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317" w:rsidRDefault="00327317">
      <w:pPr>
        <w:spacing w:line="360" w:lineRule="auto"/>
        <w:jc w:val="center"/>
        <w:rPr>
          <w:rFonts w:ascii="仿宋" w:eastAsia="仿宋" w:hAnsi="仿宋" w:cs="仿宋_GB2312"/>
          <w:b/>
          <w:color w:val="000000"/>
          <w:sz w:val="24"/>
        </w:rPr>
      </w:pPr>
    </w:p>
    <w:p w:rsidR="00327317" w:rsidRDefault="00327317" w:rsidP="00143FF4">
      <w:pPr>
        <w:adjustRightInd/>
        <w:spacing w:line="360" w:lineRule="auto"/>
        <w:rPr>
          <w:rFonts w:ascii="仿宋" w:eastAsia="仿宋" w:hAnsi="仿宋" w:cs="仿宋_GB2312"/>
          <w:b/>
          <w:color w:val="000000"/>
          <w:sz w:val="44"/>
          <w:szCs w:val="44"/>
        </w:rPr>
      </w:pPr>
    </w:p>
    <w:p w:rsidR="00327317" w:rsidRDefault="00466FA9" w:rsidP="00143FF4">
      <w:pPr>
        <w:adjustRightInd/>
        <w:spacing w:line="360" w:lineRule="auto"/>
        <w:jc w:val="center"/>
        <w:rPr>
          <w:rFonts w:ascii="仿宋" w:eastAsia="仿宋" w:hAnsi="仿宋" w:cs="仿宋"/>
          <w:b/>
          <w:spacing w:val="-20"/>
          <w:sz w:val="44"/>
          <w:szCs w:val="44"/>
        </w:rPr>
      </w:pPr>
      <w:r>
        <w:rPr>
          <w:rFonts w:ascii="仿宋" w:eastAsia="仿宋" w:hAnsi="仿宋" w:cs="仿宋" w:hint="eastAsia"/>
          <w:b/>
          <w:spacing w:val="-20"/>
          <w:sz w:val="44"/>
          <w:szCs w:val="44"/>
        </w:rPr>
        <w:t>钱江世纪城安置房-利一家园物业服务政府采购项目</w:t>
      </w:r>
    </w:p>
    <w:p w:rsidR="00327317" w:rsidRPr="00DD4561" w:rsidRDefault="00466FA9">
      <w:pPr>
        <w:adjustRightInd/>
        <w:spacing w:line="360" w:lineRule="auto"/>
        <w:jc w:val="center"/>
        <w:rPr>
          <w:rFonts w:ascii="仿宋" w:eastAsia="仿宋" w:hAnsi="仿宋" w:cs="仿宋_GB2312"/>
          <w:b/>
          <w:color w:val="000000"/>
          <w:sz w:val="48"/>
          <w:szCs w:val="48"/>
        </w:rPr>
      </w:pPr>
      <w:r>
        <w:rPr>
          <w:rFonts w:ascii="仿宋" w:eastAsia="仿宋" w:hAnsi="仿宋" w:cs="仿宋_GB2312"/>
          <w:b/>
          <w:color w:val="000000"/>
          <w:sz w:val="56"/>
          <w:szCs w:val="72"/>
        </w:rPr>
        <w:t>招标文件</w:t>
      </w:r>
      <w:r>
        <w:rPr>
          <w:rFonts w:ascii="仿宋" w:eastAsia="仿宋" w:hAnsi="仿宋" w:cs="仿宋_GB2312"/>
          <w:b/>
          <w:color w:val="000000"/>
          <w:sz w:val="56"/>
          <w:szCs w:val="72"/>
        </w:rPr>
        <w:br/>
      </w:r>
      <w:r w:rsidRPr="00DD4561">
        <w:rPr>
          <w:rFonts w:ascii="仿宋" w:eastAsia="仿宋" w:hAnsi="仿宋" w:cs="仿宋_GB2312" w:hint="eastAsia"/>
          <w:b/>
          <w:color w:val="000000"/>
          <w:sz w:val="48"/>
          <w:szCs w:val="48"/>
        </w:rPr>
        <w:t>（</w:t>
      </w:r>
      <w:r w:rsidRPr="00DD4561">
        <w:rPr>
          <w:rFonts w:ascii="仿宋" w:eastAsia="仿宋" w:hAnsi="仿宋" w:cs="仿宋_GB2312"/>
          <w:b/>
          <w:color w:val="000000"/>
          <w:sz w:val="48"/>
          <w:szCs w:val="48"/>
        </w:rPr>
        <w:t>电子招投标</w:t>
      </w:r>
      <w:r w:rsidRPr="00DD4561">
        <w:rPr>
          <w:rFonts w:ascii="仿宋" w:eastAsia="仿宋" w:hAnsi="仿宋" w:cs="仿宋_GB2312" w:hint="eastAsia"/>
          <w:b/>
          <w:color w:val="000000"/>
          <w:sz w:val="48"/>
          <w:szCs w:val="48"/>
        </w:rPr>
        <w:t>）</w:t>
      </w:r>
    </w:p>
    <w:p w:rsidR="00327317" w:rsidRDefault="00327317">
      <w:pPr>
        <w:spacing w:line="360" w:lineRule="auto"/>
        <w:jc w:val="center"/>
        <w:rPr>
          <w:rFonts w:ascii="仿宋" w:eastAsia="仿宋" w:hAnsi="仿宋" w:cs="仿宋_GB2312"/>
          <w:b/>
          <w:color w:val="000000"/>
          <w:sz w:val="24"/>
        </w:rPr>
      </w:pPr>
    </w:p>
    <w:p w:rsidR="00327317" w:rsidRDefault="00466FA9">
      <w:pPr>
        <w:snapToGrid w:val="0"/>
        <w:spacing w:line="360" w:lineRule="auto"/>
        <w:jc w:val="center"/>
        <w:rPr>
          <w:rFonts w:ascii="仿宋" w:eastAsia="仿宋" w:hAnsi="仿宋" w:cs="仿宋_GB2312"/>
          <w:color w:val="0000FF"/>
          <w:sz w:val="30"/>
          <w:szCs w:val="30"/>
        </w:rPr>
      </w:pPr>
      <w:r>
        <w:rPr>
          <w:rFonts w:ascii="仿宋" w:eastAsia="仿宋" w:hAnsi="仿宋" w:cs="仿宋_GB2312" w:hint="eastAsia"/>
          <w:color w:val="0000FF"/>
          <w:sz w:val="30"/>
          <w:szCs w:val="30"/>
        </w:rPr>
        <w:t>编号:</w:t>
      </w:r>
      <w:r>
        <w:rPr>
          <w:rFonts w:ascii="仿宋" w:eastAsia="仿宋" w:hAnsi="仿宋" w:cs="仿宋" w:hint="eastAsia"/>
          <w:color w:val="0000FF"/>
          <w:sz w:val="30"/>
          <w:szCs w:val="30"/>
        </w:rPr>
        <w:t>XZCG2021-GK-ZCY</w:t>
      </w:r>
      <w:r w:rsidR="00143FF4">
        <w:rPr>
          <w:rFonts w:ascii="仿宋" w:eastAsia="仿宋" w:hAnsi="仿宋" w:cs="仿宋" w:hint="eastAsia"/>
          <w:color w:val="0000FF"/>
          <w:sz w:val="30"/>
          <w:szCs w:val="30"/>
        </w:rPr>
        <w:t>015</w:t>
      </w:r>
    </w:p>
    <w:p w:rsidR="00327317" w:rsidRDefault="00327317">
      <w:pPr>
        <w:snapToGrid w:val="0"/>
        <w:spacing w:line="360" w:lineRule="auto"/>
        <w:jc w:val="center"/>
        <w:rPr>
          <w:rFonts w:ascii="仿宋" w:eastAsia="仿宋" w:hAnsi="仿宋" w:cs="仿宋_GB2312"/>
          <w:color w:val="000000"/>
          <w:sz w:val="30"/>
          <w:szCs w:val="30"/>
        </w:rPr>
      </w:pPr>
    </w:p>
    <w:p w:rsidR="00327317" w:rsidRDefault="00327317">
      <w:pPr>
        <w:adjustRightInd/>
        <w:spacing w:line="360" w:lineRule="auto"/>
        <w:rPr>
          <w:rFonts w:ascii="仿宋" w:eastAsia="仿宋" w:hAnsi="仿宋" w:cs="仿宋_GB2312"/>
          <w:color w:val="000000"/>
          <w:sz w:val="28"/>
          <w:szCs w:val="20"/>
        </w:rPr>
      </w:pPr>
    </w:p>
    <w:p w:rsidR="00327317" w:rsidRDefault="00327317">
      <w:pPr>
        <w:spacing w:line="360" w:lineRule="auto"/>
        <w:jc w:val="center"/>
        <w:rPr>
          <w:rFonts w:ascii="仿宋" w:eastAsia="仿宋" w:hAnsi="仿宋" w:cs="仿宋_GB2312"/>
          <w:color w:val="000000"/>
          <w:sz w:val="24"/>
        </w:rPr>
      </w:pPr>
    </w:p>
    <w:p w:rsidR="00327317" w:rsidRDefault="00327317">
      <w:pPr>
        <w:spacing w:line="360" w:lineRule="auto"/>
        <w:jc w:val="center"/>
        <w:rPr>
          <w:rFonts w:ascii="仿宋" w:eastAsia="仿宋" w:hAnsi="仿宋" w:cs="仿宋_GB2312"/>
          <w:color w:val="000000"/>
          <w:sz w:val="24"/>
        </w:rPr>
      </w:pPr>
    </w:p>
    <w:p w:rsidR="00327317" w:rsidRDefault="00327317">
      <w:pPr>
        <w:spacing w:line="360" w:lineRule="auto"/>
        <w:jc w:val="center"/>
        <w:rPr>
          <w:rFonts w:ascii="仿宋" w:eastAsia="仿宋" w:hAnsi="仿宋" w:cs="仿宋_GB2312" w:hint="eastAsia"/>
          <w:color w:val="000000"/>
          <w:sz w:val="24"/>
        </w:rPr>
      </w:pPr>
    </w:p>
    <w:p w:rsidR="00D325F1" w:rsidRDefault="00D325F1" w:rsidP="00D325F1">
      <w:pPr>
        <w:pStyle w:val="Normal"/>
        <w:rPr>
          <w:rFonts w:hint="eastAsia"/>
          <w:lang w:val="en-US"/>
        </w:rPr>
      </w:pPr>
    </w:p>
    <w:p w:rsidR="00D325F1" w:rsidRDefault="00D325F1" w:rsidP="00D325F1">
      <w:pPr>
        <w:pStyle w:val="Normal"/>
        <w:rPr>
          <w:rFonts w:hint="eastAsia"/>
          <w:lang w:val="en-US"/>
        </w:rPr>
      </w:pPr>
    </w:p>
    <w:p w:rsidR="00D325F1" w:rsidRPr="00D325F1" w:rsidRDefault="00D325F1" w:rsidP="00D325F1">
      <w:pPr>
        <w:pStyle w:val="Normal"/>
        <w:rPr>
          <w:lang w:val="en-US"/>
        </w:rPr>
      </w:pPr>
    </w:p>
    <w:p w:rsidR="00143FF4" w:rsidRDefault="00143FF4" w:rsidP="00143FF4">
      <w:pPr>
        <w:pStyle w:val="Normal"/>
        <w:rPr>
          <w:lang w:val="en-US"/>
        </w:rPr>
      </w:pPr>
    </w:p>
    <w:p w:rsidR="00143FF4" w:rsidRDefault="00143FF4" w:rsidP="00143FF4">
      <w:pPr>
        <w:pStyle w:val="Normal"/>
        <w:rPr>
          <w:lang w:val="en-US"/>
        </w:rPr>
      </w:pPr>
    </w:p>
    <w:p w:rsidR="00143FF4" w:rsidRDefault="00143FF4" w:rsidP="00143FF4">
      <w:pPr>
        <w:pStyle w:val="Normal"/>
        <w:rPr>
          <w:lang w:val="en-US"/>
        </w:rPr>
      </w:pPr>
    </w:p>
    <w:p w:rsidR="00143FF4" w:rsidRDefault="00143FF4" w:rsidP="00143FF4">
      <w:pPr>
        <w:pStyle w:val="Normal"/>
        <w:rPr>
          <w:lang w:val="en-US"/>
        </w:rPr>
      </w:pPr>
    </w:p>
    <w:p w:rsidR="00143FF4" w:rsidRDefault="00143FF4" w:rsidP="00143FF4">
      <w:pPr>
        <w:pStyle w:val="Normal"/>
        <w:rPr>
          <w:lang w:val="en-US"/>
        </w:rPr>
      </w:pPr>
    </w:p>
    <w:p w:rsidR="00143FF4" w:rsidRPr="00143FF4" w:rsidRDefault="00143FF4" w:rsidP="00143FF4">
      <w:pPr>
        <w:pStyle w:val="Normal"/>
        <w:rPr>
          <w:lang w:val="en-US"/>
        </w:rPr>
      </w:pPr>
    </w:p>
    <w:p w:rsidR="00327317" w:rsidRDefault="00327317">
      <w:pPr>
        <w:spacing w:line="360" w:lineRule="auto"/>
        <w:rPr>
          <w:rFonts w:ascii="仿宋" w:eastAsia="仿宋" w:hAnsi="仿宋" w:cs="仿宋_GB2312"/>
          <w:color w:val="000000"/>
          <w:sz w:val="32"/>
          <w:szCs w:val="32"/>
        </w:rPr>
      </w:pPr>
    </w:p>
    <w:p w:rsidR="00327317" w:rsidRDefault="00466FA9">
      <w:pPr>
        <w:spacing w:line="360" w:lineRule="auto"/>
        <w:jc w:val="center"/>
        <w:rPr>
          <w:rFonts w:ascii="仿宋" w:eastAsia="仿宋" w:hAnsi="仿宋" w:cs="仿宋"/>
          <w:sz w:val="32"/>
          <w:szCs w:val="32"/>
        </w:rPr>
      </w:pPr>
      <w:r>
        <w:rPr>
          <w:rFonts w:ascii="仿宋" w:eastAsia="仿宋" w:hAnsi="仿宋" w:cs="仿宋" w:hint="eastAsia"/>
          <w:sz w:val="32"/>
          <w:szCs w:val="32"/>
        </w:rPr>
        <w:t>杭州市萧山区人民政府盈丰街道办事处</w:t>
      </w:r>
    </w:p>
    <w:p w:rsidR="00327317" w:rsidRDefault="00466FA9">
      <w:pPr>
        <w:spacing w:line="360" w:lineRule="auto"/>
        <w:jc w:val="center"/>
        <w:rPr>
          <w:rFonts w:ascii="仿宋" w:eastAsia="仿宋" w:hAnsi="仿宋" w:cs="仿宋"/>
          <w:bCs/>
          <w:sz w:val="32"/>
          <w:szCs w:val="32"/>
        </w:rPr>
      </w:pPr>
      <w:r>
        <w:rPr>
          <w:rFonts w:ascii="仿宋" w:eastAsia="仿宋" w:hAnsi="仿宋" w:cs="仿宋" w:hint="eastAsia"/>
          <w:sz w:val="32"/>
          <w:szCs w:val="32"/>
        </w:rPr>
        <w:t>杭州市公共资源交易中心萧山分中心</w:t>
      </w:r>
    </w:p>
    <w:p w:rsidR="00327317" w:rsidRDefault="00466FA9">
      <w:pPr>
        <w:snapToGrid w:val="0"/>
        <w:spacing w:line="360" w:lineRule="auto"/>
        <w:jc w:val="center"/>
        <w:rPr>
          <w:rFonts w:ascii="仿宋_GB2312" w:eastAsia="仿宋_GB2312" w:hAnsi="仿宋_GB2312" w:cs="仿宋_GB2312"/>
          <w:bCs/>
          <w:color w:val="0000FF"/>
          <w:sz w:val="32"/>
          <w:szCs w:val="32"/>
        </w:rPr>
      </w:pPr>
      <w:r>
        <w:rPr>
          <w:rFonts w:ascii="仿宋_GB2312" w:eastAsia="仿宋_GB2312" w:hAnsi="仿宋_GB2312" w:cs="仿宋_GB2312" w:hint="eastAsia"/>
          <w:bCs/>
          <w:color w:val="0000FF"/>
          <w:sz w:val="32"/>
          <w:szCs w:val="32"/>
        </w:rPr>
        <w:t>2021年</w:t>
      </w:r>
      <w:r w:rsidR="00143FF4">
        <w:rPr>
          <w:rFonts w:ascii="仿宋_GB2312" w:eastAsia="仿宋_GB2312" w:hAnsi="仿宋_GB2312" w:cs="仿宋_GB2312" w:hint="eastAsia"/>
          <w:bCs/>
          <w:color w:val="0000FF"/>
          <w:sz w:val="32"/>
          <w:szCs w:val="32"/>
        </w:rPr>
        <w:t>05</w:t>
      </w:r>
      <w:r>
        <w:rPr>
          <w:rFonts w:ascii="仿宋_GB2312" w:eastAsia="仿宋_GB2312" w:hAnsi="仿宋_GB2312" w:cs="仿宋_GB2312" w:hint="eastAsia"/>
          <w:bCs/>
          <w:color w:val="0000FF"/>
          <w:sz w:val="32"/>
          <w:szCs w:val="32"/>
        </w:rPr>
        <w:t>月</w:t>
      </w:r>
      <w:r w:rsidR="00326BFC">
        <w:rPr>
          <w:rFonts w:ascii="仿宋_GB2312" w:eastAsia="仿宋_GB2312" w:hAnsi="仿宋_GB2312" w:cs="仿宋_GB2312" w:hint="eastAsia"/>
          <w:bCs/>
          <w:color w:val="0000FF"/>
          <w:sz w:val="32"/>
          <w:szCs w:val="32"/>
        </w:rPr>
        <w:t>25</w:t>
      </w:r>
      <w:r>
        <w:rPr>
          <w:rFonts w:ascii="仿宋_GB2312" w:eastAsia="仿宋_GB2312" w:hAnsi="仿宋_GB2312" w:cs="仿宋_GB2312" w:hint="eastAsia"/>
          <w:bCs/>
          <w:color w:val="0000FF"/>
          <w:sz w:val="32"/>
          <w:szCs w:val="32"/>
        </w:rPr>
        <w:t xml:space="preserve"> 日</w:t>
      </w:r>
    </w:p>
    <w:p w:rsidR="00327317" w:rsidRDefault="00466FA9" w:rsidP="00326BFC">
      <w:pPr>
        <w:spacing w:line="360" w:lineRule="auto"/>
        <w:rPr>
          <w:rFonts w:ascii="仿宋" w:eastAsia="仿宋" w:hAnsi="仿宋" w:cs="仿宋_GB2312"/>
          <w:color w:val="000000"/>
          <w:sz w:val="24"/>
        </w:rPr>
      </w:pPr>
      <w:r>
        <w:rPr>
          <w:rFonts w:ascii="仿宋" w:eastAsia="仿宋" w:hAnsi="仿宋" w:cs="仿宋_GB2312" w:hint="eastAsia"/>
          <w:color w:val="000000"/>
          <w:sz w:val="24"/>
        </w:rPr>
        <w:br w:type="page"/>
      </w:r>
      <w:bookmarkStart w:id="0" w:name="_Hlt67893495"/>
      <w:bookmarkEnd w:id="0"/>
    </w:p>
    <w:p w:rsidR="00327317" w:rsidRPr="0037598A" w:rsidRDefault="00327317">
      <w:pPr>
        <w:spacing w:line="360" w:lineRule="auto"/>
        <w:jc w:val="center"/>
        <w:rPr>
          <w:rFonts w:ascii="仿宋" w:eastAsia="仿宋" w:hAnsi="仿宋" w:cs="仿宋_GB2312"/>
          <w:color w:val="000000"/>
          <w:sz w:val="24"/>
        </w:rPr>
      </w:pPr>
    </w:p>
    <w:p w:rsidR="00327317" w:rsidRDefault="00466FA9">
      <w:pPr>
        <w:spacing w:line="360" w:lineRule="auto"/>
        <w:jc w:val="center"/>
        <w:rPr>
          <w:rFonts w:ascii="仿宋" w:eastAsia="仿宋" w:hAnsi="仿宋" w:cs="仿宋_GB2312"/>
          <w:b/>
          <w:color w:val="000000"/>
          <w:sz w:val="48"/>
          <w:szCs w:val="48"/>
        </w:rPr>
      </w:pPr>
      <w:r>
        <w:rPr>
          <w:rFonts w:ascii="仿宋" w:eastAsia="仿宋" w:hAnsi="仿宋" w:cs="仿宋_GB2312" w:hint="eastAsia"/>
          <w:b/>
          <w:color w:val="000000"/>
          <w:sz w:val="48"/>
          <w:szCs w:val="48"/>
        </w:rPr>
        <w:t>目  录</w:t>
      </w:r>
    </w:p>
    <w:p w:rsidR="00327317" w:rsidRDefault="00327317">
      <w:pPr>
        <w:spacing w:line="360" w:lineRule="auto"/>
        <w:rPr>
          <w:rFonts w:ascii="仿宋" w:eastAsia="仿宋" w:hAnsi="仿宋" w:cs="仿宋_GB2312"/>
          <w:color w:val="000000"/>
          <w:sz w:val="32"/>
          <w:szCs w:val="32"/>
        </w:rPr>
      </w:pPr>
    </w:p>
    <w:p w:rsidR="00327317" w:rsidRDefault="00327317">
      <w:pPr>
        <w:spacing w:line="360" w:lineRule="auto"/>
        <w:rPr>
          <w:rFonts w:ascii="仿宋" w:eastAsia="仿宋" w:hAnsi="仿宋" w:cs="仿宋_GB2312"/>
          <w:color w:val="000000"/>
          <w:sz w:val="32"/>
          <w:szCs w:val="32"/>
        </w:rPr>
      </w:pPr>
    </w:p>
    <w:p w:rsidR="00327317" w:rsidRDefault="00466FA9">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第一部分      招标公告</w:t>
      </w:r>
    </w:p>
    <w:p w:rsidR="00327317" w:rsidRDefault="00466FA9">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第二部分      投标人须知</w:t>
      </w:r>
    </w:p>
    <w:p w:rsidR="00327317" w:rsidRDefault="00466FA9">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第三部分      采购需求</w:t>
      </w:r>
    </w:p>
    <w:p w:rsidR="00327317" w:rsidRDefault="00466FA9">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第四部分      评标方法及评分标准</w:t>
      </w:r>
    </w:p>
    <w:p w:rsidR="00327317" w:rsidRDefault="00466FA9">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第五部分      拟签订的合同文本</w:t>
      </w:r>
    </w:p>
    <w:p w:rsidR="00327317" w:rsidRDefault="00466FA9">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第六部分      应提交的有关格式范例</w:t>
      </w:r>
    </w:p>
    <w:p w:rsidR="00327317" w:rsidRDefault="00327317" w:rsidP="00143FF4">
      <w:pPr>
        <w:spacing w:line="360" w:lineRule="auto"/>
        <w:ind w:firstLineChars="229" w:firstLine="550"/>
        <w:rPr>
          <w:rFonts w:ascii="仿宋" w:eastAsia="仿宋" w:hAnsi="仿宋" w:cs="仿宋_GB2312"/>
          <w:color w:val="000000"/>
          <w:sz w:val="24"/>
        </w:rPr>
      </w:pPr>
      <w:bookmarkStart w:id="1" w:name="_Hlt91233176"/>
      <w:bookmarkStart w:id="2" w:name="_Toc91899869"/>
      <w:bookmarkEnd w:id="1"/>
    </w:p>
    <w:p w:rsidR="00327317" w:rsidRDefault="00327317" w:rsidP="00143FF4">
      <w:pPr>
        <w:spacing w:line="360" w:lineRule="auto"/>
        <w:ind w:firstLineChars="229" w:firstLine="550"/>
        <w:rPr>
          <w:rFonts w:ascii="仿宋" w:eastAsia="仿宋" w:hAnsi="仿宋" w:cs="仿宋_GB2312"/>
          <w:color w:val="000000"/>
          <w:sz w:val="24"/>
        </w:rPr>
      </w:pPr>
    </w:p>
    <w:p w:rsidR="00327317" w:rsidRDefault="00327317" w:rsidP="00143FF4">
      <w:pPr>
        <w:spacing w:line="360" w:lineRule="auto"/>
        <w:ind w:firstLineChars="229" w:firstLine="550"/>
        <w:rPr>
          <w:rFonts w:ascii="仿宋" w:eastAsia="仿宋" w:hAnsi="仿宋" w:cs="仿宋_GB2312"/>
          <w:color w:val="000000"/>
          <w:sz w:val="24"/>
        </w:rPr>
      </w:pPr>
    </w:p>
    <w:p w:rsidR="00327317" w:rsidRDefault="00327317" w:rsidP="00143FF4">
      <w:pPr>
        <w:spacing w:line="360" w:lineRule="auto"/>
        <w:ind w:firstLineChars="229" w:firstLine="550"/>
        <w:rPr>
          <w:rFonts w:ascii="仿宋" w:eastAsia="仿宋" w:hAnsi="仿宋" w:cs="仿宋_GB2312"/>
          <w:color w:val="000000"/>
          <w:sz w:val="24"/>
        </w:rPr>
      </w:pPr>
    </w:p>
    <w:p w:rsidR="00327317" w:rsidRDefault="00327317" w:rsidP="00143FF4">
      <w:pPr>
        <w:spacing w:line="360" w:lineRule="auto"/>
        <w:ind w:firstLineChars="229" w:firstLine="550"/>
        <w:rPr>
          <w:rFonts w:ascii="仿宋" w:eastAsia="仿宋" w:hAnsi="仿宋" w:cs="仿宋_GB2312"/>
          <w:color w:val="000000"/>
          <w:sz w:val="24"/>
        </w:rPr>
      </w:pPr>
    </w:p>
    <w:p w:rsidR="00327317" w:rsidRDefault="00327317" w:rsidP="00143FF4">
      <w:pPr>
        <w:spacing w:line="360" w:lineRule="auto"/>
        <w:ind w:firstLineChars="229" w:firstLine="550"/>
        <w:rPr>
          <w:rFonts w:ascii="仿宋" w:eastAsia="仿宋" w:hAnsi="仿宋" w:cs="仿宋_GB2312"/>
          <w:color w:val="000000"/>
          <w:sz w:val="24"/>
        </w:rPr>
      </w:pPr>
    </w:p>
    <w:p w:rsidR="00327317" w:rsidRDefault="00327317" w:rsidP="00143FF4">
      <w:pPr>
        <w:spacing w:line="360" w:lineRule="auto"/>
        <w:ind w:firstLineChars="229" w:firstLine="550"/>
        <w:rPr>
          <w:rFonts w:ascii="仿宋" w:eastAsia="仿宋" w:hAnsi="仿宋" w:cs="仿宋_GB2312"/>
          <w:color w:val="000000"/>
          <w:sz w:val="24"/>
        </w:rPr>
      </w:pPr>
    </w:p>
    <w:p w:rsidR="00327317" w:rsidRDefault="00327317" w:rsidP="00143FF4">
      <w:pPr>
        <w:spacing w:line="360" w:lineRule="auto"/>
        <w:ind w:firstLineChars="229" w:firstLine="550"/>
        <w:rPr>
          <w:rFonts w:ascii="仿宋" w:eastAsia="仿宋" w:hAnsi="仿宋" w:cs="仿宋_GB2312"/>
          <w:color w:val="000000"/>
          <w:sz w:val="24"/>
        </w:rPr>
      </w:pPr>
    </w:p>
    <w:p w:rsidR="00327317" w:rsidRDefault="00327317" w:rsidP="00143FF4">
      <w:pPr>
        <w:spacing w:line="360" w:lineRule="auto"/>
        <w:ind w:firstLineChars="229" w:firstLine="550"/>
        <w:rPr>
          <w:rFonts w:ascii="仿宋" w:eastAsia="仿宋" w:hAnsi="仿宋" w:cs="仿宋_GB2312"/>
          <w:color w:val="000000"/>
          <w:sz w:val="24"/>
        </w:rPr>
      </w:pPr>
    </w:p>
    <w:p w:rsidR="00327317" w:rsidRDefault="00327317" w:rsidP="00143FF4">
      <w:pPr>
        <w:spacing w:line="360" w:lineRule="auto"/>
        <w:ind w:firstLineChars="229" w:firstLine="550"/>
        <w:rPr>
          <w:rFonts w:ascii="仿宋" w:eastAsia="仿宋" w:hAnsi="仿宋" w:cs="仿宋_GB2312"/>
          <w:color w:val="000000"/>
          <w:sz w:val="24"/>
        </w:rPr>
      </w:pPr>
    </w:p>
    <w:p w:rsidR="00327317" w:rsidRDefault="00327317" w:rsidP="00143FF4">
      <w:pPr>
        <w:spacing w:line="360" w:lineRule="auto"/>
        <w:ind w:firstLineChars="229" w:firstLine="550"/>
        <w:rPr>
          <w:rFonts w:ascii="仿宋" w:eastAsia="仿宋" w:hAnsi="仿宋" w:cs="仿宋_GB2312"/>
          <w:color w:val="000000"/>
          <w:sz w:val="24"/>
        </w:rPr>
      </w:pPr>
    </w:p>
    <w:p w:rsidR="00327317" w:rsidRDefault="00327317" w:rsidP="00143FF4">
      <w:pPr>
        <w:spacing w:line="360" w:lineRule="auto"/>
        <w:ind w:firstLineChars="229" w:firstLine="550"/>
        <w:rPr>
          <w:rFonts w:ascii="仿宋" w:eastAsia="仿宋" w:hAnsi="仿宋" w:cs="仿宋_GB2312"/>
          <w:color w:val="000000"/>
          <w:sz w:val="24"/>
        </w:rPr>
      </w:pPr>
    </w:p>
    <w:p w:rsidR="00327317" w:rsidRDefault="00327317" w:rsidP="00143FF4">
      <w:pPr>
        <w:spacing w:line="360" w:lineRule="auto"/>
        <w:ind w:firstLineChars="229" w:firstLine="550"/>
        <w:rPr>
          <w:rFonts w:ascii="仿宋" w:eastAsia="仿宋" w:hAnsi="仿宋" w:cs="仿宋_GB2312"/>
          <w:color w:val="000000"/>
          <w:sz w:val="24"/>
        </w:rPr>
      </w:pPr>
    </w:p>
    <w:p w:rsidR="00327317" w:rsidRDefault="00327317">
      <w:pPr>
        <w:spacing w:line="360" w:lineRule="auto"/>
        <w:rPr>
          <w:rFonts w:ascii="仿宋" w:eastAsia="仿宋" w:hAnsi="仿宋" w:cs="仿宋_GB2312"/>
          <w:color w:val="000000"/>
          <w:sz w:val="24"/>
        </w:rPr>
      </w:pPr>
    </w:p>
    <w:p w:rsidR="00327317" w:rsidRDefault="00466FA9">
      <w:pPr>
        <w:pStyle w:val="10"/>
      </w:pPr>
      <w:bookmarkStart w:id="3" w:name="第一部分"/>
      <w:r>
        <w:rPr>
          <w:rFonts w:hint="eastAsia"/>
        </w:rPr>
        <w:br w:type="page"/>
      </w:r>
      <w:bookmarkStart w:id="4" w:name="_Hlt74649545"/>
      <w:bookmarkStart w:id="5" w:name="_Hlt74728647"/>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Pr>
          <w:rFonts w:hint="eastAsia"/>
        </w:rPr>
        <w:lastRenderedPageBreak/>
        <w:t>第一部分 招标公告</w:t>
      </w:r>
    </w:p>
    <w:p w:rsidR="00327317" w:rsidRDefault="00466FA9">
      <w:pPr>
        <w:pBdr>
          <w:top w:val="single" w:sz="4" w:space="1" w:color="auto"/>
          <w:left w:val="single" w:sz="4" w:space="4" w:color="auto"/>
          <w:bottom w:val="single" w:sz="4" w:space="1" w:color="auto"/>
          <w:right w:val="single" w:sz="4" w:space="4" w:color="auto"/>
        </w:pBdr>
        <w:ind w:left="840"/>
        <w:rPr>
          <w:rFonts w:ascii="仿宋" w:eastAsia="仿宋" w:hAnsi="仿宋"/>
          <w:sz w:val="24"/>
          <w:szCs w:val="28"/>
        </w:rPr>
      </w:pPr>
      <w:r>
        <w:rPr>
          <w:rFonts w:ascii="仿宋" w:eastAsia="仿宋" w:hAnsi="仿宋" w:hint="eastAsia"/>
          <w:sz w:val="24"/>
          <w:szCs w:val="28"/>
        </w:rPr>
        <w:t>项目概况</w:t>
      </w:r>
    </w:p>
    <w:p w:rsidR="00327317" w:rsidRDefault="00466FA9">
      <w:pPr>
        <w:pBdr>
          <w:top w:val="single" w:sz="4" w:space="1" w:color="auto"/>
          <w:left w:val="single" w:sz="4" w:space="4" w:color="auto"/>
          <w:bottom w:val="single" w:sz="4" w:space="1" w:color="auto"/>
          <w:right w:val="single" w:sz="4" w:space="4" w:color="auto"/>
        </w:pBdr>
        <w:ind w:left="840"/>
        <w:rPr>
          <w:rFonts w:ascii="仿宋" w:eastAsia="仿宋" w:hAnsi="仿宋"/>
          <w:color w:val="000000" w:themeColor="text1"/>
          <w:sz w:val="24"/>
          <w:szCs w:val="28"/>
        </w:rPr>
      </w:pPr>
      <w:r>
        <w:rPr>
          <w:rFonts w:ascii="仿宋" w:eastAsia="仿宋" w:hAnsi="仿宋" w:cs="仿宋" w:hint="eastAsia"/>
          <w:iCs/>
          <w:sz w:val="24"/>
          <w:szCs w:val="28"/>
          <w:u w:val="single"/>
        </w:rPr>
        <w:t>钱江世纪城安置房-利一家园物业服务政府采购项目</w:t>
      </w:r>
      <w:r>
        <w:rPr>
          <w:rFonts w:ascii="仿宋" w:eastAsia="仿宋" w:hAnsi="仿宋" w:hint="eastAsia"/>
          <w:color w:val="000000" w:themeColor="text1"/>
          <w:sz w:val="24"/>
          <w:szCs w:val="28"/>
        </w:rPr>
        <w:t>招标项目的潜在投标人应在</w:t>
      </w:r>
      <w:r>
        <w:rPr>
          <w:rFonts w:ascii="仿宋" w:eastAsia="仿宋" w:hAnsi="仿宋" w:hint="eastAsia"/>
          <w:color w:val="000000" w:themeColor="text1"/>
          <w:sz w:val="24"/>
          <w:szCs w:val="28"/>
          <w:u w:val="single"/>
        </w:rPr>
        <w:t>政采云系统在线</w:t>
      </w:r>
      <w:r>
        <w:rPr>
          <w:rFonts w:ascii="仿宋" w:eastAsia="仿宋" w:hAnsi="仿宋" w:hint="eastAsia"/>
          <w:color w:val="000000" w:themeColor="text1"/>
          <w:sz w:val="24"/>
          <w:szCs w:val="28"/>
        </w:rPr>
        <w:t>获取招标文件，并于</w:t>
      </w:r>
      <w:r>
        <w:rPr>
          <w:rFonts w:ascii="仿宋" w:eastAsia="仿宋" w:hAnsi="仿宋" w:hint="eastAsia"/>
          <w:color w:val="0000FF"/>
          <w:sz w:val="24"/>
          <w:szCs w:val="28"/>
          <w:u w:val="single"/>
        </w:rPr>
        <w:t>2021</w:t>
      </w:r>
      <w:r>
        <w:rPr>
          <w:rFonts w:ascii="仿宋" w:eastAsia="仿宋" w:hAnsi="仿宋" w:hint="eastAsia"/>
          <w:bCs/>
          <w:color w:val="0000FF"/>
          <w:sz w:val="24"/>
          <w:szCs w:val="28"/>
          <w:u w:val="single"/>
        </w:rPr>
        <w:t xml:space="preserve">年 </w:t>
      </w:r>
      <w:r w:rsidR="001474D6">
        <w:rPr>
          <w:rFonts w:ascii="仿宋" w:eastAsia="仿宋" w:hAnsi="仿宋" w:hint="eastAsia"/>
          <w:bCs/>
          <w:color w:val="0000FF"/>
          <w:sz w:val="24"/>
          <w:szCs w:val="28"/>
          <w:u w:val="single"/>
        </w:rPr>
        <w:t>06</w:t>
      </w:r>
      <w:r>
        <w:rPr>
          <w:rFonts w:ascii="仿宋" w:eastAsia="仿宋" w:hAnsi="仿宋" w:hint="eastAsia"/>
          <w:bCs/>
          <w:color w:val="0000FF"/>
          <w:sz w:val="24"/>
          <w:szCs w:val="28"/>
          <w:u w:val="single"/>
        </w:rPr>
        <w:t xml:space="preserve"> 月 </w:t>
      </w:r>
      <w:r w:rsidR="001474D6">
        <w:rPr>
          <w:rFonts w:ascii="仿宋" w:eastAsia="仿宋" w:hAnsi="仿宋" w:hint="eastAsia"/>
          <w:bCs/>
          <w:color w:val="0000FF"/>
          <w:sz w:val="24"/>
          <w:szCs w:val="28"/>
          <w:u w:val="single"/>
        </w:rPr>
        <w:t>22</w:t>
      </w:r>
      <w:r>
        <w:rPr>
          <w:rFonts w:ascii="仿宋" w:eastAsia="仿宋" w:hAnsi="仿宋" w:hint="eastAsia"/>
          <w:bCs/>
          <w:color w:val="0000FF"/>
          <w:sz w:val="24"/>
          <w:szCs w:val="28"/>
          <w:u w:val="single"/>
        </w:rPr>
        <w:t xml:space="preserve"> 日</w:t>
      </w:r>
      <w:r w:rsidR="001474D6">
        <w:rPr>
          <w:rFonts w:ascii="仿宋" w:eastAsia="仿宋" w:hAnsi="仿宋" w:hint="eastAsia"/>
          <w:bCs/>
          <w:color w:val="0000FF"/>
          <w:sz w:val="24"/>
          <w:szCs w:val="28"/>
          <w:u w:val="single"/>
        </w:rPr>
        <w:t xml:space="preserve"> 09</w:t>
      </w:r>
      <w:r>
        <w:rPr>
          <w:rFonts w:ascii="仿宋" w:eastAsia="仿宋" w:hAnsi="仿宋" w:hint="eastAsia"/>
          <w:bCs/>
          <w:color w:val="0000FF"/>
          <w:sz w:val="24"/>
          <w:szCs w:val="28"/>
          <w:u w:val="single"/>
        </w:rPr>
        <w:t xml:space="preserve"> 点 </w:t>
      </w:r>
      <w:r w:rsidR="001474D6">
        <w:rPr>
          <w:rFonts w:ascii="仿宋" w:eastAsia="仿宋" w:hAnsi="仿宋" w:hint="eastAsia"/>
          <w:bCs/>
          <w:color w:val="0000FF"/>
          <w:sz w:val="24"/>
          <w:szCs w:val="28"/>
          <w:u w:val="single"/>
        </w:rPr>
        <w:t xml:space="preserve">00 </w:t>
      </w:r>
      <w:r>
        <w:rPr>
          <w:rFonts w:ascii="仿宋" w:eastAsia="仿宋" w:hAnsi="仿宋" w:hint="eastAsia"/>
          <w:bCs/>
          <w:color w:val="0000FF"/>
          <w:sz w:val="24"/>
          <w:szCs w:val="28"/>
          <w:u w:val="single"/>
        </w:rPr>
        <w:t>分</w:t>
      </w:r>
      <w:r>
        <w:rPr>
          <w:rFonts w:ascii="仿宋" w:eastAsia="仿宋" w:hAnsi="仿宋" w:hint="eastAsia"/>
          <w:bCs/>
          <w:color w:val="000000" w:themeColor="text1"/>
          <w:sz w:val="24"/>
          <w:szCs w:val="28"/>
          <w:u w:val="single"/>
        </w:rPr>
        <w:t>（</w:t>
      </w:r>
      <w:r>
        <w:rPr>
          <w:rFonts w:ascii="仿宋" w:eastAsia="仿宋" w:hAnsi="仿宋" w:hint="eastAsia"/>
          <w:bCs/>
          <w:color w:val="000000" w:themeColor="text1"/>
          <w:sz w:val="24"/>
          <w:szCs w:val="28"/>
        </w:rPr>
        <w:t>北京时间）前递交投标</w:t>
      </w:r>
      <w:r>
        <w:rPr>
          <w:rFonts w:ascii="仿宋" w:eastAsia="仿宋" w:hAnsi="仿宋"/>
          <w:bCs/>
          <w:color w:val="000000" w:themeColor="text1"/>
          <w:sz w:val="24"/>
          <w:szCs w:val="28"/>
        </w:rPr>
        <w:t>文件</w:t>
      </w:r>
      <w:r>
        <w:rPr>
          <w:rFonts w:ascii="仿宋" w:eastAsia="仿宋" w:hAnsi="仿宋" w:hint="eastAsia"/>
          <w:color w:val="000000" w:themeColor="text1"/>
          <w:sz w:val="24"/>
          <w:szCs w:val="28"/>
        </w:rPr>
        <w:t>。</w:t>
      </w:r>
    </w:p>
    <w:p w:rsidR="00327317" w:rsidRDefault="00327317">
      <w:pPr>
        <w:rPr>
          <w:sz w:val="24"/>
          <w:szCs w:val="28"/>
        </w:rPr>
      </w:pPr>
    </w:p>
    <w:p w:rsidR="00327317" w:rsidRDefault="00466FA9">
      <w:pPr>
        <w:pStyle w:val="2"/>
        <w:numPr>
          <w:ilvl w:val="0"/>
          <w:numId w:val="0"/>
        </w:numPr>
        <w:rPr>
          <w:rFonts w:ascii="黑体" w:hAnsi="黑体" w:cs="宋体"/>
          <w:sz w:val="24"/>
          <w:szCs w:val="28"/>
        </w:rPr>
      </w:pPr>
      <w:bookmarkStart w:id="11" w:name="_Toc35393621"/>
      <w:bookmarkStart w:id="12" w:name="_Toc35393790"/>
      <w:bookmarkStart w:id="13" w:name="_Toc28359002"/>
      <w:bookmarkStart w:id="14" w:name="_Toc28359079"/>
      <w:bookmarkStart w:id="15" w:name="_Hlk24379207"/>
      <w:r>
        <w:rPr>
          <w:rFonts w:ascii="黑体" w:hAnsi="黑体" w:cs="宋体" w:hint="eastAsia"/>
          <w:sz w:val="24"/>
          <w:szCs w:val="28"/>
        </w:rPr>
        <w:t>一、项目基本情况</w:t>
      </w:r>
      <w:bookmarkEnd w:id="11"/>
      <w:bookmarkEnd w:id="12"/>
      <w:bookmarkEnd w:id="13"/>
      <w:bookmarkEnd w:id="14"/>
    </w:p>
    <w:p w:rsidR="00327317" w:rsidRDefault="00466FA9">
      <w:pPr>
        <w:spacing w:line="360" w:lineRule="auto"/>
        <w:ind w:leftChars="200" w:left="420"/>
        <w:jc w:val="left"/>
        <w:rPr>
          <w:rFonts w:ascii="仿宋" w:eastAsia="仿宋" w:hAnsi="仿宋" w:cs="仿宋"/>
          <w:color w:val="0000FF"/>
          <w:sz w:val="24"/>
          <w:szCs w:val="28"/>
        </w:rPr>
      </w:pPr>
      <w:r>
        <w:rPr>
          <w:rFonts w:ascii="仿宋" w:eastAsia="仿宋" w:hAnsi="仿宋" w:hint="eastAsia"/>
          <w:sz w:val="24"/>
          <w:szCs w:val="28"/>
        </w:rPr>
        <w:t>项目编号：</w:t>
      </w:r>
      <w:r>
        <w:rPr>
          <w:rFonts w:ascii="仿宋" w:eastAsia="仿宋" w:hAnsi="仿宋" w:cs="仿宋" w:hint="eastAsia"/>
          <w:color w:val="0000FF"/>
          <w:sz w:val="24"/>
          <w:szCs w:val="28"/>
        </w:rPr>
        <w:t>XZCG2021-GK-ZCY</w:t>
      </w:r>
      <w:r w:rsidR="00143FF4">
        <w:rPr>
          <w:rFonts w:ascii="仿宋" w:eastAsia="仿宋" w:hAnsi="仿宋" w:cs="仿宋" w:hint="eastAsia"/>
          <w:color w:val="0000FF"/>
          <w:sz w:val="24"/>
          <w:szCs w:val="28"/>
        </w:rPr>
        <w:t>015</w:t>
      </w:r>
    </w:p>
    <w:p w:rsidR="00327317" w:rsidRDefault="00466FA9">
      <w:pPr>
        <w:spacing w:line="360" w:lineRule="auto"/>
        <w:ind w:leftChars="200" w:left="420"/>
        <w:jc w:val="left"/>
        <w:rPr>
          <w:rFonts w:ascii="仿宋" w:eastAsia="仿宋" w:hAnsi="仿宋"/>
          <w:sz w:val="24"/>
          <w:szCs w:val="28"/>
        </w:rPr>
      </w:pPr>
      <w:r>
        <w:rPr>
          <w:rFonts w:ascii="仿宋" w:eastAsia="仿宋" w:hAnsi="仿宋" w:hint="eastAsia"/>
          <w:sz w:val="24"/>
          <w:szCs w:val="28"/>
        </w:rPr>
        <w:t>项目名称：钱江世纪城安置房-利一家园物业服务政府采购项目</w:t>
      </w:r>
    </w:p>
    <w:bookmarkEnd w:id="15"/>
    <w:p w:rsidR="00327317" w:rsidRPr="001474D6" w:rsidRDefault="00466FA9">
      <w:pPr>
        <w:spacing w:line="360" w:lineRule="auto"/>
        <w:ind w:leftChars="200" w:left="420"/>
        <w:jc w:val="left"/>
        <w:rPr>
          <w:rFonts w:ascii="仿宋" w:eastAsia="仿宋" w:hAnsi="仿宋" w:cs="仿宋"/>
          <w:color w:val="0000FF"/>
          <w:sz w:val="24"/>
          <w:szCs w:val="28"/>
        </w:rPr>
      </w:pPr>
      <w:r>
        <w:rPr>
          <w:rFonts w:ascii="仿宋" w:eastAsia="仿宋" w:hAnsi="仿宋" w:hint="eastAsia"/>
          <w:sz w:val="24"/>
          <w:szCs w:val="28"/>
        </w:rPr>
        <w:t>预算金额：</w:t>
      </w:r>
      <w:r w:rsidRPr="001474D6">
        <w:rPr>
          <w:rFonts w:ascii="仿宋" w:eastAsia="仿宋" w:hAnsi="仿宋" w:cs="仿宋" w:hint="eastAsia"/>
          <w:color w:val="0000FF"/>
          <w:sz w:val="24"/>
          <w:szCs w:val="28"/>
        </w:rPr>
        <w:t>568.9721万元</w:t>
      </w:r>
    </w:p>
    <w:p w:rsidR="00327317" w:rsidRPr="001474D6" w:rsidRDefault="00466FA9">
      <w:pPr>
        <w:spacing w:line="360" w:lineRule="auto"/>
        <w:ind w:leftChars="200" w:left="420"/>
        <w:jc w:val="left"/>
        <w:rPr>
          <w:rFonts w:ascii="仿宋" w:eastAsia="仿宋" w:hAnsi="仿宋" w:cs="仿宋"/>
          <w:color w:val="0000FF"/>
          <w:sz w:val="24"/>
          <w:szCs w:val="28"/>
        </w:rPr>
      </w:pPr>
      <w:r w:rsidRPr="001474D6">
        <w:rPr>
          <w:rFonts w:ascii="仿宋" w:eastAsia="仿宋" w:hAnsi="仿宋" w:cs="仿宋" w:hint="eastAsia"/>
          <w:sz w:val="24"/>
          <w:szCs w:val="28"/>
        </w:rPr>
        <w:t>最高限价：</w:t>
      </w:r>
      <w:r w:rsidRPr="001474D6">
        <w:rPr>
          <w:rFonts w:ascii="仿宋" w:eastAsia="仿宋" w:hAnsi="仿宋" w:cs="仿宋" w:hint="eastAsia"/>
          <w:color w:val="0000FF"/>
          <w:sz w:val="24"/>
          <w:szCs w:val="28"/>
        </w:rPr>
        <w:t>568.9721万元</w:t>
      </w:r>
    </w:p>
    <w:p w:rsidR="00327317" w:rsidRDefault="00466FA9">
      <w:pPr>
        <w:spacing w:line="360" w:lineRule="auto"/>
        <w:ind w:leftChars="200" w:left="420"/>
        <w:jc w:val="left"/>
        <w:rPr>
          <w:rFonts w:ascii="仿宋" w:eastAsia="仿宋" w:hAnsi="仿宋" w:cs="仿宋"/>
          <w:color w:val="000000" w:themeColor="text1"/>
          <w:sz w:val="24"/>
          <w:szCs w:val="28"/>
        </w:rPr>
      </w:pPr>
      <w:r>
        <w:rPr>
          <w:rFonts w:ascii="仿宋" w:eastAsia="仿宋" w:hAnsi="仿宋" w:hint="eastAsia"/>
          <w:color w:val="000000" w:themeColor="text1"/>
          <w:sz w:val="24"/>
          <w:szCs w:val="28"/>
        </w:rPr>
        <w:t>采购需求：</w:t>
      </w:r>
      <w:r>
        <w:rPr>
          <w:rFonts w:ascii="仿宋" w:eastAsia="仿宋" w:hAnsi="仿宋" w:cs="仿宋" w:hint="eastAsia"/>
          <w:color w:val="000000" w:themeColor="text1"/>
          <w:sz w:val="24"/>
          <w:szCs w:val="28"/>
        </w:rPr>
        <w:t>详见招标文件</w:t>
      </w:r>
    </w:p>
    <w:p w:rsidR="00327317" w:rsidRDefault="00466FA9">
      <w:pPr>
        <w:spacing w:line="360" w:lineRule="auto"/>
        <w:ind w:leftChars="200" w:left="420"/>
        <w:jc w:val="left"/>
        <w:rPr>
          <w:rFonts w:ascii="仿宋" w:eastAsia="仿宋" w:hAnsi="仿宋"/>
          <w:color w:val="000000" w:themeColor="text1"/>
          <w:sz w:val="24"/>
          <w:szCs w:val="28"/>
          <w:u w:val="single"/>
        </w:rPr>
      </w:pPr>
      <w:r>
        <w:rPr>
          <w:rFonts w:ascii="仿宋" w:eastAsia="仿宋" w:hAnsi="仿宋" w:hint="eastAsia"/>
          <w:color w:val="000000" w:themeColor="text1"/>
          <w:sz w:val="24"/>
          <w:szCs w:val="28"/>
        </w:rPr>
        <w:t>合同履行期限：详见招标文件</w:t>
      </w:r>
    </w:p>
    <w:p w:rsidR="00327317" w:rsidRDefault="00466FA9">
      <w:pPr>
        <w:spacing w:line="360" w:lineRule="auto"/>
        <w:ind w:leftChars="200" w:left="420"/>
        <w:jc w:val="left"/>
        <w:rPr>
          <w:rFonts w:ascii="仿宋" w:eastAsia="仿宋" w:hAnsi="仿宋"/>
          <w:color w:val="000000" w:themeColor="text1"/>
          <w:sz w:val="24"/>
          <w:szCs w:val="28"/>
        </w:rPr>
      </w:pPr>
      <w:r>
        <w:rPr>
          <w:rFonts w:ascii="仿宋" w:eastAsia="仿宋" w:hAnsi="仿宋" w:hint="eastAsia"/>
          <w:color w:val="000000" w:themeColor="text1"/>
          <w:sz w:val="24"/>
          <w:szCs w:val="28"/>
        </w:rPr>
        <w:t>本项目</w:t>
      </w:r>
      <w:r>
        <w:rPr>
          <w:rFonts w:ascii="仿宋" w:eastAsia="仿宋" w:hAnsi="仿宋" w:hint="eastAsia"/>
          <w:b/>
          <w:color w:val="000000" w:themeColor="text1"/>
          <w:sz w:val="24"/>
          <w:szCs w:val="28"/>
        </w:rPr>
        <w:t>（</w:t>
      </w:r>
      <w:r>
        <w:rPr>
          <w:rFonts w:ascii="仿宋" w:eastAsia="仿宋" w:hAnsi="仿宋"/>
          <w:b/>
          <w:i/>
          <w:color w:val="000000" w:themeColor="text1"/>
          <w:sz w:val="24"/>
          <w:szCs w:val="28"/>
        </w:rPr>
        <w:t>否</w:t>
      </w:r>
      <w:r>
        <w:rPr>
          <w:rFonts w:ascii="仿宋" w:eastAsia="仿宋" w:hAnsi="仿宋" w:hint="eastAsia"/>
          <w:b/>
          <w:color w:val="000000" w:themeColor="text1"/>
          <w:sz w:val="24"/>
          <w:szCs w:val="28"/>
        </w:rPr>
        <w:t>）</w:t>
      </w:r>
      <w:r>
        <w:rPr>
          <w:rFonts w:ascii="仿宋" w:eastAsia="仿宋" w:hAnsi="仿宋" w:hint="eastAsia"/>
          <w:color w:val="000000" w:themeColor="text1"/>
          <w:sz w:val="24"/>
          <w:szCs w:val="28"/>
        </w:rPr>
        <w:t>接受联合体投标。</w:t>
      </w:r>
    </w:p>
    <w:p w:rsidR="00327317" w:rsidRDefault="00466FA9">
      <w:pPr>
        <w:pStyle w:val="2"/>
        <w:numPr>
          <w:ilvl w:val="0"/>
          <w:numId w:val="0"/>
        </w:numPr>
        <w:rPr>
          <w:rFonts w:ascii="黑体" w:hAnsi="黑体" w:cs="宋体"/>
          <w:sz w:val="24"/>
          <w:szCs w:val="28"/>
        </w:rPr>
      </w:pPr>
      <w:r>
        <w:rPr>
          <w:rFonts w:ascii="黑体" w:hAnsi="黑体" w:cs="宋体" w:hint="eastAsia"/>
          <w:sz w:val="24"/>
          <w:szCs w:val="28"/>
        </w:rPr>
        <w:t>二、</w:t>
      </w:r>
      <w:bookmarkStart w:id="16" w:name="_Toc35393791"/>
      <w:bookmarkStart w:id="17" w:name="_Toc28359080"/>
      <w:bookmarkStart w:id="18" w:name="_Toc28359003"/>
      <w:bookmarkStart w:id="19" w:name="_Toc35393622"/>
      <w:r>
        <w:rPr>
          <w:rFonts w:ascii="黑体" w:hAnsi="黑体" w:cs="宋体" w:hint="eastAsia"/>
          <w:sz w:val="24"/>
          <w:szCs w:val="28"/>
        </w:rPr>
        <w:t>申请人的资格要求：</w:t>
      </w:r>
      <w:bookmarkEnd w:id="16"/>
      <w:bookmarkEnd w:id="17"/>
      <w:bookmarkEnd w:id="18"/>
      <w:bookmarkEnd w:id="19"/>
    </w:p>
    <w:p w:rsidR="00327317" w:rsidRDefault="00466FA9">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满足《中华人民共和国政府采购法》第二十二条规定或符合浙财采监【2013】24号《关于规范政府采购供应商资格设定及资格审查的通知》第六条规定；</w:t>
      </w:r>
    </w:p>
    <w:p w:rsidR="00327317" w:rsidRDefault="00466FA9">
      <w:pPr>
        <w:spacing w:line="360" w:lineRule="auto"/>
        <w:ind w:firstLineChars="200" w:firstLine="480"/>
        <w:jc w:val="left"/>
        <w:rPr>
          <w:rFonts w:ascii="仿宋" w:eastAsia="仿宋" w:hAnsi="仿宋"/>
          <w:sz w:val="24"/>
          <w:szCs w:val="28"/>
        </w:rPr>
      </w:pPr>
      <w:r>
        <w:rPr>
          <w:rFonts w:ascii="仿宋" w:eastAsia="仿宋" w:hAnsi="仿宋" w:cs="仿宋_GB2312" w:hint="eastAsia"/>
          <w:sz w:val="24"/>
        </w:rPr>
        <w:t>未被 “信用中国”（www.creditchina.gov.cn）、中国政府采购网（www.ccgp.gov.cn）列入失信被执行人、重大税收违法案件当事人名单、政府采购严重违法失信行为记录名单。</w:t>
      </w:r>
    </w:p>
    <w:p w:rsidR="00327317" w:rsidRDefault="00466FA9">
      <w:pPr>
        <w:spacing w:line="360" w:lineRule="auto"/>
        <w:ind w:firstLineChars="200" w:firstLine="480"/>
        <w:jc w:val="left"/>
        <w:rPr>
          <w:rFonts w:ascii="仿宋" w:eastAsia="仿宋" w:hAnsi="仿宋"/>
          <w:color w:val="000000" w:themeColor="text1"/>
          <w:sz w:val="24"/>
          <w:szCs w:val="28"/>
        </w:rPr>
      </w:pPr>
      <w:bookmarkStart w:id="20" w:name="_Toc28359004"/>
      <w:bookmarkStart w:id="21" w:name="_Toc28359081"/>
      <w:r>
        <w:rPr>
          <w:rFonts w:ascii="仿宋" w:eastAsia="仿宋" w:hAnsi="仿宋" w:hint="eastAsia"/>
          <w:color w:val="000000" w:themeColor="text1"/>
          <w:sz w:val="24"/>
          <w:szCs w:val="28"/>
        </w:rPr>
        <w:t>落实政府采购政策需满足的资格要求：无</w:t>
      </w:r>
    </w:p>
    <w:p w:rsidR="00327317" w:rsidRDefault="00466FA9">
      <w:pPr>
        <w:spacing w:line="360" w:lineRule="auto"/>
        <w:ind w:firstLineChars="200" w:firstLine="480"/>
        <w:jc w:val="left"/>
        <w:rPr>
          <w:rFonts w:ascii="仿宋" w:eastAsia="仿宋" w:hAnsi="仿宋"/>
          <w:i/>
          <w:iCs/>
          <w:color w:val="000000" w:themeColor="text1"/>
          <w:sz w:val="24"/>
          <w:szCs w:val="28"/>
          <w:u w:val="single"/>
        </w:rPr>
      </w:pPr>
      <w:r>
        <w:rPr>
          <w:rFonts w:ascii="仿宋" w:eastAsia="仿宋" w:hAnsi="仿宋" w:hint="eastAsia"/>
          <w:color w:val="000000" w:themeColor="text1"/>
          <w:sz w:val="24"/>
          <w:szCs w:val="28"/>
        </w:rPr>
        <w:t>本项目的特定资格要求：无</w:t>
      </w:r>
    </w:p>
    <w:p w:rsidR="00327317" w:rsidRDefault="00466FA9">
      <w:pPr>
        <w:pStyle w:val="2"/>
        <w:numPr>
          <w:ilvl w:val="0"/>
          <w:numId w:val="0"/>
        </w:numPr>
        <w:rPr>
          <w:rFonts w:ascii="黑体" w:hAnsi="黑体" w:cs="宋体"/>
          <w:sz w:val="24"/>
          <w:szCs w:val="28"/>
        </w:rPr>
      </w:pPr>
      <w:bookmarkStart w:id="22" w:name="_Toc35393623"/>
      <w:bookmarkStart w:id="23" w:name="_Toc35393792"/>
      <w:r>
        <w:rPr>
          <w:rFonts w:ascii="黑体" w:hAnsi="黑体" w:cs="宋体" w:hint="eastAsia"/>
          <w:sz w:val="24"/>
          <w:szCs w:val="28"/>
        </w:rPr>
        <w:t>三、获取招标文件</w:t>
      </w:r>
      <w:bookmarkEnd w:id="20"/>
      <w:bookmarkEnd w:id="21"/>
      <w:bookmarkEnd w:id="22"/>
      <w:bookmarkEnd w:id="23"/>
    </w:p>
    <w:p w:rsidR="00327317" w:rsidRDefault="00466FA9">
      <w:pPr>
        <w:spacing w:line="360" w:lineRule="auto"/>
        <w:ind w:firstLineChars="200" w:firstLine="480"/>
        <w:jc w:val="left"/>
        <w:rPr>
          <w:rFonts w:ascii="仿宋" w:eastAsia="仿宋" w:hAnsi="仿宋" w:cs="宋体"/>
          <w:color w:val="000000" w:themeColor="text1"/>
          <w:sz w:val="24"/>
          <w:szCs w:val="28"/>
        </w:rPr>
      </w:pPr>
      <w:r>
        <w:rPr>
          <w:rFonts w:ascii="仿宋" w:eastAsia="仿宋" w:hAnsi="仿宋" w:cs="宋体" w:hint="eastAsia"/>
          <w:color w:val="000000" w:themeColor="text1"/>
          <w:sz w:val="24"/>
          <w:szCs w:val="28"/>
        </w:rPr>
        <w:t>时间：</w:t>
      </w:r>
      <w:r>
        <w:rPr>
          <w:rFonts w:ascii="仿宋" w:eastAsia="仿宋" w:hAnsi="仿宋" w:cs="宋体"/>
          <w:color w:val="000000" w:themeColor="text1"/>
          <w:sz w:val="24"/>
          <w:szCs w:val="28"/>
        </w:rPr>
        <w:t>公告</w:t>
      </w:r>
      <w:r>
        <w:rPr>
          <w:rFonts w:ascii="仿宋" w:eastAsia="仿宋" w:hAnsi="仿宋" w:cs="宋体" w:hint="eastAsia"/>
          <w:color w:val="000000" w:themeColor="text1"/>
          <w:sz w:val="24"/>
          <w:szCs w:val="28"/>
        </w:rPr>
        <w:t>发布之日起到投标截止时间；</w:t>
      </w:r>
    </w:p>
    <w:p w:rsidR="00327317" w:rsidRDefault="00466FA9">
      <w:pPr>
        <w:spacing w:line="360" w:lineRule="auto"/>
        <w:ind w:firstLineChars="200" w:firstLine="480"/>
        <w:jc w:val="left"/>
        <w:rPr>
          <w:rFonts w:ascii="仿宋" w:eastAsia="仿宋" w:hAnsi="仿宋" w:cs="宋体"/>
          <w:color w:val="000000" w:themeColor="text1"/>
          <w:sz w:val="24"/>
          <w:szCs w:val="28"/>
        </w:rPr>
      </w:pPr>
      <w:r>
        <w:rPr>
          <w:rFonts w:ascii="仿宋" w:eastAsia="仿宋" w:hAnsi="仿宋" w:cs="宋体" w:hint="eastAsia"/>
          <w:color w:val="000000" w:themeColor="text1"/>
          <w:sz w:val="24"/>
          <w:szCs w:val="28"/>
        </w:rPr>
        <w:t>地点（网址）：政采云平台（</w:t>
      </w:r>
      <w:hyperlink r:id="rId9" w:history="1">
        <w:r>
          <w:rPr>
            <w:rFonts w:ascii="仿宋" w:eastAsia="仿宋" w:hAnsi="仿宋" w:cs="宋体" w:hint="eastAsia"/>
            <w:color w:val="000000" w:themeColor="text1"/>
            <w:szCs w:val="28"/>
          </w:rPr>
          <w:t>https://www.zcygov.cn/</w:t>
        </w:r>
      </w:hyperlink>
      <w:r>
        <w:rPr>
          <w:rFonts w:ascii="仿宋" w:eastAsia="仿宋" w:hAnsi="仿宋" w:cs="宋体" w:hint="eastAsia"/>
          <w:color w:val="000000" w:themeColor="text1"/>
          <w:sz w:val="24"/>
          <w:szCs w:val="28"/>
        </w:rPr>
        <w:t>）</w:t>
      </w:r>
    </w:p>
    <w:p w:rsidR="00327317" w:rsidRDefault="00466FA9">
      <w:pPr>
        <w:spacing w:line="360" w:lineRule="auto"/>
        <w:ind w:firstLineChars="200" w:firstLine="480"/>
        <w:jc w:val="left"/>
        <w:rPr>
          <w:rFonts w:ascii="仿宋" w:eastAsia="仿宋" w:hAnsi="仿宋" w:cs="宋体"/>
          <w:color w:val="000000" w:themeColor="text1"/>
          <w:sz w:val="24"/>
          <w:szCs w:val="28"/>
          <w:u w:val="single"/>
        </w:rPr>
      </w:pPr>
      <w:r>
        <w:rPr>
          <w:rFonts w:ascii="仿宋" w:eastAsia="仿宋" w:hAnsi="仿宋" w:cs="宋体" w:hint="eastAsia"/>
          <w:color w:val="000000" w:themeColor="text1"/>
          <w:sz w:val="24"/>
          <w:szCs w:val="28"/>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rsidR="00327317" w:rsidRDefault="00466FA9">
      <w:pPr>
        <w:spacing w:line="360" w:lineRule="auto"/>
        <w:jc w:val="left"/>
        <w:rPr>
          <w:rFonts w:ascii="仿宋" w:eastAsia="仿宋" w:hAnsi="仿宋" w:cs="宋体"/>
          <w:color w:val="000000" w:themeColor="text1"/>
          <w:sz w:val="24"/>
          <w:szCs w:val="28"/>
        </w:rPr>
      </w:pPr>
      <w:r>
        <w:rPr>
          <w:rFonts w:ascii="仿宋" w:eastAsia="仿宋" w:hAnsi="仿宋" w:cs="宋体" w:hint="eastAsia"/>
          <w:color w:val="000000" w:themeColor="text1"/>
          <w:sz w:val="24"/>
          <w:szCs w:val="28"/>
        </w:rPr>
        <w:t>售价：免费。</w:t>
      </w:r>
    </w:p>
    <w:p w:rsidR="00327317" w:rsidRDefault="00466FA9">
      <w:pPr>
        <w:pStyle w:val="2"/>
        <w:numPr>
          <w:ilvl w:val="0"/>
          <w:numId w:val="0"/>
        </w:numPr>
        <w:rPr>
          <w:rFonts w:ascii="黑体" w:hAnsi="黑体" w:cs="宋体"/>
          <w:sz w:val="24"/>
          <w:szCs w:val="28"/>
        </w:rPr>
      </w:pPr>
      <w:bookmarkStart w:id="24" w:name="_Toc28359005"/>
      <w:bookmarkStart w:id="25" w:name="_Toc28359082"/>
      <w:bookmarkStart w:id="26" w:name="_Toc35393793"/>
      <w:bookmarkStart w:id="27" w:name="_Toc35393624"/>
      <w:r>
        <w:rPr>
          <w:rFonts w:ascii="黑体" w:hAnsi="黑体" w:cs="宋体" w:hint="eastAsia"/>
          <w:sz w:val="24"/>
          <w:szCs w:val="28"/>
        </w:rPr>
        <w:lastRenderedPageBreak/>
        <w:t>四、提交投标文件</w:t>
      </w:r>
      <w:bookmarkEnd w:id="24"/>
      <w:bookmarkEnd w:id="25"/>
      <w:r>
        <w:rPr>
          <w:rFonts w:ascii="黑体" w:hAnsi="黑体" w:cs="宋体" w:hint="eastAsia"/>
          <w:sz w:val="24"/>
          <w:szCs w:val="28"/>
        </w:rPr>
        <w:t>截止时间、开标时间和地点</w:t>
      </w:r>
      <w:bookmarkEnd w:id="26"/>
      <w:bookmarkEnd w:id="27"/>
    </w:p>
    <w:p w:rsidR="00327317" w:rsidRDefault="00466FA9">
      <w:pPr>
        <w:spacing w:line="360" w:lineRule="auto"/>
        <w:ind w:firstLineChars="200" w:firstLine="482"/>
        <w:rPr>
          <w:rFonts w:ascii="仿宋_GB2312" w:eastAsia="仿宋_GB2312" w:hAnsi="仿宋"/>
          <w:sz w:val="24"/>
        </w:rPr>
      </w:pPr>
      <w:r>
        <w:rPr>
          <w:rFonts w:ascii="仿宋_GB2312" w:eastAsia="仿宋_GB2312" w:hAnsi="仿宋" w:hint="eastAsia"/>
          <w:b/>
          <w:sz w:val="24"/>
        </w:rPr>
        <w:t>提交投标文件截止时间：</w:t>
      </w:r>
      <w:r>
        <w:rPr>
          <w:rFonts w:ascii="仿宋_GB2312" w:eastAsia="仿宋_GB2312" w:hAnsi="仿宋" w:hint="eastAsia"/>
          <w:color w:val="0000FF"/>
          <w:sz w:val="24"/>
          <w:u w:val="single"/>
        </w:rPr>
        <w:t xml:space="preserve">2021年 </w:t>
      </w:r>
      <w:r w:rsidR="0044424E">
        <w:rPr>
          <w:rFonts w:ascii="仿宋_GB2312" w:eastAsia="仿宋_GB2312" w:hAnsi="仿宋" w:hint="eastAsia"/>
          <w:color w:val="0000FF"/>
          <w:sz w:val="24"/>
          <w:u w:val="single"/>
        </w:rPr>
        <w:t>06</w:t>
      </w:r>
      <w:r>
        <w:rPr>
          <w:rFonts w:ascii="仿宋_GB2312" w:eastAsia="仿宋_GB2312" w:hAnsi="仿宋" w:hint="eastAsia"/>
          <w:color w:val="0000FF"/>
          <w:sz w:val="24"/>
          <w:u w:val="single"/>
        </w:rPr>
        <w:t>月</w:t>
      </w:r>
      <w:r w:rsidR="0044424E">
        <w:rPr>
          <w:rFonts w:ascii="仿宋_GB2312" w:eastAsia="仿宋_GB2312" w:hAnsi="仿宋" w:hint="eastAsia"/>
          <w:color w:val="0000FF"/>
          <w:sz w:val="24"/>
          <w:u w:val="single"/>
        </w:rPr>
        <w:t>22</w:t>
      </w:r>
      <w:r>
        <w:rPr>
          <w:rFonts w:ascii="仿宋_GB2312" w:eastAsia="仿宋_GB2312" w:hAnsi="仿宋" w:hint="eastAsia"/>
          <w:color w:val="0000FF"/>
          <w:sz w:val="24"/>
          <w:u w:val="single"/>
        </w:rPr>
        <w:t xml:space="preserve"> 日 </w:t>
      </w:r>
      <w:r w:rsidR="0044424E">
        <w:rPr>
          <w:rFonts w:ascii="仿宋_GB2312" w:eastAsia="仿宋_GB2312" w:hAnsi="仿宋" w:hint="eastAsia"/>
          <w:color w:val="0000FF"/>
          <w:sz w:val="24"/>
          <w:u w:val="single"/>
        </w:rPr>
        <w:t>09</w:t>
      </w:r>
      <w:r>
        <w:rPr>
          <w:rFonts w:ascii="仿宋_GB2312" w:eastAsia="仿宋_GB2312" w:hAnsi="仿宋" w:hint="eastAsia"/>
          <w:color w:val="0000FF"/>
          <w:sz w:val="24"/>
          <w:u w:val="single"/>
        </w:rPr>
        <w:t xml:space="preserve">点 </w:t>
      </w:r>
      <w:r w:rsidR="0044424E">
        <w:rPr>
          <w:rFonts w:ascii="仿宋_GB2312" w:eastAsia="仿宋_GB2312" w:hAnsi="仿宋" w:hint="eastAsia"/>
          <w:color w:val="0000FF"/>
          <w:sz w:val="24"/>
          <w:u w:val="single"/>
        </w:rPr>
        <w:t>00</w:t>
      </w:r>
      <w:r>
        <w:rPr>
          <w:rFonts w:ascii="仿宋_GB2312" w:eastAsia="仿宋_GB2312" w:hAnsi="仿宋" w:hint="eastAsia"/>
          <w:color w:val="0000FF"/>
          <w:sz w:val="24"/>
          <w:u w:val="single"/>
        </w:rPr>
        <w:t>分00秒</w:t>
      </w:r>
      <w:r>
        <w:rPr>
          <w:rFonts w:ascii="仿宋_GB2312" w:eastAsia="仿宋_GB2312" w:hAnsi="仿宋" w:hint="eastAsia"/>
          <w:color w:val="0000FF"/>
          <w:sz w:val="24"/>
        </w:rPr>
        <w:t>（北京时间）</w:t>
      </w:r>
    </w:p>
    <w:p w:rsidR="00327317" w:rsidRDefault="00466FA9">
      <w:pPr>
        <w:spacing w:line="360" w:lineRule="auto"/>
        <w:ind w:firstLineChars="200" w:firstLine="482"/>
        <w:rPr>
          <w:rFonts w:ascii="仿宋_GB2312" w:eastAsia="仿宋_GB2312" w:hAnsi="仿宋"/>
          <w:color w:val="0000FF"/>
          <w:sz w:val="24"/>
        </w:rPr>
      </w:pPr>
      <w:r>
        <w:rPr>
          <w:rFonts w:ascii="仿宋_GB2312" w:eastAsia="仿宋_GB2312" w:hAnsi="仿宋" w:hint="eastAsia"/>
          <w:b/>
          <w:sz w:val="24"/>
        </w:rPr>
        <w:t>开标时间：</w:t>
      </w:r>
      <w:r>
        <w:rPr>
          <w:rFonts w:ascii="仿宋_GB2312" w:eastAsia="仿宋_GB2312" w:hAnsi="仿宋" w:hint="eastAsia"/>
          <w:color w:val="0000FF"/>
          <w:sz w:val="24"/>
          <w:u w:val="single"/>
        </w:rPr>
        <w:t>2021年</w:t>
      </w:r>
      <w:r w:rsidR="0044424E">
        <w:rPr>
          <w:rFonts w:ascii="仿宋_GB2312" w:eastAsia="仿宋_GB2312" w:hAnsi="仿宋" w:hint="eastAsia"/>
          <w:color w:val="0000FF"/>
          <w:sz w:val="24"/>
          <w:u w:val="single"/>
        </w:rPr>
        <w:t xml:space="preserve"> 06</w:t>
      </w:r>
      <w:r>
        <w:rPr>
          <w:rFonts w:ascii="仿宋_GB2312" w:eastAsia="仿宋_GB2312" w:hAnsi="仿宋" w:hint="eastAsia"/>
          <w:color w:val="0000FF"/>
          <w:sz w:val="24"/>
          <w:u w:val="single"/>
        </w:rPr>
        <w:t xml:space="preserve"> 月</w:t>
      </w:r>
      <w:r w:rsidR="0044424E">
        <w:rPr>
          <w:rFonts w:ascii="仿宋_GB2312" w:eastAsia="仿宋_GB2312" w:hAnsi="仿宋" w:hint="eastAsia"/>
          <w:color w:val="0000FF"/>
          <w:sz w:val="24"/>
          <w:u w:val="single"/>
        </w:rPr>
        <w:t>22</w:t>
      </w:r>
      <w:r>
        <w:rPr>
          <w:rFonts w:ascii="仿宋_GB2312" w:eastAsia="仿宋_GB2312" w:hAnsi="仿宋" w:hint="eastAsia"/>
          <w:color w:val="0000FF"/>
          <w:sz w:val="24"/>
          <w:u w:val="single"/>
        </w:rPr>
        <w:t xml:space="preserve"> 日 </w:t>
      </w:r>
      <w:r w:rsidR="0044424E">
        <w:rPr>
          <w:rFonts w:ascii="仿宋_GB2312" w:eastAsia="仿宋_GB2312" w:hAnsi="仿宋" w:hint="eastAsia"/>
          <w:color w:val="0000FF"/>
          <w:sz w:val="24"/>
          <w:u w:val="single"/>
        </w:rPr>
        <w:t>09</w:t>
      </w:r>
      <w:r>
        <w:rPr>
          <w:rFonts w:ascii="仿宋_GB2312" w:eastAsia="仿宋_GB2312" w:hAnsi="仿宋" w:hint="eastAsia"/>
          <w:color w:val="0000FF"/>
          <w:sz w:val="24"/>
          <w:u w:val="single"/>
        </w:rPr>
        <w:t xml:space="preserve">点 </w:t>
      </w:r>
      <w:r w:rsidR="0044424E">
        <w:rPr>
          <w:rFonts w:ascii="仿宋_GB2312" w:eastAsia="仿宋_GB2312" w:hAnsi="仿宋" w:hint="eastAsia"/>
          <w:color w:val="0000FF"/>
          <w:sz w:val="24"/>
          <w:u w:val="single"/>
        </w:rPr>
        <w:t>00</w:t>
      </w:r>
      <w:r>
        <w:rPr>
          <w:rFonts w:ascii="仿宋_GB2312" w:eastAsia="仿宋_GB2312" w:hAnsi="仿宋" w:hint="eastAsia"/>
          <w:color w:val="0000FF"/>
          <w:sz w:val="24"/>
          <w:u w:val="single"/>
        </w:rPr>
        <w:t>分00秒</w:t>
      </w:r>
    </w:p>
    <w:p w:rsidR="00327317" w:rsidRDefault="00466FA9">
      <w:pPr>
        <w:spacing w:line="360" w:lineRule="auto"/>
        <w:ind w:firstLineChars="200" w:firstLine="482"/>
        <w:rPr>
          <w:rFonts w:ascii="仿宋_GB2312" w:eastAsia="仿宋_GB2312" w:hAnsi="仿宋"/>
          <w:sz w:val="24"/>
        </w:rPr>
      </w:pPr>
      <w:r>
        <w:rPr>
          <w:rFonts w:ascii="仿宋_GB2312" w:eastAsia="仿宋_GB2312" w:hAnsi="仿宋" w:hint="eastAsia"/>
          <w:b/>
          <w:sz w:val="24"/>
        </w:rPr>
        <w:t>开标地点：</w:t>
      </w:r>
      <w:r>
        <w:rPr>
          <w:rFonts w:ascii="仿宋" w:eastAsia="仿宋" w:hAnsi="仿宋" w:hint="eastAsia"/>
          <w:sz w:val="24"/>
          <w:szCs w:val="28"/>
        </w:rPr>
        <w:t>政采云平台网上递交。</w:t>
      </w:r>
    </w:p>
    <w:p w:rsidR="00327317" w:rsidRDefault="00466FA9">
      <w:pPr>
        <w:pStyle w:val="2"/>
        <w:numPr>
          <w:ilvl w:val="0"/>
          <w:numId w:val="0"/>
        </w:numPr>
        <w:rPr>
          <w:rFonts w:ascii="黑体" w:hAnsi="黑体" w:cs="宋体"/>
          <w:sz w:val="24"/>
          <w:szCs w:val="28"/>
        </w:rPr>
      </w:pPr>
      <w:bookmarkStart w:id="28" w:name="_Toc28359007"/>
      <w:bookmarkStart w:id="29" w:name="_Toc35393794"/>
      <w:bookmarkStart w:id="30" w:name="_Toc35393625"/>
      <w:bookmarkStart w:id="31" w:name="_Toc28359084"/>
      <w:r>
        <w:rPr>
          <w:rFonts w:ascii="黑体" w:hAnsi="黑体" w:cs="宋体" w:hint="eastAsia"/>
          <w:sz w:val="24"/>
          <w:szCs w:val="28"/>
        </w:rPr>
        <w:t>五、公告期限</w:t>
      </w:r>
      <w:bookmarkEnd w:id="28"/>
      <w:bookmarkEnd w:id="29"/>
      <w:bookmarkEnd w:id="30"/>
      <w:bookmarkEnd w:id="31"/>
    </w:p>
    <w:p w:rsidR="00327317" w:rsidRDefault="00466FA9">
      <w:pPr>
        <w:spacing w:line="360" w:lineRule="auto"/>
        <w:ind w:firstLineChars="200" w:firstLine="480"/>
        <w:jc w:val="left"/>
        <w:rPr>
          <w:rFonts w:ascii="仿宋" w:eastAsia="仿宋" w:hAnsi="仿宋" w:cs="宋体"/>
          <w:kern w:val="0"/>
          <w:sz w:val="24"/>
          <w:szCs w:val="28"/>
        </w:rPr>
      </w:pPr>
      <w:r>
        <w:rPr>
          <w:rFonts w:ascii="仿宋" w:eastAsia="仿宋" w:hAnsi="仿宋" w:cs="宋体" w:hint="eastAsia"/>
          <w:kern w:val="0"/>
          <w:sz w:val="24"/>
          <w:szCs w:val="28"/>
        </w:rPr>
        <w:t>自本公告发布之日起5个工作日。</w:t>
      </w:r>
    </w:p>
    <w:p w:rsidR="00327317" w:rsidRDefault="00466FA9">
      <w:pPr>
        <w:pStyle w:val="2"/>
        <w:numPr>
          <w:ilvl w:val="0"/>
          <w:numId w:val="0"/>
        </w:numPr>
        <w:rPr>
          <w:rFonts w:ascii="黑体" w:hAnsi="黑体" w:cs="宋体"/>
          <w:sz w:val="24"/>
          <w:szCs w:val="28"/>
        </w:rPr>
      </w:pPr>
      <w:bookmarkStart w:id="32" w:name="_Toc35393795"/>
      <w:bookmarkStart w:id="33" w:name="_Toc35393626"/>
      <w:r>
        <w:rPr>
          <w:rFonts w:ascii="黑体" w:hAnsi="黑体" w:cs="宋体" w:hint="eastAsia"/>
          <w:sz w:val="24"/>
          <w:szCs w:val="28"/>
        </w:rPr>
        <w:t>六、其他补充事宜</w:t>
      </w:r>
      <w:bookmarkEnd w:id="32"/>
      <w:bookmarkEnd w:id="33"/>
    </w:p>
    <w:p w:rsidR="00327317" w:rsidRDefault="00466FA9">
      <w:pPr>
        <w:spacing w:line="360" w:lineRule="auto"/>
        <w:ind w:firstLineChars="200" w:firstLine="480"/>
        <w:jc w:val="left"/>
        <w:rPr>
          <w:rFonts w:ascii="仿宋" w:eastAsia="仿宋" w:hAnsi="仿宋" w:cs="宋体"/>
          <w:kern w:val="0"/>
          <w:sz w:val="24"/>
          <w:szCs w:val="28"/>
        </w:rPr>
      </w:pPr>
      <w:r>
        <w:rPr>
          <w:rFonts w:ascii="仿宋" w:eastAsia="仿宋" w:hAnsi="仿宋" w:cs="宋体"/>
          <w:kern w:val="0"/>
          <w:sz w:val="24"/>
          <w:szCs w:val="28"/>
        </w:rPr>
        <w:t>1、</w:t>
      </w:r>
      <w:r>
        <w:rPr>
          <w:rFonts w:ascii="仿宋" w:eastAsia="仿宋" w:hAnsi="仿宋" w:cs="Arial" w:hint="eastAsia"/>
          <w:bCs/>
          <w:snapToGrid w:val="0"/>
          <w:color w:val="000000"/>
          <w:kern w:val="0"/>
          <w:sz w:val="24"/>
          <w:szCs w:val="21"/>
        </w:rPr>
        <w:t>电子招投标说明：</w:t>
      </w:r>
    </w:p>
    <w:p w:rsidR="00327317" w:rsidRDefault="00466FA9">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（1）电子招投标：本项目以数据电文形式，依托“政府采购云平台（www.zcygov.cn）”进行招投标活动，不接受纸质投标文件。</w:t>
      </w:r>
    </w:p>
    <w:p w:rsidR="00327317" w:rsidRDefault="00466FA9">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rsidR="00327317" w:rsidRDefault="00466FA9">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（3）招标文件的获取：使用账号登录或者使用CA登录政采云平台；进入“项目采购”应用，在获取采购文件菜单中选择项目，获取招标文件。</w:t>
      </w:r>
    </w:p>
    <w:p w:rsidR="00327317" w:rsidRDefault="00466FA9">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（4）投标文件的制作：在“政采云电子交易客户端”中完成“填写基本信息”、“导入投标文件”、“标书关联”、“标书检查”、“电子签章”、“生成电子标书”等操作。</w:t>
      </w:r>
    </w:p>
    <w:p w:rsidR="00327317" w:rsidRDefault="00466FA9">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（5）投标文件的传输递交：投标人在投标截止时间前将加密的投标文件上传至政府采购云平台。</w:t>
      </w:r>
    </w:p>
    <w:p w:rsidR="00327317" w:rsidRDefault="00466FA9">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（6）投标文件的解密：投标人按照平台提示和招标文件的规定在开始解密后半小时内完成在线解密。</w:t>
      </w:r>
    </w:p>
    <w:p w:rsidR="00327317" w:rsidRDefault="00466FA9">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（7）具体操作指南：详见政采云平台“服务中心-帮助文档-项目采购-操作流程-电子招投标-政府采购项目电子交易管理操作指南-供应商”。</w:t>
      </w:r>
    </w:p>
    <w:p w:rsidR="00327317" w:rsidRDefault="00466FA9">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（8）政府采购云平台技术咨询电话：400-881-7190。</w:t>
      </w:r>
    </w:p>
    <w:p w:rsidR="00327317" w:rsidRDefault="00466FA9">
      <w:pPr>
        <w:spacing w:line="360" w:lineRule="auto"/>
        <w:ind w:firstLineChars="200" w:firstLine="480"/>
        <w:jc w:val="left"/>
        <w:rPr>
          <w:rFonts w:ascii="仿宋" w:eastAsia="仿宋" w:hAnsi="仿宋" w:cs="宋体"/>
          <w:kern w:val="0"/>
          <w:sz w:val="24"/>
          <w:szCs w:val="28"/>
        </w:rPr>
      </w:pPr>
      <w:r>
        <w:rPr>
          <w:rFonts w:ascii="仿宋" w:eastAsia="仿宋" w:hAnsi="仿宋" w:cs="宋体" w:hint="eastAsia"/>
          <w:kern w:val="0"/>
          <w:sz w:val="24"/>
          <w:szCs w:val="28"/>
        </w:rPr>
        <w:t>2、疫情防控期间，如有样品递送等需到现场的情况，人员进出均按照杭州市公共资源交易中心萧山分中心防控预案操作进行疫情防控。请投标人佩戴口罩进入中心，因疫情防控形势变化较快，如有政策更新，以最新政策及操作方式为准。</w:t>
      </w:r>
    </w:p>
    <w:p w:rsidR="00327317" w:rsidRDefault="00466FA9">
      <w:pPr>
        <w:pStyle w:val="2"/>
        <w:numPr>
          <w:ilvl w:val="0"/>
          <w:numId w:val="0"/>
        </w:numPr>
        <w:rPr>
          <w:rFonts w:ascii="黑体" w:hAnsi="黑体" w:cs="宋体"/>
          <w:sz w:val="24"/>
          <w:szCs w:val="28"/>
        </w:rPr>
      </w:pPr>
      <w:bookmarkStart w:id="34" w:name="_Toc28359085"/>
      <w:bookmarkStart w:id="35" w:name="_Toc28359008"/>
      <w:bookmarkStart w:id="36" w:name="_Toc35393796"/>
      <w:bookmarkStart w:id="37" w:name="_Toc35393627"/>
      <w:r>
        <w:rPr>
          <w:rFonts w:ascii="黑体" w:hAnsi="黑体" w:cs="宋体" w:hint="eastAsia"/>
          <w:sz w:val="24"/>
          <w:szCs w:val="28"/>
        </w:rPr>
        <w:lastRenderedPageBreak/>
        <w:t>七、对本次招标提出询问，请按</w:t>
      </w:r>
      <w:r>
        <w:rPr>
          <w:rFonts w:ascii="黑体" w:hAnsi="黑体" w:cs="宋体"/>
          <w:sz w:val="24"/>
          <w:szCs w:val="28"/>
        </w:rPr>
        <w:t>以下方式</w:t>
      </w:r>
      <w:r>
        <w:rPr>
          <w:rFonts w:ascii="黑体" w:hAnsi="黑体" w:cs="宋体" w:hint="eastAsia"/>
          <w:sz w:val="24"/>
          <w:szCs w:val="28"/>
        </w:rPr>
        <w:t>联系。</w:t>
      </w:r>
      <w:bookmarkEnd w:id="34"/>
      <w:bookmarkEnd w:id="35"/>
      <w:bookmarkEnd w:id="36"/>
      <w:bookmarkEnd w:id="37"/>
    </w:p>
    <w:p w:rsidR="00327317" w:rsidRDefault="00466FA9">
      <w:pPr>
        <w:widowControl/>
        <w:spacing w:line="360" w:lineRule="auto"/>
        <w:jc w:val="left"/>
        <w:rPr>
          <w:rFonts w:ascii="仿宋_GB2312" w:eastAsia="仿宋_GB2312"/>
          <w:sz w:val="24"/>
          <w:szCs w:val="28"/>
        </w:rPr>
      </w:pPr>
      <w:r>
        <w:rPr>
          <w:rFonts w:ascii="仿宋" w:eastAsia="仿宋" w:hAnsi="仿宋" w:cs="宋体" w:hint="eastAsia"/>
          <w:sz w:val="24"/>
          <w:szCs w:val="28"/>
        </w:rPr>
        <w:t>1</w:t>
      </w:r>
      <w:r>
        <w:rPr>
          <w:rFonts w:ascii="仿宋" w:eastAsia="仿宋" w:hAnsi="仿宋" w:cs="宋体"/>
          <w:sz w:val="24"/>
          <w:szCs w:val="28"/>
        </w:rPr>
        <w:t>.</w:t>
      </w:r>
      <w:r>
        <w:rPr>
          <w:rFonts w:ascii="仿宋" w:eastAsia="仿宋" w:hAnsi="仿宋" w:cs="宋体" w:hint="eastAsia"/>
          <w:sz w:val="24"/>
          <w:szCs w:val="28"/>
        </w:rPr>
        <w:t>采购人信息</w:t>
      </w:r>
    </w:p>
    <w:p w:rsidR="00327317" w:rsidRDefault="00466FA9">
      <w:pPr>
        <w:spacing w:line="360" w:lineRule="auto"/>
        <w:jc w:val="left"/>
        <w:rPr>
          <w:rFonts w:ascii="仿宋" w:eastAsia="仿宋" w:hAnsi="仿宋" w:cs="仿宋"/>
          <w:color w:val="000000" w:themeColor="text1"/>
          <w:sz w:val="24"/>
          <w:szCs w:val="28"/>
        </w:rPr>
      </w:pPr>
      <w:bookmarkStart w:id="38" w:name="_Toc28359009"/>
      <w:bookmarkStart w:id="39" w:name="_Toc28359086"/>
      <w:r>
        <w:rPr>
          <w:rFonts w:ascii="仿宋" w:eastAsia="仿宋" w:hAnsi="仿宋" w:cs="仿宋" w:hint="eastAsia"/>
          <w:color w:val="000000" w:themeColor="text1"/>
          <w:sz w:val="24"/>
          <w:szCs w:val="28"/>
        </w:rPr>
        <w:t>名 称：杭州市萧山区人民政府盈丰街道办事处</w:t>
      </w:r>
    </w:p>
    <w:p w:rsidR="00327317" w:rsidRDefault="00466FA9">
      <w:pPr>
        <w:spacing w:line="360" w:lineRule="auto"/>
        <w:jc w:val="left"/>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地址：杭州市萧山区市心北路857号 </w:t>
      </w:r>
    </w:p>
    <w:p w:rsidR="00327317" w:rsidRDefault="00466FA9">
      <w:pPr>
        <w:spacing w:line="360" w:lineRule="auto"/>
        <w:jc w:val="left"/>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传真：0571-82600921</w:t>
      </w:r>
    </w:p>
    <w:p w:rsidR="00327317" w:rsidRDefault="00466FA9">
      <w:pPr>
        <w:spacing w:line="360" w:lineRule="auto"/>
        <w:jc w:val="left"/>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项目联系人（询问）：鲍金军</w:t>
      </w:r>
    </w:p>
    <w:p w:rsidR="00327317" w:rsidRDefault="00466FA9">
      <w:pPr>
        <w:spacing w:line="360" w:lineRule="auto"/>
        <w:jc w:val="left"/>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项目联系方式（询问）：</w:t>
      </w:r>
      <w:r w:rsidR="0068779A">
        <w:rPr>
          <w:rFonts w:ascii="仿宋" w:eastAsia="仿宋" w:hAnsi="仿宋" w:cs="仿宋" w:hint="eastAsia"/>
          <w:color w:val="000000" w:themeColor="text1"/>
          <w:sz w:val="24"/>
          <w:szCs w:val="28"/>
        </w:rPr>
        <w:fldChar w:fldCharType="begin"/>
      </w:r>
      <w:r>
        <w:rPr>
          <w:rFonts w:ascii="仿宋" w:eastAsia="仿宋" w:hAnsi="仿宋" w:cs="仿宋" w:hint="eastAsia"/>
          <w:color w:val="000000" w:themeColor="text1"/>
          <w:sz w:val="24"/>
          <w:szCs w:val="28"/>
        </w:rPr>
        <w:instrText xml:space="preserve"> HYPERLINK "mailto:0571-82600982（邮箱）WJBJJ@163.COM"</w:instrText>
      </w:r>
      <w:r w:rsidR="0068779A">
        <w:rPr>
          <w:rFonts w:ascii="仿宋" w:eastAsia="仿宋" w:hAnsi="仿宋" w:cs="仿宋" w:hint="eastAsia"/>
          <w:color w:val="000000" w:themeColor="text1"/>
          <w:sz w:val="24"/>
          <w:szCs w:val="28"/>
        </w:rPr>
        <w:fldChar w:fldCharType="separate"/>
      </w:r>
      <w:r>
        <w:rPr>
          <w:rFonts w:ascii="仿宋" w:eastAsia="仿宋" w:hAnsi="仿宋" w:cs="仿宋" w:hint="eastAsia"/>
          <w:color w:val="000000" w:themeColor="text1"/>
          <w:sz w:val="24"/>
          <w:szCs w:val="28"/>
        </w:rPr>
        <w:t>0571-82600982,13588772690</w:t>
      </w:r>
    </w:p>
    <w:p w:rsidR="00327317" w:rsidRDefault="00466FA9">
      <w:pPr>
        <w:spacing w:line="360" w:lineRule="auto"/>
        <w:jc w:val="left"/>
        <w:rPr>
          <w:rFonts w:ascii="仿宋" w:eastAsia="仿宋" w:hAnsi="仿宋" w:cs="仿宋"/>
          <w:color w:val="0000FF"/>
          <w:sz w:val="24"/>
          <w:szCs w:val="28"/>
        </w:rPr>
      </w:pPr>
      <w:r>
        <w:rPr>
          <w:rFonts w:ascii="仿宋" w:eastAsia="仿宋" w:hAnsi="仿宋" w:cs="仿宋" w:hint="eastAsia"/>
          <w:color w:val="0000FF"/>
          <w:sz w:val="24"/>
          <w:szCs w:val="28"/>
        </w:rPr>
        <w:t>联系邮箱：wjsbjj@163.com</w:t>
      </w:r>
    </w:p>
    <w:p w:rsidR="00327317" w:rsidRDefault="0068779A">
      <w:pPr>
        <w:spacing w:line="360" w:lineRule="auto"/>
        <w:jc w:val="left"/>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fldChar w:fldCharType="end"/>
      </w:r>
      <w:r w:rsidR="00466FA9">
        <w:rPr>
          <w:rFonts w:ascii="仿宋" w:eastAsia="仿宋" w:hAnsi="仿宋" w:cs="仿宋" w:hint="eastAsia"/>
          <w:color w:val="000000" w:themeColor="text1"/>
          <w:sz w:val="24"/>
          <w:szCs w:val="28"/>
        </w:rPr>
        <w:t>质疑联系人：鲁正水</w:t>
      </w:r>
    </w:p>
    <w:p w:rsidR="00327317" w:rsidRDefault="00466FA9">
      <w:pPr>
        <w:spacing w:line="360" w:lineRule="auto"/>
        <w:jc w:val="left"/>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质疑联系方式：0571-82600979</w:t>
      </w:r>
    </w:p>
    <w:p w:rsidR="00327317" w:rsidRDefault="00466FA9">
      <w:pPr>
        <w:spacing w:line="360" w:lineRule="auto"/>
        <w:jc w:val="left"/>
        <w:rPr>
          <w:rFonts w:ascii="仿宋" w:eastAsia="仿宋" w:hAnsi="仿宋"/>
          <w:sz w:val="24"/>
          <w:szCs w:val="28"/>
        </w:rPr>
      </w:pPr>
      <w:r>
        <w:rPr>
          <w:rFonts w:ascii="仿宋" w:eastAsia="仿宋" w:hAnsi="仿宋" w:cs="宋体" w:hint="eastAsia"/>
          <w:sz w:val="24"/>
          <w:szCs w:val="28"/>
        </w:rPr>
        <w:t>2</w:t>
      </w:r>
      <w:r>
        <w:rPr>
          <w:rFonts w:ascii="仿宋" w:eastAsia="仿宋" w:hAnsi="仿宋" w:cs="宋体"/>
          <w:sz w:val="24"/>
          <w:szCs w:val="28"/>
        </w:rPr>
        <w:t>.</w:t>
      </w:r>
      <w:r>
        <w:rPr>
          <w:rFonts w:ascii="仿宋" w:eastAsia="仿宋" w:hAnsi="仿宋" w:cs="宋体" w:hint="eastAsia"/>
          <w:sz w:val="24"/>
          <w:szCs w:val="28"/>
        </w:rPr>
        <w:t>采购代理机构信息</w:t>
      </w:r>
      <w:bookmarkEnd w:id="38"/>
      <w:bookmarkEnd w:id="39"/>
    </w:p>
    <w:p w:rsidR="00327317" w:rsidRDefault="00466FA9">
      <w:pPr>
        <w:spacing w:line="360" w:lineRule="auto"/>
        <w:jc w:val="left"/>
        <w:rPr>
          <w:rFonts w:ascii="仿宋" w:eastAsia="仿宋" w:hAnsi="仿宋" w:cs="仿宋"/>
          <w:sz w:val="24"/>
          <w:szCs w:val="28"/>
        </w:rPr>
      </w:pPr>
      <w:r>
        <w:rPr>
          <w:rFonts w:ascii="仿宋" w:eastAsia="仿宋" w:hAnsi="仿宋" w:cs="仿宋" w:hint="eastAsia"/>
          <w:sz w:val="24"/>
          <w:szCs w:val="28"/>
        </w:rPr>
        <w:t>名 称：杭州市公共资源交易中心萧山分中心</w:t>
      </w:r>
    </w:p>
    <w:p w:rsidR="00327317" w:rsidRDefault="00466FA9">
      <w:pPr>
        <w:spacing w:line="360" w:lineRule="auto"/>
        <w:jc w:val="left"/>
        <w:rPr>
          <w:rFonts w:ascii="仿宋" w:eastAsia="仿宋" w:hAnsi="仿宋" w:cs="仿宋"/>
          <w:sz w:val="24"/>
          <w:szCs w:val="28"/>
        </w:rPr>
      </w:pPr>
      <w:r>
        <w:rPr>
          <w:rFonts w:ascii="仿宋" w:eastAsia="仿宋" w:hAnsi="仿宋" w:cs="仿宋" w:hint="eastAsia"/>
          <w:sz w:val="24"/>
          <w:szCs w:val="28"/>
        </w:rPr>
        <w:t>地　址：杭州市萧山区博学路618号萧山区行政服务中心4楼</w:t>
      </w:r>
    </w:p>
    <w:p w:rsidR="00327317" w:rsidRDefault="00466FA9">
      <w:pPr>
        <w:spacing w:line="360" w:lineRule="auto"/>
        <w:jc w:val="left"/>
        <w:rPr>
          <w:rFonts w:ascii="仿宋" w:eastAsia="仿宋" w:hAnsi="仿宋" w:cs="仿宋"/>
          <w:sz w:val="24"/>
          <w:szCs w:val="28"/>
        </w:rPr>
      </w:pPr>
      <w:r>
        <w:rPr>
          <w:rFonts w:ascii="仿宋" w:eastAsia="仿宋" w:hAnsi="仿宋" w:cs="仿宋" w:hint="eastAsia"/>
          <w:sz w:val="24"/>
          <w:szCs w:val="28"/>
        </w:rPr>
        <w:t>传真：0571-82899066（窗口）</w:t>
      </w:r>
    </w:p>
    <w:p w:rsidR="00327317" w:rsidRDefault="00466FA9">
      <w:pPr>
        <w:spacing w:line="360" w:lineRule="auto"/>
        <w:jc w:val="left"/>
        <w:rPr>
          <w:rFonts w:ascii="仿宋" w:eastAsia="仿宋" w:hAnsi="仿宋" w:cs="仿宋"/>
          <w:sz w:val="24"/>
          <w:szCs w:val="28"/>
        </w:rPr>
      </w:pPr>
      <w:r>
        <w:rPr>
          <w:rFonts w:ascii="仿宋" w:eastAsia="仿宋" w:hAnsi="仿宋" w:cs="仿宋" w:hint="eastAsia"/>
          <w:sz w:val="24"/>
          <w:szCs w:val="28"/>
        </w:rPr>
        <w:t>项目联系人（询问）：周艳菁</w:t>
      </w:r>
    </w:p>
    <w:p w:rsidR="00327317" w:rsidRDefault="00466FA9">
      <w:pPr>
        <w:spacing w:line="360" w:lineRule="auto"/>
        <w:jc w:val="left"/>
        <w:rPr>
          <w:rFonts w:ascii="仿宋" w:eastAsia="仿宋" w:hAnsi="仿宋" w:cs="仿宋"/>
          <w:sz w:val="24"/>
          <w:szCs w:val="28"/>
        </w:rPr>
      </w:pPr>
      <w:r>
        <w:rPr>
          <w:rFonts w:ascii="仿宋" w:eastAsia="仿宋" w:hAnsi="仿宋" w:cs="仿宋" w:hint="eastAsia"/>
          <w:sz w:val="24"/>
          <w:szCs w:val="28"/>
        </w:rPr>
        <w:t>项目联系方式（询问）：0571-82899335</w:t>
      </w:r>
    </w:p>
    <w:p w:rsidR="00327317" w:rsidRDefault="00466FA9">
      <w:pPr>
        <w:spacing w:line="360" w:lineRule="auto"/>
        <w:jc w:val="left"/>
        <w:rPr>
          <w:rFonts w:ascii="仿宋" w:eastAsia="仿宋" w:hAnsi="仿宋" w:cs="仿宋"/>
          <w:sz w:val="24"/>
          <w:szCs w:val="28"/>
        </w:rPr>
      </w:pPr>
      <w:r>
        <w:rPr>
          <w:rFonts w:ascii="仿宋" w:eastAsia="仿宋" w:hAnsi="仿宋" w:cs="仿宋" w:hint="eastAsia"/>
          <w:sz w:val="24"/>
          <w:szCs w:val="28"/>
        </w:rPr>
        <w:t>质疑联系人：鲁明铭</w:t>
      </w:r>
    </w:p>
    <w:p w:rsidR="00327317" w:rsidRDefault="00466FA9">
      <w:pPr>
        <w:spacing w:line="360" w:lineRule="auto"/>
        <w:jc w:val="left"/>
        <w:rPr>
          <w:rFonts w:ascii="仿宋" w:eastAsia="仿宋" w:hAnsi="仿宋" w:cs="仿宋"/>
          <w:sz w:val="24"/>
          <w:szCs w:val="28"/>
        </w:rPr>
      </w:pPr>
      <w:r>
        <w:rPr>
          <w:rFonts w:ascii="仿宋" w:eastAsia="仿宋" w:hAnsi="仿宋" w:cs="仿宋" w:hint="eastAsia"/>
          <w:sz w:val="24"/>
          <w:szCs w:val="28"/>
        </w:rPr>
        <w:t>质疑联系方式：0571-82899077 ,邮箱：382733636@qq.com</w:t>
      </w:r>
    </w:p>
    <w:p w:rsidR="00327317" w:rsidRDefault="00466FA9">
      <w:pPr>
        <w:spacing w:line="360" w:lineRule="auto"/>
        <w:jc w:val="left"/>
        <w:rPr>
          <w:rFonts w:ascii="仿宋" w:eastAsia="仿宋" w:hAnsi="仿宋"/>
          <w:sz w:val="24"/>
          <w:szCs w:val="28"/>
        </w:rPr>
      </w:pPr>
      <w:r>
        <w:rPr>
          <w:rFonts w:ascii="仿宋" w:eastAsia="仿宋" w:hAnsi="仿宋" w:hint="eastAsia"/>
          <w:sz w:val="24"/>
          <w:szCs w:val="28"/>
        </w:rPr>
        <w:t>3</w:t>
      </w:r>
      <w:r>
        <w:rPr>
          <w:rFonts w:ascii="仿宋" w:eastAsia="仿宋" w:hAnsi="仿宋"/>
          <w:sz w:val="24"/>
          <w:szCs w:val="28"/>
        </w:rPr>
        <w:t>.同级政府采购监督管理部门</w:t>
      </w:r>
      <w:r>
        <w:rPr>
          <w:rFonts w:ascii="Calibri" w:eastAsia="仿宋" w:hAnsi="Calibri" w:cs="Calibri"/>
          <w:sz w:val="24"/>
          <w:szCs w:val="28"/>
        </w:rPr>
        <w:t>       </w:t>
      </w:r>
    </w:p>
    <w:p w:rsidR="00327317" w:rsidRDefault="00466FA9">
      <w:pPr>
        <w:spacing w:line="360" w:lineRule="auto"/>
        <w:jc w:val="left"/>
        <w:rPr>
          <w:rFonts w:ascii="仿宋" w:eastAsia="仿宋" w:hAnsi="仿宋"/>
          <w:sz w:val="24"/>
          <w:szCs w:val="28"/>
        </w:rPr>
      </w:pPr>
      <w:r>
        <w:rPr>
          <w:rFonts w:ascii="仿宋" w:eastAsia="仿宋" w:hAnsi="仿宋"/>
          <w:sz w:val="24"/>
          <w:szCs w:val="28"/>
        </w:rPr>
        <w:t>名</w:t>
      </w:r>
      <w:r>
        <w:rPr>
          <w:rFonts w:ascii="Calibri" w:eastAsia="仿宋" w:hAnsi="Calibri" w:cs="Calibri"/>
          <w:sz w:val="24"/>
          <w:szCs w:val="28"/>
        </w:rPr>
        <w:t>   </w:t>
      </w:r>
      <w:r>
        <w:rPr>
          <w:rFonts w:ascii="仿宋" w:eastAsia="仿宋" w:hAnsi="仿宋"/>
          <w:sz w:val="24"/>
          <w:szCs w:val="28"/>
        </w:rPr>
        <w:t xml:space="preserve"> 称：萧山区财政局</w:t>
      </w:r>
      <w:r>
        <w:rPr>
          <w:rFonts w:ascii="Calibri" w:eastAsia="仿宋" w:hAnsi="Calibri" w:cs="Calibri"/>
          <w:sz w:val="24"/>
          <w:szCs w:val="28"/>
        </w:rPr>
        <w:t>        </w:t>
      </w:r>
    </w:p>
    <w:p w:rsidR="00327317" w:rsidRDefault="00466FA9">
      <w:pPr>
        <w:spacing w:line="360" w:lineRule="auto"/>
        <w:jc w:val="left"/>
        <w:rPr>
          <w:rFonts w:ascii="仿宋" w:eastAsia="仿宋" w:hAnsi="仿宋"/>
          <w:sz w:val="24"/>
          <w:szCs w:val="28"/>
        </w:rPr>
      </w:pPr>
      <w:r>
        <w:rPr>
          <w:rFonts w:ascii="仿宋" w:eastAsia="仿宋" w:hAnsi="仿宋"/>
          <w:sz w:val="24"/>
          <w:szCs w:val="28"/>
        </w:rPr>
        <w:t>地</w:t>
      </w:r>
      <w:r>
        <w:rPr>
          <w:rFonts w:ascii="Calibri" w:eastAsia="仿宋" w:hAnsi="Calibri" w:cs="Calibri"/>
          <w:sz w:val="24"/>
          <w:szCs w:val="28"/>
        </w:rPr>
        <w:t>   </w:t>
      </w:r>
      <w:r>
        <w:rPr>
          <w:rFonts w:ascii="仿宋" w:eastAsia="仿宋" w:hAnsi="仿宋"/>
          <w:sz w:val="24"/>
          <w:szCs w:val="28"/>
        </w:rPr>
        <w:t xml:space="preserve"> 址：萧山区人民路318号</w:t>
      </w:r>
      <w:r>
        <w:rPr>
          <w:rFonts w:ascii="Calibri" w:eastAsia="仿宋" w:hAnsi="Calibri" w:cs="Calibri"/>
          <w:sz w:val="24"/>
          <w:szCs w:val="28"/>
        </w:rPr>
        <w:t>        </w:t>
      </w:r>
    </w:p>
    <w:p w:rsidR="00327317" w:rsidRDefault="00466FA9">
      <w:pPr>
        <w:spacing w:line="360" w:lineRule="auto"/>
        <w:jc w:val="left"/>
        <w:rPr>
          <w:rFonts w:ascii="仿宋" w:eastAsia="仿宋" w:hAnsi="仿宋"/>
          <w:sz w:val="24"/>
          <w:szCs w:val="28"/>
        </w:rPr>
      </w:pPr>
      <w:r>
        <w:rPr>
          <w:rFonts w:ascii="仿宋" w:eastAsia="仿宋" w:hAnsi="仿宋"/>
          <w:sz w:val="24"/>
          <w:szCs w:val="28"/>
        </w:rPr>
        <w:t>传</w:t>
      </w:r>
      <w:r>
        <w:rPr>
          <w:rFonts w:ascii="Calibri" w:eastAsia="仿宋" w:hAnsi="Calibri" w:cs="Calibri"/>
          <w:sz w:val="24"/>
          <w:szCs w:val="28"/>
        </w:rPr>
        <w:t>  </w:t>
      </w:r>
      <w:r>
        <w:rPr>
          <w:rFonts w:ascii="仿宋" w:eastAsia="仿宋" w:hAnsi="仿宋"/>
          <w:sz w:val="24"/>
          <w:szCs w:val="28"/>
        </w:rPr>
        <w:t>真：0571-82752687</w:t>
      </w:r>
      <w:r>
        <w:rPr>
          <w:rFonts w:ascii="Calibri" w:eastAsia="仿宋" w:hAnsi="Calibri" w:cs="Calibri"/>
          <w:sz w:val="24"/>
          <w:szCs w:val="28"/>
        </w:rPr>
        <w:t>        </w:t>
      </w:r>
    </w:p>
    <w:p w:rsidR="00327317" w:rsidRDefault="00466FA9">
      <w:pPr>
        <w:spacing w:line="360" w:lineRule="auto"/>
        <w:jc w:val="left"/>
        <w:rPr>
          <w:rFonts w:ascii="仿宋" w:eastAsia="仿宋" w:hAnsi="仿宋"/>
          <w:sz w:val="24"/>
          <w:szCs w:val="28"/>
        </w:rPr>
      </w:pPr>
      <w:r>
        <w:rPr>
          <w:rFonts w:ascii="仿宋" w:eastAsia="仿宋" w:hAnsi="仿宋"/>
          <w:sz w:val="24"/>
          <w:szCs w:val="28"/>
        </w:rPr>
        <w:t>联系人 ：陈先生</w:t>
      </w:r>
      <w:r>
        <w:rPr>
          <w:rFonts w:ascii="Calibri" w:eastAsia="仿宋" w:hAnsi="Calibri" w:cs="Calibri"/>
          <w:sz w:val="24"/>
          <w:szCs w:val="28"/>
        </w:rPr>
        <w:t>        </w:t>
      </w:r>
    </w:p>
    <w:p w:rsidR="00327317" w:rsidRDefault="00466FA9">
      <w:pPr>
        <w:spacing w:line="360" w:lineRule="auto"/>
        <w:jc w:val="left"/>
        <w:rPr>
          <w:rFonts w:ascii="Calibri" w:eastAsia="仿宋" w:hAnsi="Calibri" w:cs="Calibri"/>
          <w:sz w:val="24"/>
          <w:szCs w:val="28"/>
        </w:rPr>
      </w:pPr>
      <w:r>
        <w:rPr>
          <w:rFonts w:ascii="仿宋" w:eastAsia="仿宋" w:hAnsi="仿宋"/>
          <w:sz w:val="24"/>
          <w:szCs w:val="28"/>
        </w:rPr>
        <w:t>监督投诉电话：0571-82752687</w:t>
      </w:r>
      <w:r>
        <w:rPr>
          <w:rFonts w:ascii="Calibri" w:eastAsia="仿宋" w:hAnsi="Calibri" w:cs="Calibri"/>
          <w:sz w:val="24"/>
          <w:szCs w:val="28"/>
        </w:rPr>
        <w:t>      </w:t>
      </w:r>
    </w:p>
    <w:p w:rsidR="00327317" w:rsidRDefault="00466FA9">
      <w:pPr>
        <w:wordWrap w:val="0"/>
        <w:spacing w:line="360" w:lineRule="auto"/>
        <w:ind w:firstLineChars="200" w:firstLine="480"/>
        <w:jc w:val="left"/>
        <w:rPr>
          <w:rFonts w:ascii="仿宋_GB2312" w:eastAsia="仿宋_GB2312" w:hAnsi="仿宋"/>
          <w:sz w:val="24"/>
        </w:rPr>
      </w:pPr>
      <w:r>
        <w:rPr>
          <w:rFonts w:ascii="仿宋_GB2312" w:eastAsia="仿宋_GB2312" w:hAnsi="仿宋" w:hint="eastAsia"/>
          <w:sz w:val="24"/>
        </w:rPr>
        <w:t xml:space="preserve">若对项目采购电子交易系统操作有疑问，可登录政采云（https://www.zcygov.cn/），点击右侧咨询小采，获取采小蜜智能服务管家帮助，或拨打政采云服务热线400-881-7190获取热线服务帮助。       </w:t>
      </w:r>
    </w:p>
    <w:p w:rsidR="00327317" w:rsidRDefault="00466FA9">
      <w:pPr>
        <w:spacing w:line="360" w:lineRule="auto"/>
        <w:ind w:firstLineChars="200" w:firstLine="480"/>
        <w:rPr>
          <w:rFonts w:ascii="仿宋_GB2312" w:eastAsia="仿宋_GB2312" w:hAnsi="仿宋"/>
          <w:sz w:val="24"/>
        </w:rPr>
      </w:pPr>
      <w:r>
        <w:rPr>
          <w:rFonts w:ascii="仿宋_GB2312" w:eastAsia="仿宋_GB2312" w:hAnsi="仿宋" w:hint="eastAsia"/>
          <w:sz w:val="24"/>
        </w:rPr>
        <w:t>CA问题联系电话（人工）：汇信CA 400-888-4636；天谷CA 400-087-8198。</w:t>
      </w:r>
    </w:p>
    <w:p w:rsidR="00327317" w:rsidRDefault="00327317">
      <w:pPr>
        <w:pStyle w:val="afb"/>
        <w:jc w:val="both"/>
        <w:rPr>
          <w:lang w:val="en-US"/>
        </w:rPr>
      </w:pPr>
    </w:p>
    <w:p w:rsidR="00327317" w:rsidRDefault="00466FA9">
      <w:pPr>
        <w:pStyle w:val="10"/>
      </w:pPr>
      <w:r>
        <w:br w:type="page"/>
      </w:r>
      <w:r>
        <w:rPr>
          <w:rFonts w:hint="eastAsia"/>
        </w:rPr>
        <w:lastRenderedPageBreak/>
        <w:t>第二部分</w:t>
      </w:r>
      <w:bookmarkEnd w:id="8"/>
      <w:r>
        <w:rPr>
          <w:rFonts w:hint="eastAsia"/>
        </w:rPr>
        <w:t xml:space="preserve"> 投标人须知</w:t>
      </w:r>
      <w:bookmarkEnd w:id="9"/>
    </w:p>
    <w:p w:rsidR="00327317" w:rsidRDefault="00466FA9">
      <w:pPr>
        <w:snapToGrid w:val="0"/>
        <w:spacing w:line="360" w:lineRule="auto"/>
        <w:jc w:val="center"/>
        <w:rPr>
          <w:rFonts w:ascii="仿宋" w:eastAsia="仿宋" w:hAnsi="仿宋" w:cs="仿宋_GB2312"/>
          <w:b/>
          <w:color w:val="000000"/>
          <w:sz w:val="32"/>
          <w:szCs w:val="20"/>
        </w:rPr>
      </w:pPr>
      <w:r>
        <w:rPr>
          <w:rFonts w:ascii="仿宋" w:eastAsia="仿宋" w:hAnsi="仿宋" w:cs="仿宋_GB2312" w:hint="eastAsia"/>
          <w:b/>
          <w:color w:val="000000"/>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559"/>
        <w:gridCol w:w="6237"/>
      </w:tblGrid>
      <w:tr w:rsidR="00327317">
        <w:trPr>
          <w:cantSplit/>
          <w:trHeight w:val="97"/>
        </w:trPr>
        <w:tc>
          <w:tcPr>
            <w:tcW w:w="629" w:type="dxa"/>
            <w:tcBorders>
              <w:top w:val="single" w:sz="4" w:space="0" w:color="auto"/>
              <w:left w:val="single" w:sz="4" w:space="0" w:color="auto"/>
              <w:bottom w:val="single" w:sz="4" w:space="0" w:color="auto"/>
              <w:right w:val="single" w:sz="4" w:space="0" w:color="auto"/>
            </w:tcBorders>
            <w:vAlign w:val="center"/>
          </w:tcPr>
          <w:p w:rsidR="00327317" w:rsidRDefault="00466FA9">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序号</w:t>
            </w:r>
          </w:p>
        </w:tc>
        <w:tc>
          <w:tcPr>
            <w:tcW w:w="1559" w:type="dxa"/>
            <w:tcBorders>
              <w:top w:val="single" w:sz="8" w:space="0" w:color="000000"/>
              <w:left w:val="single" w:sz="4" w:space="0" w:color="auto"/>
              <w:bottom w:val="single" w:sz="8" w:space="0" w:color="000000"/>
              <w:right w:val="single" w:sz="8" w:space="0" w:color="000000"/>
            </w:tcBorders>
            <w:vAlign w:val="center"/>
          </w:tcPr>
          <w:p w:rsidR="00327317" w:rsidRDefault="00466FA9">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事项</w:t>
            </w:r>
          </w:p>
        </w:tc>
        <w:tc>
          <w:tcPr>
            <w:tcW w:w="6237" w:type="dxa"/>
            <w:tcBorders>
              <w:top w:val="single" w:sz="8" w:space="0" w:color="000000"/>
              <w:left w:val="single" w:sz="2" w:space="0" w:color="000000"/>
              <w:bottom w:val="single" w:sz="8" w:space="0" w:color="000000"/>
              <w:right w:val="single" w:sz="8" w:space="0" w:color="000000"/>
            </w:tcBorders>
            <w:vAlign w:val="center"/>
          </w:tcPr>
          <w:p w:rsidR="00327317" w:rsidRDefault="00466FA9">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本项目的特别规定</w:t>
            </w:r>
          </w:p>
        </w:tc>
      </w:tr>
      <w:tr w:rsidR="00327317">
        <w:trPr>
          <w:cantSplit/>
          <w:trHeight w:val="7118"/>
        </w:trPr>
        <w:tc>
          <w:tcPr>
            <w:tcW w:w="629" w:type="dxa"/>
            <w:tcBorders>
              <w:top w:val="single" w:sz="4" w:space="0" w:color="auto"/>
              <w:left w:val="single" w:sz="4" w:space="0" w:color="auto"/>
              <w:bottom w:val="single" w:sz="4" w:space="0" w:color="auto"/>
              <w:right w:val="single" w:sz="4" w:space="0" w:color="auto"/>
            </w:tcBorders>
            <w:vAlign w:val="center"/>
          </w:tcPr>
          <w:p w:rsidR="00327317" w:rsidRDefault="00466FA9">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1</w:t>
            </w:r>
          </w:p>
        </w:tc>
        <w:tc>
          <w:tcPr>
            <w:tcW w:w="1559" w:type="dxa"/>
            <w:tcBorders>
              <w:top w:val="single" w:sz="8" w:space="0" w:color="000000"/>
              <w:left w:val="single" w:sz="4" w:space="0" w:color="auto"/>
              <w:bottom w:val="single" w:sz="8" w:space="0" w:color="000000"/>
              <w:right w:val="single" w:sz="8" w:space="0" w:color="000000"/>
            </w:tcBorders>
            <w:vAlign w:val="center"/>
          </w:tcPr>
          <w:p w:rsidR="00327317" w:rsidRDefault="00466FA9">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报价要求</w:t>
            </w:r>
          </w:p>
        </w:tc>
        <w:tc>
          <w:tcPr>
            <w:tcW w:w="6237" w:type="dxa"/>
            <w:tcBorders>
              <w:top w:val="single" w:sz="8" w:space="0" w:color="000000"/>
              <w:left w:val="single" w:sz="2" w:space="0" w:color="000000"/>
              <w:bottom w:val="single" w:sz="8" w:space="0" w:color="000000"/>
              <w:right w:val="single" w:sz="8" w:space="0" w:color="000000"/>
            </w:tcBorders>
            <w:vAlign w:val="center"/>
          </w:tcPr>
          <w:p w:rsidR="00327317" w:rsidRDefault="00466FA9">
            <w:pPr>
              <w:snapToGrid w:val="0"/>
              <w:spacing w:line="360" w:lineRule="auto"/>
              <w:jc w:val="left"/>
              <w:rPr>
                <w:rFonts w:ascii="仿宋" w:eastAsia="仿宋" w:hAnsi="仿宋" w:cs="仿宋_GB2312"/>
                <w:color w:val="000000"/>
                <w:kern w:val="0"/>
                <w:sz w:val="24"/>
                <w:lang w:val="zh-CN"/>
              </w:rPr>
            </w:pPr>
            <w:r>
              <w:rPr>
                <w:rFonts w:ascii="仿宋" w:eastAsia="仿宋" w:hAnsi="仿宋" w:hint="eastAsia"/>
                <w:color w:val="000000"/>
                <w:kern w:val="0"/>
                <w:sz w:val="24"/>
                <w:lang w:val="zh-CN"/>
              </w:rPr>
              <w:t>有关本项目开展所需的一切费用均计入报价。</w:t>
            </w:r>
            <w:r>
              <w:rPr>
                <w:rFonts w:ascii="仿宋" w:eastAsia="仿宋" w:hAnsi="仿宋" w:hint="eastAsia"/>
                <w:color w:val="000000"/>
                <w:sz w:val="24"/>
              </w:rPr>
              <w:t>《投标（开标）一览表》是报价的唯一载体</w:t>
            </w:r>
            <w:r>
              <w:rPr>
                <w:rFonts w:ascii="仿宋" w:eastAsia="仿宋" w:hAnsi="仿宋" w:cs="仿宋_GB2312" w:hint="eastAsia"/>
                <w:color w:val="000000"/>
                <w:kern w:val="0"/>
                <w:sz w:val="24"/>
                <w:lang w:val="zh-CN"/>
              </w:rPr>
              <w:t>。投标文件中价格全部采用人民币报价。招标文件未列明，而投标人认为必需的费用也需列入报价。</w:t>
            </w:r>
          </w:p>
          <w:p w:rsidR="00327317" w:rsidRDefault="00466FA9">
            <w:pPr>
              <w:snapToGrid w:val="0"/>
              <w:spacing w:line="360" w:lineRule="auto"/>
              <w:jc w:val="left"/>
              <w:rPr>
                <w:rFonts w:ascii="仿宋" w:eastAsia="仿宋" w:hAnsi="仿宋" w:cs="仿宋_GB2312"/>
                <w:b/>
                <w:color w:val="000000"/>
                <w:kern w:val="0"/>
                <w:sz w:val="24"/>
                <w:lang w:val="zh-CN"/>
              </w:rPr>
            </w:pPr>
            <w:r>
              <w:rPr>
                <w:rFonts w:ascii="仿宋" w:eastAsia="仿宋" w:hAnsi="仿宋" w:cs="仿宋_GB2312" w:hint="eastAsia"/>
                <w:b/>
                <w:color w:val="000000"/>
                <w:kern w:val="0"/>
                <w:sz w:val="24"/>
                <w:lang w:val="zh-CN"/>
              </w:rPr>
              <w:t>投标报价出现下列情形的，投标无效：</w:t>
            </w:r>
          </w:p>
          <w:p w:rsidR="00327317" w:rsidRDefault="00466FA9">
            <w:pPr>
              <w:snapToGrid w:val="0"/>
              <w:spacing w:line="360" w:lineRule="auto"/>
              <w:jc w:val="left"/>
              <w:rPr>
                <w:rFonts w:ascii="仿宋" w:eastAsia="仿宋" w:hAnsi="仿宋" w:cs="仿宋_GB2312"/>
                <w:b/>
                <w:color w:val="000000"/>
                <w:kern w:val="0"/>
                <w:sz w:val="24"/>
                <w:lang w:val="zh-CN"/>
              </w:rPr>
            </w:pPr>
            <w:r>
              <w:rPr>
                <w:rFonts w:ascii="仿宋" w:eastAsia="仿宋" w:hAnsi="仿宋" w:hint="eastAsia"/>
                <w:b/>
                <w:color w:val="000000"/>
                <w:sz w:val="24"/>
              </w:rPr>
              <w:t>▲</w:t>
            </w:r>
            <w:r>
              <w:rPr>
                <w:rFonts w:ascii="仿宋" w:eastAsia="仿宋" w:hAnsi="仿宋" w:cs="仿宋_GB2312" w:hint="eastAsia"/>
                <w:b/>
                <w:color w:val="000000"/>
                <w:kern w:val="0"/>
                <w:sz w:val="24"/>
                <w:lang w:val="zh-CN"/>
              </w:rPr>
              <w:t>投标文件出现不是唯一的、有选择性投标报价的；</w:t>
            </w:r>
          </w:p>
          <w:p w:rsidR="00327317" w:rsidRDefault="00466FA9">
            <w:pPr>
              <w:snapToGrid w:val="0"/>
              <w:spacing w:line="360" w:lineRule="auto"/>
              <w:jc w:val="left"/>
              <w:rPr>
                <w:rFonts w:ascii="仿宋" w:eastAsia="仿宋" w:hAnsi="仿宋" w:cs="仿宋_GB2312"/>
                <w:color w:val="000000"/>
                <w:kern w:val="0"/>
                <w:sz w:val="24"/>
                <w:lang w:val="zh-CN"/>
              </w:rPr>
            </w:pPr>
            <w:r>
              <w:rPr>
                <w:rFonts w:ascii="仿宋" w:eastAsia="仿宋" w:hAnsi="仿宋" w:hint="eastAsia"/>
                <w:b/>
                <w:color w:val="000000"/>
                <w:sz w:val="24"/>
              </w:rPr>
              <w:t>▲</w:t>
            </w:r>
            <w:r>
              <w:rPr>
                <w:rFonts w:ascii="仿宋" w:eastAsia="仿宋" w:hAnsi="仿宋" w:cs="仿宋_GB2312" w:hint="eastAsia"/>
                <w:b/>
                <w:color w:val="000000"/>
                <w:sz w:val="24"/>
              </w:rPr>
              <w:t>投标报价高于本项目采购预算或者最高限价的;</w:t>
            </w:r>
          </w:p>
          <w:p w:rsidR="00327317" w:rsidRDefault="00466FA9">
            <w:pPr>
              <w:spacing w:line="360" w:lineRule="auto"/>
              <w:rPr>
                <w:rFonts w:ascii="仿宋" w:eastAsia="仿宋" w:hAnsi="仿宋" w:cs="仿宋_GB2312"/>
                <w:b/>
                <w:color w:val="000000"/>
                <w:sz w:val="24"/>
              </w:rPr>
            </w:pPr>
            <w:r>
              <w:rPr>
                <w:rFonts w:ascii="仿宋" w:eastAsia="仿宋" w:hAnsi="仿宋" w:hint="eastAsia"/>
                <w:b/>
                <w:color w:val="000000"/>
                <w:sz w:val="24"/>
              </w:rPr>
              <w:t>▲</w:t>
            </w:r>
            <w:r>
              <w:rPr>
                <w:rFonts w:ascii="仿宋" w:eastAsia="仿宋" w:hAnsi="仿宋" w:cs="Arial" w:hint="eastAsia"/>
                <w:b/>
                <w:color w:val="000000"/>
                <w:kern w:val="0"/>
                <w:sz w:val="24"/>
              </w:rPr>
              <w:t>报价明显低于其他通过符合性审查投标人的报价，有可能影响产品质量或者不能诚信履约的，未能按要求提供书面说明或者提交相关证明材料，不能证明其报价合理性的</w:t>
            </w:r>
            <w:r>
              <w:rPr>
                <w:rFonts w:ascii="仿宋" w:eastAsia="仿宋" w:hAnsi="仿宋" w:cs="仿宋_GB2312" w:hint="eastAsia"/>
                <w:b/>
                <w:color w:val="000000"/>
                <w:sz w:val="24"/>
                <w:szCs w:val="21"/>
              </w:rPr>
              <w:t>;</w:t>
            </w:r>
          </w:p>
          <w:p w:rsidR="00327317" w:rsidRDefault="00466FA9">
            <w:pPr>
              <w:spacing w:line="360" w:lineRule="auto"/>
              <w:rPr>
                <w:rFonts w:ascii="仿宋" w:eastAsia="仿宋" w:hAnsi="仿宋" w:cs="仿宋_GB2312"/>
                <w:color w:val="000000"/>
                <w:sz w:val="24"/>
                <w:szCs w:val="21"/>
              </w:rPr>
            </w:pPr>
            <w:r>
              <w:rPr>
                <w:rFonts w:ascii="仿宋" w:eastAsia="仿宋" w:hAnsi="仿宋" w:hint="eastAsia"/>
                <w:b/>
                <w:color w:val="000000"/>
                <w:sz w:val="24"/>
              </w:rPr>
              <w:t>▲《投标（开标）一览表》填写不完整或字迹不能辨认或有漏项的；</w:t>
            </w:r>
          </w:p>
          <w:p w:rsidR="00327317" w:rsidRDefault="00466FA9">
            <w:pPr>
              <w:spacing w:line="360" w:lineRule="auto"/>
              <w:rPr>
                <w:rFonts w:ascii="仿宋" w:eastAsia="仿宋" w:hAnsi="仿宋"/>
                <w:color w:val="000000"/>
                <w:sz w:val="24"/>
              </w:rPr>
            </w:pPr>
            <w:r>
              <w:rPr>
                <w:rFonts w:ascii="仿宋" w:eastAsia="仿宋" w:hAnsi="仿宋" w:cs="Arial" w:hint="eastAsia"/>
                <w:b/>
                <w:color w:val="000000"/>
                <w:kern w:val="0"/>
                <w:sz w:val="24"/>
              </w:rPr>
              <w:t>▲投标人对根据修正原则修正后的报价不确认的</w:t>
            </w:r>
            <w:r>
              <w:rPr>
                <w:rFonts w:ascii="仿宋" w:eastAsia="仿宋" w:hAnsi="仿宋" w:hint="eastAsia"/>
                <w:b/>
                <w:color w:val="000000"/>
                <w:sz w:val="24"/>
              </w:rPr>
              <w:t>。</w:t>
            </w:r>
          </w:p>
        </w:tc>
      </w:tr>
      <w:tr w:rsidR="00327317">
        <w:trPr>
          <w:cantSplit/>
          <w:trHeight w:val="1342"/>
        </w:trPr>
        <w:tc>
          <w:tcPr>
            <w:tcW w:w="629" w:type="dxa"/>
            <w:tcBorders>
              <w:top w:val="single" w:sz="4" w:space="0" w:color="auto"/>
              <w:left w:val="single" w:sz="4" w:space="0" w:color="auto"/>
              <w:bottom w:val="single" w:sz="4" w:space="0" w:color="auto"/>
              <w:right w:val="single" w:sz="4" w:space="0" w:color="auto"/>
            </w:tcBorders>
            <w:vAlign w:val="center"/>
          </w:tcPr>
          <w:p w:rsidR="00327317" w:rsidRDefault="00466FA9">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2</w:t>
            </w:r>
          </w:p>
        </w:tc>
        <w:tc>
          <w:tcPr>
            <w:tcW w:w="1559" w:type="dxa"/>
            <w:tcBorders>
              <w:top w:val="single" w:sz="8" w:space="0" w:color="000000"/>
              <w:left w:val="single" w:sz="4" w:space="0" w:color="auto"/>
              <w:bottom w:val="single" w:sz="8" w:space="0" w:color="000000"/>
              <w:right w:val="single" w:sz="8" w:space="0" w:color="000000"/>
            </w:tcBorders>
            <w:vAlign w:val="center"/>
          </w:tcPr>
          <w:p w:rsidR="00327317" w:rsidRDefault="00466FA9">
            <w:pPr>
              <w:snapToGrid w:val="0"/>
              <w:spacing w:line="360" w:lineRule="auto"/>
              <w:rPr>
                <w:rFonts w:ascii="仿宋" w:eastAsia="仿宋" w:hAnsi="仿宋" w:cs="仿宋_GB2312"/>
                <w:b/>
                <w:color w:val="000000"/>
                <w:sz w:val="24"/>
              </w:rPr>
            </w:pPr>
            <w:r>
              <w:rPr>
                <w:rFonts w:ascii="仿宋" w:eastAsia="仿宋" w:hAnsi="仿宋" w:cs="仿宋_GB2312" w:hint="eastAsia"/>
                <w:b/>
                <w:color w:val="000000"/>
                <w:sz w:val="24"/>
              </w:rPr>
              <w:t>分包或转包。</w:t>
            </w:r>
          </w:p>
        </w:tc>
        <w:tc>
          <w:tcPr>
            <w:tcW w:w="6237" w:type="dxa"/>
            <w:tcBorders>
              <w:top w:val="single" w:sz="8" w:space="0" w:color="000000"/>
              <w:left w:val="single" w:sz="2" w:space="0" w:color="000000"/>
              <w:bottom w:val="single" w:sz="8" w:space="0" w:color="000000"/>
              <w:right w:val="single" w:sz="8" w:space="0" w:color="000000"/>
            </w:tcBorders>
            <w:vAlign w:val="center"/>
          </w:tcPr>
          <w:p w:rsidR="00327317" w:rsidRDefault="00466FA9">
            <w:pPr>
              <w:snapToGrid w:val="0"/>
              <w:spacing w:line="360" w:lineRule="auto"/>
              <w:rPr>
                <w:rFonts w:ascii="仿宋" w:eastAsia="仿宋" w:hAnsi="仿宋" w:cs="仿宋_GB2312"/>
                <w:sz w:val="24"/>
              </w:rPr>
            </w:pPr>
            <w:r>
              <w:rPr>
                <w:rFonts w:ascii="仿宋" w:eastAsia="仿宋" w:hAnsi="仿宋" w:cs="仿宋_GB2312" w:hint="eastAsia"/>
                <w:sz w:val="24"/>
              </w:rPr>
              <w:t>（1）采购人</w:t>
            </w:r>
            <w:r>
              <w:rPr>
                <w:rFonts w:ascii="仿宋" w:eastAsia="仿宋" w:hAnsi="仿宋" w:cs="仿宋_GB2312" w:hint="eastAsia"/>
                <w:b/>
                <w:sz w:val="24"/>
              </w:rPr>
              <w:t>不同意</w:t>
            </w:r>
            <w:r>
              <w:rPr>
                <w:rFonts w:ascii="仿宋" w:eastAsia="仿宋" w:hAnsi="仿宋" w:cs="仿宋_GB2312" w:hint="eastAsia"/>
                <w:sz w:val="24"/>
              </w:rPr>
              <w:t>分包。</w:t>
            </w:r>
          </w:p>
          <w:p w:rsidR="00327317" w:rsidRDefault="00466FA9">
            <w:pPr>
              <w:snapToGrid w:val="0"/>
              <w:spacing w:line="360" w:lineRule="auto"/>
              <w:rPr>
                <w:rFonts w:ascii="仿宋" w:eastAsia="仿宋" w:hAnsi="仿宋" w:cs="仿宋_GB2312"/>
                <w:sz w:val="24"/>
              </w:rPr>
            </w:pPr>
            <w:r>
              <w:rPr>
                <w:rFonts w:ascii="仿宋" w:eastAsia="仿宋" w:hAnsi="仿宋" w:cs="仿宋_GB2312" w:hint="eastAsia"/>
                <w:sz w:val="24"/>
              </w:rPr>
              <w:t>（2）本项目不得转包。</w:t>
            </w:r>
          </w:p>
        </w:tc>
      </w:tr>
      <w:tr w:rsidR="00327317">
        <w:trPr>
          <w:cantSplit/>
          <w:trHeight w:val="2157"/>
        </w:trPr>
        <w:tc>
          <w:tcPr>
            <w:tcW w:w="629" w:type="dxa"/>
            <w:tcBorders>
              <w:top w:val="single" w:sz="4" w:space="0" w:color="auto"/>
              <w:left w:val="single" w:sz="4" w:space="0" w:color="auto"/>
              <w:bottom w:val="single" w:sz="4" w:space="0" w:color="auto"/>
              <w:right w:val="single" w:sz="4" w:space="0" w:color="auto"/>
            </w:tcBorders>
            <w:vAlign w:val="center"/>
          </w:tcPr>
          <w:p w:rsidR="00327317" w:rsidRDefault="00327317">
            <w:pPr>
              <w:snapToGrid w:val="0"/>
              <w:spacing w:line="360" w:lineRule="auto"/>
              <w:jc w:val="center"/>
              <w:rPr>
                <w:rFonts w:ascii="仿宋" w:eastAsia="仿宋" w:hAnsi="仿宋" w:cs="仿宋_GB2312"/>
                <w:color w:val="000000"/>
                <w:sz w:val="24"/>
              </w:rPr>
            </w:pPr>
          </w:p>
          <w:p w:rsidR="00327317" w:rsidRDefault="00327317">
            <w:pPr>
              <w:snapToGrid w:val="0"/>
              <w:spacing w:line="360" w:lineRule="auto"/>
              <w:jc w:val="center"/>
              <w:rPr>
                <w:rFonts w:ascii="仿宋" w:eastAsia="仿宋" w:hAnsi="仿宋" w:cs="仿宋_GB2312"/>
                <w:color w:val="000000"/>
                <w:sz w:val="24"/>
              </w:rPr>
            </w:pPr>
          </w:p>
          <w:p w:rsidR="00327317" w:rsidRDefault="00466FA9">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3</w:t>
            </w:r>
          </w:p>
        </w:tc>
        <w:tc>
          <w:tcPr>
            <w:tcW w:w="1559" w:type="dxa"/>
            <w:tcBorders>
              <w:top w:val="single" w:sz="8" w:space="0" w:color="000000"/>
              <w:left w:val="single" w:sz="4" w:space="0" w:color="auto"/>
              <w:bottom w:val="single" w:sz="8" w:space="0" w:color="000000"/>
              <w:right w:val="single" w:sz="8" w:space="0" w:color="000000"/>
            </w:tcBorders>
            <w:vAlign w:val="center"/>
          </w:tcPr>
          <w:p w:rsidR="00327317" w:rsidRDefault="00466FA9">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投标人应当提供的资格、资信证明等文件</w:t>
            </w:r>
          </w:p>
        </w:tc>
        <w:tc>
          <w:tcPr>
            <w:tcW w:w="6237" w:type="dxa"/>
            <w:tcBorders>
              <w:top w:val="single" w:sz="8" w:space="0" w:color="000000"/>
              <w:left w:val="single" w:sz="2" w:space="0" w:color="000000"/>
              <w:bottom w:val="single" w:sz="8" w:space="0" w:color="000000"/>
              <w:right w:val="single" w:sz="8" w:space="0" w:color="000000"/>
            </w:tcBorders>
            <w:vAlign w:val="center"/>
          </w:tcPr>
          <w:p w:rsidR="00327317" w:rsidRDefault="00466FA9">
            <w:pPr>
              <w:numPr>
                <w:ilvl w:val="0"/>
                <w:numId w:val="7"/>
              </w:numPr>
              <w:spacing w:line="360" w:lineRule="auto"/>
              <w:jc w:val="left"/>
              <w:rPr>
                <w:rFonts w:ascii="仿宋" w:eastAsia="仿宋" w:hAnsi="仿宋" w:cs="仿宋_GB2312"/>
                <w:sz w:val="24"/>
              </w:rPr>
            </w:pPr>
            <w:r>
              <w:rPr>
                <w:rFonts w:ascii="仿宋" w:eastAsia="仿宋" w:hAnsi="仿宋" w:hint="eastAsia"/>
                <w:sz w:val="24"/>
              </w:rPr>
              <w:t>资格证明文件：</w:t>
            </w:r>
            <w:r>
              <w:rPr>
                <w:rFonts w:ascii="仿宋_GB2312" w:eastAsia="仿宋_GB2312" w:hAnsi="仿宋" w:hint="eastAsia"/>
                <w:kern w:val="0"/>
                <w:sz w:val="24"/>
              </w:rPr>
              <w:t>见招标文件第二部分</w:t>
            </w:r>
            <w:r>
              <w:rPr>
                <w:rFonts w:ascii="仿宋_GB2312" w:eastAsia="仿宋_GB2312" w:hAnsi="仿宋" w:cs="仿宋_GB2312" w:hint="eastAsia"/>
                <w:kern w:val="0"/>
                <w:sz w:val="24"/>
              </w:rPr>
              <w:t>11.1。</w:t>
            </w:r>
          </w:p>
          <w:p w:rsidR="00327317" w:rsidRDefault="00466FA9">
            <w:pPr>
              <w:numPr>
                <w:ilvl w:val="0"/>
                <w:numId w:val="7"/>
              </w:numPr>
              <w:spacing w:line="360" w:lineRule="auto"/>
              <w:rPr>
                <w:rFonts w:ascii="仿宋" w:eastAsia="仿宋" w:hAnsi="仿宋"/>
                <w:sz w:val="24"/>
              </w:rPr>
            </w:pPr>
            <w:r>
              <w:rPr>
                <w:rFonts w:ascii="仿宋" w:eastAsia="仿宋" w:hAnsi="仿宋" w:hint="eastAsia"/>
                <w:sz w:val="24"/>
              </w:rPr>
              <w:t>资信证明文件：按照招标文件要求提供。</w:t>
            </w:r>
          </w:p>
          <w:p w:rsidR="00327317" w:rsidRDefault="00466FA9">
            <w:pPr>
              <w:spacing w:line="360" w:lineRule="auto"/>
              <w:rPr>
                <w:rFonts w:ascii="仿宋" w:eastAsia="仿宋" w:hAnsi="仿宋"/>
                <w:kern w:val="0"/>
                <w:sz w:val="24"/>
              </w:rPr>
            </w:pPr>
            <w:r>
              <w:rPr>
                <w:rFonts w:ascii="仿宋" w:eastAsia="仿宋" w:hAnsi="仿宋" w:hint="eastAsia"/>
                <w:sz w:val="24"/>
              </w:rPr>
              <w:t>▲</w:t>
            </w:r>
            <w:r>
              <w:rPr>
                <w:rFonts w:ascii="仿宋" w:eastAsia="仿宋" w:hAnsi="仿宋" w:cs="仿宋_GB2312" w:hint="eastAsia"/>
                <w:b/>
                <w:sz w:val="24"/>
              </w:rPr>
              <w:t>投标人未提供（1）的有效的资格证明文件的，视为投标人不具备招标文件中规定的资格要求，投标无效。</w:t>
            </w:r>
          </w:p>
        </w:tc>
      </w:tr>
      <w:tr w:rsidR="00327317">
        <w:trPr>
          <w:cantSplit/>
          <w:trHeight w:val="4404"/>
        </w:trPr>
        <w:tc>
          <w:tcPr>
            <w:tcW w:w="629" w:type="dxa"/>
            <w:tcBorders>
              <w:top w:val="single" w:sz="4" w:space="0" w:color="auto"/>
              <w:left w:val="single" w:sz="4" w:space="0" w:color="auto"/>
              <w:bottom w:val="single" w:sz="4" w:space="0" w:color="auto"/>
              <w:right w:val="single" w:sz="4" w:space="0" w:color="auto"/>
            </w:tcBorders>
            <w:vAlign w:val="center"/>
          </w:tcPr>
          <w:p w:rsidR="00327317" w:rsidRDefault="00466FA9">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lastRenderedPageBreak/>
              <w:t>4</w:t>
            </w:r>
          </w:p>
          <w:p w:rsidR="00327317" w:rsidRDefault="00327317">
            <w:pPr>
              <w:snapToGrid w:val="0"/>
              <w:spacing w:line="360" w:lineRule="auto"/>
              <w:jc w:val="center"/>
              <w:rPr>
                <w:rFonts w:ascii="仿宋" w:eastAsia="仿宋" w:hAnsi="仿宋" w:cs="仿宋_GB2312"/>
                <w:color w:val="000000"/>
                <w:sz w:val="24"/>
              </w:rPr>
            </w:pPr>
          </w:p>
        </w:tc>
        <w:tc>
          <w:tcPr>
            <w:tcW w:w="1559" w:type="dxa"/>
            <w:tcBorders>
              <w:top w:val="single" w:sz="8" w:space="0" w:color="000000"/>
              <w:left w:val="single" w:sz="4" w:space="0" w:color="auto"/>
              <w:bottom w:val="single" w:sz="4" w:space="0" w:color="auto"/>
              <w:right w:val="single" w:sz="8" w:space="0" w:color="000000"/>
            </w:tcBorders>
            <w:vAlign w:val="center"/>
          </w:tcPr>
          <w:p w:rsidR="00327317" w:rsidRDefault="00466FA9">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投标文件的份数</w:t>
            </w:r>
          </w:p>
        </w:tc>
        <w:tc>
          <w:tcPr>
            <w:tcW w:w="6237" w:type="dxa"/>
            <w:tcBorders>
              <w:top w:val="single" w:sz="8" w:space="0" w:color="000000"/>
              <w:left w:val="single" w:sz="2" w:space="0" w:color="000000"/>
              <w:bottom w:val="single" w:sz="4" w:space="0" w:color="auto"/>
              <w:right w:val="single" w:sz="8" w:space="0" w:color="000000"/>
            </w:tcBorders>
            <w:vAlign w:val="center"/>
          </w:tcPr>
          <w:p w:rsidR="00327317" w:rsidRDefault="00466FA9">
            <w:pPr>
              <w:pStyle w:val="af0"/>
              <w:snapToGrid w:val="0"/>
              <w:spacing w:before="120" w:after="120" w:line="360" w:lineRule="auto"/>
              <w:rPr>
                <w:rFonts w:ascii="仿宋" w:eastAsia="仿宋" w:hAnsi="仿宋"/>
                <w:sz w:val="24"/>
              </w:rPr>
            </w:pPr>
            <w:r>
              <w:rPr>
                <w:rFonts w:ascii="仿宋" w:eastAsia="仿宋" w:hAnsi="仿宋"/>
                <w:sz w:val="24"/>
              </w:rPr>
              <w:t>本项目实行</w:t>
            </w:r>
            <w:r>
              <w:rPr>
                <w:rFonts w:ascii="仿宋" w:eastAsia="仿宋" w:hAnsi="仿宋" w:hint="eastAsia"/>
                <w:sz w:val="24"/>
              </w:rPr>
              <w:t>电子投标。</w:t>
            </w:r>
          </w:p>
          <w:p w:rsidR="00327317" w:rsidRDefault="00466FA9">
            <w:pPr>
              <w:pStyle w:val="af0"/>
              <w:snapToGrid w:val="0"/>
              <w:spacing w:before="120" w:after="120" w:line="360" w:lineRule="auto"/>
              <w:ind w:firstLineChars="150" w:firstLine="360"/>
              <w:rPr>
                <w:rFonts w:ascii="仿宋" w:eastAsia="仿宋" w:hAnsi="仿宋"/>
                <w:sz w:val="24"/>
              </w:rPr>
            </w:pPr>
            <w:r>
              <w:rPr>
                <w:rFonts w:ascii="仿宋" w:eastAsia="仿宋" w:hAnsi="仿宋" w:hint="eastAsia"/>
                <w:sz w:val="24"/>
              </w:rPr>
              <w:t>供应商应准备电子投标文件参与投标：</w:t>
            </w:r>
          </w:p>
          <w:p w:rsidR="00327317" w:rsidRDefault="00466FA9">
            <w:pPr>
              <w:pStyle w:val="af0"/>
              <w:numPr>
                <w:ilvl w:val="0"/>
                <w:numId w:val="8"/>
              </w:numPr>
              <w:snapToGrid w:val="0"/>
              <w:spacing w:before="120" w:after="120" w:line="360" w:lineRule="auto"/>
              <w:rPr>
                <w:rFonts w:ascii="仿宋" w:eastAsia="仿宋" w:hAnsi="仿宋"/>
                <w:sz w:val="24"/>
              </w:rPr>
            </w:pPr>
            <w:r>
              <w:rPr>
                <w:rFonts w:ascii="仿宋" w:eastAsia="仿宋" w:hAnsi="仿宋" w:hint="eastAsia"/>
                <w:sz w:val="24"/>
              </w:rPr>
              <w:t>电子投标文件，按政采云平台</w:t>
            </w:r>
            <w:r>
              <w:rPr>
                <w:rFonts w:ascii="仿宋" w:eastAsia="仿宋" w:hAnsi="仿宋"/>
                <w:sz w:val="24"/>
              </w:rPr>
              <w:t>项目采购-电子招投标操作指南</w:t>
            </w:r>
            <w:r>
              <w:rPr>
                <w:rFonts w:ascii="仿宋" w:eastAsia="仿宋" w:hAnsi="仿宋" w:hint="eastAsia"/>
                <w:sz w:val="24"/>
              </w:rPr>
              <w:t>及本招标文件要求递交</w:t>
            </w:r>
            <w:r>
              <w:rPr>
                <w:rFonts w:ascii="仿宋" w:eastAsia="仿宋" w:hAnsi="仿宋"/>
                <w:sz w:val="24"/>
              </w:rPr>
              <w:t>。</w:t>
            </w:r>
          </w:p>
          <w:p w:rsidR="00327317" w:rsidRDefault="00466FA9">
            <w:pPr>
              <w:spacing w:line="360" w:lineRule="auto"/>
              <w:rPr>
                <w:rFonts w:ascii="仿宋" w:eastAsia="仿宋" w:hAnsi="仿宋"/>
                <w:b/>
                <w:sz w:val="24"/>
              </w:rPr>
            </w:pPr>
            <w:r>
              <w:rPr>
                <w:rFonts w:ascii="仿宋" w:eastAsia="仿宋" w:hAnsi="仿宋" w:hint="eastAsia"/>
                <w:b/>
                <w:sz w:val="24"/>
              </w:rPr>
              <w:t>▲未传输递交电子投标文件的，投标无效。</w:t>
            </w:r>
          </w:p>
          <w:p w:rsidR="00327317" w:rsidRDefault="00466FA9">
            <w:pPr>
              <w:spacing w:line="360" w:lineRule="auto"/>
              <w:rPr>
                <w:rFonts w:ascii="仿宋" w:eastAsia="仿宋" w:hAnsi="仿宋"/>
                <w:b/>
                <w:sz w:val="24"/>
              </w:rPr>
            </w:pPr>
            <w:r>
              <w:rPr>
                <w:rFonts w:ascii="仿宋" w:eastAsia="仿宋" w:hAnsi="仿宋" w:hint="eastAsia"/>
                <w:b/>
                <w:sz w:val="24"/>
              </w:rPr>
              <w:t>▲未在系统解密时间内完成解密的，视为投标人自行放弃投标，投标无效。</w:t>
            </w:r>
          </w:p>
          <w:p w:rsidR="00327317" w:rsidRDefault="00466FA9">
            <w:pPr>
              <w:spacing w:line="360" w:lineRule="auto"/>
              <w:rPr>
                <w:rFonts w:ascii="仿宋" w:eastAsia="仿宋" w:hAnsi="仿宋"/>
                <w:b/>
                <w:sz w:val="24"/>
              </w:rPr>
            </w:pPr>
            <w:r>
              <w:rPr>
                <w:rFonts w:ascii="仿宋" w:eastAsia="仿宋" w:hAnsi="仿宋" w:hint="eastAsia"/>
                <w:b/>
                <w:sz w:val="24"/>
              </w:rPr>
              <w:t>本项目备份投标文件：不提供</w:t>
            </w:r>
          </w:p>
        </w:tc>
      </w:tr>
      <w:tr w:rsidR="00327317">
        <w:trPr>
          <w:cantSplit/>
          <w:trHeight w:val="97"/>
        </w:trPr>
        <w:tc>
          <w:tcPr>
            <w:tcW w:w="629" w:type="dxa"/>
            <w:tcBorders>
              <w:top w:val="single" w:sz="4" w:space="0" w:color="auto"/>
              <w:left w:val="single" w:sz="4" w:space="0" w:color="auto"/>
              <w:bottom w:val="single" w:sz="4" w:space="0" w:color="auto"/>
              <w:right w:val="single" w:sz="4" w:space="0" w:color="auto"/>
            </w:tcBorders>
            <w:vAlign w:val="center"/>
          </w:tcPr>
          <w:p w:rsidR="00327317" w:rsidRDefault="00327317">
            <w:pPr>
              <w:snapToGrid w:val="0"/>
              <w:spacing w:line="360" w:lineRule="auto"/>
              <w:jc w:val="center"/>
              <w:rPr>
                <w:rFonts w:ascii="仿宋" w:eastAsia="仿宋" w:hAnsi="仿宋" w:cs="仿宋_GB2312"/>
                <w:color w:val="000000"/>
                <w:sz w:val="24"/>
              </w:rPr>
            </w:pPr>
          </w:p>
          <w:p w:rsidR="00327317" w:rsidRDefault="00466FA9">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5</w:t>
            </w:r>
          </w:p>
        </w:tc>
        <w:tc>
          <w:tcPr>
            <w:tcW w:w="1559" w:type="dxa"/>
            <w:tcBorders>
              <w:top w:val="single" w:sz="4" w:space="0" w:color="auto"/>
              <w:left w:val="single" w:sz="4" w:space="0" w:color="auto"/>
              <w:bottom w:val="single" w:sz="8" w:space="0" w:color="000000"/>
              <w:right w:val="single" w:sz="8" w:space="0" w:color="000000"/>
            </w:tcBorders>
            <w:vAlign w:val="center"/>
          </w:tcPr>
          <w:p w:rsidR="00327317" w:rsidRDefault="00466FA9">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开标前答疑会或现场考察</w:t>
            </w:r>
          </w:p>
        </w:tc>
        <w:tc>
          <w:tcPr>
            <w:tcW w:w="6237" w:type="dxa"/>
            <w:tcBorders>
              <w:top w:val="single" w:sz="4" w:space="0" w:color="auto"/>
              <w:left w:val="single" w:sz="2" w:space="0" w:color="000000"/>
              <w:bottom w:val="single" w:sz="8" w:space="0" w:color="000000"/>
              <w:right w:val="single" w:sz="8" w:space="0" w:color="000000"/>
            </w:tcBorders>
            <w:vAlign w:val="center"/>
          </w:tcPr>
          <w:p w:rsidR="00327317" w:rsidRDefault="00466FA9">
            <w:pPr>
              <w:pStyle w:val="af0"/>
              <w:spacing w:line="360" w:lineRule="auto"/>
              <w:rPr>
                <w:rFonts w:ascii="仿宋" w:eastAsia="仿宋" w:hAnsi="仿宋"/>
                <w:sz w:val="24"/>
              </w:rPr>
            </w:pPr>
            <w:r>
              <w:rPr>
                <w:rFonts w:ascii="仿宋" w:eastAsia="仿宋" w:hAnsi="仿宋" w:hint="eastAsia"/>
                <w:sz w:val="24"/>
              </w:rPr>
              <w:t>不组织。</w:t>
            </w:r>
          </w:p>
        </w:tc>
      </w:tr>
      <w:tr w:rsidR="00327317">
        <w:trPr>
          <w:cantSplit/>
          <w:trHeight w:val="97"/>
        </w:trPr>
        <w:tc>
          <w:tcPr>
            <w:tcW w:w="629" w:type="dxa"/>
            <w:tcBorders>
              <w:top w:val="single" w:sz="4" w:space="0" w:color="auto"/>
              <w:left w:val="single" w:sz="4" w:space="0" w:color="auto"/>
              <w:bottom w:val="single" w:sz="4" w:space="0" w:color="auto"/>
              <w:right w:val="single" w:sz="4" w:space="0" w:color="auto"/>
            </w:tcBorders>
            <w:vAlign w:val="center"/>
          </w:tcPr>
          <w:p w:rsidR="00327317" w:rsidRDefault="00466FA9">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6</w:t>
            </w:r>
          </w:p>
        </w:tc>
        <w:tc>
          <w:tcPr>
            <w:tcW w:w="1559" w:type="dxa"/>
            <w:tcBorders>
              <w:top w:val="single" w:sz="8" w:space="0" w:color="000000"/>
              <w:left w:val="single" w:sz="4" w:space="0" w:color="auto"/>
              <w:bottom w:val="single" w:sz="8" w:space="0" w:color="000000"/>
              <w:right w:val="single" w:sz="8" w:space="0" w:color="000000"/>
            </w:tcBorders>
            <w:vAlign w:val="center"/>
          </w:tcPr>
          <w:p w:rsidR="00327317" w:rsidRDefault="00466FA9">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样品提供</w:t>
            </w:r>
          </w:p>
        </w:tc>
        <w:tc>
          <w:tcPr>
            <w:tcW w:w="6237" w:type="dxa"/>
            <w:tcBorders>
              <w:top w:val="single" w:sz="8" w:space="0" w:color="000000"/>
              <w:left w:val="single" w:sz="2" w:space="0" w:color="000000"/>
              <w:bottom w:val="single" w:sz="8" w:space="0" w:color="000000"/>
              <w:right w:val="single" w:sz="8" w:space="0" w:color="000000"/>
            </w:tcBorders>
            <w:vAlign w:val="center"/>
          </w:tcPr>
          <w:p w:rsidR="00327317" w:rsidRDefault="00466FA9">
            <w:pPr>
              <w:widowControl/>
              <w:spacing w:before="100" w:beforeAutospacing="1" w:after="240" w:line="360" w:lineRule="auto"/>
              <w:jc w:val="left"/>
              <w:rPr>
                <w:rFonts w:ascii="仿宋" w:eastAsia="仿宋" w:hAnsi="仿宋"/>
                <w:b/>
                <w:sz w:val="24"/>
              </w:rPr>
            </w:pPr>
            <w:r>
              <w:rPr>
                <w:rFonts w:ascii="仿宋" w:eastAsia="仿宋" w:hAnsi="仿宋" w:hint="eastAsia"/>
                <w:sz w:val="24"/>
              </w:rPr>
              <w:t>不要求。</w:t>
            </w:r>
          </w:p>
        </w:tc>
      </w:tr>
      <w:tr w:rsidR="00327317">
        <w:trPr>
          <w:cantSplit/>
          <w:trHeight w:val="1048"/>
        </w:trPr>
        <w:tc>
          <w:tcPr>
            <w:tcW w:w="629" w:type="dxa"/>
            <w:tcBorders>
              <w:top w:val="single" w:sz="4" w:space="0" w:color="auto"/>
              <w:left w:val="single" w:sz="8" w:space="0" w:color="000000"/>
              <w:bottom w:val="single" w:sz="4" w:space="0" w:color="auto"/>
              <w:right w:val="single" w:sz="2" w:space="0" w:color="000000"/>
            </w:tcBorders>
            <w:vAlign w:val="center"/>
          </w:tcPr>
          <w:p w:rsidR="00327317" w:rsidRDefault="00466FA9">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7</w:t>
            </w:r>
          </w:p>
        </w:tc>
        <w:tc>
          <w:tcPr>
            <w:tcW w:w="1559" w:type="dxa"/>
            <w:tcBorders>
              <w:top w:val="single" w:sz="8" w:space="0" w:color="000000"/>
              <w:left w:val="single" w:sz="2" w:space="0" w:color="000000"/>
              <w:bottom w:val="single" w:sz="8" w:space="0" w:color="000000"/>
              <w:right w:val="single" w:sz="8" w:space="0" w:color="000000"/>
            </w:tcBorders>
            <w:vAlign w:val="center"/>
          </w:tcPr>
          <w:p w:rsidR="00327317" w:rsidRDefault="00466FA9">
            <w:pPr>
              <w:snapToGrid w:val="0"/>
              <w:spacing w:line="360" w:lineRule="auto"/>
              <w:jc w:val="center"/>
              <w:rPr>
                <w:rFonts w:ascii="仿宋" w:eastAsia="仿宋" w:hAnsi="仿宋" w:cs="仿宋_GB2312"/>
                <w:bCs/>
                <w:color w:val="000000"/>
                <w:sz w:val="24"/>
              </w:rPr>
            </w:pPr>
            <w:r>
              <w:rPr>
                <w:rFonts w:ascii="仿宋" w:eastAsia="仿宋" w:hAnsi="仿宋" w:cs="仿宋_GB2312" w:hint="eastAsia"/>
                <w:b/>
                <w:color w:val="000000"/>
                <w:sz w:val="24"/>
              </w:rPr>
              <w:t>方案讲解演示</w:t>
            </w:r>
          </w:p>
        </w:tc>
        <w:tc>
          <w:tcPr>
            <w:tcW w:w="6237" w:type="dxa"/>
            <w:tcBorders>
              <w:top w:val="single" w:sz="8" w:space="0" w:color="000000"/>
              <w:left w:val="single" w:sz="2" w:space="0" w:color="000000"/>
              <w:bottom w:val="single" w:sz="8" w:space="0" w:color="000000"/>
              <w:right w:val="single" w:sz="8" w:space="0" w:color="000000"/>
            </w:tcBorders>
            <w:vAlign w:val="center"/>
          </w:tcPr>
          <w:p w:rsidR="00327317" w:rsidRDefault="00466FA9">
            <w:pPr>
              <w:snapToGrid w:val="0"/>
              <w:spacing w:line="360" w:lineRule="auto"/>
              <w:rPr>
                <w:rFonts w:ascii="仿宋" w:eastAsia="仿宋" w:hAnsi="仿宋" w:cs="仿宋_GB2312"/>
                <w:b/>
                <w:sz w:val="24"/>
              </w:rPr>
            </w:pPr>
            <w:r>
              <w:rPr>
                <w:rFonts w:ascii="仿宋" w:eastAsia="仿宋" w:hAnsi="仿宋" w:cs="仿宋_GB2312" w:hint="eastAsia"/>
                <w:b/>
                <w:kern w:val="0"/>
                <w:sz w:val="24"/>
                <w:lang w:val="zh-CN"/>
              </w:rPr>
              <w:t>不组织。</w:t>
            </w:r>
          </w:p>
        </w:tc>
      </w:tr>
      <w:tr w:rsidR="00327317">
        <w:trPr>
          <w:cantSplit/>
          <w:trHeight w:val="535"/>
        </w:trPr>
        <w:tc>
          <w:tcPr>
            <w:tcW w:w="629" w:type="dxa"/>
            <w:tcBorders>
              <w:top w:val="single" w:sz="4" w:space="0" w:color="auto"/>
              <w:left w:val="single" w:sz="8" w:space="0" w:color="000000"/>
              <w:bottom w:val="single" w:sz="4" w:space="0" w:color="auto"/>
              <w:right w:val="single" w:sz="2" w:space="0" w:color="000000"/>
            </w:tcBorders>
            <w:vAlign w:val="center"/>
          </w:tcPr>
          <w:p w:rsidR="00327317" w:rsidRDefault="00466FA9">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8</w:t>
            </w:r>
          </w:p>
        </w:tc>
        <w:tc>
          <w:tcPr>
            <w:tcW w:w="1559" w:type="dxa"/>
            <w:tcBorders>
              <w:top w:val="single" w:sz="8" w:space="0" w:color="000000"/>
              <w:left w:val="single" w:sz="2" w:space="0" w:color="000000"/>
              <w:bottom w:val="single" w:sz="8" w:space="0" w:color="000000"/>
              <w:right w:val="single" w:sz="8" w:space="0" w:color="000000"/>
            </w:tcBorders>
            <w:vAlign w:val="center"/>
          </w:tcPr>
          <w:p w:rsidR="00327317" w:rsidRDefault="00466FA9">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采购机构代理费用</w:t>
            </w:r>
          </w:p>
        </w:tc>
        <w:tc>
          <w:tcPr>
            <w:tcW w:w="6237" w:type="dxa"/>
            <w:tcBorders>
              <w:top w:val="single" w:sz="8" w:space="0" w:color="000000"/>
              <w:left w:val="single" w:sz="2" w:space="0" w:color="000000"/>
              <w:bottom w:val="single" w:sz="8" w:space="0" w:color="000000"/>
              <w:right w:val="single" w:sz="8" w:space="0" w:color="000000"/>
            </w:tcBorders>
            <w:vAlign w:val="center"/>
          </w:tcPr>
          <w:p w:rsidR="00327317" w:rsidRDefault="00466FA9">
            <w:pPr>
              <w:snapToGrid w:val="0"/>
              <w:spacing w:line="360" w:lineRule="auto"/>
              <w:ind w:firstLineChars="200" w:firstLine="480"/>
              <w:rPr>
                <w:rFonts w:ascii="仿宋" w:eastAsia="仿宋" w:hAnsi="仿宋"/>
                <w:sz w:val="24"/>
              </w:rPr>
            </w:pPr>
            <w:r>
              <w:rPr>
                <w:rFonts w:ascii="仿宋" w:eastAsia="仿宋" w:hAnsi="仿宋" w:hint="eastAsia"/>
                <w:sz w:val="24"/>
              </w:rPr>
              <w:t>无。</w:t>
            </w:r>
          </w:p>
        </w:tc>
      </w:tr>
      <w:tr w:rsidR="00327317">
        <w:trPr>
          <w:cantSplit/>
          <w:trHeight w:val="1626"/>
        </w:trPr>
        <w:tc>
          <w:tcPr>
            <w:tcW w:w="629" w:type="dxa"/>
            <w:tcBorders>
              <w:top w:val="single" w:sz="4" w:space="0" w:color="auto"/>
              <w:left w:val="single" w:sz="8" w:space="0" w:color="000000"/>
              <w:bottom w:val="single" w:sz="4" w:space="0" w:color="auto"/>
              <w:right w:val="single" w:sz="2" w:space="0" w:color="000000"/>
            </w:tcBorders>
            <w:vAlign w:val="center"/>
          </w:tcPr>
          <w:p w:rsidR="00327317" w:rsidRDefault="00327317">
            <w:pPr>
              <w:snapToGrid w:val="0"/>
              <w:spacing w:line="360" w:lineRule="auto"/>
              <w:jc w:val="center"/>
              <w:rPr>
                <w:rFonts w:ascii="仿宋" w:eastAsia="仿宋" w:hAnsi="仿宋" w:cs="仿宋_GB2312"/>
                <w:color w:val="000000"/>
                <w:sz w:val="24"/>
              </w:rPr>
            </w:pPr>
          </w:p>
          <w:p w:rsidR="00327317" w:rsidRDefault="00466FA9">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9</w:t>
            </w:r>
          </w:p>
        </w:tc>
        <w:tc>
          <w:tcPr>
            <w:tcW w:w="1559" w:type="dxa"/>
            <w:tcBorders>
              <w:top w:val="single" w:sz="8" w:space="0" w:color="000000"/>
              <w:left w:val="single" w:sz="2" w:space="0" w:color="000000"/>
              <w:bottom w:val="single" w:sz="8" w:space="0" w:color="000000"/>
              <w:right w:val="single" w:sz="8" w:space="0" w:color="000000"/>
            </w:tcBorders>
            <w:vAlign w:val="center"/>
          </w:tcPr>
          <w:p w:rsidR="00327317" w:rsidRDefault="00466FA9">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投标</w:t>
            </w:r>
            <w:r>
              <w:rPr>
                <w:rFonts w:ascii="仿宋" w:eastAsia="仿宋" w:hAnsi="仿宋" w:cs="仿宋_GB2312"/>
                <w:b/>
                <w:color w:val="000000"/>
                <w:sz w:val="24"/>
              </w:rPr>
              <w:t>保证金</w:t>
            </w:r>
          </w:p>
          <w:p w:rsidR="00327317" w:rsidRDefault="00466FA9">
            <w:pPr>
              <w:snapToGrid w:val="0"/>
              <w:spacing w:line="360" w:lineRule="auto"/>
              <w:jc w:val="center"/>
              <w:rPr>
                <w:rFonts w:ascii="仿宋" w:eastAsia="仿宋" w:hAnsi="仿宋" w:cs="仿宋_GB2312"/>
                <w:b/>
                <w:color w:val="000000"/>
                <w:sz w:val="24"/>
              </w:rPr>
            </w:pPr>
            <w:r>
              <w:rPr>
                <w:rFonts w:ascii="仿宋" w:eastAsia="仿宋" w:hAnsi="仿宋" w:cs="仿宋_GB2312"/>
                <w:b/>
                <w:color w:val="000000"/>
                <w:sz w:val="24"/>
              </w:rPr>
              <w:t>履约保证金</w:t>
            </w:r>
          </w:p>
        </w:tc>
        <w:tc>
          <w:tcPr>
            <w:tcW w:w="6237" w:type="dxa"/>
            <w:tcBorders>
              <w:top w:val="single" w:sz="8" w:space="0" w:color="000000"/>
              <w:left w:val="single" w:sz="2" w:space="0" w:color="000000"/>
              <w:bottom w:val="single" w:sz="8" w:space="0" w:color="000000"/>
              <w:right w:val="single" w:sz="8" w:space="0" w:color="000000"/>
            </w:tcBorders>
            <w:vAlign w:val="center"/>
          </w:tcPr>
          <w:p w:rsidR="00327317" w:rsidRDefault="00466FA9">
            <w:pPr>
              <w:pStyle w:val="a8"/>
              <w:spacing w:line="360" w:lineRule="auto"/>
              <w:ind w:firstLineChars="181" w:firstLine="434"/>
              <w:rPr>
                <w:rFonts w:ascii="仿宋" w:eastAsia="仿宋" w:hAnsi="仿宋" w:cs="仿宋_GB2312"/>
                <w:color w:val="auto"/>
                <w:sz w:val="24"/>
              </w:rPr>
            </w:pPr>
            <w:r>
              <w:rPr>
                <w:rFonts w:ascii="仿宋" w:eastAsia="仿宋" w:hAnsi="仿宋" w:cs="仿宋_GB2312" w:hint="eastAsia"/>
                <w:color w:val="auto"/>
                <w:sz w:val="24"/>
              </w:rPr>
              <w:t>投标保证金：不收取。</w:t>
            </w:r>
          </w:p>
          <w:p w:rsidR="00327317" w:rsidRDefault="00466FA9">
            <w:pPr>
              <w:pStyle w:val="a8"/>
              <w:spacing w:line="360" w:lineRule="auto"/>
              <w:ind w:firstLineChars="181" w:firstLine="434"/>
              <w:rPr>
                <w:rFonts w:ascii="仿宋" w:eastAsia="仿宋" w:hAnsi="仿宋" w:cs="仿宋_GB2312"/>
                <w:color w:val="auto"/>
                <w:sz w:val="24"/>
              </w:rPr>
            </w:pPr>
            <w:r>
              <w:rPr>
                <w:rFonts w:ascii="仿宋" w:eastAsia="仿宋" w:hAnsi="仿宋" w:cs="仿宋_GB2312"/>
                <w:color w:val="auto"/>
                <w:sz w:val="24"/>
              </w:rPr>
              <w:t>履约保证金</w:t>
            </w:r>
            <w:r>
              <w:rPr>
                <w:rFonts w:ascii="仿宋" w:eastAsia="仿宋" w:hAnsi="仿宋" w:cs="仿宋_GB2312" w:hint="eastAsia"/>
                <w:color w:val="auto"/>
                <w:sz w:val="24"/>
              </w:rPr>
              <w:t>：收取合同价的5%</w:t>
            </w:r>
          </w:p>
          <w:p w:rsidR="00327317" w:rsidRDefault="00466FA9">
            <w:pPr>
              <w:pStyle w:val="a8"/>
              <w:spacing w:line="360" w:lineRule="auto"/>
              <w:ind w:firstLineChars="181" w:firstLine="434"/>
              <w:rPr>
                <w:rFonts w:ascii="仿宋" w:eastAsia="仿宋" w:hAnsi="仿宋" w:cs="仿宋_GB2312"/>
                <w:color w:val="auto"/>
                <w:sz w:val="24"/>
              </w:rPr>
            </w:pPr>
            <w:r>
              <w:rPr>
                <w:rFonts w:ascii="仿宋" w:eastAsia="仿宋" w:hAnsi="仿宋" w:cs="仿宋_GB2312" w:hint="eastAsia"/>
                <w:color w:val="auto"/>
                <w:sz w:val="24"/>
              </w:rPr>
              <w:t>供应商应当以支票、汇票、本票或者金融机构、担保机构出具的保函等非现金形式提交。</w:t>
            </w:r>
          </w:p>
          <w:p w:rsidR="00327317" w:rsidRDefault="00466FA9">
            <w:pPr>
              <w:pStyle w:val="a8"/>
              <w:spacing w:line="360" w:lineRule="auto"/>
              <w:ind w:firstLineChars="181" w:firstLine="434"/>
              <w:rPr>
                <w:rFonts w:ascii="仿宋" w:eastAsia="仿宋" w:hAnsi="仿宋" w:cs="仿宋_GB2312"/>
                <w:color w:val="auto"/>
                <w:sz w:val="24"/>
              </w:rPr>
            </w:pPr>
            <w:r>
              <w:rPr>
                <w:rFonts w:ascii="仿宋" w:eastAsia="仿宋" w:hAnsi="仿宋" w:cs="仿宋_GB2312" w:hint="eastAsia"/>
                <w:color w:val="auto"/>
                <w:sz w:val="24"/>
              </w:rPr>
              <w:t>履约保证金的数额不得超过政府采购合同金额的5%。</w:t>
            </w:r>
          </w:p>
        </w:tc>
      </w:tr>
      <w:tr w:rsidR="00327317">
        <w:trPr>
          <w:cantSplit/>
          <w:trHeight w:val="1626"/>
        </w:trPr>
        <w:tc>
          <w:tcPr>
            <w:tcW w:w="629" w:type="dxa"/>
            <w:tcBorders>
              <w:top w:val="single" w:sz="4" w:space="0" w:color="auto"/>
              <w:left w:val="single" w:sz="8" w:space="0" w:color="000000"/>
              <w:bottom w:val="single" w:sz="4" w:space="0" w:color="auto"/>
              <w:right w:val="single" w:sz="2" w:space="0" w:color="000000"/>
            </w:tcBorders>
            <w:vAlign w:val="center"/>
          </w:tcPr>
          <w:p w:rsidR="00327317" w:rsidRDefault="00327317">
            <w:pPr>
              <w:snapToGrid w:val="0"/>
              <w:spacing w:line="360" w:lineRule="auto"/>
              <w:jc w:val="center"/>
              <w:rPr>
                <w:rFonts w:ascii="仿宋" w:eastAsia="仿宋" w:hAnsi="仿宋" w:cs="仿宋_GB2312"/>
                <w:color w:val="000000"/>
                <w:sz w:val="24"/>
              </w:rPr>
            </w:pPr>
          </w:p>
          <w:p w:rsidR="00327317" w:rsidRDefault="00466FA9">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10</w:t>
            </w:r>
          </w:p>
        </w:tc>
        <w:tc>
          <w:tcPr>
            <w:tcW w:w="1559" w:type="dxa"/>
            <w:tcBorders>
              <w:top w:val="single" w:sz="8" w:space="0" w:color="000000"/>
              <w:left w:val="single" w:sz="2" w:space="0" w:color="000000"/>
              <w:bottom w:val="single" w:sz="8" w:space="0" w:color="000000"/>
              <w:right w:val="single" w:sz="8" w:space="0" w:color="000000"/>
            </w:tcBorders>
            <w:vAlign w:val="center"/>
          </w:tcPr>
          <w:p w:rsidR="00327317" w:rsidRDefault="00466FA9">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资格</w:t>
            </w:r>
            <w:r>
              <w:rPr>
                <w:rFonts w:ascii="仿宋" w:eastAsia="仿宋" w:hAnsi="仿宋" w:cs="仿宋_GB2312"/>
                <w:b/>
                <w:color w:val="000000"/>
                <w:sz w:val="24"/>
              </w:rPr>
              <w:t>审查</w:t>
            </w:r>
            <w:r>
              <w:rPr>
                <w:rFonts w:ascii="仿宋" w:eastAsia="仿宋" w:hAnsi="仿宋" w:cs="仿宋_GB2312" w:hint="eastAsia"/>
                <w:b/>
                <w:color w:val="000000"/>
                <w:sz w:val="24"/>
              </w:rPr>
              <w:t>及</w:t>
            </w:r>
            <w:r>
              <w:rPr>
                <w:rFonts w:ascii="仿宋" w:eastAsia="仿宋" w:hAnsi="仿宋" w:cs="仿宋_GB2312"/>
                <w:b/>
                <w:color w:val="000000"/>
                <w:sz w:val="24"/>
              </w:rPr>
              <w:t>信用信息</w:t>
            </w:r>
            <w:r>
              <w:rPr>
                <w:rFonts w:ascii="仿宋" w:eastAsia="仿宋" w:hAnsi="仿宋" w:cs="仿宋_GB2312" w:hint="eastAsia"/>
                <w:b/>
                <w:color w:val="000000"/>
                <w:sz w:val="24"/>
              </w:rPr>
              <w:t>查询</w:t>
            </w:r>
          </w:p>
        </w:tc>
        <w:tc>
          <w:tcPr>
            <w:tcW w:w="6237" w:type="dxa"/>
            <w:tcBorders>
              <w:top w:val="single" w:sz="8" w:space="0" w:color="000000"/>
              <w:left w:val="single" w:sz="2" w:space="0" w:color="000000"/>
              <w:bottom w:val="single" w:sz="8" w:space="0" w:color="000000"/>
              <w:right w:val="single" w:sz="8" w:space="0" w:color="000000"/>
            </w:tcBorders>
            <w:vAlign w:val="center"/>
          </w:tcPr>
          <w:p w:rsidR="00327317" w:rsidRDefault="00466FA9">
            <w:pPr>
              <w:pStyle w:val="a8"/>
              <w:spacing w:line="360" w:lineRule="auto"/>
              <w:ind w:firstLineChars="181" w:firstLine="434"/>
              <w:rPr>
                <w:rFonts w:ascii="仿宋" w:eastAsia="仿宋" w:hAnsi="仿宋" w:cs="仿宋_GB2312"/>
                <w:color w:val="auto"/>
                <w:sz w:val="24"/>
              </w:rPr>
            </w:pPr>
            <w:r>
              <w:rPr>
                <w:rFonts w:ascii="仿宋" w:eastAsia="仿宋" w:hAnsi="仿宋" w:cs="仿宋_GB2312" w:hint="eastAsia"/>
                <w:color w:val="auto"/>
                <w:sz w:val="24"/>
              </w:rPr>
              <w:t>本项目</w:t>
            </w:r>
            <w:r>
              <w:rPr>
                <w:rFonts w:ascii="仿宋" w:eastAsia="仿宋" w:hAnsi="仿宋" w:cs="仿宋_GB2312"/>
                <w:color w:val="auto"/>
                <w:sz w:val="24"/>
              </w:rPr>
              <w:t>由采购人</w:t>
            </w:r>
            <w:r>
              <w:rPr>
                <w:rFonts w:ascii="仿宋" w:eastAsia="仿宋" w:hAnsi="仿宋" w:cs="仿宋_GB2312" w:hint="eastAsia"/>
                <w:color w:val="auto"/>
                <w:sz w:val="24"/>
              </w:rPr>
              <w:t>进行</w:t>
            </w:r>
            <w:r>
              <w:rPr>
                <w:rFonts w:ascii="仿宋" w:eastAsia="仿宋" w:hAnsi="仿宋" w:cs="仿宋_GB2312"/>
                <w:color w:val="auto"/>
                <w:sz w:val="24"/>
              </w:rPr>
              <w:t>资格文件</w:t>
            </w:r>
            <w:r>
              <w:rPr>
                <w:rFonts w:ascii="仿宋" w:eastAsia="仿宋" w:hAnsi="仿宋" w:cs="仿宋_GB2312" w:hint="eastAsia"/>
                <w:color w:val="auto"/>
                <w:sz w:val="24"/>
              </w:rPr>
              <w:t>及</w:t>
            </w:r>
            <w:r>
              <w:rPr>
                <w:rFonts w:ascii="仿宋" w:eastAsia="仿宋" w:hAnsi="仿宋" w:cs="仿宋_GB2312"/>
                <w:color w:val="auto"/>
                <w:sz w:val="24"/>
              </w:rPr>
              <w:t>信用信息</w:t>
            </w:r>
            <w:r>
              <w:rPr>
                <w:rFonts w:ascii="仿宋" w:eastAsia="仿宋" w:hAnsi="仿宋" w:cs="仿宋_GB2312" w:hint="eastAsia"/>
                <w:color w:val="auto"/>
                <w:sz w:val="24"/>
              </w:rPr>
              <w:t>查询</w:t>
            </w:r>
            <w:r>
              <w:rPr>
                <w:rFonts w:ascii="仿宋" w:eastAsia="仿宋" w:hAnsi="仿宋" w:cs="仿宋_GB2312"/>
                <w:color w:val="auto"/>
                <w:sz w:val="24"/>
              </w:rPr>
              <w:t>。</w:t>
            </w:r>
          </w:p>
        </w:tc>
      </w:tr>
      <w:tr w:rsidR="00327317">
        <w:trPr>
          <w:cantSplit/>
          <w:trHeight w:val="1626"/>
        </w:trPr>
        <w:tc>
          <w:tcPr>
            <w:tcW w:w="629" w:type="dxa"/>
            <w:tcBorders>
              <w:top w:val="single" w:sz="4" w:space="0" w:color="auto"/>
              <w:left w:val="single" w:sz="8" w:space="0" w:color="000000"/>
              <w:bottom w:val="single" w:sz="4" w:space="0" w:color="auto"/>
              <w:right w:val="single" w:sz="2" w:space="0" w:color="000000"/>
            </w:tcBorders>
            <w:vAlign w:val="center"/>
          </w:tcPr>
          <w:p w:rsidR="00327317" w:rsidRDefault="00466FA9">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1</w:t>
            </w:r>
            <w:r>
              <w:rPr>
                <w:rFonts w:ascii="仿宋" w:eastAsia="仿宋" w:hAnsi="仿宋" w:cs="仿宋_GB2312"/>
                <w:color w:val="000000"/>
                <w:sz w:val="24"/>
              </w:rPr>
              <w:t>1</w:t>
            </w:r>
          </w:p>
        </w:tc>
        <w:tc>
          <w:tcPr>
            <w:tcW w:w="1559" w:type="dxa"/>
            <w:tcBorders>
              <w:top w:val="single" w:sz="8" w:space="0" w:color="000000"/>
              <w:left w:val="single" w:sz="2" w:space="0" w:color="000000"/>
              <w:bottom w:val="single" w:sz="8" w:space="0" w:color="000000"/>
              <w:right w:val="single" w:sz="8" w:space="0" w:color="000000"/>
            </w:tcBorders>
            <w:vAlign w:val="center"/>
          </w:tcPr>
          <w:p w:rsidR="00327317" w:rsidRDefault="00466FA9">
            <w:pPr>
              <w:snapToGrid w:val="0"/>
              <w:spacing w:line="360" w:lineRule="auto"/>
              <w:jc w:val="center"/>
              <w:rPr>
                <w:rFonts w:ascii="仿宋" w:eastAsia="仿宋" w:hAnsi="仿宋" w:cs="仿宋_GB2312"/>
                <w:b/>
                <w:color w:val="000000"/>
                <w:sz w:val="24"/>
              </w:rPr>
            </w:pPr>
            <w:r>
              <w:rPr>
                <w:rFonts w:ascii="仿宋_GB2312" w:eastAsia="仿宋_GB2312" w:hAnsi="仿宋" w:cs="仿宋_GB2312" w:hint="eastAsia"/>
                <w:b/>
                <w:kern w:val="0"/>
                <w:sz w:val="24"/>
              </w:rPr>
              <w:t>中小企业划分标准所属行业</w:t>
            </w:r>
          </w:p>
        </w:tc>
        <w:tc>
          <w:tcPr>
            <w:tcW w:w="6237" w:type="dxa"/>
            <w:tcBorders>
              <w:top w:val="single" w:sz="8" w:space="0" w:color="000000"/>
              <w:left w:val="single" w:sz="2" w:space="0" w:color="000000"/>
              <w:bottom w:val="single" w:sz="8" w:space="0" w:color="000000"/>
              <w:right w:val="single" w:sz="8" w:space="0" w:color="000000"/>
            </w:tcBorders>
            <w:vAlign w:val="center"/>
          </w:tcPr>
          <w:p w:rsidR="00327317" w:rsidRDefault="00466FA9">
            <w:pPr>
              <w:pStyle w:val="a8"/>
              <w:spacing w:line="360" w:lineRule="auto"/>
              <w:ind w:firstLineChars="181" w:firstLine="434"/>
              <w:rPr>
                <w:rFonts w:ascii="仿宋" w:eastAsia="仿宋" w:hAnsi="仿宋" w:cs="仿宋_GB2312"/>
                <w:sz w:val="24"/>
              </w:rPr>
            </w:pPr>
            <w:r>
              <w:rPr>
                <w:rFonts w:ascii="仿宋_GB2312" w:eastAsia="仿宋_GB2312" w:hAnsi="仿宋" w:hint="eastAsia"/>
                <w:kern w:val="0"/>
                <w:sz w:val="24"/>
              </w:rPr>
              <w:t>采购标的：</w:t>
            </w:r>
            <w:r>
              <w:rPr>
                <w:rFonts w:ascii="仿宋" w:eastAsia="仿宋" w:hAnsi="仿宋" w:hint="eastAsia"/>
                <w:sz w:val="24"/>
                <w:szCs w:val="28"/>
              </w:rPr>
              <w:t>利一家园</w:t>
            </w:r>
            <w:r>
              <w:rPr>
                <w:rFonts w:ascii="仿宋" w:eastAsia="仿宋" w:hAnsi="仿宋" w:cs="仿宋" w:hint="eastAsia"/>
                <w:color w:val="000000" w:themeColor="text1"/>
                <w:sz w:val="24"/>
                <w:szCs w:val="28"/>
              </w:rPr>
              <w:t>物业服务</w:t>
            </w:r>
            <w:r>
              <w:rPr>
                <w:rFonts w:ascii="仿宋_GB2312" w:eastAsia="仿宋_GB2312" w:hAnsi="仿宋" w:hint="eastAsia"/>
                <w:kern w:val="0"/>
                <w:sz w:val="24"/>
              </w:rPr>
              <w:t>，所属行业：</w:t>
            </w:r>
            <w:r>
              <w:rPr>
                <w:rFonts w:ascii="仿宋" w:eastAsia="仿宋" w:hAnsi="仿宋" w:cs="仿宋" w:hint="eastAsia"/>
                <w:color w:val="000000" w:themeColor="text1"/>
                <w:kern w:val="0"/>
                <w:sz w:val="24"/>
              </w:rPr>
              <w:t>物业管理。</w:t>
            </w:r>
          </w:p>
        </w:tc>
      </w:tr>
      <w:tr w:rsidR="00327317">
        <w:trPr>
          <w:cantSplit/>
          <w:trHeight w:val="1040"/>
        </w:trPr>
        <w:tc>
          <w:tcPr>
            <w:tcW w:w="629" w:type="dxa"/>
            <w:tcBorders>
              <w:top w:val="single" w:sz="4" w:space="0" w:color="auto"/>
              <w:left w:val="single" w:sz="8" w:space="0" w:color="000000"/>
              <w:bottom w:val="single" w:sz="4" w:space="0" w:color="auto"/>
              <w:right w:val="single" w:sz="2" w:space="0" w:color="000000"/>
            </w:tcBorders>
            <w:vAlign w:val="center"/>
          </w:tcPr>
          <w:p w:rsidR="00327317" w:rsidRDefault="00466FA9">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lastRenderedPageBreak/>
              <w:t>1</w:t>
            </w:r>
            <w:r>
              <w:rPr>
                <w:rFonts w:ascii="仿宋" w:eastAsia="仿宋" w:hAnsi="仿宋" w:cs="仿宋_GB2312"/>
                <w:color w:val="000000"/>
                <w:sz w:val="24"/>
              </w:rPr>
              <w:t>2</w:t>
            </w:r>
          </w:p>
        </w:tc>
        <w:tc>
          <w:tcPr>
            <w:tcW w:w="1559" w:type="dxa"/>
            <w:tcBorders>
              <w:top w:val="single" w:sz="8" w:space="0" w:color="000000"/>
              <w:left w:val="single" w:sz="2" w:space="0" w:color="000000"/>
              <w:bottom w:val="single" w:sz="8" w:space="0" w:color="000000"/>
              <w:right w:val="single" w:sz="8" w:space="0" w:color="000000"/>
            </w:tcBorders>
            <w:vAlign w:val="center"/>
          </w:tcPr>
          <w:p w:rsidR="00327317" w:rsidRDefault="00466FA9">
            <w:pPr>
              <w:snapToGrid w:val="0"/>
              <w:spacing w:line="360" w:lineRule="auto"/>
              <w:jc w:val="center"/>
              <w:rPr>
                <w:rFonts w:ascii="仿宋" w:eastAsia="仿宋" w:hAnsi="仿宋" w:cs="仿宋_GB2312"/>
                <w:b/>
                <w:color w:val="000000"/>
                <w:sz w:val="24"/>
              </w:rPr>
            </w:pPr>
            <w:r>
              <w:rPr>
                <w:rFonts w:ascii="仿宋_GB2312" w:eastAsia="仿宋_GB2312" w:hAnsi="仿宋" w:cs="仿宋_GB2312" w:hint="eastAsia"/>
                <w:b/>
                <w:kern w:val="0"/>
                <w:sz w:val="24"/>
              </w:rPr>
              <w:t>中小企业预留份额情况</w:t>
            </w:r>
          </w:p>
        </w:tc>
        <w:tc>
          <w:tcPr>
            <w:tcW w:w="6237" w:type="dxa"/>
            <w:tcBorders>
              <w:top w:val="single" w:sz="8" w:space="0" w:color="000000"/>
              <w:left w:val="single" w:sz="2" w:space="0" w:color="000000"/>
              <w:bottom w:val="single" w:sz="8" w:space="0" w:color="000000"/>
              <w:right w:val="single" w:sz="8" w:space="0" w:color="000000"/>
            </w:tcBorders>
            <w:vAlign w:val="center"/>
          </w:tcPr>
          <w:p w:rsidR="00327317" w:rsidRDefault="00466FA9">
            <w:pPr>
              <w:pStyle w:val="a8"/>
              <w:spacing w:line="360" w:lineRule="auto"/>
              <w:ind w:firstLineChars="181" w:firstLine="434"/>
              <w:rPr>
                <w:rFonts w:ascii="仿宋" w:eastAsia="仿宋" w:hAnsi="仿宋" w:cs="仿宋_GB2312"/>
                <w:sz w:val="24"/>
              </w:rPr>
            </w:pPr>
            <w:r>
              <w:rPr>
                <w:rFonts w:ascii="仿宋_GB2312" w:eastAsia="仿宋_GB2312" w:hAnsi="仿宋" w:hint="eastAsia"/>
                <w:color w:val="auto"/>
                <w:kern w:val="0"/>
                <w:sz w:val="24"/>
              </w:rPr>
              <w:t>本项目</w:t>
            </w:r>
            <w:r>
              <w:rPr>
                <w:rFonts w:ascii="仿宋" w:eastAsia="仿宋" w:hAnsi="仿宋" w:cs="仿宋_GB2312" w:hint="eastAsia"/>
                <w:color w:val="auto"/>
                <w:sz w:val="24"/>
                <w:u w:val="single"/>
              </w:rPr>
              <w:t>不预留份额专门面向中小企业采购。</w:t>
            </w:r>
          </w:p>
        </w:tc>
      </w:tr>
      <w:tr w:rsidR="00327317">
        <w:trPr>
          <w:cantSplit/>
          <w:trHeight w:val="1626"/>
        </w:trPr>
        <w:tc>
          <w:tcPr>
            <w:tcW w:w="629" w:type="dxa"/>
            <w:tcBorders>
              <w:top w:val="single" w:sz="4" w:space="0" w:color="auto"/>
              <w:left w:val="single" w:sz="8" w:space="0" w:color="000000"/>
              <w:bottom w:val="single" w:sz="4" w:space="0" w:color="auto"/>
              <w:right w:val="single" w:sz="2" w:space="0" w:color="000000"/>
            </w:tcBorders>
            <w:vAlign w:val="center"/>
          </w:tcPr>
          <w:p w:rsidR="00327317" w:rsidRDefault="00327317">
            <w:pPr>
              <w:snapToGrid w:val="0"/>
              <w:spacing w:line="360" w:lineRule="auto"/>
              <w:jc w:val="center"/>
              <w:rPr>
                <w:rFonts w:ascii="仿宋" w:eastAsia="仿宋" w:hAnsi="仿宋" w:cs="仿宋_GB2312"/>
                <w:color w:val="000000"/>
                <w:sz w:val="24"/>
              </w:rPr>
            </w:pPr>
          </w:p>
          <w:p w:rsidR="00327317" w:rsidRDefault="00466FA9">
            <w:pPr>
              <w:snapToGrid w:val="0"/>
              <w:spacing w:line="360" w:lineRule="auto"/>
              <w:jc w:val="center"/>
              <w:rPr>
                <w:rFonts w:ascii="仿宋" w:eastAsia="仿宋" w:hAnsi="仿宋" w:cs="仿宋_GB2312"/>
                <w:color w:val="000000"/>
                <w:sz w:val="24"/>
              </w:rPr>
            </w:pPr>
            <w:r>
              <w:rPr>
                <w:rFonts w:ascii="仿宋" w:eastAsia="仿宋" w:hAnsi="仿宋" w:cs="仿宋_GB2312"/>
                <w:color w:val="000000"/>
                <w:sz w:val="24"/>
              </w:rPr>
              <w:t>13</w:t>
            </w:r>
          </w:p>
        </w:tc>
        <w:tc>
          <w:tcPr>
            <w:tcW w:w="1559" w:type="dxa"/>
            <w:tcBorders>
              <w:top w:val="single" w:sz="8" w:space="0" w:color="000000"/>
              <w:left w:val="single" w:sz="2" w:space="0" w:color="000000"/>
              <w:bottom w:val="single" w:sz="8" w:space="0" w:color="000000"/>
              <w:right w:val="single" w:sz="8" w:space="0" w:color="000000"/>
            </w:tcBorders>
            <w:vAlign w:val="center"/>
          </w:tcPr>
          <w:p w:rsidR="00327317" w:rsidRDefault="00466FA9">
            <w:pPr>
              <w:snapToGrid w:val="0"/>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质疑</w:t>
            </w:r>
            <w:r>
              <w:rPr>
                <w:rFonts w:ascii="仿宋" w:eastAsia="仿宋" w:hAnsi="仿宋" w:cs="仿宋_GB2312"/>
                <w:b/>
                <w:color w:val="000000"/>
                <w:sz w:val="24"/>
              </w:rPr>
              <w:t>接收人及答复</w:t>
            </w:r>
          </w:p>
        </w:tc>
        <w:tc>
          <w:tcPr>
            <w:tcW w:w="6237" w:type="dxa"/>
            <w:tcBorders>
              <w:top w:val="single" w:sz="8" w:space="0" w:color="000000"/>
              <w:left w:val="single" w:sz="2" w:space="0" w:color="000000"/>
              <w:bottom w:val="single" w:sz="8" w:space="0" w:color="000000"/>
              <w:right w:val="single" w:sz="8" w:space="0" w:color="000000"/>
            </w:tcBorders>
            <w:vAlign w:val="center"/>
          </w:tcPr>
          <w:p w:rsidR="00327317" w:rsidRDefault="00466FA9">
            <w:pPr>
              <w:snapToGrid w:val="0"/>
              <w:spacing w:line="360" w:lineRule="auto"/>
              <w:rPr>
                <w:rFonts w:ascii="仿宋" w:eastAsia="仿宋" w:hAnsi="仿宋" w:cs="仿宋"/>
                <w:color w:val="000000" w:themeColor="text1"/>
                <w:sz w:val="24"/>
                <w:u w:val="single"/>
              </w:rPr>
            </w:pPr>
            <w:r>
              <w:rPr>
                <w:rFonts w:ascii="仿宋" w:eastAsia="仿宋" w:hAnsi="仿宋" w:cs="仿宋" w:hint="eastAsia"/>
                <w:color w:val="000000" w:themeColor="text1"/>
                <w:sz w:val="24"/>
              </w:rPr>
              <w:t>采购人质疑接收人：</w:t>
            </w:r>
            <w:r>
              <w:rPr>
                <w:rFonts w:ascii="仿宋" w:eastAsia="仿宋" w:hAnsi="仿宋" w:cs="仿宋" w:hint="eastAsia"/>
                <w:color w:val="000000" w:themeColor="text1"/>
                <w:sz w:val="24"/>
                <w:u w:val="single"/>
              </w:rPr>
              <w:t>鲁正水</w:t>
            </w:r>
            <w:r>
              <w:rPr>
                <w:rFonts w:ascii="仿宋" w:eastAsia="仿宋" w:hAnsi="仿宋" w:cs="仿宋" w:hint="eastAsia"/>
                <w:color w:val="000000" w:themeColor="text1"/>
                <w:sz w:val="24"/>
              </w:rPr>
              <w:t>联系方式：</w:t>
            </w:r>
            <w:r>
              <w:rPr>
                <w:rFonts w:ascii="仿宋" w:eastAsia="仿宋" w:hAnsi="仿宋" w:cs="仿宋" w:hint="eastAsia"/>
                <w:color w:val="000000" w:themeColor="text1"/>
                <w:sz w:val="24"/>
                <w:u w:val="single"/>
              </w:rPr>
              <w:t>0571-82600979</w:t>
            </w:r>
          </w:p>
          <w:p w:rsidR="00327317" w:rsidRDefault="00466FA9">
            <w:pPr>
              <w:snapToGrid w:val="0"/>
              <w:spacing w:line="360" w:lineRule="auto"/>
              <w:rPr>
                <w:rFonts w:ascii="仿宋" w:eastAsia="仿宋" w:hAnsi="仿宋" w:cs="仿宋"/>
                <w:color w:val="000000" w:themeColor="text1"/>
                <w:sz w:val="24"/>
                <w:u w:val="single"/>
              </w:rPr>
            </w:pPr>
            <w:r>
              <w:rPr>
                <w:rFonts w:ascii="仿宋" w:eastAsia="仿宋" w:hAnsi="仿宋" w:cs="仿宋" w:hint="eastAsia"/>
                <w:color w:val="000000" w:themeColor="text1"/>
                <w:sz w:val="24"/>
                <w:u w:val="single"/>
              </w:rPr>
              <w:t>地址：杭州市萧山区市心北路857号 </w:t>
            </w:r>
          </w:p>
          <w:p w:rsidR="00327317" w:rsidRDefault="00466FA9">
            <w:pPr>
              <w:snapToGrid w:val="0"/>
              <w:spacing w:line="360" w:lineRule="auto"/>
              <w:rPr>
                <w:rFonts w:ascii="仿宋" w:eastAsia="仿宋" w:hAnsi="仿宋" w:cs="仿宋"/>
                <w:color w:val="000000" w:themeColor="text1"/>
                <w:sz w:val="24"/>
                <w:u w:val="single"/>
              </w:rPr>
            </w:pPr>
            <w:r>
              <w:rPr>
                <w:rFonts w:ascii="仿宋" w:eastAsia="仿宋" w:hAnsi="仿宋" w:cs="仿宋" w:hint="eastAsia"/>
                <w:color w:val="000000" w:themeColor="text1"/>
                <w:sz w:val="24"/>
                <w:u w:val="single"/>
              </w:rPr>
              <w:t xml:space="preserve">邮箱：wjsbjj@163.com </w:t>
            </w:r>
          </w:p>
          <w:p w:rsidR="00327317" w:rsidRDefault="00466FA9">
            <w:pPr>
              <w:snapToGrid w:val="0"/>
              <w:spacing w:line="360" w:lineRule="auto"/>
              <w:rPr>
                <w:rFonts w:ascii="仿宋" w:eastAsia="仿宋" w:hAnsi="仿宋" w:cs="仿宋"/>
                <w:sz w:val="24"/>
                <w:u w:val="single"/>
              </w:rPr>
            </w:pPr>
            <w:r>
              <w:rPr>
                <w:rFonts w:ascii="仿宋" w:eastAsia="仿宋" w:hAnsi="仿宋" w:cs="仿宋" w:hint="eastAsia"/>
                <w:sz w:val="24"/>
              </w:rPr>
              <w:t>采购机构质疑接收人</w:t>
            </w:r>
            <w:r>
              <w:rPr>
                <w:rFonts w:ascii="仿宋" w:eastAsia="仿宋" w:hAnsi="仿宋" w:cs="仿宋" w:hint="eastAsia"/>
                <w:sz w:val="24"/>
                <w:u w:val="single"/>
              </w:rPr>
              <w:t xml:space="preserve">：鲁明铭   </w:t>
            </w:r>
            <w:r>
              <w:rPr>
                <w:rFonts w:ascii="仿宋" w:eastAsia="仿宋" w:hAnsi="仿宋" w:cs="仿宋" w:hint="eastAsia"/>
                <w:sz w:val="24"/>
              </w:rPr>
              <w:t>联系方式：</w:t>
            </w:r>
            <w:r>
              <w:rPr>
                <w:rFonts w:ascii="仿宋" w:eastAsia="仿宋" w:hAnsi="仿宋" w:cs="仿宋" w:hint="eastAsia"/>
                <w:sz w:val="24"/>
                <w:u w:val="single"/>
              </w:rPr>
              <w:t xml:space="preserve">0571-82899077        </w:t>
            </w:r>
          </w:p>
          <w:p w:rsidR="00327317" w:rsidRDefault="00466FA9">
            <w:pPr>
              <w:spacing w:line="360" w:lineRule="auto"/>
              <w:jc w:val="left"/>
              <w:rPr>
                <w:rFonts w:ascii="仿宋" w:eastAsia="仿宋" w:hAnsi="仿宋" w:cs="仿宋"/>
                <w:sz w:val="24"/>
                <w:u w:val="single"/>
              </w:rPr>
            </w:pPr>
            <w:r>
              <w:rPr>
                <w:rFonts w:ascii="仿宋" w:eastAsia="仿宋" w:hAnsi="仿宋" w:cs="仿宋" w:hint="eastAsia"/>
                <w:sz w:val="24"/>
                <w:u w:val="single"/>
              </w:rPr>
              <w:t>地址：</w:t>
            </w:r>
            <w:r>
              <w:rPr>
                <w:rFonts w:ascii="仿宋" w:eastAsia="仿宋" w:hAnsi="仿宋" w:cs="仿宋" w:hint="eastAsia"/>
                <w:sz w:val="24"/>
                <w:szCs w:val="28"/>
                <w:u w:val="single"/>
              </w:rPr>
              <w:t>杭州市萧山区博学路618号萧山区行政服务中心4楼</w:t>
            </w:r>
            <w:r>
              <w:rPr>
                <w:rFonts w:ascii="仿宋" w:eastAsia="仿宋" w:hAnsi="仿宋" w:cs="仿宋" w:hint="eastAsia"/>
                <w:sz w:val="24"/>
                <w:u w:val="single"/>
              </w:rPr>
              <w:t xml:space="preserve">   邮箱：382733636@qq.com</w:t>
            </w:r>
          </w:p>
          <w:p w:rsidR="00327317" w:rsidRDefault="00466FA9">
            <w:pPr>
              <w:snapToGrid w:val="0"/>
              <w:spacing w:line="360" w:lineRule="auto"/>
              <w:rPr>
                <w:rFonts w:ascii="仿宋" w:eastAsia="仿宋" w:hAnsi="仿宋"/>
                <w:b/>
                <w:color w:val="000000"/>
                <w:sz w:val="24"/>
              </w:rPr>
            </w:pPr>
            <w:r>
              <w:rPr>
                <w:rFonts w:ascii="仿宋" w:eastAsia="仿宋" w:hAnsi="仿宋" w:hint="eastAsia"/>
                <w:b/>
                <w:color w:val="000000"/>
                <w:sz w:val="24"/>
              </w:rPr>
              <w:t>如通过</w:t>
            </w:r>
            <w:r>
              <w:rPr>
                <w:rFonts w:ascii="仿宋" w:eastAsia="仿宋" w:hAnsi="仿宋"/>
                <w:b/>
                <w:color w:val="000000"/>
                <w:sz w:val="24"/>
              </w:rPr>
              <w:t>邮箱方式发送质疑，须提交符合法规</w:t>
            </w:r>
            <w:r>
              <w:rPr>
                <w:rFonts w:ascii="仿宋" w:eastAsia="仿宋" w:hAnsi="仿宋" w:hint="eastAsia"/>
                <w:b/>
                <w:color w:val="000000"/>
                <w:sz w:val="24"/>
              </w:rPr>
              <w:t>及</w:t>
            </w:r>
            <w:r>
              <w:rPr>
                <w:rFonts w:ascii="仿宋" w:eastAsia="仿宋" w:hAnsi="仿宋"/>
                <w:b/>
                <w:color w:val="000000"/>
                <w:sz w:val="24"/>
              </w:rPr>
              <w:t>招标文件要求的质疑文件（</w:t>
            </w:r>
            <w:r>
              <w:rPr>
                <w:rFonts w:ascii="仿宋" w:eastAsia="仿宋" w:hAnsi="仿宋" w:hint="eastAsia"/>
                <w:b/>
                <w:color w:val="000000"/>
                <w:sz w:val="24"/>
              </w:rPr>
              <w:t>参考附件2）</w:t>
            </w:r>
            <w:r>
              <w:rPr>
                <w:rFonts w:ascii="仿宋" w:eastAsia="仿宋" w:hAnsi="仿宋"/>
                <w:b/>
                <w:color w:val="000000"/>
                <w:sz w:val="24"/>
              </w:rPr>
              <w:t>，</w:t>
            </w:r>
            <w:r>
              <w:rPr>
                <w:rFonts w:ascii="仿宋" w:eastAsia="仿宋" w:hAnsi="仿宋" w:hint="eastAsia"/>
                <w:b/>
                <w:color w:val="000000"/>
                <w:sz w:val="24"/>
              </w:rPr>
              <w:t>盖章扫描</w:t>
            </w:r>
            <w:r>
              <w:rPr>
                <w:rFonts w:ascii="仿宋" w:eastAsia="仿宋" w:hAnsi="仿宋"/>
                <w:b/>
                <w:color w:val="000000"/>
                <w:sz w:val="24"/>
              </w:rPr>
              <w:t>后</w:t>
            </w:r>
            <w:r>
              <w:rPr>
                <w:rFonts w:ascii="仿宋" w:eastAsia="仿宋" w:hAnsi="仿宋" w:hint="eastAsia"/>
                <w:b/>
                <w:color w:val="000000"/>
                <w:sz w:val="24"/>
              </w:rPr>
              <w:t>发送</w:t>
            </w:r>
            <w:r>
              <w:rPr>
                <w:rFonts w:ascii="仿宋" w:eastAsia="仿宋" w:hAnsi="仿宋"/>
                <w:b/>
                <w:color w:val="000000"/>
                <w:sz w:val="24"/>
              </w:rPr>
              <w:t>，质疑的</w:t>
            </w:r>
            <w:r>
              <w:rPr>
                <w:rFonts w:ascii="仿宋" w:eastAsia="仿宋" w:hAnsi="仿宋" w:hint="eastAsia"/>
                <w:b/>
                <w:color w:val="000000"/>
                <w:sz w:val="24"/>
              </w:rPr>
              <w:t>受理按答</w:t>
            </w:r>
            <w:r>
              <w:rPr>
                <w:rFonts w:ascii="仿宋" w:eastAsia="仿宋" w:hAnsi="仿宋"/>
                <w:b/>
                <w:color w:val="000000"/>
                <w:sz w:val="24"/>
              </w:rPr>
              <w:t>复</w:t>
            </w:r>
            <w:r>
              <w:rPr>
                <w:rFonts w:ascii="仿宋" w:eastAsia="仿宋" w:hAnsi="仿宋" w:hint="eastAsia"/>
                <w:b/>
                <w:color w:val="000000"/>
                <w:sz w:val="24"/>
              </w:rPr>
              <w:t>主体</w:t>
            </w:r>
            <w:r>
              <w:rPr>
                <w:rFonts w:ascii="仿宋" w:eastAsia="仿宋" w:hAnsi="仿宋"/>
                <w:b/>
                <w:color w:val="000000"/>
                <w:sz w:val="24"/>
              </w:rPr>
              <w:t>划分以</w:t>
            </w:r>
            <w:r>
              <w:rPr>
                <w:rFonts w:ascii="仿宋" w:eastAsia="仿宋" w:hAnsi="仿宋" w:hint="eastAsia"/>
                <w:b/>
                <w:color w:val="000000"/>
                <w:sz w:val="24"/>
              </w:rPr>
              <w:t>采购人</w:t>
            </w:r>
            <w:r>
              <w:rPr>
                <w:rFonts w:ascii="仿宋" w:eastAsia="仿宋" w:hAnsi="仿宋"/>
                <w:b/>
                <w:color w:val="000000"/>
                <w:sz w:val="24"/>
              </w:rPr>
              <w:t>或采购机构</w:t>
            </w:r>
            <w:r>
              <w:rPr>
                <w:rFonts w:ascii="仿宋" w:eastAsia="仿宋" w:hAnsi="仿宋" w:hint="eastAsia"/>
                <w:b/>
                <w:color w:val="000000"/>
                <w:sz w:val="24"/>
              </w:rPr>
              <w:t>邮箱回复确认受理</w:t>
            </w:r>
            <w:r>
              <w:rPr>
                <w:rFonts w:ascii="仿宋" w:eastAsia="仿宋" w:hAnsi="仿宋"/>
                <w:b/>
                <w:color w:val="000000"/>
                <w:sz w:val="24"/>
              </w:rPr>
              <w:t>为准。</w:t>
            </w:r>
          </w:p>
          <w:p w:rsidR="00327317" w:rsidRDefault="00466FA9">
            <w:pPr>
              <w:snapToGrid w:val="0"/>
              <w:spacing w:line="360" w:lineRule="auto"/>
              <w:rPr>
                <w:rFonts w:ascii="仿宋" w:eastAsia="仿宋" w:hAnsi="仿宋"/>
                <w:sz w:val="24"/>
              </w:rPr>
            </w:pPr>
            <w:r>
              <w:rPr>
                <w:rFonts w:ascii="仿宋" w:eastAsia="仿宋" w:hAnsi="仿宋" w:hint="eastAsia"/>
                <w:color w:val="000000"/>
                <w:sz w:val="24"/>
              </w:rPr>
              <w:t>本项目涉及</w:t>
            </w:r>
            <w:r>
              <w:rPr>
                <w:rFonts w:ascii="仿宋" w:eastAsia="仿宋" w:hAnsi="仿宋" w:hint="eastAsia"/>
                <w:sz w:val="24"/>
              </w:rPr>
              <w:t>资格条件、采购需求、评分办法及采购过程中有关现场考察或开标前答疑会事项由</w:t>
            </w:r>
            <w:r>
              <w:rPr>
                <w:rFonts w:ascii="仿宋" w:eastAsia="仿宋" w:hAnsi="仿宋"/>
                <w:sz w:val="24"/>
              </w:rPr>
              <w:t>采购人进行答复。</w:t>
            </w:r>
          </w:p>
          <w:p w:rsidR="00327317" w:rsidRDefault="00466FA9">
            <w:pPr>
              <w:snapToGrid w:val="0"/>
              <w:spacing w:line="360" w:lineRule="auto"/>
              <w:rPr>
                <w:rFonts w:ascii="仿宋" w:eastAsia="仿宋" w:hAnsi="仿宋"/>
                <w:color w:val="000000"/>
                <w:sz w:val="24"/>
                <w:u w:val="single"/>
              </w:rPr>
            </w:pPr>
            <w:r>
              <w:rPr>
                <w:rFonts w:ascii="仿宋" w:eastAsia="仿宋" w:hAnsi="仿宋" w:hint="eastAsia"/>
                <w:sz w:val="24"/>
              </w:rPr>
              <w:t>涉及</w:t>
            </w:r>
            <w:r>
              <w:rPr>
                <w:rFonts w:ascii="仿宋" w:eastAsia="仿宋" w:hAnsi="仿宋"/>
                <w:sz w:val="24"/>
              </w:rPr>
              <w:t>流程组织等</w:t>
            </w:r>
            <w:r>
              <w:rPr>
                <w:rFonts w:ascii="仿宋" w:eastAsia="仿宋" w:hAnsi="仿宋" w:hint="eastAsia"/>
                <w:sz w:val="24"/>
              </w:rPr>
              <w:t>相关</w:t>
            </w:r>
            <w:r>
              <w:rPr>
                <w:rFonts w:ascii="仿宋" w:eastAsia="仿宋" w:hAnsi="仿宋"/>
                <w:sz w:val="24"/>
              </w:rPr>
              <w:t>事项，由</w:t>
            </w:r>
            <w:r>
              <w:rPr>
                <w:rFonts w:ascii="仿宋" w:eastAsia="仿宋" w:hAnsi="仿宋" w:hint="eastAsia"/>
                <w:sz w:val="24"/>
              </w:rPr>
              <w:t>采购</w:t>
            </w:r>
            <w:r>
              <w:rPr>
                <w:rFonts w:ascii="仿宋" w:eastAsia="仿宋" w:hAnsi="仿宋"/>
                <w:sz w:val="24"/>
              </w:rPr>
              <w:t>机构进行答复。</w:t>
            </w:r>
          </w:p>
        </w:tc>
      </w:tr>
      <w:tr w:rsidR="00327317">
        <w:trPr>
          <w:cantSplit/>
          <w:trHeight w:val="1203"/>
        </w:trPr>
        <w:tc>
          <w:tcPr>
            <w:tcW w:w="629" w:type="dxa"/>
            <w:tcBorders>
              <w:top w:val="single" w:sz="4" w:space="0" w:color="auto"/>
              <w:left w:val="single" w:sz="8" w:space="0" w:color="000000"/>
              <w:bottom w:val="single" w:sz="4" w:space="0" w:color="auto"/>
              <w:right w:val="single" w:sz="2" w:space="0" w:color="000000"/>
            </w:tcBorders>
            <w:vAlign w:val="center"/>
          </w:tcPr>
          <w:p w:rsidR="00327317" w:rsidRDefault="00466FA9">
            <w:pPr>
              <w:snapToGrid w:val="0"/>
              <w:spacing w:line="360" w:lineRule="auto"/>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4</w:t>
            </w:r>
          </w:p>
        </w:tc>
        <w:tc>
          <w:tcPr>
            <w:tcW w:w="1559" w:type="dxa"/>
            <w:tcBorders>
              <w:top w:val="single" w:sz="8" w:space="0" w:color="000000"/>
              <w:left w:val="single" w:sz="2" w:space="0" w:color="000000"/>
              <w:bottom w:val="single" w:sz="8" w:space="0" w:color="000000"/>
              <w:right w:val="single" w:sz="8" w:space="0" w:color="000000"/>
            </w:tcBorders>
            <w:vAlign w:val="center"/>
          </w:tcPr>
          <w:p w:rsidR="00327317" w:rsidRDefault="00466FA9">
            <w:pPr>
              <w:snapToGrid w:val="0"/>
              <w:spacing w:line="360" w:lineRule="auto"/>
              <w:jc w:val="center"/>
              <w:rPr>
                <w:rFonts w:ascii="仿宋" w:eastAsia="仿宋" w:hAnsi="仿宋" w:cs="仿宋_GB2312"/>
                <w:b/>
                <w:sz w:val="24"/>
              </w:rPr>
            </w:pPr>
            <w:r>
              <w:rPr>
                <w:rFonts w:ascii="仿宋" w:eastAsia="仿宋" w:hAnsi="仿宋" w:cs="仿宋_GB2312" w:hint="eastAsia"/>
                <w:b/>
                <w:sz w:val="24"/>
              </w:rPr>
              <w:t>项目采购类型</w:t>
            </w:r>
          </w:p>
        </w:tc>
        <w:tc>
          <w:tcPr>
            <w:tcW w:w="6237" w:type="dxa"/>
            <w:tcBorders>
              <w:top w:val="single" w:sz="8" w:space="0" w:color="000000"/>
              <w:left w:val="single" w:sz="2" w:space="0" w:color="000000"/>
              <w:bottom w:val="single" w:sz="8" w:space="0" w:color="000000"/>
              <w:right w:val="single" w:sz="8" w:space="0" w:color="000000"/>
            </w:tcBorders>
            <w:vAlign w:val="center"/>
          </w:tcPr>
          <w:p w:rsidR="00327317" w:rsidRDefault="00466FA9">
            <w:pPr>
              <w:snapToGrid w:val="0"/>
              <w:spacing w:line="360" w:lineRule="auto"/>
              <w:rPr>
                <w:rFonts w:ascii="仿宋" w:eastAsia="仿宋" w:hAnsi="仿宋"/>
                <w:sz w:val="24"/>
              </w:rPr>
            </w:pPr>
            <w:r>
              <w:rPr>
                <w:rFonts w:ascii="仿宋" w:eastAsia="仿宋" w:hAnsi="仿宋" w:hint="eastAsia"/>
                <w:sz w:val="24"/>
              </w:rPr>
              <w:t>本项目为</w:t>
            </w:r>
            <w:r>
              <w:rPr>
                <w:rFonts w:ascii="仿宋" w:eastAsia="仿宋" w:hAnsi="仿宋" w:hint="eastAsia"/>
                <w:sz w:val="24"/>
                <w:u w:val="single"/>
              </w:rPr>
              <w:t>服务类</w:t>
            </w:r>
            <w:r>
              <w:rPr>
                <w:rFonts w:ascii="仿宋" w:eastAsia="仿宋" w:hAnsi="仿宋" w:hint="eastAsia"/>
                <w:sz w:val="24"/>
              </w:rPr>
              <w:t>采购项目</w:t>
            </w:r>
          </w:p>
        </w:tc>
      </w:tr>
      <w:tr w:rsidR="00327317">
        <w:trPr>
          <w:cantSplit/>
          <w:trHeight w:val="1626"/>
        </w:trPr>
        <w:tc>
          <w:tcPr>
            <w:tcW w:w="629" w:type="dxa"/>
            <w:tcBorders>
              <w:top w:val="single" w:sz="4" w:space="0" w:color="auto"/>
              <w:left w:val="single" w:sz="8" w:space="0" w:color="000000"/>
              <w:bottom w:val="single" w:sz="4" w:space="0" w:color="auto"/>
              <w:right w:val="single" w:sz="2" w:space="0" w:color="000000"/>
            </w:tcBorders>
            <w:vAlign w:val="center"/>
          </w:tcPr>
          <w:p w:rsidR="00327317" w:rsidRDefault="00327317">
            <w:pPr>
              <w:snapToGrid w:val="0"/>
              <w:spacing w:line="360" w:lineRule="auto"/>
              <w:jc w:val="center"/>
              <w:rPr>
                <w:rFonts w:ascii="仿宋" w:eastAsia="仿宋" w:hAnsi="仿宋" w:cs="仿宋_GB2312"/>
                <w:sz w:val="24"/>
              </w:rPr>
            </w:pPr>
          </w:p>
          <w:p w:rsidR="00327317" w:rsidRDefault="00327317">
            <w:pPr>
              <w:snapToGrid w:val="0"/>
              <w:spacing w:line="360" w:lineRule="auto"/>
              <w:jc w:val="center"/>
              <w:rPr>
                <w:rFonts w:ascii="仿宋" w:eastAsia="仿宋" w:hAnsi="仿宋" w:cs="仿宋_GB2312"/>
                <w:sz w:val="24"/>
              </w:rPr>
            </w:pPr>
          </w:p>
          <w:p w:rsidR="00327317" w:rsidRDefault="00327317">
            <w:pPr>
              <w:snapToGrid w:val="0"/>
              <w:spacing w:line="360" w:lineRule="auto"/>
              <w:jc w:val="center"/>
              <w:rPr>
                <w:rFonts w:ascii="仿宋" w:eastAsia="仿宋" w:hAnsi="仿宋" w:cs="仿宋_GB2312"/>
                <w:sz w:val="24"/>
              </w:rPr>
            </w:pPr>
          </w:p>
          <w:p w:rsidR="00327317" w:rsidRDefault="00466FA9">
            <w:pPr>
              <w:snapToGrid w:val="0"/>
              <w:spacing w:line="360" w:lineRule="auto"/>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5</w:t>
            </w:r>
          </w:p>
        </w:tc>
        <w:tc>
          <w:tcPr>
            <w:tcW w:w="1559" w:type="dxa"/>
            <w:tcBorders>
              <w:top w:val="single" w:sz="8" w:space="0" w:color="000000"/>
              <w:left w:val="single" w:sz="2" w:space="0" w:color="000000"/>
              <w:bottom w:val="single" w:sz="8" w:space="0" w:color="000000"/>
              <w:right w:val="single" w:sz="8" w:space="0" w:color="000000"/>
            </w:tcBorders>
            <w:vAlign w:val="center"/>
          </w:tcPr>
          <w:p w:rsidR="00327317" w:rsidRDefault="00466FA9">
            <w:pPr>
              <w:snapToGrid w:val="0"/>
              <w:spacing w:line="360" w:lineRule="auto"/>
              <w:jc w:val="center"/>
              <w:rPr>
                <w:rFonts w:ascii="仿宋" w:eastAsia="仿宋" w:hAnsi="仿宋" w:cs="仿宋_GB2312"/>
                <w:b/>
                <w:sz w:val="24"/>
              </w:rPr>
            </w:pPr>
            <w:r>
              <w:rPr>
                <w:rFonts w:ascii="仿宋" w:eastAsia="仿宋" w:hAnsi="仿宋" w:cs="仿宋_GB2312" w:hint="eastAsia"/>
                <w:b/>
                <w:sz w:val="24"/>
              </w:rPr>
              <w:t>中小</w:t>
            </w:r>
            <w:r>
              <w:rPr>
                <w:rFonts w:ascii="仿宋" w:eastAsia="仿宋" w:hAnsi="仿宋" w:cs="仿宋_GB2312"/>
                <w:b/>
                <w:sz w:val="24"/>
              </w:rPr>
              <w:t>企业支持</w:t>
            </w:r>
          </w:p>
        </w:tc>
        <w:tc>
          <w:tcPr>
            <w:tcW w:w="6237" w:type="dxa"/>
            <w:tcBorders>
              <w:top w:val="single" w:sz="8" w:space="0" w:color="000000"/>
              <w:left w:val="single" w:sz="2" w:space="0" w:color="000000"/>
              <w:bottom w:val="single" w:sz="8" w:space="0" w:color="000000"/>
              <w:right w:val="single" w:sz="8" w:space="0" w:color="000000"/>
            </w:tcBorders>
            <w:vAlign w:val="center"/>
          </w:tcPr>
          <w:p w:rsidR="00327317" w:rsidRDefault="00466FA9">
            <w:pPr>
              <w:snapToGrid w:val="0"/>
              <w:spacing w:line="360" w:lineRule="auto"/>
              <w:jc w:val="left"/>
            </w:pPr>
            <w:r>
              <w:rPr>
                <w:rFonts w:ascii="仿宋" w:eastAsia="仿宋" w:hAnsi="仿宋" w:hint="eastAsia"/>
                <w:sz w:val="24"/>
              </w:rPr>
              <w:t>本项目</w:t>
            </w:r>
            <w:r>
              <w:rPr>
                <w:rFonts w:ascii="仿宋" w:eastAsia="仿宋" w:hAnsi="仿宋"/>
                <w:sz w:val="24"/>
              </w:rPr>
              <w:t>支持</w:t>
            </w:r>
            <w:r>
              <w:rPr>
                <w:rFonts w:ascii="仿宋" w:eastAsia="仿宋" w:hAnsi="仿宋" w:hint="eastAsia"/>
                <w:sz w:val="24"/>
              </w:rPr>
              <w:t>《杭州市萧山区政府采购支持中小企业信用融资暂行办法》。</w:t>
            </w:r>
          </w:p>
          <w:p w:rsidR="00327317" w:rsidRDefault="00466FA9">
            <w:pPr>
              <w:snapToGrid w:val="0"/>
              <w:spacing w:line="360" w:lineRule="auto"/>
              <w:jc w:val="left"/>
              <w:rPr>
                <w:rFonts w:ascii="仿宋" w:eastAsia="仿宋" w:hAnsi="仿宋"/>
                <w:sz w:val="24"/>
              </w:rPr>
            </w:pPr>
            <w:r>
              <w:rPr>
                <w:rFonts w:ascii="仿宋" w:eastAsia="仿宋" w:hAnsi="仿宋" w:hint="eastAsia"/>
                <w:sz w:val="24"/>
              </w:rPr>
              <w:t>有</w:t>
            </w:r>
            <w:r>
              <w:rPr>
                <w:rFonts w:ascii="仿宋" w:eastAsia="仿宋" w:hAnsi="仿宋"/>
                <w:sz w:val="24"/>
              </w:rPr>
              <w:t>融资需求的中标供应商可参照相关规定及银行方案</w:t>
            </w:r>
            <w:r>
              <w:rPr>
                <w:rFonts w:ascii="仿宋" w:eastAsia="仿宋" w:hAnsi="仿宋" w:hint="eastAsia"/>
                <w:sz w:val="24"/>
              </w:rPr>
              <w:t>凭政府采购合同向相关合作银行提出信用融资（贷款）申请。详见</w:t>
            </w:r>
            <w:r>
              <w:t>http://www.xiaoshan.gov.cn/art/2019/2/15/art_1229293109_1559514.html</w:t>
            </w:r>
          </w:p>
        </w:tc>
      </w:tr>
      <w:tr w:rsidR="00327317">
        <w:trPr>
          <w:cantSplit/>
          <w:trHeight w:val="1626"/>
        </w:trPr>
        <w:tc>
          <w:tcPr>
            <w:tcW w:w="629" w:type="dxa"/>
            <w:tcBorders>
              <w:top w:val="single" w:sz="4" w:space="0" w:color="auto"/>
              <w:left w:val="single" w:sz="8" w:space="0" w:color="000000"/>
              <w:bottom w:val="single" w:sz="4" w:space="0" w:color="auto"/>
              <w:right w:val="single" w:sz="2" w:space="0" w:color="000000"/>
            </w:tcBorders>
            <w:vAlign w:val="center"/>
          </w:tcPr>
          <w:p w:rsidR="00327317" w:rsidRDefault="00466FA9">
            <w:pPr>
              <w:snapToGrid w:val="0"/>
              <w:spacing w:line="360" w:lineRule="auto"/>
              <w:jc w:val="center"/>
              <w:rPr>
                <w:rFonts w:ascii="仿宋" w:eastAsia="仿宋" w:hAnsi="仿宋" w:cs="仿宋_GB2312"/>
                <w:sz w:val="24"/>
              </w:rPr>
            </w:pPr>
            <w:r>
              <w:rPr>
                <w:rFonts w:ascii="仿宋" w:eastAsia="仿宋" w:hAnsi="仿宋" w:cs="仿宋_GB2312"/>
                <w:sz w:val="24"/>
              </w:rPr>
              <w:t>16</w:t>
            </w:r>
          </w:p>
        </w:tc>
        <w:tc>
          <w:tcPr>
            <w:tcW w:w="1559" w:type="dxa"/>
            <w:tcBorders>
              <w:top w:val="single" w:sz="8" w:space="0" w:color="000000"/>
              <w:left w:val="single" w:sz="2" w:space="0" w:color="000000"/>
              <w:bottom w:val="single" w:sz="8" w:space="0" w:color="000000"/>
              <w:right w:val="single" w:sz="8" w:space="0" w:color="000000"/>
            </w:tcBorders>
            <w:vAlign w:val="center"/>
          </w:tcPr>
          <w:p w:rsidR="00327317" w:rsidRDefault="00466FA9">
            <w:pPr>
              <w:snapToGrid w:val="0"/>
              <w:spacing w:line="360" w:lineRule="auto"/>
              <w:jc w:val="center"/>
              <w:rPr>
                <w:rFonts w:ascii="仿宋" w:eastAsia="仿宋" w:hAnsi="仿宋" w:cs="仿宋_GB2312"/>
                <w:b/>
                <w:sz w:val="24"/>
              </w:rPr>
            </w:pPr>
            <w:r>
              <w:rPr>
                <w:rFonts w:ascii="仿宋" w:eastAsia="仿宋" w:hAnsi="仿宋" w:cs="仿宋_GB2312" w:hint="eastAsia"/>
                <w:b/>
                <w:sz w:val="24"/>
              </w:rPr>
              <w:t>同级采购监督管理部门</w:t>
            </w:r>
          </w:p>
        </w:tc>
        <w:tc>
          <w:tcPr>
            <w:tcW w:w="6237" w:type="dxa"/>
            <w:tcBorders>
              <w:top w:val="single" w:sz="8" w:space="0" w:color="000000"/>
              <w:left w:val="single" w:sz="2" w:space="0" w:color="000000"/>
              <w:bottom w:val="single" w:sz="8" w:space="0" w:color="000000"/>
              <w:right w:val="single" w:sz="8" w:space="0" w:color="000000"/>
            </w:tcBorders>
            <w:vAlign w:val="center"/>
          </w:tcPr>
          <w:p w:rsidR="00327317" w:rsidRDefault="00466FA9">
            <w:pPr>
              <w:snapToGrid w:val="0"/>
              <w:spacing w:line="360" w:lineRule="auto"/>
              <w:jc w:val="left"/>
              <w:rPr>
                <w:rFonts w:ascii="仿宋" w:eastAsia="仿宋" w:hAnsi="仿宋"/>
                <w:sz w:val="24"/>
              </w:rPr>
            </w:pPr>
            <w:r>
              <w:rPr>
                <w:rFonts w:ascii="仿宋" w:eastAsia="仿宋" w:hAnsi="仿宋" w:hint="eastAsia"/>
                <w:sz w:val="24"/>
              </w:rPr>
              <w:t>杭州市萧山区财政局；</w:t>
            </w:r>
          </w:p>
          <w:p w:rsidR="00327317" w:rsidRDefault="00466FA9">
            <w:pPr>
              <w:snapToGrid w:val="0"/>
              <w:spacing w:line="360" w:lineRule="auto"/>
              <w:jc w:val="left"/>
              <w:rPr>
                <w:rFonts w:ascii="仿宋" w:eastAsia="仿宋" w:hAnsi="仿宋"/>
                <w:sz w:val="24"/>
              </w:rPr>
            </w:pPr>
            <w:r>
              <w:rPr>
                <w:rFonts w:ascii="仿宋" w:eastAsia="仿宋" w:hAnsi="仿宋" w:hint="eastAsia"/>
                <w:sz w:val="24"/>
              </w:rPr>
              <w:t>地址：杭州市萧山区人民路318号；</w:t>
            </w:r>
          </w:p>
          <w:p w:rsidR="00327317" w:rsidRDefault="00466FA9">
            <w:pPr>
              <w:snapToGrid w:val="0"/>
              <w:spacing w:line="360" w:lineRule="auto"/>
              <w:jc w:val="left"/>
              <w:rPr>
                <w:rFonts w:ascii="仿宋" w:eastAsia="仿宋" w:hAnsi="仿宋"/>
                <w:sz w:val="24"/>
              </w:rPr>
            </w:pPr>
            <w:r>
              <w:rPr>
                <w:rFonts w:ascii="仿宋" w:eastAsia="仿宋" w:hAnsi="仿宋" w:hint="eastAsia"/>
                <w:sz w:val="24"/>
              </w:rPr>
              <w:t>联系方式： 0571- 82752687</w:t>
            </w:r>
          </w:p>
        </w:tc>
      </w:tr>
    </w:tbl>
    <w:p w:rsidR="00327317" w:rsidRDefault="00466FA9">
      <w:pPr>
        <w:spacing w:line="360" w:lineRule="auto"/>
        <w:ind w:firstLineChars="200" w:firstLine="482"/>
        <w:rPr>
          <w:rFonts w:ascii="仿宋" w:eastAsia="仿宋" w:hAnsi="仿宋"/>
          <w:b/>
          <w:color w:val="000000"/>
          <w:sz w:val="24"/>
        </w:rPr>
      </w:pPr>
      <w:r>
        <w:rPr>
          <w:rFonts w:ascii="仿宋" w:eastAsia="仿宋" w:hAnsi="仿宋" w:hint="eastAsia"/>
          <w:b/>
          <w:color w:val="000000"/>
          <w:sz w:val="24"/>
        </w:rPr>
        <w:t>注</w:t>
      </w:r>
      <w:r>
        <w:rPr>
          <w:rFonts w:ascii="仿宋" w:eastAsia="仿宋" w:hAnsi="仿宋"/>
          <w:b/>
          <w:color w:val="000000"/>
          <w:sz w:val="24"/>
        </w:rPr>
        <w:t>：</w:t>
      </w:r>
      <w:r>
        <w:rPr>
          <w:rFonts w:ascii="仿宋" w:eastAsia="仿宋" w:hAnsi="仿宋" w:hint="eastAsia"/>
          <w:b/>
          <w:color w:val="000000"/>
          <w:sz w:val="24"/>
        </w:rPr>
        <w:t>本项目</w:t>
      </w:r>
      <w:r>
        <w:rPr>
          <w:rFonts w:ascii="仿宋" w:eastAsia="仿宋" w:hAnsi="仿宋"/>
          <w:b/>
          <w:color w:val="000000"/>
          <w:sz w:val="24"/>
        </w:rPr>
        <w:t>通用</w:t>
      </w:r>
      <w:r>
        <w:rPr>
          <w:rFonts w:ascii="仿宋" w:eastAsia="仿宋" w:hAnsi="仿宋" w:hint="eastAsia"/>
          <w:b/>
          <w:color w:val="000000"/>
          <w:sz w:val="24"/>
        </w:rPr>
        <w:t>总则</w:t>
      </w:r>
      <w:r>
        <w:rPr>
          <w:rFonts w:ascii="仿宋" w:eastAsia="仿宋" w:hAnsi="仿宋"/>
          <w:b/>
          <w:color w:val="000000"/>
          <w:sz w:val="24"/>
        </w:rPr>
        <w:t>条款与前附表等专</w:t>
      </w:r>
      <w:r>
        <w:rPr>
          <w:rFonts w:ascii="仿宋" w:eastAsia="仿宋" w:hAnsi="仿宋" w:hint="eastAsia"/>
          <w:b/>
          <w:color w:val="000000"/>
          <w:sz w:val="24"/>
        </w:rPr>
        <w:t>用</w:t>
      </w:r>
      <w:r>
        <w:rPr>
          <w:rFonts w:ascii="仿宋" w:eastAsia="仿宋" w:hAnsi="仿宋"/>
          <w:b/>
          <w:color w:val="000000"/>
          <w:sz w:val="24"/>
        </w:rPr>
        <w:t>特别规定有冲突之处，以专用条款（</w:t>
      </w:r>
      <w:r>
        <w:rPr>
          <w:rFonts w:ascii="仿宋" w:eastAsia="仿宋" w:hAnsi="仿宋" w:hint="eastAsia"/>
          <w:b/>
          <w:color w:val="000000"/>
          <w:sz w:val="24"/>
        </w:rPr>
        <w:t>特别规定</w:t>
      </w:r>
      <w:r>
        <w:rPr>
          <w:rFonts w:ascii="仿宋" w:eastAsia="仿宋" w:hAnsi="仿宋"/>
          <w:b/>
          <w:color w:val="000000"/>
          <w:sz w:val="24"/>
        </w:rPr>
        <w:t>）</w:t>
      </w:r>
      <w:r>
        <w:rPr>
          <w:rFonts w:ascii="仿宋" w:eastAsia="仿宋" w:hAnsi="仿宋" w:hint="eastAsia"/>
          <w:b/>
          <w:color w:val="000000"/>
          <w:sz w:val="24"/>
        </w:rPr>
        <w:t>为准</w:t>
      </w:r>
    </w:p>
    <w:p w:rsidR="00327317" w:rsidRDefault="00466FA9">
      <w:pPr>
        <w:adjustRightInd/>
        <w:spacing w:line="360" w:lineRule="auto"/>
        <w:ind w:firstLineChars="1197" w:firstLine="3845"/>
        <w:outlineLvl w:val="0"/>
        <w:rPr>
          <w:rFonts w:ascii="仿宋" w:eastAsia="仿宋" w:hAnsi="仿宋" w:cs="仿宋_GB2312"/>
          <w:b/>
          <w:color w:val="000000"/>
          <w:sz w:val="32"/>
          <w:szCs w:val="20"/>
        </w:rPr>
      </w:pPr>
      <w:r>
        <w:rPr>
          <w:rFonts w:ascii="仿宋" w:eastAsia="仿宋" w:hAnsi="仿宋" w:cs="仿宋_GB2312"/>
          <w:b/>
          <w:color w:val="000000"/>
          <w:sz w:val="32"/>
          <w:szCs w:val="20"/>
        </w:rPr>
        <w:br w:type="page"/>
      </w:r>
      <w:bookmarkStart w:id="40" w:name="_Toc164416483"/>
      <w:bookmarkStart w:id="41" w:name="第三部分"/>
      <w:bookmarkEnd w:id="10"/>
      <w:r>
        <w:rPr>
          <w:rFonts w:ascii="仿宋" w:eastAsia="仿宋" w:hAnsi="仿宋" w:cs="仿宋_GB2312" w:hint="eastAsia"/>
          <w:b/>
          <w:color w:val="000000"/>
          <w:sz w:val="32"/>
          <w:szCs w:val="20"/>
        </w:rPr>
        <w:lastRenderedPageBreak/>
        <w:t>一、总则</w:t>
      </w:r>
    </w:p>
    <w:p w:rsidR="00327317" w:rsidRDefault="00466FA9">
      <w:pPr>
        <w:snapToGrid w:val="0"/>
        <w:spacing w:line="360" w:lineRule="auto"/>
        <w:ind w:firstLineChars="150" w:firstLine="361"/>
        <w:jc w:val="left"/>
        <w:outlineLvl w:val="1"/>
        <w:rPr>
          <w:rFonts w:ascii="仿宋" w:eastAsia="仿宋" w:hAnsi="仿宋"/>
          <w:b/>
          <w:color w:val="000000"/>
          <w:sz w:val="24"/>
        </w:rPr>
      </w:pPr>
      <w:r>
        <w:rPr>
          <w:rFonts w:ascii="仿宋" w:eastAsia="仿宋" w:hAnsi="仿宋" w:hint="eastAsia"/>
          <w:b/>
          <w:color w:val="000000"/>
          <w:sz w:val="24"/>
        </w:rPr>
        <w:t>1.</w:t>
      </w:r>
      <w:r>
        <w:rPr>
          <w:rFonts w:ascii="仿宋" w:eastAsia="仿宋" w:hAnsi="仿宋"/>
          <w:b/>
          <w:color w:val="000000"/>
          <w:sz w:val="24"/>
        </w:rPr>
        <w:t xml:space="preserve"> 适用范围</w:t>
      </w:r>
    </w:p>
    <w:p w:rsidR="00327317" w:rsidRDefault="00466FA9">
      <w:pPr>
        <w:snapToGrid w:val="0"/>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本招标文件适用于该项目的招标、投标、开标、资格审查及信用信息查询、评标、定标、合同、验收等行为（法律、法规另有规定的，从其规定）。</w:t>
      </w:r>
    </w:p>
    <w:p w:rsidR="00327317" w:rsidRDefault="00466FA9">
      <w:pPr>
        <w:adjustRightInd/>
        <w:spacing w:line="360" w:lineRule="auto"/>
        <w:outlineLvl w:val="0"/>
        <w:rPr>
          <w:rFonts w:ascii="仿宋" w:eastAsia="仿宋" w:hAnsi="仿宋" w:cs="仿宋_GB2312"/>
          <w:b/>
          <w:color w:val="000000"/>
          <w:sz w:val="24"/>
        </w:rPr>
      </w:pPr>
      <w:r>
        <w:rPr>
          <w:rFonts w:ascii="仿宋" w:eastAsia="仿宋" w:hAnsi="仿宋" w:cs="仿宋_GB2312" w:hint="eastAsia"/>
          <w:b/>
          <w:color w:val="000000"/>
          <w:sz w:val="24"/>
        </w:rPr>
        <w:t xml:space="preserve">   2.定义</w:t>
      </w:r>
    </w:p>
    <w:p w:rsidR="00327317" w:rsidRDefault="00466FA9">
      <w:pPr>
        <w:spacing w:line="360" w:lineRule="auto"/>
        <w:ind w:firstLineChars="200" w:firstLine="480"/>
        <w:rPr>
          <w:rFonts w:ascii="仿宋" w:eastAsia="仿宋" w:hAnsi="仿宋"/>
          <w:color w:val="000000"/>
          <w:sz w:val="24"/>
        </w:rPr>
      </w:pPr>
      <w:r>
        <w:rPr>
          <w:rFonts w:ascii="仿宋" w:eastAsia="仿宋" w:hAnsi="仿宋"/>
          <w:color w:val="000000"/>
          <w:sz w:val="24"/>
        </w:rPr>
        <w:t xml:space="preserve">2.1 </w:t>
      </w:r>
      <w:r>
        <w:rPr>
          <w:rFonts w:ascii="仿宋" w:eastAsia="仿宋" w:hAnsi="仿宋" w:hint="eastAsia"/>
          <w:color w:val="000000"/>
          <w:sz w:val="24"/>
        </w:rPr>
        <w:t>“采购人”系指招标公告中载明的本项目的采购人。</w:t>
      </w:r>
    </w:p>
    <w:p w:rsidR="00327317" w:rsidRDefault="00466FA9">
      <w:pPr>
        <w:spacing w:line="360" w:lineRule="auto"/>
        <w:ind w:firstLineChars="200" w:firstLine="480"/>
        <w:rPr>
          <w:rFonts w:ascii="仿宋" w:eastAsia="仿宋" w:hAnsi="仿宋"/>
          <w:color w:val="000000"/>
          <w:sz w:val="24"/>
        </w:rPr>
      </w:pPr>
      <w:r>
        <w:rPr>
          <w:rFonts w:ascii="仿宋" w:eastAsia="仿宋" w:hAnsi="仿宋" w:hint="eastAsia"/>
          <w:color w:val="000000"/>
          <w:sz w:val="24"/>
        </w:rPr>
        <w:t>2.2“采购机构”系指招标公告中载明的本项目的采购机构。</w:t>
      </w:r>
    </w:p>
    <w:p w:rsidR="00327317" w:rsidRDefault="00466FA9">
      <w:pPr>
        <w:spacing w:line="360" w:lineRule="auto"/>
        <w:ind w:firstLineChars="200" w:firstLine="48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3“投标人”系指是指响应招标、参加投标竞争的法人、其他组织或者自然人。。</w:t>
      </w:r>
    </w:p>
    <w:p w:rsidR="00327317" w:rsidRDefault="00466FA9">
      <w:pPr>
        <w:spacing w:line="360" w:lineRule="auto"/>
        <w:ind w:firstLineChars="200" w:firstLine="480"/>
        <w:rPr>
          <w:rFonts w:ascii="仿宋" w:eastAsia="仿宋" w:hAnsi="仿宋"/>
          <w:color w:val="000000"/>
          <w:sz w:val="24"/>
        </w:rPr>
      </w:pPr>
      <w:r>
        <w:rPr>
          <w:rFonts w:ascii="仿宋" w:eastAsia="仿宋" w:hAnsi="仿宋" w:hint="eastAsia"/>
          <w:color w:val="000000"/>
          <w:sz w:val="24"/>
        </w:rPr>
        <w:t>2.4“负责人”系指法人企业的法定负责人，或其他组织为</w:t>
      </w:r>
      <w:r>
        <w:rPr>
          <w:rFonts w:ascii="仿宋" w:eastAsia="仿宋" w:hAnsi="仿宋"/>
          <w:color w:val="000000"/>
          <w:sz w:val="24"/>
        </w:rPr>
        <w:t>法律、行政法规规定代表单位行使职权的主要负责人</w:t>
      </w:r>
      <w:r>
        <w:rPr>
          <w:rFonts w:ascii="仿宋" w:eastAsia="仿宋" w:hAnsi="仿宋" w:hint="eastAsia"/>
          <w:color w:val="000000"/>
          <w:sz w:val="24"/>
        </w:rPr>
        <w:t>，或自然人本人。</w:t>
      </w:r>
    </w:p>
    <w:p w:rsidR="00327317" w:rsidRDefault="00466FA9">
      <w:pPr>
        <w:spacing w:line="360" w:lineRule="auto"/>
        <w:ind w:firstLineChars="200" w:firstLine="480"/>
        <w:rPr>
          <w:rFonts w:ascii="仿宋" w:eastAsia="仿宋" w:hAnsi="仿宋"/>
          <w:color w:val="000000"/>
          <w:sz w:val="24"/>
        </w:rPr>
      </w:pPr>
      <w:r>
        <w:rPr>
          <w:rFonts w:ascii="仿宋" w:eastAsia="仿宋" w:hAnsi="仿宋" w:hint="eastAsia"/>
          <w:color w:val="000000"/>
          <w:sz w:val="24"/>
        </w:rPr>
        <w:t>2.5“▲” 系指实质性要求条款，“★”系产品采购项目中单一产品或核心产品。</w:t>
      </w:r>
    </w:p>
    <w:p w:rsidR="00327317" w:rsidRDefault="00466FA9">
      <w:pPr>
        <w:spacing w:line="360" w:lineRule="auto"/>
        <w:ind w:firstLineChars="100" w:firstLine="241"/>
        <w:rPr>
          <w:rFonts w:ascii="仿宋" w:eastAsia="仿宋" w:hAnsi="仿宋"/>
          <w:b/>
          <w:color w:val="000000"/>
          <w:sz w:val="24"/>
        </w:rPr>
      </w:pPr>
      <w:r>
        <w:rPr>
          <w:rFonts w:ascii="仿宋" w:eastAsia="仿宋" w:hAnsi="仿宋" w:hint="eastAsia"/>
          <w:b/>
          <w:color w:val="000000"/>
          <w:sz w:val="24"/>
        </w:rPr>
        <w:t>3.采购项目需要落实的政府采购政策</w:t>
      </w:r>
    </w:p>
    <w:p w:rsidR="00327317" w:rsidRDefault="00466FA9">
      <w:pPr>
        <w:spacing w:line="360" w:lineRule="auto"/>
        <w:ind w:firstLineChars="100" w:firstLine="240"/>
        <w:rPr>
          <w:rFonts w:ascii="仿宋" w:eastAsia="仿宋" w:hAnsi="仿宋"/>
          <w:color w:val="000000"/>
          <w:sz w:val="24"/>
        </w:rPr>
      </w:pPr>
      <w:r>
        <w:rPr>
          <w:rFonts w:ascii="仿宋" w:eastAsia="仿宋" w:hAnsi="仿宋" w:hint="eastAsia"/>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327317" w:rsidRDefault="00466FA9">
      <w:pPr>
        <w:spacing w:line="360" w:lineRule="auto"/>
        <w:ind w:firstLineChars="100" w:firstLine="240"/>
        <w:rPr>
          <w:rFonts w:ascii="仿宋" w:eastAsia="仿宋" w:hAnsi="仿宋"/>
          <w:color w:val="000000"/>
          <w:sz w:val="24"/>
        </w:rPr>
      </w:pPr>
      <w:r>
        <w:rPr>
          <w:rFonts w:ascii="仿宋" w:eastAsia="仿宋" w:hAnsi="仿宋" w:hint="eastAsia"/>
          <w:color w:val="000000"/>
          <w:sz w:val="24"/>
        </w:rPr>
        <w:t>3.2 节能环保要求</w:t>
      </w:r>
    </w:p>
    <w:p w:rsidR="00327317" w:rsidRDefault="00466FA9">
      <w:pPr>
        <w:spacing w:line="360" w:lineRule="auto"/>
        <w:ind w:firstLineChars="200" w:firstLine="482"/>
        <w:rPr>
          <w:rFonts w:ascii="仿宋" w:eastAsia="仿宋" w:hAnsi="仿宋"/>
          <w:color w:val="000000"/>
          <w:sz w:val="24"/>
        </w:rPr>
      </w:pPr>
      <w:r>
        <w:rPr>
          <w:rFonts w:ascii="仿宋" w:eastAsia="仿宋" w:hAnsi="仿宋" w:hint="eastAsia"/>
          <w:b/>
          <w:color w:val="000000"/>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w:t>
      </w:r>
      <w:r>
        <w:rPr>
          <w:rFonts w:ascii="仿宋" w:eastAsia="仿宋" w:hAnsi="仿宋"/>
          <w:b/>
          <w:color w:val="000000"/>
          <w:sz w:val="24"/>
        </w:rPr>
        <w:t>投产品</w:t>
      </w:r>
      <w:r>
        <w:rPr>
          <w:rFonts w:ascii="仿宋" w:eastAsia="仿宋" w:hAnsi="仿宋" w:hint="eastAsia"/>
          <w:b/>
          <w:color w:val="000000"/>
          <w:sz w:val="24"/>
        </w:rPr>
        <w:t>国家确定的认证机构出具的、处于有效期之内的节能产品、环境标志产品认证证书，否则投标无效。</w:t>
      </w:r>
      <w:r>
        <w:rPr>
          <w:rFonts w:ascii="仿宋" w:eastAsia="仿宋" w:hAnsi="仿宋" w:hint="eastAsia"/>
          <w:color w:val="000000"/>
          <w:sz w:val="24"/>
        </w:rPr>
        <w:t>（注：在最新一期节能产品品目</w:t>
      </w:r>
      <w:r>
        <w:rPr>
          <w:rFonts w:ascii="仿宋" w:eastAsia="仿宋" w:hAnsi="仿宋"/>
          <w:color w:val="000000"/>
          <w:sz w:val="24"/>
        </w:rPr>
        <w:t>清单</w:t>
      </w:r>
      <w:r>
        <w:rPr>
          <w:rFonts w:ascii="仿宋" w:eastAsia="仿宋" w:hAnsi="仿宋" w:hint="eastAsia"/>
          <w:color w:val="000000"/>
          <w:sz w:val="24"/>
        </w:rPr>
        <w:t>发布之后开展的政府采购活动，执行最新一期节能清单。在此之前已经开展但尚未进入评审环节的政府采购活动，执行上期或最最新</w:t>
      </w:r>
      <w:r>
        <w:rPr>
          <w:rFonts w:ascii="仿宋" w:eastAsia="仿宋" w:hAnsi="仿宋"/>
          <w:color w:val="000000"/>
          <w:sz w:val="24"/>
        </w:rPr>
        <w:t>一期品目清单</w:t>
      </w:r>
      <w:r>
        <w:rPr>
          <w:rFonts w:ascii="仿宋" w:eastAsia="仿宋" w:hAnsi="仿宋" w:hint="eastAsia"/>
          <w:color w:val="000000"/>
          <w:sz w:val="24"/>
        </w:rPr>
        <w:t>。</w:t>
      </w:r>
      <w:r>
        <w:rPr>
          <w:rFonts w:ascii="仿宋" w:eastAsia="仿宋" w:hAnsi="仿宋" w:hint="eastAsia"/>
          <w:b/>
          <w:color w:val="000000"/>
          <w:sz w:val="24"/>
        </w:rPr>
        <w:t>▲</w:t>
      </w:r>
      <w:r>
        <w:rPr>
          <w:rFonts w:ascii="仿宋" w:eastAsia="仿宋" w:hAnsi="仿宋" w:cs="仿宋_GB2312" w:hint="eastAsia"/>
          <w:b/>
          <w:color w:val="000000"/>
          <w:sz w:val="24"/>
          <w:szCs w:val="21"/>
        </w:rPr>
        <w:t>本项目如需采购节能品目清单中的政府强制采购的节能产品的，必须</w:t>
      </w:r>
      <w:r>
        <w:rPr>
          <w:rFonts w:ascii="仿宋" w:eastAsia="仿宋" w:hAnsi="仿宋" w:cs="仿宋_GB2312"/>
          <w:b/>
          <w:color w:val="000000"/>
          <w:sz w:val="24"/>
          <w:szCs w:val="21"/>
        </w:rPr>
        <w:t>以强制采购的品目清单内产品投标，</w:t>
      </w:r>
      <w:r>
        <w:rPr>
          <w:rFonts w:ascii="仿宋" w:eastAsia="仿宋" w:hAnsi="仿宋" w:cs="仿宋_GB2312" w:hint="eastAsia"/>
          <w:b/>
          <w:color w:val="000000"/>
          <w:sz w:val="24"/>
          <w:szCs w:val="21"/>
        </w:rPr>
        <w:t>投标人未按</w:t>
      </w:r>
      <w:r>
        <w:rPr>
          <w:rFonts w:ascii="仿宋" w:eastAsia="仿宋" w:hAnsi="仿宋" w:cs="仿宋_GB2312"/>
          <w:b/>
          <w:color w:val="000000"/>
          <w:sz w:val="24"/>
          <w:szCs w:val="21"/>
        </w:rPr>
        <w:t>要求</w:t>
      </w:r>
      <w:r>
        <w:rPr>
          <w:rFonts w:ascii="仿宋" w:eastAsia="仿宋" w:hAnsi="仿宋" w:cs="仿宋_GB2312" w:hint="eastAsia"/>
          <w:b/>
          <w:color w:val="000000"/>
          <w:sz w:val="24"/>
          <w:szCs w:val="21"/>
        </w:rPr>
        <w:t>提供品目</w:t>
      </w:r>
      <w:r>
        <w:rPr>
          <w:rFonts w:ascii="仿宋" w:eastAsia="仿宋" w:hAnsi="仿宋" w:cs="仿宋_GB2312"/>
          <w:b/>
          <w:color w:val="000000"/>
          <w:sz w:val="24"/>
          <w:szCs w:val="21"/>
        </w:rPr>
        <w:t>清单内的节能产品</w:t>
      </w:r>
      <w:r>
        <w:rPr>
          <w:rFonts w:ascii="仿宋" w:eastAsia="仿宋" w:hAnsi="仿宋" w:cs="仿宋_GB2312" w:hint="eastAsia"/>
          <w:b/>
          <w:color w:val="000000"/>
          <w:sz w:val="24"/>
          <w:szCs w:val="21"/>
        </w:rPr>
        <w:t>或</w:t>
      </w:r>
      <w:r>
        <w:rPr>
          <w:rFonts w:ascii="仿宋" w:eastAsia="仿宋" w:hAnsi="仿宋" w:cs="仿宋_GB2312"/>
          <w:b/>
          <w:color w:val="000000"/>
          <w:sz w:val="24"/>
          <w:szCs w:val="21"/>
        </w:rPr>
        <w:t>相关证明</w:t>
      </w:r>
      <w:r>
        <w:rPr>
          <w:rFonts w:ascii="仿宋" w:eastAsia="仿宋" w:hAnsi="仿宋" w:cs="仿宋_GB2312" w:hint="eastAsia"/>
          <w:b/>
          <w:color w:val="000000"/>
          <w:sz w:val="24"/>
          <w:szCs w:val="21"/>
        </w:rPr>
        <w:t>，投标无效。</w:t>
      </w:r>
    </w:p>
    <w:p w:rsidR="00327317" w:rsidRDefault="00466FA9">
      <w:pPr>
        <w:spacing w:line="360" w:lineRule="auto"/>
        <w:ind w:firstLineChars="200" w:firstLine="480"/>
        <w:rPr>
          <w:rFonts w:ascii="仿宋" w:eastAsia="仿宋" w:hAnsi="仿宋"/>
          <w:color w:val="000000"/>
          <w:sz w:val="24"/>
        </w:rPr>
      </w:pPr>
      <w:r>
        <w:rPr>
          <w:rFonts w:ascii="仿宋" w:eastAsia="仿宋" w:hAnsi="仿宋" w:hint="eastAsia"/>
          <w:color w:val="000000"/>
          <w:sz w:val="24"/>
        </w:rPr>
        <w:t>3.2.2投标人提供产品如是环境标志产品，应当优先</w:t>
      </w:r>
      <w:r>
        <w:rPr>
          <w:rFonts w:ascii="仿宋" w:eastAsia="仿宋" w:hAnsi="仿宋"/>
          <w:color w:val="000000"/>
          <w:sz w:val="24"/>
        </w:rPr>
        <w:t>提供《</w:t>
      </w:r>
      <w:r>
        <w:rPr>
          <w:rFonts w:ascii="仿宋" w:eastAsia="仿宋" w:hAnsi="仿宋" w:hint="eastAsia"/>
          <w:color w:val="000000"/>
          <w:sz w:val="24"/>
        </w:rPr>
        <w:t>关于印发环境标志产品</w:t>
      </w:r>
      <w:r>
        <w:rPr>
          <w:rFonts w:ascii="仿宋" w:eastAsia="仿宋" w:hAnsi="仿宋" w:hint="eastAsia"/>
          <w:color w:val="000000"/>
          <w:sz w:val="24"/>
        </w:rPr>
        <w:lastRenderedPageBreak/>
        <w:t>政府采购品目清单的通知</w:t>
      </w:r>
      <w:r>
        <w:rPr>
          <w:rFonts w:ascii="仿宋" w:eastAsia="仿宋" w:hAnsi="仿宋"/>
          <w:color w:val="000000"/>
          <w:sz w:val="24"/>
        </w:rPr>
        <w:t>》</w:t>
      </w:r>
      <w:r>
        <w:rPr>
          <w:rFonts w:ascii="仿宋" w:eastAsia="仿宋" w:hAnsi="仿宋" w:hint="eastAsia"/>
          <w:color w:val="000000"/>
          <w:sz w:val="24"/>
        </w:rPr>
        <w:t>财库〔2019〕</w:t>
      </w:r>
      <w:r>
        <w:rPr>
          <w:rFonts w:ascii="仿宋" w:eastAsia="仿宋" w:hAnsi="仿宋"/>
          <w:color w:val="000000"/>
          <w:sz w:val="24"/>
        </w:rPr>
        <w:t>18</w:t>
      </w:r>
      <w:r>
        <w:rPr>
          <w:rFonts w:ascii="仿宋" w:eastAsia="仿宋" w:hAnsi="仿宋" w:hint="eastAsia"/>
          <w:color w:val="000000"/>
          <w:sz w:val="24"/>
        </w:rPr>
        <w:t>号内</w:t>
      </w:r>
      <w:r>
        <w:rPr>
          <w:rFonts w:ascii="仿宋" w:eastAsia="仿宋" w:hAnsi="仿宋"/>
          <w:color w:val="000000"/>
          <w:sz w:val="24"/>
        </w:rPr>
        <w:t>产品，</w:t>
      </w:r>
      <w:r>
        <w:rPr>
          <w:rFonts w:ascii="仿宋" w:eastAsia="仿宋" w:hAnsi="仿宋" w:hint="eastAsia"/>
          <w:color w:val="000000"/>
          <w:sz w:val="24"/>
        </w:rPr>
        <w:t>涉及项目</w:t>
      </w:r>
      <w:r>
        <w:rPr>
          <w:rFonts w:ascii="仿宋" w:eastAsia="仿宋" w:hAnsi="仿宋"/>
          <w:color w:val="000000"/>
          <w:sz w:val="24"/>
        </w:rPr>
        <w:t>评分条款加分</w:t>
      </w:r>
      <w:r>
        <w:rPr>
          <w:rFonts w:ascii="仿宋" w:eastAsia="仿宋" w:hAnsi="仿宋" w:hint="eastAsia"/>
          <w:color w:val="000000"/>
          <w:sz w:val="24"/>
        </w:rPr>
        <w:t>项</w:t>
      </w:r>
      <w:r>
        <w:rPr>
          <w:rFonts w:ascii="仿宋" w:eastAsia="仿宋" w:hAnsi="仿宋"/>
          <w:color w:val="000000"/>
          <w:sz w:val="24"/>
        </w:rPr>
        <w:t>时，</w:t>
      </w:r>
      <w:r>
        <w:rPr>
          <w:rFonts w:ascii="仿宋" w:eastAsia="仿宋" w:hAnsi="仿宋" w:hint="eastAsia"/>
          <w:color w:val="000000"/>
          <w:sz w:val="24"/>
        </w:rPr>
        <w:t>应当</w:t>
      </w:r>
      <w:r>
        <w:rPr>
          <w:rFonts w:ascii="仿宋" w:eastAsia="仿宋" w:hAnsi="仿宋"/>
          <w:color w:val="000000"/>
          <w:sz w:val="24"/>
        </w:rPr>
        <w:t>提</w:t>
      </w:r>
      <w:r>
        <w:rPr>
          <w:rFonts w:ascii="仿宋" w:eastAsia="仿宋" w:hAnsi="仿宋" w:hint="eastAsia"/>
          <w:color w:val="000000"/>
          <w:sz w:val="24"/>
        </w:rPr>
        <w:t>供财库〔2019〕1</w:t>
      </w:r>
      <w:r>
        <w:rPr>
          <w:rFonts w:ascii="仿宋" w:eastAsia="仿宋" w:hAnsi="仿宋"/>
          <w:color w:val="000000"/>
          <w:sz w:val="24"/>
        </w:rPr>
        <w:t>8</w:t>
      </w:r>
      <w:r>
        <w:rPr>
          <w:rFonts w:ascii="仿宋" w:eastAsia="仿宋" w:hAnsi="仿宋" w:hint="eastAsia"/>
          <w:color w:val="000000"/>
          <w:sz w:val="24"/>
        </w:rPr>
        <w:t>号文件清单</w:t>
      </w:r>
      <w:r>
        <w:rPr>
          <w:rFonts w:ascii="仿宋" w:eastAsia="仿宋" w:hAnsi="仿宋"/>
          <w:color w:val="000000"/>
          <w:sz w:val="24"/>
        </w:rPr>
        <w:t>，并提供</w:t>
      </w:r>
      <w:r>
        <w:rPr>
          <w:rFonts w:ascii="仿宋" w:eastAsia="仿宋" w:hAnsi="仿宋" w:hint="eastAsia"/>
          <w:color w:val="000000"/>
          <w:sz w:val="24"/>
        </w:rPr>
        <w:t>国家确定的认证机构出具的、处于有效期之内的环境标志产品认证证书。</w:t>
      </w:r>
    </w:p>
    <w:p w:rsidR="00327317" w:rsidRDefault="00466FA9">
      <w:pPr>
        <w:spacing w:line="360" w:lineRule="auto"/>
        <w:ind w:firstLineChars="50" w:firstLine="120"/>
        <w:rPr>
          <w:rFonts w:ascii="仿宋_GB2312" w:eastAsia="仿宋_GB2312" w:hAnsi="仿宋"/>
          <w:sz w:val="24"/>
        </w:rPr>
      </w:pPr>
      <w:r>
        <w:rPr>
          <w:rFonts w:ascii="仿宋_GB2312" w:eastAsia="仿宋_GB2312" w:hAnsi="仿宋" w:hint="eastAsia"/>
          <w:sz w:val="24"/>
        </w:rPr>
        <w:t>3.3</w:t>
      </w:r>
      <w:r>
        <w:rPr>
          <w:rFonts w:ascii="仿宋_GB2312" w:eastAsia="仿宋_GB2312" w:hAnsi="仿宋" w:hint="eastAsia"/>
          <w:bCs/>
          <w:sz w:val="24"/>
        </w:rPr>
        <w:t>支持中小企业发展</w:t>
      </w:r>
      <w:r>
        <w:rPr>
          <w:rFonts w:ascii="仿宋_GB2312" w:eastAsia="仿宋_GB2312" w:hAnsi="仿宋" w:hint="eastAsia"/>
          <w:sz w:val="24"/>
        </w:rPr>
        <w:t>。</w:t>
      </w:r>
    </w:p>
    <w:p w:rsidR="00327317" w:rsidRDefault="00466FA9">
      <w:pPr>
        <w:spacing w:line="360" w:lineRule="auto"/>
        <w:ind w:firstLineChars="200" w:firstLine="480"/>
        <w:rPr>
          <w:rFonts w:ascii="仿宋_GB2312" w:eastAsia="仿宋_GB2312" w:hAnsi="仿宋"/>
          <w:sz w:val="24"/>
        </w:rPr>
      </w:pPr>
      <w:r>
        <w:rPr>
          <w:rFonts w:ascii="仿宋_GB2312" w:eastAsia="仿宋_GB2312" w:hAnsi="仿宋"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327317" w:rsidRDefault="00466FA9">
      <w:pPr>
        <w:spacing w:line="360" w:lineRule="auto"/>
        <w:ind w:firstLineChars="200" w:firstLine="480"/>
        <w:rPr>
          <w:rFonts w:ascii="仿宋_GB2312" w:eastAsia="仿宋_GB2312" w:hAnsi="仿宋"/>
          <w:sz w:val="24"/>
        </w:rPr>
      </w:pPr>
      <w:r>
        <w:rPr>
          <w:rFonts w:ascii="仿宋_GB2312" w:eastAsia="仿宋_GB2312" w:hAnsi="仿宋" w:hint="eastAsia"/>
          <w:sz w:val="24"/>
        </w:rPr>
        <w:t>符合中小企业划分标准的个体工商户，在政府采购活动中视同中小企业。</w:t>
      </w:r>
    </w:p>
    <w:p w:rsidR="00327317" w:rsidRDefault="00466FA9">
      <w:pPr>
        <w:widowControl/>
        <w:spacing w:line="360" w:lineRule="auto"/>
        <w:ind w:firstLineChars="200" w:firstLine="480"/>
        <w:jc w:val="left"/>
        <w:rPr>
          <w:rFonts w:ascii="仿宋_GB2312" w:eastAsia="仿宋_GB2312" w:hAnsi="宋体" w:cs="宋体"/>
          <w:kern w:val="0"/>
          <w:sz w:val="24"/>
        </w:rPr>
      </w:pPr>
      <w:r>
        <w:rPr>
          <w:rFonts w:ascii="仿宋_GB2312" w:eastAsia="仿宋_GB2312" w:hint="eastAsia"/>
          <w:bCs/>
          <w:sz w:val="24"/>
        </w:rPr>
        <w:t>3.3.2</w:t>
      </w:r>
      <w:r>
        <w:rPr>
          <w:rFonts w:ascii="仿宋_GB2312" w:eastAsia="仿宋_GB2312" w:hAnsi="宋体" w:cs="宋体" w:hint="eastAsia"/>
          <w:kern w:val="0"/>
          <w:sz w:val="24"/>
        </w:rPr>
        <w:t>在政府采购活动中，投标人提供的货物、工程或者服务符合下列情形的，享受中小企业扶持政策：</w:t>
      </w:r>
    </w:p>
    <w:p w:rsidR="00327317" w:rsidRDefault="00466FA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（1）在货物采购项目中，货物由中小企业制造，即货物由中小企业生产且使用该中小企业商号或者注册商标；</w:t>
      </w:r>
    </w:p>
    <w:p w:rsidR="00327317" w:rsidRDefault="00466FA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（2）在工程采购项目中，工程由中小企业承建，即工程施工单位为中小企业；</w:t>
      </w:r>
    </w:p>
    <w:p w:rsidR="00327317" w:rsidRDefault="00466FA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（3）在服务采购项目中，服务由中小企业承接，即提供服务的人员为中小企业依照《中华人民共和国劳动合同法》订立劳动合同的从业人员。</w:t>
      </w:r>
    </w:p>
    <w:p w:rsidR="00327317" w:rsidRDefault="00466FA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rsidR="00327317" w:rsidRDefault="00466FA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以联合体形式参加政府采购活动，联合体各方均为中小企业的，联合体视同中小企业。其中，联合体各方均为小微企业的，联合体视同小微企业。</w:t>
      </w:r>
    </w:p>
    <w:p w:rsidR="00327317" w:rsidRDefault="00466FA9">
      <w:pPr>
        <w:spacing w:line="360" w:lineRule="auto"/>
        <w:ind w:firstLineChars="200" w:firstLine="480"/>
        <w:rPr>
          <w:rFonts w:ascii="仿宋_GB2312" w:eastAsia="仿宋_GB2312" w:hAnsi="仿宋"/>
          <w:sz w:val="24"/>
        </w:rPr>
      </w:pPr>
      <w:r>
        <w:rPr>
          <w:rFonts w:ascii="仿宋_GB2312" w:eastAsia="仿宋_GB2312" w:hAnsi="仿宋"/>
          <w:sz w:val="24"/>
        </w:rPr>
        <w:t>3.3.3</w:t>
      </w:r>
      <w:r>
        <w:rPr>
          <w:rFonts w:ascii="仿宋_GB2312" w:eastAsia="仿宋_GB2312" w:hAnsi="仿宋" w:hint="eastAsia"/>
          <w:sz w:val="24"/>
        </w:rPr>
        <w:t>对于未预留份额专门面向中小企业的政府采购货物或服务项目，以及预留份额政府采购货物或服务项目中的非预留部分标项，对小型和微型企业的投标报价给予</w:t>
      </w:r>
      <w:r>
        <w:rPr>
          <w:rFonts w:ascii="仿宋_GB2312" w:eastAsia="仿宋_GB2312" w:hAnsi="仿宋"/>
          <w:sz w:val="24"/>
        </w:rPr>
        <w:t>10 %的扣除，用扣除后的价格参与评审。</w:t>
      </w:r>
    </w:p>
    <w:p w:rsidR="00327317" w:rsidRDefault="00466FA9">
      <w:pPr>
        <w:spacing w:line="360" w:lineRule="auto"/>
        <w:ind w:firstLineChars="200" w:firstLine="480"/>
        <w:rPr>
          <w:rFonts w:ascii="仿宋_GB2312" w:eastAsia="仿宋_GB2312" w:hAnsi="仿宋"/>
          <w:sz w:val="24"/>
        </w:rPr>
      </w:pPr>
      <w:r>
        <w:rPr>
          <w:rFonts w:ascii="仿宋_GB2312" w:eastAsia="仿宋_GB2312" w:hAnsi="仿宋"/>
          <w:sz w:val="24"/>
        </w:rPr>
        <w:t>3.3.4接受大中型企业与小微企业组成联合体或者允许大中型企业向一家或者多家小微企业分包的</w:t>
      </w:r>
      <w:r>
        <w:rPr>
          <w:rFonts w:ascii="仿宋_GB2312" w:eastAsia="仿宋_GB2312" w:hAnsi="仿宋" w:hint="eastAsia"/>
          <w:sz w:val="24"/>
        </w:rPr>
        <w:t>政府</w:t>
      </w:r>
      <w:r>
        <w:rPr>
          <w:rFonts w:ascii="仿宋_GB2312" w:eastAsia="仿宋_GB2312" w:hAnsi="仿宋"/>
          <w:sz w:val="24"/>
        </w:rPr>
        <w:t>采购</w:t>
      </w:r>
      <w:r>
        <w:rPr>
          <w:rFonts w:ascii="仿宋_GB2312" w:eastAsia="仿宋_GB2312" w:hAnsi="仿宋" w:hint="eastAsia"/>
          <w:sz w:val="24"/>
        </w:rPr>
        <w:t>货物或服务</w:t>
      </w:r>
      <w:r>
        <w:rPr>
          <w:rFonts w:ascii="仿宋_GB2312" w:eastAsia="仿宋_GB2312" w:hAnsi="仿宋"/>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rsidR="00327317" w:rsidRDefault="00466FA9">
      <w:pPr>
        <w:spacing w:line="360" w:lineRule="auto"/>
        <w:ind w:firstLineChars="200" w:firstLine="480"/>
        <w:rPr>
          <w:rFonts w:ascii="仿宋_GB2312" w:eastAsia="仿宋_GB2312" w:hAnsi="仿宋"/>
          <w:sz w:val="24"/>
        </w:rPr>
      </w:pPr>
      <w:r>
        <w:rPr>
          <w:rFonts w:ascii="仿宋_GB2312" w:eastAsia="仿宋_GB2312" w:hAnsi="仿宋"/>
          <w:sz w:val="24"/>
        </w:rPr>
        <w:t>3.3.5</w:t>
      </w:r>
      <w:r>
        <w:rPr>
          <w:rFonts w:ascii="仿宋_GB2312" w:eastAsia="仿宋_GB2312" w:hAnsi="仿宋" w:hint="eastAsia"/>
          <w:sz w:val="24"/>
        </w:rPr>
        <w:t>符合《关于促进残疾人就业政府采购政策的通知》（财库〔</w:t>
      </w:r>
      <w:r>
        <w:rPr>
          <w:rFonts w:ascii="仿宋_GB2312" w:eastAsia="仿宋_GB2312" w:hAnsi="仿宋"/>
          <w:sz w:val="24"/>
        </w:rPr>
        <w:t>2017〕141号）规定的条件并提供《残疾人福利性单位声明函》（附件1）的残疾人福利性单位视同小型、微型企业；</w:t>
      </w:r>
    </w:p>
    <w:p w:rsidR="00327317" w:rsidRDefault="00466FA9">
      <w:pPr>
        <w:spacing w:line="360" w:lineRule="auto"/>
        <w:ind w:firstLineChars="200" w:firstLine="480"/>
        <w:rPr>
          <w:rFonts w:ascii="仿宋_GB2312" w:eastAsia="仿宋_GB2312" w:hAnsi="仿宋"/>
          <w:sz w:val="24"/>
        </w:rPr>
      </w:pPr>
      <w:r>
        <w:rPr>
          <w:rFonts w:ascii="仿宋_GB2312" w:eastAsia="仿宋_GB2312" w:hAnsi="仿宋"/>
          <w:sz w:val="24"/>
        </w:rPr>
        <w:lastRenderedPageBreak/>
        <w:t>3.3.6</w:t>
      </w:r>
      <w:r>
        <w:rPr>
          <w:rFonts w:ascii="仿宋_GB2312" w:eastAsia="仿宋_GB2312" w:hAnsi="仿宋" w:hint="eastAsia"/>
          <w:sz w:val="24"/>
        </w:rPr>
        <w:t>符合《关于政府采购支持监狱企业发展有关问题的通知》（财库</w:t>
      </w:r>
      <w:r>
        <w:rPr>
          <w:rFonts w:ascii="仿宋_GB2312" w:eastAsia="仿宋_GB2312" w:hAnsi="仿宋"/>
          <w:sz w:val="24"/>
        </w:rPr>
        <w:t>[2014]68号）规定的监狱企业并提供由省级以上监狱管理局、戒毒管理局（含新疆生产建设兵团）出具的属于监狱企业证明文件的，视同为小型、微型企业。</w:t>
      </w:r>
    </w:p>
    <w:p w:rsidR="00327317" w:rsidRDefault="00466FA9">
      <w:pPr>
        <w:spacing w:line="360" w:lineRule="auto"/>
        <w:ind w:firstLineChars="200" w:firstLine="480"/>
        <w:rPr>
          <w:rFonts w:ascii="仿宋_GB2312" w:eastAsia="仿宋_GB2312" w:hAnsi="仿宋"/>
          <w:sz w:val="24"/>
        </w:rPr>
      </w:pPr>
      <w:r>
        <w:rPr>
          <w:rFonts w:ascii="仿宋_GB2312" w:eastAsia="仿宋_GB2312" w:hAnsi="仿宋"/>
          <w:sz w:val="24"/>
        </w:rPr>
        <w:t>3.3.7</w:t>
      </w:r>
      <w:r>
        <w:rPr>
          <w:rFonts w:ascii="仿宋_GB2312" w:eastAsia="仿宋_GB2312" w:hAnsi="仿宋" w:hint="eastAsia"/>
          <w:sz w:val="24"/>
        </w:rPr>
        <w:t>可享受</w:t>
      </w:r>
      <w:r>
        <w:rPr>
          <w:rFonts w:ascii="仿宋_GB2312" w:eastAsia="仿宋_GB2312" w:hAnsi="宋体" w:cs="宋体" w:hint="eastAsia"/>
          <w:kern w:val="0"/>
          <w:sz w:val="24"/>
        </w:rPr>
        <w:t>中小企业扶持政策</w:t>
      </w:r>
      <w:r>
        <w:rPr>
          <w:rFonts w:ascii="仿宋_GB2312" w:eastAsia="仿宋_GB2312" w:hAnsi="仿宋" w:hint="eastAsia"/>
          <w:sz w:val="24"/>
        </w:rPr>
        <w:t>的投标人应按照招标文件格式要求提供《中小企业声明函》。</w:t>
      </w:r>
    </w:p>
    <w:p w:rsidR="00327317" w:rsidRDefault="00466FA9">
      <w:pPr>
        <w:spacing w:line="360" w:lineRule="auto"/>
        <w:ind w:firstLineChars="200" w:firstLine="480"/>
        <w:rPr>
          <w:rFonts w:ascii="仿宋_GB2312" w:eastAsia="仿宋_GB2312" w:hAnsi="仿宋"/>
          <w:sz w:val="24"/>
        </w:rPr>
      </w:pPr>
      <w:r>
        <w:rPr>
          <w:rFonts w:ascii="仿宋_GB2312" w:eastAsia="仿宋_GB2312" w:hAnsi="仿宋"/>
          <w:sz w:val="24"/>
        </w:rPr>
        <w:t>3.3.8</w:t>
      </w:r>
      <w:r>
        <w:rPr>
          <w:rFonts w:ascii="仿宋_GB2312" w:eastAsia="仿宋_GB2312" w:hAnsi="仿宋" w:hint="eastAsia"/>
          <w:sz w:val="24"/>
        </w:rPr>
        <w:t>中小企业</w:t>
      </w:r>
      <w:r>
        <w:rPr>
          <w:rFonts w:ascii="仿宋_GB2312" w:eastAsia="仿宋_GB2312" w:hAnsi="仿宋"/>
          <w:sz w:val="24"/>
        </w:rPr>
        <w:t>享受扶持政策获得政府采购合同的，小微企业不得将合同分包给大中型企业，中型企业不得将合同分包给大型企业</w:t>
      </w:r>
      <w:r>
        <w:rPr>
          <w:rFonts w:ascii="仿宋_GB2312" w:eastAsia="仿宋_GB2312" w:hAnsi="仿宋" w:hint="eastAsia"/>
          <w:sz w:val="24"/>
        </w:rPr>
        <w:t>。</w:t>
      </w:r>
    </w:p>
    <w:p w:rsidR="00327317" w:rsidRDefault="00466FA9">
      <w:pPr>
        <w:spacing w:line="360" w:lineRule="auto"/>
        <w:ind w:firstLineChars="100" w:firstLine="241"/>
        <w:rPr>
          <w:rFonts w:ascii="仿宋" w:eastAsia="仿宋" w:hAnsi="仿宋"/>
          <w:b/>
          <w:color w:val="000000"/>
          <w:sz w:val="24"/>
        </w:rPr>
      </w:pPr>
      <w:r>
        <w:rPr>
          <w:rFonts w:ascii="仿宋" w:eastAsia="仿宋" w:hAnsi="仿宋" w:hint="eastAsia"/>
          <w:b/>
          <w:color w:val="000000"/>
          <w:sz w:val="24"/>
        </w:rPr>
        <w:t>4. 询问、质疑、投诉</w:t>
      </w:r>
    </w:p>
    <w:p w:rsidR="00327317" w:rsidRDefault="00466FA9">
      <w:pPr>
        <w:autoSpaceDE w:val="0"/>
        <w:autoSpaceDN w:val="0"/>
        <w:spacing w:line="360" w:lineRule="auto"/>
        <w:ind w:firstLineChars="100" w:firstLine="240"/>
        <w:jc w:val="left"/>
        <w:rPr>
          <w:rFonts w:ascii="仿宋" w:eastAsia="仿宋" w:hAnsi="仿宋" w:cs="微软雅黑"/>
          <w:color w:val="000000"/>
          <w:kern w:val="0"/>
          <w:sz w:val="24"/>
          <w:lang w:val="zh-CN"/>
        </w:rPr>
      </w:pPr>
      <w:r>
        <w:rPr>
          <w:rFonts w:ascii="仿宋" w:eastAsia="仿宋" w:hAnsi="仿宋" w:cs="微软雅黑" w:hint="eastAsia"/>
          <w:color w:val="000000"/>
          <w:kern w:val="0"/>
          <w:sz w:val="24"/>
          <w:lang w:val="zh-CN"/>
        </w:rPr>
        <w:t>4.1供应商询问</w:t>
      </w:r>
    </w:p>
    <w:p w:rsidR="00327317" w:rsidRDefault="00466FA9">
      <w:pPr>
        <w:pStyle w:val="af0"/>
        <w:spacing w:line="360" w:lineRule="auto"/>
        <w:ind w:right="-512" w:firstLineChars="200" w:firstLine="480"/>
        <w:rPr>
          <w:rFonts w:ascii="仿宋" w:eastAsia="仿宋" w:hAnsi="仿宋"/>
          <w:sz w:val="24"/>
        </w:rPr>
      </w:pPr>
      <w:r>
        <w:rPr>
          <w:rFonts w:ascii="仿宋" w:eastAsia="仿宋" w:hAnsi="仿宋" w:hint="eastAsia"/>
          <w:sz w:val="24"/>
        </w:rPr>
        <w:t>供应商可以就采购文件中特定资格条件、采购需求、评分办法及采购过程中有关现场考察或开标前答疑会事项向采购人提出询问，采购人将对此作出答复；供应商可以就采购活动     中的其它事项向采购机构提出询问，采购机构将对此作出答复。答复的内容不得涉及商业秘密。</w:t>
      </w:r>
    </w:p>
    <w:p w:rsidR="00327317" w:rsidRDefault="00466FA9">
      <w:pPr>
        <w:autoSpaceDE w:val="0"/>
        <w:autoSpaceDN w:val="0"/>
        <w:spacing w:line="360" w:lineRule="auto"/>
        <w:ind w:firstLineChars="100" w:firstLine="240"/>
        <w:jc w:val="left"/>
        <w:rPr>
          <w:rFonts w:ascii="仿宋" w:eastAsia="仿宋" w:hAnsi="仿宋" w:cs="微软雅黑"/>
          <w:color w:val="000000"/>
          <w:kern w:val="0"/>
          <w:sz w:val="24"/>
          <w:lang w:val="zh-CN"/>
        </w:rPr>
      </w:pPr>
      <w:r>
        <w:rPr>
          <w:rFonts w:ascii="仿宋" w:eastAsia="仿宋" w:hAnsi="仿宋" w:cs="微软雅黑" w:hint="eastAsia"/>
          <w:color w:val="000000"/>
          <w:kern w:val="0"/>
          <w:sz w:val="24"/>
          <w:lang w:val="zh-CN"/>
        </w:rPr>
        <w:t>4.2供应商质疑</w:t>
      </w:r>
    </w:p>
    <w:p w:rsidR="00327317" w:rsidRDefault="00466FA9">
      <w:pPr>
        <w:pStyle w:val="af0"/>
        <w:spacing w:line="360" w:lineRule="auto"/>
        <w:ind w:right="-512" w:firstLineChars="200" w:firstLine="480"/>
        <w:rPr>
          <w:rFonts w:ascii="仿宋" w:eastAsia="仿宋" w:hAnsi="仿宋"/>
          <w:color w:val="000000"/>
          <w:sz w:val="24"/>
        </w:rPr>
      </w:pPr>
      <w:r>
        <w:rPr>
          <w:rFonts w:ascii="仿宋" w:eastAsia="仿宋" w:hAnsi="仿宋" w:cs="微软雅黑" w:hint="eastAsia"/>
          <w:color w:val="000000"/>
          <w:kern w:val="0"/>
          <w:sz w:val="24"/>
          <w:lang w:val="zh-CN"/>
        </w:rPr>
        <w:t>4.2</w:t>
      </w:r>
      <w:r>
        <w:rPr>
          <w:rFonts w:ascii="仿宋" w:eastAsia="仿宋" w:hAnsi="仿宋" w:hint="eastAsia"/>
          <w:color w:val="000000"/>
          <w:sz w:val="24"/>
        </w:rPr>
        <w:t>.1提出质疑的供应商应当是参与所质疑项目采购活动的供应商。潜在供应商已依法获取其可质疑的采购文件的，可以对该文件提出质疑。</w:t>
      </w:r>
    </w:p>
    <w:p w:rsidR="00327317" w:rsidRDefault="00466FA9">
      <w:pPr>
        <w:pStyle w:val="af0"/>
        <w:spacing w:line="360" w:lineRule="auto"/>
        <w:ind w:right="-512" w:firstLineChars="200" w:firstLine="480"/>
        <w:rPr>
          <w:rFonts w:ascii="仿宋" w:eastAsia="仿宋" w:hAnsi="仿宋"/>
          <w:sz w:val="24"/>
        </w:rPr>
      </w:pPr>
      <w:r>
        <w:rPr>
          <w:rFonts w:ascii="仿宋" w:eastAsia="仿宋" w:hAnsi="仿宋" w:cs="微软雅黑" w:hint="eastAsia"/>
          <w:color w:val="000000"/>
          <w:kern w:val="0"/>
          <w:sz w:val="24"/>
          <w:lang w:val="zh-CN"/>
        </w:rPr>
        <w:t>4.2</w:t>
      </w:r>
      <w:r>
        <w:rPr>
          <w:rFonts w:ascii="仿宋" w:eastAsia="仿宋" w:hAnsi="仿宋" w:hint="eastAsia"/>
          <w:color w:val="000000"/>
          <w:sz w:val="24"/>
        </w:rPr>
        <w:t>.2供应商认为采购文件、采购过程和成交结果使自己的权益受到损害的，可以在知道或者应知其权益受到损害之日起七个工作日内，以书面形式向采购人或者采购机构提出质</w:t>
      </w:r>
      <w:r>
        <w:rPr>
          <w:rFonts w:ascii="仿宋" w:eastAsia="仿宋" w:hAnsi="仿宋" w:hint="eastAsia"/>
          <w:sz w:val="24"/>
        </w:rPr>
        <w:t>疑，否则，采购人或者采购机构不予受理：</w:t>
      </w:r>
    </w:p>
    <w:p w:rsidR="00327317" w:rsidRDefault="00466FA9">
      <w:pPr>
        <w:pStyle w:val="a8"/>
        <w:spacing w:line="360" w:lineRule="auto"/>
        <w:ind w:firstLineChars="181" w:firstLine="434"/>
        <w:rPr>
          <w:rFonts w:ascii="仿宋" w:eastAsia="仿宋" w:hAnsi="仿宋"/>
          <w:snapToGrid/>
          <w:color w:val="auto"/>
          <w:kern w:val="2"/>
          <w:sz w:val="24"/>
        </w:rPr>
      </w:pPr>
      <w:r>
        <w:rPr>
          <w:rFonts w:ascii="仿宋" w:eastAsia="仿宋" w:hAnsi="仿宋" w:cs="微软雅黑" w:hint="eastAsia"/>
          <w:kern w:val="0"/>
          <w:sz w:val="24"/>
          <w:lang w:val="zh-CN"/>
        </w:rPr>
        <w:t>4.2</w:t>
      </w:r>
      <w:r>
        <w:rPr>
          <w:rFonts w:ascii="仿宋" w:eastAsia="仿宋" w:hAnsi="仿宋" w:hint="eastAsia"/>
          <w:sz w:val="24"/>
        </w:rPr>
        <w:t>.2</w:t>
      </w:r>
      <w:r>
        <w:rPr>
          <w:rFonts w:ascii="仿宋" w:eastAsia="仿宋" w:hAnsi="仿宋"/>
          <w:sz w:val="24"/>
        </w:rPr>
        <w:t>.1</w:t>
      </w:r>
      <w:r>
        <w:rPr>
          <w:rFonts w:ascii="仿宋" w:eastAsia="仿宋" w:hAnsi="仿宋" w:hint="eastAsia"/>
          <w:snapToGrid/>
          <w:color w:val="auto"/>
          <w:kern w:val="2"/>
          <w:sz w:val="24"/>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rsidR="00327317" w:rsidRDefault="00466FA9">
      <w:pPr>
        <w:pStyle w:val="af0"/>
        <w:spacing w:line="360" w:lineRule="auto"/>
        <w:ind w:right="-512" w:firstLineChars="200" w:firstLine="480"/>
        <w:rPr>
          <w:rFonts w:ascii="仿宋" w:eastAsia="仿宋" w:hAnsi="仿宋"/>
          <w:sz w:val="24"/>
        </w:rPr>
      </w:pPr>
      <w:r>
        <w:rPr>
          <w:rFonts w:ascii="仿宋" w:eastAsia="仿宋" w:hAnsi="仿宋" w:cs="微软雅黑" w:hint="eastAsia"/>
          <w:color w:val="000000"/>
          <w:kern w:val="0"/>
          <w:sz w:val="24"/>
          <w:lang w:val="zh-CN"/>
        </w:rPr>
        <w:t>4.2</w:t>
      </w:r>
      <w:r>
        <w:rPr>
          <w:rFonts w:ascii="仿宋" w:eastAsia="仿宋" w:hAnsi="仿宋" w:hint="eastAsia"/>
          <w:color w:val="000000"/>
          <w:sz w:val="24"/>
        </w:rPr>
        <w:t>.2</w:t>
      </w:r>
      <w:r>
        <w:rPr>
          <w:rFonts w:ascii="仿宋" w:eastAsia="仿宋" w:hAnsi="仿宋"/>
          <w:sz w:val="24"/>
        </w:rPr>
        <w:t>.2</w:t>
      </w:r>
      <w:r>
        <w:rPr>
          <w:rFonts w:ascii="仿宋" w:eastAsia="仿宋" w:hAnsi="仿宋" w:hint="eastAsia"/>
          <w:sz w:val="24"/>
        </w:rPr>
        <w:t>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rsidR="00327317" w:rsidRDefault="00466FA9">
      <w:pPr>
        <w:pStyle w:val="af0"/>
        <w:spacing w:line="360" w:lineRule="auto"/>
        <w:ind w:right="-512" w:firstLineChars="200" w:firstLine="480"/>
        <w:rPr>
          <w:rFonts w:ascii="仿宋" w:eastAsia="仿宋" w:hAnsi="仿宋"/>
          <w:sz w:val="24"/>
        </w:rPr>
      </w:pPr>
      <w:r>
        <w:rPr>
          <w:rFonts w:ascii="仿宋" w:eastAsia="仿宋" w:hAnsi="仿宋" w:cs="微软雅黑" w:hint="eastAsia"/>
          <w:color w:val="000000"/>
          <w:kern w:val="0"/>
          <w:sz w:val="24"/>
          <w:lang w:val="zh-CN"/>
        </w:rPr>
        <w:t>4.2</w:t>
      </w:r>
      <w:r>
        <w:rPr>
          <w:rFonts w:ascii="仿宋" w:eastAsia="仿宋" w:hAnsi="仿宋" w:hint="eastAsia"/>
          <w:color w:val="000000"/>
          <w:sz w:val="24"/>
        </w:rPr>
        <w:t>.2</w:t>
      </w:r>
      <w:r>
        <w:rPr>
          <w:rFonts w:ascii="仿宋" w:eastAsia="仿宋" w:hAnsi="仿宋"/>
          <w:sz w:val="24"/>
        </w:rPr>
        <w:t>.3</w:t>
      </w:r>
      <w:r>
        <w:rPr>
          <w:rFonts w:ascii="仿宋" w:eastAsia="仿宋" w:hAnsi="仿宋" w:hint="eastAsia"/>
          <w:sz w:val="24"/>
        </w:rPr>
        <w:t>对采购结果提出质疑的，质疑期限自采购结果公告期限届满之日起计算。对采购结果提出质疑的，采购人或采购机构负责答复。（详见前附表相关规定）</w:t>
      </w:r>
    </w:p>
    <w:p w:rsidR="00327317" w:rsidRDefault="00466FA9">
      <w:pPr>
        <w:pStyle w:val="af0"/>
        <w:snapToGrid w:val="0"/>
        <w:spacing w:line="360" w:lineRule="auto"/>
        <w:ind w:right="-512" w:firstLineChars="100" w:firstLine="240"/>
        <w:contextualSpacing/>
        <w:rPr>
          <w:rFonts w:ascii="仿宋" w:eastAsia="仿宋" w:hAnsi="仿宋"/>
          <w:color w:val="000000"/>
          <w:sz w:val="24"/>
        </w:rPr>
      </w:pPr>
      <w:r>
        <w:rPr>
          <w:rFonts w:ascii="仿宋" w:eastAsia="仿宋" w:hAnsi="仿宋" w:cs="微软雅黑" w:hint="eastAsia"/>
          <w:color w:val="000000"/>
          <w:kern w:val="0"/>
          <w:sz w:val="24"/>
          <w:lang w:val="zh-CN"/>
        </w:rPr>
        <w:lastRenderedPageBreak/>
        <w:t>4.2.3</w:t>
      </w:r>
      <w:r>
        <w:rPr>
          <w:rFonts w:ascii="仿宋" w:eastAsia="仿宋" w:hAnsi="仿宋"/>
          <w:color w:val="000000"/>
          <w:sz w:val="24"/>
        </w:rPr>
        <w:t>供应商提出质疑应当提交质疑函和必要的证明材料。质疑函应当包括下列内容：</w:t>
      </w:r>
    </w:p>
    <w:p w:rsidR="00327317" w:rsidRDefault="00466FA9">
      <w:pPr>
        <w:pStyle w:val="trseditor"/>
        <w:shd w:val="clear" w:color="auto" w:fill="FFFFFF"/>
        <w:snapToGrid w:val="0"/>
        <w:spacing w:after="240" w:afterAutospacing="0" w:line="360" w:lineRule="auto"/>
        <w:contextualSpacing/>
        <w:rPr>
          <w:rFonts w:ascii="仿宋" w:eastAsia="仿宋" w:hAnsi="仿宋" w:cs="Arial"/>
          <w:snapToGrid w:val="0"/>
          <w:color w:val="000000"/>
          <w:kern w:val="2"/>
          <w:szCs w:val="21"/>
        </w:rPr>
      </w:pPr>
      <w:r>
        <w:rPr>
          <w:rFonts w:ascii="仿宋" w:eastAsia="仿宋" w:hAnsi="仿宋" w:cs="Arial"/>
          <w:snapToGrid w:val="0"/>
          <w:color w:val="000000"/>
          <w:kern w:val="2"/>
          <w:szCs w:val="21"/>
        </w:rPr>
        <w:t xml:space="preserve">　　</w:t>
      </w:r>
      <w:r>
        <w:rPr>
          <w:rFonts w:ascii="仿宋" w:eastAsia="仿宋" w:hAnsi="仿宋" w:cs="微软雅黑" w:hint="eastAsia"/>
          <w:color w:val="000000"/>
          <w:lang w:val="zh-CN"/>
        </w:rPr>
        <w:t>4.2.3.1</w:t>
      </w:r>
      <w:r>
        <w:rPr>
          <w:rFonts w:ascii="仿宋" w:eastAsia="仿宋" w:hAnsi="仿宋" w:cs="Arial"/>
          <w:snapToGrid w:val="0"/>
          <w:color w:val="000000"/>
          <w:kern w:val="2"/>
          <w:szCs w:val="21"/>
        </w:rPr>
        <w:t>供应商的姓名或者名称、地址、邮编、联系人及联系电话；</w:t>
      </w:r>
    </w:p>
    <w:p w:rsidR="00327317" w:rsidRDefault="00466FA9">
      <w:pPr>
        <w:pStyle w:val="trseditor"/>
        <w:shd w:val="clear" w:color="auto" w:fill="FFFFFF"/>
        <w:snapToGrid w:val="0"/>
        <w:spacing w:after="240" w:afterAutospacing="0" w:line="360" w:lineRule="auto"/>
        <w:contextualSpacing/>
        <w:rPr>
          <w:rFonts w:ascii="仿宋" w:eastAsia="仿宋" w:hAnsi="仿宋" w:cs="Arial"/>
          <w:snapToGrid w:val="0"/>
          <w:color w:val="000000"/>
          <w:kern w:val="2"/>
          <w:szCs w:val="21"/>
        </w:rPr>
      </w:pPr>
      <w:r>
        <w:rPr>
          <w:rFonts w:ascii="仿宋" w:eastAsia="仿宋" w:hAnsi="仿宋" w:cs="Arial"/>
          <w:snapToGrid w:val="0"/>
          <w:color w:val="000000"/>
          <w:kern w:val="2"/>
          <w:szCs w:val="21"/>
        </w:rPr>
        <w:t xml:space="preserve">　　</w:t>
      </w:r>
      <w:r>
        <w:rPr>
          <w:rFonts w:ascii="仿宋" w:eastAsia="仿宋" w:hAnsi="仿宋" w:cs="微软雅黑" w:hint="eastAsia"/>
          <w:color w:val="000000"/>
          <w:lang w:val="zh-CN"/>
        </w:rPr>
        <w:t>4.2.3.2</w:t>
      </w:r>
      <w:r>
        <w:rPr>
          <w:rFonts w:ascii="仿宋" w:eastAsia="仿宋" w:hAnsi="仿宋" w:cs="Arial"/>
          <w:snapToGrid w:val="0"/>
          <w:color w:val="000000"/>
          <w:kern w:val="2"/>
          <w:szCs w:val="21"/>
        </w:rPr>
        <w:t>质疑项目的名称、编号；</w:t>
      </w:r>
    </w:p>
    <w:p w:rsidR="00327317" w:rsidRDefault="00466FA9">
      <w:pPr>
        <w:pStyle w:val="trseditor"/>
        <w:shd w:val="clear" w:color="auto" w:fill="FFFFFF"/>
        <w:snapToGrid w:val="0"/>
        <w:spacing w:after="240" w:afterAutospacing="0" w:line="360" w:lineRule="auto"/>
        <w:contextualSpacing/>
        <w:rPr>
          <w:rFonts w:ascii="仿宋" w:eastAsia="仿宋" w:hAnsi="仿宋" w:cs="Arial"/>
          <w:snapToGrid w:val="0"/>
          <w:color w:val="000000"/>
          <w:kern w:val="2"/>
          <w:szCs w:val="21"/>
        </w:rPr>
      </w:pPr>
      <w:r>
        <w:rPr>
          <w:rFonts w:ascii="仿宋" w:eastAsia="仿宋" w:hAnsi="仿宋" w:cs="Arial"/>
          <w:snapToGrid w:val="0"/>
          <w:color w:val="000000"/>
          <w:kern w:val="2"/>
          <w:szCs w:val="21"/>
        </w:rPr>
        <w:t xml:space="preserve">　　</w:t>
      </w:r>
      <w:r>
        <w:rPr>
          <w:rFonts w:ascii="仿宋" w:eastAsia="仿宋" w:hAnsi="仿宋" w:cs="微软雅黑" w:hint="eastAsia"/>
          <w:color w:val="000000"/>
          <w:lang w:val="zh-CN"/>
        </w:rPr>
        <w:t>4.2.3.3</w:t>
      </w:r>
      <w:r>
        <w:rPr>
          <w:rFonts w:ascii="仿宋" w:eastAsia="仿宋" w:hAnsi="仿宋" w:cs="Arial"/>
          <w:snapToGrid w:val="0"/>
          <w:color w:val="000000"/>
          <w:kern w:val="2"/>
          <w:szCs w:val="21"/>
        </w:rPr>
        <w:t>具体、明确的质疑事项和与质疑事项相关的请求；</w:t>
      </w:r>
    </w:p>
    <w:p w:rsidR="00327317" w:rsidRDefault="00466FA9">
      <w:pPr>
        <w:pStyle w:val="trseditor"/>
        <w:shd w:val="clear" w:color="auto" w:fill="FFFFFF"/>
        <w:snapToGrid w:val="0"/>
        <w:spacing w:after="240" w:afterAutospacing="0" w:line="360" w:lineRule="auto"/>
        <w:contextualSpacing/>
        <w:rPr>
          <w:rFonts w:ascii="仿宋" w:eastAsia="仿宋" w:hAnsi="仿宋" w:cs="Arial"/>
          <w:snapToGrid w:val="0"/>
          <w:color w:val="000000"/>
          <w:kern w:val="2"/>
          <w:szCs w:val="21"/>
        </w:rPr>
      </w:pPr>
      <w:r>
        <w:rPr>
          <w:rFonts w:ascii="仿宋" w:eastAsia="仿宋" w:hAnsi="仿宋" w:cs="Arial"/>
          <w:snapToGrid w:val="0"/>
          <w:color w:val="000000"/>
          <w:kern w:val="2"/>
          <w:szCs w:val="21"/>
        </w:rPr>
        <w:t xml:space="preserve">　　</w:t>
      </w:r>
      <w:r>
        <w:rPr>
          <w:rFonts w:ascii="仿宋" w:eastAsia="仿宋" w:hAnsi="仿宋" w:cs="微软雅黑" w:hint="eastAsia"/>
          <w:color w:val="000000"/>
          <w:lang w:val="zh-CN"/>
        </w:rPr>
        <w:t>4.2.3.4</w:t>
      </w:r>
      <w:r>
        <w:rPr>
          <w:rFonts w:ascii="仿宋" w:eastAsia="仿宋" w:hAnsi="仿宋" w:cs="Arial"/>
          <w:snapToGrid w:val="0"/>
          <w:color w:val="000000"/>
          <w:kern w:val="2"/>
          <w:szCs w:val="21"/>
        </w:rPr>
        <w:t>事实依据；</w:t>
      </w:r>
    </w:p>
    <w:p w:rsidR="00327317" w:rsidRDefault="00466FA9">
      <w:pPr>
        <w:pStyle w:val="trseditor"/>
        <w:shd w:val="clear" w:color="auto" w:fill="FFFFFF"/>
        <w:snapToGrid w:val="0"/>
        <w:spacing w:after="240" w:afterAutospacing="0" w:line="360" w:lineRule="auto"/>
        <w:contextualSpacing/>
        <w:rPr>
          <w:rFonts w:ascii="仿宋" w:eastAsia="仿宋" w:hAnsi="仿宋" w:cs="Arial"/>
          <w:snapToGrid w:val="0"/>
          <w:color w:val="000000"/>
          <w:kern w:val="2"/>
          <w:szCs w:val="21"/>
        </w:rPr>
      </w:pPr>
      <w:r>
        <w:rPr>
          <w:rFonts w:ascii="仿宋" w:eastAsia="仿宋" w:hAnsi="仿宋" w:cs="Arial"/>
          <w:snapToGrid w:val="0"/>
          <w:color w:val="000000"/>
          <w:kern w:val="2"/>
          <w:szCs w:val="21"/>
        </w:rPr>
        <w:t xml:space="preserve">　　</w:t>
      </w:r>
      <w:r>
        <w:rPr>
          <w:rFonts w:ascii="仿宋" w:eastAsia="仿宋" w:hAnsi="仿宋" w:cs="微软雅黑" w:hint="eastAsia"/>
          <w:color w:val="000000"/>
          <w:lang w:val="zh-CN"/>
        </w:rPr>
        <w:t>4.2.3.5</w:t>
      </w:r>
      <w:r>
        <w:rPr>
          <w:rFonts w:ascii="仿宋" w:eastAsia="仿宋" w:hAnsi="仿宋" w:cs="Arial"/>
          <w:snapToGrid w:val="0"/>
          <w:color w:val="000000"/>
          <w:kern w:val="2"/>
          <w:szCs w:val="21"/>
        </w:rPr>
        <w:t>必要的法律依据；</w:t>
      </w:r>
    </w:p>
    <w:p w:rsidR="00327317" w:rsidRDefault="00466FA9">
      <w:pPr>
        <w:pStyle w:val="trseditor"/>
        <w:shd w:val="clear" w:color="auto" w:fill="FFFFFF"/>
        <w:snapToGrid w:val="0"/>
        <w:spacing w:after="240" w:afterAutospacing="0" w:line="360" w:lineRule="auto"/>
        <w:ind w:firstLine="480"/>
        <w:contextualSpacing/>
        <w:rPr>
          <w:rFonts w:ascii="仿宋" w:eastAsia="仿宋" w:hAnsi="仿宋" w:cs="Arial"/>
          <w:snapToGrid w:val="0"/>
          <w:color w:val="000000"/>
          <w:kern w:val="2"/>
          <w:szCs w:val="21"/>
        </w:rPr>
      </w:pPr>
      <w:r>
        <w:rPr>
          <w:rFonts w:ascii="仿宋" w:eastAsia="仿宋" w:hAnsi="仿宋" w:cs="微软雅黑" w:hint="eastAsia"/>
          <w:color w:val="000000"/>
          <w:lang w:val="zh-CN"/>
        </w:rPr>
        <w:t>4.2.3.6</w:t>
      </w:r>
      <w:r>
        <w:rPr>
          <w:rFonts w:ascii="仿宋" w:eastAsia="仿宋" w:hAnsi="仿宋" w:cs="Arial"/>
          <w:snapToGrid w:val="0"/>
          <w:color w:val="000000"/>
          <w:kern w:val="2"/>
          <w:szCs w:val="21"/>
        </w:rPr>
        <w:t>提出质疑的日期。</w:t>
      </w:r>
    </w:p>
    <w:p w:rsidR="00327317" w:rsidRDefault="00466FA9">
      <w:pPr>
        <w:pStyle w:val="trseditor"/>
        <w:shd w:val="clear" w:color="auto" w:fill="FFFFFF"/>
        <w:snapToGrid w:val="0"/>
        <w:spacing w:after="240" w:afterAutospacing="0" w:line="360" w:lineRule="auto"/>
        <w:ind w:firstLine="480"/>
        <w:contextualSpacing/>
        <w:rPr>
          <w:rFonts w:ascii="仿宋" w:eastAsia="仿宋" w:hAnsi="仿宋"/>
          <w:color w:val="000000"/>
        </w:rPr>
      </w:pPr>
      <w:r>
        <w:rPr>
          <w:rFonts w:ascii="仿宋" w:eastAsia="仿宋" w:hAnsi="仿宋" w:hint="eastAsia"/>
          <w:color w:val="000000"/>
        </w:rPr>
        <w:t>供应商提交的质疑函需一式三份。</w:t>
      </w:r>
      <w:r>
        <w:rPr>
          <w:rFonts w:ascii="仿宋" w:eastAsia="仿宋" w:hAnsi="仿宋"/>
          <w:color w:val="000000"/>
        </w:rPr>
        <w:t>供应商为自然人的，应当由本人签字；供应商为法人或者其他组织的，应当由法定代表人、主要负责人，或者其授权代表签字或者盖章，并加盖公章。</w:t>
      </w:r>
    </w:p>
    <w:p w:rsidR="00327317" w:rsidRDefault="00466FA9">
      <w:pPr>
        <w:pStyle w:val="trseditor"/>
        <w:shd w:val="clear" w:color="auto" w:fill="FFFFFF"/>
        <w:snapToGrid w:val="0"/>
        <w:spacing w:after="240" w:afterAutospacing="0" w:line="360" w:lineRule="auto"/>
        <w:ind w:firstLine="480"/>
        <w:contextualSpacing/>
        <w:rPr>
          <w:rFonts w:ascii="仿宋" w:eastAsia="仿宋" w:hAnsi="仿宋"/>
          <w:color w:val="000000"/>
        </w:rPr>
      </w:pPr>
      <w:r>
        <w:rPr>
          <w:rFonts w:ascii="仿宋" w:eastAsia="仿宋" w:hAnsi="仿宋" w:hint="eastAsia"/>
          <w:color w:val="000000"/>
        </w:rPr>
        <w:t>质疑函范本及制作说明详见附件2。</w:t>
      </w:r>
    </w:p>
    <w:p w:rsidR="00327317" w:rsidRDefault="00466FA9">
      <w:pPr>
        <w:pStyle w:val="trseditor"/>
        <w:shd w:val="clear" w:color="auto" w:fill="FFFFFF"/>
        <w:snapToGrid w:val="0"/>
        <w:spacing w:after="240" w:afterAutospacing="0" w:line="360" w:lineRule="auto"/>
        <w:ind w:firstLine="480"/>
        <w:contextualSpacing/>
        <w:rPr>
          <w:rFonts w:ascii="仿宋" w:eastAsia="仿宋" w:hAnsi="仿宋"/>
          <w:color w:val="000000"/>
        </w:rPr>
      </w:pPr>
      <w:r>
        <w:rPr>
          <w:rFonts w:ascii="仿宋" w:eastAsia="仿宋" w:hAnsi="仿宋" w:cs="微软雅黑" w:hint="eastAsia"/>
          <w:color w:val="000000"/>
          <w:lang w:val="zh-CN"/>
        </w:rPr>
        <w:t>4.2</w:t>
      </w:r>
      <w:r>
        <w:rPr>
          <w:rFonts w:ascii="仿宋" w:eastAsia="仿宋" w:hAnsi="仿宋" w:hint="eastAsia"/>
          <w:color w:val="000000"/>
        </w:rPr>
        <w:t>.4采购人或者采购机构应当在收到供应商的书面质疑后七个工作日内作出答复，并以书面形式通知质疑供应商和其他与质疑处理结果有利害关系的政府采购当事人，但答复的内容不得涉及商业秘密。</w:t>
      </w:r>
    </w:p>
    <w:p w:rsidR="00327317" w:rsidRDefault="00466FA9">
      <w:pPr>
        <w:pStyle w:val="trseditor"/>
        <w:shd w:val="clear" w:color="auto" w:fill="FFFFFF"/>
        <w:snapToGrid w:val="0"/>
        <w:spacing w:after="240" w:afterAutospacing="0" w:line="360" w:lineRule="auto"/>
        <w:ind w:firstLine="480"/>
        <w:contextualSpacing/>
        <w:rPr>
          <w:rFonts w:ascii="仿宋" w:eastAsia="仿宋" w:hAnsi="仿宋"/>
          <w:color w:val="000000"/>
        </w:rPr>
      </w:pPr>
      <w:r>
        <w:rPr>
          <w:rFonts w:ascii="仿宋" w:eastAsia="仿宋" w:hAnsi="仿宋" w:cs="微软雅黑" w:hint="eastAsia"/>
          <w:color w:val="000000"/>
          <w:lang w:val="zh-CN"/>
        </w:rPr>
        <w:t>4.2</w:t>
      </w:r>
      <w:r>
        <w:rPr>
          <w:rFonts w:ascii="仿宋" w:eastAsia="仿宋" w:hAnsi="仿宋" w:hint="eastAsia"/>
          <w:color w:val="000000"/>
        </w:rPr>
        <w:t>.5询问或者质疑事项可能影响采购结果的，采购人应当暂停签订合同，已经签订合同的，应当中止履行合同。</w:t>
      </w:r>
    </w:p>
    <w:p w:rsidR="00327317" w:rsidRDefault="00466FA9">
      <w:pPr>
        <w:pStyle w:val="trseditor"/>
        <w:shd w:val="clear" w:color="auto" w:fill="FFFFFF"/>
        <w:snapToGrid w:val="0"/>
        <w:spacing w:after="240" w:afterAutospacing="0" w:line="360" w:lineRule="auto"/>
        <w:ind w:firstLine="480"/>
        <w:contextualSpacing/>
        <w:rPr>
          <w:rFonts w:ascii="仿宋" w:eastAsia="仿宋" w:hAnsi="仿宋"/>
          <w:kern w:val="2"/>
        </w:rPr>
      </w:pPr>
      <w:r>
        <w:rPr>
          <w:rFonts w:ascii="仿宋" w:eastAsia="仿宋" w:hAnsi="仿宋" w:hint="eastAsia"/>
          <w:kern w:val="2"/>
        </w:rPr>
        <w:t>4.2.6质疑接收人：详见前附表</w:t>
      </w:r>
    </w:p>
    <w:p w:rsidR="00327317" w:rsidRDefault="00466FA9">
      <w:pPr>
        <w:pStyle w:val="trseditor"/>
        <w:shd w:val="clear" w:color="auto" w:fill="FFFFFF"/>
        <w:snapToGrid w:val="0"/>
        <w:spacing w:after="240" w:afterAutospacing="0" w:line="360" w:lineRule="auto"/>
        <w:ind w:firstLine="480"/>
        <w:contextualSpacing/>
        <w:rPr>
          <w:rFonts w:ascii="仿宋" w:eastAsia="仿宋" w:hAnsi="仿宋" w:cs="微软雅黑"/>
          <w:color w:val="000000"/>
          <w:lang w:val="zh-CN"/>
        </w:rPr>
      </w:pPr>
      <w:r>
        <w:rPr>
          <w:rFonts w:ascii="仿宋" w:eastAsia="仿宋" w:hAnsi="仿宋" w:cs="微软雅黑" w:hint="eastAsia"/>
          <w:color w:val="000000"/>
          <w:lang w:val="zh-CN"/>
        </w:rPr>
        <w:t>4.3供应商投诉</w:t>
      </w:r>
    </w:p>
    <w:p w:rsidR="00327317" w:rsidRDefault="00466FA9">
      <w:pPr>
        <w:pStyle w:val="trseditor"/>
        <w:shd w:val="clear" w:color="auto" w:fill="FFFFFF"/>
        <w:snapToGrid w:val="0"/>
        <w:spacing w:after="240" w:afterAutospacing="0" w:line="360" w:lineRule="auto"/>
        <w:ind w:firstLine="480"/>
        <w:contextualSpacing/>
        <w:rPr>
          <w:rFonts w:ascii="仿宋" w:eastAsia="仿宋" w:hAnsi="仿宋"/>
          <w:color w:val="000000"/>
        </w:rPr>
      </w:pPr>
      <w:r>
        <w:rPr>
          <w:rFonts w:ascii="仿宋" w:eastAsia="仿宋" w:hAnsi="仿宋"/>
          <w:color w:val="000000"/>
        </w:rPr>
        <w:t>4.3</w:t>
      </w:r>
      <w:r>
        <w:rPr>
          <w:rFonts w:ascii="仿宋" w:eastAsia="仿宋" w:hAnsi="仿宋" w:hint="eastAsia"/>
          <w:color w:val="000000"/>
        </w:rPr>
        <w:t>.1质疑供应商对采购人、采购机构的答复不满意或者采购人、采购机构未在规定的时间内作出答复的，可以在答复期满后十五个工作日内向同级政府采购监督管理部门提出投诉。</w:t>
      </w:r>
    </w:p>
    <w:p w:rsidR="00327317" w:rsidRDefault="00466FA9">
      <w:pPr>
        <w:pStyle w:val="trseditor"/>
        <w:shd w:val="clear" w:color="auto" w:fill="FFFFFF"/>
        <w:snapToGrid w:val="0"/>
        <w:spacing w:after="240" w:afterAutospacing="0" w:line="360" w:lineRule="auto"/>
        <w:ind w:firstLine="480"/>
        <w:contextualSpacing/>
        <w:rPr>
          <w:rFonts w:ascii="仿宋" w:eastAsia="仿宋" w:hAnsi="仿宋"/>
          <w:color w:val="000000"/>
        </w:rPr>
      </w:pPr>
      <w:r>
        <w:rPr>
          <w:rFonts w:ascii="仿宋" w:eastAsia="仿宋" w:hAnsi="仿宋"/>
          <w:color w:val="000000"/>
        </w:rPr>
        <w:t>4.3</w:t>
      </w:r>
      <w:r>
        <w:rPr>
          <w:rFonts w:ascii="仿宋" w:eastAsia="仿宋" w:hAnsi="仿宋" w:hint="eastAsia"/>
          <w:color w:val="000000"/>
        </w:rPr>
        <w:t>.</w:t>
      </w:r>
      <w:r>
        <w:rPr>
          <w:rFonts w:ascii="仿宋" w:eastAsia="仿宋" w:hAnsi="仿宋" w:cs="微软雅黑" w:hint="eastAsia"/>
          <w:color w:val="000000"/>
          <w:lang w:val="zh-CN"/>
        </w:rPr>
        <w:t>2</w:t>
      </w:r>
      <w:r>
        <w:rPr>
          <w:rFonts w:ascii="仿宋" w:eastAsia="仿宋" w:hAnsi="仿宋" w:hint="eastAsia"/>
          <w:color w:val="000000"/>
        </w:rPr>
        <w:t>供应商投诉的事项不得超出已质疑事项的范围，基于质疑答复内容提出的投诉事项除外。</w:t>
      </w:r>
    </w:p>
    <w:p w:rsidR="00327317" w:rsidRDefault="00466FA9">
      <w:pPr>
        <w:pStyle w:val="trseditor"/>
        <w:shd w:val="clear" w:color="auto" w:fill="FFFFFF"/>
        <w:snapToGrid w:val="0"/>
        <w:spacing w:after="240" w:afterAutospacing="0" w:line="360" w:lineRule="auto"/>
        <w:ind w:firstLine="480"/>
        <w:contextualSpacing/>
        <w:rPr>
          <w:rFonts w:ascii="仿宋" w:eastAsia="仿宋" w:hAnsi="仿宋"/>
          <w:color w:val="000000"/>
        </w:rPr>
      </w:pPr>
      <w:r>
        <w:rPr>
          <w:rFonts w:ascii="仿宋" w:eastAsia="仿宋" w:hAnsi="仿宋"/>
          <w:color w:val="000000"/>
        </w:rPr>
        <w:t>4.3</w:t>
      </w:r>
      <w:r>
        <w:rPr>
          <w:rFonts w:ascii="仿宋" w:eastAsia="仿宋" w:hAnsi="仿宋" w:hint="eastAsia"/>
          <w:color w:val="000000"/>
        </w:rPr>
        <w:t>.3供应商投诉应当有明确的请求和必要的证明材料。</w:t>
      </w:r>
    </w:p>
    <w:p w:rsidR="00327317" w:rsidRDefault="00466FA9">
      <w:pPr>
        <w:pStyle w:val="trseditor"/>
        <w:shd w:val="clear" w:color="auto" w:fill="FFFFFF"/>
        <w:snapToGrid w:val="0"/>
        <w:spacing w:after="240" w:afterAutospacing="0" w:line="360" w:lineRule="auto"/>
        <w:ind w:firstLine="480"/>
        <w:contextualSpacing/>
        <w:rPr>
          <w:rFonts w:ascii="仿宋" w:eastAsia="仿宋" w:hAnsi="仿宋"/>
          <w:color w:val="000000"/>
        </w:rPr>
      </w:pPr>
      <w:r>
        <w:rPr>
          <w:rFonts w:ascii="仿宋" w:eastAsia="仿宋" w:hAnsi="仿宋"/>
          <w:color w:val="000000"/>
        </w:rPr>
        <w:t>4.3</w:t>
      </w:r>
      <w:r>
        <w:rPr>
          <w:rFonts w:ascii="仿宋" w:eastAsia="仿宋" w:hAnsi="仿宋" w:hint="eastAsia"/>
          <w:color w:val="000000"/>
        </w:rPr>
        <w:t>.5 以联合体形式参加政府采购活动的，其投诉应当由组成联合体的所有供应商共同提出。</w:t>
      </w:r>
    </w:p>
    <w:p w:rsidR="00327317" w:rsidRDefault="00466FA9">
      <w:pPr>
        <w:pStyle w:val="trseditor"/>
        <w:shd w:val="clear" w:color="auto" w:fill="FFFFFF"/>
        <w:snapToGrid w:val="0"/>
        <w:spacing w:after="240" w:afterAutospacing="0" w:line="360" w:lineRule="auto"/>
        <w:ind w:firstLine="480"/>
        <w:contextualSpacing/>
        <w:rPr>
          <w:rFonts w:ascii="仿宋" w:eastAsia="仿宋" w:hAnsi="仿宋"/>
          <w:color w:val="000000"/>
        </w:rPr>
      </w:pPr>
      <w:r>
        <w:rPr>
          <w:rFonts w:ascii="仿宋" w:eastAsia="仿宋" w:hAnsi="仿宋" w:hint="eastAsia"/>
          <w:color w:val="000000"/>
        </w:rPr>
        <w:t>投诉书范本及制作说明详见附件3。</w:t>
      </w:r>
    </w:p>
    <w:p w:rsidR="00327317" w:rsidRDefault="00327317">
      <w:pPr>
        <w:pStyle w:val="2a"/>
        <w:snapToGrid w:val="0"/>
        <w:spacing w:before="0"/>
        <w:ind w:firstLine="360"/>
        <w:rPr>
          <w:rFonts w:ascii="仿宋" w:eastAsia="仿宋" w:hAnsi="仿宋" w:cs="仿宋_GB2312" w:hint="eastAsia"/>
          <w:color w:val="000000"/>
          <w:sz w:val="18"/>
          <w:szCs w:val="18"/>
        </w:rPr>
      </w:pPr>
    </w:p>
    <w:p w:rsidR="00357BC9" w:rsidRDefault="00357BC9">
      <w:pPr>
        <w:pStyle w:val="2a"/>
        <w:snapToGrid w:val="0"/>
        <w:spacing w:before="0"/>
        <w:ind w:firstLine="360"/>
        <w:rPr>
          <w:rFonts w:ascii="仿宋" w:eastAsia="仿宋" w:hAnsi="仿宋" w:cs="仿宋_GB2312" w:hint="eastAsia"/>
          <w:color w:val="000000"/>
          <w:sz w:val="18"/>
          <w:szCs w:val="18"/>
        </w:rPr>
      </w:pPr>
    </w:p>
    <w:p w:rsidR="00357BC9" w:rsidRDefault="00357BC9">
      <w:pPr>
        <w:pStyle w:val="2a"/>
        <w:snapToGrid w:val="0"/>
        <w:spacing w:before="0"/>
        <w:ind w:firstLine="360"/>
        <w:rPr>
          <w:rFonts w:ascii="仿宋" w:eastAsia="仿宋" w:hAnsi="仿宋" w:cs="仿宋_GB2312"/>
          <w:color w:val="000000"/>
          <w:sz w:val="18"/>
          <w:szCs w:val="18"/>
        </w:rPr>
      </w:pPr>
    </w:p>
    <w:p w:rsidR="00327317" w:rsidRDefault="00466FA9">
      <w:pPr>
        <w:adjustRightInd/>
        <w:spacing w:line="360" w:lineRule="auto"/>
        <w:jc w:val="center"/>
        <w:outlineLvl w:val="0"/>
        <w:rPr>
          <w:rFonts w:ascii="仿宋" w:eastAsia="仿宋" w:hAnsi="仿宋" w:cs="仿宋_GB2312"/>
          <w:b/>
          <w:color w:val="000000"/>
          <w:sz w:val="32"/>
          <w:szCs w:val="20"/>
        </w:rPr>
      </w:pPr>
      <w:bookmarkStart w:id="42" w:name="_Hlt75236290"/>
      <w:bookmarkStart w:id="43" w:name="_Hlt68057669"/>
      <w:bookmarkStart w:id="44" w:name="_Hlt74729768"/>
      <w:bookmarkStart w:id="45" w:name="_Hlt68072990"/>
      <w:bookmarkStart w:id="46" w:name="_Hlt74714665"/>
      <w:bookmarkStart w:id="47" w:name="_Hlt74730295"/>
      <w:bookmarkStart w:id="48" w:name="_Hlt74707468"/>
      <w:bookmarkStart w:id="49" w:name="_Toc91899879"/>
      <w:bookmarkEnd w:id="42"/>
      <w:bookmarkEnd w:id="43"/>
      <w:bookmarkEnd w:id="44"/>
      <w:bookmarkEnd w:id="45"/>
      <w:bookmarkEnd w:id="46"/>
      <w:bookmarkEnd w:id="47"/>
      <w:bookmarkEnd w:id="48"/>
      <w:r>
        <w:rPr>
          <w:rFonts w:ascii="仿宋" w:eastAsia="仿宋" w:hAnsi="仿宋" w:cs="仿宋_GB2312" w:hint="eastAsia"/>
          <w:b/>
          <w:color w:val="000000"/>
          <w:sz w:val="32"/>
          <w:szCs w:val="20"/>
        </w:rPr>
        <w:lastRenderedPageBreak/>
        <w:t>二、招标文件</w:t>
      </w:r>
      <w:bookmarkEnd w:id="49"/>
      <w:r>
        <w:rPr>
          <w:rFonts w:ascii="仿宋" w:eastAsia="仿宋" w:hAnsi="仿宋" w:cs="仿宋_GB2312" w:hint="eastAsia"/>
          <w:b/>
          <w:color w:val="000000"/>
          <w:sz w:val="32"/>
          <w:szCs w:val="20"/>
        </w:rPr>
        <w:t>的构成、澄清、修改</w:t>
      </w:r>
    </w:p>
    <w:p w:rsidR="00327317" w:rsidRDefault="00466FA9">
      <w:pPr>
        <w:pStyle w:val="af0"/>
        <w:spacing w:line="360" w:lineRule="auto"/>
        <w:ind w:right="-512" w:firstLine="576"/>
        <w:rPr>
          <w:rFonts w:ascii="仿宋" w:eastAsia="仿宋" w:hAnsi="仿宋" w:cs="仿宋_GB2312"/>
          <w:b/>
          <w:color w:val="000000"/>
          <w:sz w:val="24"/>
          <w:szCs w:val="24"/>
        </w:rPr>
      </w:pPr>
      <w:bookmarkStart w:id="50" w:name="_Toc91899880"/>
      <w:bookmarkStart w:id="51" w:name="_Hlt74730307"/>
      <w:r>
        <w:rPr>
          <w:rFonts w:ascii="仿宋" w:eastAsia="仿宋" w:hAnsi="仿宋" w:cs="仿宋_GB2312" w:hint="eastAsia"/>
          <w:b/>
          <w:color w:val="000000"/>
          <w:sz w:val="24"/>
          <w:szCs w:val="24"/>
        </w:rPr>
        <w:t>5．招标文件的构成</w:t>
      </w:r>
      <w:bookmarkEnd w:id="50"/>
    </w:p>
    <w:bookmarkEnd w:id="51"/>
    <w:p w:rsidR="00327317" w:rsidRDefault="00466FA9">
      <w:pPr>
        <w:pStyle w:val="af0"/>
        <w:spacing w:line="360" w:lineRule="auto"/>
        <w:ind w:right="-512"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5.1 招标文件包括下列文件及附件</w:t>
      </w:r>
    </w:p>
    <w:p w:rsidR="00327317" w:rsidRDefault="00466FA9">
      <w:pPr>
        <w:pStyle w:val="af0"/>
        <w:numPr>
          <w:ilvl w:val="0"/>
          <w:numId w:val="4"/>
        </w:numPr>
        <w:spacing w:line="360" w:lineRule="auto"/>
        <w:ind w:left="-359" w:right="-512"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第一部分 招标公告</w:t>
      </w:r>
    </w:p>
    <w:p w:rsidR="00327317" w:rsidRDefault="00466FA9">
      <w:pPr>
        <w:pStyle w:val="af0"/>
        <w:numPr>
          <w:ilvl w:val="0"/>
          <w:numId w:val="4"/>
        </w:numPr>
        <w:spacing w:line="360" w:lineRule="auto"/>
        <w:ind w:left="-359" w:right="-512"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第二部分 投标人须知</w:t>
      </w:r>
    </w:p>
    <w:p w:rsidR="00327317" w:rsidRDefault="00466FA9">
      <w:pPr>
        <w:pStyle w:val="af0"/>
        <w:numPr>
          <w:ilvl w:val="0"/>
          <w:numId w:val="4"/>
        </w:numPr>
        <w:spacing w:line="360" w:lineRule="auto"/>
        <w:ind w:left="-359" w:right="-512"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第三部分 采购需求</w:t>
      </w:r>
    </w:p>
    <w:p w:rsidR="00327317" w:rsidRDefault="00466FA9">
      <w:pPr>
        <w:pStyle w:val="af0"/>
        <w:numPr>
          <w:ilvl w:val="0"/>
          <w:numId w:val="4"/>
        </w:numPr>
        <w:spacing w:line="360" w:lineRule="auto"/>
        <w:ind w:left="-359" w:right="-512"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第四部分 评标方法及评分标准</w:t>
      </w:r>
    </w:p>
    <w:p w:rsidR="00327317" w:rsidRDefault="00466FA9">
      <w:pPr>
        <w:pStyle w:val="af0"/>
        <w:numPr>
          <w:ilvl w:val="0"/>
          <w:numId w:val="4"/>
        </w:numPr>
        <w:spacing w:line="360" w:lineRule="auto"/>
        <w:ind w:left="-359" w:right="-512"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第五部分 拟签订的合同文本</w:t>
      </w:r>
    </w:p>
    <w:p w:rsidR="00327317" w:rsidRDefault="00466FA9">
      <w:pPr>
        <w:pStyle w:val="af0"/>
        <w:numPr>
          <w:ilvl w:val="0"/>
          <w:numId w:val="4"/>
        </w:numPr>
        <w:spacing w:line="360" w:lineRule="auto"/>
        <w:ind w:left="-359" w:right="-512"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第六部分 应提交的有关格式范例</w:t>
      </w:r>
    </w:p>
    <w:p w:rsidR="00327317" w:rsidRDefault="00466FA9">
      <w:pPr>
        <w:wordWrap w:val="0"/>
        <w:spacing w:line="360" w:lineRule="auto"/>
        <w:ind w:firstLineChars="200" w:firstLine="480"/>
        <w:jc w:val="left"/>
        <w:rPr>
          <w:rFonts w:ascii="仿宋" w:eastAsia="仿宋" w:hAnsi="仿宋"/>
          <w:bCs/>
          <w:color w:val="000000"/>
          <w:sz w:val="24"/>
        </w:rPr>
      </w:pPr>
      <w:r>
        <w:rPr>
          <w:rFonts w:ascii="仿宋" w:eastAsia="仿宋" w:hAnsi="仿宋" w:hint="eastAsia"/>
          <w:color w:val="000000"/>
          <w:sz w:val="24"/>
        </w:rPr>
        <w:t>5.2与本项目有关的</w:t>
      </w:r>
      <w:r>
        <w:rPr>
          <w:rFonts w:ascii="仿宋" w:eastAsia="仿宋" w:hAnsi="仿宋" w:hint="eastAsia"/>
          <w:bCs/>
          <w:color w:val="000000"/>
          <w:sz w:val="24"/>
        </w:rPr>
        <w:t>澄清或者修改等公告</w:t>
      </w:r>
      <w:r>
        <w:rPr>
          <w:rFonts w:ascii="仿宋" w:eastAsia="仿宋" w:hAnsi="仿宋"/>
          <w:bCs/>
          <w:color w:val="000000"/>
          <w:sz w:val="24"/>
        </w:rPr>
        <w:t>、</w:t>
      </w:r>
      <w:r>
        <w:rPr>
          <w:rFonts w:ascii="仿宋" w:eastAsia="仿宋" w:hAnsi="仿宋" w:hint="eastAsia"/>
          <w:bCs/>
          <w:color w:val="000000"/>
          <w:sz w:val="24"/>
        </w:rPr>
        <w:t>内容亦为招标文件的组成部分，</w:t>
      </w:r>
      <w:r>
        <w:rPr>
          <w:rFonts w:ascii="仿宋" w:eastAsia="仿宋" w:hAnsi="仿宋"/>
          <w:bCs/>
          <w:color w:val="000000"/>
          <w:sz w:val="24"/>
        </w:rPr>
        <w:t>投标人</w:t>
      </w:r>
      <w:r>
        <w:rPr>
          <w:rFonts w:ascii="仿宋" w:eastAsia="仿宋" w:hAnsi="仿宋" w:hint="eastAsia"/>
          <w:bCs/>
          <w:color w:val="000000"/>
          <w:sz w:val="24"/>
        </w:rPr>
        <w:t>须自行</w:t>
      </w:r>
      <w:r>
        <w:rPr>
          <w:rFonts w:ascii="仿宋" w:eastAsia="仿宋" w:hAnsi="仿宋"/>
          <w:bCs/>
          <w:color w:val="000000"/>
          <w:sz w:val="24"/>
        </w:rPr>
        <w:t>于</w:t>
      </w:r>
      <w:r>
        <w:rPr>
          <w:rFonts w:ascii="仿宋" w:eastAsia="仿宋" w:hAnsi="仿宋" w:hint="eastAsia"/>
          <w:bCs/>
          <w:color w:val="000000"/>
          <w:sz w:val="24"/>
        </w:rPr>
        <w:t>招标公告所</w:t>
      </w:r>
      <w:r>
        <w:rPr>
          <w:rFonts w:ascii="仿宋" w:eastAsia="仿宋" w:hAnsi="仿宋"/>
          <w:bCs/>
          <w:color w:val="000000"/>
          <w:sz w:val="24"/>
        </w:rPr>
        <w:t>在网站</w:t>
      </w:r>
      <w:r>
        <w:rPr>
          <w:rFonts w:ascii="仿宋" w:eastAsia="仿宋" w:hAnsi="仿宋" w:hint="eastAsia"/>
          <w:bCs/>
          <w:color w:val="000000"/>
          <w:sz w:val="24"/>
        </w:rPr>
        <w:t>获取</w:t>
      </w:r>
      <w:r>
        <w:rPr>
          <w:rFonts w:ascii="仿宋" w:eastAsia="仿宋" w:hAnsi="仿宋"/>
          <w:bCs/>
          <w:color w:val="000000"/>
          <w:sz w:val="24"/>
        </w:rPr>
        <w:t>相关信息（</w:t>
      </w:r>
      <w:r>
        <w:rPr>
          <w:rFonts w:ascii="仿宋" w:eastAsia="仿宋" w:hAnsi="仿宋" w:hint="eastAsia"/>
          <w:bCs/>
          <w:color w:val="000000"/>
          <w:sz w:val="24"/>
        </w:rPr>
        <w:t>浙江政府采购网网址</w:t>
      </w:r>
      <w:r>
        <w:rPr>
          <w:rFonts w:ascii="仿宋" w:eastAsia="仿宋" w:hAnsi="仿宋"/>
          <w:bCs/>
          <w:color w:val="000000"/>
          <w:sz w:val="24"/>
        </w:rPr>
        <w:t>http://zfcg.czt.zj.gov.cn/）</w:t>
      </w:r>
      <w:r>
        <w:rPr>
          <w:rFonts w:ascii="仿宋" w:eastAsia="仿宋" w:hAnsi="仿宋" w:cs="仿宋_GB2312" w:hint="eastAsia"/>
          <w:color w:val="000000"/>
          <w:sz w:val="24"/>
        </w:rPr>
        <w:t>。</w:t>
      </w:r>
    </w:p>
    <w:p w:rsidR="00327317" w:rsidRDefault="00466FA9">
      <w:pPr>
        <w:pStyle w:val="af0"/>
        <w:spacing w:line="360" w:lineRule="auto"/>
        <w:ind w:right="-512" w:firstLine="576"/>
        <w:rPr>
          <w:rFonts w:ascii="仿宋" w:eastAsia="仿宋" w:hAnsi="仿宋" w:cs="仿宋_GB2312"/>
          <w:b/>
          <w:color w:val="000000"/>
          <w:sz w:val="24"/>
          <w:szCs w:val="24"/>
        </w:rPr>
      </w:pPr>
      <w:r>
        <w:rPr>
          <w:rFonts w:ascii="仿宋" w:eastAsia="仿宋" w:hAnsi="仿宋" w:cs="仿宋_GB2312" w:hint="eastAsia"/>
          <w:b/>
          <w:color w:val="000000"/>
          <w:sz w:val="24"/>
          <w:szCs w:val="24"/>
        </w:rPr>
        <w:t>6. 招标文件的澄清、修改</w:t>
      </w:r>
    </w:p>
    <w:p w:rsidR="00327317" w:rsidRDefault="00466FA9">
      <w:pPr>
        <w:pStyle w:val="2a"/>
        <w:snapToGrid w:val="0"/>
        <w:spacing w:before="0"/>
        <w:ind w:firstLine="480"/>
        <w:rPr>
          <w:rFonts w:ascii="仿宋" w:eastAsia="仿宋" w:hAnsi="仿宋" w:cs="仿宋_GB2312"/>
          <w:color w:val="000000"/>
        </w:rPr>
      </w:pPr>
      <w:r>
        <w:rPr>
          <w:rFonts w:ascii="仿宋" w:eastAsia="仿宋" w:hAnsi="仿宋" w:cs="仿宋_GB2312" w:hint="eastAsia"/>
          <w:color w:val="000000"/>
        </w:rPr>
        <w:t>6.1已获取招标文件的潜在投标人，若有问题需要澄清，应于投标截止时间前，以书面形式向采购机构提出，采购机构与采购人研究后，对认为有必要回答的问题，将以公告</w:t>
      </w:r>
      <w:r>
        <w:rPr>
          <w:rFonts w:ascii="仿宋" w:eastAsia="仿宋" w:hAnsi="仿宋" w:cs="仿宋_GB2312"/>
          <w:color w:val="000000"/>
        </w:rPr>
        <w:t>形式</w:t>
      </w:r>
      <w:r>
        <w:rPr>
          <w:rFonts w:ascii="仿宋" w:eastAsia="仿宋" w:hAnsi="仿宋" w:cs="仿宋_GB2312" w:hint="eastAsia"/>
          <w:color w:val="000000"/>
        </w:rPr>
        <w:t>通知所有招标文件收受人。</w:t>
      </w:r>
    </w:p>
    <w:p w:rsidR="00327317" w:rsidRDefault="00466FA9">
      <w:pPr>
        <w:pStyle w:val="2a"/>
        <w:snapToGrid w:val="0"/>
        <w:spacing w:before="0"/>
        <w:ind w:firstLine="480"/>
        <w:rPr>
          <w:rFonts w:ascii="仿宋" w:eastAsia="仿宋" w:hAnsi="仿宋"/>
        </w:rPr>
      </w:pPr>
      <w:r>
        <w:rPr>
          <w:rFonts w:ascii="仿宋" w:eastAsia="仿宋" w:hAnsi="仿宋" w:hint="eastAsia"/>
        </w:rPr>
        <w:t>6.2采购机构如对已发出的招标文件进行必要澄清或者修改的，将在发布招标公告的网站上发布更正、</w:t>
      </w:r>
      <w:r>
        <w:rPr>
          <w:rFonts w:ascii="仿宋" w:eastAsia="仿宋" w:hAnsi="仿宋"/>
        </w:rPr>
        <w:t>补遗</w:t>
      </w:r>
      <w:r>
        <w:rPr>
          <w:rFonts w:ascii="仿宋" w:eastAsia="仿宋" w:hAnsi="仿宋" w:hint="eastAsia"/>
        </w:rPr>
        <w:t>公告，同时视情况延长投标截止时间和开标时间。该公告澄清或者修改的内容为招标文件的组成部分。</w:t>
      </w:r>
    </w:p>
    <w:p w:rsidR="00327317" w:rsidRDefault="00466FA9">
      <w:pPr>
        <w:spacing w:line="360" w:lineRule="auto"/>
        <w:ind w:firstLineChars="200" w:firstLine="482"/>
        <w:rPr>
          <w:rFonts w:ascii="仿宋" w:eastAsia="仿宋" w:hAnsi="仿宋" w:cs="仿宋_GB2312"/>
          <w:b/>
          <w:sz w:val="24"/>
          <w:szCs w:val="21"/>
        </w:rPr>
      </w:pPr>
      <w:r>
        <w:rPr>
          <w:rFonts w:ascii="仿宋" w:eastAsia="仿宋" w:hAnsi="仿宋" w:hint="eastAsia"/>
          <w:b/>
          <w:sz w:val="24"/>
        </w:rPr>
        <w:t>▲</w:t>
      </w:r>
      <w:r>
        <w:rPr>
          <w:rFonts w:ascii="仿宋" w:eastAsia="仿宋" w:hAnsi="仿宋" w:cs="仿宋_GB2312" w:hint="eastAsia"/>
          <w:b/>
          <w:sz w:val="24"/>
          <w:szCs w:val="21"/>
        </w:rPr>
        <w:t>投标文件未按招标文件更正、</w:t>
      </w:r>
      <w:r>
        <w:rPr>
          <w:rFonts w:ascii="仿宋" w:eastAsia="仿宋" w:hAnsi="仿宋" w:cs="仿宋_GB2312"/>
          <w:b/>
          <w:sz w:val="24"/>
          <w:szCs w:val="21"/>
        </w:rPr>
        <w:t>补遗公告</w:t>
      </w:r>
      <w:r>
        <w:rPr>
          <w:rFonts w:ascii="仿宋" w:eastAsia="仿宋" w:hAnsi="仿宋" w:cs="仿宋_GB2312" w:hint="eastAsia"/>
          <w:b/>
          <w:sz w:val="24"/>
          <w:szCs w:val="21"/>
        </w:rPr>
        <w:t>的澄清、修改的内容编制，又不符合实质性要求的，投标无效。</w:t>
      </w:r>
    </w:p>
    <w:p w:rsidR="00327317" w:rsidRDefault="00327317">
      <w:pPr>
        <w:pStyle w:val="ad"/>
        <w:rPr>
          <w:rFonts w:ascii="仿宋" w:eastAsia="仿宋" w:hAnsi="仿宋" w:cs="仿宋_GB2312"/>
          <w:color w:val="000000"/>
          <w:sz w:val="18"/>
          <w:szCs w:val="18"/>
          <w:lang w:val="en-US"/>
        </w:rPr>
      </w:pPr>
    </w:p>
    <w:p w:rsidR="00327317" w:rsidRDefault="00466FA9">
      <w:pPr>
        <w:adjustRightInd/>
        <w:spacing w:line="360" w:lineRule="auto"/>
        <w:jc w:val="center"/>
        <w:outlineLvl w:val="0"/>
        <w:rPr>
          <w:rFonts w:ascii="仿宋" w:eastAsia="仿宋" w:hAnsi="仿宋" w:cs="仿宋_GB2312"/>
          <w:b/>
          <w:color w:val="000000"/>
          <w:sz w:val="30"/>
          <w:szCs w:val="20"/>
        </w:rPr>
      </w:pPr>
      <w:bookmarkStart w:id="52" w:name="_Hlt75236011"/>
      <w:bookmarkStart w:id="53" w:name="_Toc91899884"/>
      <w:bookmarkEnd w:id="52"/>
      <w:r>
        <w:rPr>
          <w:rFonts w:ascii="仿宋" w:eastAsia="仿宋" w:hAnsi="仿宋" w:cs="仿宋_GB2312" w:hint="eastAsia"/>
          <w:b/>
          <w:color w:val="000000"/>
          <w:sz w:val="30"/>
          <w:szCs w:val="20"/>
        </w:rPr>
        <w:t>三、投标</w:t>
      </w:r>
      <w:bookmarkEnd w:id="53"/>
    </w:p>
    <w:p w:rsidR="00327317" w:rsidRDefault="00466FA9">
      <w:pPr>
        <w:pStyle w:val="af0"/>
        <w:spacing w:line="360" w:lineRule="auto"/>
        <w:ind w:right="-512" w:firstLine="576"/>
        <w:rPr>
          <w:rFonts w:ascii="仿宋" w:eastAsia="仿宋" w:hAnsi="仿宋" w:cs="仿宋_GB2312"/>
          <w:b/>
          <w:sz w:val="24"/>
          <w:szCs w:val="24"/>
        </w:rPr>
      </w:pPr>
      <w:bookmarkStart w:id="54" w:name="_Toc91899892"/>
      <w:bookmarkStart w:id="55" w:name="_Toc86216991"/>
      <w:r>
        <w:rPr>
          <w:rFonts w:ascii="仿宋" w:eastAsia="仿宋" w:hAnsi="仿宋" w:cs="仿宋_GB2312" w:hint="eastAsia"/>
          <w:b/>
          <w:sz w:val="24"/>
          <w:szCs w:val="24"/>
        </w:rPr>
        <w:t>7.招标文件的获取</w:t>
      </w:r>
    </w:p>
    <w:p w:rsidR="00327317" w:rsidRDefault="00466FA9">
      <w:pPr>
        <w:spacing w:line="360" w:lineRule="auto"/>
        <w:rPr>
          <w:rFonts w:ascii="仿宋" w:eastAsia="仿宋" w:hAnsi="仿宋" w:cs="仿宋_GB2312"/>
          <w:snapToGrid w:val="0"/>
          <w:color w:val="000000"/>
          <w:kern w:val="28"/>
          <w:sz w:val="24"/>
        </w:rPr>
      </w:pPr>
      <w:r>
        <w:rPr>
          <w:rFonts w:ascii="仿宋" w:eastAsia="仿宋" w:hAnsi="仿宋" w:cs="仿宋_GB2312" w:hint="eastAsia"/>
          <w:snapToGrid w:val="0"/>
          <w:color w:val="000000"/>
          <w:kern w:val="28"/>
          <w:sz w:val="24"/>
        </w:rPr>
        <w:t>详见招标公告中获取招标文件的时间期限、地点、方式。附件中直接下载仅供浏览使用。</w:t>
      </w:r>
    </w:p>
    <w:p w:rsidR="00327317" w:rsidRDefault="00466FA9">
      <w:pPr>
        <w:spacing w:line="360" w:lineRule="auto"/>
        <w:ind w:firstLineChars="200" w:firstLine="482"/>
        <w:rPr>
          <w:rFonts w:ascii="仿宋" w:eastAsia="仿宋" w:hAnsi="仿宋" w:cs="仿宋_GB2312"/>
          <w:b/>
          <w:color w:val="000000"/>
          <w:sz w:val="24"/>
          <w:szCs w:val="21"/>
        </w:rPr>
      </w:pPr>
      <w:r>
        <w:rPr>
          <w:rFonts w:ascii="仿宋" w:eastAsia="仿宋" w:hAnsi="仿宋" w:hint="eastAsia"/>
          <w:b/>
          <w:color w:val="000000"/>
          <w:sz w:val="24"/>
        </w:rPr>
        <w:t>▲</w:t>
      </w:r>
      <w:r>
        <w:rPr>
          <w:rFonts w:ascii="仿宋" w:eastAsia="仿宋" w:hAnsi="仿宋" w:cs="仿宋_GB2312" w:hint="eastAsia"/>
          <w:b/>
          <w:color w:val="000000"/>
          <w:sz w:val="24"/>
          <w:szCs w:val="21"/>
        </w:rPr>
        <w:t>未按照公告</w:t>
      </w:r>
      <w:r>
        <w:rPr>
          <w:rFonts w:ascii="仿宋" w:eastAsia="仿宋" w:hAnsi="仿宋" w:cs="仿宋_GB2312"/>
          <w:b/>
          <w:color w:val="000000"/>
          <w:sz w:val="24"/>
          <w:szCs w:val="21"/>
        </w:rPr>
        <w:t>要求完</w:t>
      </w:r>
      <w:r>
        <w:rPr>
          <w:rFonts w:ascii="仿宋" w:eastAsia="仿宋" w:hAnsi="仿宋" w:cs="仿宋_GB2312"/>
          <w:b/>
          <w:sz w:val="24"/>
          <w:szCs w:val="21"/>
        </w:rPr>
        <w:t>成</w:t>
      </w:r>
      <w:r>
        <w:rPr>
          <w:rFonts w:ascii="仿宋" w:eastAsia="仿宋" w:hAnsi="仿宋" w:cs="仿宋_GB2312" w:hint="eastAsia"/>
          <w:b/>
          <w:sz w:val="24"/>
          <w:szCs w:val="21"/>
        </w:rPr>
        <w:t>采购文件</w:t>
      </w:r>
      <w:r>
        <w:rPr>
          <w:rFonts w:ascii="仿宋" w:eastAsia="仿宋" w:hAnsi="仿宋" w:cs="仿宋_GB2312"/>
          <w:b/>
          <w:sz w:val="24"/>
          <w:szCs w:val="21"/>
        </w:rPr>
        <w:t>获取的</w:t>
      </w:r>
      <w:r>
        <w:rPr>
          <w:rFonts w:ascii="仿宋" w:eastAsia="仿宋" w:hAnsi="仿宋" w:cs="仿宋_GB2312" w:hint="eastAsia"/>
          <w:b/>
          <w:color w:val="0000FF"/>
          <w:sz w:val="24"/>
          <w:szCs w:val="21"/>
        </w:rPr>
        <w:t>，</w:t>
      </w:r>
      <w:r>
        <w:rPr>
          <w:rFonts w:ascii="仿宋" w:eastAsia="仿宋" w:hAnsi="仿宋" w:cs="仿宋_GB2312" w:hint="eastAsia"/>
          <w:b/>
          <w:color w:val="000000"/>
          <w:sz w:val="24"/>
          <w:szCs w:val="21"/>
        </w:rPr>
        <w:t>投标无效。</w:t>
      </w:r>
    </w:p>
    <w:p w:rsidR="00327317" w:rsidRDefault="00466FA9">
      <w:pPr>
        <w:pStyle w:val="af0"/>
        <w:spacing w:line="360" w:lineRule="auto"/>
        <w:ind w:right="-512" w:firstLine="576"/>
        <w:rPr>
          <w:rFonts w:ascii="仿宋" w:eastAsia="仿宋" w:hAnsi="仿宋" w:cs="仿宋_GB2312"/>
          <w:b/>
          <w:color w:val="000000"/>
          <w:sz w:val="24"/>
          <w:szCs w:val="24"/>
        </w:rPr>
      </w:pPr>
      <w:r>
        <w:rPr>
          <w:rFonts w:ascii="仿宋" w:eastAsia="仿宋" w:hAnsi="仿宋" w:cs="仿宋_GB2312" w:hint="eastAsia"/>
          <w:b/>
          <w:color w:val="000000"/>
          <w:sz w:val="24"/>
          <w:szCs w:val="24"/>
        </w:rPr>
        <w:t>8.开标前答疑会或现场考察</w:t>
      </w:r>
    </w:p>
    <w:p w:rsidR="00327317" w:rsidRDefault="00466FA9">
      <w:pPr>
        <w:pStyle w:val="af0"/>
        <w:spacing w:line="360" w:lineRule="auto"/>
        <w:ind w:right="-512" w:firstLineChars="100" w:firstLine="240"/>
        <w:rPr>
          <w:rFonts w:ascii="仿宋" w:eastAsia="仿宋" w:hAnsi="仿宋"/>
          <w:color w:val="000000"/>
          <w:sz w:val="24"/>
          <w:szCs w:val="24"/>
        </w:rPr>
      </w:pPr>
      <w:r>
        <w:rPr>
          <w:rFonts w:ascii="仿宋" w:eastAsia="仿宋" w:hAnsi="仿宋" w:hint="eastAsia"/>
          <w:color w:val="000000"/>
          <w:sz w:val="24"/>
          <w:szCs w:val="24"/>
        </w:rPr>
        <w:t>采购人视采购项目的具体情况，如果采购人组织潜在投标人现场考察或者召开开标前答疑会的，潜在投标人按前附表的规定参加现场考察或者开标前答疑会。</w:t>
      </w:r>
      <w:r>
        <w:rPr>
          <w:rFonts w:ascii="仿宋" w:eastAsia="仿宋" w:hAnsi="仿宋" w:hint="eastAsia"/>
          <w:b/>
          <w:color w:val="000000"/>
          <w:sz w:val="24"/>
          <w:szCs w:val="24"/>
        </w:rPr>
        <w:t>采购人不单独或分别组织只有一个供应商参加的现场考察和答疑会。</w:t>
      </w:r>
    </w:p>
    <w:p w:rsidR="00327317" w:rsidRDefault="00466FA9">
      <w:pPr>
        <w:pStyle w:val="af0"/>
        <w:spacing w:line="360" w:lineRule="auto"/>
        <w:ind w:right="-512" w:firstLine="576"/>
        <w:rPr>
          <w:rFonts w:ascii="仿宋" w:eastAsia="仿宋" w:hAnsi="仿宋" w:cs="仿宋_GB2312"/>
          <w:b/>
          <w:color w:val="000000"/>
          <w:szCs w:val="24"/>
        </w:rPr>
      </w:pPr>
      <w:r>
        <w:rPr>
          <w:rFonts w:ascii="仿宋" w:eastAsia="仿宋" w:hAnsi="仿宋" w:hint="eastAsia"/>
          <w:b/>
          <w:color w:val="000000"/>
          <w:kern w:val="28"/>
          <w:sz w:val="24"/>
          <w:szCs w:val="24"/>
        </w:rPr>
        <w:lastRenderedPageBreak/>
        <w:t>9.投标保证金</w:t>
      </w:r>
    </w:p>
    <w:p w:rsidR="00327317" w:rsidRDefault="00466FA9">
      <w:pPr>
        <w:pStyle w:val="2a"/>
        <w:snapToGrid w:val="0"/>
        <w:spacing w:before="0"/>
        <w:ind w:firstLine="480"/>
        <w:rPr>
          <w:rFonts w:ascii="仿宋" w:eastAsia="仿宋" w:hAnsi="仿宋" w:cs="仿宋_GB2312"/>
          <w:color w:val="000000"/>
          <w:lang w:val="zh-CN"/>
        </w:rPr>
      </w:pPr>
      <w:r>
        <w:rPr>
          <w:rFonts w:ascii="仿宋" w:eastAsia="仿宋" w:hAnsi="仿宋" w:hint="eastAsia"/>
          <w:color w:val="000000"/>
        </w:rPr>
        <w:t>本项目不收取投标保证金。</w:t>
      </w:r>
    </w:p>
    <w:p w:rsidR="00327317" w:rsidRDefault="00466FA9">
      <w:pPr>
        <w:pStyle w:val="af0"/>
        <w:spacing w:line="360" w:lineRule="auto"/>
        <w:ind w:right="-512" w:firstLine="576"/>
        <w:rPr>
          <w:rFonts w:ascii="仿宋" w:eastAsia="仿宋" w:hAnsi="仿宋" w:cs="仿宋_GB2312"/>
          <w:b/>
          <w:color w:val="000000"/>
          <w:sz w:val="24"/>
          <w:szCs w:val="24"/>
        </w:rPr>
      </w:pPr>
      <w:r>
        <w:rPr>
          <w:rFonts w:ascii="仿宋" w:eastAsia="仿宋" w:hAnsi="仿宋" w:cs="仿宋_GB2312" w:hint="eastAsia"/>
          <w:b/>
          <w:color w:val="000000"/>
          <w:sz w:val="24"/>
          <w:szCs w:val="24"/>
        </w:rPr>
        <w:t>10. 投标文件的语言</w:t>
      </w:r>
    </w:p>
    <w:p w:rsidR="00327317" w:rsidRDefault="00466FA9">
      <w:pPr>
        <w:autoSpaceDE w:val="0"/>
        <w:autoSpaceDN w:val="0"/>
        <w:spacing w:line="360" w:lineRule="auto"/>
        <w:ind w:firstLineChars="200" w:firstLine="480"/>
        <w:rPr>
          <w:rFonts w:ascii="仿宋" w:eastAsia="仿宋" w:hAnsi="仿宋" w:cs="仿宋_GB2312"/>
          <w:color w:val="000000"/>
          <w:sz w:val="24"/>
          <w:lang w:val="zh-CN"/>
        </w:rPr>
      </w:pPr>
      <w:r>
        <w:rPr>
          <w:rFonts w:ascii="仿宋" w:eastAsia="仿宋" w:hAnsi="仿宋" w:cs="仿宋_GB2312" w:hint="eastAsia"/>
          <w:color w:val="000000"/>
          <w:sz w:val="24"/>
        </w:rPr>
        <w:t>投标文件及投标人与采购有关的来往通知、函件和文件均应使用中文。</w:t>
      </w:r>
    </w:p>
    <w:p w:rsidR="00327317" w:rsidRDefault="00466FA9">
      <w:pPr>
        <w:pStyle w:val="af0"/>
        <w:spacing w:line="360" w:lineRule="auto"/>
        <w:ind w:right="-512" w:firstLine="576"/>
        <w:rPr>
          <w:rFonts w:ascii="仿宋" w:eastAsia="仿宋" w:hAnsi="仿宋" w:cs="仿宋_GB2312"/>
          <w:b/>
          <w:color w:val="000000"/>
          <w:sz w:val="24"/>
          <w:szCs w:val="24"/>
        </w:rPr>
      </w:pPr>
      <w:r>
        <w:rPr>
          <w:rFonts w:ascii="仿宋" w:eastAsia="仿宋" w:hAnsi="仿宋" w:cs="仿宋_GB2312" w:hint="eastAsia"/>
          <w:b/>
          <w:color w:val="000000"/>
          <w:sz w:val="24"/>
          <w:szCs w:val="24"/>
        </w:rPr>
        <w:t>11. 投标文件的组成</w:t>
      </w:r>
    </w:p>
    <w:p w:rsidR="00327317" w:rsidRDefault="00466FA9">
      <w:pPr>
        <w:pStyle w:val="af0"/>
        <w:snapToGrid w:val="0"/>
        <w:spacing w:line="360" w:lineRule="auto"/>
        <w:ind w:right="-512" w:firstLineChars="200" w:firstLine="480"/>
        <w:rPr>
          <w:rFonts w:ascii="仿宋" w:eastAsia="仿宋" w:hAnsi="仿宋" w:cs="仿宋_GB2312"/>
          <w:color w:val="000000"/>
          <w:sz w:val="24"/>
          <w:szCs w:val="24"/>
        </w:rPr>
      </w:pPr>
      <w:r>
        <w:rPr>
          <w:rFonts w:ascii="仿宋" w:eastAsia="仿宋" w:hAnsi="仿宋" w:cs="仿宋_GB2312" w:hint="eastAsia"/>
          <w:color w:val="000000"/>
          <w:kern w:val="0"/>
          <w:sz w:val="24"/>
          <w:szCs w:val="24"/>
        </w:rPr>
        <w:t>投标文件应当包括以下主要内容：</w:t>
      </w:r>
      <w:r>
        <w:rPr>
          <w:rFonts w:ascii="仿宋" w:eastAsia="仿宋" w:hAnsi="仿宋" w:cs="仿宋_GB2312" w:hint="eastAsia"/>
          <w:b/>
          <w:color w:val="000000"/>
          <w:sz w:val="24"/>
          <w:szCs w:val="24"/>
        </w:rPr>
        <w:t>资格文件、报价文件、商务技术文件</w:t>
      </w:r>
      <w:r>
        <w:rPr>
          <w:rFonts w:ascii="仿宋" w:eastAsia="仿宋" w:hAnsi="仿宋" w:cs="仿宋_GB2312" w:hint="eastAsia"/>
          <w:color w:val="000000"/>
          <w:sz w:val="24"/>
          <w:szCs w:val="24"/>
        </w:rPr>
        <w:t>。投标文件应当对招标文件提出的要求和条件作出明确响应。</w:t>
      </w:r>
    </w:p>
    <w:p w:rsidR="00327317" w:rsidRDefault="00466FA9">
      <w:pPr>
        <w:snapToGrid w:val="0"/>
        <w:spacing w:line="360" w:lineRule="auto"/>
        <w:ind w:firstLineChars="200" w:firstLine="480"/>
        <w:rPr>
          <w:rFonts w:ascii="仿宋" w:eastAsia="仿宋" w:hAnsi="仿宋" w:cs="仿宋_GB2312"/>
          <w:b/>
          <w:color w:val="000000"/>
          <w:kern w:val="0"/>
          <w:sz w:val="24"/>
        </w:rPr>
      </w:pPr>
      <w:r>
        <w:rPr>
          <w:rFonts w:ascii="仿宋" w:eastAsia="仿宋" w:hAnsi="仿宋" w:cs="仿宋_GB2312" w:hint="eastAsia"/>
          <w:color w:val="000000"/>
          <w:sz w:val="24"/>
        </w:rPr>
        <w:t>11.1</w:t>
      </w:r>
      <w:r>
        <w:rPr>
          <w:rFonts w:ascii="仿宋" w:eastAsia="仿宋" w:hAnsi="仿宋" w:cs="仿宋_GB2312" w:hint="eastAsia"/>
          <w:b/>
          <w:color w:val="000000"/>
          <w:sz w:val="24"/>
        </w:rPr>
        <w:t>资格文件</w:t>
      </w:r>
      <w:r>
        <w:rPr>
          <w:rFonts w:ascii="仿宋" w:eastAsia="仿宋" w:hAnsi="仿宋" w:cs="仿宋_GB2312" w:hint="eastAsia"/>
          <w:color w:val="000000"/>
          <w:sz w:val="24"/>
        </w:rPr>
        <w:t>应包括以下内容（均需使用电子签章）：</w:t>
      </w:r>
      <w:r>
        <w:rPr>
          <w:rFonts w:ascii="仿宋" w:eastAsia="仿宋" w:hAnsi="仿宋" w:cs="仿宋_GB2312" w:hint="eastAsia"/>
          <w:color w:val="000000"/>
          <w:kern w:val="0"/>
          <w:sz w:val="24"/>
        </w:rPr>
        <w:t>证明其符合《中华人民共和国政府采购法》</w:t>
      </w:r>
      <w:r>
        <w:rPr>
          <w:rFonts w:ascii="仿宋" w:eastAsia="仿宋" w:hAnsi="仿宋" w:cs="Arial" w:hint="eastAsia"/>
          <w:color w:val="000000"/>
          <w:kern w:val="0"/>
          <w:sz w:val="24"/>
        </w:rPr>
        <w:t>规定的供应商基本条件和采购项目对供应商的特定条件</w:t>
      </w:r>
      <w:r>
        <w:rPr>
          <w:rFonts w:ascii="仿宋" w:eastAsia="仿宋" w:hAnsi="仿宋" w:cs="仿宋_GB2312" w:hint="eastAsia"/>
          <w:color w:val="000000"/>
          <w:sz w:val="24"/>
        </w:rPr>
        <w:t>（如果项目要求）</w:t>
      </w:r>
      <w:r>
        <w:rPr>
          <w:rFonts w:ascii="仿宋" w:eastAsia="仿宋" w:hAnsi="仿宋" w:cs="仿宋_GB2312" w:hint="eastAsia"/>
          <w:color w:val="000000"/>
          <w:kern w:val="0"/>
          <w:sz w:val="24"/>
        </w:rPr>
        <w:t>的有关资格证明文件。</w:t>
      </w:r>
      <w:r>
        <w:rPr>
          <w:rFonts w:ascii="仿宋" w:eastAsia="仿宋" w:hAnsi="仿宋" w:cs="仿宋_GB2312" w:hint="eastAsia"/>
          <w:b/>
          <w:color w:val="000000"/>
          <w:kern w:val="0"/>
          <w:sz w:val="24"/>
        </w:rPr>
        <w:t>（以联合体形式进行政府采购的，参加联合体的供应商均应当提供）</w:t>
      </w:r>
    </w:p>
    <w:p w:rsidR="00327317" w:rsidRDefault="00466FA9">
      <w:pPr>
        <w:pStyle w:val="af0"/>
        <w:spacing w:line="360" w:lineRule="auto"/>
        <w:ind w:right="-512" w:firstLineChars="200" w:firstLine="480"/>
        <w:rPr>
          <w:rFonts w:ascii="仿宋" w:eastAsia="仿宋" w:hAnsi="仿宋"/>
          <w:color w:val="000000"/>
          <w:sz w:val="24"/>
        </w:rPr>
      </w:pPr>
      <w:bookmarkStart w:id="56" w:name="_Hlt68072998"/>
      <w:bookmarkStart w:id="57" w:name="_Hlt68403820"/>
      <w:bookmarkStart w:id="58" w:name="_Hlt68073093"/>
      <w:bookmarkEnd w:id="56"/>
      <w:bookmarkEnd w:id="57"/>
      <w:bookmarkEnd w:id="58"/>
      <w:r>
        <w:rPr>
          <w:rFonts w:ascii="仿宋" w:eastAsia="仿宋" w:hAnsi="仿宋" w:cs="仿宋_GB2312" w:hint="eastAsia"/>
          <w:color w:val="000000"/>
          <w:sz w:val="24"/>
        </w:rPr>
        <w:t>1</w:t>
      </w:r>
      <w:r>
        <w:rPr>
          <w:rFonts w:ascii="仿宋" w:eastAsia="仿宋" w:hAnsi="仿宋" w:cs="仿宋_GB2312" w:hint="eastAsia"/>
          <w:sz w:val="24"/>
        </w:rPr>
        <w:t>1.1.1</w:t>
      </w:r>
      <w:r>
        <w:rPr>
          <w:rFonts w:ascii="仿宋" w:eastAsia="仿宋" w:hAnsi="仿宋" w:hint="eastAsia"/>
          <w:sz w:val="24"/>
        </w:rPr>
        <w:t>营业执照(或事业法人登记证或其他工商等登记证明材料)复印件（投标人为自然人的，提供</w:t>
      </w:r>
      <w:r>
        <w:rPr>
          <w:rFonts w:ascii="仿宋_GB2312" w:eastAsia="仿宋_GB2312" w:hAnsi="Helvetica" w:cs="Helvetica" w:hint="eastAsia"/>
          <w:kern w:val="0"/>
          <w:sz w:val="24"/>
        </w:rPr>
        <w:t>自然人的身份证明</w:t>
      </w:r>
      <w:r>
        <w:rPr>
          <w:rFonts w:ascii="仿宋" w:eastAsia="仿宋" w:hAnsi="仿宋" w:hint="eastAsia"/>
          <w:sz w:val="24"/>
        </w:rPr>
        <w:t>）、税务登记证(</w:t>
      </w:r>
      <w:r>
        <w:rPr>
          <w:rFonts w:ascii="仿宋_GB2312" w:eastAsia="仿宋_GB2312" w:hAnsi="Helvetica" w:cs="Helvetica" w:hint="eastAsia"/>
          <w:kern w:val="0"/>
          <w:sz w:val="24"/>
        </w:rPr>
        <w:t>或其它依法缴纳税收的相关材料</w:t>
      </w:r>
      <w:r>
        <w:rPr>
          <w:rFonts w:ascii="仿宋" w:eastAsia="仿宋" w:hAnsi="仿宋" w:hint="eastAsia"/>
          <w:sz w:val="24"/>
        </w:rPr>
        <w:t>)复印件、社保登记证（</w:t>
      </w:r>
      <w:r>
        <w:rPr>
          <w:rFonts w:ascii="仿宋_GB2312" w:eastAsia="仿宋_GB2312" w:hAnsi="Helvetica" w:cs="Helvetica" w:hint="eastAsia"/>
          <w:kern w:val="0"/>
          <w:sz w:val="24"/>
        </w:rPr>
        <w:t>或其它依法缴纳社会保障资金的相关材料</w:t>
      </w:r>
      <w:r>
        <w:rPr>
          <w:rFonts w:ascii="仿宋" w:eastAsia="仿宋" w:hAnsi="仿宋" w:hint="eastAsia"/>
          <w:sz w:val="24"/>
        </w:rPr>
        <w:t>）复印件；实施“多证合一、一照一码”登记制度改革的，只需提供改革后取得的营业执照复印件；</w:t>
      </w:r>
    </w:p>
    <w:p w:rsidR="00327317" w:rsidRDefault="00466FA9">
      <w:pPr>
        <w:pStyle w:val="af0"/>
        <w:spacing w:line="360" w:lineRule="auto"/>
        <w:ind w:right="-512" w:firstLineChars="200" w:firstLine="480"/>
        <w:rPr>
          <w:rFonts w:ascii="仿宋" w:eastAsia="仿宋" w:hAnsi="仿宋" w:cs="仿宋_GB2312"/>
          <w:color w:val="000000"/>
          <w:sz w:val="24"/>
        </w:rPr>
      </w:pPr>
      <w:r>
        <w:rPr>
          <w:rFonts w:ascii="仿宋" w:eastAsia="仿宋" w:hAnsi="仿宋" w:cs="仿宋_GB2312" w:hint="eastAsia"/>
          <w:color w:val="00000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327317" w:rsidRDefault="00466FA9">
      <w:pPr>
        <w:snapToGrid w:val="0"/>
        <w:spacing w:line="360" w:lineRule="auto"/>
        <w:ind w:firstLineChars="200" w:firstLine="480"/>
        <w:rPr>
          <w:rFonts w:ascii="仿宋" w:eastAsia="仿宋" w:hAnsi="仿宋" w:cs="仿宋_GB2312"/>
          <w:sz w:val="24"/>
        </w:rPr>
      </w:pPr>
      <w:r>
        <w:rPr>
          <w:rFonts w:ascii="仿宋" w:eastAsia="仿宋" w:hAnsi="仿宋" w:cs="仿宋_GB2312" w:hint="eastAsia"/>
          <w:color w:val="000000"/>
          <w:sz w:val="24"/>
        </w:rPr>
        <w:t xml:space="preserve">11.1.2 </w:t>
      </w:r>
      <w:r>
        <w:rPr>
          <w:rFonts w:ascii="仿宋" w:eastAsia="仿宋" w:hAnsi="仿宋" w:cs="仿宋_GB2312" w:hint="eastAsia"/>
          <w:sz w:val="24"/>
        </w:rPr>
        <w:t>最近一年度资产负债表或审计报告等财务报表资料文件 (新成立的公司，必须提供情况说明)；</w:t>
      </w:r>
    </w:p>
    <w:p w:rsidR="00327317" w:rsidRDefault="00466FA9">
      <w:pPr>
        <w:pStyle w:val="af0"/>
        <w:spacing w:line="360" w:lineRule="auto"/>
        <w:ind w:right="-512" w:firstLineChars="200" w:firstLine="480"/>
        <w:rPr>
          <w:rFonts w:ascii="仿宋" w:eastAsia="仿宋" w:hAnsi="仿宋" w:cs="仿宋_GB2312"/>
          <w:color w:val="000000"/>
          <w:sz w:val="24"/>
        </w:rPr>
      </w:pPr>
      <w:r>
        <w:rPr>
          <w:rFonts w:ascii="仿宋" w:eastAsia="仿宋" w:hAnsi="仿宋" w:cs="仿宋_GB2312" w:hint="eastAsia"/>
          <w:color w:val="000000"/>
          <w:sz w:val="24"/>
        </w:rPr>
        <w:t>11.1.3具有履行合同所必需的设备和专业技术能力的承诺函；</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11.1.4参加政府采购活动前三年内，在经营活动中没有重大违法记录的声明；</w:t>
      </w:r>
    </w:p>
    <w:p w:rsidR="00327317" w:rsidRDefault="00466FA9">
      <w:pPr>
        <w:spacing w:line="360" w:lineRule="auto"/>
        <w:ind w:firstLineChars="200" w:firstLine="480"/>
        <w:rPr>
          <w:rFonts w:ascii="仿宋" w:eastAsia="仿宋" w:hAnsi="仿宋" w:cs="仿宋_GB2312"/>
          <w:color w:val="000000"/>
          <w:sz w:val="24"/>
          <w:szCs w:val="20"/>
        </w:rPr>
      </w:pPr>
      <w:r>
        <w:rPr>
          <w:rFonts w:ascii="仿宋" w:eastAsia="仿宋" w:hAnsi="仿宋" w:cs="仿宋_GB2312" w:hint="eastAsia"/>
          <w:color w:val="000000"/>
          <w:sz w:val="24"/>
        </w:rPr>
        <w:t>11.1.5</w:t>
      </w:r>
      <w:r>
        <w:rPr>
          <w:rFonts w:ascii="仿宋" w:eastAsia="仿宋" w:hAnsi="仿宋" w:cs="仿宋_GB2312" w:hint="eastAsia"/>
          <w:color w:val="000000"/>
          <w:sz w:val="24"/>
          <w:szCs w:val="20"/>
        </w:rPr>
        <w:t xml:space="preserve">具有良好商业信誉的特别声明； </w:t>
      </w:r>
    </w:p>
    <w:p w:rsidR="00327317" w:rsidRDefault="00466FA9">
      <w:pPr>
        <w:spacing w:line="360" w:lineRule="auto"/>
        <w:ind w:firstLineChars="200" w:firstLine="480"/>
        <w:rPr>
          <w:rFonts w:ascii="仿宋" w:eastAsia="仿宋" w:hAnsi="仿宋"/>
          <w:color w:val="000000"/>
          <w:sz w:val="24"/>
        </w:rPr>
      </w:pPr>
      <w:r>
        <w:rPr>
          <w:rFonts w:ascii="仿宋" w:eastAsia="仿宋" w:hAnsi="仿宋" w:cs="仿宋_GB2312" w:hint="eastAsia"/>
          <w:color w:val="000000"/>
          <w:sz w:val="24"/>
        </w:rPr>
        <w:t>11.1.6授权书（如法定代表人直接参加投标并对相应文件签字的，只需提供其身份证复印件正反面；</w:t>
      </w:r>
      <w:r>
        <w:rPr>
          <w:rFonts w:ascii="仿宋" w:eastAsia="仿宋" w:hAnsi="仿宋" w:hint="eastAsia"/>
          <w:color w:val="000000"/>
          <w:sz w:val="24"/>
        </w:rPr>
        <w:t>如以联合体形式参加政府采购活动的，按招标文件有关格式范例提供联合体投标授权书）。</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11.1.7符合特定资格条件（如果项目要求）的有关证明材料（复印件）；</w:t>
      </w:r>
    </w:p>
    <w:p w:rsidR="00327317" w:rsidRDefault="00466FA9">
      <w:pPr>
        <w:snapToGrid w:val="0"/>
        <w:spacing w:line="360" w:lineRule="auto"/>
        <w:ind w:firstLineChars="200" w:firstLine="480"/>
        <w:rPr>
          <w:rFonts w:ascii="仿宋" w:eastAsia="仿宋" w:hAnsi="仿宋" w:cs="仿宋_GB2312"/>
          <w:color w:val="000000"/>
          <w:sz w:val="24"/>
          <w:u w:val="single"/>
          <w:lang w:val="zh-CN"/>
        </w:rPr>
      </w:pPr>
      <w:r>
        <w:rPr>
          <w:rFonts w:ascii="仿宋" w:eastAsia="仿宋" w:hAnsi="仿宋" w:cs="仿宋_GB2312" w:hint="eastAsia"/>
          <w:color w:val="000000"/>
          <w:kern w:val="0"/>
          <w:sz w:val="24"/>
          <w:lang w:val="zh-CN"/>
        </w:rPr>
        <w:t xml:space="preserve">11.2 </w:t>
      </w:r>
      <w:r>
        <w:rPr>
          <w:rFonts w:ascii="仿宋" w:eastAsia="仿宋" w:hAnsi="仿宋" w:cs="仿宋_GB2312" w:hint="eastAsia"/>
          <w:color w:val="000000"/>
          <w:sz w:val="24"/>
        </w:rPr>
        <w:t>投标人的</w:t>
      </w:r>
      <w:r>
        <w:rPr>
          <w:rFonts w:ascii="仿宋" w:eastAsia="仿宋" w:hAnsi="仿宋" w:cs="仿宋_GB2312" w:hint="eastAsia"/>
          <w:b/>
          <w:color w:val="000000"/>
          <w:sz w:val="24"/>
        </w:rPr>
        <w:t>报价文件</w:t>
      </w:r>
      <w:r>
        <w:rPr>
          <w:rFonts w:ascii="仿宋" w:eastAsia="仿宋" w:hAnsi="仿宋" w:cs="仿宋_GB2312" w:hint="eastAsia"/>
          <w:color w:val="000000"/>
          <w:sz w:val="24"/>
        </w:rPr>
        <w:t>应包括以下内容（均需使用电子签章）：</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lastRenderedPageBreak/>
        <w:t>11.2.1</w:t>
      </w:r>
      <w:r>
        <w:rPr>
          <w:rFonts w:ascii="仿宋" w:eastAsia="仿宋" w:hAnsi="仿宋" w:cs="仿宋_GB2312" w:hint="eastAsia"/>
          <w:color w:val="000000"/>
          <w:kern w:val="0"/>
          <w:sz w:val="24"/>
        </w:rPr>
        <w:t>投标响应函</w:t>
      </w:r>
      <w:r>
        <w:rPr>
          <w:rFonts w:ascii="仿宋" w:eastAsia="仿宋" w:hAnsi="仿宋" w:cs="仿宋_GB2312" w:hint="eastAsia"/>
          <w:color w:val="000000"/>
          <w:sz w:val="24"/>
        </w:rPr>
        <w:t>；</w:t>
      </w:r>
    </w:p>
    <w:p w:rsidR="00327317" w:rsidRDefault="00466FA9">
      <w:pPr>
        <w:pStyle w:val="af0"/>
        <w:snapToGrid w:val="0"/>
        <w:spacing w:line="360" w:lineRule="auto"/>
        <w:ind w:right="-512"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11.2.2投标(开标)一览表；</w:t>
      </w:r>
    </w:p>
    <w:p w:rsidR="00327317" w:rsidRDefault="00466FA9">
      <w:pPr>
        <w:pStyle w:val="af0"/>
        <w:snapToGrid w:val="0"/>
        <w:spacing w:line="360" w:lineRule="auto"/>
        <w:ind w:right="-512"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11.2.3中小企业声明函。</w:t>
      </w:r>
    </w:p>
    <w:p w:rsidR="00327317" w:rsidRDefault="00466FA9">
      <w:pPr>
        <w:pStyle w:val="af0"/>
        <w:spacing w:line="360" w:lineRule="auto"/>
        <w:ind w:right="-512" w:firstLineChars="200" w:firstLine="480"/>
        <w:rPr>
          <w:rFonts w:ascii="仿宋" w:eastAsia="仿宋" w:hAnsi="仿宋" w:cs="仿宋_GB2312"/>
          <w:color w:val="000000"/>
          <w:sz w:val="24"/>
          <w:szCs w:val="24"/>
          <w:lang w:val="zh-CN"/>
        </w:rPr>
      </w:pPr>
      <w:r>
        <w:rPr>
          <w:rFonts w:ascii="仿宋" w:eastAsia="仿宋" w:hAnsi="仿宋" w:cs="仿宋_GB2312" w:hint="eastAsia"/>
          <w:color w:val="000000"/>
          <w:kern w:val="0"/>
          <w:sz w:val="24"/>
          <w:szCs w:val="24"/>
          <w:lang w:val="zh-CN"/>
        </w:rPr>
        <w:t>11.3  投标人的</w:t>
      </w:r>
      <w:r>
        <w:rPr>
          <w:rFonts w:ascii="仿宋" w:eastAsia="仿宋" w:hAnsi="仿宋" w:cs="仿宋_GB2312" w:hint="eastAsia"/>
          <w:b/>
          <w:color w:val="000000"/>
          <w:sz w:val="24"/>
          <w:szCs w:val="24"/>
        </w:rPr>
        <w:t>商务技术</w:t>
      </w:r>
      <w:r>
        <w:rPr>
          <w:rFonts w:ascii="仿宋" w:eastAsia="仿宋" w:hAnsi="仿宋" w:cs="仿宋_GB2312" w:hint="eastAsia"/>
          <w:b/>
          <w:color w:val="000000"/>
          <w:kern w:val="0"/>
          <w:sz w:val="24"/>
          <w:szCs w:val="24"/>
          <w:lang w:val="zh-CN"/>
        </w:rPr>
        <w:t>文件应</w:t>
      </w:r>
      <w:r>
        <w:rPr>
          <w:rFonts w:ascii="仿宋" w:eastAsia="仿宋" w:hAnsi="仿宋" w:cs="仿宋_GB2312" w:hint="eastAsia"/>
          <w:color w:val="000000"/>
          <w:kern w:val="0"/>
          <w:sz w:val="24"/>
          <w:szCs w:val="24"/>
          <w:lang w:val="zh-CN"/>
        </w:rPr>
        <w:t>包括以下内容</w:t>
      </w:r>
      <w:r>
        <w:rPr>
          <w:rFonts w:ascii="仿宋" w:eastAsia="仿宋" w:hAnsi="仿宋" w:cs="仿宋_GB2312" w:hint="eastAsia"/>
          <w:color w:val="000000"/>
          <w:sz w:val="24"/>
          <w:szCs w:val="24"/>
        </w:rPr>
        <w:t>（</w:t>
      </w:r>
      <w:r>
        <w:rPr>
          <w:rFonts w:ascii="仿宋" w:eastAsia="仿宋" w:hAnsi="仿宋" w:cs="仿宋_GB2312" w:hint="eastAsia"/>
          <w:color w:val="000000"/>
          <w:sz w:val="24"/>
        </w:rPr>
        <w:t>均需使用电子签章</w:t>
      </w:r>
      <w:r>
        <w:rPr>
          <w:rFonts w:ascii="仿宋" w:eastAsia="仿宋" w:hAnsi="仿宋" w:cs="仿宋_GB2312" w:hint="eastAsia"/>
          <w:color w:val="000000"/>
          <w:sz w:val="24"/>
          <w:szCs w:val="24"/>
        </w:rPr>
        <w:t>）</w:t>
      </w:r>
      <w:r>
        <w:rPr>
          <w:rFonts w:ascii="仿宋" w:eastAsia="仿宋" w:hAnsi="仿宋" w:cs="仿宋_GB2312" w:hint="eastAsia"/>
          <w:color w:val="000000"/>
          <w:kern w:val="0"/>
          <w:sz w:val="24"/>
          <w:szCs w:val="24"/>
          <w:lang w:val="zh-CN"/>
        </w:rPr>
        <w:t>：</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lang w:val="zh-CN"/>
        </w:rPr>
        <w:t>11.3.1</w:t>
      </w:r>
      <w:r>
        <w:rPr>
          <w:rFonts w:ascii="仿宋" w:eastAsia="仿宋" w:hAnsi="仿宋" w:hint="eastAsia"/>
          <w:color w:val="000000"/>
          <w:sz w:val="24"/>
        </w:rPr>
        <w:t>营业执照(或事业法人登记证或其他工商等登记证明材料)复印件（</w:t>
      </w:r>
      <w:r>
        <w:rPr>
          <w:rFonts w:ascii="仿宋" w:eastAsia="仿宋" w:hAnsi="仿宋" w:hint="eastAsia"/>
          <w:color w:val="FF0000"/>
          <w:sz w:val="24"/>
        </w:rPr>
        <w:t>投标人为自然人的，须提供</w:t>
      </w:r>
      <w:r>
        <w:rPr>
          <w:rFonts w:ascii="仿宋_GB2312" w:eastAsia="仿宋_GB2312" w:hAnsi="Helvetica" w:cs="Helvetica" w:hint="eastAsia"/>
          <w:color w:val="FF0000"/>
          <w:kern w:val="0"/>
          <w:sz w:val="24"/>
        </w:rPr>
        <w:t>自然人的身份证明</w:t>
      </w:r>
      <w:r>
        <w:rPr>
          <w:rFonts w:ascii="仿宋" w:eastAsia="仿宋" w:hAnsi="仿宋" w:hint="eastAsia"/>
          <w:color w:val="000000"/>
          <w:sz w:val="24"/>
        </w:rPr>
        <w:t>）</w:t>
      </w:r>
      <w:r>
        <w:rPr>
          <w:rFonts w:ascii="仿宋" w:eastAsia="仿宋" w:hAnsi="仿宋" w:cs="仿宋_GB2312" w:hint="eastAsia"/>
          <w:color w:val="000000"/>
          <w:sz w:val="24"/>
        </w:rPr>
        <w:t>；</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lang w:val="zh-CN"/>
        </w:rPr>
        <w:t>11.3.2</w:t>
      </w:r>
      <w:r>
        <w:rPr>
          <w:rFonts w:ascii="仿宋" w:eastAsia="仿宋" w:hAnsi="仿宋" w:cs="仿宋_GB2312" w:hint="eastAsia"/>
          <w:color w:val="000000"/>
          <w:sz w:val="24"/>
        </w:rPr>
        <w:t>法定代表人授权书，法定代表人及其授权代表的身份证复印件（正反面复印件）；如法定代表人直接参加投标并对相应文件签字的，只需提供其身份证复印件（正反面复印件）；</w:t>
      </w:r>
      <w:r>
        <w:rPr>
          <w:rFonts w:ascii="仿宋" w:eastAsia="仿宋" w:hAnsi="仿宋" w:hint="eastAsia"/>
          <w:color w:val="000000"/>
          <w:sz w:val="24"/>
        </w:rPr>
        <w:t>▲</w:t>
      </w:r>
      <w:r>
        <w:rPr>
          <w:rFonts w:ascii="仿宋" w:eastAsia="仿宋" w:hAnsi="仿宋" w:cs="仿宋_GB2312" w:hint="eastAsia"/>
          <w:b/>
          <w:color w:val="000000"/>
          <w:sz w:val="24"/>
        </w:rPr>
        <w:t>投标文件中法定代表人授权书所载内容与本项目内容有异的，投标无效。</w:t>
      </w:r>
    </w:p>
    <w:p w:rsidR="00327317" w:rsidRDefault="00466FA9">
      <w:pPr>
        <w:pStyle w:val="af0"/>
        <w:spacing w:line="360" w:lineRule="auto"/>
        <w:ind w:right="-512" w:firstLineChars="200" w:firstLine="480"/>
        <w:rPr>
          <w:rFonts w:ascii="仿宋" w:eastAsia="仿宋" w:hAnsi="仿宋"/>
          <w:color w:val="000000"/>
          <w:sz w:val="24"/>
        </w:rPr>
      </w:pPr>
      <w:r>
        <w:rPr>
          <w:rFonts w:ascii="仿宋" w:eastAsia="仿宋" w:hAnsi="仿宋" w:cs="仿宋_GB2312" w:hint="eastAsia"/>
          <w:color w:val="000000"/>
          <w:sz w:val="24"/>
          <w:lang w:val="zh-CN"/>
        </w:rPr>
        <w:t>11.3.3</w:t>
      </w:r>
      <w:r>
        <w:rPr>
          <w:rFonts w:ascii="仿宋" w:eastAsia="仿宋" w:hAnsi="仿宋" w:hint="eastAsia"/>
          <w:color w:val="000000"/>
          <w:sz w:val="24"/>
        </w:rPr>
        <w:t>如以联合体形式参加政府采购活动的，</w:t>
      </w:r>
      <w:r>
        <w:rPr>
          <w:rFonts w:ascii="仿宋" w:eastAsia="仿宋" w:hAnsi="仿宋" w:hint="eastAsia"/>
          <w:color w:val="000000"/>
          <w:sz w:val="24"/>
          <w:szCs w:val="24"/>
        </w:rPr>
        <w:t>联合体各方应当指定牵头人，授权其代表所有联合体成员负责投标和合同实施阶段的主办、协调工作，并应当向采购机构提交由所有联合体成员各方法定代表人签署的授权书，同时</w:t>
      </w:r>
      <w:r>
        <w:rPr>
          <w:rFonts w:ascii="仿宋" w:eastAsia="仿宋" w:hAnsi="仿宋" w:hint="eastAsia"/>
          <w:color w:val="000000"/>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ascii="仿宋" w:eastAsia="仿宋" w:hAnsi="仿宋" w:hint="eastAsia"/>
          <w:b/>
          <w:color w:val="000000"/>
          <w:sz w:val="24"/>
        </w:rPr>
        <w:t>▲如以联合体形式参加政府采购活动的，联合体协议不符合招标文件规定的联合体协议要求的，投标无效。</w:t>
      </w:r>
      <w:r>
        <w:rPr>
          <w:rFonts w:ascii="仿宋" w:eastAsia="仿宋" w:hAnsi="仿宋" w:hint="eastAsia"/>
          <w:color w:val="000000"/>
          <w:sz w:val="24"/>
        </w:rPr>
        <w:t>）</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lang w:val="zh-CN"/>
        </w:rPr>
        <w:t>11.3.4</w:t>
      </w:r>
      <w:r>
        <w:rPr>
          <w:rFonts w:ascii="仿宋" w:eastAsia="仿宋" w:hAnsi="仿宋" w:cs="仿宋_GB2312" w:hint="eastAsia"/>
          <w:color w:val="000000"/>
          <w:sz w:val="24"/>
        </w:rPr>
        <w:t>资信文件：</w:t>
      </w:r>
      <w:r>
        <w:rPr>
          <w:rFonts w:ascii="仿宋" w:eastAsia="仿宋" w:hAnsi="仿宋" w:cs="仿宋_GB2312" w:hint="eastAsia"/>
          <w:color w:val="000000"/>
          <w:kern w:val="0"/>
          <w:sz w:val="24"/>
          <w:szCs w:val="20"/>
        </w:rPr>
        <w:t>见投标须知前附表所述；</w:t>
      </w:r>
    </w:p>
    <w:p w:rsidR="00327317" w:rsidRDefault="00466FA9">
      <w:pPr>
        <w:pStyle w:val="2a"/>
        <w:snapToGrid w:val="0"/>
        <w:spacing w:before="0"/>
        <w:ind w:firstLine="480"/>
        <w:rPr>
          <w:rFonts w:ascii="仿宋" w:eastAsia="仿宋" w:hAnsi="仿宋"/>
          <w:color w:val="000000"/>
          <w:kern w:val="0"/>
          <w:lang w:val="zh-CN"/>
        </w:rPr>
      </w:pPr>
      <w:r>
        <w:rPr>
          <w:rFonts w:ascii="仿宋" w:eastAsia="仿宋" w:hAnsi="仿宋" w:cs="仿宋_GB2312" w:hint="eastAsia"/>
          <w:color w:val="000000"/>
          <w:lang w:val="zh-CN"/>
        </w:rPr>
        <w:t>11.3.5</w:t>
      </w:r>
      <w:r>
        <w:rPr>
          <w:rFonts w:ascii="仿宋" w:eastAsia="仿宋" w:hAnsi="仿宋" w:cs="宋体" w:hint="eastAsia"/>
          <w:color w:val="000000"/>
          <w:kern w:val="0"/>
        </w:rPr>
        <w:t>投标截止时间前三年投标人的主要业绩证明材料即</w:t>
      </w:r>
      <w:r>
        <w:rPr>
          <w:rFonts w:ascii="仿宋" w:eastAsia="仿宋" w:hAnsi="仿宋" w:hint="eastAsia"/>
          <w:color w:val="000000"/>
          <w:lang w:val="zh-CN"/>
        </w:rPr>
        <w:t>合同</w:t>
      </w:r>
      <w:r>
        <w:rPr>
          <w:rFonts w:ascii="仿宋" w:eastAsia="仿宋" w:hAnsi="仿宋" w:hint="eastAsia"/>
          <w:color w:val="000000"/>
        </w:rPr>
        <w:t>和用户验收报告</w:t>
      </w:r>
      <w:r>
        <w:rPr>
          <w:rFonts w:ascii="仿宋" w:eastAsia="仿宋" w:hAnsi="仿宋" w:hint="eastAsia"/>
          <w:color w:val="000000"/>
          <w:szCs w:val="24"/>
        </w:rPr>
        <w:t>（</w:t>
      </w:r>
      <w:r>
        <w:rPr>
          <w:rFonts w:ascii="仿宋" w:eastAsia="仿宋" w:hAnsi="仿宋" w:cs="Arial" w:hint="eastAsia"/>
          <w:color w:val="000000"/>
        </w:rPr>
        <w:t>联合体投标的，联合体各方</w:t>
      </w:r>
      <w:r>
        <w:rPr>
          <w:rFonts w:ascii="仿宋" w:eastAsia="仿宋" w:hAnsi="仿宋" w:cs="Helvetica" w:hint="eastAsia"/>
          <w:color w:val="000000"/>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ascii="仿宋" w:eastAsia="仿宋" w:hAnsi="仿宋" w:hint="eastAsia"/>
          <w:color w:val="000000"/>
          <w:szCs w:val="24"/>
        </w:rPr>
        <w:t>)</w:t>
      </w:r>
      <w:r>
        <w:rPr>
          <w:rFonts w:ascii="仿宋" w:eastAsia="仿宋" w:hAnsi="仿宋" w:cs="宋体" w:hint="eastAsia"/>
          <w:color w:val="000000"/>
          <w:kern w:val="0"/>
        </w:rPr>
        <w:t>；</w:t>
      </w:r>
    </w:p>
    <w:p w:rsidR="00327317" w:rsidRDefault="00466FA9">
      <w:pPr>
        <w:snapToGrid w:val="0"/>
        <w:spacing w:line="360" w:lineRule="auto"/>
        <w:ind w:firstLineChars="225" w:firstLine="540"/>
        <w:rPr>
          <w:rFonts w:ascii="仿宋" w:eastAsia="仿宋" w:hAnsi="仿宋" w:cs="仿宋_GB2312"/>
          <w:color w:val="000000"/>
          <w:sz w:val="24"/>
        </w:rPr>
      </w:pPr>
      <w:r>
        <w:rPr>
          <w:rFonts w:ascii="仿宋" w:eastAsia="仿宋" w:hAnsi="仿宋" w:cs="仿宋_GB2312" w:hint="eastAsia"/>
          <w:color w:val="000000"/>
          <w:sz w:val="24"/>
          <w:lang w:val="zh-CN"/>
        </w:rPr>
        <w:t>11.3.6</w:t>
      </w:r>
      <w:r>
        <w:rPr>
          <w:rFonts w:ascii="仿宋" w:eastAsia="仿宋" w:hAnsi="仿宋" w:cs="仿宋_GB2312" w:hint="eastAsia"/>
          <w:color w:val="000000"/>
          <w:kern w:val="0"/>
          <w:sz w:val="24"/>
          <w:lang w:val="zh-CN"/>
        </w:rPr>
        <w:t>投标人认为需要的其他商务文件或说明；</w:t>
      </w:r>
    </w:p>
    <w:p w:rsidR="00327317" w:rsidRDefault="00466FA9">
      <w:pPr>
        <w:pStyle w:val="af0"/>
        <w:snapToGrid w:val="0"/>
        <w:spacing w:line="360" w:lineRule="auto"/>
        <w:ind w:right="-512" w:firstLineChars="200" w:firstLine="480"/>
        <w:rPr>
          <w:rFonts w:ascii="仿宋" w:eastAsia="仿宋" w:hAnsi="仿宋" w:cs="仿宋_GB2312"/>
          <w:color w:val="000000"/>
          <w:sz w:val="24"/>
          <w:lang w:val="zh-CN"/>
        </w:rPr>
      </w:pPr>
      <w:r>
        <w:rPr>
          <w:rFonts w:ascii="仿宋" w:eastAsia="仿宋" w:hAnsi="仿宋" w:cs="仿宋_GB2312" w:hint="eastAsia"/>
          <w:color w:val="000000"/>
          <w:sz w:val="24"/>
          <w:lang w:val="zh-CN"/>
        </w:rPr>
        <w:t>11.3.7投标人应提供针对项目的完整技术解决方案；</w:t>
      </w:r>
    </w:p>
    <w:p w:rsidR="00327317" w:rsidRDefault="00466FA9">
      <w:pPr>
        <w:snapToGrid w:val="0"/>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sz w:val="24"/>
          <w:lang w:val="zh-CN"/>
        </w:rPr>
        <w:t>针对本项目的完整技术解决方案和实施方案；详细阐述项目方案的实现思路及关键技术；符合本项目对当前和未来发展的要求；以及对功能设计和实施计划的建议；</w:t>
      </w:r>
    </w:p>
    <w:p w:rsidR="00327317" w:rsidRDefault="00466FA9">
      <w:pPr>
        <w:pStyle w:val="af0"/>
        <w:snapToGrid w:val="0"/>
        <w:spacing w:line="360" w:lineRule="auto"/>
        <w:ind w:right="-512" w:firstLineChars="200" w:firstLine="482"/>
        <w:rPr>
          <w:rFonts w:ascii="仿宋" w:eastAsia="仿宋" w:hAnsi="仿宋" w:cs="仿宋_GB2312"/>
          <w:color w:val="000000"/>
          <w:kern w:val="0"/>
          <w:sz w:val="24"/>
          <w:lang w:val="zh-CN"/>
        </w:rPr>
      </w:pPr>
      <w:r>
        <w:rPr>
          <w:rFonts w:ascii="仿宋" w:eastAsia="仿宋" w:hAnsi="仿宋" w:cs="仿宋_GB2312" w:hint="eastAsia"/>
          <w:b/>
          <w:color w:val="000000"/>
          <w:sz w:val="24"/>
        </w:rPr>
        <w:lastRenderedPageBreak/>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eastAsia="仿宋" w:hAnsi="仿宋" w:cs="仿宋_GB2312"/>
          <w:b/>
          <w:color w:val="000000"/>
          <w:sz w:val="24"/>
        </w:rPr>
        <w:t>）</w:t>
      </w:r>
      <w:r>
        <w:rPr>
          <w:rFonts w:ascii="仿宋" w:eastAsia="仿宋" w:hAnsi="仿宋" w:cs="仿宋_GB2312" w:hint="eastAsia"/>
          <w:b/>
          <w:color w:val="000000"/>
          <w:sz w:val="24"/>
        </w:rPr>
        <w:t>。否则</w:t>
      </w:r>
      <w:r>
        <w:rPr>
          <w:rFonts w:ascii="仿宋" w:eastAsia="仿宋" w:hAnsi="仿宋" w:cs="仿宋_GB2312" w:hint="eastAsia"/>
          <w:b/>
          <w:color w:val="000000"/>
          <w:kern w:val="0"/>
          <w:sz w:val="24"/>
          <w:lang w:val="zh-CN"/>
        </w:rPr>
        <w:t>任何含糊不清的</w:t>
      </w:r>
      <w:r>
        <w:rPr>
          <w:rFonts w:ascii="仿宋" w:eastAsia="仿宋" w:hAnsi="仿宋" w:cs="仿宋_GB2312" w:hint="eastAsia"/>
          <w:b/>
          <w:color w:val="000000"/>
          <w:sz w:val="24"/>
        </w:rPr>
        <w:t>表述导致</w:t>
      </w:r>
      <w:r>
        <w:rPr>
          <w:rFonts w:ascii="仿宋" w:eastAsia="仿宋" w:hAnsi="仿宋" w:cs="仿宋_GB2312" w:hint="eastAsia"/>
          <w:b/>
          <w:color w:val="000000"/>
          <w:kern w:val="0"/>
          <w:sz w:val="24"/>
          <w:lang w:val="zh-CN"/>
        </w:rPr>
        <w:t>评标委员会技术扣分直至认定为投标无效都将是投标人的责任</w:t>
      </w:r>
      <w:r>
        <w:rPr>
          <w:rFonts w:ascii="仿宋" w:eastAsia="仿宋" w:hAnsi="仿宋" w:cs="仿宋_GB2312" w:hint="eastAsia"/>
          <w:color w:val="000000"/>
          <w:sz w:val="24"/>
        </w:rPr>
        <w:t>。</w:t>
      </w:r>
    </w:p>
    <w:p w:rsidR="00327317" w:rsidRDefault="00466FA9">
      <w:pPr>
        <w:snapToGrid w:val="0"/>
        <w:spacing w:line="360" w:lineRule="auto"/>
        <w:ind w:firstLineChars="150" w:firstLine="360"/>
        <w:rPr>
          <w:rFonts w:ascii="仿宋" w:eastAsia="仿宋" w:hAnsi="仿宋" w:cs="仿宋_GB2312"/>
          <w:color w:val="000000"/>
          <w:kern w:val="0"/>
          <w:sz w:val="24"/>
          <w:lang w:val="zh-CN"/>
        </w:rPr>
      </w:pPr>
      <w:r>
        <w:rPr>
          <w:rFonts w:ascii="仿宋" w:eastAsia="仿宋" w:hAnsi="仿宋" w:cs="仿宋_GB2312" w:hint="eastAsia"/>
          <w:color w:val="000000"/>
          <w:sz w:val="24"/>
          <w:lang w:val="zh-CN"/>
        </w:rPr>
        <w:t>11.3.9</w:t>
      </w:r>
      <w:r>
        <w:rPr>
          <w:rFonts w:ascii="仿宋" w:eastAsia="仿宋" w:hAnsi="仿宋" w:cs="仿宋_GB2312" w:hint="eastAsia"/>
          <w:color w:val="000000"/>
          <w:sz w:val="24"/>
        </w:rPr>
        <w:t>投标人在投标文件技术偏离说明表中，</w:t>
      </w:r>
      <w:r>
        <w:rPr>
          <w:rFonts w:ascii="仿宋" w:eastAsia="仿宋" w:hAnsi="仿宋" w:cs="仿宋_GB2312" w:hint="eastAsia"/>
          <w:color w:val="000000"/>
          <w:kern w:val="0"/>
          <w:sz w:val="24"/>
          <w:lang w:val="zh-CN"/>
        </w:rPr>
        <w:t>应对</w:t>
      </w:r>
      <w:r>
        <w:rPr>
          <w:rFonts w:ascii="仿宋" w:eastAsia="仿宋" w:hAnsi="仿宋" w:cs="仿宋_GB2312" w:hint="eastAsia"/>
          <w:color w:val="000000"/>
          <w:sz w:val="24"/>
        </w:rPr>
        <w:t>采购需求</w:t>
      </w:r>
      <w:r>
        <w:rPr>
          <w:rFonts w:ascii="仿宋" w:eastAsia="仿宋" w:hAnsi="仿宋" w:cs="仿宋_GB2312" w:hint="eastAsia"/>
          <w:color w:val="000000"/>
          <w:kern w:val="0"/>
          <w:sz w:val="24"/>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rsidR="00327317" w:rsidRDefault="00466FA9">
      <w:pPr>
        <w:snapToGrid w:val="0"/>
        <w:spacing w:line="360" w:lineRule="auto"/>
        <w:ind w:firstLineChars="150" w:firstLine="360"/>
        <w:rPr>
          <w:rFonts w:ascii="仿宋" w:eastAsia="仿宋" w:hAnsi="仿宋" w:cs="仿宋_GB2312"/>
          <w:color w:val="000000"/>
          <w:kern w:val="0"/>
          <w:sz w:val="24"/>
          <w:lang w:val="zh-CN"/>
        </w:rPr>
      </w:pPr>
      <w:r>
        <w:rPr>
          <w:rFonts w:ascii="仿宋" w:eastAsia="仿宋" w:hAnsi="仿宋" w:cs="仿宋_GB2312" w:hint="eastAsia"/>
          <w:color w:val="000000"/>
          <w:sz w:val="24"/>
          <w:lang w:val="zh-CN"/>
        </w:rPr>
        <w:t>11.3.10</w:t>
      </w:r>
      <w:r>
        <w:rPr>
          <w:rFonts w:ascii="仿宋" w:eastAsia="仿宋" w:hAnsi="仿宋" w:cs="仿宋_GB2312" w:hint="eastAsia"/>
          <w:color w:val="000000"/>
          <w:kern w:val="0"/>
          <w:sz w:val="24"/>
          <w:lang w:val="zh-CN"/>
        </w:rPr>
        <w:t>针对本项目建设的详细实施计划。本项目详细工作实施组织方案，包括(但不限于)以下内容：组织机构、工作时间进度表、工作程序和步骤、管理和协调方法、关键步骤的思路和要点；</w:t>
      </w:r>
    </w:p>
    <w:p w:rsidR="00327317" w:rsidRDefault="00466FA9">
      <w:pPr>
        <w:snapToGrid w:val="0"/>
        <w:spacing w:line="360" w:lineRule="auto"/>
        <w:ind w:firstLineChars="150" w:firstLine="360"/>
        <w:rPr>
          <w:rFonts w:ascii="仿宋" w:eastAsia="仿宋" w:hAnsi="仿宋" w:cs="仿宋_GB2312"/>
          <w:color w:val="000000"/>
          <w:kern w:val="0"/>
          <w:sz w:val="24"/>
          <w:lang w:val="zh-CN"/>
        </w:rPr>
      </w:pPr>
      <w:r>
        <w:rPr>
          <w:rFonts w:ascii="仿宋" w:eastAsia="仿宋" w:hAnsi="仿宋" w:cs="仿宋_GB2312" w:hint="eastAsia"/>
          <w:color w:val="000000"/>
          <w:sz w:val="24"/>
          <w:lang w:val="zh-CN"/>
        </w:rPr>
        <w:t>11.3.11</w:t>
      </w:r>
      <w:r>
        <w:rPr>
          <w:rFonts w:ascii="仿宋" w:eastAsia="仿宋" w:hAnsi="仿宋" w:cs="仿宋_GB2312" w:hint="eastAsia"/>
          <w:color w:val="000000"/>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327317" w:rsidRDefault="00466FA9">
      <w:pPr>
        <w:snapToGrid w:val="0"/>
        <w:spacing w:line="360" w:lineRule="auto"/>
        <w:ind w:firstLineChars="150" w:firstLine="360"/>
        <w:rPr>
          <w:rFonts w:ascii="仿宋" w:eastAsia="仿宋" w:hAnsi="仿宋" w:cs="仿宋_GB2312"/>
          <w:color w:val="000000"/>
          <w:kern w:val="0"/>
          <w:sz w:val="24"/>
          <w:lang w:val="zh-CN"/>
        </w:rPr>
      </w:pPr>
      <w:r>
        <w:rPr>
          <w:rFonts w:ascii="仿宋" w:eastAsia="仿宋" w:hAnsi="仿宋" w:cs="仿宋_GB2312" w:hint="eastAsia"/>
          <w:color w:val="000000"/>
          <w:sz w:val="24"/>
          <w:lang w:val="zh-CN"/>
        </w:rPr>
        <w:t>11.3.12</w:t>
      </w:r>
      <w:r>
        <w:rPr>
          <w:rFonts w:ascii="仿宋" w:eastAsia="仿宋" w:hAnsi="仿宋" w:cs="仿宋_GB2312" w:hint="eastAsia"/>
          <w:color w:val="000000"/>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rsidR="00327317" w:rsidRDefault="00466FA9">
      <w:pPr>
        <w:tabs>
          <w:tab w:val="left" w:pos="0"/>
          <w:tab w:val="left" w:pos="840"/>
        </w:tabs>
        <w:autoSpaceDE w:val="0"/>
        <w:autoSpaceDN w:val="0"/>
        <w:spacing w:line="360" w:lineRule="auto"/>
        <w:ind w:firstLineChars="150" w:firstLine="360"/>
        <w:rPr>
          <w:rFonts w:ascii="仿宋" w:eastAsia="仿宋" w:hAnsi="仿宋" w:cs="仿宋_GB2312"/>
          <w:color w:val="000000"/>
          <w:kern w:val="0"/>
          <w:sz w:val="24"/>
          <w:lang w:val="zh-CN"/>
        </w:rPr>
      </w:pPr>
      <w:r>
        <w:rPr>
          <w:rFonts w:ascii="仿宋" w:eastAsia="仿宋" w:hAnsi="仿宋" w:cs="仿宋_GB2312" w:hint="eastAsia"/>
          <w:color w:val="000000"/>
          <w:sz w:val="24"/>
          <w:lang w:val="zh-CN"/>
        </w:rPr>
        <w:t>11.3.13</w:t>
      </w:r>
      <w:r>
        <w:rPr>
          <w:rFonts w:ascii="仿宋" w:eastAsia="仿宋" w:hAnsi="仿宋" w:cs="仿宋_GB2312" w:hint="eastAsia"/>
          <w:color w:val="000000"/>
          <w:kern w:val="0"/>
          <w:sz w:val="24"/>
          <w:lang w:val="zh-CN"/>
        </w:rPr>
        <w:t>优惠条件及特殊承诺；</w:t>
      </w:r>
    </w:p>
    <w:p w:rsidR="00327317" w:rsidRDefault="00466FA9">
      <w:pPr>
        <w:tabs>
          <w:tab w:val="left" w:pos="0"/>
          <w:tab w:val="left" w:pos="840"/>
        </w:tabs>
        <w:autoSpaceDE w:val="0"/>
        <w:autoSpaceDN w:val="0"/>
        <w:spacing w:line="360" w:lineRule="auto"/>
        <w:ind w:firstLineChars="150" w:firstLine="360"/>
        <w:rPr>
          <w:rFonts w:ascii="仿宋" w:eastAsia="仿宋" w:hAnsi="仿宋" w:cs="仿宋_GB2312"/>
          <w:color w:val="000000"/>
          <w:kern w:val="0"/>
          <w:sz w:val="24"/>
          <w:lang w:val="zh-CN"/>
        </w:rPr>
      </w:pPr>
      <w:r>
        <w:rPr>
          <w:rFonts w:ascii="仿宋" w:eastAsia="仿宋" w:hAnsi="仿宋" w:cs="仿宋_GB2312" w:hint="eastAsia"/>
          <w:color w:val="000000"/>
          <w:sz w:val="24"/>
          <w:lang w:val="zh-CN"/>
        </w:rPr>
        <w:t>11.3.14</w:t>
      </w:r>
      <w:r>
        <w:rPr>
          <w:rFonts w:ascii="仿宋" w:eastAsia="仿宋" w:hAnsi="仿宋" w:cs="仿宋_GB2312" w:hint="eastAsia"/>
          <w:color w:val="000000"/>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rsidR="00327317" w:rsidRDefault="00466FA9">
      <w:pPr>
        <w:snapToGrid w:val="0"/>
        <w:spacing w:line="360" w:lineRule="auto"/>
        <w:ind w:firstLineChars="150" w:firstLine="360"/>
        <w:rPr>
          <w:rFonts w:ascii="仿宋" w:eastAsia="仿宋" w:hAnsi="仿宋" w:cs="仿宋_GB2312"/>
          <w:color w:val="000000"/>
          <w:kern w:val="0"/>
          <w:sz w:val="24"/>
          <w:lang w:val="zh-CN"/>
        </w:rPr>
      </w:pPr>
      <w:r>
        <w:rPr>
          <w:rFonts w:ascii="仿宋" w:eastAsia="仿宋" w:hAnsi="仿宋" w:cs="仿宋_GB2312" w:hint="eastAsia"/>
          <w:color w:val="000000"/>
          <w:sz w:val="24"/>
          <w:lang w:val="zh-CN"/>
        </w:rPr>
        <w:t>11.3.15</w:t>
      </w:r>
      <w:r>
        <w:rPr>
          <w:rFonts w:ascii="仿宋" w:eastAsia="仿宋" w:hAnsi="仿宋" w:cs="仿宋_GB2312" w:hint="eastAsia"/>
          <w:color w:val="000000"/>
          <w:kern w:val="0"/>
          <w:sz w:val="24"/>
          <w:lang w:val="zh-CN"/>
        </w:rPr>
        <w:t>培训计划；（如果有）</w:t>
      </w:r>
    </w:p>
    <w:p w:rsidR="00327317" w:rsidRDefault="00466FA9">
      <w:pPr>
        <w:pStyle w:val="af0"/>
        <w:spacing w:line="360" w:lineRule="auto"/>
        <w:ind w:right="-512" w:firstLineChars="150" w:firstLine="360"/>
        <w:rPr>
          <w:rFonts w:ascii="仿宋" w:eastAsia="仿宋" w:hAnsi="仿宋" w:cs="仿宋_GB2312"/>
          <w:color w:val="000000"/>
          <w:kern w:val="0"/>
          <w:sz w:val="24"/>
          <w:szCs w:val="24"/>
          <w:lang w:val="zh-CN"/>
        </w:rPr>
      </w:pPr>
      <w:r>
        <w:rPr>
          <w:rFonts w:ascii="仿宋" w:eastAsia="仿宋" w:hAnsi="仿宋" w:cs="仿宋_GB2312" w:hint="eastAsia"/>
          <w:color w:val="000000"/>
          <w:sz w:val="24"/>
          <w:lang w:val="zh-CN"/>
        </w:rPr>
        <w:t>11.3.16</w:t>
      </w:r>
      <w:r>
        <w:rPr>
          <w:rFonts w:ascii="仿宋" w:eastAsia="仿宋" w:hAnsi="仿宋" w:cs="仿宋_GB2312" w:hint="eastAsia"/>
          <w:color w:val="000000"/>
          <w:kern w:val="0"/>
          <w:sz w:val="24"/>
          <w:szCs w:val="24"/>
          <w:lang w:val="zh-CN"/>
        </w:rPr>
        <w:t>投标人认为需要的其他技术文件或说明；</w:t>
      </w:r>
    </w:p>
    <w:p w:rsidR="00327317" w:rsidRDefault="00466FA9">
      <w:pPr>
        <w:tabs>
          <w:tab w:val="left" w:pos="0"/>
        </w:tabs>
        <w:autoSpaceDE w:val="0"/>
        <w:autoSpaceDN w:val="0"/>
        <w:spacing w:line="360" w:lineRule="auto"/>
        <w:ind w:firstLineChars="150" w:firstLine="360"/>
        <w:rPr>
          <w:rFonts w:ascii="仿宋" w:eastAsia="仿宋" w:hAnsi="仿宋" w:cs="仿宋_GB2312"/>
          <w:color w:val="000000"/>
          <w:kern w:val="0"/>
          <w:sz w:val="24"/>
          <w:lang w:val="zh-CN"/>
        </w:rPr>
      </w:pPr>
      <w:r>
        <w:rPr>
          <w:rFonts w:ascii="仿宋" w:eastAsia="仿宋" w:hAnsi="仿宋" w:cs="仿宋_GB2312" w:hint="eastAsia"/>
          <w:color w:val="000000"/>
          <w:sz w:val="24"/>
          <w:lang w:val="zh-CN"/>
        </w:rPr>
        <w:t>11.3.17</w:t>
      </w:r>
      <w:r>
        <w:rPr>
          <w:rFonts w:ascii="仿宋" w:eastAsia="仿宋" w:hAnsi="仿宋" w:cs="仿宋_GB2312" w:hint="eastAsia"/>
          <w:color w:val="000000"/>
          <w:kern w:val="0"/>
          <w:sz w:val="24"/>
          <w:lang w:val="zh-CN"/>
        </w:rPr>
        <w:t>关于对招标文件商务、合同中有关条款的拒绝声明。（如果有）</w:t>
      </w:r>
    </w:p>
    <w:p w:rsidR="00327317" w:rsidRDefault="00466FA9">
      <w:pPr>
        <w:spacing w:line="360" w:lineRule="auto"/>
        <w:ind w:firstLineChars="200" w:firstLine="482"/>
        <w:rPr>
          <w:rFonts w:ascii="仿宋" w:eastAsia="仿宋" w:hAnsi="仿宋" w:cs="仿宋_GB2312"/>
          <w:b/>
          <w:color w:val="000000"/>
          <w:sz w:val="24"/>
        </w:rPr>
      </w:pPr>
      <w:r>
        <w:rPr>
          <w:rFonts w:ascii="仿宋" w:eastAsia="仿宋" w:hAnsi="仿宋" w:hint="eastAsia"/>
          <w:b/>
          <w:color w:val="000000"/>
          <w:sz w:val="24"/>
        </w:rPr>
        <w:t>▲</w:t>
      </w:r>
      <w:r>
        <w:rPr>
          <w:rFonts w:ascii="仿宋" w:eastAsia="仿宋" w:hAnsi="仿宋" w:cs="仿宋_GB2312" w:hint="eastAsia"/>
          <w:b/>
          <w:color w:val="000000"/>
          <w:sz w:val="24"/>
        </w:rPr>
        <w:t>投标文件组成漏项，内容不全或内容字迹模糊辨认不清的，投标无效；</w:t>
      </w:r>
    </w:p>
    <w:p w:rsidR="00327317" w:rsidRDefault="00466FA9">
      <w:pPr>
        <w:spacing w:line="360" w:lineRule="auto"/>
        <w:ind w:firstLineChars="200" w:firstLine="482"/>
        <w:rPr>
          <w:rFonts w:ascii="仿宋" w:eastAsia="仿宋" w:hAnsi="仿宋"/>
          <w:b/>
          <w:color w:val="000000"/>
          <w:sz w:val="24"/>
        </w:rPr>
      </w:pPr>
      <w:r>
        <w:rPr>
          <w:rFonts w:ascii="仿宋" w:eastAsia="仿宋" w:hAnsi="仿宋" w:hint="eastAsia"/>
          <w:b/>
          <w:color w:val="000000"/>
          <w:sz w:val="24"/>
        </w:rPr>
        <w:t>▲投标文件含有采购人不能接受的附加条件的，投标无效；</w:t>
      </w:r>
    </w:p>
    <w:p w:rsidR="00327317" w:rsidRDefault="00466FA9">
      <w:pPr>
        <w:spacing w:line="360" w:lineRule="auto"/>
        <w:ind w:firstLineChars="200" w:firstLine="482"/>
        <w:rPr>
          <w:rFonts w:ascii="仿宋" w:eastAsia="仿宋" w:hAnsi="仿宋"/>
          <w:b/>
          <w:color w:val="000000"/>
          <w:sz w:val="24"/>
        </w:rPr>
      </w:pPr>
      <w:r>
        <w:rPr>
          <w:rFonts w:ascii="仿宋" w:eastAsia="仿宋" w:hAnsi="仿宋" w:hint="eastAsia"/>
          <w:b/>
          <w:color w:val="000000"/>
          <w:sz w:val="24"/>
        </w:rPr>
        <w:lastRenderedPageBreak/>
        <w:t>▲投标人提供虚假材料投标的，投标无效。</w:t>
      </w:r>
    </w:p>
    <w:p w:rsidR="00327317" w:rsidRDefault="00466FA9">
      <w:pPr>
        <w:spacing w:line="360" w:lineRule="auto"/>
        <w:ind w:firstLineChars="200" w:firstLine="482"/>
        <w:rPr>
          <w:rFonts w:ascii="仿宋" w:eastAsia="仿宋" w:hAnsi="仿宋" w:cs="仿宋_GB2312"/>
          <w:b/>
          <w:color w:val="000000"/>
          <w:sz w:val="24"/>
          <w:szCs w:val="21"/>
        </w:rPr>
      </w:pPr>
      <w:r>
        <w:rPr>
          <w:rFonts w:ascii="仿宋" w:eastAsia="仿宋" w:hAnsi="仿宋" w:hint="eastAsia"/>
          <w:b/>
          <w:color w:val="000000"/>
          <w:sz w:val="24"/>
        </w:rPr>
        <w:t>▲根据法律、法规或招标文件要求，评标委员会认为应当作无效投标的其他情况。</w:t>
      </w:r>
    </w:p>
    <w:p w:rsidR="00327317" w:rsidRDefault="00466FA9">
      <w:pPr>
        <w:pStyle w:val="2a"/>
        <w:snapToGrid w:val="0"/>
        <w:spacing w:before="0"/>
        <w:ind w:firstLineChars="0" w:firstLine="0"/>
        <w:outlineLvl w:val="0"/>
        <w:rPr>
          <w:rFonts w:ascii="仿宋" w:eastAsia="仿宋" w:hAnsi="仿宋" w:cs="仿宋_GB2312"/>
          <w:b/>
          <w:color w:val="000000"/>
          <w:szCs w:val="24"/>
        </w:rPr>
      </w:pPr>
      <w:bookmarkStart w:id="59" w:name="_Toc91899887"/>
      <w:r>
        <w:rPr>
          <w:rFonts w:ascii="仿宋" w:eastAsia="仿宋" w:hAnsi="仿宋" w:cs="仿宋_GB2312" w:hint="eastAsia"/>
          <w:b/>
          <w:color w:val="000000"/>
          <w:szCs w:val="24"/>
        </w:rPr>
        <w:t>12</w:t>
      </w:r>
      <w:r>
        <w:rPr>
          <w:rFonts w:ascii="仿宋" w:eastAsia="仿宋" w:hAnsi="仿宋" w:cs="仿宋_GB2312" w:hint="eastAsia"/>
          <w:b/>
          <w:color w:val="000000"/>
          <w:kern w:val="0"/>
          <w:szCs w:val="24"/>
          <w:lang w:val="zh-CN"/>
        </w:rPr>
        <w:t xml:space="preserve">. </w:t>
      </w:r>
      <w:r>
        <w:rPr>
          <w:rFonts w:ascii="仿宋" w:eastAsia="仿宋" w:hAnsi="仿宋" w:cs="仿宋_GB2312" w:hint="eastAsia"/>
          <w:b/>
          <w:color w:val="000000"/>
          <w:szCs w:val="24"/>
        </w:rPr>
        <w:t>投标文件的编制</w:t>
      </w:r>
    </w:p>
    <w:p w:rsidR="00327317" w:rsidRDefault="00466FA9">
      <w:pPr>
        <w:spacing w:line="360" w:lineRule="auto"/>
        <w:ind w:firstLineChars="200" w:firstLine="482"/>
        <w:rPr>
          <w:rFonts w:ascii="仿宋" w:eastAsia="仿宋" w:hAnsi="仿宋" w:cs="仿宋_GB2312"/>
          <w:b/>
          <w:color w:val="000000"/>
          <w:sz w:val="24"/>
          <w:szCs w:val="21"/>
        </w:rPr>
      </w:pPr>
      <w:r>
        <w:rPr>
          <w:rFonts w:ascii="仿宋" w:eastAsia="仿宋" w:hAnsi="仿宋" w:hint="eastAsia"/>
          <w:b/>
          <w:color w:val="000000"/>
          <w:sz w:val="24"/>
        </w:rPr>
        <w:t>▲</w:t>
      </w:r>
      <w:r>
        <w:rPr>
          <w:rFonts w:ascii="仿宋" w:eastAsia="仿宋" w:hAnsi="仿宋" w:cs="仿宋_GB2312" w:hint="eastAsia"/>
          <w:b/>
          <w:color w:val="000000"/>
          <w:sz w:val="24"/>
        </w:rPr>
        <w:t>投标文件未按本条规定的格式编制的，投标无效；</w:t>
      </w:r>
    </w:p>
    <w:p w:rsidR="00327317" w:rsidRDefault="00466FA9">
      <w:pPr>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327317" w:rsidRDefault="00466FA9">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12.2投标人进行电子投标应安装客户端软件</w:t>
      </w:r>
      <w:r>
        <w:rPr>
          <w:rFonts w:ascii="仿宋" w:eastAsia="仿宋" w:hAnsi="仿宋" w:cs="仿宋_GB2312"/>
          <w:kern w:val="0"/>
          <w:sz w:val="24"/>
          <w:lang w:val="zh-CN"/>
        </w:rPr>
        <w:t>—</w:t>
      </w:r>
      <w:r>
        <w:rPr>
          <w:rFonts w:ascii="仿宋" w:eastAsia="仿宋" w:hAnsi="仿宋" w:cs="仿宋_GB2312" w:hint="eastAsia"/>
          <w:kern w:val="0"/>
          <w:sz w:val="24"/>
          <w:lang w:val="zh-CN"/>
        </w:rPr>
        <w:t>“政采云电子交易客户端”，并按照招标文件和电子交易平台的要求编制并加密投标文件。投标人未按规定加密的投标文件，电子交易平台将拒收并提示。</w:t>
      </w:r>
    </w:p>
    <w:bookmarkEnd w:id="59"/>
    <w:p w:rsidR="00327317" w:rsidRDefault="00466FA9">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12.3使用“政采云电子交易客户端”需要提前申领CA数字证书，申领流程请自行前往“浙江政府采购网-下载专区-电子交易客户端-CA驱动和申领流程”进行查阅。</w:t>
      </w:r>
    </w:p>
    <w:p w:rsidR="00327317" w:rsidRDefault="00466FA9">
      <w:pPr>
        <w:pStyle w:val="2a"/>
        <w:snapToGrid w:val="0"/>
        <w:spacing w:before="0"/>
        <w:ind w:firstLine="482"/>
        <w:rPr>
          <w:rFonts w:ascii="仿宋" w:eastAsia="仿宋" w:hAnsi="仿宋" w:cs="仿宋_GB2312"/>
          <w:b/>
          <w:color w:val="000000"/>
          <w:szCs w:val="24"/>
        </w:rPr>
      </w:pPr>
      <w:r>
        <w:rPr>
          <w:rFonts w:ascii="仿宋" w:eastAsia="仿宋" w:hAnsi="仿宋" w:cs="仿宋_GB2312" w:hint="eastAsia"/>
          <w:b/>
          <w:color w:val="000000"/>
          <w:szCs w:val="24"/>
        </w:rPr>
        <w:t>12.4纸质备份文件（如有）的制作要求：</w:t>
      </w:r>
    </w:p>
    <w:p w:rsidR="00327317" w:rsidRDefault="00466FA9">
      <w:pPr>
        <w:pStyle w:val="2a"/>
        <w:snapToGrid w:val="0"/>
        <w:spacing w:before="0"/>
        <w:ind w:firstLine="480"/>
        <w:rPr>
          <w:rFonts w:ascii="仿宋" w:eastAsia="仿宋" w:hAnsi="仿宋" w:cs="仿宋_GB2312"/>
          <w:color w:val="000000"/>
          <w:szCs w:val="24"/>
        </w:rPr>
      </w:pPr>
      <w:r>
        <w:rPr>
          <w:rFonts w:ascii="仿宋" w:eastAsia="仿宋" w:hAnsi="仿宋" w:cs="仿宋_GB2312"/>
          <w:color w:val="000000"/>
          <w:szCs w:val="24"/>
        </w:rPr>
        <w:t>12.4.1</w:t>
      </w:r>
      <w:r>
        <w:rPr>
          <w:rFonts w:ascii="仿宋" w:eastAsia="仿宋" w:hAnsi="仿宋" w:cs="仿宋_GB2312" w:hint="eastAsia"/>
          <w:color w:val="000000"/>
          <w:szCs w:val="24"/>
        </w:rPr>
        <w:t>投标人制作纸质投标文件须在投标文件封面上标明“正本”与“副本”字样、项目名称与标项号，并加盖投标人公章。正本内容与副本不一致时，以正本为准。</w:t>
      </w:r>
    </w:p>
    <w:p w:rsidR="00327317" w:rsidRDefault="00466FA9">
      <w:pPr>
        <w:pStyle w:val="2a"/>
        <w:snapToGrid w:val="0"/>
        <w:spacing w:before="0"/>
        <w:ind w:firstLine="480"/>
        <w:rPr>
          <w:rFonts w:ascii="仿宋" w:eastAsia="仿宋" w:hAnsi="仿宋" w:cs="仿宋_GB2312"/>
          <w:color w:val="000000"/>
          <w:szCs w:val="24"/>
        </w:rPr>
      </w:pPr>
      <w:r>
        <w:rPr>
          <w:rFonts w:ascii="仿宋" w:eastAsia="仿宋" w:hAnsi="仿宋" w:cs="仿宋_GB2312" w:hint="eastAsia"/>
          <w:color w:val="000000"/>
          <w:szCs w:val="24"/>
        </w:rPr>
        <w:t>12.4.2投标文件正本应使用不能擦去的墨水打印或书写</w:t>
      </w:r>
      <w:r>
        <w:rPr>
          <w:rFonts w:ascii="仿宋" w:eastAsia="仿宋" w:hAnsi="仿宋" w:cs="仿宋_GB2312" w:hint="eastAsia"/>
          <w:color w:val="000000"/>
        </w:rPr>
        <w:t>。</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12.4.3全套投标文件应无涂改和行间插字，除非这些删改是根据采购机构要求进行，或者是投标人造成的必须修改的错误。所修改处应由法定代表人或其授权代表签字盖章予以确认。</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w:t>
      </w:r>
      <w:r>
        <w:rPr>
          <w:rFonts w:ascii="仿宋" w:eastAsia="仿宋" w:hAnsi="仿宋" w:cs="仿宋_GB2312" w:hint="eastAsia"/>
          <w:color w:val="000000"/>
          <w:sz w:val="24"/>
        </w:rPr>
        <w:t>2.4.4 投标文件建议采用A4幅面，按顺序统一编目编码装订成册。</w:t>
      </w:r>
      <w:r>
        <w:rPr>
          <w:rFonts w:ascii="仿宋" w:eastAsia="仿宋" w:hAnsi="仿宋" w:cs="仿宋_GB2312" w:hint="eastAsia"/>
          <w:b/>
          <w:color w:val="000000"/>
          <w:sz w:val="24"/>
        </w:rPr>
        <w:t>提倡双面打印</w:t>
      </w:r>
      <w:r>
        <w:rPr>
          <w:rFonts w:ascii="仿宋" w:eastAsia="仿宋" w:hAnsi="仿宋" w:cs="仿宋_GB2312" w:hint="eastAsia"/>
          <w:color w:val="000000"/>
          <w:sz w:val="24"/>
        </w:rPr>
        <w:t>。</w:t>
      </w:r>
    </w:p>
    <w:p w:rsidR="00327317" w:rsidRDefault="00327317">
      <w:pPr>
        <w:snapToGrid w:val="0"/>
        <w:spacing w:line="360" w:lineRule="auto"/>
        <w:ind w:firstLineChars="200" w:firstLine="480"/>
        <w:rPr>
          <w:rFonts w:ascii="仿宋" w:eastAsia="仿宋" w:hAnsi="仿宋" w:cs="仿宋_GB2312"/>
          <w:color w:val="000000"/>
          <w:sz w:val="24"/>
        </w:rPr>
      </w:pPr>
    </w:p>
    <w:p w:rsidR="00327317" w:rsidRDefault="00466FA9">
      <w:pPr>
        <w:snapToGrid w:val="0"/>
        <w:spacing w:line="360" w:lineRule="auto"/>
        <w:rPr>
          <w:rFonts w:ascii="仿宋" w:eastAsia="仿宋" w:hAnsi="仿宋" w:cs="仿宋_GB2312"/>
          <w:b/>
          <w:color w:val="000000"/>
          <w:sz w:val="24"/>
        </w:rPr>
      </w:pPr>
      <w:r>
        <w:rPr>
          <w:rFonts w:ascii="仿宋" w:eastAsia="仿宋" w:hAnsi="仿宋" w:cs="仿宋_GB2312" w:hint="eastAsia"/>
          <w:b/>
          <w:color w:val="000000"/>
          <w:sz w:val="24"/>
        </w:rPr>
        <w:t>13.投标文件的装订、签署、盖章</w:t>
      </w:r>
    </w:p>
    <w:p w:rsidR="00327317" w:rsidRDefault="00466FA9">
      <w:pPr>
        <w:pStyle w:val="2a"/>
        <w:snapToGrid w:val="0"/>
        <w:spacing w:before="0"/>
        <w:ind w:firstLine="480"/>
        <w:rPr>
          <w:rFonts w:ascii="仿宋" w:eastAsia="仿宋" w:hAnsi="仿宋" w:cs="仿宋_GB2312"/>
          <w:b/>
        </w:rPr>
      </w:pPr>
      <w:r>
        <w:rPr>
          <w:rFonts w:ascii="仿宋" w:eastAsia="仿宋" w:hAnsi="仿宋" w:cs="仿宋_GB2312" w:hint="eastAsia"/>
          <w:szCs w:val="24"/>
        </w:rPr>
        <w:t>13.1投标文件按照招标文件第六部分格式要</w:t>
      </w:r>
      <w:r>
        <w:rPr>
          <w:rFonts w:ascii="仿宋" w:eastAsia="仿宋" w:hAnsi="仿宋" w:cs="仿宋_GB2312" w:hint="eastAsia"/>
        </w:rPr>
        <w:t>求进行签署、盖章。</w:t>
      </w:r>
      <w:r>
        <w:rPr>
          <w:rFonts w:ascii="仿宋" w:eastAsia="仿宋" w:hAnsi="仿宋" w:cs="仿宋_GB2312" w:hint="eastAsia"/>
          <w:b/>
        </w:rPr>
        <w:t>投标人的投标文件未按照招标文件要求签署、盖章的，其投标无效</w:t>
      </w:r>
      <w:r>
        <w:rPr>
          <w:rFonts w:ascii="仿宋" w:eastAsia="仿宋" w:hAnsi="仿宋" w:cs="仿宋_GB2312" w:hint="eastAsia"/>
          <w:szCs w:val="24"/>
        </w:rPr>
        <w:t>。</w:t>
      </w:r>
    </w:p>
    <w:p w:rsidR="00327317" w:rsidRDefault="00466FA9">
      <w:pPr>
        <w:pStyle w:val="2a"/>
        <w:snapToGrid w:val="0"/>
        <w:spacing w:before="0"/>
        <w:ind w:firstLine="480"/>
        <w:rPr>
          <w:rFonts w:ascii="仿宋" w:eastAsia="仿宋" w:hAnsi="仿宋" w:cs="仿宋_GB2312"/>
          <w:szCs w:val="24"/>
        </w:rPr>
      </w:pPr>
      <w:r>
        <w:rPr>
          <w:rFonts w:ascii="仿宋" w:eastAsia="仿宋" w:hAnsi="仿宋" w:cs="仿宋_GB2312" w:hint="eastAsia"/>
        </w:rPr>
        <w:t>13.2为确保网上操作合法、有效和安全，投标人应当在投标截止时间前完成在“政府采购云平台”的身份认证，确保在电子投标过程中能够对相关数据电文进行加密和使用电子签章。</w:t>
      </w:r>
    </w:p>
    <w:p w:rsidR="00327317" w:rsidRDefault="00466FA9">
      <w:pPr>
        <w:snapToGrid w:val="0"/>
        <w:spacing w:line="360" w:lineRule="auto"/>
        <w:ind w:firstLineChars="200" w:firstLine="480"/>
        <w:rPr>
          <w:rFonts w:ascii="仿宋" w:eastAsia="仿宋" w:hAnsi="仿宋"/>
          <w:b/>
          <w:color w:val="000000"/>
          <w:sz w:val="24"/>
        </w:rPr>
      </w:pPr>
      <w:r>
        <w:rPr>
          <w:rFonts w:ascii="仿宋" w:eastAsia="仿宋" w:hAnsi="仿宋" w:hint="eastAsia"/>
          <w:color w:val="000000"/>
          <w:sz w:val="24"/>
        </w:rPr>
        <w:t>纸质备份文件（如有）须将投标文件的资格文件、商务技术文件、报价文件</w:t>
      </w:r>
      <w:r>
        <w:rPr>
          <w:rFonts w:ascii="仿宋" w:eastAsia="仿宋" w:hAnsi="仿宋" w:hint="eastAsia"/>
          <w:b/>
          <w:color w:val="000000"/>
          <w:sz w:val="24"/>
        </w:rPr>
        <w:t>三</w:t>
      </w:r>
      <w:r>
        <w:rPr>
          <w:rFonts w:ascii="仿宋" w:eastAsia="仿宋" w:hAnsi="仿宋" w:hint="eastAsia"/>
          <w:color w:val="000000"/>
          <w:sz w:val="24"/>
        </w:rPr>
        <w:t>部分分别装订成册，投标文件的装订必须采用</w:t>
      </w:r>
      <w:r>
        <w:rPr>
          <w:rFonts w:ascii="仿宋" w:eastAsia="仿宋" w:hAnsi="仿宋" w:hint="eastAsia"/>
          <w:b/>
          <w:color w:val="000000"/>
          <w:sz w:val="24"/>
        </w:rPr>
        <w:t>胶订或线订</w:t>
      </w:r>
      <w:r>
        <w:rPr>
          <w:rFonts w:ascii="仿宋" w:eastAsia="仿宋" w:hAnsi="仿宋" w:hint="eastAsia"/>
          <w:color w:val="000000"/>
          <w:sz w:val="24"/>
        </w:rPr>
        <w:t>形式，不得采用活页装订方式（胶订或线订以外装订形式视为活页装订）。</w:t>
      </w:r>
      <w:r>
        <w:rPr>
          <w:rFonts w:ascii="仿宋" w:eastAsia="仿宋" w:hAnsi="仿宋" w:hint="eastAsia"/>
          <w:b/>
          <w:color w:val="000000"/>
          <w:sz w:val="24"/>
        </w:rPr>
        <w:t>▲对不符合装订要求的投标文件，按投标无效</w:t>
      </w:r>
      <w:r>
        <w:rPr>
          <w:rFonts w:ascii="仿宋" w:eastAsia="仿宋" w:hAnsi="仿宋" w:hint="eastAsia"/>
          <w:b/>
          <w:color w:val="000000"/>
          <w:sz w:val="24"/>
        </w:rPr>
        <w:lastRenderedPageBreak/>
        <w:t>处理。</w:t>
      </w:r>
    </w:p>
    <w:p w:rsidR="00327317" w:rsidRDefault="00466FA9">
      <w:pPr>
        <w:pStyle w:val="2a"/>
        <w:spacing w:before="0"/>
        <w:ind w:firstLineChars="0" w:firstLine="0"/>
        <w:rPr>
          <w:rFonts w:ascii="仿宋_GB2312" w:eastAsia="仿宋_GB2312" w:hAnsi="仿宋" w:cs="仿宋_GB2312"/>
          <w:b/>
          <w:szCs w:val="24"/>
        </w:rPr>
      </w:pPr>
      <w:r>
        <w:rPr>
          <w:rFonts w:ascii="仿宋" w:eastAsia="仿宋" w:hAnsi="仿宋" w:hint="eastAsia"/>
          <w:b/>
          <w:color w:val="000000"/>
        </w:rPr>
        <w:t>14.</w:t>
      </w:r>
      <w:r>
        <w:rPr>
          <w:rFonts w:ascii="仿宋_GB2312" w:eastAsia="仿宋_GB2312" w:hAnsi="仿宋" w:cs="仿宋_GB2312" w:hint="eastAsia"/>
          <w:b/>
          <w:szCs w:val="24"/>
        </w:rPr>
        <w:t>投标文件的提交、补充、修改、撤回</w:t>
      </w:r>
    </w:p>
    <w:p w:rsidR="00327317" w:rsidRDefault="00466FA9">
      <w:pPr>
        <w:pStyle w:val="2a"/>
        <w:ind w:firstLine="480"/>
        <w:rPr>
          <w:rFonts w:ascii="仿宋" w:eastAsia="仿宋" w:hAnsi="仿宋" w:cs="仿宋_GB2312"/>
          <w:szCs w:val="24"/>
        </w:rPr>
      </w:pPr>
      <w:r>
        <w:rPr>
          <w:rFonts w:ascii="仿宋" w:eastAsia="仿宋" w:hAnsi="仿宋" w:cs="仿宋_GB2312"/>
          <w:szCs w:val="24"/>
        </w:rPr>
        <w:t>14</w:t>
      </w:r>
      <w:r>
        <w:rPr>
          <w:rFonts w:ascii="仿宋" w:eastAsia="仿宋" w:hAnsi="仿宋" w:cs="仿宋_GB2312" w:hint="eastAsia"/>
          <w:szCs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327317" w:rsidRDefault="00466FA9">
      <w:pPr>
        <w:pStyle w:val="2a"/>
        <w:spacing w:before="0"/>
        <w:ind w:firstLineChars="250" w:firstLine="600"/>
        <w:rPr>
          <w:rFonts w:ascii="仿宋" w:eastAsia="仿宋" w:hAnsi="仿宋" w:cs="仿宋_GB2312"/>
          <w:szCs w:val="24"/>
        </w:rPr>
      </w:pPr>
      <w:r>
        <w:rPr>
          <w:rFonts w:ascii="仿宋" w:eastAsia="仿宋" w:hAnsi="仿宋" w:cs="仿宋_GB2312"/>
          <w:szCs w:val="24"/>
        </w:rPr>
        <w:t>14</w:t>
      </w:r>
      <w:r>
        <w:rPr>
          <w:rFonts w:ascii="仿宋" w:eastAsia="仿宋" w:hAnsi="仿宋" w:cs="仿宋_GB2312" w:hint="eastAsia"/>
          <w:szCs w:val="24"/>
        </w:rPr>
        <w:t>.2电子交易平台收到投标文件，将妥善保存并即时向供应商发出确认回执通知。在投标截止时间前，除供应商补充、修改或者撤回投标文件外，任何单位和个人不得解密或提取投标文件。</w:t>
      </w:r>
    </w:p>
    <w:p w:rsidR="00327317" w:rsidRDefault="00466FA9">
      <w:pPr>
        <w:pStyle w:val="2a"/>
        <w:spacing w:before="0"/>
        <w:ind w:firstLine="480"/>
        <w:rPr>
          <w:rFonts w:ascii="仿宋" w:eastAsia="仿宋" w:hAnsi="仿宋" w:cs="仿宋_GB2312"/>
          <w:szCs w:val="24"/>
        </w:rPr>
      </w:pPr>
      <w:r>
        <w:rPr>
          <w:rFonts w:ascii="仿宋" w:eastAsia="仿宋" w:hAnsi="仿宋" w:cs="仿宋_GB2312"/>
          <w:szCs w:val="24"/>
        </w:rPr>
        <w:t>14</w:t>
      </w:r>
      <w:r>
        <w:rPr>
          <w:rFonts w:ascii="仿宋" w:eastAsia="仿宋" w:hAnsi="仿宋" w:cs="仿宋_GB2312" w:hint="eastAsia"/>
          <w:szCs w:val="24"/>
        </w:rPr>
        <w:t>.3采购机构可以视情况延长投标文件提交的截止时间。在上述情况下，采购机构与投标人以前在投标截止期方面的全部权利、责任和义务，将适用于延长至新的投标截止期。</w:t>
      </w:r>
    </w:p>
    <w:p w:rsidR="00327317" w:rsidRDefault="00466FA9">
      <w:pPr>
        <w:pStyle w:val="2a"/>
        <w:spacing w:before="0"/>
        <w:ind w:firstLine="480"/>
        <w:rPr>
          <w:rFonts w:ascii="仿宋" w:eastAsia="仿宋" w:hAnsi="仿宋" w:cs="仿宋_GB2312"/>
          <w:color w:val="000000"/>
          <w:szCs w:val="24"/>
        </w:rPr>
      </w:pPr>
      <w:r>
        <w:rPr>
          <w:rFonts w:ascii="仿宋" w:eastAsia="仿宋" w:hAnsi="仿宋" w:cs="仿宋_GB2312"/>
          <w:color w:val="000000"/>
          <w:szCs w:val="24"/>
        </w:rPr>
        <w:t>14</w:t>
      </w:r>
      <w:r>
        <w:rPr>
          <w:rFonts w:ascii="仿宋" w:eastAsia="仿宋" w:hAnsi="仿宋" w:cs="仿宋_GB2312" w:hint="eastAsia"/>
          <w:color w:val="000000"/>
          <w:szCs w:val="24"/>
        </w:rPr>
        <w:t>.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rsidR="00327317" w:rsidRDefault="00466FA9">
      <w:pPr>
        <w:pStyle w:val="2a"/>
        <w:spacing w:before="0"/>
        <w:ind w:firstLine="480"/>
        <w:rPr>
          <w:rFonts w:ascii="仿宋" w:eastAsia="仿宋" w:hAnsi="仿宋" w:cs="仿宋_GB2312"/>
          <w:color w:val="000000"/>
          <w:szCs w:val="24"/>
        </w:rPr>
      </w:pPr>
      <w:r>
        <w:rPr>
          <w:rFonts w:ascii="仿宋" w:eastAsia="仿宋" w:hAnsi="仿宋" w:cs="仿宋_GB2312"/>
          <w:color w:val="000000"/>
          <w:szCs w:val="24"/>
        </w:rPr>
        <w:t>14</w:t>
      </w:r>
      <w:r>
        <w:rPr>
          <w:rFonts w:ascii="仿宋" w:eastAsia="仿宋" w:hAnsi="仿宋" w:cs="仿宋_GB2312" w:hint="eastAsia"/>
          <w:color w:val="000000"/>
          <w:szCs w:val="24"/>
        </w:rPr>
        <w:t>.4.1 投标人的补充、修改文件，应按本须知规定编制、密封、标志和递交，如果一份投标文件有几份函件时，应注明哪一份有效，否则所作修改视为无效。</w:t>
      </w:r>
    </w:p>
    <w:p w:rsidR="00327317" w:rsidRDefault="00466FA9">
      <w:pPr>
        <w:pStyle w:val="2a"/>
        <w:spacing w:before="0"/>
        <w:ind w:firstLine="480"/>
        <w:rPr>
          <w:rFonts w:ascii="仿宋" w:eastAsia="仿宋" w:hAnsi="仿宋" w:cs="仿宋_GB2312"/>
          <w:color w:val="000000"/>
          <w:szCs w:val="24"/>
        </w:rPr>
      </w:pPr>
      <w:r>
        <w:rPr>
          <w:rFonts w:ascii="仿宋" w:eastAsia="仿宋" w:hAnsi="仿宋" w:cs="仿宋_GB2312"/>
          <w:color w:val="000000"/>
          <w:szCs w:val="24"/>
        </w:rPr>
        <w:t>14</w:t>
      </w:r>
      <w:r>
        <w:rPr>
          <w:rFonts w:ascii="仿宋" w:eastAsia="仿宋" w:hAnsi="仿宋" w:cs="仿宋_GB2312" w:hint="eastAsia"/>
          <w:color w:val="000000"/>
          <w:szCs w:val="24"/>
        </w:rPr>
        <w:t>.4.2投标人对投标文件的修改均要加以说明，否则其修改将被视为无效。</w:t>
      </w:r>
    </w:p>
    <w:p w:rsidR="00327317" w:rsidRDefault="00466FA9">
      <w:pPr>
        <w:pStyle w:val="2a"/>
        <w:spacing w:before="0"/>
        <w:ind w:firstLine="480"/>
        <w:rPr>
          <w:rFonts w:ascii="仿宋" w:eastAsia="仿宋" w:hAnsi="仿宋" w:cs="仿宋_GB2312"/>
          <w:color w:val="000000"/>
          <w:szCs w:val="24"/>
        </w:rPr>
      </w:pPr>
      <w:r>
        <w:rPr>
          <w:rFonts w:ascii="仿宋" w:eastAsia="仿宋" w:hAnsi="仿宋" w:cs="仿宋_GB2312"/>
          <w:color w:val="000000"/>
          <w:szCs w:val="24"/>
        </w:rPr>
        <w:t>14</w:t>
      </w:r>
      <w:r>
        <w:rPr>
          <w:rFonts w:ascii="仿宋" w:eastAsia="仿宋" w:hAnsi="仿宋" w:cs="仿宋_GB2312" w:hint="eastAsia"/>
          <w:color w:val="000000"/>
          <w:szCs w:val="24"/>
        </w:rPr>
        <w:t>.4.3投标人在投标截止时间前，可以对所提交的投标文件进行补充、修改或者撤回，并书面通知采购人、采购机构。补充、修改的内容作为投标文件的组成部分。补充、修改的内容与投标文件不一致的，以补充、修改的内容为准。</w:t>
      </w:r>
    </w:p>
    <w:p w:rsidR="00327317" w:rsidRDefault="00466FA9">
      <w:pPr>
        <w:pStyle w:val="2a"/>
        <w:spacing w:before="0"/>
        <w:ind w:firstLine="480"/>
        <w:rPr>
          <w:rFonts w:ascii="仿宋" w:eastAsia="仿宋" w:hAnsi="仿宋" w:cs="仿宋_GB2312"/>
          <w:color w:val="000000"/>
          <w:szCs w:val="24"/>
        </w:rPr>
      </w:pPr>
      <w:r>
        <w:rPr>
          <w:rFonts w:ascii="仿宋" w:eastAsia="仿宋" w:hAnsi="仿宋" w:cs="仿宋_GB2312"/>
          <w:color w:val="000000"/>
          <w:szCs w:val="24"/>
        </w:rPr>
        <w:t>14</w:t>
      </w:r>
      <w:r>
        <w:rPr>
          <w:rFonts w:ascii="仿宋" w:eastAsia="仿宋" w:hAnsi="仿宋" w:cs="仿宋_GB2312" w:hint="eastAsia"/>
          <w:color w:val="000000"/>
          <w:szCs w:val="24"/>
        </w:rPr>
        <w:t>.4.4</w:t>
      </w:r>
      <w:r>
        <w:rPr>
          <w:rFonts w:ascii="仿宋" w:eastAsia="仿宋" w:hAnsi="仿宋" w:cs="仿宋_GB2312" w:hint="eastAsia"/>
          <w:color w:val="000000"/>
        </w:rPr>
        <w:t>在开标后规定的投标有效期内</w:t>
      </w:r>
      <w:r>
        <w:rPr>
          <w:rFonts w:ascii="仿宋" w:eastAsia="仿宋" w:hAnsi="仿宋" w:cs="仿宋_GB2312" w:hint="eastAsia"/>
          <w:color w:val="000000"/>
          <w:szCs w:val="24"/>
        </w:rPr>
        <w:t>，投标人不能撤销投标文件。</w:t>
      </w:r>
    </w:p>
    <w:p w:rsidR="00327317" w:rsidRDefault="00466FA9">
      <w:pPr>
        <w:snapToGrid w:val="0"/>
        <w:spacing w:line="360" w:lineRule="auto"/>
        <w:rPr>
          <w:rFonts w:ascii="仿宋" w:eastAsia="仿宋" w:hAnsi="仿宋" w:cs="仿宋_GB2312"/>
          <w:b/>
          <w:sz w:val="24"/>
        </w:rPr>
      </w:pPr>
      <w:r>
        <w:rPr>
          <w:rFonts w:ascii="仿宋" w:eastAsia="仿宋" w:hAnsi="仿宋" w:cs="仿宋_GB2312" w:hint="eastAsia"/>
          <w:b/>
          <w:color w:val="000000"/>
          <w:sz w:val="24"/>
        </w:rPr>
        <w:t xml:space="preserve">15. </w:t>
      </w:r>
      <w:r>
        <w:rPr>
          <w:rFonts w:ascii="仿宋" w:eastAsia="仿宋" w:hAnsi="仿宋" w:cs="仿宋_GB2312" w:hint="eastAsia"/>
          <w:b/>
          <w:sz w:val="24"/>
        </w:rPr>
        <w:t>备份投标文件（如有）以及投标文件的递交</w:t>
      </w:r>
    </w:p>
    <w:p w:rsidR="00327317" w:rsidRDefault="00466FA9">
      <w:pPr>
        <w:pStyle w:val="2a"/>
        <w:spacing w:before="0"/>
        <w:ind w:firstLine="480"/>
        <w:rPr>
          <w:rFonts w:ascii="仿宋" w:eastAsia="仿宋" w:hAnsi="仿宋"/>
          <w:b/>
          <w:szCs w:val="24"/>
        </w:rPr>
      </w:pPr>
      <w:r>
        <w:rPr>
          <w:rFonts w:ascii="仿宋" w:eastAsia="仿宋" w:hAnsi="仿宋" w:hint="eastAsia"/>
          <w:szCs w:val="24"/>
        </w:rPr>
        <w:t>15.1备份</w:t>
      </w:r>
      <w:r>
        <w:rPr>
          <w:rFonts w:ascii="仿宋_GB2312" w:eastAsia="仿宋_GB2312" w:hAnsi="仿宋" w:hint="eastAsia"/>
          <w:szCs w:val="24"/>
        </w:rPr>
        <w:t>投标文件须</w:t>
      </w:r>
      <w:r>
        <w:rPr>
          <w:rFonts w:ascii="仿宋_GB2312" w:eastAsia="仿宋_GB2312" w:hAnsi="仿宋" w:hint="eastAsia"/>
          <w:b/>
          <w:szCs w:val="24"/>
        </w:rPr>
        <w:t>密封包装</w:t>
      </w:r>
      <w:r>
        <w:rPr>
          <w:rFonts w:ascii="仿宋_GB2312" w:eastAsia="仿宋_GB2312" w:hAnsi="仿宋" w:hint="eastAsia"/>
          <w:szCs w:val="24"/>
        </w:rPr>
        <w:t>，密封包装指：所有投标文件应密封包装，包含资格文件、商务技术文件、报价文件三部分。其中，报价文件必须单独密封，未单独密封的，在开标时发生报价泄露的，由投标人自行承担相关责任</w:t>
      </w:r>
      <w:r>
        <w:rPr>
          <w:rFonts w:ascii="仿宋_GB2312" w:eastAsia="仿宋_GB2312" w:hAnsi="仿宋" w:hint="eastAsia"/>
          <w:b/>
          <w:szCs w:val="24"/>
        </w:rPr>
        <w:t>。没有密封包装的投标文件，将被拒收。</w:t>
      </w:r>
    </w:p>
    <w:p w:rsidR="00327317" w:rsidRDefault="00466FA9">
      <w:pPr>
        <w:snapToGri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15.2所有备份投标文件包装封面物应写明项目名称、投标人名称(联合体投标的，包装物封面需注明联合体投标，并注明联合体成员各方的名称和联合体协议中约定的牵</w:t>
      </w:r>
      <w:r>
        <w:rPr>
          <w:rFonts w:ascii="仿宋" w:eastAsia="仿宋" w:hAnsi="仿宋" w:hint="eastAsia"/>
          <w:color w:val="000000"/>
          <w:sz w:val="24"/>
        </w:rPr>
        <w:lastRenderedPageBreak/>
        <w:t>头人的名称)。</w:t>
      </w:r>
    </w:p>
    <w:p w:rsidR="00327317" w:rsidRDefault="00466FA9">
      <w:pPr>
        <w:snapToGrid w:val="0"/>
        <w:spacing w:line="360" w:lineRule="auto"/>
        <w:ind w:firstLineChars="200" w:firstLine="480"/>
        <w:rPr>
          <w:rFonts w:ascii="仿宋" w:eastAsia="仿宋" w:hAnsi="仿宋" w:cs="仿宋_GB2312"/>
          <w:sz w:val="24"/>
        </w:rPr>
      </w:pPr>
      <w:r>
        <w:rPr>
          <w:rFonts w:ascii="仿宋" w:eastAsia="仿宋" w:hAnsi="仿宋"/>
          <w:color w:val="000000"/>
          <w:sz w:val="24"/>
        </w:rPr>
        <w:t>15.3</w:t>
      </w:r>
      <w:r>
        <w:rPr>
          <w:rFonts w:ascii="仿宋" w:eastAsia="仿宋" w:hAnsi="仿宋" w:hint="eastAsia"/>
          <w:color w:val="000000"/>
          <w:sz w:val="24"/>
        </w:rPr>
        <w:t>电子</w:t>
      </w:r>
      <w:r>
        <w:rPr>
          <w:rFonts w:ascii="仿宋" w:eastAsia="仿宋" w:hAnsi="仿宋" w:cs="仿宋_GB2312" w:hint="eastAsia"/>
          <w:sz w:val="24"/>
        </w:rPr>
        <w:t>备份投标文件须在“政采云投标客户端”制作生成，并储存在</w:t>
      </w:r>
      <w:r>
        <w:rPr>
          <w:rFonts w:ascii="仿宋" w:eastAsia="仿宋" w:hAnsi="仿宋" w:hint="eastAsia"/>
          <w:sz w:val="24"/>
        </w:rPr>
        <w:t>DVD光盘</w:t>
      </w:r>
      <w:r>
        <w:rPr>
          <w:rFonts w:ascii="仿宋" w:eastAsia="仿宋" w:hAnsi="仿宋" w:cs="仿宋_GB2312" w:hint="eastAsia"/>
          <w:sz w:val="24"/>
        </w:rPr>
        <w:t>中。备份投标文件应当密封包装并在包装上加盖公章并注明投标项目名称，投标人名称(联合体投标的，包装物封面需注明联合体投标，并注明联合体成员各方的名称和联合体协议中约定的牵头人的名称)</w:t>
      </w:r>
    </w:p>
    <w:p w:rsidR="00327317" w:rsidRDefault="00466FA9">
      <w:pPr>
        <w:snapToGrid w:val="0"/>
        <w:spacing w:line="360" w:lineRule="auto"/>
        <w:ind w:firstLineChars="200" w:firstLine="482"/>
        <w:rPr>
          <w:rFonts w:ascii="仿宋" w:eastAsia="仿宋" w:hAnsi="仿宋" w:cs="仿宋_GB2312"/>
          <w:b/>
          <w:sz w:val="24"/>
        </w:rPr>
      </w:pPr>
      <w:r>
        <w:rPr>
          <w:rFonts w:ascii="仿宋" w:eastAsia="仿宋" w:hAnsi="仿宋" w:hint="eastAsia"/>
          <w:b/>
          <w:sz w:val="24"/>
        </w:rPr>
        <w:t>▲不符合上述制作、</w:t>
      </w:r>
      <w:r>
        <w:rPr>
          <w:rFonts w:ascii="仿宋" w:eastAsia="仿宋" w:hAnsi="仿宋" w:cs="仿宋_GB2312" w:hint="eastAsia"/>
          <w:b/>
          <w:sz w:val="24"/>
        </w:rPr>
        <w:t>存储、密封规定的备份投标文件将被视为无效或者被拒绝接收。</w:t>
      </w:r>
    </w:p>
    <w:p w:rsidR="00327317" w:rsidRDefault="00466FA9">
      <w:pPr>
        <w:snapToGrid w:val="0"/>
        <w:spacing w:line="360" w:lineRule="auto"/>
        <w:ind w:firstLineChars="200" w:firstLine="482"/>
        <w:rPr>
          <w:rFonts w:ascii="仿宋" w:eastAsia="仿宋" w:hAnsi="仿宋"/>
          <w:color w:val="000000"/>
          <w:sz w:val="24"/>
        </w:rPr>
      </w:pPr>
      <w:r>
        <w:rPr>
          <w:rFonts w:ascii="仿宋" w:eastAsia="仿宋" w:hAnsi="仿宋" w:hint="eastAsia"/>
          <w:b/>
          <w:sz w:val="24"/>
        </w:rPr>
        <w:t>▲</w:t>
      </w:r>
      <w:r>
        <w:rPr>
          <w:rFonts w:ascii="仿宋" w:eastAsia="仿宋" w:hAnsi="仿宋" w:cs="仿宋_GB2312" w:hint="eastAsia"/>
          <w:b/>
          <w:sz w:val="24"/>
        </w:rPr>
        <w:t>投标人仅提交备份投标文件，没有在电子交易平台传输递交投标文件的，投标无效。</w:t>
      </w:r>
    </w:p>
    <w:p w:rsidR="00327317" w:rsidRDefault="00466FA9">
      <w:pPr>
        <w:pStyle w:val="2a"/>
        <w:ind w:firstLine="480"/>
        <w:rPr>
          <w:rFonts w:ascii="仿宋" w:eastAsia="仿宋" w:hAnsi="仿宋" w:cs="仿宋_GB2312"/>
          <w:szCs w:val="24"/>
        </w:rPr>
      </w:pPr>
      <w:r>
        <w:rPr>
          <w:rFonts w:ascii="仿宋" w:eastAsia="仿宋" w:hAnsi="仿宋" w:cs="仿宋_GB2312"/>
          <w:szCs w:val="24"/>
        </w:rPr>
        <w:t>15.4</w:t>
      </w:r>
      <w:r>
        <w:rPr>
          <w:rFonts w:ascii="仿宋" w:eastAsia="仿宋" w:hAnsi="仿宋" w:cs="仿宋_GB2312" w:hint="eastAsia"/>
          <w:szCs w:val="24"/>
        </w:rPr>
        <w:t xml:space="preserve">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327317" w:rsidRDefault="00466FA9">
      <w:pPr>
        <w:pStyle w:val="2a"/>
        <w:spacing w:before="0"/>
        <w:ind w:firstLine="480"/>
        <w:rPr>
          <w:rFonts w:ascii="仿宋" w:eastAsia="仿宋" w:hAnsi="仿宋" w:cs="仿宋_GB2312"/>
          <w:szCs w:val="24"/>
        </w:rPr>
      </w:pPr>
      <w:r>
        <w:rPr>
          <w:rFonts w:ascii="仿宋" w:eastAsia="仿宋" w:hAnsi="仿宋" w:cs="仿宋_GB2312"/>
          <w:szCs w:val="24"/>
        </w:rPr>
        <w:t>15.5</w:t>
      </w:r>
      <w:r>
        <w:rPr>
          <w:rFonts w:ascii="仿宋" w:eastAsia="仿宋" w:hAnsi="仿宋" w:cs="仿宋_GB2312" w:hint="eastAsia"/>
          <w:szCs w:val="24"/>
        </w:rPr>
        <w:t>采购机构可以视情况延长投标文件提交的截止时间。在上述情况下，采购机构与投标人以前在投标截止期方面的全部权利、责任和义务，将适用于延长至新的投标截止期。</w:t>
      </w:r>
    </w:p>
    <w:p w:rsidR="00327317" w:rsidRDefault="00466FA9">
      <w:pPr>
        <w:pStyle w:val="2a"/>
        <w:spacing w:before="0"/>
        <w:ind w:firstLine="480"/>
        <w:rPr>
          <w:rFonts w:ascii="仿宋" w:eastAsia="仿宋" w:hAnsi="仿宋" w:cs="仿宋_GB2312"/>
          <w:color w:val="000000"/>
          <w:szCs w:val="24"/>
        </w:rPr>
      </w:pPr>
      <w:r>
        <w:rPr>
          <w:rFonts w:ascii="仿宋" w:eastAsia="仿宋" w:hAnsi="仿宋" w:cs="仿宋_GB2312"/>
          <w:color w:val="000000"/>
          <w:szCs w:val="24"/>
        </w:rPr>
        <w:t>15.6</w:t>
      </w:r>
      <w:r>
        <w:rPr>
          <w:rFonts w:ascii="仿宋" w:eastAsia="仿宋" w:hAnsi="仿宋" w:cs="仿宋_GB2312" w:hint="eastAsia"/>
          <w:color w:val="000000"/>
          <w:szCs w:val="24"/>
        </w:rPr>
        <w:t>如项目须备份投标文件，</w:t>
      </w:r>
      <w:r>
        <w:rPr>
          <w:rFonts w:ascii="仿宋" w:eastAsia="仿宋" w:hAnsi="仿宋" w:cs="仿宋_GB2312" w:hint="eastAsia"/>
          <w:color w:val="000000"/>
        </w:rPr>
        <w:t>投标人应按“招标公告”及前附表规定的时间、地点完成采购文件</w:t>
      </w:r>
      <w:r>
        <w:rPr>
          <w:rFonts w:ascii="仿宋" w:eastAsia="仿宋" w:hAnsi="仿宋" w:cs="仿宋_GB2312"/>
          <w:color w:val="000000"/>
        </w:rPr>
        <w:t>获取手续并</w:t>
      </w:r>
      <w:r>
        <w:rPr>
          <w:rFonts w:ascii="仿宋" w:eastAsia="仿宋" w:hAnsi="仿宋" w:cs="仿宋_GB2312" w:hint="eastAsia"/>
          <w:color w:val="000000"/>
        </w:rPr>
        <w:t>将投标文件提交给</w:t>
      </w:r>
      <w:r>
        <w:rPr>
          <w:rFonts w:ascii="仿宋" w:eastAsia="仿宋" w:hAnsi="仿宋" w:cs="仿宋_GB2312" w:hint="eastAsia"/>
          <w:color w:val="000000"/>
          <w:szCs w:val="24"/>
        </w:rPr>
        <w:t>采购机构</w:t>
      </w:r>
      <w:r>
        <w:rPr>
          <w:rFonts w:ascii="仿宋" w:eastAsia="仿宋" w:hAnsi="仿宋" w:cs="仿宋_GB2312" w:hint="eastAsia"/>
          <w:color w:val="000000"/>
        </w:rPr>
        <w:t>，</w:t>
      </w:r>
      <w:r>
        <w:rPr>
          <w:rFonts w:ascii="仿宋" w:eastAsia="仿宋" w:hAnsi="仿宋" w:cs="仿宋_GB2312" w:hint="eastAsia"/>
          <w:color w:val="000000"/>
          <w:szCs w:val="24"/>
        </w:rPr>
        <w:t>采购机构</w:t>
      </w:r>
      <w:r>
        <w:rPr>
          <w:rFonts w:ascii="仿宋" w:eastAsia="仿宋" w:hAnsi="仿宋" w:cs="仿宋_GB2312" w:hint="eastAsia"/>
          <w:color w:val="000000"/>
        </w:rPr>
        <w:t>将拒绝接受逾期送达的投标文件和</w:t>
      </w:r>
      <w:r>
        <w:rPr>
          <w:rFonts w:ascii="仿宋" w:eastAsia="仿宋" w:hAnsi="仿宋" w:cs="仿宋_GB2312"/>
          <w:color w:val="000000"/>
        </w:rPr>
        <w:t>未按公告要求</w:t>
      </w:r>
      <w:r>
        <w:rPr>
          <w:rFonts w:ascii="仿宋" w:eastAsia="仿宋" w:hAnsi="仿宋" w:cs="仿宋_GB2312" w:hint="eastAsia"/>
          <w:color w:val="000000"/>
        </w:rPr>
        <w:t>完成采购</w:t>
      </w:r>
      <w:r>
        <w:rPr>
          <w:rFonts w:ascii="仿宋" w:eastAsia="仿宋" w:hAnsi="仿宋" w:cs="仿宋_GB2312"/>
          <w:color w:val="000000"/>
        </w:rPr>
        <w:t>文件获取的</w:t>
      </w:r>
      <w:r>
        <w:rPr>
          <w:rFonts w:ascii="仿宋" w:eastAsia="仿宋" w:hAnsi="仿宋" w:cs="仿宋_GB2312" w:hint="eastAsia"/>
          <w:color w:val="000000"/>
        </w:rPr>
        <w:t>投标人</w:t>
      </w:r>
      <w:r>
        <w:rPr>
          <w:rFonts w:ascii="仿宋" w:eastAsia="仿宋" w:hAnsi="仿宋" w:cs="仿宋_GB2312"/>
          <w:color w:val="000000"/>
        </w:rPr>
        <w:t>递交的投标</w:t>
      </w:r>
      <w:r>
        <w:rPr>
          <w:rFonts w:ascii="仿宋" w:eastAsia="仿宋" w:hAnsi="仿宋" w:cs="仿宋_GB2312" w:hint="eastAsia"/>
          <w:color w:val="000000"/>
        </w:rPr>
        <w:t>文件。</w:t>
      </w:r>
    </w:p>
    <w:bookmarkEnd w:id="54"/>
    <w:bookmarkEnd w:id="55"/>
    <w:p w:rsidR="00327317" w:rsidRDefault="00466FA9">
      <w:pPr>
        <w:pStyle w:val="2a"/>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w:t>
      </w:r>
      <w:r>
        <w:rPr>
          <w:rFonts w:ascii="仿宋" w:eastAsia="仿宋" w:hAnsi="仿宋" w:cs="仿宋_GB2312"/>
          <w:b/>
          <w:color w:val="000000"/>
          <w:szCs w:val="24"/>
        </w:rPr>
        <w:t>6</w:t>
      </w:r>
      <w:r>
        <w:rPr>
          <w:rFonts w:ascii="仿宋" w:eastAsia="仿宋" w:hAnsi="仿宋" w:cs="仿宋_GB2312" w:hint="eastAsia"/>
          <w:b/>
          <w:color w:val="000000"/>
          <w:szCs w:val="24"/>
        </w:rPr>
        <w:t>.投标文件的无效处理</w:t>
      </w:r>
    </w:p>
    <w:p w:rsidR="00327317" w:rsidRDefault="00466FA9">
      <w:pPr>
        <w:pStyle w:val="ae"/>
        <w:spacing w:line="360" w:lineRule="auto"/>
        <w:ind w:firstLineChars="150" w:firstLine="360"/>
        <w:rPr>
          <w:rFonts w:ascii="仿宋" w:eastAsia="仿宋" w:hAnsi="仿宋" w:cs="仿宋_GB2312"/>
          <w:color w:val="000000"/>
          <w:szCs w:val="21"/>
        </w:rPr>
      </w:pPr>
      <w:r>
        <w:rPr>
          <w:rFonts w:ascii="仿宋" w:eastAsia="仿宋" w:hAnsi="仿宋" w:cs="仿宋_GB2312" w:hint="eastAsia"/>
          <w:color w:val="000000"/>
          <w:szCs w:val="21"/>
        </w:rPr>
        <w:t>有招标文件第四部分</w:t>
      </w:r>
      <w:r>
        <w:rPr>
          <w:rFonts w:ascii="仿宋" w:eastAsia="仿宋" w:hAnsi="仿宋" w:hint="eastAsia"/>
          <w:color w:val="000000"/>
        </w:rPr>
        <w:t>第13项规定</w:t>
      </w:r>
      <w:r>
        <w:rPr>
          <w:rFonts w:ascii="仿宋" w:eastAsia="仿宋" w:hAnsi="仿宋" w:cs="仿宋_GB2312" w:hint="eastAsia"/>
          <w:color w:val="000000"/>
          <w:szCs w:val="21"/>
        </w:rPr>
        <w:t>的情形之一的，投标无效：</w:t>
      </w:r>
    </w:p>
    <w:p w:rsidR="00327317" w:rsidRDefault="00466FA9">
      <w:pPr>
        <w:pStyle w:val="2a"/>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w:t>
      </w:r>
      <w:r>
        <w:rPr>
          <w:rFonts w:ascii="仿宋" w:eastAsia="仿宋" w:hAnsi="仿宋" w:cs="仿宋_GB2312"/>
          <w:b/>
          <w:color w:val="000000"/>
          <w:szCs w:val="24"/>
        </w:rPr>
        <w:t>7</w:t>
      </w:r>
      <w:r>
        <w:rPr>
          <w:rFonts w:ascii="仿宋" w:eastAsia="仿宋" w:hAnsi="仿宋" w:cs="仿宋_GB2312" w:hint="eastAsia"/>
          <w:b/>
          <w:color w:val="000000"/>
          <w:szCs w:val="24"/>
        </w:rPr>
        <w:t>.投标有效期</w:t>
      </w:r>
    </w:p>
    <w:p w:rsidR="00327317" w:rsidRDefault="00466FA9">
      <w:pPr>
        <w:spacing w:line="360" w:lineRule="auto"/>
        <w:ind w:firstLineChars="200" w:firstLine="480"/>
        <w:rPr>
          <w:rFonts w:ascii="仿宋" w:eastAsia="仿宋" w:hAnsi="仿宋" w:cs="仿宋_GB2312"/>
          <w:b/>
          <w:color w:val="000000"/>
          <w:sz w:val="24"/>
          <w:szCs w:val="21"/>
        </w:rPr>
      </w:pPr>
      <w:r>
        <w:rPr>
          <w:rFonts w:ascii="仿宋" w:eastAsia="仿宋" w:hAnsi="仿宋" w:cs="仿宋_GB2312" w:hint="eastAsia"/>
          <w:color w:val="000000"/>
          <w:sz w:val="24"/>
          <w:szCs w:val="20"/>
        </w:rPr>
        <w:t>1</w:t>
      </w:r>
      <w:r>
        <w:rPr>
          <w:rFonts w:ascii="仿宋" w:eastAsia="仿宋" w:hAnsi="仿宋" w:cs="仿宋_GB2312"/>
          <w:color w:val="000000"/>
          <w:sz w:val="24"/>
          <w:szCs w:val="20"/>
        </w:rPr>
        <w:t>7</w:t>
      </w:r>
      <w:r>
        <w:rPr>
          <w:rFonts w:ascii="仿宋" w:eastAsia="仿宋" w:hAnsi="仿宋" w:cs="仿宋_GB2312" w:hint="eastAsia"/>
          <w:color w:val="000000"/>
          <w:sz w:val="24"/>
          <w:szCs w:val="20"/>
        </w:rPr>
        <w:t>.1投标有效期为从提交投标文件的截止之日起90天。▲</w:t>
      </w:r>
      <w:r>
        <w:rPr>
          <w:rFonts w:ascii="仿宋" w:eastAsia="仿宋" w:hAnsi="仿宋" w:cs="仿宋_GB2312" w:hint="eastAsia"/>
          <w:b/>
          <w:color w:val="000000"/>
          <w:sz w:val="24"/>
          <w:szCs w:val="20"/>
        </w:rPr>
        <w:t>投标人的投标文件中承</w:t>
      </w:r>
      <w:r>
        <w:rPr>
          <w:rFonts w:ascii="仿宋" w:eastAsia="仿宋" w:hAnsi="仿宋" w:cs="仿宋_GB2312" w:hint="eastAsia"/>
          <w:b/>
          <w:color w:val="000000"/>
          <w:sz w:val="24"/>
          <w:szCs w:val="21"/>
        </w:rPr>
        <w:t>诺的投标有效期少于招标文件中载明的投标有效期的，投标无效。</w:t>
      </w:r>
    </w:p>
    <w:p w:rsidR="00327317" w:rsidRDefault="00466FA9">
      <w:pPr>
        <w:pStyle w:val="2a"/>
        <w:spacing w:before="0"/>
        <w:ind w:firstLine="480"/>
        <w:rPr>
          <w:rFonts w:ascii="仿宋" w:eastAsia="仿宋" w:hAnsi="仿宋" w:cs="仿宋_GB2312"/>
          <w:color w:val="000000"/>
        </w:rPr>
      </w:pPr>
      <w:r>
        <w:rPr>
          <w:rFonts w:ascii="仿宋" w:eastAsia="仿宋" w:hAnsi="仿宋" w:cs="仿宋_GB2312" w:hint="eastAsia"/>
          <w:color w:val="000000"/>
        </w:rPr>
        <w:t>1</w:t>
      </w:r>
      <w:r>
        <w:rPr>
          <w:rFonts w:ascii="仿宋" w:eastAsia="仿宋" w:hAnsi="仿宋" w:cs="仿宋_GB2312"/>
          <w:color w:val="000000"/>
        </w:rPr>
        <w:t>7</w:t>
      </w:r>
      <w:r>
        <w:rPr>
          <w:rFonts w:ascii="仿宋" w:eastAsia="仿宋" w:hAnsi="仿宋" w:cs="仿宋_GB2312" w:hint="eastAsia"/>
          <w:color w:val="000000"/>
        </w:rPr>
        <w:t>.2投标文件合格投递后，自投标截止日期起，在投标有效期内有效。</w:t>
      </w:r>
    </w:p>
    <w:p w:rsidR="00327317" w:rsidRDefault="00466FA9">
      <w:pPr>
        <w:pStyle w:val="2a"/>
        <w:spacing w:before="0"/>
        <w:ind w:firstLine="480"/>
        <w:rPr>
          <w:rFonts w:ascii="仿宋" w:eastAsia="仿宋" w:hAnsi="仿宋" w:cs="仿宋_GB2312"/>
          <w:color w:val="000000"/>
        </w:rPr>
      </w:pPr>
      <w:r>
        <w:rPr>
          <w:rFonts w:ascii="仿宋" w:eastAsia="仿宋" w:hAnsi="仿宋" w:cs="仿宋_GB2312" w:hint="eastAsia"/>
          <w:color w:val="000000"/>
        </w:rPr>
        <w:t>1</w:t>
      </w:r>
      <w:r>
        <w:rPr>
          <w:rFonts w:ascii="仿宋" w:eastAsia="仿宋" w:hAnsi="仿宋" w:cs="仿宋_GB2312"/>
          <w:color w:val="000000"/>
        </w:rPr>
        <w:t>7</w:t>
      </w:r>
      <w:r>
        <w:rPr>
          <w:rFonts w:ascii="仿宋" w:eastAsia="仿宋" w:hAnsi="仿宋" w:cs="仿宋_GB2312" w:hint="eastAsia"/>
          <w:color w:val="000000"/>
        </w:rPr>
        <w:t>.3在原定投标有效期满之前，如果出现特殊情况，采购机构可以以公告形式通知投标人延长投标有效期。</w:t>
      </w:r>
      <w:r>
        <w:rPr>
          <w:rFonts w:ascii="仿宋" w:eastAsia="仿宋" w:hAnsi="仿宋" w:cs="仿宋_GB2312" w:hint="eastAsia"/>
        </w:rPr>
        <w:t>投标人同意延长的，不得要求或被允许修改其投标文件，投标人拒绝延长的，其投标无效。</w:t>
      </w:r>
    </w:p>
    <w:p w:rsidR="00327317" w:rsidRDefault="00327317">
      <w:pPr>
        <w:pStyle w:val="2a"/>
        <w:spacing w:before="0"/>
        <w:ind w:firstLine="643"/>
        <w:rPr>
          <w:rFonts w:ascii="仿宋" w:eastAsia="仿宋" w:hAnsi="仿宋" w:cs="仿宋_GB2312"/>
          <w:b/>
          <w:color w:val="000000"/>
          <w:sz w:val="32"/>
        </w:rPr>
      </w:pPr>
      <w:bookmarkStart w:id="60" w:name="_Toc91899897"/>
    </w:p>
    <w:p w:rsidR="00327317" w:rsidRDefault="00466FA9">
      <w:pPr>
        <w:pStyle w:val="2a"/>
        <w:spacing w:before="0"/>
        <w:ind w:firstLineChars="600" w:firstLine="1928"/>
        <w:rPr>
          <w:rFonts w:ascii="仿宋" w:eastAsia="仿宋" w:hAnsi="仿宋" w:cs="仿宋_GB2312"/>
          <w:b/>
          <w:color w:val="000000"/>
          <w:sz w:val="32"/>
        </w:rPr>
      </w:pPr>
      <w:r>
        <w:rPr>
          <w:rFonts w:ascii="仿宋" w:eastAsia="仿宋" w:hAnsi="仿宋" w:cs="仿宋_GB2312"/>
          <w:b/>
          <w:color w:val="000000"/>
          <w:sz w:val="32"/>
        </w:rPr>
        <w:br w:type="page"/>
      </w:r>
      <w:r>
        <w:rPr>
          <w:rFonts w:ascii="仿宋" w:eastAsia="仿宋" w:hAnsi="仿宋" w:cs="仿宋_GB2312" w:hint="eastAsia"/>
          <w:b/>
          <w:color w:val="000000"/>
          <w:sz w:val="32"/>
        </w:rPr>
        <w:lastRenderedPageBreak/>
        <w:t>四、开标</w:t>
      </w:r>
      <w:bookmarkEnd w:id="60"/>
      <w:r>
        <w:rPr>
          <w:rFonts w:ascii="仿宋" w:eastAsia="仿宋" w:hAnsi="仿宋" w:cs="仿宋_GB2312" w:hint="eastAsia"/>
          <w:b/>
          <w:color w:val="000000"/>
          <w:sz w:val="32"/>
        </w:rPr>
        <w:t>、资格审查与信用信息查询</w:t>
      </w:r>
    </w:p>
    <w:p w:rsidR="00327317" w:rsidRDefault="00466FA9">
      <w:pPr>
        <w:pStyle w:val="af17cgridlangnp1033langf"/>
        <w:spacing w:before="0" w:line="360" w:lineRule="auto"/>
        <w:ind w:left="0" w:firstLineChars="100" w:firstLine="241"/>
        <w:contextualSpacing/>
        <w:rPr>
          <w:rFonts w:ascii="仿宋_GB2312" w:eastAsia="仿宋_GB2312"/>
          <w:color w:val="FF0000"/>
          <w:sz w:val="24"/>
        </w:rPr>
      </w:pPr>
      <w:r>
        <w:rPr>
          <w:rFonts w:ascii="仿宋" w:eastAsia="仿宋" w:hAnsi="仿宋" w:cs="仿宋_GB2312"/>
          <w:b/>
          <w:color w:val="000000"/>
          <w:sz w:val="24"/>
          <w:szCs w:val="24"/>
        </w:rPr>
        <w:t>18</w:t>
      </w:r>
      <w:r>
        <w:rPr>
          <w:rFonts w:ascii="仿宋" w:eastAsia="仿宋" w:hAnsi="仿宋" w:cs="仿宋_GB2312" w:hint="eastAsia"/>
          <w:b/>
          <w:color w:val="000000"/>
          <w:sz w:val="24"/>
          <w:szCs w:val="24"/>
        </w:rPr>
        <w:t>.开标</w:t>
      </w:r>
    </w:p>
    <w:p w:rsidR="00327317" w:rsidRDefault="00466FA9">
      <w:pPr>
        <w:pStyle w:val="af17cgridlangnp1033langf"/>
        <w:spacing w:before="0" w:line="360" w:lineRule="auto"/>
        <w:ind w:left="0" w:firstLineChars="200" w:firstLine="480"/>
        <w:contextualSpacing/>
        <w:rPr>
          <w:rFonts w:ascii="仿宋" w:eastAsia="仿宋" w:hAnsi="仿宋" w:cs="仿宋_GB2312"/>
          <w:sz w:val="24"/>
        </w:rPr>
      </w:pPr>
      <w:r>
        <w:rPr>
          <w:rFonts w:ascii="仿宋" w:eastAsia="仿宋" w:hAnsi="仿宋" w:cs="仿宋_GB2312"/>
          <w:sz w:val="24"/>
        </w:rPr>
        <w:t>18</w:t>
      </w:r>
      <w:r>
        <w:rPr>
          <w:rFonts w:ascii="仿宋" w:eastAsia="仿宋" w:hAnsi="仿宋" w:cs="仿宋_GB2312" w:hint="eastAsia"/>
          <w:sz w:val="24"/>
        </w:rPr>
        <w:t>.1采购机构按照招标文件规定的时间通过电子交易平台组织开标，所有投标人均应当准时在线参加</w:t>
      </w:r>
      <w:r>
        <w:rPr>
          <w:rFonts w:ascii="仿宋" w:eastAsia="仿宋" w:hAnsi="仿宋" w:cs="仿宋_GB2312"/>
          <w:sz w:val="24"/>
        </w:rPr>
        <w:t>。</w:t>
      </w:r>
      <w:r>
        <w:rPr>
          <w:rFonts w:ascii="仿宋" w:eastAsia="仿宋" w:hAnsi="仿宋" w:cs="仿宋_GB2312" w:hint="eastAsia"/>
          <w:sz w:val="24"/>
        </w:rPr>
        <w:t>投标人不足3家的，不得开标。</w:t>
      </w:r>
    </w:p>
    <w:p w:rsidR="00327317" w:rsidRDefault="00466FA9">
      <w:pPr>
        <w:pStyle w:val="af17cgridlangnp1033langf"/>
        <w:spacing w:before="0" w:line="360" w:lineRule="auto"/>
        <w:ind w:left="0" w:firstLineChars="200" w:firstLine="480"/>
        <w:contextualSpacing/>
        <w:rPr>
          <w:rFonts w:ascii="仿宋" w:eastAsia="仿宋" w:hAnsi="仿宋" w:cs="仿宋_GB2312"/>
          <w:sz w:val="24"/>
        </w:rPr>
      </w:pPr>
      <w:r>
        <w:rPr>
          <w:rFonts w:ascii="仿宋" w:eastAsia="仿宋" w:hAnsi="仿宋" w:cs="仿宋_GB2312"/>
          <w:sz w:val="24"/>
        </w:rPr>
        <w:t>18</w:t>
      </w:r>
      <w:r>
        <w:rPr>
          <w:rFonts w:ascii="仿宋" w:eastAsia="仿宋" w:hAnsi="仿宋" w:cs="仿宋_GB2312" w:hint="eastAsia"/>
          <w:sz w:val="24"/>
        </w:rPr>
        <w:t>.2开标时，电子交易平台按开标时间自动提取所有投标文件。采购机构依托电子交易平台发起开始解密指令，投标人按照平台提示和招标文件的规定在半小时内完成在线解密。</w:t>
      </w:r>
    </w:p>
    <w:p w:rsidR="00327317" w:rsidRDefault="00466FA9">
      <w:pPr>
        <w:pStyle w:val="af17cgridlangnp1033langf"/>
        <w:spacing w:before="0" w:line="360" w:lineRule="auto"/>
        <w:ind w:left="0" w:firstLineChars="200" w:firstLine="480"/>
        <w:contextualSpacing/>
        <w:rPr>
          <w:rFonts w:ascii="仿宋" w:eastAsia="仿宋" w:hAnsi="仿宋" w:cs="仿宋_GB2312"/>
          <w:sz w:val="24"/>
        </w:rPr>
      </w:pPr>
      <w:r>
        <w:rPr>
          <w:rFonts w:ascii="仿宋" w:eastAsia="仿宋" w:hAnsi="仿宋" w:cs="仿宋_GB2312"/>
          <w:sz w:val="24"/>
        </w:rPr>
        <w:t>18</w:t>
      </w:r>
      <w:r>
        <w:rPr>
          <w:rFonts w:ascii="仿宋" w:eastAsia="仿宋" w:hAnsi="仿宋" w:cs="仿宋_GB2312" w:hint="eastAsia"/>
          <w:sz w:val="24"/>
        </w:rPr>
        <w:t>.3项目允许提供备份文件时，仅</w:t>
      </w:r>
      <w:r>
        <w:rPr>
          <w:rFonts w:ascii="仿宋" w:eastAsia="仿宋" w:hAnsi="仿宋" w:cs="仿宋_GB2312" w:hint="eastAsia"/>
          <w:sz w:val="24"/>
          <w:highlight w:val="yellow"/>
        </w:rPr>
        <w:t>因政采云平台或CA原因无法读取或电子开评标无法正常进行，采购代理将按顺序启用备份文件完成开标。投标人因自身原因（不会使用、使用不当等）未按时完成解密的，投标无效，不启用备份文件。</w:t>
      </w:r>
      <w:r>
        <w:rPr>
          <w:rFonts w:ascii="仿宋" w:eastAsia="仿宋" w:hAnsi="仿宋" w:cs="仿宋_GB2312" w:hint="eastAsia"/>
          <w:b/>
          <w:sz w:val="24"/>
        </w:rPr>
        <w:t>投标文件已按时解密的，备份投标文件自动失效。</w:t>
      </w:r>
    </w:p>
    <w:p w:rsidR="00327317" w:rsidRDefault="00466FA9">
      <w:pPr>
        <w:pStyle w:val="af17cgridlangnp1033langf"/>
        <w:spacing w:before="0" w:line="360" w:lineRule="auto"/>
        <w:ind w:left="0" w:firstLineChars="200" w:firstLine="480"/>
        <w:contextualSpacing/>
        <w:rPr>
          <w:rFonts w:ascii="仿宋" w:eastAsia="仿宋" w:hAnsi="仿宋" w:cs="仿宋_GB2312"/>
          <w:color w:val="000000"/>
          <w:sz w:val="24"/>
        </w:rPr>
      </w:pPr>
      <w:r>
        <w:rPr>
          <w:rFonts w:ascii="仿宋" w:eastAsia="仿宋" w:hAnsi="仿宋" w:cs="仿宋_GB2312"/>
          <w:color w:val="000000"/>
          <w:sz w:val="24"/>
        </w:rPr>
        <w:t>18</w:t>
      </w:r>
      <w:r>
        <w:rPr>
          <w:rFonts w:ascii="仿宋" w:eastAsia="仿宋" w:hAnsi="仿宋" w:cs="仿宋_GB2312" w:hint="eastAsia"/>
          <w:color w:val="000000"/>
          <w:sz w:val="24"/>
        </w:rPr>
        <w:t>.4备份投标文件的接收</w:t>
      </w:r>
      <w:r>
        <w:rPr>
          <w:rFonts w:ascii="仿宋" w:eastAsia="仿宋" w:hAnsi="仿宋" w:cs="仿宋_GB2312"/>
          <w:color w:val="000000"/>
          <w:sz w:val="24"/>
        </w:rPr>
        <w:t>在招标文件确定的时间</w:t>
      </w:r>
      <w:r>
        <w:rPr>
          <w:rFonts w:ascii="仿宋" w:eastAsia="仿宋" w:hAnsi="仿宋" w:cs="仿宋_GB2312" w:hint="eastAsia"/>
          <w:color w:val="000000"/>
          <w:sz w:val="24"/>
        </w:rPr>
        <w:t>、</w:t>
      </w:r>
      <w:r>
        <w:rPr>
          <w:rFonts w:ascii="仿宋" w:eastAsia="仿宋" w:hAnsi="仿宋" w:cs="仿宋_GB2312"/>
          <w:color w:val="000000"/>
          <w:sz w:val="24"/>
        </w:rPr>
        <w:t>地点</w:t>
      </w:r>
      <w:r>
        <w:rPr>
          <w:rFonts w:ascii="仿宋" w:eastAsia="仿宋" w:hAnsi="仿宋" w:cs="仿宋_GB2312" w:hint="eastAsia"/>
          <w:color w:val="000000"/>
          <w:sz w:val="24"/>
        </w:rPr>
        <w:t>进行</w:t>
      </w:r>
      <w:r>
        <w:rPr>
          <w:rFonts w:ascii="仿宋" w:eastAsia="仿宋" w:hAnsi="仿宋" w:cs="仿宋_GB2312"/>
          <w:color w:val="000000"/>
          <w:sz w:val="24"/>
        </w:rPr>
        <w:t>。</w:t>
      </w:r>
    </w:p>
    <w:p w:rsidR="00327317" w:rsidRDefault="00466FA9">
      <w:pPr>
        <w:widowControl/>
        <w:spacing w:before="100" w:beforeAutospacing="1" w:after="240" w:line="360" w:lineRule="auto"/>
        <w:jc w:val="left"/>
        <w:rPr>
          <w:rFonts w:ascii="仿宋" w:eastAsia="仿宋" w:hAnsi="仿宋" w:cs="仿宋_GB2312"/>
          <w:b/>
          <w:color w:val="000000"/>
          <w:sz w:val="24"/>
          <w:szCs w:val="20"/>
        </w:rPr>
      </w:pPr>
      <w:r>
        <w:rPr>
          <w:rFonts w:ascii="仿宋" w:eastAsia="仿宋" w:hAnsi="仿宋" w:cs="仿宋_GB2312"/>
          <w:b/>
          <w:color w:val="000000"/>
          <w:sz w:val="24"/>
          <w:szCs w:val="20"/>
        </w:rPr>
        <w:t xml:space="preserve">　19</w:t>
      </w:r>
      <w:r>
        <w:rPr>
          <w:rFonts w:ascii="仿宋" w:eastAsia="仿宋" w:hAnsi="仿宋" w:cs="仿宋_GB2312" w:hint="eastAsia"/>
          <w:b/>
          <w:color w:val="000000"/>
          <w:sz w:val="24"/>
          <w:szCs w:val="20"/>
        </w:rPr>
        <w:t>、资格审查</w:t>
      </w:r>
    </w:p>
    <w:p w:rsidR="00327317" w:rsidRDefault="00466FA9">
      <w:pPr>
        <w:pStyle w:val="2a"/>
        <w:spacing w:before="0"/>
        <w:ind w:firstLine="480"/>
        <w:rPr>
          <w:rFonts w:ascii="仿宋" w:eastAsia="仿宋" w:hAnsi="仿宋" w:cs="Arial"/>
          <w:color w:val="000000"/>
          <w:kern w:val="0"/>
          <w:szCs w:val="24"/>
        </w:rPr>
      </w:pPr>
      <w:r>
        <w:rPr>
          <w:rFonts w:ascii="仿宋" w:eastAsia="仿宋" w:hAnsi="仿宋" w:cs="Arial"/>
          <w:color w:val="000000"/>
          <w:kern w:val="0"/>
          <w:szCs w:val="24"/>
        </w:rPr>
        <w:t>19</w:t>
      </w:r>
      <w:r>
        <w:rPr>
          <w:rFonts w:ascii="仿宋" w:eastAsia="仿宋" w:hAnsi="仿宋" w:cs="Arial" w:hint="eastAsia"/>
          <w:color w:val="000000"/>
          <w:kern w:val="0"/>
          <w:szCs w:val="24"/>
        </w:rPr>
        <w:t>.1开标后，采购人将依法对投标人的资格进行审查。</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Arial"/>
          <w:color w:val="000000"/>
          <w:kern w:val="0"/>
          <w:sz w:val="24"/>
        </w:rPr>
        <w:t>19</w:t>
      </w:r>
      <w:r>
        <w:rPr>
          <w:rFonts w:ascii="仿宋" w:eastAsia="仿宋" w:hAnsi="仿宋" w:cs="Arial" w:hint="eastAsia"/>
          <w:color w:val="000000"/>
          <w:kern w:val="0"/>
          <w:sz w:val="24"/>
        </w:rPr>
        <w:t>.2</w:t>
      </w:r>
      <w:r>
        <w:rPr>
          <w:rFonts w:ascii="仿宋" w:eastAsia="仿宋" w:hAnsi="仿宋" w:cs="仿宋_GB2312" w:hint="eastAsia"/>
          <w:color w:val="000000"/>
          <w:sz w:val="24"/>
        </w:rPr>
        <w:t>采购人或采购机构依据法律法规和招标文件的规定，对投标人的基本资格条件、特定资格条件进行审查。</w:t>
      </w:r>
    </w:p>
    <w:p w:rsidR="00327317" w:rsidRDefault="00466FA9">
      <w:pPr>
        <w:pStyle w:val="2a"/>
        <w:spacing w:before="0"/>
        <w:ind w:firstLine="480"/>
        <w:rPr>
          <w:rFonts w:ascii="仿宋" w:eastAsia="仿宋" w:hAnsi="仿宋" w:cs="仿宋_GB2312"/>
          <w:color w:val="000000"/>
        </w:rPr>
      </w:pPr>
      <w:r>
        <w:rPr>
          <w:rFonts w:ascii="仿宋" w:eastAsia="仿宋" w:hAnsi="仿宋" w:cs="Arial"/>
          <w:color w:val="000000"/>
          <w:kern w:val="0"/>
          <w:szCs w:val="24"/>
        </w:rPr>
        <w:t>19</w:t>
      </w:r>
      <w:r>
        <w:rPr>
          <w:rFonts w:ascii="仿宋" w:eastAsia="仿宋" w:hAnsi="仿宋" w:cs="Arial" w:hint="eastAsia"/>
          <w:color w:val="000000"/>
          <w:kern w:val="0"/>
          <w:szCs w:val="24"/>
        </w:rPr>
        <w:t>.3投标人未按照招标文件要求提供与</w:t>
      </w:r>
      <w:r>
        <w:rPr>
          <w:rFonts w:ascii="仿宋" w:eastAsia="仿宋" w:hAnsi="仿宋" w:cs="仿宋_GB2312" w:hint="eastAsia"/>
          <w:color w:val="000000"/>
        </w:rPr>
        <w:t>基本资格条件、特定资格条件相应的</w:t>
      </w:r>
      <w:r>
        <w:rPr>
          <w:rFonts w:ascii="仿宋" w:eastAsia="仿宋" w:hAnsi="仿宋" w:cs="Arial" w:hint="eastAsia"/>
          <w:color w:val="000000"/>
          <w:kern w:val="0"/>
          <w:szCs w:val="24"/>
        </w:rPr>
        <w:t>有效资格证明材料的，视为</w:t>
      </w:r>
      <w:r>
        <w:rPr>
          <w:rFonts w:ascii="仿宋" w:eastAsia="仿宋" w:hAnsi="仿宋" w:cs="仿宋_GB2312" w:hint="eastAsia"/>
          <w:color w:val="000000"/>
        </w:rPr>
        <w:t>投标人不具备招标文件中规定的资格要求，其投标无效。</w:t>
      </w:r>
    </w:p>
    <w:p w:rsidR="00327317" w:rsidRDefault="00466FA9">
      <w:pPr>
        <w:pStyle w:val="2a"/>
        <w:spacing w:before="0"/>
        <w:ind w:firstLine="480"/>
        <w:rPr>
          <w:rFonts w:ascii="仿宋" w:eastAsia="仿宋" w:hAnsi="仿宋" w:cs="仿宋_GB2312"/>
          <w:color w:val="000000"/>
        </w:rPr>
      </w:pPr>
      <w:r>
        <w:rPr>
          <w:rFonts w:ascii="仿宋" w:eastAsia="仿宋" w:hAnsi="仿宋" w:cs="仿宋_GB2312"/>
          <w:color w:val="000000"/>
        </w:rPr>
        <w:t>19</w:t>
      </w:r>
      <w:r>
        <w:rPr>
          <w:rFonts w:ascii="仿宋" w:eastAsia="仿宋" w:hAnsi="仿宋" w:cs="仿宋_GB2312" w:hint="eastAsia"/>
          <w:color w:val="000000"/>
        </w:rPr>
        <w:t>.4对未通过资格审查的投标人，采购人或采购机构告知其未通过的原因。</w:t>
      </w:r>
    </w:p>
    <w:p w:rsidR="00327317" w:rsidRDefault="00466FA9">
      <w:pPr>
        <w:pStyle w:val="2a"/>
        <w:spacing w:before="0"/>
        <w:ind w:firstLine="480"/>
        <w:rPr>
          <w:rFonts w:ascii="仿宋" w:eastAsia="仿宋" w:hAnsi="仿宋" w:cs="仿宋_GB2312"/>
          <w:color w:val="000000"/>
        </w:rPr>
      </w:pPr>
      <w:r>
        <w:rPr>
          <w:rFonts w:ascii="仿宋" w:eastAsia="仿宋" w:hAnsi="仿宋" w:cs="仿宋_GB2312"/>
          <w:color w:val="000000"/>
        </w:rPr>
        <w:t>19</w:t>
      </w:r>
      <w:r>
        <w:rPr>
          <w:rFonts w:ascii="仿宋" w:eastAsia="仿宋" w:hAnsi="仿宋" w:cs="仿宋_GB2312" w:hint="eastAsia"/>
          <w:color w:val="000000"/>
        </w:rPr>
        <w:t>.5合格投标人不足3家的，不再评标。</w:t>
      </w:r>
    </w:p>
    <w:p w:rsidR="00327317" w:rsidRDefault="00466FA9">
      <w:pPr>
        <w:pStyle w:val="2a"/>
        <w:spacing w:before="0"/>
        <w:ind w:firstLineChars="0" w:firstLine="0"/>
        <w:rPr>
          <w:rFonts w:ascii="仿宋" w:eastAsia="仿宋" w:hAnsi="仿宋" w:cs="仿宋_GB2312"/>
          <w:b/>
          <w:color w:val="000000"/>
          <w:szCs w:val="24"/>
        </w:rPr>
      </w:pPr>
      <w:r>
        <w:rPr>
          <w:rFonts w:ascii="仿宋" w:eastAsia="仿宋" w:hAnsi="仿宋" w:cs="仿宋_GB2312"/>
          <w:b/>
          <w:color w:val="000000"/>
          <w:szCs w:val="24"/>
        </w:rPr>
        <w:t>20</w:t>
      </w:r>
      <w:r>
        <w:rPr>
          <w:rFonts w:ascii="仿宋" w:eastAsia="仿宋" w:hAnsi="仿宋" w:cs="仿宋_GB2312" w:hint="eastAsia"/>
          <w:b/>
          <w:color w:val="000000"/>
          <w:szCs w:val="24"/>
        </w:rPr>
        <w:t>、信用信息查询</w:t>
      </w:r>
    </w:p>
    <w:p w:rsidR="00327317" w:rsidRDefault="00466FA9">
      <w:pPr>
        <w:pStyle w:val="2a"/>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.1信用信息查询渠道及截止时间：采购人或</w:t>
      </w:r>
      <w:r>
        <w:rPr>
          <w:rFonts w:ascii="仿宋" w:eastAsia="仿宋" w:hAnsi="仿宋" w:cs="Arial"/>
          <w:color w:val="000000"/>
          <w:kern w:val="0"/>
          <w:szCs w:val="24"/>
        </w:rPr>
        <w:t>采购机构</w:t>
      </w:r>
      <w:r>
        <w:rPr>
          <w:rFonts w:ascii="仿宋" w:eastAsia="仿宋" w:hAnsi="仿宋" w:cs="Arial" w:hint="eastAsia"/>
          <w:color w:val="000000"/>
          <w:kern w:val="0"/>
          <w:szCs w:val="24"/>
        </w:rPr>
        <w:t>将通过“信用中国”网站(www.creditchina.gov.cn)、中国政府采购网(www.ccgp.gov.cn)渠道查询投标人投标截止时间前的信用记录。</w:t>
      </w:r>
    </w:p>
    <w:p w:rsidR="00327317" w:rsidRDefault="00466FA9">
      <w:pPr>
        <w:pStyle w:val="2a"/>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.2信用信息查询记录和证据留存的具体方式：现场查询的投标人的信用记录、查询结果经确认后将与采购文件一起存档。</w:t>
      </w:r>
    </w:p>
    <w:p w:rsidR="00327317" w:rsidRDefault="00466FA9">
      <w:pPr>
        <w:pStyle w:val="2a"/>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.3信用信息的使用规则：经查询列入失信被执行人名单、重大税收违法案件当事人名单、政府采购严重违法失信行为记录名单的投标人将被拒绝参与政府采购活动。</w:t>
      </w:r>
    </w:p>
    <w:p w:rsidR="00327317" w:rsidRDefault="00466FA9">
      <w:pPr>
        <w:pStyle w:val="2a"/>
        <w:spacing w:before="0"/>
        <w:ind w:firstLine="480"/>
        <w:rPr>
          <w:rFonts w:ascii="仿宋" w:eastAsia="仿宋" w:hAnsi="仿宋" w:cs="仿宋_GB2312"/>
          <w:color w:val="000000"/>
        </w:rPr>
      </w:pPr>
      <w:r>
        <w:rPr>
          <w:rFonts w:ascii="仿宋" w:eastAsia="仿宋" w:hAnsi="仿宋" w:cs="Arial"/>
          <w:color w:val="000000"/>
          <w:kern w:val="0"/>
          <w:szCs w:val="24"/>
        </w:rPr>
        <w:t>20</w:t>
      </w:r>
      <w:r>
        <w:rPr>
          <w:rFonts w:ascii="仿宋" w:eastAsia="仿宋" w:hAnsi="仿宋" w:cs="Arial" w:hint="eastAsia"/>
          <w:color w:val="000000"/>
          <w:kern w:val="0"/>
          <w:szCs w:val="24"/>
        </w:rPr>
        <w:t>.4联合体信用信息查询：两个以上的自然人、法人或者其他组织组成一个联合体，</w:t>
      </w:r>
      <w:r>
        <w:rPr>
          <w:rFonts w:ascii="仿宋" w:eastAsia="仿宋" w:hAnsi="仿宋" w:cs="Arial" w:hint="eastAsia"/>
          <w:color w:val="000000"/>
          <w:kern w:val="0"/>
          <w:szCs w:val="24"/>
        </w:rPr>
        <w:lastRenderedPageBreak/>
        <w:t>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color w:val="000000"/>
        </w:rPr>
        <w:t>。</w:t>
      </w:r>
    </w:p>
    <w:p w:rsidR="00327317" w:rsidRDefault="00327317">
      <w:pPr>
        <w:pStyle w:val="2a"/>
        <w:spacing w:before="0"/>
        <w:ind w:firstLineChars="0" w:firstLine="0"/>
        <w:rPr>
          <w:rFonts w:ascii="仿宋" w:eastAsia="仿宋" w:hAnsi="仿宋" w:cs="Arial"/>
          <w:color w:val="000000"/>
          <w:kern w:val="0"/>
          <w:szCs w:val="24"/>
        </w:rPr>
      </w:pPr>
    </w:p>
    <w:p w:rsidR="00327317" w:rsidRDefault="00466FA9">
      <w:pPr>
        <w:snapToGrid w:val="0"/>
        <w:spacing w:line="360" w:lineRule="auto"/>
        <w:jc w:val="center"/>
        <w:outlineLvl w:val="0"/>
        <w:rPr>
          <w:rFonts w:ascii="仿宋" w:eastAsia="仿宋" w:hAnsi="仿宋" w:cs="仿宋_GB2312"/>
          <w:b/>
          <w:color w:val="000000"/>
          <w:sz w:val="36"/>
          <w:szCs w:val="36"/>
        </w:rPr>
      </w:pPr>
      <w:bookmarkStart w:id="61" w:name="_Hlt75236101"/>
      <w:bookmarkStart w:id="62" w:name="_Toc91899902"/>
      <w:bookmarkEnd w:id="61"/>
      <w:r>
        <w:rPr>
          <w:rFonts w:ascii="仿宋" w:eastAsia="仿宋" w:hAnsi="仿宋" w:cs="仿宋_GB2312" w:hint="eastAsia"/>
          <w:b/>
          <w:color w:val="000000"/>
          <w:sz w:val="36"/>
          <w:szCs w:val="36"/>
        </w:rPr>
        <w:t>五、评标</w:t>
      </w:r>
      <w:bookmarkEnd w:id="62"/>
    </w:p>
    <w:p w:rsidR="00327317" w:rsidRDefault="00466FA9">
      <w:pPr>
        <w:spacing w:line="360" w:lineRule="auto"/>
        <w:rPr>
          <w:rFonts w:ascii="仿宋" w:eastAsia="仿宋" w:hAnsi="仿宋" w:cs="仿宋_GB2312"/>
          <w:b/>
          <w:color w:val="000000"/>
          <w:sz w:val="24"/>
        </w:rPr>
      </w:pPr>
      <w:r>
        <w:rPr>
          <w:rFonts w:ascii="仿宋" w:eastAsia="仿宋" w:hAnsi="仿宋" w:cs="仿宋_GB2312"/>
          <w:b/>
          <w:color w:val="000000"/>
          <w:sz w:val="24"/>
        </w:rPr>
        <w:t>21</w:t>
      </w:r>
      <w:r>
        <w:rPr>
          <w:rFonts w:ascii="仿宋" w:eastAsia="仿宋" w:hAnsi="仿宋" w:cs="仿宋_GB2312" w:hint="eastAsia"/>
          <w:b/>
          <w:color w:val="000000"/>
          <w:sz w:val="24"/>
        </w:rPr>
        <w:t>.</w:t>
      </w:r>
      <w:r>
        <w:rPr>
          <w:rFonts w:ascii="仿宋" w:eastAsia="仿宋" w:hAnsi="仿宋" w:cs="仿宋_GB2312" w:hint="eastAsia"/>
          <w:color w:val="000000"/>
          <w:sz w:val="24"/>
        </w:rPr>
        <w:t>本项目原则上采用电子评审方法，若因政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rsidR="00327317" w:rsidRDefault="00327317">
      <w:pPr>
        <w:spacing w:line="360" w:lineRule="auto"/>
        <w:rPr>
          <w:rFonts w:ascii="仿宋" w:eastAsia="仿宋" w:hAnsi="仿宋" w:cs="仿宋_GB2312"/>
          <w:b/>
          <w:color w:val="000000"/>
          <w:sz w:val="24"/>
        </w:rPr>
      </w:pPr>
    </w:p>
    <w:p w:rsidR="00327317" w:rsidRDefault="00466FA9">
      <w:pPr>
        <w:snapToGrid w:val="0"/>
        <w:spacing w:line="360" w:lineRule="auto"/>
        <w:jc w:val="center"/>
        <w:outlineLvl w:val="0"/>
        <w:rPr>
          <w:rFonts w:ascii="仿宋" w:eastAsia="仿宋" w:hAnsi="仿宋" w:cs="仿宋_GB2312"/>
          <w:b/>
          <w:color w:val="000000"/>
          <w:sz w:val="36"/>
          <w:szCs w:val="36"/>
        </w:rPr>
      </w:pPr>
      <w:r>
        <w:rPr>
          <w:rFonts w:ascii="仿宋" w:eastAsia="仿宋" w:hAnsi="仿宋" w:cs="仿宋_GB2312" w:hint="eastAsia"/>
          <w:b/>
          <w:color w:val="000000"/>
          <w:sz w:val="36"/>
          <w:szCs w:val="36"/>
        </w:rPr>
        <w:t>六、定 标</w:t>
      </w:r>
    </w:p>
    <w:p w:rsidR="00327317" w:rsidRDefault="00466FA9">
      <w:pPr>
        <w:pStyle w:val="ae"/>
        <w:spacing w:line="360" w:lineRule="auto"/>
        <w:ind w:left="479" w:hangingChars="199" w:hanging="479"/>
        <w:rPr>
          <w:rFonts w:ascii="仿宋" w:eastAsia="仿宋" w:hAnsi="仿宋" w:cs="仿宋_GB2312"/>
          <w:b/>
          <w:color w:val="000000"/>
        </w:rPr>
      </w:pPr>
      <w:r>
        <w:rPr>
          <w:rFonts w:ascii="仿宋" w:eastAsia="仿宋" w:hAnsi="仿宋" w:cs="仿宋_GB2312"/>
          <w:b/>
          <w:color w:val="000000"/>
        </w:rPr>
        <w:t>22</w:t>
      </w:r>
      <w:r>
        <w:rPr>
          <w:rFonts w:ascii="仿宋" w:eastAsia="仿宋" w:hAnsi="仿宋" w:cs="仿宋_GB2312" w:hint="eastAsia"/>
          <w:b/>
          <w:color w:val="000000"/>
        </w:rPr>
        <w:t>. 确定中标供应商</w:t>
      </w:r>
    </w:p>
    <w:p w:rsidR="00327317" w:rsidRDefault="00466FA9">
      <w:pPr>
        <w:pStyle w:val="2a"/>
        <w:snapToGrid w:val="0"/>
        <w:spacing w:before="0"/>
        <w:ind w:firstLine="480"/>
        <w:rPr>
          <w:rFonts w:ascii="仿宋" w:eastAsia="仿宋" w:hAnsi="仿宋" w:cs="仿宋_GB2312"/>
          <w:b/>
          <w:color w:val="000000"/>
          <w:szCs w:val="24"/>
        </w:rPr>
      </w:pPr>
      <w:r>
        <w:rPr>
          <w:rFonts w:ascii="仿宋" w:eastAsia="仿宋" w:hAnsi="仿宋" w:cs="仿宋_GB2312" w:hint="eastAsia"/>
          <w:color w:val="000000"/>
          <w:szCs w:val="24"/>
        </w:rPr>
        <w:t>采购机构将自评审结束之日起2个工作日内将评审报告送交采购人。采购人将自收到评审报告之日起5个工作日内在评审报告推荐的中标候选人中按顺序确定中标供应商。</w:t>
      </w:r>
    </w:p>
    <w:p w:rsidR="00327317" w:rsidRDefault="00466FA9">
      <w:pPr>
        <w:pStyle w:val="2a"/>
        <w:snapToGrid w:val="0"/>
        <w:spacing w:before="0"/>
        <w:ind w:firstLineChars="0" w:firstLine="0"/>
        <w:rPr>
          <w:rFonts w:ascii="仿宋" w:eastAsia="仿宋" w:hAnsi="仿宋" w:cs="仿宋_GB2312"/>
          <w:b/>
          <w:color w:val="000000"/>
          <w:szCs w:val="24"/>
        </w:rPr>
      </w:pPr>
      <w:r>
        <w:rPr>
          <w:rFonts w:ascii="仿宋" w:eastAsia="仿宋" w:hAnsi="仿宋" w:cs="仿宋_GB2312"/>
          <w:b/>
          <w:color w:val="000000"/>
          <w:szCs w:val="24"/>
        </w:rPr>
        <w:t>23</w:t>
      </w:r>
      <w:r>
        <w:rPr>
          <w:rFonts w:ascii="仿宋" w:eastAsia="仿宋" w:hAnsi="仿宋" w:cs="仿宋_GB2312" w:hint="eastAsia"/>
          <w:b/>
          <w:color w:val="000000"/>
          <w:szCs w:val="24"/>
        </w:rPr>
        <w:t>. 中标通知与中标结果公告</w:t>
      </w:r>
    </w:p>
    <w:p w:rsidR="00327317" w:rsidRDefault="00466FA9">
      <w:pPr>
        <w:widowControl/>
        <w:shd w:val="clear" w:color="auto" w:fill="FFFFFF"/>
        <w:spacing w:line="360" w:lineRule="auto"/>
        <w:ind w:firstLine="480"/>
        <w:jc w:val="left"/>
        <w:rPr>
          <w:rFonts w:ascii="仿宋" w:eastAsia="仿宋" w:hAnsi="仿宋" w:cs="仿宋_GB2312"/>
          <w:color w:val="000000"/>
          <w:sz w:val="24"/>
        </w:rPr>
      </w:pPr>
      <w:r>
        <w:rPr>
          <w:rFonts w:ascii="仿宋" w:eastAsia="仿宋" w:hAnsi="仿宋" w:cs="仿宋_GB2312"/>
          <w:color w:val="000000"/>
          <w:sz w:val="24"/>
        </w:rPr>
        <w:t>23</w:t>
      </w:r>
      <w:r>
        <w:rPr>
          <w:rFonts w:ascii="仿宋" w:eastAsia="仿宋" w:hAnsi="仿宋" w:cs="仿宋_GB2312" w:hint="eastAsia"/>
          <w:color w:val="000000"/>
          <w:sz w:val="24"/>
        </w:rPr>
        <w:t>.1采购机构将在自中标人确定之日起2个工作日内，发布招标公告的网站上公告中标结果，同时发出中标通知书。</w:t>
      </w:r>
    </w:p>
    <w:p w:rsidR="00327317" w:rsidRDefault="00466FA9">
      <w:pPr>
        <w:widowControl/>
        <w:shd w:val="clear" w:color="auto" w:fill="FFFFFF"/>
        <w:spacing w:line="360" w:lineRule="auto"/>
        <w:ind w:firstLine="480"/>
        <w:jc w:val="left"/>
        <w:rPr>
          <w:rFonts w:ascii="仿宋" w:eastAsia="仿宋" w:hAnsi="仿宋" w:cs="仿宋_GB2312"/>
          <w:color w:val="000000"/>
          <w:sz w:val="24"/>
        </w:rPr>
      </w:pPr>
      <w:r>
        <w:rPr>
          <w:rFonts w:ascii="仿宋" w:eastAsia="仿宋" w:hAnsi="仿宋" w:cs="仿宋_GB2312"/>
          <w:color w:val="000000"/>
          <w:sz w:val="24"/>
        </w:rPr>
        <w:t>23</w:t>
      </w:r>
      <w:r>
        <w:rPr>
          <w:rFonts w:ascii="仿宋" w:eastAsia="仿宋" w:hAnsi="仿宋" w:cs="仿宋_GB2312" w:hint="eastAsia"/>
          <w:color w:val="000000"/>
          <w:sz w:val="24"/>
        </w:rPr>
        <w:t>.2</w:t>
      </w:r>
      <w:r>
        <w:rPr>
          <w:rFonts w:ascii="仿宋" w:eastAsia="仿宋" w:hAnsi="仿宋" w:cs="仿宋_GB2312"/>
          <w:color w:val="000000"/>
          <w:sz w:val="24"/>
        </w:rPr>
        <w:t>中标结果公告内容包括采购人及其委托的采购机构的名称、地址、联系方式，项目名称和项目编号，中标人名称、地址和中标金额，主要中标标的的名称、规格型号、数量、单价、服务要求，中标公告期限以及评审专家名单。</w:t>
      </w:r>
    </w:p>
    <w:p w:rsidR="00327317" w:rsidRDefault="00466FA9">
      <w:pPr>
        <w:widowControl/>
        <w:shd w:val="clear" w:color="auto" w:fill="FFFFFF"/>
        <w:spacing w:line="360" w:lineRule="auto"/>
        <w:ind w:firstLine="480"/>
        <w:jc w:val="left"/>
        <w:rPr>
          <w:rFonts w:ascii="仿宋" w:eastAsia="仿宋" w:hAnsi="仿宋" w:cs="仿宋_GB2312"/>
          <w:color w:val="000000"/>
          <w:sz w:val="24"/>
        </w:rPr>
      </w:pPr>
      <w:r>
        <w:rPr>
          <w:rFonts w:ascii="仿宋" w:eastAsia="仿宋" w:hAnsi="仿宋" w:cs="仿宋_GB2312"/>
          <w:color w:val="000000"/>
          <w:sz w:val="24"/>
        </w:rPr>
        <w:t>23</w:t>
      </w:r>
      <w:r>
        <w:rPr>
          <w:rFonts w:ascii="仿宋" w:eastAsia="仿宋" w:hAnsi="仿宋" w:cs="仿宋_GB2312" w:hint="eastAsia"/>
          <w:color w:val="000000"/>
          <w:sz w:val="24"/>
        </w:rPr>
        <w:t>.3</w:t>
      </w:r>
      <w:r>
        <w:rPr>
          <w:rFonts w:ascii="仿宋" w:eastAsia="仿宋" w:hAnsi="仿宋" w:cs="仿宋_GB2312"/>
          <w:color w:val="000000"/>
          <w:sz w:val="24"/>
        </w:rPr>
        <w:t>公告期限为1个工作日。</w:t>
      </w:r>
    </w:p>
    <w:p w:rsidR="00327317" w:rsidRDefault="00327317">
      <w:pPr>
        <w:tabs>
          <w:tab w:val="left" w:pos="0"/>
        </w:tabs>
        <w:spacing w:line="360" w:lineRule="auto"/>
        <w:ind w:firstLine="480"/>
        <w:rPr>
          <w:rFonts w:ascii="仿宋" w:eastAsia="仿宋" w:hAnsi="仿宋" w:cs="仿宋_GB2312"/>
          <w:color w:val="000000"/>
          <w:sz w:val="24"/>
        </w:rPr>
      </w:pPr>
    </w:p>
    <w:p w:rsidR="00327317" w:rsidRDefault="00327317">
      <w:pPr>
        <w:snapToGrid w:val="0"/>
        <w:spacing w:line="360" w:lineRule="auto"/>
        <w:ind w:leftChars="57" w:left="120" w:firstLineChars="150" w:firstLine="482"/>
        <w:jc w:val="center"/>
        <w:rPr>
          <w:rFonts w:ascii="仿宋" w:eastAsia="仿宋" w:hAnsi="仿宋" w:cs="仿宋_GB2312"/>
          <w:b/>
          <w:color w:val="000000"/>
          <w:sz w:val="32"/>
        </w:rPr>
      </w:pPr>
    </w:p>
    <w:p w:rsidR="00327317" w:rsidRDefault="00466FA9">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七、合同授予</w:t>
      </w:r>
    </w:p>
    <w:p w:rsidR="00327317" w:rsidRDefault="00466FA9">
      <w:pPr>
        <w:pStyle w:val="ae"/>
        <w:spacing w:line="360" w:lineRule="auto"/>
        <w:ind w:left="479" w:hangingChars="199" w:hanging="479"/>
        <w:rPr>
          <w:rFonts w:ascii="仿宋" w:eastAsia="仿宋" w:hAnsi="仿宋" w:cs="仿宋_GB2312"/>
          <w:b/>
          <w:color w:val="000000"/>
        </w:rPr>
      </w:pPr>
      <w:r>
        <w:rPr>
          <w:rFonts w:ascii="仿宋" w:eastAsia="仿宋" w:hAnsi="仿宋" w:cs="仿宋_GB2312"/>
          <w:b/>
          <w:color w:val="000000"/>
        </w:rPr>
        <w:t>24</w:t>
      </w:r>
      <w:r>
        <w:rPr>
          <w:rFonts w:ascii="仿宋" w:eastAsia="仿宋" w:hAnsi="仿宋" w:cs="仿宋_GB2312" w:hint="eastAsia"/>
          <w:b/>
          <w:color w:val="000000"/>
        </w:rPr>
        <w:t xml:space="preserve">. </w:t>
      </w:r>
      <w:r>
        <w:rPr>
          <w:rFonts w:ascii="仿宋" w:eastAsia="仿宋" w:hAnsi="仿宋" w:cs="仿宋_GB2312" w:hint="eastAsia"/>
          <w:color w:val="000000"/>
        </w:rPr>
        <w:t>合同主要条款详见第五部分拟签订的合同文本。</w:t>
      </w:r>
    </w:p>
    <w:p w:rsidR="00327317" w:rsidRDefault="00466FA9">
      <w:pPr>
        <w:pStyle w:val="ae"/>
        <w:spacing w:line="360" w:lineRule="auto"/>
        <w:ind w:left="479" w:hangingChars="199" w:hanging="479"/>
        <w:rPr>
          <w:rFonts w:ascii="仿宋" w:eastAsia="仿宋" w:hAnsi="仿宋" w:cs="仿宋_GB2312"/>
          <w:b/>
          <w:color w:val="000000"/>
        </w:rPr>
      </w:pPr>
      <w:r>
        <w:rPr>
          <w:rFonts w:ascii="仿宋" w:eastAsia="仿宋" w:hAnsi="仿宋" w:cs="仿宋_GB2312"/>
          <w:b/>
          <w:color w:val="000000"/>
        </w:rPr>
        <w:t>25</w:t>
      </w:r>
      <w:r>
        <w:rPr>
          <w:rFonts w:ascii="仿宋" w:eastAsia="仿宋" w:hAnsi="仿宋" w:cs="仿宋_GB2312" w:hint="eastAsia"/>
          <w:b/>
          <w:color w:val="000000"/>
        </w:rPr>
        <w:t>. 合同的签订</w:t>
      </w:r>
    </w:p>
    <w:p w:rsidR="00327317" w:rsidRDefault="00466FA9">
      <w:pPr>
        <w:widowControl/>
        <w:shd w:val="clear" w:color="auto" w:fill="FFFFFF"/>
        <w:spacing w:line="360" w:lineRule="auto"/>
        <w:ind w:firstLine="480"/>
        <w:jc w:val="left"/>
        <w:rPr>
          <w:rFonts w:ascii="仿宋" w:eastAsia="仿宋" w:hAnsi="仿宋" w:cs="Arial"/>
          <w:color w:val="000000"/>
          <w:kern w:val="0"/>
          <w:sz w:val="24"/>
        </w:rPr>
      </w:pPr>
      <w:r>
        <w:rPr>
          <w:rFonts w:ascii="仿宋" w:eastAsia="仿宋" w:hAnsi="仿宋" w:cs="仿宋_GB2312"/>
          <w:color w:val="000000"/>
          <w:sz w:val="24"/>
        </w:rPr>
        <w:t>25</w:t>
      </w:r>
      <w:r>
        <w:rPr>
          <w:rFonts w:ascii="仿宋" w:eastAsia="仿宋" w:hAnsi="仿宋" w:cs="仿宋_GB2312" w:hint="eastAsia"/>
          <w:color w:val="000000"/>
          <w:sz w:val="24"/>
        </w:rPr>
        <w:t>.1</w:t>
      </w:r>
      <w:r>
        <w:rPr>
          <w:rFonts w:ascii="仿宋" w:eastAsia="仿宋" w:hAnsi="仿宋" w:cs="Arial" w:hint="eastAsia"/>
          <w:color w:val="000000"/>
          <w:kern w:val="0"/>
          <w:sz w:val="24"/>
        </w:rPr>
        <w:t xml:space="preserve"> 采购人与中标人应当在中标通知书发出之日起三十日内，按照招标文件确定的事项签订政府采购合同。</w:t>
      </w:r>
    </w:p>
    <w:p w:rsidR="00327317" w:rsidRDefault="00466FA9">
      <w:pPr>
        <w:pStyle w:val="2a"/>
        <w:snapToGrid w:val="0"/>
        <w:spacing w:before="0"/>
        <w:ind w:firstLine="480"/>
        <w:rPr>
          <w:rFonts w:ascii="仿宋" w:eastAsia="仿宋" w:hAnsi="仿宋"/>
          <w:color w:val="000000"/>
          <w:kern w:val="0"/>
        </w:rPr>
      </w:pPr>
      <w:r>
        <w:rPr>
          <w:rFonts w:ascii="仿宋" w:eastAsia="仿宋" w:hAnsi="仿宋" w:cs="仿宋_GB2312"/>
          <w:color w:val="000000"/>
          <w:kern w:val="0"/>
          <w:lang w:val="zh-CN"/>
        </w:rPr>
        <w:t>25</w:t>
      </w:r>
      <w:r>
        <w:rPr>
          <w:rFonts w:ascii="仿宋" w:eastAsia="仿宋" w:hAnsi="仿宋" w:cs="仿宋_GB2312" w:hint="eastAsia"/>
          <w:color w:val="000000"/>
          <w:kern w:val="0"/>
          <w:lang w:val="zh-CN"/>
        </w:rPr>
        <w:t>.2</w:t>
      </w:r>
      <w:r>
        <w:rPr>
          <w:rFonts w:ascii="仿宋" w:eastAsia="仿宋" w:hAnsi="仿宋" w:hint="eastAsia"/>
          <w:color w:val="000000"/>
          <w:kern w:val="0"/>
          <w:lang w:val="zh-CN"/>
        </w:rPr>
        <w:t>中标人按规定的日期、时间、地点，由法定代表人或其授权代表与采购人代表签订合同。如中标人为联合体的，由联合体成员各方法定代表人或其授权代表与采购人</w:t>
      </w:r>
      <w:r>
        <w:rPr>
          <w:rFonts w:ascii="仿宋" w:eastAsia="仿宋" w:hAnsi="仿宋" w:hint="eastAsia"/>
          <w:color w:val="000000"/>
          <w:kern w:val="0"/>
          <w:lang w:val="zh-CN"/>
        </w:rPr>
        <w:lastRenderedPageBreak/>
        <w:t>代表签订合同。</w:t>
      </w:r>
    </w:p>
    <w:p w:rsidR="00327317" w:rsidRDefault="00466FA9">
      <w:pPr>
        <w:pStyle w:val="2a"/>
        <w:snapToGrid w:val="0"/>
        <w:spacing w:before="0"/>
        <w:ind w:firstLine="480"/>
        <w:rPr>
          <w:rFonts w:ascii="仿宋" w:eastAsia="仿宋" w:hAnsi="仿宋" w:cs="仿宋_GB2312"/>
          <w:color w:val="000000"/>
        </w:rPr>
      </w:pPr>
      <w:r>
        <w:rPr>
          <w:rFonts w:ascii="仿宋" w:eastAsia="仿宋" w:hAnsi="仿宋" w:cs="仿宋_GB2312"/>
          <w:color w:val="000000"/>
        </w:rPr>
        <w:t>25</w:t>
      </w:r>
      <w:r>
        <w:rPr>
          <w:rFonts w:ascii="仿宋" w:eastAsia="仿宋" w:hAnsi="仿宋" w:cs="仿宋_GB2312" w:hint="eastAsia"/>
          <w:color w:val="000000"/>
        </w:rPr>
        <w:t>.3如签订合同并生效后，供应商无故拒绝或延期，除按照合同条款处理外，列入不良行为记录一次，并给予通报。</w:t>
      </w:r>
    </w:p>
    <w:p w:rsidR="00327317" w:rsidRDefault="00466FA9">
      <w:pPr>
        <w:pStyle w:val="2a"/>
        <w:snapToGrid w:val="0"/>
        <w:spacing w:before="0"/>
        <w:ind w:firstLine="480"/>
        <w:rPr>
          <w:rFonts w:ascii="仿宋" w:eastAsia="仿宋" w:hAnsi="仿宋" w:cs="仿宋_GB2312"/>
          <w:color w:val="000000"/>
        </w:rPr>
      </w:pPr>
      <w:r>
        <w:rPr>
          <w:rFonts w:ascii="仿宋" w:eastAsia="仿宋" w:hAnsi="仿宋" w:cs="仿宋_GB2312"/>
          <w:color w:val="000000"/>
        </w:rPr>
        <w:t>25</w:t>
      </w:r>
      <w:r>
        <w:rPr>
          <w:rFonts w:ascii="仿宋" w:eastAsia="仿宋" w:hAnsi="仿宋" w:cs="仿宋_GB2312" w:hint="eastAsia"/>
          <w:color w:val="000000"/>
        </w:rPr>
        <w:t>.4中标供应商拒绝与采购人签订合同的，采购人可以按照评审报告推荐的中标或者成交候选人名单排序，确定下一候选人为中标供应商，也可以重新开展政府采购活动。</w:t>
      </w:r>
    </w:p>
    <w:p w:rsidR="00327317" w:rsidRDefault="00466FA9">
      <w:pPr>
        <w:pStyle w:val="ae"/>
        <w:spacing w:line="360" w:lineRule="auto"/>
        <w:ind w:left="479" w:hangingChars="199" w:hanging="479"/>
        <w:rPr>
          <w:rFonts w:ascii="仿宋" w:eastAsia="仿宋" w:hAnsi="仿宋" w:cs="仿宋_GB2312"/>
          <w:b/>
          <w:color w:val="000000"/>
        </w:rPr>
      </w:pPr>
      <w:r>
        <w:rPr>
          <w:rFonts w:ascii="仿宋" w:eastAsia="仿宋" w:hAnsi="仿宋" w:cs="仿宋_GB2312"/>
          <w:b/>
          <w:color w:val="000000"/>
        </w:rPr>
        <w:t>26</w:t>
      </w:r>
      <w:r>
        <w:rPr>
          <w:rFonts w:ascii="仿宋" w:eastAsia="仿宋" w:hAnsi="仿宋" w:cs="仿宋_GB2312" w:hint="eastAsia"/>
          <w:b/>
          <w:color w:val="000000"/>
        </w:rPr>
        <w:t>. 履约保证金</w:t>
      </w:r>
    </w:p>
    <w:p w:rsidR="00327317" w:rsidRDefault="00466FA9">
      <w:pPr>
        <w:tabs>
          <w:tab w:val="left" w:pos="0"/>
        </w:tabs>
        <w:spacing w:line="360" w:lineRule="auto"/>
        <w:ind w:firstLine="480"/>
        <w:rPr>
          <w:rFonts w:ascii="仿宋" w:eastAsia="仿宋" w:hAnsi="仿宋"/>
          <w:color w:val="000000"/>
          <w:sz w:val="24"/>
        </w:rPr>
      </w:pPr>
      <w:r>
        <w:rPr>
          <w:rFonts w:ascii="仿宋" w:eastAsia="仿宋" w:hAnsi="仿宋" w:cs="Helvetica" w:hint="eastAsia"/>
          <w:color w:val="000000"/>
          <w:kern w:val="0"/>
          <w:sz w:val="24"/>
        </w:rPr>
        <w:t>拟签订的合同文本要求中标供应商提交履约保证金的，供应商应当以支票、汇票、本票或者金融机构、担保机构出具的保函等非现金形式提交</w:t>
      </w:r>
      <w:r>
        <w:rPr>
          <w:rFonts w:ascii="仿宋" w:eastAsia="仿宋" w:hAnsi="仿宋" w:hint="eastAsia"/>
          <w:color w:val="000000"/>
          <w:sz w:val="24"/>
        </w:rPr>
        <w:t>。履约保证金的数额不得超过政府采购合同金额的</w:t>
      </w:r>
      <w:r>
        <w:rPr>
          <w:rFonts w:ascii="仿宋" w:eastAsia="仿宋" w:hAnsi="仿宋"/>
          <w:color w:val="000000"/>
          <w:sz w:val="24"/>
        </w:rPr>
        <w:t>5</w:t>
      </w:r>
      <w:r>
        <w:rPr>
          <w:rFonts w:ascii="仿宋" w:eastAsia="仿宋" w:hAnsi="仿宋" w:hint="eastAsia"/>
          <w:color w:val="000000"/>
          <w:sz w:val="24"/>
        </w:rPr>
        <w:t xml:space="preserve">%。 </w:t>
      </w:r>
      <w:r>
        <w:rPr>
          <w:rFonts w:ascii="仿宋" w:eastAsia="仿宋" w:hAnsi="仿宋"/>
          <w:color w:val="000000"/>
          <w:sz w:val="24"/>
        </w:rPr>
        <w:t>H</w:t>
      </w:r>
      <w:r>
        <w:rPr>
          <w:rFonts w:ascii="仿宋" w:eastAsia="仿宋" w:hAnsi="仿宋" w:hint="eastAsia"/>
          <w:color w:val="000000"/>
          <w:sz w:val="24"/>
        </w:rPr>
        <w:t>uile</w:t>
      </w:r>
    </w:p>
    <w:p w:rsidR="00327317" w:rsidRDefault="00327317">
      <w:pPr>
        <w:tabs>
          <w:tab w:val="left" w:pos="0"/>
        </w:tabs>
        <w:spacing w:line="360" w:lineRule="auto"/>
        <w:ind w:firstLine="480"/>
        <w:rPr>
          <w:rFonts w:ascii="仿宋" w:eastAsia="仿宋" w:hAnsi="仿宋"/>
          <w:color w:val="000000"/>
          <w:sz w:val="24"/>
        </w:rPr>
      </w:pPr>
    </w:p>
    <w:p w:rsidR="00327317" w:rsidRDefault="00466FA9">
      <w:pPr>
        <w:snapToGrid w:val="0"/>
        <w:spacing w:line="360" w:lineRule="auto"/>
        <w:ind w:firstLineChars="1045" w:firstLine="3357"/>
        <w:rPr>
          <w:rFonts w:ascii="仿宋" w:eastAsia="仿宋" w:hAnsi="仿宋"/>
          <w:b/>
          <w:sz w:val="24"/>
        </w:rPr>
      </w:pPr>
      <w:r>
        <w:rPr>
          <w:rFonts w:ascii="仿宋" w:eastAsia="仿宋" w:hAnsi="仿宋" w:cs="仿宋_GB2312" w:hint="eastAsia"/>
          <w:b/>
          <w:sz w:val="32"/>
        </w:rPr>
        <w:t>八、</w:t>
      </w:r>
      <w:r>
        <w:rPr>
          <w:rFonts w:ascii="仿宋" w:eastAsia="仿宋" w:hAnsi="仿宋" w:cs="仿宋_GB2312"/>
          <w:b/>
          <w:sz w:val="32"/>
        </w:rPr>
        <w:t>电子</w:t>
      </w:r>
      <w:r>
        <w:rPr>
          <w:rFonts w:ascii="仿宋" w:eastAsia="仿宋" w:hAnsi="仿宋" w:cs="仿宋_GB2312" w:hint="eastAsia"/>
          <w:b/>
          <w:sz w:val="32"/>
        </w:rPr>
        <w:t>交易活动的中止</w:t>
      </w:r>
    </w:p>
    <w:p w:rsidR="00327317" w:rsidRDefault="00466FA9">
      <w:pPr>
        <w:pStyle w:val="2a"/>
        <w:snapToGrid w:val="0"/>
        <w:spacing w:before="0"/>
        <w:ind w:firstLineChars="0" w:firstLine="0"/>
        <w:rPr>
          <w:rFonts w:ascii="仿宋" w:eastAsia="仿宋" w:hAnsi="仿宋" w:cs="仿宋_GB2312"/>
        </w:rPr>
      </w:pPr>
      <w:r>
        <w:rPr>
          <w:rFonts w:ascii="仿宋" w:eastAsia="仿宋" w:hAnsi="仿宋" w:cs="仿宋_GB2312"/>
          <w:b/>
        </w:rPr>
        <w:t>27</w:t>
      </w:r>
      <w:r>
        <w:rPr>
          <w:rFonts w:ascii="仿宋" w:eastAsia="仿宋" w:hAnsi="仿宋" w:cs="仿宋_GB2312" w:hint="eastAsia"/>
          <w:b/>
          <w:szCs w:val="24"/>
        </w:rPr>
        <w:t>. 电子交易活动的中止。</w:t>
      </w:r>
      <w:r>
        <w:rPr>
          <w:rFonts w:ascii="仿宋" w:eastAsia="仿宋" w:hAnsi="仿宋" w:cs="仿宋_GB2312" w:hint="eastAsia"/>
        </w:rPr>
        <w:t>采购过程中出现以下情形，</w:t>
      </w:r>
      <w:r>
        <w:rPr>
          <w:rFonts w:ascii="仿宋" w:eastAsia="仿宋" w:hAnsi="仿宋" w:cs="仿宋_GB2312"/>
        </w:rPr>
        <w:t>导致</w:t>
      </w:r>
      <w:r>
        <w:rPr>
          <w:rFonts w:ascii="仿宋" w:eastAsia="仿宋" w:hAnsi="仿宋" w:cs="仿宋_GB2312" w:hint="eastAsia"/>
        </w:rPr>
        <w:t>电子交易平台</w:t>
      </w:r>
      <w:r>
        <w:rPr>
          <w:rFonts w:ascii="仿宋" w:eastAsia="仿宋" w:hAnsi="仿宋" w:cs="仿宋_GB2312"/>
        </w:rPr>
        <w:t>无法正常运行，或者无法保证电子</w:t>
      </w:r>
      <w:r>
        <w:rPr>
          <w:rFonts w:ascii="仿宋" w:eastAsia="仿宋" w:hAnsi="仿宋" w:cs="仿宋_GB2312" w:hint="eastAsia"/>
        </w:rPr>
        <w:t>交易</w:t>
      </w:r>
      <w:r>
        <w:rPr>
          <w:rFonts w:ascii="仿宋" w:eastAsia="仿宋" w:hAnsi="仿宋" w:cs="仿宋_GB2312"/>
        </w:rPr>
        <w:t>的公平、公正和安全时，</w:t>
      </w:r>
      <w:r>
        <w:rPr>
          <w:rFonts w:ascii="仿宋" w:eastAsia="仿宋" w:hAnsi="仿宋" w:cs="仿宋_GB2312" w:hint="eastAsia"/>
        </w:rPr>
        <w:t>采购机构可</w:t>
      </w:r>
      <w:r>
        <w:rPr>
          <w:rFonts w:ascii="仿宋" w:eastAsia="仿宋" w:hAnsi="仿宋" w:cs="仿宋_GB2312"/>
        </w:rPr>
        <w:t>中止电子</w:t>
      </w:r>
      <w:r>
        <w:rPr>
          <w:rFonts w:ascii="仿宋" w:eastAsia="仿宋" w:hAnsi="仿宋" w:cs="仿宋_GB2312" w:hint="eastAsia"/>
        </w:rPr>
        <w:t>交易活动</w:t>
      </w:r>
      <w:r>
        <w:rPr>
          <w:rFonts w:ascii="仿宋" w:eastAsia="仿宋" w:hAnsi="仿宋" w:cs="仿宋_GB2312"/>
        </w:rPr>
        <w:t>：</w:t>
      </w:r>
    </w:p>
    <w:p w:rsidR="00327317" w:rsidRDefault="00466FA9">
      <w:pPr>
        <w:pStyle w:val="2a"/>
        <w:snapToGrid w:val="0"/>
        <w:spacing w:before="0"/>
        <w:ind w:firstLine="480"/>
        <w:rPr>
          <w:rFonts w:ascii="仿宋" w:eastAsia="仿宋" w:hAnsi="仿宋" w:cs="仿宋_GB2312"/>
        </w:rPr>
      </w:pPr>
      <w:r>
        <w:rPr>
          <w:rFonts w:ascii="仿宋" w:eastAsia="仿宋" w:hAnsi="仿宋" w:cs="仿宋_GB2312"/>
        </w:rPr>
        <w:t>27</w:t>
      </w:r>
      <w:r>
        <w:rPr>
          <w:rFonts w:ascii="仿宋" w:eastAsia="仿宋" w:hAnsi="仿宋" w:cs="仿宋_GB2312" w:hint="eastAsia"/>
        </w:rPr>
        <w:t>.1电子交易</w:t>
      </w:r>
      <w:r>
        <w:rPr>
          <w:rFonts w:ascii="仿宋" w:eastAsia="仿宋" w:hAnsi="仿宋" w:cs="仿宋_GB2312"/>
        </w:rPr>
        <w:t>平台发生故障而无法</w:t>
      </w:r>
      <w:r>
        <w:rPr>
          <w:rFonts w:ascii="仿宋" w:eastAsia="仿宋" w:hAnsi="仿宋" w:cs="仿宋_GB2312" w:hint="eastAsia"/>
        </w:rPr>
        <w:t>登录</w:t>
      </w:r>
      <w:r>
        <w:rPr>
          <w:rFonts w:ascii="仿宋" w:eastAsia="仿宋" w:hAnsi="仿宋" w:cs="仿宋_GB2312"/>
        </w:rPr>
        <w:t xml:space="preserve">访问的； </w:t>
      </w:r>
    </w:p>
    <w:p w:rsidR="00327317" w:rsidRDefault="00466FA9">
      <w:pPr>
        <w:pStyle w:val="2a"/>
        <w:snapToGrid w:val="0"/>
        <w:spacing w:before="0"/>
        <w:ind w:firstLine="480"/>
        <w:rPr>
          <w:rFonts w:ascii="仿宋" w:eastAsia="仿宋" w:hAnsi="仿宋" w:cs="仿宋_GB2312"/>
        </w:rPr>
      </w:pPr>
      <w:r>
        <w:rPr>
          <w:rFonts w:ascii="仿宋" w:eastAsia="仿宋" w:hAnsi="仿宋" w:cs="仿宋_GB2312"/>
        </w:rPr>
        <w:t>27</w:t>
      </w:r>
      <w:r>
        <w:rPr>
          <w:rFonts w:ascii="仿宋" w:eastAsia="仿宋" w:hAnsi="仿宋" w:cs="仿宋_GB2312" w:hint="eastAsia"/>
        </w:rPr>
        <w:t>.2电子交易</w:t>
      </w:r>
      <w:r>
        <w:rPr>
          <w:rFonts w:ascii="仿宋" w:eastAsia="仿宋" w:hAnsi="仿宋" w:cs="仿宋_GB2312"/>
        </w:rPr>
        <w:t>平台应用或数据库出现错误，不能进行正常操作</w:t>
      </w:r>
      <w:r>
        <w:rPr>
          <w:rFonts w:ascii="仿宋" w:eastAsia="仿宋" w:hAnsi="仿宋" w:cs="仿宋_GB2312" w:hint="eastAsia"/>
        </w:rPr>
        <w:t>的</w:t>
      </w:r>
      <w:r>
        <w:rPr>
          <w:rFonts w:ascii="仿宋" w:eastAsia="仿宋" w:hAnsi="仿宋" w:cs="仿宋_GB2312"/>
        </w:rPr>
        <w:t>；</w:t>
      </w:r>
    </w:p>
    <w:p w:rsidR="00327317" w:rsidRDefault="00466FA9">
      <w:pPr>
        <w:pStyle w:val="2a"/>
        <w:snapToGrid w:val="0"/>
        <w:spacing w:before="0"/>
        <w:ind w:firstLine="480"/>
        <w:rPr>
          <w:rFonts w:ascii="仿宋" w:eastAsia="仿宋" w:hAnsi="仿宋" w:cs="仿宋_GB2312"/>
        </w:rPr>
      </w:pPr>
      <w:r>
        <w:rPr>
          <w:rFonts w:ascii="仿宋" w:eastAsia="仿宋" w:hAnsi="仿宋" w:cs="仿宋_GB2312"/>
        </w:rPr>
        <w:t>27</w:t>
      </w:r>
      <w:r>
        <w:rPr>
          <w:rFonts w:ascii="仿宋" w:eastAsia="仿宋" w:hAnsi="仿宋" w:cs="仿宋_GB2312" w:hint="eastAsia"/>
        </w:rPr>
        <w:t>.3电子交易</w:t>
      </w:r>
      <w:r>
        <w:rPr>
          <w:rFonts w:ascii="仿宋" w:eastAsia="仿宋" w:hAnsi="仿宋" w:cs="仿宋_GB2312"/>
        </w:rPr>
        <w:t>平台发现</w:t>
      </w:r>
      <w:r>
        <w:rPr>
          <w:rFonts w:ascii="仿宋" w:eastAsia="仿宋" w:hAnsi="仿宋" w:cs="仿宋_GB2312" w:hint="eastAsia"/>
        </w:rPr>
        <w:t>严重</w:t>
      </w:r>
      <w:r>
        <w:rPr>
          <w:rFonts w:ascii="仿宋" w:eastAsia="仿宋" w:hAnsi="仿宋" w:cs="仿宋_GB2312"/>
        </w:rPr>
        <w:t>安全漏洞，有潜在泄密危险的</w:t>
      </w:r>
      <w:r>
        <w:rPr>
          <w:rFonts w:ascii="仿宋" w:eastAsia="仿宋" w:hAnsi="仿宋" w:cs="仿宋_GB2312" w:hint="eastAsia"/>
        </w:rPr>
        <w:t>；</w:t>
      </w:r>
    </w:p>
    <w:p w:rsidR="00327317" w:rsidRDefault="00466FA9">
      <w:pPr>
        <w:pStyle w:val="2a"/>
        <w:snapToGrid w:val="0"/>
        <w:spacing w:before="0"/>
        <w:ind w:firstLine="480"/>
        <w:rPr>
          <w:rFonts w:ascii="仿宋" w:eastAsia="仿宋" w:hAnsi="仿宋" w:cs="仿宋_GB2312"/>
        </w:rPr>
      </w:pPr>
      <w:r>
        <w:rPr>
          <w:rFonts w:ascii="仿宋" w:eastAsia="仿宋" w:hAnsi="仿宋" w:cs="仿宋_GB2312"/>
        </w:rPr>
        <w:t>27</w:t>
      </w:r>
      <w:r>
        <w:rPr>
          <w:rFonts w:ascii="仿宋" w:eastAsia="仿宋" w:hAnsi="仿宋" w:cs="仿宋_GB2312" w:hint="eastAsia"/>
        </w:rPr>
        <w:t>.4</w:t>
      </w:r>
      <w:r>
        <w:rPr>
          <w:rFonts w:ascii="仿宋" w:eastAsia="仿宋" w:hAnsi="仿宋" w:cs="仿宋_GB2312"/>
        </w:rPr>
        <w:t>病毒发作</w:t>
      </w:r>
      <w:r>
        <w:rPr>
          <w:rFonts w:ascii="仿宋" w:eastAsia="仿宋" w:hAnsi="仿宋" w:cs="仿宋_GB2312" w:hint="eastAsia"/>
        </w:rPr>
        <w:t>导致不能进行</w:t>
      </w:r>
      <w:r>
        <w:rPr>
          <w:rFonts w:ascii="仿宋" w:eastAsia="仿宋" w:hAnsi="仿宋" w:cs="仿宋_GB2312"/>
        </w:rPr>
        <w:t xml:space="preserve">正常操作的； </w:t>
      </w:r>
    </w:p>
    <w:p w:rsidR="00327317" w:rsidRDefault="00466FA9">
      <w:pPr>
        <w:pStyle w:val="2a"/>
        <w:snapToGrid w:val="0"/>
        <w:spacing w:before="0"/>
        <w:ind w:firstLine="480"/>
        <w:rPr>
          <w:rFonts w:ascii="仿宋" w:eastAsia="仿宋" w:hAnsi="仿宋" w:cs="仿宋_GB2312"/>
        </w:rPr>
      </w:pPr>
      <w:r>
        <w:rPr>
          <w:rFonts w:ascii="仿宋" w:eastAsia="仿宋" w:hAnsi="仿宋" w:cs="仿宋_GB2312"/>
        </w:rPr>
        <w:t>27</w:t>
      </w:r>
      <w:r>
        <w:rPr>
          <w:rFonts w:ascii="仿宋" w:eastAsia="仿宋" w:hAnsi="仿宋" w:cs="仿宋_GB2312" w:hint="eastAsia"/>
        </w:rPr>
        <w:t>.5其他</w:t>
      </w:r>
      <w:r>
        <w:rPr>
          <w:rFonts w:ascii="仿宋" w:eastAsia="仿宋" w:hAnsi="仿宋" w:cs="仿宋_GB2312"/>
        </w:rPr>
        <w:t>无法保证</w:t>
      </w:r>
      <w:r>
        <w:rPr>
          <w:rFonts w:ascii="仿宋" w:eastAsia="仿宋" w:hAnsi="仿宋" w:cs="仿宋_GB2312" w:hint="eastAsia"/>
        </w:rPr>
        <w:t>电子交易</w:t>
      </w:r>
      <w:r>
        <w:rPr>
          <w:rFonts w:ascii="仿宋" w:eastAsia="仿宋" w:hAnsi="仿宋" w:cs="仿宋_GB2312"/>
        </w:rPr>
        <w:t>的公平、公正和安全的情况。</w:t>
      </w:r>
    </w:p>
    <w:p w:rsidR="00327317" w:rsidRDefault="00466FA9">
      <w:pPr>
        <w:pStyle w:val="2a"/>
        <w:snapToGrid w:val="0"/>
        <w:spacing w:before="0"/>
        <w:ind w:firstLine="480"/>
        <w:rPr>
          <w:rFonts w:ascii="仿宋" w:eastAsia="仿宋" w:hAnsi="仿宋" w:cs="仿宋_GB2312"/>
        </w:rPr>
      </w:pPr>
      <w:r>
        <w:rPr>
          <w:rFonts w:ascii="仿宋" w:eastAsia="仿宋" w:hAnsi="仿宋" w:cs="仿宋_GB2312"/>
        </w:rPr>
        <w:t>出现</w:t>
      </w:r>
      <w:r>
        <w:rPr>
          <w:rFonts w:ascii="仿宋" w:eastAsia="仿宋" w:hAnsi="仿宋" w:cs="仿宋_GB2312" w:hint="eastAsia"/>
        </w:rPr>
        <w:t>以上情形</w:t>
      </w:r>
      <w:r>
        <w:rPr>
          <w:rFonts w:ascii="仿宋" w:eastAsia="仿宋" w:hAnsi="仿宋" w:cs="仿宋_GB2312"/>
        </w:rPr>
        <w:t>，</w:t>
      </w:r>
      <w:r>
        <w:rPr>
          <w:rFonts w:ascii="仿宋" w:eastAsia="仿宋" w:hAnsi="仿宋" w:cs="仿宋_GB2312" w:hint="eastAsia"/>
        </w:rPr>
        <w:t>不影响采购公平、公正性的，采购组织机构可以</w:t>
      </w:r>
      <w:r>
        <w:rPr>
          <w:rFonts w:ascii="仿宋" w:eastAsia="仿宋" w:hAnsi="仿宋" w:cs="仿宋_GB2312"/>
        </w:rPr>
        <w:t>待上述情形消除后继续</w:t>
      </w:r>
      <w:r>
        <w:rPr>
          <w:rFonts w:ascii="仿宋" w:eastAsia="仿宋" w:hAnsi="仿宋" w:cs="仿宋_GB2312" w:hint="eastAsia"/>
        </w:rPr>
        <w:t>组织电子交易</w:t>
      </w:r>
      <w:r>
        <w:rPr>
          <w:rFonts w:ascii="仿宋" w:eastAsia="仿宋" w:hAnsi="仿宋" w:cs="仿宋_GB2312"/>
        </w:rPr>
        <w:t>活动</w:t>
      </w:r>
      <w:r>
        <w:rPr>
          <w:rFonts w:ascii="仿宋" w:eastAsia="仿宋" w:hAnsi="仿宋" w:cs="仿宋_GB2312" w:hint="eastAsia"/>
        </w:rPr>
        <w:t>，也可以决定某些环节以纸质形式进行；影响或可能影响</w:t>
      </w:r>
      <w:r>
        <w:rPr>
          <w:rFonts w:ascii="仿宋" w:eastAsia="仿宋" w:hAnsi="仿宋" w:cs="仿宋_GB2312"/>
        </w:rPr>
        <w:t>采购公平、公正</w:t>
      </w:r>
      <w:r>
        <w:rPr>
          <w:rFonts w:ascii="仿宋" w:eastAsia="仿宋" w:hAnsi="仿宋" w:cs="仿宋_GB2312" w:hint="eastAsia"/>
        </w:rPr>
        <w:t>性</w:t>
      </w:r>
      <w:r>
        <w:rPr>
          <w:rFonts w:ascii="仿宋" w:eastAsia="仿宋" w:hAnsi="仿宋" w:cs="仿宋_GB2312"/>
        </w:rPr>
        <w:t>的，</w:t>
      </w:r>
      <w:r>
        <w:rPr>
          <w:rFonts w:ascii="仿宋" w:eastAsia="仿宋" w:hAnsi="仿宋" w:cs="仿宋_GB2312" w:hint="eastAsia"/>
        </w:rPr>
        <w:t>应当重新采购</w:t>
      </w:r>
      <w:r>
        <w:rPr>
          <w:rFonts w:ascii="仿宋" w:eastAsia="仿宋" w:hAnsi="仿宋" w:cs="仿宋_GB2312"/>
        </w:rPr>
        <w:t>。</w:t>
      </w:r>
    </w:p>
    <w:p w:rsidR="00327317" w:rsidRDefault="00327317">
      <w:pPr>
        <w:snapToGrid w:val="0"/>
        <w:spacing w:line="360" w:lineRule="auto"/>
        <w:ind w:leftChars="57" w:left="120" w:firstLineChars="150" w:firstLine="360"/>
        <w:jc w:val="center"/>
        <w:rPr>
          <w:rFonts w:ascii="仿宋" w:eastAsia="仿宋" w:hAnsi="仿宋"/>
          <w:color w:val="000000"/>
          <w:sz w:val="24"/>
        </w:rPr>
      </w:pPr>
    </w:p>
    <w:p w:rsidR="00327317" w:rsidRDefault="00466FA9">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九、验收</w:t>
      </w:r>
    </w:p>
    <w:p w:rsidR="00327317" w:rsidRDefault="00466FA9">
      <w:pPr>
        <w:pStyle w:val="ae"/>
        <w:spacing w:line="360" w:lineRule="auto"/>
        <w:ind w:firstLineChars="0" w:firstLine="0"/>
        <w:rPr>
          <w:rFonts w:ascii="仿宋" w:eastAsia="仿宋" w:hAnsi="仿宋" w:cs="仿宋_GB2312"/>
          <w:b/>
          <w:color w:val="000000"/>
        </w:rPr>
      </w:pPr>
      <w:r>
        <w:rPr>
          <w:rFonts w:ascii="仿宋" w:eastAsia="仿宋" w:hAnsi="仿宋" w:cs="仿宋_GB2312"/>
          <w:b/>
          <w:color w:val="000000"/>
        </w:rPr>
        <w:t>28</w:t>
      </w:r>
      <w:r>
        <w:rPr>
          <w:rFonts w:ascii="仿宋" w:eastAsia="仿宋" w:hAnsi="仿宋" w:cs="仿宋_GB2312" w:hint="eastAsia"/>
          <w:b/>
          <w:color w:val="000000"/>
        </w:rPr>
        <w:t>.验收</w:t>
      </w:r>
    </w:p>
    <w:p w:rsidR="00327317" w:rsidRDefault="00466FA9">
      <w:pPr>
        <w:tabs>
          <w:tab w:val="left" w:pos="0"/>
        </w:tabs>
        <w:spacing w:line="360" w:lineRule="auto"/>
        <w:ind w:firstLine="480"/>
        <w:jc w:val="left"/>
        <w:rPr>
          <w:rFonts w:ascii="仿宋" w:eastAsia="仿宋" w:hAnsi="仿宋" w:cs="Helvetica"/>
          <w:color w:val="000000"/>
          <w:kern w:val="0"/>
          <w:sz w:val="24"/>
        </w:rPr>
      </w:pPr>
      <w:r>
        <w:rPr>
          <w:rFonts w:ascii="仿宋" w:eastAsia="仿宋" w:hAnsi="仿宋" w:cs="Helvetica"/>
          <w:color w:val="000000"/>
          <w:kern w:val="0"/>
          <w:sz w:val="24"/>
        </w:rPr>
        <w:t>28</w:t>
      </w:r>
      <w:r>
        <w:rPr>
          <w:rFonts w:ascii="仿宋" w:eastAsia="仿宋" w:hAnsi="仿宋" w:cs="Helvetica" w:hint="eastAsia"/>
          <w:color w:val="000000"/>
          <w:kern w:val="0"/>
          <w:sz w:val="24"/>
        </w:rPr>
        <w:t>.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w:t>
      </w:r>
      <w:r>
        <w:rPr>
          <w:rFonts w:ascii="仿宋" w:eastAsia="仿宋" w:hAnsi="仿宋" w:cs="Helvetica"/>
          <w:color w:val="000000"/>
          <w:kern w:val="0"/>
          <w:sz w:val="24"/>
        </w:rPr>
        <w:t>20</w:t>
      </w:r>
      <w:r>
        <w:rPr>
          <w:rFonts w:ascii="仿宋" w:eastAsia="仿宋" w:hAnsi="仿宋" w:cs="Helvetica" w:hint="eastAsia"/>
          <w:color w:val="000000"/>
          <w:kern w:val="0"/>
          <w:sz w:val="24"/>
        </w:rPr>
        <w:t>万元（含）以上的或使用镇（街道平台）财政性资金采购且合同金额在</w:t>
      </w:r>
      <w:r>
        <w:rPr>
          <w:rFonts w:ascii="仿宋" w:eastAsia="仿宋" w:hAnsi="仿宋" w:cs="Helvetica"/>
          <w:color w:val="000000"/>
          <w:kern w:val="0"/>
          <w:sz w:val="24"/>
        </w:rPr>
        <w:t>50</w:t>
      </w:r>
      <w:r>
        <w:rPr>
          <w:rFonts w:ascii="仿宋" w:eastAsia="仿宋" w:hAnsi="仿宋" w:cs="Helvetica" w:hint="eastAsia"/>
          <w:color w:val="000000"/>
          <w:kern w:val="0"/>
          <w:sz w:val="24"/>
        </w:rPr>
        <w:t>万元（含）以上的货物类政府采购项目的验收，按萧市监【</w:t>
      </w:r>
      <w:r>
        <w:rPr>
          <w:rFonts w:ascii="仿宋" w:eastAsia="仿宋" w:hAnsi="仿宋" w:cs="Helvetica"/>
          <w:color w:val="000000"/>
          <w:kern w:val="0"/>
          <w:sz w:val="24"/>
        </w:rPr>
        <w:t>2015</w:t>
      </w:r>
      <w:r>
        <w:rPr>
          <w:rFonts w:ascii="仿宋" w:eastAsia="仿宋" w:hAnsi="仿宋" w:cs="Helvetica" w:hint="eastAsia"/>
          <w:color w:val="000000"/>
          <w:kern w:val="0"/>
          <w:sz w:val="24"/>
        </w:rPr>
        <w:t>】</w:t>
      </w:r>
      <w:r>
        <w:rPr>
          <w:rFonts w:ascii="仿宋" w:eastAsia="仿宋" w:hAnsi="仿宋" w:cs="Helvetica"/>
          <w:color w:val="000000"/>
          <w:kern w:val="0"/>
          <w:sz w:val="24"/>
        </w:rPr>
        <w:t>127</w:t>
      </w:r>
      <w:r>
        <w:rPr>
          <w:rFonts w:ascii="仿宋" w:eastAsia="仿宋" w:hAnsi="仿宋" w:cs="Helvetica" w:hint="eastAsia"/>
          <w:color w:val="000000"/>
          <w:kern w:val="0"/>
          <w:sz w:val="24"/>
        </w:rPr>
        <w:t>号、萧市监【</w:t>
      </w:r>
      <w:r>
        <w:rPr>
          <w:rFonts w:ascii="仿宋" w:eastAsia="仿宋" w:hAnsi="仿宋" w:cs="Helvetica"/>
          <w:color w:val="000000"/>
          <w:kern w:val="0"/>
          <w:sz w:val="24"/>
        </w:rPr>
        <w:t>2019</w:t>
      </w:r>
      <w:r>
        <w:rPr>
          <w:rFonts w:ascii="仿宋" w:eastAsia="仿宋" w:hAnsi="仿宋" w:cs="Helvetica" w:hint="eastAsia"/>
          <w:color w:val="000000"/>
          <w:kern w:val="0"/>
          <w:sz w:val="24"/>
        </w:rPr>
        <w:t>】</w:t>
      </w:r>
      <w:r>
        <w:rPr>
          <w:rFonts w:ascii="仿宋" w:eastAsia="仿宋" w:hAnsi="仿宋" w:cs="Helvetica"/>
          <w:color w:val="000000"/>
          <w:kern w:val="0"/>
          <w:sz w:val="24"/>
        </w:rPr>
        <w:t>16</w:t>
      </w:r>
      <w:r>
        <w:rPr>
          <w:rFonts w:ascii="仿宋" w:eastAsia="仿宋" w:hAnsi="仿宋" w:cs="Helvetica" w:hint="eastAsia"/>
          <w:color w:val="000000"/>
          <w:kern w:val="0"/>
          <w:sz w:val="24"/>
        </w:rPr>
        <w:t>号等</w:t>
      </w:r>
      <w:r>
        <w:rPr>
          <w:rFonts w:ascii="仿宋" w:eastAsia="仿宋" w:hAnsi="仿宋" w:cs="Helvetica"/>
          <w:color w:val="000000"/>
          <w:kern w:val="0"/>
          <w:sz w:val="24"/>
        </w:rPr>
        <w:t>相关</w:t>
      </w:r>
      <w:r>
        <w:rPr>
          <w:rFonts w:ascii="仿宋" w:eastAsia="仿宋" w:hAnsi="仿宋" w:cs="Helvetica" w:hint="eastAsia"/>
          <w:color w:val="000000"/>
          <w:kern w:val="0"/>
          <w:sz w:val="24"/>
        </w:rPr>
        <w:t>文件执行（如</w:t>
      </w:r>
      <w:r>
        <w:rPr>
          <w:rFonts w:ascii="仿宋" w:eastAsia="仿宋" w:hAnsi="仿宋" w:cs="Helvetica"/>
          <w:color w:val="000000"/>
          <w:kern w:val="0"/>
          <w:sz w:val="24"/>
        </w:rPr>
        <w:t>项目发布之时已有新</w:t>
      </w:r>
      <w:r>
        <w:rPr>
          <w:rFonts w:ascii="仿宋" w:eastAsia="仿宋" w:hAnsi="仿宋" w:cs="Helvetica" w:hint="eastAsia"/>
          <w:color w:val="000000"/>
          <w:kern w:val="0"/>
          <w:sz w:val="24"/>
        </w:rPr>
        <w:t>文件</w:t>
      </w:r>
      <w:r>
        <w:rPr>
          <w:rFonts w:ascii="仿宋" w:eastAsia="仿宋" w:hAnsi="仿宋" w:cs="Helvetica"/>
          <w:color w:val="000000"/>
          <w:kern w:val="0"/>
          <w:sz w:val="24"/>
        </w:rPr>
        <w:t>，按照最新文件执行</w:t>
      </w:r>
      <w:r>
        <w:rPr>
          <w:rFonts w:ascii="仿宋" w:eastAsia="仿宋" w:hAnsi="仿宋" w:cs="Helvetica" w:hint="eastAsia"/>
          <w:color w:val="000000"/>
          <w:kern w:val="0"/>
          <w:sz w:val="24"/>
        </w:rPr>
        <w:t>）。存在隐蔽工程的项目，</w:t>
      </w:r>
      <w:r>
        <w:rPr>
          <w:rFonts w:ascii="仿宋" w:eastAsia="仿宋" w:hAnsi="仿宋" w:cs="Helvetica" w:hint="eastAsia"/>
          <w:color w:val="000000"/>
          <w:kern w:val="0"/>
          <w:sz w:val="24"/>
        </w:rPr>
        <w:lastRenderedPageBreak/>
        <w:t>采购单位及供应商应在货物到货并将实施安装前，申请进行初验收。</w:t>
      </w:r>
    </w:p>
    <w:p w:rsidR="00327317" w:rsidRDefault="00466FA9">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联系电话: 0571-83587785/0571-82816012  联系地址: 萧山区通惠北路2-1号302室</w:t>
      </w:r>
    </w:p>
    <w:p w:rsidR="00327317" w:rsidRDefault="00466FA9">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color w:val="000000"/>
          <w:kern w:val="0"/>
          <w:sz w:val="24"/>
        </w:rPr>
        <w:t>28</w:t>
      </w:r>
      <w:r>
        <w:rPr>
          <w:rFonts w:ascii="仿宋" w:eastAsia="仿宋" w:hAnsi="仿宋" w:cs="Helvetica" w:hint="eastAsia"/>
          <w:color w:val="000000"/>
          <w:kern w:val="0"/>
          <w:sz w:val="24"/>
        </w:rPr>
        <w:t>.2除</w:t>
      </w:r>
      <w:r>
        <w:rPr>
          <w:rFonts w:ascii="仿宋" w:eastAsia="仿宋" w:hAnsi="仿宋" w:cs="Helvetica"/>
          <w:color w:val="000000"/>
          <w:kern w:val="0"/>
          <w:sz w:val="24"/>
        </w:rPr>
        <w:t>28</w:t>
      </w:r>
      <w:r>
        <w:rPr>
          <w:rFonts w:ascii="仿宋" w:eastAsia="仿宋" w:hAnsi="仿宋" w:cs="Helvetica" w:hint="eastAsia"/>
          <w:color w:val="000000"/>
          <w:kern w:val="0"/>
          <w:sz w:val="24"/>
        </w:rPr>
        <w:t>.1规定情形外，采购人可以自行验收或邀请参加本项目的其他投标人或者第三方机构参与验收。</w:t>
      </w:r>
    </w:p>
    <w:p w:rsidR="00327317" w:rsidRDefault="00327317">
      <w:pPr>
        <w:adjustRightInd/>
        <w:spacing w:line="360" w:lineRule="auto"/>
        <w:ind w:firstLineChars="1197" w:firstLine="3845"/>
        <w:outlineLvl w:val="0"/>
        <w:rPr>
          <w:rFonts w:ascii="仿宋" w:eastAsia="仿宋" w:hAnsi="仿宋" w:cs="仿宋_GB2312"/>
          <w:b/>
          <w:color w:val="000000"/>
          <w:sz w:val="32"/>
          <w:szCs w:val="32"/>
        </w:rPr>
        <w:sectPr w:rsidR="00327317">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p>
    <w:p w:rsidR="00327317" w:rsidRDefault="00466FA9">
      <w:pPr>
        <w:pStyle w:val="10"/>
      </w:pPr>
      <w:bookmarkStart w:id="63" w:name="第四部分"/>
      <w:bookmarkEnd w:id="40"/>
      <w:bookmarkEnd w:id="41"/>
      <w:r>
        <w:rPr>
          <w:rFonts w:hint="eastAsia"/>
        </w:rPr>
        <w:lastRenderedPageBreak/>
        <w:t>第三部分   采购需求</w:t>
      </w:r>
    </w:p>
    <w:p w:rsidR="00327317" w:rsidRDefault="00466FA9">
      <w:pPr>
        <w:adjustRightInd/>
        <w:spacing w:line="360" w:lineRule="auto"/>
        <w:ind w:firstLineChars="200" w:firstLine="480"/>
        <w:jc w:val="center"/>
        <w:rPr>
          <w:rFonts w:ascii="仿宋" w:eastAsia="仿宋" w:hAnsi="仿宋"/>
          <w:color w:val="000000"/>
          <w:sz w:val="24"/>
        </w:rPr>
      </w:pPr>
      <w:r>
        <w:rPr>
          <w:rFonts w:ascii="仿宋" w:eastAsia="仿宋" w:hAnsi="仿宋" w:hint="eastAsia"/>
          <w:color w:val="000000"/>
          <w:sz w:val="24"/>
        </w:rPr>
        <w:t>属于实质性要求条款的，请用符号“▲”标明，否则属于非实质性要求。</w:t>
      </w:r>
    </w:p>
    <w:p w:rsidR="00327317" w:rsidRDefault="00466FA9">
      <w:pPr>
        <w:adjustRightInd/>
        <w:spacing w:line="360" w:lineRule="auto"/>
        <w:jc w:val="center"/>
        <w:rPr>
          <w:rFonts w:ascii="仿宋" w:eastAsia="仿宋" w:hAnsi="仿宋" w:cs="仿宋"/>
          <w:b/>
          <w:sz w:val="24"/>
        </w:rPr>
      </w:pPr>
      <w:r>
        <w:rPr>
          <w:rFonts w:ascii="仿宋" w:eastAsia="仿宋" w:hAnsi="仿宋" w:cs="仿宋" w:hint="eastAsia"/>
          <w:b/>
          <w:sz w:val="24"/>
        </w:rPr>
        <w:t>一、招标一览表</w:t>
      </w:r>
    </w:p>
    <w:p w:rsidR="00327317" w:rsidRDefault="00466FA9">
      <w:pPr>
        <w:adjustRightInd/>
        <w:spacing w:line="360" w:lineRule="auto"/>
        <w:ind w:firstLineChars="200" w:firstLine="480"/>
        <w:rPr>
          <w:rFonts w:ascii="仿宋" w:eastAsia="仿宋" w:hAnsi="仿宋" w:cs="仿宋"/>
          <w:b/>
          <w:sz w:val="24"/>
        </w:rPr>
      </w:pPr>
      <w:r>
        <w:rPr>
          <w:rFonts w:ascii="仿宋" w:eastAsia="仿宋" w:hAnsi="仿宋" w:cs="仿宋" w:hint="eastAsia"/>
          <w:sz w:val="24"/>
        </w:rPr>
        <w:t>标项：1</w:t>
      </w:r>
    </w:p>
    <w:tbl>
      <w:tblPr>
        <w:tblW w:w="8769" w:type="dxa"/>
        <w:jc w:val="center"/>
        <w:tblLayout w:type="fixed"/>
        <w:tblCellMar>
          <w:left w:w="0" w:type="dxa"/>
          <w:right w:w="0" w:type="dxa"/>
        </w:tblCellMar>
        <w:tblLook w:val="04A0"/>
      </w:tblPr>
      <w:tblGrid>
        <w:gridCol w:w="1061"/>
        <w:gridCol w:w="3120"/>
        <w:gridCol w:w="2386"/>
        <w:gridCol w:w="1101"/>
        <w:gridCol w:w="1101"/>
      </w:tblGrid>
      <w:tr w:rsidR="00327317">
        <w:trPr>
          <w:cantSplit/>
          <w:trHeight w:val="517"/>
          <w:jc w:val="center"/>
        </w:trPr>
        <w:tc>
          <w:tcPr>
            <w:tcW w:w="1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317" w:rsidRDefault="00466FA9">
            <w:pPr>
              <w:adjustRightInd/>
              <w:jc w:val="center"/>
              <w:rPr>
                <w:rFonts w:ascii="仿宋" w:eastAsia="仿宋" w:hAnsi="仿宋" w:cs="仿宋"/>
                <w:bCs/>
                <w:sz w:val="24"/>
              </w:rPr>
            </w:pPr>
            <w:r>
              <w:rPr>
                <w:rFonts w:ascii="仿宋" w:eastAsia="仿宋" w:hAnsi="仿宋" w:cs="仿宋" w:hint="eastAsia"/>
                <w:bCs/>
                <w:sz w:val="24"/>
              </w:rPr>
              <w:t>序号</w:t>
            </w:r>
          </w:p>
        </w:tc>
        <w:tc>
          <w:tcPr>
            <w:tcW w:w="31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7317" w:rsidRDefault="00466FA9">
            <w:pPr>
              <w:adjustRightInd/>
              <w:jc w:val="center"/>
              <w:rPr>
                <w:rFonts w:ascii="仿宋" w:eastAsia="仿宋" w:hAnsi="仿宋" w:cs="仿宋"/>
                <w:bCs/>
                <w:sz w:val="24"/>
              </w:rPr>
            </w:pPr>
            <w:r>
              <w:rPr>
                <w:rFonts w:ascii="仿宋" w:eastAsia="仿宋" w:hAnsi="仿宋" w:cs="仿宋" w:hint="eastAsia"/>
                <w:bCs/>
                <w:sz w:val="24"/>
              </w:rPr>
              <w:t>名称</w:t>
            </w:r>
          </w:p>
        </w:tc>
        <w:tc>
          <w:tcPr>
            <w:tcW w:w="238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7317" w:rsidRDefault="00466FA9">
            <w:pPr>
              <w:adjustRightInd/>
              <w:jc w:val="center"/>
              <w:rPr>
                <w:rFonts w:ascii="仿宋" w:eastAsia="仿宋" w:hAnsi="仿宋" w:cs="仿宋"/>
                <w:bCs/>
                <w:sz w:val="24"/>
              </w:rPr>
            </w:pPr>
            <w:r>
              <w:rPr>
                <w:rFonts w:ascii="仿宋" w:eastAsia="仿宋" w:hAnsi="仿宋" w:cs="仿宋" w:hint="eastAsia"/>
                <w:bCs/>
                <w:sz w:val="24"/>
              </w:rPr>
              <w:t>参数</w:t>
            </w:r>
          </w:p>
        </w:tc>
        <w:tc>
          <w:tcPr>
            <w:tcW w:w="11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7317" w:rsidRDefault="00466FA9">
            <w:pPr>
              <w:adjustRightInd/>
              <w:jc w:val="center"/>
              <w:rPr>
                <w:rFonts w:ascii="仿宋" w:eastAsia="仿宋" w:hAnsi="仿宋" w:cs="仿宋"/>
                <w:bCs/>
                <w:sz w:val="24"/>
              </w:rPr>
            </w:pPr>
            <w:r>
              <w:rPr>
                <w:rFonts w:ascii="仿宋" w:eastAsia="仿宋" w:hAnsi="仿宋" w:cs="仿宋" w:hint="eastAsia"/>
                <w:bCs/>
                <w:sz w:val="24"/>
              </w:rPr>
              <w:t>单位</w:t>
            </w:r>
          </w:p>
        </w:tc>
        <w:tc>
          <w:tcPr>
            <w:tcW w:w="11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317" w:rsidRDefault="00466FA9">
            <w:pPr>
              <w:adjustRightInd/>
              <w:jc w:val="center"/>
              <w:rPr>
                <w:rFonts w:ascii="仿宋" w:eastAsia="仿宋" w:hAnsi="仿宋" w:cs="仿宋"/>
                <w:bCs/>
                <w:sz w:val="24"/>
              </w:rPr>
            </w:pPr>
            <w:r>
              <w:rPr>
                <w:rFonts w:ascii="仿宋" w:eastAsia="仿宋" w:hAnsi="仿宋" w:cs="仿宋" w:hint="eastAsia"/>
                <w:bCs/>
                <w:sz w:val="24"/>
              </w:rPr>
              <w:t>数量</w:t>
            </w:r>
          </w:p>
        </w:tc>
      </w:tr>
      <w:tr w:rsidR="00327317">
        <w:trPr>
          <w:cantSplit/>
          <w:trHeight w:val="905"/>
          <w:jc w:val="center"/>
        </w:trPr>
        <w:tc>
          <w:tcPr>
            <w:tcW w:w="1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317" w:rsidRDefault="00466FA9">
            <w:pPr>
              <w:adjustRightInd/>
              <w:jc w:val="center"/>
              <w:rPr>
                <w:rFonts w:ascii="仿宋" w:eastAsia="仿宋" w:hAnsi="仿宋" w:cs="仿宋"/>
                <w:bCs/>
                <w:sz w:val="24"/>
              </w:rPr>
            </w:pPr>
            <w:r>
              <w:rPr>
                <w:rFonts w:ascii="仿宋" w:eastAsia="仿宋" w:hAnsi="仿宋" w:cs="仿宋" w:hint="eastAsia"/>
                <w:bCs/>
                <w:sz w:val="24"/>
              </w:rPr>
              <w:t>1</w:t>
            </w:r>
          </w:p>
        </w:tc>
        <w:tc>
          <w:tcPr>
            <w:tcW w:w="31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7317" w:rsidRDefault="00466FA9">
            <w:pPr>
              <w:adjustRightInd/>
              <w:jc w:val="center"/>
              <w:rPr>
                <w:rFonts w:ascii="仿宋" w:eastAsia="仿宋" w:hAnsi="仿宋" w:cs="仿宋"/>
                <w:sz w:val="24"/>
              </w:rPr>
            </w:pPr>
            <w:r>
              <w:rPr>
                <w:rFonts w:ascii="仿宋" w:eastAsia="仿宋" w:hAnsi="仿宋" w:cs="仿宋" w:hint="eastAsia"/>
                <w:sz w:val="24"/>
              </w:rPr>
              <w:t>钱江世纪城安置房-利一家园物业服务政府采购项目</w:t>
            </w:r>
          </w:p>
        </w:tc>
        <w:tc>
          <w:tcPr>
            <w:tcW w:w="238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7317" w:rsidRDefault="00466FA9">
            <w:pPr>
              <w:adjustRightInd/>
              <w:jc w:val="center"/>
              <w:rPr>
                <w:rFonts w:ascii="仿宋" w:eastAsia="仿宋" w:hAnsi="仿宋" w:cs="仿宋"/>
              </w:rPr>
            </w:pPr>
            <w:r>
              <w:rPr>
                <w:rFonts w:ascii="仿宋" w:eastAsia="仿宋" w:hAnsi="仿宋" w:cs="仿宋" w:hint="eastAsia"/>
                <w:sz w:val="24"/>
              </w:rPr>
              <w:t>详见招标需求</w:t>
            </w:r>
          </w:p>
        </w:tc>
        <w:tc>
          <w:tcPr>
            <w:tcW w:w="11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7317" w:rsidRDefault="00466FA9">
            <w:pPr>
              <w:adjustRightInd/>
              <w:jc w:val="center"/>
              <w:rPr>
                <w:rFonts w:ascii="仿宋" w:eastAsia="仿宋" w:hAnsi="仿宋" w:cs="仿宋"/>
                <w:sz w:val="24"/>
              </w:rPr>
            </w:pPr>
            <w:r>
              <w:rPr>
                <w:rFonts w:ascii="仿宋" w:eastAsia="仿宋" w:hAnsi="仿宋" w:cs="仿宋" w:hint="eastAsia"/>
                <w:sz w:val="24"/>
              </w:rPr>
              <w:t>年</w:t>
            </w:r>
          </w:p>
        </w:tc>
        <w:tc>
          <w:tcPr>
            <w:tcW w:w="11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7317" w:rsidRDefault="00466FA9">
            <w:pPr>
              <w:adjustRightInd/>
              <w:jc w:val="center"/>
              <w:rPr>
                <w:rFonts w:ascii="仿宋" w:eastAsia="仿宋" w:hAnsi="仿宋" w:cs="仿宋"/>
                <w:sz w:val="24"/>
              </w:rPr>
            </w:pPr>
            <w:r>
              <w:rPr>
                <w:rFonts w:ascii="仿宋" w:eastAsia="仿宋" w:hAnsi="仿宋" w:cs="仿宋" w:hint="eastAsia"/>
                <w:sz w:val="24"/>
              </w:rPr>
              <w:t>1</w:t>
            </w:r>
          </w:p>
        </w:tc>
      </w:tr>
    </w:tbl>
    <w:p w:rsidR="00327317" w:rsidRDefault="00327317">
      <w:pPr>
        <w:adjustRightInd/>
        <w:spacing w:line="360" w:lineRule="auto"/>
        <w:jc w:val="center"/>
        <w:rPr>
          <w:rFonts w:ascii="仿宋" w:eastAsia="仿宋" w:hAnsi="仿宋" w:cs="仿宋"/>
          <w:b/>
          <w:sz w:val="24"/>
        </w:rPr>
      </w:pPr>
    </w:p>
    <w:p w:rsidR="00327317" w:rsidRDefault="00466FA9">
      <w:pPr>
        <w:adjustRightInd/>
        <w:spacing w:line="360" w:lineRule="auto"/>
        <w:jc w:val="center"/>
        <w:rPr>
          <w:rFonts w:ascii="仿宋" w:eastAsia="仿宋" w:hAnsi="仿宋" w:cs="仿宋"/>
          <w:b/>
          <w:sz w:val="24"/>
        </w:rPr>
      </w:pPr>
      <w:r>
        <w:rPr>
          <w:rFonts w:ascii="仿宋" w:eastAsia="仿宋" w:hAnsi="仿宋" w:cs="仿宋" w:hint="eastAsia"/>
          <w:b/>
          <w:sz w:val="24"/>
        </w:rPr>
        <w:t>二、招标需求</w:t>
      </w:r>
    </w:p>
    <w:p w:rsidR="00327317" w:rsidRDefault="00466FA9">
      <w:pPr>
        <w:adjustRightInd/>
        <w:spacing w:line="360" w:lineRule="auto"/>
        <w:jc w:val="left"/>
        <w:rPr>
          <w:rFonts w:ascii="仿宋" w:eastAsia="仿宋" w:hAnsi="仿宋" w:cs="仿宋"/>
          <w:b/>
          <w:sz w:val="24"/>
        </w:rPr>
      </w:pPr>
      <w:r>
        <w:rPr>
          <w:rFonts w:ascii="仿宋" w:eastAsia="仿宋" w:hAnsi="仿宋" w:cs="仿宋" w:hint="eastAsia"/>
          <w:b/>
          <w:sz w:val="24"/>
        </w:rPr>
        <w:t>1、技术需求：</w:t>
      </w:r>
    </w:p>
    <w:p w:rsidR="00327317" w:rsidRDefault="00466FA9">
      <w:pPr>
        <w:adjustRightInd/>
        <w:spacing w:line="360" w:lineRule="auto"/>
        <w:ind w:firstLineChars="200" w:firstLine="480"/>
        <w:rPr>
          <w:rFonts w:ascii="仿宋" w:eastAsia="仿宋" w:hAnsi="仿宋" w:cs="仿宋"/>
          <w:sz w:val="24"/>
        </w:rPr>
      </w:pPr>
      <w:r>
        <w:rPr>
          <w:rFonts w:ascii="仿宋" w:eastAsia="仿宋" w:hAnsi="仿宋" w:cs="仿宋" w:hint="eastAsia"/>
          <w:sz w:val="24"/>
        </w:rPr>
        <w:t>为了确保利一家园物业服务的质量，充分体现公开、公正、公平的原则，就利一家园物业服务进行公开招标。</w:t>
      </w:r>
    </w:p>
    <w:p w:rsidR="00327317" w:rsidRDefault="00466FA9">
      <w:pPr>
        <w:adjustRightInd/>
        <w:spacing w:line="360" w:lineRule="auto"/>
        <w:rPr>
          <w:rFonts w:ascii="仿宋" w:eastAsia="仿宋" w:hAnsi="仿宋" w:cs="仿宋"/>
          <w:sz w:val="24"/>
        </w:rPr>
      </w:pPr>
      <w:r>
        <w:rPr>
          <w:rFonts w:ascii="仿宋" w:eastAsia="仿宋" w:hAnsi="仿宋" w:cs="仿宋" w:hint="eastAsia"/>
          <w:b/>
          <w:sz w:val="24"/>
        </w:rPr>
        <w:t>一、项目基本情况</w:t>
      </w:r>
      <w:r>
        <w:rPr>
          <w:rFonts w:ascii="仿宋" w:eastAsia="仿宋" w:hAnsi="仿宋" w:cs="仿宋" w:hint="eastAsia"/>
          <w:sz w:val="24"/>
        </w:rPr>
        <w:t>：</w:t>
      </w:r>
    </w:p>
    <w:p w:rsidR="00327317" w:rsidRDefault="00466FA9">
      <w:pPr>
        <w:adjustRightInd/>
        <w:spacing w:line="360" w:lineRule="auto"/>
        <w:ind w:firstLineChars="200" w:firstLine="480"/>
        <w:rPr>
          <w:rFonts w:ascii="仿宋" w:eastAsia="仿宋" w:hAnsi="仿宋" w:cs="仿宋"/>
          <w:sz w:val="24"/>
        </w:rPr>
      </w:pPr>
      <w:r>
        <w:rPr>
          <w:rFonts w:ascii="仿宋" w:eastAsia="仿宋" w:hAnsi="仿宋" w:cs="仿宋" w:hint="eastAsia"/>
          <w:sz w:val="24"/>
        </w:rPr>
        <w:t>1、物业名称：利一家园。物业坐落位置：钱江世纪城。</w:t>
      </w:r>
    </w:p>
    <w:p w:rsidR="00327317" w:rsidRDefault="00466FA9">
      <w:pPr>
        <w:adjustRightInd/>
        <w:spacing w:line="360" w:lineRule="auto"/>
        <w:ind w:firstLineChars="200" w:firstLine="480"/>
        <w:rPr>
          <w:rFonts w:ascii="仿宋" w:eastAsia="仿宋" w:hAnsi="仿宋" w:cs="仿宋"/>
          <w:sz w:val="24"/>
        </w:rPr>
      </w:pPr>
      <w:r>
        <w:rPr>
          <w:rFonts w:ascii="仿宋" w:eastAsia="仿宋" w:hAnsi="仿宋" w:cs="仿宋" w:hint="eastAsia"/>
          <w:sz w:val="24"/>
        </w:rPr>
        <w:t>2、物业类型：高层住宅小区及配套公建设施。</w:t>
      </w:r>
    </w:p>
    <w:p w:rsidR="00327317" w:rsidRDefault="00466FA9">
      <w:pPr>
        <w:adjustRightInd/>
        <w:spacing w:line="360" w:lineRule="auto"/>
        <w:ind w:firstLineChars="200" w:firstLine="480"/>
        <w:rPr>
          <w:rFonts w:ascii="仿宋" w:eastAsia="仿宋" w:hAnsi="仿宋" w:cs="仿宋"/>
          <w:sz w:val="24"/>
        </w:rPr>
      </w:pPr>
      <w:r>
        <w:rPr>
          <w:rFonts w:ascii="仿宋" w:eastAsia="仿宋" w:hAnsi="仿宋" w:cs="仿宋" w:hint="eastAsia"/>
          <w:sz w:val="24"/>
        </w:rPr>
        <w:t>3、占地面积及建筑群体：</w:t>
      </w:r>
    </w:p>
    <w:p w:rsidR="00327317" w:rsidRPr="00357BC9" w:rsidRDefault="00466FA9">
      <w:pPr>
        <w:adjustRightInd/>
        <w:spacing w:line="360" w:lineRule="auto"/>
        <w:rPr>
          <w:rFonts w:ascii="仿宋" w:eastAsia="仿宋" w:hAnsi="仿宋" w:cs="仿宋"/>
          <w:sz w:val="24"/>
        </w:rPr>
      </w:pPr>
      <w:r w:rsidRPr="00357BC9">
        <w:rPr>
          <w:rFonts w:ascii="仿宋" w:eastAsia="仿宋" w:hAnsi="仿宋" w:cs="仿宋" w:hint="eastAsia"/>
          <w:sz w:val="24"/>
        </w:rPr>
        <w:t xml:space="preserve"> 利一家园总建筑面积约为263413平方米，其中高层住宅185285平方米（约1664户），公建设施14856平方米，地下室63272平方米（车位约1622个）。</w:t>
      </w:r>
    </w:p>
    <w:p w:rsidR="00327317" w:rsidRDefault="00466FA9">
      <w:pPr>
        <w:adjustRightInd/>
        <w:spacing w:line="360" w:lineRule="auto"/>
        <w:ind w:firstLineChars="200" w:firstLine="482"/>
        <w:rPr>
          <w:rFonts w:ascii="仿宋" w:eastAsia="仿宋" w:hAnsi="仿宋" w:cs="仿宋"/>
          <w:b/>
          <w:bCs/>
          <w:sz w:val="24"/>
        </w:rPr>
      </w:pPr>
      <w:r>
        <w:rPr>
          <w:rFonts w:ascii="仿宋" w:eastAsia="仿宋" w:hAnsi="仿宋" w:cs="仿宋" w:hint="eastAsia"/>
          <w:b/>
          <w:sz w:val="24"/>
        </w:rPr>
        <w:t>具体相关数据请各投标人自行现场踏勘咨询确定。</w:t>
      </w:r>
    </w:p>
    <w:p w:rsidR="00327317" w:rsidRDefault="00466FA9">
      <w:pPr>
        <w:adjustRightInd/>
        <w:spacing w:line="360" w:lineRule="auto"/>
        <w:ind w:firstLineChars="196" w:firstLine="470"/>
        <w:rPr>
          <w:rFonts w:ascii="仿宋" w:eastAsia="仿宋" w:hAnsi="仿宋" w:cs="仿宋"/>
          <w:sz w:val="24"/>
        </w:rPr>
      </w:pPr>
      <w:r>
        <w:rPr>
          <w:rFonts w:ascii="仿宋" w:eastAsia="仿宋" w:hAnsi="仿宋" w:cs="仿宋" w:hint="eastAsia"/>
          <w:sz w:val="24"/>
        </w:rPr>
        <w:t>4、交付时间预期、合同期限：</w:t>
      </w:r>
    </w:p>
    <w:p w:rsidR="00327317" w:rsidRDefault="00466FA9">
      <w:pPr>
        <w:adjustRightInd/>
        <w:spacing w:line="360" w:lineRule="auto"/>
        <w:ind w:firstLineChars="196" w:firstLine="470"/>
        <w:rPr>
          <w:rFonts w:ascii="仿宋" w:eastAsia="仿宋" w:hAnsi="仿宋" w:cs="仿宋"/>
          <w:sz w:val="24"/>
        </w:rPr>
      </w:pPr>
      <w:r>
        <w:rPr>
          <w:rFonts w:ascii="仿宋" w:eastAsia="仿宋" w:hAnsi="仿宋" w:cs="仿宋" w:hint="eastAsia"/>
          <w:sz w:val="24"/>
        </w:rPr>
        <w:t>按合同与采购人要求，物业进场与原小区物业服务单位做好工作交接，固定资产移交及购置等工作，并根据采购人工作部署与要求开展工作，物业必须随时做好人员配备与相应保障措施，并在第一时间开展物业服务。</w:t>
      </w:r>
    </w:p>
    <w:p w:rsidR="00327317" w:rsidRDefault="00466FA9">
      <w:pPr>
        <w:adjustRightInd/>
        <w:spacing w:line="360" w:lineRule="auto"/>
        <w:rPr>
          <w:rFonts w:ascii="仿宋" w:eastAsia="仿宋" w:hAnsi="仿宋" w:cs="仿宋"/>
          <w:sz w:val="24"/>
        </w:rPr>
      </w:pPr>
      <w:r>
        <w:rPr>
          <w:rFonts w:ascii="仿宋" w:eastAsia="仿宋" w:hAnsi="仿宋" w:cs="仿宋" w:hint="eastAsia"/>
          <w:b/>
          <w:sz w:val="24"/>
        </w:rPr>
        <w:t>二、招标范围及内容</w:t>
      </w:r>
      <w:r>
        <w:rPr>
          <w:rFonts w:ascii="仿宋" w:eastAsia="仿宋" w:hAnsi="仿宋" w:cs="仿宋" w:hint="eastAsia"/>
          <w:b/>
          <w:bCs/>
          <w:sz w:val="24"/>
        </w:rPr>
        <w:t>：</w:t>
      </w:r>
    </w:p>
    <w:p w:rsidR="00327317" w:rsidRDefault="00466FA9">
      <w:pPr>
        <w:spacing w:line="360" w:lineRule="auto"/>
        <w:ind w:firstLineChars="200" w:firstLine="480"/>
        <w:rPr>
          <w:rFonts w:ascii="仿宋" w:eastAsia="仿宋" w:hAnsi="仿宋" w:cs="仿宋"/>
          <w:sz w:val="24"/>
        </w:rPr>
      </w:pPr>
      <w:r>
        <w:rPr>
          <w:rFonts w:ascii="仿宋" w:eastAsia="仿宋" w:hAnsi="仿宋" w:cs="仿宋" w:hint="eastAsia"/>
          <w:sz w:val="24"/>
        </w:rPr>
        <w:t>本招标项目的范围为规划区内制定的物业。按合同要求，具体根据采购人工作部署与要求开展物业服务管理。</w:t>
      </w:r>
    </w:p>
    <w:p w:rsidR="00327317" w:rsidRDefault="00466FA9">
      <w:pPr>
        <w:adjustRightInd/>
        <w:spacing w:line="480" w:lineRule="exact"/>
        <w:rPr>
          <w:rFonts w:ascii="仿宋" w:eastAsia="仿宋" w:hAnsi="仿宋" w:cs="仿宋"/>
          <w:b/>
          <w:sz w:val="24"/>
        </w:rPr>
      </w:pPr>
      <w:r>
        <w:rPr>
          <w:rFonts w:ascii="仿宋" w:eastAsia="仿宋" w:hAnsi="仿宋" w:cs="仿宋" w:hint="eastAsia"/>
          <w:b/>
          <w:sz w:val="24"/>
        </w:rPr>
        <w:t>三、物管目标：</w:t>
      </w:r>
    </w:p>
    <w:p w:rsidR="00327317" w:rsidRDefault="00466FA9">
      <w:pPr>
        <w:adjustRightInd/>
        <w:spacing w:line="360" w:lineRule="auto"/>
        <w:ind w:firstLineChars="196" w:firstLine="470"/>
        <w:rPr>
          <w:rFonts w:ascii="仿宋" w:eastAsia="仿宋" w:hAnsi="仿宋" w:cs="仿宋"/>
          <w:sz w:val="24"/>
        </w:rPr>
      </w:pPr>
      <w:r>
        <w:rPr>
          <w:rFonts w:ascii="仿宋" w:eastAsia="仿宋" w:hAnsi="仿宋" w:cs="仿宋" w:hint="eastAsia"/>
          <w:sz w:val="24"/>
        </w:rPr>
        <w:t>按省级物业管理优秀标准进行管理，不低于杭州市普通住宅物业管理乙级服务标准的要求。后附“安置小区物业管理考核办法”附件1，并在合同中明确。</w:t>
      </w:r>
    </w:p>
    <w:p w:rsidR="00327317" w:rsidRDefault="00466FA9">
      <w:pPr>
        <w:adjustRightInd/>
        <w:spacing w:line="480" w:lineRule="exact"/>
        <w:rPr>
          <w:rFonts w:ascii="仿宋" w:eastAsia="仿宋" w:hAnsi="仿宋" w:cs="仿宋"/>
          <w:b/>
          <w:sz w:val="24"/>
        </w:rPr>
      </w:pPr>
      <w:r>
        <w:rPr>
          <w:rFonts w:ascii="仿宋" w:eastAsia="仿宋" w:hAnsi="仿宋" w:cs="仿宋" w:hint="eastAsia"/>
          <w:b/>
          <w:sz w:val="24"/>
        </w:rPr>
        <w:lastRenderedPageBreak/>
        <w:t>四、房屋、智能化管理等所有公用设施设备维修保养、更换责任及质保期限：</w:t>
      </w:r>
    </w:p>
    <w:p w:rsidR="00327317" w:rsidRDefault="00466FA9">
      <w:pPr>
        <w:adjustRightInd/>
        <w:spacing w:line="480" w:lineRule="exact"/>
        <w:ind w:firstLineChars="196" w:firstLine="470"/>
        <w:rPr>
          <w:rFonts w:ascii="仿宋" w:eastAsia="仿宋" w:hAnsi="仿宋" w:cs="仿宋"/>
          <w:sz w:val="24"/>
        </w:rPr>
      </w:pPr>
      <w:r>
        <w:rPr>
          <w:rFonts w:ascii="仿宋" w:eastAsia="仿宋" w:hAnsi="仿宋" w:cs="仿宋" w:hint="eastAsia"/>
          <w:sz w:val="24"/>
        </w:rPr>
        <w:t>1、在质保期内的责任由相应施工单位负责，同时中标人做好相应配合工作，质保期后由中标人负责维修。</w:t>
      </w:r>
    </w:p>
    <w:p w:rsidR="00327317" w:rsidRDefault="00466FA9">
      <w:pPr>
        <w:adjustRightInd/>
        <w:spacing w:line="480" w:lineRule="exact"/>
        <w:ind w:firstLineChars="196" w:firstLine="470"/>
        <w:rPr>
          <w:rFonts w:ascii="仿宋" w:eastAsia="仿宋" w:hAnsi="仿宋" w:cs="仿宋"/>
          <w:sz w:val="24"/>
        </w:rPr>
      </w:pPr>
      <w:r>
        <w:rPr>
          <w:rFonts w:ascii="仿宋" w:eastAsia="仿宋" w:hAnsi="仿宋" w:cs="仿宋" w:hint="eastAsia"/>
          <w:sz w:val="24"/>
        </w:rPr>
        <w:t>2、质保期后的责任由中标人按照物业管理法规政策规定进行维修保养。</w:t>
      </w:r>
    </w:p>
    <w:p w:rsidR="00327317" w:rsidRDefault="00466FA9">
      <w:pPr>
        <w:adjustRightInd/>
        <w:spacing w:line="480" w:lineRule="exact"/>
        <w:ind w:firstLineChars="196" w:firstLine="470"/>
        <w:rPr>
          <w:rFonts w:ascii="仿宋" w:eastAsia="仿宋" w:hAnsi="仿宋" w:cs="仿宋"/>
          <w:sz w:val="24"/>
        </w:rPr>
      </w:pPr>
      <w:r>
        <w:rPr>
          <w:rFonts w:ascii="仿宋" w:eastAsia="仿宋" w:hAnsi="仿宋" w:cs="仿宋" w:hint="eastAsia"/>
          <w:sz w:val="24"/>
        </w:rPr>
        <w:t>3、保修期限：除现有委托单位同相应施工单位合同规定保修期外，其余全部由中标人负责维修。</w:t>
      </w:r>
    </w:p>
    <w:p w:rsidR="00327317" w:rsidRDefault="00466FA9">
      <w:pPr>
        <w:adjustRightInd/>
        <w:spacing w:line="480" w:lineRule="exact"/>
        <w:rPr>
          <w:rFonts w:ascii="仿宋" w:eastAsia="仿宋" w:hAnsi="仿宋" w:cs="仿宋"/>
          <w:b/>
          <w:sz w:val="24"/>
        </w:rPr>
      </w:pPr>
      <w:r>
        <w:rPr>
          <w:rFonts w:ascii="仿宋" w:eastAsia="仿宋" w:hAnsi="仿宋" w:cs="仿宋" w:hint="eastAsia"/>
          <w:b/>
          <w:sz w:val="24"/>
        </w:rPr>
        <w:t>五、相关物资配备：</w:t>
      </w:r>
    </w:p>
    <w:p w:rsidR="00327317" w:rsidRDefault="00466FA9">
      <w:pPr>
        <w:adjustRightInd/>
        <w:spacing w:line="480" w:lineRule="exact"/>
        <w:ind w:firstLine="480"/>
        <w:rPr>
          <w:rFonts w:ascii="仿宋" w:eastAsia="仿宋" w:hAnsi="仿宋" w:cs="仿宋"/>
          <w:sz w:val="24"/>
        </w:rPr>
      </w:pPr>
      <w:r>
        <w:rPr>
          <w:rFonts w:ascii="仿宋" w:eastAsia="仿宋" w:hAnsi="仿宋" w:cs="仿宋" w:hint="eastAsia"/>
          <w:sz w:val="24"/>
        </w:rPr>
        <w:t>所置办的相关固定资产中标人须按采购人要求做好使用、移交、报损、</w:t>
      </w:r>
      <w:r>
        <w:rPr>
          <w:rFonts w:ascii="仿宋" w:eastAsia="仿宋" w:hAnsi="仿宋" w:cs="仿宋" w:hint="eastAsia"/>
          <w:color w:val="000000" w:themeColor="text1"/>
          <w:sz w:val="24"/>
        </w:rPr>
        <w:t>赔偿等</w:t>
      </w:r>
      <w:r>
        <w:rPr>
          <w:rFonts w:ascii="仿宋" w:eastAsia="仿宋" w:hAnsi="仿宋" w:cs="仿宋" w:hint="eastAsia"/>
          <w:sz w:val="24"/>
        </w:rPr>
        <w:t>管理工作。</w:t>
      </w:r>
    </w:p>
    <w:p w:rsidR="00327317" w:rsidRDefault="00466FA9">
      <w:pPr>
        <w:adjustRightInd/>
        <w:spacing w:line="480" w:lineRule="exact"/>
        <w:rPr>
          <w:rFonts w:ascii="仿宋" w:eastAsia="仿宋" w:hAnsi="仿宋" w:cs="仿宋"/>
          <w:b/>
          <w:sz w:val="24"/>
        </w:rPr>
      </w:pPr>
      <w:r>
        <w:rPr>
          <w:rFonts w:ascii="仿宋" w:eastAsia="仿宋" w:hAnsi="仿宋" w:cs="仿宋" w:hint="eastAsia"/>
          <w:b/>
          <w:sz w:val="24"/>
        </w:rPr>
        <w:t>六、报价说明：</w:t>
      </w:r>
    </w:p>
    <w:p w:rsidR="00327317" w:rsidRDefault="00466FA9">
      <w:pPr>
        <w:adjustRightInd/>
        <w:spacing w:line="480" w:lineRule="exact"/>
        <w:ind w:firstLineChars="175" w:firstLine="420"/>
        <w:rPr>
          <w:rFonts w:ascii="仿宋" w:eastAsia="仿宋" w:hAnsi="仿宋" w:cs="仿宋"/>
          <w:bCs/>
          <w:sz w:val="24"/>
        </w:rPr>
      </w:pPr>
      <w:r>
        <w:rPr>
          <w:rFonts w:ascii="仿宋" w:eastAsia="仿宋" w:hAnsi="仿宋" w:cs="仿宋" w:hint="eastAsia"/>
          <w:bCs/>
          <w:sz w:val="24"/>
        </w:rPr>
        <w:t>1、各投标人费用测算时按采购文件书中规定测算，并提供相应测算详细子目及价格，除采购文件明确调整的内容外，其余均考虑在投标风险内。</w:t>
      </w:r>
    </w:p>
    <w:p w:rsidR="00327317" w:rsidRDefault="00466FA9">
      <w:pPr>
        <w:adjustRightInd/>
        <w:spacing w:line="480" w:lineRule="exact"/>
        <w:ind w:firstLineChars="175" w:firstLine="420"/>
        <w:rPr>
          <w:rFonts w:ascii="仿宋" w:eastAsia="仿宋" w:hAnsi="仿宋" w:cs="仿宋"/>
          <w:bCs/>
          <w:sz w:val="24"/>
        </w:rPr>
      </w:pPr>
      <w:r>
        <w:rPr>
          <w:rFonts w:ascii="仿宋" w:eastAsia="仿宋" w:hAnsi="仿宋" w:cs="仿宋" w:hint="eastAsia"/>
          <w:bCs/>
          <w:sz w:val="24"/>
        </w:rPr>
        <w:t>2、物业管理费用包括项目内的公共设施设备（二次供水，电梯运营耗电、公用水电等）运行费用,在投标时分项列出。</w:t>
      </w:r>
    </w:p>
    <w:p w:rsidR="00327317" w:rsidRDefault="00466FA9">
      <w:pPr>
        <w:adjustRightInd/>
        <w:spacing w:line="480" w:lineRule="exact"/>
        <w:ind w:firstLineChars="175" w:firstLine="420"/>
        <w:rPr>
          <w:rFonts w:ascii="仿宋" w:eastAsia="仿宋" w:hAnsi="仿宋" w:cs="仿宋"/>
          <w:bCs/>
          <w:sz w:val="24"/>
        </w:rPr>
      </w:pPr>
      <w:r>
        <w:rPr>
          <w:rFonts w:ascii="仿宋" w:eastAsia="仿宋" w:hAnsi="仿宋" w:cs="仿宋" w:hint="eastAsia"/>
          <w:bCs/>
          <w:sz w:val="24"/>
        </w:rPr>
        <w:t>3、管理费用报价应充分考虑物业服务人员、保洁、绿化养护、公共设施维护及零星维修、公共能耗、办公服务，以及其它开展正常物业服务所需的全部项目因素，物业服务内容包括对小区内所有住宅、公共配套建筑、地下（地上）车库（位）、绿地、道路、广场、照明等小区内所有设施及配套设施的物业管理内容。</w:t>
      </w:r>
    </w:p>
    <w:p w:rsidR="00327317" w:rsidRDefault="00466FA9">
      <w:pPr>
        <w:adjustRightInd/>
        <w:spacing w:line="480" w:lineRule="exact"/>
        <w:ind w:firstLineChars="175" w:firstLine="420"/>
        <w:rPr>
          <w:rFonts w:ascii="仿宋" w:eastAsia="仿宋" w:hAnsi="仿宋" w:cs="仿宋"/>
          <w:bCs/>
          <w:sz w:val="24"/>
        </w:rPr>
      </w:pPr>
      <w:r>
        <w:rPr>
          <w:rFonts w:ascii="仿宋" w:eastAsia="仿宋" w:hAnsi="仿宋" w:cs="仿宋" w:hint="eastAsia"/>
          <w:bCs/>
          <w:sz w:val="24"/>
        </w:rPr>
        <w:t>4、投标文件依照杭州市萧山区普通住宅物业管理价格标准制定，各投标人应充分考虑该文件精神后优惠报价。</w:t>
      </w:r>
    </w:p>
    <w:p w:rsidR="00327317" w:rsidRDefault="00466FA9">
      <w:pPr>
        <w:adjustRightInd/>
        <w:spacing w:line="480" w:lineRule="exact"/>
        <w:rPr>
          <w:rFonts w:ascii="仿宋" w:eastAsia="仿宋" w:hAnsi="仿宋" w:cs="仿宋"/>
          <w:b/>
          <w:sz w:val="24"/>
        </w:rPr>
      </w:pPr>
      <w:r>
        <w:rPr>
          <w:rFonts w:ascii="仿宋" w:eastAsia="仿宋" w:hAnsi="仿宋" w:cs="仿宋" w:hint="eastAsia"/>
          <w:b/>
          <w:sz w:val="24"/>
        </w:rPr>
        <w:t>七、报价应考虑的有关内容：</w:t>
      </w:r>
    </w:p>
    <w:p w:rsidR="00327317" w:rsidRDefault="00466FA9">
      <w:pPr>
        <w:adjustRightInd/>
        <w:spacing w:line="480" w:lineRule="exact"/>
        <w:ind w:firstLineChars="175" w:firstLine="420"/>
        <w:rPr>
          <w:rFonts w:ascii="仿宋" w:eastAsia="仿宋" w:hAnsi="仿宋" w:cs="仿宋"/>
          <w:bCs/>
          <w:sz w:val="24"/>
        </w:rPr>
      </w:pPr>
      <w:r>
        <w:rPr>
          <w:rFonts w:ascii="仿宋" w:eastAsia="仿宋" w:hAnsi="仿宋" w:cs="仿宋" w:hint="eastAsia"/>
          <w:bCs/>
          <w:sz w:val="24"/>
        </w:rPr>
        <w:t>1、物业服务收费按投标人自行报价考虑，同时必须考虑到萧山物委对小区物业档次核定所产生的风险。</w:t>
      </w:r>
    </w:p>
    <w:p w:rsidR="00327317" w:rsidRDefault="00466FA9">
      <w:pPr>
        <w:adjustRightInd/>
        <w:spacing w:line="480" w:lineRule="exact"/>
        <w:ind w:firstLineChars="175" w:firstLine="420"/>
        <w:rPr>
          <w:rFonts w:ascii="仿宋" w:eastAsia="仿宋" w:hAnsi="仿宋" w:cs="仿宋"/>
          <w:bCs/>
          <w:sz w:val="24"/>
        </w:rPr>
      </w:pPr>
      <w:r>
        <w:rPr>
          <w:rFonts w:ascii="仿宋" w:eastAsia="仿宋" w:hAnsi="仿宋" w:cs="仿宋" w:hint="eastAsia"/>
          <w:bCs/>
          <w:sz w:val="24"/>
        </w:rPr>
        <w:t>2、请各投标人根据“利一家园物业服务”物业档次、乙级管理服务水平自行确定各种物业收费标准，投标人确定的收费标准能保本且有合理利润。</w:t>
      </w:r>
    </w:p>
    <w:p w:rsidR="00327317" w:rsidRDefault="00466FA9">
      <w:pPr>
        <w:adjustRightInd/>
        <w:spacing w:line="480" w:lineRule="exact"/>
        <w:ind w:firstLineChars="175" w:firstLine="420"/>
        <w:rPr>
          <w:rFonts w:ascii="仿宋" w:eastAsia="仿宋" w:hAnsi="仿宋" w:cs="仿宋"/>
          <w:bCs/>
          <w:sz w:val="24"/>
        </w:rPr>
      </w:pPr>
      <w:r>
        <w:rPr>
          <w:rFonts w:ascii="仿宋" w:eastAsia="仿宋" w:hAnsi="仿宋" w:cs="仿宋" w:hint="eastAsia"/>
          <w:bCs/>
          <w:sz w:val="24"/>
        </w:rPr>
        <w:t>3、各投标人应充分考虑本项目是农村安置小区这一管理特色，各投标人应综合考虑拆迁安置房的实际情况进行报价。</w:t>
      </w:r>
    </w:p>
    <w:p w:rsidR="00327317" w:rsidRDefault="00466FA9">
      <w:pPr>
        <w:adjustRightInd/>
        <w:spacing w:line="480" w:lineRule="exact"/>
        <w:ind w:firstLineChars="175" w:firstLine="420"/>
        <w:rPr>
          <w:rFonts w:ascii="仿宋" w:eastAsia="仿宋" w:hAnsi="仿宋" w:cs="仿宋"/>
          <w:bCs/>
          <w:sz w:val="24"/>
        </w:rPr>
      </w:pPr>
      <w:r>
        <w:rPr>
          <w:rFonts w:ascii="仿宋" w:eastAsia="仿宋" w:hAnsi="仿宋" w:cs="仿宋" w:hint="eastAsia"/>
          <w:bCs/>
          <w:sz w:val="24"/>
        </w:rPr>
        <w:t>4、项目人员工资、社会保障、加班费、福利等标准由投标人按现行有关规定执行。</w:t>
      </w:r>
    </w:p>
    <w:p w:rsidR="00327317" w:rsidRDefault="00466FA9">
      <w:pPr>
        <w:adjustRightInd/>
        <w:spacing w:line="480" w:lineRule="exact"/>
        <w:ind w:firstLineChars="175" w:firstLine="420"/>
        <w:rPr>
          <w:rFonts w:ascii="仿宋" w:eastAsia="仿宋" w:hAnsi="仿宋" w:cs="仿宋"/>
          <w:bCs/>
          <w:sz w:val="24"/>
        </w:rPr>
      </w:pPr>
      <w:r>
        <w:rPr>
          <w:rFonts w:ascii="仿宋" w:eastAsia="仿宋" w:hAnsi="仿宋" w:cs="仿宋" w:hint="eastAsia"/>
          <w:bCs/>
          <w:sz w:val="24"/>
        </w:rPr>
        <w:t>5、投标人应承担其参加本招标活动自身所发生的费用。</w:t>
      </w:r>
    </w:p>
    <w:p w:rsidR="00327317" w:rsidRDefault="00466FA9">
      <w:pPr>
        <w:adjustRightInd/>
        <w:spacing w:line="480" w:lineRule="exact"/>
        <w:rPr>
          <w:rFonts w:ascii="仿宋" w:eastAsia="仿宋" w:hAnsi="仿宋" w:cs="仿宋"/>
          <w:b/>
          <w:sz w:val="24"/>
        </w:rPr>
      </w:pPr>
      <w:r>
        <w:rPr>
          <w:rFonts w:ascii="仿宋" w:eastAsia="仿宋" w:hAnsi="仿宋" w:cs="仿宋" w:hint="eastAsia"/>
          <w:b/>
          <w:sz w:val="24"/>
        </w:rPr>
        <w:lastRenderedPageBreak/>
        <w:t>八、报价费用特别提示：</w:t>
      </w:r>
    </w:p>
    <w:p w:rsidR="00327317" w:rsidRDefault="00466FA9">
      <w:pPr>
        <w:adjustRightInd/>
        <w:spacing w:line="360" w:lineRule="auto"/>
        <w:ind w:firstLineChars="196" w:firstLine="472"/>
        <w:rPr>
          <w:rFonts w:ascii="仿宋" w:eastAsia="仿宋" w:hAnsi="仿宋" w:cs="仿宋"/>
          <w:b/>
          <w:bCs/>
          <w:color w:val="000000" w:themeColor="text1"/>
          <w:sz w:val="24"/>
        </w:rPr>
      </w:pPr>
      <w:r>
        <w:rPr>
          <w:rFonts w:ascii="仿宋" w:eastAsia="仿宋" w:hAnsi="仿宋" w:cs="仿宋" w:hint="eastAsia"/>
          <w:b/>
          <w:bCs/>
          <w:color w:val="000000" w:themeColor="text1"/>
          <w:sz w:val="24"/>
        </w:rPr>
        <w:t>1、▲小区物业管理常驻队伍总数不得少于65人。</w:t>
      </w:r>
    </w:p>
    <w:p w:rsidR="00327317" w:rsidRDefault="00466FA9">
      <w:pPr>
        <w:adjustRightInd/>
        <w:spacing w:line="360" w:lineRule="auto"/>
        <w:ind w:firstLineChars="196" w:firstLine="470"/>
        <w:rPr>
          <w:rFonts w:ascii="仿宋" w:eastAsia="仿宋" w:hAnsi="仿宋" w:cs="仿宋"/>
          <w:color w:val="000000" w:themeColor="text1"/>
          <w:sz w:val="24"/>
        </w:rPr>
      </w:pPr>
      <w:r>
        <w:rPr>
          <w:rFonts w:ascii="仿宋" w:eastAsia="仿宋" w:hAnsi="仿宋" w:cs="仿宋" w:hint="eastAsia"/>
          <w:color w:val="000000" w:themeColor="text1"/>
          <w:sz w:val="24"/>
        </w:rPr>
        <w:t>2、项目负责人1人；秩序维护员不得少于28人，且年龄不超过50周岁，身体健康，保持良好的精神面貌，做到礼貌值勤、文明值勤。明确重点、落实到人；保洁人员不少于22人，年龄不超过60周岁，身体健康，品貌端正，无不良历史记录；配备小区专职高（低）配电工，高配电工不少于4名；消防控制人员不得少于4人，需持各类专业证书上岗；其他服务人员6名，负责客服、会所、老年活动室服务工作；上述各项费用均应包括在物业费中，符合用工条件的本村人员中标单位需予以优先考虑（本村退伍军人，以上年龄要求可适当放宽）；消控室人员、客服人员能熟练操作智慧小区系统平台。</w:t>
      </w:r>
    </w:p>
    <w:p w:rsidR="00327317" w:rsidRDefault="00466FA9">
      <w:pPr>
        <w:adjustRightInd/>
        <w:spacing w:line="360" w:lineRule="auto"/>
        <w:ind w:firstLineChars="196" w:firstLine="470"/>
        <w:rPr>
          <w:rFonts w:ascii="仿宋" w:eastAsia="仿宋" w:hAnsi="仿宋" w:cs="仿宋"/>
          <w:color w:val="000000" w:themeColor="text1"/>
          <w:sz w:val="24"/>
        </w:rPr>
      </w:pPr>
      <w:r>
        <w:rPr>
          <w:rFonts w:ascii="仿宋" w:eastAsia="仿宋" w:hAnsi="仿宋" w:cs="仿宋" w:hint="eastAsia"/>
          <w:color w:val="000000" w:themeColor="text1"/>
          <w:sz w:val="24"/>
        </w:rPr>
        <w:t>3、中标人需将物业用房预留300㎡左右，无偿提供给利一经济联合社，用于作为利一家园老年服务用房，具体位置由利一经济联合社指定。</w:t>
      </w:r>
    </w:p>
    <w:p w:rsidR="00327317" w:rsidRDefault="00466FA9">
      <w:pPr>
        <w:adjustRightInd/>
        <w:spacing w:line="360" w:lineRule="auto"/>
        <w:ind w:firstLineChars="196" w:firstLine="470"/>
        <w:rPr>
          <w:rFonts w:ascii="仿宋" w:eastAsia="仿宋" w:hAnsi="仿宋" w:cs="仿宋"/>
          <w:color w:val="000000" w:themeColor="text1"/>
          <w:sz w:val="24"/>
        </w:rPr>
      </w:pPr>
      <w:r>
        <w:rPr>
          <w:rFonts w:ascii="仿宋" w:eastAsia="仿宋" w:hAnsi="仿宋" w:cs="仿宋" w:hint="eastAsia"/>
          <w:color w:val="000000" w:themeColor="text1"/>
          <w:sz w:val="24"/>
        </w:rPr>
        <w:t>4、物业经营性用房具体位置在招标结束后与中标人协商确定。</w:t>
      </w:r>
    </w:p>
    <w:p w:rsidR="00327317" w:rsidRDefault="00466FA9">
      <w:pPr>
        <w:adjustRightInd/>
        <w:spacing w:line="360" w:lineRule="auto"/>
        <w:ind w:firstLineChars="196" w:firstLine="470"/>
        <w:rPr>
          <w:rFonts w:ascii="仿宋" w:eastAsia="仿宋" w:hAnsi="仿宋" w:cs="仿宋"/>
          <w:sz w:val="24"/>
        </w:rPr>
      </w:pPr>
      <w:r>
        <w:rPr>
          <w:rFonts w:ascii="仿宋" w:eastAsia="仿宋" w:hAnsi="仿宋" w:cs="仿宋" w:hint="eastAsia"/>
          <w:sz w:val="24"/>
        </w:rPr>
        <w:t>5、物业中标人作为小区垃圾分类的责任主体，要切实加强垃圾分类实施，按国家标准配置垃圾分类设施设备，实施小区垃圾分类达标并积极创建示范小区。</w:t>
      </w:r>
    </w:p>
    <w:p w:rsidR="00327317" w:rsidRDefault="00466FA9">
      <w:pPr>
        <w:adjustRightInd/>
        <w:spacing w:line="360" w:lineRule="auto"/>
        <w:rPr>
          <w:rFonts w:ascii="仿宋" w:eastAsia="仿宋" w:hAnsi="仿宋" w:cs="仿宋"/>
          <w:b/>
          <w:sz w:val="24"/>
        </w:rPr>
      </w:pPr>
      <w:r>
        <w:rPr>
          <w:rFonts w:ascii="仿宋" w:eastAsia="仿宋" w:hAnsi="仿宋" w:cs="仿宋" w:hint="eastAsia"/>
          <w:b/>
          <w:sz w:val="24"/>
        </w:rPr>
        <w:t>九、项目技术范围和服务要求：</w:t>
      </w:r>
    </w:p>
    <w:p w:rsidR="00327317" w:rsidRDefault="00466FA9">
      <w:pPr>
        <w:adjustRightInd/>
        <w:spacing w:line="360" w:lineRule="auto"/>
        <w:rPr>
          <w:rFonts w:ascii="仿宋" w:eastAsia="仿宋" w:hAnsi="仿宋" w:cs="仿宋"/>
          <w:sz w:val="24"/>
        </w:rPr>
      </w:pPr>
      <w:r>
        <w:rPr>
          <w:rFonts w:ascii="仿宋" w:eastAsia="仿宋" w:hAnsi="仿宋" w:cs="仿宋" w:hint="eastAsia"/>
          <w:sz w:val="24"/>
        </w:rPr>
        <w:t xml:space="preserve">    1、本次招标包括以下几方面的内容：</w:t>
      </w:r>
    </w:p>
    <w:p w:rsidR="00327317" w:rsidRDefault="00466FA9">
      <w:pPr>
        <w:adjustRightInd/>
        <w:spacing w:line="360" w:lineRule="auto"/>
        <w:ind w:firstLineChars="200" w:firstLine="480"/>
        <w:rPr>
          <w:rFonts w:ascii="仿宋" w:eastAsia="仿宋" w:hAnsi="仿宋" w:cs="仿宋"/>
          <w:sz w:val="24"/>
        </w:rPr>
      </w:pPr>
      <w:r>
        <w:rPr>
          <w:rFonts w:ascii="仿宋" w:eastAsia="仿宋" w:hAnsi="仿宋" w:cs="仿宋" w:hint="eastAsia"/>
          <w:sz w:val="24"/>
        </w:rPr>
        <w:t>保洁、保安、环境卫生、绿化、水电及房屋养护维修和采购单位交办的其他工作等。</w:t>
      </w:r>
    </w:p>
    <w:p w:rsidR="00327317" w:rsidRDefault="00466FA9">
      <w:pPr>
        <w:adjustRightInd/>
        <w:spacing w:line="360" w:lineRule="auto"/>
        <w:rPr>
          <w:rFonts w:ascii="仿宋" w:eastAsia="仿宋" w:hAnsi="仿宋" w:cs="仿宋"/>
          <w:kern w:val="0"/>
          <w:sz w:val="24"/>
        </w:rPr>
      </w:pPr>
      <w:r>
        <w:rPr>
          <w:rFonts w:ascii="仿宋" w:eastAsia="仿宋" w:hAnsi="仿宋" w:cs="仿宋" w:hint="eastAsia"/>
          <w:sz w:val="24"/>
        </w:rPr>
        <w:t xml:space="preserve">    2、项目技术范围和服务要求：</w:t>
      </w:r>
      <w:r>
        <w:rPr>
          <w:rFonts w:ascii="仿宋" w:eastAsia="仿宋" w:hAnsi="仿宋" w:cs="仿宋" w:hint="eastAsia"/>
          <w:kern w:val="0"/>
          <w:sz w:val="24"/>
        </w:rPr>
        <w:br/>
        <w:t xml:space="preserve">    小区住宅房屋和公共配套设施的养护，小区内的公共场所的照明、摄像监控系统与中心及消防设备的管理和维修养护，服务设备、文化娱乐、体育活动场所的管理及维修，小区内的清洁卫生。</w:t>
      </w:r>
      <w:r>
        <w:rPr>
          <w:rFonts w:ascii="仿宋" w:eastAsia="仿宋" w:hAnsi="仿宋" w:cs="仿宋" w:hint="eastAsia"/>
          <w:kern w:val="0"/>
          <w:sz w:val="24"/>
        </w:rPr>
        <w:br/>
        <w:t xml:space="preserve">    小区内的公共秩序的维护和管理，对小区的各种车辆（包括机动和非机动车辆）的统一管理，协助公安部门对小区进行治安防范工作，对违章违法行为进行制止并及时报告，小区内住户装修活动进行监督和管理工作，社区文化活动，小区档案资料管理，小区内公建水电费用交纳，公共车位、商业用房出租管理和收费上缴，法律政策及合同规定的其他事项。</w:t>
      </w:r>
    </w:p>
    <w:p w:rsidR="00327317" w:rsidRDefault="00466FA9">
      <w:pPr>
        <w:adjustRightInd/>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物业公司需按约定采取积极措施收缴物业费，遇到问题及时沟通,不能因各种理由从而影响物业服务质量。</w:t>
      </w:r>
    </w:p>
    <w:p w:rsidR="00327317" w:rsidRDefault="00466FA9">
      <w:pPr>
        <w:adjustRightInd/>
        <w:spacing w:line="360" w:lineRule="auto"/>
        <w:ind w:firstLineChars="200" w:firstLine="482"/>
        <w:rPr>
          <w:rFonts w:ascii="仿宋" w:eastAsia="仿宋" w:hAnsi="仿宋" w:cs="仿宋"/>
          <w:sz w:val="24"/>
        </w:rPr>
      </w:pPr>
      <w:r>
        <w:rPr>
          <w:rFonts w:ascii="仿宋" w:eastAsia="仿宋" w:hAnsi="仿宋" w:cs="仿宋" w:hint="eastAsia"/>
          <w:b/>
          <w:kern w:val="0"/>
          <w:sz w:val="24"/>
        </w:rPr>
        <w:t>1）环境卫生管理</w:t>
      </w:r>
    </w:p>
    <w:p w:rsidR="00327317" w:rsidRDefault="0068779A">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lastRenderedPageBreak/>
        <w:fldChar w:fldCharType="begin"/>
      </w:r>
      <w:r w:rsidR="00466FA9">
        <w:rPr>
          <w:rFonts w:ascii="仿宋" w:eastAsia="仿宋" w:hAnsi="仿宋" w:cs="仿宋" w:hint="eastAsia"/>
          <w:kern w:val="0"/>
          <w:sz w:val="24"/>
        </w:rPr>
        <w:instrText xml:space="preserve"> = 1 \* GB3 </w:instrText>
      </w:r>
      <w:r>
        <w:rPr>
          <w:rFonts w:ascii="仿宋" w:eastAsia="仿宋" w:hAnsi="仿宋" w:cs="仿宋" w:hint="eastAsia"/>
          <w:kern w:val="0"/>
          <w:sz w:val="24"/>
        </w:rPr>
        <w:fldChar w:fldCharType="separate"/>
      </w:r>
      <w:r w:rsidR="00466FA9">
        <w:rPr>
          <w:rFonts w:ascii="仿宋" w:eastAsia="仿宋" w:hAnsi="仿宋" w:cs="仿宋" w:hint="eastAsia"/>
          <w:kern w:val="0"/>
          <w:sz w:val="24"/>
        </w:rPr>
        <w:t>①</w:t>
      </w:r>
      <w:r>
        <w:rPr>
          <w:rFonts w:ascii="仿宋" w:eastAsia="仿宋" w:hAnsi="仿宋" w:cs="仿宋" w:hint="eastAsia"/>
          <w:kern w:val="0"/>
          <w:sz w:val="24"/>
        </w:rPr>
        <w:fldChar w:fldCharType="end"/>
      </w:r>
      <w:r w:rsidR="00466FA9">
        <w:rPr>
          <w:rFonts w:ascii="仿宋" w:eastAsia="仿宋" w:hAnsi="仿宋" w:cs="仿宋" w:hint="eastAsia"/>
          <w:kern w:val="0"/>
          <w:sz w:val="24"/>
        </w:rPr>
        <w:t>服务内容：整个小区内公共部位，包括大门口、各楼梯、公共厕所等区域的日常保洁、保养、幕墙清洗以及垃圾、废弃物清理及自行清运和灭“四害”工作。</w:t>
      </w:r>
    </w:p>
    <w:p w:rsidR="00327317" w:rsidRDefault="0068779A">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fldChar w:fldCharType="begin"/>
      </w:r>
      <w:r w:rsidR="00466FA9">
        <w:rPr>
          <w:rFonts w:ascii="仿宋" w:eastAsia="仿宋" w:hAnsi="仿宋" w:cs="仿宋" w:hint="eastAsia"/>
          <w:kern w:val="0"/>
          <w:sz w:val="24"/>
        </w:rPr>
        <w:instrText xml:space="preserve"> = 2 \* GB3 </w:instrText>
      </w:r>
      <w:r>
        <w:rPr>
          <w:rFonts w:ascii="仿宋" w:eastAsia="仿宋" w:hAnsi="仿宋" w:cs="仿宋" w:hint="eastAsia"/>
          <w:kern w:val="0"/>
          <w:sz w:val="24"/>
        </w:rPr>
        <w:fldChar w:fldCharType="separate"/>
      </w:r>
      <w:r w:rsidR="00466FA9">
        <w:rPr>
          <w:rFonts w:ascii="仿宋" w:eastAsia="仿宋" w:hAnsi="仿宋" w:cs="仿宋" w:hint="eastAsia"/>
          <w:kern w:val="0"/>
          <w:sz w:val="24"/>
        </w:rPr>
        <w:t>②</w:t>
      </w:r>
      <w:r>
        <w:rPr>
          <w:rFonts w:ascii="仿宋" w:eastAsia="仿宋" w:hAnsi="仿宋" w:cs="仿宋" w:hint="eastAsia"/>
          <w:kern w:val="0"/>
          <w:sz w:val="24"/>
        </w:rPr>
        <w:fldChar w:fldCharType="end"/>
      </w:r>
      <w:r w:rsidR="00466FA9">
        <w:rPr>
          <w:rFonts w:ascii="仿宋" w:eastAsia="仿宋" w:hAnsi="仿宋" w:cs="仿宋" w:hint="eastAsia"/>
          <w:kern w:val="0"/>
          <w:sz w:val="24"/>
        </w:rPr>
        <w:t>服务质量标准:</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a、保持值班室、大门口和院子清洁、环境整洁，有序、道路畅通。</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b、围墙内的道路、停车场和门前“三包”及所有公共区域的地面，无有形垃圾和建筑垃圾、无堆积杂物、无积灰、无积水和淤泥、无阻塞等。做到每日清扫，巡回保洁。</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 xml:space="preserve">c、对垃圾、废弃物每天进行清除、外运，做到日产日清；化粪池及时清掏，保持常年干净、清洁，无积水、无异味。 </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 xml:space="preserve">d、建立“四害”消杀工作管理制度，根据实际情况定期开展消杀工作，有效控制鼠、蟑、蝇、蚊等害虫孳生，定期对各类病虫害进行预防控制，适时投放消杀药物和设施。 </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③物业公司需确保整个小区区域范围内的清洁卫生，管理好用户的生活垃圾、建筑垃圾、装修垃圾及装修原材料的堆放及清运工作。</w:t>
      </w:r>
    </w:p>
    <w:p w:rsidR="00327317" w:rsidRDefault="00466FA9">
      <w:pPr>
        <w:widowControl/>
        <w:spacing w:line="360" w:lineRule="auto"/>
        <w:ind w:firstLineChars="196" w:firstLine="472"/>
        <w:jc w:val="left"/>
        <w:rPr>
          <w:rFonts w:ascii="仿宋" w:eastAsia="仿宋" w:hAnsi="仿宋" w:cs="仿宋"/>
          <w:b/>
          <w:kern w:val="0"/>
          <w:sz w:val="24"/>
        </w:rPr>
      </w:pPr>
      <w:r>
        <w:rPr>
          <w:rFonts w:ascii="仿宋" w:eastAsia="仿宋" w:hAnsi="仿宋" w:cs="仿宋" w:hint="eastAsia"/>
          <w:b/>
          <w:kern w:val="0"/>
          <w:sz w:val="24"/>
        </w:rPr>
        <w:t>2)公共秩序管理和消防、监控设施维护</w:t>
      </w:r>
    </w:p>
    <w:p w:rsidR="00327317" w:rsidRDefault="0068779A">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fldChar w:fldCharType="begin"/>
      </w:r>
      <w:r w:rsidR="00466FA9">
        <w:rPr>
          <w:rFonts w:ascii="仿宋" w:eastAsia="仿宋" w:hAnsi="仿宋" w:cs="仿宋" w:hint="eastAsia"/>
          <w:kern w:val="0"/>
          <w:sz w:val="24"/>
        </w:rPr>
        <w:instrText xml:space="preserve"> = 1 \* GB3 </w:instrText>
      </w:r>
      <w:r>
        <w:rPr>
          <w:rFonts w:ascii="仿宋" w:eastAsia="仿宋" w:hAnsi="仿宋" w:cs="仿宋" w:hint="eastAsia"/>
          <w:kern w:val="0"/>
          <w:sz w:val="24"/>
        </w:rPr>
        <w:fldChar w:fldCharType="separate"/>
      </w:r>
      <w:r w:rsidR="00466FA9">
        <w:rPr>
          <w:rFonts w:ascii="仿宋" w:eastAsia="仿宋" w:hAnsi="仿宋" w:cs="仿宋" w:hint="eastAsia"/>
          <w:kern w:val="0"/>
          <w:sz w:val="24"/>
        </w:rPr>
        <w:t>①</w:t>
      </w:r>
      <w:r>
        <w:rPr>
          <w:rFonts w:ascii="仿宋" w:eastAsia="仿宋" w:hAnsi="仿宋" w:cs="仿宋" w:hint="eastAsia"/>
          <w:kern w:val="0"/>
          <w:sz w:val="24"/>
        </w:rPr>
        <w:fldChar w:fldCharType="end"/>
      </w:r>
      <w:r w:rsidR="00466FA9">
        <w:rPr>
          <w:rFonts w:ascii="仿宋" w:eastAsia="仿宋" w:hAnsi="仿宋" w:cs="仿宋" w:hint="eastAsia"/>
          <w:kern w:val="0"/>
          <w:sz w:val="24"/>
        </w:rPr>
        <w:t>服务内容：外来人员进入小区证件核验、登记、报刊信件收发等；维护公共秩序；处理治安及共他突发事件；负责小区内道路交通管理、机动车和非机动车停放管理；负责防盗、防火报警监控设备运行管理和维护、修理等。</w:t>
      </w:r>
    </w:p>
    <w:p w:rsidR="00327317" w:rsidRDefault="0068779A">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fldChar w:fldCharType="begin"/>
      </w:r>
      <w:r w:rsidR="00466FA9">
        <w:rPr>
          <w:rFonts w:ascii="仿宋" w:eastAsia="仿宋" w:hAnsi="仿宋" w:cs="仿宋" w:hint="eastAsia"/>
          <w:kern w:val="0"/>
          <w:sz w:val="24"/>
        </w:rPr>
        <w:instrText xml:space="preserve"> = 2 \* GB3 </w:instrText>
      </w:r>
      <w:r>
        <w:rPr>
          <w:rFonts w:ascii="仿宋" w:eastAsia="仿宋" w:hAnsi="仿宋" w:cs="仿宋" w:hint="eastAsia"/>
          <w:kern w:val="0"/>
          <w:sz w:val="24"/>
        </w:rPr>
        <w:fldChar w:fldCharType="separate"/>
      </w:r>
      <w:r w:rsidR="00466FA9">
        <w:rPr>
          <w:rFonts w:ascii="仿宋" w:eastAsia="仿宋" w:hAnsi="仿宋" w:cs="仿宋" w:hint="eastAsia"/>
          <w:kern w:val="0"/>
          <w:sz w:val="24"/>
        </w:rPr>
        <w:t>②</w:t>
      </w:r>
      <w:r>
        <w:rPr>
          <w:rFonts w:ascii="仿宋" w:eastAsia="仿宋" w:hAnsi="仿宋" w:cs="仿宋" w:hint="eastAsia"/>
          <w:kern w:val="0"/>
          <w:sz w:val="24"/>
        </w:rPr>
        <w:fldChar w:fldCharType="end"/>
      </w:r>
      <w:r w:rsidR="00466FA9">
        <w:rPr>
          <w:rFonts w:ascii="仿宋" w:eastAsia="仿宋" w:hAnsi="仿宋" w:cs="仿宋" w:hint="eastAsia"/>
          <w:kern w:val="0"/>
          <w:sz w:val="24"/>
        </w:rPr>
        <w:t>服务质量标准:</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a、门卫值班</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主出入口安排24小时值班，建立传达、保安、车辆、道路及公共秩序管理等制度。用语规范，礼貌待客，文明工作。严格验证、登记制度，杜绝闲杂人员进入小区，维护小区安全、正常的生活环境。实行物品进出审验制度。</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 xml:space="preserve"> b、巡查。</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 xml:space="preserve">规划红线范围以内安排24小时巡查。明确巡查工作职责，规范巡视工作流程，制定相对固定的巡视路线，对重要区域、部位进行重点巡视并记录巡视情况，及时发现和处理各种安全和事故隐患。巡视时应使用巡更设备。监控室应保存巡更记录。在接到监控室发出的指令后，巡视人员应及时到达事发现场，采取相应措施妥善处理;如巡视中发现异常情况，应立即通知有关部门并在现场采取必要措施，随时准备启动并执行相应的应急预案。    </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c、消控、监控室值班。</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lastRenderedPageBreak/>
        <w:t>消控、监控设施应保持24小时开通，并保持完整的监控记录，保证对各出入口、内部重点区域的安全监控、录像及协助布警。监控室收到火情、险情及其他异常情况报警信号后，应及时报警，并派专人赶到现场进行前期处理。</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d、停车管理及室外电瓶车充电桩收费及日常维护。</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 xml:space="preserve">在管辖区域设置行车指示标志，规定车辆行驶路线，指定车辆停放区域，非机动车应实行定点停放。对进出小区的各类车辆进行管理，维护交通秩序，保证车辆有序通行、有序停放。车库应保持良好通风，无易燃、易爆等物品存放，车库内配置道闸和监视系统，地面、墙面按要求设立明显指示牌和地标。       </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e、突发事件处理。</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按照要求制订物业突发事件应急预案，并将预案内容在物业办公室、监控室等处张榜悬挂。当发生台风、暴雨等灾害性天气及其他突发事件时，应采取应急措施：对停车场、广告牌、电线杆等露天设施进行检查和加固。各岗位人员必须按规定实行岗位警戒，根据不同突发事件的现场情况进行应变处理，在有关部门到达现场前，确保人身安全，减少财产损失，并全力协助处理相关事宜。</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f、消防、监控设施维护及微型消防站的建制。</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 xml:space="preserve">定期对消防、监控主机及各消防、监控点的设备进行巡查，确保运行无故障；定期对室外的消防栓、消防水带、消防水箱等设备进行检查，是否有埋压或损坏和失效等情况；定期对消防栓进行检查，设施是否齐全；定期对喷淋头、感烟探测器、感温探测器、其他形式的消防设施、设备进行检查，是否有遮挡或损坏等情况；定期对灭火器进行检查更换，是否有压力不足或缺少等情况；定期对排烟通风口、消防通道进行检查，是否有遮挡或堵塞。同时负责上述检查缺陷的修复和复原。 </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微型消防站的建制按消防部门相关要求执行。</w:t>
      </w:r>
    </w:p>
    <w:p w:rsidR="00327317" w:rsidRDefault="00466FA9">
      <w:pPr>
        <w:widowControl/>
        <w:spacing w:line="360" w:lineRule="auto"/>
        <w:ind w:firstLineChars="196" w:firstLine="472"/>
        <w:jc w:val="left"/>
        <w:rPr>
          <w:rFonts w:ascii="仿宋" w:eastAsia="仿宋" w:hAnsi="仿宋" w:cs="仿宋"/>
          <w:b/>
          <w:kern w:val="0"/>
          <w:sz w:val="24"/>
        </w:rPr>
      </w:pPr>
      <w:r>
        <w:rPr>
          <w:rFonts w:ascii="仿宋" w:eastAsia="仿宋" w:hAnsi="仿宋" w:cs="仿宋" w:hint="eastAsia"/>
          <w:b/>
          <w:kern w:val="0"/>
          <w:sz w:val="24"/>
        </w:rPr>
        <w:t>3)绿化管理</w:t>
      </w:r>
    </w:p>
    <w:p w:rsidR="00327317" w:rsidRDefault="0068779A">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fldChar w:fldCharType="begin"/>
      </w:r>
      <w:r w:rsidR="00466FA9">
        <w:rPr>
          <w:rFonts w:ascii="仿宋" w:eastAsia="仿宋" w:hAnsi="仿宋" w:cs="仿宋" w:hint="eastAsia"/>
          <w:kern w:val="0"/>
          <w:sz w:val="24"/>
        </w:rPr>
        <w:instrText xml:space="preserve"> = 1 \* GB3 </w:instrText>
      </w:r>
      <w:r>
        <w:rPr>
          <w:rFonts w:ascii="仿宋" w:eastAsia="仿宋" w:hAnsi="仿宋" w:cs="仿宋" w:hint="eastAsia"/>
          <w:kern w:val="0"/>
          <w:sz w:val="24"/>
        </w:rPr>
        <w:fldChar w:fldCharType="separate"/>
      </w:r>
      <w:r w:rsidR="00466FA9">
        <w:rPr>
          <w:rFonts w:ascii="仿宋" w:eastAsia="仿宋" w:hAnsi="仿宋" w:cs="仿宋" w:hint="eastAsia"/>
          <w:kern w:val="0"/>
          <w:sz w:val="24"/>
        </w:rPr>
        <w:t>①</w:t>
      </w:r>
      <w:r>
        <w:rPr>
          <w:rFonts w:ascii="仿宋" w:eastAsia="仿宋" w:hAnsi="仿宋" w:cs="仿宋" w:hint="eastAsia"/>
          <w:kern w:val="0"/>
          <w:sz w:val="24"/>
        </w:rPr>
        <w:fldChar w:fldCharType="end"/>
      </w:r>
      <w:r w:rsidR="00466FA9">
        <w:rPr>
          <w:rFonts w:ascii="仿宋" w:eastAsia="仿宋" w:hAnsi="仿宋" w:cs="仿宋" w:hint="eastAsia"/>
          <w:kern w:val="0"/>
          <w:sz w:val="24"/>
        </w:rPr>
        <w:t>服务内容：围墙内树木、花草、色块等的日常养护和管理。</w:t>
      </w:r>
    </w:p>
    <w:p w:rsidR="00327317" w:rsidRDefault="0068779A">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fldChar w:fldCharType="begin"/>
      </w:r>
      <w:r w:rsidR="00466FA9">
        <w:rPr>
          <w:rFonts w:ascii="仿宋" w:eastAsia="仿宋" w:hAnsi="仿宋" w:cs="仿宋" w:hint="eastAsia"/>
          <w:kern w:val="0"/>
          <w:sz w:val="24"/>
        </w:rPr>
        <w:instrText xml:space="preserve"> = 2 \* GB3 </w:instrText>
      </w:r>
      <w:r>
        <w:rPr>
          <w:rFonts w:ascii="仿宋" w:eastAsia="仿宋" w:hAnsi="仿宋" w:cs="仿宋" w:hint="eastAsia"/>
          <w:kern w:val="0"/>
          <w:sz w:val="24"/>
        </w:rPr>
        <w:fldChar w:fldCharType="separate"/>
      </w:r>
      <w:r w:rsidR="00466FA9">
        <w:rPr>
          <w:rFonts w:ascii="仿宋" w:eastAsia="仿宋" w:hAnsi="仿宋" w:cs="仿宋" w:hint="eastAsia"/>
          <w:kern w:val="0"/>
          <w:sz w:val="24"/>
        </w:rPr>
        <w:t>②</w:t>
      </w:r>
      <w:r>
        <w:rPr>
          <w:rFonts w:ascii="仿宋" w:eastAsia="仿宋" w:hAnsi="仿宋" w:cs="仿宋" w:hint="eastAsia"/>
          <w:kern w:val="0"/>
          <w:sz w:val="24"/>
        </w:rPr>
        <w:fldChar w:fldCharType="end"/>
      </w:r>
      <w:r w:rsidR="00466FA9">
        <w:rPr>
          <w:rFonts w:ascii="仿宋" w:eastAsia="仿宋" w:hAnsi="仿宋" w:cs="仿宋" w:hint="eastAsia"/>
          <w:kern w:val="0"/>
          <w:sz w:val="24"/>
        </w:rPr>
        <w:t>服务质量标准:</w:t>
      </w:r>
    </w:p>
    <w:p w:rsidR="00327317" w:rsidRDefault="00466FA9">
      <w:pPr>
        <w:widowControl/>
        <w:numPr>
          <w:ilvl w:val="0"/>
          <w:numId w:val="9"/>
        </w:num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草坪。夏季高温时做好草坪防晒降温工作，保持常年翠绿，无杂草、无干枯坏死和病虫侵害。</w:t>
      </w:r>
    </w:p>
    <w:p w:rsidR="00327317" w:rsidRDefault="00466FA9">
      <w:pPr>
        <w:widowControl/>
        <w:spacing w:line="360" w:lineRule="auto"/>
        <w:jc w:val="left"/>
        <w:rPr>
          <w:rFonts w:ascii="仿宋" w:eastAsia="仿宋" w:hAnsi="仿宋" w:cs="仿宋"/>
          <w:kern w:val="0"/>
          <w:sz w:val="24"/>
        </w:rPr>
      </w:pPr>
      <w:r>
        <w:rPr>
          <w:rFonts w:ascii="仿宋" w:eastAsia="仿宋" w:hAnsi="仿宋" w:cs="仿宋" w:hint="eastAsia"/>
          <w:kern w:val="0"/>
          <w:sz w:val="24"/>
        </w:rPr>
        <w:t xml:space="preserve">    b、树木和色块。植株修剪及时，做到枝叶紧密、圆整、无脱节、无枯枝。及时防治、灭治病虫害，主要病虫害发生率低于5%，无倾斜、缺枝、空档。</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lastRenderedPageBreak/>
        <w:t>c、花坛和花景。及时清除枯萎的花蒂、黄叶、杂草、垃圾，做好病虫害防治。花坛和花景做到造型新颖、色彩鲜艳、植物长势好。</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③做好区域范围所有绿化内卫生清洁工作。</w:t>
      </w:r>
    </w:p>
    <w:p w:rsidR="00327317" w:rsidRDefault="00466FA9">
      <w:pPr>
        <w:widowControl/>
        <w:spacing w:line="360" w:lineRule="auto"/>
        <w:ind w:firstLineChars="196" w:firstLine="472"/>
        <w:jc w:val="left"/>
        <w:rPr>
          <w:rFonts w:ascii="仿宋" w:eastAsia="仿宋" w:hAnsi="仿宋" w:cs="仿宋"/>
          <w:b/>
          <w:kern w:val="0"/>
          <w:sz w:val="24"/>
        </w:rPr>
      </w:pPr>
      <w:r>
        <w:rPr>
          <w:rFonts w:ascii="仿宋" w:eastAsia="仿宋" w:hAnsi="仿宋" w:cs="仿宋" w:hint="eastAsia"/>
          <w:b/>
          <w:kern w:val="0"/>
          <w:sz w:val="24"/>
        </w:rPr>
        <w:t>4)给排水设备运行维护</w:t>
      </w:r>
    </w:p>
    <w:p w:rsidR="00327317" w:rsidRDefault="0068779A">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fldChar w:fldCharType="begin"/>
      </w:r>
      <w:r w:rsidR="00466FA9">
        <w:rPr>
          <w:rFonts w:ascii="仿宋" w:eastAsia="仿宋" w:hAnsi="仿宋" w:cs="仿宋" w:hint="eastAsia"/>
          <w:kern w:val="0"/>
          <w:sz w:val="24"/>
        </w:rPr>
        <w:instrText xml:space="preserve"> = 1 \* GB3 </w:instrText>
      </w:r>
      <w:r>
        <w:rPr>
          <w:rFonts w:ascii="仿宋" w:eastAsia="仿宋" w:hAnsi="仿宋" w:cs="仿宋" w:hint="eastAsia"/>
          <w:kern w:val="0"/>
          <w:sz w:val="24"/>
        </w:rPr>
        <w:fldChar w:fldCharType="separate"/>
      </w:r>
      <w:r w:rsidR="00466FA9">
        <w:rPr>
          <w:rFonts w:ascii="仿宋" w:eastAsia="仿宋" w:hAnsi="仿宋" w:cs="仿宋" w:hint="eastAsia"/>
          <w:kern w:val="0"/>
          <w:sz w:val="24"/>
        </w:rPr>
        <w:t>①</w:t>
      </w:r>
      <w:r>
        <w:rPr>
          <w:rFonts w:ascii="仿宋" w:eastAsia="仿宋" w:hAnsi="仿宋" w:cs="仿宋" w:hint="eastAsia"/>
          <w:kern w:val="0"/>
          <w:sz w:val="24"/>
        </w:rPr>
        <w:fldChar w:fldCharType="end"/>
      </w:r>
      <w:r w:rsidR="00466FA9">
        <w:rPr>
          <w:rFonts w:ascii="仿宋" w:eastAsia="仿宋" w:hAnsi="仿宋" w:cs="仿宋" w:hint="eastAsia"/>
          <w:kern w:val="0"/>
          <w:sz w:val="24"/>
        </w:rPr>
        <w:t xml:space="preserve">服务内容：对小区内给排水系统的设备、设施，如水泵、消火栓、管道、管件、阀门、水嘴、卫生洁具、室外排水管及附属构筑物等进行日常养护维修，保持正常运行。                             </w:t>
      </w:r>
    </w:p>
    <w:p w:rsidR="00327317" w:rsidRDefault="0068779A">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fldChar w:fldCharType="begin"/>
      </w:r>
      <w:r w:rsidR="00466FA9">
        <w:rPr>
          <w:rFonts w:ascii="仿宋" w:eastAsia="仿宋" w:hAnsi="仿宋" w:cs="仿宋" w:hint="eastAsia"/>
          <w:kern w:val="0"/>
          <w:sz w:val="24"/>
        </w:rPr>
        <w:instrText xml:space="preserve"> = 2 \* GB3 </w:instrText>
      </w:r>
      <w:r>
        <w:rPr>
          <w:rFonts w:ascii="仿宋" w:eastAsia="仿宋" w:hAnsi="仿宋" w:cs="仿宋" w:hint="eastAsia"/>
          <w:kern w:val="0"/>
          <w:sz w:val="24"/>
        </w:rPr>
        <w:fldChar w:fldCharType="separate"/>
      </w:r>
      <w:r w:rsidR="00466FA9">
        <w:rPr>
          <w:rFonts w:ascii="仿宋" w:eastAsia="仿宋" w:hAnsi="仿宋" w:cs="仿宋" w:hint="eastAsia"/>
          <w:kern w:val="0"/>
          <w:sz w:val="24"/>
        </w:rPr>
        <w:t>②</w:t>
      </w:r>
      <w:r>
        <w:rPr>
          <w:rFonts w:ascii="仿宋" w:eastAsia="仿宋" w:hAnsi="仿宋" w:cs="仿宋" w:hint="eastAsia"/>
          <w:kern w:val="0"/>
          <w:sz w:val="24"/>
        </w:rPr>
        <w:fldChar w:fldCharType="end"/>
      </w:r>
      <w:r w:rsidR="00466FA9">
        <w:rPr>
          <w:rFonts w:ascii="仿宋" w:eastAsia="仿宋" w:hAnsi="仿宋" w:cs="仿宋" w:hint="eastAsia"/>
          <w:kern w:val="0"/>
          <w:sz w:val="24"/>
        </w:rPr>
        <w:t>服务质量标准:</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a、定期对给排水系统进行维护、润滑。</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b、保证各种管道阀门完好，仪表显示正常，无跑、冒、滴、漏现象。</w:t>
      </w:r>
    </w:p>
    <w:p w:rsidR="00327317" w:rsidRDefault="00466FA9">
      <w:pPr>
        <w:widowControl/>
        <w:spacing w:line="360" w:lineRule="auto"/>
        <w:ind w:firstLineChars="150" w:firstLine="360"/>
        <w:jc w:val="left"/>
        <w:rPr>
          <w:rFonts w:ascii="仿宋" w:eastAsia="仿宋" w:hAnsi="仿宋" w:cs="仿宋"/>
          <w:kern w:val="0"/>
          <w:sz w:val="24"/>
        </w:rPr>
      </w:pPr>
      <w:r>
        <w:rPr>
          <w:rFonts w:ascii="仿宋" w:eastAsia="仿宋" w:hAnsi="仿宋" w:cs="仿宋" w:hint="eastAsia"/>
          <w:kern w:val="0"/>
          <w:sz w:val="24"/>
        </w:rPr>
        <w:t xml:space="preserve"> c、用户末端的水压及流量满足使用要求。</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d、每季对楼宇排水总管进行检查，每半年对水泵、管道进行防锈处理。</w:t>
      </w:r>
    </w:p>
    <w:p w:rsidR="00327317" w:rsidRDefault="00466FA9">
      <w:pPr>
        <w:widowControl/>
        <w:spacing w:line="360" w:lineRule="auto"/>
        <w:ind w:firstLineChars="196" w:firstLine="472"/>
        <w:jc w:val="left"/>
        <w:rPr>
          <w:rFonts w:ascii="仿宋" w:eastAsia="仿宋" w:hAnsi="仿宋" w:cs="仿宋"/>
          <w:b/>
          <w:kern w:val="0"/>
          <w:sz w:val="24"/>
        </w:rPr>
      </w:pPr>
      <w:r>
        <w:rPr>
          <w:rFonts w:ascii="仿宋" w:eastAsia="仿宋" w:hAnsi="仿宋" w:cs="仿宋" w:hint="eastAsia"/>
          <w:b/>
          <w:kern w:val="0"/>
          <w:sz w:val="24"/>
        </w:rPr>
        <w:t>5)供电设备管理维护</w:t>
      </w:r>
    </w:p>
    <w:p w:rsidR="00327317" w:rsidRDefault="0068779A">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fldChar w:fldCharType="begin"/>
      </w:r>
      <w:r w:rsidR="00466FA9">
        <w:rPr>
          <w:rFonts w:ascii="仿宋" w:eastAsia="仿宋" w:hAnsi="仿宋" w:cs="仿宋" w:hint="eastAsia"/>
          <w:kern w:val="0"/>
          <w:sz w:val="24"/>
        </w:rPr>
        <w:instrText xml:space="preserve"> = 1 \* GB3 </w:instrText>
      </w:r>
      <w:r>
        <w:rPr>
          <w:rFonts w:ascii="仿宋" w:eastAsia="仿宋" w:hAnsi="仿宋" w:cs="仿宋" w:hint="eastAsia"/>
          <w:kern w:val="0"/>
          <w:sz w:val="24"/>
        </w:rPr>
        <w:fldChar w:fldCharType="separate"/>
      </w:r>
      <w:r w:rsidR="00466FA9">
        <w:rPr>
          <w:rFonts w:ascii="仿宋" w:eastAsia="仿宋" w:hAnsi="仿宋" w:cs="仿宋" w:hint="eastAsia"/>
          <w:kern w:val="0"/>
          <w:sz w:val="24"/>
        </w:rPr>
        <w:t>①</w:t>
      </w:r>
      <w:r>
        <w:rPr>
          <w:rFonts w:ascii="仿宋" w:eastAsia="仿宋" w:hAnsi="仿宋" w:cs="仿宋" w:hint="eastAsia"/>
          <w:kern w:val="0"/>
          <w:sz w:val="24"/>
        </w:rPr>
        <w:fldChar w:fldCharType="end"/>
      </w:r>
      <w:r w:rsidR="00466FA9">
        <w:rPr>
          <w:rFonts w:ascii="仿宋" w:eastAsia="仿宋" w:hAnsi="仿宋" w:cs="仿宋" w:hint="eastAsia"/>
          <w:kern w:val="0"/>
          <w:sz w:val="24"/>
        </w:rPr>
        <w:t>服务内容：对小区供电系统高、低压电器设备、电线电缆、电气照明装置等设备进行日常管理和维修，保持正常运行，同时配合供电部门对供电设备的维修工作。</w:t>
      </w:r>
    </w:p>
    <w:p w:rsidR="00327317" w:rsidRDefault="0068779A">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fldChar w:fldCharType="begin"/>
      </w:r>
      <w:r w:rsidR="00466FA9">
        <w:rPr>
          <w:rFonts w:ascii="仿宋" w:eastAsia="仿宋" w:hAnsi="仿宋" w:cs="仿宋" w:hint="eastAsia"/>
          <w:kern w:val="0"/>
          <w:sz w:val="24"/>
        </w:rPr>
        <w:instrText xml:space="preserve"> = 2 \* GB3 </w:instrText>
      </w:r>
      <w:r>
        <w:rPr>
          <w:rFonts w:ascii="仿宋" w:eastAsia="仿宋" w:hAnsi="仿宋" w:cs="仿宋" w:hint="eastAsia"/>
          <w:kern w:val="0"/>
          <w:sz w:val="24"/>
        </w:rPr>
        <w:fldChar w:fldCharType="separate"/>
      </w:r>
      <w:r w:rsidR="00466FA9">
        <w:rPr>
          <w:rFonts w:ascii="仿宋" w:eastAsia="仿宋" w:hAnsi="仿宋" w:cs="仿宋" w:hint="eastAsia"/>
          <w:kern w:val="0"/>
          <w:sz w:val="24"/>
        </w:rPr>
        <w:t>②</w:t>
      </w:r>
      <w:r>
        <w:rPr>
          <w:rFonts w:ascii="仿宋" w:eastAsia="仿宋" w:hAnsi="仿宋" w:cs="仿宋" w:hint="eastAsia"/>
          <w:kern w:val="0"/>
          <w:sz w:val="24"/>
        </w:rPr>
        <w:fldChar w:fldCharType="end"/>
      </w:r>
      <w:r w:rsidR="00466FA9">
        <w:rPr>
          <w:rFonts w:ascii="仿宋" w:eastAsia="仿宋" w:hAnsi="仿宋" w:cs="仿宋" w:hint="eastAsia"/>
          <w:kern w:val="0"/>
          <w:sz w:val="24"/>
        </w:rPr>
        <w:t>服务质量标准:</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a、建立严格的高配供电室岗任责任制，高低配交接班制度、高低配室操作规程制度、高配倒闸操作制度、高低配及维修巡回检查等制度、供电故障报修制度。</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b、按照规定周期对变配电设备设施进行检查、维护、清洁，并做好记录，确保高(低)压变(配)电柜操作运行正常，各计量检测表计显示正常。</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c、变(配)电柜、低压配电柜运行正常，符合工作要求，各类表计显示正常。</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d、变(配)电系统联络切换正常。</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e、负责各类照明灯具、供用电设备设施的日常管理和维护修理。</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f、通过有效的管理措施及技术措施，积极开展节能管理工作。</w:t>
      </w:r>
    </w:p>
    <w:p w:rsidR="00327317" w:rsidRDefault="00466FA9">
      <w:pPr>
        <w:widowControl/>
        <w:spacing w:line="360" w:lineRule="auto"/>
        <w:ind w:firstLineChars="196" w:firstLine="472"/>
        <w:jc w:val="left"/>
        <w:rPr>
          <w:rFonts w:ascii="仿宋" w:eastAsia="仿宋" w:hAnsi="仿宋" w:cs="仿宋"/>
          <w:b/>
          <w:kern w:val="0"/>
          <w:sz w:val="24"/>
        </w:rPr>
      </w:pPr>
      <w:r>
        <w:rPr>
          <w:rFonts w:ascii="仿宋" w:eastAsia="仿宋" w:hAnsi="仿宋" w:cs="仿宋" w:hint="eastAsia"/>
          <w:b/>
          <w:kern w:val="0"/>
          <w:sz w:val="24"/>
        </w:rPr>
        <w:t>6）电梯管理</w:t>
      </w:r>
    </w:p>
    <w:p w:rsidR="00327317" w:rsidRDefault="00466FA9">
      <w:pPr>
        <w:widowControl/>
        <w:autoSpaceDE w:val="0"/>
        <w:autoSpaceDN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①、服务内容：除专业维保外的日常管理。</w:t>
      </w:r>
    </w:p>
    <w:p w:rsidR="00327317" w:rsidRDefault="00466FA9">
      <w:pPr>
        <w:widowControl/>
        <w:autoSpaceDE w:val="0"/>
        <w:autoSpaceDN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②、服务质量标准:</w:t>
      </w:r>
    </w:p>
    <w:p w:rsidR="00327317" w:rsidRDefault="00466FA9">
      <w:pPr>
        <w:widowControl/>
        <w:autoSpaceDE w:val="0"/>
        <w:autoSpaceDN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a、建立电梯运行安全管理制度，引导乘客安全用梯，确保电梯按规定时间运行。</w:t>
      </w:r>
    </w:p>
    <w:p w:rsidR="00327317" w:rsidRDefault="00466FA9">
      <w:pPr>
        <w:widowControl/>
        <w:autoSpaceDE w:val="0"/>
        <w:autoSpaceDN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b、管辖区域内所有电梯有效运行，电梯按时开启和关闭。轿厢内、外按钮及灯具等配件保持完好，维持轿厢整洁。</w:t>
      </w:r>
    </w:p>
    <w:p w:rsidR="00327317" w:rsidRDefault="00466FA9">
      <w:pPr>
        <w:widowControl/>
        <w:autoSpaceDE w:val="0"/>
        <w:autoSpaceDN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c、对专业人员对电梯保养工作进行监督，并对电梯运行进行管理。</w:t>
      </w:r>
    </w:p>
    <w:p w:rsidR="00327317" w:rsidRDefault="00466FA9">
      <w:pPr>
        <w:widowControl/>
        <w:autoSpaceDE w:val="0"/>
        <w:autoSpaceDN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lastRenderedPageBreak/>
        <w:t xml:space="preserve">d、电梯发生一般故障时，应立即通知专业维保单位。发生电梯困人或其他重大事件时，应立即通知专业维保单位，并在专业维保单位的指导下做好现场的应急处理。  </w:t>
      </w:r>
    </w:p>
    <w:p w:rsidR="00327317" w:rsidRDefault="00466FA9">
      <w:pPr>
        <w:widowControl/>
        <w:spacing w:line="360" w:lineRule="auto"/>
        <w:ind w:firstLineChars="196" w:firstLine="472"/>
        <w:jc w:val="left"/>
        <w:rPr>
          <w:rFonts w:ascii="仿宋" w:eastAsia="仿宋" w:hAnsi="仿宋" w:cs="仿宋"/>
          <w:b/>
          <w:kern w:val="0"/>
          <w:sz w:val="24"/>
        </w:rPr>
      </w:pPr>
      <w:r>
        <w:rPr>
          <w:rFonts w:ascii="仿宋" w:eastAsia="仿宋" w:hAnsi="仿宋" w:cs="仿宋" w:hint="eastAsia"/>
          <w:b/>
          <w:kern w:val="0"/>
          <w:sz w:val="24"/>
        </w:rPr>
        <w:t>7)房屋及设施日常养护维修</w:t>
      </w:r>
    </w:p>
    <w:p w:rsidR="00327317" w:rsidRDefault="0068779A">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fldChar w:fldCharType="begin"/>
      </w:r>
      <w:r w:rsidR="00466FA9">
        <w:rPr>
          <w:rFonts w:ascii="仿宋" w:eastAsia="仿宋" w:hAnsi="仿宋" w:cs="仿宋" w:hint="eastAsia"/>
          <w:kern w:val="0"/>
          <w:sz w:val="24"/>
        </w:rPr>
        <w:instrText xml:space="preserve"> = 1 \* GB3 </w:instrText>
      </w:r>
      <w:r>
        <w:rPr>
          <w:rFonts w:ascii="仿宋" w:eastAsia="仿宋" w:hAnsi="仿宋" w:cs="仿宋" w:hint="eastAsia"/>
          <w:kern w:val="0"/>
          <w:sz w:val="24"/>
        </w:rPr>
        <w:fldChar w:fldCharType="separate"/>
      </w:r>
      <w:r w:rsidR="00466FA9">
        <w:rPr>
          <w:rFonts w:ascii="仿宋" w:eastAsia="仿宋" w:hAnsi="仿宋" w:cs="仿宋" w:hint="eastAsia"/>
          <w:kern w:val="0"/>
          <w:sz w:val="24"/>
        </w:rPr>
        <w:t>①</w:t>
      </w:r>
      <w:r>
        <w:rPr>
          <w:rFonts w:ascii="仿宋" w:eastAsia="仿宋" w:hAnsi="仿宋" w:cs="仿宋" w:hint="eastAsia"/>
          <w:kern w:val="0"/>
          <w:sz w:val="24"/>
        </w:rPr>
        <w:fldChar w:fldCharType="end"/>
      </w:r>
      <w:r w:rsidR="00466FA9">
        <w:rPr>
          <w:rFonts w:ascii="仿宋" w:eastAsia="仿宋" w:hAnsi="仿宋" w:cs="仿宋" w:hint="eastAsia"/>
          <w:kern w:val="0"/>
          <w:sz w:val="24"/>
        </w:rPr>
        <w:t>服务内容：房屋日常养护和维修。</w:t>
      </w:r>
    </w:p>
    <w:p w:rsidR="00327317" w:rsidRDefault="0068779A">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fldChar w:fldCharType="begin"/>
      </w:r>
      <w:r w:rsidR="00466FA9">
        <w:rPr>
          <w:rFonts w:ascii="仿宋" w:eastAsia="仿宋" w:hAnsi="仿宋" w:cs="仿宋" w:hint="eastAsia"/>
          <w:kern w:val="0"/>
          <w:sz w:val="24"/>
        </w:rPr>
        <w:instrText xml:space="preserve"> = 2 \* GB3 </w:instrText>
      </w:r>
      <w:r>
        <w:rPr>
          <w:rFonts w:ascii="仿宋" w:eastAsia="仿宋" w:hAnsi="仿宋" w:cs="仿宋" w:hint="eastAsia"/>
          <w:kern w:val="0"/>
          <w:sz w:val="24"/>
        </w:rPr>
        <w:fldChar w:fldCharType="separate"/>
      </w:r>
      <w:r w:rsidR="00466FA9">
        <w:rPr>
          <w:rFonts w:ascii="仿宋" w:eastAsia="仿宋" w:hAnsi="仿宋" w:cs="仿宋" w:hint="eastAsia"/>
          <w:kern w:val="0"/>
          <w:sz w:val="24"/>
        </w:rPr>
        <w:t>②</w:t>
      </w:r>
      <w:r>
        <w:rPr>
          <w:rFonts w:ascii="仿宋" w:eastAsia="仿宋" w:hAnsi="仿宋" w:cs="仿宋" w:hint="eastAsia"/>
          <w:kern w:val="0"/>
          <w:sz w:val="24"/>
        </w:rPr>
        <w:fldChar w:fldCharType="end"/>
      </w:r>
      <w:r w:rsidR="00466FA9">
        <w:rPr>
          <w:rFonts w:ascii="仿宋" w:eastAsia="仿宋" w:hAnsi="仿宋" w:cs="仿宋" w:hint="eastAsia"/>
          <w:kern w:val="0"/>
          <w:sz w:val="24"/>
        </w:rPr>
        <w:t>服务质量标准:</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a、做好过施工单位工程保修期外的非主体结构维修工作，确保业主正常生活。</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b、粉刷无明显剥落开裂，墙面砖、地坪、地砖、地板平整不起壳、无遗缺，吊顶无污（水）渍、开缝和破损。否则应及时修复或更换。</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c、屋面排水沟、室内室外排水管保障畅通；雨前及时巡查，排除隐患。发现过滤网及管道破损及时修复或更换。</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d、保修期后发现屋面或其他防水层有气鼓、破裂，隔热板有断裂、缺损的，屋面、墙面有渗漏的，应在3个工作日内安排专项修理。</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 xml:space="preserve">e、及时完成备项零星维修任务，一般维修任务确保不超过24小时，确保维修合格率达到100%。 </w:t>
      </w:r>
    </w:p>
    <w:p w:rsidR="00327317" w:rsidRDefault="00466FA9">
      <w:pPr>
        <w:widowControl/>
        <w:spacing w:line="360" w:lineRule="auto"/>
        <w:ind w:firstLineChars="196" w:firstLine="472"/>
        <w:jc w:val="left"/>
        <w:rPr>
          <w:rFonts w:ascii="仿宋" w:eastAsia="仿宋" w:hAnsi="仿宋" w:cs="仿宋"/>
          <w:b/>
          <w:kern w:val="0"/>
          <w:sz w:val="24"/>
        </w:rPr>
      </w:pPr>
      <w:r>
        <w:rPr>
          <w:rFonts w:ascii="仿宋" w:eastAsia="仿宋" w:hAnsi="仿宋" w:cs="仿宋" w:hint="eastAsia"/>
          <w:b/>
          <w:kern w:val="0"/>
          <w:sz w:val="24"/>
        </w:rPr>
        <w:t>8)弱电系统管理</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①服务内容：楼宇可视对讲系统、防盗监控系统、消防报警系统、电话通讯系统、小区广播系统的日常运行、维修保养和巡视检查等工作。</w:t>
      </w:r>
    </w:p>
    <w:p w:rsidR="00327317" w:rsidRDefault="0068779A">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fldChar w:fldCharType="begin"/>
      </w:r>
      <w:r w:rsidR="00466FA9">
        <w:rPr>
          <w:rFonts w:ascii="仿宋" w:eastAsia="仿宋" w:hAnsi="仿宋" w:cs="仿宋" w:hint="eastAsia"/>
          <w:kern w:val="0"/>
          <w:sz w:val="24"/>
        </w:rPr>
        <w:instrText xml:space="preserve"> = 2 \* GB3 </w:instrText>
      </w:r>
      <w:r>
        <w:rPr>
          <w:rFonts w:ascii="仿宋" w:eastAsia="仿宋" w:hAnsi="仿宋" w:cs="仿宋" w:hint="eastAsia"/>
          <w:kern w:val="0"/>
          <w:sz w:val="24"/>
        </w:rPr>
        <w:fldChar w:fldCharType="separate"/>
      </w:r>
      <w:r w:rsidR="00466FA9">
        <w:rPr>
          <w:rFonts w:ascii="仿宋" w:eastAsia="仿宋" w:hAnsi="仿宋" w:cs="仿宋" w:hint="eastAsia"/>
          <w:kern w:val="0"/>
          <w:sz w:val="24"/>
        </w:rPr>
        <w:t>②</w:t>
      </w:r>
      <w:r>
        <w:rPr>
          <w:rFonts w:ascii="仿宋" w:eastAsia="仿宋" w:hAnsi="仿宋" w:cs="仿宋" w:hint="eastAsia"/>
          <w:kern w:val="0"/>
          <w:sz w:val="24"/>
        </w:rPr>
        <w:fldChar w:fldCharType="end"/>
      </w:r>
      <w:r w:rsidR="00466FA9">
        <w:rPr>
          <w:rFonts w:ascii="仿宋" w:eastAsia="仿宋" w:hAnsi="仿宋" w:cs="仿宋" w:hint="eastAsia"/>
          <w:kern w:val="0"/>
          <w:sz w:val="24"/>
        </w:rPr>
        <w:t>服务质量标准:</w:t>
      </w:r>
    </w:p>
    <w:p w:rsidR="00327317" w:rsidRDefault="00466FA9">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a、按照规定周期对弱电系统设施进行检查、维护，并做好记录，确保各弱电系统运行正常。</w:t>
      </w:r>
    </w:p>
    <w:p w:rsidR="00327317" w:rsidRDefault="00466FA9">
      <w:pPr>
        <w:widowControl/>
        <w:adjustRightInd/>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b、每月应检查可视对讲系统的功能，对业主提出的故障及时维修。</w:t>
      </w:r>
      <w:r>
        <w:rPr>
          <w:rFonts w:ascii="仿宋" w:eastAsia="仿宋" w:hAnsi="仿宋" w:cs="仿宋" w:hint="eastAsia"/>
          <w:kern w:val="0"/>
          <w:sz w:val="24"/>
        </w:rPr>
        <w:br/>
        <w:t xml:space="preserve">    c、</w:t>
      </w:r>
      <w:r>
        <w:rPr>
          <w:rFonts w:ascii="仿宋" w:eastAsia="仿宋" w:hAnsi="仿宋" w:cs="仿宋" w:hint="eastAsia"/>
          <w:kern w:val="11"/>
          <w:sz w:val="24"/>
        </w:rPr>
        <w:t>每日应检查火灾报警控制器的功能，并填写系统运行和控制器日检登记表，发现故障及时排除。每季度应检查和试验消防系统/设备的功能并填写季度登记表。</w:t>
      </w:r>
    </w:p>
    <w:p w:rsidR="00327317" w:rsidRDefault="00466FA9">
      <w:pPr>
        <w:adjustRightInd/>
        <w:spacing w:line="360" w:lineRule="auto"/>
        <w:rPr>
          <w:rFonts w:ascii="仿宋" w:eastAsia="仿宋" w:hAnsi="仿宋" w:cs="仿宋"/>
          <w:b/>
          <w:sz w:val="24"/>
        </w:rPr>
      </w:pPr>
      <w:r>
        <w:rPr>
          <w:rFonts w:ascii="仿宋" w:eastAsia="仿宋" w:hAnsi="仿宋" w:cs="仿宋" w:hint="eastAsia"/>
          <w:b/>
          <w:sz w:val="24"/>
        </w:rPr>
        <w:t>十、工作时间要求：</w:t>
      </w:r>
    </w:p>
    <w:p w:rsidR="00327317" w:rsidRDefault="00466FA9">
      <w:pPr>
        <w:adjustRightInd/>
        <w:spacing w:line="360" w:lineRule="auto"/>
        <w:ind w:firstLineChars="200" w:firstLine="480"/>
        <w:rPr>
          <w:rFonts w:ascii="仿宋" w:eastAsia="仿宋" w:hAnsi="仿宋" w:cs="仿宋"/>
          <w:snapToGrid w:val="0"/>
          <w:kern w:val="0"/>
          <w:sz w:val="24"/>
          <w:shd w:val="pct10" w:color="auto" w:fill="FFFFFF"/>
        </w:rPr>
      </w:pPr>
      <w:r>
        <w:rPr>
          <w:rFonts w:ascii="仿宋" w:eastAsia="仿宋" w:hAnsi="仿宋" w:cs="仿宋" w:hint="eastAsia"/>
          <w:snapToGrid w:val="0"/>
          <w:kern w:val="0"/>
          <w:sz w:val="24"/>
        </w:rPr>
        <w:t>保安、消控实行每天24小时值班。保洁、工程部工作时间为每天上班为10小时，休息日保证值班人员。如遇设施抢修、水电事故应急、抗台、抗震等特殊情况，24小时到场服务。</w:t>
      </w:r>
    </w:p>
    <w:p w:rsidR="00327317" w:rsidRDefault="00466FA9">
      <w:pPr>
        <w:snapToGrid w:val="0"/>
        <w:spacing w:line="460" w:lineRule="exact"/>
        <w:rPr>
          <w:rFonts w:ascii="仿宋" w:eastAsia="仿宋" w:hAnsi="仿宋" w:cs="仿宋"/>
          <w:b/>
          <w:snapToGrid w:val="0"/>
          <w:kern w:val="0"/>
          <w:sz w:val="24"/>
        </w:rPr>
      </w:pPr>
      <w:r>
        <w:rPr>
          <w:rFonts w:ascii="仿宋" w:eastAsia="仿宋" w:hAnsi="仿宋" w:cs="仿宋" w:hint="eastAsia"/>
          <w:b/>
          <w:bCs/>
          <w:snapToGrid w:val="0"/>
          <w:kern w:val="0"/>
          <w:sz w:val="24"/>
        </w:rPr>
        <w:t>十一、其他要求：</w:t>
      </w:r>
    </w:p>
    <w:p w:rsidR="00327317" w:rsidRDefault="00466FA9">
      <w:pPr>
        <w:adjustRightInd/>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1、所有人员服装费用由投标人自行配备，计入投标总价，但服装样式需经过采购人认可。根据招标文件，各投标人须按国家有关标准及规范完成上述要求的物业管理工</w:t>
      </w:r>
      <w:r>
        <w:rPr>
          <w:rFonts w:ascii="仿宋" w:eastAsia="仿宋" w:hAnsi="仿宋" w:cs="仿宋" w:hint="eastAsia"/>
          <w:snapToGrid w:val="0"/>
          <w:kern w:val="0"/>
          <w:sz w:val="24"/>
        </w:rPr>
        <w:lastRenderedPageBreak/>
        <w:t>作。以上工作内容的费用均包含在投标总价。</w:t>
      </w:r>
    </w:p>
    <w:p w:rsidR="00327317" w:rsidRDefault="00466FA9">
      <w:pPr>
        <w:adjustRightInd/>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2、投标人中标后不得分包转包。</w:t>
      </w:r>
    </w:p>
    <w:p w:rsidR="00327317" w:rsidRDefault="00327317">
      <w:pPr>
        <w:adjustRightInd/>
        <w:spacing w:line="360" w:lineRule="auto"/>
        <w:rPr>
          <w:rFonts w:ascii="仿宋" w:eastAsia="仿宋" w:hAnsi="仿宋" w:cs="仿宋"/>
          <w:b/>
          <w:sz w:val="24"/>
        </w:rPr>
      </w:pPr>
    </w:p>
    <w:p w:rsidR="00327317" w:rsidRDefault="00466FA9">
      <w:pPr>
        <w:adjustRightInd/>
        <w:spacing w:line="440" w:lineRule="exact"/>
        <w:rPr>
          <w:rFonts w:ascii="仿宋" w:eastAsia="仿宋" w:hAnsi="仿宋" w:cs="仿宋"/>
          <w:b/>
          <w:sz w:val="24"/>
        </w:rPr>
      </w:pPr>
      <w:r>
        <w:rPr>
          <w:rFonts w:ascii="仿宋" w:eastAsia="仿宋" w:hAnsi="仿宋" w:cs="仿宋" w:hint="eastAsia"/>
          <w:b/>
          <w:sz w:val="24"/>
        </w:rPr>
        <w:t>2、商务需求</w:t>
      </w:r>
    </w:p>
    <w:p w:rsidR="00327317" w:rsidRDefault="00466FA9">
      <w:pPr>
        <w:widowControl/>
        <w:adjustRightInd/>
        <w:spacing w:line="440" w:lineRule="exact"/>
        <w:ind w:firstLineChars="200" w:firstLine="482"/>
        <w:jc w:val="left"/>
        <w:rPr>
          <w:rFonts w:ascii="仿宋" w:eastAsia="仿宋" w:hAnsi="仿宋" w:cs="仿宋"/>
          <w:b/>
          <w:bCs/>
          <w:kern w:val="0"/>
          <w:sz w:val="24"/>
        </w:rPr>
      </w:pPr>
      <w:r>
        <w:rPr>
          <w:rFonts w:ascii="仿宋" w:eastAsia="仿宋" w:hAnsi="仿宋" w:cs="仿宋" w:hint="eastAsia"/>
          <w:b/>
          <w:bCs/>
          <w:kern w:val="0"/>
          <w:sz w:val="24"/>
        </w:rPr>
        <w:t>2.1、服务时间及地点</w:t>
      </w:r>
    </w:p>
    <w:p w:rsidR="00327317" w:rsidRDefault="00466FA9">
      <w:pPr>
        <w:widowControl/>
        <w:adjustRightInd/>
        <w:spacing w:line="440" w:lineRule="exact"/>
        <w:ind w:firstLineChars="200" w:firstLine="482"/>
        <w:jc w:val="left"/>
        <w:rPr>
          <w:rFonts w:ascii="仿宋" w:eastAsia="仿宋" w:hAnsi="仿宋" w:cs="仿宋"/>
          <w:b/>
          <w:bCs/>
          <w:kern w:val="0"/>
          <w:sz w:val="24"/>
        </w:rPr>
      </w:pPr>
      <w:r>
        <w:rPr>
          <w:rFonts w:ascii="仿宋" w:eastAsia="仿宋" w:hAnsi="仿宋" w:cs="仿宋" w:hint="eastAsia"/>
          <w:b/>
          <w:bCs/>
          <w:sz w:val="24"/>
        </w:rPr>
        <w:t>▲</w:t>
      </w:r>
      <w:r>
        <w:rPr>
          <w:rFonts w:ascii="仿宋" w:eastAsia="仿宋" w:hAnsi="仿宋" w:cs="仿宋" w:hint="eastAsia"/>
          <w:b/>
          <w:bCs/>
          <w:kern w:val="0"/>
          <w:sz w:val="24"/>
        </w:rPr>
        <w:t>(1)物业服务期限：1年（具体日期以合同签订生效日为准）。</w:t>
      </w:r>
    </w:p>
    <w:p w:rsidR="00327317" w:rsidRDefault="00466FA9">
      <w:pPr>
        <w:widowControl/>
        <w:adjustRightInd/>
        <w:spacing w:line="440" w:lineRule="exact"/>
        <w:ind w:firstLineChars="200" w:firstLine="480"/>
        <w:jc w:val="left"/>
        <w:rPr>
          <w:rFonts w:ascii="仿宋" w:eastAsia="仿宋" w:hAnsi="仿宋" w:cs="仿宋"/>
          <w:kern w:val="0"/>
          <w:sz w:val="24"/>
        </w:rPr>
      </w:pPr>
      <w:r>
        <w:rPr>
          <w:rFonts w:ascii="仿宋" w:eastAsia="仿宋" w:hAnsi="仿宋" w:cs="仿宋" w:hint="eastAsia"/>
          <w:kern w:val="0"/>
          <w:sz w:val="24"/>
        </w:rPr>
        <w:t>(2)如中标人在服务期内违反合同约定，经考核不合格，采购单位有权提前终止合同。合同履行完毕后，在未找到接替物业公司前，中标人应延续1-2个月的服务，费用按原合同签订的物业管理月度费用标准支付。</w:t>
      </w:r>
    </w:p>
    <w:p w:rsidR="00327317" w:rsidRDefault="00466FA9">
      <w:pPr>
        <w:widowControl/>
        <w:adjustRightInd/>
        <w:spacing w:line="440" w:lineRule="exact"/>
        <w:ind w:firstLineChars="200" w:firstLine="480"/>
        <w:jc w:val="left"/>
        <w:rPr>
          <w:rFonts w:ascii="仿宋" w:eastAsia="仿宋" w:hAnsi="仿宋" w:cs="仿宋"/>
          <w:kern w:val="0"/>
          <w:sz w:val="24"/>
        </w:rPr>
      </w:pPr>
      <w:r>
        <w:rPr>
          <w:rFonts w:ascii="仿宋" w:eastAsia="仿宋" w:hAnsi="仿宋" w:cs="仿宋" w:hint="eastAsia"/>
          <w:kern w:val="0"/>
          <w:sz w:val="24"/>
        </w:rPr>
        <w:t>(3)服务地点：利一家园。</w:t>
      </w:r>
    </w:p>
    <w:p w:rsidR="00327317" w:rsidRDefault="00466FA9">
      <w:pPr>
        <w:widowControl/>
        <w:adjustRightInd/>
        <w:spacing w:line="440" w:lineRule="exact"/>
        <w:ind w:firstLineChars="200" w:firstLine="482"/>
        <w:jc w:val="left"/>
        <w:rPr>
          <w:rFonts w:ascii="仿宋" w:eastAsia="仿宋" w:hAnsi="仿宋" w:cs="仿宋"/>
          <w:b/>
          <w:bCs/>
          <w:kern w:val="0"/>
          <w:sz w:val="24"/>
        </w:rPr>
      </w:pPr>
      <w:r>
        <w:rPr>
          <w:rFonts w:ascii="仿宋" w:eastAsia="仿宋" w:hAnsi="仿宋" w:cs="仿宋" w:hint="eastAsia"/>
          <w:b/>
          <w:bCs/>
          <w:kern w:val="0"/>
          <w:sz w:val="24"/>
        </w:rPr>
        <w:t>2.2、付款方式及奖惩方式</w:t>
      </w:r>
    </w:p>
    <w:p w:rsidR="00327317" w:rsidRDefault="00466FA9">
      <w:pPr>
        <w:tabs>
          <w:tab w:val="left" w:pos="1080"/>
          <w:tab w:val="left" w:pos="1440"/>
          <w:tab w:val="left" w:pos="1620"/>
        </w:tabs>
        <w:spacing w:line="440" w:lineRule="exact"/>
        <w:ind w:firstLineChars="200" w:firstLine="482"/>
        <w:rPr>
          <w:rFonts w:ascii="仿宋" w:eastAsia="仿宋" w:hAnsi="仿宋" w:cs="仿宋"/>
          <w:b/>
          <w:color w:val="000000"/>
          <w:sz w:val="24"/>
        </w:rPr>
      </w:pPr>
      <w:r>
        <w:rPr>
          <w:rFonts w:ascii="仿宋" w:eastAsia="仿宋" w:hAnsi="仿宋" w:cs="仿宋" w:hint="eastAsia"/>
          <w:b/>
          <w:color w:val="000000"/>
          <w:sz w:val="24"/>
        </w:rPr>
        <w:t>▲①经采购人考核后，每季度支付一次，支付时间为季度末，最后一次支付时间为合同期满以后。</w:t>
      </w:r>
    </w:p>
    <w:p w:rsidR="00327317" w:rsidRDefault="00466FA9">
      <w:pPr>
        <w:snapToGrid w:val="0"/>
        <w:spacing w:line="440" w:lineRule="exact"/>
        <w:ind w:firstLine="480"/>
        <w:rPr>
          <w:rFonts w:ascii="仿宋" w:eastAsia="仿宋" w:hAnsi="仿宋" w:cs="仿宋"/>
          <w:color w:val="000000"/>
          <w:sz w:val="24"/>
        </w:rPr>
      </w:pPr>
      <w:r>
        <w:rPr>
          <w:rFonts w:ascii="仿宋" w:eastAsia="仿宋" w:hAnsi="仿宋" w:cs="仿宋" w:hint="eastAsia"/>
          <w:color w:val="000000"/>
          <w:kern w:val="0"/>
          <w:sz w:val="24"/>
        </w:rPr>
        <w:t>②</w:t>
      </w:r>
      <w:r>
        <w:rPr>
          <w:rFonts w:ascii="仿宋" w:eastAsia="仿宋" w:hAnsi="仿宋" w:cs="仿宋" w:hint="eastAsia"/>
          <w:color w:val="000000"/>
          <w:sz w:val="24"/>
        </w:rPr>
        <w:t>采购人每月组织对物业服务内容及质量进行考核，费用按考核拨付。</w:t>
      </w:r>
    </w:p>
    <w:p w:rsidR="00327317" w:rsidRDefault="00466FA9">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③采购人将不定期随时对中标人到岗及履约情况进行检查。中标人应现场配备指纹考勤机。</w:t>
      </w:r>
    </w:p>
    <w:p w:rsidR="00327317" w:rsidRDefault="00466FA9">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④中标人对采购人提出的人员数量，在投标文件中做出响应承诺。如中标后不能按要求到位，被采购人查实确认人员未按要求到岗的，应承担违约责任，违约金按照项目负责人缺岗1000元/次/人，其他重要岗位管理人员缺岗800元/天/人，其余人员缺岗500元/天/人，采购人将在每季度支付中标人的物业费时直接扣除。</w:t>
      </w:r>
    </w:p>
    <w:p w:rsidR="00327317" w:rsidRDefault="00466FA9">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⑤</w:t>
      </w:r>
      <w:r>
        <w:rPr>
          <w:rFonts w:ascii="仿宋" w:eastAsia="仿宋" w:hAnsi="仿宋" w:cs="仿宋" w:hint="eastAsia"/>
          <w:sz w:val="24"/>
        </w:rPr>
        <w:t>中标人若未按《杭州市普通住宅小区物业服务收费等级评分标准(乙级)》（以附件为准）履约的，或被社区、村民代表投诉的，处以扣罚1000-20000元/次履约保证金。</w:t>
      </w:r>
    </w:p>
    <w:p w:rsidR="00327317" w:rsidRDefault="00466FA9">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⑥投标方案中的重要岗位的管理人员和技术人员原则上不同意变更，若确须更换，须由中标人提出申请，经采购人同意后才能变更，并处以以下数额罚款：物业经理变更20000元/次；其他重要岗位人员变更10000元/次。</w:t>
      </w:r>
    </w:p>
    <w:p w:rsidR="00327317" w:rsidRDefault="00466FA9">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⑦中标人应积极配合采购人完成交接工作，交接当日应按照投标书承诺人数现场清点人数进行工作交接，若中标人未按采购人标准及时间投入人员完成进场工作的，缺员率达10%以上的，处以扣罚50000元/次的履约保证金；缺员率达15%以上以无履行合同能力直接取消中标人合同资格，交接当日投入的人员被查出今后工作未到岗应承担违约责任，一经发现弄虚作假，扣罚5000-50000元履约保证金。</w:t>
      </w:r>
    </w:p>
    <w:p w:rsidR="00327317" w:rsidRDefault="00466FA9">
      <w:pPr>
        <w:spacing w:line="44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t>2.3、本项目不得分包、转包，如若发现分包、转包行为，采购人有权无条件终止</w:t>
      </w:r>
      <w:r>
        <w:rPr>
          <w:rFonts w:ascii="仿宋" w:eastAsia="仿宋" w:hAnsi="仿宋" w:cs="仿宋" w:hint="eastAsia"/>
          <w:bCs/>
          <w:color w:val="000000"/>
          <w:sz w:val="24"/>
        </w:rPr>
        <w:lastRenderedPageBreak/>
        <w:t>合同，没收履约保证金且造成的损失由物业公司承担。</w:t>
      </w:r>
    </w:p>
    <w:p w:rsidR="00327317" w:rsidRDefault="00466FA9">
      <w:pPr>
        <w:spacing w:line="520" w:lineRule="exact"/>
        <w:ind w:firstLine="465"/>
        <w:rPr>
          <w:rFonts w:ascii="仿宋" w:eastAsia="仿宋" w:hAnsi="仿宋" w:cs="仿宋"/>
          <w:kern w:val="0"/>
          <w:sz w:val="24"/>
        </w:rPr>
      </w:pPr>
      <w:r>
        <w:rPr>
          <w:rFonts w:ascii="仿宋" w:eastAsia="仿宋" w:hAnsi="仿宋" w:cs="仿宋" w:hint="eastAsia"/>
          <w:kern w:val="0"/>
          <w:sz w:val="24"/>
        </w:rPr>
        <w:t>2.4、后附“安置小区物业管理考核办法”附件1。</w:t>
      </w:r>
      <w:r>
        <w:rPr>
          <w:rFonts w:ascii="仿宋" w:eastAsia="仿宋" w:hAnsi="仿宋" w:cs="仿宋" w:hint="eastAsia"/>
          <w:kern w:val="0"/>
          <w:sz w:val="24"/>
        </w:rPr>
        <w:br w:type="page"/>
      </w:r>
    </w:p>
    <w:p w:rsidR="00327317" w:rsidRDefault="00466FA9">
      <w:pPr>
        <w:rPr>
          <w:rFonts w:ascii="仿宋" w:eastAsia="仿宋" w:hAnsi="仿宋"/>
          <w:sz w:val="24"/>
        </w:rPr>
      </w:pPr>
      <w:r>
        <w:rPr>
          <w:rFonts w:ascii="仿宋" w:eastAsia="仿宋" w:hAnsi="仿宋" w:hint="eastAsia"/>
          <w:b/>
          <w:bCs/>
          <w:sz w:val="24"/>
        </w:rPr>
        <w:lastRenderedPageBreak/>
        <w:t>附件</w:t>
      </w:r>
      <w:r>
        <w:rPr>
          <w:rFonts w:ascii="仿宋" w:eastAsia="仿宋" w:hAnsi="仿宋"/>
          <w:b/>
          <w:bCs/>
          <w:sz w:val="24"/>
        </w:rPr>
        <w:t>1</w:t>
      </w:r>
      <w:r>
        <w:rPr>
          <w:rFonts w:ascii="仿宋" w:eastAsia="仿宋" w:hAnsi="仿宋" w:hint="eastAsia"/>
          <w:b/>
          <w:bCs/>
          <w:sz w:val="24"/>
        </w:rPr>
        <w:t>：</w:t>
      </w:r>
    </w:p>
    <w:p w:rsidR="00327317" w:rsidRDefault="00466FA9">
      <w:pPr>
        <w:tabs>
          <w:tab w:val="center" w:pos="4153"/>
        </w:tabs>
        <w:jc w:val="center"/>
        <w:rPr>
          <w:rFonts w:ascii="黑体" w:eastAsia="黑体" w:hAnsi="黑体"/>
          <w:w w:val="95"/>
          <w:sz w:val="24"/>
        </w:rPr>
      </w:pPr>
      <w:r>
        <w:rPr>
          <w:rFonts w:ascii="黑体" w:eastAsia="黑体" w:hAnsi="黑体" w:hint="eastAsia"/>
          <w:w w:val="95"/>
          <w:sz w:val="24"/>
        </w:rPr>
        <w:t>盈丰街道安置小区物业管理“一月一检查，一月一评比”</w:t>
      </w:r>
    </w:p>
    <w:p w:rsidR="00327317" w:rsidRDefault="00466FA9">
      <w:pPr>
        <w:tabs>
          <w:tab w:val="center" w:pos="4153"/>
        </w:tabs>
        <w:jc w:val="center"/>
        <w:rPr>
          <w:rFonts w:ascii="黑体" w:eastAsia="黑体" w:hAnsi="黑体"/>
          <w:w w:val="95"/>
          <w:sz w:val="24"/>
        </w:rPr>
      </w:pPr>
      <w:r>
        <w:rPr>
          <w:rFonts w:ascii="黑体" w:eastAsia="黑体" w:hAnsi="黑体" w:hint="eastAsia"/>
          <w:w w:val="95"/>
          <w:sz w:val="24"/>
        </w:rPr>
        <w:t>专项活动实施方案</w:t>
      </w:r>
    </w:p>
    <w:p w:rsidR="00327317" w:rsidRDefault="00327317">
      <w:pPr>
        <w:tabs>
          <w:tab w:val="center" w:pos="4153"/>
        </w:tabs>
        <w:spacing w:line="600" w:lineRule="exact"/>
        <w:jc w:val="center"/>
        <w:rPr>
          <w:rFonts w:ascii="仿宋_GB2312" w:eastAsia="仿宋_GB2312"/>
          <w:b/>
          <w:sz w:val="24"/>
        </w:rPr>
      </w:pPr>
    </w:p>
    <w:p w:rsidR="00327317" w:rsidRDefault="00466FA9">
      <w:pPr>
        <w:tabs>
          <w:tab w:val="center" w:pos="4153"/>
        </w:tabs>
        <w:spacing w:line="500" w:lineRule="exact"/>
        <w:ind w:firstLineChars="200" w:firstLine="480"/>
        <w:jc w:val="left"/>
        <w:rPr>
          <w:rFonts w:ascii="仿宋" w:eastAsia="仿宋" w:hAnsi="仿宋"/>
          <w:sz w:val="24"/>
        </w:rPr>
      </w:pPr>
      <w:r>
        <w:rPr>
          <w:rFonts w:ascii="仿宋" w:eastAsia="仿宋" w:hAnsi="仿宋" w:hint="eastAsia"/>
          <w:color w:val="000000"/>
          <w:sz w:val="24"/>
        </w:rPr>
        <w:t>为切实推进街道打造“美丽盈丰、幸福盈丰、品质盈丰、文明盈丰、平安盈丰”的总目标，提升安置小区物业管理水平，提高安置小区业主的幸福感和满意度，围绕街道对安置小区物业管理工作的总体要求，</w:t>
      </w:r>
      <w:r>
        <w:rPr>
          <w:rFonts w:ascii="仿宋" w:eastAsia="仿宋" w:hAnsi="仿宋" w:cs="宋体" w:hint="eastAsia"/>
          <w:color w:val="000000"/>
          <w:sz w:val="24"/>
        </w:rPr>
        <w:t>特开展</w:t>
      </w:r>
      <w:r>
        <w:rPr>
          <w:rFonts w:ascii="仿宋" w:eastAsia="仿宋" w:hAnsi="仿宋" w:hint="eastAsia"/>
          <w:sz w:val="24"/>
        </w:rPr>
        <w:t>盈丰街道物业管理“一月一检查，一月一评比”活动，现制定方案如下：</w:t>
      </w:r>
    </w:p>
    <w:p w:rsidR="00327317" w:rsidRDefault="00466FA9">
      <w:pPr>
        <w:spacing w:line="500" w:lineRule="exact"/>
        <w:ind w:firstLineChars="200" w:firstLine="482"/>
        <w:rPr>
          <w:rFonts w:ascii="仿宋" w:eastAsia="仿宋" w:hAnsi="仿宋"/>
          <w:b/>
          <w:sz w:val="24"/>
        </w:rPr>
      </w:pPr>
      <w:r>
        <w:rPr>
          <w:rFonts w:ascii="仿宋" w:eastAsia="仿宋" w:hAnsi="仿宋" w:hint="eastAsia"/>
          <w:b/>
          <w:sz w:val="24"/>
        </w:rPr>
        <w:t>一、时间</w:t>
      </w:r>
    </w:p>
    <w:p w:rsidR="00327317" w:rsidRDefault="00466FA9">
      <w:pPr>
        <w:spacing w:line="500" w:lineRule="exact"/>
        <w:ind w:firstLineChars="200" w:firstLine="480"/>
        <w:rPr>
          <w:rFonts w:ascii="仿宋" w:eastAsia="仿宋" w:hAnsi="仿宋"/>
          <w:sz w:val="24"/>
        </w:rPr>
      </w:pPr>
      <w:r>
        <w:rPr>
          <w:rFonts w:ascii="仿宋" w:eastAsia="仿宋" w:hAnsi="仿宋" w:hint="eastAsia"/>
          <w:sz w:val="24"/>
        </w:rPr>
        <w:t>每月开展一次，为期一天。</w:t>
      </w:r>
    </w:p>
    <w:p w:rsidR="00327317" w:rsidRDefault="00466FA9">
      <w:pPr>
        <w:spacing w:line="500" w:lineRule="exact"/>
        <w:ind w:firstLineChars="200" w:firstLine="482"/>
        <w:rPr>
          <w:rFonts w:ascii="仿宋" w:eastAsia="仿宋" w:hAnsi="仿宋"/>
          <w:b/>
          <w:sz w:val="24"/>
        </w:rPr>
      </w:pPr>
      <w:r>
        <w:rPr>
          <w:rFonts w:ascii="仿宋" w:eastAsia="仿宋" w:hAnsi="仿宋" w:hint="eastAsia"/>
          <w:b/>
          <w:sz w:val="24"/>
        </w:rPr>
        <w:t>二、评比对象</w:t>
      </w:r>
    </w:p>
    <w:p w:rsidR="00327317" w:rsidRDefault="00466FA9">
      <w:pPr>
        <w:spacing w:line="500" w:lineRule="exact"/>
        <w:ind w:firstLineChars="200" w:firstLine="480"/>
        <w:rPr>
          <w:rFonts w:ascii="仿宋" w:eastAsia="仿宋" w:hAnsi="仿宋"/>
          <w:sz w:val="24"/>
        </w:rPr>
      </w:pPr>
      <w:r>
        <w:rPr>
          <w:rFonts w:ascii="仿宋" w:eastAsia="仿宋" w:hAnsi="仿宋" w:hint="eastAsia"/>
          <w:sz w:val="24"/>
        </w:rPr>
        <w:t>街道范围内安置小区（如是新交付小区，于首次分房后次月参加评比）</w:t>
      </w:r>
    </w:p>
    <w:p w:rsidR="00327317" w:rsidRDefault="00466FA9">
      <w:pPr>
        <w:spacing w:line="500" w:lineRule="exact"/>
        <w:ind w:firstLineChars="200" w:firstLine="482"/>
        <w:rPr>
          <w:rFonts w:ascii="仿宋" w:eastAsia="仿宋" w:hAnsi="仿宋"/>
          <w:b/>
          <w:sz w:val="24"/>
        </w:rPr>
      </w:pPr>
      <w:r>
        <w:rPr>
          <w:rFonts w:ascii="仿宋" w:eastAsia="仿宋" w:hAnsi="仿宋" w:hint="eastAsia"/>
          <w:b/>
          <w:sz w:val="24"/>
        </w:rPr>
        <w:t>三、评比参加人员</w:t>
      </w:r>
    </w:p>
    <w:p w:rsidR="00327317" w:rsidRDefault="00466FA9">
      <w:pPr>
        <w:spacing w:line="500" w:lineRule="exact"/>
        <w:ind w:firstLineChars="200" w:firstLine="480"/>
        <w:rPr>
          <w:rFonts w:ascii="仿宋" w:eastAsia="仿宋" w:hAnsi="仿宋"/>
          <w:sz w:val="24"/>
        </w:rPr>
      </w:pPr>
      <w:r>
        <w:rPr>
          <w:rFonts w:ascii="仿宋" w:eastAsia="仿宋" w:hAnsi="仿宋" w:hint="eastAsia"/>
          <w:sz w:val="24"/>
        </w:rPr>
        <w:t>社区管理办公室相关人员、相关职能科室负责人、各村村委相关人员。</w:t>
      </w:r>
    </w:p>
    <w:p w:rsidR="00327317" w:rsidRDefault="00466FA9">
      <w:pPr>
        <w:spacing w:line="500" w:lineRule="exact"/>
        <w:rPr>
          <w:rFonts w:ascii="仿宋" w:eastAsia="仿宋" w:hAnsi="仿宋"/>
          <w:b/>
          <w:sz w:val="24"/>
        </w:rPr>
      </w:pPr>
      <w:r>
        <w:rPr>
          <w:rFonts w:ascii="仿宋" w:eastAsia="仿宋" w:hAnsi="仿宋" w:hint="eastAsia"/>
          <w:b/>
          <w:sz w:val="24"/>
        </w:rPr>
        <w:t xml:space="preserve">    四、评比方式</w:t>
      </w:r>
    </w:p>
    <w:p w:rsidR="00327317" w:rsidRDefault="00466FA9">
      <w:pPr>
        <w:spacing w:line="500" w:lineRule="exact"/>
        <w:ind w:firstLineChars="200" w:firstLine="482"/>
        <w:rPr>
          <w:rFonts w:ascii="仿宋" w:eastAsia="仿宋" w:hAnsi="仿宋"/>
          <w:b/>
          <w:sz w:val="24"/>
        </w:rPr>
      </w:pPr>
      <w:r>
        <w:rPr>
          <w:rFonts w:ascii="仿宋" w:eastAsia="仿宋" w:hAnsi="仿宋" w:hint="eastAsia"/>
          <w:b/>
          <w:sz w:val="24"/>
        </w:rPr>
        <w:t>1、成立检查小组。</w:t>
      </w:r>
      <w:r>
        <w:rPr>
          <w:rFonts w:ascii="仿宋" w:eastAsia="仿宋" w:hAnsi="仿宋" w:hint="eastAsia"/>
          <w:sz w:val="24"/>
        </w:rPr>
        <w:t>每月随机安排3位村委人员，1位责任科室负责人，及社区管理办相关人员组成检查小组，物业项目经理2人陪同检查（不参与打分）。</w:t>
      </w:r>
    </w:p>
    <w:p w:rsidR="00327317" w:rsidRDefault="00466FA9">
      <w:pPr>
        <w:spacing w:line="500" w:lineRule="exact"/>
        <w:rPr>
          <w:rFonts w:ascii="仿宋" w:eastAsia="仿宋" w:hAnsi="仿宋"/>
          <w:sz w:val="24"/>
        </w:rPr>
      </w:pPr>
      <w:r>
        <w:rPr>
          <w:rFonts w:ascii="仿宋" w:eastAsia="仿宋" w:hAnsi="仿宋" w:hint="eastAsia"/>
          <w:b/>
          <w:sz w:val="24"/>
        </w:rPr>
        <w:t xml:space="preserve">    2、检查方式。</w:t>
      </w:r>
      <w:r>
        <w:rPr>
          <w:rFonts w:ascii="仿宋" w:eastAsia="仿宋" w:hAnsi="仿宋" w:hint="eastAsia"/>
          <w:sz w:val="24"/>
        </w:rPr>
        <w:t>每月由检查小组对各个安置小区进行全覆盖检查，可分为两个半天，不定期对安置小区进行检查。</w:t>
      </w:r>
    </w:p>
    <w:p w:rsidR="00327317" w:rsidRDefault="00466FA9">
      <w:pPr>
        <w:spacing w:line="500" w:lineRule="exact"/>
        <w:rPr>
          <w:rFonts w:ascii="仿宋" w:eastAsia="仿宋" w:hAnsi="仿宋"/>
          <w:sz w:val="24"/>
        </w:rPr>
      </w:pPr>
      <w:r>
        <w:rPr>
          <w:rFonts w:ascii="仿宋" w:eastAsia="仿宋" w:hAnsi="仿宋" w:hint="eastAsia"/>
          <w:b/>
          <w:sz w:val="24"/>
        </w:rPr>
        <w:t xml:space="preserve"> 3、检查内容。</w:t>
      </w:r>
      <w:r>
        <w:rPr>
          <w:rFonts w:ascii="仿宋" w:eastAsia="仿宋" w:hAnsi="仿宋" w:hint="eastAsia"/>
          <w:sz w:val="24"/>
        </w:rPr>
        <w:t>依照“3+X”模式进行检查，即“环境卫生”、“消防管理”、“设施设备”三项常规检查内容，附加每月“专项检查”内容，专项检查内容根据每月工作重点进行指定。检查内容以发现问题为导向，对发现的问题进行拍照、记录，作为评分排名依据。（附检查评分表）</w:t>
      </w:r>
    </w:p>
    <w:p w:rsidR="00327317" w:rsidRDefault="00466FA9">
      <w:pPr>
        <w:spacing w:line="500" w:lineRule="exact"/>
        <w:rPr>
          <w:rFonts w:ascii="仿宋" w:eastAsia="仿宋" w:hAnsi="仿宋"/>
          <w:sz w:val="24"/>
        </w:rPr>
      </w:pPr>
      <w:r>
        <w:rPr>
          <w:rFonts w:ascii="仿宋" w:eastAsia="仿宋" w:hAnsi="仿宋" w:hint="eastAsia"/>
          <w:b/>
          <w:sz w:val="24"/>
        </w:rPr>
        <w:t>4、评分排名。</w:t>
      </w:r>
      <w:r>
        <w:rPr>
          <w:rFonts w:ascii="仿宋" w:eastAsia="仿宋" w:hAnsi="仿宋" w:hint="eastAsia"/>
          <w:sz w:val="24"/>
        </w:rPr>
        <w:t>根据检查内容，检查小组成员对检查项目进行独立打分排名，成绩汇总后每个小区去掉一个最高和最低分，以平均成绩确定排名。</w:t>
      </w:r>
    </w:p>
    <w:p w:rsidR="00327317" w:rsidRDefault="00466FA9">
      <w:pPr>
        <w:spacing w:line="500" w:lineRule="exact"/>
        <w:ind w:firstLineChars="200" w:firstLine="482"/>
        <w:rPr>
          <w:rFonts w:ascii="仿宋" w:eastAsia="仿宋" w:hAnsi="仿宋"/>
          <w:b/>
          <w:sz w:val="24"/>
        </w:rPr>
      </w:pPr>
      <w:r>
        <w:rPr>
          <w:rFonts w:ascii="仿宋" w:eastAsia="仿宋" w:hAnsi="仿宋" w:hint="eastAsia"/>
          <w:b/>
          <w:sz w:val="24"/>
        </w:rPr>
        <w:t>五、评比结果运用</w:t>
      </w:r>
    </w:p>
    <w:p w:rsidR="00327317" w:rsidRDefault="00466FA9">
      <w:pPr>
        <w:spacing w:line="500" w:lineRule="exact"/>
        <w:ind w:firstLineChars="200" w:firstLine="480"/>
        <w:rPr>
          <w:rFonts w:ascii="仿宋" w:eastAsia="仿宋" w:hAnsi="仿宋"/>
          <w:sz w:val="24"/>
        </w:rPr>
      </w:pPr>
      <w:r>
        <w:rPr>
          <w:rFonts w:ascii="仿宋" w:eastAsia="仿宋" w:hAnsi="仿宋" w:hint="eastAsia"/>
          <w:sz w:val="24"/>
        </w:rPr>
        <w:t>社区管理办公室对评比结果进行汇总，并以简报的形式进行通报。若小区连续2个月被评为末位的，社区管理办公室将函告物业公司，进行预警提醒；连续3个月被评为</w:t>
      </w:r>
      <w:r>
        <w:rPr>
          <w:rFonts w:ascii="仿宋" w:eastAsia="仿宋" w:hAnsi="仿宋" w:hint="eastAsia"/>
          <w:sz w:val="24"/>
        </w:rPr>
        <w:lastRenderedPageBreak/>
        <w:t>末三位的，根据排名实际情况，分别予以五万、两万、一万的罚款；若连续3个月被评为末位的，将终止该物业公司的服务合同；若小区连续3个月被评为前三位的，根据排名实际情况，分别予以五万元、两万元、一万元的奖励，奖罚情况在季度物业费结算中体现。</w:t>
      </w:r>
    </w:p>
    <w:p w:rsidR="00327317" w:rsidRDefault="00327317">
      <w:pPr>
        <w:spacing w:line="500" w:lineRule="exact"/>
        <w:ind w:firstLineChars="200" w:firstLine="480"/>
        <w:rPr>
          <w:rFonts w:ascii="仿宋" w:eastAsia="仿宋" w:hAnsi="仿宋"/>
          <w:sz w:val="24"/>
        </w:rPr>
      </w:pPr>
    </w:p>
    <w:p w:rsidR="00327317" w:rsidRDefault="00327317">
      <w:pPr>
        <w:spacing w:line="600" w:lineRule="exact"/>
        <w:rPr>
          <w:rFonts w:ascii="仿宋" w:eastAsia="仿宋" w:hAnsi="仿宋"/>
          <w:sz w:val="24"/>
        </w:rPr>
      </w:pPr>
    </w:p>
    <w:p w:rsidR="00327317" w:rsidRDefault="00327317">
      <w:pPr>
        <w:spacing w:line="600" w:lineRule="exact"/>
        <w:rPr>
          <w:rFonts w:ascii="仿宋" w:eastAsia="仿宋" w:hAnsi="仿宋"/>
          <w:sz w:val="24"/>
        </w:rPr>
      </w:pPr>
    </w:p>
    <w:p w:rsidR="00327317" w:rsidRDefault="00327317">
      <w:pPr>
        <w:spacing w:line="600" w:lineRule="exact"/>
        <w:rPr>
          <w:rFonts w:ascii="仿宋" w:eastAsia="仿宋" w:hAnsi="仿宋"/>
          <w:sz w:val="24"/>
        </w:rPr>
      </w:pPr>
    </w:p>
    <w:p w:rsidR="00327317" w:rsidRDefault="00327317">
      <w:pPr>
        <w:spacing w:line="600" w:lineRule="exact"/>
        <w:rPr>
          <w:rFonts w:ascii="仿宋" w:eastAsia="仿宋" w:hAnsi="仿宋"/>
          <w:sz w:val="24"/>
        </w:rPr>
      </w:pPr>
    </w:p>
    <w:p w:rsidR="00327317" w:rsidRDefault="00327317">
      <w:pPr>
        <w:spacing w:line="600" w:lineRule="exact"/>
        <w:rPr>
          <w:rFonts w:ascii="仿宋" w:eastAsia="仿宋" w:hAnsi="仿宋"/>
          <w:sz w:val="24"/>
        </w:rPr>
      </w:pPr>
    </w:p>
    <w:p w:rsidR="00327317" w:rsidRDefault="00327317">
      <w:pPr>
        <w:spacing w:line="600" w:lineRule="exact"/>
        <w:rPr>
          <w:rFonts w:ascii="仿宋" w:eastAsia="仿宋" w:hAnsi="仿宋"/>
          <w:sz w:val="24"/>
        </w:rPr>
      </w:pPr>
    </w:p>
    <w:p w:rsidR="00327317" w:rsidRDefault="00327317">
      <w:pPr>
        <w:spacing w:line="600" w:lineRule="exact"/>
        <w:jc w:val="center"/>
        <w:rPr>
          <w:rFonts w:ascii="仿宋_GB2312" w:eastAsia="仿宋_GB2312"/>
          <w:sz w:val="24"/>
        </w:rPr>
      </w:pPr>
    </w:p>
    <w:p w:rsidR="00327317" w:rsidRDefault="00327317">
      <w:pPr>
        <w:spacing w:line="600" w:lineRule="exact"/>
        <w:jc w:val="center"/>
        <w:rPr>
          <w:rFonts w:ascii="仿宋_GB2312" w:eastAsia="仿宋_GB2312"/>
          <w:sz w:val="24"/>
        </w:rPr>
      </w:pPr>
    </w:p>
    <w:p w:rsidR="00327317" w:rsidRDefault="00327317">
      <w:pPr>
        <w:spacing w:line="600" w:lineRule="exact"/>
        <w:jc w:val="center"/>
        <w:rPr>
          <w:rFonts w:ascii="仿宋_GB2312" w:eastAsia="仿宋_GB2312"/>
          <w:sz w:val="24"/>
        </w:rPr>
      </w:pPr>
    </w:p>
    <w:p w:rsidR="00327317" w:rsidRDefault="00327317">
      <w:pPr>
        <w:spacing w:line="600" w:lineRule="exact"/>
        <w:jc w:val="center"/>
        <w:rPr>
          <w:rFonts w:ascii="仿宋_GB2312" w:eastAsia="仿宋_GB2312"/>
          <w:sz w:val="24"/>
        </w:rPr>
      </w:pPr>
    </w:p>
    <w:p w:rsidR="00327317" w:rsidRDefault="00327317">
      <w:pPr>
        <w:spacing w:line="600" w:lineRule="exact"/>
        <w:jc w:val="center"/>
        <w:rPr>
          <w:rFonts w:ascii="仿宋_GB2312" w:eastAsia="仿宋_GB2312"/>
          <w:sz w:val="24"/>
        </w:rPr>
      </w:pPr>
    </w:p>
    <w:p w:rsidR="00327317" w:rsidRDefault="00327317">
      <w:pPr>
        <w:spacing w:line="600" w:lineRule="exact"/>
        <w:jc w:val="center"/>
        <w:rPr>
          <w:rFonts w:ascii="仿宋_GB2312" w:eastAsia="仿宋_GB2312"/>
          <w:sz w:val="24"/>
        </w:rPr>
      </w:pPr>
    </w:p>
    <w:p w:rsidR="00327317" w:rsidRDefault="00466FA9">
      <w:pPr>
        <w:rPr>
          <w:rFonts w:ascii="黑体" w:eastAsia="黑体" w:hAnsi="黑体"/>
          <w:sz w:val="24"/>
        </w:rPr>
      </w:pPr>
      <w:r>
        <w:rPr>
          <w:rFonts w:ascii="黑体" w:eastAsia="黑体" w:hAnsi="黑体" w:hint="eastAsia"/>
          <w:sz w:val="24"/>
        </w:rPr>
        <w:br w:type="page"/>
      </w:r>
    </w:p>
    <w:p w:rsidR="00327317" w:rsidRDefault="00466FA9">
      <w:pPr>
        <w:spacing w:line="600" w:lineRule="exact"/>
        <w:jc w:val="left"/>
        <w:rPr>
          <w:rFonts w:ascii="黑体" w:eastAsia="黑体" w:hAnsi="黑体"/>
          <w:w w:val="95"/>
          <w:sz w:val="24"/>
        </w:rPr>
      </w:pPr>
      <w:r>
        <w:rPr>
          <w:rFonts w:ascii="黑体" w:eastAsia="黑体" w:hAnsi="黑体" w:hint="eastAsia"/>
          <w:sz w:val="24"/>
        </w:rPr>
        <w:lastRenderedPageBreak/>
        <w:t xml:space="preserve">附件：          </w:t>
      </w:r>
      <w:r>
        <w:rPr>
          <w:rFonts w:ascii="黑体" w:eastAsia="黑体" w:hAnsi="黑体" w:hint="eastAsia"/>
          <w:w w:val="95"/>
          <w:sz w:val="24"/>
        </w:rPr>
        <w:t>“一月一检查，一月一评比”检查评分表</w:t>
      </w:r>
    </w:p>
    <w:tbl>
      <w:tblPr>
        <w:tblW w:w="8981" w:type="dxa"/>
        <w:tblInd w:w="96" w:type="dxa"/>
        <w:tblLayout w:type="fixed"/>
        <w:tblLook w:val="04A0"/>
      </w:tblPr>
      <w:tblGrid>
        <w:gridCol w:w="725"/>
        <w:gridCol w:w="1420"/>
        <w:gridCol w:w="3963"/>
        <w:gridCol w:w="1417"/>
        <w:gridCol w:w="1456"/>
      </w:tblGrid>
      <w:tr w:rsidR="00327317">
        <w:trPr>
          <w:trHeight w:val="744"/>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小区</w:t>
            </w:r>
          </w:p>
        </w:tc>
        <w:tc>
          <w:tcPr>
            <w:tcW w:w="3963" w:type="dxa"/>
            <w:tcBorders>
              <w:top w:val="single" w:sz="4" w:space="0" w:color="auto"/>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环境卫生（25分）、设施设备（25分）、</w:t>
            </w:r>
          </w:p>
          <w:p w:rsidR="00327317" w:rsidRDefault="00466FA9">
            <w:pPr>
              <w:widowControl/>
              <w:ind w:firstLineChars="200" w:firstLine="480"/>
              <w:rPr>
                <w:rFonts w:ascii="宋体" w:hAnsi="宋体" w:cs="宋体"/>
                <w:color w:val="000000"/>
                <w:kern w:val="0"/>
                <w:sz w:val="24"/>
              </w:rPr>
            </w:pPr>
            <w:r>
              <w:rPr>
                <w:rFonts w:ascii="宋体" w:hAnsi="宋体" w:cs="宋体" w:hint="eastAsia"/>
                <w:color w:val="000000"/>
                <w:kern w:val="0"/>
                <w:sz w:val="24"/>
              </w:rPr>
              <w:t>消防管理（25分）满分75分</w:t>
            </w:r>
          </w:p>
        </w:tc>
        <w:tc>
          <w:tcPr>
            <w:tcW w:w="1417" w:type="dxa"/>
            <w:tcBorders>
              <w:top w:val="single" w:sz="4" w:space="0" w:color="auto"/>
              <w:left w:val="nil"/>
              <w:bottom w:val="single" w:sz="4" w:space="0" w:color="auto"/>
              <w:right w:val="single" w:sz="4" w:space="0" w:color="auto"/>
            </w:tcBorders>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"X"</w:t>
            </w:r>
          </w:p>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（25分）</w:t>
            </w:r>
          </w:p>
        </w:tc>
        <w:tc>
          <w:tcPr>
            <w:tcW w:w="1456" w:type="dxa"/>
            <w:tcBorders>
              <w:top w:val="single" w:sz="4" w:space="0" w:color="auto"/>
              <w:left w:val="nil"/>
              <w:bottom w:val="single" w:sz="4" w:space="0" w:color="auto"/>
              <w:right w:val="single" w:sz="4" w:space="0" w:color="auto"/>
            </w:tcBorders>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总分</w:t>
            </w:r>
          </w:p>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（可不填写）</w:t>
            </w:r>
          </w:p>
        </w:tc>
      </w:tr>
      <w:tr w:rsidR="00327317">
        <w:trPr>
          <w:trHeight w:val="624"/>
        </w:trPr>
        <w:tc>
          <w:tcPr>
            <w:tcW w:w="725" w:type="dxa"/>
            <w:tcBorders>
              <w:top w:val="nil"/>
              <w:left w:val="single" w:sz="4" w:space="0" w:color="auto"/>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420"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盈一佳苑</w:t>
            </w:r>
          </w:p>
        </w:tc>
        <w:tc>
          <w:tcPr>
            <w:tcW w:w="3963"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c>
          <w:tcPr>
            <w:tcW w:w="1456"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r>
      <w:tr w:rsidR="00327317">
        <w:trPr>
          <w:trHeight w:val="744"/>
        </w:trPr>
        <w:tc>
          <w:tcPr>
            <w:tcW w:w="725" w:type="dxa"/>
            <w:tcBorders>
              <w:top w:val="nil"/>
              <w:left w:val="single" w:sz="4" w:space="0" w:color="auto"/>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420"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丰瑞北苑</w:t>
            </w:r>
          </w:p>
        </w:tc>
        <w:tc>
          <w:tcPr>
            <w:tcW w:w="3963"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c>
          <w:tcPr>
            <w:tcW w:w="1456"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r>
      <w:tr w:rsidR="00327317">
        <w:trPr>
          <w:trHeight w:val="744"/>
        </w:trPr>
        <w:tc>
          <w:tcPr>
            <w:tcW w:w="725" w:type="dxa"/>
            <w:tcBorders>
              <w:top w:val="nil"/>
              <w:left w:val="single" w:sz="4" w:space="0" w:color="auto"/>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420"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丰东花苑</w:t>
            </w:r>
          </w:p>
        </w:tc>
        <w:tc>
          <w:tcPr>
            <w:tcW w:w="3963"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c>
          <w:tcPr>
            <w:tcW w:w="1456"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r>
      <w:tr w:rsidR="00327317">
        <w:trPr>
          <w:trHeight w:val="744"/>
        </w:trPr>
        <w:tc>
          <w:tcPr>
            <w:tcW w:w="725" w:type="dxa"/>
            <w:tcBorders>
              <w:top w:val="nil"/>
              <w:left w:val="single" w:sz="4" w:space="0" w:color="auto"/>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420"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顺丰家园</w:t>
            </w:r>
          </w:p>
        </w:tc>
        <w:tc>
          <w:tcPr>
            <w:tcW w:w="3963"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c>
          <w:tcPr>
            <w:tcW w:w="1456"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r>
      <w:tr w:rsidR="00327317">
        <w:trPr>
          <w:trHeight w:val="744"/>
        </w:trPr>
        <w:tc>
          <w:tcPr>
            <w:tcW w:w="725" w:type="dxa"/>
            <w:tcBorders>
              <w:top w:val="nil"/>
              <w:left w:val="single" w:sz="4" w:space="0" w:color="auto"/>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420"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利一家园</w:t>
            </w:r>
          </w:p>
        </w:tc>
        <w:tc>
          <w:tcPr>
            <w:tcW w:w="3963"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c>
          <w:tcPr>
            <w:tcW w:w="1456"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r>
      <w:tr w:rsidR="00327317">
        <w:trPr>
          <w:trHeight w:val="744"/>
        </w:trPr>
        <w:tc>
          <w:tcPr>
            <w:tcW w:w="725" w:type="dxa"/>
            <w:tcBorders>
              <w:top w:val="nil"/>
              <w:left w:val="single" w:sz="4" w:space="0" w:color="auto"/>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1420"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利二花苑</w:t>
            </w:r>
          </w:p>
        </w:tc>
        <w:tc>
          <w:tcPr>
            <w:tcW w:w="3963"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c>
          <w:tcPr>
            <w:tcW w:w="1456"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r>
      <w:tr w:rsidR="00327317">
        <w:trPr>
          <w:trHeight w:val="744"/>
        </w:trPr>
        <w:tc>
          <w:tcPr>
            <w:tcW w:w="725" w:type="dxa"/>
            <w:tcBorders>
              <w:top w:val="nil"/>
              <w:left w:val="single" w:sz="4" w:space="0" w:color="auto"/>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1420"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丰北家园</w:t>
            </w:r>
          </w:p>
        </w:tc>
        <w:tc>
          <w:tcPr>
            <w:tcW w:w="3963"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c>
          <w:tcPr>
            <w:tcW w:w="1456"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r>
      <w:tr w:rsidR="00327317">
        <w:trPr>
          <w:trHeight w:val="744"/>
        </w:trPr>
        <w:tc>
          <w:tcPr>
            <w:tcW w:w="725" w:type="dxa"/>
            <w:tcBorders>
              <w:top w:val="nil"/>
              <w:left w:val="single" w:sz="4" w:space="0" w:color="auto"/>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1420"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宁东北苑</w:t>
            </w:r>
          </w:p>
        </w:tc>
        <w:tc>
          <w:tcPr>
            <w:tcW w:w="3963"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c>
          <w:tcPr>
            <w:tcW w:w="1456"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r>
      <w:tr w:rsidR="00327317">
        <w:trPr>
          <w:trHeight w:val="744"/>
        </w:trPr>
        <w:tc>
          <w:tcPr>
            <w:tcW w:w="725" w:type="dxa"/>
            <w:tcBorders>
              <w:top w:val="nil"/>
              <w:left w:val="single" w:sz="4" w:space="0" w:color="auto"/>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1420"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佳丰南苑</w:t>
            </w:r>
          </w:p>
        </w:tc>
        <w:tc>
          <w:tcPr>
            <w:tcW w:w="3963"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c>
          <w:tcPr>
            <w:tcW w:w="1456"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r>
      <w:tr w:rsidR="00327317">
        <w:trPr>
          <w:trHeight w:val="744"/>
        </w:trPr>
        <w:tc>
          <w:tcPr>
            <w:tcW w:w="725" w:type="dxa"/>
            <w:tcBorders>
              <w:top w:val="nil"/>
              <w:left w:val="single" w:sz="4" w:space="0" w:color="auto"/>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1420"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佳丰北苑</w:t>
            </w:r>
          </w:p>
        </w:tc>
        <w:tc>
          <w:tcPr>
            <w:tcW w:w="3963"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c>
          <w:tcPr>
            <w:tcW w:w="1456"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r>
      <w:tr w:rsidR="00327317">
        <w:trPr>
          <w:trHeight w:val="744"/>
        </w:trPr>
        <w:tc>
          <w:tcPr>
            <w:tcW w:w="725" w:type="dxa"/>
            <w:tcBorders>
              <w:top w:val="nil"/>
              <w:left w:val="single" w:sz="4" w:space="0" w:color="auto"/>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1420"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丰瑞南苑</w:t>
            </w:r>
          </w:p>
        </w:tc>
        <w:tc>
          <w:tcPr>
            <w:tcW w:w="3963"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c>
          <w:tcPr>
            <w:tcW w:w="1456"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r>
      <w:tr w:rsidR="00327317">
        <w:trPr>
          <w:trHeight w:val="744"/>
        </w:trPr>
        <w:tc>
          <w:tcPr>
            <w:tcW w:w="725" w:type="dxa"/>
            <w:tcBorders>
              <w:top w:val="nil"/>
              <w:left w:val="single" w:sz="4" w:space="0" w:color="auto"/>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1420"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盈二佳苑</w:t>
            </w:r>
          </w:p>
        </w:tc>
        <w:tc>
          <w:tcPr>
            <w:tcW w:w="3963"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c>
          <w:tcPr>
            <w:tcW w:w="1456" w:type="dxa"/>
            <w:tcBorders>
              <w:top w:val="nil"/>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r>
      <w:tr w:rsidR="00327317">
        <w:trPr>
          <w:trHeight w:val="744"/>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327317" w:rsidRDefault="00466FA9">
            <w:pPr>
              <w:widowControl/>
              <w:jc w:val="center"/>
              <w:rPr>
                <w:rFonts w:ascii="宋体" w:hAnsi="宋体" w:cs="宋体"/>
                <w:color w:val="000000"/>
                <w:kern w:val="0"/>
                <w:sz w:val="24"/>
              </w:rPr>
            </w:pPr>
            <w:r>
              <w:rPr>
                <w:rFonts w:ascii="宋体" w:hAnsi="宋体" w:cs="宋体" w:hint="eastAsia"/>
                <w:color w:val="000000"/>
                <w:kern w:val="0"/>
                <w:sz w:val="24"/>
              </w:rPr>
              <w:t>新中南家园</w:t>
            </w:r>
          </w:p>
        </w:tc>
        <w:tc>
          <w:tcPr>
            <w:tcW w:w="3963" w:type="dxa"/>
            <w:tcBorders>
              <w:top w:val="single" w:sz="4" w:space="0" w:color="auto"/>
              <w:left w:val="nil"/>
              <w:bottom w:val="single" w:sz="4" w:space="0" w:color="auto"/>
              <w:right w:val="single" w:sz="4" w:space="0" w:color="auto"/>
            </w:tcBorders>
            <w:shd w:val="clear" w:color="auto" w:fill="auto"/>
            <w:noWrap/>
            <w:vAlign w:val="center"/>
          </w:tcPr>
          <w:p w:rsidR="00327317" w:rsidRDefault="00327317">
            <w:pPr>
              <w:widowControl/>
              <w:jc w:val="center"/>
              <w:rPr>
                <w:rFonts w:ascii="宋体" w:hAnsi="宋体" w:cs="宋体"/>
                <w:color w:val="000000"/>
                <w:kern w:val="0"/>
                <w:sz w:val="24"/>
              </w:rPr>
            </w:pPr>
          </w:p>
        </w:tc>
        <w:tc>
          <w:tcPr>
            <w:tcW w:w="1417" w:type="dxa"/>
            <w:tcBorders>
              <w:top w:val="single" w:sz="4" w:space="0" w:color="auto"/>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c>
          <w:tcPr>
            <w:tcW w:w="1456" w:type="dxa"/>
            <w:tcBorders>
              <w:top w:val="single" w:sz="4" w:space="0" w:color="auto"/>
              <w:left w:val="nil"/>
              <w:bottom w:val="single" w:sz="4" w:space="0" w:color="auto"/>
              <w:right w:val="single" w:sz="4" w:space="0" w:color="auto"/>
            </w:tcBorders>
          </w:tcPr>
          <w:p w:rsidR="00327317" w:rsidRDefault="00327317">
            <w:pPr>
              <w:widowControl/>
              <w:jc w:val="center"/>
              <w:rPr>
                <w:rFonts w:ascii="宋体" w:hAnsi="宋体" w:cs="宋体"/>
                <w:color w:val="000000"/>
                <w:kern w:val="0"/>
                <w:sz w:val="24"/>
              </w:rPr>
            </w:pPr>
          </w:p>
        </w:tc>
      </w:tr>
    </w:tbl>
    <w:p w:rsidR="00327317" w:rsidRDefault="00466FA9">
      <w:pPr>
        <w:spacing w:line="360" w:lineRule="exact"/>
        <w:rPr>
          <w:rFonts w:ascii="仿宋_GB2312" w:eastAsia="仿宋_GB2312"/>
          <w:sz w:val="24"/>
        </w:rPr>
      </w:pPr>
      <w:r>
        <w:rPr>
          <w:rFonts w:ascii="仿宋_GB2312" w:eastAsia="仿宋_GB2312" w:hint="eastAsia"/>
          <w:sz w:val="24"/>
        </w:rPr>
        <w:t>备注：1、前三项目，检查过程发现一处问题扣2分，多次未整改的，扣3-5分。</w:t>
      </w:r>
    </w:p>
    <w:p w:rsidR="00327317" w:rsidRDefault="00466FA9" w:rsidP="00143FF4">
      <w:pPr>
        <w:spacing w:line="360" w:lineRule="exact"/>
        <w:ind w:left="718" w:hangingChars="299" w:hanging="718"/>
        <w:rPr>
          <w:rFonts w:ascii="仿宋_GB2312" w:eastAsia="仿宋_GB2312"/>
          <w:sz w:val="24"/>
        </w:rPr>
      </w:pPr>
      <w:r>
        <w:rPr>
          <w:rFonts w:ascii="仿宋_GB2312" w:eastAsia="仿宋_GB2312" w:hint="eastAsia"/>
          <w:sz w:val="24"/>
        </w:rPr>
        <w:t xml:space="preserve">      2、专项检查分数分四个等次，其中25分（1家）、20分（3家）、15分(5家)、0-10分（其余）</w:t>
      </w:r>
    </w:p>
    <w:p w:rsidR="00327317" w:rsidRDefault="00466FA9" w:rsidP="00143FF4">
      <w:pPr>
        <w:spacing w:line="360" w:lineRule="exact"/>
        <w:ind w:leftChars="190" w:left="632" w:hangingChars="97" w:hanging="233"/>
        <w:rPr>
          <w:rFonts w:ascii="仿宋_GB2312" w:eastAsia="仿宋_GB2312"/>
          <w:sz w:val="24"/>
        </w:rPr>
      </w:pPr>
      <w:r>
        <w:rPr>
          <w:rFonts w:ascii="仿宋_GB2312" w:eastAsia="仿宋_GB2312" w:hint="eastAsia"/>
          <w:sz w:val="24"/>
        </w:rPr>
        <w:t xml:space="preserve"> 评分人：                                             日期：</w:t>
      </w:r>
    </w:p>
    <w:p w:rsidR="00327317" w:rsidRDefault="00466FA9">
      <w:pPr>
        <w:rPr>
          <w:rFonts w:ascii="方正小标宋简体" w:eastAsia="方正小标宋简体" w:hAnsi="宋体" w:cs="黑体"/>
          <w:b/>
          <w:color w:val="000000"/>
          <w:sz w:val="24"/>
        </w:rPr>
      </w:pPr>
      <w:r>
        <w:rPr>
          <w:rFonts w:ascii="方正小标宋简体" w:eastAsia="方正小标宋简体" w:hAnsi="宋体" w:cs="黑体" w:hint="eastAsia"/>
          <w:b/>
          <w:color w:val="000000"/>
          <w:sz w:val="24"/>
        </w:rPr>
        <w:br w:type="page"/>
      </w:r>
    </w:p>
    <w:p w:rsidR="00327317" w:rsidRDefault="00466FA9">
      <w:pPr>
        <w:jc w:val="center"/>
        <w:rPr>
          <w:rFonts w:ascii="方正小标宋简体" w:eastAsia="方正小标宋简体" w:hAnsi="宋体" w:cs="黑体"/>
          <w:b/>
          <w:color w:val="000000"/>
          <w:sz w:val="24"/>
        </w:rPr>
      </w:pPr>
      <w:r>
        <w:rPr>
          <w:rFonts w:ascii="方正小标宋简体" w:eastAsia="方正小标宋简体" w:hAnsi="宋体" w:cs="黑体" w:hint="eastAsia"/>
          <w:b/>
          <w:color w:val="000000"/>
          <w:sz w:val="24"/>
        </w:rPr>
        <w:lastRenderedPageBreak/>
        <w:t>盈丰街道安置小区物业管理考核细则</w:t>
      </w:r>
    </w:p>
    <w:p w:rsidR="00327317" w:rsidRDefault="00327317">
      <w:pPr>
        <w:rPr>
          <w:rFonts w:ascii="仿宋_GB2312" w:eastAsia="仿宋_GB2312"/>
          <w:color w:val="000000"/>
          <w:sz w:val="24"/>
        </w:rPr>
      </w:pPr>
    </w:p>
    <w:p w:rsidR="00327317" w:rsidRDefault="00466FA9">
      <w:pPr>
        <w:spacing w:line="600" w:lineRule="exact"/>
        <w:ind w:firstLineChars="220" w:firstLine="528"/>
        <w:rPr>
          <w:rFonts w:ascii="黑体" w:eastAsia="黑体" w:hAnsi="黑体"/>
          <w:color w:val="000000"/>
          <w:sz w:val="24"/>
        </w:rPr>
      </w:pPr>
      <w:r>
        <w:rPr>
          <w:rFonts w:ascii="黑体" w:eastAsia="黑体" w:hAnsi="黑体" w:hint="eastAsia"/>
          <w:color w:val="000000"/>
          <w:sz w:val="24"/>
        </w:rPr>
        <w:t>一、管理模式</w:t>
      </w:r>
    </w:p>
    <w:p w:rsidR="00327317" w:rsidRDefault="00466FA9" w:rsidP="00143FF4">
      <w:pPr>
        <w:spacing w:line="600" w:lineRule="exact"/>
        <w:ind w:firstLineChars="179" w:firstLine="430"/>
        <w:rPr>
          <w:rFonts w:ascii="仿宋_GB2312" w:eastAsia="仿宋_GB2312" w:hAnsi="宋体"/>
          <w:color w:val="000000"/>
          <w:sz w:val="24"/>
        </w:rPr>
      </w:pPr>
      <w:r>
        <w:rPr>
          <w:rFonts w:ascii="仿宋_GB2312" w:eastAsia="仿宋_GB2312" w:hAnsi="宋体" w:hint="eastAsia"/>
          <w:color w:val="000000"/>
          <w:sz w:val="24"/>
        </w:rPr>
        <w:t>安置小区物业公司为物业管理的主体单位，负责做好安置小区的各项日常工作，接受街道社区管理办公室和属地村委的共同领导，并接受属地村委、业主代表和街道社区管理办公室的共同考核。</w:t>
      </w:r>
    </w:p>
    <w:p w:rsidR="00327317" w:rsidRDefault="00466FA9">
      <w:pPr>
        <w:pStyle w:val="affffff"/>
        <w:spacing w:line="600" w:lineRule="exact"/>
        <w:ind w:left="631" w:firstLineChars="0" w:firstLine="0"/>
        <w:rPr>
          <w:rFonts w:ascii="黑体" w:eastAsia="黑体" w:hAnsi="黑体" w:cs="宋体"/>
          <w:color w:val="000000"/>
        </w:rPr>
      </w:pPr>
      <w:r>
        <w:rPr>
          <w:rFonts w:ascii="黑体" w:eastAsia="黑体" w:hAnsi="黑体" w:cs="宋体" w:hint="eastAsia"/>
          <w:color w:val="000000"/>
        </w:rPr>
        <w:t>二、考核形式</w:t>
      </w:r>
    </w:p>
    <w:p w:rsidR="00327317" w:rsidRDefault="00466FA9" w:rsidP="00143FF4">
      <w:pPr>
        <w:pStyle w:val="affffff"/>
        <w:spacing w:line="600" w:lineRule="exact"/>
        <w:ind w:firstLine="480"/>
        <w:rPr>
          <w:rFonts w:ascii="仿宋_GB2312" w:eastAsia="仿宋_GB2312" w:hAnsi="宋体" w:cs="宋体"/>
          <w:color w:val="000000"/>
        </w:rPr>
      </w:pPr>
      <w:r>
        <w:rPr>
          <w:rFonts w:ascii="仿宋_GB2312" w:eastAsia="仿宋_GB2312" w:hAnsi="宋体" w:cs="宋体" w:hint="eastAsia"/>
          <w:color w:val="000000"/>
        </w:rPr>
        <w:t>考核分为基础考核和专项考核。</w:t>
      </w:r>
    </w:p>
    <w:p w:rsidR="00327317" w:rsidRDefault="00466FA9">
      <w:pPr>
        <w:spacing w:line="600" w:lineRule="exact"/>
        <w:ind w:firstLineChars="200" w:firstLine="480"/>
        <w:rPr>
          <w:rFonts w:ascii="仿宋_GB2312" w:eastAsia="仿宋_GB2312"/>
          <w:color w:val="000000"/>
          <w:sz w:val="24"/>
        </w:rPr>
      </w:pPr>
      <w:r>
        <w:rPr>
          <w:rFonts w:ascii="仿宋_GB2312" w:eastAsia="仿宋_GB2312" w:hAnsi="宋体" w:cs="宋体" w:hint="eastAsia"/>
          <w:color w:val="000000"/>
          <w:sz w:val="24"/>
        </w:rPr>
        <w:t>1.基础考核：分为月度考核与年度考核，</w:t>
      </w:r>
      <w:r>
        <w:rPr>
          <w:rFonts w:ascii="仿宋_GB2312" w:eastAsia="仿宋_GB2312" w:hint="eastAsia"/>
          <w:color w:val="000000"/>
          <w:sz w:val="24"/>
        </w:rPr>
        <w:t>月度基础考核中街道考核占40%，属地村委考核占40%，业主评议占20%，其中业主评议的20%由街道和属地村委不定期对小区内的业主进行满意度调查（抽查人员随机抽取，并且不固定，包括但不限于村干部、党员代表、村民代表）。</w:t>
      </w:r>
      <w:r>
        <w:rPr>
          <w:rFonts w:ascii="仿宋_GB2312" w:eastAsia="仿宋_GB2312" w:hAnsi="宋体" w:cs="宋体" w:hint="eastAsia"/>
          <w:color w:val="000000"/>
          <w:sz w:val="24"/>
        </w:rPr>
        <w:t>年度基础考核成绩为各月度考核分累加换算成百分制得分</w:t>
      </w:r>
      <w:r>
        <w:rPr>
          <w:rFonts w:ascii="仿宋_GB2312" w:eastAsia="仿宋_GB2312" w:hint="eastAsia"/>
          <w:color w:val="000000"/>
          <w:sz w:val="24"/>
        </w:rPr>
        <w:t>。月度基础考核内容项目被市、区两级抄告的，每处扣0.5分，被街道职能部门抄告的，每处扣0.2分，上不封顶。</w:t>
      </w:r>
    </w:p>
    <w:p w:rsidR="00327317" w:rsidRDefault="00466FA9">
      <w:pPr>
        <w:spacing w:line="600" w:lineRule="exact"/>
        <w:ind w:firstLineChars="200" w:firstLine="480"/>
        <w:rPr>
          <w:rFonts w:ascii="仿宋_GB2312" w:eastAsia="仿宋_GB2312" w:hAnsi="宋体" w:cs="宋体"/>
          <w:color w:val="000000"/>
          <w:sz w:val="24"/>
        </w:rPr>
      </w:pPr>
      <w:r>
        <w:rPr>
          <w:rFonts w:ascii="仿宋_GB2312" w:eastAsia="仿宋_GB2312" w:hint="eastAsia"/>
          <w:color w:val="000000"/>
          <w:sz w:val="24"/>
        </w:rPr>
        <w:t>2.专项考核：安置小区物业存在对违反“N+1”分割模式长效管理落实不到位，存在因责任落实不到位致使发生安全事故，存在对工作问题有令不行，有禁不止的，社区管理和属地村委可在基础考核的基础上依据考核文件中的专项附加考核直接进行扣分扣款处理（5000元/分）。</w:t>
      </w:r>
    </w:p>
    <w:p w:rsidR="00327317" w:rsidRDefault="00466FA9">
      <w:pPr>
        <w:spacing w:line="600" w:lineRule="exact"/>
        <w:ind w:firstLineChars="200" w:firstLine="480"/>
        <w:rPr>
          <w:rFonts w:ascii="黑体" w:eastAsia="黑体" w:hAnsi="黑体" w:cs="宋体"/>
          <w:color w:val="000000"/>
          <w:sz w:val="24"/>
        </w:rPr>
      </w:pPr>
      <w:r>
        <w:rPr>
          <w:rFonts w:ascii="黑体" w:eastAsia="黑体" w:hAnsi="黑体" w:cs="宋体" w:hint="eastAsia"/>
          <w:color w:val="000000"/>
          <w:sz w:val="24"/>
        </w:rPr>
        <w:t>三、拨付方式</w:t>
      </w:r>
    </w:p>
    <w:p w:rsidR="00327317" w:rsidRDefault="00466FA9">
      <w:pPr>
        <w:spacing w:line="60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物业经费按季度考核情况拨付，季度考核为3个月月度考核成绩，物业经费的80%作为季度考核，季度考核在85分以上，每季度拨付年度合同经费的20%，低于85分的按季度费用每一分5000元进行扣罚，低于60分视为不合格暂缓拨付，连续2次季度考核不合格的将提交街道招投标领导小组决定是否中止合同。物业经费的20%作为年度考核，年度考核在90分以上全额拨付，低于90分将按考核分数每一分5000元扣罚后支</w:t>
      </w:r>
      <w:r>
        <w:rPr>
          <w:rFonts w:ascii="仿宋_GB2312" w:eastAsia="仿宋_GB2312" w:hAnsi="宋体" w:cs="宋体" w:hint="eastAsia"/>
          <w:color w:val="000000"/>
          <w:sz w:val="24"/>
        </w:rPr>
        <w:lastRenderedPageBreak/>
        <w:t>付年度费用。</w:t>
      </w:r>
    </w:p>
    <w:p w:rsidR="00327317" w:rsidRDefault="00466FA9">
      <w:pPr>
        <w:spacing w:line="600" w:lineRule="exact"/>
        <w:ind w:firstLineChars="200" w:firstLine="480"/>
        <w:rPr>
          <w:rFonts w:ascii="黑体" w:eastAsia="黑体" w:hAnsi="黑体" w:cs="宋体"/>
          <w:color w:val="000000"/>
          <w:sz w:val="24"/>
        </w:rPr>
      </w:pPr>
      <w:r>
        <w:rPr>
          <w:rFonts w:ascii="黑体" w:eastAsia="黑体" w:hAnsi="黑体" w:cs="宋体" w:hint="eastAsia"/>
          <w:color w:val="000000"/>
          <w:sz w:val="24"/>
        </w:rPr>
        <w:t>四、考核内容</w:t>
      </w:r>
    </w:p>
    <w:p w:rsidR="00327317" w:rsidRDefault="00466FA9">
      <w:pPr>
        <w:spacing w:line="600" w:lineRule="exact"/>
        <w:ind w:firstLineChars="200" w:firstLine="482"/>
        <w:jc w:val="left"/>
        <w:rPr>
          <w:rFonts w:ascii="楷体" w:eastAsia="楷体" w:hAnsi="楷体" w:cs="宋体"/>
          <w:b/>
          <w:color w:val="000000"/>
          <w:sz w:val="24"/>
        </w:rPr>
      </w:pPr>
      <w:r>
        <w:rPr>
          <w:rFonts w:ascii="楷体" w:eastAsia="楷体" w:hAnsi="楷体" w:cs="宋体" w:hint="eastAsia"/>
          <w:b/>
          <w:color w:val="000000"/>
          <w:sz w:val="24"/>
        </w:rPr>
        <w:t>(一)综合管理（12分）</w:t>
      </w:r>
    </w:p>
    <w:p w:rsidR="00327317" w:rsidRDefault="00466FA9">
      <w:pPr>
        <w:spacing w:line="600" w:lineRule="exact"/>
        <w:ind w:firstLineChars="200" w:firstLine="480"/>
        <w:jc w:val="left"/>
        <w:rPr>
          <w:rFonts w:ascii="仿宋_GB2312" w:eastAsia="仿宋_GB2312" w:hAnsi="宋体" w:cs="宋体"/>
          <w:color w:val="000000"/>
          <w:sz w:val="24"/>
        </w:rPr>
      </w:pPr>
      <w:r>
        <w:rPr>
          <w:rFonts w:ascii="仿宋_GB2312" w:eastAsia="仿宋_GB2312" w:hAnsi="宋体" w:cs="宋体" w:hint="eastAsia"/>
          <w:color w:val="000000"/>
          <w:sz w:val="24"/>
        </w:rPr>
        <w:t>1.物业单位人员配置到位，人员数量与招投标文件相符。（3分）</w:t>
      </w:r>
    </w:p>
    <w:p w:rsidR="00327317" w:rsidRDefault="00466FA9">
      <w:pPr>
        <w:spacing w:line="600" w:lineRule="exact"/>
        <w:ind w:firstLineChars="200" w:firstLine="480"/>
        <w:jc w:val="left"/>
        <w:rPr>
          <w:rFonts w:ascii="仿宋_GB2312" w:eastAsia="仿宋_GB2312" w:hAnsi="宋体" w:cs="宋体"/>
          <w:color w:val="000000"/>
          <w:sz w:val="24"/>
        </w:rPr>
      </w:pPr>
      <w:r>
        <w:rPr>
          <w:rFonts w:ascii="仿宋_GB2312" w:eastAsia="仿宋_GB2312" w:hAnsi="宋体" w:cs="宋体" w:hint="eastAsia"/>
          <w:color w:val="000000"/>
          <w:sz w:val="24"/>
        </w:rPr>
        <w:t>2.建立24小时值班制度,设立服务电话,接受业主和使用人对物业管理求助、建议、问询、质疑、投诉等各类信息的收集和反馈,并及时处理，台帐完善。（2分）</w:t>
      </w:r>
    </w:p>
    <w:p w:rsidR="00327317" w:rsidRDefault="00466FA9">
      <w:pPr>
        <w:spacing w:line="600" w:lineRule="exact"/>
        <w:ind w:firstLineChars="200" w:firstLine="480"/>
        <w:jc w:val="left"/>
        <w:rPr>
          <w:rFonts w:ascii="仿宋_GB2312" w:eastAsia="仿宋_GB2312" w:hAnsi="宋体" w:cs="宋体"/>
          <w:bCs/>
          <w:color w:val="000000"/>
          <w:kern w:val="0"/>
          <w:sz w:val="24"/>
        </w:rPr>
      </w:pPr>
      <w:r>
        <w:rPr>
          <w:rFonts w:ascii="仿宋_GB2312" w:eastAsia="仿宋_GB2312" w:hAnsi="宋体" w:cs="宋体" w:hint="eastAsia"/>
          <w:color w:val="000000"/>
          <w:kern w:val="0"/>
          <w:sz w:val="24"/>
        </w:rPr>
        <w:t>3.各类专业人员全时持证上岗，保安人员统一着装，各类人员佩戴个人信息标识牌。</w:t>
      </w:r>
      <w:r>
        <w:rPr>
          <w:rFonts w:ascii="仿宋_GB2312" w:eastAsia="仿宋_GB2312" w:hAnsi="宋体" w:cs="宋体" w:hint="eastAsia"/>
          <w:bCs/>
          <w:color w:val="000000"/>
          <w:kern w:val="0"/>
          <w:sz w:val="24"/>
        </w:rPr>
        <w:t>（1分）</w:t>
      </w:r>
    </w:p>
    <w:p w:rsidR="00327317" w:rsidRDefault="00466FA9">
      <w:pPr>
        <w:spacing w:line="600" w:lineRule="exact"/>
        <w:ind w:firstLineChars="200" w:firstLine="480"/>
        <w:jc w:val="left"/>
        <w:rPr>
          <w:rFonts w:ascii="仿宋_GB2312" w:eastAsia="仿宋_GB2312" w:hAnsi="宋体" w:cs="宋体"/>
          <w:bCs/>
          <w:color w:val="000000"/>
          <w:kern w:val="0"/>
          <w:sz w:val="24"/>
        </w:rPr>
      </w:pPr>
      <w:r>
        <w:rPr>
          <w:rFonts w:ascii="仿宋_GB2312" w:eastAsia="仿宋_GB2312" w:hAnsi="宋体" w:cs="宋体" w:hint="eastAsia"/>
          <w:color w:val="000000"/>
          <w:kern w:val="0"/>
          <w:sz w:val="24"/>
        </w:rPr>
        <w:t>4.及时主动与所在村（社区）和管理职能部门沟通联系，做好工作协调，积极配合小区各项工作。</w:t>
      </w:r>
      <w:r>
        <w:rPr>
          <w:rFonts w:ascii="仿宋_GB2312" w:eastAsia="仿宋_GB2312" w:hAnsi="宋体" w:cs="宋体" w:hint="eastAsia"/>
          <w:bCs/>
          <w:color w:val="000000"/>
          <w:kern w:val="0"/>
          <w:sz w:val="24"/>
        </w:rPr>
        <w:t>（2分）</w:t>
      </w:r>
    </w:p>
    <w:p w:rsidR="00327317" w:rsidRDefault="00466FA9">
      <w:pPr>
        <w:spacing w:line="600" w:lineRule="exact"/>
        <w:ind w:firstLineChars="200" w:firstLine="48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5.各项基础资料与管理制度完善，档案资料齐全，管理完善，分类合理，方便检索。（1分）</w:t>
      </w:r>
    </w:p>
    <w:p w:rsidR="00327317" w:rsidRDefault="00466FA9">
      <w:pPr>
        <w:spacing w:line="600" w:lineRule="exact"/>
        <w:ind w:firstLineChars="200" w:firstLine="48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6.巡查到位、值班记录整洁、规范；遇到突发事件时，按预案采取应急措施，第一时间报告相关部门。（2分）</w:t>
      </w:r>
    </w:p>
    <w:p w:rsidR="00327317" w:rsidRDefault="00466FA9">
      <w:pPr>
        <w:spacing w:line="600" w:lineRule="exact"/>
        <w:ind w:firstLineChars="200" w:firstLine="48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7.物业工作人员熟悉本岗位职责及小区基本情况。（1分）</w:t>
      </w:r>
    </w:p>
    <w:p w:rsidR="00327317" w:rsidRDefault="00466FA9">
      <w:pPr>
        <w:widowControl/>
        <w:spacing w:line="600" w:lineRule="exact"/>
        <w:ind w:firstLineChars="200" w:firstLine="482"/>
        <w:jc w:val="left"/>
        <w:rPr>
          <w:rFonts w:ascii="楷体" w:eastAsia="楷体" w:hAnsi="楷体"/>
          <w:b/>
          <w:color w:val="000000"/>
          <w:sz w:val="24"/>
        </w:rPr>
      </w:pPr>
      <w:r>
        <w:rPr>
          <w:rFonts w:ascii="楷体" w:eastAsia="楷体" w:hAnsi="楷体" w:hint="eastAsia"/>
          <w:b/>
          <w:color w:val="000000"/>
          <w:sz w:val="24"/>
        </w:rPr>
        <w:t>(二)消防管理（25分）</w:t>
      </w:r>
    </w:p>
    <w:p w:rsidR="00327317" w:rsidRDefault="00466FA9">
      <w:pPr>
        <w:spacing w:line="600" w:lineRule="exact"/>
        <w:ind w:firstLineChars="200" w:firstLine="48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1.消控室人员24小时到岗到位，持证上岗。（5分）</w:t>
      </w:r>
    </w:p>
    <w:p w:rsidR="00327317" w:rsidRDefault="00466FA9">
      <w:pPr>
        <w:spacing w:line="600" w:lineRule="exact"/>
        <w:ind w:firstLineChars="200" w:firstLine="48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2.楼道口严禁停放电动车辆，严禁楼道内堆放杂物。（5分）</w:t>
      </w:r>
    </w:p>
    <w:p w:rsidR="00327317" w:rsidRDefault="00466FA9">
      <w:pPr>
        <w:spacing w:line="600" w:lineRule="exact"/>
        <w:ind w:firstLineChars="200" w:firstLine="48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3.消防通道通畅，消防登高平台未被占用。（3分）</w:t>
      </w:r>
    </w:p>
    <w:p w:rsidR="00327317" w:rsidRDefault="00466FA9">
      <w:pPr>
        <w:spacing w:line="600" w:lineRule="exact"/>
        <w:ind w:firstLineChars="200" w:firstLine="480"/>
        <w:jc w:val="left"/>
        <w:rPr>
          <w:rFonts w:ascii="仿宋_GB2312" w:eastAsia="仿宋_GB2312" w:hAnsi="宋体" w:cs="宋体"/>
          <w:b/>
          <w:bCs/>
          <w:color w:val="000000"/>
          <w:kern w:val="0"/>
          <w:sz w:val="24"/>
        </w:rPr>
      </w:pPr>
      <w:r>
        <w:rPr>
          <w:rFonts w:ascii="仿宋_GB2312" w:eastAsia="仿宋_GB2312" w:hAnsi="宋体" w:cs="宋体" w:hint="eastAsia"/>
          <w:bCs/>
          <w:color w:val="000000"/>
          <w:kern w:val="0"/>
          <w:sz w:val="24"/>
        </w:rPr>
        <w:t>4.非机动车辆停放整齐，杜绝私拉电线充电现象。（2分）</w:t>
      </w:r>
    </w:p>
    <w:p w:rsidR="00327317" w:rsidRDefault="00466FA9">
      <w:pPr>
        <w:spacing w:line="600" w:lineRule="exact"/>
        <w:ind w:firstLineChars="200" w:firstLine="480"/>
        <w:jc w:val="left"/>
        <w:rPr>
          <w:rFonts w:ascii="仿宋_GB2312" w:eastAsia="仿宋_GB2312" w:hAnsi="宋体" w:cs="宋体"/>
          <w:b/>
          <w:bCs/>
          <w:color w:val="000000"/>
          <w:kern w:val="0"/>
          <w:sz w:val="24"/>
        </w:rPr>
      </w:pPr>
      <w:r>
        <w:rPr>
          <w:rFonts w:ascii="仿宋_GB2312" w:eastAsia="仿宋_GB2312" w:hAnsi="宋体" w:cs="宋体" w:hint="eastAsia"/>
          <w:bCs/>
          <w:color w:val="000000"/>
          <w:kern w:val="0"/>
          <w:sz w:val="24"/>
        </w:rPr>
        <w:t>5.消防设备有检查、检测记录（月、年检）。（4分）</w:t>
      </w:r>
    </w:p>
    <w:p w:rsidR="00327317" w:rsidRDefault="00466FA9">
      <w:pPr>
        <w:spacing w:line="600" w:lineRule="exact"/>
        <w:ind w:firstLineChars="200" w:firstLine="480"/>
        <w:jc w:val="left"/>
        <w:rPr>
          <w:rFonts w:ascii="仿宋_GB2312" w:eastAsia="仿宋_GB2312" w:hAnsi="宋体" w:cs="宋体"/>
          <w:b/>
          <w:bCs/>
          <w:color w:val="000000"/>
          <w:kern w:val="0"/>
          <w:sz w:val="24"/>
        </w:rPr>
      </w:pPr>
      <w:r>
        <w:rPr>
          <w:rFonts w:ascii="仿宋_GB2312" w:eastAsia="仿宋_GB2312" w:hAnsi="宋体" w:cs="宋体" w:hint="eastAsia"/>
          <w:bCs/>
          <w:color w:val="000000"/>
          <w:kern w:val="0"/>
          <w:sz w:val="24"/>
        </w:rPr>
        <w:t>6.消防设备保养记录、故障报修记录完整，应急方案完整。（5分）</w:t>
      </w:r>
    </w:p>
    <w:p w:rsidR="00327317" w:rsidRDefault="00466FA9">
      <w:pPr>
        <w:spacing w:line="600" w:lineRule="exact"/>
        <w:ind w:firstLineChars="200" w:firstLine="480"/>
        <w:jc w:val="left"/>
        <w:rPr>
          <w:rFonts w:ascii="仿宋_GB2312" w:eastAsia="仿宋_GB2312" w:hAnsi="宋体" w:cs="宋体"/>
          <w:b/>
          <w:bCs/>
          <w:color w:val="000000"/>
          <w:kern w:val="0"/>
          <w:sz w:val="24"/>
        </w:rPr>
      </w:pPr>
      <w:r>
        <w:rPr>
          <w:rFonts w:ascii="仿宋_GB2312" w:eastAsia="仿宋_GB2312" w:hAnsi="宋体" w:cs="宋体" w:hint="eastAsia"/>
          <w:bCs/>
          <w:color w:val="000000"/>
          <w:kern w:val="0"/>
          <w:sz w:val="24"/>
        </w:rPr>
        <w:t>7.有消防应急处置人员名单及相应职责和处理预案。（1分）</w:t>
      </w:r>
    </w:p>
    <w:p w:rsidR="00327317" w:rsidRDefault="00466FA9">
      <w:pPr>
        <w:widowControl/>
        <w:spacing w:line="600" w:lineRule="exact"/>
        <w:ind w:firstLineChars="200" w:firstLine="482"/>
        <w:jc w:val="left"/>
        <w:rPr>
          <w:rFonts w:ascii="楷体" w:eastAsia="楷体" w:hAnsi="楷体"/>
          <w:b/>
          <w:color w:val="000000"/>
          <w:sz w:val="24"/>
        </w:rPr>
      </w:pPr>
      <w:r>
        <w:rPr>
          <w:rFonts w:ascii="楷体" w:eastAsia="楷体" w:hAnsi="楷体" w:hint="eastAsia"/>
          <w:b/>
          <w:color w:val="000000"/>
          <w:sz w:val="24"/>
        </w:rPr>
        <w:lastRenderedPageBreak/>
        <w:t>(三)公共秩序、车辆管理（13分）</w:t>
      </w:r>
    </w:p>
    <w:p w:rsidR="00327317" w:rsidRDefault="00466FA9">
      <w:pPr>
        <w:spacing w:line="600" w:lineRule="exact"/>
        <w:ind w:firstLineChars="200" w:firstLine="480"/>
        <w:jc w:val="left"/>
        <w:rPr>
          <w:rFonts w:ascii="仿宋_GB2312" w:eastAsia="仿宋_GB2312" w:hAnsi="宋体" w:cs="宋体"/>
          <w:bCs/>
          <w:color w:val="000000"/>
          <w:kern w:val="0"/>
          <w:sz w:val="24"/>
        </w:rPr>
      </w:pPr>
      <w:r>
        <w:rPr>
          <w:rFonts w:ascii="仿宋_GB2312" w:eastAsia="仿宋_GB2312" w:hint="eastAsia"/>
          <w:color w:val="000000"/>
          <w:sz w:val="24"/>
        </w:rPr>
        <w:t>1.实行封闭式管理，做好内外部人员、车辆门禁登记管理，主要出入口24小时值班，各项监控系统及值班制度完善，实施到位。</w:t>
      </w:r>
      <w:r>
        <w:rPr>
          <w:rFonts w:ascii="仿宋_GB2312" w:eastAsia="仿宋_GB2312" w:hAnsi="宋体" w:cs="宋体" w:hint="eastAsia"/>
          <w:bCs/>
          <w:color w:val="000000"/>
          <w:kern w:val="0"/>
          <w:sz w:val="24"/>
        </w:rPr>
        <w:t>（5分）</w:t>
      </w:r>
    </w:p>
    <w:p w:rsidR="00327317" w:rsidRDefault="00466FA9">
      <w:pPr>
        <w:spacing w:line="600" w:lineRule="exact"/>
        <w:ind w:firstLineChars="200" w:firstLine="480"/>
        <w:jc w:val="left"/>
        <w:rPr>
          <w:rFonts w:ascii="仿宋_GB2312" w:eastAsia="仿宋_GB2312" w:hAnsi="宋体" w:cs="宋体"/>
          <w:bCs/>
          <w:color w:val="000000"/>
          <w:kern w:val="0"/>
          <w:sz w:val="24"/>
        </w:rPr>
      </w:pPr>
      <w:r>
        <w:rPr>
          <w:rFonts w:ascii="仿宋_GB2312" w:eastAsia="仿宋_GB2312" w:hint="eastAsia"/>
          <w:color w:val="000000"/>
          <w:sz w:val="24"/>
        </w:rPr>
        <w:t>2.车辆行驶停放管理有序，无乱停放机动车、非机动车，电瓶车充电点管理规范有序。</w:t>
      </w:r>
      <w:r>
        <w:rPr>
          <w:rFonts w:ascii="仿宋_GB2312" w:eastAsia="仿宋_GB2312" w:hAnsi="宋体" w:cs="宋体" w:hint="eastAsia"/>
          <w:bCs/>
          <w:color w:val="000000"/>
          <w:kern w:val="0"/>
          <w:sz w:val="24"/>
        </w:rPr>
        <w:t>（3分）</w:t>
      </w:r>
    </w:p>
    <w:p w:rsidR="00327317" w:rsidRDefault="00466FA9">
      <w:pPr>
        <w:spacing w:line="600" w:lineRule="exact"/>
        <w:ind w:firstLineChars="200" w:firstLine="480"/>
        <w:jc w:val="left"/>
        <w:rPr>
          <w:rFonts w:ascii="仿宋_GB2312" w:eastAsia="仿宋_GB2312" w:hAnsi="宋体" w:cs="宋体"/>
          <w:b/>
          <w:bCs/>
          <w:color w:val="000000"/>
          <w:kern w:val="0"/>
          <w:sz w:val="24"/>
        </w:rPr>
      </w:pPr>
      <w:r>
        <w:rPr>
          <w:rFonts w:ascii="仿宋_GB2312" w:eastAsia="仿宋_GB2312" w:hint="eastAsia"/>
          <w:color w:val="000000"/>
          <w:sz w:val="24"/>
        </w:rPr>
        <w:t>3.小区公共区域无流动摊贩，无临时广告、停车等棚体或构筑物。</w:t>
      </w:r>
      <w:r>
        <w:rPr>
          <w:rFonts w:ascii="仿宋_GB2312" w:eastAsia="仿宋_GB2312" w:hAnsi="宋体" w:cs="宋体" w:hint="eastAsia"/>
          <w:bCs/>
          <w:color w:val="000000"/>
          <w:kern w:val="0"/>
          <w:sz w:val="24"/>
        </w:rPr>
        <w:t>（3分）</w:t>
      </w:r>
    </w:p>
    <w:p w:rsidR="00327317" w:rsidRDefault="00466FA9">
      <w:pPr>
        <w:spacing w:line="600" w:lineRule="exact"/>
        <w:ind w:firstLineChars="200" w:firstLine="480"/>
        <w:jc w:val="left"/>
        <w:rPr>
          <w:rFonts w:ascii="仿宋_GB2312" w:eastAsia="仿宋_GB2312" w:hAnsi="宋体" w:cs="宋体"/>
          <w:b/>
          <w:bCs/>
          <w:color w:val="000000"/>
          <w:kern w:val="0"/>
          <w:sz w:val="24"/>
        </w:rPr>
      </w:pPr>
      <w:r>
        <w:rPr>
          <w:rFonts w:ascii="仿宋_GB2312" w:eastAsia="仿宋_GB2312" w:hint="eastAsia"/>
          <w:color w:val="000000"/>
          <w:sz w:val="24"/>
        </w:rPr>
        <w:t>4.外来车辆出入登记记录完整。</w:t>
      </w:r>
      <w:r>
        <w:rPr>
          <w:rFonts w:ascii="仿宋_GB2312" w:eastAsia="仿宋_GB2312" w:hAnsi="宋体" w:cs="宋体" w:hint="eastAsia"/>
          <w:bCs/>
          <w:color w:val="000000"/>
          <w:kern w:val="0"/>
          <w:sz w:val="24"/>
        </w:rPr>
        <w:t>（2分）</w:t>
      </w:r>
    </w:p>
    <w:p w:rsidR="00327317" w:rsidRDefault="00466FA9">
      <w:pPr>
        <w:spacing w:line="600" w:lineRule="exact"/>
        <w:ind w:firstLineChars="200" w:firstLine="482"/>
        <w:jc w:val="left"/>
        <w:rPr>
          <w:rFonts w:ascii="楷体" w:eastAsia="楷体" w:hAnsi="楷体"/>
          <w:b/>
          <w:color w:val="000000"/>
          <w:sz w:val="24"/>
        </w:rPr>
      </w:pPr>
      <w:r>
        <w:rPr>
          <w:rFonts w:ascii="楷体" w:eastAsia="楷体" w:hAnsi="楷体" w:hint="eastAsia"/>
          <w:b/>
          <w:color w:val="000000"/>
          <w:sz w:val="24"/>
        </w:rPr>
        <w:t>(四)违章搭建、违规装修管理（10分）</w:t>
      </w:r>
    </w:p>
    <w:p w:rsidR="00327317" w:rsidRDefault="00466FA9">
      <w:pPr>
        <w:spacing w:line="600" w:lineRule="exact"/>
        <w:ind w:firstLineChars="200" w:firstLine="480"/>
        <w:jc w:val="left"/>
        <w:rPr>
          <w:rFonts w:ascii="仿宋_GB2312" w:eastAsia="仿宋_GB2312" w:hAnsi="宋体" w:cs="宋体"/>
          <w:bCs/>
          <w:color w:val="000000"/>
          <w:kern w:val="0"/>
          <w:sz w:val="24"/>
        </w:rPr>
      </w:pPr>
      <w:r>
        <w:rPr>
          <w:rFonts w:ascii="仿宋_GB2312" w:eastAsia="仿宋_GB2312" w:hint="eastAsia"/>
          <w:color w:val="000000"/>
          <w:sz w:val="24"/>
        </w:rPr>
        <w:t>1.做好房屋装修及使用的配套管理，对装修进行事前登记与日常检查，对违规装修及时劝止与上报，按要求做好对出租房消防安全、群租及三合一场所管理的相关工作。如出现新增违章搭建、新增违反“N+1”分割模式装修，未报告的，每出现一间扣5分，上不封顶。</w:t>
      </w:r>
      <w:r>
        <w:rPr>
          <w:rFonts w:ascii="仿宋_GB2312" w:eastAsia="仿宋_GB2312" w:hAnsi="宋体" w:cs="宋体" w:hint="eastAsia"/>
          <w:bCs/>
          <w:color w:val="000000"/>
          <w:kern w:val="0"/>
          <w:sz w:val="24"/>
        </w:rPr>
        <w:t>（5分）</w:t>
      </w:r>
    </w:p>
    <w:p w:rsidR="00327317" w:rsidRDefault="00466FA9">
      <w:pPr>
        <w:spacing w:line="600" w:lineRule="exact"/>
        <w:ind w:firstLineChars="200" w:firstLine="480"/>
        <w:jc w:val="left"/>
        <w:rPr>
          <w:rFonts w:ascii="仿宋_GB2312" w:eastAsia="仿宋_GB2312" w:hAnsi="宋体" w:cs="宋体"/>
          <w:b/>
          <w:bCs/>
          <w:color w:val="000000"/>
          <w:kern w:val="0"/>
          <w:sz w:val="24"/>
        </w:rPr>
      </w:pPr>
      <w:r>
        <w:rPr>
          <w:rFonts w:ascii="仿宋_GB2312" w:eastAsia="仿宋_GB2312" w:hint="eastAsia"/>
          <w:color w:val="000000"/>
          <w:sz w:val="24"/>
        </w:rPr>
        <w:t>2.对违章搭建建筑构筑物与安装设施，擅自改变房屋结构、用途等行为第一时间告知、制止，并上报工作计划并按要求实施。（</w:t>
      </w:r>
      <w:r>
        <w:rPr>
          <w:rFonts w:ascii="仿宋_GB2312" w:eastAsia="仿宋_GB2312" w:hAnsi="宋体" w:cs="宋体" w:hint="eastAsia"/>
          <w:bCs/>
          <w:color w:val="000000"/>
          <w:kern w:val="0"/>
          <w:sz w:val="24"/>
        </w:rPr>
        <w:t>2分）</w:t>
      </w:r>
    </w:p>
    <w:p w:rsidR="00327317" w:rsidRDefault="00466FA9">
      <w:pPr>
        <w:spacing w:line="600" w:lineRule="exact"/>
        <w:ind w:firstLineChars="200" w:firstLine="480"/>
        <w:jc w:val="left"/>
        <w:rPr>
          <w:rFonts w:ascii="仿宋_GB2312" w:eastAsia="仿宋_GB2312" w:hAnsi="宋体" w:cs="宋体"/>
          <w:bCs/>
          <w:color w:val="000000"/>
          <w:kern w:val="0"/>
          <w:sz w:val="24"/>
        </w:rPr>
      </w:pPr>
      <w:r>
        <w:rPr>
          <w:rFonts w:ascii="仿宋_GB2312" w:eastAsia="仿宋_GB2312" w:hint="eastAsia"/>
          <w:color w:val="000000"/>
          <w:sz w:val="24"/>
        </w:rPr>
        <w:t>3.对小区房屋违章行为管理、使用维护管理等无新闻媒体曝光、无重复信访投诉等情况。</w:t>
      </w:r>
      <w:r>
        <w:rPr>
          <w:rFonts w:ascii="仿宋_GB2312" w:eastAsia="仿宋_GB2312" w:hAnsi="宋体" w:cs="宋体" w:hint="eastAsia"/>
          <w:bCs/>
          <w:color w:val="000000"/>
          <w:kern w:val="0"/>
          <w:sz w:val="24"/>
        </w:rPr>
        <w:t>（3分）</w:t>
      </w:r>
    </w:p>
    <w:p w:rsidR="00327317" w:rsidRDefault="00466FA9">
      <w:pPr>
        <w:spacing w:line="600" w:lineRule="exact"/>
        <w:ind w:firstLineChars="200" w:firstLine="482"/>
        <w:rPr>
          <w:rFonts w:ascii="楷体" w:eastAsia="楷体" w:hAnsi="楷体"/>
          <w:b/>
          <w:color w:val="000000"/>
          <w:sz w:val="24"/>
        </w:rPr>
      </w:pPr>
      <w:r>
        <w:rPr>
          <w:rFonts w:ascii="楷体" w:eastAsia="楷体" w:hAnsi="楷体" w:hint="eastAsia"/>
          <w:b/>
          <w:color w:val="000000"/>
          <w:sz w:val="24"/>
        </w:rPr>
        <w:t>(五)房屋设备设施管理（15分）</w:t>
      </w:r>
    </w:p>
    <w:p w:rsidR="00327317" w:rsidRDefault="00466FA9">
      <w:pPr>
        <w:spacing w:line="600" w:lineRule="exact"/>
        <w:ind w:firstLineChars="200" w:firstLine="480"/>
        <w:jc w:val="left"/>
        <w:rPr>
          <w:rFonts w:ascii="仿宋_GB2312" w:eastAsia="仿宋_GB2312" w:hAnsi="宋体" w:cs="宋体"/>
          <w:b/>
          <w:bCs/>
          <w:color w:val="000000"/>
          <w:kern w:val="0"/>
          <w:sz w:val="24"/>
        </w:rPr>
      </w:pPr>
      <w:r>
        <w:rPr>
          <w:rFonts w:ascii="仿宋_GB2312" w:eastAsia="仿宋_GB2312" w:hint="eastAsia"/>
          <w:color w:val="000000"/>
          <w:sz w:val="24"/>
        </w:rPr>
        <w:t>1.对房屋共用部位、公用设施进行维修养护管理，维修保养记录及日常巡检台账齐全。</w:t>
      </w:r>
      <w:r>
        <w:rPr>
          <w:rFonts w:ascii="仿宋_GB2312" w:eastAsia="仿宋_GB2312" w:hAnsi="宋体" w:cs="宋体" w:hint="eastAsia"/>
          <w:bCs/>
          <w:color w:val="000000"/>
          <w:kern w:val="0"/>
          <w:sz w:val="24"/>
        </w:rPr>
        <w:t>（3分）</w:t>
      </w:r>
    </w:p>
    <w:p w:rsidR="00327317" w:rsidRDefault="00466FA9">
      <w:pPr>
        <w:spacing w:line="600" w:lineRule="exact"/>
        <w:ind w:firstLineChars="200" w:firstLine="480"/>
        <w:jc w:val="left"/>
        <w:rPr>
          <w:rFonts w:ascii="仿宋_GB2312" w:eastAsia="仿宋_GB2312" w:hAnsi="宋体" w:cs="宋体"/>
          <w:b/>
          <w:bCs/>
          <w:color w:val="000000"/>
          <w:kern w:val="0"/>
          <w:sz w:val="24"/>
        </w:rPr>
      </w:pPr>
      <w:r>
        <w:rPr>
          <w:rFonts w:ascii="仿宋_GB2312" w:eastAsia="仿宋_GB2312" w:hint="eastAsia"/>
          <w:color w:val="000000"/>
          <w:sz w:val="24"/>
        </w:rPr>
        <w:t>2.小区道路畅通，路面平坦整洁，排水管道畅通，无堵塞物，有清掏记录。</w:t>
      </w:r>
      <w:r>
        <w:rPr>
          <w:rFonts w:ascii="仿宋_GB2312" w:eastAsia="仿宋_GB2312" w:hAnsi="宋体" w:cs="宋体" w:hint="eastAsia"/>
          <w:bCs/>
          <w:color w:val="000000"/>
          <w:kern w:val="0"/>
          <w:sz w:val="24"/>
        </w:rPr>
        <w:t>（2分）</w:t>
      </w:r>
    </w:p>
    <w:p w:rsidR="00327317" w:rsidRDefault="00466FA9">
      <w:pPr>
        <w:spacing w:line="600" w:lineRule="exact"/>
        <w:ind w:firstLineChars="200" w:firstLine="480"/>
        <w:rPr>
          <w:rFonts w:ascii="仿宋_GB2312" w:eastAsia="仿宋_GB2312"/>
          <w:color w:val="000000"/>
          <w:sz w:val="24"/>
        </w:rPr>
      </w:pPr>
      <w:r>
        <w:rPr>
          <w:rFonts w:ascii="仿宋_GB2312" w:eastAsia="仿宋_GB2312" w:hint="eastAsia"/>
          <w:color w:val="000000"/>
          <w:sz w:val="24"/>
        </w:rPr>
        <w:t>3.对分包单位（泵房、配电、电梯、消防）有监管记录。（2分）</w:t>
      </w:r>
    </w:p>
    <w:p w:rsidR="00327317" w:rsidRDefault="00466FA9">
      <w:pPr>
        <w:spacing w:line="600" w:lineRule="exact"/>
        <w:ind w:firstLineChars="200" w:firstLine="480"/>
        <w:jc w:val="left"/>
        <w:rPr>
          <w:rFonts w:ascii="仿宋_GB2312" w:eastAsia="仿宋_GB2312" w:hAnsi="宋体" w:cs="宋体"/>
          <w:bCs/>
          <w:color w:val="000000"/>
          <w:kern w:val="0"/>
          <w:sz w:val="24"/>
        </w:rPr>
      </w:pPr>
      <w:r>
        <w:rPr>
          <w:rFonts w:ascii="仿宋_GB2312" w:eastAsia="仿宋_GB2312" w:hint="eastAsia"/>
          <w:color w:val="000000"/>
          <w:sz w:val="24"/>
        </w:rPr>
        <w:t>4.路灯及公用楼梯照明正常。</w:t>
      </w:r>
      <w:r>
        <w:rPr>
          <w:rFonts w:ascii="仿宋_GB2312" w:eastAsia="仿宋_GB2312" w:hAnsi="宋体" w:cs="宋体" w:hint="eastAsia"/>
          <w:bCs/>
          <w:color w:val="000000"/>
          <w:kern w:val="0"/>
          <w:sz w:val="24"/>
        </w:rPr>
        <w:t>（2分）</w:t>
      </w:r>
    </w:p>
    <w:p w:rsidR="00327317" w:rsidRDefault="00466FA9">
      <w:pPr>
        <w:spacing w:line="600" w:lineRule="exact"/>
        <w:ind w:firstLineChars="200" w:firstLine="480"/>
        <w:jc w:val="left"/>
        <w:rPr>
          <w:rFonts w:ascii="仿宋_GB2312" w:eastAsia="仿宋_GB2312" w:hAnsi="宋体" w:cs="宋体"/>
          <w:b/>
          <w:bCs/>
          <w:color w:val="000000"/>
          <w:kern w:val="0"/>
          <w:sz w:val="24"/>
        </w:rPr>
      </w:pPr>
      <w:r>
        <w:rPr>
          <w:rFonts w:ascii="仿宋_GB2312" w:eastAsia="仿宋_GB2312" w:hint="eastAsia"/>
          <w:color w:val="000000"/>
          <w:sz w:val="24"/>
        </w:rPr>
        <w:t>5.小区房屋小修及时完成，中修、大修及时编制计划上报，建立回访复查备案制度。</w:t>
      </w:r>
      <w:r>
        <w:rPr>
          <w:rFonts w:ascii="仿宋_GB2312" w:eastAsia="仿宋_GB2312" w:hAnsi="宋体" w:cs="宋体" w:hint="eastAsia"/>
          <w:bCs/>
          <w:color w:val="000000"/>
          <w:kern w:val="0"/>
          <w:sz w:val="24"/>
        </w:rPr>
        <w:lastRenderedPageBreak/>
        <w:t>（2分）</w:t>
      </w:r>
    </w:p>
    <w:p w:rsidR="00327317" w:rsidRDefault="00466FA9">
      <w:pPr>
        <w:spacing w:line="600" w:lineRule="exact"/>
        <w:ind w:firstLineChars="200" w:firstLine="480"/>
        <w:jc w:val="left"/>
        <w:rPr>
          <w:rFonts w:ascii="仿宋_GB2312" w:eastAsia="仿宋_GB2312" w:hAnsi="宋体" w:cs="宋体"/>
          <w:b/>
          <w:bCs/>
          <w:color w:val="000000"/>
          <w:kern w:val="0"/>
          <w:sz w:val="24"/>
        </w:rPr>
      </w:pPr>
      <w:r>
        <w:rPr>
          <w:rFonts w:ascii="仿宋_GB2312" w:eastAsia="仿宋_GB2312" w:hint="eastAsia"/>
          <w:color w:val="000000"/>
          <w:sz w:val="24"/>
        </w:rPr>
        <w:t>6.电梯、消防、照明、门禁等各种设备完好，全天运行正常，无事故隐患，保养、检测制度完备，按时实施。</w:t>
      </w:r>
      <w:r>
        <w:rPr>
          <w:rFonts w:ascii="仿宋_GB2312" w:eastAsia="仿宋_GB2312" w:hAnsi="宋体" w:cs="宋体" w:hint="eastAsia"/>
          <w:bCs/>
          <w:color w:val="000000"/>
          <w:kern w:val="0"/>
          <w:sz w:val="24"/>
        </w:rPr>
        <w:t>（2分）</w:t>
      </w:r>
    </w:p>
    <w:p w:rsidR="00327317" w:rsidRDefault="00466FA9">
      <w:pPr>
        <w:spacing w:line="600" w:lineRule="exact"/>
        <w:ind w:firstLineChars="200" w:firstLine="480"/>
        <w:jc w:val="left"/>
        <w:rPr>
          <w:rFonts w:ascii="仿宋_GB2312" w:eastAsia="仿宋_GB2312" w:hAnsi="宋体" w:cs="宋体"/>
          <w:b/>
          <w:bCs/>
          <w:color w:val="000000"/>
          <w:kern w:val="0"/>
          <w:sz w:val="24"/>
        </w:rPr>
      </w:pPr>
      <w:r>
        <w:rPr>
          <w:rFonts w:ascii="仿宋_GB2312" w:eastAsia="仿宋_GB2312" w:hint="eastAsia"/>
          <w:color w:val="000000"/>
          <w:sz w:val="24"/>
        </w:rPr>
        <w:t>7.日常巡查维修及时，急修20分钟内到位，维修工程质量合格。</w:t>
      </w:r>
      <w:r>
        <w:rPr>
          <w:rFonts w:ascii="仿宋_GB2312" w:eastAsia="仿宋_GB2312" w:hAnsi="宋体" w:cs="宋体" w:hint="eastAsia"/>
          <w:bCs/>
          <w:color w:val="000000"/>
          <w:kern w:val="0"/>
          <w:sz w:val="24"/>
        </w:rPr>
        <w:t>（1分）</w:t>
      </w:r>
    </w:p>
    <w:p w:rsidR="00327317" w:rsidRDefault="00466FA9">
      <w:pPr>
        <w:spacing w:line="600" w:lineRule="exact"/>
        <w:ind w:firstLineChars="200" w:firstLine="480"/>
        <w:jc w:val="left"/>
        <w:rPr>
          <w:rFonts w:ascii="仿宋_GB2312" w:eastAsia="仿宋_GB2312" w:hAnsi="宋体" w:cs="宋体"/>
          <w:b/>
          <w:bCs/>
          <w:color w:val="000000"/>
          <w:kern w:val="0"/>
          <w:sz w:val="24"/>
        </w:rPr>
      </w:pPr>
      <w:r>
        <w:rPr>
          <w:rFonts w:ascii="仿宋_GB2312" w:eastAsia="仿宋_GB2312" w:hint="eastAsia"/>
          <w:color w:val="000000"/>
          <w:sz w:val="24"/>
        </w:rPr>
        <w:t>8.对小区内危险隐患部位及实施维修部位设置安全警示标志或防护设施。</w:t>
      </w:r>
      <w:r>
        <w:rPr>
          <w:rFonts w:ascii="仿宋_GB2312" w:eastAsia="仿宋_GB2312" w:hAnsi="宋体" w:cs="宋体" w:hint="eastAsia"/>
          <w:bCs/>
          <w:color w:val="000000"/>
          <w:kern w:val="0"/>
          <w:sz w:val="24"/>
        </w:rPr>
        <w:t>（1分）</w:t>
      </w:r>
    </w:p>
    <w:p w:rsidR="00327317" w:rsidRDefault="00466FA9">
      <w:pPr>
        <w:spacing w:line="600" w:lineRule="exact"/>
        <w:ind w:firstLineChars="200" w:firstLine="482"/>
        <w:rPr>
          <w:rFonts w:ascii="楷体" w:eastAsia="楷体" w:hAnsi="楷体"/>
          <w:b/>
          <w:color w:val="000000"/>
          <w:sz w:val="24"/>
        </w:rPr>
      </w:pPr>
      <w:r>
        <w:rPr>
          <w:rFonts w:ascii="楷体" w:eastAsia="楷体" w:hAnsi="楷体" w:hint="eastAsia"/>
          <w:b/>
          <w:color w:val="000000"/>
          <w:sz w:val="24"/>
        </w:rPr>
        <w:t>(六) 环境卫生（垃圾分类）管理（10分）</w:t>
      </w:r>
    </w:p>
    <w:p w:rsidR="00327317" w:rsidRDefault="00466FA9">
      <w:pPr>
        <w:spacing w:line="600" w:lineRule="exact"/>
        <w:ind w:firstLineChars="200" w:firstLine="480"/>
        <w:jc w:val="left"/>
        <w:rPr>
          <w:rFonts w:ascii="仿宋_GB2312" w:eastAsia="仿宋_GB2312" w:hAnsi="宋体" w:cs="宋体"/>
          <w:b/>
          <w:bCs/>
          <w:color w:val="000000"/>
          <w:kern w:val="0"/>
          <w:sz w:val="24"/>
        </w:rPr>
      </w:pPr>
      <w:r>
        <w:rPr>
          <w:rFonts w:ascii="仿宋_GB2312" w:eastAsia="仿宋_GB2312" w:hint="eastAsia"/>
          <w:color w:val="000000"/>
          <w:sz w:val="24"/>
        </w:rPr>
        <w:t>1.积极配合垃圾分类工作，按要求配备垃圾分类设施设备，实施小区垃圾分类达标并积极创建示范小区。</w:t>
      </w:r>
      <w:r>
        <w:rPr>
          <w:rFonts w:ascii="仿宋_GB2312" w:eastAsia="仿宋_GB2312" w:hAnsi="宋体" w:cs="宋体" w:hint="eastAsia"/>
          <w:bCs/>
          <w:color w:val="000000"/>
          <w:kern w:val="0"/>
          <w:sz w:val="24"/>
        </w:rPr>
        <w:t>（2分）</w:t>
      </w:r>
    </w:p>
    <w:p w:rsidR="00327317" w:rsidRDefault="00466FA9">
      <w:pPr>
        <w:spacing w:line="600" w:lineRule="exact"/>
        <w:ind w:firstLineChars="200" w:firstLine="480"/>
        <w:jc w:val="left"/>
        <w:rPr>
          <w:rFonts w:ascii="仿宋_GB2312" w:eastAsia="仿宋_GB2312" w:hAnsi="宋体" w:cs="宋体"/>
          <w:b/>
          <w:bCs/>
          <w:color w:val="000000"/>
          <w:kern w:val="0"/>
          <w:sz w:val="24"/>
        </w:rPr>
      </w:pPr>
      <w:r>
        <w:rPr>
          <w:rFonts w:ascii="仿宋_GB2312" w:eastAsia="仿宋_GB2312" w:hint="eastAsia"/>
          <w:color w:val="000000"/>
          <w:sz w:val="24"/>
        </w:rPr>
        <w:t>2.公共区域卫生良好，无卫生死角。</w:t>
      </w:r>
      <w:r>
        <w:rPr>
          <w:rFonts w:ascii="仿宋_GB2312" w:eastAsia="仿宋_GB2312" w:hAnsi="宋体" w:cs="宋体" w:hint="eastAsia"/>
          <w:bCs/>
          <w:color w:val="000000"/>
          <w:kern w:val="0"/>
          <w:sz w:val="24"/>
        </w:rPr>
        <w:t>（2分）</w:t>
      </w:r>
    </w:p>
    <w:p w:rsidR="00327317" w:rsidRDefault="00466FA9">
      <w:pPr>
        <w:spacing w:line="600" w:lineRule="exact"/>
        <w:ind w:firstLineChars="200" w:firstLine="480"/>
        <w:jc w:val="left"/>
        <w:rPr>
          <w:rFonts w:ascii="仿宋_GB2312" w:eastAsia="仿宋_GB2312" w:hAnsi="宋体" w:cs="宋体"/>
          <w:b/>
          <w:bCs/>
          <w:color w:val="000000"/>
          <w:kern w:val="0"/>
          <w:sz w:val="24"/>
        </w:rPr>
      </w:pPr>
      <w:r>
        <w:rPr>
          <w:rFonts w:ascii="仿宋_GB2312" w:eastAsia="仿宋_GB2312" w:hint="eastAsia"/>
          <w:color w:val="000000"/>
          <w:sz w:val="24"/>
        </w:rPr>
        <w:t>3.垃圾中转站卫生好，垃圾桶清洗及时，生活垃圾日产日清。</w:t>
      </w:r>
      <w:r>
        <w:rPr>
          <w:rFonts w:ascii="仿宋_GB2312" w:eastAsia="仿宋_GB2312" w:hAnsi="宋体" w:cs="宋体" w:hint="eastAsia"/>
          <w:bCs/>
          <w:color w:val="000000"/>
          <w:kern w:val="0"/>
          <w:sz w:val="24"/>
        </w:rPr>
        <w:t>（2分）</w:t>
      </w:r>
    </w:p>
    <w:p w:rsidR="00327317" w:rsidRDefault="00466FA9">
      <w:pPr>
        <w:spacing w:line="600" w:lineRule="exact"/>
        <w:ind w:firstLineChars="200" w:firstLine="480"/>
        <w:jc w:val="left"/>
        <w:rPr>
          <w:rFonts w:ascii="仿宋_GB2312" w:eastAsia="仿宋_GB2312"/>
          <w:color w:val="000000"/>
          <w:sz w:val="24"/>
        </w:rPr>
      </w:pPr>
      <w:r>
        <w:rPr>
          <w:rFonts w:ascii="仿宋_GB2312" w:eastAsia="仿宋_GB2312" w:hint="eastAsia"/>
          <w:color w:val="000000"/>
          <w:sz w:val="24"/>
        </w:rPr>
        <w:t>4.建筑垃圾指定位置堆放，有围合、有覆盖。</w:t>
      </w:r>
      <w:r>
        <w:rPr>
          <w:rFonts w:ascii="仿宋_GB2312" w:eastAsia="仿宋_GB2312" w:hAnsi="宋体" w:cs="宋体" w:hint="eastAsia"/>
          <w:bCs/>
          <w:color w:val="000000"/>
          <w:kern w:val="0"/>
          <w:sz w:val="24"/>
        </w:rPr>
        <w:t>（2分）</w:t>
      </w:r>
    </w:p>
    <w:p w:rsidR="00327317" w:rsidRDefault="00466FA9">
      <w:pPr>
        <w:spacing w:line="600" w:lineRule="exact"/>
        <w:ind w:firstLineChars="200" w:firstLine="480"/>
        <w:jc w:val="left"/>
        <w:rPr>
          <w:rFonts w:ascii="仿宋_GB2312" w:eastAsia="仿宋_GB2312" w:hAnsi="宋体" w:cs="宋体"/>
          <w:b/>
          <w:bCs/>
          <w:color w:val="000000"/>
          <w:kern w:val="0"/>
          <w:sz w:val="24"/>
        </w:rPr>
      </w:pPr>
      <w:r>
        <w:rPr>
          <w:rFonts w:ascii="仿宋_GB2312" w:eastAsia="仿宋_GB2312" w:hint="eastAsia"/>
          <w:color w:val="000000"/>
          <w:sz w:val="24"/>
        </w:rPr>
        <w:t>5.小区没有违规饲养家禽、家畜及宠物的现象。</w:t>
      </w:r>
      <w:r>
        <w:rPr>
          <w:rFonts w:ascii="仿宋_GB2312" w:eastAsia="仿宋_GB2312" w:hAnsi="宋体" w:cs="宋体" w:hint="eastAsia"/>
          <w:bCs/>
          <w:color w:val="000000"/>
          <w:kern w:val="0"/>
          <w:sz w:val="24"/>
        </w:rPr>
        <w:t>（1分）</w:t>
      </w:r>
    </w:p>
    <w:p w:rsidR="00327317" w:rsidRDefault="00466FA9">
      <w:pPr>
        <w:spacing w:line="600" w:lineRule="exact"/>
        <w:ind w:firstLineChars="200" w:firstLine="480"/>
        <w:jc w:val="left"/>
        <w:rPr>
          <w:rFonts w:ascii="仿宋_GB2312" w:eastAsia="仿宋_GB2312" w:hAnsi="宋体" w:cs="宋体"/>
          <w:b/>
          <w:bCs/>
          <w:color w:val="000000"/>
          <w:kern w:val="0"/>
          <w:sz w:val="24"/>
        </w:rPr>
      </w:pPr>
      <w:r>
        <w:rPr>
          <w:rFonts w:ascii="仿宋_GB2312" w:eastAsia="仿宋_GB2312" w:hint="eastAsia"/>
          <w:color w:val="000000"/>
          <w:sz w:val="24"/>
        </w:rPr>
        <w:t>6.无乱张贴悬挂广告，无私拉乱接水、电、弱电管线等现象。</w:t>
      </w:r>
      <w:r>
        <w:rPr>
          <w:rFonts w:ascii="仿宋_GB2312" w:eastAsia="仿宋_GB2312" w:hAnsi="宋体" w:cs="宋体" w:hint="eastAsia"/>
          <w:bCs/>
          <w:color w:val="000000"/>
          <w:kern w:val="0"/>
          <w:sz w:val="24"/>
        </w:rPr>
        <w:t>（1分）</w:t>
      </w:r>
    </w:p>
    <w:p w:rsidR="00327317" w:rsidRDefault="00466FA9">
      <w:pPr>
        <w:spacing w:line="600" w:lineRule="exact"/>
        <w:ind w:firstLineChars="200" w:firstLine="482"/>
        <w:rPr>
          <w:rFonts w:ascii="楷体" w:eastAsia="楷体" w:hAnsi="楷体"/>
          <w:b/>
          <w:color w:val="000000"/>
          <w:sz w:val="24"/>
        </w:rPr>
      </w:pPr>
      <w:r>
        <w:rPr>
          <w:rFonts w:ascii="楷体" w:eastAsia="楷体" w:hAnsi="楷体" w:hint="eastAsia"/>
          <w:b/>
          <w:color w:val="000000"/>
          <w:sz w:val="24"/>
        </w:rPr>
        <w:t>(七)绿化管理（5分）</w:t>
      </w:r>
    </w:p>
    <w:p w:rsidR="00327317" w:rsidRDefault="00466FA9">
      <w:pPr>
        <w:spacing w:line="600" w:lineRule="exact"/>
        <w:ind w:firstLineChars="200" w:firstLine="480"/>
        <w:jc w:val="left"/>
        <w:rPr>
          <w:rFonts w:ascii="仿宋_GB2312" w:eastAsia="仿宋_GB2312" w:hAnsi="宋体" w:cs="宋体"/>
          <w:b/>
          <w:bCs/>
          <w:color w:val="000000"/>
          <w:kern w:val="0"/>
          <w:sz w:val="24"/>
        </w:rPr>
      </w:pPr>
      <w:r>
        <w:rPr>
          <w:rFonts w:ascii="仿宋_GB2312" w:eastAsia="仿宋_GB2312" w:hint="eastAsia"/>
          <w:color w:val="000000"/>
          <w:sz w:val="24"/>
        </w:rPr>
        <w:t>1.绿地无改变使用用途和破坏、占用堆积现象。</w:t>
      </w:r>
      <w:r>
        <w:rPr>
          <w:rFonts w:ascii="仿宋_GB2312" w:eastAsia="仿宋_GB2312" w:hAnsi="宋体" w:cs="宋体" w:hint="eastAsia"/>
          <w:bCs/>
          <w:color w:val="000000"/>
          <w:kern w:val="0"/>
          <w:sz w:val="24"/>
        </w:rPr>
        <w:t>（2分）</w:t>
      </w:r>
    </w:p>
    <w:p w:rsidR="00327317" w:rsidRDefault="00466FA9">
      <w:pPr>
        <w:spacing w:line="600" w:lineRule="exact"/>
        <w:ind w:firstLineChars="200" w:firstLine="480"/>
        <w:jc w:val="left"/>
        <w:rPr>
          <w:rFonts w:ascii="仿宋_GB2312" w:eastAsia="仿宋_GB2312" w:hAnsi="宋体" w:cs="宋体"/>
          <w:b/>
          <w:bCs/>
          <w:color w:val="000000"/>
          <w:kern w:val="0"/>
          <w:sz w:val="24"/>
        </w:rPr>
      </w:pPr>
      <w:r>
        <w:rPr>
          <w:rFonts w:ascii="仿宋_GB2312" w:eastAsia="仿宋_GB2312" w:hint="eastAsia"/>
          <w:color w:val="000000"/>
          <w:sz w:val="24"/>
        </w:rPr>
        <w:t>2.杂草少，无枯枝病叶、无病虫害。</w:t>
      </w:r>
      <w:r>
        <w:rPr>
          <w:rFonts w:ascii="仿宋_GB2312" w:eastAsia="仿宋_GB2312" w:hAnsi="宋体" w:cs="宋体" w:hint="eastAsia"/>
          <w:bCs/>
          <w:color w:val="000000"/>
          <w:kern w:val="0"/>
          <w:sz w:val="24"/>
        </w:rPr>
        <w:t>（1分）</w:t>
      </w:r>
    </w:p>
    <w:p w:rsidR="00327317" w:rsidRDefault="00466FA9">
      <w:pPr>
        <w:spacing w:line="600" w:lineRule="exact"/>
        <w:ind w:firstLineChars="200" w:firstLine="480"/>
        <w:jc w:val="left"/>
        <w:rPr>
          <w:rFonts w:ascii="仿宋_GB2312" w:eastAsia="仿宋_GB2312" w:hAnsi="宋体" w:cs="宋体"/>
          <w:b/>
          <w:bCs/>
          <w:color w:val="000000"/>
          <w:kern w:val="0"/>
          <w:sz w:val="24"/>
        </w:rPr>
      </w:pPr>
      <w:r>
        <w:rPr>
          <w:rFonts w:ascii="仿宋_GB2312" w:eastAsia="仿宋_GB2312" w:hint="eastAsia"/>
          <w:color w:val="000000"/>
          <w:sz w:val="24"/>
        </w:rPr>
        <w:t>3.绿化整体长势良好。</w:t>
      </w:r>
      <w:r>
        <w:rPr>
          <w:rFonts w:ascii="仿宋_GB2312" w:eastAsia="仿宋_GB2312" w:hAnsi="宋体" w:cs="宋体" w:hint="eastAsia"/>
          <w:bCs/>
          <w:color w:val="000000"/>
          <w:kern w:val="0"/>
          <w:sz w:val="24"/>
        </w:rPr>
        <w:t>（1分）</w:t>
      </w:r>
    </w:p>
    <w:p w:rsidR="00327317" w:rsidRDefault="00466FA9">
      <w:pPr>
        <w:spacing w:line="600" w:lineRule="exact"/>
        <w:ind w:firstLineChars="200" w:firstLine="480"/>
        <w:jc w:val="left"/>
        <w:rPr>
          <w:rFonts w:ascii="仿宋_GB2312" w:eastAsia="仿宋_GB2312" w:hAnsi="宋体" w:cs="宋体"/>
          <w:bCs/>
          <w:color w:val="000000"/>
          <w:kern w:val="0"/>
          <w:sz w:val="24"/>
        </w:rPr>
      </w:pPr>
      <w:r>
        <w:rPr>
          <w:rFonts w:ascii="仿宋_GB2312" w:eastAsia="仿宋_GB2312" w:hint="eastAsia"/>
          <w:color w:val="000000"/>
          <w:sz w:val="24"/>
        </w:rPr>
        <w:t>4.对绿化定期进行修剪、养护、施肥、补种及死缺植株处理，侧石破损及时修补。</w:t>
      </w:r>
      <w:r>
        <w:rPr>
          <w:rFonts w:ascii="仿宋_GB2312" w:eastAsia="仿宋_GB2312" w:hAnsi="宋体" w:cs="宋体" w:hint="eastAsia"/>
          <w:bCs/>
          <w:color w:val="000000"/>
          <w:kern w:val="0"/>
          <w:sz w:val="24"/>
        </w:rPr>
        <w:t>（1分）</w:t>
      </w:r>
    </w:p>
    <w:p w:rsidR="00327317" w:rsidRDefault="00327317">
      <w:pPr>
        <w:spacing w:line="320" w:lineRule="exact"/>
        <w:rPr>
          <w:rFonts w:ascii="楷体" w:eastAsia="楷体" w:hAnsi="楷体"/>
          <w:b/>
          <w:color w:val="000000"/>
          <w:sz w:val="24"/>
        </w:rPr>
      </w:pPr>
    </w:p>
    <w:p w:rsidR="00327317" w:rsidRDefault="00466FA9">
      <w:pPr>
        <w:spacing w:line="320" w:lineRule="exact"/>
        <w:rPr>
          <w:rFonts w:ascii="楷体" w:eastAsia="楷体" w:hAnsi="楷体"/>
          <w:b/>
          <w:color w:val="000000"/>
          <w:sz w:val="24"/>
        </w:rPr>
      </w:pPr>
      <w:r>
        <w:rPr>
          <w:rFonts w:ascii="楷体" w:eastAsia="楷体" w:hAnsi="楷体" w:hint="eastAsia"/>
          <w:b/>
          <w:color w:val="000000"/>
          <w:sz w:val="24"/>
        </w:rPr>
        <w:t xml:space="preserve">    (八)智慧小区及小区警情联动管理（10分）</w:t>
      </w:r>
    </w:p>
    <w:p w:rsidR="00327317" w:rsidRDefault="00466FA9">
      <w:pPr>
        <w:spacing w:line="600" w:lineRule="exact"/>
        <w:ind w:firstLineChars="200" w:firstLine="480"/>
        <w:jc w:val="left"/>
        <w:rPr>
          <w:rFonts w:ascii="仿宋_GB2312" w:eastAsia="仿宋_GB2312"/>
          <w:color w:val="000000"/>
          <w:sz w:val="24"/>
        </w:rPr>
      </w:pPr>
      <w:r>
        <w:rPr>
          <w:rFonts w:ascii="仿宋_GB2312" w:eastAsia="仿宋_GB2312" w:hint="eastAsia"/>
          <w:color w:val="000000"/>
          <w:sz w:val="24"/>
        </w:rPr>
        <w:t>1、做好周界入侵报警子系统、人员出入管理子系统、智能门禁子系统、车辆出入管理子系统、视频监控子系统、人脸抓拍子系统、电子巡更子系统、智慧消防子系统的日常管理和使用。（2分）</w:t>
      </w:r>
    </w:p>
    <w:p w:rsidR="00327317" w:rsidRDefault="00466FA9">
      <w:pPr>
        <w:spacing w:line="600" w:lineRule="exact"/>
        <w:ind w:firstLineChars="200" w:firstLine="480"/>
        <w:jc w:val="left"/>
        <w:rPr>
          <w:rFonts w:ascii="仿宋_GB2312" w:eastAsia="仿宋_GB2312"/>
          <w:color w:val="000000"/>
          <w:sz w:val="24"/>
        </w:rPr>
      </w:pPr>
      <w:r>
        <w:rPr>
          <w:rFonts w:ascii="仿宋_GB2312" w:eastAsia="仿宋_GB2312"/>
          <w:color w:val="000000"/>
          <w:sz w:val="24"/>
        </w:rPr>
        <w:lastRenderedPageBreak/>
        <w:t>2</w:t>
      </w:r>
      <w:r>
        <w:rPr>
          <w:rFonts w:ascii="仿宋_GB2312" w:eastAsia="仿宋_GB2312" w:hint="eastAsia"/>
          <w:color w:val="000000"/>
          <w:sz w:val="24"/>
        </w:rPr>
        <w:t>、按照规定周期对智慧小区系统设施进行检查，并做好记录，确保各弱电系统运行正常。（1分）</w:t>
      </w:r>
    </w:p>
    <w:p w:rsidR="00327317" w:rsidRDefault="00466FA9">
      <w:pPr>
        <w:spacing w:line="600" w:lineRule="exact"/>
        <w:ind w:firstLineChars="200" w:firstLine="480"/>
        <w:jc w:val="left"/>
        <w:rPr>
          <w:rFonts w:ascii="仿宋_GB2312" w:eastAsia="仿宋_GB2312"/>
          <w:color w:val="000000"/>
          <w:sz w:val="24"/>
        </w:rPr>
      </w:pPr>
      <w:r>
        <w:rPr>
          <w:rFonts w:ascii="仿宋_GB2312" w:eastAsia="仿宋_GB2312"/>
          <w:color w:val="000000"/>
          <w:sz w:val="24"/>
        </w:rPr>
        <w:t>3</w:t>
      </w:r>
      <w:r>
        <w:rPr>
          <w:rFonts w:ascii="仿宋_GB2312" w:eastAsia="仿宋_GB2312" w:hint="eastAsia"/>
          <w:color w:val="000000"/>
          <w:sz w:val="24"/>
        </w:rPr>
        <w:t>、加强业主对智慧小区设备的使用引导，对发生的各类故障及时联系施工单位维修。（2分）</w:t>
      </w:r>
      <w:r>
        <w:rPr>
          <w:rFonts w:ascii="仿宋_GB2312" w:eastAsia="仿宋_GB2312" w:hint="eastAsia"/>
          <w:color w:val="000000"/>
          <w:sz w:val="24"/>
        </w:rPr>
        <w:br/>
      </w:r>
      <w:r>
        <w:rPr>
          <w:rFonts w:ascii="仿宋_GB2312" w:eastAsia="仿宋_GB2312"/>
          <w:color w:val="000000"/>
          <w:sz w:val="24"/>
        </w:rPr>
        <w:t>4</w:t>
      </w:r>
      <w:r>
        <w:rPr>
          <w:rFonts w:ascii="仿宋_GB2312" w:eastAsia="仿宋_GB2312" w:hint="eastAsia"/>
          <w:color w:val="000000"/>
          <w:sz w:val="24"/>
        </w:rPr>
        <w:t>、做好系统平台各类基础数据的采集更新工作。（1分）</w:t>
      </w:r>
    </w:p>
    <w:p w:rsidR="00327317" w:rsidRDefault="00466FA9">
      <w:pPr>
        <w:spacing w:line="600" w:lineRule="exact"/>
        <w:ind w:firstLineChars="200" w:firstLine="480"/>
        <w:jc w:val="left"/>
        <w:rPr>
          <w:rFonts w:ascii="仿宋_GB2312" w:eastAsia="仿宋_GB2312"/>
          <w:sz w:val="24"/>
        </w:rPr>
      </w:pPr>
      <w:r>
        <w:rPr>
          <w:rFonts w:ascii="仿宋_GB2312" w:eastAsia="仿宋_GB2312" w:hint="eastAsia"/>
          <w:sz w:val="24"/>
        </w:rPr>
        <w:t>5、每月对小区报警次数统计评比，结合上年度报警次数，月度警情增加的相应扣分，保持或下降不扣分（4分）</w:t>
      </w:r>
    </w:p>
    <w:p w:rsidR="00327317" w:rsidRDefault="00466FA9">
      <w:pPr>
        <w:spacing w:line="600" w:lineRule="exact"/>
        <w:ind w:firstLineChars="200" w:firstLine="482"/>
        <w:rPr>
          <w:rFonts w:ascii="楷体" w:eastAsia="楷体" w:hAnsi="楷体"/>
          <w:b/>
          <w:color w:val="000000"/>
          <w:sz w:val="24"/>
        </w:rPr>
      </w:pPr>
      <w:r>
        <w:rPr>
          <w:rFonts w:ascii="楷体" w:eastAsia="楷体" w:hAnsi="楷体" w:hint="eastAsia"/>
          <w:b/>
          <w:color w:val="000000"/>
          <w:sz w:val="24"/>
        </w:rPr>
        <w:t>(九)专项附加考核</w:t>
      </w:r>
    </w:p>
    <w:p w:rsidR="00327317" w:rsidRDefault="00466FA9">
      <w:pPr>
        <w:widowControl/>
        <w:spacing w:line="600" w:lineRule="exact"/>
        <w:ind w:firstLineChars="200" w:firstLine="480"/>
        <w:rPr>
          <w:rFonts w:ascii="仿宋_GB2312" w:eastAsia="仿宋_GB2312" w:hAnsi="宋体" w:cs="宋体"/>
          <w:color w:val="000000"/>
          <w:kern w:val="0"/>
          <w:sz w:val="24"/>
        </w:rPr>
      </w:pPr>
      <w:r>
        <w:rPr>
          <w:rFonts w:ascii="仿宋_GB2312" w:eastAsia="仿宋_GB2312" w:hint="eastAsia"/>
          <w:color w:val="000000"/>
          <w:sz w:val="24"/>
        </w:rPr>
        <w:t>1.安置小区物业需积极配合街道中心工作，服从街道统一管理。如存在有禁不止，有令不行的现象，扣1-15分不等；</w:t>
      </w:r>
      <w:r>
        <w:rPr>
          <w:rFonts w:ascii="仿宋_GB2312" w:eastAsia="仿宋_GB2312" w:hAnsi="宋体" w:cs="宋体" w:hint="eastAsia"/>
          <w:color w:val="000000"/>
          <w:kern w:val="0"/>
          <w:sz w:val="24"/>
        </w:rPr>
        <w:t>安置小区物业积极配合街道中心工作，服从街道统一管理，并做出较大成绩的，加1-15分不等。</w:t>
      </w:r>
    </w:p>
    <w:p w:rsidR="00327317" w:rsidRDefault="00466FA9">
      <w:pPr>
        <w:widowControl/>
        <w:spacing w:line="600" w:lineRule="exact"/>
        <w:ind w:firstLineChars="200" w:firstLine="480"/>
        <w:rPr>
          <w:rFonts w:ascii="仿宋_GB2312" w:eastAsia="仿宋_GB2312" w:hAnsi="宋体" w:cs="宋体"/>
          <w:color w:val="000000"/>
          <w:kern w:val="0"/>
          <w:sz w:val="24"/>
        </w:rPr>
      </w:pPr>
      <w:r>
        <w:rPr>
          <w:rFonts w:ascii="仿宋_GB2312" w:eastAsia="仿宋_GB2312" w:hint="eastAsia"/>
          <w:color w:val="000000"/>
          <w:sz w:val="24"/>
        </w:rPr>
        <w:t>2.安置小区物业在日常工作中不积极，不作为，推诿扯皮，遇到矛盾不及时处理，按情节轻重，扣1-15分不等，</w:t>
      </w:r>
      <w:r>
        <w:rPr>
          <w:rFonts w:ascii="仿宋_GB2312" w:eastAsia="仿宋_GB2312" w:hAnsi="宋体" w:cs="宋体" w:hint="eastAsia"/>
          <w:color w:val="000000"/>
          <w:kern w:val="0"/>
          <w:sz w:val="24"/>
        </w:rPr>
        <w:t>安置小区物业在日常工作中积极作为，遇到矛盾困难及时处理，干成事，不出事的，加1-15分不等。</w:t>
      </w:r>
    </w:p>
    <w:p w:rsidR="00327317" w:rsidRDefault="00466FA9">
      <w:pPr>
        <w:spacing w:line="600" w:lineRule="exact"/>
        <w:ind w:firstLineChars="200" w:firstLine="480"/>
        <w:rPr>
          <w:rFonts w:ascii="仿宋_GB2312" w:eastAsia="仿宋_GB2312" w:hAnsi="宋体" w:cs="宋体"/>
          <w:color w:val="000000"/>
          <w:kern w:val="0"/>
          <w:sz w:val="24"/>
        </w:rPr>
      </w:pPr>
      <w:r>
        <w:rPr>
          <w:rFonts w:ascii="仿宋_GB2312" w:eastAsia="仿宋_GB2312" w:hint="eastAsia"/>
          <w:color w:val="000000"/>
          <w:sz w:val="24"/>
        </w:rPr>
        <w:t>3.新交付的安置小区，在消防、卫生、控违等工作上积极作为，在宁围各安置小区中起到引领，表率作用的，加1-15分不等；</w:t>
      </w:r>
      <w:r>
        <w:rPr>
          <w:rFonts w:ascii="仿宋_GB2312" w:eastAsia="仿宋_GB2312" w:hAnsi="宋体" w:cs="宋体" w:hint="eastAsia"/>
          <w:color w:val="000000"/>
          <w:kern w:val="0"/>
          <w:sz w:val="24"/>
        </w:rPr>
        <w:t>老的安置小区，在消防、卫生、拆违等工作上积极作为，成绩突出的，加1-15分不等。</w:t>
      </w:r>
    </w:p>
    <w:p w:rsidR="00327317" w:rsidRDefault="00466FA9">
      <w:pPr>
        <w:spacing w:line="600" w:lineRule="exact"/>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4.物业服务企业需要做到对出租房屋“N+1”的长效管理工作，平常要做好相关出租房屋的台账和常态化的巡查工作，若发现有违反“N+1”的出租房屋，应当及时制止并上报相关职能部门联合处理，若出现新增不符合“N+1”的房屋，每出现一间，扣考核分2分，上不封顶；物业服务企业积极做好“N+1”长效管理工作的，加1-2分不等。</w:t>
      </w:r>
    </w:p>
    <w:p w:rsidR="00327317" w:rsidRDefault="00466FA9">
      <w:pPr>
        <w:spacing w:line="600" w:lineRule="exact"/>
        <w:ind w:firstLineChars="200" w:firstLine="480"/>
        <w:rPr>
          <w:rFonts w:ascii="仿宋_GB2312" w:eastAsia="仿宋_GB2312" w:hAnsi="宋体" w:cs="宋体"/>
          <w:color w:val="000000"/>
          <w:kern w:val="0"/>
          <w:sz w:val="24"/>
        </w:rPr>
      </w:pPr>
      <w:r>
        <w:rPr>
          <w:rFonts w:ascii="仿宋_GB2312" w:eastAsia="仿宋_GB2312" w:hint="eastAsia"/>
          <w:color w:val="000000"/>
          <w:sz w:val="24"/>
        </w:rPr>
        <w:t>5、公共区域</w:t>
      </w:r>
      <w:r>
        <w:rPr>
          <w:rFonts w:ascii="仿宋_GB2312" w:eastAsia="仿宋_GB2312" w:hAnsi="宋体" w:cs="宋体" w:hint="eastAsia"/>
          <w:color w:val="000000"/>
          <w:kern w:val="0"/>
          <w:sz w:val="24"/>
        </w:rPr>
        <w:t>经营收支情况每半年向全体业主公示一次，每次公示期不少于7天，未公示或公示不规范的，扣1-3分不等。</w:t>
      </w:r>
    </w:p>
    <w:p w:rsidR="00327317" w:rsidRDefault="00327317">
      <w:pPr>
        <w:adjustRightInd/>
        <w:spacing w:line="360" w:lineRule="auto"/>
        <w:ind w:rightChars="-244" w:right="-512"/>
        <w:rPr>
          <w:rFonts w:ascii="仿宋" w:eastAsia="仿宋" w:hAnsi="仿宋" w:cs="仿宋"/>
          <w:sz w:val="24"/>
        </w:rPr>
      </w:pPr>
    </w:p>
    <w:p w:rsidR="00327317" w:rsidRDefault="00327317">
      <w:pPr>
        <w:pStyle w:val="ad"/>
      </w:pPr>
    </w:p>
    <w:p w:rsidR="00327317" w:rsidRDefault="00466FA9">
      <w:pPr>
        <w:adjustRightInd/>
        <w:spacing w:line="360" w:lineRule="auto"/>
        <w:jc w:val="left"/>
        <w:rPr>
          <w:rFonts w:ascii="仿宋" w:eastAsia="仿宋" w:hAnsi="仿宋" w:cs="仿宋"/>
          <w:sz w:val="24"/>
        </w:rPr>
      </w:pPr>
      <w:r>
        <w:rPr>
          <w:rFonts w:ascii="仿宋" w:eastAsia="仿宋" w:hAnsi="仿宋" w:cs="仿宋" w:hint="eastAsia"/>
          <w:sz w:val="24"/>
        </w:rPr>
        <w:t>注：</w:t>
      </w:r>
    </w:p>
    <w:p w:rsidR="00327317" w:rsidRDefault="00466FA9">
      <w:pPr>
        <w:adjustRightInd/>
        <w:spacing w:line="360" w:lineRule="auto"/>
        <w:jc w:val="left"/>
        <w:rPr>
          <w:rFonts w:ascii="仿宋" w:eastAsia="仿宋" w:hAnsi="仿宋" w:cs="仿宋"/>
          <w:sz w:val="24"/>
        </w:rPr>
      </w:pPr>
      <w:r>
        <w:rPr>
          <w:rFonts w:ascii="仿宋" w:eastAsia="仿宋" w:hAnsi="仿宋" w:cs="仿宋" w:hint="eastAsia"/>
          <w:sz w:val="24"/>
        </w:rPr>
        <w:t>1、除采购文件标注的参考品牌外，欢迎其它能满足本项目技术需求且性能与所注品牌相当的产品参与。</w:t>
      </w:r>
    </w:p>
    <w:p w:rsidR="00327317" w:rsidRDefault="00466FA9">
      <w:pPr>
        <w:adjustRightInd/>
        <w:spacing w:line="360" w:lineRule="auto"/>
        <w:jc w:val="left"/>
        <w:rPr>
          <w:rFonts w:ascii="仿宋" w:eastAsia="仿宋" w:hAnsi="仿宋" w:cs="仿宋"/>
          <w:sz w:val="24"/>
        </w:rPr>
      </w:pPr>
      <w:r>
        <w:rPr>
          <w:rFonts w:ascii="仿宋" w:eastAsia="仿宋" w:hAnsi="仿宋" w:cs="仿宋" w:hint="eastAsia"/>
          <w:sz w:val="24"/>
        </w:rPr>
        <w:t>2、如有附图，仅作参考。</w:t>
      </w:r>
    </w:p>
    <w:p w:rsidR="00327317" w:rsidRDefault="00466FA9">
      <w:pPr>
        <w:adjustRightInd/>
        <w:spacing w:line="360" w:lineRule="auto"/>
        <w:jc w:val="left"/>
        <w:rPr>
          <w:rFonts w:ascii="仿宋" w:eastAsia="仿宋" w:hAnsi="仿宋" w:cs="仿宋"/>
          <w:sz w:val="24"/>
        </w:rPr>
      </w:pPr>
      <w:r>
        <w:rPr>
          <w:rFonts w:ascii="仿宋" w:eastAsia="仿宋" w:hAnsi="仿宋" w:cs="仿宋" w:hint="eastAsia"/>
          <w:sz w:val="24"/>
        </w:rPr>
        <w:t>3、招标文件中打▲内容为实质性要求，不允许有负偏离，否则将以涉及无效投标条款作无效投标。</w:t>
      </w:r>
    </w:p>
    <w:p w:rsidR="00327317" w:rsidRDefault="00466FA9">
      <w:pPr>
        <w:adjustRightInd/>
        <w:spacing w:line="360" w:lineRule="auto"/>
        <w:jc w:val="left"/>
        <w:rPr>
          <w:rFonts w:ascii="仿宋" w:eastAsia="仿宋" w:hAnsi="仿宋" w:cs="仿宋"/>
          <w:sz w:val="24"/>
        </w:rPr>
      </w:pPr>
      <w:r>
        <w:rPr>
          <w:rFonts w:ascii="仿宋" w:eastAsia="仿宋" w:hAnsi="仿宋" w:cs="仿宋" w:hint="eastAsia"/>
          <w:sz w:val="24"/>
        </w:rPr>
        <w:t>4、中标供应商所提供的货物、服务须与投标承诺一致，不得以次充好、偷工减料，若在项目验收中发现有上述情况，将向有关部门举报，根据相关规定进行处理。</w:t>
      </w:r>
    </w:p>
    <w:p w:rsidR="00327317" w:rsidRDefault="00327317">
      <w:pPr>
        <w:widowControl/>
        <w:spacing w:before="100" w:beforeAutospacing="1" w:after="240" w:line="360" w:lineRule="auto"/>
        <w:jc w:val="left"/>
        <w:rPr>
          <w:rFonts w:ascii="仿宋" w:eastAsia="仿宋" w:hAnsi="仿宋" w:cs="仿宋_GB2312"/>
          <w:b/>
          <w:i/>
          <w:color w:val="0000FF"/>
          <w:sz w:val="22"/>
          <w:szCs w:val="36"/>
        </w:rPr>
      </w:pPr>
    </w:p>
    <w:p w:rsidR="00327317" w:rsidRDefault="00466FA9">
      <w:pPr>
        <w:pStyle w:val="10"/>
      </w:pPr>
      <w:r>
        <w:br w:type="page"/>
      </w:r>
      <w:r>
        <w:rPr>
          <w:rFonts w:hint="eastAsia"/>
        </w:rPr>
        <w:lastRenderedPageBreak/>
        <w:t xml:space="preserve">第四部分   </w:t>
      </w:r>
      <w:bookmarkStart w:id="64" w:name="_Toc184310303"/>
      <w:bookmarkStart w:id="65" w:name="_Toc184312098"/>
      <w:bookmarkStart w:id="66" w:name="_Toc184313269"/>
      <w:bookmarkStart w:id="67" w:name="_Toc184308067"/>
      <w:bookmarkStart w:id="68" w:name="_Toc184314440"/>
      <w:bookmarkStart w:id="69" w:name="_Toc184313268"/>
      <w:bookmarkStart w:id="70" w:name="_Toc184313245"/>
      <w:bookmarkStart w:id="71" w:name="_Toc184310274"/>
      <w:bookmarkStart w:id="72" w:name="_Toc184312074"/>
      <w:bookmarkStart w:id="73" w:name="_Toc184308044"/>
      <w:bookmarkStart w:id="74" w:name="_Toc184314417"/>
      <w:bookmarkStart w:id="75" w:name="_Toc184313246"/>
      <w:bookmarkStart w:id="76" w:name="_Toc184310314"/>
      <w:bookmarkStart w:id="77" w:name="_Toc184310280"/>
      <w:bookmarkStart w:id="78" w:name="_Toc184314418"/>
      <w:bookmarkStart w:id="79" w:name="_Toc184312075"/>
      <w:bookmarkStart w:id="80" w:name="_Toc184313260"/>
      <w:bookmarkStart w:id="81" w:name="_Toc184312115"/>
      <w:bookmarkStart w:id="82" w:name="_Toc184310296"/>
      <w:bookmarkStart w:id="83" w:name="_Toc184308105"/>
      <w:bookmarkStart w:id="84" w:name="_Toc184314459"/>
      <w:bookmarkStart w:id="85" w:name="_Toc184313263"/>
      <w:bookmarkStart w:id="86" w:name="_Toc184312135"/>
      <w:bookmarkStart w:id="87" w:name="_Toc184310298"/>
      <w:bookmarkStart w:id="88" w:name="_Toc184312116"/>
      <w:bookmarkStart w:id="89" w:name="_Toc184313280"/>
      <w:bookmarkStart w:id="90" w:name="_Toc184312117"/>
      <w:bookmarkStart w:id="91" w:name="_Toc184312094"/>
      <w:bookmarkStart w:id="92" w:name="_Toc184308049"/>
      <w:bookmarkStart w:id="93" w:name="_Toc184312085"/>
      <w:bookmarkStart w:id="94" w:name="_Toc184314431"/>
      <w:bookmarkStart w:id="95" w:name="_Toc184308040"/>
      <w:bookmarkStart w:id="96" w:name="_Toc184314450"/>
      <w:bookmarkStart w:id="97" w:name="_Toc184313253"/>
      <w:bookmarkStart w:id="98" w:name="_Toc184313287"/>
      <w:bookmarkStart w:id="99" w:name="_Toc184314458"/>
      <w:bookmarkStart w:id="100" w:name="_Toc184310297"/>
      <w:bookmarkStart w:id="101" w:name="_Toc184313262"/>
      <w:bookmarkStart w:id="102" w:name="_Toc184313277"/>
      <w:bookmarkStart w:id="103" w:name="_Toc184314449"/>
      <w:bookmarkStart w:id="104" w:name="_Toc184308039"/>
      <w:bookmarkStart w:id="105" w:name="_Toc184308081"/>
      <w:bookmarkStart w:id="106" w:name="_Toc184308053"/>
      <w:bookmarkStart w:id="107" w:name="_Toc184310275"/>
      <w:bookmarkStart w:id="108" w:name="_Toc184308058"/>
      <w:bookmarkStart w:id="109" w:name="_Toc184310317"/>
      <w:bookmarkStart w:id="110" w:name="_Toc184312112"/>
      <w:bookmarkStart w:id="111" w:name="_Toc184314473"/>
      <w:bookmarkStart w:id="112" w:name="_Toc184310288"/>
      <w:bookmarkStart w:id="113" w:name="_Toc184308061"/>
      <w:bookmarkStart w:id="114" w:name="_Toc184312069"/>
      <w:bookmarkStart w:id="115" w:name="_Toc184313292"/>
      <w:bookmarkStart w:id="116" w:name="_Toc184310322"/>
      <w:bookmarkStart w:id="117" w:name="_Toc184314432"/>
      <w:bookmarkStart w:id="118" w:name="_Toc184310281"/>
      <w:bookmarkStart w:id="119" w:name="_Toc184312070"/>
      <w:bookmarkStart w:id="120" w:name="_Toc184310336"/>
      <w:bookmarkStart w:id="121" w:name="_Toc184313306"/>
      <w:bookmarkStart w:id="122" w:name="_Toc184313254"/>
      <w:bookmarkStart w:id="123" w:name="_Toc184314413"/>
      <w:bookmarkStart w:id="124" w:name="_Toc184314416"/>
      <w:bookmarkStart w:id="125" w:name="_Toc184310279"/>
      <w:bookmarkStart w:id="126" w:name="_Toc184313244"/>
      <w:bookmarkStart w:id="127" w:name="_Toc184308043"/>
      <w:bookmarkStart w:id="128" w:name="_Toc184314412"/>
      <w:bookmarkStart w:id="129" w:name="_Toc184310342"/>
      <w:bookmarkStart w:id="130" w:name="_Toc184308037"/>
      <w:bookmarkStart w:id="131" w:name="_Toc184314414"/>
      <w:bookmarkStart w:id="132" w:name="_Toc184312072"/>
      <w:bookmarkStart w:id="133" w:name="_Toc184310277"/>
      <w:bookmarkStart w:id="134" w:name="_Toc184308041"/>
      <w:bookmarkStart w:id="135" w:name="_Toc184313243"/>
      <w:bookmarkStart w:id="136" w:name="_Toc184314415"/>
      <w:bookmarkStart w:id="137" w:name="_Toc184308042"/>
      <w:bookmarkStart w:id="138" w:name="_Toc184310278"/>
      <w:bookmarkStart w:id="139" w:name="_Toc184312073"/>
      <w:bookmarkStart w:id="140" w:name="_Toc184314478"/>
      <w:bookmarkStart w:id="141" w:name="_Toc184313255"/>
      <w:bookmarkStart w:id="142" w:name="_Toc184312084"/>
      <w:bookmarkStart w:id="143" w:name="_Toc184314426"/>
      <w:bookmarkStart w:id="144" w:name="_Toc184308064"/>
      <w:bookmarkStart w:id="145" w:name="_Toc184310300"/>
      <w:bookmarkStart w:id="146" w:name="_Toc184310293"/>
      <w:bookmarkStart w:id="147" w:name="_Toc184312087"/>
      <w:bookmarkStart w:id="148" w:name="_Toc184313251"/>
      <w:bookmarkStart w:id="149" w:name="_Toc184310289"/>
      <w:bookmarkStart w:id="150" w:name="_Toc184313303"/>
      <w:bookmarkStart w:id="151" w:name="_Toc184312106"/>
      <w:bookmarkStart w:id="152" w:name="_Toc184314454"/>
      <w:bookmarkStart w:id="153" w:name="_Toc184308056"/>
      <w:bookmarkStart w:id="154" w:name="_Toc184310341"/>
      <w:bookmarkStart w:id="155" w:name="_Toc184312067"/>
      <w:bookmarkStart w:id="156" w:name="_Toc184314434"/>
      <w:bookmarkStart w:id="157" w:name="_Toc184310299"/>
      <w:bookmarkStart w:id="158" w:name="_Toc184312083"/>
      <w:bookmarkStart w:id="159" w:name="_Toc184313256"/>
      <w:bookmarkStart w:id="160" w:name="_Toc184313257"/>
      <w:bookmarkStart w:id="161" w:name="_Toc184312068"/>
      <w:bookmarkStart w:id="162" w:name="_Toc184313258"/>
      <w:bookmarkStart w:id="163" w:name="_Toc184308057"/>
      <w:bookmarkStart w:id="164" w:name="_Toc184308054"/>
      <w:bookmarkStart w:id="165" w:name="_Toc184313283"/>
      <w:bookmarkStart w:id="166" w:name="_Toc184312086"/>
      <w:bookmarkStart w:id="167" w:name="_Toc184314447"/>
      <w:bookmarkStart w:id="168" w:name="_Toc184313259"/>
      <w:bookmarkStart w:id="169" w:name="_Toc184310315"/>
      <w:bookmarkStart w:id="170" w:name="_Toc184313307"/>
      <w:bookmarkStart w:id="171" w:name="_Toc184308074"/>
      <w:bookmarkStart w:id="172" w:name="_Toc184308101"/>
      <w:bookmarkStart w:id="173" w:name="_Toc184313281"/>
      <w:bookmarkStart w:id="174" w:name="_Toc184312088"/>
      <w:bookmarkStart w:id="175" w:name="_Toc184310291"/>
      <w:bookmarkStart w:id="176" w:name="_Toc184310292"/>
      <w:bookmarkStart w:id="177" w:name="_Toc184308055"/>
      <w:bookmarkStart w:id="178" w:name="_Toc184314455"/>
      <w:bookmarkStart w:id="179" w:name="_Toc184314428"/>
      <w:bookmarkStart w:id="180" w:name="_Toc184314446"/>
      <w:bookmarkStart w:id="181" w:name="_Toc184314430"/>
      <w:bookmarkStart w:id="182" w:name="_Toc184310273"/>
      <w:bookmarkStart w:id="183" w:name="_Toc184310282"/>
      <w:bookmarkStart w:id="184" w:name="_Toc184312113"/>
      <w:bookmarkStart w:id="185" w:name="_Toc184313275"/>
      <w:bookmarkStart w:id="186" w:name="_Toc184314429"/>
      <w:bookmarkStart w:id="187" w:name="_Toc184308052"/>
      <w:bookmarkStart w:id="188" w:name="_Toc184314475"/>
      <w:bookmarkStart w:id="189" w:name="_Toc184308065"/>
      <w:bookmarkStart w:id="190" w:name="_Toc184310301"/>
      <w:bookmarkStart w:id="191" w:name="_Toc184314438"/>
      <w:bookmarkStart w:id="192" w:name="_Toc184313266"/>
      <w:bookmarkStart w:id="193" w:name="_Toc184312096"/>
      <w:bookmarkStart w:id="194" w:name="_Toc184312095"/>
      <w:bookmarkStart w:id="195" w:name="_Toc184313267"/>
      <w:bookmarkStart w:id="196" w:name="_Toc184312097"/>
      <w:bookmarkStart w:id="197" w:name="_Toc184308066"/>
      <w:bookmarkStart w:id="198" w:name="_Toc184310302"/>
      <w:bookmarkStart w:id="199" w:name="_Toc184314439"/>
      <w:bookmarkStart w:id="200" w:name="_Toc184312103"/>
      <w:bookmarkStart w:id="201" w:name="_Toc184312136"/>
      <w:bookmarkStart w:id="202" w:name="_Toc184308047"/>
      <w:bookmarkStart w:id="203" w:name="_Toc184310310"/>
      <w:bookmarkStart w:id="204" w:name="_Toc184313270"/>
      <w:bookmarkStart w:id="205" w:name="_Toc184314442"/>
      <w:bookmarkStart w:id="206" w:name="_Toc184308069"/>
      <w:bookmarkStart w:id="207" w:name="_Toc184310305"/>
      <w:bookmarkStart w:id="208" w:name="_Toc184312100"/>
      <w:bookmarkStart w:id="209" w:name="_Toc184313271"/>
      <w:bookmarkStart w:id="210" w:name="_Toc184314443"/>
      <w:bookmarkStart w:id="211" w:name="_Toc184308070"/>
      <w:bookmarkStart w:id="212" w:name="_Toc184310306"/>
      <w:bookmarkStart w:id="213" w:name="_Toc184312101"/>
      <w:bookmarkStart w:id="214" w:name="_Toc184313272"/>
      <w:bookmarkStart w:id="215" w:name="_Toc184314444"/>
      <w:bookmarkStart w:id="216" w:name="_Toc184308071"/>
      <w:bookmarkStart w:id="217" w:name="_Toc184310307"/>
      <w:bookmarkStart w:id="218" w:name="_Toc184312102"/>
      <w:bookmarkStart w:id="219" w:name="_Toc184313273"/>
      <w:bookmarkStart w:id="220" w:name="_Toc184314445"/>
      <w:bookmarkStart w:id="221" w:name="_Toc184308072"/>
      <w:bookmarkStart w:id="222" w:name="_Toc184310308"/>
      <w:bookmarkStart w:id="223" w:name="_Toc184310311"/>
      <w:bookmarkStart w:id="224" w:name="_Toc184312081"/>
      <w:bookmarkStart w:id="225" w:name="_Toc184308084"/>
      <w:bookmarkStart w:id="226" w:name="_Toc184312079"/>
      <w:bookmarkStart w:id="227" w:name="_Toc184308100"/>
      <w:bookmarkStart w:id="228" w:name="_Toc184314410"/>
      <w:bookmarkStart w:id="229" w:name="_Toc184314419"/>
      <w:bookmarkStart w:id="230" w:name="_Toc184312138"/>
      <w:bookmarkStart w:id="231" w:name="_Toc184314420"/>
      <w:bookmarkStart w:id="232" w:name="_Toc184312126"/>
      <w:bookmarkStart w:id="233" w:name="_Toc184310283"/>
      <w:bookmarkStart w:id="234" w:name="_Toc184313238"/>
      <w:bookmarkStart w:id="235" w:name="_Toc184313247"/>
      <w:bookmarkStart w:id="236" w:name="_Toc184312078"/>
      <w:bookmarkStart w:id="237" w:name="_Toc184313249"/>
      <w:bookmarkStart w:id="238" w:name="_Toc184313240"/>
      <w:bookmarkStart w:id="239" w:name="_Toc184308082"/>
      <w:bookmarkStart w:id="240" w:name="_Toc184312104"/>
      <w:bookmarkStart w:id="241" w:name="_Toc184308102"/>
      <w:bookmarkStart w:id="242" w:name="_Toc184312071"/>
      <w:bookmarkStart w:id="243" w:name="_Toc184314423"/>
      <w:bookmarkStart w:id="244" w:name="_Toc184310286"/>
      <w:bookmarkStart w:id="245" w:name="_Toc184313252"/>
      <w:bookmarkStart w:id="246" w:name="_Toc184308051"/>
      <w:bookmarkStart w:id="247" w:name="_Toc184310284"/>
      <w:bookmarkStart w:id="248" w:name="_Toc184313242"/>
      <w:bookmarkStart w:id="249" w:name="_Toc184308086"/>
      <w:bookmarkStart w:id="250" w:name="_Toc184312131"/>
      <w:bookmarkStart w:id="251" w:name="_Toc184314453"/>
      <w:bookmarkStart w:id="252" w:name="_Toc184308063"/>
      <w:bookmarkStart w:id="253" w:name="_Toc184313310"/>
      <w:bookmarkStart w:id="254" w:name="_Toc184314482"/>
      <w:bookmarkStart w:id="255" w:name="_Toc184312139"/>
      <w:bookmarkStart w:id="256" w:name="_Toc184312099"/>
      <w:bookmarkStart w:id="257" w:name="_Toc184313279"/>
      <w:bookmarkStart w:id="258" w:name="_Toc184314456"/>
      <w:bookmarkStart w:id="259" w:name="_Toc184310313"/>
      <w:bookmarkStart w:id="260" w:name="_Toc184314441"/>
      <w:bookmarkStart w:id="261" w:name="_Toc184312093"/>
      <w:bookmarkStart w:id="262" w:name="_Toc184313239"/>
      <w:bookmarkStart w:id="263" w:name="_Toc184314422"/>
      <w:bookmarkStart w:id="264" w:name="_Toc184310309"/>
      <w:bookmarkStart w:id="265" w:name="_Toc184314421"/>
      <w:bookmarkStart w:id="266" w:name="_Toc184313264"/>
      <w:bookmarkStart w:id="267" w:name="_Toc184308048"/>
      <w:bookmarkStart w:id="268" w:name="_Toc184314436"/>
      <w:bookmarkStart w:id="269" w:name="_Toc184310285"/>
      <w:bookmarkStart w:id="270" w:name="_Toc184310337"/>
      <w:bookmarkStart w:id="271" w:name="_Toc184308078"/>
      <w:bookmarkStart w:id="272" w:name="_Toc184308083"/>
      <w:bookmarkStart w:id="273" w:name="_Toc184310319"/>
      <w:bookmarkStart w:id="274" w:name="_Toc184312114"/>
      <w:bookmarkStart w:id="275" w:name="_Toc184308079"/>
      <w:bookmarkStart w:id="276" w:name="_Toc184308108"/>
      <w:bookmarkStart w:id="277" w:name="_Toc184313250"/>
      <w:bookmarkStart w:id="278" w:name="_Toc184308085"/>
      <w:bookmarkStart w:id="279" w:name="_Toc184314464"/>
      <w:bookmarkStart w:id="280" w:name="_Toc184313274"/>
      <w:bookmarkStart w:id="281" w:name="_Toc184314479"/>
      <w:bookmarkStart w:id="282" w:name="_Toc184314451"/>
      <w:bookmarkStart w:id="283" w:name="_Toc184312108"/>
      <w:bookmarkStart w:id="284" w:name="_Toc184313248"/>
      <w:bookmarkStart w:id="285" w:name="_Toc184312105"/>
      <w:bookmarkStart w:id="286" w:name="_Toc184310331"/>
      <w:bookmarkStart w:id="287" w:name="_Toc184312080"/>
      <w:bookmarkStart w:id="288" w:name="_Toc184312137"/>
      <w:bookmarkStart w:id="289" w:name="_Toc184313308"/>
      <w:bookmarkStart w:id="290" w:name="_Toc184314480"/>
      <w:bookmarkStart w:id="291" w:name="_Toc184314481"/>
      <w:bookmarkStart w:id="292" w:name="_Toc184308107"/>
      <w:bookmarkStart w:id="293" w:name="_Toc184310343"/>
      <w:bookmarkStart w:id="294" w:name="_Toc184308077"/>
      <w:bookmarkStart w:id="295" w:name="_Toc184313288"/>
      <w:bookmarkStart w:id="296" w:name="_Toc184314460"/>
      <w:bookmarkStart w:id="297" w:name="_Toc184308087"/>
      <w:bookmarkStart w:id="298" w:name="_Toc184310323"/>
      <w:bookmarkStart w:id="299" w:name="_Toc184312118"/>
      <w:bookmarkStart w:id="300" w:name="_Toc184313289"/>
      <w:bookmarkStart w:id="301" w:name="_Toc184314461"/>
      <w:bookmarkStart w:id="302" w:name="_Toc184308088"/>
      <w:bookmarkStart w:id="303" w:name="_Toc184310324"/>
      <w:bookmarkStart w:id="304" w:name="_Toc184312119"/>
      <w:bookmarkStart w:id="305" w:name="_Toc184313290"/>
      <w:bookmarkStart w:id="306" w:name="_Toc184314462"/>
      <w:bookmarkStart w:id="307" w:name="_Toc184308089"/>
      <w:bookmarkStart w:id="308" w:name="_Toc184310325"/>
      <w:bookmarkStart w:id="309" w:name="_Toc184312120"/>
      <w:bookmarkStart w:id="310" w:name="_Toc184313291"/>
      <w:bookmarkStart w:id="311" w:name="_Toc184314463"/>
      <w:bookmarkStart w:id="312" w:name="_Toc184308090"/>
      <w:bookmarkStart w:id="313" w:name="_Toc184310326"/>
      <w:bookmarkStart w:id="314" w:name="_Toc184312121"/>
      <w:bookmarkStart w:id="315" w:name="_Toc184308068"/>
      <w:bookmarkStart w:id="316" w:name="_Toc184313241"/>
      <w:bookmarkStart w:id="317" w:name="_Toc184312109"/>
      <w:bookmarkStart w:id="318" w:name="_Toc184313302"/>
      <w:bookmarkStart w:id="319" w:name="_Toc184308091"/>
      <w:bookmarkStart w:id="320" w:name="_Toc184310327"/>
      <w:bookmarkStart w:id="321" w:name="_Toc184312122"/>
      <w:bookmarkStart w:id="322" w:name="_Toc184313293"/>
      <w:bookmarkStart w:id="323" w:name="_Toc184314465"/>
      <w:bookmarkStart w:id="324" w:name="_Toc184308092"/>
      <w:bookmarkStart w:id="325" w:name="_Toc184310328"/>
      <w:bookmarkStart w:id="326" w:name="_Toc184312123"/>
      <w:bookmarkStart w:id="327" w:name="_Toc184313294"/>
      <w:bookmarkStart w:id="328" w:name="_Toc184314466"/>
      <w:bookmarkStart w:id="329" w:name="_Toc184308093"/>
      <w:bookmarkStart w:id="330" w:name="_Toc184310329"/>
      <w:bookmarkStart w:id="331" w:name="_Toc184312124"/>
      <w:bookmarkStart w:id="332" w:name="_Toc184313295"/>
      <w:bookmarkStart w:id="333" w:name="_Toc184314467"/>
      <w:bookmarkStart w:id="334" w:name="_Toc184308094"/>
      <w:bookmarkStart w:id="335" w:name="_Toc184310330"/>
      <w:bookmarkStart w:id="336" w:name="_Toc184312125"/>
      <w:bookmarkStart w:id="337" w:name="_Toc184313296"/>
      <w:bookmarkStart w:id="338" w:name="_Toc184314468"/>
      <w:bookmarkStart w:id="339" w:name="_Toc184308095"/>
      <w:bookmarkStart w:id="340" w:name="_Toc184312091"/>
      <w:bookmarkStart w:id="341" w:name="_Toc184312082"/>
      <w:bookmarkStart w:id="342" w:name="_Toc184313297"/>
      <w:bookmarkStart w:id="343" w:name="_Toc184314469"/>
      <w:bookmarkStart w:id="344" w:name="_Toc184308096"/>
      <w:bookmarkStart w:id="345" w:name="_Toc184310332"/>
      <w:bookmarkStart w:id="346" w:name="_Toc184312127"/>
      <w:bookmarkStart w:id="347" w:name="_Toc184313298"/>
      <w:bookmarkStart w:id="348" w:name="_Toc184314470"/>
      <w:bookmarkStart w:id="349" w:name="_Toc184308097"/>
      <w:bookmarkStart w:id="350" w:name="_Toc184310333"/>
      <w:bookmarkStart w:id="351" w:name="_Toc184312128"/>
      <w:bookmarkStart w:id="352" w:name="_Toc184313299"/>
      <w:bookmarkStart w:id="353" w:name="_Toc184314471"/>
      <w:bookmarkStart w:id="354" w:name="_Toc184308098"/>
      <w:bookmarkStart w:id="355" w:name="_Toc184310334"/>
      <w:bookmarkStart w:id="356" w:name="_Toc184312129"/>
      <w:bookmarkStart w:id="357" w:name="_Toc184313300"/>
      <w:bookmarkStart w:id="358" w:name="_Toc184314472"/>
      <w:bookmarkStart w:id="359" w:name="_Toc184308099"/>
      <w:bookmarkStart w:id="360" w:name="_Toc184310335"/>
      <w:bookmarkStart w:id="361" w:name="_Toc184312130"/>
      <w:bookmarkStart w:id="362" w:name="_Toc184313301"/>
      <w:bookmarkStart w:id="363" w:name="_Toc184314452"/>
      <w:bookmarkStart w:id="364" w:name="_Toc184310338"/>
      <w:bookmarkStart w:id="365" w:name="_Toc184312133"/>
      <w:bookmarkStart w:id="366" w:name="_Toc184313304"/>
      <w:bookmarkStart w:id="367" w:name="_Toc184314476"/>
      <w:bookmarkStart w:id="368" w:name="_Toc184308103"/>
      <w:bookmarkStart w:id="369" w:name="_Toc184310339"/>
      <w:bookmarkStart w:id="370" w:name="_Toc184312134"/>
      <w:bookmarkStart w:id="371" w:name="_Toc184313305"/>
      <w:bookmarkStart w:id="372" w:name="_Toc184314477"/>
      <w:bookmarkStart w:id="373" w:name="_Toc184308104"/>
      <w:bookmarkStart w:id="374" w:name="_Toc184310340"/>
      <w:bookmarkStart w:id="375" w:name="_Toc184310318"/>
      <w:bookmarkStart w:id="376" w:name="_Toc184312111"/>
      <w:bookmarkStart w:id="377" w:name="_Toc184308080"/>
      <w:bookmarkStart w:id="378" w:name="_Toc184314427"/>
      <w:bookmarkStart w:id="379" w:name="_Toc184312092"/>
      <w:bookmarkStart w:id="380" w:name="_Toc184313309"/>
      <w:bookmarkStart w:id="381" w:name="_Toc184313276"/>
      <w:bookmarkStart w:id="382" w:name="_Toc184312090"/>
      <w:bookmarkStart w:id="383" w:name="_Toc184312077"/>
      <w:bookmarkStart w:id="384" w:name="_Toc184308046"/>
      <w:bookmarkStart w:id="385" w:name="_Toc184312110"/>
      <w:bookmarkStart w:id="386" w:name="_Toc184312107"/>
      <w:bookmarkStart w:id="387" w:name="_Toc184313278"/>
      <w:bookmarkStart w:id="388" w:name="_Toc184308076"/>
      <w:bookmarkStart w:id="389" w:name="_Toc184310287"/>
      <w:bookmarkStart w:id="390" w:name="_Toc184314424"/>
      <w:bookmarkStart w:id="391" w:name="_Toc184313265"/>
      <w:bookmarkStart w:id="392" w:name="_Toc184308050"/>
      <w:bookmarkStart w:id="393" w:name="_Toc184310276"/>
      <w:bookmarkStart w:id="394" w:name="_Toc184312132"/>
      <w:bookmarkStart w:id="395" w:name="_Toc184310312"/>
      <w:bookmarkStart w:id="396" w:name="_Toc184310290"/>
      <w:bookmarkStart w:id="397" w:name="_Toc184313286"/>
      <w:bookmarkStart w:id="398" w:name="_Toc184313285"/>
      <w:bookmarkStart w:id="399" w:name="_Toc184314457"/>
      <w:bookmarkStart w:id="400" w:name="_Toc184314437"/>
      <w:bookmarkStart w:id="401" w:name="_Toc184310320"/>
      <w:bookmarkStart w:id="402" w:name="_Toc184308106"/>
      <w:bookmarkStart w:id="403" w:name="_Toc184308073"/>
      <w:bookmarkStart w:id="404" w:name="_Toc184314474"/>
      <w:bookmarkStart w:id="405" w:name="_Toc184310344"/>
      <w:bookmarkStart w:id="406" w:name="_Toc184313284"/>
      <w:bookmarkStart w:id="407" w:name="_Toc184310316"/>
      <w:bookmarkStart w:id="408" w:name="_Toc184313282"/>
      <w:bookmarkStart w:id="409" w:name="_Toc184314435"/>
      <w:bookmarkStart w:id="410" w:name="_Toc184308062"/>
      <w:bookmarkStart w:id="411" w:name="_Toc184314448"/>
      <w:bookmarkStart w:id="412" w:name="_Toc184308075"/>
      <w:bookmarkStart w:id="413" w:name="_Toc184312089"/>
      <w:bookmarkStart w:id="414" w:name="_Toc184308060"/>
      <w:bookmarkStart w:id="415" w:name="_Toc184314433"/>
      <w:bookmarkStart w:id="416" w:name="_Toc184310304"/>
      <w:bookmarkStart w:id="417" w:name="_Toc184310295"/>
      <w:bookmarkStart w:id="418" w:name="_Toc184313261"/>
      <w:bookmarkStart w:id="419" w:name="_Toc184308038"/>
      <w:bookmarkStart w:id="420" w:name="_Toc184314411"/>
      <w:bookmarkStart w:id="421" w:name="_Toc184314425"/>
      <w:bookmarkStart w:id="422" w:name="_Toc184312076"/>
      <w:bookmarkStart w:id="423" w:name="_Toc184310272"/>
      <w:bookmarkStart w:id="424" w:name="_Toc184308036"/>
      <w:bookmarkStart w:id="425" w:name="_Toc184308045"/>
      <w:bookmarkStart w:id="426" w:name="_Toc184310321"/>
      <w:bookmarkStart w:id="427" w:name="_Toc184308059"/>
      <w:bookmarkStart w:id="428" w:name="_Toc18431029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rFonts w:hint="eastAsia"/>
        </w:rPr>
        <w:t>评标方法及评分标准</w:t>
      </w:r>
    </w:p>
    <w:p w:rsidR="00327317" w:rsidRDefault="00466FA9">
      <w:pPr>
        <w:snapToGrid w:val="0"/>
        <w:spacing w:line="360" w:lineRule="auto"/>
        <w:ind w:firstLineChars="950" w:firstLine="3052"/>
        <w:rPr>
          <w:rFonts w:ascii="仿宋" w:eastAsia="仿宋" w:hAnsi="仿宋"/>
          <w:b/>
          <w:color w:val="000000"/>
          <w:sz w:val="28"/>
          <w:szCs w:val="28"/>
        </w:rPr>
      </w:pPr>
      <w:r>
        <w:rPr>
          <w:rFonts w:ascii="仿宋" w:eastAsia="仿宋" w:hAnsi="仿宋" w:cs="仿宋_GB2312" w:hint="eastAsia"/>
          <w:b/>
          <w:color w:val="000000"/>
          <w:sz w:val="32"/>
        </w:rPr>
        <w:t>一、评标方法</w:t>
      </w:r>
    </w:p>
    <w:p w:rsidR="00327317" w:rsidRDefault="00466FA9">
      <w:pPr>
        <w:adjustRightInd/>
        <w:spacing w:line="360" w:lineRule="auto"/>
        <w:rPr>
          <w:rFonts w:ascii="仿宋" w:eastAsia="仿宋" w:hAnsi="仿宋" w:cs="Arial"/>
          <w:color w:val="000000"/>
          <w:kern w:val="0"/>
          <w:sz w:val="24"/>
        </w:rPr>
      </w:pPr>
      <w:r>
        <w:rPr>
          <w:rFonts w:ascii="仿宋" w:eastAsia="仿宋" w:hAnsi="仿宋" w:cs="Arial" w:hint="eastAsia"/>
          <w:b/>
          <w:color w:val="000000"/>
          <w:kern w:val="0"/>
          <w:sz w:val="24"/>
        </w:rPr>
        <w:t>1.综合评分法。</w:t>
      </w:r>
      <w:r>
        <w:rPr>
          <w:rFonts w:ascii="仿宋" w:eastAsia="仿宋" w:hAnsi="仿宋" w:cs="Arial" w:hint="eastAsia"/>
          <w:color w:val="000000"/>
          <w:kern w:val="0"/>
          <w:sz w:val="24"/>
        </w:rPr>
        <w:t>综合评分法，是指投标文件满足招标文件全部实质性要求，且按照评审因素的量化指标评审得分最高的投标人为中标候选人的评标方法。</w:t>
      </w:r>
    </w:p>
    <w:p w:rsidR="00327317" w:rsidRDefault="00327317">
      <w:pPr>
        <w:adjustRightInd/>
        <w:spacing w:line="360" w:lineRule="auto"/>
        <w:rPr>
          <w:rFonts w:ascii="仿宋" w:eastAsia="仿宋" w:hAnsi="仿宋" w:cs="Arial"/>
          <w:color w:val="000000"/>
          <w:kern w:val="0"/>
          <w:sz w:val="24"/>
        </w:rPr>
      </w:pPr>
    </w:p>
    <w:p w:rsidR="00327317" w:rsidRDefault="00466FA9" w:rsidP="00143FF4">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二、评标委员会的组成</w:t>
      </w:r>
    </w:p>
    <w:p w:rsidR="00327317" w:rsidRDefault="00466FA9">
      <w:pPr>
        <w:snapToGrid w:val="0"/>
        <w:spacing w:line="360" w:lineRule="auto"/>
        <w:rPr>
          <w:rFonts w:ascii="仿宋" w:eastAsia="仿宋" w:hAnsi="仿宋" w:cs="Arial"/>
          <w:color w:val="000000"/>
          <w:kern w:val="0"/>
          <w:sz w:val="24"/>
        </w:rPr>
      </w:pPr>
      <w:r>
        <w:rPr>
          <w:rFonts w:ascii="仿宋" w:eastAsia="仿宋" w:hAnsi="仿宋" w:cs="Arial" w:hint="eastAsia"/>
          <w:b/>
          <w:color w:val="000000"/>
          <w:kern w:val="0"/>
          <w:sz w:val="24"/>
        </w:rPr>
        <w:t>2.评标委员会的组成。</w:t>
      </w:r>
      <w:r>
        <w:rPr>
          <w:rFonts w:ascii="仿宋" w:eastAsia="仿宋" w:hAnsi="仿宋" w:cs="Arial"/>
          <w:color w:val="000000"/>
          <w:kern w:val="0"/>
          <w:sz w:val="24"/>
        </w:rPr>
        <w:t>评标委员会由采购人代表和评审专家组成，成员人数为5人以上单数，其中评审专家不少于成员总数的三分之二。</w:t>
      </w:r>
    </w:p>
    <w:p w:rsidR="00327317" w:rsidRDefault="00466FA9">
      <w:pPr>
        <w:pStyle w:val="2a"/>
        <w:spacing w:before="0"/>
        <w:ind w:firstLineChars="0" w:firstLine="0"/>
        <w:rPr>
          <w:rFonts w:ascii="仿宋" w:eastAsia="仿宋" w:hAnsi="仿宋" w:cs="Arial"/>
          <w:color w:val="000000"/>
          <w:kern w:val="0"/>
        </w:rPr>
      </w:pPr>
      <w:r>
        <w:rPr>
          <w:rFonts w:ascii="仿宋" w:eastAsia="仿宋" w:hAnsi="仿宋" w:cs="Arial" w:hint="eastAsia"/>
          <w:b/>
          <w:color w:val="000000"/>
          <w:kern w:val="0"/>
        </w:rPr>
        <w:t>3.评</w:t>
      </w:r>
      <w:r>
        <w:rPr>
          <w:rFonts w:ascii="仿宋" w:eastAsia="仿宋" w:hAnsi="仿宋" w:cs="Arial" w:hint="eastAsia"/>
          <w:b/>
          <w:color w:val="000000"/>
          <w:kern w:val="0"/>
          <w:szCs w:val="24"/>
        </w:rPr>
        <w:t>标委员会的组成人员的回避。</w:t>
      </w:r>
      <w:r>
        <w:rPr>
          <w:rFonts w:ascii="仿宋" w:eastAsia="仿宋" w:hAnsi="仿宋" w:cs="Arial" w:hint="eastAsia"/>
          <w:color w:val="000000"/>
          <w:kern w:val="0"/>
        </w:rPr>
        <w:t>在政府采购活动中，评标委员会的组成人员与供应商有下列利害关系之一的，应当回避：</w:t>
      </w:r>
    </w:p>
    <w:p w:rsidR="00327317" w:rsidRDefault="00466FA9">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 xml:space="preserve">　　3.1参加采购活动前3年内与供应商存在劳动关系；</w:t>
      </w:r>
    </w:p>
    <w:p w:rsidR="00327317" w:rsidRDefault="00466FA9">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 xml:space="preserve">　　3.2参加采购活动前3年内担任供应商的董事、监事；</w:t>
      </w:r>
    </w:p>
    <w:p w:rsidR="00327317" w:rsidRDefault="00466FA9">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 xml:space="preserve">　　3.3参加采购活动前3年内是供应商的控股股东或者实际控制人；</w:t>
      </w:r>
    </w:p>
    <w:p w:rsidR="00327317" w:rsidRDefault="00466FA9">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 xml:space="preserve">　　3.4与供应商的法定代表人或者负责人有夫妻、直系血亲、三代以内旁系血亲或者近姻亲关系；</w:t>
      </w:r>
    </w:p>
    <w:p w:rsidR="00327317" w:rsidRDefault="00466FA9">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 xml:space="preserve">　 3.5与供应商有其他可能影响政府采购活动公平、公正进行的关系。</w:t>
      </w:r>
    </w:p>
    <w:p w:rsidR="00327317" w:rsidRDefault="00327317">
      <w:pPr>
        <w:snapToGrid w:val="0"/>
        <w:spacing w:line="360" w:lineRule="auto"/>
        <w:ind w:leftChars="57" w:left="120" w:firstLineChars="150" w:firstLine="482"/>
        <w:jc w:val="center"/>
        <w:rPr>
          <w:rFonts w:ascii="仿宋" w:eastAsia="仿宋" w:hAnsi="仿宋"/>
          <w:b/>
          <w:color w:val="000000"/>
          <w:sz w:val="32"/>
          <w:szCs w:val="32"/>
        </w:rPr>
      </w:pPr>
    </w:p>
    <w:p w:rsidR="00327317" w:rsidRDefault="00466FA9">
      <w:pPr>
        <w:snapToGrid w:val="0"/>
        <w:spacing w:line="360" w:lineRule="auto"/>
        <w:ind w:leftChars="57" w:left="120" w:firstLineChars="150" w:firstLine="482"/>
        <w:jc w:val="center"/>
        <w:rPr>
          <w:rFonts w:ascii="仿宋" w:eastAsia="仿宋" w:hAnsi="仿宋"/>
          <w:b/>
          <w:color w:val="000000"/>
          <w:sz w:val="32"/>
          <w:szCs w:val="32"/>
        </w:rPr>
      </w:pPr>
      <w:r>
        <w:rPr>
          <w:rFonts w:ascii="仿宋" w:eastAsia="仿宋" w:hAnsi="仿宋"/>
          <w:b/>
          <w:color w:val="000000"/>
          <w:sz w:val="32"/>
          <w:szCs w:val="32"/>
        </w:rPr>
        <w:t xml:space="preserve">　</w:t>
      </w:r>
      <w:r>
        <w:rPr>
          <w:rFonts w:ascii="仿宋" w:eastAsia="仿宋" w:hAnsi="仿宋" w:cs="仿宋_GB2312"/>
          <w:b/>
          <w:color w:val="000000"/>
          <w:sz w:val="32"/>
        </w:rPr>
        <w:t xml:space="preserve">　</w:t>
      </w:r>
      <w:r>
        <w:rPr>
          <w:rFonts w:ascii="仿宋" w:eastAsia="仿宋" w:hAnsi="仿宋" w:cs="仿宋_GB2312" w:hint="eastAsia"/>
          <w:b/>
          <w:color w:val="000000"/>
          <w:sz w:val="32"/>
        </w:rPr>
        <w:t>三、评标委员会的职责</w:t>
      </w:r>
    </w:p>
    <w:p w:rsidR="00327317" w:rsidRDefault="00466FA9">
      <w:pPr>
        <w:pStyle w:val="2a"/>
        <w:spacing w:before="0"/>
        <w:ind w:firstLineChars="0" w:firstLine="0"/>
        <w:rPr>
          <w:rFonts w:ascii="仿宋" w:eastAsia="仿宋" w:hAnsi="仿宋" w:cs="Arial"/>
          <w:b/>
          <w:color w:val="000000"/>
          <w:kern w:val="0"/>
          <w:szCs w:val="24"/>
        </w:rPr>
      </w:pPr>
      <w:r>
        <w:rPr>
          <w:rFonts w:ascii="仿宋" w:eastAsia="仿宋" w:hAnsi="仿宋" w:cs="Arial" w:hint="eastAsia"/>
          <w:b/>
          <w:color w:val="000000"/>
          <w:kern w:val="0"/>
          <w:szCs w:val="24"/>
        </w:rPr>
        <w:t>4.</w:t>
      </w:r>
      <w:r>
        <w:rPr>
          <w:rFonts w:ascii="仿宋" w:eastAsia="仿宋" w:hAnsi="仿宋" w:cs="Arial"/>
          <w:b/>
          <w:color w:val="000000"/>
          <w:kern w:val="0"/>
          <w:szCs w:val="24"/>
        </w:rPr>
        <w:t>评标委员会负责具体评标事务，并独立履行下列职责：</w:t>
      </w:r>
    </w:p>
    <w:p w:rsidR="00327317" w:rsidRDefault="00466FA9">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4.1</w:t>
      </w:r>
      <w:r>
        <w:rPr>
          <w:rFonts w:ascii="仿宋" w:eastAsia="仿宋" w:hAnsi="仿宋" w:cs="Arial"/>
          <w:color w:val="000000"/>
          <w:kern w:val="0"/>
        </w:rPr>
        <w:t>审查、评价投标文件是否符合招标文件的商务、技术等实质性要求；</w:t>
      </w:r>
    </w:p>
    <w:p w:rsidR="00327317" w:rsidRDefault="00466FA9">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4.2</w:t>
      </w:r>
      <w:r>
        <w:rPr>
          <w:rFonts w:ascii="仿宋" w:eastAsia="仿宋" w:hAnsi="仿宋" w:cs="Arial"/>
          <w:color w:val="000000"/>
          <w:kern w:val="0"/>
        </w:rPr>
        <w:t>要求投标人对投标文件有关事项作出澄清或者说明；</w:t>
      </w:r>
    </w:p>
    <w:p w:rsidR="00327317" w:rsidRDefault="00466FA9">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4.3</w:t>
      </w:r>
      <w:r>
        <w:rPr>
          <w:rFonts w:ascii="仿宋" w:eastAsia="仿宋" w:hAnsi="仿宋" w:cs="Arial"/>
          <w:color w:val="000000"/>
          <w:kern w:val="0"/>
        </w:rPr>
        <w:t>对投标文件进行比较和评价；</w:t>
      </w:r>
    </w:p>
    <w:p w:rsidR="00327317" w:rsidRDefault="00466FA9">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4.4</w:t>
      </w:r>
      <w:r>
        <w:rPr>
          <w:rFonts w:ascii="仿宋" w:eastAsia="仿宋" w:hAnsi="仿宋" w:cs="Arial"/>
          <w:color w:val="000000"/>
          <w:kern w:val="0"/>
        </w:rPr>
        <w:t>确定中标候选人名单，以及根据采购人委托直接确定中标人；</w:t>
      </w:r>
    </w:p>
    <w:p w:rsidR="00327317" w:rsidRDefault="00466FA9">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4.5</w:t>
      </w:r>
      <w:r>
        <w:rPr>
          <w:rFonts w:ascii="仿宋" w:eastAsia="仿宋" w:hAnsi="仿宋" w:cs="Arial"/>
          <w:color w:val="000000"/>
          <w:kern w:val="0"/>
        </w:rPr>
        <w:t>向采购人、采购机构或者有关部门报告评标中发现的违法行为</w:t>
      </w:r>
      <w:r>
        <w:rPr>
          <w:rFonts w:ascii="仿宋" w:eastAsia="仿宋" w:hAnsi="仿宋" w:cs="Arial" w:hint="eastAsia"/>
          <w:color w:val="000000"/>
          <w:kern w:val="0"/>
        </w:rPr>
        <w:t>；</w:t>
      </w:r>
    </w:p>
    <w:p w:rsidR="00327317" w:rsidRDefault="00466FA9">
      <w:pPr>
        <w:pStyle w:val="2a"/>
        <w:spacing w:before="0"/>
        <w:ind w:firstLineChars="0" w:firstLine="0"/>
        <w:rPr>
          <w:rFonts w:ascii="仿宋" w:eastAsia="仿宋" w:hAnsi="仿宋" w:cs="Arial"/>
          <w:color w:val="000000"/>
          <w:kern w:val="0"/>
        </w:rPr>
      </w:pPr>
      <w:r>
        <w:rPr>
          <w:rFonts w:ascii="仿宋" w:eastAsia="仿宋" w:hAnsi="仿宋" w:cs="Arial" w:hint="eastAsia"/>
          <w:color w:val="000000"/>
          <w:kern w:val="0"/>
        </w:rPr>
        <w:t>4.6法律、法规、规章、招标文件等规定的其它事项。</w:t>
      </w:r>
    </w:p>
    <w:p w:rsidR="00327317" w:rsidRDefault="00466FA9">
      <w:pPr>
        <w:pStyle w:val="2a"/>
        <w:spacing w:before="0"/>
        <w:ind w:firstLineChars="0" w:firstLine="0"/>
        <w:rPr>
          <w:rFonts w:ascii="仿宋" w:eastAsia="仿宋" w:hAnsi="仿宋" w:cs="Arial"/>
          <w:b/>
          <w:color w:val="000000"/>
          <w:kern w:val="0"/>
          <w:szCs w:val="24"/>
        </w:rPr>
      </w:pPr>
      <w:r>
        <w:rPr>
          <w:rFonts w:ascii="仿宋" w:eastAsia="仿宋" w:hAnsi="仿宋" w:cs="Arial" w:hint="eastAsia"/>
          <w:b/>
          <w:color w:val="000000"/>
          <w:kern w:val="0"/>
          <w:szCs w:val="24"/>
        </w:rPr>
        <w:t>5.</w:t>
      </w:r>
      <w:r>
        <w:rPr>
          <w:rFonts w:ascii="仿宋" w:eastAsia="仿宋" w:hAnsi="仿宋" w:cs="Arial"/>
          <w:b/>
          <w:color w:val="000000"/>
          <w:kern w:val="0"/>
          <w:szCs w:val="24"/>
        </w:rPr>
        <w:t>评标委员会及其成员不得有下列行为：</w:t>
      </w:r>
    </w:p>
    <w:p w:rsidR="00327317" w:rsidRDefault="00466FA9">
      <w:pPr>
        <w:pStyle w:val="2a"/>
        <w:spacing w:before="0"/>
        <w:ind w:firstLineChars="0" w:firstLine="0"/>
        <w:rPr>
          <w:rFonts w:ascii="仿宋" w:eastAsia="仿宋" w:hAnsi="仿宋" w:cs="Arial"/>
          <w:color w:val="000000"/>
          <w:kern w:val="0"/>
        </w:rPr>
      </w:pPr>
      <w:r>
        <w:rPr>
          <w:rFonts w:ascii="仿宋" w:eastAsia="仿宋" w:hAnsi="仿宋" w:cs="Arial"/>
          <w:color w:val="000000"/>
          <w:kern w:val="0"/>
        </w:rPr>
        <w:t xml:space="preserve">　</w:t>
      </w:r>
      <w:r>
        <w:rPr>
          <w:rFonts w:ascii="仿宋" w:eastAsia="仿宋" w:hAnsi="仿宋" w:cs="Arial" w:hint="eastAsia"/>
          <w:color w:val="000000"/>
          <w:kern w:val="0"/>
        </w:rPr>
        <w:t>5.1</w:t>
      </w:r>
      <w:r>
        <w:rPr>
          <w:rFonts w:ascii="仿宋" w:eastAsia="仿宋" w:hAnsi="仿宋" w:cs="Arial"/>
          <w:color w:val="000000"/>
          <w:kern w:val="0"/>
        </w:rPr>
        <w:t>确定参与评标至评标结束前私自接触投标人；</w:t>
      </w:r>
    </w:p>
    <w:p w:rsidR="00327317" w:rsidRDefault="00466FA9">
      <w:pPr>
        <w:pStyle w:val="2a"/>
        <w:spacing w:before="0"/>
        <w:ind w:firstLineChars="0" w:firstLine="0"/>
        <w:rPr>
          <w:rFonts w:ascii="仿宋" w:eastAsia="仿宋" w:hAnsi="仿宋" w:cs="Arial"/>
          <w:color w:val="000000"/>
          <w:kern w:val="0"/>
        </w:rPr>
      </w:pPr>
      <w:r>
        <w:rPr>
          <w:rFonts w:ascii="仿宋" w:eastAsia="仿宋" w:hAnsi="仿宋" w:cs="Arial"/>
          <w:color w:val="000000"/>
          <w:kern w:val="0"/>
        </w:rPr>
        <w:t xml:space="preserve">　</w:t>
      </w:r>
      <w:r>
        <w:rPr>
          <w:rFonts w:ascii="仿宋" w:eastAsia="仿宋" w:hAnsi="仿宋" w:cs="Arial" w:hint="eastAsia"/>
          <w:color w:val="000000"/>
          <w:kern w:val="0"/>
        </w:rPr>
        <w:t>5.2</w:t>
      </w:r>
      <w:r>
        <w:rPr>
          <w:rFonts w:ascii="仿宋" w:eastAsia="仿宋" w:hAnsi="仿宋" w:cs="Arial"/>
          <w:color w:val="000000"/>
          <w:kern w:val="0"/>
        </w:rPr>
        <w:t>接受投标人提出的与投标文件不一致的澄清或者说明（</w:t>
      </w:r>
      <w:r>
        <w:rPr>
          <w:rFonts w:ascii="仿宋" w:eastAsia="仿宋" w:hAnsi="仿宋" w:cs="Arial" w:hint="eastAsia"/>
          <w:color w:val="000000"/>
          <w:kern w:val="0"/>
        </w:rPr>
        <w:t>财政部87号《政府采购货</w:t>
      </w:r>
      <w:r>
        <w:rPr>
          <w:rFonts w:ascii="仿宋" w:eastAsia="仿宋" w:hAnsi="仿宋" w:cs="Arial" w:hint="eastAsia"/>
          <w:color w:val="000000"/>
          <w:kern w:val="0"/>
        </w:rPr>
        <w:lastRenderedPageBreak/>
        <w:t>物和服务招投标管理办法令</w:t>
      </w:r>
      <w:r>
        <w:rPr>
          <w:rFonts w:ascii="仿宋" w:eastAsia="仿宋" w:hAnsi="仿宋" w:cs="Arial"/>
          <w:color w:val="000000"/>
          <w:kern w:val="0"/>
        </w:rPr>
        <w:t>第五十一条规定的情形除外）；</w:t>
      </w:r>
    </w:p>
    <w:p w:rsidR="00327317" w:rsidRDefault="00466FA9">
      <w:pPr>
        <w:pStyle w:val="2a"/>
        <w:spacing w:before="0"/>
        <w:ind w:firstLineChars="0" w:firstLine="0"/>
        <w:rPr>
          <w:rFonts w:ascii="仿宋" w:eastAsia="仿宋" w:hAnsi="仿宋" w:cs="Arial"/>
          <w:color w:val="000000"/>
          <w:kern w:val="0"/>
        </w:rPr>
      </w:pPr>
      <w:r>
        <w:rPr>
          <w:rFonts w:ascii="仿宋" w:eastAsia="仿宋" w:hAnsi="仿宋" w:cs="Arial"/>
          <w:color w:val="000000"/>
          <w:kern w:val="0"/>
        </w:rPr>
        <w:t xml:space="preserve">　</w:t>
      </w:r>
      <w:r>
        <w:rPr>
          <w:rFonts w:ascii="仿宋" w:eastAsia="仿宋" w:hAnsi="仿宋" w:cs="Arial" w:hint="eastAsia"/>
          <w:color w:val="000000"/>
          <w:kern w:val="0"/>
        </w:rPr>
        <w:t>5.3</w:t>
      </w:r>
      <w:r>
        <w:rPr>
          <w:rFonts w:ascii="仿宋" w:eastAsia="仿宋" w:hAnsi="仿宋" w:cs="Arial"/>
          <w:color w:val="000000"/>
          <w:kern w:val="0"/>
        </w:rPr>
        <w:t>违反评标纪律发表倾向性意见或者征询采购人的倾向性意见；</w:t>
      </w:r>
    </w:p>
    <w:p w:rsidR="00327317" w:rsidRDefault="00466FA9">
      <w:pPr>
        <w:pStyle w:val="2a"/>
        <w:spacing w:before="0"/>
        <w:ind w:firstLineChars="0" w:firstLine="0"/>
        <w:rPr>
          <w:rFonts w:ascii="仿宋" w:eastAsia="仿宋" w:hAnsi="仿宋" w:cs="Arial"/>
          <w:color w:val="000000"/>
          <w:kern w:val="0"/>
        </w:rPr>
      </w:pPr>
      <w:r>
        <w:rPr>
          <w:rFonts w:ascii="仿宋" w:eastAsia="仿宋" w:hAnsi="仿宋" w:cs="Arial"/>
          <w:color w:val="000000"/>
          <w:kern w:val="0"/>
        </w:rPr>
        <w:t xml:space="preserve">　</w:t>
      </w:r>
      <w:r>
        <w:rPr>
          <w:rFonts w:ascii="仿宋" w:eastAsia="仿宋" w:hAnsi="仿宋" w:cs="Arial" w:hint="eastAsia"/>
          <w:color w:val="000000"/>
          <w:kern w:val="0"/>
        </w:rPr>
        <w:t>5.4</w:t>
      </w:r>
      <w:r>
        <w:rPr>
          <w:rFonts w:ascii="仿宋" w:eastAsia="仿宋" w:hAnsi="仿宋" w:cs="Arial"/>
          <w:color w:val="000000"/>
          <w:kern w:val="0"/>
        </w:rPr>
        <w:t>对需要专业判断的主观评审因素协商评分；</w:t>
      </w:r>
    </w:p>
    <w:p w:rsidR="00327317" w:rsidRDefault="00466FA9">
      <w:pPr>
        <w:pStyle w:val="2a"/>
        <w:spacing w:before="0"/>
        <w:ind w:firstLineChars="0" w:firstLine="0"/>
        <w:rPr>
          <w:rFonts w:ascii="仿宋" w:eastAsia="仿宋" w:hAnsi="仿宋" w:cs="Arial"/>
          <w:color w:val="000000"/>
          <w:kern w:val="0"/>
        </w:rPr>
      </w:pPr>
      <w:r>
        <w:rPr>
          <w:rFonts w:ascii="仿宋" w:eastAsia="仿宋" w:hAnsi="仿宋" w:cs="Arial"/>
          <w:color w:val="000000"/>
          <w:kern w:val="0"/>
        </w:rPr>
        <w:t xml:space="preserve">　</w:t>
      </w:r>
      <w:r>
        <w:rPr>
          <w:rFonts w:ascii="仿宋" w:eastAsia="仿宋" w:hAnsi="仿宋" w:cs="Arial" w:hint="eastAsia"/>
          <w:color w:val="000000"/>
          <w:kern w:val="0"/>
        </w:rPr>
        <w:t>5.5</w:t>
      </w:r>
      <w:r>
        <w:rPr>
          <w:rFonts w:ascii="仿宋" w:eastAsia="仿宋" w:hAnsi="仿宋" w:cs="Arial"/>
          <w:color w:val="000000"/>
          <w:kern w:val="0"/>
        </w:rPr>
        <w:t>在评标过程中擅离职守，影响评标程序正常进行的；</w:t>
      </w:r>
    </w:p>
    <w:p w:rsidR="00327317" w:rsidRDefault="00466FA9">
      <w:pPr>
        <w:pStyle w:val="2a"/>
        <w:spacing w:before="0"/>
        <w:ind w:firstLineChars="100" w:firstLine="240"/>
        <w:rPr>
          <w:rFonts w:ascii="仿宋" w:eastAsia="仿宋" w:hAnsi="仿宋" w:cs="Arial"/>
          <w:color w:val="000000"/>
          <w:kern w:val="0"/>
        </w:rPr>
      </w:pPr>
      <w:r>
        <w:rPr>
          <w:rFonts w:ascii="仿宋" w:eastAsia="仿宋" w:hAnsi="仿宋" w:cs="Arial" w:hint="eastAsia"/>
          <w:color w:val="000000"/>
          <w:kern w:val="0"/>
        </w:rPr>
        <w:t>5.6</w:t>
      </w:r>
      <w:r>
        <w:rPr>
          <w:rFonts w:ascii="仿宋" w:eastAsia="仿宋" w:hAnsi="仿宋" w:cs="Arial"/>
          <w:color w:val="000000"/>
          <w:kern w:val="0"/>
        </w:rPr>
        <w:t>记录、复制或者带走任何评标资料；</w:t>
      </w:r>
    </w:p>
    <w:p w:rsidR="00327317" w:rsidRDefault="00466FA9">
      <w:pPr>
        <w:pStyle w:val="2a"/>
        <w:spacing w:before="0"/>
        <w:ind w:firstLineChars="0" w:firstLine="0"/>
        <w:rPr>
          <w:rFonts w:ascii="仿宋" w:eastAsia="仿宋" w:hAnsi="仿宋" w:cs="Arial"/>
          <w:color w:val="000000"/>
          <w:kern w:val="0"/>
        </w:rPr>
      </w:pPr>
      <w:r>
        <w:rPr>
          <w:rFonts w:ascii="仿宋" w:eastAsia="仿宋" w:hAnsi="仿宋" w:cs="Arial"/>
          <w:color w:val="000000"/>
          <w:kern w:val="0"/>
        </w:rPr>
        <w:t xml:space="preserve">　</w:t>
      </w:r>
      <w:r>
        <w:rPr>
          <w:rFonts w:ascii="仿宋" w:eastAsia="仿宋" w:hAnsi="仿宋" w:cs="Arial" w:hint="eastAsia"/>
          <w:color w:val="000000"/>
          <w:kern w:val="0"/>
        </w:rPr>
        <w:t>5.7</w:t>
      </w:r>
      <w:r>
        <w:rPr>
          <w:rFonts w:ascii="仿宋" w:eastAsia="仿宋" w:hAnsi="仿宋" w:cs="Arial"/>
          <w:color w:val="000000"/>
          <w:kern w:val="0"/>
        </w:rPr>
        <w:t>其他不遵守评标纪律的行为。</w:t>
      </w:r>
    </w:p>
    <w:p w:rsidR="00327317" w:rsidRDefault="00466FA9">
      <w:pPr>
        <w:pStyle w:val="2a"/>
        <w:spacing w:before="0"/>
        <w:ind w:firstLineChars="0" w:firstLine="0"/>
        <w:rPr>
          <w:rFonts w:ascii="仿宋" w:eastAsia="仿宋" w:hAnsi="仿宋" w:cs="Arial"/>
          <w:color w:val="000000"/>
          <w:kern w:val="0"/>
        </w:rPr>
      </w:pPr>
      <w:r>
        <w:rPr>
          <w:rFonts w:ascii="仿宋" w:eastAsia="仿宋" w:hAnsi="仿宋" w:cs="Arial"/>
          <w:color w:val="000000"/>
          <w:kern w:val="0"/>
        </w:rPr>
        <w:t xml:space="preserve">　　评标委员会成员有</w:t>
      </w:r>
      <w:r>
        <w:rPr>
          <w:rFonts w:ascii="仿宋" w:eastAsia="仿宋" w:hAnsi="仿宋" w:cs="Arial" w:hint="eastAsia"/>
          <w:color w:val="000000"/>
          <w:kern w:val="0"/>
        </w:rPr>
        <w:t>5.1-5.5</w:t>
      </w:r>
      <w:r>
        <w:rPr>
          <w:rFonts w:ascii="仿宋" w:eastAsia="仿宋" w:hAnsi="仿宋" w:cs="Arial"/>
          <w:color w:val="000000"/>
          <w:kern w:val="0"/>
        </w:rPr>
        <w:t>行为之一的，其评审意见无效，并不得获取评审劳务报酬和报销异地评审差旅费。</w:t>
      </w:r>
    </w:p>
    <w:p w:rsidR="00327317" w:rsidRDefault="00327317">
      <w:pPr>
        <w:pStyle w:val="2a"/>
        <w:spacing w:before="0"/>
        <w:ind w:firstLineChars="0" w:firstLine="0"/>
        <w:rPr>
          <w:rFonts w:ascii="仿宋" w:eastAsia="仿宋" w:hAnsi="仿宋" w:cs="Arial"/>
          <w:color w:val="000000"/>
          <w:kern w:val="0"/>
        </w:rPr>
      </w:pPr>
    </w:p>
    <w:p w:rsidR="00327317" w:rsidRDefault="00466FA9">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四、评审程序</w:t>
      </w:r>
    </w:p>
    <w:p w:rsidR="00327317" w:rsidRDefault="00466FA9">
      <w:pPr>
        <w:pStyle w:val="2a"/>
        <w:spacing w:before="0"/>
        <w:ind w:firstLineChars="0" w:firstLine="0"/>
        <w:rPr>
          <w:rFonts w:ascii="仿宋" w:eastAsia="仿宋" w:hAnsi="仿宋" w:cs="Arial"/>
          <w:color w:val="000000"/>
          <w:kern w:val="0"/>
          <w:szCs w:val="24"/>
        </w:rPr>
      </w:pPr>
      <w:r>
        <w:rPr>
          <w:rFonts w:ascii="仿宋" w:eastAsia="仿宋" w:hAnsi="仿宋" w:cs="Arial" w:hint="eastAsia"/>
          <w:b/>
          <w:color w:val="000000"/>
          <w:kern w:val="0"/>
          <w:szCs w:val="24"/>
        </w:rPr>
        <w:t>6.符合性审查。</w:t>
      </w:r>
      <w:r>
        <w:rPr>
          <w:rFonts w:ascii="仿宋" w:eastAsia="仿宋" w:hAnsi="仿宋" w:cs="Arial"/>
          <w:color w:val="000000"/>
          <w:kern w:val="0"/>
          <w:szCs w:val="24"/>
        </w:rPr>
        <w:t>评标委员会应当对符合资格的投标人的投标文件进行符合性审查，以确定其是否满足招标文件的实质性要求</w:t>
      </w:r>
      <w:r>
        <w:rPr>
          <w:rFonts w:ascii="仿宋" w:eastAsia="仿宋" w:hAnsi="仿宋" w:cs="Arial" w:hint="eastAsia"/>
          <w:color w:val="000000"/>
          <w:kern w:val="0"/>
          <w:szCs w:val="24"/>
        </w:rPr>
        <w:t>。符合投标无效情形的，投标无效</w:t>
      </w:r>
      <w:r>
        <w:rPr>
          <w:rFonts w:ascii="仿宋" w:eastAsia="仿宋" w:hAnsi="仿宋" w:cs="Arial"/>
          <w:color w:val="000000"/>
          <w:kern w:val="0"/>
          <w:szCs w:val="24"/>
        </w:rPr>
        <w:t>。</w:t>
      </w:r>
    </w:p>
    <w:p w:rsidR="00327317" w:rsidRDefault="00466FA9">
      <w:pPr>
        <w:pStyle w:val="2a"/>
        <w:spacing w:before="0"/>
        <w:ind w:firstLineChars="0" w:firstLine="0"/>
        <w:rPr>
          <w:rFonts w:ascii="仿宋" w:eastAsia="仿宋" w:hAnsi="仿宋" w:cs="Arial"/>
          <w:color w:val="000000"/>
          <w:kern w:val="0"/>
          <w:szCs w:val="24"/>
        </w:rPr>
      </w:pPr>
      <w:r>
        <w:rPr>
          <w:rFonts w:ascii="仿宋" w:eastAsia="仿宋" w:hAnsi="仿宋" w:cs="Arial" w:hint="eastAsia"/>
          <w:b/>
          <w:color w:val="000000"/>
          <w:kern w:val="0"/>
          <w:szCs w:val="24"/>
        </w:rPr>
        <w:t>7.投标人澄清、说明或者补正。</w:t>
      </w:r>
      <w:r>
        <w:rPr>
          <w:rFonts w:ascii="仿宋" w:eastAsia="仿宋" w:hAnsi="仿宋" w:cs="Arial"/>
          <w:color w:val="000000"/>
          <w:kern w:val="0"/>
          <w:szCs w:val="24"/>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rsidR="00327317" w:rsidRDefault="00466FA9">
      <w:pPr>
        <w:pStyle w:val="2a"/>
        <w:spacing w:before="0"/>
        <w:ind w:firstLineChars="0" w:firstLine="0"/>
        <w:rPr>
          <w:rFonts w:ascii="仿宋" w:eastAsia="仿宋" w:hAnsi="仿宋" w:cs="Arial"/>
          <w:color w:val="000000"/>
          <w:kern w:val="0"/>
          <w:szCs w:val="24"/>
        </w:rPr>
      </w:pPr>
      <w:r>
        <w:rPr>
          <w:rFonts w:ascii="仿宋" w:eastAsia="仿宋" w:hAnsi="仿宋" w:cs="Arial" w:hint="eastAsia"/>
          <w:b/>
          <w:color w:val="000000"/>
          <w:kern w:val="0"/>
          <w:szCs w:val="24"/>
        </w:rPr>
        <w:t>8.</w:t>
      </w:r>
      <w:r>
        <w:rPr>
          <w:rFonts w:ascii="仿宋" w:eastAsia="仿宋" w:hAnsi="仿宋" w:cs="Arial"/>
          <w:b/>
          <w:color w:val="000000"/>
          <w:kern w:val="0"/>
          <w:szCs w:val="24"/>
        </w:rPr>
        <w:t xml:space="preserve"> 比较与评价</w:t>
      </w:r>
      <w:r>
        <w:rPr>
          <w:rFonts w:ascii="仿宋" w:eastAsia="仿宋" w:hAnsi="仿宋" w:cs="Arial" w:hint="eastAsia"/>
          <w:b/>
          <w:color w:val="000000"/>
          <w:kern w:val="0"/>
          <w:szCs w:val="24"/>
        </w:rPr>
        <w:t>。</w:t>
      </w:r>
      <w:r>
        <w:rPr>
          <w:rFonts w:ascii="仿宋" w:eastAsia="仿宋" w:hAnsi="仿宋" w:cs="Arial"/>
          <w:color w:val="000000"/>
          <w:kern w:val="0"/>
          <w:szCs w:val="24"/>
        </w:rPr>
        <w:t>标委员会应当按照评标标准，对符合性审查合格的投标文件进行商务和技术评估，综合比较与评价。</w:t>
      </w:r>
    </w:p>
    <w:p w:rsidR="00327317" w:rsidRDefault="00466FA9">
      <w:pPr>
        <w:pStyle w:val="2a"/>
        <w:spacing w:before="0"/>
        <w:ind w:firstLineChars="0" w:firstLine="0"/>
        <w:rPr>
          <w:rFonts w:ascii="仿宋" w:eastAsia="仿宋" w:hAnsi="仿宋" w:cs="Arial"/>
          <w:color w:val="000000"/>
          <w:kern w:val="0"/>
          <w:szCs w:val="24"/>
        </w:rPr>
      </w:pPr>
      <w:r>
        <w:rPr>
          <w:rFonts w:ascii="仿宋" w:eastAsia="仿宋" w:hAnsi="仿宋" w:cs="Arial" w:hint="eastAsia"/>
          <w:b/>
          <w:color w:val="000000"/>
          <w:kern w:val="0"/>
          <w:szCs w:val="24"/>
        </w:rPr>
        <w:t>9.</w:t>
      </w:r>
      <w:r>
        <w:rPr>
          <w:rFonts w:ascii="仿宋" w:eastAsia="仿宋" w:hAnsi="仿宋" w:cs="Arial"/>
          <w:b/>
          <w:color w:val="000000"/>
          <w:kern w:val="0"/>
          <w:szCs w:val="24"/>
        </w:rPr>
        <w:t xml:space="preserve"> 汇总</w:t>
      </w:r>
      <w:r>
        <w:rPr>
          <w:rFonts w:ascii="仿宋" w:eastAsia="仿宋" w:hAnsi="仿宋" w:cs="Arial" w:hint="eastAsia"/>
          <w:b/>
          <w:color w:val="000000"/>
          <w:kern w:val="0"/>
          <w:szCs w:val="24"/>
        </w:rPr>
        <w:t>（商务技术得分情况）。</w:t>
      </w:r>
      <w:r>
        <w:rPr>
          <w:rFonts w:ascii="仿宋" w:eastAsia="仿宋" w:hAnsi="仿宋" w:cs="Arial"/>
          <w:color w:val="000000"/>
          <w:kern w:val="0"/>
          <w:szCs w:val="24"/>
        </w:rPr>
        <w:t>评标委员会各成员应当独立对每个投标人的</w:t>
      </w:r>
      <w:r>
        <w:rPr>
          <w:rFonts w:ascii="仿宋" w:eastAsia="仿宋" w:hAnsi="仿宋" w:cs="Arial" w:hint="eastAsia"/>
          <w:color w:val="000000"/>
          <w:kern w:val="0"/>
          <w:szCs w:val="24"/>
        </w:rPr>
        <w:t>商务和技术</w:t>
      </w:r>
      <w:r>
        <w:rPr>
          <w:rFonts w:ascii="仿宋" w:eastAsia="仿宋" w:hAnsi="仿宋" w:cs="Arial"/>
          <w:color w:val="000000"/>
          <w:kern w:val="0"/>
          <w:szCs w:val="24"/>
        </w:rPr>
        <w:t>文件进行评价，并汇总</w:t>
      </w:r>
      <w:r>
        <w:rPr>
          <w:rFonts w:ascii="仿宋" w:eastAsia="仿宋" w:hAnsi="仿宋" w:cs="Arial" w:hint="eastAsia"/>
          <w:color w:val="000000"/>
          <w:kern w:val="0"/>
          <w:szCs w:val="24"/>
        </w:rPr>
        <w:t>商务技术得分情况</w:t>
      </w:r>
      <w:r>
        <w:rPr>
          <w:rFonts w:ascii="仿宋" w:eastAsia="仿宋" w:hAnsi="仿宋" w:cs="Arial"/>
          <w:color w:val="000000"/>
          <w:kern w:val="0"/>
          <w:szCs w:val="24"/>
        </w:rPr>
        <w:t>。</w:t>
      </w:r>
    </w:p>
    <w:p w:rsidR="00327317" w:rsidRDefault="00466FA9">
      <w:pPr>
        <w:pStyle w:val="2a"/>
        <w:spacing w:before="0"/>
        <w:ind w:firstLineChars="0" w:firstLine="0"/>
        <w:rPr>
          <w:rFonts w:ascii="仿宋" w:eastAsia="仿宋" w:hAnsi="仿宋" w:cs="Arial"/>
          <w:color w:val="000000"/>
          <w:kern w:val="0"/>
          <w:szCs w:val="24"/>
        </w:rPr>
      </w:pPr>
      <w:r>
        <w:rPr>
          <w:rFonts w:ascii="仿宋" w:eastAsia="仿宋" w:hAnsi="仿宋" w:cs="Arial" w:hint="eastAsia"/>
          <w:b/>
          <w:color w:val="000000"/>
          <w:kern w:val="0"/>
          <w:szCs w:val="24"/>
        </w:rPr>
        <w:t>10. 报价审核。</w:t>
      </w:r>
      <w:r>
        <w:rPr>
          <w:rFonts w:ascii="仿宋" w:eastAsia="仿宋" w:hAnsi="仿宋" w:cs="Arial" w:hint="eastAsia"/>
          <w:color w:val="000000"/>
          <w:kern w:val="0"/>
          <w:szCs w:val="24"/>
        </w:rPr>
        <w:t>对经商务和技术评审符合采购需求的投标人的报价的合理性、准确性等进行审查核实。</w:t>
      </w:r>
    </w:p>
    <w:p w:rsidR="00327317" w:rsidRDefault="00466FA9">
      <w:pPr>
        <w:pStyle w:val="2a"/>
        <w:spacing w:before="0"/>
        <w:ind w:firstLineChars="0" w:firstLine="0"/>
        <w:rPr>
          <w:rFonts w:ascii="仿宋" w:eastAsia="仿宋" w:hAnsi="仿宋" w:cs="Arial"/>
          <w:color w:val="000000"/>
          <w:kern w:val="0"/>
          <w:szCs w:val="24"/>
        </w:rPr>
      </w:pPr>
      <w:r>
        <w:rPr>
          <w:rFonts w:ascii="仿宋" w:eastAsia="仿宋" w:hAnsi="仿宋" w:cs="Arial" w:hint="eastAsia"/>
          <w:color w:val="000000"/>
          <w:kern w:val="0"/>
          <w:szCs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rsidR="00327317" w:rsidRDefault="00466FA9">
      <w:pPr>
        <w:pStyle w:val="2a"/>
        <w:spacing w:before="0"/>
        <w:ind w:firstLineChars="0" w:firstLine="0"/>
        <w:rPr>
          <w:rFonts w:ascii="仿宋" w:eastAsia="仿宋" w:hAnsi="仿宋" w:cs="Arial"/>
          <w:color w:val="000000"/>
          <w:kern w:val="0"/>
          <w:szCs w:val="24"/>
        </w:rPr>
      </w:pPr>
      <w:r>
        <w:rPr>
          <w:rFonts w:ascii="仿宋" w:eastAsia="仿宋" w:hAnsi="仿宋" w:cs="Arial" w:hint="eastAsia"/>
          <w:color w:val="000000"/>
          <w:kern w:val="0"/>
          <w:szCs w:val="24"/>
        </w:rPr>
        <w:t>10.2根据财政部发布的《政府采购促进中小企业发展暂行办法》规定，对于非专门面向中小企业的项目，对小型和微型企业产品的价格给予一定的扣除，用扣除后的价格参与评审。</w:t>
      </w:r>
    </w:p>
    <w:p w:rsidR="00327317" w:rsidRDefault="00466FA9">
      <w:pPr>
        <w:pStyle w:val="2a"/>
        <w:spacing w:before="0"/>
        <w:ind w:firstLineChars="0" w:firstLine="0"/>
        <w:rPr>
          <w:rFonts w:ascii="仿宋" w:eastAsia="仿宋" w:hAnsi="仿宋" w:cs="Arial"/>
          <w:color w:val="000000"/>
          <w:kern w:val="0"/>
          <w:szCs w:val="24"/>
        </w:rPr>
      </w:pPr>
      <w:r>
        <w:rPr>
          <w:rFonts w:ascii="仿宋" w:eastAsia="仿宋" w:hAnsi="仿宋" w:cs="Arial" w:hint="eastAsia"/>
          <w:color w:val="000000"/>
          <w:kern w:val="0"/>
          <w:szCs w:val="24"/>
        </w:rPr>
        <w:lastRenderedPageBreak/>
        <w:t>10.3投标价格的修正原则。投标文件报价出现前后不一致的，按照下列规定修正：</w:t>
      </w:r>
    </w:p>
    <w:p w:rsidR="00327317" w:rsidRDefault="00466FA9">
      <w:pPr>
        <w:pStyle w:val="2a"/>
        <w:spacing w:before="0"/>
        <w:ind w:firstLineChars="0" w:firstLine="0"/>
        <w:rPr>
          <w:rFonts w:ascii="仿宋" w:eastAsia="仿宋" w:hAnsi="仿宋" w:cs="Arial"/>
          <w:color w:val="000000"/>
          <w:kern w:val="0"/>
          <w:szCs w:val="24"/>
        </w:rPr>
      </w:pPr>
      <w:r>
        <w:rPr>
          <w:rFonts w:ascii="仿宋" w:eastAsia="仿宋" w:hAnsi="仿宋" w:cs="Arial" w:hint="eastAsia"/>
          <w:color w:val="000000"/>
          <w:kern w:val="0"/>
          <w:szCs w:val="24"/>
        </w:rPr>
        <w:t>10.3.1投标文件中开标一览表(报价表)内容与投标文件中相应内容不一致的，以开标一览表(报价表)为准;</w:t>
      </w:r>
    </w:p>
    <w:p w:rsidR="00327317" w:rsidRDefault="00466FA9">
      <w:pPr>
        <w:pStyle w:val="2a"/>
        <w:spacing w:before="0"/>
        <w:ind w:firstLineChars="0" w:firstLine="0"/>
        <w:rPr>
          <w:rFonts w:ascii="仿宋" w:eastAsia="仿宋" w:hAnsi="仿宋" w:cs="Arial"/>
          <w:color w:val="000000"/>
          <w:kern w:val="0"/>
          <w:szCs w:val="24"/>
        </w:rPr>
      </w:pPr>
      <w:r>
        <w:rPr>
          <w:rFonts w:ascii="仿宋" w:eastAsia="仿宋" w:hAnsi="仿宋" w:cs="Arial" w:hint="eastAsia"/>
          <w:color w:val="000000"/>
          <w:kern w:val="0"/>
          <w:szCs w:val="24"/>
        </w:rPr>
        <w:t>10.3.2大写金额和小写金额不一致的，以大写金额为准;</w:t>
      </w:r>
    </w:p>
    <w:p w:rsidR="00327317" w:rsidRDefault="00466FA9">
      <w:pPr>
        <w:pStyle w:val="2a"/>
        <w:spacing w:before="0"/>
        <w:ind w:firstLineChars="0" w:firstLine="0"/>
        <w:rPr>
          <w:rFonts w:ascii="仿宋" w:eastAsia="仿宋" w:hAnsi="仿宋" w:cs="Arial"/>
          <w:color w:val="000000"/>
          <w:kern w:val="0"/>
          <w:szCs w:val="24"/>
        </w:rPr>
      </w:pPr>
      <w:r>
        <w:rPr>
          <w:rFonts w:ascii="仿宋" w:eastAsia="仿宋" w:hAnsi="仿宋" w:cs="Arial" w:hint="eastAsia"/>
          <w:color w:val="000000"/>
          <w:kern w:val="0"/>
          <w:szCs w:val="24"/>
        </w:rPr>
        <w:t>10.3.3单价金额小数点或者百分比有明显错位的，以开标一览表的总价为准，并修改单价;</w:t>
      </w:r>
    </w:p>
    <w:p w:rsidR="00327317" w:rsidRDefault="00466FA9">
      <w:pPr>
        <w:pStyle w:val="2a"/>
        <w:spacing w:before="0"/>
        <w:ind w:firstLineChars="0" w:firstLine="0"/>
        <w:rPr>
          <w:rFonts w:ascii="仿宋" w:eastAsia="仿宋" w:hAnsi="仿宋" w:cs="Arial"/>
          <w:color w:val="000000"/>
          <w:kern w:val="0"/>
          <w:szCs w:val="24"/>
        </w:rPr>
      </w:pPr>
      <w:r>
        <w:rPr>
          <w:rFonts w:ascii="仿宋" w:eastAsia="仿宋" w:hAnsi="仿宋" w:cs="Arial" w:hint="eastAsia"/>
          <w:color w:val="000000"/>
          <w:kern w:val="0"/>
          <w:szCs w:val="24"/>
        </w:rPr>
        <w:t>10.3.4总价金额与按单价汇总金额不一致的，以单价金额计算结果为准。</w:t>
      </w:r>
    </w:p>
    <w:p w:rsidR="00327317" w:rsidRDefault="00466FA9">
      <w:pPr>
        <w:pStyle w:val="2a"/>
        <w:spacing w:before="0"/>
        <w:ind w:firstLineChars="0" w:firstLine="0"/>
        <w:rPr>
          <w:rFonts w:ascii="仿宋" w:eastAsia="仿宋" w:hAnsi="仿宋" w:cs="Arial"/>
          <w:color w:val="000000"/>
          <w:kern w:val="0"/>
          <w:szCs w:val="24"/>
        </w:rPr>
      </w:pPr>
      <w:r>
        <w:rPr>
          <w:rFonts w:ascii="仿宋" w:eastAsia="仿宋" w:hAnsi="仿宋" w:cs="Arial" w:hint="eastAsia"/>
          <w:color w:val="000000"/>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rsidR="00327317" w:rsidRDefault="00466FA9">
      <w:pPr>
        <w:spacing w:line="360" w:lineRule="auto"/>
        <w:rPr>
          <w:rFonts w:ascii="仿宋" w:eastAsia="仿宋" w:hAnsi="仿宋" w:cs="仿宋_GB2312"/>
          <w:b/>
          <w:bCs/>
          <w:color w:val="000000"/>
          <w:sz w:val="24"/>
        </w:rPr>
      </w:pPr>
      <w:r>
        <w:rPr>
          <w:rFonts w:ascii="仿宋" w:eastAsia="仿宋" w:hAnsi="仿宋" w:cs="仿宋_GB2312" w:hint="eastAsia"/>
          <w:bCs/>
          <w:color w:val="000000"/>
          <w:sz w:val="24"/>
        </w:rPr>
        <w:t>▲</w:t>
      </w:r>
      <w:r>
        <w:rPr>
          <w:rFonts w:ascii="仿宋" w:eastAsia="仿宋" w:hAnsi="仿宋" w:cs="仿宋_GB2312" w:hint="eastAsia"/>
          <w:b/>
          <w:bCs/>
          <w:color w:val="000000"/>
          <w:sz w:val="24"/>
        </w:rPr>
        <w:t>投标人对根据修正原则修正后的报价不确认的，投标无效。</w:t>
      </w:r>
    </w:p>
    <w:p w:rsidR="00327317" w:rsidRDefault="00466FA9">
      <w:pPr>
        <w:spacing w:line="360" w:lineRule="auto"/>
        <w:rPr>
          <w:rFonts w:ascii="仿宋" w:eastAsia="仿宋" w:hAnsi="仿宋" w:cs="Arial"/>
          <w:color w:val="000000"/>
          <w:kern w:val="0"/>
          <w:sz w:val="24"/>
        </w:rPr>
      </w:pPr>
      <w:r>
        <w:rPr>
          <w:rFonts w:ascii="仿宋" w:eastAsia="仿宋" w:hAnsi="仿宋" w:cs="Arial" w:hint="eastAsia"/>
          <w:b/>
          <w:color w:val="000000"/>
          <w:kern w:val="0"/>
          <w:sz w:val="24"/>
        </w:rPr>
        <w:t>11.</w:t>
      </w:r>
      <w:r>
        <w:rPr>
          <w:rFonts w:ascii="仿宋" w:eastAsia="仿宋" w:hAnsi="仿宋" w:cs="Arial"/>
          <w:b/>
          <w:color w:val="000000"/>
          <w:kern w:val="0"/>
          <w:sz w:val="24"/>
        </w:rPr>
        <w:t>汇总</w:t>
      </w:r>
      <w:r>
        <w:rPr>
          <w:rFonts w:ascii="仿宋" w:eastAsia="仿宋" w:hAnsi="仿宋" w:cs="Arial" w:hint="eastAsia"/>
          <w:b/>
          <w:color w:val="000000"/>
          <w:kern w:val="0"/>
          <w:sz w:val="24"/>
        </w:rPr>
        <w:t>得分。</w:t>
      </w:r>
      <w:r>
        <w:rPr>
          <w:rFonts w:ascii="仿宋" w:eastAsia="仿宋" w:hAnsi="仿宋" w:cs="Arial"/>
          <w:color w:val="000000"/>
          <w:kern w:val="0"/>
          <w:sz w:val="24"/>
        </w:rPr>
        <w:t>评标委员会各成员应当独立对每个投标人的投标文件进行评价，并汇总每个投标人的得分。</w:t>
      </w:r>
    </w:p>
    <w:p w:rsidR="00327317" w:rsidRDefault="00466FA9">
      <w:pPr>
        <w:spacing w:line="360" w:lineRule="auto"/>
        <w:rPr>
          <w:rFonts w:ascii="仿宋" w:eastAsia="仿宋" w:hAnsi="仿宋" w:cs="Arial"/>
          <w:b/>
          <w:color w:val="000000"/>
          <w:kern w:val="0"/>
          <w:sz w:val="24"/>
        </w:rPr>
      </w:pPr>
      <w:r>
        <w:rPr>
          <w:rFonts w:ascii="仿宋" w:eastAsia="仿宋" w:hAnsi="仿宋" w:cs="Arial" w:hint="eastAsia"/>
          <w:b/>
          <w:color w:val="000000"/>
          <w:kern w:val="0"/>
          <w:sz w:val="24"/>
        </w:rPr>
        <w:t>12.</w:t>
      </w:r>
      <w:r>
        <w:rPr>
          <w:rFonts w:ascii="仿宋" w:eastAsia="仿宋" w:hAnsi="仿宋" w:cs="Arial"/>
          <w:b/>
          <w:color w:val="000000"/>
          <w:kern w:val="0"/>
          <w:sz w:val="24"/>
        </w:rPr>
        <w:t>顺序排列</w:t>
      </w:r>
      <w:r>
        <w:rPr>
          <w:rFonts w:ascii="仿宋" w:eastAsia="仿宋" w:hAnsi="仿宋" w:cs="Arial" w:hint="eastAsia"/>
          <w:b/>
          <w:color w:val="000000"/>
          <w:kern w:val="0"/>
          <w:sz w:val="24"/>
        </w:rPr>
        <w:t>与中标候选推荐。</w:t>
      </w:r>
    </w:p>
    <w:p w:rsidR="00327317" w:rsidRDefault="00466FA9">
      <w:pPr>
        <w:spacing w:line="360" w:lineRule="auto"/>
        <w:rPr>
          <w:rFonts w:ascii="仿宋" w:eastAsia="仿宋" w:hAnsi="仿宋" w:cs="仿宋_GB2312"/>
          <w:color w:val="000000"/>
          <w:sz w:val="24"/>
        </w:rPr>
      </w:pPr>
      <w:r>
        <w:rPr>
          <w:rFonts w:ascii="仿宋" w:eastAsia="仿宋" w:hAnsi="仿宋" w:cs="仿宋_GB2312" w:hint="eastAsia"/>
          <w:color w:val="000000"/>
          <w:sz w:val="24"/>
        </w:rPr>
        <w:t>12.1</w:t>
      </w:r>
      <w:r>
        <w:rPr>
          <w:rFonts w:ascii="仿宋" w:eastAsia="仿宋" w:hAnsi="仿宋" w:cs="仿宋_GB2312"/>
          <w:color w:val="000000"/>
          <w:sz w:val="24"/>
        </w:rPr>
        <w:t>评标结果按评审后得分由高到低顺序排列。得分相同的，按投标报价由低到高顺序排列。得分且投标报价相同的并列。得分最高的投标人为排名第一的中标候选人。</w:t>
      </w:r>
    </w:p>
    <w:p w:rsidR="00327317" w:rsidRDefault="00466FA9">
      <w:pPr>
        <w:spacing w:line="360" w:lineRule="auto"/>
        <w:rPr>
          <w:rFonts w:ascii="仿宋" w:eastAsia="仿宋" w:hAnsi="仿宋" w:cs="仿宋_GB2312"/>
          <w:color w:val="000000"/>
          <w:sz w:val="24"/>
        </w:rPr>
      </w:pPr>
      <w:r>
        <w:rPr>
          <w:rFonts w:ascii="仿宋" w:eastAsia="仿宋" w:hAnsi="仿宋" w:cs="仿宋_GB2312" w:hint="eastAsia"/>
          <w:color w:val="000000"/>
          <w:sz w:val="24"/>
        </w:rPr>
        <w:t>12.2多家投标人</w:t>
      </w:r>
      <w:r>
        <w:rPr>
          <w:rFonts w:ascii="仿宋" w:eastAsia="仿宋" w:hAnsi="仿宋" w:cs="仿宋_GB2312"/>
          <w:color w:val="000000"/>
          <w:sz w:val="24"/>
        </w:rPr>
        <w:t>提供相同品牌产品</w:t>
      </w:r>
      <w:r>
        <w:rPr>
          <w:rFonts w:ascii="仿宋" w:eastAsia="仿宋" w:hAnsi="仿宋" w:cs="仿宋_GB2312" w:hint="eastAsia"/>
          <w:color w:val="000000"/>
          <w:sz w:val="24"/>
        </w:rPr>
        <w:t>（</w:t>
      </w:r>
      <w:r>
        <w:rPr>
          <w:rFonts w:ascii="仿宋" w:eastAsia="仿宋" w:hAnsi="仿宋" w:cs="仿宋_GB2312"/>
          <w:color w:val="000000"/>
          <w:sz w:val="24"/>
        </w:rPr>
        <w:t>单一产品采购项目</w:t>
      </w:r>
      <w:r>
        <w:rPr>
          <w:rFonts w:ascii="仿宋" w:eastAsia="仿宋" w:hAnsi="仿宋" w:cs="仿宋_GB2312" w:hint="eastAsia"/>
          <w:color w:val="000000"/>
          <w:sz w:val="24"/>
        </w:rPr>
        <w:t>中的该产品或者非</w:t>
      </w:r>
      <w:r>
        <w:rPr>
          <w:rFonts w:ascii="仿宋" w:eastAsia="仿宋" w:hAnsi="仿宋" w:cs="仿宋_GB2312"/>
          <w:color w:val="000000"/>
          <w:sz w:val="24"/>
        </w:rPr>
        <w:t>单一产品采购项目</w:t>
      </w:r>
      <w:r>
        <w:rPr>
          <w:rFonts w:ascii="仿宋" w:eastAsia="仿宋" w:hAnsi="仿宋" w:cs="仿宋_GB2312" w:hint="eastAsia"/>
          <w:color w:val="000000"/>
          <w:sz w:val="24"/>
        </w:rPr>
        <w:t>的核心产品）</w:t>
      </w:r>
      <w:r>
        <w:rPr>
          <w:rFonts w:ascii="仿宋" w:eastAsia="仿宋" w:hAnsi="仿宋" w:cs="仿宋_GB2312"/>
          <w:color w:val="000000"/>
          <w:sz w:val="24"/>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327317" w:rsidRDefault="00466FA9">
      <w:pPr>
        <w:pStyle w:val="ae"/>
        <w:spacing w:line="360" w:lineRule="auto"/>
        <w:ind w:left="559" w:hangingChars="199" w:hanging="559"/>
        <w:rPr>
          <w:rFonts w:ascii="仿宋" w:eastAsia="仿宋" w:hAnsi="仿宋" w:cs="仿宋_GB2312"/>
          <w:color w:val="000000"/>
        </w:rPr>
      </w:pPr>
      <w:r>
        <w:rPr>
          <w:rFonts w:ascii="仿宋" w:eastAsia="仿宋" w:hAnsi="仿宋" w:cs="仿宋_GB2312" w:hint="eastAsia"/>
          <w:b/>
          <w:color w:val="000000"/>
          <w:spacing w:val="20"/>
        </w:rPr>
        <w:t>13.投标无效。</w:t>
      </w:r>
      <w:r>
        <w:rPr>
          <w:rFonts w:ascii="仿宋" w:eastAsia="仿宋" w:hAnsi="仿宋" w:cs="仿宋_GB2312" w:hint="eastAsia"/>
          <w:color w:val="000000"/>
        </w:rPr>
        <w:t>有下列情况之一的，投标无效：</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13.1</w:t>
      </w:r>
      <w:r>
        <w:rPr>
          <w:rFonts w:ascii="仿宋" w:eastAsia="仿宋" w:hAnsi="仿宋" w:cs="仿宋_GB2312" w:hint="eastAsia"/>
          <w:color w:val="000000"/>
          <w:sz w:val="24"/>
        </w:rPr>
        <w:t>单位负责人为同一人或者存在直接控股、管理关系的不同供应商参加同一合同项下的政府采购活动的（均无效）；</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13.2</w:t>
      </w:r>
      <w:r>
        <w:rPr>
          <w:rFonts w:ascii="仿宋" w:eastAsia="仿宋" w:hAnsi="仿宋" w:cs="仿宋_GB2312" w:hint="eastAsia"/>
          <w:color w:val="000000"/>
          <w:sz w:val="24"/>
        </w:rPr>
        <w:t>为采购项目提供整体设计、规范编制或者项目管理、监理、检测等服务的供应商再参加该采购项目的其他采购活动的；</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13.3</w:t>
      </w:r>
      <w:r>
        <w:rPr>
          <w:rFonts w:ascii="仿宋" w:eastAsia="仿宋" w:hAnsi="仿宋" w:cs="仿宋_GB2312" w:hint="eastAsia"/>
          <w:color w:val="000000"/>
          <w:sz w:val="24"/>
        </w:rPr>
        <w:t>投标人不具备招标文件中规定的资格要求的（投标人未提供有效的资格证明文件的，视为投标人不具备招标文件中规定的资格要求）；</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13.4</w:t>
      </w:r>
      <w:r>
        <w:rPr>
          <w:rFonts w:ascii="仿宋" w:eastAsia="仿宋" w:hAnsi="仿宋" w:cs="仿宋_GB2312" w:hint="eastAsia"/>
          <w:color w:val="000000"/>
          <w:sz w:val="24"/>
        </w:rPr>
        <w:t>如以联合体形式参加政府采购活动的，联合体协议不符合招标文件规定的联合体协议要求的；</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13.5</w:t>
      </w:r>
      <w:r>
        <w:rPr>
          <w:rFonts w:ascii="仿宋" w:eastAsia="仿宋" w:hAnsi="仿宋" w:cs="仿宋_GB2312" w:hint="eastAsia"/>
          <w:color w:val="000000"/>
          <w:sz w:val="24"/>
        </w:rPr>
        <w:t>投标文件未按规定的格式编制的；</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lastRenderedPageBreak/>
        <w:t>13.6</w:t>
      </w:r>
      <w:r>
        <w:rPr>
          <w:rFonts w:ascii="仿宋" w:eastAsia="仿宋" w:hAnsi="仿宋" w:cs="仿宋_GB2312" w:hint="eastAsia"/>
          <w:color w:val="000000"/>
          <w:sz w:val="24"/>
        </w:rPr>
        <w:t>投标文件未按招标文件的澄清、修改的内容编制，又不符合实质性要求的；</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13.7</w:t>
      </w:r>
      <w:r>
        <w:rPr>
          <w:rFonts w:ascii="仿宋" w:eastAsia="仿宋" w:hAnsi="仿宋" w:cs="仿宋_GB2312" w:hint="eastAsia"/>
          <w:color w:val="000000"/>
          <w:sz w:val="24"/>
        </w:rPr>
        <w:t>投标文件组成漏项，内容不全或内容字迹模糊辨认不清的；</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13.8</w:t>
      </w:r>
      <w:r>
        <w:rPr>
          <w:rFonts w:ascii="仿宋" w:eastAsia="仿宋" w:hAnsi="仿宋" w:cs="仿宋_GB2312" w:hint="eastAsia"/>
          <w:color w:val="000000"/>
          <w:sz w:val="24"/>
        </w:rPr>
        <w:t>投标文件中法定代表人授权书所载内容与本项目内容有异的；</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13.9</w:t>
      </w:r>
      <w:r>
        <w:rPr>
          <w:rFonts w:ascii="仿宋" w:eastAsia="仿宋" w:hAnsi="仿宋" w:cs="仿宋_GB2312" w:hint="eastAsia"/>
          <w:color w:val="000000"/>
          <w:sz w:val="24"/>
        </w:rPr>
        <w:t>投标文件未按照招标文件要求签署、盖章的；</w:t>
      </w:r>
    </w:p>
    <w:p w:rsidR="00327317" w:rsidRDefault="00466FA9">
      <w:pPr>
        <w:spacing w:line="360" w:lineRule="auto"/>
        <w:ind w:firstLineChars="200" w:firstLine="480"/>
        <w:rPr>
          <w:rFonts w:ascii="仿宋" w:eastAsia="仿宋" w:hAnsi="仿宋"/>
          <w:b/>
          <w:sz w:val="24"/>
        </w:rPr>
      </w:pPr>
      <w:r>
        <w:rPr>
          <w:rFonts w:ascii="仿宋" w:eastAsia="仿宋" w:hAnsi="仿宋" w:hint="eastAsia"/>
          <w:color w:val="000000"/>
          <w:sz w:val="24"/>
        </w:rPr>
        <w:t>13.10</w:t>
      </w:r>
      <w:r>
        <w:rPr>
          <w:rFonts w:ascii="仿宋" w:eastAsia="仿宋" w:hAnsi="仿宋" w:hint="eastAsia"/>
          <w:b/>
          <w:sz w:val="24"/>
          <w:highlight w:val="yellow"/>
        </w:rPr>
        <w:t>未传输递交电子投标文件的或者未按规定提供相应的备份投标文件，造成项目开评标活动无法进行下去的；</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13.11</w:t>
      </w:r>
      <w:r>
        <w:rPr>
          <w:rFonts w:ascii="仿宋" w:eastAsia="仿宋" w:hAnsi="仿宋" w:cs="仿宋_GB2312" w:hint="eastAsia"/>
          <w:color w:val="000000"/>
          <w:sz w:val="24"/>
        </w:rPr>
        <w:t>投标文件中未提供</w:t>
      </w:r>
      <w:r>
        <w:rPr>
          <w:rFonts w:ascii="仿宋" w:eastAsia="仿宋" w:hAnsi="仿宋" w:cs="仿宋_GB2312"/>
          <w:color w:val="000000"/>
          <w:sz w:val="24"/>
        </w:rPr>
        <w:t>应当提供的政府强制采购节能</w:t>
      </w:r>
      <w:r>
        <w:rPr>
          <w:rFonts w:ascii="仿宋" w:eastAsia="仿宋" w:hAnsi="仿宋" w:cs="仿宋_GB2312" w:hint="eastAsia"/>
          <w:color w:val="000000"/>
          <w:sz w:val="24"/>
        </w:rPr>
        <w:t>品目</w:t>
      </w:r>
      <w:r>
        <w:rPr>
          <w:rFonts w:ascii="仿宋" w:eastAsia="仿宋" w:hAnsi="仿宋" w:cs="仿宋_GB2312"/>
          <w:color w:val="000000"/>
          <w:sz w:val="24"/>
        </w:rPr>
        <w:t>内的节能产品或未提供</w:t>
      </w:r>
      <w:r>
        <w:rPr>
          <w:rFonts w:ascii="仿宋" w:eastAsia="仿宋" w:hAnsi="仿宋" w:cs="仿宋_GB2312" w:hint="eastAsia"/>
          <w:color w:val="000000"/>
          <w:sz w:val="24"/>
        </w:rPr>
        <w:t>有效</w:t>
      </w:r>
      <w:r>
        <w:rPr>
          <w:rFonts w:ascii="仿宋" w:eastAsia="仿宋" w:hAnsi="仿宋" w:cs="仿宋_GB2312"/>
          <w:color w:val="000000"/>
          <w:sz w:val="24"/>
        </w:rPr>
        <w:t>的节能产品认证证书的</w:t>
      </w:r>
      <w:r>
        <w:rPr>
          <w:rFonts w:ascii="仿宋" w:eastAsia="仿宋" w:hAnsi="仿宋" w:cs="仿宋_GB2312" w:hint="eastAsia"/>
          <w:color w:val="000000"/>
          <w:sz w:val="24"/>
        </w:rPr>
        <w:t>（如果本项目采购涉及节能品目清单中的政府强制采购的节能产品的）；</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13.12</w:t>
      </w:r>
      <w:r>
        <w:rPr>
          <w:rFonts w:ascii="仿宋" w:eastAsia="仿宋" w:hAnsi="仿宋" w:cs="仿宋_GB2312" w:hint="eastAsia"/>
          <w:color w:val="000000"/>
          <w:sz w:val="24"/>
        </w:rPr>
        <w:t>投标文件含有采购人不能接受的附加条件的；</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13.13</w:t>
      </w:r>
      <w:r>
        <w:rPr>
          <w:rFonts w:ascii="仿宋" w:eastAsia="仿宋" w:hAnsi="仿宋" w:cs="仿宋_GB2312" w:hint="eastAsia"/>
          <w:color w:val="000000"/>
          <w:sz w:val="24"/>
        </w:rPr>
        <w:t>投标文件中承诺的投标有效期少于招标文件中载明的投标有效期的；</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13.14</w:t>
      </w:r>
      <w:r>
        <w:rPr>
          <w:rFonts w:ascii="仿宋" w:eastAsia="仿宋" w:hAnsi="仿宋" w:cs="仿宋_GB2312" w:hint="eastAsia"/>
          <w:color w:val="000000"/>
          <w:sz w:val="24"/>
        </w:rPr>
        <w:t>投标人所投内容不符合采购需求中实质性要求的；</w:t>
      </w:r>
    </w:p>
    <w:p w:rsidR="00327317" w:rsidRDefault="00466FA9">
      <w:pPr>
        <w:snapToGrid w:val="0"/>
        <w:spacing w:line="360" w:lineRule="auto"/>
        <w:ind w:firstLineChars="200" w:firstLine="480"/>
        <w:jc w:val="left"/>
        <w:rPr>
          <w:rFonts w:ascii="仿宋" w:eastAsia="仿宋" w:hAnsi="仿宋" w:cs="仿宋_GB2312"/>
          <w:color w:val="000000"/>
          <w:sz w:val="24"/>
        </w:rPr>
      </w:pPr>
      <w:r>
        <w:rPr>
          <w:rFonts w:ascii="仿宋" w:eastAsia="仿宋" w:hAnsi="仿宋" w:hint="eastAsia"/>
          <w:color w:val="000000"/>
          <w:sz w:val="24"/>
        </w:rPr>
        <w:t>13.15</w:t>
      </w:r>
      <w:r>
        <w:rPr>
          <w:rFonts w:ascii="仿宋" w:eastAsia="仿宋" w:hAnsi="仿宋" w:cs="仿宋_GB2312" w:hint="eastAsia"/>
          <w:color w:val="000000"/>
          <w:sz w:val="24"/>
        </w:rPr>
        <w:t>投标文件出现不是唯一的、有选择性投标报价的;</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13.16</w:t>
      </w:r>
      <w:r>
        <w:rPr>
          <w:rFonts w:ascii="仿宋" w:eastAsia="仿宋" w:hAnsi="仿宋" w:cs="仿宋_GB2312" w:hint="eastAsia"/>
          <w:color w:val="000000"/>
          <w:sz w:val="24"/>
        </w:rPr>
        <w:t>投标报价高于本项目采购预算或者最高限价的;</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13.17</w:t>
      </w:r>
      <w:r>
        <w:rPr>
          <w:rFonts w:ascii="仿宋" w:eastAsia="仿宋" w:hAnsi="仿宋" w:cs="仿宋_GB2312" w:hint="eastAsia"/>
          <w:color w:val="000000"/>
          <w:sz w:val="24"/>
        </w:rPr>
        <w:t>报价明显低于其他通过符合性审查投标人的报价，有可能影响产品质量或者不能诚信履约的，未能按要求提供书面说明或者提交相关证明材料，不能证明其报价合理性的;</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13.18</w:t>
      </w:r>
      <w:r>
        <w:rPr>
          <w:rFonts w:ascii="仿宋" w:eastAsia="仿宋" w:hAnsi="仿宋" w:cs="仿宋_GB2312" w:hint="eastAsia"/>
          <w:color w:val="000000"/>
          <w:sz w:val="24"/>
        </w:rPr>
        <w:t>《投标（开标）一览表》填写不完整或字迹不能辨认或有漏项的；</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13.19</w:t>
      </w:r>
      <w:r>
        <w:rPr>
          <w:rFonts w:ascii="仿宋" w:eastAsia="仿宋" w:hAnsi="仿宋" w:cs="仿宋_GB2312" w:hint="eastAsia"/>
          <w:color w:val="000000"/>
          <w:sz w:val="24"/>
        </w:rPr>
        <w:t>投标人对根据修正原则修正后的报价不确认的；</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13.20投标人提供虚假材料投标的（包括但不限于以下情节）；</w:t>
      </w:r>
    </w:p>
    <w:p w:rsidR="00327317" w:rsidRDefault="00466FA9">
      <w:pPr>
        <w:spacing w:line="360" w:lineRule="auto"/>
        <w:ind w:firstLineChars="300" w:firstLine="720"/>
        <w:rPr>
          <w:rFonts w:ascii="仿宋" w:eastAsia="仿宋" w:hAnsi="仿宋" w:cs="仿宋_GB2312"/>
          <w:color w:val="000000"/>
          <w:sz w:val="24"/>
        </w:rPr>
      </w:pPr>
      <w:r>
        <w:rPr>
          <w:rFonts w:ascii="仿宋" w:eastAsia="仿宋" w:hAnsi="仿宋" w:cs="仿宋_GB2312" w:hint="eastAsia"/>
          <w:color w:val="000000"/>
          <w:sz w:val="24"/>
        </w:rPr>
        <w:t>13.20.1使用伪造、变造的许可证件；</w:t>
      </w:r>
      <w:r>
        <w:rPr>
          <w:rFonts w:ascii="仿宋" w:eastAsia="仿宋" w:hAnsi="仿宋" w:cs="仿宋_GB2312" w:hint="eastAsia"/>
          <w:color w:val="000000"/>
          <w:sz w:val="24"/>
        </w:rPr>
        <w:br/>
        <w:t>    13.20.2提供虚假的财务状况或者业绩；</w:t>
      </w:r>
      <w:r>
        <w:rPr>
          <w:rFonts w:ascii="仿宋" w:eastAsia="仿宋" w:hAnsi="仿宋" w:cs="仿宋_GB2312" w:hint="eastAsia"/>
          <w:color w:val="000000"/>
          <w:sz w:val="24"/>
        </w:rPr>
        <w:br/>
        <w:t>    13.20.3提供虚假的项目负责人或者主要技术人员简历、劳动关系证明；</w:t>
      </w:r>
      <w:r>
        <w:rPr>
          <w:rFonts w:ascii="仿宋" w:eastAsia="仿宋" w:hAnsi="仿宋" w:cs="仿宋_GB2312" w:hint="eastAsia"/>
          <w:color w:val="000000"/>
          <w:sz w:val="24"/>
        </w:rPr>
        <w:br/>
        <w:t>    13.20.4提供虚假的信用状况；</w:t>
      </w:r>
      <w:r>
        <w:rPr>
          <w:rFonts w:ascii="仿宋" w:eastAsia="仿宋" w:hAnsi="仿宋" w:cs="仿宋_GB2312" w:hint="eastAsia"/>
          <w:color w:val="000000"/>
          <w:sz w:val="24"/>
        </w:rPr>
        <w:br/>
        <w:t xml:space="preserve">     </w:t>
      </w:r>
      <w:r>
        <w:rPr>
          <w:rFonts w:ascii="仿宋" w:eastAsia="仿宋" w:hAnsi="仿宋" w:cs="仿宋_GB2312"/>
          <w:color w:val="000000"/>
          <w:sz w:val="24"/>
        </w:rPr>
        <w:t>13.</w:t>
      </w:r>
      <w:r>
        <w:rPr>
          <w:rFonts w:ascii="仿宋" w:eastAsia="仿宋" w:hAnsi="仿宋" w:cs="仿宋_GB2312" w:hint="eastAsia"/>
          <w:color w:val="000000"/>
          <w:sz w:val="24"/>
        </w:rPr>
        <w:t>20</w:t>
      </w:r>
      <w:r>
        <w:rPr>
          <w:rFonts w:ascii="仿宋" w:eastAsia="仿宋" w:hAnsi="仿宋" w:cs="仿宋_GB2312"/>
          <w:color w:val="000000"/>
          <w:sz w:val="24"/>
        </w:rPr>
        <w:t>.</w:t>
      </w:r>
      <w:r>
        <w:rPr>
          <w:rFonts w:ascii="仿宋" w:eastAsia="仿宋" w:hAnsi="仿宋" w:cs="仿宋_GB2312" w:hint="eastAsia"/>
          <w:color w:val="000000"/>
          <w:sz w:val="24"/>
        </w:rPr>
        <w:t>5其他弄虚作假的行为。</w:t>
      </w:r>
      <w:r>
        <w:rPr>
          <w:rFonts w:ascii="仿宋" w:eastAsia="仿宋" w:hAnsi="仿宋" w:cs="仿宋_GB2312" w:hint="eastAsia"/>
          <w:color w:val="000000"/>
          <w:sz w:val="24"/>
        </w:rPr>
        <w:br/>
        <w:t xml:space="preserve">   13.21投标人有恶意串通、妨碍其他投标人的竞争行为、损害采购人或者其他投标人的合法权益情形的；有下列情形之一的，属于或视为恶意串通，其投标无效：</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13.2</w:t>
      </w:r>
      <w:r>
        <w:rPr>
          <w:rFonts w:ascii="仿宋" w:eastAsia="仿宋" w:hAnsi="仿宋"/>
          <w:color w:val="000000"/>
          <w:sz w:val="24"/>
        </w:rPr>
        <w:t>1</w:t>
      </w:r>
      <w:r>
        <w:rPr>
          <w:rFonts w:ascii="仿宋" w:eastAsia="仿宋" w:hAnsi="仿宋" w:hint="eastAsia"/>
          <w:color w:val="000000"/>
          <w:sz w:val="24"/>
        </w:rPr>
        <w:t>.1</w:t>
      </w:r>
      <w:r>
        <w:rPr>
          <w:rFonts w:ascii="仿宋" w:eastAsia="仿宋" w:hAnsi="仿宋" w:cs="仿宋_GB2312" w:hint="eastAsia"/>
          <w:color w:val="000000"/>
          <w:sz w:val="24"/>
        </w:rPr>
        <w:t>供应商直接或者间接从采购人或者采购机构处获得其他供应商的相关情况并修改其投标文件或者响应文件；</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13.2</w:t>
      </w:r>
      <w:r>
        <w:rPr>
          <w:rFonts w:ascii="仿宋" w:eastAsia="仿宋" w:hAnsi="仿宋" w:cs="仿宋_GB2312"/>
          <w:color w:val="000000"/>
          <w:sz w:val="24"/>
        </w:rPr>
        <w:t>1</w:t>
      </w:r>
      <w:r>
        <w:rPr>
          <w:rFonts w:ascii="仿宋" w:eastAsia="仿宋" w:hAnsi="仿宋" w:cs="仿宋_GB2312" w:hint="eastAsia"/>
          <w:color w:val="000000"/>
          <w:sz w:val="24"/>
        </w:rPr>
        <w:t>.2供应商按照采购人或者采购机构的授意撤换、修改投标文件或者响应文件；</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lastRenderedPageBreak/>
        <w:t>13.2</w:t>
      </w:r>
      <w:r>
        <w:rPr>
          <w:rFonts w:ascii="仿宋" w:eastAsia="仿宋" w:hAnsi="仿宋" w:cs="仿宋_GB2312"/>
          <w:color w:val="000000"/>
          <w:sz w:val="24"/>
        </w:rPr>
        <w:t>1</w:t>
      </w:r>
      <w:r>
        <w:rPr>
          <w:rFonts w:ascii="仿宋" w:eastAsia="仿宋" w:hAnsi="仿宋" w:cs="仿宋_GB2312" w:hint="eastAsia"/>
          <w:color w:val="000000"/>
          <w:sz w:val="24"/>
        </w:rPr>
        <w:t>.3供应商之间协商报价、技术方案等投标文件或者响应文件的实质性内容；</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13.2</w:t>
      </w:r>
      <w:r>
        <w:rPr>
          <w:rFonts w:ascii="仿宋" w:eastAsia="仿宋" w:hAnsi="仿宋" w:cs="仿宋_GB2312"/>
          <w:color w:val="000000"/>
          <w:sz w:val="24"/>
        </w:rPr>
        <w:t>1</w:t>
      </w:r>
      <w:r>
        <w:rPr>
          <w:rFonts w:ascii="仿宋" w:eastAsia="仿宋" w:hAnsi="仿宋" w:cs="仿宋_GB2312" w:hint="eastAsia"/>
          <w:color w:val="000000"/>
          <w:sz w:val="24"/>
        </w:rPr>
        <w:t>.4属于同一集团、协会、商会等组织成员的供应商按照该组织要求协同参加政府采购活动；</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13.2</w:t>
      </w:r>
      <w:r>
        <w:rPr>
          <w:rFonts w:ascii="仿宋" w:eastAsia="仿宋" w:hAnsi="仿宋" w:cs="仿宋_GB2312"/>
          <w:color w:val="000000"/>
          <w:sz w:val="24"/>
        </w:rPr>
        <w:t>1</w:t>
      </w:r>
      <w:r>
        <w:rPr>
          <w:rFonts w:ascii="仿宋" w:eastAsia="仿宋" w:hAnsi="仿宋" w:cs="仿宋_GB2312" w:hint="eastAsia"/>
          <w:color w:val="000000"/>
          <w:sz w:val="24"/>
        </w:rPr>
        <w:t>.5供应商之间事先约定由某一特定供应商中标、成交；</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13.2</w:t>
      </w:r>
      <w:r>
        <w:rPr>
          <w:rFonts w:ascii="仿宋" w:eastAsia="仿宋" w:hAnsi="仿宋" w:cs="仿宋_GB2312"/>
          <w:color w:val="000000"/>
          <w:sz w:val="24"/>
        </w:rPr>
        <w:t>1</w:t>
      </w:r>
      <w:r>
        <w:rPr>
          <w:rFonts w:ascii="仿宋" w:eastAsia="仿宋" w:hAnsi="仿宋" w:cs="仿宋_GB2312" w:hint="eastAsia"/>
          <w:color w:val="000000"/>
          <w:sz w:val="24"/>
        </w:rPr>
        <w:t>.6供应商之间商定部分供应商放弃参加政府采购活动或者放弃中标、成交；</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13.2</w:t>
      </w:r>
      <w:r>
        <w:rPr>
          <w:rFonts w:ascii="仿宋" w:eastAsia="仿宋" w:hAnsi="仿宋" w:cs="仿宋_GB2312"/>
          <w:color w:val="000000"/>
          <w:sz w:val="24"/>
        </w:rPr>
        <w:t>1</w:t>
      </w:r>
      <w:r>
        <w:rPr>
          <w:rFonts w:ascii="仿宋" w:eastAsia="仿宋" w:hAnsi="仿宋" w:cs="仿宋_GB2312" w:hint="eastAsia"/>
          <w:color w:val="000000"/>
          <w:sz w:val="24"/>
        </w:rPr>
        <w:t>.7供应商与采购人或者采购机构之间、供应商相互之间，为谋求特定供应商中标、成交或者排斥其他供应商的其他串通行为。</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13.2</w:t>
      </w:r>
      <w:r>
        <w:rPr>
          <w:rFonts w:ascii="仿宋" w:eastAsia="仿宋" w:hAnsi="仿宋" w:cs="仿宋_GB2312"/>
          <w:color w:val="000000"/>
          <w:sz w:val="24"/>
        </w:rPr>
        <w:t>1</w:t>
      </w:r>
      <w:r>
        <w:rPr>
          <w:rFonts w:ascii="仿宋" w:eastAsia="仿宋" w:hAnsi="仿宋" w:cs="仿宋_GB2312" w:hint="eastAsia"/>
          <w:color w:val="000000"/>
          <w:sz w:val="24"/>
        </w:rPr>
        <w:t>.8不同投标人的投标文件由同一单位或者个人编制；</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13.2</w:t>
      </w:r>
      <w:r>
        <w:rPr>
          <w:rFonts w:ascii="仿宋" w:eastAsia="仿宋" w:hAnsi="仿宋" w:cs="仿宋_GB2312"/>
          <w:color w:val="000000"/>
          <w:sz w:val="24"/>
        </w:rPr>
        <w:t>1</w:t>
      </w:r>
      <w:r>
        <w:rPr>
          <w:rFonts w:ascii="仿宋" w:eastAsia="仿宋" w:hAnsi="仿宋" w:cs="仿宋_GB2312" w:hint="eastAsia"/>
          <w:color w:val="000000"/>
          <w:sz w:val="24"/>
        </w:rPr>
        <w:t>.9不同投标人委托同一单位或者个人办理投标事宜；</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13.2</w:t>
      </w:r>
      <w:r>
        <w:rPr>
          <w:rFonts w:ascii="仿宋" w:eastAsia="仿宋" w:hAnsi="仿宋" w:cs="仿宋_GB2312"/>
          <w:color w:val="000000"/>
          <w:sz w:val="24"/>
        </w:rPr>
        <w:t>1</w:t>
      </w:r>
      <w:r>
        <w:rPr>
          <w:rFonts w:ascii="仿宋" w:eastAsia="仿宋" w:hAnsi="仿宋" w:cs="仿宋_GB2312" w:hint="eastAsia"/>
          <w:color w:val="000000"/>
          <w:sz w:val="24"/>
        </w:rPr>
        <w:t>.10不同投标人的投标文件载明的项目管理成员或者联系人员为同一人；</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13.2</w:t>
      </w:r>
      <w:r>
        <w:rPr>
          <w:rFonts w:ascii="仿宋" w:eastAsia="仿宋" w:hAnsi="仿宋" w:cs="仿宋_GB2312"/>
          <w:color w:val="000000"/>
          <w:sz w:val="24"/>
        </w:rPr>
        <w:t>1</w:t>
      </w:r>
      <w:r>
        <w:rPr>
          <w:rFonts w:ascii="仿宋" w:eastAsia="仿宋" w:hAnsi="仿宋" w:cs="仿宋_GB2312" w:hint="eastAsia"/>
          <w:color w:val="000000"/>
          <w:sz w:val="24"/>
        </w:rPr>
        <w:t>.11不同投标人的投标文件异常一致或者投标报价呈规律性差异；</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13.2</w:t>
      </w:r>
      <w:r>
        <w:rPr>
          <w:rFonts w:ascii="仿宋" w:eastAsia="仿宋" w:hAnsi="仿宋" w:cs="仿宋_GB2312"/>
          <w:color w:val="000000"/>
          <w:sz w:val="24"/>
        </w:rPr>
        <w:t>1</w:t>
      </w:r>
      <w:r>
        <w:rPr>
          <w:rFonts w:ascii="仿宋" w:eastAsia="仿宋" w:hAnsi="仿宋" w:cs="仿宋_GB2312" w:hint="eastAsia"/>
          <w:color w:val="000000"/>
          <w:sz w:val="24"/>
        </w:rPr>
        <w:t>.12不同投标人的投标文件相互混装；</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13.2</w:t>
      </w:r>
      <w:r>
        <w:rPr>
          <w:rFonts w:ascii="仿宋" w:eastAsia="仿宋" w:hAnsi="仿宋" w:cs="仿宋_GB2312"/>
          <w:color w:val="000000"/>
          <w:sz w:val="24"/>
        </w:rPr>
        <w:t>2</w:t>
      </w:r>
      <w:r>
        <w:rPr>
          <w:rFonts w:ascii="仿宋" w:eastAsia="仿宋" w:hAnsi="仿宋" w:cs="仿宋_GB2312" w:hint="eastAsia"/>
          <w:color w:val="000000"/>
          <w:sz w:val="24"/>
        </w:rPr>
        <w:t>法律、法规、规章（适用本市的）及省级以上规范性文件（适用本市的）规定的其他无效情形。</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13.23</w:t>
      </w:r>
      <w:r>
        <w:rPr>
          <w:rFonts w:ascii="仿宋" w:eastAsia="仿宋" w:hAnsi="仿宋" w:cs="仿宋_GB2312" w:hint="eastAsia"/>
          <w:color w:val="000000"/>
          <w:sz w:val="24"/>
        </w:rPr>
        <w:t>根据法律、法规或招标文件要求，评标委员会认为应当作无效投标的其他情况。</w:t>
      </w:r>
    </w:p>
    <w:p w:rsidR="00327317" w:rsidRDefault="00327317">
      <w:pPr>
        <w:spacing w:line="360" w:lineRule="auto"/>
        <w:ind w:firstLineChars="100" w:firstLine="240"/>
        <w:rPr>
          <w:rFonts w:ascii="仿宋" w:eastAsia="仿宋" w:hAnsi="仿宋" w:cs="仿宋_GB2312"/>
          <w:color w:val="000000"/>
          <w:sz w:val="24"/>
          <w:szCs w:val="21"/>
        </w:rPr>
      </w:pPr>
    </w:p>
    <w:p w:rsidR="00327317" w:rsidRDefault="00466FA9">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五、评标报告</w:t>
      </w:r>
    </w:p>
    <w:p w:rsidR="00327317" w:rsidRDefault="00466FA9">
      <w:pPr>
        <w:pStyle w:val="2a"/>
        <w:spacing w:before="0"/>
        <w:ind w:firstLineChars="0" w:firstLine="0"/>
        <w:rPr>
          <w:rFonts w:ascii="仿宋" w:eastAsia="仿宋" w:hAnsi="仿宋" w:cs="仿宋_GB2312"/>
          <w:color w:val="000000"/>
          <w:szCs w:val="24"/>
        </w:rPr>
      </w:pPr>
      <w:r>
        <w:rPr>
          <w:rFonts w:ascii="仿宋" w:eastAsia="仿宋" w:hAnsi="仿宋" w:cs="仿宋_GB2312" w:hint="eastAsia"/>
          <w:b/>
          <w:color w:val="000000"/>
          <w:szCs w:val="24"/>
        </w:rPr>
        <w:t>14.</w:t>
      </w:r>
      <w:r>
        <w:rPr>
          <w:rFonts w:ascii="仿宋" w:eastAsia="仿宋" w:hAnsi="仿宋" w:cs="仿宋_GB2312"/>
          <w:b/>
          <w:color w:val="000000"/>
          <w:szCs w:val="24"/>
        </w:rPr>
        <w:t xml:space="preserve"> 评标报告</w:t>
      </w:r>
      <w:r>
        <w:rPr>
          <w:rFonts w:ascii="仿宋" w:eastAsia="仿宋" w:hAnsi="仿宋" w:cs="仿宋_GB2312" w:hint="eastAsia"/>
          <w:b/>
          <w:color w:val="000000"/>
          <w:szCs w:val="24"/>
        </w:rPr>
        <w:t>与推荐</w:t>
      </w:r>
      <w:r>
        <w:rPr>
          <w:rFonts w:ascii="仿宋" w:eastAsia="仿宋" w:hAnsi="仿宋" w:cs="仿宋_GB2312"/>
          <w:b/>
          <w:color w:val="000000"/>
          <w:szCs w:val="24"/>
        </w:rPr>
        <w:t>中标候选人</w:t>
      </w:r>
      <w:r>
        <w:rPr>
          <w:rFonts w:ascii="仿宋" w:eastAsia="仿宋" w:hAnsi="仿宋" w:cs="仿宋_GB2312" w:hint="eastAsia"/>
          <w:b/>
          <w:color w:val="000000"/>
          <w:szCs w:val="24"/>
        </w:rPr>
        <w:t>。</w:t>
      </w:r>
      <w:r>
        <w:rPr>
          <w:rFonts w:ascii="仿宋" w:eastAsia="仿宋" w:hAnsi="仿宋" w:cs="仿宋_GB2312"/>
          <w:color w:val="000000"/>
          <w:szCs w:val="24"/>
        </w:rPr>
        <w:t>评标委员会根据全体评标成员签字的原始评标记录和评标结果编写评标报告</w:t>
      </w:r>
      <w:r>
        <w:rPr>
          <w:rFonts w:ascii="仿宋" w:eastAsia="仿宋" w:hAnsi="仿宋" w:cs="仿宋_GB2312" w:hint="eastAsia"/>
          <w:color w:val="000000"/>
          <w:szCs w:val="24"/>
        </w:rPr>
        <w:t>，</w:t>
      </w:r>
      <w:r>
        <w:rPr>
          <w:rFonts w:ascii="仿宋" w:eastAsia="仿宋" w:hAnsi="仿宋" w:cs="仿宋_GB2312"/>
          <w:color w:val="000000"/>
          <w:szCs w:val="24"/>
        </w:rPr>
        <w:t>并</w:t>
      </w:r>
      <w:r>
        <w:rPr>
          <w:rFonts w:ascii="仿宋" w:eastAsia="仿宋" w:hAnsi="仿宋" w:cs="仿宋_GB2312" w:hint="eastAsia"/>
          <w:color w:val="000000"/>
          <w:szCs w:val="24"/>
        </w:rPr>
        <w:t>推荐</w:t>
      </w:r>
      <w:r>
        <w:rPr>
          <w:rFonts w:ascii="仿宋" w:eastAsia="仿宋" w:hAnsi="仿宋" w:cs="仿宋_GB2312"/>
          <w:color w:val="000000"/>
          <w:szCs w:val="24"/>
        </w:rPr>
        <w:t>中标候选人</w:t>
      </w:r>
      <w:r>
        <w:rPr>
          <w:rFonts w:ascii="仿宋" w:eastAsia="仿宋" w:hAnsi="仿宋" w:cs="仿宋_GB2312" w:hint="eastAsia"/>
          <w:color w:val="000000"/>
          <w:szCs w:val="24"/>
        </w:rPr>
        <w:t>，评审</w:t>
      </w:r>
      <w:r>
        <w:rPr>
          <w:rFonts w:ascii="仿宋" w:eastAsia="仿宋" w:hAnsi="仿宋" w:cs="仿宋_GB2312"/>
          <w:color w:val="000000"/>
          <w:szCs w:val="24"/>
        </w:rPr>
        <w:t>报告由</w:t>
      </w:r>
      <w:r>
        <w:rPr>
          <w:rFonts w:ascii="仿宋" w:eastAsia="仿宋" w:hAnsi="仿宋" w:cs="仿宋_GB2312" w:hint="eastAsia"/>
          <w:color w:val="000000"/>
          <w:szCs w:val="24"/>
        </w:rPr>
        <w:t>评标委员会</w:t>
      </w:r>
      <w:r>
        <w:rPr>
          <w:rFonts w:ascii="仿宋" w:eastAsia="仿宋" w:hAnsi="仿宋" w:cs="仿宋_GB2312"/>
          <w:color w:val="000000"/>
          <w:szCs w:val="24"/>
        </w:rPr>
        <w:t>成员签字</w:t>
      </w:r>
      <w:r>
        <w:rPr>
          <w:rFonts w:ascii="仿宋" w:eastAsia="仿宋" w:hAnsi="仿宋" w:cs="仿宋_GB2312" w:hint="eastAsia"/>
          <w:color w:val="000000"/>
          <w:szCs w:val="24"/>
        </w:rPr>
        <w:t>确认提交</w:t>
      </w:r>
      <w:r>
        <w:rPr>
          <w:rFonts w:ascii="仿宋" w:eastAsia="仿宋" w:hAnsi="仿宋" w:cs="仿宋_GB2312"/>
          <w:color w:val="000000"/>
          <w:szCs w:val="24"/>
        </w:rPr>
        <w:t>。</w:t>
      </w:r>
    </w:p>
    <w:p w:rsidR="00327317" w:rsidRDefault="00466FA9">
      <w:pPr>
        <w:widowControl/>
        <w:adjustRightInd/>
        <w:spacing w:before="100" w:beforeAutospacing="1" w:after="100" w:afterAutospacing="1" w:line="360" w:lineRule="auto"/>
        <w:jc w:val="left"/>
        <w:rPr>
          <w:rFonts w:ascii="ˎ̥" w:hAnsi="ˎ̥" w:cs="宋体"/>
          <w:kern w:val="0"/>
          <w:sz w:val="24"/>
        </w:rPr>
      </w:pPr>
      <w:r>
        <w:rPr>
          <w:rFonts w:ascii="仿宋" w:eastAsia="仿宋" w:hAnsi="仿宋" w:cs="仿宋_GB2312" w:hint="eastAsia"/>
          <w:b/>
          <w:color w:val="000000"/>
          <w:sz w:val="24"/>
        </w:rPr>
        <w:t>15.评标争议</w:t>
      </w:r>
      <w:r>
        <w:rPr>
          <w:rFonts w:ascii="仿宋" w:eastAsia="仿宋" w:hAnsi="仿宋" w:cs="仿宋_GB2312"/>
          <w:b/>
          <w:color w:val="000000"/>
          <w:sz w:val="24"/>
        </w:rPr>
        <w:t>事项</w:t>
      </w:r>
      <w:r>
        <w:rPr>
          <w:rFonts w:ascii="仿宋" w:eastAsia="仿宋" w:hAnsi="仿宋" w:cs="仿宋_GB2312" w:hint="eastAsia"/>
          <w:b/>
          <w:color w:val="000000"/>
          <w:sz w:val="24"/>
        </w:rPr>
        <w:t>处理。</w:t>
      </w:r>
      <w:r>
        <w:rPr>
          <w:rFonts w:ascii="仿宋" w:eastAsia="仿宋" w:hAnsi="仿宋" w:cs="仿宋_GB2312"/>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rsidR="00327317" w:rsidRDefault="00466FA9">
      <w:pPr>
        <w:widowControl/>
        <w:adjustRightInd/>
        <w:spacing w:before="100" w:beforeAutospacing="1" w:after="100" w:afterAutospacing="1" w:line="360" w:lineRule="auto"/>
        <w:jc w:val="center"/>
        <w:rPr>
          <w:rFonts w:ascii="仿宋" w:eastAsia="仿宋" w:hAnsi="仿宋" w:cs="仿宋_GB2312"/>
          <w:b/>
          <w:color w:val="000000"/>
          <w:sz w:val="32"/>
        </w:rPr>
      </w:pPr>
      <w:r>
        <w:rPr>
          <w:rFonts w:ascii="仿宋" w:eastAsia="仿宋" w:hAnsi="仿宋" w:cs="仿宋_GB2312" w:hint="eastAsia"/>
          <w:b/>
          <w:color w:val="000000"/>
          <w:sz w:val="32"/>
        </w:rPr>
        <w:t>六、 废标</w:t>
      </w:r>
    </w:p>
    <w:p w:rsidR="00327317" w:rsidRDefault="00466FA9">
      <w:pPr>
        <w:pStyle w:val="ae"/>
        <w:snapToGrid w:val="0"/>
        <w:spacing w:line="360" w:lineRule="auto"/>
        <w:ind w:firstLineChars="0" w:firstLine="0"/>
        <w:rPr>
          <w:rFonts w:ascii="仿宋" w:eastAsia="仿宋" w:hAnsi="仿宋" w:cs="仿宋_GB2312"/>
          <w:color w:val="000000"/>
        </w:rPr>
      </w:pPr>
      <w:r>
        <w:rPr>
          <w:rFonts w:ascii="仿宋" w:eastAsia="仿宋" w:hAnsi="仿宋" w:cs="仿宋_GB2312" w:hint="eastAsia"/>
          <w:b/>
          <w:color w:val="000000"/>
        </w:rPr>
        <w:t>16.废标。</w:t>
      </w:r>
      <w:r>
        <w:rPr>
          <w:rFonts w:ascii="仿宋" w:eastAsia="仿宋" w:hAnsi="仿宋" w:cs="仿宋_GB2312" w:hint="eastAsia"/>
          <w:color w:val="000000"/>
        </w:rPr>
        <w:t>根据《中华人民共和国政府采购法》第三十六条之规定，在采购中，出现下列情形之一的，应予废标：</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16.1符合专业条件的供应商或者对招标文件作实质响应的供应商不足3家的；</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lastRenderedPageBreak/>
        <w:t>16.2出现影响采购公正的违法、违规行为的；</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16.3投标人的报价均超过了采购预算，采购人不能支付的；</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16.4因重大变故，采购任务取消的。</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废标后，采购机构应当将废标理由通知所有投标人。</w:t>
      </w:r>
    </w:p>
    <w:p w:rsidR="00327317" w:rsidRDefault="00466FA9">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七、 重新组织采购</w:t>
      </w:r>
    </w:p>
    <w:p w:rsidR="00327317" w:rsidRDefault="00466FA9">
      <w:pPr>
        <w:pStyle w:val="ae"/>
        <w:snapToGrid w:val="0"/>
        <w:spacing w:line="360" w:lineRule="auto"/>
        <w:ind w:firstLine="482"/>
        <w:rPr>
          <w:rFonts w:ascii="仿宋" w:eastAsia="仿宋" w:hAnsi="仿宋" w:cs="仿宋_GB2312"/>
          <w:color w:val="000000"/>
        </w:rPr>
      </w:pPr>
      <w:r>
        <w:rPr>
          <w:rFonts w:ascii="仿宋" w:eastAsia="仿宋" w:hAnsi="仿宋" w:cs="仿宋_GB2312" w:hint="eastAsia"/>
          <w:b/>
          <w:color w:val="000000"/>
        </w:rPr>
        <w:t>17.修改招标文件，重新组织采购活动。</w:t>
      </w:r>
      <w:r>
        <w:rPr>
          <w:rFonts w:ascii="仿宋" w:eastAsia="仿宋" w:hAnsi="仿宋" w:cs="仿宋_GB2312" w:hint="eastAsia"/>
          <w:color w:val="000000"/>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327317" w:rsidRDefault="00466FA9">
      <w:pPr>
        <w:pStyle w:val="ae"/>
        <w:snapToGrid w:val="0"/>
        <w:spacing w:line="360" w:lineRule="auto"/>
        <w:ind w:firstLine="482"/>
        <w:rPr>
          <w:rFonts w:ascii="仿宋" w:eastAsia="仿宋" w:hAnsi="仿宋" w:cs="仿宋_GB2312"/>
          <w:color w:val="000000"/>
        </w:rPr>
      </w:pPr>
      <w:r>
        <w:rPr>
          <w:rFonts w:ascii="仿宋_GB2312" w:eastAsia="仿宋_GB2312" w:hAnsi="Helvetica" w:cs="Helvetica" w:hint="eastAsia"/>
          <w:b/>
          <w:color w:val="000000"/>
          <w:kern w:val="0"/>
        </w:rPr>
        <w:t>18.重新开展采购。</w:t>
      </w:r>
      <w:r>
        <w:rPr>
          <w:rFonts w:ascii="仿宋" w:eastAsia="仿宋" w:hAnsi="仿宋" w:cs="仿宋_GB2312" w:hint="eastAsia"/>
          <w:color w:val="000000"/>
        </w:rPr>
        <w:t>有政府采购法第七十一条、第七十二条规定的违法行为之一，影响或者可能影响中标、成交结果的，依照下列规定处理：</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18.1未确定中标或者成交供应商的，终止本次政府采购活动，重新开展政府采购活动。</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18.3政府采购合同已签订但尚未履行的，撤销合同，从合格的中标或者成交候选人中另行确定中标或者成交供应商；没有合格的中标或者成交候选人的，重新开展政府采购活动。</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18.4政府采购合同已经履行，给采购人、供应商造成损失的，由责任人承担赔偿责任。</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18.5政府采购当事人有其他违反政府采购法或者本条例规定的行为，经改正后仍然影响或者可能影响中标、成交结果或者依法被认定为中标、成交无效的，依照18.1-18.4规定处理。</w:t>
      </w:r>
    </w:p>
    <w:p w:rsidR="00327317" w:rsidRDefault="00466FA9">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八、评审过程的保密与录像</w:t>
      </w:r>
    </w:p>
    <w:p w:rsidR="00327317" w:rsidRDefault="00466FA9">
      <w:pPr>
        <w:widowControl/>
        <w:spacing w:line="360" w:lineRule="auto"/>
        <w:ind w:firstLineChars="200" w:firstLine="482"/>
        <w:rPr>
          <w:rFonts w:ascii="仿宋" w:eastAsia="仿宋" w:hAnsi="仿宋" w:cs="仿宋_GB2312"/>
          <w:color w:val="000000"/>
          <w:sz w:val="24"/>
        </w:rPr>
      </w:pPr>
      <w:r>
        <w:rPr>
          <w:rFonts w:ascii="仿宋" w:eastAsia="仿宋" w:hAnsi="仿宋" w:cs="仿宋_GB2312" w:hint="eastAsia"/>
          <w:b/>
          <w:color w:val="000000"/>
          <w:sz w:val="24"/>
        </w:rPr>
        <w:t>19.保密。</w:t>
      </w:r>
      <w:r>
        <w:rPr>
          <w:rFonts w:ascii="仿宋" w:eastAsia="仿宋" w:hAnsi="仿宋" w:cs="仿宋_GB2312"/>
          <w:color w:val="000000"/>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327317" w:rsidRDefault="00466FA9">
      <w:pPr>
        <w:widowControl/>
        <w:spacing w:line="360" w:lineRule="auto"/>
        <w:ind w:firstLineChars="200" w:firstLine="482"/>
        <w:rPr>
          <w:rFonts w:ascii="仿宋" w:eastAsia="仿宋" w:hAnsi="仿宋" w:cs="仿宋_GB2312"/>
          <w:color w:val="000000"/>
          <w:sz w:val="24"/>
        </w:rPr>
      </w:pPr>
      <w:r>
        <w:rPr>
          <w:rFonts w:ascii="仿宋" w:eastAsia="仿宋" w:hAnsi="仿宋" w:cs="仿宋_GB2312" w:hint="eastAsia"/>
          <w:b/>
          <w:color w:val="000000"/>
          <w:sz w:val="24"/>
        </w:rPr>
        <w:lastRenderedPageBreak/>
        <w:t>20.录音录像。</w:t>
      </w:r>
      <w:r>
        <w:rPr>
          <w:rFonts w:ascii="仿宋" w:eastAsia="仿宋" w:hAnsi="仿宋" w:cs="仿宋_GB2312" w:hint="eastAsia"/>
          <w:color w:val="000000"/>
          <w:sz w:val="24"/>
        </w:rPr>
        <w:t>采购机构对评审工作现场进行全过程录音录像，录音录像资料作为采购项目文件随其他文件一并存档。</w:t>
      </w:r>
    </w:p>
    <w:p w:rsidR="00327317" w:rsidRDefault="00327317">
      <w:pPr>
        <w:snapToGrid w:val="0"/>
        <w:spacing w:line="360" w:lineRule="auto"/>
        <w:ind w:leftChars="57" w:left="120" w:firstLineChars="150" w:firstLine="482"/>
        <w:jc w:val="center"/>
        <w:rPr>
          <w:rFonts w:ascii="仿宋" w:eastAsia="仿宋" w:hAnsi="仿宋" w:cs="仿宋_GB2312"/>
          <w:b/>
          <w:color w:val="000000"/>
          <w:sz w:val="32"/>
        </w:rPr>
      </w:pPr>
    </w:p>
    <w:p w:rsidR="00327317" w:rsidRDefault="00466FA9">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b/>
          <w:color w:val="000000"/>
          <w:sz w:val="32"/>
        </w:rPr>
        <w:br w:type="page"/>
      </w:r>
      <w:r>
        <w:rPr>
          <w:rFonts w:ascii="仿宋" w:eastAsia="仿宋" w:hAnsi="仿宋" w:cs="仿宋_GB2312" w:hint="eastAsia"/>
          <w:b/>
          <w:color w:val="000000"/>
          <w:sz w:val="32"/>
        </w:rPr>
        <w:lastRenderedPageBreak/>
        <w:t>九、具体评标标准</w:t>
      </w:r>
    </w:p>
    <w:p w:rsidR="00327317" w:rsidRDefault="00466FA9">
      <w:pPr>
        <w:widowControl/>
        <w:spacing w:line="360" w:lineRule="auto"/>
        <w:ind w:firstLineChars="200" w:firstLine="482"/>
        <w:rPr>
          <w:rFonts w:ascii="仿宋" w:eastAsia="仿宋" w:hAnsi="仿宋" w:cs="仿宋_GB2312"/>
          <w:color w:val="000000" w:themeColor="text1"/>
          <w:sz w:val="24"/>
        </w:rPr>
      </w:pPr>
      <w:bookmarkStart w:id="429" w:name="gxebd_pack_1_EvalFactorAccordEnd"/>
      <w:bookmarkEnd w:id="429"/>
      <w:r>
        <w:rPr>
          <w:rFonts w:hint="eastAsia"/>
          <w:b/>
          <w:bCs/>
          <w:color w:val="000000" w:themeColor="text1"/>
          <w:sz w:val="24"/>
          <w:szCs w:val="28"/>
        </w:rPr>
        <w:t>21.</w:t>
      </w:r>
      <w:r>
        <w:rPr>
          <w:rFonts w:ascii="仿宋" w:eastAsia="仿宋" w:hAnsi="仿宋" w:cs="仿宋_GB2312" w:hint="eastAsia"/>
          <w:color w:val="000000" w:themeColor="text1"/>
          <w:sz w:val="24"/>
        </w:rPr>
        <w:t>商务技术部分（85分）</w:t>
      </w:r>
    </w:p>
    <w:p w:rsidR="00327317" w:rsidRDefault="00466FA9">
      <w:pPr>
        <w:widowControl/>
        <w:spacing w:line="360" w:lineRule="auto"/>
        <w:ind w:firstLineChars="200" w:firstLine="480"/>
        <w:rPr>
          <w:rFonts w:ascii="仿宋" w:eastAsia="仿宋" w:hAnsi="仿宋" w:cs="仿宋"/>
          <w:sz w:val="24"/>
        </w:rPr>
      </w:pPr>
      <w:r>
        <w:rPr>
          <w:rFonts w:ascii="仿宋" w:eastAsia="仿宋" w:hAnsi="仿宋" w:cs="仿宋" w:hint="eastAsia"/>
          <w:sz w:val="24"/>
        </w:rPr>
        <w:t>1、商务资信（20分）</w:t>
      </w:r>
    </w:p>
    <w:tbl>
      <w:tblPr>
        <w:tblW w:w="9982" w:type="dxa"/>
        <w:jc w:val="center"/>
        <w:tblLayout w:type="fixed"/>
        <w:tblLook w:val="04A0"/>
      </w:tblPr>
      <w:tblGrid>
        <w:gridCol w:w="953"/>
        <w:gridCol w:w="702"/>
        <w:gridCol w:w="6400"/>
        <w:gridCol w:w="934"/>
        <w:gridCol w:w="993"/>
      </w:tblGrid>
      <w:tr w:rsidR="00327317">
        <w:trPr>
          <w:trHeight w:val="606"/>
          <w:jc w:val="center"/>
        </w:trPr>
        <w:tc>
          <w:tcPr>
            <w:tcW w:w="953" w:type="dxa"/>
            <w:tcBorders>
              <w:top w:val="single" w:sz="8" w:space="0" w:color="auto"/>
              <w:left w:val="single" w:sz="8" w:space="0" w:color="auto"/>
              <w:bottom w:val="single" w:sz="4" w:space="0" w:color="auto"/>
              <w:right w:val="single" w:sz="4" w:space="0" w:color="auto"/>
            </w:tcBorders>
            <w:noWrap/>
            <w:vAlign w:val="center"/>
          </w:tcPr>
          <w:p w:rsidR="00327317" w:rsidRDefault="00466FA9">
            <w:pPr>
              <w:widowControl/>
              <w:jc w:val="left"/>
              <w:rPr>
                <w:rFonts w:ascii="仿宋" w:eastAsia="仿宋" w:hAnsi="仿宋" w:cs="仿宋"/>
                <w:b/>
                <w:bCs/>
                <w:color w:val="000000" w:themeColor="text1"/>
                <w:kern w:val="0"/>
                <w:sz w:val="24"/>
              </w:rPr>
            </w:pPr>
            <w:r>
              <w:rPr>
                <w:rFonts w:ascii="仿宋" w:eastAsia="仿宋" w:hAnsi="仿宋" w:cs="仿宋" w:hint="eastAsia"/>
                <w:b/>
                <w:bCs/>
                <w:color w:val="000000" w:themeColor="text1"/>
                <w:kern w:val="0"/>
                <w:sz w:val="24"/>
              </w:rPr>
              <w:t>项  目</w:t>
            </w:r>
          </w:p>
        </w:tc>
        <w:tc>
          <w:tcPr>
            <w:tcW w:w="702" w:type="dxa"/>
            <w:tcBorders>
              <w:top w:val="single" w:sz="8" w:space="0" w:color="auto"/>
              <w:left w:val="nil"/>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序号</w:t>
            </w:r>
          </w:p>
        </w:tc>
        <w:tc>
          <w:tcPr>
            <w:tcW w:w="6400" w:type="dxa"/>
            <w:tcBorders>
              <w:top w:val="single" w:sz="8" w:space="0" w:color="auto"/>
              <w:left w:val="nil"/>
              <w:bottom w:val="single" w:sz="4" w:space="0" w:color="auto"/>
              <w:right w:val="single" w:sz="4" w:space="0" w:color="auto"/>
            </w:tcBorders>
            <w:noWrap/>
            <w:vAlign w:val="center"/>
          </w:tcPr>
          <w:p w:rsidR="00327317" w:rsidRDefault="00466FA9">
            <w:pPr>
              <w:widowControl/>
              <w:jc w:val="center"/>
              <w:rPr>
                <w:rFonts w:ascii="仿宋" w:eastAsia="仿宋" w:hAnsi="仿宋" w:cs="仿宋"/>
                <w:b/>
                <w:bCs/>
                <w:color w:val="000000" w:themeColor="text1"/>
                <w:kern w:val="0"/>
                <w:sz w:val="24"/>
              </w:rPr>
            </w:pPr>
            <w:r>
              <w:rPr>
                <w:rFonts w:ascii="仿宋" w:eastAsia="仿宋" w:hAnsi="仿宋" w:cs="仿宋" w:hint="eastAsia"/>
                <w:b/>
                <w:bCs/>
                <w:color w:val="000000" w:themeColor="text1"/>
                <w:kern w:val="0"/>
                <w:sz w:val="24"/>
              </w:rPr>
              <w:t>评分内容和标准</w:t>
            </w:r>
          </w:p>
        </w:tc>
        <w:tc>
          <w:tcPr>
            <w:tcW w:w="934" w:type="dxa"/>
            <w:tcBorders>
              <w:top w:val="single" w:sz="8" w:space="0" w:color="auto"/>
              <w:left w:val="nil"/>
              <w:bottom w:val="single" w:sz="4" w:space="0" w:color="auto"/>
              <w:right w:val="single" w:sz="8" w:space="0" w:color="auto"/>
            </w:tcBorders>
            <w:noWrap/>
            <w:vAlign w:val="center"/>
          </w:tcPr>
          <w:p w:rsidR="00327317" w:rsidRDefault="00466FA9">
            <w:pPr>
              <w:widowControl/>
              <w:jc w:val="center"/>
              <w:rPr>
                <w:rFonts w:ascii="仿宋" w:eastAsia="仿宋" w:hAnsi="仿宋" w:cs="仿宋"/>
                <w:b/>
                <w:bCs/>
                <w:color w:val="000000" w:themeColor="text1"/>
                <w:kern w:val="0"/>
                <w:sz w:val="24"/>
              </w:rPr>
            </w:pPr>
            <w:r>
              <w:rPr>
                <w:rFonts w:ascii="仿宋" w:eastAsia="仿宋" w:hAnsi="仿宋" w:cs="仿宋" w:hint="eastAsia"/>
                <w:b/>
                <w:bCs/>
                <w:color w:val="000000" w:themeColor="text1"/>
                <w:kern w:val="0"/>
                <w:sz w:val="24"/>
              </w:rPr>
              <w:t>分值</w:t>
            </w:r>
          </w:p>
        </w:tc>
        <w:tc>
          <w:tcPr>
            <w:tcW w:w="993" w:type="dxa"/>
            <w:tcBorders>
              <w:top w:val="single" w:sz="8" w:space="0" w:color="auto"/>
              <w:left w:val="nil"/>
              <w:bottom w:val="single" w:sz="4" w:space="0" w:color="auto"/>
              <w:right w:val="single" w:sz="8" w:space="0" w:color="auto"/>
            </w:tcBorders>
            <w:noWrap/>
            <w:vAlign w:val="center"/>
          </w:tcPr>
          <w:p w:rsidR="00327317" w:rsidRDefault="00466FA9">
            <w:pPr>
              <w:widowControl/>
              <w:jc w:val="center"/>
              <w:rPr>
                <w:rFonts w:ascii="仿宋" w:eastAsia="仿宋" w:hAnsi="仿宋" w:cs="仿宋"/>
                <w:b/>
                <w:bCs/>
                <w:color w:val="000000" w:themeColor="text1"/>
                <w:kern w:val="0"/>
                <w:sz w:val="24"/>
              </w:rPr>
            </w:pPr>
            <w:r>
              <w:rPr>
                <w:rFonts w:ascii="仿宋" w:eastAsia="仿宋" w:hAnsi="仿宋" w:cs="仿宋" w:hint="eastAsia"/>
                <w:b/>
                <w:bCs/>
                <w:color w:val="000000" w:themeColor="text1"/>
                <w:kern w:val="0"/>
                <w:sz w:val="24"/>
              </w:rPr>
              <w:t>主客观分</w:t>
            </w:r>
          </w:p>
        </w:tc>
      </w:tr>
      <w:tr w:rsidR="00327317">
        <w:trPr>
          <w:trHeight w:val="657"/>
          <w:jc w:val="center"/>
        </w:trPr>
        <w:tc>
          <w:tcPr>
            <w:tcW w:w="953" w:type="dxa"/>
            <w:vMerge w:val="restart"/>
            <w:tcBorders>
              <w:top w:val="nil"/>
              <w:left w:val="single" w:sz="8" w:space="0" w:color="auto"/>
              <w:bottom w:val="single" w:sz="8" w:space="0" w:color="000000"/>
              <w:right w:val="single" w:sz="4" w:space="0" w:color="auto"/>
            </w:tcBorders>
            <w:shd w:val="clear" w:color="auto" w:fill="auto"/>
            <w:noWrap/>
            <w:vAlign w:val="center"/>
          </w:tcPr>
          <w:p w:rsidR="00327317" w:rsidRDefault="00466FA9">
            <w:pPr>
              <w:widowControl/>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一、商务资信（20分）</w:t>
            </w:r>
          </w:p>
        </w:tc>
        <w:tc>
          <w:tcPr>
            <w:tcW w:w="702"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仿宋" w:eastAsia="仿宋" w:hAnsi="仿宋" w:cs="仿宋"/>
                <w:color w:val="000000" w:themeColor="text1"/>
                <w:kern w:val="0"/>
                <w:sz w:val="22"/>
              </w:rPr>
            </w:pPr>
            <w:r>
              <w:rPr>
                <w:rFonts w:ascii="仿宋" w:eastAsia="仿宋" w:hAnsi="仿宋" w:cs="仿宋" w:hint="eastAsia"/>
                <w:color w:val="000000" w:themeColor="text1"/>
                <w:kern w:val="0"/>
                <w:sz w:val="22"/>
              </w:rPr>
              <w:t>1</w:t>
            </w:r>
          </w:p>
        </w:tc>
        <w:tc>
          <w:tcPr>
            <w:tcW w:w="6400" w:type="dxa"/>
            <w:tcBorders>
              <w:top w:val="nil"/>
              <w:left w:val="nil"/>
              <w:bottom w:val="single" w:sz="4" w:space="0" w:color="auto"/>
              <w:right w:val="single" w:sz="4" w:space="0" w:color="auto"/>
            </w:tcBorders>
            <w:shd w:val="clear" w:color="000000" w:fill="D9D9D9"/>
            <w:noWrap/>
            <w:vAlign w:val="center"/>
          </w:tcPr>
          <w:p w:rsidR="00327317" w:rsidRDefault="00466FA9">
            <w:pPr>
              <w:widowControl/>
              <w:jc w:val="left"/>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投标人综合实力、履约能力等情况综合评定。（1-4分）</w:t>
            </w:r>
          </w:p>
        </w:tc>
        <w:tc>
          <w:tcPr>
            <w:tcW w:w="934" w:type="dxa"/>
            <w:tcBorders>
              <w:top w:val="nil"/>
              <w:left w:val="nil"/>
              <w:bottom w:val="single" w:sz="4" w:space="0" w:color="auto"/>
              <w:right w:val="single" w:sz="8" w:space="0" w:color="auto"/>
            </w:tcBorders>
            <w:noWrap/>
            <w:vAlign w:val="center"/>
          </w:tcPr>
          <w:p w:rsidR="00327317" w:rsidRDefault="00466FA9">
            <w:pPr>
              <w:widowControl/>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1-4分</w:t>
            </w:r>
          </w:p>
        </w:tc>
        <w:tc>
          <w:tcPr>
            <w:tcW w:w="993" w:type="dxa"/>
            <w:tcBorders>
              <w:top w:val="nil"/>
              <w:left w:val="nil"/>
              <w:bottom w:val="single" w:sz="4" w:space="0" w:color="auto"/>
              <w:right w:val="single" w:sz="8" w:space="0" w:color="auto"/>
            </w:tcBorders>
            <w:noWrap/>
            <w:vAlign w:val="center"/>
          </w:tcPr>
          <w:p w:rsidR="00327317" w:rsidRDefault="00466FA9">
            <w:pPr>
              <w:widowControl/>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主观分</w:t>
            </w:r>
          </w:p>
        </w:tc>
      </w:tr>
      <w:tr w:rsidR="00327317">
        <w:trPr>
          <w:trHeight w:val="450"/>
          <w:jc w:val="center"/>
        </w:trPr>
        <w:tc>
          <w:tcPr>
            <w:tcW w:w="953" w:type="dxa"/>
            <w:vMerge/>
            <w:tcBorders>
              <w:top w:val="nil"/>
              <w:left w:val="single" w:sz="8" w:space="0" w:color="auto"/>
              <w:bottom w:val="single" w:sz="8" w:space="0" w:color="000000"/>
              <w:right w:val="single" w:sz="4" w:space="0" w:color="auto"/>
            </w:tcBorders>
            <w:shd w:val="clear" w:color="auto" w:fill="auto"/>
            <w:noWrap/>
            <w:vAlign w:val="center"/>
          </w:tcPr>
          <w:p w:rsidR="00327317" w:rsidRDefault="00327317">
            <w:pPr>
              <w:widowControl/>
              <w:jc w:val="left"/>
              <w:rPr>
                <w:rFonts w:ascii="仿宋" w:eastAsia="仿宋" w:hAnsi="仿宋" w:cs="仿宋"/>
                <w:color w:val="000000" w:themeColor="text1"/>
                <w:kern w:val="0"/>
                <w:sz w:val="24"/>
              </w:rPr>
            </w:pPr>
          </w:p>
        </w:tc>
        <w:tc>
          <w:tcPr>
            <w:tcW w:w="702"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仿宋" w:eastAsia="仿宋" w:hAnsi="仿宋" w:cs="仿宋"/>
                <w:color w:val="000000" w:themeColor="text1"/>
                <w:kern w:val="0"/>
                <w:sz w:val="22"/>
              </w:rPr>
            </w:pPr>
            <w:r>
              <w:rPr>
                <w:rFonts w:ascii="仿宋" w:eastAsia="仿宋" w:hAnsi="仿宋" w:cs="仿宋" w:hint="eastAsia"/>
                <w:color w:val="000000" w:themeColor="text1"/>
                <w:kern w:val="0"/>
                <w:sz w:val="22"/>
              </w:rPr>
              <w:t>2</w:t>
            </w:r>
          </w:p>
        </w:tc>
        <w:tc>
          <w:tcPr>
            <w:tcW w:w="6400" w:type="dxa"/>
            <w:tcBorders>
              <w:top w:val="nil"/>
              <w:left w:val="nil"/>
              <w:bottom w:val="single" w:sz="4" w:space="0" w:color="auto"/>
              <w:right w:val="single" w:sz="4" w:space="0" w:color="auto"/>
            </w:tcBorders>
            <w:shd w:val="clear" w:color="000000" w:fill="D9D9D9"/>
            <w:noWrap/>
            <w:vAlign w:val="center"/>
          </w:tcPr>
          <w:p w:rsidR="00327317" w:rsidRDefault="00466FA9">
            <w:pPr>
              <w:widowControl/>
              <w:jc w:val="left"/>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投标人整体经营状况、技术力量及提供的相关证明材料等情况综合评定。（1-4分）</w:t>
            </w:r>
          </w:p>
        </w:tc>
        <w:tc>
          <w:tcPr>
            <w:tcW w:w="934" w:type="dxa"/>
            <w:tcBorders>
              <w:top w:val="nil"/>
              <w:left w:val="nil"/>
              <w:bottom w:val="single" w:sz="4" w:space="0" w:color="auto"/>
              <w:right w:val="single" w:sz="8" w:space="0" w:color="auto"/>
            </w:tcBorders>
            <w:noWrap/>
            <w:vAlign w:val="center"/>
          </w:tcPr>
          <w:p w:rsidR="00327317" w:rsidRDefault="00466FA9">
            <w:pPr>
              <w:widowControl/>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1-4分</w:t>
            </w:r>
          </w:p>
        </w:tc>
        <w:tc>
          <w:tcPr>
            <w:tcW w:w="993" w:type="dxa"/>
            <w:tcBorders>
              <w:top w:val="nil"/>
              <w:left w:val="nil"/>
              <w:bottom w:val="single" w:sz="4" w:space="0" w:color="auto"/>
              <w:right w:val="single" w:sz="8" w:space="0" w:color="auto"/>
            </w:tcBorders>
            <w:noWrap/>
            <w:vAlign w:val="center"/>
          </w:tcPr>
          <w:p w:rsidR="00327317" w:rsidRDefault="00466FA9">
            <w:pPr>
              <w:widowControl/>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主观分</w:t>
            </w:r>
          </w:p>
        </w:tc>
      </w:tr>
      <w:tr w:rsidR="00327317">
        <w:trPr>
          <w:trHeight w:val="309"/>
          <w:jc w:val="center"/>
        </w:trPr>
        <w:tc>
          <w:tcPr>
            <w:tcW w:w="953" w:type="dxa"/>
            <w:vMerge/>
            <w:tcBorders>
              <w:top w:val="nil"/>
              <w:left w:val="single" w:sz="8" w:space="0" w:color="auto"/>
              <w:bottom w:val="single" w:sz="8" w:space="0" w:color="000000"/>
              <w:right w:val="single" w:sz="4" w:space="0" w:color="auto"/>
            </w:tcBorders>
            <w:shd w:val="clear" w:color="auto" w:fill="auto"/>
            <w:noWrap/>
            <w:vAlign w:val="center"/>
          </w:tcPr>
          <w:p w:rsidR="00327317" w:rsidRDefault="00327317">
            <w:pPr>
              <w:widowControl/>
              <w:jc w:val="left"/>
              <w:rPr>
                <w:rFonts w:ascii="仿宋" w:eastAsia="仿宋" w:hAnsi="仿宋" w:cs="仿宋"/>
                <w:color w:val="000000" w:themeColor="text1"/>
                <w:kern w:val="0"/>
                <w:sz w:val="24"/>
              </w:rPr>
            </w:pPr>
          </w:p>
        </w:tc>
        <w:tc>
          <w:tcPr>
            <w:tcW w:w="702"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仿宋" w:eastAsia="仿宋" w:hAnsi="仿宋" w:cs="仿宋"/>
                <w:color w:val="000000" w:themeColor="text1"/>
                <w:kern w:val="0"/>
                <w:sz w:val="22"/>
              </w:rPr>
            </w:pPr>
            <w:r>
              <w:rPr>
                <w:rFonts w:ascii="仿宋" w:eastAsia="仿宋" w:hAnsi="仿宋" w:cs="仿宋" w:hint="eastAsia"/>
                <w:color w:val="000000" w:themeColor="text1"/>
                <w:kern w:val="0"/>
                <w:sz w:val="22"/>
              </w:rPr>
              <w:t>3</w:t>
            </w:r>
          </w:p>
        </w:tc>
        <w:tc>
          <w:tcPr>
            <w:tcW w:w="6400" w:type="dxa"/>
            <w:tcBorders>
              <w:top w:val="nil"/>
              <w:left w:val="nil"/>
              <w:bottom w:val="single" w:sz="4" w:space="0" w:color="auto"/>
              <w:right w:val="single" w:sz="4" w:space="0" w:color="auto"/>
            </w:tcBorders>
            <w:shd w:val="clear" w:color="000000" w:fill="D9D9D9"/>
            <w:noWrap/>
            <w:vAlign w:val="center"/>
          </w:tcPr>
          <w:p w:rsidR="00327317" w:rsidRDefault="00466FA9">
            <w:pPr>
              <w:widowControl/>
              <w:jc w:val="left"/>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2018年1月1日起投标人取得行业主管部门颁发的相关物业管理省级或省级以上的（2分）、省级以下（1分）荣誉。（0-2分）</w:t>
            </w:r>
          </w:p>
        </w:tc>
        <w:tc>
          <w:tcPr>
            <w:tcW w:w="934" w:type="dxa"/>
            <w:tcBorders>
              <w:top w:val="nil"/>
              <w:left w:val="nil"/>
              <w:bottom w:val="single" w:sz="4" w:space="0" w:color="auto"/>
              <w:right w:val="single" w:sz="8" w:space="0" w:color="auto"/>
            </w:tcBorders>
            <w:noWrap/>
            <w:vAlign w:val="center"/>
          </w:tcPr>
          <w:p w:rsidR="00327317" w:rsidRDefault="00466FA9">
            <w:pPr>
              <w:widowControl/>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0-2分</w:t>
            </w:r>
          </w:p>
        </w:tc>
        <w:tc>
          <w:tcPr>
            <w:tcW w:w="993" w:type="dxa"/>
            <w:tcBorders>
              <w:top w:val="nil"/>
              <w:left w:val="nil"/>
              <w:bottom w:val="single" w:sz="4" w:space="0" w:color="auto"/>
              <w:right w:val="single" w:sz="8" w:space="0" w:color="auto"/>
            </w:tcBorders>
            <w:noWrap/>
            <w:vAlign w:val="center"/>
          </w:tcPr>
          <w:p w:rsidR="00327317" w:rsidRDefault="00466FA9">
            <w:pPr>
              <w:widowControl/>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客观分</w:t>
            </w:r>
          </w:p>
        </w:tc>
      </w:tr>
      <w:tr w:rsidR="00327317">
        <w:trPr>
          <w:trHeight w:val="1785"/>
          <w:jc w:val="center"/>
        </w:trPr>
        <w:tc>
          <w:tcPr>
            <w:tcW w:w="953" w:type="dxa"/>
            <w:vMerge/>
            <w:tcBorders>
              <w:top w:val="nil"/>
              <w:left w:val="single" w:sz="8" w:space="0" w:color="auto"/>
              <w:bottom w:val="single" w:sz="8" w:space="0" w:color="000000"/>
              <w:right w:val="single" w:sz="4" w:space="0" w:color="auto"/>
            </w:tcBorders>
            <w:shd w:val="clear" w:color="auto" w:fill="auto"/>
            <w:noWrap/>
            <w:vAlign w:val="center"/>
          </w:tcPr>
          <w:p w:rsidR="00327317" w:rsidRDefault="00327317">
            <w:pPr>
              <w:widowControl/>
              <w:jc w:val="left"/>
              <w:rPr>
                <w:rFonts w:ascii="仿宋" w:eastAsia="仿宋" w:hAnsi="仿宋" w:cs="仿宋"/>
                <w:color w:val="000000" w:themeColor="text1"/>
                <w:kern w:val="0"/>
                <w:sz w:val="24"/>
              </w:rPr>
            </w:pPr>
          </w:p>
        </w:tc>
        <w:tc>
          <w:tcPr>
            <w:tcW w:w="702" w:type="dxa"/>
            <w:tcBorders>
              <w:top w:val="nil"/>
              <w:left w:val="nil"/>
              <w:bottom w:val="single" w:sz="4" w:space="0" w:color="auto"/>
              <w:right w:val="single" w:sz="4" w:space="0" w:color="auto"/>
            </w:tcBorders>
            <w:shd w:val="clear" w:color="auto" w:fill="auto"/>
            <w:noWrap/>
            <w:vAlign w:val="center"/>
          </w:tcPr>
          <w:p w:rsidR="00327317" w:rsidRDefault="00466FA9">
            <w:pPr>
              <w:widowControl/>
              <w:jc w:val="center"/>
              <w:rPr>
                <w:rFonts w:ascii="仿宋" w:eastAsia="仿宋" w:hAnsi="仿宋" w:cs="仿宋"/>
                <w:color w:val="000000" w:themeColor="text1"/>
                <w:kern w:val="0"/>
                <w:sz w:val="22"/>
              </w:rPr>
            </w:pPr>
            <w:r>
              <w:rPr>
                <w:rFonts w:ascii="仿宋" w:eastAsia="仿宋" w:hAnsi="仿宋" w:cs="仿宋" w:hint="eastAsia"/>
                <w:color w:val="000000" w:themeColor="text1"/>
                <w:kern w:val="0"/>
                <w:sz w:val="22"/>
              </w:rPr>
              <w:t>4</w:t>
            </w:r>
          </w:p>
        </w:tc>
        <w:tc>
          <w:tcPr>
            <w:tcW w:w="6400" w:type="dxa"/>
            <w:tcBorders>
              <w:top w:val="nil"/>
              <w:left w:val="nil"/>
              <w:bottom w:val="single" w:sz="4" w:space="0" w:color="auto"/>
              <w:right w:val="single" w:sz="4" w:space="0" w:color="auto"/>
            </w:tcBorders>
            <w:shd w:val="clear" w:color="000000" w:fill="D9D9D9"/>
            <w:noWrap/>
            <w:vAlign w:val="center"/>
          </w:tcPr>
          <w:p w:rsidR="00327317" w:rsidRDefault="00466FA9">
            <w:pPr>
              <w:widowControl/>
              <w:jc w:val="left"/>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企业信用：浙江省物业服务企业信用等级，获得“AAA”等级的得3分，获得“AA”等级的得2分，获得“A”等级的得1分，获得“B”级及以下不得分。（0-3分）提供浙江省住房和城乡建设厅《关于公布2020年度浙江省物业服务企业信用等级结果名单的通知》附件中公司所在位置。</w:t>
            </w:r>
          </w:p>
        </w:tc>
        <w:tc>
          <w:tcPr>
            <w:tcW w:w="934" w:type="dxa"/>
            <w:tcBorders>
              <w:top w:val="nil"/>
              <w:left w:val="nil"/>
              <w:bottom w:val="single" w:sz="4" w:space="0" w:color="auto"/>
              <w:right w:val="single" w:sz="8" w:space="0" w:color="auto"/>
            </w:tcBorders>
            <w:noWrap/>
            <w:vAlign w:val="center"/>
          </w:tcPr>
          <w:p w:rsidR="00327317" w:rsidRDefault="00466FA9">
            <w:pPr>
              <w:widowControl/>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0-3分</w:t>
            </w:r>
          </w:p>
        </w:tc>
        <w:tc>
          <w:tcPr>
            <w:tcW w:w="993" w:type="dxa"/>
            <w:tcBorders>
              <w:top w:val="nil"/>
              <w:left w:val="nil"/>
              <w:bottom w:val="single" w:sz="4" w:space="0" w:color="auto"/>
              <w:right w:val="single" w:sz="8" w:space="0" w:color="auto"/>
            </w:tcBorders>
            <w:noWrap/>
            <w:vAlign w:val="center"/>
          </w:tcPr>
          <w:p w:rsidR="00327317" w:rsidRDefault="00466FA9">
            <w:pPr>
              <w:widowControl/>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客观分</w:t>
            </w:r>
          </w:p>
        </w:tc>
      </w:tr>
      <w:tr w:rsidR="00327317">
        <w:trPr>
          <w:trHeight w:val="712"/>
          <w:jc w:val="center"/>
        </w:trPr>
        <w:tc>
          <w:tcPr>
            <w:tcW w:w="953" w:type="dxa"/>
            <w:vMerge/>
            <w:tcBorders>
              <w:top w:val="nil"/>
              <w:left w:val="single" w:sz="8" w:space="0" w:color="auto"/>
              <w:bottom w:val="single" w:sz="8" w:space="0" w:color="000000"/>
              <w:right w:val="single" w:sz="4" w:space="0" w:color="auto"/>
            </w:tcBorders>
            <w:noWrap/>
            <w:vAlign w:val="center"/>
          </w:tcPr>
          <w:p w:rsidR="00327317" w:rsidRDefault="00327317">
            <w:pPr>
              <w:widowControl/>
              <w:jc w:val="left"/>
              <w:rPr>
                <w:rFonts w:ascii="仿宋" w:eastAsia="仿宋" w:hAnsi="仿宋" w:cs="仿宋"/>
                <w:color w:val="000000" w:themeColor="text1"/>
                <w:kern w:val="0"/>
                <w:sz w:val="24"/>
              </w:rPr>
            </w:pPr>
          </w:p>
        </w:tc>
        <w:tc>
          <w:tcPr>
            <w:tcW w:w="702" w:type="dxa"/>
            <w:tcBorders>
              <w:top w:val="single" w:sz="4" w:space="0" w:color="auto"/>
              <w:left w:val="single" w:sz="4" w:space="0" w:color="auto"/>
              <w:bottom w:val="single" w:sz="4" w:space="0" w:color="auto"/>
              <w:right w:val="single" w:sz="4" w:space="0" w:color="auto"/>
            </w:tcBorders>
            <w:noWrap/>
            <w:vAlign w:val="center"/>
          </w:tcPr>
          <w:p w:rsidR="00327317" w:rsidRDefault="00466FA9">
            <w:pPr>
              <w:jc w:val="center"/>
              <w:rPr>
                <w:rFonts w:ascii="仿宋" w:eastAsia="仿宋" w:hAnsi="仿宋" w:cs="仿宋"/>
                <w:color w:val="000000" w:themeColor="text1"/>
                <w:kern w:val="0"/>
                <w:sz w:val="22"/>
              </w:rPr>
            </w:pPr>
            <w:r>
              <w:rPr>
                <w:rFonts w:ascii="仿宋" w:eastAsia="仿宋" w:hAnsi="仿宋" w:cs="仿宋" w:hint="eastAsia"/>
                <w:color w:val="000000" w:themeColor="text1"/>
                <w:kern w:val="0"/>
                <w:sz w:val="22"/>
              </w:rPr>
              <w:t>5</w:t>
            </w:r>
          </w:p>
        </w:tc>
        <w:tc>
          <w:tcPr>
            <w:tcW w:w="6400" w:type="dxa"/>
            <w:tcBorders>
              <w:top w:val="nil"/>
              <w:left w:val="nil"/>
              <w:bottom w:val="single" w:sz="4" w:space="0" w:color="auto"/>
              <w:right w:val="single" w:sz="4" w:space="0" w:color="auto"/>
            </w:tcBorders>
            <w:noWrap/>
            <w:vAlign w:val="center"/>
          </w:tcPr>
          <w:p w:rsidR="00327317" w:rsidRDefault="00466FA9">
            <w:pPr>
              <w:rPr>
                <w:rFonts w:ascii="仿宋" w:eastAsia="仿宋" w:hAnsi="仿宋" w:cs="仿宋"/>
                <w:color w:val="000000" w:themeColor="text1"/>
                <w:sz w:val="24"/>
              </w:rPr>
            </w:pPr>
            <w:r>
              <w:rPr>
                <w:rFonts w:ascii="仿宋" w:eastAsia="仿宋" w:hAnsi="仿宋" w:cs="仿宋" w:hint="eastAsia"/>
                <w:color w:val="0000FF"/>
                <w:sz w:val="24"/>
              </w:rPr>
              <w:t>2018年1月1日以来承接的类似住宅项目管理业绩（建筑面积达13万平方米及以上）每个得0.5分，最高得3分。（投标文件中提供合同材料，不提供不得分）（0-3分）</w:t>
            </w:r>
          </w:p>
        </w:tc>
        <w:tc>
          <w:tcPr>
            <w:tcW w:w="934" w:type="dxa"/>
            <w:tcBorders>
              <w:top w:val="nil"/>
              <w:left w:val="single" w:sz="4" w:space="0" w:color="auto"/>
              <w:bottom w:val="single" w:sz="4" w:space="0" w:color="auto"/>
              <w:right w:val="single" w:sz="8" w:space="0" w:color="auto"/>
            </w:tcBorders>
            <w:noWrap/>
            <w:vAlign w:val="center"/>
          </w:tcPr>
          <w:p w:rsidR="00327317" w:rsidRDefault="00466FA9">
            <w:pPr>
              <w:widowControl/>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0-3分</w:t>
            </w:r>
          </w:p>
        </w:tc>
        <w:tc>
          <w:tcPr>
            <w:tcW w:w="993" w:type="dxa"/>
            <w:tcBorders>
              <w:top w:val="nil"/>
              <w:left w:val="single" w:sz="4" w:space="0" w:color="auto"/>
              <w:bottom w:val="single" w:sz="4" w:space="0" w:color="auto"/>
              <w:right w:val="single" w:sz="8" w:space="0" w:color="auto"/>
            </w:tcBorders>
            <w:noWrap/>
            <w:vAlign w:val="center"/>
          </w:tcPr>
          <w:p w:rsidR="00327317" w:rsidRDefault="00466FA9">
            <w:pPr>
              <w:widowControl/>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客观分</w:t>
            </w:r>
          </w:p>
        </w:tc>
      </w:tr>
      <w:tr w:rsidR="00327317">
        <w:trPr>
          <w:trHeight w:val="1092"/>
          <w:jc w:val="center"/>
        </w:trPr>
        <w:tc>
          <w:tcPr>
            <w:tcW w:w="953" w:type="dxa"/>
            <w:vMerge/>
            <w:tcBorders>
              <w:top w:val="nil"/>
              <w:left w:val="single" w:sz="8" w:space="0" w:color="auto"/>
              <w:bottom w:val="single" w:sz="8" w:space="0" w:color="000000"/>
              <w:right w:val="single" w:sz="4" w:space="0" w:color="auto"/>
            </w:tcBorders>
            <w:noWrap/>
            <w:vAlign w:val="center"/>
          </w:tcPr>
          <w:p w:rsidR="00327317" w:rsidRDefault="00327317">
            <w:pPr>
              <w:widowControl/>
              <w:jc w:val="left"/>
              <w:rPr>
                <w:rFonts w:ascii="仿宋" w:eastAsia="仿宋" w:hAnsi="仿宋" w:cs="仿宋"/>
                <w:color w:val="000000" w:themeColor="text1"/>
                <w:kern w:val="0"/>
                <w:sz w:val="24"/>
              </w:rPr>
            </w:pPr>
          </w:p>
        </w:tc>
        <w:tc>
          <w:tcPr>
            <w:tcW w:w="702"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themeColor="text1"/>
                <w:kern w:val="0"/>
                <w:sz w:val="22"/>
              </w:rPr>
            </w:pPr>
            <w:r>
              <w:rPr>
                <w:rFonts w:ascii="仿宋" w:eastAsia="仿宋" w:hAnsi="仿宋" w:cs="仿宋" w:hint="eastAsia"/>
                <w:color w:val="000000" w:themeColor="text1"/>
                <w:kern w:val="0"/>
                <w:sz w:val="22"/>
              </w:rPr>
              <w:t>6</w:t>
            </w:r>
          </w:p>
        </w:tc>
        <w:tc>
          <w:tcPr>
            <w:tcW w:w="6400" w:type="dxa"/>
            <w:tcBorders>
              <w:top w:val="nil"/>
              <w:left w:val="nil"/>
              <w:bottom w:val="single" w:sz="8" w:space="0" w:color="auto"/>
              <w:right w:val="single" w:sz="4" w:space="0" w:color="auto"/>
            </w:tcBorders>
            <w:noWrap/>
            <w:vAlign w:val="center"/>
          </w:tcPr>
          <w:p w:rsidR="00327317" w:rsidRDefault="00466FA9">
            <w:pPr>
              <w:rPr>
                <w:rFonts w:ascii="仿宋" w:eastAsia="仿宋" w:hAnsi="仿宋" w:cs="仿宋"/>
                <w:color w:val="000000" w:themeColor="text1"/>
                <w:kern w:val="0"/>
                <w:sz w:val="24"/>
              </w:rPr>
            </w:pPr>
            <w:r>
              <w:rPr>
                <w:rFonts w:ascii="仿宋" w:eastAsia="仿宋" w:hAnsi="仿宋" w:cs="仿宋" w:hint="eastAsia"/>
                <w:color w:val="000000" w:themeColor="text1"/>
                <w:sz w:val="24"/>
              </w:rPr>
              <w:t>投标人具有ISO9001质量管理体系认证、ISO14001环境管理体系认证、OHSAS18001职业健康安全管理体系认证、ISO50001 能源管理体系认证证</w:t>
            </w:r>
            <w:bookmarkStart w:id="430" w:name="_GoBack"/>
            <w:bookmarkEnd w:id="430"/>
            <w:r>
              <w:rPr>
                <w:rFonts w:ascii="仿宋" w:eastAsia="仿宋" w:hAnsi="仿宋" w:cs="仿宋" w:hint="eastAsia"/>
                <w:color w:val="000000" w:themeColor="text1"/>
                <w:sz w:val="24"/>
              </w:rPr>
              <w:t>书的，每个得1分，本项最高得4分。（证书需在有效期内，投标文件中提供证明材料，不提供不得分）（0-4分）</w:t>
            </w:r>
          </w:p>
        </w:tc>
        <w:tc>
          <w:tcPr>
            <w:tcW w:w="934" w:type="dxa"/>
            <w:tcBorders>
              <w:top w:val="single" w:sz="4" w:space="0" w:color="auto"/>
              <w:left w:val="single" w:sz="4" w:space="0" w:color="auto"/>
              <w:bottom w:val="single" w:sz="8" w:space="0" w:color="000000"/>
              <w:right w:val="single" w:sz="8" w:space="0" w:color="auto"/>
            </w:tcBorders>
            <w:noWrap/>
            <w:vAlign w:val="center"/>
          </w:tcPr>
          <w:p w:rsidR="00327317" w:rsidRDefault="00466FA9">
            <w:pPr>
              <w:widowControl/>
              <w:jc w:val="left"/>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0-4分</w:t>
            </w:r>
          </w:p>
        </w:tc>
        <w:tc>
          <w:tcPr>
            <w:tcW w:w="993" w:type="dxa"/>
            <w:tcBorders>
              <w:top w:val="single" w:sz="4" w:space="0" w:color="auto"/>
              <w:left w:val="single" w:sz="4" w:space="0" w:color="auto"/>
              <w:bottom w:val="single" w:sz="8" w:space="0" w:color="000000"/>
              <w:right w:val="single" w:sz="8" w:space="0" w:color="auto"/>
            </w:tcBorders>
            <w:noWrap/>
            <w:vAlign w:val="center"/>
          </w:tcPr>
          <w:p w:rsidR="00327317" w:rsidRDefault="00466FA9">
            <w:pPr>
              <w:widowControl/>
              <w:jc w:val="left"/>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客观分</w:t>
            </w:r>
          </w:p>
        </w:tc>
      </w:tr>
    </w:tbl>
    <w:p w:rsidR="00327317" w:rsidRDefault="00327317">
      <w:pPr>
        <w:widowControl/>
        <w:spacing w:line="360" w:lineRule="auto"/>
        <w:rPr>
          <w:rFonts w:ascii="仿宋" w:eastAsia="仿宋" w:hAnsi="仿宋" w:cs="仿宋"/>
          <w:sz w:val="24"/>
        </w:rPr>
      </w:pPr>
    </w:p>
    <w:p w:rsidR="00327317" w:rsidRDefault="00466FA9">
      <w:pPr>
        <w:widowControl/>
        <w:spacing w:line="360" w:lineRule="auto"/>
        <w:ind w:firstLineChars="200" w:firstLine="480"/>
        <w:rPr>
          <w:rFonts w:ascii="仿宋" w:eastAsia="仿宋" w:hAnsi="仿宋" w:cs="仿宋_GB2312"/>
          <w:color w:val="000000"/>
          <w:sz w:val="24"/>
        </w:rPr>
      </w:pPr>
      <w:r>
        <w:rPr>
          <w:rFonts w:ascii="仿宋" w:eastAsia="仿宋" w:hAnsi="仿宋" w:cs="仿宋" w:hint="eastAsia"/>
          <w:sz w:val="24"/>
        </w:rPr>
        <w:t>2、技术部分（65分）</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
        <w:gridCol w:w="839"/>
        <w:gridCol w:w="6161"/>
        <w:gridCol w:w="992"/>
        <w:gridCol w:w="992"/>
      </w:tblGrid>
      <w:tr w:rsidR="00327317">
        <w:trPr>
          <w:trHeight w:val="407"/>
          <w:jc w:val="center"/>
        </w:trPr>
        <w:tc>
          <w:tcPr>
            <w:tcW w:w="953"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项目</w:t>
            </w:r>
          </w:p>
        </w:tc>
        <w:tc>
          <w:tcPr>
            <w:tcW w:w="839"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序号</w:t>
            </w:r>
          </w:p>
        </w:tc>
        <w:tc>
          <w:tcPr>
            <w:tcW w:w="6161"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评分内容和标准</w:t>
            </w:r>
          </w:p>
        </w:tc>
        <w:tc>
          <w:tcPr>
            <w:tcW w:w="992"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分值</w:t>
            </w:r>
          </w:p>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区间</w:t>
            </w:r>
          </w:p>
        </w:tc>
        <w:tc>
          <w:tcPr>
            <w:tcW w:w="992" w:type="dxa"/>
            <w:tcBorders>
              <w:top w:val="single" w:sz="4" w:space="0" w:color="auto"/>
              <w:left w:val="single" w:sz="4" w:space="0" w:color="auto"/>
              <w:bottom w:val="single" w:sz="4" w:space="0" w:color="auto"/>
              <w:right w:val="single" w:sz="4" w:space="0" w:color="auto"/>
            </w:tcBorders>
            <w:noWrap/>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主观/客观分</w:t>
            </w:r>
          </w:p>
        </w:tc>
      </w:tr>
      <w:tr w:rsidR="00327317">
        <w:trPr>
          <w:trHeight w:val="90"/>
          <w:jc w:val="center"/>
        </w:trPr>
        <w:tc>
          <w:tcPr>
            <w:tcW w:w="953" w:type="dxa"/>
            <w:vMerge w:val="restart"/>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二、技术分（65分）</w:t>
            </w:r>
          </w:p>
        </w:tc>
        <w:tc>
          <w:tcPr>
            <w:tcW w:w="839"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7</w:t>
            </w:r>
          </w:p>
        </w:tc>
        <w:tc>
          <w:tcPr>
            <w:tcW w:w="6161"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投标的整体方案与采购需求的吻合程度，应答是否详尽、明晰，是否满足招标文件要求；内容是否完整齐全、表述准确、条理清晰，内容无前后矛盾，符合招标文件要求。（2-6分）</w:t>
            </w:r>
          </w:p>
        </w:tc>
        <w:tc>
          <w:tcPr>
            <w:tcW w:w="992"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2-6分</w:t>
            </w:r>
          </w:p>
        </w:tc>
        <w:tc>
          <w:tcPr>
            <w:tcW w:w="992"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主观分</w:t>
            </w:r>
          </w:p>
        </w:tc>
      </w:tr>
      <w:tr w:rsidR="00327317">
        <w:trPr>
          <w:trHeight w:val="876"/>
          <w:jc w:val="center"/>
        </w:trPr>
        <w:tc>
          <w:tcPr>
            <w:tcW w:w="953" w:type="dxa"/>
            <w:vMerge/>
            <w:tcBorders>
              <w:top w:val="single" w:sz="4" w:space="0" w:color="auto"/>
              <w:left w:val="single" w:sz="4" w:space="0" w:color="auto"/>
              <w:bottom w:val="single" w:sz="4" w:space="0" w:color="auto"/>
              <w:right w:val="single" w:sz="4" w:space="0" w:color="auto"/>
            </w:tcBorders>
            <w:noWrap/>
            <w:vAlign w:val="center"/>
          </w:tcPr>
          <w:p w:rsidR="00327317" w:rsidRDefault="00327317">
            <w:pPr>
              <w:widowControl/>
              <w:jc w:val="left"/>
              <w:rPr>
                <w:rFonts w:ascii="仿宋" w:eastAsia="仿宋" w:hAnsi="仿宋" w:cs="仿宋"/>
                <w:color w:val="000000"/>
                <w:kern w:val="0"/>
                <w:sz w:val="24"/>
              </w:rPr>
            </w:pPr>
          </w:p>
        </w:tc>
        <w:tc>
          <w:tcPr>
            <w:tcW w:w="839" w:type="dxa"/>
            <w:vMerge w:val="restart"/>
            <w:tcBorders>
              <w:top w:val="single" w:sz="4" w:space="0" w:color="auto"/>
              <w:left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8</w:t>
            </w:r>
          </w:p>
        </w:tc>
        <w:tc>
          <w:tcPr>
            <w:tcW w:w="6161" w:type="dxa"/>
            <w:tcBorders>
              <w:top w:val="single" w:sz="4" w:space="0" w:color="auto"/>
              <w:left w:val="single" w:sz="4" w:space="0" w:color="auto"/>
              <w:bottom w:val="single" w:sz="4" w:space="0" w:color="auto"/>
              <w:right w:val="single" w:sz="4" w:space="0" w:color="auto"/>
            </w:tcBorders>
            <w:noWrap/>
            <w:vAlign w:val="center"/>
          </w:tcPr>
          <w:p w:rsidR="00327317" w:rsidRDefault="00466FA9">
            <w:pPr>
              <w:shd w:val="clear" w:color="auto" w:fill="FFFFFF"/>
              <w:spacing w:line="400" w:lineRule="exact"/>
              <w:rPr>
                <w:rFonts w:ascii="仿宋" w:eastAsia="仿宋" w:hAnsi="仿宋" w:cs="仿宋"/>
                <w:color w:val="000000"/>
                <w:kern w:val="0"/>
                <w:sz w:val="24"/>
              </w:rPr>
            </w:pPr>
            <w:r>
              <w:rPr>
                <w:rFonts w:ascii="仿宋" w:eastAsia="仿宋" w:hAnsi="仿宋" w:cs="仿宋" w:hint="eastAsia"/>
                <w:color w:val="000000"/>
                <w:kern w:val="0"/>
                <w:sz w:val="24"/>
              </w:rPr>
              <w:t>1）项目管理整体策划方案及服务理念、组织架构综合评定。（2-6分）</w:t>
            </w:r>
          </w:p>
        </w:tc>
        <w:tc>
          <w:tcPr>
            <w:tcW w:w="992" w:type="dxa"/>
            <w:tcBorders>
              <w:top w:val="single" w:sz="4" w:space="0" w:color="auto"/>
              <w:left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2-6分</w:t>
            </w:r>
          </w:p>
        </w:tc>
        <w:tc>
          <w:tcPr>
            <w:tcW w:w="992" w:type="dxa"/>
            <w:tcBorders>
              <w:top w:val="single" w:sz="4" w:space="0" w:color="auto"/>
              <w:left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主观分</w:t>
            </w:r>
          </w:p>
        </w:tc>
      </w:tr>
      <w:tr w:rsidR="00327317">
        <w:trPr>
          <w:trHeight w:val="1974"/>
          <w:jc w:val="center"/>
        </w:trPr>
        <w:tc>
          <w:tcPr>
            <w:tcW w:w="953" w:type="dxa"/>
            <w:vMerge/>
            <w:tcBorders>
              <w:top w:val="single" w:sz="4" w:space="0" w:color="auto"/>
              <w:left w:val="single" w:sz="4" w:space="0" w:color="auto"/>
              <w:bottom w:val="single" w:sz="4" w:space="0" w:color="auto"/>
              <w:right w:val="single" w:sz="4" w:space="0" w:color="auto"/>
            </w:tcBorders>
            <w:noWrap/>
            <w:vAlign w:val="center"/>
          </w:tcPr>
          <w:p w:rsidR="00327317" w:rsidRDefault="00327317">
            <w:pPr>
              <w:widowControl/>
              <w:jc w:val="left"/>
              <w:rPr>
                <w:rFonts w:ascii="仿宋" w:eastAsia="仿宋" w:hAnsi="仿宋" w:cs="仿宋"/>
                <w:color w:val="000000"/>
                <w:kern w:val="0"/>
                <w:sz w:val="24"/>
              </w:rPr>
            </w:pPr>
          </w:p>
        </w:tc>
        <w:tc>
          <w:tcPr>
            <w:tcW w:w="839" w:type="dxa"/>
            <w:vMerge/>
            <w:tcBorders>
              <w:left w:val="single" w:sz="4" w:space="0" w:color="auto"/>
              <w:right w:val="single" w:sz="4" w:space="0" w:color="auto"/>
            </w:tcBorders>
            <w:noWrap/>
            <w:vAlign w:val="center"/>
          </w:tcPr>
          <w:p w:rsidR="00327317" w:rsidRDefault="00327317">
            <w:pPr>
              <w:widowControl/>
              <w:jc w:val="center"/>
              <w:rPr>
                <w:rFonts w:ascii="仿宋" w:eastAsia="仿宋" w:hAnsi="仿宋" w:cs="仿宋"/>
                <w:color w:val="000000"/>
                <w:kern w:val="0"/>
                <w:sz w:val="24"/>
              </w:rPr>
            </w:pPr>
          </w:p>
        </w:tc>
        <w:tc>
          <w:tcPr>
            <w:tcW w:w="6161" w:type="dxa"/>
            <w:tcBorders>
              <w:top w:val="single" w:sz="4" w:space="0" w:color="auto"/>
              <w:left w:val="single" w:sz="4" w:space="0" w:color="auto"/>
              <w:bottom w:val="single" w:sz="4" w:space="0" w:color="auto"/>
              <w:right w:val="single" w:sz="4" w:space="0" w:color="auto"/>
            </w:tcBorders>
            <w:noWrap/>
            <w:vAlign w:val="center"/>
          </w:tcPr>
          <w:p w:rsidR="00327317" w:rsidRPr="00357BC9" w:rsidRDefault="00466FA9">
            <w:pPr>
              <w:widowControl/>
              <w:jc w:val="left"/>
              <w:rPr>
                <w:rFonts w:ascii="仿宋" w:eastAsia="仿宋" w:hAnsi="仿宋" w:cs="仿宋"/>
                <w:kern w:val="0"/>
                <w:sz w:val="24"/>
              </w:rPr>
            </w:pPr>
            <w:r w:rsidRPr="00357BC9">
              <w:rPr>
                <w:rFonts w:ascii="仿宋" w:eastAsia="仿宋" w:hAnsi="仿宋" w:cs="仿宋" w:hint="eastAsia"/>
                <w:kern w:val="0"/>
                <w:sz w:val="24"/>
              </w:rPr>
              <w:t>2）项目管理总负责人：</w:t>
            </w:r>
            <w:r w:rsidR="0068779A" w:rsidRPr="00357BC9">
              <w:rPr>
                <w:rFonts w:ascii="仿宋" w:eastAsia="仿宋" w:hAnsi="仿宋" w:cs="仿宋" w:hint="eastAsia"/>
                <w:kern w:val="0"/>
                <w:sz w:val="24"/>
              </w:rPr>
              <w:fldChar w:fldCharType="begin"/>
            </w:r>
            <w:r w:rsidRPr="00357BC9">
              <w:rPr>
                <w:rFonts w:ascii="仿宋" w:eastAsia="仿宋" w:hAnsi="仿宋" w:cs="仿宋" w:hint="eastAsia"/>
                <w:kern w:val="0"/>
                <w:sz w:val="24"/>
              </w:rPr>
              <w:instrText xml:space="preserve"> = 1 \* GB3 </w:instrText>
            </w:r>
            <w:r w:rsidR="0068779A" w:rsidRPr="00357BC9">
              <w:rPr>
                <w:rFonts w:ascii="仿宋" w:eastAsia="仿宋" w:hAnsi="仿宋" w:cs="仿宋" w:hint="eastAsia"/>
                <w:kern w:val="0"/>
                <w:sz w:val="24"/>
              </w:rPr>
              <w:fldChar w:fldCharType="separate"/>
            </w:r>
            <w:r w:rsidRPr="00357BC9">
              <w:rPr>
                <w:rFonts w:ascii="仿宋" w:eastAsia="仿宋" w:hAnsi="仿宋" w:cs="仿宋" w:hint="eastAsia"/>
                <w:kern w:val="0"/>
                <w:sz w:val="24"/>
              </w:rPr>
              <w:t>①</w:t>
            </w:r>
            <w:r w:rsidR="0068779A" w:rsidRPr="00357BC9">
              <w:rPr>
                <w:rFonts w:ascii="仿宋" w:eastAsia="仿宋" w:hAnsi="仿宋" w:cs="仿宋" w:hint="eastAsia"/>
                <w:kern w:val="0"/>
                <w:sz w:val="24"/>
              </w:rPr>
              <w:fldChar w:fldCharType="end"/>
            </w:r>
            <w:r w:rsidRPr="00357BC9">
              <w:rPr>
                <w:rFonts w:ascii="仿宋" w:eastAsia="仿宋" w:hAnsi="仿宋" w:cs="仿宋" w:hint="eastAsia"/>
                <w:kern w:val="0"/>
                <w:sz w:val="24"/>
              </w:rPr>
              <w:t>45周岁及以下、</w:t>
            </w:r>
            <w:r w:rsidR="0068779A" w:rsidRPr="00357BC9">
              <w:rPr>
                <w:rFonts w:ascii="仿宋" w:eastAsia="仿宋" w:hAnsi="仿宋" w:cs="仿宋" w:hint="eastAsia"/>
                <w:kern w:val="0"/>
                <w:sz w:val="24"/>
              </w:rPr>
              <w:fldChar w:fldCharType="begin"/>
            </w:r>
            <w:r w:rsidRPr="00357BC9">
              <w:rPr>
                <w:rFonts w:ascii="仿宋" w:eastAsia="仿宋" w:hAnsi="仿宋" w:cs="仿宋" w:hint="eastAsia"/>
                <w:kern w:val="0"/>
                <w:sz w:val="24"/>
              </w:rPr>
              <w:instrText xml:space="preserve"> = 2 \* GB3 </w:instrText>
            </w:r>
            <w:r w:rsidR="0068779A" w:rsidRPr="00357BC9">
              <w:rPr>
                <w:rFonts w:ascii="仿宋" w:eastAsia="仿宋" w:hAnsi="仿宋" w:cs="仿宋" w:hint="eastAsia"/>
                <w:kern w:val="0"/>
                <w:sz w:val="24"/>
              </w:rPr>
              <w:fldChar w:fldCharType="separate"/>
            </w:r>
            <w:r w:rsidRPr="00357BC9">
              <w:rPr>
                <w:rFonts w:ascii="仿宋" w:eastAsia="仿宋" w:hAnsi="仿宋" w:cs="仿宋" w:hint="eastAsia"/>
                <w:kern w:val="0"/>
                <w:sz w:val="24"/>
              </w:rPr>
              <w:t>②</w:t>
            </w:r>
            <w:r w:rsidR="0068779A" w:rsidRPr="00357BC9">
              <w:rPr>
                <w:rFonts w:ascii="仿宋" w:eastAsia="仿宋" w:hAnsi="仿宋" w:cs="仿宋" w:hint="eastAsia"/>
                <w:kern w:val="0"/>
                <w:sz w:val="24"/>
              </w:rPr>
              <w:fldChar w:fldCharType="end"/>
            </w:r>
            <w:r w:rsidRPr="00357BC9">
              <w:rPr>
                <w:rFonts w:ascii="仿宋" w:eastAsia="仿宋" w:hAnsi="仿宋" w:cs="仿宋" w:hint="eastAsia"/>
                <w:kern w:val="0"/>
                <w:sz w:val="24"/>
              </w:rPr>
              <w:t>具有大专及以上学历、</w:t>
            </w:r>
            <w:r w:rsidR="0068779A" w:rsidRPr="00357BC9">
              <w:rPr>
                <w:rFonts w:ascii="仿宋" w:eastAsia="仿宋" w:hAnsi="仿宋" w:cs="仿宋" w:hint="eastAsia"/>
                <w:kern w:val="0"/>
                <w:sz w:val="24"/>
              </w:rPr>
              <w:fldChar w:fldCharType="begin"/>
            </w:r>
            <w:r w:rsidRPr="00357BC9">
              <w:rPr>
                <w:rFonts w:ascii="仿宋" w:eastAsia="仿宋" w:hAnsi="仿宋" w:cs="仿宋" w:hint="eastAsia"/>
                <w:kern w:val="0"/>
                <w:sz w:val="24"/>
              </w:rPr>
              <w:instrText xml:space="preserve"> = 3 \* GB3 </w:instrText>
            </w:r>
            <w:r w:rsidR="0068779A" w:rsidRPr="00357BC9">
              <w:rPr>
                <w:rFonts w:ascii="仿宋" w:eastAsia="仿宋" w:hAnsi="仿宋" w:cs="仿宋" w:hint="eastAsia"/>
                <w:kern w:val="0"/>
                <w:sz w:val="24"/>
              </w:rPr>
              <w:fldChar w:fldCharType="separate"/>
            </w:r>
            <w:r w:rsidRPr="00357BC9">
              <w:rPr>
                <w:rFonts w:ascii="仿宋" w:eastAsia="仿宋" w:hAnsi="仿宋" w:cs="仿宋" w:hint="eastAsia"/>
                <w:kern w:val="0"/>
                <w:sz w:val="24"/>
              </w:rPr>
              <w:t>③</w:t>
            </w:r>
            <w:r w:rsidR="0068779A" w:rsidRPr="00357BC9">
              <w:rPr>
                <w:rFonts w:ascii="仿宋" w:eastAsia="仿宋" w:hAnsi="仿宋" w:cs="仿宋" w:hint="eastAsia"/>
                <w:kern w:val="0"/>
                <w:sz w:val="24"/>
              </w:rPr>
              <w:fldChar w:fldCharType="end"/>
            </w:r>
            <w:r w:rsidRPr="00357BC9">
              <w:rPr>
                <w:rFonts w:ascii="仿宋" w:eastAsia="仿宋" w:hAnsi="仿宋" w:cs="仿宋" w:hint="eastAsia"/>
                <w:kern w:val="0"/>
                <w:sz w:val="24"/>
              </w:rPr>
              <w:t>具有注册物业管理师证书、</w:t>
            </w:r>
            <w:r w:rsidR="0068779A" w:rsidRPr="00357BC9">
              <w:rPr>
                <w:rFonts w:ascii="仿宋" w:eastAsia="仿宋" w:hAnsi="仿宋" w:cs="仿宋" w:hint="eastAsia"/>
                <w:kern w:val="0"/>
                <w:sz w:val="24"/>
              </w:rPr>
              <w:fldChar w:fldCharType="begin"/>
            </w:r>
            <w:r w:rsidRPr="00357BC9">
              <w:rPr>
                <w:rFonts w:ascii="仿宋" w:eastAsia="仿宋" w:hAnsi="仿宋" w:cs="仿宋" w:hint="eastAsia"/>
                <w:kern w:val="0"/>
                <w:sz w:val="24"/>
              </w:rPr>
              <w:instrText xml:space="preserve"> = 4 \* GB3 </w:instrText>
            </w:r>
            <w:r w:rsidR="0068779A" w:rsidRPr="00357BC9">
              <w:rPr>
                <w:rFonts w:ascii="仿宋" w:eastAsia="仿宋" w:hAnsi="仿宋" w:cs="仿宋" w:hint="eastAsia"/>
                <w:kern w:val="0"/>
                <w:sz w:val="24"/>
              </w:rPr>
              <w:fldChar w:fldCharType="separate"/>
            </w:r>
            <w:r w:rsidRPr="00357BC9">
              <w:rPr>
                <w:rFonts w:ascii="仿宋" w:eastAsia="仿宋" w:hAnsi="仿宋" w:cs="仿宋" w:hint="eastAsia"/>
                <w:kern w:val="0"/>
                <w:sz w:val="24"/>
              </w:rPr>
              <w:t>④</w:t>
            </w:r>
            <w:r w:rsidR="0068779A" w:rsidRPr="00357BC9">
              <w:rPr>
                <w:rFonts w:ascii="仿宋" w:eastAsia="仿宋" w:hAnsi="仿宋" w:cs="仿宋" w:hint="eastAsia"/>
                <w:kern w:val="0"/>
                <w:sz w:val="24"/>
              </w:rPr>
              <w:fldChar w:fldCharType="end"/>
            </w:r>
            <w:r w:rsidRPr="00357BC9">
              <w:rPr>
                <w:rFonts w:ascii="仿宋" w:eastAsia="仿宋" w:hAnsi="仿宋" w:cs="仿宋" w:hint="eastAsia"/>
                <w:kern w:val="0"/>
                <w:sz w:val="24"/>
              </w:rPr>
              <w:t>从事同类住宅项目物业管理相关工作经历5年以上，提供证明文件（合同中体现或业主证明），全部符合得4分，3项符合得3分，2项符合得2分，1项符合得1分，其余不得分（投标文件提供相关证明材料和最近三个月的社保证明，若未提供社保证明的此项不得分。（0-4分）</w:t>
            </w:r>
          </w:p>
        </w:tc>
        <w:tc>
          <w:tcPr>
            <w:tcW w:w="992" w:type="dxa"/>
            <w:tcBorders>
              <w:left w:val="single" w:sz="4" w:space="0" w:color="auto"/>
              <w:right w:val="single" w:sz="4" w:space="0" w:color="auto"/>
            </w:tcBorders>
            <w:noWrap/>
            <w:vAlign w:val="center"/>
          </w:tcPr>
          <w:p w:rsidR="00327317" w:rsidRPr="00357BC9" w:rsidRDefault="00466FA9">
            <w:pPr>
              <w:widowControl/>
              <w:jc w:val="center"/>
              <w:rPr>
                <w:rFonts w:ascii="仿宋" w:eastAsia="仿宋" w:hAnsi="仿宋" w:cs="仿宋"/>
                <w:kern w:val="0"/>
                <w:sz w:val="24"/>
              </w:rPr>
            </w:pPr>
            <w:r w:rsidRPr="00357BC9">
              <w:rPr>
                <w:rFonts w:ascii="仿宋" w:eastAsia="仿宋" w:hAnsi="仿宋" w:cs="仿宋" w:hint="eastAsia"/>
                <w:kern w:val="0"/>
                <w:sz w:val="24"/>
              </w:rPr>
              <w:t>0-4分</w:t>
            </w:r>
          </w:p>
        </w:tc>
        <w:tc>
          <w:tcPr>
            <w:tcW w:w="992" w:type="dxa"/>
            <w:tcBorders>
              <w:left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客观分</w:t>
            </w:r>
          </w:p>
        </w:tc>
      </w:tr>
      <w:tr w:rsidR="00327317">
        <w:trPr>
          <w:trHeight w:val="1439"/>
          <w:jc w:val="center"/>
        </w:trPr>
        <w:tc>
          <w:tcPr>
            <w:tcW w:w="953" w:type="dxa"/>
            <w:vMerge/>
            <w:tcBorders>
              <w:top w:val="single" w:sz="4" w:space="0" w:color="auto"/>
              <w:left w:val="single" w:sz="4" w:space="0" w:color="auto"/>
              <w:bottom w:val="single" w:sz="4" w:space="0" w:color="auto"/>
              <w:right w:val="single" w:sz="4" w:space="0" w:color="auto"/>
            </w:tcBorders>
            <w:noWrap/>
            <w:vAlign w:val="center"/>
          </w:tcPr>
          <w:p w:rsidR="00327317" w:rsidRDefault="00327317">
            <w:pPr>
              <w:widowControl/>
              <w:jc w:val="left"/>
              <w:rPr>
                <w:rFonts w:ascii="仿宋" w:eastAsia="仿宋" w:hAnsi="仿宋" w:cs="仿宋"/>
                <w:color w:val="000000"/>
                <w:kern w:val="0"/>
                <w:sz w:val="24"/>
              </w:rPr>
            </w:pPr>
          </w:p>
        </w:tc>
        <w:tc>
          <w:tcPr>
            <w:tcW w:w="839" w:type="dxa"/>
            <w:vMerge/>
            <w:tcBorders>
              <w:left w:val="single" w:sz="4" w:space="0" w:color="auto"/>
              <w:right w:val="single" w:sz="4" w:space="0" w:color="auto"/>
            </w:tcBorders>
            <w:noWrap/>
            <w:vAlign w:val="center"/>
          </w:tcPr>
          <w:p w:rsidR="00327317" w:rsidRDefault="00327317">
            <w:pPr>
              <w:widowControl/>
              <w:jc w:val="center"/>
              <w:rPr>
                <w:rFonts w:ascii="仿宋" w:eastAsia="仿宋" w:hAnsi="仿宋" w:cs="仿宋"/>
                <w:color w:val="000000"/>
                <w:kern w:val="0"/>
                <w:sz w:val="24"/>
              </w:rPr>
            </w:pPr>
          </w:p>
        </w:tc>
        <w:tc>
          <w:tcPr>
            <w:tcW w:w="6161"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left"/>
              <w:rPr>
                <w:rFonts w:ascii="仿宋" w:eastAsia="仿宋" w:hAnsi="仿宋" w:cs="仿宋"/>
                <w:color w:val="000000" w:themeColor="text1"/>
                <w:kern w:val="0"/>
                <w:sz w:val="24"/>
                <w:highlight w:val="yellow"/>
              </w:rPr>
            </w:pPr>
            <w:r>
              <w:rPr>
                <w:rFonts w:ascii="仿宋" w:eastAsia="仿宋" w:hAnsi="仿宋" w:cs="仿宋" w:hint="eastAsia"/>
                <w:color w:val="000000" w:themeColor="text1"/>
                <w:kern w:val="0"/>
                <w:sz w:val="24"/>
              </w:rPr>
              <w:t>3）客服主管：</w:t>
            </w:r>
            <w:r w:rsidR="0068779A">
              <w:rPr>
                <w:rFonts w:ascii="仿宋" w:eastAsia="仿宋" w:hAnsi="仿宋" w:cs="仿宋" w:hint="eastAsia"/>
                <w:color w:val="000000" w:themeColor="text1"/>
                <w:kern w:val="0"/>
                <w:sz w:val="24"/>
              </w:rPr>
              <w:fldChar w:fldCharType="begin"/>
            </w:r>
            <w:r>
              <w:rPr>
                <w:rFonts w:ascii="仿宋" w:eastAsia="仿宋" w:hAnsi="仿宋" w:cs="仿宋" w:hint="eastAsia"/>
                <w:color w:val="000000" w:themeColor="text1"/>
                <w:kern w:val="0"/>
                <w:sz w:val="24"/>
              </w:rPr>
              <w:instrText xml:space="preserve"> = 1 \* GB3 </w:instrText>
            </w:r>
            <w:r w:rsidR="0068779A">
              <w:rPr>
                <w:rFonts w:ascii="仿宋" w:eastAsia="仿宋" w:hAnsi="仿宋" w:cs="仿宋" w:hint="eastAsia"/>
                <w:color w:val="000000" w:themeColor="text1"/>
                <w:kern w:val="0"/>
                <w:sz w:val="24"/>
              </w:rPr>
              <w:fldChar w:fldCharType="separate"/>
            </w:r>
            <w:r>
              <w:rPr>
                <w:rFonts w:ascii="仿宋" w:eastAsia="仿宋" w:hAnsi="仿宋" w:cs="仿宋" w:hint="eastAsia"/>
                <w:color w:val="000000" w:themeColor="text1"/>
                <w:kern w:val="0"/>
                <w:sz w:val="24"/>
              </w:rPr>
              <w:t>①</w:t>
            </w:r>
            <w:r w:rsidR="0068779A">
              <w:rPr>
                <w:rFonts w:ascii="仿宋" w:eastAsia="仿宋" w:hAnsi="仿宋" w:cs="仿宋" w:hint="eastAsia"/>
                <w:color w:val="000000" w:themeColor="text1"/>
                <w:kern w:val="0"/>
                <w:sz w:val="24"/>
              </w:rPr>
              <w:fldChar w:fldCharType="end"/>
            </w:r>
            <w:r>
              <w:rPr>
                <w:rFonts w:ascii="仿宋" w:eastAsia="仿宋" w:hAnsi="仿宋" w:cs="仿宋" w:hint="eastAsia"/>
                <w:color w:val="000000" w:themeColor="text1"/>
                <w:kern w:val="0"/>
                <w:sz w:val="24"/>
              </w:rPr>
              <w:t>40周岁及以下，</w:t>
            </w:r>
            <w:r w:rsidR="0068779A">
              <w:rPr>
                <w:rFonts w:ascii="仿宋" w:eastAsia="仿宋" w:hAnsi="仿宋" w:cs="仿宋" w:hint="eastAsia"/>
                <w:color w:val="000000" w:themeColor="text1"/>
                <w:kern w:val="0"/>
                <w:sz w:val="24"/>
              </w:rPr>
              <w:fldChar w:fldCharType="begin"/>
            </w:r>
            <w:r>
              <w:rPr>
                <w:rFonts w:ascii="仿宋" w:eastAsia="仿宋" w:hAnsi="仿宋" w:cs="仿宋" w:hint="eastAsia"/>
                <w:color w:val="000000" w:themeColor="text1"/>
                <w:kern w:val="0"/>
                <w:sz w:val="24"/>
              </w:rPr>
              <w:instrText xml:space="preserve"> = 2 \* GB3 </w:instrText>
            </w:r>
            <w:r w:rsidR="0068779A">
              <w:rPr>
                <w:rFonts w:ascii="仿宋" w:eastAsia="仿宋" w:hAnsi="仿宋" w:cs="仿宋" w:hint="eastAsia"/>
                <w:color w:val="000000" w:themeColor="text1"/>
                <w:kern w:val="0"/>
                <w:sz w:val="24"/>
              </w:rPr>
              <w:fldChar w:fldCharType="separate"/>
            </w:r>
            <w:r>
              <w:rPr>
                <w:rFonts w:ascii="仿宋" w:eastAsia="仿宋" w:hAnsi="仿宋" w:cs="仿宋" w:hint="eastAsia"/>
                <w:color w:val="000000" w:themeColor="text1"/>
                <w:kern w:val="0"/>
                <w:sz w:val="24"/>
              </w:rPr>
              <w:t>②</w:t>
            </w:r>
            <w:r w:rsidR="0068779A">
              <w:rPr>
                <w:rFonts w:ascii="仿宋" w:eastAsia="仿宋" w:hAnsi="仿宋" w:cs="仿宋" w:hint="eastAsia"/>
                <w:color w:val="000000" w:themeColor="text1"/>
                <w:kern w:val="0"/>
                <w:sz w:val="24"/>
              </w:rPr>
              <w:fldChar w:fldCharType="end"/>
            </w:r>
            <w:r>
              <w:rPr>
                <w:rFonts w:ascii="仿宋" w:eastAsia="仿宋" w:hAnsi="仿宋" w:cs="仿宋" w:hint="eastAsia"/>
                <w:color w:val="000000" w:themeColor="text1"/>
                <w:kern w:val="0"/>
                <w:sz w:val="24"/>
              </w:rPr>
              <w:t>具有大专及以上学历，</w:t>
            </w:r>
            <w:r w:rsidR="0068779A">
              <w:rPr>
                <w:rFonts w:ascii="仿宋" w:eastAsia="仿宋" w:hAnsi="仿宋" w:cs="仿宋" w:hint="eastAsia"/>
                <w:color w:val="000000" w:themeColor="text1"/>
                <w:kern w:val="0"/>
                <w:sz w:val="24"/>
              </w:rPr>
              <w:fldChar w:fldCharType="begin"/>
            </w:r>
            <w:r>
              <w:rPr>
                <w:rFonts w:ascii="仿宋" w:eastAsia="仿宋" w:hAnsi="仿宋" w:cs="仿宋" w:hint="eastAsia"/>
                <w:color w:val="000000" w:themeColor="text1"/>
                <w:kern w:val="0"/>
                <w:sz w:val="24"/>
              </w:rPr>
              <w:instrText xml:space="preserve"> = 3 \* GB3 </w:instrText>
            </w:r>
            <w:r w:rsidR="0068779A">
              <w:rPr>
                <w:rFonts w:ascii="仿宋" w:eastAsia="仿宋" w:hAnsi="仿宋" w:cs="仿宋" w:hint="eastAsia"/>
                <w:color w:val="000000" w:themeColor="text1"/>
                <w:kern w:val="0"/>
                <w:sz w:val="24"/>
              </w:rPr>
              <w:fldChar w:fldCharType="separate"/>
            </w:r>
            <w:r>
              <w:rPr>
                <w:rFonts w:ascii="仿宋" w:eastAsia="仿宋" w:hAnsi="仿宋" w:cs="仿宋" w:hint="eastAsia"/>
                <w:color w:val="000000" w:themeColor="text1"/>
                <w:kern w:val="0"/>
                <w:sz w:val="24"/>
              </w:rPr>
              <w:t>③</w:t>
            </w:r>
            <w:r w:rsidR="0068779A">
              <w:rPr>
                <w:rFonts w:ascii="仿宋" w:eastAsia="仿宋" w:hAnsi="仿宋" w:cs="仿宋" w:hint="eastAsia"/>
                <w:color w:val="000000" w:themeColor="text1"/>
                <w:kern w:val="0"/>
                <w:sz w:val="24"/>
              </w:rPr>
              <w:fldChar w:fldCharType="end"/>
            </w:r>
            <w:r>
              <w:rPr>
                <w:rFonts w:ascii="仿宋" w:eastAsia="仿宋" w:hAnsi="仿宋" w:cs="仿宋" w:hint="eastAsia"/>
                <w:color w:val="000000" w:themeColor="text1"/>
                <w:kern w:val="0"/>
                <w:sz w:val="24"/>
              </w:rPr>
              <w:t>具有中级及以上职称。全部符合得2分，2项符合得1分，1项及以下不得分。（投标文件提供相关证明材料和最近三个月的社保证明，若未提供社保证明的此项不得分。（0-2分）</w:t>
            </w:r>
          </w:p>
        </w:tc>
        <w:tc>
          <w:tcPr>
            <w:tcW w:w="992" w:type="dxa"/>
            <w:tcBorders>
              <w:left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0-2分</w:t>
            </w:r>
          </w:p>
        </w:tc>
        <w:tc>
          <w:tcPr>
            <w:tcW w:w="992" w:type="dxa"/>
            <w:tcBorders>
              <w:left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客观分</w:t>
            </w:r>
          </w:p>
        </w:tc>
      </w:tr>
      <w:tr w:rsidR="00327317">
        <w:trPr>
          <w:trHeight w:val="1974"/>
          <w:jc w:val="center"/>
        </w:trPr>
        <w:tc>
          <w:tcPr>
            <w:tcW w:w="953" w:type="dxa"/>
            <w:vMerge/>
            <w:tcBorders>
              <w:top w:val="single" w:sz="4" w:space="0" w:color="auto"/>
              <w:left w:val="single" w:sz="4" w:space="0" w:color="auto"/>
              <w:bottom w:val="single" w:sz="4" w:space="0" w:color="auto"/>
              <w:right w:val="single" w:sz="4" w:space="0" w:color="auto"/>
            </w:tcBorders>
            <w:noWrap/>
            <w:vAlign w:val="center"/>
          </w:tcPr>
          <w:p w:rsidR="00327317" w:rsidRDefault="00327317">
            <w:pPr>
              <w:widowControl/>
              <w:jc w:val="left"/>
              <w:rPr>
                <w:rFonts w:ascii="仿宋" w:eastAsia="仿宋" w:hAnsi="仿宋" w:cs="仿宋"/>
                <w:color w:val="000000"/>
                <w:kern w:val="0"/>
                <w:sz w:val="24"/>
              </w:rPr>
            </w:pPr>
          </w:p>
        </w:tc>
        <w:tc>
          <w:tcPr>
            <w:tcW w:w="839" w:type="dxa"/>
            <w:vMerge/>
            <w:tcBorders>
              <w:left w:val="single" w:sz="4" w:space="0" w:color="auto"/>
              <w:right w:val="single" w:sz="4" w:space="0" w:color="auto"/>
            </w:tcBorders>
            <w:noWrap/>
            <w:vAlign w:val="center"/>
          </w:tcPr>
          <w:p w:rsidR="00327317" w:rsidRDefault="00327317">
            <w:pPr>
              <w:widowControl/>
              <w:jc w:val="center"/>
              <w:rPr>
                <w:rFonts w:ascii="仿宋" w:eastAsia="仿宋" w:hAnsi="仿宋" w:cs="仿宋"/>
                <w:color w:val="000000"/>
                <w:kern w:val="0"/>
                <w:sz w:val="24"/>
              </w:rPr>
            </w:pPr>
          </w:p>
        </w:tc>
        <w:tc>
          <w:tcPr>
            <w:tcW w:w="6161"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4）工程主管：</w:t>
            </w:r>
            <w:r w:rsidR="0068779A">
              <w:rPr>
                <w:rFonts w:ascii="仿宋" w:eastAsia="仿宋" w:hAnsi="仿宋" w:cs="仿宋" w:hint="eastAsia"/>
                <w:color w:val="000000"/>
                <w:kern w:val="0"/>
                <w:sz w:val="24"/>
              </w:rPr>
              <w:fldChar w:fldCharType="begin"/>
            </w:r>
            <w:r>
              <w:rPr>
                <w:rFonts w:ascii="仿宋" w:eastAsia="仿宋" w:hAnsi="仿宋" w:cs="仿宋" w:hint="eastAsia"/>
                <w:color w:val="000000"/>
                <w:kern w:val="0"/>
                <w:sz w:val="24"/>
              </w:rPr>
              <w:instrText xml:space="preserve"> = 1 \* GB3 </w:instrText>
            </w:r>
            <w:r w:rsidR="0068779A">
              <w:rPr>
                <w:rFonts w:ascii="仿宋" w:eastAsia="仿宋" w:hAnsi="仿宋" w:cs="仿宋" w:hint="eastAsia"/>
                <w:color w:val="000000"/>
                <w:kern w:val="0"/>
                <w:sz w:val="24"/>
              </w:rPr>
              <w:fldChar w:fldCharType="separate"/>
            </w:r>
            <w:r>
              <w:rPr>
                <w:rFonts w:ascii="仿宋" w:eastAsia="仿宋" w:hAnsi="仿宋" w:cs="仿宋" w:hint="eastAsia"/>
                <w:color w:val="000000"/>
                <w:kern w:val="0"/>
                <w:sz w:val="24"/>
              </w:rPr>
              <w:t>①</w:t>
            </w:r>
            <w:r w:rsidR="0068779A">
              <w:rPr>
                <w:rFonts w:ascii="仿宋" w:eastAsia="仿宋" w:hAnsi="仿宋" w:cs="仿宋" w:hint="eastAsia"/>
                <w:color w:val="000000"/>
                <w:kern w:val="0"/>
                <w:sz w:val="24"/>
              </w:rPr>
              <w:fldChar w:fldCharType="end"/>
            </w:r>
            <w:r>
              <w:rPr>
                <w:rFonts w:ascii="仿宋" w:eastAsia="仿宋" w:hAnsi="仿宋" w:cs="仿宋" w:hint="eastAsia"/>
                <w:color w:val="000000"/>
                <w:kern w:val="0"/>
                <w:sz w:val="24"/>
              </w:rPr>
              <w:t>50周岁及以下、</w:t>
            </w:r>
            <w:r w:rsidR="0068779A">
              <w:rPr>
                <w:rFonts w:ascii="仿宋" w:eastAsia="仿宋" w:hAnsi="仿宋" w:cs="仿宋" w:hint="eastAsia"/>
                <w:color w:val="000000"/>
                <w:kern w:val="0"/>
                <w:sz w:val="24"/>
              </w:rPr>
              <w:fldChar w:fldCharType="begin"/>
            </w:r>
            <w:r>
              <w:rPr>
                <w:rFonts w:ascii="仿宋" w:eastAsia="仿宋" w:hAnsi="仿宋" w:cs="仿宋" w:hint="eastAsia"/>
                <w:color w:val="000000"/>
                <w:kern w:val="0"/>
                <w:sz w:val="24"/>
              </w:rPr>
              <w:instrText xml:space="preserve"> = 2 \* GB3 </w:instrText>
            </w:r>
            <w:r w:rsidR="0068779A">
              <w:rPr>
                <w:rFonts w:ascii="仿宋" w:eastAsia="仿宋" w:hAnsi="仿宋" w:cs="仿宋" w:hint="eastAsia"/>
                <w:color w:val="000000"/>
                <w:kern w:val="0"/>
                <w:sz w:val="24"/>
              </w:rPr>
              <w:fldChar w:fldCharType="separate"/>
            </w:r>
            <w:r>
              <w:rPr>
                <w:rFonts w:ascii="仿宋" w:eastAsia="仿宋" w:hAnsi="仿宋" w:cs="仿宋" w:hint="eastAsia"/>
                <w:color w:val="000000"/>
                <w:kern w:val="0"/>
                <w:sz w:val="24"/>
              </w:rPr>
              <w:t>②</w:t>
            </w:r>
            <w:r w:rsidR="0068779A">
              <w:rPr>
                <w:rFonts w:ascii="仿宋" w:eastAsia="仿宋" w:hAnsi="仿宋" w:cs="仿宋" w:hint="eastAsia"/>
                <w:color w:val="000000"/>
                <w:kern w:val="0"/>
                <w:sz w:val="24"/>
              </w:rPr>
              <w:fldChar w:fldCharType="end"/>
            </w:r>
            <w:r>
              <w:rPr>
                <w:rFonts w:ascii="仿宋" w:eastAsia="仿宋" w:hAnsi="仿宋" w:cs="仿宋" w:hint="eastAsia"/>
                <w:color w:val="000000"/>
                <w:kern w:val="0"/>
                <w:sz w:val="24"/>
              </w:rPr>
              <w:t>具有大专及以上学历、</w:t>
            </w:r>
            <w:r w:rsidR="0068779A">
              <w:rPr>
                <w:rFonts w:ascii="仿宋" w:eastAsia="仿宋" w:hAnsi="仿宋" w:cs="仿宋" w:hint="eastAsia"/>
                <w:color w:val="000000"/>
                <w:kern w:val="0"/>
                <w:sz w:val="24"/>
              </w:rPr>
              <w:fldChar w:fldCharType="begin"/>
            </w:r>
            <w:r>
              <w:rPr>
                <w:rFonts w:ascii="仿宋" w:eastAsia="仿宋" w:hAnsi="仿宋" w:cs="仿宋" w:hint="eastAsia"/>
                <w:color w:val="000000"/>
                <w:kern w:val="0"/>
                <w:sz w:val="24"/>
              </w:rPr>
              <w:instrText xml:space="preserve"> = 3 \* GB3 </w:instrText>
            </w:r>
            <w:r w:rsidR="0068779A">
              <w:rPr>
                <w:rFonts w:ascii="仿宋" w:eastAsia="仿宋" w:hAnsi="仿宋" w:cs="仿宋" w:hint="eastAsia"/>
                <w:color w:val="000000"/>
                <w:kern w:val="0"/>
                <w:sz w:val="24"/>
              </w:rPr>
              <w:fldChar w:fldCharType="separate"/>
            </w:r>
            <w:r>
              <w:rPr>
                <w:rFonts w:ascii="仿宋" w:eastAsia="仿宋" w:hAnsi="仿宋" w:cs="仿宋" w:hint="eastAsia"/>
                <w:color w:val="000000"/>
                <w:kern w:val="0"/>
                <w:sz w:val="24"/>
              </w:rPr>
              <w:t>③</w:t>
            </w:r>
            <w:r w:rsidR="0068779A">
              <w:rPr>
                <w:rFonts w:ascii="仿宋" w:eastAsia="仿宋" w:hAnsi="仿宋" w:cs="仿宋" w:hint="eastAsia"/>
                <w:color w:val="000000"/>
                <w:kern w:val="0"/>
                <w:sz w:val="24"/>
              </w:rPr>
              <w:fldChar w:fldCharType="end"/>
            </w:r>
            <w:r>
              <w:rPr>
                <w:rFonts w:ascii="仿宋" w:eastAsia="仿宋" w:hAnsi="仿宋" w:cs="仿宋" w:hint="eastAsia"/>
                <w:color w:val="000000"/>
                <w:kern w:val="0"/>
                <w:sz w:val="24"/>
              </w:rPr>
              <w:t>具有</w:t>
            </w:r>
            <w:r>
              <w:rPr>
                <w:rFonts w:ascii="仿宋" w:eastAsia="仿宋" w:hAnsi="仿宋" w:cs="仿宋" w:hint="eastAsia"/>
                <w:color w:val="000000"/>
                <w:kern w:val="0"/>
                <w:sz w:val="24"/>
                <w:lang w:val="zh-CN"/>
              </w:rPr>
              <w:t>中级及以上建筑类职称（或中级及以上消防工程师）证书</w:t>
            </w:r>
            <w:r>
              <w:rPr>
                <w:rFonts w:ascii="仿宋" w:eastAsia="仿宋" w:hAnsi="仿宋" w:cs="仿宋" w:hint="eastAsia"/>
                <w:color w:val="000000"/>
                <w:kern w:val="0"/>
                <w:sz w:val="24"/>
              </w:rPr>
              <w:t>、</w:t>
            </w:r>
            <w:r w:rsidR="0068779A">
              <w:rPr>
                <w:rFonts w:ascii="仿宋" w:eastAsia="仿宋" w:hAnsi="仿宋" w:cs="仿宋" w:hint="eastAsia"/>
                <w:color w:val="000000"/>
                <w:kern w:val="0"/>
                <w:sz w:val="24"/>
              </w:rPr>
              <w:fldChar w:fldCharType="begin"/>
            </w:r>
            <w:r>
              <w:rPr>
                <w:rFonts w:ascii="仿宋" w:eastAsia="仿宋" w:hAnsi="仿宋" w:cs="仿宋" w:hint="eastAsia"/>
                <w:color w:val="000000"/>
                <w:kern w:val="0"/>
                <w:sz w:val="24"/>
              </w:rPr>
              <w:instrText xml:space="preserve"> = 4 \* GB3 </w:instrText>
            </w:r>
            <w:r w:rsidR="0068779A">
              <w:rPr>
                <w:rFonts w:ascii="仿宋" w:eastAsia="仿宋" w:hAnsi="仿宋" w:cs="仿宋" w:hint="eastAsia"/>
                <w:color w:val="000000"/>
                <w:kern w:val="0"/>
                <w:sz w:val="24"/>
              </w:rPr>
              <w:fldChar w:fldCharType="separate"/>
            </w:r>
            <w:r>
              <w:rPr>
                <w:rFonts w:ascii="仿宋" w:eastAsia="仿宋" w:hAnsi="仿宋" w:cs="仿宋" w:hint="eastAsia"/>
                <w:color w:val="000000"/>
                <w:kern w:val="0"/>
                <w:sz w:val="24"/>
              </w:rPr>
              <w:t>④</w:t>
            </w:r>
            <w:r w:rsidR="0068779A">
              <w:rPr>
                <w:rFonts w:ascii="仿宋" w:eastAsia="仿宋" w:hAnsi="仿宋" w:cs="仿宋" w:hint="eastAsia"/>
                <w:color w:val="000000"/>
                <w:kern w:val="0"/>
                <w:sz w:val="24"/>
              </w:rPr>
              <w:fldChar w:fldCharType="end"/>
            </w:r>
            <w:r>
              <w:rPr>
                <w:rFonts w:ascii="仿宋" w:eastAsia="仿宋" w:hAnsi="仿宋" w:cs="仿宋" w:hint="eastAsia"/>
                <w:color w:val="000000"/>
                <w:kern w:val="0"/>
                <w:sz w:val="24"/>
              </w:rPr>
              <w:t>具有</w:t>
            </w:r>
            <w:r>
              <w:rPr>
                <w:rFonts w:ascii="仿宋" w:eastAsia="仿宋" w:hAnsi="仿宋" w:cs="仿宋" w:hint="eastAsia"/>
                <w:color w:val="000000"/>
                <w:kern w:val="0"/>
                <w:sz w:val="24"/>
                <w:lang w:val="zh-CN"/>
              </w:rPr>
              <w:t>中级</w:t>
            </w:r>
            <w:r>
              <w:rPr>
                <w:rFonts w:ascii="仿宋" w:eastAsia="仿宋" w:hAnsi="仿宋" w:cs="仿宋" w:hint="eastAsia"/>
                <w:color w:val="000000"/>
                <w:kern w:val="0"/>
                <w:sz w:val="24"/>
              </w:rPr>
              <w:t>/四级</w:t>
            </w:r>
            <w:r>
              <w:rPr>
                <w:rFonts w:ascii="仿宋" w:eastAsia="仿宋" w:hAnsi="仿宋" w:cs="仿宋" w:hint="eastAsia"/>
                <w:color w:val="000000"/>
                <w:kern w:val="0"/>
                <w:sz w:val="24"/>
                <w:lang w:val="zh-CN"/>
              </w:rPr>
              <w:t>及以上维修电工</w:t>
            </w:r>
            <w:r>
              <w:rPr>
                <w:rFonts w:ascii="仿宋" w:eastAsia="仿宋" w:hAnsi="仿宋" w:cs="仿宋" w:hint="eastAsia"/>
                <w:color w:val="000000"/>
                <w:kern w:val="0"/>
                <w:sz w:val="24"/>
              </w:rPr>
              <w:t>（或电梯安全管理员）</w:t>
            </w:r>
            <w:r>
              <w:rPr>
                <w:rFonts w:ascii="仿宋" w:eastAsia="仿宋" w:hAnsi="仿宋" w:cs="仿宋" w:hint="eastAsia"/>
                <w:color w:val="000000"/>
                <w:kern w:val="0"/>
                <w:sz w:val="24"/>
                <w:lang w:val="zh-CN"/>
              </w:rPr>
              <w:t>证书</w:t>
            </w:r>
            <w:r>
              <w:rPr>
                <w:rFonts w:ascii="仿宋" w:eastAsia="仿宋" w:hAnsi="仿宋" w:cs="仿宋" w:hint="eastAsia"/>
                <w:color w:val="000000"/>
                <w:kern w:val="0"/>
                <w:sz w:val="24"/>
              </w:rPr>
              <w:t>，全部符合得3分，3项符合得2分，2项符合得1分，1项及以下不得分。（投标文件提供相关证明材料和最近三个月的社保证明，若未提供社保证明的此项不得分。（0-3分）</w:t>
            </w:r>
          </w:p>
        </w:tc>
        <w:tc>
          <w:tcPr>
            <w:tcW w:w="992" w:type="dxa"/>
            <w:tcBorders>
              <w:left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0-3分</w:t>
            </w:r>
          </w:p>
        </w:tc>
        <w:tc>
          <w:tcPr>
            <w:tcW w:w="992" w:type="dxa"/>
            <w:tcBorders>
              <w:left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客观分</w:t>
            </w:r>
          </w:p>
        </w:tc>
      </w:tr>
      <w:tr w:rsidR="00327317">
        <w:trPr>
          <w:trHeight w:val="1529"/>
          <w:jc w:val="center"/>
        </w:trPr>
        <w:tc>
          <w:tcPr>
            <w:tcW w:w="953" w:type="dxa"/>
            <w:vMerge/>
            <w:tcBorders>
              <w:top w:val="single" w:sz="4" w:space="0" w:color="auto"/>
              <w:left w:val="single" w:sz="4" w:space="0" w:color="auto"/>
              <w:bottom w:val="single" w:sz="4" w:space="0" w:color="auto"/>
              <w:right w:val="single" w:sz="4" w:space="0" w:color="auto"/>
            </w:tcBorders>
            <w:noWrap/>
            <w:vAlign w:val="center"/>
          </w:tcPr>
          <w:p w:rsidR="00327317" w:rsidRDefault="00327317">
            <w:pPr>
              <w:widowControl/>
              <w:jc w:val="left"/>
              <w:rPr>
                <w:rFonts w:ascii="仿宋" w:eastAsia="仿宋" w:hAnsi="仿宋" w:cs="仿宋"/>
                <w:color w:val="000000"/>
                <w:kern w:val="0"/>
                <w:sz w:val="24"/>
              </w:rPr>
            </w:pPr>
          </w:p>
        </w:tc>
        <w:tc>
          <w:tcPr>
            <w:tcW w:w="839" w:type="dxa"/>
            <w:vMerge/>
            <w:tcBorders>
              <w:left w:val="single" w:sz="4" w:space="0" w:color="auto"/>
              <w:right w:val="single" w:sz="4" w:space="0" w:color="auto"/>
            </w:tcBorders>
            <w:noWrap/>
            <w:vAlign w:val="center"/>
          </w:tcPr>
          <w:p w:rsidR="00327317" w:rsidRDefault="00327317">
            <w:pPr>
              <w:widowControl/>
              <w:jc w:val="center"/>
              <w:rPr>
                <w:rFonts w:ascii="仿宋" w:eastAsia="仿宋" w:hAnsi="仿宋" w:cs="仿宋"/>
                <w:color w:val="000000"/>
                <w:kern w:val="0"/>
                <w:sz w:val="24"/>
              </w:rPr>
            </w:pPr>
          </w:p>
        </w:tc>
        <w:tc>
          <w:tcPr>
            <w:tcW w:w="6161" w:type="dxa"/>
            <w:tcBorders>
              <w:top w:val="single" w:sz="4" w:space="0" w:color="auto"/>
              <w:left w:val="single" w:sz="4" w:space="0" w:color="auto"/>
              <w:bottom w:val="single" w:sz="4" w:space="0" w:color="auto"/>
              <w:right w:val="single" w:sz="4" w:space="0" w:color="auto"/>
            </w:tcBorders>
            <w:noWrap/>
            <w:vAlign w:val="center"/>
          </w:tcPr>
          <w:p w:rsidR="00327317" w:rsidRPr="00357BC9" w:rsidRDefault="00466FA9">
            <w:pPr>
              <w:widowControl/>
              <w:jc w:val="left"/>
              <w:rPr>
                <w:rFonts w:ascii="仿宋" w:eastAsia="仿宋" w:hAnsi="仿宋" w:cs="仿宋"/>
                <w:kern w:val="0"/>
                <w:sz w:val="24"/>
              </w:rPr>
            </w:pPr>
            <w:r w:rsidRPr="00357BC9">
              <w:rPr>
                <w:rFonts w:ascii="仿宋" w:eastAsia="仿宋" w:hAnsi="仿宋" w:cs="仿宋" w:hint="eastAsia"/>
                <w:kern w:val="0"/>
                <w:sz w:val="24"/>
              </w:rPr>
              <w:t>5）秩序维护主管：</w:t>
            </w:r>
            <w:r w:rsidR="0068779A" w:rsidRPr="00357BC9">
              <w:rPr>
                <w:rFonts w:ascii="仿宋" w:eastAsia="仿宋" w:hAnsi="仿宋" w:cs="仿宋" w:hint="eastAsia"/>
                <w:kern w:val="0"/>
                <w:sz w:val="24"/>
              </w:rPr>
              <w:fldChar w:fldCharType="begin"/>
            </w:r>
            <w:r w:rsidRPr="00357BC9">
              <w:rPr>
                <w:rFonts w:ascii="仿宋" w:eastAsia="仿宋" w:hAnsi="仿宋" w:cs="仿宋" w:hint="eastAsia"/>
                <w:kern w:val="0"/>
                <w:sz w:val="24"/>
              </w:rPr>
              <w:instrText xml:space="preserve"> = 1 \* GB3 </w:instrText>
            </w:r>
            <w:r w:rsidR="0068779A" w:rsidRPr="00357BC9">
              <w:rPr>
                <w:rFonts w:ascii="仿宋" w:eastAsia="仿宋" w:hAnsi="仿宋" w:cs="仿宋" w:hint="eastAsia"/>
                <w:kern w:val="0"/>
                <w:sz w:val="24"/>
              </w:rPr>
              <w:fldChar w:fldCharType="separate"/>
            </w:r>
            <w:r w:rsidRPr="00357BC9">
              <w:rPr>
                <w:rFonts w:ascii="仿宋" w:eastAsia="仿宋" w:hAnsi="仿宋" w:cs="仿宋" w:hint="eastAsia"/>
                <w:kern w:val="0"/>
                <w:sz w:val="24"/>
              </w:rPr>
              <w:t>①</w:t>
            </w:r>
            <w:r w:rsidR="0068779A" w:rsidRPr="00357BC9">
              <w:rPr>
                <w:rFonts w:ascii="仿宋" w:eastAsia="仿宋" w:hAnsi="仿宋" w:cs="仿宋" w:hint="eastAsia"/>
                <w:kern w:val="0"/>
                <w:sz w:val="24"/>
              </w:rPr>
              <w:fldChar w:fldCharType="end"/>
            </w:r>
            <w:r w:rsidRPr="00357BC9">
              <w:rPr>
                <w:rFonts w:ascii="仿宋" w:eastAsia="仿宋" w:hAnsi="仿宋" w:cs="仿宋" w:hint="eastAsia"/>
                <w:kern w:val="0"/>
                <w:sz w:val="24"/>
              </w:rPr>
              <w:t>50周岁及以下、</w:t>
            </w:r>
            <w:r w:rsidR="0068779A" w:rsidRPr="00357BC9">
              <w:rPr>
                <w:rFonts w:ascii="仿宋" w:eastAsia="仿宋" w:hAnsi="仿宋" w:cs="仿宋" w:hint="eastAsia"/>
                <w:kern w:val="0"/>
                <w:sz w:val="24"/>
              </w:rPr>
              <w:fldChar w:fldCharType="begin"/>
            </w:r>
            <w:r w:rsidRPr="00357BC9">
              <w:rPr>
                <w:rFonts w:ascii="仿宋" w:eastAsia="仿宋" w:hAnsi="仿宋" w:cs="仿宋" w:hint="eastAsia"/>
                <w:kern w:val="0"/>
                <w:sz w:val="24"/>
              </w:rPr>
              <w:instrText xml:space="preserve"> = 2 \* GB3 </w:instrText>
            </w:r>
            <w:r w:rsidR="0068779A" w:rsidRPr="00357BC9">
              <w:rPr>
                <w:rFonts w:ascii="仿宋" w:eastAsia="仿宋" w:hAnsi="仿宋" w:cs="仿宋" w:hint="eastAsia"/>
                <w:kern w:val="0"/>
                <w:sz w:val="24"/>
              </w:rPr>
              <w:fldChar w:fldCharType="separate"/>
            </w:r>
            <w:r w:rsidRPr="00357BC9">
              <w:rPr>
                <w:rFonts w:ascii="仿宋" w:eastAsia="仿宋" w:hAnsi="仿宋" w:cs="仿宋" w:hint="eastAsia"/>
                <w:kern w:val="0"/>
                <w:sz w:val="24"/>
              </w:rPr>
              <w:t>②</w:t>
            </w:r>
            <w:r w:rsidR="0068779A" w:rsidRPr="00357BC9">
              <w:rPr>
                <w:rFonts w:ascii="仿宋" w:eastAsia="仿宋" w:hAnsi="仿宋" w:cs="仿宋" w:hint="eastAsia"/>
                <w:kern w:val="0"/>
                <w:sz w:val="24"/>
              </w:rPr>
              <w:fldChar w:fldCharType="end"/>
            </w:r>
            <w:r w:rsidRPr="00357BC9">
              <w:rPr>
                <w:rFonts w:ascii="仿宋" w:eastAsia="仿宋" w:hAnsi="仿宋" w:cs="仿宋" w:hint="eastAsia"/>
                <w:kern w:val="0"/>
                <w:sz w:val="24"/>
              </w:rPr>
              <w:t>具有保安员证及退伍军人证、</w:t>
            </w:r>
            <w:r w:rsidR="0068779A" w:rsidRPr="00357BC9">
              <w:rPr>
                <w:rFonts w:ascii="仿宋" w:eastAsia="仿宋" w:hAnsi="仿宋" w:cs="仿宋" w:hint="eastAsia"/>
                <w:kern w:val="0"/>
                <w:sz w:val="24"/>
              </w:rPr>
              <w:fldChar w:fldCharType="begin"/>
            </w:r>
            <w:r w:rsidRPr="00357BC9">
              <w:rPr>
                <w:rFonts w:ascii="仿宋" w:eastAsia="仿宋" w:hAnsi="仿宋" w:cs="仿宋" w:hint="eastAsia"/>
                <w:kern w:val="0"/>
                <w:sz w:val="24"/>
              </w:rPr>
              <w:instrText xml:space="preserve"> = 3 \* GB3 </w:instrText>
            </w:r>
            <w:r w:rsidR="0068779A" w:rsidRPr="00357BC9">
              <w:rPr>
                <w:rFonts w:ascii="仿宋" w:eastAsia="仿宋" w:hAnsi="仿宋" w:cs="仿宋" w:hint="eastAsia"/>
                <w:kern w:val="0"/>
                <w:sz w:val="24"/>
              </w:rPr>
              <w:fldChar w:fldCharType="separate"/>
            </w:r>
            <w:r w:rsidRPr="00357BC9">
              <w:rPr>
                <w:rFonts w:ascii="仿宋" w:eastAsia="仿宋" w:hAnsi="仿宋" w:cs="仿宋" w:hint="eastAsia"/>
                <w:kern w:val="0"/>
                <w:sz w:val="24"/>
              </w:rPr>
              <w:t>③</w:t>
            </w:r>
            <w:r w:rsidR="0068779A" w:rsidRPr="00357BC9">
              <w:rPr>
                <w:rFonts w:ascii="仿宋" w:eastAsia="仿宋" w:hAnsi="仿宋" w:cs="仿宋" w:hint="eastAsia"/>
                <w:kern w:val="0"/>
                <w:sz w:val="24"/>
              </w:rPr>
              <w:fldChar w:fldCharType="end"/>
            </w:r>
            <w:r w:rsidRPr="00357BC9">
              <w:rPr>
                <w:rFonts w:ascii="仿宋" w:eastAsia="仿宋" w:hAnsi="仿宋" w:cs="仿宋" w:hint="eastAsia"/>
                <w:kern w:val="0"/>
                <w:sz w:val="24"/>
              </w:rPr>
              <w:t>具有建（构）筑物消防员（或消防设施操作员）证书，全部符合得3分，2项符合得2分，1项符合得1分，其余不得分（投标文件提供相关证明材料和最近三个月的社保证明，若未提供社保证明的此项不得分。（0-3分）</w:t>
            </w:r>
          </w:p>
        </w:tc>
        <w:tc>
          <w:tcPr>
            <w:tcW w:w="992" w:type="dxa"/>
            <w:tcBorders>
              <w:left w:val="single" w:sz="4" w:space="0" w:color="auto"/>
              <w:right w:val="single" w:sz="4" w:space="0" w:color="auto"/>
            </w:tcBorders>
            <w:noWrap/>
            <w:vAlign w:val="center"/>
          </w:tcPr>
          <w:p w:rsidR="00327317" w:rsidRPr="00357BC9" w:rsidRDefault="00466FA9">
            <w:pPr>
              <w:widowControl/>
              <w:jc w:val="center"/>
              <w:rPr>
                <w:rFonts w:ascii="仿宋" w:eastAsia="仿宋" w:hAnsi="仿宋" w:cs="仿宋"/>
                <w:kern w:val="0"/>
                <w:sz w:val="24"/>
              </w:rPr>
            </w:pPr>
            <w:r w:rsidRPr="00357BC9">
              <w:rPr>
                <w:rFonts w:ascii="仿宋" w:eastAsia="仿宋" w:hAnsi="仿宋" w:cs="仿宋" w:hint="eastAsia"/>
                <w:kern w:val="0"/>
                <w:sz w:val="24"/>
              </w:rPr>
              <w:t>0-3分</w:t>
            </w:r>
          </w:p>
        </w:tc>
        <w:tc>
          <w:tcPr>
            <w:tcW w:w="992" w:type="dxa"/>
            <w:tcBorders>
              <w:left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客观分</w:t>
            </w:r>
          </w:p>
        </w:tc>
      </w:tr>
      <w:tr w:rsidR="00327317">
        <w:trPr>
          <w:trHeight w:val="1304"/>
          <w:jc w:val="center"/>
        </w:trPr>
        <w:tc>
          <w:tcPr>
            <w:tcW w:w="953" w:type="dxa"/>
            <w:vMerge/>
            <w:tcBorders>
              <w:top w:val="single" w:sz="4" w:space="0" w:color="auto"/>
              <w:left w:val="single" w:sz="4" w:space="0" w:color="auto"/>
              <w:bottom w:val="single" w:sz="4" w:space="0" w:color="auto"/>
              <w:right w:val="single" w:sz="4" w:space="0" w:color="auto"/>
            </w:tcBorders>
            <w:noWrap/>
            <w:vAlign w:val="center"/>
          </w:tcPr>
          <w:p w:rsidR="00327317" w:rsidRDefault="00327317">
            <w:pPr>
              <w:widowControl/>
              <w:jc w:val="left"/>
              <w:rPr>
                <w:rFonts w:ascii="仿宋" w:eastAsia="仿宋" w:hAnsi="仿宋" w:cs="仿宋"/>
                <w:color w:val="000000"/>
                <w:kern w:val="0"/>
                <w:sz w:val="24"/>
              </w:rPr>
            </w:pPr>
          </w:p>
        </w:tc>
        <w:tc>
          <w:tcPr>
            <w:tcW w:w="839" w:type="dxa"/>
            <w:vMerge/>
            <w:tcBorders>
              <w:left w:val="single" w:sz="4" w:space="0" w:color="auto"/>
              <w:right w:val="single" w:sz="4" w:space="0" w:color="auto"/>
            </w:tcBorders>
            <w:noWrap/>
            <w:vAlign w:val="center"/>
          </w:tcPr>
          <w:p w:rsidR="00327317" w:rsidRDefault="00327317">
            <w:pPr>
              <w:widowControl/>
              <w:jc w:val="center"/>
              <w:rPr>
                <w:rFonts w:ascii="仿宋" w:eastAsia="仿宋" w:hAnsi="仿宋" w:cs="仿宋"/>
                <w:color w:val="000000"/>
                <w:kern w:val="0"/>
                <w:sz w:val="24"/>
              </w:rPr>
            </w:pPr>
          </w:p>
        </w:tc>
        <w:tc>
          <w:tcPr>
            <w:tcW w:w="6161"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left"/>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6）环境主管：</w:t>
            </w:r>
            <w:r w:rsidR="0068779A">
              <w:rPr>
                <w:rFonts w:ascii="仿宋" w:eastAsia="仿宋" w:hAnsi="仿宋" w:cs="仿宋" w:hint="eastAsia"/>
                <w:color w:val="000000" w:themeColor="text1"/>
                <w:kern w:val="0"/>
                <w:sz w:val="24"/>
              </w:rPr>
              <w:fldChar w:fldCharType="begin"/>
            </w:r>
            <w:r>
              <w:rPr>
                <w:rFonts w:ascii="仿宋" w:eastAsia="仿宋" w:hAnsi="仿宋" w:cs="仿宋" w:hint="eastAsia"/>
                <w:color w:val="000000" w:themeColor="text1"/>
                <w:kern w:val="0"/>
                <w:sz w:val="24"/>
              </w:rPr>
              <w:instrText xml:space="preserve"> = 1 \* GB3 </w:instrText>
            </w:r>
            <w:r w:rsidR="0068779A">
              <w:rPr>
                <w:rFonts w:ascii="仿宋" w:eastAsia="仿宋" w:hAnsi="仿宋" w:cs="仿宋" w:hint="eastAsia"/>
                <w:color w:val="000000" w:themeColor="text1"/>
                <w:kern w:val="0"/>
                <w:sz w:val="24"/>
              </w:rPr>
              <w:fldChar w:fldCharType="separate"/>
            </w:r>
            <w:r>
              <w:rPr>
                <w:rFonts w:ascii="仿宋" w:eastAsia="仿宋" w:hAnsi="仿宋" w:cs="仿宋" w:hint="eastAsia"/>
                <w:color w:val="000000" w:themeColor="text1"/>
                <w:kern w:val="0"/>
                <w:sz w:val="24"/>
              </w:rPr>
              <w:t>①</w:t>
            </w:r>
            <w:r w:rsidR="0068779A">
              <w:rPr>
                <w:rFonts w:ascii="仿宋" w:eastAsia="仿宋" w:hAnsi="仿宋" w:cs="仿宋" w:hint="eastAsia"/>
                <w:color w:val="000000" w:themeColor="text1"/>
                <w:kern w:val="0"/>
                <w:sz w:val="24"/>
              </w:rPr>
              <w:fldChar w:fldCharType="end"/>
            </w:r>
            <w:r>
              <w:rPr>
                <w:rFonts w:ascii="仿宋" w:eastAsia="仿宋" w:hAnsi="仿宋" w:cs="仿宋" w:hint="eastAsia"/>
                <w:color w:val="000000" w:themeColor="text1"/>
                <w:kern w:val="0"/>
                <w:sz w:val="24"/>
              </w:rPr>
              <w:t>45周岁及以下、</w:t>
            </w:r>
            <w:r w:rsidR="0068779A">
              <w:rPr>
                <w:rFonts w:ascii="仿宋" w:eastAsia="仿宋" w:hAnsi="仿宋" w:cs="仿宋" w:hint="eastAsia"/>
                <w:color w:val="000000" w:themeColor="text1"/>
                <w:kern w:val="0"/>
                <w:sz w:val="24"/>
              </w:rPr>
              <w:fldChar w:fldCharType="begin"/>
            </w:r>
            <w:r>
              <w:rPr>
                <w:rFonts w:ascii="仿宋" w:eastAsia="仿宋" w:hAnsi="仿宋" w:cs="仿宋" w:hint="eastAsia"/>
                <w:color w:val="000000" w:themeColor="text1"/>
                <w:kern w:val="0"/>
                <w:sz w:val="24"/>
              </w:rPr>
              <w:instrText xml:space="preserve"> = 2 \* GB3 </w:instrText>
            </w:r>
            <w:r w:rsidR="0068779A">
              <w:rPr>
                <w:rFonts w:ascii="仿宋" w:eastAsia="仿宋" w:hAnsi="仿宋" w:cs="仿宋" w:hint="eastAsia"/>
                <w:color w:val="000000" w:themeColor="text1"/>
                <w:kern w:val="0"/>
                <w:sz w:val="24"/>
              </w:rPr>
              <w:fldChar w:fldCharType="separate"/>
            </w:r>
            <w:r>
              <w:rPr>
                <w:rFonts w:ascii="仿宋" w:eastAsia="仿宋" w:hAnsi="仿宋" w:cs="仿宋" w:hint="eastAsia"/>
                <w:color w:val="000000" w:themeColor="text1"/>
                <w:kern w:val="0"/>
                <w:sz w:val="24"/>
              </w:rPr>
              <w:t>②</w:t>
            </w:r>
            <w:r w:rsidR="0068779A">
              <w:rPr>
                <w:rFonts w:ascii="仿宋" w:eastAsia="仿宋" w:hAnsi="仿宋" w:cs="仿宋" w:hint="eastAsia"/>
                <w:color w:val="000000" w:themeColor="text1"/>
                <w:kern w:val="0"/>
                <w:sz w:val="24"/>
              </w:rPr>
              <w:fldChar w:fldCharType="end"/>
            </w:r>
            <w:r>
              <w:rPr>
                <w:rFonts w:ascii="仿宋" w:eastAsia="仿宋" w:hAnsi="仿宋" w:cs="仿宋" w:hint="eastAsia"/>
                <w:color w:val="000000" w:themeColor="text1"/>
                <w:kern w:val="0"/>
                <w:sz w:val="24"/>
              </w:rPr>
              <w:t>大专及以上学历、</w:t>
            </w:r>
            <w:r w:rsidR="0068779A">
              <w:rPr>
                <w:rFonts w:ascii="仿宋" w:eastAsia="仿宋" w:hAnsi="仿宋" w:cs="仿宋" w:hint="eastAsia"/>
                <w:color w:val="000000" w:themeColor="text1"/>
                <w:kern w:val="0"/>
                <w:sz w:val="24"/>
              </w:rPr>
              <w:fldChar w:fldCharType="begin"/>
            </w:r>
            <w:r>
              <w:rPr>
                <w:rFonts w:ascii="仿宋" w:eastAsia="仿宋" w:hAnsi="仿宋" w:cs="仿宋" w:hint="eastAsia"/>
                <w:color w:val="000000" w:themeColor="text1"/>
                <w:kern w:val="0"/>
                <w:sz w:val="24"/>
              </w:rPr>
              <w:instrText xml:space="preserve"> = 3 \* GB3 </w:instrText>
            </w:r>
            <w:r w:rsidR="0068779A">
              <w:rPr>
                <w:rFonts w:ascii="仿宋" w:eastAsia="仿宋" w:hAnsi="仿宋" w:cs="仿宋" w:hint="eastAsia"/>
                <w:color w:val="000000" w:themeColor="text1"/>
                <w:kern w:val="0"/>
                <w:sz w:val="24"/>
              </w:rPr>
              <w:fldChar w:fldCharType="separate"/>
            </w:r>
            <w:r>
              <w:rPr>
                <w:rFonts w:ascii="仿宋" w:eastAsia="仿宋" w:hAnsi="仿宋" w:cs="仿宋" w:hint="eastAsia"/>
                <w:color w:val="000000" w:themeColor="text1"/>
                <w:kern w:val="0"/>
                <w:sz w:val="24"/>
              </w:rPr>
              <w:t>③</w:t>
            </w:r>
            <w:r w:rsidR="0068779A">
              <w:rPr>
                <w:rFonts w:ascii="仿宋" w:eastAsia="仿宋" w:hAnsi="仿宋" w:cs="仿宋" w:hint="eastAsia"/>
                <w:color w:val="000000" w:themeColor="text1"/>
                <w:kern w:val="0"/>
                <w:sz w:val="24"/>
              </w:rPr>
              <w:fldChar w:fldCharType="end"/>
            </w:r>
            <w:r>
              <w:rPr>
                <w:rFonts w:ascii="仿宋" w:eastAsia="仿宋" w:hAnsi="仿宋" w:cs="仿宋" w:hint="eastAsia"/>
                <w:color w:val="000000" w:themeColor="text1"/>
                <w:kern w:val="0"/>
                <w:sz w:val="24"/>
              </w:rPr>
              <w:t>持有垃圾分类工程师，全部符合得2分，2项符合得1分，1项及以下不得分。（投标文件提供相关证明材料和最近三个月的社保证明，若未提供社保证明的此项不得分。（0-2分）</w:t>
            </w:r>
          </w:p>
        </w:tc>
        <w:tc>
          <w:tcPr>
            <w:tcW w:w="992" w:type="dxa"/>
            <w:tcBorders>
              <w:left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0-2分</w:t>
            </w:r>
          </w:p>
        </w:tc>
        <w:tc>
          <w:tcPr>
            <w:tcW w:w="992" w:type="dxa"/>
            <w:tcBorders>
              <w:left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客观分</w:t>
            </w:r>
          </w:p>
        </w:tc>
      </w:tr>
      <w:tr w:rsidR="00327317">
        <w:trPr>
          <w:trHeight w:val="329"/>
          <w:jc w:val="center"/>
        </w:trPr>
        <w:tc>
          <w:tcPr>
            <w:tcW w:w="953" w:type="dxa"/>
            <w:vMerge/>
            <w:tcBorders>
              <w:top w:val="single" w:sz="4" w:space="0" w:color="auto"/>
              <w:left w:val="single" w:sz="4" w:space="0" w:color="auto"/>
              <w:bottom w:val="single" w:sz="4" w:space="0" w:color="auto"/>
              <w:right w:val="single" w:sz="4" w:space="0" w:color="auto"/>
            </w:tcBorders>
            <w:noWrap/>
            <w:vAlign w:val="center"/>
          </w:tcPr>
          <w:p w:rsidR="00327317" w:rsidRDefault="00327317">
            <w:pPr>
              <w:widowControl/>
              <w:jc w:val="left"/>
              <w:rPr>
                <w:rFonts w:ascii="仿宋" w:eastAsia="仿宋" w:hAnsi="仿宋" w:cs="仿宋"/>
                <w:color w:val="000000"/>
                <w:kern w:val="0"/>
                <w:sz w:val="24"/>
              </w:rPr>
            </w:pPr>
          </w:p>
        </w:tc>
        <w:tc>
          <w:tcPr>
            <w:tcW w:w="839" w:type="dxa"/>
            <w:vMerge/>
            <w:tcBorders>
              <w:left w:val="single" w:sz="4" w:space="0" w:color="auto"/>
              <w:right w:val="single" w:sz="4" w:space="0" w:color="auto"/>
            </w:tcBorders>
            <w:noWrap/>
            <w:vAlign w:val="center"/>
          </w:tcPr>
          <w:p w:rsidR="00327317" w:rsidRDefault="00327317">
            <w:pPr>
              <w:widowControl/>
              <w:jc w:val="center"/>
              <w:rPr>
                <w:rFonts w:ascii="仿宋" w:eastAsia="仿宋" w:hAnsi="仿宋" w:cs="仿宋"/>
                <w:color w:val="000000"/>
                <w:kern w:val="0"/>
                <w:sz w:val="24"/>
              </w:rPr>
            </w:pPr>
          </w:p>
        </w:tc>
        <w:tc>
          <w:tcPr>
            <w:tcW w:w="6161" w:type="dxa"/>
            <w:tcBorders>
              <w:top w:val="single" w:sz="4" w:space="0" w:color="auto"/>
              <w:left w:val="single" w:sz="4" w:space="0" w:color="auto"/>
              <w:bottom w:val="single" w:sz="4" w:space="0" w:color="auto"/>
              <w:right w:val="single" w:sz="4" w:space="0" w:color="auto"/>
            </w:tcBorders>
            <w:noWrap/>
            <w:vAlign w:val="center"/>
          </w:tcPr>
          <w:p w:rsidR="00327317" w:rsidRDefault="00466FA9">
            <w:pPr>
              <w:shd w:val="clear" w:color="auto" w:fill="FFFFFF"/>
              <w:spacing w:line="400" w:lineRule="exact"/>
              <w:rPr>
                <w:rFonts w:ascii="仿宋" w:eastAsia="仿宋" w:hAnsi="仿宋" w:cs="仿宋"/>
                <w:color w:val="000000"/>
                <w:kern w:val="0"/>
                <w:sz w:val="24"/>
              </w:rPr>
            </w:pPr>
            <w:r>
              <w:rPr>
                <w:rFonts w:ascii="仿宋" w:eastAsia="仿宋" w:hAnsi="仿宋" w:cs="仿宋" w:hint="eastAsia"/>
                <w:color w:val="000000"/>
                <w:kern w:val="0"/>
                <w:sz w:val="24"/>
              </w:rPr>
              <w:t>7）对物业突发事件（包括发生台风、暴雨等灾害性天气及其他突发事件）时的应急预案及相应的措施，对智慧小区设施（如门禁系统、停车收费系统、监控系统、电气照明装置、周界系统等智慧化设施）、对消防设施的日常管理和应急维修方案等，对消防重点区域监控管理方案综合评定。（1-3分）</w:t>
            </w:r>
          </w:p>
        </w:tc>
        <w:tc>
          <w:tcPr>
            <w:tcW w:w="992" w:type="dxa"/>
            <w:tcBorders>
              <w:left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1-3分</w:t>
            </w:r>
          </w:p>
        </w:tc>
        <w:tc>
          <w:tcPr>
            <w:tcW w:w="992" w:type="dxa"/>
            <w:tcBorders>
              <w:left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主观分</w:t>
            </w:r>
          </w:p>
        </w:tc>
      </w:tr>
      <w:tr w:rsidR="00327317">
        <w:trPr>
          <w:trHeight w:val="1175"/>
          <w:jc w:val="center"/>
        </w:trPr>
        <w:tc>
          <w:tcPr>
            <w:tcW w:w="953" w:type="dxa"/>
            <w:vMerge/>
            <w:tcBorders>
              <w:top w:val="single" w:sz="4" w:space="0" w:color="auto"/>
              <w:left w:val="single" w:sz="4" w:space="0" w:color="auto"/>
              <w:bottom w:val="single" w:sz="4" w:space="0" w:color="auto"/>
              <w:right w:val="single" w:sz="4" w:space="0" w:color="auto"/>
            </w:tcBorders>
            <w:noWrap/>
            <w:vAlign w:val="center"/>
          </w:tcPr>
          <w:p w:rsidR="00327317" w:rsidRDefault="00327317">
            <w:pPr>
              <w:widowControl/>
              <w:jc w:val="left"/>
              <w:rPr>
                <w:rFonts w:ascii="仿宋" w:eastAsia="仿宋" w:hAnsi="仿宋" w:cs="仿宋"/>
                <w:color w:val="000000"/>
                <w:kern w:val="0"/>
                <w:sz w:val="24"/>
              </w:rPr>
            </w:pPr>
          </w:p>
        </w:tc>
        <w:tc>
          <w:tcPr>
            <w:tcW w:w="839" w:type="dxa"/>
            <w:vMerge/>
            <w:tcBorders>
              <w:left w:val="single" w:sz="4" w:space="0" w:color="auto"/>
              <w:bottom w:val="single" w:sz="4" w:space="0" w:color="auto"/>
              <w:right w:val="single" w:sz="4" w:space="0" w:color="auto"/>
            </w:tcBorders>
            <w:noWrap/>
            <w:vAlign w:val="center"/>
          </w:tcPr>
          <w:p w:rsidR="00327317" w:rsidRDefault="00327317">
            <w:pPr>
              <w:widowControl/>
              <w:jc w:val="center"/>
              <w:rPr>
                <w:rFonts w:ascii="仿宋" w:eastAsia="仿宋" w:hAnsi="仿宋" w:cs="仿宋"/>
                <w:color w:val="000000"/>
                <w:kern w:val="0"/>
                <w:sz w:val="24"/>
              </w:rPr>
            </w:pPr>
          </w:p>
        </w:tc>
        <w:tc>
          <w:tcPr>
            <w:tcW w:w="6161"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spacing w:line="400" w:lineRule="exact"/>
              <w:jc w:val="left"/>
              <w:rPr>
                <w:rFonts w:ascii="仿宋" w:eastAsia="仿宋" w:hAnsi="仿宋" w:cs="仿宋"/>
                <w:color w:val="000000"/>
                <w:kern w:val="0"/>
                <w:sz w:val="24"/>
              </w:rPr>
            </w:pPr>
            <w:r>
              <w:rPr>
                <w:rFonts w:ascii="仿宋" w:eastAsia="仿宋" w:hAnsi="仿宋" w:cs="仿宋" w:hint="eastAsia"/>
                <w:color w:val="000000"/>
                <w:kern w:val="0"/>
                <w:sz w:val="24"/>
              </w:rPr>
              <w:t>8)根据安置小区物业管理的特点，提供</w:t>
            </w:r>
            <w:r>
              <w:rPr>
                <w:rFonts w:ascii="仿宋" w:eastAsia="仿宋" w:hAnsi="仿宋" w:cs="仿宋" w:hint="eastAsia"/>
                <w:color w:val="000000"/>
                <w:sz w:val="24"/>
              </w:rPr>
              <w:t>小区违章搭建设施管理制度，制定详细的违章行为事前及事后应对措施与详细说明管理方案，及提供其他有建设性、针对性的管理办法与特色服务方案，综合评定。（1-2</w:t>
            </w:r>
            <w:r>
              <w:rPr>
                <w:rFonts w:ascii="仿宋" w:eastAsia="仿宋" w:hAnsi="仿宋" w:cs="仿宋" w:hint="eastAsia"/>
                <w:color w:val="000000"/>
                <w:kern w:val="0"/>
                <w:sz w:val="24"/>
              </w:rPr>
              <w:t>分</w:t>
            </w:r>
            <w:r>
              <w:rPr>
                <w:rFonts w:ascii="仿宋" w:eastAsia="仿宋" w:hAnsi="仿宋" w:cs="仿宋" w:hint="eastAsia"/>
                <w:color w:val="000000"/>
                <w:sz w:val="24"/>
              </w:rPr>
              <w:t>）</w:t>
            </w:r>
          </w:p>
        </w:tc>
        <w:tc>
          <w:tcPr>
            <w:tcW w:w="992" w:type="dxa"/>
            <w:tcBorders>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sz w:val="24"/>
              </w:rPr>
              <w:t>1-2</w:t>
            </w:r>
            <w:r>
              <w:rPr>
                <w:rFonts w:ascii="仿宋" w:eastAsia="仿宋" w:hAnsi="仿宋" w:cs="仿宋" w:hint="eastAsia"/>
                <w:color w:val="000000"/>
                <w:kern w:val="0"/>
                <w:sz w:val="24"/>
              </w:rPr>
              <w:t>分</w:t>
            </w:r>
          </w:p>
        </w:tc>
        <w:tc>
          <w:tcPr>
            <w:tcW w:w="992" w:type="dxa"/>
            <w:tcBorders>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sz w:val="24"/>
              </w:rPr>
            </w:pPr>
            <w:r>
              <w:rPr>
                <w:rFonts w:ascii="仿宋" w:eastAsia="仿宋" w:hAnsi="仿宋" w:cs="仿宋" w:hint="eastAsia"/>
                <w:color w:val="000000"/>
                <w:kern w:val="0"/>
                <w:sz w:val="24"/>
              </w:rPr>
              <w:t>主观分</w:t>
            </w:r>
          </w:p>
        </w:tc>
      </w:tr>
      <w:tr w:rsidR="00327317">
        <w:trPr>
          <w:trHeight w:val="890"/>
          <w:jc w:val="center"/>
        </w:trPr>
        <w:tc>
          <w:tcPr>
            <w:tcW w:w="953" w:type="dxa"/>
            <w:vMerge/>
            <w:tcBorders>
              <w:top w:val="single" w:sz="4" w:space="0" w:color="auto"/>
              <w:left w:val="single" w:sz="4" w:space="0" w:color="auto"/>
              <w:bottom w:val="single" w:sz="4" w:space="0" w:color="auto"/>
              <w:right w:val="single" w:sz="4" w:space="0" w:color="auto"/>
            </w:tcBorders>
            <w:noWrap/>
            <w:vAlign w:val="center"/>
          </w:tcPr>
          <w:p w:rsidR="00327317" w:rsidRDefault="00327317">
            <w:pPr>
              <w:widowControl/>
              <w:jc w:val="left"/>
              <w:rPr>
                <w:rFonts w:ascii="仿宋" w:eastAsia="仿宋" w:hAnsi="仿宋" w:cs="仿宋"/>
                <w:color w:val="000000"/>
                <w:kern w:val="0"/>
                <w:sz w:val="24"/>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9</w:t>
            </w:r>
          </w:p>
        </w:tc>
        <w:tc>
          <w:tcPr>
            <w:tcW w:w="6161"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管理目标、指标及方式。质量管理目标的定位准确性和针对性，以及管理方式的科学性、合理性和先进性。（1-5分）</w:t>
            </w:r>
          </w:p>
        </w:tc>
        <w:tc>
          <w:tcPr>
            <w:tcW w:w="992"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1-5分</w:t>
            </w:r>
          </w:p>
        </w:tc>
        <w:tc>
          <w:tcPr>
            <w:tcW w:w="992"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主观分</w:t>
            </w:r>
          </w:p>
        </w:tc>
      </w:tr>
      <w:tr w:rsidR="00327317">
        <w:trPr>
          <w:trHeight w:val="931"/>
          <w:jc w:val="center"/>
        </w:trPr>
        <w:tc>
          <w:tcPr>
            <w:tcW w:w="953" w:type="dxa"/>
            <w:vMerge/>
            <w:tcBorders>
              <w:top w:val="single" w:sz="4" w:space="0" w:color="auto"/>
              <w:left w:val="single" w:sz="4" w:space="0" w:color="auto"/>
              <w:bottom w:val="single" w:sz="4" w:space="0" w:color="auto"/>
              <w:right w:val="single" w:sz="4" w:space="0" w:color="auto"/>
            </w:tcBorders>
            <w:noWrap/>
            <w:vAlign w:val="center"/>
          </w:tcPr>
          <w:p w:rsidR="00327317" w:rsidRDefault="00327317">
            <w:pPr>
              <w:widowControl/>
              <w:jc w:val="left"/>
              <w:rPr>
                <w:rFonts w:ascii="仿宋" w:eastAsia="仿宋" w:hAnsi="仿宋" w:cs="仿宋"/>
                <w:color w:val="000000"/>
                <w:kern w:val="0"/>
                <w:sz w:val="24"/>
              </w:rPr>
            </w:pPr>
          </w:p>
        </w:tc>
        <w:tc>
          <w:tcPr>
            <w:tcW w:w="839" w:type="dxa"/>
            <w:tcBorders>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10</w:t>
            </w:r>
          </w:p>
        </w:tc>
        <w:tc>
          <w:tcPr>
            <w:tcW w:w="6161"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本项目所安排参与项目从业人员的素质、能力、资格、经验和人数，人员是否具有相关服务资格等。负责人及管理团队，4分，其他从业人员，4分。（3-8分）</w:t>
            </w:r>
          </w:p>
        </w:tc>
        <w:tc>
          <w:tcPr>
            <w:tcW w:w="992"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3-8分</w:t>
            </w:r>
          </w:p>
        </w:tc>
        <w:tc>
          <w:tcPr>
            <w:tcW w:w="992"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主观分</w:t>
            </w:r>
          </w:p>
        </w:tc>
      </w:tr>
      <w:tr w:rsidR="00327317">
        <w:trPr>
          <w:trHeight w:val="724"/>
          <w:jc w:val="center"/>
        </w:trPr>
        <w:tc>
          <w:tcPr>
            <w:tcW w:w="953" w:type="dxa"/>
            <w:vMerge/>
            <w:tcBorders>
              <w:top w:val="single" w:sz="4" w:space="0" w:color="auto"/>
              <w:left w:val="single" w:sz="4" w:space="0" w:color="auto"/>
              <w:bottom w:val="single" w:sz="4" w:space="0" w:color="auto"/>
              <w:right w:val="single" w:sz="4" w:space="0" w:color="auto"/>
            </w:tcBorders>
            <w:noWrap/>
            <w:vAlign w:val="center"/>
          </w:tcPr>
          <w:p w:rsidR="00327317" w:rsidRDefault="00327317">
            <w:pPr>
              <w:widowControl/>
              <w:jc w:val="left"/>
              <w:rPr>
                <w:rFonts w:ascii="仿宋" w:eastAsia="仿宋" w:hAnsi="仿宋" w:cs="仿宋"/>
                <w:color w:val="000000"/>
                <w:kern w:val="0"/>
                <w:sz w:val="24"/>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11</w:t>
            </w:r>
          </w:p>
        </w:tc>
        <w:tc>
          <w:tcPr>
            <w:tcW w:w="6161"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做好管理工作的交接以及对项目的合理化建议和做法。（2-4分）</w:t>
            </w:r>
          </w:p>
        </w:tc>
        <w:tc>
          <w:tcPr>
            <w:tcW w:w="992"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2-4分</w:t>
            </w:r>
          </w:p>
        </w:tc>
        <w:tc>
          <w:tcPr>
            <w:tcW w:w="992"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主观分</w:t>
            </w:r>
          </w:p>
        </w:tc>
      </w:tr>
      <w:tr w:rsidR="00327317">
        <w:trPr>
          <w:trHeight w:val="664"/>
          <w:jc w:val="center"/>
        </w:trPr>
        <w:tc>
          <w:tcPr>
            <w:tcW w:w="953" w:type="dxa"/>
            <w:vMerge/>
            <w:tcBorders>
              <w:top w:val="single" w:sz="4" w:space="0" w:color="auto"/>
              <w:left w:val="single" w:sz="4" w:space="0" w:color="auto"/>
              <w:bottom w:val="single" w:sz="4" w:space="0" w:color="auto"/>
              <w:right w:val="single" w:sz="4" w:space="0" w:color="auto"/>
            </w:tcBorders>
            <w:noWrap/>
            <w:vAlign w:val="center"/>
          </w:tcPr>
          <w:p w:rsidR="00327317" w:rsidRDefault="00327317">
            <w:pPr>
              <w:widowControl/>
              <w:jc w:val="left"/>
              <w:rPr>
                <w:rFonts w:ascii="仿宋" w:eastAsia="仿宋" w:hAnsi="仿宋" w:cs="仿宋"/>
                <w:color w:val="000000"/>
                <w:kern w:val="0"/>
                <w:sz w:val="24"/>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12</w:t>
            </w:r>
          </w:p>
        </w:tc>
        <w:tc>
          <w:tcPr>
            <w:tcW w:w="6161"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本项目所能提供的相关机械设备、器材、物资配备情况。（2-4分）</w:t>
            </w:r>
          </w:p>
        </w:tc>
        <w:tc>
          <w:tcPr>
            <w:tcW w:w="992"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2-4分</w:t>
            </w:r>
          </w:p>
        </w:tc>
        <w:tc>
          <w:tcPr>
            <w:tcW w:w="992"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主观分</w:t>
            </w:r>
          </w:p>
        </w:tc>
      </w:tr>
      <w:tr w:rsidR="00327317">
        <w:trPr>
          <w:trHeight w:val="916"/>
          <w:jc w:val="center"/>
        </w:trPr>
        <w:tc>
          <w:tcPr>
            <w:tcW w:w="953" w:type="dxa"/>
            <w:vMerge/>
            <w:tcBorders>
              <w:top w:val="single" w:sz="4" w:space="0" w:color="auto"/>
              <w:left w:val="single" w:sz="4" w:space="0" w:color="auto"/>
              <w:bottom w:val="single" w:sz="4" w:space="0" w:color="auto"/>
              <w:right w:val="single" w:sz="4" w:space="0" w:color="auto"/>
            </w:tcBorders>
            <w:noWrap/>
            <w:vAlign w:val="center"/>
          </w:tcPr>
          <w:p w:rsidR="00327317" w:rsidRDefault="00327317">
            <w:pPr>
              <w:widowControl/>
              <w:jc w:val="left"/>
              <w:rPr>
                <w:rFonts w:ascii="仿宋" w:eastAsia="仿宋" w:hAnsi="仿宋" w:cs="仿宋"/>
                <w:color w:val="000000"/>
                <w:kern w:val="0"/>
                <w:sz w:val="24"/>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13</w:t>
            </w:r>
          </w:p>
        </w:tc>
        <w:tc>
          <w:tcPr>
            <w:tcW w:w="6161"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内部管理情况。1、内部管理制度和质量控制标准情况，是否具有相关规章制度和保障措施：3分；2、是否实行信息化管理等情况：2分。（2-5分）</w:t>
            </w:r>
          </w:p>
        </w:tc>
        <w:tc>
          <w:tcPr>
            <w:tcW w:w="992"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2-5分</w:t>
            </w:r>
          </w:p>
        </w:tc>
        <w:tc>
          <w:tcPr>
            <w:tcW w:w="992"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主观分</w:t>
            </w:r>
          </w:p>
        </w:tc>
      </w:tr>
      <w:tr w:rsidR="00327317">
        <w:trPr>
          <w:trHeight w:val="664"/>
          <w:jc w:val="center"/>
        </w:trPr>
        <w:tc>
          <w:tcPr>
            <w:tcW w:w="953" w:type="dxa"/>
            <w:vMerge/>
            <w:tcBorders>
              <w:top w:val="single" w:sz="4" w:space="0" w:color="auto"/>
              <w:left w:val="single" w:sz="4" w:space="0" w:color="auto"/>
              <w:bottom w:val="single" w:sz="4" w:space="0" w:color="auto"/>
              <w:right w:val="single" w:sz="4" w:space="0" w:color="auto"/>
            </w:tcBorders>
            <w:noWrap/>
            <w:vAlign w:val="center"/>
          </w:tcPr>
          <w:p w:rsidR="00327317" w:rsidRDefault="00327317">
            <w:pPr>
              <w:widowControl/>
              <w:jc w:val="left"/>
              <w:rPr>
                <w:rFonts w:ascii="仿宋" w:eastAsia="仿宋" w:hAnsi="仿宋" w:cs="仿宋"/>
                <w:color w:val="000000"/>
                <w:kern w:val="0"/>
                <w:sz w:val="24"/>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14</w:t>
            </w:r>
          </w:p>
        </w:tc>
        <w:tc>
          <w:tcPr>
            <w:tcW w:w="6161"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left"/>
              <w:rPr>
                <w:rFonts w:ascii="仿宋" w:eastAsia="仿宋" w:hAnsi="仿宋" w:cs="仿宋"/>
                <w:color w:val="000000"/>
                <w:kern w:val="0"/>
                <w:sz w:val="24"/>
              </w:rPr>
            </w:pPr>
            <w:r>
              <w:rPr>
                <w:rFonts w:ascii="仿宋" w:eastAsia="仿宋" w:hAnsi="仿宋" w:cs="仿宋" w:hint="eastAsia"/>
                <w:color w:val="000000"/>
                <w:kern w:val="0"/>
                <w:sz w:val="24"/>
              </w:rPr>
              <w:t>本地化服务承诺、项目管理及质量保证、优惠措施等。（3-8分）</w:t>
            </w:r>
          </w:p>
        </w:tc>
        <w:tc>
          <w:tcPr>
            <w:tcW w:w="992"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3-8分</w:t>
            </w:r>
          </w:p>
        </w:tc>
        <w:tc>
          <w:tcPr>
            <w:tcW w:w="992"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主观分</w:t>
            </w:r>
          </w:p>
        </w:tc>
      </w:tr>
    </w:tbl>
    <w:p w:rsidR="00327317" w:rsidRDefault="00466FA9">
      <w:pPr>
        <w:widowControl/>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327317" w:rsidRDefault="00466FA9">
      <w:pPr>
        <w:widowControl/>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2</w:t>
      </w:r>
      <w:r>
        <w:rPr>
          <w:rFonts w:ascii="仿宋" w:eastAsia="仿宋" w:hAnsi="仿宋" w:cs="仿宋_GB2312"/>
          <w:color w:val="000000"/>
          <w:sz w:val="24"/>
        </w:rPr>
        <w:t>2.</w:t>
      </w:r>
      <w:r>
        <w:rPr>
          <w:rFonts w:ascii="仿宋" w:eastAsia="仿宋" w:hAnsi="仿宋" w:cs="仿宋_GB2312" w:hint="eastAsia"/>
          <w:color w:val="000000"/>
          <w:sz w:val="24"/>
        </w:rPr>
        <w:t>价格分（15分）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0"/>
        <w:gridCol w:w="6599"/>
      </w:tblGrid>
      <w:tr w:rsidR="00327317">
        <w:trPr>
          <w:trHeight w:val="430"/>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价格权值</w:t>
            </w:r>
          </w:p>
        </w:tc>
        <w:tc>
          <w:tcPr>
            <w:tcW w:w="6599"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spacing w:line="360" w:lineRule="auto"/>
              <w:ind w:firstLineChars="200" w:firstLine="480"/>
              <w:jc w:val="center"/>
              <w:rPr>
                <w:rFonts w:ascii="仿宋" w:eastAsia="仿宋" w:hAnsi="仿宋" w:cs="仿宋_GB2312"/>
                <w:sz w:val="24"/>
              </w:rPr>
            </w:pPr>
            <w:r>
              <w:rPr>
                <w:rFonts w:ascii="仿宋" w:eastAsia="仿宋" w:hAnsi="仿宋" w:cs="仿宋_GB2312" w:hint="eastAsia"/>
                <w:sz w:val="24"/>
              </w:rPr>
              <w:t>计算方法</w:t>
            </w:r>
          </w:p>
        </w:tc>
      </w:tr>
      <w:tr w:rsidR="00327317">
        <w:trPr>
          <w:trHeight w:val="1291"/>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spacing w:line="360" w:lineRule="auto"/>
              <w:rPr>
                <w:rFonts w:ascii="仿宋" w:eastAsia="仿宋" w:hAnsi="仿宋" w:cs="仿宋_GB2312"/>
                <w:sz w:val="24"/>
              </w:rPr>
            </w:pPr>
            <w:r>
              <w:rPr>
                <w:rFonts w:ascii="仿宋" w:eastAsia="仿宋" w:hAnsi="仿宋" w:cs="仿宋_GB2312" w:hint="eastAsia"/>
                <w:sz w:val="24"/>
              </w:rPr>
              <w:t>价格权值</w:t>
            </w:r>
            <w:r>
              <w:rPr>
                <w:rFonts w:ascii="仿宋" w:eastAsia="仿宋" w:hAnsi="仿宋" w:cs="仿宋_GB2312"/>
                <w:sz w:val="24"/>
              </w:rPr>
              <w:t>=</w:t>
            </w:r>
            <w:r>
              <w:rPr>
                <w:rFonts w:ascii="仿宋" w:eastAsia="仿宋" w:hAnsi="仿宋" w:cs="仿宋_GB2312" w:hint="eastAsia"/>
                <w:sz w:val="24"/>
              </w:rPr>
              <w:t>0.15</w:t>
            </w:r>
          </w:p>
        </w:tc>
        <w:tc>
          <w:tcPr>
            <w:tcW w:w="6599" w:type="dxa"/>
            <w:tcBorders>
              <w:top w:val="single" w:sz="4" w:space="0" w:color="auto"/>
              <w:left w:val="single" w:sz="4" w:space="0" w:color="auto"/>
              <w:bottom w:val="single" w:sz="4" w:space="0" w:color="auto"/>
              <w:right w:val="single" w:sz="4" w:space="0" w:color="auto"/>
            </w:tcBorders>
            <w:noWrap/>
            <w:vAlign w:val="center"/>
          </w:tcPr>
          <w:p w:rsidR="00327317" w:rsidRDefault="00466FA9">
            <w:pPr>
              <w:widowControl/>
              <w:spacing w:line="360" w:lineRule="auto"/>
              <w:rPr>
                <w:rFonts w:ascii="仿宋" w:eastAsia="仿宋" w:hAnsi="仿宋" w:cs="仿宋_GB2312"/>
                <w:sz w:val="24"/>
              </w:rPr>
            </w:pPr>
            <w:r>
              <w:rPr>
                <w:rFonts w:ascii="仿宋" w:eastAsia="仿宋" w:hAnsi="仿宋" w:cs="仿宋_GB2312" w:hint="eastAsia"/>
                <w:sz w:val="24"/>
              </w:rPr>
              <w:t>最低有效投标价格为评标基准价</w:t>
            </w:r>
          </w:p>
          <w:p w:rsidR="00327317" w:rsidRDefault="00466FA9">
            <w:pPr>
              <w:widowControl/>
              <w:spacing w:line="360" w:lineRule="auto"/>
              <w:rPr>
                <w:rFonts w:ascii="仿宋" w:eastAsia="仿宋" w:hAnsi="仿宋" w:cs="仿宋_GB2312"/>
                <w:sz w:val="24"/>
              </w:rPr>
            </w:pPr>
            <w:r>
              <w:rPr>
                <w:rFonts w:ascii="仿宋" w:eastAsia="仿宋" w:hAnsi="仿宋" w:cs="仿宋_GB2312" w:hint="eastAsia"/>
                <w:sz w:val="24"/>
              </w:rPr>
              <w:t>投标报价得分</w:t>
            </w:r>
            <w:r>
              <w:rPr>
                <w:rFonts w:ascii="仿宋" w:eastAsia="仿宋" w:hAnsi="仿宋" w:cs="仿宋_GB2312"/>
                <w:sz w:val="24"/>
              </w:rPr>
              <w:t>=(</w:t>
            </w:r>
            <w:r>
              <w:rPr>
                <w:rFonts w:ascii="仿宋" w:eastAsia="仿宋" w:hAnsi="仿宋" w:cs="仿宋_GB2312" w:hint="eastAsia"/>
                <w:sz w:val="24"/>
              </w:rPr>
              <w:t>评标基准价／投标报价</w:t>
            </w:r>
            <w:r>
              <w:rPr>
                <w:rFonts w:ascii="仿宋" w:eastAsia="仿宋" w:hAnsi="仿宋" w:cs="仿宋_GB2312"/>
                <w:sz w:val="24"/>
              </w:rPr>
              <w:t>)</w:t>
            </w:r>
            <w:r>
              <w:rPr>
                <w:rFonts w:ascii="仿宋" w:eastAsia="仿宋" w:hAnsi="仿宋" w:cs="仿宋_GB2312" w:hint="eastAsia"/>
                <w:sz w:val="24"/>
              </w:rPr>
              <w:t>×价格权值×</w:t>
            </w:r>
            <w:r>
              <w:rPr>
                <w:rFonts w:ascii="仿宋" w:eastAsia="仿宋" w:hAnsi="仿宋" w:cs="仿宋_GB2312"/>
                <w:sz w:val="24"/>
              </w:rPr>
              <w:t xml:space="preserve">100 </w:t>
            </w:r>
          </w:p>
          <w:p w:rsidR="00327317" w:rsidRDefault="00466FA9">
            <w:pPr>
              <w:widowControl/>
              <w:spacing w:line="360" w:lineRule="auto"/>
              <w:rPr>
                <w:rFonts w:ascii="仿宋" w:eastAsia="仿宋" w:hAnsi="仿宋" w:cs="仿宋_GB2312"/>
                <w:sz w:val="24"/>
              </w:rPr>
            </w:pPr>
            <w:r>
              <w:rPr>
                <w:rFonts w:ascii="仿宋" w:eastAsia="仿宋" w:hAnsi="仿宋" w:cs="仿宋_GB2312" w:hint="eastAsia"/>
                <w:sz w:val="24"/>
              </w:rPr>
              <w:t>（计算得分保留小数点后</w:t>
            </w:r>
            <w:r>
              <w:rPr>
                <w:rFonts w:ascii="仿宋" w:eastAsia="仿宋" w:hAnsi="仿宋" w:cs="仿宋_GB2312"/>
                <w:sz w:val="24"/>
              </w:rPr>
              <w:t>2</w:t>
            </w:r>
            <w:r>
              <w:rPr>
                <w:rFonts w:ascii="仿宋" w:eastAsia="仿宋" w:hAnsi="仿宋" w:cs="仿宋_GB2312" w:hint="eastAsia"/>
                <w:sz w:val="24"/>
              </w:rPr>
              <w:t>位）</w:t>
            </w:r>
          </w:p>
        </w:tc>
      </w:tr>
    </w:tbl>
    <w:p w:rsidR="00327317" w:rsidRDefault="00327317">
      <w:pPr>
        <w:widowControl/>
        <w:spacing w:line="360" w:lineRule="auto"/>
        <w:ind w:firstLineChars="200" w:firstLine="480"/>
        <w:rPr>
          <w:rFonts w:ascii="仿宋" w:eastAsia="仿宋" w:hAnsi="仿宋" w:cs="仿宋_GB2312"/>
          <w:color w:val="000000"/>
          <w:sz w:val="24"/>
        </w:rPr>
      </w:pPr>
    </w:p>
    <w:p w:rsidR="00327317" w:rsidRDefault="00466FA9">
      <w:pPr>
        <w:widowControl/>
        <w:spacing w:line="360" w:lineRule="auto"/>
        <w:ind w:firstLineChars="200" w:firstLine="480"/>
        <w:rPr>
          <w:rFonts w:ascii="仿宋" w:eastAsia="仿宋" w:hAnsi="仿宋" w:cs="仿宋_GB2312"/>
          <w:color w:val="000000"/>
          <w:sz w:val="24"/>
        </w:rPr>
      </w:pPr>
      <w:r>
        <w:rPr>
          <w:rFonts w:ascii="仿宋" w:eastAsia="仿宋" w:hAnsi="仿宋" w:cs="仿宋_GB2312"/>
          <w:color w:val="000000"/>
          <w:sz w:val="24"/>
        </w:rPr>
        <w:t>23.</w:t>
      </w:r>
      <w:r>
        <w:rPr>
          <w:rFonts w:ascii="仿宋" w:eastAsia="仿宋" w:hAnsi="仿宋" w:cs="仿宋_GB2312" w:hint="eastAsia"/>
          <w:color w:val="000000"/>
          <w:sz w:val="24"/>
        </w:rPr>
        <w:t>其他需说明事项</w:t>
      </w:r>
    </w:p>
    <w:p w:rsidR="00327317" w:rsidRDefault="00466FA9">
      <w:pPr>
        <w:widowControl/>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无。</w:t>
      </w:r>
    </w:p>
    <w:p w:rsidR="00327317" w:rsidRDefault="00327317">
      <w:pPr>
        <w:widowControl/>
        <w:spacing w:line="360" w:lineRule="auto"/>
        <w:ind w:firstLineChars="200" w:firstLine="480"/>
        <w:rPr>
          <w:rFonts w:ascii="仿宋" w:eastAsia="仿宋" w:hAnsi="仿宋" w:cs="仿宋_GB2312"/>
          <w:color w:val="000000"/>
          <w:sz w:val="24"/>
        </w:rPr>
      </w:pPr>
    </w:p>
    <w:p w:rsidR="00327317" w:rsidRDefault="00466FA9">
      <w:pPr>
        <w:pStyle w:val="10"/>
      </w:pPr>
      <w:r>
        <w:rPr>
          <w:sz w:val="24"/>
        </w:rPr>
        <w:br w:type="page"/>
      </w:r>
      <w:r>
        <w:rPr>
          <w:rFonts w:hint="eastAsia"/>
        </w:rPr>
        <w:lastRenderedPageBreak/>
        <w:t>第五部分</w:t>
      </w:r>
      <w:bookmarkEnd w:id="63"/>
      <w:r>
        <w:rPr>
          <w:rFonts w:hint="eastAsia"/>
        </w:rPr>
        <w:t xml:space="preserve"> 拟签订的合同文本</w:t>
      </w:r>
    </w:p>
    <w:p w:rsidR="00327317" w:rsidRDefault="00466FA9">
      <w:pPr>
        <w:pStyle w:val="ae"/>
        <w:snapToGrid w:val="0"/>
        <w:spacing w:line="360" w:lineRule="auto"/>
        <w:jc w:val="center"/>
        <w:rPr>
          <w:rFonts w:ascii="仿宋" w:eastAsia="仿宋" w:hAnsi="仿宋" w:cs="仿宋_GB2312"/>
          <w:color w:val="000000"/>
        </w:rPr>
      </w:pPr>
      <w:bookmarkStart w:id="431" w:name="第五部分"/>
      <w:bookmarkStart w:id="432" w:name="_Toc86217003"/>
      <w:r>
        <w:rPr>
          <w:rFonts w:ascii="仿宋" w:eastAsia="仿宋" w:hAnsi="仿宋" w:cs="仿宋_GB2312" w:hint="eastAsia"/>
          <w:color w:val="000000"/>
        </w:rPr>
        <w:t>（货物类参考样本）</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合同编号：</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签订地点：                                  签订时间：20* 年  月  日</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项目名称：</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 xml:space="preserve">甲方（需方）：                                     </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 xml:space="preserve">乙方（供方）：                                     </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供、需双方根据杭州市萧山区                             项目（招标编号XZCG</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 xml:space="preserve">  -  -   ）招标结果和招标文件的要求，并经双方协调一致，订立本采购合同。</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一、合同文件：</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1、合同条款。</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2、中标通知书。</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3、招标文件。</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4、更正公告。</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5、中标单位投标文件。</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6、其他。</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二、合同金额:合同金额为(大写)_________________元（￥　　　　元）人民币。</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 xml:space="preserve">附《采购项目清单内容》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1692"/>
        <w:gridCol w:w="1800"/>
        <w:gridCol w:w="1758"/>
        <w:gridCol w:w="762"/>
        <w:gridCol w:w="1532"/>
      </w:tblGrid>
      <w:tr w:rsidR="00327317">
        <w:trPr>
          <w:cantSplit/>
          <w:trHeight w:val="762"/>
          <w:jc w:val="center"/>
        </w:trPr>
        <w:tc>
          <w:tcPr>
            <w:tcW w:w="945" w:type="dxa"/>
            <w:tcBorders>
              <w:top w:val="single" w:sz="4" w:space="0" w:color="auto"/>
              <w:left w:val="single" w:sz="4" w:space="0" w:color="auto"/>
              <w:bottom w:val="single" w:sz="4" w:space="0" w:color="auto"/>
              <w:right w:val="single" w:sz="4" w:space="0" w:color="auto"/>
            </w:tcBorders>
            <w:vAlign w:val="center"/>
          </w:tcPr>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序号</w:t>
            </w:r>
          </w:p>
        </w:tc>
        <w:tc>
          <w:tcPr>
            <w:tcW w:w="1692" w:type="dxa"/>
            <w:tcBorders>
              <w:top w:val="single" w:sz="4" w:space="0" w:color="auto"/>
              <w:left w:val="single" w:sz="4" w:space="0" w:color="auto"/>
              <w:bottom w:val="single" w:sz="4" w:space="0" w:color="auto"/>
              <w:right w:val="single" w:sz="4" w:space="0" w:color="auto"/>
            </w:tcBorders>
            <w:vAlign w:val="center"/>
          </w:tcPr>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采购项目</w:t>
            </w:r>
          </w:p>
        </w:tc>
        <w:tc>
          <w:tcPr>
            <w:tcW w:w="1800" w:type="dxa"/>
            <w:tcBorders>
              <w:top w:val="single" w:sz="4" w:space="0" w:color="auto"/>
              <w:left w:val="single" w:sz="4" w:space="0" w:color="auto"/>
              <w:bottom w:val="single" w:sz="4" w:space="0" w:color="auto"/>
              <w:right w:val="single" w:sz="4" w:space="0" w:color="auto"/>
            </w:tcBorders>
            <w:vAlign w:val="center"/>
          </w:tcPr>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中标内容</w:t>
            </w:r>
          </w:p>
        </w:tc>
        <w:tc>
          <w:tcPr>
            <w:tcW w:w="1758" w:type="dxa"/>
            <w:tcBorders>
              <w:top w:val="single" w:sz="4" w:space="0" w:color="auto"/>
              <w:left w:val="single" w:sz="4" w:space="0" w:color="auto"/>
              <w:bottom w:val="single" w:sz="4" w:space="0" w:color="auto"/>
              <w:right w:val="single" w:sz="4" w:space="0" w:color="auto"/>
            </w:tcBorders>
            <w:vAlign w:val="center"/>
          </w:tcPr>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中标单价（元）</w:t>
            </w:r>
          </w:p>
        </w:tc>
        <w:tc>
          <w:tcPr>
            <w:tcW w:w="762" w:type="dxa"/>
            <w:tcBorders>
              <w:top w:val="single" w:sz="4" w:space="0" w:color="auto"/>
              <w:left w:val="single" w:sz="4" w:space="0" w:color="auto"/>
              <w:bottom w:val="single" w:sz="4" w:space="0" w:color="auto"/>
              <w:right w:val="single" w:sz="4" w:space="0" w:color="auto"/>
            </w:tcBorders>
            <w:vAlign w:val="center"/>
          </w:tcPr>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数量</w:t>
            </w:r>
          </w:p>
        </w:tc>
        <w:tc>
          <w:tcPr>
            <w:tcW w:w="1532" w:type="dxa"/>
            <w:tcBorders>
              <w:top w:val="single" w:sz="4" w:space="0" w:color="auto"/>
              <w:left w:val="single" w:sz="4" w:space="0" w:color="auto"/>
              <w:bottom w:val="single" w:sz="4" w:space="0" w:color="auto"/>
              <w:right w:val="single" w:sz="4" w:space="0" w:color="auto"/>
            </w:tcBorders>
            <w:vAlign w:val="center"/>
          </w:tcPr>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中标总价（元）</w:t>
            </w:r>
          </w:p>
        </w:tc>
      </w:tr>
      <w:tr w:rsidR="00327317">
        <w:trPr>
          <w:cantSplit/>
          <w:trHeight w:val="438"/>
          <w:jc w:val="center"/>
        </w:trPr>
        <w:tc>
          <w:tcPr>
            <w:tcW w:w="945" w:type="dxa"/>
            <w:tcBorders>
              <w:top w:val="single" w:sz="4" w:space="0" w:color="auto"/>
              <w:left w:val="single" w:sz="4" w:space="0" w:color="auto"/>
              <w:bottom w:val="single" w:sz="4" w:space="0" w:color="auto"/>
              <w:right w:val="single" w:sz="4" w:space="0" w:color="auto"/>
            </w:tcBorders>
            <w:vAlign w:val="center"/>
          </w:tcPr>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w:t>
            </w:r>
          </w:p>
        </w:tc>
        <w:tc>
          <w:tcPr>
            <w:tcW w:w="1692" w:type="dxa"/>
            <w:tcBorders>
              <w:top w:val="single" w:sz="4" w:space="0" w:color="auto"/>
              <w:left w:val="single" w:sz="4" w:space="0" w:color="auto"/>
              <w:bottom w:val="single" w:sz="4" w:space="0" w:color="auto"/>
              <w:right w:val="single" w:sz="4" w:space="0" w:color="auto"/>
            </w:tcBorders>
            <w:vAlign w:val="center"/>
          </w:tcPr>
          <w:p w:rsidR="00327317" w:rsidRDefault="00327317">
            <w:pPr>
              <w:pStyle w:val="ae"/>
              <w:snapToGrid w:val="0"/>
              <w:spacing w:line="360" w:lineRule="auto"/>
              <w:rPr>
                <w:rFonts w:ascii="仿宋" w:eastAsia="仿宋" w:hAnsi="仿宋" w:cs="仿宋_GB2312"/>
                <w:color w:val="000000"/>
              </w:rPr>
            </w:pPr>
          </w:p>
        </w:tc>
        <w:tc>
          <w:tcPr>
            <w:tcW w:w="1800" w:type="dxa"/>
            <w:tcBorders>
              <w:top w:val="single" w:sz="4" w:space="0" w:color="auto"/>
              <w:left w:val="single" w:sz="4" w:space="0" w:color="auto"/>
              <w:bottom w:val="single" w:sz="4" w:space="0" w:color="auto"/>
              <w:right w:val="single" w:sz="4" w:space="0" w:color="auto"/>
            </w:tcBorders>
            <w:vAlign w:val="center"/>
          </w:tcPr>
          <w:p w:rsidR="00327317" w:rsidRDefault="00327317">
            <w:pPr>
              <w:pStyle w:val="ae"/>
              <w:snapToGrid w:val="0"/>
              <w:spacing w:line="360" w:lineRule="auto"/>
              <w:rPr>
                <w:rFonts w:ascii="仿宋" w:eastAsia="仿宋" w:hAnsi="仿宋" w:cs="仿宋_GB2312"/>
                <w:color w:val="000000"/>
              </w:rPr>
            </w:pPr>
          </w:p>
        </w:tc>
        <w:tc>
          <w:tcPr>
            <w:tcW w:w="1758" w:type="dxa"/>
            <w:tcBorders>
              <w:top w:val="single" w:sz="4" w:space="0" w:color="auto"/>
              <w:left w:val="single" w:sz="4" w:space="0" w:color="auto"/>
              <w:bottom w:val="single" w:sz="4" w:space="0" w:color="auto"/>
              <w:right w:val="single" w:sz="4" w:space="0" w:color="auto"/>
            </w:tcBorders>
            <w:vAlign w:val="center"/>
          </w:tcPr>
          <w:p w:rsidR="00327317" w:rsidRDefault="00327317">
            <w:pPr>
              <w:pStyle w:val="ae"/>
              <w:snapToGrid w:val="0"/>
              <w:spacing w:line="360" w:lineRule="auto"/>
              <w:rPr>
                <w:rFonts w:ascii="仿宋" w:eastAsia="仿宋" w:hAnsi="仿宋" w:cs="仿宋_GB2312"/>
                <w:color w:val="000000"/>
              </w:rPr>
            </w:pPr>
          </w:p>
        </w:tc>
        <w:tc>
          <w:tcPr>
            <w:tcW w:w="762" w:type="dxa"/>
            <w:tcBorders>
              <w:top w:val="single" w:sz="4" w:space="0" w:color="auto"/>
              <w:left w:val="single" w:sz="4" w:space="0" w:color="auto"/>
              <w:bottom w:val="single" w:sz="4" w:space="0" w:color="auto"/>
              <w:right w:val="single" w:sz="4" w:space="0" w:color="auto"/>
            </w:tcBorders>
            <w:vAlign w:val="center"/>
          </w:tcPr>
          <w:p w:rsidR="00327317" w:rsidRDefault="00327317">
            <w:pPr>
              <w:pStyle w:val="ae"/>
              <w:snapToGrid w:val="0"/>
              <w:spacing w:line="360" w:lineRule="auto"/>
              <w:rPr>
                <w:rFonts w:ascii="仿宋" w:eastAsia="仿宋" w:hAnsi="仿宋" w:cs="仿宋_GB2312"/>
                <w:color w:val="000000"/>
              </w:rPr>
            </w:pPr>
          </w:p>
        </w:tc>
        <w:tc>
          <w:tcPr>
            <w:tcW w:w="1532" w:type="dxa"/>
            <w:tcBorders>
              <w:top w:val="single" w:sz="4" w:space="0" w:color="auto"/>
              <w:left w:val="single" w:sz="4" w:space="0" w:color="auto"/>
              <w:bottom w:val="single" w:sz="4" w:space="0" w:color="auto"/>
              <w:right w:val="single" w:sz="4" w:space="0" w:color="auto"/>
            </w:tcBorders>
          </w:tcPr>
          <w:p w:rsidR="00327317" w:rsidRDefault="00327317">
            <w:pPr>
              <w:pStyle w:val="ae"/>
              <w:snapToGrid w:val="0"/>
              <w:spacing w:line="360" w:lineRule="auto"/>
              <w:rPr>
                <w:rFonts w:ascii="仿宋" w:eastAsia="仿宋" w:hAnsi="仿宋" w:cs="仿宋_GB2312"/>
                <w:color w:val="000000"/>
              </w:rPr>
            </w:pPr>
          </w:p>
        </w:tc>
      </w:tr>
      <w:tr w:rsidR="00327317">
        <w:trPr>
          <w:cantSplit/>
          <w:jc w:val="center"/>
        </w:trPr>
        <w:tc>
          <w:tcPr>
            <w:tcW w:w="945" w:type="dxa"/>
            <w:tcBorders>
              <w:top w:val="single" w:sz="4" w:space="0" w:color="auto"/>
              <w:left w:val="single" w:sz="4" w:space="0" w:color="auto"/>
              <w:bottom w:val="single" w:sz="4" w:space="0" w:color="auto"/>
              <w:right w:val="single" w:sz="4" w:space="0" w:color="auto"/>
            </w:tcBorders>
            <w:vAlign w:val="center"/>
          </w:tcPr>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2</w:t>
            </w:r>
          </w:p>
        </w:tc>
        <w:tc>
          <w:tcPr>
            <w:tcW w:w="1692" w:type="dxa"/>
            <w:tcBorders>
              <w:top w:val="single" w:sz="4" w:space="0" w:color="auto"/>
              <w:left w:val="single" w:sz="4" w:space="0" w:color="auto"/>
              <w:bottom w:val="single" w:sz="4" w:space="0" w:color="auto"/>
              <w:right w:val="single" w:sz="4" w:space="0" w:color="auto"/>
            </w:tcBorders>
            <w:vAlign w:val="center"/>
          </w:tcPr>
          <w:p w:rsidR="00327317" w:rsidRDefault="00327317">
            <w:pPr>
              <w:pStyle w:val="ae"/>
              <w:snapToGrid w:val="0"/>
              <w:spacing w:line="360" w:lineRule="auto"/>
              <w:rPr>
                <w:rFonts w:ascii="仿宋" w:eastAsia="仿宋" w:hAnsi="仿宋" w:cs="仿宋_GB2312"/>
                <w:color w:val="000000"/>
              </w:rPr>
            </w:pPr>
          </w:p>
        </w:tc>
        <w:tc>
          <w:tcPr>
            <w:tcW w:w="1800" w:type="dxa"/>
            <w:tcBorders>
              <w:top w:val="single" w:sz="4" w:space="0" w:color="auto"/>
              <w:left w:val="single" w:sz="4" w:space="0" w:color="auto"/>
              <w:bottom w:val="single" w:sz="4" w:space="0" w:color="auto"/>
              <w:right w:val="single" w:sz="4" w:space="0" w:color="auto"/>
            </w:tcBorders>
            <w:vAlign w:val="center"/>
          </w:tcPr>
          <w:p w:rsidR="00327317" w:rsidRDefault="00327317">
            <w:pPr>
              <w:pStyle w:val="ae"/>
              <w:snapToGrid w:val="0"/>
              <w:spacing w:line="360" w:lineRule="auto"/>
              <w:rPr>
                <w:rFonts w:ascii="仿宋" w:eastAsia="仿宋" w:hAnsi="仿宋" w:cs="仿宋_GB2312"/>
                <w:color w:val="000000"/>
              </w:rPr>
            </w:pPr>
          </w:p>
        </w:tc>
        <w:tc>
          <w:tcPr>
            <w:tcW w:w="1758" w:type="dxa"/>
            <w:tcBorders>
              <w:top w:val="single" w:sz="4" w:space="0" w:color="auto"/>
              <w:left w:val="single" w:sz="4" w:space="0" w:color="auto"/>
              <w:bottom w:val="single" w:sz="4" w:space="0" w:color="auto"/>
              <w:right w:val="single" w:sz="4" w:space="0" w:color="auto"/>
            </w:tcBorders>
          </w:tcPr>
          <w:p w:rsidR="00327317" w:rsidRDefault="00327317">
            <w:pPr>
              <w:pStyle w:val="ae"/>
              <w:snapToGrid w:val="0"/>
              <w:spacing w:line="360" w:lineRule="auto"/>
              <w:rPr>
                <w:rFonts w:ascii="仿宋" w:eastAsia="仿宋" w:hAnsi="仿宋" w:cs="仿宋_GB2312"/>
                <w:color w:val="000000"/>
              </w:rPr>
            </w:pPr>
          </w:p>
        </w:tc>
        <w:tc>
          <w:tcPr>
            <w:tcW w:w="762" w:type="dxa"/>
            <w:tcBorders>
              <w:top w:val="single" w:sz="4" w:space="0" w:color="auto"/>
              <w:left w:val="single" w:sz="4" w:space="0" w:color="auto"/>
              <w:bottom w:val="single" w:sz="4" w:space="0" w:color="auto"/>
              <w:right w:val="single" w:sz="4" w:space="0" w:color="auto"/>
            </w:tcBorders>
            <w:vAlign w:val="center"/>
          </w:tcPr>
          <w:p w:rsidR="00327317" w:rsidRDefault="00327317">
            <w:pPr>
              <w:pStyle w:val="ae"/>
              <w:snapToGrid w:val="0"/>
              <w:spacing w:line="360" w:lineRule="auto"/>
              <w:rPr>
                <w:rFonts w:ascii="仿宋" w:eastAsia="仿宋" w:hAnsi="仿宋" w:cs="仿宋_GB2312"/>
                <w:color w:val="000000"/>
              </w:rPr>
            </w:pPr>
          </w:p>
        </w:tc>
        <w:tc>
          <w:tcPr>
            <w:tcW w:w="1532" w:type="dxa"/>
            <w:tcBorders>
              <w:top w:val="single" w:sz="4" w:space="0" w:color="auto"/>
              <w:left w:val="single" w:sz="4" w:space="0" w:color="auto"/>
              <w:bottom w:val="single" w:sz="4" w:space="0" w:color="auto"/>
              <w:right w:val="single" w:sz="4" w:space="0" w:color="auto"/>
            </w:tcBorders>
          </w:tcPr>
          <w:p w:rsidR="00327317" w:rsidRDefault="00327317">
            <w:pPr>
              <w:pStyle w:val="ae"/>
              <w:snapToGrid w:val="0"/>
              <w:spacing w:line="360" w:lineRule="auto"/>
              <w:rPr>
                <w:rFonts w:ascii="仿宋" w:eastAsia="仿宋" w:hAnsi="仿宋" w:cs="仿宋_GB2312"/>
                <w:color w:val="000000"/>
              </w:rPr>
            </w:pPr>
          </w:p>
        </w:tc>
      </w:tr>
    </w:tbl>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三、质量要求及供方对质量负责条件和期限：</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供方提供的货物必须是现货、全新，符合招标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2、供方在维保期内接到用户单位的电话后，在**小时内响应，**小时以内到现场，**小时以内解决问题，不能修复的，必须采取无偿提供备品、备件或备机等措施，以保</w:t>
      </w:r>
      <w:r>
        <w:rPr>
          <w:rFonts w:ascii="仿宋" w:eastAsia="仿宋" w:hAnsi="仿宋" w:cs="仿宋_GB2312" w:hint="eastAsia"/>
          <w:color w:val="000000"/>
        </w:rPr>
        <w:lastRenderedPageBreak/>
        <w:t>证用户单位的正常使用。</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四、工期时间__________________________</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 xml:space="preserve">交货地点：                                                               </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五、货款支付</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1、付款方式：</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2、合同履行完毕，需方根据合同进行验收，验收合格后供应商按财政结算要求办理货款结算手续。</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六、履约保证金</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1、履约保证金：为保证政府采购项目合同的顺利执行，供方在本合同签订之前，其中标价的    %作为履约保证金，供应商应按照招标文件约定的形式提交。待项目验收合格后，由采购人将履约保证金无息退还供方。</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七、违约责任</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1、甲方无正当理由拒收货物的，甲方向乙方偿付拒收货款总值的百分之 五 违约金。</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2、乙方逾期交付货物的，乙方应按逾期交付货款总额每日千分之 六  向甲方支付违约金，由甲方从待付货款中扣除。逾期超过约定日期 10 个工作日不能交货的，甲方可解除本合同，履约保证金不予退还，如造成甲方损失超过履约保证金的，超出部分由乙方继续承担赔偿责任。</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4、因需方原因逾期支付合同款，自逾期之日起，向供方每日偿付合同总价千分之 二的滞纳金；需方无正当理由拒付货款的，应向供方偿付合同总价百分之五的违约金。</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5、如发现乙方违反招投标文件和合同的有关规定，甲方有权根据约定和《杭州市政府采购供应商合同履行和售后服务考核暂行办法》，对乙方进行处罚，并有权提前终止合同。</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八、调试和验收</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九、争议的解决</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因本合同引起的或与本合同有关的任何争议，合同双方应首先通过协商解决，达成书面协议，如协商不成，可选择下列第      种方式解决。</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lastRenderedPageBreak/>
        <w:t>（1）提请杭州仲裁委员会按照该会仲裁规则进行仲裁，仲裁裁决是终局的，对合同双方均有约束力。</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（2）向有管辖权的人民法院提起诉讼。</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十、合同生效</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1、中标方持中标通知书作为与需方签订合同的凭证。</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2、本合同经需、供双方法定代表人（符合浙财采监【2013】24号第六条规定的为负责人）或其授权委托人签名并加盖单位公章后生效。</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需方（加盖公章）：                  供方（加盖公章）：</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地址：                             地址：</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法定代表人（或委托代理人）签名：   法定代表人（或委托代理人）签名：</w:t>
      </w:r>
    </w:p>
    <w:p w:rsidR="00327317" w:rsidRDefault="00327317">
      <w:pPr>
        <w:pStyle w:val="ae"/>
        <w:snapToGrid w:val="0"/>
        <w:spacing w:line="360" w:lineRule="auto"/>
        <w:rPr>
          <w:rFonts w:ascii="仿宋" w:eastAsia="仿宋" w:hAnsi="仿宋" w:cs="仿宋_GB2312"/>
          <w:color w:val="000000"/>
        </w:rPr>
      </w:pP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联系电话：                         联系电话：</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邮政编码：                         邮政编码：</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 xml:space="preserve">开户银行：                         开户银行：    </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帐号：                             帐号：</w:t>
      </w:r>
    </w:p>
    <w:p w:rsidR="00327317" w:rsidRDefault="00327317">
      <w:pPr>
        <w:pStyle w:val="ae"/>
        <w:snapToGrid w:val="0"/>
        <w:spacing w:line="360" w:lineRule="auto"/>
        <w:rPr>
          <w:rFonts w:ascii="仿宋" w:eastAsia="仿宋" w:hAnsi="仿宋" w:cs="仿宋_GB2312"/>
          <w:color w:val="000000"/>
        </w:rPr>
      </w:pPr>
    </w:p>
    <w:p w:rsidR="00327317" w:rsidRDefault="00466FA9">
      <w:pPr>
        <w:pStyle w:val="ae"/>
        <w:snapToGrid w:val="0"/>
        <w:spacing w:line="360" w:lineRule="auto"/>
        <w:jc w:val="center"/>
        <w:rPr>
          <w:rFonts w:ascii="仿宋" w:eastAsia="仿宋" w:hAnsi="仿宋" w:cs="仿宋_GB2312"/>
          <w:color w:val="000000"/>
        </w:rPr>
      </w:pPr>
      <w:r>
        <w:rPr>
          <w:rFonts w:ascii="仿宋" w:eastAsia="仿宋" w:hAnsi="仿宋" w:cs="仿宋_GB2312" w:hint="eastAsia"/>
          <w:color w:val="000000"/>
        </w:rPr>
        <w:br w:type="page"/>
      </w:r>
      <w:r>
        <w:rPr>
          <w:rFonts w:ascii="仿宋" w:eastAsia="仿宋" w:hAnsi="仿宋" w:cs="仿宋_GB2312" w:hint="eastAsia"/>
          <w:color w:val="000000"/>
        </w:rPr>
        <w:lastRenderedPageBreak/>
        <w:t>（服务类参考样本）</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合同编号：</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签订地点：                                 签订时间：20* 年  月  日</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项目名称：</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 xml:space="preserve">甲方（需方）：                                     </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 xml:space="preserve">乙方（供方）：                                     </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供、需双方根据杭州市萧山区                             项目（招标编号XZCG  -  -   ）招标结果和招标文件的要求，并经双方协调一致，订立本采购合同。</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一、合同文件：</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1、合同条款。</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2、中标通知书。</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3、招标文件。</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4、更正公告。</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5、中标单位投标文件。</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6、其他。</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二、合同金额: 本合同金额为(大写)_________________元（￥　　　　元）人民币附：</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《采购项目清单内容》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1692"/>
        <w:gridCol w:w="1800"/>
        <w:gridCol w:w="1758"/>
        <w:gridCol w:w="762"/>
        <w:gridCol w:w="1867"/>
      </w:tblGrid>
      <w:tr w:rsidR="00327317">
        <w:trPr>
          <w:cantSplit/>
          <w:trHeight w:val="611"/>
          <w:jc w:val="center"/>
        </w:trPr>
        <w:tc>
          <w:tcPr>
            <w:tcW w:w="945" w:type="dxa"/>
            <w:tcBorders>
              <w:top w:val="single" w:sz="4" w:space="0" w:color="auto"/>
              <w:left w:val="single" w:sz="4" w:space="0" w:color="auto"/>
              <w:bottom w:val="single" w:sz="4" w:space="0" w:color="auto"/>
              <w:right w:val="single" w:sz="4" w:space="0" w:color="auto"/>
            </w:tcBorders>
            <w:vAlign w:val="center"/>
          </w:tcPr>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序号</w:t>
            </w:r>
          </w:p>
        </w:tc>
        <w:tc>
          <w:tcPr>
            <w:tcW w:w="1692" w:type="dxa"/>
            <w:tcBorders>
              <w:top w:val="single" w:sz="4" w:space="0" w:color="auto"/>
              <w:left w:val="single" w:sz="4" w:space="0" w:color="auto"/>
              <w:bottom w:val="single" w:sz="4" w:space="0" w:color="auto"/>
              <w:right w:val="single" w:sz="4" w:space="0" w:color="auto"/>
            </w:tcBorders>
            <w:vAlign w:val="center"/>
          </w:tcPr>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采购项目</w:t>
            </w:r>
          </w:p>
        </w:tc>
        <w:tc>
          <w:tcPr>
            <w:tcW w:w="1800" w:type="dxa"/>
            <w:tcBorders>
              <w:top w:val="single" w:sz="4" w:space="0" w:color="auto"/>
              <w:left w:val="single" w:sz="4" w:space="0" w:color="auto"/>
              <w:bottom w:val="single" w:sz="4" w:space="0" w:color="auto"/>
              <w:right w:val="single" w:sz="4" w:space="0" w:color="auto"/>
            </w:tcBorders>
            <w:vAlign w:val="center"/>
          </w:tcPr>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中标内容</w:t>
            </w:r>
          </w:p>
        </w:tc>
        <w:tc>
          <w:tcPr>
            <w:tcW w:w="1758" w:type="dxa"/>
            <w:tcBorders>
              <w:top w:val="single" w:sz="4" w:space="0" w:color="auto"/>
              <w:left w:val="single" w:sz="4" w:space="0" w:color="auto"/>
              <w:bottom w:val="single" w:sz="4" w:space="0" w:color="auto"/>
              <w:right w:val="single" w:sz="4" w:space="0" w:color="auto"/>
            </w:tcBorders>
            <w:vAlign w:val="center"/>
          </w:tcPr>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中标单价（元）</w:t>
            </w:r>
          </w:p>
        </w:tc>
        <w:tc>
          <w:tcPr>
            <w:tcW w:w="762" w:type="dxa"/>
            <w:tcBorders>
              <w:top w:val="single" w:sz="4" w:space="0" w:color="auto"/>
              <w:left w:val="single" w:sz="4" w:space="0" w:color="auto"/>
              <w:bottom w:val="single" w:sz="4" w:space="0" w:color="auto"/>
              <w:right w:val="single" w:sz="4" w:space="0" w:color="auto"/>
            </w:tcBorders>
            <w:vAlign w:val="center"/>
          </w:tcPr>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数量</w:t>
            </w:r>
          </w:p>
        </w:tc>
        <w:tc>
          <w:tcPr>
            <w:tcW w:w="1867" w:type="dxa"/>
            <w:tcBorders>
              <w:top w:val="single" w:sz="4" w:space="0" w:color="auto"/>
              <w:left w:val="single" w:sz="4" w:space="0" w:color="auto"/>
              <w:bottom w:val="single" w:sz="4" w:space="0" w:color="auto"/>
              <w:right w:val="single" w:sz="4" w:space="0" w:color="auto"/>
            </w:tcBorders>
            <w:vAlign w:val="center"/>
          </w:tcPr>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中标总价（元）</w:t>
            </w:r>
          </w:p>
        </w:tc>
      </w:tr>
      <w:tr w:rsidR="00327317">
        <w:trPr>
          <w:cantSplit/>
          <w:trHeight w:val="438"/>
          <w:jc w:val="center"/>
        </w:trPr>
        <w:tc>
          <w:tcPr>
            <w:tcW w:w="945" w:type="dxa"/>
            <w:tcBorders>
              <w:top w:val="single" w:sz="4" w:space="0" w:color="auto"/>
              <w:left w:val="single" w:sz="4" w:space="0" w:color="auto"/>
              <w:bottom w:val="single" w:sz="4" w:space="0" w:color="auto"/>
              <w:right w:val="single" w:sz="4" w:space="0" w:color="auto"/>
            </w:tcBorders>
            <w:vAlign w:val="center"/>
          </w:tcPr>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w:t>
            </w:r>
          </w:p>
        </w:tc>
        <w:tc>
          <w:tcPr>
            <w:tcW w:w="1692" w:type="dxa"/>
            <w:tcBorders>
              <w:top w:val="single" w:sz="4" w:space="0" w:color="auto"/>
              <w:left w:val="single" w:sz="4" w:space="0" w:color="auto"/>
              <w:bottom w:val="single" w:sz="4" w:space="0" w:color="auto"/>
              <w:right w:val="single" w:sz="4" w:space="0" w:color="auto"/>
            </w:tcBorders>
            <w:vAlign w:val="center"/>
          </w:tcPr>
          <w:p w:rsidR="00327317" w:rsidRDefault="00327317">
            <w:pPr>
              <w:pStyle w:val="ae"/>
              <w:snapToGrid w:val="0"/>
              <w:spacing w:line="360" w:lineRule="auto"/>
              <w:rPr>
                <w:rFonts w:ascii="仿宋" w:eastAsia="仿宋" w:hAnsi="仿宋" w:cs="仿宋_GB2312"/>
                <w:color w:val="000000"/>
              </w:rPr>
            </w:pPr>
          </w:p>
        </w:tc>
        <w:tc>
          <w:tcPr>
            <w:tcW w:w="1800" w:type="dxa"/>
            <w:tcBorders>
              <w:top w:val="single" w:sz="4" w:space="0" w:color="auto"/>
              <w:left w:val="single" w:sz="4" w:space="0" w:color="auto"/>
              <w:bottom w:val="single" w:sz="4" w:space="0" w:color="auto"/>
              <w:right w:val="single" w:sz="4" w:space="0" w:color="auto"/>
            </w:tcBorders>
            <w:vAlign w:val="center"/>
          </w:tcPr>
          <w:p w:rsidR="00327317" w:rsidRDefault="00327317">
            <w:pPr>
              <w:pStyle w:val="ae"/>
              <w:snapToGrid w:val="0"/>
              <w:spacing w:line="360" w:lineRule="auto"/>
              <w:rPr>
                <w:rFonts w:ascii="仿宋" w:eastAsia="仿宋" w:hAnsi="仿宋" w:cs="仿宋_GB2312"/>
                <w:color w:val="000000"/>
              </w:rPr>
            </w:pPr>
          </w:p>
        </w:tc>
        <w:tc>
          <w:tcPr>
            <w:tcW w:w="1758" w:type="dxa"/>
            <w:tcBorders>
              <w:top w:val="single" w:sz="4" w:space="0" w:color="auto"/>
              <w:left w:val="single" w:sz="4" w:space="0" w:color="auto"/>
              <w:bottom w:val="single" w:sz="4" w:space="0" w:color="auto"/>
              <w:right w:val="single" w:sz="4" w:space="0" w:color="auto"/>
            </w:tcBorders>
            <w:vAlign w:val="center"/>
          </w:tcPr>
          <w:p w:rsidR="00327317" w:rsidRDefault="00327317">
            <w:pPr>
              <w:pStyle w:val="ae"/>
              <w:snapToGrid w:val="0"/>
              <w:spacing w:line="360" w:lineRule="auto"/>
              <w:rPr>
                <w:rFonts w:ascii="仿宋" w:eastAsia="仿宋" w:hAnsi="仿宋" w:cs="仿宋_GB2312"/>
                <w:color w:val="000000"/>
              </w:rPr>
            </w:pPr>
          </w:p>
        </w:tc>
        <w:tc>
          <w:tcPr>
            <w:tcW w:w="762" w:type="dxa"/>
            <w:tcBorders>
              <w:top w:val="single" w:sz="4" w:space="0" w:color="auto"/>
              <w:left w:val="single" w:sz="4" w:space="0" w:color="auto"/>
              <w:bottom w:val="single" w:sz="4" w:space="0" w:color="auto"/>
              <w:right w:val="single" w:sz="4" w:space="0" w:color="auto"/>
            </w:tcBorders>
            <w:vAlign w:val="center"/>
          </w:tcPr>
          <w:p w:rsidR="00327317" w:rsidRDefault="00327317">
            <w:pPr>
              <w:pStyle w:val="ae"/>
              <w:snapToGrid w:val="0"/>
              <w:spacing w:line="360" w:lineRule="auto"/>
              <w:rPr>
                <w:rFonts w:ascii="仿宋" w:eastAsia="仿宋" w:hAnsi="仿宋" w:cs="仿宋_GB2312"/>
                <w:color w:val="000000"/>
              </w:rPr>
            </w:pPr>
          </w:p>
        </w:tc>
        <w:tc>
          <w:tcPr>
            <w:tcW w:w="1867" w:type="dxa"/>
            <w:tcBorders>
              <w:top w:val="single" w:sz="4" w:space="0" w:color="auto"/>
              <w:left w:val="single" w:sz="4" w:space="0" w:color="auto"/>
              <w:bottom w:val="single" w:sz="4" w:space="0" w:color="auto"/>
              <w:right w:val="single" w:sz="4" w:space="0" w:color="auto"/>
            </w:tcBorders>
            <w:vAlign w:val="center"/>
          </w:tcPr>
          <w:p w:rsidR="00327317" w:rsidRDefault="00327317">
            <w:pPr>
              <w:pStyle w:val="ae"/>
              <w:snapToGrid w:val="0"/>
              <w:spacing w:line="360" w:lineRule="auto"/>
              <w:rPr>
                <w:rFonts w:ascii="仿宋" w:eastAsia="仿宋" w:hAnsi="仿宋" w:cs="仿宋_GB2312"/>
                <w:color w:val="000000"/>
              </w:rPr>
            </w:pPr>
          </w:p>
        </w:tc>
      </w:tr>
      <w:tr w:rsidR="00327317">
        <w:trPr>
          <w:cantSplit/>
          <w:trHeight w:val="483"/>
          <w:jc w:val="center"/>
        </w:trPr>
        <w:tc>
          <w:tcPr>
            <w:tcW w:w="945" w:type="dxa"/>
            <w:tcBorders>
              <w:top w:val="single" w:sz="4" w:space="0" w:color="auto"/>
              <w:left w:val="single" w:sz="4" w:space="0" w:color="auto"/>
              <w:bottom w:val="single" w:sz="4" w:space="0" w:color="auto"/>
              <w:right w:val="single" w:sz="4" w:space="0" w:color="auto"/>
            </w:tcBorders>
            <w:vAlign w:val="center"/>
          </w:tcPr>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2</w:t>
            </w:r>
          </w:p>
        </w:tc>
        <w:tc>
          <w:tcPr>
            <w:tcW w:w="1692" w:type="dxa"/>
            <w:tcBorders>
              <w:top w:val="single" w:sz="4" w:space="0" w:color="auto"/>
              <w:left w:val="single" w:sz="4" w:space="0" w:color="auto"/>
              <w:bottom w:val="single" w:sz="4" w:space="0" w:color="auto"/>
              <w:right w:val="single" w:sz="4" w:space="0" w:color="auto"/>
            </w:tcBorders>
            <w:vAlign w:val="center"/>
          </w:tcPr>
          <w:p w:rsidR="00327317" w:rsidRDefault="00327317">
            <w:pPr>
              <w:pStyle w:val="ae"/>
              <w:snapToGrid w:val="0"/>
              <w:spacing w:line="360" w:lineRule="auto"/>
              <w:rPr>
                <w:rFonts w:ascii="仿宋" w:eastAsia="仿宋" w:hAnsi="仿宋" w:cs="仿宋_GB2312"/>
                <w:color w:val="000000"/>
              </w:rPr>
            </w:pPr>
          </w:p>
        </w:tc>
        <w:tc>
          <w:tcPr>
            <w:tcW w:w="1800" w:type="dxa"/>
            <w:tcBorders>
              <w:top w:val="single" w:sz="4" w:space="0" w:color="auto"/>
              <w:left w:val="single" w:sz="4" w:space="0" w:color="auto"/>
              <w:bottom w:val="single" w:sz="4" w:space="0" w:color="auto"/>
              <w:right w:val="single" w:sz="4" w:space="0" w:color="auto"/>
            </w:tcBorders>
            <w:vAlign w:val="center"/>
          </w:tcPr>
          <w:p w:rsidR="00327317" w:rsidRDefault="00327317">
            <w:pPr>
              <w:pStyle w:val="ae"/>
              <w:snapToGrid w:val="0"/>
              <w:spacing w:line="360" w:lineRule="auto"/>
              <w:rPr>
                <w:rFonts w:ascii="仿宋" w:eastAsia="仿宋" w:hAnsi="仿宋" w:cs="仿宋_GB2312"/>
                <w:color w:val="000000"/>
              </w:rPr>
            </w:pPr>
          </w:p>
        </w:tc>
        <w:tc>
          <w:tcPr>
            <w:tcW w:w="1758" w:type="dxa"/>
            <w:tcBorders>
              <w:top w:val="single" w:sz="4" w:space="0" w:color="auto"/>
              <w:left w:val="single" w:sz="4" w:space="0" w:color="auto"/>
              <w:bottom w:val="single" w:sz="4" w:space="0" w:color="auto"/>
              <w:right w:val="single" w:sz="4" w:space="0" w:color="auto"/>
            </w:tcBorders>
            <w:vAlign w:val="center"/>
          </w:tcPr>
          <w:p w:rsidR="00327317" w:rsidRDefault="00327317">
            <w:pPr>
              <w:pStyle w:val="ae"/>
              <w:snapToGrid w:val="0"/>
              <w:spacing w:line="360" w:lineRule="auto"/>
              <w:rPr>
                <w:rFonts w:ascii="仿宋" w:eastAsia="仿宋" w:hAnsi="仿宋" w:cs="仿宋_GB2312"/>
                <w:color w:val="000000"/>
              </w:rPr>
            </w:pPr>
          </w:p>
        </w:tc>
        <w:tc>
          <w:tcPr>
            <w:tcW w:w="762" w:type="dxa"/>
            <w:tcBorders>
              <w:top w:val="single" w:sz="4" w:space="0" w:color="auto"/>
              <w:left w:val="single" w:sz="4" w:space="0" w:color="auto"/>
              <w:bottom w:val="single" w:sz="4" w:space="0" w:color="auto"/>
              <w:right w:val="single" w:sz="4" w:space="0" w:color="auto"/>
            </w:tcBorders>
            <w:vAlign w:val="center"/>
          </w:tcPr>
          <w:p w:rsidR="00327317" w:rsidRDefault="00327317">
            <w:pPr>
              <w:pStyle w:val="ae"/>
              <w:snapToGrid w:val="0"/>
              <w:spacing w:line="360" w:lineRule="auto"/>
              <w:rPr>
                <w:rFonts w:ascii="仿宋" w:eastAsia="仿宋" w:hAnsi="仿宋" w:cs="仿宋_GB2312"/>
                <w:color w:val="000000"/>
              </w:rPr>
            </w:pPr>
          </w:p>
        </w:tc>
        <w:tc>
          <w:tcPr>
            <w:tcW w:w="1867" w:type="dxa"/>
            <w:tcBorders>
              <w:top w:val="single" w:sz="4" w:space="0" w:color="auto"/>
              <w:left w:val="single" w:sz="4" w:space="0" w:color="auto"/>
              <w:bottom w:val="single" w:sz="4" w:space="0" w:color="auto"/>
              <w:right w:val="single" w:sz="4" w:space="0" w:color="auto"/>
            </w:tcBorders>
            <w:vAlign w:val="center"/>
          </w:tcPr>
          <w:p w:rsidR="00327317" w:rsidRDefault="00327317">
            <w:pPr>
              <w:pStyle w:val="ae"/>
              <w:snapToGrid w:val="0"/>
              <w:spacing w:line="360" w:lineRule="auto"/>
              <w:rPr>
                <w:rFonts w:ascii="仿宋" w:eastAsia="仿宋" w:hAnsi="仿宋" w:cs="仿宋_GB2312"/>
                <w:color w:val="000000"/>
              </w:rPr>
            </w:pPr>
          </w:p>
        </w:tc>
      </w:tr>
    </w:tbl>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color w:val="000000"/>
        </w:rPr>
        <w:t>三、技术资料</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color w:val="000000"/>
        </w:rPr>
        <w:t>1</w:t>
      </w:r>
      <w:r>
        <w:rPr>
          <w:rFonts w:ascii="仿宋" w:eastAsia="仿宋" w:hAnsi="仿宋" w:cs="仿宋_GB2312" w:hint="eastAsia"/>
          <w:color w:val="000000"/>
        </w:rPr>
        <w:t>.</w:t>
      </w:r>
      <w:r>
        <w:rPr>
          <w:rFonts w:ascii="仿宋" w:eastAsia="仿宋" w:hAnsi="仿宋" w:cs="仿宋_GB2312"/>
          <w:color w:val="000000"/>
        </w:rPr>
        <w:t>乙方应按招标文件规定的时间向甲方提供有关技术资料。</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color w:val="000000"/>
        </w:rPr>
        <w:t>2</w:t>
      </w:r>
      <w:r>
        <w:rPr>
          <w:rFonts w:ascii="仿宋" w:eastAsia="仿宋" w:hAnsi="仿宋" w:cs="仿宋_GB2312" w:hint="eastAsia"/>
          <w:color w:val="000000"/>
        </w:rPr>
        <w:t>.</w:t>
      </w:r>
      <w:r>
        <w:rPr>
          <w:rFonts w:ascii="仿宋" w:eastAsia="仿宋" w:hAnsi="仿宋" w:cs="仿宋_GB2312"/>
          <w:color w:val="000000"/>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color w:val="000000"/>
        </w:rPr>
        <w:t>四、知识产权</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color w:val="000000"/>
        </w:rPr>
        <w:t>乙方应保证提供服务过程中不会侵犯任何第三方的知识产权。</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五</w:t>
      </w:r>
      <w:r>
        <w:rPr>
          <w:rFonts w:ascii="仿宋" w:eastAsia="仿宋" w:hAnsi="仿宋" w:cs="仿宋_GB2312"/>
          <w:color w:val="000000"/>
        </w:rPr>
        <w:t>、履约保证金</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lastRenderedPageBreak/>
        <w:t>本</w:t>
      </w:r>
      <w:r>
        <w:rPr>
          <w:rFonts w:ascii="仿宋" w:eastAsia="仿宋" w:hAnsi="仿宋" w:cs="仿宋_GB2312"/>
          <w:color w:val="000000"/>
        </w:rPr>
        <w:t>合同履约保证金   元。</w:t>
      </w:r>
      <w:r>
        <w:rPr>
          <w:rFonts w:ascii="仿宋" w:eastAsia="仿宋" w:hAnsi="仿宋" w:cs="仿宋_GB2312" w:hint="eastAsia"/>
          <w:color w:val="000000"/>
        </w:rPr>
        <w:t>（乙方应当以支票、汇票、本票或者金融机构、担保机构出具的保函等非现金形式提交。）</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六、转包或分包</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color w:val="000000"/>
        </w:rPr>
        <w:t>1</w:t>
      </w:r>
      <w:r>
        <w:rPr>
          <w:rFonts w:ascii="仿宋" w:eastAsia="仿宋" w:hAnsi="仿宋" w:cs="仿宋_GB2312" w:hint="eastAsia"/>
          <w:color w:val="000000"/>
        </w:rPr>
        <w:t>.本合同范围的服务，应由</w:t>
      </w:r>
      <w:r>
        <w:rPr>
          <w:rFonts w:ascii="仿宋" w:eastAsia="仿宋" w:hAnsi="仿宋" w:cs="仿宋_GB2312"/>
          <w:color w:val="000000"/>
        </w:rPr>
        <w:t>乙</w:t>
      </w:r>
      <w:r>
        <w:rPr>
          <w:rFonts w:ascii="仿宋" w:eastAsia="仿宋" w:hAnsi="仿宋" w:cs="仿宋_GB2312" w:hint="eastAsia"/>
          <w:color w:val="000000"/>
        </w:rPr>
        <w:t>方直接供应，不得转让他人供应；</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color w:val="000000"/>
        </w:rPr>
        <w:t>2</w:t>
      </w:r>
      <w:r>
        <w:rPr>
          <w:rFonts w:ascii="仿宋" w:eastAsia="仿宋" w:hAnsi="仿宋" w:cs="仿宋_GB2312" w:hint="eastAsia"/>
          <w:color w:val="000000"/>
        </w:rPr>
        <w:t>.除非得到甲方的书面同意，</w:t>
      </w:r>
      <w:r>
        <w:rPr>
          <w:rFonts w:ascii="仿宋" w:eastAsia="仿宋" w:hAnsi="仿宋" w:cs="仿宋_GB2312"/>
          <w:color w:val="000000"/>
        </w:rPr>
        <w:t>乙</w:t>
      </w:r>
      <w:r>
        <w:rPr>
          <w:rFonts w:ascii="仿宋" w:eastAsia="仿宋" w:hAnsi="仿宋" w:cs="仿宋_GB2312" w:hint="eastAsia"/>
          <w:color w:val="000000"/>
        </w:rPr>
        <w:t>方不得将本合同范围的服务全部或部分分包给他人供应；</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color w:val="000000"/>
        </w:rPr>
        <w:t>3</w:t>
      </w:r>
      <w:r>
        <w:rPr>
          <w:rFonts w:ascii="仿宋" w:eastAsia="仿宋" w:hAnsi="仿宋" w:cs="仿宋_GB2312" w:hint="eastAsia"/>
          <w:color w:val="000000"/>
        </w:rPr>
        <w:t>.如有转让和未经甲方同意的分包行为，甲方有权解除合同，没收履约保证金并追究乙方的违约责任。</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七</w:t>
      </w:r>
      <w:r>
        <w:rPr>
          <w:rFonts w:ascii="仿宋" w:eastAsia="仿宋" w:hAnsi="仿宋" w:cs="仿宋_GB2312"/>
          <w:color w:val="000000"/>
        </w:rPr>
        <w:t>、服务质量保证期</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color w:val="000000"/>
        </w:rPr>
        <w:t>1</w:t>
      </w:r>
      <w:r>
        <w:rPr>
          <w:rFonts w:ascii="仿宋" w:eastAsia="仿宋" w:hAnsi="仿宋" w:cs="仿宋_GB2312" w:hint="eastAsia"/>
          <w:color w:val="000000"/>
        </w:rPr>
        <w:t>.</w:t>
      </w:r>
      <w:r>
        <w:rPr>
          <w:rFonts w:ascii="仿宋" w:eastAsia="仿宋" w:hAnsi="仿宋" w:cs="仿宋_GB2312"/>
          <w:color w:val="000000"/>
        </w:rPr>
        <w:t xml:space="preserve"> 服务质量保证期      年。（自验收合格之日起计）</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八</w:t>
      </w:r>
      <w:r>
        <w:rPr>
          <w:rFonts w:ascii="仿宋" w:eastAsia="仿宋" w:hAnsi="仿宋" w:cs="仿宋_GB2312"/>
          <w:color w:val="000000"/>
        </w:rPr>
        <w:t>、合同履行时间、履行方式及履行地点</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color w:val="000000"/>
        </w:rPr>
        <w:t>1</w:t>
      </w:r>
      <w:r>
        <w:rPr>
          <w:rFonts w:ascii="仿宋" w:eastAsia="仿宋" w:hAnsi="仿宋" w:cs="仿宋_GB2312" w:hint="eastAsia"/>
          <w:color w:val="000000"/>
        </w:rPr>
        <w:t>.</w:t>
      </w:r>
      <w:r>
        <w:rPr>
          <w:rFonts w:ascii="仿宋" w:eastAsia="仿宋" w:hAnsi="仿宋" w:cs="仿宋_GB2312"/>
          <w:color w:val="000000"/>
        </w:rPr>
        <w:t xml:space="preserve"> 履行时间：</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color w:val="000000"/>
        </w:rPr>
        <w:t>2</w:t>
      </w:r>
      <w:r>
        <w:rPr>
          <w:rFonts w:ascii="仿宋" w:eastAsia="仿宋" w:hAnsi="仿宋" w:cs="仿宋_GB2312" w:hint="eastAsia"/>
          <w:color w:val="000000"/>
        </w:rPr>
        <w:t>.</w:t>
      </w:r>
      <w:r>
        <w:rPr>
          <w:rFonts w:ascii="仿宋" w:eastAsia="仿宋" w:hAnsi="仿宋" w:cs="仿宋_GB2312"/>
          <w:color w:val="000000"/>
        </w:rPr>
        <w:t xml:space="preserve"> 履行方式：</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color w:val="000000"/>
        </w:rPr>
        <w:t>3</w:t>
      </w:r>
      <w:r>
        <w:rPr>
          <w:rFonts w:ascii="仿宋" w:eastAsia="仿宋" w:hAnsi="仿宋" w:cs="仿宋_GB2312" w:hint="eastAsia"/>
          <w:color w:val="000000"/>
        </w:rPr>
        <w:t>.</w:t>
      </w:r>
      <w:r>
        <w:rPr>
          <w:rFonts w:ascii="仿宋" w:eastAsia="仿宋" w:hAnsi="仿宋" w:cs="仿宋_GB2312"/>
          <w:color w:val="000000"/>
        </w:rPr>
        <w:t xml:space="preserve"> 履行地点：</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九、款项支付</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w:t>
      </w:r>
      <w:r>
        <w:rPr>
          <w:rFonts w:ascii="仿宋" w:eastAsia="仿宋" w:hAnsi="仿宋" w:cs="仿宋_GB2312"/>
          <w:color w:val="000000"/>
        </w:rPr>
        <w:t>付款方式：</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2.合同履行完毕，需方根据合同进行验收，验收合格后供应商按财政结算要求办理货款结算手续。</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十、税费</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本合同执行中相关的一切税费均由</w:t>
      </w:r>
      <w:r>
        <w:rPr>
          <w:rFonts w:ascii="仿宋" w:eastAsia="仿宋" w:hAnsi="仿宋" w:cs="仿宋_GB2312"/>
          <w:color w:val="000000"/>
        </w:rPr>
        <w:t>乙</w:t>
      </w:r>
      <w:r>
        <w:rPr>
          <w:rFonts w:ascii="仿宋" w:eastAsia="仿宋" w:hAnsi="仿宋" w:cs="仿宋_GB2312" w:hint="eastAsia"/>
          <w:color w:val="000000"/>
        </w:rPr>
        <w:t>方负担。</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color w:val="000000"/>
        </w:rPr>
        <w:t>十</w:t>
      </w:r>
      <w:r>
        <w:rPr>
          <w:rFonts w:ascii="仿宋" w:eastAsia="仿宋" w:hAnsi="仿宋" w:cs="仿宋_GB2312" w:hint="eastAsia"/>
          <w:color w:val="000000"/>
        </w:rPr>
        <w:t>一</w:t>
      </w:r>
      <w:r>
        <w:rPr>
          <w:rFonts w:ascii="仿宋" w:eastAsia="仿宋" w:hAnsi="仿宋" w:cs="仿宋_GB2312"/>
          <w:color w:val="000000"/>
        </w:rPr>
        <w:t>、质量保证及后续服务</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color w:val="000000"/>
        </w:rPr>
        <w:t>1</w:t>
      </w:r>
      <w:r>
        <w:rPr>
          <w:rFonts w:ascii="仿宋" w:eastAsia="仿宋" w:hAnsi="仿宋" w:cs="仿宋_GB2312" w:hint="eastAsia"/>
          <w:color w:val="000000"/>
        </w:rPr>
        <w:t>.</w:t>
      </w:r>
      <w:r>
        <w:rPr>
          <w:rFonts w:ascii="仿宋" w:eastAsia="仿宋" w:hAnsi="仿宋" w:cs="仿宋_GB2312"/>
          <w:color w:val="000000"/>
        </w:rPr>
        <w:t xml:space="preserve"> 乙方应按招标文件规定向甲方提供服务。</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color w:val="000000"/>
        </w:rPr>
        <w:t>2</w:t>
      </w:r>
      <w:r>
        <w:rPr>
          <w:rFonts w:ascii="仿宋" w:eastAsia="仿宋" w:hAnsi="仿宋" w:cs="仿宋_GB2312" w:hint="eastAsia"/>
          <w:color w:val="000000"/>
        </w:rPr>
        <w:t>.</w:t>
      </w:r>
      <w:r>
        <w:rPr>
          <w:rFonts w:ascii="仿宋" w:eastAsia="仿宋" w:hAnsi="仿宋" w:cs="仿宋_GB2312"/>
          <w:color w:val="000000"/>
        </w:rPr>
        <w:t xml:space="preserve"> 乙方提供的服务成果在服务质量保证期内发生故障，乙方应负责免费提供后续服务。对达不到要求者，根据实际情况，经双方协商，可按以下办法处理：</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⑴</w:t>
      </w:r>
      <w:r>
        <w:rPr>
          <w:rFonts w:ascii="仿宋" w:eastAsia="仿宋" w:hAnsi="仿宋" w:cs="仿宋_GB2312"/>
          <w:color w:val="000000"/>
        </w:rPr>
        <w:t>重做：由乙方承担所发生的全部费用。</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⑵</w:t>
      </w:r>
      <w:r>
        <w:rPr>
          <w:rFonts w:ascii="仿宋" w:eastAsia="仿宋" w:hAnsi="仿宋" w:cs="仿宋_GB2312"/>
          <w:color w:val="000000"/>
        </w:rPr>
        <w:t>贬值处理：由甲乙双方合议定价。</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⑶</w:t>
      </w:r>
      <w:r>
        <w:rPr>
          <w:rFonts w:ascii="仿宋" w:eastAsia="仿宋" w:hAnsi="仿宋" w:cs="仿宋_GB2312"/>
          <w:color w:val="000000"/>
        </w:rPr>
        <w:t>解除合同。</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color w:val="000000"/>
        </w:rPr>
        <w:t>3</w:t>
      </w:r>
      <w:r>
        <w:rPr>
          <w:rFonts w:ascii="仿宋" w:eastAsia="仿宋" w:hAnsi="仿宋" w:cs="仿宋_GB2312" w:hint="eastAsia"/>
          <w:color w:val="000000"/>
        </w:rPr>
        <w:t>.</w:t>
      </w:r>
      <w:r>
        <w:rPr>
          <w:rFonts w:ascii="仿宋" w:eastAsia="仿宋" w:hAnsi="仿宋" w:cs="仿宋_GB2312"/>
          <w:color w:val="000000"/>
        </w:rPr>
        <w:t xml:space="preserve"> 如在使用过程中发生问题，乙方在接到甲方通知后在小时内到达甲方现场。</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color w:val="000000"/>
        </w:rPr>
        <w:t>4</w:t>
      </w:r>
      <w:r>
        <w:rPr>
          <w:rFonts w:ascii="仿宋" w:eastAsia="仿宋" w:hAnsi="仿宋" w:cs="仿宋_GB2312" w:hint="eastAsia"/>
          <w:color w:val="000000"/>
        </w:rPr>
        <w:t>.</w:t>
      </w:r>
      <w:r>
        <w:rPr>
          <w:rFonts w:ascii="仿宋" w:eastAsia="仿宋" w:hAnsi="仿宋" w:cs="仿宋_GB2312"/>
          <w:color w:val="000000"/>
        </w:rPr>
        <w:t>在服务质量保证期内，乙方应对出现的质量及安全问题负责处理解决并承担一切费用。</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color w:val="000000"/>
        </w:rPr>
        <w:lastRenderedPageBreak/>
        <w:t>十</w:t>
      </w:r>
      <w:r>
        <w:rPr>
          <w:rFonts w:ascii="仿宋" w:eastAsia="仿宋" w:hAnsi="仿宋" w:cs="仿宋_GB2312" w:hint="eastAsia"/>
          <w:color w:val="000000"/>
        </w:rPr>
        <w:t>二</w:t>
      </w:r>
      <w:r>
        <w:rPr>
          <w:rFonts w:ascii="仿宋" w:eastAsia="仿宋" w:hAnsi="仿宋" w:cs="仿宋_GB2312"/>
          <w:color w:val="000000"/>
        </w:rPr>
        <w:t>、</w:t>
      </w:r>
      <w:r>
        <w:rPr>
          <w:rFonts w:ascii="仿宋" w:eastAsia="仿宋" w:hAnsi="仿宋" w:cs="仿宋_GB2312" w:hint="eastAsia"/>
          <w:color w:val="000000"/>
        </w:rPr>
        <w:t>违约责任</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1.甲方无正当理由拒绝接收服务的，甲方向乙方偿付合同款项百分之 五 作为违约金。</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2.甲方无故逾期验收和办理款项支付手续的，甲方应按逾期付款总额每日万分之 五向乙方支付违约金。</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4.供方在服务项目验收合格之日起保修期内违反本合同有关承诺保证的，损失由乙方承担赔偿。</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5.如发现乙方违反招投标文件和合同的有关规定，甲方有权根据约定和《杭州市政府采购供应商合同履行和售后服务考核暂行办法》，对乙方进行处罚，并有权提前终止合同。</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十三、争议的解决</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因本合同引起的或与本合同有关的任何争议，合同双方应首先通过协商解决，达成书面协议，如协商不成，可选择下列第      种方式解决。</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（1）提请杭州仲裁委员会按照该会仲裁规则进行仲裁，仲裁裁决是终局的，对合同双方均有约束力。</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（2）向有管辖权的人民法院提起诉讼。</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十四、合同生效</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1.中标方持中标通知书作为与需方签订合同的凭证。</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2.本合同经需、供双方法定代表人（符合浙财采监【2013】24号第六条规定的为负责人）或其授权委托人签字并加盖单位公章后生效。</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需方（盖章）：                      供方（盖章）：</w:t>
      </w:r>
    </w:p>
    <w:p w:rsidR="00327317" w:rsidRDefault="00327317">
      <w:pPr>
        <w:pStyle w:val="ae"/>
        <w:snapToGrid w:val="0"/>
        <w:spacing w:line="360" w:lineRule="auto"/>
        <w:rPr>
          <w:rFonts w:ascii="仿宋" w:eastAsia="仿宋" w:hAnsi="仿宋" w:cs="仿宋_GB2312"/>
          <w:color w:val="000000"/>
        </w:rPr>
      </w:pP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地址：                             地址：</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法定代表人（或委托代理人）签名：   法定代表人（或委托代理人）签名：</w:t>
      </w:r>
    </w:p>
    <w:p w:rsidR="00327317" w:rsidRDefault="00327317">
      <w:pPr>
        <w:pStyle w:val="ae"/>
        <w:snapToGrid w:val="0"/>
        <w:spacing w:line="360" w:lineRule="auto"/>
        <w:rPr>
          <w:rFonts w:ascii="仿宋" w:eastAsia="仿宋" w:hAnsi="仿宋" w:cs="仿宋_GB2312"/>
          <w:color w:val="000000"/>
        </w:rPr>
      </w:pP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联系电话：                         联系电话：</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邮政编码：                         邮政编码：</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lastRenderedPageBreak/>
        <w:t xml:space="preserve">开户银行：                         开户银行：      </w:t>
      </w:r>
    </w:p>
    <w:p w:rsidR="00327317" w:rsidRDefault="00466FA9">
      <w:pPr>
        <w:pStyle w:val="ae"/>
        <w:snapToGrid w:val="0"/>
        <w:spacing w:line="360" w:lineRule="auto"/>
        <w:rPr>
          <w:rFonts w:ascii="仿宋" w:eastAsia="仿宋" w:hAnsi="仿宋" w:cs="仿宋_GB2312"/>
          <w:color w:val="000000"/>
        </w:rPr>
      </w:pPr>
      <w:r>
        <w:rPr>
          <w:rFonts w:ascii="仿宋" w:eastAsia="仿宋" w:hAnsi="仿宋" w:cs="仿宋_GB2312" w:hint="eastAsia"/>
          <w:color w:val="000000"/>
        </w:rPr>
        <w:t>帐号：                             帐号：</w:t>
      </w:r>
    </w:p>
    <w:p w:rsidR="00327317" w:rsidRDefault="00466FA9">
      <w:pPr>
        <w:pStyle w:val="10"/>
      </w:pPr>
      <w:r>
        <w:br w:type="page"/>
      </w:r>
      <w:r>
        <w:rPr>
          <w:rFonts w:hint="eastAsia"/>
        </w:rPr>
        <w:lastRenderedPageBreak/>
        <w:t>第六部分</w:t>
      </w:r>
      <w:bookmarkEnd w:id="431"/>
      <w:bookmarkEnd w:id="432"/>
      <w:r>
        <w:rPr>
          <w:rFonts w:hint="eastAsia"/>
        </w:rPr>
        <w:t>应提交的有关格式范例</w:t>
      </w:r>
    </w:p>
    <w:p w:rsidR="00327317" w:rsidRDefault="00466FA9">
      <w:pPr>
        <w:spacing w:line="360" w:lineRule="auto"/>
        <w:ind w:firstLineChars="200" w:firstLine="480"/>
        <w:outlineLvl w:val="0"/>
        <w:rPr>
          <w:rFonts w:ascii="仿宋" w:eastAsia="仿宋" w:hAnsi="仿宋" w:cs="仿宋_GB2312"/>
          <w:color w:val="000000"/>
          <w:sz w:val="24"/>
        </w:rPr>
      </w:pPr>
      <w:r>
        <w:rPr>
          <w:rFonts w:ascii="仿宋" w:eastAsia="仿宋" w:hAnsi="仿宋" w:cs="仿宋_GB2312" w:hint="eastAsia"/>
          <w:color w:val="000000"/>
          <w:sz w:val="24"/>
        </w:rPr>
        <w:t>投标人按照以下格式编制投标文件，并将资格文件、报价文件、商务技术文件分别装订成册。</w:t>
      </w:r>
    </w:p>
    <w:p w:rsidR="00327317" w:rsidRDefault="00327317">
      <w:pPr>
        <w:spacing w:line="360" w:lineRule="auto"/>
        <w:jc w:val="center"/>
        <w:outlineLvl w:val="0"/>
        <w:rPr>
          <w:rFonts w:ascii="仿宋" w:eastAsia="仿宋" w:hAnsi="仿宋" w:cs="仿宋_GB2312"/>
          <w:color w:val="000000"/>
          <w:sz w:val="36"/>
          <w:szCs w:val="36"/>
          <w:lang w:val="zh-CN"/>
        </w:rPr>
      </w:pPr>
    </w:p>
    <w:p w:rsidR="00327317" w:rsidRDefault="00466FA9">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color w:val="000000"/>
          <w:sz w:val="36"/>
          <w:szCs w:val="36"/>
          <w:lang w:val="zh-CN"/>
        </w:rPr>
        <w:t>▲</w:t>
      </w:r>
      <w:r>
        <w:rPr>
          <w:rFonts w:ascii="仿宋" w:eastAsia="仿宋" w:hAnsi="仿宋" w:cs="仿宋_GB2312" w:hint="eastAsia"/>
          <w:b/>
          <w:color w:val="000000"/>
          <w:kern w:val="0"/>
          <w:sz w:val="36"/>
          <w:szCs w:val="36"/>
        </w:rPr>
        <w:t>资格文件部分</w:t>
      </w:r>
    </w:p>
    <w:p w:rsidR="00327317" w:rsidRDefault="00466FA9">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327317" w:rsidRDefault="00466FA9">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（1）</w:t>
      </w:r>
      <w:r>
        <w:rPr>
          <w:rFonts w:ascii="仿宋_GB2312" w:eastAsia="仿宋_GB2312" w:hAnsi="仿宋" w:hint="eastAsia"/>
          <w:sz w:val="24"/>
        </w:rPr>
        <w:t>营业执照(或事业法人登记证或其他工商等登记证明材料)复印件（投标人为自然人的，须提供</w:t>
      </w:r>
      <w:r>
        <w:rPr>
          <w:rFonts w:ascii="仿宋_GB2312" w:eastAsia="仿宋_GB2312" w:hAnsi="仿宋" w:cs="Helvetica" w:hint="eastAsia"/>
          <w:kern w:val="0"/>
          <w:sz w:val="24"/>
        </w:rPr>
        <w:t>自然人的身份证明</w:t>
      </w:r>
      <w:r>
        <w:rPr>
          <w:rFonts w:ascii="仿宋_GB2312" w:eastAsia="仿宋_GB2312" w:hAnsi="仿宋" w:hint="eastAsia"/>
          <w:sz w:val="24"/>
        </w:rPr>
        <w:t>）</w:t>
      </w:r>
      <w:r>
        <w:rPr>
          <w:rFonts w:ascii="仿宋_GB2312" w:eastAsia="仿宋_GB2312" w:hAnsi="仿宋" w:cs="仿宋_GB2312" w:hint="eastAsia"/>
          <w:sz w:val="24"/>
        </w:rPr>
        <w:t>、税务登记证(或其它缴纳证明材料)复印件、社保登记证</w:t>
      </w:r>
      <w:r>
        <w:rPr>
          <w:rFonts w:ascii="仿宋_GB2312" w:eastAsia="仿宋_GB2312" w:hAnsi="仿宋" w:hint="eastAsia"/>
          <w:sz w:val="24"/>
        </w:rPr>
        <w:t>（或其它缴纳证明材料）</w:t>
      </w:r>
      <w:r>
        <w:rPr>
          <w:rFonts w:ascii="仿宋_GB2312" w:eastAsia="仿宋_GB2312" w:hAnsi="仿宋" w:cs="仿宋_GB2312" w:hint="eastAsia"/>
          <w:sz w:val="24"/>
        </w:rPr>
        <w:t>复印件</w:t>
      </w:r>
      <w:r>
        <w:rPr>
          <w:rFonts w:ascii="仿宋_GB2312" w:eastAsia="仿宋_GB2312" w:hAnsi="仿宋" w:cs="仿宋_GB2312" w:hint="eastAsia"/>
          <w:kern w:val="0"/>
          <w:sz w:val="24"/>
        </w:rPr>
        <w:t>………………………………………………………………………………………（页码）</w:t>
      </w:r>
    </w:p>
    <w:p w:rsidR="00327317" w:rsidRDefault="00466FA9">
      <w:pPr>
        <w:snapToGrid w:val="0"/>
        <w:spacing w:line="360" w:lineRule="auto"/>
        <w:rPr>
          <w:rFonts w:ascii="仿宋_GB2312" w:eastAsia="仿宋_GB2312" w:hAnsi="仿宋"/>
          <w:sz w:val="24"/>
        </w:rPr>
      </w:pPr>
      <w:r>
        <w:rPr>
          <w:rFonts w:ascii="仿宋_GB2312" w:eastAsia="仿宋_GB2312" w:hAnsi="仿宋" w:hint="eastAsia"/>
          <w:sz w:val="24"/>
        </w:rPr>
        <w:t>（2）法人授权书 ……………………………………………………………………（页码）</w:t>
      </w:r>
    </w:p>
    <w:p w:rsidR="00327317" w:rsidRDefault="00466FA9">
      <w:pPr>
        <w:snapToGrid w:val="0"/>
        <w:spacing w:line="360" w:lineRule="auto"/>
        <w:rPr>
          <w:rFonts w:ascii="仿宋_GB2312" w:eastAsia="仿宋_GB2312" w:hAnsi="仿宋"/>
          <w:sz w:val="24"/>
        </w:rPr>
      </w:pPr>
      <w:r>
        <w:rPr>
          <w:rFonts w:ascii="仿宋_GB2312" w:eastAsia="仿宋_GB2312" w:hAnsi="仿宋" w:hint="eastAsia"/>
          <w:sz w:val="24"/>
        </w:rPr>
        <w:t>（3）授权代表的身份证（复印件）………………………………………………（页码）</w:t>
      </w:r>
    </w:p>
    <w:p w:rsidR="00327317" w:rsidRDefault="00466FA9">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（4）最近一年年度资产负债表等财务报表资料文件(新成立的公司，提供情况说明)（页码）</w:t>
      </w:r>
    </w:p>
    <w:p w:rsidR="00327317" w:rsidRDefault="00466FA9">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（5）具有履行合同所必需的设备和专业技术能力的承诺函………………………（页码）</w:t>
      </w:r>
    </w:p>
    <w:p w:rsidR="00327317" w:rsidRDefault="00466FA9">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（6）参加政府采购活动前三年内，在经营活动中没有重大违法记录的声明</w:t>
      </w:r>
      <w:r>
        <w:rPr>
          <w:rFonts w:ascii="仿宋_GB2312" w:eastAsia="仿宋_GB2312" w:hAnsi="仿宋" w:cs="仿宋_GB2312" w:hint="eastAsia"/>
          <w:kern w:val="0"/>
          <w:sz w:val="24"/>
        </w:rPr>
        <w:t xml:space="preserve"> …（页码）</w:t>
      </w:r>
    </w:p>
    <w:p w:rsidR="00327317" w:rsidRDefault="00466FA9">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（7）具有良好商业信誉特别声明</w:t>
      </w:r>
      <w:r>
        <w:rPr>
          <w:rFonts w:ascii="仿宋_GB2312" w:eastAsia="仿宋_GB2312" w:hAnsi="仿宋" w:cs="仿宋_GB2312" w:hint="eastAsia"/>
          <w:kern w:val="0"/>
          <w:sz w:val="24"/>
        </w:rPr>
        <w:t>……………………………………………………（页码）</w:t>
      </w:r>
    </w:p>
    <w:p w:rsidR="00327317" w:rsidRDefault="00466FA9">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（8）符合特定资格条件（如果项目要求）的有关证明材料（复印件）…………（页码）</w:t>
      </w:r>
    </w:p>
    <w:p w:rsidR="00327317" w:rsidRDefault="00466FA9">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（9）以联合体形式投标的，提供联合体协议；本项目不接受联合体投标或者投标人不以联合体形式投标的，则不需要提供…………………………………………………（页码）</w:t>
      </w:r>
    </w:p>
    <w:p w:rsidR="00327317" w:rsidRDefault="00327317">
      <w:pPr>
        <w:snapToGrid w:val="0"/>
        <w:spacing w:line="360" w:lineRule="auto"/>
        <w:rPr>
          <w:rFonts w:ascii="仿宋" w:eastAsia="仿宋" w:hAnsi="仿宋" w:cs="仿宋_GB2312"/>
          <w:color w:val="000000"/>
          <w:sz w:val="24"/>
        </w:rPr>
      </w:pPr>
    </w:p>
    <w:p w:rsidR="00327317" w:rsidRDefault="00327317">
      <w:pPr>
        <w:snapToGrid w:val="0"/>
        <w:spacing w:line="360" w:lineRule="auto"/>
        <w:ind w:firstLineChars="900" w:firstLine="3240"/>
        <w:rPr>
          <w:rFonts w:ascii="仿宋" w:eastAsia="仿宋" w:hAnsi="仿宋" w:cs="仿宋_GB2312"/>
          <w:color w:val="000000"/>
          <w:sz w:val="36"/>
          <w:szCs w:val="36"/>
        </w:rPr>
      </w:pPr>
    </w:p>
    <w:p w:rsidR="00327317" w:rsidRDefault="00327317">
      <w:pPr>
        <w:snapToGrid w:val="0"/>
        <w:spacing w:line="360" w:lineRule="auto"/>
        <w:rPr>
          <w:rFonts w:ascii="仿宋" w:eastAsia="仿宋" w:hAnsi="仿宋" w:cs="仿宋_GB2312"/>
          <w:color w:val="000000"/>
          <w:sz w:val="36"/>
          <w:szCs w:val="36"/>
        </w:rPr>
      </w:pPr>
    </w:p>
    <w:p w:rsidR="00327317" w:rsidRDefault="00466FA9">
      <w:pPr>
        <w:spacing w:line="360" w:lineRule="auto"/>
        <w:jc w:val="center"/>
        <w:rPr>
          <w:rFonts w:ascii="仿宋" w:eastAsia="仿宋" w:hAnsi="仿宋" w:cs="仿宋_GB2312"/>
          <w:b/>
          <w:color w:val="000000"/>
          <w:sz w:val="30"/>
          <w:szCs w:val="30"/>
        </w:rPr>
      </w:pPr>
      <w:r>
        <w:rPr>
          <w:rFonts w:ascii="仿宋" w:eastAsia="仿宋" w:hAnsi="仿宋" w:cs="仿宋_GB2312"/>
          <w:b/>
          <w:color w:val="000000"/>
          <w:kern w:val="0"/>
          <w:sz w:val="32"/>
          <w:szCs w:val="32"/>
          <w:lang w:val="zh-CN"/>
        </w:rPr>
        <w:br w:type="page"/>
      </w:r>
      <w:r>
        <w:rPr>
          <w:rFonts w:ascii="仿宋" w:eastAsia="仿宋" w:hAnsi="仿宋" w:cs="仿宋_GB2312" w:hint="eastAsia"/>
          <w:b/>
          <w:color w:val="000000"/>
          <w:kern w:val="0"/>
          <w:sz w:val="32"/>
          <w:szCs w:val="32"/>
          <w:lang w:val="zh-CN"/>
        </w:rPr>
        <w:lastRenderedPageBreak/>
        <w:t>一、</w:t>
      </w:r>
      <w:r>
        <w:rPr>
          <w:rFonts w:ascii="仿宋" w:eastAsia="仿宋" w:hAnsi="仿宋" w:cs="仿宋_GB2312" w:hint="eastAsia"/>
          <w:b/>
          <w:color w:val="000000"/>
          <w:sz w:val="30"/>
          <w:szCs w:val="30"/>
        </w:rPr>
        <w:t>营业执照或事业法人登记证证明材料（复印件）、税务缴纳证明文件（复印件）、社保缴纳证明文件（复印件）</w:t>
      </w:r>
    </w:p>
    <w:p w:rsidR="00327317" w:rsidRDefault="00466FA9">
      <w:pPr>
        <w:snapToGrid w:val="0"/>
        <w:spacing w:line="360" w:lineRule="auto"/>
        <w:ind w:firstLine="576"/>
        <w:jc w:val="righ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  投标人名称(电子签章)：                              </w:t>
      </w:r>
    </w:p>
    <w:p w:rsidR="00327317" w:rsidRDefault="00466FA9">
      <w:pPr>
        <w:wordWrap w:val="0"/>
        <w:spacing w:line="360" w:lineRule="auto"/>
        <w:jc w:val="right"/>
        <w:rPr>
          <w:rFonts w:ascii="仿宋_GB2312" w:eastAsia="仿宋_GB2312" w:hAnsi="仿宋" w:cs="仿宋_GB2312"/>
          <w:b/>
          <w:sz w:val="30"/>
          <w:szCs w:val="30"/>
        </w:rPr>
      </w:pPr>
      <w:r>
        <w:rPr>
          <w:rFonts w:ascii="仿宋_GB2312" w:eastAsia="仿宋_GB2312" w:hAnsi="仿宋" w:cs="仿宋_GB2312" w:hint="eastAsia"/>
          <w:kern w:val="0"/>
          <w:sz w:val="24"/>
          <w:lang w:val="zh-CN"/>
        </w:rPr>
        <w:t xml:space="preserve">                   日期：  年  月 </w:t>
      </w:r>
      <w:r>
        <w:rPr>
          <w:rFonts w:ascii="仿宋_GB2312" w:eastAsia="仿宋_GB2312" w:hAnsi="仿宋" w:cs="仿宋_GB2312"/>
          <w:kern w:val="0"/>
          <w:sz w:val="24"/>
          <w:lang w:val="zh-CN"/>
        </w:rPr>
        <w:t xml:space="preserve">   日</w:t>
      </w:r>
    </w:p>
    <w:p w:rsidR="00327317" w:rsidRDefault="00327317">
      <w:pPr>
        <w:spacing w:line="360" w:lineRule="auto"/>
        <w:jc w:val="center"/>
        <w:rPr>
          <w:rFonts w:ascii="仿宋" w:eastAsia="仿宋" w:hAnsi="仿宋" w:cs="仿宋_GB2312"/>
          <w:b/>
          <w:color w:val="000000"/>
          <w:sz w:val="30"/>
          <w:szCs w:val="30"/>
        </w:rPr>
      </w:pPr>
    </w:p>
    <w:p w:rsidR="00327317" w:rsidRDefault="00327317">
      <w:pPr>
        <w:spacing w:line="360" w:lineRule="auto"/>
        <w:jc w:val="center"/>
        <w:rPr>
          <w:rFonts w:ascii="仿宋" w:eastAsia="仿宋" w:hAnsi="仿宋" w:cs="仿宋_GB2312"/>
          <w:b/>
          <w:color w:val="000000"/>
          <w:sz w:val="30"/>
          <w:szCs w:val="30"/>
        </w:rPr>
      </w:pPr>
    </w:p>
    <w:p w:rsidR="00327317" w:rsidRDefault="00466FA9">
      <w:pPr>
        <w:spacing w:line="360" w:lineRule="auto"/>
        <w:jc w:val="center"/>
        <w:rPr>
          <w:rFonts w:ascii="仿宋" w:eastAsia="仿宋" w:hAnsi="仿宋" w:cs="仿宋_GB2312"/>
          <w:b/>
          <w:color w:val="000000"/>
          <w:sz w:val="30"/>
          <w:szCs w:val="30"/>
        </w:rPr>
      </w:pPr>
      <w:r>
        <w:rPr>
          <w:rFonts w:ascii="仿宋" w:eastAsia="仿宋" w:hAnsi="仿宋" w:cs="仿宋_GB2312" w:hint="eastAsia"/>
          <w:b/>
          <w:color w:val="000000"/>
          <w:sz w:val="30"/>
          <w:szCs w:val="30"/>
        </w:rPr>
        <w:t>二、法人授权书</w:t>
      </w:r>
    </w:p>
    <w:p w:rsidR="00327317" w:rsidRDefault="00466FA9">
      <w:pPr>
        <w:snapToGrid w:val="0"/>
        <w:spacing w:line="360" w:lineRule="auto"/>
        <w:rPr>
          <w:rFonts w:ascii="仿宋_GB2312" w:eastAsia="仿宋_GB2312" w:hAnsi="仿宋" w:cs="仿宋_GB2312"/>
          <w:kern w:val="0"/>
          <w:sz w:val="24"/>
        </w:rPr>
      </w:pPr>
      <w:r>
        <w:rPr>
          <w:rFonts w:ascii="仿宋" w:eastAsia="仿宋" w:hAnsi="仿宋" w:cs="仿宋_GB2312" w:hint="eastAsia"/>
          <w:color w:val="000000"/>
          <w:sz w:val="24"/>
        </w:rPr>
        <w:t>XXX（采购单位名称或采购机构）</w:t>
      </w:r>
      <w:r>
        <w:rPr>
          <w:rFonts w:ascii="仿宋_GB2312" w:eastAsia="仿宋_GB2312" w:hAnsi="仿宋" w:cs="仿宋_GB2312" w:hint="eastAsia"/>
          <w:kern w:val="0"/>
          <w:sz w:val="24"/>
          <w:lang w:val="zh-CN"/>
        </w:rPr>
        <w:t>：</w:t>
      </w:r>
    </w:p>
    <w:p w:rsidR="00327317" w:rsidRDefault="00466FA9">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lang w:val="zh-CN"/>
        </w:rPr>
        <w:t>兹委派我公司先生/女士(其在本公司的职务是： ，联系电话：手机：传真：)，代表我公司全权处理</w:t>
      </w:r>
      <w:r>
        <w:rPr>
          <w:rFonts w:ascii="仿宋_GB2312" w:eastAsia="仿宋_GB2312" w:hAnsi="仿宋" w:cs="仿宋_GB2312" w:hint="eastAsia"/>
          <w:sz w:val="24"/>
        </w:rPr>
        <w:t>XXXXXXXX项目</w:t>
      </w:r>
      <w:r>
        <w:rPr>
          <w:rFonts w:ascii="仿宋_GB2312" w:eastAsia="仿宋_GB2312" w:hAnsi="仿宋" w:cs="仿宋_GB2312" w:hint="eastAsia"/>
          <w:kern w:val="0"/>
          <w:sz w:val="24"/>
          <w:lang w:val="zh-CN"/>
        </w:rPr>
        <w:t>【招标编号：</w:t>
      </w:r>
      <w:r>
        <w:rPr>
          <w:rFonts w:ascii="仿宋_GB2312" w:eastAsia="仿宋_GB2312" w:hAnsi="仿宋" w:cs="仿宋_GB2312"/>
          <w:kern w:val="0"/>
          <w:sz w:val="24"/>
          <w:lang w:val="zh-CN"/>
        </w:rPr>
        <w:t>XXXXX</w:t>
      </w:r>
      <w:r>
        <w:rPr>
          <w:rFonts w:ascii="仿宋_GB2312" w:eastAsia="仿宋_GB2312" w:hAnsi="仿宋" w:cs="仿宋_GB2312" w:hint="eastAsia"/>
          <w:kern w:val="0"/>
          <w:sz w:val="24"/>
          <w:lang w:val="zh-CN"/>
        </w:rPr>
        <w:t>】政府采购投标的一切事项，若中标则全权代表本公司签订相关合同，并负责处理合同履行等事宜。</w:t>
      </w:r>
    </w:p>
    <w:p w:rsidR="00327317" w:rsidRDefault="00466FA9">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    本授权书有效期：自   年 月  日起至  年  月  日止。</w:t>
      </w:r>
    </w:p>
    <w:p w:rsidR="00327317" w:rsidRDefault="00466FA9">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 xml:space="preserve">    特此告知。</w:t>
      </w:r>
    </w:p>
    <w:p w:rsidR="00327317" w:rsidRDefault="00466FA9">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 xml:space="preserve">                                                  投标人名称(电子签章)：</w:t>
      </w:r>
    </w:p>
    <w:p w:rsidR="00327317" w:rsidRDefault="00466FA9">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                                                 签发日期：  年  月   日</w:t>
      </w:r>
    </w:p>
    <w:p w:rsidR="00327317" w:rsidRDefault="00327317">
      <w:pPr>
        <w:spacing w:line="360" w:lineRule="auto"/>
        <w:rPr>
          <w:rFonts w:ascii="仿宋" w:eastAsia="仿宋" w:hAnsi="仿宋" w:cs="仿宋_GB2312"/>
          <w:b/>
          <w:color w:val="000000"/>
          <w:sz w:val="30"/>
          <w:szCs w:val="30"/>
        </w:rPr>
      </w:pPr>
    </w:p>
    <w:p w:rsidR="00327317" w:rsidRDefault="00466FA9">
      <w:pPr>
        <w:snapToGrid w:val="0"/>
        <w:spacing w:line="360" w:lineRule="auto"/>
        <w:jc w:val="center"/>
        <w:rPr>
          <w:rFonts w:ascii="仿宋_GB2312" w:eastAsia="仿宋_GB2312" w:hAnsi="仿宋" w:cs="仿宋_GB2312"/>
          <w:b/>
          <w:kern w:val="0"/>
          <w:sz w:val="32"/>
          <w:szCs w:val="32"/>
          <w:lang w:val="zh-CN"/>
        </w:rPr>
      </w:pPr>
      <w:r>
        <w:rPr>
          <w:rFonts w:ascii="仿宋_GB2312" w:eastAsia="仿宋_GB2312" w:hAnsi="仿宋" w:cs="仿宋_GB2312"/>
          <w:b/>
          <w:kern w:val="0"/>
          <w:sz w:val="32"/>
          <w:szCs w:val="32"/>
          <w:lang w:val="zh-CN"/>
        </w:rPr>
        <w:br w:type="page"/>
      </w:r>
      <w:r>
        <w:rPr>
          <w:rFonts w:ascii="仿宋_GB2312" w:eastAsia="仿宋_GB2312" w:hAnsi="仿宋" w:cs="仿宋_GB2312" w:hint="eastAsia"/>
          <w:b/>
          <w:kern w:val="0"/>
          <w:sz w:val="32"/>
          <w:szCs w:val="32"/>
          <w:lang w:val="zh-CN"/>
        </w:rPr>
        <w:lastRenderedPageBreak/>
        <w:t>联合体投标授权书（适用联合体投标）</w:t>
      </w:r>
    </w:p>
    <w:p w:rsidR="00327317" w:rsidRDefault="00466FA9">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lang w:val="zh-CN"/>
        </w:rPr>
        <w:t>兹委派公司先生/女士(其在该公司的职务是： ，联系电话：手机：传真：)；公司先生/女士(其在该公司的职务是： ，联系电话：手机：传真：)；……，代表本联合体全权处理</w:t>
      </w:r>
      <w:r>
        <w:rPr>
          <w:rFonts w:ascii="仿宋_GB2312" w:eastAsia="仿宋_GB2312" w:hAnsi="仿宋" w:cs="仿宋_GB2312" w:hint="eastAsia"/>
          <w:sz w:val="24"/>
        </w:rPr>
        <w:t>*****项目</w:t>
      </w:r>
      <w:r>
        <w:rPr>
          <w:rFonts w:ascii="仿宋_GB2312" w:eastAsia="仿宋_GB2312" w:hAnsi="仿宋" w:cs="仿宋_GB2312" w:hint="eastAsia"/>
          <w:kern w:val="0"/>
          <w:sz w:val="24"/>
          <w:lang w:val="zh-CN"/>
        </w:rPr>
        <w:t>【招标编号：】政府采购投标的一切事项，若中标则全权代表本联合体签订相关合同，并负责处理合同履行等事宜。</w:t>
      </w:r>
    </w:p>
    <w:p w:rsidR="00327317" w:rsidRDefault="00466FA9">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    本授权书有效期：自   年 月  日起至  年  月  日止。</w:t>
      </w:r>
    </w:p>
    <w:p w:rsidR="00327317" w:rsidRDefault="00466FA9">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 xml:space="preserve">    特此告知。</w:t>
      </w:r>
    </w:p>
    <w:p w:rsidR="00327317" w:rsidRDefault="00327317">
      <w:pPr>
        <w:snapToGrid w:val="0"/>
        <w:spacing w:line="360" w:lineRule="auto"/>
        <w:rPr>
          <w:rFonts w:ascii="仿宋_GB2312" w:eastAsia="仿宋_GB2312" w:hAnsi="仿宋" w:cs="仿宋_GB2312"/>
          <w:kern w:val="0"/>
          <w:sz w:val="24"/>
          <w:lang w:val="zh-CN"/>
        </w:rPr>
      </w:pP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单位：            （电子签章）         单位：          （电子签章）</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    年   月   日             日期：    年   月   日</w:t>
      </w:r>
    </w:p>
    <w:p w:rsidR="00327317" w:rsidRDefault="00327317">
      <w:pPr>
        <w:snapToGrid w:val="0"/>
        <w:spacing w:line="360" w:lineRule="auto"/>
        <w:ind w:right="480"/>
        <w:rPr>
          <w:rFonts w:ascii="仿宋" w:eastAsia="仿宋" w:hAnsi="仿宋" w:cs="仿宋_GB2312"/>
          <w:b/>
          <w:color w:val="000000"/>
          <w:kern w:val="0"/>
          <w:sz w:val="32"/>
          <w:szCs w:val="32"/>
          <w:lang w:val="zh-CN"/>
        </w:rPr>
      </w:pPr>
    </w:p>
    <w:p w:rsidR="00327317" w:rsidRDefault="00466FA9">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b/>
          <w:bCs/>
          <w:sz w:val="30"/>
          <w:szCs w:val="30"/>
        </w:rPr>
        <w:t>三、</w:t>
      </w:r>
      <w:r>
        <w:rPr>
          <w:rFonts w:ascii="仿宋_GB2312" w:eastAsia="仿宋_GB2312" w:hAnsi="仿宋" w:cs="仿宋_GB2312" w:hint="eastAsia"/>
          <w:b/>
          <w:sz w:val="30"/>
          <w:szCs w:val="30"/>
        </w:rPr>
        <w:t>授权代表的身份证（复印件）</w:t>
      </w:r>
    </w:p>
    <w:p w:rsidR="00327317" w:rsidRDefault="00466FA9">
      <w:pPr>
        <w:pStyle w:val="00"/>
        <w:spacing w:line="360" w:lineRule="auto"/>
        <w:rPr>
          <w:rFonts w:ascii="仿宋_GB2312" w:eastAsia="仿宋_GB2312" w:hAnsi="仿宋"/>
          <w:bCs/>
          <w:sz w:val="24"/>
        </w:rPr>
      </w:pPr>
      <w:r>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327317">
        <w:trPr>
          <w:trHeight w:val="4812"/>
          <w:jc w:val="center"/>
        </w:trPr>
        <w:tc>
          <w:tcPr>
            <w:tcW w:w="9207" w:type="dxa"/>
            <w:tcBorders>
              <w:top w:val="single" w:sz="4" w:space="0" w:color="auto"/>
              <w:left w:val="single" w:sz="4" w:space="0" w:color="auto"/>
              <w:bottom w:val="single" w:sz="4" w:space="0" w:color="auto"/>
              <w:right w:val="single" w:sz="4" w:space="0" w:color="auto"/>
            </w:tcBorders>
          </w:tcPr>
          <w:p w:rsidR="00327317" w:rsidRDefault="00466FA9">
            <w:pPr>
              <w:pStyle w:val="00"/>
              <w:spacing w:line="360" w:lineRule="auto"/>
              <w:rPr>
                <w:rFonts w:ascii="仿宋_GB2312" w:eastAsia="仿宋_GB2312" w:hAnsi="仿宋"/>
                <w:bCs/>
                <w:sz w:val="24"/>
              </w:rPr>
            </w:pPr>
            <w:r>
              <w:rPr>
                <w:rFonts w:ascii="仿宋_GB2312" w:eastAsia="仿宋_GB2312" w:hAnsi="仿宋" w:hint="eastAsia"/>
                <w:bCs/>
                <w:sz w:val="24"/>
              </w:rPr>
              <w:t>正面：                                 反面：</w:t>
            </w:r>
          </w:p>
          <w:p w:rsidR="00327317" w:rsidRDefault="00327317">
            <w:pPr>
              <w:pStyle w:val="00"/>
              <w:spacing w:line="360" w:lineRule="auto"/>
              <w:rPr>
                <w:rFonts w:ascii="仿宋_GB2312" w:eastAsia="仿宋_GB2312" w:hAnsi="仿宋"/>
                <w:bCs/>
                <w:sz w:val="24"/>
              </w:rPr>
            </w:pPr>
          </w:p>
        </w:tc>
      </w:tr>
    </w:tbl>
    <w:p w:rsidR="00327317" w:rsidRDefault="00327317">
      <w:pPr>
        <w:snapToGrid w:val="0"/>
        <w:spacing w:line="360" w:lineRule="auto"/>
        <w:rPr>
          <w:rFonts w:ascii="仿宋" w:eastAsia="仿宋" w:hAnsi="仿宋" w:cs="仿宋_GB2312"/>
          <w:color w:val="000000"/>
          <w:kern w:val="0"/>
          <w:sz w:val="24"/>
          <w:lang w:val="zh-CN"/>
        </w:rPr>
      </w:pPr>
    </w:p>
    <w:p w:rsidR="00327317" w:rsidRDefault="00466FA9">
      <w:pPr>
        <w:snapToGrid w:val="0"/>
        <w:spacing w:line="360" w:lineRule="auto"/>
        <w:ind w:firstLineChars="2100" w:firstLine="5040"/>
        <w:rPr>
          <w:rFonts w:ascii="仿宋" w:eastAsia="仿宋" w:hAnsi="仿宋" w:cs="仿宋_GB2312"/>
          <w:color w:val="000000"/>
          <w:kern w:val="0"/>
          <w:sz w:val="24"/>
        </w:rPr>
      </w:pPr>
      <w:r>
        <w:rPr>
          <w:rFonts w:ascii="仿宋" w:eastAsia="仿宋" w:hAnsi="仿宋" w:cs="仿宋_GB2312" w:hint="eastAsia"/>
          <w:color w:val="000000"/>
          <w:kern w:val="0"/>
          <w:sz w:val="24"/>
          <w:lang w:val="zh-CN"/>
        </w:rPr>
        <w:t xml:space="preserve"> 投标人名称(电子签章)：</w:t>
      </w:r>
    </w:p>
    <w:p w:rsidR="00327317" w:rsidRDefault="00466FA9">
      <w:pPr>
        <w:snapToGrid w:val="0"/>
        <w:spacing w:line="360" w:lineRule="auto"/>
        <w:ind w:firstLineChars="2150" w:firstLine="516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日期</w:t>
      </w:r>
      <w:r>
        <w:rPr>
          <w:rFonts w:ascii="仿宋" w:eastAsia="仿宋" w:hAnsi="仿宋" w:cs="仿宋_GB2312" w:hint="eastAsia"/>
          <w:color w:val="000000"/>
          <w:kern w:val="0"/>
          <w:sz w:val="24"/>
        </w:rPr>
        <w:t xml:space="preserve">：  年  </w:t>
      </w:r>
      <w:r>
        <w:rPr>
          <w:rFonts w:ascii="仿宋" w:eastAsia="仿宋" w:hAnsi="仿宋" w:cs="仿宋_GB2312" w:hint="eastAsia"/>
          <w:color w:val="000000"/>
          <w:kern w:val="0"/>
          <w:sz w:val="24"/>
          <w:lang w:val="zh-CN"/>
        </w:rPr>
        <w:t>月日</w:t>
      </w:r>
    </w:p>
    <w:p w:rsidR="00327317" w:rsidRDefault="00327317">
      <w:pPr>
        <w:spacing w:line="360" w:lineRule="auto"/>
        <w:jc w:val="center"/>
        <w:rPr>
          <w:rFonts w:ascii="仿宋" w:eastAsia="仿宋" w:hAnsi="仿宋" w:cs="仿宋_GB2312"/>
          <w:b/>
          <w:color w:val="000000"/>
          <w:kern w:val="0"/>
          <w:sz w:val="32"/>
          <w:szCs w:val="32"/>
        </w:rPr>
      </w:pPr>
    </w:p>
    <w:p w:rsidR="00327317" w:rsidRDefault="00327317">
      <w:pPr>
        <w:spacing w:line="360" w:lineRule="auto"/>
        <w:jc w:val="center"/>
        <w:rPr>
          <w:rFonts w:ascii="仿宋_GB2312" w:eastAsia="仿宋_GB2312" w:hAnsi="仿宋" w:cs="仿宋_GB2312"/>
          <w:b/>
          <w:sz w:val="30"/>
          <w:szCs w:val="30"/>
        </w:rPr>
      </w:pPr>
    </w:p>
    <w:p w:rsidR="00327317" w:rsidRDefault="00466FA9">
      <w:pPr>
        <w:spacing w:line="360" w:lineRule="auto"/>
        <w:rPr>
          <w:rFonts w:ascii="仿宋_GB2312" w:eastAsia="仿宋_GB2312" w:hAnsi="仿宋" w:cs="仿宋_GB2312"/>
          <w:b/>
          <w:sz w:val="30"/>
          <w:szCs w:val="30"/>
        </w:rPr>
      </w:pPr>
      <w:r>
        <w:rPr>
          <w:rFonts w:ascii="仿宋_GB2312" w:eastAsia="仿宋_GB2312" w:hAnsi="仿宋" w:cs="仿宋_GB2312" w:hint="eastAsia"/>
          <w:b/>
          <w:sz w:val="30"/>
          <w:szCs w:val="30"/>
        </w:rPr>
        <w:lastRenderedPageBreak/>
        <w:t>四、最近一年度资产负债表等财务报表资料文件（复印件）</w:t>
      </w:r>
    </w:p>
    <w:p w:rsidR="00327317" w:rsidRDefault="00327317">
      <w:pPr>
        <w:spacing w:line="360" w:lineRule="auto"/>
        <w:rPr>
          <w:rFonts w:ascii="仿宋_GB2312" w:eastAsia="仿宋_GB2312" w:hAnsi="仿宋" w:cs="仿宋_GB2312"/>
          <w:b/>
          <w:sz w:val="30"/>
          <w:szCs w:val="30"/>
        </w:rPr>
      </w:pPr>
    </w:p>
    <w:p w:rsidR="00327317" w:rsidRDefault="00327317">
      <w:pPr>
        <w:snapToGrid w:val="0"/>
        <w:spacing w:line="360" w:lineRule="auto"/>
        <w:ind w:firstLine="576"/>
        <w:jc w:val="center"/>
        <w:rPr>
          <w:rFonts w:ascii="仿宋_GB2312" w:eastAsia="仿宋_GB2312" w:hAnsi="仿宋" w:cs="仿宋_GB2312"/>
          <w:kern w:val="0"/>
          <w:sz w:val="24"/>
          <w:lang w:val="zh-CN"/>
        </w:rPr>
      </w:pPr>
    </w:p>
    <w:p w:rsidR="00327317" w:rsidRDefault="00466FA9">
      <w:pPr>
        <w:snapToGrid w:val="0"/>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lang w:val="zh-CN"/>
        </w:rPr>
        <w:t xml:space="preserve">                                           投标人名称(电子签章)：</w:t>
      </w:r>
    </w:p>
    <w:p w:rsidR="00327317" w:rsidRDefault="00466FA9">
      <w:pPr>
        <w:snapToGrid w:val="0"/>
        <w:spacing w:line="360" w:lineRule="auto"/>
        <w:ind w:firstLineChars="2150" w:firstLine="516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日期</w:t>
      </w:r>
      <w:r>
        <w:rPr>
          <w:rFonts w:ascii="仿宋" w:eastAsia="仿宋" w:hAnsi="仿宋" w:cs="仿宋_GB2312" w:hint="eastAsia"/>
          <w:color w:val="000000"/>
          <w:kern w:val="0"/>
          <w:sz w:val="24"/>
        </w:rPr>
        <w:t xml:space="preserve">：  年  </w:t>
      </w:r>
      <w:r>
        <w:rPr>
          <w:rFonts w:ascii="仿宋" w:eastAsia="仿宋" w:hAnsi="仿宋" w:cs="仿宋_GB2312" w:hint="eastAsia"/>
          <w:color w:val="000000"/>
          <w:kern w:val="0"/>
          <w:sz w:val="24"/>
          <w:lang w:val="zh-CN"/>
        </w:rPr>
        <w:t>月日</w:t>
      </w:r>
    </w:p>
    <w:p w:rsidR="00327317" w:rsidRDefault="00327317">
      <w:pPr>
        <w:snapToGrid w:val="0"/>
        <w:spacing w:line="360" w:lineRule="auto"/>
        <w:ind w:firstLineChars="2150" w:firstLine="5160"/>
        <w:rPr>
          <w:rFonts w:ascii="仿宋" w:eastAsia="仿宋" w:hAnsi="仿宋" w:cs="仿宋_GB2312"/>
          <w:color w:val="000000"/>
          <w:kern w:val="0"/>
          <w:sz w:val="24"/>
          <w:lang w:val="zh-CN"/>
        </w:rPr>
      </w:pPr>
    </w:p>
    <w:p w:rsidR="00327317" w:rsidRDefault="00466FA9">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五、具有履行合同所必需的设备和专业技术能力的承诺函</w:t>
      </w:r>
    </w:p>
    <w:p w:rsidR="00327317" w:rsidRDefault="00466FA9">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XXX（采购单位名称或采购机构）：</w:t>
      </w:r>
    </w:p>
    <w:p w:rsidR="00327317" w:rsidRDefault="00466FA9">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我方郑重承诺，我方具有*******项目【招标编号：</w:t>
      </w:r>
      <w:r>
        <w:rPr>
          <w:rFonts w:ascii="仿宋_GB2312" w:eastAsia="仿宋_GB2312" w:hAnsi="仿宋" w:cs="仿宋_GB2312"/>
          <w:sz w:val="24"/>
        </w:rPr>
        <w:t>*****</w:t>
      </w:r>
      <w:r>
        <w:rPr>
          <w:rFonts w:ascii="仿宋_GB2312" w:eastAsia="仿宋_GB2312" w:hAnsi="仿宋" w:cs="仿宋_GB2312" w:hint="eastAsia"/>
          <w:sz w:val="24"/>
        </w:rPr>
        <w:t>】合同所必需的设备和专业技术能力。如中标，我方将保证合同顺利履行。</w:t>
      </w:r>
    </w:p>
    <w:p w:rsidR="00327317" w:rsidRDefault="00327317">
      <w:pPr>
        <w:snapToGrid w:val="0"/>
        <w:spacing w:line="360" w:lineRule="auto"/>
        <w:rPr>
          <w:rFonts w:ascii="仿宋_GB2312" w:eastAsia="仿宋_GB2312" w:hAnsi="仿宋" w:cs="仿宋_GB2312"/>
          <w:kern w:val="0"/>
          <w:sz w:val="24"/>
          <w:lang w:val="zh-CN"/>
        </w:rPr>
      </w:pPr>
    </w:p>
    <w:p w:rsidR="00327317" w:rsidRDefault="00466FA9">
      <w:pPr>
        <w:snapToGrid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 xml:space="preserve"> 投标人名称(电子签章)：</w:t>
      </w:r>
    </w:p>
    <w:p w:rsidR="00327317" w:rsidRDefault="00466FA9">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月日</w:t>
      </w:r>
    </w:p>
    <w:p w:rsidR="00327317" w:rsidRDefault="00327317">
      <w:pPr>
        <w:snapToGrid w:val="0"/>
        <w:spacing w:line="360" w:lineRule="auto"/>
        <w:ind w:firstLineChars="2150" w:firstLine="5160"/>
        <w:rPr>
          <w:rFonts w:ascii="仿宋" w:eastAsia="仿宋" w:hAnsi="仿宋" w:cs="仿宋_GB2312"/>
          <w:color w:val="000000"/>
          <w:kern w:val="0"/>
          <w:sz w:val="24"/>
          <w:lang w:val="zh-CN"/>
        </w:rPr>
      </w:pPr>
    </w:p>
    <w:p w:rsidR="00327317" w:rsidRDefault="00466FA9">
      <w:pPr>
        <w:spacing w:line="360" w:lineRule="auto"/>
        <w:jc w:val="center"/>
        <w:rPr>
          <w:rFonts w:ascii="仿宋_GB2312" w:eastAsia="仿宋_GB2312" w:hAnsi="仿宋" w:cs="仿宋_GB2312"/>
          <w:b/>
          <w:kern w:val="0"/>
          <w:sz w:val="32"/>
          <w:szCs w:val="32"/>
        </w:rPr>
      </w:pPr>
      <w:r>
        <w:rPr>
          <w:rFonts w:ascii="仿宋" w:eastAsia="仿宋" w:hAnsi="仿宋" w:cs="仿宋_GB2312"/>
          <w:b/>
          <w:color w:val="000000"/>
          <w:kern w:val="0"/>
          <w:sz w:val="32"/>
          <w:szCs w:val="32"/>
        </w:rPr>
        <w:br w:type="page"/>
      </w:r>
      <w:r>
        <w:rPr>
          <w:rFonts w:ascii="仿宋_GB2312" w:eastAsia="仿宋_GB2312" w:hAnsi="仿宋" w:cs="仿宋_GB2312" w:hint="eastAsia"/>
          <w:b/>
          <w:kern w:val="0"/>
          <w:sz w:val="32"/>
          <w:szCs w:val="32"/>
        </w:rPr>
        <w:lastRenderedPageBreak/>
        <w:t>六、参加政府采购活动前三年内，在经营活动中</w:t>
      </w:r>
    </w:p>
    <w:p w:rsidR="00327317" w:rsidRDefault="00466FA9">
      <w:pPr>
        <w:spacing w:line="360" w:lineRule="auto"/>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rPr>
        <w:t>没有重大违法记录的声明</w:t>
      </w:r>
    </w:p>
    <w:p w:rsidR="00327317" w:rsidRDefault="00466FA9">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XXX（采购单位名称或采购机构）</w:t>
      </w:r>
      <w:r>
        <w:rPr>
          <w:rFonts w:ascii="仿宋_GB2312" w:eastAsia="仿宋_GB2312" w:hAnsi="仿宋" w:cs="仿宋_GB2312" w:hint="eastAsia"/>
          <w:kern w:val="0"/>
          <w:sz w:val="24"/>
          <w:lang w:val="zh-CN"/>
        </w:rPr>
        <w:t>：</w:t>
      </w:r>
    </w:p>
    <w:p w:rsidR="00327317" w:rsidRDefault="00466FA9">
      <w:pPr>
        <w:spacing w:line="360" w:lineRule="auto"/>
        <w:ind w:firstLineChars="200" w:firstLine="480"/>
        <w:rPr>
          <w:rFonts w:ascii="仿宋_GB2312" w:eastAsia="仿宋_GB2312" w:hAnsi="仿宋" w:cs="仿宋_GB2312"/>
          <w:kern w:val="0"/>
          <w:sz w:val="24"/>
        </w:rPr>
      </w:pPr>
      <w:r>
        <w:rPr>
          <w:rFonts w:ascii="仿宋_GB2312" w:eastAsia="仿宋_GB2312" w:hAnsi="仿宋" w:cs="仿宋_GB2312" w:hint="eastAsia"/>
          <w:kern w:val="0"/>
          <w:sz w:val="24"/>
          <w:lang w:val="zh-CN"/>
        </w:rPr>
        <w:t>我方</w:t>
      </w:r>
      <w:r>
        <w:rPr>
          <w:rFonts w:ascii="仿宋_GB2312" w:eastAsia="仿宋_GB2312" w:hAnsi="仿宋" w:cs="仿宋_GB2312" w:hint="eastAsia"/>
          <w:sz w:val="24"/>
        </w:rPr>
        <w:t>声明投标截止时间前三年，在</w:t>
      </w:r>
      <w:r>
        <w:rPr>
          <w:rFonts w:ascii="仿宋_GB2312" w:eastAsia="仿宋_GB2312" w:hAnsi="仿宋" w:cs="仿宋_GB2312" w:hint="eastAsia"/>
          <w:kern w:val="0"/>
          <w:sz w:val="24"/>
        </w:rPr>
        <w:t xml:space="preserve">经营活动中没有重大违法记录。 </w:t>
      </w:r>
    </w:p>
    <w:p w:rsidR="00327317" w:rsidRDefault="00327317">
      <w:pPr>
        <w:snapToGrid w:val="0"/>
        <w:spacing w:line="360" w:lineRule="auto"/>
        <w:ind w:firstLineChars="500" w:firstLine="1200"/>
        <w:rPr>
          <w:rFonts w:ascii="仿宋_GB2312" w:eastAsia="仿宋_GB2312"/>
          <w:sz w:val="24"/>
          <w:szCs w:val="20"/>
        </w:rPr>
      </w:pPr>
    </w:p>
    <w:p w:rsidR="00327317" w:rsidRDefault="00466FA9">
      <w:pPr>
        <w:snapToGrid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投标人名称(电子签章)：</w:t>
      </w:r>
    </w:p>
    <w:p w:rsidR="00327317" w:rsidRDefault="00466FA9">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月日</w:t>
      </w:r>
    </w:p>
    <w:p w:rsidR="00327317" w:rsidRDefault="00327317">
      <w:pPr>
        <w:spacing w:line="360" w:lineRule="auto"/>
        <w:jc w:val="center"/>
        <w:rPr>
          <w:rFonts w:ascii="仿宋" w:eastAsia="仿宋" w:hAnsi="仿宋" w:cs="仿宋_GB2312"/>
          <w:b/>
          <w:color w:val="000000"/>
          <w:sz w:val="32"/>
          <w:szCs w:val="32"/>
        </w:rPr>
      </w:pPr>
    </w:p>
    <w:p w:rsidR="00327317" w:rsidRDefault="00466FA9">
      <w:pPr>
        <w:snapToGrid w:val="0"/>
        <w:spacing w:line="360" w:lineRule="auto"/>
        <w:ind w:firstLineChars="500" w:firstLine="1606"/>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七、具有良好商业信誉特别声明</w:t>
      </w:r>
    </w:p>
    <w:p w:rsidR="00327317" w:rsidRDefault="00466FA9">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XXX（采购单位名称或采购机构）</w:t>
      </w:r>
      <w:r>
        <w:rPr>
          <w:rFonts w:ascii="仿宋_GB2312" w:eastAsia="仿宋_GB2312" w:hAnsi="仿宋" w:cs="仿宋_GB2312" w:hint="eastAsia"/>
          <w:kern w:val="0"/>
          <w:sz w:val="24"/>
          <w:lang w:val="zh-CN"/>
        </w:rPr>
        <w:t>：</w:t>
      </w:r>
    </w:p>
    <w:p w:rsidR="00327317" w:rsidRDefault="00466FA9">
      <w:pPr>
        <w:snapToGrid w:val="0"/>
        <w:spacing w:line="360" w:lineRule="auto"/>
        <w:ind w:firstLine="480"/>
        <w:rPr>
          <w:rFonts w:ascii="仿宋_GB2312" w:eastAsia="仿宋_GB2312" w:hAnsi="仿宋" w:cs="仿宋_GB2312"/>
          <w:kern w:val="0"/>
          <w:sz w:val="24"/>
          <w:lang w:val="zh-CN"/>
        </w:rPr>
      </w:pPr>
      <w:r>
        <w:rPr>
          <w:rFonts w:ascii="仿宋_GB2312" w:eastAsia="仿宋_GB2312" w:hAnsi="仿宋" w:cs="仿宋_GB2312" w:hint="eastAsia"/>
          <w:sz w:val="24"/>
        </w:rPr>
        <w:t>截至投标截止时间，我方具有良好的商业信誉，不存在下列情形（包括但不限于）。否则，我方将承担在资格审查时不被通过的后果。</w:t>
      </w:r>
    </w:p>
    <w:p w:rsidR="00327317" w:rsidRDefault="00466FA9">
      <w:pPr>
        <w:pStyle w:val="2a"/>
        <w:spacing w:before="0"/>
        <w:ind w:firstLineChars="0" w:firstLine="495"/>
        <w:rPr>
          <w:rFonts w:ascii="仿宋_GB2312" w:eastAsia="仿宋_GB2312" w:hAnsi="仿宋"/>
        </w:rPr>
      </w:pPr>
      <w:r>
        <w:rPr>
          <w:rFonts w:ascii="仿宋_GB2312" w:eastAsia="仿宋_GB2312" w:hAnsi="仿宋" w:hint="eastAsia"/>
        </w:rPr>
        <w:t>1</w:t>
      </w:r>
      <w:r>
        <w:rPr>
          <w:rFonts w:ascii="仿宋_GB2312" w:eastAsia="仿宋_GB2312" w:hAnsi="仿宋" w:cs="仿宋_GB2312" w:hint="eastAsia"/>
          <w:b/>
          <w:szCs w:val="24"/>
        </w:rPr>
        <w:t>、</w:t>
      </w:r>
      <w:r>
        <w:rPr>
          <w:rFonts w:ascii="仿宋_GB2312" w:eastAsia="仿宋_GB2312" w:hAnsi="仿宋" w:hint="eastAsia"/>
        </w:rPr>
        <w:t>按照招标文件规定的信用信息查询渠道及截止时间，经查询列入失信被执行人名单、重大税收违法案件当事人名单、政府采购严重违法失信行为记录名单；</w:t>
      </w:r>
    </w:p>
    <w:p w:rsidR="00327317" w:rsidRDefault="00466FA9">
      <w:pPr>
        <w:spacing w:line="360" w:lineRule="auto"/>
        <w:ind w:firstLineChars="200" w:firstLine="480"/>
        <w:rPr>
          <w:rFonts w:ascii="仿宋_GB2312" w:eastAsia="仿宋_GB2312" w:hAnsi="仿宋"/>
          <w:sz w:val="24"/>
        </w:rPr>
      </w:pPr>
      <w:r>
        <w:rPr>
          <w:rFonts w:ascii="仿宋_GB2312" w:eastAsia="仿宋_GB2312" w:hAnsi="仿宋" w:hint="eastAsia"/>
          <w:sz w:val="24"/>
        </w:rPr>
        <w:t xml:space="preserve">2、截至投标截止时间，因违反《浙江省政府采购供应商注册及诚信管理暂行办法》而被列入‘黑名单’，在处罚有效期内。 </w:t>
      </w:r>
    </w:p>
    <w:p w:rsidR="00327317" w:rsidRDefault="00466FA9">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 xml:space="preserve">                                                  投标人名称(电子签章)：</w:t>
      </w:r>
    </w:p>
    <w:p w:rsidR="00327317" w:rsidRDefault="00466FA9">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                                                 签发日期：  年  月   日</w:t>
      </w:r>
    </w:p>
    <w:p w:rsidR="00327317" w:rsidRDefault="00466FA9">
      <w:pPr>
        <w:spacing w:line="360" w:lineRule="auto"/>
        <w:jc w:val="center"/>
        <w:rPr>
          <w:rFonts w:ascii="仿宋_GB2312" w:eastAsia="仿宋_GB2312" w:hAnsi="仿宋" w:cs="仿宋_GB2312"/>
          <w:b/>
          <w:sz w:val="32"/>
          <w:szCs w:val="32"/>
        </w:rPr>
      </w:pPr>
      <w:r>
        <w:rPr>
          <w:rFonts w:ascii="仿宋_GB2312" w:eastAsia="仿宋_GB2312" w:hAnsi="仿宋" w:cs="仿宋_GB2312" w:hint="eastAsia"/>
          <w:b/>
          <w:sz w:val="32"/>
          <w:szCs w:val="32"/>
        </w:rPr>
        <w:t>八、特定资格条件要求的资质文件（复印件）</w:t>
      </w:r>
    </w:p>
    <w:p w:rsidR="00327317" w:rsidRDefault="00466FA9">
      <w:pPr>
        <w:widowControl/>
        <w:spacing w:line="360" w:lineRule="auto"/>
        <w:ind w:firstLineChars="200" w:firstLine="480"/>
        <w:jc w:val="left"/>
        <w:rPr>
          <w:rFonts w:ascii="仿宋_GB2312" w:eastAsia="仿宋_GB2312" w:hAnsi="仿宋" w:cs="仿宋_GB2312"/>
          <w:sz w:val="24"/>
        </w:rPr>
      </w:pPr>
      <w:r>
        <w:rPr>
          <w:rFonts w:ascii="仿宋_GB2312" w:eastAsia="仿宋_GB2312" w:hAnsi="仿宋" w:cs="仿宋_GB2312" w:hint="eastAsia"/>
          <w:sz w:val="24"/>
        </w:rPr>
        <w:t>（由投标人根据招标公告合格的投标人应具备的特定资格要求编制；如果本项目没有设置特定资格条件，则不需要提供）</w:t>
      </w:r>
    </w:p>
    <w:p w:rsidR="00327317" w:rsidRDefault="00327317">
      <w:pPr>
        <w:spacing w:line="360" w:lineRule="auto"/>
        <w:jc w:val="center"/>
        <w:rPr>
          <w:rFonts w:ascii="仿宋" w:eastAsia="仿宋" w:hAnsi="仿宋" w:cs="仿宋_GB2312"/>
          <w:b/>
          <w:color w:val="000000"/>
          <w:sz w:val="32"/>
          <w:szCs w:val="32"/>
        </w:rPr>
      </w:pPr>
    </w:p>
    <w:p w:rsidR="00327317" w:rsidRDefault="00466FA9">
      <w:pPr>
        <w:snapToGrid w:val="0"/>
        <w:spacing w:before="50" w:after="50" w:line="360" w:lineRule="auto"/>
        <w:jc w:val="center"/>
        <w:rPr>
          <w:rFonts w:ascii="仿宋_GB2312" w:eastAsia="仿宋_GB2312" w:hAnsi="仿宋" w:cs="仿宋_GB2312"/>
          <w:b/>
          <w:sz w:val="30"/>
          <w:szCs w:val="30"/>
        </w:rPr>
      </w:pPr>
      <w:r>
        <w:rPr>
          <w:rFonts w:ascii="仿宋_GB2312" w:eastAsia="仿宋_GB2312" w:hAnsi="仿宋" w:cs="仿宋_GB2312" w:hint="eastAsia"/>
          <w:b/>
          <w:sz w:val="32"/>
          <w:szCs w:val="32"/>
        </w:rPr>
        <w:t>九</w:t>
      </w:r>
      <w:r>
        <w:rPr>
          <w:rFonts w:ascii="仿宋_GB2312" w:eastAsia="仿宋_GB2312" w:hAnsi="仿宋" w:cs="仿宋_GB2312" w:hint="eastAsia"/>
          <w:b/>
          <w:sz w:val="30"/>
          <w:szCs w:val="30"/>
        </w:rPr>
        <w:t>、联合体协议</w:t>
      </w:r>
    </w:p>
    <w:p w:rsidR="00327317" w:rsidRDefault="00466FA9">
      <w:pPr>
        <w:widowControl/>
        <w:spacing w:line="360" w:lineRule="auto"/>
        <w:ind w:firstLineChars="200" w:firstLine="480"/>
        <w:jc w:val="left"/>
        <w:rPr>
          <w:rFonts w:ascii="仿宋_GB2312" w:eastAsia="仿宋_GB2312" w:hAnsi="仿宋" w:cs="仿宋_GB2312"/>
          <w:sz w:val="24"/>
        </w:rPr>
      </w:pPr>
      <w:r>
        <w:rPr>
          <w:rFonts w:ascii="仿宋_GB2312" w:eastAsia="仿宋_GB2312" w:hAnsi="仿宋" w:cs="仿宋_GB2312" w:hint="eastAsia"/>
          <w:sz w:val="24"/>
        </w:rPr>
        <w:t>（以联合体形式投标的，提供联合体协议；本项目不接受联合体投标或者投标人不以联合体形式投标的，则不需要提供）</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甲方：</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乙方：</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lastRenderedPageBreak/>
        <w:t>……</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各方经协商一致，决定组成一个联合体，以一个投标人的身份就</w:t>
      </w:r>
      <w:r>
        <w:rPr>
          <w:rFonts w:ascii="仿宋_GB2312" w:eastAsia="仿宋_GB2312" w:hAnsi="仿宋" w:cs="仿宋_GB2312" w:hint="eastAsia"/>
          <w:sz w:val="24"/>
        </w:rPr>
        <w:t>*</w:t>
      </w:r>
      <w:r>
        <w:rPr>
          <w:rFonts w:ascii="仿宋_GB2312" w:eastAsia="仿宋_GB2312" w:hAnsi="仿宋" w:cs="仿宋_GB2312"/>
          <w:sz w:val="24"/>
        </w:rPr>
        <w:t>*****</w:t>
      </w:r>
      <w:r>
        <w:rPr>
          <w:rFonts w:ascii="仿宋_GB2312" w:eastAsia="仿宋_GB2312" w:hAnsi="仿宋" w:cs="仿宋_GB2312" w:hint="eastAsia"/>
          <w:sz w:val="24"/>
        </w:rPr>
        <w:t>项目【招标编号：</w:t>
      </w:r>
      <w:r>
        <w:rPr>
          <w:rFonts w:ascii="仿宋_GB2312" w:eastAsia="仿宋_GB2312" w:hAnsi="仿宋" w:cs="仿宋_GB2312"/>
          <w:sz w:val="24"/>
        </w:rPr>
        <w:t>******</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 xml:space="preserve">共同投标。 </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Arial" w:hint="eastAsia"/>
          <w:sz w:val="24"/>
        </w:rPr>
        <w:t>指定方牵头人，代表所有联合体成员负责投标和合同实施阶段的主办、协调工作</w:t>
      </w:r>
      <w:r>
        <w:rPr>
          <w:rFonts w:ascii="仿宋_GB2312" w:eastAsia="仿宋_GB2312" w:hAnsi="仿宋" w:cs="仿宋_GB2312" w:hint="eastAsia"/>
          <w:kern w:val="0"/>
          <w:sz w:val="24"/>
          <w:lang w:val="zh-CN"/>
        </w:rPr>
        <w:t>。</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三、本次联合投标中，分工如下：甲方承担的工作和义务为：；乙方承担的工作和义务为： ；</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（注：甲乙双方合同份额比例须明确。）</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四、如果中标，</w:t>
      </w:r>
      <w:r>
        <w:rPr>
          <w:rFonts w:ascii="仿宋_GB2312" w:eastAsia="仿宋_GB2312" w:hAnsi="仿宋" w:hint="eastAsia"/>
          <w:sz w:val="24"/>
        </w:rPr>
        <w:t>联合体各成员方共同与采购人签订合同，并就采购合同约定的事项对采购人承担连带责任。</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五、有关本次联合投标的其他事宜：</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1、联合体各方不再单独参加或者与其他供应商另外组成联合体参加同一合同项下的政府采购活动。</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2、联合体中有同类资质的各方按照联合体分工承担相同工作的，按照资质等级较低的供应商确定资质等级。</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3、本协议提交采购人、采购机构后，联合体各方不得以任何形式对上述内容进行修改或撤销。</w:t>
      </w:r>
    </w:p>
    <w:p w:rsidR="00327317" w:rsidRDefault="00327317">
      <w:pPr>
        <w:snapToGrid w:val="0"/>
        <w:spacing w:line="360" w:lineRule="auto"/>
        <w:ind w:firstLine="576"/>
        <w:rPr>
          <w:rFonts w:ascii="仿宋_GB2312" w:eastAsia="仿宋_GB2312" w:hAnsi="仿宋" w:cs="仿宋_GB2312"/>
          <w:kern w:val="0"/>
          <w:sz w:val="24"/>
          <w:lang w:val="zh-CN"/>
        </w:rPr>
      </w:pP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甲方单位：          （电子签章）          乙方单位：         （电子签章）</w:t>
      </w:r>
    </w:p>
    <w:p w:rsidR="00327317" w:rsidRDefault="00466FA9">
      <w:pPr>
        <w:widowControl/>
        <w:spacing w:line="360" w:lineRule="auto"/>
        <w:ind w:firstLineChars="200" w:firstLine="480"/>
        <w:jc w:val="left"/>
        <w:rPr>
          <w:rFonts w:ascii="仿宋_GB2312" w:eastAsia="仿宋_GB2312" w:hAnsi="仿宋" w:cs="仿宋_GB2312"/>
          <w:sz w:val="24"/>
        </w:rPr>
      </w:pPr>
      <w:r>
        <w:rPr>
          <w:rFonts w:ascii="仿宋_GB2312" w:eastAsia="仿宋_GB2312" w:hAnsi="仿宋" w:cs="仿宋_GB2312" w:hint="eastAsia"/>
          <w:kern w:val="0"/>
          <w:sz w:val="24"/>
          <w:lang w:val="zh-CN"/>
        </w:rPr>
        <w:t>日期：    年   月   日                  日期：    年   月   日</w:t>
      </w:r>
    </w:p>
    <w:p w:rsidR="00327317" w:rsidRDefault="00327317">
      <w:pPr>
        <w:spacing w:line="360" w:lineRule="auto"/>
        <w:jc w:val="center"/>
        <w:rPr>
          <w:rFonts w:ascii="仿宋" w:eastAsia="仿宋" w:hAnsi="仿宋" w:cs="仿宋_GB2312"/>
          <w:b/>
          <w:color w:val="000000"/>
          <w:sz w:val="28"/>
          <w:szCs w:val="32"/>
        </w:rPr>
      </w:pPr>
    </w:p>
    <w:p w:rsidR="00327317" w:rsidRDefault="00466FA9">
      <w:pPr>
        <w:snapToGrid w:val="0"/>
        <w:spacing w:line="360" w:lineRule="auto"/>
        <w:ind w:firstLineChars="900" w:firstLine="2891"/>
        <w:rPr>
          <w:rFonts w:ascii="仿宋" w:eastAsia="仿宋" w:hAnsi="仿宋" w:cs="仿宋_GB2312"/>
          <w:b/>
          <w:color w:val="000000"/>
          <w:kern w:val="0"/>
          <w:sz w:val="36"/>
          <w:szCs w:val="36"/>
        </w:rPr>
      </w:pPr>
      <w:r>
        <w:rPr>
          <w:rFonts w:ascii="仿宋" w:eastAsia="仿宋" w:hAnsi="仿宋" w:cs="仿宋_GB2312" w:hint="eastAsia"/>
          <w:b/>
          <w:bCs/>
          <w:color w:val="000000"/>
          <w:sz w:val="32"/>
          <w:szCs w:val="32"/>
        </w:rPr>
        <w:br w:type="page"/>
      </w:r>
      <w:r>
        <w:rPr>
          <w:rFonts w:ascii="仿宋" w:eastAsia="仿宋" w:hAnsi="仿宋" w:cs="仿宋_GB2312" w:hint="eastAsia"/>
          <w:color w:val="000000"/>
          <w:sz w:val="36"/>
          <w:szCs w:val="36"/>
          <w:lang w:val="zh-CN"/>
        </w:rPr>
        <w:lastRenderedPageBreak/>
        <w:t>▲</w:t>
      </w:r>
      <w:r>
        <w:rPr>
          <w:rFonts w:ascii="仿宋" w:eastAsia="仿宋" w:hAnsi="仿宋" w:cs="仿宋_GB2312" w:hint="eastAsia"/>
          <w:b/>
          <w:color w:val="000000"/>
          <w:kern w:val="0"/>
          <w:sz w:val="36"/>
          <w:szCs w:val="36"/>
        </w:rPr>
        <w:t>报价文件部分</w:t>
      </w:r>
    </w:p>
    <w:p w:rsidR="00327317" w:rsidRDefault="00327317">
      <w:pPr>
        <w:spacing w:line="360" w:lineRule="auto"/>
        <w:jc w:val="center"/>
        <w:outlineLvl w:val="0"/>
        <w:rPr>
          <w:rFonts w:ascii="仿宋" w:eastAsia="仿宋" w:hAnsi="仿宋" w:cs="仿宋_GB2312"/>
          <w:b/>
          <w:color w:val="000000"/>
          <w:kern w:val="0"/>
          <w:sz w:val="24"/>
        </w:rPr>
      </w:pPr>
    </w:p>
    <w:p w:rsidR="00327317" w:rsidRDefault="00466FA9">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327317" w:rsidRDefault="00466FA9">
      <w:p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（1）投标响应函……………………………………………………（页码）</w:t>
      </w:r>
    </w:p>
    <w:p w:rsidR="00327317" w:rsidRDefault="00466FA9">
      <w:p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（2）投标（开标）一览表…………………………………………（页码）</w:t>
      </w:r>
    </w:p>
    <w:p w:rsidR="00327317" w:rsidRDefault="00466FA9">
      <w:p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（3）中小企业声明函………………………………………………（页码）</w:t>
      </w:r>
    </w:p>
    <w:p w:rsidR="00327317" w:rsidRDefault="00327317">
      <w:pPr>
        <w:spacing w:line="360" w:lineRule="auto"/>
        <w:ind w:left="2" w:firstLineChars="200" w:firstLine="480"/>
        <w:rPr>
          <w:rFonts w:ascii="仿宋" w:eastAsia="仿宋" w:hAnsi="仿宋" w:cs="仿宋_GB2312"/>
          <w:color w:val="000000"/>
          <w:sz w:val="24"/>
        </w:rPr>
      </w:pPr>
    </w:p>
    <w:p w:rsidR="00327317" w:rsidRDefault="00327317">
      <w:pPr>
        <w:spacing w:line="360" w:lineRule="auto"/>
        <w:ind w:left="2" w:firstLineChars="200" w:firstLine="480"/>
        <w:rPr>
          <w:rFonts w:ascii="仿宋" w:eastAsia="仿宋" w:hAnsi="仿宋" w:cs="仿宋_GB2312"/>
          <w:color w:val="000000"/>
          <w:sz w:val="24"/>
        </w:rPr>
      </w:pPr>
    </w:p>
    <w:p w:rsidR="00327317" w:rsidRDefault="00327317">
      <w:pPr>
        <w:spacing w:line="360" w:lineRule="auto"/>
        <w:ind w:left="2" w:firstLineChars="200" w:firstLine="480"/>
        <w:rPr>
          <w:rFonts w:ascii="仿宋" w:eastAsia="仿宋" w:hAnsi="仿宋" w:cs="仿宋_GB2312"/>
          <w:color w:val="000000"/>
          <w:sz w:val="24"/>
        </w:rPr>
      </w:pPr>
    </w:p>
    <w:p w:rsidR="00327317" w:rsidRDefault="00327317">
      <w:pPr>
        <w:spacing w:line="360" w:lineRule="auto"/>
        <w:ind w:left="2" w:firstLineChars="200" w:firstLine="480"/>
        <w:rPr>
          <w:rFonts w:ascii="仿宋" w:eastAsia="仿宋" w:hAnsi="仿宋" w:cs="仿宋_GB2312"/>
          <w:color w:val="000000"/>
          <w:sz w:val="24"/>
        </w:rPr>
      </w:pPr>
    </w:p>
    <w:p w:rsidR="00327317" w:rsidRDefault="00327317">
      <w:pPr>
        <w:spacing w:line="360" w:lineRule="auto"/>
        <w:ind w:left="2" w:firstLineChars="200" w:firstLine="480"/>
        <w:rPr>
          <w:rFonts w:ascii="仿宋" w:eastAsia="仿宋" w:hAnsi="仿宋" w:cs="仿宋_GB2312"/>
          <w:color w:val="000000"/>
          <w:sz w:val="24"/>
        </w:rPr>
      </w:pPr>
    </w:p>
    <w:p w:rsidR="00327317" w:rsidRDefault="00327317">
      <w:pPr>
        <w:snapToGrid w:val="0"/>
        <w:spacing w:line="360" w:lineRule="auto"/>
        <w:jc w:val="center"/>
        <w:outlineLvl w:val="0"/>
        <w:rPr>
          <w:rFonts w:ascii="仿宋" w:eastAsia="仿宋" w:hAnsi="仿宋" w:cs="仿宋_GB2312"/>
          <w:b/>
          <w:color w:val="000000"/>
          <w:kern w:val="0"/>
          <w:sz w:val="32"/>
          <w:szCs w:val="32"/>
        </w:rPr>
      </w:pPr>
    </w:p>
    <w:p w:rsidR="00327317" w:rsidRDefault="00327317">
      <w:pPr>
        <w:snapToGrid w:val="0"/>
        <w:spacing w:line="360" w:lineRule="auto"/>
        <w:jc w:val="center"/>
        <w:outlineLvl w:val="0"/>
        <w:rPr>
          <w:rFonts w:ascii="仿宋" w:eastAsia="仿宋" w:hAnsi="仿宋" w:cs="仿宋_GB2312"/>
          <w:b/>
          <w:color w:val="000000"/>
          <w:kern w:val="0"/>
          <w:sz w:val="32"/>
          <w:szCs w:val="32"/>
        </w:rPr>
      </w:pPr>
    </w:p>
    <w:p w:rsidR="00327317" w:rsidRDefault="00327317">
      <w:pPr>
        <w:snapToGrid w:val="0"/>
        <w:spacing w:line="360" w:lineRule="auto"/>
        <w:jc w:val="center"/>
        <w:outlineLvl w:val="0"/>
        <w:rPr>
          <w:rFonts w:ascii="仿宋" w:eastAsia="仿宋" w:hAnsi="仿宋" w:cs="仿宋_GB2312"/>
          <w:b/>
          <w:color w:val="000000"/>
          <w:kern w:val="0"/>
          <w:sz w:val="32"/>
          <w:szCs w:val="32"/>
        </w:rPr>
      </w:pPr>
    </w:p>
    <w:p w:rsidR="00327317" w:rsidRDefault="00327317">
      <w:pPr>
        <w:snapToGrid w:val="0"/>
        <w:spacing w:line="360" w:lineRule="auto"/>
        <w:jc w:val="center"/>
        <w:outlineLvl w:val="0"/>
        <w:rPr>
          <w:rFonts w:ascii="仿宋" w:eastAsia="仿宋" w:hAnsi="仿宋" w:cs="仿宋_GB2312"/>
          <w:b/>
          <w:color w:val="000000"/>
          <w:kern w:val="0"/>
          <w:sz w:val="32"/>
          <w:szCs w:val="32"/>
        </w:rPr>
      </w:pPr>
    </w:p>
    <w:p w:rsidR="00327317" w:rsidRDefault="00327317">
      <w:pPr>
        <w:snapToGrid w:val="0"/>
        <w:spacing w:line="360" w:lineRule="auto"/>
        <w:jc w:val="center"/>
        <w:outlineLvl w:val="0"/>
        <w:rPr>
          <w:rFonts w:ascii="仿宋" w:eastAsia="仿宋" w:hAnsi="仿宋" w:cs="仿宋_GB2312"/>
          <w:b/>
          <w:color w:val="000000"/>
          <w:kern w:val="0"/>
          <w:sz w:val="32"/>
          <w:szCs w:val="32"/>
        </w:rPr>
      </w:pPr>
    </w:p>
    <w:p w:rsidR="00327317" w:rsidRDefault="00327317">
      <w:pPr>
        <w:snapToGrid w:val="0"/>
        <w:spacing w:line="360" w:lineRule="auto"/>
        <w:jc w:val="center"/>
        <w:outlineLvl w:val="0"/>
        <w:rPr>
          <w:rFonts w:ascii="仿宋" w:eastAsia="仿宋" w:hAnsi="仿宋" w:cs="仿宋_GB2312"/>
          <w:b/>
          <w:color w:val="000000"/>
          <w:kern w:val="0"/>
          <w:sz w:val="32"/>
          <w:szCs w:val="32"/>
        </w:rPr>
      </w:pPr>
    </w:p>
    <w:p w:rsidR="00327317" w:rsidRDefault="00327317">
      <w:pPr>
        <w:snapToGrid w:val="0"/>
        <w:spacing w:line="360" w:lineRule="auto"/>
        <w:jc w:val="center"/>
        <w:outlineLvl w:val="0"/>
        <w:rPr>
          <w:rFonts w:ascii="仿宋" w:eastAsia="仿宋" w:hAnsi="仿宋" w:cs="仿宋_GB2312"/>
          <w:b/>
          <w:color w:val="000000"/>
          <w:kern w:val="0"/>
          <w:sz w:val="32"/>
          <w:szCs w:val="32"/>
        </w:rPr>
      </w:pPr>
    </w:p>
    <w:p w:rsidR="00327317" w:rsidRDefault="00327317">
      <w:pPr>
        <w:snapToGrid w:val="0"/>
        <w:spacing w:line="360" w:lineRule="auto"/>
        <w:jc w:val="center"/>
        <w:outlineLvl w:val="0"/>
        <w:rPr>
          <w:rFonts w:ascii="仿宋" w:eastAsia="仿宋" w:hAnsi="仿宋" w:cs="仿宋_GB2312"/>
          <w:b/>
          <w:color w:val="000000"/>
          <w:kern w:val="0"/>
          <w:sz w:val="32"/>
          <w:szCs w:val="32"/>
        </w:rPr>
      </w:pPr>
    </w:p>
    <w:p w:rsidR="00327317" w:rsidRDefault="00327317">
      <w:pPr>
        <w:snapToGrid w:val="0"/>
        <w:spacing w:line="360" w:lineRule="auto"/>
        <w:jc w:val="center"/>
        <w:outlineLvl w:val="0"/>
        <w:rPr>
          <w:rFonts w:ascii="仿宋" w:eastAsia="仿宋" w:hAnsi="仿宋" w:cs="仿宋_GB2312"/>
          <w:b/>
          <w:color w:val="000000"/>
          <w:kern w:val="0"/>
          <w:sz w:val="32"/>
          <w:szCs w:val="32"/>
        </w:rPr>
      </w:pPr>
    </w:p>
    <w:p w:rsidR="00327317" w:rsidRDefault="00327317">
      <w:pPr>
        <w:snapToGrid w:val="0"/>
        <w:spacing w:line="360" w:lineRule="auto"/>
        <w:jc w:val="center"/>
        <w:outlineLvl w:val="0"/>
        <w:rPr>
          <w:rFonts w:ascii="仿宋" w:eastAsia="仿宋" w:hAnsi="仿宋" w:cs="仿宋_GB2312"/>
          <w:b/>
          <w:color w:val="000000"/>
          <w:kern w:val="0"/>
          <w:sz w:val="32"/>
          <w:szCs w:val="32"/>
        </w:rPr>
      </w:pPr>
    </w:p>
    <w:p w:rsidR="00327317" w:rsidRDefault="00327317">
      <w:pPr>
        <w:snapToGrid w:val="0"/>
        <w:spacing w:line="360" w:lineRule="auto"/>
        <w:jc w:val="center"/>
        <w:outlineLvl w:val="0"/>
        <w:rPr>
          <w:rFonts w:ascii="仿宋" w:eastAsia="仿宋" w:hAnsi="仿宋" w:cs="仿宋_GB2312"/>
          <w:b/>
          <w:color w:val="000000"/>
          <w:kern w:val="0"/>
          <w:sz w:val="32"/>
          <w:szCs w:val="32"/>
        </w:rPr>
      </w:pPr>
    </w:p>
    <w:p w:rsidR="00327317" w:rsidRDefault="00327317">
      <w:pPr>
        <w:snapToGrid w:val="0"/>
        <w:spacing w:line="360" w:lineRule="auto"/>
        <w:jc w:val="center"/>
        <w:outlineLvl w:val="0"/>
        <w:rPr>
          <w:rFonts w:ascii="仿宋" w:eastAsia="仿宋" w:hAnsi="仿宋" w:cs="仿宋_GB2312"/>
          <w:b/>
          <w:color w:val="000000"/>
          <w:kern w:val="0"/>
          <w:sz w:val="32"/>
          <w:szCs w:val="32"/>
        </w:rPr>
      </w:pPr>
    </w:p>
    <w:p w:rsidR="00327317" w:rsidRDefault="00327317">
      <w:pPr>
        <w:snapToGrid w:val="0"/>
        <w:spacing w:line="360" w:lineRule="auto"/>
        <w:jc w:val="center"/>
        <w:outlineLvl w:val="0"/>
        <w:rPr>
          <w:rFonts w:ascii="仿宋" w:eastAsia="仿宋" w:hAnsi="仿宋" w:cs="仿宋_GB2312"/>
          <w:b/>
          <w:color w:val="000000"/>
          <w:kern w:val="0"/>
          <w:sz w:val="32"/>
          <w:szCs w:val="32"/>
        </w:rPr>
      </w:pPr>
    </w:p>
    <w:p w:rsidR="00327317" w:rsidRDefault="00466FA9">
      <w:pPr>
        <w:snapToGrid w:val="0"/>
        <w:spacing w:line="360" w:lineRule="auto"/>
        <w:jc w:val="center"/>
        <w:outlineLvl w:val="0"/>
        <w:rPr>
          <w:rFonts w:ascii="仿宋" w:eastAsia="仿宋" w:hAnsi="仿宋" w:cs="仿宋_GB2312"/>
          <w:b/>
          <w:color w:val="000000"/>
          <w:sz w:val="32"/>
          <w:szCs w:val="32"/>
        </w:rPr>
      </w:pPr>
      <w:r>
        <w:rPr>
          <w:rFonts w:ascii="仿宋" w:eastAsia="仿宋" w:hAnsi="仿宋" w:cs="仿宋_GB2312" w:hint="eastAsia"/>
          <w:b/>
          <w:color w:val="000000"/>
          <w:kern w:val="0"/>
          <w:sz w:val="32"/>
          <w:szCs w:val="32"/>
        </w:rPr>
        <w:lastRenderedPageBreak/>
        <w:t>一、投标响应</w:t>
      </w:r>
      <w:r>
        <w:rPr>
          <w:rFonts w:ascii="仿宋" w:eastAsia="仿宋" w:hAnsi="仿宋" w:cs="仿宋_GB2312" w:hint="eastAsia"/>
          <w:b/>
          <w:color w:val="000000"/>
          <w:sz w:val="32"/>
          <w:szCs w:val="32"/>
        </w:rPr>
        <w:t>函</w:t>
      </w:r>
    </w:p>
    <w:p w:rsidR="00327317" w:rsidRDefault="00466FA9">
      <w:pPr>
        <w:snapToGrid w:val="0"/>
        <w:spacing w:line="360" w:lineRule="auto"/>
        <w:rPr>
          <w:rFonts w:ascii="仿宋" w:eastAsia="仿宋" w:hAnsi="仿宋" w:cs="仿宋_GB2312"/>
          <w:color w:val="000000"/>
          <w:sz w:val="24"/>
        </w:rPr>
      </w:pPr>
      <w:r>
        <w:rPr>
          <w:rFonts w:ascii="仿宋" w:eastAsia="仿宋" w:hAnsi="仿宋" w:cs="仿宋_GB2312" w:hint="eastAsia"/>
          <w:color w:val="000000"/>
          <w:sz w:val="24"/>
        </w:rPr>
        <w:t>XXX（单位名称或采购机构名称）：</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(投标人全称)授权(全权代表姓名)(职务、职称)为全权代表，参加贵方组织的XXXXXX项目【招标编号：】招标的有关活动，并对此项目进行投标。为此：</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1、我方同意在投标人</w:t>
      </w:r>
      <w:r>
        <w:rPr>
          <w:rFonts w:ascii="仿宋" w:eastAsia="仿宋" w:hAnsi="仿宋" w:cs="仿宋_GB2312" w:hint="eastAsia"/>
          <w:color w:val="000000"/>
          <w:kern w:val="44"/>
          <w:sz w:val="24"/>
        </w:rPr>
        <w:t>投标人须知</w:t>
      </w:r>
      <w:r>
        <w:rPr>
          <w:rFonts w:ascii="仿宋" w:eastAsia="仿宋" w:hAnsi="仿宋" w:cs="仿宋_GB2312" w:hint="eastAsia"/>
          <w:color w:val="000000"/>
          <w:sz w:val="24"/>
        </w:rPr>
        <w:t>规定的开标日期起遵守本投标文件中的承诺且在投标有效期满之前均具有约束力。</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2、我方承诺已经具备《中华人民共和国政府采购法》中规定的参加政府采购活动的供应商应当具备的条件：</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(1)具有独立承担民事责任的能力；</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(2)遵守国家法律、行政法规，具有良好的信誉和商业道德；</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(3)具有履行合同的能力和良好的履行合同记录；</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(4)良好的资金、财务状况；</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(5)产品及生产所需装备符合中国政府规定的相应技术标准和环保标准；</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(6)没有违反政府采购法规、政策的记录；</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(7)没有发生重大经济纠纷和走私犯罪记录。</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3、我方中标后拟在中标后将工作分包，分包承担主体是，我方承诺分包承担主体具备相应资质条件，且不再次分包。（不再将工作进行分包或本项目不允许分包的，下划线处填写“/”。）</w:t>
      </w:r>
    </w:p>
    <w:p w:rsidR="00327317" w:rsidRDefault="00466FA9">
      <w:pPr>
        <w:pStyle w:val="af0"/>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4、提供</w:t>
      </w:r>
      <w:r>
        <w:rPr>
          <w:rFonts w:ascii="仿宋" w:eastAsia="仿宋" w:hAnsi="仿宋" w:cs="仿宋_GB2312" w:hint="eastAsia"/>
          <w:color w:val="000000"/>
          <w:kern w:val="44"/>
          <w:sz w:val="24"/>
        </w:rPr>
        <w:t>投标人须知</w:t>
      </w:r>
      <w:r>
        <w:rPr>
          <w:rFonts w:ascii="仿宋" w:eastAsia="仿宋" w:hAnsi="仿宋" w:cs="仿宋_GB2312" w:hint="eastAsia"/>
          <w:color w:val="000000"/>
          <w:sz w:val="24"/>
        </w:rPr>
        <w:t>规定的全部投标文件</w:t>
      </w:r>
      <w:r>
        <w:rPr>
          <w:rFonts w:ascii="仿宋" w:eastAsia="仿宋" w:hAnsi="仿宋" w:cs="仿宋_GB2312" w:hint="eastAsia"/>
          <w:color w:val="000000"/>
          <w:kern w:val="44"/>
          <w:sz w:val="24"/>
        </w:rPr>
        <w:t>。</w:t>
      </w:r>
      <w:r>
        <w:rPr>
          <w:rFonts w:ascii="仿宋" w:eastAsia="仿宋" w:hAnsi="仿宋" w:cs="仿宋_GB2312" w:hint="eastAsia"/>
          <w:color w:val="000000"/>
          <w:sz w:val="24"/>
        </w:rPr>
        <w:t>具体内容为：</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(1)投标(开标)一览表；</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(2)投标</w:t>
      </w:r>
      <w:r>
        <w:rPr>
          <w:rFonts w:ascii="仿宋" w:eastAsia="仿宋" w:hAnsi="仿宋" w:cs="仿宋_GB2312" w:hint="eastAsia"/>
          <w:color w:val="000000"/>
          <w:kern w:val="0"/>
          <w:sz w:val="24"/>
          <w:lang w:val="zh-CN"/>
        </w:rPr>
        <w:t>技术文件和</w:t>
      </w:r>
      <w:r>
        <w:rPr>
          <w:rFonts w:ascii="仿宋" w:eastAsia="仿宋" w:hAnsi="仿宋" w:cs="仿宋_GB2312" w:hint="eastAsia"/>
          <w:color w:val="000000"/>
          <w:sz w:val="24"/>
          <w:lang w:val="zh-CN"/>
        </w:rPr>
        <w:t>商务文件</w:t>
      </w:r>
      <w:r>
        <w:rPr>
          <w:rFonts w:ascii="仿宋" w:eastAsia="仿宋" w:hAnsi="仿宋" w:cs="仿宋_GB2312" w:hint="eastAsia"/>
          <w:color w:val="000000"/>
          <w:sz w:val="24"/>
        </w:rPr>
        <w:t>；</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(3)</w:t>
      </w:r>
      <w:r>
        <w:rPr>
          <w:rFonts w:ascii="仿宋" w:eastAsia="仿宋" w:hAnsi="仿宋" w:cs="仿宋_GB2312" w:hint="eastAsia"/>
          <w:color w:val="000000"/>
          <w:kern w:val="44"/>
          <w:sz w:val="24"/>
        </w:rPr>
        <w:t>投标人须知</w:t>
      </w:r>
      <w:r>
        <w:rPr>
          <w:rFonts w:ascii="仿宋" w:eastAsia="仿宋" w:hAnsi="仿宋" w:cs="仿宋_GB2312" w:hint="eastAsia"/>
          <w:color w:val="000000"/>
          <w:sz w:val="24"/>
        </w:rPr>
        <w:t>要求投标人提交的全部文件；</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w:t>
      </w:r>
      <w:r>
        <w:rPr>
          <w:rFonts w:ascii="仿宋" w:eastAsia="仿宋" w:hAnsi="仿宋" w:cs="仿宋_GB2312"/>
          <w:color w:val="000000"/>
          <w:sz w:val="24"/>
        </w:rPr>
        <w:t>4</w:t>
      </w:r>
      <w:r>
        <w:rPr>
          <w:rFonts w:ascii="仿宋" w:eastAsia="仿宋" w:hAnsi="仿宋" w:cs="仿宋_GB2312" w:hint="eastAsia"/>
          <w:color w:val="000000"/>
          <w:sz w:val="24"/>
        </w:rPr>
        <w:t>)按招标文件要求提供和交付的货物和服务的投标报价详见投标(开标)一览表；</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w:t>
      </w:r>
      <w:r>
        <w:rPr>
          <w:rFonts w:ascii="仿宋" w:eastAsia="仿宋" w:hAnsi="仿宋" w:cs="仿宋_GB2312"/>
          <w:color w:val="000000"/>
          <w:sz w:val="24"/>
        </w:rPr>
        <w:t>5</w:t>
      </w:r>
      <w:r>
        <w:rPr>
          <w:rFonts w:ascii="仿宋" w:eastAsia="仿宋" w:hAnsi="仿宋" w:cs="仿宋_GB2312" w:hint="eastAsia"/>
          <w:color w:val="000000"/>
          <w:sz w:val="24"/>
        </w:rPr>
        <w:t>)保证忠实地执行双方所签订的合同，并承担合同规定的责任和义务；</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w:t>
      </w:r>
      <w:r>
        <w:rPr>
          <w:rFonts w:ascii="仿宋" w:eastAsia="仿宋" w:hAnsi="仿宋" w:cs="仿宋_GB2312"/>
          <w:color w:val="000000"/>
          <w:sz w:val="24"/>
        </w:rPr>
        <w:t>6</w:t>
      </w:r>
      <w:r>
        <w:rPr>
          <w:rFonts w:ascii="仿宋" w:eastAsia="仿宋" w:hAnsi="仿宋" w:cs="仿宋_GB2312" w:hint="eastAsia"/>
          <w:color w:val="000000"/>
          <w:sz w:val="24"/>
        </w:rPr>
        <w:t>)保证遵守招标文件中的其他有关规定。</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5、我方承诺投标有效期从提交投标文件的截止之日起天，不少于招标文件中载明的投标有效期（从提交投标文件的截止之日起90天）。</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6、我方完全理解贵方不一定要接受最低价的投标。</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7、我方愿意向贵方提供任何与该项投标有关的数据、情况和技术资料。若贵方需</w:t>
      </w:r>
      <w:r>
        <w:rPr>
          <w:rFonts w:ascii="仿宋" w:eastAsia="仿宋" w:hAnsi="仿宋" w:cs="仿宋_GB2312" w:hint="eastAsia"/>
          <w:color w:val="000000"/>
          <w:sz w:val="24"/>
        </w:rPr>
        <w:lastRenderedPageBreak/>
        <w:t>要，我方愿意提供我方作出的一切承诺的证明材料。</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8、我方已详细审核全部招标文件，包括招标文件修改书(如果有)、参考资料及有关附件，确认无误。</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a)提供虚假材料谋取中标、成交的；</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b)采取不正当手段诋毁、排挤其他供应商的；</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c)与采购人、其它供应商或者采购机构恶意串通的；</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d)向采购人、采购机构行贿或者提供其他不正当利益的；</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e)在招标采购过程中与采购人进行协商谈判的；</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f)拒绝有关部门监督检查或提供虚假情况的。</w:t>
      </w:r>
    </w:p>
    <w:p w:rsidR="00327317" w:rsidRDefault="00466FA9">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供应商有前款第a)至e)项情形之一的，中标、成交无效。</w:t>
      </w:r>
    </w:p>
    <w:p w:rsidR="00327317" w:rsidRDefault="00466FA9">
      <w:pPr>
        <w:spacing w:line="360" w:lineRule="auto"/>
        <w:ind w:firstLineChars="1500" w:firstLine="3600"/>
        <w:rPr>
          <w:rFonts w:ascii="仿宋" w:eastAsia="仿宋" w:hAnsi="仿宋" w:cs="仿宋_GB2312"/>
          <w:color w:val="000000"/>
          <w:sz w:val="24"/>
        </w:rPr>
      </w:pPr>
      <w:r>
        <w:rPr>
          <w:rFonts w:ascii="仿宋" w:eastAsia="仿宋" w:hAnsi="仿宋" w:cs="仿宋_GB2312" w:hint="eastAsia"/>
          <w:color w:val="000000"/>
          <w:sz w:val="24"/>
        </w:rPr>
        <w:t>投标人名称（电子签章）：</w:t>
      </w:r>
    </w:p>
    <w:p w:rsidR="00327317" w:rsidRDefault="00466FA9">
      <w:pPr>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 xml:space="preserve">     日期：  年   月   日</w:t>
      </w:r>
    </w:p>
    <w:p w:rsidR="00327317" w:rsidRDefault="00327317">
      <w:pPr>
        <w:snapToGrid w:val="0"/>
        <w:spacing w:line="360" w:lineRule="auto"/>
        <w:ind w:leftChars="200" w:left="420" w:firstLineChars="1750" w:firstLine="4200"/>
        <w:rPr>
          <w:rFonts w:ascii="仿宋" w:eastAsia="仿宋" w:hAnsi="仿宋" w:cs="仿宋_GB2312"/>
          <w:color w:val="000000"/>
          <w:kern w:val="0"/>
          <w:sz w:val="24"/>
          <w:u w:val="single"/>
          <w:lang w:val="zh-CN"/>
        </w:rPr>
      </w:pPr>
    </w:p>
    <w:p w:rsidR="00327317" w:rsidRDefault="00466FA9">
      <w:pPr>
        <w:snapToGrid w:val="0"/>
        <w:spacing w:line="360" w:lineRule="auto"/>
        <w:ind w:leftChars="200" w:left="420"/>
        <w:rPr>
          <w:rFonts w:ascii="仿宋" w:eastAsia="仿宋" w:hAnsi="仿宋" w:cs="仿宋_GB2312"/>
          <w:color w:val="000000"/>
          <w:kern w:val="0"/>
          <w:sz w:val="24"/>
        </w:rPr>
      </w:pPr>
      <w:r>
        <w:rPr>
          <w:rFonts w:ascii="仿宋" w:eastAsia="仿宋" w:hAnsi="仿宋" w:cs="仿宋_GB2312" w:hint="eastAsia"/>
          <w:color w:val="000000"/>
          <w:kern w:val="0"/>
          <w:sz w:val="24"/>
          <w:lang w:val="zh-CN"/>
        </w:rPr>
        <w:t xml:space="preserve">联系人：联系电话： </w:t>
      </w:r>
    </w:p>
    <w:p w:rsidR="00327317" w:rsidRDefault="00466FA9">
      <w:pPr>
        <w:snapToGrid w:val="0"/>
        <w:spacing w:line="360" w:lineRule="auto"/>
        <w:ind w:leftChars="200" w:left="420"/>
        <w:rPr>
          <w:rFonts w:ascii="仿宋" w:eastAsia="仿宋" w:hAnsi="仿宋" w:cs="仿宋_GB2312"/>
          <w:color w:val="000000"/>
          <w:kern w:val="0"/>
          <w:sz w:val="24"/>
        </w:rPr>
      </w:pPr>
      <w:r>
        <w:rPr>
          <w:rFonts w:ascii="仿宋" w:eastAsia="仿宋" w:hAnsi="仿宋" w:cs="仿宋_GB2312" w:hint="eastAsia"/>
          <w:color w:val="000000"/>
          <w:kern w:val="0"/>
          <w:sz w:val="24"/>
          <w:lang w:val="zh-CN"/>
        </w:rPr>
        <w:t>联系地址：</w:t>
      </w:r>
    </w:p>
    <w:p w:rsidR="00327317" w:rsidRDefault="00466FA9">
      <w:pPr>
        <w:snapToGrid w:val="0"/>
        <w:spacing w:line="360" w:lineRule="auto"/>
        <w:ind w:leftChars="200" w:left="420"/>
        <w:rPr>
          <w:rFonts w:ascii="仿宋" w:eastAsia="仿宋" w:hAnsi="仿宋" w:cs="仿宋_GB2312"/>
          <w:color w:val="000000"/>
          <w:kern w:val="0"/>
          <w:sz w:val="24"/>
        </w:rPr>
      </w:pPr>
      <w:r>
        <w:rPr>
          <w:rFonts w:ascii="仿宋" w:eastAsia="仿宋" w:hAnsi="仿宋" w:cs="仿宋_GB2312" w:hint="eastAsia"/>
          <w:color w:val="000000"/>
          <w:kern w:val="0"/>
          <w:sz w:val="24"/>
          <w:lang w:val="zh-CN"/>
        </w:rPr>
        <w:t>邮政编码：传真号码：</w:t>
      </w:r>
    </w:p>
    <w:p w:rsidR="00327317" w:rsidRDefault="00466FA9">
      <w:pPr>
        <w:snapToGrid w:val="0"/>
        <w:spacing w:line="360" w:lineRule="auto"/>
        <w:rPr>
          <w:rFonts w:ascii="仿宋" w:eastAsia="仿宋" w:hAnsi="仿宋" w:cs="仿宋_GB2312"/>
          <w:color w:val="000000"/>
          <w:sz w:val="24"/>
        </w:rPr>
      </w:pPr>
      <w:r>
        <w:rPr>
          <w:rFonts w:ascii="仿宋" w:eastAsia="仿宋" w:hAnsi="仿宋" w:cs="仿宋_GB2312" w:hint="eastAsia"/>
          <w:b/>
          <w:color w:val="000000"/>
          <w:kern w:val="0"/>
          <w:sz w:val="24"/>
          <w:lang w:val="zh-CN"/>
        </w:rPr>
        <w:t>注：未按照本投标响应函要求填报的将被视为非实质性响应投标，从而可能导致该投标被拒绝。</w:t>
      </w:r>
    </w:p>
    <w:p w:rsidR="00327317" w:rsidRDefault="00327317">
      <w:pPr>
        <w:pStyle w:val="1e"/>
        <w:keepNext w:val="0"/>
        <w:pageBreakBefore w:val="0"/>
        <w:tabs>
          <w:tab w:val="clear" w:pos="720"/>
        </w:tabs>
        <w:snapToGrid w:val="0"/>
        <w:ind w:firstLine="640"/>
        <w:outlineLvl w:val="9"/>
        <w:rPr>
          <w:rFonts w:ascii="仿宋" w:eastAsia="仿宋" w:hAnsi="仿宋" w:cs="仿宋_GB2312"/>
          <w:color w:val="000000"/>
          <w:kern w:val="2"/>
          <w:sz w:val="32"/>
          <w:szCs w:val="32"/>
        </w:rPr>
        <w:sectPr w:rsidR="00327317">
          <w:headerReference w:type="even" r:id="rId15"/>
          <w:headerReference w:type="default" r:id="rId16"/>
          <w:footerReference w:type="even" r:id="rId17"/>
          <w:footerReference w:type="default" r:id="rId18"/>
          <w:headerReference w:type="first" r:id="rId19"/>
          <w:footerReference w:type="first" r:id="rId20"/>
          <w:pgSz w:w="11906" w:h="16838"/>
          <w:pgMar w:top="1247" w:right="1418" w:bottom="1276" w:left="1418" w:header="851" w:footer="992" w:gutter="0"/>
          <w:cols w:space="720"/>
          <w:titlePg/>
          <w:docGrid w:linePitch="312"/>
        </w:sectPr>
      </w:pPr>
    </w:p>
    <w:p w:rsidR="00327317" w:rsidRDefault="00466FA9">
      <w:pPr>
        <w:pStyle w:val="1e"/>
        <w:keepNext w:val="0"/>
        <w:pageBreakBefore w:val="0"/>
        <w:tabs>
          <w:tab w:val="clear" w:pos="720"/>
        </w:tabs>
        <w:snapToGrid w:val="0"/>
        <w:ind w:firstLine="640"/>
        <w:outlineLvl w:val="9"/>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lastRenderedPageBreak/>
        <w:t>二、投标(开标)一览表</w:t>
      </w:r>
    </w:p>
    <w:p w:rsidR="00327317" w:rsidRDefault="00466FA9">
      <w:pPr>
        <w:snapToGrid w:val="0"/>
        <w:spacing w:line="360" w:lineRule="auto"/>
        <w:rPr>
          <w:rFonts w:ascii="仿宋" w:eastAsia="仿宋" w:hAnsi="仿宋" w:cs="仿宋_GB2312"/>
          <w:color w:val="000000"/>
          <w:kern w:val="0"/>
          <w:sz w:val="24"/>
        </w:rPr>
      </w:pPr>
      <w:bookmarkStart w:id="433" w:name="_Toc86217005"/>
      <w:r>
        <w:rPr>
          <w:rFonts w:ascii="仿宋" w:eastAsia="仿宋" w:hAnsi="仿宋" w:cs="仿宋_GB2312" w:hint="eastAsia"/>
          <w:color w:val="000000"/>
          <w:sz w:val="24"/>
        </w:rPr>
        <w:t>XXX（单位名称或采购机构名称）</w:t>
      </w:r>
      <w:r>
        <w:rPr>
          <w:rFonts w:ascii="仿宋" w:eastAsia="仿宋" w:hAnsi="仿宋" w:cs="仿宋_GB2312" w:hint="eastAsia"/>
          <w:color w:val="000000"/>
          <w:kern w:val="0"/>
          <w:sz w:val="24"/>
          <w:lang w:val="zh-CN"/>
        </w:rPr>
        <w:t>：</w:t>
      </w:r>
    </w:p>
    <w:p w:rsidR="00327317" w:rsidRDefault="00466FA9">
      <w:pPr>
        <w:snapToGrid w:val="0"/>
        <w:spacing w:line="360" w:lineRule="auto"/>
        <w:ind w:firstLine="482"/>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按你方招标文件要求，我们，本投标文件签字方，谨此向你方发出要约如下：如你方接受本投标，我方承诺按照如下投标(开标)一览表的价格完成</w:t>
      </w:r>
      <w:r>
        <w:rPr>
          <w:rFonts w:ascii="仿宋" w:eastAsia="仿宋" w:hAnsi="仿宋" w:cs="仿宋_GB2312" w:hint="eastAsia"/>
          <w:color w:val="000000"/>
          <w:sz w:val="24"/>
        </w:rPr>
        <w:t>XXXXXX项目</w:t>
      </w:r>
      <w:r>
        <w:rPr>
          <w:rFonts w:ascii="仿宋" w:eastAsia="仿宋" w:hAnsi="仿宋" w:cs="仿宋_GB2312" w:hint="eastAsia"/>
          <w:color w:val="000000"/>
          <w:kern w:val="0"/>
          <w:sz w:val="24"/>
          <w:lang w:val="zh-CN"/>
        </w:rPr>
        <w:t>【招标文件编号：</w:t>
      </w:r>
      <w:r>
        <w:rPr>
          <w:rFonts w:ascii="仿宋" w:eastAsia="仿宋" w:hAnsi="仿宋" w:cs="仿宋_GB2312" w:hint="eastAsia"/>
          <w:color w:val="000000"/>
          <w:sz w:val="24"/>
        </w:rPr>
        <w:t>】的实施</w:t>
      </w:r>
      <w:r>
        <w:rPr>
          <w:rFonts w:ascii="仿宋" w:eastAsia="仿宋" w:hAnsi="仿宋" w:cs="仿宋_GB2312" w:hint="eastAsia"/>
          <w:color w:val="000000"/>
          <w:kern w:val="0"/>
          <w:sz w:val="24"/>
          <w:lang w:val="zh-CN"/>
        </w:rPr>
        <w:t>。</w:t>
      </w:r>
    </w:p>
    <w:bookmarkEnd w:id="433"/>
    <w:p w:rsidR="00327317" w:rsidRDefault="00466FA9">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投标(开标)一览表(单位均为人民币元)</w:t>
      </w:r>
    </w:p>
    <w:tbl>
      <w:tblPr>
        <w:tblW w:w="14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5952"/>
        <w:gridCol w:w="1701"/>
        <w:gridCol w:w="1843"/>
        <w:gridCol w:w="850"/>
        <w:gridCol w:w="993"/>
        <w:gridCol w:w="992"/>
        <w:gridCol w:w="1701"/>
      </w:tblGrid>
      <w:tr w:rsidR="00327317">
        <w:trPr>
          <w:trHeight w:val="1056"/>
        </w:trPr>
        <w:tc>
          <w:tcPr>
            <w:tcW w:w="534" w:type="dxa"/>
            <w:tcBorders>
              <w:top w:val="single" w:sz="4"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_GB2312" w:eastAsia="仿宋_GB2312" w:hAnsi="仿宋" w:cs="仿宋_GB2312"/>
                <w:b/>
                <w:sz w:val="24"/>
              </w:rPr>
            </w:pPr>
            <w:r>
              <w:rPr>
                <w:rFonts w:ascii="仿宋_GB2312" w:eastAsia="仿宋_GB2312" w:hAnsi="仿宋" w:hint="eastAsia"/>
                <w:b/>
                <w:sz w:val="24"/>
              </w:rPr>
              <w:t>序号</w:t>
            </w:r>
          </w:p>
        </w:tc>
        <w:tc>
          <w:tcPr>
            <w:tcW w:w="5953" w:type="dxa"/>
            <w:tcBorders>
              <w:top w:val="single" w:sz="4"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_GB2312" w:eastAsia="仿宋_GB2312" w:hAnsi="仿宋" w:cs="仿宋_GB2312"/>
                <w:b/>
                <w:sz w:val="24"/>
              </w:rPr>
            </w:pPr>
            <w:r>
              <w:rPr>
                <w:rFonts w:ascii="仿宋_GB2312" w:eastAsia="仿宋_GB2312" w:hAnsi="仿宋" w:hint="eastAsia"/>
                <w:b/>
                <w:sz w:val="24"/>
              </w:rPr>
              <w:t>名称</w:t>
            </w:r>
          </w:p>
        </w:tc>
        <w:tc>
          <w:tcPr>
            <w:tcW w:w="1701" w:type="dxa"/>
            <w:tcBorders>
              <w:top w:val="single" w:sz="4" w:space="0" w:color="auto"/>
              <w:left w:val="single" w:sz="4" w:space="0" w:color="auto"/>
              <w:bottom w:val="single" w:sz="4" w:space="0" w:color="auto"/>
              <w:right w:val="single" w:sz="4" w:space="0" w:color="auto"/>
            </w:tcBorders>
          </w:tcPr>
          <w:p w:rsidR="00327317" w:rsidRDefault="00327317">
            <w:pPr>
              <w:spacing w:line="360" w:lineRule="auto"/>
              <w:jc w:val="center"/>
              <w:rPr>
                <w:rFonts w:ascii="仿宋_GB2312" w:eastAsia="仿宋_GB2312" w:hAnsi="仿宋"/>
                <w:b/>
                <w:sz w:val="24"/>
              </w:rPr>
            </w:pPr>
          </w:p>
          <w:p w:rsidR="00327317" w:rsidRDefault="00466FA9">
            <w:pPr>
              <w:spacing w:line="360" w:lineRule="auto"/>
              <w:jc w:val="center"/>
              <w:rPr>
                <w:rFonts w:ascii="仿宋_GB2312" w:eastAsia="仿宋_GB2312" w:hAnsi="仿宋" w:cs="仿宋_GB2312"/>
                <w:b/>
                <w:sz w:val="24"/>
              </w:rPr>
            </w:pPr>
            <w:r>
              <w:rPr>
                <w:rFonts w:ascii="仿宋_GB2312" w:eastAsia="仿宋_GB2312" w:hAnsi="仿宋" w:hint="eastAsia"/>
                <w:b/>
                <w:sz w:val="24"/>
              </w:rPr>
              <w:t>品牌（如果有）</w:t>
            </w:r>
          </w:p>
        </w:tc>
        <w:tc>
          <w:tcPr>
            <w:tcW w:w="1843" w:type="dxa"/>
            <w:tcBorders>
              <w:top w:val="single" w:sz="4"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_GB2312" w:eastAsia="仿宋_GB2312" w:hAnsi="仿宋" w:cs="仿宋_GB2312"/>
                <w:b/>
                <w:sz w:val="24"/>
              </w:rPr>
            </w:pPr>
            <w:r>
              <w:rPr>
                <w:rFonts w:ascii="仿宋_GB2312" w:eastAsia="仿宋_GB2312" w:hAnsi="仿宋" w:hint="eastAsia"/>
                <w:b/>
                <w:sz w:val="24"/>
              </w:rPr>
              <w:t>规格型号（或具体服务）</w:t>
            </w:r>
          </w:p>
        </w:tc>
        <w:tc>
          <w:tcPr>
            <w:tcW w:w="850" w:type="dxa"/>
            <w:tcBorders>
              <w:top w:val="single" w:sz="4"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_GB2312" w:eastAsia="仿宋_GB2312" w:hAnsi="仿宋" w:cs="仿宋_GB2312"/>
                <w:b/>
                <w:sz w:val="24"/>
              </w:rPr>
            </w:pPr>
            <w:r>
              <w:rPr>
                <w:rFonts w:ascii="仿宋_GB2312" w:eastAsia="仿宋_GB2312" w:hAnsi="仿宋" w:hint="eastAsia"/>
                <w:b/>
                <w:sz w:val="24"/>
              </w:rPr>
              <w:t>数量</w:t>
            </w:r>
          </w:p>
        </w:tc>
        <w:tc>
          <w:tcPr>
            <w:tcW w:w="993" w:type="dxa"/>
            <w:tcBorders>
              <w:top w:val="single" w:sz="4"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_GB2312" w:eastAsia="仿宋_GB2312" w:hAnsi="仿宋" w:cs="仿宋_GB2312"/>
                <w:b/>
                <w:sz w:val="24"/>
              </w:rPr>
            </w:pPr>
            <w:r>
              <w:rPr>
                <w:rFonts w:ascii="仿宋_GB2312" w:eastAsia="仿宋_GB2312" w:hAnsi="仿宋" w:hint="eastAsia"/>
                <w:b/>
                <w:sz w:val="24"/>
              </w:rPr>
              <w:t>单价</w:t>
            </w:r>
          </w:p>
        </w:tc>
        <w:tc>
          <w:tcPr>
            <w:tcW w:w="992" w:type="dxa"/>
            <w:tcBorders>
              <w:top w:val="single" w:sz="4"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_GB2312" w:eastAsia="仿宋_GB2312" w:hAnsi="仿宋" w:cs="仿宋_GB2312"/>
                <w:b/>
                <w:sz w:val="24"/>
              </w:rPr>
            </w:pPr>
            <w:r>
              <w:rPr>
                <w:rFonts w:ascii="仿宋_GB2312" w:eastAsia="仿宋_GB2312" w:hAnsi="仿宋" w:hint="eastAsia"/>
                <w:b/>
                <w:sz w:val="24"/>
              </w:rPr>
              <w:t>总价</w:t>
            </w:r>
          </w:p>
        </w:tc>
        <w:tc>
          <w:tcPr>
            <w:tcW w:w="1701" w:type="dxa"/>
            <w:tcBorders>
              <w:top w:val="single" w:sz="4" w:space="0" w:color="auto"/>
              <w:left w:val="single" w:sz="4" w:space="0" w:color="auto"/>
              <w:bottom w:val="single" w:sz="4" w:space="0" w:color="auto"/>
              <w:right w:val="single" w:sz="4" w:space="0" w:color="auto"/>
            </w:tcBorders>
            <w:vAlign w:val="center"/>
          </w:tcPr>
          <w:p w:rsidR="00327317" w:rsidRDefault="00466FA9">
            <w:pPr>
              <w:spacing w:line="360" w:lineRule="auto"/>
              <w:rPr>
                <w:rFonts w:ascii="仿宋_GB2312" w:eastAsia="仿宋_GB2312" w:hAnsi="仿宋"/>
                <w:b/>
                <w:sz w:val="24"/>
              </w:rPr>
            </w:pPr>
            <w:r>
              <w:rPr>
                <w:rFonts w:ascii="仿宋_GB2312" w:eastAsia="仿宋_GB2312" w:hAnsi="仿宋" w:hint="eastAsia"/>
                <w:b/>
                <w:sz w:val="24"/>
              </w:rPr>
              <w:t>服务要求（年限）</w:t>
            </w:r>
          </w:p>
        </w:tc>
      </w:tr>
      <w:tr w:rsidR="00327317">
        <w:trPr>
          <w:trHeight w:val="441"/>
        </w:trPr>
        <w:tc>
          <w:tcPr>
            <w:tcW w:w="534" w:type="dxa"/>
            <w:tcBorders>
              <w:top w:val="single" w:sz="4"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1</w:t>
            </w:r>
          </w:p>
        </w:tc>
        <w:tc>
          <w:tcPr>
            <w:tcW w:w="5953" w:type="dxa"/>
            <w:tcBorders>
              <w:top w:val="single" w:sz="4" w:space="0" w:color="auto"/>
              <w:left w:val="single" w:sz="4" w:space="0" w:color="auto"/>
              <w:bottom w:val="single" w:sz="4" w:space="0" w:color="auto"/>
              <w:right w:val="single" w:sz="4" w:space="0" w:color="auto"/>
            </w:tcBorders>
            <w:vAlign w:val="center"/>
          </w:tcPr>
          <w:p w:rsidR="00327317" w:rsidRDefault="00327317">
            <w:pPr>
              <w:snapToGrid w:val="0"/>
              <w:spacing w:line="360" w:lineRule="auto"/>
              <w:jc w:val="center"/>
              <w:rPr>
                <w:rFonts w:ascii="仿宋_GB2312" w:eastAsia="仿宋_GB2312"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27317" w:rsidRDefault="00327317">
            <w:pPr>
              <w:snapToGrid w:val="0"/>
              <w:spacing w:line="360" w:lineRule="auto"/>
              <w:jc w:val="center"/>
              <w:rPr>
                <w:rFonts w:ascii="仿宋_GB2312" w:eastAsia="仿宋_GB2312" w:hAnsi="仿宋" w:cs="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27317" w:rsidRDefault="00327317">
            <w:pPr>
              <w:snapToGrid w:val="0"/>
              <w:spacing w:line="360" w:lineRule="auto"/>
              <w:jc w:val="center"/>
              <w:rPr>
                <w:rFonts w:ascii="仿宋_GB2312" w:eastAsia="仿宋_GB2312" w:hAnsi="仿宋"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27317" w:rsidRDefault="00327317">
            <w:pPr>
              <w:snapToGrid w:val="0"/>
              <w:spacing w:line="360" w:lineRule="auto"/>
              <w:jc w:val="center"/>
              <w:rPr>
                <w:rFonts w:ascii="仿宋_GB2312" w:eastAsia="仿宋_GB2312"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_GB2312" w:eastAsia="仿宋_GB2312" w:hAnsi="仿宋" w:cs="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_GB2312" w:eastAsia="仿宋_GB2312"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_GB2312" w:eastAsia="仿宋_GB2312" w:hAnsi="仿宋" w:cs="仿宋_GB2312"/>
                <w:sz w:val="24"/>
              </w:rPr>
            </w:pPr>
          </w:p>
        </w:tc>
      </w:tr>
      <w:tr w:rsidR="00327317">
        <w:trPr>
          <w:trHeight w:val="453"/>
        </w:trPr>
        <w:tc>
          <w:tcPr>
            <w:tcW w:w="534" w:type="dxa"/>
            <w:tcBorders>
              <w:top w:val="single" w:sz="4"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2</w:t>
            </w:r>
          </w:p>
        </w:tc>
        <w:tc>
          <w:tcPr>
            <w:tcW w:w="5953" w:type="dxa"/>
            <w:tcBorders>
              <w:top w:val="single" w:sz="4" w:space="0" w:color="auto"/>
              <w:left w:val="single" w:sz="4" w:space="0" w:color="auto"/>
              <w:bottom w:val="single" w:sz="4" w:space="0" w:color="auto"/>
              <w:right w:val="single" w:sz="4" w:space="0" w:color="auto"/>
            </w:tcBorders>
            <w:vAlign w:val="center"/>
          </w:tcPr>
          <w:p w:rsidR="00327317" w:rsidRDefault="00327317">
            <w:pPr>
              <w:snapToGrid w:val="0"/>
              <w:spacing w:line="360" w:lineRule="auto"/>
              <w:jc w:val="center"/>
              <w:rPr>
                <w:rFonts w:ascii="仿宋_GB2312" w:eastAsia="仿宋_GB2312"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27317" w:rsidRDefault="00327317">
            <w:pPr>
              <w:snapToGrid w:val="0"/>
              <w:spacing w:line="360" w:lineRule="auto"/>
              <w:jc w:val="center"/>
              <w:rPr>
                <w:rFonts w:ascii="仿宋_GB2312" w:eastAsia="仿宋_GB2312" w:hAnsi="仿宋" w:cs="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27317" w:rsidRDefault="00327317">
            <w:pPr>
              <w:snapToGrid w:val="0"/>
              <w:spacing w:line="360" w:lineRule="auto"/>
              <w:jc w:val="center"/>
              <w:rPr>
                <w:rFonts w:ascii="仿宋_GB2312" w:eastAsia="仿宋_GB2312" w:hAnsi="仿宋"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27317" w:rsidRDefault="00327317">
            <w:pPr>
              <w:snapToGrid w:val="0"/>
              <w:spacing w:line="360" w:lineRule="auto"/>
              <w:jc w:val="center"/>
              <w:rPr>
                <w:rFonts w:ascii="仿宋_GB2312" w:eastAsia="仿宋_GB2312"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_GB2312" w:eastAsia="仿宋_GB2312" w:hAnsi="仿宋" w:cs="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_GB2312" w:eastAsia="仿宋_GB2312"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_GB2312" w:eastAsia="仿宋_GB2312" w:hAnsi="仿宋" w:cs="仿宋_GB2312"/>
                <w:sz w:val="24"/>
              </w:rPr>
            </w:pPr>
          </w:p>
        </w:tc>
      </w:tr>
      <w:tr w:rsidR="00327317">
        <w:trPr>
          <w:trHeight w:val="453"/>
        </w:trPr>
        <w:tc>
          <w:tcPr>
            <w:tcW w:w="534" w:type="dxa"/>
            <w:tcBorders>
              <w:top w:val="single" w:sz="4"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3</w:t>
            </w:r>
          </w:p>
        </w:tc>
        <w:tc>
          <w:tcPr>
            <w:tcW w:w="5953" w:type="dxa"/>
            <w:tcBorders>
              <w:top w:val="single" w:sz="4" w:space="0" w:color="auto"/>
              <w:left w:val="single" w:sz="4" w:space="0" w:color="auto"/>
              <w:bottom w:val="single" w:sz="4" w:space="0" w:color="auto"/>
              <w:right w:val="single" w:sz="4" w:space="0" w:color="auto"/>
            </w:tcBorders>
            <w:vAlign w:val="center"/>
          </w:tcPr>
          <w:p w:rsidR="00327317" w:rsidRDefault="00327317">
            <w:pPr>
              <w:snapToGrid w:val="0"/>
              <w:spacing w:line="360" w:lineRule="auto"/>
              <w:jc w:val="center"/>
              <w:rPr>
                <w:rFonts w:ascii="仿宋_GB2312" w:eastAsia="仿宋_GB2312"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27317" w:rsidRDefault="00327317">
            <w:pPr>
              <w:snapToGrid w:val="0"/>
              <w:spacing w:line="360" w:lineRule="auto"/>
              <w:jc w:val="center"/>
              <w:rPr>
                <w:rFonts w:ascii="仿宋_GB2312" w:eastAsia="仿宋_GB2312" w:hAnsi="仿宋" w:cs="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27317" w:rsidRDefault="00327317">
            <w:pPr>
              <w:snapToGrid w:val="0"/>
              <w:spacing w:line="360" w:lineRule="auto"/>
              <w:jc w:val="center"/>
              <w:rPr>
                <w:rFonts w:ascii="仿宋_GB2312" w:eastAsia="仿宋_GB2312" w:hAnsi="仿宋"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27317" w:rsidRDefault="00327317">
            <w:pPr>
              <w:snapToGrid w:val="0"/>
              <w:spacing w:line="360" w:lineRule="auto"/>
              <w:jc w:val="center"/>
              <w:rPr>
                <w:rFonts w:ascii="仿宋_GB2312" w:eastAsia="仿宋_GB2312"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_GB2312" w:eastAsia="仿宋_GB2312" w:hAnsi="仿宋" w:cs="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_GB2312" w:eastAsia="仿宋_GB2312"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_GB2312" w:eastAsia="仿宋_GB2312" w:hAnsi="仿宋" w:cs="仿宋_GB2312"/>
                <w:sz w:val="24"/>
              </w:rPr>
            </w:pPr>
          </w:p>
        </w:tc>
      </w:tr>
      <w:tr w:rsidR="00327317">
        <w:trPr>
          <w:trHeight w:val="453"/>
        </w:trPr>
        <w:tc>
          <w:tcPr>
            <w:tcW w:w="534" w:type="dxa"/>
            <w:tcBorders>
              <w:top w:val="single" w:sz="4"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4</w:t>
            </w:r>
          </w:p>
        </w:tc>
        <w:tc>
          <w:tcPr>
            <w:tcW w:w="5953" w:type="dxa"/>
            <w:tcBorders>
              <w:top w:val="single" w:sz="4" w:space="0" w:color="auto"/>
              <w:left w:val="single" w:sz="4" w:space="0" w:color="auto"/>
              <w:bottom w:val="single" w:sz="4" w:space="0" w:color="auto"/>
              <w:right w:val="single" w:sz="4" w:space="0" w:color="auto"/>
            </w:tcBorders>
            <w:vAlign w:val="center"/>
          </w:tcPr>
          <w:p w:rsidR="00327317" w:rsidRDefault="00327317">
            <w:pPr>
              <w:snapToGrid w:val="0"/>
              <w:spacing w:line="360" w:lineRule="auto"/>
              <w:jc w:val="center"/>
              <w:rPr>
                <w:rFonts w:ascii="仿宋_GB2312" w:eastAsia="仿宋_GB2312"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27317" w:rsidRDefault="00327317">
            <w:pPr>
              <w:snapToGrid w:val="0"/>
              <w:spacing w:line="360" w:lineRule="auto"/>
              <w:jc w:val="center"/>
              <w:rPr>
                <w:rFonts w:ascii="仿宋_GB2312" w:eastAsia="仿宋_GB2312" w:hAnsi="仿宋" w:cs="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27317" w:rsidRDefault="00327317">
            <w:pPr>
              <w:snapToGrid w:val="0"/>
              <w:spacing w:line="360" w:lineRule="auto"/>
              <w:jc w:val="center"/>
              <w:rPr>
                <w:rFonts w:ascii="仿宋_GB2312" w:eastAsia="仿宋_GB2312" w:hAnsi="仿宋"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27317" w:rsidRDefault="00327317">
            <w:pPr>
              <w:snapToGrid w:val="0"/>
              <w:spacing w:line="360" w:lineRule="auto"/>
              <w:jc w:val="center"/>
              <w:rPr>
                <w:rFonts w:ascii="仿宋_GB2312" w:eastAsia="仿宋_GB2312"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_GB2312" w:eastAsia="仿宋_GB2312" w:hAnsi="仿宋" w:cs="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_GB2312" w:eastAsia="仿宋_GB2312"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_GB2312" w:eastAsia="仿宋_GB2312" w:hAnsi="仿宋" w:cs="仿宋_GB2312"/>
                <w:sz w:val="24"/>
              </w:rPr>
            </w:pPr>
          </w:p>
        </w:tc>
      </w:tr>
      <w:tr w:rsidR="00327317">
        <w:trPr>
          <w:trHeight w:val="453"/>
        </w:trPr>
        <w:tc>
          <w:tcPr>
            <w:tcW w:w="534" w:type="dxa"/>
            <w:tcBorders>
              <w:top w:val="single" w:sz="4"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5</w:t>
            </w:r>
          </w:p>
        </w:tc>
        <w:tc>
          <w:tcPr>
            <w:tcW w:w="5953" w:type="dxa"/>
            <w:tcBorders>
              <w:top w:val="single" w:sz="4" w:space="0" w:color="auto"/>
              <w:left w:val="single" w:sz="4" w:space="0" w:color="auto"/>
              <w:bottom w:val="single" w:sz="4" w:space="0" w:color="auto"/>
              <w:right w:val="single" w:sz="4" w:space="0" w:color="auto"/>
            </w:tcBorders>
            <w:vAlign w:val="center"/>
          </w:tcPr>
          <w:p w:rsidR="00327317" w:rsidRDefault="00327317">
            <w:pPr>
              <w:snapToGrid w:val="0"/>
              <w:spacing w:line="360" w:lineRule="auto"/>
              <w:jc w:val="center"/>
              <w:rPr>
                <w:rFonts w:ascii="仿宋_GB2312" w:eastAsia="仿宋_GB2312"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27317" w:rsidRDefault="00327317">
            <w:pPr>
              <w:snapToGrid w:val="0"/>
              <w:spacing w:line="360" w:lineRule="auto"/>
              <w:jc w:val="center"/>
              <w:rPr>
                <w:rFonts w:ascii="仿宋_GB2312" w:eastAsia="仿宋_GB2312" w:hAnsi="仿宋" w:cs="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27317" w:rsidRDefault="00327317">
            <w:pPr>
              <w:snapToGrid w:val="0"/>
              <w:spacing w:line="360" w:lineRule="auto"/>
              <w:jc w:val="center"/>
              <w:rPr>
                <w:rFonts w:ascii="仿宋_GB2312" w:eastAsia="仿宋_GB2312" w:hAnsi="仿宋"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27317" w:rsidRDefault="00327317">
            <w:pPr>
              <w:snapToGrid w:val="0"/>
              <w:spacing w:line="360" w:lineRule="auto"/>
              <w:jc w:val="center"/>
              <w:rPr>
                <w:rFonts w:ascii="仿宋_GB2312" w:eastAsia="仿宋_GB2312"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_GB2312" w:eastAsia="仿宋_GB2312" w:hAnsi="仿宋" w:cs="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_GB2312" w:eastAsia="仿宋_GB2312"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_GB2312" w:eastAsia="仿宋_GB2312" w:hAnsi="仿宋" w:cs="仿宋_GB2312"/>
                <w:sz w:val="24"/>
              </w:rPr>
            </w:pPr>
          </w:p>
        </w:tc>
      </w:tr>
      <w:tr w:rsidR="00327317">
        <w:trPr>
          <w:trHeight w:val="659"/>
        </w:trPr>
        <w:tc>
          <w:tcPr>
            <w:tcW w:w="10031" w:type="dxa"/>
            <w:gridSpan w:val="4"/>
            <w:tcBorders>
              <w:top w:val="single" w:sz="4"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投标报价（小写）</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_GB2312" w:eastAsia="仿宋_GB2312" w:hAnsi="仿宋" w:cs="仿宋_GB2312"/>
                <w:sz w:val="24"/>
              </w:rPr>
            </w:pPr>
          </w:p>
        </w:tc>
      </w:tr>
      <w:tr w:rsidR="00327317">
        <w:trPr>
          <w:trHeight w:val="597"/>
        </w:trPr>
        <w:tc>
          <w:tcPr>
            <w:tcW w:w="10031" w:type="dxa"/>
            <w:gridSpan w:val="4"/>
            <w:tcBorders>
              <w:top w:val="single" w:sz="4"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投标报价（大写）</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_GB2312" w:eastAsia="仿宋_GB2312" w:hAnsi="仿宋" w:cs="仿宋_GB2312"/>
                <w:sz w:val="24"/>
              </w:rPr>
            </w:pPr>
          </w:p>
        </w:tc>
      </w:tr>
    </w:tbl>
    <w:p w:rsidR="00327317" w:rsidRDefault="00466FA9">
      <w:pPr>
        <w:snapToGrid w:val="0"/>
        <w:spacing w:line="360" w:lineRule="auto"/>
        <w:ind w:left="480"/>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注：</w:t>
      </w:r>
    </w:p>
    <w:p w:rsidR="00327317" w:rsidRDefault="00466FA9">
      <w:pPr>
        <w:spacing w:line="360" w:lineRule="auto"/>
        <w:ind w:leftChars="-1" w:left="-2" w:firstLineChars="200" w:firstLine="48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1、投标人需按本表格式填写，不得自行更改。</w:t>
      </w:r>
    </w:p>
    <w:p w:rsidR="00327317" w:rsidRDefault="00466FA9">
      <w:pPr>
        <w:snapToGrid w:val="0"/>
        <w:spacing w:line="360" w:lineRule="auto"/>
        <w:ind w:left="48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2、有关本项目实施所涉及的一切费用（详见前附表）均计入报价。</w:t>
      </w:r>
      <w:r>
        <w:rPr>
          <w:rFonts w:ascii="仿宋_GB2312" w:eastAsia="仿宋_GB2312" w:hAnsi="仿宋" w:cs="仿宋_GB2312" w:hint="eastAsia"/>
          <w:b/>
          <w:kern w:val="0"/>
          <w:sz w:val="24"/>
          <w:lang w:val="zh-CN"/>
        </w:rPr>
        <w:t>采购人将以合同形式有偿取得货物或服务，不接受投标人给予的赠品、回扣或者与采购无关的其他商品、服务</w:t>
      </w:r>
      <w:r>
        <w:rPr>
          <w:rFonts w:ascii="仿宋_GB2312" w:eastAsia="仿宋_GB2312" w:hAnsi="仿宋" w:cs="仿宋_GB2312" w:hint="eastAsia"/>
          <w:kern w:val="0"/>
          <w:sz w:val="24"/>
          <w:lang w:val="zh-CN"/>
        </w:rPr>
        <w:t>，</w:t>
      </w:r>
      <w:r>
        <w:rPr>
          <w:rFonts w:ascii="仿宋_GB2312" w:eastAsia="仿宋_GB2312" w:hAnsi="仿宋" w:cs="仿宋_GB2312" w:hint="eastAsia"/>
          <w:b/>
          <w:kern w:val="0"/>
          <w:sz w:val="24"/>
          <w:lang w:val="zh-CN"/>
        </w:rPr>
        <w:t>各项明细费用请按实填写（不得出现“0元”“免费赠送”等形式的无偿报价）。</w:t>
      </w:r>
    </w:p>
    <w:p w:rsidR="00327317" w:rsidRDefault="00466FA9">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lastRenderedPageBreak/>
        <w:t>3、以上表格要求细分项目及报价，在“规格型号（或具体服务）”一栏中，货物类项目填写规格型号，服务类项目填写具体服务。</w:t>
      </w:r>
    </w:p>
    <w:p w:rsidR="00327317" w:rsidRDefault="00466FA9">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4、特别提示：采购机构将对项目名称和项目编号，中标供应商名称、地址和中标金额，主要中标标的的名称、规格型号、数量、单价、服务要求等予以公示。</w:t>
      </w:r>
    </w:p>
    <w:p w:rsidR="00327317" w:rsidRDefault="00466FA9">
      <w:pPr>
        <w:spacing w:line="360" w:lineRule="auto"/>
        <w:ind w:firstLineChars="200" w:firstLine="480"/>
        <w:rPr>
          <w:rFonts w:ascii="仿宋_GB2312" w:eastAsia="仿宋_GB2312" w:hAnsi="仿宋" w:cs="仿宋_GB2312"/>
          <w:kern w:val="0"/>
          <w:sz w:val="24"/>
          <w:u w:val="single"/>
          <w:lang w:val="zh-CN"/>
        </w:rPr>
      </w:pPr>
      <w:r>
        <w:rPr>
          <w:rFonts w:ascii="仿宋_GB2312" w:eastAsia="仿宋_GB2312" w:hAnsi="仿宋" w:cs="仿宋_GB2312" w:hint="eastAsia"/>
          <w:kern w:val="0"/>
          <w:sz w:val="24"/>
          <w:szCs w:val="22"/>
          <w:lang w:val="zh-CN"/>
        </w:rPr>
        <w:t>5、</w:t>
      </w:r>
      <w:r>
        <w:rPr>
          <w:rFonts w:ascii="仿宋_GB2312" w:eastAsia="仿宋_GB2312" w:hAnsi="仿宋" w:cs="仿宋_GB2312"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327317" w:rsidRDefault="00327317">
      <w:pPr>
        <w:snapToGrid w:val="0"/>
        <w:spacing w:line="360" w:lineRule="auto"/>
        <w:ind w:firstLineChars="200" w:firstLine="482"/>
        <w:jc w:val="right"/>
        <w:rPr>
          <w:rFonts w:ascii="仿宋_GB2312" w:eastAsia="仿宋_GB2312" w:hAnsi="仿宋"/>
          <w:b/>
          <w:kern w:val="0"/>
          <w:sz w:val="24"/>
        </w:rPr>
      </w:pPr>
    </w:p>
    <w:p w:rsidR="00327317" w:rsidRDefault="00466FA9">
      <w:pPr>
        <w:spacing w:line="360" w:lineRule="auto"/>
        <w:ind w:right="960" w:firstLineChars="4350" w:firstLine="10440"/>
        <w:rPr>
          <w:rFonts w:ascii="仿宋_GB2312" w:eastAsia="仿宋_GB2312" w:hAnsi="仿宋" w:cs="仿宋_GB2312"/>
          <w:sz w:val="24"/>
        </w:rPr>
      </w:pPr>
      <w:r>
        <w:rPr>
          <w:rFonts w:ascii="仿宋_GB2312" w:eastAsia="仿宋_GB2312" w:hAnsi="仿宋" w:cs="仿宋_GB2312" w:hint="eastAsia"/>
          <w:sz w:val="24"/>
        </w:rPr>
        <w:t>投标人名称（电子签章）：</w:t>
      </w:r>
    </w:p>
    <w:p w:rsidR="00327317" w:rsidRDefault="00466FA9">
      <w:pPr>
        <w:spacing w:line="360" w:lineRule="auto"/>
        <w:ind w:right="480"/>
        <w:jc w:val="center"/>
        <w:rPr>
          <w:rFonts w:ascii="仿宋_GB2312" w:eastAsia="仿宋_GB2312" w:hAnsi="仿宋" w:cs="仿宋_GB2312"/>
          <w:sz w:val="24"/>
        </w:rPr>
      </w:pPr>
      <w:r>
        <w:rPr>
          <w:rFonts w:ascii="仿宋_GB2312" w:eastAsia="仿宋_GB2312" w:hAnsi="仿宋" w:cs="仿宋_GB2312" w:hint="eastAsia"/>
          <w:sz w:val="24"/>
        </w:rPr>
        <w:t xml:space="preserve">                                                                               日期：  年   月   日</w:t>
      </w:r>
    </w:p>
    <w:p w:rsidR="00327317" w:rsidRDefault="00327317">
      <w:pPr>
        <w:widowControl/>
        <w:adjustRightInd/>
        <w:spacing w:line="360" w:lineRule="auto"/>
        <w:jc w:val="left"/>
        <w:rPr>
          <w:rFonts w:ascii="仿宋_GB2312" w:eastAsia="仿宋_GB2312" w:hAnsi="仿宋" w:cs="仿宋_GB2312"/>
          <w:kern w:val="0"/>
          <w:sz w:val="36"/>
          <w:szCs w:val="36"/>
          <w:lang w:val="zh-CN"/>
        </w:rPr>
        <w:sectPr w:rsidR="00327317">
          <w:pgSz w:w="16838" w:h="11906" w:orient="landscape"/>
          <w:pgMar w:top="1418" w:right="1276" w:bottom="1418" w:left="1247" w:header="851" w:footer="992" w:gutter="0"/>
          <w:cols w:space="720"/>
        </w:sectPr>
      </w:pPr>
    </w:p>
    <w:p w:rsidR="00327317" w:rsidRDefault="00466FA9">
      <w:pPr>
        <w:pStyle w:val="1e"/>
        <w:keepNext w:val="0"/>
        <w:pageBreakBefore w:val="0"/>
        <w:tabs>
          <w:tab w:val="clear" w:pos="720"/>
        </w:tabs>
        <w:snapToGrid w:val="0"/>
        <w:ind w:firstLine="640"/>
        <w:outlineLvl w:val="9"/>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lastRenderedPageBreak/>
        <w:t>三、中小企业声明函（如</w:t>
      </w:r>
      <w:r>
        <w:rPr>
          <w:rFonts w:ascii="仿宋" w:eastAsia="仿宋" w:hAnsi="仿宋" w:cs="仿宋_GB2312"/>
          <w:color w:val="000000"/>
          <w:kern w:val="2"/>
          <w:sz w:val="32"/>
          <w:szCs w:val="32"/>
        </w:rPr>
        <w:t>有</w:t>
      </w:r>
      <w:r>
        <w:rPr>
          <w:rFonts w:ascii="仿宋" w:eastAsia="仿宋" w:hAnsi="仿宋" w:cs="仿宋_GB2312" w:hint="eastAsia"/>
          <w:color w:val="000000"/>
          <w:kern w:val="2"/>
          <w:sz w:val="32"/>
          <w:szCs w:val="32"/>
        </w:rPr>
        <w:t>）</w:t>
      </w:r>
    </w:p>
    <w:p w:rsidR="00327317" w:rsidRDefault="00327317">
      <w:pPr>
        <w:spacing w:line="360" w:lineRule="auto"/>
        <w:ind w:firstLineChars="200" w:firstLine="480"/>
        <w:jc w:val="left"/>
        <w:rPr>
          <w:rFonts w:ascii="仿宋_GB2312" w:eastAsia="仿宋_GB2312" w:hAnsi="宋体"/>
          <w:sz w:val="24"/>
        </w:rPr>
      </w:pPr>
    </w:p>
    <w:p w:rsidR="00327317" w:rsidRDefault="00466FA9">
      <w:pPr>
        <w:pStyle w:val="1e"/>
        <w:keepNext w:val="0"/>
        <w:pageBreakBefore w:val="0"/>
        <w:tabs>
          <w:tab w:val="clear" w:pos="720"/>
        </w:tabs>
        <w:snapToGrid w:val="0"/>
        <w:ind w:firstLine="640"/>
        <w:outlineLvl w:val="9"/>
        <w:rPr>
          <w:rFonts w:ascii="仿宋" w:eastAsia="仿宋" w:hAnsi="仿宋" w:cs="仿宋_GB2312"/>
          <w:color w:val="000000"/>
          <w:kern w:val="2"/>
          <w:sz w:val="32"/>
          <w:szCs w:val="32"/>
        </w:rPr>
      </w:pPr>
      <w:r>
        <w:rPr>
          <w:rFonts w:ascii="仿宋" w:eastAsia="仿宋" w:hAnsi="仿宋" w:cs="仿宋_GB2312"/>
          <w:snapToGrid w:val="0"/>
          <w:kern w:val="2"/>
          <w:sz w:val="32"/>
          <w:szCs w:val="32"/>
        </w:rPr>
        <w:t>中小企业声明函（货物）</w:t>
      </w:r>
    </w:p>
    <w:p w:rsidR="00327317" w:rsidRDefault="00466FA9">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本公司（联合体） 郑重声明， 根据《政府采购促进中小企业发展管理办法》（财库﹝ 2020﹞ 46 号） 的规定， 本公司（联合体） 参加（单位名称） 的（项目名称） 采购活动， 提供的货物全部由符合政策要求的中小企业制造。 相关企业（含联合体中的中小企业、 签订分包意向协议的中小企业）</w:t>
      </w:r>
    </w:p>
    <w:p w:rsidR="00327317" w:rsidRDefault="00466FA9">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的具体情况如下：</w:t>
      </w:r>
    </w:p>
    <w:p w:rsidR="00327317" w:rsidRDefault="00466FA9">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1. （标的名称） ， 属于（采购文件中明确的所属行业）行业； 制造商为（ 企业名称）， 从业人员 人， 营业收入为 万元， 资产总额为 万元1， 属于（中型企业、 小型企业、 微型企业）；</w:t>
      </w:r>
    </w:p>
    <w:p w:rsidR="00327317" w:rsidRDefault="00466FA9">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2. （标的名称） ， 属于（采购文件中明确的所属行业）行业； 制造商为（ 企业名称）， 从业人员 人， 营业收入为 万元， 资产总额为 万元， 属于（中型企业、 小型</w:t>
      </w:r>
    </w:p>
    <w:p w:rsidR="00327317" w:rsidRDefault="00466FA9">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企业、 微型企业）；</w:t>
      </w:r>
    </w:p>
    <w:p w:rsidR="00327317" w:rsidRDefault="00466FA9">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p>
    <w:p w:rsidR="00327317" w:rsidRDefault="00466FA9">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以上企业， 不属于大企业的分支机构， 不存在控股股东为大企业的情形， 也不存在与大企业的负责人为同一人的情形。本企业对上述声明内容的真实性负责。 如有虚假， 将依法承担相应责任。</w:t>
      </w:r>
    </w:p>
    <w:p w:rsidR="00327317" w:rsidRDefault="00327317">
      <w:pPr>
        <w:spacing w:line="360" w:lineRule="auto"/>
        <w:ind w:firstLineChars="200" w:firstLine="480"/>
        <w:jc w:val="left"/>
        <w:rPr>
          <w:rFonts w:ascii="仿宋_GB2312" w:eastAsia="仿宋_GB2312" w:hAnsi="宋体"/>
          <w:sz w:val="24"/>
        </w:rPr>
      </w:pPr>
    </w:p>
    <w:p w:rsidR="00327317" w:rsidRDefault="00327317">
      <w:pPr>
        <w:spacing w:line="360" w:lineRule="auto"/>
        <w:ind w:firstLineChars="200" w:firstLine="480"/>
        <w:jc w:val="left"/>
        <w:rPr>
          <w:rFonts w:ascii="仿宋_GB2312" w:eastAsia="仿宋_GB2312" w:hAnsi="宋体"/>
          <w:sz w:val="24"/>
        </w:rPr>
      </w:pPr>
    </w:p>
    <w:p w:rsidR="00327317" w:rsidRDefault="00327317">
      <w:pPr>
        <w:spacing w:line="360" w:lineRule="auto"/>
        <w:ind w:firstLineChars="200" w:firstLine="480"/>
        <w:jc w:val="left"/>
        <w:rPr>
          <w:rFonts w:ascii="仿宋_GB2312" w:eastAsia="仿宋_GB2312" w:hAnsi="宋体"/>
          <w:sz w:val="24"/>
        </w:rPr>
      </w:pPr>
    </w:p>
    <w:p w:rsidR="00327317" w:rsidRDefault="00466FA9">
      <w:pPr>
        <w:spacing w:line="360" w:lineRule="auto"/>
        <w:ind w:right="1040"/>
        <w:jc w:val="right"/>
        <w:rPr>
          <w:rFonts w:ascii="仿宋_GB2312" w:eastAsia="仿宋_GB2312" w:hAnsi="宋体"/>
          <w:sz w:val="24"/>
        </w:rPr>
      </w:pPr>
      <w:r>
        <w:rPr>
          <w:rFonts w:ascii="仿宋_GB2312" w:eastAsia="仿宋_GB2312" w:hAnsi="仿宋" w:cs="仿宋_GB2312" w:hint="eastAsia"/>
          <w:sz w:val="24"/>
        </w:rPr>
        <w:t>投标人</w:t>
      </w:r>
      <w:r>
        <w:rPr>
          <w:rFonts w:ascii="仿宋_GB2312" w:eastAsia="仿宋_GB2312" w:hAnsi="宋体" w:hint="eastAsia"/>
          <w:sz w:val="24"/>
        </w:rPr>
        <w:t>名称（盖章/</w:t>
      </w:r>
      <w:r>
        <w:rPr>
          <w:rFonts w:ascii="仿宋_GB2312" w:eastAsia="仿宋_GB2312" w:hAnsi="仿宋" w:cs="仿宋_GB2312" w:hint="eastAsia"/>
          <w:sz w:val="24"/>
        </w:rPr>
        <w:t>电子签章</w:t>
      </w:r>
      <w:r>
        <w:rPr>
          <w:rFonts w:ascii="仿宋_GB2312" w:eastAsia="仿宋_GB2312" w:hAnsi="宋体" w:hint="eastAsia"/>
          <w:sz w:val="24"/>
        </w:rPr>
        <w:t>）：</w:t>
      </w:r>
    </w:p>
    <w:p w:rsidR="00327317" w:rsidRDefault="00466FA9">
      <w:pPr>
        <w:spacing w:line="360" w:lineRule="auto"/>
        <w:ind w:right="1120" w:firstLineChars="1950" w:firstLine="4680"/>
        <w:rPr>
          <w:rFonts w:ascii="仿宋_GB2312" w:eastAsia="仿宋_GB2312" w:hAnsi="宋体"/>
          <w:sz w:val="24"/>
        </w:rPr>
      </w:pPr>
      <w:r>
        <w:rPr>
          <w:rFonts w:ascii="仿宋_GB2312" w:eastAsia="仿宋_GB2312" w:hAnsi="宋体" w:hint="eastAsia"/>
          <w:sz w:val="24"/>
        </w:rPr>
        <w:t>日 期：</w:t>
      </w:r>
    </w:p>
    <w:p w:rsidR="00327317" w:rsidRDefault="00327317">
      <w:pPr>
        <w:wordWrap w:val="0"/>
        <w:spacing w:line="360" w:lineRule="auto"/>
        <w:ind w:firstLineChars="200" w:firstLine="480"/>
        <w:jc w:val="right"/>
        <w:rPr>
          <w:rFonts w:ascii="仿宋_GB2312" w:eastAsia="仿宋_GB2312" w:hAnsi="宋体"/>
          <w:sz w:val="24"/>
        </w:rPr>
      </w:pPr>
    </w:p>
    <w:p w:rsidR="00327317" w:rsidRDefault="00466FA9">
      <w:pPr>
        <w:pStyle w:val="1e"/>
        <w:keepNext w:val="0"/>
        <w:pageBreakBefore w:val="0"/>
        <w:tabs>
          <w:tab w:val="clear" w:pos="720"/>
        </w:tabs>
        <w:snapToGrid w:val="0"/>
        <w:ind w:firstLine="640"/>
        <w:outlineLvl w:val="9"/>
        <w:rPr>
          <w:rFonts w:ascii="仿宋_GB2312" w:eastAsia="仿宋_GB2312" w:hAnsi="宋体"/>
          <w:sz w:val="24"/>
        </w:rPr>
      </w:pPr>
      <w:r>
        <w:rPr>
          <w:rFonts w:ascii="仿宋_GB2312" w:eastAsia="仿宋_GB2312" w:hAnsi="宋体"/>
          <w:sz w:val="24"/>
        </w:rPr>
        <w:br w:type="page"/>
      </w:r>
      <w:r>
        <w:rPr>
          <w:rFonts w:ascii="仿宋" w:eastAsia="仿宋" w:hAnsi="仿宋" w:cs="仿宋_GB2312"/>
          <w:snapToGrid w:val="0"/>
          <w:kern w:val="2"/>
          <w:sz w:val="32"/>
          <w:szCs w:val="32"/>
        </w:rPr>
        <w:lastRenderedPageBreak/>
        <w:t>中小企业声明函（工程、 服务）</w:t>
      </w:r>
    </w:p>
    <w:p w:rsidR="00327317" w:rsidRDefault="00466FA9">
      <w:pPr>
        <w:spacing w:line="360" w:lineRule="auto"/>
        <w:ind w:firstLineChars="150" w:firstLine="360"/>
        <w:jc w:val="left"/>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rsidR="00327317" w:rsidRDefault="00466FA9">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u w:val="single"/>
        </w:rPr>
        <w:t>（标的名称）</w:t>
      </w:r>
      <w:r>
        <w:rPr>
          <w:rFonts w:ascii="仿宋_GB2312" w:eastAsia="仿宋_GB2312" w:hAnsi="宋体" w:hint="eastAsia"/>
          <w:sz w:val="24"/>
        </w:rPr>
        <w:t xml:space="preserve"> ，属于 </w:t>
      </w:r>
      <w:r>
        <w:rPr>
          <w:rFonts w:ascii="仿宋_GB2312" w:eastAsia="仿宋_GB2312" w:hAnsi="宋体" w:hint="eastAsia"/>
          <w:sz w:val="24"/>
          <w:u w:val="single"/>
        </w:rPr>
        <w:t>（采购文件中明确的所属行业）</w:t>
      </w:r>
      <w:r>
        <w:rPr>
          <w:rFonts w:ascii="仿宋_GB2312" w:eastAsia="仿宋_GB2312" w:hAnsi="宋体" w:hint="eastAsia"/>
          <w:sz w:val="24"/>
        </w:rPr>
        <w:t xml:space="preserve"> ；承建（承接）企业为 </w:t>
      </w:r>
      <w:r>
        <w:rPr>
          <w:rFonts w:ascii="仿宋_GB2312" w:eastAsia="仿宋_GB2312" w:hAnsi="宋体" w:hint="eastAsia"/>
          <w:sz w:val="24"/>
          <w:u w:val="single"/>
        </w:rPr>
        <w:t>（企业名称）</w:t>
      </w:r>
      <w:r>
        <w:rPr>
          <w:rFonts w:ascii="仿宋_GB2312" w:eastAsia="仿宋_GB2312" w:hAnsi="宋体" w:hint="eastAsia"/>
          <w:sz w:val="24"/>
        </w:rPr>
        <w:t xml:space="preserve"> ，从业人员人，营业收入为万元，资产总额为万元属于</w:t>
      </w:r>
      <w:r>
        <w:rPr>
          <w:rFonts w:ascii="仿宋_GB2312" w:eastAsia="仿宋_GB2312" w:hAnsi="宋体" w:hint="eastAsia"/>
          <w:sz w:val="24"/>
          <w:u w:val="single"/>
        </w:rPr>
        <w:t xml:space="preserve"> （中型企业、小型企业、微型企业） </w:t>
      </w:r>
      <w:r>
        <w:rPr>
          <w:rFonts w:ascii="仿宋_GB2312" w:eastAsia="仿宋_GB2312" w:hAnsi="宋体" w:hint="eastAsia"/>
          <w:sz w:val="24"/>
        </w:rPr>
        <w:t>；</w:t>
      </w:r>
    </w:p>
    <w:p w:rsidR="00327317" w:rsidRDefault="00466FA9">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u w:val="single"/>
        </w:rPr>
        <w:t xml:space="preserve">（标的名称） </w:t>
      </w:r>
      <w:r>
        <w:rPr>
          <w:rFonts w:ascii="仿宋_GB2312" w:eastAsia="仿宋_GB2312" w:hAnsi="宋体" w:hint="eastAsia"/>
          <w:sz w:val="24"/>
        </w:rPr>
        <w:t xml:space="preserve">，属于 </w:t>
      </w:r>
      <w:r>
        <w:rPr>
          <w:rFonts w:ascii="仿宋_GB2312" w:eastAsia="仿宋_GB2312" w:hAnsi="宋体" w:hint="eastAsia"/>
          <w:sz w:val="24"/>
          <w:u w:val="single"/>
        </w:rPr>
        <w:t>（采购文件中明确的所属行业）</w:t>
      </w:r>
      <w:r>
        <w:rPr>
          <w:rFonts w:ascii="仿宋_GB2312" w:eastAsia="仿宋_GB2312" w:hAnsi="宋体" w:hint="eastAsia"/>
          <w:sz w:val="24"/>
        </w:rPr>
        <w:t xml:space="preserve"> ；承建（承接）企业为 </w:t>
      </w:r>
      <w:r>
        <w:rPr>
          <w:rFonts w:ascii="仿宋_GB2312" w:eastAsia="仿宋_GB2312" w:hAnsi="宋体" w:hint="eastAsia"/>
          <w:sz w:val="24"/>
          <w:u w:val="single"/>
        </w:rPr>
        <w:t>（企业名称）</w:t>
      </w:r>
      <w:r>
        <w:rPr>
          <w:rFonts w:ascii="仿宋_GB2312" w:eastAsia="仿宋_GB2312" w:hAnsi="宋体" w:hint="eastAsia"/>
          <w:sz w:val="24"/>
        </w:rPr>
        <w:t xml:space="preserve"> ，从业人员人，营业收入为万元，资产总额为万元，属于 </w:t>
      </w:r>
      <w:r>
        <w:rPr>
          <w:rFonts w:ascii="仿宋_GB2312" w:eastAsia="仿宋_GB2312" w:hAnsi="宋体" w:hint="eastAsia"/>
          <w:sz w:val="24"/>
          <w:u w:val="single"/>
        </w:rPr>
        <w:t>（中型企业、小型企业、微型企业）</w:t>
      </w:r>
      <w:r>
        <w:rPr>
          <w:rFonts w:ascii="仿宋_GB2312" w:eastAsia="仿宋_GB2312" w:hAnsi="宋体" w:hint="eastAsia"/>
          <w:sz w:val="24"/>
        </w:rPr>
        <w:t xml:space="preserve"> ；</w:t>
      </w:r>
    </w:p>
    <w:p w:rsidR="00327317" w:rsidRDefault="00466FA9">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p>
    <w:p w:rsidR="00327317" w:rsidRDefault="00466FA9">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327317" w:rsidRDefault="00466FA9">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327317" w:rsidRDefault="00466FA9">
      <w:pPr>
        <w:spacing w:line="360" w:lineRule="auto"/>
        <w:ind w:right="1040"/>
        <w:jc w:val="right"/>
        <w:rPr>
          <w:rFonts w:ascii="仿宋_GB2312" w:eastAsia="仿宋_GB2312" w:hAnsi="宋体"/>
          <w:sz w:val="24"/>
        </w:rPr>
      </w:pPr>
      <w:r>
        <w:rPr>
          <w:rFonts w:ascii="仿宋_GB2312" w:eastAsia="仿宋_GB2312" w:hAnsi="仿宋" w:cs="仿宋_GB2312" w:hint="eastAsia"/>
          <w:sz w:val="24"/>
        </w:rPr>
        <w:t>投标人</w:t>
      </w:r>
      <w:r>
        <w:rPr>
          <w:rFonts w:ascii="仿宋_GB2312" w:eastAsia="仿宋_GB2312" w:hAnsi="宋体" w:hint="eastAsia"/>
          <w:sz w:val="24"/>
        </w:rPr>
        <w:t>名称（盖章/</w:t>
      </w:r>
      <w:r>
        <w:rPr>
          <w:rFonts w:ascii="仿宋_GB2312" w:eastAsia="仿宋_GB2312" w:hAnsi="仿宋" w:cs="仿宋_GB2312" w:hint="eastAsia"/>
          <w:sz w:val="24"/>
        </w:rPr>
        <w:t>电子签章</w:t>
      </w:r>
      <w:r>
        <w:rPr>
          <w:rFonts w:ascii="仿宋_GB2312" w:eastAsia="仿宋_GB2312" w:hAnsi="宋体" w:hint="eastAsia"/>
          <w:sz w:val="24"/>
        </w:rPr>
        <w:t>）：</w:t>
      </w:r>
    </w:p>
    <w:p w:rsidR="00327317" w:rsidRDefault="00466FA9">
      <w:pPr>
        <w:spacing w:line="360" w:lineRule="auto"/>
        <w:ind w:right="1120" w:firstLineChars="1950" w:firstLine="4680"/>
        <w:rPr>
          <w:rFonts w:ascii="仿宋_GB2312" w:eastAsia="仿宋_GB2312" w:hAnsi="宋体"/>
          <w:sz w:val="24"/>
        </w:rPr>
      </w:pPr>
      <w:r>
        <w:rPr>
          <w:rFonts w:ascii="仿宋_GB2312" w:eastAsia="仿宋_GB2312" w:hAnsi="宋体" w:hint="eastAsia"/>
          <w:sz w:val="24"/>
        </w:rPr>
        <w:t>日 期：</w:t>
      </w:r>
    </w:p>
    <w:p w:rsidR="00327317" w:rsidRDefault="00327317">
      <w:pPr>
        <w:spacing w:line="360" w:lineRule="auto"/>
        <w:ind w:firstLineChars="147" w:firstLine="310"/>
        <w:jc w:val="left"/>
        <w:rPr>
          <w:rFonts w:ascii="仿宋_GB2312" w:eastAsia="仿宋_GB2312" w:hAnsi="宋体"/>
          <w:b/>
          <w:szCs w:val="21"/>
        </w:rPr>
      </w:pPr>
    </w:p>
    <w:p w:rsidR="00327317" w:rsidRDefault="00327317">
      <w:pPr>
        <w:spacing w:line="360" w:lineRule="auto"/>
        <w:ind w:firstLineChars="147" w:firstLine="310"/>
        <w:jc w:val="left"/>
        <w:rPr>
          <w:rFonts w:ascii="仿宋_GB2312" w:eastAsia="仿宋_GB2312" w:hAnsi="宋体"/>
          <w:b/>
          <w:szCs w:val="21"/>
        </w:rPr>
      </w:pPr>
    </w:p>
    <w:p w:rsidR="00327317" w:rsidRDefault="00466FA9">
      <w:pPr>
        <w:spacing w:line="360" w:lineRule="auto"/>
        <w:ind w:firstLineChars="147" w:firstLine="310"/>
        <w:jc w:val="left"/>
        <w:rPr>
          <w:rFonts w:ascii="仿宋_GB2312" w:eastAsia="仿宋_GB2312" w:hAnsi="宋体"/>
          <w:b/>
          <w:szCs w:val="21"/>
        </w:rPr>
      </w:pPr>
      <w:r>
        <w:rPr>
          <w:rFonts w:ascii="仿宋_GB2312" w:eastAsia="仿宋_GB2312" w:hAnsi="宋体" w:hint="eastAsia"/>
          <w:b/>
          <w:szCs w:val="21"/>
        </w:rPr>
        <w:t>从业人员、营业收入、资产总额填报上一年度数据，无上一年度数据的新成立企业可不填报。</w:t>
      </w:r>
    </w:p>
    <w:p w:rsidR="00327317" w:rsidRDefault="00327317">
      <w:pPr>
        <w:spacing w:line="360" w:lineRule="auto"/>
        <w:ind w:right="420"/>
        <w:rPr>
          <w:rFonts w:ascii="仿宋_GB2312" w:eastAsia="仿宋_GB2312" w:hAnsi="仿宋" w:cs="仿宋_GB2312"/>
          <w:sz w:val="24"/>
        </w:rPr>
      </w:pPr>
    </w:p>
    <w:p w:rsidR="00327317" w:rsidRDefault="00466FA9">
      <w:pPr>
        <w:spacing w:line="360" w:lineRule="auto"/>
        <w:ind w:right="420"/>
        <w:rPr>
          <w:rFonts w:ascii="仿宋_GB2312" w:eastAsia="仿宋_GB2312" w:hAnsi="仿宋" w:cs="仿宋_GB2312"/>
          <w:sz w:val="24"/>
        </w:rPr>
      </w:pPr>
      <w:r>
        <w:rPr>
          <w:rFonts w:ascii="仿宋_GB2312" w:eastAsia="仿宋_GB2312" w:hAnsi="仿宋" w:cs="仿宋_GB2312" w:hint="eastAsia"/>
          <w:sz w:val="24"/>
        </w:rPr>
        <w:t xml:space="preserve">   注：</w:t>
      </w:r>
      <w:r>
        <w:rPr>
          <w:rFonts w:ascii="仿宋_GB2312" w:eastAsia="仿宋_GB2312" w:hAnsi="仿宋" w:hint="eastAsia"/>
          <w:b/>
          <w:sz w:val="24"/>
        </w:rPr>
        <w:t>投标人提供的中小企业声明函与实际情况不符的，投标价格不可享受价格扣除。</w:t>
      </w:r>
      <w:r>
        <w:rPr>
          <w:rFonts w:ascii="仿宋_GB2312" w:eastAsia="仿宋_GB2312" w:hAnsi="仿宋" w:cs="仿宋_GB2312" w:hint="eastAsia"/>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327317" w:rsidRDefault="00327317">
      <w:pPr>
        <w:widowControl/>
        <w:adjustRightInd/>
        <w:spacing w:line="360" w:lineRule="auto"/>
        <w:jc w:val="left"/>
        <w:rPr>
          <w:rFonts w:ascii="仿宋_GB2312" w:eastAsia="仿宋_GB2312" w:hAnsi="仿宋" w:cs="仿宋_GB2312"/>
          <w:kern w:val="0"/>
          <w:sz w:val="36"/>
          <w:szCs w:val="36"/>
        </w:rPr>
        <w:sectPr w:rsidR="00327317">
          <w:pgSz w:w="11906" w:h="16838"/>
          <w:pgMar w:top="1247" w:right="1418" w:bottom="1276" w:left="1418" w:header="851" w:footer="992" w:gutter="0"/>
          <w:cols w:space="720"/>
        </w:sectPr>
      </w:pPr>
    </w:p>
    <w:p w:rsidR="00327317" w:rsidRDefault="00466FA9">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color w:val="000000"/>
          <w:sz w:val="36"/>
          <w:szCs w:val="36"/>
          <w:lang w:val="zh-CN"/>
        </w:rPr>
        <w:lastRenderedPageBreak/>
        <w:t>▲</w:t>
      </w:r>
      <w:r>
        <w:rPr>
          <w:rFonts w:ascii="仿宋" w:eastAsia="仿宋" w:hAnsi="仿宋" w:cs="仿宋_GB2312" w:hint="eastAsia"/>
          <w:b/>
          <w:color w:val="000000"/>
          <w:kern w:val="0"/>
          <w:sz w:val="36"/>
          <w:szCs w:val="36"/>
        </w:rPr>
        <w:t>商务技术文件部分</w:t>
      </w:r>
    </w:p>
    <w:p w:rsidR="00327317" w:rsidRDefault="00327317">
      <w:pPr>
        <w:spacing w:line="360" w:lineRule="auto"/>
        <w:jc w:val="center"/>
        <w:outlineLvl w:val="0"/>
        <w:rPr>
          <w:rFonts w:ascii="仿宋" w:eastAsia="仿宋" w:hAnsi="仿宋" w:cs="仿宋_GB2312"/>
          <w:b/>
          <w:color w:val="000000"/>
          <w:kern w:val="0"/>
          <w:sz w:val="24"/>
        </w:rPr>
      </w:pPr>
    </w:p>
    <w:p w:rsidR="00327317" w:rsidRDefault="00466FA9">
      <w:pPr>
        <w:spacing w:line="360" w:lineRule="auto"/>
        <w:jc w:val="center"/>
        <w:outlineLvl w:val="0"/>
        <w:rPr>
          <w:rFonts w:ascii="仿宋_GB2312" w:eastAsia="仿宋_GB2312" w:hAnsi="仿宋" w:cs="仿宋_GB2312"/>
          <w:b/>
          <w:kern w:val="0"/>
          <w:sz w:val="28"/>
          <w:szCs w:val="28"/>
        </w:rPr>
      </w:pPr>
      <w:r>
        <w:rPr>
          <w:rFonts w:ascii="仿宋_GB2312" w:eastAsia="仿宋_GB2312" w:hAnsi="仿宋" w:cs="仿宋_GB2312" w:hint="eastAsia"/>
          <w:b/>
          <w:kern w:val="0"/>
          <w:sz w:val="28"/>
          <w:szCs w:val="28"/>
        </w:rPr>
        <w:t>目录</w:t>
      </w:r>
    </w:p>
    <w:p w:rsidR="00327317" w:rsidRDefault="00466FA9">
      <w:pPr>
        <w:pStyle w:val="55"/>
        <w:spacing w:line="360" w:lineRule="auto"/>
        <w:rPr>
          <w:rFonts w:cs="仿宋_GB2312"/>
        </w:rPr>
      </w:pPr>
      <w:r>
        <w:rPr>
          <w:rFonts w:cs="仿宋_GB2312" w:hint="eastAsia"/>
        </w:rPr>
        <w:t>（1）营业执照(或事业法人登记证或其他工商等登记证明材料)复印件（投标人为 然人的，提供自然人的身份证明）………………………………………………（页码）</w:t>
      </w:r>
    </w:p>
    <w:p w:rsidR="00327317" w:rsidRDefault="00466FA9">
      <w:pPr>
        <w:pStyle w:val="55"/>
        <w:spacing w:line="360" w:lineRule="auto"/>
        <w:rPr>
          <w:rFonts w:cs="仿宋_GB2312"/>
        </w:rPr>
      </w:pPr>
      <w:r>
        <w:rPr>
          <w:rFonts w:cs="仿宋_GB2312" w:hint="eastAsia"/>
        </w:rPr>
        <w:t>（2）联合体协议</w:t>
      </w:r>
      <w:r>
        <w:rPr>
          <w:rFonts w:cs="仿宋_GB2312" w:hint="eastAsia"/>
          <w:lang w:val="zh-CN"/>
        </w:rPr>
        <w:t>… ………………………</w:t>
      </w:r>
      <w:r>
        <w:rPr>
          <w:rFonts w:cs="仿宋_GB2312" w:hint="eastAsia"/>
        </w:rPr>
        <w:t>……</w:t>
      </w:r>
      <w:r>
        <w:rPr>
          <w:rFonts w:cs="仿宋_GB2312" w:hint="eastAsia"/>
          <w:lang w:val="zh-CN"/>
        </w:rPr>
        <w:t>……………………………</w:t>
      </w:r>
      <w:r>
        <w:rPr>
          <w:rFonts w:cs="仿宋_GB2312" w:hint="eastAsia"/>
        </w:rPr>
        <w:t>（页码）</w:t>
      </w:r>
    </w:p>
    <w:p w:rsidR="00327317" w:rsidRDefault="00466FA9">
      <w:pPr>
        <w:pStyle w:val="55"/>
        <w:spacing w:line="360" w:lineRule="auto"/>
        <w:rPr>
          <w:rFonts w:cs="仿宋_GB2312"/>
        </w:rPr>
      </w:pPr>
      <w:r>
        <w:rPr>
          <w:rFonts w:cs="仿宋_GB2312" w:hint="eastAsia"/>
        </w:rPr>
        <w:t>（3）资信文件复印件（如果要求提供） …………………………………（页码）</w:t>
      </w:r>
    </w:p>
    <w:p w:rsidR="00327317" w:rsidRDefault="00466FA9">
      <w:pPr>
        <w:pStyle w:val="55"/>
        <w:spacing w:line="360" w:lineRule="auto"/>
        <w:rPr>
          <w:rFonts w:cs="仿宋_GB2312"/>
        </w:rPr>
      </w:pPr>
      <w:r>
        <w:rPr>
          <w:rFonts w:cs="仿宋_GB2312" w:hint="eastAsia"/>
        </w:rPr>
        <w:t>（4）</w:t>
      </w:r>
      <w:r>
        <w:rPr>
          <w:rFonts w:cs="仿宋_GB2312" w:hint="eastAsia"/>
          <w:lang w:val="zh-CN"/>
        </w:rPr>
        <w:t>主要业绩证明… ………………</w:t>
      </w:r>
      <w:r>
        <w:rPr>
          <w:rFonts w:cs="仿宋_GB2312" w:hint="eastAsia"/>
        </w:rPr>
        <w:t>……</w:t>
      </w:r>
      <w:r>
        <w:rPr>
          <w:rFonts w:cs="仿宋_GB2312" w:hint="eastAsia"/>
          <w:lang w:val="zh-CN"/>
        </w:rPr>
        <w:t>…………………………………</w:t>
      </w:r>
      <w:r>
        <w:rPr>
          <w:rFonts w:cs="仿宋_GB2312" w:hint="eastAsia"/>
        </w:rPr>
        <w:t>（页码）</w:t>
      </w:r>
    </w:p>
    <w:p w:rsidR="00327317" w:rsidRDefault="00466FA9">
      <w:pPr>
        <w:pStyle w:val="55"/>
        <w:spacing w:line="360" w:lineRule="auto"/>
        <w:rPr>
          <w:rFonts w:cs="仿宋_GB2312"/>
        </w:rPr>
      </w:pPr>
      <w:bookmarkStart w:id="434" w:name="OLE_LINK7"/>
      <w:bookmarkStart w:id="435" w:name="OLE_LINK6"/>
      <w:bookmarkStart w:id="436" w:name="OLE_LINK5"/>
      <w:r>
        <w:rPr>
          <w:rFonts w:cs="仿宋_GB2312" w:hint="eastAsia"/>
        </w:rPr>
        <w:t>（5）其他商务文件或说明</w:t>
      </w:r>
      <w:r>
        <w:rPr>
          <w:rFonts w:cs="仿宋_GB2312" w:hint="eastAsia"/>
          <w:lang w:val="zh-CN"/>
        </w:rPr>
        <w:t xml:space="preserve"> …………</w:t>
      </w:r>
      <w:r>
        <w:rPr>
          <w:rFonts w:cs="仿宋_GB2312" w:hint="eastAsia"/>
        </w:rPr>
        <w:t>……</w:t>
      </w:r>
      <w:r>
        <w:rPr>
          <w:rFonts w:cs="仿宋_GB2312" w:hint="eastAsia"/>
          <w:lang w:val="zh-CN"/>
        </w:rPr>
        <w:t>…………………………………</w:t>
      </w:r>
      <w:r>
        <w:rPr>
          <w:rFonts w:cs="仿宋_GB2312" w:hint="eastAsia"/>
        </w:rPr>
        <w:t>（页码）</w:t>
      </w:r>
      <w:bookmarkEnd w:id="434"/>
      <w:bookmarkEnd w:id="435"/>
    </w:p>
    <w:bookmarkEnd w:id="436"/>
    <w:p w:rsidR="00327317" w:rsidRDefault="00466FA9">
      <w:pPr>
        <w:spacing w:line="360" w:lineRule="auto"/>
        <w:ind w:firstLineChars="200" w:firstLine="480"/>
        <w:outlineLvl w:val="0"/>
        <w:rPr>
          <w:rFonts w:ascii="仿宋_GB2312" w:eastAsia="仿宋_GB2312" w:hAnsi="仿宋" w:cs="仿宋_GB2312"/>
          <w:kern w:val="0"/>
          <w:sz w:val="24"/>
        </w:rPr>
      </w:pPr>
      <w:r>
        <w:rPr>
          <w:rFonts w:ascii="仿宋_GB2312" w:eastAsia="仿宋_GB2312" w:hAnsi="仿宋" w:cs="仿宋_GB2312" w:hint="eastAsia"/>
          <w:kern w:val="0"/>
          <w:sz w:val="24"/>
        </w:rPr>
        <w:t>（6）技术（服务）方案……………</w:t>
      </w:r>
      <w:r>
        <w:rPr>
          <w:rFonts w:ascii="仿宋_GB2312" w:eastAsia="仿宋_GB2312" w:hAnsi="仿宋" w:cs="仿宋_GB2312" w:hint="eastAsia"/>
        </w:rPr>
        <w:t>……………</w:t>
      </w:r>
      <w:r>
        <w:rPr>
          <w:rFonts w:ascii="仿宋_GB2312" w:eastAsia="仿宋_GB2312" w:hAnsi="仿宋" w:cs="仿宋_GB2312" w:hint="eastAsia"/>
          <w:kern w:val="0"/>
          <w:sz w:val="24"/>
        </w:rPr>
        <w:t>……………………………（页码）</w:t>
      </w:r>
    </w:p>
    <w:p w:rsidR="00327317" w:rsidRDefault="00466FA9">
      <w:pPr>
        <w:spacing w:line="360" w:lineRule="auto"/>
        <w:ind w:firstLineChars="200" w:firstLine="480"/>
        <w:outlineLvl w:val="0"/>
        <w:rPr>
          <w:rFonts w:ascii="仿宋_GB2312" w:eastAsia="仿宋_GB2312" w:hAnsi="仿宋" w:cs="仿宋_GB2312"/>
          <w:kern w:val="0"/>
          <w:sz w:val="24"/>
        </w:rPr>
      </w:pPr>
      <w:r>
        <w:rPr>
          <w:rFonts w:ascii="仿宋_GB2312" w:eastAsia="仿宋_GB2312" w:hAnsi="仿宋" w:cs="仿宋_GB2312" w:hint="eastAsia"/>
          <w:kern w:val="0"/>
          <w:sz w:val="24"/>
        </w:rPr>
        <w:t>（7）技术（服务）偏离说明表………</w:t>
      </w:r>
      <w:r>
        <w:rPr>
          <w:rFonts w:ascii="仿宋_GB2312" w:eastAsia="仿宋_GB2312" w:hAnsi="仿宋" w:cs="仿宋_GB2312" w:hint="eastAsia"/>
        </w:rPr>
        <w:t>…………</w:t>
      </w:r>
      <w:r>
        <w:rPr>
          <w:rFonts w:ascii="仿宋_GB2312" w:eastAsia="仿宋_GB2312" w:hAnsi="仿宋" w:cs="仿宋_GB2312" w:hint="eastAsia"/>
          <w:kern w:val="0"/>
          <w:sz w:val="24"/>
        </w:rPr>
        <w:t>……………………………（页码）</w:t>
      </w:r>
    </w:p>
    <w:p w:rsidR="00327317" w:rsidRDefault="00466FA9">
      <w:pPr>
        <w:spacing w:line="360" w:lineRule="auto"/>
        <w:ind w:firstLineChars="200" w:firstLine="480"/>
        <w:outlineLvl w:val="0"/>
        <w:rPr>
          <w:rFonts w:ascii="仿宋_GB2312" w:eastAsia="仿宋_GB2312" w:hAnsi="仿宋" w:cs="仿宋_GB2312"/>
          <w:kern w:val="0"/>
          <w:sz w:val="24"/>
        </w:rPr>
      </w:pPr>
      <w:r>
        <w:rPr>
          <w:rFonts w:ascii="仿宋_GB2312" w:eastAsia="仿宋_GB2312" w:hAnsi="仿宋" w:cs="仿宋_GB2312" w:hint="eastAsia"/>
          <w:kern w:val="0"/>
          <w:sz w:val="24"/>
        </w:rPr>
        <w:t>（8）组织实施方案……………………</w:t>
      </w:r>
      <w:r>
        <w:rPr>
          <w:rFonts w:ascii="仿宋_GB2312" w:eastAsia="仿宋_GB2312" w:hAnsi="仿宋" w:cs="仿宋_GB2312" w:hint="eastAsia"/>
        </w:rPr>
        <w:t>………</w:t>
      </w:r>
      <w:r>
        <w:rPr>
          <w:rFonts w:ascii="仿宋_GB2312" w:eastAsia="仿宋_GB2312" w:hAnsi="仿宋" w:cs="仿宋_GB2312" w:hint="eastAsia"/>
          <w:kern w:val="0"/>
          <w:sz w:val="24"/>
        </w:rPr>
        <w:t>………………………………（页码）</w:t>
      </w:r>
    </w:p>
    <w:p w:rsidR="00327317" w:rsidRDefault="00466FA9">
      <w:pPr>
        <w:spacing w:line="360" w:lineRule="auto"/>
        <w:ind w:firstLineChars="200" w:firstLine="480"/>
        <w:rPr>
          <w:rFonts w:ascii="仿宋_GB2312" w:eastAsia="仿宋_GB2312" w:hAnsi="仿宋" w:cs="仿宋_GB2312"/>
          <w:kern w:val="0"/>
          <w:sz w:val="24"/>
        </w:rPr>
      </w:pPr>
      <w:r>
        <w:rPr>
          <w:rFonts w:ascii="仿宋_GB2312" w:eastAsia="仿宋_GB2312" w:hAnsi="仿宋" w:cs="仿宋_GB2312" w:hint="eastAsia"/>
          <w:kern w:val="0"/>
          <w:sz w:val="24"/>
        </w:rPr>
        <w:t>（9）</w:t>
      </w:r>
      <w:r>
        <w:rPr>
          <w:rFonts w:ascii="仿宋_GB2312" w:eastAsia="仿宋_GB2312" w:hAnsi="仿宋" w:cs="微软雅黑" w:hint="eastAsia"/>
          <w:sz w:val="24"/>
        </w:rPr>
        <w:t xml:space="preserve">人员投入计划 </w:t>
      </w:r>
      <w:r>
        <w:rPr>
          <w:rFonts w:ascii="仿宋_GB2312" w:eastAsia="仿宋_GB2312" w:hAnsi="仿宋" w:cs="仿宋_GB2312" w:hint="eastAsia"/>
          <w:kern w:val="0"/>
          <w:sz w:val="24"/>
        </w:rPr>
        <w:t>…………………………………………………………（页码）</w:t>
      </w:r>
    </w:p>
    <w:p w:rsidR="00327317" w:rsidRDefault="00466FA9">
      <w:pPr>
        <w:spacing w:line="360" w:lineRule="auto"/>
        <w:ind w:firstLineChars="200" w:firstLine="480"/>
        <w:rPr>
          <w:rFonts w:ascii="仿宋_GB2312" w:eastAsia="仿宋_GB2312" w:hAnsi="仿宋" w:cs="仿宋_GB2312"/>
          <w:kern w:val="0"/>
          <w:sz w:val="24"/>
        </w:rPr>
      </w:pPr>
      <w:r>
        <w:rPr>
          <w:rFonts w:ascii="仿宋_GB2312" w:eastAsia="仿宋_GB2312" w:hAnsi="仿宋" w:cs="仿宋_GB2312" w:hint="eastAsia"/>
          <w:kern w:val="0"/>
          <w:sz w:val="24"/>
        </w:rPr>
        <w:t>（10）</w:t>
      </w:r>
      <w:r>
        <w:rPr>
          <w:rFonts w:ascii="仿宋_GB2312" w:eastAsia="仿宋_GB2312" w:hAnsi="仿宋" w:hint="eastAsia"/>
          <w:sz w:val="24"/>
        </w:rPr>
        <w:t xml:space="preserve">材料、设备、工具等投入计划  </w:t>
      </w:r>
      <w:r>
        <w:rPr>
          <w:rFonts w:ascii="仿宋_GB2312" w:eastAsia="仿宋_GB2312" w:hAnsi="仿宋" w:cs="仿宋_GB2312" w:hint="eastAsia"/>
          <w:kern w:val="0"/>
          <w:sz w:val="24"/>
        </w:rPr>
        <w:t>……………………………………（页码）</w:t>
      </w:r>
    </w:p>
    <w:p w:rsidR="00327317" w:rsidRDefault="00466FA9">
      <w:pPr>
        <w:spacing w:line="360" w:lineRule="auto"/>
        <w:ind w:firstLineChars="200" w:firstLine="480"/>
        <w:rPr>
          <w:rFonts w:ascii="仿宋_GB2312" w:eastAsia="仿宋_GB2312" w:hAnsi="仿宋" w:cs="仿宋_GB2312"/>
          <w:kern w:val="0"/>
          <w:sz w:val="24"/>
        </w:rPr>
      </w:pPr>
      <w:r>
        <w:rPr>
          <w:rFonts w:ascii="仿宋_GB2312" w:eastAsia="仿宋_GB2312" w:hAnsi="仿宋" w:cs="仿宋_GB2312" w:hint="eastAsia"/>
          <w:kern w:val="0"/>
          <w:sz w:val="24"/>
        </w:rPr>
        <w:t>（11）</w:t>
      </w:r>
      <w:r>
        <w:rPr>
          <w:rFonts w:ascii="仿宋_GB2312" w:eastAsia="仿宋_GB2312" w:hAnsi="仿宋" w:cs="Arial" w:hint="eastAsia"/>
          <w:snapToGrid w:val="0"/>
          <w:kern w:val="0"/>
          <w:sz w:val="24"/>
        </w:rPr>
        <w:t xml:space="preserve">投标人的各项服务承诺 </w:t>
      </w:r>
      <w:r>
        <w:rPr>
          <w:rFonts w:ascii="仿宋_GB2312" w:eastAsia="仿宋_GB2312" w:hAnsi="仿宋" w:cs="仿宋_GB2312" w:hint="eastAsia"/>
          <w:kern w:val="0"/>
          <w:sz w:val="24"/>
          <w:lang w:val="zh-CN"/>
        </w:rPr>
        <w:t>………………</w:t>
      </w:r>
      <w:r>
        <w:rPr>
          <w:rFonts w:ascii="仿宋_GB2312" w:eastAsia="仿宋_GB2312" w:hAnsi="仿宋" w:cs="仿宋_GB2312" w:hint="eastAsia"/>
        </w:rPr>
        <w:t>……</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rPr>
        <w:t>（页码）</w:t>
      </w:r>
    </w:p>
    <w:p w:rsidR="00327317" w:rsidRDefault="00466FA9">
      <w:pPr>
        <w:spacing w:line="360" w:lineRule="auto"/>
        <w:ind w:firstLineChars="200" w:firstLine="480"/>
        <w:rPr>
          <w:rFonts w:ascii="仿宋_GB2312" w:eastAsia="仿宋_GB2312" w:hAnsi="仿宋" w:cs="仿宋_GB2312"/>
          <w:b/>
          <w:bCs/>
          <w:kern w:val="0"/>
          <w:sz w:val="24"/>
        </w:rPr>
      </w:pPr>
      <w:r>
        <w:rPr>
          <w:rFonts w:ascii="仿宋_GB2312" w:eastAsia="仿宋_GB2312" w:hAnsi="仿宋" w:cs="仿宋_GB2312" w:hint="eastAsia"/>
          <w:kern w:val="0"/>
          <w:sz w:val="24"/>
        </w:rPr>
        <w:t>（12）投标人</w:t>
      </w:r>
      <w:r>
        <w:rPr>
          <w:rFonts w:ascii="仿宋_GB2312" w:eastAsia="仿宋_GB2312" w:hAnsi="仿宋" w:cs="仿宋_GB2312" w:hint="eastAsia"/>
          <w:kern w:val="0"/>
          <w:sz w:val="24"/>
          <w:lang w:val="zh-CN"/>
        </w:rPr>
        <w:t>认为需要的其他技术文件或说明……………………………</w:t>
      </w:r>
      <w:r>
        <w:rPr>
          <w:rFonts w:ascii="仿宋_GB2312" w:eastAsia="仿宋_GB2312" w:hAnsi="仿宋" w:cs="仿宋_GB2312" w:hint="eastAsia"/>
          <w:kern w:val="0"/>
          <w:sz w:val="24"/>
        </w:rPr>
        <w:t>（页码）</w:t>
      </w:r>
    </w:p>
    <w:p w:rsidR="00327317" w:rsidRDefault="00466FA9">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hint="eastAsia"/>
          <w:kern w:val="0"/>
          <w:sz w:val="24"/>
        </w:rPr>
        <w:t>（13）</w:t>
      </w:r>
      <w:r>
        <w:rPr>
          <w:rFonts w:ascii="仿宋_GB2312" w:eastAsia="仿宋_GB2312" w:hAnsi="仿宋" w:cs="仿宋_GB2312" w:hint="eastAsia"/>
          <w:kern w:val="0"/>
          <w:sz w:val="24"/>
          <w:lang w:val="zh-CN"/>
        </w:rPr>
        <w:t>关于对招标文件中商务、合同有关条款的拒绝声明…</w:t>
      </w:r>
      <w:r>
        <w:rPr>
          <w:rFonts w:ascii="仿宋_GB2312" w:eastAsia="仿宋_GB2312" w:hAnsi="仿宋" w:cs="仿宋_GB2312" w:hint="eastAsia"/>
        </w:rPr>
        <w:t>………</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rPr>
        <w:t>（页码）</w:t>
      </w:r>
    </w:p>
    <w:p w:rsidR="00327317" w:rsidRDefault="00327317">
      <w:pPr>
        <w:spacing w:line="360" w:lineRule="auto"/>
        <w:ind w:firstLineChars="200" w:firstLine="480"/>
        <w:rPr>
          <w:rFonts w:ascii="仿宋" w:eastAsia="仿宋" w:hAnsi="仿宋" w:cs="仿宋_GB2312"/>
          <w:color w:val="000000"/>
          <w:kern w:val="0"/>
          <w:sz w:val="24"/>
        </w:rPr>
      </w:pPr>
    </w:p>
    <w:p w:rsidR="00327317" w:rsidRDefault="00466FA9">
      <w:pPr>
        <w:spacing w:line="360" w:lineRule="auto"/>
        <w:rPr>
          <w:rFonts w:ascii="仿宋" w:eastAsia="仿宋" w:hAnsi="仿宋" w:cs="仿宋_GB2312"/>
          <w:b/>
          <w:bCs/>
          <w:color w:val="000000"/>
          <w:sz w:val="24"/>
        </w:rPr>
      </w:pPr>
      <w:r>
        <w:rPr>
          <w:rFonts w:ascii="仿宋" w:eastAsia="仿宋" w:hAnsi="仿宋" w:cs="仿宋_GB2312" w:hint="eastAsia"/>
          <w:b/>
          <w:bCs/>
          <w:color w:val="000000"/>
          <w:sz w:val="24"/>
        </w:rPr>
        <w:t>注：以上目录是基本格式要求，各投标人可根据自身情况进一步细化。</w:t>
      </w:r>
    </w:p>
    <w:p w:rsidR="00327317" w:rsidRDefault="00327317">
      <w:pPr>
        <w:snapToGrid w:val="0"/>
        <w:spacing w:line="360" w:lineRule="auto"/>
        <w:jc w:val="center"/>
        <w:rPr>
          <w:rFonts w:ascii="仿宋" w:eastAsia="仿宋" w:hAnsi="仿宋" w:cs="仿宋_GB2312"/>
          <w:b/>
          <w:color w:val="000000"/>
          <w:kern w:val="0"/>
          <w:sz w:val="32"/>
          <w:szCs w:val="32"/>
          <w:lang w:val="zh-CN"/>
        </w:rPr>
      </w:pPr>
    </w:p>
    <w:p w:rsidR="00327317" w:rsidRDefault="00327317">
      <w:pPr>
        <w:snapToGrid w:val="0"/>
        <w:spacing w:line="360" w:lineRule="auto"/>
        <w:jc w:val="center"/>
        <w:rPr>
          <w:rFonts w:ascii="仿宋" w:eastAsia="仿宋" w:hAnsi="仿宋" w:cs="仿宋_GB2312"/>
          <w:b/>
          <w:color w:val="000000"/>
          <w:kern w:val="0"/>
          <w:sz w:val="32"/>
          <w:szCs w:val="32"/>
          <w:lang w:val="zh-CN"/>
        </w:rPr>
      </w:pPr>
    </w:p>
    <w:p w:rsidR="00327317" w:rsidRDefault="00327317">
      <w:pPr>
        <w:snapToGrid w:val="0"/>
        <w:spacing w:line="360" w:lineRule="auto"/>
        <w:jc w:val="center"/>
        <w:rPr>
          <w:rFonts w:ascii="仿宋" w:eastAsia="仿宋" w:hAnsi="仿宋" w:cs="仿宋_GB2312"/>
          <w:b/>
          <w:color w:val="000000"/>
          <w:kern w:val="0"/>
          <w:sz w:val="32"/>
          <w:szCs w:val="32"/>
          <w:lang w:val="zh-CN"/>
        </w:rPr>
      </w:pPr>
    </w:p>
    <w:p w:rsidR="00327317" w:rsidRDefault="00327317">
      <w:pPr>
        <w:snapToGrid w:val="0"/>
        <w:spacing w:line="360" w:lineRule="auto"/>
        <w:jc w:val="center"/>
        <w:rPr>
          <w:rFonts w:ascii="仿宋" w:eastAsia="仿宋" w:hAnsi="仿宋" w:cs="仿宋_GB2312"/>
          <w:b/>
          <w:color w:val="000000"/>
          <w:kern w:val="0"/>
          <w:sz w:val="32"/>
          <w:szCs w:val="32"/>
          <w:lang w:val="zh-CN"/>
        </w:rPr>
      </w:pPr>
    </w:p>
    <w:p w:rsidR="00327317" w:rsidRDefault="00327317">
      <w:pPr>
        <w:snapToGrid w:val="0"/>
        <w:spacing w:line="360" w:lineRule="auto"/>
        <w:jc w:val="center"/>
        <w:rPr>
          <w:rFonts w:ascii="仿宋" w:eastAsia="仿宋" w:hAnsi="仿宋" w:cs="仿宋_GB2312"/>
          <w:b/>
          <w:color w:val="000000"/>
          <w:kern w:val="0"/>
          <w:sz w:val="32"/>
          <w:szCs w:val="32"/>
          <w:lang w:val="zh-CN"/>
        </w:rPr>
      </w:pPr>
    </w:p>
    <w:p w:rsidR="00327317" w:rsidRDefault="00466FA9">
      <w:pPr>
        <w:numPr>
          <w:ilvl w:val="0"/>
          <w:numId w:val="10"/>
        </w:numPr>
        <w:spacing w:line="360" w:lineRule="auto"/>
        <w:jc w:val="center"/>
        <w:rPr>
          <w:rFonts w:ascii="仿宋" w:eastAsia="仿宋" w:hAnsi="仿宋" w:cs="仿宋_GB2312"/>
          <w:b/>
          <w:color w:val="000000"/>
          <w:sz w:val="30"/>
          <w:szCs w:val="30"/>
        </w:rPr>
      </w:pPr>
      <w:r>
        <w:rPr>
          <w:rFonts w:ascii="仿宋" w:eastAsia="仿宋" w:hAnsi="仿宋" w:cs="仿宋_GB2312"/>
          <w:b/>
          <w:color w:val="000000"/>
          <w:kern w:val="0"/>
          <w:sz w:val="32"/>
          <w:szCs w:val="32"/>
          <w:lang w:val="zh-CN"/>
        </w:rPr>
        <w:br w:type="page"/>
      </w:r>
      <w:r>
        <w:rPr>
          <w:rFonts w:ascii="仿宋" w:eastAsia="仿宋" w:hAnsi="仿宋" w:cs="仿宋_GB2312" w:hint="eastAsia"/>
          <w:b/>
          <w:color w:val="000000"/>
          <w:sz w:val="30"/>
          <w:szCs w:val="30"/>
        </w:rPr>
        <w:lastRenderedPageBreak/>
        <w:t>营业执照(或事业法人登记证或其他工商等登记证明材料)复印件（投标人为自然人的，提供自然人的身份证明）</w:t>
      </w:r>
    </w:p>
    <w:p w:rsidR="00327317" w:rsidRDefault="00327317">
      <w:pPr>
        <w:spacing w:line="360" w:lineRule="auto"/>
        <w:ind w:left="720"/>
        <w:rPr>
          <w:rFonts w:ascii="仿宋" w:eastAsia="仿宋" w:hAnsi="仿宋" w:cs="仿宋_GB2312"/>
          <w:b/>
          <w:color w:val="000000"/>
          <w:sz w:val="30"/>
          <w:szCs w:val="30"/>
        </w:rPr>
      </w:pPr>
    </w:p>
    <w:p w:rsidR="00327317" w:rsidRDefault="00466FA9">
      <w:pPr>
        <w:snapToGrid w:val="0"/>
        <w:spacing w:line="360" w:lineRule="auto"/>
        <w:jc w:val="righ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投标人名称(电子签章)：                              </w:t>
      </w:r>
    </w:p>
    <w:p w:rsidR="00327317" w:rsidRDefault="00466FA9">
      <w:pPr>
        <w:snapToGrid w:val="0"/>
        <w:spacing w:line="360" w:lineRule="auto"/>
        <w:ind w:left="720"/>
        <w:jc w:val="righ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                 日期：  年  月 日</w:t>
      </w:r>
    </w:p>
    <w:p w:rsidR="00327317" w:rsidRDefault="00327317">
      <w:pPr>
        <w:snapToGrid w:val="0"/>
        <w:spacing w:line="360" w:lineRule="auto"/>
        <w:ind w:left="720"/>
        <w:jc w:val="right"/>
        <w:rPr>
          <w:rFonts w:ascii="仿宋_GB2312" w:eastAsia="仿宋_GB2312" w:hAnsi="仿宋" w:cs="仿宋_GB2312"/>
          <w:kern w:val="0"/>
          <w:sz w:val="24"/>
          <w:lang w:val="zh-CN"/>
        </w:rPr>
      </w:pPr>
    </w:p>
    <w:p w:rsidR="00327317" w:rsidRDefault="00327317">
      <w:pPr>
        <w:snapToGrid w:val="0"/>
        <w:spacing w:line="360" w:lineRule="auto"/>
        <w:ind w:left="720"/>
        <w:jc w:val="right"/>
        <w:rPr>
          <w:rFonts w:ascii="仿宋_GB2312" w:eastAsia="仿宋_GB2312" w:hAnsi="仿宋" w:cs="仿宋_GB2312"/>
          <w:kern w:val="0"/>
          <w:sz w:val="24"/>
          <w:lang w:val="zh-CN"/>
        </w:rPr>
      </w:pPr>
    </w:p>
    <w:p w:rsidR="00327317" w:rsidRDefault="00466FA9">
      <w:pPr>
        <w:snapToGrid w:val="0"/>
        <w:spacing w:line="360" w:lineRule="auto"/>
        <w:jc w:val="center"/>
        <w:rPr>
          <w:rFonts w:ascii="仿宋_GB2312" w:eastAsia="仿宋_GB2312" w:hAnsi="仿宋" w:cs="仿宋_GB2312"/>
          <w:b/>
          <w:sz w:val="30"/>
          <w:szCs w:val="30"/>
        </w:rPr>
      </w:pPr>
      <w:r>
        <w:rPr>
          <w:rFonts w:ascii="仿宋_GB2312" w:eastAsia="仿宋_GB2312" w:hAnsi="仿宋" w:cs="仿宋_GB2312"/>
          <w:b/>
          <w:sz w:val="30"/>
          <w:szCs w:val="30"/>
        </w:rPr>
        <w:br w:type="page"/>
      </w:r>
      <w:r>
        <w:rPr>
          <w:rFonts w:ascii="仿宋_GB2312" w:eastAsia="仿宋_GB2312" w:hAnsi="仿宋" w:cs="仿宋_GB2312" w:hint="eastAsia"/>
          <w:b/>
          <w:sz w:val="30"/>
          <w:szCs w:val="30"/>
        </w:rPr>
        <w:lastRenderedPageBreak/>
        <w:t>联合体协议</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甲方：</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乙方：</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各方经协商一致，决定组成一个联合体，以一个投标人的身份就</w:t>
      </w:r>
      <w:r>
        <w:rPr>
          <w:rFonts w:ascii="仿宋_GB2312" w:eastAsia="仿宋_GB2312" w:hAnsi="仿宋" w:cs="仿宋_GB2312" w:hint="eastAsia"/>
          <w:sz w:val="24"/>
        </w:rPr>
        <w:t>********项目</w:t>
      </w:r>
      <w:r>
        <w:rPr>
          <w:rFonts w:ascii="仿宋_GB2312" w:eastAsia="仿宋_GB2312" w:hAnsi="仿宋" w:cs="仿宋_GB2312" w:hint="eastAsia"/>
          <w:kern w:val="0"/>
          <w:sz w:val="24"/>
          <w:lang w:val="zh-CN"/>
        </w:rPr>
        <w:t>【招标编号：*****】共同投标。</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Arial" w:hint="eastAsia"/>
          <w:sz w:val="24"/>
        </w:rPr>
        <w:t>指定方牵头人，代表所有联合体成员负责投标和合同实施阶段的主办、协调工作</w:t>
      </w:r>
      <w:r>
        <w:rPr>
          <w:rFonts w:ascii="仿宋_GB2312" w:eastAsia="仿宋_GB2312" w:hAnsi="仿宋" w:cs="仿宋_GB2312" w:hint="eastAsia"/>
          <w:kern w:val="0"/>
          <w:sz w:val="24"/>
          <w:lang w:val="zh-CN"/>
        </w:rPr>
        <w:t>。</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三、本次联合投标中，分工如下：甲方承担的工作和义务为：；乙方承担的工作和义务为： ；……（注：甲乙双方合同份额比例须明确。）</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四、如果中标，</w:t>
      </w:r>
      <w:r>
        <w:rPr>
          <w:rFonts w:ascii="仿宋_GB2312" w:eastAsia="仿宋_GB2312" w:hAnsi="仿宋" w:hint="eastAsia"/>
          <w:sz w:val="24"/>
        </w:rPr>
        <w:t>联合体各成员方共同与采购人签订合同，并就采购合同约定的事项对采购人承担连带责任。</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五、有关本次联合投标的其他事宜：</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1、联合体各方不再单独参加或者与其他供应商另外组成联合体参加同一合同项下的政府采购活动。</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2、联合体中有同类资质的各方按照联合体分工承担相同工作的，按照资质等级较低的供应商确定资质等级。</w:t>
      </w: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3、本协议提交采购人、采购机构后，联合体各方不得以任何形式对上述内容进行修改或撤销。</w:t>
      </w:r>
    </w:p>
    <w:p w:rsidR="00327317" w:rsidRDefault="00327317">
      <w:pPr>
        <w:snapToGrid w:val="0"/>
        <w:spacing w:line="360" w:lineRule="auto"/>
        <w:ind w:firstLine="576"/>
        <w:rPr>
          <w:rFonts w:ascii="仿宋_GB2312" w:eastAsia="仿宋_GB2312" w:hAnsi="仿宋" w:cs="仿宋_GB2312"/>
          <w:kern w:val="0"/>
          <w:sz w:val="24"/>
          <w:lang w:val="zh-CN"/>
        </w:rPr>
      </w:pPr>
    </w:p>
    <w:p w:rsidR="00327317" w:rsidRDefault="00466FA9">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甲方单位：          （电子签章）          乙方单位：        （电子签章）</w:t>
      </w:r>
    </w:p>
    <w:p w:rsidR="00327317" w:rsidRDefault="00466FA9">
      <w:pPr>
        <w:snapToGrid w:val="0"/>
        <w:spacing w:line="360" w:lineRule="auto"/>
        <w:ind w:firstLine="576"/>
        <w:rPr>
          <w:rFonts w:ascii="仿宋_GB2312" w:eastAsia="仿宋_GB2312" w:hAnsi="仿宋" w:cs="仿宋_GB2312"/>
          <w:kern w:val="0"/>
          <w:sz w:val="24"/>
          <w:lang w:val="zh-CN"/>
        </w:rPr>
        <w:sectPr w:rsidR="00327317">
          <w:pgSz w:w="11906" w:h="16838"/>
          <w:pgMar w:top="1247" w:right="1418" w:bottom="1276" w:left="1418" w:header="851" w:footer="992" w:gutter="0"/>
          <w:cols w:space="720"/>
        </w:sectPr>
      </w:pPr>
      <w:r>
        <w:rPr>
          <w:rFonts w:ascii="仿宋_GB2312" w:eastAsia="仿宋_GB2312" w:hAnsi="仿宋" w:cs="仿宋_GB2312" w:hint="eastAsia"/>
          <w:kern w:val="0"/>
          <w:sz w:val="24"/>
          <w:lang w:val="zh-CN"/>
        </w:rPr>
        <w:t>日期：    年   月   日                  日期：    年   月   日</w:t>
      </w:r>
    </w:p>
    <w:p w:rsidR="00327317" w:rsidRDefault="00466FA9">
      <w:pPr>
        <w:spacing w:line="360" w:lineRule="auto"/>
        <w:jc w:val="center"/>
        <w:rPr>
          <w:rFonts w:ascii="仿宋_GB2312" w:eastAsia="仿宋_GB2312" w:hAnsi="仿宋" w:cs="仿宋_GB2312"/>
          <w:b/>
          <w:sz w:val="32"/>
          <w:szCs w:val="32"/>
        </w:rPr>
      </w:pPr>
      <w:r>
        <w:rPr>
          <w:rFonts w:ascii="仿宋_GB2312" w:eastAsia="仿宋_GB2312" w:hAnsi="仿宋" w:cs="仿宋_GB2312" w:hint="eastAsia"/>
          <w:b/>
          <w:sz w:val="32"/>
          <w:szCs w:val="32"/>
        </w:rPr>
        <w:lastRenderedPageBreak/>
        <w:t>三、资信文件复印件（如果要求提供）</w:t>
      </w:r>
    </w:p>
    <w:p w:rsidR="00327317" w:rsidRDefault="00466FA9">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（由投标人根据采购需求及招标文件要求编制）</w:t>
      </w:r>
    </w:p>
    <w:p w:rsidR="00327317" w:rsidRDefault="00327317">
      <w:pPr>
        <w:spacing w:line="360" w:lineRule="auto"/>
        <w:jc w:val="center"/>
        <w:rPr>
          <w:rFonts w:ascii="仿宋_GB2312" w:eastAsia="仿宋_GB2312" w:hAnsi="仿宋" w:cs="仿宋_GB2312"/>
          <w:b/>
          <w:bCs/>
          <w:sz w:val="32"/>
          <w:szCs w:val="32"/>
        </w:rPr>
      </w:pPr>
    </w:p>
    <w:p w:rsidR="00327317" w:rsidRDefault="00466FA9">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              投标人名称(电子签章)：                              </w:t>
      </w:r>
    </w:p>
    <w:p w:rsidR="00327317" w:rsidRDefault="00466FA9">
      <w:pPr>
        <w:spacing w:line="360" w:lineRule="auto"/>
        <w:jc w:val="center"/>
        <w:rPr>
          <w:rFonts w:ascii="仿宋_GB2312" w:eastAsia="仿宋_GB2312" w:hAnsi="仿宋" w:cs="仿宋_GB2312"/>
          <w:b/>
          <w:bCs/>
          <w:sz w:val="32"/>
          <w:szCs w:val="32"/>
        </w:rPr>
      </w:pPr>
      <w:r>
        <w:rPr>
          <w:rFonts w:ascii="仿宋_GB2312" w:eastAsia="仿宋_GB2312" w:hAnsi="仿宋" w:cs="仿宋_GB2312" w:hint="eastAsia"/>
          <w:kern w:val="0"/>
          <w:sz w:val="24"/>
          <w:lang w:val="zh-CN"/>
        </w:rPr>
        <w:t xml:space="preserve">                   日期：  年  月 日</w:t>
      </w:r>
    </w:p>
    <w:p w:rsidR="00327317" w:rsidRDefault="00327317">
      <w:pPr>
        <w:spacing w:line="360" w:lineRule="auto"/>
        <w:jc w:val="center"/>
        <w:rPr>
          <w:rFonts w:ascii="仿宋_GB2312" w:eastAsia="仿宋_GB2312" w:hAnsi="仿宋" w:cs="仿宋_GB2312"/>
          <w:b/>
          <w:bCs/>
          <w:sz w:val="32"/>
          <w:szCs w:val="32"/>
        </w:rPr>
      </w:pPr>
    </w:p>
    <w:p w:rsidR="00327317" w:rsidRDefault="00466FA9">
      <w:pPr>
        <w:spacing w:line="360" w:lineRule="auto"/>
        <w:jc w:val="center"/>
        <w:rPr>
          <w:rFonts w:ascii="仿宋_GB2312" w:eastAsia="仿宋_GB2312" w:hAnsi="仿宋" w:cs="仿宋_GB2312"/>
          <w:b/>
          <w:bCs/>
          <w:sz w:val="32"/>
          <w:szCs w:val="32"/>
        </w:rPr>
      </w:pPr>
      <w:r>
        <w:rPr>
          <w:rFonts w:ascii="仿宋_GB2312" w:eastAsia="仿宋_GB2312" w:hAnsi="仿宋" w:cs="仿宋_GB2312" w:hint="eastAsia"/>
          <w:b/>
          <w:bCs/>
          <w:sz w:val="32"/>
          <w:szCs w:val="32"/>
        </w:rPr>
        <w:t>四、</w:t>
      </w:r>
      <w:r>
        <w:rPr>
          <w:rFonts w:ascii="仿宋_GB2312" w:eastAsia="仿宋_GB2312" w:hAnsi="仿宋" w:cs="仿宋_GB2312" w:hint="eastAsia"/>
          <w:b/>
          <w:kern w:val="0"/>
          <w:sz w:val="32"/>
          <w:szCs w:val="32"/>
          <w:lang w:val="zh-CN"/>
        </w:rPr>
        <w:t>主要业绩证明</w:t>
      </w:r>
    </w:p>
    <w:p w:rsidR="00327317" w:rsidRDefault="00327317">
      <w:pPr>
        <w:autoSpaceDE w:val="0"/>
        <w:autoSpaceDN w:val="0"/>
        <w:spacing w:line="360" w:lineRule="auto"/>
        <w:ind w:firstLineChars="1900" w:firstLine="4560"/>
        <w:rPr>
          <w:rFonts w:ascii="仿宋_GB2312" w:eastAsia="仿宋_GB2312" w:hAnsi="仿宋" w:cs="仿宋_GB2312"/>
          <w:kern w:val="0"/>
          <w:sz w:val="24"/>
        </w:rPr>
      </w:pPr>
    </w:p>
    <w:p w:rsidR="00327317" w:rsidRDefault="00466FA9">
      <w:pPr>
        <w:autoSpaceDE w:val="0"/>
        <w:autoSpaceDN w:val="0"/>
        <w:spacing w:line="360" w:lineRule="auto"/>
        <w:ind w:firstLineChars="1900" w:firstLine="4560"/>
        <w:rPr>
          <w:rFonts w:ascii="仿宋_GB2312" w:eastAsia="仿宋_GB2312" w:hAnsi="仿宋" w:cs="仿宋_GB2312"/>
          <w:kern w:val="0"/>
          <w:sz w:val="24"/>
        </w:rPr>
      </w:pPr>
      <w:r>
        <w:rPr>
          <w:rFonts w:ascii="仿宋_GB2312" w:eastAsia="仿宋_GB2312" w:hAnsi="仿宋" w:cs="仿宋_GB2312" w:hint="eastAsia"/>
          <w:kern w:val="0"/>
          <w:sz w:val="24"/>
        </w:rPr>
        <w:t xml:space="preserve">投标人名称（电子签章）：                       </w:t>
      </w:r>
    </w:p>
    <w:p w:rsidR="00327317" w:rsidRDefault="00466FA9">
      <w:pPr>
        <w:autoSpaceDE w:val="0"/>
        <w:autoSpaceDN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 xml:space="preserve">                                     日期：  年  月   日</w:t>
      </w:r>
    </w:p>
    <w:p w:rsidR="00327317" w:rsidRDefault="00327317">
      <w:pPr>
        <w:spacing w:line="360" w:lineRule="auto"/>
        <w:rPr>
          <w:rFonts w:ascii="仿宋_GB2312" w:eastAsia="仿宋_GB2312" w:hAnsi="仿宋" w:cs="仿宋_GB2312"/>
          <w:kern w:val="0"/>
          <w:sz w:val="24"/>
        </w:rPr>
      </w:pPr>
    </w:p>
    <w:p w:rsidR="00327317" w:rsidRDefault="00327317">
      <w:pPr>
        <w:spacing w:line="360" w:lineRule="auto"/>
        <w:rPr>
          <w:rFonts w:ascii="仿宋_GB2312" w:eastAsia="仿宋_GB2312" w:hAnsi="仿宋" w:cs="仿宋_GB2312"/>
          <w:kern w:val="0"/>
          <w:sz w:val="24"/>
        </w:rPr>
      </w:pPr>
    </w:p>
    <w:p w:rsidR="00327317" w:rsidRDefault="00466FA9">
      <w:pPr>
        <w:spacing w:line="360" w:lineRule="auto"/>
        <w:jc w:val="center"/>
        <w:rPr>
          <w:rFonts w:ascii="仿宋_GB2312" w:eastAsia="仿宋_GB2312" w:hAnsi="仿宋" w:cs="仿宋_GB2312"/>
          <w:b/>
          <w:bCs/>
          <w:sz w:val="32"/>
          <w:szCs w:val="32"/>
        </w:rPr>
      </w:pPr>
      <w:r>
        <w:rPr>
          <w:rFonts w:ascii="仿宋_GB2312" w:eastAsia="仿宋_GB2312" w:hAnsi="仿宋" w:cs="仿宋_GB2312" w:hint="eastAsia"/>
          <w:b/>
          <w:bCs/>
          <w:sz w:val="32"/>
          <w:szCs w:val="32"/>
        </w:rPr>
        <w:t>五、</w:t>
      </w:r>
      <w:bookmarkStart w:id="437" w:name="OLE_LINK16"/>
      <w:bookmarkStart w:id="438" w:name="OLE_LINK17"/>
      <w:r>
        <w:rPr>
          <w:rFonts w:ascii="仿宋_GB2312" w:eastAsia="仿宋_GB2312" w:hAnsi="仿宋" w:cs="仿宋_GB2312" w:hint="eastAsia"/>
          <w:b/>
          <w:bCs/>
          <w:sz w:val="32"/>
          <w:szCs w:val="32"/>
        </w:rPr>
        <w:t>其他商务文件或说明</w:t>
      </w:r>
    </w:p>
    <w:p w:rsidR="00327317" w:rsidRDefault="00466FA9">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w:t>
      </w:r>
      <w:bookmarkStart w:id="439" w:name="OLE_LINK10"/>
      <w:bookmarkStart w:id="440" w:name="OLE_LINK11"/>
      <w:r>
        <w:rPr>
          <w:rFonts w:ascii="仿宋_GB2312" w:eastAsia="仿宋_GB2312" w:hAnsi="仿宋" w:cs="仿宋_GB2312" w:hint="eastAsia"/>
          <w:sz w:val="24"/>
        </w:rPr>
        <w:t>其他商务文件或说明由投标人根据采购需求自行编制</w:t>
      </w:r>
      <w:bookmarkEnd w:id="439"/>
      <w:bookmarkEnd w:id="440"/>
      <w:r>
        <w:rPr>
          <w:rFonts w:ascii="仿宋_GB2312" w:eastAsia="仿宋_GB2312" w:hAnsi="仿宋" w:cs="仿宋_GB2312" w:hint="eastAsia"/>
          <w:sz w:val="24"/>
        </w:rPr>
        <w:t>）</w:t>
      </w:r>
    </w:p>
    <w:bookmarkEnd w:id="437"/>
    <w:bookmarkEnd w:id="438"/>
    <w:p w:rsidR="00327317" w:rsidRDefault="00327317">
      <w:pPr>
        <w:spacing w:line="360" w:lineRule="auto"/>
        <w:jc w:val="center"/>
        <w:rPr>
          <w:rFonts w:ascii="仿宋_GB2312" w:eastAsia="仿宋_GB2312" w:hAnsi="仿宋" w:cs="仿宋_GB2312"/>
          <w:sz w:val="24"/>
        </w:rPr>
      </w:pPr>
    </w:p>
    <w:p w:rsidR="00327317" w:rsidRDefault="00466FA9">
      <w:pPr>
        <w:autoSpaceDE w:val="0"/>
        <w:autoSpaceDN w:val="0"/>
        <w:spacing w:line="360" w:lineRule="auto"/>
        <w:ind w:firstLineChars="2000" w:firstLine="4800"/>
        <w:rPr>
          <w:rFonts w:ascii="仿宋_GB2312" w:eastAsia="仿宋_GB2312" w:hAnsi="仿宋" w:cs="仿宋_GB2312"/>
          <w:kern w:val="0"/>
          <w:sz w:val="24"/>
        </w:rPr>
      </w:pPr>
      <w:r>
        <w:rPr>
          <w:rFonts w:ascii="仿宋_GB2312" w:eastAsia="仿宋_GB2312" w:hAnsi="仿宋" w:cs="仿宋_GB2312" w:hint="eastAsia"/>
          <w:kern w:val="0"/>
          <w:sz w:val="24"/>
          <w:lang w:val="zh-CN"/>
        </w:rPr>
        <w:t xml:space="preserve">投标人名称（电子签章）：      </w:t>
      </w:r>
    </w:p>
    <w:p w:rsidR="00327317" w:rsidRDefault="00466FA9">
      <w:pPr>
        <w:autoSpaceDE w:val="0"/>
        <w:autoSpaceDN w:val="0"/>
        <w:spacing w:line="360" w:lineRule="auto"/>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                                        日期：  年  月   日</w:t>
      </w:r>
    </w:p>
    <w:p w:rsidR="00327317" w:rsidRDefault="00327317">
      <w:pPr>
        <w:autoSpaceDE w:val="0"/>
        <w:autoSpaceDN w:val="0"/>
        <w:spacing w:line="360" w:lineRule="auto"/>
        <w:rPr>
          <w:rFonts w:ascii="仿宋_GB2312" w:eastAsia="仿宋_GB2312" w:hAnsi="仿宋" w:cs="仿宋_GB2312"/>
          <w:kern w:val="0"/>
          <w:sz w:val="24"/>
          <w:lang w:val="zh-CN"/>
        </w:rPr>
      </w:pPr>
    </w:p>
    <w:p w:rsidR="00327317" w:rsidRDefault="00327317">
      <w:pPr>
        <w:autoSpaceDE w:val="0"/>
        <w:autoSpaceDN w:val="0"/>
        <w:spacing w:line="360" w:lineRule="auto"/>
        <w:rPr>
          <w:rFonts w:ascii="仿宋_GB2312" w:eastAsia="仿宋_GB2312" w:hAnsi="仿宋" w:cs="仿宋_GB2312"/>
          <w:kern w:val="0"/>
          <w:sz w:val="24"/>
          <w:lang w:val="zh-CN"/>
        </w:rPr>
      </w:pPr>
    </w:p>
    <w:p w:rsidR="00327317" w:rsidRDefault="00466FA9">
      <w:pPr>
        <w:spacing w:line="360" w:lineRule="auto"/>
        <w:jc w:val="center"/>
        <w:rPr>
          <w:rFonts w:ascii="仿宋_GB2312" w:eastAsia="仿宋_GB2312" w:hAnsi="仿宋" w:cs="仿宋_GB2312"/>
          <w:b/>
          <w:bCs/>
          <w:sz w:val="32"/>
          <w:szCs w:val="32"/>
        </w:rPr>
      </w:pPr>
      <w:r>
        <w:rPr>
          <w:rFonts w:ascii="仿宋_GB2312" w:eastAsia="仿宋_GB2312" w:hAnsi="仿宋" w:cs="仿宋_GB2312" w:hint="eastAsia"/>
          <w:b/>
          <w:sz w:val="32"/>
          <w:szCs w:val="32"/>
        </w:rPr>
        <w:t>六</w:t>
      </w:r>
      <w:r>
        <w:rPr>
          <w:rFonts w:ascii="仿宋_GB2312" w:eastAsia="仿宋_GB2312" w:hAnsi="仿宋" w:cs="仿宋_GB2312" w:hint="eastAsia"/>
          <w:b/>
          <w:bCs/>
          <w:sz w:val="32"/>
          <w:szCs w:val="32"/>
        </w:rPr>
        <w:t>、技术和服务方案</w:t>
      </w:r>
    </w:p>
    <w:p w:rsidR="00327317" w:rsidRDefault="00466FA9">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（由投标人根据采购需求及招标文件要求编制）</w:t>
      </w:r>
    </w:p>
    <w:p w:rsidR="00327317" w:rsidRDefault="00327317">
      <w:pPr>
        <w:autoSpaceDE w:val="0"/>
        <w:autoSpaceDN w:val="0"/>
        <w:spacing w:line="360" w:lineRule="auto"/>
        <w:ind w:firstLineChars="1900" w:firstLine="4560"/>
        <w:rPr>
          <w:rFonts w:ascii="仿宋_GB2312" w:eastAsia="仿宋_GB2312" w:hAnsi="仿宋"/>
          <w:kern w:val="0"/>
          <w:sz w:val="24"/>
        </w:rPr>
      </w:pPr>
    </w:p>
    <w:p w:rsidR="00327317" w:rsidRDefault="00327317">
      <w:pPr>
        <w:autoSpaceDE w:val="0"/>
        <w:autoSpaceDN w:val="0"/>
        <w:spacing w:line="360" w:lineRule="auto"/>
        <w:ind w:firstLineChars="1900" w:firstLine="4560"/>
        <w:rPr>
          <w:rFonts w:ascii="仿宋_GB2312" w:eastAsia="仿宋_GB2312" w:hAnsi="仿宋"/>
          <w:kern w:val="0"/>
          <w:sz w:val="24"/>
        </w:rPr>
      </w:pPr>
    </w:p>
    <w:p w:rsidR="00327317" w:rsidRDefault="00327317">
      <w:pPr>
        <w:autoSpaceDE w:val="0"/>
        <w:autoSpaceDN w:val="0"/>
        <w:spacing w:line="360" w:lineRule="auto"/>
        <w:ind w:firstLineChars="1900" w:firstLine="4560"/>
        <w:rPr>
          <w:rFonts w:ascii="仿宋_GB2312" w:eastAsia="仿宋_GB2312" w:hAnsi="仿宋"/>
          <w:kern w:val="0"/>
          <w:sz w:val="24"/>
        </w:rPr>
      </w:pPr>
    </w:p>
    <w:p w:rsidR="00327317" w:rsidRDefault="00466FA9">
      <w:pPr>
        <w:autoSpaceDE w:val="0"/>
        <w:autoSpaceDN w:val="0"/>
        <w:spacing w:line="360" w:lineRule="auto"/>
        <w:ind w:firstLineChars="1900" w:firstLine="4560"/>
        <w:rPr>
          <w:rFonts w:ascii="仿宋_GB2312" w:eastAsia="仿宋_GB2312" w:hAnsi="仿宋"/>
          <w:kern w:val="0"/>
          <w:sz w:val="24"/>
        </w:rPr>
      </w:pPr>
      <w:r>
        <w:rPr>
          <w:rFonts w:ascii="仿宋_GB2312" w:eastAsia="仿宋_GB2312" w:hAnsi="仿宋" w:hint="eastAsia"/>
          <w:kern w:val="0"/>
          <w:sz w:val="24"/>
        </w:rPr>
        <w:t xml:space="preserve">供应商名称（电子签章）：                       </w:t>
      </w:r>
    </w:p>
    <w:p w:rsidR="00327317" w:rsidRDefault="00466FA9">
      <w:pPr>
        <w:autoSpaceDE w:val="0"/>
        <w:autoSpaceDN w:val="0"/>
        <w:spacing w:line="360" w:lineRule="auto"/>
        <w:rPr>
          <w:rFonts w:ascii="仿宋_GB2312" w:eastAsia="仿宋_GB2312" w:hAnsi="仿宋"/>
          <w:kern w:val="0"/>
          <w:sz w:val="24"/>
        </w:rPr>
      </w:pPr>
      <w:r>
        <w:rPr>
          <w:rFonts w:ascii="仿宋_GB2312" w:eastAsia="仿宋_GB2312" w:hAnsi="仿宋" w:hint="eastAsia"/>
          <w:kern w:val="0"/>
          <w:sz w:val="24"/>
        </w:rPr>
        <w:t xml:space="preserve">                                      日期：   年  月   日</w:t>
      </w:r>
    </w:p>
    <w:p w:rsidR="00327317" w:rsidRDefault="00466FA9">
      <w:pPr>
        <w:widowControl/>
        <w:adjustRightInd/>
        <w:jc w:val="left"/>
        <w:rPr>
          <w:rFonts w:ascii="仿宋_GB2312" w:eastAsia="仿宋_GB2312" w:hAnsi="仿宋" w:cs="仿宋_GB2312"/>
          <w:b/>
          <w:bCs/>
          <w:sz w:val="32"/>
          <w:szCs w:val="32"/>
        </w:rPr>
      </w:pPr>
      <w:r>
        <w:rPr>
          <w:rFonts w:ascii="仿宋_GB2312" w:eastAsia="仿宋_GB2312" w:hAnsi="仿宋" w:cs="仿宋_GB2312" w:hint="eastAsia"/>
          <w:b/>
          <w:bCs/>
          <w:kern w:val="0"/>
          <w:sz w:val="32"/>
          <w:szCs w:val="32"/>
        </w:rPr>
        <w:br w:type="page"/>
      </w:r>
    </w:p>
    <w:p w:rsidR="00327317" w:rsidRDefault="00466FA9">
      <w:pPr>
        <w:spacing w:line="360" w:lineRule="auto"/>
        <w:jc w:val="center"/>
        <w:rPr>
          <w:rFonts w:ascii="仿宋_GB2312" w:eastAsia="仿宋_GB2312" w:hAnsi="仿宋" w:cs="仿宋_GB2312"/>
          <w:b/>
          <w:bCs/>
          <w:sz w:val="32"/>
          <w:szCs w:val="32"/>
        </w:rPr>
      </w:pPr>
      <w:r>
        <w:rPr>
          <w:rFonts w:ascii="仿宋_GB2312" w:eastAsia="仿宋_GB2312" w:hAnsi="仿宋" w:cs="仿宋_GB2312" w:hint="eastAsia"/>
          <w:b/>
          <w:bCs/>
          <w:sz w:val="32"/>
          <w:szCs w:val="32"/>
        </w:rPr>
        <w:lastRenderedPageBreak/>
        <w:t>七、技术和服务偏离说明表</w:t>
      </w:r>
    </w:p>
    <w:p w:rsidR="00327317" w:rsidRDefault="00327317">
      <w:pPr>
        <w:spacing w:line="360" w:lineRule="auto"/>
        <w:jc w:val="center"/>
        <w:rPr>
          <w:rFonts w:ascii="仿宋_GB2312" w:eastAsia="仿宋_GB2312" w:hAnsi="仿宋" w:cs="仿宋_GB2312"/>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908"/>
        <w:gridCol w:w="1665"/>
        <w:gridCol w:w="1665"/>
        <w:gridCol w:w="1665"/>
        <w:gridCol w:w="2025"/>
      </w:tblGrid>
      <w:tr w:rsidR="00327317">
        <w:tc>
          <w:tcPr>
            <w:tcW w:w="1908" w:type="dxa"/>
            <w:tcBorders>
              <w:top w:val="single" w:sz="4"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名称</w:t>
            </w:r>
          </w:p>
        </w:tc>
        <w:tc>
          <w:tcPr>
            <w:tcW w:w="1665" w:type="dxa"/>
            <w:tcBorders>
              <w:top w:val="single" w:sz="4"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采购要求</w:t>
            </w:r>
          </w:p>
        </w:tc>
        <w:tc>
          <w:tcPr>
            <w:tcW w:w="1665" w:type="dxa"/>
            <w:tcBorders>
              <w:top w:val="single" w:sz="4"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投标响应</w:t>
            </w:r>
          </w:p>
        </w:tc>
        <w:tc>
          <w:tcPr>
            <w:tcW w:w="1665" w:type="dxa"/>
            <w:tcBorders>
              <w:top w:val="single" w:sz="4"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偏离</w:t>
            </w:r>
          </w:p>
        </w:tc>
        <w:tc>
          <w:tcPr>
            <w:tcW w:w="2025" w:type="dxa"/>
            <w:tcBorders>
              <w:top w:val="single" w:sz="4"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说明</w:t>
            </w:r>
          </w:p>
        </w:tc>
      </w:tr>
      <w:tr w:rsidR="00327317">
        <w:tc>
          <w:tcPr>
            <w:tcW w:w="1908" w:type="dxa"/>
            <w:tcBorders>
              <w:top w:val="single" w:sz="4" w:space="0" w:color="auto"/>
              <w:left w:val="single" w:sz="4" w:space="0" w:color="auto"/>
              <w:bottom w:val="single" w:sz="4" w:space="0" w:color="auto"/>
              <w:right w:val="single" w:sz="4" w:space="0" w:color="auto"/>
            </w:tcBorders>
          </w:tcPr>
          <w:p w:rsidR="00327317" w:rsidRDefault="0032731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327317" w:rsidRDefault="0032731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327317" w:rsidRDefault="0032731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327317" w:rsidRDefault="00327317">
            <w:pPr>
              <w:spacing w:line="360" w:lineRule="auto"/>
              <w:jc w:val="center"/>
              <w:rPr>
                <w:rFonts w:ascii="仿宋_GB2312" w:eastAsia="仿宋_GB2312" w:hAnsi="仿宋" w:cs="仿宋_GB2312"/>
                <w:sz w:val="24"/>
              </w:rPr>
            </w:pPr>
          </w:p>
        </w:tc>
        <w:tc>
          <w:tcPr>
            <w:tcW w:w="2025" w:type="dxa"/>
            <w:tcBorders>
              <w:top w:val="single" w:sz="4" w:space="0" w:color="auto"/>
              <w:left w:val="single" w:sz="4" w:space="0" w:color="auto"/>
              <w:bottom w:val="single" w:sz="4" w:space="0" w:color="auto"/>
              <w:right w:val="single" w:sz="4" w:space="0" w:color="auto"/>
            </w:tcBorders>
          </w:tcPr>
          <w:p w:rsidR="00327317" w:rsidRDefault="00327317">
            <w:pPr>
              <w:spacing w:line="360" w:lineRule="auto"/>
              <w:jc w:val="center"/>
              <w:rPr>
                <w:rFonts w:ascii="仿宋_GB2312" w:eastAsia="仿宋_GB2312" w:hAnsi="仿宋" w:cs="仿宋_GB2312"/>
                <w:sz w:val="24"/>
              </w:rPr>
            </w:pPr>
          </w:p>
        </w:tc>
      </w:tr>
      <w:tr w:rsidR="00327317">
        <w:tc>
          <w:tcPr>
            <w:tcW w:w="1908" w:type="dxa"/>
            <w:tcBorders>
              <w:top w:val="single" w:sz="4" w:space="0" w:color="auto"/>
              <w:left w:val="single" w:sz="4" w:space="0" w:color="auto"/>
              <w:bottom w:val="single" w:sz="4" w:space="0" w:color="auto"/>
              <w:right w:val="single" w:sz="4" w:space="0" w:color="auto"/>
            </w:tcBorders>
          </w:tcPr>
          <w:p w:rsidR="00327317" w:rsidRDefault="0032731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327317" w:rsidRDefault="0032731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327317" w:rsidRDefault="0032731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327317" w:rsidRDefault="00327317">
            <w:pPr>
              <w:spacing w:line="360" w:lineRule="auto"/>
              <w:jc w:val="center"/>
              <w:rPr>
                <w:rFonts w:ascii="仿宋_GB2312" w:eastAsia="仿宋_GB2312" w:hAnsi="仿宋" w:cs="仿宋_GB2312"/>
                <w:sz w:val="24"/>
              </w:rPr>
            </w:pPr>
          </w:p>
        </w:tc>
        <w:tc>
          <w:tcPr>
            <w:tcW w:w="2025" w:type="dxa"/>
            <w:tcBorders>
              <w:top w:val="single" w:sz="4" w:space="0" w:color="auto"/>
              <w:left w:val="single" w:sz="4" w:space="0" w:color="auto"/>
              <w:bottom w:val="single" w:sz="4" w:space="0" w:color="auto"/>
              <w:right w:val="single" w:sz="4" w:space="0" w:color="auto"/>
            </w:tcBorders>
          </w:tcPr>
          <w:p w:rsidR="00327317" w:rsidRDefault="00327317">
            <w:pPr>
              <w:spacing w:line="360" w:lineRule="auto"/>
              <w:jc w:val="center"/>
              <w:rPr>
                <w:rFonts w:ascii="仿宋_GB2312" w:eastAsia="仿宋_GB2312" w:hAnsi="仿宋" w:cs="仿宋_GB2312"/>
                <w:sz w:val="24"/>
              </w:rPr>
            </w:pPr>
          </w:p>
        </w:tc>
      </w:tr>
      <w:tr w:rsidR="00327317">
        <w:tc>
          <w:tcPr>
            <w:tcW w:w="1908" w:type="dxa"/>
            <w:tcBorders>
              <w:top w:val="single" w:sz="4" w:space="0" w:color="auto"/>
              <w:left w:val="single" w:sz="4" w:space="0" w:color="auto"/>
              <w:bottom w:val="single" w:sz="4" w:space="0" w:color="auto"/>
              <w:right w:val="single" w:sz="4" w:space="0" w:color="auto"/>
            </w:tcBorders>
          </w:tcPr>
          <w:p w:rsidR="00327317" w:rsidRDefault="0032731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327317" w:rsidRDefault="0032731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327317" w:rsidRDefault="0032731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327317" w:rsidRDefault="00327317">
            <w:pPr>
              <w:spacing w:line="360" w:lineRule="auto"/>
              <w:jc w:val="center"/>
              <w:rPr>
                <w:rFonts w:ascii="仿宋_GB2312" w:eastAsia="仿宋_GB2312" w:hAnsi="仿宋" w:cs="仿宋_GB2312"/>
                <w:sz w:val="24"/>
              </w:rPr>
            </w:pPr>
          </w:p>
        </w:tc>
        <w:tc>
          <w:tcPr>
            <w:tcW w:w="2025" w:type="dxa"/>
            <w:tcBorders>
              <w:top w:val="single" w:sz="4" w:space="0" w:color="auto"/>
              <w:left w:val="single" w:sz="4" w:space="0" w:color="auto"/>
              <w:bottom w:val="single" w:sz="4" w:space="0" w:color="auto"/>
              <w:right w:val="single" w:sz="4" w:space="0" w:color="auto"/>
            </w:tcBorders>
          </w:tcPr>
          <w:p w:rsidR="00327317" w:rsidRDefault="00327317">
            <w:pPr>
              <w:spacing w:line="360" w:lineRule="auto"/>
              <w:jc w:val="center"/>
              <w:rPr>
                <w:rFonts w:ascii="仿宋_GB2312" w:eastAsia="仿宋_GB2312" w:hAnsi="仿宋" w:cs="仿宋_GB2312"/>
                <w:sz w:val="24"/>
              </w:rPr>
            </w:pPr>
          </w:p>
        </w:tc>
      </w:tr>
    </w:tbl>
    <w:p w:rsidR="00327317" w:rsidRDefault="00327317">
      <w:pPr>
        <w:autoSpaceDE w:val="0"/>
        <w:autoSpaceDN w:val="0"/>
        <w:spacing w:line="360" w:lineRule="auto"/>
        <w:ind w:firstLineChars="2100" w:firstLine="5040"/>
        <w:rPr>
          <w:rFonts w:ascii="仿宋_GB2312" w:eastAsia="仿宋_GB2312" w:hAnsi="仿宋" w:cs="仿宋_GB2312"/>
          <w:kern w:val="0"/>
          <w:sz w:val="24"/>
          <w:lang w:val="zh-CN"/>
        </w:rPr>
      </w:pPr>
    </w:p>
    <w:p w:rsidR="00327317" w:rsidRDefault="00466FA9">
      <w:pPr>
        <w:autoSpaceDE w:val="0"/>
        <w:autoSpaceDN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 xml:space="preserve">投标人名称（电子签章）：      </w:t>
      </w:r>
    </w:p>
    <w:p w:rsidR="00327317" w:rsidRDefault="00466FA9">
      <w:pPr>
        <w:autoSpaceDE w:val="0"/>
        <w:autoSpaceDN w:val="0"/>
        <w:spacing w:line="360" w:lineRule="auto"/>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                                          日期：  年  月   日</w:t>
      </w:r>
    </w:p>
    <w:p w:rsidR="00327317" w:rsidRDefault="00327317">
      <w:pPr>
        <w:spacing w:line="360" w:lineRule="auto"/>
        <w:jc w:val="center"/>
        <w:rPr>
          <w:rFonts w:ascii="仿宋_GB2312" w:eastAsia="仿宋_GB2312" w:hAnsi="仿宋" w:cs="仿宋_GB2312"/>
          <w:b/>
          <w:sz w:val="24"/>
        </w:rPr>
      </w:pPr>
    </w:p>
    <w:p w:rsidR="00327317" w:rsidRDefault="00327317">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6"/>
          <w:szCs w:val="36"/>
          <w:lang w:val="zh-CN"/>
        </w:rPr>
      </w:pPr>
    </w:p>
    <w:p w:rsidR="00327317" w:rsidRDefault="00327317">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p>
    <w:p w:rsidR="00327317" w:rsidRDefault="00327317">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p>
    <w:p w:rsidR="00327317" w:rsidRDefault="00466FA9">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r>
        <w:rPr>
          <w:rFonts w:ascii="仿宋_GB2312" w:eastAsia="仿宋_GB2312" w:hAnsi="仿宋" w:cs="仿宋_GB2312" w:hint="eastAsia"/>
          <w:b/>
          <w:bCs/>
          <w:kern w:val="0"/>
          <w:sz w:val="32"/>
          <w:szCs w:val="32"/>
          <w:lang w:val="zh-CN"/>
        </w:rPr>
        <w:t>八、组织实施方案</w:t>
      </w:r>
    </w:p>
    <w:p w:rsidR="00327317" w:rsidRDefault="00466FA9">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（由投标人根据采购需求及招标文件要求编制）</w:t>
      </w:r>
    </w:p>
    <w:p w:rsidR="00327317" w:rsidRDefault="00327317">
      <w:pPr>
        <w:tabs>
          <w:tab w:val="left" w:pos="2790"/>
          <w:tab w:val="left" w:pos="4230"/>
        </w:tabs>
        <w:autoSpaceDE w:val="0"/>
        <w:autoSpaceDN w:val="0"/>
        <w:spacing w:line="360" w:lineRule="auto"/>
        <w:ind w:right="1400"/>
        <w:outlineLvl w:val="1"/>
        <w:rPr>
          <w:rFonts w:ascii="仿宋_GB2312" w:eastAsia="仿宋_GB2312" w:hAnsi="仿宋" w:cs="仿宋_GB2312"/>
          <w:b/>
          <w:bCs/>
          <w:kern w:val="0"/>
          <w:sz w:val="24"/>
          <w:lang w:val="zh-CN"/>
        </w:rPr>
      </w:pPr>
    </w:p>
    <w:p w:rsidR="00327317" w:rsidRDefault="00466FA9">
      <w:pPr>
        <w:autoSpaceDE w:val="0"/>
        <w:autoSpaceDN w:val="0"/>
        <w:spacing w:line="360" w:lineRule="auto"/>
        <w:ind w:firstLineChars="1850" w:firstLine="4440"/>
        <w:rPr>
          <w:rFonts w:ascii="仿宋_GB2312" w:eastAsia="仿宋_GB2312" w:hAnsi="仿宋" w:cs="仿宋_GB2312"/>
          <w:kern w:val="0"/>
          <w:sz w:val="24"/>
        </w:rPr>
      </w:pPr>
      <w:r>
        <w:rPr>
          <w:rFonts w:ascii="仿宋_GB2312" w:eastAsia="仿宋_GB2312" w:hAnsi="仿宋" w:cs="仿宋_GB2312" w:hint="eastAsia"/>
          <w:kern w:val="0"/>
          <w:sz w:val="24"/>
        </w:rPr>
        <w:t>投标人名称（电子签章）：</w:t>
      </w:r>
    </w:p>
    <w:p w:rsidR="00327317" w:rsidRDefault="00466FA9">
      <w:pPr>
        <w:autoSpaceDE w:val="0"/>
        <w:autoSpaceDN w:val="0"/>
        <w:spacing w:line="360" w:lineRule="auto"/>
        <w:rPr>
          <w:rFonts w:ascii="仿宋_GB2312" w:eastAsia="仿宋_GB2312" w:hAnsi="仿宋" w:cs="仿宋_GB2312"/>
          <w:b/>
          <w:bCs/>
          <w:sz w:val="32"/>
          <w:szCs w:val="32"/>
        </w:rPr>
      </w:pPr>
      <w:r>
        <w:rPr>
          <w:rFonts w:ascii="仿宋_GB2312" w:eastAsia="仿宋_GB2312" w:hAnsi="仿宋" w:cs="仿宋_GB2312" w:hint="eastAsia"/>
          <w:kern w:val="0"/>
          <w:sz w:val="24"/>
          <w:lang w:val="zh-CN"/>
        </w:rPr>
        <w:t>日期：  年  月   日</w:t>
      </w:r>
    </w:p>
    <w:p w:rsidR="00327317" w:rsidRDefault="00327317">
      <w:pPr>
        <w:spacing w:line="360" w:lineRule="auto"/>
        <w:jc w:val="center"/>
        <w:rPr>
          <w:rFonts w:ascii="仿宋_GB2312" w:eastAsia="仿宋_GB2312" w:hAnsi="仿宋" w:cs="仿宋_GB2312"/>
          <w:b/>
          <w:bCs/>
          <w:sz w:val="32"/>
          <w:szCs w:val="32"/>
        </w:rPr>
      </w:pPr>
    </w:p>
    <w:p w:rsidR="00327317" w:rsidRDefault="00466FA9">
      <w:pPr>
        <w:spacing w:line="360" w:lineRule="auto"/>
        <w:jc w:val="center"/>
        <w:rPr>
          <w:rFonts w:ascii="仿宋_GB2312" w:eastAsia="仿宋_GB2312" w:hAnsi="仿宋" w:cs="仿宋_GB2312"/>
          <w:b/>
          <w:bCs/>
          <w:sz w:val="32"/>
          <w:szCs w:val="32"/>
        </w:rPr>
      </w:pPr>
      <w:r>
        <w:rPr>
          <w:rFonts w:ascii="仿宋_GB2312" w:eastAsia="仿宋_GB2312" w:hAnsi="仿宋" w:cs="仿宋_GB2312" w:hint="eastAsia"/>
          <w:b/>
          <w:bCs/>
          <w:sz w:val="32"/>
          <w:szCs w:val="32"/>
        </w:rPr>
        <w:t>九、人员投入计划</w:t>
      </w:r>
    </w:p>
    <w:p w:rsidR="00327317" w:rsidRDefault="00466FA9">
      <w:pPr>
        <w:autoSpaceDE w:val="0"/>
        <w:autoSpaceDN w:val="0"/>
        <w:spacing w:line="360" w:lineRule="auto"/>
        <w:jc w:val="center"/>
        <w:rPr>
          <w:rFonts w:ascii="仿宋_GB2312" w:eastAsia="仿宋_GB2312" w:hAnsi="仿宋" w:cs="仿宋_GB2312"/>
          <w:kern w:val="0"/>
          <w:sz w:val="24"/>
        </w:rPr>
      </w:pPr>
      <w:r>
        <w:rPr>
          <w:rFonts w:ascii="仿宋_GB2312" w:eastAsia="仿宋_GB2312" w:hAnsi="仿宋" w:cs="仿宋_GB2312" w:hint="eastAsia"/>
          <w:sz w:val="24"/>
        </w:rPr>
        <w:t>（由投标人根据采购需求及招标文件要求编制）</w:t>
      </w:r>
    </w:p>
    <w:p w:rsidR="00327317" w:rsidRDefault="00327317">
      <w:pPr>
        <w:autoSpaceDE w:val="0"/>
        <w:autoSpaceDN w:val="0"/>
        <w:spacing w:line="360" w:lineRule="auto"/>
        <w:ind w:firstLineChars="1850" w:firstLine="4440"/>
        <w:rPr>
          <w:rFonts w:ascii="仿宋_GB2312" w:eastAsia="仿宋_GB2312" w:hAnsi="仿宋" w:cs="仿宋_GB2312"/>
          <w:kern w:val="0"/>
          <w:sz w:val="24"/>
        </w:rPr>
      </w:pPr>
    </w:p>
    <w:p w:rsidR="00327317" w:rsidRDefault="00327317">
      <w:pPr>
        <w:autoSpaceDE w:val="0"/>
        <w:autoSpaceDN w:val="0"/>
        <w:spacing w:line="360" w:lineRule="auto"/>
        <w:ind w:firstLineChars="1850" w:firstLine="4440"/>
        <w:rPr>
          <w:rFonts w:ascii="仿宋_GB2312" w:eastAsia="仿宋_GB2312" w:hAnsi="仿宋" w:cs="仿宋_GB2312"/>
          <w:kern w:val="0"/>
          <w:sz w:val="24"/>
        </w:rPr>
      </w:pPr>
    </w:p>
    <w:p w:rsidR="00327317" w:rsidRDefault="00327317">
      <w:pPr>
        <w:autoSpaceDE w:val="0"/>
        <w:autoSpaceDN w:val="0"/>
        <w:spacing w:line="360" w:lineRule="auto"/>
        <w:ind w:firstLineChars="1850" w:firstLine="4440"/>
        <w:rPr>
          <w:rFonts w:ascii="仿宋_GB2312" w:eastAsia="仿宋_GB2312" w:hAnsi="仿宋" w:cs="仿宋_GB2312"/>
          <w:kern w:val="0"/>
          <w:sz w:val="24"/>
        </w:rPr>
      </w:pPr>
    </w:p>
    <w:p w:rsidR="00327317" w:rsidRDefault="00466FA9">
      <w:pPr>
        <w:autoSpaceDE w:val="0"/>
        <w:autoSpaceDN w:val="0"/>
        <w:spacing w:line="360" w:lineRule="auto"/>
        <w:ind w:firstLineChars="1850" w:firstLine="4440"/>
        <w:rPr>
          <w:rFonts w:ascii="仿宋_GB2312" w:eastAsia="仿宋_GB2312" w:hAnsi="仿宋" w:cs="仿宋_GB2312"/>
          <w:kern w:val="0"/>
          <w:sz w:val="24"/>
        </w:rPr>
      </w:pPr>
      <w:r>
        <w:rPr>
          <w:rFonts w:ascii="仿宋_GB2312" w:eastAsia="仿宋_GB2312" w:hAnsi="仿宋" w:cs="仿宋_GB2312" w:hint="eastAsia"/>
          <w:kern w:val="0"/>
          <w:sz w:val="24"/>
        </w:rPr>
        <w:t>投标人名称（电子签章）：</w:t>
      </w:r>
    </w:p>
    <w:p w:rsidR="00327317" w:rsidRDefault="00466FA9">
      <w:pPr>
        <w:autoSpaceDE w:val="0"/>
        <w:autoSpaceDN w:val="0"/>
        <w:spacing w:line="360" w:lineRule="auto"/>
        <w:rPr>
          <w:rFonts w:ascii="仿宋_GB2312" w:eastAsia="仿宋_GB2312" w:hAnsi="仿宋" w:cs="仿宋_GB2312"/>
          <w:b/>
          <w:bCs/>
          <w:sz w:val="24"/>
        </w:rPr>
      </w:pPr>
      <w:r>
        <w:rPr>
          <w:rFonts w:ascii="仿宋_GB2312" w:eastAsia="仿宋_GB2312" w:hAnsi="仿宋" w:cs="仿宋_GB2312" w:hint="eastAsia"/>
          <w:kern w:val="0"/>
          <w:sz w:val="24"/>
          <w:lang w:val="zh-CN"/>
        </w:rPr>
        <w:t>日期：  年  月   日</w:t>
      </w:r>
    </w:p>
    <w:p w:rsidR="00327317" w:rsidRDefault="00327317">
      <w:pPr>
        <w:spacing w:line="360" w:lineRule="auto"/>
        <w:jc w:val="center"/>
        <w:rPr>
          <w:rFonts w:ascii="仿宋_GB2312" w:eastAsia="仿宋_GB2312" w:hAnsi="仿宋" w:cs="仿宋_GB2312"/>
          <w:b/>
          <w:bCs/>
          <w:sz w:val="32"/>
          <w:szCs w:val="32"/>
        </w:rPr>
      </w:pPr>
    </w:p>
    <w:p w:rsidR="00327317" w:rsidRDefault="00327317">
      <w:pPr>
        <w:spacing w:line="360" w:lineRule="auto"/>
        <w:jc w:val="center"/>
        <w:rPr>
          <w:rFonts w:ascii="仿宋_GB2312" w:eastAsia="仿宋_GB2312" w:hAnsi="仿宋" w:cs="仿宋_GB2312"/>
          <w:b/>
          <w:bCs/>
          <w:sz w:val="32"/>
          <w:szCs w:val="32"/>
        </w:rPr>
      </w:pPr>
    </w:p>
    <w:p w:rsidR="00327317" w:rsidRDefault="00466FA9">
      <w:pPr>
        <w:spacing w:line="360" w:lineRule="auto"/>
        <w:jc w:val="center"/>
        <w:rPr>
          <w:rFonts w:ascii="仿宋_GB2312" w:eastAsia="仿宋_GB2312" w:hAnsi="仿宋" w:cs="仿宋_GB2312"/>
          <w:b/>
          <w:bCs/>
          <w:sz w:val="32"/>
          <w:szCs w:val="32"/>
        </w:rPr>
      </w:pPr>
      <w:r>
        <w:rPr>
          <w:rFonts w:ascii="仿宋_GB2312" w:eastAsia="仿宋_GB2312" w:hAnsi="仿宋" w:cs="仿宋_GB2312" w:hint="eastAsia"/>
          <w:b/>
          <w:bCs/>
          <w:sz w:val="32"/>
          <w:szCs w:val="32"/>
        </w:rPr>
        <w:t>十、材料、设备、工具等投入计划</w:t>
      </w:r>
    </w:p>
    <w:p w:rsidR="00327317" w:rsidRDefault="00466FA9">
      <w:pPr>
        <w:spacing w:line="360" w:lineRule="auto"/>
        <w:jc w:val="center"/>
        <w:rPr>
          <w:rFonts w:ascii="仿宋_GB2312" w:eastAsia="仿宋_GB2312" w:hAnsi="仿宋" w:cs="仿宋_GB2312"/>
          <w:b/>
          <w:bCs/>
          <w:sz w:val="24"/>
        </w:rPr>
      </w:pPr>
      <w:r>
        <w:rPr>
          <w:rFonts w:ascii="仿宋_GB2312" w:eastAsia="仿宋_GB2312" w:hAnsi="仿宋" w:cs="仿宋_GB2312" w:hint="eastAsia"/>
          <w:sz w:val="24"/>
        </w:rPr>
        <w:t>（由投标人根据采购需求及招标文件要求编制）</w:t>
      </w:r>
    </w:p>
    <w:p w:rsidR="00327317" w:rsidRDefault="00466FA9">
      <w:pPr>
        <w:autoSpaceDE w:val="0"/>
        <w:autoSpaceDN w:val="0"/>
        <w:spacing w:line="360" w:lineRule="auto"/>
        <w:ind w:firstLineChars="1850" w:firstLine="4440"/>
        <w:rPr>
          <w:rFonts w:ascii="仿宋_GB2312" w:eastAsia="仿宋_GB2312" w:hAnsi="仿宋" w:cs="仿宋_GB2312"/>
          <w:kern w:val="0"/>
          <w:sz w:val="24"/>
        </w:rPr>
      </w:pPr>
      <w:r>
        <w:rPr>
          <w:rFonts w:ascii="仿宋_GB2312" w:eastAsia="仿宋_GB2312" w:hAnsi="仿宋" w:cs="仿宋_GB2312" w:hint="eastAsia"/>
          <w:kern w:val="0"/>
          <w:sz w:val="24"/>
        </w:rPr>
        <w:t>投标人名称（电子签章）：</w:t>
      </w:r>
    </w:p>
    <w:p w:rsidR="00327317" w:rsidRDefault="00466FA9">
      <w:pPr>
        <w:autoSpaceDE w:val="0"/>
        <w:autoSpaceDN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日期：  年  月   日</w:t>
      </w:r>
    </w:p>
    <w:p w:rsidR="00327317" w:rsidRDefault="00327317">
      <w:pPr>
        <w:spacing w:line="360" w:lineRule="auto"/>
        <w:jc w:val="center"/>
        <w:rPr>
          <w:rFonts w:ascii="仿宋_GB2312" w:eastAsia="仿宋_GB2312" w:hAnsi="仿宋" w:cs="仿宋_GB2312"/>
          <w:b/>
          <w:bCs/>
          <w:sz w:val="32"/>
          <w:szCs w:val="32"/>
        </w:rPr>
      </w:pPr>
    </w:p>
    <w:p w:rsidR="00327317" w:rsidRDefault="00327317">
      <w:pPr>
        <w:spacing w:line="360" w:lineRule="auto"/>
        <w:jc w:val="center"/>
        <w:rPr>
          <w:rFonts w:ascii="仿宋_GB2312" w:eastAsia="仿宋_GB2312" w:hAnsi="仿宋" w:cs="仿宋_GB2312"/>
          <w:b/>
          <w:bCs/>
          <w:sz w:val="32"/>
          <w:szCs w:val="32"/>
        </w:rPr>
      </w:pPr>
    </w:p>
    <w:p w:rsidR="00327317" w:rsidRDefault="00327317">
      <w:pPr>
        <w:spacing w:line="360" w:lineRule="auto"/>
        <w:jc w:val="center"/>
        <w:rPr>
          <w:rFonts w:ascii="仿宋_GB2312" w:eastAsia="仿宋_GB2312" w:hAnsi="仿宋" w:cs="仿宋_GB2312"/>
          <w:b/>
          <w:bCs/>
          <w:sz w:val="32"/>
          <w:szCs w:val="32"/>
        </w:rPr>
      </w:pPr>
    </w:p>
    <w:p w:rsidR="00327317" w:rsidRDefault="00327317">
      <w:pPr>
        <w:spacing w:line="360" w:lineRule="auto"/>
        <w:jc w:val="center"/>
        <w:rPr>
          <w:rFonts w:ascii="仿宋_GB2312" w:eastAsia="仿宋_GB2312" w:hAnsi="仿宋" w:cs="仿宋_GB2312"/>
          <w:b/>
          <w:bCs/>
          <w:sz w:val="32"/>
          <w:szCs w:val="32"/>
        </w:rPr>
      </w:pPr>
    </w:p>
    <w:p w:rsidR="00327317" w:rsidRDefault="00466FA9">
      <w:pPr>
        <w:spacing w:line="360" w:lineRule="auto"/>
        <w:jc w:val="center"/>
        <w:rPr>
          <w:rFonts w:ascii="仿宋_GB2312" w:eastAsia="仿宋_GB2312" w:hAnsi="仿宋" w:cs="仿宋_GB2312"/>
          <w:b/>
          <w:kern w:val="0"/>
          <w:sz w:val="32"/>
          <w:szCs w:val="32"/>
          <w:lang w:val="zh-CN"/>
        </w:rPr>
      </w:pPr>
      <w:r>
        <w:rPr>
          <w:rFonts w:ascii="仿宋_GB2312" w:eastAsia="仿宋_GB2312" w:hAnsi="仿宋" w:cs="仿宋_GB2312" w:hint="eastAsia"/>
          <w:b/>
          <w:bCs/>
          <w:sz w:val="32"/>
          <w:szCs w:val="32"/>
        </w:rPr>
        <w:t>十一、</w:t>
      </w:r>
      <w:r>
        <w:rPr>
          <w:rFonts w:ascii="仿宋_GB2312" w:eastAsia="仿宋_GB2312" w:hAnsi="仿宋" w:cs="仿宋_GB2312" w:hint="eastAsia"/>
          <w:b/>
          <w:kern w:val="0"/>
          <w:sz w:val="32"/>
          <w:szCs w:val="32"/>
          <w:lang w:val="zh-CN"/>
        </w:rPr>
        <w:t>投标人的各项服务承诺</w:t>
      </w:r>
    </w:p>
    <w:p w:rsidR="00327317" w:rsidRDefault="00466FA9">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（由投标人根据采购需求及招标文件要求编制）</w:t>
      </w:r>
    </w:p>
    <w:p w:rsidR="00327317" w:rsidRDefault="00327317">
      <w:pPr>
        <w:spacing w:line="360" w:lineRule="auto"/>
        <w:jc w:val="center"/>
        <w:rPr>
          <w:rFonts w:ascii="仿宋_GB2312" w:eastAsia="仿宋_GB2312" w:hAnsi="仿宋" w:cs="仿宋_GB2312"/>
          <w:sz w:val="18"/>
          <w:szCs w:val="18"/>
        </w:rPr>
      </w:pPr>
    </w:p>
    <w:p w:rsidR="00327317" w:rsidRDefault="00466FA9">
      <w:pPr>
        <w:autoSpaceDE w:val="0"/>
        <w:autoSpaceDN w:val="0"/>
        <w:spacing w:line="360" w:lineRule="auto"/>
        <w:ind w:firstLineChars="1850" w:firstLine="4440"/>
        <w:rPr>
          <w:rFonts w:ascii="仿宋_GB2312" w:eastAsia="仿宋_GB2312" w:hAnsi="仿宋" w:cs="仿宋_GB2312"/>
          <w:kern w:val="0"/>
          <w:sz w:val="24"/>
        </w:rPr>
      </w:pPr>
      <w:r>
        <w:rPr>
          <w:rFonts w:ascii="仿宋_GB2312" w:eastAsia="仿宋_GB2312" w:hAnsi="仿宋" w:cs="仿宋_GB2312" w:hint="eastAsia"/>
          <w:kern w:val="0"/>
          <w:sz w:val="24"/>
        </w:rPr>
        <w:t>投标人名称（电子签章）：</w:t>
      </w:r>
    </w:p>
    <w:p w:rsidR="00327317" w:rsidRDefault="00466FA9">
      <w:pPr>
        <w:autoSpaceDE w:val="0"/>
        <w:autoSpaceDN w:val="0"/>
        <w:spacing w:line="360" w:lineRule="auto"/>
        <w:rPr>
          <w:rFonts w:ascii="仿宋_GB2312" w:eastAsia="仿宋_GB2312" w:hAnsi="仿宋" w:cs="仿宋_GB2312"/>
          <w:b/>
          <w:bCs/>
          <w:sz w:val="18"/>
          <w:szCs w:val="18"/>
        </w:rPr>
      </w:pPr>
      <w:r>
        <w:rPr>
          <w:rFonts w:ascii="仿宋_GB2312" w:eastAsia="仿宋_GB2312" w:hAnsi="仿宋" w:cs="仿宋_GB2312" w:hint="eastAsia"/>
          <w:kern w:val="0"/>
          <w:sz w:val="24"/>
          <w:lang w:val="zh-CN"/>
        </w:rPr>
        <w:t>日期：  年  月   日</w:t>
      </w:r>
    </w:p>
    <w:p w:rsidR="00327317" w:rsidRDefault="00327317">
      <w:pPr>
        <w:spacing w:line="360" w:lineRule="auto"/>
        <w:jc w:val="center"/>
        <w:rPr>
          <w:rFonts w:ascii="仿宋_GB2312" w:eastAsia="仿宋_GB2312" w:hAnsi="仿宋" w:cs="仿宋_GB2312"/>
          <w:b/>
          <w:bCs/>
          <w:sz w:val="32"/>
          <w:szCs w:val="32"/>
        </w:rPr>
      </w:pPr>
    </w:p>
    <w:p w:rsidR="00327317" w:rsidRDefault="00327317">
      <w:pPr>
        <w:spacing w:line="360" w:lineRule="auto"/>
        <w:jc w:val="center"/>
        <w:rPr>
          <w:rFonts w:ascii="仿宋_GB2312" w:eastAsia="仿宋_GB2312" w:hAnsi="仿宋" w:cs="仿宋_GB2312"/>
          <w:b/>
          <w:bCs/>
          <w:sz w:val="32"/>
          <w:szCs w:val="32"/>
        </w:rPr>
      </w:pPr>
    </w:p>
    <w:p w:rsidR="00327317" w:rsidRDefault="00327317">
      <w:pPr>
        <w:spacing w:line="360" w:lineRule="auto"/>
        <w:jc w:val="center"/>
        <w:rPr>
          <w:rFonts w:ascii="仿宋_GB2312" w:eastAsia="仿宋_GB2312" w:hAnsi="仿宋" w:cs="仿宋_GB2312"/>
          <w:b/>
          <w:bCs/>
          <w:sz w:val="32"/>
          <w:szCs w:val="32"/>
        </w:rPr>
      </w:pPr>
    </w:p>
    <w:p w:rsidR="00327317" w:rsidRDefault="00466FA9">
      <w:pPr>
        <w:spacing w:line="360" w:lineRule="auto"/>
        <w:jc w:val="center"/>
        <w:rPr>
          <w:rFonts w:ascii="仿宋_GB2312" w:eastAsia="仿宋_GB2312" w:hAnsi="仿宋" w:cs="仿宋_GB2312"/>
          <w:b/>
          <w:bCs/>
          <w:sz w:val="32"/>
          <w:szCs w:val="32"/>
        </w:rPr>
      </w:pPr>
      <w:r>
        <w:rPr>
          <w:rFonts w:ascii="仿宋_GB2312" w:eastAsia="仿宋_GB2312" w:hAnsi="仿宋" w:cs="仿宋_GB2312" w:hint="eastAsia"/>
          <w:b/>
          <w:bCs/>
          <w:sz w:val="32"/>
          <w:szCs w:val="32"/>
        </w:rPr>
        <w:t>十二、投标人认为需要的其他技术文件或说明</w:t>
      </w:r>
    </w:p>
    <w:p w:rsidR="00327317" w:rsidRDefault="00466FA9">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（由投标人根据采购需求自行编制）</w:t>
      </w:r>
    </w:p>
    <w:p w:rsidR="00327317" w:rsidRDefault="00327317">
      <w:pPr>
        <w:spacing w:line="360" w:lineRule="auto"/>
        <w:jc w:val="center"/>
        <w:rPr>
          <w:rFonts w:ascii="仿宋_GB2312" w:eastAsia="仿宋_GB2312" w:hAnsi="仿宋" w:cs="仿宋_GB2312"/>
          <w:sz w:val="24"/>
        </w:rPr>
      </w:pPr>
    </w:p>
    <w:p w:rsidR="00327317" w:rsidRDefault="00466FA9">
      <w:pPr>
        <w:autoSpaceDE w:val="0"/>
        <w:autoSpaceDN w:val="0"/>
        <w:spacing w:line="360" w:lineRule="auto"/>
        <w:ind w:firstLineChars="2000" w:firstLine="4800"/>
        <w:rPr>
          <w:rFonts w:ascii="仿宋_GB2312" w:eastAsia="仿宋_GB2312" w:hAnsi="仿宋" w:cs="仿宋_GB2312"/>
          <w:kern w:val="0"/>
          <w:sz w:val="24"/>
        </w:rPr>
      </w:pPr>
      <w:r>
        <w:rPr>
          <w:rFonts w:ascii="仿宋_GB2312" w:eastAsia="仿宋_GB2312" w:hAnsi="仿宋" w:cs="仿宋_GB2312" w:hint="eastAsia"/>
          <w:kern w:val="0"/>
          <w:sz w:val="24"/>
        </w:rPr>
        <w:t xml:space="preserve">投标人名称（电子签章）：                       </w:t>
      </w:r>
    </w:p>
    <w:p w:rsidR="00327317" w:rsidRDefault="00466FA9">
      <w:pPr>
        <w:autoSpaceDE w:val="0"/>
        <w:autoSpaceDN w:val="0"/>
        <w:spacing w:line="360" w:lineRule="auto"/>
        <w:rPr>
          <w:rFonts w:ascii="仿宋_GB2312" w:eastAsia="仿宋_GB2312" w:hAnsi="仿宋" w:cs="仿宋_GB2312"/>
          <w:b/>
          <w:bCs/>
          <w:sz w:val="30"/>
          <w:szCs w:val="30"/>
        </w:rPr>
      </w:pPr>
      <w:r>
        <w:rPr>
          <w:rFonts w:ascii="仿宋_GB2312" w:eastAsia="仿宋_GB2312" w:hAnsi="仿宋" w:cs="仿宋_GB2312" w:hint="eastAsia"/>
          <w:kern w:val="0"/>
          <w:sz w:val="24"/>
          <w:lang w:val="zh-CN"/>
        </w:rPr>
        <w:t>日期：  年  月   日</w:t>
      </w:r>
    </w:p>
    <w:p w:rsidR="00327317" w:rsidRDefault="00327317">
      <w:pPr>
        <w:spacing w:line="360" w:lineRule="auto"/>
        <w:jc w:val="center"/>
        <w:rPr>
          <w:rFonts w:ascii="仿宋_GB2312" w:eastAsia="仿宋_GB2312" w:hAnsi="仿宋" w:cs="仿宋_GB2312"/>
          <w:b/>
          <w:bCs/>
          <w:sz w:val="30"/>
          <w:szCs w:val="30"/>
        </w:rPr>
      </w:pPr>
    </w:p>
    <w:p w:rsidR="00327317" w:rsidRDefault="00327317">
      <w:pPr>
        <w:spacing w:line="360" w:lineRule="auto"/>
        <w:jc w:val="center"/>
        <w:rPr>
          <w:rFonts w:ascii="仿宋_GB2312" w:eastAsia="仿宋_GB2312" w:hAnsi="仿宋" w:cs="仿宋_GB2312"/>
          <w:b/>
          <w:bCs/>
          <w:sz w:val="30"/>
          <w:szCs w:val="30"/>
        </w:rPr>
      </w:pPr>
    </w:p>
    <w:p w:rsidR="00327317" w:rsidRDefault="00327317">
      <w:pPr>
        <w:spacing w:line="360" w:lineRule="auto"/>
        <w:jc w:val="center"/>
        <w:rPr>
          <w:rFonts w:ascii="仿宋_GB2312" w:eastAsia="仿宋_GB2312" w:hAnsi="仿宋" w:cs="仿宋_GB2312"/>
          <w:b/>
          <w:bCs/>
          <w:sz w:val="30"/>
          <w:szCs w:val="30"/>
        </w:rPr>
      </w:pPr>
    </w:p>
    <w:p w:rsidR="00327317" w:rsidRDefault="00327317">
      <w:pPr>
        <w:spacing w:line="360" w:lineRule="auto"/>
        <w:jc w:val="center"/>
        <w:rPr>
          <w:rFonts w:ascii="仿宋_GB2312" w:eastAsia="仿宋_GB2312" w:hAnsi="仿宋" w:cs="仿宋_GB2312"/>
          <w:b/>
          <w:bCs/>
          <w:sz w:val="30"/>
          <w:szCs w:val="30"/>
        </w:rPr>
      </w:pPr>
    </w:p>
    <w:p w:rsidR="00327317" w:rsidRDefault="00466FA9">
      <w:pPr>
        <w:spacing w:line="360" w:lineRule="auto"/>
        <w:jc w:val="center"/>
        <w:rPr>
          <w:rFonts w:ascii="仿宋_GB2312" w:eastAsia="仿宋_GB2312" w:hAnsi="仿宋" w:cs="仿宋_GB2312"/>
          <w:b/>
          <w:kern w:val="0"/>
          <w:sz w:val="30"/>
          <w:szCs w:val="30"/>
          <w:lang w:val="zh-CN"/>
        </w:rPr>
      </w:pPr>
      <w:r>
        <w:rPr>
          <w:rFonts w:ascii="仿宋_GB2312" w:eastAsia="仿宋_GB2312" w:hAnsi="仿宋" w:cs="仿宋_GB2312" w:hint="eastAsia"/>
          <w:b/>
          <w:bCs/>
          <w:sz w:val="30"/>
          <w:szCs w:val="30"/>
        </w:rPr>
        <w:t>十三、关于</w:t>
      </w:r>
      <w:r>
        <w:rPr>
          <w:rFonts w:ascii="仿宋_GB2312" w:eastAsia="仿宋_GB2312" w:hAnsi="仿宋" w:cs="仿宋_GB2312" w:hint="eastAsia"/>
          <w:b/>
          <w:kern w:val="0"/>
          <w:sz w:val="30"/>
          <w:szCs w:val="30"/>
          <w:lang w:val="zh-CN"/>
        </w:rPr>
        <w:t>对招标文件中有关商务、合同条款的拒绝声明</w:t>
      </w:r>
    </w:p>
    <w:p w:rsidR="00327317" w:rsidRDefault="00466FA9">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（由投标人根据采购需求自行编制）</w:t>
      </w:r>
    </w:p>
    <w:p w:rsidR="00327317" w:rsidRDefault="00327317">
      <w:pPr>
        <w:spacing w:line="360" w:lineRule="auto"/>
        <w:rPr>
          <w:rFonts w:ascii="仿宋_GB2312" w:eastAsia="仿宋_GB2312" w:hAnsi="仿宋" w:cs="仿宋_GB2312"/>
          <w:sz w:val="24"/>
        </w:rPr>
      </w:pPr>
    </w:p>
    <w:p w:rsidR="00327317" w:rsidRDefault="00466FA9">
      <w:pPr>
        <w:autoSpaceDE w:val="0"/>
        <w:autoSpaceDN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 xml:space="preserve">投标人名称（电子签章）：      </w:t>
      </w:r>
    </w:p>
    <w:p w:rsidR="00327317" w:rsidRDefault="00466FA9">
      <w:pPr>
        <w:autoSpaceDE w:val="0"/>
        <w:autoSpaceDN w:val="0"/>
        <w:spacing w:line="360" w:lineRule="auto"/>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                                        日期：  年  月   日</w:t>
      </w:r>
    </w:p>
    <w:p w:rsidR="00327317" w:rsidRDefault="00327317">
      <w:pPr>
        <w:spacing w:line="360" w:lineRule="auto"/>
        <w:jc w:val="center"/>
        <w:rPr>
          <w:rFonts w:ascii="仿宋_GB2312" w:eastAsia="仿宋_GB2312" w:hAnsi="仿宋" w:cs="仿宋_GB2312"/>
          <w:b/>
          <w:bCs/>
          <w:sz w:val="24"/>
        </w:rPr>
      </w:pPr>
    </w:p>
    <w:p w:rsidR="00327317" w:rsidRDefault="00327317">
      <w:pPr>
        <w:spacing w:line="360" w:lineRule="auto"/>
        <w:jc w:val="center"/>
        <w:rPr>
          <w:rFonts w:ascii="仿宋_GB2312" w:eastAsia="仿宋_GB2312" w:hAnsi="仿宋" w:cs="仿宋_GB2312"/>
          <w:b/>
          <w:bCs/>
          <w:sz w:val="24"/>
        </w:rPr>
      </w:pPr>
    </w:p>
    <w:p w:rsidR="00327317" w:rsidRDefault="00327317">
      <w:pPr>
        <w:widowControl/>
        <w:adjustRightInd/>
        <w:spacing w:line="360" w:lineRule="auto"/>
        <w:jc w:val="left"/>
        <w:rPr>
          <w:rFonts w:ascii="仿宋_GB2312" w:eastAsia="仿宋_GB2312" w:hAnsi="仿宋" w:cs="仿宋_GB2312"/>
          <w:b/>
          <w:bCs/>
          <w:kern w:val="0"/>
          <w:sz w:val="24"/>
        </w:rPr>
        <w:sectPr w:rsidR="00327317">
          <w:pgSz w:w="11906" w:h="16838"/>
          <w:pgMar w:top="1247" w:right="1418" w:bottom="1276" w:left="1418" w:header="851" w:footer="992" w:gutter="0"/>
          <w:cols w:space="720"/>
        </w:sectPr>
      </w:pPr>
    </w:p>
    <w:p w:rsidR="00327317" w:rsidRDefault="00327317">
      <w:pPr>
        <w:spacing w:line="360" w:lineRule="auto"/>
        <w:ind w:right="420"/>
        <w:rPr>
          <w:rFonts w:ascii="仿宋" w:eastAsia="仿宋" w:hAnsi="仿宋" w:cs="仿宋_GB2312"/>
          <w:b/>
          <w:color w:val="000000"/>
          <w:sz w:val="24"/>
        </w:rPr>
      </w:pPr>
    </w:p>
    <w:p w:rsidR="00327317" w:rsidRDefault="00466FA9">
      <w:pPr>
        <w:pStyle w:val="10"/>
      </w:pPr>
      <w:bookmarkStart w:id="441" w:name="_Toc465665161"/>
      <w:r>
        <w:rPr>
          <w:rFonts w:hint="eastAsia"/>
        </w:rPr>
        <w:t>附件</w:t>
      </w:r>
      <w:bookmarkEnd w:id="441"/>
    </w:p>
    <w:p w:rsidR="00327317" w:rsidRDefault="00466FA9">
      <w:pPr>
        <w:spacing w:line="360" w:lineRule="auto"/>
        <w:rPr>
          <w:rFonts w:ascii="仿宋" w:eastAsia="仿宋" w:hAnsi="仿宋"/>
          <w:b/>
          <w:color w:val="000000"/>
          <w:spacing w:val="6"/>
          <w:sz w:val="32"/>
          <w:szCs w:val="32"/>
        </w:rPr>
      </w:pPr>
      <w:r>
        <w:rPr>
          <w:rFonts w:ascii="仿宋" w:eastAsia="仿宋" w:hAnsi="仿宋" w:hint="eastAsia"/>
          <w:b/>
          <w:color w:val="000000"/>
          <w:spacing w:val="6"/>
          <w:sz w:val="32"/>
          <w:szCs w:val="32"/>
          <w:highlight w:val="yellow"/>
        </w:rPr>
        <w:t>附件1：</w:t>
      </w:r>
    </w:p>
    <w:p w:rsidR="00327317" w:rsidRDefault="00466FA9">
      <w:pPr>
        <w:spacing w:line="360" w:lineRule="auto"/>
        <w:jc w:val="center"/>
        <w:rPr>
          <w:rFonts w:ascii="仿宋" w:eastAsia="仿宋" w:hAnsi="仿宋"/>
          <w:b/>
          <w:color w:val="000000"/>
          <w:spacing w:val="6"/>
          <w:sz w:val="32"/>
          <w:szCs w:val="32"/>
        </w:rPr>
      </w:pPr>
      <w:bookmarkStart w:id="442" w:name="OLE_LINK13"/>
      <w:bookmarkStart w:id="443" w:name="OLE_LINK14"/>
      <w:r>
        <w:rPr>
          <w:rFonts w:ascii="仿宋" w:eastAsia="仿宋" w:hAnsi="仿宋" w:hint="eastAsia"/>
          <w:b/>
          <w:color w:val="000000"/>
          <w:spacing w:val="6"/>
          <w:sz w:val="32"/>
          <w:szCs w:val="32"/>
        </w:rPr>
        <w:t>残疾人福利性单位声明函</w:t>
      </w:r>
    </w:p>
    <w:bookmarkEnd w:id="442"/>
    <w:bookmarkEnd w:id="443"/>
    <w:p w:rsidR="00327317" w:rsidRDefault="00327317">
      <w:pPr>
        <w:spacing w:line="360" w:lineRule="auto"/>
        <w:rPr>
          <w:rFonts w:ascii="仿宋" w:eastAsia="仿宋" w:hAnsi="仿宋"/>
          <w:b/>
          <w:color w:val="000000"/>
          <w:spacing w:val="6"/>
          <w:sz w:val="30"/>
          <w:szCs w:val="30"/>
        </w:rPr>
      </w:pP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27317" w:rsidRDefault="00466FA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本单位对上述声明的真实性负责。如有虚假，将依法承担相应责任。</w:t>
      </w:r>
    </w:p>
    <w:p w:rsidR="00327317" w:rsidRDefault="00327317">
      <w:pPr>
        <w:spacing w:line="360" w:lineRule="auto"/>
        <w:ind w:firstLineChars="200" w:firstLine="480"/>
        <w:rPr>
          <w:rFonts w:ascii="仿宋" w:eastAsia="仿宋" w:hAnsi="仿宋" w:cs="仿宋_GB2312"/>
          <w:color w:val="000000"/>
          <w:sz w:val="24"/>
        </w:rPr>
      </w:pPr>
    </w:p>
    <w:p w:rsidR="00327317" w:rsidRDefault="00327317">
      <w:pPr>
        <w:spacing w:line="360" w:lineRule="auto"/>
        <w:ind w:firstLineChars="200" w:firstLine="480"/>
        <w:rPr>
          <w:rFonts w:ascii="仿宋" w:eastAsia="仿宋" w:hAnsi="仿宋" w:cs="仿宋_GB2312"/>
          <w:color w:val="000000"/>
          <w:sz w:val="24"/>
        </w:rPr>
      </w:pPr>
    </w:p>
    <w:p w:rsidR="00327317" w:rsidRDefault="00466FA9">
      <w:pPr>
        <w:tabs>
          <w:tab w:val="left" w:pos="4860"/>
        </w:tabs>
        <w:spacing w:line="360" w:lineRule="auto"/>
        <w:ind w:right="1560" w:firstLineChars="200" w:firstLine="480"/>
        <w:jc w:val="center"/>
        <w:rPr>
          <w:rFonts w:ascii="仿宋" w:eastAsia="仿宋" w:hAnsi="仿宋" w:cs="仿宋_GB2312"/>
          <w:color w:val="000000"/>
          <w:sz w:val="24"/>
        </w:rPr>
      </w:pPr>
      <w:r>
        <w:rPr>
          <w:rFonts w:ascii="仿宋" w:eastAsia="仿宋" w:hAnsi="仿宋" w:cs="仿宋_GB2312" w:hint="eastAsia"/>
          <w:color w:val="000000"/>
          <w:sz w:val="24"/>
        </w:rPr>
        <w:t xml:space="preserve">               单位名称（</w:t>
      </w:r>
      <w:r>
        <w:rPr>
          <w:rFonts w:ascii="仿宋" w:eastAsia="仿宋" w:hAnsi="仿宋" w:cs="仿宋_GB2312" w:hint="eastAsia"/>
          <w:color w:val="000000"/>
          <w:kern w:val="0"/>
          <w:sz w:val="24"/>
          <w:lang w:val="zh-CN"/>
        </w:rPr>
        <w:t>电子签章</w:t>
      </w:r>
      <w:r>
        <w:rPr>
          <w:rFonts w:ascii="仿宋" w:eastAsia="仿宋" w:hAnsi="仿宋" w:cs="仿宋_GB2312" w:hint="eastAsia"/>
          <w:color w:val="000000"/>
          <w:sz w:val="24"/>
        </w:rPr>
        <w:t>）：</w:t>
      </w:r>
    </w:p>
    <w:p w:rsidR="00327317" w:rsidRDefault="00466FA9">
      <w:pPr>
        <w:tabs>
          <w:tab w:val="left" w:pos="4860"/>
        </w:tabs>
        <w:spacing w:line="360" w:lineRule="auto"/>
        <w:ind w:right="1560" w:firstLineChars="200" w:firstLine="480"/>
        <w:jc w:val="center"/>
        <w:rPr>
          <w:rFonts w:ascii="仿宋" w:eastAsia="仿宋" w:hAnsi="仿宋" w:cs="仿宋_GB2312"/>
          <w:color w:val="000000"/>
          <w:sz w:val="24"/>
        </w:rPr>
      </w:pPr>
      <w:r>
        <w:rPr>
          <w:rFonts w:ascii="仿宋" w:eastAsia="仿宋" w:hAnsi="仿宋" w:cs="仿宋_GB2312" w:hint="eastAsia"/>
          <w:color w:val="000000"/>
          <w:sz w:val="24"/>
        </w:rPr>
        <w:t xml:space="preserve">       日  期：</w:t>
      </w:r>
    </w:p>
    <w:p w:rsidR="00327317" w:rsidRDefault="00327317">
      <w:pPr>
        <w:spacing w:line="360" w:lineRule="auto"/>
        <w:ind w:firstLineChars="200" w:firstLine="480"/>
        <w:rPr>
          <w:rFonts w:ascii="仿宋" w:eastAsia="仿宋" w:hAnsi="仿宋" w:cs="仿宋_GB2312"/>
          <w:color w:val="000000"/>
          <w:sz w:val="24"/>
        </w:rPr>
      </w:pPr>
    </w:p>
    <w:p w:rsidR="00327317" w:rsidRDefault="00327317">
      <w:pPr>
        <w:spacing w:line="360" w:lineRule="auto"/>
        <w:ind w:firstLineChars="200" w:firstLine="420"/>
        <w:rPr>
          <w:rFonts w:ascii="仿宋" w:eastAsia="仿宋" w:hAnsi="仿宋"/>
          <w:color w:val="000000"/>
        </w:rPr>
      </w:pPr>
    </w:p>
    <w:p w:rsidR="00327317" w:rsidRDefault="00327317">
      <w:pPr>
        <w:spacing w:line="360" w:lineRule="auto"/>
        <w:ind w:firstLineChars="200" w:firstLine="420"/>
        <w:rPr>
          <w:rFonts w:ascii="仿宋" w:eastAsia="仿宋" w:hAnsi="仿宋"/>
          <w:color w:val="000000"/>
        </w:rPr>
      </w:pPr>
    </w:p>
    <w:p w:rsidR="00327317" w:rsidRDefault="00327317">
      <w:pPr>
        <w:spacing w:line="360" w:lineRule="auto"/>
        <w:ind w:firstLineChars="200" w:firstLine="420"/>
        <w:rPr>
          <w:rFonts w:ascii="仿宋" w:eastAsia="仿宋" w:hAnsi="仿宋"/>
          <w:color w:val="000000"/>
        </w:rPr>
      </w:pPr>
    </w:p>
    <w:p w:rsidR="00327317" w:rsidRDefault="00327317">
      <w:pPr>
        <w:spacing w:line="360" w:lineRule="auto"/>
        <w:ind w:firstLineChars="200" w:firstLine="420"/>
        <w:rPr>
          <w:rFonts w:ascii="仿宋" w:eastAsia="仿宋" w:hAnsi="仿宋"/>
          <w:color w:val="000000"/>
        </w:rPr>
      </w:pPr>
    </w:p>
    <w:p w:rsidR="00327317" w:rsidRDefault="00327317">
      <w:pPr>
        <w:spacing w:line="360" w:lineRule="auto"/>
        <w:rPr>
          <w:rFonts w:ascii="仿宋" w:eastAsia="仿宋" w:hAnsi="仿宋" w:cs="仿宋_GB2312"/>
          <w:b/>
          <w:color w:val="000000"/>
          <w:sz w:val="24"/>
        </w:rPr>
      </w:pPr>
    </w:p>
    <w:p w:rsidR="00327317" w:rsidRDefault="00327317">
      <w:pPr>
        <w:spacing w:line="360" w:lineRule="auto"/>
        <w:rPr>
          <w:rFonts w:ascii="仿宋" w:eastAsia="仿宋" w:hAnsi="仿宋" w:cs="仿宋_GB2312"/>
          <w:b/>
          <w:color w:val="000000"/>
          <w:sz w:val="24"/>
        </w:rPr>
      </w:pPr>
    </w:p>
    <w:p w:rsidR="00327317" w:rsidRDefault="00327317">
      <w:pPr>
        <w:spacing w:line="360" w:lineRule="auto"/>
        <w:rPr>
          <w:rFonts w:ascii="仿宋" w:eastAsia="仿宋" w:hAnsi="仿宋" w:cs="仿宋_GB2312"/>
          <w:b/>
          <w:color w:val="000000"/>
          <w:sz w:val="24"/>
        </w:rPr>
      </w:pPr>
    </w:p>
    <w:p w:rsidR="00327317" w:rsidRDefault="00327317">
      <w:pPr>
        <w:spacing w:line="360" w:lineRule="auto"/>
        <w:rPr>
          <w:rFonts w:ascii="仿宋" w:eastAsia="仿宋" w:hAnsi="仿宋" w:cs="仿宋_GB2312"/>
          <w:b/>
          <w:color w:val="000000"/>
          <w:sz w:val="24"/>
        </w:rPr>
      </w:pPr>
    </w:p>
    <w:p w:rsidR="00327317" w:rsidRDefault="00327317">
      <w:pPr>
        <w:spacing w:line="360" w:lineRule="auto"/>
        <w:rPr>
          <w:rFonts w:ascii="仿宋" w:eastAsia="仿宋" w:hAnsi="仿宋" w:cs="仿宋_GB2312"/>
          <w:b/>
          <w:color w:val="000000"/>
          <w:sz w:val="24"/>
        </w:rPr>
      </w:pPr>
    </w:p>
    <w:p w:rsidR="00327317" w:rsidRDefault="00327317">
      <w:pPr>
        <w:spacing w:line="360" w:lineRule="auto"/>
        <w:rPr>
          <w:rFonts w:ascii="仿宋" w:eastAsia="仿宋" w:hAnsi="仿宋" w:cs="仿宋_GB2312"/>
          <w:b/>
          <w:color w:val="000000"/>
          <w:sz w:val="24"/>
        </w:rPr>
      </w:pPr>
    </w:p>
    <w:p w:rsidR="00327317" w:rsidRDefault="00327317">
      <w:pPr>
        <w:spacing w:line="360" w:lineRule="auto"/>
        <w:rPr>
          <w:rFonts w:ascii="仿宋" w:eastAsia="仿宋" w:hAnsi="仿宋" w:cs="仿宋_GB2312"/>
          <w:b/>
          <w:color w:val="000000"/>
          <w:sz w:val="24"/>
        </w:rPr>
      </w:pPr>
    </w:p>
    <w:p w:rsidR="00327317" w:rsidRDefault="00327317">
      <w:pPr>
        <w:spacing w:line="360" w:lineRule="auto"/>
        <w:rPr>
          <w:rFonts w:ascii="仿宋" w:eastAsia="仿宋" w:hAnsi="仿宋" w:cs="仿宋_GB2312"/>
          <w:b/>
          <w:color w:val="000000"/>
          <w:sz w:val="24"/>
        </w:rPr>
      </w:pPr>
    </w:p>
    <w:p w:rsidR="00327317" w:rsidRDefault="00327317">
      <w:pPr>
        <w:spacing w:line="360" w:lineRule="auto"/>
        <w:rPr>
          <w:rFonts w:ascii="仿宋" w:eastAsia="仿宋" w:hAnsi="仿宋" w:cs="仿宋_GB2312"/>
          <w:b/>
          <w:color w:val="000000"/>
          <w:sz w:val="24"/>
        </w:rPr>
      </w:pPr>
    </w:p>
    <w:p w:rsidR="00327317" w:rsidRDefault="00466FA9">
      <w:pPr>
        <w:spacing w:line="360" w:lineRule="auto"/>
        <w:jc w:val="left"/>
        <w:rPr>
          <w:rFonts w:ascii="仿宋" w:eastAsia="仿宋" w:hAnsi="仿宋"/>
          <w:b/>
          <w:color w:val="000000"/>
          <w:spacing w:val="6"/>
          <w:sz w:val="32"/>
          <w:szCs w:val="32"/>
        </w:rPr>
      </w:pPr>
      <w:r>
        <w:rPr>
          <w:rFonts w:ascii="仿宋" w:eastAsia="仿宋" w:hAnsi="仿宋" w:hint="eastAsia"/>
          <w:b/>
          <w:color w:val="000000"/>
          <w:spacing w:val="6"/>
          <w:sz w:val="32"/>
          <w:szCs w:val="32"/>
          <w:highlight w:val="yellow"/>
        </w:rPr>
        <w:lastRenderedPageBreak/>
        <w:t>附件2：</w:t>
      </w:r>
      <w:r>
        <w:rPr>
          <w:rFonts w:ascii="仿宋" w:eastAsia="仿宋" w:hAnsi="仿宋" w:hint="eastAsia"/>
          <w:b/>
          <w:color w:val="000000"/>
          <w:spacing w:val="6"/>
          <w:sz w:val="32"/>
          <w:szCs w:val="32"/>
        </w:rPr>
        <w:t>质疑函范本及制作说明</w:t>
      </w:r>
    </w:p>
    <w:p w:rsidR="00327317" w:rsidRDefault="00466FA9">
      <w:pPr>
        <w:spacing w:line="360" w:lineRule="auto"/>
        <w:jc w:val="center"/>
        <w:rPr>
          <w:rFonts w:ascii="仿宋" w:eastAsia="仿宋" w:hAnsi="仿宋"/>
          <w:b/>
          <w:color w:val="000000"/>
          <w:spacing w:val="6"/>
          <w:sz w:val="32"/>
          <w:szCs w:val="32"/>
        </w:rPr>
      </w:pPr>
      <w:r>
        <w:rPr>
          <w:rFonts w:ascii="仿宋" w:eastAsia="仿宋" w:hAnsi="仿宋" w:hint="eastAsia"/>
          <w:b/>
          <w:color w:val="000000"/>
          <w:spacing w:val="6"/>
          <w:sz w:val="32"/>
          <w:szCs w:val="32"/>
        </w:rPr>
        <w:t>质疑函范本</w:t>
      </w:r>
    </w:p>
    <w:p w:rsidR="00327317" w:rsidRDefault="00466FA9" w:rsidP="00D325F1">
      <w:pPr>
        <w:snapToGrid w:val="0"/>
        <w:spacing w:beforeLines="100" w:line="360" w:lineRule="auto"/>
        <w:rPr>
          <w:rFonts w:ascii="仿宋" w:eastAsia="仿宋" w:hAnsi="仿宋" w:cs="仿宋"/>
          <w:bCs/>
          <w:color w:val="000000"/>
          <w:sz w:val="24"/>
        </w:rPr>
      </w:pPr>
      <w:r>
        <w:rPr>
          <w:rFonts w:ascii="仿宋" w:eastAsia="仿宋" w:hAnsi="仿宋" w:cs="仿宋" w:hint="eastAsia"/>
          <w:bCs/>
          <w:color w:val="000000"/>
          <w:sz w:val="24"/>
        </w:rPr>
        <w:t>一、质疑供应商基本信息</w:t>
      </w:r>
    </w:p>
    <w:p w:rsidR="00327317" w:rsidRDefault="00466FA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质疑供应商：</w:t>
      </w:r>
    </w:p>
    <w:p w:rsidR="00327317" w:rsidRDefault="00466FA9">
      <w:pPr>
        <w:snapToGrid w:val="0"/>
        <w:spacing w:line="360" w:lineRule="auto"/>
        <w:rPr>
          <w:rFonts w:ascii="仿宋" w:eastAsia="仿宋" w:hAnsi="仿宋" w:cs="仿宋"/>
          <w:color w:val="000000"/>
          <w:sz w:val="24"/>
        </w:rPr>
      </w:pPr>
      <w:r>
        <w:rPr>
          <w:rFonts w:ascii="仿宋" w:eastAsia="仿宋" w:hAnsi="仿宋" w:cs="仿宋" w:hint="eastAsia"/>
          <w:color w:val="000000"/>
          <w:sz w:val="24"/>
        </w:rPr>
        <w:t>地址：邮编：</w:t>
      </w:r>
    </w:p>
    <w:p w:rsidR="00327317" w:rsidRDefault="00466FA9">
      <w:pPr>
        <w:snapToGrid w:val="0"/>
        <w:spacing w:line="360" w:lineRule="auto"/>
        <w:rPr>
          <w:rFonts w:ascii="仿宋" w:eastAsia="仿宋" w:hAnsi="仿宋" w:cs="仿宋"/>
          <w:color w:val="000000"/>
          <w:sz w:val="24"/>
        </w:rPr>
      </w:pPr>
      <w:r>
        <w:rPr>
          <w:rFonts w:ascii="仿宋" w:eastAsia="仿宋" w:hAnsi="仿宋" w:cs="仿宋" w:hint="eastAsia"/>
          <w:color w:val="000000"/>
          <w:sz w:val="24"/>
        </w:rPr>
        <w:t>联系人：联系电话：</w:t>
      </w:r>
    </w:p>
    <w:p w:rsidR="00327317" w:rsidRDefault="00466FA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授权代表：</w:t>
      </w:r>
    </w:p>
    <w:p w:rsidR="00327317" w:rsidRDefault="00466FA9">
      <w:pPr>
        <w:snapToGrid w:val="0"/>
        <w:spacing w:line="360" w:lineRule="auto"/>
        <w:rPr>
          <w:rFonts w:ascii="仿宋" w:eastAsia="仿宋" w:hAnsi="仿宋" w:cs="仿宋"/>
          <w:color w:val="000000"/>
          <w:sz w:val="24"/>
        </w:rPr>
      </w:pPr>
      <w:r>
        <w:rPr>
          <w:rFonts w:ascii="仿宋" w:eastAsia="仿宋" w:hAnsi="仿宋" w:cs="仿宋" w:hint="eastAsia"/>
          <w:color w:val="000000"/>
          <w:sz w:val="24"/>
        </w:rPr>
        <w:t>联系电话：</w:t>
      </w:r>
    </w:p>
    <w:p w:rsidR="00327317" w:rsidRDefault="00466FA9">
      <w:pPr>
        <w:snapToGrid w:val="0"/>
        <w:spacing w:line="360" w:lineRule="auto"/>
        <w:rPr>
          <w:rFonts w:ascii="仿宋" w:eastAsia="仿宋" w:hAnsi="仿宋" w:cs="仿宋"/>
          <w:color w:val="000000"/>
          <w:sz w:val="24"/>
        </w:rPr>
      </w:pPr>
      <w:r>
        <w:rPr>
          <w:rFonts w:ascii="仿宋" w:eastAsia="仿宋" w:hAnsi="仿宋" w:cs="仿宋" w:hint="eastAsia"/>
          <w:color w:val="000000"/>
          <w:sz w:val="24"/>
        </w:rPr>
        <w:t>地址： 邮编：</w:t>
      </w:r>
    </w:p>
    <w:p w:rsidR="00327317" w:rsidRDefault="00466FA9">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二、质疑项目基本情况</w:t>
      </w:r>
    </w:p>
    <w:p w:rsidR="00327317" w:rsidRDefault="00466FA9">
      <w:pPr>
        <w:snapToGrid w:val="0"/>
        <w:spacing w:line="360" w:lineRule="auto"/>
        <w:rPr>
          <w:rFonts w:ascii="仿宋" w:eastAsia="仿宋" w:hAnsi="仿宋" w:cs="仿宋"/>
          <w:color w:val="000000"/>
          <w:sz w:val="24"/>
        </w:rPr>
      </w:pPr>
      <w:r>
        <w:rPr>
          <w:rFonts w:ascii="仿宋" w:eastAsia="仿宋" w:hAnsi="仿宋" w:cs="仿宋" w:hint="eastAsia"/>
          <w:color w:val="000000"/>
          <w:sz w:val="24"/>
        </w:rPr>
        <w:t>质疑项目的名称：</w:t>
      </w:r>
    </w:p>
    <w:p w:rsidR="00327317" w:rsidRDefault="00466FA9">
      <w:pPr>
        <w:snapToGrid w:val="0"/>
        <w:spacing w:line="360" w:lineRule="auto"/>
        <w:rPr>
          <w:rFonts w:ascii="仿宋" w:eastAsia="仿宋" w:hAnsi="仿宋" w:cs="仿宋"/>
          <w:color w:val="000000"/>
          <w:sz w:val="24"/>
        </w:rPr>
      </w:pPr>
      <w:r>
        <w:rPr>
          <w:rFonts w:ascii="仿宋" w:eastAsia="仿宋" w:hAnsi="仿宋" w:cs="仿宋" w:hint="eastAsia"/>
          <w:color w:val="000000"/>
          <w:sz w:val="24"/>
        </w:rPr>
        <w:t>质疑项目的编号：包号：</w:t>
      </w:r>
    </w:p>
    <w:p w:rsidR="00327317" w:rsidRDefault="00466FA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采购人名称：</w:t>
      </w:r>
    </w:p>
    <w:p w:rsidR="00327317" w:rsidRDefault="00466FA9">
      <w:pPr>
        <w:snapToGrid w:val="0"/>
        <w:spacing w:line="360" w:lineRule="auto"/>
        <w:rPr>
          <w:rFonts w:ascii="仿宋" w:eastAsia="仿宋" w:hAnsi="仿宋" w:cs="仿宋"/>
          <w:color w:val="000000"/>
          <w:sz w:val="24"/>
        </w:rPr>
      </w:pPr>
      <w:r>
        <w:rPr>
          <w:rFonts w:ascii="仿宋" w:eastAsia="仿宋" w:hAnsi="仿宋" w:cs="仿宋" w:hint="eastAsia"/>
          <w:color w:val="000000"/>
          <w:sz w:val="24"/>
        </w:rPr>
        <w:t>采购文件获取日期：</w:t>
      </w:r>
    </w:p>
    <w:p w:rsidR="00327317" w:rsidRDefault="00466FA9">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三、质疑事项具体内容</w:t>
      </w:r>
    </w:p>
    <w:p w:rsidR="00327317" w:rsidRDefault="00466FA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质疑事项1：</w:t>
      </w:r>
    </w:p>
    <w:p w:rsidR="00327317" w:rsidRDefault="00466FA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事实依据：</w:t>
      </w:r>
    </w:p>
    <w:p w:rsidR="00327317" w:rsidRDefault="00327317">
      <w:pPr>
        <w:snapToGrid w:val="0"/>
        <w:spacing w:line="360" w:lineRule="auto"/>
        <w:rPr>
          <w:rFonts w:ascii="仿宋" w:eastAsia="仿宋" w:hAnsi="仿宋" w:cs="仿宋"/>
          <w:color w:val="000000"/>
          <w:sz w:val="24"/>
        </w:rPr>
      </w:pPr>
    </w:p>
    <w:p w:rsidR="00327317" w:rsidRDefault="00466FA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法律依据：</w:t>
      </w:r>
    </w:p>
    <w:p w:rsidR="00327317" w:rsidRDefault="00327317">
      <w:pPr>
        <w:snapToGrid w:val="0"/>
        <w:spacing w:line="360" w:lineRule="auto"/>
        <w:rPr>
          <w:rFonts w:ascii="仿宋" w:eastAsia="仿宋" w:hAnsi="仿宋" w:cs="仿宋"/>
          <w:color w:val="000000"/>
          <w:sz w:val="24"/>
          <w:u w:val="dotted"/>
        </w:rPr>
      </w:pPr>
    </w:p>
    <w:p w:rsidR="00327317" w:rsidRDefault="00466FA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质疑事项2</w:t>
      </w:r>
    </w:p>
    <w:p w:rsidR="00327317" w:rsidRDefault="00466FA9">
      <w:pPr>
        <w:snapToGrid w:val="0"/>
        <w:spacing w:line="360" w:lineRule="auto"/>
        <w:rPr>
          <w:rFonts w:ascii="仿宋" w:eastAsia="仿宋" w:hAnsi="仿宋" w:cs="仿宋"/>
          <w:color w:val="000000"/>
          <w:sz w:val="24"/>
        </w:rPr>
      </w:pPr>
      <w:r>
        <w:rPr>
          <w:rFonts w:ascii="仿宋" w:eastAsia="仿宋" w:hAnsi="仿宋" w:cs="仿宋" w:hint="eastAsia"/>
          <w:color w:val="000000"/>
          <w:sz w:val="24"/>
        </w:rPr>
        <w:t>……</w:t>
      </w:r>
    </w:p>
    <w:p w:rsidR="00327317" w:rsidRDefault="00466FA9">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四、与质疑事项相关的质疑请求</w:t>
      </w:r>
    </w:p>
    <w:p w:rsidR="00327317" w:rsidRDefault="00466FA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请求：</w:t>
      </w:r>
    </w:p>
    <w:p w:rsidR="00327317" w:rsidRDefault="00466FA9">
      <w:pPr>
        <w:spacing w:line="360" w:lineRule="auto"/>
        <w:rPr>
          <w:rFonts w:ascii="仿宋" w:eastAsia="仿宋" w:hAnsi="仿宋"/>
          <w:color w:val="000000"/>
          <w:sz w:val="24"/>
        </w:rPr>
      </w:pPr>
      <w:r>
        <w:rPr>
          <w:rFonts w:ascii="仿宋" w:eastAsia="仿宋" w:hAnsi="仿宋" w:hint="eastAsia"/>
          <w:color w:val="000000"/>
          <w:sz w:val="24"/>
        </w:rPr>
        <w:t xml:space="preserve">签字(签章)：                   公章：                      </w:t>
      </w:r>
    </w:p>
    <w:p w:rsidR="00327317" w:rsidRDefault="00466FA9">
      <w:pPr>
        <w:spacing w:line="360" w:lineRule="auto"/>
        <w:rPr>
          <w:rFonts w:ascii="仿宋" w:eastAsia="仿宋" w:hAnsi="仿宋"/>
          <w:color w:val="000000"/>
          <w:sz w:val="24"/>
        </w:rPr>
      </w:pPr>
      <w:r>
        <w:rPr>
          <w:rFonts w:ascii="仿宋" w:eastAsia="仿宋" w:hAnsi="仿宋" w:hint="eastAsia"/>
          <w:color w:val="000000"/>
          <w:sz w:val="24"/>
        </w:rPr>
        <w:t xml:space="preserve">日期：    </w:t>
      </w:r>
    </w:p>
    <w:p w:rsidR="00327317" w:rsidRDefault="00327317">
      <w:pPr>
        <w:spacing w:line="360" w:lineRule="auto"/>
        <w:jc w:val="center"/>
        <w:rPr>
          <w:rFonts w:ascii="仿宋" w:eastAsia="仿宋" w:hAnsi="仿宋" w:cs="仿宋"/>
          <w:b/>
          <w:bCs/>
          <w:color w:val="000000"/>
          <w:sz w:val="24"/>
        </w:rPr>
      </w:pPr>
    </w:p>
    <w:p w:rsidR="00327317" w:rsidRDefault="00327317">
      <w:pPr>
        <w:spacing w:line="360" w:lineRule="auto"/>
        <w:rPr>
          <w:rFonts w:ascii="仿宋" w:eastAsia="仿宋" w:hAnsi="仿宋"/>
          <w:b/>
          <w:color w:val="000000"/>
          <w:sz w:val="24"/>
        </w:rPr>
      </w:pPr>
    </w:p>
    <w:p w:rsidR="00327317" w:rsidRDefault="00327317">
      <w:pPr>
        <w:spacing w:line="360" w:lineRule="auto"/>
        <w:rPr>
          <w:rFonts w:ascii="仿宋" w:eastAsia="仿宋" w:hAnsi="仿宋"/>
          <w:b/>
          <w:color w:val="000000"/>
          <w:sz w:val="24"/>
        </w:rPr>
      </w:pPr>
    </w:p>
    <w:p w:rsidR="00327317" w:rsidRDefault="00327317">
      <w:pPr>
        <w:spacing w:line="360" w:lineRule="auto"/>
        <w:rPr>
          <w:rFonts w:ascii="仿宋" w:eastAsia="仿宋" w:hAnsi="仿宋"/>
          <w:b/>
          <w:color w:val="000000"/>
          <w:sz w:val="24"/>
        </w:rPr>
      </w:pPr>
    </w:p>
    <w:p w:rsidR="00327317" w:rsidRDefault="00466FA9">
      <w:pPr>
        <w:spacing w:line="360" w:lineRule="auto"/>
        <w:rPr>
          <w:rFonts w:ascii="仿宋" w:eastAsia="仿宋" w:hAnsi="仿宋"/>
          <w:b/>
          <w:color w:val="000000"/>
          <w:sz w:val="24"/>
        </w:rPr>
      </w:pPr>
      <w:r>
        <w:rPr>
          <w:rFonts w:ascii="仿宋" w:eastAsia="仿宋" w:hAnsi="仿宋" w:hint="eastAsia"/>
          <w:b/>
          <w:color w:val="000000"/>
          <w:sz w:val="24"/>
        </w:rPr>
        <w:t>质疑函制作说明：</w:t>
      </w:r>
    </w:p>
    <w:p w:rsidR="00327317" w:rsidRDefault="00466FA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1.供应商提出质疑时，应提交质疑函和必要的证明材料。</w:t>
      </w:r>
    </w:p>
    <w:p w:rsidR="00327317" w:rsidRDefault="00466FA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2.质疑供应商若委托代理人进行质疑的，质疑函应按要求列明“授权代表”的有关内容，并在附件中提交由质疑</w:t>
      </w:r>
      <w:r>
        <w:rPr>
          <w:rFonts w:ascii="仿宋" w:eastAsia="仿宋" w:hAnsi="仿宋" w:cs="宋体" w:hint="eastAsia"/>
          <w:color w:val="000000"/>
          <w:kern w:val="0"/>
          <w:sz w:val="24"/>
        </w:rPr>
        <w:t>供应商签署的授权委托书。授权委托书应载明代理人的姓名或者名称、代理事项、具体权限、期限和相关事项。</w:t>
      </w:r>
    </w:p>
    <w:p w:rsidR="00327317" w:rsidRDefault="00466FA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3.质疑供应商若对项目的某一分包进行质疑，质疑函中应列明具体分包号。</w:t>
      </w:r>
    </w:p>
    <w:p w:rsidR="00327317" w:rsidRDefault="00466FA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4.质疑函的质疑事项应具体、明确，并有必要的事实依据和法律依据。</w:t>
      </w:r>
    </w:p>
    <w:p w:rsidR="00327317" w:rsidRDefault="00466FA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5.质疑函的质疑请求应与质疑事项相关。</w:t>
      </w:r>
    </w:p>
    <w:p w:rsidR="00327317" w:rsidRDefault="00466FA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6.质疑供应商为自然人的，质疑函应由本人签字；质疑供应商为法人或者其他组织的，质疑函应由法定代表人、主要负责人，或者其授权代表签字或者盖章，并加盖公章。</w:t>
      </w:r>
    </w:p>
    <w:p w:rsidR="00327317" w:rsidRDefault="00327317">
      <w:pPr>
        <w:widowControl/>
        <w:spacing w:line="360" w:lineRule="auto"/>
        <w:ind w:firstLineChars="200" w:firstLine="600"/>
        <w:jc w:val="left"/>
        <w:rPr>
          <w:rFonts w:ascii="仿宋" w:eastAsia="仿宋" w:hAnsi="仿宋"/>
          <w:color w:val="000000"/>
          <w:sz w:val="30"/>
          <w:szCs w:val="30"/>
        </w:rPr>
      </w:pPr>
    </w:p>
    <w:p w:rsidR="00327317" w:rsidRDefault="00327317">
      <w:pPr>
        <w:spacing w:line="360" w:lineRule="auto"/>
        <w:jc w:val="center"/>
        <w:rPr>
          <w:rFonts w:ascii="仿宋" w:eastAsia="仿宋" w:hAnsi="仿宋"/>
          <w:b/>
          <w:color w:val="000000"/>
          <w:spacing w:val="6"/>
          <w:sz w:val="32"/>
          <w:szCs w:val="32"/>
        </w:rPr>
      </w:pPr>
    </w:p>
    <w:p w:rsidR="00327317" w:rsidRDefault="00327317">
      <w:pPr>
        <w:spacing w:line="360" w:lineRule="auto"/>
        <w:jc w:val="center"/>
        <w:rPr>
          <w:rFonts w:ascii="仿宋" w:eastAsia="仿宋" w:hAnsi="仿宋"/>
          <w:b/>
          <w:color w:val="000000"/>
          <w:spacing w:val="6"/>
          <w:sz w:val="32"/>
          <w:szCs w:val="32"/>
        </w:rPr>
      </w:pPr>
    </w:p>
    <w:p w:rsidR="00327317" w:rsidRDefault="00327317">
      <w:pPr>
        <w:spacing w:line="360" w:lineRule="auto"/>
        <w:jc w:val="center"/>
        <w:rPr>
          <w:rFonts w:ascii="仿宋" w:eastAsia="仿宋" w:hAnsi="仿宋"/>
          <w:b/>
          <w:color w:val="000000"/>
          <w:spacing w:val="6"/>
          <w:sz w:val="32"/>
          <w:szCs w:val="32"/>
        </w:rPr>
      </w:pPr>
    </w:p>
    <w:p w:rsidR="00327317" w:rsidRDefault="00327317">
      <w:pPr>
        <w:spacing w:line="360" w:lineRule="auto"/>
        <w:jc w:val="center"/>
        <w:rPr>
          <w:rFonts w:ascii="仿宋" w:eastAsia="仿宋" w:hAnsi="仿宋"/>
          <w:b/>
          <w:color w:val="000000"/>
          <w:spacing w:val="6"/>
          <w:sz w:val="32"/>
          <w:szCs w:val="32"/>
        </w:rPr>
      </w:pPr>
    </w:p>
    <w:p w:rsidR="00327317" w:rsidRDefault="00327317">
      <w:pPr>
        <w:spacing w:line="360" w:lineRule="auto"/>
        <w:jc w:val="center"/>
        <w:rPr>
          <w:rFonts w:ascii="仿宋" w:eastAsia="仿宋" w:hAnsi="仿宋"/>
          <w:b/>
          <w:color w:val="000000"/>
          <w:spacing w:val="6"/>
          <w:sz w:val="32"/>
          <w:szCs w:val="32"/>
        </w:rPr>
      </w:pPr>
    </w:p>
    <w:p w:rsidR="00327317" w:rsidRDefault="00327317">
      <w:pPr>
        <w:spacing w:line="360" w:lineRule="auto"/>
        <w:jc w:val="center"/>
        <w:rPr>
          <w:rFonts w:ascii="仿宋" w:eastAsia="仿宋" w:hAnsi="仿宋"/>
          <w:b/>
          <w:color w:val="000000"/>
          <w:spacing w:val="6"/>
          <w:sz w:val="32"/>
          <w:szCs w:val="32"/>
        </w:rPr>
      </w:pPr>
    </w:p>
    <w:p w:rsidR="00327317" w:rsidRDefault="00327317">
      <w:pPr>
        <w:spacing w:line="360" w:lineRule="auto"/>
        <w:jc w:val="center"/>
        <w:rPr>
          <w:rFonts w:ascii="仿宋" w:eastAsia="仿宋" w:hAnsi="仿宋"/>
          <w:b/>
          <w:color w:val="000000"/>
          <w:spacing w:val="6"/>
          <w:sz w:val="32"/>
          <w:szCs w:val="32"/>
        </w:rPr>
      </w:pPr>
    </w:p>
    <w:p w:rsidR="00327317" w:rsidRDefault="00327317">
      <w:pPr>
        <w:spacing w:line="360" w:lineRule="auto"/>
        <w:jc w:val="center"/>
        <w:rPr>
          <w:rFonts w:ascii="仿宋" w:eastAsia="仿宋" w:hAnsi="仿宋"/>
          <w:b/>
          <w:color w:val="000000"/>
          <w:spacing w:val="6"/>
          <w:sz w:val="32"/>
          <w:szCs w:val="32"/>
        </w:rPr>
      </w:pPr>
    </w:p>
    <w:p w:rsidR="00327317" w:rsidRDefault="00327317">
      <w:pPr>
        <w:spacing w:line="360" w:lineRule="auto"/>
        <w:jc w:val="center"/>
        <w:rPr>
          <w:rFonts w:ascii="仿宋" w:eastAsia="仿宋" w:hAnsi="仿宋"/>
          <w:b/>
          <w:color w:val="000000"/>
          <w:spacing w:val="6"/>
          <w:sz w:val="32"/>
          <w:szCs w:val="32"/>
        </w:rPr>
      </w:pPr>
    </w:p>
    <w:p w:rsidR="00327317" w:rsidRDefault="00327317">
      <w:pPr>
        <w:spacing w:line="360" w:lineRule="auto"/>
        <w:jc w:val="center"/>
        <w:rPr>
          <w:rFonts w:ascii="仿宋" w:eastAsia="仿宋" w:hAnsi="仿宋"/>
          <w:b/>
          <w:color w:val="000000"/>
          <w:spacing w:val="6"/>
          <w:sz w:val="32"/>
          <w:szCs w:val="32"/>
        </w:rPr>
      </w:pPr>
    </w:p>
    <w:p w:rsidR="00327317" w:rsidRDefault="00327317">
      <w:pPr>
        <w:spacing w:line="360" w:lineRule="auto"/>
        <w:jc w:val="center"/>
        <w:rPr>
          <w:rFonts w:ascii="仿宋" w:eastAsia="仿宋" w:hAnsi="仿宋"/>
          <w:b/>
          <w:color w:val="000000"/>
          <w:spacing w:val="6"/>
          <w:sz w:val="32"/>
          <w:szCs w:val="32"/>
        </w:rPr>
      </w:pPr>
    </w:p>
    <w:p w:rsidR="00327317" w:rsidRDefault="00327317">
      <w:pPr>
        <w:spacing w:line="360" w:lineRule="auto"/>
        <w:jc w:val="center"/>
        <w:rPr>
          <w:rFonts w:ascii="仿宋" w:eastAsia="仿宋" w:hAnsi="仿宋"/>
          <w:b/>
          <w:color w:val="000000"/>
          <w:spacing w:val="6"/>
          <w:sz w:val="32"/>
          <w:szCs w:val="32"/>
        </w:rPr>
      </w:pPr>
    </w:p>
    <w:p w:rsidR="00327317" w:rsidRDefault="00327317">
      <w:pPr>
        <w:spacing w:line="360" w:lineRule="auto"/>
        <w:jc w:val="left"/>
        <w:rPr>
          <w:rFonts w:ascii="仿宋" w:eastAsia="仿宋" w:hAnsi="仿宋"/>
          <w:b/>
          <w:color w:val="000000"/>
          <w:spacing w:val="6"/>
          <w:sz w:val="32"/>
          <w:szCs w:val="32"/>
        </w:rPr>
      </w:pPr>
    </w:p>
    <w:p w:rsidR="00327317" w:rsidRDefault="00327317">
      <w:pPr>
        <w:spacing w:line="360" w:lineRule="auto"/>
        <w:jc w:val="left"/>
        <w:rPr>
          <w:rFonts w:ascii="仿宋" w:eastAsia="仿宋" w:hAnsi="仿宋"/>
          <w:b/>
          <w:color w:val="000000"/>
          <w:spacing w:val="6"/>
          <w:sz w:val="32"/>
          <w:szCs w:val="32"/>
        </w:rPr>
      </w:pPr>
    </w:p>
    <w:p w:rsidR="00327317" w:rsidRDefault="00327317">
      <w:pPr>
        <w:spacing w:line="360" w:lineRule="auto"/>
        <w:jc w:val="left"/>
        <w:rPr>
          <w:rFonts w:ascii="仿宋" w:eastAsia="仿宋" w:hAnsi="仿宋"/>
          <w:b/>
          <w:color w:val="000000"/>
          <w:spacing w:val="6"/>
          <w:sz w:val="32"/>
          <w:szCs w:val="32"/>
        </w:rPr>
      </w:pPr>
    </w:p>
    <w:p w:rsidR="00327317" w:rsidRDefault="00466FA9">
      <w:pPr>
        <w:spacing w:line="360" w:lineRule="auto"/>
        <w:jc w:val="left"/>
        <w:rPr>
          <w:rFonts w:ascii="仿宋" w:eastAsia="仿宋" w:hAnsi="仿宋"/>
          <w:b/>
          <w:color w:val="000000"/>
          <w:spacing w:val="6"/>
          <w:sz w:val="32"/>
          <w:szCs w:val="32"/>
        </w:rPr>
      </w:pPr>
      <w:r>
        <w:rPr>
          <w:rFonts w:ascii="仿宋" w:eastAsia="仿宋" w:hAnsi="仿宋" w:hint="eastAsia"/>
          <w:b/>
          <w:color w:val="000000"/>
          <w:spacing w:val="6"/>
          <w:sz w:val="32"/>
          <w:szCs w:val="32"/>
          <w:highlight w:val="yellow"/>
        </w:rPr>
        <w:t>附件3</w:t>
      </w:r>
      <w:r>
        <w:rPr>
          <w:rFonts w:ascii="仿宋" w:eastAsia="仿宋" w:hAnsi="仿宋" w:hint="eastAsia"/>
          <w:b/>
          <w:color w:val="000000"/>
          <w:spacing w:val="6"/>
          <w:sz w:val="32"/>
          <w:szCs w:val="32"/>
        </w:rPr>
        <w:t>：投诉书范本及制作说明</w:t>
      </w:r>
    </w:p>
    <w:p w:rsidR="00327317" w:rsidRDefault="00327317">
      <w:pPr>
        <w:spacing w:line="360" w:lineRule="auto"/>
        <w:jc w:val="center"/>
        <w:rPr>
          <w:rFonts w:ascii="仿宋" w:eastAsia="仿宋" w:hAnsi="仿宋"/>
          <w:b/>
          <w:color w:val="000000"/>
          <w:sz w:val="24"/>
        </w:rPr>
      </w:pPr>
    </w:p>
    <w:p w:rsidR="00327317" w:rsidRDefault="00466FA9">
      <w:pPr>
        <w:spacing w:line="360" w:lineRule="auto"/>
        <w:jc w:val="center"/>
        <w:rPr>
          <w:rFonts w:ascii="仿宋" w:eastAsia="仿宋" w:hAnsi="仿宋"/>
          <w:b/>
          <w:color w:val="000000"/>
          <w:spacing w:val="6"/>
          <w:sz w:val="32"/>
          <w:szCs w:val="32"/>
        </w:rPr>
      </w:pPr>
      <w:r>
        <w:rPr>
          <w:rFonts w:ascii="仿宋" w:eastAsia="仿宋" w:hAnsi="仿宋" w:hint="eastAsia"/>
          <w:b/>
          <w:color w:val="000000"/>
          <w:spacing w:val="6"/>
          <w:sz w:val="32"/>
          <w:szCs w:val="32"/>
        </w:rPr>
        <w:t>投诉书范本</w:t>
      </w:r>
    </w:p>
    <w:p w:rsidR="00327317" w:rsidRDefault="00466FA9">
      <w:pPr>
        <w:spacing w:line="360" w:lineRule="auto"/>
        <w:rPr>
          <w:rFonts w:ascii="仿宋" w:eastAsia="仿宋" w:hAnsi="仿宋"/>
          <w:color w:val="000000"/>
          <w:sz w:val="24"/>
        </w:rPr>
      </w:pPr>
      <w:r>
        <w:rPr>
          <w:rFonts w:ascii="仿宋" w:eastAsia="仿宋" w:hAnsi="仿宋" w:hint="eastAsia"/>
          <w:color w:val="000000"/>
          <w:sz w:val="24"/>
        </w:rPr>
        <w:t>一、投诉相关主体基本情况</w:t>
      </w:r>
    </w:p>
    <w:p w:rsidR="00327317" w:rsidRDefault="00466FA9">
      <w:pPr>
        <w:spacing w:line="360" w:lineRule="auto"/>
        <w:rPr>
          <w:rFonts w:ascii="仿宋" w:eastAsia="仿宋" w:hAnsi="仿宋"/>
          <w:color w:val="000000"/>
          <w:sz w:val="24"/>
          <w:u w:val="dotted"/>
        </w:rPr>
      </w:pPr>
      <w:r>
        <w:rPr>
          <w:rFonts w:ascii="仿宋" w:eastAsia="仿宋" w:hAnsi="仿宋" w:hint="eastAsia"/>
          <w:color w:val="000000"/>
          <w:sz w:val="24"/>
        </w:rPr>
        <w:t>投诉人：</w:t>
      </w:r>
    </w:p>
    <w:p w:rsidR="00327317" w:rsidRDefault="00466FA9">
      <w:pPr>
        <w:spacing w:line="360" w:lineRule="auto"/>
        <w:rPr>
          <w:rFonts w:ascii="仿宋" w:eastAsia="仿宋" w:hAnsi="仿宋"/>
          <w:color w:val="000000"/>
          <w:sz w:val="24"/>
          <w:u w:val="single"/>
        </w:rPr>
      </w:pPr>
      <w:r>
        <w:rPr>
          <w:rFonts w:ascii="仿宋" w:eastAsia="仿宋" w:hAnsi="仿宋" w:hint="eastAsia"/>
          <w:color w:val="000000"/>
          <w:sz w:val="24"/>
        </w:rPr>
        <w:t>地     址：邮编：</w:t>
      </w:r>
    </w:p>
    <w:p w:rsidR="00327317" w:rsidRDefault="00466FA9">
      <w:pPr>
        <w:tabs>
          <w:tab w:val="left" w:pos="6510"/>
        </w:tabs>
        <w:spacing w:line="360" w:lineRule="auto"/>
        <w:jc w:val="left"/>
        <w:rPr>
          <w:rFonts w:ascii="仿宋" w:eastAsia="仿宋" w:hAnsi="仿宋"/>
          <w:color w:val="000000"/>
          <w:sz w:val="24"/>
        </w:rPr>
      </w:pPr>
      <w:r>
        <w:rPr>
          <w:rFonts w:ascii="仿宋" w:eastAsia="仿宋" w:hAnsi="仿宋" w:hint="eastAsia"/>
          <w:color w:val="000000"/>
          <w:sz w:val="24"/>
        </w:rPr>
        <w:t>法定代表人/主要负责人：</w:t>
      </w:r>
    </w:p>
    <w:p w:rsidR="00327317" w:rsidRDefault="00466FA9">
      <w:pPr>
        <w:tabs>
          <w:tab w:val="left" w:pos="6510"/>
        </w:tabs>
        <w:spacing w:line="360" w:lineRule="auto"/>
        <w:rPr>
          <w:rFonts w:ascii="仿宋" w:eastAsia="仿宋" w:hAnsi="仿宋"/>
          <w:color w:val="000000"/>
          <w:sz w:val="24"/>
          <w:u w:val="dotted"/>
        </w:rPr>
      </w:pPr>
      <w:r>
        <w:rPr>
          <w:rFonts w:ascii="仿宋" w:eastAsia="仿宋" w:hAnsi="仿宋" w:hint="eastAsia"/>
          <w:color w:val="000000"/>
          <w:sz w:val="24"/>
        </w:rPr>
        <w:t>联系电话：</w:t>
      </w:r>
    </w:p>
    <w:p w:rsidR="00327317" w:rsidRDefault="00466FA9">
      <w:pPr>
        <w:spacing w:line="360" w:lineRule="auto"/>
        <w:rPr>
          <w:rFonts w:ascii="仿宋" w:eastAsia="仿宋" w:hAnsi="仿宋"/>
          <w:color w:val="000000"/>
          <w:sz w:val="24"/>
          <w:u w:val="dotted"/>
        </w:rPr>
      </w:pPr>
      <w:r>
        <w:rPr>
          <w:rFonts w:ascii="仿宋" w:eastAsia="仿宋" w:hAnsi="仿宋" w:hint="eastAsia"/>
          <w:color w:val="000000"/>
          <w:sz w:val="24"/>
        </w:rPr>
        <w:t>授权代表：联系电话</w:t>
      </w:r>
      <w:r>
        <w:rPr>
          <w:rFonts w:ascii="仿宋" w:eastAsia="仿宋" w:hAnsi="仿宋" w:hint="eastAsia"/>
          <w:color w:val="000000"/>
          <w:sz w:val="24"/>
          <w:u w:val="dotted"/>
        </w:rPr>
        <w:t xml:space="preserve">：                  </w:t>
      </w:r>
    </w:p>
    <w:p w:rsidR="00327317" w:rsidRDefault="00466FA9">
      <w:pPr>
        <w:spacing w:line="360" w:lineRule="auto"/>
        <w:rPr>
          <w:rFonts w:ascii="仿宋" w:eastAsia="仿宋" w:hAnsi="仿宋"/>
          <w:color w:val="000000"/>
          <w:sz w:val="24"/>
          <w:u w:val="dotted"/>
        </w:rPr>
      </w:pPr>
      <w:r>
        <w:rPr>
          <w:rFonts w:ascii="仿宋" w:eastAsia="仿宋" w:hAnsi="仿宋" w:hint="eastAsia"/>
          <w:color w:val="000000"/>
          <w:sz w:val="24"/>
        </w:rPr>
        <w:t>地     址：邮编：</w:t>
      </w:r>
    </w:p>
    <w:p w:rsidR="00327317" w:rsidRDefault="00466FA9">
      <w:pPr>
        <w:spacing w:line="360" w:lineRule="auto"/>
        <w:rPr>
          <w:rFonts w:ascii="仿宋" w:eastAsia="仿宋" w:hAnsi="仿宋"/>
          <w:color w:val="000000"/>
          <w:sz w:val="24"/>
          <w:u w:val="single"/>
        </w:rPr>
      </w:pPr>
      <w:r>
        <w:rPr>
          <w:rFonts w:ascii="仿宋" w:eastAsia="仿宋" w:hAnsi="仿宋" w:hint="eastAsia"/>
          <w:color w:val="000000"/>
          <w:sz w:val="24"/>
        </w:rPr>
        <w:t>被投诉人1：</w:t>
      </w:r>
    </w:p>
    <w:p w:rsidR="00327317" w:rsidRDefault="00466FA9">
      <w:pPr>
        <w:spacing w:line="360" w:lineRule="auto"/>
        <w:rPr>
          <w:rFonts w:ascii="仿宋" w:eastAsia="仿宋" w:hAnsi="仿宋"/>
          <w:color w:val="000000"/>
          <w:sz w:val="24"/>
          <w:u w:val="single"/>
        </w:rPr>
      </w:pPr>
      <w:r>
        <w:rPr>
          <w:rFonts w:ascii="仿宋" w:eastAsia="仿宋" w:hAnsi="仿宋" w:hint="eastAsia"/>
          <w:color w:val="000000"/>
          <w:sz w:val="24"/>
        </w:rPr>
        <w:t>地     址：邮编：</w:t>
      </w:r>
    </w:p>
    <w:p w:rsidR="00327317" w:rsidRDefault="00466FA9">
      <w:pPr>
        <w:spacing w:line="360" w:lineRule="auto"/>
        <w:rPr>
          <w:rFonts w:ascii="仿宋" w:eastAsia="仿宋" w:hAnsi="仿宋"/>
          <w:color w:val="000000"/>
          <w:sz w:val="24"/>
          <w:u w:val="single"/>
        </w:rPr>
      </w:pPr>
      <w:r>
        <w:rPr>
          <w:rFonts w:ascii="仿宋" w:eastAsia="仿宋" w:hAnsi="仿宋" w:hint="eastAsia"/>
          <w:color w:val="000000"/>
          <w:sz w:val="24"/>
        </w:rPr>
        <w:t>联系人：联系电话：</w:t>
      </w:r>
    </w:p>
    <w:p w:rsidR="00327317" w:rsidRDefault="00466FA9">
      <w:pPr>
        <w:spacing w:line="360" w:lineRule="auto"/>
        <w:rPr>
          <w:rFonts w:ascii="仿宋" w:eastAsia="仿宋" w:hAnsi="仿宋"/>
          <w:color w:val="000000"/>
          <w:sz w:val="24"/>
        </w:rPr>
      </w:pPr>
      <w:r>
        <w:rPr>
          <w:rFonts w:ascii="仿宋" w:eastAsia="仿宋" w:hAnsi="仿宋" w:hint="eastAsia"/>
          <w:color w:val="000000"/>
          <w:sz w:val="24"/>
        </w:rPr>
        <w:t>被投诉人2</w:t>
      </w:r>
    </w:p>
    <w:p w:rsidR="00327317" w:rsidRDefault="00466FA9">
      <w:pPr>
        <w:spacing w:line="360" w:lineRule="auto"/>
        <w:rPr>
          <w:rFonts w:ascii="仿宋" w:eastAsia="仿宋" w:hAnsi="仿宋"/>
          <w:color w:val="000000"/>
          <w:sz w:val="24"/>
          <w:u w:val="dotted"/>
        </w:rPr>
      </w:pPr>
      <w:r>
        <w:rPr>
          <w:rFonts w:ascii="仿宋" w:eastAsia="仿宋" w:hAnsi="仿宋" w:hint="eastAsia"/>
          <w:color w:val="000000"/>
          <w:sz w:val="24"/>
        </w:rPr>
        <w:t>……</w:t>
      </w:r>
    </w:p>
    <w:p w:rsidR="00327317" w:rsidRDefault="00466FA9">
      <w:pPr>
        <w:spacing w:line="360" w:lineRule="auto"/>
        <w:rPr>
          <w:rFonts w:ascii="仿宋" w:eastAsia="仿宋" w:hAnsi="仿宋"/>
          <w:color w:val="000000"/>
          <w:sz w:val="24"/>
          <w:u w:val="single"/>
        </w:rPr>
      </w:pPr>
      <w:r>
        <w:rPr>
          <w:rFonts w:ascii="仿宋" w:eastAsia="仿宋" w:hAnsi="仿宋" w:hint="eastAsia"/>
          <w:color w:val="000000"/>
          <w:sz w:val="24"/>
        </w:rPr>
        <w:t>相关供应商：</w:t>
      </w:r>
    </w:p>
    <w:p w:rsidR="00327317" w:rsidRDefault="00466FA9">
      <w:pPr>
        <w:spacing w:line="360" w:lineRule="auto"/>
        <w:rPr>
          <w:rFonts w:ascii="仿宋" w:eastAsia="仿宋" w:hAnsi="仿宋"/>
          <w:color w:val="000000"/>
          <w:sz w:val="24"/>
          <w:u w:val="single"/>
        </w:rPr>
      </w:pPr>
      <w:r>
        <w:rPr>
          <w:rFonts w:ascii="仿宋" w:eastAsia="仿宋" w:hAnsi="仿宋" w:hint="eastAsia"/>
          <w:color w:val="000000"/>
          <w:sz w:val="24"/>
        </w:rPr>
        <w:t>地     址：邮编：</w:t>
      </w:r>
    </w:p>
    <w:p w:rsidR="00327317" w:rsidRDefault="00466FA9">
      <w:pPr>
        <w:spacing w:line="360" w:lineRule="auto"/>
        <w:rPr>
          <w:rFonts w:ascii="仿宋" w:eastAsia="仿宋" w:hAnsi="仿宋"/>
          <w:color w:val="000000"/>
          <w:sz w:val="24"/>
          <w:u w:val="single"/>
        </w:rPr>
      </w:pPr>
      <w:r>
        <w:rPr>
          <w:rFonts w:ascii="仿宋" w:eastAsia="仿宋" w:hAnsi="仿宋" w:hint="eastAsia"/>
          <w:color w:val="000000"/>
          <w:sz w:val="24"/>
        </w:rPr>
        <w:t>联系人：联系电话：</w:t>
      </w:r>
    </w:p>
    <w:p w:rsidR="00327317" w:rsidRDefault="00466FA9">
      <w:pPr>
        <w:spacing w:line="360" w:lineRule="auto"/>
        <w:rPr>
          <w:rFonts w:ascii="仿宋" w:eastAsia="仿宋" w:hAnsi="仿宋"/>
          <w:color w:val="000000"/>
          <w:sz w:val="24"/>
        </w:rPr>
      </w:pPr>
      <w:r>
        <w:rPr>
          <w:rFonts w:ascii="仿宋" w:eastAsia="仿宋" w:hAnsi="仿宋" w:hint="eastAsia"/>
          <w:color w:val="000000"/>
          <w:sz w:val="24"/>
        </w:rPr>
        <w:t>二、投诉项目基本情况</w:t>
      </w:r>
    </w:p>
    <w:p w:rsidR="00327317" w:rsidRDefault="00466FA9">
      <w:pPr>
        <w:spacing w:line="360" w:lineRule="auto"/>
        <w:rPr>
          <w:rFonts w:ascii="仿宋" w:eastAsia="仿宋" w:hAnsi="仿宋"/>
          <w:color w:val="000000"/>
          <w:sz w:val="24"/>
          <w:u w:val="dotted"/>
        </w:rPr>
      </w:pPr>
      <w:r>
        <w:rPr>
          <w:rFonts w:ascii="仿宋" w:eastAsia="仿宋" w:hAnsi="仿宋" w:hint="eastAsia"/>
          <w:color w:val="000000"/>
          <w:sz w:val="24"/>
        </w:rPr>
        <w:t>采购项目名称：</w:t>
      </w:r>
    </w:p>
    <w:p w:rsidR="00327317" w:rsidRDefault="00466FA9">
      <w:pPr>
        <w:spacing w:line="360" w:lineRule="auto"/>
        <w:rPr>
          <w:rFonts w:ascii="仿宋" w:eastAsia="仿宋" w:hAnsi="仿宋"/>
          <w:color w:val="000000"/>
          <w:sz w:val="24"/>
          <w:u w:val="single"/>
        </w:rPr>
      </w:pPr>
      <w:r>
        <w:rPr>
          <w:rFonts w:ascii="仿宋" w:eastAsia="仿宋" w:hAnsi="仿宋" w:hint="eastAsia"/>
          <w:color w:val="000000"/>
          <w:sz w:val="24"/>
        </w:rPr>
        <w:t>采购项目编号：包号：</w:t>
      </w:r>
    </w:p>
    <w:p w:rsidR="00327317" w:rsidRDefault="00466FA9">
      <w:pPr>
        <w:spacing w:line="360" w:lineRule="auto"/>
        <w:rPr>
          <w:rFonts w:ascii="仿宋" w:eastAsia="仿宋" w:hAnsi="仿宋"/>
          <w:color w:val="000000"/>
          <w:sz w:val="24"/>
        </w:rPr>
      </w:pPr>
      <w:r>
        <w:rPr>
          <w:rFonts w:ascii="仿宋" w:eastAsia="仿宋" w:hAnsi="仿宋" w:hint="eastAsia"/>
          <w:color w:val="000000"/>
          <w:sz w:val="24"/>
        </w:rPr>
        <w:t>采购人名称：</w:t>
      </w:r>
    </w:p>
    <w:p w:rsidR="00327317" w:rsidRDefault="00466FA9">
      <w:pPr>
        <w:spacing w:line="360" w:lineRule="auto"/>
        <w:rPr>
          <w:rFonts w:ascii="仿宋" w:eastAsia="仿宋" w:hAnsi="仿宋"/>
          <w:color w:val="000000"/>
          <w:sz w:val="24"/>
          <w:u w:val="single"/>
        </w:rPr>
      </w:pPr>
      <w:r>
        <w:rPr>
          <w:rFonts w:ascii="仿宋" w:eastAsia="仿宋" w:hAnsi="仿宋" w:hint="eastAsia"/>
          <w:color w:val="000000"/>
          <w:sz w:val="24"/>
        </w:rPr>
        <w:t>采购代理机构名称：</w:t>
      </w:r>
    </w:p>
    <w:p w:rsidR="00327317" w:rsidRDefault="00466FA9">
      <w:pPr>
        <w:spacing w:line="360" w:lineRule="auto"/>
        <w:rPr>
          <w:rFonts w:ascii="仿宋" w:eastAsia="仿宋" w:hAnsi="仿宋"/>
          <w:color w:val="000000"/>
          <w:sz w:val="24"/>
          <w:u w:val="dotted"/>
        </w:rPr>
      </w:pPr>
      <w:r>
        <w:rPr>
          <w:rFonts w:ascii="仿宋" w:eastAsia="仿宋" w:hAnsi="仿宋" w:hint="eastAsia"/>
          <w:color w:val="000000"/>
          <w:sz w:val="24"/>
        </w:rPr>
        <w:t>采购文件公告:</w:t>
      </w:r>
      <w:r>
        <w:rPr>
          <w:rFonts w:ascii="仿宋" w:eastAsia="仿宋" w:hAnsi="仿宋" w:hint="eastAsia"/>
          <w:color w:val="000000"/>
          <w:sz w:val="24"/>
          <w:u w:val="dotted"/>
        </w:rPr>
        <w:t xml:space="preserve">是/否 </w:t>
      </w:r>
      <w:r>
        <w:rPr>
          <w:rFonts w:ascii="仿宋" w:eastAsia="仿宋" w:hAnsi="仿宋" w:hint="eastAsia"/>
          <w:color w:val="000000"/>
          <w:sz w:val="24"/>
        </w:rPr>
        <w:t>公告期限：</w:t>
      </w:r>
    </w:p>
    <w:p w:rsidR="00327317" w:rsidRDefault="00466FA9">
      <w:pPr>
        <w:spacing w:line="360" w:lineRule="auto"/>
        <w:rPr>
          <w:rFonts w:ascii="仿宋" w:eastAsia="仿宋" w:hAnsi="仿宋"/>
          <w:color w:val="000000"/>
          <w:sz w:val="24"/>
          <w:u w:val="single"/>
        </w:rPr>
      </w:pPr>
      <w:r>
        <w:rPr>
          <w:rFonts w:ascii="仿宋" w:eastAsia="仿宋" w:hAnsi="仿宋" w:hint="eastAsia"/>
          <w:color w:val="000000"/>
          <w:sz w:val="24"/>
        </w:rPr>
        <w:t>采购结果公告:</w:t>
      </w:r>
      <w:r>
        <w:rPr>
          <w:rFonts w:ascii="仿宋" w:eastAsia="仿宋" w:hAnsi="仿宋" w:hint="eastAsia"/>
          <w:color w:val="000000"/>
          <w:sz w:val="24"/>
          <w:u w:val="dotted"/>
        </w:rPr>
        <w:t xml:space="preserve">是/否 </w:t>
      </w:r>
      <w:r>
        <w:rPr>
          <w:rFonts w:ascii="仿宋" w:eastAsia="仿宋" w:hAnsi="仿宋" w:hint="eastAsia"/>
          <w:color w:val="000000"/>
          <w:sz w:val="24"/>
        </w:rPr>
        <w:t>公告期限：</w:t>
      </w:r>
    </w:p>
    <w:p w:rsidR="00327317" w:rsidRDefault="00466FA9">
      <w:pPr>
        <w:spacing w:line="360" w:lineRule="auto"/>
        <w:rPr>
          <w:rFonts w:ascii="仿宋" w:eastAsia="仿宋" w:hAnsi="仿宋"/>
          <w:color w:val="000000"/>
          <w:sz w:val="24"/>
        </w:rPr>
      </w:pPr>
      <w:r>
        <w:rPr>
          <w:rFonts w:ascii="仿宋" w:eastAsia="仿宋" w:hAnsi="仿宋" w:hint="eastAsia"/>
          <w:color w:val="000000"/>
          <w:sz w:val="24"/>
        </w:rPr>
        <w:t>三、质疑基本情况</w:t>
      </w:r>
    </w:p>
    <w:p w:rsidR="00327317" w:rsidRDefault="00466FA9">
      <w:pPr>
        <w:spacing w:line="360" w:lineRule="auto"/>
        <w:ind w:firstLineChars="200" w:firstLine="480"/>
        <w:rPr>
          <w:rFonts w:ascii="仿宋" w:eastAsia="仿宋" w:hAnsi="仿宋"/>
          <w:color w:val="000000"/>
          <w:sz w:val="24"/>
          <w:u w:val="dotted"/>
        </w:rPr>
      </w:pPr>
      <w:r>
        <w:rPr>
          <w:rFonts w:ascii="仿宋" w:eastAsia="仿宋" w:hAnsi="仿宋" w:hint="eastAsia"/>
          <w:color w:val="000000"/>
          <w:sz w:val="24"/>
        </w:rPr>
        <w:t>投诉人于年月日,向提出质疑，质疑事项为：</w:t>
      </w:r>
    </w:p>
    <w:p w:rsidR="00327317" w:rsidRDefault="00327317">
      <w:pPr>
        <w:spacing w:line="360" w:lineRule="auto"/>
        <w:rPr>
          <w:rFonts w:ascii="仿宋" w:eastAsia="仿宋" w:hAnsi="仿宋"/>
          <w:color w:val="000000"/>
          <w:sz w:val="24"/>
          <w:u w:val="dotted"/>
        </w:rPr>
      </w:pPr>
    </w:p>
    <w:p w:rsidR="00327317" w:rsidRDefault="00466FA9">
      <w:pPr>
        <w:spacing w:line="360" w:lineRule="auto"/>
        <w:ind w:firstLineChars="150" w:firstLine="360"/>
        <w:rPr>
          <w:rFonts w:ascii="仿宋" w:eastAsia="仿宋" w:hAnsi="仿宋"/>
          <w:color w:val="000000"/>
          <w:sz w:val="24"/>
        </w:rPr>
      </w:pPr>
      <w:r>
        <w:rPr>
          <w:rFonts w:ascii="仿宋" w:eastAsia="仿宋" w:hAnsi="仿宋" w:hint="eastAsia"/>
          <w:color w:val="000000"/>
          <w:sz w:val="24"/>
          <w:u w:val="dotted"/>
        </w:rPr>
        <w:lastRenderedPageBreak/>
        <w:t>采购人/采购代理机构</w:t>
      </w:r>
      <w:r>
        <w:rPr>
          <w:rFonts w:ascii="仿宋" w:eastAsia="仿宋" w:hAnsi="仿宋" w:hint="eastAsia"/>
          <w:color w:val="000000"/>
          <w:sz w:val="24"/>
        </w:rPr>
        <w:t>于年月日,就质疑事项作出了答复/没有在法定期限内作出答复。</w:t>
      </w:r>
    </w:p>
    <w:p w:rsidR="00327317" w:rsidRDefault="00466FA9">
      <w:pPr>
        <w:spacing w:line="360" w:lineRule="auto"/>
        <w:rPr>
          <w:rFonts w:ascii="仿宋" w:eastAsia="仿宋" w:hAnsi="仿宋"/>
          <w:color w:val="000000"/>
          <w:sz w:val="24"/>
        </w:rPr>
      </w:pPr>
      <w:r>
        <w:rPr>
          <w:rFonts w:ascii="仿宋" w:eastAsia="仿宋" w:hAnsi="仿宋" w:hint="eastAsia"/>
          <w:color w:val="000000"/>
          <w:sz w:val="24"/>
        </w:rPr>
        <w:t>四、投诉事项具体内容</w:t>
      </w:r>
    </w:p>
    <w:p w:rsidR="00327317" w:rsidRDefault="00466FA9">
      <w:pPr>
        <w:spacing w:line="360" w:lineRule="auto"/>
        <w:rPr>
          <w:rFonts w:ascii="仿宋" w:eastAsia="仿宋" w:hAnsi="仿宋"/>
          <w:color w:val="000000"/>
          <w:sz w:val="24"/>
          <w:u w:val="single"/>
        </w:rPr>
      </w:pPr>
      <w:r>
        <w:rPr>
          <w:rFonts w:ascii="仿宋" w:eastAsia="仿宋" w:hAnsi="仿宋" w:hint="eastAsia"/>
          <w:color w:val="000000"/>
          <w:sz w:val="24"/>
        </w:rPr>
        <w:t>投诉事项 1：</w:t>
      </w:r>
    </w:p>
    <w:p w:rsidR="00327317" w:rsidRDefault="00466FA9">
      <w:pPr>
        <w:spacing w:line="360" w:lineRule="auto"/>
        <w:rPr>
          <w:rFonts w:ascii="仿宋" w:eastAsia="仿宋" w:hAnsi="仿宋"/>
          <w:color w:val="000000"/>
          <w:sz w:val="24"/>
        </w:rPr>
      </w:pPr>
      <w:r>
        <w:rPr>
          <w:rFonts w:ascii="仿宋" w:eastAsia="仿宋" w:hAnsi="仿宋" w:hint="eastAsia"/>
          <w:color w:val="000000"/>
          <w:sz w:val="24"/>
        </w:rPr>
        <w:t>事实依据：</w:t>
      </w:r>
    </w:p>
    <w:p w:rsidR="00327317" w:rsidRDefault="00327317">
      <w:pPr>
        <w:spacing w:line="360" w:lineRule="auto"/>
        <w:rPr>
          <w:rFonts w:ascii="仿宋" w:eastAsia="仿宋" w:hAnsi="仿宋"/>
          <w:color w:val="000000"/>
          <w:sz w:val="24"/>
          <w:u w:val="dotted"/>
        </w:rPr>
      </w:pPr>
    </w:p>
    <w:p w:rsidR="00327317" w:rsidRDefault="00466FA9">
      <w:pPr>
        <w:spacing w:line="360" w:lineRule="auto"/>
        <w:rPr>
          <w:rFonts w:ascii="仿宋" w:eastAsia="仿宋" w:hAnsi="仿宋"/>
          <w:color w:val="000000"/>
          <w:sz w:val="24"/>
          <w:u w:val="single"/>
        </w:rPr>
      </w:pPr>
      <w:r>
        <w:rPr>
          <w:rFonts w:ascii="仿宋" w:eastAsia="仿宋" w:hAnsi="仿宋" w:hint="eastAsia"/>
          <w:color w:val="000000"/>
          <w:sz w:val="24"/>
        </w:rPr>
        <w:t>法律依据：</w:t>
      </w:r>
    </w:p>
    <w:p w:rsidR="00327317" w:rsidRDefault="00327317">
      <w:pPr>
        <w:spacing w:line="360" w:lineRule="auto"/>
        <w:rPr>
          <w:rFonts w:ascii="仿宋" w:eastAsia="仿宋" w:hAnsi="仿宋"/>
          <w:color w:val="000000"/>
          <w:sz w:val="24"/>
          <w:u w:val="dotted"/>
        </w:rPr>
      </w:pPr>
    </w:p>
    <w:p w:rsidR="00327317" w:rsidRDefault="00466FA9">
      <w:pPr>
        <w:spacing w:line="360" w:lineRule="auto"/>
        <w:rPr>
          <w:rFonts w:ascii="仿宋" w:eastAsia="仿宋" w:hAnsi="仿宋"/>
          <w:color w:val="000000"/>
          <w:sz w:val="24"/>
        </w:rPr>
      </w:pPr>
      <w:r>
        <w:rPr>
          <w:rFonts w:ascii="仿宋" w:eastAsia="仿宋" w:hAnsi="仿宋" w:hint="eastAsia"/>
          <w:color w:val="000000"/>
          <w:sz w:val="24"/>
        </w:rPr>
        <w:t>投诉事项2</w:t>
      </w:r>
    </w:p>
    <w:p w:rsidR="00327317" w:rsidRDefault="00466FA9">
      <w:pPr>
        <w:spacing w:line="360" w:lineRule="auto"/>
        <w:rPr>
          <w:rFonts w:ascii="仿宋" w:eastAsia="仿宋" w:hAnsi="仿宋"/>
          <w:color w:val="000000"/>
          <w:sz w:val="24"/>
          <w:u w:val="dotted"/>
        </w:rPr>
      </w:pPr>
      <w:r>
        <w:rPr>
          <w:rFonts w:ascii="仿宋" w:eastAsia="仿宋" w:hAnsi="仿宋" w:hint="eastAsia"/>
          <w:color w:val="000000"/>
          <w:sz w:val="24"/>
        </w:rPr>
        <w:t>……</w:t>
      </w:r>
    </w:p>
    <w:p w:rsidR="00327317" w:rsidRDefault="00466FA9">
      <w:pPr>
        <w:spacing w:line="360" w:lineRule="auto"/>
        <w:rPr>
          <w:rFonts w:ascii="仿宋" w:eastAsia="仿宋" w:hAnsi="仿宋"/>
          <w:color w:val="000000"/>
          <w:sz w:val="24"/>
        </w:rPr>
      </w:pPr>
      <w:r>
        <w:rPr>
          <w:rFonts w:ascii="仿宋" w:eastAsia="仿宋" w:hAnsi="仿宋" w:hint="eastAsia"/>
          <w:color w:val="000000"/>
          <w:sz w:val="24"/>
        </w:rPr>
        <w:t>五、与投诉事项相关的投诉请求</w:t>
      </w:r>
    </w:p>
    <w:p w:rsidR="00327317" w:rsidRDefault="00466FA9">
      <w:pPr>
        <w:spacing w:line="360" w:lineRule="auto"/>
        <w:rPr>
          <w:rFonts w:ascii="仿宋" w:eastAsia="仿宋" w:hAnsi="仿宋"/>
          <w:color w:val="000000"/>
          <w:sz w:val="24"/>
        </w:rPr>
      </w:pPr>
      <w:r>
        <w:rPr>
          <w:rFonts w:ascii="仿宋" w:eastAsia="仿宋" w:hAnsi="仿宋" w:hint="eastAsia"/>
          <w:color w:val="000000"/>
          <w:sz w:val="24"/>
        </w:rPr>
        <w:t>请求：</w:t>
      </w:r>
    </w:p>
    <w:p w:rsidR="00327317" w:rsidRDefault="00327317">
      <w:pPr>
        <w:spacing w:line="360" w:lineRule="auto"/>
        <w:rPr>
          <w:rFonts w:ascii="仿宋" w:eastAsia="仿宋" w:hAnsi="仿宋"/>
          <w:color w:val="000000"/>
          <w:sz w:val="24"/>
          <w:u w:val="single"/>
        </w:rPr>
      </w:pPr>
    </w:p>
    <w:p w:rsidR="00327317" w:rsidRDefault="00466FA9">
      <w:pPr>
        <w:spacing w:line="360" w:lineRule="auto"/>
        <w:rPr>
          <w:rFonts w:ascii="仿宋" w:eastAsia="仿宋" w:hAnsi="仿宋"/>
          <w:color w:val="000000"/>
          <w:sz w:val="24"/>
        </w:rPr>
      </w:pPr>
      <w:r>
        <w:rPr>
          <w:rFonts w:ascii="仿宋" w:eastAsia="仿宋" w:hAnsi="仿宋" w:hint="eastAsia"/>
          <w:color w:val="000000"/>
          <w:sz w:val="24"/>
        </w:rPr>
        <w:t xml:space="preserve">签字(签章)：                   公章：                      </w:t>
      </w:r>
    </w:p>
    <w:p w:rsidR="00327317" w:rsidRDefault="00466FA9">
      <w:pPr>
        <w:spacing w:line="360" w:lineRule="auto"/>
        <w:rPr>
          <w:rFonts w:ascii="仿宋" w:eastAsia="仿宋" w:hAnsi="仿宋"/>
          <w:color w:val="000000"/>
          <w:sz w:val="24"/>
        </w:rPr>
      </w:pPr>
      <w:r>
        <w:rPr>
          <w:rFonts w:ascii="仿宋" w:eastAsia="仿宋" w:hAnsi="仿宋" w:hint="eastAsia"/>
          <w:color w:val="000000"/>
          <w:sz w:val="24"/>
        </w:rPr>
        <w:t xml:space="preserve">日期：    </w:t>
      </w:r>
    </w:p>
    <w:p w:rsidR="00327317" w:rsidRDefault="00327317">
      <w:pPr>
        <w:spacing w:line="360" w:lineRule="auto"/>
        <w:rPr>
          <w:rFonts w:ascii="仿宋" w:eastAsia="仿宋" w:hAnsi="仿宋"/>
          <w:b/>
          <w:color w:val="000000"/>
          <w:sz w:val="24"/>
        </w:rPr>
      </w:pPr>
    </w:p>
    <w:p w:rsidR="00327317" w:rsidRDefault="00327317">
      <w:pPr>
        <w:spacing w:line="360" w:lineRule="auto"/>
        <w:rPr>
          <w:rFonts w:ascii="仿宋" w:eastAsia="仿宋" w:hAnsi="仿宋"/>
          <w:b/>
          <w:color w:val="000000"/>
          <w:sz w:val="24"/>
        </w:rPr>
      </w:pPr>
    </w:p>
    <w:p w:rsidR="00327317" w:rsidRDefault="00466FA9">
      <w:pPr>
        <w:spacing w:line="360" w:lineRule="auto"/>
        <w:rPr>
          <w:rFonts w:ascii="仿宋" w:eastAsia="仿宋" w:hAnsi="仿宋"/>
          <w:b/>
          <w:color w:val="000000"/>
          <w:sz w:val="24"/>
        </w:rPr>
      </w:pPr>
      <w:r>
        <w:rPr>
          <w:rFonts w:ascii="仿宋" w:eastAsia="仿宋" w:hAnsi="仿宋" w:hint="eastAsia"/>
          <w:b/>
          <w:color w:val="000000"/>
          <w:sz w:val="24"/>
        </w:rPr>
        <w:t>投诉书制作说明：</w:t>
      </w:r>
    </w:p>
    <w:p w:rsidR="00327317" w:rsidRDefault="00466FA9">
      <w:pPr>
        <w:widowControl/>
        <w:spacing w:line="360" w:lineRule="auto"/>
        <w:ind w:firstLineChars="200" w:firstLine="480"/>
        <w:rPr>
          <w:rFonts w:ascii="仿宋" w:eastAsia="仿宋" w:hAnsi="仿宋" w:cs="宋体"/>
          <w:color w:val="000000"/>
          <w:kern w:val="0"/>
          <w:sz w:val="24"/>
        </w:rPr>
      </w:pPr>
      <w:r>
        <w:rPr>
          <w:rFonts w:ascii="仿宋" w:eastAsia="仿宋" w:hAnsi="仿宋" w:hint="eastAsia"/>
          <w:color w:val="000000"/>
          <w:sz w:val="24"/>
        </w:rPr>
        <w:t>1.投诉人提起投诉时，应当提交投诉书和必要的证明材料，并按照被投诉人和与投诉事项有关的供应商数量提供投诉书副本。</w:t>
      </w:r>
    </w:p>
    <w:p w:rsidR="00327317" w:rsidRDefault="00466FA9">
      <w:pPr>
        <w:widowControl/>
        <w:spacing w:line="360" w:lineRule="auto"/>
        <w:ind w:firstLineChars="200" w:firstLine="480"/>
        <w:jc w:val="left"/>
        <w:rPr>
          <w:rFonts w:ascii="仿宋" w:eastAsia="仿宋" w:hAnsi="仿宋" w:cs="宋体"/>
          <w:color w:val="000000"/>
          <w:kern w:val="0"/>
          <w:sz w:val="24"/>
        </w:rPr>
      </w:pPr>
      <w:r>
        <w:rPr>
          <w:rFonts w:ascii="仿宋" w:eastAsia="仿宋" w:hAnsi="仿宋" w:hint="eastAsia"/>
          <w:color w:val="000000"/>
          <w:sz w:val="24"/>
        </w:rPr>
        <w:t>2.投诉人若委托代理人进行投诉的，投诉书应按照要求列明“授权代表”的有关内容，并在附件中提交由</w:t>
      </w:r>
      <w:r>
        <w:rPr>
          <w:rFonts w:ascii="仿宋" w:eastAsia="仿宋" w:hAnsi="仿宋" w:cs="宋体" w:hint="eastAsia"/>
          <w:color w:val="000000"/>
          <w:kern w:val="0"/>
          <w:sz w:val="24"/>
        </w:rPr>
        <w:t>投诉人签署的授权委托书。授权委托书应当载明代理人的姓名或者名称、代理事项、具体权限、期限和相关事项。</w:t>
      </w:r>
    </w:p>
    <w:p w:rsidR="00327317" w:rsidRDefault="00466FA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3.投诉人若对项目的某一分包进行投诉，投诉书应列明具体分包号。</w:t>
      </w:r>
    </w:p>
    <w:p w:rsidR="00327317" w:rsidRDefault="00466FA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4.投诉书应简要列明质疑事项，质疑函、质疑答复等作为附件材料提供。</w:t>
      </w:r>
    </w:p>
    <w:p w:rsidR="00327317" w:rsidRDefault="00466FA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5.投诉书的投诉事项应具体、明确，并有必要的事实依据和法律依据。</w:t>
      </w:r>
    </w:p>
    <w:p w:rsidR="00327317" w:rsidRDefault="00466FA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6.投诉书的投诉请求应与投诉事项相关。</w:t>
      </w:r>
    </w:p>
    <w:p w:rsidR="00327317" w:rsidRDefault="00466FA9">
      <w:pPr>
        <w:widowControl/>
        <w:spacing w:line="360" w:lineRule="auto"/>
        <w:ind w:firstLineChars="200" w:firstLine="480"/>
        <w:jc w:val="left"/>
        <w:rPr>
          <w:rFonts w:ascii="仿宋" w:eastAsia="仿宋" w:hAnsi="仿宋" w:cs="宋体"/>
          <w:color w:val="000000"/>
          <w:kern w:val="0"/>
          <w:sz w:val="24"/>
        </w:rPr>
      </w:pPr>
      <w:r>
        <w:rPr>
          <w:rFonts w:ascii="仿宋" w:eastAsia="仿宋" w:hAnsi="仿宋" w:hint="eastAsia"/>
          <w:color w:val="000000"/>
          <w:sz w:val="24"/>
        </w:rPr>
        <w:t>7.投诉人为自然人的，投诉书应当由本人签字；投诉人为法人或者其他组织的，投诉书应当由法定代表人、主要负责人，或者其授权代表签字或者盖章，并加盖公章。</w:t>
      </w:r>
    </w:p>
    <w:p w:rsidR="00327317" w:rsidRDefault="00327317">
      <w:pPr>
        <w:spacing w:line="360" w:lineRule="auto"/>
        <w:rPr>
          <w:rFonts w:ascii="仿宋" w:eastAsia="仿宋" w:hAnsi="仿宋" w:cs="仿宋_GB2312"/>
          <w:b/>
          <w:color w:val="000000"/>
          <w:sz w:val="24"/>
        </w:rPr>
      </w:pPr>
    </w:p>
    <w:p w:rsidR="00327317" w:rsidRDefault="00466FA9">
      <w:pPr>
        <w:spacing w:line="360" w:lineRule="auto"/>
        <w:rPr>
          <w:rFonts w:ascii="仿宋" w:eastAsia="仿宋" w:hAnsi="仿宋"/>
          <w:b/>
          <w:bCs/>
          <w:color w:val="000000"/>
          <w:sz w:val="24"/>
        </w:rPr>
      </w:pPr>
      <w:r>
        <w:rPr>
          <w:rFonts w:ascii="仿宋" w:eastAsia="仿宋" w:hAnsi="仿宋" w:hint="eastAsia"/>
          <w:b/>
          <w:color w:val="000000"/>
          <w:spacing w:val="6"/>
          <w:sz w:val="32"/>
          <w:szCs w:val="32"/>
          <w:highlight w:val="yellow"/>
        </w:rPr>
        <w:lastRenderedPageBreak/>
        <w:t>附件4</w:t>
      </w:r>
      <w:r>
        <w:rPr>
          <w:rFonts w:ascii="仿宋" w:eastAsia="仿宋" w:hAnsi="仿宋" w:hint="eastAsia"/>
          <w:b/>
          <w:color w:val="000000"/>
          <w:spacing w:val="6"/>
          <w:sz w:val="32"/>
          <w:szCs w:val="32"/>
        </w:rPr>
        <w:t>：政府采购节能产品表</w:t>
      </w:r>
    </w:p>
    <w:tbl>
      <w:tblPr>
        <w:tblW w:w="0" w:type="auto"/>
        <w:tblInd w:w="-942" w:type="dxa"/>
        <w:tblLayout w:type="fixed"/>
        <w:tblLook w:val="04A0"/>
      </w:tblPr>
      <w:tblGrid>
        <w:gridCol w:w="735"/>
        <w:gridCol w:w="1204"/>
        <w:gridCol w:w="2471"/>
        <w:gridCol w:w="1995"/>
        <w:gridCol w:w="4620"/>
      </w:tblGrid>
      <w:tr w:rsidR="00327317">
        <w:trPr>
          <w:trHeight w:val="714"/>
        </w:trPr>
        <w:tc>
          <w:tcPr>
            <w:tcW w:w="735" w:type="dxa"/>
            <w:tcBorders>
              <w:top w:val="single" w:sz="12" w:space="0" w:color="auto"/>
              <w:left w:val="single" w:sz="12" w:space="0" w:color="auto"/>
              <w:bottom w:val="single" w:sz="4" w:space="0" w:color="auto"/>
              <w:right w:val="single" w:sz="4" w:space="0" w:color="auto"/>
            </w:tcBorders>
            <w:vAlign w:val="center"/>
          </w:tcPr>
          <w:p w:rsidR="00327317" w:rsidRDefault="00466FA9">
            <w:pPr>
              <w:spacing w:line="360" w:lineRule="auto"/>
              <w:jc w:val="center"/>
              <w:rPr>
                <w:rFonts w:ascii="仿宋" w:eastAsia="仿宋" w:hAnsi="仿宋"/>
                <w:color w:val="000000"/>
                <w:sz w:val="24"/>
              </w:rPr>
            </w:pPr>
            <w:r>
              <w:rPr>
                <w:rFonts w:ascii="仿宋" w:eastAsia="仿宋" w:hAnsi="仿宋" w:hint="eastAsia"/>
                <w:color w:val="000000"/>
                <w:sz w:val="24"/>
              </w:rPr>
              <w:t>序号</w:t>
            </w:r>
          </w:p>
        </w:tc>
        <w:tc>
          <w:tcPr>
            <w:tcW w:w="1204" w:type="dxa"/>
            <w:tcBorders>
              <w:top w:val="single" w:sz="12"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 w:eastAsia="仿宋" w:hAnsi="仿宋"/>
                <w:color w:val="000000"/>
                <w:sz w:val="24"/>
              </w:rPr>
            </w:pPr>
            <w:r>
              <w:rPr>
                <w:rFonts w:ascii="仿宋" w:eastAsia="仿宋" w:hAnsi="仿宋" w:hint="eastAsia"/>
                <w:color w:val="000000"/>
                <w:sz w:val="24"/>
              </w:rPr>
              <w:t>产品型号</w:t>
            </w:r>
          </w:p>
        </w:tc>
        <w:tc>
          <w:tcPr>
            <w:tcW w:w="2471" w:type="dxa"/>
            <w:tcBorders>
              <w:top w:val="single" w:sz="12"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 w:eastAsia="仿宋" w:hAnsi="仿宋"/>
                <w:color w:val="000000"/>
                <w:sz w:val="24"/>
              </w:rPr>
            </w:pPr>
            <w:r>
              <w:rPr>
                <w:rFonts w:ascii="仿宋" w:eastAsia="仿宋" w:hAnsi="仿宋" w:hint="eastAsia"/>
                <w:color w:val="000000"/>
                <w:sz w:val="24"/>
              </w:rPr>
              <w:t>节能产品认证证书号</w:t>
            </w:r>
          </w:p>
        </w:tc>
        <w:tc>
          <w:tcPr>
            <w:tcW w:w="1995" w:type="dxa"/>
            <w:tcBorders>
              <w:top w:val="single" w:sz="12"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 w:eastAsia="仿宋" w:hAnsi="仿宋"/>
                <w:color w:val="000000"/>
                <w:sz w:val="24"/>
              </w:rPr>
            </w:pPr>
            <w:r>
              <w:rPr>
                <w:rFonts w:ascii="仿宋" w:eastAsia="仿宋" w:hAnsi="仿宋" w:hint="eastAsia"/>
                <w:color w:val="000000"/>
                <w:sz w:val="24"/>
              </w:rPr>
              <w:t>节能产品认证证书有效截止日期</w:t>
            </w:r>
          </w:p>
        </w:tc>
        <w:tc>
          <w:tcPr>
            <w:tcW w:w="4620" w:type="dxa"/>
            <w:tcBorders>
              <w:top w:val="single" w:sz="12" w:space="0" w:color="auto"/>
              <w:left w:val="single" w:sz="4" w:space="0" w:color="auto"/>
              <w:bottom w:val="single" w:sz="4" w:space="0" w:color="auto"/>
              <w:right w:val="single" w:sz="12" w:space="0" w:color="auto"/>
            </w:tcBorders>
            <w:vAlign w:val="center"/>
          </w:tcPr>
          <w:p w:rsidR="00327317" w:rsidRDefault="00466FA9">
            <w:pPr>
              <w:spacing w:line="360" w:lineRule="auto"/>
              <w:jc w:val="center"/>
              <w:rPr>
                <w:rFonts w:ascii="仿宋" w:eastAsia="仿宋" w:hAnsi="仿宋"/>
                <w:color w:val="000000"/>
                <w:sz w:val="24"/>
              </w:rPr>
            </w:pPr>
            <w:r>
              <w:rPr>
                <w:rFonts w:ascii="仿宋" w:eastAsia="仿宋" w:hAnsi="仿宋" w:hint="eastAsia"/>
                <w:b/>
                <w:color w:val="000000"/>
                <w:sz w:val="24"/>
              </w:rPr>
              <w:t>节能产品政府采购品目清单中</w:t>
            </w:r>
            <w:r>
              <w:rPr>
                <w:rFonts w:ascii="仿宋" w:eastAsia="仿宋" w:hAnsi="仿宋"/>
                <w:b/>
                <w:color w:val="000000"/>
                <w:sz w:val="24"/>
              </w:rPr>
              <w:t>序号</w:t>
            </w:r>
          </w:p>
        </w:tc>
      </w:tr>
      <w:tr w:rsidR="00327317">
        <w:trPr>
          <w:trHeight w:val="579"/>
        </w:trPr>
        <w:tc>
          <w:tcPr>
            <w:tcW w:w="735" w:type="dxa"/>
            <w:tcBorders>
              <w:top w:val="single" w:sz="4" w:space="0" w:color="auto"/>
              <w:left w:val="single" w:sz="12" w:space="0" w:color="auto"/>
              <w:bottom w:val="single" w:sz="4"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2471"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4620" w:type="dxa"/>
            <w:tcBorders>
              <w:top w:val="single" w:sz="4" w:space="0" w:color="auto"/>
              <w:left w:val="single" w:sz="4" w:space="0" w:color="auto"/>
              <w:bottom w:val="single" w:sz="4" w:space="0" w:color="auto"/>
              <w:right w:val="single" w:sz="12" w:space="0" w:color="auto"/>
            </w:tcBorders>
            <w:vAlign w:val="center"/>
          </w:tcPr>
          <w:p w:rsidR="00327317" w:rsidRDefault="00327317">
            <w:pPr>
              <w:spacing w:line="360" w:lineRule="auto"/>
              <w:jc w:val="center"/>
              <w:rPr>
                <w:rFonts w:ascii="仿宋" w:eastAsia="仿宋" w:hAnsi="仿宋"/>
                <w:color w:val="000000"/>
                <w:sz w:val="24"/>
              </w:rPr>
            </w:pPr>
          </w:p>
        </w:tc>
      </w:tr>
      <w:tr w:rsidR="00327317">
        <w:trPr>
          <w:trHeight w:val="615"/>
        </w:trPr>
        <w:tc>
          <w:tcPr>
            <w:tcW w:w="735" w:type="dxa"/>
            <w:tcBorders>
              <w:top w:val="single" w:sz="4" w:space="0" w:color="auto"/>
              <w:left w:val="single" w:sz="12" w:space="0" w:color="auto"/>
              <w:bottom w:val="single" w:sz="4"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2471"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4620" w:type="dxa"/>
            <w:tcBorders>
              <w:top w:val="single" w:sz="4" w:space="0" w:color="auto"/>
              <w:left w:val="single" w:sz="4" w:space="0" w:color="auto"/>
              <w:bottom w:val="single" w:sz="4" w:space="0" w:color="auto"/>
              <w:right w:val="single" w:sz="12" w:space="0" w:color="auto"/>
            </w:tcBorders>
            <w:vAlign w:val="center"/>
          </w:tcPr>
          <w:p w:rsidR="00327317" w:rsidRDefault="00327317">
            <w:pPr>
              <w:spacing w:line="360" w:lineRule="auto"/>
              <w:jc w:val="center"/>
              <w:rPr>
                <w:rFonts w:ascii="仿宋" w:eastAsia="仿宋" w:hAnsi="仿宋"/>
                <w:color w:val="000000"/>
                <w:sz w:val="24"/>
              </w:rPr>
            </w:pPr>
          </w:p>
        </w:tc>
      </w:tr>
      <w:tr w:rsidR="00327317">
        <w:trPr>
          <w:trHeight w:val="615"/>
        </w:trPr>
        <w:tc>
          <w:tcPr>
            <w:tcW w:w="735" w:type="dxa"/>
            <w:tcBorders>
              <w:top w:val="single" w:sz="4" w:space="0" w:color="auto"/>
              <w:left w:val="single" w:sz="12" w:space="0" w:color="auto"/>
              <w:bottom w:val="single" w:sz="12"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1204" w:type="dxa"/>
            <w:tcBorders>
              <w:top w:val="single" w:sz="4" w:space="0" w:color="auto"/>
              <w:left w:val="single" w:sz="4" w:space="0" w:color="auto"/>
              <w:bottom w:val="single" w:sz="12"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2471" w:type="dxa"/>
            <w:tcBorders>
              <w:top w:val="single" w:sz="4" w:space="0" w:color="auto"/>
              <w:left w:val="single" w:sz="4" w:space="0" w:color="auto"/>
              <w:bottom w:val="single" w:sz="12"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1995" w:type="dxa"/>
            <w:tcBorders>
              <w:top w:val="single" w:sz="4" w:space="0" w:color="auto"/>
              <w:left w:val="single" w:sz="4" w:space="0" w:color="auto"/>
              <w:bottom w:val="single" w:sz="12"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4620" w:type="dxa"/>
            <w:tcBorders>
              <w:top w:val="single" w:sz="4" w:space="0" w:color="auto"/>
              <w:left w:val="single" w:sz="4" w:space="0" w:color="auto"/>
              <w:bottom w:val="single" w:sz="12" w:space="0" w:color="auto"/>
              <w:right w:val="single" w:sz="12" w:space="0" w:color="auto"/>
            </w:tcBorders>
            <w:vAlign w:val="center"/>
          </w:tcPr>
          <w:p w:rsidR="00327317" w:rsidRDefault="00327317">
            <w:pPr>
              <w:spacing w:line="360" w:lineRule="auto"/>
              <w:jc w:val="center"/>
              <w:rPr>
                <w:rFonts w:ascii="仿宋" w:eastAsia="仿宋" w:hAnsi="仿宋"/>
                <w:color w:val="000000"/>
                <w:sz w:val="24"/>
              </w:rPr>
            </w:pPr>
          </w:p>
        </w:tc>
      </w:tr>
    </w:tbl>
    <w:p w:rsidR="00327317" w:rsidRDefault="00327317">
      <w:pPr>
        <w:spacing w:line="360" w:lineRule="auto"/>
        <w:rPr>
          <w:rFonts w:ascii="仿宋" w:eastAsia="仿宋" w:hAnsi="仿宋"/>
          <w:b/>
          <w:bCs/>
          <w:color w:val="000000"/>
          <w:sz w:val="24"/>
        </w:rPr>
      </w:pPr>
    </w:p>
    <w:p w:rsidR="00327317" w:rsidRDefault="00466FA9">
      <w:pPr>
        <w:spacing w:line="360" w:lineRule="auto"/>
        <w:rPr>
          <w:rFonts w:ascii="仿宋" w:eastAsia="仿宋" w:hAnsi="仿宋"/>
          <w:b/>
          <w:bCs/>
          <w:color w:val="000000"/>
          <w:sz w:val="24"/>
        </w:rPr>
      </w:pPr>
      <w:r>
        <w:rPr>
          <w:rFonts w:ascii="仿宋" w:eastAsia="仿宋" w:hAnsi="仿宋" w:hint="eastAsia"/>
          <w:b/>
          <w:bCs/>
          <w:color w:val="000000"/>
          <w:sz w:val="24"/>
        </w:rPr>
        <w:t>附</w:t>
      </w:r>
      <w:r>
        <w:rPr>
          <w:rFonts w:ascii="仿宋" w:eastAsia="仿宋" w:hAnsi="仿宋"/>
          <w:b/>
          <w:bCs/>
          <w:color w:val="000000"/>
          <w:sz w:val="24"/>
        </w:rPr>
        <w:t>：节能</w:t>
      </w:r>
      <w:r>
        <w:rPr>
          <w:rFonts w:ascii="仿宋" w:eastAsia="仿宋" w:hAnsi="仿宋" w:hint="eastAsia"/>
          <w:b/>
          <w:bCs/>
          <w:color w:val="000000"/>
          <w:sz w:val="24"/>
        </w:rPr>
        <w:t>产品</w:t>
      </w:r>
      <w:r>
        <w:rPr>
          <w:rFonts w:ascii="仿宋" w:eastAsia="仿宋" w:hAnsi="仿宋"/>
          <w:b/>
          <w:bCs/>
          <w:color w:val="000000"/>
          <w:sz w:val="24"/>
        </w:rPr>
        <w:t>清单认证证书</w:t>
      </w:r>
    </w:p>
    <w:p w:rsidR="00327317" w:rsidRDefault="00327317">
      <w:pPr>
        <w:spacing w:line="360" w:lineRule="auto"/>
        <w:rPr>
          <w:rFonts w:ascii="仿宋" w:eastAsia="仿宋" w:hAnsi="仿宋"/>
          <w:b/>
          <w:bCs/>
          <w:color w:val="000000"/>
          <w:sz w:val="24"/>
        </w:rPr>
      </w:pPr>
    </w:p>
    <w:p w:rsidR="00327317" w:rsidRDefault="00466FA9">
      <w:pPr>
        <w:spacing w:line="360" w:lineRule="auto"/>
        <w:jc w:val="left"/>
        <w:rPr>
          <w:rFonts w:ascii="仿宋" w:eastAsia="仿宋" w:hAnsi="仿宋"/>
          <w:b/>
          <w:color w:val="000000"/>
          <w:spacing w:val="6"/>
          <w:sz w:val="32"/>
          <w:szCs w:val="32"/>
        </w:rPr>
      </w:pPr>
      <w:r>
        <w:rPr>
          <w:rFonts w:ascii="仿宋" w:eastAsia="仿宋" w:hAnsi="仿宋" w:hint="eastAsia"/>
          <w:b/>
          <w:color w:val="000000"/>
          <w:spacing w:val="6"/>
          <w:sz w:val="32"/>
          <w:szCs w:val="32"/>
          <w:highlight w:val="yellow"/>
        </w:rPr>
        <w:t>附表5</w:t>
      </w:r>
      <w:r>
        <w:rPr>
          <w:rFonts w:ascii="仿宋" w:eastAsia="仿宋" w:hAnsi="仿宋" w:hint="eastAsia"/>
          <w:b/>
          <w:color w:val="000000"/>
          <w:spacing w:val="6"/>
          <w:sz w:val="32"/>
          <w:szCs w:val="32"/>
        </w:rPr>
        <w:t>：政府采购环境标志产品表</w:t>
      </w:r>
    </w:p>
    <w:tbl>
      <w:tblPr>
        <w:tblW w:w="0" w:type="auto"/>
        <w:tblInd w:w="-837" w:type="dxa"/>
        <w:tblLayout w:type="fixed"/>
        <w:tblLook w:val="04A0"/>
      </w:tblPr>
      <w:tblGrid>
        <w:gridCol w:w="714"/>
        <w:gridCol w:w="1218"/>
        <w:gridCol w:w="2457"/>
        <w:gridCol w:w="2100"/>
        <w:gridCol w:w="4410"/>
      </w:tblGrid>
      <w:tr w:rsidR="00327317">
        <w:trPr>
          <w:trHeight w:val="714"/>
        </w:trPr>
        <w:tc>
          <w:tcPr>
            <w:tcW w:w="714" w:type="dxa"/>
            <w:tcBorders>
              <w:top w:val="single" w:sz="12" w:space="0" w:color="auto"/>
              <w:left w:val="single" w:sz="12" w:space="0" w:color="auto"/>
              <w:bottom w:val="single" w:sz="4" w:space="0" w:color="auto"/>
              <w:right w:val="single" w:sz="4" w:space="0" w:color="auto"/>
            </w:tcBorders>
            <w:vAlign w:val="center"/>
          </w:tcPr>
          <w:p w:rsidR="00327317" w:rsidRDefault="00466FA9">
            <w:pPr>
              <w:spacing w:line="360" w:lineRule="auto"/>
              <w:jc w:val="center"/>
              <w:rPr>
                <w:rFonts w:ascii="仿宋" w:eastAsia="仿宋" w:hAnsi="仿宋"/>
                <w:color w:val="000000"/>
                <w:sz w:val="24"/>
              </w:rPr>
            </w:pPr>
            <w:r>
              <w:rPr>
                <w:rFonts w:ascii="仿宋" w:eastAsia="仿宋" w:hAnsi="仿宋" w:hint="eastAsia"/>
                <w:color w:val="000000"/>
                <w:sz w:val="24"/>
              </w:rPr>
              <w:t>序号</w:t>
            </w:r>
          </w:p>
        </w:tc>
        <w:tc>
          <w:tcPr>
            <w:tcW w:w="1218" w:type="dxa"/>
            <w:tcBorders>
              <w:top w:val="single" w:sz="12"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 w:eastAsia="仿宋" w:hAnsi="仿宋"/>
                <w:color w:val="000000"/>
                <w:sz w:val="24"/>
              </w:rPr>
            </w:pPr>
            <w:r>
              <w:rPr>
                <w:rFonts w:ascii="仿宋" w:eastAsia="仿宋" w:hAnsi="仿宋" w:hint="eastAsia"/>
                <w:color w:val="000000"/>
                <w:sz w:val="24"/>
              </w:rPr>
              <w:t>产品型号</w:t>
            </w:r>
          </w:p>
        </w:tc>
        <w:tc>
          <w:tcPr>
            <w:tcW w:w="2457" w:type="dxa"/>
            <w:tcBorders>
              <w:top w:val="single" w:sz="12"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 w:eastAsia="仿宋" w:hAnsi="仿宋"/>
                <w:color w:val="000000"/>
                <w:sz w:val="24"/>
              </w:rPr>
            </w:pPr>
            <w:r>
              <w:rPr>
                <w:rFonts w:ascii="仿宋" w:eastAsia="仿宋" w:hAnsi="仿宋" w:hint="eastAsia"/>
                <w:color w:val="000000"/>
                <w:sz w:val="24"/>
              </w:rPr>
              <w:t>环境标志产品认证证书号</w:t>
            </w:r>
          </w:p>
        </w:tc>
        <w:tc>
          <w:tcPr>
            <w:tcW w:w="2100" w:type="dxa"/>
            <w:tcBorders>
              <w:top w:val="single" w:sz="12" w:space="0" w:color="auto"/>
              <w:left w:val="single" w:sz="4" w:space="0" w:color="auto"/>
              <w:bottom w:val="single" w:sz="4" w:space="0" w:color="auto"/>
              <w:right w:val="single" w:sz="4" w:space="0" w:color="auto"/>
            </w:tcBorders>
            <w:vAlign w:val="center"/>
          </w:tcPr>
          <w:p w:rsidR="00327317" w:rsidRDefault="00466FA9">
            <w:pPr>
              <w:spacing w:line="360" w:lineRule="auto"/>
              <w:jc w:val="center"/>
              <w:rPr>
                <w:rFonts w:ascii="仿宋" w:eastAsia="仿宋" w:hAnsi="仿宋"/>
                <w:color w:val="000000"/>
                <w:sz w:val="24"/>
              </w:rPr>
            </w:pPr>
            <w:r>
              <w:rPr>
                <w:rFonts w:ascii="仿宋" w:eastAsia="仿宋" w:hAnsi="仿宋" w:hint="eastAsia"/>
                <w:color w:val="000000"/>
                <w:sz w:val="24"/>
              </w:rPr>
              <w:t>环境标志产品认证证书有效截止日期</w:t>
            </w:r>
          </w:p>
        </w:tc>
        <w:tc>
          <w:tcPr>
            <w:tcW w:w="4410" w:type="dxa"/>
            <w:tcBorders>
              <w:top w:val="single" w:sz="12" w:space="0" w:color="auto"/>
              <w:left w:val="single" w:sz="4" w:space="0" w:color="auto"/>
              <w:bottom w:val="single" w:sz="4" w:space="0" w:color="auto"/>
              <w:right w:val="single" w:sz="12" w:space="0" w:color="auto"/>
            </w:tcBorders>
            <w:vAlign w:val="center"/>
          </w:tcPr>
          <w:p w:rsidR="00327317" w:rsidRDefault="00466FA9">
            <w:pPr>
              <w:spacing w:line="360" w:lineRule="auto"/>
              <w:jc w:val="center"/>
              <w:rPr>
                <w:rFonts w:ascii="仿宋" w:eastAsia="仿宋" w:hAnsi="仿宋"/>
                <w:color w:val="000000"/>
                <w:sz w:val="24"/>
              </w:rPr>
            </w:pPr>
            <w:r>
              <w:rPr>
                <w:rFonts w:ascii="仿宋" w:eastAsia="仿宋" w:hAnsi="仿宋" w:hint="eastAsia"/>
                <w:b/>
                <w:color w:val="000000"/>
                <w:sz w:val="24"/>
              </w:rPr>
              <w:t>环境产品政府采购品目清单中</w:t>
            </w:r>
            <w:r>
              <w:rPr>
                <w:rFonts w:ascii="仿宋" w:eastAsia="仿宋" w:hAnsi="仿宋"/>
                <w:b/>
                <w:color w:val="000000"/>
                <w:sz w:val="24"/>
              </w:rPr>
              <w:t>的序号</w:t>
            </w:r>
          </w:p>
        </w:tc>
      </w:tr>
      <w:tr w:rsidR="00327317">
        <w:trPr>
          <w:trHeight w:val="637"/>
        </w:trPr>
        <w:tc>
          <w:tcPr>
            <w:tcW w:w="714" w:type="dxa"/>
            <w:tcBorders>
              <w:top w:val="single" w:sz="4" w:space="0" w:color="auto"/>
              <w:left w:val="single" w:sz="12" w:space="0" w:color="auto"/>
              <w:bottom w:val="single" w:sz="4"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2457"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4410" w:type="dxa"/>
            <w:tcBorders>
              <w:top w:val="single" w:sz="4" w:space="0" w:color="auto"/>
              <w:left w:val="single" w:sz="4" w:space="0" w:color="auto"/>
              <w:bottom w:val="single" w:sz="4" w:space="0" w:color="auto"/>
              <w:right w:val="single" w:sz="12" w:space="0" w:color="auto"/>
            </w:tcBorders>
            <w:vAlign w:val="center"/>
          </w:tcPr>
          <w:p w:rsidR="00327317" w:rsidRDefault="00327317">
            <w:pPr>
              <w:spacing w:line="360" w:lineRule="auto"/>
              <w:jc w:val="center"/>
              <w:rPr>
                <w:rFonts w:ascii="仿宋" w:eastAsia="仿宋" w:hAnsi="仿宋"/>
                <w:color w:val="000000"/>
                <w:sz w:val="24"/>
              </w:rPr>
            </w:pPr>
          </w:p>
        </w:tc>
      </w:tr>
      <w:tr w:rsidR="00327317">
        <w:trPr>
          <w:trHeight w:val="617"/>
        </w:trPr>
        <w:tc>
          <w:tcPr>
            <w:tcW w:w="714" w:type="dxa"/>
            <w:tcBorders>
              <w:top w:val="single" w:sz="4" w:space="0" w:color="auto"/>
              <w:left w:val="single" w:sz="12" w:space="0" w:color="auto"/>
              <w:bottom w:val="single" w:sz="4"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2457"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4410" w:type="dxa"/>
            <w:tcBorders>
              <w:top w:val="single" w:sz="4" w:space="0" w:color="auto"/>
              <w:left w:val="single" w:sz="4" w:space="0" w:color="auto"/>
              <w:bottom w:val="single" w:sz="4" w:space="0" w:color="auto"/>
              <w:right w:val="single" w:sz="12" w:space="0" w:color="auto"/>
            </w:tcBorders>
            <w:vAlign w:val="center"/>
          </w:tcPr>
          <w:p w:rsidR="00327317" w:rsidRDefault="00327317">
            <w:pPr>
              <w:spacing w:line="360" w:lineRule="auto"/>
              <w:jc w:val="center"/>
              <w:rPr>
                <w:rFonts w:ascii="仿宋" w:eastAsia="仿宋" w:hAnsi="仿宋"/>
                <w:color w:val="000000"/>
                <w:sz w:val="24"/>
              </w:rPr>
            </w:pPr>
          </w:p>
        </w:tc>
      </w:tr>
      <w:tr w:rsidR="00327317">
        <w:trPr>
          <w:trHeight w:val="617"/>
        </w:trPr>
        <w:tc>
          <w:tcPr>
            <w:tcW w:w="714" w:type="dxa"/>
            <w:tcBorders>
              <w:top w:val="single" w:sz="4" w:space="0" w:color="auto"/>
              <w:left w:val="single" w:sz="12" w:space="0" w:color="auto"/>
              <w:bottom w:val="single" w:sz="12"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1218" w:type="dxa"/>
            <w:tcBorders>
              <w:top w:val="single" w:sz="4" w:space="0" w:color="auto"/>
              <w:left w:val="single" w:sz="4" w:space="0" w:color="auto"/>
              <w:bottom w:val="single" w:sz="12"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2457" w:type="dxa"/>
            <w:tcBorders>
              <w:top w:val="single" w:sz="4" w:space="0" w:color="auto"/>
              <w:left w:val="single" w:sz="4" w:space="0" w:color="auto"/>
              <w:bottom w:val="single" w:sz="12"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2100" w:type="dxa"/>
            <w:tcBorders>
              <w:top w:val="single" w:sz="4" w:space="0" w:color="auto"/>
              <w:left w:val="single" w:sz="4" w:space="0" w:color="auto"/>
              <w:bottom w:val="single" w:sz="12" w:space="0" w:color="auto"/>
              <w:right w:val="single" w:sz="4" w:space="0" w:color="auto"/>
            </w:tcBorders>
            <w:vAlign w:val="center"/>
          </w:tcPr>
          <w:p w:rsidR="00327317" w:rsidRDefault="00327317">
            <w:pPr>
              <w:spacing w:line="360" w:lineRule="auto"/>
              <w:jc w:val="center"/>
              <w:rPr>
                <w:rFonts w:ascii="仿宋" w:eastAsia="仿宋" w:hAnsi="仿宋"/>
                <w:color w:val="000000"/>
                <w:sz w:val="24"/>
              </w:rPr>
            </w:pPr>
          </w:p>
        </w:tc>
        <w:tc>
          <w:tcPr>
            <w:tcW w:w="4410" w:type="dxa"/>
            <w:tcBorders>
              <w:top w:val="single" w:sz="4" w:space="0" w:color="auto"/>
              <w:left w:val="single" w:sz="4" w:space="0" w:color="auto"/>
              <w:bottom w:val="single" w:sz="12" w:space="0" w:color="auto"/>
              <w:right w:val="single" w:sz="12" w:space="0" w:color="auto"/>
            </w:tcBorders>
            <w:vAlign w:val="center"/>
          </w:tcPr>
          <w:p w:rsidR="00327317" w:rsidRDefault="00327317">
            <w:pPr>
              <w:spacing w:line="360" w:lineRule="auto"/>
              <w:jc w:val="center"/>
              <w:rPr>
                <w:rFonts w:ascii="仿宋" w:eastAsia="仿宋" w:hAnsi="仿宋"/>
                <w:color w:val="000000"/>
                <w:sz w:val="24"/>
              </w:rPr>
            </w:pPr>
          </w:p>
        </w:tc>
      </w:tr>
    </w:tbl>
    <w:p w:rsidR="00327317" w:rsidRDefault="00327317">
      <w:pPr>
        <w:autoSpaceDE w:val="0"/>
        <w:autoSpaceDN w:val="0"/>
        <w:spacing w:line="360" w:lineRule="auto"/>
        <w:rPr>
          <w:rFonts w:ascii="仿宋" w:eastAsia="仿宋" w:hAnsi="仿宋"/>
          <w:b/>
          <w:color w:val="000000"/>
          <w:kern w:val="0"/>
          <w:sz w:val="24"/>
        </w:rPr>
      </w:pPr>
    </w:p>
    <w:p w:rsidR="00327317" w:rsidRDefault="00466FA9">
      <w:pPr>
        <w:autoSpaceDE w:val="0"/>
        <w:autoSpaceDN w:val="0"/>
        <w:spacing w:line="360" w:lineRule="auto"/>
        <w:rPr>
          <w:rFonts w:ascii="仿宋" w:eastAsia="仿宋" w:hAnsi="仿宋"/>
          <w:b/>
          <w:color w:val="000000"/>
          <w:kern w:val="0"/>
          <w:sz w:val="24"/>
        </w:rPr>
      </w:pPr>
      <w:r>
        <w:rPr>
          <w:rFonts w:ascii="仿宋" w:eastAsia="仿宋" w:hAnsi="仿宋" w:hint="eastAsia"/>
          <w:b/>
          <w:color w:val="000000"/>
          <w:kern w:val="0"/>
          <w:sz w:val="24"/>
        </w:rPr>
        <w:t>附</w:t>
      </w:r>
      <w:r>
        <w:rPr>
          <w:rFonts w:ascii="仿宋" w:eastAsia="仿宋" w:hAnsi="仿宋"/>
          <w:b/>
          <w:color w:val="000000"/>
          <w:kern w:val="0"/>
          <w:sz w:val="24"/>
        </w:rPr>
        <w:t>：环境标志产品认证证书</w:t>
      </w:r>
    </w:p>
    <w:p w:rsidR="00327317" w:rsidRDefault="00327317">
      <w:pPr>
        <w:autoSpaceDE w:val="0"/>
        <w:autoSpaceDN w:val="0"/>
        <w:spacing w:line="360" w:lineRule="auto"/>
        <w:rPr>
          <w:rFonts w:ascii="仿宋" w:eastAsia="仿宋" w:hAnsi="仿宋"/>
          <w:color w:val="000000"/>
          <w:kern w:val="0"/>
          <w:sz w:val="24"/>
        </w:rPr>
      </w:pPr>
    </w:p>
    <w:p w:rsidR="00327317" w:rsidRDefault="00466FA9">
      <w:pPr>
        <w:autoSpaceDE w:val="0"/>
        <w:autoSpaceDN w:val="0"/>
        <w:spacing w:line="360" w:lineRule="auto"/>
        <w:ind w:firstLineChars="1900" w:firstLine="4560"/>
        <w:rPr>
          <w:rFonts w:ascii="仿宋" w:eastAsia="仿宋" w:hAnsi="仿宋"/>
          <w:color w:val="000000"/>
          <w:kern w:val="0"/>
          <w:sz w:val="24"/>
        </w:rPr>
      </w:pPr>
      <w:r>
        <w:rPr>
          <w:rFonts w:ascii="仿宋" w:eastAsia="仿宋" w:hAnsi="仿宋" w:hint="eastAsia"/>
          <w:color w:val="000000"/>
          <w:kern w:val="0"/>
          <w:sz w:val="24"/>
        </w:rPr>
        <w:t xml:space="preserve">供应商名称（电子签章）：                                       </w:t>
      </w:r>
    </w:p>
    <w:p w:rsidR="00327317" w:rsidRDefault="00466FA9">
      <w:pPr>
        <w:spacing w:line="360" w:lineRule="auto"/>
        <w:rPr>
          <w:rFonts w:ascii="仿宋" w:eastAsia="仿宋" w:hAnsi="仿宋"/>
          <w:bCs/>
          <w:color w:val="000000"/>
          <w:sz w:val="24"/>
        </w:rPr>
      </w:pPr>
      <w:r>
        <w:rPr>
          <w:rFonts w:ascii="仿宋" w:eastAsia="仿宋" w:hAnsi="仿宋" w:hint="eastAsia"/>
          <w:color w:val="000000"/>
          <w:kern w:val="0"/>
          <w:sz w:val="24"/>
        </w:rPr>
        <w:t xml:space="preserve">                                      日期：   年  月   日</w:t>
      </w:r>
    </w:p>
    <w:p w:rsidR="00327317" w:rsidRDefault="00466FA9">
      <w:pPr>
        <w:jc w:val="center"/>
        <w:rPr>
          <w:rFonts w:ascii="仿宋" w:eastAsia="仿宋" w:hAnsi="仿宋" w:cs="仿宋_GB2312"/>
          <w:b/>
          <w:color w:val="000000"/>
          <w:sz w:val="24"/>
        </w:rPr>
      </w:pPr>
      <w:r>
        <w:rPr>
          <w:rFonts w:ascii="仿宋" w:eastAsia="仿宋" w:hAnsi="仿宋" w:cs="仿宋_GB2312"/>
          <w:b/>
          <w:color w:val="000000"/>
          <w:sz w:val="24"/>
        </w:rPr>
        <w:br w:type="page"/>
      </w:r>
    </w:p>
    <w:p w:rsidR="00327317" w:rsidRDefault="00466FA9">
      <w:pPr>
        <w:jc w:val="left"/>
        <w:rPr>
          <w:sz w:val="40"/>
        </w:rPr>
      </w:pPr>
      <w:r>
        <w:rPr>
          <w:rFonts w:ascii="仿宋" w:eastAsia="仿宋" w:hAnsi="仿宋" w:hint="eastAsia"/>
          <w:b/>
          <w:color w:val="000000"/>
          <w:spacing w:val="6"/>
          <w:sz w:val="32"/>
          <w:szCs w:val="32"/>
          <w:highlight w:val="yellow"/>
        </w:rPr>
        <w:lastRenderedPageBreak/>
        <w:t>附件6</w:t>
      </w:r>
    </w:p>
    <w:p w:rsidR="00327317" w:rsidRDefault="00466FA9">
      <w:pPr>
        <w:jc w:val="center"/>
        <w:rPr>
          <w:sz w:val="40"/>
        </w:rPr>
      </w:pPr>
      <w:r>
        <w:rPr>
          <w:rFonts w:hint="eastAsia"/>
          <w:sz w:val="40"/>
        </w:rPr>
        <w:t>样品（演示）授权委托书</w:t>
      </w:r>
    </w:p>
    <w:p w:rsidR="00327317" w:rsidRDefault="00327317">
      <w:pPr>
        <w:jc w:val="center"/>
        <w:rPr>
          <w:sz w:val="40"/>
        </w:rPr>
      </w:pPr>
    </w:p>
    <w:p w:rsidR="00327317" w:rsidRDefault="00466FA9">
      <w:pPr>
        <w:snapToGrid w:val="0"/>
        <w:spacing w:line="360" w:lineRule="auto"/>
        <w:rPr>
          <w:rFonts w:ascii="仿宋" w:eastAsia="仿宋" w:hAnsi="仿宋" w:cs="仿宋"/>
          <w:color w:val="000000"/>
          <w:kern w:val="0"/>
          <w:sz w:val="24"/>
        </w:rPr>
      </w:pPr>
      <w:r>
        <w:rPr>
          <w:rFonts w:ascii="仿宋" w:eastAsia="仿宋" w:hAnsi="仿宋" w:cs="仿宋_GB2312" w:hint="eastAsia"/>
          <w:color w:val="000000"/>
          <w:sz w:val="24"/>
        </w:rPr>
        <w:t>XXX（单位名称或采购机构名称）</w:t>
      </w:r>
      <w:r>
        <w:rPr>
          <w:rFonts w:ascii="仿宋" w:eastAsia="仿宋" w:hAnsi="仿宋" w:cs="仿宋" w:hint="eastAsia"/>
          <w:color w:val="000000"/>
          <w:kern w:val="0"/>
          <w:sz w:val="24"/>
          <w:lang w:val="zh-CN"/>
        </w:rPr>
        <w:t>：</w:t>
      </w:r>
    </w:p>
    <w:p w:rsidR="00327317" w:rsidRDefault="00466FA9">
      <w:pPr>
        <w:snapToGrid w:val="0"/>
        <w:spacing w:line="360" w:lineRule="auto"/>
        <w:ind w:leftChars="121" w:left="254" w:firstLineChars="200" w:firstLine="480"/>
        <w:jc w:val="left"/>
        <w:rPr>
          <w:rFonts w:ascii="仿宋" w:eastAsia="仿宋" w:hAnsi="仿宋" w:cs="仿宋"/>
          <w:color w:val="000000"/>
          <w:kern w:val="0"/>
          <w:sz w:val="24"/>
          <w:u w:val="single"/>
          <w:lang w:val="zh-CN"/>
        </w:rPr>
      </w:pPr>
      <w:r>
        <w:rPr>
          <w:rFonts w:ascii="仿宋" w:eastAsia="仿宋" w:hAnsi="仿宋" w:cs="仿宋" w:hint="eastAsia"/>
          <w:color w:val="000000"/>
          <w:kern w:val="0"/>
          <w:sz w:val="24"/>
          <w:lang w:val="zh-CN"/>
        </w:rPr>
        <w:t>兹委派先生/女士，身份证号：</w:t>
      </w:r>
    </w:p>
    <w:p w:rsidR="00327317" w:rsidRDefault="00466FA9">
      <w:pPr>
        <w:snapToGrid w:val="0"/>
        <w:spacing w:line="360" w:lineRule="auto"/>
        <w:ind w:leftChars="121" w:left="254"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lang w:val="zh-CN"/>
        </w:rPr>
        <w:t>手机：，代表我公司前来递交</w:t>
      </w:r>
      <w:r>
        <w:rPr>
          <w:rFonts w:ascii="仿宋" w:eastAsia="仿宋" w:hAnsi="仿宋" w:cs="仿宋" w:hint="eastAsia"/>
          <w:color w:val="000000"/>
          <w:kern w:val="0"/>
          <w:sz w:val="24"/>
          <w:u w:val="single"/>
          <w:lang w:val="zh-CN"/>
        </w:rPr>
        <w:t>采购项目</w:t>
      </w:r>
      <w:r>
        <w:rPr>
          <w:rFonts w:ascii="仿宋" w:eastAsia="仿宋" w:hAnsi="仿宋" w:cs="仿宋" w:hint="eastAsia"/>
          <w:color w:val="000000"/>
          <w:kern w:val="0"/>
          <w:sz w:val="24"/>
          <w:lang w:val="zh-CN"/>
        </w:rPr>
        <w:t>【项目编号：】投标</w:t>
      </w:r>
      <w:r>
        <w:rPr>
          <w:rFonts w:ascii="仿宋" w:eastAsia="仿宋" w:hAnsi="仿宋" w:cs="仿宋" w:hint="eastAsia"/>
          <w:color w:val="0000FF"/>
          <w:kern w:val="0"/>
          <w:sz w:val="24"/>
          <w:lang w:val="zh-CN"/>
        </w:rPr>
        <w:t>样品或参加演示</w:t>
      </w:r>
      <w:r>
        <w:rPr>
          <w:rFonts w:ascii="仿宋" w:eastAsia="仿宋" w:hAnsi="仿宋" w:cs="仿宋" w:hint="eastAsia"/>
          <w:color w:val="000000"/>
          <w:kern w:val="0"/>
          <w:sz w:val="24"/>
          <w:lang w:val="zh-CN"/>
        </w:rPr>
        <w:t>，并全权负责标后取回样品等其他处理事宜。</w:t>
      </w:r>
    </w:p>
    <w:p w:rsidR="00327317" w:rsidRDefault="00327317">
      <w:pPr>
        <w:snapToGrid w:val="0"/>
        <w:spacing w:line="360" w:lineRule="auto"/>
        <w:jc w:val="left"/>
        <w:rPr>
          <w:rFonts w:ascii="仿宋" w:eastAsia="仿宋" w:hAnsi="仿宋" w:cs="仿宋"/>
          <w:color w:val="000000"/>
          <w:kern w:val="0"/>
          <w:sz w:val="24"/>
          <w:lang w:val="zh-CN"/>
        </w:rPr>
      </w:pPr>
    </w:p>
    <w:p w:rsidR="00327317" w:rsidRDefault="00466FA9">
      <w:pPr>
        <w:snapToGrid w:val="0"/>
        <w:spacing w:line="360" w:lineRule="auto"/>
        <w:rPr>
          <w:rFonts w:ascii="仿宋" w:eastAsia="仿宋" w:hAnsi="仿宋" w:cs="仿宋"/>
          <w:color w:val="000000"/>
          <w:kern w:val="0"/>
          <w:sz w:val="24"/>
        </w:rPr>
      </w:pPr>
      <w:r>
        <w:rPr>
          <w:rFonts w:ascii="仿宋" w:eastAsia="仿宋" w:hAnsi="仿宋" w:cs="仿宋" w:hint="eastAsia"/>
          <w:color w:val="000000"/>
          <w:kern w:val="0"/>
          <w:sz w:val="24"/>
          <w:lang w:val="zh-CN"/>
        </w:rPr>
        <w:t xml:space="preserve">    特此告知。</w:t>
      </w:r>
    </w:p>
    <w:p w:rsidR="00327317" w:rsidRDefault="00466FA9">
      <w:pPr>
        <w:snapToGrid w:val="0"/>
        <w:spacing w:line="360" w:lineRule="auto"/>
        <w:rPr>
          <w:rFonts w:ascii="仿宋" w:eastAsia="仿宋" w:hAnsi="仿宋" w:cs="仿宋"/>
          <w:color w:val="000000"/>
          <w:kern w:val="0"/>
          <w:sz w:val="24"/>
        </w:rPr>
      </w:pPr>
      <w:r>
        <w:rPr>
          <w:rFonts w:ascii="仿宋" w:eastAsia="仿宋" w:hAnsi="仿宋" w:cs="仿宋" w:hint="eastAsia"/>
          <w:color w:val="000000"/>
          <w:kern w:val="0"/>
          <w:sz w:val="24"/>
          <w:lang w:val="zh-CN"/>
        </w:rPr>
        <w:t xml:space="preserve">                                                  投标人名称(公章)：</w:t>
      </w:r>
    </w:p>
    <w:p w:rsidR="00327317" w:rsidRDefault="00327317">
      <w:pPr>
        <w:snapToGrid w:val="0"/>
        <w:spacing w:line="360" w:lineRule="auto"/>
        <w:rPr>
          <w:rFonts w:ascii="仿宋" w:eastAsia="仿宋" w:hAnsi="仿宋" w:cs="仿宋"/>
          <w:color w:val="000000"/>
          <w:kern w:val="0"/>
          <w:sz w:val="24"/>
        </w:rPr>
      </w:pPr>
    </w:p>
    <w:p w:rsidR="00327317" w:rsidRDefault="00466FA9">
      <w:pPr>
        <w:snapToGrid w:val="0"/>
        <w:spacing w:line="360" w:lineRule="auto"/>
        <w:ind w:right="240"/>
        <w:jc w:val="right"/>
        <w:rPr>
          <w:rFonts w:ascii="仿宋" w:eastAsia="仿宋" w:hAnsi="仿宋" w:cs="仿宋"/>
          <w:color w:val="000000"/>
          <w:kern w:val="0"/>
          <w:sz w:val="24"/>
          <w:lang w:val="zh-CN"/>
        </w:rPr>
      </w:pPr>
      <w:r>
        <w:rPr>
          <w:rFonts w:ascii="仿宋" w:eastAsia="仿宋" w:hAnsi="仿宋" w:cs="仿宋" w:hint="eastAsia"/>
          <w:color w:val="000000"/>
          <w:kern w:val="0"/>
          <w:sz w:val="24"/>
          <w:lang w:val="zh-CN"/>
        </w:rPr>
        <w:t>签发日期：  年  月   日</w:t>
      </w:r>
    </w:p>
    <w:p w:rsidR="00327317" w:rsidRDefault="00327317">
      <w:pPr>
        <w:snapToGrid w:val="0"/>
        <w:spacing w:line="360" w:lineRule="auto"/>
        <w:ind w:right="240"/>
        <w:jc w:val="right"/>
        <w:rPr>
          <w:rFonts w:ascii="仿宋" w:eastAsia="仿宋" w:hAnsi="仿宋" w:cs="仿宋"/>
          <w:color w:val="000000"/>
          <w:kern w:val="0"/>
          <w:sz w:val="24"/>
          <w:lang w:val="zh-CN"/>
        </w:rPr>
      </w:pPr>
    </w:p>
    <w:p w:rsidR="00327317" w:rsidRDefault="00327317">
      <w:pPr>
        <w:snapToGrid w:val="0"/>
        <w:spacing w:line="360" w:lineRule="auto"/>
        <w:ind w:right="240"/>
        <w:jc w:val="right"/>
        <w:rPr>
          <w:rFonts w:ascii="仿宋" w:eastAsia="仿宋" w:hAnsi="仿宋" w:cs="仿宋"/>
          <w:color w:val="000000"/>
          <w:kern w:val="0"/>
          <w:sz w:val="24"/>
          <w:lang w:val="zh-CN"/>
        </w:rPr>
      </w:pPr>
    </w:p>
    <w:p w:rsidR="00327317" w:rsidRDefault="00327317">
      <w:pPr>
        <w:snapToGrid w:val="0"/>
        <w:spacing w:line="360" w:lineRule="auto"/>
        <w:ind w:right="240"/>
        <w:jc w:val="right"/>
        <w:rPr>
          <w:rFonts w:ascii="仿宋" w:eastAsia="仿宋" w:hAnsi="仿宋" w:cs="仿宋"/>
          <w:color w:val="000000"/>
          <w:kern w:val="0"/>
          <w:sz w:val="24"/>
          <w:lang w:val="zh-CN"/>
        </w:rPr>
      </w:pPr>
    </w:p>
    <w:p w:rsidR="00327317" w:rsidRDefault="00327317">
      <w:pPr>
        <w:snapToGrid w:val="0"/>
        <w:spacing w:line="360" w:lineRule="auto"/>
        <w:ind w:right="240"/>
        <w:jc w:val="right"/>
        <w:rPr>
          <w:rFonts w:ascii="仿宋" w:eastAsia="仿宋" w:hAnsi="仿宋" w:cs="仿宋"/>
          <w:color w:val="000000"/>
          <w:kern w:val="0"/>
          <w:sz w:val="24"/>
          <w:lang w:val="zh-CN"/>
        </w:rPr>
      </w:pPr>
    </w:p>
    <w:p w:rsidR="00327317" w:rsidRDefault="00466FA9">
      <w:pPr>
        <w:snapToGrid w:val="0"/>
        <w:spacing w:line="360" w:lineRule="auto"/>
        <w:ind w:right="240"/>
        <w:jc w:val="left"/>
        <w:rPr>
          <w:rFonts w:ascii="仿宋" w:eastAsia="仿宋" w:hAnsi="仿宋" w:cs="仿宋"/>
          <w:color w:val="000000"/>
          <w:kern w:val="0"/>
          <w:sz w:val="24"/>
          <w:lang w:val="zh-CN"/>
        </w:rPr>
      </w:pPr>
      <w:r>
        <w:rPr>
          <w:rFonts w:ascii="仿宋" w:eastAsia="仿宋" w:hAnsi="仿宋" w:cs="仿宋" w:hint="eastAsia"/>
          <w:color w:val="000000"/>
          <w:kern w:val="0"/>
          <w:sz w:val="24"/>
          <w:lang w:val="zh-CN"/>
        </w:rPr>
        <w:t>身份证复印件：</w:t>
      </w:r>
    </w:p>
    <w:p w:rsidR="00327317" w:rsidRDefault="00327317">
      <w:pPr>
        <w:snapToGrid w:val="0"/>
        <w:spacing w:line="360" w:lineRule="auto"/>
        <w:ind w:right="240"/>
        <w:jc w:val="left"/>
        <w:rPr>
          <w:rFonts w:ascii="仿宋" w:eastAsia="仿宋" w:hAnsi="仿宋" w:cs="仿宋"/>
          <w:color w:val="000000"/>
          <w:kern w:val="0"/>
          <w:sz w:val="24"/>
          <w:lang w:val="zh-CN"/>
        </w:rPr>
      </w:pPr>
    </w:p>
    <w:p w:rsidR="00327317" w:rsidRDefault="00327317">
      <w:pPr>
        <w:snapToGrid w:val="0"/>
        <w:spacing w:line="360" w:lineRule="auto"/>
        <w:ind w:right="240"/>
        <w:jc w:val="left"/>
        <w:rPr>
          <w:rFonts w:ascii="仿宋" w:eastAsia="仿宋" w:hAnsi="仿宋" w:cs="仿宋"/>
          <w:color w:val="000000"/>
          <w:kern w:val="0"/>
          <w:sz w:val="24"/>
          <w:lang w:val="zh-CN"/>
        </w:rPr>
      </w:pPr>
    </w:p>
    <w:p w:rsidR="00327317" w:rsidRDefault="00327317">
      <w:pPr>
        <w:snapToGrid w:val="0"/>
        <w:spacing w:line="360" w:lineRule="auto"/>
        <w:ind w:right="240"/>
        <w:jc w:val="left"/>
        <w:rPr>
          <w:rFonts w:ascii="仿宋" w:eastAsia="仿宋" w:hAnsi="仿宋" w:cs="仿宋"/>
          <w:color w:val="000000"/>
          <w:kern w:val="0"/>
          <w:sz w:val="24"/>
          <w:lang w:val="zh-CN"/>
        </w:rPr>
      </w:pPr>
    </w:p>
    <w:p w:rsidR="00327317" w:rsidRDefault="00327317">
      <w:pPr>
        <w:snapToGrid w:val="0"/>
        <w:spacing w:line="360" w:lineRule="auto"/>
        <w:ind w:right="240"/>
        <w:jc w:val="left"/>
        <w:rPr>
          <w:rFonts w:ascii="仿宋" w:eastAsia="仿宋" w:hAnsi="仿宋" w:cs="仿宋"/>
          <w:color w:val="000000"/>
          <w:kern w:val="0"/>
          <w:sz w:val="24"/>
          <w:lang w:val="zh-CN"/>
        </w:rPr>
      </w:pPr>
    </w:p>
    <w:p w:rsidR="00327317" w:rsidRDefault="00327317">
      <w:pPr>
        <w:snapToGrid w:val="0"/>
        <w:spacing w:line="360" w:lineRule="auto"/>
        <w:ind w:right="240"/>
        <w:jc w:val="left"/>
        <w:rPr>
          <w:rFonts w:ascii="仿宋" w:eastAsia="仿宋" w:hAnsi="仿宋" w:cs="仿宋"/>
          <w:color w:val="000000"/>
          <w:kern w:val="0"/>
          <w:sz w:val="24"/>
          <w:lang w:val="zh-CN"/>
        </w:rPr>
      </w:pPr>
    </w:p>
    <w:p w:rsidR="00327317" w:rsidRDefault="00327317">
      <w:pPr>
        <w:snapToGrid w:val="0"/>
        <w:spacing w:line="360" w:lineRule="auto"/>
        <w:ind w:right="240"/>
        <w:jc w:val="left"/>
        <w:rPr>
          <w:rFonts w:ascii="仿宋" w:eastAsia="仿宋" w:hAnsi="仿宋" w:cs="仿宋"/>
          <w:color w:val="000000"/>
          <w:kern w:val="0"/>
          <w:sz w:val="24"/>
          <w:lang w:val="zh-CN"/>
        </w:rPr>
      </w:pPr>
    </w:p>
    <w:p w:rsidR="00327317" w:rsidRDefault="00327317">
      <w:pPr>
        <w:snapToGrid w:val="0"/>
        <w:spacing w:line="360" w:lineRule="auto"/>
        <w:ind w:right="240"/>
        <w:jc w:val="left"/>
        <w:rPr>
          <w:rFonts w:ascii="仿宋" w:eastAsia="仿宋" w:hAnsi="仿宋" w:cs="仿宋"/>
          <w:color w:val="000000"/>
          <w:kern w:val="0"/>
          <w:sz w:val="24"/>
          <w:lang w:val="zh-CN"/>
        </w:rPr>
      </w:pPr>
    </w:p>
    <w:p w:rsidR="00327317" w:rsidRDefault="00327317">
      <w:pPr>
        <w:snapToGrid w:val="0"/>
        <w:spacing w:line="360" w:lineRule="auto"/>
        <w:ind w:right="240"/>
        <w:jc w:val="left"/>
        <w:rPr>
          <w:rFonts w:ascii="仿宋" w:eastAsia="仿宋" w:hAnsi="仿宋" w:cs="仿宋"/>
          <w:color w:val="000000"/>
          <w:kern w:val="0"/>
          <w:sz w:val="24"/>
          <w:lang w:val="zh-CN"/>
        </w:rPr>
      </w:pPr>
    </w:p>
    <w:p w:rsidR="00327317" w:rsidRDefault="00466FA9">
      <w:pPr>
        <w:snapToGrid w:val="0"/>
        <w:spacing w:line="360" w:lineRule="auto"/>
        <w:ind w:right="240"/>
        <w:jc w:val="left"/>
        <w:rPr>
          <w:rFonts w:ascii="仿宋" w:eastAsia="仿宋" w:hAnsi="仿宋" w:cs="仿宋"/>
          <w:color w:val="000000"/>
          <w:kern w:val="0"/>
          <w:sz w:val="24"/>
          <w:lang w:val="zh-CN"/>
        </w:rPr>
      </w:pPr>
      <w:r>
        <w:rPr>
          <w:rFonts w:ascii="仿宋" w:eastAsia="仿宋" w:hAnsi="仿宋" w:cs="仿宋" w:hint="eastAsia"/>
          <w:color w:val="000000"/>
          <w:kern w:val="0"/>
          <w:sz w:val="24"/>
          <w:lang w:val="zh-CN"/>
        </w:rPr>
        <w:t>说明：本委托书在有样品或演示时由受委托人携带至指定地点。</w:t>
      </w:r>
    </w:p>
    <w:p w:rsidR="00327317" w:rsidRDefault="00327317">
      <w:pPr>
        <w:spacing w:line="360" w:lineRule="auto"/>
        <w:rPr>
          <w:rFonts w:ascii="仿宋" w:eastAsia="仿宋" w:hAnsi="仿宋" w:cs="仿宋_GB2312"/>
          <w:b/>
          <w:color w:val="000000"/>
          <w:sz w:val="24"/>
        </w:rPr>
      </w:pPr>
    </w:p>
    <w:sectPr w:rsidR="00327317" w:rsidSect="00327317">
      <w:headerReference w:type="default" r:id="rId21"/>
      <w:footerReference w:type="even" r:id="rId22"/>
      <w:footerReference w:type="default" r:id="rId23"/>
      <w:headerReference w:type="first" r:id="rId24"/>
      <w:footerReference w:type="first" r:id="rId25"/>
      <w:pgSz w:w="11906" w:h="16838"/>
      <w:pgMar w:top="1247" w:right="1418" w:bottom="1276"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E32" w:rsidRDefault="00541E32" w:rsidP="00327317">
      <w:r>
        <w:separator/>
      </w:r>
    </w:p>
  </w:endnote>
  <w:endnote w:type="continuationSeparator" w:id="1">
    <w:p w:rsidR="00541E32" w:rsidRDefault="00541E32" w:rsidP="003273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swiss"/>
    <w:pitch w:val="default"/>
    <w:sig w:usb0="00000000" w:usb1="00000000" w:usb2="00000000"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Futura Bk">
    <w:altName w:val="Trebuchet MS"/>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Futura Hv">
    <w:altName w:val="Arial"/>
    <w:charset w:val="00"/>
    <w:family w:val="auto"/>
    <w:pitch w:val="default"/>
    <w:sig w:usb0="00000000" w:usb1="00000000" w:usb2="00000000" w:usb3="00000000" w:csb0="000001FB" w:csb1="00000000"/>
  </w:font>
  <w:font w:name="Arial Unicode MS">
    <w:panose1 w:val="020B0604020202020204"/>
    <w:charset w:val="86"/>
    <w:family w:val="swiss"/>
    <w:pitch w:val="variable"/>
    <w:sig w:usb0="F7FFAFFF" w:usb1="E9DFFFFF" w:usb2="0000003F" w:usb3="00000000" w:csb0="003F01FF" w:csb1="00000000"/>
  </w:font>
  <w:font w:name="Century Gothic">
    <w:altName w:val="Segoe Print"/>
    <w:panose1 w:val="020B0502020202020204"/>
    <w:charset w:val="00"/>
    <w:family w:val="swiss"/>
    <w:pitch w:val="variable"/>
    <w:sig w:usb0="00000287" w:usb1="00000000" w:usb2="00000000" w:usb3="00000000" w:csb0="0000009F" w:csb1="00000000"/>
  </w:font>
  <w:font w:name="Arial (W1)">
    <w:altName w:val="Arial"/>
    <w:charset w:val="00"/>
    <w:family w:val="swiss"/>
    <w:pitch w:val="default"/>
    <w:sig w:usb0="00000000" w:usb1="00000000" w:usb2="00000008" w:usb3="00000000" w:csb0="000001FF" w:csb1="00000000"/>
  </w:font>
  <w:font w:name="Aldine401 BT">
    <w:altName w:val="Courier New"/>
    <w:charset w:val="00"/>
    <w:family w:val="roman"/>
    <w:pitch w:val="default"/>
    <w:sig w:usb0="00000000" w:usb1="00000000" w:usb2="00000000" w:usb3="00000000" w:csb0="00000011" w:csb1="00000000"/>
  </w:font>
  <w:font w:name="幼圆">
    <w:altName w:val="宋体"/>
    <w:panose1 w:val="02010509060101010101"/>
    <w:charset w:val="86"/>
    <w:family w:val="modern"/>
    <w:pitch w:val="fixed"/>
    <w:sig w:usb0="00000001" w:usb1="080E0000" w:usb2="00000010" w:usb3="00000000" w:csb0="00040000" w:csb1="00000000"/>
  </w:font>
  <w:font w:name="FHLHE E+ Futura Bk">
    <w:altName w:val="宋体"/>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D4" w:rsidRDefault="000232D4">
    <w:pPr>
      <w:pStyle w:val="af3"/>
      <w:framePr w:wrap="around" w:vAnchor="text" w:hAnchor="margin" w:xAlign="right" w:y="1"/>
      <w:rPr>
        <w:rStyle w:val="aff"/>
      </w:rPr>
    </w:pPr>
    <w:r>
      <w:fldChar w:fldCharType="begin"/>
    </w:r>
    <w:r>
      <w:rPr>
        <w:rStyle w:val="aff"/>
      </w:rPr>
      <w:instrText xml:space="preserve">PAGE  </w:instrText>
    </w:r>
    <w:r>
      <w:fldChar w:fldCharType="end"/>
    </w:r>
  </w:p>
  <w:p w:rsidR="000232D4" w:rsidRDefault="000232D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D4" w:rsidRDefault="000232D4">
    <w:pPr>
      <w:pStyle w:val="af3"/>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F2206">
      <w:rPr>
        <w:rFonts w:ascii="仿宋_GB2312" w:eastAsia="仿宋_GB2312"/>
        <w:noProof/>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F2206">
      <w:rPr>
        <w:rFonts w:ascii="仿宋_GB2312" w:eastAsia="仿宋_GB2312"/>
        <w:noProof/>
        <w:kern w:val="0"/>
      </w:rPr>
      <w:t>85</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D4" w:rsidRDefault="000232D4">
    <w:pPr>
      <w:pStyle w:val="af3"/>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F2206">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F2206">
      <w:rPr>
        <w:rFonts w:ascii="仿宋_GB2312" w:eastAsia="仿宋_GB2312"/>
        <w:noProof/>
        <w:kern w:val="0"/>
      </w:rPr>
      <w:t>85</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D4" w:rsidRDefault="000232D4">
    <w:pPr>
      <w:pStyle w:val="af3"/>
      <w:framePr w:wrap="around" w:vAnchor="text" w:hAnchor="margin" w:xAlign="right" w:y="1"/>
      <w:rPr>
        <w:rStyle w:val="aff"/>
      </w:rPr>
    </w:pPr>
    <w:r>
      <w:fldChar w:fldCharType="begin"/>
    </w:r>
    <w:r>
      <w:rPr>
        <w:rStyle w:val="aff"/>
      </w:rPr>
      <w:instrText xml:space="preserve">PAGE  </w:instrText>
    </w:r>
    <w:r>
      <w:fldChar w:fldCharType="end"/>
    </w:r>
  </w:p>
  <w:p w:rsidR="000232D4" w:rsidRDefault="000232D4">
    <w:pPr>
      <w:pStyle w:val="af3"/>
      <w:ind w:right="360"/>
    </w:pPr>
  </w:p>
  <w:p w:rsidR="000232D4" w:rsidRDefault="000232D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D4" w:rsidRDefault="000232D4">
    <w:pPr>
      <w:pStyle w:val="af3"/>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F2206">
      <w:rPr>
        <w:rFonts w:ascii="仿宋_GB2312" w:eastAsia="仿宋_GB2312"/>
        <w:noProof/>
        <w:kern w:val="0"/>
      </w:rPr>
      <w:t>49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F2206">
      <w:rPr>
        <w:rFonts w:ascii="仿宋_GB2312" w:eastAsia="仿宋_GB2312"/>
        <w:noProof/>
        <w:kern w:val="0"/>
      </w:rPr>
      <w:t>85</w:t>
    </w:r>
    <w:r>
      <w:rPr>
        <w:rFonts w:ascii="仿宋_GB2312" w:eastAsia="仿宋_GB2312" w:hint="eastAsia"/>
        <w:kern w:val="0"/>
      </w:rPr>
      <w:fldChar w:fldCharType="end"/>
    </w:r>
    <w:r>
      <w:rPr>
        <w:rFonts w:ascii="仿宋_GB2312" w:eastAsia="仿宋_GB2312" w:hint="eastAsia"/>
        <w:kern w:val="0"/>
      </w:rPr>
      <w:t xml:space="preserve"> 页</w:t>
    </w:r>
  </w:p>
  <w:p w:rsidR="000232D4" w:rsidRDefault="000232D4">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D4" w:rsidRDefault="000232D4">
    <w:pPr>
      <w:pStyle w:val="af3"/>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F2206">
      <w:rPr>
        <w:rFonts w:ascii="仿宋_GB2312" w:eastAsia="仿宋_GB2312"/>
        <w:noProof/>
        <w:kern w:val="0"/>
      </w:rPr>
      <w:t>24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F2206">
      <w:rPr>
        <w:rFonts w:ascii="仿宋_GB2312" w:eastAsia="仿宋_GB2312"/>
        <w:noProof/>
        <w:kern w:val="0"/>
      </w:rPr>
      <w:t>85</w:t>
    </w:r>
    <w:r>
      <w:rPr>
        <w:rFonts w:ascii="仿宋_GB2312" w:eastAsia="仿宋_GB2312" w:hint="eastAsia"/>
        <w:kern w:val="0"/>
      </w:rPr>
      <w:fldChar w:fldCharType="end"/>
    </w:r>
    <w:r>
      <w:rPr>
        <w:rFonts w:ascii="仿宋_GB2312" w:eastAsia="仿宋_GB2312" w:hint="eastAsia"/>
        <w:kern w:val="0"/>
      </w:rPr>
      <w:t xml:space="preserve"> 页</w:t>
    </w:r>
  </w:p>
  <w:p w:rsidR="000232D4" w:rsidRDefault="000232D4">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D4" w:rsidRDefault="000232D4">
    <w:pPr>
      <w:pStyle w:val="af3"/>
      <w:framePr w:wrap="around" w:vAnchor="text" w:hAnchor="margin" w:xAlign="right" w:y="1"/>
      <w:rPr>
        <w:rStyle w:val="aff"/>
      </w:rPr>
    </w:pPr>
    <w:r>
      <w:fldChar w:fldCharType="begin"/>
    </w:r>
    <w:r>
      <w:rPr>
        <w:rStyle w:val="aff"/>
      </w:rPr>
      <w:instrText xml:space="preserve">PAGE  </w:instrText>
    </w:r>
    <w:r>
      <w:fldChar w:fldCharType="end"/>
    </w:r>
  </w:p>
  <w:p w:rsidR="000232D4" w:rsidRDefault="000232D4">
    <w:pPr>
      <w:pStyle w:val="af3"/>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D4" w:rsidRDefault="000232D4">
    <w:pPr>
      <w:pStyle w:val="af3"/>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85</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85</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D4" w:rsidRDefault="000232D4">
    <w:pPr>
      <w:pStyle w:val="af3"/>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79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85</w:t>
    </w:r>
    <w:r>
      <w:rPr>
        <w:rFonts w:ascii="仿宋_GB2312" w:eastAsia="仿宋_GB2312" w:hint="eastAsia"/>
        <w:kern w:val="0"/>
        <w:szCs w:val="21"/>
      </w:rPr>
      <w:fldChar w:fldCharType="end"/>
    </w:r>
    <w:bookmarkStart w:id="444" w:name="_Toc36110187"/>
    <w:bookmarkStart w:id="445" w:name="_Toc91899912"/>
    <w:bookmarkStart w:id="446" w:name="_Toc131845147"/>
    <w:bookmarkStart w:id="447" w:name="_Toc164085800"/>
    <w:r>
      <w:rPr>
        <w:rFonts w:ascii="仿宋_GB2312" w:eastAsia="仿宋_GB2312" w:hint="eastAsia"/>
        <w:kern w:val="0"/>
        <w:szCs w:val="21"/>
      </w:rPr>
      <w:t xml:space="preserve"> 页</w:t>
    </w:r>
    <w:bookmarkEnd w:id="444"/>
    <w:bookmarkEnd w:id="445"/>
    <w:bookmarkEnd w:id="446"/>
    <w:bookmarkEnd w:id="447"/>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E32" w:rsidRDefault="00541E32" w:rsidP="00327317">
      <w:r>
        <w:separator/>
      </w:r>
    </w:p>
  </w:footnote>
  <w:footnote w:type="continuationSeparator" w:id="1">
    <w:p w:rsidR="00541E32" w:rsidRDefault="00541E32" w:rsidP="00327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D4" w:rsidRDefault="000232D4">
    <w:pPr>
      <w:pStyle w:val="af4"/>
    </w:pPr>
    <w:r>
      <w:rPr>
        <w:rFonts w:hint="eastAsia"/>
      </w:rPr>
      <w:t>萧山区政府采购公开招标文件</w:t>
    </w:r>
  </w:p>
  <w:p w:rsidR="000232D4" w:rsidRDefault="000232D4">
    <w:pPr>
      <w:pStyle w:val="afb"/>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D4" w:rsidRDefault="000232D4">
    <w:pPr>
      <w:pStyle w:val="af4"/>
      <w:pBdr>
        <w:bottom w:val="single" w:sz="6" w:space="0" w:color="auto"/>
      </w:pBdr>
      <w:tabs>
        <w:tab w:val="clear" w:pos="4153"/>
        <w:tab w:val="clear" w:pos="8306"/>
        <w:tab w:val="center" w:pos="4535"/>
        <w:tab w:val="right" w:pos="9070"/>
      </w:tabs>
      <w:jc w:val="right"/>
    </w:pPr>
    <w:r>
      <w:tab/>
    </w:r>
    <w:r>
      <w:tab/>
    </w:r>
    <w:r>
      <w:rPr>
        <w:rFonts w:hint="eastAsia"/>
        <w:lang w:val="zh-CN"/>
      </w:rPr>
      <w:t>萧山区政府采购公开招标文件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D4" w:rsidRDefault="000232D4">
    <w:pPr>
      <w:pStyle w:val="af4"/>
    </w:pPr>
  </w:p>
  <w:p w:rsidR="000232D4" w:rsidRDefault="000232D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D4" w:rsidRDefault="000232D4">
    <w:pPr>
      <w:pStyle w:val="af4"/>
      <w:rPr>
        <w:rFonts w:ascii="仿宋_GB2312" w:eastAsia="仿宋_GB2312"/>
        <w:b/>
        <w:i/>
        <w:u w:val="single"/>
      </w:rPr>
    </w:pPr>
    <w:r>
      <w:rPr>
        <w:rFonts w:hint="eastAsia"/>
      </w:rPr>
      <w:t xml:space="preserve">                                                                         </w:t>
    </w:r>
    <w:r>
      <w:rPr>
        <w:rFonts w:hint="eastAsia"/>
      </w:rPr>
      <w:t>萧山区政府采购公开招标文件</w:t>
    </w:r>
  </w:p>
  <w:p w:rsidR="000232D4" w:rsidRDefault="000232D4">
    <w:pPr>
      <w:rPr>
        <w:rFonts w:ascii="仿宋_GB2312" w:eastAsia="仿宋_GB2312"/>
        <w:b/>
        <w:i/>
        <w:sz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D4" w:rsidRDefault="000232D4">
    <w:pPr>
      <w:pStyle w:val="af4"/>
    </w:pPr>
    <w:r>
      <w:rPr>
        <w:rFonts w:hint="eastAsia"/>
      </w:rPr>
      <w:t>萧山区政府采购公开招标文件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D4" w:rsidRDefault="000232D4">
    <w:pPr>
      <w:pStyle w:val="af4"/>
      <w:rPr>
        <w:rFonts w:ascii="仿宋_GB2312" w:eastAsia="仿宋_GB2312"/>
        <w:b/>
        <w:i/>
        <w:iCs/>
        <w:u w:val="single"/>
      </w:rPr>
    </w:pPr>
    <w:r>
      <w:rPr>
        <w:rFonts w:hint="eastAsia"/>
      </w:rPr>
      <w:t xml:space="preserve">                                                                          </w:t>
    </w:r>
    <w:r>
      <w:rPr>
        <w:rFonts w:hint="eastAsia"/>
      </w:rPr>
      <w:t>萧山区政府采购公开招标文件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D4" w:rsidRDefault="000232D4">
    <w:pPr>
      <w:pStyle w:val="af4"/>
    </w:pPr>
    <w:r>
      <w:rPr>
        <w:rFonts w:hint="eastAsia"/>
      </w:rPr>
      <w:t xml:space="preserve">                                                                          </w:t>
    </w:r>
    <w:r>
      <w:rPr>
        <w:rFonts w:hint="eastAsia"/>
      </w:rP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1">
    <w:nsid w:val="00000007"/>
    <w:multiLevelType w:val="multilevel"/>
    <w:tmpl w:val="00000007"/>
    <w:lvl w:ilvl="0">
      <w:start w:val="1"/>
      <w:numFmt w:val="bullet"/>
      <w:pStyle w:val="40"/>
      <w:lvlText w:val=""/>
      <w:lvlJc w:val="left"/>
      <w:pPr>
        <w:tabs>
          <w:tab w:val="left" w:pos="840"/>
        </w:tabs>
        <w:ind w:left="840" w:hanging="420"/>
      </w:pPr>
      <w:rPr>
        <w:rFonts w:ascii="Wingdings" w:hAnsi="Wingdings" w:hint="default"/>
      </w:rPr>
    </w:lvl>
    <w:lvl w:ilvl="1">
      <w:start w:val="1"/>
      <w:numFmt w:val="bullet"/>
      <w:pStyle w:val="MMTopic2"/>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MMTopic4"/>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
      <w:lvlText w:val=""/>
      <w:lvlJc w:val="left"/>
      <w:pPr>
        <w:tabs>
          <w:tab w:val="left" w:pos="2940"/>
        </w:tabs>
        <w:ind w:left="2940" w:hanging="420"/>
      </w:pPr>
      <w:rPr>
        <w:rFonts w:ascii="Wingdings" w:hAnsi="Wingdings" w:hint="default"/>
      </w:rPr>
    </w:lvl>
    <w:lvl w:ilvl="6">
      <w:start w:val="1"/>
      <w:numFmt w:val="bullet"/>
      <w:pStyle w:val="a0"/>
      <w:lvlText w:val=""/>
      <w:lvlJc w:val="left"/>
      <w:pPr>
        <w:tabs>
          <w:tab w:val="left" w:pos="3360"/>
        </w:tabs>
        <w:ind w:left="3360" w:hanging="420"/>
      </w:pPr>
      <w:rPr>
        <w:rFonts w:ascii="Wingdings" w:hAnsi="Wingdings" w:hint="default"/>
      </w:rPr>
    </w:lvl>
    <w:lvl w:ilvl="7">
      <w:start w:val="1"/>
      <w:numFmt w:val="bullet"/>
      <w:pStyle w:val="a1"/>
      <w:lvlText w:val=""/>
      <w:lvlJc w:val="left"/>
      <w:pPr>
        <w:tabs>
          <w:tab w:val="left" w:pos="3780"/>
        </w:tabs>
        <w:ind w:left="3780" w:hanging="420"/>
      </w:pPr>
      <w:rPr>
        <w:rFonts w:ascii="Wingdings" w:hAnsi="Wingdings" w:hint="default"/>
      </w:rPr>
    </w:lvl>
    <w:lvl w:ilvl="8">
      <w:start w:val="1"/>
      <w:numFmt w:val="bullet"/>
      <w:pStyle w:val="a2"/>
      <w:lvlText w:val=""/>
      <w:lvlJc w:val="left"/>
      <w:pPr>
        <w:tabs>
          <w:tab w:val="left" w:pos="4200"/>
        </w:tabs>
        <w:ind w:left="4200" w:hanging="420"/>
      </w:pPr>
      <w:rPr>
        <w:rFonts w:ascii="Wingdings" w:hAnsi="Wingdings" w:hint="default"/>
      </w:rPr>
    </w:lvl>
  </w:abstractNum>
  <w:abstractNum w:abstractNumId="2">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nsid w:val="11744E57"/>
    <w:multiLevelType w:val="multilevel"/>
    <w:tmpl w:val="11744E57"/>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1"/>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nsid w:val="22750A8C"/>
    <w:multiLevelType w:val="multilevel"/>
    <w:tmpl w:val="22750A8C"/>
    <w:lvl w:ilvl="0">
      <w:start w:val="1"/>
      <w:numFmt w:val="japaneseCounting"/>
      <w:lvlText w:val="%1、"/>
      <w:lvlJc w:val="left"/>
      <w:pPr>
        <w:ind w:left="720" w:hanging="720"/>
      </w:pPr>
      <w:rPr>
        <w:rFonts w:hint="default"/>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B4B3C73"/>
    <w:multiLevelType w:val="multilevel"/>
    <w:tmpl w:val="4B4B3C73"/>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nsid w:val="578B3BD2"/>
    <w:multiLevelType w:val="multilevel"/>
    <w:tmpl w:val="578B3BD2"/>
    <w:lvl w:ilvl="0">
      <w:start w:val="1"/>
      <w:numFmt w:val="decimal"/>
      <w:pStyle w:val="1"/>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nsid w:val="59BB1847"/>
    <w:multiLevelType w:val="singleLevel"/>
    <w:tmpl w:val="59BB1847"/>
    <w:lvl w:ilvl="0">
      <w:start w:val="1"/>
      <w:numFmt w:val="lowerLetter"/>
      <w:suff w:val="nothing"/>
      <w:lvlText w:val="%1、"/>
      <w:lvlJc w:val="left"/>
    </w:lvl>
  </w:abstractNum>
  <w:abstractNum w:abstractNumId="8">
    <w:nsid w:val="6BB67409"/>
    <w:multiLevelType w:val="multilevel"/>
    <w:tmpl w:val="6BB67409"/>
    <w:lvl w:ilvl="0">
      <w:start w:val="1"/>
      <w:numFmt w:val="decimal"/>
      <w:lvlText w:val="（%1）"/>
      <w:lvlJc w:val="left"/>
      <w:pPr>
        <w:ind w:left="720" w:hanging="720"/>
      </w:pPr>
      <w:rPr>
        <w:rFonts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6"/>
  </w:num>
  <w:num w:numId="6">
    <w:abstractNumId w:val="9"/>
  </w:num>
  <w:num w:numId="7">
    <w:abstractNumId w:val="8"/>
  </w:num>
  <w:num w:numId="8">
    <w:abstractNumId w:val="5"/>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2D4"/>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118C"/>
    <w:rsid w:val="0010125E"/>
    <w:rsid w:val="00101967"/>
    <w:rsid w:val="00103EBD"/>
    <w:rsid w:val="001048AB"/>
    <w:rsid w:val="00104E5B"/>
    <w:rsid w:val="00104EEC"/>
    <w:rsid w:val="001050DC"/>
    <w:rsid w:val="00105482"/>
    <w:rsid w:val="001055BB"/>
    <w:rsid w:val="001056A5"/>
    <w:rsid w:val="00105BA9"/>
    <w:rsid w:val="00106AAA"/>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3FF4"/>
    <w:rsid w:val="00144649"/>
    <w:rsid w:val="00145022"/>
    <w:rsid w:val="00145662"/>
    <w:rsid w:val="00145C6D"/>
    <w:rsid w:val="00146151"/>
    <w:rsid w:val="00147032"/>
    <w:rsid w:val="001474D6"/>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67D30"/>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7D1"/>
    <w:rsid w:val="002A7ED3"/>
    <w:rsid w:val="002A7FC9"/>
    <w:rsid w:val="002B06C1"/>
    <w:rsid w:val="002B139C"/>
    <w:rsid w:val="002B1881"/>
    <w:rsid w:val="002B1F61"/>
    <w:rsid w:val="002B2906"/>
    <w:rsid w:val="002B34E3"/>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BFC"/>
    <w:rsid w:val="00326C0E"/>
    <w:rsid w:val="003272A3"/>
    <w:rsid w:val="003272E4"/>
    <w:rsid w:val="00327317"/>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089"/>
    <w:rsid w:val="0035776F"/>
    <w:rsid w:val="003577EF"/>
    <w:rsid w:val="00357BC9"/>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598A"/>
    <w:rsid w:val="0037632F"/>
    <w:rsid w:val="00377B26"/>
    <w:rsid w:val="00377B46"/>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6F49"/>
    <w:rsid w:val="003A703F"/>
    <w:rsid w:val="003A783B"/>
    <w:rsid w:val="003A7E2B"/>
    <w:rsid w:val="003A7E40"/>
    <w:rsid w:val="003B0046"/>
    <w:rsid w:val="003B0336"/>
    <w:rsid w:val="003B0A3A"/>
    <w:rsid w:val="003B0D79"/>
    <w:rsid w:val="003B2930"/>
    <w:rsid w:val="003B31A7"/>
    <w:rsid w:val="003B367F"/>
    <w:rsid w:val="003B430E"/>
    <w:rsid w:val="003B47DE"/>
    <w:rsid w:val="003B4B51"/>
    <w:rsid w:val="003B514E"/>
    <w:rsid w:val="003B636A"/>
    <w:rsid w:val="003B69CE"/>
    <w:rsid w:val="003C011C"/>
    <w:rsid w:val="003C0B60"/>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60DA"/>
    <w:rsid w:val="003E616A"/>
    <w:rsid w:val="003E6E00"/>
    <w:rsid w:val="003E7111"/>
    <w:rsid w:val="003E7940"/>
    <w:rsid w:val="003F01BD"/>
    <w:rsid w:val="003F0486"/>
    <w:rsid w:val="003F048E"/>
    <w:rsid w:val="003F0AFF"/>
    <w:rsid w:val="003F2206"/>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424E"/>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6FA9"/>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FE1"/>
    <w:rsid w:val="004902A6"/>
    <w:rsid w:val="00490707"/>
    <w:rsid w:val="00490815"/>
    <w:rsid w:val="0049117E"/>
    <w:rsid w:val="00491312"/>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E2C"/>
    <w:rsid w:val="004A1EA7"/>
    <w:rsid w:val="004A2EF8"/>
    <w:rsid w:val="004A3A21"/>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DDC"/>
    <w:rsid w:val="005131A2"/>
    <w:rsid w:val="00513BB9"/>
    <w:rsid w:val="0051440E"/>
    <w:rsid w:val="00514B53"/>
    <w:rsid w:val="00515061"/>
    <w:rsid w:val="00515502"/>
    <w:rsid w:val="00515973"/>
    <w:rsid w:val="00517AC8"/>
    <w:rsid w:val="00517C3E"/>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618A"/>
    <w:rsid w:val="00536B03"/>
    <w:rsid w:val="00537456"/>
    <w:rsid w:val="005405B2"/>
    <w:rsid w:val="0054076A"/>
    <w:rsid w:val="00540D47"/>
    <w:rsid w:val="00540EE7"/>
    <w:rsid w:val="00541A22"/>
    <w:rsid w:val="00541E3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2D32"/>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79A"/>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43C1"/>
    <w:rsid w:val="006D5442"/>
    <w:rsid w:val="006D6E4E"/>
    <w:rsid w:val="006D72C1"/>
    <w:rsid w:val="006D7A8E"/>
    <w:rsid w:val="006E00E3"/>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97E"/>
    <w:rsid w:val="00754A29"/>
    <w:rsid w:val="00755989"/>
    <w:rsid w:val="00755BCF"/>
    <w:rsid w:val="00756100"/>
    <w:rsid w:val="00756C5F"/>
    <w:rsid w:val="00756D69"/>
    <w:rsid w:val="00756D94"/>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3104"/>
    <w:rsid w:val="00893432"/>
    <w:rsid w:val="00893936"/>
    <w:rsid w:val="00893BFD"/>
    <w:rsid w:val="00893CE2"/>
    <w:rsid w:val="00893F41"/>
    <w:rsid w:val="00895144"/>
    <w:rsid w:val="0089594D"/>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1EF5"/>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EA5"/>
    <w:rsid w:val="00937114"/>
    <w:rsid w:val="0094015D"/>
    <w:rsid w:val="00940EBA"/>
    <w:rsid w:val="00941101"/>
    <w:rsid w:val="009418D4"/>
    <w:rsid w:val="00941B13"/>
    <w:rsid w:val="009441DB"/>
    <w:rsid w:val="00944834"/>
    <w:rsid w:val="00946128"/>
    <w:rsid w:val="0094633F"/>
    <w:rsid w:val="009475C1"/>
    <w:rsid w:val="009477CB"/>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81"/>
    <w:rsid w:val="00A1535F"/>
    <w:rsid w:val="00A15CB1"/>
    <w:rsid w:val="00A15E84"/>
    <w:rsid w:val="00A16021"/>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E3"/>
    <w:rsid w:val="00BC5BAD"/>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A4B"/>
    <w:rsid w:val="00CC4675"/>
    <w:rsid w:val="00CC4701"/>
    <w:rsid w:val="00CC5686"/>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5F1"/>
    <w:rsid w:val="00D32FA0"/>
    <w:rsid w:val="00D33112"/>
    <w:rsid w:val="00D331CB"/>
    <w:rsid w:val="00D3497A"/>
    <w:rsid w:val="00D36BB8"/>
    <w:rsid w:val="00D374D0"/>
    <w:rsid w:val="00D401A1"/>
    <w:rsid w:val="00D40217"/>
    <w:rsid w:val="00D40385"/>
    <w:rsid w:val="00D404CE"/>
    <w:rsid w:val="00D40E8F"/>
    <w:rsid w:val="00D412BF"/>
    <w:rsid w:val="00D417C6"/>
    <w:rsid w:val="00D42B0C"/>
    <w:rsid w:val="00D42D6E"/>
    <w:rsid w:val="00D43DEF"/>
    <w:rsid w:val="00D44259"/>
    <w:rsid w:val="00D45DDC"/>
    <w:rsid w:val="00D475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4561"/>
    <w:rsid w:val="00DD573B"/>
    <w:rsid w:val="00DD5A1E"/>
    <w:rsid w:val="00DD5B8C"/>
    <w:rsid w:val="00DD5BEE"/>
    <w:rsid w:val="00DD5DFA"/>
    <w:rsid w:val="00DD6329"/>
    <w:rsid w:val="00DE0229"/>
    <w:rsid w:val="00DE191B"/>
    <w:rsid w:val="00DE1A9D"/>
    <w:rsid w:val="00DE1CB1"/>
    <w:rsid w:val="00DE2073"/>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755"/>
    <w:rsid w:val="00E26D2E"/>
    <w:rsid w:val="00E279B2"/>
    <w:rsid w:val="00E3055B"/>
    <w:rsid w:val="00E31699"/>
    <w:rsid w:val="00E31812"/>
    <w:rsid w:val="00E31889"/>
    <w:rsid w:val="00E31CE7"/>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3EFD"/>
    <w:rsid w:val="00EB54AB"/>
    <w:rsid w:val="00EB6257"/>
    <w:rsid w:val="00EB68E6"/>
    <w:rsid w:val="00EB71C9"/>
    <w:rsid w:val="00EB7392"/>
    <w:rsid w:val="00EB7B67"/>
    <w:rsid w:val="00EC07F1"/>
    <w:rsid w:val="00EC1E8A"/>
    <w:rsid w:val="00EC302E"/>
    <w:rsid w:val="00EC328C"/>
    <w:rsid w:val="00EC5241"/>
    <w:rsid w:val="00EC56E1"/>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283B"/>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4103"/>
    <w:rsid w:val="00F745A4"/>
    <w:rsid w:val="00F74C0C"/>
    <w:rsid w:val="00F75BB5"/>
    <w:rsid w:val="00F75FD5"/>
    <w:rsid w:val="00F7604C"/>
    <w:rsid w:val="00F764EC"/>
    <w:rsid w:val="00F773A9"/>
    <w:rsid w:val="00F81623"/>
    <w:rsid w:val="00F81D25"/>
    <w:rsid w:val="00F829B9"/>
    <w:rsid w:val="00F83045"/>
    <w:rsid w:val="00F83615"/>
    <w:rsid w:val="00F8421D"/>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5AFC"/>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9B8"/>
    <w:rsid w:val="00FE0AD1"/>
    <w:rsid w:val="00FE1852"/>
    <w:rsid w:val="00FE32B7"/>
    <w:rsid w:val="00FE33DB"/>
    <w:rsid w:val="00FE33F5"/>
    <w:rsid w:val="00FE37DD"/>
    <w:rsid w:val="00FE3C31"/>
    <w:rsid w:val="00FE4015"/>
    <w:rsid w:val="00FE44F5"/>
    <w:rsid w:val="00FE4783"/>
    <w:rsid w:val="00FE480D"/>
    <w:rsid w:val="00FE4ACC"/>
    <w:rsid w:val="00FE7083"/>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3DD35E4"/>
    <w:rsid w:val="065A6178"/>
    <w:rsid w:val="085026D1"/>
    <w:rsid w:val="0A5B7E63"/>
    <w:rsid w:val="0C87121B"/>
    <w:rsid w:val="0DF702FE"/>
    <w:rsid w:val="0F816ACD"/>
    <w:rsid w:val="10FC16EA"/>
    <w:rsid w:val="118963A1"/>
    <w:rsid w:val="11F25DA3"/>
    <w:rsid w:val="127723A9"/>
    <w:rsid w:val="13072A44"/>
    <w:rsid w:val="18B60F21"/>
    <w:rsid w:val="1B2A271F"/>
    <w:rsid w:val="1B3F7057"/>
    <w:rsid w:val="1D266CE1"/>
    <w:rsid w:val="1D3963AF"/>
    <w:rsid w:val="1E714A66"/>
    <w:rsid w:val="1FE868A9"/>
    <w:rsid w:val="27CE19CF"/>
    <w:rsid w:val="2DA36238"/>
    <w:rsid w:val="2DD15014"/>
    <w:rsid w:val="2FD25781"/>
    <w:rsid w:val="30200EFB"/>
    <w:rsid w:val="319C6071"/>
    <w:rsid w:val="342E63AB"/>
    <w:rsid w:val="35994580"/>
    <w:rsid w:val="365302AE"/>
    <w:rsid w:val="38362D3D"/>
    <w:rsid w:val="3C5F759A"/>
    <w:rsid w:val="42E1381E"/>
    <w:rsid w:val="4AB40285"/>
    <w:rsid w:val="4AE42880"/>
    <w:rsid w:val="515C4892"/>
    <w:rsid w:val="51A0432A"/>
    <w:rsid w:val="52A96B6F"/>
    <w:rsid w:val="550764A4"/>
    <w:rsid w:val="58AE4F0C"/>
    <w:rsid w:val="5A2A7C7B"/>
    <w:rsid w:val="5C80234E"/>
    <w:rsid w:val="5E261785"/>
    <w:rsid w:val="5FCC5339"/>
    <w:rsid w:val="61054A27"/>
    <w:rsid w:val="611D2366"/>
    <w:rsid w:val="62885958"/>
    <w:rsid w:val="64CE2EAA"/>
    <w:rsid w:val="662E75B1"/>
    <w:rsid w:val="66342C2E"/>
    <w:rsid w:val="663E784C"/>
    <w:rsid w:val="6E8E12EF"/>
    <w:rsid w:val="71D43752"/>
    <w:rsid w:val="749C4185"/>
    <w:rsid w:val="75DA2C18"/>
    <w:rsid w:val="7A67303B"/>
    <w:rsid w:val="7AAB1D04"/>
    <w:rsid w:val="7ABA4368"/>
    <w:rsid w:val="7B257FFD"/>
    <w:rsid w:val="7C7F5F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Normal"/>
    <w:qFormat/>
    <w:rsid w:val="00327317"/>
    <w:pPr>
      <w:widowControl w:val="0"/>
      <w:adjustRightInd w:val="0"/>
      <w:jc w:val="both"/>
    </w:pPr>
    <w:rPr>
      <w:kern w:val="2"/>
      <w:sz w:val="21"/>
      <w:szCs w:val="24"/>
    </w:rPr>
  </w:style>
  <w:style w:type="paragraph" w:styleId="10">
    <w:name w:val="heading 1"/>
    <w:basedOn w:val="a3"/>
    <w:next w:val="a3"/>
    <w:link w:val="1Char"/>
    <w:qFormat/>
    <w:rsid w:val="00327317"/>
    <w:pPr>
      <w:adjustRightInd/>
      <w:spacing w:line="360" w:lineRule="auto"/>
      <w:jc w:val="center"/>
      <w:outlineLvl w:val="0"/>
    </w:pPr>
    <w:rPr>
      <w:rFonts w:ascii="仿宋" w:eastAsia="仿宋" w:hAnsi="仿宋" w:cs="仿宋_GB2312"/>
      <w:b/>
      <w:color w:val="000000"/>
      <w:sz w:val="36"/>
      <w:szCs w:val="36"/>
    </w:rPr>
  </w:style>
  <w:style w:type="paragraph" w:styleId="2">
    <w:name w:val="heading 2"/>
    <w:basedOn w:val="a3"/>
    <w:next w:val="a3"/>
    <w:uiPriority w:val="9"/>
    <w:qFormat/>
    <w:rsid w:val="00327317"/>
    <w:pPr>
      <w:keepNext/>
      <w:keepLines/>
      <w:numPr>
        <w:numId w:val="1"/>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3"/>
    <w:next w:val="a3"/>
    <w:qFormat/>
    <w:rsid w:val="00327317"/>
    <w:pPr>
      <w:keepNext/>
      <w:keepLines/>
      <w:numPr>
        <w:ilvl w:val="2"/>
        <w:numId w:val="2"/>
      </w:numPr>
      <w:spacing w:before="260" w:after="260" w:line="416" w:lineRule="auto"/>
      <w:outlineLvl w:val="2"/>
    </w:pPr>
    <w:rPr>
      <w:b/>
      <w:bCs/>
      <w:sz w:val="32"/>
      <w:szCs w:val="32"/>
    </w:rPr>
  </w:style>
  <w:style w:type="paragraph" w:styleId="41">
    <w:name w:val="heading 4"/>
    <w:basedOn w:val="a3"/>
    <w:next w:val="a3"/>
    <w:link w:val="4Char"/>
    <w:qFormat/>
    <w:rsid w:val="00327317"/>
    <w:pPr>
      <w:keepNext/>
      <w:keepLines/>
      <w:numPr>
        <w:ilvl w:val="3"/>
        <w:numId w:val="2"/>
      </w:numPr>
      <w:spacing w:before="280" w:after="290" w:line="376" w:lineRule="auto"/>
      <w:outlineLvl w:val="3"/>
    </w:pPr>
    <w:rPr>
      <w:rFonts w:ascii="Arial" w:eastAsia="黑体" w:hAnsi="Arial"/>
      <w:b/>
      <w:bCs/>
      <w:sz w:val="28"/>
      <w:szCs w:val="28"/>
      <w:lang w:val="zh-CN"/>
    </w:rPr>
  </w:style>
  <w:style w:type="paragraph" w:styleId="5">
    <w:name w:val="heading 5"/>
    <w:basedOn w:val="a3"/>
    <w:next w:val="a3"/>
    <w:link w:val="5Char"/>
    <w:qFormat/>
    <w:rsid w:val="00327317"/>
    <w:pPr>
      <w:keepNext/>
      <w:keepLines/>
      <w:numPr>
        <w:ilvl w:val="4"/>
        <w:numId w:val="2"/>
      </w:numPr>
      <w:spacing w:before="280" w:after="290" w:line="376" w:lineRule="auto"/>
      <w:outlineLvl w:val="4"/>
    </w:pPr>
    <w:rPr>
      <w:b/>
      <w:bCs/>
      <w:sz w:val="28"/>
      <w:szCs w:val="28"/>
    </w:rPr>
  </w:style>
  <w:style w:type="paragraph" w:styleId="6">
    <w:name w:val="heading 6"/>
    <w:basedOn w:val="a3"/>
    <w:next w:val="a3"/>
    <w:link w:val="6Char"/>
    <w:qFormat/>
    <w:rsid w:val="00327317"/>
    <w:pPr>
      <w:keepNext/>
      <w:keepLines/>
      <w:numPr>
        <w:ilvl w:val="5"/>
        <w:numId w:val="2"/>
      </w:numPr>
      <w:spacing w:before="240" w:after="64" w:line="320" w:lineRule="auto"/>
      <w:outlineLvl w:val="5"/>
    </w:pPr>
    <w:rPr>
      <w:rFonts w:ascii="Arial" w:eastAsia="黑体" w:hAnsi="Arial"/>
      <w:b/>
      <w:bCs/>
      <w:sz w:val="24"/>
    </w:rPr>
  </w:style>
  <w:style w:type="paragraph" w:styleId="7">
    <w:name w:val="heading 7"/>
    <w:basedOn w:val="a3"/>
    <w:next w:val="a3"/>
    <w:link w:val="7Char"/>
    <w:qFormat/>
    <w:rsid w:val="00327317"/>
    <w:pPr>
      <w:keepNext/>
      <w:keepLines/>
      <w:numPr>
        <w:ilvl w:val="6"/>
        <w:numId w:val="2"/>
      </w:numPr>
      <w:spacing w:before="240" w:after="64" w:line="320" w:lineRule="auto"/>
      <w:outlineLvl w:val="6"/>
    </w:pPr>
    <w:rPr>
      <w:b/>
      <w:bCs/>
      <w:sz w:val="24"/>
    </w:rPr>
  </w:style>
  <w:style w:type="paragraph" w:styleId="8">
    <w:name w:val="heading 8"/>
    <w:basedOn w:val="a3"/>
    <w:next w:val="a3"/>
    <w:link w:val="8Char"/>
    <w:qFormat/>
    <w:rsid w:val="00327317"/>
    <w:pPr>
      <w:keepNext/>
      <w:keepLines/>
      <w:numPr>
        <w:ilvl w:val="7"/>
        <w:numId w:val="2"/>
      </w:numPr>
      <w:spacing w:before="240" w:after="64" w:line="320" w:lineRule="auto"/>
      <w:outlineLvl w:val="7"/>
    </w:pPr>
    <w:rPr>
      <w:rFonts w:ascii="Arial" w:eastAsia="黑体" w:hAnsi="Arial"/>
      <w:sz w:val="24"/>
    </w:rPr>
  </w:style>
  <w:style w:type="paragraph" w:styleId="9">
    <w:name w:val="heading 9"/>
    <w:basedOn w:val="a3"/>
    <w:next w:val="a3"/>
    <w:link w:val="9Char"/>
    <w:qFormat/>
    <w:rsid w:val="00327317"/>
    <w:pPr>
      <w:keepNext/>
      <w:keepLines/>
      <w:numPr>
        <w:ilvl w:val="8"/>
        <w:numId w:val="2"/>
      </w:numPr>
      <w:spacing w:before="240" w:after="64" w:line="320"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Normal">
    <w:name w:val="[Normal]"/>
    <w:qFormat/>
    <w:rsid w:val="00327317"/>
    <w:rPr>
      <w:rFonts w:ascii="宋体" w:hAnsi="宋体"/>
      <w:sz w:val="24"/>
      <w:szCs w:val="22"/>
      <w:lang w:val="zh-CN"/>
    </w:rPr>
  </w:style>
  <w:style w:type="paragraph" w:styleId="70">
    <w:name w:val="toc 7"/>
    <w:basedOn w:val="a3"/>
    <w:next w:val="a3"/>
    <w:qFormat/>
    <w:rsid w:val="00327317"/>
    <w:pPr>
      <w:ind w:leftChars="1200" w:left="2520"/>
    </w:pPr>
  </w:style>
  <w:style w:type="paragraph" w:styleId="22">
    <w:name w:val="List Number 2"/>
    <w:basedOn w:val="a3"/>
    <w:qFormat/>
    <w:rsid w:val="00327317"/>
    <w:pPr>
      <w:widowControl/>
      <w:tabs>
        <w:tab w:val="left" w:pos="1697"/>
      </w:tabs>
      <w:adjustRightInd/>
      <w:spacing w:afterLines="50"/>
      <w:ind w:left="1697" w:hanging="420"/>
      <w:jc w:val="left"/>
    </w:pPr>
    <w:rPr>
      <w:kern w:val="0"/>
      <w:sz w:val="24"/>
      <w:szCs w:val="20"/>
    </w:rPr>
  </w:style>
  <w:style w:type="paragraph" w:styleId="4">
    <w:name w:val="List Bullet 4"/>
    <w:basedOn w:val="a3"/>
    <w:uiPriority w:val="99"/>
    <w:unhideWhenUsed/>
    <w:qFormat/>
    <w:rsid w:val="00327317"/>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7">
    <w:name w:val="List Number"/>
    <w:basedOn w:val="a3"/>
    <w:qFormat/>
    <w:rsid w:val="00327317"/>
    <w:pPr>
      <w:widowControl/>
      <w:tabs>
        <w:tab w:val="left" w:pos="390"/>
        <w:tab w:val="left" w:pos="454"/>
      </w:tabs>
      <w:adjustRightInd/>
      <w:spacing w:afterLines="50"/>
      <w:ind w:left="454" w:hanging="284"/>
      <w:jc w:val="left"/>
    </w:pPr>
    <w:rPr>
      <w:kern w:val="0"/>
      <w:sz w:val="24"/>
      <w:szCs w:val="20"/>
    </w:rPr>
  </w:style>
  <w:style w:type="paragraph" w:styleId="a8">
    <w:name w:val="Normal Indent"/>
    <w:basedOn w:val="a3"/>
    <w:link w:val="Char2"/>
    <w:qFormat/>
    <w:rsid w:val="00327317"/>
    <w:pPr>
      <w:widowControl/>
      <w:snapToGrid w:val="0"/>
      <w:spacing w:line="480" w:lineRule="exact"/>
      <w:ind w:firstLine="567"/>
    </w:pPr>
    <w:rPr>
      <w:rFonts w:ascii="宋体"/>
      <w:snapToGrid w:val="0"/>
      <w:color w:val="000000"/>
      <w:kern w:val="28"/>
      <w:sz w:val="28"/>
      <w:szCs w:val="20"/>
    </w:rPr>
  </w:style>
  <w:style w:type="paragraph" w:styleId="a9">
    <w:name w:val="caption"/>
    <w:basedOn w:val="a3"/>
    <w:next w:val="a3"/>
    <w:qFormat/>
    <w:rsid w:val="00327317"/>
    <w:rPr>
      <w:b/>
      <w:sz w:val="28"/>
      <w:szCs w:val="20"/>
    </w:rPr>
  </w:style>
  <w:style w:type="paragraph" w:styleId="51">
    <w:name w:val="index 5"/>
    <w:basedOn w:val="a3"/>
    <w:next w:val="a3"/>
    <w:qFormat/>
    <w:rsid w:val="00327317"/>
    <w:pPr>
      <w:adjustRightInd/>
      <w:ind w:leftChars="800" w:left="800" w:firstLineChars="200" w:firstLine="200"/>
    </w:pPr>
  </w:style>
  <w:style w:type="paragraph" w:styleId="aa">
    <w:name w:val="Document Map"/>
    <w:basedOn w:val="a3"/>
    <w:semiHidden/>
    <w:qFormat/>
    <w:rsid w:val="00327317"/>
    <w:pPr>
      <w:shd w:val="clear" w:color="auto" w:fill="000080"/>
    </w:pPr>
  </w:style>
  <w:style w:type="paragraph" w:styleId="ab">
    <w:name w:val="annotation text"/>
    <w:basedOn w:val="a3"/>
    <w:link w:val="Char1"/>
    <w:uiPriority w:val="99"/>
    <w:qFormat/>
    <w:rsid w:val="00327317"/>
    <w:pPr>
      <w:jc w:val="left"/>
    </w:pPr>
  </w:style>
  <w:style w:type="paragraph" w:styleId="ac">
    <w:name w:val="Salutation"/>
    <w:basedOn w:val="a3"/>
    <w:next w:val="a3"/>
    <w:link w:val="Char"/>
    <w:qFormat/>
    <w:rsid w:val="00327317"/>
    <w:rPr>
      <w:rFonts w:ascii="仿宋_GB2312" w:eastAsia="仿宋_GB2312"/>
      <w:sz w:val="28"/>
      <w:szCs w:val="20"/>
    </w:rPr>
  </w:style>
  <w:style w:type="paragraph" w:styleId="30">
    <w:name w:val="Body Text 3"/>
    <w:basedOn w:val="a3"/>
    <w:link w:val="3Char"/>
    <w:qFormat/>
    <w:rsid w:val="00327317"/>
    <w:pPr>
      <w:jc w:val="center"/>
    </w:pPr>
    <w:rPr>
      <w:szCs w:val="20"/>
    </w:rPr>
  </w:style>
  <w:style w:type="paragraph" w:styleId="ad">
    <w:name w:val="Body Text"/>
    <w:basedOn w:val="a3"/>
    <w:link w:val="Char10"/>
    <w:qFormat/>
    <w:rsid w:val="00327317"/>
    <w:pPr>
      <w:autoSpaceDE w:val="0"/>
      <w:autoSpaceDN w:val="0"/>
      <w:spacing w:line="360" w:lineRule="auto"/>
    </w:pPr>
    <w:rPr>
      <w:rFonts w:ascii="宋体"/>
      <w:sz w:val="24"/>
      <w:szCs w:val="21"/>
      <w:lang w:val="zh-CN"/>
    </w:rPr>
  </w:style>
  <w:style w:type="paragraph" w:styleId="ae">
    <w:name w:val="Body Text Indent"/>
    <w:basedOn w:val="a3"/>
    <w:link w:val="Char11"/>
    <w:qFormat/>
    <w:rsid w:val="00327317"/>
    <w:pPr>
      <w:spacing w:line="480" w:lineRule="exact"/>
      <w:ind w:firstLineChars="200" w:firstLine="480"/>
    </w:pPr>
    <w:rPr>
      <w:rFonts w:ascii="宋体" w:hAnsi="宋体"/>
      <w:sz w:val="24"/>
    </w:rPr>
  </w:style>
  <w:style w:type="paragraph" w:styleId="31">
    <w:name w:val="List Number 3"/>
    <w:basedOn w:val="a3"/>
    <w:qFormat/>
    <w:rsid w:val="00327317"/>
    <w:pPr>
      <w:widowControl/>
      <w:tabs>
        <w:tab w:val="left" w:pos="360"/>
        <w:tab w:val="left" w:pos="482"/>
      </w:tabs>
      <w:adjustRightInd/>
      <w:spacing w:afterLines="50"/>
      <w:ind w:left="482" w:hanging="340"/>
      <w:jc w:val="left"/>
    </w:pPr>
    <w:rPr>
      <w:kern w:val="0"/>
      <w:sz w:val="24"/>
      <w:szCs w:val="20"/>
    </w:rPr>
  </w:style>
  <w:style w:type="paragraph" w:styleId="23">
    <w:name w:val="List 2"/>
    <w:basedOn w:val="a3"/>
    <w:qFormat/>
    <w:rsid w:val="00327317"/>
    <w:pPr>
      <w:adjustRightInd/>
      <w:spacing w:line="360" w:lineRule="auto"/>
      <w:ind w:leftChars="200" w:left="100" w:hangingChars="200" w:hanging="200"/>
    </w:pPr>
    <w:rPr>
      <w:rFonts w:eastAsia="微软雅黑"/>
    </w:rPr>
  </w:style>
  <w:style w:type="paragraph" w:styleId="af">
    <w:name w:val="Block Text"/>
    <w:basedOn w:val="a3"/>
    <w:qFormat/>
    <w:rsid w:val="00327317"/>
    <w:pPr>
      <w:ind w:leftChars="-171" w:left="-359" w:rightChars="-244" w:right="-244" w:firstLineChars="239" w:firstLine="501"/>
    </w:pPr>
    <w:rPr>
      <w:rFonts w:ascii="仿宋_GB2312" w:eastAsia="仿宋_GB2312"/>
      <w:sz w:val="30"/>
      <w:szCs w:val="20"/>
    </w:rPr>
  </w:style>
  <w:style w:type="paragraph" w:styleId="24">
    <w:name w:val="List Bullet 2"/>
    <w:basedOn w:val="a3"/>
    <w:qFormat/>
    <w:rsid w:val="00327317"/>
    <w:pPr>
      <w:autoSpaceDE w:val="0"/>
      <w:autoSpaceDN w:val="0"/>
      <w:ind w:left="420"/>
      <w:jc w:val="left"/>
    </w:pPr>
    <w:rPr>
      <w:rFonts w:ascii="宋体" w:hAnsi="宋体"/>
      <w:color w:val="000000"/>
      <w:kern w:val="0"/>
      <w:sz w:val="24"/>
      <w:szCs w:val="20"/>
    </w:rPr>
  </w:style>
  <w:style w:type="paragraph" w:styleId="HTML">
    <w:name w:val="HTML Address"/>
    <w:basedOn w:val="a3"/>
    <w:link w:val="HTMLChar"/>
    <w:qFormat/>
    <w:rsid w:val="00327317"/>
    <w:pPr>
      <w:widowControl/>
      <w:adjustRightInd/>
      <w:ind w:firstLineChars="200" w:firstLine="200"/>
      <w:jc w:val="left"/>
    </w:pPr>
    <w:rPr>
      <w:rFonts w:ascii="宋体" w:hAnsi="宋体"/>
      <w:i/>
      <w:iCs/>
      <w:kern w:val="0"/>
      <w:sz w:val="24"/>
    </w:rPr>
  </w:style>
  <w:style w:type="paragraph" w:styleId="52">
    <w:name w:val="toc 5"/>
    <w:basedOn w:val="a3"/>
    <w:next w:val="a3"/>
    <w:qFormat/>
    <w:rsid w:val="00327317"/>
    <w:pPr>
      <w:ind w:leftChars="800" w:left="1680"/>
    </w:pPr>
  </w:style>
  <w:style w:type="paragraph" w:styleId="32">
    <w:name w:val="toc 3"/>
    <w:basedOn w:val="a3"/>
    <w:next w:val="a3"/>
    <w:qFormat/>
    <w:rsid w:val="00327317"/>
    <w:pPr>
      <w:tabs>
        <w:tab w:val="right" w:leader="dot" w:pos="8268"/>
      </w:tabs>
      <w:spacing w:line="460" w:lineRule="exact"/>
      <w:ind w:leftChars="400" w:left="840" w:firstLine="482"/>
    </w:pPr>
    <w:rPr>
      <w:rFonts w:ascii="宋体" w:hAnsi="宋体"/>
    </w:rPr>
  </w:style>
  <w:style w:type="paragraph" w:styleId="af0">
    <w:name w:val="Plain Text"/>
    <w:basedOn w:val="a3"/>
    <w:link w:val="Char0"/>
    <w:qFormat/>
    <w:rsid w:val="00327317"/>
    <w:rPr>
      <w:rFonts w:ascii="宋体" w:hAnsi="Courier New"/>
      <w:szCs w:val="20"/>
    </w:rPr>
  </w:style>
  <w:style w:type="paragraph" w:styleId="40">
    <w:name w:val="List Number 4"/>
    <w:basedOn w:val="a3"/>
    <w:qFormat/>
    <w:rsid w:val="00327317"/>
    <w:pPr>
      <w:numPr>
        <w:numId w:val="4"/>
      </w:numPr>
      <w:autoSpaceDE w:val="0"/>
      <w:autoSpaceDN w:val="0"/>
      <w:spacing w:line="360" w:lineRule="atLeast"/>
    </w:pPr>
    <w:rPr>
      <w:kern w:val="0"/>
      <w:sz w:val="24"/>
    </w:rPr>
  </w:style>
  <w:style w:type="paragraph" w:styleId="80">
    <w:name w:val="toc 8"/>
    <w:basedOn w:val="a3"/>
    <w:next w:val="a3"/>
    <w:qFormat/>
    <w:rsid w:val="00327317"/>
    <w:pPr>
      <w:ind w:leftChars="1400" w:left="2940"/>
    </w:pPr>
  </w:style>
  <w:style w:type="paragraph" w:styleId="af1">
    <w:name w:val="Date"/>
    <w:basedOn w:val="a3"/>
    <w:next w:val="a3"/>
    <w:link w:val="Char3"/>
    <w:qFormat/>
    <w:rsid w:val="00327317"/>
    <w:pPr>
      <w:ind w:leftChars="2500" w:left="100"/>
    </w:pPr>
    <w:rPr>
      <w:rFonts w:ascii="宋体"/>
      <w:sz w:val="24"/>
      <w:szCs w:val="21"/>
      <w:lang w:val="zh-CN"/>
    </w:rPr>
  </w:style>
  <w:style w:type="paragraph" w:styleId="25">
    <w:name w:val="Body Text Indent 2"/>
    <w:basedOn w:val="a3"/>
    <w:link w:val="2Char"/>
    <w:qFormat/>
    <w:rsid w:val="00327317"/>
    <w:pPr>
      <w:spacing w:line="360" w:lineRule="auto"/>
      <w:ind w:firstLine="601"/>
      <w:textAlignment w:val="baseline"/>
    </w:pPr>
    <w:rPr>
      <w:rFonts w:ascii="宋体"/>
      <w:kern w:val="0"/>
      <w:sz w:val="28"/>
      <w:szCs w:val="20"/>
    </w:rPr>
  </w:style>
  <w:style w:type="paragraph" w:styleId="af2">
    <w:name w:val="Balloon Text"/>
    <w:basedOn w:val="a3"/>
    <w:link w:val="Char4"/>
    <w:semiHidden/>
    <w:qFormat/>
    <w:rsid w:val="00327317"/>
    <w:rPr>
      <w:sz w:val="18"/>
      <w:szCs w:val="18"/>
    </w:rPr>
  </w:style>
  <w:style w:type="paragraph" w:styleId="af3">
    <w:name w:val="footer"/>
    <w:basedOn w:val="a3"/>
    <w:uiPriority w:val="99"/>
    <w:qFormat/>
    <w:rsid w:val="00327317"/>
    <w:pPr>
      <w:tabs>
        <w:tab w:val="center" w:pos="4153"/>
        <w:tab w:val="right" w:pos="8306"/>
      </w:tabs>
      <w:snapToGrid w:val="0"/>
      <w:jc w:val="left"/>
    </w:pPr>
    <w:rPr>
      <w:sz w:val="18"/>
      <w:szCs w:val="18"/>
    </w:rPr>
  </w:style>
  <w:style w:type="paragraph" w:styleId="af4">
    <w:name w:val="header"/>
    <w:basedOn w:val="a3"/>
    <w:uiPriority w:val="99"/>
    <w:qFormat/>
    <w:rsid w:val="00327317"/>
    <w:pPr>
      <w:pBdr>
        <w:bottom w:val="single" w:sz="6" w:space="1" w:color="auto"/>
      </w:pBdr>
      <w:tabs>
        <w:tab w:val="center" w:pos="4153"/>
        <w:tab w:val="right" w:pos="8306"/>
      </w:tabs>
      <w:snapToGrid w:val="0"/>
      <w:jc w:val="center"/>
    </w:pPr>
    <w:rPr>
      <w:sz w:val="18"/>
      <w:szCs w:val="18"/>
    </w:rPr>
  </w:style>
  <w:style w:type="paragraph" w:styleId="af5">
    <w:name w:val="Signature"/>
    <w:basedOn w:val="a3"/>
    <w:link w:val="Char5"/>
    <w:qFormat/>
    <w:rsid w:val="00327317"/>
    <w:pPr>
      <w:spacing w:after="600" w:line="312" w:lineRule="atLeast"/>
      <w:jc w:val="center"/>
      <w:textAlignment w:val="baseline"/>
    </w:pPr>
    <w:rPr>
      <w:rFonts w:eastAsia="仿宋_GB2312"/>
      <w:kern w:val="0"/>
      <w:sz w:val="24"/>
      <w:szCs w:val="20"/>
    </w:rPr>
  </w:style>
  <w:style w:type="paragraph" w:styleId="11">
    <w:name w:val="toc 1"/>
    <w:basedOn w:val="a3"/>
    <w:next w:val="a3"/>
    <w:qFormat/>
    <w:rsid w:val="00327317"/>
  </w:style>
  <w:style w:type="paragraph" w:styleId="42">
    <w:name w:val="toc 4"/>
    <w:basedOn w:val="a3"/>
    <w:next w:val="a3"/>
    <w:qFormat/>
    <w:rsid w:val="00327317"/>
    <w:pPr>
      <w:ind w:leftChars="600" w:left="1260"/>
    </w:pPr>
  </w:style>
  <w:style w:type="paragraph" w:styleId="af6">
    <w:name w:val="index heading"/>
    <w:basedOn w:val="a3"/>
    <w:next w:val="12"/>
    <w:qFormat/>
    <w:rsid w:val="00327317"/>
    <w:pPr>
      <w:adjustRightInd/>
      <w:ind w:firstLineChars="200" w:firstLine="200"/>
    </w:pPr>
  </w:style>
  <w:style w:type="paragraph" w:styleId="12">
    <w:name w:val="index 1"/>
    <w:basedOn w:val="a3"/>
    <w:next w:val="a3"/>
    <w:qFormat/>
    <w:rsid w:val="00327317"/>
    <w:pPr>
      <w:adjustRightInd/>
      <w:spacing w:line="360" w:lineRule="auto"/>
      <w:ind w:firstLineChars="200" w:firstLine="200"/>
      <w:jc w:val="center"/>
    </w:pPr>
    <w:rPr>
      <w:sz w:val="24"/>
      <w:szCs w:val="20"/>
    </w:rPr>
  </w:style>
  <w:style w:type="paragraph" w:styleId="af7">
    <w:name w:val="Subtitle"/>
    <w:link w:val="Char6"/>
    <w:qFormat/>
    <w:rsid w:val="00327317"/>
    <w:pPr>
      <w:adjustRightInd w:val="0"/>
      <w:snapToGrid w:val="0"/>
      <w:spacing w:before="240" w:after="480"/>
      <w:jc w:val="center"/>
    </w:pPr>
    <w:rPr>
      <w:rFonts w:ascii="Arial" w:eastAsia="隶书" w:hAnsi="Arial"/>
      <w:b/>
      <w:bCs/>
      <w:kern w:val="28"/>
      <w:sz w:val="44"/>
      <w:szCs w:val="32"/>
    </w:rPr>
  </w:style>
  <w:style w:type="paragraph" w:styleId="53">
    <w:name w:val="List Number 5"/>
    <w:basedOn w:val="a3"/>
    <w:qFormat/>
    <w:rsid w:val="00327317"/>
    <w:pPr>
      <w:tabs>
        <w:tab w:val="left" w:pos="902"/>
      </w:tabs>
      <w:adjustRightInd/>
      <w:spacing w:line="400" w:lineRule="exact"/>
      <w:ind w:left="902" w:hanging="420"/>
    </w:pPr>
    <w:rPr>
      <w:sz w:val="24"/>
      <w:szCs w:val="20"/>
    </w:rPr>
  </w:style>
  <w:style w:type="paragraph" w:styleId="af8">
    <w:name w:val="List"/>
    <w:basedOn w:val="a3"/>
    <w:qFormat/>
    <w:rsid w:val="00327317"/>
    <w:pPr>
      <w:ind w:left="200" w:hangingChars="200" w:hanging="200"/>
    </w:pPr>
  </w:style>
  <w:style w:type="paragraph" w:styleId="af9">
    <w:name w:val="footnote text"/>
    <w:basedOn w:val="a8"/>
    <w:link w:val="Char7"/>
    <w:qFormat/>
    <w:rsid w:val="00327317"/>
    <w:pPr>
      <w:adjustRightInd/>
      <w:snapToGrid/>
      <w:spacing w:before="60" w:after="60" w:line="300" w:lineRule="exact"/>
      <w:ind w:firstLine="0"/>
    </w:pPr>
    <w:rPr>
      <w:rFonts w:ascii="Times New Roman"/>
      <w:snapToGrid/>
      <w:color w:val="0000FF"/>
      <w:kern w:val="0"/>
      <w:sz w:val="21"/>
    </w:rPr>
  </w:style>
  <w:style w:type="paragraph" w:styleId="61">
    <w:name w:val="toc 6"/>
    <w:basedOn w:val="a3"/>
    <w:next w:val="a3"/>
    <w:qFormat/>
    <w:rsid w:val="00327317"/>
    <w:pPr>
      <w:ind w:leftChars="1000" w:left="2100"/>
    </w:pPr>
  </w:style>
  <w:style w:type="paragraph" w:styleId="54">
    <w:name w:val="List 5"/>
    <w:basedOn w:val="a3"/>
    <w:qFormat/>
    <w:rsid w:val="00327317"/>
    <w:pPr>
      <w:adjustRightInd/>
      <w:ind w:leftChars="800" w:left="100" w:hangingChars="200" w:hanging="200"/>
    </w:pPr>
  </w:style>
  <w:style w:type="paragraph" w:styleId="33">
    <w:name w:val="Body Text Indent 3"/>
    <w:basedOn w:val="a3"/>
    <w:link w:val="3Char0"/>
    <w:qFormat/>
    <w:rsid w:val="00327317"/>
    <w:pPr>
      <w:spacing w:line="360" w:lineRule="auto"/>
      <w:ind w:firstLine="420"/>
    </w:pPr>
    <w:rPr>
      <w:sz w:val="24"/>
      <w:szCs w:val="20"/>
    </w:rPr>
  </w:style>
  <w:style w:type="paragraph" w:styleId="26">
    <w:name w:val="toc 2"/>
    <w:basedOn w:val="a3"/>
    <w:next w:val="a3"/>
    <w:qFormat/>
    <w:rsid w:val="00327317"/>
    <w:pPr>
      <w:ind w:leftChars="200" w:left="420"/>
    </w:pPr>
  </w:style>
  <w:style w:type="paragraph" w:styleId="90">
    <w:name w:val="toc 9"/>
    <w:basedOn w:val="a3"/>
    <w:next w:val="a3"/>
    <w:qFormat/>
    <w:rsid w:val="00327317"/>
    <w:pPr>
      <w:ind w:leftChars="1600" w:left="3360"/>
    </w:pPr>
  </w:style>
  <w:style w:type="paragraph" w:styleId="27">
    <w:name w:val="Body Text 2"/>
    <w:basedOn w:val="a3"/>
    <w:qFormat/>
    <w:rsid w:val="00327317"/>
    <w:pPr>
      <w:spacing w:after="120" w:line="480" w:lineRule="auto"/>
    </w:pPr>
  </w:style>
  <w:style w:type="paragraph" w:styleId="HTML0">
    <w:name w:val="HTML Preformatted"/>
    <w:basedOn w:val="a3"/>
    <w:link w:val="HTMLChar0"/>
    <w:qFormat/>
    <w:rsid w:val="003273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a">
    <w:name w:val="Normal (Web)"/>
    <w:basedOn w:val="a3"/>
    <w:uiPriority w:val="99"/>
    <w:qFormat/>
    <w:rsid w:val="00327317"/>
    <w:pPr>
      <w:widowControl/>
      <w:spacing w:before="100" w:beforeAutospacing="1" w:after="100" w:afterAutospacing="1"/>
      <w:jc w:val="left"/>
    </w:pPr>
    <w:rPr>
      <w:rFonts w:ascii="宋体" w:hAnsi="宋体"/>
      <w:kern w:val="0"/>
      <w:sz w:val="24"/>
    </w:rPr>
  </w:style>
  <w:style w:type="paragraph" w:styleId="afb">
    <w:name w:val="Title"/>
    <w:basedOn w:val="a3"/>
    <w:qFormat/>
    <w:rsid w:val="00327317"/>
    <w:pPr>
      <w:widowControl/>
      <w:overflowPunct w:val="0"/>
      <w:autoSpaceDE w:val="0"/>
      <w:autoSpaceDN w:val="0"/>
      <w:jc w:val="center"/>
      <w:textAlignment w:val="baseline"/>
    </w:pPr>
    <w:rPr>
      <w:b/>
      <w:kern w:val="0"/>
      <w:sz w:val="24"/>
      <w:szCs w:val="20"/>
      <w:lang w:val="en-GB"/>
    </w:rPr>
  </w:style>
  <w:style w:type="paragraph" w:styleId="afc">
    <w:name w:val="annotation subject"/>
    <w:basedOn w:val="ab"/>
    <w:next w:val="ab"/>
    <w:semiHidden/>
    <w:qFormat/>
    <w:rsid w:val="00327317"/>
    <w:rPr>
      <w:b/>
      <w:bCs/>
    </w:rPr>
  </w:style>
  <w:style w:type="paragraph" w:styleId="afd">
    <w:name w:val="Body Text First Indent"/>
    <w:basedOn w:val="ad"/>
    <w:link w:val="Char8"/>
    <w:qFormat/>
    <w:rsid w:val="00327317"/>
    <w:pPr>
      <w:ind w:firstLine="420"/>
    </w:pPr>
    <w:rPr>
      <w:szCs w:val="20"/>
    </w:rPr>
  </w:style>
  <w:style w:type="paragraph" w:styleId="28">
    <w:name w:val="Body Text First Indent 2"/>
    <w:basedOn w:val="ae"/>
    <w:link w:val="2Char0"/>
    <w:qFormat/>
    <w:rsid w:val="00327317"/>
    <w:pPr>
      <w:adjustRightInd/>
      <w:spacing w:after="120" w:line="240" w:lineRule="auto"/>
      <w:ind w:leftChars="200" w:left="420" w:firstLine="210"/>
    </w:pPr>
    <w:rPr>
      <w:sz w:val="21"/>
    </w:rPr>
  </w:style>
  <w:style w:type="character" w:styleId="afe">
    <w:name w:val="Strong"/>
    <w:uiPriority w:val="22"/>
    <w:qFormat/>
    <w:rsid w:val="00327317"/>
    <w:rPr>
      <w:b/>
      <w:bCs/>
    </w:rPr>
  </w:style>
  <w:style w:type="character" w:styleId="aff">
    <w:name w:val="page number"/>
    <w:basedOn w:val="a4"/>
    <w:qFormat/>
    <w:rsid w:val="00327317"/>
    <w:rPr>
      <w:rFonts w:ascii="Arial" w:eastAsia="黑体" w:hAnsi="Arial" w:cs="Arial"/>
      <w:snapToGrid w:val="0"/>
      <w:kern w:val="0"/>
      <w:szCs w:val="21"/>
    </w:rPr>
  </w:style>
  <w:style w:type="character" w:styleId="aff0">
    <w:name w:val="FollowedHyperlink"/>
    <w:qFormat/>
    <w:rsid w:val="00327317"/>
    <w:rPr>
      <w:rFonts w:ascii="Arial" w:eastAsia="黑体" w:hAnsi="Arial" w:cs="Arial"/>
      <w:snapToGrid w:val="0"/>
      <w:color w:val="000000"/>
      <w:kern w:val="0"/>
      <w:sz w:val="18"/>
      <w:szCs w:val="18"/>
      <w:u w:val="none"/>
    </w:rPr>
  </w:style>
  <w:style w:type="character" w:styleId="aff1">
    <w:name w:val="Emphasis"/>
    <w:qFormat/>
    <w:rsid w:val="00327317"/>
    <w:rPr>
      <w:color w:val="CC0033"/>
    </w:rPr>
  </w:style>
  <w:style w:type="character" w:styleId="aff2">
    <w:name w:val="line number"/>
    <w:basedOn w:val="a4"/>
    <w:qFormat/>
    <w:rsid w:val="00327317"/>
    <w:rPr>
      <w:rFonts w:ascii="Arial" w:eastAsia="黑体" w:hAnsi="Arial" w:cs="Arial"/>
      <w:snapToGrid w:val="0"/>
      <w:kern w:val="0"/>
      <w:szCs w:val="21"/>
    </w:rPr>
  </w:style>
  <w:style w:type="character" w:styleId="aff3">
    <w:name w:val="Hyperlink"/>
    <w:qFormat/>
    <w:rsid w:val="00327317"/>
    <w:rPr>
      <w:rFonts w:ascii="Arial" w:eastAsia="黑体" w:hAnsi="Arial" w:cs="Arial"/>
      <w:snapToGrid w:val="0"/>
      <w:color w:val="000000"/>
      <w:kern w:val="0"/>
      <w:sz w:val="18"/>
      <w:szCs w:val="18"/>
      <w:u w:val="none"/>
    </w:rPr>
  </w:style>
  <w:style w:type="character" w:styleId="HTML1">
    <w:name w:val="HTML Code"/>
    <w:qFormat/>
    <w:rsid w:val="00327317"/>
    <w:rPr>
      <w:rFonts w:ascii="黑体" w:eastAsia="黑体" w:hAnsi="Courier New" w:cs="楷体_GB2312"/>
      <w:sz w:val="20"/>
      <w:szCs w:val="20"/>
    </w:rPr>
  </w:style>
  <w:style w:type="character" w:styleId="aff4">
    <w:name w:val="annotation reference"/>
    <w:uiPriority w:val="99"/>
    <w:qFormat/>
    <w:rsid w:val="00327317"/>
    <w:rPr>
      <w:sz w:val="21"/>
      <w:szCs w:val="21"/>
    </w:rPr>
  </w:style>
  <w:style w:type="character" w:customStyle="1" w:styleId="solutionfonts">
    <w:name w:val="solutionfonts"/>
    <w:qFormat/>
    <w:rsid w:val="00327317"/>
  </w:style>
  <w:style w:type="character" w:customStyle="1" w:styleId="FontStyle82">
    <w:name w:val="Font Style82"/>
    <w:uiPriority w:val="99"/>
    <w:qFormat/>
    <w:rsid w:val="00327317"/>
    <w:rPr>
      <w:rFonts w:ascii="宋体" w:eastAsia="宋体" w:cs="宋体"/>
      <w:color w:val="000000"/>
      <w:sz w:val="14"/>
      <w:szCs w:val="14"/>
    </w:rPr>
  </w:style>
  <w:style w:type="character" w:customStyle="1" w:styleId="Char9">
    <w:name w:val="此正文 Char"/>
    <w:link w:val="aff5"/>
    <w:qFormat/>
    <w:rsid w:val="00327317"/>
    <w:rPr>
      <w:kern w:val="2"/>
      <w:sz w:val="24"/>
      <w:szCs w:val="24"/>
    </w:rPr>
  </w:style>
  <w:style w:type="paragraph" w:customStyle="1" w:styleId="aff5">
    <w:name w:val="此正文"/>
    <w:basedOn w:val="a3"/>
    <w:link w:val="Char9"/>
    <w:qFormat/>
    <w:rsid w:val="00327317"/>
    <w:pPr>
      <w:adjustRightInd/>
      <w:spacing w:line="360" w:lineRule="auto"/>
      <w:ind w:firstLineChars="200" w:firstLine="200"/>
    </w:pPr>
    <w:rPr>
      <w:sz w:val="24"/>
    </w:rPr>
  </w:style>
  <w:style w:type="character" w:customStyle="1" w:styleId="CharChar10">
    <w:name w:val="Char Char10"/>
    <w:semiHidden/>
    <w:qFormat/>
    <w:rsid w:val="00327317"/>
    <w:rPr>
      <w:rFonts w:ascii="宋体" w:hAnsi="宋体"/>
      <w:kern w:val="2"/>
      <w:sz w:val="21"/>
      <w:szCs w:val="24"/>
      <w:lang w:val="en-US" w:eastAsia="zh-CN"/>
    </w:rPr>
  </w:style>
  <w:style w:type="character" w:customStyle="1" w:styleId="hCharChar">
    <w:name w:val="h Char Char"/>
    <w:qFormat/>
    <w:rsid w:val="00327317"/>
    <w:rPr>
      <w:rFonts w:eastAsia="宋体"/>
      <w:kern w:val="2"/>
      <w:sz w:val="18"/>
      <w:lang w:val="en-US" w:eastAsia="zh-CN" w:bidi="ar-SA"/>
    </w:rPr>
  </w:style>
  <w:style w:type="character" w:customStyle="1" w:styleId="Bold">
    <w:name w:val="Bold"/>
    <w:qFormat/>
    <w:rsid w:val="00327317"/>
    <w:rPr>
      <w:rFonts w:ascii="Arial" w:eastAsia="黑体" w:hAnsi="Arial" w:cs="Times New Roman"/>
      <w:b/>
      <w:kern w:val="2"/>
      <w:sz w:val="32"/>
      <w:szCs w:val="32"/>
      <w:lang w:val="en-US" w:eastAsia="zh-CN" w:bidi="ar-SA"/>
    </w:rPr>
  </w:style>
  <w:style w:type="character" w:customStyle="1" w:styleId="CharChar">
    <w:name w:val="Ò³Ã¼ Char Char"/>
    <w:qFormat/>
    <w:rsid w:val="00327317"/>
    <w:rPr>
      <w:rFonts w:eastAsia="宋体"/>
      <w:kern w:val="2"/>
      <w:sz w:val="18"/>
      <w:lang w:val="en-US" w:eastAsia="zh-CN" w:bidi="ar-SA"/>
    </w:rPr>
  </w:style>
  <w:style w:type="character" w:customStyle="1" w:styleId="Chara">
    <w:name w:val="标准正文格式 Char"/>
    <w:qFormat/>
    <w:rsid w:val="00327317"/>
    <w:rPr>
      <w:rFonts w:ascii="宋体" w:eastAsia="仿宋_GB2312" w:cs="宋体"/>
      <w:color w:val="000000"/>
      <w:sz w:val="24"/>
      <w:lang w:val="en-US" w:eastAsia="zh-CN" w:bidi="ar-SA"/>
    </w:rPr>
  </w:style>
  <w:style w:type="character" w:customStyle="1" w:styleId="2Char">
    <w:name w:val="正文文本缩进 2 Char"/>
    <w:link w:val="25"/>
    <w:qFormat/>
    <w:rsid w:val="00327317"/>
    <w:rPr>
      <w:rFonts w:ascii="宋体"/>
      <w:sz w:val="28"/>
    </w:rPr>
  </w:style>
  <w:style w:type="character" w:customStyle="1" w:styleId="CharChar8">
    <w:name w:val="Char Char8"/>
    <w:qFormat/>
    <w:rsid w:val="00327317"/>
    <w:rPr>
      <w:rFonts w:eastAsia="宋体"/>
      <w:b/>
      <w:sz w:val="24"/>
      <w:lang w:val="en-GB" w:eastAsia="zh-CN"/>
    </w:rPr>
  </w:style>
  <w:style w:type="character" w:customStyle="1" w:styleId="NoSpacingChar">
    <w:name w:val="No Spacing Char"/>
    <w:link w:val="13"/>
    <w:uiPriority w:val="1"/>
    <w:qFormat/>
    <w:rsid w:val="00327317"/>
    <w:rPr>
      <w:rFonts w:ascii="Calibri" w:hAnsi="Calibri"/>
      <w:sz w:val="22"/>
      <w:szCs w:val="22"/>
      <w:lang w:val="en-US" w:eastAsia="zh-CN" w:bidi="ar-SA"/>
    </w:rPr>
  </w:style>
  <w:style w:type="paragraph" w:customStyle="1" w:styleId="13">
    <w:name w:val="无间隔1"/>
    <w:link w:val="NoSpacingChar"/>
    <w:uiPriority w:val="1"/>
    <w:qFormat/>
    <w:rsid w:val="00327317"/>
    <w:rPr>
      <w:rFonts w:ascii="Calibri" w:hAnsi="Calibri"/>
      <w:sz w:val="22"/>
      <w:szCs w:val="22"/>
    </w:rPr>
  </w:style>
  <w:style w:type="character" w:customStyle="1" w:styleId="blue1">
    <w:name w:val="blue1"/>
    <w:basedOn w:val="a4"/>
    <w:qFormat/>
    <w:rsid w:val="00327317"/>
    <w:rPr>
      <w:rFonts w:ascii="Arial" w:eastAsia="黑体" w:hAnsi="Arial" w:cs="Arial"/>
      <w:snapToGrid w:val="0"/>
      <w:kern w:val="0"/>
      <w:szCs w:val="21"/>
    </w:rPr>
  </w:style>
  <w:style w:type="character" w:customStyle="1" w:styleId="highlight1">
    <w:name w:val="highlight1"/>
    <w:qFormat/>
    <w:rsid w:val="00327317"/>
    <w:rPr>
      <w:rFonts w:ascii="仿宋_GB2312" w:eastAsia="微软雅黑"/>
      <w:b/>
      <w:kern w:val="2"/>
      <w:sz w:val="23"/>
      <w:szCs w:val="23"/>
      <w:lang w:val="en-US" w:eastAsia="zh-CN" w:bidi="ar-SA"/>
    </w:rPr>
  </w:style>
  <w:style w:type="character" w:customStyle="1" w:styleId="ca-131">
    <w:name w:val="ca-131"/>
    <w:qFormat/>
    <w:rsid w:val="00327317"/>
    <w:rPr>
      <w:rFonts w:ascii="仿宋_GB2312" w:eastAsia="仿宋_GB2312" w:hint="eastAsia"/>
      <w:b/>
      <w:bCs/>
      <w:color w:val="000000"/>
      <w:spacing w:val="-20"/>
      <w:sz w:val="24"/>
      <w:szCs w:val="24"/>
    </w:rPr>
  </w:style>
  <w:style w:type="character" w:customStyle="1" w:styleId="h3Char">
    <w:name w:val="h3 Char"/>
    <w:qFormat/>
    <w:rsid w:val="00327317"/>
    <w:rPr>
      <w:rFonts w:eastAsia="宋体"/>
      <w:b/>
      <w:kern w:val="2"/>
      <w:sz w:val="32"/>
      <w:lang w:val="en-US" w:eastAsia="zh-CN" w:bidi="ar-SA"/>
    </w:rPr>
  </w:style>
  <w:style w:type="character" w:customStyle="1" w:styleId="CharChar12">
    <w:name w:val="Char Char12"/>
    <w:qFormat/>
    <w:rsid w:val="00327317"/>
    <w:rPr>
      <w:rFonts w:ascii="仿宋_GB2312" w:eastAsia="仿宋_GB2312"/>
      <w:b/>
      <w:bCs/>
      <w:kern w:val="2"/>
      <w:sz w:val="24"/>
      <w:szCs w:val="24"/>
      <w:lang w:val="zh-CN" w:eastAsia="zh-CN" w:bidi="ar-SA"/>
    </w:rPr>
  </w:style>
  <w:style w:type="character" w:customStyle="1" w:styleId="CommentTextChar">
    <w:name w:val="Comment Text Char"/>
    <w:semiHidden/>
    <w:qFormat/>
    <w:locked/>
    <w:rsid w:val="00327317"/>
    <w:rPr>
      <w:rFonts w:ascii="宋体" w:eastAsia="宋体" w:hAnsi="宋体"/>
      <w:kern w:val="2"/>
      <w:sz w:val="24"/>
      <w:lang w:val="en-US" w:eastAsia="zh-CN" w:bidi="ar-SA"/>
    </w:rPr>
  </w:style>
  <w:style w:type="character" w:customStyle="1" w:styleId="Charb">
    <w:name w:val="批注文字 Char"/>
    <w:uiPriority w:val="99"/>
    <w:qFormat/>
    <w:rsid w:val="00327317"/>
    <w:rPr>
      <w:kern w:val="2"/>
      <w:sz w:val="21"/>
      <w:szCs w:val="24"/>
    </w:rPr>
  </w:style>
  <w:style w:type="character" w:customStyle="1" w:styleId="Charc">
    <w:name w:val="仿宋正文 Char"/>
    <w:link w:val="aff6"/>
    <w:qFormat/>
    <w:rsid w:val="00327317"/>
    <w:rPr>
      <w:rFonts w:ascii="仿宋_GB2312" w:eastAsia="仿宋_GB2312"/>
      <w:kern w:val="2"/>
      <w:sz w:val="24"/>
      <w:lang w:val="en-US" w:eastAsia="zh-CN" w:bidi="ar-SA"/>
    </w:rPr>
  </w:style>
  <w:style w:type="paragraph" w:customStyle="1" w:styleId="aff6">
    <w:name w:val="仿宋正文"/>
    <w:basedOn w:val="a3"/>
    <w:link w:val="Charc"/>
    <w:qFormat/>
    <w:rsid w:val="00327317"/>
    <w:pPr>
      <w:adjustRightInd/>
      <w:spacing w:line="360" w:lineRule="auto"/>
      <w:ind w:firstLineChars="200" w:firstLine="480"/>
    </w:pPr>
    <w:rPr>
      <w:rFonts w:ascii="仿宋_GB2312" w:eastAsia="仿宋_GB2312"/>
      <w:sz w:val="24"/>
      <w:szCs w:val="20"/>
    </w:rPr>
  </w:style>
  <w:style w:type="character" w:customStyle="1" w:styleId="style91">
    <w:name w:val="style91"/>
    <w:qFormat/>
    <w:rsid w:val="00327317"/>
    <w:rPr>
      <w:color w:val="333333"/>
    </w:rPr>
  </w:style>
  <w:style w:type="character" w:customStyle="1" w:styleId="CharChar4">
    <w:name w:val="Char Char4"/>
    <w:qFormat/>
    <w:rsid w:val="00327317"/>
    <w:rPr>
      <w:rFonts w:eastAsia="宋体"/>
      <w:b/>
      <w:sz w:val="24"/>
      <w:lang w:val="en-GB" w:eastAsia="zh-CN" w:bidi="ar-SA"/>
    </w:rPr>
  </w:style>
  <w:style w:type="character" w:customStyle="1" w:styleId="CharChar2">
    <w:name w:val="Char Char2"/>
    <w:qFormat/>
    <w:rsid w:val="00327317"/>
    <w:rPr>
      <w:rFonts w:eastAsia="宋体"/>
      <w:b/>
      <w:bCs/>
      <w:kern w:val="2"/>
      <w:sz w:val="21"/>
      <w:szCs w:val="24"/>
      <w:lang w:val="en-US" w:eastAsia="zh-CN" w:bidi="ar-SA"/>
    </w:rPr>
  </w:style>
  <w:style w:type="character" w:customStyle="1" w:styleId="2Char1">
    <w:name w:val="正文 项目2 Char"/>
    <w:basedOn w:val="Chard"/>
    <w:qFormat/>
    <w:rsid w:val="00327317"/>
    <w:rPr>
      <w:rFonts w:ascii="仿宋_GB2312" w:eastAsia="仿宋_GB2312" w:hAnsi="仿宋_GB2312"/>
      <w:kern w:val="2"/>
      <w:sz w:val="24"/>
      <w:lang w:bidi="ar-SA"/>
    </w:rPr>
  </w:style>
  <w:style w:type="character" w:customStyle="1" w:styleId="Chard">
    <w:name w:val="正文 项目 Char"/>
    <w:qFormat/>
    <w:rsid w:val="00327317"/>
    <w:rPr>
      <w:rFonts w:ascii="仿宋_GB2312" w:eastAsia="仿宋_GB2312" w:hAnsi="仿宋_GB2312"/>
      <w:kern w:val="2"/>
      <w:sz w:val="24"/>
      <w:lang w:bidi="ar-SA"/>
    </w:rPr>
  </w:style>
  <w:style w:type="character" w:customStyle="1" w:styleId="Char12">
    <w:name w:val="页眉 Char1"/>
    <w:qFormat/>
    <w:rsid w:val="00327317"/>
    <w:rPr>
      <w:rFonts w:eastAsia="宋体"/>
      <w:kern w:val="2"/>
      <w:sz w:val="18"/>
      <w:szCs w:val="18"/>
      <w:lang w:val="en-US" w:eastAsia="zh-CN" w:bidi="ar-SA"/>
    </w:rPr>
  </w:style>
  <w:style w:type="character" w:customStyle="1" w:styleId="Char6">
    <w:name w:val="副标题 Char"/>
    <w:link w:val="af7"/>
    <w:qFormat/>
    <w:rsid w:val="00327317"/>
    <w:rPr>
      <w:rFonts w:ascii="Arial" w:eastAsia="隶书" w:hAnsi="Arial"/>
      <w:b/>
      <w:bCs/>
      <w:kern w:val="28"/>
      <w:sz w:val="44"/>
      <w:szCs w:val="32"/>
      <w:lang w:val="en-US" w:eastAsia="zh-CN" w:bidi="ar-SA"/>
    </w:rPr>
  </w:style>
  <w:style w:type="character" w:customStyle="1" w:styleId="Char11">
    <w:name w:val="正文文本缩进 Char1"/>
    <w:link w:val="ae"/>
    <w:qFormat/>
    <w:rsid w:val="00327317"/>
    <w:rPr>
      <w:rFonts w:ascii="宋体" w:hAnsi="宋体"/>
      <w:kern w:val="2"/>
      <w:sz w:val="24"/>
      <w:szCs w:val="24"/>
    </w:rPr>
  </w:style>
  <w:style w:type="character" w:customStyle="1" w:styleId="big1">
    <w:name w:val="big1"/>
    <w:qFormat/>
    <w:rsid w:val="00327317"/>
    <w:rPr>
      <w:rFonts w:ascii="宋体" w:eastAsia="宋体" w:hAnsi="宋体" w:hint="eastAsia"/>
      <w:color w:val="333333"/>
      <w:sz w:val="22"/>
      <w:szCs w:val="22"/>
    </w:rPr>
  </w:style>
  <w:style w:type="character" w:customStyle="1" w:styleId="hCharChar1">
    <w:name w:val="h Char Char1"/>
    <w:qFormat/>
    <w:rsid w:val="00327317"/>
    <w:rPr>
      <w:rFonts w:eastAsia="宋体"/>
      <w:kern w:val="2"/>
      <w:sz w:val="18"/>
      <w:szCs w:val="18"/>
      <w:lang w:val="en-US" w:eastAsia="zh-CN" w:bidi="ar-SA"/>
    </w:rPr>
  </w:style>
  <w:style w:type="character" w:customStyle="1" w:styleId="8Char0">
    <w:name w:val="样式8 Char"/>
    <w:qFormat/>
    <w:rsid w:val="00327317"/>
    <w:rPr>
      <w:rFonts w:ascii="仿宋_GB2312" w:eastAsia="仿宋_GB2312" w:hAnsi="宋体"/>
      <w:b/>
      <w:bCs/>
      <w:kern w:val="2"/>
      <w:sz w:val="24"/>
      <w:szCs w:val="24"/>
    </w:rPr>
  </w:style>
  <w:style w:type="character" w:customStyle="1" w:styleId="HTMLChar0">
    <w:name w:val="HTML 预设格式 Char"/>
    <w:link w:val="HTML0"/>
    <w:qFormat/>
    <w:rsid w:val="00327317"/>
    <w:rPr>
      <w:rFonts w:ascii="黑体" w:eastAsia="黑体" w:hAnsi="Courier New"/>
    </w:rPr>
  </w:style>
  <w:style w:type="character" w:customStyle="1" w:styleId="Char13">
    <w:name w:val="页脚 Char1"/>
    <w:qFormat/>
    <w:rsid w:val="00327317"/>
    <w:rPr>
      <w:rFonts w:eastAsia="宋体"/>
      <w:kern w:val="2"/>
      <w:sz w:val="18"/>
      <w:szCs w:val="18"/>
      <w:lang w:val="en-US" w:eastAsia="zh-CN" w:bidi="ar-SA"/>
    </w:rPr>
  </w:style>
  <w:style w:type="character" w:customStyle="1" w:styleId="myp11">
    <w:name w:val="myp11"/>
    <w:qFormat/>
    <w:rsid w:val="00327317"/>
    <w:rPr>
      <w:rFonts w:ascii="仿宋_GB2312" w:eastAsia="微软雅黑"/>
      <w:b/>
      <w:kern w:val="2"/>
      <w:sz w:val="32"/>
      <w:szCs w:val="32"/>
      <w:lang w:val="en-US" w:eastAsia="zh-CN" w:bidi="ar-SA"/>
    </w:rPr>
  </w:style>
  <w:style w:type="character" w:customStyle="1" w:styleId="2Char2">
    <w:name w:val="正文文本 2 Char"/>
    <w:qFormat/>
    <w:rsid w:val="00327317"/>
    <w:rPr>
      <w:rFonts w:eastAsia="宋体"/>
      <w:kern w:val="2"/>
      <w:sz w:val="21"/>
      <w:szCs w:val="24"/>
      <w:lang w:val="en-US" w:eastAsia="zh-CN" w:bidi="ar-SA"/>
    </w:rPr>
  </w:style>
  <w:style w:type="character" w:customStyle="1" w:styleId="tw4winTerm">
    <w:name w:val="tw4winTerm"/>
    <w:qFormat/>
    <w:rsid w:val="00327317"/>
    <w:rPr>
      <w:color w:val="0000FF"/>
    </w:rPr>
  </w:style>
  <w:style w:type="character" w:customStyle="1" w:styleId="8Char">
    <w:name w:val="标题 8 Char"/>
    <w:link w:val="8"/>
    <w:qFormat/>
    <w:rsid w:val="00327317"/>
    <w:rPr>
      <w:rFonts w:ascii="Arial" w:eastAsia="黑体" w:hAnsi="Arial"/>
      <w:kern w:val="2"/>
      <w:sz w:val="24"/>
      <w:szCs w:val="24"/>
    </w:rPr>
  </w:style>
  <w:style w:type="character" w:customStyle="1" w:styleId="2CharChar">
    <w:name w:val="标题 2 Char Char"/>
    <w:qFormat/>
    <w:rsid w:val="00327317"/>
    <w:rPr>
      <w:rFonts w:ascii="楷体_GB2312" w:eastAsia="楷体_GB2312" w:hAnsi="Arial"/>
      <w:b/>
      <w:bCs/>
      <w:kern w:val="2"/>
      <w:sz w:val="24"/>
      <w:szCs w:val="32"/>
      <w:lang w:val="en-US" w:eastAsia="zh-CN" w:bidi="ar-SA"/>
    </w:rPr>
  </w:style>
  <w:style w:type="character" w:customStyle="1" w:styleId="hei16b1">
    <w:name w:val="hei16b1"/>
    <w:qFormat/>
    <w:rsid w:val="00327317"/>
    <w:rPr>
      <w:rFonts w:ascii="Arial" w:hAnsi="Arial" w:cs="Arial" w:hint="default"/>
      <w:b/>
      <w:bCs/>
      <w:color w:val="000000"/>
      <w:sz w:val="24"/>
      <w:szCs w:val="24"/>
    </w:rPr>
  </w:style>
  <w:style w:type="character" w:customStyle="1" w:styleId="Heading7Char">
    <w:name w:val="Heading 7 Char"/>
    <w:qFormat/>
    <w:locked/>
    <w:rsid w:val="00327317"/>
    <w:rPr>
      <w:rFonts w:ascii="宋体" w:eastAsia="宋体" w:hAnsi="宋体"/>
      <w:b/>
      <w:bCs/>
      <w:kern w:val="2"/>
      <w:sz w:val="24"/>
      <w:szCs w:val="24"/>
      <w:lang w:val="en-US" w:eastAsia="zh-CN" w:bidi="ar-SA"/>
    </w:rPr>
  </w:style>
  <w:style w:type="character" w:customStyle="1" w:styleId="CharChar6">
    <w:name w:val="Char Char6"/>
    <w:qFormat/>
    <w:rsid w:val="00327317"/>
    <w:rPr>
      <w:rFonts w:eastAsia="宋体"/>
      <w:kern w:val="2"/>
      <w:sz w:val="21"/>
      <w:szCs w:val="24"/>
      <w:lang w:val="en-US" w:eastAsia="zh-CN" w:bidi="ar-SA"/>
    </w:rPr>
  </w:style>
  <w:style w:type="character" w:customStyle="1" w:styleId="Chare">
    <w:name w:val="哈哈正文 Char"/>
    <w:link w:val="aff7"/>
    <w:qFormat/>
    <w:rsid w:val="00327317"/>
    <w:rPr>
      <w:rFonts w:ascii="宋体" w:eastAsia="宋体" w:hAnsi="宋体"/>
      <w:kern w:val="2"/>
      <w:sz w:val="24"/>
      <w:lang w:bidi="ar-SA"/>
    </w:rPr>
  </w:style>
  <w:style w:type="paragraph" w:customStyle="1" w:styleId="aff7">
    <w:name w:val="哈哈正文"/>
    <w:basedOn w:val="a3"/>
    <w:link w:val="Chare"/>
    <w:qFormat/>
    <w:rsid w:val="00327317"/>
    <w:pPr>
      <w:adjustRightInd/>
      <w:spacing w:line="360" w:lineRule="auto"/>
      <w:ind w:firstLineChars="200" w:firstLine="200"/>
    </w:pPr>
    <w:rPr>
      <w:rFonts w:ascii="宋体" w:hAnsi="宋体"/>
      <w:sz w:val="24"/>
      <w:szCs w:val="20"/>
    </w:rPr>
  </w:style>
  <w:style w:type="character" w:customStyle="1" w:styleId="pt141">
    <w:name w:val="pt141"/>
    <w:qFormat/>
    <w:rsid w:val="00327317"/>
    <w:rPr>
      <w:color w:val="330066"/>
      <w:sz w:val="22"/>
      <w:szCs w:val="22"/>
    </w:rPr>
  </w:style>
  <w:style w:type="character" w:customStyle="1" w:styleId="Char30">
    <w:name w:val="普通文字 Char3"/>
    <w:qFormat/>
    <w:rsid w:val="00327317"/>
    <w:rPr>
      <w:rFonts w:ascii="宋体" w:eastAsia="宋体" w:hAnsi="Courier New"/>
      <w:kern w:val="2"/>
      <w:sz w:val="21"/>
      <w:lang w:val="en-US" w:eastAsia="zh-CN" w:bidi="ar-SA"/>
    </w:rPr>
  </w:style>
  <w:style w:type="character" w:customStyle="1" w:styleId="CharChar9">
    <w:name w:val="Char Char9"/>
    <w:qFormat/>
    <w:rsid w:val="00327317"/>
    <w:rPr>
      <w:rFonts w:ascii="Times New Roman" w:eastAsia="宋体" w:hAnsi="Times New Roman" w:cs="Times New Roman"/>
      <w:b/>
      <w:bCs/>
      <w:kern w:val="2"/>
      <w:sz w:val="32"/>
      <w:szCs w:val="32"/>
      <w:lang w:val="en-US" w:eastAsia="zh-CN" w:bidi="ar-SA"/>
    </w:rPr>
  </w:style>
  <w:style w:type="character" w:customStyle="1" w:styleId="Char10">
    <w:name w:val="正文文本 Char1"/>
    <w:link w:val="ad"/>
    <w:semiHidden/>
    <w:qFormat/>
    <w:rsid w:val="00327317"/>
    <w:rPr>
      <w:rFonts w:ascii="宋体" w:eastAsia="宋体" w:hAnsi="Arial" w:cs="Arial"/>
      <w:snapToGrid w:val="0"/>
      <w:kern w:val="2"/>
      <w:sz w:val="24"/>
      <w:szCs w:val="21"/>
      <w:lang w:val="zh-CN" w:eastAsia="zh-CN" w:bidi="ar-SA"/>
    </w:rPr>
  </w:style>
  <w:style w:type="character" w:customStyle="1" w:styleId="2Char3">
    <w:name w:val="正文2 Char"/>
    <w:qFormat/>
    <w:rsid w:val="00327317"/>
    <w:rPr>
      <w:rFonts w:eastAsia="宋体"/>
      <w:kern w:val="2"/>
      <w:sz w:val="24"/>
      <w:lang w:val="en-US" w:eastAsia="zh-CN" w:bidi="ar-SA"/>
    </w:rPr>
  </w:style>
  <w:style w:type="character" w:customStyle="1" w:styleId="Char14">
    <w:name w:val="普通文字 Char1"/>
    <w:qFormat/>
    <w:rsid w:val="00327317"/>
    <w:rPr>
      <w:rFonts w:ascii="宋体" w:eastAsia="宋体" w:hAnsi="Courier New"/>
      <w:kern w:val="2"/>
      <w:sz w:val="21"/>
      <w:lang w:val="en-US" w:eastAsia="zh-CN"/>
    </w:rPr>
  </w:style>
  <w:style w:type="character" w:customStyle="1" w:styleId="9Char">
    <w:name w:val="标题 9 Char"/>
    <w:link w:val="9"/>
    <w:qFormat/>
    <w:rsid w:val="00327317"/>
    <w:rPr>
      <w:rFonts w:ascii="Arial" w:eastAsia="黑体" w:hAnsi="Arial"/>
      <w:kern w:val="2"/>
      <w:sz w:val="21"/>
      <w:szCs w:val="21"/>
    </w:rPr>
  </w:style>
  <w:style w:type="character" w:customStyle="1" w:styleId="HeaderChar">
    <w:name w:val="Header Char"/>
    <w:semiHidden/>
    <w:qFormat/>
    <w:locked/>
    <w:rsid w:val="00327317"/>
    <w:rPr>
      <w:rFonts w:eastAsia="宋体"/>
      <w:kern w:val="2"/>
      <w:sz w:val="18"/>
      <w:szCs w:val="18"/>
      <w:lang w:val="en-US" w:eastAsia="zh-CN" w:bidi="ar-SA"/>
    </w:rPr>
  </w:style>
  <w:style w:type="character" w:customStyle="1" w:styleId="Footer-EvenChar1">
    <w:name w:val="Footer-Even Char1"/>
    <w:qFormat/>
    <w:rsid w:val="00327317"/>
    <w:rPr>
      <w:rFonts w:eastAsia="宋体"/>
      <w:kern w:val="2"/>
      <w:sz w:val="18"/>
      <w:szCs w:val="18"/>
      <w:lang w:val="en-US" w:eastAsia="zh-CN" w:bidi="ar-SA"/>
    </w:rPr>
  </w:style>
  <w:style w:type="character" w:customStyle="1" w:styleId="unnamed31">
    <w:name w:val="unnamed31"/>
    <w:qFormat/>
    <w:rsid w:val="00327317"/>
    <w:rPr>
      <w:rFonts w:ascii="Tahoma" w:eastAsia="宋体" w:hAnsi="Tahoma"/>
      <w:b/>
      <w:kern w:val="2"/>
      <w:sz w:val="24"/>
      <w:szCs w:val="32"/>
      <w:u w:val="none"/>
      <w:lang w:val="en-US" w:eastAsia="zh-CN" w:bidi="ar-SA"/>
    </w:rPr>
  </w:style>
  <w:style w:type="character" w:customStyle="1" w:styleId="CharCharChar">
    <w:name w:val="纯文本 Char Char Char"/>
    <w:qFormat/>
    <w:rsid w:val="00327317"/>
    <w:rPr>
      <w:rFonts w:ascii="宋体" w:eastAsia="宋体" w:hAnsi="Courier New"/>
      <w:kern w:val="2"/>
      <w:sz w:val="21"/>
      <w:lang w:val="en-US" w:eastAsia="zh-CN" w:bidi="ar-SA"/>
    </w:rPr>
  </w:style>
  <w:style w:type="character" w:customStyle="1" w:styleId="BodyTextchCharChar">
    <w:name w:val="Body Text(ch) Char Char"/>
    <w:qFormat/>
    <w:rsid w:val="00327317"/>
    <w:rPr>
      <w:rFonts w:ascii="宋体"/>
      <w:kern w:val="2"/>
      <w:sz w:val="24"/>
      <w:szCs w:val="21"/>
      <w:lang w:val="zh-CN"/>
    </w:rPr>
  </w:style>
  <w:style w:type="character" w:customStyle="1" w:styleId="Charf">
    <w:name w:val="插图说明 Char"/>
    <w:qFormat/>
    <w:rsid w:val="00327317"/>
    <w:rPr>
      <w:rFonts w:eastAsia="黑体"/>
      <w:sz w:val="24"/>
      <w:lang w:val="en-US" w:eastAsia="zh-CN"/>
    </w:rPr>
  </w:style>
  <w:style w:type="character" w:customStyle="1" w:styleId="tw4winExternal">
    <w:name w:val="tw4winExternal"/>
    <w:qFormat/>
    <w:rsid w:val="00327317"/>
    <w:rPr>
      <w:rFonts w:ascii="Courier New" w:hAnsi="Courier New" w:cs="Courier New"/>
      <w:color w:val="808080"/>
      <w:lang w:val="en-US" w:eastAsia="zh-CN"/>
    </w:rPr>
  </w:style>
  <w:style w:type="character" w:customStyle="1" w:styleId="font21">
    <w:name w:val="font21"/>
    <w:qFormat/>
    <w:rsid w:val="00327317"/>
    <w:rPr>
      <w:rFonts w:ascii="宋体" w:eastAsia="宋体" w:hAnsi="宋体" w:hint="eastAsia"/>
      <w:kern w:val="2"/>
      <w:sz w:val="28"/>
      <w:szCs w:val="28"/>
      <w:lang w:val="en-US" w:eastAsia="zh-CN" w:bidi="ar-SA"/>
    </w:rPr>
  </w:style>
  <w:style w:type="character" w:customStyle="1" w:styleId="Charf0">
    <w:name w:val="标书正文格式 Char"/>
    <w:qFormat/>
    <w:rsid w:val="00327317"/>
    <w:rPr>
      <w:rFonts w:eastAsia="楷体_GB2312"/>
      <w:kern w:val="2"/>
      <w:sz w:val="24"/>
      <w:szCs w:val="24"/>
      <w:lang w:bidi="ar-SA"/>
    </w:rPr>
  </w:style>
  <w:style w:type="character" w:customStyle="1" w:styleId="Char8">
    <w:name w:val="正文首行缩进 Char"/>
    <w:link w:val="afd"/>
    <w:qFormat/>
    <w:rsid w:val="00327317"/>
    <w:rPr>
      <w:rFonts w:ascii="宋体"/>
      <w:kern w:val="2"/>
      <w:sz w:val="24"/>
      <w:lang w:val="zh-CN"/>
    </w:rPr>
  </w:style>
  <w:style w:type="character" w:customStyle="1" w:styleId="javascript">
    <w:name w:val="javascript"/>
    <w:qFormat/>
    <w:rsid w:val="00327317"/>
  </w:style>
  <w:style w:type="character" w:customStyle="1" w:styleId="BalloonTextChar">
    <w:name w:val="Balloon Text Char"/>
    <w:semiHidden/>
    <w:qFormat/>
    <w:locked/>
    <w:rsid w:val="00327317"/>
    <w:rPr>
      <w:rFonts w:eastAsia="宋体"/>
      <w:kern w:val="2"/>
      <w:sz w:val="18"/>
      <w:szCs w:val="18"/>
      <w:lang w:val="en-US" w:eastAsia="zh-CN" w:bidi="ar-SA"/>
    </w:rPr>
  </w:style>
  <w:style w:type="character" w:customStyle="1" w:styleId="CharChar5">
    <w:name w:val="Char Char5"/>
    <w:qFormat/>
    <w:rsid w:val="00327317"/>
    <w:rPr>
      <w:rFonts w:ascii="宋体" w:eastAsia="宋体" w:hAnsi="Courier New"/>
      <w:kern w:val="2"/>
      <w:sz w:val="21"/>
      <w:lang w:val="en-US" w:eastAsia="zh-CN"/>
    </w:rPr>
  </w:style>
  <w:style w:type="character" w:customStyle="1" w:styleId="CharChar0">
    <w:name w:val="Char Char"/>
    <w:qFormat/>
    <w:rsid w:val="00327317"/>
    <w:rPr>
      <w:rFonts w:ascii="宋体" w:eastAsia="宋体" w:hAnsi="Courier New"/>
      <w:kern w:val="2"/>
      <w:sz w:val="21"/>
      <w:lang w:val="en-US" w:eastAsia="zh-CN" w:bidi="ar-SA"/>
    </w:rPr>
  </w:style>
  <w:style w:type="character" w:customStyle="1" w:styleId="mdeck">
    <w:name w:val="mdeck"/>
    <w:qFormat/>
    <w:rsid w:val="00327317"/>
    <w:rPr>
      <w:rFonts w:ascii="仿宋_GB2312" w:eastAsia="微软雅黑"/>
      <w:b/>
      <w:kern w:val="2"/>
      <w:sz w:val="32"/>
      <w:szCs w:val="32"/>
      <w:lang w:val="en-US" w:eastAsia="zh-CN" w:bidi="ar-SA"/>
    </w:rPr>
  </w:style>
  <w:style w:type="character" w:customStyle="1" w:styleId="content">
    <w:name w:val="content"/>
    <w:qFormat/>
    <w:rsid w:val="00327317"/>
  </w:style>
  <w:style w:type="character" w:customStyle="1" w:styleId="CharChar3">
    <w:name w:val="Char Char3"/>
    <w:qFormat/>
    <w:rsid w:val="00327317"/>
    <w:rPr>
      <w:rFonts w:eastAsia="宋体"/>
      <w:kern w:val="2"/>
      <w:sz w:val="21"/>
      <w:szCs w:val="24"/>
      <w:lang w:val="en-US" w:eastAsia="zh-CN" w:bidi="ar-SA"/>
    </w:rPr>
  </w:style>
  <w:style w:type="character" w:customStyle="1" w:styleId="CharChar81">
    <w:name w:val="Char Char81"/>
    <w:qFormat/>
    <w:rsid w:val="00327317"/>
    <w:rPr>
      <w:rFonts w:eastAsia="宋体"/>
      <w:b/>
      <w:sz w:val="24"/>
      <w:lang w:val="en-GB" w:eastAsia="zh-CN"/>
    </w:rPr>
  </w:style>
  <w:style w:type="character" w:customStyle="1" w:styleId="1Char">
    <w:name w:val="标题 1 Char"/>
    <w:link w:val="10"/>
    <w:qFormat/>
    <w:rsid w:val="00327317"/>
    <w:rPr>
      <w:rFonts w:ascii="仿宋" w:eastAsia="仿宋" w:hAnsi="仿宋" w:cs="仿宋_GB2312"/>
      <w:b/>
      <w:color w:val="000000"/>
      <w:kern w:val="2"/>
      <w:sz w:val="36"/>
      <w:szCs w:val="36"/>
    </w:rPr>
  </w:style>
  <w:style w:type="character" w:customStyle="1" w:styleId="Charf1">
    <w:name w:val="页眉 Char"/>
    <w:uiPriority w:val="99"/>
    <w:qFormat/>
    <w:rsid w:val="00327317"/>
    <w:rPr>
      <w:rFonts w:eastAsia="仿宋_GB2312"/>
      <w:kern w:val="2"/>
      <w:sz w:val="18"/>
      <w:lang w:val="en-US" w:eastAsia="zh-CN"/>
    </w:rPr>
  </w:style>
  <w:style w:type="character" w:customStyle="1" w:styleId="b1101bChar">
    <w:name w:val="b11_01b Char"/>
    <w:link w:val="b1101b"/>
    <w:qFormat/>
    <w:rsid w:val="00327317"/>
    <w:rPr>
      <w:rFonts w:ascii="Verdana" w:hAnsi="Verdana"/>
      <w:b/>
      <w:bCs/>
      <w:color w:val="4A82CA"/>
      <w:sz w:val="17"/>
      <w:szCs w:val="17"/>
    </w:rPr>
  </w:style>
  <w:style w:type="paragraph" w:customStyle="1" w:styleId="b1101b">
    <w:name w:val="b11_01b"/>
    <w:basedOn w:val="a3"/>
    <w:next w:val="a3"/>
    <w:link w:val="b1101bChar"/>
    <w:qFormat/>
    <w:rsid w:val="00327317"/>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dyfChar">
    <w:name w:val="标题4-dyf Char"/>
    <w:link w:val="4-dyf"/>
    <w:qFormat/>
    <w:rsid w:val="00327317"/>
    <w:rPr>
      <w:rFonts w:ascii="Cambria" w:hAnsi="Cambria"/>
      <w:b/>
      <w:bCs/>
      <w:color w:val="000000"/>
      <w:kern w:val="2"/>
      <w:sz w:val="21"/>
      <w:szCs w:val="21"/>
    </w:rPr>
  </w:style>
  <w:style w:type="paragraph" w:customStyle="1" w:styleId="4-dyf">
    <w:name w:val="标题4-dyf"/>
    <w:basedOn w:val="41"/>
    <w:link w:val="4-dyfChar"/>
    <w:qFormat/>
    <w:rsid w:val="00327317"/>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Charf2">
    <w:name w:val="批注主题 Char"/>
    <w:qFormat/>
    <w:rsid w:val="00327317"/>
    <w:rPr>
      <w:rFonts w:eastAsia="宋体"/>
      <w:b/>
      <w:bCs/>
      <w:kern w:val="2"/>
      <w:sz w:val="21"/>
      <w:szCs w:val="24"/>
      <w:lang w:val="en-US" w:eastAsia="zh-CN" w:bidi="ar-SA"/>
    </w:rPr>
  </w:style>
  <w:style w:type="character" w:customStyle="1" w:styleId="3Char1">
    <w:name w:val="标题 3 Char1"/>
    <w:qFormat/>
    <w:rsid w:val="00327317"/>
    <w:rPr>
      <w:rFonts w:ascii="华文中宋" w:eastAsia="华文中宋" w:hAnsi="华文中宋" w:hint="eastAsia"/>
      <w:b/>
      <w:bCs/>
      <w:kern w:val="2"/>
      <w:sz w:val="32"/>
      <w:szCs w:val="32"/>
      <w:lang w:val="en-US" w:eastAsia="zh-CN" w:bidi="ar-SA"/>
    </w:rPr>
  </w:style>
  <w:style w:type="character" w:customStyle="1" w:styleId="3Char2">
    <w:name w:val="标题 3 Char2"/>
    <w:qFormat/>
    <w:rsid w:val="00327317"/>
    <w:rPr>
      <w:rFonts w:eastAsia="宋体"/>
      <w:b/>
      <w:bCs/>
      <w:kern w:val="2"/>
      <w:sz w:val="32"/>
      <w:szCs w:val="32"/>
      <w:lang w:val="en-US" w:eastAsia="zh-CN" w:bidi="ar-SA"/>
    </w:rPr>
  </w:style>
  <w:style w:type="character" w:customStyle="1" w:styleId="gray6">
    <w:name w:val="gray6"/>
    <w:basedOn w:val="a4"/>
    <w:qFormat/>
    <w:rsid w:val="00327317"/>
    <w:rPr>
      <w:rFonts w:ascii="Arial" w:eastAsia="黑体" w:hAnsi="Arial" w:cs="Arial"/>
      <w:snapToGrid w:val="0"/>
      <w:kern w:val="0"/>
      <w:szCs w:val="21"/>
    </w:rPr>
  </w:style>
  <w:style w:type="character" w:customStyle="1" w:styleId="Charf3">
    <w:name w:val="正文首行缩进两字 Char"/>
    <w:qFormat/>
    <w:rsid w:val="00327317"/>
    <w:rPr>
      <w:sz w:val="24"/>
      <w:szCs w:val="24"/>
      <w:lang w:val="en-US" w:eastAsia="zh-CN" w:bidi="ar-SA"/>
    </w:rPr>
  </w:style>
  <w:style w:type="character" w:customStyle="1" w:styleId="CharChar51">
    <w:name w:val="Char Char51"/>
    <w:qFormat/>
    <w:rsid w:val="00327317"/>
    <w:rPr>
      <w:rFonts w:ascii="宋体" w:eastAsia="宋体" w:hAnsi="Courier New"/>
      <w:kern w:val="2"/>
      <w:sz w:val="21"/>
      <w:lang w:val="en-US" w:eastAsia="zh-CN"/>
    </w:rPr>
  </w:style>
  <w:style w:type="character" w:customStyle="1" w:styleId="Charf4">
    <w:name w:val="带编号样式 Char"/>
    <w:qFormat/>
    <w:rsid w:val="00327317"/>
    <w:rPr>
      <w:rFonts w:ascii="仿宋_GB2312" w:eastAsia="仿宋_GB2312"/>
      <w:color w:val="000000"/>
      <w:sz w:val="24"/>
      <w:lang w:bidi="ar-SA"/>
    </w:rPr>
  </w:style>
  <w:style w:type="character" w:customStyle="1" w:styleId="Footer-EvenChar">
    <w:name w:val="Footer-Even Char"/>
    <w:qFormat/>
    <w:rsid w:val="00327317"/>
    <w:rPr>
      <w:rFonts w:eastAsia="宋体"/>
      <w:kern w:val="2"/>
      <w:sz w:val="18"/>
      <w:lang w:val="en-US" w:eastAsia="zh-CN" w:bidi="ar-SA"/>
    </w:rPr>
  </w:style>
  <w:style w:type="character" w:customStyle="1" w:styleId="4Char0">
    <w:name w:val="样式4 Char"/>
    <w:qFormat/>
    <w:rsid w:val="00327317"/>
    <w:rPr>
      <w:rFonts w:ascii="仿宋_GB2312" w:eastAsia="仿宋_GB2312" w:hAnsi="仿宋"/>
      <w:b/>
      <w:kern w:val="2"/>
      <w:sz w:val="32"/>
      <w:szCs w:val="32"/>
      <w:lang w:bidi="ar-SA"/>
    </w:rPr>
  </w:style>
  <w:style w:type="character" w:customStyle="1" w:styleId="4h4H4Fab-4T5RefHeading1rh1Headingsqlsect123Char">
    <w:name w:val="样式 标题 4h4H4Fab-4T5Ref Heading 1rh1Heading sqlsect 1.2.3.... Char"/>
    <w:link w:val="4h4H4Fab-4T5RefHeading1rh1Headingsqlsect123"/>
    <w:qFormat/>
    <w:rsid w:val="00327317"/>
    <w:rPr>
      <w:rFonts w:ascii="微软雅黑" w:eastAsia="微软雅黑" w:hAnsi="微软雅黑"/>
      <w:b/>
      <w:bCs/>
      <w:kern w:val="2"/>
      <w:sz w:val="24"/>
      <w:szCs w:val="28"/>
    </w:rPr>
  </w:style>
  <w:style w:type="paragraph" w:customStyle="1" w:styleId="4h4H4Fab-4T5RefHeading1rh1Headingsqlsect123">
    <w:name w:val="样式 标题 4h4H4Fab-4T5Ref Heading 1rh1Heading sqlsect 1.2.3...."/>
    <w:basedOn w:val="41"/>
    <w:link w:val="4h4H4Fab-4T5RefHeading1rh1Headingsqlsect123Char"/>
    <w:qFormat/>
    <w:rsid w:val="00327317"/>
    <w:pPr>
      <w:numPr>
        <w:numId w:val="0"/>
      </w:numPr>
      <w:tabs>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dandyrentitle1">
    <w:name w:val="dandyren_title1"/>
    <w:qFormat/>
    <w:rsid w:val="00327317"/>
    <w:rPr>
      <w:b/>
      <w:bCs/>
      <w:color w:val="FF6633"/>
      <w:sz w:val="18"/>
      <w:szCs w:val="18"/>
    </w:rPr>
  </w:style>
  <w:style w:type="character" w:customStyle="1" w:styleId="CharChar1">
    <w:name w:val="普通文字 Char Char1"/>
    <w:qFormat/>
    <w:rsid w:val="00327317"/>
    <w:rPr>
      <w:rFonts w:ascii="宋体" w:hAnsi="Courier New"/>
      <w:kern w:val="2"/>
      <w:sz w:val="21"/>
    </w:rPr>
  </w:style>
  <w:style w:type="character" w:customStyle="1" w:styleId="PIChar">
    <w:name w:val="PI Char"/>
    <w:qFormat/>
    <w:rsid w:val="00327317"/>
    <w:rPr>
      <w:rFonts w:ascii="宋体" w:eastAsia="宋体" w:hAnsi="宋体"/>
      <w:kern w:val="2"/>
      <w:sz w:val="24"/>
      <w:szCs w:val="24"/>
      <w:lang w:val="en-US" w:eastAsia="zh-CN" w:bidi="ar-SA"/>
    </w:rPr>
  </w:style>
  <w:style w:type="character" w:customStyle="1" w:styleId="CharChar11">
    <w:name w:val="Char Char11"/>
    <w:qFormat/>
    <w:locked/>
    <w:rsid w:val="00327317"/>
    <w:rPr>
      <w:rFonts w:ascii="宋体" w:eastAsia="宋体" w:hAnsi="宋体"/>
      <w:b/>
      <w:kern w:val="2"/>
      <w:sz w:val="24"/>
      <w:szCs w:val="24"/>
      <w:lang w:val="en-US" w:eastAsia="zh-CN" w:bidi="ar-SA"/>
    </w:rPr>
  </w:style>
  <w:style w:type="character" w:customStyle="1" w:styleId="bod1">
    <w:name w:val="bod1"/>
    <w:qFormat/>
    <w:rsid w:val="00327317"/>
    <w:rPr>
      <w:rFonts w:ascii="MS Sans Serif" w:eastAsia="微软雅黑" w:hAnsi="MS Sans Serif" w:cs="Times New Roman"/>
      <w:b/>
      <w:color w:val="000000"/>
      <w:kern w:val="2"/>
      <w:sz w:val="20"/>
      <w:szCs w:val="20"/>
      <w:lang w:val="en-US" w:eastAsia="zh-CN" w:bidi="ar-SA"/>
    </w:rPr>
  </w:style>
  <w:style w:type="character" w:customStyle="1" w:styleId="DocumentMapChar">
    <w:name w:val="Document Map Char"/>
    <w:semiHidden/>
    <w:qFormat/>
    <w:locked/>
    <w:rsid w:val="00327317"/>
    <w:rPr>
      <w:rFonts w:eastAsia="宋体"/>
      <w:kern w:val="2"/>
      <w:sz w:val="21"/>
      <w:szCs w:val="24"/>
      <w:lang w:val="en-US" w:eastAsia="zh-CN" w:bidi="ar-SA"/>
    </w:rPr>
  </w:style>
  <w:style w:type="character" w:customStyle="1" w:styleId="Charf5">
    <w:name w:val="正文文本缩进 Char"/>
    <w:qFormat/>
    <w:rsid w:val="00327317"/>
    <w:rPr>
      <w:rFonts w:ascii="宋体" w:hAnsi="宋体"/>
      <w:kern w:val="2"/>
      <w:sz w:val="24"/>
      <w:szCs w:val="24"/>
    </w:rPr>
  </w:style>
  <w:style w:type="character" w:customStyle="1" w:styleId="CharChar7">
    <w:name w:val="文本正文 Char Char"/>
    <w:qFormat/>
    <w:locked/>
    <w:rsid w:val="00327317"/>
    <w:rPr>
      <w:sz w:val="24"/>
      <w:lang w:bidi="ar-SA"/>
    </w:rPr>
  </w:style>
  <w:style w:type="character" w:customStyle="1" w:styleId="7Char0">
    <w:name w:val="样式7 Char"/>
    <w:qFormat/>
    <w:rsid w:val="00327317"/>
    <w:rPr>
      <w:rFonts w:ascii="仿宋_GB2312" w:eastAsia="仿宋_GB2312" w:hAnsi="仿宋"/>
      <w:b/>
      <w:kern w:val="2"/>
      <w:sz w:val="24"/>
      <w:szCs w:val="24"/>
    </w:rPr>
  </w:style>
  <w:style w:type="character" w:customStyle="1" w:styleId="3Char3">
    <w:name w:val="样式3 Char"/>
    <w:basedOn w:val="2Char4"/>
    <w:qFormat/>
    <w:rsid w:val="00327317"/>
    <w:rPr>
      <w:rFonts w:ascii="仿宋_GB2312" w:eastAsia="仿宋_GB2312" w:hAnsi="仿宋" w:cs="仿宋_GB2312"/>
      <w:sz w:val="32"/>
      <w:szCs w:val="30"/>
      <w:lang w:val="zh-CN"/>
    </w:rPr>
  </w:style>
  <w:style w:type="character" w:customStyle="1" w:styleId="2Char4">
    <w:name w:val="样式2 Char"/>
    <w:qFormat/>
    <w:rsid w:val="00327317"/>
    <w:rPr>
      <w:rFonts w:ascii="仿宋_GB2312" w:eastAsia="仿宋_GB2312" w:hAnsi="仿宋" w:cs="仿宋_GB2312"/>
      <w:b/>
      <w:bCs/>
      <w:sz w:val="32"/>
      <w:szCs w:val="30"/>
      <w:lang w:val="zh-CN"/>
    </w:rPr>
  </w:style>
  <w:style w:type="character" w:customStyle="1" w:styleId="CharChara">
    <w:name w:val="二级标题 Char Char"/>
    <w:qFormat/>
    <w:rsid w:val="00327317"/>
    <w:rPr>
      <w:rFonts w:ascii="宋体" w:eastAsia="宋体" w:hAnsi="宋体"/>
      <w:b/>
      <w:snapToGrid w:val="0"/>
      <w:kern w:val="2"/>
      <w:sz w:val="24"/>
      <w:szCs w:val="24"/>
      <w:lang w:val="en-US" w:eastAsia="zh-CN" w:bidi="ar-SA"/>
    </w:rPr>
  </w:style>
  <w:style w:type="character" w:customStyle="1" w:styleId="TableTextChar1">
    <w:name w:val="Table Text Char1"/>
    <w:qFormat/>
    <w:rsid w:val="00327317"/>
    <w:rPr>
      <w:rFonts w:eastAsia="宋体"/>
      <w:sz w:val="24"/>
      <w:szCs w:val="24"/>
      <w:lang w:val="en-US" w:eastAsia="zh-CN" w:bidi="ar-SA"/>
    </w:rPr>
  </w:style>
  <w:style w:type="character" w:customStyle="1" w:styleId="shadow11">
    <w:name w:val="shadow11"/>
    <w:qFormat/>
    <w:rsid w:val="00327317"/>
    <w:rPr>
      <w:color w:val="000000"/>
      <w:sz w:val="21"/>
    </w:rPr>
  </w:style>
  <w:style w:type="character" w:customStyle="1" w:styleId="HTMLChar">
    <w:name w:val="HTML 地址 Char"/>
    <w:link w:val="HTML"/>
    <w:qFormat/>
    <w:rsid w:val="00327317"/>
    <w:rPr>
      <w:rFonts w:ascii="宋体" w:hAnsi="宋体"/>
      <w:i/>
      <w:iCs/>
      <w:sz w:val="24"/>
      <w:szCs w:val="24"/>
    </w:rPr>
  </w:style>
  <w:style w:type="character" w:customStyle="1" w:styleId="CharChar21">
    <w:name w:val="Char Char21"/>
    <w:qFormat/>
    <w:rsid w:val="00327317"/>
    <w:rPr>
      <w:rFonts w:eastAsia="宋体"/>
      <w:b/>
      <w:bCs/>
      <w:kern w:val="2"/>
      <w:sz w:val="21"/>
      <w:szCs w:val="24"/>
      <w:lang w:val="en-US" w:eastAsia="zh-CN" w:bidi="ar-SA"/>
    </w:rPr>
  </w:style>
  <w:style w:type="character" w:customStyle="1" w:styleId="5Char">
    <w:name w:val="标题 5 Char"/>
    <w:link w:val="5"/>
    <w:qFormat/>
    <w:rsid w:val="00327317"/>
    <w:rPr>
      <w:b/>
      <w:bCs/>
      <w:kern w:val="2"/>
      <w:sz w:val="28"/>
      <w:szCs w:val="28"/>
    </w:rPr>
  </w:style>
  <w:style w:type="character" w:customStyle="1" w:styleId="h3Char1">
    <w:name w:val="h3 Char1"/>
    <w:qFormat/>
    <w:rsid w:val="00327317"/>
    <w:rPr>
      <w:rFonts w:eastAsia="宋体"/>
      <w:b/>
      <w:bCs/>
      <w:kern w:val="2"/>
      <w:sz w:val="32"/>
      <w:szCs w:val="32"/>
      <w:lang w:bidi="ar-SA"/>
    </w:rPr>
  </w:style>
  <w:style w:type="character" w:customStyle="1" w:styleId="FACharChar">
    <w:name w:val="FA正文 Char Char"/>
    <w:qFormat/>
    <w:rsid w:val="00327317"/>
    <w:rPr>
      <w:rFonts w:hAnsi="宋体"/>
      <w:kern w:val="2"/>
      <w:sz w:val="24"/>
      <w:lang w:bidi="ar-SA"/>
    </w:rPr>
  </w:style>
  <w:style w:type="character" w:customStyle="1" w:styleId="Charf6">
    <w:name w:val="首行缩进 Char"/>
    <w:qFormat/>
    <w:rsid w:val="00327317"/>
    <w:rPr>
      <w:rFonts w:ascii="宋体" w:eastAsia="宋体"/>
      <w:kern w:val="2"/>
      <w:sz w:val="24"/>
      <w:lang w:val="en-US" w:eastAsia="zh-CN" w:bidi="ar-SA"/>
    </w:rPr>
  </w:style>
  <w:style w:type="character" w:customStyle="1" w:styleId="CharChar70">
    <w:name w:val="Char Char7"/>
    <w:semiHidden/>
    <w:qFormat/>
    <w:rsid w:val="00327317"/>
    <w:rPr>
      <w:rFonts w:eastAsia="宋体"/>
      <w:kern w:val="2"/>
      <w:sz w:val="21"/>
      <w:szCs w:val="24"/>
      <w:lang w:val="en-US" w:eastAsia="zh-CN" w:bidi="ar-SA"/>
    </w:rPr>
  </w:style>
  <w:style w:type="character" w:customStyle="1" w:styleId="hui">
    <w:name w:val="hui"/>
    <w:basedOn w:val="a4"/>
    <w:qFormat/>
    <w:rsid w:val="00327317"/>
    <w:rPr>
      <w:rFonts w:ascii="Arial" w:eastAsia="黑体" w:hAnsi="Arial" w:cs="Arial"/>
      <w:snapToGrid w:val="0"/>
      <w:kern w:val="0"/>
      <w:szCs w:val="21"/>
    </w:rPr>
  </w:style>
  <w:style w:type="character" w:customStyle="1" w:styleId="Charf7">
    <w:name w:val="正文缩进 Char"/>
    <w:qFormat/>
    <w:rsid w:val="00327317"/>
    <w:rPr>
      <w:rFonts w:eastAsia="宋体"/>
      <w:kern w:val="2"/>
      <w:sz w:val="21"/>
      <w:lang w:val="en-US" w:eastAsia="zh-CN"/>
    </w:rPr>
  </w:style>
  <w:style w:type="character" w:customStyle="1" w:styleId="1Char0">
    <w:name w:val="正文1 Char"/>
    <w:qFormat/>
    <w:rsid w:val="00327317"/>
    <w:rPr>
      <w:rFonts w:ascii="宋体" w:eastAsia="宋体"/>
      <w:snapToGrid w:val="0"/>
      <w:color w:val="000000"/>
      <w:kern w:val="28"/>
      <w:sz w:val="28"/>
      <w:lang w:val="en-US" w:eastAsia="zh-CN" w:bidi="ar-SA"/>
    </w:rPr>
  </w:style>
  <w:style w:type="character" w:customStyle="1" w:styleId="CharChar61">
    <w:name w:val="Char Char61"/>
    <w:qFormat/>
    <w:rsid w:val="00327317"/>
    <w:rPr>
      <w:rFonts w:eastAsia="宋体"/>
      <w:kern w:val="2"/>
      <w:sz w:val="21"/>
      <w:szCs w:val="24"/>
      <w:lang w:val="en-US" w:eastAsia="zh-CN" w:bidi="ar-SA"/>
    </w:rPr>
  </w:style>
  <w:style w:type="character" w:customStyle="1" w:styleId="3Char">
    <w:name w:val="正文文本 3 Char"/>
    <w:link w:val="30"/>
    <w:qFormat/>
    <w:rsid w:val="00327317"/>
    <w:rPr>
      <w:kern w:val="2"/>
      <w:sz w:val="21"/>
    </w:rPr>
  </w:style>
  <w:style w:type="character" w:customStyle="1" w:styleId="message1">
    <w:name w:val="message1"/>
    <w:qFormat/>
    <w:rsid w:val="00327317"/>
    <w:rPr>
      <w:rFonts w:ascii="Tahoma" w:hAnsi="Tahoma" w:cs="Tahoma" w:hint="default"/>
      <w:sz w:val="18"/>
      <w:szCs w:val="18"/>
    </w:rPr>
  </w:style>
  <w:style w:type="character" w:customStyle="1" w:styleId="Heading2HiddenChar">
    <w:name w:val="Heading 2 Hidden Char"/>
    <w:qFormat/>
    <w:rsid w:val="00327317"/>
    <w:rPr>
      <w:rFonts w:ascii="仿宋_GB2312" w:eastAsia="仿宋_GB2312"/>
      <w:b/>
      <w:bCs/>
      <w:kern w:val="2"/>
      <w:sz w:val="24"/>
      <w:szCs w:val="24"/>
      <w:lang w:val="zh-CN" w:eastAsia="zh-CN" w:bidi="ar-SA"/>
    </w:rPr>
  </w:style>
  <w:style w:type="character" w:customStyle="1" w:styleId="DONOTTRANSLATE">
    <w:name w:val="DO_NOT_TRANSLATE"/>
    <w:qFormat/>
    <w:rsid w:val="00327317"/>
    <w:rPr>
      <w:rFonts w:ascii="Courier New" w:hAnsi="Courier New" w:cs="Courier New"/>
      <w:color w:val="800000"/>
      <w:lang w:val="en-US" w:eastAsia="zh-CN"/>
    </w:rPr>
  </w:style>
  <w:style w:type="character" w:customStyle="1" w:styleId="unnamed11">
    <w:name w:val="unnamed11"/>
    <w:qFormat/>
    <w:rsid w:val="00327317"/>
    <w:rPr>
      <w:sz w:val="20"/>
      <w:szCs w:val="20"/>
    </w:rPr>
  </w:style>
  <w:style w:type="character" w:customStyle="1" w:styleId="tw4winInternal">
    <w:name w:val="tw4winInternal"/>
    <w:qFormat/>
    <w:rsid w:val="00327317"/>
    <w:rPr>
      <w:rFonts w:ascii="Courier New" w:hAnsi="Courier New" w:cs="Courier New"/>
      <w:color w:val="FF0000"/>
      <w:lang w:val="en-US" w:eastAsia="zh-CN"/>
    </w:rPr>
  </w:style>
  <w:style w:type="character" w:customStyle="1" w:styleId="2Char5">
    <w:name w:val="正文（缩进2汉字） Char"/>
    <w:link w:val="29"/>
    <w:qFormat/>
    <w:rsid w:val="00327317"/>
    <w:rPr>
      <w:rFonts w:ascii="宋体"/>
    </w:rPr>
  </w:style>
  <w:style w:type="paragraph" w:customStyle="1" w:styleId="29">
    <w:name w:val="正文（缩进2汉字）"/>
    <w:basedOn w:val="a3"/>
    <w:link w:val="2Char5"/>
    <w:qFormat/>
    <w:rsid w:val="00327317"/>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8">
    <w:name w:val="页脚 Char"/>
    <w:uiPriority w:val="99"/>
    <w:qFormat/>
    <w:rsid w:val="00327317"/>
    <w:rPr>
      <w:rFonts w:eastAsia="仿宋_GB2312"/>
      <w:kern w:val="2"/>
      <w:sz w:val="18"/>
      <w:lang w:val="en-US" w:eastAsia="zh-CN"/>
    </w:rPr>
  </w:style>
  <w:style w:type="character" w:customStyle="1" w:styleId="3Char0">
    <w:name w:val="正文文本缩进 3 Char"/>
    <w:link w:val="33"/>
    <w:qFormat/>
    <w:rsid w:val="00327317"/>
    <w:rPr>
      <w:kern w:val="2"/>
      <w:sz w:val="24"/>
    </w:rPr>
  </w:style>
  <w:style w:type="character" w:customStyle="1" w:styleId="Char15">
    <w:name w:val="正文缩进 Char1"/>
    <w:qFormat/>
    <w:rsid w:val="00327317"/>
    <w:rPr>
      <w:rFonts w:ascii="宋体" w:eastAsia="宋体"/>
      <w:snapToGrid w:val="0"/>
      <w:color w:val="000000"/>
      <w:kern w:val="28"/>
      <w:sz w:val="28"/>
      <w:lang w:val="en-US" w:eastAsia="zh-CN" w:bidi="ar-SA"/>
    </w:rPr>
  </w:style>
  <w:style w:type="character" w:customStyle="1" w:styleId="Charf9">
    <w:name w:val="正文文本 Char"/>
    <w:qFormat/>
    <w:rsid w:val="00327317"/>
    <w:rPr>
      <w:rFonts w:eastAsia="宋体"/>
      <w:kern w:val="2"/>
      <w:sz w:val="24"/>
      <w:szCs w:val="24"/>
      <w:lang w:val="en-US" w:eastAsia="zh-CN" w:bidi="ar-SA"/>
    </w:rPr>
  </w:style>
  <w:style w:type="character" w:customStyle="1" w:styleId="style36">
    <w:name w:val="style36"/>
    <w:basedOn w:val="a4"/>
    <w:qFormat/>
    <w:rsid w:val="00327317"/>
    <w:rPr>
      <w:rFonts w:ascii="Arial" w:eastAsia="黑体" w:hAnsi="Arial" w:cs="Arial"/>
      <w:snapToGrid w:val="0"/>
      <w:kern w:val="0"/>
      <w:szCs w:val="21"/>
    </w:rPr>
  </w:style>
  <w:style w:type="character" w:customStyle="1" w:styleId="hui3">
    <w:name w:val="hui3"/>
    <w:qFormat/>
    <w:rsid w:val="00327317"/>
    <w:rPr>
      <w:color w:val="333333"/>
    </w:rPr>
  </w:style>
  <w:style w:type="character" w:customStyle="1" w:styleId="Charfa">
    <w:name w:val="方案正文 Char"/>
    <w:qFormat/>
    <w:rsid w:val="00327317"/>
    <w:rPr>
      <w:rFonts w:ascii="仿宋_GB2312" w:eastAsia="仿宋_GB2312"/>
      <w:b/>
      <w:color w:val="000000"/>
      <w:kern w:val="2"/>
      <w:sz w:val="24"/>
      <w:lang w:val="en-US" w:eastAsia="zh-CN" w:bidi="ar-SA"/>
    </w:rPr>
  </w:style>
  <w:style w:type="character" w:customStyle="1" w:styleId="apple-converted-space">
    <w:name w:val="apple-converted-space"/>
    <w:qFormat/>
    <w:rsid w:val="00327317"/>
  </w:style>
  <w:style w:type="character" w:customStyle="1" w:styleId="Charfb">
    <w:name w:val="文档结构图 Char"/>
    <w:qFormat/>
    <w:rsid w:val="00327317"/>
    <w:rPr>
      <w:rFonts w:eastAsia="宋体"/>
      <w:kern w:val="2"/>
      <w:sz w:val="21"/>
      <w:szCs w:val="24"/>
      <w:lang w:val="en-US" w:eastAsia="zh-CN" w:bidi="ar-SA"/>
    </w:rPr>
  </w:style>
  <w:style w:type="character" w:customStyle="1" w:styleId="Char31">
    <w:name w:val="正文非缩进 Char3"/>
    <w:qFormat/>
    <w:rsid w:val="00327317"/>
    <w:rPr>
      <w:rFonts w:ascii="宋体" w:eastAsia="宋体"/>
      <w:snapToGrid w:val="0"/>
      <w:color w:val="000000"/>
      <w:kern w:val="28"/>
      <w:sz w:val="28"/>
      <w:lang w:val="en-US" w:eastAsia="zh-CN" w:bidi="ar-SA"/>
    </w:rPr>
  </w:style>
  <w:style w:type="character" w:customStyle="1" w:styleId="dectext1">
    <w:name w:val="dectext1"/>
    <w:qFormat/>
    <w:rsid w:val="00327317"/>
    <w:rPr>
      <w:rFonts w:ascii="宋体" w:eastAsia="宋体" w:hAnsi="宋体"/>
      <w:color w:val="333333"/>
      <w:sz w:val="21"/>
      <w:szCs w:val="21"/>
      <w:u w:val="none"/>
    </w:rPr>
  </w:style>
  <w:style w:type="character" w:customStyle="1" w:styleId="t21">
    <w:name w:val="t21"/>
    <w:qFormat/>
    <w:rsid w:val="00327317"/>
    <w:rPr>
      <w:rFonts w:ascii="仿宋_GB2312" w:eastAsia="微软雅黑"/>
      <w:b/>
      <w:kern w:val="2"/>
      <w:sz w:val="23"/>
      <w:szCs w:val="23"/>
      <w:lang w:val="en-US" w:eastAsia="zh-CN" w:bidi="ar-SA"/>
    </w:rPr>
  </w:style>
  <w:style w:type="character" w:customStyle="1" w:styleId="Char16">
    <w:name w:val="副标题 Char1"/>
    <w:qFormat/>
    <w:rsid w:val="00327317"/>
    <w:rPr>
      <w:rFonts w:ascii="Cambria" w:eastAsia="宋体" w:hAnsi="Cambria" w:cs="Times New Roman"/>
      <w:b/>
      <w:bCs/>
      <w:snapToGrid w:val="0"/>
      <w:kern w:val="28"/>
      <w:sz w:val="32"/>
      <w:szCs w:val="32"/>
    </w:rPr>
  </w:style>
  <w:style w:type="character" w:customStyle="1" w:styleId="px14">
    <w:name w:val="px14"/>
    <w:qFormat/>
    <w:rsid w:val="00327317"/>
    <w:rPr>
      <w:rFonts w:ascii="仿宋_GB2312" w:eastAsia="微软雅黑" w:cs="Times New Roman"/>
      <w:b/>
      <w:kern w:val="2"/>
      <w:sz w:val="32"/>
      <w:szCs w:val="32"/>
      <w:lang w:val="en-US" w:eastAsia="zh-CN" w:bidi="ar-SA"/>
    </w:rPr>
  </w:style>
  <w:style w:type="character" w:customStyle="1" w:styleId="7Char">
    <w:name w:val="标题 7 Char"/>
    <w:link w:val="7"/>
    <w:qFormat/>
    <w:rsid w:val="00327317"/>
    <w:rPr>
      <w:b/>
      <w:bCs/>
      <w:kern w:val="2"/>
      <w:sz w:val="24"/>
      <w:szCs w:val="24"/>
    </w:rPr>
  </w:style>
  <w:style w:type="character" w:customStyle="1" w:styleId="NormalIndentCharChar">
    <w:name w:val="Normal Indent Char Char"/>
    <w:qFormat/>
    <w:rsid w:val="00327317"/>
    <w:rPr>
      <w:rFonts w:eastAsia="宋体"/>
      <w:kern w:val="2"/>
      <w:sz w:val="21"/>
      <w:lang w:val="en-US" w:eastAsia="zh-CN" w:bidi="ar-SA"/>
    </w:rPr>
  </w:style>
  <w:style w:type="character" w:customStyle="1" w:styleId="f141">
    <w:name w:val="f141"/>
    <w:qFormat/>
    <w:rsid w:val="00327317"/>
    <w:rPr>
      <w:rFonts w:ascii="Tahoma" w:eastAsia="宋体" w:hAnsi="Tahoma"/>
      <w:b/>
      <w:kern w:val="2"/>
      <w:sz w:val="21"/>
      <w:szCs w:val="21"/>
      <w:lang w:val="en-US" w:eastAsia="zh-CN" w:bidi="ar-SA"/>
    </w:rPr>
  </w:style>
  <w:style w:type="character" w:customStyle="1" w:styleId="Char3">
    <w:name w:val="日期 Char"/>
    <w:link w:val="af1"/>
    <w:qFormat/>
    <w:rsid w:val="00327317"/>
    <w:rPr>
      <w:rFonts w:ascii="宋体"/>
      <w:kern w:val="2"/>
      <w:sz w:val="24"/>
      <w:szCs w:val="21"/>
      <w:lang w:val="zh-CN"/>
    </w:rPr>
  </w:style>
  <w:style w:type="character" w:customStyle="1" w:styleId="myp1111">
    <w:name w:val="myp1111"/>
    <w:qFormat/>
    <w:rsid w:val="00327317"/>
    <w:rPr>
      <w:rFonts w:ascii="ˎ̥" w:hAnsi="ˎ̥" w:hint="default"/>
      <w:color w:val="000000"/>
      <w:sz w:val="20"/>
      <w:szCs w:val="20"/>
      <w:u w:val="none"/>
    </w:rPr>
  </w:style>
  <w:style w:type="character" w:customStyle="1" w:styleId="Char">
    <w:name w:val="称呼 Char"/>
    <w:link w:val="ac"/>
    <w:qFormat/>
    <w:rsid w:val="00327317"/>
    <w:rPr>
      <w:rFonts w:ascii="仿宋_GB2312" w:eastAsia="仿宋_GB2312"/>
      <w:kern w:val="2"/>
      <w:sz w:val="28"/>
    </w:rPr>
  </w:style>
  <w:style w:type="character" w:customStyle="1" w:styleId="4Char">
    <w:name w:val="标题 4 Char"/>
    <w:link w:val="41"/>
    <w:qFormat/>
    <w:rsid w:val="00327317"/>
    <w:rPr>
      <w:rFonts w:ascii="Arial" w:eastAsia="黑体" w:hAnsi="Arial"/>
      <w:b/>
      <w:bCs/>
      <w:kern w:val="2"/>
      <w:sz w:val="28"/>
      <w:szCs w:val="28"/>
      <w:lang w:val="zh-CN"/>
    </w:rPr>
  </w:style>
  <w:style w:type="character" w:customStyle="1" w:styleId="1Char1">
    <w:name w:val="标书1 Char"/>
    <w:qFormat/>
    <w:rsid w:val="00327317"/>
    <w:rPr>
      <w:rFonts w:eastAsia="宋体"/>
      <w:b/>
      <w:bCs/>
      <w:kern w:val="44"/>
      <w:sz w:val="44"/>
      <w:szCs w:val="44"/>
      <w:lang w:val="en-US" w:eastAsia="zh-CN" w:bidi="ar-SA"/>
    </w:rPr>
  </w:style>
  <w:style w:type="character" w:customStyle="1" w:styleId="aff8">
    <w:name w:val="链接"/>
    <w:qFormat/>
    <w:rsid w:val="00327317"/>
    <w:rPr>
      <w:color w:val="0000FF"/>
      <w:sz w:val="21"/>
      <w:szCs w:val="21"/>
      <w:u w:val="single"/>
    </w:rPr>
  </w:style>
  <w:style w:type="character" w:customStyle="1" w:styleId="CharCharCharCharCharChar">
    <w:name w:val="正文首行缩进 Char Char Char Char Char Char"/>
    <w:qFormat/>
    <w:rsid w:val="00327317"/>
    <w:rPr>
      <w:rFonts w:ascii="宋体" w:eastAsia="宋体"/>
      <w:kern w:val="2"/>
      <w:sz w:val="24"/>
      <w:lang w:val="zh-CN" w:bidi="ar-SA"/>
    </w:rPr>
  </w:style>
  <w:style w:type="character" w:customStyle="1" w:styleId="2CharChar0">
    <w:name w:val="正文2 Char Char"/>
    <w:link w:val="2a"/>
    <w:qFormat/>
    <w:rsid w:val="00327317"/>
    <w:rPr>
      <w:rFonts w:eastAsia="宋体"/>
      <w:kern w:val="2"/>
      <w:sz w:val="24"/>
      <w:lang w:val="en-US" w:eastAsia="zh-CN" w:bidi="ar-SA"/>
    </w:rPr>
  </w:style>
  <w:style w:type="paragraph" w:customStyle="1" w:styleId="2a">
    <w:name w:val="正文2"/>
    <w:basedOn w:val="a3"/>
    <w:link w:val="2CharChar0"/>
    <w:qFormat/>
    <w:rsid w:val="00327317"/>
    <w:pPr>
      <w:spacing w:before="156" w:line="360" w:lineRule="auto"/>
      <w:ind w:firstLineChars="200" w:firstLine="510"/>
    </w:pPr>
    <w:rPr>
      <w:sz w:val="24"/>
      <w:szCs w:val="20"/>
    </w:rPr>
  </w:style>
  <w:style w:type="character" w:customStyle="1" w:styleId="tw4winError">
    <w:name w:val="tw4winError"/>
    <w:qFormat/>
    <w:rsid w:val="00327317"/>
    <w:rPr>
      <w:rFonts w:ascii="Courier New" w:hAnsi="Courier New" w:cs="Courier New"/>
      <w:color w:val="00FF00"/>
      <w:sz w:val="40"/>
      <w:szCs w:val="40"/>
    </w:rPr>
  </w:style>
  <w:style w:type="character" w:customStyle="1" w:styleId="1Char10">
    <w:name w:val="正文1 Char1"/>
    <w:qFormat/>
    <w:rsid w:val="00327317"/>
    <w:rPr>
      <w:rFonts w:ascii="仿宋_GB2312" w:eastAsia="仿宋_GB2312" w:hAnsi="Courier New"/>
      <w:kern w:val="28"/>
      <w:sz w:val="24"/>
      <w:szCs w:val="24"/>
      <w:lang w:val="en-US" w:eastAsia="zh-CN"/>
    </w:rPr>
  </w:style>
  <w:style w:type="character" w:customStyle="1" w:styleId="UsedbyWordfortextofHelpfootnotesCharChar">
    <w:name w:val="Used by Word for text of Help footnotes Char Char"/>
    <w:semiHidden/>
    <w:qFormat/>
    <w:rsid w:val="00327317"/>
    <w:rPr>
      <w:rFonts w:ascii="Times New Roman" w:eastAsia="宋体" w:hAnsi="Times New Roman" w:cs="Times New Roman"/>
      <w:sz w:val="20"/>
      <w:szCs w:val="20"/>
    </w:rPr>
  </w:style>
  <w:style w:type="character" w:customStyle="1" w:styleId="c7style3">
    <w:name w:val="c7 style3"/>
    <w:qFormat/>
    <w:rsid w:val="00327317"/>
  </w:style>
  <w:style w:type="character" w:customStyle="1" w:styleId="Char0">
    <w:name w:val="纯文本 Char"/>
    <w:link w:val="af0"/>
    <w:qFormat/>
    <w:rsid w:val="00327317"/>
    <w:rPr>
      <w:rFonts w:ascii="宋体" w:eastAsia="宋体" w:hAnsi="Courier New" w:cs="Arial"/>
      <w:snapToGrid w:val="0"/>
      <w:kern w:val="2"/>
      <w:sz w:val="21"/>
      <w:szCs w:val="21"/>
      <w:lang w:val="en-US" w:eastAsia="zh-CN" w:bidi="ar-SA"/>
    </w:rPr>
  </w:style>
  <w:style w:type="character" w:customStyle="1" w:styleId="CharChar31">
    <w:name w:val="Char Char31"/>
    <w:semiHidden/>
    <w:qFormat/>
    <w:rsid w:val="00327317"/>
    <w:rPr>
      <w:rFonts w:ascii="Times New Roman" w:eastAsia="宋体" w:hAnsi="Times New Roman" w:cs="Times New Roman"/>
      <w:b/>
      <w:kern w:val="2"/>
      <w:sz w:val="32"/>
      <w:szCs w:val="24"/>
      <w:lang w:val="en-US" w:eastAsia="zh-CN" w:bidi="ar-SA"/>
    </w:rPr>
  </w:style>
  <w:style w:type="character" w:customStyle="1" w:styleId="Charfc">
    <w:name w:val="表正文 Char"/>
    <w:qFormat/>
    <w:rsid w:val="00327317"/>
    <w:rPr>
      <w:rFonts w:ascii="宋体" w:eastAsia="宋体"/>
      <w:snapToGrid w:val="0"/>
      <w:color w:val="000000"/>
      <w:kern w:val="28"/>
      <w:sz w:val="28"/>
      <w:lang w:val="en-US" w:eastAsia="zh-CN" w:bidi="ar-SA"/>
    </w:rPr>
  </w:style>
  <w:style w:type="character" w:customStyle="1" w:styleId="Char1Char">
    <w:name w:val="普通文字 Char1 Char"/>
    <w:qFormat/>
    <w:rsid w:val="00327317"/>
    <w:rPr>
      <w:rFonts w:ascii="宋体" w:eastAsia="宋体" w:hAnsi="Courier New"/>
      <w:kern w:val="2"/>
      <w:sz w:val="21"/>
      <w:szCs w:val="24"/>
      <w:lang w:val="en-US" w:eastAsia="zh-CN" w:bidi="ar-SA"/>
    </w:rPr>
  </w:style>
  <w:style w:type="character" w:customStyle="1" w:styleId="pt9">
    <w:name w:val="pt9"/>
    <w:qFormat/>
    <w:rsid w:val="00327317"/>
    <w:rPr>
      <w:rFonts w:ascii="仿宋_GB2312" w:eastAsia="微软雅黑"/>
      <w:b/>
      <w:kern w:val="2"/>
      <w:sz w:val="32"/>
      <w:szCs w:val="32"/>
      <w:lang w:val="en-US" w:eastAsia="zh-CN" w:bidi="ar-SA"/>
    </w:rPr>
  </w:style>
  <w:style w:type="character" w:customStyle="1" w:styleId="Char17">
    <w:name w:val="表正文 Char1"/>
    <w:qFormat/>
    <w:rsid w:val="00327317"/>
    <w:rPr>
      <w:rFonts w:ascii="宋体" w:eastAsia="宋体"/>
      <w:snapToGrid w:val="0"/>
      <w:color w:val="000000"/>
      <w:kern w:val="28"/>
      <w:sz w:val="28"/>
    </w:rPr>
  </w:style>
  <w:style w:type="character" w:customStyle="1" w:styleId="Charfd">
    <w:name w:val="正文非缩进 Char"/>
    <w:qFormat/>
    <w:rsid w:val="00327317"/>
    <w:rPr>
      <w:rFonts w:ascii="宋体" w:eastAsia="宋体"/>
      <w:snapToGrid w:val="0"/>
      <w:color w:val="000000"/>
      <w:kern w:val="28"/>
      <w:sz w:val="28"/>
      <w:lang w:val="en-US" w:eastAsia="zh-CN" w:bidi="ar-SA"/>
    </w:rPr>
  </w:style>
  <w:style w:type="character" w:customStyle="1" w:styleId="Charfe">
    <w:name w:val="冯广丽 Char"/>
    <w:link w:val="aff9"/>
    <w:qFormat/>
    <w:rsid w:val="00327317"/>
    <w:rPr>
      <w:rFonts w:ascii="宋体" w:hAnsi="宋体"/>
      <w:kern w:val="2"/>
      <w:sz w:val="24"/>
      <w:szCs w:val="22"/>
    </w:rPr>
  </w:style>
  <w:style w:type="paragraph" w:customStyle="1" w:styleId="aff9">
    <w:name w:val="冯广丽"/>
    <w:basedOn w:val="a3"/>
    <w:link w:val="Charfe"/>
    <w:qFormat/>
    <w:rsid w:val="00327317"/>
    <w:pPr>
      <w:adjustRightInd/>
      <w:spacing w:line="360" w:lineRule="auto"/>
      <w:ind w:firstLineChars="200" w:firstLine="480"/>
    </w:pPr>
    <w:rPr>
      <w:rFonts w:ascii="宋体" w:hAnsi="宋体"/>
      <w:sz w:val="24"/>
      <w:szCs w:val="22"/>
    </w:rPr>
  </w:style>
  <w:style w:type="character" w:customStyle="1" w:styleId="large1">
    <w:name w:val="large1"/>
    <w:qFormat/>
    <w:rsid w:val="00327317"/>
    <w:rPr>
      <w:rFonts w:ascii="宋体" w:eastAsia="宋体" w:hAnsi="宋体" w:hint="eastAsia"/>
      <w:sz w:val="21"/>
      <w:szCs w:val="21"/>
    </w:rPr>
  </w:style>
  <w:style w:type="character" w:customStyle="1" w:styleId="4h4H4Fab-4T5RefHeading1rh1Headingsqlsect123Char0">
    <w:name w:val="样式 样式 标题 4h4H4Fab-4T5Ref Heading 1rh1Heading sqlsect 1.2.3.... +... Char"/>
    <w:link w:val="4h4H4Fab-4T5RefHeading1rh1Headingsqlsect1230"/>
    <w:qFormat/>
    <w:rsid w:val="00327317"/>
    <w:rPr>
      <w:rFonts w:ascii="微软雅黑" w:eastAsia="微软雅黑" w:hAnsi="微软雅黑"/>
      <w:b/>
      <w:bCs/>
      <w:kern w:val="2"/>
      <w:sz w:val="24"/>
      <w:szCs w:val="28"/>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qFormat/>
    <w:rsid w:val="00327317"/>
  </w:style>
  <w:style w:type="character" w:customStyle="1" w:styleId="1CharChar">
    <w:name w:val="标题 1 Char Char"/>
    <w:qFormat/>
    <w:rsid w:val="00327317"/>
    <w:rPr>
      <w:rFonts w:ascii="宋体" w:eastAsia="宋体" w:hAnsi="宋体" w:hint="eastAsia"/>
      <w:b/>
      <w:spacing w:val="-2"/>
      <w:sz w:val="24"/>
      <w:lang w:val="en-US" w:eastAsia="zh-CN" w:bidi="ar-SA"/>
    </w:rPr>
  </w:style>
  <w:style w:type="character" w:customStyle="1" w:styleId="4Char1">
    <w:name w:val="标题 4 Char1"/>
    <w:uiPriority w:val="9"/>
    <w:semiHidden/>
    <w:qFormat/>
    <w:rsid w:val="00327317"/>
    <w:rPr>
      <w:rFonts w:ascii="Cambria" w:eastAsia="宋体" w:hAnsi="Cambria" w:cs="Times New Roman"/>
      <w:b/>
      <w:bCs/>
      <w:kern w:val="2"/>
      <w:sz w:val="28"/>
      <w:szCs w:val="28"/>
    </w:rPr>
  </w:style>
  <w:style w:type="character" w:customStyle="1" w:styleId="Char7">
    <w:name w:val="脚注文本 Char"/>
    <w:link w:val="af9"/>
    <w:qFormat/>
    <w:rsid w:val="00327317"/>
    <w:rPr>
      <w:color w:val="0000FF"/>
      <w:sz w:val="21"/>
    </w:rPr>
  </w:style>
  <w:style w:type="character" w:customStyle="1" w:styleId="zbggmainstyle9">
    <w:name w:val="zbggmain style9"/>
    <w:qFormat/>
    <w:rsid w:val="00327317"/>
  </w:style>
  <w:style w:type="character" w:customStyle="1" w:styleId="tw4winMark">
    <w:name w:val="tw4winMark"/>
    <w:qFormat/>
    <w:rsid w:val="00327317"/>
    <w:rPr>
      <w:rFonts w:ascii="Courier New" w:hAnsi="Courier New" w:cs="Courier New"/>
      <w:vanish/>
      <w:color w:val="800080"/>
      <w:sz w:val="24"/>
      <w:szCs w:val="24"/>
      <w:vertAlign w:val="subscript"/>
    </w:rPr>
  </w:style>
  <w:style w:type="character" w:customStyle="1" w:styleId="tw4winPopup">
    <w:name w:val="tw4winPopup"/>
    <w:qFormat/>
    <w:rsid w:val="00327317"/>
    <w:rPr>
      <w:rFonts w:ascii="Courier New" w:hAnsi="Courier New" w:cs="Courier New"/>
      <w:color w:val="008000"/>
      <w:lang w:val="en-US" w:eastAsia="zh-CN"/>
    </w:rPr>
  </w:style>
  <w:style w:type="character" w:customStyle="1" w:styleId="6Char">
    <w:name w:val="标题 6 Char"/>
    <w:link w:val="6"/>
    <w:qFormat/>
    <w:rsid w:val="00327317"/>
    <w:rPr>
      <w:rFonts w:ascii="Arial" w:eastAsia="黑体" w:hAnsi="Arial"/>
      <w:b/>
      <w:bCs/>
      <w:kern w:val="2"/>
      <w:sz w:val="24"/>
      <w:szCs w:val="24"/>
    </w:rPr>
  </w:style>
  <w:style w:type="character" w:customStyle="1" w:styleId="affa">
    <w:name w:val="样式 宋体"/>
    <w:qFormat/>
    <w:rsid w:val="00327317"/>
    <w:rPr>
      <w:rFonts w:ascii="宋体" w:hAnsi="宋体"/>
      <w:sz w:val="24"/>
    </w:rPr>
  </w:style>
  <w:style w:type="character" w:customStyle="1" w:styleId="Char2">
    <w:name w:val="正文缩进 Char2"/>
    <w:link w:val="a8"/>
    <w:qFormat/>
    <w:rsid w:val="00327317"/>
    <w:rPr>
      <w:rFonts w:ascii="宋体" w:eastAsia="宋体"/>
      <w:snapToGrid w:val="0"/>
      <w:color w:val="000000"/>
      <w:kern w:val="28"/>
      <w:sz w:val="28"/>
      <w:lang w:val="en-US" w:eastAsia="zh-CN" w:bidi="ar-SA"/>
    </w:rPr>
  </w:style>
  <w:style w:type="character" w:customStyle="1" w:styleId="Charff">
    <w:name w:val="标题 Char"/>
    <w:qFormat/>
    <w:rsid w:val="00327317"/>
    <w:rPr>
      <w:rFonts w:eastAsia="宋体"/>
      <w:b/>
      <w:sz w:val="24"/>
      <w:lang w:val="en-GB" w:eastAsia="zh-CN" w:bidi="ar-SA"/>
    </w:rPr>
  </w:style>
  <w:style w:type="character" w:customStyle="1" w:styleId="2Char0">
    <w:name w:val="正文首行缩进 2 Char"/>
    <w:link w:val="28"/>
    <w:qFormat/>
    <w:rsid w:val="00327317"/>
    <w:rPr>
      <w:rFonts w:ascii="宋体" w:hAnsi="宋体"/>
      <w:kern w:val="2"/>
      <w:sz w:val="21"/>
      <w:szCs w:val="24"/>
    </w:rPr>
  </w:style>
  <w:style w:type="character" w:customStyle="1" w:styleId="Charff0">
    <w:name w:val="正文 编号 Char"/>
    <w:qFormat/>
    <w:rsid w:val="00327317"/>
    <w:rPr>
      <w:rFonts w:ascii="仿宋_GB2312" w:eastAsia="仿宋_GB2312" w:hAnsi="仿宋_GB2312"/>
      <w:kern w:val="2"/>
      <w:sz w:val="24"/>
      <w:lang w:bidi="ar-SA"/>
    </w:rPr>
  </w:style>
  <w:style w:type="character" w:customStyle="1" w:styleId="Char1">
    <w:name w:val="批注文字 Char1"/>
    <w:link w:val="ab"/>
    <w:qFormat/>
    <w:rsid w:val="00327317"/>
    <w:rPr>
      <w:kern w:val="2"/>
      <w:sz w:val="21"/>
      <w:szCs w:val="24"/>
    </w:rPr>
  </w:style>
  <w:style w:type="character" w:customStyle="1" w:styleId="Char4">
    <w:name w:val="批注框文本 Char"/>
    <w:link w:val="af2"/>
    <w:semiHidden/>
    <w:qFormat/>
    <w:rsid w:val="00327317"/>
    <w:rPr>
      <w:kern w:val="2"/>
      <w:sz w:val="18"/>
      <w:szCs w:val="18"/>
    </w:rPr>
  </w:style>
  <w:style w:type="character" w:customStyle="1" w:styleId="Charff1">
    <w:name w:val="公文正文 Char"/>
    <w:qFormat/>
    <w:rsid w:val="00327317"/>
    <w:rPr>
      <w:rFonts w:ascii="仿宋_GB2312" w:eastAsia="仿宋_GB2312"/>
      <w:kern w:val="2"/>
      <w:sz w:val="24"/>
      <w:szCs w:val="24"/>
      <w:lang w:val="en-US" w:eastAsia="zh-CN" w:bidi="ar-SA"/>
    </w:rPr>
  </w:style>
  <w:style w:type="character" w:customStyle="1" w:styleId="FooterChar">
    <w:name w:val="Footer Char"/>
    <w:qFormat/>
    <w:locked/>
    <w:rsid w:val="00327317"/>
    <w:rPr>
      <w:rFonts w:eastAsia="宋体"/>
      <w:kern w:val="2"/>
      <w:sz w:val="18"/>
      <w:lang w:val="en-US" w:eastAsia="zh-CN" w:bidi="ar-SA"/>
    </w:rPr>
  </w:style>
  <w:style w:type="character" w:customStyle="1" w:styleId="2Char6">
    <w:name w:val="标题 2 Char"/>
    <w:qFormat/>
    <w:rsid w:val="00327317"/>
    <w:rPr>
      <w:rFonts w:ascii="Arial" w:eastAsia="黑体" w:hAnsi="Arial"/>
      <w:b/>
      <w:kern w:val="2"/>
      <w:sz w:val="32"/>
      <w:lang w:val="en-US" w:eastAsia="zh-CN"/>
    </w:rPr>
  </w:style>
  <w:style w:type="character" w:customStyle="1" w:styleId="CharChar41">
    <w:name w:val="Char Char41"/>
    <w:qFormat/>
    <w:rsid w:val="00327317"/>
    <w:rPr>
      <w:rFonts w:eastAsia="宋体"/>
      <w:b/>
      <w:sz w:val="24"/>
      <w:lang w:val="en-GB" w:eastAsia="zh-CN" w:bidi="ar-SA"/>
    </w:rPr>
  </w:style>
  <w:style w:type="character" w:customStyle="1" w:styleId="CharChar91">
    <w:name w:val="Char Char91"/>
    <w:qFormat/>
    <w:rsid w:val="00327317"/>
    <w:rPr>
      <w:rFonts w:eastAsia="宋体"/>
      <w:kern w:val="2"/>
      <w:sz w:val="18"/>
      <w:szCs w:val="18"/>
      <w:lang w:val="en-US" w:eastAsia="zh-CN" w:bidi="ar-SA"/>
    </w:rPr>
  </w:style>
  <w:style w:type="character" w:customStyle="1" w:styleId="Charff2">
    <w:name w:val="列出段落 Char"/>
    <w:uiPriority w:val="34"/>
    <w:qFormat/>
    <w:rsid w:val="00327317"/>
    <w:rPr>
      <w:rFonts w:eastAsia="楷体_GB2312" w:cs="Lucida Sans"/>
      <w:kern w:val="2"/>
      <w:sz w:val="24"/>
      <w:szCs w:val="24"/>
      <w:lang w:val="en-US" w:eastAsia="zh-CN" w:bidi="ar-SA"/>
    </w:rPr>
  </w:style>
  <w:style w:type="character" w:customStyle="1" w:styleId="gf1Char">
    <w:name w:val="gf正文1 Char"/>
    <w:qFormat/>
    <w:rsid w:val="00327317"/>
    <w:rPr>
      <w:rFonts w:ascii="宋体" w:eastAsia="宋体" w:hAnsi="宋体" w:cs="宋体"/>
      <w:kern w:val="2"/>
      <w:sz w:val="24"/>
      <w:szCs w:val="24"/>
      <w:lang w:val="en-US" w:eastAsia="zh-CN" w:bidi="ar-SA"/>
    </w:rPr>
  </w:style>
  <w:style w:type="character" w:customStyle="1" w:styleId="Charff3">
    <w:name w:val="标书表格字体格式 Char"/>
    <w:qFormat/>
    <w:rsid w:val="00327317"/>
    <w:rPr>
      <w:kern w:val="2"/>
      <w:sz w:val="21"/>
      <w:szCs w:val="24"/>
      <w:lang w:bidi="ar-SA"/>
    </w:rPr>
  </w:style>
  <w:style w:type="character" w:customStyle="1" w:styleId="6Char0">
    <w:name w:val="样式6 Char"/>
    <w:qFormat/>
    <w:rsid w:val="00327317"/>
    <w:rPr>
      <w:rFonts w:ascii="仿宋_GB2312" w:eastAsia="仿宋_GB2312" w:hAnsi="宋体"/>
      <w:b/>
      <w:bCs/>
      <w:kern w:val="2"/>
      <w:sz w:val="24"/>
      <w:szCs w:val="24"/>
      <w:lang w:val="en-US" w:eastAsia="zh-CN" w:bidi="ar-SA"/>
    </w:rPr>
  </w:style>
  <w:style w:type="character" w:customStyle="1" w:styleId="Char5">
    <w:name w:val="签名 Char"/>
    <w:link w:val="af5"/>
    <w:qFormat/>
    <w:rsid w:val="00327317"/>
    <w:rPr>
      <w:rFonts w:eastAsia="仿宋_GB2312"/>
      <w:sz w:val="24"/>
    </w:rPr>
  </w:style>
  <w:style w:type="character" w:customStyle="1" w:styleId="Charff4">
    <w:name w:val="冯 Char"/>
    <w:link w:val="affb"/>
    <w:qFormat/>
    <w:rsid w:val="00327317"/>
    <w:rPr>
      <w:rFonts w:ascii="宋体" w:hAnsi="宋体"/>
      <w:color w:val="000000"/>
      <w:sz w:val="24"/>
      <w:szCs w:val="24"/>
    </w:rPr>
  </w:style>
  <w:style w:type="paragraph" w:customStyle="1" w:styleId="affb">
    <w:name w:val="冯"/>
    <w:basedOn w:val="a3"/>
    <w:link w:val="Charff4"/>
    <w:qFormat/>
    <w:rsid w:val="00327317"/>
    <w:pPr>
      <w:widowControl/>
      <w:adjustRightInd/>
      <w:spacing w:line="360" w:lineRule="auto"/>
      <w:ind w:firstLineChars="200" w:firstLine="480"/>
    </w:pPr>
    <w:rPr>
      <w:rFonts w:ascii="宋体" w:hAnsi="宋体"/>
      <w:color w:val="000000"/>
      <w:kern w:val="0"/>
      <w:sz w:val="24"/>
    </w:rPr>
  </w:style>
  <w:style w:type="character" w:customStyle="1" w:styleId="CharChar13">
    <w:name w:val="Ò³Ã¼ Char Char1"/>
    <w:qFormat/>
    <w:rsid w:val="00327317"/>
    <w:rPr>
      <w:rFonts w:eastAsia="宋体"/>
      <w:kern w:val="2"/>
      <w:sz w:val="18"/>
      <w:szCs w:val="18"/>
      <w:lang w:val="en-US" w:eastAsia="zh-CN" w:bidi="ar-SA"/>
    </w:rPr>
  </w:style>
  <w:style w:type="character" w:customStyle="1" w:styleId="md">
    <w:name w:val="md"/>
    <w:basedOn w:val="a4"/>
    <w:qFormat/>
    <w:rsid w:val="00327317"/>
    <w:rPr>
      <w:rFonts w:ascii="Arial" w:eastAsia="黑体" w:hAnsi="Arial" w:cs="Arial"/>
      <w:snapToGrid w:val="0"/>
      <w:kern w:val="0"/>
      <w:szCs w:val="21"/>
    </w:rPr>
  </w:style>
  <w:style w:type="character" w:customStyle="1" w:styleId="5Char0">
    <w:name w:val="样式5 Char"/>
    <w:qFormat/>
    <w:rsid w:val="00327317"/>
    <w:rPr>
      <w:rFonts w:ascii="仿宋_GB2312" w:eastAsia="仿宋_GB2312" w:hAnsi="仿宋"/>
      <w:kern w:val="2"/>
      <w:sz w:val="24"/>
      <w:szCs w:val="24"/>
    </w:rPr>
  </w:style>
  <w:style w:type="character" w:customStyle="1" w:styleId="CharCharb">
    <w:name w:val="表格 Char Char"/>
    <w:qFormat/>
    <w:rsid w:val="00327317"/>
    <w:rPr>
      <w:rFonts w:ascii="宋体" w:eastAsia="宋体" w:hAnsi="宋体"/>
      <w:lang w:bidi="ar-SA"/>
    </w:rPr>
  </w:style>
  <w:style w:type="character" w:customStyle="1" w:styleId="font12gray1">
    <w:name w:val="font12gray1"/>
    <w:qFormat/>
    <w:rsid w:val="00327317"/>
    <w:rPr>
      <w:rFonts w:ascii="仿宋_GB2312" w:eastAsia="微软雅黑"/>
      <w:b/>
      <w:spacing w:val="300"/>
      <w:kern w:val="2"/>
      <w:sz w:val="18"/>
      <w:szCs w:val="18"/>
      <w:lang w:val="en-US" w:eastAsia="zh-CN" w:bidi="ar-SA"/>
    </w:rPr>
  </w:style>
  <w:style w:type="character" w:customStyle="1" w:styleId="txt">
    <w:name w:val="txt"/>
    <w:qFormat/>
    <w:rsid w:val="00327317"/>
    <w:rPr>
      <w:rFonts w:ascii="仿宋_GB2312" w:eastAsia="微软雅黑"/>
      <w:b/>
      <w:kern w:val="2"/>
      <w:sz w:val="32"/>
      <w:szCs w:val="32"/>
      <w:lang w:val="en-US" w:eastAsia="zh-CN" w:bidi="ar-SA"/>
    </w:rPr>
  </w:style>
  <w:style w:type="character" w:customStyle="1" w:styleId="tw4winJump">
    <w:name w:val="tw4winJump"/>
    <w:qFormat/>
    <w:rsid w:val="00327317"/>
    <w:rPr>
      <w:rFonts w:ascii="Courier New" w:hAnsi="Courier New" w:cs="Courier New"/>
      <w:color w:val="008080"/>
      <w:lang w:val="en-US" w:eastAsia="zh-CN"/>
    </w:rPr>
  </w:style>
  <w:style w:type="character" w:customStyle="1" w:styleId="ItemListChar">
    <w:name w:val="Item List Char"/>
    <w:link w:val="ItemList"/>
    <w:qFormat/>
    <w:rsid w:val="00327317"/>
    <w:rPr>
      <w:rFonts w:ascii="Arial"/>
      <w:bCs/>
      <w:sz w:val="21"/>
      <w:szCs w:val="21"/>
      <w:lang w:val="en-US" w:eastAsia="zh-CN" w:bidi="ar-SA"/>
    </w:rPr>
  </w:style>
  <w:style w:type="paragraph" w:customStyle="1" w:styleId="ItemList">
    <w:name w:val="Item List"/>
    <w:link w:val="ItemListChar"/>
    <w:qFormat/>
    <w:rsid w:val="00327317"/>
    <w:pPr>
      <w:spacing w:after="156" w:line="360" w:lineRule="auto"/>
      <w:ind w:firstLineChars="202" w:firstLine="424"/>
      <w:jc w:val="both"/>
    </w:pPr>
    <w:rPr>
      <w:rFonts w:ascii="Arial"/>
      <w:bCs/>
      <w:sz w:val="21"/>
      <w:szCs w:val="21"/>
    </w:rPr>
  </w:style>
  <w:style w:type="character" w:customStyle="1" w:styleId="CharChar121">
    <w:name w:val="Char Char121"/>
    <w:qFormat/>
    <w:rsid w:val="00327317"/>
    <w:rPr>
      <w:rFonts w:ascii="仿宋_GB2312" w:eastAsia="仿宋_GB2312"/>
      <w:b/>
      <w:bCs/>
      <w:kern w:val="2"/>
      <w:sz w:val="24"/>
      <w:szCs w:val="24"/>
      <w:lang w:val="zh-CN" w:eastAsia="zh-CN" w:bidi="ar-SA"/>
    </w:rPr>
  </w:style>
  <w:style w:type="paragraph" w:customStyle="1" w:styleId="affc">
    <w:name w:val="标准正文格式"/>
    <w:basedOn w:val="a3"/>
    <w:qFormat/>
    <w:rsid w:val="00327317"/>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2b">
    <w:name w:val="正文文字缩进2字"/>
    <w:basedOn w:val="ad"/>
    <w:qFormat/>
    <w:rsid w:val="00327317"/>
    <w:pPr>
      <w:autoSpaceDE/>
      <w:autoSpaceDN/>
      <w:adjustRightInd/>
      <w:spacing w:before="60" w:after="60"/>
      <w:ind w:firstLineChars="200" w:firstLine="200"/>
    </w:pPr>
    <w:rPr>
      <w:rFonts w:ascii="Times New Roman"/>
      <w:szCs w:val="20"/>
      <w:lang w:val="en-US"/>
    </w:rPr>
  </w:style>
  <w:style w:type="paragraph" w:customStyle="1" w:styleId="43">
    <w:name w:val="4"/>
    <w:basedOn w:val="a3"/>
    <w:next w:val="25"/>
    <w:qFormat/>
    <w:rsid w:val="00327317"/>
    <w:pPr>
      <w:spacing w:after="120" w:line="480" w:lineRule="auto"/>
      <w:ind w:leftChars="200" w:left="420"/>
    </w:pPr>
    <w:rPr>
      <w:sz w:val="24"/>
      <w:szCs w:val="20"/>
    </w:rPr>
  </w:style>
  <w:style w:type="paragraph" w:customStyle="1" w:styleId="CharChar14">
    <w:name w:val="Char Char1"/>
    <w:basedOn w:val="a3"/>
    <w:qFormat/>
    <w:rsid w:val="00327317"/>
    <w:pPr>
      <w:widowControl/>
      <w:spacing w:after="160" w:line="240" w:lineRule="exact"/>
      <w:jc w:val="left"/>
    </w:pPr>
    <w:rPr>
      <w:rFonts w:eastAsia="仿宋_GB2312"/>
      <w:sz w:val="28"/>
    </w:rPr>
  </w:style>
  <w:style w:type="paragraph" w:customStyle="1" w:styleId="La0b">
    <w:name w:val="La0b"/>
    <w:basedOn w:val="a3"/>
    <w:qFormat/>
    <w:rsid w:val="00327317"/>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L1">
    <w:name w:val="标准有序列表（L1）"/>
    <w:basedOn w:val="a8"/>
    <w:qFormat/>
    <w:rsid w:val="00327317"/>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affd">
    <w:name w:val="默认段落样式"/>
    <w:basedOn w:val="2a"/>
    <w:qFormat/>
    <w:rsid w:val="00327317"/>
    <w:pPr>
      <w:spacing w:before="0"/>
      <w:ind w:firstLine="480"/>
      <w:outlineLvl w:val="2"/>
    </w:pPr>
    <w:rPr>
      <w:rFonts w:ascii="仿宋_GB2312" w:eastAsia="仿宋_GB2312" w:hAnsi="宋体"/>
      <w:color w:val="000000"/>
      <w:szCs w:val="24"/>
    </w:rPr>
  </w:style>
  <w:style w:type="paragraph" w:customStyle="1" w:styleId="CharChar1CharCharCharCharCharChar">
    <w:name w:val="Char Char1 Char Char Char Char Char Char"/>
    <w:basedOn w:val="a3"/>
    <w:qFormat/>
    <w:rsid w:val="00327317"/>
    <w:rPr>
      <w:rFonts w:ascii="仿宋_GB2312" w:eastAsia="仿宋_GB2312"/>
      <w:b/>
      <w:sz w:val="32"/>
      <w:szCs w:val="20"/>
    </w:rPr>
  </w:style>
  <w:style w:type="paragraph" w:customStyle="1" w:styleId="44">
    <w:name w:val="正文4"/>
    <w:basedOn w:val="a3"/>
    <w:qFormat/>
    <w:rsid w:val="00327317"/>
    <w:pPr>
      <w:tabs>
        <w:tab w:val="left" w:pos="720"/>
      </w:tabs>
      <w:adjustRightInd/>
      <w:spacing w:before="60" w:after="60" w:line="360" w:lineRule="auto"/>
      <w:ind w:leftChars="400" w:left="575" w:hangingChars="175" w:hanging="175"/>
    </w:pPr>
    <w:rPr>
      <w:sz w:val="24"/>
    </w:rPr>
  </w:style>
  <w:style w:type="paragraph" w:customStyle="1" w:styleId="14">
    <w:name w:val="正文首行缩进1"/>
    <w:basedOn w:val="ad"/>
    <w:qFormat/>
    <w:rsid w:val="00327317"/>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ff5">
    <w:name w:val="文本正文 Char"/>
    <w:basedOn w:val="a3"/>
    <w:qFormat/>
    <w:rsid w:val="00327317"/>
    <w:pPr>
      <w:spacing w:line="360" w:lineRule="auto"/>
      <w:ind w:firstLineChars="200" w:firstLine="200"/>
    </w:pPr>
    <w:rPr>
      <w:kern w:val="0"/>
      <w:sz w:val="24"/>
      <w:szCs w:val="20"/>
    </w:rPr>
  </w:style>
  <w:style w:type="paragraph" w:customStyle="1" w:styleId="210">
    <w:name w:val="正文文本 21"/>
    <w:basedOn w:val="a3"/>
    <w:qFormat/>
    <w:rsid w:val="00327317"/>
    <w:pPr>
      <w:widowControl/>
      <w:overflowPunct w:val="0"/>
      <w:autoSpaceDE w:val="0"/>
      <w:autoSpaceDN w:val="0"/>
      <w:ind w:left="720" w:hanging="720"/>
      <w:textAlignment w:val="baseline"/>
    </w:pPr>
    <w:rPr>
      <w:kern w:val="0"/>
      <w:sz w:val="24"/>
      <w:szCs w:val="20"/>
      <w:lang w:val="en-GB"/>
    </w:rPr>
  </w:style>
  <w:style w:type="paragraph" w:customStyle="1" w:styleId="xl32">
    <w:name w:val="xl32"/>
    <w:basedOn w:val="a3"/>
    <w:qFormat/>
    <w:rsid w:val="0032731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e">
    <w:name w:val="文章标题"/>
    <w:next w:val="afff"/>
    <w:qFormat/>
    <w:rsid w:val="00327317"/>
    <w:pPr>
      <w:spacing w:beforeLines="800" w:afterLines="100"/>
      <w:jc w:val="center"/>
    </w:pPr>
    <w:rPr>
      <w:rFonts w:ascii="Arial" w:eastAsia="黑体" w:hAnsi="Arial" w:cs="宋体"/>
      <w:bCs/>
      <w:kern w:val="2"/>
      <w:sz w:val="52"/>
    </w:rPr>
  </w:style>
  <w:style w:type="paragraph" w:customStyle="1" w:styleId="afff">
    <w:name w:val="封面公司名"/>
    <w:qFormat/>
    <w:rsid w:val="00327317"/>
    <w:pPr>
      <w:jc w:val="center"/>
    </w:pPr>
    <w:rPr>
      <w:rFonts w:ascii="Arial" w:eastAsia="楷体_GB2312" w:hAnsi="Arial" w:cs="宋体"/>
      <w:bCs/>
      <w:kern w:val="2"/>
      <w:sz w:val="28"/>
    </w:rPr>
  </w:style>
  <w:style w:type="paragraph" w:customStyle="1" w:styleId="BulletingFirstIndent1">
    <w:name w:val="Bulleting First Indent 1"/>
    <w:basedOn w:val="afd"/>
    <w:qFormat/>
    <w:rsid w:val="00327317"/>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ParaCharCharCharCharCharCharChar">
    <w:name w:val="默认段落字体 Para Char Char Char Char Char Char Char"/>
    <w:basedOn w:val="a3"/>
    <w:qFormat/>
    <w:rsid w:val="00327317"/>
    <w:rPr>
      <w:rFonts w:eastAsia="仿宋_GB2312"/>
      <w:sz w:val="28"/>
      <w:szCs w:val="20"/>
    </w:rPr>
  </w:style>
  <w:style w:type="paragraph" w:customStyle="1" w:styleId="GB2312106">
    <w:name w:val="样式 仿宋_GB2312 小三 左侧:  1.06 厘米"/>
    <w:basedOn w:val="a3"/>
    <w:qFormat/>
    <w:rsid w:val="00327317"/>
    <w:pPr>
      <w:spacing w:line="360" w:lineRule="auto"/>
      <w:ind w:left="601"/>
    </w:pPr>
    <w:rPr>
      <w:rFonts w:ascii="仿宋_GB2312" w:eastAsia="仿宋_GB2312"/>
      <w:sz w:val="24"/>
      <w:szCs w:val="20"/>
    </w:rPr>
  </w:style>
  <w:style w:type="paragraph" w:customStyle="1" w:styleId="afff0">
    <w:name w:val="模板普通正文"/>
    <w:basedOn w:val="ae"/>
    <w:qFormat/>
    <w:rsid w:val="00327317"/>
    <w:pPr>
      <w:adjustRightInd/>
      <w:spacing w:beforeLines="50" w:after="10" w:line="360" w:lineRule="auto"/>
      <w:ind w:firstLineChars="175" w:firstLine="175"/>
      <w:jc w:val="left"/>
    </w:pPr>
    <w:rPr>
      <w:rFonts w:ascii="Times New Roman" w:hAnsi="Times New Roman"/>
    </w:rPr>
  </w:style>
  <w:style w:type="paragraph" w:customStyle="1" w:styleId="trademark">
    <w:name w:val="trademark"/>
    <w:qFormat/>
    <w:rsid w:val="00327317"/>
    <w:pPr>
      <w:spacing w:after="60"/>
    </w:pPr>
    <w:rPr>
      <w:rFonts w:ascii="Futura Bk" w:hAnsi="Futura Bk"/>
      <w:sz w:val="15"/>
      <w:lang w:eastAsia="en-US"/>
    </w:rPr>
  </w:style>
  <w:style w:type="paragraph" w:customStyle="1" w:styleId="afff1">
    <w:name w:val="Ñù"/>
    <w:qFormat/>
    <w:rsid w:val="00327317"/>
    <w:pPr>
      <w:overflowPunct w:val="0"/>
      <w:autoSpaceDE w:val="0"/>
      <w:autoSpaceDN w:val="0"/>
      <w:adjustRightInd w:val="0"/>
      <w:spacing w:line="400" w:lineRule="exact"/>
      <w:jc w:val="both"/>
      <w:textAlignment w:val="baseline"/>
    </w:pPr>
    <w:rPr>
      <w:sz w:val="24"/>
    </w:rPr>
  </w:style>
  <w:style w:type="paragraph" w:customStyle="1" w:styleId="Char32">
    <w:name w:val="Char3"/>
    <w:basedOn w:val="a3"/>
    <w:qFormat/>
    <w:rsid w:val="00327317"/>
    <w:pPr>
      <w:adjustRightInd/>
    </w:pPr>
    <w:rPr>
      <w:rFonts w:ascii="仿宋_GB2312" w:eastAsia="仿宋_GB2312"/>
      <w:b/>
      <w:sz w:val="32"/>
      <w:szCs w:val="32"/>
    </w:rPr>
  </w:style>
  <w:style w:type="paragraph" w:customStyle="1" w:styleId="ParaChar">
    <w:name w:val="默认段落字体 Para Char"/>
    <w:basedOn w:val="a3"/>
    <w:qFormat/>
    <w:rsid w:val="00327317"/>
    <w:rPr>
      <w:rFonts w:ascii="Tahoma" w:hAnsi="Tahoma"/>
      <w:sz w:val="24"/>
      <w:szCs w:val="20"/>
    </w:rPr>
  </w:style>
  <w:style w:type="paragraph" w:customStyle="1" w:styleId="solutionfonts1">
    <w:name w:val="solutionfonts1"/>
    <w:basedOn w:val="a3"/>
    <w:qFormat/>
    <w:rsid w:val="00327317"/>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CharCharCharCharCharCharCharCharCharCharCharChar1Char">
    <w:name w:val="Char Char Char Char Char Char Char Char Char Char Char Char1 Char"/>
    <w:basedOn w:val="a3"/>
    <w:qFormat/>
    <w:rsid w:val="00327317"/>
    <w:rPr>
      <w:rFonts w:ascii="Tahoma" w:hAnsi="Tahoma" w:cs="仿宋_GB2312"/>
      <w:sz w:val="24"/>
      <w:szCs w:val="20"/>
    </w:rPr>
  </w:style>
  <w:style w:type="paragraph" w:customStyle="1" w:styleId="xl37">
    <w:name w:val="xl37"/>
    <w:basedOn w:val="a3"/>
    <w:qFormat/>
    <w:rsid w:val="0032731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22">
    <w:name w:val="Char22"/>
    <w:basedOn w:val="a3"/>
    <w:qFormat/>
    <w:rsid w:val="00327317"/>
    <w:pPr>
      <w:adjustRightInd/>
      <w:spacing w:line="360" w:lineRule="auto"/>
      <w:ind w:firstLineChars="200" w:firstLine="480"/>
    </w:pPr>
    <w:rPr>
      <w:rFonts w:ascii="仿宋_GB2312" w:eastAsia="仿宋_GB2312"/>
      <w:b/>
      <w:sz w:val="32"/>
      <w:szCs w:val="32"/>
    </w:rPr>
  </w:style>
  <w:style w:type="paragraph" w:customStyle="1" w:styleId="TableContents">
    <w:name w:val="Table Contents"/>
    <w:basedOn w:val="a3"/>
    <w:qFormat/>
    <w:rsid w:val="00327317"/>
    <w:pPr>
      <w:suppressAutoHyphens/>
      <w:autoSpaceDE w:val="0"/>
      <w:spacing w:after="120"/>
      <w:jc w:val="left"/>
    </w:pPr>
    <w:rPr>
      <w:rFonts w:ascii="Helvetica" w:hAnsi="Helvetica"/>
      <w:kern w:val="1"/>
      <w:sz w:val="20"/>
      <w:szCs w:val="20"/>
    </w:rPr>
  </w:style>
  <w:style w:type="paragraph" w:customStyle="1" w:styleId="CharChar11CharCharCharCharCharCharCharCharCharCharCharCharCharCharChar">
    <w:name w:val="Char Char11 Char Char Char Char Char Char Char Char Char Char Char Char Char Char Char"/>
    <w:basedOn w:val="a3"/>
    <w:qFormat/>
    <w:rsid w:val="00327317"/>
    <w:pPr>
      <w:adjustRightInd/>
      <w:spacing w:line="360" w:lineRule="auto"/>
    </w:pPr>
    <w:rPr>
      <w:rFonts w:ascii="Arial" w:eastAsia="黑体" w:hAnsi="Arial" w:cs="Arial"/>
      <w:snapToGrid w:val="0"/>
      <w:kern w:val="0"/>
      <w:szCs w:val="21"/>
    </w:rPr>
  </w:style>
  <w:style w:type="paragraph" w:customStyle="1" w:styleId="CharChar11CharCharCharCharCharCharCharCharChar">
    <w:name w:val="Char Char11 Char Char Char Char Char Char Char Char Char"/>
    <w:basedOn w:val="a3"/>
    <w:qFormat/>
    <w:rsid w:val="00327317"/>
    <w:pPr>
      <w:spacing w:line="360" w:lineRule="auto"/>
    </w:pPr>
    <w:rPr>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3"/>
    <w:qFormat/>
    <w:rsid w:val="00327317"/>
    <w:pPr>
      <w:spacing w:line="360" w:lineRule="auto"/>
    </w:pPr>
    <w:rPr>
      <w:kern w:val="0"/>
      <w:sz w:val="24"/>
      <w:szCs w:val="20"/>
    </w:rPr>
  </w:style>
  <w:style w:type="paragraph" w:customStyle="1" w:styleId="15">
    <w:name w:val="正文缩进1"/>
    <w:basedOn w:val="a3"/>
    <w:next w:val="ae"/>
    <w:qFormat/>
    <w:rsid w:val="00327317"/>
    <w:pPr>
      <w:autoSpaceDE w:val="0"/>
      <w:autoSpaceDN w:val="0"/>
      <w:snapToGrid w:val="0"/>
      <w:spacing w:after="120" w:line="360" w:lineRule="auto"/>
      <w:ind w:leftChars="200" w:left="420" w:firstLineChars="200" w:firstLine="480"/>
    </w:pPr>
    <w:rPr>
      <w:sz w:val="24"/>
      <w:szCs w:val="21"/>
    </w:rPr>
  </w:style>
  <w:style w:type="paragraph" w:customStyle="1" w:styleId="afff2">
    <w:name w:val="左对齐表格文字"/>
    <w:basedOn w:val="a3"/>
    <w:qFormat/>
    <w:rsid w:val="00327317"/>
    <w:pPr>
      <w:adjustRightInd/>
      <w:ind w:firstLineChars="200" w:firstLine="200"/>
      <w:jc w:val="right"/>
    </w:pPr>
  </w:style>
  <w:style w:type="paragraph" w:customStyle="1" w:styleId="Char310">
    <w:name w:val="Char31"/>
    <w:basedOn w:val="a3"/>
    <w:qFormat/>
    <w:rsid w:val="00327317"/>
    <w:pPr>
      <w:adjustRightInd/>
      <w:ind w:firstLineChars="200" w:firstLine="200"/>
    </w:pPr>
    <w:rPr>
      <w:rFonts w:ascii="Tahoma" w:hAnsi="Tahoma"/>
      <w:sz w:val="24"/>
      <w:szCs w:val="20"/>
    </w:rPr>
  </w:style>
  <w:style w:type="paragraph" w:customStyle="1" w:styleId="BulText914">
    <w:name w:val="Bul Text 9/14"/>
    <w:qFormat/>
    <w:rsid w:val="00327317"/>
    <w:pPr>
      <w:widowControl w:val="0"/>
      <w:tabs>
        <w:tab w:val="left" w:pos="840"/>
      </w:tabs>
      <w:spacing w:line="280" w:lineRule="atLeast"/>
      <w:ind w:left="160" w:hanging="160"/>
    </w:pPr>
    <w:rPr>
      <w:snapToGrid w:val="0"/>
      <w:color w:val="000000"/>
      <w:sz w:val="18"/>
    </w:rPr>
  </w:style>
  <w:style w:type="paragraph" w:customStyle="1" w:styleId="afff3">
    <w:name w:val="封面文档标题"/>
    <w:basedOn w:val="a3"/>
    <w:qFormat/>
    <w:rsid w:val="00327317"/>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afff4">
    <w:name w:val="标书正文格式"/>
    <w:qFormat/>
    <w:rsid w:val="00327317"/>
    <w:pPr>
      <w:spacing w:line="360" w:lineRule="auto"/>
      <w:ind w:firstLineChars="200" w:firstLine="200"/>
    </w:pPr>
    <w:rPr>
      <w:rFonts w:eastAsia="楷体_GB2312"/>
      <w:kern w:val="2"/>
      <w:sz w:val="24"/>
      <w:szCs w:val="24"/>
    </w:rPr>
  </w:style>
  <w:style w:type="paragraph" w:customStyle="1" w:styleId="-11">
    <w:name w:val="彩色列表 - 强调文字颜色 11"/>
    <w:basedOn w:val="a3"/>
    <w:qFormat/>
    <w:rsid w:val="00327317"/>
    <w:pPr>
      <w:adjustRightInd/>
      <w:ind w:firstLineChars="200" w:firstLine="420"/>
    </w:pPr>
    <w:rPr>
      <w:rFonts w:ascii="Calibri" w:hAnsi="Calibri"/>
      <w:szCs w:val="22"/>
    </w:rPr>
  </w:style>
  <w:style w:type="paragraph" w:customStyle="1" w:styleId="afff5">
    <w:name w:val="小节标题"/>
    <w:basedOn w:val="a3"/>
    <w:qFormat/>
    <w:rsid w:val="00327317"/>
    <w:pPr>
      <w:autoSpaceDE w:val="0"/>
      <w:autoSpaceDN w:val="0"/>
      <w:spacing w:before="175" w:after="102" w:line="351" w:lineRule="atLeast"/>
      <w:ind w:firstLineChars="200" w:firstLine="200"/>
    </w:pPr>
    <w:rPr>
      <w:color w:val="000000"/>
      <w:kern w:val="0"/>
      <w:szCs w:val="21"/>
    </w:rPr>
  </w:style>
  <w:style w:type="paragraph" w:customStyle="1" w:styleId="MMTopic3">
    <w:name w:val="MM Topic 3"/>
    <w:basedOn w:val="3"/>
    <w:qFormat/>
    <w:rsid w:val="00327317"/>
    <w:pPr>
      <w:numPr>
        <w:numId w:val="4"/>
      </w:numPr>
      <w:adjustRightInd/>
    </w:pPr>
  </w:style>
  <w:style w:type="paragraph" w:customStyle="1" w:styleId="Normal0">
    <w:name w:val="Normal0"/>
    <w:qFormat/>
    <w:rsid w:val="00327317"/>
    <w:rPr>
      <w:lang w:eastAsia="en-US"/>
    </w:rPr>
  </w:style>
  <w:style w:type="paragraph" w:customStyle="1" w:styleId="CharCharCharCharCharCharChar">
    <w:name w:val="Char Char Char Char Char Char Char"/>
    <w:basedOn w:val="a3"/>
    <w:qFormat/>
    <w:rsid w:val="00327317"/>
    <w:rPr>
      <w:rFonts w:ascii="仿宋_GB2312" w:eastAsia="仿宋_GB2312"/>
      <w:b/>
      <w:sz w:val="32"/>
      <w:szCs w:val="32"/>
    </w:rPr>
  </w:style>
  <w:style w:type="paragraph" w:customStyle="1" w:styleId="CharCharCharCharCharCharCharCharChar">
    <w:name w:val="Char Char Char Char Char Char Char Char Char"/>
    <w:basedOn w:val="a3"/>
    <w:qFormat/>
    <w:rsid w:val="00327317"/>
    <w:pPr>
      <w:adjustRightInd/>
      <w:ind w:firstLineChars="200" w:firstLine="200"/>
    </w:pPr>
    <w:rPr>
      <w:rFonts w:ascii="Tahoma" w:hAnsi="Tahoma"/>
      <w:sz w:val="24"/>
      <w:szCs w:val="20"/>
    </w:rPr>
  </w:style>
  <w:style w:type="paragraph" w:customStyle="1" w:styleId="xl43">
    <w:name w:val="xl43"/>
    <w:basedOn w:val="a3"/>
    <w:qFormat/>
    <w:rsid w:val="00327317"/>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6">
    <w:name w:val="小项目标题"/>
    <w:basedOn w:val="a3"/>
    <w:qFormat/>
    <w:rsid w:val="00327317"/>
    <w:pPr>
      <w:adjustRightInd/>
      <w:spacing w:before="100" w:beforeAutospacing="1" w:after="100" w:afterAutospacing="1" w:line="360" w:lineRule="auto"/>
      <w:ind w:leftChars="200" w:left="480" w:firstLineChars="200" w:firstLine="200"/>
      <w:jc w:val="left"/>
    </w:pPr>
    <w:rPr>
      <w:sz w:val="24"/>
    </w:rPr>
  </w:style>
  <w:style w:type="paragraph" w:customStyle="1" w:styleId="Test2">
    <w:name w:val="Test2"/>
    <w:basedOn w:val="2"/>
    <w:qFormat/>
    <w:rsid w:val="00327317"/>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CharChar11CharCharCharCharCharCharCharCharCharCharCharCharChar1">
    <w:name w:val="Char Char11 Char Char Char Char Char Char Char Char Char Char Char Char Char1"/>
    <w:basedOn w:val="a3"/>
    <w:qFormat/>
    <w:rsid w:val="00327317"/>
    <w:pPr>
      <w:adjustRightInd/>
      <w:spacing w:line="360" w:lineRule="auto"/>
    </w:pPr>
    <w:rPr>
      <w:rFonts w:ascii="Arial" w:eastAsia="黑体" w:hAnsi="Arial" w:cs="Arial"/>
      <w:snapToGrid w:val="0"/>
      <w:kern w:val="0"/>
      <w:szCs w:val="21"/>
    </w:rPr>
  </w:style>
  <w:style w:type="paragraph" w:customStyle="1" w:styleId="afff7">
    <w:name w:val="正文 编号"/>
    <w:basedOn w:val="a3"/>
    <w:qFormat/>
    <w:rsid w:val="00327317"/>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20">
    <w:name w:val="Char2"/>
    <w:basedOn w:val="a3"/>
    <w:qFormat/>
    <w:rsid w:val="00327317"/>
    <w:rPr>
      <w:rFonts w:ascii="仿宋_GB2312" w:eastAsia="仿宋_GB2312"/>
      <w:b/>
      <w:sz w:val="32"/>
      <w:szCs w:val="32"/>
    </w:rPr>
  </w:style>
  <w:style w:type="paragraph" w:customStyle="1" w:styleId="Char1CharCharCharCharCharCharCharCharChar">
    <w:name w:val="Char1 Char Char Char Char Char Char Char Char Char"/>
    <w:basedOn w:val="a3"/>
    <w:semiHidden/>
    <w:qFormat/>
    <w:rsid w:val="00327317"/>
    <w:pPr>
      <w:adjustRightInd/>
      <w:spacing w:before="240" w:after="120" w:line="288" w:lineRule="auto"/>
      <w:ind w:firstLineChars="200" w:firstLine="200"/>
      <w:jc w:val="left"/>
    </w:pPr>
    <w:rPr>
      <w:rFonts w:ascii="Tahoma" w:hAnsi="Tahoma"/>
      <w:sz w:val="24"/>
    </w:rPr>
  </w:style>
  <w:style w:type="paragraph" w:customStyle="1" w:styleId="afff8">
    <w:name w:val="封面华为技术"/>
    <w:basedOn w:val="a3"/>
    <w:qFormat/>
    <w:rsid w:val="00327317"/>
    <w:pPr>
      <w:autoSpaceDE w:val="0"/>
      <w:autoSpaceDN w:val="0"/>
      <w:spacing w:line="360" w:lineRule="auto"/>
      <w:ind w:firstLineChars="200" w:firstLine="200"/>
      <w:jc w:val="center"/>
    </w:pPr>
    <w:rPr>
      <w:rFonts w:ascii="Arial" w:eastAsia="黑体" w:hAnsi="Arial"/>
      <w:kern w:val="0"/>
      <w:sz w:val="32"/>
      <w:szCs w:val="32"/>
    </w:rPr>
  </w:style>
  <w:style w:type="paragraph" w:customStyle="1" w:styleId="2GB231215">
    <w:name w:val="样式 正文文本缩进 2 + 仿宋_GB2312 黑色 行距: 1.5 倍行距"/>
    <w:basedOn w:val="25"/>
    <w:qFormat/>
    <w:rsid w:val="00327317"/>
    <w:pPr>
      <w:adjustRightInd/>
      <w:ind w:firstLineChars="200" w:firstLine="560"/>
      <w:textAlignment w:val="auto"/>
    </w:pPr>
    <w:rPr>
      <w:rFonts w:hAnsi="宋体" w:cs="宋体"/>
      <w:color w:val="000000"/>
      <w:kern w:val="2"/>
      <w:sz w:val="24"/>
    </w:rPr>
  </w:style>
  <w:style w:type="paragraph" w:customStyle="1" w:styleId="xl40">
    <w:name w:val="xl40"/>
    <w:basedOn w:val="a3"/>
    <w:qFormat/>
    <w:rsid w:val="00327317"/>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CharCharCharCharCharCharCharCharCharCharCharCharCharCharChar">
    <w:name w:val="Char Char1 Char Char Char Char Char Char Char Char Char Char Char Char Char Char Char"/>
    <w:basedOn w:val="a3"/>
    <w:qFormat/>
    <w:rsid w:val="00327317"/>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afff9">
    <w:name w:val="插图说明"/>
    <w:basedOn w:val="a3"/>
    <w:qFormat/>
    <w:rsid w:val="00327317"/>
    <w:pPr>
      <w:spacing w:after="240"/>
      <w:ind w:firstLineChars="200" w:firstLine="200"/>
      <w:jc w:val="center"/>
      <w:textAlignment w:val="baseline"/>
    </w:pPr>
    <w:rPr>
      <w:rFonts w:eastAsia="黑体"/>
      <w:sz w:val="24"/>
      <w:szCs w:val="20"/>
    </w:rPr>
  </w:style>
  <w:style w:type="paragraph" w:customStyle="1" w:styleId="CharCharChar0">
    <w:name w:val="Char Char Char"/>
    <w:basedOn w:val="a3"/>
    <w:qFormat/>
    <w:rsid w:val="00327317"/>
    <w:rPr>
      <w:rFonts w:ascii="Tahoma" w:hAnsi="Tahoma"/>
      <w:sz w:val="24"/>
      <w:szCs w:val="20"/>
    </w:rPr>
  </w:style>
  <w:style w:type="paragraph" w:customStyle="1" w:styleId="MMTopic4">
    <w:name w:val="MM Topic 4"/>
    <w:basedOn w:val="41"/>
    <w:qFormat/>
    <w:rsid w:val="00327317"/>
    <w:pPr>
      <w:numPr>
        <w:numId w:val="4"/>
      </w:numPr>
      <w:adjustRightInd/>
    </w:pPr>
    <w:rPr>
      <w:lang w:val="en-US"/>
    </w:rPr>
  </w:style>
  <w:style w:type="paragraph" w:customStyle="1" w:styleId="afffa">
    <w:name w:val="标准小四"/>
    <w:basedOn w:val="a3"/>
    <w:qFormat/>
    <w:rsid w:val="00327317"/>
    <w:pPr>
      <w:spacing w:line="360" w:lineRule="auto"/>
      <w:ind w:firstLineChars="200" w:firstLine="480"/>
    </w:pPr>
    <w:rPr>
      <w:rFonts w:ascii="Arial" w:hAnsi="Arial"/>
      <w:sz w:val="24"/>
      <w:szCs w:val="21"/>
    </w:rPr>
  </w:style>
  <w:style w:type="paragraph" w:customStyle="1" w:styleId="MMTopic2">
    <w:name w:val="MM Topic 2"/>
    <w:basedOn w:val="2"/>
    <w:qFormat/>
    <w:rsid w:val="00327317"/>
    <w:pPr>
      <w:numPr>
        <w:ilvl w:val="1"/>
        <w:numId w:val="4"/>
      </w:numPr>
    </w:pPr>
    <w:rPr>
      <w:rFonts w:ascii="Arial" w:eastAsia="黑体" w:hAnsi="Arial"/>
      <w:lang w:val="en-US"/>
    </w:rPr>
  </w:style>
  <w:style w:type="paragraph" w:customStyle="1" w:styleId="2c">
    <w:name w:val="表格标题2"/>
    <w:basedOn w:val="afffb"/>
    <w:qFormat/>
    <w:rsid w:val="00327317"/>
    <w:rPr>
      <w:b/>
    </w:rPr>
  </w:style>
  <w:style w:type="paragraph" w:customStyle="1" w:styleId="afffb">
    <w:name w:val="表格内文"/>
    <w:basedOn w:val="a3"/>
    <w:qFormat/>
    <w:rsid w:val="00327317"/>
    <w:pPr>
      <w:adjustRightInd/>
      <w:spacing w:line="360" w:lineRule="auto"/>
    </w:pPr>
    <w:rPr>
      <w:rFonts w:ascii="宋体" w:hAnsi="宋体" w:cs="宋体"/>
      <w:color w:val="000000"/>
      <w:szCs w:val="20"/>
    </w:rPr>
  </w:style>
  <w:style w:type="paragraph" w:customStyle="1" w:styleId="PreformattedText">
    <w:name w:val="Preformatted Text"/>
    <w:basedOn w:val="a3"/>
    <w:qFormat/>
    <w:rsid w:val="00327317"/>
    <w:pPr>
      <w:suppressAutoHyphens/>
      <w:adjustRightInd/>
      <w:ind w:firstLineChars="200" w:firstLine="200"/>
    </w:pPr>
    <w:rPr>
      <w:rFonts w:ascii="Cumberland" w:eastAsia="方正宋体" w:hAnsi="Cumberland"/>
      <w:kern w:val="1"/>
      <w:sz w:val="20"/>
      <w:szCs w:val="20"/>
      <w:lang w:eastAsia="ar-SA"/>
    </w:rPr>
  </w:style>
  <w:style w:type="paragraph" w:customStyle="1" w:styleId="xl38">
    <w:name w:val="xl38"/>
    <w:basedOn w:val="a3"/>
    <w:qFormat/>
    <w:rsid w:val="00327317"/>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CharChar11CharCharCharCharCharCharCharCharChar1">
    <w:name w:val="Char Char11 Char Char Char Char Char Char Char Char Char1"/>
    <w:basedOn w:val="a3"/>
    <w:qFormat/>
    <w:rsid w:val="00327317"/>
    <w:pPr>
      <w:spacing w:line="360" w:lineRule="auto"/>
    </w:pPr>
    <w:rPr>
      <w:szCs w:val="20"/>
    </w:rPr>
  </w:style>
  <w:style w:type="paragraph" w:customStyle="1" w:styleId="CharCharCharCharCharCharCharCharCharCharChar1Char">
    <w:name w:val="Char Char Char Char Char Char Char Char Char Char Char1 Char"/>
    <w:basedOn w:val="a3"/>
    <w:qFormat/>
    <w:rsid w:val="00327317"/>
    <w:pPr>
      <w:adjustRightInd/>
    </w:pPr>
    <w:rPr>
      <w:rFonts w:ascii="Tahoma" w:hAnsi="Tahoma"/>
      <w:sz w:val="24"/>
    </w:rPr>
  </w:style>
  <w:style w:type="paragraph" w:customStyle="1" w:styleId="tableheading">
    <w:name w:val="tableheading"/>
    <w:basedOn w:val="a3"/>
    <w:qFormat/>
    <w:rsid w:val="00327317"/>
    <w:pPr>
      <w:widowControl/>
      <w:adjustRightInd/>
      <w:spacing w:before="100" w:beforeAutospacing="1" w:after="100" w:afterAutospacing="1"/>
      <w:jc w:val="left"/>
    </w:pPr>
    <w:rPr>
      <w:rFonts w:ascii="宋体" w:hAnsi="宋体" w:cs="宋体"/>
      <w:kern w:val="0"/>
      <w:sz w:val="24"/>
    </w:rPr>
  </w:style>
  <w:style w:type="paragraph" w:customStyle="1" w:styleId="a10">
    <w:name w:val="a1"/>
    <w:basedOn w:val="a3"/>
    <w:qFormat/>
    <w:rsid w:val="00327317"/>
    <w:pPr>
      <w:widowControl/>
      <w:spacing w:line="300" w:lineRule="atLeast"/>
      <w:jc w:val="left"/>
    </w:pPr>
    <w:rPr>
      <w:rFonts w:ascii="宋体" w:hAnsi="宋体"/>
      <w:kern w:val="0"/>
      <w:sz w:val="18"/>
      <w:szCs w:val="20"/>
    </w:rPr>
  </w:style>
  <w:style w:type="paragraph" w:customStyle="1" w:styleId="font8">
    <w:name w:val="font8"/>
    <w:basedOn w:val="a3"/>
    <w:qFormat/>
    <w:rsid w:val="00327317"/>
    <w:pPr>
      <w:widowControl/>
      <w:adjustRightInd/>
      <w:spacing w:before="100" w:beforeAutospacing="1" w:after="100" w:afterAutospacing="1"/>
      <w:jc w:val="left"/>
    </w:pPr>
    <w:rPr>
      <w:color w:val="000000"/>
      <w:kern w:val="0"/>
      <w:sz w:val="20"/>
      <w:szCs w:val="20"/>
    </w:rPr>
  </w:style>
  <w:style w:type="paragraph" w:customStyle="1" w:styleId="Charff6">
    <w:name w:val="Char"/>
    <w:basedOn w:val="a3"/>
    <w:qFormat/>
    <w:rsid w:val="00327317"/>
    <w:rPr>
      <w:rFonts w:ascii="仿宋_GB2312" w:eastAsia="仿宋_GB2312"/>
      <w:b/>
      <w:sz w:val="32"/>
      <w:szCs w:val="32"/>
    </w:rPr>
  </w:style>
  <w:style w:type="paragraph" w:customStyle="1" w:styleId="afffc">
    <w:name w:val="!大节"/>
    <w:basedOn w:val="2"/>
    <w:qFormat/>
    <w:rsid w:val="00327317"/>
    <w:pPr>
      <w:numPr>
        <w:numId w:val="0"/>
      </w:numPr>
      <w:spacing w:before="260" w:after="260" w:line="415" w:lineRule="auto"/>
      <w:ind w:left="420" w:hanging="420"/>
    </w:pPr>
    <w:rPr>
      <w:rFonts w:ascii="Arial" w:eastAsia="微软雅黑" w:hAnsi="Arial"/>
      <w:lang w:val="en-US"/>
    </w:rPr>
  </w:style>
  <w:style w:type="paragraph" w:customStyle="1" w:styleId="afffd">
    <w:name w:val="正文（首行缩进）"/>
    <w:basedOn w:val="ae"/>
    <w:qFormat/>
    <w:rsid w:val="00327317"/>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TOC1">
    <w:name w:val="TOC 标题1"/>
    <w:basedOn w:val="10"/>
    <w:next w:val="a3"/>
    <w:uiPriority w:val="39"/>
    <w:unhideWhenUsed/>
    <w:qFormat/>
    <w:rsid w:val="00327317"/>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CharChar11CharCharCharCharCharCharCharCharCharCharCharCharChar11">
    <w:name w:val="Char Char11 Char Char Char Char Char Char Char Char Char Char Char Char Char11"/>
    <w:basedOn w:val="a3"/>
    <w:qFormat/>
    <w:rsid w:val="00327317"/>
    <w:pPr>
      <w:adjustRightInd/>
      <w:spacing w:line="360" w:lineRule="auto"/>
    </w:pPr>
    <w:rPr>
      <w:rFonts w:ascii="Arial" w:eastAsia="黑体" w:hAnsi="Arial" w:cs="Arial"/>
      <w:snapToGrid w:val="0"/>
      <w:kern w:val="0"/>
      <w:szCs w:val="21"/>
    </w:rPr>
  </w:style>
  <w:style w:type="paragraph" w:customStyle="1" w:styleId="Char3CharCharChar">
    <w:name w:val="Char3 Char Char Char"/>
    <w:basedOn w:val="a3"/>
    <w:qFormat/>
    <w:rsid w:val="00327317"/>
    <w:pPr>
      <w:widowControl/>
      <w:adjustRightInd/>
      <w:spacing w:after="160" w:line="240" w:lineRule="exact"/>
      <w:jc w:val="left"/>
    </w:pPr>
    <w:rPr>
      <w:szCs w:val="20"/>
    </w:rPr>
  </w:style>
  <w:style w:type="paragraph" w:customStyle="1" w:styleId="xl29">
    <w:name w:val="xl29"/>
    <w:basedOn w:val="a3"/>
    <w:qFormat/>
    <w:rsid w:val="0032731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6">
    <w:name w:val="正文1"/>
    <w:basedOn w:val="32"/>
    <w:qFormat/>
    <w:rsid w:val="00327317"/>
    <w:pPr>
      <w:ind w:leftChars="0" w:left="0" w:firstLineChars="200" w:firstLine="480"/>
    </w:pPr>
    <w:rPr>
      <w:rFonts w:ascii="仿宋_GB2312" w:eastAsia="仿宋_GB2312" w:hAnsi="Courier New"/>
      <w:kern w:val="28"/>
      <w:sz w:val="24"/>
    </w:rPr>
  </w:style>
  <w:style w:type="paragraph" w:customStyle="1" w:styleId="xl33">
    <w:name w:val="xl33"/>
    <w:basedOn w:val="a3"/>
    <w:qFormat/>
    <w:rsid w:val="0032731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afffe">
    <w:name w:val="段"/>
    <w:qFormat/>
    <w:rsid w:val="00327317"/>
    <w:pPr>
      <w:autoSpaceDE w:val="0"/>
      <w:autoSpaceDN w:val="0"/>
      <w:ind w:firstLineChars="200" w:firstLine="200"/>
      <w:jc w:val="both"/>
    </w:pPr>
    <w:rPr>
      <w:rFonts w:ascii="宋体"/>
      <w:sz w:val="21"/>
    </w:rPr>
  </w:style>
  <w:style w:type="paragraph" w:customStyle="1" w:styleId="affff">
    <w:name w:val="标准书眉_奇数页"/>
    <w:next w:val="a3"/>
    <w:qFormat/>
    <w:rsid w:val="00327317"/>
    <w:pPr>
      <w:tabs>
        <w:tab w:val="center" w:pos="4154"/>
        <w:tab w:val="right" w:pos="8306"/>
      </w:tabs>
      <w:spacing w:after="120"/>
      <w:jc w:val="right"/>
    </w:pPr>
    <w:rPr>
      <w:sz w:val="21"/>
    </w:rPr>
  </w:style>
  <w:style w:type="paragraph" w:customStyle="1" w:styleId="220">
    <w:name w:val="样式 正文文本缩进 + 左侧:  2 字符 首行缩进:  2 字符"/>
    <w:basedOn w:val="ae"/>
    <w:qFormat/>
    <w:rsid w:val="00327317"/>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1-21">
    <w:name w:val="中等深浅网格 1 - 强调文字颜色 21"/>
    <w:basedOn w:val="a3"/>
    <w:qFormat/>
    <w:rsid w:val="00327317"/>
    <w:pPr>
      <w:spacing w:line="360" w:lineRule="auto"/>
      <w:ind w:firstLineChars="200" w:firstLine="200"/>
    </w:pPr>
    <w:rPr>
      <w:rFonts w:eastAsia="楷体_GB2312" w:cs="Lucida Sans"/>
      <w:sz w:val="24"/>
    </w:rPr>
  </w:style>
  <w:style w:type="paragraph" w:customStyle="1" w:styleId="affff0">
    <w:name w:val="±íÑùÊ½"/>
    <w:basedOn w:val="a3"/>
    <w:qFormat/>
    <w:rsid w:val="00327317"/>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CharChar1CharChar1CharChar1">
    <w:name w:val="Char Char1 Char Char1 Char Char1"/>
    <w:basedOn w:val="a3"/>
    <w:qFormat/>
    <w:rsid w:val="00327317"/>
    <w:pPr>
      <w:tabs>
        <w:tab w:val="left" w:pos="840"/>
      </w:tabs>
      <w:ind w:left="840" w:hanging="420"/>
    </w:pPr>
    <w:rPr>
      <w:rFonts w:ascii="Tahoma" w:hAnsi="Tahoma"/>
      <w:sz w:val="24"/>
    </w:rPr>
  </w:style>
  <w:style w:type="paragraph" w:customStyle="1" w:styleId="zTableCellBody">
    <w:name w:val="zTableCellBody"/>
    <w:basedOn w:val="a3"/>
    <w:qFormat/>
    <w:rsid w:val="00327317"/>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2H2h2Underrubrik1prop2l2ChapterTitlesect12DONO">
    <w:name w:val="样式 标题 2H2h2Underrubrik1prop2l2Chapter Titlesect 1.2DO NO..."/>
    <w:basedOn w:val="2"/>
    <w:qFormat/>
    <w:rsid w:val="00327317"/>
    <w:pPr>
      <w:numPr>
        <w:numId w:val="0"/>
      </w:numPr>
      <w:spacing w:before="120" w:after="120"/>
      <w:ind w:left="425" w:hanging="425"/>
    </w:pPr>
    <w:rPr>
      <w:rFonts w:ascii="微软雅黑" w:eastAsia="微软雅黑" w:hAnsi="微软雅黑" w:cs="宋体"/>
      <w:szCs w:val="20"/>
      <w:lang w:val="en-US"/>
    </w:rPr>
  </w:style>
  <w:style w:type="paragraph" w:customStyle="1" w:styleId="ParaCharCharCharChar">
    <w:name w:val="默认段落字体 Para Char Char Char Char"/>
    <w:basedOn w:val="a3"/>
    <w:qFormat/>
    <w:rsid w:val="00327317"/>
    <w:pPr>
      <w:spacing w:line="360" w:lineRule="auto"/>
    </w:pPr>
    <w:rPr>
      <w:szCs w:val="20"/>
    </w:rPr>
  </w:style>
  <w:style w:type="paragraph" w:customStyle="1" w:styleId="affff1">
    <w:name w:val="公文正文"/>
    <w:basedOn w:val="a3"/>
    <w:qFormat/>
    <w:rsid w:val="00327317"/>
    <w:pPr>
      <w:adjustRightInd/>
      <w:spacing w:before="156" w:line="360" w:lineRule="auto"/>
      <w:ind w:firstLineChars="200" w:firstLine="360"/>
    </w:pPr>
    <w:rPr>
      <w:rFonts w:ascii="仿宋_GB2312" w:eastAsia="仿宋_GB2312"/>
      <w:sz w:val="24"/>
    </w:rPr>
  </w:style>
  <w:style w:type="paragraph" w:customStyle="1" w:styleId="dashbullet">
    <w:name w:val="dash bullet"/>
    <w:qFormat/>
    <w:rsid w:val="00327317"/>
    <w:pPr>
      <w:tabs>
        <w:tab w:val="left" w:pos="187"/>
        <w:tab w:val="left" w:pos="360"/>
      </w:tabs>
      <w:spacing w:after="20"/>
      <w:ind w:left="374" w:hanging="187"/>
    </w:pPr>
    <w:rPr>
      <w:rFonts w:ascii="Futura Bk" w:hAnsi="Futura Bk"/>
      <w:sz w:val="18"/>
      <w:lang w:eastAsia="en-US"/>
    </w:rPr>
  </w:style>
  <w:style w:type="paragraph" w:customStyle="1" w:styleId="152">
    <w:name w:val="样式 宋体 行距: 1.5 倍行距 首行缩进:  2 字符"/>
    <w:basedOn w:val="a3"/>
    <w:qFormat/>
    <w:rsid w:val="00327317"/>
    <w:pPr>
      <w:adjustRightInd/>
      <w:spacing w:line="360" w:lineRule="auto"/>
      <w:ind w:firstLineChars="200" w:firstLine="420"/>
    </w:pPr>
    <w:rPr>
      <w:rFonts w:ascii="宋体" w:hAnsi="宋体"/>
      <w:sz w:val="24"/>
      <w:szCs w:val="20"/>
    </w:rPr>
  </w:style>
  <w:style w:type="paragraph" w:customStyle="1" w:styleId="f9astyle88f9a">
    <w:name w:val="f9a style88 f9a"/>
    <w:basedOn w:val="a3"/>
    <w:qFormat/>
    <w:rsid w:val="00327317"/>
    <w:pPr>
      <w:widowControl/>
      <w:spacing w:before="100" w:beforeAutospacing="1" w:after="100" w:afterAutospacing="1" w:line="276" w:lineRule="auto"/>
      <w:jc w:val="left"/>
    </w:pPr>
    <w:rPr>
      <w:rFonts w:ascii="宋体" w:hAnsi="宋体"/>
      <w:kern w:val="0"/>
      <w:sz w:val="24"/>
      <w:szCs w:val="20"/>
    </w:rPr>
  </w:style>
  <w:style w:type="paragraph" w:customStyle="1" w:styleId="211">
    <w:name w:val="正文21"/>
    <w:basedOn w:val="a3"/>
    <w:qFormat/>
    <w:rsid w:val="00327317"/>
    <w:pPr>
      <w:adjustRightInd/>
      <w:spacing w:before="156" w:line="360" w:lineRule="auto"/>
      <w:ind w:firstLineChars="200" w:firstLine="510"/>
    </w:pPr>
    <w:rPr>
      <w:sz w:val="24"/>
      <w:szCs w:val="20"/>
    </w:rPr>
  </w:style>
  <w:style w:type="paragraph" w:customStyle="1" w:styleId="2d">
    <w:name w:val="列出段落2"/>
    <w:basedOn w:val="a3"/>
    <w:qFormat/>
    <w:rsid w:val="00327317"/>
    <w:pPr>
      <w:adjustRightInd/>
      <w:ind w:firstLineChars="200" w:firstLine="420"/>
    </w:pPr>
    <w:rPr>
      <w:rFonts w:ascii="宋体" w:hAnsi="宋体"/>
      <w:sz w:val="24"/>
    </w:rPr>
  </w:style>
  <w:style w:type="paragraph" w:customStyle="1" w:styleId="affff2">
    <w:name w:val="封面"/>
    <w:basedOn w:val="a3"/>
    <w:qFormat/>
    <w:rsid w:val="00327317"/>
    <w:pPr>
      <w:spacing w:line="360" w:lineRule="atLeast"/>
      <w:jc w:val="right"/>
      <w:textAlignment w:val="baseline"/>
    </w:pPr>
    <w:rPr>
      <w:rFonts w:ascii="Symbol" w:hAnsi="Symbol"/>
      <w:kern w:val="0"/>
      <w:szCs w:val="20"/>
    </w:rPr>
  </w:style>
  <w:style w:type="paragraph" w:customStyle="1" w:styleId="CharChar1Char">
    <w:name w:val="Char Char1 Char"/>
    <w:basedOn w:val="a3"/>
    <w:qFormat/>
    <w:rsid w:val="00327317"/>
    <w:pPr>
      <w:widowControl/>
      <w:snapToGrid w:val="0"/>
      <w:spacing w:before="120" w:after="160" w:line="360" w:lineRule="auto"/>
      <w:ind w:right="-360"/>
      <w:jc w:val="left"/>
    </w:pPr>
    <w:rPr>
      <w:rFonts w:ascii="Arial" w:hAnsi="Arial"/>
      <w:kern w:val="0"/>
      <w:sz w:val="24"/>
      <w:lang w:eastAsia="en-US"/>
    </w:rPr>
  </w:style>
  <w:style w:type="paragraph" w:customStyle="1" w:styleId="CharCharCharCharCharChar1Char">
    <w:name w:val="Char Char Char Char Char Char1 Char"/>
    <w:basedOn w:val="a3"/>
    <w:qFormat/>
    <w:rsid w:val="00327317"/>
    <w:pPr>
      <w:widowControl/>
      <w:spacing w:after="160" w:line="240" w:lineRule="exact"/>
      <w:jc w:val="left"/>
    </w:pPr>
    <w:rPr>
      <w:rFonts w:ascii="Verdana" w:hAnsi="Verdana"/>
      <w:kern w:val="0"/>
      <w:szCs w:val="20"/>
      <w:lang w:eastAsia="en-US"/>
    </w:rPr>
  </w:style>
  <w:style w:type="paragraph" w:customStyle="1" w:styleId="-51">
    <w:name w:val="浅色底纹 - 强调文字颜色 51"/>
    <w:semiHidden/>
    <w:qFormat/>
    <w:rsid w:val="00327317"/>
    <w:rPr>
      <w:kern w:val="2"/>
      <w:sz w:val="21"/>
      <w:szCs w:val="24"/>
    </w:rPr>
  </w:style>
  <w:style w:type="paragraph" w:customStyle="1" w:styleId="CharChar1CharCharCharCharCharChar1">
    <w:name w:val="Char Char1 Char Char Char Char Char Char1"/>
    <w:basedOn w:val="a3"/>
    <w:qFormat/>
    <w:rsid w:val="00327317"/>
    <w:rPr>
      <w:rFonts w:ascii="仿宋_GB2312" w:eastAsia="仿宋_GB2312"/>
      <w:b/>
      <w:sz w:val="32"/>
      <w:szCs w:val="20"/>
    </w:rPr>
  </w:style>
  <w:style w:type="paragraph" w:customStyle="1" w:styleId="ParaCharCharCharCharCharCharCharCharChar1CharCharCharChar">
    <w:name w:val="默认段落字体 Para Char Char Char Char Char Char Char Char Char1 Char Char Char Char"/>
    <w:basedOn w:val="a3"/>
    <w:qFormat/>
    <w:rsid w:val="00327317"/>
    <w:pPr>
      <w:adjustRightInd/>
    </w:pPr>
    <w:rPr>
      <w:rFonts w:ascii="Tahoma" w:hAnsi="Tahoma"/>
      <w:sz w:val="24"/>
      <w:szCs w:val="20"/>
    </w:rPr>
  </w:style>
  <w:style w:type="paragraph" w:customStyle="1" w:styleId="120">
    <w:name w:val="样式 正1 + 首行缩进:  2 字符"/>
    <w:basedOn w:val="a3"/>
    <w:qFormat/>
    <w:rsid w:val="00327317"/>
    <w:pPr>
      <w:adjustRightInd/>
      <w:spacing w:line="360" w:lineRule="auto"/>
      <w:ind w:firstLineChars="200" w:firstLine="480"/>
    </w:pPr>
    <w:rPr>
      <w:rFonts w:ascii="仿宋_GB2312" w:eastAsia="仿宋_GB2312"/>
      <w:sz w:val="24"/>
    </w:rPr>
  </w:style>
  <w:style w:type="paragraph" w:customStyle="1" w:styleId="45">
    <w:name w:val="样式4"/>
    <w:basedOn w:val="a3"/>
    <w:qFormat/>
    <w:rsid w:val="00327317"/>
    <w:pPr>
      <w:spacing w:line="360" w:lineRule="auto"/>
      <w:ind w:firstLine="420"/>
      <w:jc w:val="center"/>
      <w:outlineLvl w:val="2"/>
    </w:pPr>
    <w:rPr>
      <w:rFonts w:ascii="仿宋_GB2312" w:eastAsia="仿宋_GB2312" w:hAnsi="仿宋"/>
      <w:b/>
      <w:sz w:val="32"/>
      <w:szCs w:val="32"/>
    </w:rPr>
  </w:style>
  <w:style w:type="paragraph" w:customStyle="1" w:styleId="2e">
    <w:name w:val="正文（首行缩进2字符）"/>
    <w:basedOn w:val="a3"/>
    <w:qFormat/>
    <w:rsid w:val="00327317"/>
    <w:pPr>
      <w:adjustRightInd/>
      <w:spacing w:line="360" w:lineRule="auto"/>
      <w:ind w:firstLineChars="200" w:firstLine="480"/>
    </w:pPr>
    <w:rPr>
      <w:sz w:val="24"/>
      <w:szCs w:val="20"/>
    </w:rPr>
  </w:style>
  <w:style w:type="paragraph" w:customStyle="1" w:styleId="TableCell">
    <w:name w:val="Table Cell"/>
    <w:qFormat/>
    <w:rsid w:val="00327317"/>
    <w:pPr>
      <w:adjustRightInd w:val="0"/>
      <w:snapToGrid w:val="0"/>
      <w:spacing w:before="20" w:after="20"/>
    </w:pPr>
    <w:rPr>
      <w:rFonts w:ascii="Courier New" w:hAnsi="Courier New"/>
      <w:sz w:val="24"/>
    </w:rPr>
  </w:style>
  <w:style w:type="paragraph" w:customStyle="1" w:styleId="affff3">
    <w:name w:val="表文字"/>
    <w:qFormat/>
    <w:rsid w:val="00327317"/>
    <w:rPr>
      <w:rFonts w:ascii="宋体"/>
      <w:kern w:val="2"/>
    </w:rPr>
  </w:style>
  <w:style w:type="paragraph" w:customStyle="1" w:styleId="affff4">
    <w:name w:val="正文 项目"/>
    <w:basedOn w:val="a3"/>
    <w:qFormat/>
    <w:rsid w:val="00327317"/>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18">
    <w:name w:val="Char1"/>
    <w:basedOn w:val="a3"/>
    <w:qFormat/>
    <w:rsid w:val="00327317"/>
    <w:pPr>
      <w:widowControl/>
      <w:spacing w:after="160" w:line="240" w:lineRule="exact"/>
      <w:jc w:val="left"/>
    </w:pPr>
    <w:rPr>
      <w:rFonts w:ascii="Verdana" w:eastAsia="仿宋_GB2312" w:hAnsi="Verdana"/>
      <w:kern w:val="0"/>
      <w:sz w:val="24"/>
      <w:szCs w:val="20"/>
      <w:lang w:eastAsia="en-US"/>
    </w:rPr>
  </w:style>
  <w:style w:type="paragraph" w:customStyle="1" w:styleId="GB2312015GBCharChar">
    <w:name w:val="样式 样式 正文文本缩进 + 仿宋_GB2312 小四 首行缩进:  0 厘米 行距: 1.5 倍行距 + (中文) 仿宋_GB... Char Char"/>
    <w:basedOn w:val="a3"/>
    <w:qFormat/>
    <w:rsid w:val="00327317"/>
    <w:pPr>
      <w:spacing w:line="360" w:lineRule="auto"/>
      <w:ind w:firstLineChars="200" w:firstLine="480"/>
    </w:pPr>
    <w:rPr>
      <w:rFonts w:ascii="仿宋_GB2312" w:eastAsia="新宋体"/>
      <w:sz w:val="24"/>
      <w:szCs w:val="20"/>
    </w:rPr>
  </w:style>
  <w:style w:type="paragraph" w:customStyle="1" w:styleId="affff5">
    <w:name w:val="有符号正文"/>
    <w:basedOn w:val="a3"/>
    <w:qFormat/>
    <w:rsid w:val="00327317"/>
    <w:pPr>
      <w:adjustRightInd/>
      <w:spacing w:line="400" w:lineRule="exact"/>
      <w:ind w:firstLineChars="200" w:firstLine="200"/>
    </w:pPr>
    <w:rPr>
      <w:rFonts w:ascii="Arial" w:hAnsi="Arial"/>
    </w:rPr>
  </w:style>
  <w:style w:type="paragraph" w:customStyle="1" w:styleId="50">
    <w:name w:val="数字标题5"/>
    <w:basedOn w:val="5"/>
    <w:next w:val="a3"/>
    <w:qFormat/>
    <w:rsid w:val="00327317"/>
    <w:pPr>
      <w:numPr>
        <w:numId w:val="5"/>
      </w:numPr>
    </w:pPr>
  </w:style>
  <w:style w:type="paragraph" w:customStyle="1" w:styleId="Char120">
    <w:name w:val="Char12"/>
    <w:basedOn w:val="a3"/>
    <w:qFormat/>
    <w:rsid w:val="00327317"/>
    <w:rPr>
      <w:rFonts w:ascii="仿宋_GB2312" w:eastAsia="仿宋_GB2312"/>
      <w:b/>
      <w:sz w:val="32"/>
      <w:szCs w:val="32"/>
    </w:rPr>
  </w:style>
  <w:style w:type="paragraph" w:customStyle="1" w:styleId="affff6">
    <w:name w:val="规范正文"/>
    <w:basedOn w:val="a3"/>
    <w:qFormat/>
    <w:rsid w:val="00327317"/>
    <w:pPr>
      <w:tabs>
        <w:tab w:val="left" w:pos="840"/>
      </w:tabs>
      <w:spacing w:beforeLines="50" w:line="360" w:lineRule="auto"/>
      <w:ind w:left="840" w:hanging="420"/>
      <w:textAlignment w:val="baseline"/>
    </w:pPr>
    <w:rPr>
      <w:szCs w:val="20"/>
    </w:rPr>
  </w:style>
  <w:style w:type="paragraph" w:customStyle="1" w:styleId="3h33rdlevel3Heading3-oldH3l3CTheading3Headin">
    <w:name w:val="样式 标题 3h33rd level3Heading 3 - oldH3l3CTheading 3Headin..."/>
    <w:basedOn w:val="3"/>
    <w:qFormat/>
    <w:rsid w:val="00327317"/>
    <w:pPr>
      <w:snapToGrid w:val="0"/>
      <w:ind w:left="0" w:firstLine="0"/>
      <w:jc w:val="left"/>
    </w:pPr>
    <w:rPr>
      <w:rFonts w:eastAsia="黑体" w:cs="宋体"/>
      <w:sz w:val="28"/>
      <w:szCs w:val="20"/>
    </w:rPr>
  </w:style>
  <w:style w:type="paragraph" w:customStyle="1" w:styleId="affff7">
    <w:name w:val="加粗正文"/>
    <w:basedOn w:val="a3"/>
    <w:qFormat/>
    <w:rsid w:val="00327317"/>
    <w:pPr>
      <w:adjustRightInd/>
      <w:spacing w:beforeLines="50" w:afterLines="50" w:line="360" w:lineRule="auto"/>
      <w:ind w:firstLineChars="200" w:firstLine="422"/>
    </w:pPr>
    <w:rPr>
      <w:b/>
      <w:bCs/>
      <w:szCs w:val="21"/>
    </w:rPr>
  </w:style>
  <w:style w:type="paragraph" w:customStyle="1" w:styleId="CharChar11CharCharChar">
    <w:name w:val="Char Char11 Char Char Char"/>
    <w:basedOn w:val="a3"/>
    <w:qFormat/>
    <w:rsid w:val="00327317"/>
    <w:pPr>
      <w:spacing w:line="360" w:lineRule="auto"/>
    </w:pPr>
    <w:rPr>
      <w:szCs w:val="20"/>
    </w:rPr>
  </w:style>
  <w:style w:type="paragraph" w:customStyle="1" w:styleId="CharCharChar1">
    <w:name w:val="Char Char Char1"/>
    <w:basedOn w:val="a3"/>
    <w:qFormat/>
    <w:rsid w:val="00327317"/>
    <w:pPr>
      <w:widowControl/>
      <w:spacing w:after="160" w:line="240" w:lineRule="exact"/>
      <w:jc w:val="left"/>
    </w:pPr>
    <w:rPr>
      <w:rFonts w:ascii="Verdana" w:hAnsi="Verdana"/>
      <w:kern w:val="0"/>
      <w:sz w:val="20"/>
      <w:szCs w:val="20"/>
      <w:lang w:eastAsia="en-US"/>
    </w:rPr>
  </w:style>
  <w:style w:type="paragraph" w:customStyle="1" w:styleId="CharChar111">
    <w:name w:val="Char Char111"/>
    <w:basedOn w:val="a3"/>
    <w:qFormat/>
    <w:rsid w:val="00327317"/>
    <w:pPr>
      <w:spacing w:line="360" w:lineRule="auto"/>
    </w:pPr>
    <w:rPr>
      <w:szCs w:val="20"/>
    </w:rPr>
  </w:style>
  <w:style w:type="paragraph" w:customStyle="1" w:styleId="affff8">
    <w:name w:val="文档正文"/>
    <w:basedOn w:val="a3"/>
    <w:qFormat/>
    <w:rsid w:val="00327317"/>
    <w:pPr>
      <w:spacing w:line="480" w:lineRule="atLeast"/>
      <w:ind w:firstLine="567"/>
      <w:textAlignment w:val="baseline"/>
    </w:pPr>
    <w:rPr>
      <w:kern w:val="0"/>
      <w:sz w:val="24"/>
      <w:szCs w:val="20"/>
    </w:rPr>
  </w:style>
  <w:style w:type="paragraph" w:customStyle="1" w:styleId="legal">
    <w:name w:val="legal"/>
    <w:basedOn w:val="a3"/>
    <w:qFormat/>
    <w:rsid w:val="00327317"/>
    <w:pPr>
      <w:widowControl/>
      <w:adjustRightInd/>
      <w:spacing w:line="180" w:lineRule="exact"/>
      <w:ind w:firstLineChars="200" w:firstLine="200"/>
      <w:jc w:val="left"/>
    </w:pPr>
    <w:rPr>
      <w:rFonts w:ascii="Futura Bk" w:hAnsi="Futura Bk" w:cs="Futura Bk"/>
      <w:kern w:val="0"/>
      <w:sz w:val="13"/>
      <w:szCs w:val="13"/>
    </w:rPr>
  </w:style>
  <w:style w:type="paragraph" w:customStyle="1" w:styleId="150">
    <w:name w:val="样式 微软雅黑 行距: 1.5 倍行距"/>
    <w:basedOn w:val="a3"/>
    <w:qFormat/>
    <w:rsid w:val="00327317"/>
    <w:pPr>
      <w:adjustRightInd/>
      <w:spacing w:line="360" w:lineRule="auto"/>
      <w:ind w:firstLineChars="200" w:firstLine="480"/>
    </w:pPr>
    <w:rPr>
      <w:rFonts w:ascii="微软雅黑" w:eastAsia="微软雅黑" w:hAnsi="宋体" w:cs="宋体"/>
      <w:sz w:val="24"/>
      <w:szCs w:val="20"/>
    </w:rPr>
  </w:style>
  <w:style w:type="paragraph" w:customStyle="1" w:styleId="Char1CharCharChar3">
    <w:name w:val="Char1 Char Char Char3"/>
    <w:basedOn w:val="a3"/>
    <w:qFormat/>
    <w:rsid w:val="00327317"/>
    <w:pPr>
      <w:adjustRightInd/>
      <w:ind w:firstLineChars="200" w:firstLine="200"/>
    </w:pPr>
    <w:rPr>
      <w:rFonts w:ascii="Tahoma" w:hAnsi="Tahoma"/>
      <w:sz w:val="24"/>
      <w:szCs w:val="20"/>
    </w:rPr>
  </w:style>
  <w:style w:type="paragraph" w:customStyle="1" w:styleId="xl34">
    <w:name w:val="xl34"/>
    <w:basedOn w:val="a3"/>
    <w:qFormat/>
    <w:rsid w:val="0032731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085085">
    <w:name w:val="样式 左侧:  0.85 厘米 首行缩进:  0.85 厘米"/>
    <w:basedOn w:val="a3"/>
    <w:qFormat/>
    <w:rsid w:val="00327317"/>
    <w:pPr>
      <w:adjustRightInd/>
      <w:spacing w:line="360" w:lineRule="auto"/>
      <w:ind w:firstLine="482"/>
    </w:pPr>
    <w:rPr>
      <w:rFonts w:cs="宋体"/>
      <w:sz w:val="24"/>
      <w:szCs w:val="20"/>
    </w:rPr>
  </w:style>
  <w:style w:type="paragraph" w:customStyle="1" w:styleId="Char2CharCharChar">
    <w:name w:val="Char2 Char Char Char"/>
    <w:basedOn w:val="a3"/>
    <w:qFormat/>
    <w:rsid w:val="00327317"/>
    <w:rPr>
      <w:rFonts w:ascii="仿宋_GB2312" w:eastAsia="仿宋_GB2312"/>
      <w:b/>
      <w:sz w:val="32"/>
      <w:szCs w:val="32"/>
    </w:rPr>
  </w:style>
  <w:style w:type="paragraph" w:customStyle="1" w:styleId="Body">
    <w:name w:val="Body"/>
    <w:basedOn w:val="a3"/>
    <w:qFormat/>
    <w:rsid w:val="00327317"/>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MMTopic5">
    <w:name w:val="MM Topic 5"/>
    <w:basedOn w:val="5"/>
    <w:qFormat/>
    <w:rsid w:val="00327317"/>
    <w:pPr>
      <w:numPr>
        <w:numId w:val="4"/>
      </w:numPr>
      <w:adjustRightInd/>
    </w:pPr>
  </w:style>
  <w:style w:type="paragraph" w:customStyle="1" w:styleId="xl27">
    <w:name w:val="xl27"/>
    <w:basedOn w:val="a3"/>
    <w:qFormat/>
    <w:rsid w:val="0032731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17">
    <w:name w:val="目录1"/>
    <w:basedOn w:val="a3"/>
    <w:qFormat/>
    <w:rsid w:val="00327317"/>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3"/>
    <w:qFormat/>
    <w:rsid w:val="00327317"/>
    <w:rPr>
      <w:rFonts w:ascii="Tahoma" w:hAnsi="Tahoma"/>
      <w:sz w:val="24"/>
      <w:szCs w:val="20"/>
    </w:rPr>
  </w:style>
  <w:style w:type="paragraph" w:customStyle="1" w:styleId="Char1CharCharChar2">
    <w:name w:val="Char1 Char Char Char2"/>
    <w:basedOn w:val="a3"/>
    <w:qFormat/>
    <w:rsid w:val="00327317"/>
    <w:pPr>
      <w:adjustRightInd/>
      <w:ind w:firstLineChars="200" w:firstLine="200"/>
    </w:pPr>
    <w:rPr>
      <w:rFonts w:ascii="Tahoma" w:hAnsi="Tahoma"/>
      <w:sz w:val="24"/>
      <w:szCs w:val="20"/>
    </w:rPr>
  </w:style>
  <w:style w:type="paragraph" w:customStyle="1" w:styleId="18">
    <w:name w:val="列出段落1"/>
    <w:basedOn w:val="a3"/>
    <w:uiPriority w:val="34"/>
    <w:qFormat/>
    <w:rsid w:val="00327317"/>
    <w:pPr>
      <w:adjustRightInd/>
      <w:spacing w:line="360" w:lineRule="auto"/>
      <w:ind w:firstLineChars="200" w:firstLine="420"/>
    </w:pPr>
    <w:rPr>
      <w:rFonts w:ascii="Calibri" w:hAnsi="Calibri"/>
      <w:sz w:val="24"/>
      <w:szCs w:val="22"/>
    </w:rPr>
  </w:style>
  <w:style w:type="paragraph" w:customStyle="1" w:styleId="Char1CharCharChar">
    <w:name w:val="Char1 Char Char Char"/>
    <w:basedOn w:val="a3"/>
    <w:qFormat/>
    <w:rsid w:val="00327317"/>
    <w:rPr>
      <w:rFonts w:ascii="Tahoma" w:hAnsi="Tahoma"/>
      <w:sz w:val="24"/>
      <w:szCs w:val="20"/>
    </w:rPr>
  </w:style>
  <w:style w:type="paragraph" w:customStyle="1" w:styleId="221">
    <w:name w:val="正文文本 22"/>
    <w:basedOn w:val="a3"/>
    <w:qFormat/>
    <w:rsid w:val="00327317"/>
    <w:pPr>
      <w:widowControl/>
      <w:overflowPunct w:val="0"/>
      <w:autoSpaceDE w:val="0"/>
      <w:autoSpaceDN w:val="0"/>
      <w:ind w:left="720" w:hanging="720"/>
      <w:textAlignment w:val="baseline"/>
    </w:pPr>
    <w:rPr>
      <w:kern w:val="0"/>
      <w:sz w:val="24"/>
      <w:szCs w:val="20"/>
      <w:lang w:val="en-GB"/>
    </w:rPr>
  </w:style>
  <w:style w:type="paragraph" w:customStyle="1" w:styleId="34">
    <w:name w:val="正文3"/>
    <w:basedOn w:val="a3"/>
    <w:qFormat/>
    <w:rsid w:val="00327317"/>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3"/>
    <w:qFormat/>
    <w:rsid w:val="00327317"/>
    <w:rPr>
      <w:rFonts w:ascii="仿宋_GB2312" w:eastAsia="仿宋_GB2312"/>
      <w:b/>
      <w:sz w:val="32"/>
      <w:szCs w:val="32"/>
    </w:rPr>
  </w:style>
  <w:style w:type="paragraph" w:customStyle="1" w:styleId="Char2CharCharChar1">
    <w:name w:val="Char2 Char Char Char1"/>
    <w:basedOn w:val="a3"/>
    <w:qFormat/>
    <w:rsid w:val="00327317"/>
    <w:rPr>
      <w:rFonts w:ascii="仿宋_GB2312" w:eastAsia="仿宋_GB2312"/>
      <w:b/>
      <w:sz w:val="32"/>
      <w:szCs w:val="32"/>
    </w:rPr>
  </w:style>
  <w:style w:type="paragraph" w:customStyle="1" w:styleId="CharChar11CharCharCharCharCharCharCharCharCharCharCharCharChar">
    <w:name w:val="Char Char11 Char Char Char Char Char Char Char Char Char Char Char Char Char"/>
    <w:basedOn w:val="a3"/>
    <w:qFormat/>
    <w:rsid w:val="00327317"/>
    <w:pPr>
      <w:adjustRightInd/>
      <w:spacing w:line="360" w:lineRule="auto"/>
    </w:pPr>
    <w:rPr>
      <w:rFonts w:ascii="Arial" w:eastAsia="黑体" w:hAnsi="Arial"/>
      <w:snapToGrid w:val="0"/>
      <w:kern w:val="0"/>
      <w:sz w:val="20"/>
      <w:szCs w:val="21"/>
    </w:rPr>
  </w:style>
  <w:style w:type="paragraph" w:customStyle="1" w:styleId="0">
    <w:name w:val="0"/>
    <w:basedOn w:val="a3"/>
    <w:qFormat/>
    <w:rsid w:val="00327317"/>
    <w:pPr>
      <w:widowControl/>
    </w:pPr>
    <w:rPr>
      <w:kern w:val="0"/>
      <w:sz w:val="24"/>
      <w:szCs w:val="20"/>
    </w:rPr>
  </w:style>
  <w:style w:type="paragraph" w:customStyle="1" w:styleId="bodytextbold">
    <w:name w:val="body text bold"/>
    <w:basedOn w:val="ad"/>
    <w:qFormat/>
    <w:rsid w:val="00327317"/>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55">
    <w:name w:val="样式5"/>
    <w:basedOn w:val="a3"/>
    <w:qFormat/>
    <w:rsid w:val="00327317"/>
    <w:pPr>
      <w:spacing w:line="440" w:lineRule="exact"/>
      <w:ind w:left="2" w:firstLineChars="200" w:firstLine="480"/>
    </w:pPr>
    <w:rPr>
      <w:rFonts w:ascii="仿宋_GB2312" w:eastAsia="仿宋_GB2312" w:hAnsi="仿宋"/>
      <w:sz w:val="24"/>
    </w:rPr>
  </w:style>
  <w:style w:type="paragraph" w:customStyle="1" w:styleId="CharChar11CharCharCharCharCharCharCharCharCharCharChar">
    <w:name w:val="Char Char11 Char Char Char Char Char Char Char Char Char Char Char"/>
    <w:basedOn w:val="a3"/>
    <w:qFormat/>
    <w:rsid w:val="00327317"/>
    <w:pPr>
      <w:adjustRightInd/>
      <w:spacing w:line="360" w:lineRule="auto"/>
    </w:pPr>
    <w:rPr>
      <w:rFonts w:ascii="Arial" w:eastAsia="黑体" w:hAnsi="Arial" w:cs="Arial"/>
      <w:snapToGrid w:val="0"/>
      <w:kern w:val="0"/>
      <w:szCs w:val="21"/>
    </w:rPr>
  </w:style>
  <w:style w:type="paragraph" w:customStyle="1" w:styleId="ParaCharCharChar1Char">
    <w:name w:val="默认段落字体 Para Char Char Char1 Char"/>
    <w:basedOn w:val="a3"/>
    <w:qFormat/>
    <w:rsid w:val="00327317"/>
    <w:pPr>
      <w:spacing w:line="240" w:lineRule="atLeast"/>
      <w:ind w:left="420" w:firstLine="420"/>
    </w:pPr>
    <w:rPr>
      <w:sz w:val="24"/>
    </w:rPr>
  </w:style>
  <w:style w:type="paragraph" w:customStyle="1" w:styleId="2f">
    <w:name w:val="样式 正文文本缩进 + 段前: 2 字符"/>
    <w:basedOn w:val="a3"/>
    <w:qFormat/>
    <w:rsid w:val="00327317"/>
    <w:pPr>
      <w:adjustRightInd/>
      <w:ind w:leftChars="200" w:left="420"/>
      <w:jc w:val="left"/>
    </w:pPr>
    <w:rPr>
      <w:sz w:val="28"/>
      <w:szCs w:val="20"/>
      <w:lang w:eastAsia="zh-TW"/>
    </w:rPr>
  </w:style>
  <w:style w:type="paragraph" w:customStyle="1" w:styleId="2f0">
    <w:name w:val="标书标题2"/>
    <w:basedOn w:val="2"/>
    <w:qFormat/>
    <w:rsid w:val="00327317"/>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affff9">
    <w:name w:val="表格"/>
    <w:basedOn w:val="a3"/>
    <w:qFormat/>
    <w:rsid w:val="00327317"/>
    <w:pPr>
      <w:snapToGrid w:val="0"/>
      <w:ind w:firstLineChars="21" w:firstLine="42"/>
    </w:pPr>
    <w:rPr>
      <w:rFonts w:ascii="宋体" w:hAnsi="宋体"/>
      <w:kern w:val="0"/>
      <w:sz w:val="20"/>
      <w:szCs w:val="20"/>
    </w:rPr>
  </w:style>
  <w:style w:type="paragraph" w:customStyle="1" w:styleId="xl26">
    <w:name w:val="xl26"/>
    <w:basedOn w:val="a3"/>
    <w:qFormat/>
    <w:rsid w:val="0032731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3Charh33BoldHeadbh1level3PIM3">
    <w:name w:val="样式 标题 3标题 3 Char第二层条h33Bold Headbh章标题1小标题level_3PIM 3..."/>
    <w:basedOn w:val="3"/>
    <w:qFormat/>
    <w:rsid w:val="00327317"/>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60">
    <w:name w:val="数字标题6"/>
    <w:basedOn w:val="6"/>
    <w:next w:val="a3"/>
    <w:qFormat/>
    <w:rsid w:val="00327317"/>
    <w:pPr>
      <w:numPr>
        <w:numId w:val="5"/>
      </w:numPr>
    </w:pPr>
    <w:rPr>
      <w:rFonts w:ascii="Times New Roman" w:eastAsia="宋体" w:hAnsi="Times New Roman"/>
      <w:i/>
    </w:rPr>
  </w:style>
  <w:style w:type="paragraph" w:customStyle="1" w:styleId="Char3CharChar">
    <w:name w:val="Char3 Char Char"/>
    <w:basedOn w:val="a3"/>
    <w:qFormat/>
    <w:rsid w:val="0032731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P1">
    <w:name w:val="P1"/>
    <w:basedOn w:val="a3"/>
    <w:qFormat/>
    <w:rsid w:val="00327317"/>
    <w:pPr>
      <w:adjustRightInd/>
      <w:spacing w:line="288" w:lineRule="auto"/>
      <w:ind w:firstLineChars="200" w:firstLine="425"/>
    </w:pPr>
  </w:style>
  <w:style w:type="paragraph" w:customStyle="1" w:styleId="CharChar11CharCharCharCharCharCharCharCharCharCharCharCharCharCharCharCharChar">
    <w:name w:val="Char Char11 Char Char Char Char Char Char Char Char Char Char Char Char Char Char Char Char Char"/>
    <w:basedOn w:val="a3"/>
    <w:qFormat/>
    <w:rsid w:val="00327317"/>
    <w:pPr>
      <w:adjustRightInd/>
      <w:spacing w:line="360" w:lineRule="auto"/>
    </w:pPr>
    <w:rPr>
      <w:rFonts w:ascii="Arial" w:eastAsia="黑体" w:hAnsi="Arial" w:cs="Arial"/>
      <w:snapToGrid w:val="0"/>
      <w:kern w:val="0"/>
      <w:szCs w:val="21"/>
    </w:rPr>
  </w:style>
  <w:style w:type="paragraph" w:customStyle="1" w:styleId="19">
    <w:name w:val="标1"/>
    <w:basedOn w:val="a3"/>
    <w:qFormat/>
    <w:rsid w:val="00327317"/>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2f1">
    <w:name w:val="正文文字 2"/>
    <w:basedOn w:val="Default"/>
    <w:next w:val="Default"/>
    <w:qFormat/>
    <w:rsid w:val="00327317"/>
    <w:rPr>
      <w:rFonts w:ascii="宋体" w:eastAsia="宋体" w:cs="Times New Roman"/>
      <w:color w:val="auto"/>
    </w:rPr>
  </w:style>
  <w:style w:type="paragraph" w:customStyle="1" w:styleId="Default">
    <w:name w:val="Default"/>
    <w:qFormat/>
    <w:rsid w:val="00327317"/>
    <w:pPr>
      <w:widowControl w:val="0"/>
      <w:autoSpaceDE w:val="0"/>
      <w:autoSpaceDN w:val="0"/>
      <w:adjustRightInd w:val="0"/>
    </w:pPr>
    <w:rPr>
      <w:rFonts w:ascii="仿宋_GB2312" w:eastAsia="仿宋_GB2312" w:cs="仿宋_GB2312"/>
      <w:color w:val="000000"/>
      <w:sz w:val="24"/>
      <w:szCs w:val="24"/>
    </w:rPr>
  </w:style>
  <w:style w:type="paragraph" w:customStyle="1" w:styleId="Bullet">
    <w:name w:val="Bullet"/>
    <w:basedOn w:val="a3"/>
    <w:qFormat/>
    <w:rsid w:val="00327317"/>
    <w:pPr>
      <w:widowControl/>
      <w:tabs>
        <w:tab w:val="left" w:pos="288"/>
      </w:tabs>
      <w:adjustRightInd/>
      <w:ind w:left="288" w:firstLineChars="200" w:hanging="360"/>
      <w:jc w:val="left"/>
    </w:pPr>
    <w:rPr>
      <w:rFonts w:ascii="Arial" w:hAnsi="Arial"/>
      <w:kern w:val="0"/>
      <w:sz w:val="20"/>
      <w:szCs w:val="20"/>
    </w:rPr>
  </w:style>
  <w:style w:type="paragraph" w:customStyle="1" w:styleId="CharChar4CharChar">
    <w:name w:val="Char Char4 Char Char"/>
    <w:basedOn w:val="a3"/>
    <w:qFormat/>
    <w:rsid w:val="00327317"/>
    <w:pPr>
      <w:widowControl/>
      <w:adjustRightInd/>
      <w:spacing w:after="160" w:line="240" w:lineRule="exact"/>
      <w:jc w:val="left"/>
    </w:pPr>
  </w:style>
  <w:style w:type="paragraph" w:customStyle="1" w:styleId="Char3CharChar1">
    <w:name w:val="Char3 Char Char1"/>
    <w:basedOn w:val="a3"/>
    <w:qFormat/>
    <w:rsid w:val="0032731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12">
    <w:name w:val="_Style 12"/>
    <w:basedOn w:val="aa"/>
    <w:qFormat/>
    <w:rsid w:val="00327317"/>
    <w:pPr>
      <w:snapToGrid w:val="0"/>
      <w:spacing w:line="360" w:lineRule="auto"/>
    </w:pPr>
  </w:style>
  <w:style w:type="paragraph" w:customStyle="1" w:styleId="MMTitle">
    <w:name w:val="MM Title"/>
    <w:basedOn w:val="afb"/>
    <w:qFormat/>
    <w:rsid w:val="00327317"/>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CharChar1Char1">
    <w:name w:val="Char Char1 Char1"/>
    <w:basedOn w:val="a3"/>
    <w:qFormat/>
    <w:rsid w:val="00327317"/>
    <w:rPr>
      <w:rFonts w:ascii="仿宋_GB2312" w:eastAsia="仿宋_GB2312"/>
      <w:b/>
      <w:sz w:val="32"/>
      <w:szCs w:val="32"/>
    </w:rPr>
  </w:style>
  <w:style w:type="paragraph" w:customStyle="1" w:styleId="Char2CharChar">
    <w:name w:val="Char2 Char Char"/>
    <w:basedOn w:val="a3"/>
    <w:qFormat/>
    <w:rsid w:val="00327317"/>
    <w:pPr>
      <w:adjustRightInd/>
    </w:pPr>
    <w:rPr>
      <w:rFonts w:ascii="Tahoma" w:hAnsi="Tahoma"/>
      <w:sz w:val="24"/>
      <w:szCs w:val="20"/>
    </w:rPr>
  </w:style>
  <w:style w:type="paragraph" w:customStyle="1" w:styleId="CharCharCharCharCharChar1Char1">
    <w:name w:val="Char Char Char Char Char Char1 Char1"/>
    <w:basedOn w:val="a3"/>
    <w:qFormat/>
    <w:rsid w:val="00327317"/>
    <w:pPr>
      <w:widowControl/>
      <w:spacing w:after="160" w:line="240" w:lineRule="exact"/>
      <w:jc w:val="left"/>
    </w:pPr>
    <w:rPr>
      <w:rFonts w:ascii="Verdana" w:hAnsi="Verdana"/>
      <w:kern w:val="0"/>
      <w:szCs w:val="20"/>
      <w:lang w:eastAsia="en-US"/>
    </w:rPr>
  </w:style>
  <w:style w:type="paragraph" w:customStyle="1" w:styleId="MMEmpty">
    <w:name w:val="MM Empty"/>
    <w:basedOn w:val="a3"/>
    <w:qFormat/>
    <w:rsid w:val="00327317"/>
    <w:pPr>
      <w:adjustRightInd/>
    </w:pPr>
  </w:style>
  <w:style w:type="paragraph" w:customStyle="1" w:styleId="affffa">
    <w:name w:val="正文表标题"/>
    <w:next w:val="afffe"/>
    <w:qFormat/>
    <w:rsid w:val="00327317"/>
    <w:pPr>
      <w:tabs>
        <w:tab w:val="left" w:pos="840"/>
      </w:tabs>
      <w:ind w:left="840" w:hanging="420"/>
      <w:jc w:val="center"/>
    </w:pPr>
    <w:rPr>
      <w:rFonts w:ascii="黑体" w:eastAsia="黑体"/>
      <w:sz w:val="21"/>
    </w:rPr>
  </w:style>
  <w:style w:type="paragraph" w:customStyle="1" w:styleId="style82f9af9af9a">
    <w:name w:val="style82 f9a f9a f9a"/>
    <w:basedOn w:val="a3"/>
    <w:qFormat/>
    <w:rsid w:val="00327317"/>
    <w:pPr>
      <w:widowControl/>
      <w:spacing w:before="100" w:beforeAutospacing="1" w:after="100" w:afterAutospacing="1" w:line="276" w:lineRule="auto"/>
      <w:jc w:val="left"/>
    </w:pPr>
    <w:rPr>
      <w:rFonts w:ascii="宋体" w:hAnsi="宋体"/>
      <w:kern w:val="0"/>
      <w:sz w:val="24"/>
      <w:szCs w:val="20"/>
    </w:rPr>
  </w:style>
  <w:style w:type="paragraph" w:customStyle="1" w:styleId="-110">
    <w:name w:val="彩色底纹 - 强调文字颜色 11"/>
    <w:qFormat/>
    <w:rsid w:val="00327317"/>
    <w:rPr>
      <w:kern w:val="2"/>
      <w:sz w:val="21"/>
      <w:szCs w:val="24"/>
    </w:rPr>
  </w:style>
  <w:style w:type="paragraph" w:customStyle="1" w:styleId="CharChar11CharCharCharCharCharCharCharCharCharCharCharCharCharCharCharCharChar1">
    <w:name w:val="Char Char11 Char Char Char Char Char Char Char Char Char Char Char Char Char Char Char Char Char1"/>
    <w:basedOn w:val="a3"/>
    <w:qFormat/>
    <w:rsid w:val="00327317"/>
    <w:pPr>
      <w:adjustRightInd/>
      <w:spacing w:line="360" w:lineRule="auto"/>
    </w:pPr>
    <w:rPr>
      <w:rFonts w:ascii="Arial" w:eastAsia="黑体" w:hAnsi="Arial" w:cs="Arial"/>
      <w:snapToGrid w:val="0"/>
      <w:kern w:val="0"/>
      <w:szCs w:val="21"/>
    </w:rPr>
  </w:style>
  <w:style w:type="paragraph" w:customStyle="1" w:styleId="Char2CharChar1">
    <w:name w:val="Char2 Char Char1"/>
    <w:basedOn w:val="a3"/>
    <w:qFormat/>
    <w:rsid w:val="00327317"/>
    <w:pPr>
      <w:adjustRightInd/>
    </w:pPr>
    <w:rPr>
      <w:rFonts w:ascii="Tahoma" w:hAnsi="Tahoma"/>
      <w:sz w:val="24"/>
      <w:szCs w:val="20"/>
    </w:rPr>
  </w:style>
  <w:style w:type="paragraph" w:customStyle="1" w:styleId="35">
    <w:name w:val="数字标题3"/>
    <w:basedOn w:val="3"/>
    <w:next w:val="a3"/>
    <w:qFormat/>
    <w:rsid w:val="00327317"/>
    <w:pPr>
      <w:numPr>
        <w:numId w:val="0"/>
      </w:numPr>
      <w:spacing w:line="240" w:lineRule="auto"/>
    </w:pPr>
    <w:rPr>
      <w:sz w:val="28"/>
      <w:szCs w:val="28"/>
    </w:rPr>
  </w:style>
  <w:style w:type="paragraph" w:customStyle="1" w:styleId="-12">
    <w:name w:val="彩色列表 - 强调文字颜色 12"/>
    <w:basedOn w:val="a3"/>
    <w:qFormat/>
    <w:rsid w:val="00327317"/>
    <w:pPr>
      <w:adjustRightInd/>
      <w:ind w:firstLineChars="200" w:firstLine="420"/>
    </w:pPr>
    <w:rPr>
      <w:rFonts w:ascii="Calibri" w:hAnsi="Calibri"/>
      <w:szCs w:val="22"/>
    </w:rPr>
  </w:style>
  <w:style w:type="paragraph" w:customStyle="1" w:styleId="affffb">
    <w:name w:val="正文－恩普"/>
    <w:basedOn w:val="a8"/>
    <w:qFormat/>
    <w:rsid w:val="00327317"/>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62">
    <w:name w:val="样式6"/>
    <w:basedOn w:val="af0"/>
    <w:qFormat/>
    <w:rsid w:val="00327317"/>
    <w:pPr>
      <w:spacing w:line="460" w:lineRule="exact"/>
      <w:outlineLvl w:val="2"/>
    </w:pPr>
    <w:rPr>
      <w:rFonts w:ascii="仿宋_GB2312" w:eastAsia="仿宋_GB2312" w:hAnsi="宋体"/>
      <w:b/>
      <w:bCs/>
      <w:sz w:val="24"/>
      <w:szCs w:val="24"/>
    </w:rPr>
  </w:style>
  <w:style w:type="paragraph" w:customStyle="1" w:styleId="affffc">
    <w:name w:val="正文（标题三）"/>
    <w:basedOn w:val="a3"/>
    <w:qFormat/>
    <w:rsid w:val="00327317"/>
    <w:pPr>
      <w:spacing w:line="360" w:lineRule="auto"/>
      <w:ind w:firstLineChars="200" w:firstLine="200"/>
    </w:pPr>
    <w:rPr>
      <w:sz w:val="24"/>
    </w:rPr>
  </w:style>
  <w:style w:type="paragraph" w:customStyle="1" w:styleId="CharCharChar1Char">
    <w:name w:val="Char Char Char1 Char"/>
    <w:basedOn w:val="a3"/>
    <w:qFormat/>
    <w:rsid w:val="00327317"/>
    <w:rPr>
      <w:szCs w:val="20"/>
    </w:rPr>
  </w:style>
  <w:style w:type="paragraph" w:customStyle="1" w:styleId="tabletext">
    <w:name w:val="tabletext"/>
    <w:basedOn w:val="a3"/>
    <w:qFormat/>
    <w:rsid w:val="00327317"/>
    <w:pPr>
      <w:widowControl/>
      <w:spacing w:before="100" w:beforeAutospacing="1" w:after="100" w:afterAutospacing="1"/>
      <w:jc w:val="left"/>
    </w:pPr>
    <w:rPr>
      <w:rFonts w:ascii="宋体" w:hAnsi="宋体" w:cs="宋体"/>
      <w:kern w:val="0"/>
      <w:sz w:val="24"/>
    </w:rPr>
  </w:style>
  <w:style w:type="paragraph" w:customStyle="1" w:styleId="affffd">
    <w:name w:val="正文文字缩进项目"/>
    <w:basedOn w:val="ae"/>
    <w:qFormat/>
    <w:rsid w:val="00327317"/>
    <w:pPr>
      <w:tabs>
        <w:tab w:val="left" w:pos="840"/>
      </w:tabs>
      <w:adjustRightInd/>
      <w:spacing w:after="120" w:line="240" w:lineRule="auto"/>
      <w:ind w:firstLineChars="0" w:hanging="420"/>
    </w:pPr>
    <w:rPr>
      <w:rFonts w:ascii="Tahoma" w:hAnsi="Tahoma"/>
      <w:sz w:val="22"/>
      <w:szCs w:val="20"/>
    </w:rPr>
  </w:style>
  <w:style w:type="paragraph" w:customStyle="1" w:styleId="affffe">
    <w:name w:val="标题五"/>
    <w:basedOn w:val="a3"/>
    <w:qFormat/>
    <w:rsid w:val="00327317"/>
    <w:pPr>
      <w:adjustRightInd/>
      <w:spacing w:beforeLines="50" w:line="360" w:lineRule="auto"/>
    </w:pPr>
    <w:rPr>
      <w:b/>
      <w:sz w:val="24"/>
    </w:rPr>
  </w:style>
  <w:style w:type="paragraph" w:customStyle="1" w:styleId="CharCharCharCharCharCharCharCharCharCharCharChar1Char1">
    <w:name w:val="Char Char Char Char Char Char Char Char Char Char Char Char1 Char1"/>
    <w:basedOn w:val="a3"/>
    <w:qFormat/>
    <w:rsid w:val="00327317"/>
    <w:rPr>
      <w:rFonts w:ascii="Tahoma" w:hAnsi="Tahoma" w:cs="仿宋_GB2312"/>
      <w:sz w:val="24"/>
      <w:szCs w:val="20"/>
    </w:rPr>
  </w:style>
  <w:style w:type="paragraph" w:customStyle="1" w:styleId="BulletedList">
    <w:name w:val="Bulleted List"/>
    <w:basedOn w:val="a3"/>
    <w:qFormat/>
    <w:rsid w:val="00327317"/>
    <w:pPr>
      <w:tabs>
        <w:tab w:val="left" w:pos="1260"/>
      </w:tabs>
      <w:adjustRightInd/>
      <w:ind w:left="1260" w:hanging="420"/>
    </w:pPr>
  </w:style>
  <w:style w:type="paragraph" w:customStyle="1" w:styleId="CharChar1CharCharChar">
    <w:name w:val="Char Char1 Char Char Char"/>
    <w:basedOn w:val="a3"/>
    <w:qFormat/>
    <w:rsid w:val="00327317"/>
    <w:rPr>
      <w:rFonts w:ascii="仿宋_GB2312" w:eastAsia="仿宋_GB2312"/>
      <w:b/>
      <w:sz w:val="32"/>
      <w:szCs w:val="20"/>
    </w:rPr>
  </w:style>
  <w:style w:type="paragraph" w:customStyle="1" w:styleId="afffff">
    <w:name w:val="金宏发行正文"/>
    <w:basedOn w:val="a3"/>
    <w:qFormat/>
    <w:rsid w:val="00327317"/>
    <w:pPr>
      <w:adjustRightInd/>
      <w:spacing w:line="500" w:lineRule="exact"/>
      <w:ind w:firstLineChars="200" w:firstLine="560"/>
    </w:pPr>
    <w:rPr>
      <w:rFonts w:eastAsia="仿宋_GB2312"/>
      <w:sz w:val="28"/>
      <w:szCs w:val="20"/>
    </w:rPr>
  </w:style>
  <w:style w:type="paragraph" w:customStyle="1" w:styleId="20">
    <w:name w:val="数字标题2"/>
    <w:basedOn w:val="2"/>
    <w:next w:val="a3"/>
    <w:qFormat/>
    <w:rsid w:val="00327317"/>
    <w:pPr>
      <w:numPr>
        <w:ilvl w:val="1"/>
        <w:numId w:val="5"/>
      </w:numPr>
    </w:pPr>
    <w:rPr>
      <w:rFonts w:ascii="Times New Roman" w:eastAsia="宋体"/>
      <w:i/>
      <w:sz w:val="36"/>
      <w:szCs w:val="36"/>
      <w:lang w:val="en-US"/>
    </w:rPr>
  </w:style>
  <w:style w:type="paragraph" w:customStyle="1" w:styleId="afffff0">
    <w:name w:val="小节"/>
    <w:basedOn w:val="3"/>
    <w:qFormat/>
    <w:rsid w:val="00327317"/>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21">
    <w:name w:val="Char21"/>
    <w:basedOn w:val="a3"/>
    <w:qFormat/>
    <w:rsid w:val="00327317"/>
    <w:pPr>
      <w:adjustRightInd/>
      <w:ind w:firstLineChars="200" w:firstLine="200"/>
    </w:pPr>
    <w:rPr>
      <w:rFonts w:ascii="仿宋_GB2312" w:eastAsia="仿宋_GB2312"/>
      <w:b/>
      <w:sz w:val="32"/>
      <w:szCs w:val="32"/>
    </w:rPr>
  </w:style>
  <w:style w:type="paragraph" w:customStyle="1" w:styleId="2f2">
    <w:name w:val="表格项目符号 2"/>
    <w:basedOn w:val="24"/>
    <w:qFormat/>
    <w:rsid w:val="00327317"/>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afffff1">
    <w:name w:val="No Spacing"/>
    <w:qFormat/>
    <w:rsid w:val="00327317"/>
    <w:pPr>
      <w:widowControl w:val="0"/>
      <w:jc w:val="both"/>
    </w:pPr>
    <w:rPr>
      <w:rFonts w:ascii="Calibri" w:hAnsi="Calibri"/>
      <w:kern w:val="2"/>
      <w:sz w:val="21"/>
      <w:szCs w:val="22"/>
    </w:rPr>
  </w:style>
  <w:style w:type="paragraph" w:customStyle="1" w:styleId="font7">
    <w:name w:val="font7"/>
    <w:basedOn w:val="a3"/>
    <w:qFormat/>
    <w:rsid w:val="00327317"/>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1a">
    <w:name w:val="表格标题1"/>
    <w:basedOn w:val="a3"/>
    <w:qFormat/>
    <w:rsid w:val="00327317"/>
    <w:pPr>
      <w:adjustRightInd/>
      <w:spacing w:line="360" w:lineRule="auto"/>
      <w:jc w:val="center"/>
    </w:pPr>
    <w:rPr>
      <w:rFonts w:ascii="宋体" w:hAnsi="宋体" w:cs="宋体"/>
      <w:b/>
      <w:bCs/>
      <w:color w:val="000000"/>
      <w:sz w:val="24"/>
      <w:szCs w:val="21"/>
    </w:rPr>
  </w:style>
  <w:style w:type="paragraph" w:customStyle="1" w:styleId="1b">
    <w:name w:val="批注框文本1"/>
    <w:basedOn w:val="a3"/>
    <w:qFormat/>
    <w:rsid w:val="00327317"/>
    <w:pPr>
      <w:autoSpaceDE w:val="0"/>
      <w:autoSpaceDN w:val="0"/>
      <w:spacing w:line="351" w:lineRule="atLeast"/>
      <w:ind w:firstLineChars="200" w:firstLine="419"/>
    </w:pPr>
    <w:rPr>
      <w:color w:val="000000"/>
      <w:kern w:val="0"/>
      <w:sz w:val="18"/>
      <w:szCs w:val="18"/>
    </w:rPr>
  </w:style>
  <w:style w:type="paragraph" w:customStyle="1" w:styleId="Char3CharCharCharCharCharChar">
    <w:name w:val="Char3 Char Char Char Char Char Char"/>
    <w:basedOn w:val="a3"/>
    <w:qFormat/>
    <w:rsid w:val="00327317"/>
    <w:pPr>
      <w:adjustRightInd/>
      <w:spacing w:line="360" w:lineRule="auto"/>
    </w:pPr>
    <w:rPr>
      <w:rFonts w:ascii="Arial" w:eastAsia="黑体" w:hAnsi="Arial" w:cs="Arial"/>
      <w:snapToGrid w:val="0"/>
      <w:kern w:val="0"/>
      <w:szCs w:val="21"/>
    </w:rPr>
  </w:style>
  <w:style w:type="paragraph" w:customStyle="1" w:styleId="afffff2">
    <w:name w:val="标书表格字体格式"/>
    <w:next w:val="afff4"/>
    <w:qFormat/>
    <w:rsid w:val="00327317"/>
    <w:rPr>
      <w:kern w:val="2"/>
      <w:sz w:val="21"/>
      <w:szCs w:val="24"/>
    </w:rPr>
  </w:style>
  <w:style w:type="paragraph" w:customStyle="1" w:styleId="xl30">
    <w:name w:val="xl30"/>
    <w:basedOn w:val="a3"/>
    <w:qFormat/>
    <w:rsid w:val="00327317"/>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subhead2">
    <w:name w:val="subhead 2"/>
    <w:qFormat/>
    <w:rsid w:val="00327317"/>
    <w:pPr>
      <w:spacing w:after="60" w:line="240" w:lineRule="exact"/>
    </w:pPr>
    <w:rPr>
      <w:rFonts w:ascii="Arial" w:hAnsi="Arial"/>
      <w:b/>
      <w:sz w:val="22"/>
      <w:lang w:eastAsia="en-US"/>
    </w:rPr>
  </w:style>
  <w:style w:type="paragraph" w:customStyle="1" w:styleId="a0">
    <w:name w:val="五级条标题"/>
    <w:basedOn w:val="a"/>
    <w:next w:val="afffe"/>
    <w:qFormat/>
    <w:rsid w:val="00327317"/>
    <w:pPr>
      <w:numPr>
        <w:ilvl w:val="6"/>
      </w:numPr>
      <w:outlineLvl w:val="6"/>
    </w:pPr>
  </w:style>
  <w:style w:type="paragraph" w:customStyle="1" w:styleId="a">
    <w:name w:val="四级条标题"/>
    <w:basedOn w:val="afffff3"/>
    <w:next w:val="afffe"/>
    <w:qFormat/>
    <w:rsid w:val="00327317"/>
    <w:pPr>
      <w:numPr>
        <w:ilvl w:val="5"/>
        <w:numId w:val="4"/>
      </w:numPr>
      <w:outlineLvl w:val="5"/>
    </w:pPr>
  </w:style>
  <w:style w:type="paragraph" w:customStyle="1" w:styleId="afffff3">
    <w:name w:val="三级条标题"/>
    <w:basedOn w:val="afffff4"/>
    <w:next w:val="afffe"/>
    <w:qFormat/>
    <w:rsid w:val="00327317"/>
    <w:pPr>
      <w:tabs>
        <w:tab w:val="left" w:pos="2520"/>
      </w:tabs>
      <w:ind w:left="2520"/>
      <w:outlineLvl w:val="4"/>
    </w:pPr>
  </w:style>
  <w:style w:type="paragraph" w:customStyle="1" w:styleId="afffff4">
    <w:name w:val="二级条标题"/>
    <w:basedOn w:val="afffff5"/>
    <w:next w:val="afffe"/>
    <w:qFormat/>
    <w:rsid w:val="00327317"/>
    <w:pPr>
      <w:tabs>
        <w:tab w:val="left" w:pos="2100"/>
      </w:tabs>
      <w:ind w:left="0"/>
      <w:outlineLvl w:val="3"/>
    </w:pPr>
  </w:style>
  <w:style w:type="paragraph" w:customStyle="1" w:styleId="afffff5">
    <w:name w:val="一级条标题"/>
    <w:basedOn w:val="afffff6"/>
    <w:next w:val="afffe"/>
    <w:qFormat/>
    <w:rsid w:val="00327317"/>
    <w:pPr>
      <w:tabs>
        <w:tab w:val="left" w:pos="1680"/>
      </w:tabs>
      <w:spacing w:beforeLines="0" w:afterLines="0"/>
      <w:ind w:left="1680"/>
      <w:outlineLvl w:val="2"/>
    </w:pPr>
  </w:style>
  <w:style w:type="paragraph" w:customStyle="1" w:styleId="afffff6">
    <w:name w:val="章标题"/>
    <w:next w:val="afffe"/>
    <w:qFormat/>
    <w:rsid w:val="00327317"/>
    <w:pPr>
      <w:tabs>
        <w:tab w:val="left" w:pos="1260"/>
      </w:tabs>
      <w:spacing w:beforeLines="50" w:afterLines="50"/>
      <w:ind w:left="1260" w:hanging="420"/>
      <w:jc w:val="both"/>
      <w:outlineLvl w:val="1"/>
    </w:pPr>
    <w:rPr>
      <w:rFonts w:ascii="黑体" w:eastAsia="黑体"/>
      <w:sz w:val="21"/>
    </w:rPr>
  </w:style>
  <w:style w:type="paragraph" w:customStyle="1" w:styleId="46">
    <w:name w:val="数字标题4"/>
    <w:basedOn w:val="41"/>
    <w:qFormat/>
    <w:rsid w:val="00327317"/>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7">
    <w:name w:val="普通正文"/>
    <w:basedOn w:val="a3"/>
    <w:qFormat/>
    <w:rsid w:val="00327317"/>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22h2L1Heading2H2sect12H21sect121H22sect12">
    <w:name w:val="样式 标题 22h2L1 Heading 2H2sect 1.2H21sect 1.21H22sect 1.2..."/>
    <w:basedOn w:val="2"/>
    <w:next w:val="a3"/>
    <w:qFormat/>
    <w:rsid w:val="00327317"/>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Bulletwithtext4">
    <w:name w:val="Bullet with text 4"/>
    <w:basedOn w:val="a3"/>
    <w:qFormat/>
    <w:rsid w:val="00327317"/>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font5">
    <w:name w:val="font5"/>
    <w:basedOn w:val="a3"/>
    <w:qFormat/>
    <w:rsid w:val="00327317"/>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1">
    <w:name w:val="数字标题1"/>
    <w:basedOn w:val="10"/>
    <w:next w:val="a3"/>
    <w:qFormat/>
    <w:rsid w:val="00327317"/>
    <w:pPr>
      <w:numPr>
        <w:numId w:val="5"/>
      </w:numPr>
      <w:tabs>
        <w:tab w:val="left" w:pos="432"/>
      </w:tabs>
    </w:pPr>
  </w:style>
  <w:style w:type="paragraph" w:customStyle="1" w:styleId="21">
    <w:name w:val="正文 项目2"/>
    <w:basedOn w:val="affff4"/>
    <w:qFormat/>
    <w:rsid w:val="00327317"/>
    <w:pPr>
      <w:numPr>
        <w:numId w:val="6"/>
      </w:numPr>
      <w:tabs>
        <w:tab w:val="clear" w:pos="840"/>
      </w:tabs>
      <w:spacing w:after="0"/>
    </w:pPr>
  </w:style>
  <w:style w:type="paragraph" w:customStyle="1" w:styleId="GB231215">
    <w:name w:val="样式 仿宋_GB2312 三号 加粗 黑色 居中 行距: 1.5 倍行距"/>
    <w:basedOn w:val="a3"/>
    <w:qFormat/>
    <w:rsid w:val="00327317"/>
    <w:pPr>
      <w:spacing w:line="360" w:lineRule="auto"/>
      <w:jc w:val="center"/>
    </w:pPr>
    <w:rPr>
      <w:rFonts w:ascii="仿宋_GB2312" w:eastAsia="仿宋_GB2312" w:cs="宋体"/>
      <w:b/>
      <w:bCs/>
      <w:color w:val="000000"/>
      <w:sz w:val="28"/>
      <w:szCs w:val="20"/>
    </w:rPr>
  </w:style>
  <w:style w:type="paragraph" w:customStyle="1" w:styleId="CharCharCharChar1">
    <w:name w:val="Char Char Char Char1"/>
    <w:basedOn w:val="a3"/>
    <w:qFormat/>
    <w:rsid w:val="00327317"/>
    <w:pPr>
      <w:tabs>
        <w:tab w:val="left" w:pos="0"/>
      </w:tabs>
      <w:adjustRightInd/>
      <w:ind w:firstLineChars="200" w:firstLine="200"/>
    </w:pPr>
    <w:rPr>
      <w:rFonts w:ascii="宋体" w:eastAsia="仿宋_GB2312" w:hAnsi="宋体"/>
      <w:sz w:val="28"/>
    </w:rPr>
  </w:style>
  <w:style w:type="paragraph" w:customStyle="1" w:styleId="xl24">
    <w:name w:val="xl24"/>
    <w:basedOn w:val="a3"/>
    <w:qFormat/>
    <w:rsid w:val="0032731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8">
    <w:name w:val="节标题"/>
    <w:basedOn w:val="a3"/>
    <w:qFormat/>
    <w:rsid w:val="00327317"/>
    <w:pPr>
      <w:autoSpaceDE w:val="0"/>
      <w:autoSpaceDN w:val="0"/>
      <w:spacing w:line="289" w:lineRule="atLeast"/>
      <w:ind w:firstLineChars="200" w:firstLine="200"/>
      <w:jc w:val="center"/>
    </w:pPr>
    <w:rPr>
      <w:color w:val="000000"/>
      <w:kern w:val="0"/>
      <w:sz w:val="28"/>
      <w:szCs w:val="28"/>
    </w:rPr>
  </w:style>
  <w:style w:type="paragraph" w:customStyle="1" w:styleId="afffff9">
    <w:name w:val="??"/>
    <w:qFormat/>
    <w:rsid w:val="00327317"/>
    <w:pPr>
      <w:widowControl w:val="0"/>
      <w:overflowPunct w:val="0"/>
      <w:autoSpaceDE w:val="0"/>
      <w:autoSpaceDN w:val="0"/>
      <w:adjustRightInd w:val="0"/>
      <w:jc w:val="both"/>
      <w:textAlignment w:val="baseline"/>
    </w:pPr>
    <w:rPr>
      <w:kern w:val="2"/>
      <w:sz w:val="21"/>
      <w:lang w:eastAsia="en-US"/>
    </w:rPr>
  </w:style>
  <w:style w:type="paragraph" w:customStyle="1" w:styleId="CharCharChar1Char1">
    <w:name w:val="Char Char Char1 Char1"/>
    <w:basedOn w:val="a3"/>
    <w:qFormat/>
    <w:rsid w:val="00327317"/>
    <w:rPr>
      <w:szCs w:val="20"/>
    </w:rPr>
  </w:style>
  <w:style w:type="paragraph" w:customStyle="1" w:styleId="Char1CharCharChar4">
    <w:name w:val="Char1 Char Char Char4"/>
    <w:basedOn w:val="a3"/>
    <w:qFormat/>
    <w:rsid w:val="00327317"/>
    <w:pPr>
      <w:adjustRightInd/>
      <w:ind w:firstLineChars="200" w:firstLine="200"/>
    </w:pPr>
    <w:rPr>
      <w:rFonts w:ascii="Tahoma" w:hAnsi="Tahoma"/>
      <w:sz w:val="24"/>
      <w:szCs w:val="20"/>
    </w:rPr>
  </w:style>
  <w:style w:type="paragraph" w:customStyle="1" w:styleId="TOC2">
    <w:name w:val="TOC 标题2"/>
    <w:basedOn w:val="10"/>
    <w:next w:val="a3"/>
    <w:uiPriority w:val="39"/>
    <w:qFormat/>
    <w:rsid w:val="00327317"/>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xl39">
    <w:name w:val="xl39"/>
    <w:basedOn w:val="a3"/>
    <w:qFormat/>
    <w:rsid w:val="00327317"/>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a">
    <w:name w:val="表格文字（大）"/>
    <w:basedOn w:val="a3"/>
    <w:qFormat/>
    <w:rsid w:val="00327317"/>
    <w:pPr>
      <w:adjustRightInd/>
      <w:spacing w:before="20" w:after="20"/>
      <w:ind w:firstLineChars="200" w:firstLine="200"/>
    </w:pPr>
    <w:rPr>
      <w:rFonts w:ascii="Century Gothic" w:hAnsi="Century Gothic"/>
      <w:sz w:val="24"/>
      <w:szCs w:val="20"/>
    </w:rPr>
  </w:style>
  <w:style w:type="paragraph" w:customStyle="1" w:styleId="1c">
    <w:name w:val="样式1"/>
    <w:basedOn w:val="a3"/>
    <w:qFormat/>
    <w:rsid w:val="00327317"/>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f3">
    <w:name w:val="样式2"/>
    <w:basedOn w:val="a3"/>
    <w:qFormat/>
    <w:rsid w:val="00327317"/>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b">
    <w:name w:val="章正文"/>
    <w:basedOn w:val="a3"/>
    <w:qFormat/>
    <w:rsid w:val="00327317"/>
    <w:pPr>
      <w:adjustRightInd/>
      <w:spacing w:beforeLines="50" w:after="120" w:line="300" w:lineRule="auto"/>
      <w:ind w:firstLineChars="200" w:firstLine="480"/>
    </w:pPr>
    <w:rPr>
      <w:rFonts w:ascii="Helvetica" w:hAnsi="Helvetica"/>
      <w:kern w:val="0"/>
      <w:sz w:val="24"/>
    </w:rPr>
  </w:style>
  <w:style w:type="paragraph" w:customStyle="1" w:styleId="style25">
    <w:name w:val="style25"/>
    <w:basedOn w:val="a3"/>
    <w:qFormat/>
    <w:rsid w:val="00327317"/>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c">
    <w:name w:val="小标题"/>
    <w:basedOn w:val="a3"/>
    <w:qFormat/>
    <w:rsid w:val="00327317"/>
    <w:pPr>
      <w:spacing w:before="120" w:line="360" w:lineRule="atLeast"/>
      <w:ind w:left="1134"/>
      <w:jc w:val="left"/>
      <w:textAlignment w:val="baseline"/>
    </w:pPr>
    <w:rPr>
      <w:rFonts w:eastAsia="黑体"/>
      <w:kern w:val="0"/>
      <w:szCs w:val="20"/>
    </w:rPr>
  </w:style>
  <w:style w:type="paragraph" w:customStyle="1" w:styleId="CharChar11CharCharChar1">
    <w:name w:val="Char Char11 Char Char Char1"/>
    <w:basedOn w:val="a3"/>
    <w:qFormat/>
    <w:rsid w:val="00327317"/>
    <w:pPr>
      <w:spacing w:line="360" w:lineRule="auto"/>
    </w:pPr>
    <w:rPr>
      <w:szCs w:val="20"/>
    </w:rPr>
  </w:style>
  <w:style w:type="paragraph" w:customStyle="1" w:styleId="aspnumfaautoadjustrightr">
    <w:name w:val="aspnumfaautoadjustrightr"/>
    <w:qFormat/>
    <w:rsid w:val="00327317"/>
    <w:pPr>
      <w:widowControl w:val="0"/>
      <w:autoSpaceDE w:val="0"/>
      <w:autoSpaceDN w:val="0"/>
      <w:adjustRightInd w:val="0"/>
      <w:ind w:firstLine="720"/>
      <w:jc w:val="both"/>
    </w:pPr>
  </w:style>
  <w:style w:type="paragraph" w:customStyle="1" w:styleId="2f4">
    <w:name w:val="样式 首行缩进:  2 字符"/>
    <w:basedOn w:val="a3"/>
    <w:qFormat/>
    <w:rsid w:val="00327317"/>
    <w:pPr>
      <w:snapToGrid w:val="0"/>
      <w:spacing w:line="360" w:lineRule="auto"/>
    </w:pPr>
    <w:rPr>
      <w:rFonts w:ascii="仿宋_GB2312" w:eastAsia="仿宋_GB2312" w:hAnsi="宋体" w:cs="宋体"/>
      <w:color w:val="000000"/>
      <w:kern w:val="0"/>
      <w:sz w:val="28"/>
      <w:szCs w:val="21"/>
    </w:rPr>
  </w:style>
  <w:style w:type="paragraph" w:customStyle="1" w:styleId="CharCharCharCharCharCharCharChar">
    <w:name w:val="Char Char Char Char Char Char Char Char"/>
    <w:basedOn w:val="a3"/>
    <w:qFormat/>
    <w:rsid w:val="00327317"/>
    <w:pPr>
      <w:tabs>
        <w:tab w:val="left" w:pos="360"/>
      </w:tabs>
    </w:pPr>
    <w:rPr>
      <w:sz w:val="24"/>
      <w:szCs w:val="20"/>
    </w:rPr>
  </w:style>
  <w:style w:type="paragraph" w:customStyle="1" w:styleId="afffffd">
    <w:name w:val="表格（小）"/>
    <w:basedOn w:val="a3"/>
    <w:qFormat/>
    <w:rsid w:val="00327317"/>
    <w:pPr>
      <w:adjustRightInd/>
      <w:snapToGrid w:val="0"/>
      <w:spacing w:line="300" w:lineRule="auto"/>
    </w:pPr>
    <w:rPr>
      <w:rFonts w:eastAsia="仿宋"/>
      <w:szCs w:val="21"/>
    </w:rPr>
  </w:style>
  <w:style w:type="paragraph" w:customStyle="1" w:styleId="36">
    <w:name w:val="列出段落3"/>
    <w:basedOn w:val="a3"/>
    <w:qFormat/>
    <w:rsid w:val="00327317"/>
    <w:pPr>
      <w:adjustRightInd/>
      <w:spacing w:line="360" w:lineRule="auto"/>
      <w:ind w:firstLineChars="200" w:firstLine="420"/>
    </w:pPr>
    <w:rPr>
      <w:rFonts w:ascii="Calibri" w:hAnsi="Calibri"/>
      <w:sz w:val="24"/>
      <w:szCs w:val="22"/>
    </w:rPr>
  </w:style>
  <w:style w:type="paragraph" w:customStyle="1" w:styleId="afffffe">
    <w:name w:val="样式"/>
    <w:basedOn w:val="a3"/>
    <w:qFormat/>
    <w:rsid w:val="00327317"/>
    <w:pPr>
      <w:autoSpaceDE w:val="0"/>
      <w:autoSpaceDN w:val="0"/>
      <w:snapToGrid w:val="0"/>
      <w:spacing w:before="120" w:after="120" w:line="360" w:lineRule="auto"/>
    </w:pPr>
    <w:rPr>
      <w:rFonts w:ascii="宋体"/>
      <w:sz w:val="24"/>
      <w:szCs w:val="20"/>
    </w:rPr>
  </w:style>
  <w:style w:type="paragraph" w:customStyle="1" w:styleId="ListParagraph1">
    <w:name w:val="List Paragraph1"/>
    <w:basedOn w:val="a3"/>
    <w:uiPriority w:val="34"/>
    <w:qFormat/>
    <w:rsid w:val="00327317"/>
    <w:pPr>
      <w:spacing w:line="360" w:lineRule="auto"/>
      <w:ind w:firstLineChars="200" w:firstLine="200"/>
    </w:pPr>
    <w:rPr>
      <w:rFonts w:eastAsia="楷体_GB2312" w:cs="Lucida Sans"/>
      <w:sz w:val="24"/>
    </w:rPr>
  </w:style>
  <w:style w:type="paragraph" w:customStyle="1" w:styleId="Char3CharCharCharCharCharChar1">
    <w:name w:val="Char3 Char Char Char Char Char Char1"/>
    <w:basedOn w:val="a3"/>
    <w:qFormat/>
    <w:rsid w:val="00327317"/>
    <w:pPr>
      <w:adjustRightInd/>
      <w:spacing w:line="360" w:lineRule="auto"/>
    </w:pPr>
    <w:rPr>
      <w:rFonts w:ascii="Arial" w:eastAsia="黑体" w:hAnsi="Arial" w:cs="Arial"/>
      <w:snapToGrid w:val="0"/>
      <w:kern w:val="0"/>
      <w:szCs w:val="21"/>
    </w:rPr>
  </w:style>
  <w:style w:type="paragraph" w:customStyle="1" w:styleId="af17cgridlangnp1033langf">
    <w:name w:val="af17cgridlangnp1033langf"/>
    <w:qFormat/>
    <w:rsid w:val="00327317"/>
    <w:pPr>
      <w:widowControl w:val="0"/>
      <w:autoSpaceDE w:val="0"/>
      <w:autoSpaceDN w:val="0"/>
      <w:adjustRightInd w:val="0"/>
      <w:spacing w:before="156" w:line="360" w:lineRule="atLeast"/>
      <w:ind w:left="567" w:firstLine="510"/>
      <w:jc w:val="both"/>
    </w:pPr>
  </w:style>
  <w:style w:type="paragraph" w:customStyle="1" w:styleId="CharCharCharCharCharChar0">
    <w:name w:val="Char Char Char Char Char Char"/>
    <w:basedOn w:val="a3"/>
    <w:qFormat/>
    <w:rsid w:val="00327317"/>
    <w:pPr>
      <w:widowControl/>
      <w:spacing w:beforeLines="50" w:afterLines="50" w:line="240" w:lineRule="exact"/>
      <w:jc w:val="left"/>
    </w:pPr>
    <w:rPr>
      <w:rFonts w:ascii="Verdana" w:hAnsi="Verdana"/>
      <w:kern w:val="0"/>
      <w:sz w:val="20"/>
      <w:szCs w:val="20"/>
      <w:lang w:eastAsia="en-US"/>
    </w:rPr>
  </w:style>
  <w:style w:type="paragraph" w:customStyle="1" w:styleId="TableText0">
    <w:name w:val="Table Text"/>
    <w:basedOn w:val="a3"/>
    <w:qFormat/>
    <w:rsid w:val="00327317"/>
    <w:pPr>
      <w:widowControl/>
      <w:spacing w:before="60" w:after="60"/>
      <w:jc w:val="left"/>
    </w:pPr>
    <w:rPr>
      <w:kern w:val="0"/>
      <w:sz w:val="24"/>
    </w:rPr>
  </w:style>
  <w:style w:type="paragraph" w:customStyle="1" w:styleId="37">
    <w:name w:val="标书标题3"/>
    <w:basedOn w:val="3"/>
    <w:rsid w:val="00327317"/>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Char23">
    <w:name w:val="Char23"/>
    <w:basedOn w:val="a3"/>
    <w:qFormat/>
    <w:rsid w:val="00327317"/>
    <w:rPr>
      <w:rFonts w:ascii="仿宋_GB2312" w:eastAsia="仿宋_GB2312"/>
      <w:b/>
      <w:sz w:val="32"/>
      <w:szCs w:val="32"/>
    </w:rPr>
  </w:style>
  <w:style w:type="paragraph" w:styleId="affffff">
    <w:name w:val="List Paragraph"/>
    <w:basedOn w:val="a3"/>
    <w:uiPriority w:val="34"/>
    <w:qFormat/>
    <w:rsid w:val="00327317"/>
    <w:pPr>
      <w:spacing w:line="360" w:lineRule="auto"/>
      <w:ind w:firstLineChars="200" w:firstLine="200"/>
    </w:pPr>
    <w:rPr>
      <w:rFonts w:eastAsia="楷体_GB2312" w:cs="Lucida Sans"/>
      <w:sz w:val="24"/>
    </w:rPr>
  </w:style>
  <w:style w:type="paragraph" w:customStyle="1" w:styleId="CharCharCharCharCharCharCharChar1">
    <w:name w:val="Char Char Char Char Char Char Char Char1"/>
    <w:basedOn w:val="a3"/>
    <w:qFormat/>
    <w:rsid w:val="00327317"/>
    <w:pPr>
      <w:tabs>
        <w:tab w:val="left" w:pos="360"/>
      </w:tabs>
    </w:pPr>
    <w:rPr>
      <w:sz w:val="24"/>
      <w:szCs w:val="20"/>
    </w:rPr>
  </w:style>
  <w:style w:type="paragraph" w:customStyle="1" w:styleId="xl41">
    <w:name w:val="xl41"/>
    <w:basedOn w:val="a3"/>
    <w:qFormat/>
    <w:rsid w:val="00327317"/>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CharChar1">
    <w:name w:val="Char Char11 Char Char Char Char Char Char Char Char Char Char Char1"/>
    <w:basedOn w:val="a3"/>
    <w:qFormat/>
    <w:rsid w:val="00327317"/>
    <w:pPr>
      <w:adjustRightInd/>
      <w:spacing w:line="360" w:lineRule="auto"/>
    </w:pPr>
    <w:rPr>
      <w:rFonts w:ascii="Arial" w:eastAsia="黑体" w:hAnsi="Arial" w:cs="Arial"/>
      <w:snapToGrid w:val="0"/>
      <w:kern w:val="0"/>
      <w:szCs w:val="21"/>
    </w:rPr>
  </w:style>
  <w:style w:type="paragraph" w:customStyle="1" w:styleId="1Level1HeadPIM1SectionHeadh1l11Heading0Datash">
    <w:name w:val="样式 标题 1Level 1 HeadPIM 1Section Headh1l11Heading 0Datash..."/>
    <w:basedOn w:val="10"/>
    <w:qFormat/>
    <w:rsid w:val="00327317"/>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07415">
    <w:name w:val="样式 小四 首行缩进:  0.74 厘米 行距: 1.5 倍行距"/>
    <w:basedOn w:val="a3"/>
    <w:qFormat/>
    <w:rsid w:val="00327317"/>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105051">
    <w:name w:val="样式 标题 1 + 黑色 段前: 0.5 行 段后: 0.5 行1"/>
    <w:basedOn w:val="10"/>
    <w:qFormat/>
    <w:rsid w:val="00327317"/>
    <w:pPr>
      <w:pageBreakBefore/>
      <w:pBdr>
        <w:top w:val="single" w:sz="4" w:space="1" w:color="auto"/>
        <w:left w:val="single" w:sz="4" w:space="4" w:color="auto"/>
        <w:bottom w:val="single" w:sz="4" w:space="1" w:color="auto"/>
        <w:right w:val="single" w:sz="4" w:space="4" w:color="auto"/>
      </w:pBdr>
      <w:shd w:val="clear" w:color="auto" w:fill="333399"/>
      <w:tabs>
        <w:tab w:val="left" w:pos="432"/>
      </w:tabs>
      <w:spacing w:line="640" w:lineRule="exact"/>
      <w:ind w:left="431" w:hanging="431"/>
    </w:pPr>
    <w:rPr>
      <w:rFonts w:ascii="黑体" w:eastAsia="黑体" w:hAnsi="黑体" w:cs="Arial"/>
      <w:caps/>
      <w:color w:val="FFFFFF"/>
      <w:sz w:val="30"/>
      <w:szCs w:val="20"/>
    </w:rPr>
  </w:style>
  <w:style w:type="paragraph" w:customStyle="1" w:styleId="WW-2">
    <w:name w:val="WW-正文文字缩进 2"/>
    <w:basedOn w:val="a3"/>
    <w:qFormat/>
    <w:rsid w:val="00327317"/>
    <w:pPr>
      <w:suppressAutoHyphens/>
      <w:adjustRightInd/>
      <w:ind w:firstLine="420"/>
    </w:pPr>
    <w:rPr>
      <w:kern w:val="1"/>
      <w:szCs w:val="20"/>
    </w:rPr>
  </w:style>
  <w:style w:type="paragraph" w:customStyle="1" w:styleId="style3">
    <w:name w:val="style3"/>
    <w:basedOn w:val="a3"/>
    <w:qFormat/>
    <w:rsid w:val="00327317"/>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RFIHeading3rdLevel">
    <w:name w:val="RFI Heading 3rd Level"/>
    <w:basedOn w:val="a3"/>
    <w:qFormat/>
    <w:rsid w:val="00327317"/>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47">
    <w:name w:val="标书标题4"/>
    <w:basedOn w:val="41"/>
    <w:qFormat/>
    <w:rsid w:val="00327317"/>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customStyle="1" w:styleId="Th">
    <w:name w:val="Th"/>
    <w:qFormat/>
    <w:rsid w:val="00327317"/>
    <w:pPr>
      <w:keepNext/>
      <w:keepLines/>
      <w:spacing w:before="20" w:after="60" w:line="220" w:lineRule="exact"/>
      <w:ind w:left="240"/>
    </w:pPr>
    <w:rPr>
      <w:b/>
      <w:sz w:val="19"/>
      <w:lang w:eastAsia="en-US"/>
    </w:rPr>
  </w:style>
  <w:style w:type="paragraph" w:customStyle="1" w:styleId="affffff0">
    <w:name w:val="四号　首行缩进"/>
    <w:basedOn w:val="a3"/>
    <w:qFormat/>
    <w:rsid w:val="00327317"/>
    <w:pPr>
      <w:adjustRightInd/>
      <w:spacing w:line="360" w:lineRule="auto"/>
    </w:pPr>
    <w:rPr>
      <w:rFonts w:ascii="宋体" w:hAnsi="宋体"/>
      <w:szCs w:val="20"/>
    </w:rPr>
  </w:style>
  <w:style w:type="paragraph" w:customStyle="1" w:styleId="3H3">
    <w:name w:val="样式 标题 3H3 + 两端对齐"/>
    <w:basedOn w:val="3"/>
    <w:qFormat/>
    <w:rsid w:val="00327317"/>
    <w:pPr>
      <w:keepLines w:val="0"/>
      <w:numPr>
        <w:numId w:val="0"/>
      </w:numPr>
      <w:spacing w:before="0" w:after="0" w:line="240" w:lineRule="auto"/>
      <w:jc w:val="left"/>
    </w:pPr>
    <w:rPr>
      <w:rFonts w:cs="宋体"/>
      <w:sz w:val="21"/>
      <w:szCs w:val="20"/>
    </w:rPr>
  </w:style>
  <w:style w:type="paragraph" w:customStyle="1" w:styleId="bullet0">
    <w:name w:val="bullet"/>
    <w:basedOn w:val="a3"/>
    <w:qFormat/>
    <w:rsid w:val="00327317"/>
    <w:pPr>
      <w:tabs>
        <w:tab w:val="left" w:pos="840"/>
      </w:tabs>
      <w:adjustRightInd/>
      <w:ind w:left="840" w:hanging="420"/>
    </w:pPr>
  </w:style>
  <w:style w:type="paragraph" w:customStyle="1" w:styleId="074">
    <w:name w:val="正文样式 首行缩进:  0.74 厘米"/>
    <w:basedOn w:val="a3"/>
    <w:qFormat/>
    <w:rsid w:val="00327317"/>
    <w:pPr>
      <w:adjustRightInd/>
      <w:spacing w:beforeLines="50" w:line="360" w:lineRule="auto"/>
      <w:ind w:firstLine="420"/>
    </w:pPr>
    <w:rPr>
      <w:rFonts w:cs="宋体"/>
      <w:sz w:val="24"/>
      <w:szCs w:val="20"/>
    </w:rPr>
  </w:style>
  <w:style w:type="paragraph" w:customStyle="1" w:styleId="xl42">
    <w:name w:val="xl42"/>
    <w:basedOn w:val="a3"/>
    <w:qFormat/>
    <w:rsid w:val="00327317"/>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ff1">
    <w:name w:val="单元格居中"/>
    <w:basedOn w:val="a3"/>
    <w:qFormat/>
    <w:rsid w:val="00327317"/>
    <w:pPr>
      <w:adjustRightInd/>
      <w:spacing w:line="360" w:lineRule="auto"/>
      <w:jc w:val="center"/>
    </w:pPr>
    <w:rPr>
      <w:sz w:val="24"/>
    </w:rPr>
  </w:style>
  <w:style w:type="paragraph" w:customStyle="1" w:styleId="CharCharCharCharCharChar1">
    <w:name w:val="Char Char Char Char Char Char1"/>
    <w:basedOn w:val="a3"/>
    <w:qFormat/>
    <w:rsid w:val="00327317"/>
    <w:pPr>
      <w:widowControl/>
      <w:spacing w:beforeLines="50" w:afterLines="50" w:line="240" w:lineRule="exact"/>
      <w:jc w:val="left"/>
    </w:pPr>
    <w:rPr>
      <w:rFonts w:ascii="Verdana" w:hAnsi="Verdana"/>
      <w:kern w:val="0"/>
      <w:sz w:val="20"/>
      <w:szCs w:val="20"/>
      <w:lang w:eastAsia="en-US"/>
    </w:rPr>
  </w:style>
  <w:style w:type="paragraph" w:customStyle="1" w:styleId="CharChar140">
    <w:name w:val="Char Char14"/>
    <w:basedOn w:val="a3"/>
    <w:qFormat/>
    <w:rsid w:val="00327317"/>
    <w:pPr>
      <w:spacing w:line="360" w:lineRule="auto"/>
    </w:pPr>
    <w:rPr>
      <w:rFonts w:ascii="Tahoma" w:hAnsi="Tahoma"/>
      <w:sz w:val="24"/>
      <w:szCs w:val="20"/>
    </w:rPr>
  </w:style>
  <w:style w:type="paragraph" w:customStyle="1" w:styleId="affffff2">
    <w:name w:val="文章总标题"/>
    <w:basedOn w:val="a3"/>
    <w:qFormat/>
    <w:rsid w:val="00327317"/>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main">
    <w:name w:val="main"/>
    <w:basedOn w:val="a3"/>
    <w:qFormat/>
    <w:rsid w:val="00327317"/>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3CharCharChar1">
    <w:name w:val="Char3 Char Char Char1"/>
    <w:basedOn w:val="a3"/>
    <w:qFormat/>
    <w:rsid w:val="00327317"/>
    <w:pPr>
      <w:widowControl/>
      <w:adjustRightInd/>
      <w:spacing w:after="160" w:line="240" w:lineRule="exact"/>
      <w:jc w:val="left"/>
    </w:pPr>
    <w:rPr>
      <w:szCs w:val="20"/>
    </w:rPr>
  </w:style>
  <w:style w:type="paragraph" w:customStyle="1" w:styleId="CharCharCharCharCharCharCharCharCharChar">
    <w:name w:val="Char Char Char Char Char Char Char Char Char Char"/>
    <w:basedOn w:val="a3"/>
    <w:qFormat/>
    <w:rsid w:val="00327317"/>
    <w:rPr>
      <w:rFonts w:ascii="仿宋_GB2312" w:eastAsia="仿宋_GB2312"/>
      <w:b/>
      <w:sz w:val="32"/>
      <w:szCs w:val="32"/>
    </w:rPr>
  </w:style>
  <w:style w:type="paragraph" w:customStyle="1" w:styleId="410">
    <w:name w:val="标题 41"/>
    <w:basedOn w:val="a3"/>
    <w:next w:val="a3"/>
    <w:uiPriority w:val="9"/>
    <w:unhideWhenUsed/>
    <w:qFormat/>
    <w:rsid w:val="00327317"/>
    <w:pPr>
      <w:keepNext/>
      <w:keepLines/>
      <w:adjustRightInd/>
      <w:spacing w:before="280" w:after="290" w:line="376" w:lineRule="auto"/>
      <w:outlineLvl w:val="3"/>
    </w:pPr>
    <w:rPr>
      <w:rFonts w:ascii="Cambria" w:hAnsi="Cambria"/>
      <w:b/>
      <w:bCs/>
      <w:sz w:val="28"/>
      <w:szCs w:val="28"/>
    </w:rPr>
  </w:style>
  <w:style w:type="paragraph" w:customStyle="1" w:styleId="Charff7">
    <w:name w:val="金宏发行正文 Char"/>
    <w:basedOn w:val="a3"/>
    <w:qFormat/>
    <w:rsid w:val="00327317"/>
    <w:pPr>
      <w:adjustRightInd/>
      <w:spacing w:line="500" w:lineRule="exact"/>
      <w:ind w:firstLineChars="200" w:firstLine="560"/>
    </w:pPr>
    <w:rPr>
      <w:rFonts w:eastAsia="仿宋_GB2312"/>
      <w:sz w:val="28"/>
      <w:szCs w:val="20"/>
    </w:rPr>
  </w:style>
  <w:style w:type="paragraph" w:customStyle="1" w:styleId="EB">
    <w:name w:val="EB_表格"/>
    <w:basedOn w:val="a3"/>
    <w:qFormat/>
    <w:rsid w:val="00327317"/>
    <w:pPr>
      <w:adjustRightInd/>
      <w:spacing w:line="300" w:lineRule="auto"/>
      <w:jc w:val="center"/>
    </w:pPr>
  </w:style>
  <w:style w:type="paragraph" w:customStyle="1" w:styleId="Char50">
    <w:name w:val="Char5"/>
    <w:basedOn w:val="a3"/>
    <w:rsid w:val="00327317"/>
    <w:rPr>
      <w:rFonts w:ascii="仿宋_GB2312" w:eastAsia="仿宋_GB2312"/>
      <w:b/>
      <w:sz w:val="32"/>
      <w:szCs w:val="32"/>
    </w:rPr>
  </w:style>
  <w:style w:type="paragraph" w:customStyle="1" w:styleId="affffff3">
    <w:name w:val="前言、引言标题"/>
    <w:next w:val="a3"/>
    <w:qFormat/>
    <w:rsid w:val="00327317"/>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40">
    <w:name w:val="Char4"/>
    <w:basedOn w:val="a3"/>
    <w:qFormat/>
    <w:rsid w:val="00327317"/>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font6">
    <w:name w:val="font6"/>
    <w:basedOn w:val="a3"/>
    <w:qFormat/>
    <w:rsid w:val="00327317"/>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2">
    <w:name w:val="表格题注"/>
    <w:next w:val="a3"/>
    <w:rsid w:val="00327317"/>
    <w:pPr>
      <w:keepLines/>
      <w:numPr>
        <w:ilvl w:val="8"/>
        <w:numId w:val="4"/>
      </w:numPr>
      <w:spacing w:beforeLines="100"/>
      <w:ind w:left="1089" w:hanging="369"/>
      <w:jc w:val="center"/>
    </w:pPr>
    <w:rPr>
      <w:rFonts w:ascii="Arial" w:hAnsi="Arial"/>
      <w:sz w:val="18"/>
      <w:szCs w:val="18"/>
    </w:rPr>
  </w:style>
  <w:style w:type="paragraph" w:customStyle="1" w:styleId="subhead">
    <w:name w:val="subhead"/>
    <w:qFormat/>
    <w:rsid w:val="00327317"/>
    <w:pPr>
      <w:spacing w:after="120" w:line="300" w:lineRule="exact"/>
    </w:pPr>
    <w:rPr>
      <w:rFonts w:ascii="Arial" w:hAnsi="Arial"/>
      <w:b/>
      <w:sz w:val="26"/>
      <w:lang w:eastAsia="en-US"/>
    </w:rPr>
  </w:style>
  <w:style w:type="paragraph" w:customStyle="1" w:styleId="MMTopic1">
    <w:name w:val="MM Topic 1"/>
    <w:basedOn w:val="10"/>
    <w:qFormat/>
    <w:rsid w:val="00327317"/>
    <w:pPr>
      <w:tabs>
        <w:tab w:val="left" w:pos="432"/>
        <w:tab w:val="left" w:pos="840"/>
      </w:tabs>
      <w:ind w:left="840" w:hanging="420"/>
    </w:pPr>
  </w:style>
  <w:style w:type="paragraph" w:customStyle="1" w:styleId="38">
    <w:name w:val="目录3"/>
    <w:basedOn w:val="a3"/>
    <w:rsid w:val="00327317"/>
    <w:pPr>
      <w:tabs>
        <w:tab w:val="left" w:leader="dot" w:pos="7370"/>
      </w:tabs>
      <w:autoSpaceDE w:val="0"/>
      <w:autoSpaceDN w:val="0"/>
      <w:spacing w:line="317" w:lineRule="atLeast"/>
      <w:ind w:firstLineChars="200" w:firstLine="419"/>
    </w:pPr>
    <w:rPr>
      <w:color w:val="000000"/>
      <w:kern w:val="0"/>
      <w:szCs w:val="21"/>
    </w:rPr>
  </w:style>
  <w:style w:type="paragraph" w:customStyle="1" w:styleId="btcontent">
    <w:name w:val="bt_content"/>
    <w:basedOn w:val="a3"/>
    <w:qFormat/>
    <w:rsid w:val="00327317"/>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1">
    <w:name w:val="插图题注"/>
    <w:next w:val="a3"/>
    <w:qFormat/>
    <w:rsid w:val="00327317"/>
    <w:pPr>
      <w:numPr>
        <w:ilvl w:val="7"/>
        <w:numId w:val="4"/>
      </w:numPr>
      <w:spacing w:afterLines="100"/>
      <w:ind w:left="1089" w:hanging="369"/>
      <w:jc w:val="center"/>
    </w:pPr>
    <w:rPr>
      <w:rFonts w:ascii="Arial" w:hAnsi="Arial"/>
      <w:sz w:val="18"/>
      <w:szCs w:val="18"/>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3"/>
    <w:qFormat/>
    <w:rsid w:val="00327317"/>
    <w:pPr>
      <w:spacing w:line="360" w:lineRule="auto"/>
    </w:pPr>
    <w:rPr>
      <w:kern w:val="0"/>
      <w:sz w:val="24"/>
      <w:szCs w:val="20"/>
    </w:rPr>
  </w:style>
  <w:style w:type="paragraph" w:customStyle="1" w:styleId="affffff4">
    <w:name w:val="列表内容"/>
    <w:basedOn w:val="a3"/>
    <w:next w:val="a3"/>
    <w:qFormat/>
    <w:rsid w:val="00327317"/>
    <w:pPr>
      <w:widowControl/>
      <w:tabs>
        <w:tab w:val="left" w:pos="840"/>
      </w:tabs>
      <w:ind w:left="840" w:hanging="420"/>
      <w:jc w:val="left"/>
    </w:pPr>
    <w:rPr>
      <w:kern w:val="0"/>
      <w:sz w:val="18"/>
    </w:rPr>
  </w:style>
  <w:style w:type="paragraph" w:customStyle="1" w:styleId="22H2Heading2HiddenHeading2CCBSheading22ndlev">
    <w:name w:val="样式 标题 2标题2H2Heading 2 HiddenHeading 2 CCBSheading 22nd lev..."/>
    <w:basedOn w:val="2"/>
    <w:rsid w:val="00327317"/>
    <w:pPr>
      <w:widowControl/>
      <w:spacing w:before="260" w:after="260" w:line="416" w:lineRule="auto"/>
      <w:ind w:left="0" w:firstLine="0"/>
    </w:pPr>
    <w:rPr>
      <w:rFonts w:ascii="Arial" w:eastAsia="黑体" w:hAnsi="Arial"/>
      <w:sz w:val="30"/>
      <w:szCs w:val="21"/>
    </w:rPr>
  </w:style>
  <w:style w:type="paragraph" w:customStyle="1" w:styleId="affffff5">
    <w:name w:val="正文文字格式"/>
    <w:basedOn w:val="a3"/>
    <w:qFormat/>
    <w:rsid w:val="00327317"/>
    <w:pPr>
      <w:adjustRightInd/>
      <w:spacing w:line="460" w:lineRule="exact"/>
      <w:ind w:firstLine="505"/>
      <w:jc w:val="left"/>
    </w:pPr>
    <w:rPr>
      <w:rFonts w:ascii="宋体"/>
      <w:kern w:val="24"/>
      <w:sz w:val="24"/>
      <w:szCs w:val="20"/>
    </w:rPr>
  </w:style>
  <w:style w:type="paragraph" w:customStyle="1" w:styleId="affffff6">
    <w:name w:val="说明"/>
    <w:basedOn w:val="a3"/>
    <w:qFormat/>
    <w:rsid w:val="00327317"/>
    <w:pPr>
      <w:autoSpaceDE w:val="0"/>
      <w:autoSpaceDN w:val="0"/>
      <w:spacing w:line="440" w:lineRule="exact"/>
      <w:ind w:firstLineChars="200" w:firstLine="200"/>
    </w:pPr>
    <w:rPr>
      <w:rFonts w:ascii="宋体"/>
      <w:b/>
      <w:bCs/>
      <w:i/>
      <w:iCs/>
      <w:color w:val="0000FF"/>
      <w:kern w:val="0"/>
      <w:sz w:val="24"/>
    </w:rPr>
  </w:style>
  <w:style w:type="paragraph" w:customStyle="1" w:styleId="Char1CharCharChar1">
    <w:name w:val="Char1 Char Char Char1"/>
    <w:basedOn w:val="a3"/>
    <w:qFormat/>
    <w:rsid w:val="00327317"/>
    <w:pPr>
      <w:adjustRightInd/>
      <w:ind w:firstLineChars="200" w:firstLine="200"/>
    </w:pPr>
    <w:rPr>
      <w:rFonts w:ascii="Tahoma" w:hAnsi="Tahoma"/>
      <w:sz w:val="24"/>
      <w:szCs w:val="20"/>
    </w:rPr>
  </w:style>
  <w:style w:type="paragraph" w:customStyle="1" w:styleId="affffff7">
    <w:name w:val="图中文字"/>
    <w:basedOn w:val="a3"/>
    <w:qFormat/>
    <w:rsid w:val="00327317"/>
    <w:pPr>
      <w:snapToGrid w:val="0"/>
      <w:spacing w:line="0" w:lineRule="atLeast"/>
      <w:ind w:firstLineChars="200" w:firstLine="200"/>
      <w:jc w:val="center"/>
    </w:pPr>
    <w:rPr>
      <w:sz w:val="24"/>
      <w:szCs w:val="20"/>
    </w:rPr>
  </w:style>
  <w:style w:type="paragraph" w:customStyle="1" w:styleId="affffff8">
    <w:name w:val="正文段"/>
    <w:basedOn w:val="a3"/>
    <w:qFormat/>
    <w:rsid w:val="00327317"/>
    <w:pPr>
      <w:widowControl/>
      <w:snapToGrid w:val="0"/>
      <w:spacing w:afterLines="50"/>
      <w:ind w:firstLineChars="200" w:firstLine="200"/>
    </w:pPr>
    <w:rPr>
      <w:kern w:val="0"/>
      <w:sz w:val="24"/>
      <w:szCs w:val="20"/>
    </w:rPr>
  </w:style>
  <w:style w:type="paragraph" w:customStyle="1" w:styleId="DefaultText">
    <w:name w:val="Default Text"/>
    <w:basedOn w:val="a3"/>
    <w:qFormat/>
    <w:rsid w:val="00327317"/>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font9">
    <w:name w:val="font9"/>
    <w:basedOn w:val="a3"/>
    <w:rsid w:val="00327317"/>
    <w:pPr>
      <w:widowControl/>
      <w:adjustRightInd/>
      <w:spacing w:before="100" w:beforeAutospacing="1" w:after="100" w:afterAutospacing="1"/>
      <w:jc w:val="left"/>
    </w:pPr>
    <w:rPr>
      <w:rFonts w:ascii="宋体" w:hAnsi="宋体" w:hint="eastAsia"/>
      <w:kern w:val="0"/>
      <w:sz w:val="20"/>
      <w:szCs w:val="20"/>
    </w:rPr>
  </w:style>
  <w:style w:type="paragraph" w:customStyle="1" w:styleId="2110">
    <w:name w:val="样式 样式2 + 左侧:  1 字符 右侧:  1 字符"/>
    <w:basedOn w:val="2f3"/>
    <w:qFormat/>
    <w:rsid w:val="00327317"/>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SS1Char">
    <w:name w:val="CSS1级正文 Char"/>
    <w:basedOn w:val="ad"/>
    <w:qFormat/>
    <w:rsid w:val="00327317"/>
    <w:pPr>
      <w:autoSpaceDE/>
      <w:autoSpaceDN/>
      <w:snapToGrid w:val="0"/>
      <w:ind w:firstLineChars="200" w:firstLine="480"/>
    </w:pPr>
    <w:rPr>
      <w:rFonts w:ascii="Times New Roman"/>
      <w:szCs w:val="24"/>
      <w:lang w:val="en-US"/>
    </w:rPr>
  </w:style>
  <w:style w:type="paragraph" w:customStyle="1" w:styleId="affffff9">
    <w:name w:val="正文格式"/>
    <w:basedOn w:val="a3"/>
    <w:qFormat/>
    <w:rsid w:val="00327317"/>
    <w:pPr>
      <w:widowControl/>
      <w:autoSpaceDE w:val="0"/>
      <w:autoSpaceDN w:val="0"/>
      <w:snapToGrid w:val="0"/>
      <w:spacing w:line="360" w:lineRule="atLeast"/>
      <w:ind w:firstLineChars="200" w:firstLine="200"/>
      <w:textAlignment w:val="baseline"/>
    </w:pPr>
    <w:rPr>
      <w:kern w:val="0"/>
      <w:sz w:val="24"/>
      <w:szCs w:val="20"/>
    </w:rPr>
  </w:style>
  <w:style w:type="paragraph" w:customStyle="1" w:styleId="affffffa">
    <w:name w:val="ÕýÎÄÊ×ÐÐËõ½ø"/>
    <w:basedOn w:val="a3"/>
    <w:qFormat/>
    <w:rsid w:val="00327317"/>
    <w:pPr>
      <w:widowControl/>
      <w:overflowPunct w:val="0"/>
      <w:autoSpaceDE w:val="0"/>
      <w:autoSpaceDN w:val="0"/>
      <w:spacing w:line="360" w:lineRule="auto"/>
      <w:ind w:left="1134"/>
      <w:textAlignment w:val="baseline"/>
    </w:pPr>
    <w:rPr>
      <w:rFonts w:eastAsia="Times New Roman"/>
      <w:kern w:val="0"/>
      <w:szCs w:val="20"/>
    </w:rPr>
  </w:style>
  <w:style w:type="paragraph" w:customStyle="1" w:styleId="CharCharCharCharCharCharCharCharCharChar1">
    <w:name w:val="Char Char Char Char Char Char Char Char Char Char1"/>
    <w:basedOn w:val="a3"/>
    <w:qFormat/>
    <w:rsid w:val="00327317"/>
    <w:rPr>
      <w:rFonts w:ascii="仿宋_GB2312" w:eastAsia="仿宋_GB2312"/>
      <w:b/>
      <w:sz w:val="32"/>
      <w:szCs w:val="32"/>
    </w:rPr>
  </w:style>
  <w:style w:type="paragraph" w:customStyle="1" w:styleId="affffffb">
    <w:name w:val="注释"/>
    <w:basedOn w:val="a3"/>
    <w:qFormat/>
    <w:rsid w:val="00327317"/>
    <w:pPr>
      <w:adjustRightInd/>
      <w:spacing w:line="360" w:lineRule="auto"/>
      <w:ind w:firstLine="480"/>
    </w:pPr>
    <w:rPr>
      <w:sz w:val="24"/>
    </w:rPr>
  </w:style>
  <w:style w:type="paragraph" w:customStyle="1" w:styleId="a20">
    <w:name w:val="a2"/>
    <w:basedOn w:val="a3"/>
    <w:qFormat/>
    <w:rsid w:val="00327317"/>
    <w:pPr>
      <w:widowControl/>
      <w:adjustRightInd/>
      <w:spacing w:before="100" w:beforeAutospacing="1" w:after="100" w:afterAutospacing="1"/>
      <w:jc w:val="left"/>
    </w:pPr>
    <w:rPr>
      <w:rFonts w:ascii="宋体" w:hAnsi="宋体" w:cs="宋体"/>
      <w:kern w:val="0"/>
      <w:sz w:val="24"/>
    </w:rPr>
  </w:style>
  <w:style w:type="paragraph" w:customStyle="1" w:styleId="charttext">
    <w:name w:val="chart text"/>
    <w:basedOn w:val="a3"/>
    <w:qFormat/>
    <w:rsid w:val="00327317"/>
    <w:pPr>
      <w:widowControl/>
      <w:adjustRightInd/>
      <w:spacing w:line="180" w:lineRule="exact"/>
      <w:ind w:firstLineChars="200" w:firstLine="200"/>
      <w:jc w:val="left"/>
    </w:pPr>
    <w:rPr>
      <w:rFonts w:ascii="Futura Bk" w:hAnsi="Futura Bk" w:cs="Futura Bk"/>
      <w:kern w:val="0"/>
      <w:sz w:val="14"/>
      <w:szCs w:val="14"/>
    </w:rPr>
  </w:style>
  <w:style w:type="paragraph" w:customStyle="1" w:styleId="RFIHeading2ndLevel">
    <w:name w:val="RFI Heading 2nd Level"/>
    <w:basedOn w:val="a3"/>
    <w:qFormat/>
    <w:rsid w:val="00327317"/>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2Char7">
    <w:name w:val="正文 首行缩进:  2 字符 Char"/>
    <w:basedOn w:val="a3"/>
    <w:qFormat/>
    <w:rsid w:val="00327317"/>
    <w:pPr>
      <w:adjustRightInd/>
      <w:spacing w:line="360" w:lineRule="auto"/>
      <w:ind w:firstLine="480"/>
    </w:pPr>
    <w:rPr>
      <w:rFonts w:cs="宋体"/>
      <w:sz w:val="24"/>
      <w:szCs w:val="20"/>
    </w:rPr>
  </w:style>
  <w:style w:type="paragraph" w:customStyle="1" w:styleId="BodyCopy">
    <w:name w:val="Body Copy"/>
    <w:basedOn w:val="a3"/>
    <w:qFormat/>
    <w:rsid w:val="00327317"/>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xl31">
    <w:name w:val="xl31"/>
    <w:basedOn w:val="a3"/>
    <w:qFormat/>
    <w:rsid w:val="0032731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8">
    <w:name w:val="标题4_自定义"/>
    <w:basedOn w:val="41"/>
    <w:qFormat/>
    <w:rsid w:val="00327317"/>
    <w:pPr>
      <w:numPr>
        <w:numId w:val="0"/>
      </w:numPr>
      <w:adjustRightInd/>
      <w:spacing w:before="0" w:after="0" w:line="360" w:lineRule="auto"/>
    </w:pPr>
    <w:rPr>
      <w:rFonts w:ascii="Verdana" w:eastAsia="Verdana"/>
      <w:sz w:val="21"/>
      <w:lang w:val="en-US"/>
    </w:rPr>
  </w:style>
  <w:style w:type="paragraph" w:customStyle="1" w:styleId="71">
    <w:name w:val="样式7"/>
    <w:basedOn w:val="45"/>
    <w:next w:val="a3"/>
    <w:qFormat/>
    <w:rsid w:val="00327317"/>
    <w:pPr>
      <w:spacing w:afterLines="50"/>
      <w:jc w:val="left"/>
      <w:outlineLvl w:val="3"/>
    </w:pPr>
    <w:rPr>
      <w:sz w:val="24"/>
      <w:szCs w:val="24"/>
    </w:rPr>
  </w:style>
  <w:style w:type="paragraph" w:customStyle="1" w:styleId="xl35">
    <w:name w:val="xl35"/>
    <w:basedOn w:val="a3"/>
    <w:qFormat/>
    <w:rsid w:val="0032731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c">
    <w:name w:val="单元格左对齐"/>
    <w:basedOn w:val="a3"/>
    <w:qFormat/>
    <w:rsid w:val="00327317"/>
    <w:pPr>
      <w:adjustRightInd/>
      <w:spacing w:line="360" w:lineRule="auto"/>
    </w:pPr>
    <w:rPr>
      <w:sz w:val="24"/>
    </w:rPr>
  </w:style>
  <w:style w:type="paragraph" w:customStyle="1" w:styleId="CharChar1CharCharChar1">
    <w:name w:val="Char Char1 Char Char Char1"/>
    <w:basedOn w:val="a3"/>
    <w:qFormat/>
    <w:rsid w:val="00327317"/>
    <w:rPr>
      <w:rFonts w:ascii="仿宋_GB2312" w:eastAsia="仿宋_GB2312"/>
      <w:b/>
      <w:sz w:val="32"/>
      <w:szCs w:val="32"/>
    </w:rPr>
  </w:style>
  <w:style w:type="paragraph" w:customStyle="1" w:styleId="affffffd">
    <w:name w:val="文章附标题"/>
    <w:basedOn w:val="a3"/>
    <w:qFormat/>
    <w:rsid w:val="00327317"/>
    <w:pPr>
      <w:autoSpaceDE w:val="0"/>
      <w:autoSpaceDN w:val="0"/>
      <w:spacing w:before="187" w:after="175" w:line="374" w:lineRule="atLeast"/>
      <w:ind w:firstLineChars="200" w:firstLine="200"/>
      <w:jc w:val="center"/>
    </w:pPr>
    <w:rPr>
      <w:color w:val="000000"/>
      <w:kern w:val="0"/>
      <w:sz w:val="36"/>
      <w:szCs w:val="36"/>
    </w:rPr>
  </w:style>
  <w:style w:type="paragraph" w:customStyle="1" w:styleId="1h1H">
    <w:name w:val="样式 标题 1章节第一层h1H"/>
    <w:basedOn w:val="10"/>
    <w:qFormat/>
    <w:rsid w:val="00327317"/>
    <w:pPr>
      <w:tabs>
        <w:tab w:val="left" w:pos="432"/>
      </w:tabs>
      <w:autoSpaceDE w:val="0"/>
      <w:autoSpaceDN w:val="0"/>
      <w:spacing w:line="240" w:lineRule="auto"/>
      <w:jc w:val="left"/>
      <w:outlineLvl w:val="9"/>
    </w:pPr>
    <w:rPr>
      <w:kern w:val="0"/>
      <w:sz w:val="52"/>
      <w:szCs w:val="52"/>
      <w:lang w:val="zh-CN"/>
    </w:rPr>
  </w:style>
  <w:style w:type="paragraph" w:customStyle="1" w:styleId="affffffe">
    <w:name w:val="正文文字表格居中"/>
    <w:basedOn w:val="a3"/>
    <w:next w:val="27"/>
    <w:qFormat/>
    <w:rsid w:val="00327317"/>
    <w:pPr>
      <w:snapToGrid w:val="0"/>
      <w:spacing w:line="360" w:lineRule="auto"/>
    </w:pPr>
    <w:rPr>
      <w:rFonts w:ascii="宋体"/>
      <w:b/>
      <w:sz w:val="24"/>
      <w:szCs w:val="20"/>
    </w:rPr>
  </w:style>
  <w:style w:type="paragraph" w:customStyle="1" w:styleId="Z5">
    <w:name w:val="Z5"/>
    <w:basedOn w:val="a3"/>
    <w:next w:val="a3"/>
    <w:qFormat/>
    <w:rsid w:val="00327317"/>
    <w:pPr>
      <w:tabs>
        <w:tab w:val="left" w:pos="2100"/>
      </w:tabs>
      <w:adjustRightInd/>
      <w:spacing w:before="240"/>
      <w:ind w:firstLineChars="200" w:firstLine="200"/>
      <w:outlineLvl w:val="4"/>
    </w:pPr>
    <w:rPr>
      <w:rFonts w:ascii="Tahoma" w:eastAsia="幼圆" w:hAnsi="Tahoma"/>
    </w:rPr>
  </w:style>
  <w:style w:type="paragraph" w:customStyle="1" w:styleId="-510">
    <w:name w:val="深色列表 - 强调文字颜色 51"/>
    <w:basedOn w:val="a3"/>
    <w:qFormat/>
    <w:rsid w:val="00327317"/>
    <w:pPr>
      <w:adjustRightInd/>
      <w:spacing w:line="360" w:lineRule="auto"/>
      <w:ind w:firstLineChars="200" w:firstLine="200"/>
    </w:pPr>
    <w:rPr>
      <w:rFonts w:eastAsia="楷体_GB2312" w:cs="Lucida Sans"/>
      <w:sz w:val="24"/>
    </w:rPr>
  </w:style>
  <w:style w:type="paragraph" w:customStyle="1" w:styleId="afffffff">
    <w:name w:val="封面表格文本"/>
    <w:basedOn w:val="a3"/>
    <w:qFormat/>
    <w:rsid w:val="00327317"/>
    <w:pPr>
      <w:autoSpaceDE w:val="0"/>
      <w:autoSpaceDN w:val="0"/>
      <w:ind w:firstLineChars="200" w:firstLine="200"/>
      <w:jc w:val="center"/>
    </w:pPr>
    <w:rPr>
      <w:rFonts w:ascii="Arial" w:hAnsi="Arial"/>
      <w:kern w:val="0"/>
      <w:szCs w:val="21"/>
    </w:rPr>
  </w:style>
  <w:style w:type="paragraph" w:customStyle="1" w:styleId="Thf">
    <w:name w:val="Thf"/>
    <w:basedOn w:val="Th"/>
    <w:qFormat/>
    <w:rsid w:val="00327317"/>
    <w:pPr>
      <w:ind w:left="0"/>
    </w:pPr>
  </w:style>
  <w:style w:type="paragraph" w:customStyle="1" w:styleId="CharCharCharChar">
    <w:name w:val="Char Char Char Char"/>
    <w:basedOn w:val="a3"/>
    <w:qFormat/>
    <w:rsid w:val="00327317"/>
    <w:pPr>
      <w:widowControl/>
      <w:spacing w:after="160" w:line="240" w:lineRule="exact"/>
      <w:jc w:val="left"/>
    </w:pPr>
    <w:rPr>
      <w:rFonts w:ascii="Arial" w:eastAsia="Times New Roman" w:hAnsi="Arial" w:cs="Verdana"/>
      <w:b/>
      <w:kern w:val="0"/>
      <w:sz w:val="24"/>
      <w:szCs w:val="20"/>
      <w:lang w:eastAsia="en-US"/>
    </w:rPr>
  </w:style>
  <w:style w:type="paragraph" w:customStyle="1" w:styleId="91">
    <w:name w:val="9"/>
    <w:qFormat/>
    <w:rsid w:val="00327317"/>
    <w:pPr>
      <w:widowControl w:val="0"/>
      <w:autoSpaceDE w:val="0"/>
      <w:autoSpaceDN w:val="0"/>
      <w:adjustRightInd w:val="0"/>
      <w:jc w:val="both"/>
    </w:pPr>
    <w:rPr>
      <w:rFonts w:ascii="宋体"/>
      <w:b/>
      <w:bCs/>
      <w:color w:val="000000"/>
      <w:spacing w:val="15"/>
      <w:sz w:val="18"/>
      <w:szCs w:val="18"/>
    </w:rPr>
  </w:style>
  <w:style w:type="paragraph" w:customStyle="1" w:styleId="Char19">
    <w:name w:val="Char19"/>
    <w:basedOn w:val="a3"/>
    <w:qFormat/>
    <w:rsid w:val="00327317"/>
    <w:pPr>
      <w:adjustRightInd/>
    </w:pPr>
    <w:rPr>
      <w:szCs w:val="20"/>
    </w:rPr>
  </w:style>
  <w:style w:type="paragraph" w:customStyle="1" w:styleId="afffffff0">
    <w:name w:val="目录标题"/>
    <w:basedOn w:val="a3"/>
    <w:qFormat/>
    <w:rsid w:val="00327317"/>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39">
    <w:name w:val="样式3"/>
    <w:basedOn w:val="2f3"/>
    <w:qFormat/>
    <w:rsid w:val="00327317"/>
    <w:pPr>
      <w:spacing w:beforeLines="100"/>
      <w:jc w:val="left"/>
    </w:pPr>
  </w:style>
  <w:style w:type="paragraph" w:customStyle="1" w:styleId="afffffff1">
    <w:name w:val="首行缩进"/>
    <w:basedOn w:val="a3"/>
    <w:qFormat/>
    <w:rsid w:val="00327317"/>
    <w:pPr>
      <w:spacing w:line="360" w:lineRule="auto"/>
      <w:ind w:firstLineChars="200" w:firstLine="480"/>
    </w:pPr>
    <w:rPr>
      <w:rFonts w:ascii="宋体"/>
      <w:sz w:val="24"/>
      <w:szCs w:val="20"/>
    </w:rPr>
  </w:style>
  <w:style w:type="paragraph" w:customStyle="1" w:styleId="afffffff2">
    <w:name w:val="方案正文"/>
    <w:basedOn w:val="a3"/>
    <w:qFormat/>
    <w:rsid w:val="00327317"/>
    <w:pPr>
      <w:snapToGrid w:val="0"/>
      <w:spacing w:line="324" w:lineRule="auto"/>
      <w:ind w:firstLineChars="200" w:firstLine="482"/>
    </w:pPr>
    <w:rPr>
      <w:rFonts w:ascii="仿宋_GB2312" w:eastAsia="仿宋_GB2312"/>
      <w:b/>
      <w:color w:val="000000"/>
      <w:sz w:val="24"/>
      <w:szCs w:val="20"/>
    </w:rPr>
  </w:style>
  <w:style w:type="paragraph" w:customStyle="1" w:styleId="xl36">
    <w:name w:val="xl36"/>
    <w:basedOn w:val="a3"/>
    <w:qFormat/>
    <w:rsid w:val="0032731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PIM4H4h4bulletblbbH41H42H43H44H45H46H47H481">
    <w:name w:val="样式 标题 4PIM 4H4h4bulletblbbH41H42H43H44H45H46H47H48...1"/>
    <w:basedOn w:val="41"/>
    <w:qFormat/>
    <w:rsid w:val="00327317"/>
    <w:pPr>
      <w:widowControl/>
      <w:jc w:val="left"/>
    </w:pPr>
    <w:rPr>
      <w:rFonts w:cs="宋体"/>
      <w:sz w:val="24"/>
      <w:szCs w:val="20"/>
    </w:rPr>
  </w:style>
  <w:style w:type="paragraph" w:customStyle="1" w:styleId="button">
    <w:name w:val="button"/>
    <w:basedOn w:val="a3"/>
    <w:qFormat/>
    <w:rsid w:val="00327317"/>
    <w:pPr>
      <w:widowControl/>
      <w:spacing w:before="100" w:beforeAutospacing="1" w:after="100" w:afterAutospacing="1"/>
      <w:jc w:val="left"/>
    </w:pPr>
    <w:rPr>
      <w:rFonts w:ascii="Arial Unicode MS" w:hAnsi="Arial Unicode MS"/>
      <w:color w:val="000000"/>
      <w:kern w:val="0"/>
      <w:sz w:val="24"/>
    </w:rPr>
  </w:style>
  <w:style w:type="paragraph" w:customStyle="1" w:styleId="2f5">
    <w:name w:val="样式 正文缩进 + 首行缩进:  2 字符"/>
    <w:basedOn w:val="a8"/>
    <w:qFormat/>
    <w:rsid w:val="00327317"/>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ParaCharCharCharCharCharCharCharCharCharChar">
    <w:name w:val="默认段落字体 Para Char Char Char Char Char Char Char Char Char Char"/>
    <w:basedOn w:val="a3"/>
    <w:qFormat/>
    <w:rsid w:val="00327317"/>
    <w:pPr>
      <w:adjustRightInd/>
    </w:pPr>
    <w:rPr>
      <w:rFonts w:ascii="Tahoma" w:hAnsi="Tahoma"/>
      <w:color w:val="000000"/>
      <w:sz w:val="24"/>
      <w:szCs w:val="20"/>
    </w:rPr>
  </w:style>
  <w:style w:type="paragraph" w:customStyle="1" w:styleId="81">
    <w:name w:val="样式8"/>
    <w:basedOn w:val="a3"/>
    <w:qFormat/>
    <w:rsid w:val="00327317"/>
    <w:pPr>
      <w:spacing w:beforeLines="50" w:afterLines="50"/>
      <w:ind w:firstLineChars="200" w:firstLine="200"/>
      <w:outlineLvl w:val="4"/>
    </w:pPr>
    <w:rPr>
      <w:rFonts w:ascii="仿宋_GB2312" w:eastAsia="仿宋_GB2312" w:hAnsi="宋体"/>
      <w:b/>
      <w:bCs/>
      <w:sz w:val="24"/>
    </w:rPr>
  </w:style>
  <w:style w:type="paragraph" w:customStyle="1" w:styleId="afffffff3">
    <w:name w:val="正文文字缩进"/>
    <w:basedOn w:val="a3"/>
    <w:qFormat/>
    <w:rsid w:val="00327317"/>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2111">
    <w:name w:val="正文文本 211"/>
    <w:basedOn w:val="a3"/>
    <w:qFormat/>
    <w:rsid w:val="00327317"/>
    <w:pPr>
      <w:widowControl/>
      <w:overflowPunct w:val="0"/>
      <w:autoSpaceDE w:val="0"/>
      <w:autoSpaceDN w:val="0"/>
      <w:ind w:left="720" w:hanging="720"/>
      <w:textAlignment w:val="baseline"/>
    </w:pPr>
    <w:rPr>
      <w:kern w:val="0"/>
      <w:sz w:val="24"/>
      <w:szCs w:val="20"/>
      <w:lang w:val="en-GB"/>
    </w:rPr>
  </w:style>
  <w:style w:type="paragraph" w:customStyle="1" w:styleId="xl23">
    <w:name w:val="xl23"/>
    <w:basedOn w:val="a3"/>
    <w:qFormat/>
    <w:rsid w:val="00327317"/>
    <w:pPr>
      <w:widowControl/>
      <w:adjustRightInd/>
      <w:spacing w:before="100" w:beforeAutospacing="1" w:after="100" w:afterAutospacing="1" w:line="360" w:lineRule="auto"/>
      <w:ind w:firstLineChars="200" w:firstLine="200"/>
      <w:textAlignment w:val="top"/>
    </w:pPr>
    <w:rPr>
      <w:kern w:val="0"/>
      <w:sz w:val="24"/>
    </w:rPr>
  </w:style>
  <w:style w:type="paragraph" w:customStyle="1" w:styleId="xl25">
    <w:name w:val="xl25"/>
    <w:basedOn w:val="a3"/>
    <w:qFormat/>
    <w:rsid w:val="00327317"/>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2f6">
    <w:name w:val="目录2"/>
    <w:basedOn w:val="a3"/>
    <w:qFormat/>
    <w:rsid w:val="00327317"/>
    <w:pPr>
      <w:tabs>
        <w:tab w:val="left" w:leader="dot" w:pos="7370"/>
      </w:tabs>
      <w:autoSpaceDE w:val="0"/>
      <w:autoSpaceDN w:val="0"/>
      <w:spacing w:line="317" w:lineRule="atLeast"/>
      <w:ind w:firstLineChars="200" w:firstLine="209"/>
    </w:pPr>
    <w:rPr>
      <w:color w:val="000000"/>
      <w:kern w:val="0"/>
      <w:szCs w:val="21"/>
    </w:rPr>
  </w:style>
  <w:style w:type="paragraph" w:customStyle="1" w:styleId="afffffff4">
    <w:name w:val="缺省文本"/>
    <w:basedOn w:val="a3"/>
    <w:qFormat/>
    <w:rsid w:val="00327317"/>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p0">
    <w:name w:val="p0"/>
    <w:basedOn w:val="a3"/>
    <w:qFormat/>
    <w:rsid w:val="00327317"/>
    <w:pPr>
      <w:widowControl/>
      <w:adjustRightInd/>
    </w:pPr>
    <w:rPr>
      <w:kern w:val="0"/>
      <w:szCs w:val="21"/>
    </w:rPr>
  </w:style>
  <w:style w:type="paragraph" w:customStyle="1" w:styleId="1d">
    <w:name w:val="修订1"/>
    <w:qFormat/>
    <w:rsid w:val="00327317"/>
    <w:rPr>
      <w:kern w:val="2"/>
      <w:sz w:val="21"/>
    </w:rPr>
  </w:style>
  <w:style w:type="paragraph" w:customStyle="1" w:styleId="gf1">
    <w:name w:val="gf正文1"/>
    <w:basedOn w:val="a3"/>
    <w:qFormat/>
    <w:rsid w:val="00327317"/>
    <w:pPr>
      <w:tabs>
        <w:tab w:val="left" w:pos="3240"/>
        <w:tab w:val="left" w:pos="3960"/>
      </w:tabs>
      <w:snapToGrid w:val="0"/>
      <w:spacing w:line="360" w:lineRule="auto"/>
      <w:ind w:firstLineChars="200" w:firstLine="480"/>
    </w:pPr>
    <w:rPr>
      <w:rFonts w:ascii="宋体" w:hAnsi="宋体" w:cs="宋体"/>
      <w:sz w:val="24"/>
    </w:rPr>
  </w:style>
  <w:style w:type="paragraph" w:customStyle="1" w:styleId="afffffff5">
    <w:name w:val="表格文字"/>
    <w:basedOn w:val="a3"/>
    <w:next w:val="a8"/>
    <w:qFormat/>
    <w:rsid w:val="00327317"/>
    <w:pPr>
      <w:adjustRightInd/>
      <w:ind w:firstLineChars="200" w:firstLine="200"/>
    </w:pPr>
    <w:rPr>
      <w:rFonts w:ascii="Arial" w:hAnsi="Arial"/>
      <w:spacing w:val="-5"/>
      <w:kern w:val="0"/>
      <w:sz w:val="24"/>
      <w:szCs w:val="20"/>
    </w:rPr>
  </w:style>
  <w:style w:type="paragraph" w:customStyle="1" w:styleId="1e">
    <w:name w:val="部分1"/>
    <w:basedOn w:val="a3"/>
    <w:qFormat/>
    <w:rsid w:val="00327317"/>
    <w:pPr>
      <w:keepNext/>
      <w:pageBreakBefore/>
      <w:tabs>
        <w:tab w:val="left" w:pos="720"/>
      </w:tabs>
      <w:spacing w:line="360" w:lineRule="auto"/>
      <w:jc w:val="center"/>
      <w:outlineLvl w:val="0"/>
    </w:pPr>
    <w:rPr>
      <w:rFonts w:eastAsia="黑体"/>
      <w:b/>
      <w:kern w:val="44"/>
      <w:sz w:val="36"/>
      <w:szCs w:val="20"/>
    </w:rPr>
  </w:style>
  <w:style w:type="paragraph" w:customStyle="1" w:styleId="CharChar130">
    <w:name w:val="Char Char13"/>
    <w:basedOn w:val="a3"/>
    <w:qFormat/>
    <w:rsid w:val="00327317"/>
    <w:pPr>
      <w:widowControl/>
      <w:spacing w:after="160" w:line="240" w:lineRule="exact"/>
      <w:jc w:val="left"/>
    </w:pPr>
    <w:rPr>
      <w:rFonts w:eastAsia="仿宋_GB2312"/>
      <w:sz w:val="28"/>
    </w:rPr>
  </w:style>
  <w:style w:type="paragraph" w:customStyle="1" w:styleId="xl28">
    <w:name w:val="xl28"/>
    <w:basedOn w:val="a3"/>
    <w:qFormat/>
    <w:rsid w:val="0032731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FA">
    <w:name w:val="FA正文"/>
    <w:basedOn w:val="a3"/>
    <w:qFormat/>
    <w:rsid w:val="00327317"/>
    <w:pPr>
      <w:spacing w:line="360" w:lineRule="auto"/>
      <w:ind w:firstLineChars="200" w:firstLine="480"/>
    </w:pPr>
    <w:rPr>
      <w:rFonts w:hAnsi="宋体"/>
      <w:sz w:val="24"/>
      <w:szCs w:val="20"/>
    </w:rPr>
  </w:style>
  <w:style w:type="paragraph" w:customStyle="1" w:styleId="CM14">
    <w:name w:val="CM14"/>
    <w:basedOn w:val="Default"/>
    <w:next w:val="Default"/>
    <w:qFormat/>
    <w:rsid w:val="00327317"/>
    <w:pPr>
      <w:spacing w:after="68"/>
    </w:pPr>
    <w:rPr>
      <w:rFonts w:ascii="FHLHE E+ Futura Bk" w:eastAsia="FHLHE E+ Futura Bk" w:cs="Times New Roman"/>
      <w:color w:val="auto"/>
    </w:rPr>
  </w:style>
  <w:style w:type="paragraph" w:customStyle="1" w:styleId="CharCharCharChar2">
    <w:name w:val="Char Char Char Char2"/>
    <w:basedOn w:val="a3"/>
    <w:qFormat/>
    <w:rsid w:val="00327317"/>
    <w:rPr>
      <w:rFonts w:ascii="Tahoma" w:hAnsi="Tahoma"/>
      <w:sz w:val="24"/>
      <w:szCs w:val="20"/>
    </w:rPr>
  </w:style>
  <w:style w:type="paragraph" w:customStyle="1" w:styleId="Char110">
    <w:name w:val="Char11"/>
    <w:basedOn w:val="a3"/>
    <w:qFormat/>
    <w:rsid w:val="00327317"/>
    <w:pPr>
      <w:tabs>
        <w:tab w:val="left" w:pos="432"/>
      </w:tabs>
      <w:adjustRightInd/>
      <w:spacing w:beforeLines="50" w:afterLines="50"/>
      <w:ind w:left="432" w:firstLineChars="200" w:hanging="432"/>
    </w:pPr>
    <w:rPr>
      <w:sz w:val="24"/>
    </w:rPr>
  </w:style>
  <w:style w:type="paragraph" w:customStyle="1" w:styleId="1f">
    <w:name w:val="样式1 + (中宋体"/>
    <w:basedOn w:val="1c"/>
    <w:qFormat/>
    <w:rsid w:val="00327317"/>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f6">
    <w:name w:val="标准正文"/>
    <w:basedOn w:val="a3"/>
    <w:qFormat/>
    <w:rsid w:val="00327317"/>
    <w:pPr>
      <w:tabs>
        <w:tab w:val="left" w:pos="780"/>
      </w:tabs>
      <w:adjustRightInd/>
      <w:spacing w:line="360" w:lineRule="auto"/>
      <w:ind w:leftChars="200" w:left="200" w:firstLineChars="200" w:firstLine="200"/>
    </w:pPr>
    <w:rPr>
      <w:sz w:val="24"/>
    </w:rPr>
  </w:style>
  <w:style w:type="paragraph" w:customStyle="1" w:styleId="CharChar11CharCharCharCharCharCharCharCharCharCharCharCharCharCharChar1">
    <w:name w:val="Char Char11 Char Char Char Char Char Char Char Char Char Char Char Char Char Char Char1"/>
    <w:basedOn w:val="a3"/>
    <w:qFormat/>
    <w:rsid w:val="00327317"/>
    <w:pPr>
      <w:adjustRightInd/>
      <w:spacing w:line="360" w:lineRule="auto"/>
    </w:pPr>
    <w:rPr>
      <w:rFonts w:ascii="Arial" w:eastAsia="黑体" w:hAnsi="Arial" w:cs="Arial"/>
      <w:snapToGrid w:val="0"/>
      <w:kern w:val="0"/>
      <w:szCs w:val="21"/>
    </w:rPr>
  </w:style>
  <w:style w:type="paragraph" w:customStyle="1" w:styleId="afffffff7">
    <w:name w:val="带编号样式"/>
    <w:basedOn w:val="Charff5"/>
    <w:qFormat/>
    <w:rsid w:val="00327317"/>
    <w:pPr>
      <w:tabs>
        <w:tab w:val="left" w:pos="840"/>
      </w:tabs>
      <w:snapToGrid w:val="0"/>
      <w:ind w:left="840" w:firstLineChars="0" w:hanging="420"/>
    </w:pPr>
    <w:rPr>
      <w:rFonts w:ascii="仿宋_GB2312" w:eastAsia="仿宋_GB2312"/>
      <w:color w:val="000000"/>
    </w:rPr>
  </w:style>
  <w:style w:type="paragraph" w:customStyle="1" w:styleId="afffffff8">
    <w:name w:val="正文首行缩进两字"/>
    <w:qFormat/>
    <w:rsid w:val="00327317"/>
    <w:pPr>
      <w:spacing w:afterLines="50" w:line="300" w:lineRule="auto"/>
      <w:ind w:rightChars="100" w:right="210" w:firstLineChars="218" w:firstLine="523"/>
    </w:pPr>
    <w:rPr>
      <w:sz w:val="24"/>
      <w:szCs w:val="24"/>
    </w:rPr>
  </w:style>
  <w:style w:type="paragraph" w:customStyle="1" w:styleId="Picture">
    <w:name w:val="Picture"/>
    <w:basedOn w:val="a3"/>
    <w:next w:val="a9"/>
    <w:qFormat/>
    <w:rsid w:val="00327317"/>
    <w:pPr>
      <w:keepNext/>
      <w:widowControl/>
      <w:adjustRightInd/>
      <w:ind w:firstLineChars="200" w:firstLine="200"/>
    </w:pPr>
    <w:rPr>
      <w:rFonts w:ascii="楷体" w:eastAsia="楷体" w:hAnsi="Arial"/>
      <w:b/>
      <w:spacing w:val="-5"/>
      <w:w w:val="98"/>
      <w:kern w:val="0"/>
      <w:sz w:val="24"/>
      <w:szCs w:val="20"/>
    </w:rPr>
  </w:style>
  <w:style w:type="paragraph" w:customStyle="1" w:styleId="afffffff9">
    <w:name w:val="规划正文"/>
    <w:basedOn w:val="a3"/>
    <w:qFormat/>
    <w:rsid w:val="00327317"/>
    <w:pPr>
      <w:adjustRightInd/>
      <w:spacing w:beforeLines="100" w:line="360" w:lineRule="auto"/>
      <w:jc w:val="left"/>
    </w:pPr>
    <w:rPr>
      <w:rFonts w:ascii="Arial" w:eastAsia="仿宋_GB2312" w:hAnsi="Arial"/>
      <w:bCs/>
      <w:sz w:val="28"/>
    </w:rPr>
  </w:style>
  <w:style w:type="paragraph" w:customStyle="1" w:styleId="Char1CharCharChar6">
    <w:name w:val="Char1 Char Char Char6"/>
    <w:basedOn w:val="a3"/>
    <w:qFormat/>
    <w:rsid w:val="00327317"/>
    <w:pPr>
      <w:widowControl/>
      <w:snapToGrid w:val="0"/>
      <w:spacing w:before="120" w:after="160" w:line="360" w:lineRule="auto"/>
      <w:ind w:right="-360"/>
      <w:jc w:val="left"/>
    </w:pPr>
    <w:rPr>
      <w:rFonts w:ascii="Arial" w:hAnsi="Arial"/>
      <w:kern w:val="0"/>
      <w:sz w:val="24"/>
      <w:lang w:eastAsia="en-US"/>
    </w:rPr>
  </w:style>
  <w:style w:type="paragraph" w:customStyle="1" w:styleId="49">
    <w:name w:val="目录4"/>
    <w:basedOn w:val="a3"/>
    <w:qFormat/>
    <w:rsid w:val="00327317"/>
    <w:pPr>
      <w:tabs>
        <w:tab w:val="left" w:leader="dot" w:pos="7370"/>
      </w:tabs>
      <w:autoSpaceDE w:val="0"/>
      <w:autoSpaceDN w:val="0"/>
      <w:spacing w:line="317" w:lineRule="atLeast"/>
      <w:ind w:firstLineChars="200" w:firstLine="629"/>
    </w:pPr>
    <w:rPr>
      <w:color w:val="000000"/>
      <w:kern w:val="0"/>
      <w:szCs w:val="21"/>
    </w:rPr>
  </w:style>
  <w:style w:type="paragraph" w:customStyle="1" w:styleId="Char1CharCharChar5">
    <w:name w:val="Char1 Char Char Char5"/>
    <w:basedOn w:val="a3"/>
    <w:qFormat/>
    <w:rsid w:val="00327317"/>
    <w:pPr>
      <w:adjustRightInd/>
      <w:ind w:firstLineChars="200" w:firstLine="200"/>
    </w:pPr>
    <w:rPr>
      <w:rFonts w:ascii="Tahoma" w:hAnsi="Tahoma"/>
      <w:sz w:val="24"/>
      <w:szCs w:val="20"/>
    </w:rPr>
  </w:style>
  <w:style w:type="paragraph" w:customStyle="1" w:styleId="reader-word-layer">
    <w:name w:val="reader-word-layer"/>
    <w:basedOn w:val="a3"/>
    <w:qFormat/>
    <w:rsid w:val="00327317"/>
    <w:pPr>
      <w:widowControl/>
      <w:adjustRightInd/>
      <w:spacing w:before="100" w:beforeAutospacing="1" w:after="100" w:afterAutospacing="1"/>
      <w:jc w:val="left"/>
    </w:pPr>
    <w:rPr>
      <w:rFonts w:ascii="宋体" w:hAnsi="宋体" w:cs="宋体"/>
      <w:kern w:val="0"/>
      <w:sz w:val="24"/>
    </w:rPr>
  </w:style>
  <w:style w:type="paragraph" w:customStyle="1" w:styleId="trseditor">
    <w:name w:val="trs_editor"/>
    <w:basedOn w:val="a3"/>
    <w:qFormat/>
    <w:rsid w:val="00327317"/>
    <w:pPr>
      <w:widowControl/>
      <w:adjustRightInd/>
      <w:spacing w:before="100" w:beforeAutospacing="1" w:after="100" w:afterAutospacing="1"/>
      <w:jc w:val="left"/>
    </w:pPr>
    <w:rPr>
      <w:rFonts w:ascii="宋体" w:hAnsi="宋体" w:cs="宋体"/>
      <w:kern w:val="0"/>
      <w:sz w:val="24"/>
    </w:rPr>
  </w:style>
  <w:style w:type="paragraph" w:customStyle="1" w:styleId="CharChar28">
    <w:name w:val="Char Char28"/>
    <w:basedOn w:val="a3"/>
    <w:qFormat/>
    <w:rsid w:val="00327317"/>
    <w:pPr>
      <w:adjustRightInd/>
      <w:snapToGrid w:val="0"/>
      <w:spacing w:line="360" w:lineRule="auto"/>
    </w:pPr>
    <w:rPr>
      <w:rFonts w:ascii="Arial" w:eastAsia="黑体" w:hAnsi="Arial"/>
      <w:snapToGrid w:val="0"/>
      <w:kern w:val="0"/>
      <w:sz w:val="20"/>
      <w:szCs w:val="21"/>
    </w:rPr>
  </w:style>
  <w:style w:type="paragraph" w:customStyle="1" w:styleId="100">
    <w:name w:val="正文_1_0"/>
    <w:qFormat/>
    <w:rsid w:val="00327317"/>
    <w:pPr>
      <w:widowControl w:val="0"/>
      <w:jc w:val="both"/>
    </w:pPr>
    <w:rPr>
      <w:kern w:val="2"/>
      <w:sz w:val="21"/>
      <w:szCs w:val="24"/>
    </w:rPr>
  </w:style>
  <w:style w:type="paragraph" w:customStyle="1" w:styleId="00">
    <w:name w:val="纯文本_0_0"/>
    <w:basedOn w:val="100"/>
    <w:link w:val="Char00"/>
    <w:qFormat/>
    <w:rsid w:val="00327317"/>
    <w:rPr>
      <w:rFonts w:ascii="宋体" w:hAnsi="Courier New"/>
      <w:szCs w:val="21"/>
    </w:rPr>
  </w:style>
  <w:style w:type="character" w:customStyle="1" w:styleId="Char00">
    <w:name w:val="纯文本 Char_0"/>
    <w:link w:val="00"/>
    <w:qFormat/>
    <w:rsid w:val="00327317"/>
    <w:rPr>
      <w:rFonts w:ascii="宋体" w:hAnsi="Courier New"/>
      <w:kern w:val="2"/>
      <w:sz w:val="21"/>
      <w:szCs w:val="21"/>
      <w:lang w:val="en-US" w:eastAsia="zh-CN"/>
    </w:rPr>
  </w:style>
  <w:style w:type="character" w:customStyle="1" w:styleId="Char1a">
    <w:name w:val="纯文本 Char1"/>
    <w:link w:val="1f0"/>
    <w:qFormat/>
    <w:rsid w:val="00327317"/>
    <w:rPr>
      <w:rFonts w:ascii="宋体" w:hAnsi="Courier New"/>
    </w:rPr>
  </w:style>
  <w:style w:type="paragraph" w:customStyle="1" w:styleId="1f0">
    <w:name w:val="纯文本1"/>
    <w:basedOn w:val="a3"/>
    <w:link w:val="Char1a"/>
    <w:qFormat/>
    <w:rsid w:val="00327317"/>
    <w:pPr>
      <w:adjustRightInd/>
    </w:pPr>
    <w:rPr>
      <w:rFonts w:ascii="宋体" w:hAnsi="Courier New"/>
      <w:kern w:val="0"/>
      <w:sz w:val="20"/>
      <w:szCs w:val="20"/>
    </w:rPr>
  </w:style>
  <w:style w:type="paragraph" w:customStyle="1" w:styleId="110">
    <w:name w:val="索引 11"/>
    <w:basedOn w:val="a3"/>
    <w:next w:val="a3"/>
    <w:qFormat/>
    <w:rsid w:val="00327317"/>
    <w:pPr>
      <w:adjustRightInd/>
      <w:spacing w:line="360" w:lineRule="auto"/>
    </w:pPr>
    <w:rPr>
      <w:rFonts w:ascii="仿宋_GB2312" w:eastAsia="仿宋_GB2312"/>
      <w:sz w:val="24"/>
      <w:szCs w:val="20"/>
    </w:rPr>
  </w:style>
  <w:style w:type="character" w:customStyle="1" w:styleId="afffffffa">
    <w:name w:val="正文缩进 字符"/>
    <w:qFormat/>
    <w:rsid w:val="00327317"/>
    <w:rPr>
      <w:rFonts w:ascii="宋体" w:eastAsia="宋体"/>
      <w:snapToGrid w:val="0"/>
      <w:color w:val="000000"/>
      <w:kern w:val="28"/>
      <w:sz w:val="28"/>
      <w:lang w:val="en-US" w:eastAsia="zh-CN" w:bidi="ar-SA"/>
    </w:rPr>
  </w:style>
  <w:style w:type="character" w:customStyle="1" w:styleId="afffffffb">
    <w:name w:val="纯文本 字符"/>
    <w:qFormat/>
    <w:rsid w:val="00327317"/>
    <w:rPr>
      <w:rFonts w:ascii="宋体" w:eastAsia="宋体" w:hAnsi="Courier New" w:cs="Arial"/>
      <w:snapToGrid w:val="0"/>
      <w:kern w:val="2"/>
      <w:sz w:val="21"/>
      <w:szCs w:val="21"/>
      <w:lang w:val="en-US" w:eastAsia="zh-CN" w:bidi="ar-SA"/>
    </w:rPr>
  </w:style>
  <w:style w:type="character" w:customStyle="1" w:styleId="afffffffc">
    <w:name w:val="正文文本缩进 字符"/>
    <w:qFormat/>
    <w:rsid w:val="00327317"/>
    <w:rPr>
      <w:rFonts w:ascii="宋体" w:hAnsi="宋体"/>
      <w:kern w:val="2"/>
      <w:sz w:val="24"/>
      <w:szCs w:val="24"/>
    </w:rPr>
  </w:style>
  <w:style w:type="character" w:customStyle="1" w:styleId="bookmark-item">
    <w:name w:val="bookmark-item"/>
    <w:qFormat/>
    <w:rsid w:val="00327317"/>
    <w:rPr>
      <w:rFonts w:ascii="Arial" w:eastAsia="黑体" w:hAnsi="Arial" w:cs="Arial"/>
      <w:snapToGrid/>
      <w:kern w:val="0"/>
      <w:szCs w:val="21"/>
    </w:rPr>
  </w:style>
  <w:style w:type="character" w:customStyle="1" w:styleId="fontstyle01">
    <w:name w:val="fontstyle01"/>
    <w:qFormat/>
    <w:rsid w:val="00327317"/>
    <w:rPr>
      <w:rFonts w:ascii="宋体" w:eastAsia="宋体" w:hAnsi="宋体" w:cs="Arial" w:hint="eastAsia"/>
      <w:snapToGrid/>
      <w:color w:val="000000"/>
      <w:kern w:val="0"/>
      <w:sz w:val="36"/>
      <w:szCs w:val="3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www.zcygov.cn/"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41BE25-3A36-4E49-A180-D73CE7DE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7364</Words>
  <Characters>41978</Characters>
  <Application>Microsoft Office Word</Application>
  <DocSecurity>0</DocSecurity>
  <Lines>349</Lines>
  <Paragraphs>98</Paragraphs>
  <ScaleCrop>false</ScaleCrop>
  <Company>微软中国</Company>
  <LinksUpToDate>false</LinksUpToDate>
  <CharactersWithSpaces>49244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Windows 用户</cp:lastModifiedBy>
  <cp:revision>30</cp:revision>
  <cp:lastPrinted>2021-05-25T00:57:00Z</cp:lastPrinted>
  <dcterms:created xsi:type="dcterms:W3CDTF">2021-05-25T00:48:00Z</dcterms:created>
  <dcterms:modified xsi:type="dcterms:W3CDTF">2021-05-25T01:50:00Z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ADC2504471CD4A6F9E6F4E585E916922</vt:lpwstr>
  </property>
</Properties>
</file>