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color w:val="auto"/>
          <w:spacing w:val="-6"/>
          <w:sz w:val="44"/>
          <w:szCs w:val="44"/>
          <w:highlight w:val="none"/>
        </w:rPr>
      </w:pPr>
    </w:p>
    <w:p w14:paraId="312EED65">
      <w:pPr>
        <w:adjustRightInd w:val="0"/>
        <w:snapToGrid w:val="0"/>
        <w:spacing w:line="288" w:lineRule="auto"/>
        <w:rPr>
          <w:rFonts w:ascii="楷体" w:hAnsi="楷体" w:eastAsia="楷体" w:cs="Times New Roman"/>
          <w:b/>
          <w:color w:val="auto"/>
          <w:spacing w:val="-6"/>
          <w:sz w:val="44"/>
          <w:szCs w:val="44"/>
          <w:highlight w:val="none"/>
        </w:rPr>
      </w:pPr>
    </w:p>
    <w:p w14:paraId="526029FC">
      <w:pPr>
        <w:adjustRightInd w:val="0"/>
        <w:snapToGrid w:val="0"/>
        <w:spacing w:line="288" w:lineRule="auto"/>
        <w:rPr>
          <w:rFonts w:ascii="楷体" w:hAnsi="楷体" w:eastAsia="楷体" w:cs="Times New Roman"/>
          <w:b/>
          <w:color w:val="auto"/>
          <w:spacing w:val="-6"/>
          <w:sz w:val="44"/>
          <w:szCs w:val="44"/>
          <w:highlight w:val="none"/>
        </w:rPr>
      </w:pPr>
    </w:p>
    <w:p w14:paraId="1D653439">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浙江交通职业技术学院</w:t>
      </w:r>
    </w:p>
    <w:p w14:paraId="6A979113">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2025年系统设备维保服务</w:t>
      </w:r>
    </w:p>
    <w:p w14:paraId="1CEDF076">
      <w:pPr>
        <w:adjustRightInd w:val="0"/>
        <w:snapToGrid w:val="0"/>
        <w:spacing w:line="288" w:lineRule="auto"/>
        <w:jc w:val="center"/>
        <w:rPr>
          <w:rFonts w:ascii="楷体" w:hAnsi="楷体" w:eastAsia="楷体" w:cs="楷体"/>
          <w:b/>
          <w:bCs/>
          <w:color w:val="auto"/>
          <w:sz w:val="48"/>
          <w:szCs w:val="48"/>
          <w:highlight w:val="none"/>
        </w:rPr>
      </w:pPr>
    </w:p>
    <w:p w14:paraId="16D5F839">
      <w:pPr>
        <w:adjustRightInd w:val="0"/>
        <w:snapToGrid w:val="0"/>
        <w:spacing w:line="288" w:lineRule="auto"/>
        <w:jc w:val="center"/>
        <w:rPr>
          <w:rFonts w:ascii="楷体" w:hAnsi="楷体" w:eastAsia="楷体" w:cs="楷体"/>
          <w:b/>
          <w:bCs/>
          <w:color w:val="auto"/>
          <w:sz w:val="48"/>
          <w:szCs w:val="48"/>
          <w:highlight w:val="none"/>
        </w:rPr>
      </w:pPr>
    </w:p>
    <w:p w14:paraId="403FC3AC">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12A2942D">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2AE99581">
      <w:pPr>
        <w:adjustRightInd w:val="0"/>
        <w:snapToGrid w:val="0"/>
        <w:spacing w:line="288" w:lineRule="auto"/>
        <w:jc w:val="center"/>
        <w:rPr>
          <w:rFonts w:ascii="楷体" w:hAnsi="楷体" w:eastAsia="楷体" w:cs="楷体"/>
          <w:b/>
          <w:bCs/>
          <w:color w:val="auto"/>
          <w:sz w:val="36"/>
          <w:szCs w:val="36"/>
          <w:highlight w:val="none"/>
        </w:rPr>
      </w:pPr>
    </w:p>
    <w:p w14:paraId="4E908BFC">
      <w:pPr>
        <w:adjustRightInd w:val="0"/>
        <w:snapToGrid w:val="0"/>
        <w:spacing w:line="288" w:lineRule="auto"/>
        <w:jc w:val="center"/>
        <w:rPr>
          <w:rFonts w:ascii="楷体" w:hAnsi="楷体" w:eastAsia="楷体" w:cs="楷体"/>
          <w:b/>
          <w:bCs/>
          <w:color w:val="auto"/>
          <w:sz w:val="36"/>
          <w:szCs w:val="36"/>
          <w:highlight w:val="none"/>
        </w:rPr>
      </w:pPr>
    </w:p>
    <w:p w14:paraId="1984E8CB">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2025年系统设备维保服务</w:t>
      </w:r>
    </w:p>
    <w:p w14:paraId="45E37092">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QSZB-Z(F)-C25166(CS)</w:t>
      </w:r>
    </w:p>
    <w:p w14:paraId="574AA6F9">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浙江交通职业技术学院</w:t>
      </w:r>
    </w:p>
    <w:p w14:paraId="54B73BFD">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346AD5F0">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采购计划文号：[2025]22720号</w:t>
      </w:r>
    </w:p>
    <w:p w14:paraId="4A903F3C">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73DE392D">
      <w:pPr>
        <w:adjustRightInd w:val="0"/>
        <w:snapToGrid w:val="0"/>
        <w:spacing w:line="288" w:lineRule="auto"/>
        <w:rPr>
          <w:rFonts w:ascii="楷体" w:hAnsi="楷体" w:eastAsia="楷体" w:cs="楷体"/>
          <w:b/>
          <w:bCs/>
          <w:color w:val="auto"/>
          <w:sz w:val="30"/>
          <w:szCs w:val="30"/>
          <w:highlight w:val="none"/>
        </w:rPr>
      </w:pPr>
    </w:p>
    <w:p w14:paraId="16272DD0">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45412A3A">
      <w:pPr>
        <w:adjustRightInd w:val="0"/>
        <w:snapToGrid w:val="0"/>
        <w:spacing w:line="288" w:lineRule="auto"/>
        <w:rPr>
          <w:rFonts w:ascii="楷体" w:hAnsi="楷体" w:eastAsia="楷体" w:cs="楷体"/>
          <w:b/>
          <w:bCs/>
          <w:color w:val="auto"/>
          <w:sz w:val="30"/>
          <w:szCs w:val="30"/>
          <w:highlight w:val="none"/>
        </w:rPr>
      </w:pPr>
    </w:p>
    <w:p w14:paraId="6E88E5FC">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6C578868">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01638A8A">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2DF40C1F">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1BBC86F3">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5A2F2020">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478E9949">
      <w:pPr>
        <w:widowControl/>
        <w:jc w:val="left"/>
        <w:rPr>
          <w:color w:val="auto"/>
          <w:highlight w:val="none"/>
        </w:rPr>
      </w:pPr>
    </w:p>
    <w:p w14:paraId="7633DA3B">
      <w:pPr>
        <w:widowControl/>
        <w:jc w:val="left"/>
        <w:rPr>
          <w:color w:val="auto"/>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2025年系统设备维保服务</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2025年7月4日9:30:00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27AB13CC">
      <w:pPr>
        <w:adjustRightInd w:val="0"/>
        <w:snapToGrid w:val="0"/>
        <w:spacing w:line="288" w:lineRule="auto"/>
        <w:rPr>
          <w:b/>
          <w:color w:val="auto"/>
          <w:sz w:val="21"/>
          <w:szCs w:val="21"/>
          <w:highlight w:val="none"/>
        </w:rPr>
      </w:pPr>
      <w:bookmarkStart w:id="0" w:name="_Toc28359002"/>
      <w:bookmarkStart w:id="1" w:name="_Toc28359079"/>
      <w:bookmarkStart w:id="2" w:name="_Toc35393621"/>
      <w:bookmarkStart w:id="3" w:name="_Toc35393790"/>
      <w:bookmarkStart w:id="4" w:name="_Hlk24379207"/>
      <w:r>
        <w:rPr>
          <w:rFonts w:hint="eastAsia"/>
          <w:b/>
          <w:color w:val="auto"/>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QSZB-Z(F)-C25166(CS)</w:t>
      </w:r>
    </w:p>
    <w:p w14:paraId="17454952">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2025年系统设备维保服务</w:t>
      </w:r>
    </w:p>
    <w:p w14:paraId="45DC75C7">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186D1064">
      <w:pPr>
        <w:adjustRightInd w:val="0"/>
        <w:snapToGrid w:val="0"/>
        <w:spacing w:line="288" w:lineRule="auto"/>
        <w:ind w:firstLine="420" w:firstLineChars="200"/>
        <w:rPr>
          <w:rFonts w:hint="eastAsia" w:eastAsia="宋体"/>
          <w:color w:val="auto"/>
          <w:sz w:val="21"/>
          <w:szCs w:val="21"/>
          <w:highlight w:val="none"/>
          <w:lang w:val="en-US" w:eastAsia="zh-CN"/>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eastAsia="zh-CN"/>
        </w:rPr>
        <w:t>24万</w:t>
      </w:r>
    </w:p>
    <w:p w14:paraId="0A334808">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5.</w:t>
      </w:r>
      <w:r>
        <w:rPr>
          <w:rFonts w:hint="eastAsia"/>
          <w:color w:val="auto"/>
          <w:sz w:val="21"/>
          <w:szCs w:val="21"/>
          <w:highlight w:val="none"/>
        </w:rPr>
        <w:t>最高限价（如有）：</w:t>
      </w:r>
      <w:r>
        <w:rPr>
          <w:rFonts w:hint="eastAsia"/>
          <w:color w:val="auto"/>
          <w:sz w:val="21"/>
          <w:szCs w:val="21"/>
          <w:highlight w:val="none"/>
          <w:lang w:eastAsia="zh-CN"/>
        </w:rPr>
        <w:t>24万</w:t>
      </w:r>
    </w:p>
    <w:p w14:paraId="79A3FC8D">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w:t>
      </w:r>
      <w:r>
        <w:rPr>
          <w:rFonts w:hint="eastAsia"/>
          <w:color w:val="auto"/>
          <w:sz w:val="21"/>
          <w:szCs w:val="21"/>
          <w:highlight w:val="none"/>
          <w:lang w:val="en-US" w:eastAsia="zh-CN"/>
        </w:rPr>
        <w:t>详见磋商文件 第二章 采购需求</w:t>
      </w:r>
      <w:r>
        <w:rPr>
          <w:rFonts w:hint="eastAsia"/>
          <w:color w:val="auto"/>
          <w:sz w:val="21"/>
          <w:szCs w:val="21"/>
          <w:highlight w:val="none"/>
        </w:rPr>
        <w:t>。</w:t>
      </w:r>
    </w:p>
    <w:p w14:paraId="40F57CEA">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w:t>
      </w:r>
      <w:r>
        <w:rPr>
          <w:rFonts w:hint="eastAsia"/>
          <w:color w:val="auto"/>
          <w:sz w:val="21"/>
          <w:szCs w:val="21"/>
          <w:highlight w:val="none"/>
          <w:lang w:val="en-US" w:eastAsia="zh-CN"/>
        </w:rPr>
        <w:t>否</w:t>
      </w:r>
      <w:r>
        <w:rPr>
          <w:rFonts w:hint="eastAsia"/>
          <w:color w:val="auto"/>
          <w:sz w:val="21"/>
          <w:szCs w:val="21"/>
          <w:highlight w:val="none"/>
        </w:rPr>
        <w:t>）接受联合体响应，</w:t>
      </w:r>
      <w:r>
        <w:rPr>
          <w:rFonts w:hint="eastAsia"/>
          <w:color w:val="auto"/>
          <w:sz w:val="21"/>
          <w:szCs w:val="21"/>
          <w:highlight w:val="none"/>
          <w:lang w:val="en-US" w:eastAsia="zh-CN"/>
        </w:rPr>
        <w:t>理由：</w:t>
      </w:r>
      <w:r>
        <w:rPr>
          <w:rFonts w:hint="eastAsia"/>
          <w:color w:val="auto"/>
          <w:sz w:val="21"/>
          <w:szCs w:val="21"/>
          <w:highlight w:val="none"/>
        </w:rPr>
        <w:t>为了保证项目的一致性。</w:t>
      </w:r>
    </w:p>
    <w:p w14:paraId="71894DE5">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47D875D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14:paraId="6D3BB63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14:paraId="05A6AF3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14:paraId="37CF11A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14:paraId="794B95D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简要技术需求或服务要求</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5486C266">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1</w:t>
            </w:r>
          </w:p>
        </w:tc>
        <w:tc>
          <w:tcPr>
            <w:tcW w:w="1829" w:type="pct"/>
            <w:tcBorders>
              <w:right w:val="single" w:color="auto" w:sz="4" w:space="0"/>
              <w:tl2br w:val="nil"/>
              <w:tr2bl w:val="nil"/>
            </w:tcBorders>
            <w:vAlign w:val="center"/>
          </w:tcPr>
          <w:p w14:paraId="2C923CBB">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eastAsia="zh-CN"/>
              </w:rPr>
            </w:pPr>
            <w:r>
              <w:rPr>
                <w:rFonts w:hint="eastAsia"/>
                <w:bCs/>
                <w:color w:val="auto"/>
                <w:sz w:val="21"/>
                <w:szCs w:val="21"/>
                <w:highlight w:val="none"/>
                <w:lang w:eastAsia="zh-CN"/>
              </w:rPr>
              <w:t>2025年系统设备维保服务</w:t>
            </w:r>
          </w:p>
        </w:tc>
        <w:tc>
          <w:tcPr>
            <w:tcW w:w="430" w:type="pct"/>
            <w:tcBorders>
              <w:tl2br w:val="nil"/>
              <w:tr2bl w:val="nil"/>
            </w:tcBorders>
            <w:vAlign w:val="center"/>
          </w:tcPr>
          <w:p w14:paraId="1F724F75">
            <w:pPr>
              <w:keepNext w:val="0"/>
              <w:keepLines w:val="0"/>
              <w:suppressLineNumbers w:val="0"/>
              <w:adjustRightInd w:val="0"/>
              <w:snapToGrid w:val="0"/>
              <w:spacing w:before="0" w:beforeAutospacing="0" w:after="0" w:afterAutospacing="0" w:line="288" w:lineRule="auto"/>
              <w:ind w:left="0" w:right="0"/>
              <w:jc w:val="center"/>
              <w:rPr>
                <w:rFonts w:hint="eastAsia"/>
                <w:bCs/>
                <w:color w:val="auto"/>
                <w:sz w:val="21"/>
                <w:szCs w:val="21"/>
                <w:highlight w:val="none"/>
              </w:rPr>
            </w:pPr>
            <w:r>
              <w:rPr>
                <w:rFonts w:hint="eastAsia"/>
                <w:bCs/>
                <w:color w:val="auto"/>
                <w:sz w:val="21"/>
                <w:szCs w:val="21"/>
                <w:highlight w:val="none"/>
              </w:rPr>
              <w:t>1</w:t>
            </w:r>
          </w:p>
        </w:tc>
        <w:tc>
          <w:tcPr>
            <w:tcW w:w="431" w:type="pct"/>
            <w:tcBorders>
              <w:tl2br w:val="nil"/>
              <w:tr2bl w:val="nil"/>
            </w:tcBorders>
            <w:vAlign w:val="center"/>
          </w:tcPr>
          <w:p w14:paraId="41F221C0">
            <w:pPr>
              <w:keepNext w:val="0"/>
              <w:keepLines w:val="0"/>
              <w:suppressLineNumbers w:val="0"/>
              <w:adjustRightInd w:val="0"/>
              <w:snapToGrid w:val="0"/>
              <w:spacing w:before="0" w:beforeAutospacing="0" w:after="0" w:afterAutospacing="0" w:line="288" w:lineRule="auto"/>
              <w:ind w:left="0" w:right="0"/>
              <w:jc w:val="center"/>
              <w:rPr>
                <w:rFonts w:hint="eastAsia"/>
                <w:bCs/>
                <w:color w:val="auto"/>
                <w:sz w:val="21"/>
                <w:szCs w:val="21"/>
                <w:highlight w:val="none"/>
              </w:rPr>
            </w:pPr>
            <w:r>
              <w:rPr>
                <w:rFonts w:hint="eastAsia"/>
                <w:bCs/>
                <w:color w:val="auto"/>
                <w:sz w:val="21"/>
                <w:szCs w:val="21"/>
                <w:highlight w:val="none"/>
              </w:rPr>
              <w:t>项</w:t>
            </w:r>
          </w:p>
        </w:tc>
        <w:tc>
          <w:tcPr>
            <w:tcW w:w="1898" w:type="pct"/>
            <w:tcBorders>
              <w:right w:val="single" w:color="auto" w:sz="4" w:space="0"/>
              <w:tl2br w:val="nil"/>
              <w:tr2bl w:val="nil"/>
            </w:tcBorders>
            <w:vAlign w:val="center"/>
          </w:tcPr>
          <w:p w14:paraId="4D08AB81">
            <w:pPr>
              <w:keepNext w:val="0"/>
              <w:keepLines w:val="0"/>
              <w:suppressLineNumbers w:val="0"/>
              <w:adjustRightInd w:val="0"/>
              <w:snapToGrid w:val="0"/>
              <w:spacing w:before="0" w:beforeAutospacing="0" w:after="0" w:afterAutospacing="0" w:line="288" w:lineRule="auto"/>
              <w:ind w:left="0" w:right="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详见磋商文件第二章 采购需求</w:t>
            </w:r>
          </w:p>
        </w:tc>
      </w:tr>
    </w:tbl>
    <w:p w14:paraId="2CF9088B">
      <w:pPr>
        <w:adjustRightInd w:val="0"/>
        <w:snapToGrid w:val="0"/>
        <w:spacing w:line="288" w:lineRule="auto"/>
        <w:rPr>
          <w:rFonts w:hint="eastAsia" w:eastAsia="宋体"/>
          <w:b/>
          <w:color w:val="auto"/>
          <w:sz w:val="21"/>
          <w:szCs w:val="21"/>
          <w:highlight w:val="none"/>
          <w:lang w:eastAsia="zh-CN"/>
        </w:rPr>
      </w:pPr>
      <w:bookmarkStart w:id="5" w:name="_Toc35393791"/>
      <w:bookmarkStart w:id="6" w:name="_Toc28359080"/>
      <w:bookmarkStart w:id="7" w:name="_Toc28359003"/>
      <w:bookmarkStart w:id="8" w:name="_Toc35393622"/>
      <w:r>
        <w:rPr>
          <w:rFonts w:hint="eastAsia"/>
          <w:b/>
          <w:color w:val="auto"/>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color w:val="auto"/>
          <w:sz w:val="21"/>
          <w:szCs w:val="21"/>
          <w:highlight w:val="none"/>
        </w:rPr>
      </w:pPr>
      <w:bookmarkStart w:id="9" w:name="_Toc28359004"/>
      <w:bookmarkStart w:id="10"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6E235942">
      <w:pPr>
        <w:adjustRightInd w:val="0"/>
        <w:snapToGrid w:val="0"/>
        <w:spacing w:line="288"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2.落实政府采购政策需满足的资格要求：本项目专门面向中小企业采购，需按要求提交《中小企业声明函》</w:t>
      </w:r>
    </w:p>
    <w:p w14:paraId="7945E69B">
      <w:pPr>
        <w:adjustRightInd w:val="0"/>
        <w:snapToGrid w:val="0"/>
        <w:spacing w:line="288" w:lineRule="auto"/>
        <w:ind w:firstLine="422" w:firstLineChars="200"/>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val="en-US" w:eastAsia="zh-CN"/>
        </w:rPr>
        <w:t>服务</w:t>
      </w:r>
      <w:r>
        <w:rPr>
          <w:rFonts w:hint="eastAsia" w:ascii="宋体" w:hAnsi="宋体" w:eastAsia="宋体" w:cs="Times New Roman"/>
          <w:b/>
          <w:bCs/>
          <w:color w:val="auto"/>
          <w:sz w:val="21"/>
          <w:szCs w:val="21"/>
          <w:highlight w:val="none"/>
        </w:rPr>
        <w:t>全部由符合政策要求的中小企业</w:t>
      </w:r>
      <w:r>
        <w:rPr>
          <w:rFonts w:hint="eastAsia" w:ascii="宋体" w:hAnsi="宋体" w:eastAsia="宋体" w:cs="Times New Roman"/>
          <w:b/>
          <w:bCs/>
          <w:color w:val="auto"/>
          <w:sz w:val="21"/>
          <w:szCs w:val="21"/>
          <w:highlight w:val="none"/>
          <w:lang w:val="en-US" w:eastAsia="zh-CN"/>
        </w:rPr>
        <w:t>承接</w:t>
      </w:r>
      <w:r>
        <w:rPr>
          <w:rFonts w:hint="eastAsia" w:ascii="宋体" w:hAnsi="宋体" w:eastAsia="宋体" w:cs="Times New Roman"/>
          <w:b/>
          <w:bCs/>
          <w:color w:val="auto"/>
          <w:sz w:val="21"/>
          <w:szCs w:val="21"/>
          <w:highlight w:val="none"/>
        </w:rPr>
        <w:t>，提供《中小企业声明函》</w:t>
      </w:r>
      <w:r>
        <w:rPr>
          <w:rFonts w:hint="eastAsia" w:ascii="宋体" w:hAnsi="宋体" w:eastAsia="宋体" w:cs="Times New Roman"/>
          <w:b/>
          <w:bCs/>
          <w:color w:val="auto"/>
          <w:sz w:val="21"/>
          <w:szCs w:val="21"/>
          <w:highlight w:val="none"/>
          <w:lang w:eastAsia="zh-CN"/>
        </w:rPr>
        <w:t>；</w:t>
      </w:r>
    </w:p>
    <w:p w14:paraId="16BAA498">
      <w:pPr>
        <w:adjustRightInd w:val="0"/>
        <w:snapToGrid w:val="0"/>
        <w:spacing w:line="288"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本项目属性为：服务</w:t>
      </w:r>
    </w:p>
    <w:p w14:paraId="221C60D8">
      <w:pPr>
        <w:adjustRightInd w:val="0"/>
        <w:snapToGrid w:val="0"/>
        <w:spacing w:line="288"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采购标的对应的中小企业划分标准所属行业：软件和信息技术服务业。</w:t>
      </w:r>
    </w:p>
    <w:p w14:paraId="156CEDCD">
      <w:pPr>
        <w:adjustRightInd w:val="0"/>
        <w:snapToGrid w:val="0"/>
        <w:spacing w:line="288"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D6344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7CCBAA3A">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color w:val="auto"/>
          <w:sz w:val="21"/>
          <w:szCs w:val="21"/>
          <w:highlight w:val="none"/>
        </w:rPr>
      </w:pPr>
      <w:bookmarkStart w:id="13" w:name="_Toc28359005"/>
      <w:bookmarkStart w:id="14" w:name="_Toc35393624"/>
      <w:bookmarkStart w:id="15" w:name="_Toc28359082"/>
      <w:bookmarkStart w:id="16" w:name="_Toc35393793"/>
      <w:r>
        <w:rPr>
          <w:rFonts w:hint="eastAsia"/>
          <w:color w:val="auto"/>
          <w:sz w:val="21"/>
          <w:szCs w:val="21"/>
          <w:highlight w:val="none"/>
        </w:rPr>
        <w:t>时间：</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6</w:t>
      </w:r>
      <w:r>
        <w:rPr>
          <w:rFonts w:hint="eastAsia"/>
          <w:color w:val="auto"/>
          <w:sz w:val="21"/>
          <w:szCs w:val="21"/>
          <w:highlight w:val="none"/>
          <w:lang w:eastAsia="zh-CN"/>
        </w:rPr>
        <w:t>月</w:t>
      </w:r>
      <w:r>
        <w:rPr>
          <w:rFonts w:hint="eastAsia"/>
          <w:color w:val="auto"/>
          <w:sz w:val="21"/>
          <w:szCs w:val="21"/>
          <w:highlight w:val="none"/>
          <w:lang w:val="en-US" w:eastAsia="zh-CN"/>
        </w:rPr>
        <w:t>23</w:t>
      </w:r>
      <w:r>
        <w:rPr>
          <w:rFonts w:hint="eastAsia"/>
          <w:color w:val="auto"/>
          <w:sz w:val="21"/>
          <w:szCs w:val="21"/>
          <w:highlight w:val="none"/>
          <w:lang w:eastAsia="zh-CN"/>
        </w:rPr>
        <w:t>日</w:t>
      </w:r>
      <w:r>
        <w:rPr>
          <w:rFonts w:hint="eastAsia"/>
          <w:color w:val="auto"/>
          <w:sz w:val="21"/>
          <w:szCs w:val="21"/>
          <w:highlight w:val="none"/>
        </w:rPr>
        <w:t>至</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7</w:t>
      </w:r>
      <w:r>
        <w:rPr>
          <w:rFonts w:hint="eastAsia"/>
          <w:color w:val="auto"/>
          <w:sz w:val="21"/>
          <w:szCs w:val="21"/>
          <w:highlight w:val="none"/>
          <w:lang w:eastAsia="zh-CN"/>
        </w:rPr>
        <w:t>月</w:t>
      </w:r>
      <w:r>
        <w:rPr>
          <w:rFonts w:hint="eastAsia"/>
          <w:color w:val="auto"/>
          <w:sz w:val="21"/>
          <w:szCs w:val="21"/>
          <w:highlight w:val="none"/>
          <w:lang w:val="en-US" w:eastAsia="zh-CN"/>
        </w:rPr>
        <w:t>4</w:t>
      </w:r>
      <w:r>
        <w:rPr>
          <w:rFonts w:hint="eastAsia"/>
          <w:color w:val="auto"/>
          <w:sz w:val="21"/>
          <w:szCs w:val="21"/>
          <w:highlight w:val="none"/>
          <w:lang w:eastAsia="zh-CN"/>
        </w:rPr>
        <w:t>日</w:t>
      </w:r>
      <w:r>
        <w:rPr>
          <w:rFonts w:hint="eastAsia"/>
          <w:color w:val="auto"/>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561412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2E1C3A9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53FBF7D3">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2050A618">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2025年7月4日9:30:00</w:t>
      </w:r>
      <w:r>
        <w:rPr>
          <w:rFonts w:hint="eastAsia"/>
          <w:bCs/>
          <w:color w:val="auto"/>
          <w:sz w:val="21"/>
          <w:szCs w:val="21"/>
          <w:highlight w:val="none"/>
        </w:rPr>
        <w:t>（北京时间）</w:t>
      </w:r>
    </w:p>
    <w:p w14:paraId="054E4FEF">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334578BA">
      <w:pPr>
        <w:adjustRightInd w:val="0"/>
        <w:snapToGrid w:val="0"/>
        <w:spacing w:line="288" w:lineRule="auto"/>
        <w:rPr>
          <w:b/>
          <w:color w:val="auto"/>
          <w:sz w:val="21"/>
          <w:szCs w:val="21"/>
          <w:highlight w:val="none"/>
        </w:rPr>
      </w:pPr>
      <w:bookmarkStart w:id="17" w:name="_Toc28359084"/>
      <w:bookmarkStart w:id="18" w:name="_Toc35393625"/>
      <w:bookmarkStart w:id="19" w:name="_Toc35393794"/>
      <w:bookmarkStart w:id="20" w:name="_Toc28359007"/>
      <w:r>
        <w:rPr>
          <w:rFonts w:hint="eastAsia"/>
          <w:b/>
          <w:color w:val="auto"/>
          <w:sz w:val="21"/>
          <w:szCs w:val="21"/>
          <w:highlight w:val="none"/>
        </w:rPr>
        <w:t>五、响应文件开启</w:t>
      </w:r>
    </w:p>
    <w:p w14:paraId="6377BE2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2025年7月4日9:30:00</w:t>
      </w:r>
      <w:r>
        <w:rPr>
          <w:rFonts w:hint="eastAsia"/>
          <w:bCs/>
          <w:color w:val="auto"/>
          <w:sz w:val="21"/>
          <w:szCs w:val="21"/>
          <w:highlight w:val="none"/>
        </w:rPr>
        <w:t>（北京时间）</w:t>
      </w:r>
    </w:p>
    <w:p w14:paraId="04AC819D">
      <w:pPr>
        <w:adjustRightInd w:val="0"/>
        <w:snapToGrid w:val="0"/>
        <w:spacing w:line="288" w:lineRule="auto"/>
        <w:ind w:firstLine="420" w:firstLineChars="200"/>
        <w:rPr>
          <w:rFonts w:hint="eastAsia" w:eastAsia="宋体"/>
          <w:bCs/>
          <w:color w:val="auto"/>
          <w:sz w:val="21"/>
          <w:szCs w:val="21"/>
          <w:highlight w:val="none"/>
          <w:lang w:eastAsia="zh-CN"/>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w:t>
      </w:r>
      <w:r>
        <w:rPr>
          <w:rFonts w:hint="eastAsia" w:cs="Times New Roman"/>
          <w:color w:val="auto"/>
          <w:sz w:val="21"/>
          <w:szCs w:val="21"/>
          <w:highlight w:val="none"/>
          <w:lang w:eastAsia="zh-CN"/>
        </w:rPr>
        <w:t>杭州市西湖区玉古路173号中田大厦16楼（求是招标会议室5）</w:t>
      </w:r>
    </w:p>
    <w:p w14:paraId="4BA32938">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5281722C">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28359085"/>
      <w:bookmarkStart w:id="25" w:name="_Toc28359008"/>
      <w:bookmarkStart w:id="26" w:name="_Toc35393627"/>
      <w:bookmarkStart w:id="27" w:name="_Toc35393796"/>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0671AC44">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6436FD3D">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14:paraId="1D24B021">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浙江交通职业技术学院</w:t>
      </w:r>
    </w:p>
    <w:p w14:paraId="5B7B2CDD">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地址：杭州市余杭区古墩路1516号</w:t>
      </w:r>
    </w:p>
    <w:p w14:paraId="1BCFFB93">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5F4B4339">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项目联系人（询问）：李老师</w:t>
      </w:r>
    </w:p>
    <w:p w14:paraId="42410CC5">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项目联系方式（询问）：0571-88484981</w:t>
      </w:r>
    </w:p>
    <w:p w14:paraId="10DF4A5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lang w:val="en-US" w:eastAsia="zh-CN"/>
        </w:rPr>
        <w:t>李</w:t>
      </w:r>
      <w:r>
        <w:rPr>
          <w:rFonts w:hint="eastAsia"/>
          <w:color w:val="auto"/>
          <w:sz w:val="21"/>
          <w:szCs w:val="21"/>
          <w:highlight w:val="none"/>
        </w:rPr>
        <w:t>老师</w:t>
      </w:r>
    </w:p>
    <w:p w14:paraId="68755504">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质疑联系方式：0571-88484981</w:t>
      </w:r>
    </w:p>
    <w:p w14:paraId="39036C7E">
      <w:pPr>
        <w:pStyle w:val="14"/>
        <w:rPr>
          <w:color w:val="auto"/>
          <w:highlight w:val="none"/>
        </w:rPr>
      </w:pPr>
    </w:p>
    <w:p w14:paraId="69FE38AA">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19753CA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604B3CE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4AD91AB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596D4869">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项目联系人（询问）：</w:t>
      </w:r>
      <w:r>
        <w:rPr>
          <w:rFonts w:hint="eastAsia"/>
          <w:color w:val="auto"/>
          <w:sz w:val="21"/>
          <w:szCs w:val="21"/>
          <w:highlight w:val="none"/>
          <w:lang w:eastAsia="zh-CN"/>
        </w:rPr>
        <w:t>李聪、温瑶、陈培特、杜伟波</w:t>
      </w:r>
    </w:p>
    <w:p w14:paraId="37320CC8">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w:t>
      </w:r>
      <w:r>
        <w:rPr>
          <w:rFonts w:hint="eastAsia"/>
          <w:color w:val="auto"/>
          <w:sz w:val="21"/>
          <w:szCs w:val="21"/>
          <w:highlight w:val="none"/>
          <w:lang w:eastAsia="zh-CN"/>
        </w:rPr>
        <w:t>0571-87666115</w:t>
      </w:r>
    </w:p>
    <w:p w14:paraId="452319A6">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B1EF83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7251741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0EB3B591">
      <w:pPr>
        <w:adjustRightInd w:val="0"/>
        <w:snapToGrid w:val="0"/>
        <w:spacing w:line="288" w:lineRule="auto"/>
        <w:ind w:firstLine="424" w:firstLineChars="202"/>
        <w:rPr>
          <w:rFonts w:cs="Times New Roman"/>
          <w:color w:val="auto"/>
          <w:sz w:val="21"/>
          <w:szCs w:val="21"/>
          <w:highlight w:val="none"/>
        </w:rPr>
      </w:pPr>
    </w:p>
    <w:p w14:paraId="3CB2D72B">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3.同级政府采购监督管理部门</w:t>
      </w:r>
    </w:p>
    <w:p w14:paraId="0420DF37">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名称：浙江省财政厅政府采购监管处、浙江省政府采购行政裁决服务中心（杭州）</w:t>
      </w:r>
    </w:p>
    <w:p w14:paraId="33DEE3EE">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地址：杭州市上城区清泰街549号城建综合大楼11楼（快递仅限ems或顺丰）</w:t>
      </w:r>
    </w:p>
    <w:p w14:paraId="12C03D13">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传真：/</w:t>
      </w:r>
    </w:p>
    <w:p w14:paraId="01F334F5">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联系人：朱老师、王老师、匡老师</w:t>
      </w:r>
    </w:p>
    <w:p w14:paraId="4B9222D0">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监督投诉电话：0571-87227671,0571-87800218</w:t>
      </w:r>
    </w:p>
    <w:p w14:paraId="4C586EF2">
      <w:pPr>
        <w:adjustRightInd w:val="0"/>
        <w:snapToGrid w:val="0"/>
        <w:spacing w:line="288" w:lineRule="auto"/>
        <w:ind w:firstLine="425" w:firstLineChars="215"/>
        <w:rPr>
          <w:rFonts w:cs="Times New Roman"/>
          <w:color w:val="auto"/>
          <w:spacing w:val="-6"/>
          <w:sz w:val="21"/>
          <w:szCs w:val="21"/>
          <w:highlight w:val="none"/>
        </w:rPr>
      </w:pPr>
    </w:p>
    <w:p w14:paraId="66E49159">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6B091BB3">
      <w:pPr>
        <w:adjustRightInd w:val="0"/>
        <w:snapToGrid w:val="0"/>
        <w:spacing w:line="288" w:lineRule="auto"/>
        <w:rPr>
          <w:rFonts w:cs="Times New Roman"/>
          <w:color w:val="auto"/>
          <w:spacing w:val="-6"/>
          <w:sz w:val="21"/>
          <w:szCs w:val="21"/>
          <w:highlight w:val="none"/>
        </w:rPr>
      </w:pPr>
    </w:p>
    <w:p w14:paraId="4D79E20D">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0EDC2ED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FB512DA">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41821904">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14:paraId="42E106D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政策名称</w:t>
            </w:r>
          </w:p>
        </w:tc>
        <w:tc>
          <w:tcPr>
            <w:tcW w:w="5529" w:type="dxa"/>
            <w:vAlign w:val="center"/>
          </w:tcPr>
          <w:p w14:paraId="03790114">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1</w:t>
            </w:r>
          </w:p>
        </w:tc>
        <w:tc>
          <w:tcPr>
            <w:tcW w:w="3256" w:type="dxa"/>
            <w:vAlign w:val="center"/>
          </w:tcPr>
          <w:p w14:paraId="7FE19C8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77DFABBD">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不适用</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2</w:t>
            </w:r>
          </w:p>
        </w:tc>
        <w:tc>
          <w:tcPr>
            <w:tcW w:w="3256" w:type="dxa"/>
            <w:vAlign w:val="center"/>
          </w:tcPr>
          <w:p w14:paraId="405A36C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327DC957">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3</w:t>
            </w:r>
          </w:p>
        </w:tc>
        <w:tc>
          <w:tcPr>
            <w:tcW w:w="3256" w:type="dxa"/>
            <w:vAlign w:val="center"/>
          </w:tcPr>
          <w:p w14:paraId="31B7758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447018BA">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4</w:t>
            </w:r>
          </w:p>
        </w:tc>
        <w:tc>
          <w:tcPr>
            <w:tcW w:w="3256" w:type="dxa"/>
            <w:vAlign w:val="center"/>
          </w:tcPr>
          <w:p w14:paraId="5D375408">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18"/>
                <w:highlight w:val="none"/>
              </w:rPr>
            </w:pPr>
            <w:r>
              <w:rPr>
                <w:rFonts w:hint="eastAsia"/>
                <w:color w:val="auto"/>
                <w:sz w:val="21"/>
                <w:szCs w:val="18"/>
                <w:highlight w:val="none"/>
              </w:rPr>
              <w:t>政府采购支持科技创新</w:t>
            </w:r>
          </w:p>
        </w:tc>
        <w:tc>
          <w:tcPr>
            <w:tcW w:w="5529" w:type="dxa"/>
            <w:vAlign w:val="center"/>
          </w:tcPr>
          <w:p w14:paraId="7065847D">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18"/>
                <w:highlight w:val="none"/>
              </w:rPr>
            </w:pPr>
            <w:r>
              <w:rPr>
                <w:rFonts w:hint="eastAsia"/>
                <w:color w:val="auto"/>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5</w:t>
            </w:r>
          </w:p>
        </w:tc>
        <w:tc>
          <w:tcPr>
            <w:tcW w:w="3256" w:type="dxa"/>
            <w:vAlign w:val="center"/>
          </w:tcPr>
          <w:p w14:paraId="69CCE6FF">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38D26AED">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提供材料详见磋商文件第六章“资格文件”</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6</w:t>
            </w:r>
          </w:p>
        </w:tc>
        <w:tc>
          <w:tcPr>
            <w:tcW w:w="3256" w:type="dxa"/>
            <w:vAlign w:val="center"/>
          </w:tcPr>
          <w:p w14:paraId="2E282D52">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00DBAA74">
            <w:pPr>
              <w:keepNext w:val="0"/>
              <w:keepLines w:val="0"/>
              <w:suppressLineNumbers w:val="0"/>
              <w:adjustRightInd w:val="0"/>
              <w:snapToGrid w:val="0"/>
              <w:spacing w:before="0" w:beforeAutospacing="0" w:after="0" w:afterAutospacing="0" w:line="288" w:lineRule="auto"/>
              <w:ind w:left="0" w:right="0"/>
              <w:jc w:val="left"/>
              <w:rPr>
                <w:rFonts w:hint="eastAsia" w:cs="Times New Roman"/>
                <w:b/>
                <w:bCs/>
                <w:color w:val="auto"/>
                <w:sz w:val="21"/>
                <w:szCs w:val="21"/>
                <w:highlight w:val="none"/>
              </w:rPr>
            </w:pPr>
            <w:r>
              <w:rPr>
                <w:rFonts w:hint="eastAsia"/>
                <w:color w:val="auto"/>
                <w:sz w:val="21"/>
                <w:szCs w:val="21"/>
                <w:highlight w:val="none"/>
              </w:rPr>
              <w:t>提供材料详见磋商文件第六章“资格文件”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7</w:t>
            </w:r>
          </w:p>
        </w:tc>
        <w:tc>
          <w:tcPr>
            <w:tcW w:w="3256" w:type="dxa"/>
            <w:vAlign w:val="center"/>
          </w:tcPr>
          <w:p w14:paraId="1DC9528C">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4010F74C">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提供材料详见磋商文件第六章“资格文件”</w:t>
            </w:r>
          </w:p>
        </w:tc>
      </w:tr>
      <w:bookmarkEnd w:id="29"/>
    </w:tbl>
    <w:p w14:paraId="1455B4C6">
      <w:pPr>
        <w:adjustRightInd w:val="0"/>
        <w:snapToGrid w:val="0"/>
        <w:spacing w:line="288" w:lineRule="auto"/>
        <w:jc w:val="left"/>
        <w:rPr>
          <w:color w:val="auto"/>
          <w:sz w:val="21"/>
          <w:szCs w:val="21"/>
          <w:highlight w:val="none"/>
        </w:rPr>
      </w:pPr>
    </w:p>
    <w:p w14:paraId="1AD172A7">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6DF1DAF">
            <w:pPr>
              <w:keepNext w:val="0"/>
              <w:keepLines w:val="0"/>
              <w:suppressLineNumbers w:val="0"/>
              <w:adjustRightInd w:val="0"/>
              <w:snapToGrid w:val="0"/>
              <w:spacing w:before="0" w:beforeAutospacing="0" w:after="0" w:afterAutospacing="0" w:line="288" w:lineRule="auto"/>
              <w:ind w:left="0" w:leftChars="0" w:right="0" w:rightChars="0" w:firstLine="396" w:firstLineChars="200"/>
              <w:rPr>
                <w:rFonts w:hint="eastAsia"/>
                <w:color w:val="auto"/>
                <w:spacing w:val="-6"/>
                <w:kern w:val="0"/>
                <w:sz w:val="21"/>
                <w:szCs w:val="21"/>
                <w:highlight w:val="none"/>
              </w:rPr>
            </w:pPr>
            <w:r>
              <w:rPr>
                <w:rFonts w:hint="eastAsia"/>
                <w:color w:val="auto"/>
                <w:spacing w:val="-6"/>
                <w:kern w:val="0"/>
                <w:sz w:val="21"/>
                <w:szCs w:val="21"/>
                <w:highlight w:val="none"/>
              </w:rPr>
              <w:t>不需要。</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5F2D375">
            <w:pPr>
              <w:keepNext w:val="0"/>
              <w:keepLines w:val="0"/>
              <w:suppressLineNumbers w:val="0"/>
              <w:autoSpaceDE w:val="0"/>
              <w:autoSpaceDN w:val="0"/>
              <w:adjustRightInd w:val="0"/>
              <w:snapToGrid w:val="0"/>
              <w:spacing w:before="0" w:beforeAutospacing="0" w:after="0" w:afterAutospacing="0" w:line="288" w:lineRule="auto"/>
              <w:ind w:left="0" w:leftChars="0" w:right="0" w:rightChars="0" w:firstLine="420" w:firstLineChars="200"/>
              <w:jc w:val="left"/>
              <w:rPr>
                <w:rFonts w:hint="eastAsia"/>
                <w:color w:val="auto"/>
                <w:spacing w:val="-6"/>
                <w:kern w:val="0"/>
                <w:sz w:val="21"/>
                <w:szCs w:val="21"/>
                <w:highlight w:val="none"/>
              </w:rPr>
            </w:pPr>
            <w:r>
              <w:rPr>
                <w:rFonts w:hint="eastAsia"/>
                <w:color w:val="auto"/>
                <w:sz w:val="21"/>
                <w:szCs w:val="21"/>
                <w:highlight w:val="none"/>
              </w:rPr>
              <w:t>合同生效以及具备实施条件后7个工作日内，采购人支付合同总价40%的预付款；合同履行完毕，项目经采购人验收合格，成交供应商提供正式发票后，采购人在7个工作日内付清剩余合同款项。</w:t>
            </w:r>
          </w:p>
        </w:tc>
      </w:tr>
      <w:bookmarkEnd w:id="30"/>
    </w:tbl>
    <w:p w14:paraId="712D3897">
      <w:pPr>
        <w:adjustRightInd w:val="0"/>
        <w:snapToGrid w:val="0"/>
        <w:spacing w:line="288" w:lineRule="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需执行的国家相关标准、行业标准、地方标准或者其他标准、规范：</w:t>
      </w:r>
      <w:bookmarkStart w:id="31" w:name="_Hlk97039652"/>
      <w:r>
        <w:rPr>
          <w:rFonts w:hint="eastAsia" w:ascii="宋体" w:hAnsi="宋体" w:eastAsia="宋体" w:cs="宋体"/>
          <w:b w:val="0"/>
          <w:bCs w:val="0"/>
          <w:color w:val="auto"/>
          <w:sz w:val="21"/>
          <w:szCs w:val="21"/>
          <w:highlight w:val="none"/>
        </w:rPr>
        <w:t>如</w:t>
      </w:r>
      <w:r>
        <w:rPr>
          <w:rFonts w:hint="eastAsia" w:cs="宋体"/>
          <w:b w:val="0"/>
          <w:bCs w:val="0"/>
          <w:color w:val="auto"/>
          <w:sz w:val="21"/>
          <w:szCs w:val="21"/>
          <w:highlight w:val="none"/>
          <w:lang w:val="en-US" w:eastAsia="zh-CN"/>
        </w:rPr>
        <w:t>采购需求</w:t>
      </w:r>
      <w:r>
        <w:rPr>
          <w:rFonts w:hint="eastAsia" w:ascii="宋体" w:hAnsi="宋体" w:eastAsia="宋体" w:cs="宋体"/>
          <w:b w:val="0"/>
          <w:bCs w:val="0"/>
          <w:color w:val="auto"/>
          <w:sz w:val="21"/>
          <w:szCs w:val="21"/>
          <w:highlight w:val="none"/>
        </w:rPr>
        <w:t>要求中未注明需执行的国家相关标准、行业标准、地方标准或者其他标准、规范的，执行最新标准、规范。</w:t>
      </w:r>
      <w:bookmarkEnd w:id="31"/>
    </w:p>
    <w:p w14:paraId="1CC16C74">
      <w:pPr>
        <w:adjustRightInd w:val="0"/>
        <w:snapToGrid w:val="0"/>
        <w:spacing w:line="288" w:lineRule="auto"/>
        <w:outlineLvl w:val="1"/>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需实现的功能或者目标：</w:t>
      </w:r>
      <w:r>
        <w:rPr>
          <w:rFonts w:hint="eastAsia" w:ascii="宋体" w:hAnsi="宋体" w:eastAsia="宋体" w:cs="宋体"/>
          <w:b w:val="0"/>
          <w:bCs w:val="0"/>
          <w:color w:val="auto"/>
          <w:sz w:val="21"/>
          <w:szCs w:val="21"/>
          <w:highlight w:val="none"/>
        </w:rPr>
        <w:t>我校购买VPN设备、防火墙设备、堡垒机(DAS-USM800)设备、终端检测响应平台(EDR)、安恒云网络空间风险监测系统等设备维保过期，为了降低服务过期对业务产生的影响，避免因服务到期之后而产生额外的风险。综上所述，部署维保服务项目,最终实现网络安全设备最长时间可用，最短时间恢复，故障最快时间定位，通过原厂维保升级，保障我校信息安全，保证我校校园网稳定运行。</w:t>
      </w:r>
    </w:p>
    <w:p w14:paraId="2F6FA8A5">
      <w:pPr>
        <w:adjustRightInd w:val="0"/>
        <w:snapToGrid w:val="0"/>
        <w:spacing w:line="288" w:lineRule="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w:t>
      </w:r>
      <w:r>
        <w:rPr>
          <w:rFonts w:hint="eastAsia" w:cs="宋体"/>
          <w:b/>
          <w:bCs/>
          <w:color w:val="auto"/>
          <w:sz w:val="21"/>
          <w:szCs w:val="21"/>
          <w:highlight w:val="none"/>
          <w:lang w:val="en-US" w:eastAsia="zh-CN"/>
        </w:rPr>
        <w:t>服务内容、要求及清单</w:t>
      </w:r>
    </w:p>
    <w:p w14:paraId="320DC0E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p>
    <w:tbl>
      <w:tblPr>
        <w:tblStyle w:val="15"/>
        <w:tblW w:w="4997" w:type="pct"/>
        <w:tblInd w:w="0" w:type="dxa"/>
        <w:tblLayout w:type="autofit"/>
        <w:tblCellMar>
          <w:top w:w="0" w:type="dxa"/>
          <w:left w:w="108" w:type="dxa"/>
          <w:bottom w:w="0" w:type="dxa"/>
          <w:right w:w="108" w:type="dxa"/>
        </w:tblCellMar>
      </w:tblPr>
      <w:tblGrid>
        <w:gridCol w:w="691"/>
        <w:gridCol w:w="1584"/>
        <w:gridCol w:w="1742"/>
        <w:gridCol w:w="4846"/>
        <w:gridCol w:w="759"/>
      </w:tblGrid>
      <w:tr w14:paraId="0F7650E4">
        <w:tblPrEx>
          <w:tblCellMar>
            <w:top w:w="0" w:type="dxa"/>
            <w:left w:w="108" w:type="dxa"/>
            <w:bottom w:w="0" w:type="dxa"/>
            <w:right w:w="108" w:type="dxa"/>
          </w:tblCellMar>
        </w:tblPrEx>
        <w:trPr>
          <w:trHeight w:val="290" w:hRule="atLeast"/>
        </w:trPr>
        <w:tc>
          <w:tcPr>
            <w:tcW w:w="359" w:type="pct"/>
            <w:tcBorders>
              <w:top w:val="single" w:color="auto" w:sz="4" w:space="0"/>
              <w:left w:val="single" w:color="auto" w:sz="4" w:space="0"/>
              <w:bottom w:val="single" w:color="auto" w:sz="4" w:space="0"/>
              <w:right w:val="single" w:color="auto" w:sz="4" w:space="0"/>
            </w:tcBorders>
            <w:shd w:val="clear" w:color="000000" w:fill="FFFFFF"/>
            <w:vAlign w:val="center"/>
          </w:tcPr>
          <w:p w14:paraId="7284B5FA">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23" w:type="pct"/>
            <w:tcBorders>
              <w:top w:val="single" w:color="auto" w:sz="4" w:space="0"/>
              <w:left w:val="nil"/>
              <w:bottom w:val="single" w:color="auto" w:sz="4" w:space="0"/>
              <w:right w:val="single" w:color="auto" w:sz="4" w:space="0"/>
            </w:tcBorders>
            <w:shd w:val="clear" w:color="000000" w:fill="FFFFFF"/>
            <w:vAlign w:val="center"/>
          </w:tcPr>
          <w:p w14:paraId="76C1CAE6">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维保产品名称</w:t>
            </w:r>
          </w:p>
        </w:tc>
        <w:tc>
          <w:tcPr>
            <w:tcW w:w="905" w:type="pct"/>
            <w:tcBorders>
              <w:top w:val="single" w:color="auto" w:sz="4" w:space="0"/>
              <w:left w:val="nil"/>
              <w:bottom w:val="single" w:color="auto" w:sz="4" w:space="0"/>
              <w:right w:val="single" w:color="auto" w:sz="4" w:space="0"/>
            </w:tcBorders>
            <w:shd w:val="clear" w:color="000000" w:fill="FFFFFF"/>
            <w:vAlign w:val="center"/>
          </w:tcPr>
          <w:p w14:paraId="7BE85CE9">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设备型号</w:t>
            </w:r>
          </w:p>
        </w:tc>
        <w:tc>
          <w:tcPr>
            <w:tcW w:w="2517" w:type="pct"/>
            <w:tcBorders>
              <w:top w:val="single" w:color="auto" w:sz="4" w:space="0"/>
              <w:left w:val="nil"/>
              <w:bottom w:val="single" w:color="auto" w:sz="4" w:space="0"/>
              <w:right w:val="single" w:color="auto" w:sz="4" w:space="0"/>
            </w:tcBorders>
            <w:shd w:val="clear" w:color="auto" w:fill="auto"/>
            <w:vAlign w:val="center"/>
          </w:tcPr>
          <w:p w14:paraId="3C13BD49">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维保要求</w:t>
            </w:r>
          </w:p>
        </w:tc>
        <w:tc>
          <w:tcPr>
            <w:tcW w:w="394" w:type="pct"/>
            <w:tcBorders>
              <w:top w:val="single" w:color="auto" w:sz="4" w:space="0"/>
              <w:left w:val="nil"/>
              <w:bottom w:val="single" w:color="auto" w:sz="4" w:space="0"/>
              <w:right w:val="single" w:color="auto" w:sz="4" w:space="0"/>
            </w:tcBorders>
            <w:shd w:val="clear" w:color="auto" w:fill="auto"/>
            <w:vAlign w:val="center"/>
          </w:tcPr>
          <w:p w14:paraId="3D0191F2">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005DACA8">
        <w:tblPrEx>
          <w:tblCellMar>
            <w:top w:w="0" w:type="dxa"/>
            <w:left w:w="108" w:type="dxa"/>
            <w:bottom w:w="0" w:type="dxa"/>
            <w:right w:w="108" w:type="dxa"/>
          </w:tblCellMar>
        </w:tblPrEx>
        <w:trPr>
          <w:trHeight w:val="570" w:hRule="atLeast"/>
        </w:trPr>
        <w:tc>
          <w:tcPr>
            <w:tcW w:w="359" w:type="pct"/>
            <w:tcBorders>
              <w:top w:val="nil"/>
              <w:left w:val="single" w:color="auto" w:sz="4" w:space="0"/>
              <w:bottom w:val="single" w:color="auto" w:sz="4" w:space="0"/>
              <w:right w:val="single" w:color="auto" w:sz="4" w:space="0"/>
            </w:tcBorders>
            <w:shd w:val="clear" w:color="000000" w:fill="FFFFFF"/>
            <w:vAlign w:val="center"/>
          </w:tcPr>
          <w:p w14:paraId="3C86994D">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3" w:type="pct"/>
            <w:tcBorders>
              <w:top w:val="nil"/>
              <w:left w:val="nil"/>
              <w:bottom w:val="single" w:color="auto" w:sz="4" w:space="0"/>
              <w:right w:val="single" w:color="auto" w:sz="4" w:space="0"/>
            </w:tcBorders>
            <w:shd w:val="clear" w:color="000000" w:fill="FFFFFF"/>
            <w:vAlign w:val="center"/>
          </w:tcPr>
          <w:p w14:paraId="47D02D42">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VPN维保服务</w:t>
            </w:r>
          </w:p>
        </w:tc>
        <w:tc>
          <w:tcPr>
            <w:tcW w:w="905" w:type="pct"/>
            <w:tcBorders>
              <w:top w:val="nil"/>
              <w:left w:val="nil"/>
              <w:bottom w:val="single" w:color="auto" w:sz="4" w:space="0"/>
              <w:right w:val="single" w:color="auto" w:sz="4" w:space="0"/>
            </w:tcBorders>
            <w:shd w:val="clear" w:color="000000" w:fill="FFFFFF"/>
            <w:vAlign w:val="center"/>
          </w:tcPr>
          <w:p w14:paraId="6E4FF6A0">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深信服VPN-4050</w:t>
            </w:r>
          </w:p>
        </w:tc>
        <w:tc>
          <w:tcPr>
            <w:tcW w:w="2517" w:type="pct"/>
            <w:tcBorders>
              <w:top w:val="nil"/>
              <w:left w:val="nil"/>
              <w:bottom w:val="single" w:color="auto" w:sz="4" w:space="0"/>
              <w:right w:val="single" w:color="auto" w:sz="4" w:space="0"/>
            </w:tcBorders>
            <w:shd w:val="clear" w:color="auto" w:fill="auto"/>
            <w:vAlign w:val="center"/>
          </w:tcPr>
          <w:p w14:paraId="353EA3C3">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硬件提供快速的维修服务,软件升级服务,网络远程支持服务, 最新威胁防护规则库更新，维保服务时间：2025年12月9日-2026年12月9日</w:t>
            </w:r>
          </w:p>
        </w:tc>
        <w:tc>
          <w:tcPr>
            <w:tcW w:w="394" w:type="pct"/>
            <w:tcBorders>
              <w:top w:val="nil"/>
              <w:left w:val="nil"/>
              <w:bottom w:val="single" w:color="auto" w:sz="4" w:space="0"/>
              <w:right w:val="single" w:color="auto" w:sz="4" w:space="0"/>
            </w:tcBorders>
            <w:shd w:val="clear" w:color="auto" w:fill="auto"/>
            <w:vAlign w:val="center"/>
          </w:tcPr>
          <w:p w14:paraId="25ED3D50">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项</w:t>
            </w:r>
          </w:p>
        </w:tc>
      </w:tr>
      <w:tr w14:paraId="61987694">
        <w:tblPrEx>
          <w:tblCellMar>
            <w:top w:w="0" w:type="dxa"/>
            <w:left w:w="108" w:type="dxa"/>
            <w:bottom w:w="0" w:type="dxa"/>
            <w:right w:w="108" w:type="dxa"/>
          </w:tblCellMar>
        </w:tblPrEx>
        <w:trPr>
          <w:trHeight w:val="570" w:hRule="atLeast"/>
        </w:trPr>
        <w:tc>
          <w:tcPr>
            <w:tcW w:w="359" w:type="pct"/>
            <w:tcBorders>
              <w:top w:val="nil"/>
              <w:left w:val="single" w:color="auto" w:sz="4" w:space="0"/>
              <w:bottom w:val="single" w:color="auto" w:sz="4" w:space="0"/>
              <w:right w:val="single" w:color="auto" w:sz="4" w:space="0"/>
            </w:tcBorders>
            <w:shd w:val="clear" w:color="000000" w:fill="FFFFFF"/>
            <w:vAlign w:val="center"/>
          </w:tcPr>
          <w:p w14:paraId="07358662">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3" w:type="pct"/>
            <w:tcBorders>
              <w:top w:val="nil"/>
              <w:left w:val="nil"/>
              <w:bottom w:val="single" w:color="auto" w:sz="4" w:space="0"/>
              <w:right w:val="single" w:color="auto" w:sz="4" w:space="0"/>
            </w:tcBorders>
            <w:shd w:val="clear" w:color="000000" w:fill="FFFFFF"/>
            <w:vAlign w:val="center"/>
          </w:tcPr>
          <w:p w14:paraId="7F69512B">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防火墙维保服务</w:t>
            </w:r>
          </w:p>
        </w:tc>
        <w:tc>
          <w:tcPr>
            <w:tcW w:w="905" w:type="pct"/>
            <w:tcBorders>
              <w:top w:val="nil"/>
              <w:left w:val="nil"/>
              <w:bottom w:val="single" w:color="auto" w:sz="4" w:space="0"/>
              <w:right w:val="single" w:color="auto" w:sz="4" w:space="0"/>
            </w:tcBorders>
            <w:shd w:val="clear" w:color="auto" w:fill="auto"/>
            <w:vAlign w:val="center"/>
          </w:tcPr>
          <w:p w14:paraId="706D8704">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深信服AF-7060</w:t>
            </w:r>
          </w:p>
        </w:tc>
        <w:tc>
          <w:tcPr>
            <w:tcW w:w="2517" w:type="pct"/>
            <w:tcBorders>
              <w:top w:val="nil"/>
              <w:left w:val="nil"/>
              <w:bottom w:val="single" w:color="auto" w:sz="4" w:space="0"/>
              <w:right w:val="single" w:color="auto" w:sz="4" w:space="0"/>
            </w:tcBorders>
            <w:shd w:val="clear" w:color="auto" w:fill="auto"/>
            <w:vAlign w:val="center"/>
          </w:tcPr>
          <w:p w14:paraId="0D0F28B0">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硬件提供快速的维修服务,软件升级服务,网络远程支持服务, 最新威胁防护规则库更新，维保服务时间:2025年12月9日-2026年12月9日</w:t>
            </w:r>
          </w:p>
        </w:tc>
        <w:tc>
          <w:tcPr>
            <w:tcW w:w="394" w:type="pct"/>
            <w:tcBorders>
              <w:top w:val="nil"/>
              <w:left w:val="nil"/>
              <w:bottom w:val="single" w:color="auto" w:sz="4" w:space="0"/>
              <w:right w:val="single" w:color="auto" w:sz="4" w:space="0"/>
            </w:tcBorders>
            <w:shd w:val="clear" w:color="auto" w:fill="auto"/>
            <w:vAlign w:val="center"/>
          </w:tcPr>
          <w:p w14:paraId="6A9ADF67">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项</w:t>
            </w:r>
          </w:p>
        </w:tc>
      </w:tr>
      <w:tr w14:paraId="30F5832F">
        <w:tblPrEx>
          <w:tblCellMar>
            <w:top w:w="0" w:type="dxa"/>
            <w:left w:w="108" w:type="dxa"/>
            <w:bottom w:w="0" w:type="dxa"/>
            <w:right w:w="108" w:type="dxa"/>
          </w:tblCellMar>
        </w:tblPrEx>
        <w:trPr>
          <w:trHeight w:val="560" w:hRule="atLeast"/>
        </w:trPr>
        <w:tc>
          <w:tcPr>
            <w:tcW w:w="359" w:type="pct"/>
            <w:tcBorders>
              <w:top w:val="nil"/>
              <w:left w:val="single" w:color="auto" w:sz="4" w:space="0"/>
              <w:bottom w:val="single" w:color="auto" w:sz="4" w:space="0"/>
              <w:right w:val="single" w:color="auto" w:sz="4" w:space="0"/>
            </w:tcBorders>
            <w:shd w:val="clear" w:color="000000" w:fill="FFFFFF"/>
            <w:vAlign w:val="center"/>
          </w:tcPr>
          <w:p w14:paraId="33DF07EA">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3" w:type="pct"/>
            <w:tcBorders>
              <w:top w:val="nil"/>
              <w:left w:val="nil"/>
              <w:bottom w:val="single" w:color="auto" w:sz="4" w:space="0"/>
              <w:right w:val="single" w:color="auto" w:sz="4" w:space="0"/>
            </w:tcBorders>
            <w:shd w:val="clear" w:color="000000" w:fill="FFFFFF"/>
            <w:vAlign w:val="center"/>
          </w:tcPr>
          <w:p w14:paraId="4C8F0BDE">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运维审计与风险控制系统维保服务</w:t>
            </w:r>
          </w:p>
        </w:tc>
        <w:tc>
          <w:tcPr>
            <w:tcW w:w="905" w:type="pct"/>
            <w:tcBorders>
              <w:top w:val="nil"/>
              <w:left w:val="nil"/>
              <w:bottom w:val="single" w:color="auto" w:sz="4" w:space="0"/>
              <w:right w:val="single" w:color="auto" w:sz="4" w:space="0"/>
            </w:tcBorders>
            <w:shd w:val="clear" w:color="000000" w:fill="FFFFFF"/>
            <w:vAlign w:val="center"/>
          </w:tcPr>
          <w:p w14:paraId="2C74D9DF">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安恒DAS-USM800</w:t>
            </w:r>
          </w:p>
        </w:tc>
        <w:tc>
          <w:tcPr>
            <w:tcW w:w="2517" w:type="pct"/>
            <w:tcBorders>
              <w:top w:val="nil"/>
              <w:left w:val="nil"/>
              <w:bottom w:val="single" w:color="auto" w:sz="4" w:space="0"/>
              <w:right w:val="single" w:color="auto" w:sz="4" w:space="0"/>
            </w:tcBorders>
            <w:shd w:val="clear" w:color="auto" w:fill="auto"/>
            <w:vAlign w:val="center"/>
          </w:tcPr>
          <w:p w14:paraId="0982BD3D">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硬件提供快速的维修服务,软件升级服务,网络远程支持服务,维保服务时间: 2026年2月2日-2027年2月2日</w:t>
            </w:r>
          </w:p>
        </w:tc>
        <w:tc>
          <w:tcPr>
            <w:tcW w:w="394" w:type="pct"/>
            <w:tcBorders>
              <w:top w:val="nil"/>
              <w:left w:val="nil"/>
              <w:bottom w:val="single" w:color="auto" w:sz="4" w:space="0"/>
              <w:right w:val="single" w:color="auto" w:sz="4" w:space="0"/>
            </w:tcBorders>
            <w:shd w:val="clear" w:color="auto" w:fill="auto"/>
            <w:vAlign w:val="center"/>
          </w:tcPr>
          <w:p w14:paraId="6D7CA056">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项</w:t>
            </w:r>
          </w:p>
        </w:tc>
      </w:tr>
      <w:tr w14:paraId="5F5E4DE9">
        <w:tblPrEx>
          <w:tblCellMar>
            <w:top w:w="0" w:type="dxa"/>
            <w:left w:w="108" w:type="dxa"/>
            <w:bottom w:w="0" w:type="dxa"/>
            <w:right w:w="108" w:type="dxa"/>
          </w:tblCellMar>
        </w:tblPrEx>
        <w:trPr>
          <w:trHeight w:val="290" w:hRule="atLeast"/>
        </w:trPr>
        <w:tc>
          <w:tcPr>
            <w:tcW w:w="359" w:type="pct"/>
            <w:tcBorders>
              <w:top w:val="nil"/>
              <w:left w:val="single" w:color="auto" w:sz="4" w:space="0"/>
              <w:bottom w:val="single" w:color="auto" w:sz="4" w:space="0"/>
              <w:right w:val="single" w:color="auto" w:sz="4" w:space="0"/>
            </w:tcBorders>
            <w:shd w:val="clear" w:color="000000" w:fill="FFFFFF"/>
            <w:vAlign w:val="center"/>
          </w:tcPr>
          <w:p w14:paraId="1CC9D915">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23" w:type="pct"/>
            <w:tcBorders>
              <w:top w:val="nil"/>
              <w:left w:val="nil"/>
              <w:bottom w:val="single" w:color="auto" w:sz="4" w:space="0"/>
              <w:right w:val="single" w:color="auto" w:sz="4" w:space="0"/>
            </w:tcBorders>
            <w:shd w:val="clear" w:color="000000" w:fill="FFFFFF"/>
            <w:vAlign w:val="center"/>
          </w:tcPr>
          <w:p w14:paraId="4CF87AD9">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终端检测响应平台维保服务</w:t>
            </w:r>
          </w:p>
        </w:tc>
        <w:tc>
          <w:tcPr>
            <w:tcW w:w="905" w:type="pct"/>
            <w:tcBorders>
              <w:top w:val="nil"/>
              <w:left w:val="nil"/>
              <w:bottom w:val="single" w:color="auto" w:sz="4" w:space="0"/>
              <w:right w:val="single" w:color="auto" w:sz="4" w:space="0"/>
            </w:tcBorders>
            <w:shd w:val="clear" w:color="000000" w:fill="FFFFFF"/>
            <w:vAlign w:val="center"/>
          </w:tcPr>
          <w:p w14:paraId="073B411B">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深信服EDR</w:t>
            </w:r>
          </w:p>
        </w:tc>
        <w:tc>
          <w:tcPr>
            <w:tcW w:w="2517" w:type="pct"/>
            <w:tcBorders>
              <w:top w:val="nil"/>
              <w:left w:val="nil"/>
              <w:bottom w:val="single" w:color="auto" w:sz="4" w:space="0"/>
              <w:right w:val="single" w:color="auto" w:sz="4" w:space="0"/>
            </w:tcBorders>
            <w:shd w:val="clear" w:color="auto" w:fill="auto"/>
            <w:vAlign w:val="center"/>
          </w:tcPr>
          <w:p w14:paraId="453A9D19">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新增100个</w:t>
            </w:r>
            <w:r>
              <w:rPr>
                <w:rFonts w:hint="eastAsia" w:ascii="宋体" w:hAnsi="宋体" w:eastAsia="宋体" w:cs="宋体"/>
                <w:color w:val="auto"/>
                <w:sz w:val="21"/>
                <w:szCs w:val="21"/>
                <w:highlight w:val="none"/>
              </w:rPr>
              <w:t>终端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200个终端的软件升级服务，最新威胁防护规则库更新，</w:t>
            </w:r>
            <w:r>
              <w:rPr>
                <w:rFonts w:hint="eastAsia" w:ascii="宋体" w:hAnsi="宋体" w:eastAsia="宋体" w:cs="宋体"/>
                <w:color w:val="auto"/>
                <w:sz w:val="21"/>
                <w:szCs w:val="21"/>
                <w:highlight w:val="none"/>
                <w:lang w:eastAsia="zh-CN"/>
              </w:rPr>
              <w:t>以上</w:t>
            </w:r>
            <w:r>
              <w:rPr>
                <w:rFonts w:hint="eastAsia" w:ascii="宋体" w:hAnsi="宋体" w:eastAsia="宋体" w:cs="宋体"/>
                <w:color w:val="auto"/>
                <w:sz w:val="21"/>
                <w:szCs w:val="21"/>
                <w:highlight w:val="none"/>
                <w:lang w:val="en-US" w:eastAsia="zh-CN"/>
              </w:rPr>
              <w:t>300个</w:t>
            </w:r>
            <w:r>
              <w:rPr>
                <w:rFonts w:hint="eastAsia" w:ascii="宋体" w:hAnsi="宋体" w:eastAsia="宋体" w:cs="宋体"/>
                <w:color w:val="auto"/>
                <w:sz w:val="21"/>
                <w:szCs w:val="21"/>
                <w:highlight w:val="none"/>
              </w:rPr>
              <w:t>终端维保服务时间: 2025年11月1日-2026年11月1日</w:t>
            </w:r>
          </w:p>
        </w:tc>
        <w:tc>
          <w:tcPr>
            <w:tcW w:w="394" w:type="pct"/>
            <w:tcBorders>
              <w:top w:val="nil"/>
              <w:left w:val="nil"/>
              <w:bottom w:val="single" w:color="auto" w:sz="4" w:space="0"/>
              <w:right w:val="single" w:color="auto" w:sz="4" w:space="0"/>
            </w:tcBorders>
            <w:shd w:val="clear" w:color="auto" w:fill="auto"/>
            <w:vAlign w:val="center"/>
          </w:tcPr>
          <w:p w14:paraId="6C0B258A">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项</w:t>
            </w:r>
          </w:p>
        </w:tc>
      </w:tr>
      <w:tr w14:paraId="43E53E51">
        <w:tblPrEx>
          <w:tblCellMar>
            <w:top w:w="0" w:type="dxa"/>
            <w:left w:w="108" w:type="dxa"/>
            <w:bottom w:w="0" w:type="dxa"/>
            <w:right w:w="108" w:type="dxa"/>
          </w:tblCellMar>
        </w:tblPrEx>
        <w:trPr>
          <w:trHeight w:val="560" w:hRule="atLeast"/>
        </w:trPr>
        <w:tc>
          <w:tcPr>
            <w:tcW w:w="359" w:type="pct"/>
            <w:tcBorders>
              <w:top w:val="nil"/>
              <w:left w:val="single" w:color="auto" w:sz="4" w:space="0"/>
              <w:bottom w:val="single" w:color="auto" w:sz="4" w:space="0"/>
              <w:right w:val="single" w:color="auto" w:sz="4" w:space="0"/>
            </w:tcBorders>
            <w:shd w:val="clear" w:color="000000" w:fill="FFFFFF"/>
            <w:vAlign w:val="center"/>
          </w:tcPr>
          <w:p w14:paraId="46E1A104">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23" w:type="pct"/>
            <w:tcBorders>
              <w:top w:val="nil"/>
              <w:left w:val="nil"/>
              <w:bottom w:val="single" w:color="auto" w:sz="4" w:space="0"/>
              <w:right w:val="single" w:color="auto" w:sz="4" w:space="0"/>
            </w:tcBorders>
            <w:shd w:val="clear" w:color="000000" w:fill="FFFFFF"/>
            <w:vAlign w:val="center"/>
          </w:tcPr>
          <w:p w14:paraId="3CA041A7">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AnyBackup Express(爱数备份)维保服务</w:t>
            </w:r>
          </w:p>
        </w:tc>
        <w:tc>
          <w:tcPr>
            <w:tcW w:w="905" w:type="pct"/>
            <w:tcBorders>
              <w:top w:val="nil"/>
              <w:left w:val="nil"/>
              <w:bottom w:val="single" w:color="auto" w:sz="4" w:space="0"/>
              <w:right w:val="single" w:color="auto" w:sz="4" w:space="0"/>
            </w:tcBorders>
            <w:shd w:val="clear" w:color="000000" w:fill="FFFFFF"/>
            <w:vAlign w:val="center"/>
          </w:tcPr>
          <w:p w14:paraId="048981EC">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爱数VX1220</w:t>
            </w:r>
          </w:p>
        </w:tc>
        <w:tc>
          <w:tcPr>
            <w:tcW w:w="2517" w:type="pct"/>
            <w:tcBorders>
              <w:top w:val="nil"/>
              <w:left w:val="nil"/>
              <w:bottom w:val="single" w:color="auto" w:sz="4" w:space="0"/>
              <w:right w:val="single" w:color="auto" w:sz="4" w:space="0"/>
            </w:tcBorders>
            <w:shd w:val="clear" w:color="auto" w:fill="auto"/>
            <w:vAlign w:val="center"/>
          </w:tcPr>
          <w:p w14:paraId="5BD038DA">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硬件提供快速的维修服务,软件升级服务,网络远程支持服务，维保服务时间:2026年1月15日-2027年1月15日</w:t>
            </w:r>
          </w:p>
        </w:tc>
        <w:tc>
          <w:tcPr>
            <w:tcW w:w="394" w:type="pct"/>
            <w:tcBorders>
              <w:top w:val="nil"/>
              <w:left w:val="nil"/>
              <w:bottom w:val="single" w:color="auto" w:sz="4" w:space="0"/>
              <w:right w:val="single" w:color="auto" w:sz="4" w:space="0"/>
            </w:tcBorders>
            <w:shd w:val="clear" w:color="auto" w:fill="auto"/>
            <w:vAlign w:val="center"/>
          </w:tcPr>
          <w:p w14:paraId="0210C1EE">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项</w:t>
            </w:r>
          </w:p>
        </w:tc>
      </w:tr>
      <w:tr w14:paraId="32A84C7B">
        <w:tblPrEx>
          <w:tblCellMar>
            <w:top w:w="0" w:type="dxa"/>
            <w:left w:w="108" w:type="dxa"/>
            <w:bottom w:w="0" w:type="dxa"/>
            <w:right w:w="108" w:type="dxa"/>
          </w:tblCellMar>
        </w:tblPrEx>
        <w:trPr>
          <w:trHeight w:val="560" w:hRule="atLeast"/>
        </w:trPr>
        <w:tc>
          <w:tcPr>
            <w:tcW w:w="359" w:type="pct"/>
            <w:tcBorders>
              <w:top w:val="nil"/>
              <w:left w:val="single" w:color="auto" w:sz="4" w:space="0"/>
              <w:bottom w:val="single" w:color="auto" w:sz="4" w:space="0"/>
              <w:right w:val="single" w:color="auto" w:sz="4" w:space="0"/>
            </w:tcBorders>
            <w:shd w:val="clear" w:color="000000" w:fill="FFFFFF"/>
            <w:vAlign w:val="center"/>
          </w:tcPr>
          <w:p w14:paraId="51F065B7">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823" w:type="pct"/>
            <w:tcBorders>
              <w:top w:val="nil"/>
              <w:left w:val="nil"/>
              <w:bottom w:val="single" w:color="auto" w:sz="4" w:space="0"/>
              <w:right w:val="single" w:color="auto" w:sz="4" w:space="0"/>
            </w:tcBorders>
            <w:shd w:val="clear" w:color="000000" w:fill="FFFFFF"/>
            <w:vAlign w:val="center"/>
          </w:tcPr>
          <w:p w14:paraId="0E8F63D3">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安全感知平台SIP维保服务</w:t>
            </w:r>
          </w:p>
        </w:tc>
        <w:tc>
          <w:tcPr>
            <w:tcW w:w="905" w:type="pct"/>
            <w:tcBorders>
              <w:top w:val="nil"/>
              <w:left w:val="nil"/>
              <w:bottom w:val="single" w:color="auto" w:sz="4" w:space="0"/>
              <w:right w:val="single" w:color="auto" w:sz="4" w:space="0"/>
            </w:tcBorders>
            <w:shd w:val="clear" w:color="000000" w:fill="FFFFFF"/>
            <w:vAlign w:val="center"/>
          </w:tcPr>
          <w:p w14:paraId="72DE0CAB">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深信服SIP-1000-B400</w:t>
            </w:r>
          </w:p>
        </w:tc>
        <w:tc>
          <w:tcPr>
            <w:tcW w:w="2517" w:type="pct"/>
            <w:tcBorders>
              <w:top w:val="nil"/>
              <w:left w:val="nil"/>
              <w:bottom w:val="single" w:color="auto" w:sz="4" w:space="0"/>
              <w:right w:val="single" w:color="auto" w:sz="4" w:space="0"/>
            </w:tcBorders>
            <w:shd w:val="clear" w:color="000000" w:fill="FFFFFF"/>
            <w:vAlign w:val="center"/>
          </w:tcPr>
          <w:p w14:paraId="329D6067">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硬件提供快速的维修服务,软件升级服务,网络远程支持服务, 最新威胁防护规则库更新，维保服务时间:2025年5月11日-2026年5月11日</w:t>
            </w:r>
          </w:p>
        </w:tc>
        <w:tc>
          <w:tcPr>
            <w:tcW w:w="394" w:type="pct"/>
            <w:tcBorders>
              <w:top w:val="nil"/>
              <w:left w:val="nil"/>
              <w:bottom w:val="single" w:color="auto" w:sz="4" w:space="0"/>
              <w:right w:val="single" w:color="auto" w:sz="4" w:space="0"/>
            </w:tcBorders>
            <w:shd w:val="clear" w:color="auto" w:fill="auto"/>
            <w:vAlign w:val="center"/>
          </w:tcPr>
          <w:p w14:paraId="170F29D1">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项</w:t>
            </w:r>
          </w:p>
        </w:tc>
      </w:tr>
      <w:tr w14:paraId="5E26E005">
        <w:tblPrEx>
          <w:tblCellMar>
            <w:top w:w="0" w:type="dxa"/>
            <w:left w:w="108" w:type="dxa"/>
            <w:bottom w:w="0" w:type="dxa"/>
            <w:right w:w="108" w:type="dxa"/>
          </w:tblCellMar>
        </w:tblPrEx>
        <w:trPr>
          <w:trHeight w:val="560" w:hRule="atLeast"/>
        </w:trPr>
        <w:tc>
          <w:tcPr>
            <w:tcW w:w="359" w:type="pct"/>
            <w:tcBorders>
              <w:top w:val="nil"/>
              <w:left w:val="single" w:color="auto" w:sz="4" w:space="0"/>
              <w:bottom w:val="single" w:color="auto" w:sz="4" w:space="0"/>
              <w:right w:val="single" w:color="auto" w:sz="4" w:space="0"/>
            </w:tcBorders>
            <w:shd w:val="clear" w:color="000000" w:fill="FFFFFF"/>
            <w:vAlign w:val="center"/>
          </w:tcPr>
          <w:p w14:paraId="5A3EBC11">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823" w:type="pct"/>
            <w:tcBorders>
              <w:top w:val="nil"/>
              <w:left w:val="nil"/>
              <w:bottom w:val="single" w:color="auto" w:sz="4" w:space="0"/>
              <w:right w:val="single" w:color="auto" w:sz="4" w:space="0"/>
            </w:tcBorders>
            <w:shd w:val="clear" w:color="000000" w:fill="FFFFFF"/>
            <w:vAlign w:val="center"/>
          </w:tcPr>
          <w:p w14:paraId="688BD7C6">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安全感知平台探针STA维保服务</w:t>
            </w:r>
          </w:p>
        </w:tc>
        <w:tc>
          <w:tcPr>
            <w:tcW w:w="905" w:type="pct"/>
            <w:tcBorders>
              <w:top w:val="nil"/>
              <w:left w:val="nil"/>
              <w:bottom w:val="single" w:color="auto" w:sz="4" w:space="0"/>
              <w:right w:val="single" w:color="auto" w:sz="4" w:space="0"/>
            </w:tcBorders>
            <w:shd w:val="clear" w:color="000000" w:fill="FFFFFF"/>
            <w:vAlign w:val="center"/>
          </w:tcPr>
          <w:p w14:paraId="41E237F6">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深信服STA-100-B2450</w:t>
            </w:r>
          </w:p>
        </w:tc>
        <w:tc>
          <w:tcPr>
            <w:tcW w:w="2517" w:type="pct"/>
            <w:tcBorders>
              <w:top w:val="nil"/>
              <w:left w:val="nil"/>
              <w:bottom w:val="single" w:color="auto" w:sz="4" w:space="0"/>
              <w:right w:val="single" w:color="auto" w:sz="4" w:space="0"/>
            </w:tcBorders>
            <w:shd w:val="clear" w:color="000000" w:fill="FFFFFF"/>
            <w:vAlign w:val="center"/>
          </w:tcPr>
          <w:p w14:paraId="6F0DC2BE">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硬件提供快速的维修服务,软件升级服务,网络远程支持服务, 最新威胁防护规则库更新，维保服务时间:2025年5月11日-2026年5月11日</w:t>
            </w:r>
          </w:p>
        </w:tc>
        <w:tc>
          <w:tcPr>
            <w:tcW w:w="394" w:type="pct"/>
            <w:tcBorders>
              <w:top w:val="nil"/>
              <w:left w:val="nil"/>
              <w:bottom w:val="single" w:color="auto" w:sz="4" w:space="0"/>
              <w:right w:val="single" w:color="auto" w:sz="4" w:space="0"/>
            </w:tcBorders>
            <w:shd w:val="clear" w:color="auto" w:fill="auto"/>
            <w:vAlign w:val="center"/>
          </w:tcPr>
          <w:p w14:paraId="618A6E59">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项</w:t>
            </w:r>
          </w:p>
        </w:tc>
      </w:tr>
      <w:tr w14:paraId="3C9CA3CB">
        <w:tblPrEx>
          <w:tblCellMar>
            <w:top w:w="0" w:type="dxa"/>
            <w:left w:w="108" w:type="dxa"/>
            <w:bottom w:w="0" w:type="dxa"/>
            <w:right w:w="108" w:type="dxa"/>
          </w:tblCellMar>
        </w:tblPrEx>
        <w:trPr>
          <w:trHeight w:val="290" w:hRule="atLeast"/>
        </w:trPr>
        <w:tc>
          <w:tcPr>
            <w:tcW w:w="359" w:type="pct"/>
            <w:tcBorders>
              <w:top w:val="nil"/>
              <w:left w:val="single" w:color="auto" w:sz="4" w:space="0"/>
              <w:bottom w:val="single" w:color="auto" w:sz="4" w:space="0"/>
              <w:right w:val="single" w:color="auto" w:sz="4" w:space="0"/>
            </w:tcBorders>
            <w:shd w:val="clear" w:color="000000" w:fill="FFFFFF"/>
            <w:vAlign w:val="center"/>
          </w:tcPr>
          <w:p w14:paraId="4C06FD9D">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823" w:type="pct"/>
            <w:tcBorders>
              <w:top w:val="nil"/>
              <w:left w:val="nil"/>
              <w:bottom w:val="single" w:color="auto" w:sz="4" w:space="0"/>
              <w:right w:val="single" w:color="auto" w:sz="4" w:space="0"/>
            </w:tcBorders>
            <w:shd w:val="clear" w:color="000000" w:fill="FFFFFF"/>
            <w:vAlign w:val="center"/>
          </w:tcPr>
          <w:p w14:paraId="68B8D7B8">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综合日志审计维保服务</w:t>
            </w:r>
          </w:p>
        </w:tc>
        <w:tc>
          <w:tcPr>
            <w:tcW w:w="905" w:type="pct"/>
            <w:tcBorders>
              <w:top w:val="nil"/>
              <w:left w:val="nil"/>
              <w:bottom w:val="single" w:color="auto" w:sz="4" w:space="0"/>
              <w:right w:val="single" w:color="auto" w:sz="4" w:space="0"/>
            </w:tcBorders>
            <w:shd w:val="clear" w:color="000000" w:fill="FFFFFF"/>
            <w:vAlign w:val="center"/>
          </w:tcPr>
          <w:p w14:paraId="46ECABBA">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安恒DAS-LOG-1000</w:t>
            </w:r>
          </w:p>
        </w:tc>
        <w:tc>
          <w:tcPr>
            <w:tcW w:w="2517" w:type="pct"/>
            <w:tcBorders>
              <w:top w:val="nil"/>
              <w:left w:val="nil"/>
              <w:bottom w:val="single" w:color="auto" w:sz="4" w:space="0"/>
              <w:right w:val="single" w:color="auto" w:sz="4" w:space="0"/>
            </w:tcBorders>
            <w:shd w:val="clear" w:color="auto" w:fill="auto"/>
            <w:vAlign w:val="center"/>
          </w:tcPr>
          <w:p w14:paraId="1951A17B">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硬件提供快速的维修服务,软件升级服务,网络远程支持服务,维保服务时间: 2025年11月13日-2026年11月13日</w:t>
            </w:r>
          </w:p>
        </w:tc>
        <w:tc>
          <w:tcPr>
            <w:tcW w:w="394" w:type="pct"/>
            <w:tcBorders>
              <w:top w:val="nil"/>
              <w:left w:val="nil"/>
              <w:bottom w:val="single" w:color="auto" w:sz="4" w:space="0"/>
              <w:right w:val="single" w:color="auto" w:sz="4" w:space="0"/>
            </w:tcBorders>
            <w:shd w:val="clear" w:color="auto" w:fill="auto"/>
            <w:vAlign w:val="center"/>
          </w:tcPr>
          <w:p w14:paraId="749F5802">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项</w:t>
            </w:r>
          </w:p>
        </w:tc>
      </w:tr>
      <w:tr w14:paraId="0AA12775">
        <w:tblPrEx>
          <w:tblCellMar>
            <w:top w:w="0" w:type="dxa"/>
            <w:left w:w="108" w:type="dxa"/>
            <w:bottom w:w="0" w:type="dxa"/>
            <w:right w:w="108" w:type="dxa"/>
          </w:tblCellMar>
        </w:tblPrEx>
        <w:trPr>
          <w:trHeight w:val="560" w:hRule="atLeast"/>
        </w:trPr>
        <w:tc>
          <w:tcPr>
            <w:tcW w:w="359" w:type="pct"/>
            <w:tcBorders>
              <w:top w:val="nil"/>
              <w:left w:val="single" w:color="auto" w:sz="4" w:space="0"/>
              <w:bottom w:val="single" w:color="auto" w:sz="4" w:space="0"/>
              <w:right w:val="single" w:color="auto" w:sz="4" w:space="0"/>
            </w:tcBorders>
            <w:shd w:val="clear" w:color="000000" w:fill="FFFFFF"/>
            <w:vAlign w:val="center"/>
          </w:tcPr>
          <w:p w14:paraId="694C11F2">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823" w:type="pct"/>
            <w:tcBorders>
              <w:top w:val="nil"/>
              <w:left w:val="nil"/>
              <w:bottom w:val="single" w:color="auto" w:sz="4" w:space="0"/>
              <w:right w:val="single" w:color="auto" w:sz="4" w:space="0"/>
            </w:tcBorders>
            <w:shd w:val="clear" w:color="000000" w:fill="FFFFFF"/>
            <w:vAlign w:val="center"/>
          </w:tcPr>
          <w:p w14:paraId="58998ED3">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数据库审计与风险控制系统维保服务</w:t>
            </w:r>
          </w:p>
        </w:tc>
        <w:tc>
          <w:tcPr>
            <w:tcW w:w="905" w:type="pct"/>
            <w:tcBorders>
              <w:top w:val="nil"/>
              <w:left w:val="nil"/>
              <w:bottom w:val="single" w:color="auto" w:sz="4" w:space="0"/>
              <w:right w:val="single" w:color="auto" w:sz="4" w:space="0"/>
            </w:tcBorders>
            <w:shd w:val="clear" w:color="000000" w:fill="FFFFFF"/>
            <w:vAlign w:val="center"/>
          </w:tcPr>
          <w:p w14:paraId="0D5A27CB">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安恒DAS-A1000</w:t>
            </w:r>
          </w:p>
        </w:tc>
        <w:tc>
          <w:tcPr>
            <w:tcW w:w="2517" w:type="pct"/>
            <w:tcBorders>
              <w:top w:val="nil"/>
              <w:left w:val="nil"/>
              <w:bottom w:val="single" w:color="auto" w:sz="4" w:space="0"/>
              <w:right w:val="single" w:color="auto" w:sz="4" w:space="0"/>
            </w:tcBorders>
            <w:shd w:val="clear" w:color="auto" w:fill="auto"/>
            <w:vAlign w:val="center"/>
          </w:tcPr>
          <w:p w14:paraId="181FA996">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硬件提供快速的维修服务,软件升级服务,网络远程支持服务,维保服务时间: 2025年12月9日-2026年12月9日</w:t>
            </w:r>
          </w:p>
        </w:tc>
        <w:tc>
          <w:tcPr>
            <w:tcW w:w="394" w:type="pct"/>
            <w:tcBorders>
              <w:top w:val="nil"/>
              <w:left w:val="nil"/>
              <w:bottom w:val="single" w:color="auto" w:sz="4" w:space="0"/>
              <w:right w:val="single" w:color="auto" w:sz="4" w:space="0"/>
            </w:tcBorders>
            <w:shd w:val="clear" w:color="auto" w:fill="auto"/>
            <w:vAlign w:val="center"/>
          </w:tcPr>
          <w:p w14:paraId="4DCE8C4F">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项</w:t>
            </w:r>
          </w:p>
        </w:tc>
      </w:tr>
      <w:tr w14:paraId="6CC05E26">
        <w:tblPrEx>
          <w:tblCellMar>
            <w:top w:w="0" w:type="dxa"/>
            <w:left w:w="108" w:type="dxa"/>
            <w:bottom w:w="0" w:type="dxa"/>
            <w:right w:w="108" w:type="dxa"/>
          </w:tblCellMar>
        </w:tblPrEx>
        <w:trPr>
          <w:trHeight w:val="290" w:hRule="atLeast"/>
        </w:trPr>
        <w:tc>
          <w:tcPr>
            <w:tcW w:w="359" w:type="pct"/>
            <w:tcBorders>
              <w:top w:val="nil"/>
              <w:left w:val="single" w:color="auto" w:sz="4" w:space="0"/>
              <w:bottom w:val="single" w:color="auto" w:sz="4" w:space="0"/>
              <w:right w:val="single" w:color="auto" w:sz="4" w:space="0"/>
            </w:tcBorders>
            <w:vAlign w:val="center"/>
          </w:tcPr>
          <w:p w14:paraId="308595DC">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823" w:type="pct"/>
            <w:tcBorders>
              <w:top w:val="nil"/>
              <w:left w:val="nil"/>
              <w:bottom w:val="single" w:color="auto" w:sz="4" w:space="0"/>
              <w:right w:val="single" w:color="auto" w:sz="4" w:space="0"/>
            </w:tcBorders>
            <w:shd w:val="clear" w:color="000000" w:fill="FFFFFF"/>
            <w:vAlign w:val="center"/>
          </w:tcPr>
          <w:p w14:paraId="5750593C">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WoTrus DV SSL证书-通配符</w:t>
            </w:r>
          </w:p>
        </w:tc>
        <w:tc>
          <w:tcPr>
            <w:tcW w:w="905" w:type="pct"/>
            <w:tcBorders>
              <w:top w:val="nil"/>
              <w:left w:val="nil"/>
              <w:bottom w:val="single" w:color="auto" w:sz="4" w:space="0"/>
              <w:right w:val="single" w:color="auto" w:sz="4" w:space="0"/>
            </w:tcBorders>
            <w:shd w:val="clear" w:color="000000" w:fill="FFFFFF"/>
            <w:vAlign w:val="center"/>
          </w:tcPr>
          <w:p w14:paraId="10748D8C">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WoTrus DV SSL证书-通配符</w:t>
            </w:r>
          </w:p>
        </w:tc>
        <w:tc>
          <w:tcPr>
            <w:tcW w:w="2517" w:type="pct"/>
            <w:tcBorders>
              <w:top w:val="nil"/>
              <w:left w:val="nil"/>
              <w:bottom w:val="single" w:color="auto" w:sz="4" w:space="0"/>
              <w:right w:val="single" w:color="auto" w:sz="4" w:space="0"/>
            </w:tcBorders>
            <w:shd w:val="clear" w:color="000000" w:fill="FFFFFF"/>
            <w:vAlign w:val="center"/>
          </w:tcPr>
          <w:p w14:paraId="583F23E3">
            <w:pPr>
              <w:pStyle w:val="41"/>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证书续费，使用时间：2025年10月23日-2026年10月22日</w:t>
            </w:r>
          </w:p>
        </w:tc>
        <w:tc>
          <w:tcPr>
            <w:tcW w:w="394" w:type="pct"/>
            <w:tcBorders>
              <w:top w:val="nil"/>
              <w:left w:val="nil"/>
              <w:bottom w:val="single" w:color="auto" w:sz="4" w:space="0"/>
              <w:right w:val="single" w:color="auto" w:sz="4" w:space="0"/>
            </w:tcBorders>
            <w:shd w:val="clear" w:color="auto" w:fill="auto"/>
            <w:vAlign w:val="center"/>
          </w:tcPr>
          <w:p w14:paraId="1D890A61">
            <w:pPr>
              <w:pStyle w:val="41"/>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项</w:t>
            </w:r>
          </w:p>
        </w:tc>
      </w:tr>
    </w:tbl>
    <w:p w14:paraId="2D4008A1">
      <w:pPr>
        <w:keepNext w:val="0"/>
        <w:keepLines w:val="0"/>
        <w:pageBreakBefore w:val="0"/>
        <w:widowControl/>
        <w:kinsoku/>
        <w:wordWrap/>
        <w:overflowPunct/>
        <w:topLinePunct w:val="0"/>
        <w:autoSpaceDE/>
        <w:autoSpaceDN/>
        <w:bidi w:val="0"/>
        <w:adjustRightInd w:val="0"/>
        <w:snapToGrid w:val="0"/>
        <w:spacing w:line="288" w:lineRule="auto"/>
        <w:ind w:left="0"/>
        <w:jc w:val="left"/>
        <w:rPr>
          <w:rFonts w:hint="eastAsia" w:cs="宋体"/>
          <w:color w:val="auto"/>
          <w:sz w:val="21"/>
          <w:szCs w:val="21"/>
          <w:highlight w:val="none"/>
          <w:lang w:val="en-US" w:eastAsia="zh-CN"/>
        </w:rPr>
      </w:pPr>
    </w:p>
    <w:p w14:paraId="4048B540">
      <w:pPr>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left="0"/>
        <w:jc w:val="left"/>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团队要求</w:t>
      </w:r>
    </w:p>
    <w:p w14:paraId="1F63D27E">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lang w:val="en-US" w:eastAsia="zh-CN"/>
        </w:rPr>
        <w:t>1.</w:t>
      </w:r>
      <w:r>
        <w:rPr>
          <w:rFonts w:hint="eastAsia"/>
          <w:b/>
          <w:bCs/>
          <w:color w:val="auto"/>
          <w:sz w:val="21"/>
          <w:szCs w:val="21"/>
          <w:highlight w:val="none"/>
        </w:rPr>
        <w:t>项目经理</w:t>
      </w:r>
    </w:p>
    <w:p w14:paraId="63C030C8">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eastAsia="宋体"/>
          <w:color w:val="auto"/>
          <w:sz w:val="21"/>
          <w:szCs w:val="21"/>
          <w:highlight w:val="none"/>
          <w:lang w:eastAsia="zh-CN"/>
        </w:rPr>
      </w:pPr>
      <w:r>
        <w:rPr>
          <w:rFonts w:hint="eastAsia"/>
          <w:color w:val="auto"/>
          <w:sz w:val="21"/>
          <w:szCs w:val="21"/>
          <w:highlight w:val="none"/>
        </w:rPr>
        <w:t>计算机及相关专业毕业、具有5年及以上与本项目实施相关的工作经验；具有系统集成项目管理工程师</w:t>
      </w:r>
      <w:r>
        <w:rPr>
          <w:rFonts w:hint="eastAsia" w:cs="宋体"/>
          <w:color w:val="auto"/>
          <w:kern w:val="0"/>
          <w:sz w:val="21"/>
          <w:szCs w:val="21"/>
          <w:highlight w:val="none"/>
          <w:lang w:val="en-GB" w:eastAsia="zh-CN"/>
        </w:rPr>
        <w:t>计算机技术与软件专业技术资格证书</w:t>
      </w:r>
      <w:r>
        <w:rPr>
          <w:rFonts w:hint="eastAsia"/>
          <w:color w:val="auto"/>
          <w:sz w:val="21"/>
          <w:szCs w:val="21"/>
          <w:highlight w:val="none"/>
        </w:rPr>
        <w:t>；具有网络工程师</w:t>
      </w:r>
      <w:r>
        <w:rPr>
          <w:rFonts w:hint="eastAsia" w:cs="宋体"/>
          <w:color w:val="auto"/>
          <w:kern w:val="0"/>
          <w:sz w:val="21"/>
          <w:szCs w:val="21"/>
          <w:highlight w:val="none"/>
          <w:lang w:val="en-GB" w:eastAsia="zh-CN"/>
        </w:rPr>
        <w:t>计算机技术与软件专业技术资格证书</w:t>
      </w:r>
      <w:r>
        <w:rPr>
          <w:rFonts w:hint="eastAsia"/>
          <w:color w:val="auto"/>
          <w:sz w:val="21"/>
          <w:szCs w:val="21"/>
          <w:highlight w:val="none"/>
          <w:lang w:eastAsia="zh-CN"/>
        </w:rPr>
        <w:t>。</w:t>
      </w:r>
    </w:p>
    <w:p w14:paraId="4D274BE9">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lang w:val="en-US" w:eastAsia="zh-CN"/>
        </w:rPr>
        <w:t>2.</w:t>
      </w:r>
      <w:r>
        <w:rPr>
          <w:rFonts w:hint="eastAsia"/>
          <w:b/>
          <w:bCs/>
          <w:color w:val="auto"/>
          <w:sz w:val="21"/>
          <w:szCs w:val="21"/>
          <w:highlight w:val="none"/>
        </w:rPr>
        <w:t>技术负责人</w:t>
      </w:r>
    </w:p>
    <w:p w14:paraId="164D870B">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本科及以上学历，计算机、网络、信息、安全相关专业或在安全集成方面拥有3年以上工作经验；熟悉主流安全产品部署实施，具备满足此项目安全设计、把控、管理能力，具有系统架构设计师</w:t>
      </w:r>
      <w:r>
        <w:rPr>
          <w:rFonts w:hint="eastAsia"/>
          <w:color w:val="auto"/>
          <w:sz w:val="21"/>
          <w:szCs w:val="21"/>
          <w:highlight w:val="none"/>
          <w:lang w:val="en-GB" w:eastAsia="zh-CN"/>
        </w:rPr>
        <w:t>计算机技术与软件专业技术资格证书</w:t>
      </w:r>
      <w:r>
        <w:rPr>
          <w:rFonts w:hint="eastAsia"/>
          <w:color w:val="auto"/>
          <w:sz w:val="21"/>
          <w:szCs w:val="21"/>
          <w:highlight w:val="none"/>
          <w:lang w:eastAsia="zh-CN"/>
        </w:rPr>
        <w:t>。</w:t>
      </w:r>
    </w:p>
    <w:p w14:paraId="0CD7C314">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rPr>
          <w:rFonts w:hint="eastAsia"/>
          <w:b/>
          <w:bCs/>
          <w:color w:val="auto"/>
          <w:sz w:val="21"/>
          <w:szCs w:val="21"/>
          <w:highlight w:val="none"/>
          <w:lang w:val="en-US" w:eastAsia="zh-CN"/>
        </w:rPr>
      </w:pPr>
      <w:r>
        <w:rPr>
          <w:rFonts w:hint="eastAsia"/>
          <w:b/>
          <w:bCs/>
          <w:color w:val="auto"/>
          <w:sz w:val="21"/>
          <w:szCs w:val="21"/>
          <w:highlight w:val="none"/>
          <w:lang w:val="en-US" w:eastAsia="zh-CN"/>
        </w:rPr>
        <w:t>3.项目组成员</w:t>
      </w:r>
    </w:p>
    <w:p w14:paraId="791DC2A1">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color w:val="auto"/>
          <w:sz w:val="21"/>
          <w:szCs w:val="21"/>
          <w:highlight w:val="none"/>
        </w:rPr>
      </w:pPr>
      <w:r>
        <w:rPr>
          <w:rFonts w:hint="eastAsia"/>
          <w:color w:val="auto"/>
          <w:sz w:val="21"/>
          <w:szCs w:val="21"/>
          <w:highlight w:val="none"/>
        </w:rPr>
        <w:t>大专及以上学历，计算机、网络、信息相关专业或在信息化设备集成</w:t>
      </w:r>
      <w:r>
        <w:rPr>
          <w:rFonts w:hint="eastAsia"/>
          <w:color w:val="auto"/>
          <w:sz w:val="21"/>
          <w:szCs w:val="21"/>
          <w:highlight w:val="none"/>
          <w:lang w:eastAsia="zh-CN"/>
        </w:rPr>
        <w:t>（</w:t>
      </w:r>
      <w:r>
        <w:rPr>
          <w:rFonts w:hint="eastAsia"/>
          <w:color w:val="auto"/>
          <w:sz w:val="21"/>
          <w:szCs w:val="21"/>
          <w:highlight w:val="none"/>
          <w:lang w:val="en-US" w:eastAsia="zh-CN"/>
        </w:rPr>
        <w:t>或</w:t>
      </w:r>
      <w:r>
        <w:rPr>
          <w:rFonts w:hint="eastAsia"/>
          <w:color w:val="auto"/>
          <w:sz w:val="21"/>
          <w:szCs w:val="21"/>
          <w:highlight w:val="none"/>
        </w:rPr>
        <w:t>网络集成</w:t>
      </w:r>
      <w:r>
        <w:rPr>
          <w:rFonts w:hint="eastAsia"/>
          <w:color w:val="auto"/>
          <w:sz w:val="21"/>
          <w:szCs w:val="21"/>
          <w:highlight w:val="none"/>
          <w:lang w:eastAsia="zh-CN"/>
        </w:rPr>
        <w:t>）</w:t>
      </w:r>
      <w:r>
        <w:rPr>
          <w:rFonts w:hint="eastAsia"/>
          <w:color w:val="auto"/>
          <w:sz w:val="21"/>
          <w:szCs w:val="21"/>
          <w:highlight w:val="none"/>
        </w:rPr>
        <w:t>实施方面具有3年以上工作经验</w:t>
      </w:r>
      <w:r>
        <w:rPr>
          <w:rFonts w:hint="eastAsia"/>
          <w:color w:val="auto"/>
          <w:sz w:val="21"/>
          <w:szCs w:val="21"/>
          <w:highlight w:val="none"/>
          <w:lang w:eastAsia="zh-CN"/>
        </w:rPr>
        <w:t>；</w:t>
      </w:r>
      <w:r>
        <w:rPr>
          <w:rFonts w:hint="eastAsia"/>
          <w:color w:val="auto"/>
          <w:sz w:val="21"/>
          <w:szCs w:val="21"/>
          <w:highlight w:val="none"/>
        </w:rPr>
        <w:t>熟悉主流网络安全产品部署实施，具备满足此项目网络组网、配置能力。</w:t>
      </w:r>
    </w:p>
    <w:p w14:paraId="5DE43029">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项目组成员中至少1人</w:t>
      </w:r>
      <w:r>
        <w:rPr>
          <w:rFonts w:hint="eastAsia"/>
          <w:color w:val="auto"/>
          <w:sz w:val="21"/>
          <w:szCs w:val="21"/>
          <w:highlight w:val="none"/>
        </w:rPr>
        <w:t>具有网络工程师</w:t>
      </w:r>
      <w:r>
        <w:rPr>
          <w:rFonts w:hint="eastAsia"/>
          <w:color w:val="auto"/>
          <w:sz w:val="21"/>
          <w:szCs w:val="21"/>
          <w:highlight w:val="none"/>
          <w:lang w:val="en-GB" w:eastAsia="zh-CN"/>
        </w:rPr>
        <w:t>计算机技术与软件专业技术资格证书；</w:t>
      </w:r>
      <w:r>
        <w:rPr>
          <w:rFonts w:hint="eastAsia"/>
          <w:color w:val="auto"/>
          <w:sz w:val="21"/>
          <w:szCs w:val="21"/>
          <w:highlight w:val="none"/>
          <w:lang w:val="en-US" w:eastAsia="zh-CN"/>
        </w:rPr>
        <w:t>至少1人</w:t>
      </w:r>
      <w:r>
        <w:rPr>
          <w:rFonts w:hint="eastAsia"/>
          <w:color w:val="auto"/>
          <w:sz w:val="21"/>
          <w:szCs w:val="21"/>
          <w:highlight w:val="none"/>
        </w:rPr>
        <w:t>具有系统集成项目管理工程师</w:t>
      </w:r>
      <w:r>
        <w:rPr>
          <w:rFonts w:hint="eastAsia" w:cs="宋体"/>
          <w:color w:val="auto"/>
          <w:kern w:val="0"/>
          <w:sz w:val="21"/>
          <w:szCs w:val="21"/>
          <w:highlight w:val="none"/>
          <w:lang w:val="en-GB" w:eastAsia="zh-CN"/>
        </w:rPr>
        <w:t>计算机技术与软件专业技术资格证书</w:t>
      </w:r>
      <w:r>
        <w:rPr>
          <w:rFonts w:hint="eastAsia"/>
          <w:color w:val="auto"/>
          <w:sz w:val="21"/>
          <w:szCs w:val="21"/>
          <w:highlight w:val="none"/>
        </w:rPr>
        <w:t>。</w:t>
      </w:r>
    </w:p>
    <w:p w14:paraId="451434BF">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D4DE496">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74AA3697">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701" w:type="dxa"/>
            <w:vAlign w:val="center"/>
          </w:tcPr>
          <w:p w14:paraId="7C1E1B4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6663" w:type="dxa"/>
            <w:vAlign w:val="center"/>
          </w:tcPr>
          <w:p w14:paraId="2BAE754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701" w:type="dxa"/>
            <w:vAlign w:val="center"/>
          </w:tcPr>
          <w:p w14:paraId="41081B9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适用范围</w:t>
            </w:r>
          </w:p>
        </w:tc>
        <w:tc>
          <w:tcPr>
            <w:tcW w:w="6663" w:type="dxa"/>
            <w:vAlign w:val="center"/>
          </w:tcPr>
          <w:p w14:paraId="4BFD00F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w:t>
            </w:r>
            <w:r>
              <w:rPr>
                <w:rFonts w:hint="eastAsia" w:cs="宋体"/>
                <w:color w:val="auto"/>
                <w:sz w:val="21"/>
                <w:szCs w:val="21"/>
                <w:highlight w:val="none"/>
                <w:lang w:eastAsia="zh-CN"/>
              </w:rPr>
              <w:t>浙江交通职业技术学院2025年系统设备维保服务</w:t>
            </w:r>
            <w:r>
              <w:rPr>
                <w:rFonts w:hint="eastAsia" w:ascii="宋体" w:hAnsi="宋体" w:eastAsia="宋体" w:cs="宋体"/>
                <w:color w:val="auto"/>
                <w:sz w:val="21"/>
                <w:szCs w:val="21"/>
                <w:highlight w:val="none"/>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701" w:type="dxa"/>
            <w:vAlign w:val="center"/>
          </w:tcPr>
          <w:p w14:paraId="3D2512E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6663" w:type="dxa"/>
            <w:vAlign w:val="center"/>
          </w:tcPr>
          <w:p w14:paraId="426CE48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1701" w:type="dxa"/>
            <w:vAlign w:val="center"/>
          </w:tcPr>
          <w:p w14:paraId="5ECA1B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竞争性磋商委托</w:t>
            </w:r>
          </w:p>
        </w:tc>
        <w:tc>
          <w:tcPr>
            <w:tcW w:w="6663" w:type="dxa"/>
            <w:vAlign w:val="center"/>
          </w:tcPr>
          <w:p w14:paraId="1DA48F1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▲1.供应商代表是法定代表人（单位负责人、自然人本人）的，须提供本人身份证明。</w:t>
            </w:r>
          </w:p>
          <w:p w14:paraId="4915454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▲2.供应商代表不是法定代表人（单位负责人、自然人本人）的，须提供</w:t>
            </w:r>
            <w:r>
              <w:rPr>
                <w:rFonts w:hint="eastAsia" w:ascii="宋体" w:hAnsi="宋体" w:eastAsia="宋体" w:cs="宋体"/>
                <w:bCs/>
                <w:color w:val="auto"/>
                <w:sz w:val="21"/>
                <w:szCs w:val="21"/>
                <w:highlight w:val="none"/>
              </w:rPr>
              <w:t>授权委托书</w:t>
            </w:r>
            <w:r>
              <w:rPr>
                <w:rFonts w:hint="eastAsia" w:ascii="宋体" w:hAnsi="宋体" w:eastAsia="宋体" w:cs="宋体"/>
                <w:color w:val="auto"/>
                <w:sz w:val="21"/>
                <w:szCs w:val="21"/>
                <w:highlight w:val="none"/>
              </w:rPr>
              <w:t>（格式详见磋商文件第六章）和授权代表社保缴纳证明（</w:t>
            </w:r>
            <w:r>
              <w:rPr>
                <w:rFonts w:hint="eastAsia" w:cs="宋体"/>
                <w:color w:val="auto"/>
                <w:sz w:val="21"/>
                <w:szCs w:val="21"/>
                <w:highlight w:val="none"/>
                <w:lang w:eastAsia="zh-CN"/>
              </w:rPr>
              <w:t>2025年1月（含）</w:t>
            </w:r>
            <w:r>
              <w:rPr>
                <w:rFonts w:hint="eastAsia" w:ascii="宋体" w:hAnsi="宋体" w:eastAsia="宋体" w:cs="宋体"/>
                <w:color w:val="auto"/>
                <w:sz w:val="21"/>
                <w:szCs w:val="21"/>
                <w:highlight w:val="none"/>
              </w:rPr>
              <w:t>以后任意一月）；</w:t>
            </w:r>
          </w:p>
          <w:p w14:paraId="36796B6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▲3.供应商委派不在本单位缴纳社保的人员作为授权代表的，应当在响应文件中，说明具体原因、授权代表缴纳社保的单位，并附列该授权代表缴纳社保清单。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1701" w:type="dxa"/>
            <w:vAlign w:val="center"/>
          </w:tcPr>
          <w:p w14:paraId="702884A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磋商费用</w:t>
            </w:r>
          </w:p>
        </w:tc>
        <w:tc>
          <w:tcPr>
            <w:tcW w:w="6663" w:type="dxa"/>
            <w:vAlign w:val="center"/>
          </w:tcPr>
          <w:p w14:paraId="6398DC2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1.不论磋商结果如何，供应商均应自行承担所有与磋商有关的全部费用；</w:t>
            </w:r>
          </w:p>
          <w:p w14:paraId="0DBE2AC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2.成交供应商在成交通知书发出之日起七个工作日内，向采购代理机构交纳代理服务费；</w:t>
            </w:r>
          </w:p>
          <w:p w14:paraId="2C499EA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AB00BB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bookmarkStart w:id="32" w:name="_Hlk71808378"/>
            <w:r>
              <w:rPr>
                <w:rFonts w:hint="eastAsia" w:ascii="宋体" w:hAnsi="宋体" w:eastAsia="宋体" w:cs="宋体"/>
                <w:color w:val="auto"/>
                <w:sz w:val="21"/>
                <w:szCs w:val="21"/>
                <w:highlight w:val="none"/>
              </w:rPr>
              <w:t>4.代理服务费收费标准（差额累进）：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4E2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78C888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成交金额（万元）</w:t>
                  </w:r>
                </w:p>
              </w:tc>
              <w:tc>
                <w:tcPr>
                  <w:tcW w:w="2338" w:type="dxa"/>
                  <w:vAlign w:val="center"/>
                </w:tcPr>
                <w:p w14:paraId="583EBB4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收费标准（费率，%）</w:t>
                  </w:r>
                </w:p>
              </w:tc>
            </w:tr>
            <w:tr w14:paraId="60E3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3EA6F6C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2338" w:type="dxa"/>
                  <w:vAlign w:val="center"/>
                </w:tcPr>
                <w:p w14:paraId="7082D0A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1.05（不足叁仟按叁仟计取）</w:t>
                  </w:r>
                </w:p>
              </w:tc>
            </w:tr>
            <w:bookmarkEnd w:id="32"/>
          </w:tbl>
          <w:p w14:paraId="5A700EC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p>
        </w:tc>
        <w:tc>
          <w:tcPr>
            <w:tcW w:w="1701" w:type="dxa"/>
            <w:vAlign w:val="center"/>
          </w:tcPr>
          <w:p w14:paraId="435B6D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磋商保证金（元）</w:t>
            </w:r>
          </w:p>
        </w:tc>
        <w:tc>
          <w:tcPr>
            <w:tcW w:w="6663" w:type="dxa"/>
            <w:vAlign w:val="center"/>
          </w:tcPr>
          <w:p w14:paraId="51E2BE8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p>
        </w:tc>
        <w:tc>
          <w:tcPr>
            <w:tcW w:w="1701" w:type="dxa"/>
            <w:vAlign w:val="center"/>
          </w:tcPr>
          <w:p w14:paraId="181B205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联合体响应</w:t>
            </w:r>
          </w:p>
        </w:tc>
        <w:tc>
          <w:tcPr>
            <w:tcW w:w="6663" w:type="dxa"/>
            <w:vAlign w:val="center"/>
          </w:tcPr>
          <w:p w14:paraId="7CCBF89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cs="宋体"/>
                <w:color w:val="auto"/>
                <w:sz w:val="21"/>
                <w:szCs w:val="21"/>
                <w:highlight w:val="none"/>
                <w:lang w:val="en-US" w:eastAsia="zh-CN"/>
              </w:rPr>
              <w:t>否</w:t>
            </w:r>
            <w:r>
              <w:rPr>
                <w:rFonts w:hint="eastAsia" w:ascii="宋体" w:hAnsi="宋体" w:eastAsia="宋体" w:cs="宋体"/>
                <w:color w:val="auto"/>
                <w:sz w:val="21"/>
                <w:szCs w:val="21"/>
                <w:highlight w:val="none"/>
              </w:rPr>
              <w:t>）接受联合体响应。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p>
        </w:tc>
        <w:tc>
          <w:tcPr>
            <w:tcW w:w="1701" w:type="dxa"/>
            <w:vAlign w:val="center"/>
          </w:tcPr>
          <w:p w14:paraId="507D84C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15DE0C9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136A829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color w:val="auto"/>
                <w:sz w:val="21"/>
                <w:szCs w:val="21"/>
                <w:highlight w:val="none"/>
              </w:rPr>
              <w:t>2.本项目</w:t>
            </w:r>
            <w:r>
              <w:rPr>
                <w:rFonts w:hint="eastAsia"/>
                <w:b/>
                <w:bCs/>
                <w:color w:val="auto"/>
                <w:sz w:val="21"/>
                <w:szCs w:val="21"/>
                <w:highlight w:val="none"/>
                <w:u w:val="single"/>
              </w:rPr>
              <w:t>不允许</w:t>
            </w:r>
            <w:r>
              <w:rPr>
                <w:rFonts w:hint="eastAsia"/>
                <w:color w:val="auto"/>
                <w:sz w:val="21"/>
                <w:szCs w:val="21"/>
                <w:highlight w:val="none"/>
              </w:rPr>
              <w:t>分包，</w:t>
            </w:r>
            <w:r>
              <w:rPr>
                <w:rFonts w:hint="eastAsia"/>
                <w:color w:val="auto"/>
                <w:sz w:val="21"/>
                <w:szCs w:val="21"/>
                <w:highlight w:val="none"/>
                <w:u w:val="none"/>
              </w:rPr>
              <w:t>不适宜分包的理由是：项目整体性较强，不适宜分包。</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p>
        </w:tc>
        <w:tc>
          <w:tcPr>
            <w:tcW w:w="1701" w:type="dxa"/>
            <w:vAlign w:val="center"/>
          </w:tcPr>
          <w:p w14:paraId="6086F7E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信用记录</w:t>
            </w:r>
          </w:p>
        </w:tc>
        <w:tc>
          <w:tcPr>
            <w:tcW w:w="6663" w:type="dxa"/>
            <w:vAlign w:val="center"/>
          </w:tcPr>
          <w:p w14:paraId="75692FF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bookmarkStart w:id="33" w:name="_Hlk71808489"/>
            <w:r>
              <w:rPr>
                <w:rFonts w:hint="eastAsia" w:ascii="宋体" w:hAnsi="宋体" w:eastAsia="宋体" w:cs="宋体"/>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ascii="宋体" w:hAnsi="宋体" w:eastAsia="宋体" w:cs="宋体"/>
                <w:color w:val="auto"/>
                <w:sz w:val="21"/>
                <w:szCs w:val="21"/>
                <w:highlight w:val="none"/>
              </w:rPr>
              <w:t>信息查询的截止时点：响应截止时间；</w:t>
            </w:r>
          </w:p>
          <w:p w14:paraId="41E5AE9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（1）查询渠道：“信用中国”（www.creditchina.gov.cn）、“中国政府采购网”（www.ccgp.gov.cn）；</w:t>
            </w:r>
          </w:p>
          <w:p w14:paraId="1B1AF8D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（2）信用信息查询记录和证据留存具体方式：采购代理机构经办人和监督人员将查询网页打印、签名与其他采购文件一并保存；</w:t>
            </w:r>
          </w:p>
          <w:p w14:paraId="77DBCDA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3"/>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w:t>
            </w:r>
          </w:p>
        </w:tc>
        <w:tc>
          <w:tcPr>
            <w:tcW w:w="1701" w:type="dxa"/>
            <w:vAlign w:val="center"/>
          </w:tcPr>
          <w:p w14:paraId="2C18E65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资格审查要求的资格证明材料</w:t>
            </w:r>
          </w:p>
        </w:tc>
        <w:tc>
          <w:tcPr>
            <w:tcW w:w="6663" w:type="dxa"/>
            <w:vAlign w:val="center"/>
          </w:tcPr>
          <w:p w14:paraId="3521C7A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41ECBFA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（3）落实政府采购政策需满足的资格要求：</w:t>
            </w:r>
          </w:p>
          <w:p w14:paraId="0E9411A6">
            <w:pPr>
              <w:keepNext w:val="0"/>
              <w:keepLines w:val="0"/>
              <w:suppressLineNumbers w:val="0"/>
              <w:adjustRightInd w:val="0"/>
              <w:snapToGrid w:val="0"/>
              <w:spacing w:before="0" w:beforeAutospacing="0" w:after="0" w:afterAutospacing="0" w:line="288" w:lineRule="auto"/>
              <w:ind w:left="480" w:leftChars="20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中小企业声明函（若属于中小企业）</w:t>
            </w:r>
          </w:p>
          <w:p w14:paraId="575A7F22">
            <w:pPr>
              <w:keepNext w:val="0"/>
              <w:keepLines w:val="0"/>
              <w:suppressLineNumbers w:val="0"/>
              <w:adjustRightInd w:val="0"/>
              <w:snapToGrid w:val="0"/>
              <w:spacing w:before="0" w:beforeAutospacing="0" w:after="0" w:afterAutospacing="0" w:line="288" w:lineRule="auto"/>
              <w:ind w:left="480" w:leftChars="20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属于监狱企业的证明文件（若属于监狱企业）</w:t>
            </w:r>
          </w:p>
          <w:p w14:paraId="6BEC0595">
            <w:pPr>
              <w:keepNext w:val="0"/>
              <w:keepLines w:val="0"/>
              <w:suppressLineNumbers w:val="0"/>
              <w:adjustRightInd w:val="0"/>
              <w:snapToGrid w:val="0"/>
              <w:spacing w:before="0" w:beforeAutospacing="0" w:after="0" w:afterAutospacing="0" w:line="288" w:lineRule="auto"/>
              <w:ind w:left="480" w:leftChars="20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残疾人福利性单位声明函（若属于残疾人福利性单位）</w:t>
            </w:r>
          </w:p>
          <w:p w14:paraId="6C7367C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p>
        </w:tc>
        <w:tc>
          <w:tcPr>
            <w:tcW w:w="1701" w:type="dxa"/>
            <w:vAlign w:val="center"/>
          </w:tcPr>
          <w:p w14:paraId="0439679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响应文件份数</w:t>
            </w:r>
          </w:p>
        </w:tc>
        <w:tc>
          <w:tcPr>
            <w:tcW w:w="6663" w:type="dxa"/>
            <w:vAlign w:val="center"/>
          </w:tcPr>
          <w:p w14:paraId="3658792E">
            <w:pPr>
              <w:keepNext w:val="0"/>
              <w:keepLines w:val="0"/>
              <w:suppressLineNumbers w:val="0"/>
              <w:adjustRightInd w:val="0"/>
              <w:snapToGrid w:val="0"/>
              <w:spacing w:before="0" w:beforeAutospacing="0" w:after="0" w:afterAutospacing="0" w:line="288" w:lineRule="auto"/>
              <w:ind w:left="0" w:right="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温瑶</w:t>
            </w:r>
            <w:r>
              <w:rPr>
                <w:rFonts w:hint="eastAsia" w:ascii="宋体" w:hAnsi="宋体" w:eastAsia="宋体" w:cs="宋体"/>
                <w:b/>
                <w:bCs/>
                <w:color w:val="auto"/>
                <w:sz w:val="21"/>
                <w:szCs w:val="21"/>
                <w:highlight w:val="none"/>
              </w:rPr>
              <w:t>）收，电话：</w:t>
            </w:r>
            <w:r>
              <w:rPr>
                <w:rFonts w:hint="eastAsia" w:cs="宋体"/>
                <w:b/>
                <w:bCs/>
                <w:color w:val="auto"/>
                <w:sz w:val="21"/>
                <w:szCs w:val="21"/>
                <w:highlight w:val="none"/>
                <w:lang w:eastAsia="zh-CN"/>
              </w:rPr>
              <w:t>0571-87666115</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zb03@qszb.net</w:t>
            </w:r>
            <w:r>
              <w:rPr>
                <w:rFonts w:hint="eastAsia" w:ascii="宋体" w:hAnsi="宋体" w:eastAsia="宋体" w:cs="宋体"/>
                <w:b/>
                <w:bCs/>
                <w:color w:val="auto"/>
                <w:sz w:val="21"/>
                <w:szCs w:val="21"/>
                <w:highlight w:val="none"/>
              </w:rPr>
              <w:t>，以便查收）。</w:t>
            </w:r>
          </w:p>
          <w:p w14:paraId="481259F0">
            <w:pPr>
              <w:keepNext w:val="0"/>
              <w:keepLines w:val="0"/>
              <w:suppressLineNumbers w:val="0"/>
              <w:adjustRightInd w:val="0"/>
              <w:snapToGrid w:val="0"/>
              <w:spacing w:before="0" w:beforeAutospacing="0" w:after="0" w:afterAutospacing="0" w:line="288" w:lineRule="auto"/>
              <w:ind w:left="0" w:right="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w:t>
            </w:r>
          </w:p>
        </w:tc>
        <w:tc>
          <w:tcPr>
            <w:tcW w:w="1701" w:type="dxa"/>
            <w:vAlign w:val="center"/>
          </w:tcPr>
          <w:p w14:paraId="20F8203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磋商报价</w:t>
            </w:r>
          </w:p>
        </w:tc>
        <w:tc>
          <w:tcPr>
            <w:tcW w:w="6663" w:type="dxa"/>
            <w:vAlign w:val="center"/>
          </w:tcPr>
          <w:p w14:paraId="1D5F017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7228762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w:t>
            </w:r>
          </w:p>
        </w:tc>
        <w:tc>
          <w:tcPr>
            <w:tcW w:w="1701" w:type="dxa"/>
            <w:vAlign w:val="center"/>
          </w:tcPr>
          <w:p w14:paraId="5BF189B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响应有效期</w:t>
            </w:r>
          </w:p>
        </w:tc>
        <w:tc>
          <w:tcPr>
            <w:tcW w:w="6663" w:type="dxa"/>
            <w:vAlign w:val="center"/>
          </w:tcPr>
          <w:p w14:paraId="5FF0770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w:t>
            </w:r>
          </w:p>
        </w:tc>
        <w:tc>
          <w:tcPr>
            <w:tcW w:w="1701" w:type="dxa"/>
            <w:vAlign w:val="center"/>
          </w:tcPr>
          <w:p w14:paraId="6A40C5A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评审方法和评审标准</w:t>
            </w:r>
          </w:p>
        </w:tc>
        <w:tc>
          <w:tcPr>
            <w:tcW w:w="6663" w:type="dxa"/>
            <w:vAlign w:val="center"/>
          </w:tcPr>
          <w:p w14:paraId="263ADEE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w:t>
            </w:r>
          </w:p>
        </w:tc>
        <w:tc>
          <w:tcPr>
            <w:tcW w:w="1701" w:type="dxa"/>
            <w:vAlign w:val="center"/>
          </w:tcPr>
          <w:p w14:paraId="2A84328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w:t>
            </w:r>
          </w:p>
        </w:tc>
        <w:tc>
          <w:tcPr>
            <w:tcW w:w="6663" w:type="dxa"/>
            <w:vAlign w:val="center"/>
          </w:tcPr>
          <w:p w14:paraId="3DF1CEC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w:t>
            </w:r>
          </w:p>
        </w:tc>
        <w:tc>
          <w:tcPr>
            <w:tcW w:w="1701" w:type="dxa"/>
            <w:vAlign w:val="center"/>
          </w:tcPr>
          <w:p w14:paraId="30B0066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w:t>
            </w:r>
          </w:p>
        </w:tc>
        <w:tc>
          <w:tcPr>
            <w:tcW w:w="6663" w:type="dxa"/>
            <w:vAlign w:val="center"/>
          </w:tcPr>
          <w:p w14:paraId="5B4E90F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成交通知书发出之日起30日内。</w:t>
            </w:r>
          </w:p>
        </w:tc>
      </w:tr>
    </w:tbl>
    <w:p w14:paraId="1F93909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76E881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1F9D7B1E">
      <w:pPr>
        <w:adjustRightInd w:val="0"/>
        <w:snapToGrid w:val="0"/>
        <w:spacing w:line="288" w:lineRule="auto"/>
        <w:ind w:firstLine="420" w:firstLineChars="200"/>
        <w:rPr>
          <w:color w:val="auto"/>
          <w:sz w:val="21"/>
          <w:szCs w:val="21"/>
          <w:highlight w:val="none"/>
        </w:rPr>
      </w:pPr>
      <w:bookmarkStart w:id="34"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4"/>
    <w:p w14:paraId="084BCB51">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1F03E28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浙江交通职业技术学院2025年系统设备维保服务</w:t>
      </w:r>
      <w:r>
        <w:rPr>
          <w:rFonts w:hint="eastAsia"/>
          <w:color w:val="auto"/>
          <w:sz w:val="21"/>
          <w:szCs w:val="21"/>
          <w:highlight w:val="none"/>
        </w:rPr>
        <w:t>的磋商、评审、成交、验收、合同履约、付款等（法律、法规另有规定的，从其规定）。</w:t>
      </w:r>
    </w:p>
    <w:p w14:paraId="244B9A43">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697AA3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浙江交通职业技术学院</w:t>
      </w:r>
      <w:r>
        <w:rPr>
          <w:rFonts w:hint="eastAsia"/>
          <w:color w:val="auto"/>
          <w:sz w:val="21"/>
          <w:szCs w:val="21"/>
          <w:highlight w:val="none"/>
        </w:rPr>
        <w:t>；</w:t>
      </w:r>
    </w:p>
    <w:p w14:paraId="40BE9E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56850EE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665753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color w:val="auto"/>
          <w:sz w:val="21"/>
          <w:szCs w:val="21"/>
          <w:highlight w:val="none"/>
        </w:rPr>
      </w:pPr>
      <w:bookmarkStart w:id="35"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5"/>
    <w:p w14:paraId="59725C7A">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560A08BA">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023E119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1D021387">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47AB57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2025年1月（含）</w:t>
      </w:r>
      <w:r>
        <w:rPr>
          <w:color w:val="auto"/>
          <w:sz w:val="21"/>
          <w:szCs w:val="21"/>
          <w:highlight w:val="none"/>
        </w:rPr>
        <w:t>以后任意一月）；</w:t>
      </w:r>
    </w:p>
    <w:p w14:paraId="0795EB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3A5754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483799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A29E6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143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3C5DB5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51F1262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14:paraId="733D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84079CB">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15C72CA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ascii="宋体" w:hAnsi="宋体" w:eastAsia="宋体" w:cs="宋体"/>
                <w:color w:val="auto"/>
                <w:kern w:val="0"/>
                <w:sz w:val="21"/>
                <w:szCs w:val="21"/>
                <w:highlight w:val="none"/>
              </w:rPr>
              <w:t>1.05（不足叁仟按叁仟计取）</w:t>
            </w:r>
          </w:p>
        </w:tc>
      </w:tr>
    </w:tbl>
    <w:p w14:paraId="1A282F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1FB87386">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444BAFE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w:t>
      </w:r>
      <w:r>
        <w:rPr>
          <w:rFonts w:hint="eastAsia"/>
          <w:color w:val="auto"/>
          <w:sz w:val="21"/>
          <w:szCs w:val="21"/>
          <w:highlight w:val="none"/>
          <w:lang w:val="en-US" w:eastAsia="zh-CN"/>
        </w:rPr>
        <w:t>否</w:t>
      </w:r>
      <w:r>
        <w:rPr>
          <w:rFonts w:hint="eastAsia"/>
          <w:color w:val="auto"/>
          <w:sz w:val="21"/>
          <w:szCs w:val="21"/>
          <w:highlight w:val="none"/>
        </w:rPr>
        <w:t>）接受联合体响应。</w:t>
      </w:r>
    </w:p>
    <w:p w14:paraId="7B971553">
      <w:pPr>
        <w:spacing w:line="288" w:lineRule="auto"/>
        <w:ind w:firstLine="420" w:firstLineChars="200"/>
        <w:rPr>
          <w:rFonts w:cs="Times New Roman"/>
          <w:color w:val="auto"/>
          <w:sz w:val="21"/>
          <w:szCs w:val="22"/>
          <w:highlight w:val="none"/>
        </w:rPr>
      </w:pPr>
      <w:bookmarkStart w:id="36"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691A6CAE">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2.本项目</w:t>
      </w:r>
      <w:r>
        <w:rPr>
          <w:rFonts w:hint="eastAsia"/>
          <w:b/>
          <w:bCs/>
          <w:color w:val="auto"/>
          <w:sz w:val="21"/>
          <w:szCs w:val="21"/>
          <w:highlight w:val="none"/>
          <w:u w:val="single"/>
        </w:rPr>
        <w:t>不允许</w:t>
      </w:r>
      <w:r>
        <w:rPr>
          <w:rFonts w:hint="eastAsia"/>
          <w:color w:val="auto"/>
          <w:sz w:val="21"/>
          <w:szCs w:val="21"/>
          <w:highlight w:val="none"/>
        </w:rPr>
        <w:t>分包，不适宜分包的理由是：项目整体性较强，不</w:t>
      </w:r>
      <w:r>
        <w:rPr>
          <w:rFonts w:hint="eastAsia"/>
          <w:color w:val="auto"/>
          <w:sz w:val="21"/>
          <w:szCs w:val="21"/>
          <w:highlight w:val="none"/>
          <w:u w:val="none"/>
        </w:rPr>
        <w:t>适宜分包。</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37" w:name="_Hlk92273406"/>
      <w:bookmarkStart w:id="38"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7"/>
    </w:p>
    <w:p w14:paraId="73E8DD1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681A04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6321E4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3EF3A2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2B7663D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0D9FDA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0C1EC2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23902A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6A39E7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4C317D6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38B0CE7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8"/>
    <w:p w14:paraId="3F57D67E">
      <w:pPr>
        <w:adjustRightInd w:val="0"/>
        <w:snapToGrid w:val="0"/>
        <w:spacing w:line="288" w:lineRule="auto"/>
        <w:outlineLvl w:val="2"/>
        <w:rPr>
          <w:b/>
          <w:color w:val="auto"/>
          <w:spacing w:val="-6"/>
          <w:kern w:val="0"/>
          <w:sz w:val="21"/>
          <w:szCs w:val="21"/>
          <w:highlight w:val="none"/>
        </w:rPr>
      </w:pPr>
      <w:bookmarkStart w:id="39"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39"/>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7FFF59A0">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11B6E0BF">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9F2EE3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5995141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w:t>
      </w:r>
    </w:p>
    <w:p w14:paraId="5AA0DCB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在工程采购项目中，工程由中小企业承建，即工程施工单位为中小企业</w:t>
      </w:r>
      <w:r>
        <w:rPr>
          <w:rFonts w:hint="eastAsia" w:cs="宋体"/>
          <w:i w:val="0"/>
          <w:iCs w:val="0"/>
          <w:color w:val="auto"/>
          <w:sz w:val="21"/>
          <w:szCs w:val="21"/>
          <w:highlight w:val="none"/>
          <w:lang w:eastAsia="zh-CN"/>
        </w:rPr>
        <w:t>。</w:t>
      </w:r>
    </w:p>
    <w:p w14:paraId="77E32B6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在服务采购项目中，服务由中小企业承接，即提供服务的人员为中小企业依照《中华人民共和国劳动合同法》订立劳动合同的从业人员。</w:t>
      </w:r>
    </w:p>
    <w:p w14:paraId="44231DC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710951B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9D1F6C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52836216">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164E2A0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2019AA1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216E1E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-20%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2%）的扣除，用扣除后的价格参加评审。组成联合体或者接受分包的小微企业与联合体内其他企业、分包企业之间存在直接控股、管理关系的，不享受价格扣除优惠政策。</w:t>
      </w:r>
    </w:p>
    <w:p w14:paraId="5BF7B02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1EC1492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7D1E9A1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503060A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7535650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3D6107A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72A42E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4</w:t>
      </w:r>
      <w:r>
        <w:rPr>
          <w:rFonts w:hint="eastAsia" w:ascii="宋体" w:hAnsi="宋体" w:eastAsia="宋体" w:cs="宋体"/>
          <w:i w:val="0"/>
          <w:iCs w:val="0"/>
          <w:color w:val="auto"/>
          <w:sz w:val="21"/>
          <w:szCs w:val="21"/>
          <w:highlight w:val="none"/>
          <w:u w:val="single"/>
          <w:lang w:eastAsia="zh-CN"/>
        </w:rPr>
        <w:t>）未填写标的承建(承接)企业名称的。</w:t>
      </w:r>
    </w:p>
    <w:p w14:paraId="0BC7722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26D5D01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6239F3E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83276D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20FD1CF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26ACA52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6CC50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03F59F6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r>
        <w:rPr>
          <w:rFonts w:hint="eastAsia"/>
          <w:color w:val="auto"/>
          <w:sz w:val="21"/>
          <w:szCs w:val="21"/>
          <w:highlight w:val="none"/>
        </w:rPr>
        <w:br w:type="page"/>
      </w:r>
    </w:p>
    <w:p w14:paraId="2A29A3BE">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66F4888B">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0B61EF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318168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1761867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23C8C4A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6DCC49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34B774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6C4E918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57081A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3C86CB2A">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39B9A4E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2EA1CF9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CBEC2F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1D044DB9">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5FF5ACCA">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color w:val="auto"/>
          <w:spacing w:val="-6"/>
          <w:sz w:val="21"/>
          <w:szCs w:val="21"/>
          <w:highlight w:val="none"/>
        </w:rPr>
      </w:pPr>
      <w:bookmarkStart w:id="40"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40"/>
    <w:p w14:paraId="3822A8CF">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3E93743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1" w:name="_Hlk96329193"/>
      <w:r>
        <w:rPr>
          <w:rFonts w:hint="eastAsia"/>
          <w:color w:val="auto"/>
          <w:sz w:val="21"/>
          <w:szCs w:val="21"/>
          <w:highlight w:val="none"/>
        </w:rPr>
        <w:t>，供应商应写全称。</w:t>
      </w:r>
      <w:bookmarkEnd w:id="41"/>
    </w:p>
    <w:p w14:paraId="41AD78FC">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42628F9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温瑶</w:t>
      </w:r>
      <w:r>
        <w:rPr>
          <w:rFonts w:hint="eastAsia"/>
          <w:b/>
          <w:bCs/>
          <w:color w:val="auto"/>
          <w:sz w:val="21"/>
          <w:szCs w:val="21"/>
          <w:highlight w:val="none"/>
        </w:rPr>
        <w:t>）收，电话：</w:t>
      </w:r>
      <w:r>
        <w:rPr>
          <w:rFonts w:hint="eastAsia"/>
          <w:b/>
          <w:bCs/>
          <w:color w:val="auto"/>
          <w:sz w:val="21"/>
          <w:szCs w:val="21"/>
          <w:highlight w:val="none"/>
          <w:lang w:eastAsia="zh-CN"/>
        </w:rPr>
        <w:t>0571-87666115</w:t>
      </w:r>
      <w:r>
        <w:rPr>
          <w:rFonts w:hint="eastAsia"/>
          <w:b/>
          <w:bCs/>
          <w:color w:val="auto"/>
          <w:sz w:val="21"/>
          <w:szCs w:val="21"/>
          <w:highlight w:val="none"/>
        </w:rPr>
        <w:t>，寄出后将（快递单号、项目名称、公司名称、联系方式等相关信息）发至：</w:t>
      </w:r>
      <w:r>
        <w:rPr>
          <w:rFonts w:hint="eastAsia"/>
          <w:b/>
          <w:bCs/>
          <w:color w:val="auto"/>
          <w:sz w:val="21"/>
          <w:szCs w:val="21"/>
          <w:highlight w:val="none"/>
          <w:lang w:eastAsia="zh-CN"/>
        </w:rPr>
        <w:t>zb03@qszb.net</w:t>
      </w:r>
      <w:r>
        <w:rPr>
          <w:rFonts w:hint="eastAsia"/>
          <w:b/>
          <w:bCs/>
          <w:color w:val="auto"/>
          <w:sz w:val="21"/>
          <w:szCs w:val="21"/>
          <w:highlight w:val="none"/>
        </w:rPr>
        <w:t>，以便查收）。</w:t>
      </w:r>
    </w:p>
    <w:p w14:paraId="7B45741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color w:val="auto"/>
          <w:sz w:val="21"/>
          <w:szCs w:val="21"/>
          <w:highlight w:val="none"/>
        </w:rPr>
      </w:pPr>
    </w:p>
    <w:p w14:paraId="3D8FFCC8">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01FB496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557D7F1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5778E2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0BE1DE5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6AF1E0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5F941A3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208CF158">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03141D6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7A09115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736DCB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12874C21">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1.报价应按磋商文件要求的格式编制、填写报价内容（可自行增行），未按磋商文件要求编制、填写的响应文件可能被拒绝；</w:t>
      </w:r>
    </w:p>
    <w:p w14:paraId="097B15AD">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▲4.采购人将以合同形式有偿取得货物、工程和服务，不接受供应商给予的赠品、回扣或者与采购无关的其他商品、服务。</w:t>
      </w:r>
    </w:p>
    <w:p w14:paraId="7C41B0C0">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454600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7B5CD10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5EC1B2AE">
      <w:pPr>
        <w:adjustRightInd w:val="0"/>
        <w:snapToGrid w:val="0"/>
        <w:spacing w:line="288" w:lineRule="auto"/>
        <w:ind w:firstLine="420" w:firstLineChars="200"/>
        <w:rPr>
          <w:color w:val="auto"/>
          <w:sz w:val="21"/>
          <w:szCs w:val="21"/>
          <w:highlight w:val="none"/>
        </w:rPr>
      </w:pPr>
      <w:bookmarkStart w:id="42" w:name="_Hlk97039899"/>
      <w:r>
        <w:rPr>
          <w:rFonts w:hint="eastAsia"/>
          <w:color w:val="auto"/>
          <w:sz w:val="21"/>
          <w:szCs w:val="21"/>
          <w:highlight w:val="none"/>
        </w:rPr>
        <w:t>未响应磋商文件“▲”标记条款要求的，响应无效。</w:t>
      </w:r>
    </w:p>
    <w:bookmarkEnd w:id="42"/>
    <w:p w14:paraId="28BBECF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096417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w:t>
      </w:r>
    </w:p>
    <w:p w14:paraId="799EBA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14:paraId="26078977">
      <w:pPr>
        <w:adjustRightInd w:val="0"/>
        <w:snapToGrid w:val="0"/>
        <w:spacing w:line="288" w:lineRule="auto"/>
        <w:ind w:firstLine="420" w:firstLineChars="200"/>
        <w:rPr>
          <w:color w:val="auto"/>
          <w:sz w:val="21"/>
          <w:szCs w:val="21"/>
          <w:highlight w:val="none"/>
        </w:rPr>
      </w:pPr>
      <w:bookmarkStart w:id="43" w:name="_Hlk97039841"/>
      <w:r>
        <w:rPr>
          <w:rFonts w:hint="eastAsia"/>
          <w:color w:val="auto"/>
          <w:sz w:val="21"/>
          <w:szCs w:val="21"/>
          <w:highlight w:val="none"/>
        </w:rPr>
        <w:t>（3）资格文件未按要求签署、盖章。</w:t>
      </w:r>
    </w:p>
    <w:bookmarkEnd w:id="43"/>
    <w:p w14:paraId="5604DC8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1346A6F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1ECA0CF">
      <w:pPr>
        <w:widowControl w:val="0"/>
        <w:adjustRightInd w:val="0"/>
        <w:snapToGrid w:val="0"/>
        <w:spacing w:line="288" w:lineRule="auto"/>
        <w:ind w:firstLine="398" w:firstLineChars="200"/>
        <w:jc w:val="both"/>
        <w:rPr>
          <w:b/>
          <w:bCs w:val="0"/>
          <w:color w:val="auto"/>
          <w:sz w:val="21"/>
          <w:szCs w:val="24"/>
          <w:highlight w:val="none"/>
          <w:lang w:val="en-US"/>
        </w:rPr>
      </w:pPr>
      <w:r>
        <w:rPr>
          <w:rFonts w:hint="eastAsia" w:ascii="宋体" w:hAnsi="宋体" w:eastAsia="宋体" w:cs="宋体"/>
          <w:b/>
          <w:bCs w:val="0"/>
          <w:color w:val="auto"/>
          <w:spacing w:val="-6"/>
          <w:kern w:val="2"/>
          <w:sz w:val="21"/>
          <w:szCs w:val="21"/>
          <w:highlight w:val="none"/>
          <w:lang w:val="en-US" w:eastAsia="zh-CN" w:bidi="ar"/>
        </w:rPr>
        <w:t>5.</w:t>
      </w:r>
      <w:r>
        <w:rPr>
          <w:rFonts w:hint="eastAsia" w:ascii="宋体" w:hAnsi="宋体" w:eastAsia="宋体" w:cs="宋体"/>
          <w:b/>
          <w:color w:val="auto"/>
          <w:spacing w:val="0"/>
          <w:kern w:val="2"/>
          <w:sz w:val="21"/>
          <w:szCs w:val="24"/>
          <w:highlight w:val="none"/>
          <w:lang w:val="en-US" w:eastAsia="zh-CN" w:bidi="ar"/>
        </w:rPr>
        <w:t>参与同一个采购包（标项）的供应商存在下列情形之一</w:t>
      </w:r>
      <w:r>
        <w:rPr>
          <w:rFonts w:hint="eastAsia" w:ascii="宋体" w:hAnsi="宋体" w:eastAsia="宋体" w:cs="宋体"/>
          <w:b/>
          <w:bCs/>
          <w:color w:val="auto"/>
          <w:kern w:val="2"/>
          <w:sz w:val="21"/>
          <w:szCs w:val="21"/>
          <w:highlight w:val="none"/>
          <w:lang w:val="en-US" w:eastAsia="zh-CN" w:bidi="ar"/>
        </w:rPr>
        <w:t>且无法合理解释</w:t>
      </w:r>
      <w:r>
        <w:rPr>
          <w:rFonts w:hint="eastAsia" w:ascii="宋体" w:hAnsi="宋体" w:eastAsia="宋体" w:cs="宋体"/>
          <w:b/>
          <w:color w:val="auto"/>
          <w:spacing w:val="0"/>
          <w:kern w:val="2"/>
          <w:sz w:val="21"/>
          <w:szCs w:val="24"/>
          <w:highlight w:val="none"/>
          <w:lang w:val="en-US" w:eastAsia="zh-CN" w:bidi="ar"/>
        </w:rPr>
        <w:t>的，其响应文件无效：</w:t>
      </w:r>
    </w:p>
    <w:p w14:paraId="4526F860">
      <w:pPr>
        <w:widowControl w:val="0"/>
        <w:adjustRightInd w:val="0"/>
        <w:snapToGrid w:val="0"/>
        <w:spacing w:line="288" w:lineRule="auto"/>
        <w:ind w:firstLine="420" w:firstLineChars="200"/>
        <w:jc w:val="both"/>
        <w:rPr>
          <w:color w:val="auto"/>
          <w:sz w:val="21"/>
          <w:szCs w:val="24"/>
          <w:highlight w:val="none"/>
          <w:lang w:val="en-US"/>
        </w:rPr>
      </w:pPr>
      <w:r>
        <w:rPr>
          <w:rFonts w:hint="eastAsia" w:ascii="宋体" w:hAnsi="宋体" w:eastAsia="宋体" w:cs="宋体"/>
          <w:color w:val="auto"/>
          <w:spacing w:val="0"/>
          <w:kern w:val="2"/>
          <w:sz w:val="21"/>
          <w:szCs w:val="24"/>
          <w:highlight w:val="none"/>
          <w:lang w:val="en-US" w:eastAsia="zh-CN" w:bidi="ar"/>
        </w:rPr>
        <w:t>（1）不同供应商的电子响应文件上传计算机的网卡MAC地址或硬盘序列号等硬件信息相同的；</w:t>
      </w:r>
    </w:p>
    <w:p w14:paraId="1A46D8ED">
      <w:pPr>
        <w:widowControl w:val="0"/>
        <w:adjustRightInd w:val="0"/>
        <w:snapToGrid w:val="0"/>
        <w:spacing w:line="288" w:lineRule="auto"/>
        <w:ind w:firstLine="420" w:firstLineChars="200"/>
        <w:jc w:val="both"/>
        <w:rPr>
          <w:color w:val="auto"/>
          <w:sz w:val="21"/>
          <w:szCs w:val="24"/>
          <w:highlight w:val="none"/>
          <w:lang w:val="en-US"/>
        </w:rPr>
      </w:pPr>
      <w:r>
        <w:rPr>
          <w:rFonts w:hint="eastAsia" w:ascii="宋体" w:hAnsi="宋体" w:eastAsia="宋体" w:cs="宋体"/>
          <w:color w:val="auto"/>
          <w:spacing w:val="0"/>
          <w:kern w:val="2"/>
          <w:sz w:val="21"/>
          <w:szCs w:val="24"/>
          <w:highlight w:val="none"/>
          <w:lang w:val="en-US" w:eastAsia="zh-CN" w:bidi="ar"/>
        </w:rPr>
        <w:t>（2）上传的电子响应文件若出现使用本项目其他响应供应商的数字证书加密的，或者加盖本项目其他响应供应商的电子印章的；</w:t>
      </w:r>
    </w:p>
    <w:p w14:paraId="4BBA0C4F">
      <w:pPr>
        <w:widowControl w:val="0"/>
        <w:adjustRightInd w:val="0"/>
        <w:snapToGrid w:val="0"/>
        <w:spacing w:line="288" w:lineRule="auto"/>
        <w:ind w:firstLine="420" w:firstLineChars="200"/>
        <w:jc w:val="both"/>
        <w:rPr>
          <w:color w:val="auto"/>
          <w:sz w:val="21"/>
          <w:szCs w:val="24"/>
          <w:highlight w:val="none"/>
          <w:lang w:val="en-US"/>
        </w:rPr>
      </w:pPr>
      <w:r>
        <w:rPr>
          <w:rFonts w:hint="eastAsia" w:ascii="宋体" w:hAnsi="宋体" w:eastAsia="宋体" w:cs="宋体"/>
          <w:color w:val="auto"/>
          <w:spacing w:val="0"/>
          <w:kern w:val="2"/>
          <w:sz w:val="21"/>
          <w:szCs w:val="24"/>
          <w:highlight w:val="none"/>
          <w:lang w:val="en-US" w:eastAsia="zh-CN" w:bidi="ar"/>
        </w:rPr>
        <w:t>（3）不同供应商的响应文件的内容存在</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spacing w:val="0"/>
          <w:kern w:val="2"/>
          <w:sz w:val="21"/>
          <w:szCs w:val="24"/>
          <w:highlight w:val="none"/>
          <w:lang w:val="en-US" w:eastAsia="zh-CN" w:bidi="ar"/>
        </w:rPr>
        <w:t>处（含）以上错误一致的；</w:t>
      </w:r>
    </w:p>
    <w:p w14:paraId="5991F1DE">
      <w:pPr>
        <w:adjustRightInd w:val="0"/>
        <w:snapToGrid w:val="0"/>
        <w:spacing w:line="288" w:lineRule="auto"/>
        <w:ind w:firstLine="420" w:firstLineChars="200"/>
        <w:jc w:val="both"/>
        <w:rPr>
          <w:color w:val="auto"/>
          <w:sz w:val="21"/>
          <w:szCs w:val="21"/>
          <w:highlight w:val="none"/>
          <w:lang w:val="en-US"/>
        </w:rPr>
      </w:pPr>
      <w:r>
        <w:rPr>
          <w:rFonts w:hint="eastAsia" w:ascii="宋体" w:hAnsi="宋体" w:eastAsia="宋体" w:cs="宋体"/>
          <w:color w:val="auto"/>
          <w:spacing w:val="0"/>
          <w:kern w:val="2"/>
          <w:sz w:val="21"/>
          <w:szCs w:val="24"/>
          <w:highlight w:val="none"/>
          <w:lang w:val="en-US" w:eastAsia="zh-CN" w:bidi="ar"/>
        </w:rPr>
        <w:t>（4）不同供应商联系人为同一人或不同联系人的联系电话一致的。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5E45837B">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color w:val="auto"/>
          <w:spacing w:val="-6"/>
          <w:sz w:val="21"/>
          <w:szCs w:val="21"/>
          <w:highlight w:val="none"/>
        </w:rPr>
      </w:pPr>
    </w:p>
    <w:p w14:paraId="4551C518">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7FEA044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07B1CA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6BBB1F5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1B7B5EB3">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3CD6ADFE">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6BDB7CC5">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通过资格审查的供应商不足3家的，不再评审。</w:t>
      </w:r>
    </w:p>
    <w:p w14:paraId="7ED6C477">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2AABE55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4B75B45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243CEBD4">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58830D8A">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1BDB056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36CF2FCA">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zb03@qszb.net</w:t>
      </w:r>
      <w:r>
        <w:rPr>
          <w:color w:val="auto"/>
          <w:kern w:val="0"/>
          <w:sz w:val="21"/>
          <w:szCs w:val="21"/>
          <w:highlight w:val="none"/>
        </w:rPr>
        <w: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7763B8C9">
      <w:pPr>
        <w:adjustRightInd w:val="0"/>
        <w:snapToGrid w:val="0"/>
        <w:spacing w:line="288" w:lineRule="auto"/>
        <w:ind w:firstLine="420" w:firstLineChars="200"/>
        <w:rPr>
          <w:rFonts w:hint="eastAsia"/>
          <w:color w:val="auto"/>
          <w:sz w:val="21"/>
          <w:szCs w:val="21"/>
          <w:highlight w:val="none"/>
        </w:rPr>
      </w:pP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低于采购项目最高限价45%的，即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w:t>
      </w: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启动异常低价</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处理。审查相关情况应当在评审报告中记录。</w:t>
      </w:r>
    </w:p>
    <w:p w14:paraId="7D39BE34">
      <w:pPr>
        <w:adjustRightInd w:val="0"/>
        <w:snapToGrid w:val="0"/>
        <w:spacing w:line="288" w:lineRule="auto"/>
        <w:ind w:firstLine="420" w:firstLineChars="200"/>
        <w:rPr>
          <w:rFonts w:hint="eastAsia"/>
          <w:color w:val="auto"/>
          <w:sz w:val="21"/>
          <w:szCs w:val="21"/>
          <w:highlight w:val="none"/>
        </w:rPr>
      </w:pP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4"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5"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5"/>
    <w:p w14:paraId="2D1D18D5">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74FE5DA9">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4B2EB3BA">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0796D2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17754630">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1AB5EC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color w:val="auto"/>
          <w:sz w:val="21"/>
          <w:szCs w:val="21"/>
          <w:highlight w:val="none"/>
        </w:rPr>
      </w:pPr>
    </w:p>
    <w:p w14:paraId="2B2A8A55">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55BB0C63">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309BBEF3">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color w:val="auto"/>
          <w:sz w:val="21"/>
          <w:szCs w:val="21"/>
          <w:highlight w:val="none"/>
        </w:rPr>
      </w:pPr>
    </w:p>
    <w:p w14:paraId="324AF1A1">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7555B6D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16AD19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1964A62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624173F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4AF68FA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09C8C7F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44156D9F">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06722A57">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36B88E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68D3B81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07A669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16"/>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1A04DA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82" w:type="dxa"/>
            <w:vAlign w:val="center"/>
          </w:tcPr>
          <w:p w14:paraId="3ABC465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c>
          <w:tcPr>
            <w:tcW w:w="7071" w:type="dxa"/>
            <w:vAlign w:val="center"/>
          </w:tcPr>
          <w:p w14:paraId="359215D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价格分</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20E0A1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最后磋商报价</w:t>
            </w:r>
          </w:p>
        </w:tc>
        <w:tc>
          <w:tcPr>
            <w:tcW w:w="682" w:type="dxa"/>
            <w:vAlign w:val="center"/>
          </w:tcPr>
          <w:p w14:paraId="453841E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10</w:t>
            </w:r>
          </w:p>
        </w:tc>
        <w:tc>
          <w:tcPr>
            <w:tcW w:w="7071" w:type="dxa"/>
            <w:vAlign w:val="center"/>
          </w:tcPr>
          <w:p w14:paraId="259B99D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24A28B9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磋商报价得分=（磋商基准价/最后磋商报价）×</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%×100</w:t>
            </w:r>
          </w:p>
          <w:p w14:paraId="536C5FA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注：</w:t>
            </w:r>
            <w:r>
              <w:rPr>
                <w:rFonts w:hint="eastAsia" w:ascii="宋体" w:hAnsi="宋体" w:eastAsia="宋体" w:cs="宋体"/>
                <w:b/>
                <w:bCs/>
                <w:color w:val="auto"/>
                <w:kern w:val="0"/>
                <w:sz w:val="21"/>
                <w:szCs w:val="21"/>
                <w:highlight w:val="none"/>
              </w:rPr>
              <w:t>本项目专门面向中小企业采购，不再执行价格评审优惠的扶持政策。</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商务分</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CCED98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业绩</w:t>
            </w:r>
          </w:p>
        </w:tc>
        <w:tc>
          <w:tcPr>
            <w:tcW w:w="682" w:type="dxa"/>
            <w:vAlign w:val="center"/>
          </w:tcPr>
          <w:p w14:paraId="3E1534F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1</w:t>
            </w:r>
          </w:p>
        </w:tc>
        <w:tc>
          <w:tcPr>
            <w:tcW w:w="7071" w:type="dxa"/>
            <w:vAlign w:val="center"/>
          </w:tcPr>
          <w:p w14:paraId="4598ABF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p w14:paraId="71AEEEC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供应商自20</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年1月1日以来（以合同签订时间为准）同类合同业绩（以提供的合同扫描件为准）：每提供1份合同业绩得</w:t>
            </w:r>
            <w:r>
              <w:rPr>
                <w:rFonts w:hint="eastAsia"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分，最高得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716F975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注：提供合同扫描件及项目验收报告，未提供或材料不全的不得分。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技术分</w:t>
            </w:r>
          </w:p>
        </w:tc>
      </w:tr>
      <w:tr w14:paraId="425F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47C8E8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响应程度</w:t>
            </w:r>
          </w:p>
        </w:tc>
        <w:tc>
          <w:tcPr>
            <w:tcW w:w="682" w:type="dxa"/>
            <w:shd w:val="clear" w:color="auto" w:fill="auto"/>
            <w:vAlign w:val="center"/>
          </w:tcPr>
          <w:p w14:paraId="32C56D46">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28</w:t>
            </w:r>
          </w:p>
        </w:tc>
        <w:tc>
          <w:tcPr>
            <w:tcW w:w="7071" w:type="dxa"/>
            <w:shd w:val="clear" w:color="auto" w:fill="auto"/>
            <w:vAlign w:val="center"/>
          </w:tcPr>
          <w:p w14:paraId="498A619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【客观分】</w:t>
            </w:r>
          </w:p>
          <w:p w14:paraId="4231140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满足或明显优于磋商文件</w:t>
            </w:r>
            <w:r>
              <w:rPr>
                <w:rFonts w:hint="eastAsia" w:ascii="宋体" w:hAnsi="宋体" w:eastAsia="宋体" w:cs="宋体"/>
                <w:color w:val="auto"/>
                <w:kern w:val="0"/>
                <w:sz w:val="21"/>
                <w:szCs w:val="21"/>
                <w:highlight w:val="none"/>
                <w:lang w:val="en-US" w:eastAsia="zh-CN"/>
              </w:rPr>
              <w:t>第二章采购需求“服务内容、要求及清单”中</w:t>
            </w:r>
            <w:r>
              <w:rPr>
                <w:rFonts w:hint="eastAsia" w:ascii="宋体" w:hAnsi="宋体" w:eastAsia="宋体" w:cs="宋体"/>
                <w:color w:val="auto"/>
                <w:kern w:val="0"/>
                <w:sz w:val="21"/>
                <w:szCs w:val="21"/>
                <w:highlight w:val="none"/>
              </w:rPr>
              <w:t>明确的全部条款要求的该项得满分；</w:t>
            </w:r>
          </w:p>
          <w:p w14:paraId="5D1B3CD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低于</w:t>
            </w:r>
            <w:r>
              <w:rPr>
                <w:rFonts w:hint="eastAsia" w:ascii="宋体" w:hAnsi="宋体" w:eastAsia="宋体" w:cs="宋体"/>
                <w:color w:val="auto"/>
                <w:kern w:val="0"/>
                <w:sz w:val="21"/>
                <w:szCs w:val="21"/>
                <w:highlight w:val="none"/>
                <w:lang w:val="en-US" w:eastAsia="zh-CN"/>
              </w:rPr>
              <w:t>采购需求</w:t>
            </w:r>
            <w:r>
              <w:rPr>
                <w:rFonts w:hint="eastAsia" w:ascii="宋体" w:hAnsi="宋体" w:eastAsia="宋体" w:cs="宋体"/>
                <w:color w:val="auto"/>
                <w:kern w:val="0"/>
                <w:sz w:val="21"/>
                <w:szCs w:val="21"/>
                <w:highlight w:val="none"/>
              </w:rPr>
              <w:t>要求（负偏离）的每项扣</w:t>
            </w:r>
            <w:r>
              <w:rPr>
                <w:rFonts w:hint="eastAsia"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14:paraId="3B110E68">
            <w:pPr>
              <w:keepNext w:val="0"/>
              <w:keepLines w:val="0"/>
              <w:suppressLineNumbers w:val="0"/>
              <w:adjustRightInd w:val="0"/>
              <w:snapToGrid w:val="0"/>
              <w:spacing w:before="0" w:beforeAutospacing="0" w:after="0" w:afterAutospacing="0" w:line="288" w:lineRule="auto"/>
              <w:ind w:left="0" w:right="0"/>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负偏离</w:t>
            </w:r>
            <w:r>
              <w:rPr>
                <w:rFonts w:hint="eastAsia"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项及以上的，视为采购人不能接受的附加条件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响应无效</w:t>
            </w:r>
            <w:r>
              <w:rPr>
                <w:rFonts w:hint="eastAsia" w:ascii="宋体" w:hAnsi="宋体" w:eastAsia="宋体" w:cs="宋体"/>
                <w:color w:val="auto"/>
                <w:kern w:val="0"/>
                <w:sz w:val="21"/>
                <w:szCs w:val="21"/>
                <w:highlight w:val="none"/>
              </w:rPr>
              <w:t>。</w:t>
            </w:r>
          </w:p>
        </w:tc>
      </w:tr>
      <w:tr w14:paraId="70F7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5" w:type="dxa"/>
            <w:vMerge w:val="restart"/>
            <w:vAlign w:val="center"/>
          </w:tcPr>
          <w:p w14:paraId="21F8F1E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维护服务方案</w:t>
            </w:r>
          </w:p>
        </w:tc>
        <w:tc>
          <w:tcPr>
            <w:tcW w:w="682" w:type="dxa"/>
            <w:shd w:val="clear" w:color="auto" w:fill="auto"/>
            <w:vAlign w:val="center"/>
          </w:tcPr>
          <w:p w14:paraId="6D958F44">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5</w:t>
            </w:r>
          </w:p>
        </w:tc>
        <w:tc>
          <w:tcPr>
            <w:tcW w:w="7071" w:type="dxa"/>
            <w:shd w:val="clear" w:color="auto" w:fill="auto"/>
            <w:vAlign w:val="center"/>
          </w:tcPr>
          <w:p w14:paraId="77CBEDBC">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eastAsia="zh-CN"/>
              </w:rPr>
            </w:pPr>
            <w:r>
              <w:rPr>
                <w:rFonts w:hint="eastAsia" w:cs="宋体"/>
                <w:b/>
                <w:bCs/>
                <w:color w:val="auto"/>
                <w:kern w:val="0"/>
                <w:sz w:val="21"/>
                <w:szCs w:val="21"/>
                <w:highlight w:val="none"/>
                <w:lang w:eastAsia="zh-CN"/>
              </w:rPr>
              <w:t>【</w:t>
            </w:r>
            <w:r>
              <w:rPr>
                <w:rFonts w:hint="eastAsia" w:cs="宋体"/>
                <w:b/>
                <w:bCs/>
                <w:color w:val="auto"/>
                <w:kern w:val="0"/>
                <w:sz w:val="21"/>
                <w:szCs w:val="21"/>
                <w:highlight w:val="none"/>
                <w:lang w:val="en-US" w:eastAsia="zh-CN"/>
              </w:rPr>
              <w:t>主观分</w:t>
            </w:r>
            <w:r>
              <w:rPr>
                <w:rFonts w:hint="eastAsia" w:cs="宋体"/>
                <w:b/>
                <w:bCs/>
                <w:color w:val="auto"/>
                <w:kern w:val="0"/>
                <w:sz w:val="21"/>
                <w:szCs w:val="21"/>
                <w:highlight w:val="none"/>
                <w:lang w:eastAsia="zh-CN"/>
              </w:rPr>
              <w:t>】</w:t>
            </w:r>
          </w:p>
          <w:p w14:paraId="68F2D862">
            <w:pPr>
              <w:keepNext w:val="0"/>
              <w:keepLines w:val="0"/>
              <w:suppressLineNumbers w:val="0"/>
              <w:adjustRightInd w:val="0"/>
              <w:snapToGrid w:val="0"/>
              <w:spacing w:before="0" w:beforeAutospacing="0" w:after="0" w:afterAutospacing="0" w:line="288" w:lineRule="auto"/>
              <w:ind w:left="0" w:right="0"/>
              <w:outlineLvl w:val="1"/>
              <w:rPr>
                <w:rFonts w:hint="default" w:eastAsia="宋体" w:cs="宋体"/>
                <w:color w:val="auto"/>
                <w:kern w:val="0"/>
                <w:sz w:val="21"/>
                <w:szCs w:val="21"/>
                <w:highlight w:val="none"/>
                <w:lang w:val="en-US" w:eastAsia="zh-CN"/>
              </w:rPr>
            </w:pPr>
            <w:r>
              <w:rPr>
                <w:rFonts w:hint="eastAsia" w:cs="宋体"/>
                <w:color w:val="auto"/>
                <w:sz w:val="21"/>
                <w:szCs w:val="21"/>
                <w:highlight w:val="none"/>
                <w:lang w:val="en-US" w:eastAsia="zh-CN"/>
              </w:rPr>
              <w:t>供应商对</w:t>
            </w:r>
            <w:r>
              <w:rPr>
                <w:rFonts w:hint="eastAsia" w:ascii="宋体" w:hAnsi="宋体" w:eastAsia="宋体" w:cs="宋体"/>
                <w:color w:val="auto"/>
                <w:sz w:val="21"/>
                <w:szCs w:val="21"/>
                <w:highlight w:val="none"/>
              </w:rPr>
              <w:t>维保产品</w:t>
            </w:r>
            <w:r>
              <w:rPr>
                <w:rFonts w:hint="eastAsia" w:cs="宋体"/>
                <w:color w:val="auto"/>
                <w:sz w:val="21"/>
                <w:szCs w:val="21"/>
                <w:highlight w:val="none"/>
                <w:lang w:eastAsia="zh-CN"/>
              </w:rPr>
              <w:t>（</w:t>
            </w:r>
            <w:r>
              <w:rPr>
                <w:rFonts w:hint="eastAsia" w:cs="宋体"/>
                <w:color w:val="auto"/>
                <w:sz w:val="21"/>
                <w:szCs w:val="21"/>
                <w:highlight w:val="none"/>
                <w:lang w:val="en-US" w:eastAsia="zh-CN"/>
              </w:rPr>
              <w:t>含软硬件</w:t>
            </w:r>
            <w:r>
              <w:rPr>
                <w:rFonts w:hint="eastAsia" w:cs="宋体"/>
                <w:color w:val="auto"/>
                <w:sz w:val="21"/>
                <w:szCs w:val="21"/>
                <w:highlight w:val="none"/>
                <w:lang w:eastAsia="zh-CN"/>
              </w:rPr>
              <w:t>）</w:t>
            </w:r>
            <w:r>
              <w:rPr>
                <w:rFonts w:hint="eastAsia" w:cs="宋体"/>
                <w:color w:val="auto"/>
                <w:sz w:val="21"/>
                <w:szCs w:val="21"/>
                <w:highlight w:val="none"/>
                <w:lang w:val="en-US" w:eastAsia="zh-CN"/>
              </w:rPr>
              <w:t>情况了解充分，对本项目重点难点分析到位，应对措施落地执行力强，针对采购需求及实际特点、有利于采购标的实现及合同履约。</w:t>
            </w:r>
          </w:p>
          <w:p w14:paraId="4BEBB650">
            <w:pPr>
              <w:keepNext w:val="0"/>
              <w:keepLines w:val="0"/>
              <w:suppressLineNumbers w:val="0"/>
              <w:adjustRightInd w:val="0"/>
              <w:snapToGrid w:val="0"/>
              <w:spacing w:before="0" w:beforeAutospacing="0" w:after="0" w:afterAutospacing="0" w:line="288" w:lineRule="auto"/>
              <w:ind w:left="0" w:right="0"/>
              <w:outlineLvl w:val="1"/>
              <w:rPr>
                <w:rFonts w:hint="default" w:cs="宋体"/>
                <w:color w:val="auto"/>
                <w:kern w:val="0"/>
                <w:sz w:val="21"/>
                <w:szCs w:val="21"/>
                <w:highlight w:val="none"/>
                <w:lang w:val="en-US" w:eastAsia="zh-CN"/>
              </w:rPr>
            </w:pPr>
            <w:r>
              <w:rPr>
                <w:rFonts w:hint="eastAsia" w:cs="宋体"/>
                <w:b/>
                <w:bCs/>
                <w:color w:val="auto"/>
                <w:kern w:val="0"/>
                <w:sz w:val="21"/>
                <w:szCs w:val="21"/>
                <w:highlight w:val="none"/>
                <w:lang w:eastAsia="zh-CN"/>
              </w:rPr>
              <w:t>（</w:t>
            </w:r>
            <w:r>
              <w:rPr>
                <w:rFonts w:hint="eastAsia" w:cs="宋体"/>
                <w:b/>
                <w:bCs/>
                <w:color w:val="auto"/>
                <w:kern w:val="0"/>
                <w:sz w:val="21"/>
                <w:szCs w:val="21"/>
                <w:highlight w:val="none"/>
                <w:lang w:val="en-US" w:eastAsia="zh-CN"/>
              </w:rPr>
              <w:t>评分范围：5,4,3,2,1,0</w:t>
            </w:r>
            <w:r>
              <w:rPr>
                <w:rFonts w:hint="eastAsia" w:cs="宋体"/>
                <w:b/>
                <w:bCs/>
                <w:color w:val="auto"/>
                <w:kern w:val="0"/>
                <w:sz w:val="21"/>
                <w:szCs w:val="21"/>
                <w:highlight w:val="none"/>
                <w:lang w:eastAsia="zh-CN"/>
              </w:rPr>
              <w:t>）</w:t>
            </w:r>
          </w:p>
        </w:tc>
      </w:tr>
      <w:tr w14:paraId="2B27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6E059A31">
            <w:pPr>
              <w:keepNext w:val="0"/>
              <w:keepLines w:val="0"/>
              <w:suppressLineNumbers w:val="0"/>
              <w:adjustRightInd w:val="0"/>
              <w:snapToGrid w:val="0"/>
              <w:spacing w:before="0" w:beforeAutospacing="0" w:after="0" w:afterAutospacing="0" w:line="288" w:lineRule="auto"/>
              <w:ind w:left="0" w:right="0"/>
              <w:jc w:val="center"/>
              <w:rPr>
                <w:rFonts w:hint="eastAsia" w:cs="宋体"/>
                <w:b/>
                <w:bCs/>
                <w:color w:val="auto"/>
                <w:kern w:val="0"/>
                <w:sz w:val="21"/>
                <w:szCs w:val="21"/>
                <w:highlight w:val="none"/>
                <w:lang w:val="en-US" w:eastAsia="zh-CN"/>
              </w:rPr>
            </w:pPr>
          </w:p>
        </w:tc>
        <w:tc>
          <w:tcPr>
            <w:tcW w:w="682" w:type="dxa"/>
            <w:shd w:val="clear" w:color="auto" w:fill="auto"/>
            <w:vAlign w:val="center"/>
          </w:tcPr>
          <w:p w14:paraId="606388B6">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16</w:t>
            </w:r>
          </w:p>
        </w:tc>
        <w:tc>
          <w:tcPr>
            <w:tcW w:w="7071" w:type="dxa"/>
            <w:shd w:val="clear" w:color="auto" w:fill="auto"/>
            <w:vAlign w:val="center"/>
          </w:tcPr>
          <w:p w14:paraId="72FA0CDD">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eastAsia="zh-CN"/>
              </w:rPr>
            </w:pPr>
            <w:r>
              <w:rPr>
                <w:rFonts w:hint="eastAsia" w:cs="宋体"/>
                <w:b/>
                <w:bCs/>
                <w:color w:val="auto"/>
                <w:kern w:val="0"/>
                <w:sz w:val="21"/>
                <w:szCs w:val="21"/>
                <w:highlight w:val="none"/>
                <w:lang w:eastAsia="zh-CN"/>
              </w:rPr>
              <w:t>【</w:t>
            </w:r>
            <w:r>
              <w:rPr>
                <w:rFonts w:hint="eastAsia" w:cs="宋体"/>
                <w:b/>
                <w:bCs/>
                <w:color w:val="auto"/>
                <w:kern w:val="0"/>
                <w:sz w:val="21"/>
                <w:szCs w:val="21"/>
                <w:highlight w:val="none"/>
                <w:lang w:val="en-US" w:eastAsia="zh-CN"/>
              </w:rPr>
              <w:t>主观分</w:t>
            </w:r>
            <w:r>
              <w:rPr>
                <w:rFonts w:hint="eastAsia" w:cs="宋体"/>
                <w:b/>
                <w:bCs/>
                <w:color w:val="auto"/>
                <w:kern w:val="0"/>
                <w:sz w:val="21"/>
                <w:szCs w:val="21"/>
                <w:highlight w:val="none"/>
                <w:lang w:eastAsia="zh-CN"/>
              </w:rPr>
              <w:t>】</w:t>
            </w:r>
          </w:p>
          <w:p w14:paraId="2565C399">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供应商提供维护服务方案：方案专业、落地执行力强，针对采购需求及实际特点、有利于采购标的实现及合同履约。</w:t>
            </w:r>
          </w:p>
          <w:p w14:paraId="10574C2F">
            <w:pPr>
              <w:keepNext w:val="0"/>
              <w:keepLines w:val="0"/>
              <w:suppressLineNumbers w:val="0"/>
              <w:adjustRightInd w:val="0"/>
              <w:snapToGrid w:val="0"/>
              <w:spacing w:before="0" w:beforeAutospacing="0" w:after="0" w:afterAutospacing="0" w:line="288" w:lineRule="auto"/>
              <w:ind w:left="0" w:right="0"/>
              <w:outlineLvl w:val="1"/>
              <w:rPr>
                <w:rFonts w:hint="default" w:cs="宋体"/>
                <w:color w:val="auto"/>
                <w:kern w:val="0"/>
                <w:sz w:val="21"/>
                <w:szCs w:val="21"/>
                <w:highlight w:val="none"/>
                <w:lang w:val="en-US" w:eastAsia="zh-CN"/>
              </w:rPr>
            </w:pPr>
            <w:r>
              <w:rPr>
                <w:rFonts w:hint="default" w:cs="宋体"/>
                <w:color w:val="auto"/>
                <w:kern w:val="0"/>
                <w:sz w:val="21"/>
                <w:szCs w:val="21"/>
                <w:highlight w:val="none"/>
                <w:lang w:val="en-US" w:eastAsia="zh-CN"/>
              </w:rPr>
              <w:t>①维护计划</w:t>
            </w:r>
            <w:r>
              <w:rPr>
                <w:rFonts w:hint="eastAsia" w:cs="宋体"/>
                <w:b/>
                <w:bCs/>
                <w:color w:val="auto"/>
                <w:kern w:val="0"/>
                <w:sz w:val="21"/>
                <w:szCs w:val="21"/>
                <w:highlight w:val="none"/>
                <w:lang w:val="en-US" w:eastAsia="zh-CN"/>
              </w:rPr>
              <w:t>（评分范围：4,3,2,1,0）</w:t>
            </w:r>
          </w:p>
          <w:p w14:paraId="30D6F1CD">
            <w:pPr>
              <w:keepNext w:val="0"/>
              <w:keepLines w:val="0"/>
              <w:suppressLineNumbers w:val="0"/>
              <w:adjustRightInd w:val="0"/>
              <w:snapToGrid w:val="0"/>
              <w:spacing w:before="0" w:beforeAutospacing="0" w:after="0" w:afterAutospacing="0" w:line="288" w:lineRule="auto"/>
              <w:ind w:left="0" w:right="0"/>
              <w:outlineLvl w:val="1"/>
              <w:rPr>
                <w:rFonts w:hint="default" w:cs="宋体"/>
                <w:color w:val="auto"/>
                <w:kern w:val="0"/>
                <w:sz w:val="21"/>
                <w:szCs w:val="21"/>
                <w:highlight w:val="none"/>
                <w:lang w:val="en-US" w:eastAsia="zh-CN"/>
              </w:rPr>
            </w:pPr>
            <w:r>
              <w:rPr>
                <w:rFonts w:hint="default" w:cs="宋体"/>
                <w:color w:val="auto"/>
                <w:kern w:val="0"/>
                <w:sz w:val="21"/>
                <w:szCs w:val="21"/>
                <w:highlight w:val="none"/>
                <w:lang w:val="en-US" w:eastAsia="zh-CN"/>
              </w:rPr>
              <w:t>②维护内容</w:t>
            </w:r>
            <w:r>
              <w:rPr>
                <w:rFonts w:hint="eastAsia" w:cs="宋体"/>
                <w:b/>
                <w:bCs/>
                <w:color w:val="auto"/>
                <w:kern w:val="0"/>
                <w:sz w:val="21"/>
                <w:szCs w:val="21"/>
                <w:highlight w:val="none"/>
                <w:lang w:val="en-US" w:eastAsia="zh-CN"/>
              </w:rPr>
              <w:t>（评分范围：4,3,2,1,0）</w:t>
            </w:r>
          </w:p>
          <w:p w14:paraId="5C2CF207">
            <w:pPr>
              <w:keepNext w:val="0"/>
              <w:keepLines w:val="0"/>
              <w:suppressLineNumbers w:val="0"/>
              <w:adjustRightInd w:val="0"/>
              <w:snapToGrid w:val="0"/>
              <w:spacing w:before="0" w:beforeAutospacing="0" w:after="0" w:afterAutospacing="0" w:line="288" w:lineRule="auto"/>
              <w:ind w:left="0" w:right="0"/>
              <w:outlineLvl w:val="1"/>
              <w:rPr>
                <w:rFonts w:hint="default" w:cs="宋体"/>
                <w:color w:val="auto"/>
                <w:kern w:val="0"/>
                <w:sz w:val="21"/>
                <w:szCs w:val="21"/>
                <w:highlight w:val="none"/>
                <w:lang w:val="en-US" w:eastAsia="zh-CN"/>
              </w:rPr>
            </w:pPr>
            <w:r>
              <w:rPr>
                <w:rFonts w:hint="default" w:cs="宋体"/>
                <w:color w:val="auto"/>
                <w:kern w:val="0"/>
                <w:sz w:val="21"/>
                <w:szCs w:val="21"/>
                <w:highlight w:val="none"/>
                <w:lang w:val="en-US" w:eastAsia="zh-CN"/>
              </w:rPr>
              <w:t>③人员安排</w:t>
            </w:r>
            <w:r>
              <w:rPr>
                <w:rFonts w:hint="eastAsia" w:cs="宋体"/>
                <w:b/>
                <w:bCs/>
                <w:color w:val="auto"/>
                <w:kern w:val="0"/>
                <w:sz w:val="21"/>
                <w:szCs w:val="21"/>
                <w:highlight w:val="none"/>
                <w:lang w:val="en-US" w:eastAsia="zh-CN"/>
              </w:rPr>
              <w:t>（评分范围：4,3,2,1,0）</w:t>
            </w:r>
          </w:p>
          <w:p w14:paraId="353DC756">
            <w:pPr>
              <w:keepNext w:val="0"/>
              <w:keepLines w:val="0"/>
              <w:suppressLineNumbers w:val="0"/>
              <w:adjustRightInd w:val="0"/>
              <w:snapToGrid w:val="0"/>
              <w:spacing w:before="0" w:beforeAutospacing="0" w:after="0" w:afterAutospacing="0" w:line="288" w:lineRule="auto"/>
              <w:ind w:left="0" w:right="0"/>
              <w:outlineLvl w:val="1"/>
              <w:rPr>
                <w:rFonts w:hint="eastAsia" w:ascii="宋体" w:hAnsi="宋体" w:eastAsia="宋体" w:cs="宋体"/>
                <w:b/>
                <w:bCs/>
                <w:color w:val="auto"/>
                <w:kern w:val="0"/>
                <w:sz w:val="21"/>
                <w:szCs w:val="21"/>
                <w:highlight w:val="none"/>
              </w:rPr>
            </w:pPr>
            <w:r>
              <w:rPr>
                <w:rFonts w:hint="default" w:cs="宋体"/>
                <w:color w:val="auto"/>
                <w:kern w:val="0"/>
                <w:sz w:val="21"/>
                <w:szCs w:val="21"/>
                <w:highlight w:val="none"/>
                <w:lang w:val="en-US" w:eastAsia="zh-CN"/>
              </w:rPr>
              <w:t>④响应时间</w:t>
            </w:r>
            <w:r>
              <w:rPr>
                <w:rFonts w:hint="eastAsia" w:cs="宋体"/>
                <w:b/>
                <w:bCs/>
                <w:color w:val="auto"/>
                <w:kern w:val="0"/>
                <w:sz w:val="21"/>
                <w:szCs w:val="21"/>
                <w:highlight w:val="none"/>
                <w:lang w:val="en-US" w:eastAsia="zh-CN"/>
              </w:rPr>
              <w:t>（评分范围：4,3,2,1,0）</w:t>
            </w:r>
          </w:p>
        </w:tc>
      </w:tr>
      <w:tr w14:paraId="63B4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517E76E9">
            <w:pPr>
              <w:keepNext w:val="0"/>
              <w:keepLines w:val="0"/>
              <w:suppressLineNumbers w:val="0"/>
              <w:adjustRightInd w:val="0"/>
              <w:snapToGrid w:val="0"/>
              <w:spacing w:before="0" w:beforeAutospacing="0" w:after="0" w:afterAutospacing="0" w:line="288" w:lineRule="auto"/>
              <w:ind w:left="0" w:right="0"/>
              <w:jc w:val="center"/>
              <w:rPr>
                <w:rFonts w:hint="eastAsia" w:cs="宋体"/>
                <w:b/>
                <w:bCs/>
                <w:color w:val="auto"/>
                <w:kern w:val="0"/>
                <w:sz w:val="21"/>
                <w:szCs w:val="21"/>
                <w:highlight w:val="none"/>
                <w:lang w:val="en-US" w:eastAsia="zh-CN"/>
              </w:rPr>
            </w:pPr>
          </w:p>
        </w:tc>
        <w:tc>
          <w:tcPr>
            <w:tcW w:w="682" w:type="dxa"/>
            <w:shd w:val="clear" w:color="auto" w:fill="auto"/>
            <w:vAlign w:val="center"/>
          </w:tcPr>
          <w:p w14:paraId="7B76A76A">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16</w:t>
            </w:r>
          </w:p>
        </w:tc>
        <w:tc>
          <w:tcPr>
            <w:tcW w:w="7071" w:type="dxa"/>
            <w:shd w:val="clear" w:color="auto" w:fill="auto"/>
            <w:vAlign w:val="center"/>
          </w:tcPr>
          <w:p w14:paraId="4EEDD20D">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eastAsia="zh-CN"/>
              </w:rPr>
            </w:pPr>
            <w:r>
              <w:rPr>
                <w:rFonts w:hint="eastAsia" w:cs="宋体"/>
                <w:b/>
                <w:bCs/>
                <w:color w:val="auto"/>
                <w:kern w:val="0"/>
                <w:sz w:val="21"/>
                <w:szCs w:val="21"/>
                <w:highlight w:val="none"/>
                <w:lang w:eastAsia="zh-CN"/>
              </w:rPr>
              <w:t>【</w:t>
            </w:r>
            <w:r>
              <w:rPr>
                <w:rFonts w:hint="eastAsia" w:cs="宋体"/>
                <w:b/>
                <w:bCs/>
                <w:color w:val="auto"/>
                <w:kern w:val="0"/>
                <w:sz w:val="21"/>
                <w:szCs w:val="21"/>
                <w:highlight w:val="none"/>
                <w:lang w:val="en-US" w:eastAsia="zh-CN"/>
              </w:rPr>
              <w:t>主观分</w:t>
            </w:r>
            <w:r>
              <w:rPr>
                <w:rFonts w:hint="eastAsia" w:cs="宋体"/>
                <w:b/>
                <w:bCs/>
                <w:color w:val="auto"/>
                <w:kern w:val="0"/>
                <w:sz w:val="21"/>
                <w:szCs w:val="21"/>
                <w:highlight w:val="none"/>
                <w:lang w:eastAsia="zh-CN"/>
              </w:rPr>
              <w:t>】</w:t>
            </w:r>
          </w:p>
          <w:p w14:paraId="094F7060">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供应商提供维护服务</w:t>
            </w:r>
            <w:r>
              <w:rPr>
                <w:rFonts w:hint="eastAsia" w:cs="宋体"/>
                <w:color w:val="auto"/>
                <w:kern w:val="0"/>
                <w:sz w:val="21"/>
                <w:szCs w:val="21"/>
                <w:highlight w:val="none"/>
                <w:lang w:val="zh-CN" w:eastAsia="zh-CN"/>
              </w:rPr>
              <w:t>流程：</w:t>
            </w:r>
            <w:r>
              <w:rPr>
                <w:rFonts w:hint="eastAsia" w:cs="宋体"/>
                <w:color w:val="auto"/>
                <w:kern w:val="0"/>
                <w:sz w:val="21"/>
                <w:szCs w:val="21"/>
                <w:highlight w:val="none"/>
                <w:lang w:val="en-US" w:eastAsia="zh-CN"/>
              </w:rPr>
              <w:t>流程规范、专业、落地执行力强，针对采购需求及实际特点、有利于采购标的实现及合同履约。</w:t>
            </w:r>
          </w:p>
          <w:p w14:paraId="61FA284D">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val="zh-CN" w:eastAsia="zh-CN"/>
              </w:rPr>
            </w:pPr>
            <w:r>
              <w:rPr>
                <w:rFonts w:hint="eastAsia" w:cs="宋体"/>
                <w:color w:val="auto"/>
                <w:kern w:val="0"/>
                <w:sz w:val="21"/>
                <w:szCs w:val="21"/>
                <w:highlight w:val="none"/>
                <w:lang w:val="zh-CN" w:eastAsia="zh-CN"/>
              </w:rPr>
              <w:t>①服务管理流程</w:t>
            </w:r>
            <w:r>
              <w:rPr>
                <w:rFonts w:hint="eastAsia" w:cs="宋体"/>
                <w:b/>
                <w:bCs/>
                <w:color w:val="auto"/>
                <w:kern w:val="0"/>
                <w:sz w:val="21"/>
                <w:szCs w:val="21"/>
                <w:highlight w:val="none"/>
                <w:lang w:val="en-US" w:eastAsia="zh-CN"/>
              </w:rPr>
              <w:t>（评分范围：4,3,2,1,0）</w:t>
            </w:r>
          </w:p>
          <w:p w14:paraId="10850741">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val="zh-CN" w:eastAsia="zh-CN"/>
              </w:rPr>
            </w:pPr>
            <w:r>
              <w:rPr>
                <w:rFonts w:hint="eastAsia" w:cs="宋体"/>
                <w:color w:val="auto"/>
                <w:kern w:val="0"/>
                <w:sz w:val="21"/>
                <w:szCs w:val="21"/>
                <w:highlight w:val="none"/>
                <w:lang w:val="zh-CN" w:eastAsia="zh-CN"/>
              </w:rPr>
              <w:t>②定期巡检流程</w:t>
            </w:r>
            <w:r>
              <w:rPr>
                <w:rFonts w:hint="eastAsia" w:cs="宋体"/>
                <w:b/>
                <w:bCs/>
                <w:color w:val="auto"/>
                <w:kern w:val="0"/>
                <w:sz w:val="21"/>
                <w:szCs w:val="21"/>
                <w:highlight w:val="none"/>
                <w:lang w:val="en-US" w:eastAsia="zh-CN"/>
              </w:rPr>
              <w:t>（评分范围：4,3,2,1,0）</w:t>
            </w:r>
          </w:p>
          <w:p w14:paraId="0468FDE7">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val="zh-CN" w:eastAsia="zh-CN"/>
              </w:rPr>
            </w:pPr>
            <w:r>
              <w:rPr>
                <w:rFonts w:hint="eastAsia" w:cs="宋体"/>
                <w:color w:val="auto"/>
                <w:kern w:val="0"/>
                <w:sz w:val="21"/>
                <w:szCs w:val="21"/>
                <w:highlight w:val="none"/>
                <w:lang w:val="zh-CN" w:eastAsia="zh-CN"/>
              </w:rPr>
              <w:t>③故障响应流程</w:t>
            </w:r>
            <w:r>
              <w:rPr>
                <w:rFonts w:hint="eastAsia" w:cs="宋体"/>
                <w:b/>
                <w:bCs/>
                <w:color w:val="auto"/>
                <w:kern w:val="0"/>
                <w:sz w:val="21"/>
                <w:szCs w:val="21"/>
                <w:highlight w:val="none"/>
                <w:lang w:val="en-US" w:eastAsia="zh-CN"/>
              </w:rPr>
              <w:t>（评分范围：4,3,2,1,0）</w:t>
            </w:r>
          </w:p>
          <w:p w14:paraId="688DB7A7">
            <w:pPr>
              <w:keepNext w:val="0"/>
              <w:keepLines w:val="0"/>
              <w:suppressLineNumbers w:val="0"/>
              <w:adjustRightInd w:val="0"/>
              <w:snapToGrid w:val="0"/>
              <w:spacing w:before="0" w:beforeAutospacing="0" w:after="0" w:afterAutospacing="0" w:line="288" w:lineRule="auto"/>
              <w:ind w:left="0" w:right="0"/>
              <w:outlineLvl w:val="1"/>
              <w:rPr>
                <w:rFonts w:hint="eastAsia" w:ascii="宋体" w:hAnsi="宋体" w:eastAsia="宋体" w:cs="宋体"/>
                <w:color w:val="auto"/>
                <w:kern w:val="0"/>
                <w:sz w:val="21"/>
                <w:szCs w:val="21"/>
                <w:highlight w:val="none"/>
              </w:rPr>
            </w:pPr>
            <w:r>
              <w:rPr>
                <w:rFonts w:hint="eastAsia" w:cs="宋体"/>
                <w:color w:val="auto"/>
                <w:kern w:val="0"/>
                <w:sz w:val="21"/>
                <w:szCs w:val="21"/>
                <w:highlight w:val="none"/>
                <w:lang w:val="zh-CN" w:eastAsia="zh-CN"/>
              </w:rPr>
              <w:t>④备件更换流程</w:t>
            </w:r>
            <w:r>
              <w:rPr>
                <w:rFonts w:hint="eastAsia" w:cs="宋体"/>
                <w:b/>
                <w:bCs/>
                <w:color w:val="auto"/>
                <w:kern w:val="0"/>
                <w:sz w:val="21"/>
                <w:szCs w:val="21"/>
                <w:highlight w:val="none"/>
                <w:lang w:val="en-US" w:eastAsia="zh-CN"/>
              </w:rPr>
              <w:t>（评分范围：4,3,2,1,0）</w:t>
            </w:r>
          </w:p>
        </w:tc>
      </w:tr>
      <w:tr w14:paraId="6F40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952A5C8">
            <w:pPr>
              <w:keepNext w:val="0"/>
              <w:keepLines w:val="0"/>
              <w:suppressLineNumbers w:val="0"/>
              <w:adjustRightInd w:val="0"/>
              <w:snapToGrid w:val="0"/>
              <w:spacing w:before="0" w:beforeAutospacing="0" w:after="0" w:afterAutospacing="0" w:line="288" w:lineRule="auto"/>
              <w:ind w:left="0" w:right="0"/>
              <w:jc w:val="center"/>
              <w:rPr>
                <w:rFonts w:hint="default" w:cs="宋体"/>
                <w:b/>
                <w:bCs/>
                <w:color w:val="auto"/>
                <w:kern w:val="0"/>
                <w:sz w:val="21"/>
                <w:szCs w:val="21"/>
                <w:highlight w:val="none"/>
                <w:lang w:val="en-US" w:eastAsia="zh-CN"/>
              </w:rPr>
            </w:pPr>
          </w:p>
        </w:tc>
        <w:tc>
          <w:tcPr>
            <w:tcW w:w="682" w:type="dxa"/>
            <w:shd w:val="clear" w:color="auto" w:fill="auto"/>
            <w:vAlign w:val="center"/>
          </w:tcPr>
          <w:p w14:paraId="210925DB">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3</w:t>
            </w:r>
          </w:p>
        </w:tc>
        <w:tc>
          <w:tcPr>
            <w:tcW w:w="7071" w:type="dxa"/>
            <w:shd w:val="clear" w:color="auto" w:fill="auto"/>
            <w:vAlign w:val="center"/>
          </w:tcPr>
          <w:p w14:paraId="7BF7D421">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eastAsia="zh-CN"/>
              </w:rPr>
            </w:pPr>
            <w:r>
              <w:rPr>
                <w:rFonts w:hint="eastAsia" w:cs="宋体"/>
                <w:b/>
                <w:bCs/>
                <w:color w:val="auto"/>
                <w:kern w:val="0"/>
                <w:sz w:val="21"/>
                <w:szCs w:val="21"/>
                <w:highlight w:val="none"/>
                <w:lang w:eastAsia="zh-CN"/>
              </w:rPr>
              <w:t>【</w:t>
            </w:r>
            <w:r>
              <w:rPr>
                <w:rFonts w:hint="eastAsia" w:cs="宋体"/>
                <w:b/>
                <w:bCs/>
                <w:color w:val="auto"/>
                <w:kern w:val="0"/>
                <w:sz w:val="21"/>
                <w:szCs w:val="21"/>
                <w:highlight w:val="none"/>
                <w:lang w:val="en-US" w:eastAsia="zh-CN"/>
              </w:rPr>
              <w:t>主观分</w:t>
            </w:r>
            <w:r>
              <w:rPr>
                <w:rFonts w:hint="eastAsia" w:cs="宋体"/>
                <w:b/>
                <w:bCs/>
                <w:color w:val="auto"/>
                <w:kern w:val="0"/>
                <w:sz w:val="21"/>
                <w:szCs w:val="21"/>
                <w:highlight w:val="none"/>
                <w:lang w:eastAsia="zh-CN"/>
              </w:rPr>
              <w:t>】</w:t>
            </w:r>
          </w:p>
          <w:p w14:paraId="34654F49">
            <w:pPr>
              <w:keepNext w:val="0"/>
              <w:keepLines w:val="0"/>
              <w:suppressLineNumbers w:val="0"/>
              <w:adjustRightInd w:val="0"/>
              <w:snapToGrid w:val="0"/>
              <w:spacing w:before="0" w:beforeAutospacing="0" w:after="0" w:afterAutospacing="0" w:line="288" w:lineRule="auto"/>
              <w:ind w:left="0" w:right="0"/>
              <w:outlineLvl w:val="1"/>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供应商提供服务落实保障措施：专业、落地执行力强，针对采购需求及实际特点、有利于采购标的实现及合同履约。</w:t>
            </w:r>
          </w:p>
          <w:p w14:paraId="2C9CDCBC">
            <w:pPr>
              <w:keepNext w:val="0"/>
              <w:keepLines w:val="0"/>
              <w:suppressLineNumbers w:val="0"/>
              <w:adjustRightInd w:val="0"/>
              <w:snapToGrid w:val="0"/>
              <w:spacing w:before="0" w:beforeAutospacing="0" w:after="0" w:afterAutospacing="0" w:line="288" w:lineRule="auto"/>
              <w:ind w:left="0" w:right="0"/>
              <w:outlineLvl w:val="1"/>
              <w:rPr>
                <w:rFonts w:hint="eastAsia" w:ascii="宋体" w:hAnsi="宋体" w:eastAsia="宋体" w:cs="宋体"/>
                <w:color w:val="auto"/>
                <w:kern w:val="0"/>
                <w:sz w:val="21"/>
                <w:szCs w:val="21"/>
                <w:highlight w:val="none"/>
              </w:rPr>
            </w:pPr>
            <w:r>
              <w:rPr>
                <w:rFonts w:hint="eastAsia" w:cs="宋体"/>
                <w:b/>
                <w:bCs/>
                <w:color w:val="auto"/>
                <w:kern w:val="0"/>
                <w:sz w:val="21"/>
                <w:szCs w:val="21"/>
                <w:highlight w:val="none"/>
                <w:lang w:eastAsia="zh-CN"/>
              </w:rPr>
              <w:t>（</w:t>
            </w:r>
            <w:r>
              <w:rPr>
                <w:rFonts w:hint="eastAsia" w:cs="宋体"/>
                <w:b/>
                <w:bCs/>
                <w:color w:val="auto"/>
                <w:kern w:val="0"/>
                <w:sz w:val="21"/>
                <w:szCs w:val="21"/>
                <w:highlight w:val="none"/>
                <w:lang w:val="en-US" w:eastAsia="zh-CN"/>
              </w:rPr>
              <w:t>评分范围：3,2,1,0</w:t>
            </w:r>
            <w:r>
              <w:rPr>
                <w:rFonts w:hint="eastAsia" w:cs="宋体"/>
                <w:b/>
                <w:bCs/>
                <w:color w:val="auto"/>
                <w:kern w:val="0"/>
                <w:sz w:val="21"/>
                <w:szCs w:val="21"/>
                <w:highlight w:val="none"/>
                <w:lang w:eastAsia="zh-CN"/>
              </w:rPr>
              <w:t>）</w:t>
            </w:r>
          </w:p>
        </w:tc>
      </w:tr>
      <w:tr w14:paraId="11EB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5A9909F1">
            <w:pPr>
              <w:keepNext w:val="0"/>
              <w:keepLines w:val="0"/>
              <w:suppressLineNumbers w:val="0"/>
              <w:adjustRightInd w:val="0"/>
              <w:snapToGrid w:val="0"/>
              <w:spacing w:before="0" w:beforeAutospacing="0" w:after="0" w:afterAutospacing="0" w:line="288" w:lineRule="auto"/>
              <w:ind w:left="0" w:right="0"/>
              <w:jc w:val="center"/>
              <w:rPr>
                <w:rFonts w:hint="default" w:cs="宋体"/>
                <w:b/>
                <w:bCs/>
                <w:color w:val="auto"/>
                <w:kern w:val="0"/>
                <w:sz w:val="21"/>
                <w:szCs w:val="21"/>
                <w:highlight w:val="none"/>
                <w:lang w:val="en-US" w:eastAsia="zh-CN"/>
              </w:rPr>
            </w:pPr>
          </w:p>
        </w:tc>
        <w:tc>
          <w:tcPr>
            <w:tcW w:w="682" w:type="dxa"/>
            <w:shd w:val="clear" w:color="auto" w:fill="auto"/>
            <w:vAlign w:val="center"/>
          </w:tcPr>
          <w:p w14:paraId="659E531F">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4</w:t>
            </w:r>
          </w:p>
        </w:tc>
        <w:tc>
          <w:tcPr>
            <w:tcW w:w="7071" w:type="dxa"/>
            <w:shd w:val="clear" w:color="auto" w:fill="auto"/>
            <w:vAlign w:val="center"/>
          </w:tcPr>
          <w:p w14:paraId="6F482270">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【主观分】</w:t>
            </w:r>
          </w:p>
          <w:p w14:paraId="7435FBB8">
            <w:pPr>
              <w:keepNext w:val="0"/>
              <w:keepLines w:val="0"/>
              <w:suppressLineNumbers w:val="0"/>
              <w:adjustRightInd w:val="0"/>
              <w:snapToGrid w:val="0"/>
              <w:spacing w:before="0" w:beforeAutospacing="0" w:after="0" w:afterAutospacing="0" w:line="288" w:lineRule="auto"/>
              <w:ind w:left="0" w:right="0"/>
              <w:outlineLvl w:val="1"/>
              <w:rPr>
                <w:rFonts w:hint="eastAsia" w:cs="宋体"/>
                <w:b w:val="0"/>
                <w:bCs w:val="0"/>
                <w:color w:val="auto"/>
                <w:kern w:val="0"/>
                <w:sz w:val="21"/>
                <w:szCs w:val="21"/>
                <w:highlight w:val="none"/>
                <w:lang w:val="en-US" w:eastAsia="zh-CN"/>
              </w:rPr>
            </w:pPr>
            <w:r>
              <w:rPr>
                <w:rFonts w:hint="eastAsia" w:cs="宋体"/>
                <w:b w:val="0"/>
                <w:bCs w:val="0"/>
                <w:color w:val="auto"/>
                <w:kern w:val="0"/>
                <w:sz w:val="21"/>
                <w:szCs w:val="21"/>
                <w:highlight w:val="none"/>
                <w:lang w:val="en-US" w:eastAsia="zh-CN"/>
              </w:rPr>
              <w:t>供应商提供应急服务方案：（包括服务过程中可能出现的突发情况及应对措施、不同响应级别人员、时间等）：全面、及时、针对采购需求及实际特点、有利于项目实施。</w:t>
            </w:r>
          </w:p>
          <w:p w14:paraId="4543D4F4">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eastAsia="zh-CN"/>
              </w:rPr>
            </w:pPr>
            <w:r>
              <w:rPr>
                <w:rFonts w:hint="eastAsia" w:cs="宋体"/>
                <w:b/>
                <w:bCs/>
                <w:color w:val="auto"/>
                <w:kern w:val="0"/>
                <w:sz w:val="21"/>
                <w:szCs w:val="21"/>
                <w:highlight w:val="none"/>
                <w:lang w:val="en-US" w:eastAsia="zh-CN"/>
              </w:rPr>
              <w:t>（评分范围:4,3,2,1,0）</w:t>
            </w:r>
          </w:p>
        </w:tc>
      </w:tr>
      <w:tr w14:paraId="79C4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476409CE">
            <w:pPr>
              <w:keepNext w:val="0"/>
              <w:keepLines w:val="0"/>
              <w:suppressLineNumbers w:val="0"/>
              <w:adjustRightInd w:val="0"/>
              <w:snapToGrid w:val="0"/>
              <w:spacing w:before="0" w:beforeAutospacing="0" w:after="0" w:afterAutospacing="0" w:line="288" w:lineRule="auto"/>
              <w:ind w:left="0" w:right="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服务团队</w:t>
            </w:r>
          </w:p>
        </w:tc>
        <w:tc>
          <w:tcPr>
            <w:tcW w:w="682" w:type="dxa"/>
            <w:shd w:val="clear" w:color="auto" w:fill="auto"/>
            <w:vAlign w:val="center"/>
          </w:tcPr>
          <w:p w14:paraId="77B884E5">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3</w:t>
            </w:r>
          </w:p>
        </w:tc>
        <w:tc>
          <w:tcPr>
            <w:tcW w:w="7071" w:type="dxa"/>
            <w:shd w:val="clear" w:color="auto" w:fill="auto"/>
            <w:vAlign w:val="center"/>
          </w:tcPr>
          <w:p w14:paraId="1C687A84">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eastAsia="zh-CN"/>
              </w:rPr>
            </w:pPr>
            <w:r>
              <w:rPr>
                <w:rFonts w:hint="eastAsia" w:cs="宋体"/>
                <w:b/>
                <w:bCs/>
                <w:color w:val="auto"/>
                <w:kern w:val="0"/>
                <w:sz w:val="21"/>
                <w:szCs w:val="21"/>
                <w:highlight w:val="none"/>
                <w:lang w:eastAsia="zh-CN"/>
              </w:rPr>
              <w:t>【</w:t>
            </w:r>
            <w:r>
              <w:rPr>
                <w:rFonts w:hint="eastAsia" w:cs="宋体"/>
                <w:b/>
                <w:bCs/>
                <w:color w:val="auto"/>
                <w:kern w:val="0"/>
                <w:sz w:val="21"/>
                <w:szCs w:val="21"/>
                <w:highlight w:val="none"/>
                <w:lang w:val="en-US" w:eastAsia="zh-CN"/>
              </w:rPr>
              <w:t>客观分</w:t>
            </w:r>
            <w:r>
              <w:rPr>
                <w:rFonts w:hint="eastAsia" w:cs="宋体"/>
                <w:b/>
                <w:bCs/>
                <w:color w:val="auto"/>
                <w:kern w:val="0"/>
                <w:sz w:val="21"/>
                <w:szCs w:val="21"/>
                <w:highlight w:val="none"/>
                <w:lang w:eastAsia="zh-CN"/>
              </w:rPr>
              <w:t>】</w:t>
            </w:r>
          </w:p>
          <w:p w14:paraId="58B8AD39">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eastAsia="zh-CN"/>
              </w:rPr>
            </w:pPr>
            <w:r>
              <w:rPr>
                <w:rFonts w:hint="eastAsia" w:cs="宋体"/>
                <w:color w:val="auto"/>
                <w:kern w:val="0"/>
                <w:sz w:val="21"/>
                <w:szCs w:val="21"/>
                <w:highlight w:val="none"/>
                <w:lang w:eastAsia="zh-CN"/>
              </w:rPr>
              <w:t>项目经理情况：</w:t>
            </w:r>
          </w:p>
          <w:p w14:paraId="2EFDDF46">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val="en-GB" w:eastAsia="zh-CN"/>
              </w:rPr>
            </w:pPr>
            <w:r>
              <w:rPr>
                <w:rFonts w:hint="eastAsia" w:cs="宋体"/>
                <w:color w:val="auto"/>
                <w:kern w:val="0"/>
                <w:sz w:val="21"/>
                <w:szCs w:val="21"/>
                <w:highlight w:val="none"/>
                <w:lang w:val="en-GB" w:eastAsia="zh-CN"/>
              </w:rPr>
              <w:t>（</w:t>
            </w:r>
            <w:r>
              <w:rPr>
                <w:rFonts w:hint="eastAsia" w:cs="宋体"/>
                <w:color w:val="auto"/>
                <w:kern w:val="0"/>
                <w:sz w:val="21"/>
                <w:szCs w:val="21"/>
                <w:highlight w:val="none"/>
                <w:lang w:val="en-US" w:eastAsia="zh-CN"/>
              </w:rPr>
              <w:t>1</w:t>
            </w:r>
            <w:r>
              <w:rPr>
                <w:rFonts w:hint="eastAsia" w:cs="宋体"/>
                <w:color w:val="auto"/>
                <w:kern w:val="0"/>
                <w:sz w:val="21"/>
                <w:szCs w:val="21"/>
                <w:highlight w:val="none"/>
                <w:lang w:val="en-GB" w:eastAsia="zh-CN"/>
              </w:rPr>
              <w:t>）具有系统集成项目管理工程师（计算机技术与软件专业技术资格证书），得1分；</w:t>
            </w:r>
          </w:p>
          <w:p w14:paraId="67B55417">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val="en-GB" w:eastAsia="zh-CN"/>
              </w:rPr>
            </w:pPr>
            <w:r>
              <w:rPr>
                <w:rFonts w:hint="eastAsia" w:cs="宋体"/>
                <w:color w:val="auto"/>
                <w:kern w:val="0"/>
                <w:sz w:val="21"/>
                <w:szCs w:val="21"/>
                <w:highlight w:val="none"/>
                <w:lang w:val="en-GB" w:eastAsia="zh-CN"/>
              </w:rPr>
              <w:t>（</w:t>
            </w:r>
            <w:r>
              <w:rPr>
                <w:rFonts w:hint="eastAsia" w:cs="宋体"/>
                <w:color w:val="auto"/>
                <w:kern w:val="0"/>
                <w:sz w:val="21"/>
                <w:szCs w:val="21"/>
                <w:highlight w:val="none"/>
                <w:lang w:val="en-US" w:eastAsia="zh-CN"/>
              </w:rPr>
              <w:t>2</w:t>
            </w:r>
            <w:r>
              <w:rPr>
                <w:rFonts w:hint="eastAsia" w:cs="宋体"/>
                <w:color w:val="auto"/>
                <w:kern w:val="0"/>
                <w:sz w:val="21"/>
                <w:szCs w:val="21"/>
                <w:highlight w:val="none"/>
                <w:lang w:val="en-GB" w:eastAsia="zh-CN"/>
              </w:rPr>
              <w:t>）具有网络工程师（计算机技术与软件专业技术资格证书），得2分。</w:t>
            </w:r>
          </w:p>
          <w:p w14:paraId="49E7AFBF">
            <w:pPr>
              <w:keepNext w:val="0"/>
              <w:keepLines w:val="0"/>
              <w:suppressLineNumbers w:val="0"/>
              <w:adjustRightInd w:val="0"/>
              <w:snapToGrid w:val="0"/>
              <w:spacing w:before="0" w:beforeAutospacing="0" w:after="0" w:afterAutospacing="0" w:line="288" w:lineRule="auto"/>
              <w:ind w:left="0" w:right="0"/>
              <w:outlineLvl w:val="1"/>
              <w:rPr>
                <w:rFonts w:hint="eastAsia" w:ascii="宋体" w:hAnsi="宋体" w:eastAsia="宋体" w:cs="宋体"/>
                <w:color w:val="auto"/>
                <w:kern w:val="0"/>
                <w:sz w:val="21"/>
                <w:szCs w:val="21"/>
                <w:highlight w:val="none"/>
                <w:lang w:val="en-US" w:eastAsia="zh-CN"/>
              </w:rPr>
            </w:pPr>
            <w:r>
              <w:rPr>
                <w:rFonts w:hint="eastAsia" w:cs="宋体"/>
                <w:b/>
                <w:bCs/>
                <w:color w:val="auto"/>
                <w:kern w:val="0"/>
                <w:sz w:val="21"/>
                <w:szCs w:val="21"/>
                <w:highlight w:val="none"/>
                <w:lang w:val="en-US" w:eastAsia="zh-CN"/>
              </w:rPr>
              <w:t>注：提供人员证书、供应商为其缴纳社保的证明材料（</w:t>
            </w:r>
            <w:r>
              <w:rPr>
                <w:rFonts w:hint="eastAsia" w:cs="宋体"/>
                <w:b/>
                <w:bCs/>
                <w:color w:val="auto"/>
                <w:sz w:val="21"/>
                <w:szCs w:val="21"/>
                <w:highlight w:val="none"/>
                <w:lang w:eastAsia="zh-CN"/>
              </w:rPr>
              <w:t>2025年1月（含）</w:t>
            </w:r>
            <w:r>
              <w:rPr>
                <w:rFonts w:hint="eastAsia" w:ascii="宋体" w:hAnsi="宋体" w:eastAsia="宋体" w:cs="宋体"/>
                <w:b/>
                <w:bCs/>
                <w:color w:val="auto"/>
                <w:sz w:val="21"/>
                <w:szCs w:val="21"/>
                <w:highlight w:val="none"/>
              </w:rPr>
              <w:t>以后任意一月</w:t>
            </w:r>
            <w:r>
              <w:rPr>
                <w:rFonts w:hint="eastAsia" w:cs="宋体"/>
                <w:b/>
                <w:bCs/>
                <w:color w:val="auto"/>
                <w:kern w:val="0"/>
                <w:sz w:val="21"/>
                <w:szCs w:val="21"/>
                <w:highlight w:val="none"/>
                <w:lang w:val="en-US" w:eastAsia="zh-CN"/>
              </w:rPr>
              <w:t>），未提供不得分。</w:t>
            </w:r>
          </w:p>
        </w:tc>
      </w:tr>
      <w:tr w14:paraId="273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34D37A9">
            <w:pPr>
              <w:keepNext w:val="0"/>
              <w:keepLines w:val="0"/>
              <w:suppressLineNumbers w:val="0"/>
              <w:adjustRightInd w:val="0"/>
              <w:snapToGrid w:val="0"/>
              <w:spacing w:before="0" w:beforeAutospacing="0" w:after="0" w:afterAutospacing="0" w:line="288" w:lineRule="auto"/>
              <w:ind w:left="0" w:right="0"/>
              <w:jc w:val="center"/>
              <w:rPr>
                <w:rFonts w:hint="eastAsia" w:cs="宋体"/>
                <w:b/>
                <w:bCs/>
                <w:color w:val="auto"/>
                <w:kern w:val="0"/>
                <w:sz w:val="21"/>
                <w:szCs w:val="21"/>
                <w:highlight w:val="none"/>
                <w:lang w:val="en-US" w:eastAsia="zh-CN"/>
              </w:rPr>
            </w:pPr>
          </w:p>
        </w:tc>
        <w:tc>
          <w:tcPr>
            <w:tcW w:w="682" w:type="dxa"/>
            <w:shd w:val="clear" w:color="auto" w:fill="auto"/>
            <w:vAlign w:val="center"/>
          </w:tcPr>
          <w:p w14:paraId="46A631CC">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w:t>
            </w:r>
          </w:p>
        </w:tc>
        <w:tc>
          <w:tcPr>
            <w:tcW w:w="7071" w:type="dxa"/>
            <w:shd w:val="clear" w:color="auto" w:fill="auto"/>
            <w:vAlign w:val="center"/>
          </w:tcPr>
          <w:p w14:paraId="5A349C47">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eastAsia="zh-CN"/>
              </w:rPr>
            </w:pPr>
            <w:r>
              <w:rPr>
                <w:rFonts w:hint="eastAsia" w:cs="宋体"/>
                <w:b/>
                <w:bCs/>
                <w:color w:val="auto"/>
                <w:kern w:val="0"/>
                <w:sz w:val="21"/>
                <w:szCs w:val="21"/>
                <w:highlight w:val="none"/>
                <w:lang w:eastAsia="zh-CN"/>
              </w:rPr>
              <w:t>【</w:t>
            </w:r>
            <w:r>
              <w:rPr>
                <w:rFonts w:hint="eastAsia" w:cs="宋体"/>
                <w:b/>
                <w:bCs/>
                <w:color w:val="auto"/>
                <w:kern w:val="0"/>
                <w:sz w:val="21"/>
                <w:szCs w:val="21"/>
                <w:highlight w:val="none"/>
                <w:lang w:val="en-US" w:eastAsia="zh-CN"/>
              </w:rPr>
              <w:t>客观分</w:t>
            </w:r>
            <w:r>
              <w:rPr>
                <w:rFonts w:hint="eastAsia" w:cs="宋体"/>
                <w:b/>
                <w:bCs/>
                <w:color w:val="auto"/>
                <w:kern w:val="0"/>
                <w:sz w:val="21"/>
                <w:szCs w:val="21"/>
                <w:highlight w:val="none"/>
                <w:lang w:eastAsia="zh-CN"/>
              </w:rPr>
              <w:t>】</w:t>
            </w:r>
          </w:p>
          <w:p w14:paraId="1ECAD3C0">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eastAsia="zh-CN"/>
              </w:rPr>
            </w:pPr>
            <w:r>
              <w:rPr>
                <w:rFonts w:hint="eastAsia" w:cs="宋体"/>
                <w:color w:val="auto"/>
                <w:kern w:val="0"/>
                <w:sz w:val="21"/>
                <w:szCs w:val="21"/>
                <w:highlight w:val="none"/>
                <w:lang w:eastAsia="zh-CN"/>
              </w:rPr>
              <w:t>技术负责人情况：</w:t>
            </w:r>
          </w:p>
          <w:p w14:paraId="6C209C7C">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eastAsia="zh-CN"/>
              </w:rPr>
            </w:pPr>
            <w:r>
              <w:rPr>
                <w:rFonts w:hint="eastAsia" w:cs="宋体"/>
                <w:color w:val="auto"/>
                <w:kern w:val="0"/>
                <w:sz w:val="21"/>
                <w:szCs w:val="21"/>
                <w:highlight w:val="none"/>
                <w:lang w:eastAsia="zh-CN"/>
              </w:rPr>
              <w:t>具有系统架构设计师</w:t>
            </w:r>
            <w:r>
              <w:rPr>
                <w:rFonts w:hint="eastAsia" w:cs="宋体"/>
                <w:color w:val="auto"/>
                <w:kern w:val="0"/>
                <w:sz w:val="21"/>
                <w:szCs w:val="21"/>
                <w:highlight w:val="none"/>
                <w:lang w:val="en-GB" w:eastAsia="zh-CN"/>
              </w:rPr>
              <w:t>（计算机技术与软件专业技术资格证书）</w:t>
            </w:r>
            <w:r>
              <w:rPr>
                <w:rFonts w:hint="eastAsia" w:cs="宋体"/>
                <w:color w:val="auto"/>
                <w:kern w:val="0"/>
                <w:sz w:val="21"/>
                <w:szCs w:val="21"/>
                <w:highlight w:val="none"/>
                <w:lang w:eastAsia="zh-CN"/>
              </w:rPr>
              <w:t>，得2分。</w:t>
            </w:r>
          </w:p>
          <w:p w14:paraId="2F603EB1">
            <w:pPr>
              <w:keepNext w:val="0"/>
              <w:keepLines w:val="0"/>
              <w:suppressLineNumbers w:val="0"/>
              <w:adjustRightInd w:val="0"/>
              <w:snapToGrid w:val="0"/>
              <w:spacing w:before="0" w:beforeAutospacing="0" w:after="0" w:afterAutospacing="0" w:line="288" w:lineRule="auto"/>
              <w:ind w:left="0" w:right="0"/>
              <w:outlineLvl w:val="1"/>
              <w:rPr>
                <w:rFonts w:hint="eastAsia" w:ascii="宋体" w:hAnsi="宋体" w:eastAsia="宋体" w:cs="宋体"/>
                <w:color w:val="auto"/>
                <w:kern w:val="0"/>
                <w:sz w:val="21"/>
                <w:szCs w:val="21"/>
                <w:highlight w:val="none"/>
              </w:rPr>
            </w:pPr>
            <w:r>
              <w:rPr>
                <w:rFonts w:hint="eastAsia" w:cs="宋体"/>
                <w:b/>
                <w:bCs/>
                <w:color w:val="auto"/>
                <w:kern w:val="0"/>
                <w:sz w:val="21"/>
                <w:szCs w:val="21"/>
                <w:highlight w:val="none"/>
                <w:lang w:val="en-US" w:eastAsia="zh-CN"/>
              </w:rPr>
              <w:t>注：提供人员证书、供应商为其缴纳社保的证明材料（</w:t>
            </w:r>
            <w:r>
              <w:rPr>
                <w:rFonts w:hint="eastAsia" w:cs="宋体"/>
                <w:b/>
                <w:bCs/>
                <w:color w:val="auto"/>
                <w:sz w:val="21"/>
                <w:szCs w:val="21"/>
                <w:highlight w:val="none"/>
                <w:lang w:eastAsia="zh-CN"/>
              </w:rPr>
              <w:t>2025年1月（含）</w:t>
            </w:r>
            <w:r>
              <w:rPr>
                <w:rFonts w:hint="eastAsia" w:ascii="宋体" w:hAnsi="宋体" w:eastAsia="宋体" w:cs="宋体"/>
                <w:b/>
                <w:bCs/>
                <w:color w:val="auto"/>
                <w:sz w:val="21"/>
                <w:szCs w:val="21"/>
                <w:highlight w:val="none"/>
              </w:rPr>
              <w:t>以后任意一月</w:t>
            </w:r>
            <w:r>
              <w:rPr>
                <w:rFonts w:hint="eastAsia" w:cs="宋体"/>
                <w:b/>
                <w:bCs/>
                <w:color w:val="auto"/>
                <w:kern w:val="0"/>
                <w:sz w:val="21"/>
                <w:szCs w:val="21"/>
                <w:highlight w:val="none"/>
                <w:lang w:val="en-US" w:eastAsia="zh-CN"/>
              </w:rPr>
              <w:t>），未提供不得分。</w:t>
            </w:r>
          </w:p>
        </w:tc>
      </w:tr>
      <w:tr w14:paraId="0E59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404E85B0">
            <w:pPr>
              <w:keepNext w:val="0"/>
              <w:keepLines w:val="0"/>
              <w:suppressLineNumbers w:val="0"/>
              <w:adjustRightInd w:val="0"/>
              <w:snapToGrid w:val="0"/>
              <w:spacing w:before="0" w:beforeAutospacing="0" w:after="0" w:afterAutospacing="0" w:line="288" w:lineRule="auto"/>
              <w:ind w:left="0" w:right="0"/>
              <w:jc w:val="center"/>
              <w:rPr>
                <w:rFonts w:hint="eastAsia" w:cs="宋体"/>
                <w:b/>
                <w:bCs/>
                <w:color w:val="auto"/>
                <w:kern w:val="0"/>
                <w:sz w:val="21"/>
                <w:szCs w:val="21"/>
                <w:highlight w:val="none"/>
                <w:lang w:val="en-US" w:eastAsia="zh-CN"/>
              </w:rPr>
            </w:pPr>
          </w:p>
        </w:tc>
        <w:tc>
          <w:tcPr>
            <w:tcW w:w="682" w:type="dxa"/>
            <w:shd w:val="clear" w:color="auto" w:fill="auto"/>
            <w:vAlign w:val="center"/>
          </w:tcPr>
          <w:p w14:paraId="422A5C3C">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7</w:t>
            </w:r>
          </w:p>
        </w:tc>
        <w:tc>
          <w:tcPr>
            <w:tcW w:w="7071" w:type="dxa"/>
            <w:shd w:val="clear" w:color="auto" w:fill="auto"/>
            <w:vAlign w:val="center"/>
          </w:tcPr>
          <w:p w14:paraId="2BF1D531">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eastAsia="zh-CN"/>
              </w:rPr>
            </w:pPr>
            <w:r>
              <w:rPr>
                <w:rFonts w:hint="eastAsia" w:cs="宋体"/>
                <w:b/>
                <w:bCs/>
                <w:color w:val="auto"/>
                <w:kern w:val="0"/>
                <w:sz w:val="21"/>
                <w:szCs w:val="21"/>
                <w:highlight w:val="none"/>
                <w:lang w:eastAsia="zh-CN"/>
              </w:rPr>
              <w:t>【</w:t>
            </w:r>
            <w:r>
              <w:rPr>
                <w:rFonts w:hint="eastAsia" w:cs="宋体"/>
                <w:b/>
                <w:bCs/>
                <w:color w:val="auto"/>
                <w:kern w:val="0"/>
                <w:sz w:val="21"/>
                <w:szCs w:val="21"/>
                <w:highlight w:val="none"/>
                <w:lang w:val="en-US" w:eastAsia="zh-CN"/>
              </w:rPr>
              <w:t>客观分</w:t>
            </w:r>
            <w:r>
              <w:rPr>
                <w:rFonts w:hint="eastAsia" w:cs="宋体"/>
                <w:b/>
                <w:bCs/>
                <w:color w:val="auto"/>
                <w:kern w:val="0"/>
                <w:sz w:val="21"/>
                <w:szCs w:val="21"/>
                <w:highlight w:val="none"/>
                <w:lang w:eastAsia="zh-CN"/>
              </w:rPr>
              <w:t>】</w:t>
            </w:r>
          </w:p>
          <w:p w14:paraId="6EFB06D8">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val="en-GB" w:eastAsia="zh-CN"/>
              </w:rPr>
            </w:pPr>
            <w:r>
              <w:rPr>
                <w:rFonts w:hint="eastAsia" w:cs="宋体"/>
                <w:color w:val="auto"/>
                <w:kern w:val="0"/>
                <w:sz w:val="21"/>
                <w:szCs w:val="21"/>
                <w:highlight w:val="none"/>
                <w:lang w:val="en-GB" w:eastAsia="zh-CN"/>
              </w:rPr>
              <w:t>项目组成员情况【</w:t>
            </w:r>
            <w:r>
              <w:rPr>
                <w:rFonts w:hint="eastAsia" w:cs="宋体"/>
                <w:color w:val="auto"/>
                <w:kern w:val="0"/>
                <w:sz w:val="21"/>
                <w:szCs w:val="21"/>
                <w:highlight w:val="none"/>
                <w:lang w:val="en-US" w:eastAsia="zh-CN"/>
              </w:rPr>
              <w:t>除项目经理及技术负责人外</w:t>
            </w:r>
            <w:r>
              <w:rPr>
                <w:rFonts w:hint="eastAsia" w:cs="宋体"/>
                <w:color w:val="auto"/>
                <w:kern w:val="0"/>
                <w:sz w:val="21"/>
                <w:szCs w:val="21"/>
                <w:highlight w:val="none"/>
                <w:lang w:val="en-GB" w:eastAsia="zh-CN"/>
              </w:rPr>
              <w:t>】</w:t>
            </w:r>
          </w:p>
          <w:p w14:paraId="7956D41D">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val="en-GB" w:eastAsia="zh-CN"/>
              </w:rPr>
            </w:pPr>
            <w:r>
              <w:rPr>
                <w:rFonts w:hint="eastAsia" w:cs="宋体"/>
                <w:color w:val="auto"/>
                <w:kern w:val="0"/>
                <w:sz w:val="21"/>
                <w:szCs w:val="21"/>
                <w:highlight w:val="none"/>
                <w:lang w:val="en-GB" w:eastAsia="zh-CN"/>
              </w:rPr>
              <w:t>（</w:t>
            </w:r>
            <w:r>
              <w:rPr>
                <w:rFonts w:hint="eastAsia" w:cs="宋体"/>
                <w:color w:val="auto"/>
                <w:kern w:val="0"/>
                <w:sz w:val="21"/>
                <w:szCs w:val="21"/>
                <w:highlight w:val="none"/>
                <w:lang w:val="en-US" w:eastAsia="zh-CN"/>
              </w:rPr>
              <w:t>1</w:t>
            </w:r>
            <w:r>
              <w:rPr>
                <w:rFonts w:hint="eastAsia" w:cs="宋体"/>
                <w:color w:val="auto"/>
                <w:kern w:val="0"/>
                <w:sz w:val="21"/>
                <w:szCs w:val="21"/>
                <w:highlight w:val="none"/>
                <w:lang w:val="en-GB" w:eastAsia="zh-CN"/>
              </w:rPr>
              <w:t>）具有网络工程师证书（计算机技术与软件专业技术资格证书），每提供1人得1分，</w:t>
            </w:r>
            <w:r>
              <w:rPr>
                <w:rFonts w:hint="eastAsia" w:cs="宋体"/>
                <w:color w:val="auto"/>
                <w:kern w:val="0"/>
                <w:sz w:val="21"/>
                <w:szCs w:val="21"/>
                <w:highlight w:val="none"/>
                <w:lang w:val="en-US" w:eastAsia="zh-CN"/>
              </w:rPr>
              <w:t>最高得</w:t>
            </w:r>
            <w:r>
              <w:rPr>
                <w:rFonts w:hint="eastAsia" w:cs="宋体"/>
                <w:color w:val="auto"/>
                <w:kern w:val="0"/>
                <w:sz w:val="21"/>
                <w:szCs w:val="21"/>
                <w:highlight w:val="none"/>
                <w:lang w:val="en-GB" w:eastAsia="zh-CN"/>
              </w:rPr>
              <w:t>3分。</w:t>
            </w:r>
          </w:p>
          <w:p w14:paraId="56F78B7E">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val="en-GB" w:eastAsia="zh-CN"/>
              </w:rPr>
            </w:pPr>
            <w:r>
              <w:rPr>
                <w:rFonts w:hint="eastAsia" w:cs="宋体"/>
                <w:color w:val="auto"/>
                <w:kern w:val="0"/>
                <w:sz w:val="21"/>
                <w:szCs w:val="21"/>
                <w:highlight w:val="none"/>
                <w:lang w:val="en-GB" w:eastAsia="zh-CN"/>
              </w:rPr>
              <w:t>（</w:t>
            </w:r>
            <w:r>
              <w:rPr>
                <w:rFonts w:hint="eastAsia" w:cs="宋体"/>
                <w:color w:val="auto"/>
                <w:kern w:val="0"/>
                <w:sz w:val="21"/>
                <w:szCs w:val="21"/>
                <w:highlight w:val="none"/>
                <w:lang w:val="en-US" w:eastAsia="zh-CN"/>
              </w:rPr>
              <w:t>2</w:t>
            </w:r>
            <w:r>
              <w:rPr>
                <w:rFonts w:hint="eastAsia" w:cs="宋体"/>
                <w:color w:val="auto"/>
                <w:kern w:val="0"/>
                <w:sz w:val="21"/>
                <w:szCs w:val="21"/>
                <w:highlight w:val="none"/>
                <w:lang w:val="en-GB" w:eastAsia="zh-CN"/>
              </w:rPr>
              <w:t>）具有系统集成项目管理工程师（计算机技术与软件专业技术资格证书）。</w:t>
            </w:r>
          </w:p>
          <w:p w14:paraId="57F8F52B">
            <w:pPr>
              <w:keepNext w:val="0"/>
              <w:keepLines w:val="0"/>
              <w:suppressLineNumbers w:val="0"/>
              <w:adjustRightInd w:val="0"/>
              <w:snapToGrid w:val="0"/>
              <w:spacing w:before="0" w:beforeAutospacing="0" w:after="0" w:afterAutospacing="0" w:line="288" w:lineRule="auto"/>
              <w:ind w:left="0" w:right="0"/>
              <w:outlineLvl w:val="1"/>
              <w:rPr>
                <w:rFonts w:hint="eastAsia" w:cs="宋体"/>
                <w:color w:val="auto"/>
                <w:kern w:val="0"/>
                <w:sz w:val="21"/>
                <w:szCs w:val="21"/>
                <w:highlight w:val="none"/>
                <w:lang w:val="en-GB" w:eastAsia="zh-CN"/>
              </w:rPr>
            </w:pPr>
            <w:r>
              <w:rPr>
                <w:rFonts w:hint="eastAsia" w:cs="宋体"/>
                <w:color w:val="auto"/>
                <w:kern w:val="0"/>
                <w:sz w:val="21"/>
                <w:szCs w:val="21"/>
                <w:highlight w:val="none"/>
                <w:lang w:val="en-GB" w:eastAsia="zh-CN"/>
              </w:rPr>
              <w:t>每提供1人得1分，</w:t>
            </w:r>
            <w:r>
              <w:rPr>
                <w:rFonts w:hint="eastAsia" w:cs="宋体"/>
                <w:color w:val="auto"/>
                <w:kern w:val="0"/>
                <w:sz w:val="21"/>
                <w:szCs w:val="21"/>
                <w:highlight w:val="none"/>
                <w:lang w:val="en-US" w:eastAsia="zh-CN"/>
              </w:rPr>
              <w:t>最高得</w:t>
            </w:r>
            <w:r>
              <w:rPr>
                <w:rFonts w:hint="eastAsia" w:cs="宋体"/>
                <w:color w:val="auto"/>
                <w:kern w:val="0"/>
                <w:sz w:val="21"/>
                <w:szCs w:val="21"/>
                <w:highlight w:val="none"/>
                <w:lang w:val="en-GB" w:eastAsia="zh-CN"/>
              </w:rPr>
              <w:t>4分。</w:t>
            </w:r>
          </w:p>
          <w:p w14:paraId="229DA4CF">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eastAsia="zh-CN"/>
              </w:rPr>
            </w:pPr>
            <w:r>
              <w:rPr>
                <w:rFonts w:hint="eastAsia" w:cs="宋体"/>
                <w:b/>
                <w:bCs/>
                <w:color w:val="auto"/>
                <w:kern w:val="0"/>
                <w:sz w:val="21"/>
                <w:szCs w:val="21"/>
                <w:highlight w:val="none"/>
                <w:lang w:val="en-US" w:eastAsia="zh-CN"/>
              </w:rPr>
              <w:t>注：提供人员证书、供应商为其缴纳社保的证明材料（</w:t>
            </w:r>
            <w:r>
              <w:rPr>
                <w:rFonts w:hint="eastAsia" w:cs="宋体"/>
                <w:b/>
                <w:bCs/>
                <w:color w:val="auto"/>
                <w:sz w:val="21"/>
                <w:szCs w:val="21"/>
                <w:highlight w:val="none"/>
                <w:lang w:eastAsia="zh-CN"/>
              </w:rPr>
              <w:t>2025年1月（含）</w:t>
            </w:r>
            <w:r>
              <w:rPr>
                <w:rFonts w:hint="eastAsia" w:ascii="宋体" w:hAnsi="宋体" w:eastAsia="宋体" w:cs="宋体"/>
                <w:b/>
                <w:bCs/>
                <w:color w:val="auto"/>
                <w:sz w:val="21"/>
                <w:szCs w:val="21"/>
                <w:highlight w:val="none"/>
              </w:rPr>
              <w:t>以后任意一月</w:t>
            </w:r>
            <w:r>
              <w:rPr>
                <w:rFonts w:hint="eastAsia" w:cs="宋体"/>
                <w:b/>
                <w:bCs/>
                <w:color w:val="auto"/>
                <w:kern w:val="0"/>
                <w:sz w:val="21"/>
                <w:szCs w:val="21"/>
                <w:highlight w:val="none"/>
                <w:lang w:val="en-US" w:eastAsia="zh-CN"/>
              </w:rPr>
              <w:t>），未提供不得分。</w:t>
            </w:r>
          </w:p>
        </w:tc>
      </w:tr>
      <w:tr w14:paraId="2BF8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43D1E185">
            <w:pPr>
              <w:keepNext w:val="0"/>
              <w:keepLines w:val="0"/>
              <w:suppressLineNumbers w:val="0"/>
              <w:adjustRightInd w:val="0"/>
              <w:snapToGrid w:val="0"/>
              <w:spacing w:before="0" w:beforeAutospacing="0" w:after="0" w:afterAutospacing="0" w:line="288" w:lineRule="auto"/>
              <w:ind w:left="0" w:right="0"/>
              <w:jc w:val="center"/>
              <w:rPr>
                <w:rFonts w:hint="eastAsia" w:cs="宋体"/>
                <w:b/>
                <w:bCs/>
                <w:color w:val="auto"/>
                <w:kern w:val="0"/>
                <w:sz w:val="21"/>
                <w:szCs w:val="21"/>
                <w:highlight w:val="none"/>
                <w:lang w:val="en-US" w:eastAsia="zh-CN"/>
              </w:rPr>
            </w:pPr>
          </w:p>
        </w:tc>
        <w:tc>
          <w:tcPr>
            <w:tcW w:w="682" w:type="dxa"/>
            <w:shd w:val="clear" w:color="auto" w:fill="auto"/>
            <w:vAlign w:val="center"/>
          </w:tcPr>
          <w:p w14:paraId="55D3B8E4">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5</w:t>
            </w:r>
          </w:p>
        </w:tc>
        <w:tc>
          <w:tcPr>
            <w:tcW w:w="7071" w:type="dxa"/>
            <w:shd w:val="clear" w:color="auto" w:fill="auto"/>
            <w:vAlign w:val="center"/>
          </w:tcPr>
          <w:p w14:paraId="2E2C5B53">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【主观分】</w:t>
            </w:r>
          </w:p>
          <w:p w14:paraId="3AE9E786">
            <w:pPr>
              <w:keepNext w:val="0"/>
              <w:keepLines w:val="0"/>
              <w:suppressLineNumbers w:val="0"/>
              <w:adjustRightInd w:val="0"/>
              <w:snapToGrid w:val="0"/>
              <w:spacing w:before="0" w:beforeAutospacing="0" w:after="0" w:afterAutospacing="0" w:line="288" w:lineRule="auto"/>
              <w:ind w:left="0" w:right="0"/>
              <w:outlineLvl w:val="1"/>
              <w:rPr>
                <w:rFonts w:hint="default" w:cs="宋体"/>
                <w:color w:val="auto"/>
                <w:kern w:val="0"/>
                <w:sz w:val="21"/>
                <w:szCs w:val="21"/>
                <w:highlight w:val="none"/>
                <w:lang w:val="en-US" w:eastAsia="zh-CN"/>
              </w:rPr>
            </w:pPr>
            <w:r>
              <w:rPr>
                <w:rFonts w:hint="eastAsia" w:cs="宋体"/>
                <w:b w:val="0"/>
                <w:bCs w:val="0"/>
                <w:color w:val="auto"/>
                <w:kern w:val="0"/>
                <w:sz w:val="21"/>
                <w:szCs w:val="21"/>
                <w:highlight w:val="none"/>
                <w:lang w:val="en-US" w:eastAsia="zh-CN"/>
              </w:rPr>
              <w:t>服务团队文化水平、专业、经验、权责分工：文化水平高，专业技术能力强，具有同类项目实施经验，权责分工明确，</w:t>
            </w:r>
            <w:r>
              <w:rPr>
                <w:rFonts w:hint="eastAsia" w:cs="宋体"/>
                <w:color w:val="auto"/>
                <w:kern w:val="0"/>
                <w:sz w:val="21"/>
                <w:szCs w:val="21"/>
                <w:highlight w:val="none"/>
                <w:lang w:val="en-US" w:eastAsia="zh-CN"/>
              </w:rPr>
              <w:t>针对采购需求及实际特点、有利于采购标的实现及合同履约。</w:t>
            </w:r>
          </w:p>
          <w:p w14:paraId="391DAB9F">
            <w:pPr>
              <w:keepNext w:val="0"/>
              <w:keepLines w:val="0"/>
              <w:suppressLineNumbers w:val="0"/>
              <w:adjustRightInd w:val="0"/>
              <w:snapToGrid w:val="0"/>
              <w:spacing w:before="0" w:beforeAutospacing="0" w:after="0" w:afterAutospacing="0" w:line="288" w:lineRule="auto"/>
              <w:ind w:left="0" w:right="0"/>
              <w:outlineLvl w:val="1"/>
              <w:rPr>
                <w:rFonts w:hint="eastAsia"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（评分范围:5,4,3,2,1,0）</w:t>
            </w:r>
          </w:p>
        </w:tc>
      </w:tr>
    </w:tbl>
    <w:p w14:paraId="7181E07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AC747CA">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66DDE7CF">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lang w:eastAsia="zh-CN"/>
        </w:rPr>
        <w:t>浙江交通职业技术学院2025年系统设备维保服务</w:t>
      </w:r>
      <w:r>
        <w:rPr>
          <w:rFonts w:hint="eastAsia"/>
          <w:b/>
          <w:color w:val="auto"/>
          <w:spacing w:val="-6"/>
          <w:sz w:val="21"/>
          <w:szCs w:val="21"/>
          <w:highlight w:val="none"/>
        </w:rPr>
        <w:t>政府采购合同</w:t>
      </w:r>
    </w:p>
    <w:p w14:paraId="4CDCB476">
      <w:pPr>
        <w:adjustRightInd w:val="0"/>
        <w:snapToGrid w:val="0"/>
        <w:spacing w:line="288" w:lineRule="auto"/>
        <w:rPr>
          <w:color w:val="auto"/>
          <w:sz w:val="21"/>
          <w:szCs w:val="21"/>
          <w:highlight w:val="none"/>
        </w:rPr>
      </w:pPr>
    </w:p>
    <w:p w14:paraId="6D1C78AA">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项目名称：</w:t>
      </w:r>
      <w:r>
        <w:rPr>
          <w:rFonts w:hint="eastAsia" w:cs="Times New Roman"/>
          <w:b/>
          <w:bCs/>
          <w:color w:val="auto"/>
          <w:spacing w:val="-6"/>
          <w:sz w:val="21"/>
          <w:szCs w:val="21"/>
          <w:highlight w:val="none"/>
          <w:lang w:eastAsia="zh-CN"/>
        </w:rPr>
        <w:t>2025年系统设备维保服务</w:t>
      </w:r>
    </w:p>
    <w:p w14:paraId="4B11C633">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QSZB-Z(F)-C25166(CS)</w:t>
      </w:r>
    </w:p>
    <w:p w14:paraId="6C1915B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14:paraId="59AE6396">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甲方（需方）：</w:t>
      </w:r>
      <w:r>
        <w:rPr>
          <w:rFonts w:hint="eastAsia" w:cs="Times New Roman"/>
          <w:b/>
          <w:bCs/>
          <w:color w:val="auto"/>
          <w:spacing w:val="-6"/>
          <w:sz w:val="21"/>
          <w:szCs w:val="21"/>
          <w:highlight w:val="none"/>
          <w:lang w:eastAsia="zh-CN"/>
        </w:rPr>
        <w:t>浙江交通职业技术学院</w:t>
      </w:r>
    </w:p>
    <w:p w14:paraId="7CF36AE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14:paraId="4BA0147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14:paraId="3407BA92">
      <w:pPr>
        <w:adjustRightInd w:val="0"/>
        <w:snapToGrid w:val="0"/>
        <w:spacing w:line="288" w:lineRule="auto"/>
        <w:rPr>
          <w:rFonts w:cs="Times New Roman"/>
          <w:color w:val="auto"/>
          <w:spacing w:val="-6"/>
          <w:sz w:val="21"/>
          <w:szCs w:val="21"/>
          <w:highlight w:val="none"/>
        </w:rPr>
      </w:pPr>
    </w:p>
    <w:p w14:paraId="6EAADF57">
      <w:pPr>
        <w:adjustRightInd w:val="0"/>
        <w:snapToGrid w:val="0"/>
        <w:spacing w:line="288" w:lineRule="auto"/>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根据《中华人民共和国政府采购法》等法律法规规定，浙江求是招标代理有限公司受</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u w:val="single"/>
          <w:lang w:eastAsia="zh-CN"/>
        </w:rPr>
        <w:t>浙江交通职业技术学院</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委托，经</w:t>
      </w:r>
      <w:r>
        <w:rPr>
          <w:rFonts w:hint="eastAsia" w:ascii="宋体" w:hAnsi="宋体" w:eastAsia="宋体" w:cs="宋体"/>
          <w:color w:val="auto"/>
          <w:spacing w:val="-6"/>
          <w:sz w:val="22"/>
          <w:szCs w:val="22"/>
          <w:highlight w:val="none"/>
          <w:u w:val="single"/>
        </w:rPr>
        <w:t>竞争性磋商采购</w:t>
      </w:r>
      <w:r>
        <w:rPr>
          <w:rFonts w:hint="eastAsia" w:ascii="宋体" w:hAnsi="宋体" w:eastAsia="宋体" w:cs="宋体"/>
          <w:color w:val="auto"/>
          <w:spacing w:val="-6"/>
          <w:sz w:val="22"/>
          <w:szCs w:val="22"/>
          <w:highlight w:val="none"/>
        </w:rPr>
        <w:t>，确定</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为</w:t>
      </w:r>
      <w:r>
        <w:rPr>
          <w:rFonts w:hint="eastAsia" w:ascii="宋体" w:hAnsi="宋体" w:eastAsia="宋体" w:cs="宋体"/>
          <w:color w:val="auto"/>
          <w:spacing w:val="-6"/>
          <w:sz w:val="22"/>
          <w:szCs w:val="22"/>
          <w:highlight w:val="none"/>
          <w:u w:val="single"/>
        </w:rPr>
        <w:t xml:space="preserve"> </w:t>
      </w:r>
      <w:r>
        <w:rPr>
          <w:rFonts w:hint="eastAsia" w:cs="宋体"/>
          <w:color w:val="auto"/>
          <w:spacing w:val="-6"/>
          <w:sz w:val="22"/>
          <w:szCs w:val="22"/>
          <w:highlight w:val="none"/>
          <w:u w:val="single"/>
          <w:lang w:eastAsia="zh-CN"/>
        </w:rPr>
        <w:t>2025年系统设备维保服务</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u w:val="single"/>
        </w:rPr>
        <w:t>（</w:t>
      </w:r>
      <w:r>
        <w:rPr>
          <w:rFonts w:hint="eastAsia" w:cs="宋体"/>
          <w:color w:val="auto"/>
          <w:spacing w:val="-6"/>
          <w:sz w:val="22"/>
          <w:szCs w:val="22"/>
          <w:highlight w:val="none"/>
          <w:u w:val="single"/>
          <w:lang w:eastAsia="zh-CN"/>
        </w:rPr>
        <w:t>QSZB-Z(F)-C25166(CS)</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的成交供应商。根据《中华人民共和国民法典》规定，签署本合同。</w:t>
      </w:r>
    </w:p>
    <w:p w14:paraId="3D7091D4">
      <w:pPr>
        <w:adjustRightInd w:val="0"/>
        <w:snapToGrid w:val="0"/>
        <w:spacing w:line="288" w:lineRule="auto"/>
        <w:rPr>
          <w:rFonts w:hint="eastAsia" w:ascii="宋体" w:hAnsi="宋体" w:eastAsia="宋体" w:cs="宋体"/>
          <w:b/>
          <w:color w:val="auto"/>
          <w:spacing w:val="-6"/>
          <w:sz w:val="22"/>
          <w:szCs w:val="22"/>
          <w:highlight w:val="none"/>
        </w:rPr>
      </w:pPr>
    </w:p>
    <w:p w14:paraId="17440A63">
      <w:pPr>
        <w:spacing w:line="288" w:lineRule="auto"/>
        <w:ind w:firstLine="409" w:firstLineChars="196"/>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第一条：</w:t>
      </w:r>
      <w:r>
        <w:rPr>
          <w:rFonts w:hint="eastAsia" w:ascii="宋体" w:hAnsi="宋体" w:eastAsia="宋体" w:cs="宋体"/>
          <w:b/>
          <w:color w:val="auto"/>
          <w:sz w:val="22"/>
          <w:szCs w:val="22"/>
          <w:highlight w:val="none"/>
        </w:rPr>
        <w:t>服务内容和要求</w:t>
      </w:r>
    </w:p>
    <w:p w14:paraId="284F3CFA">
      <w:pPr>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p w14:paraId="02E30177">
      <w:pPr>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p w14:paraId="59BBE003">
      <w:pPr>
        <w:snapToGrid w:val="0"/>
        <w:spacing w:line="288"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3.……</w:t>
      </w:r>
    </w:p>
    <w:p w14:paraId="178DAC42">
      <w:pPr>
        <w:spacing w:line="288" w:lineRule="auto"/>
        <w:ind w:firstLine="409" w:firstLineChars="196"/>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第二条：合同履行时间、履行地点和合同金额</w:t>
      </w:r>
    </w:p>
    <w:p w14:paraId="3116304D">
      <w:pPr>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1.履行时间：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3B47C906">
      <w:pPr>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2.履行地点：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4BF7B6DB">
      <w:pPr>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3.本合同金额为（大写）：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元）人民币。本合同的价款为含税价。</w:t>
      </w:r>
    </w:p>
    <w:p w14:paraId="792EDAED">
      <w:pPr>
        <w:spacing w:line="288" w:lineRule="auto"/>
        <w:ind w:firstLine="418" w:firstLineChars="200"/>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第三条：</w:t>
      </w:r>
      <w:r>
        <w:rPr>
          <w:rFonts w:hint="eastAsia" w:ascii="宋体" w:hAnsi="宋体" w:eastAsia="宋体" w:cs="宋体"/>
          <w:b/>
          <w:color w:val="auto"/>
          <w:sz w:val="22"/>
          <w:szCs w:val="22"/>
          <w:highlight w:val="none"/>
        </w:rPr>
        <w:t>技术资料</w:t>
      </w:r>
    </w:p>
    <w:p w14:paraId="1591C178">
      <w:pPr>
        <w:pStyle w:val="8"/>
        <w:snapToGrid w:val="0"/>
        <w:spacing w:before="0" w:beforeLines="0" w:after="0" w:afterLines="0"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1.乙方应按磋商文件规定的时间向甲方提供有关技术资料。</w:t>
      </w:r>
    </w:p>
    <w:p w14:paraId="13B7C661">
      <w:pPr>
        <w:pStyle w:val="8"/>
        <w:snapToGrid w:val="0"/>
        <w:spacing w:before="0" w:beforeLines="0" w:after="0" w:afterLines="0"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0C422A0B">
      <w:pPr>
        <w:pStyle w:val="8"/>
        <w:snapToGrid w:val="0"/>
        <w:spacing w:before="0" w:beforeLines="0" w:after="0" w:afterLines="0" w:line="28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3.乙方应保证提供服务过程中不会侵犯任何第三方的知识产权</w:t>
      </w:r>
      <w:r>
        <w:rPr>
          <w:rFonts w:hint="eastAsia" w:ascii="宋体" w:hAnsi="宋体" w:eastAsia="宋体" w:cs="宋体"/>
          <w:bCs/>
          <w:color w:val="auto"/>
          <w:sz w:val="22"/>
          <w:szCs w:val="22"/>
          <w:highlight w:val="none"/>
        </w:rPr>
        <w:t>，否则甲方有权解除本合同，拒绝支付合同价款，并要求乙方赔偿所有损失。</w:t>
      </w:r>
    </w:p>
    <w:p w14:paraId="6153A151">
      <w:pPr>
        <w:spacing w:line="288" w:lineRule="auto"/>
        <w:ind w:firstLine="409" w:firstLineChars="196"/>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第四条：</w:t>
      </w:r>
      <w:r>
        <w:rPr>
          <w:rFonts w:hint="eastAsia" w:ascii="宋体" w:hAnsi="宋体" w:eastAsia="宋体" w:cs="宋体"/>
          <w:b/>
          <w:color w:val="auto"/>
          <w:sz w:val="22"/>
          <w:szCs w:val="22"/>
          <w:highlight w:val="none"/>
        </w:rPr>
        <w:t>转包或分包</w:t>
      </w:r>
    </w:p>
    <w:p w14:paraId="6060788A">
      <w:pPr>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1.本合同范围的服务，应由乙方直接完成，不得转让给任何第三方；</w:t>
      </w:r>
    </w:p>
    <w:p w14:paraId="6FFD3759">
      <w:pPr>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2.除非得到甲方的书面同意，乙方不得将本合同范围的服务全部或部分转包分包给任何第三方完成；</w:t>
      </w:r>
    </w:p>
    <w:p w14:paraId="60413CC7">
      <w:pPr>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3.乙方转让或转包分包的，甲方有权解除合同和拒付（或要求乙方退还）合同价款，并没收履约保证金和追究乙方的违约责任。</w:t>
      </w:r>
    </w:p>
    <w:p w14:paraId="41C58A6A">
      <w:pPr>
        <w:spacing w:line="288" w:lineRule="auto"/>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第五条：付款支付及履约保证金</w:t>
      </w:r>
    </w:p>
    <w:p w14:paraId="4E48E15C">
      <w:pPr>
        <w:spacing w:line="288" w:lineRule="auto"/>
        <w:ind w:firstLine="418" w:firstLineChars="200"/>
        <w:rPr>
          <w:rFonts w:hint="eastAsia" w:ascii="宋体" w:hAnsi="宋体" w:eastAsia="宋体" w:cs="宋体"/>
          <w:b/>
          <w:color w:val="auto"/>
          <w:spacing w:val="-6"/>
          <w:sz w:val="22"/>
          <w:szCs w:val="22"/>
          <w:highlight w:val="none"/>
        </w:rPr>
      </w:pPr>
    </w:p>
    <w:p w14:paraId="577AA291">
      <w:pPr>
        <w:spacing w:line="288" w:lineRule="auto"/>
        <w:rPr>
          <w:rFonts w:hint="eastAsia" w:ascii="宋体" w:hAnsi="宋体" w:eastAsia="宋体" w:cs="宋体"/>
          <w:b/>
          <w:color w:val="auto"/>
          <w:spacing w:val="-6"/>
          <w:sz w:val="22"/>
          <w:szCs w:val="22"/>
          <w:highlight w:val="none"/>
        </w:rPr>
      </w:pPr>
    </w:p>
    <w:p w14:paraId="0FF8E9A8">
      <w:pPr>
        <w:spacing w:line="288" w:lineRule="auto"/>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第六条：</w:t>
      </w:r>
      <w:r>
        <w:rPr>
          <w:rFonts w:hint="eastAsia" w:ascii="宋体" w:hAnsi="宋体" w:eastAsia="宋体" w:cs="宋体"/>
          <w:b/>
          <w:color w:val="auto"/>
          <w:sz w:val="22"/>
          <w:szCs w:val="22"/>
          <w:highlight w:val="none"/>
        </w:rPr>
        <w:t>质量保证及后续服务</w:t>
      </w:r>
    </w:p>
    <w:p w14:paraId="5B288941">
      <w:pPr>
        <w:pStyle w:val="8"/>
        <w:snapToGrid w:val="0"/>
        <w:spacing w:before="0" w:beforeLines="0" w:after="0" w:afterLines="0"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1.乙方应按磋商文件规定向甲方提供服务。</w:t>
      </w:r>
    </w:p>
    <w:p w14:paraId="3D26576F">
      <w:pPr>
        <w:pStyle w:val="8"/>
        <w:snapToGrid w:val="0"/>
        <w:spacing w:before="0" w:beforeLines="0" w:after="0" w:afterLines="0"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2.乙方提供的服务成果验收不合格的，或在服务质量保证期内出现问题，乙方应负责免费提供后续服务。对达不到服务要求的，根据实际情况，甲方有权自行选择以下办法处理：</w:t>
      </w:r>
    </w:p>
    <w:p w14:paraId="02F5087B">
      <w:pPr>
        <w:pStyle w:val="8"/>
        <w:snapToGrid w:val="0"/>
        <w:spacing w:before="0" w:beforeLines="0" w:after="0" w:afterLines="0"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（1）重做：由乙方承担所发生的全部费用，并承担所有损失。</w:t>
      </w:r>
    </w:p>
    <w:p w14:paraId="0D531148">
      <w:pPr>
        <w:pStyle w:val="8"/>
        <w:snapToGrid w:val="0"/>
        <w:spacing w:before="0" w:beforeLines="0" w:after="0" w:afterLines="0"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（2）解除合同：甲方拒付（或要求乙方退还）合同价款。</w:t>
      </w:r>
    </w:p>
    <w:p w14:paraId="46CAAC48">
      <w:pPr>
        <w:pStyle w:val="8"/>
        <w:snapToGrid w:val="0"/>
        <w:spacing w:before="0" w:beforeLines="0" w:after="0" w:afterLines="0"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3.合同履行期限内，</w:t>
      </w:r>
      <w:r>
        <w:rPr>
          <w:rFonts w:hint="eastAsia" w:ascii="宋体" w:hAnsi="宋体" w:eastAsia="宋体" w:cs="宋体"/>
          <w:color w:val="auto"/>
          <w:sz w:val="22"/>
          <w:szCs w:val="22"/>
          <w:highlight w:val="none"/>
          <w:lang w:val="en-US" w:eastAsia="zh-CN"/>
        </w:rPr>
        <w:t>乙方服务响应时效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p>
    <w:p w14:paraId="68402EAB">
      <w:pPr>
        <w:spacing w:line="288" w:lineRule="auto"/>
        <w:ind w:firstLine="440" w:firstLineChars="200"/>
        <w:rPr>
          <w:rFonts w:hint="eastAsia" w:ascii="宋体" w:hAnsi="宋体" w:eastAsia="宋体" w:cs="宋体"/>
          <w:b/>
          <w:color w:val="auto"/>
          <w:spacing w:val="-6"/>
          <w:sz w:val="22"/>
          <w:szCs w:val="22"/>
          <w:highlight w:val="none"/>
        </w:rPr>
      </w:pPr>
      <w:r>
        <w:rPr>
          <w:rFonts w:hint="eastAsia" w:ascii="宋体" w:hAnsi="宋体" w:eastAsia="宋体" w:cs="宋体"/>
          <w:color w:val="auto"/>
          <w:sz w:val="22"/>
          <w:szCs w:val="22"/>
          <w:highlight w:val="none"/>
        </w:rPr>
        <w:t>4.在服务质量保证期内，乙方应对出现的质量及安全问题负责处理解决并承担一切费用。</w:t>
      </w:r>
    </w:p>
    <w:p w14:paraId="014B55F4">
      <w:pPr>
        <w:spacing w:line="288" w:lineRule="auto"/>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第七条：违约责任</w:t>
      </w:r>
    </w:p>
    <w:p w14:paraId="422D2079">
      <w:pPr>
        <w:snapToGrid w:val="0"/>
        <w:spacing w:line="288" w:lineRule="auto"/>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乙方未能在本合同第二条第1款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14:paraId="58438997">
      <w:pPr>
        <w:snapToGrid w:val="0"/>
        <w:spacing w:line="288" w:lineRule="auto"/>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2.甲方逾期支付合同价款的，应向乙方每日偿付合同总价千分之一的违约金。由于假期等客观原因导致逾期支付合同价款的，双方友好协商解决。</w:t>
      </w:r>
    </w:p>
    <w:p w14:paraId="774AA755">
      <w:pPr>
        <w:snapToGrid w:val="0"/>
        <w:spacing w:line="288" w:lineRule="auto"/>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3.乙方在合同成果交付验收合格之日起一年内违反本合同有关质量保证及售后服务约定的，乙方已经交付的履约保证金作为违约金支付给甲方。该违约金不足赔偿的损失部分，甲方仍有权要求赔偿该损失。</w:t>
      </w:r>
    </w:p>
    <w:p w14:paraId="30D00BD9">
      <w:pPr>
        <w:spacing w:line="288" w:lineRule="auto"/>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w:t>
      </w:r>
      <w:r>
        <w:rPr>
          <w:rFonts w:hint="eastAsia" w:ascii="宋体" w:hAnsi="宋体" w:eastAsia="宋体" w:cs="宋体"/>
          <w:b/>
          <w:color w:val="auto"/>
          <w:spacing w:val="-6"/>
          <w:sz w:val="22"/>
          <w:szCs w:val="22"/>
          <w:highlight w:val="none"/>
          <w:lang w:val="en-US" w:eastAsia="zh-CN"/>
        </w:rPr>
        <w:t>八</w:t>
      </w:r>
      <w:r>
        <w:rPr>
          <w:rFonts w:hint="eastAsia" w:ascii="宋体" w:hAnsi="宋体" w:eastAsia="宋体" w:cs="宋体"/>
          <w:b/>
          <w:color w:val="auto"/>
          <w:spacing w:val="-6"/>
          <w:sz w:val="22"/>
          <w:szCs w:val="22"/>
          <w:highlight w:val="none"/>
        </w:rPr>
        <w:t>条：争议解决</w:t>
      </w:r>
    </w:p>
    <w:p w14:paraId="0AB1FDD1">
      <w:pPr>
        <w:adjustRightInd w:val="0"/>
        <w:snapToGrid w:val="0"/>
        <w:spacing w:line="288" w:lineRule="auto"/>
        <w:ind w:right="26" w:rightChars="11"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因本合同发生纠纷，甲乙双方应当及时协商，协商不成时，任何一方可向甲方所在地人民法院起诉。</w:t>
      </w:r>
    </w:p>
    <w:p w14:paraId="44DBB1F4">
      <w:pPr>
        <w:spacing w:line="288" w:lineRule="auto"/>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w:t>
      </w:r>
      <w:r>
        <w:rPr>
          <w:rFonts w:hint="eastAsia" w:ascii="宋体" w:hAnsi="宋体" w:eastAsia="宋体" w:cs="宋体"/>
          <w:b/>
          <w:color w:val="auto"/>
          <w:spacing w:val="-6"/>
          <w:sz w:val="22"/>
          <w:szCs w:val="22"/>
          <w:highlight w:val="none"/>
          <w:lang w:val="en-US" w:eastAsia="zh-CN"/>
        </w:rPr>
        <w:t>九</w:t>
      </w:r>
      <w:r>
        <w:rPr>
          <w:rFonts w:hint="eastAsia" w:ascii="宋体" w:hAnsi="宋体" w:eastAsia="宋体" w:cs="宋体"/>
          <w:b/>
          <w:color w:val="auto"/>
          <w:spacing w:val="-6"/>
          <w:sz w:val="22"/>
          <w:szCs w:val="22"/>
          <w:highlight w:val="none"/>
        </w:rPr>
        <w:t>条：合同生效</w:t>
      </w:r>
    </w:p>
    <w:p w14:paraId="466C54F4">
      <w:pPr>
        <w:adjustRightInd w:val="0"/>
        <w:snapToGrid w:val="0"/>
        <w:spacing w:line="288" w:lineRule="auto"/>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1.合同经甲、乙双方法定代表人或授权代表签名并加盖单位公章或合同专用章后生效。</w:t>
      </w:r>
    </w:p>
    <w:p w14:paraId="3EC3FDA4">
      <w:pPr>
        <w:adjustRightInd w:val="0"/>
        <w:snapToGrid w:val="0"/>
        <w:spacing w:line="288" w:lineRule="auto"/>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2.本合同附件、磋商文件、响应文件、询标澄清、成交通知书均为合同的组成部分，与本合同具有同等法律效力。</w:t>
      </w:r>
    </w:p>
    <w:p w14:paraId="434CDBBA">
      <w:pPr>
        <w:spacing w:line="288" w:lineRule="auto"/>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第十条：合同份数</w:t>
      </w:r>
    </w:p>
    <w:p w14:paraId="74C3046C">
      <w:pPr>
        <w:adjustRightInd w:val="0"/>
        <w:snapToGrid w:val="0"/>
        <w:spacing w:line="288" w:lineRule="auto"/>
        <w:ind w:firstLine="416" w:firstLineChars="200"/>
        <w:rPr>
          <w:rFonts w:cs="Times New Roman"/>
          <w:color w:val="auto"/>
          <w:spacing w:val="-6"/>
          <w:sz w:val="21"/>
          <w:szCs w:val="21"/>
          <w:highlight w:val="none"/>
        </w:rPr>
      </w:pPr>
      <w:r>
        <w:rPr>
          <w:rFonts w:hint="eastAsia" w:ascii="宋体" w:hAnsi="宋体" w:eastAsia="宋体" w:cs="宋体"/>
          <w:color w:val="auto"/>
          <w:spacing w:val="-6"/>
          <w:sz w:val="22"/>
          <w:szCs w:val="22"/>
          <w:highlight w:val="none"/>
        </w:rPr>
        <w:t>本合同一式五份，甲方执三份，乙方执一份，采购代理机构执一份。</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71D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F52B62">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甲方（需方）：（公章/合同专用章）</w:t>
            </w:r>
          </w:p>
        </w:tc>
        <w:tc>
          <w:tcPr>
            <w:tcW w:w="4678" w:type="dxa"/>
            <w:vAlign w:val="center"/>
          </w:tcPr>
          <w:p w14:paraId="3E62D319">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乙方（供方）：（公章/合同专用章）</w:t>
            </w:r>
          </w:p>
        </w:tc>
      </w:tr>
      <w:tr w14:paraId="1B8C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7CD9F9">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甲方代表：</w:t>
            </w:r>
          </w:p>
          <w:p w14:paraId="5D3E062B">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14:paraId="4E67C9F6">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乙方代表：</w:t>
            </w:r>
          </w:p>
          <w:p w14:paraId="15BC687D">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（签名）</w:t>
            </w:r>
          </w:p>
        </w:tc>
      </w:tr>
      <w:tr w14:paraId="3596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3986C3">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14:paraId="31CC9588">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地址：</w:t>
            </w:r>
          </w:p>
        </w:tc>
      </w:tr>
      <w:tr w14:paraId="3997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01F0E0">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14:paraId="15DD86A0">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电话：</w:t>
            </w:r>
          </w:p>
        </w:tc>
      </w:tr>
      <w:tr w14:paraId="61F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65C327">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14:paraId="25B41E6E">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开户银行：</w:t>
            </w:r>
          </w:p>
        </w:tc>
      </w:tr>
      <w:tr w14:paraId="5E01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01F3EB">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rPr>
            </w:pPr>
            <w:r>
              <w:rPr>
                <w:rFonts w:hint="eastAsia" w:cs="Times New Roman"/>
                <w:color w:val="auto"/>
                <w:sz w:val="21"/>
                <w:szCs w:val="21"/>
                <w:highlight w:val="none"/>
              </w:rPr>
              <w:t>账号：</w:t>
            </w:r>
          </w:p>
        </w:tc>
        <w:tc>
          <w:tcPr>
            <w:tcW w:w="4678" w:type="dxa"/>
            <w:vAlign w:val="center"/>
          </w:tcPr>
          <w:p w14:paraId="506CA9B6">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账号：</w:t>
            </w:r>
          </w:p>
        </w:tc>
      </w:tr>
      <w:tr w14:paraId="5D64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2DF645">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14:paraId="4A62EF94">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14:paraId="1A5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227D95">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合同鉴证方：浙江求是招标代理有限公司（公章/合同专用章）</w:t>
            </w:r>
          </w:p>
        </w:tc>
      </w:tr>
      <w:tr w14:paraId="63E9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5DFCA94">
            <w:pPr>
              <w:keepNext w:val="0"/>
              <w:keepLines w:val="0"/>
              <w:suppressLineNumbers w:val="0"/>
              <w:tabs>
                <w:tab w:val="left" w:pos="2880"/>
              </w:tabs>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采购代理机构代表：</w:t>
            </w:r>
          </w:p>
          <w:p w14:paraId="4005113E">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（签名）</w:t>
            </w:r>
          </w:p>
        </w:tc>
      </w:tr>
      <w:tr w14:paraId="1CE4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ECE722">
            <w:pPr>
              <w:keepNext w:val="0"/>
              <w:keepLines w:val="0"/>
              <w:suppressLineNumbers w:val="0"/>
              <w:tabs>
                <w:tab w:val="left" w:pos="2880"/>
              </w:tabs>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olor w:val="auto"/>
                <w:sz w:val="21"/>
                <w:szCs w:val="21"/>
                <w:highlight w:val="none"/>
              </w:rPr>
              <w:t>地址：杭州市玉古路173号中田大厦21楼</w:t>
            </w:r>
          </w:p>
        </w:tc>
      </w:tr>
      <w:tr w14:paraId="180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22FA14">
            <w:pPr>
              <w:keepNext w:val="0"/>
              <w:keepLines w:val="0"/>
              <w:suppressLineNumbers w:val="0"/>
              <w:tabs>
                <w:tab w:val="left" w:pos="2880"/>
              </w:tabs>
              <w:adjustRightInd w:val="0"/>
              <w:snapToGrid w:val="0"/>
              <w:spacing w:before="0" w:beforeAutospacing="0" w:after="0" w:afterAutospacing="0" w:line="288" w:lineRule="auto"/>
              <w:ind w:left="0" w:right="0"/>
              <w:rPr>
                <w:rFonts w:hint="eastAsia" w:eastAsia="宋体" w:cs="Times New Roman"/>
                <w:color w:val="auto"/>
                <w:spacing w:val="-6"/>
                <w:sz w:val="21"/>
                <w:szCs w:val="21"/>
                <w:highlight w:val="none"/>
                <w:lang w:eastAsia="zh-CN"/>
              </w:rPr>
            </w:pPr>
            <w:r>
              <w:rPr>
                <w:rFonts w:hint="eastAsia"/>
                <w:color w:val="auto"/>
                <w:sz w:val="21"/>
                <w:szCs w:val="21"/>
                <w:highlight w:val="none"/>
              </w:rPr>
              <w:t>电话：</w:t>
            </w:r>
            <w:r>
              <w:rPr>
                <w:rFonts w:hint="eastAsia"/>
                <w:color w:val="auto"/>
                <w:sz w:val="21"/>
                <w:szCs w:val="21"/>
                <w:highlight w:val="none"/>
                <w:lang w:eastAsia="zh-CN"/>
              </w:rPr>
              <w:t>0571-87666115</w:t>
            </w:r>
          </w:p>
        </w:tc>
      </w:tr>
      <w:tr w14:paraId="5DF1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70EE1F">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14:paraId="16040A86">
      <w:pPr>
        <w:adjustRightInd w:val="0"/>
        <w:snapToGrid w:val="0"/>
        <w:spacing w:line="288" w:lineRule="auto"/>
        <w:rPr>
          <w:color w:val="auto"/>
          <w:sz w:val="21"/>
          <w:szCs w:val="21"/>
          <w:highlight w:val="none"/>
        </w:rPr>
      </w:pPr>
    </w:p>
    <w:p w14:paraId="0DD38FC2">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73D2BF7">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15445C68">
      <w:pPr>
        <w:adjustRightInd w:val="0"/>
        <w:snapToGrid w:val="0"/>
        <w:spacing w:line="288" w:lineRule="auto"/>
        <w:rPr>
          <w:color w:val="auto"/>
          <w:sz w:val="21"/>
          <w:szCs w:val="21"/>
          <w:highlight w:val="none"/>
        </w:rPr>
      </w:pPr>
    </w:p>
    <w:p w14:paraId="0173F63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69497057">
      <w:pPr>
        <w:adjustRightInd w:val="0"/>
        <w:snapToGrid w:val="0"/>
        <w:spacing w:line="288" w:lineRule="auto"/>
        <w:rPr>
          <w:color w:val="auto"/>
          <w:sz w:val="21"/>
          <w:szCs w:val="21"/>
          <w:highlight w:val="none"/>
        </w:rPr>
      </w:pPr>
    </w:p>
    <w:p w14:paraId="4D46E0C6">
      <w:pPr>
        <w:adjustRightInd w:val="0"/>
        <w:snapToGrid w:val="0"/>
        <w:spacing w:line="288" w:lineRule="auto"/>
        <w:ind w:firstLine="422" w:firstLineChars="200"/>
        <w:rPr>
          <w:b/>
          <w:bCs/>
          <w:color w:val="auto"/>
          <w:sz w:val="21"/>
          <w:szCs w:val="21"/>
          <w:highlight w:val="none"/>
        </w:rPr>
      </w:pPr>
      <w:bookmarkStart w:id="46" w:name="_Hlk71884160"/>
      <w:r>
        <w:rPr>
          <w:rFonts w:hint="eastAsia"/>
          <w:b/>
          <w:bCs/>
          <w:color w:val="auto"/>
          <w:sz w:val="21"/>
          <w:szCs w:val="21"/>
          <w:highlight w:val="none"/>
        </w:rPr>
        <w:t>▲1.资格文件（单独上传）。资格审查要求的资格证明材料（均需加盖公章）</w:t>
      </w:r>
    </w:p>
    <w:bookmarkEnd w:id="46"/>
    <w:p w14:paraId="62923C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59993FD8">
      <w:pPr>
        <w:adjustRightInd w:val="0"/>
        <w:snapToGrid w:val="0"/>
        <w:spacing w:line="288" w:lineRule="auto"/>
        <w:ind w:firstLine="420" w:firstLineChars="200"/>
        <w:rPr>
          <w:color w:val="auto"/>
          <w:sz w:val="21"/>
          <w:szCs w:val="21"/>
          <w:highlight w:val="none"/>
        </w:rPr>
      </w:pPr>
      <w:bookmarkStart w:id="47"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14:paraId="44BB5C8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3）落实政府采购政策需满足的资格要求：</w:t>
      </w:r>
    </w:p>
    <w:p w14:paraId="661497F0">
      <w:pPr>
        <w:adjustRightInd w:val="0"/>
        <w:snapToGrid w:val="0"/>
        <w:spacing w:line="288" w:lineRule="auto"/>
        <w:ind w:leftChars="200" w:firstLine="420" w:firstLineChars="200"/>
        <w:rPr>
          <w:rFonts w:hint="eastAsia"/>
          <w:color w:val="auto"/>
          <w:sz w:val="21"/>
          <w:szCs w:val="21"/>
          <w:highlight w:val="none"/>
        </w:rPr>
      </w:pPr>
      <w:r>
        <w:rPr>
          <w:rFonts w:hint="eastAsia"/>
          <w:color w:val="auto"/>
          <w:sz w:val="21"/>
          <w:szCs w:val="21"/>
          <w:highlight w:val="none"/>
        </w:rPr>
        <w:t>中小企业声明函（若属于中小企业）</w:t>
      </w:r>
    </w:p>
    <w:p w14:paraId="7A64D3ED">
      <w:pPr>
        <w:adjustRightInd w:val="0"/>
        <w:snapToGrid w:val="0"/>
        <w:spacing w:line="288" w:lineRule="auto"/>
        <w:ind w:leftChars="200" w:firstLine="420" w:firstLineChars="200"/>
        <w:rPr>
          <w:rFonts w:hint="eastAsia"/>
          <w:color w:val="auto"/>
          <w:sz w:val="21"/>
          <w:szCs w:val="21"/>
          <w:highlight w:val="none"/>
        </w:rPr>
      </w:pPr>
      <w:r>
        <w:rPr>
          <w:rFonts w:hint="eastAsia"/>
          <w:color w:val="auto"/>
          <w:sz w:val="21"/>
          <w:szCs w:val="21"/>
          <w:highlight w:val="none"/>
        </w:rPr>
        <w:t>属于监狱企业的证明文件（若属于监狱企业）</w:t>
      </w:r>
    </w:p>
    <w:p w14:paraId="632FDAF9">
      <w:pPr>
        <w:adjustRightInd w:val="0"/>
        <w:snapToGrid w:val="0"/>
        <w:spacing w:line="288" w:lineRule="auto"/>
        <w:ind w:leftChars="200" w:firstLine="420" w:firstLineChars="200"/>
        <w:rPr>
          <w:color w:val="auto"/>
          <w:sz w:val="21"/>
          <w:szCs w:val="21"/>
          <w:highlight w:val="none"/>
        </w:rPr>
      </w:pPr>
      <w:r>
        <w:rPr>
          <w:rFonts w:hint="eastAsia"/>
          <w:color w:val="auto"/>
          <w:sz w:val="21"/>
          <w:szCs w:val="21"/>
          <w:highlight w:val="none"/>
        </w:rPr>
        <w:t>残疾人福利性单位声明函（若属于残疾人福利性单位）</w:t>
      </w:r>
    </w:p>
    <w:p w14:paraId="7B6D74C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本项目的特定资格要求</w:t>
      </w:r>
      <w:r>
        <w:rPr>
          <w:color w:val="auto"/>
          <w:sz w:val="21"/>
          <w:szCs w:val="21"/>
          <w:highlight w:val="none"/>
        </w:rPr>
        <w:t>证明材料：无</w:t>
      </w:r>
    </w:p>
    <w:p w14:paraId="7B6695CB">
      <w:pPr>
        <w:adjustRightInd w:val="0"/>
        <w:snapToGrid w:val="0"/>
        <w:spacing w:line="288" w:lineRule="auto"/>
        <w:ind w:firstLine="396" w:firstLineChars="200"/>
        <w:rPr>
          <w:bCs/>
          <w:color w:val="auto"/>
          <w:sz w:val="21"/>
          <w:szCs w:val="21"/>
          <w:highlight w:val="none"/>
        </w:rPr>
      </w:pPr>
      <w:r>
        <w:rPr>
          <w:rFonts w:hint="eastAsia"/>
          <w:bCs/>
          <w:color w:val="auto"/>
          <w:spacing w:val="-6"/>
          <w:sz w:val="21"/>
          <w:szCs w:val="21"/>
          <w:highlight w:val="none"/>
        </w:rPr>
        <w:t>▲联合体响应的，联合体各方均应提供资格文件（</w:t>
      </w:r>
      <w:r>
        <w:rPr>
          <w:bCs/>
          <w:color w:val="auto"/>
          <w:spacing w:val="-6"/>
          <w:sz w:val="21"/>
          <w:szCs w:val="21"/>
          <w:highlight w:val="none"/>
        </w:rPr>
        <w:t>1）、（2）</w:t>
      </w:r>
      <w:r>
        <w:rPr>
          <w:rFonts w:hint="eastAsia"/>
          <w:bCs/>
          <w:color w:val="auto"/>
          <w:spacing w:val="-6"/>
          <w:sz w:val="21"/>
          <w:szCs w:val="21"/>
          <w:highlight w:val="none"/>
        </w:rPr>
        <w:t>材料</w:t>
      </w:r>
      <w:r>
        <w:rPr>
          <w:bCs/>
          <w:color w:val="auto"/>
          <w:spacing w:val="-6"/>
          <w:sz w:val="21"/>
          <w:szCs w:val="21"/>
          <w:highlight w:val="none"/>
        </w:rPr>
        <w:t>。</w:t>
      </w:r>
    </w:p>
    <w:p w14:paraId="14D7BCC7">
      <w:pPr>
        <w:adjustRightInd w:val="0"/>
        <w:snapToGrid w:val="0"/>
        <w:spacing w:line="288" w:lineRule="auto"/>
        <w:ind w:firstLine="422" w:firstLineChars="200"/>
        <w:rPr>
          <w:b/>
          <w:bCs/>
          <w:color w:val="auto"/>
          <w:sz w:val="21"/>
          <w:szCs w:val="21"/>
          <w:highlight w:val="none"/>
        </w:rPr>
      </w:pPr>
    </w:p>
    <w:bookmarkEnd w:id="47"/>
    <w:p w14:paraId="35225D3E">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14:paraId="45F6FBB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07095AB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39518F8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w:t>
      </w:r>
      <w:r>
        <w:rPr>
          <w:rFonts w:hint="eastAsia"/>
          <w:color w:val="auto"/>
          <w:sz w:val="21"/>
          <w:szCs w:val="21"/>
          <w:highlight w:val="none"/>
          <w:lang w:eastAsia="zh-CN"/>
        </w:rPr>
        <w:t>2025年1月（含）</w:t>
      </w:r>
      <w:r>
        <w:rPr>
          <w:color w:val="auto"/>
          <w:sz w:val="21"/>
          <w:szCs w:val="21"/>
          <w:highlight w:val="none"/>
        </w:rPr>
        <w:t>以后任意一月）</w:t>
      </w:r>
    </w:p>
    <w:p w14:paraId="6D95EE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14:paraId="433EA2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14:paraId="4D7EC52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lang w:eastAsia="zh-CN"/>
        </w:rPr>
        <w:t>标的配置</w:t>
      </w:r>
      <w:r>
        <w:rPr>
          <w:color w:val="auto"/>
          <w:sz w:val="21"/>
          <w:szCs w:val="21"/>
          <w:highlight w:val="none"/>
        </w:rPr>
        <w:t>清单</w:t>
      </w:r>
    </w:p>
    <w:p w14:paraId="7A5E3343">
      <w:pPr>
        <w:adjustRightInd w:val="0"/>
        <w:snapToGrid w:val="0"/>
        <w:spacing w:line="288" w:lineRule="auto"/>
        <w:ind w:firstLine="420" w:firstLineChars="200"/>
        <w:rPr>
          <w:rFonts w:hint="eastAsia" w:eastAsia="宋体"/>
          <w:color w:val="auto"/>
          <w:sz w:val="21"/>
          <w:szCs w:val="21"/>
          <w:highlight w:val="none"/>
          <w:lang w:eastAsia="zh-CN"/>
        </w:rPr>
      </w:pPr>
      <w:bookmarkStart w:id="48" w:name="_Hlk71884196"/>
      <w:r>
        <w:rPr>
          <w:rFonts w:hint="eastAsia"/>
          <w:color w:val="auto"/>
          <w:sz w:val="21"/>
          <w:szCs w:val="21"/>
          <w:highlight w:val="none"/>
        </w:rPr>
        <w:t>（</w:t>
      </w:r>
      <w:r>
        <w:rPr>
          <w:color w:val="auto"/>
          <w:sz w:val="21"/>
          <w:szCs w:val="21"/>
          <w:highlight w:val="none"/>
        </w:rPr>
        <w:t>6）技术方案</w:t>
      </w:r>
      <w:r>
        <w:rPr>
          <w:rFonts w:hint="eastAsia"/>
          <w:color w:val="auto"/>
          <w:sz w:val="21"/>
          <w:szCs w:val="21"/>
          <w:highlight w:val="none"/>
          <w:lang w:eastAsia="zh-CN"/>
        </w:rPr>
        <w:t>【</w:t>
      </w:r>
      <w:r>
        <w:rPr>
          <w:rFonts w:hint="eastAsia"/>
          <w:color w:val="auto"/>
          <w:sz w:val="21"/>
          <w:szCs w:val="21"/>
          <w:highlight w:val="none"/>
          <w:lang w:val="en-US" w:eastAsia="zh-CN"/>
        </w:rPr>
        <w:t>投标人可根据自身情况结合评分标准提供</w:t>
      </w:r>
      <w:r>
        <w:rPr>
          <w:rFonts w:hint="eastAsia"/>
          <w:color w:val="auto"/>
          <w:sz w:val="21"/>
          <w:szCs w:val="21"/>
          <w:highlight w:val="none"/>
          <w:lang w:eastAsia="zh-CN"/>
        </w:rPr>
        <w:t>】</w:t>
      </w:r>
    </w:p>
    <w:p w14:paraId="62EA9238">
      <w:pPr>
        <w:adjustRightInd w:val="0"/>
        <w:snapToGrid w:val="0"/>
        <w:spacing w:line="288" w:lineRule="auto"/>
        <w:ind w:leftChars="200" w:firstLine="420" w:firstLineChars="200"/>
        <w:rPr>
          <w:rFonts w:hint="eastAsia"/>
          <w:color w:val="auto"/>
          <w:sz w:val="21"/>
          <w:szCs w:val="21"/>
          <w:highlight w:val="none"/>
        </w:rPr>
      </w:pPr>
      <w:r>
        <w:rPr>
          <w:rFonts w:hint="eastAsia"/>
          <w:color w:val="auto"/>
          <w:sz w:val="21"/>
          <w:szCs w:val="21"/>
          <w:highlight w:val="none"/>
        </w:rPr>
        <w:t>维护服务方案</w:t>
      </w:r>
    </w:p>
    <w:p w14:paraId="33A0DF01">
      <w:pPr>
        <w:adjustRightInd w:val="0"/>
        <w:snapToGrid w:val="0"/>
        <w:spacing w:line="288" w:lineRule="auto"/>
        <w:ind w:leftChars="200" w:firstLine="420" w:firstLineChars="200"/>
        <w:rPr>
          <w:rFonts w:hint="eastAsia"/>
          <w:color w:val="auto"/>
          <w:sz w:val="21"/>
          <w:szCs w:val="21"/>
          <w:highlight w:val="none"/>
        </w:rPr>
      </w:pPr>
      <w:r>
        <w:rPr>
          <w:rFonts w:hint="eastAsia"/>
          <w:color w:val="auto"/>
          <w:sz w:val="21"/>
          <w:szCs w:val="21"/>
          <w:highlight w:val="none"/>
        </w:rPr>
        <w:t>服务团队</w:t>
      </w:r>
    </w:p>
    <w:p w14:paraId="21A868B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48"/>
    </w:p>
    <w:p w14:paraId="56DACEC1">
      <w:pPr>
        <w:keepNext w:val="0"/>
        <w:keepLines w:val="0"/>
        <w:pageBreakBefore w:val="0"/>
        <w:widowControl w:val="0"/>
        <w:kinsoku/>
        <w:wordWrap/>
        <w:overflowPunct/>
        <w:topLinePunct w:val="0"/>
        <w:autoSpaceDE/>
        <w:autoSpaceDN/>
        <w:bidi w:val="0"/>
        <w:adjustRightInd w:val="0"/>
        <w:snapToGrid w:val="0"/>
        <w:spacing w:line="288" w:lineRule="auto"/>
        <w:ind w:firstLine="458" w:firstLineChars="200"/>
        <w:jc w:val="left"/>
        <w:textAlignment w:val="auto"/>
        <w:rPr>
          <w:rFonts w:hint="eastAsia" w:ascii="宋体" w:hAnsi="宋体" w:eastAsia="宋体" w:cs="Times New Roman"/>
          <w:b/>
          <w:color w:val="auto"/>
          <w:spacing w:val="-6"/>
          <w:szCs w:val="21"/>
          <w:highlight w:val="none"/>
          <w:lang w:val="en-US" w:eastAsia="zh-CN"/>
        </w:rPr>
      </w:pPr>
    </w:p>
    <w:p w14:paraId="4DE6CE12">
      <w:pPr>
        <w:keepNext w:val="0"/>
        <w:keepLines w:val="0"/>
        <w:pageBreakBefore w:val="0"/>
        <w:widowControl w:val="0"/>
        <w:kinsoku/>
        <w:wordWrap/>
        <w:overflowPunct/>
        <w:topLinePunct w:val="0"/>
        <w:autoSpaceDE/>
        <w:autoSpaceDN/>
        <w:bidi w:val="0"/>
        <w:adjustRightInd w:val="0"/>
        <w:snapToGrid w:val="0"/>
        <w:spacing w:line="288" w:lineRule="auto"/>
        <w:ind w:firstLine="458" w:firstLineChars="200"/>
        <w:jc w:val="left"/>
        <w:textAlignment w:val="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lang w:val="en-US" w:eastAsia="zh-CN"/>
        </w:rPr>
        <w:t>说明：</w:t>
      </w:r>
      <w:r>
        <w:rPr>
          <w:rFonts w:hint="eastAsia" w:ascii="宋体" w:hAnsi="宋体" w:eastAsia="宋体" w:cs="Times New Roman"/>
          <w:b/>
          <w:color w:val="auto"/>
          <w:spacing w:val="-6"/>
          <w:szCs w:val="21"/>
          <w:highlight w:val="none"/>
        </w:rPr>
        <w:t>供应商应遵循诚实信用原则在投标（响应）文件中提供真实材料。供应商可事先在公开官网查询、核对相关证书和报告内容，确保投标（响应）文件资料准确无误。</w:t>
      </w:r>
    </w:p>
    <w:p w14:paraId="556B50EF">
      <w:pPr>
        <w:adjustRightInd w:val="0"/>
        <w:snapToGrid w:val="0"/>
        <w:spacing w:line="288" w:lineRule="auto"/>
        <w:ind w:firstLine="420" w:firstLineChars="200"/>
        <w:rPr>
          <w:color w:val="auto"/>
          <w:sz w:val="21"/>
          <w:szCs w:val="21"/>
          <w:highlight w:val="none"/>
        </w:rPr>
      </w:pPr>
    </w:p>
    <w:p w14:paraId="3EF80DE0">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14:paraId="11ACB8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49EC3FC8">
      <w:pPr>
        <w:widowControl/>
        <w:jc w:val="left"/>
        <w:rPr>
          <w:color w:val="auto"/>
          <w:sz w:val="21"/>
          <w:szCs w:val="21"/>
          <w:highlight w:val="none"/>
        </w:rPr>
      </w:pPr>
      <w:r>
        <w:rPr>
          <w:color w:val="auto"/>
          <w:sz w:val="21"/>
          <w:szCs w:val="21"/>
          <w:highlight w:val="none"/>
        </w:rPr>
        <w:br w:type="page"/>
      </w:r>
    </w:p>
    <w:p w14:paraId="2218EEB0">
      <w:pPr>
        <w:tabs>
          <w:tab w:val="center" w:pos="4706"/>
        </w:tabs>
        <w:adjustRightInd w:val="0"/>
        <w:snapToGrid w:val="0"/>
        <w:spacing w:line="288" w:lineRule="auto"/>
        <w:jc w:val="center"/>
        <w:outlineLvl w:val="2"/>
        <w:rPr>
          <w:rFonts w:cs="Times New Roman"/>
          <w:b/>
          <w:color w:val="auto"/>
          <w:spacing w:val="-6"/>
          <w:sz w:val="21"/>
          <w:szCs w:val="21"/>
          <w:highlight w:val="none"/>
        </w:rPr>
      </w:pPr>
      <w:bookmarkStart w:id="49" w:name="_Hlk140130228"/>
      <w:r>
        <w:rPr>
          <w:rFonts w:hint="eastAsia" w:cs="Times New Roman"/>
          <w:b/>
          <w:color w:val="auto"/>
          <w:spacing w:val="-6"/>
          <w:sz w:val="21"/>
          <w:szCs w:val="21"/>
          <w:highlight w:val="none"/>
        </w:rPr>
        <w:t>评分索引表</w:t>
      </w:r>
    </w:p>
    <w:tbl>
      <w:tblPr>
        <w:tblStyle w:val="1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序号</w:t>
            </w:r>
          </w:p>
        </w:tc>
        <w:tc>
          <w:tcPr>
            <w:tcW w:w="2091" w:type="dxa"/>
            <w:vAlign w:val="center"/>
          </w:tcPr>
          <w:p w14:paraId="29705795">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评审因素</w:t>
            </w:r>
          </w:p>
        </w:tc>
        <w:tc>
          <w:tcPr>
            <w:tcW w:w="709" w:type="dxa"/>
            <w:vAlign w:val="center"/>
          </w:tcPr>
          <w:p w14:paraId="24FB67FF">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分值</w:t>
            </w:r>
          </w:p>
        </w:tc>
        <w:tc>
          <w:tcPr>
            <w:tcW w:w="3040" w:type="dxa"/>
            <w:vAlign w:val="center"/>
          </w:tcPr>
          <w:p w14:paraId="782B7095">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评分标准</w:t>
            </w:r>
          </w:p>
        </w:tc>
        <w:tc>
          <w:tcPr>
            <w:tcW w:w="967" w:type="dxa"/>
            <w:vAlign w:val="center"/>
          </w:tcPr>
          <w:p w14:paraId="3A5406B0">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自评分</w:t>
            </w:r>
          </w:p>
        </w:tc>
        <w:tc>
          <w:tcPr>
            <w:tcW w:w="1053" w:type="dxa"/>
            <w:vAlign w:val="center"/>
          </w:tcPr>
          <w:p w14:paraId="298650D4">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自评依据</w:t>
            </w:r>
          </w:p>
        </w:tc>
        <w:tc>
          <w:tcPr>
            <w:tcW w:w="881" w:type="dxa"/>
            <w:vAlign w:val="center"/>
          </w:tcPr>
          <w:p w14:paraId="414B8F43">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5970A745">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5B6E306F">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164996A2">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237D90EF">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4D2BAEEA">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313CE6E5">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2FEC1D23">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4E7C5F16">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6B0AB190">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796DF8DC">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738F563D">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4AF4A704">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744A5F04">
        <w:tblPrEx>
          <w:tblCellMar>
            <w:top w:w="0" w:type="dxa"/>
            <w:left w:w="108" w:type="dxa"/>
            <w:bottom w:w="0" w:type="dxa"/>
            <w:right w:w="108" w:type="dxa"/>
          </w:tblCellMar>
        </w:tblPrEx>
        <w:trPr>
          <w:trHeight w:val="454" w:hRule="atLeast"/>
        </w:trPr>
        <w:tc>
          <w:tcPr>
            <w:tcW w:w="681" w:type="dxa"/>
            <w:vAlign w:val="center"/>
          </w:tcPr>
          <w:p w14:paraId="390C860C">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kern w:val="0"/>
                <w:sz w:val="21"/>
                <w:szCs w:val="21"/>
                <w:highlight w:val="none"/>
              </w:rPr>
            </w:pPr>
          </w:p>
        </w:tc>
        <w:tc>
          <w:tcPr>
            <w:tcW w:w="2091" w:type="dxa"/>
            <w:vAlign w:val="center"/>
          </w:tcPr>
          <w:p w14:paraId="7A9A5977">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kern w:val="0"/>
                <w:sz w:val="21"/>
                <w:szCs w:val="21"/>
                <w:highlight w:val="none"/>
              </w:rPr>
            </w:pPr>
          </w:p>
        </w:tc>
        <w:tc>
          <w:tcPr>
            <w:tcW w:w="709" w:type="dxa"/>
            <w:vAlign w:val="center"/>
          </w:tcPr>
          <w:p w14:paraId="21E2B9F8">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kern w:val="0"/>
                <w:sz w:val="21"/>
                <w:szCs w:val="21"/>
                <w:highlight w:val="none"/>
              </w:rPr>
            </w:pPr>
          </w:p>
        </w:tc>
        <w:tc>
          <w:tcPr>
            <w:tcW w:w="3040" w:type="dxa"/>
            <w:vAlign w:val="center"/>
          </w:tcPr>
          <w:p w14:paraId="7747D252">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tc>
        <w:tc>
          <w:tcPr>
            <w:tcW w:w="967" w:type="dxa"/>
            <w:vAlign w:val="center"/>
          </w:tcPr>
          <w:p w14:paraId="265789B1">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z w:val="21"/>
                <w:szCs w:val="21"/>
                <w:highlight w:val="none"/>
              </w:rPr>
            </w:pPr>
          </w:p>
        </w:tc>
        <w:tc>
          <w:tcPr>
            <w:tcW w:w="1053" w:type="dxa"/>
            <w:vAlign w:val="center"/>
          </w:tcPr>
          <w:p w14:paraId="159EE15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z w:val="21"/>
                <w:szCs w:val="21"/>
                <w:highlight w:val="none"/>
              </w:rPr>
            </w:pPr>
          </w:p>
        </w:tc>
        <w:tc>
          <w:tcPr>
            <w:tcW w:w="881" w:type="dxa"/>
          </w:tcPr>
          <w:p w14:paraId="6D50DA92">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z w:val="21"/>
                <w:szCs w:val="21"/>
                <w:highlight w:val="none"/>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50CC5204">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7BF38014">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3904266A">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7F227800">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43F2B082">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2927FA72">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7F40A3B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663E1A1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3E3D5C0B">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628173A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33285028">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00E6B586">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400590FD">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1D1C7D95">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0F0B4697">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115F039C">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774EDCDC">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1E7A8913">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技术分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187F973F">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7104A1A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5E3CA7A9">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54616CCF">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1A4EE923">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300083B7">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0EEBDE1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5ABF0D36">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518C21F2">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293232A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0C77209E">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64A66E78">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75CE42A0">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68BC2DA1">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56D92ED2">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6E302D1E">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429AC5C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118B842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2ED1B0F1">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304E6D9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01F21DDC">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3E0CE2A9">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3630D674">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1E0C951B">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2091" w:type="dxa"/>
            <w:vAlign w:val="center"/>
          </w:tcPr>
          <w:p w14:paraId="5F86F940">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709" w:type="dxa"/>
            <w:vAlign w:val="center"/>
          </w:tcPr>
          <w:p w14:paraId="7164F7F1">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3040" w:type="dxa"/>
            <w:vAlign w:val="center"/>
          </w:tcPr>
          <w:p w14:paraId="0CEAB730">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sz w:val="21"/>
                <w:szCs w:val="21"/>
                <w:highlight w:val="none"/>
              </w:rPr>
            </w:pPr>
          </w:p>
        </w:tc>
        <w:tc>
          <w:tcPr>
            <w:tcW w:w="967" w:type="dxa"/>
            <w:vAlign w:val="center"/>
          </w:tcPr>
          <w:p w14:paraId="495264AE">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1053" w:type="dxa"/>
            <w:vAlign w:val="center"/>
          </w:tcPr>
          <w:p w14:paraId="2CC4F591">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c>
          <w:tcPr>
            <w:tcW w:w="881" w:type="dxa"/>
          </w:tcPr>
          <w:p w14:paraId="5511EDE4">
            <w:pPr>
              <w:keepNext w:val="0"/>
              <w:keepLines w:val="0"/>
              <w:suppressLineNumbers w:val="0"/>
              <w:adjustRightInd w:val="0"/>
              <w:snapToGrid w:val="0"/>
              <w:spacing w:before="0" w:beforeAutospacing="0" w:after="0" w:afterAutospacing="0" w:line="288" w:lineRule="auto"/>
              <w:ind w:left="0" w:right="0"/>
              <w:jc w:val="center"/>
              <w:rPr>
                <w:rFonts w:hint="eastAsia" w:cs="Times New Roman"/>
                <w:color w:val="auto"/>
                <w:spacing w:val="-6"/>
                <w:sz w:val="21"/>
                <w:szCs w:val="21"/>
                <w:highlight w:val="none"/>
              </w:rPr>
            </w:pPr>
          </w:p>
        </w:tc>
      </w:tr>
    </w:tbl>
    <w:p w14:paraId="3A2BD1D6">
      <w:pPr>
        <w:adjustRightInd w:val="0"/>
        <w:snapToGrid w:val="0"/>
        <w:spacing w:line="288" w:lineRule="auto"/>
        <w:rPr>
          <w:rFonts w:cs="Times New Roman"/>
          <w:color w:val="auto"/>
          <w:spacing w:val="-6"/>
          <w:sz w:val="21"/>
          <w:szCs w:val="21"/>
          <w:highlight w:val="none"/>
        </w:rPr>
      </w:pPr>
    </w:p>
    <w:p w14:paraId="724B188C">
      <w:pPr>
        <w:widowControl/>
        <w:jc w:val="left"/>
        <w:rPr>
          <w:rFonts w:cs="Times New Roman"/>
          <w:color w:val="auto"/>
          <w:spacing w:val="-6"/>
          <w:sz w:val="21"/>
          <w:szCs w:val="21"/>
          <w:highlight w:val="none"/>
        </w:rPr>
      </w:pPr>
      <w:r>
        <w:rPr>
          <w:rFonts w:hint="eastAsia" w:cs="Times New Roman"/>
          <w:color w:val="auto"/>
          <w:spacing w:val="-6"/>
          <w:sz w:val="21"/>
          <w:szCs w:val="21"/>
          <w:highlight w:val="none"/>
        </w:rPr>
        <w:t>备注：本表仅为方便磋商小组评审使用，不作为判别响应文件是否有效的依据。</w:t>
      </w:r>
    </w:p>
    <w:bookmarkEnd w:id="49"/>
    <w:p w14:paraId="467E489C">
      <w:pPr>
        <w:widowControl/>
        <w:jc w:val="left"/>
        <w:rPr>
          <w:b/>
          <w:bCs/>
          <w:color w:val="auto"/>
          <w:sz w:val="21"/>
          <w:szCs w:val="21"/>
          <w:highlight w:val="none"/>
        </w:rPr>
      </w:pPr>
      <w:r>
        <w:rPr>
          <w:b/>
          <w:bCs/>
          <w:color w:val="auto"/>
          <w:sz w:val="21"/>
          <w:szCs w:val="21"/>
          <w:highlight w:val="none"/>
        </w:rPr>
        <w:br w:type="page"/>
      </w:r>
    </w:p>
    <w:p w14:paraId="7E93209B">
      <w:pPr>
        <w:adjustRightInd w:val="0"/>
        <w:snapToGrid w:val="0"/>
        <w:spacing w:line="288" w:lineRule="auto"/>
        <w:rPr>
          <w:color w:val="auto"/>
          <w:highlight w:val="none"/>
        </w:rPr>
      </w:pPr>
    </w:p>
    <w:p w14:paraId="2F93D511">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619F1617">
      <w:pPr>
        <w:adjustRightInd w:val="0"/>
        <w:snapToGrid w:val="0"/>
        <w:spacing w:line="288" w:lineRule="auto"/>
        <w:jc w:val="center"/>
        <w:rPr>
          <w:b/>
          <w:bCs/>
          <w:color w:val="auto"/>
          <w:sz w:val="21"/>
          <w:szCs w:val="21"/>
          <w:highlight w:val="none"/>
        </w:rPr>
      </w:pPr>
    </w:p>
    <w:p w14:paraId="386261F0">
      <w:pPr>
        <w:adjustRightInd w:val="0"/>
        <w:snapToGrid w:val="0"/>
        <w:spacing w:line="288" w:lineRule="auto"/>
        <w:jc w:val="center"/>
        <w:rPr>
          <w:b/>
          <w:bCs/>
          <w:color w:val="auto"/>
          <w:sz w:val="21"/>
          <w:szCs w:val="21"/>
          <w:highlight w:val="none"/>
        </w:rPr>
      </w:pPr>
    </w:p>
    <w:p w14:paraId="158B61D3">
      <w:pPr>
        <w:adjustRightInd w:val="0"/>
        <w:snapToGrid w:val="0"/>
        <w:spacing w:line="288" w:lineRule="auto"/>
        <w:jc w:val="center"/>
        <w:rPr>
          <w:b/>
          <w:bCs/>
          <w:color w:val="auto"/>
          <w:sz w:val="21"/>
          <w:szCs w:val="21"/>
          <w:highlight w:val="none"/>
        </w:rPr>
      </w:pPr>
      <w:bookmarkStart w:id="50" w:name="_Hlk94097338"/>
      <w:r>
        <w:rPr>
          <w:rFonts w:hint="eastAsia"/>
          <w:b/>
          <w:bCs/>
          <w:color w:val="auto"/>
          <w:sz w:val="21"/>
          <w:szCs w:val="21"/>
          <w:highlight w:val="none"/>
        </w:rPr>
        <w:t>资格审查要求的资格证明材料（均需加盖公章）</w:t>
      </w:r>
    </w:p>
    <w:bookmarkEnd w:id="50"/>
    <w:p w14:paraId="08AABAB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5CF05C3">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0DFA4C5E">
      <w:pPr>
        <w:adjustRightInd w:val="0"/>
        <w:snapToGrid w:val="0"/>
        <w:spacing w:line="288" w:lineRule="auto"/>
        <w:rPr>
          <w:color w:val="auto"/>
          <w:sz w:val="21"/>
          <w:szCs w:val="21"/>
          <w:highlight w:val="none"/>
        </w:rPr>
      </w:pPr>
    </w:p>
    <w:p w14:paraId="217E1D50">
      <w:pPr>
        <w:adjustRightInd w:val="0"/>
        <w:snapToGrid w:val="0"/>
        <w:spacing w:line="288" w:lineRule="auto"/>
        <w:rPr>
          <w:color w:val="auto"/>
          <w:sz w:val="21"/>
          <w:szCs w:val="21"/>
          <w:highlight w:val="none"/>
        </w:rPr>
      </w:pPr>
      <w:r>
        <w:rPr>
          <w:rFonts w:hint="eastAsia"/>
          <w:color w:val="auto"/>
          <w:sz w:val="21"/>
          <w:szCs w:val="21"/>
          <w:highlight w:val="none"/>
        </w:rPr>
        <w:t>说明：</w:t>
      </w:r>
    </w:p>
    <w:p w14:paraId="4B0AA0AE">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5911F9D6">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2706F046">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73A10C39">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4E211249">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03D008E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FF0196D">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4885BBD2">
      <w:pPr>
        <w:adjustRightInd w:val="0"/>
        <w:snapToGrid w:val="0"/>
        <w:spacing w:line="288" w:lineRule="auto"/>
        <w:rPr>
          <w:rFonts w:cs="Times New Roman"/>
          <w:color w:val="auto"/>
          <w:sz w:val="21"/>
          <w:szCs w:val="21"/>
          <w:highlight w:val="none"/>
          <w:shd w:val="clear" w:color="auto" w:fill="FFFFFF"/>
        </w:rPr>
      </w:pPr>
    </w:p>
    <w:p w14:paraId="4E7DF85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浙江交通职业技术学院</w:t>
      </w:r>
      <w:r>
        <w:rPr>
          <w:rFonts w:hint="eastAsia" w:cs="Times New Roman"/>
          <w:b/>
          <w:bCs/>
          <w:color w:val="auto"/>
          <w:spacing w:val="-6"/>
          <w:sz w:val="21"/>
          <w:szCs w:val="21"/>
          <w:highlight w:val="none"/>
        </w:rPr>
        <w:t>、浙江求是招标代理有限公司</w:t>
      </w:r>
    </w:p>
    <w:p w14:paraId="7E9CDD8D">
      <w:pPr>
        <w:adjustRightInd w:val="0"/>
        <w:snapToGrid w:val="0"/>
        <w:spacing w:line="288" w:lineRule="auto"/>
        <w:rPr>
          <w:rFonts w:cs="Times New Roman"/>
          <w:color w:val="auto"/>
          <w:spacing w:val="-6"/>
          <w:sz w:val="21"/>
          <w:szCs w:val="21"/>
          <w:highlight w:val="none"/>
        </w:rPr>
      </w:pPr>
    </w:p>
    <w:p w14:paraId="1F81B80E">
      <w:pPr>
        <w:adjustRightInd w:val="0"/>
        <w:snapToGrid w:val="0"/>
        <w:spacing w:line="288" w:lineRule="auto"/>
        <w:ind w:firstLine="396" w:firstLineChars="200"/>
        <w:rPr>
          <w:rFonts w:cs="Times New Roman"/>
          <w:color w:val="auto"/>
          <w:spacing w:val="-6"/>
          <w:sz w:val="21"/>
          <w:szCs w:val="21"/>
          <w:highlight w:val="none"/>
        </w:rPr>
      </w:pPr>
      <w:bookmarkStart w:id="51"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47CBDF3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6679C7B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1D64BCD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2AD4C17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7159D25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0A993CC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1B29920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756D5B4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299555C9">
      <w:pPr>
        <w:adjustRightInd w:val="0"/>
        <w:snapToGrid w:val="0"/>
        <w:spacing w:line="288" w:lineRule="auto"/>
        <w:rPr>
          <w:rFonts w:cs="Times New Roman"/>
          <w:color w:val="auto"/>
          <w:sz w:val="21"/>
          <w:szCs w:val="21"/>
          <w:highlight w:val="none"/>
        </w:rPr>
      </w:pPr>
    </w:p>
    <w:p w14:paraId="0A1D31A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AD1922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1"/>
    <w:p w14:paraId="4C753257">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23FAAC2E">
      <w:pPr>
        <w:numPr>
          <w:ilvl w:val="0"/>
          <w:numId w:val="2"/>
        </w:numPr>
        <w:adjustRightInd w:val="0"/>
        <w:snapToGrid w:val="0"/>
        <w:spacing w:line="288" w:lineRule="auto"/>
        <w:jc w:val="left"/>
        <w:outlineLvl w:val="2"/>
        <w:rPr>
          <w:b/>
          <w:color w:val="auto"/>
          <w:spacing w:val="-6"/>
          <w:sz w:val="21"/>
          <w:szCs w:val="21"/>
          <w:highlight w:val="none"/>
        </w:rPr>
      </w:pPr>
      <w:r>
        <w:rPr>
          <w:b/>
          <w:color w:val="auto"/>
          <w:spacing w:val="-6"/>
          <w:sz w:val="21"/>
          <w:szCs w:val="21"/>
          <w:highlight w:val="none"/>
        </w:rPr>
        <w:t>落实政府采购政策需满足的资格要求：</w:t>
      </w:r>
    </w:p>
    <w:p w14:paraId="77169FAA">
      <w:pPr>
        <w:adjustRightInd w:val="0"/>
        <w:snapToGrid w:val="0"/>
        <w:spacing w:line="288" w:lineRule="auto"/>
        <w:ind w:firstLine="498" w:firstLineChars="236"/>
        <w:jc w:val="center"/>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）中小企业声明函（服务）（若属于中小企业）</w:t>
      </w:r>
    </w:p>
    <w:p w14:paraId="315173AF">
      <w:pPr>
        <w:adjustRightInd w:val="0"/>
        <w:snapToGrid w:val="0"/>
        <w:spacing w:line="288" w:lineRule="auto"/>
        <w:ind w:firstLine="498" w:firstLineChars="236"/>
        <w:rPr>
          <w:rFonts w:hint="eastAsia" w:ascii="宋体" w:hAnsi="宋体" w:eastAsia="宋体" w:cs="宋体"/>
          <w:b/>
          <w:color w:val="auto"/>
          <w:sz w:val="21"/>
          <w:szCs w:val="21"/>
          <w:highlight w:val="none"/>
        </w:rPr>
      </w:pPr>
    </w:p>
    <w:p w14:paraId="14F5EA14">
      <w:pPr>
        <w:adjustRightInd w:val="0"/>
        <w:snapToGrid w:val="0"/>
        <w:spacing w:line="288"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浙江交通职业技术学院</w:t>
      </w:r>
      <w:r>
        <w:rPr>
          <w:rFonts w:hint="eastAsia" w:ascii="宋体" w:hAnsi="宋体" w:eastAsia="宋体" w:cs="宋体"/>
          <w:i/>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2025年系统设备维保服务</w:t>
      </w:r>
      <w:r>
        <w:rPr>
          <w:rFonts w:hint="eastAsia" w:ascii="宋体" w:hAnsi="宋体" w:eastAsia="宋体" w:cs="宋体"/>
          <w:i/>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26B19D35">
      <w:pPr>
        <w:adjustRightInd w:val="0"/>
        <w:snapToGrid w:val="0"/>
        <w:spacing w:line="288" w:lineRule="auto"/>
        <w:ind w:firstLine="495" w:firstLineChars="236"/>
        <w:rPr>
          <w:rFonts w:hint="eastAsia" w:ascii="宋体" w:hAnsi="宋体" w:eastAsia="宋体" w:cs="宋体"/>
          <w:i/>
          <w:color w:val="auto"/>
          <w:sz w:val="21"/>
          <w:szCs w:val="21"/>
          <w:highlight w:val="none"/>
          <w:u w:val="single"/>
        </w:rPr>
      </w:pPr>
      <w:r>
        <w:rPr>
          <w:rFonts w:hint="eastAsia" w:ascii="宋体" w:hAnsi="宋体" w:eastAsia="宋体" w:cs="宋体"/>
          <w:i/>
          <w:color w:val="auto"/>
          <w:sz w:val="21"/>
          <w:szCs w:val="21"/>
          <w:highlight w:val="none"/>
          <w:u w:val="single"/>
        </w:rPr>
        <w:t>1.2025年系统设备维保服务（标的名称），属于软件和信息技术服务业（采购文件中明确的所属行业）；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DB57756">
      <w:pPr>
        <w:adjustRightInd w:val="0"/>
        <w:snapToGrid w:val="0"/>
        <w:spacing w:line="288"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E1C256D">
      <w:pPr>
        <w:adjustRightInd w:val="0"/>
        <w:snapToGrid w:val="0"/>
        <w:spacing w:line="288"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55A2A733">
      <w:pPr>
        <w:adjustRightInd w:val="0"/>
        <w:snapToGrid w:val="0"/>
        <w:spacing w:line="288"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27931F09">
      <w:pPr>
        <w:adjustRightInd w:val="0"/>
        <w:snapToGrid w:val="0"/>
        <w:spacing w:line="288" w:lineRule="auto"/>
        <w:ind w:firstLine="495" w:firstLineChars="236"/>
        <w:rPr>
          <w:rFonts w:hint="eastAsia" w:ascii="宋体" w:hAnsi="宋体" w:eastAsia="宋体" w:cs="宋体"/>
          <w:color w:val="auto"/>
          <w:sz w:val="21"/>
          <w:szCs w:val="21"/>
          <w:highlight w:val="none"/>
        </w:rPr>
      </w:pPr>
    </w:p>
    <w:p w14:paraId="03EC6979">
      <w:pPr>
        <w:adjustRightInd w:val="0"/>
        <w:snapToGrid w:val="0"/>
        <w:spacing w:line="288"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260E88BF">
      <w:pPr>
        <w:adjustRightInd w:val="0"/>
        <w:snapToGrid w:val="0"/>
        <w:spacing w:line="288"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B2335D7">
      <w:pPr>
        <w:adjustRightInd w:val="0"/>
        <w:snapToGrid w:val="0"/>
        <w:spacing w:line="288" w:lineRule="auto"/>
        <w:ind w:firstLine="495" w:firstLineChars="236"/>
        <w:rPr>
          <w:rFonts w:hint="eastAsia" w:ascii="宋体" w:hAnsi="宋体" w:eastAsia="宋体" w:cs="宋体"/>
          <w:color w:val="auto"/>
          <w:sz w:val="21"/>
          <w:szCs w:val="21"/>
          <w:highlight w:val="none"/>
        </w:rPr>
      </w:pPr>
    </w:p>
    <w:p w14:paraId="6AB5C634">
      <w:pPr>
        <w:adjustRightInd w:val="0"/>
        <w:snapToGrid w:val="0"/>
        <w:spacing w:line="288"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B0C1F9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5F42D57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6C44216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086C16E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07933BA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w:t>
      </w:r>
      <w:r>
        <w:rPr>
          <w:rFonts w:hint="eastAsia" w:ascii="宋体" w:hAnsi="宋体" w:eastAsia="宋体" w:cs="宋体"/>
          <w:b/>
          <w:bCs/>
          <w:i w:val="0"/>
          <w:iCs w:val="0"/>
          <w:color w:val="auto"/>
          <w:sz w:val="21"/>
          <w:szCs w:val="21"/>
          <w:highlight w:val="non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53E4A12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6E7DEE4C">
      <w:pPr>
        <w:adjustRightInd w:val="0"/>
        <w:snapToGrid w:val="0"/>
        <w:spacing w:line="288"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87A18A2">
      <w:pPr>
        <w:adjustRightInd w:val="0"/>
        <w:snapToGrid w:val="0"/>
        <w:spacing w:line="288" w:lineRule="auto"/>
        <w:jc w:val="center"/>
        <w:outlineLvl w:val="2"/>
        <w:rPr>
          <w:rFonts w:hint="eastAsia" w:ascii="宋体" w:hAnsi="宋体" w:eastAsia="宋体" w:cs="宋体"/>
          <w:color w:val="auto"/>
          <w:kern w:val="0"/>
          <w:sz w:val="21"/>
          <w:szCs w:val="21"/>
          <w:highlight w:val="none"/>
        </w:rPr>
      </w:pPr>
      <w:r>
        <w:rPr>
          <w:rFonts w:hint="eastAsia" w:ascii="宋体" w:hAnsi="宋体" w:eastAsia="宋体" w:cs="宋体"/>
          <w:b/>
          <w:color w:val="auto"/>
          <w:spacing w:val="-6"/>
          <w:sz w:val="21"/>
          <w:szCs w:val="21"/>
          <w:highlight w:val="none"/>
          <w:lang w:val="en-US" w:eastAsia="zh-CN"/>
        </w:rPr>
        <w:t>2</w:t>
      </w:r>
      <w:r>
        <w:rPr>
          <w:rFonts w:hint="eastAsia" w:ascii="宋体" w:hAnsi="宋体" w:eastAsia="宋体" w:cs="宋体"/>
          <w:b/>
          <w:color w:val="auto"/>
          <w:spacing w:val="-6"/>
          <w:sz w:val="21"/>
          <w:szCs w:val="21"/>
          <w:highlight w:val="none"/>
        </w:rPr>
        <w:t>）属于监狱企业的证明文件（若属于监狱企业）</w:t>
      </w:r>
    </w:p>
    <w:p w14:paraId="3F5CECF0">
      <w:pPr>
        <w:adjustRightInd w:val="0"/>
        <w:snapToGrid w:val="0"/>
        <w:spacing w:line="288" w:lineRule="auto"/>
        <w:rPr>
          <w:rFonts w:hint="eastAsia" w:ascii="宋体" w:hAnsi="宋体" w:eastAsia="宋体" w:cs="宋体"/>
          <w:color w:val="auto"/>
          <w:kern w:val="0"/>
          <w:sz w:val="21"/>
          <w:szCs w:val="21"/>
          <w:highlight w:val="none"/>
        </w:rPr>
      </w:pPr>
    </w:p>
    <w:p w14:paraId="5BB6124B">
      <w:pPr>
        <w:adjustRightInd w:val="0"/>
        <w:snapToGrid w:val="0"/>
        <w:spacing w:line="288" w:lineRule="auto"/>
        <w:ind w:firstLine="373" w:firstLineChars="177"/>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监狱企业参加政府采购活动时，应当提供由省级以上监狱管理局、戒毒管理局（含新疆生产建设兵团）出具的属于监狱企业的证明文件。</w:t>
      </w:r>
    </w:p>
    <w:p w14:paraId="0A233BB7">
      <w:pPr>
        <w:adjustRightInd w:val="0"/>
        <w:snapToGrid w:val="0"/>
        <w:spacing w:line="288" w:lineRule="auto"/>
        <w:rPr>
          <w:rFonts w:hint="eastAsia" w:ascii="宋体" w:hAnsi="宋体" w:eastAsia="宋体" w:cs="宋体"/>
          <w:color w:val="auto"/>
          <w:sz w:val="21"/>
          <w:szCs w:val="21"/>
          <w:highlight w:val="none"/>
        </w:rPr>
      </w:pPr>
    </w:p>
    <w:p w14:paraId="64E2AE50">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14:paraId="374F91E1">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3DDF2B">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二、在政府采购活动中，监狱企业视同小型、微型企业，享受预留份额、评审中价格扣除等政府采购促进中小企业发展的政府采购政策。</w:t>
      </w:r>
    </w:p>
    <w:p w14:paraId="4016582B">
      <w:pPr>
        <w:widowControl/>
        <w:adjustRightInd w:val="0"/>
        <w:snapToGrid w:val="0"/>
        <w:spacing w:line="288"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br w:type="page"/>
      </w:r>
    </w:p>
    <w:p w14:paraId="2DFEEB46">
      <w:pPr>
        <w:adjustRightInd w:val="0"/>
        <w:snapToGrid w:val="0"/>
        <w:spacing w:line="288" w:lineRule="auto"/>
        <w:jc w:val="center"/>
        <w:outlineLvl w:val="2"/>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val="en-US" w:eastAsia="zh-CN"/>
        </w:rPr>
        <w:t>3</w:t>
      </w:r>
      <w:r>
        <w:rPr>
          <w:rFonts w:hint="eastAsia" w:ascii="宋体" w:hAnsi="宋体" w:eastAsia="宋体" w:cs="宋体"/>
          <w:b/>
          <w:color w:val="auto"/>
          <w:spacing w:val="-6"/>
          <w:sz w:val="21"/>
          <w:szCs w:val="21"/>
          <w:highlight w:val="none"/>
        </w:rPr>
        <w:t>）残疾人福利性单位声明函（若属于残疾人福利性单位）</w:t>
      </w:r>
    </w:p>
    <w:p w14:paraId="30451999">
      <w:pPr>
        <w:adjustRightInd w:val="0"/>
        <w:snapToGrid w:val="0"/>
        <w:spacing w:line="288" w:lineRule="auto"/>
        <w:rPr>
          <w:rFonts w:hint="eastAsia" w:ascii="宋体" w:hAnsi="宋体" w:eastAsia="宋体" w:cs="宋体"/>
          <w:b/>
          <w:color w:val="auto"/>
          <w:spacing w:val="6"/>
          <w:sz w:val="21"/>
          <w:szCs w:val="21"/>
          <w:highlight w:val="none"/>
        </w:rPr>
      </w:pPr>
    </w:p>
    <w:p w14:paraId="1E4490EE">
      <w:pPr>
        <w:adjustRightInd w:val="0"/>
        <w:snapToGrid w:val="0"/>
        <w:spacing w:line="288"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w:t>
      </w:r>
      <w:r>
        <w:rPr>
          <w:rFonts w:hint="eastAsia" w:ascii="宋体" w:hAnsi="宋体" w:eastAsia="宋体" w:cs="宋体"/>
          <w:b/>
          <w:bCs/>
          <w:color w:val="auto"/>
          <w:spacing w:val="6"/>
          <w:sz w:val="21"/>
          <w:szCs w:val="21"/>
          <w:highlight w:val="none"/>
        </w:rPr>
        <w:t>本单位为符合条件的残疾人福利性单位</w:t>
      </w:r>
      <w:r>
        <w:rPr>
          <w:rFonts w:hint="eastAsia" w:ascii="宋体" w:hAnsi="宋体" w:eastAsia="宋体" w:cs="宋体"/>
          <w:color w:val="auto"/>
          <w:spacing w:val="6"/>
          <w:sz w:val="21"/>
          <w:szCs w:val="21"/>
          <w:highlight w:val="none"/>
        </w:rPr>
        <w:t>，且本单位参加______（采购人）单位的______（项目名称）项目采购活动由本单位提供服务。</w:t>
      </w:r>
    </w:p>
    <w:p w14:paraId="6798A91C">
      <w:pPr>
        <w:adjustRightInd w:val="0"/>
        <w:snapToGrid w:val="0"/>
        <w:spacing w:line="288"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4AEA29FE">
      <w:pPr>
        <w:tabs>
          <w:tab w:val="left" w:pos="4860"/>
        </w:tabs>
        <w:adjustRightInd w:val="0"/>
        <w:snapToGrid w:val="0"/>
        <w:spacing w:line="288" w:lineRule="auto"/>
        <w:ind w:right="1560"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01FEC6D6">
      <w:pPr>
        <w:tabs>
          <w:tab w:val="left" w:pos="4860"/>
        </w:tabs>
        <w:adjustRightInd w:val="0"/>
        <w:snapToGrid w:val="0"/>
        <w:spacing w:line="288" w:lineRule="auto"/>
        <w:ind w:right="1560"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  期：</w:t>
      </w:r>
    </w:p>
    <w:p w14:paraId="52CCB509">
      <w:pPr>
        <w:adjustRightInd w:val="0"/>
        <w:snapToGrid w:val="0"/>
        <w:spacing w:line="288" w:lineRule="auto"/>
        <w:rPr>
          <w:rFonts w:hint="eastAsia" w:ascii="宋体" w:hAnsi="宋体" w:eastAsia="宋体" w:cs="宋体"/>
          <w:color w:val="auto"/>
          <w:sz w:val="21"/>
          <w:szCs w:val="21"/>
          <w:highlight w:val="none"/>
        </w:rPr>
      </w:pPr>
    </w:p>
    <w:p w14:paraId="0FF95494">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14:paraId="4FBCA8F0">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一、享受政府采购支持政策的残疾人福利性单位应当同时满足以下条件：</w:t>
      </w:r>
    </w:p>
    <w:p w14:paraId="15A40ABC">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（一）安置的残疾人占本单位在职职工人数的比例不低于25%（含25%），并且安置的残疾人人数不少于10人（含10人）；</w:t>
      </w:r>
    </w:p>
    <w:p w14:paraId="5B4A4A25">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（二）依法与安置的每位残疾人签订了一年以上（含一年）的劳动合同或服务协议；</w:t>
      </w:r>
    </w:p>
    <w:p w14:paraId="740810F2">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（三）为安置的每位残疾人按月足额缴纳了基本养老保险、基本医疗保险、失业保险、工伤保险和生育保险等社会保险费；</w:t>
      </w:r>
    </w:p>
    <w:p w14:paraId="5AF1F958">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（四）通过银行等金融机构向安置的每位残疾人，按月支付了不低于单位所在区县适用的经省级人民政府批准的月最低工资标准的工资；</w:t>
      </w:r>
    </w:p>
    <w:p w14:paraId="793FF1D0">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358741AB">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762351">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二、符合条件的残疾人福利性单位在参加政府采购活动时，应当提供财库[2017]141号文件规定的《残疾人福利性单位声明函》，并对声明的真实性负责。</w:t>
      </w:r>
    </w:p>
    <w:p w14:paraId="632DE578">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三、在政府采购活动中，残疾人福利性单位视同小型、微型企业，享受预留份额、评审中价格扣除等促进中小企业发展的政府采购政策。</w:t>
      </w:r>
    </w:p>
    <w:p w14:paraId="531BC27A">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残疾人福利性单位属于小型、微型企业的，不重复享受政策。</w:t>
      </w:r>
    </w:p>
    <w:p w14:paraId="1B6DF288">
      <w:pPr>
        <w:widowControl/>
        <w:adjustRightInd w:val="0"/>
        <w:snapToGrid w:val="0"/>
        <w:spacing w:line="288" w:lineRule="auto"/>
        <w:jc w:val="left"/>
        <w:rPr>
          <w:rFonts w:cs="Times New Roman"/>
          <w:b/>
          <w:bCs/>
          <w:color w:val="auto"/>
          <w:spacing w:val="-6"/>
          <w:sz w:val="21"/>
          <w:szCs w:val="21"/>
          <w:highlight w:val="none"/>
        </w:rPr>
      </w:pPr>
      <w:r>
        <w:rPr>
          <w:rFonts w:hint="eastAsia" w:ascii="宋体" w:hAnsi="宋体" w:eastAsia="宋体" w:cs="宋体"/>
          <w:b/>
          <w:bCs/>
          <w:color w:val="auto"/>
          <w:spacing w:val="-6"/>
          <w:sz w:val="21"/>
          <w:szCs w:val="21"/>
          <w:highlight w:val="none"/>
        </w:rPr>
        <w:br w:type="page"/>
      </w:r>
    </w:p>
    <w:p w14:paraId="424B9F81">
      <w:pPr>
        <w:numPr>
          <w:ilvl w:val="0"/>
          <w:numId w:val="0"/>
        </w:numPr>
        <w:adjustRightInd w:val="0"/>
        <w:snapToGrid w:val="0"/>
        <w:spacing w:line="288" w:lineRule="auto"/>
        <w:jc w:val="left"/>
        <w:outlineLvl w:val="2"/>
        <w:rPr>
          <w:b/>
          <w:color w:val="auto"/>
          <w:spacing w:val="-6"/>
          <w:sz w:val="21"/>
          <w:szCs w:val="21"/>
          <w:highlight w:val="none"/>
        </w:rPr>
      </w:pPr>
    </w:p>
    <w:p w14:paraId="5194A5E4">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14:paraId="55083C31">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A3CD000">
      <w:pPr>
        <w:adjustRightInd w:val="0"/>
        <w:snapToGrid w:val="0"/>
        <w:spacing w:line="288" w:lineRule="auto"/>
        <w:rPr>
          <w:color w:val="auto"/>
          <w:highlight w:val="none"/>
        </w:rPr>
      </w:pPr>
    </w:p>
    <w:p w14:paraId="33ED314D">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3A137D49">
      <w:pPr>
        <w:adjustRightInd w:val="0"/>
        <w:snapToGrid w:val="0"/>
        <w:spacing w:line="288" w:lineRule="auto"/>
        <w:rPr>
          <w:color w:val="auto"/>
          <w:highlight w:val="none"/>
        </w:rPr>
      </w:pPr>
      <w:r>
        <w:rPr>
          <w:rFonts w:hint="eastAsia"/>
          <w:color w:val="auto"/>
          <w:highlight w:val="none"/>
        </w:rPr>
        <w:br w:type="page"/>
      </w:r>
    </w:p>
    <w:p w14:paraId="29BC2294">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32EE7AC5">
      <w:pPr>
        <w:adjustRightInd w:val="0"/>
        <w:snapToGrid w:val="0"/>
        <w:spacing w:line="288" w:lineRule="auto"/>
        <w:rPr>
          <w:color w:val="auto"/>
          <w:sz w:val="21"/>
          <w:szCs w:val="21"/>
          <w:highlight w:val="none"/>
        </w:rPr>
      </w:pPr>
    </w:p>
    <w:p w14:paraId="21333716">
      <w:pPr>
        <w:adjustRightInd w:val="0"/>
        <w:snapToGrid w:val="0"/>
        <w:spacing w:line="288" w:lineRule="auto"/>
        <w:rPr>
          <w:b/>
          <w:bCs/>
          <w:color w:val="auto"/>
          <w:sz w:val="21"/>
          <w:szCs w:val="21"/>
          <w:highlight w:val="none"/>
        </w:rPr>
      </w:pPr>
      <w:r>
        <w:rPr>
          <w:rFonts w:hint="eastAsia"/>
          <w:b/>
          <w:bCs/>
          <w:color w:val="auto"/>
          <w:sz w:val="21"/>
          <w:szCs w:val="21"/>
          <w:highlight w:val="none"/>
        </w:rPr>
        <w:t>致：</w:t>
      </w:r>
      <w:r>
        <w:rPr>
          <w:rFonts w:hint="eastAsia"/>
          <w:b/>
          <w:bCs/>
          <w:color w:val="auto"/>
          <w:sz w:val="21"/>
          <w:szCs w:val="21"/>
          <w:highlight w:val="none"/>
          <w:lang w:eastAsia="zh-CN"/>
        </w:rPr>
        <w:t>浙江交通职业技术学院</w:t>
      </w:r>
      <w:r>
        <w:rPr>
          <w:rFonts w:hint="eastAsia"/>
          <w:b/>
          <w:bCs/>
          <w:color w:val="auto"/>
          <w:sz w:val="21"/>
          <w:szCs w:val="21"/>
          <w:highlight w:val="none"/>
        </w:rPr>
        <w:t>、浙江求是招标代理有限公司</w:t>
      </w:r>
    </w:p>
    <w:p w14:paraId="43EE54D7">
      <w:pPr>
        <w:adjustRightInd w:val="0"/>
        <w:snapToGrid w:val="0"/>
        <w:spacing w:line="288" w:lineRule="auto"/>
        <w:rPr>
          <w:rFonts w:cs="Times New Roman"/>
          <w:color w:val="auto"/>
          <w:spacing w:val="-6"/>
          <w:sz w:val="21"/>
          <w:szCs w:val="21"/>
          <w:highlight w:val="none"/>
        </w:rPr>
      </w:pPr>
    </w:p>
    <w:p w14:paraId="6B5C9601">
      <w:pPr>
        <w:adjustRightInd w:val="0"/>
        <w:snapToGrid w:val="0"/>
        <w:spacing w:line="288" w:lineRule="auto"/>
        <w:ind w:firstLine="396" w:firstLineChars="200"/>
        <w:rPr>
          <w:color w:val="auto"/>
          <w:sz w:val="21"/>
          <w:szCs w:val="21"/>
          <w:highlight w:val="none"/>
        </w:rPr>
      </w:pPr>
      <w:bookmarkStart w:id="52"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浙江交通职业技术学院2025年系统设备维保服务</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QSZB-Z(F)-C25166(CS)</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2"/>
    <w:p w14:paraId="6F9BFE8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2B8EA3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703D9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bookmarkStart w:id="53" w:name="_Hlk97040154"/>
            <w:r>
              <w:rPr>
                <w:rFonts w:hint="eastAsia" w:cs="Times New Roman"/>
                <w:color w:val="auto"/>
                <w:spacing w:val="-6"/>
                <w:kern w:val="0"/>
                <w:sz w:val="21"/>
                <w:szCs w:val="21"/>
                <w:highlight w:val="none"/>
              </w:rPr>
              <w:t>联系人：</w:t>
            </w:r>
          </w:p>
        </w:tc>
        <w:tc>
          <w:tcPr>
            <w:tcW w:w="6808" w:type="dxa"/>
          </w:tcPr>
          <w:p w14:paraId="5CA21881">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2B98E98F">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0FCF97DD">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0927E6BB">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4AEC3BA0">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30EEF53A">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06288E77">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bookmarkEnd w:id="53"/>
    </w:tbl>
    <w:p w14:paraId="5581B906">
      <w:pPr>
        <w:adjustRightInd w:val="0"/>
        <w:snapToGrid w:val="0"/>
        <w:spacing w:line="288" w:lineRule="auto"/>
        <w:rPr>
          <w:color w:val="auto"/>
          <w:sz w:val="21"/>
          <w:szCs w:val="21"/>
          <w:highlight w:val="none"/>
        </w:rPr>
      </w:pPr>
    </w:p>
    <w:p w14:paraId="5561F3DB">
      <w:pPr>
        <w:adjustRightInd w:val="0"/>
        <w:snapToGrid w:val="0"/>
        <w:spacing w:line="288" w:lineRule="auto"/>
        <w:rPr>
          <w:color w:val="auto"/>
          <w:sz w:val="21"/>
          <w:szCs w:val="21"/>
          <w:highlight w:val="none"/>
        </w:rPr>
      </w:pPr>
    </w:p>
    <w:p w14:paraId="561430D5">
      <w:pPr>
        <w:adjustRightInd w:val="0"/>
        <w:snapToGrid w:val="0"/>
        <w:spacing w:line="288" w:lineRule="auto"/>
        <w:rPr>
          <w:rFonts w:cs="Times New Roman"/>
          <w:b/>
          <w:bCs/>
          <w:color w:val="auto"/>
          <w:spacing w:val="-6"/>
          <w:sz w:val="21"/>
          <w:szCs w:val="21"/>
          <w:highlight w:val="none"/>
        </w:rPr>
      </w:pPr>
      <w:bookmarkStart w:id="54"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90438E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4"/>
    <w:p w14:paraId="2AEDF632">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1679D33D">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78DC4D31">
      <w:pPr>
        <w:adjustRightInd w:val="0"/>
        <w:snapToGrid w:val="0"/>
        <w:spacing w:line="288" w:lineRule="auto"/>
        <w:rPr>
          <w:rFonts w:cs="Times New Roman"/>
          <w:b/>
          <w:bCs/>
          <w:color w:val="auto"/>
          <w:spacing w:val="-6"/>
          <w:sz w:val="21"/>
          <w:szCs w:val="21"/>
          <w:highlight w:val="none"/>
        </w:rPr>
      </w:pPr>
    </w:p>
    <w:p w14:paraId="2ADC2B36">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w:t>
      </w:r>
      <w:r>
        <w:rPr>
          <w:rFonts w:hint="eastAsia" w:cs="Times New Roman"/>
          <w:b/>
          <w:color w:val="auto"/>
          <w:spacing w:val="-6"/>
          <w:sz w:val="21"/>
          <w:szCs w:val="21"/>
          <w:highlight w:val="none"/>
          <w:lang w:eastAsia="zh-CN"/>
        </w:rPr>
        <w:t>浙江交通职业技术学院</w:t>
      </w:r>
      <w:r>
        <w:rPr>
          <w:rFonts w:hint="eastAsia" w:cs="Times New Roman"/>
          <w:b/>
          <w:color w:val="auto"/>
          <w:spacing w:val="-6"/>
          <w:sz w:val="21"/>
          <w:szCs w:val="21"/>
          <w:highlight w:val="none"/>
        </w:rPr>
        <w:t>、浙江求是招标代理有限公司</w:t>
      </w:r>
    </w:p>
    <w:p w14:paraId="5092949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浙江交通职业技术学院2025年系统设备维保服务</w:t>
      </w:r>
      <w:r>
        <w:rPr>
          <w:rFonts w:hint="eastAsia" w:cs="Times New Roman"/>
          <w:bCs/>
          <w:color w:val="auto"/>
          <w:spacing w:val="-6"/>
          <w:sz w:val="21"/>
          <w:szCs w:val="21"/>
          <w:highlight w:val="none"/>
        </w:rPr>
        <w:t>项目（项目编号：</w:t>
      </w:r>
      <w:r>
        <w:rPr>
          <w:rFonts w:hint="eastAsia" w:cs="Times New Roman"/>
          <w:bCs/>
          <w:color w:val="auto"/>
          <w:spacing w:val="-6"/>
          <w:sz w:val="21"/>
          <w:szCs w:val="21"/>
          <w:highlight w:val="none"/>
          <w:lang w:eastAsia="zh-CN"/>
        </w:rPr>
        <w:t>QSZB-Z(F)-C25166(CS)</w:t>
      </w:r>
      <w:r>
        <w:rPr>
          <w:rFonts w:hint="eastAsia" w:cs="Times New Roman"/>
          <w:bCs/>
          <w:color w:val="auto"/>
          <w:spacing w:val="-6"/>
          <w:sz w:val="21"/>
          <w:szCs w:val="21"/>
          <w:highlight w:val="none"/>
        </w:rPr>
        <w:t>）</w:t>
      </w:r>
      <w:r>
        <w:rPr>
          <w:rFonts w:hint="eastAsia" w:cs="Times New Roman"/>
          <w:color w:val="auto"/>
          <w:spacing w:val="-6"/>
          <w:sz w:val="21"/>
          <w:szCs w:val="21"/>
          <w:highlight w:val="none"/>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4B140F9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7C3BF24D">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w:t>
      </w:r>
      <w:r>
        <w:rPr>
          <w:rFonts w:hint="eastAsia" w:cs="Times New Roman"/>
          <w:color w:val="auto"/>
          <w:spacing w:val="-6"/>
          <w:sz w:val="21"/>
          <w:szCs w:val="21"/>
          <w:highlight w:val="none"/>
          <w:u w:val="single"/>
          <w:lang w:eastAsia="zh-CN"/>
        </w:rPr>
        <w:t>2025年1月（含）</w:t>
      </w:r>
      <w:r>
        <w:rPr>
          <w:rFonts w:hint="eastAsia" w:cs="Times New Roman"/>
          <w:color w:val="auto"/>
          <w:spacing w:val="-6"/>
          <w:sz w:val="21"/>
          <w:szCs w:val="21"/>
          <w:highlight w:val="none"/>
          <w:u w:val="single"/>
        </w:rPr>
        <w:t>以后任意一月）。</w:t>
      </w:r>
    </w:p>
    <w:p w14:paraId="66C9024A">
      <w:pPr>
        <w:adjustRightInd w:val="0"/>
        <w:snapToGrid w:val="0"/>
        <w:spacing w:line="288" w:lineRule="auto"/>
        <w:rPr>
          <w:rFonts w:cs="Times New Roman"/>
          <w:color w:val="auto"/>
          <w:spacing w:val="-6"/>
          <w:sz w:val="21"/>
          <w:szCs w:val="21"/>
          <w:highlight w:val="none"/>
        </w:rPr>
      </w:pPr>
    </w:p>
    <w:p w14:paraId="4EC3B3B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E5EDDD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18A89C82">
      <w:pPr>
        <w:adjustRightInd w:val="0"/>
        <w:snapToGrid w:val="0"/>
        <w:spacing w:line="288" w:lineRule="auto"/>
        <w:rPr>
          <w:rFonts w:cs="Times New Roman"/>
          <w:color w:val="auto"/>
          <w:sz w:val="21"/>
          <w:szCs w:val="21"/>
          <w:highlight w:val="none"/>
        </w:rPr>
      </w:pPr>
    </w:p>
    <w:p w14:paraId="59C6D7DB">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60B50263">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3B71D032">
      <w:pPr>
        <w:adjustRightInd w:val="0"/>
        <w:snapToGrid w:val="0"/>
        <w:spacing w:line="288" w:lineRule="auto"/>
        <w:rPr>
          <w:rFonts w:cs="Times New Roman"/>
          <w:color w:val="auto"/>
          <w:sz w:val="21"/>
          <w:szCs w:val="21"/>
          <w:highlight w:val="none"/>
        </w:rPr>
      </w:pPr>
    </w:p>
    <w:p w14:paraId="1E980223">
      <w:pPr>
        <w:adjustRightInd w:val="0"/>
        <w:snapToGrid w:val="0"/>
        <w:spacing w:line="288" w:lineRule="auto"/>
        <w:rPr>
          <w:rFonts w:cs="Times New Roman"/>
          <w:color w:val="auto"/>
          <w:sz w:val="21"/>
          <w:szCs w:val="21"/>
          <w:highlight w:val="none"/>
        </w:rPr>
      </w:pPr>
    </w:p>
    <w:p w14:paraId="09F9C2A7">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73900371">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5D1FD0A5">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keepNext w:val="0"/>
              <w:keepLines w:val="0"/>
              <w:suppressLineNumbers w:val="0"/>
              <w:adjustRightInd w:val="0"/>
              <w:snapToGrid w:val="0"/>
              <w:spacing w:before="0" w:beforeAutospacing="0" w:after="0" w:afterAutospacing="0" w:line="288" w:lineRule="auto"/>
              <w:ind w:left="0" w:right="0"/>
              <w:rPr>
                <w:rFonts w:hint="eastAsia"/>
                <w:bCs/>
                <w:color w:val="auto"/>
                <w:sz w:val="21"/>
                <w:szCs w:val="21"/>
                <w:highlight w:val="none"/>
              </w:rPr>
            </w:pPr>
            <w:r>
              <w:rPr>
                <w:rFonts w:hint="eastAsia"/>
                <w:bCs/>
                <w:color w:val="auto"/>
                <w:sz w:val="21"/>
                <w:szCs w:val="21"/>
                <w:highlight w:val="none"/>
              </w:rPr>
              <w:t>正面：</w:t>
            </w:r>
          </w:p>
        </w:tc>
        <w:tc>
          <w:tcPr>
            <w:tcW w:w="4951" w:type="dxa"/>
          </w:tcPr>
          <w:p w14:paraId="0B5F5CC0">
            <w:pPr>
              <w:keepNext w:val="0"/>
              <w:keepLines w:val="0"/>
              <w:suppressLineNumbers w:val="0"/>
              <w:adjustRightInd w:val="0"/>
              <w:snapToGrid w:val="0"/>
              <w:spacing w:before="0" w:beforeAutospacing="0" w:after="0" w:afterAutospacing="0" w:line="288" w:lineRule="auto"/>
              <w:ind w:left="0" w:right="0"/>
              <w:rPr>
                <w:rFonts w:hint="eastAsia"/>
                <w:bCs/>
                <w:color w:val="auto"/>
                <w:sz w:val="21"/>
                <w:szCs w:val="21"/>
                <w:highlight w:val="none"/>
              </w:rPr>
            </w:pPr>
            <w:r>
              <w:rPr>
                <w:rFonts w:hint="eastAsia"/>
                <w:bCs/>
                <w:color w:val="auto"/>
                <w:sz w:val="21"/>
                <w:szCs w:val="21"/>
                <w:highlight w:val="none"/>
              </w:rPr>
              <w:t>反面：</w:t>
            </w:r>
          </w:p>
        </w:tc>
      </w:tr>
    </w:tbl>
    <w:p w14:paraId="4DFE6729">
      <w:pPr>
        <w:adjustRightInd w:val="0"/>
        <w:snapToGrid w:val="0"/>
        <w:spacing w:line="288" w:lineRule="auto"/>
        <w:rPr>
          <w:rFonts w:cs="Times New Roman"/>
          <w:color w:val="auto"/>
          <w:sz w:val="21"/>
          <w:szCs w:val="21"/>
          <w:highlight w:val="none"/>
        </w:rPr>
      </w:pPr>
    </w:p>
    <w:p w14:paraId="544CCE0B">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435B60B1">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w:t>
      </w:r>
      <w:r>
        <w:rPr>
          <w:rFonts w:hint="eastAsia" w:cs="Times New Roman"/>
          <w:b/>
          <w:bCs/>
          <w:color w:val="auto"/>
          <w:sz w:val="21"/>
          <w:szCs w:val="21"/>
          <w:highlight w:val="none"/>
          <w:lang w:eastAsia="zh-CN"/>
        </w:rPr>
        <w:t>2025年1月（含）</w:t>
      </w:r>
      <w:r>
        <w:rPr>
          <w:rFonts w:hint="eastAsia" w:cs="Times New Roman"/>
          <w:b/>
          <w:bCs/>
          <w:color w:val="auto"/>
          <w:sz w:val="21"/>
          <w:szCs w:val="21"/>
          <w:highlight w:val="none"/>
        </w:rPr>
        <w:t>以后任意一月）</w:t>
      </w:r>
    </w:p>
    <w:p w14:paraId="06C406B9">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217127B">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3BB20084">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3EEEA95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054DF84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63DAC5D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合同金额</w:t>
            </w:r>
          </w:p>
          <w:p w14:paraId="0DDE61F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50D0172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5997BA6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232F284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采购人联系人</w:t>
            </w:r>
          </w:p>
          <w:p w14:paraId="5B03E12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68" w:type="dxa"/>
            <w:vAlign w:val="center"/>
          </w:tcPr>
          <w:p w14:paraId="4EAEC6F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82" w:type="dxa"/>
            <w:vAlign w:val="center"/>
          </w:tcPr>
          <w:p w14:paraId="189630DE">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432" w:type="dxa"/>
            <w:vAlign w:val="center"/>
          </w:tcPr>
          <w:p w14:paraId="6257C1A1">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6" w:type="dxa"/>
            <w:vAlign w:val="center"/>
          </w:tcPr>
          <w:p w14:paraId="4974486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99" w:type="dxa"/>
            <w:vAlign w:val="center"/>
          </w:tcPr>
          <w:p w14:paraId="3E4980A2">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95" w:type="dxa"/>
            <w:vAlign w:val="center"/>
          </w:tcPr>
          <w:p w14:paraId="1B35052E">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718" w:type="dxa"/>
            <w:vAlign w:val="center"/>
          </w:tcPr>
          <w:p w14:paraId="1DFE0221">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68" w:type="dxa"/>
            <w:vAlign w:val="center"/>
          </w:tcPr>
          <w:p w14:paraId="423378C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82" w:type="dxa"/>
            <w:vAlign w:val="center"/>
          </w:tcPr>
          <w:p w14:paraId="147FDEB7">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432" w:type="dxa"/>
            <w:vAlign w:val="center"/>
          </w:tcPr>
          <w:p w14:paraId="5F76B39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6" w:type="dxa"/>
            <w:vAlign w:val="center"/>
          </w:tcPr>
          <w:p w14:paraId="442F3D1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99" w:type="dxa"/>
            <w:vAlign w:val="center"/>
          </w:tcPr>
          <w:p w14:paraId="3602EBE7">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95" w:type="dxa"/>
            <w:vAlign w:val="center"/>
          </w:tcPr>
          <w:p w14:paraId="42162A9B">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718" w:type="dxa"/>
            <w:vAlign w:val="center"/>
          </w:tcPr>
          <w:p w14:paraId="27E672D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68" w:type="dxa"/>
            <w:vAlign w:val="center"/>
          </w:tcPr>
          <w:p w14:paraId="3301E582">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82" w:type="dxa"/>
            <w:vAlign w:val="center"/>
          </w:tcPr>
          <w:p w14:paraId="288FFA68">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432" w:type="dxa"/>
            <w:vAlign w:val="center"/>
          </w:tcPr>
          <w:p w14:paraId="72B4004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6" w:type="dxa"/>
            <w:vAlign w:val="center"/>
          </w:tcPr>
          <w:p w14:paraId="57221D2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99" w:type="dxa"/>
            <w:vAlign w:val="center"/>
          </w:tcPr>
          <w:p w14:paraId="775EC2D2">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95" w:type="dxa"/>
            <w:vAlign w:val="center"/>
          </w:tcPr>
          <w:p w14:paraId="5F1526E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718" w:type="dxa"/>
            <w:vAlign w:val="center"/>
          </w:tcPr>
          <w:p w14:paraId="2184047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68" w:type="dxa"/>
            <w:vAlign w:val="center"/>
          </w:tcPr>
          <w:p w14:paraId="1A7D39DF">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82" w:type="dxa"/>
            <w:vAlign w:val="center"/>
          </w:tcPr>
          <w:p w14:paraId="4B3CF8B0">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432" w:type="dxa"/>
            <w:vAlign w:val="center"/>
          </w:tcPr>
          <w:p w14:paraId="35A1659A">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6" w:type="dxa"/>
            <w:vAlign w:val="center"/>
          </w:tcPr>
          <w:p w14:paraId="10BD2C77">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99" w:type="dxa"/>
            <w:vAlign w:val="center"/>
          </w:tcPr>
          <w:p w14:paraId="7F4E671F">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95" w:type="dxa"/>
            <w:vAlign w:val="center"/>
          </w:tcPr>
          <w:p w14:paraId="4B5E423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718" w:type="dxa"/>
            <w:vAlign w:val="center"/>
          </w:tcPr>
          <w:p w14:paraId="5064B69F">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bl>
    <w:p w14:paraId="40FE4C06">
      <w:pPr>
        <w:adjustRightInd w:val="0"/>
        <w:snapToGrid w:val="0"/>
        <w:spacing w:line="288" w:lineRule="auto"/>
        <w:rPr>
          <w:color w:val="auto"/>
          <w:sz w:val="21"/>
          <w:szCs w:val="21"/>
          <w:highlight w:val="none"/>
        </w:rPr>
      </w:pPr>
    </w:p>
    <w:p w14:paraId="67194B02">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238C008F">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59CDA0E5">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46480192">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6D6E8D89">
      <w:pPr>
        <w:adjustRightInd w:val="0"/>
        <w:snapToGrid w:val="0"/>
        <w:spacing w:line="288" w:lineRule="auto"/>
        <w:rPr>
          <w:color w:val="auto"/>
          <w:sz w:val="21"/>
          <w:szCs w:val="21"/>
          <w:highlight w:val="none"/>
        </w:rPr>
      </w:pPr>
    </w:p>
    <w:p w14:paraId="422DB361">
      <w:pPr>
        <w:adjustRightInd w:val="0"/>
        <w:snapToGrid w:val="0"/>
        <w:spacing w:line="288" w:lineRule="auto"/>
        <w:rPr>
          <w:color w:val="auto"/>
          <w:sz w:val="21"/>
          <w:szCs w:val="21"/>
          <w:highlight w:val="none"/>
        </w:rPr>
      </w:pPr>
    </w:p>
    <w:p w14:paraId="0084B065">
      <w:pPr>
        <w:adjustRightInd w:val="0"/>
        <w:snapToGrid w:val="0"/>
        <w:spacing w:line="288" w:lineRule="auto"/>
        <w:rPr>
          <w:color w:val="auto"/>
          <w:sz w:val="21"/>
          <w:szCs w:val="21"/>
          <w:highlight w:val="none"/>
        </w:rPr>
      </w:pPr>
    </w:p>
    <w:p w14:paraId="20CC609B">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CEB6789">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EED832B">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8F1ABFB">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26E4227D">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浙江交通职业技术学院</w:t>
      </w:r>
    </w:p>
    <w:p w14:paraId="5F3C87C8">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2025年系统设备维保服务</w:t>
      </w:r>
    </w:p>
    <w:p w14:paraId="020F03A7">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QSZB-Z(F)-C25166(CS)</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933"/>
        <w:gridCol w:w="2604"/>
        <w:gridCol w:w="2189"/>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163283D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bookmarkStart w:id="55" w:name="_Hlk97040421"/>
            <w:r>
              <w:rPr>
                <w:rFonts w:hint="eastAsia"/>
                <w:b/>
                <w:bCs/>
                <w:color w:val="auto"/>
                <w:kern w:val="0"/>
                <w:sz w:val="21"/>
                <w:szCs w:val="21"/>
                <w:highlight w:val="none"/>
              </w:rPr>
              <w:t>序号</w:t>
            </w:r>
          </w:p>
        </w:tc>
        <w:tc>
          <w:tcPr>
            <w:tcW w:w="2933" w:type="dxa"/>
            <w:vAlign w:val="center"/>
          </w:tcPr>
          <w:p w14:paraId="5277C874">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磋商文件要求</w:t>
            </w:r>
          </w:p>
        </w:tc>
        <w:tc>
          <w:tcPr>
            <w:tcW w:w="2604" w:type="dxa"/>
            <w:vAlign w:val="center"/>
          </w:tcPr>
          <w:p w14:paraId="37E4EA9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响应规格</w:t>
            </w:r>
          </w:p>
        </w:tc>
        <w:tc>
          <w:tcPr>
            <w:tcW w:w="2189" w:type="dxa"/>
            <w:vAlign w:val="center"/>
          </w:tcPr>
          <w:p w14:paraId="715A9BA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0FBEA2">
            <w:pPr>
              <w:keepNext w:val="0"/>
              <w:keepLines w:val="0"/>
              <w:suppressLineNumbers w:val="0"/>
              <w:adjustRightInd w:val="0"/>
              <w:snapToGrid w:val="0"/>
              <w:spacing w:before="0" w:beforeAutospacing="0" w:after="0" w:afterAutospacing="0" w:line="288" w:lineRule="auto"/>
              <w:ind w:left="0" w:right="0"/>
              <w:rPr>
                <w:rFonts w:hint="eastAsia"/>
                <w:b/>
                <w:bCs/>
                <w:color w:val="auto"/>
                <w:kern w:val="0"/>
                <w:sz w:val="21"/>
                <w:szCs w:val="21"/>
                <w:highlight w:val="none"/>
              </w:rPr>
            </w:pPr>
            <w:r>
              <w:rPr>
                <w:rFonts w:hint="eastAsia"/>
                <w:b/>
                <w:bCs/>
                <w:color w:val="auto"/>
                <w:kern w:val="0"/>
                <w:sz w:val="21"/>
                <w:szCs w:val="21"/>
                <w:highlight w:val="none"/>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4CB115FF">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w:t>
            </w:r>
          </w:p>
        </w:tc>
        <w:tc>
          <w:tcPr>
            <w:tcW w:w="2933" w:type="dxa"/>
            <w:vAlign w:val="center"/>
          </w:tcPr>
          <w:p w14:paraId="7E68B5B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527AB942">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2546C737">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69F2FB8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2</w:t>
            </w:r>
          </w:p>
        </w:tc>
        <w:tc>
          <w:tcPr>
            <w:tcW w:w="2933" w:type="dxa"/>
            <w:vAlign w:val="center"/>
          </w:tcPr>
          <w:p w14:paraId="3F6753A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2C45E96B">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69668F5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60C736F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w:t>
            </w:r>
          </w:p>
        </w:tc>
        <w:tc>
          <w:tcPr>
            <w:tcW w:w="2933" w:type="dxa"/>
            <w:vAlign w:val="center"/>
          </w:tcPr>
          <w:p w14:paraId="3746707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064F0E8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2D431690">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D65DF70">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b/>
                <w:bCs/>
                <w:color w:val="auto"/>
                <w:kern w:val="0"/>
                <w:sz w:val="21"/>
                <w:szCs w:val="21"/>
                <w:highlight w:val="none"/>
              </w:rPr>
              <w:t>需执行的国家相关标准、行业标准、地方标准或者其他标准、规范</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4BD860A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w:t>
            </w:r>
          </w:p>
        </w:tc>
        <w:tc>
          <w:tcPr>
            <w:tcW w:w="2933" w:type="dxa"/>
            <w:vAlign w:val="center"/>
          </w:tcPr>
          <w:p w14:paraId="73C49B7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1B8B4DB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5BAEE25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50AB302D">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2</w:t>
            </w:r>
          </w:p>
        </w:tc>
        <w:tc>
          <w:tcPr>
            <w:tcW w:w="2933" w:type="dxa"/>
            <w:vAlign w:val="center"/>
          </w:tcPr>
          <w:p w14:paraId="25E26FEC">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75E577F7">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3E759538">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0B87A5A2">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w:t>
            </w:r>
          </w:p>
        </w:tc>
        <w:tc>
          <w:tcPr>
            <w:tcW w:w="2933" w:type="dxa"/>
            <w:vAlign w:val="center"/>
          </w:tcPr>
          <w:p w14:paraId="13EF2C90">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1B9F46E1">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63A201AB">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334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269FC96F">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b/>
                <w:bCs/>
                <w:color w:val="auto"/>
                <w:kern w:val="0"/>
                <w:sz w:val="21"/>
                <w:szCs w:val="21"/>
                <w:highlight w:val="none"/>
              </w:rPr>
              <w:t>需实现的功能或者目标</w:t>
            </w:r>
          </w:p>
        </w:tc>
      </w:tr>
      <w:tr w14:paraId="110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54C1E094">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w:t>
            </w:r>
          </w:p>
        </w:tc>
        <w:tc>
          <w:tcPr>
            <w:tcW w:w="2933" w:type="dxa"/>
            <w:vAlign w:val="center"/>
          </w:tcPr>
          <w:p w14:paraId="1291613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03C6F336">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6747F446">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286A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6472600E">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2</w:t>
            </w:r>
          </w:p>
        </w:tc>
        <w:tc>
          <w:tcPr>
            <w:tcW w:w="2933" w:type="dxa"/>
            <w:vAlign w:val="center"/>
          </w:tcPr>
          <w:p w14:paraId="4AD4DE0A">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23D9DBF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0D14F88B">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467A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784D50B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w:t>
            </w:r>
          </w:p>
        </w:tc>
        <w:tc>
          <w:tcPr>
            <w:tcW w:w="2933" w:type="dxa"/>
            <w:vAlign w:val="center"/>
          </w:tcPr>
          <w:p w14:paraId="3BE50DAE">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5F52DB8A">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1072430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bookmarkEnd w:id="55"/>
      <w:tr w14:paraId="562E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7C229444">
            <w:pPr>
              <w:adjustRightInd w:val="0"/>
              <w:snapToGrid w:val="0"/>
              <w:spacing w:line="288" w:lineRule="auto"/>
              <w:outlineLvl w:val="1"/>
              <w:rPr>
                <w:rFonts w:hint="default" w:eastAsia="宋体"/>
                <w:color w:val="auto"/>
                <w:kern w:val="0"/>
                <w:sz w:val="21"/>
                <w:szCs w:val="21"/>
                <w:highlight w:val="none"/>
                <w:lang w:val="en-US" w:eastAsia="zh-CN"/>
              </w:rPr>
            </w:pPr>
            <w:r>
              <w:rPr>
                <w:rFonts w:hint="eastAsia" w:cs="宋体"/>
                <w:b/>
                <w:bCs/>
                <w:color w:val="auto"/>
                <w:sz w:val="21"/>
                <w:szCs w:val="21"/>
                <w:highlight w:val="none"/>
                <w:lang w:val="en-US" w:eastAsia="zh-CN"/>
              </w:rPr>
              <w:t>服务内容、要求及清单</w:t>
            </w:r>
          </w:p>
        </w:tc>
      </w:tr>
      <w:tr w14:paraId="0FBB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18B9D033">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w:t>
            </w:r>
          </w:p>
        </w:tc>
        <w:tc>
          <w:tcPr>
            <w:tcW w:w="2933" w:type="dxa"/>
            <w:vAlign w:val="center"/>
          </w:tcPr>
          <w:p w14:paraId="2269A18C">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2891DA37">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4EF1BD96">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6069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5BCB831F">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2</w:t>
            </w:r>
          </w:p>
        </w:tc>
        <w:tc>
          <w:tcPr>
            <w:tcW w:w="2933" w:type="dxa"/>
            <w:vAlign w:val="center"/>
          </w:tcPr>
          <w:p w14:paraId="6E649995">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37F98A28">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14EFCF80">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14:paraId="2921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1B5427EA">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w:t>
            </w:r>
          </w:p>
        </w:tc>
        <w:tc>
          <w:tcPr>
            <w:tcW w:w="2933" w:type="dxa"/>
            <w:vAlign w:val="center"/>
          </w:tcPr>
          <w:p w14:paraId="01C4426A">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604" w:type="dxa"/>
            <w:vAlign w:val="center"/>
          </w:tcPr>
          <w:p w14:paraId="26BB0139">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189" w:type="dxa"/>
            <w:vAlign w:val="center"/>
          </w:tcPr>
          <w:p w14:paraId="060B64EC">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bl>
    <w:p w14:paraId="04542723">
      <w:pPr>
        <w:adjustRightInd w:val="0"/>
        <w:snapToGrid w:val="0"/>
        <w:spacing w:line="288" w:lineRule="auto"/>
        <w:rPr>
          <w:b/>
          <w:bCs/>
          <w:color w:val="auto"/>
          <w:sz w:val="21"/>
          <w:szCs w:val="21"/>
          <w:highlight w:val="none"/>
        </w:rPr>
      </w:pPr>
      <w:bookmarkStart w:id="59" w:name="_GoBack"/>
      <w:bookmarkEnd w:id="59"/>
      <w:r>
        <w:rPr>
          <w:rFonts w:hint="eastAsia"/>
          <w:b/>
          <w:bCs/>
          <w:color w:val="auto"/>
          <w:sz w:val="21"/>
          <w:szCs w:val="21"/>
          <w:highlight w:val="none"/>
        </w:rPr>
        <w:t>说明：</w:t>
      </w:r>
    </w:p>
    <w:p w14:paraId="2E487C17">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149ED775">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71150967">
      <w:pPr>
        <w:adjustRightInd w:val="0"/>
        <w:snapToGrid w:val="0"/>
        <w:spacing w:line="288" w:lineRule="auto"/>
        <w:rPr>
          <w:color w:val="auto"/>
          <w:sz w:val="21"/>
          <w:szCs w:val="21"/>
          <w:highlight w:val="none"/>
        </w:rPr>
      </w:pPr>
    </w:p>
    <w:p w14:paraId="1C3E849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F5257B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75ED3AE6">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AADB2E3">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w:t>
      </w:r>
      <w:r>
        <w:rPr>
          <w:rFonts w:hint="eastAsia"/>
          <w:b/>
          <w:bCs/>
          <w:color w:val="auto"/>
          <w:sz w:val="21"/>
          <w:szCs w:val="21"/>
          <w:highlight w:val="none"/>
          <w:lang w:eastAsia="zh-CN"/>
        </w:rPr>
        <w:t>标的配置</w:t>
      </w:r>
      <w:r>
        <w:rPr>
          <w:rFonts w:hint="eastAsia"/>
          <w:b/>
          <w:bCs/>
          <w:color w:val="auto"/>
          <w:sz w:val="21"/>
          <w:szCs w:val="21"/>
          <w:highlight w:val="none"/>
        </w:rPr>
        <w:t>清单</w:t>
      </w:r>
      <w:r>
        <w:rPr>
          <w:rFonts w:hint="eastAsia"/>
          <w:color w:val="auto"/>
          <w:sz w:val="21"/>
          <w:szCs w:val="21"/>
          <w:highlight w:val="none"/>
        </w:rPr>
        <w:t>（不含报价）</w:t>
      </w:r>
    </w:p>
    <w:tbl>
      <w:tblPr>
        <w:tblStyle w:val="15"/>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2930"/>
        <w:gridCol w:w="2700"/>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具体服务</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2D6DD2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D12CB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5F437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2244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E8A2FD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D0948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1923419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75A7950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73031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B858A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CB2438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B0E0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5980D0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2588D1A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76C6D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9DB1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1E7C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FF7C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49882A5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617FF85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2F510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19E61F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1B32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2219FE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bl>
    <w:p w14:paraId="620AEB82">
      <w:pPr>
        <w:adjustRightInd w:val="0"/>
        <w:snapToGrid w:val="0"/>
        <w:spacing w:line="288" w:lineRule="auto"/>
        <w:rPr>
          <w:rFonts w:hint="eastAsia" w:ascii="宋体" w:hAnsi="宋体" w:eastAsia="宋体" w:cs="宋体"/>
          <w:color w:val="auto"/>
          <w:spacing w:val="-6"/>
          <w:sz w:val="21"/>
          <w:szCs w:val="21"/>
          <w:highlight w:val="none"/>
        </w:rPr>
      </w:pPr>
    </w:p>
    <w:p w14:paraId="0AC09C55">
      <w:pPr>
        <w:adjustRightInd w:val="0"/>
        <w:snapToGrid w:val="0"/>
        <w:spacing w:line="360" w:lineRule="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注：</w:t>
      </w:r>
    </w:p>
    <w:p w14:paraId="54D3D16A">
      <w:pPr>
        <w:adjustRightInd w:val="0"/>
        <w:snapToGrid w:val="0"/>
        <w:spacing w:line="288" w:lineRule="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1.供应商应按照</w:t>
      </w:r>
      <w:r>
        <w:rPr>
          <w:rFonts w:hint="eastAsia" w:cs="宋体"/>
          <w:bCs/>
          <w:color w:val="auto"/>
          <w:spacing w:val="-6"/>
          <w:sz w:val="21"/>
          <w:szCs w:val="21"/>
          <w:highlight w:val="none"/>
          <w:lang w:val="en-US" w:eastAsia="zh-CN"/>
        </w:rPr>
        <w:t>磋商</w:t>
      </w:r>
      <w:r>
        <w:rPr>
          <w:rFonts w:hint="eastAsia" w:ascii="宋体" w:hAnsi="宋体" w:eastAsia="宋体" w:cs="宋体"/>
          <w:bCs/>
          <w:color w:val="auto"/>
          <w:spacing w:val="-6"/>
          <w:sz w:val="21"/>
          <w:szCs w:val="21"/>
          <w:highlight w:val="none"/>
        </w:rPr>
        <w:t>文件明确的标的清单填写此表；</w:t>
      </w:r>
    </w:p>
    <w:p w14:paraId="43AFC419">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bCs/>
          <w:color w:val="auto"/>
          <w:spacing w:val="-6"/>
          <w:sz w:val="21"/>
          <w:szCs w:val="21"/>
          <w:highlight w:val="none"/>
        </w:rPr>
        <w:t>★</w:t>
      </w:r>
      <w:r>
        <w:rPr>
          <w:rFonts w:hint="eastAsia"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rPr>
        <w:t>.联合体其他成员承担的部分、分包单位承担的部分，应在表中列明。</w:t>
      </w:r>
    </w:p>
    <w:p w14:paraId="3D498A7C">
      <w:pPr>
        <w:adjustRightInd w:val="0"/>
        <w:snapToGrid w:val="0"/>
        <w:spacing w:line="288" w:lineRule="auto"/>
        <w:rPr>
          <w:color w:val="auto"/>
          <w:sz w:val="21"/>
          <w:szCs w:val="21"/>
          <w:highlight w:val="none"/>
        </w:rPr>
      </w:pPr>
    </w:p>
    <w:p w14:paraId="4D6E4A6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0FEE20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328252C6">
      <w:pPr>
        <w:adjustRightInd w:val="0"/>
        <w:snapToGrid w:val="0"/>
        <w:spacing w:line="288" w:lineRule="auto"/>
        <w:rPr>
          <w:color w:val="auto"/>
          <w:sz w:val="21"/>
          <w:szCs w:val="21"/>
          <w:highlight w:val="none"/>
        </w:rPr>
      </w:pPr>
    </w:p>
    <w:p w14:paraId="6C917CF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FC326C8">
      <w:pPr>
        <w:keepNext w:val="0"/>
        <w:keepLines w:val="0"/>
        <w:pageBreakBefore w:val="0"/>
        <w:widowControl w:val="0"/>
        <w:kinsoku/>
        <w:wordWrap/>
        <w:overflowPunct/>
        <w:topLinePunct w:val="0"/>
        <w:autoSpaceDE/>
        <w:autoSpaceDN/>
        <w:bidi w:val="0"/>
        <w:adjustRightInd w:val="0"/>
        <w:snapToGrid w:val="0"/>
        <w:spacing w:line="288" w:lineRule="auto"/>
        <w:ind w:firstLine="458" w:firstLineChars="200"/>
        <w:jc w:val="left"/>
        <w:textAlignment w:val="auto"/>
        <w:rPr>
          <w:rFonts w:ascii="宋体" w:hAnsi="宋体" w:eastAsia="宋体" w:cs="Times New Roman"/>
          <w:b/>
          <w:color w:val="auto"/>
          <w:spacing w:val="-6"/>
          <w:szCs w:val="21"/>
          <w:highlight w:val="none"/>
        </w:rPr>
      </w:pPr>
      <w:bookmarkStart w:id="56" w:name="_Hlk71885757"/>
      <w:r>
        <w:rPr>
          <w:rFonts w:hint="eastAsia" w:ascii="宋体" w:hAnsi="宋体" w:eastAsia="宋体" w:cs="Times New Roman"/>
          <w:b/>
          <w:color w:val="auto"/>
          <w:spacing w:val="-6"/>
          <w:szCs w:val="21"/>
          <w:highlight w:val="none"/>
          <w:lang w:val="en-US" w:eastAsia="zh-CN"/>
        </w:rPr>
        <w:t>说明：</w:t>
      </w:r>
      <w:r>
        <w:rPr>
          <w:rFonts w:hint="eastAsia" w:ascii="宋体" w:hAnsi="宋体" w:eastAsia="宋体" w:cs="Times New Roman"/>
          <w:b/>
          <w:color w:val="auto"/>
          <w:spacing w:val="-6"/>
          <w:szCs w:val="21"/>
          <w:highlight w:val="none"/>
        </w:rPr>
        <w:t>供应商应遵循诚实信用原则在投标（响应）文件中提供真实材料。供应商可事先在公开官网查询、核对相关证书和报告内容，确保投标（响应）文件资料准确无误。</w:t>
      </w:r>
    </w:p>
    <w:p w14:paraId="4A1C3EA5">
      <w:pPr>
        <w:bidi w:val="0"/>
        <w:rPr>
          <w:rFonts w:hint="eastAsia"/>
          <w:color w:val="auto"/>
          <w:highlight w:val="none"/>
        </w:rPr>
      </w:pPr>
    </w:p>
    <w:p w14:paraId="7EA2AB55">
      <w:pPr>
        <w:bidi w:val="0"/>
        <w:rPr>
          <w:rFonts w:hint="eastAsia"/>
          <w:color w:val="auto"/>
          <w:highlight w:val="none"/>
        </w:rPr>
      </w:pPr>
    </w:p>
    <w:p w14:paraId="1D07394B">
      <w:pPr>
        <w:adjustRightInd w:val="0"/>
        <w:snapToGrid w:val="0"/>
        <w:spacing w:line="288" w:lineRule="auto"/>
        <w:outlineLvl w:val="2"/>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rPr>
        <w:t>（6）技术方案</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lang w:val="en-US" w:eastAsia="zh-CN"/>
        </w:rPr>
        <w:t>投标人可根据自身情况结合评分标准提供</w:t>
      </w:r>
      <w:r>
        <w:rPr>
          <w:rFonts w:hint="eastAsia" w:ascii="宋体" w:hAnsi="宋体" w:eastAsia="宋体" w:cs="宋体"/>
          <w:b/>
          <w:color w:val="auto"/>
          <w:spacing w:val="-6"/>
          <w:sz w:val="21"/>
          <w:szCs w:val="21"/>
          <w:highlight w:val="none"/>
          <w:lang w:eastAsia="zh-CN"/>
        </w:rPr>
        <w:t>】</w:t>
      </w:r>
    </w:p>
    <w:p w14:paraId="387DB00B">
      <w:pPr>
        <w:adjustRightInd w:val="0"/>
        <w:snapToGrid w:val="0"/>
        <w:spacing w:line="288" w:lineRule="auto"/>
        <w:ind w:leftChars="200" w:firstLine="420" w:firstLineChars="200"/>
        <w:rPr>
          <w:rFonts w:hint="eastAsia"/>
          <w:color w:val="auto"/>
          <w:sz w:val="21"/>
          <w:szCs w:val="21"/>
          <w:highlight w:val="none"/>
        </w:rPr>
      </w:pPr>
      <w:r>
        <w:rPr>
          <w:rFonts w:hint="eastAsia"/>
          <w:color w:val="auto"/>
          <w:sz w:val="21"/>
          <w:szCs w:val="21"/>
          <w:highlight w:val="none"/>
        </w:rPr>
        <w:t>维护服务方案</w:t>
      </w:r>
    </w:p>
    <w:p w14:paraId="1ECD1669">
      <w:pPr>
        <w:adjustRightInd w:val="0"/>
        <w:snapToGrid w:val="0"/>
        <w:spacing w:line="288" w:lineRule="auto"/>
        <w:ind w:leftChars="200" w:firstLine="420" w:firstLineChars="200"/>
        <w:rPr>
          <w:rFonts w:hint="eastAsia"/>
          <w:color w:val="auto"/>
          <w:sz w:val="21"/>
          <w:szCs w:val="21"/>
          <w:highlight w:val="none"/>
        </w:rPr>
      </w:pPr>
      <w:r>
        <w:rPr>
          <w:rFonts w:hint="eastAsia"/>
          <w:color w:val="auto"/>
          <w:sz w:val="21"/>
          <w:szCs w:val="21"/>
          <w:highlight w:val="none"/>
        </w:rPr>
        <w:t>服务团队</w:t>
      </w:r>
    </w:p>
    <w:p w14:paraId="7CA172F6">
      <w:pPr>
        <w:bidi w:val="0"/>
        <w:rPr>
          <w:color w:val="auto"/>
          <w:highlight w:val="none"/>
        </w:rPr>
      </w:pPr>
    </w:p>
    <w:p w14:paraId="4B01FEF2">
      <w:pPr>
        <w:adjustRightInd w:val="0"/>
        <w:snapToGrid w:val="0"/>
        <w:spacing w:line="288" w:lineRule="auto"/>
        <w:rPr>
          <w:b/>
          <w:color w:val="auto"/>
          <w:spacing w:val="-6"/>
          <w:sz w:val="21"/>
          <w:szCs w:val="21"/>
          <w:highlight w:val="none"/>
        </w:rPr>
      </w:pPr>
    </w:p>
    <w:p w14:paraId="058A476A">
      <w:pPr>
        <w:bidi w:val="0"/>
        <w:rPr>
          <w:color w:val="auto"/>
          <w:highlight w:val="none"/>
        </w:rPr>
      </w:pPr>
    </w:p>
    <w:p w14:paraId="2DD1F764">
      <w:pPr>
        <w:adjustRightInd w:val="0"/>
        <w:snapToGrid w:val="0"/>
        <w:spacing w:line="288" w:lineRule="auto"/>
        <w:rPr>
          <w:b/>
          <w:color w:val="auto"/>
          <w:spacing w:val="-6"/>
          <w:sz w:val="21"/>
          <w:szCs w:val="21"/>
          <w:highlight w:val="none"/>
        </w:rPr>
      </w:pPr>
    </w:p>
    <w:p w14:paraId="63C5F664">
      <w:pPr>
        <w:adjustRightInd w:val="0"/>
        <w:snapToGrid w:val="0"/>
        <w:spacing w:line="288" w:lineRule="auto"/>
        <w:rPr>
          <w:b/>
          <w:color w:val="auto"/>
          <w:spacing w:val="-6"/>
          <w:sz w:val="21"/>
          <w:szCs w:val="21"/>
          <w:highlight w:val="none"/>
        </w:rPr>
      </w:pPr>
    </w:p>
    <w:p w14:paraId="51315AE9">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（……）供应商需要说明的其他文件和材料。</w:t>
      </w:r>
      <w:bookmarkEnd w:id="56"/>
    </w:p>
    <w:p w14:paraId="5E07A488">
      <w:pPr>
        <w:widowControl/>
        <w:jc w:val="left"/>
        <w:rPr>
          <w:b/>
          <w:color w:val="auto"/>
          <w:spacing w:val="-6"/>
          <w:sz w:val="21"/>
          <w:szCs w:val="21"/>
          <w:highlight w:val="none"/>
        </w:rPr>
      </w:pPr>
      <w:r>
        <w:rPr>
          <w:b/>
          <w:color w:val="auto"/>
          <w:spacing w:val="-6"/>
          <w:sz w:val="21"/>
          <w:szCs w:val="21"/>
          <w:highlight w:val="none"/>
        </w:rPr>
        <w:br w:type="page"/>
      </w:r>
    </w:p>
    <w:p w14:paraId="1AF9E762">
      <w:pPr>
        <w:adjustRightInd w:val="0"/>
        <w:snapToGrid w:val="0"/>
        <w:spacing w:line="288" w:lineRule="auto"/>
        <w:rPr>
          <w:color w:val="auto"/>
          <w:highlight w:val="none"/>
        </w:rPr>
      </w:pPr>
    </w:p>
    <w:p w14:paraId="2BCBECA1">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2EBBA499">
      <w:pPr>
        <w:adjustRightInd w:val="0"/>
        <w:snapToGrid w:val="0"/>
        <w:spacing w:line="288" w:lineRule="auto"/>
        <w:rPr>
          <w:color w:val="auto"/>
          <w:highlight w:val="none"/>
        </w:rPr>
      </w:pPr>
      <w:r>
        <w:rPr>
          <w:rFonts w:hint="eastAsia"/>
          <w:color w:val="auto"/>
          <w:highlight w:val="none"/>
        </w:rPr>
        <w:br w:type="page"/>
      </w:r>
    </w:p>
    <w:p w14:paraId="5184B57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lang w:val="en-US" w:eastAsia="zh-CN"/>
        </w:rPr>
        <w:t xml:space="preserve"> </w:t>
      </w:r>
      <w:r>
        <w:rPr>
          <w:rFonts w:hint="eastAsia"/>
          <w:b/>
          <w:bCs/>
          <w:color w:val="auto"/>
          <w:sz w:val="21"/>
          <w:szCs w:val="21"/>
          <w:highlight w:val="none"/>
        </w:rPr>
        <w:t>（1）初次报价一览表</w:t>
      </w:r>
    </w:p>
    <w:p w14:paraId="42577783">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浙江交通职业技术学院</w:t>
      </w:r>
    </w:p>
    <w:p w14:paraId="529F3E05">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2025年系统设备维保服务</w:t>
      </w:r>
    </w:p>
    <w:p w14:paraId="7F7DB56B">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QSZB-Z(F)-C25166(CS)</w:t>
      </w:r>
    </w:p>
    <w:tbl>
      <w:tblPr>
        <w:tblStyle w:val="15"/>
        <w:tblW w:w="10571"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940"/>
        <w:gridCol w:w="1100"/>
        <w:gridCol w:w="1150"/>
        <w:gridCol w:w="2705"/>
        <w:gridCol w:w="41"/>
        <w:gridCol w:w="1045"/>
        <w:gridCol w:w="4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bookmarkStart w:id="57" w:name="_Hlk97040072"/>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940"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bookmarkStart w:id="58" w:name="_Hlk177717733"/>
            <w:r>
              <w:rPr>
                <w:rFonts w:hint="eastAsia" w:ascii="宋体" w:hAnsi="宋体" w:eastAsia="宋体" w:cs="宋体"/>
                <w:b/>
                <w:bCs/>
                <w:color w:val="auto"/>
                <w:sz w:val="21"/>
                <w:szCs w:val="21"/>
                <w:highlight w:val="none"/>
              </w:rPr>
              <w:t>具体服务</w:t>
            </w:r>
            <w:bookmarkEnd w:id="58"/>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3843E8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单位</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14:paraId="731278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7CCBBEE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2C56A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DCD4FF">
            <w:pPr>
              <w:keepNext w:val="0"/>
              <w:keepLines w:val="0"/>
              <w:numPr>
                <w:ilvl w:val="0"/>
                <w:numId w:val="3"/>
              </w:numPr>
              <w:suppressLineNumbers w:val="0"/>
              <w:adjustRightInd w:val="0"/>
              <w:snapToGrid w:val="0"/>
              <w:spacing w:before="0" w:beforeAutospacing="0" w:after="0" w:afterAutospacing="0" w:line="360" w:lineRule="auto"/>
              <w:ind w:left="665" w:leftChars="0" w:right="0" w:hanging="425" w:firstLineChars="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43296F0">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leftChars="0" w:right="0" w:firstLine="0" w:firstLine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2025年系统设备维保服务</w:t>
            </w:r>
          </w:p>
        </w:tc>
        <w:tc>
          <w:tcPr>
            <w:tcW w:w="1940" w:type="dxa"/>
            <w:tcBorders>
              <w:top w:val="single" w:color="auto" w:sz="4" w:space="0"/>
              <w:left w:val="single" w:color="auto" w:sz="4" w:space="0"/>
              <w:bottom w:val="single" w:color="auto" w:sz="4" w:space="0"/>
              <w:right w:val="single" w:color="auto" w:sz="4" w:space="0"/>
            </w:tcBorders>
            <w:shd w:val="clear" w:color="auto" w:fill="FFFFFF"/>
            <w:vAlign w:val="center"/>
          </w:tcPr>
          <w:p w14:paraId="1FCDE5A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4EE9A5CD">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leftChars="0" w:right="0" w:firstLine="0" w:firstLineChars="0"/>
              <w:jc w:val="center"/>
              <w:textAlignment w:val="center"/>
              <w:rPr>
                <w:rFonts w:hint="default"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1</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22DE386">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leftChars="0" w:right="0" w:firstLine="0" w:firstLineChars="0"/>
              <w:jc w:val="center"/>
              <w:textAlignment w:val="center"/>
              <w:rPr>
                <w:rFonts w:hint="default"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项</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14:paraId="24E74B4F">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D1F0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79741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DA77A7">
            <w:pPr>
              <w:keepNext w:val="0"/>
              <w:keepLines w:val="0"/>
              <w:numPr>
                <w:ilvl w:val="0"/>
                <w:numId w:val="0"/>
              </w:numPr>
              <w:suppressLineNumbers w:val="0"/>
              <w:adjustRightInd w:val="0"/>
              <w:snapToGrid w:val="0"/>
              <w:spacing w:before="0" w:beforeAutospacing="0" w:after="0" w:afterAutospacing="0" w:line="360" w:lineRule="auto"/>
              <w:ind w:left="0" w:right="0" w:rightChars="0"/>
              <w:jc w:val="both"/>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C83454">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leftChars="0" w:right="0" w:firstLine="0" w:firstLineChars="0"/>
              <w:textAlignment w:val="center"/>
              <w:rPr>
                <w:rFonts w:hint="eastAsia" w:ascii="宋体" w:hAnsi="宋体" w:eastAsia="宋体" w:cs="宋体"/>
                <w:color w:val="auto"/>
                <w:kern w:val="0"/>
                <w:sz w:val="21"/>
                <w:szCs w:val="21"/>
                <w:highlight w:val="none"/>
                <w:lang w:val="en-US" w:eastAsia="zh-CN" w:bidi="ar-SA"/>
              </w:rPr>
            </w:pPr>
          </w:p>
        </w:tc>
        <w:tc>
          <w:tcPr>
            <w:tcW w:w="1940" w:type="dxa"/>
            <w:tcBorders>
              <w:top w:val="single" w:color="auto" w:sz="4" w:space="0"/>
              <w:left w:val="single" w:color="auto" w:sz="4" w:space="0"/>
              <w:bottom w:val="single" w:color="auto" w:sz="4" w:space="0"/>
              <w:right w:val="single" w:color="auto" w:sz="4" w:space="0"/>
            </w:tcBorders>
            <w:shd w:val="clear" w:color="auto" w:fill="FFFFFF"/>
            <w:vAlign w:val="center"/>
          </w:tcPr>
          <w:p w14:paraId="4392DF3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64337DF1">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leftChars="0" w:right="0" w:firstLine="0" w:firstLineChars="0"/>
              <w:jc w:val="right"/>
              <w:textAlignment w:val="center"/>
              <w:rPr>
                <w:rFonts w:hint="eastAsia" w:ascii="宋体" w:hAnsi="宋体" w:eastAsia="宋体" w:cs="宋体"/>
                <w:color w:val="auto"/>
                <w:kern w:val="2"/>
                <w:sz w:val="21"/>
                <w:szCs w:val="21"/>
                <w:highlight w:val="none"/>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134947C">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14:paraId="4FB34CA1">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CA67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1053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14:paraId="1C96BD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705" w:type="dxa"/>
            <w:tcBorders>
              <w:top w:val="single" w:color="auto" w:sz="4" w:space="0"/>
              <w:left w:val="single" w:color="auto" w:sz="4" w:space="0"/>
              <w:bottom w:val="single" w:color="auto" w:sz="4" w:space="0"/>
              <w:right w:val="single" w:color="auto" w:sz="4" w:space="0"/>
            </w:tcBorders>
            <w:shd w:val="clear" w:color="auto" w:fill="FFFFFF"/>
            <w:vAlign w:val="center"/>
          </w:tcPr>
          <w:p w14:paraId="160DFD6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14:paraId="1FBCD8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1053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14:paraId="3EECD7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27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6ED4D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14:paraId="16ECD5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10530" w:type="dxa"/>
            <w:gridSpan w:val="8"/>
            <w:tcBorders>
              <w:top w:val="single" w:color="auto" w:sz="4" w:space="0"/>
              <w:left w:val="single" w:color="auto" w:sz="4" w:space="0"/>
              <w:bottom w:val="single" w:color="auto" w:sz="4" w:space="0"/>
              <w:right w:val="single" w:color="auto" w:sz="4" w:space="0"/>
            </w:tcBorders>
            <w:vAlign w:val="center"/>
          </w:tcPr>
          <w:p w14:paraId="74DC7D8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总价（人民币元）</w:t>
            </w:r>
          </w:p>
          <w:p w14:paraId="59577BD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p>
          <w:p w14:paraId="0C631DF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小写：_________________________</w:t>
            </w:r>
          </w:p>
          <w:p w14:paraId="2DD61A7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p>
          <w:p w14:paraId="5FEFE13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大写：_________________________</w:t>
            </w:r>
          </w:p>
          <w:p w14:paraId="76081A6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p>
        </w:tc>
      </w:tr>
    </w:tbl>
    <w:p w14:paraId="2EBA47E2">
      <w:pPr>
        <w:adjustRightInd w:val="0"/>
        <w:snapToGrid w:val="0"/>
        <w:spacing w:line="288" w:lineRule="auto"/>
        <w:rPr>
          <w:rFonts w:hint="eastAsia" w:ascii="宋体" w:hAnsi="宋体" w:eastAsia="宋体" w:cs="宋体"/>
          <w:color w:val="auto"/>
          <w:spacing w:val="-6"/>
          <w:sz w:val="21"/>
          <w:szCs w:val="21"/>
          <w:highlight w:val="none"/>
        </w:rPr>
      </w:pPr>
    </w:p>
    <w:p w14:paraId="42BE46DF">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说明：</w:t>
      </w:r>
    </w:p>
    <w:p w14:paraId="7760D6D1">
      <w:pPr>
        <w:adjustRightInd w:val="0"/>
        <w:snapToGrid w:val="0"/>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cs="宋体"/>
          <w:b w:val="0"/>
          <w:bCs w:val="0"/>
          <w:color w:val="auto"/>
          <w:sz w:val="21"/>
          <w:szCs w:val="21"/>
          <w:highlight w:val="none"/>
          <w:lang w:val="en-US" w:eastAsia="zh-CN"/>
        </w:rPr>
        <w:t>初次报价</w:t>
      </w:r>
      <w:r>
        <w:rPr>
          <w:rFonts w:hint="eastAsia" w:ascii="宋体" w:hAnsi="宋体" w:eastAsia="宋体" w:cs="宋体"/>
          <w:b w:val="0"/>
          <w:bCs w:val="0"/>
          <w:color w:val="auto"/>
          <w:sz w:val="21"/>
          <w:szCs w:val="21"/>
          <w:highlight w:val="none"/>
          <w:lang w:val="en-US" w:eastAsia="zh-CN"/>
        </w:rPr>
        <w:t>一览表应按照本</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lang w:val="en-US" w:eastAsia="zh-CN"/>
        </w:rPr>
        <w:t xml:space="preserve">文件“第三章 </w:t>
      </w:r>
      <w:r>
        <w:rPr>
          <w:rFonts w:hint="eastAsia"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联合体其他成员承担的部分、分包单位承担的部分，应在表中列明。</w:t>
      </w:r>
    </w:p>
    <w:p w14:paraId="14FDCBF5">
      <w:pPr>
        <w:adjustRightInd w:val="0"/>
        <w:snapToGrid w:val="0"/>
        <w:spacing w:line="288" w:lineRule="auto"/>
        <w:rPr>
          <w:color w:val="auto"/>
          <w:sz w:val="21"/>
          <w:szCs w:val="21"/>
          <w:highlight w:val="none"/>
        </w:rPr>
      </w:pPr>
    </w:p>
    <w:p w14:paraId="728B78EB">
      <w:pPr>
        <w:adjustRightInd w:val="0"/>
        <w:snapToGrid w:val="0"/>
        <w:spacing w:line="288" w:lineRule="auto"/>
        <w:rPr>
          <w:color w:val="auto"/>
          <w:sz w:val="21"/>
          <w:szCs w:val="21"/>
          <w:highlight w:val="none"/>
        </w:rPr>
      </w:pPr>
    </w:p>
    <w:p w14:paraId="1E2488B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17A65E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7"/>
    <w:p w14:paraId="797A3D4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4F380FD">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23CA2884">
      <w:pPr>
        <w:snapToGrid w:val="0"/>
        <w:spacing w:line="288" w:lineRule="auto"/>
        <w:rPr>
          <w:rFonts w:cs="仿宋_GB2312"/>
          <w:color w:val="auto"/>
          <w:sz w:val="21"/>
          <w:szCs w:val="21"/>
          <w:highlight w:val="none"/>
          <w:u w:val="single"/>
        </w:rPr>
      </w:pPr>
    </w:p>
    <w:p w14:paraId="33740DBF">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41DFAF28">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3EE5DF5D">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454441E0">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6BA61898">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19527ECB">
      <w:pPr>
        <w:snapToGrid w:val="0"/>
        <w:spacing w:line="288" w:lineRule="auto"/>
        <w:rPr>
          <w:b/>
          <w:bCs/>
          <w:color w:val="auto"/>
          <w:sz w:val="21"/>
          <w:szCs w:val="21"/>
          <w:highlight w:val="none"/>
        </w:rPr>
      </w:pPr>
    </w:p>
    <w:p w14:paraId="4D2E5B19">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39E446DA">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color w:val="auto"/>
          <w:spacing w:val="-6"/>
          <w:sz w:val="21"/>
          <w:szCs w:val="21"/>
          <w:highlight w:val="none"/>
        </w:rPr>
      </w:pPr>
      <w:r>
        <w:rPr>
          <w:b/>
          <w:color w:val="auto"/>
          <w:spacing w:val="-6"/>
          <w:sz w:val="21"/>
          <w:szCs w:val="21"/>
          <w:highlight w:val="none"/>
        </w:rPr>
        <w:br w:type="page"/>
      </w:r>
    </w:p>
    <w:p w14:paraId="0AB921C0">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061EDAF2">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7F4CACE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267F09A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027F6DA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授权代表根据磋商文件规定及响应内容而对采购人、采购代理机构所作的任何合法承诺，包括书面澄清及</w:t>
      </w:r>
      <w:r>
        <w:rPr>
          <w:rFonts w:hint="eastAsia" w:cs="仿宋_GB2312"/>
          <w:color w:val="auto"/>
          <w:kern w:val="0"/>
          <w:sz w:val="21"/>
          <w:szCs w:val="21"/>
          <w:highlight w:val="none"/>
          <w:lang w:val="en-US" w:eastAsia="zh-CN"/>
        </w:rPr>
        <w:t>响应</w:t>
      </w:r>
      <w:r>
        <w:rPr>
          <w:rFonts w:hint="eastAsia" w:cs="仿宋_GB2312"/>
          <w:color w:val="auto"/>
          <w:kern w:val="0"/>
          <w:sz w:val="21"/>
          <w:szCs w:val="21"/>
          <w:highlight w:val="none"/>
          <w:lang w:val="zh-CN"/>
        </w:rPr>
        <w:t>等均对联合响应各方产生约束力。</w:t>
      </w:r>
    </w:p>
    <w:p w14:paraId="0C8FB6AC">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4FDC8AD6">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042E8F8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2C7FFD1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4C4DA7D0">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3F4A69F2">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0151338A">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w:t>
      </w:r>
      <w:r>
        <w:rPr>
          <w:rFonts w:hint="eastAsia" w:cs="仿宋_GB2312"/>
          <w:color w:val="auto"/>
          <w:kern w:val="0"/>
          <w:sz w:val="21"/>
          <w:szCs w:val="21"/>
          <w:highlight w:val="none"/>
          <w:lang w:val="zh-CN"/>
        </w:rPr>
        <w:t>采购代理机构</w:t>
      </w:r>
      <w:r>
        <w:rPr>
          <w:rFonts w:cs="仿宋_GB2312"/>
          <w:color w:val="auto"/>
          <w:kern w:val="0"/>
          <w:sz w:val="21"/>
          <w:szCs w:val="21"/>
          <w:highlight w:val="none"/>
          <w:lang w:val="zh-CN"/>
        </w:rPr>
        <w:t>后，联合体各方不得以任何形式对上述内容进行修改或撤销。</w:t>
      </w:r>
    </w:p>
    <w:p w14:paraId="7EDE72D0">
      <w:pPr>
        <w:snapToGrid w:val="0"/>
        <w:spacing w:line="288" w:lineRule="auto"/>
        <w:ind w:firstLine="422" w:firstLineChars="201"/>
        <w:rPr>
          <w:rFonts w:cs="仿宋_GB2312"/>
          <w:color w:val="auto"/>
          <w:kern w:val="0"/>
          <w:sz w:val="21"/>
          <w:szCs w:val="21"/>
          <w:highlight w:val="none"/>
          <w:lang w:val="zh-CN"/>
        </w:rPr>
      </w:pPr>
    </w:p>
    <w:p w14:paraId="6462F9FA">
      <w:pPr>
        <w:snapToGrid w:val="0"/>
        <w:spacing w:line="288" w:lineRule="auto"/>
        <w:ind w:firstLine="422" w:firstLineChars="201"/>
        <w:rPr>
          <w:rFonts w:cs="仿宋_GB2312"/>
          <w:color w:val="auto"/>
          <w:kern w:val="0"/>
          <w:sz w:val="21"/>
          <w:szCs w:val="21"/>
          <w:highlight w:val="none"/>
          <w:lang w:val="zh-CN"/>
        </w:rPr>
      </w:pPr>
    </w:p>
    <w:p w14:paraId="454C0777">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6DC034B3">
      <w:pPr>
        <w:snapToGrid w:val="0"/>
        <w:spacing w:line="288" w:lineRule="auto"/>
        <w:ind w:firstLine="424" w:firstLineChars="201"/>
        <w:rPr>
          <w:rFonts w:cs="仿宋_GB2312"/>
          <w:b/>
          <w:bCs/>
          <w:color w:val="auto"/>
          <w:kern w:val="0"/>
          <w:sz w:val="21"/>
          <w:szCs w:val="21"/>
          <w:highlight w:val="none"/>
          <w:lang w:val="zh-CN"/>
        </w:rPr>
      </w:pPr>
    </w:p>
    <w:p w14:paraId="5A80F10E">
      <w:pPr>
        <w:snapToGrid w:val="0"/>
        <w:spacing w:line="288" w:lineRule="auto"/>
        <w:ind w:firstLine="424" w:firstLineChars="201"/>
        <w:rPr>
          <w:rFonts w:cs="Times New Roman"/>
          <w:b/>
          <w:bCs/>
          <w:color w:val="auto"/>
          <w:sz w:val="21"/>
          <w:szCs w:val="21"/>
          <w:highlight w:val="none"/>
        </w:rPr>
      </w:pPr>
    </w:p>
    <w:p w14:paraId="45458BA0">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7BCCAC02">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3970BEE0">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69212FF5">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606BBFD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0798D5E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5216AA39">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4863E17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7E17CFB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693C2E7C">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0E7C3D4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305AE60A">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3FF0E28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7E914EEB">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1544353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283E0C23">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64445E10">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3C8104C7">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10E8C9F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4D1640C8">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328D6471">
      <w:pPr>
        <w:snapToGrid w:val="0"/>
        <w:spacing w:line="288" w:lineRule="auto"/>
        <w:rPr>
          <w:rFonts w:cs="仿宋_GB2312"/>
          <w:color w:val="auto"/>
          <w:kern w:val="0"/>
          <w:sz w:val="21"/>
          <w:szCs w:val="21"/>
          <w:highlight w:val="none"/>
          <w:lang w:val="zh-CN"/>
        </w:rPr>
      </w:pPr>
    </w:p>
    <w:p w14:paraId="787FDD19">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3B89F7E9">
      <w:pPr>
        <w:snapToGrid w:val="0"/>
        <w:spacing w:line="288" w:lineRule="auto"/>
        <w:ind w:firstLine="424" w:firstLineChars="201"/>
        <w:rPr>
          <w:rFonts w:cs="仿宋_GB2312"/>
          <w:b/>
          <w:bCs/>
          <w:color w:val="auto"/>
          <w:kern w:val="0"/>
          <w:sz w:val="21"/>
          <w:szCs w:val="21"/>
          <w:highlight w:val="none"/>
          <w:lang w:val="zh-CN"/>
        </w:rPr>
      </w:pPr>
    </w:p>
    <w:p w14:paraId="476D0E6A">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分包供应商名称（电子签名</w:t>
      </w:r>
      <w:r>
        <w:rPr>
          <w:rFonts w:cs="仿宋_GB2312"/>
          <w:b/>
          <w:bCs/>
          <w:color w:val="auto"/>
          <w:kern w:val="0"/>
          <w:sz w:val="21"/>
          <w:szCs w:val="21"/>
          <w:highlight w:val="none"/>
          <w:lang w:val="zh-CN"/>
        </w:rPr>
        <w:t>/公章）</w:t>
      </w:r>
      <w:r>
        <w:rPr>
          <w:rFonts w:hint="eastAsia" w:cs="仿宋_GB2312"/>
          <w:b/>
          <w:bCs/>
          <w:color w:val="auto"/>
          <w:kern w:val="0"/>
          <w:sz w:val="21"/>
          <w:szCs w:val="21"/>
          <w:highlight w:val="none"/>
          <w:lang w:val="zh-CN"/>
        </w:rPr>
        <w:t>：</w:t>
      </w:r>
    </w:p>
    <w:p w14:paraId="144DBDC2">
      <w:pPr>
        <w:snapToGrid w:val="0"/>
        <w:spacing w:line="288" w:lineRule="auto"/>
        <w:rPr>
          <w:rFonts w:cs="仿宋_GB2312"/>
          <w:b/>
          <w:bCs/>
          <w:color w:val="auto"/>
          <w:kern w:val="0"/>
          <w:sz w:val="21"/>
          <w:szCs w:val="21"/>
          <w:highlight w:val="none"/>
          <w:lang w:val="zh-CN"/>
        </w:rPr>
      </w:pPr>
    </w:p>
    <w:p w14:paraId="57A6876A">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4AA03101">
      <w:pPr>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1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C4674"/>
    <w:multiLevelType w:val="singleLevel"/>
    <w:tmpl w:val="972C4674"/>
    <w:lvl w:ilvl="0" w:tentative="0">
      <w:start w:val="1"/>
      <w:numFmt w:val="decimal"/>
      <w:lvlText w:val="%1."/>
      <w:lvlJc w:val="left"/>
      <w:pPr>
        <w:ind w:left="665" w:hanging="425"/>
      </w:pPr>
      <w:rPr>
        <w:rFonts w:hint="default"/>
      </w:rPr>
    </w:lvl>
  </w:abstractNum>
  <w:abstractNum w:abstractNumId="1">
    <w:nsid w:val="4639ECE7"/>
    <w:multiLevelType w:val="singleLevel"/>
    <w:tmpl w:val="4639ECE7"/>
    <w:lvl w:ilvl="0" w:tentative="0">
      <w:start w:val="3"/>
      <w:numFmt w:val="decimal"/>
      <w:suff w:val="nothing"/>
      <w:lvlText w:val="（%1）"/>
      <w:lvlJc w:val="left"/>
    </w:lvl>
  </w:abstractNum>
  <w:abstractNum w:abstractNumId="2">
    <w:nsid w:val="6F28E83F"/>
    <w:multiLevelType w:val="singleLevel"/>
    <w:tmpl w:val="6F28E83F"/>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357FE"/>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12A2D3C"/>
    <w:rsid w:val="014E1A7E"/>
    <w:rsid w:val="017D5B2A"/>
    <w:rsid w:val="02EA7C6D"/>
    <w:rsid w:val="03F47E6A"/>
    <w:rsid w:val="04337BD0"/>
    <w:rsid w:val="044319E6"/>
    <w:rsid w:val="04530095"/>
    <w:rsid w:val="04913EC8"/>
    <w:rsid w:val="04E375A6"/>
    <w:rsid w:val="053B43C5"/>
    <w:rsid w:val="05A834FB"/>
    <w:rsid w:val="05E4494E"/>
    <w:rsid w:val="06A10BD6"/>
    <w:rsid w:val="07672B9C"/>
    <w:rsid w:val="086A25CC"/>
    <w:rsid w:val="090F5CCF"/>
    <w:rsid w:val="0951775C"/>
    <w:rsid w:val="096119A6"/>
    <w:rsid w:val="09736C45"/>
    <w:rsid w:val="0A4B0E76"/>
    <w:rsid w:val="0AFF3033"/>
    <w:rsid w:val="0CF34325"/>
    <w:rsid w:val="0D296F61"/>
    <w:rsid w:val="0EB569CC"/>
    <w:rsid w:val="0EE25427"/>
    <w:rsid w:val="0EEC3721"/>
    <w:rsid w:val="0F123739"/>
    <w:rsid w:val="0F4478F3"/>
    <w:rsid w:val="0F87222E"/>
    <w:rsid w:val="0FC709BB"/>
    <w:rsid w:val="0FD24E70"/>
    <w:rsid w:val="10F14C82"/>
    <w:rsid w:val="11116CB9"/>
    <w:rsid w:val="128309C4"/>
    <w:rsid w:val="134A17F3"/>
    <w:rsid w:val="14046C97"/>
    <w:rsid w:val="144D6AC7"/>
    <w:rsid w:val="14914A30"/>
    <w:rsid w:val="14B17BB7"/>
    <w:rsid w:val="153F456B"/>
    <w:rsid w:val="159A5BC3"/>
    <w:rsid w:val="15EA3A17"/>
    <w:rsid w:val="15ED232D"/>
    <w:rsid w:val="15F71716"/>
    <w:rsid w:val="16333219"/>
    <w:rsid w:val="16357064"/>
    <w:rsid w:val="163F2828"/>
    <w:rsid w:val="17CC09D7"/>
    <w:rsid w:val="18644C22"/>
    <w:rsid w:val="188744BB"/>
    <w:rsid w:val="18A3313A"/>
    <w:rsid w:val="18EF0E55"/>
    <w:rsid w:val="1A4A054A"/>
    <w:rsid w:val="1B316D7E"/>
    <w:rsid w:val="1BA92446"/>
    <w:rsid w:val="1C103F61"/>
    <w:rsid w:val="1CC72D6E"/>
    <w:rsid w:val="1CEA53AC"/>
    <w:rsid w:val="1CEC75BB"/>
    <w:rsid w:val="1D121E99"/>
    <w:rsid w:val="1D340697"/>
    <w:rsid w:val="1FCA360B"/>
    <w:rsid w:val="200F38E3"/>
    <w:rsid w:val="211B387C"/>
    <w:rsid w:val="23D06D16"/>
    <w:rsid w:val="24C13CD4"/>
    <w:rsid w:val="24F34738"/>
    <w:rsid w:val="27561C22"/>
    <w:rsid w:val="28183D59"/>
    <w:rsid w:val="28220306"/>
    <w:rsid w:val="29266E47"/>
    <w:rsid w:val="29A81220"/>
    <w:rsid w:val="29AD4B2C"/>
    <w:rsid w:val="29E2346B"/>
    <w:rsid w:val="2A6B5471"/>
    <w:rsid w:val="2AC82E3D"/>
    <w:rsid w:val="2B731BD4"/>
    <w:rsid w:val="2C14676D"/>
    <w:rsid w:val="2CD02B66"/>
    <w:rsid w:val="2D225B3B"/>
    <w:rsid w:val="2D255DE2"/>
    <w:rsid w:val="2DB530F6"/>
    <w:rsid w:val="2DC72F38"/>
    <w:rsid w:val="2DE74C9D"/>
    <w:rsid w:val="2E7953E4"/>
    <w:rsid w:val="2ED85DFF"/>
    <w:rsid w:val="2F16265C"/>
    <w:rsid w:val="31074667"/>
    <w:rsid w:val="318921E5"/>
    <w:rsid w:val="31C54546"/>
    <w:rsid w:val="331D0D31"/>
    <w:rsid w:val="33F46A50"/>
    <w:rsid w:val="356C2617"/>
    <w:rsid w:val="360A4309"/>
    <w:rsid w:val="36B70A28"/>
    <w:rsid w:val="37AA0086"/>
    <w:rsid w:val="389669BE"/>
    <w:rsid w:val="38B95E29"/>
    <w:rsid w:val="38F368E2"/>
    <w:rsid w:val="398D0DB6"/>
    <w:rsid w:val="39B73927"/>
    <w:rsid w:val="39B954F4"/>
    <w:rsid w:val="3AD273C0"/>
    <w:rsid w:val="3B3C153B"/>
    <w:rsid w:val="3CC46BF8"/>
    <w:rsid w:val="3DA84466"/>
    <w:rsid w:val="3DE7347B"/>
    <w:rsid w:val="3E1E026E"/>
    <w:rsid w:val="3E8444A5"/>
    <w:rsid w:val="3E9B552D"/>
    <w:rsid w:val="3FE16D38"/>
    <w:rsid w:val="411918CE"/>
    <w:rsid w:val="424D3EFC"/>
    <w:rsid w:val="42FA25C7"/>
    <w:rsid w:val="432505F5"/>
    <w:rsid w:val="453454C3"/>
    <w:rsid w:val="46185588"/>
    <w:rsid w:val="46742991"/>
    <w:rsid w:val="46C727A5"/>
    <w:rsid w:val="46D82DD4"/>
    <w:rsid w:val="48211CD3"/>
    <w:rsid w:val="48A87371"/>
    <w:rsid w:val="49E843A9"/>
    <w:rsid w:val="4A490193"/>
    <w:rsid w:val="4B36274E"/>
    <w:rsid w:val="4B7C7600"/>
    <w:rsid w:val="4C3F05D3"/>
    <w:rsid w:val="4C651E42"/>
    <w:rsid w:val="4C793DF2"/>
    <w:rsid w:val="4C794A8C"/>
    <w:rsid w:val="4CA313AC"/>
    <w:rsid w:val="4E550E12"/>
    <w:rsid w:val="4E5B1415"/>
    <w:rsid w:val="4E7D6D7D"/>
    <w:rsid w:val="4EBE7556"/>
    <w:rsid w:val="4F08515E"/>
    <w:rsid w:val="504D27C2"/>
    <w:rsid w:val="508825A3"/>
    <w:rsid w:val="51942202"/>
    <w:rsid w:val="51F807BB"/>
    <w:rsid w:val="531F42D0"/>
    <w:rsid w:val="533705A4"/>
    <w:rsid w:val="54530D96"/>
    <w:rsid w:val="549D01D5"/>
    <w:rsid w:val="54C73CC3"/>
    <w:rsid w:val="54FF4258"/>
    <w:rsid w:val="553519AC"/>
    <w:rsid w:val="56384B9B"/>
    <w:rsid w:val="577E1F04"/>
    <w:rsid w:val="57BA2499"/>
    <w:rsid w:val="585C70C1"/>
    <w:rsid w:val="586B7ED0"/>
    <w:rsid w:val="5915074C"/>
    <w:rsid w:val="592F0023"/>
    <w:rsid w:val="59BA1E97"/>
    <w:rsid w:val="5A1B1D57"/>
    <w:rsid w:val="5A8E086E"/>
    <w:rsid w:val="5B155D22"/>
    <w:rsid w:val="5B3F7D02"/>
    <w:rsid w:val="5B892F2F"/>
    <w:rsid w:val="5BFD69A3"/>
    <w:rsid w:val="5D41435A"/>
    <w:rsid w:val="5F195926"/>
    <w:rsid w:val="5FF27A39"/>
    <w:rsid w:val="6143770B"/>
    <w:rsid w:val="61A14948"/>
    <w:rsid w:val="6208507D"/>
    <w:rsid w:val="625850F6"/>
    <w:rsid w:val="6265548D"/>
    <w:rsid w:val="62FA0FEC"/>
    <w:rsid w:val="64024BD8"/>
    <w:rsid w:val="64436AB5"/>
    <w:rsid w:val="65387C9C"/>
    <w:rsid w:val="66254FD8"/>
    <w:rsid w:val="66343B2F"/>
    <w:rsid w:val="66C63C54"/>
    <w:rsid w:val="66C67B71"/>
    <w:rsid w:val="66CE5F3A"/>
    <w:rsid w:val="67402F06"/>
    <w:rsid w:val="679E1216"/>
    <w:rsid w:val="67EC504B"/>
    <w:rsid w:val="682409AB"/>
    <w:rsid w:val="68D93CAA"/>
    <w:rsid w:val="69FD0B26"/>
    <w:rsid w:val="6B315878"/>
    <w:rsid w:val="6BAE3840"/>
    <w:rsid w:val="6BE90F0B"/>
    <w:rsid w:val="6BF30DC0"/>
    <w:rsid w:val="6C723EA8"/>
    <w:rsid w:val="6D3D123E"/>
    <w:rsid w:val="6DC31647"/>
    <w:rsid w:val="6E0A4BE5"/>
    <w:rsid w:val="6E290AC9"/>
    <w:rsid w:val="70101771"/>
    <w:rsid w:val="701A62AD"/>
    <w:rsid w:val="708E2E66"/>
    <w:rsid w:val="70D626B4"/>
    <w:rsid w:val="728B0DD8"/>
    <w:rsid w:val="746B5EBD"/>
    <w:rsid w:val="74972F6C"/>
    <w:rsid w:val="74EF187E"/>
    <w:rsid w:val="7652009A"/>
    <w:rsid w:val="76797A09"/>
    <w:rsid w:val="77186B97"/>
    <w:rsid w:val="77272834"/>
    <w:rsid w:val="77492A5A"/>
    <w:rsid w:val="77BE7751"/>
    <w:rsid w:val="783A6DE6"/>
    <w:rsid w:val="7848389F"/>
    <w:rsid w:val="7AF736C9"/>
    <w:rsid w:val="7B8158BE"/>
    <w:rsid w:val="7C5E3D22"/>
    <w:rsid w:val="7D074354"/>
    <w:rsid w:val="7D9F7BD6"/>
    <w:rsid w:val="7E292BB5"/>
    <w:rsid w:val="7E461806"/>
    <w:rsid w:val="7E7A2C7B"/>
    <w:rsid w:val="7EA013D5"/>
    <w:rsid w:val="7EDA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4">
    <w:name w:val="annotation text"/>
    <w:basedOn w:val="1"/>
    <w:link w:val="24"/>
    <w:unhideWhenUsed/>
    <w:qFormat/>
    <w:uiPriority w:val="99"/>
    <w:pPr>
      <w:jc w:val="left"/>
    </w:pPr>
    <w:rPr>
      <w:rFonts w:ascii="Times New Roman" w:hAnsi="Times New Roman" w:cs="Times New Roman"/>
      <w:sz w:val="28"/>
    </w:rPr>
  </w:style>
  <w:style w:type="paragraph" w:styleId="5">
    <w:name w:val="Body Text"/>
    <w:basedOn w:val="1"/>
    <w:next w:val="6"/>
    <w:link w:val="36"/>
    <w:qFormat/>
    <w:uiPriority w:val="0"/>
    <w:pPr>
      <w:spacing w:after="120"/>
    </w:pPr>
  </w:style>
  <w:style w:type="paragraph" w:styleId="6">
    <w:name w:val="Body Text First Indent"/>
    <w:basedOn w:val="5"/>
    <w:next w:val="1"/>
    <w:qFormat/>
    <w:uiPriority w:val="0"/>
    <w:pPr>
      <w:ind w:firstLine="420"/>
    </w:pPr>
    <w:rPr>
      <w:rFonts w:hAnsi="Calibri" w:cs="Times New Roman"/>
      <w:snapToGrid/>
      <w:szCs w:val="20"/>
    </w:rPr>
  </w:style>
  <w:style w:type="paragraph" w:styleId="7">
    <w:name w:val="Body Text Indent"/>
    <w:basedOn w:val="1"/>
    <w:next w:val="1"/>
    <w:link w:val="27"/>
    <w:qFormat/>
    <w:uiPriority w:val="0"/>
    <w:pPr>
      <w:spacing w:line="200" w:lineRule="atLeast"/>
      <w:ind w:firstLine="301"/>
    </w:pPr>
    <w:rPr>
      <w:rFonts w:hAnsi="Courier New" w:cs="Times New Roman"/>
      <w:spacing w:val="-4"/>
      <w:sz w:val="18"/>
      <w:szCs w:val="20"/>
    </w:rPr>
  </w:style>
  <w:style w:type="paragraph" w:styleId="8">
    <w:name w:val="Plain Text"/>
    <w:basedOn w:val="1"/>
    <w:link w:val="37"/>
    <w:semiHidden/>
    <w:unhideWhenUsed/>
    <w:qFormat/>
    <w:uiPriority w:val="99"/>
    <w:rPr>
      <w:rFonts w:hAnsi="Courier New" w:cs="Courier New" w:asciiTheme="minorEastAsia" w:eastAsiaTheme="minorEastAsia"/>
    </w:rPr>
  </w:style>
  <w:style w:type="paragraph" w:styleId="9">
    <w:name w:val="Balloon Text"/>
    <w:basedOn w:val="1"/>
    <w:link w:val="26"/>
    <w:qFormat/>
    <w:uiPriority w:val="0"/>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kern w:val="0"/>
    </w:rPr>
  </w:style>
  <w:style w:type="paragraph" w:styleId="13">
    <w:name w:val="annotation subject"/>
    <w:basedOn w:val="4"/>
    <w:next w:val="4"/>
    <w:link w:val="34"/>
    <w:semiHidden/>
    <w:unhideWhenUsed/>
    <w:qFormat/>
    <w:uiPriority w:val="0"/>
    <w:rPr>
      <w:rFonts w:ascii="宋体" w:hAnsi="宋体" w:cs="宋体"/>
      <w:b/>
      <w:bCs/>
      <w:sz w:val="24"/>
    </w:rPr>
  </w:style>
  <w:style w:type="paragraph" w:styleId="14">
    <w:name w:val="Body Text First Indent 2"/>
    <w:basedOn w:val="7"/>
    <w:next w:val="1"/>
    <w:qFormat/>
    <w:uiPriority w:val="0"/>
    <w:pPr>
      <w:ind w:firstLine="420"/>
    </w:pPr>
  </w:style>
  <w:style w:type="table" w:styleId="16">
    <w:name w:val="Table Grid"/>
    <w:basedOn w:val="1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character" w:styleId="19">
    <w:name w:val="annotation reference"/>
    <w:unhideWhenUsed/>
    <w:qFormat/>
    <w:uiPriority w:val="99"/>
    <w:rPr>
      <w:sz w:val="21"/>
      <w:szCs w:val="21"/>
    </w:rPr>
  </w:style>
  <w:style w:type="paragraph" w:customStyle="1" w:styleId="20">
    <w:name w:val="Default"/>
    <w:next w:val="2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2">
    <w:name w:val="页眉 字符"/>
    <w:basedOn w:val="17"/>
    <w:link w:val="11"/>
    <w:qFormat/>
    <w:uiPriority w:val="99"/>
    <w:rPr>
      <w:sz w:val="18"/>
      <w:szCs w:val="18"/>
    </w:rPr>
  </w:style>
  <w:style w:type="character" w:customStyle="1" w:styleId="23">
    <w:name w:val="页脚 字符"/>
    <w:basedOn w:val="17"/>
    <w:link w:val="10"/>
    <w:qFormat/>
    <w:uiPriority w:val="99"/>
    <w:rPr>
      <w:sz w:val="18"/>
      <w:szCs w:val="18"/>
    </w:rPr>
  </w:style>
  <w:style w:type="character" w:customStyle="1" w:styleId="24">
    <w:name w:val="批注文字 字符"/>
    <w:basedOn w:val="17"/>
    <w:link w:val="4"/>
    <w:qFormat/>
    <w:uiPriority w:val="99"/>
    <w:rPr>
      <w:rFonts w:ascii="Times New Roman" w:hAnsi="Times New Roman" w:eastAsia="宋体" w:cs="Times New Roman"/>
      <w:sz w:val="28"/>
      <w:szCs w:val="24"/>
    </w:rPr>
  </w:style>
  <w:style w:type="character" w:customStyle="1" w:styleId="25">
    <w:name w:val="正文文本缩进 字符"/>
    <w:basedOn w:val="17"/>
    <w:qFormat/>
    <w:uiPriority w:val="0"/>
    <w:rPr>
      <w:rFonts w:ascii="宋体" w:hAnsi="宋体" w:eastAsia="宋体" w:cs="宋体"/>
      <w:sz w:val="24"/>
      <w:szCs w:val="24"/>
    </w:rPr>
  </w:style>
  <w:style w:type="character" w:customStyle="1" w:styleId="26">
    <w:name w:val="批注框文本 字符"/>
    <w:basedOn w:val="17"/>
    <w:link w:val="9"/>
    <w:qFormat/>
    <w:uiPriority w:val="0"/>
    <w:rPr>
      <w:rFonts w:ascii="宋体" w:hAnsi="宋体" w:eastAsia="宋体" w:cs="宋体"/>
      <w:sz w:val="18"/>
      <w:szCs w:val="18"/>
    </w:rPr>
  </w:style>
  <w:style w:type="character" w:customStyle="1" w:styleId="27">
    <w:name w:val="正文文本缩进 字符1"/>
    <w:link w:val="7"/>
    <w:qFormat/>
    <w:uiPriority w:val="0"/>
    <w:rPr>
      <w:rFonts w:ascii="宋体" w:hAnsi="Courier New" w:eastAsia="宋体" w:cs="Times New Roman"/>
      <w:spacing w:val="-4"/>
      <w:sz w:val="18"/>
      <w:szCs w:val="20"/>
    </w:rPr>
  </w:style>
  <w:style w:type="character" w:customStyle="1" w:styleId="28">
    <w:name w:val="正文文本缩进 字符2"/>
    <w:qFormat/>
    <w:uiPriority w:val="0"/>
    <w:rPr>
      <w:rFonts w:ascii="宋体" w:hAnsi="Courier New"/>
      <w:spacing w:val="-4"/>
      <w:kern w:val="2"/>
      <w:sz w:val="18"/>
    </w:rPr>
  </w:style>
  <w:style w:type="character" w:customStyle="1" w:styleId="29">
    <w:name w:val="未处理的提及1"/>
    <w:basedOn w:val="17"/>
    <w:semiHidden/>
    <w:unhideWhenUsed/>
    <w:qFormat/>
    <w:uiPriority w:val="99"/>
    <w:rPr>
      <w:color w:val="605E5C"/>
      <w:shd w:val="clear" w:color="auto" w:fill="E1DFDD"/>
    </w:rPr>
  </w:style>
  <w:style w:type="paragraph" w:styleId="30">
    <w:name w:val="List Paragraph"/>
    <w:basedOn w:val="1"/>
    <w:qFormat/>
    <w:uiPriority w:val="99"/>
    <w:pPr>
      <w:ind w:firstLine="420" w:firstLineChars="200"/>
    </w:pPr>
  </w:style>
  <w:style w:type="paragraph" w:customStyle="1" w:styleId="31">
    <w:name w:val="纯文本1"/>
    <w:basedOn w:val="1"/>
    <w:next w:val="8"/>
    <w:link w:val="33"/>
    <w:qFormat/>
    <w:uiPriority w:val="99"/>
    <w:pPr>
      <w:spacing w:before="156" w:beforeLines="50" w:after="156" w:afterLines="50" w:line="400" w:lineRule="atLeast"/>
    </w:pPr>
    <w:rPr>
      <w:rFonts w:hAnsi="Courier New" w:cs="Times New Roman"/>
    </w:rPr>
  </w:style>
  <w:style w:type="character" w:customStyle="1" w:styleId="32">
    <w:name w:val="纯文本 字符"/>
    <w:basedOn w:val="17"/>
    <w:qFormat/>
    <w:uiPriority w:val="0"/>
    <w:rPr>
      <w:rFonts w:ascii="宋体" w:hAnsi="Courier New" w:eastAsia="宋体" w:cs="Courier New"/>
      <w:kern w:val="2"/>
      <w:sz w:val="24"/>
      <w:szCs w:val="24"/>
    </w:rPr>
  </w:style>
  <w:style w:type="character" w:customStyle="1" w:styleId="33">
    <w:name w:val="纯文本 字符1"/>
    <w:link w:val="31"/>
    <w:qFormat/>
    <w:uiPriority w:val="99"/>
    <w:rPr>
      <w:rFonts w:ascii="宋体" w:hAnsi="Courier New" w:eastAsia="宋体" w:cs="Times New Roman"/>
      <w:kern w:val="2"/>
      <w:sz w:val="24"/>
      <w:szCs w:val="24"/>
    </w:rPr>
  </w:style>
  <w:style w:type="character" w:customStyle="1" w:styleId="34">
    <w:name w:val="批注主题 字符"/>
    <w:basedOn w:val="24"/>
    <w:link w:val="13"/>
    <w:semiHidden/>
    <w:qFormat/>
    <w:uiPriority w:val="0"/>
    <w:rPr>
      <w:rFonts w:ascii="宋体" w:hAnsi="宋体" w:eastAsia="宋体" w:cs="宋体"/>
      <w:b/>
      <w:bCs/>
      <w:sz w:val="24"/>
      <w:szCs w:val="24"/>
    </w:rPr>
  </w:style>
  <w:style w:type="character" w:customStyle="1" w:styleId="35">
    <w:name w:val="Unresolved Mention"/>
    <w:basedOn w:val="17"/>
    <w:semiHidden/>
    <w:unhideWhenUsed/>
    <w:qFormat/>
    <w:uiPriority w:val="99"/>
    <w:rPr>
      <w:color w:val="605E5C"/>
      <w:shd w:val="clear" w:color="auto" w:fill="E1DFDD"/>
    </w:rPr>
  </w:style>
  <w:style w:type="character" w:customStyle="1" w:styleId="36">
    <w:name w:val="正文文本 字符"/>
    <w:basedOn w:val="17"/>
    <w:link w:val="5"/>
    <w:qFormat/>
    <w:uiPriority w:val="0"/>
    <w:rPr>
      <w:rFonts w:ascii="宋体" w:hAnsi="宋体" w:eastAsia="宋体" w:cs="宋体"/>
      <w:sz w:val="24"/>
      <w:szCs w:val="24"/>
    </w:rPr>
  </w:style>
  <w:style w:type="character" w:customStyle="1" w:styleId="37">
    <w:name w:val="纯文本 字符2"/>
    <w:basedOn w:val="17"/>
    <w:link w:val="8"/>
    <w:semiHidden/>
    <w:qFormat/>
    <w:uiPriority w:val="99"/>
    <w:rPr>
      <w:rFonts w:hAnsi="Courier New" w:cs="Courier New" w:asciiTheme="minorEastAsia"/>
      <w:sz w:val="24"/>
      <w:szCs w:val="24"/>
    </w:rPr>
  </w:style>
  <w:style w:type="table" w:customStyle="1" w:styleId="38">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表格文字"/>
    <w:basedOn w:val="1"/>
    <w:next w:val="5"/>
    <w:qFormat/>
    <w:uiPriority w:val="0"/>
    <w:pPr>
      <w:adjustRightInd w:val="0"/>
      <w:spacing w:line="420" w:lineRule="atLeast"/>
      <w:textAlignment w:val="baseline"/>
    </w:pPr>
  </w:style>
  <w:style w:type="paragraph" w:customStyle="1" w:styleId="40">
    <w:name w:val="自定义正文"/>
    <w:basedOn w:val="1"/>
    <w:qFormat/>
    <w:uiPriority w:val="0"/>
    <w:pPr>
      <w:spacing w:before="120" w:after="60" w:line="400" w:lineRule="exact"/>
      <w:ind w:firstLine="200" w:firstLineChars="200"/>
      <w:jc w:val="left"/>
    </w:pPr>
    <w:rPr>
      <w:rFonts w:ascii="仿宋_GB2312" w:eastAsia="仿宋_GB2312"/>
      <w:sz w:val="24"/>
    </w:rPr>
  </w:style>
  <w:style w:type="paragraph" w:styleId="41">
    <w:name w:val="No Spacing"/>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18033</Words>
  <Characters>19219</Characters>
  <Lines>223</Lines>
  <Paragraphs>62</Paragraphs>
  <TotalTime>1</TotalTime>
  <ScaleCrop>false</ScaleCrop>
  <LinksUpToDate>false</LinksUpToDate>
  <CharactersWithSpaces>19282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温瑶</cp:lastModifiedBy>
  <dcterms:modified xsi:type="dcterms:W3CDTF">2025-06-23T02:04:17Z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41AEA55C0A7742C2A280F4A5267DC3B4_12</vt:lpwstr>
  </property>
  <property fmtid="{D5CDD505-2E9C-101B-9397-08002B2CF9AE}" pid="4" name="KSOTemplateDocerSaveRecord">
    <vt:lpwstr>eyJoZGlkIjoiYmFjNjQyZTEwMThkZmRmNDAyZTZiYmEzYjZiNGZmYTUiLCJ1c2VySWQiOiIxNjEzNDM1NjUyIn0=</vt:lpwstr>
  </property>
</Properties>
</file>