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823EF" w14:textId="77777777" w:rsidR="002435F2" w:rsidRDefault="002435F2">
      <w:pPr>
        <w:spacing w:line="360" w:lineRule="auto"/>
        <w:rPr>
          <w:rFonts w:ascii="楷体" w:eastAsia="楷体" w:hAnsi="楷体" w:cs="Times New Roman"/>
          <w:b/>
          <w:spacing w:val="-6"/>
          <w:sz w:val="44"/>
          <w:szCs w:val="44"/>
        </w:rPr>
      </w:pPr>
    </w:p>
    <w:p w14:paraId="02A76A0F" w14:textId="77777777" w:rsidR="002435F2" w:rsidRDefault="002435F2">
      <w:pPr>
        <w:spacing w:line="360" w:lineRule="auto"/>
        <w:rPr>
          <w:rFonts w:ascii="楷体" w:eastAsia="楷体" w:hAnsi="楷体" w:cs="Times New Roman"/>
          <w:b/>
          <w:spacing w:val="-6"/>
          <w:sz w:val="44"/>
          <w:szCs w:val="44"/>
        </w:rPr>
      </w:pPr>
    </w:p>
    <w:p w14:paraId="6B9C79F1" w14:textId="77777777" w:rsidR="002435F2" w:rsidRPr="00C96F26" w:rsidRDefault="00F10C79">
      <w:pPr>
        <w:spacing w:line="360" w:lineRule="auto"/>
        <w:jc w:val="center"/>
        <w:rPr>
          <w:rFonts w:ascii="楷体" w:eastAsia="楷体" w:hAnsi="楷体" w:cs="Times New Roman"/>
          <w:b/>
          <w:spacing w:val="-6"/>
          <w:sz w:val="48"/>
          <w:szCs w:val="48"/>
        </w:rPr>
      </w:pPr>
      <w:r w:rsidRPr="00C96F26">
        <w:rPr>
          <w:rFonts w:ascii="楷体" w:eastAsia="楷体" w:hAnsi="楷体" w:cs="Times New Roman" w:hint="eastAsia"/>
          <w:b/>
          <w:spacing w:val="-6"/>
          <w:sz w:val="48"/>
          <w:szCs w:val="48"/>
        </w:rPr>
        <w:t>浙江求是招标代理有限公司关于</w:t>
      </w:r>
    </w:p>
    <w:p w14:paraId="6CFF111B" w14:textId="15038766" w:rsidR="002435F2" w:rsidRPr="00C96F26" w:rsidRDefault="00504889">
      <w:pPr>
        <w:spacing w:line="360" w:lineRule="auto"/>
        <w:jc w:val="center"/>
        <w:rPr>
          <w:rFonts w:ascii="楷体" w:eastAsia="楷体" w:hAnsi="楷体" w:cs="Times New Roman"/>
          <w:b/>
          <w:spacing w:val="-6"/>
          <w:sz w:val="48"/>
          <w:szCs w:val="48"/>
        </w:rPr>
      </w:pPr>
      <w:r w:rsidRPr="00C96F26">
        <w:rPr>
          <w:rFonts w:ascii="楷体" w:eastAsia="楷体" w:hAnsi="楷体" w:cs="Times New Roman" w:hint="eastAsia"/>
          <w:b/>
          <w:spacing w:val="-6"/>
          <w:sz w:val="48"/>
          <w:szCs w:val="48"/>
        </w:rPr>
        <w:t>浙江财经大学</w:t>
      </w:r>
    </w:p>
    <w:p w14:paraId="104021A3" w14:textId="46D737FA" w:rsidR="002435F2" w:rsidRDefault="00504889">
      <w:pPr>
        <w:spacing w:line="360" w:lineRule="auto"/>
        <w:jc w:val="center"/>
        <w:rPr>
          <w:rFonts w:ascii="楷体" w:eastAsia="楷体" w:hAnsi="楷体" w:cs="Times New Roman"/>
          <w:b/>
          <w:spacing w:val="-6"/>
          <w:sz w:val="48"/>
          <w:szCs w:val="48"/>
        </w:rPr>
      </w:pPr>
      <w:r w:rsidRPr="00C96F26">
        <w:rPr>
          <w:rFonts w:ascii="楷体" w:eastAsia="楷体" w:hAnsi="楷体" w:cs="Times New Roman" w:hint="eastAsia"/>
          <w:b/>
          <w:spacing w:val="-6"/>
          <w:sz w:val="48"/>
          <w:szCs w:val="48"/>
        </w:rPr>
        <w:t>网络安全提升</w:t>
      </w:r>
    </w:p>
    <w:p w14:paraId="07572231" w14:textId="77777777" w:rsidR="002435F2" w:rsidRDefault="002435F2">
      <w:pPr>
        <w:spacing w:line="360" w:lineRule="auto"/>
        <w:jc w:val="center"/>
        <w:rPr>
          <w:rFonts w:ascii="楷体" w:eastAsia="楷体" w:hAnsi="楷体" w:cs="Times New Roman"/>
          <w:b/>
          <w:sz w:val="72"/>
          <w:szCs w:val="72"/>
        </w:rPr>
      </w:pPr>
    </w:p>
    <w:p w14:paraId="34C75937" w14:textId="77777777" w:rsidR="002435F2" w:rsidRDefault="00F10C79">
      <w:pPr>
        <w:spacing w:line="360" w:lineRule="auto"/>
        <w:jc w:val="center"/>
        <w:rPr>
          <w:rFonts w:ascii="楷体" w:eastAsia="楷体" w:hAnsi="楷体" w:cs="Times New Roman"/>
          <w:b/>
          <w:spacing w:val="-6"/>
          <w:sz w:val="72"/>
          <w:szCs w:val="72"/>
        </w:rPr>
      </w:pPr>
      <w:r>
        <w:rPr>
          <w:rFonts w:ascii="楷体" w:eastAsia="楷体" w:hAnsi="楷体" w:cs="Times New Roman" w:hint="eastAsia"/>
          <w:b/>
          <w:spacing w:val="-6"/>
          <w:sz w:val="72"/>
          <w:szCs w:val="72"/>
        </w:rPr>
        <w:t>招 标 文 件</w:t>
      </w:r>
    </w:p>
    <w:p w14:paraId="5EB65B49" w14:textId="77777777" w:rsidR="002435F2" w:rsidRDefault="00F10C79">
      <w:pPr>
        <w:widowControl/>
        <w:spacing w:line="360" w:lineRule="auto"/>
        <w:ind w:right="-2"/>
        <w:jc w:val="center"/>
        <w:rPr>
          <w:rFonts w:ascii="楷体" w:eastAsia="楷体" w:hAnsi="楷体" w:cs="Times New Roman"/>
          <w:b/>
          <w:sz w:val="36"/>
          <w:szCs w:val="24"/>
        </w:rPr>
      </w:pPr>
      <w:r>
        <w:rPr>
          <w:rFonts w:ascii="楷体" w:eastAsia="楷体" w:hAnsi="楷体" w:cs="Times New Roman" w:hint="eastAsia"/>
          <w:b/>
          <w:sz w:val="36"/>
          <w:szCs w:val="24"/>
        </w:rPr>
        <w:t>（线上电子招投标）</w:t>
      </w:r>
    </w:p>
    <w:p w14:paraId="14D8E43A" w14:textId="77777777" w:rsidR="002435F2" w:rsidRDefault="002435F2">
      <w:pPr>
        <w:spacing w:line="360" w:lineRule="auto"/>
        <w:jc w:val="center"/>
        <w:rPr>
          <w:rFonts w:ascii="楷体" w:eastAsia="楷体" w:hAnsi="楷体" w:cs="Times New Roman"/>
          <w:sz w:val="44"/>
          <w:szCs w:val="44"/>
        </w:rPr>
      </w:pPr>
    </w:p>
    <w:p w14:paraId="5FB83D57" w14:textId="77777777" w:rsidR="002435F2" w:rsidRDefault="002435F2">
      <w:pPr>
        <w:spacing w:line="360" w:lineRule="auto"/>
        <w:jc w:val="center"/>
        <w:rPr>
          <w:rFonts w:ascii="楷体" w:eastAsia="楷体" w:hAnsi="楷体" w:cs="Times New Roman"/>
          <w:sz w:val="44"/>
          <w:szCs w:val="44"/>
        </w:rPr>
      </w:pPr>
    </w:p>
    <w:p w14:paraId="3A161C41" w14:textId="01B9CEDC" w:rsidR="002435F2" w:rsidRDefault="00F10C79">
      <w:pPr>
        <w:spacing w:line="360"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项目名称：</w:t>
      </w:r>
      <w:r w:rsidR="00504889">
        <w:rPr>
          <w:rFonts w:ascii="楷体" w:eastAsia="楷体" w:hAnsi="楷体" w:cs="Times New Roman" w:hint="eastAsia"/>
          <w:b/>
          <w:spacing w:val="-6"/>
          <w:sz w:val="30"/>
          <w:szCs w:val="30"/>
        </w:rPr>
        <w:t>网络安全提升</w:t>
      </w:r>
    </w:p>
    <w:p w14:paraId="7D46C7CB" w14:textId="0DEB5EBD" w:rsidR="002435F2" w:rsidRDefault="00F10C79">
      <w:pPr>
        <w:spacing w:line="360"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项目编号：</w:t>
      </w:r>
      <w:r w:rsidR="00537707">
        <w:rPr>
          <w:rFonts w:ascii="楷体" w:eastAsia="楷体" w:hAnsi="楷体" w:cs="Times New Roman" w:hint="eastAsia"/>
          <w:b/>
          <w:spacing w:val="-6"/>
          <w:sz w:val="30"/>
          <w:szCs w:val="30"/>
        </w:rPr>
        <w:t xml:space="preserve">QSZB-Z(H)-E21105(GK) </w:t>
      </w:r>
    </w:p>
    <w:p w14:paraId="1F6BC350" w14:textId="6DB6AE80" w:rsidR="002435F2" w:rsidRDefault="00F10C79">
      <w:pPr>
        <w:spacing w:line="360"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采 购 人：</w:t>
      </w:r>
      <w:r w:rsidR="00504889">
        <w:rPr>
          <w:rFonts w:ascii="楷体" w:eastAsia="楷体" w:hAnsi="楷体" w:cs="Times New Roman" w:hint="eastAsia"/>
          <w:b/>
          <w:spacing w:val="-6"/>
          <w:sz w:val="30"/>
          <w:szCs w:val="30"/>
        </w:rPr>
        <w:t>浙江财经大学</w:t>
      </w:r>
    </w:p>
    <w:p w14:paraId="0430A49D" w14:textId="77777777" w:rsidR="002435F2" w:rsidRDefault="00F10C79">
      <w:pPr>
        <w:spacing w:line="360"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采购代理机构：浙江求是招标代理有限公司</w:t>
      </w:r>
    </w:p>
    <w:p w14:paraId="5927D8A0" w14:textId="4B4529E2" w:rsidR="002435F2" w:rsidRDefault="00F10C79">
      <w:pPr>
        <w:spacing w:line="360" w:lineRule="auto"/>
        <w:rPr>
          <w:rFonts w:ascii="楷体" w:eastAsia="楷体" w:hAnsi="楷体" w:cs="Times New Roman"/>
          <w:b/>
          <w:spacing w:val="-6"/>
          <w:sz w:val="30"/>
          <w:szCs w:val="30"/>
        </w:rPr>
      </w:pPr>
      <w:r>
        <w:rPr>
          <w:rFonts w:ascii="楷体" w:eastAsia="楷体" w:hAnsi="楷体" w:cs="Times New Roman"/>
          <w:b/>
          <w:spacing w:val="-6"/>
          <w:sz w:val="30"/>
          <w:szCs w:val="30"/>
        </w:rPr>
        <w:t>采购计划文号：</w:t>
      </w:r>
      <w:r w:rsidR="00504889" w:rsidRPr="00504889">
        <w:rPr>
          <w:rFonts w:ascii="楷体" w:eastAsia="楷体" w:hAnsi="楷体" w:cs="Times New Roman"/>
          <w:b/>
          <w:spacing w:val="-6"/>
          <w:sz w:val="30"/>
          <w:szCs w:val="30"/>
        </w:rPr>
        <w:t>[2021]28068号</w:t>
      </w:r>
    </w:p>
    <w:p w14:paraId="68AE57CD" w14:textId="77777777" w:rsidR="002435F2" w:rsidRDefault="002435F2">
      <w:pPr>
        <w:spacing w:line="360" w:lineRule="auto"/>
        <w:rPr>
          <w:rFonts w:ascii="宋体" w:eastAsia="宋体" w:hAnsi="宋体" w:cs="Times New Roman"/>
          <w:b/>
          <w:szCs w:val="21"/>
        </w:rPr>
      </w:pPr>
    </w:p>
    <w:p w14:paraId="036B3FF9" w14:textId="77777777" w:rsidR="002435F2" w:rsidRDefault="00F10C79">
      <w:pPr>
        <w:rPr>
          <w:rFonts w:ascii="宋体" w:eastAsia="宋体" w:hAnsi="宋体" w:cs="Times New Roman"/>
          <w:b/>
          <w:szCs w:val="21"/>
        </w:rPr>
      </w:pPr>
      <w:r>
        <w:rPr>
          <w:rFonts w:ascii="宋体" w:eastAsia="宋体" w:hAnsi="宋体" w:cs="Times New Roman"/>
          <w:b/>
          <w:szCs w:val="21"/>
        </w:rPr>
        <w:br w:type="page"/>
      </w:r>
    </w:p>
    <w:p w14:paraId="4481E788" w14:textId="77777777" w:rsidR="002435F2" w:rsidRDefault="002435F2">
      <w:pPr>
        <w:spacing w:line="480" w:lineRule="auto"/>
        <w:rPr>
          <w:rFonts w:ascii="宋体" w:eastAsia="宋体" w:hAnsi="宋体" w:cs="Times New Roman"/>
          <w:b/>
          <w:szCs w:val="21"/>
        </w:rPr>
      </w:pPr>
    </w:p>
    <w:p w14:paraId="469C2F76" w14:textId="77777777" w:rsidR="002435F2" w:rsidRPr="009F00CA" w:rsidRDefault="00F10C79">
      <w:pPr>
        <w:spacing w:line="480" w:lineRule="auto"/>
        <w:jc w:val="center"/>
        <w:outlineLvl w:val="0"/>
        <w:rPr>
          <w:rFonts w:ascii="楷体" w:eastAsia="楷体" w:hAnsi="楷体" w:cs="Times New Roman"/>
          <w:b/>
          <w:sz w:val="30"/>
          <w:szCs w:val="30"/>
        </w:rPr>
      </w:pPr>
      <w:r w:rsidRPr="009F00CA">
        <w:rPr>
          <w:rFonts w:ascii="楷体" w:eastAsia="楷体" w:hAnsi="楷体" w:cs="Times New Roman"/>
          <w:b/>
          <w:sz w:val="30"/>
          <w:szCs w:val="30"/>
        </w:rPr>
        <w:t>目</w:t>
      </w:r>
      <w:r w:rsidRPr="009F00CA">
        <w:rPr>
          <w:rFonts w:ascii="楷体" w:eastAsia="楷体" w:hAnsi="楷体" w:cs="Times New Roman" w:hint="eastAsia"/>
          <w:b/>
          <w:sz w:val="30"/>
          <w:szCs w:val="30"/>
        </w:rPr>
        <w:t xml:space="preserve">    </w:t>
      </w:r>
      <w:r w:rsidRPr="009F00CA">
        <w:rPr>
          <w:rFonts w:ascii="楷体" w:eastAsia="楷体" w:hAnsi="楷体" w:cs="Times New Roman"/>
          <w:b/>
          <w:sz w:val="30"/>
          <w:szCs w:val="30"/>
        </w:rPr>
        <w:t>录</w:t>
      </w:r>
    </w:p>
    <w:p w14:paraId="70D5A0A6" w14:textId="77777777" w:rsidR="002435F2" w:rsidRPr="009F00CA" w:rsidRDefault="00F10C79">
      <w:pPr>
        <w:spacing w:line="360" w:lineRule="auto"/>
        <w:ind w:firstLineChars="200" w:firstLine="578"/>
        <w:rPr>
          <w:rFonts w:ascii="楷体" w:eastAsia="楷体" w:hAnsi="楷体" w:cs="Times New Roman"/>
          <w:b/>
          <w:spacing w:val="-6"/>
          <w:sz w:val="30"/>
          <w:szCs w:val="30"/>
        </w:rPr>
      </w:pPr>
      <w:r w:rsidRPr="009F00CA">
        <w:rPr>
          <w:rFonts w:ascii="楷体" w:eastAsia="楷体" w:hAnsi="楷体" w:cs="Times New Roman" w:hint="eastAsia"/>
          <w:b/>
          <w:spacing w:val="-6"/>
          <w:sz w:val="30"/>
          <w:szCs w:val="30"/>
        </w:rPr>
        <w:t>第一章  投标邀请</w:t>
      </w:r>
    </w:p>
    <w:p w14:paraId="4E80F7E4" w14:textId="77777777" w:rsidR="002435F2" w:rsidRPr="009F00CA" w:rsidRDefault="00F10C79">
      <w:pPr>
        <w:spacing w:line="360" w:lineRule="auto"/>
        <w:ind w:firstLineChars="200" w:firstLine="578"/>
        <w:rPr>
          <w:rFonts w:ascii="楷体" w:eastAsia="楷体" w:hAnsi="楷体" w:cs="Times New Roman"/>
          <w:b/>
          <w:spacing w:val="-6"/>
          <w:sz w:val="30"/>
          <w:szCs w:val="30"/>
        </w:rPr>
      </w:pPr>
      <w:r w:rsidRPr="009F00CA">
        <w:rPr>
          <w:rFonts w:ascii="楷体" w:eastAsia="楷体" w:hAnsi="楷体" w:cs="Times New Roman" w:hint="eastAsia"/>
          <w:b/>
          <w:spacing w:val="-6"/>
          <w:sz w:val="30"/>
          <w:szCs w:val="30"/>
        </w:rPr>
        <w:t>第二章  采购需求</w:t>
      </w:r>
    </w:p>
    <w:p w14:paraId="44B2BBC5" w14:textId="77777777" w:rsidR="002435F2" w:rsidRPr="009F00CA" w:rsidRDefault="00F10C79">
      <w:pPr>
        <w:spacing w:line="360" w:lineRule="auto"/>
        <w:ind w:firstLineChars="200" w:firstLine="578"/>
        <w:rPr>
          <w:rFonts w:ascii="楷体" w:eastAsia="楷体" w:hAnsi="楷体" w:cs="Times New Roman"/>
          <w:b/>
          <w:spacing w:val="-6"/>
          <w:sz w:val="30"/>
          <w:szCs w:val="30"/>
        </w:rPr>
      </w:pPr>
      <w:r w:rsidRPr="009F00CA">
        <w:rPr>
          <w:rFonts w:ascii="楷体" w:eastAsia="楷体" w:hAnsi="楷体" w:cs="Times New Roman" w:hint="eastAsia"/>
          <w:b/>
          <w:spacing w:val="-6"/>
          <w:sz w:val="30"/>
          <w:szCs w:val="30"/>
        </w:rPr>
        <w:t>第三章  投标人须知</w:t>
      </w:r>
    </w:p>
    <w:p w14:paraId="17DA5B85" w14:textId="77777777" w:rsidR="002435F2" w:rsidRPr="009F00CA" w:rsidRDefault="00F10C79">
      <w:pPr>
        <w:spacing w:line="360" w:lineRule="auto"/>
        <w:ind w:firstLineChars="200" w:firstLine="578"/>
        <w:rPr>
          <w:rFonts w:ascii="楷体" w:eastAsia="楷体" w:hAnsi="楷体" w:cs="Times New Roman"/>
          <w:b/>
          <w:spacing w:val="-6"/>
          <w:sz w:val="30"/>
          <w:szCs w:val="30"/>
        </w:rPr>
      </w:pPr>
      <w:r w:rsidRPr="009F00CA">
        <w:rPr>
          <w:rFonts w:ascii="楷体" w:eastAsia="楷体" w:hAnsi="楷体" w:cs="Times New Roman" w:hint="eastAsia"/>
          <w:b/>
          <w:spacing w:val="-6"/>
          <w:sz w:val="30"/>
          <w:szCs w:val="30"/>
        </w:rPr>
        <w:t>第四章  评标办法及评分标准</w:t>
      </w:r>
    </w:p>
    <w:p w14:paraId="2EF5C6D3" w14:textId="77777777" w:rsidR="002435F2" w:rsidRPr="009F00CA" w:rsidRDefault="00F10C79">
      <w:pPr>
        <w:spacing w:line="360" w:lineRule="auto"/>
        <w:ind w:firstLineChars="200" w:firstLine="578"/>
        <w:rPr>
          <w:rFonts w:ascii="楷体" w:eastAsia="楷体" w:hAnsi="楷体" w:cs="Times New Roman"/>
          <w:b/>
          <w:spacing w:val="-6"/>
          <w:sz w:val="30"/>
          <w:szCs w:val="30"/>
        </w:rPr>
      </w:pPr>
      <w:r w:rsidRPr="009F00CA">
        <w:rPr>
          <w:rFonts w:ascii="楷体" w:eastAsia="楷体" w:hAnsi="楷体" w:cs="Times New Roman" w:hint="eastAsia"/>
          <w:b/>
          <w:spacing w:val="-6"/>
          <w:sz w:val="30"/>
          <w:szCs w:val="30"/>
        </w:rPr>
        <w:t xml:space="preserve">第五章  </w:t>
      </w:r>
      <w:proofErr w:type="gramStart"/>
      <w:r w:rsidRPr="009F00CA">
        <w:rPr>
          <w:rFonts w:ascii="楷体" w:eastAsia="楷体" w:hAnsi="楷体" w:cs="Times New Roman" w:hint="eastAsia"/>
          <w:b/>
          <w:spacing w:val="-6"/>
          <w:sz w:val="30"/>
          <w:szCs w:val="30"/>
        </w:rPr>
        <w:t>拟签订</w:t>
      </w:r>
      <w:proofErr w:type="gramEnd"/>
      <w:r w:rsidRPr="009F00CA">
        <w:rPr>
          <w:rFonts w:ascii="楷体" w:eastAsia="楷体" w:hAnsi="楷体" w:cs="Times New Roman" w:hint="eastAsia"/>
          <w:b/>
          <w:spacing w:val="-6"/>
          <w:sz w:val="30"/>
          <w:szCs w:val="30"/>
        </w:rPr>
        <w:t>的合同文本</w:t>
      </w:r>
    </w:p>
    <w:p w14:paraId="25D94766" w14:textId="77777777" w:rsidR="002435F2" w:rsidRPr="009F00CA" w:rsidRDefault="00F10C79">
      <w:pPr>
        <w:spacing w:line="360" w:lineRule="auto"/>
        <w:ind w:firstLineChars="200" w:firstLine="578"/>
        <w:rPr>
          <w:rFonts w:ascii="楷体" w:eastAsia="楷体" w:hAnsi="楷体" w:cs="Times New Roman"/>
          <w:b/>
          <w:spacing w:val="-6"/>
          <w:sz w:val="30"/>
          <w:szCs w:val="30"/>
        </w:rPr>
      </w:pPr>
      <w:r w:rsidRPr="009F00CA">
        <w:rPr>
          <w:rFonts w:ascii="楷体" w:eastAsia="楷体" w:hAnsi="楷体" w:cs="Times New Roman" w:hint="eastAsia"/>
          <w:b/>
          <w:spacing w:val="-6"/>
          <w:sz w:val="30"/>
          <w:szCs w:val="30"/>
        </w:rPr>
        <w:t>第六章  投标文件格式</w:t>
      </w:r>
    </w:p>
    <w:p w14:paraId="1B94D71E" w14:textId="77777777" w:rsidR="002435F2" w:rsidRDefault="00F10C79">
      <w:pPr>
        <w:widowControl/>
        <w:jc w:val="left"/>
        <w:rPr>
          <w:rFonts w:ascii="宋体" w:eastAsia="宋体" w:hAnsi="宋体" w:cs="Times New Roman"/>
          <w:szCs w:val="21"/>
        </w:rPr>
      </w:pPr>
      <w:r>
        <w:rPr>
          <w:rFonts w:ascii="宋体" w:eastAsia="宋体" w:hAnsi="宋体" w:cs="Times New Roman"/>
          <w:szCs w:val="21"/>
        </w:rPr>
        <w:br w:type="page"/>
      </w:r>
    </w:p>
    <w:p w14:paraId="380D632E" w14:textId="77777777" w:rsidR="002435F2" w:rsidRDefault="00F10C79">
      <w:pPr>
        <w:spacing w:line="288" w:lineRule="auto"/>
        <w:jc w:val="center"/>
        <w:outlineLvl w:val="0"/>
        <w:rPr>
          <w:rFonts w:ascii="宋体" w:eastAsia="宋体" w:hAnsi="宋体" w:cs="Times New Roman"/>
          <w:b/>
          <w:spacing w:val="-6"/>
          <w:sz w:val="32"/>
          <w:szCs w:val="32"/>
        </w:rPr>
      </w:pPr>
      <w:r>
        <w:rPr>
          <w:rFonts w:ascii="宋体" w:eastAsia="宋体" w:hAnsi="宋体" w:cs="Times New Roman"/>
          <w:b/>
          <w:spacing w:val="-6"/>
          <w:sz w:val="32"/>
          <w:szCs w:val="32"/>
        </w:rPr>
        <w:lastRenderedPageBreak/>
        <w:t>第一章  投标邀请</w:t>
      </w:r>
    </w:p>
    <w:p w14:paraId="74A2A7E9" w14:textId="77777777" w:rsidR="002435F2" w:rsidRPr="00183AD9" w:rsidRDefault="00F10C79" w:rsidP="00183AD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sidRPr="00183AD9">
        <w:rPr>
          <w:rFonts w:ascii="宋体" w:eastAsia="宋体" w:hAnsi="宋体" w:cs="Times New Roman" w:hint="eastAsia"/>
          <w:b/>
          <w:szCs w:val="21"/>
        </w:rPr>
        <w:t>项目概况</w:t>
      </w:r>
    </w:p>
    <w:p w14:paraId="1F108B6F" w14:textId="58306873" w:rsidR="002435F2" w:rsidRPr="00504889" w:rsidRDefault="00F10C79" w:rsidP="00183AD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sidRPr="00183AD9">
        <w:rPr>
          <w:rFonts w:ascii="宋体" w:eastAsia="宋体" w:hAnsi="宋体" w:cs="Times New Roman" w:hint="eastAsia"/>
          <w:b/>
          <w:szCs w:val="21"/>
          <w:u w:val="single"/>
        </w:rPr>
        <w:t xml:space="preserve"> </w:t>
      </w:r>
      <w:r w:rsidR="00504889" w:rsidRPr="00504889">
        <w:rPr>
          <w:rFonts w:ascii="宋体" w:eastAsia="宋体" w:hAnsi="宋体" w:cs="Times New Roman" w:hint="eastAsia"/>
          <w:b/>
          <w:szCs w:val="21"/>
          <w:u w:val="single"/>
        </w:rPr>
        <w:t>网络安全提升</w:t>
      </w:r>
      <w:r w:rsidRPr="00504889">
        <w:rPr>
          <w:rFonts w:ascii="宋体" w:eastAsia="宋体" w:hAnsi="宋体" w:cs="Times New Roman" w:hint="eastAsia"/>
          <w:b/>
          <w:szCs w:val="21"/>
          <w:u w:val="single"/>
        </w:rPr>
        <w:t xml:space="preserve"> </w:t>
      </w:r>
      <w:r w:rsidRPr="00504889">
        <w:rPr>
          <w:rFonts w:ascii="宋体" w:eastAsia="宋体" w:hAnsi="宋体" w:cs="Times New Roman" w:hint="eastAsia"/>
          <w:b/>
          <w:szCs w:val="21"/>
        </w:rPr>
        <w:t>招标项目的潜在投标人应在</w:t>
      </w:r>
      <w:r w:rsidRPr="00504889">
        <w:rPr>
          <w:rFonts w:ascii="宋体" w:eastAsia="宋体" w:hAnsi="宋体" w:cs="Times New Roman" w:hint="eastAsia"/>
          <w:b/>
          <w:szCs w:val="21"/>
          <w:u w:val="single"/>
        </w:rPr>
        <w:t xml:space="preserve"> 政府采购云平台（https://login.zcygov.cn）</w:t>
      </w:r>
      <w:r w:rsidRPr="00504889">
        <w:rPr>
          <w:rFonts w:ascii="宋体" w:eastAsia="宋体" w:hAnsi="宋体" w:cs="Times New Roman" w:hint="eastAsia"/>
          <w:b/>
          <w:szCs w:val="21"/>
        </w:rPr>
        <w:t>获取招标文件，并于</w:t>
      </w:r>
      <w:r w:rsidR="00DE7182" w:rsidRPr="00504889">
        <w:rPr>
          <w:rFonts w:ascii="宋体" w:eastAsia="宋体" w:hAnsi="宋体" w:cs="Times New Roman" w:hint="eastAsia"/>
          <w:b/>
          <w:szCs w:val="21"/>
          <w:u w:val="single"/>
        </w:rPr>
        <w:t>2021</w:t>
      </w:r>
      <w:r w:rsidRPr="00504889">
        <w:rPr>
          <w:rFonts w:ascii="宋体" w:eastAsia="宋体" w:hAnsi="宋体" w:cs="Times New Roman" w:hint="eastAsia"/>
          <w:b/>
          <w:szCs w:val="21"/>
          <w:u w:val="single"/>
        </w:rPr>
        <w:t>年</w:t>
      </w:r>
      <w:r w:rsidR="003412F9">
        <w:rPr>
          <w:rFonts w:ascii="宋体" w:eastAsia="宋体" w:hAnsi="宋体" w:cs="Times New Roman"/>
          <w:b/>
          <w:szCs w:val="21"/>
          <w:u w:val="single"/>
        </w:rPr>
        <w:t>07月23日</w:t>
      </w:r>
      <w:r w:rsidRPr="00504889">
        <w:rPr>
          <w:rFonts w:ascii="宋体" w:eastAsia="宋体" w:hAnsi="宋体" w:cs="Times New Roman" w:hint="eastAsia"/>
          <w:b/>
          <w:szCs w:val="21"/>
          <w:u w:val="single"/>
        </w:rPr>
        <w:t>上午</w:t>
      </w:r>
      <w:r w:rsidR="003412F9">
        <w:rPr>
          <w:rFonts w:ascii="宋体" w:eastAsia="宋体" w:hAnsi="宋体" w:cs="Times New Roman" w:hint="eastAsia"/>
          <w:b/>
          <w:szCs w:val="21"/>
          <w:u w:val="single"/>
        </w:rPr>
        <w:t>9:30:00</w:t>
      </w:r>
      <w:r w:rsidRPr="00504889">
        <w:rPr>
          <w:rFonts w:ascii="宋体" w:eastAsia="宋体" w:hAnsi="宋体" w:cs="Times New Roman" w:hint="eastAsia"/>
          <w:b/>
          <w:szCs w:val="21"/>
          <w:u w:val="single"/>
        </w:rPr>
        <w:t>（北京时间）</w:t>
      </w:r>
      <w:r w:rsidRPr="00504889">
        <w:rPr>
          <w:rFonts w:ascii="宋体" w:eastAsia="宋体" w:hAnsi="宋体" w:cs="Times New Roman" w:hint="eastAsia"/>
          <w:b/>
          <w:bCs/>
          <w:szCs w:val="21"/>
        </w:rPr>
        <w:t>前递交（上传）投标</w:t>
      </w:r>
      <w:r w:rsidRPr="00504889">
        <w:rPr>
          <w:rFonts w:ascii="宋体" w:eastAsia="宋体" w:hAnsi="宋体" w:cs="Times New Roman"/>
          <w:b/>
          <w:bCs/>
          <w:szCs w:val="21"/>
        </w:rPr>
        <w:t>文件</w:t>
      </w:r>
      <w:r w:rsidRPr="00504889">
        <w:rPr>
          <w:rFonts w:ascii="宋体" w:eastAsia="宋体" w:hAnsi="宋体" w:cs="Times New Roman" w:hint="eastAsia"/>
          <w:b/>
          <w:szCs w:val="21"/>
        </w:rPr>
        <w:t>。</w:t>
      </w:r>
    </w:p>
    <w:p w14:paraId="58C1E97B" w14:textId="77777777" w:rsidR="002435F2" w:rsidRPr="00504889" w:rsidRDefault="00F10C79" w:rsidP="00183AD9">
      <w:pPr>
        <w:adjustRightInd w:val="0"/>
        <w:snapToGrid w:val="0"/>
        <w:spacing w:line="288" w:lineRule="auto"/>
        <w:ind w:firstLine="200"/>
        <w:rPr>
          <w:rFonts w:ascii="宋体" w:eastAsia="宋体" w:hAnsi="宋体" w:cs="宋体"/>
          <w:b/>
          <w:szCs w:val="21"/>
        </w:rPr>
      </w:pPr>
      <w:bookmarkStart w:id="0" w:name="_Toc28359002"/>
      <w:bookmarkStart w:id="1" w:name="_Toc35393790"/>
      <w:bookmarkStart w:id="2" w:name="_Toc35393621"/>
      <w:bookmarkStart w:id="3" w:name="_Toc28359079"/>
      <w:bookmarkStart w:id="4" w:name="_Hlk24379207"/>
      <w:r w:rsidRPr="00504889">
        <w:rPr>
          <w:rFonts w:ascii="宋体" w:eastAsia="宋体" w:hAnsi="宋体" w:cs="宋体" w:hint="eastAsia"/>
          <w:b/>
          <w:szCs w:val="21"/>
        </w:rPr>
        <w:t>一、项目基本情况</w:t>
      </w:r>
      <w:bookmarkEnd w:id="0"/>
      <w:bookmarkEnd w:id="1"/>
      <w:bookmarkEnd w:id="2"/>
      <w:bookmarkEnd w:id="3"/>
    </w:p>
    <w:p w14:paraId="2226EA74" w14:textId="652C9F95" w:rsidR="002435F2" w:rsidRPr="00504889" w:rsidRDefault="00F10C79" w:rsidP="00183AD9">
      <w:pPr>
        <w:adjustRightInd w:val="0"/>
        <w:snapToGrid w:val="0"/>
        <w:spacing w:line="288" w:lineRule="auto"/>
        <w:ind w:firstLineChars="200" w:firstLine="420"/>
        <w:rPr>
          <w:rFonts w:ascii="宋体" w:eastAsia="宋体" w:hAnsi="宋体" w:cs="Times New Roman"/>
          <w:szCs w:val="21"/>
        </w:rPr>
      </w:pPr>
      <w:r w:rsidRPr="00504889">
        <w:rPr>
          <w:rFonts w:ascii="宋体" w:eastAsia="宋体" w:hAnsi="宋体" w:cs="Times New Roman" w:hint="eastAsia"/>
          <w:szCs w:val="21"/>
        </w:rPr>
        <w:t>1.项目编号：</w:t>
      </w:r>
      <w:r w:rsidR="00537707">
        <w:rPr>
          <w:rFonts w:ascii="宋体" w:eastAsia="宋体" w:hAnsi="宋体" w:cs="Times New Roman" w:hint="eastAsia"/>
          <w:szCs w:val="21"/>
        </w:rPr>
        <w:t xml:space="preserve">QSZB-Z(H)-E21105(GK) </w:t>
      </w:r>
    </w:p>
    <w:p w14:paraId="49FD24A7" w14:textId="79B47190" w:rsidR="002435F2" w:rsidRPr="00504889" w:rsidRDefault="00F10C79" w:rsidP="00183AD9">
      <w:pPr>
        <w:adjustRightInd w:val="0"/>
        <w:snapToGrid w:val="0"/>
        <w:spacing w:line="288" w:lineRule="auto"/>
        <w:ind w:firstLineChars="200" w:firstLine="420"/>
        <w:rPr>
          <w:rFonts w:ascii="宋体" w:eastAsia="宋体" w:hAnsi="宋体" w:cs="Times New Roman"/>
          <w:szCs w:val="21"/>
        </w:rPr>
      </w:pPr>
      <w:r w:rsidRPr="00504889">
        <w:rPr>
          <w:rFonts w:ascii="宋体" w:eastAsia="宋体" w:hAnsi="宋体" w:cs="Times New Roman"/>
          <w:szCs w:val="21"/>
        </w:rPr>
        <w:t>2</w:t>
      </w:r>
      <w:r w:rsidRPr="00504889">
        <w:rPr>
          <w:rFonts w:ascii="宋体" w:eastAsia="宋体" w:hAnsi="宋体" w:cs="Times New Roman" w:hint="eastAsia"/>
          <w:szCs w:val="21"/>
        </w:rPr>
        <w:t>.项目名称：</w:t>
      </w:r>
      <w:r w:rsidR="00504889" w:rsidRPr="00504889">
        <w:rPr>
          <w:rFonts w:ascii="宋体" w:eastAsia="宋体" w:hAnsi="宋体" w:cs="Times New Roman" w:hint="eastAsia"/>
          <w:szCs w:val="21"/>
        </w:rPr>
        <w:t>网络安全提升</w:t>
      </w:r>
    </w:p>
    <w:bookmarkEnd w:id="4"/>
    <w:p w14:paraId="0F740392" w14:textId="6F7A3F00" w:rsidR="002435F2" w:rsidRPr="00504889" w:rsidRDefault="00F10C79" w:rsidP="00183AD9">
      <w:pPr>
        <w:adjustRightInd w:val="0"/>
        <w:snapToGrid w:val="0"/>
        <w:spacing w:line="288" w:lineRule="auto"/>
        <w:ind w:firstLineChars="200" w:firstLine="420"/>
        <w:rPr>
          <w:rFonts w:ascii="宋体" w:eastAsia="宋体" w:hAnsi="宋体" w:cs="Times New Roman"/>
          <w:szCs w:val="21"/>
        </w:rPr>
      </w:pPr>
      <w:r w:rsidRPr="00504889">
        <w:rPr>
          <w:rFonts w:ascii="宋体" w:eastAsia="宋体" w:hAnsi="宋体" w:cs="Times New Roman"/>
          <w:szCs w:val="21"/>
        </w:rPr>
        <w:t>3</w:t>
      </w:r>
      <w:r w:rsidRPr="00504889">
        <w:rPr>
          <w:rFonts w:ascii="宋体" w:eastAsia="宋体" w:hAnsi="宋体" w:cs="Times New Roman" w:hint="eastAsia"/>
          <w:szCs w:val="21"/>
        </w:rPr>
        <w:t>.预算金额：</w:t>
      </w:r>
      <w:r w:rsidR="00504889" w:rsidRPr="00504889">
        <w:rPr>
          <w:rFonts w:ascii="宋体" w:eastAsia="宋体" w:hAnsi="宋体" w:cs="Times New Roman" w:hint="eastAsia"/>
          <w:szCs w:val="21"/>
        </w:rPr>
        <w:t>7</w:t>
      </w:r>
      <w:r w:rsidR="00504889" w:rsidRPr="00504889">
        <w:rPr>
          <w:rFonts w:ascii="宋体" w:eastAsia="宋体" w:hAnsi="宋体" w:cs="Times New Roman"/>
          <w:szCs w:val="21"/>
        </w:rPr>
        <w:t>60000元</w:t>
      </w:r>
    </w:p>
    <w:p w14:paraId="70B9B6E7" w14:textId="72101534" w:rsidR="002435F2" w:rsidRPr="00504889" w:rsidRDefault="00F10C79" w:rsidP="00183AD9">
      <w:pPr>
        <w:adjustRightInd w:val="0"/>
        <w:snapToGrid w:val="0"/>
        <w:spacing w:line="288" w:lineRule="auto"/>
        <w:ind w:firstLineChars="200" w:firstLine="420"/>
        <w:rPr>
          <w:rFonts w:ascii="宋体" w:eastAsia="宋体" w:hAnsi="宋体" w:cs="Times New Roman"/>
          <w:szCs w:val="21"/>
        </w:rPr>
      </w:pPr>
      <w:r w:rsidRPr="00504889">
        <w:rPr>
          <w:rFonts w:ascii="宋体" w:eastAsia="宋体" w:hAnsi="宋体" w:cs="Times New Roman"/>
          <w:szCs w:val="21"/>
        </w:rPr>
        <w:t>4</w:t>
      </w:r>
      <w:r w:rsidRPr="00504889">
        <w:rPr>
          <w:rFonts w:ascii="宋体" w:eastAsia="宋体" w:hAnsi="宋体" w:cs="Times New Roman" w:hint="eastAsia"/>
          <w:szCs w:val="21"/>
        </w:rPr>
        <w:t>.最高限价：</w:t>
      </w:r>
      <w:r w:rsidR="00504889" w:rsidRPr="00504889">
        <w:rPr>
          <w:rFonts w:ascii="宋体" w:eastAsia="宋体" w:hAnsi="宋体" w:cs="Times New Roman" w:hint="eastAsia"/>
          <w:szCs w:val="21"/>
        </w:rPr>
        <w:t>7</w:t>
      </w:r>
      <w:r w:rsidR="00504889" w:rsidRPr="00504889">
        <w:rPr>
          <w:rFonts w:ascii="宋体" w:eastAsia="宋体" w:hAnsi="宋体" w:cs="Times New Roman"/>
          <w:szCs w:val="21"/>
        </w:rPr>
        <w:t>60000元</w:t>
      </w:r>
    </w:p>
    <w:p w14:paraId="1FAAA4F8" w14:textId="75A88DC6" w:rsidR="002435F2" w:rsidRPr="005430BA" w:rsidRDefault="00F10C79" w:rsidP="00183AD9">
      <w:pPr>
        <w:adjustRightInd w:val="0"/>
        <w:snapToGrid w:val="0"/>
        <w:spacing w:line="288" w:lineRule="auto"/>
        <w:ind w:firstLineChars="200" w:firstLine="420"/>
        <w:rPr>
          <w:rFonts w:ascii="宋体" w:eastAsia="宋体" w:hAnsi="宋体" w:cs="Times New Roman"/>
          <w:szCs w:val="21"/>
        </w:rPr>
      </w:pPr>
      <w:r w:rsidRPr="005430BA">
        <w:rPr>
          <w:rFonts w:ascii="宋体" w:eastAsia="宋体" w:hAnsi="宋体" w:cs="Times New Roman"/>
          <w:szCs w:val="21"/>
        </w:rPr>
        <w:t>5</w:t>
      </w:r>
      <w:r w:rsidRPr="005430BA">
        <w:rPr>
          <w:rFonts w:ascii="宋体" w:eastAsia="宋体" w:hAnsi="宋体" w:cs="Times New Roman" w:hint="eastAsia"/>
          <w:szCs w:val="21"/>
        </w:rPr>
        <w:t>.合同履行期限：</w:t>
      </w:r>
      <w:r w:rsidR="005430BA" w:rsidRPr="005430BA">
        <w:rPr>
          <w:rFonts w:ascii="宋体" w:eastAsia="宋体" w:hAnsi="宋体" w:cs="Times New Roman" w:hint="eastAsia"/>
          <w:szCs w:val="21"/>
        </w:rPr>
        <w:t>合同签订后</w:t>
      </w:r>
      <w:r w:rsidR="005430BA" w:rsidRPr="005430BA">
        <w:rPr>
          <w:rFonts w:ascii="宋体" w:eastAsia="宋体" w:hAnsi="宋体" w:cs="Times New Roman"/>
          <w:szCs w:val="21"/>
        </w:rPr>
        <w:t>15日内供货，按</w:t>
      </w:r>
      <w:r w:rsidR="005430BA" w:rsidRPr="005430BA">
        <w:rPr>
          <w:rFonts w:ascii="宋体" w:eastAsia="宋体" w:hAnsi="宋体" w:cs="Times New Roman" w:hint="eastAsia"/>
          <w:szCs w:val="21"/>
        </w:rPr>
        <w:t>采购人</w:t>
      </w:r>
      <w:r w:rsidR="005430BA" w:rsidRPr="005430BA">
        <w:rPr>
          <w:rFonts w:ascii="宋体" w:eastAsia="宋体" w:hAnsi="宋体" w:cs="Times New Roman"/>
          <w:szCs w:val="21"/>
        </w:rPr>
        <w:t>要求配合校园网改造项目</w:t>
      </w:r>
      <w:r w:rsidR="00FB32CC">
        <w:rPr>
          <w:rFonts w:ascii="宋体" w:eastAsia="宋体" w:hAnsi="宋体" w:cs="Times New Roman" w:hint="eastAsia"/>
          <w:szCs w:val="21"/>
        </w:rPr>
        <w:t>，2</w:t>
      </w:r>
      <w:r w:rsidR="00FB32CC">
        <w:rPr>
          <w:rFonts w:ascii="宋体" w:eastAsia="宋体" w:hAnsi="宋体" w:cs="Times New Roman"/>
          <w:szCs w:val="21"/>
        </w:rPr>
        <w:t>021</w:t>
      </w:r>
      <w:r w:rsidR="00FB32CC">
        <w:rPr>
          <w:rFonts w:ascii="宋体" w:eastAsia="宋体" w:hAnsi="宋体" w:cs="Times New Roman" w:hint="eastAsia"/>
          <w:szCs w:val="21"/>
        </w:rPr>
        <w:t>年1</w:t>
      </w:r>
      <w:r w:rsidR="00FB32CC">
        <w:rPr>
          <w:rFonts w:ascii="宋体" w:eastAsia="宋体" w:hAnsi="宋体" w:cs="Times New Roman"/>
          <w:szCs w:val="21"/>
        </w:rPr>
        <w:t>2</w:t>
      </w:r>
      <w:r w:rsidR="00FB32CC">
        <w:rPr>
          <w:rFonts w:ascii="宋体" w:eastAsia="宋体" w:hAnsi="宋体" w:cs="Times New Roman" w:hint="eastAsia"/>
          <w:szCs w:val="21"/>
        </w:rPr>
        <w:t>月3</w:t>
      </w:r>
      <w:r w:rsidR="00FB32CC">
        <w:rPr>
          <w:rFonts w:ascii="宋体" w:eastAsia="宋体" w:hAnsi="宋体" w:cs="Times New Roman"/>
          <w:szCs w:val="21"/>
        </w:rPr>
        <w:t>1</w:t>
      </w:r>
      <w:r w:rsidR="00FB32CC">
        <w:rPr>
          <w:rFonts w:ascii="宋体" w:eastAsia="宋体" w:hAnsi="宋体" w:cs="Times New Roman" w:hint="eastAsia"/>
          <w:szCs w:val="21"/>
        </w:rPr>
        <w:t>日前</w:t>
      </w:r>
      <w:r w:rsidR="005430BA" w:rsidRPr="005430BA">
        <w:rPr>
          <w:rFonts w:ascii="宋体" w:eastAsia="宋体" w:hAnsi="宋体" w:cs="Times New Roman"/>
          <w:szCs w:val="21"/>
        </w:rPr>
        <w:t>实施交付</w:t>
      </w:r>
      <w:r w:rsidR="005430BA" w:rsidRPr="005430BA">
        <w:rPr>
          <w:rFonts w:ascii="宋体" w:eastAsia="宋体" w:hAnsi="宋体" w:cs="Times New Roman" w:hint="eastAsia"/>
          <w:szCs w:val="21"/>
        </w:rPr>
        <w:t>。</w:t>
      </w:r>
    </w:p>
    <w:p w14:paraId="70878B0B" w14:textId="77777777" w:rsidR="002435F2" w:rsidRPr="005430BA" w:rsidRDefault="00F10C79" w:rsidP="00183AD9">
      <w:pPr>
        <w:adjustRightInd w:val="0"/>
        <w:snapToGrid w:val="0"/>
        <w:spacing w:line="288" w:lineRule="auto"/>
        <w:ind w:firstLineChars="200" w:firstLine="420"/>
        <w:rPr>
          <w:rFonts w:ascii="宋体" w:eastAsia="宋体" w:hAnsi="宋体" w:cs="Times New Roman"/>
          <w:szCs w:val="21"/>
        </w:rPr>
      </w:pPr>
      <w:r w:rsidRPr="005430BA">
        <w:rPr>
          <w:rFonts w:ascii="宋体" w:eastAsia="宋体" w:hAnsi="宋体" w:cs="Times New Roman"/>
          <w:szCs w:val="21"/>
        </w:rPr>
        <w:t>6</w:t>
      </w:r>
      <w:r w:rsidRPr="005430BA">
        <w:rPr>
          <w:rFonts w:ascii="宋体" w:eastAsia="宋体" w:hAnsi="宋体" w:cs="Times New Roman" w:hint="eastAsia"/>
          <w:szCs w:val="21"/>
        </w:rPr>
        <w:t>.本项目不接受联合体投标。</w:t>
      </w:r>
    </w:p>
    <w:p w14:paraId="1AEE13BE" w14:textId="77777777" w:rsidR="002435F2" w:rsidRPr="00504889" w:rsidRDefault="00F10C79" w:rsidP="00183AD9">
      <w:pPr>
        <w:adjustRightInd w:val="0"/>
        <w:snapToGrid w:val="0"/>
        <w:spacing w:line="288" w:lineRule="auto"/>
        <w:ind w:firstLineChars="200" w:firstLine="420"/>
        <w:rPr>
          <w:rFonts w:ascii="宋体" w:eastAsia="宋体" w:hAnsi="宋体" w:cs="Times New Roman"/>
          <w:szCs w:val="21"/>
        </w:rPr>
      </w:pPr>
      <w:r w:rsidRPr="00504889">
        <w:rPr>
          <w:rFonts w:ascii="宋体" w:eastAsia="宋体" w:hAnsi="宋体" w:cs="Times New Roman"/>
          <w:szCs w:val="21"/>
        </w:rPr>
        <w:t>7</w:t>
      </w:r>
      <w:r w:rsidRPr="00504889">
        <w:rPr>
          <w:rFonts w:ascii="宋体" w:eastAsia="宋体" w:hAnsi="宋体" w:cs="Times New Roman" w:hint="eastAsia"/>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2435F2" w:rsidRPr="00183AD9" w14:paraId="40C6CE57" w14:textId="77777777">
        <w:trPr>
          <w:trHeight w:val="719"/>
        </w:trPr>
        <w:tc>
          <w:tcPr>
            <w:tcW w:w="675" w:type="dxa"/>
            <w:tcBorders>
              <w:tl2br w:val="nil"/>
              <w:tr2bl w:val="nil"/>
            </w:tcBorders>
            <w:vAlign w:val="center"/>
          </w:tcPr>
          <w:p w14:paraId="3A78257C" w14:textId="77777777" w:rsidR="002435F2" w:rsidRPr="00504889" w:rsidRDefault="00F10C79" w:rsidP="00183AD9">
            <w:pPr>
              <w:adjustRightInd w:val="0"/>
              <w:snapToGrid w:val="0"/>
              <w:spacing w:line="288" w:lineRule="auto"/>
              <w:jc w:val="center"/>
              <w:rPr>
                <w:rFonts w:ascii="宋体" w:eastAsia="宋体" w:hAnsi="宋体" w:cs="宋体"/>
                <w:b/>
                <w:bCs/>
                <w:szCs w:val="21"/>
              </w:rPr>
            </w:pPr>
            <w:r w:rsidRPr="00504889">
              <w:rPr>
                <w:rFonts w:ascii="宋体" w:eastAsia="宋体" w:hAnsi="宋体" w:cs="宋体" w:hint="eastAsia"/>
                <w:b/>
                <w:bCs/>
                <w:szCs w:val="21"/>
              </w:rPr>
              <w:t>标项</w:t>
            </w:r>
          </w:p>
          <w:p w14:paraId="2E42C823" w14:textId="77777777" w:rsidR="002435F2" w:rsidRPr="00504889" w:rsidRDefault="00F10C79" w:rsidP="00183AD9">
            <w:pPr>
              <w:adjustRightInd w:val="0"/>
              <w:snapToGrid w:val="0"/>
              <w:spacing w:line="288" w:lineRule="auto"/>
              <w:jc w:val="center"/>
              <w:rPr>
                <w:rFonts w:ascii="宋体" w:eastAsia="宋体" w:hAnsi="宋体" w:cs="宋体"/>
                <w:b/>
                <w:bCs/>
                <w:szCs w:val="21"/>
              </w:rPr>
            </w:pPr>
            <w:r w:rsidRPr="00504889">
              <w:rPr>
                <w:rFonts w:ascii="宋体" w:eastAsia="宋体" w:hAnsi="宋体" w:cs="宋体" w:hint="eastAsia"/>
                <w:b/>
                <w:bCs/>
                <w:szCs w:val="21"/>
              </w:rPr>
              <w:t>序号</w:t>
            </w:r>
          </w:p>
        </w:tc>
        <w:tc>
          <w:tcPr>
            <w:tcW w:w="3006" w:type="dxa"/>
            <w:tcBorders>
              <w:right w:val="single" w:sz="4" w:space="0" w:color="auto"/>
              <w:tl2br w:val="nil"/>
              <w:tr2bl w:val="nil"/>
            </w:tcBorders>
            <w:vAlign w:val="center"/>
          </w:tcPr>
          <w:p w14:paraId="5304A222" w14:textId="77777777" w:rsidR="002435F2" w:rsidRPr="00504889" w:rsidRDefault="00F10C79" w:rsidP="00183AD9">
            <w:pPr>
              <w:adjustRightInd w:val="0"/>
              <w:snapToGrid w:val="0"/>
              <w:spacing w:line="288" w:lineRule="auto"/>
              <w:jc w:val="center"/>
              <w:rPr>
                <w:rFonts w:ascii="宋体" w:eastAsia="宋体" w:hAnsi="宋体" w:cs="宋体"/>
                <w:b/>
                <w:bCs/>
                <w:szCs w:val="21"/>
              </w:rPr>
            </w:pPr>
            <w:r w:rsidRPr="00504889">
              <w:rPr>
                <w:rFonts w:ascii="宋体" w:eastAsia="宋体" w:hAnsi="宋体" w:cs="宋体" w:hint="eastAsia"/>
                <w:b/>
                <w:bCs/>
                <w:szCs w:val="21"/>
              </w:rPr>
              <w:t>名称</w:t>
            </w:r>
          </w:p>
        </w:tc>
        <w:tc>
          <w:tcPr>
            <w:tcW w:w="708" w:type="dxa"/>
            <w:tcBorders>
              <w:tl2br w:val="nil"/>
              <w:tr2bl w:val="nil"/>
            </w:tcBorders>
            <w:vAlign w:val="center"/>
          </w:tcPr>
          <w:p w14:paraId="73CCCDC3" w14:textId="77777777" w:rsidR="002435F2" w:rsidRPr="00504889" w:rsidRDefault="00F10C79" w:rsidP="00183AD9">
            <w:pPr>
              <w:adjustRightInd w:val="0"/>
              <w:snapToGrid w:val="0"/>
              <w:spacing w:line="288" w:lineRule="auto"/>
              <w:jc w:val="center"/>
              <w:rPr>
                <w:rFonts w:ascii="宋体" w:eastAsia="宋体" w:hAnsi="宋体" w:cs="宋体"/>
                <w:b/>
                <w:bCs/>
                <w:szCs w:val="21"/>
              </w:rPr>
            </w:pPr>
            <w:r w:rsidRPr="00504889">
              <w:rPr>
                <w:rFonts w:ascii="宋体" w:eastAsia="宋体" w:hAnsi="宋体" w:cs="宋体" w:hint="eastAsia"/>
                <w:b/>
                <w:bCs/>
                <w:szCs w:val="21"/>
              </w:rPr>
              <w:t>数量</w:t>
            </w:r>
          </w:p>
        </w:tc>
        <w:tc>
          <w:tcPr>
            <w:tcW w:w="709" w:type="dxa"/>
            <w:tcBorders>
              <w:tl2br w:val="nil"/>
              <w:tr2bl w:val="nil"/>
            </w:tcBorders>
            <w:vAlign w:val="center"/>
          </w:tcPr>
          <w:p w14:paraId="12FEA2C3" w14:textId="77777777" w:rsidR="002435F2" w:rsidRPr="00504889" w:rsidRDefault="00F10C79" w:rsidP="00183AD9">
            <w:pPr>
              <w:adjustRightInd w:val="0"/>
              <w:snapToGrid w:val="0"/>
              <w:spacing w:line="288" w:lineRule="auto"/>
              <w:jc w:val="center"/>
              <w:rPr>
                <w:rFonts w:ascii="宋体" w:eastAsia="宋体" w:hAnsi="宋体" w:cs="宋体"/>
                <w:b/>
                <w:bCs/>
                <w:szCs w:val="21"/>
              </w:rPr>
            </w:pPr>
            <w:r w:rsidRPr="00504889">
              <w:rPr>
                <w:rFonts w:ascii="宋体" w:eastAsia="宋体" w:hAnsi="宋体" w:cs="宋体" w:hint="eastAsia"/>
                <w:b/>
                <w:bCs/>
                <w:szCs w:val="21"/>
              </w:rPr>
              <w:t>单位</w:t>
            </w:r>
          </w:p>
        </w:tc>
        <w:tc>
          <w:tcPr>
            <w:tcW w:w="3119" w:type="dxa"/>
            <w:tcBorders>
              <w:right w:val="single" w:sz="4" w:space="0" w:color="auto"/>
              <w:tl2br w:val="nil"/>
              <w:tr2bl w:val="nil"/>
            </w:tcBorders>
            <w:vAlign w:val="center"/>
          </w:tcPr>
          <w:p w14:paraId="4DB6BC20" w14:textId="77777777" w:rsidR="002435F2" w:rsidRPr="00504889" w:rsidRDefault="00F10C79" w:rsidP="00183AD9">
            <w:pPr>
              <w:adjustRightInd w:val="0"/>
              <w:snapToGrid w:val="0"/>
              <w:spacing w:line="288" w:lineRule="auto"/>
              <w:jc w:val="center"/>
              <w:rPr>
                <w:rFonts w:ascii="宋体" w:eastAsia="宋体" w:hAnsi="宋体" w:cs="宋体"/>
                <w:b/>
                <w:bCs/>
                <w:szCs w:val="21"/>
              </w:rPr>
            </w:pPr>
            <w:r w:rsidRPr="00504889">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765BF4AF" w14:textId="77777777" w:rsidR="002435F2" w:rsidRPr="00183AD9" w:rsidRDefault="00F10C79" w:rsidP="00183AD9">
            <w:pPr>
              <w:adjustRightInd w:val="0"/>
              <w:snapToGrid w:val="0"/>
              <w:spacing w:line="288" w:lineRule="auto"/>
              <w:jc w:val="center"/>
              <w:rPr>
                <w:rFonts w:ascii="宋体" w:eastAsia="宋体" w:hAnsi="宋体" w:cs="宋体"/>
                <w:b/>
                <w:bCs/>
                <w:szCs w:val="21"/>
              </w:rPr>
            </w:pPr>
            <w:r w:rsidRPr="00504889">
              <w:rPr>
                <w:rFonts w:ascii="宋体" w:eastAsia="宋体" w:hAnsi="宋体" w:cs="宋体" w:hint="eastAsia"/>
                <w:b/>
                <w:szCs w:val="21"/>
              </w:rPr>
              <w:t>是否允许采购进口产品</w:t>
            </w:r>
          </w:p>
        </w:tc>
      </w:tr>
      <w:tr w:rsidR="002435F2" w:rsidRPr="00183AD9" w14:paraId="5FAB4198" w14:textId="77777777">
        <w:trPr>
          <w:trHeight w:val="340"/>
        </w:trPr>
        <w:tc>
          <w:tcPr>
            <w:tcW w:w="675" w:type="dxa"/>
            <w:tcBorders>
              <w:tl2br w:val="nil"/>
              <w:tr2bl w:val="nil"/>
            </w:tcBorders>
            <w:vAlign w:val="center"/>
          </w:tcPr>
          <w:p w14:paraId="25E6C7AF" w14:textId="6E0A5C5B" w:rsidR="002435F2" w:rsidRPr="00183AD9" w:rsidRDefault="00504889" w:rsidP="00183AD9">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1</w:t>
            </w:r>
          </w:p>
        </w:tc>
        <w:tc>
          <w:tcPr>
            <w:tcW w:w="3006" w:type="dxa"/>
            <w:tcBorders>
              <w:right w:val="single" w:sz="4" w:space="0" w:color="auto"/>
              <w:tl2br w:val="nil"/>
              <w:tr2bl w:val="nil"/>
            </w:tcBorders>
            <w:vAlign w:val="center"/>
          </w:tcPr>
          <w:p w14:paraId="21874384" w14:textId="124B9741" w:rsidR="002435F2" w:rsidRPr="00183AD9" w:rsidRDefault="00504889" w:rsidP="00183AD9">
            <w:pPr>
              <w:adjustRightInd w:val="0"/>
              <w:snapToGrid w:val="0"/>
              <w:spacing w:line="288" w:lineRule="auto"/>
              <w:jc w:val="center"/>
              <w:rPr>
                <w:rFonts w:ascii="宋体" w:eastAsia="宋体" w:hAnsi="宋体" w:cs="宋体"/>
                <w:bCs/>
                <w:szCs w:val="21"/>
              </w:rPr>
            </w:pPr>
            <w:r>
              <w:rPr>
                <w:rFonts w:ascii="宋体" w:eastAsia="宋体" w:hAnsi="宋体" w:cs="Times New Roman" w:hint="eastAsia"/>
                <w:szCs w:val="21"/>
              </w:rPr>
              <w:t>网络安全提升</w:t>
            </w:r>
          </w:p>
        </w:tc>
        <w:tc>
          <w:tcPr>
            <w:tcW w:w="708" w:type="dxa"/>
            <w:tcBorders>
              <w:tl2br w:val="nil"/>
              <w:tr2bl w:val="nil"/>
            </w:tcBorders>
            <w:vAlign w:val="center"/>
          </w:tcPr>
          <w:p w14:paraId="5D35E89B" w14:textId="78F644E5" w:rsidR="002435F2" w:rsidRPr="00183AD9" w:rsidRDefault="00504889" w:rsidP="00183AD9">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1</w:t>
            </w:r>
          </w:p>
        </w:tc>
        <w:tc>
          <w:tcPr>
            <w:tcW w:w="709" w:type="dxa"/>
            <w:tcBorders>
              <w:tl2br w:val="nil"/>
              <w:tr2bl w:val="nil"/>
            </w:tcBorders>
            <w:vAlign w:val="center"/>
          </w:tcPr>
          <w:p w14:paraId="78297159" w14:textId="24187668" w:rsidR="002435F2" w:rsidRPr="00183AD9" w:rsidRDefault="005430BA" w:rsidP="00183AD9">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项</w:t>
            </w:r>
          </w:p>
        </w:tc>
        <w:tc>
          <w:tcPr>
            <w:tcW w:w="3119" w:type="dxa"/>
            <w:tcBorders>
              <w:right w:val="single" w:sz="4" w:space="0" w:color="auto"/>
              <w:tl2br w:val="nil"/>
              <w:tr2bl w:val="nil"/>
            </w:tcBorders>
            <w:vAlign w:val="center"/>
          </w:tcPr>
          <w:p w14:paraId="68EE6AE0" w14:textId="5E923EB2" w:rsidR="002435F2" w:rsidRPr="00183AD9" w:rsidRDefault="00504889" w:rsidP="00504889">
            <w:pPr>
              <w:adjustRightInd w:val="0"/>
              <w:snapToGrid w:val="0"/>
              <w:spacing w:line="288" w:lineRule="auto"/>
              <w:jc w:val="center"/>
              <w:rPr>
                <w:rFonts w:ascii="宋体" w:eastAsia="宋体" w:hAnsi="宋体" w:cs="宋体"/>
                <w:bCs/>
                <w:szCs w:val="21"/>
              </w:rPr>
            </w:pPr>
            <w:r>
              <w:rPr>
                <w:rFonts w:ascii="宋体" w:eastAsia="宋体" w:hAnsi="宋体" w:cs="宋体"/>
                <w:bCs/>
                <w:szCs w:val="21"/>
              </w:rPr>
              <w:t>详见采购需求</w:t>
            </w:r>
          </w:p>
        </w:tc>
        <w:tc>
          <w:tcPr>
            <w:tcW w:w="1276" w:type="dxa"/>
            <w:tcBorders>
              <w:right w:val="single" w:sz="4" w:space="0" w:color="auto"/>
              <w:tl2br w:val="nil"/>
              <w:tr2bl w:val="nil"/>
            </w:tcBorders>
            <w:vAlign w:val="center"/>
          </w:tcPr>
          <w:p w14:paraId="1D8703D8" w14:textId="2B7C2DEC" w:rsidR="002435F2" w:rsidRPr="00183AD9" w:rsidRDefault="00504889" w:rsidP="00183AD9">
            <w:pPr>
              <w:adjustRightInd w:val="0"/>
              <w:snapToGrid w:val="0"/>
              <w:spacing w:line="288" w:lineRule="auto"/>
              <w:jc w:val="center"/>
              <w:rPr>
                <w:rFonts w:ascii="宋体" w:eastAsia="宋体" w:hAnsi="宋体" w:cs="宋体"/>
                <w:szCs w:val="21"/>
              </w:rPr>
            </w:pPr>
            <w:r>
              <w:rPr>
                <w:rFonts w:ascii="宋体" w:eastAsia="宋体" w:hAnsi="宋体" w:cs="宋体"/>
                <w:szCs w:val="21"/>
              </w:rPr>
              <w:t>否</w:t>
            </w:r>
          </w:p>
        </w:tc>
      </w:tr>
    </w:tbl>
    <w:p w14:paraId="4800530A" w14:textId="77777777" w:rsidR="002435F2" w:rsidRPr="00183AD9" w:rsidRDefault="00F10C79" w:rsidP="00183AD9">
      <w:pPr>
        <w:adjustRightInd w:val="0"/>
        <w:snapToGrid w:val="0"/>
        <w:spacing w:line="288" w:lineRule="auto"/>
        <w:ind w:firstLine="200"/>
        <w:rPr>
          <w:rFonts w:ascii="宋体" w:eastAsia="宋体" w:hAnsi="宋体" w:cs="宋体"/>
          <w:b/>
          <w:szCs w:val="21"/>
        </w:rPr>
      </w:pPr>
      <w:bookmarkStart w:id="5" w:name="_Toc28359003"/>
      <w:bookmarkStart w:id="6" w:name="_Toc28359080"/>
      <w:bookmarkStart w:id="7" w:name="_Toc35393791"/>
      <w:bookmarkStart w:id="8" w:name="_Toc35393622"/>
      <w:r w:rsidRPr="00183AD9">
        <w:rPr>
          <w:rFonts w:ascii="宋体" w:eastAsia="宋体" w:hAnsi="宋体" w:cs="宋体" w:hint="eastAsia"/>
          <w:b/>
          <w:szCs w:val="21"/>
        </w:rPr>
        <w:t>二、申请人的资格要求：</w:t>
      </w:r>
      <w:bookmarkEnd w:id="5"/>
      <w:bookmarkEnd w:id="6"/>
      <w:bookmarkEnd w:id="7"/>
      <w:bookmarkEnd w:id="8"/>
    </w:p>
    <w:p w14:paraId="4F7E72E9" w14:textId="77777777" w:rsidR="002435F2" w:rsidRPr="00504889" w:rsidRDefault="00F10C79" w:rsidP="00183AD9">
      <w:pPr>
        <w:adjustRightInd w:val="0"/>
        <w:snapToGrid w:val="0"/>
        <w:spacing w:line="288" w:lineRule="auto"/>
        <w:ind w:firstLineChars="200" w:firstLine="420"/>
        <w:jc w:val="left"/>
        <w:rPr>
          <w:rFonts w:ascii="宋体" w:eastAsia="宋体" w:hAnsi="宋体" w:cs="Times New Roman"/>
          <w:szCs w:val="21"/>
        </w:rPr>
      </w:pPr>
      <w:r w:rsidRPr="00504889">
        <w:rPr>
          <w:rFonts w:ascii="宋体" w:eastAsia="宋体" w:hAnsi="宋体" w:cs="Times New Roman" w:hint="eastAsia"/>
          <w:szCs w:val="21"/>
        </w:rPr>
        <w:t>1.满足《中华人民共和国政府采购法》第二十二条规定，截止投标截止时间未被“信用中国”（www.creditchina.gov.cn）、“中国政府采购网”（www.ccgp.gov.cn）列入失信被执行人、重大税收违法案件当事人名单、政府采购严重违法失信行为记录名单。</w:t>
      </w:r>
    </w:p>
    <w:p w14:paraId="410B2B0A" w14:textId="40BDAF42" w:rsidR="002435F2" w:rsidRPr="00504889" w:rsidRDefault="00F10C79" w:rsidP="00183AD9">
      <w:pPr>
        <w:adjustRightInd w:val="0"/>
        <w:snapToGrid w:val="0"/>
        <w:spacing w:line="288" w:lineRule="auto"/>
        <w:ind w:firstLineChars="200" w:firstLine="420"/>
        <w:rPr>
          <w:rFonts w:ascii="宋体" w:eastAsia="宋体" w:hAnsi="宋体" w:cs="Times New Roman"/>
          <w:szCs w:val="21"/>
        </w:rPr>
      </w:pPr>
      <w:bookmarkStart w:id="9" w:name="_Toc28359004"/>
      <w:bookmarkStart w:id="10" w:name="_Toc28359081"/>
      <w:r w:rsidRPr="00504889">
        <w:rPr>
          <w:rFonts w:ascii="宋体" w:eastAsia="宋体" w:hAnsi="宋体" w:cs="Times New Roman"/>
          <w:szCs w:val="21"/>
        </w:rPr>
        <w:t>2</w:t>
      </w:r>
      <w:r w:rsidRPr="00504889">
        <w:rPr>
          <w:rFonts w:ascii="宋体" w:eastAsia="宋体" w:hAnsi="宋体" w:cs="Times New Roman" w:hint="eastAsia"/>
          <w:szCs w:val="21"/>
        </w:rPr>
        <w:t>.落实政府采购政策需满足的资格要求：</w:t>
      </w:r>
      <w:bookmarkStart w:id="11" w:name="_Hlk44603601"/>
      <w:r w:rsidR="00504889" w:rsidRPr="00504889">
        <w:rPr>
          <w:rFonts w:ascii="宋体" w:eastAsia="宋体" w:hAnsi="宋体" w:cs="Times New Roman" w:hint="eastAsia"/>
          <w:szCs w:val="21"/>
        </w:rPr>
        <w:t>无。</w:t>
      </w:r>
    </w:p>
    <w:bookmarkEnd w:id="11"/>
    <w:p w14:paraId="50ED9F08" w14:textId="11C39E74" w:rsidR="002435F2" w:rsidRPr="00504889" w:rsidRDefault="00F10C79" w:rsidP="00183AD9">
      <w:pPr>
        <w:adjustRightInd w:val="0"/>
        <w:snapToGrid w:val="0"/>
        <w:spacing w:line="288" w:lineRule="auto"/>
        <w:ind w:firstLineChars="200" w:firstLine="420"/>
        <w:rPr>
          <w:rFonts w:ascii="宋体" w:eastAsia="宋体" w:hAnsi="宋体" w:cs="Times New Roman"/>
          <w:szCs w:val="21"/>
        </w:rPr>
      </w:pPr>
      <w:r w:rsidRPr="00504889">
        <w:rPr>
          <w:rFonts w:ascii="宋体" w:eastAsia="宋体" w:hAnsi="宋体" w:cs="Times New Roman" w:hint="eastAsia"/>
          <w:szCs w:val="21"/>
        </w:rPr>
        <w:t>3.本项目的特定资格要求：无</w:t>
      </w:r>
      <w:r w:rsidR="00322269" w:rsidRPr="00504889">
        <w:rPr>
          <w:rFonts w:ascii="宋体" w:eastAsia="宋体" w:hAnsi="宋体" w:cs="Times New Roman" w:hint="eastAsia"/>
          <w:szCs w:val="21"/>
        </w:rPr>
        <w:t>。</w:t>
      </w:r>
    </w:p>
    <w:p w14:paraId="46FACF85" w14:textId="77777777" w:rsidR="002435F2" w:rsidRPr="00504889" w:rsidRDefault="00F10C79" w:rsidP="00183AD9">
      <w:pPr>
        <w:adjustRightInd w:val="0"/>
        <w:snapToGrid w:val="0"/>
        <w:spacing w:line="288" w:lineRule="auto"/>
        <w:ind w:firstLine="200"/>
        <w:rPr>
          <w:rFonts w:ascii="宋体" w:eastAsia="宋体" w:hAnsi="宋体" w:cs="宋体"/>
          <w:b/>
          <w:szCs w:val="21"/>
        </w:rPr>
      </w:pPr>
      <w:bookmarkStart w:id="12" w:name="_Toc35393792"/>
      <w:bookmarkStart w:id="13" w:name="_Toc35393623"/>
      <w:r w:rsidRPr="00504889">
        <w:rPr>
          <w:rFonts w:ascii="宋体" w:eastAsia="宋体" w:hAnsi="宋体" w:cs="宋体" w:hint="eastAsia"/>
          <w:b/>
          <w:szCs w:val="21"/>
        </w:rPr>
        <w:t>三、获取招标文件</w:t>
      </w:r>
      <w:bookmarkEnd w:id="9"/>
      <w:bookmarkEnd w:id="10"/>
      <w:bookmarkEnd w:id="12"/>
      <w:bookmarkEnd w:id="13"/>
    </w:p>
    <w:p w14:paraId="1EF80473" w14:textId="1382D327" w:rsidR="002435F2" w:rsidRPr="00504889" w:rsidRDefault="00F10C79" w:rsidP="00183AD9">
      <w:pPr>
        <w:adjustRightInd w:val="0"/>
        <w:snapToGrid w:val="0"/>
        <w:spacing w:line="288" w:lineRule="auto"/>
        <w:ind w:firstLineChars="200" w:firstLine="420"/>
        <w:rPr>
          <w:rFonts w:ascii="宋体" w:eastAsia="宋体" w:hAnsi="宋体" w:cs="Times New Roman"/>
          <w:szCs w:val="21"/>
        </w:rPr>
      </w:pPr>
      <w:bookmarkStart w:id="14" w:name="_Toc28359082"/>
      <w:bookmarkStart w:id="15" w:name="_Toc28359005"/>
      <w:bookmarkStart w:id="16" w:name="_Toc35393624"/>
      <w:bookmarkStart w:id="17" w:name="_Toc35393793"/>
      <w:r w:rsidRPr="00504889">
        <w:rPr>
          <w:rFonts w:ascii="宋体" w:eastAsia="宋体" w:hAnsi="宋体" w:cs="Times New Roman" w:hint="eastAsia"/>
          <w:szCs w:val="21"/>
        </w:rPr>
        <w:t>1</w:t>
      </w:r>
      <w:r w:rsidRPr="00504889">
        <w:rPr>
          <w:rFonts w:ascii="宋体" w:eastAsia="宋体" w:hAnsi="宋体" w:cs="Times New Roman"/>
          <w:szCs w:val="21"/>
        </w:rPr>
        <w:t>.</w:t>
      </w:r>
      <w:r w:rsidRPr="00504889">
        <w:rPr>
          <w:rFonts w:ascii="宋体" w:eastAsia="宋体" w:hAnsi="宋体" w:cs="Times New Roman" w:hint="eastAsia"/>
          <w:szCs w:val="21"/>
        </w:rPr>
        <w:t>时间：至</w:t>
      </w:r>
      <w:r w:rsidR="00DE7182" w:rsidRPr="00504889">
        <w:rPr>
          <w:rFonts w:ascii="宋体" w:eastAsia="宋体" w:hAnsi="宋体" w:cs="Times New Roman" w:hint="eastAsia"/>
          <w:szCs w:val="21"/>
        </w:rPr>
        <w:t>2021</w:t>
      </w:r>
      <w:r w:rsidRPr="00504889">
        <w:rPr>
          <w:rFonts w:ascii="宋体" w:eastAsia="宋体" w:hAnsi="宋体" w:cs="Times New Roman" w:hint="eastAsia"/>
          <w:szCs w:val="21"/>
        </w:rPr>
        <w:t>年</w:t>
      </w:r>
      <w:r w:rsidR="003412F9">
        <w:rPr>
          <w:rFonts w:ascii="宋体" w:eastAsia="宋体" w:hAnsi="宋体" w:cs="Times New Roman"/>
          <w:szCs w:val="21"/>
        </w:rPr>
        <w:t>07月23日</w:t>
      </w:r>
      <w:r w:rsidRPr="00504889">
        <w:rPr>
          <w:rFonts w:ascii="宋体" w:eastAsia="宋体" w:hAnsi="宋体" w:cs="Times New Roman" w:hint="eastAsia"/>
          <w:szCs w:val="21"/>
        </w:rPr>
        <w:t>，</w:t>
      </w:r>
      <w:r w:rsidRPr="00504889">
        <w:rPr>
          <w:rFonts w:ascii="宋体" w:eastAsia="宋体" w:hAnsi="宋体" w:cs="Times New Roman" w:hint="eastAsia"/>
          <w:bCs/>
          <w:szCs w:val="21"/>
        </w:rPr>
        <w:t>上午00:00至12:00，下午12:00至23:59（北京时间，线上获取法定节假日均可，线下获取文件法定节假日除外）</w:t>
      </w:r>
    </w:p>
    <w:p w14:paraId="2BCF6F2B" w14:textId="77777777" w:rsidR="002435F2" w:rsidRPr="00504889" w:rsidRDefault="00F10C79" w:rsidP="00183AD9">
      <w:pPr>
        <w:adjustRightInd w:val="0"/>
        <w:snapToGrid w:val="0"/>
        <w:spacing w:line="288" w:lineRule="auto"/>
        <w:ind w:firstLineChars="200" w:firstLine="420"/>
        <w:rPr>
          <w:rFonts w:ascii="宋体" w:eastAsia="宋体" w:hAnsi="宋体" w:cs="Times New Roman"/>
          <w:szCs w:val="21"/>
        </w:rPr>
      </w:pPr>
      <w:r w:rsidRPr="00504889">
        <w:rPr>
          <w:rFonts w:ascii="宋体" w:eastAsia="宋体" w:hAnsi="宋体" w:cs="Times New Roman" w:hint="eastAsia"/>
          <w:szCs w:val="21"/>
        </w:rPr>
        <w:t>2</w:t>
      </w:r>
      <w:r w:rsidRPr="00504889">
        <w:rPr>
          <w:rFonts w:ascii="宋体" w:eastAsia="宋体" w:hAnsi="宋体" w:cs="Times New Roman"/>
          <w:szCs w:val="21"/>
        </w:rPr>
        <w:t>.</w:t>
      </w:r>
      <w:r w:rsidRPr="00504889">
        <w:rPr>
          <w:rFonts w:ascii="宋体" w:eastAsia="宋体" w:hAnsi="宋体" w:cs="Times New Roman" w:hint="eastAsia"/>
          <w:szCs w:val="21"/>
        </w:rPr>
        <w:t>地点（网址）：政府采购云平台（https://login.zcygov.cn）</w:t>
      </w:r>
    </w:p>
    <w:p w14:paraId="4FE891B9" w14:textId="77777777" w:rsidR="002435F2" w:rsidRPr="00504889" w:rsidRDefault="00F10C79" w:rsidP="00183AD9">
      <w:pPr>
        <w:adjustRightInd w:val="0"/>
        <w:snapToGrid w:val="0"/>
        <w:spacing w:line="288" w:lineRule="auto"/>
        <w:ind w:firstLineChars="200" w:firstLine="420"/>
        <w:rPr>
          <w:rFonts w:ascii="宋体" w:eastAsia="宋体" w:hAnsi="宋体" w:cs="Times New Roman"/>
          <w:szCs w:val="21"/>
        </w:rPr>
      </w:pPr>
      <w:r w:rsidRPr="00504889">
        <w:rPr>
          <w:rFonts w:ascii="宋体" w:eastAsia="宋体" w:hAnsi="宋体" w:cs="Times New Roman" w:hint="eastAsia"/>
          <w:szCs w:val="21"/>
        </w:rPr>
        <w:t>3</w:t>
      </w:r>
      <w:r w:rsidRPr="00504889">
        <w:rPr>
          <w:rFonts w:ascii="宋体" w:eastAsia="宋体" w:hAnsi="宋体" w:cs="Times New Roman"/>
          <w:szCs w:val="21"/>
        </w:rPr>
        <w:t>.</w:t>
      </w:r>
      <w:r w:rsidRPr="00504889">
        <w:rPr>
          <w:rFonts w:ascii="宋体" w:eastAsia="宋体" w:hAnsi="宋体" w:cs="Times New Roman" w:hint="eastAsia"/>
          <w:szCs w:val="21"/>
        </w:rPr>
        <w:t>方式：在线获取（潜在投标人登陆政府采购云平台，进入“项目采购”，在“获取采购文件”菜单中选择项目后“申请获取采购文件”）</w:t>
      </w:r>
    </w:p>
    <w:p w14:paraId="282B3C87" w14:textId="77777777" w:rsidR="002435F2" w:rsidRPr="00504889" w:rsidRDefault="00F10C79" w:rsidP="00183AD9">
      <w:pPr>
        <w:adjustRightInd w:val="0"/>
        <w:snapToGrid w:val="0"/>
        <w:spacing w:line="288" w:lineRule="auto"/>
        <w:ind w:firstLineChars="200" w:firstLine="420"/>
        <w:rPr>
          <w:rFonts w:ascii="宋体" w:eastAsia="宋体" w:hAnsi="宋体" w:cs="Times New Roman"/>
          <w:szCs w:val="21"/>
        </w:rPr>
      </w:pPr>
      <w:r w:rsidRPr="00504889">
        <w:rPr>
          <w:rFonts w:ascii="宋体" w:eastAsia="宋体" w:hAnsi="宋体" w:cs="Times New Roman" w:hint="eastAsia"/>
          <w:szCs w:val="21"/>
        </w:rPr>
        <w:t>4</w:t>
      </w:r>
      <w:r w:rsidRPr="00504889">
        <w:rPr>
          <w:rFonts w:ascii="宋体" w:eastAsia="宋体" w:hAnsi="宋体" w:cs="Times New Roman"/>
          <w:szCs w:val="21"/>
        </w:rPr>
        <w:t>.</w:t>
      </w:r>
      <w:r w:rsidRPr="00504889">
        <w:rPr>
          <w:rFonts w:ascii="宋体" w:eastAsia="宋体" w:hAnsi="宋体" w:cs="Times New Roman" w:hint="eastAsia"/>
          <w:szCs w:val="21"/>
        </w:rPr>
        <w:t>售价（元）：0</w:t>
      </w:r>
    </w:p>
    <w:p w14:paraId="1DBDC41D" w14:textId="77777777" w:rsidR="002435F2" w:rsidRPr="00504889" w:rsidRDefault="00F10C79" w:rsidP="00183AD9">
      <w:pPr>
        <w:adjustRightInd w:val="0"/>
        <w:snapToGrid w:val="0"/>
        <w:spacing w:line="288" w:lineRule="auto"/>
        <w:ind w:firstLine="200"/>
        <w:rPr>
          <w:rFonts w:ascii="宋体" w:eastAsia="宋体" w:hAnsi="宋体" w:cs="宋体"/>
          <w:b/>
          <w:szCs w:val="21"/>
        </w:rPr>
      </w:pPr>
      <w:r w:rsidRPr="00504889">
        <w:rPr>
          <w:rFonts w:ascii="宋体" w:eastAsia="宋体" w:hAnsi="宋体" w:cs="宋体" w:hint="eastAsia"/>
          <w:b/>
          <w:szCs w:val="21"/>
        </w:rPr>
        <w:t>四、提交（上传）投标文件</w:t>
      </w:r>
      <w:bookmarkEnd w:id="14"/>
      <w:bookmarkEnd w:id="15"/>
      <w:r w:rsidRPr="00504889">
        <w:rPr>
          <w:rFonts w:ascii="宋体" w:eastAsia="宋体" w:hAnsi="宋体" w:cs="宋体" w:hint="eastAsia"/>
          <w:b/>
          <w:szCs w:val="21"/>
        </w:rPr>
        <w:t>截止时间、开标时间和地点</w:t>
      </w:r>
      <w:bookmarkEnd w:id="16"/>
      <w:bookmarkEnd w:id="17"/>
    </w:p>
    <w:p w14:paraId="14194170" w14:textId="0A7C6B1B" w:rsidR="002435F2" w:rsidRPr="00504889" w:rsidRDefault="00F10C79" w:rsidP="00183AD9">
      <w:pPr>
        <w:adjustRightInd w:val="0"/>
        <w:snapToGrid w:val="0"/>
        <w:spacing w:line="288" w:lineRule="auto"/>
        <w:ind w:firstLineChars="200" w:firstLine="420"/>
        <w:rPr>
          <w:rFonts w:ascii="宋体" w:eastAsia="宋体" w:hAnsi="宋体" w:cs="Times New Roman"/>
          <w:bCs/>
          <w:szCs w:val="21"/>
        </w:rPr>
      </w:pPr>
      <w:r w:rsidRPr="00504889">
        <w:rPr>
          <w:rFonts w:ascii="宋体" w:eastAsia="宋体" w:hAnsi="宋体" w:cs="Times New Roman" w:hint="eastAsia"/>
          <w:bCs/>
          <w:szCs w:val="21"/>
        </w:rPr>
        <w:t>1.时间：</w:t>
      </w:r>
      <w:r w:rsidR="00DE7182" w:rsidRPr="00504889">
        <w:rPr>
          <w:rFonts w:ascii="宋体" w:eastAsia="宋体" w:hAnsi="宋体" w:cs="Times New Roman" w:hint="eastAsia"/>
          <w:bCs/>
          <w:szCs w:val="21"/>
        </w:rPr>
        <w:t>2021</w:t>
      </w:r>
      <w:r w:rsidRPr="00504889">
        <w:rPr>
          <w:rFonts w:ascii="宋体" w:eastAsia="宋体" w:hAnsi="宋体" w:cs="Times New Roman" w:hint="eastAsia"/>
          <w:bCs/>
          <w:szCs w:val="21"/>
        </w:rPr>
        <w:t>年</w:t>
      </w:r>
      <w:r w:rsidR="003412F9">
        <w:rPr>
          <w:rFonts w:ascii="宋体" w:eastAsia="宋体" w:hAnsi="宋体" w:cs="Times New Roman"/>
          <w:bCs/>
          <w:szCs w:val="21"/>
        </w:rPr>
        <w:t>07月23日</w:t>
      </w:r>
      <w:r w:rsidRPr="00504889">
        <w:rPr>
          <w:rFonts w:ascii="宋体" w:eastAsia="宋体" w:hAnsi="宋体" w:cs="Times New Roman" w:hint="eastAsia"/>
          <w:bCs/>
          <w:szCs w:val="21"/>
        </w:rPr>
        <w:t>上午</w:t>
      </w:r>
      <w:r w:rsidR="003412F9">
        <w:rPr>
          <w:rFonts w:ascii="宋体" w:eastAsia="宋体" w:hAnsi="宋体" w:cs="Times New Roman" w:hint="eastAsia"/>
          <w:bCs/>
          <w:szCs w:val="21"/>
        </w:rPr>
        <w:t>9:30:00</w:t>
      </w:r>
      <w:r w:rsidRPr="00504889">
        <w:rPr>
          <w:rFonts w:ascii="宋体" w:eastAsia="宋体" w:hAnsi="宋体" w:cs="Times New Roman" w:hint="eastAsia"/>
          <w:bCs/>
          <w:szCs w:val="21"/>
        </w:rPr>
        <w:t>（北京时间）</w:t>
      </w:r>
    </w:p>
    <w:p w14:paraId="27F0224E" w14:textId="77777777" w:rsidR="002435F2" w:rsidRPr="00504889" w:rsidRDefault="00F10C79" w:rsidP="00183AD9">
      <w:pPr>
        <w:adjustRightInd w:val="0"/>
        <w:snapToGrid w:val="0"/>
        <w:spacing w:line="288" w:lineRule="auto"/>
        <w:ind w:firstLineChars="200" w:firstLine="420"/>
        <w:rPr>
          <w:rFonts w:ascii="宋体" w:eastAsia="宋体" w:hAnsi="宋体" w:cs="Times New Roman"/>
          <w:bCs/>
          <w:szCs w:val="21"/>
        </w:rPr>
      </w:pPr>
      <w:r w:rsidRPr="00504889">
        <w:rPr>
          <w:rFonts w:ascii="宋体" w:eastAsia="宋体" w:hAnsi="宋体" w:cs="Times New Roman"/>
          <w:bCs/>
          <w:szCs w:val="21"/>
        </w:rPr>
        <w:t>2</w:t>
      </w:r>
      <w:r w:rsidRPr="00504889">
        <w:rPr>
          <w:rFonts w:ascii="宋体" w:eastAsia="宋体" w:hAnsi="宋体" w:cs="Times New Roman" w:hint="eastAsia"/>
          <w:bCs/>
          <w:szCs w:val="21"/>
        </w:rPr>
        <w:t>.地点：通过政府采购云平台（https://login.zcygov.cn）在线投标、开标。</w:t>
      </w:r>
    </w:p>
    <w:p w14:paraId="4260E227" w14:textId="77777777" w:rsidR="002435F2" w:rsidRPr="00183AD9" w:rsidRDefault="00F10C79" w:rsidP="00183AD9">
      <w:pPr>
        <w:adjustRightInd w:val="0"/>
        <w:snapToGrid w:val="0"/>
        <w:spacing w:line="288" w:lineRule="auto"/>
        <w:ind w:firstLine="200"/>
        <w:rPr>
          <w:rFonts w:ascii="宋体" w:eastAsia="宋体" w:hAnsi="宋体" w:cs="宋体"/>
          <w:b/>
          <w:szCs w:val="21"/>
        </w:rPr>
      </w:pPr>
      <w:bookmarkStart w:id="18" w:name="_Toc28359007"/>
      <w:bookmarkStart w:id="19" w:name="_Toc28359084"/>
      <w:bookmarkStart w:id="20" w:name="_Toc35393794"/>
      <w:bookmarkStart w:id="21" w:name="_Toc35393625"/>
      <w:r w:rsidRPr="00504889">
        <w:rPr>
          <w:rFonts w:ascii="宋体" w:eastAsia="宋体" w:hAnsi="宋体" w:cs="宋体" w:hint="eastAsia"/>
          <w:b/>
          <w:szCs w:val="21"/>
        </w:rPr>
        <w:t>五、公告期限</w:t>
      </w:r>
      <w:bookmarkEnd w:id="18"/>
      <w:bookmarkEnd w:id="19"/>
      <w:bookmarkEnd w:id="20"/>
      <w:bookmarkEnd w:id="21"/>
    </w:p>
    <w:p w14:paraId="19D0C784" w14:textId="77777777" w:rsidR="002435F2" w:rsidRPr="00183AD9" w:rsidRDefault="00F10C79" w:rsidP="00183AD9">
      <w:pPr>
        <w:adjustRightInd w:val="0"/>
        <w:snapToGrid w:val="0"/>
        <w:spacing w:line="288" w:lineRule="auto"/>
        <w:ind w:firstLineChars="200" w:firstLine="420"/>
        <w:rPr>
          <w:rFonts w:ascii="宋体" w:eastAsia="宋体" w:hAnsi="宋体" w:cs="宋体"/>
          <w:kern w:val="0"/>
          <w:szCs w:val="21"/>
        </w:rPr>
      </w:pPr>
      <w:r w:rsidRPr="00183AD9">
        <w:rPr>
          <w:rFonts w:ascii="宋体" w:eastAsia="宋体" w:hAnsi="宋体" w:cs="宋体" w:hint="eastAsia"/>
          <w:kern w:val="0"/>
          <w:szCs w:val="21"/>
        </w:rPr>
        <w:t>自本公告发布之日起5个工作日。</w:t>
      </w:r>
    </w:p>
    <w:p w14:paraId="7982C228" w14:textId="77777777" w:rsidR="002435F2" w:rsidRPr="00183AD9" w:rsidRDefault="00F10C79" w:rsidP="00183AD9">
      <w:pPr>
        <w:adjustRightInd w:val="0"/>
        <w:snapToGrid w:val="0"/>
        <w:spacing w:line="288" w:lineRule="auto"/>
        <w:ind w:firstLineChars="100" w:firstLine="211"/>
        <w:rPr>
          <w:rFonts w:ascii="宋体" w:eastAsia="宋体" w:hAnsi="宋体" w:cs="宋体"/>
          <w:b/>
          <w:szCs w:val="21"/>
        </w:rPr>
      </w:pPr>
      <w:bookmarkStart w:id="22" w:name="_Toc35393795"/>
      <w:bookmarkStart w:id="23" w:name="_Toc35393626"/>
      <w:r w:rsidRPr="00183AD9">
        <w:rPr>
          <w:rFonts w:ascii="宋体" w:eastAsia="宋体" w:hAnsi="宋体" w:cs="宋体" w:hint="eastAsia"/>
          <w:b/>
          <w:szCs w:val="21"/>
        </w:rPr>
        <w:t>六、其他补充事宜</w:t>
      </w:r>
      <w:bookmarkEnd w:id="22"/>
      <w:bookmarkEnd w:id="23"/>
    </w:p>
    <w:p w14:paraId="285F6302" w14:textId="77777777" w:rsidR="002435F2" w:rsidRPr="00183AD9" w:rsidRDefault="00F10C79" w:rsidP="00183AD9">
      <w:pPr>
        <w:adjustRightInd w:val="0"/>
        <w:snapToGrid w:val="0"/>
        <w:spacing w:line="288" w:lineRule="auto"/>
        <w:ind w:firstLineChars="200" w:firstLine="422"/>
        <w:rPr>
          <w:rFonts w:ascii="宋体" w:eastAsia="宋体" w:hAnsi="宋体" w:cs="Times New Roman"/>
          <w:b/>
          <w:bCs/>
          <w:szCs w:val="21"/>
        </w:rPr>
      </w:pPr>
      <w:r w:rsidRPr="00183AD9">
        <w:rPr>
          <w:rFonts w:ascii="宋体" w:eastAsia="宋体" w:hAnsi="宋体" w:cs="Times New Roman" w:hint="eastAsia"/>
          <w:b/>
          <w:bCs/>
          <w:szCs w:val="21"/>
        </w:rPr>
        <w:t>质疑和投诉</w:t>
      </w:r>
    </w:p>
    <w:p w14:paraId="6E65FB8C" w14:textId="77777777" w:rsidR="002435F2" w:rsidRPr="00183AD9" w:rsidRDefault="00F10C79" w:rsidP="00183AD9">
      <w:pPr>
        <w:adjustRightInd w:val="0"/>
        <w:snapToGrid w:val="0"/>
        <w:spacing w:line="288" w:lineRule="auto"/>
        <w:ind w:firstLineChars="200" w:firstLine="420"/>
        <w:rPr>
          <w:rFonts w:ascii="宋体" w:eastAsia="宋体" w:hAnsi="宋体" w:cs="Times New Roman"/>
          <w:bCs/>
          <w:szCs w:val="21"/>
        </w:rPr>
      </w:pPr>
      <w:r w:rsidRPr="00183AD9">
        <w:rPr>
          <w:rFonts w:ascii="宋体" w:eastAsia="宋体" w:hAnsi="宋体" w:cs="Times New Roman" w:hint="eastAsia"/>
          <w:bCs/>
          <w:szCs w:val="21"/>
        </w:rPr>
        <w:t>投标人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投标人对采购人、采购代理机构的答复不满意或者采购人、采购代理机构未在规定的时间内</w:t>
      </w:r>
      <w:proofErr w:type="gramStart"/>
      <w:r w:rsidRPr="00183AD9">
        <w:rPr>
          <w:rFonts w:ascii="宋体" w:eastAsia="宋体" w:hAnsi="宋体" w:cs="Times New Roman" w:hint="eastAsia"/>
          <w:bCs/>
          <w:szCs w:val="21"/>
        </w:rPr>
        <w:t>作出</w:t>
      </w:r>
      <w:proofErr w:type="gramEnd"/>
      <w:r w:rsidRPr="00183AD9">
        <w:rPr>
          <w:rFonts w:ascii="宋体" w:eastAsia="宋体" w:hAnsi="宋体" w:cs="Times New Roman" w:hint="eastAsia"/>
          <w:bCs/>
          <w:szCs w:val="21"/>
        </w:rPr>
        <w:t>答复的，可以在答复期满后十五个工作日内向同级政府采购监督管理部门投诉。</w:t>
      </w:r>
    </w:p>
    <w:p w14:paraId="5970100F" w14:textId="1F9BC2ED" w:rsidR="002435F2" w:rsidRPr="00183AD9" w:rsidRDefault="00F10C79" w:rsidP="00183AD9">
      <w:pPr>
        <w:adjustRightInd w:val="0"/>
        <w:snapToGrid w:val="0"/>
        <w:spacing w:line="288" w:lineRule="auto"/>
        <w:ind w:firstLineChars="200" w:firstLine="420"/>
        <w:rPr>
          <w:rFonts w:ascii="宋体" w:eastAsia="宋体" w:hAnsi="宋体" w:cs="Times New Roman"/>
          <w:bCs/>
          <w:szCs w:val="21"/>
        </w:rPr>
      </w:pPr>
      <w:r w:rsidRPr="00183AD9">
        <w:rPr>
          <w:rFonts w:ascii="宋体" w:eastAsia="宋体" w:hAnsi="宋体" w:cs="Times New Roman" w:hint="eastAsia"/>
          <w:bCs/>
          <w:szCs w:val="21"/>
        </w:rPr>
        <w:t>质疑函范本、投诉书范本请到浙江政府采购网下载专区下载。</w:t>
      </w:r>
    </w:p>
    <w:p w14:paraId="55F4AA0F" w14:textId="3C1BD3EA" w:rsidR="00E03DEE" w:rsidRPr="00183AD9" w:rsidRDefault="00E03DEE" w:rsidP="00183AD9">
      <w:pPr>
        <w:adjustRightInd w:val="0"/>
        <w:snapToGrid w:val="0"/>
        <w:spacing w:line="288" w:lineRule="auto"/>
        <w:ind w:firstLineChars="200" w:firstLine="422"/>
        <w:rPr>
          <w:rFonts w:ascii="宋体" w:eastAsia="宋体" w:hAnsi="宋体" w:cs="Times New Roman"/>
          <w:b/>
          <w:bCs/>
          <w:szCs w:val="21"/>
        </w:rPr>
      </w:pPr>
      <w:bookmarkStart w:id="24" w:name="_Hlk72498000"/>
      <w:r w:rsidRPr="00183AD9">
        <w:rPr>
          <w:rFonts w:ascii="宋体" w:eastAsia="宋体" w:hAnsi="宋体" w:cs="Times New Roman" w:hint="eastAsia"/>
          <w:b/>
          <w:bCs/>
          <w:szCs w:val="21"/>
        </w:rPr>
        <w:t>政</w:t>
      </w:r>
      <w:proofErr w:type="gramStart"/>
      <w:r w:rsidRPr="00183AD9">
        <w:rPr>
          <w:rFonts w:ascii="宋体" w:eastAsia="宋体" w:hAnsi="宋体" w:cs="Times New Roman" w:hint="eastAsia"/>
          <w:b/>
          <w:bCs/>
          <w:szCs w:val="21"/>
        </w:rPr>
        <w:t>采云</w:t>
      </w:r>
      <w:proofErr w:type="gramEnd"/>
      <w:r w:rsidRPr="00183AD9">
        <w:rPr>
          <w:rFonts w:ascii="宋体" w:eastAsia="宋体" w:hAnsi="宋体" w:cs="Times New Roman" w:hint="eastAsia"/>
          <w:b/>
          <w:bCs/>
          <w:szCs w:val="21"/>
        </w:rPr>
        <w:t>电子交易系统咨询</w:t>
      </w:r>
    </w:p>
    <w:p w14:paraId="1C7B0B76" w14:textId="1AE4C8B6" w:rsidR="00CB3776" w:rsidRPr="00183AD9" w:rsidRDefault="00CB3776" w:rsidP="00183AD9">
      <w:pPr>
        <w:adjustRightInd w:val="0"/>
        <w:snapToGrid w:val="0"/>
        <w:spacing w:line="288" w:lineRule="auto"/>
        <w:ind w:firstLineChars="200" w:firstLine="420"/>
        <w:rPr>
          <w:rFonts w:ascii="宋体" w:eastAsia="宋体" w:hAnsi="宋体" w:cs="Times New Roman"/>
          <w:szCs w:val="21"/>
        </w:rPr>
      </w:pPr>
      <w:r w:rsidRPr="00183AD9">
        <w:rPr>
          <w:rFonts w:ascii="宋体" w:eastAsia="宋体" w:hAnsi="宋体" w:cs="Times New Roman" w:hint="eastAsia"/>
          <w:szCs w:val="21"/>
        </w:rPr>
        <w:lastRenderedPageBreak/>
        <w:t>若对项目采购电子交易系统操作有疑问，可登录政</w:t>
      </w:r>
      <w:proofErr w:type="gramStart"/>
      <w:r w:rsidRPr="00183AD9">
        <w:rPr>
          <w:rFonts w:ascii="宋体" w:eastAsia="宋体" w:hAnsi="宋体" w:cs="Times New Roman" w:hint="eastAsia"/>
          <w:szCs w:val="21"/>
        </w:rPr>
        <w:t>采云</w:t>
      </w:r>
      <w:proofErr w:type="gramEnd"/>
      <w:r w:rsidRPr="00183AD9">
        <w:rPr>
          <w:rFonts w:ascii="宋体" w:eastAsia="宋体" w:hAnsi="宋体" w:cs="Times New Roman" w:hint="eastAsia"/>
          <w:szCs w:val="21"/>
        </w:rPr>
        <w:t>（</w:t>
      </w:r>
      <w:r w:rsidRPr="00183AD9">
        <w:rPr>
          <w:rFonts w:ascii="宋体" w:eastAsia="宋体" w:hAnsi="宋体" w:cs="Times New Roman"/>
          <w:szCs w:val="21"/>
        </w:rPr>
        <w:t>https://www.zcygov.cn/），点击右侧咨询小采，获取采小蜜智能服务管家帮助，或拨打政</w:t>
      </w:r>
      <w:proofErr w:type="gramStart"/>
      <w:r w:rsidRPr="00183AD9">
        <w:rPr>
          <w:rFonts w:ascii="宋体" w:eastAsia="宋体" w:hAnsi="宋体" w:cs="Times New Roman"/>
          <w:szCs w:val="21"/>
        </w:rPr>
        <w:t>采云</w:t>
      </w:r>
      <w:proofErr w:type="gramEnd"/>
      <w:r w:rsidRPr="00183AD9">
        <w:rPr>
          <w:rFonts w:ascii="宋体" w:eastAsia="宋体" w:hAnsi="宋体" w:cs="Times New Roman"/>
          <w:szCs w:val="21"/>
        </w:rPr>
        <w:t>服务热线400-881-7190获取热线服务帮助。</w:t>
      </w:r>
    </w:p>
    <w:p w14:paraId="3591BB8A" w14:textId="377368C3" w:rsidR="00CB3776" w:rsidRPr="00183AD9" w:rsidRDefault="00CB3776" w:rsidP="00183AD9">
      <w:pPr>
        <w:adjustRightInd w:val="0"/>
        <w:snapToGrid w:val="0"/>
        <w:spacing w:line="288" w:lineRule="auto"/>
        <w:ind w:firstLineChars="200" w:firstLine="420"/>
        <w:rPr>
          <w:rFonts w:ascii="宋体" w:eastAsia="宋体" w:hAnsi="宋体" w:cs="Times New Roman"/>
          <w:szCs w:val="21"/>
        </w:rPr>
      </w:pPr>
      <w:r w:rsidRPr="00183AD9">
        <w:rPr>
          <w:rFonts w:ascii="宋体" w:eastAsia="宋体" w:hAnsi="宋体" w:cs="Times New Roman"/>
          <w:szCs w:val="21"/>
        </w:rPr>
        <w:t>CA问题联系电话（人工）：</w:t>
      </w:r>
      <w:proofErr w:type="gramStart"/>
      <w:r w:rsidRPr="00183AD9">
        <w:rPr>
          <w:rFonts w:ascii="宋体" w:eastAsia="宋体" w:hAnsi="宋体" w:cs="Times New Roman"/>
          <w:szCs w:val="21"/>
        </w:rPr>
        <w:t>汇信</w:t>
      </w:r>
      <w:proofErr w:type="gramEnd"/>
      <w:r w:rsidRPr="00183AD9">
        <w:rPr>
          <w:rFonts w:ascii="宋体" w:eastAsia="宋体" w:hAnsi="宋体" w:cs="Times New Roman"/>
          <w:szCs w:val="21"/>
        </w:rPr>
        <w:t>CA 400-888-4636；天谷CA 400-087-8198。</w:t>
      </w:r>
      <w:bookmarkEnd w:id="24"/>
    </w:p>
    <w:p w14:paraId="3B25065C" w14:textId="6E0B9826" w:rsidR="002435F2" w:rsidRPr="00183AD9" w:rsidRDefault="00F10C79" w:rsidP="00183AD9">
      <w:pPr>
        <w:adjustRightInd w:val="0"/>
        <w:snapToGrid w:val="0"/>
        <w:spacing w:line="288" w:lineRule="auto"/>
        <w:ind w:firstLine="200"/>
        <w:rPr>
          <w:rFonts w:ascii="宋体" w:eastAsia="宋体" w:hAnsi="宋体" w:cs="Times New Roman"/>
          <w:b/>
          <w:szCs w:val="21"/>
        </w:rPr>
      </w:pPr>
      <w:bookmarkStart w:id="25" w:name="_Toc35393796"/>
      <w:bookmarkStart w:id="26" w:name="_Toc28359085"/>
      <w:bookmarkStart w:id="27" w:name="_Toc35393627"/>
      <w:bookmarkStart w:id="28" w:name="_Toc28359008"/>
      <w:r w:rsidRPr="00183AD9">
        <w:rPr>
          <w:rFonts w:ascii="宋体" w:eastAsia="宋体" w:hAnsi="宋体" w:cs="宋体" w:hint="eastAsia"/>
          <w:b/>
          <w:szCs w:val="21"/>
        </w:rPr>
        <w:t>七、对本次招标提出询问、质疑、投诉请按</w:t>
      </w:r>
      <w:r w:rsidRPr="00183AD9">
        <w:rPr>
          <w:rFonts w:ascii="宋体" w:eastAsia="宋体" w:hAnsi="宋体" w:cs="宋体"/>
          <w:b/>
          <w:szCs w:val="21"/>
        </w:rPr>
        <w:t>以下方式</w:t>
      </w:r>
      <w:r w:rsidRPr="00183AD9">
        <w:rPr>
          <w:rFonts w:ascii="宋体" w:eastAsia="宋体" w:hAnsi="宋体" w:cs="宋体" w:hint="eastAsia"/>
          <w:b/>
          <w:szCs w:val="21"/>
        </w:rPr>
        <w:t>联系</w:t>
      </w:r>
      <w:bookmarkEnd w:id="25"/>
      <w:bookmarkEnd w:id="26"/>
      <w:bookmarkEnd w:id="27"/>
      <w:bookmarkEnd w:id="28"/>
    </w:p>
    <w:p w14:paraId="1671DB61" w14:textId="77777777" w:rsidR="002435F2" w:rsidRPr="00183AD9" w:rsidRDefault="00F10C79" w:rsidP="00183AD9">
      <w:pPr>
        <w:adjustRightInd w:val="0"/>
        <w:snapToGrid w:val="0"/>
        <w:spacing w:line="288" w:lineRule="auto"/>
        <w:ind w:firstLineChars="135" w:firstLine="283"/>
        <w:rPr>
          <w:rFonts w:ascii="宋体" w:eastAsia="宋体" w:hAnsi="宋体" w:cs="Times New Roman"/>
          <w:szCs w:val="21"/>
        </w:rPr>
      </w:pPr>
      <w:r w:rsidRPr="00183AD9">
        <w:rPr>
          <w:rFonts w:ascii="宋体" w:eastAsia="宋体" w:hAnsi="宋体" w:cs="Times New Roman" w:hint="eastAsia"/>
          <w:szCs w:val="21"/>
        </w:rPr>
        <w:t>1.采购人信息</w:t>
      </w:r>
    </w:p>
    <w:p w14:paraId="28F9D78E" w14:textId="0DF025AD" w:rsidR="002435F2" w:rsidRPr="00183AD9" w:rsidRDefault="00F10C79" w:rsidP="00183AD9">
      <w:pPr>
        <w:adjustRightInd w:val="0"/>
        <w:snapToGrid w:val="0"/>
        <w:spacing w:line="288" w:lineRule="auto"/>
        <w:ind w:firstLineChars="135" w:firstLine="283"/>
        <w:rPr>
          <w:rFonts w:ascii="宋体" w:eastAsia="宋体" w:hAnsi="宋体" w:cs="Times New Roman"/>
          <w:szCs w:val="21"/>
        </w:rPr>
      </w:pPr>
      <w:r w:rsidRPr="00183AD9">
        <w:rPr>
          <w:rFonts w:ascii="宋体" w:eastAsia="宋体" w:hAnsi="宋体" w:cs="Times New Roman" w:hint="eastAsia"/>
          <w:szCs w:val="21"/>
        </w:rPr>
        <w:t>名称：</w:t>
      </w:r>
      <w:r w:rsidR="00504889">
        <w:rPr>
          <w:rFonts w:ascii="宋体" w:eastAsia="宋体" w:hAnsi="宋体" w:cs="Times New Roman" w:hint="eastAsia"/>
          <w:szCs w:val="21"/>
        </w:rPr>
        <w:t>浙江财经大学</w:t>
      </w:r>
    </w:p>
    <w:p w14:paraId="13CF28B9" w14:textId="25513C60" w:rsidR="002435F2" w:rsidRPr="00183AD9" w:rsidRDefault="00F10C79" w:rsidP="00183AD9">
      <w:pPr>
        <w:adjustRightInd w:val="0"/>
        <w:snapToGrid w:val="0"/>
        <w:spacing w:line="288" w:lineRule="auto"/>
        <w:ind w:firstLineChars="135" w:firstLine="283"/>
        <w:rPr>
          <w:rFonts w:ascii="宋体" w:eastAsia="宋体" w:hAnsi="宋体" w:cs="Times New Roman"/>
          <w:szCs w:val="21"/>
        </w:rPr>
      </w:pPr>
      <w:r w:rsidRPr="00183AD9">
        <w:rPr>
          <w:rFonts w:ascii="宋体" w:eastAsia="宋体" w:hAnsi="宋体" w:cs="Times New Roman" w:hint="eastAsia"/>
          <w:szCs w:val="21"/>
        </w:rPr>
        <w:t>地址：</w:t>
      </w:r>
      <w:r w:rsidR="00504889" w:rsidRPr="00B309AF">
        <w:rPr>
          <w:rFonts w:ascii="宋体" w:eastAsia="宋体" w:hAnsi="宋体" w:cs="Times New Roman" w:hint="eastAsia"/>
          <w:szCs w:val="21"/>
        </w:rPr>
        <w:t>浙江省杭州市下沙高教</w:t>
      </w:r>
      <w:proofErr w:type="gramStart"/>
      <w:r w:rsidR="00504889" w:rsidRPr="00B309AF">
        <w:rPr>
          <w:rFonts w:ascii="宋体" w:eastAsia="宋体" w:hAnsi="宋体" w:cs="Times New Roman" w:hint="eastAsia"/>
          <w:szCs w:val="21"/>
        </w:rPr>
        <w:t>园区学源街</w:t>
      </w:r>
      <w:proofErr w:type="gramEnd"/>
      <w:r w:rsidR="00504889" w:rsidRPr="00B309AF">
        <w:rPr>
          <w:rFonts w:ascii="宋体" w:eastAsia="宋体" w:hAnsi="宋体" w:cs="Times New Roman"/>
          <w:szCs w:val="21"/>
        </w:rPr>
        <w:t>18号</w:t>
      </w:r>
    </w:p>
    <w:p w14:paraId="0D59F549" w14:textId="77777777" w:rsidR="002435F2" w:rsidRPr="005430BA" w:rsidRDefault="00F10C79" w:rsidP="00183AD9">
      <w:pPr>
        <w:adjustRightInd w:val="0"/>
        <w:snapToGrid w:val="0"/>
        <w:spacing w:line="288" w:lineRule="auto"/>
        <w:ind w:firstLineChars="135" w:firstLine="283"/>
        <w:rPr>
          <w:rFonts w:ascii="宋体" w:eastAsia="宋体" w:hAnsi="宋体" w:cs="Times New Roman"/>
          <w:szCs w:val="21"/>
        </w:rPr>
      </w:pPr>
      <w:r w:rsidRPr="005430BA">
        <w:rPr>
          <w:rFonts w:ascii="宋体" w:eastAsia="宋体" w:hAnsi="宋体" w:cs="Times New Roman" w:hint="eastAsia"/>
          <w:szCs w:val="21"/>
        </w:rPr>
        <w:t>传真：/</w:t>
      </w:r>
    </w:p>
    <w:p w14:paraId="4F23AE36" w14:textId="1C49073E" w:rsidR="002435F2" w:rsidRPr="005430BA" w:rsidRDefault="00F10C79" w:rsidP="00183AD9">
      <w:pPr>
        <w:adjustRightInd w:val="0"/>
        <w:snapToGrid w:val="0"/>
        <w:spacing w:line="288" w:lineRule="auto"/>
        <w:ind w:firstLineChars="135" w:firstLine="283"/>
        <w:rPr>
          <w:rFonts w:ascii="宋体" w:eastAsia="宋体" w:hAnsi="宋体" w:cs="Times New Roman"/>
          <w:szCs w:val="21"/>
        </w:rPr>
      </w:pPr>
      <w:r w:rsidRPr="005430BA">
        <w:rPr>
          <w:rFonts w:ascii="宋体" w:eastAsia="宋体" w:hAnsi="宋体" w:cs="Times New Roman" w:hint="eastAsia"/>
          <w:szCs w:val="21"/>
        </w:rPr>
        <w:t>项目联系人（询问）：</w:t>
      </w:r>
      <w:r w:rsidR="00504889" w:rsidRPr="005430BA">
        <w:rPr>
          <w:rFonts w:ascii="宋体" w:eastAsia="宋体" w:hAnsi="宋体" w:cs="Times New Roman"/>
          <w:szCs w:val="21"/>
        </w:rPr>
        <w:t>陈老师</w:t>
      </w:r>
    </w:p>
    <w:p w14:paraId="26DF2C67" w14:textId="0A6C2114" w:rsidR="002435F2" w:rsidRPr="005430BA" w:rsidRDefault="00F10C79" w:rsidP="00183AD9">
      <w:pPr>
        <w:adjustRightInd w:val="0"/>
        <w:snapToGrid w:val="0"/>
        <w:spacing w:line="288" w:lineRule="auto"/>
        <w:ind w:firstLineChars="135" w:firstLine="283"/>
        <w:rPr>
          <w:rFonts w:ascii="宋体" w:eastAsia="宋体" w:hAnsi="宋体" w:cs="Times New Roman"/>
          <w:szCs w:val="21"/>
        </w:rPr>
      </w:pPr>
      <w:r w:rsidRPr="005430BA">
        <w:rPr>
          <w:rFonts w:ascii="宋体" w:eastAsia="宋体" w:hAnsi="宋体" w:cs="Times New Roman" w:hint="eastAsia"/>
          <w:szCs w:val="21"/>
        </w:rPr>
        <w:t>项目联系方式（询问）：</w:t>
      </w:r>
      <w:r w:rsidR="00504889" w:rsidRPr="005430BA">
        <w:rPr>
          <w:rFonts w:ascii="宋体" w:eastAsia="宋体" w:hAnsi="宋体" w:cs="Times New Roman"/>
          <w:szCs w:val="21"/>
        </w:rPr>
        <w:t>0571-86735772</w:t>
      </w:r>
    </w:p>
    <w:p w14:paraId="430139C5" w14:textId="77777777" w:rsidR="00504889" w:rsidRPr="005430BA" w:rsidRDefault="00504889" w:rsidP="00504889">
      <w:pPr>
        <w:adjustRightInd w:val="0"/>
        <w:snapToGrid w:val="0"/>
        <w:spacing w:line="288" w:lineRule="auto"/>
        <w:ind w:firstLineChars="135" w:firstLine="283"/>
        <w:rPr>
          <w:rFonts w:ascii="宋体" w:eastAsia="宋体" w:hAnsi="宋体" w:cs="Times New Roman"/>
          <w:szCs w:val="21"/>
        </w:rPr>
      </w:pPr>
      <w:r w:rsidRPr="005430BA">
        <w:rPr>
          <w:rFonts w:ascii="宋体" w:eastAsia="宋体" w:hAnsi="宋体" w:cs="Times New Roman" w:hint="eastAsia"/>
          <w:szCs w:val="21"/>
        </w:rPr>
        <w:t>质疑联系人：鲍老师</w:t>
      </w:r>
    </w:p>
    <w:p w14:paraId="211200DA" w14:textId="082CCB56" w:rsidR="00504889" w:rsidRPr="00B309AF" w:rsidRDefault="00504889" w:rsidP="00504889">
      <w:pPr>
        <w:adjustRightInd w:val="0"/>
        <w:snapToGrid w:val="0"/>
        <w:spacing w:line="288" w:lineRule="auto"/>
        <w:ind w:firstLineChars="135" w:firstLine="283"/>
        <w:rPr>
          <w:rFonts w:ascii="宋体" w:eastAsia="宋体" w:hAnsi="宋体" w:cs="Times New Roman"/>
          <w:szCs w:val="21"/>
        </w:rPr>
      </w:pPr>
      <w:r w:rsidRPr="005430BA">
        <w:rPr>
          <w:rFonts w:ascii="宋体" w:eastAsia="宋体" w:hAnsi="宋体" w:cs="Times New Roman" w:hint="eastAsia"/>
          <w:szCs w:val="21"/>
        </w:rPr>
        <w:t>质疑联系方式：</w:t>
      </w:r>
      <w:r w:rsidRPr="005430BA">
        <w:rPr>
          <w:rFonts w:ascii="宋体" w:eastAsia="宋体" w:hAnsi="宋体" w:cs="Times New Roman"/>
          <w:szCs w:val="21"/>
        </w:rPr>
        <w:t>0571-86732</w:t>
      </w:r>
      <w:r w:rsidRPr="00B309AF">
        <w:rPr>
          <w:rFonts w:ascii="宋体" w:eastAsia="宋体" w:hAnsi="宋体" w:cs="Times New Roman"/>
          <w:szCs w:val="21"/>
        </w:rPr>
        <w:t>90</w:t>
      </w:r>
      <w:r w:rsidR="00781C23">
        <w:rPr>
          <w:rFonts w:ascii="宋体" w:eastAsia="宋体" w:hAnsi="宋体" w:cs="Times New Roman"/>
          <w:szCs w:val="21"/>
        </w:rPr>
        <w:t>9</w:t>
      </w:r>
    </w:p>
    <w:p w14:paraId="4A781644" w14:textId="77777777" w:rsidR="002435F2" w:rsidRPr="00504889" w:rsidRDefault="002435F2" w:rsidP="00183AD9">
      <w:pPr>
        <w:adjustRightInd w:val="0"/>
        <w:snapToGrid w:val="0"/>
        <w:spacing w:line="288" w:lineRule="auto"/>
        <w:ind w:firstLineChars="135" w:firstLine="283"/>
        <w:rPr>
          <w:rFonts w:ascii="宋体" w:eastAsia="宋体" w:hAnsi="宋体" w:cs="Times New Roman"/>
          <w:szCs w:val="21"/>
        </w:rPr>
      </w:pPr>
    </w:p>
    <w:p w14:paraId="7BFB1E91" w14:textId="77777777" w:rsidR="002435F2" w:rsidRPr="00183AD9" w:rsidRDefault="00F10C79" w:rsidP="00183AD9">
      <w:pPr>
        <w:adjustRightInd w:val="0"/>
        <w:snapToGrid w:val="0"/>
        <w:spacing w:line="288" w:lineRule="auto"/>
        <w:ind w:firstLineChars="135" w:firstLine="283"/>
        <w:rPr>
          <w:rFonts w:ascii="宋体" w:eastAsia="宋体" w:hAnsi="宋体" w:cs="Times New Roman"/>
          <w:szCs w:val="21"/>
        </w:rPr>
      </w:pPr>
      <w:r w:rsidRPr="00183AD9">
        <w:rPr>
          <w:rFonts w:ascii="宋体" w:eastAsia="宋体" w:hAnsi="宋体" w:cs="Times New Roman" w:hint="eastAsia"/>
          <w:szCs w:val="21"/>
        </w:rPr>
        <w:t>2.采购代理机构信息</w:t>
      </w:r>
    </w:p>
    <w:p w14:paraId="6BD0A825" w14:textId="77777777" w:rsidR="002435F2" w:rsidRPr="00183AD9" w:rsidRDefault="00F10C79" w:rsidP="00183AD9">
      <w:pPr>
        <w:adjustRightInd w:val="0"/>
        <w:snapToGrid w:val="0"/>
        <w:spacing w:line="288" w:lineRule="auto"/>
        <w:ind w:firstLineChars="135" w:firstLine="283"/>
        <w:rPr>
          <w:rFonts w:ascii="宋体" w:eastAsia="宋体" w:hAnsi="宋体" w:cs="Times New Roman"/>
          <w:szCs w:val="21"/>
        </w:rPr>
      </w:pPr>
      <w:r w:rsidRPr="00183AD9">
        <w:rPr>
          <w:rFonts w:ascii="宋体" w:eastAsia="宋体" w:hAnsi="宋体" w:cs="Times New Roman" w:hint="eastAsia"/>
          <w:szCs w:val="21"/>
        </w:rPr>
        <w:t>名称：浙江求是招标代理有限公司</w:t>
      </w:r>
    </w:p>
    <w:p w14:paraId="3ECF7CDE" w14:textId="77777777" w:rsidR="002435F2" w:rsidRPr="00183AD9" w:rsidRDefault="00F10C79" w:rsidP="00183AD9">
      <w:pPr>
        <w:adjustRightInd w:val="0"/>
        <w:snapToGrid w:val="0"/>
        <w:spacing w:line="288" w:lineRule="auto"/>
        <w:ind w:firstLineChars="135" w:firstLine="283"/>
        <w:rPr>
          <w:rFonts w:ascii="宋体" w:eastAsia="宋体" w:hAnsi="宋体" w:cs="Times New Roman"/>
          <w:szCs w:val="21"/>
        </w:rPr>
      </w:pPr>
      <w:r w:rsidRPr="00183AD9">
        <w:rPr>
          <w:rFonts w:ascii="宋体" w:eastAsia="宋体" w:hAnsi="宋体" w:cs="Times New Roman" w:hint="eastAsia"/>
          <w:szCs w:val="21"/>
        </w:rPr>
        <w:t>地址：杭州市西湖区玉古路173号中田大厦11楼</w:t>
      </w:r>
    </w:p>
    <w:p w14:paraId="38F61A01" w14:textId="77777777" w:rsidR="002435F2" w:rsidRPr="00183AD9" w:rsidRDefault="00F10C79" w:rsidP="00183AD9">
      <w:pPr>
        <w:adjustRightInd w:val="0"/>
        <w:snapToGrid w:val="0"/>
        <w:spacing w:line="288" w:lineRule="auto"/>
        <w:ind w:firstLineChars="135" w:firstLine="283"/>
        <w:rPr>
          <w:rFonts w:ascii="宋体" w:eastAsia="宋体" w:hAnsi="宋体" w:cs="Times New Roman"/>
          <w:szCs w:val="21"/>
        </w:rPr>
      </w:pPr>
      <w:r w:rsidRPr="00183AD9">
        <w:rPr>
          <w:rFonts w:ascii="宋体" w:eastAsia="宋体" w:hAnsi="宋体" w:cs="Times New Roman" w:hint="eastAsia"/>
          <w:szCs w:val="21"/>
        </w:rPr>
        <w:t>传真：/</w:t>
      </w:r>
    </w:p>
    <w:p w14:paraId="54506B88" w14:textId="3DE37B95" w:rsidR="002435F2" w:rsidRPr="00183AD9" w:rsidRDefault="00F10C79" w:rsidP="00183AD9">
      <w:pPr>
        <w:adjustRightInd w:val="0"/>
        <w:snapToGrid w:val="0"/>
        <w:spacing w:line="288" w:lineRule="auto"/>
        <w:ind w:firstLineChars="135" w:firstLine="283"/>
        <w:rPr>
          <w:rFonts w:ascii="宋体" w:eastAsia="宋体" w:hAnsi="宋体" w:cs="Times New Roman"/>
          <w:szCs w:val="21"/>
        </w:rPr>
      </w:pPr>
      <w:r w:rsidRPr="00183AD9">
        <w:rPr>
          <w:rFonts w:ascii="宋体" w:eastAsia="宋体" w:hAnsi="宋体" w:cs="Times New Roman" w:hint="eastAsia"/>
          <w:szCs w:val="21"/>
        </w:rPr>
        <w:t>项目联系人（询问）：</w:t>
      </w:r>
      <w:r w:rsidR="00504889">
        <w:rPr>
          <w:rFonts w:ascii="宋体" w:eastAsia="宋体" w:hAnsi="宋体" w:cs="Times New Roman" w:hint="eastAsia"/>
          <w:szCs w:val="21"/>
        </w:rPr>
        <w:t>姜海军、刘冰</w:t>
      </w:r>
      <w:proofErr w:type="gramStart"/>
      <w:r w:rsidR="00504889">
        <w:rPr>
          <w:rFonts w:ascii="宋体" w:eastAsia="宋体" w:hAnsi="宋体" w:cs="Times New Roman" w:hint="eastAsia"/>
          <w:szCs w:val="21"/>
        </w:rPr>
        <w:t>冰</w:t>
      </w:r>
      <w:proofErr w:type="gramEnd"/>
    </w:p>
    <w:p w14:paraId="2C3A3213" w14:textId="4AFA1502" w:rsidR="002435F2" w:rsidRPr="00183AD9" w:rsidRDefault="00F10C79" w:rsidP="00183AD9">
      <w:pPr>
        <w:adjustRightInd w:val="0"/>
        <w:snapToGrid w:val="0"/>
        <w:spacing w:line="288" w:lineRule="auto"/>
        <w:ind w:firstLineChars="135" w:firstLine="283"/>
        <w:rPr>
          <w:rFonts w:ascii="宋体" w:eastAsia="宋体" w:hAnsi="宋体" w:cs="Times New Roman"/>
          <w:szCs w:val="21"/>
        </w:rPr>
      </w:pPr>
      <w:r w:rsidRPr="00183AD9">
        <w:rPr>
          <w:rFonts w:ascii="宋体" w:eastAsia="宋体" w:hAnsi="宋体" w:cs="Times New Roman" w:hint="eastAsia"/>
          <w:szCs w:val="21"/>
        </w:rPr>
        <w:t>项目联系方式（询问）：</w:t>
      </w:r>
      <w:r w:rsidR="00504889">
        <w:rPr>
          <w:rFonts w:ascii="宋体" w:eastAsia="宋体" w:hAnsi="宋体" w:cs="Times New Roman" w:hint="eastAsia"/>
          <w:szCs w:val="21"/>
        </w:rPr>
        <w:t>0</w:t>
      </w:r>
      <w:r w:rsidR="00504889">
        <w:rPr>
          <w:rFonts w:ascii="宋体" w:eastAsia="宋体" w:hAnsi="宋体" w:cs="Times New Roman"/>
          <w:szCs w:val="21"/>
        </w:rPr>
        <w:t>571-87666117</w:t>
      </w:r>
    </w:p>
    <w:p w14:paraId="4F9FCB6F" w14:textId="77777777" w:rsidR="002435F2" w:rsidRPr="00183AD9" w:rsidRDefault="00F10C79" w:rsidP="00183AD9">
      <w:pPr>
        <w:adjustRightInd w:val="0"/>
        <w:snapToGrid w:val="0"/>
        <w:spacing w:line="288" w:lineRule="auto"/>
        <w:ind w:firstLineChars="135" w:firstLine="283"/>
        <w:rPr>
          <w:rFonts w:ascii="宋体" w:eastAsia="宋体" w:hAnsi="宋体" w:cs="Times New Roman"/>
          <w:szCs w:val="21"/>
        </w:rPr>
      </w:pPr>
      <w:r w:rsidRPr="00183AD9">
        <w:rPr>
          <w:rFonts w:ascii="宋体" w:eastAsia="宋体" w:hAnsi="宋体" w:cs="Times New Roman" w:hint="eastAsia"/>
          <w:szCs w:val="21"/>
        </w:rPr>
        <w:t>质疑联系人：余水星</w:t>
      </w:r>
    </w:p>
    <w:p w14:paraId="404C3492" w14:textId="01CC0D61" w:rsidR="002435F2" w:rsidRDefault="00F10C79" w:rsidP="00183AD9">
      <w:pPr>
        <w:adjustRightInd w:val="0"/>
        <w:snapToGrid w:val="0"/>
        <w:spacing w:line="288" w:lineRule="auto"/>
        <w:ind w:firstLineChars="135" w:firstLine="283"/>
        <w:rPr>
          <w:rFonts w:ascii="宋体" w:eastAsia="宋体" w:hAnsi="宋体" w:cs="Times New Roman"/>
          <w:szCs w:val="21"/>
        </w:rPr>
      </w:pPr>
      <w:r w:rsidRPr="00183AD9">
        <w:rPr>
          <w:rFonts w:ascii="宋体" w:eastAsia="宋体" w:hAnsi="宋体" w:cs="Times New Roman" w:hint="eastAsia"/>
          <w:szCs w:val="21"/>
        </w:rPr>
        <w:t>质疑联系方式：0571-81110356</w:t>
      </w:r>
    </w:p>
    <w:p w14:paraId="0C29E4A2" w14:textId="69B57944" w:rsidR="001203D7" w:rsidRPr="001203D7" w:rsidRDefault="001203D7" w:rsidP="00183AD9">
      <w:pPr>
        <w:adjustRightInd w:val="0"/>
        <w:snapToGrid w:val="0"/>
        <w:spacing w:line="288" w:lineRule="auto"/>
        <w:ind w:firstLineChars="135" w:firstLine="283"/>
        <w:rPr>
          <w:rFonts w:ascii="宋体" w:eastAsia="宋体" w:hAnsi="宋体" w:cs="Times New Roman"/>
          <w:szCs w:val="21"/>
        </w:rPr>
      </w:pPr>
      <w:r w:rsidRPr="001203D7">
        <w:rPr>
          <w:rFonts w:ascii="宋体" w:eastAsia="宋体" w:hAnsi="宋体" w:cs="Times New Roman" w:hint="eastAsia"/>
          <w:szCs w:val="21"/>
        </w:rPr>
        <w:t>质疑邮箱：</w:t>
      </w:r>
      <w:r w:rsidRPr="001203D7">
        <w:rPr>
          <w:rFonts w:ascii="宋体" w:eastAsia="宋体" w:hAnsi="宋体" w:cs="Times New Roman"/>
          <w:szCs w:val="21"/>
        </w:rPr>
        <w:t>jdkh@qszb.net</w:t>
      </w:r>
    </w:p>
    <w:p w14:paraId="4689974F" w14:textId="77777777" w:rsidR="002435F2" w:rsidRPr="00183AD9" w:rsidRDefault="002435F2" w:rsidP="00183AD9">
      <w:pPr>
        <w:adjustRightInd w:val="0"/>
        <w:snapToGrid w:val="0"/>
        <w:spacing w:line="288" w:lineRule="auto"/>
        <w:ind w:firstLineChars="135" w:firstLine="283"/>
        <w:rPr>
          <w:rFonts w:ascii="宋体" w:eastAsia="宋体" w:hAnsi="宋体" w:cs="Times New Roman"/>
          <w:szCs w:val="21"/>
        </w:rPr>
      </w:pPr>
    </w:p>
    <w:p w14:paraId="277E9C79" w14:textId="77777777" w:rsidR="002435F2" w:rsidRPr="00183AD9" w:rsidRDefault="00F10C79" w:rsidP="00183AD9">
      <w:pPr>
        <w:adjustRightInd w:val="0"/>
        <w:snapToGrid w:val="0"/>
        <w:spacing w:line="288" w:lineRule="auto"/>
        <w:ind w:firstLineChars="135" w:firstLine="283"/>
        <w:rPr>
          <w:rFonts w:ascii="宋体" w:eastAsia="宋体" w:hAnsi="宋体" w:cs="Times New Roman"/>
          <w:szCs w:val="21"/>
        </w:rPr>
      </w:pPr>
      <w:r w:rsidRPr="00183AD9">
        <w:rPr>
          <w:rFonts w:ascii="宋体" w:eastAsia="宋体" w:hAnsi="宋体" w:cs="Times New Roman" w:hint="eastAsia"/>
          <w:szCs w:val="21"/>
        </w:rPr>
        <w:t>3.同级政府采购监督管理部门</w:t>
      </w:r>
    </w:p>
    <w:p w14:paraId="3F45A194" w14:textId="77777777" w:rsidR="002435F2" w:rsidRPr="00183AD9" w:rsidRDefault="00F10C79" w:rsidP="00183AD9">
      <w:pPr>
        <w:adjustRightInd w:val="0"/>
        <w:snapToGrid w:val="0"/>
        <w:spacing w:line="288" w:lineRule="auto"/>
        <w:ind w:firstLineChars="135" w:firstLine="283"/>
        <w:rPr>
          <w:rFonts w:ascii="宋体" w:eastAsia="宋体" w:hAnsi="宋体" w:cs="Times New Roman"/>
          <w:szCs w:val="21"/>
        </w:rPr>
      </w:pPr>
      <w:r w:rsidRPr="00183AD9">
        <w:rPr>
          <w:rFonts w:ascii="宋体" w:eastAsia="宋体" w:hAnsi="宋体" w:cs="Times New Roman" w:hint="eastAsia"/>
          <w:szCs w:val="21"/>
        </w:rPr>
        <w:t>名称：浙江省财政厅政府采购监管处</w:t>
      </w:r>
    </w:p>
    <w:p w14:paraId="6D547983" w14:textId="77777777" w:rsidR="002435F2" w:rsidRPr="00183AD9" w:rsidRDefault="00F10C79" w:rsidP="00183AD9">
      <w:pPr>
        <w:adjustRightInd w:val="0"/>
        <w:snapToGrid w:val="0"/>
        <w:spacing w:line="288" w:lineRule="auto"/>
        <w:ind w:firstLineChars="135" w:firstLine="283"/>
        <w:rPr>
          <w:rFonts w:ascii="宋体" w:eastAsia="宋体" w:hAnsi="宋体" w:cs="Times New Roman"/>
          <w:szCs w:val="21"/>
        </w:rPr>
      </w:pPr>
      <w:r w:rsidRPr="00183AD9">
        <w:rPr>
          <w:rFonts w:ascii="宋体" w:eastAsia="宋体" w:hAnsi="宋体" w:cs="Times New Roman" w:hint="eastAsia"/>
          <w:szCs w:val="21"/>
        </w:rPr>
        <w:t>地址：杭州市环城西路37号</w:t>
      </w:r>
    </w:p>
    <w:p w14:paraId="5CC6931F" w14:textId="77777777" w:rsidR="002435F2" w:rsidRPr="00183AD9" w:rsidRDefault="00F10C79" w:rsidP="00183AD9">
      <w:pPr>
        <w:adjustRightInd w:val="0"/>
        <w:snapToGrid w:val="0"/>
        <w:spacing w:line="288" w:lineRule="auto"/>
        <w:ind w:firstLineChars="135" w:firstLine="283"/>
        <w:rPr>
          <w:rFonts w:ascii="宋体" w:eastAsia="宋体" w:hAnsi="宋体" w:cs="Times New Roman"/>
          <w:szCs w:val="21"/>
        </w:rPr>
      </w:pPr>
      <w:r w:rsidRPr="00183AD9">
        <w:rPr>
          <w:rFonts w:ascii="宋体" w:eastAsia="宋体" w:hAnsi="宋体" w:cs="Times New Roman" w:hint="eastAsia"/>
          <w:szCs w:val="21"/>
        </w:rPr>
        <w:t>传真：/</w:t>
      </w:r>
    </w:p>
    <w:p w14:paraId="4906E1E8" w14:textId="77777777" w:rsidR="002435F2" w:rsidRPr="00183AD9" w:rsidRDefault="00F10C79" w:rsidP="00183AD9">
      <w:pPr>
        <w:adjustRightInd w:val="0"/>
        <w:snapToGrid w:val="0"/>
        <w:spacing w:line="288" w:lineRule="auto"/>
        <w:ind w:firstLineChars="135" w:firstLine="283"/>
        <w:rPr>
          <w:rFonts w:ascii="宋体" w:eastAsia="宋体" w:hAnsi="宋体" w:cs="Times New Roman"/>
          <w:szCs w:val="21"/>
        </w:rPr>
      </w:pPr>
      <w:r w:rsidRPr="00183AD9">
        <w:rPr>
          <w:rFonts w:ascii="宋体" w:eastAsia="宋体" w:hAnsi="宋体" w:cs="Times New Roman" w:hint="eastAsia"/>
          <w:szCs w:val="21"/>
        </w:rPr>
        <w:t>联系人：倪文良、</w:t>
      </w:r>
      <w:proofErr w:type="gramStart"/>
      <w:r w:rsidRPr="00183AD9">
        <w:rPr>
          <w:rFonts w:ascii="宋体" w:eastAsia="宋体" w:hAnsi="宋体" w:cs="Times New Roman" w:hint="eastAsia"/>
          <w:szCs w:val="21"/>
        </w:rPr>
        <w:t>吴聪瑜</w:t>
      </w:r>
      <w:proofErr w:type="gramEnd"/>
    </w:p>
    <w:p w14:paraId="28154C5C" w14:textId="77777777" w:rsidR="002435F2" w:rsidRPr="00183AD9" w:rsidRDefault="00F10C79" w:rsidP="00183AD9">
      <w:pPr>
        <w:adjustRightInd w:val="0"/>
        <w:snapToGrid w:val="0"/>
        <w:spacing w:line="288" w:lineRule="auto"/>
        <w:ind w:firstLineChars="135" w:firstLine="283"/>
        <w:rPr>
          <w:rFonts w:ascii="宋体" w:eastAsia="宋体" w:hAnsi="宋体" w:cs="Times New Roman"/>
          <w:szCs w:val="21"/>
        </w:rPr>
      </w:pPr>
      <w:r w:rsidRPr="00183AD9">
        <w:rPr>
          <w:rFonts w:ascii="宋体" w:eastAsia="宋体" w:hAnsi="宋体" w:cs="Times New Roman" w:hint="eastAsia"/>
          <w:szCs w:val="21"/>
        </w:rPr>
        <w:t>监督投诉电话：0571-87057615、87058489</w:t>
      </w:r>
    </w:p>
    <w:p w14:paraId="541F3F69" w14:textId="77777777" w:rsidR="002435F2" w:rsidRPr="00183AD9" w:rsidRDefault="00F10C79" w:rsidP="00183AD9">
      <w:pPr>
        <w:adjustRightInd w:val="0"/>
        <w:snapToGrid w:val="0"/>
        <w:spacing w:line="288" w:lineRule="auto"/>
        <w:ind w:left="238"/>
        <w:jc w:val="center"/>
        <w:outlineLvl w:val="0"/>
        <w:rPr>
          <w:rFonts w:ascii="宋体" w:eastAsia="宋体" w:hAnsi="宋体" w:cs="Times New Roman"/>
          <w:b/>
          <w:bCs/>
          <w:sz w:val="32"/>
          <w:szCs w:val="32"/>
        </w:rPr>
      </w:pPr>
      <w:r w:rsidRPr="00183AD9">
        <w:rPr>
          <w:rFonts w:ascii="宋体" w:eastAsia="宋体" w:hAnsi="宋体" w:cs="Times New Roman" w:hint="eastAsia"/>
          <w:szCs w:val="21"/>
        </w:rPr>
        <w:br w:type="page"/>
      </w:r>
      <w:r w:rsidRPr="00183AD9">
        <w:rPr>
          <w:rFonts w:ascii="宋体" w:eastAsia="宋体" w:hAnsi="宋体" w:cs="Times New Roman" w:hint="eastAsia"/>
          <w:b/>
          <w:sz w:val="32"/>
          <w:szCs w:val="32"/>
        </w:rPr>
        <w:lastRenderedPageBreak/>
        <w:t xml:space="preserve">第二章  </w:t>
      </w:r>
      <w:r w:rsidRPr="00183AD9">
        <w:rPr>
          <w:rFonts w:ascii="宋体" w:eastAsia="宋体" w:hAnsi="宋体" w:cs="Times New Roman" w:hint="eastAsia"/>
          <w:b/>
          <w:bCs/>
          <w:sz w:val="32"/>
          <w:szCs w:val="32"/>
        </w:rPr>
        <w:t>采购需求</w:t>
      </w:r>
    </w:p>
    <w:p w14:paraId="4DD07EC1" w14:textId="77777777" w:rsidR="002435F2" w:rsidRPr="00504889" w:rsidRDefault="00F10C79" w:rsidP="00183AD9">
      <w:pPr>
        <w:adjustRightInd w:val="0"/>
        <w:snapToGrid w:val="0"/>
        <w:spacing w:line="288" w:lineRule="auto"/>
        <w:outlineLvl w:val="1"/>
        <w:rPr>
          <w:rFonts w:ascii="宋体" w:eastAsia="宋体" w:hAnsi="宋体" w:cs="Times New Roman"/>
          <w:b/>
          <w:szCs w:val="21"/>
        </w:rPr>
      </w:pPr>
      <w:r w:rsidRPr="00504889">
        <w:rPr>
          <w:rFonts w:ascii="宋体" w:eastAsia="宋体" w:hAnsi="宋体" w:cs="Times New Roman" w:hint="eastAsia"/>
          <w:b/>
          <w:szCs w:val="21"/>
        </w:rPr>
        <w:t>一、为落实政府采购政策需满足的要求</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664"/>
      </w:tblGrid>
      <w:tr w:rsidR="002435F2" w:rsidRPr="00504889" w14:paraId="44153FD8" w14:textId="77777777">
        <w:trPr>
          <w:trHeight w:val="312"/>
          <w:jc w:val="center"/>
        </w:trPr>
        <w:tc>
          <w:tcPr>
            <w:tcW w:w="708" w:type="dxa"/>
            <w:vAlign w:val="center"/>
          </w:tcPr>
          <w:p w14:paraId="529B8343" w14:textId="77777777" w:rsidR="002435F2" w:rsidRPr="00504889" w:rsidRDefault="00F10C79" w:rsidP="00183AD9">
            <w:pPr>
              <w:adjustRightInd w:val="0"/>
              <w:snapToGrid w:val="0"/>
              <w:spacing w:line="288" w:lineRule="auto"/>
              <w:jc w:val="center"/>
              <w:rPr>
                <w:rFonts w:ascii="宋体" w:eastAsia="宋体" w:hAnsi="宋体" w:cs="宋体"/>
                <w:b/>
                <w:bCs/>
                <w:szCs w:val="21"/>
              </w:rPr>
            </w:pPr>
            <w:bookmarkStart w:id="29" w:name="_Hlk45005599"/>
            <w:r w:rsidRPr="00504889">
              <w:rPr>
                <w:rFonts w:ascii="宋体" w:eastAsia="宋体" w:hAnsi="宋体" w:cs="宋体" w:hint="eastAsia"/>
                <w:b/>
                <w:bCs/>
                <w:szCs w:val="21"/>
              </w:rPr>
              <w:t>序号</w:t>
            </w:r>
          </w:p>
        </w:tc>
        <w:tc>
          <w:tcPr>
            <w:tcW w:w="3256" w:type="dxa"/>
            <w:vAlign w:val="center"/>
          </w:tcPr>
          <w:p w14:paraId="33077051" w14:textId="77777777" w:rsidR="002435F2" w:rsidRPr="00504889" w:rsidRDefault="00F10C79" w:rsidP="00183AD9">
            <w:pPr>
              <w:adjustRightInd w:val="0"/>
              <w:snapToGrid w:val="0"/>
              <w:spacing w:line="288" w:lineRule="auto"/>
              <w:jc w:val="center"/>
              <w:rPr>
                <w:rFonts w:ascii="宋体" w:eastAsia="宋体" w:hAnsi="宋体" w:cs="宋体"/>
                <w:b/>
                <w:bCs/>
                <w:szCs w:val="21"/>
              </w:rPr>
            </w:pPr>
            <w:r w:rsidRPr="00504889">
              <w:rPr>
                <w:rFonts w:ascii="宋体" w:eastAsia="宋体" w:hAnsi="宋体" w:cs="宋体" w:hint="eastAsia"/>
                <w:b/>
                <w:bCs/>
                <w:szCs w:val="21"/>
              </w:rPr>
              <w:t>政策名称</w:t>
            </w:r>
          </w:p>
        </w:tc>
        <w:tc>
          <w:tcPr>
            <w:tcW w:w="5664" w:type="dxa"/>
            <w:vAlign w:val="center"/>
          </w:tcPr>
          <w:p w14:paraId="3F6C9823" w14:textId="77777777" w:rsidR="002435F2" w:rsidRPr="00504889" w:rsidRDefault="00F10C79" w:rsidP="00183AD9">
            <w:pPr>
              <w:adjustRightInd w:val="0"/>
              <w:snapToGrid w:val="0"/>
              <w:spacing w:line="288" w:lineRule="auto"/>
              <w:jc w:val="center"/>
              <w:rPr>
                <w:rFonts w:ascii="宋体" w:eastAsia="宋体" w:hAnsi="宋体" w:cs="宋体"/>
                <w:b/>
                <w:bCs/>
                <w:szCs w:val="21"/>
              </w:rPr>
            </w:pPr>
            <w:r w:rsidRPr="00504889">
              <w:rPr>
                <w:rFonts w:ascii="宋体" w:eastAsia="宋体" w:hAnsi="宋体" w:cs="宋体" w:hint="eastAsia"/>
                <w:b/>
                <w:bCs/>
                <w:szCs w:val="21"/>
              </w:rPr>
              <w:t>内容</w:t>
            </w:r>
          </w:p>
        </w:tc>
      </w:tr>
      <w:tr w:rsidR="002435F2" w:rsidRPr="00504889" w14:paraId="2BCE5916" w14:textId="77777777">
        <w:trPr>
          <w:trHeight w:val="312"/>
          <w:jc w:val="center"/>
        </w:trPr>
        <w:tc>
          <w:tcPr>
            <w:tcW w:w="708" w:type="dxa"/>
            <w:vAlign w:val="center"/>
          </w:tcPr>
          <w:p w14:paraId="7E3F2618" w14:textId="77777777" w:rsidR="002435F2" w:rsidRPr="00504889" w:rsidRDefault="00F10C79" w:rsidP="00183AD9">
            <w:pPr>
              <w:adjustRightInd w:val="0"/>
              <w:snapToGrid w:val="0"/>
              <w:spacing w:line="288" w:lineRule="auto"/>
              <w:jc w:val="center"/>
              <w:rPr>
                <w:rFonts w:ascii="宋体" w:eastAsia="宋体" w:hAnsi="宋体" w:cs="宋体"/>
                <w:szCs w:val="21"/>
              </w:rPr>
            </w:pPr>
            <w:r w:rsidRPr="00504889">
              <w:rPr>
                <w:rFonts w:ascii="宋体" w:eastAsia="宋体" w:hAnsi="宋体" w:cs="宋体" w:hint="eastAsia"/>
                <w:szCs w:val="21"/>
              </w:rPr>
              <w:t>1</w:t>
            </w:r>
          </w:p>
        </w:tc>
        <w:tc>
          <w:tcPr>
            <w:tcW w:w="3256" w:type="dxa"/>
            <w:vAlign w:val="center"/>
          </w:tcPr>
          <w:p w14:paraId="57A564BF" w14:textId="77777777" w:rsidR="002435F2" w:rsidRPr="00504889" w:rsidRDefault="00F10C79" w:rsidP="00183AD9">
            <w:pPr>
              <w:adjustRightInd w:val="0"/>
              <w:snapToGrid w:val="0"/>
              <w:spacing w:line="288" w:lineRule="auto"/>
              <w:jc w:val="center"/>
              <w:rPr>
                <w:rFonts w:ascii="宋体" w:eastAsia="宋体" w:hAnsi="宋体" w:cs="宋体"/>
                <w:szCs w:val="21"/>
              </w:rPr>
            </w:pPr>
            <w:r w:rsidRPr="00504889">
              <w:rPr>
                <w:rFonts w:ascii="宋体" w:eastAsia="宋体" w:hAnsi="宋体" w:cs="宋体" w:hint="eastAsia"/>
                <w:szCs w:val="21"/>
              </w:rPr>
              <w:t>政府采购促进中小企业发展</w:t>
            </w:r>
          </w:p>
        </w:tc>
        <w:tc>
          <w:tcPr>
            <w:tcW w:w="5664" w:type="dxa"/>
            <w:vAlign w:val="center"/>
          </w:tcPr>
          <w:p w14:paraId="7F16E14E" w14:textId="0511FEB2" w:rsidR="002435F2" w:rsidRPr="00504889" w:rsidRDefault="00F10C79" w:rsidP="00BD73A0">
            <w:pPr>
              <w:adjustRightInd w:val="0"/>
              <w:snapToGrid w:val="0"/>
              <w:spacing w:line="288" w:lineRule="auto"/>
              <w:jc w:val="center"/>
              <w:rPr>
                <w:rFonts w:ascii="宋体" w:eastAsia="宋体" w:hAnsi="宋体" w:cs="宋体"/>
                <w:szCs w:val="21"/>
              </w:rPr>
            </w:pPr>
            <w:r w:rsidRPr="00504889">
              <w:rPr>
                <w:rFonts w:ascii="宋体" w:eastAsia="宋体" w:hAnsi="宋体" w:cs="宋体" w:hint="eastAsia"/>
                <w:szCs w:val="21"/>
              </w:rPr>
              <w:t>提供材料详见招标文件第六章“报价文</w:t>
            </w:r>
            <w:r w:rsidR="00BD73A0">
              <w:rPr>
                <w:rFonts w:ascii="宋体" w:eastAsia="宋体" w:hAnsi="宋体" w:cs="宋体" w:hint="eastAsia"/>
                <w:szCs w:val="21"/>
              </w:rPr>
              <w:t>件</w:t>
            </w:r>
            <w:r w:rsidR="00BD73A0">
              <w:rPr>
                <w:rFonts w:ascii="宋体" w:eastAsia="宋体" w:hAnsi="宋体" w:cs="宋体"/>
                <w:szCs w:val="21"/>
              </w:rPr>
              <w:t>”</w:t>
            </w:r>
          </w:p>
        </w:tc>
      </w:tr>
      <w:tr w:rsidR="002435F2" w:rsidRPr="00504889" w14:paraId="4D41371B" w14:textId="77777777">
        <w:trPr>
          <w:trHeight w:val="312"/>
          <w:jc w:val="center"/>
        </w:trPr>
        <w:tc>
          <w:tcPr>
            <w:tcW w:w="708" w:type="dxa"/>
            <w:vAlign w:val="center"/>
          </w:tcPr>
          <w:p w14:paraId="263C5C43" w14:textId="77777777" w:rsidR="002435F2" w:rsidRPr="00504889" w:rsidRDefault="00F10C79" w:rsidP="00183AD9">
            <w:pPr>
              <w:adjustRightInd w:val="0"/>
              <w:snapToGrid w:val="0"/>
              <w:spacing w:line="288" w:lineRule="auto"/>
              <w:jc w:val="center"/>
              <w:rPr>
                <w:rFonts w:ascii="宋体" w:eastAsia="宋体" w:hAnsi="宋体" w:cs="宋体"/>
                <w:szCs w:val="21"/>
              </w:rPr>
            </w:pPr>
            <w:r w:rsidRPr="00504889">
              <w:rPr>
                <w:rFonts w:ascii="宋体" w:eastAsia="宋体" w:hAnsi="宋体" w:cs="宋体" w:hint="eastAsia"/>
                <w:szCs w:val="21"/>
              </w:rPr>
              <w:t>2</w:t>
            </w:r>
          </w:p>
        </w:tc>
        <w:tc>
          <w:tcPr>
            <w:tcW w:w="3256" w:type="dxa"/>
            <w:vAlign w:val="center"/>
          </w:tcPr>
          <w:p w14:paraId="74AC43D0" w14:textId="77777777" w:rsidR="002435F2" w:rsidRPr="00504889" w:rsidRDefault="00F10C79" w:rsidP="00183AD9">
            <w:pPr>
              <w:adjustRightInd w:val="0"/>
              <w:snapToGrid w:val="0"/>
              <w:spacing w:line="288" w:lineRule="auto"/>
              <w:jc w:val="center"/>
              <w:rPr>
                <w:rFonts w:ascii="宋体" w:eastAsia="宋体" w:hAnsi="宋体" w:cs="宋体"/>
                <w:szCs w:val="21"/>
              </w:rPr>
            </w:pPr>
            <w:r w:rsidRPr="00504889">
              <w:rPr>
                <w:rFonts w:ascii="宋体" w:eastAsia="宋体" w:hAnsi="宋体" w:cs="宋体" w:hint="eastAsia"/>
                <w:szCs w:val="21"/>
              </w:rPr>
              <w:t>政府采购支持监狱企业发展</w:t>
            </w:r>
          </w:p>
        </w:tc>
        <w:tc>
          <w:tcPr>
            <w:tcW w:w="5664" w:type="dxa"/>
            <w:vAlign w:val="center"/>
          </w:tcPr>
          <w:p w14:paraId="0FB27BBA" w14:textId="1D5D6D94" w:rsidR="002435F2" w:rsidRPr="00504889" w:rsidRDefault="00F10C79" w:rsidP="00BD73A0">
            <w:pPr>
              <w:adjustRightInd w:val="0"/>
              <w:snapToGrid w:val="0"/>
              <w:spacing w:line="288" w:lineRule="auto"/>
              <w:jc w:val="center"/>
              <w:rPr>
                <w:rFonts w:ascii="宋体" w:eastAsia="宋体" w:hAnsi="宋体" w:cs="宋体"/>
                <w:szCs w:val="21"/>
              </w:rPr>
            </w:pPr>
            <w:r w:rsidRPr="00504889">
              <w:rPr>
                <w:rFonts w:ascii="宋体" w:eastAsia="宋体" w:hAnsi="宋体" w:cs="宋体" w:hint="eastAsia"/>
                <w:szCs w:val="21"/>
              </w:rPr>
              <w:t>提供材料详见招标文件第六章“报价文件”</w:t>
            </w:r>
          </w:p>
        </w:tc>
      </w:tr>
      <w:tr w:rsidR="002435F2" w:rsidRPr="00504889" w14:paraId="13F33AA0" w14:textId="77777777">
        <w:trPr>
          <w:trHeight w:val="312"/>
          <w:jc w:val="center"/>
        </w:trPr>
        <w:tc>
          <w:tcPr>
            <w:tcW w:w="708" w:type="dxa"/>
            <w:vAlign w:val="center"/>
          </w:tcPr>
          <w:p w14:paraId="59EBEAE9" w14:textId="77777777" w:rsidR="002435F2" w:rsidRPr="00504889" w:rsidRDefault="00F10C79" w:rsidP="00183AD9">
            <w:pPr>
              <w:adjustRightInd w:val="0"/>
              <w:snapToGrid w:val="0"/>
              <w:spacing w:line="288" w:lineRule="auto"/>
              <w:jc w:val="center"/>
              <w:rPr>
                <w:rFonts w:ascii="宋体" w:eastAsia="宋体" w:hAnsi="宋体" w:cs="宋体"/>
                <w:szCs w:val="21"/>
              </w:rPr>
            </w:pPr>
            <w:r w:rsidRPr="00504889">
              <w:rPr>
                <w:rFonts w:ascii="宋体" w:eastAsia="宋体" w:hAnsi="宋体" w:cs="宋体" w:hint="eastAsia"/>
                <w:szCs w:val="21"/>
              </w:rPr>
              <w:t>3</w:t>
            </w:r>
          </w:p>
        </w:tc>
        <w:tc>
          <w:tcPr>
            <w:tcW w:w="3256" w:type="dxa"/>
            <w:vAlign w:val="center"/>
          </w:tcPr>
          <w:p w14:paraId="4A9FE042" w14:textId="77777777" w:rsidR="002435F2" w:rsidRPr="00504889" w:rsidRDefault="00F10C79" w:rsidP="00183AD9">
            <w:pPr>
              <w:adjustRightInd w:val="0"/>
              <w:snapToGrid w:val="0"/>
              <w:spacing w:line="288" w:lineRule="auto"/>
              <w:jc w:val="center"/>
              <w:rPr>
                <w:rFonts w:ascii="宋体" w:eastAsia="宋体" w:hAnsi="宋体" w:cs="宋体"/>
                <w:szCs w:val="21"/>
              </w:rPr>
            </w:pPr>
            <w:r w:rsidRPr="00504889">
              <w:rPr>
                <w:rFonts w:ascii="宋体" w:eastAsia="宋体" w:hAnsi="宋体" w:cs="宋体" w:hint="eastAsia"/>
                <w:szCs w:val="21"/>
              </w:rPr>
              <w:t>政府采购促进残疾人就业</w:t>
            </w:r>
          </w:p>
        </w:tc>
        <w:tc>
          <w:tcPr>
            <w:tcW w:w="5664" w:type="dxa"/>
            <w:vAlign w:val="center"/>
          </w:tcPr>
          <w:p w14:paraId="726B283A" w14:textId="24417812" w:rsidR="002435F2" w:rsidRPr="00504889" w:rsidRDefault="00F10C79" w:rsidP="00BD73A0">
            <w:pPr>
              <w:adjustRightInd w:val="0"/>
              <w:snapToGrid w:val="0"/>
              <w:spacing w:line="288" w:lineRule="auto"/>
              <w:jc w:val="center"/>
              <w:rPr>
                <w:rFonts w:ascii="宋体" w:eastAsia="宋体" w:hAnsi="宋体" w:cs="宋体"/>
                <w:szCs w:val="21"/>
              </w:rPr>
            </w:pPr>
            <w:r w:rsidRPr="00504889">
              <w:rPr>
                <w:rFonts w:ascii="宋体" w:eastAsia="宋体" w:hAnsi="宋体" w:cs="宋体" w:hint="eastAsia"/>
                <w:szCs w:val="21"/>
              </w:rPr>
              <w:t>提供材料详见招标文件第六章“报价文件”</w:t>
            </w:r>
          </w:p>
        </w:tc>
      </w:tr>
      <w:tr w:rsidR="002435F2" w:rsidRPr="00504889" w14:paraId="1C4CAFC5" w14:textId="77777777">
        <w:trPr>
          <w:trHeight w:val="312"/>
          <w:jc w:val="center"/>
        </w:trPr>
        <w:tc>
          <w:tcPr>
            <w:tcW w:w="708" w:type="dxa"/>
            <w:vAlign w:val="center"/>
          </w:tcPr>
          <w:p w14:paraId="751CC1D8" w14:textId="77777777" w:rsidR="002435F2" w:rsidRPr="00504889" w:rsidRDefault="00F10C79" w:rsidP="00183AD9">
            <w:pPr>
              <w:adjustRightInd w:val="0"/>
              <w:snapToGrid w:val="0"/>
              <w:spacing w:line="288" w:lineRule="auto"/>
              <w:jc w:val="center"/>
              <w:rPr>
                <w:rFonts w:ascii="宋体" w:eastAsia="宋体" w:hAnsi="宋体" w:cs="宋体"/>
                <w:szCs w:val="21"/>
              </w:rPr>
            </w:pPr>
            <w:r w:rsidRPr="00504889">
              <w:rPr>
                <w:rFonts w:ascii="宋体" w:eastAsia="宋体" w:hAnsi="宋体" w:cs="宋体" w:hint="eastAsia"/>
                <w:szCs w:val="21"/>
              </w:rPr>
              <w:t>4</w:t>
            </w:r>
          </w:p>
        </w:tc>
        <w:tc>
          <w:tcPr>
            <w:tcW w:w="3256" w:type="dxa"/>
            <w:vAlign w:val="center"/>
          </w:tcPr>
          <w:p w14:paraId="6B4584BC" w14:textId="77777777" w:rsidR="002435F2" w:rsidRPr="00504889" w:rsidRDefault="00F10C79" w:rsidP="00183AD9">
            <w:pPr>
              <w:adjustRightInd w:val="0"/>
              <w:snapToGrid w:val="0"/>
              <w:spacing w:line="288" w:lineRule="auto"/>
              <w:jc w:val="center"/>
              <w:rPr>
                <w:rFonts w:ascii="宋体" w:eastAsia="宋体" w:hAnsi="宋体" w:cs="宋体"/>
                <w:szCs w:val="21"/>
              </w:rPr>
            </w:pPr>
            <w:r w:rsidRPr="00504889">
              <w:rPr>
                <w:rFonts w:ascii="宋体" w:eastAsia="宋体" w:hAnsi="宋体" w:cs="宋体" w:hint="eastAsia"/>
                <w:szCs w:val="21"/>
              </w:rPr>
              <w:t>政府强制采购节能产品</w:t>
            </w:r>
          </w:p>
        </w:tc>
        <w:tc>
          <w:tcPr>
            <w:tcW w:w="5664" w:type="dxa"/>
            <w:vAlign w:val="center"/>
          </w:tcPr>
          <w:p w14:paraId="65021781" w14:textId="258C4292" w:rsidR="002435F2" w:rsidRPr="00504889" w:rsidRDefault="00504889" w:rsidP="00183AD9">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不适用</w:t>
            </w:r>
          </w:p>
        </w:tc>
      </w:tr>
      <w:tr w:rsidR="002435F2" w:rsidRPr="00504889" w14:paraId="1DE3861A" w14:textId="77777777">
        <w:trPr>
          <w:trHeight w:val="312"/>
          <w:jc w:val="center"/>
        </w:trPr>
        <w:tc>
          <w:tcPr>
            <w:tcW w:w="708" w:type="dxa"/>
            <w:vAlign w:val="center"/>
          </w:tcPr>
          <w:p w14:paraId="44FFCE5D" w14:textId="77777777" w:rsidR="002435F2" w:rsidRPr="00504889" w:rsidRDefault="00F10C79" w:rsidP="00183AD9">
            <w:pPr>
              <w:adjustRightInd w:val="0"/>
              <w:snapToGrid w:val="0"/>
              <w:spacing w:line="288" w:lineRule="auto"/>
              <w:jc w:val="center"/>
              <w:rPr>
                <w:rFonts w:ascii="宋体" w:eastAsia="宋体" w:hAnsi="宋体" w:cs="宋体"/>
                <w:szCs w:val="21"/>
              </w:rPr>
            </w:pPr>
            <w:r w:rsidRPr="00504889">
              <w:rPr>
                <w:rFonts w:ascii="宋体" w:eastAsia="宋体" w:hAnsi="宋体" w:cs="宋体" w:hint="eastAsia"/>
                <w:szCs w:val="21"/>
              </w:rPr>
              <w:t>5</w:t>
            </w:r>
          </w:p>
        </w:tc>
        <w:tc>
          <w:tcPr>
            <w:tcW w:w="3256" w:type="dxa"/>
            <w:vAlign w:val="center"/>
          </w:tcPr>
          <w:p w14:paraId="249CAFA9" w14:textId="77777777" w:rsidR="002435F2" w:rsidRPr="00504889" w:rsidRDefault="00F10C79" w:rsidP="00183AD9">
            <w:pPr>
              <w:adjustRightInd w:val="0"/>
              <w:snapToGrid w:val="0"/>
              <w:spacing w:line="288" w:lineRule="auto"/>
              <w:jc w:val="center"/>
              <w:rPr>
                <w:rFonts w:ascii="宋体" w:eastAsia="宋体" w:hAnsi="宋体" w:cs="宋体"/>
                <w:szCs w:val="21"/>
              </w:rPr>
            </w:pPr>
            <w:r w:rsidRPr="00504889">
              <w:rPr>
                <w:rFonts w:ascii="宋体" w:eastAsia="宋体" w:hAnsi="宋体" w:cs="宋体" w:hint="eastAsia"/>
                <w:szCs w:val="21"/>
              </w:rPr>
              <w:t>政府优先采购节能、环保产品</w:t>
            </w:r>
          </w:p>
        </w:tc>
        <w:tc>
          <w:tcPr>
            <w:tcW w:w="5664" w:type="dxa"/>
            <w:vAlign w:val="center"/>
          </w:tcPr>
          <w:p w14:paraId="2A0BB31F" w14:textId="1D296A3F" w:rsidR="002435F2" w:rsidRPr="00504889" w:rsidRDefault="003412F9" w:rsidP="00183AD9">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不适用</w:t>
            </w:r>
          </w:p>
        </w:tc>
      </w:tr>
      <w:tr w:rsidR="002435F2" w:rsidRPr="00183AD9" w14:paraId="52493FEC" w14:textId="77777777">
        <w:trPr>
          <w:trHeight w:val="312"/>
          <w:jc w:val="center"/>
        </w:trPr>
        <w:tc>
          <w:tcPr>
            <w:tcW w:w="708" w:type="dxa"/>
            <w:vAlign w:val="center"/>
          </w:tcPr>
          <w:p w14:paraId="3C9C651E" w14:textId="77777777" w:rsidR="002435F2" w:rsidRPr="00504889" w:rsidRDefault="00F10C79" w:rsidP="00183AD9">
            <w:pPr>
              <w:adjustRightInd w:val="0"/>
              <w:snapToGrid w:val="0"/>
              <w:spacing w:line="288" w:lineRule="auto"/>
              <w:jc w:val="center"/>
              <w:rPr>
                <w:rFonts w:ascii="宋体" w:eastAsia="宋体" w:hAnsi="宋体" w:cs="宋体"/>
                <w:szCs w:val="21"/>
              </w:rPr>
            </w:pPr>
            <w:r w:rsidRPr="00504889">
              <w:rPr>
                <w:rFonts w:ascii="宋体" w:eastAsia="宋体" w:hAnsi="宋体" w:cs="宋体" w:hint="eastAsia"/>
                <w:szCs w:val="21"/>
              </w:rPr>
              <w:t>6</w:t>
            </w:r>
          </w:p>
        </w:tc>
        <w:tc>
          <w:tcPr>
            <w:tcW w:w="3256" w:type="dxa"/>
            <w:vAlign w:val="center"/>
          </w:tcPr>
          <w:p w14:paraId="56E00949" w14:textId="77777777" w:rsidR="002435F2" w:rsidRPr="00504889" w:rsidRDefault="00F10C79" w:rsidP="00183AD9">
            <w:pPr>
              <w:adjustRightInd w:val="0"/>
              <w:snapToGrid w:val="0"/>
              <w:spacing w:line="288" w:lineRule="auto"/>
              <w:jc w:val="center"/>
              <w:rPr>
                <w:rFonts w:ascii="宋体" w:eastAsia="宋体" w:hAnsi="宋体" w:cs="宋体"/>
                <w:szCs w:val="21"/>
              </w:rPr>
            </w:pPr>
            <w:r w:rsidRPr="00504889">
              <w:rPr>
                <w:rFonts w:ascii="宋体" w:eastAsia="宋体" w:hAnsi="宋体" w:cs="宋体" w:hint="eastAsia"/>
                <w:szCs w:val="21"/>
              </w:rPr>
              <w:t>政府采购进口产品</w:t>
            </w:r>
          </w:p>
        </w:tc>
        <w:tc>
          <w:tcPr>
            <w:tcW w:w="5664" w:type="dxa"/>
            <w:vAlign w:val="center"/>
          </w:tcPr>
          <w:p w14:paraId="6BD12A1B" w14:textId="77DB473E" w:rsidR="002435F2" w:rsidRPr="005430BA" w:rsidRDefault="005430BA" w:rsidP="00183AD9">
            <w:pPr>
              <w:adjustRightInd w:val="0"/>
              <w:snapToGrid w:val="0"/>
              <w:spacing w:line="288" w:lineRule="auto"/>
              <w:jc w:val="center"/>
              <w:rPr>
                <w:rFonts w:ascii="宋体" w:eastAsia="宋体" w:hAnsi="宋体" w:cs="宋体"/>
                <w:szCs w:val="21"/>
              </w:rPr>
            </w:pPr>
            <w:r w:rsidRPr="005430BA">
              <w:rPr>
                <w:rFonts w:ascii="宋体" w:eastAsia="宋体" w:hAnsi="宋体" w:cs="宋体" w:hint="eastAsia"/>
                <w:szCs w:val="21"/>
              </w:rPr>
              <w:t>不允许采购进口产品</w:t>
            </w:r>
          </w:p>
        </w:tc>
      </w:tr>
      <w:bookmarkEnd w:id="29"/>
    </w:tbl>
    <w:p w14:paraId="5F263326" w14:textId="77777777" w:rsidR="002435F2" w:rsidRPr="00183AD9" w:rsidRDefault="002435F2" w:rsidP="00183AD9">
      <w:pPr>
        <w:adjustRightInd w:val="0"/>
        <w:snapToGrid w:val="0"/>
        <w:spacing w:line="288" w:lineRule="auto"/>
        <w:rPr>
          <w:rFonts w:ascii="宋体" w:eastAsia="宋体" w:hAnsi="宋体" w:cs="Times New Roman"/>
          <w:b/>
          <w:szCs w:val="21"/>
        </w:rPr>
      </w:pPr>
    </w:p>
    <w:p w14:paraId="578520A7" w14:textId="77777777" w:rsidR="002435F2" w:rsidRPr="00183AD9" w:rsidRDefault="00F10C79" w:rsidP="00183AD9">
      <w:pPr>
        <w:adjustRightInd w:val="0"/>
        <w:snapToGrid w:val="0"/>
        <w:spacing w:line="288" w:lineRule="auto"/>
        <w:outlineLvl w:val="1"/>
        <w:rPr>
          <w:rFonts w:ascii="宋体" w:eastAsia="宋体" w:hAnsi="宋体" w:cs="Times New Roman"/>
          <w:b/>
          <w:szCs w:val="21"/>
        </w:rPr>
      </w:pPr>
      <w:r w:rsidRPr="00183AD9">
        <w:rPr>
          <w:rFonts w:ascii="宋体" w:eastAsia="宋体" w:hAnsi="宋体" w:cs="Times New Roman" w:hint="eastAsia"/>
          <w:b/>
          <w:szCs w:val="21"/>
        </w:rPr>
        <w:t>二、采购资金的支付方式、时间、条件</w:t>
      </w:r>
    </w:p>
    <w:tbl>
      <w:tblPr>
        <w:tblW w:w="96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797"/>
      </w:tblGrid>
      <w:tr w:rsidR="002435F2" w:rsidRPr="00183AD9" w14:paraId="15163C7C" w14:textId="77777777">
        <w:trPr>
          <w:trHeight w:val="561"/>
          <w:jc w:val="center"/>
        </w:trPr>
        <w:tc>
          <w:tcPr>
            <w:tcW w:w="1843" w:type="dxa"/>
            <w:tcBorders>
              <w:top w:val="single" w:sz="4" w:space="0" w:color="auto"/>
              <w:left w:val="single" w:sz="4" w:space="0" w:color="auto"/>
              <w:bottom w:val="single" w:sz="4" w:space="0" w:color="auto"/>
              <w:right w:val="single" w:sz="4" w:space="0" w:color="auto"/>
            </w:tcBorders>
            <w:vAlign w:val="center"/>
          </w:tcPr>
          <w:p w14:paraId="29429D6E" w14:textId="77777777" w:rsidR="002435F2" w:rsidRPr="00FB32CC" w:rsidRDefault="00F10C79" w:rsidP="00183AD9">
            <w:pPr>
              <w:adjustRightInd w:val="0"/>
              <w:snapToGrid w:val="0"/>
              <w:spacing w:line="288" w:lineRule="auto"/>
              <w:jc w:val="center"/>
              <w:rPr>
                <w:rFonts w:ascii="宋体" w:eastAsia="宋体" w:hAnsi="宋体" w:cs="Times New Roman"/>
                <w:b/>
                <w:spacing w:val="-6"/>
                <w:szCs w:val="21"/>
              </w:rPr>
            </w:pPr>
            <w:bookmarkStart w:id="30" w:name="_Hlk45005608"/>
            <w:r w:rsidRPr="00FB32CC">
              <w:rPr>
                <w:rFonts w:ascii="宋体" w:eastAsia="宋体" w:hAnsi="宋体" w:cs="Times New Roman" w:hint="eastAsia"/>
                <w:b/>
                <w:spacing w:val="-6"/>
                <w:szCs w:val="21"/>
              </w:rPr>
              <w:t>▲履约保证金</w:t>
            </w:r>
          </w:p>
        </w:tc>
        <w:tc>
          <w:tcPr>
            <w:tcW w:w="7797" w:type="dxa"/>
            <w:tcBorders>
              <w:top w:val="single" w:sz="4" w:space="0" w:color="auto"/>
              <w:left w:val="single" w:sz="4" w:space="0" w:color="auto"/>
              <w:bottom w:val="single" w:sz="4" w:space="0" w:color="auto"/>
              <w:right w:val="single" w:sz="4" w:space="0" w:color="auto"/>
            </w:tcBorders>
            <w:vAlign w:val="center"/>
          </w:tcPr>
          <w:p w14:paraId="7B9E5AFA" w14:textId="77777777" w:rsidR="002435F2" w:rsidRPr="00FB32CC" w:rsidRDefault="00F10C79" w:rsidP="00183AD9">
            <w:pPr>
              <w:adjustRightInd w:val="0"/>
              <w:snapToGrid w:val="0"/>
              <w:spacing w:line="288" w:lineRule="auto"/>
              <w:ind w:firstLineChars="200" w:firstLine="396"/>
              <w:rPr>
                <w:rFonts w:ascii="宋体" w:eastAsia="宋体" w:hAnsi="宋体" w:cs="宋体"/>
                <w:spacing w:val="-6"/>
                <w:kern w:val="0"/>
                <w:szCs w:val="21"/>
              </w:rPr>
            </w:pPr>
            <w:r w:rsidRPr="00FB32CC">
              <w:rPr>
                <w:rFonts w:ascii="宋体" w:eastAsia="宋体" w:hAnsi="宋体" w:cs="宋体" w:hint="eastAsia"/>
                <w:spacing w:val="-6"/>
                <w:kern w:val="0"/>
                <w:szCs w:val="21"/>
              </w:rPr>
              <w:t>1.合同签订后一周内，中标人向采购人提交合同总价5%的履约保证金，履约保证金在质保期内无质量问题和维护问题，质保期满后，于一周内退还（不计息）；</w:t>
            </w:r>
          </w:p>
          <w:p w14:paraId="051516BE" w14:textId="77777777" w:rsidR="002435F2" w:rsidRPr="00FB32CC" w:rsidRDefault="00F10C79" w:rsidP="00183AD9">
            <w:pPr>
              <w:adjustRightInd w:val="0"/>
              <w:snapToGrid w:val="0"/>
              <w:spacing w:line="288" w:lineRule="auto"/>
              <w:ind w:firstLineChars="200" w:firstLine="396"/>
              <w:rPr>
                <w:rFonts w:ascii="宋体" w:eastAsia="宋体" w:hAnsi="宋体" w:cs="宋体"/>
                <w:spacing w:val="-6"/>
                <w:kern w:val="0"/>
                <w:szCs w:val="21"/>
              </w:rPr>
            </w:pPr>
            <w:r w:rsidRPr="00FB32CC">
              <w:rPr>
                <w:rFonts w:ascii="宋体" w:eastAsia="宋体" w:hAnsi="宋体" w:cs="宋体" w:hint="eastAsia"/>
                <w:spacing w:val="-6"/>
                <w:kern w:val="0"/>
                <w:szCs w:val="21"/>
              </w:rPr>
              <w:t>2.提交方式：支票、汇票、本票等非现金形式。</w:t>
            </w:r>
          </w:p>
        </w:tc>
      </w:tr>
      <w:tr w:rsidR="00420447" w:rsidRPr="00183AD9" w14:paraId="2FDB40C4" w14:textId="77777777">
        <w:trPr>
          <w:trHeight w:val="561"/>
          <w:jc w:val="center"/>
        </w:trPr>
        <w:tc>
          <w:tcPr>
            <w:tcW w:w="1843" w:type="dxa"/>
            <w:tcBorders>
              <w:top w:val="single" w:sz="4" w:space="0" w:color="auto"/>
              <w:left w:val="single" w:sz="4" w:space="0" w:color="auto"/>
              <w:bottom w:val="single" w:sz="4" w:space="0" w:color="auto"/>
              <w:right w:val="single" w:sz="4" w:space="0" w:color="auto"/>
            </w:tcBorders>
            <w:vAlign w:val="center"/>
          </w:tcPr>
          <w:p w14:paraId="111B2323" w14:textId="60A99FFB" w:rsidR="00420447" w:rsidRPr="00420447" w:rsidRDefault="00420447" w:rsidP="00420447">
            <w:pPr>
              <w:adjustRightInd w:val="0"/>
              <w:snapToGrid w:val="0"/>
              <w:spacing w:line="288" w:lineRule="auto"/>
              <w:jc w:val="center"/>
              <w:rPr>
                <w:rFonts w:ascii="宋体" w:eastAsia="宋体" w:hAnsi="宋体" w:cs="Times New Roman"/>
                <w:b/>
                <w:spacing w:val="-6"/>
                <w:szCs w:val="21"/>
              </w:rPr>
            </w:pPr>
            <w:r w:rsidRPr="00FB32CC">
              <w:rPr>
                <w:rFonts w:ascii="宋体" w:eastAsia="宋体" w:hAnsi="宋体" w:cs="Times New Roman" w:hint="eastAsia"/>
                <w:b/>
                <w:spacing w:val="-6"/>
                <w:szCs w:val="21"/>
              </w:rPr>
              <w:t>▲</w:t>
            </w:r>
            <w:r w:rsidRPr="00420447">
              <w:rPr>
                <w:rFonts w:ascii="宋体" w:eastAsia="宋体" w:hAnsi="宋体" w:cs="Times New Roman" w:hint="eastAsia"/>
                <w:b/>
                <w:spacing w:val="-6"/>
                <w:szCs w:val="21"/>
              </w:rPr>
              <w:t>付款方式</w:t>
            </w:r>
          </w:p>
        </w:tc>
        <w:tc>
          <w:tcPr>
            <w:tcW w:w="7797" w:type="dxa"/>
            <w:tcBorders>
              <w:top w:val="single" w:sz="4" w:space="0" w:color="auto"/>
              <w:left w:val="single" w:sz="4" w:space="0" w:color="auto"/>
              <w:bottom w:val="single" w:sz="4" w:space="0" w:color="auto"/>
              <w:right w:val="single" w:sz="4" w:space="0" w:color="auto"/>
            </w:tcBorders>
            <w:vAlign w:val="center"/>
          </w:tcPr>
          <w:p w14:paraId="591FB122" w14:textId="4E25CBBF" w:rsidR="00420447" w:rsidRPr="00420447" w:rsidRDefault="0076477E" w:rsidP="00420447">
            <w:pPr>
              <w:autoSpaceDE w:val="0"/>
              <w:autoSpaceDN w:val="0"/>
              <w:adjustRightInd w:val="0"/>
              <w:snapToGrid w:val="0"/>
              <w:spacing w:line="288" w:lineRule="auto"/>
              <w:ind w:firstLineChars="200" w:firstLine="420"/>
              <w:jc w:val="left"/>
              <w:rPr>
                <w:rFonts w:ascii="宋体" w:eastAsia="宋体" w:hAnsi="宋体" w:cs="宋体"/>
                <w:spacing w:val="-6"/>
                <w:kern w:val="0"/>
                <w:szCs w:val="21"/>
              </w:rPr>
            </w:pPr>
            <w:r>
              <w:rPr>
                <w:rFonts w:ascii="宋体" w:eastAsia="宋体" w:hAnsi="宋体" w:cs="Arial" w:hint="eastAsia"/>
                <w:color w:val="000000"/>
                <w:kern w:val="0"/>
                <w:szCs w:val="21"/>
              </w:rPr>
              <w:t>合同生效后1</w:t>
            </w:r>
            <w:r>
              <w:rPr>
                <w:rFonts w:ascii="宋体" w:eastAsia="宋体" w:hAnsi="宋体" w:cs="Arial"/>
                <w:color w:val="000000"/>
                <w:kern w:val="0"/>
                <w:szCs w:val="21"/>
              </w:rPr>
              <w:t>5</w:t>
            </w:r>
            <w:r>
              <w:rPr>
                <w:rFonts w:ascii="宋体" w:eastAsia="宋体" w:hAnsi="宋体" w:cs="Arial" w:hint="eastAsia"/>
                <w:color w:val="000000"/>
                <w:kern w:val="0"/>
                <w:szCs w:val="21"/>
              </w:rPr>
              <w:t>日内采购人向中标人支付合同总价的3</w:t>
            </w:r>
            <w:r>
              <w:rPr>
                <w:rFonts w:ascii="宋体" w:eastAsia="宋体" w:hAnsi="宋体" w:cs="Arial"/>
                <w:color w:val="000000"/>
                <w:kern w:val="0"/>
                <w:szCs w:val="21"/>
              </w:rPr>
              <w:t>0%</w:t>
            </w:r>
            <w:r>
              <w:rPr>
                <w:rFonts w:ascii="宋体" w:eastAsia="宋体" w:hAnsi="宋体" w:cs="Arial" w:hint="eastAsia"/>
                <w:color w:val="000000"/>
                <w:kern w:val="0"/>
                <w:szCs w:val="21"/>
              </w:rPr>
              <w:t>（支付条件：中标人向采购人提交银行、保险公司等金融机构出具的预付款保函，签订合同时中标人明确无需预付款或主动要求降低预付款比例的可不适用前述规定）作为预付款，</w:t>
            </w:r>
            <w:r>
              <w:rPr>
                <w:rFonts w:ascii="宋体" w:eastAsia="宋体" w:hAnsi="宋体" w:cs="Arial"/>
                <w:color w:val="000000"/>
                <w:kern w:val="0"/>
                <w:szCs w:val="21"/>
              </w:rPr>
              <w:t>货物送达指定地点且验收合格后</w:t>
            </w:r>
            <w:r>
              <w:rPr>
                <w:rFonts w:ascii="宋体" w:eastAsia="宋体" w:hAnsi="宋体" w:cs="Arial" w:hint="eastAsia"/>
                <w:color w:val="000000"/>
                <w:kern w:val="0"/>
                <w:szCs w:val="21"/>
              </w:rPr>
              <w:t>1</w:t>
            </w:r>
            <w:r>
              <w:rPr>
                <w:rFonts w:ascii="宋体" w:eastAsia="宋体" w:hAnsi="宋体" w:cs="Arial"/>
                <w:color w:val="000000"/>
                <w:kern w:val="0"/>
                <w:szCs w:val="21"/>
              </w:rPr>
              <w:t>5</w:t>
            </w:r>
            <w:r>
              <w:rPr>
                <w:rFonts w:ascii="宋体" w:eastAsia="宋体" w:hAnsi="宋体" w:cs="Arial" w:hint="eastAsia"/>
                <w:color w:val="000000"/>
                <w:kern w:val="0"/>
                <w:szCs w:val="21"/>
              </w:rPr>
              <w:t>日内，由采购人向中标人</w:t>
            </w:r>
            <w:r>
              <w:rPr>
                <w:rFonts w:ascii="宋体" w:eastAsia="宋体" w:hAnsi="宋体" w:cs="Arial"/>
                <w:color w:val="000000"/>
                <w:kern w:val="0"/>
                <w:szCs w:val="21"/>
              </w:rPr>
              <w:t>支付合同总价的70%</w:t>
            </w:r>
            <w:r>
              <w:rPr>
                <w:rFonts w:ascii="宋体" w:eastAsia="宋体" w:hAnsi="宋体" w:cs="Arial" w:hint="eastAsia"/>
                <w:color w:val="000000"/>
                <w:kern w:val="0"/>
                <w:szCs w:val="21"/>
              </w:rPr>
              <w:t>。</w:t>
            </w:r>
          </w:p>
        </w:tc>
      </w:tr>
      <w:bookmarkEnd w:id="30"/>
    </w:tbl>
    <w:p w14:paraId="095069C3" w14:textId="77777777" w:rsidR="002435F2" w:rsidRPr="00183AD9" w:rsidRDefault="002435F2" w:rsidP="00183AD9">
      <w:pPr>
        <w:adjustRightInd w:val="0"/>
        <w:snapToGrid w:val="0"/>
        <w:spacing w:line="288" w:lineRule="auto"/>
        <w:rPr>
          <w:rFonts w:ascii="宋体" w:eastAsia="宋体" w:hAnsi="宋体" w:cs="Times New Roman"/>
          <w:spacing w:val="-4"/>
          <w:szCs w:val="21"/>
        </w:rPr>
      </w:pPr>
    </w:p>
    <w:p w14:paraId="6CF6070C" w14:textId="77777777" w:rsidR="002435F2" w:rsidRPr="00183AD9" w:rsidRDefault="00F10C79" w:rsidP="00183AD9">
      <w:pPr>
        <w:adjustRightInd w:val="0"/>
        <w:snapToGrid w:val="0"/>
        <w:spacing w:line="288" w:lineRule="auto"/>
        <w:outlineLvl w:val="1"/>
        <w:rPr>
          <w:rFonts w:ascii="宋体" w:eastAsia="宋体" w:hAnsi="宋体" w:cs="Times New Roman"/>
          <w:b/>
          <w:szCs w:val="21"/>
        </w:rPr>
      </w:pPr>
      <w:r w:rsidRPr="00183AD9">
        <w:rPr>
          <w:rFonts w:ascii="宋体" w:eastAsia="宋体" w:hAnsi="宋体" w:cs="Times New Roman" w:hint="eastAsia"/>
          <w:b/>
          <w:szCs w:val="21"/>
        </w:rPr>
        <w:t>三、服务要求（技术要求里另有注明的以技术要求为准）</w:t>
      </w:r>
    </w:p>
    <w:tbl>
      <w:tblPr>
        <w:tblW w:w="96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44"/>
        <w:gridCol w:w="7184"/>
      </w:tblGrid>
      <w:tr w:rsidR="002435F2" w:rsidRPr="00F129A5" w14:paraId="0271CE47" w14:textId="77777777" w:rsidTr="002034E9">
        <w:trPr>
          <w:trHeight w:val="340"/>
          <w:jc w:val="center"/>
        </w:trPr>
        <w:tc>
          <w:tcPr>
            <w:tcW w:w="2444" w:type="dxa"/>
            <w:tcBorders>
              <w:top w:val="single" w:sz="4" w:space="0" w:color="auto"/>
              <w:left w:val="single" w:sz="4" w:space="0" w:color="auto"/>
              <w:bottom w:val="single" w:sz="4" w:space="0" w:color="auto"/>
              <w:right w:val="single" w:sz="4" w:space="0" w:color="auto"/>
            </w:tcBorders>
            <w:vAlign w:val="center"/>
          </w:tcPr>
          <w:p w14:paraId="357953D1" w14:textId="77777777" w:rsidR="002435F2" w:rsidRPr="00F129A5" w:rsidRDefault="00F10C79" w:rsidP="00183AD9">
            <w:pPr>
              <w:adjustRightInd w:val="0"/>
              <w:snapToGrid w:val="0"/>
              <w:spacing w:line="288" w:lineRule="auto"/>
              <w:jc w:val="center"/>
              <w:rPr>
                <w:rFonts w:ascii="宋体" w:eastAsia="宋体" w:hAnsi="宋体" w:cs="宋体"/>
                <w:b/>
                <w:bCs/>
                <w:szCs w:val="21"/>
              </w:rPr>
            </w:pPr>
            <w:r w:rsidRPr="00F129A5">
              <w:rPr>
                <w:rFonts w:ascii="宋体" w:eastAsia="宋体" w:hAnsi="宋体" w:cs="宋体" w:hint="eastAsia"/>
                <w:b/>
                <w:bCs/>
                <w:szCs w:val="21"/>
              </w:rPr>
              <w:t>质保期</w:t>
            </w:r>
          </w:p>
        </w:tc>
        <w:tc>
          <w:tcPr>
            <w:tcW w:w="7184" w:type="dxa"/>
            <w:tcBorders>
              <w:top w:val="single" w:sz="4" w:space="0" w:color="auto"/>
              <w:left w:val="single" w:sz="4" w:space="0" w:color="auto"/>
              <w:bottom w:val="single" w:sz="4" w:space="0" w:color="auto"/>
              <w:right w:val="single" w:sz="4" w:space="0" w:color="auto"/>
            </w:tcBorders>
            <w:vAlign w:val="center"/>
          </w:tcPr>
          <w:p w14:paraId="0A914787" w14:textId="30DB4620" w:rsidR="002435F2" w:rsidRPr="00F129A5" w:rsidRDefault="00504889" w:rsidP="00183AD9">
            <w:pPr>
              <w:adjustRightInd w:val="0"/>
              <w:snapToGrid w:val="0"/>
              <w:spacing w:line="288" w:lineRule="auto"/>
              <w:rPr>
                <w:rFonts w:ascii="宋体" w:eastAsia="宋体" w:hAnsi="宋体" w:cs="宋体"/>
                <w:szCs w:val="21"/>
              </w:rPr>
            </w:pPr>
            <w:r w:rsidRPr="00F129A5">
              <w:rPr>
                <w:rFonts w:ascii="宋体" w:eastAsia="宋体" w:hAnsi="宋体" w:cs="宋体"/>
                <w:szCs w:val="21"/>
              </w:rPr>
              <w:t>3</w:t>
            </w:r>
            <w:r w:rsidR="005430BA">
              <w:rPr>
                <w:rFonts w:ascii="宋体" w:eastAsia="宋体" w:hAnsi="宋体" w:cs="宋体" w:hint="eastAsia"/>
                <w:szCs w:val="21"/>
              </w:rPr>
              <w:t>年</w:t>
            </w:r>
            <w:r w:rsidR="00F10C79" w:rsidRPr="00F129A5">
              <w:rPr>
                <w:rFonts w:ascii="宋体" w:eastAsia="宋体" w:hAnsi="宋体" w:cs="宋体" w:hint="eastAsia"/>
                <w:szCs w:val="21"/>
              </w:rPr>
              <w:t>（项目验收合格后开始计算）</w:t>
            </w:r>
          </w:p>
        </w:tc>
      </w:tr>
      <w:tr w:rsidR="002435F2" w:rsidRPr="00F129A5" w14:paraId="7187A25D" w14:textId="77777777" w:rsidTr="002034E9">
        <w:trPr>
          <w:trHeight w:val="340"/>
          <w:jc w:val="center"/>
        </w:trPr>
        <w:tc>
          <w:tcPr>
            <w:tcW w:w="2444" w:type="dxa"/>
            <w:tcBorders>
              <w:top w:val="single" w:sz="4" w:space="0" w:color="auto"/>
              <w:left w:val="single" w:sz="4" w:space="0" w:color="auto"/>
              <w:bottom w:val="single" w:sz="4" w:space="0" w:color="auto"/>
              <w:right w:val="single" w:sz="4" w:space="0" w:color="auto"/>
            </w:tcBorders>
            <w:vAlign w:val="center"/>
          </w:tcPr>
          <w:p w14:paraId="6303312A" w14:textId="77777777" w:rsidR="002435F2" w:rsidRPr="00F129A5" w:rsidRDefault="00F10C79" w:rsidP="00183AD9">
            <w:pPr>
              <w:adjustRightInd w:val="0"/>
              <w:snapToGrid w:val="0"/>
              <w:spacing w:line="288" w:lineRule="auto"/>
              <w:jc w:val="center"/>
              <w:rPr>
                <w:rFonts w:ascii="宋体" w:eastAsia="宋体" w:hAnsi="宋体" w:cs="宋体"/>
                <w:b/>
                <w:bCs/>
                <w:szCs w:val="21"/>
              </w:rPr>
            </w:pPr>
            <w:r w:rsidRPr="00F129A5">
              <w:rPr>
                <w:rFonts w:ascii="宋体" w:eastAsia="宋体" w:hAnsi="宋体" w:cs="宋体" w:hint="eastAsia"/>
                <w:b/>
                <w:bCs/>
                <w:szCs w:val="21"/>
              </w:rPr>
              <w:t>交付时间</w:t>
            </w:r>
          </w:p>
        </w:tc>
        <w:tc>
          <w:tcPr>
            <w:tcW w:w="7184" w:type="dxa"/>
            <w:tcBorders>
              <w:top w:val="single" w:sz="4" w:space="0" w:color="auto"/>
              <w:left w:val="single" w:sz="4" w:space="0" w:color="auto"/>
              <w:bottom w:val="single" w:sz="4" w:space="0" w:color="auto"/>
              <w:right w:val="single" w:sz="4" w:space="0" w:color="auto"/>
            </w:tcBorders>
            <w:vAlign w:val="center"/>
          </w:tcPr>
          <w:p w14:paraId="0C81FB05" w14:textId="1F5DF884" w:rsidR="002435F2" w:rsidRPr="00F129A5" w:rsidRDefault="00FB32CC" w:rsidP="00183AD9">
            <w:pPr>
              <w:adjustRightInd w:val="0"/>
              <w:snapToGrid w:val="0"/>
              <w:spacing w:line="288" w:lineRule="auto"/>
              <w:rPr>
                <w:rFonts w:ascii="宋体" w:eastAsia="宋体" w:hAnsi="宋体" w:cs="宋体"/>
                <w:szCs w:val="21"/>
              </w:rPr>
            </w:pPr>
            <w:r w:rsidRPr="00FB32CC">
              <w:rPr>
                <w:rFonts w:ascii="宋体" w:eastAsia="宋体" w:hAnsi="宋体" w:cs="宋体" w:hint="eastAsia"/>
                <w:szCs w:val="21"/>
              </w:rPr>
              <w:t>合同签订后</w:t>
            </w:r>
            <w:r w:rsidRPr="00FB32CC">
              <w:rPr>
                <w:rFonts w:ascii="宋体" w:eastAsia="宋体" w:hAnsi="宋体" w:cs="宋体"/>
                <w:szCs w:val="21"/>
              </w:rPr>
              <w:t>15日内供货，按采购人要求配合校园网改造项目，2021年12月31日前实施交付。</w:t>
            </w:r>
          </w:p>
        </w:tc>
      </w:tr>
      <w:tr w:rsidR="002435F2" w:rsidRPr="00F129A5" w14:paraId="4FBE2F36" w14:textId="77777777" w:rsidTr="002034E9">
        <w:trPr>
          <w:trHeight w:val="340"/>
          <w:jc w:val="center"/>
        </w:trPr>
        <w:tc>
          <w:tcPr>
            <w:tcW w:w="2444" w:type="dxa"/>
            <w:tcBorders>
              <w:top w:val="single" w:sz="4" w:space="0" w:color="auto"/>
              <w:left w:val="single" w:sz="4" w:space="0" w:color="auto"/>
              <w:bottom w:val="single" w:sz="4" w:space="0" w:color="auto"/>
              <w:right w:val="single" w:sz="4" w:space="0" w:color="auto"/>
            </w:tcBorders>
            <w:vAlign w:val="center"/>
          </w:tcPr>
          <w:p w14:paraId="7B6CC8C9" w14:textId="77777777" w:rsidR="002435F2" w:rsidRPr="00F129A5" w:rsidRDefault="00F10C79" w:rsidP="00183AD9">
            <w:pPr>
              <w:adjustRightInd w:val="0"/>
              <w:snapToGrid w:val="0"/>
              <w:spacing w:line="288" w:lineRule="auto"/>
              <w:jc w:val="center"/>
              <w:rPr>
                <w:rFonts w:ascii="宋体" w:eastAsia="宋体" w:hAnsi="宋体" w:cs="宋体"/>
                <w:b/>
                <w:bCs/>
                <w:szCs w:val="21"/>
              </w:rPr>
            </w:pPr>
            <w:r w:rsidRPr="00F129A5">
              <w:rPr>
                <w:rFonts w:ascii="宋体" w:eastAsia="宋体" w:hAnsi="宋体" w:cs="宋体" w:hint="eastAsia"/>
                <w:b/>
                <w:bCs/>
                <w:szCs w:val="21"/>
              </w:rPr>
              <w:t>交付地点</w:t>
            </w:r>
          </w:p>
        </w:tc>
        <w:tc>
          <w:tcPr>
            <w:tcW w:w="7184" w:type="dxa"/>
            <w:tcBorders>
              <w:top w:val="single" w:sz="4" w:space="0" w:color="auto"/>
              <w:left w:val="single" w:sz="4" w:space="0" w:color="auto"/>
              <w:bottom w:val="single" w:sz="4" w:space="0" w:color="auto"/>
              <w:right w:val="single" w:sz="4" w:space="0" w:color="auto"/>
            </w:tcBorders>
            <w:vAlign w:val="center"/>
          </w:tcPr>
          <w:p w14:paraId="175FC2BB" w14:textId="77777777" w:rsidR="002435F2" w:rsidRPr="00F129A5" w:rsidRDefault="00F10C79" w:rsidP="00183AD9">
            <w:pPr>
              <w:adjustRightInd w:val="0"/>
              <w:snapToGrid w:val="0"/>
              <w:spacing w:line="288" w:lineRule="auto"/>
              <w:rPr>
                <w:rFonts w:ascii="宋体" w:eastAsia="宋体" w:hAnsi="宋体" w:cs="宋体"/>
                <w:szCs w:val="21"/>
              </w:rPr>
            </w:pPr>
            <w:r w:rsidRPr="00F129A5">
              <w:rPr>
                <w:rFonts w:ascii="宋体" w:eastAsia="宋体" w:hAnsi="宋体" w:cs="宋体" w:hint="eastAsia"/>
                <w:szCs w:val="21"/>
              </w:rPr>
              <w:t>采购人指定地点。</w:t>
            </w:r>
          </w:p>
        </w:tc>
      </w:tr>
      <w:tr w:rsidR="002435F2" w:rsidRPr="00F129A5" w14:paraId="742E54D9" w14:textId="77777777" w:rsidTr="002034E9">
        <w:trPr>
          <w:trHeight w:val="340"/>
          <w:jc w:val="center"/>
        </w:trPr>
        <w:tc>
          <w:tcPr>
            <w:tcW w:w="2444" w:type="dxa"/>
            <w:tcBorders>
              <w:top w:val="single" w:sz="4" w:space="0" w:color="auto"/>
              <w:left w:val="single" w:sz="4" w:space="0" w:color="auto"/>
              <w:bottom w:val="single" w:sz="4" w:space="0" w:color="auto"/>
              <w:right w:val="single" w:sz="4" w:space="0" w:color="auto"/>
            </w:tcBorders>
            <w:vAlign w:val="center"/>
          </w:tcPr>
          <w:p w14:paraId="4E261C0F" w14:textId="77777777" w:rsidR="002435F2" w:rsidRPr="00F129A5" w:rsidRDefault="00F10C79" w:rsidP="00183AD9">
            <w:pPr>
              <w:adjustRightInd w:val="0"/>
              <w:snapToGrid w:val="0"/>
              <w:spacing w:line="288" w:lineRule="auto"/>
              <w:jc w:val="center"/>
              <w:rPr>
                <w:rFonts w:ascii="宋体" w:eastAsia="宋体" w:hAnsi="宋体" w:cs="宋体"/>
                <w:b/>
                <w:bCs/>
                <w:szCs w:val="21"/>
              </w:rPr>
            </w:pPr>
            <w:r w:rsidRPr="00F129A5">
              <w:rPr>
                <w:rFonts w:ascii="宋体" w:eastAsia="宋体" w:hAnsi="宋体" w:cs="宋体" w:hint="eastAsia"/>
                <w:b/>
                <w:bCs/>
                <w:szCs w:val="21"/>
              </w:rPr>
              <w:t>服务标准</w:t>
            </w:r>
          </w:p>
        </w:tc>
        <w:tc>
          <w:tcPr>
            <w:tcW w:w="7184" w:type="dxa"/>
            <w:tcBorders>
              <w:top w:val="single" w:sz="4" w:space="0" w:color="auto"/>
              <w:left w:val="single" w:sz="4" w:space="0" w:color="auto"/>
              <w:bottom w:val="single" w:sz="4" w:space="0" w:color="auto"/>
              <w:right w:val="single" w:sz="4" w:space="0" w:color="auto"/>
            </w:tcBorders>
            <w:vAlign w:val="center"/>
          </w:tcPr>
          <w:p w14:paraId="270F4571" w14:textId="124C5EA4" w:rsidR="002435F2" w:rsidRPr="00F129A5" w:rsidRDefault="00F10C79" w:rsidP="00183AD9">
            <w:pPr>
              <w:adjustRightInd w:val="0"/>
              <w:snapToGrid w:val="0"/>
              <w:spacing w:line="288" w:lineRule="auto"/>
              <w:rPr>
                <w:rFonts w:ascii="宋体" w:eastAsia="宋体" w:hAnsi="宋体" w:cs="宋体"/>
                <w:szCs w:val="21"/>
              </w:rPr>
            </w:pPr>
            <w:r w:rsidRPr="00F129A5">
              <w:rPr>
                <w:rFonts w:ascii="宋体" w:eastAsia="宋体" w:hAnsi="宋体" w:cs="宋体" w:hint="eastAsia"/>
                <w:szCs w:val="21"/>
              </w:rPr>
              <w:t>1.质量保证：</w:t>
            </w:r>
            <w:r w:rsidR="00504889" w:rsidRPr="00F129A5">
              <w:rPr>
                <w:rFonts w:ascii="宋体" w:eastAsia="宋体" w:hAnsi="宋体" w:cs="宋体" w:hint="eastAsia"/>
                <w:szCs w:val="21"/>
              </w:rPr>
              <w:t>所</w:t>
            </w:r>
            <w:proofErr w:type="gramStart"/>
            <w:r w:rsidR="00504889" w:rsidRPr="00F129A5">
              <w:rPr>
                <w:rFonts w:ascii="宋体" w:eastAsia="宋体" w:hAnsi="宋体" w:cs="宋体" w:hint="eastAsia"/>
                <w:szCs w:val="21"/>
              </w:rPr>
              <w:t>投产品需为</w:t>
            </w:r>
            <w:proofErr w:type="gramEnd"/>
            <w:r w:rsidR="00504889" w:rsidRPr="00F129A5">
              <w:rPr>
                <w:rFonts w:ascii="宋体" w:eastAsia="宋体" w:hAnsi="宋体" w:cs="宋体" w:hint="eastAsia"/>
                <w:szCs w:val="21"/>
              </w:rPr>
              <w:t>全新未拆封产品，整体建设满足采购人正常使用。</w:t>
            </w:r>
          </w:p>
          <w:p w14:paraId="0FE7B94D" w14:textId="77777777" w:rsidR="002435F2" w:rsidRPr="00F129A5" w:rsidRDefault="00F10C79" w:rsidP="00183AD9">
            <w:pPr>
              <w:adjustRightInd w:val="0"/>
              <w:snapToGrid w:val="0"/>
              <w:spacing w:line="288" w:lineRule="auto"/>
              <w:rPr>
                <w:rFonts w:ascii="宋体" w:eastAsia="宋体" w:hAnsi="宋体" w:cs="宋体"/>
                <w:szCs w:val="21"/>
              </w:rPr>
            </w:pPr>
            <w:r w:rsidRPr="00F129A5">
              <w:rPr>
                <w:rFonts w:ascii="宋体" w:eastAsia="宋体" w:hAnsi="宋体" w:cs="宋体" w:hint="eastAsia"/>
                <w:szCs w:val="21"/>
              </w:rPr>
              <w:t>2.售后服务：</w:t>
            </w:r>
          </w:p>
          <w:p w14:paraId="73CA24EE" w14:textId="77777777" w:rsidR="00504889" w:rsidRPr="00F129A5" w:rsidRDefault="00F10C79" w:rsidP="00504889">
            <w:pPr>
              <w:adjustRightInd w:val="0"/>
              <w:snapToGrid w:val="0"/>
              <w:spacing w:line="288" w:lineRule="auto"/>
              <w:rPr>
                <w:rFonts w:ascii="宋体" w:eastAsia="宋体" w:hAnsi="宋体" w:cs="宋体"/>
                <w:szCs w:val="21"/>
              </w:rPr>
            </w:pPr>
            <w:r w:rsidRPr="00F129A5">
              <w:rPr>
                <w:rFonts w:ascii="宋体" w:eastAsia="宋体" w:hAnsi="宋体" w:cs="宋体" w:hint="eastAsia"/>
                <w:szCs w:val="21"/>
              </w:rPr>
              <w:t>2.1质保期内：</w:t>
            </w:r>
            <w:r w:rsidR="00504889" w:rsidRPr="00F129A5">
              <w:rPr>
                <w:rFonts w:ascii="宋体" w:eastAsia="宋体" w:hAnsi="宋体" w:cs="宋体" w:hint="eastAsia"/>
                <w:szCs w:val="21"/>
              </w:rPr>
              <w:t>在质保期内，如发生故障，中标人无偿地为采购人修理或更换零部件直至整台设备，以保证设备的正常安全运行；</w:t>
            </w:r>
          </w:p>
          <w:p w14:paraId="22320674" w14:textId="3B48D2C2" w:rsidR="002435F2" w:rsidRPr="00F129A5" w:rsidRDefault="00F10C79" w:rsidP="00504889">
            <w:pPr>
              <w:adjustRightInd w:val="0"/>
              <w:snapToGrid w:val="0"/>
              <w:spacing w:line="288" w:lineRule="auto"/>
              <w:rPr>
                <w:rFonts w:ascii="宋体" w:eastAsia="宋体" w:hAnsi="宋体" w:cs="宋体"/>
                <w:szCs w:val="21"/>
              </w:rPr>
            </w:pPr>
            <w:r w:rsidRPr="00F129A5">
              <w:rPr>
                <w:rFonts w:ascii="宋体" w:eastAsia="宋体" w:hAnsi="宋体" w:cs="宋体" w:hint="eastAsia"/>
                <w:szCs w:val="21"/>
              </w:rPr>
              <w:t>2.2质保期外：</w:t>
            </w:r>
            <w:r w:rsidR="00504889" w:rsidRPr="00F129A5">
              <w:rPr>
                <w:rFonts w:ascii="宋体" w:eastAsia="宋体" w:hAnsi="宋体" w:cs="宋体"/>
                <w:szCs w:val="21"/>
              </w:rPr>
              <w:t>质保期外中标人应提供设备的终身有偿维护维修，年维护费用不应高于中标价的10%；中标人保证质保期外终身以优惠的价格提供给采购人；中标人在质保期外备有设备的消耗材料及零配件，保证其质量及性能可靠，并优惠供应采购人；</w:t>
            </w:r>
          </w:p>
        </w:tc>
      </w:tr>
      <w:tr w:rsidR="002435F2" w:rsidRPr="00F129A5" w14:paraId="051CB2C3" w14:textId="77777777" w:rsidTr="002034E9">
        <w:trPr>
          <w:trHeight w:val="340"/>
          <w:jc w:val="center"/>
        </w:trPr>
        <w:tc>
          <w:tcPr>
            <w:tcW w:w="2444" w:type="dxa"/>
            <w:tcBorders>
              <w:top w:val="single" w:sz="4" w:space="0" w:color="auto"/>
              <w:left w:val="single" w:sz="4" w:space="0" w:color="auto"/>
              <w:bottom w:val="single" w:sz="4" w:space="0" w:color="auto"/>
              <w:right w:val="single" w:sz="4" w:space="0" w:color="auto"/>
            </w:tcBorders>
            <w:vAlign w:val="center"/>
          </w:tcPr>
          <w:p w14:paraId="3079F854" w14:textId="77777777" w:rsidR="002435F2" w:rsidRPr="00F129A5" w:rsidRDefault="00F10C79" w:rsidP="00183AD9">
            <w:pPr>
              <w:adjustRightInd w:val="0"/>
              <w:snapToGrid w:val="0"/>
              <w:spacing w:line="288" w:lineRule="auto"/>
              <w:jc w:val="center"/>
              <w:rPr>
                <w:rFonts w:ascii="宋体" w:eastAsia="宋体" w:hAnsi="宋体" w:cs="宋体"/>
                <w:b/>
                <w:bCs/>
                <w:szCs w:val="21"/>
              </w:rPr>
            </w:pPr>
            <w:r w:rsidRPr="00F129A5">
              <w:rPr>
                <w:rFonts w:ascii="宋体" w:eastAsia="宋体" w:hAnsi="宋体" w:cs="宋体" w:hint="eastAsia"/>
                <w:b/>
                <w:bCs/>
                <w:szCs w:val="21"/>
              </w:rPr>
              <w:t>服务效率</w:t>
            </w:r>
          </w:p>
        </w:tc>
        <w:tc>
          <w:tcPr>
            <w:tcW w:w="7184" w:type="dxa"/>
            <w:tcBorders>
              <w:top w:val="single" w:sz="4" w:space="0" w:color="auto"/>
              <w:left w:val="single" w:sz="4" w:space="0" w:color="auto"/>
              <w:bottom w:val="single" w:sz="4" w:space="0" w:color="auto"/>
              <w:right w:val="single" w:sz="4" w:space="0" w:color="auto"/>
            </w:tcBorders>
            <w:vAlign w:val="center"/>
          </w:tcPr>
          <w:p w14:paraId="52386CC8" w14:textId="7D4EE44A" w:rsidR="002435F2" w:rsidRPr="00F129A5" w:rsidRDefault="00F10C79" w:rsidP="00183AD9">
            <w:pPr>
              <w:adjustRightInd w:val="0"/>
              <w:snapToGrid w:val="0"/>
              <w:spacing w:line="288" w:lineRule="auto"/>
              <w:rPr>
                <w:rFonts w:ascii="宋体" w:eastAsia="宋体" w:hAnsi="宋体" w:cs="宋体"/>
                <w:szCs w:val="21"/>
              </w:rPr>
            </w:pPr>
            <w:r w:rsidRPr="00F129A5">
              <w:rPr>
                <w:rFonts w:ascii="宋体" w:eastAsia="宋体" w:hAnsi="宋体" w:cs="宋体" w:hint="eastAsia"/>
                <w:szCs w:val="21"/>
              </w:rPr>
              <w:t>1.维修响应时间：</w:t>
            </w:r>
            <w:r w:rsidR="00504889" w:rsidRPr="00F129A5">
              <w:rPr>
                <w:rFonts w:ascii="宋体" w:eastAsia="宋体" w:hAnsi="宋体" w:cs="宋体" w:hint="eastAsia"/>
                <w:szCs w:val="21"/>
              </w:rPr>
              <w:t>在采购人要求对设备进行维修的通知后，中标人应立即给予应答，并派合格的工程师在</w:t>
            </w:r>
            <w:r w:rsidR="00504889" w:rsidRPr="00F129A5">
              <w:rPr>
                <w:rFonts w:ascii="宋体" w:eastAsia="宋体" w:hAnsi="宋体" w:cs="宋体"/>
                <w:szCs w:val="21"/>
              </w:rPr>
              <w:t>4小时内到现场进行维修。</w:t>
            </w:r>
          </w:p>
          <w:p w14:paraId="30853B25" w14:textId="77777777" w:rsidR="00504889" w:rsidRPr="00F129A5" w:rsidRDefault="00504889" w:rsidP="00504889">
            <w:pPr>
              <w:rPr>
                <w:rFonts w:ascii="宋体" w:eastAsia="宋体" w:hAnsi="宋体" w:cs="宋体"/>
                <w:szCs w:val="21"/>
              </w:rPr>
            </w:pPr>
            <w:r w:rsidRPr="00F129A5">
              <w:rPr>
                <w:rFonts w:ascii="宋体" w:eastAsia="宋体" w:hAnsi="宋体" w:cs="宋体" w:hint="eastAsia"/>
                <w:szCs w:val="21"/>
              </w:rPr>
              <w:t>2.解决问题时间：不超过</w:t>
            </w:r>
            <w:r w:rsidRPr="00F129A5">
              <w:rPr>
                <w:rFonts w:ascii="宋体" w:eastAsia="宋体" w:hAnsi="宋体" w:cs="宋体"/>
                <w:szCs w:val="21"/>
              </w:rPr>
              <w:t>1</w:t>
            </w:r>
            <w:r w:rsidRPr="00F129A5">
              <w:rPr>
                <w:rFonts w:ascii="宋体" w:eastAsia="宋体" w:hAnsi="宋体" w:cs="宋体" w:hint="eastAsia"/>
                <w:szCs w:val="21"/>
              </w:rPr>
              <w:t>个工作日内解决故障。</w:t>
            </w:r>
          </w:p>
          <w:p w14:paraId="1E8F9390" w14:textId="023ABA22" w:rsidR="002435F2" w:rsidRPr="00F129A5" w:rsidRDefault="00504889" w:rsidP="00504889">
            <w:pPr>
              <w:adjustRightInd w:val="0"/>
              <w:snapToGrid w:val="0"/>
              <w:spacing w:line="288" w:lineRule="auto"/>
              <w:rPr>
                <w:rFonts w:ascii="宋体" w:eastAsia="宋体" w:hAnsi="宋体" w:cs="宋体"/>
                <w:szCs w:val="21"/>
              </w:rPr>
            </w:pPr>
            <w:r w:rsidRPr="00F129A5">
              <w:rPr>
                <w:rFonts w:ascii="宋体" w:eastAsia="宋体" w:hAnsi="宋体" w:cs="宋体" w:hint="eastAsia"/>
                <w:szCs w:val="21"/>
              </w:rPr>
              <w:t>3.备机提供时间：若</w:t>
            </w:r>
            <w:r w:rsidRPr="00F129A5">
              <w:rPr>
                <w:rFonts w:ascii="宋体" w:eastAsia="宋体" w:hAnsi="宋体" w:cs="宋体"/>
                <w:szCs w:val="21"/>
              </w:rPr>
              <w:t>2</w:t>
            </w:r>
            <w:r w:rsidRPr="00F129A5">
              <w:rPr>
                <w:rFonts w:ascii="宋体" w:eastAsia="宋体" w:hAnsi="宋体" w:cs="宋体" w:hint="eastAsia"/>
                <w:szCs w:val="21"/>
              </w:rPr>
              <w:t>个工作日内无法修复的需提供相应备机。</w:t>
            </w:r>
          </w:p>
        </w:tc>
      </w:tr>
      <w:tr w:rsidR="002435F2" w:rsidRPr="00F129A5" w14:paraId="2B340764" w14:textId="77777777" w:rsidTr="002034E9">
        <w:trPr>
          <w:trHeight w:val="340"/>
          <w:jc w:val="center"/>
        </w:trPr>
        <w:tc>
          <w:tcPr>
            <w:tcW w:w="2444" w:type="dxa"/>
            <w:tcBorders>
              <w:top w:val="single" w:sz="4" w:space="0" w:color="auto"/>
              <w:left w:val="single" w:sz="4" w:space="0" w:color="auto"/>
              <w:bottom w:val="single" w:sz="4" w:space="0" w:color="auto"/>
              <w:right w:val="single" w:sz="4" w:space="0" w:color="auto"/>
            </w:tcBorders>
            <w:vAlign w:val="center"/>
          </w:tcPr>
          <w:p w14:paraId="3902A633" w14:textId="77777777" w:rsidR="002435F2" w:rsidRPr="00F129A5" w:rsidRDefault="00F10C79" w:rsidP="00183AD9">
            <w:pPr>
              <w:adjustRightInd w:val="0"/>
              <w:snapToGrid w:val="0"/>
              <w:spacing w:line="288" w:lineRule="auto"/>
              <w:jc w:val="center"/>
              <w:rPr>
                <w:rFonts w:ascii="宋体" w:eastAsia="宋体" w:hAnsi="宋体" w:cs="宋体"/>
                <w:b/>
                <w:bCs/>
                <w:szCs w:val="21"/>
              </w:rPr>
            </w:pPr>
            <w:r w:rsidRPr="00F129A5">
              <w:rPr>
                <w:rFonts w:ascii="宋体" w:eastAsia="宋体" w:hAnsi="宋体" w:cs="宋体" w:hint="eastAsia"/>
                <w:b/>
                <w:bCs/>
                <w:szCs w:val="21"/>
              </w:rPr>
              <w:t>其他技术、服务要求</w:t>
            </w:r>
          </w:p>
        </w:tc>
        <w:tc>
          <w:tcPr>
            <w:tcW w:w="7184" w:type="dxa"/>
            <w:tcBorders>
              <w:top w:val="single" w:sz="4" w:space="0" w:color="auto"/>
              <w:left w:val="single" w:sz="4" w:space="0" w:color="auto"/>
              <w:bottom w:val="single" w:sz="4" w:space="0" w:color="auto"/>
              <w:right w:val="single" w:sz="4" w:space="0" w:color="auto"/>
            </w:tcBorders>
            <w:vAlign w:val="center"/>
          </w:tcPr>
          <w:p w14:paraId="35AED7AE" w14:textId="77777777" w:rsidR="002435F2" w:rsidRPr="009E7389" w:rsidRDefault="00F10C79" w:rsidP="00183AD9">
            <w:pPr>
              <w:adjustRightInd w:val="0"/>
              <w:snapToGrid w:val="0"/>
              <w:spacing w:line="288" w:lineRule="auto"/>
              <w:rPr>
                <w:rFonts w:ascii="宋体" w:eastAsia="宋体" w:hAnsi="宋体" w:cs="宋体"/>
                <w:szCs w:val="21"/>
              </w:rPr>
            </w:pPr>
            <w:r w:rsidRPr="009E7389">
              <w:rPr>
                <w:rFonts w:ascii="宋体" w:eastAsia="宋体" w:hAnsi="宋体" w:cs="宋体" w:hint="eastAsia"/>
                <w:szCs w:val="21"/>
              </w:rPr>
              <w:t>1.技术支持</w:t>
            </w:r>
          </w:p>
          <w:p w14:paraId="0F95104C" w14:textId="77777777" w:rsidR="002435F2" w:rsidRPr="009E7389" w:rsidRDefault="00F10C79" w:rsidP="00183AD9">
            <w:pPr>
              <w:adjustRightInd w:val="0"/>
              <w:snapToGrid w:val="0"/>
              <w:spacing w:line="288" w:lineRule="auto"/>
              <w:rPr>
                <w:rFonts w:ascii="宋体" w:eastAsia="宋体" w:hAnsi="宋体" w:cs="宋体"/>
                <w:szCs w:val="21"/>
              </w:rPr>
            </w:pPr>
            <w:r w:rsidRPr="009E7389">
              <w:rPr>
                <w:rFonts w:ascii="宋体" w:eastAsia="宋体" w:hAnsi="宋体" w:cs="宋体" w:hint="eastAsia"/>
                <w:szCs w:val="21"/>
              </w:rPr>
              <w:t>中标人应及时免费提供合同货物软件的升级，免费提供合同货物新功能和应用的资料。</w:t>
            </w:r>
          </w:p>
          <w:p w14:paraId="3DBDF80E" w14:textId="7E341F79" w:rsidR="002435F2" w:rsidRPr="009E7389" w:rsidRDefault="00F10C79" w:rsidP="00183AD9">
            <w:pPr>
              <w:adjustRightInd w:val="0"/>
              <w:snapToGrid w:val="0"/>
              <w:spacing w:line="288" w:lineRule="auto"/>
              <w:rPr>
                <w:rFonts w:ascii="宋体" w:eastAsia="宋体" w:hAnsi="宋体" w:cs="宋体"/>
                <w:szCs w:val="21"/>
              </w:rPr>
            </w:pPr>
            <w:r w:rsidRPr="009E7389">
              <w:rPr>
                <w:rFonts w:ascii="宋体" w:eastAsia="宋体" w:hAnsi="宋体" w:cs="宋体" w:hint="eastAsia"/>
                <w:szCs w:val="21"/>
              </w:rPr>
              <w:t>2.培训</w:t>
            </w:r>
            <w:r w:rsidR="00330DDB" w:rsidRPr="009E7389">
              <w:rPr>
                <w:rFonts w:ascii="宋体" w:eastAsia="宋体" w:hAnsi="宋体" w:cs="宋体" w:hint="eastAsia"/>
                <w:szCs w:val="21"/>
              </w:rPr>
              <w:t>：中标人须派技术工程师进行不少于</w:t>
            </w:r>
            <w:r w:rsidR="00330DDB" w:rsidRPr="009E7389">
              <w:rPr>
                <w:rFonts w:ascii="宋体" w:eastAsia="宋体" w:hAnsi="宋体" w:cs="宋体"/>
                <w:szCs w:val="21"/>
              </w:rPr>
              <w:t>1天的现场技术培训，内容涉及产品的基本原理、操作方法和保养维修等，提供详细的培训课程讲义及培训进度计划表。</w:t>
            </w:r>
            <w:r w:rsidRPr="009E7389">
              <w:rPr>
                <w:rFonts w:ascii="宋体" w:eastAsia="宋体" w:hAnsi="宋体" w:cs="宋体" w:hint="eastAsia"/>
                <w:szCs w:val="21"/>
              </w:rPr>
              <w:t>；</w:t>
            </w:r>
          </w:p>
          <w:p w14:paraId="1E04B4C0" w14:textId="268E53C3" w:rsidR="002435F2" w:rsidRPr="009E7389" w:rsidRDefault="00F10C79" w:rsidP="00183AD9">
            <w:pPr>
              <w:adjustRightInd w:val="0"/>
              <w:snapToGrid w:val="0"/>
              <w:spacing w:line="288" w:lineRule="auto"/>
              <w:rPr>
                <w:rFonts w:ascii="宋体" w:eastAsia="宋体" w:hAnsi="宋体" w:cs="宋体"/>
                <w:szCs w:val="21"/>
              </w:rPr>
            </w:pPr>
            <w:r w:rsidRPr="009E7389">
              <w:rPr>
                <w:rFonts w:ascii="宋体" w:eastAsia="宋体" w:hAnsi="宋体" w:cs="宋体" w:hint="eastAsia"/>
                <w:szCs w:val="21"/>
              </w:rPr>
              <w:lastRenderedPageBreak/>
              <w:t>3.安装调试</w:t>
            </w:r>
          </w:p>
          <w:p w14:paraId="3596F282" w14:textId="77777777" w:rsidR="002435F2" w:rsidRPr="009E7389" w:rsidRDefault="00F10C79" w:rsidP="00183AD9">
            <w:pPr>
              <w:adjustRightInd w:val="0"/>
              <w:snapToGrid w:val="0"/>
              <w:spacing w:line="288" w:lineRule="auto"/>
              <w:rPr>
                <w:rFonts w:ascii="宋体" w:eastAsia="宋体" w:hAnsi="宋体" w:cs="宋体"/>
                <w:szCs w:val="21"/>
              </w:rPr>
            </w:pPr>
            <w:r w:rsidRPr="009E7389">
              <w:rPr>
                <w:rFonts w:ascii="宋体" w:eastAsia="宋体" w:hAnsi="宋体" w:cs="宋体" w:hint="eastAsia"/>
                <w:szCs w:val="21"/>
              </w:rPr>
              <w:t>3.1安装地点：采购人指定地点；</w:t>
            </w:r>
          </w:p>
          <w:p w14:paraId="7AE22703" w14:textId="77777777" w:rsidR="002435F2" w:rsidRPr="009E7389" w:rsidRDefault="00F10C79" w:rsidP="00183AD9">
            <w:pPr>
              <w:adjustRightInd w:val="0"/>
              <w:snapToGrid w:val="0"/>
              <w:spacing w:line="288" w:lineRule="auto"/>
              <w:rPr>
                <w:rFonts w:ascii="宋体" w:eastAsia="宋体" w:hAnsi="宋体" w:cs="宋体"/>
                <w:szCs w:val="21"/>
              </w:rPr>
            </w:pPr>
            <w:r w:rsidRPr="009E7389">
              <w:rPr>
                <w:rFonts w:ascii="宋体" w:eastAsia="宋体" w:hAnsi="宋体" w:cs="宋体" w:hint="eastAsia"/>
                <w:szCs w:val="21"/>
              </w:rPr>
              <w:t>3.2安装完成时间：接到采购人通知后在规定时间内完成安装和调试，如在规定的时间内由于中标人的原因不能完成安装和调试，中标人应承担由此给采购人造成的损失；</w:t>
            </w:r>
          </w:p>
          <w:p w14:paraId="50FF8A5C" w14:textId="77777777" w:rsidR="002435F2" w:rsidRPr="009E7389" w:rsidRDefault="00F10C79" w:rsidP="00183AD9">
            <w:pPr>
              <w:adjustRightInd w:val="0"/>
              <w:snapToGrid w:val="0"/>
              <w:spacing w:line="288" w:lineRule="auto"/>
              <w:rPr>
                <w:rFonts w:ascii="宋体" w:eastAsia="宋体" w:hAnsi="宋体" w:cs="宋体"/>
                <w:szCs w:val="21"/>
              </w:rPr>
            </w:pPr>
            <w:r w:rsidRPr="009E7389">
              <w:rPr>
                <w:rFonts w:ascii="宋体" w:eastAsia="宋体" w:hAnsi="宋体" w:cs="宋体" w:hint="eastAsia"/>
                <w:szCs w:val="21"/>
              </w:rPr>
              <w:t>3.3如中标人委托国内代理（或其他机构）负责安装或配合安装应在签约时指明，但中标人仍要对合同货物及其安装质量负全部责任；</w:t>
            </w:r>
          </w:p>
          <w:p w14:paraId="766BD764" w14:textId="77777777" w:rsidR="002435F2" w:rsidRPr="009E7389" w:rsidRDefault="00F10C79" w:rsidP="00183AD9">
            <w:pPr>
              <w:adjustRightInd w:val="0"/>
              <w:snapToGrid w:val="0"/>
              <w:spacing w:line="288" w:lineRule="auto"/>
              <w:rPr>
                <w:rFonts w:ascii="宋体" w:eastAsia="宋体" w:hAnsi="宋体" w:cs="宋体"/>
                <w:szCs w:val="21"/>
              </w:rPr>
            </w:pPr>
            <w:r w:rsidRPr="009E7389">
              <w:rPr>
                <w:rFonts w:ascii="宋体" w:eastAsia="宋体" w:hAnsi="宋体" w:cs="宋体" w:hint="eastAsia"/>
                <w:szCs w:val="21"/>
              </w:rPr>
              <w:t>3.4安装标准：符合我国国家有关技术规范要求和技术标准，所有的软件和硬件必须保证同时安装到位；</w:t>
            </w:r>
          </w:p>
          <w:p w14:paraId="22330DB8" w14:textId="77777777" w:rsidR="002435F2" w:rsidRPr="009E7389" w:rsidRDefault="00F10C79" w:rsidP="00183AD9">
            <w:pPr>
              <w:adjustRightInd w:val="0"/>
              <w:snapToGrid w:val="0"/>
              <w:spacing w:line="288" w:lineRule="auto"/>
              <w:rPr>
                <w:rFonts w:ascii="宋体" w:eastAsia="宋体" w:hAnsi="宋体" w:cs="宋体"/>
                <w:szCs w:val="21"/>
              </w:rPr>
            </w:pPr>
            <w:r w:rsidRPr="009E7389">
              <w:rPr>
                <w:rFonts w:ascii="宋体" w:eastAsia="宋体" w:hAnsi="宋体" w:cs="宋体" w:hint="eastAsia"/>
                <w:szCs w:val="21"/>
              </w:rPr>
              <w:t>3.5中标人免费提供合同货物的安装服务；</w:t>
            </w:r>
          </w:p>
          <w:p w14:paraId="1BA1FF06" w14:textId="77777777" w:rsidR="002435F2" w:rsidRPr="009E7389" w:rsidRDefault="00F10C79" w:rsidP="00183AD9">
            <w:pPr>
              <w:adjustRightInd w:val="0"/>
              <w:snapToGrid w:val="0"/>
              <w:spacing w:line="288" w:lineRule="auto"/>
              <w:rPr>
                <w:rFonts w:ascii="宋体" w:eastAsia="宋体" w:hAnsi="宋体" w:cs="宋体"/>
                <w:szCs w:val="21"/>
              </w:rPr>
            </w:pPr>
            <w:r w:rsidRPr="009E7389">
              <w:rPr>
                <w:rFonts w:ascii="宋体" w:eastAsia="宋体" w:hAnsi="宋体" w:cs="宋体" w:hint="eastAsia"/>
                <w:szCs w:val="21"/>
              </w:rPr>
              <w:t>3.6投标人在投标文件中应提供安装调试计划、对安装场地和环境的要求。</w:t>
            </w:r>
          </w:p>
          <w:p w14:paraId="30C13EFB" w14:textId="77777777" w:rsidR="002435F2" w:rsidRPr="009E7389" w:rsidRDefault="00F10C79" w:rsidP="00183AD9">
            <w:pPr>
              <w:adjustRightInd w:val="0"/>
              <w:snapToGrid w:val="0"/>
              <w:spacing w:line="288" w:lineRule="auto"/>
              <w:rPr>
                <w:rFonts w:ascii="宋体" w:eastAsia="宋体" w:hAnsi="宋体" w:cs="宋体"/>
                <w:szCs w:val="21"/>
              </w:rPr>
            </w:pPr>
            <w:r w:rsidRPr="009E7389">
              <w:rPr>
                <w:rFonts w:ascii="宋体" w:eastAsia="宋体" w:hAnsi="宋体" w:cs="宋体" w:hint="eastAsia"/>
                <w:szCs w:val="21"/>
              </w:rPr>
              <w:t>4.投标人应提供质保期满后主要零部件报价单、质保期满后维护费、软件升级及其相关服务内容；</w:t>
            </w:r>
          </w:p>
          <w:p w14:paraId="0099E6B3" w14:textId="77777777" w:rsidR="002435F2" w:rsidRPr="009E7389" w:rsidRDefault="00F10C79" w:rsidP="00183AD9">
            <w:pPr>
              <w:adjustRightInd w:val="0"/>
              <w:snapToGrid w:val="0"/>
              <w:spacing w:line="288" w:lineRule="auto"/>
              <w:rPr>
                <w:rFonts w:ascii="宋体" w:eastAsia="宋体" w:hAnsi="宋体" w:cs="宋体"/>
                <w:szCs w:val="21"/>
              </w:rPr>
            </w:pPr>
            <w:r w:rsidRPr="009E7389">
              <w:rPr>
                <w:rFonts w:ascii="宋体" w:eastAsia="宋体" w:hAnsi="宋体" w:cs="宋体" w:hint="eastAsia"/>
                <w:szCs w:val="21"/>
              </w:rPr>
              <w:t>5.供货时提供有关的全套技术文件。</w:t>
            </w:r>
          </w:p>
        </w:tc>
      </w:tr>
      <w:tr w:rsidR="002034E9" w:rsidRPr="00183AD9" w14:paraId="013086B1" w14:textId="77777777" w:rsidTr="002034E9">
        <w:trPr>
          <w:trHeight w:val="340"/>
          <w:jc w:val="center"/>
        </w:trPr>
        <w:tc>
          <w:tcPr>
            <w:tcW w:w="2444" w:type="dxa"/>
            <w:tcBorders>
              <w:top w:val="single" w:sz="4" w:space="0" w:color="auto"/>
              <w:left w:val="single" w:sz="4" w:space="0" w:color="auto"/>
              <w:bottom w:val="single" w:sz="4" w:space="0" w:color="auto"/>
              <w:right w:val="single" w:sz="4" w:space="0" w:color="auto"/>
            </w:tcBorders>
            <w:vAlign w:val="center"/>
          </w:tcPr>
          <w:p w14:paraId="060C612C" w14:textId="77777777" w:rsidR="002034E9" w:rsidRPr="00F129A5" w:rsidRDefault="002034E9" w:rsidP="002034E9">
            <w:pPr>
              <w:adjustRightInd w:val="0"/>
              <w:snapToGrid w:val="0"/>
              <w:spacing w:line="288" w:lineRule="auto"/>
              <w:jc w:val="center"/>
              <w:rPr>
                <w:rFonts w:ascii="宋体" w:eastAsia="宋体" w:hAnsi="宋体" w:cs="宋体"/>
                <w:b/>
                <w:bCs/>
                <w:szCs w:val="21"/>
              </w:rPr>
            </w:pPr>
            <w:r w:rsidRPr="00F129A5">
              <w:rPr>
                <w:rFonts w:ascii="宋体" w:eastAsia="宋体" w:hAnsi="宋体" w:cs="宋体" w:hint="eastAsia"/>
                <w:b/>
                <w:bCs/>
                <w:szCs w:val="21"/>
              </w:rPr>
              <w:lastRenderedPageBreak/>
              <w:t>验收标准</w:t>
            </w:r>
          </w:p>
        </w:tc>
        <w:tc>
          <w:tcPr>
            <w:tcW w:w="7184" w:type="dxa"/>
            <w:tcBorders>
              <w:top w:val="single" w:sz="4" w:space="0" w:color="auto"/>
              <w:left w:val="single" w:sz="4" w:space="0" w:color="auto"/>
              <w:bottom w:val="single" w:sz="4" w:space="0" w:color="auto"/>
              <w:right w:val="single" w:sz="4" w:space="0" w:color="auto"/>
            </w:tcBorders>
            <w:vAlign w:val="center"/>
          </w:tcPr>
          <w:p w14:paraId="50D10AF0" w14:textId="77777777" w:rsidR="002034E9" w:rsidRPr="009E7389" w:rsidRDefault="002034E9" w:rsidP="002034E9">
            <w:pPr>
              <w:adjustRightInd w:val="0"/>
              <w:snapToGrid w:val="0"/>
              <w:spacing w:line="288" w:lineRule="auto"/>
              <w:rPr>
                <w:rFonts w:ascii="宋体" w:eastAsia="宋体" w:hAnsi="宋体" w:cs="宋体"/>
                <w:szCs w:val="21"/>
              </w:rPr>
            </w:pPr>
            <w:r w:rsidRPr="009E7389">
              <w:rPr>
                <w:rFonts w:ascii="宋体" w:eastAsia="宋体" w:hAnsi="宋体" w:cs="宋体" w:hint="eastAsia"/>
                <w:szCs w:val="21"/>
              </w:rPr>
              <w:t>1.验收由采购人负责实施，设备在采购人指定地点收货，验收时采购人只提供水、电，其余所有附件由中标人提供；</w:t>
            </w:r>
          </w:p>
          <w:p w14:paraId="7E9D7AAA" w14:textId="77777777" w:rsidR="002034E9" w:rsidRPr="009E7389" w:rsidRDefault="002034E9" w:rsidP="002034E9">
            <w:pPr>
              <w:adjustRightInd w:val="0"/>
              <w:snapToGrid w:val="0"/>
              <w:spacing w:line="288" w:lineRule="auto"/>
              <w:rPr>
                <w:rFonts w:ascii="宋体" w:eastAsia="宋体" w:hAnsi="宋体" w:cs="宋体"/>
                <w:szCs w:val="21"/>
              </w:rPr>
            </w:pPr>
            <w:r w:rsidRPr="009E7389">
              <w:rPr>
                <w:rFonts w:ascii="宋体" w:eastAsia="宋体" w:hAnsi="宋体" w:cs="宋体" w:hint="eastAsia"/>
                <w:szCs w:val="21"/>
              </w:rPr>
              <w:t>2.验收依据</w:t>
            </w:r>
          </w:p>
          <w:p w14:paraId="7A77D805" w14:textId="77777777" w:rsidR="002034E9" w:rsidRPr="009E7389" w:rsidRDefault="002034E9" w:rsidP="002034E9">
            <w:pPr>
              <w:adjustRightInd w:val="0"/>
              <w:snapToGrid w:val="0"/>
              <w:spacing w:line="288" w:lineRule="auto"/>
              <w:rPr>
                <w:rFonts w:ascii="宋体" w:eastAsia="宋体" w:hAnsi="宋体" w:cs="宋体"/>
                <w:szCs w:val="21"/>
              </w:rPr>
            </w:pPr>
            <w:r w:rsidRPr="009E7389">
              <w:rPr>
                <w:rFonts w:ascii="宋体" w:eastAsia="宋体" w:hAnsi="宋体" w:cs="宋体" w:hint="eastAsia"/>
                <w:szCs w:val="21"/>
              </w:rPr>
              <w:t>2.1合同、招标文件、投标文件；</w:t>
            </w:r>
          </w:p>
          <w:p w14:paraId="62A73937" w14:textId="77777777" w:rsidR="002034E9" w:rsidRPr="009E7389" w:rsidRDefault="002034E9" w:rsidP="002034E9">
            <w:pPr>
              <w:adjustRightInd w:val="0"/>
              <w:snapToGrid w:val="0"/>
              <w:spacing w:line="288" w:lineRule="auto"/>
              <w:rPr>
                <w:rFonts w:ascii="宋体" w:eastAsia="宋体" w:hAnsi="宋体" w:cs="宋体"/>
                <w:szCs w:val="21"/>
              </w:rPr>
            </w:pPr>
            <w:r w:rsidRPr="009E7389">
              <w:rPr>
                <w:rFonts w:ascii="宋体" w:eastAsia="宋体" w:hAnsi="宋体" w:cs="宋体" w:hint="eastAsia"/>
                <w:szCs w:val="21"/>
              </w:rPr>
              <w:t>2.2中标人提供的技术规格、经采购人认可的合同货物的有效检验文件；</w:t>
            </w:r>
          </w:p>
          <w:p w14:paraId="444AE77E" w14:textId="77777777" w:rsidR="002034E9" w:rsidRPr="009E7389" w:rsidRDefault="002034E9" w:rsidP="002034E9">
            <w:pPr>
              <w:adjustRightInd w:val="0"/>
              <w:snapToGrid w:val="0"/>
              <w:spacing w:line="288" w:lineRule="auto"/>
              <w:rPr>
                <w:rFonts w:ascii="宋体" w:eastAsia="宋体" w:hAnsi="宋体" w:cs="宋体"/>
                <w:szCs w:val="21"/>
              </w:rPr>
            </w:pPr>
            <w:r w:rsidRPr="009E7389">
              <w:rPr>
                <w:rFonts w:ascii="宋体" w:eastAsia="宋体" w:hAnsi="宋体" w:cs="宋体" w:hint="eastAsia"/>
                <w:szCs w:val="21"/>
              </w:rPr>
              <w:t>2.3中标人投标文件中提供的经采购人认可的合同货物的验收标准（符合中国有关的国家、地方、行业标准）和检测办法及相应检测手段。</w:t>
            </w:r>
          </w:p>
          <w:p w14:paraId="089FB7ED" w14:textId="73139FCA" w:rsidR="002034E9" w:rsidRPr="009E7389" w:rsidRDefault="002034E9" w:rsidP="002034E9">
            <w:pPr>
              <w:adjustRightInd w:val="0"/>
              <w:snapToGrid w:val="0"/>
              <w:spacing w:line="288" w:lineRule="auto"/>
              <w:rPr>
                <w:rFonts w:ascii="宋体" w:eastAsia="宋体" w:hAnsi="宋体" w:cs="宋体"/>
                <w:szCs w:val="21"/>
              </w:rPr>
            </w:pPr>
            <w:r w:rsidRPr="009E7389">
              <w:rPr>
                <w:rFonts w:ascii="宋体" w:eastAsia="宋体" w:hAnsi="宋体" w:cs="宋体" w:hint="eastAsia"/>
                <w:szCs w:val="21"/>
              </w:rPr>
              <w:t>3.为保证产品质量，采购人可以根据需要进行不多于三个月的产品试运行，如果发现所提供的产品参数指标不满足招标文件要求，设备出现兼容性、稳定性、可靠性问题或者运行故障，发生无故频繁死机、不兼容、设备运行性能明显下降、用户上网掉线严重等现象，将按相关规定上报政府采购监督管理部门进行处理，对造成采购人损失的将追究相关责任并要求做相应赔偿。</w:t>
            </w:r>
          </w:p>
          <w:p w14:paraId="725FA8D4" w14:textId="77F6EDE9" w:rsidR="002034E9" w:rsidRPr="009E7389" w:rsidRDefault="002034E9" w:rsidP="002034E9">
            <w:pPr>
              <w:adjustRightInd w:val="0"/>
              <w:snapToGrid w:val="0"/>
              <w:spacing w:line="288" w:lineRule="auto"/>
              <w:rPr>
                <w:rFonts w:ascii="宋体" w:eastAsia="宋体" w:hAnsi="宋体" w:cs="宋体"/>
                <w:szCs w:val="21"/>
              </w:rPr>
            </w:pPr>
            <w:r w:rsidRPr="009E7389">
              <w:rPr>
                <w:rFonts w:ascii="宋体" w:eastAsia="宋体" w:hAnsi="宋体" w:cs="宋体" w:hint="eastAsia"/>
                <w:szCs w:val="21"/>
              </w:rPr>
              <w:t>4.中标人应派员在所供货物到采购人处时进行到货验收，有需要时能联系产品制造商到场共同验收，若发现任何损坏及质量问题，中标人负责妥善处理直至采购人满意，如发现系统设备达不到验收标准或合同规定的技术指标，以及在规定的时间内由于供方的原因不能完成验收的，采购人有权进行终止合同处理，并承担由此给采购人造成的损失。由此产生的费用由中标人承担。</w:t>
            </w:r>
          </w:p>
          <w:p w14:paraId="5ADCD3E3" w14:textId="77777777" w:rsidR="002034E9" w:rsidRPr="009E7389" w:rsidRDefault="002034E9" w:rsidP="002034E9">
            <w:pPr>
              <w:adjustRightInd w:val="0"/>
              <w:snapToGrid w:val="0"/>
              <w:spacing w:line="288" w:lineRule="auto"/>
              <w:rPr>
                <w:rFonts w:ascii="宋体" w:eastAsia="宋体" w:hAnsi="宋体" w:cs="宋体"/>
                <w:szCs w:val="21"/>
              </w:rPr>
            </w:pPr>
            <w:r w:rsidRPr="009E7389">
              <w:rPr>
                <w:rFonts w:ascii="宋体" w:eastAsia="宋体" w:hAnsi="宋体" w:cs="宋体" w:hint="eastAsia"/>
                <w:szCs w:val="21"/>
              </w:rPr>
              <w:t>5.验收合格的条件</w:t>
            </w:r>
          </w:p>
          <w:p w14:paraId="64B98381" w14:textId="77777777" w:rsidR="002034E9" w:rsidRPr="009E7389" w:rsidRDefault="002034E9" w:rsidP="002034E9">
            <w:pPr>
              <w:adjustRightInd w:val="0"/>
              <w:snapToGrid w:val="0"/>
              <w:spacing w:line="288" w:lineRule="auto"/>
              <w:rPr>
                <w:rFonts w:ascii="宋体" w:eastAsia="宋体" w:hAnsi="宋体" w:cs="宋体"/>
                <w:szCs w:val="21"/>
              </w:rPr>
            </w:pPr>
            <w:r w:rsidRPr="009E7389">
              <w:rPr>
                <w:rFonts w:ascii="宋体" w:eastAsia="宋体" w:hAnsi="宋体" w:cs="宋体" w:hint="eastAsia"/>
                <w:szCs w:val="21"/>
              </w:rPr>
              <w:t>5.1所供货物符合产品标准和</w:t>
            </w:r>
            <w:proofErr w:type="gramStart"/>
            <w:r w:rsidRPr="009E7389">
              <w:rPr>
                <w:rFonts w:ascii="宋体" w:eastAsia="宋体" w:hAnsi="宋体" w:cs="宋体" w:hint="eastAsia"/>
                <w:szCs w:val="21"/>
              </w:rPr>
              <w:t>及</w:t>
            </w:r>
            <w:proofErr w:type="gramEnd"/>
            <w:r w:rsidRPr="009E7389">
              <w:rPr>
                <w:rFonts w:ascii="宋体" w:eastAsia="宋体" w:hAnsi="宋体" w:cs="宋体" w:hint="eastAsia"/>
                <w:szCs w:val="21"/>
              </w:rPr>
              <w:t>合同的要求；</w:t>
            </w:r>
          </w:p>
          <w:p w14:paraId="3BF6D61D" w14:textId="77777777" w:rsidR="002034E9" w:rsidRPr="009E7389" w:rsidRDefault="002034E9" w:rsidP="002034E9">
            <w:pPr>
              <w:adjustRightInd w:val="0"/>
              <w:snapToGrid w:val="0"/>
              <w:spacing w:line="288" w:lineRule="auto"/>
              <w:rPr>
                <w:rFonts w:ascii="宋体" w:eastAsia="宋体" w:hAnsi="宋体" w:cs="宋体"/>
                <w:szCs w:val="21"/>
              </w:rPr>
            </w:pPr>
            <w:r w:rsidRPr="009E7389">
              <w:rPr>
                <w:rFonts w:ascii="宋体" w:eastAsia="宋体" w:hAnsi="宋体" w:cs="宋体" w:hint="eastAsia"/>
                <w:szCs w:val="21"/>
              </w:rPr>
              <w:t>5.2在进行测试和验收过程中发现的问题已被解决并得到采购人的认可；</w:t>
            </w:r>
          </w:p>
          <w:p w14:paraId="0780DFBE" w14:textId="77777777" w:rsidR="002034E9" w:rsidRPr="009E7389" w:rsidRDefault="002034E9" w:rsidP="002034E9">
            <w:pPr>
              <w:adjustRightInd w:val="0"/>
              <w:snapToGrid w:val="0"/>
              <w:spacing w:line="288" w:lineRule="auto"/>
              <w:rPr>
                <w:rFonts w:ascii="宋体" w:eastAsia="宋体" w:hAnsi="宋体" w:cs="宋体"/>
                <w:szCs w:val="21"/>
              </w:rPr>
            </w:pPr>
            <w:r w:rsidRPr="009E7389">
              <w:rPr>
                <w:rFonts w:ascii="宋体" w:eastAsia="宋体" w:hAnsi="宋体" w:cs="宋体" w:hint="eastAsia"/>
                <w:szCs w:val="21"/>
              </w:rPr>
              <w:t>5.3合同中规定的所有货物和材料均已交付；</w:t>
            </w:r>
          </w:p>
          <w:p w14:paraId="76144141" w14:textId="77777777" w:rsidR="002034E9" w:rsidRPr="009E7389" w:rsidRDefault="002034E9" w:rsidP="002034E9">
            <w:pPr>
              <w:adjustRightInd w:val="0"/>
              <w:snapToGrid w:val="0"/>
              <w:spacing w:line="288" w:lineRule="auto"/>
              <w:rPr>
                <w:rFonts w:ascii="宋体" w:eastAsia="宋体" w:hAnsi="宋体" w:cs="宋体"/>
                <w:szCs w:val="21"/>
              </w:rPr>
            </w:pPr>
            <w:r w:rsidRPr="009E7389">
              <w:rPr>
                <w:rFonts w:ascii="宋体" w:eastAsia="宋体" w:hAnsi="宋体" w:cs="宋体" w:hint="eastAsia"/>
                <w:szCs w:val="21"/>
              </w:rPr>
              <w:t>5.4所供货物已通过使用单位组织的验收；</w:t>
            </w:r>
          </w:p>
          <w:p w14:paraId="1B1EA1C3" w14:textId="02185487" w:rsidR="002034E9" w:rsidRPr="009E7389" w:rsidRDefault="002034E9" w:rsidP="002034E9">
            <w:pPr>
              <w:adjustRightInd w:val="0"/>
              <w:snapToGrid w:val="0"/>
              <w:spacing w:line="288" w:lineRule="auto"/>
              <w:rPr>
                <w:rFonts w:ascii="宋体" w:eastAsia="宋体" w:hAnsi="宋体" w:cs="宋体"/>
                <w:szCs w:val="21"/>
              </w:rPr>
            </w:pPr>
            <w:r w:rsidRPr="009E7389">
              <w:rPr>
                <w:rFonts w:ascii="宋体" w:eastAsia="宋体" w:hAnsi="宋体" w:cs="宋体" w:hint="eastAsia"/>
                <w:szCs w:val="21"/>
              </w:rPr>
              <w:t>5.5所有相关的技术文件及资料均已提交并得到接受。</w:t>
            </w:r>
          </w:p>
        </w:tc>
      </w:tr>
    </w:tbl>
    <w:p w14:paraId="3DABE767" w14:textId="77777777" w:rsidR="002435F2" w:rsidRPr="00183AD9" w:rsidRDefault="002435F2" w:rsidP="00183AD9">
      <w:pPr>
        <w:adjustRightInd w:val="0"/>
        <w:snapToGrid w:val="0"/>
        <w:spacing w:line="288" w:lineRule="auto"/>
        <w:rPr>
          <w:rFonts w:ascii="宋体" w:eastAsia="宋体" w:hAnsi="宋体" w:cs="Times New Roman"/>
          <w:b/>
          <w:szCs w:val="21"/>
        </w:rPr>
      </w:pPr>
    </w:p>
    <w:p w14:paraId="06D92F9E" w14:textId="77777777" w:rsidR="002435F2" w:rsidRPr="00183AD9" w:rsidRDefault="00F10C79" w:rsidP="00183AD9">
      <w:pPr>
        <w:adjustRightInd w:val="0"/>
        <w:snapToGrid w:val="0"/>
        <w:spacing w:line="288" w:lineRule="auto"/>
        <w:outlineLvl w:val="1"/>
        <w:rPr>
          <w:rFonts w:ascii="宋体" w:eastAsia="宋体" w:hAnsi="宋体" w:cs="Times New Roman"/>
          <w:b/>
          <w:szCs w:val="21"/>
        </w:rPr>
      </w:pPr>
      <w:r w:rsidRPr="00183AD9">
        <w:rPr>
          <w:rFonts w:ascii="宋体" w:eastAsia="宋体" w:hAnsi="宋体" w:cs="Times New Roman" w:hint="eastAsia"/>
          <w:b/>
          <w:szCs w:val="21"/>
        </w:rPr>
        <w:t>四、技术要求</w:t>
      </w:r>
    </w:p>
    <w:p w14:paraId="6F3EAD96" w14:textId="7B938CD7" w:rsidR="002435F2" w:rsidRPr="00F129A5" w:rsidRDefault="00F10C79" w:rsidP="00183AD9">
      <w:pPr>
        <w:adjustRightInd w:val="0"/>
        <w:snapToGrid w:val="0"/>
        <w:spacing w:line="288" w:lineRule="auto"/>
        <w:rPr>
          <w:rFonts w:ascii="宋体" w:eastAsia="宋体" w:hAnsi="宋体" w:cs="Times New Roman"/>
          <w:szCs w:val="21"/>
        </w:rPr>
      </w:pPr>
      <w:bookmarkStart w:id="31" w:name="_Hlk45005556"/>
      <w:r w:rsidRPr="00F129A5">
        <w:rPr>
          <w:rFonts w:ascii="宋体" w:eastAsia="宋体" w:hAnsi="宋体" w:cs="Times New Roman" w:hint="eastAsia"/>
          <w:szCs w:val="21"/>
        </w:rPr>
        <w:t>采购标的对应的中小企业划分标准所属行业：软件和信息技术服务业</w:t>
      </w:r>
    </w:p>
    <w:p w14:paraId="52964CBA" w14:textId="77777777" w:rsidR="002435F2" w:rsidRPr="00183AD9" w:rsidRDefault="002435F2" w:rsidP="00183AD9">
      <w:pPr>
        <w:adjustRightInd w:val="0"/>
        <w:snapToGrid w:val="0"/>
        <w:spacing w:line="288" w:lineRule="auto"/>
        <w:rPr>
          <w:rFonts w:ascii="宋体" w:eastAsia="宋体" w:hAnsi="宋体" w:cs="Times New Roman"/>
          <w:szCs w:val="21"/>
        </w:rPr>
      </w:pPr>
    </w:p>
    <w:p w14:paraId="6B0A5183" w14:textId="1E43931A" w:rsidR="002435F2" w:rsidRPr="00F129A5" w:rsidRDefault="00F10C79" w:rsidP="00183AD9">
      <w:pPr>
        <w:adjustRightInd w:val="0"/>
        <w:snapToGrid w:val="0"/>
        <w:spacing w:line="288" w:lineRule="auto"/>
        <w:rPr>
          <w:rFonts w:ascii="宋体" w:eastAsia="宋体" w:hAnsi="宋体" w:cs="Times New Roman"/>
          <w:szCs w:val="21"/>
        </w:rPr>
      </w:pPr>
      <w:r w:rsidRPr="00F129A5">
        <w:rPr>
          <w:rFonts w:ascii="宋体" w:eastAsia="宋体" w:hAnsi="宋体" w:cs="Times New Roman" w:hint="eastAsia"/>
          <w:szCs w:val="21"/>
        </w:rPr>
        <w:t>中小企业划型标准：</w:t>
      </w:r>
      <w:r w:rsidR="00F129A5" w:rsidRPr="00F129A5">
        <w:rPr>
          <w:rFonts w:ascii="宋体" w:eastAsia="宋体" w:hAnsi="宋体" w:cs="Times New Roman" w:hint="eastAsia"/>
          <w:szCs w:val="21"/>
        </w:rPr>
        <w:t>从业人员</w:t>
      </w:r>
      <w:r w:rsidR="00F129A5" w:rsidRPr="00F129A5">
        <w:rPr>
          <w:rFonts w:ascii="宋体" w:eastAsia="宋体" w:hAnsi="宋体" w:cs="Times New Roman"/>
          <w:szCs w:val="21"/>
        </w:rPr>
        <w:t>300人以下或营业收入10000万元以下的为中小微型企业。其中，从业人员100人及以上，且营业收入1000万元及以上的为中型企业；从业人员10人及以上，且营业收入50</w:t>
      </w:r>
      <w:r w:rsidR="00F129A5" w:rsidRPr="00F129A5">
        <w:rPr>
          <w:rFonts w:ascii="宋体" w:eastAsia="宋体" w:hAnsi="宋体" w:cs="Times New Roman"/>
          <w:szCs w:val="21"/>
        </w:rPr>
        <w:lastRenderedPageBreak/>
        <w:t>万元及以上的为小型企业；从业人员10人以下或营业收入50万元以下的为微型企业。</w:t>
      </w:r>
    </w:p>
    <w:p w14:paraId="05E5F58C" w14:textId="77777777" w:rsidR="002435F2" w:rsidRPr="00183AD9" w:rsidRDefault="002435F2" w:rsidP="00183AD9">
      <w:pPr>
        <w:adjustRightInd w:val="0"/>
        <w:snapToGrid w:val="0"/>
        <w:spacing w:line="288" w:lineRule="auto"/>
        <w:rPr>
          <w:rFonts w:ascii="宋体" w:eastAsia="宋体" w:hAnsi="宋体" w:cs="Times New Roman"/>
          <w:szCs w:val="21"/>
        </w:rPr>
      </w:pPr>
    </w:p>
    <w:bookmarkEnd w:id="31"/>
    <w:p w14:paraId="62099F26" w14:textId="2EACB9CF" w:rsidR="002435F2" w:rsidRPr="00330DDB" w:rsidRDefault="00F10C79" w:rsidP="00183AD9">
      <w:pPr>
        <w:adjustRightInd w:val="0"/>
        <w:snapToGrid w:val="0"/>
        <w:spacing w:line="288" w:lineRule="auto"/>
        <w:rPr>
          <w:rFonts w:ascii="宋体" w:eastAsia="宋体" w:hAnsi="宋体" w:cs="Times New Roman"/>
          <w:b/>
          <w:bCs/>
          <w:szCs w:val="21"/>
        </w:rPr>
      </w:pPr>
      <w:r w:rsidRPr="00330DDB">
        <w:rPr>
          <w:rFonts w:ascii="宋体" w:eastAsia="宋体" w:hAnsi="宋体" w:cs="Times New Roman" w:hint="eastAsia"/>
          <w:b/>
          <w:bCs/>
          <w:szCs w:val="21"/>
        </w:rPr>
        <w:t>1</w:t>
      </w:r>
      <w:r w:rsidRPr="00330DDB">
        <w:rPr>
          <w:rFonts w:ascii="宋体" w:eastAsia="宋体" w:hAnsi="宋体" w:cs="Times New Roman"/>
          <w:b/>
          <w:bCs/>
          <w:szCs w:val="21"/>
        </w:rPr>
        <w:t>.</w:t>
      </w:r>
      <w:r w:rsidRPr="00330DDB">
        <w:rPr>
          <w:rFonts w:ascii="宋体" w:eastAsia="宋体" w:hAnsi="宋体" w:cs="Times New Roman" w:hint="eastAsia"/>
          <w:b/>
          <w:bCs/>
          <w:szCs w:val="21"/>
        </w:rPr>
        <w:t>需实现的功能或者目标：</w:t>
      </w:r>
      <w:r w:rsidR="00330DDB" w:rsidRPr="00330DDB">
        <w:rPr>
          <w:rFonts w:ascii="宋体" w:eastAsia="宋体" w:hAnsi="宋体" w:cs="Times New Roman" w:hint="eastAsia"/>
          <w:b/>
          <w:bCs/>
          <w:szCs w:val="21"/>
        </w:rPr>
        <w:t>改善校园网络，提高校园网络安全的监控和管理的能力。</w:t>
      </w:r>
    </w:p>
    <w:p w14:paraId="262B63DA" w14:textId="77777777" w:rsidR="002435F2" w:rsidRPr="00183AD9" w:rsidRDefault="00F10C79" w:rsidP="00183AD9">
      <w:pPr>
        <w:adjustRightInd w:val="0"/>
        <w:snapToGrid w:val="0"/>
        <w:spacing w:line="288" w:lineRule="auto"/>
        <w:rPr>
          <w:rFonts w:ascii="宋体" w:eastAsia="宋体" w:hAnsi="宋体" w:cs="Times New Roman"/>
          <w:b/>
          <w:bCs/>
          <w:szCs w:val="21"/>
        </w:rPr>
      </w:pPr>
      <w:r w:rsidRPr="00330DDB">
        <w:rPr>
          <w:rFonts w:ascii="宋体" w:eastAsia="宋体" w:hAnsi="宋体" w:cs="Times New Roman" w:hint="eastAsia"/>
          <w:b/>
          <w:bCs/>
          <w:szCs w:val="21"/>
        </w:rPr>
        <w:t>2.需执行的国家相关标准、行业标准、地方标准或者其他标准、规范：</w:t>
      </w:r>
      <w:r w:rsidRPr="00330DDB">
        <w:rPr>
          <w:rFonts w:ascii="宋体" w:eastAsia="宋体" w:hAnsi="宋体" w:cs="宋体" w:hint="eastAsia"/>
          <w:szCs w:val="21"/>
        </w:rPr>
        <w:t>产品制造国有强制性标准的执行产品制造国强制性标准，无的统一执行我国最新相关标准、规范</w:t>
      </w:r>
      <w:r w:rsidRPr="00330DDB">
        <w:rPr>
          <w:rFonts w:ascii="宋体" w:eastAsia="宋体" w:hAnsi="宋体" w:cs="Times New Roman" w:hint="eastAsia"/>
          <w:szCs w:val="21"/>
        </w:rPr>
        <w:t>；</w:t>
      </w:r>
      <w:r w:rsidRPr="00330DDB">
        <w:rPr>
          <w:rFonts w:ascii="宋体" w:eastAsia="宋体" w:hAnsi="宋体" w:cs="宋体" w:hint="eastAsia"/>
          <w:szCs w:val="21"/>
        </w:rPr>
        <w:t>有强制性标</w:t>
      </w:r>
      <w:r w:rsidRPr="00183AD9">
        <w:rPr>
          <w:rFonts w:ascii="宋体" w:eastAsia="宋体" w:hAnsi="宋体" w:cs="宋体" w:hint="eastAsia"/>
          <w:szCs w:val="21"/>
        </w:rPr>
        <w:t>准的执行国家强制性标准，无的统一执行最新相关标准、规范；</w:t>
      </w:r>
    </w:p>
    <w:p w14:paraId="69A25D03" w14:textId="03965E59" w:rsidR="002435F2" w:rsidRDefault="00F10C79" w:rsidP="00183AD9">
      <w:pPr>
        <w:adjustRightInd w:val="0"/>
        <w:snapToGrid w:val="0"/>
        <w:spacing w:line="288" w:lineRule="auto"/>
        <w:rPr>
          <w:rFonts w:ascii="宋体" w:eastAsia="宋体" w:hAnsi="宋体" w:cs="Times New Roman"/>
          <w:b/>
          <w:bCs/>
          <w:spacing w:val="-4"/>
          <w:szCs w:val="21"/>
        </w:rPr>
      </w:pPr>
      <w:r w:rsidRPr="00183AD9">
        <w:rPr>
          <w:rFonts w:ascii="宋体" w:eastAsia="宋体" w:hAnsi="宋体" w:cs="Times New Roman" w:hint="eastAsia"/>
          <w:b/>
          <w:bCs/>
          <w:spacing w:val="-4"/>
          <w:szCs w:val="21"/>
        </w:rPr>
        <w:t>3</w:t>
      </w:r>
      <w:r w:rsidRPr="00183AD9">
        <w:rPr>
          <w:rFonts w:ascii="宋体" w:eastAsia="宋体" w:hAnsi="宋体" w:cs="Times New Roman"/>
          <w:b/>
          <w:bCs/>
          <w:spacing w:val="-4"/>
          <w:szCs w:val="21"/>
        </w:rPr>
        <w:t>.</w:t>
      </w:r>
      <w:r w:rsidRPr="00183AD9">
        <w:rPr>
          <w:rFonts w:ascii="宋体" w:eastAsia="宋体" w:hAnsi="宋体" w:cs="Times New Roman" w:hint="eastAsia"/>
          <w:b/>
          <w:bCs/>
          <w:spacing w:val="-4"/>
          <w:szCs w:val="21"/>
        </w:rPr>
        <w:t>需满足的要求：</w:t>
      </w:r>
    </w:p>
    <w:p w14:paraId="42E3D498" w14:textId="77777777" w:rsidR="00330DDB" w:rsidRPr="00330DDB" w:rsidRDefault="00330DDB" w:rsidP="00330DDB">
      <w:pPr>
        <w:spacing w:line="288" w:lineRule="auto"/>
        <w:rPr>
          <w:rFonts w:ascii="宋体" w:eastAsia="宋体" w:hAnsi="宋体"/>
          <w:b/>
          <w:szCs w:val="21"/>
        </w:rPr>
      </w:pPr>
      <w:r w:rsidRPr="00330DDB">
        <w:rPr>
          <w:rFonts w:ascii="宋体" w:eastAsia="宋体" w:hAnsi="宋体" w:hint="eastAsia"/>
          <w:b/>
          <w:szCs w:val="21"/>
        </w:rPr>
        <w:t>一、项目背景</w:t>
      </w:r>
    </w:p>
    <w:p w14:paraId="395F9540" w14:textId="78D5CB3D" w:rsidR="00330DDB" w:rsidRPr="00330DDB" w:rsidRDefault="00C96F26" w:rsidP="00330DDB">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288" w:lineRule="auto"/>
        <w:ind w:firstLine="198"/>
        <w:rPr>
          <w:sz w:val="21"/>
          <w:szCs w:val="21"/>
        </w:rPr>
      </w:pPr>
      <w:r>
        <w:rPr>
          <w:rFonts w:hint="eastAsia"/>
          <w:sz w:val="21"/>
          <w:szCs w:val="21"/>
        </w:rPr>
        <w:t>浙江财经大学</w:t>
      </w:r>
      <w:r w:rsidR="00330DDB" w:rsidRPr="00330DDB">
        <w:rPr>
          <w:rFonts w:hint="eastAsia"/>
          <w:sz w:val="21"/>
          <w:szCs w:val="21"/>
        </w:rPr>
        <w:t>经过网络安全相关的建设工作，构建起了包含防火墙、入侵防御、行为审计、Web防护等设备的双层防护架构，完善了多项安全管理制度。但是由于设备众多，数据繁杂，网络安全管理仍然十分欠缺分析和发现能力，给校园网络安全日常工作带来隐患。同时这些网络安全设备大量串接在网络出口位置，经常性的网络割接给用户带来不便，也给网络故障的排查带来很大困难，影响了校园网服务质量。</w:t>
      </w:r>
    </w:p>
    <w:p w14:paraId="0BF0F1BA" w14:textId="77777777" w:rsidR="00330DDB" w:rsidRPr="00330DDB" w:rsidRDefault="00330DDB" w:rsidP="00330DDB">
      <w:pPr>
        <w:spacing w:line="288" w:lineRule="auto"/>
        <w:rPr>
          <w:rFonts w:ascii="宋体" w:eastAsia="宋体" w:hAnsi="宋体"/>
          <w:b/>
          <w:szCs w:val="21"/>
        </w:rPr>
      </w:pPr>
      <w:r w:rsidRPr="00330DDB">
        <w:rPr>
          <w:rFonts w:ascii="宋体" w:eastAsia="宋体" w:hAnsi="宋体" w:hint="eastAsia"/>
          <w:b/>
          <w:szCs w:val="21"/>
        </w:rPr>
        <w:t>二、项目建设内容</w:t>
      </w:r>
    </w:p>
    <w:p w14:paraId="3576121C" w14:textId="77777777" w:rsidR="00330DDB" w:rsidRPr="00330DDB" w:rsidRDefault="00330DDB" w:rsidP="00330DDB">
      <w:pPr>
        <w:spacing w:line="288" w:lineRule="auto"/>
        <w:rPr>
          <w:rFonts w:ascii="宋体" w:eastAsia="宋体" w:hAnsi="宋体"/>
          <w:szCs w:val="21"/>
        </w:rPr>
      </w:pPr>
      <w:r w:rsidRPr="00330DDB">
        <w:rPr>
          <w:rFonts w:ascii="宋体" w:eastAsia="宋体" w:hAnsi="宋体" w:hint="eastAsia"/>
          <w:szCs w:val="21"/>
        </w:rPr>
        <w:t xml:space="preserve">   2.1 网络安全态势感知平台</w:t>
      </w:r>
    </w:p>
    <w:p w14:paraId="0DA19617" w14:textId="77777777" w:rsidR="00330DDB" w:rsidRPr="00330DDB" w:rsidRDefault="00330DDB" w:rsidP="00330DDB">
      <w:pPr>
        <w:spacing w:line="288" w:lineRule="auto"/>
        <w:rPr>
          <w:rFonts w:ascii="宋体" w:eastAsia="宋体" w:hAnsi="宋体"/>
          <w:szCs w:val="21"/>
        </w:rPr>
      </w:pPr>
      <w:r w:rsidRPr="00330DDB">
        <w:rPr>
          <w:rFonts w:ascii="宋体" w:eastAsia="宋体" w:hAnsi="宋体" w:hint="eastAsia"/>
          <w:szCs w:val="21"/>
        </w:rPr>
        <w:t xml:space="preserve">   需要从各种网络设备的运行状态、信息系统运行情况、各类日志、网络流量以及用户行为等各种网络生态构成因素中，采集出校园网络当前的状态与变化趋势，并融合这些多源的、异构的状态数据。具有一定的预测能力或者说智能，从高校校园网络全局出发，使网络管理人员能够及时掌握到网络运行状态，预测未来的网络形式，为正在或可能发生的网络安全事件争取应对的时间，提高网络安全的监控和管理的能力。</w:t>
      </w:r>
    </w:p>
    <w:p w14:paraId="0B07A2A3" w14:textId="77777777" w:rsidR="00330DDB" w:rsidRPr="00330DDB" w:rsidRDefault="00330DDB" w:rsidP="00330DDB">
      <w:pPr>
        <w:spacing w:line="288" w:lineRule="auto"/>
        <w:ind w:firstLineChars="200" w:firstLine="420"/>
        <w:rPr>
          <w:rFonts w:ascii="宋体" w:eastAsia="宋体" w:hAnsi="宋体"/>
          <w:szCs w:val="21"/>
        </w:rPr>
      </w:pPr>
      <w:r w:rsidRPr="00330DDB">
        <w:rPr>
          <w:rFonts w:ascii="宋体" w:eastAsia="宋体" w:hAnsi="宋体" w:hint="eastAsia"/>
          <w:szCs w:val="21"/>
        </w:rPr>
        <w:t>2.2 智能服务链软件定义网络平台</w:t>
      </w:r>
    </w:p>
    <w:p w14:paraId="3EF6F61F" w14:textId="0E9D0433" w:rsidR="00330DDB" w:rsidRPr="00330DDB" w:rsidRDefault="00330DDB" w:rsidP="00330DDB">
      <w:pPr>
        <w:spacing w:line="288" w:lineRule="auto"/>
        <w:ind w:firstLineChars="200" w:firstLine="420"/>
        <w:rPr>
          <w:rFonts w:ascii="宋体" w:eastAsia="宋体" w:hAnsi="宋体"/>
          <w:szCs w:val="21"/>
        </w:rPr>
      </w:pPr>
      <w:r w:rsidRPr="00330DDB">
        <w:rPr>
          <w:rFonts w:ascii="宋体" w:eastAsia="宋体" w:hAnsi="宋体" w:hint="eastAsia"/>
          <w:szCs w:val="21"/>
        </w:rPr>
        <w:t>智能服务链（service</w:t>
      </w:r>
      <w:r w:rsidRPr="00330DDB">
        <w:rPr>
          <w:rFonts w:ascii="宋体" w:eastAsia="宋体" w:hAnsi="宋体"/>
          <w:szCs w:val="21"/>
        </w:rPr>
        <w:t xml:space="preserve"> Chain</w:t>
      </w:r>
      <w:r w:rsidRPr="00330DDB">
        <w:rPr>
          <w:rFonts w:ascii="宋体" w:eastAsia="宋体" w:hAnsi="宋体" w:hint="eastAsia"/>
          <w:szCs w:val="21"/>
        </w:rPr>
        <w:t>）应部署在</w:t>
      </w:r>
      <w:r w:rsidR="00A431DA">
        <w:rPr>
          <w:rFonts w:ascii="宋体" w:eastAsia="宋体" w:hAnsi="宋体" w:hint="eastAsia"/>
          <w:szCs w:val="21"/>
        </w:rPr>
        <w:t>采购</w:t>
      </w:r>
      <w:proofErr w:type="gramStart"/>
      <w:r w:rsidR="00A431DA">
        <w:rPr>
          <w:rFonts w:ascii="宋体" w:eastAsia="宋体" w:hAnsi="宋体" w:hint="eastAsia"/>
          <w:szCs w:val="21"/>
        </w:rPr>
        <w:t>人</w:t>
      </w:r>
      <w:r w:rsidRPr="00330DDB">
        <w:rPr>
          <w:rFonts w:ascii="宋体" w:eastAsia="宋体" w:hAnsi="宋体" w:hint="eastAsia"/>
          <w:szCs w:val="21"/>
        </w:rPr>
        <w:t>网络</w:t>
      </w:r>
      <w:proofErr w:type="gramEnd"/>
      <w:r w:rsidRPr="00330DDB">
        <w:rPr>
          <w:rFonts w:ascii="宋体" w:eastAsia="宋体" w:hAnsi="宋体" w:hint="eastAsia"/>
          <w:szCs w:val="21"/>
        </w:rPr>
        <w:t>边界，具备物理旁挂，逻辑串联功能、软件定义、快速配置能力，解决传统方式中存在故障点多、运维复杂、灵活性差、性能瓶颈等一系列问题。</w:t>
      </w:r>
    </w:p>
    <w:p w14:paraId="234CD1DD" w14:textId="77777777" w:rsidR="00330DDB" w:rsidRPr="00330DDB" w:rsidRDefault="00330DDB" w:rsidP="00330DDB">
      <w:pPr>
        <w:spacing w:line="288" w:lineRule="auto"/>
        <w:ind w:firstLineChars="200" w:firstLine="420"/>
        <w:rPr>
          <w:rFonts w:ascii="宋体" w:eastAsia="宋体" w:hAnsi="宋体"/>
          <w:szCs w:val="21"/>
        </w:rPr>
      </w:pPr>
      <w:r w:rsidRPr="00330DDB">
        <w:rPr>
          <w:rFonts w:ascii="宋体" w:eastAsia="宋体" w:hAnsi="宋体" w:hint="eastAsia"/>
          <w:szCs w:val="21"/>
        </w:rPr>
        <w:t>2.3</w:t>
      </w:r>
      <w:r w:rsidRPr="00330DDB">
        <w:rPr>
          <w:rFonts w:ascii="宋体" w:eastAsia="宋体" w:hAnsi="宋体"/>
          <w:szCs w:val="21"/>
        </w:rPr>
        <w:t xml:space="preserve"> </w:t>
      </w:r>
      <w:r w:rsidRPr="00330DDB">
        <w:rPr>
          <w:rFonts w:ascii="宋体" w:eastAsia="宋体" w:hAnsi="宋体" w:hint="eastAsia"/>
          <w:szCs w:val="21"/>
        </w:rPr>
        <w:t>项目建设清单</w:t>
      </w:r>
    </w:p>
    <w:tbl>
      <w:tblPr>
        <w:tblStyle w:val="afa"/>
        <w:tblW w:w="0" w:type="auto"/>
        <w:tblInd w:w="137" w:type="dxa"/>
        <w:tblLook w:val="04A0" w:firstRow="1" w:lastRow="0" w:firstColumn="1" w:lastColumn="0" w:noHBand="0" w:noVBand="1"/>
      </w:tblPr>
      <w:tblGrid>
        <w:gridCol w:w="709"/>
        <w:gridCol w:w="3402"/>
        <w:gridCol w:w="2126"/>
        <w:gridCol w:w="1559"/>
        <w:gridCol w:w="1134"/>
      </w:tblGrid>
      <w:tr w:rsidR="00330DDB" w:rsidRPr="00330DDB" w14:paraId="0A53289F" w14:textId="77777777" w:rsidTr="00330DDB">
        <w:tc>
          <w:tcPr>
            <w:tcW w:w="709" w:type="dxa"/>
          </w:tcPr>
          <w:p w14:paraId="551BD384" w14:textId="77777777" w:rsidR="00330DDB" w:rsidRPr="00330DDB" w:rsidRDefault="00330DDB" w:rsidP="00330DDB">
            <w:pPr>
              <w:spacing w:line="288" w:lineRule="auto"/>
              <w:jc w:val="center"/>
              <w:rPr>
                <w:rFonts w:ascii="宋体" w:eastAsia="宋体" w:hAnsi="宋体"/>
                <w:szCs w:val="21"/>
              </w:rPr>
            </w:pPr>
            <w:r w:rsidRPr="00330DDB">
              <w:rPr>
                <w:rFonts w:ascii="宋体" w:eastAsia="宋体" w:hAnsi="宋体" w:hint="eastAsia"/>
                <w:szCs w:val="21"/>
              </w:rPr>
              <w:t>序号</w:t>
            </w:r>
          </w:p>
        </w:tc>
        <w:tc>
          <w:tcPr>
            <w:tcW w:w="3402" w:type="dxa"/>
          </w:tcPr>
          <w:p w14:paraId="278E4CB1" w14:textId="77777777" w:rsidR="00330DDB" w:rsidRPr="00330DDB" w:rsidRDefault="00330DDB" w:rsidP="00330DDB">
            <w:pPr>
              <w:spacing w:line="288" w:lineRule="auto"/>
              <w:jc w:val="center"/>
              <w:rPr>
                <w:rFonts w:ascii="宋体" w:eastAsia="宋体" w:hAnsi="宋体"/>
                <w:szCs w:val="21"/>
              </w:rPr>
            </w:pPr>
            <w:r w:rsidRPr="00330DDB">
              <w:rPr>
                <w:rFonts w:ascii="宋体" w:eastAsia="宋体" w:hAnsi="宋体" w:hint="eastAsia"/>
                <w:szCs w:val="21"/>
              </w:rPr>
              <w:t>平台</w:t>
            </w:r>
          </w:p>
        </w:tc>
        <w:tc>
          <w:tcPr>
            <w:tcW w:w="2126" w:type="dxa"/>
          </w:tcPr>
          <w:p w14:paraId="1920DEB2" w14:textId="77777777" w:rsidR="00330DDB" w:rsidRPr="00330DDB" w:rsidRDefault="00330DDB" w:rsidP="00330DDB">
            <w:pPr>
              <w:spacing w:line="288" w:lineRule="auto"/>
              <w:jc w:val="center"/>
              <w:rPr>
                <w:rFonts w:ascii="宋体" w:eastAsia="宋体" w:hAnsi="宋体"/>
                <w:szCs w:val="21"/>
              </w:rPr>
            </w:pPr>
            <w:r w:rsidRPr="00330DDB">
              <w:rPr>
                <w:rFonts w:ascii="宋体" w:eastAsia="宋体" w:hAnsi="宋体" w:hint="eastAsia"/>
                <w:szCs w:val="21"/>
              </w:rPr>
              <w:t>品名</w:t>
            </w:r>
          </w:p>
        </w:tc>
        <w:tc>
          <w:tcPr>
            <w:tcW w:w="1559" w:type="dxa"/>
          </w:tcPr>
          <w:p w14:paraId="1D0C1594" w14:textId="77777777" w:rsidR="00330DDB" w:rsidRPr="00330DDB" w:rsidRDefault="00330DDB" w:rsidP="00330DDB">
            <w:pPr>
              <w:spacing w:line="288" w:lineRule="auto"/>
              <w:jc w:val="center"/>
              <w:rPr>
                <w:rFonts w:ascii="宋体" w:eastAsia="宋体" w:hAnsi="宋体"/>
                <w:szCs w:val="21"/>
              </w:rPr>
            </w:pPr>
            <w:r w:rsidRPr="00330DDB">
              <w:rPr>
                <w:rFonts w:ascii="宋体" w:eastAsia="宋体" w:hAnsi="宋体" w:hint="eastAsia"/>
                <w:szCs w:val="21"/>
              </w:rPr>
              <w:t>单位</w:t>
            </w:r>
          </w:p>
        </w:tc>
        <w:tc>
          <w:tcPr>
            <w:tcW w:w="1134" w:type="dxa"/>
          </w:tcPr>
          <w:p w14:paraId="73A48A1B" w14:textId="77777777" w:rsidR="00330DDB" w:rsidRPr="00330DDB" w:rsidRDefault="00330DDB" w:rsidP="00330DDB">
            <w:pPr>
              <w:tabs>
                <w:tab w:val="left" w:pos="630"/>
              </w:tabs>
              <w:spacing w:line="288" w:lineRule="auto"/>
              <w:jc w:val="center"/>
              <w:rPr>
                <w:rFonts w:ascii="宋体" w:eastAsia="宋体" w:hAnsi="宋体"/>
                <w:szCs w:val="21"/>
              </w:rPr>
            </w:pPr>
            <w:r w:rsidRPr="00330DDB">
              <w:rPr>
                <w:rFonts w:ascii="宋体" w:eastAsia="宋体" w:hAnsi="宋体" w:hint="eastAsia"/>
                <w:szCs w:val="21"/>
              </w:rPr>
              <w:t>数量</w:t>
            </w:r>
          </w:p>
        </w:tc>
      </w:tr>
      <w:tr w:rsidR="00330DDB" w:rsidRPr="00330DDB" w14:paraId="39742E53" w14:textId="77777777" w:rsidTr="00330DDB">
        <w:tc>
          <w:tcPr>
            <w:tcW w:w="709" w:type="dxa"/>
          </w:tcPr>
          <w:p w14:paraId="334A0426" w14:textId="77777777" w:rsidR="00330DDB" w:rsidRPr="00330DDB" w:rsidRDefault="00330DDB" w:rsidP="00330DDB">
            <w:pPr>
              <w:spacing w:line="288" w:lineRule="auto"/>
              <w:jc w:val="center"/>
              <w:rPr>
                <w:rFonts w:ascii="宋体" w:eastAsia="宋体" w:hAnsi="宋体"/>
                <w:szCs w:val="21"/>
              </w:rPr>
            </w:pPr>
            <w:r w:rsidRPr="00330DDB">
              <w:rPr>
                <w:rFonts w:ascii="宋体" w:eastAsia="宋体" w:hAnsi="宋体" w:hint="eastAsia"/>
                <w:szCs w:val="21"/>
              </w:rPr>
              <w:t>1</w:t>
            </w:r>
          </w:p>
        </w:tc>
        <w:tc>
          <w:tcPr>
            <w:tcW w:w="3402" w:type="dxa"/>
            <w:vMerge w:val="restart"/>
            <w:vAlign w:val="center"/>
          </w:tcPr>
          <w:p w14:paraId="398DFBF9" w14:textId="77777777" w:rsidR="00330DDB" w:rsidRPr="00330DDB" w:rsidRDefault="00330DDB" w:rsidP="00330DDB">
            <w:pPr>
              <w:spacing w:line="288" w:lineRule="auto"/>
              <w:jc w:val="center"/>
              <w:rPr>
                <w:rFonts w:ascii="宋体" w:eastAsia="宋体" w:hAnsi="宋体"/>
                <w:szCs w:val="21"/>
              </w:rPr>
            </w:pPr>
            <w:r w:rsidRPr="00330DDB">
              <w:rPr>
                <w:rFonts w:ascii="宋体" w:eastAsia="宋体" w:hAnsi="宋体" w:hint="eastAsia"/>
                <w:szCs w:val="21"/>
              </w:rPr>
              <w:t>校园网络安全态势感知平台</w:t>
            </w:r>
          </w:p>
        </w:tc>
        <w:tc>
          <w:tcPr>
            <w:tcW w:w="2126" w:type="dxa"/>
          </w:tcPr>
          <w:p w14:paraId="170854F4" w14:textId="77777777" w:rsidR="00330DDB" w:rsidRPr="00330DDB" w:rsidRDefault="00330DDB" w:rsidP="00330DDB">
            <w:pPr>
              <w:spacing w:line="288" w:lineRule="auto"/>
              <w:jc w:val="center"/>
              <w:rPr>
                <w:rFonts w:ascii="宋体" w:eastAsia="宋体" w:hAnsi="宋体"/>
                <w:szCs w:val="21"/>
              </w:rPr>
            </w:pPr>
            <w:r w:rsidRPr="00330DDB">
              <w:rPr>
                <w:rFonts w:ascii="宋体" w:eastAsia="宋体" w:hAnsi="宋体" w:hint="eastAsia"/>
                <w:szCs w:val="21"/>
              </w:rPr>
              <w:t>态势感知设备</w:t>
            </w:r>
          </w:p>
        </w:tc>
        <w:tc>
          <w:tcPr>
            <w:tcW w:w="1559" w:type="dxa"/>
          </w:tcPr>
          <w:p w14:paraId="35AFD1C8" w14:textId="77777777" w:rsidR="00330DDB" w:rsidRPr="00330DDB" w:rsidRDefault="00330DDB" w:rsidP="00330DDB">
            <w:pPr>
              <w:spacing w:line="288" w:lineRule="auto"/>
              <w:jc w:val="center"/>
              <w:rPr>
                <w:rFonts w:ascii="宋体" w:eastAsia="宋体" w:hAnsi="宋体"/>
                <w:szCs w:val="21"/>
              </w:rPr>
            </w:pPr>
            <w:r w:rsidRPr="00330DDB">
              <w:rPr>
                <w:rFonts w:ascii="宋体" w:eastAsia="宋体" w:hAnsi="宋体" w:hint="eastAsia"/>
                <w:szCs w:val="21"/>
              </w:rPr>
              <w:t>套</w:t>
            </w:r>
          </w:p>
        </w:tc>
        <w:tc>
          <w:tcPr>
            <w:tcW w:w="1134" w:type="dxa"/>
          </w:tcPr>
          <w:p w14:paraId="350FC7E3" w14:textId="77777777" w:rsidR="00330DDB" w:rsidRPr="00330DDB" w:rsidRDefault="00330DDB" w:rsidP="00330DDB">
            <w:pPr>
              <w:spacing w:line="288" w:lineRule="auto"/>
              <w:jc w:val="center"/>
              <w:rPr>
                <w:rFonts w:ascii="宋体" w:eastAsia="宋体" w:hAnsi="宋体"/>
                <w:szCs w:val="21"/>
              </w:rPr>
            </w:pPr>
            <w:r w:rsidRPr="00330DDB">
              <w:rPr>
                <w:rFonts w:ascii="宋体" w:eastAsia="宋体" w:hAnsi="宋体" w:hint="eastAsia"/>
                <w:szCs w:val="21"/>
              </w:rPr>
              <w:t>1</w:t>
            </w:r>
          </w:p>
        </w:tc>
      </w:tr>
      <w:tr w:rsidR="00330DDB" w:rsidRPr="00330DDB" w14:paraId="7DAEBB35" w14:textId="77777777" w:rsidTr="00330DDB">
        <w:tc>
          <w:tcPr>
            <w:tcW w:w="709" w:type="dxa"/>
          </w:tcPr>
          <w:p w14:paraId="3921FE58" w14:textId="77777777" w:rsidR="00330DDB" w:rsidRPr="00330DDB" w:rsidRDefault="00330DDB" w:rsidP="00330DDB">
            <w:pPr>
              <w:spacing w:line="288" w:lineRule="auto"/>
              <w:jc w:val="center"/>
              <w:rPr>
                <w:rFonts w:ascii="宋体" w:eastAsia="宋体" w:hAnsi="宋体"/>
                <w:szCs w:val="21"/>
              </w:rPr>
            </w:pPr>
            <w:r w:rsidRPr="00330DDB">
              <w:rPr>
                <w:rFonts w:ascii="宋体" w:eastAsia="宋体" w:hAnsi="宋体" w:hint="eastAsia"/>
                <w:szCs w:val="21"/>
              </w:rPr>
              <w:t>2</w:t>
            </w:r>
          </w:p>
        </w:tc>
        <w:tc>
          <w:tcPr>
            <w:tcW w:w="3402" w:type="dxa"/>
            <w:vMerge/>
          </w:tcPr>
          <w:p w14:paraId="682747CA" w14:textId="77777777" w:rsidR="00330DDB" w:rsidRPr="00330DDB" w:rsidRDefault="00330DDB" w:rsidP="00330DDB">
            <w:pPr>
              <w:spacing w:line="288" w:lineRule="auto"/>
              <w:jc w:val="center"/>
              <w:rPr>
                <w:rFonts w:ascii="宋体" w:eastAsia="宋体" w:hAnsi="宋体"/>
                <w:szCs w:val="21"/>
              </w:rPr>
            </w:pPr>
          </w:p>
        </w:tc>
        <w:tc>
          <w:tcPr>
            <w:tcW w:w="2126" w:type="dxa"/>
          </w:tcPr>
          <w:p w14:paraId="45F9F7B5" w14:textId="77777777" w:rsidR="00330DDB" w:rsidRPr="00330DDB" w:rsidRDefault="00330DDB" w:rsidP="00330DDB">
            <w:pPr>
              <w:spacing w:line="288" w:lineRule="auto"/>
              <w:jc w:val="center"/>
              <w:rPr>
                <w:rFonts w:ascii="宋体" w:eastAsia="宋体" w:hAnsi="宋体"/>
                <w:szCs w:val="21"/>
              </w:rPr>
            </w:pPr>
            <w:r w:rsidRPr="00330DDB">
              <w:rPr>
                <w:rFonts w:ascii="宋体" w:eastAsia="宋体" w:hAnsi="宋体" w:hint="eastAsia"/>
                <w:szCs w:val="21"/>
              </w:rPr>
              <w:t>EDR处置工具许可</w:t>
            </w:r>
          </w:p>
        </w:tc>
        <w:tc>
          <w:tcPr>
            <w:tcW w:w="1559" w:type="dxa"/>
          </w:tcPr>
          <w:p w14:paraId="21A0C71A" w14:textId="77777777" w:rsidR="00330DDB" w:rsidRPr="00330DDB" w:rsidRDefault="00330DDB" w:rsidP="00330DDB">
            <w:pPr>
              <w:spacing w:line="288" w:lineRule="auto"/>
              <w:jc w:val="center"/>
              <w:rPr>
                <w:rFonts w:ascii="宋体" w:eastAsia="宋体" w:hAnsi="宋体"/>
                <w:szCs w:val="21"/>
              </w:rPr>
            </w:pPr>
            <w:proofErr w:type="gramStart"/>
            <w:r w:rsidRPr="00330DDB">
              <w:rPr>
                <w:rFonts w:ascii="宋体" w:eastAsia="宋体" w:hAnsi="宋体" w:hint="eastAsia"/>
                <w:szCs w:val="21"/>
              </w:rPr>
              <w:t>个</w:t>
            </w:r>
            <w:proofErr w:type="gramEnd"/>
          </w:p>
        </w:tc>
        <w:tc>
          <w:tcPr>
            <w:tcW w:w="1134" w:type="dxa"/>
          </w:tcPr>
          <w:p w14:paraId="3002FCF3" w14:textId="77777777" w:rsidR="00330DDB" w:rsidRPr="00330DDB" w:rsidRDefault="00330DDB" w:rsidP="00330DDB">
            <w:pPr>
              <w:spacing w:line="288" w:lineRule="auto"/>
              <w:jc w:val="center"/>
              <w:rPr>
                <w:rFonts w:ascii="宋体" w:eastAsia="宋体" w:hAnsi="宋体"/>
                <w:szCs w:val="21"/>
              </w:rPr>
            </w:pPr>
            <w:r w:rsidRPr="00330DDB">
              <w:rPr>
                <w:rFonts w:ascii="宋体" w:eastAsia="宋体" w:hAnsi="宋体" w:hint="eastAsia"/>
                <w:szCs w:val="21"/>
              </w:rPr>
              <w:t>100</w:t>
            </w:r>
          </w:p>
        </w:tc>
      </w:tr>
      <w:tr w:rsidR="00330DDB" w:rsidRPr="00330DDB" w14:paraId="65972773" w14:textId="77777777" w:rsidTr="00330DDB">
        <w:tc>
          <w:tcPr>
            <w:tcW w:w="709" w:type="dxa"/>
          </w:tcPr>
          <w:p w14:paraId="3350E4A7" w14:textId="77777777" w:rsidR="00330DDB" w:rsidRPr="00330DDB" w:rsidRDefault="00330DDB" w:rsidP="00330DDB">
            <w:pPr>
              <w:spacing w:line="288" w:lineRule="auto"/>
              <w:jc w:val="center"/>
              <w:rPr>
                <w:rFonts w:ascii="宋体" w:eastAsia="宋体" w:hAnsi="宋体"/>
                <w:szCs w:val="21"/>
              </w:rPr>
            </w:pPr>
            <w:r w:rsidRPr="00330DDB">
              <w:rPr>
                <w:rFonts w:ascii="宋体" w:eastAsia="宋体" w:hAnsi="宋体" w:hint="eastAsia"/>
                <w:szCs w:val="21"/>
              </w:rPr>
              <w:t>3</w:t>
            </w:r>
          </w:p>
        </w:tc>
        <w:tc>
          <w:tcPr>
            <w:tcW w:w="3402" w:type="dxa"/>
            <w:vMerge/>
          </w:tcPr>
          <w:p w14:paraId="4160B302" w14:textId="77777777" w:rsidR="00330DDB" w:rsidRPr="00330DDB" w:rsidRDefault="00330DDB" w:rsidP="00330DDB">
            <w:pPr>
              <w:spacing w:line="288" w:lineRule="auto"/>
              <w:jc w:val="center"/>
              <w:rPr>
                <w:rFonts w:ascii="宋体" w:eastAsia="宋体" w:hAnsi="宋体"/>
                <w:szCs w:val="21"/>
              </w:rPr>
            </w:pPr>
          </w:p>
        </w:tc>
        <w:tc>
          <w:tcPr>
            <w:tcW w:w="2126" w:type="dxa"/>
          </w:tcPr>
          <w:p w14:paraId="35C0337C" w14:textId="77777777" w:rsidR="00330DDB" w:rsidRPr="00330DDB" w:rsidRDefault="00330DDB" w:rsidP="00330DDB">
            <w:pPr>
              <w:spacing w:line="288" w:lineRule="auto"/>
              <w:jc w:val="center"/>
              <w:rPr>
                <w:rFonts w:ascii="宋体" w:eastAsia="宋体" w:hAnsi="宋体"/>
                <w:szCs w:val="21"/>
              </w:rPr>
            </w:pPr>
            <w:r w:rsidRPr="00330DDB">
              <w:rPr>
                <w:rFonts w:ascii="宋体" w:eastAsia="宋体" w:hAnsi="宋体" w:hint="eastAsia"/>
                <w:szCs w:val="21"/>
              </w:rPr>
              <w:t>威胁探针设备</w:t>
            </w:r>
          </w:p>
        </w:tc>
        <w:tc>
          <w:tcPr>
            <w:tcW w:w="1559" w:type="dxa"/>
          </w:tcPr>
          <w:p w14:paraId="2983FB22" w14:textId="77777777" w:rsidR="00330DDB" w:rsidRPr="00330DDB" w:rsidRDefault="00330DDB" w:rsidP="00330DDB">
            <w:pPr>
              <w:spacing w:line="288" w:lineRule="auto"/>
              <w:jc w:val="center"/>
              <w:rPr>
                <w:rFonts w:ascii="宋体" w:eastAsia="宋体" w:hAnsi="宋体"/>
                <w:szCs w:val="21"/>
              </w:rPr>
            </w:pPr>
            <w:r w:rsidRPr="00330DDB">
              <w:rPr>
                <w:rFonts w:ascii="宋体" w:eastAsia="宋体" w:hAnsi="宋体" w:hint="eastAsia"/>
                <w:szCs w:val="21"/>
              </w:rPr>
              <w:t>套</w:t>
            </w:r>
          </w:p>
        </w:tc>
        <w:tc>
          <w:tcPr>
            <w:tcW w:w="1134" w:type="dxa"/>
          </w:tcPr>
          <w:p w14:paraId="47460E15" w14:textId="77777777" w:rsidR="00330DDB" w:rsidRPr="00330DDB" w:rsidRDefault="00330DDB" w:rsidP="00330DDB">
            <w:pPr>
              <w:spacing w:line="288" w:lineRule="auto"/>
              <w:jc w:val="center"/>
              <w:rPr>
                <w:rFonts w:ascii="宋体" w:eastAsia="宋体" w:hAnsi="宋体"/>
                <w:szCs w:val="21"/>
              </w:rPr>
            </w:pPr>
            <w:r w:rsidRPr="00330DDB">
              <w:rPr>
                <w:rFonts w:ascii="宋体" w:eastAsia="宋体" w:hAnsi="宋体" w:hint="eastAsia"/>
                <w:szCs w:val="21"/>
              </w:rPr>
              <w:t>1</w:t>
            </w:r>
          </w:p>
        </w:tc>
      </w:tr>
      <w:tr w:rsidR="00330DDB" w:rsidRPr="00330DDB" w14:paraId="071E163E" w14:textId="77777777" w:rsidTr="00330DDB">
        <w:tc>
          <w:tcPr>
            <w:tcW w:w="709" w:type="dxa"/>
          </w:tcPr>
          <w:p w14:paraId="72D14F39" w14:textId="77777777" w:rsidR="00330DDB" w:rsidRPr="00330DDB" w:rsidRDefault="00330DDB" w:rsidP="00330DDB">
            <w:pPr>
              <w:spacing w:line="288" w:lineRule="auto"/>
              <w:jc w:val="center"/>
              <w:rPr>
                <w:rFonts w:ascii="宋体" w:eastAsia="宋体" w:hAnsi="宋体"/>
                <w:szCs w:val="21"/>
              </w:rPr>
            </w:pPr>
            <w:r w:rsidRPr="00330DDB">
              <w:rPr>
                <w:rFonts w:ascii="宋体" w:eastAsia="宋体" w:hAnsi="宋体" w:hint="eastAsia"/>
                <w:szCs w:val="21"/>
              </w:rPr>
              <w:t>4</w:t>
            </w:r>
          </w:p>
        </w:tc>
        <w:tc>
          <w:tcPr>
            <w:tcW w:w="3402" w:type="dxa"/>
            <w:vMerge w:val="restart"/>
            <w:vAlign w:val="center"/>
          </w:tcPr>
          <w:p w14:paraId="62D945DA" w14:textId="77777777" w:rsidR="00330DDB" w:rsidRPr="00330DDB" w:rsidRDefault="00330DDB" w:rsidP="00330DDB">
            <w:pPr>
              <w:spacing w:line="288" w:lineRule="auto"/>
              <w:jc w:val="center"/>
              <w:rPr>
                <w:rFonts w:ascii="宋体" w:eastAsia="宋体" w:hAnsi="宋体"/>
                <w:szCs w:val="21"/>
              </w:rPr>
            </w:pPr>
            <w:r w:rsidRPr="00330DDB">
              <w:rPr>
                <w:rFonts w:ascii="宋体" w:eastAsia="宋体" w:hAnsi="宋体" w:hint="eastAsia"/>
                <w:szCs w:val="21"/>
              </w:rPr>
              <w:t>智能服务链软件定义网络平台</w:t>
            </w:r>
          </w:p>
        </w:tc>
        <w:tc>
          <w:tcPr>
            <w:tcW w:w="2126" w:type="dxa"/>
          </w:tcPr>
          <w:p w14:paraId="445997AF" w14:textId="77777777" w:rsidR="00330DDB" w:rsidRPr="00330DDB" w:rsidRDefault="00330DDB" w:rsidP="00330DDB">
            <w:pPr>
              <w:spacing w:line="288" w:lineRule="auto"/>
              <w:jc w:val="center"/>
              <w:rPr>
                <w:rFonts w:ascii="宋体" w:eastAsia="宋体" w:hAnsi="宋体"/>
                <w:szCs w:val="21"/>
              </w:rPr>
            </w:pPr>
            <w:r w:rsidRPr="00330DDB">
              <w:rPr>
                <w:rFonts w:ascii="宋体" w:eastAsia="宋体" w:hAnsi="宋体" w:hint="eastAsia"/>
                <w:szCs w:val="21"/>
              </w:rPr>
              <w:t>SDN交换机</w:t>
            </w:r>
          </w:p>
        </w:tc>
        <w:tc>
          <w:tcPr>
            <w:tcW w:w="1559" w:type="dxa"/>
          </w:tcPr>
          <w:p w14:paraId="3C1CE619" w14:textId="77777777" w:rsidR="00330DDB" w:rsidRPr="00330DDB" w:rsidRDefault="00330DDB" w:rsidP="00330DDB">
            <w:pPr>
              <w:spacing w:line="288" w:lineRule="auto"/>
              <w:jc w:val="center"/>
              <w:rPr>
                <w:rFonts w:ascii="宋体" w:eastAsia="宋体" w:hAnsi="宋体"/>
                <w:szCs w:val="21"/>
              </w:rPr>
            </w:pPr>
            <w:r w:rsidRPr="00330DDB">
              <w:rPr>
                <w:rFonts w:ascii="宋体" w:eastAsia="宋体" w:hAnsi="宋体" w:hint="eastAsia"/>
                <w:szCs w:val="21"/>
              </w:rPr>
              <w:t>台</w:t>
            </w:r>
          </w:p>
        </w:tc>
        <w:tc>
          <w:tcPr>
            <w:tcW w:w="1134" w:type="dxa"/>
          </w:tcPr>
          <w:p w14:paraId="3BB41889" w14:textId="77777777" w:rsidR="00330DDB" w:rsidRPr="00330DDB" w:rsidRDefault="00330DDB" w:rsidP="00330DDB">
            <w:pPr>
              <w:spacing w:line="288" w:lineRule="auto"/>
              <w:jc w:val="center"/>
              <w:rPr>
                <w:rFonts w:ascii="宋体" w:eastAsia="宋体" w:hAnsi="宋体"/>
                <w:szCs w:val="21"/>
              </w:rPr>
            </w:pPr>
            <w:r w:rsidRPr="00330DDB">
              <w:rPr>
                <w:rFonts w:ascii="宋体" w:eastAsia="宋体" w:hAnsi="宋体" w:hint="eastAsia"/>
                <w:szCs w:val="21"/>
              </w:rPr>
              <w:t>1</w:t>
            </w:r>
          </w:p>
        </w:tc>
      </w:tr>
      <w:tr w:rsidR="00330DDB" w:rsidRPr="00330DDB" w14:paraId="4DF88187" w14:textId="77777777" w:rsidTr="00330DDB">
        <w:tc>
          <w:tcPr>
            <w:tcW w:w="709" w:type="dxa"/>
          </w:tcPr>
          <w:p w14:paraId="2847ED2A" w14:textId="77777777" w:rsidR="00330DDB" w:rsidRPr="00330DDB" w:rsidRDefault="00330DDB" w:rsidP="00330DDB">
            <w:pPr>
              <w:spacing w:line="288" w:lineRule="auto"/>
              <w:jc w:val="center"/>
              <w:rPr>
                <w:rFonts w:ascii="宋体" w:eastAsia="宋体" w:hAnsi="宋体"/>
                <w:szCs w:val="21"/>
              </w:rPr>
            </w:pPr>
            <w:r w:rsidRPr="00330DDB">
              <w:rPr>
                <w:rFonts w:ascii="宋体" w:eastAsia="宋体" w:hAnsi="宋体" w:hint="eastAsia"/>
                <w:szCs w:val="21"/>
              </w:rPr>
              <w:t>5</w:t>
            </w:r>
          </w:p>
        </w:tc>
        <w:tc>
          <w:tcPr>
            <w:tcW w:w="3402" w:type="dxa"/>
            <w:vMerge/>
          </w:tcPr>
          <w:p w14:paraId="6A623747" w14:textId="77777777" w:rsidR="00330DDB" w:rsidRPr="00330DDB" w:rsidRDefault="00330DDB" w:rsidP="00330DDB">
            <w:pPr>
              <w:spacing w:line="288" w:lineRule="auto"/>
              <w:jc w:val="center"/>
              <w:rPr>
                <w:rFonts w:ascii="宋体" w:eastAsia="宋体" w:hAnsi="宋体"/>
                <w:szCs w:val="21"/>
              </w:rPr>
            </w:pPr>
          </w:p>
        </w:tc>
        <w:tc>
          <w:tcPr>
            <w:tcW w:w="2126" w:type="dxa"/>
          </w:tcPr>
          <w:p w14:paraId="54EF8286" w14:textId="77777777" w:rsidR="00330DDB" w:rsidRPr="00330DDB" w:rsidRDefault="00330DDB" w:rsidP="00330DDB">
            <w:pPr>
              <w:spacing w:line="288" w:lineRule="auto"/>
              <w:jc w:val="center"/>
              <w:rPr>
                <w:rFonts w:ascii="宋体" w:eastAsia="宋体" w:hAnsi="宋体"/>
                <w:szCs w:val="21"/>
              </w:rPr>
            </w:pPr>
            <w:r w:rsidRPr="00330DDB">
              <w:rPr>
                <w:rFonts w:ascii="宋体" w:eastAsia="宋体" w:hAnsi="宋体" w:hint="eastAsia"/>
                <w:szCs w:val="21"/>
              </w:rPr>
              <w:t>智能服务链系统</w:t>
            </w:r>
          </w:p>
        </w:tc>
        <w:tc>
          <w:tcPr>
            <w:tcW w:w="1559" w:type="dxa"/>
          </w:tcPr>
          <w:p w14:paraId="036F1F75" w14:textId="77777777" w:rsidR="00330DDB" w:rsidRPr="00330DDB" w:rsidRDefault="00330DDB" w:rsidP="00330DDB">
            <w:pPr>
              <w:spacing w:line="288" w:lineRule="auto"/>
              <w:jc w:val="center"/>
              <w:rPr>
                <w:rFonts w:ascii="宋体" w:eastAsia="宋体" w:hAnsi="宋体"/>
                <w:szCs w:val="21"/>
              </w:rPr>
            </w:pPr>
            <w:r w:rsidRPr="00330DDB">
              <w:rPr>
                <w:rFonts w:ascii="宋体" w:eastAsia="宋体" w:hAnsi="宋体" w:hint="eastAsia"/>
                <w:szCs w:val="21"/>
              </w:rPr>
              <w:t>套</w:t>
            </w:r>
          </w:p>
        </w:tc>
        <w:tc>
          <w:tcPr>
            <w:tcW w:w="1134" w:type="dxa"/>
          </w:tcPr>
          <w:p w14:paraId="591677A3" w14:textId="77777777" w:rsidR="00330DDB" w:rsidRPr="00330DDB" w:rsidRDefault="00330DDB" w:rsidP="00330DDB">
            <w:pPr>
              <w:spacing w:line="288" w:lineRule="auto"/>
              <w:jc w:val="center"/>
              <w:rPr>
                <w:rFonts w:ascii="宋体" w:eastAsia="宋体" w:hAnsi="宋体"/>
                <w:szCs w:val="21"/>
              </w:rPr>
            </w:pPr>
            <w:r w:rsidRPr="00330DDB">
              <w:rPr>
                <w:rFonts w:ascii="宋体" w:eastAsia="宋体" w:hAnsi="宋体" w:hint="eastAsia"/>
                <w:szCs w:val="21"/>
              </w:rPr>
              <w:t>1</w:t>
            </w:r>
          </w:p>
        </w:tc>
      </w:tr>
    </w:tbl>
    <w:p w14:paraId="518E05AA" w14:textId="77777777" w:rsidR="00330DDB" w:rsidRPr="00330DDB" w:rsidRDefault="00330DDB" w:rsidP="00330DDB">
      <w:pPr>
        <w:spacing w:line="288" w:lineRule="auto"/>
        <w:ind w:firstLineChars="200" w:firstLine="420"/>
        <w:rPr>
          <w:rFonts w:ascii="宋体" w:eastAsia="宋体" w:hAnsi="宋体"/>
          <w:szCs w:val="21"/>
        </w:rPr>
      </w:pPr>
    </w:p>
    <w:p w14:paraId="507C1AA1" w14:textId="5BBB149A" w:rsidR="00330DDB" w:rsidRPr="00330DDB" w:rsidRDefault="00330DDB" w:rsidP="00330DDB">
      <w:pPr>
        <w:spacing w:line="288" w:lineRule="auto"/>
        <w:rPr>
          <w:rFonts w:ascii="宋体" w:eastAsia="宋体" w:hAnsi="宋体"/>
          <w:b/>
          <w:szCs w:val="21"/>
        </w:rPr>
      </w:pPr>
      <w:r w:rsidRPr="00330DDB">
        <w:rPr>
          <w:rFonts w:ascii="宋体" w:eastAsia="宋体" w:hAnsi="宋体" w:hint="eastAsia"/>
          <w:b/>
          <w:szCs w:val="21"/>
        </w:rPr>
        <w:t>三、</w:t>
      </w:r>
      <w:r w:rsidRPr="00330DDB">
        <w:rPr>
          <w:rFonts w:ascii="宋体" w:eastAsia="宋体" w:hAnsi="宋体"/>
          <w:b/>
          <w:szCs w:val="21"/>
        </w:rPr>
        <w:t>技术参数</w:t>
      </w:r>
    </w:p>
    <w:p w14:paraId="44168474" w14:textId="14611315" w:rsidR="00330DDB" w:rsidRPr="00330DDB" w:rsidRDefault="00330DDB" w:rsidP="00330DDB">
      <w:pPr>
        <w:spacing w:line="288" w:lineRule="auto"/>
        <w:rPr>
          <w:rFonts w:ascii="宋体" w:eastAsia="宋体" w:hAnsi="宋体"/>
          <w:szCs w:val="21"/>
        </w:rPr>
      </w:pPr>
      <w:r w:rsidRPr="00330DDB">
        <w:rPr>
          <w:rFonts w:ascii="宋体" w:eastAsia="宋体" w:hAnsi="宋体" w:hint="eastAsia"/>
          <w:szCs w:val="21"/>
        </w:rPr>
        <w:t>3.1</w:t>
      </w:r>
      <w:r w:rsidRPr="00330DDB">
        <w:rPr>
          <w:rFonts w:ascii="宋体" w:eastAsia="宋体" w:hAnsi="宋体"/>
          <w:szCs w:val="21"/>
        </w:rPr>
        <w:t xml:space="preserve"> </w:t>
      </w:r>
      <w:r w:rsidRPr="00330DDB">
        <w:rPr>
          <w:rFonts w:ascii="宋体" w:eastAsia="宋体" w:hAnsi="宋体" w:hint="eastAsia"/>
          <w:szCs w:val="21"/>
        </w:rPr>
        <w:t>态势感知设备（1套，包含EDR处置工具的100个以上许可）</w:t>
      </w:r>
      <w:r w:rsidR="00F129A5" w:rsidRPr="00F129A5">
        <w:rPr>
          <w:rFonts w:ascii="宋体" w:eastAsia="宋体" w:hAnsi="宋体" w:hint="eastAsia"/>
          <w:b/>
          <w:bCs/>
          <w:szCs w:val="21"/>
        </w:rPr>
        <w:t>（核心产品）</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1154"/>
        <w:gridCol w:w="6785"/>
      </w:tblGrid>
      <w:tr w:rsidR="00F129A5" w:rsidRPr="00330DDB" w14:paraId="27077018" w14:textId="77777777" w:rsidTr="00F129A5">
        <w:trPr>
          <w:trHeight w:val="671"/>
        </w:trPr>
        <w:tc>
          <w:tcPr>
            <w:tcW w:w="849" w:type="dxa"/>
            <w:vAlign w:val="center"/>
          </w:tcPr>
          <w:p w14:paraId="2EE43A8C" w14:textId="77777777" w:rsidR="00F129A5" w:rsidRPr="00330DDB" w:rsidRDefault="00F129A5"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color w:val="000000" w:themeColor="text1"/>
                <w:kern w:val="0"/>
                <w:szCs w:val="21"/>
              </w:rPr>
              <w:t>性能指标</w:t>
            </w:r>
          </w:p>
        </w:tc>
        <w:tc>
          <w:tcPr>
            <w:tcW w:w="1154" w:type="dxa"/>
            <w:vAlign w:val="center"/>
          </w:tcPr>
          <w:p w14:paraId="04A6CFA0" w14:textId="77777777" w:rsidR="00F129A5" w:rsidRPr="00330DDB" w:rsidRDefault="00F129A5"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color w:val="000000" w:themeColor="text1"/>
                <w:kern w:val="0"/>
                <w:szCs w:val="21"/>
              </w:rPr>
              <w:t>硬件指标</w:t>
            </w:r>
          </w:p>
        </w:tc>
        <w:tc>
          <w:tcPr>
            <w:tcW w:w="6785" w:type="dxa"/>
          </w:tcPr>
          <w:p w14:paraId="0E77DA89" w14:textId="4C6C55D4" w:rsidR="00F129A5" w:rsidRPr="00330DDB" w:rsidRDefault="00F129A5" w:rsidP="00330DDB">
            <w:pPr>
              <w:tabs>
                <w:tab w:val="left" w:pos="1189"/>
              </w:tabs>
              <w:spacing w:line="288" w:lineRule="auto"/>
              <w:rPr>
                <w:rFonts w:ascii="宋体" w:eastAsia="宋体" w:hAnsi="宋体" w:cs="宋体"/>
                <w:color w:val="000000" w:themeColor="text1"/>
                <w:kern w:val="0"/>
                <w:szCs w:val="21"/>
              </w:rPr>
            </w:pPr>
            <w:proofErr w:type="gramStart"/>
            <w:r w:rsidRPr="00330DDB">
              <w:rPr>
                <w:rFonts w:ascii="宋体" w:eastAsia="宋体" w:hAnsi="宋体" w:cs="宋体"/>
                <w:color w:val="000000" w:themeColor="text1"/>
                <w:kern w:val="0"/>
                <w:szCs w:val="21"/>
              </w:rPr>
              <w:t>千兆电口</w:t>
            </w:r>
            <w:proofErr w:type="gramEnd"/>
            <w:r w:rsidRPr="00330DDB">
              <w:rPr>
                <w:rFonts w:ascii="宋体" w:eastAsia="宋体" w:hAnsi="宋体" w:cs="宋体"/>
                <w:color w:val="000000" w:themeColor="text1"/>
                <w:kern w:val="0"/>
                <w:szCs w:val="21"/>
              </w:rPr>
              <w:t>≥4</w:t>
            </w:r>
            <w:r w:rsidRPr="00330DDB">
              <w:rPr>
                <w:rFonts w:ascii="宋体" w:eastAsia="宋体" w:hAnsi="宋体" w:cs="宋体" w:hint="eastAsia"/>
                <w:color w:val="000000" w:themeColor="text1"/>
                <w:kern w:val="0"/>
                <w:szCs w:val="21"/>
              </w:rPr>
              <w:t>；</w:t>
            </w:r>
            <w:proofErr w:type="gramStart"/>
            <w:r w:rsidRPr="00330DDB">
              <w:rPr>
                <w:rFonts w:ascii="宋体" w:eastAsia="宋体" w:hAnsi="宋体" w:cs="宋体" w:hint="eastAsia"/>
                <w:color w:val="000000" w:themeColor="text1"/>
                <w:kern w:val="0"/>
                <w:szCs w:val="21"/>
              </w:rPr>
              <w:t>万</w:t>
            </w:r>
            <w:r w:rsidRPr="00330DDB">
              <w:rPr>
                <w:rFonts w:ascii="宋体" w:eastAsia="宋体" w:hAnsi="宋体" w:cs="宋体"/>
                <w:color w:val="000000" w:themeColor="text1"/>
                <w:kern w:val="0"/>
                <w:szCs w:val="21"/>
              </w:rPr>
              <w:t>兆</w:t>
            </w:r>
            <w:r w:rsidRPr="00330DDB">
              <w:rPr>
                <w:rFonts w:ascii="宋体" w:eastAsia="宋体" w:hAnsi="宋体" w:cs="宋体" w:hint="eastAsia"/>
                <w:color w:val="000000" w:themeColor="text1"/>
                <w:kern w:val="0"/>
                <w:szCs w:val="21"/>
              </w:rPr>
              <w:t>光</w:t>
            </w:r>
            <w:r w:rsidRPr="00330DDB">
              <w:rPr>
                <w:rFonts w:ascii="宋体" w:eastAsia="宋体" w:hAnsi="宋体" w:cs="宋体"/>
                <w:color w:val="000000" w:themeColor="text1"/>
                <w:kern w:val="0"/>
                <w:szCs w:val="21"/>
              </w:rPr>
              <w:t>口</w:t>
            </w:r>
            <w:proofErr w:type="gramEnd"/>
            <w:r w:rsidRPr="00330DDB">
              <w:rPr>
                <w:rFonts w:ascii="宋体" w:eastAsia="宋体" w:hAnsi="宋体" w:cs="宋体"/>
                <w:color w:val="000000" w:themeColor="text1"/>
                <w:kern w:val="0"/>
                <w:szCs w:val="21"/>
              </w:rPr>
              <w:t>≥2</w:t>
            </w:r>
            <w:r w:rsidRPr="00330DDB">
              <w:rPr>
                <w:rFonts w:ascii="宋体" w:eastAsia="宋体" w:hAnsi="宋体" w:cs="宋体" w:hint="eastAsia"/>
                <w:color w:val="000000" w:themeColor="text1"/>
                <w:kern w:val="0"/>
                <w:szCs w:val="21"/>
              </w:rPr>
              <w:t>；</w:t>
            </w:r>
            <w:r w:rsidRPr="00330DDB">
              <w:rPr>
                <w:rFonts w:ascii="宋体" w:eastAsia="宋体" w:hAnsi="宋体" w:cs="宋体"/>
                <w:color w:val="000000" w:themeColor="text1"/>
                <w:kern w:val="0"/>
                <w:szCs w:val="21"/>
              </w:rPr>
              <w:t>内存≥128G</w:t>
            </w:r>
            <w:r w:rsidRPr="00330DDB">
              <w:rPr>
                <w:rFonts w:ascii="宋体" w:eastAsia="宋体" w:hAnsi="宋体" w:cs="宋体" w:hint="eastAsia"/>
                <w:color w:val="000000" w:themeColor="text1"/>
                <w:kern w:val="0"/>
                <w:szCs w:val="21"/>
              </w:rPr>
              <w:t>；硬盘容量SSD≥128G，SATA≥</w:t>
            </w:r>
            <w:r w:rsidRPr="00330DDB">
              <w:rPr>
                <w:rFonts w:ascii="宋体" w:eastAsia="宋体" w:hAnsi="宋体" w:cs="宋体"/>
                <w:color w:val="000000" w:themeColor="text1"/>
                <w:kern w:val="0"/>
                <w:szCs w:val="21"/>
              </w:rPr>
              <w:t>40</w:t>
            </w:r>
            <w:r w:rsidRPr="00330DDB">
              <w:rPr>
                <w:rFonts w:ascii="宋体" w:eastAsia="宋体" w:hAnsi="宋体" w:cs="宋体" w:hint="eastAsia"/>
                <w:color w:val="000000" w:themeColor="text1"/>
                <w:kern w:val="0"/>
                <w:szCs w:val="21"/>
              </w:rPr>
              <w:t>TB</w:t>
            </w:r>
            <w:r w:rsidRPr="00330DDB">
              <w:rPr>
                <w:rFonts w:ascii="宋体" w:eastAsia="宋体" w:hAnsi="宋体" w:cs="宋体"/>
                <w:color w:val="000000" w:themeColor="text1"/>
                <w:kern w:val="0"/>
                <w:szCs w:val="21"/>
              </w:rPr>
              <w:t>；1个串口、3个USB口；电源冗余电源；尺寸2U架构；</w:t>
            </w:r>
          </w:p>
        </w:tc>
      </w:tr>
      <w:tr w:rsidR="00330DDB" w:rsidRPr="00330DDB" w14:paraId="77979D3B" w14:textId="77777777" w:rsidTr="00D3695B">
        <w:trPr>
          <w:trHeight w:val="702"/>
        </w:trPr>
        <w:tc>
          <w:tcPr>
            <w:tcW w:w="849" w:type="dxa"/>
            <w:vMerge w:val="restart"/>
            <w:vAlign w:val="center"/>
          </w:tcPr>
          <w:p w14:paraId="72764AC5"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大屏可视</w:t>
            </w:r>
          </w:p>
        </w:tc>
        <w:tc>
          <w:tcPr>
            <w:tcW w:w="1154" w:type="dxa"/>
            <w:vAlign w:val="center"/>
          </w:tcPr>
          <w:p w14:paraId="3F1F6945"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综合安全态势大屏</w:t>
            </w:r>
          </w:p>
        </w:tc>
        <w:tc>
          <w:tcPr>
            <w:tcW w:w="6785" w:type="dxa"/>
          </w:tcPr>
          <w:p w14:paraId="33163FBA" w14:textId="0D2967C0" w:rsidR="00330DDB" w:rsidRPr="00330DDB" w:rsidRDefault="00330DDB" w:rsidP="00330DDB">
            <w:pPr>
              <w:tabs>
                <w:tab w:val="left" w:pos="1260"/>
              </w:tabs>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支持大屏展示综合安全态势，包括资产态势、脆弱性态势、网络攻击态势、安全事件态势、外连态势、横向威胁态势；支持页面跳转到对应态势大屏</w:t>
            </w:r>
            <w:r w:rsidR="00F129A5" w:rsidRPr="00F129A5">
              <w:rPr>
                <w:rFonts w:ascii="宋体" w:eastAsia="宋体" w:hAnsi="宋体" w:cs="宋体" w:hint="eastAsia"/>
                <w:color w:val="000000" w:themeColor="text1"/>
                <w:kern w:val="0"/>
                <w:szCs w:val="21"/>
              </w:rPr>
              <w:t>；</w:t>
            </w:r>
          </w:p>
        </w:tc>
      </w:tr>
      <w:tr w:rsidR="00330DDB" w:rsidRPr="00330DDB" w14:paraId="13D8EA60" w14:textId="77777777" w:rsidTr="00D3695B">
        <w:trPr>
          <w:trHeight w:val="510"/>
        </w:trPr>
        <w:tc>
          <w:tcPr>
            <w:tcW w:w="849" w:type="dxa"/>
            <w:vMerge/>
            <w:vAlign w:val="center"/>
          </w:tcPr>
          <w:p w14:paraId="0E77D866" w14:textId="77777777" w:rsidR="00330DDB" w:rsidRPr="00330DDB" w:rsidRDefault="00330DDB" w:rsidP="00D3695B">
            <w:pPr>
              <w:spacing w:line="288" w:lineRule="auto"/>
              <w:jc w:val="center"/>
              <w:rPr>
                <w:rFonts w:ascii="宋体" w:eastAsia="宋体" w:hAnsi="宋体" w:cs="宋体"/>
                <w:color w:val="000000" w:themeColor="text1"/>
                <w:kern w:val="0"/>
                <w:szCs w:val="21"/>
              </w:rPr>
            </w:pPr>
          </w:p>
        </w:tc>
        <w:tc>
          <w:tcPr>
            <w:tcW w:w="1154" w:type="dxa"/>
            <w:vAlign w:val="center"/>
          </w:tcPr>
          <w:p w14:paraId="26B56D30"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脆弱性态势</w:t>
            </w:r>
          </w:p>
        </w:tc>
        <w:tc>
          <w:tcPr>
            <w:tcW w:w="6785" w:type="dxa"/>
          </w:tcPr>
          <w:p w14:paraId="192AA3C1" w14:textId="415AFB2B" w:rsidR="00330DDB" w:rsidRPr="00330DDB" w:rsidRDefault="00330DDB" w:rsidP="00330DDB">
            <w:pPr>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支持大屏展示业务脆弱性态势，包括漏洞风险态势、漏洞类型TOP5、高危漏洞TOP5、业务总</w:t>
            </w:r>
            <w:proofErr w:type="gramStart"/>
            <w:r w:rsidRPr="00330DDB">
              <w:rPr>
                <w:rFonts w:ascii="宋体" w:eastAsia="宋体" w:hAnsi="宋体" w:cs="宋体" w:hint="eastAsia"/>
                <w:color w:val="000000" w:themeColor="text1"/>
                <w:kern w:val="0"/>
                <w:szCs w:val="21"/>
              </w:rPr>
              <w:t>览</w:t>
            </w:r>
            <w:proofErr w:type="gramEnd"/>
            <w:r w:rsidRPr="00330DDB">
              <w:rPr>
                <w:rFonts w:ascii="宋体" w:eastAsia="宋体" w:hAnsi="宋体" w:cs="宋体" w:hint="eastAsia"/>
                <w:color w:val="000000" w:themeColor="text1"/>
                <w:kern w:val="0"/>
                <w:szCs w:val="21"/>
              </w:rPr>
              <w:t>、脆弱性业务TOP5、实时脆弱性监测；</w:t>
            </w:r>
            <w:r w:rsidR="00F129A5" w:rsidRPr="00330DDB">
              <w:rPr>
                <w:rFonts w:ascii="宋体" w:eastAsia="宋体" w:hAnsi="宋体" w:cs="宋体"/>
                <w:color w:val="000000" w:themeColor="text1"/>
                <w:kern w:val="0"/>
                <w:szCs w:val="21"/>
              </w:rPr>
              <w:t xml:space="preserve"> </w:t>
            </w:r>
          </w:p>
        </w:tc>
      </w:tr>
      <w:tr w:rsidR="00330DDB" w:rsidRPr="00330DDB" w14:paraId="2EF05A64" w14:textId="77777777" w:rsidTr="00D3695B">
        <w:trPr>
          <w:trHeight w:val="200"/>
        </w:trPr>
        <w:tc>
          <w:tcPr>
            <w:tcW w:w="849" w:type="dxa"/>
            <w:vMerge/>
            <w:vAlign w:val="center"/>
          </w:tcPr>
          <w:p w14:paraId="03A40E64" w14:textId="77777777" w:rsidR="00330DDB" w:rsidRPr="00330DDB" w:rsidRDefault="00330DDB" w:rsidP="00D3695B">
            <w:pPr>
              <w:spacing w:line="288" w:lineRule="auto"/>
              <w:jc w:val="center"/>
              <w:rPr>
                <w:rFonts w:ascii="宋体" w:eastAsia="宋体" w:hAnsi="宋体" w:cs="宋体"/>
                <w:color w:val="000000" w:themeColor="text1"/>
                <w:kern w:val="0"/>
                <w:szCs w:val="21"/>
              </w:rPr>
            </w:pPr>
          </w:p>
        </w:tc>
        <w:tc>
          <w:tcPr>
            <w:tcW w:w="1154" w:type="dxa"/>
            <w:vAlign w:val="center"/>
          </w:tcPr>
          <w:p w14:paraId="47C8B791"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横向威胁态势</w:t>
            </w:r>
          </w:p>
        </w:tc>
        <w:tc>
          <w:tcPr>
            <w:tcW w:w="6785" w:type="dxa"/>
          </w:tcPr>
          <w:p w14:paraId="7A371A14" w14:textId="64246EA6" w:rsidR="00330DDB" w:rsidRPr="00330DDB" w:rsidRDefault="00330DDB" w:rsidP="00330DDB">
            <w:pPr>
              <w:tabs>
                <w:tab w:val="left" w:pos="1260"/>
              </w:tabs>
              <w:spacing w:line="288" w:lineRule="auto"/>
              <w:rPr>
                <w:rFonts w:ascii="宋体" w:eastAsia="宋体" w:hAnsi="宋体" w:cs="宋体"/>
                <w:color w:val="000000" w:themeColor="text1"/>
                <w:kern w:val="0"/>
                <w:szCs w:val="21"/>
              </w:rPr>
            </w:pPr>
            <w:r w:rsidRPr="00330DDB">
              <w:rPr>
                <w:rFonts w:ascii="宋体" w:eastAsia="宋体" w:hAnsi="宋体" w:cs="宋体" w:hint="eastAsia"/>
                <w:bCs/>
                <w:szCs w:val="21"/>
              </w:rPr>
              <w:t>▲</w:t>
            </w:r>
            <w:r w:rsidRPr="00330DDB">
              <w:rPr>
                <w:rFonts w:ascii="宋体" w:eastAsia="宋体" w:hAnsi="宋体" w:cs="宋体" w:hint="eastAsia"/>
                <w:color w:val="000000" w:themeColor="text1"/>
                <w:kern w:val="0"/>
                <w:szCs w:val="21"/>
              </w:rPr>
              <w:t>支持图形化大屏展示横向威胁态势，包括业务与终端访问、发起威胁终端TOP5、遭受威胁业务TOP5、访问趋势图，并支持不同颜色标注横向攻击、违规访问、可疑行为、风险访问；</w:t>
            </w:r>
            <w:r w:rsidR="00F129A5" w:rsidRPr="00330DDB">
              <w:rPr>
                <w:rFonts w:ascii="宋体" w:eastAsia="宋体" w:hAnsi="宋体" w:cs="宋体"/>
                <w:color w:val="000000" w:themeColor="text1"/>
                <w:kern w:val="0"/>
                <w:szCs w:val="21"/>
              </w:rPr>
              <w:t xml:space="preserve"> </w:t>
            </w:r>
          </w:p>
        </w:tc>
      </w:tr>
      <w:tr w:rsidR="00330DDB" w:rsidRPr="00330DDB" w14:paraId="65116C37" w14:textId="77777777" w:rsidTr="00D3695B">
        <w:trPr>
          <w:trHeight w:val="200"/>
        </w:trPr>
        <w:tc>
          <w:tcPr>
            <w:tcW w:w="849" w:type="dxa"/>
            <w:vMerge/>
            <w:vAlign w:val="center"/>
          </w:tcPr>
          <w:p w14:paraId="55C8822C" w14:textId="77777777" w:rsidR="00330DDB" w:rsidRPr="00330DDB" w:rsidRDefault="00330DDB" w:rsidP="00D3695B">
            <w:pPr>
              <w:spacing w:line="288" w:lineRule="auto"/>
              <w:jc w:val="center"/>
              <w:rPr>
                <w:rFonts w:ascii="宋体" w:eastAsia="宋体" w:hAnsi="宋体" w:cs="宋体"/>
                <w:color w:val="000000" w:themeColor="text1"/>
                <w:kern w:val="0"/>
                <w:szCs w:val="21"/>
              </w:rPr>
            </w:pPr>
          </w:p>
        </w:tc>
        <w:tc>
          <w:tcPr>
            <w:tcW w:w="1154" w:type="dxa"/>
            <w:vAlign w:val="center"/>
          </w:tcPr>
          <w:p w14:paraId="0836B5A5" w14:textId="77777777" w:rsidR="00330DDB" w:rsidRPr="00330DDB" w:rsidRDefault="00330DDB" w:rsidP="00D3695B">
            <w:pPr>
              <w:spacing w:line="288" w:lineRule="auto"/>
              <w:jc w:val="center"/>
              <w:rPr>
                <w:rFonts w:ascii="宋体" w:eastAsia="宋体" w:hAnsi="宋体" w:cs="宋体"/>
                <w:color w:val="000000" w:themeColor="text1"/>
                <w:kern w:val="0"/>
                <w:szCs w:val="21"/>
              </w:rPr>
            </w:pPr>
            <w:proofErr w:type="gramStart"/>
            <w:r w:rsidRPr="00330DDB">
              <w:rPr>
                <w:rFonts w:ascii="宋体" w:eastAsia="宋体" w:hAnsi="宋体" w:cs="宋体" w:hint="eastAsia"/>
                <w:color w:val="000000" w:themeColor="text1"/>
                <w:kern w:val="0"/>
                <w:szCs w:val="21"/>
              </w:rPr>
              <w:t>大屏轮播</w:t>
            </w:r>
            <w:proofErr w:type="gramEnd"/>
          </w:p>
        </w:tc>
        <w:tc>
          <w:tcPr>
            <w:tcW w:w="6785" w:type="dxa"/>
          </w:tcPr>
          <w:p w14:paraId="35E31E62" w14:textId="2D271F98" w:rsidR="00330DDB" w:rsidRPr="00330DDB" w:rsidRDefault="00330DDB" w:rsidP="00330DDB">
            <w:pPr>
              <w:tabs>
                <w:tab w:val="left" w:pos="1260"/>
              </w:tabs>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支持大屏轮播，</w:t>
            </w:r>
            <w:r w:rsidRPr="00330DDB">
              <w:rPr>
                <w:rFonts w:ascii="宋体" w:eastAsia="宋体" w:hAnsi="宋体" w:cs="宋体"/>
                <w:color w:val="000000" w:themeColor="text1"/>
                <w:kern w:val="0"/>
                <w:szCs w:val="21"/>
              </w:rPr>
              <w:t>支持不同视角展示全网</w:t>
            </w:r>
            <w:r w:rsidRPr="00330DDB">
              <w:rPr>
                <w:rFonts w:ascii="宋体" w:eastAsia="宋体" w:hAnsi="宋体" w:cs="宋体" w:hint="eastAsia"/>
                <w:color w:val="000000" w:themeColor="text1"/>
                <w:kern w:val="0"/>
                <w:szCs w:val="21"/>
              </w:rPr>
              <w:t>安全</w:t>
            </w:r>
            <w:r w:rsidRPr="00330DDB">
              <w:rPr>
                <w:rFonts w:ascii="宋体" w:eastAsia="宋体" w:hAnsi="宋体" w:cs="宋体"/>
                <w:color w:val="000000" w:themeColor="text1"/>
                <w:kern w:val="0"/>
                <w:szCs w:val="21"/>
              </w:rPr>
              <w:t>态势，包括综合安全态势、分支安全态势、安全事件态势、网络攻击态势、外连风险态势、横向威胁态势、脆弱性态势、资产态势</w:t>
            </w:r>
            <w:r w:rsidRPr="00330DDB">
              <w:rPr>
                <w:rFonts w:ascii="宋体" w:eastAsia="宋体" w:hAnsi="宋体" w:cs="宋体" w:hint="eastAsia"/>
                <w:color w:val="000000" w:themeColor="text1"/>
                <w:kern w:val="0"/>
                <w:szCs w:val="21"/>
              </w:rPr>
              <w:t>等态势</w:t>
            </w:r>
            <w:r w:rsidR="00F129A5">
              <w:rPr>
                <w:rFonts w:ascii="宋体" w:eastAsia="宋体" w:hAnsi="宋体" w:cs="宋体" w:hint="eastAsia"/>
                <w:color w:val="000000" w:themeColor="text1"/>
                <w:kern w:val="0"/>
                <w:szCs w:val="21"/>
              </w:rPr>
              <w:t>；</w:t>
            </w:r>
          </w:p>
        </w:tc>
      </w:tr>
      <w:tr w:rsidR="00330DDB" w:rsidRPr="00330DDB" w14:paraId="49029416" w14:textId="77777777" w:rsidTr="00E57472">
        <w:trPr>
          <w:trHeight w:val="715"/>
        </w:trPr>
        <w:tc>
          <w:tcPr>
            <w:tcW w:w="849" w:type="dxa"/>
            <w:vAlign w:val="center"/>
          </w:tcPr>
          <w:p w14:paraId="68717948"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平台对接</w:t>
            </w:r>
          </w:p>
        </w:tc>
        <w:tc>
          <w:tcPr>
            <w:tcW w:w="1154" w:type="dxa"/>
            <w:vAlign w:val="center"/>
          </w:tcPr>
          <w:p w14:paraId="6446B04C" w14:textId="25777A11"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与</w:t>
            </w:r>
            <w:r w:rsidR="00A431DA">
              <w:rPr>
                <w:rFonts w:ascii="宋体" w:eastAsia="宋体" w:hAnsi="宋体" w:cs="宋体" w:hint="eastAsia"/>
                <w:color w:val="000000" w:themeColor="text1"/>
                <w:kern w:val="0"/>
                <w:szCs w:val="21"/>
              </w:rPr>
              <w:t>采购人</w:t>
            </w:r>
            <w:r w:rsidRPr="00330DDB">
              <w:rPr>
                <w:rFonts w:ascii="宋体" w:eastAsia="宋体" w:hAnsi="宋体" w:cs="宋体" w:hint="eastAsia"/>
                <w:color w:val="000000" w:themeColor="text1"/>
                <w:kern w:val="0"/>
                <w:szCs w:val="21"/>
              </w:rPr>
              <w:t>现有设备对接</w:t>
            </w:r>
          </w:p>
        </w:tc>
        <w:tc>
          <w:tcPr>
            <w:tcW w:w="6785" w:type="dxa"/>
            <w:vAlign w:val="center"/>
          </w:tcPr>
          <w:p w14:paraId="06E63818" w14:textId="0147CD62" w:rsidR="00330DDB" w:rsidRPr="00330DDB" w:rsidRDefault="00EF5E81" w:rsidP="00E57472">
            <w:pPr>
              <w:spacing w:line="288" w:lineRule="auto"/>
              <w:rPr>
                <w:rFonts w:ascii="宋体" w:eastAsia="宋体" w:hAnsi="宋体" w:cs="宋体"/>
                <w:color w:val="000000" w:themeColor="text1"/>
                <w:kern w:val="0"/>
                <w:szCs w:val="21"/>
              </w:rPr>
            </w:pPr>
            <w:r w:rsidRPr="00EF5E81">
              <w:rPr>
                <w:rFonts w:ascii="宋体" w:eastAsia="宋体" w:hAnsi="宋体" w:cs="宋体" w:hint="eastAsia"/>
                <w:color w:val="000000" w:themeColor="text1"/>
                <w:kern w:val="0"/>
                <w:szCs w:val="21"/>
              </w:rPr>
              <w:t>为了方便采购</w:t>
            </w:r>
            <w:proofErr w:type="gramStart"/>
            <w:r w:rsidRPr="00EF5E81">
              <w:rPr>
                <w:rFonts w:ascii="宋体" w:eastAsia="宋体" w:hAnsi="宋体" w:cs="宋体" w:hint="eastAsia"/>
                <w:color w:val="000000" w:themeColor="text1"/>
                <w:kern w:val="0"/>
                <w:szCs w:val="21"/>
              </w:rPr>
              <w:t>人设备</w:t>
            </w:r>
            <w:proofErr w:type="gramEnd"/>
            <w:r w:rsidRPr="00EF5E81">
              <w:rPr>
                <w:rFonts w:ascii="宋体" w:eastAsia="宋体" w:hAnsi="宋体" w:cs="宋体" w:hint="eastAsia"/>
                <w:color w:val="000000" w:themeColor="text1"/>
                <w:kern w:val="0"/>
                <w:szCs w:val="21"/>
              </w:rPr>
              <w:t>的统一管理和运维，要求安全感知平台能与采购人现有的上网行为</w:t>
            </w:r>
            <w:proofErr w:type="gramStart"/>
            <w:r w:rsidRPr="00EF5E81">
              <w:rPr>
                <w:rFonts w:ascii="宋体" w:eastAsia="宋体" w:hAnsi="宋体" w:cs="宋体" w:hint="eastAsia"/>
                <w:color w:val="000000" w:themeColor="text1"/>
                <w:kern w:val="0"/>
                <w:szCs w:val="21"/>
              </w:rPr>
              <w:t>管理深</w:t>
            </w:r>
            <w:proofErr w:type="gramEnd"/>
            <w:r w:rsidRPr="00EF5E81">
              <w:rPr>
                <w:rFonts w:ascii="宋体" w:eastAsia="宋体" w:hAnsi="宋体" w:cs="宋体" w:hint="eastAsia"/>
                <w:color w:val="000000" w:themeColor="text1"/>
                <w:kern w:val="0"/>
                <w:szCs w:val="21"/>
              </w:rPr>
              <w:t>信服</w:t>
            </w:r>
            <w:r w:rsidRPr="00EF5E81">
              <w:rPr>
                <w:rFonts w:ascii="宋体" w:eastAsia="宋体" w:hAnsi="宋体" w:cs="宋体"/>
                <w:color w:val="000000" w:themeColor="text1"/>
                <w:kern w:val="0"/>
                <w:szCs w:val="21"/>
              </w:rPr>
              <w:t xml:space="preserve">AC和深信服SSL </w:t>
            </w:r>
            <w:proofErr w:type="spellStart"/>
            <w:r w:rsidRPr="00EF5E81">
              <w:rPr>
                <w:rFonts w:ascii="宋体" w:eastAsia="宋体" w:hAnsi="宋体" w:cs="宋体"/>
                <w:color w:val="000000" w:themeColor="text1"/>
                <w:kern w:val="0"/>
                <w:szCs w:val="21"/>
              </w:rPr>
              <w:t>vpn</w:t>
            </w:r>
            <w:proofErr w:type="spellEnd"/>
            <w:r w:rsidRPr="00EF5E81">
              <w:rPr>
                <w:rFonts w:ascii="宋体" w:eastAsia="宋体" w:hAnsi="宋体" w:cs="宋体"/>
                <w:color w:val="000000" w:themeColor="text1"/>
                <w:kern w:val="0"/>
                <w:szCs w:val="21"/>
              </w:rPr>
              <w:t>设备实现联动对接</w:t>
            </w:r>
            <w:r w:rsidR="00E57472" w:rsidRPr="0049579D">
              <w:rPr>
                <w:rFonts w:ascii="宋体" w:eastAsia="宋体" w:hAnsi="宋体" w:cs="宋体" w:hint="eastAsia"/>
                <w:color w:val="000000" w:themeColor="text1"/>
                <w:kern w:val="0"/>
                <w:szCs w:val="21"/>
              </w:rPr>
              <w:t>。</w:t>
            </w:r>
          </w:p>
        </w:tc>
      </w:tr>
      <w:tr w:rsidR="00F129A5" w:rsidRPr="00330DDB" w14:paraId="09B7B031" w14:textId="77777777" w:rsidTr="00D3695B">
        <w:trPr>
          <w:trHeight w:val="674"/>
        </w:trPr>
        <w:tc>
          <w:tcPr>
            <w:tcW w:w="849" w:type="dxa"/>
            <w:vMerge w:val="restart"/>
            <w:vAlign w:val="center"/>
          </w:tcPr>
          <w:p w14:paraId="02F7DFA5" w14:textId="77777777" w:rsidR="00F129A5" w:rsidRPr="00330DDB" w:rsidRDefault="00F129A5"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资产中心</w:t>
            </w:r>
          </w:p>
        </w:tc>
        <w:tc>
          <w:tcPr>
            <w:tcW w:w="1154" w:type="dxa"/>
            <w:vAlign w:val="center"/>
          </w:tcPr>
          <w:p w14:paraId="7A4B73A3" w14:textId="77777777" w:rsidR="00F129A5" w:rsidRPr="00330DDB" w:rsidRDefault="00F129A5"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业务</w:t>
            </w:r>
          </w:p>
        </w:tc>
        <w:tc>
          <w:tcPr>
            <w:tcW w:w="6785" w:type="dxa"/>
          </w:tcPr>
          <w:p w14:paraId="3BA024FC" w14:textId="77777777" w:rsidR="00F129A5" w:rsidRPr="00330DDB" w:rsidRDefault="00F129A5" w:rsidP="00330DDB">
            <w:pPr>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支持感知业务</w:t>
            </w:r>
            <w:r w:rsidRPr="00330DDB">
              <w:rPr>
                <w:rFonts w:ascii="宋体" w:eastAsia="宋体" w:hAnsi="宋体" w:cs="宋体"/>
                <w:color w:val="000000" w:themeColor="text1"/>
                <w:kern w:val="0"/>
                <w:szCs w:val="21"/>
              </w:rPr>
              <w:t>/</w:t>
            </w:r>
            <w:r w:rsidRPr="00330DDB">
              <w:rPr>
                <w:rFonts w:ascii="宋体" w:eastAsia="宋体" w:hAnsi="宋体" w:cs="宋体" w:hint="eastAsia"/>
                <w:color w:val="000000" w:themeColor="text1"/>
                <w:kern w:val="0"/>
                <w:szCs w:val="21"/>
              </w:rPr>
              <w:t>服务器资产，可定义IP地址、所属分支、主机名、责任人、责任人邮箱、所属业务、操作系统、服务与端口等信息，并支持基于流量自动识别操作系统、开放的服务与端口。</w:t>
            </w:r>
          </w:p>
        </w:tc>
      </w:tr>
      <w:tr w:rsidR="00F129A5" w:rsidRPr="00330DDB" w14:paraId="337D7F9F" w14:textId="77777777" w:rsidTr="00F129A5">
        <w:trPr>
          <w:trHeight w:val="274"/>
        </w:trPr>
        <w:tc>
          <w:tcPr>
            <w:tcW w:w="849" w:type="dxa"/>
            <w:vMerge/>
            <w:vAlign w:val="center"/>
          </w:tcPr>
          <w:p w14:paraId="66EEF6B4" w14:textId="77777777" w:rsidR="00F129A5" w:rsidRPr="00330DDB" w:rsidRDefault="00F129A5" w:rsidP="00D3695B">
            <w:pPr>
              <w:spacing w:line="288" w:lineRule="auto"/>
              <w:jc w:val="center"/>
              <w:rPr>
                <w:rFonts w:ascii="宋体" w:eastAsia="宋体" w:hAnsi="宋体" w:cs="宋体"/>
                <w:color w:val="000000" w:themeColor="text1"/>
                <w:kern w:val="0"/>
                <w:szCs w:val="21"/>
              </w:rPr>
            </w:pPr>
          </w:p>
        </w:tc>
        <w:tc>
          <w:tcPr>
            <w:tcW w:w="1154" w:type="dxa"/>
            <w:vAlign w:val="center"/>
          </w:tcPr>
          <w:p w14:paraId="787B4C5A" w14:textId="77777777" w:rsidR="00F129A5" w:rsidRPr="00330DDB" w:rsidRDefault="00F129A5"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分支</w:t>
            </w:r>
          </w:p>
        </w:tc>
        <w:tc>
          <w:tcPr>
            <w:tcW w:w="6785" w:type="dxa"/>
          </w:tcPr>
          <w:p w14:paraId="2D2D074A" w14:textId="50F3C470" w:rsidR="00F129A5" w:rsidRPr="00330DDB" w:rsidRDefault="00F129A5" w:rsidP="00330DDB">
            <w:pPr>
              <w:tabs>
                <w:tab w:val="center" w:pos="3270"/>
              </w:tabs>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支持分支维度感知资产，可定义分支名称、责任人、责任人邮箱、设备、地理位置地图；在资产感知下的分支中，可分别选择在线地图、离线与本地导入地图</w:t>
            </w:r>
            <w:r w:rsidRPr="00F129A5">
              <w:rPr>
                <w:rFonts w:ascii="宋体" w:eastAsia="宋体" w:hAnsi="宋体" w:cs="宋体" w:hint="eastAsia"/>
                <w:color w:val="000000" w:themeColor="text1"/>
                <w:kern w:val="0"/>
                <w:szCs w:val="21"/>
              </w:rPr>
              <w:t>。</w:t>
            </w:r>
          </w:p>
        </w:tc>
      </w:tr>
      <w:tr w:rsidR="00F129A5" w:rsidRPr="00330DDB" w14:paraId="13E8A5B5" w14:textId="77777777" w:rsidTr="00F129A5">
        <w:trPr>
          <w:trHeight w:val="274"/>
        </w:trPr>
        <w:tc>
          <w:tcPr>
            <w:tcW w:w="849" w:type="dxa"/>
            <w:vMerge/>
            <w:vAlign w:val="center"/>
          </w:tcPr>
          <w:p w14:paraId="65B45631" w14:textId="77777777" w:rsidR="00F129A5" w:rsidRPr="00330DDB" w:rsidRDefault="00F129A5" w:rsidP="00F129A5">
            <w:pPr>
              <w:spacing w:line="288" w:lineRule="auto"/>
              <w:jc w:val="center"/>
              <w:rPr>
                <w:rFonts w:ascii="宋体" w:eastAsia="宋体" w:hAnsi="宋体" w:cs="宋体"/>
                <w:color w:val="000000" w:themeColor="text1"/>
                <w:kern w:val="0"/>
                <w:szCs w:val="21"/>
              </w:rPr>
            </w:pPr>
          </w:p>
        </w:tc>
        <w:tc>
          <w:tcPr>
            <w:tcW w:w="1154" w:type="dxa"/>
            <w:vAlign w:val="center"/>
          </w:tcPr>
          <w:p w14:paraId="525B7722" w14:textId="7A58DF2B" w:rsidR="00F129A5" w:rsidRPr="00330DDB" w:rsidRDefault="00F129A5" w:rsidP="00F129A5">
            <w:pPr>
              <w:spacing w:line="288" w:lineRule="auto"/>
              <w:jc w:val="center"/>
              <w:rPr>
                <w:rFonts w:ascii="宋体" w:eastAsia="宋体" w:hAnsi="宋体" w:cs="宋体"/>
                <w:color w:val="000000" w:themeColor="text1"/>
                <w:kern w:val="0"/>
                <w:szCs w:val="21"/>
              </w:rPr>
            </w:pPr>
            <w:r w:rsidRPr="00F129A5">
              <w:rPr>
                <w:rFonts w:ascii="宋体" w:eastAsia="宋体" w:hAnsi="宋体" w:cs="宋体" w:hint="eastAsia"/>
                <w:color w:val="000000" w:themeColor="text1"/>
                <w:kern w:val="0"/>
                <w:szCs w:val="21"/>
              </w:rPr>
              <w:t>账户信息</w:t>
            </w:r>
          </w:p>
        </w:tc>
        <w:tc>
          <w:tcPr>
            <w:tcW w:w="6785" w:type="dxa"/>
          </w:tcPr>
          <w:p w14:paraId="19F62B52" w14:textId="7964C008" w:rsidR="00F129A5" w:rsidRPr="00330DDB" w:rsidRDefault="00F129A5" w:rsidP="00F129A5">
            <w:pPr>
              <w:tabs>
                <w:tab w:val="center" w:pos="3270"/>
              </w:tabs>
              <w:spacing w:line="288" w:lineRule="auto"/>
              <w:rPr>
                <w:rFonts w:ascii="宋体" w:eastAsia="宋体" w:hAnsi="宋体" w:cs="宋体"/>
                <w:color w:val="000000" w:themeColor="text1"/>
                <w:kern w:val="0"/>
                <w:szCs w:val="21"/>
              </w:rPr>
            </w:pPr>
            <w:r w:rsidRPr="00F129A5">
              <w:rPr>
                <w:rFonts w:ascii="宋体" w:eastAsia="宋体" w:hAnsi="宋体" w:cs="宋体"/>
                <w:color w:val="000000" w:themeColor="text1"/>
                <w:kern w:val="0"/>
                <w:szCs w:val="21"/>
              </w:rPr>
              <w:t>▲与</w:t>
            </w:r>
            <w:r>
              <w:rPr>
                <w:rFonts w:ascii="宋体" w:eastAsia="宋体" w:hAnsi="宋体" w:cs="宋体" w:hint="eastAsia"/>
                <w:color w:val="000000" w:themeColor="text1"/>
                <w:kern w:val="0"/>
                <w:szCs w:val="21"/>
              </w:rPr>
              <w:t>采购人</w:t>
            </w:r>
            <w:r w:rsidRPr="00F129A5">
              <w:rPr>
                <w:rFonts w:ascii="宋体" w:eastAsia="宋体" w:hAnsi="宋体" w:cs="宋体"/>
                <w:color w:val="000000" w:themeColor="text1"/>
                <w:kern w:val="0"/>
                <w:szCs w:val="21"/>
              </w:rPr>
              <w:t>现有认证计费设备</w:t>
            </w:r>
            <w:r w:rsidR="00FB32CC">
              <w:rPr>
                <w:rFonts w:ascii="宋体" w:eastAsia="宋体" w:hAnsi="宋体" w:cs="宋体" w:hint="eastAsia"/>
                <w:color w:val="000000" w:themeColor="text1"/>
                <w:kern w:val="0"/>
                <w:szCs w:val="21"/>
              </w:rPr>
              <w:t>（</w:t>
            </w:r>
            <w:r w:rsidR="00FB32CC" w:rsidRPr="00FB32CC">
              <w:rPr>
                <w:rFonts w:ascii="宋体" w:eastAsia="宋体" w:hAnsi="宋体" w:cs="宋体" w:hint="eastAsia"/>
                <w:color w:val="000000" w:themeColor="text1"/>
                <w:kern w:val="0"/>
                <w:szCs w:val="21"/>
              </w:rPr>
              <w:t>城市热点</w:t>
            </w:r>
            <w:r w:rsidR="00FB32CC">
              <w:rPr>
                <w:rFonts w:ascii="宋体" w:eastAsia="宋体" w:hAnsi="宋体" w:cs="宋体" w:hint="eastAsia"/>
                <w:color w:val="000000" w:themeColor="text1"/>
                <w:kern w:val="0"/>
                <w:szCs w:val="21"/>
              </w:rPr>
              <w:t>）</w:t>
            </w:r>
            <w:r w:rsidRPr="00F129A5">
              <w:rPr>
                <w:rFonts w:ascii="宋体" w:eastAsia="宋体" w:hAnsi="宋体" w:cs="宋体"/>
                <w:color w:val="000000" w:themeColor="text1"/>
                <w:kern w:val="0"/>
                <w:szCs w:val="21"/>
              </w:rPr>
              <w:t>进行对接，同步用户账户信息，将认证计费系统的账号与感知平台的IP对应，在系统上显示对应的用户名,提高管理和查询效率</w:t>
            </w:r>
            <w:r w:rsidR="0049579D">
              <w:rPr>
                <w:rFonts w:ascii="宋体" w:eastAsia="宋体" w:hAnsi="宋体" w:cs="宋体" w:hint="eastAsia"/>
                <w:color w:val="000000" w:themeColor="text1"/>
                <w:kern w:val="0"/>
                <w:szCs w:val="21"/>
              </w:rPr>
              <w:t>。</w:t>
            </w:r>
          </w:p>
        </w:tc>
      </w:tr>
      <w:tr w:rsidR="00330DDB" w:rsidRPr="00330DDB" w14:paraId="2ADC5ECB" w14:textId="77777777" w:rsidTr="00D3695B">
        <w:trPr>
          <w:trHeight w:val="517"/>
        </w:trPr>
        <w:tc>
          <w:tcPr>
            <w:tcW w:w="849" w:type="dxa"/>
            <w:vMerge w:val="restart"/>
            <w:vAlign w:val="center"/>
          </w:tcPr>
          <w:p w14:paraId="7095B327"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脆弱性感知</w:t>
            </w:r>
          </w:p>
        </w:tc>
        <w:tc>
          <w:tcPr>
            <w:tcW w:w="1154" w:type="dxa"/>
            <w:vAlign w:val="center"/>
          </w:tcPr>
          <w:p w14:paraId="3A06C871"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脆弱性总</w:t>
            </w:r>
            <w:proofErr w:type="gramStart"/>
            <w:r w:rsidRPr="00330DDB">
              <w:rPr>
                <w:rFonts w:ascii="宋体" w:eastAsia="宋体" w:hAnsi="宋体" w:cs="宋体" w:hint="eastAsia"/>
                <w:color w:val="000000" w:themeColor="text1"/>
                <w:kern w:val="0"/>
                <w:szCs w:val="21"/>
              </w:rPr>
              <w:t>览</w:t>
            </w:r>
            <w:proofErr w:type="gramEnd"/>
          </w:p>
        </w:tc>
        <w:tc>
          <w:tcPr>
            <w:tcW w:w="6785" w:type="dxa"/>
          </w:tcPr>
          <w:p w14:paraId="314478D5" w14:textId="77777777" w:rsidR="00330DDB" w:rsidRPr="00330DDB" w:rsidRDefault="00330DDB" w:rsidP="00330DDB">
            <w:pPr>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支持页面展示业务脆弱性风险分布，不同严重级别业务分布，漏洞类型分布图，漏洞整体态势等，支持7天、30天统计；</w:t>
            </w:r>
          </w:p>
        </w:tc>
      </w:tr>
      <w:tr w:rsidR="00330DDB" w:rsidRPr="00330DDB" w14:paraId="55EF9C2A" w14:textId="77777777" w:rsidTr="00D3695B">
        <w:trPr>
          <w:trHeight w:val="517"/>
        </w:trPr>
        <w:tc>
          <w:tcPr>
            <w:tcW w:w="849" w:type="dxa"/>
            <w:vMerge/>
            <w:vAlign w:val="center"/>
          </w:tcPr>
          <w:p w14:paraId="632D5C4C" w14:textId="77777777" w:rsidR="00330DDB" w:rsidRPr="00330DDB" w:rsidRDefault="00330DDB" w:rsidP="00D3695B">
            <w:pPr>
              <w:spacing w:line="288" w:lineRule="auto"/>
              <w:jc w:val="center"/>
              <w:rPr>
                <w:rFonts w:ascii="宋体" w:eastAsia="宋体" w:hAnsi="宋体" w:cs="宋体"/>
                <w:color w:val="000000" w:themeColor="text1"/>
                <w:kern w:val="0"/>
                <w:szCs w:val="21"/>
              </w:rPr>
            </w:pPr>
          </w:p>
        </w:tc>
        <w:tc>
          <w:tcPr>
            <w:tcW w:w="1154" w:type="dxa"/>
            <w:vAlign w:val="center"/>
          </w:tcPr>
          <w:p w14:paraId="5E3AC58C"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弱密码</w:t>
            </w:r>
          </w:p>
        </w:tc>
        <w:tc>
          <w:tcPr>
            <w:tcW w:w="6785" w:type="dxa"/>
          </w:tcPr>
          <w:p w14:paraId="0FB961F5" w14:textId="182CD443" w:rsidR="00330DDB" w:rsidRPr="00330DDB" w:rsidRDefault="00330DDB" w:rsidP="00330DDB">
            <w:pPr>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具有检测W</w:t>
            </w:r>
            <w:r w:rsidRPr="00330DDB">
              <w:rPr>
                <w:rFonts w:ascii="宋体" w:eastAsia="宋体" w:hAnsi="宋体" w:cs="宋体"/>
                <w:color w:val="000000" w:themeColor="text1"/>
                <w:kern w:val="0"/>
                <w:szCs w:val="21"/>
              </w:rPr>
              <w:t>EB</w:t>
            </w:r>
            <w:r w:rsidRPr="00330DDB">
              <w:rPr>
                <w:rFonts w:ascii="宋体" w:eastAsia="宋体" w:hAnsi="宋体" w:cs="宋体" w:hint="eastAsia"/>
                <w:color w:val="000000" w:themeColor="text1"/>
                <w:kern w:val="0"/>
                <w:szCs w:val="21"/>
              </w:rPr>
              <w:t>、</w:t>
            </w:r>
            <w:r w:rsidRPr="00330DDB">
              <w:rPr>
                <w:rFonts w:ascii="宋体" w:eastAsia="宋体" w:hAnsi="宋体" w:cs="宋体"/>
                <w:color w:val="000000" w:themeColor="text1"/>
                <w:kern w:val="0"/>
                <w:szCs w:val="21"/>
              </w:rPr>
              <w:t>FTP</w:t>
            </w:r>
            <w:r w:rsidRPr="00330DDB">
              <w:rPr>
                <w:rFonts w:ascii="宋体" w:eastAsia="宋体" w:hAnsi="宋体" w:cs="宋体" w:hint="eastAsia"/>
                <w:color w:val="000000" w:themeColor="text1"/>
                <w:kern w:val="0"/>
                <w:szCs w:val="21"/>
              </w:rPr>
              <w:t>、LDAP、VMWARE、ORACLE、VNC等协议弱密码的功能，检测列表包含账号、密码、服务器、所属分支和业务、类型、最近发现时间等信息，支持超级管理员和普通用户两种身份查看检测到的弱密码；支持以管理员账号与登录成功为关键字进行筛选，并查看筛选结果；支持导出弱密码报</w:t>
            </w:r>
            <w:r w:rsidRPr="00F129A5">
              <w:rPr>
                <w:rFonts w:ascii="宋体" w:eastAsia="宋体" w:hAnsi="宋体" w:cs="宋体" w:hint="eastAsia"/>
                <w:color w:val="000000" w:themeColor="text1"/>
                <w:kern w:val="0"/>
                <w:szCs w:val="21"/>
              </w:rPr>
              <w:t>告</w:t>
            </w:r>
            <w:r w:rsidR="00F129A5" w:rsidRPr="00F129A5">
              <w:rPr>
                <w:rFonts w:ascii="宋体" w:eastAsia="宋体" w:hAnsi="宋体" w:cs="宋体" w:hint="eastAsia"/>
                <w:color w:val="000000" w:themeColor="text1"/>
                <w:kern w:val="0"/>
                <w:szCs w:val="21"/>
              </w:rPr>
              <w:t>；</w:t>
            </w:r>
          </w:p>
        </w:tc>
      </w:tr>
      <w:tr w:rsidR="00330DDB" w:rsidRPr="00330DDB" w14:paraId="015F7E67" w14:textId="77777777" w:rsidTr="00D3695B">
        <w:trPr>
          <w:trHeight w:val="517"/>
        </w:trPr>
        <w:tc>
          <w:tcPr>
            <w:tcW w:w="849" w:type="dxa"/>
            <w:vMerge/>
            <w:vAlign w:val="center"/>
          </w:tcPr>
          <w:p w14:paraId="6446DEE2" w14:textId="77777777" w:rsidR="00330DDB" w:rsidRPr="00330DDB" w:rsidRDefault="00330DDB" w:rsidP="00D3695B">
            <w:pPr>
              <w:spacing w:line="288" w:lineRule="auto"/>
              <w:jc w:val="center"/>
              <w:rPr>
                <w:rFonts w:ascii="宋体" w:eastAsia="宋体" w:hAnsi="宋体" w:cs="宋体"/>
                <w:color w:val="000000" w:themeColor="text1"/>
                <w:kern w:val="0"/>
                <w:szCs w:val="21"/>
              </w:rPr>
            </w:pPr>
          </w:p>
        </w:tc>
        <w:tc>
          <w:tcPr>
            <w:tcW w:w="1154" w:type="dxa"/>
            <w:vAlign w:val="center"/>
          </w:tcPr>
          <w:p w14:paraId="0DE165F6"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漏洞报告</w:t>
            </w:r>
          </w:p>
        </w:tc>
        <w:tc>
          <w:tcPr>
            <w:tcW w:w="6785" w:type="dxa"/>
          </w:tcPr>
          <w:p w14:paraId="1B114A63" w14:textId="0AD7BADA" w:rsidR="00330DDB" w:rsidRPr="00330DDB" w:rsidRDefault="00330DDB" w:rsidP="00330DDB">
            <w:pPr>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支持流量实时分析漏洞功能，漏洞分析类型包含配置错误漏洞、OpenSSH漏洞、</w:t>
            </w:r>
            <w:proofErr w:type="spellStart"/>
            <w:r w:rsidRPr="00330DDB">
              <w:rPr>
                <w:rFonts w:ascii="宋体" w:eastAsia="宋体" w:hAnsi="宋体" w:cs="宋体" w:hint="eastAsia"/>
                <w:color w:val="000000" w:themeColor="text1"/>
                <w:kern w:val="0"/>
                <w:szCs w:val="21"/>
              </w:rPr>
              <w:t>OpenLDAP</w:t>
            </w:r>
            <w:proofErr w:type="spellEnd"/>
            <w:r w:rsidRPr="00330DDB">
              <w:rPr>
                <w:rFonts w:ascii="宋体" w:eastAsia="宋体" w:hAnsi="宋体" w:cs="宋体" w:hint="eastAsia"/>
                <w:color w:val="000000" w:themeColor="text1"/>
                <w:kern w:val="0"/>
                <w:szCs w:val="21"/>
              </w:rPr>
              <w:t>、数据库、Web应用等，页面上支持展示业务脆弱性风险分布、漏洞类型分析、漏洞态势与危害和处置建议，并支持导出脆弱性感知报告。</w:t>
            </w:r>
          </w:p>
        </w:tc>
      </w:tr>
      <w:tr w:rsidR="00330DDB" w:rsidRPr="00330DDB" w14:paraId="70C22185" w14:textId="77777777" w:rsidTr="00D3695B">
        <w:trPr>
          <w:trHeight w:val="534"/>
        </w:trPr>
        <w:tc>
          <w:tcPr>
            <w:tcW w:w="849" w:type="dxa"/>
            <w:vMerge/>
            <w:vAlign w:val="center"/>
          </w:tcPr>
          <w:p w14:paraId="4780DF01" w14:textId="77777777" w:rsidR="00330DDB" w:rsidRPr="00330DDB" w:rsidRDefault="00330DDB" w:rsidP="00D3695B">
            <w:pPr>
              <w:spacing w:line="288" w:lineRule="auto"/>
              <w:jc w:val="center"/>
              <w:rPr>
                <w:rFonts w:ascii="宋体" w:eastAsia="宋体" w:hAnsi="宋体" w:cs="宋体"/>
                <w:color w:val="000000" w:themeColor="text1"/>
                <w:kern w:val="0"/>
                <w:szCs w:val="21"/>
              </w:rPr>
            </w:pPr>
          </w:p>
        </w:tc>
        <w:tc>
          <w:tcPr>
            <w:tcW w:w="1154" w:type="dxa"/>
            <w:vAlign w:val="center"/>
          </w:tcPr>
          <w:p w14:paraId="35F7FBF0"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风险安全域视角</w:t>
            </w:r>
          </w:p>
        </w:tc>
        <w:tc>
          <w:tcPr>
            <w:tcW w:w="6785" w:type="dxa"/>
          </w:tcPr>
          <w:p w14:paraId="0588EB93" w14:textId="5423E568" w:rsidR="00330DDB" w:rsidRPr="00330DDB" w:rsidRDefault="00330DDB" w:rsidP="00330DDB">
            <w:pPr>
              <w:spacing w:line="288" w:lineRule="auto"/>
              <w:rPr>
                <w:rFonts w:ascii="宋体" w:eastAsia="宋体" w:hAnsi="宋体" w:cs="宋体"/>
                <w:color w:val="000000" w:themeColor="text1"/>
                <w:kern w:val="0"/>
                <w:szCs w:val="21"/>
              </w:rPr>
            </w:pPr>
            <w:bookmarkStart w:id="32" w:name="_Hlk23492482"/>
            <w:r w:rsidRPr="00330DDB">
              <w:rPr>
                <w:rFonts w:ascii="宋体" w:eastAsia="宋体" w:hAnsi="宋体" w:cs="宋体" w:hint="eastAsia"/>
                <w:color w:val="000000" w:themeColor="text1"/>
                <w:kern w:val="0"/>
                <w:szCs w:val="21"/>
              </w:rPr>
              <w:t>支持安全域维</w:t>
            </w:r>
            <w:proofErr w:type="gramStart"/>
            <w:r w:rsidRPr="00330DDB">
              <w:rPr>
                <w:rFonts w:ascii="宋体" w:eastAsia="宋体" w:hAnsi="宋体" w:cs="宋体" w:hint="eastAsia"/>
                <w:color w:val="000000" w:themeColor="text1"/>
                <w:kern w:val="0"/>
                <w:szCs w:val="21"/>
              </w:rPr>
              <w:t>度展示</w:t>
            </w:r>
            <w:proofErr w:type="gramEnd"/>
            <w:r w:rsidRPr="00330DDB">
              <w:rPr>
                <w:rFonts w:ascii="宋体" w:eastAsia="宋体" w:hAnsi="宋体" w:cs="宋体" w:hint="eastAsia"/>
                <w:color w:val="000000" w:themeColor="text1"/>
                <w:kern w:val="0"/>
                <w:szCs w:val="21"/>
              </w:rPr>
              <w:t>安全风险，包含安全域列表、安全域评分、事件类型TOP5、IP地址、IP类型、风险等级、关键风险、状态等信息</w:t>
            </w:r>
            <w:r w:rsidRPr="00BF17FE">
              <w:rPr>
                <w:rFonts w:ascii="宋体" w:eastAsia="宋体" w:hAnsi="宋体" w:cs="宋体" w:hint="eastAsia"/>
                <w:b/>
                <w:bCs/>
                <w:color w:val="000000" w:themeColor="text1"/>
                <w:kern w:val="0"/>
                <w:szCs w:val="21"/>
              </w:rPr>
              <w:t>。</w:t>
            </w:r>
            <w:bookmarkEnd w:id="32"/>
          </w:p>
        </w:tc>
      </w:tr>
      <w:tr w:rsidR="00330DDB" w:rsidRPr="00330DDB" w14:paraId="2BF7EEF9" w14:textId="77777777" w:rsidTr="00D3695B">
        <w:trPr>
          <w:trHeight w:val="353"/>
        </w:trPr>
        <w:tc>
          <w:tcPr>
            <w:tcW w:w="849" w:type="dxa"/>
            <w:vMerge w:val="restart"/>
            <w:vAlign w:val="center"/>
          </w:tcPr>
          <w:p w14:paraId="4F432C62" w14:textId="0B2F565C" w:rsidR="00330DDB" w:rsidRPr="00330DDB" w:rsidRDefault="00330DDB" w:rsidP="00BF34CE">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分析中心</w:t>
            </w:r>
          </w:p>
        </w:tc>
        <w:tc>
          <w:tcPr>
            <w:tcW w:w="1154" w:type="dxa"/>
            <w:vAlign w:val="center"/>
          </w:tcPr>
          <w:p w14:paraId="5F0A79AD"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威胁分析</w:t>
            </w:r>
          </w:p>
          <w:p w14:paraId="2FEAC607" w14:textId="77777777" w:rsidR="00330DDB" w:rsidRPr="00330DDB" w:rsidRDefault="00330DDB" w:rsidP="00D3695B">
            <w:pPr>
              <w:spacing w:line="288" w:lineRule="auto"/>
              <w:jc w:val="center"/>
              <w:rPr>
                <w:rFonts w:ascii="宋体" w:eastAsia="宋体" w:hAnsi="宋体" w:cs="宋体"/>
                <w:color w:val="000000" w:themeColor="text1"/>
                <w:kern w:val="0"/>
                <w:szCs w:val="21"/>
              </w:rPr>
            </w:pPr>
          </w:p>
        </w:tc>
        <w:tc>
          <w:tcPr>
            <w:tcW w:w="6785" w:type="dxa"/>
            <w:tcBorders>
              <w:bottom w:val="single" w:sz="4" w:space="0" w:color="auto"/>
            </w:tcBorders>
          </w:tcPr>
          <w:p w14:paraId="5CBBCEC3" w14:textId="1127ECA1" w:rsidR="00330DDB" w:rsidRPr="00330DDB" w:rsidRDefault="00330DDB" w:rsidP="00330DDB">
            <w:pPr>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支持展示横向威胁总</w:t>
            </w:r>
            <w:proofErr w:type="gramStart"/>
            <w:r w:rsidRPr="00330DDB">
              <w:rPr>
                <w:rFonts w:ascii="宋体" w:eastAsia="宋体" w:hAnsi="宋体" w:cs="宋体" w:hint="eastAsia"/>
                <w:color w:val="000000" w:themeColor="text1"/>
                <w:kern w:val="0"/>
                <w:szCs w:val="21"/>
              </w:rPr>
              <w:t>览</w:t>
            </w:r>
            <w:proofErr w:type="gramEnd"/>
            <w:r w:rsidRPr="00330DDB">
              <w:rPr>
                <w:rFonts w:ascii="宋体" w:eastAsia="宋体" w:hAnsi="宋体" w:cs="宋体" w:hint="eastAsia"/>
                <w:color w:val="000000" w:themeColor="text1"/>
                <w:kern w:val="0"/>
                <w:szCs w:val="21"/>
              </w:rPr>
              <w:t>、横向攻击、违规访问、可疑行为、风险访问等信息；支持展示发起与遭受横向威胁主机TOP5；支持展示发起者IP、发起者类型、所属分析、所属业务</w:t>
            </w:r>
            <w:r w:rsidRPr="00330DDB">
              <w:rPr>
                <w:rFonts w:ascii="宋体" w:eastAsia="宋体" w:hAnsi="宋体" w:cs="宋体"/>
                <w:color w:val="000000" w:themeColor="text1"/>
                <w:kern w:val="0"/>
                <w:szCs w:val="21"/>
              </w:rPr>
              <w:t>/</w:t>
            </w:r>
            <w:r w:rsidRPr="00330DDB">
              <w:rPr>
                <w:rFonts w:ascii="宋体" w:eastAsia="宋体" w:hAnsi="宋体" w:cs="宋体" w:hint="eastAsia"/>
                <w:color w:val="000000" w:themeColor="text1"/>
                <w:kern w:val="0"/>
                <w:szCs w:val="21"/>
              </w:rPr>
              <w:t>终端组、横向威胁类型、遭受者数、遭受者类型、日志数</w:t>
            </w:r>
            <w:r w:rsidRPr="00BF17FE">
              <w:rPr>
                <w:rFonts w:ascii="宋体" w:eastAsia="宋体" w:hAnsi="宋体" w:cs="宋体" w:hint="eastAsia"/>
                <w:b/>
                <w:bCs/>
                <w:color w:val="000000" w:themeColor="text1"/>
                <w:kern w:val="0"/>
                <w:szCs w:val="21"/>
              </w:rPr>
              <w:t>。</w:t>
            </w:r>
          </w:p>
        </w:tc>
      </w:tr>
      <w:tr w:rsidR="00330DDB" w:rsidRPr="00330DDB" w14:paraId="2DDDF1C0" w14:textId="77777777" w:rsidTr="00D3695B">
        <w:trPr>
          <w:trHeight w:val="100"/>
        </w:trPr>
        <w:tc>
          <w:tcPr>
            <w:tcW w:w="849" w:type="dxa"/>
            <w:vMerge/>
            <w:vAlign w:val="center"/>
          </w:tcPr>
          <w:p w14:paraId="6197A205" w14:textId="77777777" w:rsidR="00330DDB" w:rsidRPr="00330DDB" w:rsidRDefault="00330DDB" w:rsidP="00D3695B">
            <w:pPr>
              <w:spacing w:line="288" w:lineRule="auto"/>
              <w:jc w:val="center"/>
              <w:rPr>
                <w:rFonts w:ascii="宋体" w:eastAsia="宋体" w:hAnsi="宋体" w:cs="宋体"/>
                <w:color w:val="000000" w:themeColor="text1"/>
                <w:kern w:val="0"/>
                <w:szCs w:val="21"/>
              </w:rPr>
            </w:pPr>
          </w:p>
        </w:tc>
        <w:tc>
          <w:tcPr>
            <w:tcW w:w="1154" w:type="dxa"/>
            <w:vAlign w:val="center"/>
          </w:tcPr>
          <w:p w14:paraId="112F724F"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外部威胁分析</w:t>
            </w:r>
          </w:p>
        </w:tc>
        <w:tc>
          <w:tcPr>
            <w:tcW w:w="6785" w:type="dxa"/>
            <w:tcBorders>
              <w:bottom w:val="single" w:sz="4" w:space="0" w:color="auto"/>
            </w:tcBorders>
          </w:tcPr>
          <w:p w14:paraId="64410807" w14:textId="43AD8F24" w:rsidR="00330DDB" w:rsidRPr="00330DDB" w:rsidRDefault="00330DDB" w:rsidP="00330DDB">
            <w:pPr>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支持将大量攻击记录按照攻击者I</w:t>
            </w:r>
            <w:r w:rsidRPr="00330DDB">
              <w:rPr>
                <w:rFonts w:ascii="宋体" w:eastAsia="宋体" w:hAnsi="宋体" w:cs="宋体"/>
                <w:color w:val="000000" w:themeColor="text1"/>
                <w:kern w:val="0"/>
                <w:szCs w:val="21"/>
              </w:rPr>
              <w:t>P</w:t>
            </w:r>
            <w:r w:rsidRPr="00330DDB">
              <w:rPr>
                <w:rFonts w:ascii="宋体" w:eastAsia="宋体" w:hAnsi="宋体" w:cs="宋体" w:hint="eastAsia"/>
                <w:color w:val="000000" w:themeColor="text1"/>
                <w:kern w:val="0"/>
                <w:szCs w:val="21"/>
              </w:rPr>
              <w:t>、攻击地区、攻击目标和攻击手法聚合成少量攻击事件；查看攻击事件详情展示目标主机信息、攻击者地区、攻击类型、攻击时间段等信息。</w:t>
            </w:r>
          </w:p>
        </w:tc>
      </w:tr>
      <w:tr w:rsidR="00330DDB" w:rsidRPr="00330DDB" w14:paraId="364050DF" w14:textId="77777777" w:rsidTr="00D3695B">
        <w:trPr>
          <w:trHeight w:val="100"/>
        </w:trPr>
        <w:tc>
          <w:tcPr>
            <w:tcW w:w="849" w:type="dxa"/>
            <w:vMerge/>
            <w:vAlign w:val="center"/>
          </w:tcPr>
          <w:p w14:paraId="36901A3C" w14:textId="77777777" w:rsidR="00330DDB" w:rsidRPr="00330DDB" w:rsidRDefault="00330DDB" w:rsidP="00D3695B">
            <w:pPr>
              <w:spacing w:line="288" w:lineRule="auto"/>
              <w:jc w:val="center"/>
              <w:rPr>
                <w:rFonts w:ascii="宋体" w:eastAsia="宋体" w:hAnsi="宋体" w:cs="宋体"/>
                <w:color w:val="000000" w:themeColor="text1"/>
                <w:kern w:val="0"/>
                <w:szCs w:val="21"/>
              </w:rPr>
            </w:pPr>
          </w:p>
        </w:tc>
        <w:tc>
          <w:tcPr>
            <w:tcW w:w="1154" w:type="dxa"/>
            <w:vAlign w:val="center"/>
          </w:tcPr>
          <w:p w14:paraId="514B2E36"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文件威胁鉴定</w:t>
            </w:r>
          </w:p>
        </w:tc>
        <w:tc>
          <w:tcPr>
            <w:tcW w:w="6785" w:type="dxa"/>
            <w:tcBorders>
              <w:bottom w:val="single" w:sz="4" w:space="0" w:color="auto"/>
            </w:tcBorders>
          </w:tcPr>
          <w:p w14:paraId="4C38B338" w14:textId="745929D2" w:rsidR="00330DDB" w:rsidRPr="00330DDB" w:rsidRDefault="00330DDB" w:rsidP="00330DDB">
            <w:pPr>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文件威胁分析支持平台内置的静态文件检测引擎、AI智能引擎、SAVE查杀引擎、</w:t>
            </w:r>
            <w:proofErr w:type="spellStart"/>
            <w:r w:rsidRPr="00330DDB">
              <w:rPr>
                <w:rFonts w:ascii="宋体" w:eastAsia="宋体" w:hAnsi="宋体" w:cs="宋体" w:hint="eastAsia"/>
                <w:color w:val="000000" w:themeColor="text1"/>
                <w:kern w:val="0"/>
                <w:szCs w:val="21"/>
              </w:rPr>
              <w:t>webshellkiller</w:t>
            </w:r>
            <w:proofErr w:type="spellEnd"/>
            <w:r w:rsidRPr="00330DDB">
              <w:rPr>
                <w:rFonts w:ascii="宋体" w:eastAsia="宋体" w:hAnsi="宋体" w:cs="宋体" w:hint="eastAsia"/>
                <w:color w:val="000000" w:themeColor="text1"/>
                <w:kern w:val="0"/>
                <w:szCs w:val="21"/>
              </w:rPr>
              <w:t xml:space="preserve">引擎，利用LSA, </w:t>
            </w:r>
            <w:proofErr w:type="spellStart"/>
            <w:r w:rsidRPr="00330DDB">
              <w:rPr>
                <w:rFonts w:ascii="宋体" w:eastAsia="宋体" w:hAnsi="宋体" w:cs="宋体" w:hint="eastAsia"/>
                <w:color w:val="000000" w:themeColor="text1"/>
                <w:kern w:val="0"/>
                <w:szCs w:val="21"/>
              </w:rPr>
              <w:t>AutoEncoder</w:t>
            </w:r>
            <w:proofErr w:type="spellEnd"/>
            <w:r w:rsidRPr="00330DDB">
              <w:rPr>
                <w:rFonts w:ascii="宋体" w:eastAsia="宋体" w:hAnsi="宋体" w:cs="宋体" w:hint="eastAsia"/>
                <w:color w:val="000000" w:themeColor="text1"/>
                <w:kern w:val="0"/>
                <w:szCs w:val="21"/>
              </w:rPr>
              <w:t xml:space="preserve">, </w:t>
            </w:r>
            <w:proofErr w:type="spellStart"/>
            <w:r w:rsidRPr="00330DDB">
              <w:rPr>
                <w:rFonts w:ascii="宋体" w:eastAsia="宋体" w:hAnsi="宋体" w:cs="宋体" w:hint="eastAsia"/>
                <w:color w:val="000000" w:themeColor="text1"/>
                <w:kern w:val="0"/>
                <w:szCs w:val="21"/>
              </w:rPr>
              <w:t>LogicRegression</w:t>
            </w:r>
            <w:proofErr w:type="spellEnd"/>
            <w:r w:rsidRPr="00330DDB">
              <w:rPr>
                <w:rFonts w:ascii="宋体" w:eastAsia="宋体" w:hAnsi="宋体" w:cs="宋体" w:hint="eastAsia"/>
                <w:color w:val="000000" w:themeColor="text1"/>
                <w:kern w:val="0"/>
                <w:szCs w:val="21"/>
              </w:rPr>
              <w:t>, SVM, 随机森林，</w:t>
            </w:r>
            <w:proofErr w:type="spellStart"/>
            <w:r w:rsidRPr="00330DDB">
              <w:rPr>
                <w:rFonts w:ascii="宋体" w:eastAsia="宋体" w:hAnsi="宋体" w:cs="宋体" w:hint="eastAsia"/>
                <w:color w:val="000000" w:themeColor="text1"/>
                <w:kern w:val="0"/>
                <w:szCs w:val="21"/>
              </w:rPr>
              <w:t>XGBoost</w:t>
            </w:r>
            <w:proofErr w:type="spellEnd"/>
            <w:r w:rsidRPr="00330DDB">
              <w:rPr>
                <w:rFonts w:ascii="宋体" w:eastAsia="宋体" w:hAnsi="宋体" w:cs="宋体" w:hint="eastAsia"/>
                <w:color w:val="000000" w:themeColor="text1"/>
                <w:kern w:val="0"/>
                <w:szCs w:val="21"/>
              </w:rPr>
              <w:t>等多种机器学习算法组合进行综合</w:t>
            </w:r>
            <w:proofErr w:type="gramStart"/>
            <w:r w:rsidRPr="00330DDB">
              <w:rPr>
                <w:rFonts w:ascii="宋体" w:eastAsia="宋体" w:hAnsi="宋体" w:cs="宋体" w:hint="eastAsia"/>
                <w:color w:val="000000" w:themeColor="text1"/>
                <w:kern w:val="0"/>
                <w:szCs w:val="21"/>
              </w:rPr>
              <w:t>研</w:t>
            </w:r>
            <w:proofErr w:type="gramEnd"/>
            <w:r w:rsidRPr="00330DDB">
              <w:rPr>
                <w:rFonts w:ascii="宋体" w:eastAsia="宋体" w:hAnsi="宋体" w:cs="宋体" w:hint="eastAsia"/>
                <w:color w:val="000000" w:themeColor="text1"/>
                <w:kern w:val="0"/>
                <w:szCs w:val="21"/>
              </w:rPr>
              <w:t>判。支持采用AI技术针对</w:t>
            </w:r>
            <w:proofErr w:type="gramStart"/>
            <w:r w:rsidRPr="00330DDB">
              <w:rPr>
                <w:rFonts w:ascii="宋体" w:eastAsia="宋体" w:hAnsi="宋体" w:cs="宋体" w:hint="eastAsia"/>
                <w:color w:val="000000" w:themeColor="text1"/>
                <w:kern w:val="0"/>
                <w:szCs w:val="21"/>
              </w:rPr>
              <w:t>无文件</w:t>
            </w:r>
            <w:proofErr w:type="gramEnd"/>
            <w:r w:rsidRPr="00330DDB">
              <w:rPr>
                <w:rFonts w:ascii="宋体" w:eastAsia="宋体" w:hAnsi="宋体" w:cs="宋体" w:hint="eastAsia"/>
                <w:color w:val="000000" w:themeColor="text1"/>
                <w:kern w:val="0"/>
                <w:szCs w:val="21"/>
              </w:rPr>
              <w:t>落地的恶意脚本进行检测。</w:t>
            </w:r>
          </w:p>
        </w:tc>
      </w:tr>
      <w:tr w:rsidR="00330DDB" w:rsidRPr="00330DDB" w14:paraId="7605F0A1" w14:textId="77777777" w:rsidTr="00D3695B">
        <w:trPr>
          <w:trHeight w:val="100"/>
        </w:trPr>
        <w:tc>
          <w:tcPr>
            <w:tcW w:w="849" w:type="dxa"/>
            <w:vMerge/>
            <w:vAlign w:val="center"/>
          </w:tcPr>
          <w:p w14:paraId="5C6B5992" w14:textId="77777777" w:rsidR="00330DDB" w:rsidRPr="00330DDB" w:rsidRDefault="00330DDB" w:rsidP="00D3695B">
            <w:pPr>
              <w:spacing w:line="288" w:lineRule="auto"/>
              <w:jc w:val="center"/>
              <w:rPr>
                <w:rFonts w:ascii="宋体" w:eastAsia="宋体" w:hAnsi="宋体" w:cs="宋体"/>
                <w:color w:val="000000" w:themeColor="text1"/>
                <w:kern w:val="0"/>
                <w:szCs w:val="21"/>
              </w:rPr>
            </w:pPr>
          </w:p>
        </w:tc>
        <w:tc>
          <w:tcPr>
            <w:tcW w:w="1154" w:type="dxa"/>
            <w:vAlign w:val="center"/>
          </w:tcPr>
          <w:p w14:paraId="1D5818B9"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第三方日志关联分析</w:t>
            </w:r>
          </w:p>
        </w:tc>
        <w:tc>
          <w:tcPr>
            <w:tcW w:w="6785" w:type="dxa"/>
            <w:tcBorders>
              <w:bottom w:val="single" w:sz="4" w:space="0" w:color="auto"/>
            </w:tcBorders>
          </w:tcPr>
          <w:p w14:paraId="57B92D26" w14:textId="6A585CCC" w:rsidR="00330DDB" w:rsidRPr="00330DDB" w:rsidRDefault="00330DDB" w:rsidP="00330DDB">
            <w:pPr>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支持SIEM日志关联分析结果的可视化展示。包括数据分布、安全事件趋势图、关联规则告警趋势图、接入设备概况等，可提供每一台设备专项分析的页面。如防火墙外部攻击场景分析、VPN账号异常场景分析、Windows服务器主机异常场景分析等，通过设备专项页面对每一台设备安全情况</w:t>
            </w:r>
            <w:r w:rsidRPr="00330DDB">
              <w:rPr>
                <w:rFonts w:ascii="宋体" w:eastAsia="宋体" w:hAnsi="宋体" w:cs="宋体" w:hint="eastAsia"/>
                <w:color w:val="000000" w:themeColor="text1"/>
                <w:kern w:val="0"/>
                <w:szCs w:val="21"/>
              </w:rPr>
              <w:lastRenderedPageBreak/>
              <w:t>深度专业化分析。</w:t>
            </w:r>
          </w:p>
        </w:tc>
      </w:tr>
      <w:tr w:rsidR="00330DDB" w:rsidRPr="00330DDB" w14:paraId="3A55CB3A" w14:textId="77777777" w:rsidTr="00D3695B">
        <w:trPr>
          <w:trHeight w:val="100"/>
        </w:trPr>
        <w:tc>
          <w:tcPr>
            <w:tcW w:w="849" w:type="dxa"/>
            <w:vMerge/>
            <w:vAlign w:val="center"/>
          </w:tcPr>
          <w:p w14:paraId="5CED4AEB" w14:textId="77777777" w:rsidR="00330DDB" w:rsidRPr="00330DDB" w:rsidRDefault="00330DDB" w:rsidP="00D3695B">
            <w:pPr>
              <w:spacing w:line="288" w:lineRule="auto"/>
              <w:jc w:val="center"/>
              <w:rPr>
                <w:rFonts w:ascii="宋体" w:eastAsia="宋体" w:hAnsi="宋体" w:cs="宋体"/>
                <w:color w:val="000000" w:themeColor="text1"/>
                <w:kern w:val="0"/>
                <w:szCs w:val="21"/>
              </w:rPr>
            </w:pPr>
          </w:p>
        </w:tc>
        <w:tc>
          <w:tcPr>
            <w:tcW w:w="1154" w:type="dxa"/>
            <w:vAlign w:val="center"/>
          </w:tcPr>
          <w:p w14:paraId="16601215"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挖矿专项检测</w:t>
            </w:r>
          </w:p>
        </w:tc>
        <w:tc>
          <w:tcPr>
            <w:tcW w:w="6785" w:type="dxa"/>
            <w:tcBorders>
              <w:bottom w:val="single" w:sz="4" w:space="0" w:color="auto"/>
            </w:tcBorders>
          </w:tcPr>
          <w:p w14:paraId="7EA27B01" w14:textId="4D991600" w:rsidR="00330DDB" w:rsidRPr="00330DDB" w:rsidRDefault="00330DDB" w:rsidP="00330DDB">
            <w:pPr>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具备挖矿专项检测，可实时查看挖矿各个攻击阶段，包括感染挖矿病毒、与控制</w:t>
            </w:r>
            <w:proofErr w:type="gramStart"/>
            <w:r w:rsidRPr="00330DDB">
              <w:rPr>
                <w:rFonts w:ascii="宋体" w:eastAsia="宋体" w:hAnsi="宋体" w:cs="宋体" w:hint="eastAsia"/>
                <w:color w:val="000000" w:themeColor="text1"/>
                <w:kern w:val="0"/>
                <w:szCs w:val="21"/>
              </w:rPr>
              <w:t>端建立</w:t>
            </w:r>
            <w:proofErr w:type="gramEnd"/>
            <w:r w:rsidRPr="00330DDB">
              <w:rPr>
                <w:rFonts w:ascii="宋体" w:eastAsia="宋体" w:hAnsi="宋体" w:cs="宋体" w:hint="eastAsia"/>
                <w:color w:val="000000" w:themeColor="text1"/>
                <w:kern w:val="0"/>
                <w:szCs w:val="21"/>
              </w:rPr>
              <w:t>通信、获取挖矿任务、尝试挖矿、挖矿成功等；并支持挖矿币种分布、挖矿风险态势、受影响主机等维</w:t>
            </w:r>
            <w:proofErr w:type="gramStart"/>
            <w:r w:rsidRPr="00330DDB">
              <w:rPr>
                <w:rFonts w:ascii="宋体" w:eastAsia="宋体" w:hAnsi="宋体" w:cs="宋体" w:hint="eastAsia"/>
                <w:color w:val="000000" w:themeColor="text1"/>
                <w:kern w:val="0"/>
                <w:szCs w:val="21"/>
              </w:rPr>
              <w:t>度分</w:t>
            </w:r>
            <w:r w:rsidRPr="00C554AE">
              <w:rPr>
                <w:rFonts w:ascii="宋体" w:eastAsia="宋体" w:hAnsi="宋体" w:cs="宋体" w:hint="eastAsia"/>
                <w:color w:val="000000" w:themeColor="text1"/>
                <w:kern w:val="0"/>
                <w:szCs w:val="21"/>
              </w:rPr>
              <w:t>析</w:t>
            </w:r>
            <w:proofErr w:type="gramEnd"/>
            <w:r w:rsidRPr="00C554AE">
              <w:rPr>
                <w:rFonts w:ascii="宋体" w:eastAsia="宋体" w:hAnsi="宋体" w:cs="宋体" w:hint="eastAsia"/>
                <w:color w:val="000000" w:themeColor="text1"/>
                <w:kern w:val="0"/>
                <w:szCs w:val="21"/>
              </w:rPr>
              <w:t>统计</w:t>
            </w:r>
            <w:r w:rsidR="00C554AE" w:rsidRPr="00C554AE">
              <w:rPr>
                <w:rFonts w:ascii="宋体" w:eastAsia="宋体" w:hAnsi="宋体" w:cs="宋体" w:hint="eastAsia"/>
                <w:color w:val="000000" w:themeColor="text1"/>
                <w:kern w:val="0"/>
                <w:szCs w:val="21"/>
              </w:rPr>
              <w:t>。</w:t>
            </w:r>
          </w:p>
        </w:tc>
      </w:tr>
      <w:tr w:rsidR="00330DDB" w:rsidRPr="00330DDB" w14:paraId="4C8D385C" w14:textId="77777777" w:rsidTr="00D3695B">
        <w:trPr>
          <w:trHeight w:val="100"/>
        </w:trPr>
        <w:tc>
          <w:tcPr>
            <w:tcW w:w="849" w:type="dxa"/>
            <w:vMerge/>
            <w:vAlign w:val="center"/>
          </w:tcPr>
          <w:p w14:paraId="08623F46" w14:textId="77777777" w:rsidR="00330DDB" w:rsidRPr="00330DDB" w:rsidRDefault="00330DDB" w:rsidP="00D3695B">
            <w:pPr>
              <w:spacing w:line="288" w:lineRule="auto"/>
              <w:jc w:val="center"/>
              <w:rPr>
                <w:rFonts w:ascii="宋体" w:eastAsia="宋体" w:hAnsi="宋体" w:cs="宋体"/>
                <w:color w:val="000000" w:themeColor="text1"/>
                <w:kern w:val="0"/>
                <w:szCs w:val="21"/>
              </w:rPr>
            </w:pPr>
          </w:p>
        </w:tc>
        <w:tc>
          <w:tcPr>
            <w:tcW w:w="1154" w:type="dxa"/>
            <w:vAlign w:val="center"/>
          </w:tcPr>
          <w:p w14:paraId="3C2213AE"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UEBA异常行为分析</w:t>
            </w:r>
          </w:p>
        </w:tc>
        <w:tc>
          <w:tcPr>
            <w:tcW w:w="6785" w:type="dxa"/>
            <w:tcBorders>
              <w:bottom w:val="single" w:sz="4" w:space="0" w:color="auto"/>
            </w:tcBorders>
          </w:tcPr>
          <w:p w14:paraId="0259DD58" w14:textId="357DCDC2" w:rsidR="00330DDB" w:rsidRPr="00330DDB" w:rsidRDefault="00330DDB" w:rsidP="00330DDB">
            <w:pPr>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支持对服务器的行为进行分析建模，支持页面展示行为学习引擎持续学习时间；支持展示最新异常行为TOP5和异常服务器数量；支持展示异常行为事件详情。</w:t>
            </w:r>
          </w:p>
        </w:tc>
      </w:tr>
      <w:tr w:rsidR="00330DDB" w:rsidRPr="00330DDB" w14:paraId="400E35DF" w14:textId="77777777" w:rsidTr="00D3695B">
        <w:trPr>
          <w:trHeight w:val="100"/>
        </w:trPr>
        <w:tc>
          <w:tcPr>
            <w:tcW w:w="849" w:type="dxa"/>
            <w:vMerge/>
            <w:vAlign w:val="center"/>
          </w:tcPr>
          <w:p w14:paraId="60B7EE86" w14:textId="77777777" w:rsidR="00330DDB" w:rsidRPr="00330DDB" w:rsidRDefault="00330DDB" w:rsidP="00D3695B">
            <w:pPr>
              <w:spacing w:line="288" w:lineRule="auto"/>
              <w:jc w:val="center"/>
              <w:rPr>
                <w:rFonts w:ascii="宋体" w:eastAsia="宋体" w:hAnsi="宋体" w:cs="宋体"/>
                <w:color w:val="000000" w:themeColor="text1"/>
                <w:kern w:val="0"/>
                <w:szCs w:val="21"/>
              </w:rPr>
            </w:pPr>
          </w:p>
        </w:tc>
        <w:tc>
          <w:tcPr>
            <w:tcW w:w="1154" w:type="dxa"/>
            <w:vAlign w:val="center"/>
          </w:tcPr>
          <w:p w14:paraId="0B467801"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日志检索</w:t>
            </w:r>
          </w:p>
        </w:tc>
        <w:tc>
          <w:tcPr>
            <w:tcW w:w="6785" w:type="dxa"/>
            <w:tcBorders>
              <w:bottom w:val="single" w:sz="4" w:space="0" w:color="auto"/>
            </w:tcBorders>
          </w:tcPr>
          <w:p w14:paraId="2976725D" w14:textId="364B6039" w:rsidR="00330DDB" w:rsidRPr="00330DDB" w:rsidRDefault="00D3695B" w:rsidP="00330DDB">
            <w:pPr>
              <w:spacing w:line="288" w:lineRule="auto"/>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支</w:t>
            </w:r>
            <w:r w:rsidR="00330DDB" w:rsidRPr="00330DDB">
              <w:rPr>
                <w:rFonts w:ascii="宋体" w:eastAsia="宋体" w:hAnsi="宋体" w:cs="宋体" w:hint="eastAsia"/>
                <w:color w:val="000000" w:themeColor="text1"/>
                <w:kern w:val="0"/>
                <w:szCs w:val="21"/>
              </w:rPr>
              <w:t>持安全检测日志、审计日志、第三方日志存储；日志类型包括漏洞利用攻击、网站攻击、僵尸网络、业务弱点、DOS攻击、邮件安全、文件安全、网络流量、DNS、HTTP、用户、数据库、文件审计、POP3、SMTP、IMAP、LDAP、FTP、Telnet等。</w:t>
            </w:r>
          </w:p>
        </w:tc>
      </w:tr>
      <w:tr w:rsidR="00330DDB" w:rsidRPr="00330DDB" w14:paraId="2D8DF144" w14:textId="77777777" w:rsidTr="00D3695B">
        <w:trPr>
          <w:trHeight w:val="100"/>
        </w:trPr>
        <w:tc>
          <w:tcPr>
            <w:tcW w:w="849" w:type="dxa"/>
            <w:vMerge/>
            <w:vAlign w:val="center"/>
          </w:tcPr>
          <w:p w14:paraId="7C358EEA" w14:textId="77777777" w:rsidR="00330DDB" w:rsidRPr="00330DDB" w:rsidRDefault="00330DDB" w:rsidP="00D3695B">
            <w:pPr>
              <w:spacing w:line="288" w:lineRule="auto"/>
              <w:jc w:val="center"/>
              <w:rPr>
                <w:rFonts w:ascii="宋体" w:eastAsia="宋体" w:hAnsi="宋体" w:cs="宋体"/>
                <w:color w:val="000000" w:themeColor="text1"/>
                <w:kern w:val="0"/>
                <w:szCs w:val="21"/>
              </w:rPr>
            </w:pPr>
          </w:p>
        </w:tc>
        <w:tc>
          <w:tcPr>
            <w:tcW w:w="1154" w:type="dxa"/>
            <w:vAlign w:val="center"/>
          </w:tcPr>
          <w:p w14:paraId="2DB89E38"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邮件深度检测</w:t>
            </w:r>
          </w:p>
        </w:tc>
        <w:tc>
          <w:tcPr>
            <w:tcW w:w="6785" w:type="dxa"/>
            <w:tcBorders>
              <w:bottom w:val="single" w:sz="4" w:space="0" w:color="auto"/>
            </w:tcBorders>
          </w:tcPr>
          <w:p w14:paraId="1E9AA3E3" w14:textId="0024BAA0" w:rsidR="00330DDB" w:rsidRPr="00330DDB" w:rsidRDefault="00330DDB" w:rsidP="00330DDB">
            <w:pPr>
              <w:spacing w:line="288" w:lineRule="auto"/>
              <w:rPr>
                <w:rFonts w:ascii="宋体" w:eastAsia="宋体" w:hAnsi="宋体" w:cs="宋体"/>
                <w:color w:val="000000" w:themeColor="text1"/>
                <w:kern w:val="0"/>
                <w:szCs w:val="21"/>
              </w:rPr>
            </w:pPr>
            <w:bookmarkStart w:id="33" w:name="_Hlk23490461"/>
            <w:r w:rsidRPr="00330DDB">
              <w:rPr>
                <w:rFonts w:ascii="宋体" w:eastAsia="宋体" w:hAnsi="宋体" w:cs="宋体" w:hint="eastAsia"/>
                <w:color w:val="000000" w:themeColor="text1"/>
                <w:kern w:val="0"/>
                <w:szCs w:val="21"/>
              </w:rPr>
              <w:t>支持针对政企邮件混淆宏病毒威胁检测，可通过不断下钻的特征向量提取和聚类算法有效检出邮件威胁。支持对smtp、</w:t>
            </w:r>
            <w:proofErr w:type="spellStart"/>
            <w:r w:rsidRPr="00330DDB">
              <w:rPr>
                <w:rFonts w:ascii="宋体" w:eastAsia="宋体" w:hAnsi="宋体" w:cs="宋体" w:hint="eastAsia"/>
                <w:color w:val="000000" w:themeColor="text1"/>
                <w:kern w:val="0"/>
                <w:szCs w:val="21"/>
              </w:rPr>
              <w:t>imap</w:t>
            </w:r>
            <w:proofErr w:type="spellEnd"/>
            <w:r w:rsidRPr="00330DDB">
              <w:rPr>
                <w:rFonts w:ascii="宋体" w:eastAsia="宋体" w:hAnsi="宋体" w:cs="宋体" w:hint="eastAsia"/>
                <w:color w:val="000000" w:themeColor="text1"/>
                <w:kern w:val="0"/>
                <w:szCs w:val="21"/>
              </w:rPr>
              <w:t>、pop3、webmail等邮件协议审计，提取邮件正文和附件中的流量，并对邮件附件、正文链接、邮件行为、发件人等多维度进行规则和机器学习检测，从而识别出钓鱼邮件、病毒邮件、垃圾邮件、鱼叉式钓鱼等恶意邮件。</w:t>
            </w:r>
            <w:bookmarkEnd w:id="33"/>
          </w:p>
        </w:tc>
      </w:tr>
      <w:tr w:rsidR="00330DDB" w:rsidRPr="00330DDB" w14:paraId="28716CE4" w14:textId="77777777" w:rsidTr="00D3695B">
        <w:trPr>
          <w:trHeight w:val="498"/>
        </w:trPr>
        <w:tc>
          <w:tcPr>
            <w:tcW w:w="849" w:type="dxa"/>
            <w:vMerge/>
            <w:vAlign w:val="center"/>
          </w:tcPr>
          <w:p w14:paraId="396D8137" w14:textId="77777777" w:rsidR="00330DDB" w:rsidRPr="00330DDB" w:rsidRDefault="00330DDB" w:rsidP="00D3695B">
            <w:pPr>
              <w:spacing w:line="288" w:lineRule="auto"/>
              <w:jc w:val="center"/>
              <w:rPr>
                <w:rFonts w:ascii="宋体" w:eastAsia="宋体" w:hAnsi="宋体" w:cs="宋体"/>
                <w:color w:val="000000" w:themeColor="text1"/>
                <w:kern w:val="0"/>
                <w:szCs w:val="21"/>
              </w:rPr>
            </w:pPr>
          </w:p>
        </w:tc>
        <w:tc>
          <w:tcPr>
            <w:tcW w:w="1154" w:type="dxa"/>
            <w:vAlign w:val="center"/>
          </w:tcPr>
          <w:p w14:paraId="3902E7B5"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SIEM</w:t>
            </w:r>
          </w:p>
        </w:tc>
        <w:tc>
          <w:tcPr>
            <w:tcW w:w="6785" w:type="dxa"/>
          </w:tcPr>
          <w:p w14:paraId="3F7FE498" w14:textId="2CAC7236" w:rsidR="00330DDB" w:rsidRPr="00330DDB" w:rsidRDefault="002034E9" w:rsidP="00330DDB">
            <w:pPr>
              <w:spacing w:line="288" w:lineRule="auto"/>
              <w:rPr>
                <w:rFonts w:ascii="宋体" w:eastAsia="宋体" w:hAnsi="宋体" w:cs="宋体"/>
                <w:color w:val="000000" w:themeColor="text1"/>
                <w:kern w:val="0"/>
                <w:szCs w:val="21"/>
              </w:rPr>
            </w:pPr>
            <w:r w:rsidRPr="002034E9">
              <w:rPr>
                <w:rFonts w:ascii="宋体" w:eastAsia="宋体" w:hAnsi="宋体" w:cs="宋体" w:hint="eastAsia"/>
                <w:color w:val="000000" w:themeColor="text1"/>
                <w:kern w:val="0"/>
                <w:szCs w:val="21"/>
              </w:rPr>
              <w:t>具备独立的</w:t>
            </w:r>
            <w:r w:rsidRPr="002034E9">
              <w:rPr>
                <w:rFonts w:ascii="宋体" w:eastAsia="宋体" w:hAnsi="宋体" w:cs="宋体"/>
                <w:color w:val="000000" w:themeColor="text1"/>
                <w:kern w:val="0"/>
                <w:szCs w:val="21"/>
              </w:rPr>
              <w:t>SIEM管理模块，支持780种安全设备、网络设备、DHCP服务器、蜜罐、中间件等设备日志接入，并支持导入正则文件解析主流设备日志，支持syslog、</w:t>
            </w:r>
            <w:proofErr w:type="spellStart"/>
            <w:r w:rsidRPr="002034E9">
              <w:rPr>
                <w:rFonts w:ascii="宋体" w:eastAsia="宋体" w:hAnsi="宋体" w:cs="宋体"/>
                <w:color w:val="000000" w:themeColor="text1"/>
                <w:kern w:val="0"/>
                <w:szCs w:val="21"/>
              </w:rPr>
              <w:t>winlogbeat</w:t>
            </w:r>
            <w:proofErr w:type="spellEnd"/>
            <w:r w:rsidRPr="002034E9">
              <w:rPr>
                <w:rFonts w:ascii="宋体" w:eastAsia="宋体" w:hAnsi="宋体" w:cs="宋体"/>
                <w:color w:val="000000" w:themeColor="text1"/>
                <w:kern w:val="0"/>
                <w:szCs w:val="21"/>
              </w:rPr>
              <w:t>、</w:t>
            </w:r>
            <w:proofErr w:type="spellStart"/>
            <w:r w:rsidRPr="002034E9">
              <w:rPr>
                <w:rFonts w:ascii="宋体" w:eastAsia="宋体" w:hAnsi="宋体" w:cs="宋体"/>
                <w:color w:val="000000" w:themeColor="text1"/>
                <w:kern w:val="0"/>
                <w:szCs w:val="21"/>
              </w:rPr>
              <w:t>jdbc</w:t>
            </w:r>
            <w:proofErr w:type="spellEnd"/>
            <w:r w:rsidRPr="002034E9">
              <w:rPr>
                <w:rFonts w:ascii="宋体" w:eastAsia="宋体" w:hAnsi="宋体" w:cs="宋体"/>
                <w:color w:val="000000" w:themeColor="text1"/>
                <w:kern w:val="0"/>
                <w:szCs w:val="21"/>
              </w:rPr>
              <w:t>、</w:t>
            </w:r>
            <w:proofErr w:type="spellStart"/>
            <w:r w:rsidRPr="002034E9">
              <w:rPr>
                <w:rFonts w:ascii="宋体" w:eastAsia="宋体" w:hAnsi="宋体" w:cs="宋体"/>
                <w:color w:val="000000" w:themeColor="text1"/>
                <w:kern w:val="0"/>
                <w:szCs w:val="21"/>
              </w:rPr>
              <w:t>wmi</w:t>
            </w:r>
            <w:proofErr w:type="spellEnd"/>
            <w:r w:rsidRPr="002034E9">
              <w:rPr>
                <w:rFonts w:ascii="宋体" w:eastAsia="宋体" w:hAnsi="宋体" w:cs="宋体"/>
                <w:color w:val="000000" w:themeColor="text1"/>
                <w:kern w:val="0"/>
                <w:szCs w:val="21"/>
              </w:rPr>
              <w:t>、webservice、ftp、</w:t>
            </w:r>
            <w:proofErr w:type="spellStart"/>
            <w:r w:rsidRPr="002034E9">
              <w:rPr>
                <w:rFonts w:ascii="宋体" w:eastAsia="宋体" w:hAnsi="宋体" w:cs="宋体"/>
                <w:color w:val="000000" w:themeColor="text1"/>
                <w:kern w:val="0"/>
                <w:szCs w:val="21"/>
              </w:rPr>
              <w:t>snmptrap</w:t>
            </w:r>
            <w:proofErr w:type="spellEnd"/>
            <w:r w:rsidRPr="002034E9">
              <w:rPr>
                <w:rFonts w:ascii="宋体" w:eastAsia="宋体" w:hAnsi="宋体" w:cs="宋体"/>
                <w:color w:val="000000" w:themeColor="text1"/>
                <w:kern w:val="0"/>
                <w:szCs w:val="21"/>
              </w:rPr>
              <w:t>等接入方式</w:t>
            </w:r>
          </w:p>
        </w:tc>
      </w:tr>
      <w:tr w:rsidR="00330DDB" w:rsidRPr="00330DDB" w14:paraId="09F235BA" w14:textId="77777777" w:rsidTr="00D3695B">
        <w:trPr>
          <w:trHeight w:val="498"/>
        </w:trPr>
        <w:tc>
          <w:tcPr>
            <w:tcW w:w="849" w:type="dxa"/>
            <w:vMerge/>
            <w:vAlign w:val="center"/>
          </w:tcPr>
          <w:p w14:paraId="226B4038" w14:textId="77777777" w:rsidR="00330DDB" w:rsidRPr="00330DDB" w:rsidRDefault="00330DDB" w:rsidP="00D3695B">
            <w:pPr>
              <w:spacing w:line="288" w:lineRule="auto"/>
              <w:jc w:val="center"/>
              <w:rPr>
                <w:rFonts w:ascii="宋体" w:eastAsia="宋体" w:hAnsi="宋体" w:cs="宋体"/>
                <w:color w:val="000000" w:themeColor="text1"/>
                <w:kern w:val="0"/>
                <w:szCs w:val="21"/>
              </w:rPr>
            </w:pPr>
          </w:p>
        </w:tc>
        <w:tc>
          <w:tcPr>
            <w:tcW w:w="1154" w:type="dxa"/>
            <w:vAlign w:val="center"/>
          </w:tcPr>
          <w:p w14:paraId="078B7293"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告警消减</w:t>
            </w:r>
          </w:p>
        </w:tc>
        <w:tc>
          <w:tcPr>
            <w:tcW w:w="6785" w:type="dxa"/>
          </w:tcPr>
          <w:p w14:paraId="0BB716CC" w14:textId="77777777" w:rsidR="00330DDB" w:rsidRPr="00330DDB" w:rsidRDefault="00330DDB" w:rsidP="00330DDB">
            <w:pPr>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支持多维度模糊聚类算法将大量外部攻击日志聚合成少量攻击事件，聚合维</w:t>
            </w:r>
            <w:proofErr w:type="gramStart"/>
            <w:r w:rsidRPr="00330DDB">
              <w:rPr>
                <w:rFonts w:ascii="宋体" w:eastAsia="宋体" w:hAnsi="宋体" w:cs="宋体" w:hint="eastAsia"/>
                <w:color w:val="000000" w:themeColor="text1"/>
                <w:kern w:val="0"/>
                <w:szCs w:val="21"/>
              </w:rPr>
              <w:t>度包括</w:t>
            </w:r>
            <w:proofErr w:type="gramEnd"/>
            <w:r w:rsidRPr="00330DDB">
              <w:rPr>
                <w:rFonts w:ascii="宋体" w:eastAsia="宋体" w:hAnsi="宋体" w:cs="宋体" w:hint="eastAsia"/>
                <w:color w:val="000000" w:themeColor="text1"/>
                <w:kern w:val="0"/>
                <w:szCs w:val="21"/>
              </w:rPr>
              <w:t>攻击</w:t>
            </w:r>
            <w:r w:rsidRPr="00330DDB">
              <w:rPr>
                <w:rFonts w:ascii="宋体" w:eastAsia="宋体" w:hAnsi="宋体" w:cs="宋体"/>
                <w:color w:val="000000" w:themeColor="text1"/>
                <w:kern w:val="0"/>
                <w:szCs w:val="21"/>
              </w:rPr>
              <w:t>IP、攻击地址、攻击目标和目标手法。</w:t>
            </w:r>
          </w:p>
        </w:tc>
      </w:tr>
      <w:tr w:rsidR="00330DDB" w:rsidRPr="00330DDB" w14:paraId="3BD332E5" w14:textId="77777777" w:rsidTr="00D3695B">
        <w:trPr>
          <w:trHeight w:val="647"/>
        </w:trPr>
        <w:tc>
          <w:tcPr>
            <w:tcW w:w="849" w:type="dxa"/>
            <w:vMerge w:val="restart"/>
            <w:vAlign w:val="center"/>
          </w:tcPr>
          <w:p w14:paraId="2C03DB17"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报告中心</w:t>
            </w:r>
          </w:p>
        </w:tc>
        <w:tc>
          <w:tcPr>
            <w:tcW w:w="1154" w:type="dxa"/>
            <w:vAlign w:val="center"/>
          </w:tcPr>
          <w:p w14:paraId="2AF8D5E0" w14:textId="77777777" w:rsidR="00330DDB" w:rsidRPr="00330DDB" w:rsidRDefault="00330DDB" w:rsidP="00D3695B">
            <w:pPr>
              <w:tabs>
                <w:tab w:val="left" w:pos="915"/>
              </w:tabs>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全网安全态势报告</w:t>
            </w:r>
          </w:p>
        </w:tc>
        <w:tc>
          <w:tcPr>
            <w:tcW w:w="6785" w:type="dxa"/>
            <w:shd w:val="clear" w:color="auto" w:fill="auto"/>
          </w:tcPr>
          <w:p w14:paraId="2731C805" w14:textId="3A4B3065" w:rsidR="00330DDB" w:rsidRPr="00330DDB" w:rsidRDefault="00330DDB" w:rsidP="00330DDB">
            <w:pPr>
              <w:tabs>
                <w:tab w:val="left" w:pos="915"/>
              </w:tabs>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可快速生成月度、季度、年度PPT报表，包含网络安全整体解读、网络安全风险详情、告警及事件响应盘点等，帮助用户高效汇报，体现安全工作价值。</w:t>
            </w:r>
          </w:p>
        </w:tc>
      </w:tr>
      <w:tr w:rsidR="00330DDB" w:rsidRPr="00330DDB" w14:paraId="2671C52A" w14:textId="77777777" w:rsidTr="00D3695B">
        <w:trPr>
          <w:trHeight w:val="112"/>
        </w:trPr>
        <w:tc>
          <w:tcPr>
            <w:tcW w:w="849" w:type="dxa"/>
            <w:vMerge/>
            <w:vAlign w:val="center"/>
          </w:tcPr>
          <w:p w14:paraId="3054552E" w14:textId="77777777" w:rsidR="00330DDB" w:rsidRPr="00330DDB" w:rsidRDefault="00330DDB" w:rsidP="00D3695B">
            <w:pPr>
              <w:spacing w:line="288" w:lineRule="auto"/>
              <w:jc w:val="center"/>
              <w:rPr>
                <w:rFonts w:ascii="宋体" w:eastAsia="宋体" w:hAnsi="宋体" w:cs="宋体"/>
                <w:color w:val="000000" w:themeColor="text1"/>
                <w:kern w:val="0"/>
                <w:szCs w:val="21"/>
              </w:rPr>
            </w:pPr>
          </w:p>
        </w:tc>
        <w:tc>
          <w:tcPr>
            <w:tcW w:w="1154" w:type="dxa"/>
            <w:vAlign w:val="center"/>
          </w:tcPr>
          <w:p w14:paraId="2E54A552"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告警推送</w:t>
            </w:r>
          </w:p>
        </w:tc>
        <w:tc>
          <w:tcPr>
            <w:tcW w:w="6785" w:type="dxa"/>
          </w:tcPr>
          <w:p w14:paraId="00570BF1" w14:textId="718C67BC" w:rsidR="00330DDB" w:rsidRPr="00330DDB" w:rsidRDefault="00330DDB" w:rsidP="00330DDB">
            <w:pPr>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告警方式支持邮件告警、短信、</w:t>
            </w:r>
            <w:proofErr w:type="gramStart"/>
            <w:r w:rsidRPr="00330DDB">
              <w:rPr>
                <w:rFonts w:ascii="宋体" w:eastAsia="宋体" w:hAnsi="宋体" w:cs="宋体" w:hint="eastAsia"/>
                <w:color w:val="000000" w:themeColor="text1"/>
                <w:kern w:val="0"/>
                <w:szCs w:val="21"/>
              </w:rPr>
              <w:t>微信告警</w:t>
            </w:r>
            <w:proofErr w:type="gramEnd"/>
            <w:r w:rsidRPr="00330DDB">
              <w:rPr>
                <w:rFonts w:ascii="宋体" w:eastAsia="宋体" w:hAnsi="宋体" w:cs="宋体" w:hint="eastAsia"/>
                <w:color w:val="000000" w:themeColor="text1"/>
                <w:kern w:val="0"/>
                <w:szCs w:val="21"/>
              </w:rPr>
              <w:t>方式。</w:t>
            </w:r>
          </w:p>
        </w:tc>
      </w:tr>
      <w:tr w:rsidR="00330DDB" w:rsidRPr="00330DDB" w14:paraId="5A585AF2" w14:textId="77777777" w:rsidTr="00D3695B">
        <w:trPr>
          <w:trHeight w:val="112"/>
        </w:trPr>
        <w:tc>
          <w:tcPr>
            <w:tcW w:w="849" w:type="dxa"/>
            <w:vAlign w:val="center"/>
          </w:tcPr>
          <w:p w14:paraId="75A5A0F7"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EDR处置工具</w:t>
            </w:r>
          </w:p>
        </w:tc>
        <w:tc>
          <w:tcPr>
            <w:tcW w:w="1154" w:type="dxa"/>
            <w:vAlign w:val="center"/>
          </w:tcPr>
          <w:p w14:paraId="6E1D219C"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终端响应处置平台</w:t>
            </w:r>
          </w:p>
        </w:tc>
        <w:tc>
          <w:tcPr>
            <w:tcW w:w="6785" w:type="dxa"/>
          </w:tcPr>
          <w:p w14:paraId="6E9F3D81" w14:textId="77777777" w:rsidR="00330DDB" w:rsidRPr="00330DDB" w:rsidRDefault="00330DDB" w:rsidP="00330DDB">
            <w:pPr>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本项目要求态势感知设备提供EDR终端检测响应平台许可</w:t>
            </w:r>
            <w:r w:rsidRPr="00330DDB">
              <w:rPr>
                <w:rFonts w:ascii="宋体" w:eastAsia="宋体" w:hAnsi="宋体" w:cs="宋体"/>
                <w:color w:val="000000" w:themeColor="text1"/>
                <w:kern w:val="0"/>
                <w:szCs w:val="21"/>
              </w:rPr>
              <w:t>≥100</w:t>
            </w:r>
            <w:r w:rsidRPr="00330DDB">
              <w:rPr>
                <w:rFonts w:ascii="宋体" w:eastAsia="宋体" w:hAnsi="宋体" w:cs="宋体" w:hint="eastAsia"/>
                <w:color w:val="000000" w:themeColor="text1"/>
                <w:kern w:val="0"/>
                <w:szCs w:val="21"/>
              </w:rPr>
              <w:t>个</w:t>
            </w:r>
            <w:r w:rsidRPr="00330DDB">
              <w:rPr>
                <w:rFonts w:ascii="宋体" w:eastAsia="宋体" w:hAnsi="宋体" w:cs="宋体"/>
                <w:color w:val="000000" w:themeColor="text1"/>
                <w:kern w:val="0"/>
                <w:szCs w:val="21"/>
              </w:rPr>
              <w:t>,</w:t>
            </w:r>
            <w:r w:rsidRPr="00330DDB">
              <w:rPr>
                <w:rFonts w:ascii="宋体" w:eastAsia="宋体" w:hAnsi="宋体" w:cs="宋体" w:hint="eastAsia"/>
                <w:color w:val="000000" w:themeColor="text1"/>
                <w:kern w:val="0"/>
                <w:szCs w:val="21"/>
              </w:rPr>
              <w:t>用于态势感知平台专项联动杀毒处置。</w:t>
            </w:r>
          </w:p>
          <w:p w14:paraId="6E0763FD" w14:textId="1C18388F" w:rsidR="00330DDB" w:rsidRPr="00330DDB" w:rsidRDefault="00330DDB" w:rsidP="00330DDB">
            <w:pPr>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支持展示跟同品牌下一代防火墙、安全感知平台、上网行为管理，及云端SOC平台，SAAS化管理平台的联动状态</w:t>
            </w:r>
          </w:p>
          <w:p w14:paraId="2C93D0EE" w14:textId="32748E5C" w:rsidR="00330DDB" w:rsidRPr="00BF17FE" w:rsidRDefault="00330DDB" w:rsidP="00330DDB">
            <w:pPr>
              <w:spacing w:line="288" w:lineRule="auto"/>
              <w:rPr>
                <w:rFonts w:ascii="宋体" w:eastAsia="宋体" w:hAnsi="宋体" w:cs="宋体"/>
                <w:b/>
                <w:bCs/>
                <w:color w:val="000000" w:themeColor="text1"/>
                <w:kern w:val="0"/>
                <w:szCs w:val="21"/>
              </w:rPr>
            </w:pPr>
            <w:r w:rsidRPr="00330DDB">
              <w:rPr>
                <w:rFonts w:ascii="宋体" w:eastAsia="宋体" w:hAnsi="宋体" w:cs="宋体" w:hint="eastAsia"/>
                <w:color w:val="000000" w:themeColor="text1"/>
                <w:kern w:val="0"/>
                <w:szCs w:val="21"/>
              </w:rPr>
              <w:t>支持跳转链接至云端安全威胁响应系统，针对已发生的病毒的基本信息，影响分析（客户情况、影响行业、区域分布）、威胁分析和处理建议等</w:t>
            </w:r>
          </w:p>
          <w:p w14:paraId="3DC30337" w14:textId="1F7A4D89" w:rsidR="00330DDB" w:rsidRPr="00330DDB" w:rsidRDefault="00330DDB" w:rsidP="00330DDB">
            <w:pPr>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业务系统详情支持展示流量分布Top5、业务流量排行Top5(发送，接收)、业务访问趋势（发送流速、接收流速和用户数）；</w:t>
            </w:r>
          </w:p>
          <w:p w14:paraId="7D5F3D21" w14:textId="77777777" w:rsidR="00330DDB" w:rsidRPr="00330DDB" w:rsidRDefault="00330DDB" w:rsidP="00330DDB">
            <w:pPr>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服务器详情支持展示服务器的资源状态（CPU占有率、内存占有率和磁盘率）、流量分布Top5、该服务器开放的服务；</w:t>
            </w:r>
          </w:p>
          <w:p w14:paraId="49B90742" w14:textId="022D6996" w:rsidR="00330DDB" w:rsidRPr="00330DDB" w:rsidRDefault="00330DDB" w:rsidP="00330DDB">
            <w:pPr>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支持管理员在同品牌安全感知平台管理界面下发快速查杀任务，并查看任务状态，结果并进行处置</w:t>
            </w:r>
            <w:r w:rsidR="00C554AE" w:rsidRPr="00C554AE">
              <w:rPr>
                <w:rFonts w:ascii="宋体" w:eastAsia="宋体" w:hAnsi="宋体" w:cs="宋体" w:hint="eastAsia"/>
                <w:color w:val="000000" w:themeColor="text1"/>
                <w:kern w:val="0"/>
                <w:szCs w:val="21"/>
              </w:rPr>
              <w:t>。</w:t>
            </w:r>
          </w:p>
        </w:tc>
      </w:tr>
      <w:tr w:rsidR="00330DDB" w:rsidRPr="00330DDB" w14:paraId="465F6FA0" w14:textId="77777777" w:rsidTr="00D3695B">
        <w:trPr>
          <w:trHeight w:val="112"/>
        </w:trPr>
        <w:tc>
          <w:tcPr>
            <w:tcW w:w="849" w:type="dxa"/>
            <w:vMerge w:val="restart"/>
            <w:vAlign w:val="center"/>
          </w:tcPr>
          <w:p w14:paraId="0AA5EC4E"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攻防中心</w:t>
            </w:r>
          </w:p>
        </w:tc>
        <w:tc>
          <w:tcPr>
            <w:tcW w:w="1154" w:type="dxa"/>
            <w:vAlign w:val="center"/>
          </w:tcPr>
          <w:p w14:paraId="1A671F84"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实战攻防中心</w:t>
            </w:r>
          </w:p>
        </w:tc>
        <w:tc>
          <w:tcPr>
            <w:tcW w:w="6785" w:type="dxa"/>
          </w:tcPr>
          <w:p w14:paraId="0130C0C1" w14:textId="683E94C6" w:rsidR="00330DDB" w:rsidRPr="00330DDB" w:rsidRDefault="00330DDB" w:rsidP="00330DDB">
            <w:pPr>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具备实战化攻防中心，支持备战阶段的对外服务器外网暴露面分析、内网服务器暴露面梳理暴。实战阶段的实时攻击分析，实时展受害者</w:t>
            </w:r>
            <w:r w:rsidRPr="00330DDB">
              <w:rPr>
                <w:rFonts w:ascii="宋体" w:eastAsia="宋体" w:hAnsi="宋体" w:cs="宋体"/>
                <w:color w:val="000000" w:themeColor="text1"/>
                <w:kern w:val="0"/>
                <w:szCs w:val="21"/>
              </w:rPr>
              <w:t>IP、攻击者IP、XFF、攻击结果、攻击次数、事件类型、威胁等级、联动响应、状态码、确定性等级等20个以上类型。实战阶段的全过程可视溯源分析、总结阶段的值守报告等全过程流程。</w:t>
            </w:r>
          </w:p>
        </w:tc>
      </w:tr>
      <w:tr w:rsidR="00330DDB" w:rsidRPr="00330DDB" w14:paraId="5B9714AB" w14:textId="77777777" w:rsidTr="00D3695B">
        <w:trPr>
          <w:trHeight w:val="112"/>
        </w:trPr>
        <w:tc>
          <w:tcPr>
            <w:tcW w:w="849" w:type="dxa"/>
            <w:vMerge/>
            <w:vAlign w:val="center"/>
          </w:tcPr>
          <w:p w14:paraId="564A19DA" w14:textId="77777777" w:rsidR="00330DDB" w:rsidRPr="00330DDB" w:rsidRDefault="00330DDB" w:rsidP="00D3695B">
            <w:pPr>
              <w:spacing w:line="288" w:lineRule="auto"/>
              <w:jc w:val="center"/>
              <w:rPr>
                <w:rFonts w:ascii="宋体" w:eastAsia="宋体" w:hAnsi="宋体" w:cs="宋体"/>
                <w:color w:val="000000" w:themeColor="text1"/>
                <w:kern w:val="0"/>
                <w:szCs w:val="21"/>
              </w:rPr>
            </w:pPr>
          </w:p>
        </w:tc>
        <w:tc>
          <w:tcPr>
            <w:tcW w:w="1154" w:type="dxa"/>
            <w:vAlign w:val="center"/>
          </w:tcPr>
          <w:p w14:paraId="73CEA57F"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威胁情报共享</w:t>
            </w:r>
          </w:p>
        </w:tc>
        <w:tc>
          <w:tcPr>
            <w:tcW w:w="6785" w:type="dxa"/>
          </w:tcPr>
          <w:p w14:paraId="4C906C49" w14:textId="43DE5B74" w:rsidR="00330DDB" w:rsidRPr="00330DDB" w:rsidRDefault="00330DDB" w:rsidP="00330DDB">
            <w:pPr>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支持云端与本地威胁情报共享，实时收集同步攻击者</w:t>
            </w:r>
            <w:r w:rsidRPr="00330DDB">
              <w:rPr>
                <w:rFonts w:ascii="宋体" w:eastAsia="宋体" w:hAnsi="宋体" w:cs="宋体"/>
                <w:color w:val="000000" w:themeColor="text1"/>
                <w:kern w:val="0"/>
                <w:szCs w:val="21"/>
              </w:rPr>
              <w:t>IP，并详细展示情报列表，包</w:t>
            </w:r>
            <w:r w:rsidRPr="00EF5E81">
              <w:rPr>
                <w:rFonts w:ascii="宋体" w:eastAsia="宋体" w:hAnsi="宋体" w:cs="宋体"/>
                <w:color w:val="000000" w:themeColor="text1"/>
                <w:kern w:val="0"/>
                <w:szCs w:val="21"/>
              </w:rPr>
              <w:t>括IOC、区域、来源、更新时间、剩余封锁时间、状态、操作等</w:t>
            </w:r>
            <w:r w:rsidRPr="00EF5E81">
              <w:rPr>
                <w:rFonts w:ascii="宋体" w:eastAsia="宋体" w:hAnsi="宋体" w:cs="宋体" w:hint="eastAsia"/>
                <w:color w:val="000000" w:themeColor="text1"/>
                <w:kern w:val="0"/>
                <w:szCs w:val="21"/>
              </w:rPr>
              <w:t>，并可对本地威胁情报及云端威胁情报联动</w:t>
            </w:r>
            <w:r w:rsidR="002034E9" w:rsidRPr="00EF5E81">
              <w:rPr>
                <w:rFonts w:ascii="宋体" w:eastAsia="宋体" w:hAnsi="宋体" w:cs="宋体" w:hint="eastAsia"/>
                <w:color w:val="000000" w:themeColor="text1"/>
                <w:kern w:val="0"/>
                <w:szCs w:val="21"/>
              </w:rPr>
              <w:t>采购</w:t>
            </w:r>
            <w:proofErr w:type="gramStart"/>
            <w:r w:rsidR="002034E9" w:rsidRPr="00EF5E81">
              <w:rPr>
                <w:rFonts w:ascii="宋体" w:eastAsia="宋体" w:hAnsi="宋体" w:cs="宋体" w:hint="eastAsia"/>
                <w:color w:val="000000" w:themeColor="text1"/>
                <w:kern w:val="0"/>
                <w:szCs w:val="21"/>
              </w:rPr>
              <w:t>人现网</w:t>
            </w:r>
            <w:r w:rsidRPr="00EF5E81">
              <w:rPr>
                <w:rFonts w:ascii="宋体" w:eastAsia="宋体" w:hAnsi="宋体" w:cs="宋体" w:hint="eastAsia"/>
                <w:color w:val="000000" w:themeColor="text1"/>
                <w:kern w:val="0"/>
                <w:szCs w:val="21"/>
              </w:rPr>
              <w:t>防火墙</w:t>
            </w:r>
            <w:proofErr w:type="gramEnd"/>
            <w:r w:rsidR="00EF5E81" w:rsidRPr="00EF5E81">
              <w:rPr>
                <w:rFonts w:ascii="宋体" w:eastAsia="宋体" w:hAnsi="宋体" w:cs="宋体" w:hint="eastAsia"/>
                <w:color w:val="000000" w:themeColor="text1"/>
                <w:kern w:val="0"/>
                <w:szCs w:val="21"/>
              </w:rPr>
              <w:t>：深信服af7060</w:t>
            </w:r>
            <w:r w:rsidRPr="00EF5E81">
              <w:rPr>
                <w:rFonts w:ascii="宋体" w:eastAsia="宋体" w:hAnsi="宋体" w:cs="宋体" w:hint="eastAsia"/>
                <w:color w:val="000000" w:themeColor="text1"/>
                <w:kern w:val="0"/>
                <w:szCs w:val="21"/>
              </w:rPr>
              <w:t>实现自动封锁。</w:t>
            </w:r>
          </w:p>
        </w:tc>
      </w:tr>
      <w:tr w:rsidR="00330DDB" w:rsidRPr="00330DDB" w14:paraId="4504C4BB" w14:textId="77777777" w:rsidTr="00D3695B">
        <w:trPr>
          <w:trHeight w:val="112"/>
        </w:trPr>
        <w:tc>
          <w:tcPr>
            <w:tcW w:w="849" w:type="dxa"/>
            <w:vMerge/>
            <w:vAlign w:val="center"/>
          </w:tcPr>
          <w:p w14:paraId="4E00D064" w14:textId="77777777" w:rsidR="00330DDB" w:rsidRPr="00330DDB" w:rsidRDefault="00330DDB" w:rsidP="00D3695B">
            <w:pPr>
              <w:spacing w:line="288" w:lineRule="auto"/>
              <w:jc w:val="center"/>
              <w:rPr>
                <w:rFonts w:ascii="宋体" w:eastAsia="宋体" w:hAnsi="宋体" w:cs="宋体"/>
                <w:color w:val="000000" w:themeColor="text1"/>
                <w:kern w:val="0"/>
                <w:szCs w:val="21"/>
              </w:rPr>
            </w:pPr>
          </w:p>
        </w:tc>
        <w:tc>
          <w:tcPr>
            <w:tcW w:w="1154" w:type="dxa"/>
            <w:shd w:val="clear" w:color="auto" w:fill="FFFFFF"/>
            <w:vAlign w:val="center"/>
          </w:tcPr>
          <w:p w14:paraId="1047783A"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溯源中心</w:t>
            </w:r>
          </w:p>
        </w:tc>
        <w:tc>
          <w:tcPr>
            <w:tcW w:w="6785" w:type="dxa"/>
            <w:shd w:val="clear" w:color="auto" w:fill="FFFFFF"/>
          </w:tcPr>
          <w:p w14:paraId="20DC1221" w14:textId="77777777" w:rsidR="00330DDB" w:rsidRPr="00330DDB" w:rsidRDefault="00330DDB" w:rsidP="00330DDB">
            <w:pPr>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支持自动化溯源，可自动化复现受害者从最开始的遭受攻击到权限维持各个阶段的黑客行为，包括攻击入口溯源。支持基于可视化的形式展示威胁的影响面，通过大数据分析和关联检索技术，能够直观的看到失陷主机的威胁影响面，同时基于列表模式展示攻击、违规访问、风险访问、可疑行为、</w:t>
            </w:r>
            <w:proofErr w:type="gramStart"/>
            <w:r w:rsidRPr="00330DDB">
              <w:rPr>
                <w:rFonts w:ascii="宋体" w:eastAsia="宋体" w:hAnsi="宋体" w:cs="宋体" w:hint="eastAsia"/>
                <w:color w:val="000000" w:themeColor="text1"/>
                <w:kern w:val="0"/>
                <w:szCs w:val="21"/>
              </w:rPr>
              <w:t>正常访问</w:t>
            </w:r>
            <w:proofErr w:type="gramEnd"/>
            <w:r w:rsidRPr="00330DDB">
              <w:rPr>
                <w:rFonts w:ascii="宋体" w:eastAsia="宋体" w:hAnsi="宋体" w:cs="宋体" w:hint="eastAsia"/>
                <w:color w:val="000000" w:themeColor="text1"/>
                <w:kern w:val="0"/>
                <w:szCs w:val="21"/>
              </w:rPr>
              <w:t>等详细信息。</w:t>
            </w:r>
          </w:p>
          <w:p w14:paraId="43AC534F" w14:textId="451E2B63" w:rsidR="00330DDB" w:rsidRPr="00330DDB" w:rsidRDefault="00330DDB" w:rsidP="00330DDB">
            <w:pPr>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支持攻击溯源功能，分析</w:t>
            </w:r>
            <w:proofErr w:type="gramStart"/>
            <w:r w:rsidRPr="00330DDB">
              <w:rPr>
                <w:rFonts w:ascii="宋体" w:eastAsia="宋体" w:hAnsi="宋体" w:cs="宋体" w:hint="eastAsia"/>
                <w:color w:val="000000" w:themeColor="text1"/>
                <w:kern w:val="0"/>
                <w:szCs w:val="21"/>
              </w:rPr>
              <w:t>出首次</w:t>
            </w:r>
            <w:proofErr w:type="gramEnd"/>
            <w:r w:rsidRPr="00330DDB">
              <w:rPr>
                <w:rFonts w:ascii="宋体" w:eastAsia="宋体" w:hAnsi="宋体" w:cs="宋体" w:hint="eastAsia"/>
                <w:color w:val="000000" w:themeColor="text1"/>
                <w:kern w:val="0"/>
                <w:szCs w:val="21"/>
              </w:rPr>
              <w:t>失陷、疑似入口点、首次遭受攻击等信息。</w:t>
            </w:r>
          </w:p>
        </w:tc>
      </w:tr>
      <w:tr w:rsidR="00330DDB" w:rsidRPr="00330DDB" w14:paraId="5EAC1E1D" w14:textId="77777777" w:rsidTr="00D3695B">
        <w:trPr>
          <w:trHeight w:val="112"/>
        </w:trPr>
        <w:tc>
          <w:tcPr>
            <w:tcW w:w="849" w:type="dxa"/>
            <w:vMerge w:val="restart"/>
            <w:vAlign w:val="center"/>
          </w:tcPr>
          <w:p w14:paraId="62FC1B43"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应用中心</w:t>
            </w:r>
          </w:p>
        </w:tc>
        <w:tc>
          <w:tcPr>
            <w:tcW w:w="1154" w:type="dxa"/>
            <w:vMerge w:val="restart"/>
            <w:shd w:val="clear" w:color="auto" w:fill="FFFFFF"/>
            <w:vAlign w:val="center"/>
          </w:tcPr>
          <w:p w14:paraId="7CAED7AA"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合</w:t>
            </w:r>
            <w:proofErr w:type="gramStart"/>
            <w:r w:rsidRPr="00330DDB">
              <w:rPr>
                <w:rFonts w:ascii="宋体" w:eastAsia="宋体" w:hAnsi="宋体" w:cs="宋体" w:hint="eastAsia"/>
                <w:color w:val="000000" w:themeColor="text1"/>
                <w:kern w:val="0"/>
                <w:szCs w:val="21"/>
              </w:rPr>
              <w:t>规</w:t>
            </w:r>
            <w:proofErr w:type="gramEnd"/>
            <w:r w:rsidRPr="00330DDB">
              <w:rPr>
                <w:rFonts w:ascii="宋体" w:eastAsia="宋体" w:hAnsi="宋体" w:cs="宋体" w:hint="eastAsia"/>
                <w:color w:val="000000" w:themeColor="text1"/>
                <w:kern w:val="0"/>
                <w:szCs w:val="21"/>
              </w:rPr>
              <w:t>自</w:t>
            </w:r>
            <w:proofErr w:type="gramStart"/>
            <w:r w:rsidRPr="00330DDB">
              <w:rPr>
                <w:rFonts w:ascii="宋体" w:eastAsia="宋体" w:hAnsi="宋体" w:cs="宋体" w:hint="eastAsia"/>
                <w:color w:val="000000" w:themeColor="text1"/>
                <w:kern w:val="0"/>
                <w:szCs w:val="21"/>
              </w:rPr>
              <w:t>检工具</w:t>
            </w:r>
            <w:proofErr w:type="gramEnd"/>
          </w:p>
        </w:tc>
        <w:tc>
          <w:tcPr>
            <w:tcW w:w="6785" w:type="dxa"/>
            <w:shd w:val="clear" w:color="auto" w:fill="FFFFFF"/>
          </w:tcPr>
          <w:p w14:paraId="128DA2D2" w14:textId="2DC2FC1B" w:rsidR="00330DDB" w:rsidRPr="00C554AE" w:rsidRDefault="00330DDB" w:rsidP="00330DDB">
            <w:pPr>
              <w:spacing w:line="288" w:lineRule="auto"/>
              <w:rPr>
                <w:rFonts w:ascii="宋体" w:eastAsia="宋体" w:hAnsi="宋体" w:cs="宋体"/>
                <w:color w:val="000000" w:themeColor="text1"/>
                <w:kern w:val="0"/>
                <w:szCs w:val="21"/>
              </w:rPr>
            </w:pPr>
            <w:r w:rsidRPr="00330DDB">
              <w:rPr>
                <w:rFonts w:ascii="宋体" w:eastAsia="宋体" w:hAnsi="宋体" w:cs="宋体" w:hint="eastAsia"/>
                <w:bCs/>
                <w:szCs w:val="21"/>
              </w:rPr>
              <w:t>▲</w:t>
            </w:r>
            <w:r w:rsidRPr="00330DDB">
              <w:rPr>
                <w:rFonts w:ascii="宋体" w:eastAsia="宋体" w:hAnsi="宋体" w:cs="宋体" w:hint="eastAsia"/>
                <w:color w:val="000000" w:themeColor="text1"/>
                <w:kern w:val="0"/>
                <w:szCs w:val="21"/>
              </w:rPr>
              <w:t>支持同品牌防火墙</w:t>
            </w:r>
            <w:r w:rsidRPr="00330DDB">
              <w:rPr>
                <w:rFonts w:ascii="宋体" w:eastAsia="宋体" w:hAnsi="宋体" w:cs="宋体"/>
                <w:color w:val="000000" w:themeColor="text1"/>
                <w:kern w:val="0"/>
                <w:szCs w:val="21"/>
              </w:rPr>
              <w:t>、</w:t>
            </w:r>
            <w:r w:rsidRPr="00330DDB">
              <w:rPr>
                <w:rFonts w:ascii="宋体" w:eastAsia="宋体" w:hAnsi="宋体" w:cs="宋体" w:hint="eastAsia"/>
                <w:color w:val="000000" w:themeColor="text1"/>
                <w:kern w:val="0"/>
                <w:szCs w:val="21"/>
              </w:rPr>
              <w:t>终端安全响应系统</w:t>
            </w:r>
            <w:r w:rsidRPr="00330DDB">
              <w:rPr>
                <w:rFonts w:ascii="宋体" w:eastAsia="宋体" w:hAnsi="宋体" w:cs="宋体"/>
                <w:color w:val="000000" w:themeColor="text1"/>
                <w:kern w:val="0"/>
                <w:szCs w:val="21"/>
              </w:rPr>
              <w:t>、</w:t>
            </w:r>
            <w:r w:rsidRPr="00330DDB">
              <w:rPr>
                <w:rFonts w:ascii="宋体" w:eastAsia="宋体" w:hAnsi="宋体" w:cs="宋体" w:hint="eastAsia"/>
                <w:color w:val="000000" w:themeColor="text1"/>
                <w:kern w:val="0"/>
                <w:szCs w:val="21"/>
              </w:rPr>
              <w:t>上网行为管理</w:t>
            </w:r>
            <w:r w:rsidRPr="00330DDB">
              <w:rPr>
                <w:rFonts w:ascii="宋体" w:eastAsia="宋体" w:hAnsi="宋体" w:cs="宋体"/>
                <w:color w:val="000000" w:themeColor="text1"/>
                <w:kern w:val="0"/>
                <w:szCs w:val="21"/>
              </w:rPr>
              <w:t>等设备的配置核查并上报</w:t>
            </w:r>
            <w:r w:rsidRPr="00330DDB">
              <w:rPr>
                <w:rFonts w:ascii="宋体" w:eastAsia="宋体" w:hAnsi="宋体" w:cs="宋体" w:hint="eastAsia"/>
                <w:color w:val="000000" w:themeColor="text1"/>
                <w:kern w:val="0"/>
                <w:szCs w:val="21"/>
              </w:rPr>
              <w:t>结果</w:t>
            </w:r>
            <w:r w:rsidRPr="00330DDB">
              <w:rPr>
                <w:rFonts w:ascii="宋体" w:eastAsia="宋体" w:hAnsi="宋体" w:cs="宋体"/>
                <w:color w:val="000000" w:themeColor="text1"/>
                <w:kern w:val="0"/>
                <w:szCs w:val="21"/>
              </w:rPr>
              <w:t>，提供自动化监测和配置引导。</w:t>
            </w:r>
          </w:p>
        </w:tc>
      </w:tr>
      <w:tr w:rsidR="00330DDB" w:rsidRPr="00330DDB" w14:paraId="6FE42C0C" w14:textId="77777777" w:rsidTr="00D3695B">
        <w:trPr>
          <w:trHeight w:val="112"/>
        </w:trPr>
        <w:tc>
          <w:tcPr>
            <w:tcW w:w="849" w:type="dxa"/>
            <w:vMerge/>
            <w:vAlign w:val="center"/>
          </w:tcPr>
          <w:p w14:paraId="0C0C37D9" w14:textId="77777777" w:rsidR="00330DDB" w:rsidRPr="00330DDB" w:rsidRDefault="00330DDB" w:rsidP="00D3695B">
            <w:pPr>
              <w:spacing w:line="288" w:lineRule="auto"/>
              <w:jc w:val="center"/>
              <w:rPr>
                <w:rFonts w:ascii="宋体" w:eastAsia="宋体" w:hAnsi="宋体" w:cs="宋体"/>
                <w:color w:val="000000" w:themeColor="text1"/>
                <w:kern w:val="0"/>
                <w:szCs w:val="21"/>
              </w:rPr>
            </w:pPr>
          </w:p>
        </w:tc>
        <w:tc>
          <w:tcPr>
            <w:tcW w:w="1154" w:type="dxa"/>
            <w:vMerge/>
            <w:shd w:val="clear" w:color="auto" w:fill="FFFFFF"/>
            <w:vAlign w:val="center"/>
          </w:tcPr>
          <w:p w14:paraId="4BC7363B" w14:textId="77777777" w:rsidR="00330DDB" w:rsidRPr="00330DDB" w:rsidRDefault="00330DDB" w:rsidP="00D3695B">
            <w:pPr>
              <w:spacing w:line="288" w:lineRule="auto"/>
              <w:jc w:val="center"/>
              <w:rPr>
                <w:rFonts w:ascii="宋体" w:eastAsia="宋体" w:hAnsi="宋体" w:cs="宋体"/>
                <w:color w:val="000000" w:themeColor="text1"/>
                <w:kern w:val="0"/>
                <w:szCs w:val="21"/>
              </w:rPr>
            </w:pPr>
          </w:p>
        </w:tc>
        <w:tc>
          <w:tcPr>
            <w:tcW w:w="6785" w:type="dxa"/>
            <w:shd w:val="clear" w:color="auto" w:fill="FFFFFF"/>
          </w:tcPr>
          <w:p w14:paraId="05C84AA4" w14:textId="580063C3" w:rsidR="00330DDB" w:rsidRPr="00C554AE" w:rsidRDefault="00330DDB" w:rsidP="00330DDB">
            <w:pPr>
              <w:spacing w:line="288" w:lineRule="auto"/>
              <w:rPr>
                <w:rFonts w:ascii="宋体" w:eastAsia="宋体" w:hAnsi="宋体" w:cs="宋体"/>
                <w:color w:val="000000" w:themeColor="text1"/>
                <w:kern w:val="0"/>
                <w:szCs w:val="21"/>
              </w:rPr>
            </w:pPr>
            <w:r w:rsidRPr="00330DDB">
              <w:rPr>
                <w:rFonts w:ascii="宋体" w:eastAsia="宋体" w:hAnsi="宋体" w:cs="宋体"/>
                <w:color w:val="000000" w:themeColor="text1"/>
                <w:kern w:val="0"/>
                <w:szCs w:val="21"/>
              </w:rPr>
              <w:t>支持已合</w:t>
            </w:r>
            <w:proofErr w:type="gramStart"/>
            <w:r w:rsidRPr="00330DDB">
              <w:rPr>
                <w:rFonts w:ascii="宋体" w:eastAsia="宋体" w:hAnsi="宋体" w:cs="宋体"/>
                <w:color w:val="000000" w:themeColor="text1"/>
                <w:kern w:val="0"/>
                <w:szCs w:val="21"/>
              </w:rPr>
              <w:t>规</w:t>
            </w:r>
            <w:proofErr w:type="gramEnd"/>
            <w:r w:rsidRPr="00330DDB">
              <w:rPr>
                <w:rFonts w:ascii="宋体" w:eastAsia="宋体" w:hAnsi="宋体" w:cs="宋体"/>
                <w:color w:val="000000" w:themeColor="text1"/>
                <w:kern w:val="0"/>
                <w:szCs w:val="21"/>
              </w:rPr>
              <w:t>基线管</w:t>
            </w:r>
            <w:proofErr w:type="gramStart"/>
            <w:r w:rsidRPr="00330DDB">
              <w:rPr>
                <w:rFonts w:ascii="宋体" w:eastAsia="宋体" w:hAnsi="宋体" w:cs="宋体"/>
                <w:color w:val="000000" w:themeColor="text1"/>
                <w:kern w:val="0"/>
                <w:szCs w:val="21"/>
              </w:rPr>
              <w:t>控业务</w:t>
            </w:r>
            <w:proofErr w:type="gramEnd"/>
            <w:r w:rsidRPr="00330DDB">
              <w:rPr>
                <w:rFonts w:ascii="宋体" w:eastAsia="宋体" w:hAnsi="宋体" w:cs="宋体"/>
                <w:color w:val="000000" w:themeColor="text1"/>
                <w:kern w:val="0"/>
                <w:szCs w:val="21"/>
              </w:rPr>
              <w:t>安全，实时监测</w:t>
            </w:r>
            <w:proofErr w:type="gramStart"/>
            <w:r w:rsidRPr="00330DDB">
              <w:rPr>
                <w:rFonts w:ascii="宋体" w:eastAsia="宋体" w:hAnsi="宋体" w:cs="宋体"/>
                <w:color w:val="000000" w:themeColor="text1"/>
                <w:kern w:val="0"/>
                <w:szCs w:val="21"/>
              </w:rPr>
              <w:t>等保差距项</w:t>
            </w:r>
            <w:proofErr w:type="gramEnd"/>
            <w:r w:rsidRPr="00330DDB">
              <w:rPr>
                <w:rFonts w:ascii="宋体" w:eastAsia="宋体" w:hAnsi="宋体" w:cs="宋体"/>
                <w:color w:val="000000" w:themeColor="text1"/>
                <w:kern w:val="0"/>
                <w:szCs w:val="21"/>
              </w:rPr>
              <w:t>和高风险项，避免策略变更导致不合</w:t>
            </w:r>
            <w:proofErr w:type="gramStart"/>
            <w:r w:rsidRPr="00330DDB">
              <w:rPr>
                <w:rFonts w:ascii="宋体" w:eastAsia="宋体" w:hAnsi="宋体" w:cs="宋体"/>
                <w:color w:val="000000" w:themeColor="text1"/>
                <w:kern w:val="0"/>
                <w:szCs w:val="21"/>
              </w:rPr>
              <w:t>规</w:t>
            </w:r>
            <w:proofErr w:type="gramEnd"/>
            <w:r w:rsidRPr="00330DDB">
              <w:rPr>
                <w:rFonts w:ascii="宋体" w:eastAsia="宋体" w:hAnsi="宋体" w:cs="宋体"/>
                <w:color w:val="000000" w:themeColor="text1"/>
                <w:kern w:val="0"/>
                <w:szCs w:val="21"/>
              </w:rPr>
              <w:t>，有效</w:t>
            </w:r>
            <w:proofErr w:type="gramStart"/>
            <w:r w:rsidRPr="00330DDB">
              <w:rPr>
                <w:rFonts w:ascii="宋体" w:eastAsia="宋体" w:hAnsi="宋体" w:cs="宋体"/>
                <w:color w:val="000000" w:themeColor="text1"/>
                <w:kern w:val="0"/>
                <w:szCs w:val="21"/>
              </w:rPr>
              <w:t>应对网监不</w:t>
            </w:r>
            <w:proofErr w:type="gramEnd"/>
            <w:r w:rsidRPr="00330DDB">
              <w:rPr>
                <w:rFonts w:ascii="宋体" w:eastAsia="宋体" w:hAnsi="宋体" w:cs="宋体"/>
                <w:color w:val="000000" w:themeColor="text1"/>
                <w:kern w:val="0"/>
                <w:szCs w:val="21"/>
              </w:rPr>
              <w:t>定期抽查和复测场景。</w:t>
            </w:r>
          </w:p>
        </w:tc>
      </w:tr>
      <w:tr w:rsidR="00330DDB" w:rsidRPr="00330DDB" w14:paraId="248CEFAC" w14:textId="77777777" w:rsidTr="00D3695B">
        <w:trPr>
          <w:trHeight w:val="531"/>
        </w:trPr>
        <w:tc>
          <w:tcPr>
            <w:tcW w:w="849" w:type="dxa"/>
            <w:vMerge w:val="restart"/>
            <w:vAlign w:val="center"/>
          </w:tcPr>
          <w:p w14:paraId="1F7ACA96"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联动响应</w:t>
            </w:r>
          </w:p>
        </w:tc>
        <w:tc>
          <w:tcPr>
            <w:tcW w:w="1154" w:type="dxa"/>
            <w:vAlign w:val="center"/>
          </w:tcPr>
          <w:p w14:paraId="44BAAAA4"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安全组件接入展示</w:t>
            </w:r>
          </w:p>
        </w:tc>
        <w:tc>
          <w:tcPr>
            <w:tcW w:w="6785" w:type="dxa"/>
          </w:tcPr>
          <w:p w14:paraId="483140BA" w14:textId="6B7D684B" w:rsidR="00330DDB" w:rsidRPr="00330DDB" w:rsidRDefault="00330DDB" w:rsidP="00330DDB">
            <w:pPr>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支持接入防火墙、上网行为管理、终端EDR、WAC无线控制器、DAS数据库审计和潜伏威胁探针等设备，并支持在页面中显示安全组件接入的数量和状态</w:t>
            </w:r>
            <w:r w:rsidRPr="00BF17FE">
              <w:rPr>
                <w:rFonts w:ascii="宋体" w:eastAsia="宋体" w:hAnsi="宋体" w:cs="宋体" w:hint="eastAsia"/>
                <w:b/>
                <w:bCs/>
                <w:color w:val="000000" w:themeColor="text1"/>
                <w:kern w:val="0"/>
                <w:szCs w:val="21"/>
              </w:rPr>
              <w:t xml:space="preserve"> </w:t>
            </w:r>
          </w:p>
        </w:tc>
      </w:tr>
      <w:tr w:rsidR="00330DDB" w:rsidRPr="00330DDB" w14:paraId="0BB7CE74" w14:textId="77777777" w:rsidTr="00D3695B">
        <w:trPr>
          <w:trHeight w:val="531"/>
        </w:trPr>
        <w:tc>
          <w:tcPr>
            <w:tcW w:w="849" w:type="dxa"/>
            <w:vMerge/>
            <w:vAlign w:val="center"/>
          </w:tcPr>
          <w:p w14:paraId="4DD353A1" w14:textId="77777777" w:rsidR="00330DDB" w:rsidRPr="00330DDB" w:rsidRDefault="00330DDB" w:rsidP="00D3695B">
            <w:pPr>
              <w:spacing w:line="288" w:lineRule="auto"/>
              <w:jc w:val="center"/>
              <w:rPr>
                <w:rFonts w:ascii="宋体" w:eastAsia="宋体" w:hAnsi="宋体" w:cs="宋体"/>
                <w:color w:val="000000" w:themeColor="text1"/>
                <w:kern w:val="0"/>
                <w:szCs w:val="21"/>
              </w:rPr>
            </w:pPr>
          </w:p>
        </w:tc>
        <w:tc>
          <w:tcPr>
            <w:tcW w:w="1154" w:type="dxa"/>
            <w:vAlign w:val="center"/>
          </w:tcPr>
          <w:p w14:paraId="3F3C1F88"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自动化响应策略编排</w:t>
            </w:r>
          </w:p>
        </w:tc>
        <w:tc>
          <w:tcPr>
            <w:tcW w:w="6785" w:type="dxa"/>
          </w:tcPr>
          <w:p w14:paraId="0092684C" w14:textId="76498C56" w:rsidR="00330DDB" w:rsidRPr="00330DDB" w:rsidRDefault="00330DDB" w:rsidP="00330DDB">
            <w:pPr>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支持基于资产类型、事件类型、风险等级等条件自动化编排响应策略，可联动组件包括防火墙、上网行为管理、终端检测响应；其中资产类型可选择终端、服务器或指定范围的IP资产；风险等级选择可选择已失陷、高可疑、低可疑；事件类型包括有害程序、网络攻击、信息破坏等，事件类型数量不少于20种；</w:t>
            </w:r>
            <w:r w:rsidR="00C554AE" w:rsidRPr="00330DDB">
              <w:rPr>
                <w:rFonts w:ascii="宋体" w:eastAsia="宋体" w:hAnsi="宋体" w:cs="宋体"/>
                <w:color w:val="000000" w:themeColor="text1"/>
                <w:kern w:val="0"/>
                <w:szCs w:val="21"/>
              </w:rPr>
              <w:t xml:space="preserve"> </w:t>
            </w:r>
          </w:p>
        </w:tc>
      </w:tr>
      <w:tr w:rsidR="00330DDB" w:rsidRPr="00330DDB" w14:paraId="09B103F6" w14:textId="77777777" w:rsidTr="00D3695B">
        <w:trPr>
          <w:trHeight w:val="531"/>
        </w:trPr>
        <w:tc>
          <w:tcPr>
            <w:tcW w:w="849" w:type="dxa"/>
            <w:vMerge/>
            <w:vAlign w:val="center"/>
          </w:tcPr>
          <w:p w14:paraId="2577FD61" w14:textId="77777777" w:rsidR="00330DDB" w:rsidRPr="00330DDB" w:rsidRDefault="00330DDB" w:rsidP="00D3695B">
            <w:pPr>
              <w:spacing w:line="288" w:lineRule="auto"/>
              <w:jc w:val="center"/>
              <w:rPr>
                <w:rFonts w:ascii="宋体" w:eastAsia="宋体" w:hAnsi="宋体" w:cs="宋体"/>
                <w:color w:val="000000" w:themeColor="text1"/>
                <w:kern w:val="0"/>
                <w:szCs w:val="21"/>
              </w:rPr>
            </w:pPr>
          </w:p>
        </w:tc>
        <w:tc>
          <w:tcPr>
            <w:tcW w:w="1154" w:type="dxa"/>
            <w:vAlign w:val="center"/>
          </w:tcPr>
          <w:p w14:paraId="07402AED"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响应策略组合</w:t>
            </w:r>
          </w:p>
        </w:tc>
        <w:tc>
          <w:tcPr>
            <w:tcW w:w="6785" w:type="dxa"/>
          </w:tcPr>
          <w:p w14:paraId="43BB762A" w14:textId="44673DB8" w:rsidR="00330DDB" w:rsidRPr="00330DDB" w:rsidRDefault="00330DDB" w:rsidP="00330DDB">
            <w:pPr>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支持自动化编排响应处置手段，其中包括联动封锁、访问控制、上网提醒、冻结账号、一键查杀、进程取证，可识别平台已对接的安全设备，自动推荐联动设备和策略。</w:t>
            </w:r>
          </w:p>
        </w:tc>
      </w:tr>
      <w:tr w:rsidR="00330DDB" w:rsidRPr="00330DDB" w14:paraId="1796B9F5" w14:textId="77777777" w:rsidTr="00D3695B">
        <w:trPr>
          <w:trHeight w:val="531"/>
        </w:trPr>
        <w:tc>
          <w:tcPr>
            <w:tcW w:w="849" w:type="dxa"/>
            <w:vMerge/>
            <w:vAlign w:val="center"/>
          </w:tcPr>
          <w:p w14:paraId="66F1B64D" w14:textId="77777777" w:rsidR="00330DDB" w:rsidRPr="00330DDB" w:rsidRDefault="00330DDB" w:rsidP="00D3695B">
            <w:pPr>
              <w:spacing w:line="288" w:lineRule="auto"/>
              <w:jc w:val="center"/>
              <w:rPr>
                <w:rFonts w:ascii="宋体" w:eastAsia="宋体" w:hAnsi="宋体" w:cs="宋体"/>
                <w:color w:val="000000" w:themeColor="text1"/>
                <w:kern w:val="0"/>
                <w:szCs w:val="21"/>
              </w:rPr>
            </w:pPr>
          </w:p>
        </w:tc>
        <w:tc>
          <w:tcPr>
            <w:tcW w:w="1154" w:type="dxa"/>
            <w:vAlign w:val="center"/>
          </w:tcPr>
          <w:p w14:paraId="61EBA22E"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处置策略转换</w:t>
            </w:r>
          </w:p>
        </w:tc>
        <w:tc>
          <w:tcPr>
            <w:tcW w:w="6785" w:type="dxa"/>
          </w:tcPr>
          <w:p w14:paraId="27B9A25E" w14:textId="66DF844C" w:rsidR="00330DDB" w:rsidRPr="00330DDB" w:rsidRDefault="00330DDB" w:rsidP="00330DDB">
            <w:pPr>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支持将自定义的安全事件处置策略转换成自动响应策略，解决同类型事件重复配置手动处置策略问题，降低运维工作量；</w:t>
            </w:r>
            <w:r w:rsidR="003412F9" w:rsidRPr="00330DDB">
              <w:rPr>
                <w:rFonts w:ascii="宋体" w:eastAsia="宋体" w:hAnsi="宋体" w:cs="宋体"/>
                <w:color w:val="000000" w:themeColor="text1"/>
                <w:kern w:val="0"/>
                <w:szCs w:val="21"/>
              </w:rPr>
              <w:t xml:space="preserve"> </w:t>
            </w:r>
          </w:p>
        </w:tc>
      </w:tr>
      <w:tr w:rsidR="00330DDB" w:rsidRPr="00330DDB" w14:paraId="795FF848" w14:textId="77777777" w:rsidTr="00D3695B">
        <w:trPr>
          <w:trHeight w:val="323"/>
        </w:trPr>
        <w:tc>
          <w:tcPr>
            <w:tcW w:w="849" w:type="dxa"/>
            <w:vMerge/>
            <w:vAlign w:val="center"/>
          </w:tcPr>
          <w:p w14:paraId="0C689C43" w14:textId="77777777" w:rsidR="00330DDB" w:rsidRPr="00330DDB" w:rsidRDefault="00330DDB" w:rsidP="00D3695B">
            <w:pPr>
              <w:spacing w:line="288" w:lineRule="auto"/>
              <w:jc w:val="center"/>
              <w:rPr>
                <w:rFonts w:ascii="宋体" w:eastAsia="宋体" w:hAnsi="宋体" w:cs="宋体"/>
                <w:color w:val="000000" w:themeColor="text1"/>
                <w:kern w:val="0"/>
                <w:szCs w:val="21"/>
              </w:rPr>
            </w:pPr>
          </w:p>
        </w:tc>
        <w:tc>
          <w:tcPr>
            <w:tcW w:w="1154" w:type="dxa"/>
            <w:vAlign w:val="center"/>
          </w:tcPr>
          <w:p w14:paraId="243F68EB"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EDR组件联动</w:t>
            </w:r>
          </w:p>
        </w:tc>
        <w:tc>
          <w:tcPr>
            <w:tcW w:w="6785" w:type="dxa"/>
          </w:tcPr>
          <w:p w14:paraId="2FA8CA27" w14:textId="0C9E375D" w:rsidR="00330DDB" w:rsidRPr="00330DDB" w:rsidRDefault="00330DDB" w:rsidP="00330DDB">
            <w:pPr>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支持与同品牌终端EDR组件联动响应，禁止攻击流量出站或入站，也可以实现被感染主机IP封锁隔离，防止风险扩展；支持EDR一键查杀和进程取证结果自动反馈，平台可关联查看查杀的病毒信息和发起恶意域名通信的进程信息。</w:t>
            </w:r>
          </w:p>
        </w:tc>
      </w:tr>
      <w:tr w:rsidR="00330DDB" w:rsidRPr="00330DDB" w14:paraId="7C9D0BAB" w14:textId="77777777" w:rsidTr="00D3695B">
        <w:trPr>
          <w:trHeight w:val="323"/>
        </w:trPr>
        <w:tc>
          <w:tcPr>
            <w:tcW w:w="849" w:type="dxa"/>
            <w:vMerge/>
            <w:vAlign w:val="center"/>
          </w:tcPr>
          <w:p w14:paraId="71C4D23F" w14:textId="77777777" w:rsidR="00330DDB" w:rsidRPr="00330DDB" w:rsidRDefault="00330DDB" w:rsidP="00D3695B">
            <w:pPr>
              <w:spacing w:line="288" w:lineRule="auto"/>
              <w:jc w:val="center"/>
              <w:rPr>
                <w:rFonts w:ascii="宋体" w:eastAsia="宋体" w:hAnsi="宋体" w:cs="宋体"/>
                <w:color w:val="000000" w:themeColor="text1"/>
                <w:kern w:val="0"/>
                <w:szCs w:val="21"/>
              </w:rPr>
            </w:pPr>
          </w:p>
        </w:tc>
        <w:tc>
          <w:tcPr>
            <w:tcW w:w="1154" w:type="dxa"/>
            <w:vAlign w:val="center"/>
          </w:tcPr>
          <w:p w14:paraId="26C2B0E7"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防火墙设备联动</w:t>
            </w:r>
          </w:p>
        </w:tc>
        <w:tc>
          <w:tcPr>
            <w:tcW w:w="6785" w:type="dxa"/>
          </w:tcPr>
          <w:p w14:paraId="160944B2" w14:textId="27E3569D" w:rsidR="00330DDB" w:rsidRPr="00330DDB" w:rsidRDefault="00330DDB" w:rsidP="00330DDB">
            <w:pPr>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支持</w:t>
            </w:r>
            <w:r w:rsidRPr="00EF5E81">
              <w:rPr>
                <w:rFonts w:ascii="宋体" w:eastAsia="宋体" w:hAnsi="宋体" w:cs="宋体" w:hint="eastAsia"/>
                <w:color w:val="000000" w:themeColor="text1"/>
                <w:kern w:val="0"/>
                <w:szCs w:val="21"/>
              </w:rPr>
              <w:t>与</w:t>
            </w:r>
            <w:r w:rsidR="002034E9" w:rsidRPr="00EF5E81">
              <w:rPr>
                <w:rFonts w:ascii="宋体" w:eastAsia="宋体" w:hAnsi="宋体" w:cs="宋体" w:hint="eastAsia"/>
                <w:color w:val="000000" w:themeColor="text1"/>
                <w:kern w:val="0"/>
                <w:szCs w:val="21"/>
              </w:rPr>
              <w:t>采购人现有出口防火墙</w:t>
            </w:r>
            <w:r w:rsidR="00EF5E81" w:rsidRPr="00EF5E81">
              <w:rPr>
                <w:rFonts w:ascii="宋体" w:eastAsia="宋体" w:hAnsi="宋体" w:cs="宋体" w:hint="eastAsia"/>
                <w:color w:val="000000" w:themeColor="text1"/>
                <w:kern w:val="0"/>
                <w:szCs w:val="21"/>
              </w:rPr>
              <w:t>：深信服</w:t>
            </w:r>
            <w:r w:rsidR="00EF5E81" w:rsidRPr="00EF5E81">
              <w:rPr>
                <w:rFonts w:ascii="宋体" w:eastAsia="宋体" w:hAnsi="宋体" w:cs="宋体"/>
                <w:color w:val="000000" w:themeColor="text1"/>
                <w:kern w:val="0"/>
                <w:szCs w:val="21"/>
              </w:rPr>
              <w:t>af7060</w:t>
            </w:r>
            <w:r w:rsidRPr="00EF5E81">
              <w:rPr>
                <w:rFonts w:ascii="宋体" w:eastAsia="宋体" w:hAnsi="宋体" w:cs="宋体" w:hint="eastAsia"/>
                <w:color w:val="000000" w:themeColor="text1"/>
                <w:kern w:val="0"/>
                <w:szCs w:val="21"/>
              </w:rPr>
              <w:t>进</w:t>
            </w:r>
            <w:r w:rsidRPr="00330DDB">
              <w:rPr>
                <w:rFonts w:ascii="宋体" w:eastAsia="宋体" w:hAnsi="宋体" w:cs="宋体" w:hint="eastAsia"/>
                <w:color w:val="000000" w:themeColor="text1"/>
                <w:kern w:val="0"/>
                <w:szCs w:val="21"/>
              </w:rPr>
              <w:t>行联动响应，支持平台自动下发安全策略到防火墙上，阻断攻击流量。</w:t>
            </w:r>
          </w:p>
        </w:tc>
      </w:tr>
      <w:tr w:rsidR="00330DDB" w:rsidRPr="00330DDB" w14:paraId="07739549" w14:textId="77777777" w:rsidTr="00D3695B">
        <w:trPr>
          <w:trHeight w:val="323"/>
        </w:trPr>
        <w:tc>
          <w:tcPr>
            <w:tcW w:w="849" w:type="dxa"/>
            <w:vMerge/>
            <w:vAlign w:val="center"/>
          </w:tcPr>
          <w:p w14:paraId="2FD5A95D" w14:textId="77777777" w:rsidR="00330DDB" w:rsidRPr="00330DDB" w:rsidRDefault="00330DDB" w:rsidP="00D3695B">
            <w:pPr>
              <w:spacing w:line="288" w:lineRule="auto"/>
              <w:jc w:val="center"/>
              <w:rPr>
                <w:rFonts w:ascii="宋体" w:eastAsia="宋体" w:hAnsi="宋体" w:cs="宋体"/>
                <w:color w:val="000000" w:themeColor="text1"/>
                <w:kern w:val="0"/>
                <w:szCs w:val="21"/>
              </w:rPr>
            </w:pPr>
          </w:p>
        </w:tc>
        <w:tc>
          <w:tcPr>
            <w:tcW w:w="1154" w:type="dxa"/>
            <w:vAlign w:val="center"/>
          </w:tcPr>
          <w:p w14:paraId="32CF3392"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SSL VPN设备联动</w:t>
            </w:r>
          </w:p>
        </w:tc>
        <w:tc>
          <w:tcPr>
            <w:tcW w:w="6785" w:type="dxa"/>
          </w:tcPr>
          <w:p w14:paraId="51FA3943" w14:textId="381B8430" w:rsidR="00330DDB" w:rsidRPr="00330DDB" w:rsidRDefault="00C554AE" w:rsidP="00330DDB">
            <w:pPr>
              <w:spacing w:line="288" w:lineRule="auto"/>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r w:rsidR="00330DDB" w:rsidRPr="00330DDB">
              <w:rPr>
                <w:rFonts w:ascii="宋体" w:eastAsia="宋体" w:hAnsi="宋体" w:cs="宋体" w:hint="eastAsia"/>
                <w:color w:val="000000" w:themeColor="text1"/>
                <w:kern w:val="0"/>
                <w:szCs w:val="21"/>
              </w:rPr>
              <w:t>支持与同品牌SSL VPN设备同步用户信息，包括用户登录、登出、分配IP、访问资源记录的日志数据，实现远程接入用户与安全事件关联分析，分析出异常用户，以VPN用户为可视化视角，呈现风险问题、风险程度、内网资源访问情况等。支持同步管理员操作日志，满足审计要求</w:t>
            </w:r>
            <w:r w:rsidR="00330DDB" w:rsidRPr="00BF17FE">
              <w:rPr>
                <w:rFonts w:ascii="宋体" w:eastAsia="宋体" w:hAnsi="宋体" w:cs="宋体" w:hint="eastAsia"/>
                <w:b/>
                <w:bCs/>
                <w:color w:val="000000" w:themeColor="text1"/>
                <w:kern w:val="0"/>
                <w:szCs w:val="21"/>
              </w:rPr>
              <w:t>。</w:t>
            </w:r>
          </w:p>
        </w:tc>
      </w:tr>
      <w:tr w:rsidR="00330DDB" w:rsidRPr="00330DDB" w14:paraId="6C6CFFEF" w14:textId="77777777" w:rsidTr="00D3695B">
        <w:trPr>
          <w:trHeight w:val="323"/>
        </w:trPr>
        <w:tc>
          <w:tcPr>
            <w:tcW w:w="849" w:type="dxa"/>
            <w:vMerge/>
            <w:vAlign w:val="center"/>
          </w:tcPr>
          <w:p w14:paraId="7832D21B" w14:textId="77777777" w:rsidR="00330DDB" w:rsidRPr="00330DDB" w:rsidRDefault="00330DDB" w:rsidP="00D3695B">
            <w:pPr>
              <w:spacing w:line="288" w:lineRule="auto"/>
              <w:jc w:val="center"/>
              <w:rPr>
                <w:rFonts w:ascii="宋体" w:eastAsia="宋体" w:hAnsi="宋体" w:cs="宋体"/>
                <w:color w:val="000000" w:themeColor="text1"/>
                <w:kern w:val="0"/>
                <w:szCs w:val="21"/>
              </w:rPr>
            </w:pPr>
          </w:p>
        </w:tc>
        <w:tc>
          <w:tcPr>
            <w:tcW w:w="1154" w:type="dxa"/>
            <w:vAlign w:val="center"/>
          </w:tcPr>
          <w:p w14:paraId="50B345AD"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上网行为设备联动</w:t>
            </w:r>
          </w:p>
        </w:tc>
        <w:tc>
          <w:tcPr>
            <w:tcW w:w="6785" w:type="dxa"/>
          </w:tcPr>
          <w:p w14:paraId="0884DF09" w14:textId="25E36F6C" w:rsidR="00330DDB" w:rsidRPr="00330DDB" w:rsidRDefault="00C554AE" w:rsidP="00330DDB">
            <w:pPr>
              <w:spacing w:line="288" w:lineRule="auto"/>
              <w:rPr>
                <w:rFonts w:ascii="宋体" w:eastAsia="宋体" w:hAnsi="宋体" w:cs="宋体"/>
                <w:color w:val="000000" w:themeColor="text1"/>
                <w:kern w:val="0"/>
                <w:szCs w:val="21"/>
              </w:rPr>
            </w:pPr>
            <w:r w:rsidRPr="00EF5E81">
              <w:rPr>
                <w:rFonts w:ascii="宋体" w:eastAsia="宋体" w:hAnsi="宋体" w:cs="宋体" w:hint="eastAsia"/>
                <w:color w:val="000000" w:themeColor="text1"/>
                <w:kern w:val="0"/>
                <w:szCs w:val="21"/>
              </w:rPr>
              <w:t>支持与采购人现有</w:t>
            </w:r>
            <w:r w:rsidR="00330DDB" w:rsidRPr="00EF5E81">
              <w:rPr>
                <w:rFonts w:ascii="宋体" w:eastAsia="宋体" w:hAnsi="宋体" w:cs="宋体" w:hint="eastAsia"/>
                <w:color w:val="000000" w:themeColor="text1"/>
                <w:kern w:val="0"/>
                <w:szCs w:val="21"/>
              </w:rPr>
              <w:t>上网行为管理设备进行联动响应，同步上网行为管理设备认证用户，实现与安全事件关联；支持通过浏览器推送用户提醒或冻结用户上网；</w:t>
            </w:r>
            <w:r w:rsidR="003412F9" w:rsidRPr="00330DDB">
              <w:rPr>
                <w:rFonts w:ascii="宋体" w:eastAsia="宋体" w:hAnsi="宋体" w:cs="宋体"/>
                <w:color w:val="000000" w:themeColor="text1"/>
                <w:kern w:val="0"/>
                <w:szCs w:val="21"/>
              </w:rPr>
              <w:t xml:space="preserve"> </w:t>
            </w:r>
          </w:p>
        </w:tc>
      </w:tr>
      <w:tr w:rsidR="00330DDB" w:rsidRPr="00330DDB" w14:paraId="3DC8E9AA" w14:textId="77777777" w:rsidTr="00D3695B">
        <w:trPr>
          <w:trHeight w:val="323"/>
        </w:trPr>
        <w:tc>
          <w:tcPr>
            <w:tcW w:w="849" w:type="dxa"/>
            <w:vMerge/>
            <w:vAlign w:val="center"/>
          </w:tcPr>
          <w:p w14:paraId="2CA35F59" w14:textId="77777777" w:rsidR="00330DDB" w:rsidRPr="00330DDB" w:rsidRDefault="00330DDB" w:rsidP="00D3695B">
            <w:pPr>
              <w:spacing w:line="288" w:lineRule="auto"/>
              <w:jc w:val="center"/>
              <w:rPr>
                <w:rFonts w:ascii="宋体" w:eastAsia="宋体" w:hAnsi="宋体" w:cs="宋体"/>
                <w:color w:val="000000" w:themeColor="text1"/>
                <w:kern w:val="0"/>
                <w:szCs w:val="21"/>
              </w:rPr>
            </w:pPr>
          </w:p>
        </w:tc>
        <w:tc>
          <w:tcPr>
            <w:tcW w:w="1154" w:type="dxa"/>
            <w:vAlign w:val="center"/>
          </w:tcPr>
          <w:p w14:paraId="128DA5FD"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虚拟化平台</w:t>
            </w:r>
          </w:p>
        </w:tc>
        <w:tc>
          <w:tcPr>
            <w:tcW w:w="6785" w:type="dxa"/>
          </w:tcPr>
          <w:p w14:paraId="5F25876A" w14:textId="77777777" w:rsidR="00330DDB" w:rsidRPr="00330DDB" w:rsidRDefault="00330DDB" w:rsidP="00330DDB">
            <w:pPr>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支持与同品牌虚拟平台进行联动响应，安全事件触发联动策略时，可联动虚拟化平台启动虚拟机自动快照、备份策略，有效保障虚拟机运行安</w:t>
            </w:r>
            <w:r w:rsidRPr="00330DDB">
              <w:rPr>
                <w:rFonts w:ascii="宋体" w:eastAsia="宋体" w:hAnsi="宋体" w:cs="宋体" w:hint="eastAsia"/>
                <w:color w:val="000000" w:themeColor="text1"/>
                <w:kern w:val="0"/>
                <w:szCs w:val="21"/>
              </w:rPr>
              <w:lastRenderedPageBreak/>
              <w:t>全。</w:t>
            </w:r>
          </w:p>
        </w:tc>
      </w:tr>
      <w:tr w:rsidR="00330DDB" w:rsidRPr="00330DDB" w14:paraId="24D52C5C" w14:textId="77777777" w:rsidTr="00D3695B">
        <w:trPr>
          <w:trHeight w:val="323"/>
        </w:trPr>
        <w:tc>
          <w:tcPr>
            <w:tcW w:w="849" w:type="dxa"/>
            <w:vMerge w:val="restart"/>
            <w:vAlign w:val="center"/>
          </w:tcPr>
          <w:p w14:paraId="5FB8F7C5"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lastRenderedPageBreak/>
              <w:t>设备管理</w:t>
            </w:r>
          </w:p>
        </w:tc>
        <w:tc>
          <w:tcPr>
            <w:tcW w:w="1154" w:type="dxa"/>
            <w:vAlign w:val="center"/>
          </w:tcPr>
          <w:p w14:paraId="560638AD"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基础特征库升级</w:t>
            </w:r>
          </w:p>
        </w:tc>
        <w:tc>
          <w:tcPr>
            <w:tcW w:w="6785" w:type="dxa"/>
            <w:shd w:val="clear" w:color="auto" w:fill="FFFFFF"/>
          </w:tcPr>
          <w:p w14:paraId="47B92535" w14:textId="4A2211FC" w:rsidR="00330DDB" w:rsidRPr="00330DDB" w:rsidRDefault="00330DDB" w:rsidP="00330DDB">
            <w:pPr>
              <w:shd w:val="clear" w:color="auto" w:fill="FFFFFF"/>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具备</w:t>
            </w:r>
            <w:r w:rsidRPr="00330DDB">
              <w:rPr>
                <w:rFonts w:ascii="宋体" w:eastAsia="宋体" w:hAnsi="宋体" w:cs="宋体"/>
                <w:color w:val="000000" w:themeColor="text1"/>
                <w:kern w:val="0"/>
                <w:szCs w:val="21"/>
              </w:rPr>
              <w:t>IPS漏洞特征识别库、WEB应用防护识别库、僵尸网络识别库、实时漏洞分析识别库、URL库、应用识别库、恶意链接库、白名单库；支持定期自动升级或离线手动升级</w:t>
            </w:r>
            <w:r w:rsidRPr="00330DDB">
              <w:rPr>
                <w:rFonts w:ascii="宋体" w:eastAsia="宋体" w:hAnsi="宋体" w:cs="宋体" w:hint="eastAsia"/>
                <w:color w:val="000000" w:themeColor="text1"/>
                <w:kern w:val="0"/>
                <w:szCs w:val="21"/>
              </w:rPr>
              <w:t>。</w:t>
            </w:r>
          </w:p>
        </w:tc>
      </w:tr>
      <w:tr w:rsidR="00330DDB" w:rsidRPr="00330DDB" w14:paraId="1B5354E0" w14:textId="77777777" w:rsidTr="00D3695B">
        <w:trPr>
          <w:trHeight w:val="590"/>
        </w:trPr>
        <w:tc>
          <w:tcPr>
            <w:tcW w:w="849" w:type="dxa"/>
            <w:vMerge/>
            <w:vAlign w:val="center"/>
          </w:tcPr>
          <w:p w14:paraId="2113918D" w14:textId="77777777" w:rsidR="00330DDB" w:rsidRPr="00330DDB" w:rsidRDefault="00330DDB" w:rsidP="00D3695B">
            <w:pPr>
              <w:spacing w:line="288" w:lineRule="auto"/>
              <w:jc w:val="center"/>
              <w:rPr>
                <w:rFonts w:ascii="宋体" w:eastAsia="宋体" w:hAnsi="宋体" w:cs="宋体"/>
                <w:color w:val="000000" w:themeColor="text1"/>
                <w:kern w:val="0"/>
                <w:szCs w:val="21"/>
              </w:rPr>
            </w:pPr>
          </w:p>
        </w:tc>
        <w:tc>
          <w:tcPr>
            <w:tcW w:w="1154" w:type="dxa"/>
            <w:vAlign w:val="center"/>
          </w:tcPr>
          <w:p w14:paraId="06C396AF"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接入设备管理</w:t>
            </w:r>
          </w:p>
        </w:tc>
        <w:tc>
          <w:tcPr>
            <w:tcW w:w="6785" w:type="dxa"/>
          </w:tcPr>
          <w:p w14:paraId="5CA75ACD" w14:textId="0A2A48DD" w:rsidR="00330DDB" w:rsidRPr="00C554AE" w:rsidRDefault="00330DDB" w:rsidP="00330DDB">
            <w:pPr>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支持流量探针统一升级管理，支持监控流量探针与安全组件的运行状态，包含日志传输模式、日志传输量、最近同步信息等。</w:t>
            </w:r>
          </w:p>
        </w:tc>
      </w:tr>
      <w:tr w:rsidR="00330DDB" w:rsidRPr="00330DDB" w14:paraId="0E479544" w14:textId="77777777" w:rsidTr="00C554AE">
        <w:trPr>
          <w:trHeight w:val="274"/>
        </w:trPr>
        <w:tc>
          <w:tcPr>
            <w:tcW w:w="849" w:type="dxa"/>
            <w:vMerge/>
            <w:vAlign w:val="center"/>
          </w:tcPr>
          <w:p w14:paraId="66EBC627" w14:textId="77777777" w:rsidR="00330DDB" w:rsidRPr="00330DDB" w:rsidRDefault="00330DDB" w:rsidP="00D3695B">
            <w:pPr>
              <w:spacing w:line="288" w:lineRule="auto"/>
              <w:jc w:val="center"/>
              <w:rPr>
                <w:rFonts w:ascii="宋体" w:eastAsia="宋体" w:hAnsi="宋体" w:cs="宋体"/>
                <w:color w:val="000000" w:themeColor="text1"/>
                <w:kern w:val="0"/>
                <w:szCs w:val="21"/>
              </w:rPr>
            </w:pPr>
          </w:p>
        </w:tc>
        <w:tc>
          <w:tcPr>
            <w:tcW w:w="1154" w:type="dxa"/>
            <w:vAlign w:val="center"/>
          </w:tcPr>
          <w:p w14:paraId="7E1DA985"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管理员角色</w:t>
            </w:r>
          </w:p>
        </w:tc>
        <w:tc>
          <w:tcPr>
            <w:tcW w:w="6785" w:type="dxa"/>
          </w:tcPr>
          <w:p w14:paraId="5AA530A2" w14:textId="169ABCD8" w:rsidR="00330DDB" w:rsidRPr="00C554AE" w:rsidRDefault="00330DDB" w:rsidP="00330DDB">
            <w:pPr>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支持管理员账号的新增、删除、启用、禁用等，支持免登陆及单点登录设置，支持可信</w:t>
            </w:r>
            <w:r w:rsidRPr="00330DDB">
              <w:rPr>
                <w:rFonts w:ascii="宋体" w:eastAsia="宋体" w:hAnsi="宋体" w:cs="宋体"/>
                <w:color w:val="000000" w:themeColor="text1"/>
                <w:kern w:val="0"/>
                <w:szCs w:val="21"/>
              </w:rPr>
              <w:t>IP设置。支持角色的管理范围及页面权限的收敛设置。支持系统管理员、安全保密管理员和安全审计员三个管理员角色。</w:t>
            </w:r>
          </w:p>
        </w:tc>
      </w:tr>
      <w:tr w:rsidR="00330DDB" w:rsidRPr="00330DDB" w14:paraId="2EF1B774" w14:textId="77777777" w:rsidTr="00D3695B">
        <w:trPr>
          <w:trHeight w:val="590"/>
        </w:trPr>
        <w:tc>
          <w:tcPr>
            <w:tcW w:w="849" w:type="dxa"/>
            <w:vMerge/>
            <w:vAlign w:val="center"/>
          </w:tcPr>
          <w:p w14:paraId="6B360015" w14:textId="77777777" w:rsidR="00330DDB" w:rsidRPr="00330DDB" w:rsidRDefault="00330DDB" w:rsidP="00D3695B">
            <w:pPr>
              <w:spacing w:line="288" w:lineRule="auto"/>
              <w:jc w:val="center"/>
              <w:rPr>
                <w:rFonts w:ascii="宋体" w:eastAsia="宋体" w:hAnsi="宋体" w:cs="宋体"/>
                <w:color w:val="000000" w:themeColor="text1"/>
                <w:kern w:val="0"/>
                <w:szCs w:val="21"/>
              </w:rPr>
            </w:pPr>
          </w:p>
        </w:tc>
        <w:tc>
          <w:tcPr>
            <w:tcW w:w="1154" w:type="dxa"/>
            <w:vAlign w:val="center"/>
          </w:tcPr>
          <w:p w14:paraId="11AE102E"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安全服务分析</w:t>
            </w:r>
          </w:p>
        </w:tc>
        <w:tc>
          <w:tcPr>
            <w:tcW w:w="6785" w:type="dxa"/>
          </w:tcPr>
          <w:p w14:paraId="5DAF7393" w14:textId="133A06F4" w:rsidR="00330DDB" w:rsidRPr="00330DDB" w:rsidRDefault="00330DDB" w:rsidP="00330DDB">
            <w:pPr>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支持云端安全服务分析，平台无需对外映射管理端口或借助第三方远程协助软件，只需平台开启远程控制服务，填写云端安全专家提供的企业ID、账号和密码即可远程分析平台数据，提升远程运维的安</w:t>
            </w:r>
            <w:r w:rsidRPr="00C554AE">
              <w:rPr>
                <w:rFonts w:ascii="宋体" w:eastAsia="宋体" w:hAnsi="宋体" w:cs="宋体" w:hint="eastAsia"/>
                <w:color w:val="000000" w:themeColor="text1"/>
                <w:kern w:val="0"/>
                <w:szCs w:val="21"/>
              </w:rPr>
              <w:t>全性。</w:t>
            </w:r>
          </w:p>
        </w:tc>
      </w:tr>
      <w:tr w:rsidR="00C554AE" w:rsidRPr="00330DDB" w14:paraId="03C935A9" w14:textId="77777777" w:rsidTr="00C554AE">
        <w:trPr>
          <w:trHeight w:val="928"/>
        </w:trPr>
        <w:tc>
          <w:tcPr>
            <w:tcW w:w="849" w:type="dxa"/>
            <w:vAlign w:val="center"/>
          </w:tcPr>
          <w:p w14:paraId="0A17A9F2" w14:textId="77777777" w:rsidR="00C554AE" w:rsidRPr="00330DDB" w:rsidRDefault="00C554AE"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资质</w:t>
            </w:r>
          </w:p>
        </w:tc>
        <w:tc>
          <w:tcPr>
            <w:tcW w:w="1154" w:type="dxa"/>
            <w:vAlign w:val="center"/>
          </w:tcPr>
          <w:p w14:paraId="48DF635C" w14:textId="0C51FF4E" w:rsidR="00C554AE" w:rsidRPr="00330DDB" w:rsidRDefault="00C554AE"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产品资质</w:t>
            </w:r>
          </w:p>
        </w:tc>
        <w:tc>
          <w:tcPr>
            <w:tcW w:w="6785" w:type="dxa"/>
          </w:tcPr>
          <w:p w14:paraId="232C86C4" w14:textId="6793E141" w:rsidR="00C554AE" w:rsidRPr="00330DDB" w:rsidRDefault="00C554AE" w:rsidP="00330DDB">
            <w:pPr>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要求具备公安颁发的安全管理平台销售许可证</w:t>
            </w:r>
          </w:p>
          <w:p w14:paraId="7E3ACD43" w14:textId="77777777" w:rsidR="00C554AE" w:rsidRPr="00330DDB" w:rsidRDefault="00C554AE" w:rsidP="00330DDB">
            <w:pPr>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要求具备</w:t>
            </w:r>
            <w:r w:rsidRPr="00330DDB">
              <w:rPr>
                <w:rFonts w:ascii="宋体" w:eastAsia="宋体" w:hAnsi="宋体" w:cs="宋体"/>
                <w:color w:val="000000" w:themeColor="text1"/>
                <w:kern w:val="0"/>
                <w:szCs w:val="21"/>
              </w:rPr>
              <w:t>ISCCC中国国家信息安全产品认证证书</w:t>
            </w:r>
          </w:p>
          <w:p w14:paraId="4BDD4C69" w14:textId="30E18F28" w:rsidR="00C554AE" w:rsidRPr="00330DDB" w:rsidRDefault="00C554AE" w:rsidP="00330DDB">
            <w:pPr>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要求具备国家版权局颁发的软件著作权登记证书</w:t>
            </w:r>
          </w:p>
        </w:tc>
      </w:tr>
      <w:tr w:rsidR="00330DDB" w:rsidRPr="00330DDB" w14:paraId="27B04047" w14:textId="77777777" w:rsidTr="00C554AE">
        <w:trPr>
          <w:trHeight w:val="643"/>
        </w:trPr>
        <w:tc>
          <w:tcPr>
            <w:tcW w:w="849" w:type="dxa"/>
            <w:vAlign w:val="center"/>
          </w:tcPr>
          <w:p w14:paraId="77DE2475"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其他</w:t>
            </w:r>
          </w:p>
        </w:tc>
        <w:tc>
          <w:tcPr>
            <w:tcW w:w="1154" w:type="dxa"/>
            <w:vAlign w:val="center"/>
          </w:tcPr>
          <w:p w14:paraId="20298FBF" w14:textId="77777777" w:rsidR="00330DDB" w:rsidRPr="00330DDB" w:rsidRDefault="00330DDB" w:rsidP="00D3695B">
            <w:pPr>
              <w:widowControl/>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其他</w:t>
            </w:r>
          </w:p>
        </w:tc>
        <w:tc>
          <w:tcPr>
            <w:tcW w:w="6785" w:type="dxa"/>
            <w:tcBorders>
              <w:bottom w:val="single" w:sz="4" w:space="0" w:color="auto"/>
            </w:tcBorders>
          </w:tcPr>
          <w:p w14:paraId="1566E6C8" w14:textId="77777777" w:rsidR="00330DDB" w:rsidRPr="00330DDB" w:rsidRDefault="00330DDB" w:rsidP="00330DDB">
            <w:pPr>
              <w:widowControl/>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lang w:eastAsia="zh-Hans"/>
              </w:rPr>
              <w:t>原厂三年质保，中标后需要原厂提供用户名为“浙江财经大学”的服务承诺函</w:t>
            </w:r>
          </w:p>
        </w:tc>
      </w:tr>
    </w:tbl>
    <w:p w14:paraId="2F9EB16C" w14:textId="77777777" w:rsidR="00330DDB" w:rsidRPr="00330DDB" w:rsidRDefault="00330DDB" w:rsidP="00330DDB">
      <w:pPr>
        <w:spacing w:line="288" w:lineRule="auto"/>
        <w:ind w:firstLineChars="200" w:firstLine="420"/>
        <w:rPr>
          <w:rFonts w:ascii="宋体" w:eastAsia="宋体" w:hAnsi="宋体"/>
          <w:szCs w:val="21"/>
        </w:rPr>
      </w:pPr>
      <w:r w:rsidRPr="00330DDB">
        <w:rPr>
          <w:rFonts w:ascii="宋体" w:eastAsia="宋体" w:hAnsi="宋体" w:hint="eastAsia"/>
          <w:szCs w:val="21"/>
        </w:rPr>
        <w:t>3.2</w:t>
      </w:r>
      <w:r w:rsidRPr="00330DDB">
        <w:rPr>
          <w:rFonts w:ascii="宋体" w:eastAsia="宋体" w:hAnsi="宋体"/>
          <w:szCs w:val="21"/>
        </w:rPr>
        <w:t xml:space="preserve"> </w:t>
      </w:r>
      <w:r w:rsidRPr="00330DDB">
        <w:rPr>
          <w:rFonts w:ascii="宋体" w:eastAsia="宋体" w:hAnsi="宋体" w:hint="eastAsia"/>
          <w:szCs w:val="21"/>
        </w:rPr>
        <w:t>威胁探针设备（1套）</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946"/>
      </w:tblGrid>
      <w:tr w:rsidR="00330DDB" w:rsidRPr="00330DDB" w14:paraId="135C6EDE" w14:textId="77777777" w:rsidTr="00D3695B">
        <w:trPr>
          <w:trHeight w:val="148"/>
          <w:jc w:val="center"/>
        </w:trPr>
        <w:tc>
          <w:tcPr>
            <w:tcW w:w="1980" w:type="dxa"/>
            <w:vAlign w:val="center"/>
          </w:tcPr>
          <w:p w14:paraId="7609369A" w14:textId="77777777" w:rsidR="00330DDB" w:rsidRPr="00330DDB" w:rsidRDefault="00330DDB" w:rsidP="00D3695B">
            <w:pPr>
              <w:widowControl/>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技术指标</w:t>
            </w:r>
          </w:p>
        </w:tc>
        <w:tc>
          <w:tcPr>
            <w:tcW w:w="6946" w:type="dxa"/>
          </w:tcPr>
          <w:p w14:paraId="5A809EE4" w14:textId="77777777" w:rsidR="00330DDB" w:rsidRPr="00330DDB" w:rsidRDefault="00330DDB" w:rsidP="00D3695B">
            <w:pPr>
              <w:widowControl/>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指标要求</w:t>
            </w:r>
          </w:p>
        </w:tc>
      </w:tr>
      <w:tr w:rsidR="00330DDB" w:rsidRPr="00330DDB" w14:paraId="11F3744C" w14:textId="77777777" w:rsidTr="00D3695B">
        <w:trPr>
          <w:trHeight w:val="148"/>
          <w:jc w:val="center"/>
        </w:trPr>
        <w:tc>
          <w:tcPr>
            <w:tcW w:w="1980" w:type="dxa"/>
            <w:vAlign w:val="center"/>
          </w:tcPr>
          <w:p w14:paraId="5C15EC8D" w14:textId="77777777" w:rsidR="00330DDB" w:rsidRPr="00330DDB" w:rsidRDefault="00330DDB" w:rsidP="00D3695B">
            <w:pPr>
              <w:widowControl/>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品牌要求</w:t>
            </w:r>
          </w:p>
        </w:tc>
        <w:tc>
          <w:tcPr>
            <w:tcW w:w="6946" w:type="dxa"/>
          </w:tcPr>
          <w:p w14:paraId="5020B603" w14:textId="40CA48EF" w:rsidR="00330DDB" w:rsidRPr="00330DDB" w:rsidRDefault="00330DDB" w:rsidP="00330DDB">
            <w:pPr>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与安全态势感知系统为同一品牌</w:t>
            </w:r>
          </w:p>
        </w:tc>
      </w:tr>
      <w:tr w:rsidR="00330DDB" w:rsidRPr="00330DDB" w14:paraId="41E56B98" w14:textId="77777777" w:rsidTr="00D3695B">
        <w:trPr>
          <w:trHeight w:val="370"/>
          <w:jc w:val="center"/>
        </w:trPr>
        <w:tc>
          <w:tcPr>
            <w:tcW w:w="1980" w:type="dxa"/>
            <w:vAlign w:val="center"/>
          </w:tcPr>
          <w:p w14:paraId="43C14DF8" w14:textId="77777777" w:rsidR="00330DDB" w:rsidRPr="00330DDB" w:rsidRDefault="00330DDB" w:rsidP="00D3695B">
            <w:pPr>
              <w:widowControl/>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性能指标</w:t>
            </w:r>
          </w:p>
        </w:tc>
        <w:tc>
          <w:tcPr>
            <w:tcW w:w="6946" w:type="dxa"/>
          </w:tcPr>
          <w:p w14:paraId="69D8EC12" w14:textId="77777777" w:rsidR="00330DDB" w:rsidRPr="00330DDB" w:rsidRDefault="00330DDB" w:rsidP="00330DDB">
            <w:pPr>
              <w:spacing w:line="288" w:lineRule="auto"/>
              <w:rPr>
                <w:rFonts w:ascii="宋体" w:eastAsia="宋体" w:hAnsi="宋体" w:cs="宋体"/>
                <w:color w:val="000000" w:themeColor="text1"/>
                <w:kern w:val="0"/>
                <w:szCs w:val="21"/>
              </w:rPr>
            </w:pPr>
            <w:proofErr w:type="gramStart"/>
            <w:r w:rsidRPr="00330DDB">
              <w:rPr>
                <w:rFonts w:ascii="宋体" w:eastAsia="宋体" w:hAnsi="宋体" w:cs="宋体" w:hint="eastAsia"/>
                <w:color w:val="000000" w:themeColor="text1"/>
                <w:kern w:val="0"/>
                <w:szCs w:val="21"/>
              </w:rPr>
              <w:t>千兆电口</w:t>
            </w:r>
            <w:proofErr w:type="gramEnd"/>
            <w:r w:rsidRPr="00330DDB">
              <w:rPr>
                <w:rFonts w:ascii="宋体" w:eastAsia="宋体" w:hAnsi="宋体" w:cs="宋体" w:hint="eastAsia"/>
                <w:color w:val="000000" w:themeColor="text1"/>
                <w:kern w:val="0"/>
                <w:szCs w:val="21"/>
              </w:rPr>
              <w:t>≥</w:t>
            </w:r>
            <w:r w:rsidRPr="00330DDB">
              <w:rPr>
                <w:rFonts w:ascii="宋体" w:eastAsia="宋体" w:hAnsi="宋体" w:cs="宋体"/>
                <w:color w:val="000000" w:themeColor="text1"/>
                <w:kern w:val="0"/>
                <w:szCs w:val="21"/>
              </w:rPr>
              <w:t>6</w:t>
            </w:r>
            <w:r w:rsidRPr="00330DDB">
              <w:rPr>
                <w:rFonts w:ascii="宋体" w:eastAsia="宋体" w:hAnsi="宋体" w:cs="宋体" w:hint="eastAsia"/>
                <w:color w:val="000000" w:themeColor="text1"/>
                <w:kern w:val="0"/>
                <w:szCs w:val="21"/>
              </w:rPr>
              <w:t>,</w:t>
            </w:r>
            <w:proofErr w:type="gramStart"/>
            <w:r w:rsidRPr="00330DDB">
              <w:rPr>
                <w:rFonts w:ascii="宋体" w:eastAsia="宋体" w:hAnsi="宋体" w:cs="宋体" w:hint="eastAsia"/>
                <w:color w:val="000000" w:themeColor="text1"/>
                <w:kern w:val="0"/>
                <w:szCs w:val="21"/>
              </w:rPr>
              <w:t>万兆光口</w:t>
            </w:r>
            <w:proofErr w:type="gramEnd"/>
            <w:r w:rsidRPr="00330DDB">
              <w:rPr>
                <w:rFonts w:ascii="宋体" w:eastAsia="宋体" w:hAnsi="宋体" w:cs="宋体" w:hint="eastAsia"/>
                <w:color w:val="000000" w:themeColor="text1"/>
                <w:kern w:val="0"/>
                <w:szCs w:val="21"/>
              </w:rPr>
              <w:t>≥2；带宽性能≥</w:t>
            </w:r>
            <w:r w:rsidRPr="00330DDB">
              <w:rPr>
                <w:rFonts w:ascii="宋体" w:eastAsia="宋体" w:hAnsi="宋体" w:cs="宋体"/>
                <w:color w:val="000000" w:themeColor="text1"/>
                <w:kern w:val="0"/>
                <w:szCs w:val="21"/>
              </w:rPr>
              <w:t>3</w:t>
            </w:r>
            <w:r w:rsidRPr="00330DDB">
              <w:rPr>
                <w:rFonts w:ascii="宋体" w:eastAsia="宋体" w:hAnsi="宋体" w:cs="宋体" w:hint="eastAsia"/>
                <w:color w:val="000000" w:themeColor="text1"/>
                <w:kern w:val="0"/>
                <w:szCs w:val="21"/>
              </w:rPr>
              <w:t>Gbps；电源:冗余电源；尺寸:</w:t>
            </w:r>
            <w:r w:rsidRPr="00330DDB">
              <w:rPr>
                <w:rFonts w:ascii="宋体" w:eastAsia="宋体" w:hAnsi="宋体" w:cs="宋体"/>
                <w:color w:val="000000" w:themeColor="text1"/>
                <w:kern w:val="0"/>
                <w:szCs w:val="21"/>
              </w:rPr>
              <w:t>2</w:t>
            </w:r>
            <w:r w:rsidRPr="00330DDB">
              <w:rPr>
                <w:rFonts w:ascii="宋体" w:eastAsia="宋体" w:hAnsi="宋体" w:cs="宋体" w:hint="eastAsia"/>
                <w:color w:val="000000" w:themeColor="text1"/>
                <w:kern w:val="0"/>
                <w:szCs w:val="21"/>
              </w:rPr>
              <w:t>U；</w:t>
            </w:r>
          </w:p>
        </w:tc>
      </w:tr>
      <w:tr w:rsidR="00330DDB" w:rsidRPr="00330DDB" w14:paraId="0241ACCD" w14:textId="77777777" w:rsidTr="00D3695B">
        <w:trPr>
          <w:trHeight w:val="148"/>
          <w:jc w:val="center"/>
        </w:trPr>
        <w:tc>
          <w:tcPr>
            <w:tcW w:w="1980" w:type="dxa"/>
            <w:vAlign w:val="center"/>
          </w:tcPr>
          <w:p w14:paraId="195D8621" w14:textId="77777777" w:rsidR="00330DDB" w:rsidRPr="00330DDB" w:rsidRDefault="00330DDB" w:rsidP="00D3695B">
            <w:pPr>
              <w:widowControl/>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部署模式</w:t>
            </w:r>
          </w:p>
        </w:tc>
        <w:tc>
          <w:tcPr>
            <w:tcW w:w="6946" w:type="dxa"/>
          </w:tcPr>
          <w:p w14:paraId="33EF66A6" w14:textId="77777777" w:rsidR="00330DDB" w:rsidRPr="00330DDB" w:rsidRDefault="00330DDB" w:rsidP="00330DDB">
            <w:pPr>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旁路部署，支持探针同时接入多个镜像口，每个</w:t>
            </w:r>
            <w:proofErr w:type="gramStart"/>
            <w:r w:rsidRPr="00330DDB">
              <w:rPr>
                <w:rFonts w:ascii="宋体" w:eastAsia="宋体" w:hAnsi="宋体" w:cs="宋体" w:hint="eastAsia"/>
                <w:color w:val="000000" w:themeColor="text1"/>
                <w:kern w:val="0"/>
                <w:szCs w:val="21"/>
              </w:rPr>
              <w:t>口相互</w:t>
            </w:r>
            <w:proofErr w:type="gramEnd"/>
            <w:r w:rsidRPr="00330DDB">
              <w:rPr>
                <w:rFonts w:ascii="宋体" w:eastAsia="宋体" w:hAnsi="宋体" w:cs="宋体" w:hint="eastAsia"/>
                <w:color w:val="000000" w:themeColor="text1"/>
                <w:kern w:val="0"/>
                <w:szCs w:val="21"/>
              </w:rPr>
              <w:t>独立不影响</w:t>
            </w:r>
          </w:p>
        </w:tc>
      </w:tr>
      <w:tr w:rsidR="00330DDB" w:rsidRPr="00330DDB" w14:paraId="4483C951" w14:textId="77777777" w:rsidTr="00D3695B">
        <w:trPr>
          <w:trHeight w:val="148"/>
          <w:jc w:val="center"/>
        </w:trPr>
        <w:tc>
          <w:tcPr>
            <w:tcW w:w="1980" w:type="dxa"/>
            <w:vAlign w:val="center"/>
          </w:tcPr>
          <w:p w14:paraId="2C8ED452" w14:textId="77777777" w:rsidR="00330DDB" w:rsidRPr="00330DDB" w:rsidRDefault="00330DDB" w:rsidP="00D3695B">
            <w:pPr>
              <w:widowControl/>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资产发现</w:t>
            </w:r>
          </w:p>
        </w:tc>
        <w:tc>
          <w:tcPr>
            <w:tcW w:w="6946" w:type="dxa"/>
          </w:tcPr>
          <w:p w14:paraId="7E7408D5" w14:textId="77777777" w:rsidR="00330DDB" w:rsidRPr="004418C6" w:rsidRDefault="00330DDB" w:rsidP="00330DDB">
            <w:pPr>
              <w:spacing w:line="288" w:lineRule="auto"/>
              <w:rPr>
                <w:rFonts w:ascii="宋体" w:eastAsia="宋体" w:hAnsi="宋体" w:cs="宋体"/>
                <w:color w:val="000000" w:themeColor="text1"/>
                <w:kern w:val="0"/>
                <w:szCs w:val="21"/>
              </w:rPr>
            </w:pPr>
            <w:r w:rsidRPr="004418C6">
              <w:rPr>
                <w:rFonts w:ascii="宋体" w:eastAsia="宋体" w:hAnsi="宋体" w:cs="宋体" w:hint="eastAsia"/>
                <w:color w:val="000000" w:themeColor="text1"/>
                <w:kern w:val="0"/>
                <w:szCs w:val="21"/>
              </w:rPr>
              <w:t>具备主动发送少量探测报文，发现潜在的服务器（影子资产）以及学习服务器的基础信息，如：操作系统、开放的端口号等</w:t>
            </w:r>
          </w:p>
        </w:tc>
      </w:tr>
      <w:tr w:rsidR="00330DDB" w:rsidRPr="00330DDB" w14:paraId="2291AD84" w14:textId="77777777" w:rsidTr="00D3695B">
        <w:trPr>
          <w:trHeight w:val="517"/>
          <w:jc w:val="center"/>
        </w:trPr>
        <w:tc>
          <w:tcPr>
            <w:tcW w:w="1980" w:type="dxa"/>
            <w:vAlign w:val="center"/>
          </w:tcPr>
          <w:p w14:paraId="0ECEFEAC" w14:textId="77777777" w:rsidR="00330DDB" w:rsidRPr="00330DDB" w:rsidRDefault="00330DDB" w:rsidP="00D3695B">
            <w:pPr>
              <w:widowControl/>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基础检测功能</w:t>
            </w:r>
          </w:p>
        </w:tc>
        <w:tc>
          <w:tcPr>
            <w:tcW w:w="6946" w:type="dxa"/>
          </w:tcPr>
          <w:p w14:paraId="360CC295" w14:textId="6F5849ED" w:rsidR="00330DDB" w:rsidRPr="004418C6" w:rsidRDefault="00330DDB" w:rsidP="00330DDB">
            <w:pPr>
              <w:widowControl/>
              <w:spacing w:line="288" w:lineRule="auto"/>
              <w:rPr>
                <w:rFonts w:ascii="宋体" w:eastAsia="宋体" w:hAnsi="宋体" w:cs="宋体"/>
                <w:color w:val="000000" w:themeColor="text1"/>
                <w:kern w:val="0"/>
                <w:szCs w:val="21"/>
              </w:rPr>
            </w:pPr>
            <w:r w:rsidRPr="004418C6">
              <w:rPr>
                <w:rFonts w:ascii="宋体" w:eastAsia="宋体" w:hAnsi="宋体" w:cs="宋体"/>
                <w:color w:val="000000" w:themeColor="text1"/>
                <w:kern w:val="0"/>
                <w:szCs w:val="21"/>
              </w:rPr>
              <w:t>具备报文检测引擎,可实现IP碎片重组、TCP流重组、应用层协议识别与解析等,具备多种的入侵攻击模式或恶意URL监测模式,可完成模式匹配并生成事件,可提取URL记录和 域名记录,在特征事件触发时可以基于五元组和二元组(IP对)进行原始报文的录制。</w:t>
            </w:r>
          </w:p>
        </w:tc>
      </w:tr>
      <w:tr w:rsidR="00330DDB" w:rsidRPr="00330DDB" w14:paraId="53B67273" w14:textId="77777777" w:rsidTr="00D3695B">
        <w:trPr>
          <w:trHeight w:val="517"/>
          <w:jc w:val="center"/>
        </w:trPr>
        <w:tc>
          <w:tcPr>
            <w:tcW w:w="1980" w:type="dxa"/>
            <w:vAlign w:val="center"/>
          </w:tcPr>
          <w:p w14:paraId="49BA5D32" w14:textId="77777777" w:rsidR="00330DDB" w:rsidRPr="00330DDB" w:rsidRDefault="00330DDB" w:rsidP="00D3695B">
            <w:pPr>
              <w:widowControl/>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监测识别规则库</w:t>
            </w:r>
          </w:p>
        </w:tc>
        <w:tc>
          <w:tcPr>
            <w:tcW w:w="6946" w:type="dxa"/>
          </w:tcPr>
          <w:p w14:paraId="0D962281" w14:textId="77777777" w:rsidR="00330DDB" w:rsidRPr="00330DDB" w:rsidRDefault="00330DDB" w:rsidP="00330DDB">
            <w:pPr>
              <w:widowControl/>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能够识别应用类型超过1100种，应用识别规则总数超过3000条，具备亿万级别URL识别能力。漏洞利用规则特征</w:t>
            </w:r>
            <w:proofErr w:type="gramStart"/>
            <w:r w:rsidRPr="00330DDB">
              <w:rPr>
                <w:rFonts w:ascii="宋体" w:eastAsia="宋体" w:hAnsi="宋体" w:cs="宋体" w:hint="eastAsia"/>
                <w:color w:val="000000" w:themeColor="text1"/>
                <w:kern w:val="0"/>
                <w:szCs w:val="21"/>
              </w:rPr>
              <w:t>库数量</w:t>
            </w:r>
            <w:proofErr w:type="gramEnd"/>
            <w:r w:rsidRPr="00330DDB">
              <w:rPr>
                <w:rFonts w:ascii="宋体" w:eastAsia="宋体" w:hAnsi="宋体" w:cs="宋体" w:hint="eastAsia"/>
                <w:color w:val="000000" w:themeColor="text1"/>
                <w:kern w:val="0"/>
                <w:szCs w:val="21"/>
              </w:rPr>
              <w:t>在4000条以上，漏洞利用特征具备中文相关介绍，包括但不限于漏洞描述，漏洞名称，危险等级，影响系统，对应CVE编号</w:t>
            </w:r>
          </w:p>
        </w:tc>
      </w:tr>
      <w:tr w:rsidR="00330DDB" w:rsidRPr="00330DDB" w14:paraId="5C5D7AE5" w14:textId="77777777" w:rsidTr="00D3695B">
        <w:trPr>
          <w:trHeight w:val="517"/>
          <w:jc w:val="center"/>
        </w:trPr>
        <w:tc>
          <w:tcPr>
            <w:tcW w:w="1980" w:type="dxa"/>
            <w:vAlign w:val="center"/>
          </w:tcPr>
          <w:p w14:paraId="1951797A" w14:textId="77777777" w:rsidR="00330DDB" w:rsidRPr="00330DDB" w:rsidRDefault="00330DDB" w:rsidP="00D3695B">
            <w:pPr>
              <w:widowControl/>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异常会话检测</w:t>
            </w:r>
          </w:p>
        </w:tc>
        <w:tc>
          <w:tcPr>
            <w:tcW w:w="6946" w:type="dxa"/>
            <w:vAlign w:val="center"/>
          </w:tcPr>
          <w:p w14:paraId="65ADECAC" w14:textId="77777777" w:rsidR="00330DDB" w:rsidRPr="00330DDB" w:rsidRDefault="00330DDB" w:rsidP="00330DDB">
            <w:pPr>
              <w:pStyle w:val="0"/>
              <w:spacing w:line="288" w:lineRule="auto"/>
              <w:rPr>
                <w:rFonts w:ascii="宋体" w:eastAsia="宋体" w:hAnsi="宋体" w:cs="宋体"/>
                <w:color w:val="000000" w:themeColor="text1"/>
                <w:kern w:val="0"/>
                <w:szCs w:val="21"/>
              </w:rPr>
            </w:pPr>
            <w:r w:rsidRPr="00330DDB">
              <w:rPr>
                <w:rFonts w:ascii="宋体" w:eastAsia="宋体" w:hAnsi="宋体" w:cs="宋体"/>
                <w:color w:val="000000" w:themeColor="text1"/>
                <w:kern w:val="0"/>
                <w:szCs w:val="21"/>
              </w:rPr>
              <w:t>可实现对外</w:t>
            </w:r>
            <w:proofErr w:type="gramStart"/>
            <w:r w:rsidRPr="00330DDB">
              <w:rPr>
                <w:rFonts w:ascii="宋体" w:eastAsia="宋体" w:hAnsi="宋体" w:cs="宋体"/>
                <w:color w:val="000000" w:themeColor="text1"/>
                <w:kern w:val="0"/>
                <w:szCs w:val="21"/>
              </w:rPr>
              <w:t>联行为</w:t>
            </w:r>
            <w:proofErr w:type="gramEnd"/>
            <w:r w:rsidRPr="00330DDB">
              <w:rPr>
                <w:rFonts w:ascii="宋体" w:eastAsia="宋体" w:hAnsi="宋体" w:cs="宋体"/>
                <w:color w:val="000000" w:themeColor="text1"/>
                <w:kern w:val="0"/>
                <w:szCs w:val="21"/>
              </w:rPr>
              <w:t>分析、间歇会话连接分析、加密通道分析、异常域名分析、上下行流量分析等在内 的多场景网络异常通信行为分析能力</w:t>
            </w:r>
            <w:r w:rsidRPr="00330DDB">
              <w:rPr>
                <w:rFonts w:ascii="宋体" w:eastAsia="宋体" w:hAnsi="宋体" w:cs="宋体" w:hint="eastAsia"/>
                <w:color w:val="000000" w:themeColor="text1"/>
                <w:kern w:val="0"/>
                <w:szCs w:val="21"/>
              </w:rPr>
              <w:t>。</w:t>
            </w:r>
          </w:p>
        </w:tc>
      </w:tr>
      <w:tr w:rsidR="00330DDB" w:rsidRPr="00330DDB" w14:paraId="5025BB5E" w14:textId="77777777" w:rsidTr="00D3695B">
        <w:trPr>
          <w:trHeight w:val="517"/>
          <w:jc w:val="center"/>
        </w:trPr>
        <w:tc>
          <w:tcPr>
            <w:tcW w:w="1980" w:type="dxa"/>
            <w:vAlign w:val="center"/>
          </w:tcPr>
          <w:p w14:paraId="09407910" w14:textId="77777777" w:rsidR="00330DDB" w:rsidRPr="00330DDB" w:rsidRDefault="00330DDB" w:rsidP="00D3695B">
            <w:pPr>
              <w:widowControl/>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深度监测能力</w:t>
            </w:r>
          </w:p>
        </w:tc>
        <w:tc>
          <w:tcPr>
            <w:tcW w:w="6946" w:type="dxa"/>
          </w:tcPr>
          <w:p w14:paraId="09711470" w14:textId="77777777" w:rsidR="00330DDB" w:rsidRPr="00330DDB" w:rsidRDefault="00330DDB" w:rsidP="00330DDB">
            <w:pPr>
              <w:widowControl/>
              <w:spacing w:line="288" w:lineRule="auto"/>
              <w:rPr>
                <w:rFonts w:ascii="宋体" w:eastAsia="宋体" w:hAnsi="宋体" w:cs="宋体"/>
                <w:color w:val="000000" w:themeColor="text1"/>
                <w:kern w:val="0"/>
                <w:szCs w:val="21"/>
              </w:rPr>
            </w:pPr>
            <w:r w:rsidRPr="00330DDB">
              <w:rPr>
                <w:rFonts w:ascii="宋体" w:eastAsia="宋体" w:hAnsi="宋体" w:cs="宋体"/>
                <w:color w:val="000000" w:themeColor="text1"/>
                <w:kern w:val="0"/>
                <w:szCs w:val="21"/>
              </w:rPr>
              <w:t>可提供网络流量的会话级视图,根据网络流量的正常行为轮廓特征建立正常流量模型,判别流量是否出现异常,对原始</w:t>
            </w:r>
            <w:proofErr w:type="gramStart"/>
            <w:r w:rsidRPr="00330DDB">
              <w:rPr>
                <w:rFonts w:ascii="宋体" w:eastAsia="宋体" w:hAnsi="宋体" w:cs="宋体"/>
                <w:color w:val="000000" w:themeColor="text1"/>
                <w:kern w:val="0"/>
                <w:szCs w:val="21"/>
              </w:rPr>
              <w:t>流记录</w:t>
            </w:r>
            <w:proofErr w:type="gramEnd"/>
            <w:r w:rsidRPr="00330DDB">
              <w:rPr>
                <w:rFonts w:ascii="宋体" w:eastAsia="宋体" w:hAnsi="宋体" w:cs="宋体"/>
                <w:color w:val="000000" w:themeColor="text1"/>
                <w:kern w:val="0"/>
                <w:szCs w:val="21"/>
              </w:rPr>
              <w:t>进行异常检测,可发现网络蠕虫、网络水平扫描、网络垂直扫描</w:t>
            </w:r>
            <w:r w:rsidRPr="00330DDB">
              <w:rPr>
                <w:rFonts w:ascii="宋体" w:eastAsia="宋体" w:hAnsi="宋体" w:cs="宋体" w:hint="eastAsia"/>
                <w:color w:val="000000" w:themeColor="text1"/>
                <w:kern w:val="0"/>
                <w:szCs w:val="21"/>
              </w:rPr>
              <w:t>、</w:t>
            </w:r>
            <w:r w:rsidRPr="00330DDB">
              <w:rPr>
                <w:rFonts w:ascii="宋体" w:eastAsia="宋体" w:hAnsi="宋体" w:cs="宋体"/>
                <w:color w:val="000000" w:themeColor="text1"/>
                <w:kern w:val="0"/>
                <w:szCs w:val="21"/>
              </w:rPr>
              <w:t>IP</w:t>
            </w:r>
            <w:r w:rsidRPr="00330DDB">
              <w:rPr>
                <w:rFonts w:ascii="宋体" w:eastAsia="宋体" w:hAnsi="宋体" w:cs="宋体" w:hint="eastAsia"/>
                <w:color w:val="000000" w:themeColor="text1"/>
                <w:kern w:val="0"/>
                <w:szCs w:val="21"/>
              </w:rPr>
              <w:t>地址扫描，端口扫描，ARP欺骗，IP协议异常报文检测和TCP协议异常报文</w:t>
            </w:r>
            <w:r w:rsidRPr="00330DDB">
              <w:rPr>
                <w:rFonts w:ascii="宋体" w:eastAsia="宋体" w:hAnsi="宋体" w:cs="宋体"/>
                <w:color w:val="000000" w:themeColor="text1"/>
                <w:kern w:val="0"/>
                <w:szCs w:val="21"/>
              </w:rPr>
              <w:t>等常见网络异常流量事件类型</w:t>
            </w:r>
            <w:r w:rsidRPr="00330DDB">
              <w:rPr>
                <w:rFonts w:ascii="宋体" w:eastAsia="宋体" w:hAnsi="宋体" w:cs="宋体" w:hint="eastAsia"/>
                <w:color w:val="000000" w:themeColor="text1"/>
                <w:kern w:val="0"/>
                <w:szCs w:val="21"/>
              </w:rPr>
              <w:t>；</w:t>
            </w:r>
          </w:p>
          <w:p w14:paraId="5229B3F3" w14:textId="77777777" w:rsidR="00330DDB" w:rsidRPr="00330DDB" w:rsidRDefault="00330DDB" w:rsidP="00330DDB">
            <w:pPr>
              <w:widowControl/>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支持对节点检测节点内部主机外发的异常流量进行检测</w:t>
            </w:r>
            <w:r w:rsidRPr="00330DDB">
              <w:rPr>
                <w:rFonts w:ascii="MS Gothic" w:eastAsia="MS Gothic" w:hAnsi="MS Gothic" w:cs="MS Gothic" w:hint="eastAsia"/>
                <w:color w:val="000000" w:themeColor="text1"/>
                <w:kern w:val="0"/>
                <w:szCs w:val="21"/>
              </w:rPr>
              <w:t> </w:t>
            </w:r>
            <w:r w:rsidRPr="00330DDB">
              <w:rPr>
                <w:rFonts w:ascii="宋体" w:eastAsia="宋体" w:hAnsi="宋体" w:cs="宋体" w:hint="eastAsia"/>
                <w:color w:val="000000" w:themeColor="text1"/>
                <w:kern w:val="0"/>
                <w:szCs w:val="21"/>
              </w:rPr>
              <w:t>支持对信任区域主机外发的异常流量进行检测，如ICMP，UDP，SYN，DNS Flood等DDoS攻击行为；</w:t>
            </w:r>
          </w:p>
          <w:p w14:paraId="24E95203" w14:textId="77777777" w:rsidR="00330DDB" w:rsidRPr="00330DDB" w:rsidRDefault="00330DDB" w:rsidP="00330DDB">
            <w:pPr>
              <w:widowControl/>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lastRenderedPageBreak/>
              <w:t>支持对常见应用服务（HTTP、FTP、SSH、SMTP、IMAP）和数据库软件（MySQL、Oracle、MSSQL）的口令暴力破解检测功能；</w:t>
            </w:r>
          </w:p>
          <w:p w14:paraId="25FC03AD" w14:textId="77777777" w:rsidR="00330DDB" w:rsidRPr="00330DDB" w:rsidRDefault="00330DDB" w:rsidP="00330DDB">
            <w:pPr>
              <w:widowControl/>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可提供最新的威胁情报信息，能够对新爆发的流行高危漏洞进行预警和自动检测</w:t>
            </w:r>
          </w:p>
        </w:tc>
      </w:tr>
      <w:tr w:rsidR="00330DDB" w:rsidRPr="00330DDB" w14:paraId="0DA4932D" w14:textId="77777777" w:rsidTr="00D3695B">
        <w:trPr>
          <w:trHeight w:val="517"/>
          <w:jc w:val="center"/>
        </w:trPr>
        <w:tc>
          <w:tcPr>
            <w:tcW w:w="1980" w:type="dxa"/>
            <w:vMerge w:val="restart"/>
            <w:vAlign w:val="center"/>
          </w:tcPr>
          <w:p w14:paraId="5291F5D7"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lastRenderedPageBreak/>
              <w:t>高级检测</w:t>
            </w:r>
          </w:p>
        </w:tc>
        <w:tc>
          <w:tcPr>
            <w:tcW w:w="6946" w:type="dxa"/>
          </w:tcPr>
          <w:p w14:paraId="44911A23" w14:textId="2F357B61" w:rsidR="00330DDB" w:rsidRPr="00330DDB" w:rsidRDefault="00330DDB" w:rsidP="00D3695B">
            <w:pPr>
              <w:pStyle w:val="af7"/>
              <w:shd w:val="clear" w:color="auto" w:fill="FFFFFF"/>
              <w:spacing w:before="0" w:beforeAutospacing="0" w:after="0" w:afterAutospacing="0" w:line="288" w:lineRule="auto"/>
              <w:ind w:firstLine="0"/>
              <w:rPr>
                <w:color w:val="000000" w:themeColor="text1"/>
                <w:sz w:val="21"/>
                <w:szCs w:val="21"/>
              </w:rPr>
            </w:pPr>
            <w:r w:rsidRPr="00330DDB">
              <w:rPr>
                <w:rFonts w:hint="eastAsia"/>
                <w:color w:val="000000" w:themeColor="text1"/>
                <w:sz w:val="21"/>
                <w:szCs w:val="21"/>
              </w:rPr>
              <w:t>支持5种类型日志传输模式,包含标准模式、精简模式、高级模式、局域网模式、自定义模式，适应不同应用场景需求</w:t>
            </w:r>
          </w:p>
        </w:tc>
      </w:tr>
      <w:tr w:rsidR="00330DDB" w:rsidRPr="00330DDB" w14:paraId="7CF4E7B0" w14:textId="77777777" w:rsidTr="00D3695B">
        <w:trPr>
          <w:trHeight w:val="1597"/>
          <w:jc w:val="center"/>
        </w:trPr>
        <w:tc>
          <w:tcPr>
            <w:tcW w:w="1980" w:type="dxa"/>
            <w:vMerge/>
            <w:vAlign w:val="center"/>
          </w:tcPr>
          <w:p w14:paraId="7DAECC62" w14:textId="77777777" w:rsidR="00330DDB" w:rsidRPr="00330DDB" w:rsidRDefault="00330DDB" w:rsidP="00D3695B">
            <w:pPr>
              <w:widowControl/>
              <w:spacing w:line="288" w:lineRule="auto"/>
              <w:jc w:val="center"/>
              <w:rPr>
                <w:rFonts w:ascii="宋体" w:eastAsia="宋体" w:hAnsi="宋体" w:cs="宋体"/>
                <w:color w:val="000000" w:themeColor="text1"/>
                <w:kern w:val="0"/>
                <w:szCs w:val="21"/>
              </w:rPr>
            </w:pPr>
          </w:p>
        </w:tc>
        <w:tc>
          <w:tcPr>
            <w:tcW w:w="6946" w:type="dxa"/>
          </w:tcPr>
          <w:p w14:paraId="35E3BDCB" w14:textId="31CB04AB" w:rsidR="00330DDB" w:rsidRPr="00330DDB" w:rsidRDefault="00330DDB" w:rsidP="00330DDB">
            <w:pPr>
              <w:pStyle w:val="-110"/>
              <w:widowControl/>
              <w:spacing w:line="288" w:lineRule="auto"/>
              <w:ind w:firstLineChars="0" w:firstLine="0"/>
              <w:rPr>
                <w:rFonts w:ascii="宋体" w:hAnsi="宋体" w:cs="宋体"/>
                <w:color w:val="000000" w:themeColor="text1"/>
                <w:kern w:val="0"/>
                <w:szCs w:val="21"/>
              </w:rPr>
            </w:pPr>
            <w:r w:rsidRPr="00330DDB">
              <w:rPr>
                <w:rFonts w:ascii="宋体" w:hAnsi="宋体" w:cs="宋体" w:hint="eastAsia"/>
                <w:color w:val="000000" w:themeColor="text1"/>
                <w:kern w:val="0"/>
                <w:szCs w:val="21"/>
              </w:rPr>
              <w:t>支持</w:t>
            </w:r>
            <w:r w:rsidRPr="00330DDB">
              <w:rPr>
                <w:rFonts w:ascii="宋体" w:hAnsi="宋体" w:cs="宋体"/>
                <w:color w:val="000000" w:themeColor="text1"/>
                <w:kern w:val="0"/>
                <w:szCs w:val="21"/>
              </w:rPr>
              <w:t>DNS审计日志，主要用于平台</w:t>
            </w:r>
            <w:proofErr w:type="spellStart"/>
            <w:r w:rsidRPr="00330DDB">
              <w:rPr>
                <w:rFonts w:ascii="宋体" w:hAnsi="宋体" w:cs="宋体"/>
                <w:color w:val="000000" w:themeColor="text1"/>
                <w:kern w:val="0"/>
                <w:szCs w:val="21"/>
              </w:rPr>
              <w:t>dns</w:t>
            </w:r>
            <w:proofErr w:type="spellEnd"/>
            <w:r w:rsidRPr="00330DDB">
              <w:rPr>
                <w:rFonts w:ascii="宋体" w:hAnsi="宋体" w:cs="宋体"/>
                <w:color w:val="000000" w:themeColor="text1"/>
                <w:kern w:val="0"/>
                <w:szCs w:val="21"/>
              </w:rPr>
              <w:t xml:space="preserve"> flow分析引擎进行安全分析</w:t>
            </w:r>
            <w:r w:rsidRPr="00330DDB">
              <w:rPr>
                <w:rFonts w:ascii="宋体" w:hAnsi="宋体" w:cs="宋体" w:hint="eastAsia"/>
                <w:color w:val="000000" w:themeColor="text1"/>
                <w:kern w:val="0"/>
                <w:szCs w:val="21"/>
              </w:rPr>
              <w:t>；</w:t>
            </w:r>
            <w:r w:rsidRPr="00330DDB">
              <w:rPr>
                <w:rFonts w:ascii="宋体" w:hAnsi="宋体" w:cs="宋体"/>
                <w:color w:val="000000" w:themeColor="text1"/>
                <w:kern w:val="0"/>
                <w:szCs w:val="21"/>
              </w:rPr>
              <w:t>HTTP审计日志，主要用于平台http flow分析引擎进行安全分析</w:t>
            </w:r>
            <w:r w:rsidRPr="00330DDB">
              <w:rPr>
                <w:rFonts w:ascii="宋体" w:hAnsi="宋体" w:cs="宋体" w:hint="eastAsia"/>
                <w:color w:val="000000" w:themeColor="text1"/>
                <w:kern w:val="0"/>
                <w:szCs w:val="21"/>
              </w:rPr>
              <w:t>；SMB</w:t>
            </w:r>
            <w:r w:rsidRPr="00330DDB">
              <w:rPr>
                <w:rFonts w:ascii="宋体" w:hAnsi="宋体" w:cs="宋体"/>
                <w:color w:val="000000" w:themeColor="text1"/>
                <w:kern w:val="0"/>
                <w:szCs w:val="21"/>
              </w:rPr>
              <w:t>审计日志，主要用于平台SMB flow分析引擎进行安全分析</w:t>
            </w:r>
            <w:r w:rsidRPr="00330DDB">
              <w:rPr>
                <w:rFonts w:ascii="宋体" w:hAnsi="宋体" w:cs="宋体" w:hint="eastAsia"/>
                <w:color w:val="000000" w:themeColor="text1"/>
                <w:kern w:val="0"/>
                <w:szCs w:val="21"/>
              </w:rPr>
              <w:t>；</w:t>
            </w:r>
            <w:r w:rsidRPr="00330DDB">
              <w:rPr>
                <w:rFonts w:ascii="宋体" w:hAnsi="宋体" w:cs="宋体"/>
                <w:color w:val="000000" w:themeColor="text1"/>
                <w:kern w:val="0"/>
                <w:szCs w:val="21"/>
              </w:rPr>
              <w:t>同步</w:t>
            </w:r>
            <w:r w:rsidRPr="00330DDB">
              <w:rPr>
                <w:rFonts w:ascii="宋体" w:hAnsi="宋体" w:cs="宋体" w:hint="eastAsia"/>
                <w:color w:val="000000" w:themeColor="text1"/>
                <w:kern w:val="0"/>
                <w:szCs w:val="21"/>
              </w:rPr>
              <w:t>SMTP、POP3、IMAP</w:t>
            </w:r>
            <w:r w:rsidRPr="00330DDB">
              <w:rPr>
                <w:rFonts w:ascii="宋体" w:hAnsi="宋体" w:cs="宋体"/>
                <w:color w:val="000000" w:themeColor="text1"/>
                <w:kern w:val="0"/>
                <w:szCs w:val="21"/>
              </w:rPr>
              <w:t>审计日志</w:t>
            </w:r>
            <w:r w:rsidRPr="00330DDB">
              <w:rPr>
                <w:rFonts w:ascii="宋体" w:hAnsi="宋体" w:cs="宋体" w:hint="eastAsia"/>
                <w:color w:val="000000" w:themeColor="text1"/>
                <w:kern w:val="0"/>
                <w:szCs w:val="21"/>
              </w:rPr>
              <w:t>，</w:t>
            </w:r>
            <w:r w:rsidRPr="00330DDB">
              <w:rPr>
                <w:rFonts w:ascii="宋体" w:hAnsi="宋体" w:cs="宋体"/>
                <w:color w:val="000000" w:themeColor="text1"/>
                <w:kern w:val="0"/>
                <w:szCs w:val="21"/>
              </w:rPr>
              <w:t>主要用于平台</w:t>
            </w:r>
            <w:r w:rsidRPr="00330DDB">
              <w:rPr>
                <w:rFonts w:ascii="宋体" w:hAnsi="宋体" w:cs="宋体" w:hint="eastAsia"/>
                <w:color w:val="000000" w:themeColor="text1"/>
                <w:kern w:val="0"/>
                <w:szCs w:val="21"/>
              </w:rPr>
              <w:t>Mail</w:t>
            </w:r>
            <w:r w:rsidRPr="00330DDB">
              <w:rPr>
                <w:rFonts w:ascii="宋体" w:hAnsi="宋体" w:cs="宋体"/>
                <w:color w:val="000000" w:themeColor="text1"/>
                <w:kern w:val="0"/>
                <w:szCs w:val="21"/>
              </w:rPr>
              <w:t xml:space="preserve"> flow分析引擎进行安全分析</w:t>
            </w:r>
            <w:r w:rsidRPr="00330DDB">
              <w:rPr>
                <w:rFonts w:ascii="宋体" w:hAnsi="宋体" w:cs="宋体" w:hint="eastAsia"/>
                <w:color w:val="000000" w:themeColor="text1"/>
                <w:kern w:val="0"/>
                <w:szCs w:val="21"/>
              </w:rPr>
              <w:t>，同步AD</w:t>
            </w:r>
            <w:proofErr w:type="gramStart"/>
            <w:r w:rsidRPr="00330DDB">
              <w:rPr>
                <w:rFonts w:ascii="宋体" w:hAnsi="宋体" w:cs="宋体" w:hint="eastAsia"/>
                <w:color w:val="000000" w:themeColor="text1"/>
                <w:kern w:val="0"/>
                <w:szCs w:val="21"/>
              </w:rPr>
              <w:t>域协议</w:t>
            </w:r>
            <w:proofErr w:type="gramEnd"/>
            <w:r w:rsidRPr="00330DDB">
              <w:rPr>
                <w:rFonts w:ascii="宋体" w:hAnsi="宋体" w:cs="宋体" w:hint="eastAsia"/>
                <w:color w:val="000000" w:themeColor="text1"/>
                <w:kern w:val="0"/>
                <w:szCs w:val="21"/>
              </w:rPr>
              <w:t>审计日志，主</w:t>
            </w:r>
            <w:r w:rsidRPr="00330DDB">
              <w:rPr>
                <w:rFonts w:ascii="宋体" w:hAnsi="宋体" w:cs="宋体"/>
                <w:color w:val="000000" w:themeColor="text1"/>
                <w:kern w:val="0"/>
                <w:szCs w:val="21"/>
              </w:rPr>
              <w:t>要用于平台</w:t>
            </w:r>
            <w:r w:rsidRPr="00330DDB">
              <w:rPr>
                <w:rFonts w:ascii="宋体" w:hAnsi="宋体" w:cs="宋体" w:hint="eastAsia"/>
                <w:color w:val="000000" w:themeColor="text1"/>
                <w:kern w:val="0"/>
                <w:szCs w:val="21"/>
              </w:rPr>
              <w:t>AD域</w:t>
            </w:r>
            <w:r w:rsidRPr="00330DDB">
              <w:rPr>
                <w:rFonts w:ascii="宋体" w:hAnsi="宋体" w:cs="宋体"/>
                <w:color w:val="000000" w:themeColor="text1"/>
                <w:kern w:val="0"/>
                <w:szCs w:val="21"/>
              </w:rPr>
              <w:t>分析引擎进行安全分析</w:t>
            </w:r>
          </w:p>
        </w:tc>
      </w:tr>
      <w:tr w:rsidR="00330DDB" w:rsidRPr="00330DDB" w14:paraId="17D26A9A" w14:textId="77777777" w:rsidTr="00D3695B">
        <w:trPr>
          <w:trHeight w:val="517"/>
          <w:jc w:val="center"/>
        </w:trPr>
        <w:tc>
          <w:tcPr>
            <w:tcW w:w="1980" w:type="dxa"/>
            <w:vAlign w:val="center"/>
          </w:tcPr>
          <w:p w14:paraId="5A694E10" w14:textId="77777777" w:rsidR="00330DDB" w:rsidRPr="00330DDB" w:rsidRDefault="00330DDB" w:rsidP="00D3695B">
            <w:pPr>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Web应用安全检测能力</w:t>
            </w:r>
          </w:p>
        </w:tc>
        <w:tc>
          <w:tcPr>
            <w:tcW w:w="6946" w:type="dxa"/>
          </w:tcPr>
          <w:p w14:paraId="14E490DC" w14:textId="77777777" w:rsidR="00330DDB" w:rsidRPr="00330DDB" w:rsidRDefault="00330DDB" w:rsidP="00330DDB">
            <w:pPr>
              <w:widowControl/>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支持HTTP 1.0/1.1，HTTPS协议的安全威胁检测；</w:t>
            </w:r>
          </w:p>
          <w:p w14:paraId="1F96019E" w14:textId="4EA00B62" w:rsidR="00330DDB" w:rsidRPr="00BF17FE" w:rsidRDefault="00330DDB" w:rsidP="00330DDB">
            <w:pPr>
              <w:widowControl/>
              <w:spacing w:line="288" w:lineRule="auto"/>
              <w:rPr>
                <w:rFonts w:ascii="宋体" w:eastAsia="宋体" w:hAnsi="宋体" w:cs="宋体"/>
                <w:b/>
                <w:bCs/>
                <w:color w:val="000000" w:themeColor="text1"/>
                <w:kern w:val="0"/>
                <w:szCs w:val="21"/>
              </w:rPr>
            </w:pPr>
            <w:r w:rsidRPr="00330DDB">
              <w:rPr>
                <w:rFonts w:ascii="宋体" w:eastAsia="宋体" w:hAnsi="宋体" w:cs="宋体" w:hint="eastAsia"/>
                <w:color w:val="000000" w:themeColor="text1"/>
                <w:kern w:val="0"/>
                <w:szCs w:val="21"/>
              </w:rPr>
              <w:t>支持针对B/S架构应用抵御</w:t>
            </w:r>
            <w:r w:rsidRPr="00330DDB">
              <w:rPr>
                <w:rFonts w:ascii="宋体" w:eastAsia="宋体" w:hAnsi="宋体" w:cs="宋体"/>
                <w:color w:val="000000" w:themeColor="text1"/>
                <w:kern w:val="0"/>
                <w:szCs w:val="21"/>
              </w:rPr>
              <w:t>SQL</w:t>
            </w:r>
            <w:r w:rsidRPr="00330DDB">
              <w:rPr>
                <w:rFonts w:ascii="宋体" w:eastAsia="宋体" w:hAnsi="宋体" w:cs="宋体" w:hint="eastAsia"/>
                <w:color w:val="000000" w:themeColor="text1"/>
                <w:kern w:val="0"/>
                <w:szCs w:val="21"/>
              </w:rPr>
              <w:t>注入、</w:t>
            </w:r>
            <w:r w:rsidRPr="00330DDB">
              <w:rPr>
                <w:rFonts w:ascii="宋体" w:eastAsia="宋体" w:hAnsi="宋体" w:cs="宋体"/>
                <w:color w:val="000000" w:themeColor="text1"/>
                <w:kern w:val="0"/>
                <w:szCs w:val="21"/>
              </w:rPr>
              <w:t>XSS</w:t>
            </w:r>
            <w:r w:rsidRPr="00330DDB">
              <w:rPr>
                <w:rFonts w:ascii="宋体" w:eastAsia="宋体" w:hAnsi="宋体" w:cs="宋体" w:hint="eastAsia"/>
                <w:color w:val="000000" w:themeColor="text1"/>
                <w:kern w:val="0"/>
                <w:szCs w:val="21"/>
              </w:rPr>
              <w:t>、系统命令等注入型攻击；支持</w:t>
            </w:r>
            <w:proofErr w:type="gramStart"/>
            <w:r w:rsidRPr="00330DDB">
              <w:rPr>
                <w:rFonts w:ascii="宋体" w:eastAsia="宋体" w:hAnsi="宋体" w:cs="宋体" w:hint="eastAsia"/>
                <w:color w:val="000000" w:themeColor="text1"/>
                <w:kern w:val="0"/>
                <w:szCs w:val="21"/>
              </w:rPr>
              <w:t>跨站请求</w:t>
            </w:r>
            <w:proofErr w:type="gramEnd"/>
            <w:r w:rsidRPr="00330DDB">
              <w:rPr>
                <w:rFonts w:ascii="宋体" w:eastAsia="宋体" w:hAnsi="宋体" w:cs="宋体" w:hint="eastAsia"/>
                <w:color w:val="000000" w:themeColor="text1"/>
                <w:kern w:val="0"/>
                <w:szCs w:val="21"/>
              </w:rPr>
              <w:t>伪造</w:t>
            </w:r>
            <w:r w:rsidRPr="00330DDB">
              <w:rPr>
                <w:rFonts w:ascii="宋体" w:eastAsia="宋体" w:hAnsi="宋体" w:cs="宋体"/>
                <w:color w:val="000000" w:themeColor="text1"/>
                <w:kern w:val="0"/>
                <w:szCs w:val="21"/>
              </w:rPr>
              <w:t>CSRF</w:t>
            </w:r>
            <w:r w:rsidRPr="00330DDB">
              <w:rPr>
                <w:rFonts w:ascii="宋体" w:eastAsia="宋体" w:hAnsi="宋体" w:cs="宋体" w:hint="eastAsia"/>
                <w:color w:val="000000" w:themeColor="text1"/>
                <w:kern w:val="0"/>
                <w:szCs w:val="21"/>
              </w:rPr>
              <w:t>攻击检测；支持对ASP,PHP,JSP等主流脚本语言编写的</w:t>
            </w:r>
            <w:proofErr w:type="spellStart"/>
            <w:r w:rsidRPr="00330DDB">
              <w:rPr>
                <w:rFonts w:ascii="宋体" w:eastAsia="宋体" w:hAnsi="宋体" w:cs="宋体"/>
                <w:color w:val="000000" w:themeColor="text1"/>
                <w:kern w:val="0"/>
                <w:szCs w:val="21"/>
              </w:rPr>
              <w:t>webshell</w:t>
            </w:r>
            <w:proofErr w:type="spellEnd"/>
            <w:r w:rsidRPr="00330DDB">
              <w:rPr>
                <w:rFonts w:ascii="宋体" w:eastAsia="宋体" w:hAnsi="宋体" w:cs="宋体" w:hint="eastAsia"/>
                <w:color w:val="000000" w:themeColor="text1"/>
                <w:kern w:val="0"/>
                <w:szCs w:val="21"/>
              </w:rPr>
              <w:t>后门脚本上传的检测；支持其他类型的Web攻击，如文件包含，目录遍历，信息泄露攻击等的检测；</w:t>
            </w:r>
            <w:r w:rsidR="00C554AE" w:rsidRPr="00BF17FE">
              <w:rPr>
                <w:rFonts w:ascii="宋体" w:eastAsia="宋体" w:hAnsi="宋体" w:cs="宋体"/>
                <w:b/>
                <w:bCs/>
                <w:color w:val="000000" w:themeColor="text1"/>
                <w:kern w:val="0"/>
                <w:szCs w:val="21"/>
              </w:rPr>
              <w:t xml:space="preserve"> </w:t>
            </w:r>
          </w:p>
          <w:p w14:paraId="58C8DEFE" w14:textId="77777777" w:rsidR="00330DDB" w:rsidRPr="00330DDB" w:rsidRDefault="00330DDB" w:rsidP="00BF17FE">
            <w:pPr>
              <w:pStyle w:val="a9"/>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产品应具备独立的Web应用检测规则库，Web应用检测规则总数在30</w:t>
            </w:r>
            <w:r w:rsidRPr="00330DDB">
              <w:rPr>
                <w:rFonts w:ascii="宋体" w:eastAsia="宋体" w:hAnsi="宋体" w:cs="宋体"/>
                <w:color w:val="000000" w:themeColor="text1"/>
                <w:kern w:val="0"/>
                <w:szCs w:val="21"/>
              </w:rPr>
              <w:t>00</w:t>
            </w:r>
            <w:r w:rsidRPr="00330DDB">
              <w:rPr>
                <w:rFonts w:ascii="宋体" w:eastAsia="宋体" w:hAnsi="宋体" w:cs="宋体" w:hint="eastAsia"/>
                <w:color w:val="000000" w:themeColor="text1"/>
                <w:kern w:val="0"/>
                <w:szCs w:val="21"/>
              </w:rPr>
              <w:t xml:space="preserve">条以上； </w:t>
            </w:r>
          </w:p>
          <w:p w14:paraId="2D1F92E3" w14:textId="22AD3C69" w:rsidR="00330DDB" w:rsidRPr="00330DDB" w:rsidRDefault="00330DDB" w:rsidP="00BF17FE">
            <w:pPr>
              <w:widowControl/>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支持敏感数据泄密功能检测能力，支持敏感信息自定义，支持根据文件类型和敏感关键字进行信息过滤；</w:t>
            </w:r>
            <w:r w:rsidR="00C554AE" w:rsidRPr="00330DDB">
              <w:rPr>
                <w:rFonts w:ascii="宋体" w:eastAsia="宋体" w:hAnsi="宋体" w:cs="宋体"/>
                <w:color w:val="000000" w:themeColor="text1"/>
                <w:kern w:val="0"/>
                <w:szCs w:val="21"/>
              </w:rPr>
              <w:t xml:space="preserve"> </w:t>
            </w:r>
          </w:p>
          <w:p w14:paraId="2F52D56C" w14:textId="01EAACA4" w:rsidR="00330DDB" w:rsidRPr="00330DDB" w:rsidRDefault="00330DDB" w:rsidP="00330DDB">
            <w:pPr>
              <w:widowControl/>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支持对被Web网站是否</w:t>
            </w:r>
            <w:proofErr w:type="gramStart"/>
            <w:r w:rsidRPr="00330DDB">
              <w:rPr>
                <w:rFonts w:ascii="宋体" w:eastAsia="宋体" w:hAnsi="宋体" w:cs="宋体" w:hint="eastAsia"/>
                <w:color w:val="000000" w:themeColor="text1"/>
                <w:kern w:val="0"/>
                <w:szCs w:val="21"/>
              </w:rPr>
              <w:t>被挂黑链进行</w:t>
            </w:r>
            <w:proofErr w:type="gramEnd"/>
            <w:r w:rsidRPr="00330DDB">
              <w:rPr>
                <w:rFonts w:ascii="宋体" w:eastAsia="宋体" w:hAnsi="宋体" w:cs="宋体" w:hint="eastAsia"/>
                <w:color w:val="000000" w:themeColor="text1"/>
                <w:kern w:val="0"/>
                <w:szCs w:val="21"/>
              </w:rPr>
              <w:t>检测</w:t>
            </w:r>
          </w:p>
        </w:tc>
      </w:tr>
      <w:tr w:rsidR="00330DDB" w:rsidRPr="00330DDB" w14:paraId="7E1070CA" w14:textId="77777777" w:rsidTr="00D3695B">
        <w:trPr>
          <w:trHeight w:val="199"/>
          <w:jc w:val="center"/>
        </w:trPr>
        <w:tc>
          <w:tcPr>
            <w:tcW w:w="1980" w:type="dxa"/>
            <w:vAlign w:val="center"/>
          </w:tcPr>
          <w:p w14:paraId="7E504BAA" w14:textId="77777777" w:rsidR="00330DDB" w:rsidRPr="00330DDB" w:rsidRDefault="00330DDB" w:rsidP="00D3695B">
            <w:pPr>
              <w:widowControl/>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僵尸网络检测</w:t>
            </w:r>
          </w:p>
        </w:tc>
        <w:tc>
          <w:tcPr>
            <w:tcW w:w="6946" w:type="dxa"/>
          </w:tcPr>
          <w:p w14:paraId="6973C206" w14:textId="204E7827" w:rsidR="00330DDB" w:rsidRPr="00BF17FE" w:rsidRDefault="00330DDB" w:rsidP="00330DDB">
            <w:pPr>
              <w:widowControl/>
              <w:spacing w:line="288" w:lineRule="auto"/>
              <w:rPr>
                <w:rFonts w:ascii="宋体" w:eastAsia="宋体" w:hAnsi="宋体" w:cs="宋体"/>
                <w:b/>
                <w:bCs/>
                <w:color w:val="000000" w:themeColor="text1"/>
                <w:kern w:val="0"/>
                <w:szCs w:val="21"/>
              </w:rPr>
            </w:pPr>
            <w:r w:rsidRPr="00330DDB">
              <w:rPr>
                <w:rFonts w:ascii="宋体" w:eastAsia="宋体" w:hAnsi="宋体" w:cs="宋体" w:hint="eastAsia"/>
                <w:color w:val="000000" w:themeColor="text1"/>
                <w:kern w:val="0"/>
                <w:szCs w:val="21"/>
              </w:rPr>
              <w:t>支持对终端种植</w:t>
            </w:r>
            <w:proofErr w:type="gramStart"/>
            <w:r w:rsidRPr="00330DDB">
              <w:rPr>
                <w:rFonts w:ascii="宋体" w:eastAsia="宋体" w:hAnsi="宋体" w:cs="宋体" w:hint="eastAsia"/>
                <w:color w:val="000000" w:themeColor="text1"/>
                <w:kern w:val="0"/>
                <w:szCs w:val="21"/>
              </w:rPr>
              <w:t>了远控木马</w:t>
            </w:r>
            <w:proofErr w:type="gramEnd"/>
            <w:r w:rsidRPr="00330DDB">
              <w:rPr>
                <w:rFonts w:ascii="宋体" w:eastAsia="宋体" w:hAnsi="宋体" w:cs="宋体" w:hint="eastAsia"/>
                <w:color w:val="000000" w:themeColor="text1"/>
                <w:kern w:val="0"/>
                <w:szCs w:val="21"/>
              </w:rPr>
              <w:t>或者病毒等恶意软件进行检测，并且能够对检测到的恶意软件行为进行深入的分析，展示和外部命令控制服务器的交互行为和其他可疑行为；</w:t>
            </w:r>
            <w:r w:rsidR="003412F9" w:rsidRPr="00BF17FE">
              <w:rPr>
                <w:rFonts w:ascii="宋体" w:eastAsia="宋体" w:hAnsi="宋体" w:cs="宋体"/>
                <w:b/>
                <w:bCs/>
                <w:color w:val="000000" w:themeColor="text1"/>
                <w:kern w:val="0"/>
                <w:szCs w:val="21"/>
              </w:rPr>
              <w:t xml:space="preserve"> </w:t>
            </w:r>
          </w:p>
          <w:p w14:paraId="18E75765" w14:textId="77777777" w:rsidR="00330DDB" w:rsidRPr="00330DDB" w:rsidRDefault="00330DDB" w:rsidP="00330DDB">
            <w:pPr>
              <w:widowControl/>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具备独立的僵尸主机识别特征库，恶意软件识别特征总数在35万条以上；</w:t>
            </w:r>
          </w:p>
        </w:tc>
      </w:tr>
      <w:tr w:rsidR="00330DDB" w:rsidRPr="00330DDB" w14:paraId="5EDF584C" w14:textId="77777777" w:rsidTr="00D3695B">
        <w:trPr>
          <w:trHeight w:val="898"/>
          <w:jc w:val="center"/>
        </w:trPr>
        <w:tc>
          <w:tcPr>
            <w:tcW w:w="1980" w:type="dxa"/>
            <w:vAlign w:val="center"/>
          </w:tcPr>
          <w:p w14:paraId="57C3F0F0" w14:textId="77777777" w:rsidR="00330DDB" w:rsidRPr="00330DDB" w:rsidRDefault="00330DDB" w:rsidP="00D3695B">
            <w:pPr>
              <w:widowControl/>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违规访问检测</w:t>
            </w:r>
          </w:p>
        </w:tc>
        <w:tc>
          <w:tcPr>
            <w:tcW w:w="6946" w:type="dxa"/>
          </w:tcPr>
          <w:p w14:paraId="12FF1543" w14:textId="4308C33F" w:rsidR="00330DDB" w:rsidRPr="00330DDB" w:rsidRDefault="00330DDB" w:rsidP="00330DDB">
            <w:pPr>
              <w:widowControl/>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能够针对IP，IP组，服务，端口，访问时间等策略，主动建立针对性的业务和应用访问逻辑规则，包括白名单（</w:t>
            </w:r>
            <w:proofErr w:type="gramStart"/>
            <w:r w:rsidRPr="00330DDB">
              <w:rPr>
                <w:rFonts w:ascii="宋体" w:eastAsia="宋体" w:hAnsi="宋体" w:cs="宋体" w:hint="eastAsia"/>
                <w:color w:val="000000" w:themeColor="text1"/>
                <w:kern w:val="0"/>
                <w:szCs w:val="21"/>
              </w:rPr>
              <w:t>哪些访问</w:t>
            </w:r>
            <w:proofErr w:type="gramEnd"/>
            <w:r w:rsidRPr="00330DDB">
              <w:rPr>
                <w:rFonts w:ascii="宋体" w:eastAsia="宋体" w:hAnsi="宋体" w:cs="宋体" w:hint="eastAsia"/>
                <w:color w:val="000000" w:themeColor="text1"/>
                <w:kern w:val="0"/>
                <w:szCs w:val="21"/>
              </w:rPr>
              <w:t>逻辑是正常的）和黑名单（</w:t>
            </w:r>
            <w:proofErr w:type="gramStart"/>
            <w:r w:rsidRPr="00330DDB">
              <w:rPr>
                <w:rFonts w:ascii="宋体" w:eastAsia="宋体" w:hAnsi="宋体" w:cs="宋体" w:hint="eastAsia"/>
                <w:color w:val="000000" w:themeColor="text1"/>
                <w:kern w:val="0"/>
                <w:szCs w:val="21"/>
              </w:rPr>
              <w:t>哪些访问</w:t>
            </w:r>
            <w:proofErr w:type="gramEnd"/>
            <w:r w:rsidRPr="00330DDB">
              <w:rPr>
                <w:rFonts w:ascii="宋体" w:eastAsia="宋体" w:hAnsi="宋体" w:cs="宋体" w:hint="eastAsia"/>
                <w:color w:val="000000" w:themeColor="text1"/>
                <w:kern w:val="0"/>
                <w:szCs w:val="21"/>
              </w:rPr>
              <w:t>逻辑肯定是异常的）两种方式</w:t>
            </w:r>
            <w:r w:rsidR="00C554AE" w:rsidRPr="00C554AE">
              <w:rPr>
                <w:rFonts w:ascii="宋体" w:eastAsia="宋体" w:hAnsi="宋体" w:cs="宋体" w:hint="eastAsia"/>
                <w:color w:val="000000" w:themeColor="text1"/>
                <w:kern w:val="0"/>
                <w:szCs w:val="21"/>
              </w:rPr>
              <w:t>。</w:t>
            </w:r>
          </w:p>
        </w:tc>
      </w:tr>
      <w:tr w:rsidR="00330DDB" w:rsidRPr="00330DDB" w14:paraId="05F11C0C" w14:textId="77777777" w:rsidTr="00D3695B">
        <w:trPr>
          <w:trHeight w:val="199"/>
          <w:jc w:val="center"/>
        </w:trPr>
        <w:tc>
          <w:tcPr>
            <w:tcW w:w="1980" w:type="dxa"/>
            <w:vAlign w:val="center"/>
          </w:tcPr>
          <w:p w14:paraId="394B34DA" w14:textId="77777777" w:rsidR="00330DDB" w:rsidRPr="00330DDB" w:rsidRDefault="00330DDB" w:rsidP="00D3695B">
            <w:pPr>
              <w:widowControl/>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流量记录</w:t>
            </w:r>
          </w:p>
        </w:tc>
        <w:tc>
          <w:tcPr>
            <w:tcW w:w="6946" w:type="dxa"/>
            <w:vAlign w:val="center"/>
          </w:tcPr>
          <w:p w14:paraId="15374F7D" w14:textId="77777777" w:rsidR="00330DDB" w:rsidRPr="00330DDB" w:rsidRDefault="00330DDB" w:rsidP="00330DDB">
            <w:pPr>
              <w:widowControl/>
              <w:spacing w:line="288" w:lineRule="auto"/>
              <w:jc w:val="left"/>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能够对网络通信行为进行还原和记录，以供安全人员进行取证分析，还原内容包括：TCP会话记录、Web访问记录、SQL访问记录、DNS解析记录、文件传输行为、LDAP登录行为。</w:t>
            </w:r>
          </w:p>
        </w:tc>
      </w:tr>
      <w:tr w:rsidR="00330DDB" w:rsidRPr="00330DDB" w14:paraId="6734CD37" w14:textId="77777777" w:rsidTr="00D3695B">
        <w:trPr>
          <w:trHeight w:val="199"/>
          <w:jc w:val="center"/>
        </w:trPr>
        <w:tc>
          <w:tcPr>
            <w:tcW w:w="1980" w:type="dxa"/>
            <w:vAlign w:val="center"/>
          </w:tcPr>
          <w:p w14:paraId="0DCD9D3A" w14:textId="77777777" w:rsidR="00330DDB" w:rsidRPr="00330DDB" w:rsidRDefault="00330DDB" w:rsidP="00D3695B">
            <w:pPr>
              <w:widowControl/>
              <w:spacing w:line="288" w:lineRule="auto"/>
              <w:jc w:val="center"/>
              <w:rPr>
                <w:rFonts w:ascii="宋体" w:eastAsia="宋体" w:hAnsi="宋体" w:cs="宋体"/>
                <w:color w:val="000000" w:themeColor="text1"/>
                <w:kern w:val="0"/>
                <w:szCs w:val="21"/>
              </w:rPr>
            </w:pPr>
            <w:proofErr w:type="gramStart"/>
            <w:r w:rsidRPr="00330DDB">
              <w:rPr>
                <w:rFonts w:ascii="宋体" w:eastAsia="宋体" w:hAnsi="宋体" w:cs="宋体" w:hint="eastAsia"/>
                <w:color w:val="000000" w:themeColor="text1"/>
                <w:kern w:val="0"/>
                <w:szCs w:val="21"/>
              </w:rPr>
              <w:t>沙盒对接</w:t>
            </w:r>
            <w:proofErr w:type="gramEnd"/>
          </w:p>
        </w:tc>
        <w:tc>
          <w:tcPr>
            <w:tcW w:w="6946" w:type="dxa"/>
            <w:vAlign w:val="center"/>
          </w:tcPr>
          <w:p w14:paraId="24157BA2" w14:textId="4237288B" w:rsidR="00330DDB" w:rsidRPr="00330DDB" w:rsidRDefault="00330DDB" w:rsidP="00330DDB">
            <w:pPr>
              <w:widowControl/>
              <w:spacing w:line="288" w:lineRule="auto"/>
              <w:jc w:val="left"/>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支持将流量还原的文件发送</w:t>
            </w:r>
            <w:proofErr w:type="gramStart"/>
            <w:r w:rsidRPr="00330DDB">
              <w:rPr>
                <w:rFonts w:ascii="宋体" w:eastAsia="宋体" w:hAnsi="宋体" w:cs="宋体" w:hint="eastAsia"/>
                <w:color w:val="000000" w:themeColor="text1"/>
                <w:kern w:val="0"/>
                <w:szCs w:val="21"/>
              </w:rPr>
              <w:t>至沙盒进行</w:t>
            </w:r>
            <w:proofErr w:type="gramEnd"/>
            <w:r w:rsidRPr="00330DDB">
              <w:rPr>
                <w:rFonts w:ascii="宋体" w:eastAsia="宋体" w:hAnsi="宋体" w:cs="宋体" w:hint="eastAsia"/>
                <w:color w:val="000000" w:themeColor="text1"/>
                <w:kern w:val="0"/>
                <w:szCs w:val="21"/>
              </w:rPr>
              <w:t>静态检测和动态模拟执行，可支持第三</w:t>
            </w:r>
            <w:proofErr w:type="gramStart"/>
            <w:r w:rsidRPr="00330DDB">
              <w:rPr>
                <w:rFonts w:ascii="宋体" w:eastAsia="宋体" w:hAnsi="宋体" w:cs="宋体" w:hint="eastAsia"/>
                <w:color w:val="000000" w:themeColor="text1"/>
                <w:kern w:val="0"/>
                <w:szCs w:val="21"/>
              </w:rPr>
              <w:t>方沙盒</w:t>
            </w:r>
            <w:proofErr w:type="gramEnd"/>
            <w:r w:rsidRPr="00330DDB">
              <w:rPr>
                <w:rFonts w:ascii="宋体" w:eastAsia="宋体" w:hAnsi="宋体" w:cs="宋体" w:hint="eastAsia"/>
                <w:color w:val="000000" w:themeColor="text1"/>
                <w:kern w:val="0"/>
                <w:szCs w:val="21"/>
              </w:rPr>
              <w:t>对接</w:t>
            </w:r>
            <w:r w:rsidRPr="00BF17FE">
              <w:rPr>
                <w:rFonts w:ascii="宋体" w:eastAsia="宋体" w:hAnsi="宋体" w:cs="宋体" w:hint="eastAsia"/>
                <w:b/>
                <w:bCs/>
                <w:color w:val="000000" w:themeColor="text1"/>
                <w:kern w:val="0"/>
                <w:szCs w:val="21"/>
              </w:rPr>
              <w:t>。</w:t>
            </w:r>
          </w:p>
        </w:tc>
      </w:tr>
      <w:tr w:rsidR="00330DDB" w:rsidRPr="00330DDB" w14:paraId="2A843B5E" w14:textId="77777777" w:rsidTr="00D3695B">
        <w:trPr>
          <w:trHeight w:val="199"/>
          <w:jc w:val="center"/>
        </w:trPr>
        <w:tc>
          <w:tcPr>
            <w:tcW w:w="1980" w:type="dxa"/>
            <w:vAlign w:val="center"/>
          </w:tcPr>
          <w:p w14:paraId="6FB1AF3D" w14:textId="77777777" w:rsidR="00330DDB" w:rsidRPr="00330DDB" w:rsidRDefault="00330DDB" w:rsidP="00D3695B">
            <w:pPr>
              <w:widowControl/>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抓</w:t>
            </w:r>
            <w:proofErr w:type="gramStart"/>
            <w:r w:rsidRPr="00330DDB">
              <w:rPr>
                <w:rFonts w:ascii="宋体" w:eastAsia="宋体" w:hAnsi="宋体" w:cs="宋体" w:hint="eastAsia"/>
                <w:color w:val="000000" w:themeColor="text1"/>
                <w:kern w:val="0"/>
                <w:szCs w:val="21"/>
              </w:rPr>
              <w:t>包分析</w:t>
            </w:r>
            <w:proofErr w:type="gramEnd"/>
          </w:p>
        </w:tc>
        <w:tc>
          <w:tcPr>
            <w:tcW w:w="6946" w:type="dxa"/>
            <w:vAlign w:val="center"/>
          </w:tcPr>
          <w:p w14:paraId="0E9CA575" w14:textId="591B4279" w:rsidR="00330DDB" w:rsidRPr="00330DDB" w:rsidRDefault="00330DDB" w:rsidP="00330DDB">
            <w:pPr>
              <w:widowControl/>
              <w:spacing w:line="288" w:lineRule="auto"/>
              <w:jc w:val="left"/>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支持通过设备对流量进行抓包分析，可</w:t>
            </w:r>
            <w:proofErr w:type="gramStart"/>
            <w:r w:rsidRPr="00330DDB">
              <w:rPr>
                <w:rFonts w:ascii="宋体" w:eastAsia="宋体" w:hAnsi="宋体" w:cs="宋体" w:hint="eastAsia"/>
                <w:color w:val="000000" w:themeColor="text1"/>
                <w:kern w:val="0"/>
                <w:szCs w:val="21"/>
              </w:rPr>
              <w:t>定义抓</w:t>
            </w:r>
            <w:proofErr w:type="gramEnd"/>
            <w:r w:rsidRPr="00330DDB">
              <w:rPr>
                <w:rFonts w:ascii="宋体" w:eastAsia="宋体" w:hAnsi="宋体" w:cs="宋体" w:hint="eastAsia"/>
                <w:color w:val="000000" w:themeColor="text1"/>
                <w:kern w:val="0"/>
                <w:szCs w:val="21"/>
              </w:rPr>
              <w:t>包数量、接口、IP地址、端口或自定义过滤表达式</w:t>
            </w:r>
          </w:p>
        </w:tc>
      </w:tr>
      <w:tr w:rsidR="00330DDB" w:rsidRPr="00330DDB" w14:paraId="4C16C01D" w14:textId="77777777" w:rsidTr="00D3695B">
        <w:trPr>
          <w:trHeight w:val="199"/>
          <w:jc w:val="center"/>
        </w:trPr>
        <w:tc>
          <w:tcPr>
            <w:tcW w:w="1980" w:type="dxa"/>
            <w:vAlign w:val="center"/>
          </w:tcPr>
          <w:p w14:paraId="2DE65207" w14:textId="77777777" w:rsidR="00330DDB" w:rsidRPr="00330DDB" w:rsidRDefault="00330DDB" w:rsidP="00D3695B">
            <w:pPr>
              <w:widowControl/>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管理功能</w:t>
            </w:r>
          </w:p>
        </w:tc>
        <w:tc>
          <w:tcPr>
            <w:tcW w:w="6946" w:type="dxa"/>
            <w:vAlign w:val="center"/>
          </w:tcPr>
          <w:p w14:paraId="77E597F4" w14:textId="69C0518A" w:rsidR="00330DDB" w:rsidRPr="00330DDB" w:rsidRDefault="00330DDB" w:rsidP="00011E38">
            <w:pPr>
              <w:widowControl/>
              <w:spacing w:line="288" w:lineRule="auto"/>
              <w:jc w:val="left"/>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能够支持时间同步</w:t>
            </w:r>
            <w:r w:rsidR="00011E38">
              <w:rPr>
                <w:rFonts w:ascii="宋体" w:eastAsia="宋体" w:hAnsi="宋体" w:cs="宋体" w:hint="eastAsia"/>
                <w:color w:val="000000" w:themeColor="text1"/>
                <w:kern w:val="0"/>
                <w:szCs w:val="21"/>
              </w:rPr>
              <w:t>；</w:t>
            </w:r>
          </w:p>
          <w:p w14:paraId="3E035B6F" w14:textId="05D1FDF8" w:rsidR="00330DDB" w:rsidRPr="00330DDB" w:rsidRDefault="00330DDB" w:rsidP="00011E38">
            <w:pPr>
              <w:widowControl/>
              <w:spacing w:line="288" w:lineRule="auto"/>
              <w:jc w:val="left"/>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支持设备内置简单命令行管理窗口，便于基础运维调试</w:t>
            </w:r>
            <w:r w:rsidR="00011E38">
              <w:rPr>
                <w:rFonts w:ascii="宋体" w:eastAsia="宋体" w:hAnsi="宋体" w:cs="宋体" w:hint="eastAsia"/>
                <w:color w:val="000000" w:themeColor="text1"/>
                <w:kern w:val="0"/>
                <w:szCs w:val="21"/>
              </w:rPr>
              <w:t>；</w:t>
            </w:r>
          </w:p>
          <w:p w14:paraId="21D78B77" w14:textId="346A743E" w:rsidR="00330DDB" w:rsidRPr="00330DDB" w:rsidRDefault="00330DDB" w:rsidP="00011E38">
            <w:pPr>
              <w:widowControl/>
              <w:spacing w:line="288" w:lineRule="auto"/>
              <w:jc w:val="left"/>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能够提供网络管理功能，可进行静态路由配置</w:t>
            </w:r>
            <w:r w:rsidR="00011E38">
              <w:rPr>
                <w:rFonts w:ascii="宋体" w:eastAsia="宋体" w:hAnsi="宋体" w:cs="宋体" w:hint="eastAsia"/>
                <w:color w:val="000000" w:themeColor="text1"/>
                <w:kern w:val="0"/>
                <w:szCs w:val="21"/>
              </w:rPr>
              <w:t>；</w:t>
            </w:r>
          </w:p>
          <w:p w14:paraId="650E1B69" w14:textId="72FA4D9B" w:rsidR="00330DDB" w:rsidRPr="00330DDB" w:rsidRDefault="00330DDB" w:rsidP="00011E38">
            <w:pPr>
              <w:widowControl/>
              <w:spacing w:line="288" w:lineRule="auto"/>
              <w:jc w:val="left"/>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多次登录失败将锁定账号5分钟内不得登录</w:t>
            </w:r>
            <w:r w:rsidR="00011E38">
              <w:rPr>
                <w:rFonts w:ascii="宋体" w:eastAsia="宋体" w:hAnsi="宋体" w:cs="宋体" w:hint="eastAsia"/>
                <w:color w:val="000000" w:themeColor="text1"/>
                <w:kern w:val="0"/>
                <w:szCs w:val="21"/>
              </w:rPr>
              <w:t>；</w:t>
            </w:r>
          </w:p>
          <w:p w14:paraId="693E7A69" w14:textId="07802068" w:rsidR="00330DDB" w:rsidRPr="00330DDB" w:rsidRDefault="00330DDB" w:rsidP="00011E38">
            <w:pPr>
              <w:pStyle w:val="a9"/>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可支持在线升级和离线升级，并依托安全感知平台进行统一管控</w:t>
            </w:r>
            <w:r w:rsidR="00011E38">
              <w:rPr>
                <w:rFonts w:ascii="宋体" w:eastAsia="宋体" w:hAnsi="宋体" w:cs="宋体" w:hint="eastAsia"/>
                <w:color w:val="000000" w:themeColor="text1"/>
                <w:kern w:val="0"/>
                <w:szCs w:val="21"/>
              </w:rPr>
              <w:t>；</w:t>
            </w:r>
          </w:p>
          <w:p w14:paraId="1CEB043C" w14:textId="051E3B9D" w:rsidR="00330DDB" w:rsidRPr="00330DDB" w:rsidRDefault="00330DDB" w:rsidP="00011E38">
            <w:pPr>
              <w:widowControl/>
              <w:spacing w:line="288" w:lineRule="auto"/>
              <w:jc w:val="left"/>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可支持用户初次登陆强制修改密码功能</w:t>
            </w:r>
            <w:r w:rsidR="00011E38">
              <w:rPr>
                <w:rFonts w:ascii="宋体" w:eastAsia="宋体" w:hAnsi="宋体" w:cs="宋体" w:hint="eastAsia"/>
                <w:color w:val="000000" w:themeColor="text1"/>
                <w:kern w:val="0"/>
                <w:szCs w:val="21"/>
              </w:rPr>
              <w:t>；</w:t>
            </w:r>
          </w:p>
          <w:p w14:paraId="7F0E2F76" w14:textId="34618A8E" w:rsidR="00330DDB" w:rsidRPr="00330DDB" w:rsidRDefault="00330DDB" w:rsidP="00011E38">
            <w:pPr>
              <w:widowControl/>
              <w:spacing w:line="288" w:lineRule="auto"/>
              <w:jc w:val="left"/>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可实时监控设备的CPU、内存、存储空间使用情况</w:t>
            </w:r>
            <w:r w:rsidR="00011E38">
              <w:rPr>
                <w:rFonts w:ascii="宋体" w:eastAsia="宋体" w:hAnsi="宋体" w:cs="宋体" w:hint="eastAsia"/>
                <w:color w:val="000000" w:themeColor="text1"/>
                <w:kern w:val="0"/>
                <w:szCs w:val="21"/>
              </w:rPr>
              <w:t>；</w:t>
            </w:r>
          </w:p>
          <w:p w14:paraId="5E3FAE83" w14:textId="1D0D3424" w:rsidR="00330DDB" w:rsidRPr="00330DDB" w:rsidRDefault="00330DDB" w:rsidP="00011E38">
            <w:pPr>
              <w:widowControl/>
              <w:spacing w:line="288" w:lineRule="auto"/>
              <w:jc w:val="left"/>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能够监控监听接口的实时流量情况</w:t>
            </w:r>
            <w:r w:rsidR="00011E38">
              <w:rPr>
                <w:rFonts w:ascii="宋体" w:eastAsia="宋体" w:hAnsi="宋体" w:cs="宋体" w:hint="eastAsia"/>
                <w:color w:val="000000" w:themeColor="text1"/>
                <w:kern w:val="0"/>
                <w:szCs w:val="21"/>
              </w:rPr>
              <w:t>。</w:t>
            </w:r>
          </w:p>
        </w:tc>
      </w:tr>
      <w:tr w:rsidR="00330DDB" w:rsidRPr="00330DDB" w14:paraId="79540A7D" w14:textId="77777777" w:rsidTr="00D3695B">
        <w:trPr>
          <w:trHeight w:val="199"/>
          <w:jc w:val="center"/>
        </w:trPr>
        <w:tc>
          <w:tcPr>
            <w:tcW w:w="1980" w:type="dxa"/>
            <w:vAlign w:val="center"/>
          </w:tcPr>
          <w:p w14:paraId="1FD5014A" w14:textId="77777777" w:rsidR="00330DDB" w:rsidRPr="00330DDB" w:rsidRDefault="00330DDB" w:rsidP="00D3695B">
            <w:pPr>
              <w:widowControl/>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lastRenderedPageBreak/>
              <w:t>集中管控</w:t>
            </w:r>
          </w:p>
        </w:tc>
        <w:tc>
          <w:tcPr>
            <w:tcW w:w="6946" w:type="dxa"/>
            <w:vAlign w:val="center"/>
          </w:tcPr>
          <w:p w14:paraId="499F24D0" w14:textId="056D85FB" w:rsidR="00330DDB" w:rsidRPr="00330DDB" w:rsidRDefault="00330DDB" w:rsidP="00330DDB">
            <w:pPr>
              <w:widowControl/>
              <w:spacing w:line="288" w:lineRule="auto"/>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支持安全感知平台对接入探针的统一升级，可展示当前所有接入探针的规则库日期、是否过期等，并支持禁用指定探针的升级；</w:t>
            </w:r>
            <w:r w:rsidR="003412F9" w:rsidRPr="00330DDB">
              <w:rPr>
                <w:rFonts w:ascii="宋体" w:eastAsia="宋体" w:hAnsi="宋体" w:cs="宋体"/>
                <w:color w:val="000000" w:themeColor="text1"/>
                <w:kern w:val="0"/>
                <w:szCs w:val="21"/>
              </w:rPr>
              <w:t xml:space="preserve"> </w:t>
            </w:r>
          </w:p>
        </w:tc>
      </w:tr>
      <w:tr w:rsidR="00330DDB" w:rsidRPr="00330DDB" w14:paraId="53D47C66" w14:textId="77777777" w:rsidTr="00D3695B">
        <w:trPr>
          <w:trHeight w:val="199"/>
          <w:jc w:val="center"/>
        </w:trPr>
        <w:tc>
          <w:tcPr>
            <w:tcW w:w="1980" w:type="dxa"/>
            <w:vAlign w:val="center"/>
          </w:tcPr>
          <w:p w14:paraId="28234FD4" w14:textId="77777777" w:rsidR="00330DDB" w:rsidRPr="00330DDB" w:rsidRDefault="00330DDB" w:rsidP="00D3695B">
            <w:pPr>
              <w:widowControl/>
              <w:spacing w:line="288" w:lineRule="auto"/>
              <w:jc w:val="center"/>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部署</w:t>
            </w:r>
          </w:p>
        </w:tc>
        <w:tc>
          <w:tcPr>
            <w:tcW w:w="6946" w:type="dxa"/>
            <w:vAlign w:val="center"/>
          </w:tcPr>
          <w:p w14:paraId="6DBA3993" w14:textId="77777777" w:rsidR="00330DDB" w:rsidRPr="00330DDB" w:rsidRDefault="00330DDB" w:rsidP="00330DDB">
            <w:pPr>
              <w:widowControl/>
              <w:spacing w:line="288" w:lineRule="auto"/>
              <w:jc w:val="left"/>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支持旁路部署，对镜像流量进行监听</w:t>
            </w:r>
          </w:p>
          <w:p w14:paraId="1C3FBA22" w14:textId="77777777" w:rsidR="00330DDB" w:rsidRPr="00330DDB" w:rsidRDefault="00330DDB" w:rsidP="00330DDB">
            <w:pPr>
              <w:widowControl/>
              <w:spacing w:line="288" w:lineRule="auto"/>
              <w:jc w:val="left"/>
              <w:rPr>
                <w:rFonts w:ascii="宋体" w:eastAsia="宋体" w:hAnsi="宋体" w:cs="宋体"/>
                <w:color w:val="000000" w:themeColor="text1"/>
                <w:kern w:val="0"/>
                <w:szCs w:val="21"/>
              </w:rPr>
            </w:pPr>
            <w:r w:rsidRPr="00330DDB">
              <w:rPr>
                <w:rFonts w:ascii="宋体" w:eastAsia="宋体" w:hAnsi="宋体" w:cs="宋体" w:hint="eastAsia"/>
                <w:color w:val="000000" w:themeColor="text1"/>
                <w:kern w:val="0"/>
                <w:szCs w:val="21"/>
              </w:rPr>
              <w:t>可以多台采集器同时部署于客户网络不同位置并将数据传输到同一套分析平台</w:t>
            </w:r>
          </w:p>
        </w:tc>
      </w:tr>
      <w:tr w:rsidR="00330DDB" w:rsidRPr="00330DDB" w14:paraId="12D02D94" w14:textId="77777777" w:rsidTr="00D3695B">
        <w:trPr>
          <w:trHeight w:val="199"/>
          <w:jc w:val="center"/>
        </w:trPr>
        <w:tc>
          <w:tcPr>
            <w:tcW w:w="1980" w:type="dxa"/>
            <w:vAlign w:val="center"/>
          </w:tcPr>
          <w:p w14:paraId="7489C422" w14:textId="77777777" w:rsidR="00330DDB" w:rsidRPr="00330DDB" w:rsidRDefault="00330DDB" w:rsidP="00D3695B">
            <w:pPr>
              <w:widowControl/>
              <w:spacing w:line="288" w:lineRule="auto"/>
              <w:jc w:val="center"/>
              <w:rPr>
                <w:rFonts w:ascii="宋体" w:eastAsia="宋体" w:hAnsi="宋体" w:cs="宋体"/>
                <w:color w:val="000000" w:themeColor="text1"/>
                <w:kern w:val="0"/>
                <w:szCs w:val="21"/>
                <w:lang w:eastAsia="zh-Hans"/>
              </w:rPr>
            </w:pPr>
            <w:r w:rsidRPr="00330DDB">
              <w:rPr>
                <w:rFonts w:ascii="宋体" w:eastAsia="宋体" w:hAnsi="宋体" w:cs="宋体" w:hint="eastAsia"/>
                <w:color w:val="000000" w:themeColor="text1"/>
                <w:kern w:val="0"/>
                <w:szCs w:val="21"/>
                <w:lang w:eastAsia="zh-Hans"/>
              </w:rPr>
              <w:t>其他</w:t>
            </w:r>
          </w:p>
        </w:tc>
        <w:tc>
          <w:tcPr>
            <w:tcW w:w="6946" w:type="dxa"/>
          </w:tcPr>
          <w:p w14:paraId="6436510C" w14:textId="77777777" w:rsidR="00330DDB" w:rsidRPr="00330DDB" w:rsidRDefault="00330DDB" w:rsidP="00330DDB">
            <w:pPr>
              <w:widowControl/>
              <w:spacing w:line="288" w:lineRule="auto"/>
              <w:rPr>
                <w:rFonts w:ascii="宋体" w:eastAsia="宋体" w:hAnsi="宋体" w:cs="宋体"/>
                <w:color w:val="000000" w:themeColor="text1"/>
                <w:kern w:val="0"/>
                <w:szCs w:val="21"/>
                <w:lang w:eastAsia="zh-Hans"/>
              </w:rPr>
            </w:pPr>
            <w:r w:rsidRPr="00330DDB">
              <w:rPr>
                <w:rFonts w:ascii="宋体" w:eastAsia="宋体" w:hAnsi="宋体" w:cs="宋体" w:hint="eastAsia"/>
                <w:color w:val="000000" w:themeColor="text1"/>
                <w:kern w:val="0"/>
                <w:szCs w:val="21"/>
                <w:lang w:eastAsia="zh-Hans"/>
              </w:rPr>
              <w:t>原厂三年质保，中标后需要原厂提供用户名为“浙江财经大学”的服务承诺函</w:t>
            </w:r>
          </w:p>
        </w:tc>
      </w:tr>
    </w:tbl>
    <w:p w14:paraId="57712FAD" w14:textId="77777777" w:rsidR="00330DDB" w:rsidRPr="00330DDB" w:rsidRDefault="00330DDB" w:rsidP="00330DDB">
      <w:pPr>
        <w:spacing w:line="288" w:lineRule="auto"/>
        <w:ind w:firstLineChars="200" w:firstLine="420"/>
        <w:rPr>
          <w:rFonts w:ascii="宋体" w:eastAsia="宋体" w:hAnsi="宋体"/>
          <w:szCs w:val="21"/>
        </w:rPr>
      </w:pPr>
      <w:r w:rsidRPr="00330DDB">
        <w:rPr>
          <w:rFonts w:ascii="宋体" w:eastAsia="宋体" w:hAnsi="宋体" w:hint="eastAsia"/>
          <w:szCs w:val="21"/>
        </w:rPr>
        <w:t>3.3</w:t>
      </w:r>
      <w:r w:rsidRPr="00330DDB">
        <w:rPr>
          <w:rFonts w:ascii="宋体" w:eastAsia="宋体" w:hAnsi="宋体"/>
          <w:szCs w:val="21"/>
        </w:rPr>
        <w:t xml:space="preserve"> </w:t>
      </w:r>
      <w:r w:rsidRPr="00330DDB">
        <w:rPr>
          <w:rFonts w:ascii="宋体" w:eastAsia="宋体" w:hAnsi="宋体" w:hint="eastAsia"/>
          <w:szCs w:val="21"/>
        </w:rPr>
        <w:t>SDN交换机（1台）</w:t>
      </w:r>
    </w:p>
    <w:tbl>
      <w:tblPr>
        <w:tblW w:w="8930" w:type="dxa"/>
        <w:tblInd w:w="279" w:type="dxa"/>
        <w:tblLayout w:type="fixed"/>
        <w:tblLook w:val="04A0" w:firstRow="1" w:lastRow="0" w:firstColumn="1" w:lastColumn="0" w:noHBand="0" w:noVBand="1"/>
      </w:tblPr>
      <w:tblGrid>
        <w:gridCol w:w="1984"/>
        <w:gridCol w:w="6946"/>
      </w:tblGrid>
      <w:tr w:rsidR="00330DDB" w:rsidRPr="00330DDB" w14:paraId="18F5A239" w14:textId="77777777" w:rsidTr="00561C3D">
        <w:trPr>
          <w:trHeight w:val="285"/>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EE06F" w14:textId="77777777" w:rsidR="00330DDB" w:rsidRPr="00330DDB" w:rsidRDefault="00330DDB" w:rsidP="00330DDB">
            <w:pPr>
              <w:widowControl/>
              <w:spacing w:line="288" w:lineRule="auto"/>
              <w:jc w:val="center"/>
              <w:rPr>
                <w:rFonts w:ascii="宋体" w:eastAsia="宋体" w:hAnsi="宋体" w:cs="宋体"/>
                <w:b/>
                <w:bCs/>
                <w:color w:val="000000"/>
                <w:kern w:val="0"/>
                <w:szCs w:val="21"/>
              </w:rPr>
            </w:pPr>
            <w:r w:rsidRPr="00330DDB">
              <w:rPr>
                <w:rFonts w:ascii="宋体" w:eastAsia="宋体" w:hAnsi="宋体" w:cs="宋体" w:hint="eastAsia"/>
                <w:b/>
                <w:bCs/>
                <w:color w:val="000000"/>
                <w:kern w:val="0"/>
                <w:szCs w:val="21"/>
                <w:lang w:eastAsia="zh-Hans"/>
              </w:rPr>
              <w:t>技术指标</w:t>
            </w:r>
          </w:p>
        </w:tc>
        <w:tc>
          <w:tcPr>
            <w:tcW w:w="6946" w:type="dxa"/>
            <w:tcBorders>
              <w:top w:val="single" w:sz="4" w:space="0" w:color="auto"/>
              <w:left w:val="nil"/>
              <w:bottom w:val="single" w:sz="4" w:space="0" w:color="auto"/>
              <w:right w:val="single" w:sz="4" w:space="0" w:color="auto"/>
            </w:tcBorders>
            <w:shd w:val="clear" w:color="auto" w:fill="auto"/>
            <w:noWrap/>
            <w:vAlign w:val="bottom"/>
          </w:tcPr>
          <w:p w14:paraId="0334BAF9" w14:textId="47895DD4" w:rsidR="00330DDB" w:rsidRPr="00330DDB" w:rsidRDefault="00BF17FE" w:rsidP="00330DDB">
            <w:pPr>
              <w:widowControl/>
              <w:spacing w:line="288" w:lineRule="auto"/>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设备</w:t>
            </w:r>
            <w:r w:rsidR="00330DDB" w:rsidRPr="00330DDB">
              <w:rPr>
                <w:rFonts w:ascii="宋体" w:eastAsia="宋体" w:hAnsi="宋体" w:cs="宋体" w:hint="eastAsia"/>
                <w:b/>
                <w:bCs/>
                <w:color w:val="000000"/>
                <w:kern w:val="0"/>
                <w:szCs w:val="21"/>
              </w:rPr>
              <w:t>参数</w:t>
            </w:r>
          </w:p>
        </w:tc>
      </w:tr>
      <w:tr w:rsidR="00330DDB" w:rsidRPr="00330DDB" w14:paraId="186EBAD2" w14:textId="77777777" w:rsidTr="00561C3D">
        <w:trPr>
          <w:trHeight w:val="480"/>
        </w:trPr>
        <w:tc>
          <w:tcPr>
            <w:tcW w:w="1984" w:type="dxa"/>
            <w:vMerge w:val="restart"/>
            <w:tcBorders>
              <w:top w:val="nil"/>
              <w:left w:val="single" w:sz="4" w:space="0" w:color="auto"/>
              <w:bottom w:val="single" w:sz="4" w:space="0" w:color="000000"/>
              <w:right w:val="single" w:sz="4" w:space="0" w:color="auto"/>
            </w:tcBorders>
            <w:shd w:val="clear" w:color="auto" w:fill="auto"/>
            <w:vAlign w:val="center"/>
          </w:tcPr>
          <w:p w14:paraId="225D2E4B" w14:textId="77777777" w:rsidR="00330DDB" w:rsidRPr="00330DDB" w:rsidRDefault="00330DDB" w:rsidP="00330DDB">
            <w:pPr>
              <w:widowControl/>
              <w:spacing w:line="288" w:lineRule="auto"/>
              <w:jc w:val="center"/>
              <w:rPr>
                <w:rFonts w:ascii="宋体" w:eastAsia="宋体" w:hAnsi="宋体" w:cs="宋体"/>
                <w:color w:val="000000"/>
                <w:kern w:val="0"/>
                <w:szCs w:val="21"/>
              </w:rPr>
            </w:pPr>
            <w:r w:rsidRPr="00330DDB">
              <w:rPr>
                <w:rFonts w:ascii="宋体" w:eastAsia="宋体" w:hAnsi="宋体" w:cs="宋体" w:hint="eastAsia"/>
                <w:color w:val="000000"/>
                <w:kern w:val="0"/>
                <w:szCs w:val="21"/>
              </w:rPr>
              <w:t>SDN交换矩阵</w:t>
            </w:r>
          </w:p>
        </w:tc>
        <w:tc>
          <w:tcPr>
            <w:tcW w:w="6946" w:type="dxa"/>
            <w:tcBorders>
              <w:top w:val="nil"/>
              <w:left w:val="nil"/>
              <w:bottom w:val="single" w:sz="4" w:space="0" w:color="auto"/>
              <w:right w:val="single" w:sz="4" w:space="0" w:color="auto"/>
            </w:tcBorders>
            <w:shd w:val="clear" w:color="auto" w:fill="auto"/>
            <w:vAlign w:val="center"/>
          </w:tcPr>
          <w:p w14:paraId="6BC5A598" w14:textId="7FDB9A13" w:rsidR="00330DDB" w:rsidRPr="00330DDB" w:rsidRDefault="00330DDB" w:rsidP="00330DDB">
            <w:pPr>
              <w:widowControl/>
              <w:spacing w:line="288" w:lineRule="auto"/>
              <w:jc w:val="left"/>
              <w:rPr>
                <w:rFonts w:ascii="宋体" w:eastAsia="宋体" w:hAnsi="宋体" w:cs="宋体"/>
                <w:color w:val="000000"/>
                <w:kern w:val="0"/>
                <w:szCs w:val="21"/>
              </w:rPr>
            </w:pPr>
            <w:r w:rsidRPr="00330DDB">
              <w:rPr>
                <w:rFonts w:ascii="宋体" w:eastAsia="宋体" w:hAnsi="宋体" w:cs="宋体" w:hint="eastAsia"/>
                <w:color w:val="000000"/>
                <w:kern w:val="0"/>
                <w:szCs w:val="21"/>
              </w:rPr>
              <w:t>1/10 GbE SFP+ 端口</w:t>
            </w:r>
            <w:r w:rsidRPr="00330DDB">
              <w:rPr>
                <w:rFonts w:ascii="宋体" w:eastAsia="宋体" w:hAnsi="宋体" w:cs="宋体"/>
                <w:color w:val="000000"/>
                <w:kern w:val="0"/>
                <w:szCs w:val="21"/>
              </w:rPr>
              <w:t>32</w:t>
            </w:r>
            <w:r w:rsidRPr="00330DDB">
              <w:rPr>
                <w:rFonts w:ascii="宋体" w:eastAsia="宋体" w:hAnsi="宋体" w:cs="宋体" w:hint="eastAsia"/>
                <w:color w:val="000000"/>
                <w:kern w:val="0"/>
                <w:szCs w:val="21"/>
              </w:rPr>
              <w:t>个， 40 GbE QSFP+ 端口</w:t>
            </w:r>
            <w:r w:rsidRPr="00330DDB">
              <w:rPr>
                <w:rFonts w:ascii="宋体" w:eastAsia="宋体" w:hAnsi="宋体" w:cs="宋体"/>
                <w:color w:val="000000"/>
                <w:kern w:val="0"/>
                <w:szCs w:val="21"/>
              </w:rPr>
              <w:t>2</w:t>
            </w:r>
            <w:r w:rsidRPr="00330DDB">
              <w:rPr>
                <w:rFonts w:ascii="宋体" w:eastAsia="宋体" w:hAnsi="宋体" w:cs="宋体" w:hint="eastAsia"/>
                <w:color w:val="000000"/>
                <w:kern w:val="0"/>
                <w:szCs w:val="21"/>
              </w:rPr>
              <w:t>个</w:t>
            </w:r>
            <w:r w:rsidRPr="00330DDB">
              <w:rPr>
                <w:rFonts w:ascii="宋体" w:eastAsia="宋体" w:hAnsi="宋体" w:cs="宋体" w:hint="eastAsia"/>
                <w:color w:val="000000"/>
                <w:kern w:val="0"/>
                <w:szCs w:val="21"/>
                <w:lang w:eastAsia="zh-Hans"/>
              </w:rPr>
              <w:t>，配置冗余电源</w:t>
            </w:r>
          </w:p>
        </w:tc>
      </w:tr>
      <w:tr w:rsidR="00330DDB" w:rsidRPr="00330DDB" w14:paraId="393FA63D" w14:textId="77777777" w:rsidTr="00561C3D">
        <w:trPr>
          <w:trHeight w:val="285"/>
        </w:trPr>
        <w:tc>
          <w:tcPr>
            <w:tcW w:w="1984" w:type="dxa"/>
            <w:vMerge/>
            <w:tcBorders>
              <w:top w:val="nil"/>
              <w:left w:val="single" w:sz="4" w:space="0" w:color="auto"/>
              <w:bottom w:val="single" w:sz="4" w:space="0" w:color="000000"/>
              <w:right w:val="single" w:sz="4" w:space="0" w:color="auto"/>
            </w:tcBorders>
            <w:vAlign w:val="center"/>
          </w:tcPr>
          <w:p w14:paraId="6B01D4D7" w14:textId="77777777" w:rsidR="00330DDB" w:rsidRPr="00330DDB" w:rsidRDefault="00330DDB" w:rsidP="00330DDB">
            <w:pPr>
              <w:widowControl/>
              <w:spacing w:line="288" w:lineRule="auto"/>
              <w:jc w:val="left"/>
              <w:rPr>
                <w:rFonts w:ascii="宋体" w:eastAsia="宋体" w:hAnsi="宋体" w:cs="宋体"/>
                <w:color w:val="000000"/>
                <w:kern w:val="0"/>
                <w:szCs w:val="21"/>
              </w:rPr>
            </w:pPr>
          </w:p>
        </w:tc>
        <w:tc>
          <w:tcPr>
            <w:tcW w:w="6946" w:type="dxa"/>
            <w:tcBorders>
              <w:top w:val="nil"/>
              <w:left w:val="nil"/>
              <w:bottom w:val="single" w:sz="4" w:space="0" w:color="auto"/>
              <w:right w:val="single" w:sz="4" w:space="0" w:color="auto"/>
            </w:tcBorders>
            <w:shd w:val="clear" w:color="auto" w:fill="auto"/>
            <w:vAlign w:val="center"/>
          </w:tcPr>
          <w:p w14:paraId="404F320B" w14:textId="77777777" w:rsidR="00330DDB" w:rsidRPr="00330DDB" w:rsidRDefault="00330DDB" w:rsidP="00330DDB">
            <w:pPr>
              <w:widowControl/>
              <w:spacing w:line="288" w:lineRule="auto"/>
              <w:jc w:val="left"/>
              <w:rPr>
                <w:rFonts w:ascii="宋体" w:eastAsia="宋体" w:hAnsi="宋体" w:cs="宋体"/>
                <w:color w:val="000000"/>
                <w:kern w:val="0"/>
                <w:szCs w:val="21"/>
              </w:rPr>
            </w:pPr>
            <w:r w:rsidRPr="00330DDB">
              <w:rPr>
                <w:rFonts w:ascii="宋体" w:eastAsia="宋体" w:hAnsi="宋体" w:cs="宋体" w:hint="eastAsia"/>
                <w:color w:val="000000"/>
                <w:kern w:val="0"/>
                <w:szCs w:val="21"/>
                <w:lang w:eastAsia="zh-Hans"/>
              </w:rPr>
              <w:t>整机线速转发，</w:t>
            </w:r>
            <w:r w:rsidRPr="00330DDB">
              <w:rPr>
                <w:rFonts w:ascii="宋体" w:eastAsia="宋体" w:hAnsi="宋体" w:cs="宋体" w:hint="eastAsia"/>
                <w:color w:val="000000"/>
                <w:kern w:val="0"/>
                <w:szCs w:val="21"/>
              </w:rPr>
              <w:t>交换容量</w:t>
            </w:r>
            <w:r w:rsidRPr="00330DDB">
              <w:rPr>
                <w:rFonts w:ascii="宋体" w:eastAsia="宋体" w:hAnsi="宋体" w:cs="宋体"/>
                <w:color w:val="000000"/>
                <w:kern w:val="0"/>
                <w:szCs w:val="21"/>
              </w:rPr>
              <w:t>800</w:t>
            </w:r>
            <w:r w:rsidRPr="00330DDB">
              <w:rPr>
                <w:rFonts w:ascii="宋体" w:eastAsia="宋体" w:hAnsi="宋体" w:cs="宋体" w:hint="eastAsia"/>
                <w:color w:val="000000"/>
                <w:kern w:val="0"/>
                <w:szCs w:val="21"/>
                <w:lang w:eastAsia="zh-Hans"/>
              </w:rPr>
              <w:t>G</w:t>
            </w:r>
            <w:r w:rsidRPr="00330DDB">
              <w:rPr>
                <w:rFonts w:ascii="宋体" w:eastAsia="宋体" w:hAnsi="宋体" w:cs="宋体" w:hint="eastAsia"/>
                <w:color w:val="000000"/>
                <w:kern w:val="0"/>
                <w:szCs w:val="21"/>
              </w:rPr>
              <w:t>bps</w:t>
            </w:r>
          </w:p>
        </w:tc>
      </w:tr>
      <w:tr w:rsidR="00330DDB" w:rsidRPr="00330DDB" w14:paraId="162DB30D" w14:textId="77777777" w:rsidTr="00561C3D">
        <w:trPr>
          <w:trHeight w:val="285"/>
        </w:trPr>
        <w:tc>
          <w:tcPr>
            <w:tcW w:w="1984" w:type="dxa"/>
            <w:vMerge/>
            <w:tcBorders>
              <w:top w:val="nil"/>
              <w:left w:val="single" w:sz="4" w:space="0" w:color="auto"/>
              <w:bottom w:val="single" w:sz="4" w:space="0" w:color="000000"/>
              <w:right w:val="single" w:sz="4" w:space="0" w:color="auto"/>
            </w:tcBorders>
            <w:vAlign w:val="center"/>
          </w:tcPr>
          <w:p w14:paraId="59D94E9F" w14:textId="77777777" w:rsidR="00330DDB" w:rsidRPr="00330DDB" w:rsidRDefault="00330DDB" w:rsidP="00330DDB">
            <w:pPr>
              <w:widowControl/>
              <w:spacing w:line="288" w:lineRule="auto"/>
              <w:jc w:val="left"/>
              <w:rPr>
                <w:rFonts w:ascii="宋体" w:eastAsia="宋体" w:hAnsi="宋体" w:cs="宋体"/>
                <w:color w:val="000000"/>
                <w:kern w:val="0"/>
                <w:szCs w:val="21"/>
              </w:rPr>
            </w:pPr>
          </w:p>
        </w:tc>
        <w:tc>
          <w:tcPr>
            <w:tcW w:w="6946" w:type="dxa"/>
            <w:tcBorders>
              <w:top w:val="nil"/>
              <w:left w:val="nil"/>
              <w:bottom w:val="single" w:sz="4" w:space="0" w:color="auto"/>
              <w:right w:val="single" w:sz="4" w:space="0" w:color="auto"/>
            </w:tcBorders>
            <w:shd w:val="clear" w:color="auto" w:fill="auto"/>
            <w:vAlign w:val="center"/>
          </w:tcPr>
          <w:p w14:paraId="00AA0926" w14:textId="77777777" w:rsidR="00330DDB" w:rsidRPr="00330DDB" w:rsidRDefault="00330DDB" w:rsidP="00330DDB">
            <w:pPr>
              <w:widowControl/>
              <w:spacing w:line="288" w:lineRule="auto"/>
              <w:jc w:val="left"/>
              <w:rPr>
                <w:rFonts w:ascii="宋体" w:eastAsia="宋体" w:hAnsi="宋体" w:cs="宋体"/>
                <w:color w:val="000000"/>
                <w:kern w:val="0"/>
                <w:szCs w:val="21"/>
              </w:rPr>
            </w:pPr>
            <w:r w:rsidRPr="00330DDB">
              <w:rPr>
                <w:rFonts w:ascii="宋体" w:eastAsia="宋体" w:hAnsi="宋体" w:cs="宋体" w:hint="eastAsia"/>
                <w:color w:val="000000"/>
                <w:kern w:val="0"/>
                <w:szCs w:val="21"/>
                <w:lang w:eastAsia="zh-Hans"/>
              </w:rPr>
              <w:t>支持</w:t>
            </w:r>
            <w:proofErr w:type="spellStart"/>
            <w:r w:rsidRPr="00330DDB">
              <w:rPr>
                <w:rFonts w:ascii="宋体" w:eastAsia="宋体" w:hAnsi="宋体" w:cs="宋体" w:hint="eastAsia"/>
                <w:color w:val="000000"/>
                <w:kern w:val="0"/>
                <w:szCs w:val="21"/>
                <w:lang w:eastAsia="zh-Hans"/>
              </w:rPr>
              <w:t>Openflow</w:t>
            </w:r>
            <w:proofErr w:type="spellEnd"/>
            <w:r w:rsidRPr="00330DDB">
              <w:rPr>
                <w:rFonts w:ascii="宋体" w:eastAsia="宋体" w:hAnsi="宋体" w:cs="宋体" w:hint="eastAsia"/>
                <w:color w:val="000000"/>
                <w:kern w:val="0"/>
                <w:szCs w:val="21"/>
                <w:lang w:eastAsia="zh-Hans"/>
              </w:rPr>
              <w:t xml:space="preserve"> v1.3及以上协议，最大支持流表数4500条</w:t>
            </w:r>
          </w:p>
        </w:tc>
      </w:tr>
      <w:tr w:rsidR="00330DDB" w:rsidRPr="00330DDB" w14:paraId="2F0BB2EB" w14:textId="77777777" w:rsidTr="00561C3D">
        <w:trPr>
          <w:trHeight w:val="285"/>
        </w:trPr>
        <w:tc>
          <w:tcPr>
            <w:tcW w:w="1984" w:type="dxa"/>
            <w:vMerge/>
            <w:tcBorders>
              <w:top w:val="nil"/>
              <w:left w:val="single" w:sz="4" w:space="0" w:color="auto"/>
              <w:bottom w:val="single" w:sz="4" w:space="0" w:color="000000"/>
              <w:right w:val="single" w:sz="4" w:space="0" w:color="auto"/>
            </w:tcBorders>
            <w:vAlign w:val="center"/>
          </w:tcPr>
          <w:p w14:paraId="723AAEB2" w14:textId="77777777" w:rsidR="00330DDB" w:rsidRPr="00330DDB" w:rsidRDefault="00330DDB" w:rsidP="00330DDB">
            <w:pPr>
              <w:widowControl/>
              <w:spacing w:line="288" w:lineRule="auto"/>
              <w:jc w:val="left"/>
              <w:rPr>
                <w:rFonts w:ascii="宋体" w:eastAsia="宋体" w:hAnsi="宋体" w:cs="宋体"/>
                <w:color w:val="000000"/>
                <w:kern w:val="0"/>
                <w:szCs w:val="21"/>
              </w:rPr>
            </w:pPr>
          </w:p>
        </w:tc>
        <w:tc>
          <w:tcPr>
            <w:tcW w:w="6946" w:type="dxa"/>
            <w:tcBorders>
              <w:top w:val="nil"/>
              <w:left w:val="nil"/>
              <w:bottom w:val="single" w:sz="4" w:space="0" w:color="auto"/>
              <w:right w:val="single" w:sz="4" w:space="0" w:color="auto"/>
            </w:tcBorders>
            <w:shd w:val="clear" w:color="auto" w:fill="auto"/>
            <w:vAlign w:val="center"/>
          </w:tcPr>
          <w:p w14:paraId="504CD81D" w14:textId="77777777" w:rsidR="00330DDB" w:rsidRPr="00330DDB" w:rsidRDefault="00330DDB" w:rsidP="00330DDB">
            <w:pPr>
              <w:widowControl/>
              <w:spacing w:line="288" w:lineRule="auto"/>
              <w:jc w:val="left"/>
              <w:rPr>
                <w:rFonts w:ascii="宋体" w:eastAsia="宋体" w:hAnsi="宋体" w:cs="宋体"/>
                <w:color w:val="000000"/>
                <w:kern w:val="0"/>
                <w:szCs w:val="21"/>
              </w:rPr>
            </w:pPr>
            <w:r w:rsidRPr="00330DDB">
              <w:rPr>
                <w:rFonts w:ascii="宋体" w:eastAsia="宋体" w:hAnsi="宋体" w:cs="宋体" w:hint="eastAsia"/>
                <w:color w:val="000000"/>
                <w:kern w:val="0"/>
                <w:szCs w:val="21"/>
                <w:lang w:eastAsia="zh-Hans"/>
              </w:rPr>
              <w:t>▲可扩展</w:t>
            </w:r>
            <w:r w:rsidRPr="00330DDB">
              <w:rPr>
                <w:rFonts w:ascii="宋体" w:eastAsia="宋体" w:hAnsi="宋体" w:cs="宋体" w:hint="eastAsia"/>
                <w:color w:val="000000"/>
                <w:kern w:val="0"/>
                <w:szCs w:val="21"/>
              </w:rPr>
              <w:t>光端口物理Bypass 组件，支持设备掉电时保持光纤链路不中断</w:t>
            </w:r>
          </w:p>
        </w:tc>
      </w:tr>
      <w:tr w:rsidR="00330DDB" w:rsidRPr="00330DDB" w14:paraId="439E46AA" w14:textId="77777777" w:rsidTr="00561C3D">
        <w:trPr>
          <w:trHeight w:val="285"/>
        </w:trPr>
        <w:tc>
          <w:tcPr>
            <w:tcW w:w="1984" w:type="dxa"/>
            <w:vMerge/>
            <w:tcBorders>
              <w:top w:val="nil"/>
              <w:left w:val="single" w:sz="4" w:space="0" w:color="auto"/>
              <w:bottom w:val="single" w:sz="4" w:space="0" w:color="000000"/>
              <w:right w:val="single" w:sz="4" w:space="0" w:color="auto"/>
            </w:tcBorders>
            <w:vAlign w:val="center"/>
          </w:tcPr>
          <w:p w14:paraId="6EDBA7CD" w14:textId="77777777" w:rsidR="00330DDB" w:rsidRPr="00330DDB" w:rsidRDefault="00330DDB" w:rsidP="00330DDB">
            <w:pPr>
              <w:widowControl/>
              <w:spacing w:line="288" w:lineRule="auto"/>
              <w:jc w:val="left"/>
              <w:rPr>
                <w:rFonts w:ascii="宋体" w:eastAsia="宋体" w:hAnsi="宋体" w:cs="宋体"/>
                <w:color w:val="000000"/>
                <w:kern w:val="0"/>
                <w:szCs w:val="21"/>
              </w:rPr>
            </w:pPr>
          </w:p>
        </w:tc>
        <w:tc>
          <w:tcPr>
            <w:tcW w:w="6946" w:type="dxa"/>
            <w:tcBorders>
              <w:top w:val="nil"/>
              <w:left w:val="nil"/>
              <w:bottom w:val="single" w:sz="4" w:space="0" w:color="auto"/>
              <w:right w:val="single" w:sz="4" w:space="0" w:color="auto"/>
            </w:tcBorders>
            <w:shd w:val="clear" w:color="auto" w:fill="auto"/>
            <w:vAlign w:val="center"/>
          </w:tcPr>
          <w:p w14:paraId="7BC159C8" w14:textId="77777777" w:rsidR="00330DDB" w:rsidRPr="00330DDB" w:rsidRDefault="00330DDB" w:rsidP="00330DDB">
            <w:pPr>
              <w:widowControl/>
              <w:spacing w:line="288" w:lineRule="auto"/>
              <w:jc w:val="left"/>
              <w:rPr>
                <w:rFonts w:ascii="宋体" w:eastAsia="宋体" w:hAnsi="宋体" w:cs="宋体"/>
                <w:color w:val="000000"/>
                <w:kern w:val="0"/>
                <w:szCs w:val="21"/>
              </w:rPr>
            </w:pPr>
            <w:r w:rsidRPr="00330DDB">
              <w:rPr>
                <w:rFonts w:ascii="宋体" w:eastAsia="宋体" w:hAnsi="宋体" w:cs="宋体" w:hint="eastAsia"/>
                <w:color w:val="000000"/>
                <w:kern w:val="0"/>
                <w:szCs w:val="21"/>
                <w:lang w:eastAsia="zh-Hans"/>
              </w:rPr>
              <w:t>▲</w:t>
            </w:r>
            <w:r w:rsidRPr="00330DDB">
              <w:rPr>
                <w:rFonts w:ascii="宋体" w:eastAsia="宋体" w:hAnsi="宋体" w:cs="宋体" w:hint="eastAsia"/>
                <w:color w:val="000000"/>
                <w:kern w:val="0"/>
                <w:szCs w:val="21"/>
              </w:rPr>
              <w:t>支持</w:t>
            </w:r>
            <w:r w:rsidRPr="00330DDB">
              <w:rPr>
                <w:rFonts w:ascii="宋体" w:eastAsia="宋体" w:hAnsi="宋体" w:cs="宋体" w:hint="eastAsia"/>
                <w:color w:val="000000"/>
                <w:kern w:val="0"/>
                <w:szCs w:val="21"/>
                <w:lang w:eastAsia="zh-Hans"/>
              </w:rPr>
              <w:t>双机 HA 工作模式，并能实现 Active-Active互备方式</w:t>
            </w:r>
          </w:p>
        </w:tc>
      </w:tr>
      <w:tr w:rsidR="00330DDB" w:rsidRPr="00330DDB" w14:paraId="0314F753" w14:textId="77777777" w:rsidTr="00561C3D">
        <w:trPr>
          <w:trHeight w:val="285"/>
        </w:trPr>
        <w:tc>
          <w:tcPr>
            <w:tcW w:w="1984" w:type="dxa"/>
            <w:vMerge/>
            <w:tcBorders>
              <w:top w:val="nil"/>
              <w:left w:val="single" w:sz="4" w:space="0" w:color="auto"/>
              <w:bottom w:val="single" w:sz="4" w:space="0" w:color="000000"/>
              <w:right w:val="single" w:sz="4" w:space="0" w:color="auto"/>
            </w:tcBorders>
            <w:vAlign w:val="center"/>
          </w:tcPr>
          <w:p w14:paraId="2A09CF16" w14:textId="77777777" w:rsidR="00330DDB" w:rsidRPr="00330DDB" w:rsidRDefault="00330DDB" w:rsidP="00330DDB">
            <w:pPr>
              <w:widowControl/>
              <w:spacing w:line="288" w:lineRule="auto"/>
              <w:jc w:val="left"/>
              <w:rPr>
                <w:rFonts w:ascii="宋体" w:eastAsia="宋体" w:hAnsi="宋体" w:cs="宋体"/>
                <w:color w:val="000000"/>
                <w:kern w:val="0"/>
                <w:szCs w:val="21"/>
              </w:rPr>
            </w:pPr>
          </w:p>
        </w:tc>
        <w:tc>
          <w:tcPr>
            <w:tcW w:w="6946" w:type="dxa"/>
            <w:tcBorders>
              <w:top w:val="nil"/>
              <w:left w:val="nil"/>
              <w:bottom w:val="single" w:sz="4" w:space="0" w:color="auto"/>
              <w:right w:val="single" w:sz="4" w:space="0" w:color="auto"/>
            </w:tcBorders>
            <w:shd w:val="clear" w:color="auto" w:fill="auto"/>
            <w:vAlign w:val="center"/>
          </w:tcPr>
          <w:p w14:paraId="555A44F9" w14:textId="77777777" w:rsidR="00330DDB" w:rsidRPr="00330DDB" w:rsidRDefault="00330DDB" w:rsidP="00330DDB">
            <w:pPr>
              <w:widowControl/>
              <w:spacing w:line="288" w:lineRule="auto"/>
              <w:jc w:val="left"/>
              <w:rPr>
                <w:rFonts w:ascii="宋体" w:eastAsia="宋体" w:hAnsi="宋体" w:cs="宋体"/>
                <w:color w:val="000000"/>
                <w:kern w:val="0"/>
                <w:szCs w:val="21"/>
                <w:lang w:eastAsia="zh-Hans"/>
              </w:rPr>
            </w:pPr>
            <w:r w:rsidRPr="00330DDB">
              <w:rPr>
                <w:rFonts w:ascii="宋体" w:eastAsia="宋体" w:hAnsi="宋体" w:cs="宋体" w:hint="eastAsia"/>
                <w:color w:val="000000"/>
                <w:kern w:val="0"/>
                <w:szCs w:val="21"/>
                <w:lang w:eastAsia="zh-Hans"/>
              </w:rPr>
              <w:t>原厂三年质保，</w:t>
            </w:r>
            <w:r w:rsidRPr="00330DDB">
              <w:rPr>
                <w:rFonts w:ascii="宋体" w:eastAsia="宋体" w:hAnsi="宋体" w:cs="宋体" w:hint="eastAsia"/>
                <w:color w:val="000000" w:themeColor="text1"/>
                <w:kern w:val="0"/>
                <w:szCs w:val="21"/>
                <w:lang w:eastAsia="zh-Hans"/>
              </w:rPr>
              <w:t>中标后需要</w:t>
            </w:r>
            <w:r w:rsidRPr="00330DDB">
              <w:rPr>
                <w:rFonts w:ascii="宋体" w:eastAsia="宋体" w:hAnsi="宋体" w:cs="宋体" w:hint="eastAsia"/>
                <w:color w:val="000000"/>
                <w:kern w:val="0"/>
                <w:szCs w:val="21"/>
                <w:lang w:eastAsia="zh-Hans"/>
              </w:rPr>
              <w:t>原厂提供用户名为“浙江财经大学”的服务承诺函</w:t>
            </w:r>
          </w:p>
        </w:tc>
      </w:tr>
    </w:tbl>
    <w:p w14:paraId="5660F016" w14:textId="77777777" w:rsidR="00330DDB" w:rsidRPr="00330DDB" w:rsidRDefault="00330DDB" w:rsidP="00330DDB">
      <w:pPr>
        <w:spacing w:line="288" w:lineRule="auto"/>
        <w:ind w:firstLineChars="200" w:firstLine="420"/>
        <w:rPr>
          <w:rFonts w:ascii="宋体" w:eastAsia="宋体" w:hAnsi="宋体"/>
          <w:szCs w:val="21"/>
        </w:rPr>
      </w:pPr>
      <w:r w:rsidRPr="00330DDB">
        <w:rPr>
          <w:rFonts w:ascii="宋体" w:eastAsia="宋体" w:hAnsi="宋体" w:hint="eastAsia"/>
          <w:szCs w:val="21"/>
        </w:rPr>
        <w:t>3.4</w:t>
      </w:r>
      <w:r w:rsidRPr="00330DDB">
        <w:rPr>
          <w:rFonts w:ascii="宋体" w:eastAsia="宋体" w:hAnsi="宋体"/>
          <w:szCs w:val="21"/>
        </w:rPr>
        <w:t xml:space="preserve"> </w:t>
      </w:r>
      <w:r w:rsidRPr="00330DDB">
        <w:rPr>
          <w:rFonts w:ascii="宋体" w:eastAsia="宋体" w:hAnsi="宋体" w:hint="eastAsia"/>
          <w:szCs w:val="21"/>
        </w:rPr>
        <w:t>智能服务链系统（1套）</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4"/>
        <w:gridCol w:w="6946"/>
      </w:tblGrid>
      <w:tr w:rsidR="00330DDB" w:rsidRPr="00330DDB" w14:paraId="4299D449" w14:textId="77777777" w:rsidTr="00561C3D">
        <w:trPr>
          <w:trHeight w:val="90"/>
        </w:trPr>
        <w:tc>
          <w:tcPr>
            <w:tcW w:w="1984" w:type="dxa"/>
            <w:tcBorders>
              <w:bottom w:val="single" w:sz="4" w:space="0" w:color="auto"/>
            </w:tcBorders>
            <w:tcMar>
              <w:top w:w="15" w:type="dxa"/>
              <w:left w:w="15" w:type="dxa"/>
              <w:right w:w="15" w:type="dxa"/>
            </w:tcMar>
            <w:vAlign w:val="bottom"/>
          </w:tcPr>
          <w:p w14:paraId="5FE75A07" w14:textId="77777777" w:rsidR="00330DDB" w:rsidRPr="00330DDB" w:rsidRDefault="00330DDB" w:rsidP="00330DDB">
            <w:pPr>
              <w:widowControl/>
              <w:spacing w:line="288" w:lineRule="auto"/>
              <w:jc w:val="center"/>
              <w:rPr>
                <w:rFonts w:ascii="宋体" w:eastAsia="宋体" w:hAnsi="宋体" w:cs="宋体"/>
                <w:color w:val="000000"/>
                <w:kern w:val="0"/>
                <w:szCs w:val="21"/>
              </w:rPr>
            </w:pPr>
            <w:r w:rsidRPr="00330DDB">
              <w:rPr>
                <w:rFonts w:ascii="宋体" w:eastAsia="宋体" w:hAnsi="宋体" w:cs="宋体" w:hint="eastAsia"/>
                <w:b/>
                <w:bCs/>
                <w:color w:val="000000"/>
                <w:kern w:val="0"/>
                <w:szCs w:val="21"/>
                <w:lang w:eastAsia="zh-Hans"/>
              </w:rPr>
              <w:t>技术指标</w:t>
            </w:r>
          </w:p>
        </w:tc>
        <w:tc>
          <w:tcPr>
            <w:tcW w:w="6946" w:type="dxa"/>
            <w:tcBorders>
              <w:bottom w:val="single" w:sz="4" w:space="0" w:color="auto"/>
            </w:tcBorders>
            <w:tcMar>
              <w:top w:w="15" w:type="dxa"/>
              <w:left w:w="15" w:type="dxa"/>
              <w:right w:w="15" w:type="dxa"/>
            </w:tcMar>
            <w:vAlign w:val="bottom"/>
          </w:tcPr>
          <w:p w14:paraId="4975ADD0" w14:textId="74D13A77" w:rsidR="00330DDB" w:rsidRPr="00330DDB" w:rsidRDefault="00BF17FE" w:rsidP="00330DDB">
            <w:pPr>
              <w:widowControl/>
              <w:spacing w:line="288" w:lineRule="auto"/>
              <w:jc w:val="center"/>
              <w:rPr>
                <w:rFonts w:ascii="宋体" w:eastAsia="宋体" w:hAnsi="宋体" w:cs="宋体"/>
                <w:color w:val="000000"/>
                <w:kern w:val="0"/>
                <w:szCs w:val="21"/>
              </w:rPr>
            </w:pPr>
            <w:r>
              <w:rPr>
                <w:rFonts w:ascii="宋体" w:eastAsia="宋体" w:hAnsi="宋体" w:cs="宋体" w:hint="eastAsia"/>
                <w:b/>
                <w:bCs/>
                <w:color w:val="000000"/>
                <w:kern w:val="0"/>
                <w:szCs w:val="21"/>
              </w:rPr>
              <w:t>设备</w:t>
            </w:r>
            <w:r w:rsidR="00330DDB" w:rsidRPr="00330DDB">
              <w:rPr>
                <w:rFonts w:ascii="宋体" w:eastAsia="宋体" w:hAnsi="宋体" w:cs="宋体" w:hint="eastAsia"/>
                <w:b/>
                <w:bCs/>
                <w:color w:val="000000"/>
                <w:kern w:val="0"/>
                <w:szCs w:val="21"/>
              </w:rPr>
              <w:t>参数</w:t>
            </w:r>
          </w:p>
        </w:tc>
      </w:tr>
      <w:tr w:rsidR="00330DDB" w:rsidRPr="00330DDB" w14:paraId="3E95C03D" w14:textId="77777777" w:rsidTr="00561C3D">
        <w:trPr>
          <w:trHeight w:val="114"/>
        </w:trPr>
        <w:tc>
          <w:tcPr>
            <w:tcW w:w="1984" w:type="dxa"/>
            <w:vMerge w:val="restart"/>
            <w:tcBorders>
              <w:left w:val="single" w:sz="4" w:space="0" w:color="auto"/>
            </w:tcBorders>
            <w:tcMar>
              <w:top w:w="15" w:type="dxa"/>
              <w:left w:w="15" w:type="dxa"/>
              <w:right w:w="15" w:type="dxa"/>
            </w:tcMar>
            <w:vAlign w:val="center"/>
          </w:tcPr>
          <w:p w14:paraId="2271D88D" w14:textId="77777777" w:rsidR="00330DDB" w:rsidRPr="00330DDB" w:rsidRDefault="00330DDB" w:rsidP="00BF17FE">
            <w:pPr>
              <w:widowControl/>
              <w:spacing w:line="288" w:lineRule="auto"/>
              <w:jc w:val="center"/>
              <w:rPr>
                <w:rFonts w:ascii="宋体" w:eastAsia="宋体" w:hAnsi="宋体" w:cs="宋体"/>
                <w:color w:val="000000"/>
                <w:kern w:val="0"/>
                <w:szCs w:val="21"/>
              </w:rPr>
            </w:pPr>
            <w:r w:rsidRPr="00330DDB">
              <w:rPr>
                <w:rFonts w:ascii="宋体" w:eastAsia="宋体" w:hAnsi="宋体" w:cs="宋体" w:hint="eastAsia"/>
                <w:color w:val="000000"/>
                <w:kern w:val="0"/>
                <w:szCs w:val="21"/>
              </w:rPr>
              <w:t>服务链控制器</w:t>
            </w:r>
            <w:r w:rsidRPr="00330DDB">
              <w:rPr>
                <w:rFonts w:ascii="宋体" w:eastAsia="宋体" w:hAnsi="宋体" w:cs="宋体" w:hint="eastAsia"/>
                <w:color w:val="000000"/>
                <w:kern w:val="0"/>
                <w:szCs w:val="21"/>
                <w:lang w:eastAsia="zh-Hans"/>
              </w:rPr>
              <w:t>功能</w:t>
            </w:r>
          </w:p>
        </w:tc>
        <w:tc>
          <w:tcPr>
            <w:tcW w:w="6946" w:type="dxa"/>
            <w:tcBorders>
              <w:right w:val="single" w:sz="4" w:space="0" w:color="auto"/>
            </w:tcBorders>
            <w:tcMar>
              <w:top w:w="15" w:type="dxa"/>
              <w:left w:w="15" w:type="dxa"/>
              <w:right w:w="15" w:type="dxa"/>
            </w:tcMar>
            <w:vAlign w:val="center"/>
          </w:tcPr>
          <w:p w14:paraId="048D5F82" w14:textId="77777777" w:rsidR="00330DDB" w:rsidRPr="00330DDB" w:rsidRDefault="00330DDB" w:rsidP="00330DDB">
            <w:pPr>
              <w:widowControl/>
              <w:spacing w:line="288" w:lineRule="auto"/>
              <w:jc w:val="left"/>
              <w:rPr>
                <w:rFonts w:ascii="宋体" w:eastAsia="宋体" w:hAnsi="宋体" w:cs="宋体"/>
                <w:color w:val="000000"/>
                <w:kern w:val="0"/>
                <w:szCs w:val="21"/>
              </w:rPr>
            </w:pPr>
            <w:r w:rsidRPr="00330DDB">
              <w:rPr>
                <w:rFonts w:ascii="宋体" w:eastAsia="宋体" w:hAnsi="宋体" w:cs="宋体" w:hint="eastAsia"/>
                <w:color w:val="000000"/>
                <w:kern w:val="0"/>
                <w:szCs w:val="21"/>
                <w:lang w:eastAsia="zh-Hans"/>
              </w:rPr>
              <w:t>▲控制器软件要求具备灵活的部署模式：可在虚拟机中独立虚拟化部署，也可直接集成在专用硬件控制器中</w:t>
            </w:r>
            <w:r w:rsidRPr="00330DDB">
              <w:rPr>
                <w:rFonts w:ascii="宋体" w:eastAsia="宋体" w:hAnsi="宋体" w:cs="宋体" w:hint="eastAsia"/>
                <w:color w:val="000000"/>
                <w:kern w:val="0"/>
                <w:szCs w:val="21"/>
              </w:rPr>
              <w:t>；</w:t>
            </w:r>
          </w:p>
        </w:tc>
      </w:tr>
      <w:tr w:rsidR="00330DDB" w:rsidRPr="00330DDB" w14:paraId="691F1B73" w14:textId="77777777" w:rsidTr="00561C3D">
        <w:trPr>
          <w:trHeight w:val="285"/>
        </w:trPr>
        <w:tc>
          <w:tcPr>
            <w:tcW w:w="1984" w:type="dxa"/>
            <w:vMerge/>
            <w:tcBorders>
              <w:left w:val="single" w:sz="4" w:space="0" w:color="auto"/>
            </w:tcBorders>
            <w:tcMar>
              <w:top w:w="15" w:type="dxa"/>
              <w:left w:w="15" w:type="dxa"/>
              <w:right w:w="15" w:type="dxa"/>
            </w:tcMar>
            <w:vAlign w:val="center"/>
          </w:tcPr>
          <w:p w14:paraId="11FCBEFA" w14:textId="77777777" w:rsidR="00330DDB" w:rsidRPr="00330DDB" w:rsidRDefault="00330DDB" w:rsidP="00BF17FE">
            <w:pPr>
              <w:widowControl/>
              <w:spacing w:line="288" w:lineRule="auto"/>
              <w:jc w:val="center"/>
              <w:rPr>
                <w:rFonts w:ascii="宋体" w:eastAsia="宋体" w:hAnsi="宋体" w:cs="宋体"/>
                <w:color w:val="000000"/>
                <w:kern w:val="0"/>
                <w:szCs w:val="21"/>
              </w:rPr>
            </w:pPr>
          </w:p>
        </w:tc>
        <w:tc>
          <w:tcPr>
            <w:tcW w:w="6946" w:type="dxa"/>
            <w:tcBorders>
              <w:right w:val="single" w:sz="4" w:space="0" w:color="auto"/>
            </w:tcBorders>
            <w:tcMar>
              <w:top w:w="15" w:type="dxa"/>
              <w:left w:w="15" w:type="dxa"/>
              <w:right w:w="15" w:type="dxa"/>
            </w:tcMar>
            <w:vAlign w:val="center"/>
          </w:tcPr>
          <w:p w14:paraId="283735FE" w14:textId="343ABBBA" w:rsidR="00330DDB" w:rsidRPr="00330DDB" w:rsidRDefault="00330DDB" w:rsidP="00330DDB">
            <w:pPr>
              <w:widowControl/>
              <w:spacing w:line="288" w:lineRule="auto"/>
              <w:jc w:val="left"/>
              <w:rPr>
                <w:rFonts w:ascii="宋体" w:eastAsia="宋体" w:hAnsi="宋体" w:cs="宋体"/>
                <w:color w:val="000000"/>
                <w:kern w:val="0"/>
                <w:szCs w:val="21"/>
              </w:rPr>
            </w:pPr>
            <w:r w:rsidRPr="00330DDB">
              <w:rPr>
                <w:rFonts w:ascii="宋体" w:eastAsia="宋体" w:hAnsi="宋体" w:cs="宋体" w:hint="eastAsia"/>
                <w:color w:val="000000"/>
                <w:kern w:val="0"/>
                <w:szCs w:val="21"/>
              </w:rPr>
              <w:t>支持同时对多台、多厂商SDN交换机的控制与管理，支持SDN交换机数量≥3，支持SDN交换机厂商数量≥3家；</w:t>
            </w:r>
            <w:r w:rsidR="00C554AE" w:rsidRPr="00330DDB">
              <w:rPr>
                <w:rFonts w:ascii="宋体" w:eastAsia="宋体" w:hAnsi="宋体" w:cs="宋体"/>
                <w:color w:val="000000"/>
                <w:kern w:val="0"/>
                <w:szCs w:val="21"/>
              </w:rPr>
              <w:t xml:space="preserve"> </w:t>
            </w:r>
          </w:p>
        </w:tc>
      </w:tr>
      <w:tr w:rsidR="00330DDB" w:rsidRPr="00330DDB" w14:paraId="711140C9" w14:textId="77777777" w:rsidTr="00561C3D">
        <w:trPr>
          <w:trHeight w:val="480"/>
        </w:trPr>
        <w:tc>
          <w:tcPr>
            <w:tcW w:w="1984" w:type="dxa"/>
            <w:vMerge/>
            <w:tcBorders>
              <w:left w:val="single" w:sz="4" w:space="0" w:color="auto"/>
            </w:tcBorders>
            <w:tcMar>
              <w:top w:w="15" w:type="dxa"/>
              <w:left w:w="15" w:type="dxa"/>
              <w:right w:w="15" w:type="dxa"/>
            </w:tcMar>
            <w:vAlign w:val="center"/>
          </w:tcPr>
          <w:p w14:paraId="696D043C" w14:textId="77777777" w:rsidR="00330DDB" w:rsidRPr="00330DDB" w:rsidRDefault="00330DDB" w:rsidP="00BF17FE">
            <w:pPr>
              <w:widowControl/>
              <w:spacing w:line="288" w:lineRule="auto"/>
              <w:jc w:val="center"/>
              <w:rPr>
                <w:rFonts w:ascii="宋体" w:eastAsia="宋体" w:hAnsi="宋体" w:cs="宋体"/>
                <w:color w:val="000000"/>
                <w:kern w:val="0"/>
                <w:szCs w:val="21"/>
              </w:rPr>
            </w:pPr>
          </w:p>
        </w:tc>
        <w:tc>
          <w:tcPr>
            <w:tcW w:w="6946" w:type="dxa"/>
            <w:tcBorders>
              <w:right w:val="single" w:sz="4" w:space="0" w:color="auto"/>
            </w:tcBorders>
            <w:tcMar>
              <w:top w:w="15" w:type="dxa"/>
              <w:left w:w="15" w:type="dxa"/>
              <w:right w:w="15" w:type="dxa"/>
            </w:tcMar>
            <w:vAlign w:val="center"/>
          </w:tcPr>
          <w:p w14:paraId="16485C7F" w14:textId="77777777" w:rsidR="00330DDB" w:rsidRPr="00330DDB" w:rsidRDefault="00330DDB" w:rsidP="00330DDB">
            <w:pPr>
              <w:widowControl/>
              <w:spacing w:line="288" w:lineRule="auto"/>
              <w:jc w:val="left"/>
              <w:rPr>
                <w:rFonts w:ascii="宋体" w:eastAsia="宋体" w:hAnsi="宋体" w:cs="宋体"/>
                <w:color w:val="000000"/>
                <w:kern w:val="0"/>
                <w:szCs w:val="21"/>
              </w:rPr>
            </w:pPr>
            <w:r w:rsidRPr="00330DDB">
              <w:rPr>
                <w:rFonts w:ascii="宋体" w:eastAsia="宋体" w:hAnsi="宋体" w:cs="宋体" w:hint="eastAsia"/>
                <w:color w:val="000000"/>
                <w:kern w:val="0"/>
                <w:szCs w:val="21"/>
              </w:rPr>
              <w:t>支持基于交换机、交换机端口、控制器的流量、包速率信息统计；</w:t>
            </w:r>
          </w:p>
        </w:tc>
      </w:tr>
      <w:tr w:rsidR="00330DDB" w:rsidRPr="00330DDB" w14:paraId="490BAD8A" w14:textId="77777777" w:rsidTr="00561C3D">
        <w:trPr>
          <w:trHeight w:val="285"/>
        </w:trPr>
        <w:tc>
          <w:tcPr>
            <w:tcW w:w="1984" w:type="dxa"/>
            <w:vMerge/>
            <w:tcBorders>
              <w:left w:val="single" w:sz="4" w:space="0" w:color="auto"/>
            </w:tcBorders>
            <w:tcMar>
              <w:top w:w="15" w:type="dxa"/>
              <w:left w:w="15" w:type="dxa"/>
              <w:right w:w="15" w:type="dxa"/>
            </w:tcMar>
            <w:vAlign w:val="center"/>
          </w:tcPr>
          <w:p w14:paraId="3DEF5841" w14:textId="77777777" w:rsidR="00330DDB" w:rsidRPr="00330DDB" w:rsidRDefault="00330DDB" w:rsidP="00BF17FE">
            <w:pPr>
              <w:widowControl/>
              <w:spacing w:line="288" w:lineRule="auto"/>
              <w:jc w:val="center"/>
              <w:rPr>
                <w:rFonts w:ascii="宋体" w:eastAsia="宋体" w:hAnsi="宋体" w:cs="宋体"/>
                <w:color w:val="000000"/>
                <w:kern w:val="0"/>
                <w:szCs w:val="21"/>
              </w:rPr>
            </w:pPr>
          </w:p>
        </w:tc>
        <w:tc>
          <w:tcPr>
            <w:tcW w:w="6946" w:type="dxa"/>
            <w:tcBorders>
              <w:right w:val="single" w:sz="4" w:space="0" w:color="auto"/>
            </w:tcBorders>
            <w:tcMar>
              <w:top w:w="15" w:type="dxa"/>
              <w:left w:w="15" w:type="dxa"/>
              <w:right w:w="15" w:type="dxa"/>
            </w:tcMar>
            <w:vAlign w:val="center"/>
          </w:tcPr>
          <w:p w14:paraId="22198B8F" w14:textId="77777777" w:rsidR="00330DDB" w:rsidRPr="00330DDB" w:rsidRDefault="00330DDB" w:rsidP="00330DDB">
            <w:pPr>
              <w:widowControl/>
              <w:spacing w:line="288" w:lineRule="auto"/>
              <w:jc w:val="left"/>
              <w:rPr>
                <w:rFonts w:ascii="宋体" w:eastAsia="宋体" w:hAnsi="宋体" w:cs="宋体"/>
                <w:color w:val="000000"/>
                <w:kern w:val="0"/>
                <w:szCs w:val="21"/>
              </w:rPr>
            </w:pPr>
            <w:r w:rsidRPr="00330DDB">
              <w:rPr>
                <w:rFonts w:ascii="宋体" w:eastAsia="宋体" w:hAnsi="宋体" w:cs="宋体" w:hint="eastAsia"/>
                <w:color w:val="000000"/>
                <w:kern w:val="0"/>
                <w:szCs w:val="21"/>
              </w:rPr>
              <w:t>支持对SDN交换机基础信息、当前流表的展示</w:t>
            </w:r>
          </w:p>
        </w:tc>
      </w:tr>
      <w:tr w:rsidR="00330DDB" w:rsidRPr="00330DDB" w14:paraId="6FBE5936" w14:textId="77777777" w:rsidTr="00561C3D">
        <w:trPr>
          <w:trHeight w:val="480"/>
        </w:trPr>
        <w:tc>
          <w:tcPr>
            <w:tcW w:w="1984" w:type="dxa"/>
            <w:vMerge w:val="restart"/>
            <w:tcBorders>
              <w:left w:val="single" w:sz="4" w:space="0" w:color="auto"/>
            </w:tcBorders>
            <w:tcMar>
              <w:top w:w="15" w:type="dxa"/>
              <w:left w:w="15" w:type="dxa"/>
              <w:right w:w="15" w:type="dxa"/>
            </w:tcMar>
            <w:vAlign w:val="center"/>
          </w:tcPr>
          <w:p w14:paraId="600D50A3" w14:textId="77777777" w:rsidR="00330DDB" w:rsidRPr="00330DDB" w:rsidRDefault="00330DDB" w:rsidP="00BF17FE">
            <w:pPr>
              <w:widowControl/>
              <w:spacing w:line="288" w:lineRule="auto"/>
              <w:jc w:val="center"/>
              <w:rPr>
                <w:rFonts w:ascii="宋体" w:eastAsia="宋体" w:hAnsi="宋体" w:cs="宋体"/>
                <w:color w:val="000000"/>
                <w:kern w:val="0"/>
                <w:szCs w:val="21"/>
              </w:rPr>
            </w:pPr>
            <w:r w:rsidRPr="00330DDB">
              <w:rPr>
                <w:rFonts w:ascii="宋体" w:eastAsia="宋体" w:hAnsi="宋体" w:cs="宋体" w:hint="eastAsia"/>
                <w:color w:val="000000"/>
                <w:kern w:val="0"/>
                <w:szCs w:val="21"/>
              </w:rPr>
              <w:t>服务链</w:t>
            </w:r>
            <w:r w:rsidRPr="00330DDB">
              <w:rPr>
                <w:rFonts w:ascii="宋体" w:eastAsia="宋体" w:hAnsi="宋体" w:cs="宋体" w:hint="eastAsia"/>
                <w:color w:val="000000"/>
                <w:kern w:val="0"/>
                <w:szCs w:val="21"/>
                <w:lang w:eastAsia="zh-Hans"/>
              </w:rPr>
              <w:t>管理</w:t>
            </w:r>
            <w:r w:rsidRPr="00330DDB">
              <w:rPr>
                <w:rFonts w:ascii="宋体" w:eastAsia="宋体" w:hAnsi="宋体" w:cs="宋体" w:hint="eastAsia"/>
                <w:color w:val="000000"/>
                <w:kern w:val="0"/>
                <w:szCs w:val="21"/>
              </w:rPr>
              <w:t>功能</w:t>
            </w:r>
          </w:p>
        </w:tc>
        <w:tc>
          <w:tcPr>
            <w:tcW w:w="6946" w:type="dxa"/>
            <w:tcBorders>
              <w:right w:val="single" w:sz="4" w:space="0" w:color="auto"/>
            </w:tcBorders>
            <w:tcMar>
              <w:top w:w="15" w:type="dxa"/>
              <w:left w:w="15" w:type="dxa"/>
              <w:right w:w="15" w:type="dxa"/>
            </w:tcMar>
            <w:vAlign w:val="center"/>
          </w:tcPr>
          <w:p w14:paraId="79DB5E52" w14:textId="653C5054" w:rsidR="00330DDB" w:rsidRPr="00330DDB" w:rsidRDefault="00330DDB" w:rsidP="00330DDB">
            <w:pPr>
              <w:widowControl/>
              <w:spacing w:line="288" w:lineRule="auto"/>
              <w:jc w:val="left"/>
              <w:rPr>
                <w:rFonts w:ascii="宋体" w:eastAsia="宋体" w:hAnsi="宋体" w:cs="宋体"/>
                <w:color w:val="000000"/>
                <w:kern w:val="0"/>
                <w:szCs w:val="21"/>
              </w:rPr>
            </w:pPr>
            <w:r w:rsidRPr="00330DDB">
              <w:rPr>
                <w:rFonts w:ascii="宋体" w:eastAsia="宋体" w:hAnsi="宋体" w:cs="宋体" w:hint="eastAsia"/>
                <w:color w:val="000000"/>
                <w:kern w:val="0"/>
                <w:szCs w:val="21"/>
              </w:rPr>
              <w:t>支持服务割接功能，服务节点ON/OFF开关一键上/下线；</w:t>
            </w:r>
            <w:r w:rsidR="00C554AE" w:rsidRPr="00330DDB">
              <w:rPr>
                <w:rFonts w:ascii="宋体" w:eastAsia="宋体" w:hAnsi="宋体" w:cs="宋体"/>
                <w:color w:val="000000"/>
                <w:kern w:val="0"/>
                <w:szCs w:val="21"/>
              </w:rPr>
              <w:t xml:space="preserve"> </w:t>
            </w:r>
          </w:p>
        </w:tc>
      </w:tr>
      <w:tr w:rsidR="00330DDB" w:rsidRPr="00330DDB" w14:paraId="0667E7C3" w14:textId="77777777" w:rsidTr="00561C3D">
        <w:trPr>
          <w:trHeight w:val="480"/>
        </w:trPr>
        <w:tc>
          <w:tcPr>
            <w:tcW w:w="1984" w:type="dxa"/>
            <w:vMerge/>
            <w:tcBorders>
              <w:left w:val="single" w:sz="4" w:space="0" w:color="auto"/>
            </w:tcBorders>
            <w:tcMar>
              <w:top w:w="15" w:type="dxa"/>
              <w:left w:w="15" w:type="dxa"/>
              <w:right w:w="15" w:type="dxa"/>
            </w:tcMar>
            <w:vAlign w:val="center"/>
          </w:tcPr>
          <w:p w14:paraId="74715C55" w14:textId="77777777" w:rsidR="00330DDB" w:rsidRPr="00330DDB" w:rsidRDefault="00330DDB" w:rsidP="00BF17FE">
            <w:pPr>
              <w:widowControl/>
              <w:spacing w:line="288" w:lineRule="auto"/>
              <w:jc w:val="center"/>
              <w:rPr>
                <w:rFonts w:ascii="宋体" w:eastAsia="宋体" w:hAnsi="宋体" w:cs="宋体"/>
                <w:color w:val="000000"/>
                <w:kern w:val="0"/>
                <w:szCs w:val="21"/>
              </w:rPr>
            </w:pPr>
          </w:p>
        </w:tc>
        <w:tc>
          <w:tcPr>
            <w:tcW w:w="6946" w:type="dxa"/>
            <w:tcBorders>
              <w:right w:val="single" w:sz="4" w:space="0" w:color="auto"/>
            </w:tcBorders>
            <w:tcMar>
              <w:top w:w="15" w:type="dxa"/>
              <w:left w:w="15" w:type="dxa"/>
              <w:right w:w="15" w:type="dxa"/>
            </w:tcMar>
            <w:vAlign w:val="center"/>
          </w:tcPr>
          <w:p w14:paraId="3BF0227D" w14:textId="42015531" w:rsidR="00330DDB" w:rsidRPr="00330DDB" w:rsidRDefault="00330DDB" w:rsidP="00330DDB">
            <w:pPr>
              <w:widowControl/>
              <w:spacing w:line="288" w:lineRule="auto"/>
              <w:jc w:val="left"/>
              <w:rPr>
                <w:rFonts w:ascii="宋体" w:eastAsia="宋体" w:hAnsi="宋体" w:cs="宋体"/>
                <w:color w:val="000000"/>
                <w:kern w:val="0"/>
                <w:szCs w:val="21"/>
              </w:rPr>
            </w:pPr>
            <w:r w:rsidRPr="00330DDB">
              <w:rPr>
                <w:rFonts w:ascii="宋体" w:eastAsia="宋体" w:hAnsi="宋体" w:cs="宋体" w:hint="eastAsia"/>
                <w:color w:val="000000"/>
                <w:kern w:val="0"/>
                <w:szCs w:val="21"/>
              </w:rPr>
              <w:t>支持服务编排功能，鼠标拖拽方式编排服务节点顺序；支持非对称服务链模式；</w:t>
            </w:r>
            <w:r w:rsidR="003412F9" w:rsidRPr="00330DDB">
              <w:rPr>
                <w:rFonts w:ascii="宋体" w:eastAsia="宋体" w:hAnsi="宋体" w:cs="宋体"/>
                <w:color w:val="000000"/>
                <w:kern w:val="0"/>
                <w:szCs w:val="21"/>
              </w:rPr>
              <w:t xml:space="preserve"> </w:t>
            </w:r>
          </w:p>
        </w:tc>
      </w:tr>
      <w:tr w:rsidR="00330DDB" w:rsidRPr="00330DDB" w14:paraId="110F9394" w14:textId="77777777" w:rsidTr="00561C3D">
        <w:trPr>
          <w:trHeight w:val="480"/>
        </w:trPr>
        <w:tc>
          <w:tcPr>
            <w:tcW w:w="1984" w:type="dxa"/>
            <w:vMerge/>
            <w:tcBorders>
              <w:left w:val="single" w:sz="4" w:space="0" w:color="auto"/>
            </w:tcBorders>
            <w:tcMar>
              <w:top w:w="15" w:type="dxa"/>
              <w:left w:w="15" w:type="dxa"/>
              <w:right w:w="15" w:type="dxa"/>
            </w:tcMar>
            <w:vAlign w:val="center"/>
          </w:tcPr>
          <w:p w14:paraId="5B32C8DA" w14:textId="77777777" w:rsidR="00330DDB" w:rsidRPr="00330DDB" w:rsidRDefault="00330DDB" w:rsidP="00BF17FE">
            <w:pPr>
              <w:widowControl/>
              <w:spacing w:line="288" w:lineRule="auto"/>
              <w:jc w:val="center"/>
              <w:rPr>
                <w:rFonts w:ascii="宋体" w:eastAsia="宋体" w:hAnsi="宋体" w:cs="宋体"/>
                <w:color w:val="000000"/>
                <w:kern w:val="0"/>
                <w:szCs w:val="21"/>
              </w:rPr>
            </w:pPr>
          </w:p>
        </w:tc>
        <w:tc>
          <w:tcPr>
            <w:tcW w:w="6946" w:type="dxa"/>
            <w:tcBorders>
              <w:right w:val="single" w:sz="4" w:space="0" w:color="auto"/>
            </w:tcBorders>
            <w:tcMar>
              <w:top w:w="15" w:type="dxa"/>
              <w:left w:w="15" w:type="dxa"/>
              <w:right w:w="15" w:type="dxa"/>
            </w:tcMar>
            <w:vAlign w:val="center"/>
          </w:tcPr>
          <w:p w14:paraId="4650490F" w14:textId="4C39B08D" w:rsidR="00330DDB" w:rsidRPr="00330DDB" w:rsidRDefault="00330DDB" w:rsidP="00330DDB">
            <w:pPr>
              <w:widowControl/>
              <w:spacing w:line="288" w:lineRule="auto"/>
              <w:jc w:val="left"/>
              <w:rPr>
                <w:rFonts w:ascii="宋体" w:eastAsia="宋体" w:hAnsi="宋体" w:cs="宋体"/>
                <w:color w:val="000000"/>
                <w:kern w:val="0"/>
                <w:szCs w:val="21"/>
              </w:rPr>
            </w:pPr>
            <w:r w:rsidRPr="00330DDB">
              <w:rPr>
                <w:rFonts w:ascii="宋体" w:eastAsia="宋体" w:hAnsi="宋体" w:cs="宋体" w:hint="eastAsia"/>
                <w:color w:val="000000"/>
                <w:kern w:val="0"/>
                <w:szCs w:val="21"/>
              </w:rPr>
              <w:t>支持服务映射功能，二到四层流量分类，引导不同流量经过不同服务节点</w:t>
            </w:r>
            <w:r w:rsidR="00C554AE">
              <w:rPr>
                <w:rFonts w:ascii="宋体" w:eastAsia="宋体" w:hAnsi="宋体" w:cs="宋体" w:hint="eastAsia"/>
                <w:color w:val="000000"/>
                <w:kern w:val="0"/>
                <w:szCs w:val="21"/>
              </w:rPr>
              <w:t>；</w:t>
            </w:r>
            <w:r w:rsidR="003412F9" w:rsidRPr="00330DDB">
              <w:rPr>
                <w:rFonts w:ascii="宋体" w:eastAsia="宋体" w:hAnsi="宋体" w:cs="宋体"/>
                <w:color w:val="000000"/>
                <w:kern w:val="0"/>
                <w:szCs w:val="21"/>
              </w:rPr>
              <w:t xml:space="preserve"> </w:t>
            </w:r>
          </w:p>
        </w:tc>
      </w:tr>
      <w:tr w:rsidR="00330DDB" w:rsidRPr="00330DDB" w14:paraId="7682560C" w14:textId="77777777" w:rsidTr="00561C3D">
        <w:trPr>
          <w:trHeight w:val="90"/>
        </w:trPr>
        <w:tc>
          <w:tcPr>
            <w:tcW w:w="1984" w:type="dxa"/>
            <w:vMerge/>
            <w:tcBorders>
              <w:left w:val="single" w:sz="4" w:space="0" w:color="auto"/>
            </w:tcBorders>
            <w:tcMar>
              <w:top w:w="15" w:type="dxa"/>
              <w:left w:w="15" w:type="dxa"/>
              <w:right w:w="15" w:type="dxa"/>
            </w:tcMar>
            <w:vAlign w:val="center"/>
          </w:tcPr>
          <w:p w14:paraId="1D9D410D" w14:textId="77777777" w:rsidR="00330DDB" w:rsidRPr="00330DDB" w:rsidRDefault="00330DDB" w:rsidP="00BF17FE">
            <w:pPr>
              <w:spacing w:line="288" w:lineRule="auto"/>
              <w:jc w:val="center"/>
              <w:rPr>
                <w:rFonts w:ascii="宋体" w:eastAsia="宋体" w:hAnsi="宋体" w:cs="微软雅黑"/>
                <w:b/>
                <w:bCs/>
                <w:szCs w:val="21"/>
              </w:rPr>
            </w:pPr>
          </w:p>
        </w:tc>
        <w:tc>
          <w:tcPr>
            <w:tcW w:w="6946" w:type="dxa"/>
            <w:tcBorders>
              <w:right w:val="single" w:sz="4" w:space="0" w:color="auto"/>
            </w:tcBorders>
            <w:tcMar>
              <w:top w:w="15" w:type="dxa"/>
              <w:left w:w="15" w:type="dxa"/>
              <w:right w:w="15" w:type="dxa"/>
            </w:tcMar>
            <w:vAlign w:val="center"/>
          </w:tcPr>
          <w:p w14:paraId="34D5509D" w14:textId="643B1B8A" w:rsidR="00330DDB" w:rsidRPr="00330DDB" w:rsidRDefault="00330DDB" w:rsidP="00330DDB">
            <w:pPr>
              <w:widowControl/>
              <w:spacing w:line="288" w:lineRule="auto"/>
              <w:jc w:val="left"/>
              <w:rPr>
                <w:rFonts w:ascii="宋体" w:eastAsia="宋体" w:hAnsi="宋体" w:cs="宋体"/>
                <w:color w:val="000000"/>
                <w:kern w:val="0"/>
                <w:szCs w:val="21"/>
              </w:rPr>
            </w:pPr>
            <w:r w:rsidRPr="00330DDB">
              <w:rPr>
                <w:rFonts w:ascii="宋体" w:eastAsia="宋体" w:hAnsi="宋体" w:cs="宋体" w:hint="eastAsia"/>
                <w:color w:val="000000"/>
                <w:kern w:val="0"/>
                <w:szCs w:val="21"/>
              </w:rPr>
              <w:t>服务映射支持IPv6策略，可基于IPv6地址进行流量分类</w:t>
            </w:r>
            <w:r w:rsidR="00C554AE">
              <w:rPr>
                <w:rFonts w:ascii="宋体" w:eastAsia="宋体" w:hAnsi="宋体" w:cs="宋体" w:hint="eastAsia"/>
                <w:color w:val="000000"/>
                <w:kern w:val="0"/>
                <w:szCs w:val="21"/>
              </w:rPr>
              <w:t>；</w:t>
            </w:r>
          </w:p>
        </w:tc>
      </w:tr>
      <w:tr w:rsidR="00330DDB" w:rsidRPr="00330DDB" w14:paraId="7AD04762" w14:textId="77777777" w:rsidTr="00561C3D">
        <w:trPr>
          <w:trHeight w:val="90"/>
        </w:trPr>
        <w:tc>
          <w:tcPr>
            <w:tcW w:w="1984" w:type="dxa"/>
            <w:vMerge/>
            <w:tcBorders>
              <w:left w:val="single" w:sz="4" w:space="0" w:color="auto"/>
            </w:tcBorders>
            <w:tcMar>
              <w:top w:w="15" w:type="dxa"/>
              <w:left w:w="15" w:type="dxa"/>
              <w:right w:w="15" w:type="dxa"/>
            </w:tcMar>
            <w:vAlign w:val="center"/>
          </w:tcPr>
          <w:p w14:paraId="012C015A" w14:textId="77777777" w:rsidR="00330DDB" w:rsidRPr="00330DDB" w:rsidRDefault="00330DDB" w:rsidP="00BF17FE">
            <w:pPr>
              <w:spacing w:line="288" w:lineRule="auto"/>
              <w:jc w:val="center"/>
              <w:rPr>
                <w:rFonts w:ascii="宋体" w:eastAsia="宋体" w:hAnsi="宋体" w:cs="微软雅黑"/>
                <w:b/>
                <w:bCs/>
                <w:szCs w:val="21"/>
              </w:rPr>
            </w:pPr>
          </w:p>
        </w:tc>
        <w:tc>
          <w:tcPr>
            <w:tcW w:w="6946" w:type="dxa"/>
            <w:tcBorders>
              <w:right w:val="single" w:sz="4" w:space="0" w:color="auto"/>
            </w:tcBorders>
            <w:tcMar>
              <w:top w:w="15" w:type="dxa"/>
              <w:left w:w="15" w:type="dxa"/>
              <w:right w:w="15" w:type="dxa"/>
            </w:tcMar>
            <w:vAlign w:val="center"/>
          </w:tcPr>
          <w:p w14:paraId="103C77E5" w14:textId="482E0F58" w:rsidR="00330DDB" w:rsidRPr="00330DDB" w:rsidRDefault="00330DDB" w:rsidP="00330DDB">
            <w:pPr>
              <w:widowControl/>
              <w:spacing w:line="288" w:lineRule="auto"/>
              <w:jc w:val="left"/>
              <w:rPr>
                <w:rFonts w:ascii="宋体" w:eastAsia="宋体" w:hAnsi="宋体" w:cs="宋体"/>
                <w:color w:val="000000"/>
                <w:kern w:val="0"/>
                <w:szCs w:val="21"/>
              </w:rPr>
            </w:pPr>
            <w:r w:rsidRPr="00330DDB">
              <w:rPr>
                <w:rFonts w:ascii="宋体" w:eastAsia="宋体" w:hAnsi="宋体" w:cs="宋体" w:hint="eastAsia"/>
                <w:color w:val="000000"/>
                <w:kern w:val="0"/>
                <w:szCs w:val="21"/>
              </w:rPr>
              <w:t>单条服务链中支持的服务节点数量不少于10个。</w:t>
            </w:r>
          </w:p>
        </w:tc>
      </w:tr>
      <w:tr w:rsidR="00330DDB" w:rsidRPr="00330DDB" w14:paraId="5EDE24D9" w14:textId="77777777" w:rsidTr="00561C3D">
        <w:trPr>
          <w:trHeight w:val="90"/>
        </w:trPr>
        <w:tc>
          <w:tcPr>
            <w:tcW w:w="1984" w:type="dxa"/>
            <w:vMerge/>
            <w:tcBorders>
              <w:left w:val="single" w:sz="4" w:space="0" w:color="auto"/>
            </w:tcBorders>
            <w:tcMar>
              <w:top w:w="15" w:type="dxa"/>
              <w:left w:w="15" w:type="dxa"/>
              <w:right w:w="15" w:type="dxa"/>
            </w:tcMar>
            <w:vAlign w:val="center"/>
          </w:tcPr>
          <w:p w14:paraId="234F72FA" w14:textId="77777777" w:rsidR="00330DDB" w:rsidRPr="00330DDB" w:rsidRDefault="00330DDB" w:rsidP="00BF17FE">
            <w:pPr>
              <w:spacing w:line="288" w:lineRule="auto"/>
              <w:jc w:val="center"/>
              <w:rPr>
                <w:rFonts w:ascii="宋体" w:eastAsia="宋体" w:hAnsi="宋体" w:cs="微软雅黑"/>
                <w:b/>
                <w:bCs/>
                <w:szCs w:val="21"/>
              </w:rPr>
            </w:pPr>
          </w:p>
        </w:tc>
        <w:tc>
          <w:tcPr>
            <w:tcW w:w="6946" w:type="dxa"/>
            <w:tcBorders>
              <w:right w:val="single" w:sz="4" w:space="0" w:color="auto"/>
            </w:tcBorders>
            <w:tcMar>
              <w:top w:w="15" w:type="dxa"/>
              <w:left w:w="15" w:type="dxa"/>
              <w:right w:w="15" w:type="dxa"/>
            </w:tcMar>
            <w:vAlign w:val="center"/>
          </w:tcPr>
          <w:p w14:paraId="39FAA023" w14:textId="24007C61" w:rsidR="00330DDB" w:rsidRPr="00330DDB" w:rsidRDefault="00330DDB" w:rsidP="00330DDB">
            <w:pPr>
              <w:widowControl/>
              <w:spacing w:line="288" w:lineRule="auto"/>
              <w:jc w:val="left"/>
              <w:rPr>
                <w:rFonts w:ascii="宋体" w:eastAsia="宋体" w:hAnsi="宋体" w:cs="宋体"/>
                <w:color w:val="000000"/>
                <w:kern w:val="0"/>
                <w:szCs w:val="21"/>
              </w:rPr>
            </w:pPr>
            <w:r w:rsidRPr="00330DDB">
              <w:rPr>
                <w:rFonts w:ascii="宋体" w:eastAsia="宋体" w:hAnsi="宋体" w:cs="宋体" w:hint="eastAsia"/>
                <w:color w:val="000000"/>
                <w:kern w:val="0"/>
                <w:szCs w:val="21"/>
              </w:rPr>
              <w:t>▲单条服务链中可支持服务节点的HA功能，HA组内的一个服务节点出现故障，另一个服务节点可自动接管相应流量</w:t>
            </w:r>
            <w:r w:rsidR="003448E2">
              <w:rPr>
                <w:rFonts w:ascii="宋体" w:eastAsia="宋体" w:hAnsi="宋体" w:cs="宋体" w:hint="eastAsia"/>
                <w:color w:val="000000"/>
                <w:kern w:val="0"/>
                <w:szCs w:val="21"/>
              </w:rPr>
              <w:t>。</w:t>
            </w:r>
          </w:p>
        </w:tc>
      </w:tr>
      <w:tr w:rsidR="00330DDB" w:rsidRPr="00330DDB" w14:paraId="2E56E10C" w14:textId="77777777" w:rsidTr="00561C3D">
        <w:trPr>
          <w:trHeight w:val="144"/>
        </w:trPr>
        <w:tc>
          <w:tcPr>
            <w:tcW w:w="1984" w:type="dxa"/>
            <w:vMerge/>
            <w:tcBorders>
              <w:left w:val="single" w:sz="4" w:space="0" w:color="auto"/>
            </w:tcBorders>
            <w:tcMar>
              <w:top w:w="15" w:type="dxa"/>
              <w:left w:w="15" w:type="dxa"/>
              <w:right w:w="15" w:type="dxa"/>
            </w:tcMar>
            <w:vAlign w:val="center"/>
          </w:tcPr>
          <w:p w14:paraId="0B387346" w14:textId="77777777" w:rsidR="00330DDB" w:rsidRPr="00330DDB" w:rsidRDefault="00330DDB" w:rsidP="00BF17FE">
            <w:pPr>
              <w:spacing w:line="288" w:lineRule="auto"/>
              <w:jc w:val="center"/>
              <w:rPr>
                <w:rFonts w:ascii="宋体" w:eastAsia="宋体" w:hAnsi="宋体" w:cs="微软雅黑"/>
                <w:b/>
                <w:bCs/>
                <w:szCs w:val="21"/>
              </w:rPr>
            </w:pPr>
          </w:p>
        </w:tc>
        <w:tc>
          <w:tcPr>
            <w:tcW w:w="6946" w:type="dxa"/>
            <w:tcBorders>
              <w:right w:val="single" w:sz="4" w:space="0" w:color="auto"/>
            </w:tcBorders>
            <w:tcMar>
              <w:top w:w="15" w:type="dxa"/>
              <w:left w:w="15" w:type="dxa"/>
              <w:right w:w="15" w:type="dxa"/>
            </w:tcMar>
            <w:vAlign w:val="center"/>
          </w:tcPr>
          <w:p w14:paraId="0FAB0120" w14:textId="2A0F74F1" w:rsidR="00330DDB" w:rsidRPr="00330DDB" w:rsidRDefault="00330DDB" w:rsidP="00330DDB">
            <w:pPr>
              <w:widowControl/>
              <w:spacing w:line="288" w:lineRule="auto"/>
              <w:jc w:val="left"/>
              <w:rPr>
                <w:rFonts w:ascii="宋体" w:eastAsia="宋体" w:hAnsi="宋体" w:cs="宋体"/>
                <w:color w:val="000000"/>
                <w:kern w:val="0"/>
                <w:szCs w:val="21"/>
              </w:rPr>
            </w:pPr>
            <w:r w:rsidRPr="00330DDB">
              <w:rPr>
                <w:rFonts w:ascii="宋体" w:eastAsia="宋体" w:hAnsi="宋体" w:cs="宋体" w:hint="eastAsia"/>
                <w:color w:val="000000"/>
                <w:kern w:val="0"/>
                <w:szCs w:val="21"/>
              </w:rPr>
              <w:t>支持服务链间的HA功能，当一条服务链中的服务节点出现故障，另一条服务链对应的服务节点可自动接管相应流量。</w:t>
            </w:r>
          </w:p>
        </w:tc>
      </w:tr>
      <w:tr w:rsidR="00330DDB" w:rsidRPr="00330DDB" w14:paraId="14EE857E" w14:textId="77777777" w:rsidTr="00561C3D">
        <w:trPr>
          <w:trHeight w:val="90"/>
        </w:trPr>
        <w:tc>
          <w:tcPr>
            <w:tcW w:w="1984" w:type="dxa"/>
            <w:vMerge/>
            <w:tcBorders>
              <w:left w:val="single" w:sz="4" w:space="0" w:color="auto"/>
            </w:tcBorders>
            <w:tcMar>
              <w:top w:w="15" w:type="dxa"/>
              <w:left w:w="15" w:type="dxa"/>
              <w:right w:w="15" w:type="dxa"/>
            </w:tcMar>
            <w:vAlign w:val="center"/>
          </w:tcPr>
          <w:p w14:paraId="56045A95" w14:textId="77777777" w:rsidR="00330DDB" w:rsidRPr="00330DDB" w:rsidRDefault="00330DDB" w:rsidP="00BF17FE">
            <w:pPr>
              <w:spacing w:line="288" w:lineRule="auto"/>
              <w:jc w:val="center"/>
              <w:rPr>
                <w:rFonts w:ascii="宋体" w:eastAsia="宋体" w:hAnsi="宋体" w:cs="微软雅黑"/>
                <w:b/>
                <w:bCs/>
                <w:szCs w:val="21"/>
              </w:rPr>
            </w:pPr>
          </w:p>
        </w:tc>
        <w:tc>
          <w:tcPr>
            <w:tcW w:w="6946" w:type="dxa"/>
            <w:tcBorders>
              <w:right w:val="single" w:sz="4" w:space="0" w:color="auto"/>
            </w:tcBorders>
            <w:tcMar>
              <w:top w:w="15" w:type="dxa"/>
              <w:left w:w="15" w:type="dxa"/>
              <w:right w:w="15" w:type="dxa"/>
            </w:tcMar>
            <w:vAlign w:val="center"/>
          </w:tcPr>
          <w:p w14:paraId="0013DC13" w14:textId="77777777" w:rsidR="00330DDB" w:rsidRPr="00330DDB" w:rsidRDefault="00330DDB" w:rsidP="00330DDB">
            <w:pPr>
              <w:widowControl/>
              <w:spacing w:line="288" w:lineRule="auto"/>
              <w:jc w:val="left"/>
              <w:rPr>
                <w:rFonts w:ascii="宋体" w:eastAsia="宋体" w:hAnsi="宋体" w:cs="宋体"/>
                <w:color w:val="000000"/>
                <w:kern w:val="0"/>
                <w:szCs w:val="21"/>
              </w:rPr>
            </w:pPr>
            <w:r w:rsidRPr="00330DDB">
              <w:rPr>
                <w:rFonts w:ascii="宋体" w:eastAsia="宋体" w:hAnsi="宋体" w:cs="宋体" w:hint="eastAsia"/>
                <w:color w:val="000000"/>
                <w:kern w:val="0"/>
                <w:szCs w:val="21"/>
              </w:rPr>
              <w:t>支持服务链流量镜像功能，包括服务链上行端口流入、流出方向，下行端口流入、流出方向，以及上述四个方向流量的任意组合；</w:t>
            </w:r>
          </w:p>
        </w:tc>
      </w:tr>
      <w:tr w:rsidR="00330DDB" w:rsidRPr="00330DDB" w14:paraId="140B1165" w14:textId="77777777" w:rsidTr="00561C3D">
        <w:trPr>
          <w:trHeight w:val="90"/>
        </w:trPr>
        <w:tc>
          <w:tcPr>
            <w:tcW w:w="1984" w:type="dxa"/>
            <w:vMerge/>
            <w:tcBorders>
              <w:left w:val="single" w:sz="4" w:space="0" w:color="auto"/>
            </w:tcBorders>
            <w:tcMar>
              <w:top w:w="15" w:type="dxa"/>
              <w:left w:w="15" w:type="dxa"/>
              <w:right w:w="15" w:type="dxa"/>
            </w:tcMar>
            <w:vAlign w:val="center"/>
          </w:tcPr>
          <w:p w14:paraId="1D83FC48" w14:textId="77777777" w:rsidR="00330DDB" w:rsidRPr="00330DDB" w:rsidRDefault="00330DDB" w:rsidP="00BF17FE">
            <w:pPr>
              <w:spacing w:line="288" w:lineRule="auto"/>
              <w:jc w:val="center"/>
              <w:rPr>
                <w:rFonts w:ascii="宋体" w:eastAsia="宋体" w:hAnsi="宋体" w:cs="微软雅黑"/>
                <w:b/>
                <w:bCs/>
                <w:szCs w:val="21"/>
              </w:rPr>
            </w:pPr>
          </w:p>
        </w:tc>
        <w:tc>
          <w:tcPr>
            <w:tcW w:w="6946" w:type="dxa"/>
            <w:tcBorders>
              <w:right w:val="single" w:sz="4" w:space="0" w:color="auto"/>
            </w:tcBorders>
            <w:tcMar>
              <w:top w:w="15" w:type="dxa"/>
              <w:left w:w="15" w:type="dxa"/>
              <w:right w:w="15" w:type="dxa"/>
            </w:tcMar>
            <w:vAlign w:val="center"/>
          </w:tcPr>
          <w:p w14:paraId="6B721E8E" w14:textId="2E061074" w:rsidR="00330DDB" w:rsidRPr="00330DDB" w:rsidRDefault="00330DDB" w:rsidP="00330DDB">
            <w:pPr>
              <w:widowControl/>
              <w:spacing w:line="288" w:lineRule="auto"/>
              <w:jc w:val="left"/>
              <w:rPr>
                <w:rFonts w:ascii="宋体" w:eastAsia="宋体" w:hAnsi="宋体" w:cs="宋体"/>
                <w:color w:val="000000"/>
                <w:kern w:val="0"/>
                <w:szCs w:val="21"/>
              </w:rPr>
            </w:pPr>
            <w:r w:rsidRPr="00330DDB">
              <w:rPr>
                <w:rFonts w:ascii="宋体" w:eastAsia="宋体" w:hAnsi="宋体" w:cs="宋体" w:hint="eastAsia"/>
                <w:color w:val="000000"/>
                <w:kern w:val="0"/>
                <w:szCs w:val="21"/>
              </w:rPr>
              <w:t>支持服务节点流量镜像功能，包括服务节点上行端口的流入、流出方向，下行端口的流入、流出方向，以及上述四个方向流量的任意组合</w:t>
            </w:r>
          </w:p>
        </w:tc>
      </w:tr>
      <w:tr w:rsidR="00330DDB" w:rsidRPr="00330DDB" w14:paraId="49AE33B2" w14:textId="77777777" w:rsidTr="00561C3D">
        <w:trPr>
          <w:trHeight w:val="90"/>
        </w:trPr>
        <w:tc>
          <w:tcPr>
            <w:tcW w:w="1984" w:type="dxa"/>
            <w:vMerge/>
            <w:tcBorders>
              <w:left w:val="single" w:sz="4" w:space="0" w:color="auto"/>
            </w:tcBorders>
            <w:tcMar>
              <w:top w:w="15" w:type="dxa"/>
              <w:left w:w="15" w:type="dxa"/>
              <w:right w:w="15" w:type="dxa"/>
            </w:tcMar>
            <w:vAlign w:val="center"/>
          </w:tcPr>
          <w:p w14:paraId="07A70113" w14:textId="77777777" w:rsidR="00330DDB" w:rsidRPr="00330DDB" w:rsidRDefault="00330DDB" w:rsidP="00BF17FE">
            <w:pPr>
              <w:spacing w:line="288" w:lineRule="auto"/>
              <w:jc w:val="center"/>
              <w:rPr>
                <w:rFonts w:ascii="宋体" w:eastAsia="宋体" w:hAnsi="宋体" w:cs="微软雅黑"/>
                <w:b/>
                <w:bCs/>
                <w:szCs w:val="21"/>
              </w:rPr>
            </w:pPr>
          </w:p>
        </w:tc>
        <w:tc>
          <w:tcPr>
            <w:tcW w:w="6946" w:type="dxa"/>
            <w:tcBorders>
              <w:right w:val="single" w:sz="4" w:space="0" w:color="auto"/>
            </w:tcBorders>
            <w:tcMar>
              <w:top w:w="15" w:type="dxa"/>
              <w:left w:w="15" w:type="dxa"/>
              <w:right w:w="15" w:type="dxa"/>
            </w:tcMar>
            <w:vAlign w:val="center"/>
          </w:tcPr>
          <w:p w14:paraId="2CE0DDEA" w14:textId="77777777" w:rsidR="00330DDB" w:rsidRPr="00330DDB" w:rsidRDefault="00330DDB" w:rsidP="00330DDB">
            <w:pPr>
              <w:widowControl/>
              <w:spacing w:line="288" w:lineRule="auto"/>
              <w:jc w:val="left"/>
              <w:rPr>
                <w:rFonts w:ascii="宋体" w:eastAsia="宋体" w:hAnsi="宋体" w:cs="宋体"/>
                <w:color w:val="000000"/>
                <w:kern w:val="0"/>
                <w:szCs w:val="21"/>
              </w:rPr>
            </w:pPr>
            <w:r w:rsidRPr="00330DDB">
              <w:rPr>
                <w:rFonts w:ascii="宋体" w:eastAsia="宋体" w:hAnsi="宋体" w:cs="宋体" w:hint="eastAsia"/>
                <w:color w:val="000000"/>
                <w:kern w:val="0"/>
                <w:szCs w:val="21"/>
              </w:rPr>
              <w:t>支持接口检查</w:t>
            </w:r>
            <w:r w:rsidRPr="00330DDB">
              <w:rPr>
                <w:rFonts w:ascii="宋体" w:eastAsia="宋体" w:hAnsi="宋体" w:cs="宋体" w:hint="eastAsia"/>
                <w:color w:val="000000"/>
                <w:kern w:val="0"/>
                <w:szCs w:val="21"/>
                <w:lang w:eastAsia="zh-Hans"/>
              </w:rPr>
              <w:t>、</w:t>
            </w:r>
            <w:proofErr w:type="spellStart"/>
            <w:r w:rsidRPr="00330DDB">
              <w:rPr>
                <w:rFonts w:ascii="宋体" w:eastAsia="宋体" w:hAnsi="宋体" w:cs="宋体" w:hint="eastAsia"/>
                <w:color w:val="000000"/>
                <w:kern w:val="0"/>
                <w:szCs w:val="21"/>
                <w:lang w:eastAsia="zh-Hans"/>
              </w:rPr>
              <w:t>icmp</w:t>
            </w:r>
            <w:proofErr w:type="spellEnd"/>
            <w:r w:rsidRPr="00330DDB">
              <w:rPr>
                <w:rFonts w:ascii="宋体" w:eastAsia="宋体" w:hAnsi="宋体" w:cs="宋体" w:hint="eastAsia"/>
                <w:color w:val="000000"/>
                <w:kern w:val="0"/>
                <w:szCs w:val="21"/>
                <w:lang w:eastAsia="zh-Hans"/>
              </w:rPr>
              <w:t>检查、流量百分比检查</w:t>
            </w:r>
            <w:r w:rsidRPr="00330DDB">
              <w:rPr>
                <w:rFonts w:ascii="宋体" w:eastAsia="宋体" w:hAnsi="宋体" w:cs="宋体" w:hint="eastAsia"/>
                <w:color w:val="000000"/>
                <w:kern w:val="0"/>
                <w:szCs w:val="21"/>
              </w:rPr>
              <w:t>功能，</w:t>
            </w:r>
            <w:r w:rsidRPr="00330DDB">
              <w:rPr>
                <w:rFonts w:ascii="宋体" w:eastAsia="宋体" w:hAnsi="宋体" w:cs="宋体" w:hint="eastAsia"/>
                <w:color w:val="000000"/>
                <w:kern w:val="0"/>
                <w:szCs w:val="21"/>
                <w:lang w:eastAsia="zh-Hans"/>
              </w:rPr>
              <w:t>发现异常</w:t>
            </w:r>
            <w:r w:rsidRPr="00330DDB">
              <w:rPr>
                <w:rFonts w:ascii="宋体" w:eastAsia="宋体" w:hAnsi="宋体" w:cs="宋体" w:hint="eastAsia"/>
                <w:color w:val="000000"/>
                <w:kern w:val="0"/>
                <w:szCs w:val="21"/>
              </w:rPr>
              <w:t>服务节点自动下线；</w:t>
            </w:r>
          </w:p>
        </w:tc>
      </w:tr>
      <w:tr w:rsidR="00330DDB" w:rsidRPr="00330DDB" w14:paraId="4058266F" w14:textId="77777777" w:rsidTr="00561C3D">
        <w:trPr>
          <w:trHeight w:val="90"/>
        </w:trPr>
        <w:tc>
          <w:tcPr>
            <w:tcW w:w="1984" w:type="dxa"/>
            <w:vMerge/>
            <w:tcBorders>
              <w:left w:val="single" w:sz="4" w:space="0" w:color="auto"/>
            </w:tcBorders>
            <w:tcMar>
              <w:top w:w="15" w:type="dxa"/>
              <w:left w:w="15" w:type="dxa"/>
              <w:right w:w="15" w:type="dxa"/>
            </w:tcMar>
            <w:vAlign w:val="center"/>
          </w:tcPr>
          <w:p w14:paraId="3B021DC3" w14:textId="77777777" w:rsidR="00330DDB" w:rsidRPr="00330DDB" w:rsidRDefault="00330DDB" w:rsidP="00BF17FE">
            <w:pPr>
              <w:spacing w:line="288" w:lineRule="auto"/>
              <w:jc w:val="center"/>
              <w:rPr>
                <w:rFonts w:ascii="宋体" w:eastAsia="宋体" w:hAnsi="宋体" w:cs="微软雅黑"/>
                <w:b/>
                <w:bCs/>
                <w:szCs w:val="21"/>
              </w:rPr>
            </w:pPr>
          </w:p>
        </w:tc>
        <w:tc>
          <w:tcPr>
            <w:tcW w:w="6946" w:type="dxa"/>
            <w:tcBorders>
              <w:right w:val="single" w:sz="4" w:space="0" w:color="auto"/>
            </w:tcBorders>
            <w:tcMar>
              <w:top w:w="15" w:type="dxa"/>
              <w:left w:w="15" w:type="dxa"/>
              <w:right w:w="15" w:type="dxa"/>
            </w:tcMar>
            <w:vAlign w:val="center"/>
          </w:tcPr>
          <w:p w14:paraId="5B3CA378" w14:textId="77777777" w:rsidR="00330DDB" w:rsidRPr="00330DDB" w:rsidRDefault="00330DDB" w:rsidP="00330DDB">
            <w:pPr>
              <w:widowControl/>
              <w:spacing w:line="288" w:lineRule="auto"/>
              <w:jc w:val="left"/>
              <w:rPr>
                <w:rFonts w:ascii="宋体" w:eastAsia="宋体" w:hAnsi="宋体" w:cs="宋体"/>
                <w:color w:val="000000"/>
                <w:kern w:val="0"/>
                <w:szCs w:val="21"/>
              </w:rPr>
            </w:pPr>
            <w:r w:rsidRPr="00330DDB">
              <w:rPr>
                <w:rFonts w:ascii="宋体" w:eastAsia="宋体" w:hAnsi="宋体" w:cs="宋体" w:hint="eastAsia"/>
                <w:color w:val="000000"/>
                <w:kern w:val="0"/>
                <w:szCs w:val="21"/>
              </w:rPr>
              <w:t>支持服务链物理拓扑展示，提供服务链整体吞吐量、包速率可视化报表；</w:t>
            </w:r>
          </w:p>
        </w:tc>
      </w:tr>
      <w:tr w:rsidR="00330DDB" w:rsidRPr="00330DDB" w14:paraId="4D89E821" w14:textId="77777777" w:rsidTr="00561C3D">
        <w:trPr>
          <w:trHeight w:val="90"/>
        </w:trPr>
        <w:tc>
          <w:tcPr>
            <w:tcW w:w="1984" w:type="dxa"/>
            <w:tcBorders>
              <w:left w:val="single" w:sz="4" w:space="0" w:color="auto"/>
            </w:tcBorders>
            <w:tcMar>
              <w:top w:w="15" w:type="dxa"/>
              <w:left w:w="15" w:type="dxa"/>
              <w:right w:w="15" w:type="dxa"/>
            </w:tcMar>
            <w:vAlign w:val="center"/>
          </w:tcPr>
          <w:p w14:paraId="10C74320" w14:textId="77777777" w:rsidR="00330DDB" w:rsidRPr="00330DDB" w:rsidRDefault="00330DDB" w:rsidP="00BF17FE">
            <w:pPr>
              <w:widowControl/>
              <w:spacing w:line="288" w:lineRule="auto"/>
              <w:jc w:val="center"/>
              <w:rPr>
                <w:rFonts w:ascii="宋体" w:eastAsia="宋体" w:hAnsi="宋体" w:cs="宋体"/>
                <w:color w:val="000000"/>
                <w:kern w:val="0"/>
                <w:szCs w:val="21"/>
                <w:lang w:eastAsia="zh-Hans"/>
              </w:rPr>
            </w:pPr>
            <w:r w:rsidRPr="00330DDB">
              <w:rPr>
                <w:rFonts w:ascii="宋体" w:eastAsia="宋体" w:hAnsi="宋体" w:cs="宋体" w:hint="eastAsia"/>
                <w:color w:val="000000"/>
                <w:kern w:val="0"/>
                <w:szCs w:val="21"/>
                <w:lang w:eastAsia="zh-Hans"/>
              </w:rPr>
              <w:t>服务要求</w:t>
            </w:r>
          </w:p>
        </w:tc>
        <w:tc>
          <w:tcPr>
            <w:tcW w:w="6946" w:type="dxa"/>
            <w:tcBorders>
              <w:right w:val="single" w:sz="4" w:space="0" w:color="auto"/>
            </w:tcBorders>
            <w:tcMar>
              <w:top w:w="15" w:type="dxa"/>
              <w:left w:w="15" w:type="dxa"/>
              <w:right w:w="15" w:type="dxa"/>
            </w:tcMar>
            <w:vAlign w:val="center"/>
          </w:tcPr>
          <w:p w14:paraId="4766CB16" w14:textId="77777777" w:rsidR="00330DDB" w:rsidRPr="00330DDB" w:rsidRDefault="00330DDB" w:rsidP="00330DDB">
            <w:pPr>
              <w:widowControl/>
              <w:spacing w:line="288" w:lineRule="auto"/>
              <w:jc w:val="left"/>
              <w:rPr>
                <w:rFonts w:ascii="宋体" w:eastAsia="宋体" w:hAnsi="宋体" w:cs="宋体"/>
                <w:color w:val="000000"/>
                <w:kern w:val="0"/>
                <w:szCs w:val="21"/>
              </w:rPr>
            </w:pPr>
            <w:r w:rsidRPr="00330DDB">
              <w:rPr>
                <w:rFonts w:ascii="宋体" w:eastAsia="宋体" w:hAnsi="宋体" w:cs="宋体" w:hint="eastAsia"/>
                <w:color w:val="000000"/>
                <w:kern w:val="0"/>
                <w:szCs w:val="21"/>
                <w:lang w:eastAsia="zh-Hans"/>
              </w:rPr>
              <w:t>原厂三年质保，</w:t>
            </w:r>
            <w:r w:rsidRPr="00330DDB">
              <w:rPr>
                <w:rFonts w:ascii="宋体" w:eastAsia="宋体" w:hAnsi="宋体" w:cs="宋体" w:hint="eastAsia"/>
                <w:color w:val="000000" w:themeColor="text1"/>
                <w:kern w:val="0"/>
                <w:szCs w:val="21"/>
                <w:lang w:eastAsia="zh-Hans"/>
              </w:rPr>
              <w:t>中标后需要</w:t>
            </w:r>
            <w:r w:rsidRPr="00330DDB">
              <w:rPr>
                <w:rFonts w:ascii="宋体" w:eastAsia="宋体" w:hAnsi="宋体" w:cs="宋体" w:hint="eastAsia"/>
                <w:color w:val="000000"/>
                <w:kern w:val="0"/>
                <w:szCs w:val="21"/>
                <w:lang w:eastAsia="zh-Hans"/>
              </w:rPr>
              <w:t>原厂提供用户名为“浙江财经大学”的服务承诺函</w:t>
            </w:r>
            <w:r w:rsidRPr="00330DDB">
              <w:rPr>
                <w:rFonts w:ascii="宋体" w:eastAsia="宋体" w:hAnsi="宋体" w:cs="宋体" w:hint="eastAsia"/>
                <w:color w:val="000000"/>
                <w:kern w:val="0"/>
                <w:szCs w:val="21"/>
              </w:rPr>
              <w:t>。</w:t>
            </w:r>
          </w:p>
        </w:tc>
      </w:tr>
    </w:tbl>
    <w:p w14:paraId="2B21987E" w14:textId="77777777" w:rsidR="00330DDB" w:rsidRPr="00330DDB" w:rsidRDefault="00330DDB" w:rsidP="00183AD9">
      <w:pPr>
        <w:adjustRightInd w:val="0"/>
        <w:snapToGrid w:val="0"/>
        <w:spacing w:line="288" w:lineRule="auto"/>
        <w:rPr>
          <w:rFonts w:ascii="宋体" w:eastAsia="宋体" w:hAnsi="宋体" w:cs="Times New Roman"/>
          <w:spacing w:val="-4"/>
          <w:szCs w:val="21"/>
        </w:rPr>
      </w:pPr>
    </w:p>
    <w:p w14:paraId="1B0BE981" w14:textId="77777777" w:rsidR="00A27141" w:rsidRPr="00FD5402" w:rsidRDefault="00A27141" w:rsidP="00A27141">
      <w:pPr>
        <w:adjustRightInd w:val="0"/>
        <w:snapToGrid w:val="0"/>
        <w:jc w:val="center"/>
        <w:outlineLvl w:val="1"/>
        <w:rPr>
          <w:rFonts w:ascii="宋体" w:eastAsia="宋体" w:hAnsi="宋体"/>
          <w:b/>
          <w:bCs/>
          <w:szCs w:val="21"/>
        </w:rPr>
      </w:pPr>
      <w:r w:rsidRPr="00FD5402">
        <w:rPr>
          <w:rFonts w:ascii="宋体" w:eastAsia="宋体" w:hAnsi="宋体" w:hint="eastAsia"/>
          <w:b/>
          <w:bCs/>
          <w:szCs w:val="21"/>
        </w:rPr>
        <w:t>技术文件中需提供的证明材料（技术要求需提供的证明材料以此表为准，未提供视为负偏离）</w:t>
      </w:r>
    </w:p>
    <w:tbl>
      <w:tblPr>
        <w:tblStyle w:val="afa"/>
        <w:tblW w:w="9611" w:type="dxa"/>
        <w:tblInd w:w="-5" w:type="dxa"/>
        <w:tblLayout w:type="fixed"/>
        <w:tblLook w:val="04A0" w:firstRow="1" w:lastRow="0" w:firstColumn="1" w:lastColumn="0" w:noHBand="0" w:noVBand="1"/>
      </w:tblPr>
      <w:tblGrid>
        <w:gridCol w:w="709"/>
        <w:gridCol w:w="1985"/>
        <w:gridCol w:w="1842"/>
        <w:gridCol w:w="3941"/>
        <w:gridCol w:w="1134"/>
      </w:tblGrid>
      <w:tr w:rsidR="00A27141" w:rsidRPr="001F028B" w14:paraId="2422FD28" w14:textId="77777777" w:rsidTr="00D9540B">
        <w:trPr>
          <w:trHeight w:val="340"/>
        </w:trPr>
        <w:tc>
          <w:tcPr>
            <w:tcW w:w="709" w:type="dxa"/>
            <w:vAlign w:val="center"/>
          </w:tcPr>
          <w:p w14:paraId="3309CA7D" w14:textId="77777777" w:rsidR="00A27141" w:rsidRPr="001F028B" w:rsidRDefault="00A27141" w:rsidP="00D9540B">
            <w:pPr>
              <w:adjustRightInd w:val="0"/>
              <w:snapToGrid w:val="0"/>
              <w:jc w:val="center"/>
              <w:rPr>
                <w:rFonts w:ascii="宋体" w:hAnsi="宋体"/>
                <w:b/>
                <w:szCs w:val="21"/>
              </w:rPr>
            </w:pPr>
            <w:bookmarkStart w:id="34" w:name="_Hlk73430953"/>
            <w:r w:rsidRPr="001F028B">
              <w:rPr>
                <w:rFonts w:ascii="宋体" w:hAnsi="宋体" w:hint="eastAsia"/>
                <w:b/>
                <w:szCs w:val="21"/>
              </w:rPr>
              <w:t>序号</w:t>
            </w:r>
          </w:p>
        </w:tc>
        <w:tc>
          <w:tcPr>
            <w:tcW w:w="1985" w:type="dxa"/>
            <w:vAlign w:val="center"/>
          </w:tcPr>
          <w:p w14:paraId="19A9E1F9" w14:textId="77777777" w:rsidR="00A27141" w:rsidRPr="001F028B" w:rsidRDefault="00A27141" w:rsidP="00D9540B">
            <w:pPr>
              <w:adjustRightInd w:val="0"/>
              <w:snapToGrid w:val="0"/>
              <w:jc w:val="center"/>
              <w:rPr>
                <w:rFonts w:ascii="宋体" w:hAnsi="宋体"/>
                <w:b/>
                <w:szCs w:val="21"/>
              </w:rPr>
            </w:pPr>
            <w:r w:rsidRPr="001F028B">
              <w:rPr>
                <w:rFonts w:ascii="宋体" w:hAnsi="宋体" w:hint="eastAsia"/>
                <w:b/>
                <w:szCs w:val="21"/>
              </w:rPr>
              <w:t>设备名称</w:t>
            </w:r>
          </w:p>
        </w:tc>
        <w:tc>
          <w:tcPr>
            <w:tcW w:w="1842" w:type="dxa"/>
            <w:vAlign w:val="center"/>
          </w:tcPr>
          <w:p w14:paraId="254EC8A7" w14:textId="77777777" w:rsidR="00A27141" w:rsidRPr="001F028B" w:rsidRDefault="00A27141" w:rsidP="00D9540B">
            <w:pPr>
              <w:adjustRightInd w:val="0"/>
              <w:snapToGrid w:val="0"/>
              <w:jc w:val="center"/>
              <w:rPr>
                <w:rFonts w:ascii="宋体" w:hAnsi="宋体"/>
                <w:b/>
                <w:szCs w:val="21"/>
              </w:rPr>
            </w:pPr>
            <w:r w:rsidRPr="001F028B">
              <w:rPr>
                <w:rFonts w:ascii="宋体" w:hAnsi="宋体" w:hint="eastAsia"/>
                <w:b/>
                <w:szCs w:val="21"/>
              </w:rPr>
              <w:t>证明材料名称</w:t>
            </w:r>
          </w:p>
        </w:tc>
        <w:tc>
          <w:tcPr>
            <w:tcW w:w="3941" w:type="dxa"/>
            <w:vAlign w:val="center"/>
          </w:tcPr>
          <w:p w14:paraId="5A74752D" w14:textId="77777777" w:rsidR="00A27141" w:rsidRPr="001F028B" w:rsidRDefault="00A27141" w:rsidP="00D9540B">
            <w:pPr>
              <w:adjustRightInd w:val="0"/>
              <w:snapToGrid w:val="0"/>
              <w:jc w:val="center"/>
              <w:rPr>
                <w:rFonts w:ascii="宋体" w:hAnsi="宋体"/>
                <w:b/>
                <w:szCs w:val="21"/>
              </w:rPr>
            </w:pPr>
            <w:r w:rsidRPr="001F028B">
              <w:rPr>
                <w:rFonts w:ascii="宋体" w:hAnsi="宋体" w:hint="eastAsia"/>
                <w:b/>
                <w:szCs w:val="21"/>
              </w:rPr>
              <w:t>验证指标（每项为一指标项）</w:t>
            </w:r>
          </w:p>
        </w:tc>
        <w:tc>
          <w:tcPr>
            <w:tcW w:w="1134" w:type="dxa"/>
            <w:vAlign w:val="center"/>
          </w:tcPr>
          <w:p w14:paraId="40C01644" w14:textId="77777777" w:rsidR="00A27141" w:rsidRPr="001F028B" w:rsidRDefault="00A27141" w:rsidP="00D9540B">
            <w:pPr>
              <w:adjustRightInd w:val="0"/>
              <w:snapToGrid w:val="0"/>
              <w:jc w:val="center"/>
              <w:rPr>
                <w:rFonts w:ascii="宋体" w:hAnsi="宋体"/>
                <w:b/>
                <w:szCs w:val="21"/>
              </w:rPr>
            </w:pPr>
            <w:r w:rsidRPr="001F028B">
              <w:rPr>
                <w:rFonts w:ascii="宋体" w:hAnsi="宋体" w:hint="eastAsia"/>
                <w:b/>
                <w:szCs w:val="21"/>
              </w:rPr>
              <w:t>材料页码</w:t>
            </w:r>
          </w:p>
        </w:tc>
      </w:tr>
      <w:tr w:rsidR="00FB32CC" w:rsidRPr="003448E2" w14:paraId="7DDBDB02" w14:textId="77777777" w:rsidTr="001B5C7A">
        <w:trPr>
          <w:trHeight w:val="340"/>
        </w:trPr>
        <w:tc>
          <w:tcPr>
            <w:tcW w:w="709" w:type="dxa"/>
            <w:vMerge w:val="restart"/>
            <w:vAlign w:val="center"/>
          </w:tcPr>
          <w:p w14:paraId="490F12E8" w14:textId="24CDDAEF" w:rsidR="00FB32CC" w:rsidRPr="001B5C7A" w:rsidRDefault="00FB32CC" w:rsidP="001B5C7A">
            <w:pPr>
              <w:adjustRightInd w:val="0"/>
              <w:snapToGrid w:val="0"/>
              <w:jc w:val="center"/>
              <w:rPr>
                <w:rFonts w:ascii="宋体" w:eastAsia="宋体" w:hAnsi="宋体"/>
                <w:b/>
                <w:szCs w:val="21"/>
              </w:rPr>
            </w:pPr>
            <w:r w:rsidRPr="001B5C7A">
              <w:rPr>
                <w:rFonts w:ascii="宋体" w:eastAsia="宋体" w:hAnsi="宋体" w:hint="eastAsia"/>
                <w:b/>
                <w:szCs w:val="21"/>
              </w:rPr>
              <w:t>1</w:t>
            </w:r>
          </w:p>
        </w:tc>
        <w:tc>
          <w:tcPr>
            <w:tcW w:w="1985" w:type="dxa"/>
            <w:vMerge w:val="restart"/>
            <w:vAlign w:val="center"/>
          </w:tcPr>
          <w:p w14:paraId="62553621" w14:textId="50B5B78A" w:rsidR="00FB32CC" w:rsidRPr="001B5C7A" w:rsidRDefault="00FB32CC" w:rsidP="001B5C7A">
            <w:pPr>
              <w:adjustRightInd w:val="0"/>
              <w:snapToGrid w:val="0"/>
              <w:jc w:val="center"/>
              <w:rPr>
                <w:rFonts w:ascii="宋体" w:eastAsia="宋体" w:hAnsi="宋体"/>
                <w:b/>
                <w:szCs w:val="21"/>
              </w:rPr>
            </w:pPr>
            <w:r w:rsidRPr="001B5C7A">
              <w:rPr>
                <w:rFonts w:ascii="宋体" w:eastAsia="宋体" w:hAnsi="宋体" w:hint="eastAsia"/>
                <w:b/>
                <w:szCs w:val="21"/>
              </w:rPr>
              <w:t>态势感知设备</w:t>
            </w:r>
          </w:p>
        </w:tc>
        <w:tc>
          <w:tcPr>
            <w:tcW w:w="1842" w:type="dxa"/>
            <w:vMerge w:val="restart"/>
            <w:vAlign w:val="center"/>
          </w:tcPr>
          <w:p w14:paraId="7A0A86BF" w14:textId="427C0B81" w:rsidR="00FB32CC" w:rsidRPr="001B5C7A" w:rsidRDefault="00FB32CC" w:rsidP="001B5C7A">
            <w:pPr>
              <w:adjustRightInd w:val="0"/>
              <w:snapToGrid w:val="0"/>
              <w:jc w:val="center"/>
              <w:rPr>
                <w:rFonts w:ascii="宋体" w:eastAsia="宋体" w:hAnsi="宋体"/>
                <w:b/>
                <w:szCs w:val="21"/>
              </w:rPr>
            </w:pPr>
            <w:r w:rsidRPr="001B5C7A">
              <w:rPr>
                <w:rFonts w:ascii="宋体" w:eastAsia="宋体" w:hAnsi="宋体" w:hint="eastAsia"/>
                <w:b/>
                <w:szCs w:val="21"/>
              </w:rPr>
              <w:t>第三方检测证明</w:t>
            </w:r>
          </w:p>
        </w:tc>
        <w:tc>
          <w:tcPr>
            <w:tcW w:w="3941" w:type="dxa"/>
            <w:vMerge w:val="restart"/>
            <w:vAlign w:val="center"/>
          </w:tcPr>
          <w:p w14:paraId="00E049C6" w14:textId="0DC5A008" w:rsidR="00FB32CC" w:rsidRPr="001B5C7A" w:rsidRDefault="00FB32CC" w:rsidP="00D9540B">
            <w:pPr>
              <w:tabs>
                <w:tab w:val="left" w:pos="312"/>
              </w:tabs>
              <w:adjustRightInd w:val="0"/>
              <w:snapToGrid w:val="0"/>
              <w:rPr>
                <w:rFonts w:ascii="宋体" w:eastAsia="宋体" w:hAnsi="宋体" w:cs="宋体"/>
                <w:color w:val="000000" w:themeColor="text1"/>
                <w:kern w:val="0"/>
                <w:szCs w:val="21"/>
                <w:highlight w:val="yellow"/>
              </w:rPr>
            </w:pPr>
            <w:r w:rsidRPr="001B5C7A">
              <w:rPr>
                <w:rFonts w:ascii="宋体" w:eastAsia="宋体" w:hAnsi="宋体" w:cs="宋体" w:hint="eastAsia"/>
                <w:color w:val="000000" w:themeColor="text1"/>
                <w:kern w:val="0"/>
                <w:szCs w:val="21"/>
              </w:rPr>
              <w:t>风险安全域视角：</w:t>
            </w:r>
            <w:r w:rsidRPr="001B5C7A">
              <w:rPr>
                <w:rFonts w:ascii="宋体" w:eastAsia="宋体" w:hAnsi="宋体" w:hint="eastAsia"/>
                <w:bCs/>
                <w:szCs w:val="21"/>
              </w:rPr>
              <w:t>支持安全域维</w:t>
            </w:r>
            <w:proofErr w:type="gramStart"/>
            <w:r w:rsidRPr="001B5C7A">
              <w:rPr>
                <w:rFonts w:ascii="宋体" w:eastAsia="宋体" w:hAnsi="宋体" w:hint="eastAsia"/>
                <w:bCs/>
                <w:szCs w:val="21"/>
              </w:rPr>
              <w:t>度展示</w:t>
            </w:r>
            <w:proofErr w:type="gramEnd"/>
            <w:r w:rsidRPr="001B5C7A">
              <w:rPr>
                <w:rFonts w:ascii="宋体" w:eastAsia="宋体" w:hAnsi="宋体" w:hint="eastAsia"/>
                <w:bCs/>
                <w:szCs w:val="21"/>
              </w:rPr>
              <w:t>安全风险，包含安全域列表、安全域评分、事件类型</w:t>
            </w:r>
            <w:r w:rsidRPr="001B5C7A">
              <w:rPr>
                <w:rFonts w:ascii="宋体" w:eastAsia="宋体" w:hAnsi="宋体"/>
                <w:bCs/>
                <w:szCs w:val="21"/>
              </w:rPr>
              <w:t>TOP5、IP地址、IP类型、风险等级、关键风险、状态等信息</w:t>
            </w:r>
          </w:p>
        </w:tc>
        <w:tc>
          <w:tcPr>
            <w:tcW w:w="1134" w:type="dxa"/>
            <w:vAlign w:val="center"/>
          </w:tcPr>
          <w:p w14:paraId="377AD220" w14:textId="77777777" w:rsidR="00FB32CC" w:rsidRPr="003448E2" w:rsidRDefault="00FB32CC" w:rsidP="00D9540B">
            <w:pPr>
              <w:tabs>
                <w:tab w:val="left" w:pos="312"/>
              </w:tabs>
              <w:adjustRightInd w:val="0"/>
              <w:snapToGrid w:val="0"/>
              <w:rPr>
                <w:rFonts w:ascii="宋体" w:hAnsi="宋体" w:cs="Segoe UI Emoji"/>
                <w:b/>
                <w:szCs w:val="21"/>
              </w:rPr>
            </w:pPr>
          </w:p>
        </w:tc>
      </w:tr>
      <w:tr w:rsidR="00FB32CC" w:rsidRPr="003448E2" w14:paraId="4D611D8C" w14:textId="77777777" w:rsidTr="001B5C7A">
        <w:trPr>
          <w:trHeight w:val="340"/>
        </w:trPr>
        <w:tc>
          <w:tcPr>
            <w:tcW w:w="709" w:type="dxa"/>
            <w:vMerge/>
            <w:vAlign w:val="center"/>
          </w:tcPr>
          <w:p w14:paraId="6D56A1D3" w14:textId="544CCADF" w:rsidR="00FB32CC" w:rsidRPr="001B5C7A" w:rsidRDefault="00FB32CC" w:rsidP="001B5C7A">
            <w:pPr>
              <w:adjustRightInd w:val="0"/>
              <w:snapToGrid w:val="0"/>
              <w:jc w:val="center"/>
              <w:rPr>
                <w:rFonts w:ascii="宋体" w:eastAsia="宋体" w:hAnsi="宋体"/>
                <w:b/>
                <w:szCs w:val="21"/>
              </w:rPr>
            </w:pPr>
          </w:p>
        </w:tc>
        <w:tc>
          <w:tcPr>
            <w:tcW w:w="1985" w:type="dxa"/>
            <w:vMerge/>
            <w:vAlign w:val="center"/>
          </w:tcPr>
          <w:p w14:paraId="2F8B01A2" w14:textId="61CC694A" w:rsidR="00FB32CC" w:rsidRPr="001B5C7A" w:rsidRDefault="00FB32CC" w:rsidP="001B5C7A">
            <w:pPr>
              <w:adjustRightInd w:val="0"/>
              <w:snapToGrid w:val="0"/>
              <w:jc w:val="center"/>
              <w:rPr>
                <w:rFonts w:ascii="宋体" w:eastAsia="宋体" w:hAnsi="宋体"/>
                <w:b/>
                <w:szCs w:val="21"/>
              </w:rPr>
            </w:pPr>
          </w:p>
        </w:tc>
        <w:tc>
          <w:tcPr>
            <w:tcW w:w="1842" w:type="dxa"/>
            <w:vMerge/>
            <w:vAlign w:val="center"/>
          </w:tcPr>
          <w:p w14:paraId="02CA5F93" w14:textId="5565EE83" w:rsidR="00FB32CC" w:rsidRPr="001B5C7A" w:rsidRDefault="00FB32CC" w:rsidP="001B5C7A">
            <w:pPr>
              <w:adjustRightInd w:val="0"/>
              <w:snapToGrid w:val="0"/>
              <w:jc w:val="center"/>
              <w:rPr>
                <w:rFonts w:ascii="宋体" w:eastAsia="宋体" w:hAnsi="宋体"/>
                <w:b/>
                <w:szCs w:val="21"/>
              </w:rPr>
            </w:pPr>
          </w:p>
        </w:tc>
        <w:tc>
          <w:tcPr>
            <w:tcW w:w="3941" w:type="dxa"/>
            <w:vMerge/>
            <w:vAlign w:val="center"/>
          </w:tcPr>
          <w:p w14:paraId="28C134F7" w14:textId="6BF0BE69" w:rsidR="00FB32CC" w:rsidRPr="001B5C7A" w:rsidRDefault="00FB32CC" w:rsidP="00D9540B">
            <w:pPr>
              <w:tabs>
                <w:tab w:val="left" w:pos="312"/>
              </w:tabs>
              <w:adjustRightInd w:val="0"/>
              <w:snapToGrid w:val="0"/>
              <w:rPr>
                <w:rFonts w:ascii="宋体" w:eastAsia="宋体" w:hAnsi="宋体"/>
                <w:bCs/>
                <w:szCs w:val="21"/>
              </w:rPr>
            </w:pPr>
          </w:p>
        </w:tc>
        <w:tc>
          <w:tcPr>
            <w:tcW w:w="1134" w:type="dxa"/>
            <w:vAlign w:val="center"/>
          </w:tcPr>
          <w:p w14:paraId="1719A1CE" w14:textId="77777777" w:rsidR="00FB32CC" w:rsidRPr="003448E2" w:rsidRDefault="00FB32CC" w:rsidP="00D9540B">
            <w:pPr>
              <w:tabs>
                <w:tab w:val="left" w:pos="312"/>
              </w:tabs>
              <w:adjustRightInd w:val="0"/>
              <w:snapToGrid w:val="0"/>
              <w:rPr>
                <w:rFonts w:ascii="宋体" w:hAnsi="宋体" w:cs="Segoe UI Emoji"/>
                <w:b/>
                <w:szCs w:val="21"/>
              </w:rPr>
            </w:pPr>
          </w:p>
        </w:tc>
      </w:tr>
      <w:tr w:rsidR="00FB32CC" w:rsidRPr="003448E2" w14:paraId="24B80447" w14:textId="77777777" w:rsidTr="001B5C7A">
        <w:trPr>
          <w:trHeight w:val="340"/>
        </w:trPr>
        <w:tc>
          <w:tcPr>
            <w:tcW w:w="709" w:type="dxa"/>
            <w:vMerge/>
            <w:vAlign w:val="center"/>
          </w:tcPr>
          <w:p w14:paraId="21B7692A" w14:textId="1FE986E3" w:rsidR="00FB32CC" w:rsidRPr="001B5C7A" w:rsidRDefault="00FB32CC" w:rsidP="001B5C7A">
            <w:pPr>
              <w:adjustRightInd w:val="0"/>
              <w:snapToGrid w:val="0"/>
              <w:jc w:val="center"/>
              <w:rPr>
                <w:rFonts w:ascii="宋体" w:eastAsia="宋体" w:hAnsi="宋体"/>
                <w:b/>
                <w:szCs w:val="21"/>
              </w:rPr>
            </w:pPr>
          </w:p>
        </w:tc>
        <w:tc>
          <w:tcPr>
            <w:tcW w:w="1985" w:type="dxa"/>
            <w:vMerge/>
            <w:vAlign w:val="center"/>
          </w:tcPr>
          <w:p w14:paraId="144A39EA" w14:textId="77777777" w:rsidR="00FB32CC" w:rsidRPr="001B5C7A" w:rsidRDefault="00FB32CC" w:rsidP="001B5C7A">
            <w:pPr>
              <w:adjustRightInd w:val="0"/>
              <w:snapToGrid w:val="0"/>
              <w:jc w:val="center"/>
              <w:rPr>
                <w:rFonts w:ascii="宋体" w:eastAsia="宋体" w:hAnsi="宋体"/>
                <w:b/>
                <w:szCs w:val="21"/>
              </w:rPr>
            </w:pPr>
          </w:p>
        </w:tc>
        <w:tc>
          <w:tcPr>
            <w:tcW w:w="1842" w:type="dxa"/>
            <w:vMerge/>
            <w:vAlign w:val="center"/>
          </w:tcPr>
          <w:p w14:paraId="7E9C8EAF" w14:textId="77777777" w:rsidR="00FB32CC" w:rsidRPr="001B5C7A" w:rsidRDefault="00FB32CC" w:rsidP="001B5C7A">
            <w:pPr>
              <w:adjustRightInd w:val="0"/>
              <w:snapToGrid w:val="0"/>
              <w:jc w:val="center"/>
              <w:rPr>
                <w:rFonts w:ascii="宋体" w:eastAsia="宋体" w:hAnsi="宋体"/>
                <w:b/>
                <w:szCs w:val="21"/>
              </w:rPr>
            </w:pPr>
          </w:p>
        </w:tc>
        <w:tc>
          <w:tcPr>
            <w:tcW w:w="3941" w:type="dxa"/>
            <w:vAlign w:val="center"/>
          </w:tcPr>
          <w:p w14:paraId="571AD71E" w14:textId="5C975367" w:rsidR="00FB32CC" w:rsidRPr="001B5C7A" w:rsidRDefault="00FB32CC" w:rsidP="00D9540B">
            <w:pPr>
              <w:tabs>
                <w:tab w:val="left" w:pos="312"/>
              </w:tabs>
              <w:adjustRightInd w:val="0"/>
              <w:snapToGrid w:val="0"/>
              <w:rPr>
                <w:rFonts w:ascii="宋体" w:eastAsia="宋体" w:hAnsi="宋体" w:cs="Segoe UI Emoji"/>
                <w:bCs/>
                <w:szCs w:val="21"/>
              </w:rPr>
            </w:pPr>
            <w:r w:rsidRPr="001B5C7A">
              <w:rPr>
                <w:rFonts w:ascii="宋体" w:eastAsia="宋体" w:hAnsi="宋体" w:cs="宋体" w:hint="eastAsia"/>
                <w:color w:val="000000" w:themeColor="text1"/>
                <w:kern w:val="0"/>
                <w:szCs w:val="21"/>
              </w:rPr>
              <w:t>邮件深度检测：支持针对政企邮件混淆宏病毒威胁检测，可通过不断下钻的特征向量提取和聚类算法有效检出邮件威胁。支持对smtp、</w:t>
            </w:r>
            <w:proofErr w:type="spellStart"/>
            <w:r w:rsidRPr="001B5C7A">
              <w:rPr>
                <w:rFonts w:ascii="宋体" w:eastAsia="宋体" w:hAnsi="宋体" w:cs="宋体" w:hint="eastAsia"/>
                <w:color w:val="000000" w:themeColor="text1"/>
                <w:kern w:val="0"/>
                <w:szCs w:val="21"/>
              </w:rPr>
              <w:t>imap</w:t>
            </w:r>
            <w:proofErr w:type="spellEnd"/>
            <w:r w:rsidRPr="001B5C7A">
              <w:rPr>
                <w:rFonts w:ascii="宋体" w:eastAsia="宋体" w:hAnsi="宋体" w:cs="宋体" w:hint="eastAsia"/>
                <w:color w:val="000000" w:themeColor="text1"/>
                <w:kern w:val="0"/>
                <w:szCs w:val="21"/>
              </w:rPr>
              <w:t>、pop3、webmail等邮件协议审计，提取邮件正文和附件中的流量，并对邮件附件、正文链接、邮件行为、发件人等多维度进行规则和机器学习检测，从而识别出钓鱼邮件、病毒邮件、垃圾邮件、鱼叉式钓鱼等恶意邮件</w:t>
            </w:r>
          </w:p>
        </w:tc>
        <w:tc>
          <w:tcPr>
            <w:tcW w:w="1134" w:type="dxa"/>
            <w:vAlign w:val="center"/>
          </w:tcPr>
          <w:p w14:paraId="3BBB8A5E" w14:textId="77777777" w:rsidR="00FB32CC" w:rsidRPr="003448E2" w:rsidRDefault="00FB32CC" w:rsidP="00D9540B">
            <w:pPr>
              <w:tabs>
                <w:tab w:val="left" w:pos="312"/>
              </w:tabs>
              <w:adjustRightInd w:val="0"/>
              <w:snapToGrid w:val="0"/>
              <w:rPr>
                <w:rFonts w:ascii="宋体" w:hAnsi="宋体" w:cs="Segoe UI Emoji"/>
                <w:b/>
                <w:szCs w:val="21"/>
              </w:rPr>
            </w:pPr>
          </w:p>
        </w:tc>
      </w:tr>
      <w:tr w:rsidR="00FB32CC" w:rsidRPr="003448E2" w14:paraId="4905FDB0" w14:textId="77777777" w:rsidTr="001B5C7A">
        <w:trPr>
          <w:trHeight w:val="340"/>
        </w:trPr>
        <w:tc>
          <w:tcPr>
            <w:tcW w:w="709" w:type="dxa"/>
            <w:vMerge/>
            <w:vAlign w:val="center"/>
          </w:tcPr>
          <w:p w14:paraId="4288E040" w14:textId="77777777" w:rsidR="00FB32CC" w:rsidRPr="001B5C7A" w:rsidRDefault="00FB32CC" w:rsidP="001B5C7A">
            <w:pPr>
              <w:adjustRightInd w:val="0"/>
              <w:snapToGrid w:val="0"/>
              <w:jc w:val="center"/>
              <w:rPr>
                <w:rFonts w:ascii="宋体" w:eastAsia="宋体" w:hAnsi="宋体"/>
                <w:b/>
                <w:szCs w:val="21"/>
              </w:rPr>
            </w:pPr>
          </w:p>
        </w:tc>
        <w:tc>
          <w:tcPr>
            <w:tcW w:w="1985" w:type="dxa"/>
            <w:vMerge/>
            <w:vAlign w:val="center"/>
          </w:tcPr>
          <w:p w14:paraId="180FC388" w14:textId="77777777" w:rsidR="00FB32CC" w:rsidRPr="001B5C7A" w:rsidRDefault="00FB32CC" w:rsidP="001B5C7A">
            <w:pPr>
              <w:adjustRightInd w:val="0"/>
              <w:snapToGrid w:val="0"/>
              <w:jc w:val="center"/>
              <w:rPr>
                <w:rFonts w:ascii="宋体" w:eastAsia="宋体" w:hAnsi="宋体"/>
                <w:b/>
                <w:szCs w:val="21"/>
              </w:rPr>
            </w:pPr>
          </w:p>
        </w:tc>
        <w:tc>
          <w:tcPr>
            <w:tcW w:w="1842" w:type="dxa"/>
            <w:vMerge w:val="restart"/>
            <w:vAlign w:val="center"/>
          </w:tcPr>
          <w:p w14:paraId="2FCCE870" w14:textId="600DF99A" w:rsidR="00FB32CC" w:rsidRPr="001B5C7A" w:rsidRDefault="00FB32CC" w:rsidP="001B5C7A">
            <w:pPr>
              <w:adjustRightInd w:val="0"/>
              <w:snapToGrid w:val="0"/>
              <w:jc w:val="center"/>
              <w:rPr>
                <w:rFonts w:ascii="宋体" w:eastAsia="宋体" w:hAnsi="宋体"/>
                <w:b/>
                <w:szCs w:val="21"/>
              </w:rPr>
            </w:pPr>
            <w:r w:rsidRPr="001B5C7A">
              <w:rPr>
                <w:rFonts w:ascii="宋体" w:eastAsia="宋体" w:hAnsi="宋体" w:cs="宋体" w:hint="eastAsia"/>
                <w:b/>
                <w:color w:val="000000" w:themeColor="text1"/>
                <w:kern w:val="0"/>
                <w:szCs w:val="21"/>
              </w:rPr>
              <w:t>截</w:t>
            </w:r>
            <w:proofErr w:type="gramStart"/>
            <w:r w:rsidRPr="001B5C7A">
              <w:rPr>
                <w:rFonts w:ascii="宋体" w:eastAsia="宋体" w:hAnsi="宋体" w:cs="宋体" w:hint="eastAsia"/>
                <w:b/>
                <w:color w:val="000000" w:themeColor="text1"/>
                <w:kern w:val="0"/>
                <w:szCs w:val="21"/>
              </w:rPr>
              <w:t>图证明</w:t>
            </w:r>
            <w:proofErr w:type="gramEnd"/>
          </w:p>
        </w:tc>
        <w:tc>
          <w:tcPr>
            <w:tcW w:w="3941" w:type="dxa"/>
            <w:vAlign w:val="center"/>
          </w:tcPr>
          <w:p w14:paraId="62FDD4B8" w14:textId="491D0BE2" w:rsidR="00FB32CC" w:rsidRPr="001B5C7A" w:rsidRDefault="00FB32CC" w:rsidP="00D9540B">
            <w:pPr>
              <w:tabs>
                <w:tab w:val="left" w:pos="312"/>
              </w:tabs>
              <w:adjustRightInd w:val="0"/>
              <w:snapToGrid w:val="0"/>
              <w:rPr>
                <w:rFonts w:ascii="宋体" w:eastAsia="宋体" w:hAnsi="宋体" w:cs="Segoe UI Emoji"/>
                <w:b/>
                <w:szCs w:val="21"/>
              </w:rPr>
            </w:pPr>
            <w:r w:rsidRPr="001B5C7A">
              <w:rPr>
                <w:rFonts w:ascii="宋体" w:eastAsia="宋体" w:hAnsi="宋体" w:cs="宋体" w:hint="eastAsia"/>
                <w:color w:val="000000" w:themeColor="text1"/>
                <w:kern w:val="0"/>
                <w:szCs w:val="21"/>
              </w:rPr>
              <w:t>终端响应处置平台：支持展示跟同品牌下一代防火墙、安全感知平台、上网行为管理，及云端SOC平台，SAAS化管理平台的联动状态</w:t>
            </w:r>
          </w:p>
        </w:tc>
        <w:tc>
          <w:tcPr>
            <w:tcW w:w="1134" w:type="dxa"/>
            <w:vAlign w:val="center"/>
          </w:tcPr>
          <w:p w14:paraId="3ED69459" w14:textId="77777777" w:rsidR="00FB32CC" w:rsidRPr="003448E2" w:rsidRDefault="00FB32CC" w:rsidP="00D9540B">
            <w:pPr>
              <w:tabs>
                <w:tab w:val="left" w:pos="312"/>
              </w:tabs>
              <w:adjustRightInd w:val="0"/>
              <w:snapToGrid w:val="0"/>
              <w:rPr>
                <w:rFonts w:ascii="宋体" w:hAnsi="宋体" w:cs="Segoe UI Emoji"/>
                <w:b/>
                <w:szCs w:val="21"/>
              </w:rPr>
            </w:pPr>
          </w:p>
        </w:tc>
      </w:tr>
      <w:tr w:rsidR="00FB32CC" w:rsidRPr="003448E2" w14:paraId="55216B93" w14:textId="77777777" w:rsidTr="001B5C7A">
        <w:trPr>
          <w:trHeight w:val="340"/>
        </w:trPr>
        <w:tc>
          <w:tcPr>
            <w:tcW w:w="709" w:type="dxa"/>
            <w:vMerge/>
            <w:vAlign w:val="center"/>
          </w:tcPr>
          <w:p w14:paraId="6657BD87" w14:textId="77777777" w:rsidR="00FB32CC" w:rsidRPr="001B5C7A" w:rsidRDefault="00FB32CC" w:rsidP="001B5C7A">
            <w:pPr>
              <w:adjustRightInd w:val="0"/>
              <w:snapToGrid w:val="0"/>
              <w:jc w:val="center"/>
              <w:rPr>
                <w:rFonts w:ascii="宋体" w:eastAsia="宋体" w:hAnsi="宋体"/>
                <w:b/>
                <w:szCs w:val="21"/>
              </w:rPr>
            </w:pPr>
          </w:p>
        </w:tc>
        <w:tc>
          <w:tcPr>
            <w:tcW w:w="1985" w:type="dxa"/>
            <w:vMerge/>
            <w:vAlign w:val="center"/>
          </w:tcPr>
          <w:p w14:paraId="4F0ECBF8" w14:textId="77777777" w:rsidR="00FB32CC" w:rsidRPr="001B5C7A" w:rsidRDefault="00FB32CC" w:rsidP="001B5C7A">
            <w:pPr>
              <w:adjustRightInd w:val="0"/>
              <w:snapToGrid w:val="0"/>
              <w:jc w:val="center"/>
              <w:rPr>
                <w:rFonts w:ascii="宋体" w:eastAsia="宋体" w:hAnsi="宋体"/>
                <w:b/>
                <w:szCs w:val="21"/>
              </w:rPr>
            </w:pPr>
          </w:p>
        </w:tc>
        <w:tc>
          <w:tcPr>
            <w:tcW w:w="1842" w:type="dxa"/>
            <w:vMerge/>
            <w:vAlign w:val="center"/>
          </w:tcPr>
          <w:p w14:paraId="05B3C077" w14:textId="132D822F" w:rsidR="00FB32CC" w:rsidRPr="001B5C7A" w:rsidRDefault="00FB32CC" w:rsidP="001B5C7A">
            <w:pPr>
              <w:adjustRightInd w:val="0"/>
              <w:snapToGrid w:val="0"/>
              <w:jc w:val="center"/>
              <w:rPr>
                <w:rFonts w:ascii="宋体" w:eastAsia="宋体" w:hAnsi="宋体" w:cs="宋体"/>
                <w:b/>
                <w:color w:val="000000" w:themeColor="text1"/>
                <w:kern w:val="0"/>
                <w:szCs w:val="21"/>
              </w:rPr>
            </w:pPr>
          </w:p>
        </w:tc>
        <w:tc>
          <w:tcPr>
            <w:tcW w:w="3941" w:type="dxa"/>
            <w:vAlign w:val="center"/>
          </w:tcPr>
          <w:p w14:paraId="5BEB40C3" w14:textId="3CF939E2" w:rsidR="00FB32CC" w:rsidRPr="001B5C7A" w:rsidRDefault="00FB32CC" w:rsidP="00D9540B">
            <w:pPr>
              <w:tabs>
                <w:tab w:val="left" w:pos="312"/>
              </w:tabs>
              <w:adjustRightInd w:val="0"/>
              <w:snapToGrid w:val="0"/>
              <w:rPr>
                <w:rFonts w:ascii="宋体" w:eastAsia="宋体" w:hAnsi="宋体" w:cs="宋体"/>
                <w:color w:val="000000" w:themeColor="text1"/>
                <w:kern w:val="0"/>
                <w:szCs w:val="21"/>
              </w:rPr>
            </w:pPr>
            <w:r w:rsidRPr="001B5C7A">
              <w:rPr>
                <w:rFonts w:ascii="宋体" w:eastAsia="宋体" w:hAnsi="宋体" w:cs="宋体" w:hint="eastAsia"/>
                <w:color w:val="000000" w:themeColor="text1"/>
                <w:kern w:val="0"/>
                <w:szCs w:val="21"/>
              </w:rPr>
              <w:t>实战攻防中心：具备实战化攻防中心，支持备战阶段的对外服务器外网暴露面分析、内网服务器暴露面梳理暴。实战阶段的实时攻击分析，实时展受害者</w:t>
            </w:r>
            <w:r w:rsidRPr="001B5C7A">
              <w:rPr>
                <w:rFonts w:ascii="宋体" w:eastAsia="宋体" w:hAnsi="宋体" w:cs="宋体"/>
                <w:color w:val="000000" w:themeColor="text1"/>
                <w:kern w:val="0"/>
                <w:szCs w:val="21"/>
              </w:rPr>
              <w:t>IP、攻击者IP、XFF、攻击结果、攻击次数、事件类型、威胁等级、联动响应、状态码、确定性等级等20个以上类型。实战阶段的全过程可视溯源分析、总结阶段的值守报告等全过程流程</w:t>
            </w:r>
          </w:p>
        </w:tc>
        <w:tc>
          <w:tcPr>
            <w:tcW w:w="1134" w:type="dxa"/>
            <w:vAlign w:val="center"/>
          </w:tcPr>
          <w:p w14:paraId="6B206722" w14:textId="77777777" w:rsidR="00FB32CC" w:rsidRPr="003448E2" w:rsidRDefault="00FB32CC" w:rsidP="00D9540B">
            <w:pPr>
              <w:tabs>
                <w:tab w:val="left" w:pos="312"/>
              </w:tabs>
              <w:adjustRightInd w:val="0"/>
              <w:snapToGrid w:val="0"/>
              <w:rPr>
                <w:rFonts w:ascii="宋体" w:hAnsi="宋体" w:cs="Segoe UI Emoji"/>
                <w:b/>
                <w:szCs w:val="21"/>
              </w:rPr>
            </w:pPr>
          </w:p>
        </w:tc>
      </w:tr>
      <w:tr w:rsidR="00FB32CC" w:rsidRPr="003448E2" w14:paraId="01483CE0" w14:textId="77777777" w:rsidTr="001B5C7A">
        <w:trPr>
          <w:trHeight w:val="340"/>
        </w:trPr>
        <w:tc>
          <w:tcPr>
            <w:tcW w:w="709" w:type="dxa"/>
            <w:vMerge/>
            <w:vAlign w:val="center"/>
          </w:tcPr>
          <w:p w14:paraId="34F78002" w14:textId="77777777" w:rsidR="00FB32CC" w:rsidRPr="001B5C7A" w:rsidRDefault="00FB32CC" w:rsidP="001B5C7A">
            <w:pPr>
              <w:adjustRightInd w:val="0"/>
              <w:snapToGrid w:val="0"/>
              <w:jc w:val="center"/>
              <w:rPr>
                <w:rFonts w:ascii="宋体" w:eastAsia="宋体" w:hAnsi="宋体"/>
                <w:b/>
                <w:szCs w:val="21"/>
              </w:rPr>
            </w:pPr>
          </w:p>
        </w:tc>
        <w:tc>
          <w:tcPr>
            <w:tcW w:w="1985" w:type="dxa"/>
            <w:vMerge/>
            <w:vAlign w:val="center"/>
          </w:tcPr>
          <w:p w14:paraId="15F6ADD6" w14:textId="77777777" w:rsidR="00FB32CC" w:rsidRPr="001B5C7A" w:rsidRDefault="00FB32CC" w:rsidP="001B5C7A">
            <w:pPr>
              <w:adjustRightInd w:val="0"/>
              <w:snapToGrid w:val="0"/>
              <w:jc w:val="center"/>
              <w:rPr>
                <w:rFonts w:ascii="宋体" w:eastAsia="宋体" w:hAnsi="宋体"/>
                <w:b/>
                <w:szCs w:val="21"/>
              </w:rPr>
            </w:pPr>
          </w:p>
        </w:tc>
        <w:tc>
          <w:tcPr>
            <w:tcW w:w="1842" w:type="dxa"/>
            <w:vMerge/>
            <w:vAlign w:val="center"/>
          </w:tcPr>
          <w:p w14:paraId="3377ADCE" w14:textId="77777777" w:rsidR="00FB32CC" w:rsidRPr="001B5C7A" w:rsidRDefault="00FB32CC" w:rsidP="001B5C7A">
            <w:pPr>
              <w:adjustRightInd w:val="0"/>
              <w:snapToGrid w:val="0"/>
              <w:jc w:val="center"/>
              <w:rPr>
                <w:rFonts w:ascii="宋体" w:eastAsia="宋体" w:hAnsi="宋体" w:cs="宋体"/>
                <w:b/>
                <w:color w:val="000000" w:themeColor="text1"/>
                <w:kern w:val="0"/>
                <w:szCs w:val="21"/>
              </w:rPr>
            </w:pPr>
          </w:p>
        </w:tc>
        <w:tc>
          <w:tcPr>
            <w:tcW w:w="3941" w:type="dxa"/>
            <w:vAlign w:val="center"/>
          </w:tcPr>
          <w:p w14:paraId="1153811E" w14:textId="6E5A4D29" w:rsidR="00FB32CC" w:rsidRPr="001B5C7A" w:rsidRDefault="00FB32CC" w:rsidP="00D9540B">
            <w:pPr>
              <w:tabs>
                <w:tab w:val="left" w:pos="312"/>
              </w:tabs>
              <w:adjustRightInd w:val="0"/>
              <w:snapToGrid w:val="0"/>
              <w:rPr>
                <w:rFonts w:ascii="宋体" w:eastAsia="宋体" w:hAnsi="宋体" w:cs="宋体"/>
                <w:color w:val="000000" w:themeColor="text1"/>
                <w:kern w:val="0"/>
                <w:szCs w:val="21"/>
              </w:rPr>
            </w:pPr>
            <w:r w:rsidRPr="001B5C7A">
              <w:rPr>
                <w:rFonts w:ascii="宋体" w:eastAsia="宋体" w:hAnsi="宋体" w:cs="宋体" w:hint="eastAsia"/>
                <w:color w:val="000000" w:themeColor="text1"/>
                <w:kern w:val="0"/>
                <w:szCs w:val="21"/>
              </w:rPr>
              <w:t>威胁情报共享：支持云端与本地威胁情报共享，实时收集同步攻击者</w:t>
            </w:r>
            <w:r w:rsidRPr="001B5C7A">
              <w:rPr>
                <w:rFonts w:ascii="宋体" w:eastAsia="宋体" w:hAnsi="宋体" w:cs="宋体"/>
                <w:color w:val="000000" w:themeColor="text1"/>
                <w:kern w:val="0"/>
                <w:szCs w:val="21"/>
              </w:rPr>
              <w:t>IP，并详细展示情报列表，包括IOC、区域、来源、更新时间、剩余封锁时间、状态、操作等，并可对本地威胁情报及云端威胁情报联动同</w:t>
            </w:r>
            <w:r>
              <w:rPr>
                <w:rFonts w:ascii="宋体" w:eastAsia="宋体" w:hAnsi="宋体" w:cs="宋体"/>
                <w:color w:val="000000" w:themeColor="text1"/>
                <w:kern w:val="0"/>
                <w:szCs w:val="21"/>
              </w:rPr>
              <w:t>采购</w:t>
            </w:r>
            <w:proofErr w:type="gramStart"/>
            <w:r>
              <w:rPr>
                <w:rFonts w:ascii="宋体" w:eastAsia="宋体" w:hAnsi="宋体" w:cs="宋体"/>
                <w:color w:val="000000" w:themeColor="text1"/>
                <w:kern w:val="0"/>
                <w:szCs w:val="21"/>
              </w:rPr>
              <w:t>人</w:t>
            </w:r>
            <w:r w:rsidRPr="001B5C7A">
              <w:rPr>
                <w:rFonts w:ascii="宋体" w:eastAsia="宋体" w:hAnsi="宋体" w:cs="宋体"/>
                <w:color w:val="000000" w:themeColor="text1"/>
                <w:kern w:val="0"/>
                <w:szCs w:val="21"/>
              </w:rPr>
              <w:t>现网防火墙</w:t>
            </w:r>
            <w:proofErr w:type="gramEnd"/>
            <w:r w:rsidRPr="001B5C7A">
              <w:rPr>
                <w:rFonts w:ascii="宋体" w:eastAsia="宋体" w:hAnsi="宋体" w:cs="宋体"/>
                <w:color w:val="000000" w:themeColor="text1"/>
                <w:kern w:val="0"/>
                <w:szCs w:val="21"/>
              </w:rPr>
              <w:t>实现自动封锁。</w:t>
            </w:r>
          </w:p>
        </w:tc>
        <w:tc>
          <w:tcPr>
            <w:tcW w:w="1134" w:type="dxa"/>
            <w:vAlign w:val="center"/>
          </w:tcPr>
          <w:p w14:paraId="4B8D281A" w14:textId="77777777" w:rsidR="00FB32CC" w:rsidRPr="003448E2" w:rsidRDefault="00FB32CC" w:rsidP="00D9540B">
            <w:pPr>
              <w:tabs>
                <w:tab w:val="left" w:pos="312"/>
              </w:tabs>
              <w:adjustRightInd w:val="0"/>
              <w:snapToGrid w:val="0"/>
              <w:rPr>
                <w:rFonts w:ascii="宋体" w:hAnsi="宋体" w:cs="Segoe UI Emoji"/>
                <w:b/>
                <w:szCs w:val="21"/>
              </w:rPr>
            </w:pPr>
          </w:p>
        </w:tc>
      </w:tr>
      <w:tr w:rsidR="00FB32CC" w:rsidRPr="003448E2" w14:paraId="67E18574" w14:textId="77777777" w:rsidTr="001B5C7A">
        <w:trPr>
          <w:trHeight w:val="340"/>
        </w:trPr>
        <w:tc>
          <w:tcPr>
            <w:tcW w:w="709" w:type="dxa"/>
            <w:vMerge/>
            <w:vAlign w:val="center"/>
          </w:tcPr>
          <w:p w14:paraId="3B9EBBB6" w14:textId="77777777" w:rsidR="00FB32CC" w:rsidRPr="001B5C7A" w:rsidRDefault="00FB32CC" w:rsidP="001B5C7A">
            <w:pPr>
              <w:adjustRightInd w:val="0"/>
              <w:snapToGrid w:val="0"/>
              <w:jc w:val="center"/>
              <w:rPr>
                <w:rFonts w:ascii="宋体" w:eastAsia="宋体" w:hAnsi="宋体"/>
                <w:b/>
                <w:szCs w:val="21"/>
              </w:rPr>
            </w:pPr>
          </w:p>
        </w:tc>
        <w:tc>
          <w:tcPr>
            <w:tcW w:w="1985" w:type="dxa"/>
            <w:vMerge/>
            <w:vAlign w:val="center"/>
          </w:tcPr>
          <w:p w14:paraId="539400F2" w14:textId="77777777" w:rsidR="00FB32CC" w:rsidRPr="001B5C7A" w:rsidRDefault="00FB32CC" w:rsidP="001B5C7A">
            <w:pPr>
              <w:adjustRightInd w:val="0"/>
              <w:snapToGrid w:val="0"/>
              <w:jc w:val="center"/>
              <w:rPr>
                <w:rFonts w:ascii="宋体" w:eastAsia="宋体" w:hAnsi="宋体"/>
                <w:b/>
                <w:szCs w:val="21"/>
              </w:rPr>
            </w:pPr>
          </w:p>
        </w:tc>
        <w:tc>
          <w:tcPr>
            <w:tcW w:w="1842" w:type="dxa"/>
            <w:vMerge/>
            <w:vAlign w:val="center"/>
          </w:tcPr>
          <w:p w14:paraId="6FF516DB" w14:textId="77777777" w:rsidR="00FB32CC" w:rsidRPr="001B5C7A" w:rsidRDefault="00FB32CC" w:rsidP="001B5C7A">
            <w:pPr>
              <w:adjustRightInd w:val="0"/>
              <w:snapToGrid w:val="0"/>
              <w:jc w:val="center"/>
              <w:rPr>
                <w:rFonts w:ascii="宋体" w:eastAsia="宋体" w:hAnsi="宋体" w:cs="宋体"/>
                <w:b/>
                <w:color w:val="000000" w:themeColor="text1"/>
                <w:kern w:val="0"/>
                <w:szCs w:val="21"/>
              </w:rPr>
            </w:pPr>
          </w:p>
        </w:tc>
        <w:tc>
          <w:tcPr>
            <w:tcW w:w="3941" w:type="dxa"/>
            <w:vAlign w:val="center"/>
          </w:tcPr>
          <w:p w14:paraId="287AD2AF" w14:textId="745A2AE9" w:rsidR="00FB32CC" w:rsidRPr="001B5C7A" w:rsidRDefault="00FB32CC" w:rsidP="00D9540B">
            <w:pPr>
              <w:tabs>
                <w:tab w:val="left" w:pos="312"/>
              </w:tabs>
              <w:adjustRightInd w:val="0"/>
              <w:snapToGrid w:val="0"/>
              <w:rPr>
                <w:rFonts w:ascii="宋体" w:eastAsia="宋体" w:hAnsi="宋体" w:cs="宋体"/>
                <w:color w:val="000000" w:themeColor="text1"/>
                <w:kern w:val="0"/>
                <w:szCs w:val="21"/>
              </w:rPr>
            </w:pPr>
            <w:r w:rsidRPr="001B5C7A">
              <w:rPr>
                <w:rFonts w:ascii="宋体" w:eastAsia="宋体" w:hAnsi="宋体" w:cs="宋体" w:hint="eastAsia"/>
                <w:color w:val="000000" w:themeColor="text1"/>
                <w:kern w:val="0"/>
                <w:szCs w:val="21"/>
              </w:rPr>
              <w:t>响应策略组合：支持自动化编排响应处置手段，其中包括联动封锁、访问控制、上网提醒、冻结账号、一键查杀、进程取证，可识别平台已对接的安全设备，自动推荐联动设备和策略。</w:t>
            </w:r>
          </w:p>
        </w:tc>
        <w:tc>
          <w:tcPr>
            <w:tcW w:w="1134" w:type="dxa"/>
            <w:vAlign w:val="center"/>
          </w:tcPr>
          <w:p w14:paraId="0AF1589F" w14:textId="77777777" w:rsidR="00FB32CC" w:rsidRPr="003448E2" w:rsidRDefault="00FB32CC" w:rsidP="00D9540B">
            <w:pPr>
              <w:tabs>
                <w:tab w:val="left" w:pos="312"/>
              </w:tabs>
              <w:adjustRightInd w:val="0"/>
              <w:snapToGrid w:val="0"/>
              <w:rPr>
                <w:rFonts w:ascii="宋体" w:hAnsi="宋体" w:cs="Segoe UI Emoji"/>
                <w:b/>
                <w:szCs w:val="21"/>
              </w:rPr>
            </w:pPr>
          </w:p>
        </w:tc>
      </w:tr>
      <w:tr w:rsidR="00FB32CC" w:rsidRPr="003448E2" w14:paraId="09D00B81" w14:textId="77777777" w:rsidTr="001B5C7A">
        <w:trPr>
          <w:trHeight w:val="340"/>
        </w:trPr>
        <w:tc>
          <w:tcPr>
            <w:tcW w:w="709" w:type="dxa"/>
            <w:vMerge/>
            <w:vAlign w:val="center"/>
          </w:tcPr>
          <w:p w14:paraId="26A55206" w14:textId="77777777" w:rsidR="00FB32CC" w:rsidRPr="001B5C7A" w:rsidRDefault="00FB32CC" w:rsidP="001B5C7A">
            <w:pPr>
              <w:adjustRightInd w:val="0"/>
              <w:snapToGrid w:val="0"/>
              <w:jc w:val="center"/>
              <w:rPr>
                <w:rFonts w:ascii="宋体" w:eastAsia="宋体" w:hAnsi="宋体"/>
                <w:b/>
                <w:szCs w:val="21"/>
              </w:rPr>
            </w:pPr>
          </w:p>
        </w:tc>
        <w:tc>
          <w:tcPr>
            <w:tcW w:w="1985" w:type="dxa"/>
            <w:vMerge/>
            <w:vAlign w:val="center"/>
          </w:tcPr>
          <w:p w14:paraId="2F488107" w14:textId="77777777" w:rsidR="00FB32CC" w:rsidRPr="001B5C7A" w:rsidRDefault="00FB32CC" w:rsidP="001B5C7A">
            <w:pPr>
              <w:adjustRightInd w:val="0"/>
              <w:snapToGrid w:val="0"/>
              <w:jc w:val="center"/>
              <w:rPr>
                <w:rFonts w:ascii="宋体" w:eastAsia="宋体" w:hAnsi="宋体"/>
                <w:b/>
                <w:szCs w:val="21"/>
              </w:rPr>
            </w:pPr>
          </w:p>
        </w:tc>
        <w:tc>
          <w:tcPr>
            <w:tcW w:w="1842" w:type="dxa"/>
            <w:vMerge/>
            <w:vAlign w:val="center"/>
          </w:tcPr>
          <w:p w14:paraId="0B8AC303" w14:textId="77777777" w:rsidR="00FB32CC" w:rsidRPr="001B5C7A" w:rsidRDefault="00FB32CC" w:rsidP="001B5C7A">
            <w:pPr>
              <w:adjustRightInd w:val="0"/>
              <w:snapToGrid w:val="0"/>
              <w:jc w:val="center"/>
              <w:rPr>
                <w:rFonts w:ascii="宋体" w:eastAsia="宋体" w:hAnsi="宋体" w:cs="宋体"/>
                <w:b/>
                <w:color w:val="000000" w:themeColor="text1"/>
                <w:kern w:val="0"/>
                <w:szCs w:val="21"/>
              </w:rPr>
            </w:pPr>
          </w:p>
        </w:tc>
        <w:tc>
          <w:tcPr>
            <w:tcW w:w="3941" w:type="dxa"/>
            <w:vAlign w:val="center"/>
          </w:tcPr>
          <w:p w14:paraId="6567F8EB" w14:textId="1B9F6339" w:rsidR="00FB32CC" w:rsidRPr="001B5C7A" w:rsidRDefault="00FB32CC" w:rsidP="00D9540B">
            <w:pPr>
              <w:tabs>
                <w:tab w:val="left" w:pos="312"/>
              </w:tabs>
              <w:adjustRightInd w:val="0"/>
              <w:snapToGrid w:val="0"/>
              <w:rPr>
                <w:rFonts w:ascii="宋体" w:eastAsia="宋体" w:hAnsi="宋体" w:cs="宋体"/>
                <w:color w:val="000000" w:themeColor="text1"/>
                <w:kern w:val="0"/>
                <w:szCs w:val="21"/>
              </w:rPr>
            </w:pPr>
            <w:r w:rsidRPr="001B5C7A">
              <w:rPr>
                <w:rFonts w:ascii="宋体" w:eastAsia="宋体" w:hAnsi="宋体" w:cs="宋体" w:hint="eastAsia"/>
                <w:color w:val="000000" w:themeColor="text1"/>
                <w:kern w:val="0"/>
                <w:szCs w:val="21"/>
              </w:rPr>
              <w:t>处置策略转换：支持将自定义的安全事件处置策略转换成自动响应策略，解决同类型事件重复配置手动处置策略问题，降低运维工作量；</w:t>
            </w:r>
          </w:p>
        </w:tc>
        <w:tc>
          <w:tcPr>
            <w:tcW w:w="1134" w:type="dxa"/>
            <w:vAlign w:val="center"/>
          </w:tcPr>
          <w:p w14:paraId="60C53D5D" w14:textId="77777777" w:rsidR="00FB32CC" w:rsidRPr="003448E2" w:rsidRDefault="00FB32CC" w:rsidP="00D9540B">
            <w:pPr>
              <w:tabs>
                <w:tab w:val="left" w:pos="312"/>
              </w:tabs>
              <w:adjustRightInd w:val="0"/>
              <w:snapToGrid w:val="0"/>
              <w:rPr>
                <w:rFonts w:ascii="宋体" w:hAnsi="宋体" w:cs="Segoe UI Emoji"/>
                <w:b/>
                <w:szCs w:val="21"/>
              </w:rPr>
            </w:pPr>
          </w:p>
        </w:tc>
      </w:tr>
      <w:tr w:rsidR="00FB32CC" w:rsidRPr="003448E2" w14:paraId="069D097E" w14:textId="77777777" w:rsidTr="001B5C7A">
        <w:trPr>
          <w:trHeight w:val="340"/>
        </w:trPr>
        <w:tc>
          <w:tcPr>
            <w:tcW w:w="709" w:type="dxa"/>
            <w:vMerge/>
            <w:vAlign w:val="center"/>
          </w:tcPr>
          <w:p w14:paraId="2EF82238" w14:textId="77777777" w:rsidR="00FB32CC" w:rsidRPr="001B5C7A" w:rsidRDefault="00FB32CC" w:rsidP="001B5C7A">
            <w:pPr>
              <w:adjustRightInd w:val="0"/>
              <w:snapToGrid w:val="0"/>
              <w:jc w:val="center"/>
              <w:rPr>
                <w:rFonts w:ascii="宋体" w:eastAsia="宋体" w:hAnsi="宋体"/>
                <w:b/>
                <w:szCs w:val="21"/>
              </w:rPr>
            </w:pPr>
          </w:p>
        </w:tc>
        <w:tc>
          <w:tcPr>
            <w:tcW w:w="1985" w:type="dxa"/>
            <w:vMerge/>
            <w:vAlign w:val="center"/>
          </w:tcPr>
          <w:p w14:paraId="00459A0F" w14:textId="77777777" w:rsidR="00FB32CC" w:rsidRPr="001B5C7A" w:rsidRDefault="00FB32CC" w:rsidP="001B5C7A">
            <w:pPr>
              <w:adjustRightInd w:val="0"/>
              <w:snapToGrid w:val="0"/>
              <w:jc w:val="center"/>
              <w:rPr>
                <w:rFonts w:ascii="宋体" w:eastAsia="宋体" w:hAnsi="宋体"/>
                <w:b/>
                <w:szCs w:val="21"/>
              </w:rPr>
            </w:pPr>
          </w:p>
        </w:tc>
        <w:tc>
          <w:tcPr>
            <w:tcW w:w="1842" w:type="dxa"/>
            <w:vMerge/>
            <w:vAlign w:val="center"/>
          </w:tcPr>
          <w:p w14:paraId="0933F184" w14:textId="77777777" w:rsidR="00FB32CC" w:rsidRPr="001B5C7A" w:rsidRDefault="00FB32CC" w:rsidP="001B5C7A">
            <w:pPr>
              <w:adjustRightInd w:val="0"/>
              <w:snapToGrid w:val="0"/>
              <w:jc w:val="center"/>
              <w:rPr>
                <w:rFonts w:ascii="宋体" w:eastAsia="宋体" w:hAnsi="宋体" w:cs="宋体"/>
                <w:b/>
                <w:color w:val="000000" w:themeColor="text1"/>
                <w:kern w:val="0"/>
                <w:szCs w:val="21"/>
              </w:rPr>
            </w:pPr>
          </w:p>
        </w:tc>
        <w:tc>
          <w:tcPr>
            <w:tcW w:w="3941" w:type="dxa"/>
            <w:vAlign w:val="center"/>
          </w:tcPr>
          <w:p w14:paraId="28C5140C" w14:textId="2F031BA8" w:rsidR="00FB32CC" w:rsidRPr="001B5C7A" w:rsidRDefault="00FB32CC" w:rsidP="00D9540B">
            <w:pPr>
              <w:tabs>
                <w:tab w:val="left" w:pos="312"/>
              </w:tabs>
              <w:adjustRightInd w:val="0"/>
              <w:snapToGrid w:val="0"/>
              <w:rPr>
                <w:rFonts w:ascii="宋体" w:eastAsia="宋体" w:hAnsi="宋体" w:cs="宋体"/>
                <w:color w:val="000000" w:themeColor="text1"/>
                <w:kern w:val="0"/>
                <w:szCs w:val="21"/>
              </w:rPr>
            </w:pPr>
            <w:r w:rsidRPr="00DF56E1">
              <w:rPr>
                <w:rFonts w:ascii="宋体" w:eastAsia="宋体" w:hAnsi="宋体" w:cs="宋体" w:hint="eastAsia"/>
                <w:color w:val="000000" w:themeColor="text1"/>
                <w:kern w:val="0"/>
                <w:szCs w:val="21"/>
              </w:rPr>
              <w:t>防火墙设备联动：支持与采购人现有出口</w:t>
            </w:r>
            <w:r w:rsidRPr="00DF56E1">
              <w:rPr>
                <w:rFonts w:ascii="宋体" w:eastAsia="宋体" w:hAnsi="宋体" w:cs="宋体" w:hint="eastAsia"/>
                <w:color w:val="000000" w:themeColor="text1"/>
                <w:kern w:val="0"/>
                <w:szCs w:val="21"/>
              </w:rPr>
              <w:lastRenderedPageBreak/>
              <w:t>防火墙：深信服af7060进行联动响应，平台自动下发安全策略到防火墙上，阻断攻击流量</w:t>
            </w:r>
          </w:p>
        </w:tc>
        <w:tc>
          <w:tcPr>
            <w:tcW w:w="1134" w:type="dxa"/>
            <w:vAlign w:val="center"/>
          </w:tcPr>
          <w:p w14:paraId="2B9ECFF7" w14:textId="77777777" w:rsidR="00FB32CC" w:rsidRPr="003448E2" w:rsidRDefault="00FB32CC" w:rsidP="00D9540B">
            <w:pPr>
              <w:tabs>
                <w:tab w:val="left" w:pos="312"/>
              </w:tabs>
              <w:adjustRightInd w:val="0"/>
              <w:snapToGrid w:val="0"/>
              <w:rPr>
                <w:rFonts w:ascii="宋体" w:hAnsi="宋体" w:cs="Segoe UI Emoji"/>
                <w:b/>
                <w:szCs w:val="21"/>
              </w:rPr>
            </w:pPr>
          </w:p>
        </w:tc>
      </w:tr>
      <w:tr w:rsidR="00FB32CC" w:rsidRPr="003448E2" w14:paraId="33A3DA54" w14:textId="77777777" w:rsidTr="001B5C7A">
        <w:trPr>
          <w:trHeight w:val="340"/>
        </w:trPr>
        <w:tc>
          <w:tcPr>
            <w:tcW w:w="709" w:type="dxa"/>
            <w:vMerge/>
            <w:vAlign w:val="center"/>
          </w:tcPr>
          <w:p w14:paraId="1D2A1147" w14:textId="77777777" w:rsidR="00FB32CC" w:rsidRPr="001B5C7A" w:rsidRDefault="00FB32CC" w:rsidP="001B5C7A">
            <w:pPr>
              <w:adjustRightInd w:val="0"/>
              <w:snapToGrid w:val="0"/>
              <w:jc w:val="center"/>
              <w:rPr>
                <w:rFonts w:ascii="宋体" w:eastAsia="宋体" w:hAnsi="宋体"/>
                <w:b/>
                <w:szCs w:val="21"/>
              </w:rPr>
            </w:pPr>
          </w:p>
        </w:tc>
        <w:tc>
          <w:tcPr>
            <w:tcW w:w="1985" w:type="dxa"/>
            <w:vMerge/>
            <w:vAlign w:val="center"/>
          </w:tcPr>
          <w:p w14:paraId="71E5908E" w14:textId="77777777" w:rsidR="00FB32CC" w:rsidRPr="001B5C7A" w:rsidRDefault="00FB32CC" w:rsidP="001B5C7A">
            <w:pPr>
              <w:adjustRightInd w:val="0"/>
              <w:snapToGrid w:val="0"/>
              <w:jc w:val="center"/>
              <w:rPr>
                <w:rFonts w:ascii="宋体" w:eastAsia="宋体" w:hAnsi="宋体"/>
                <w:b/>
                <w:szCs w:val="21"/>
              </w:rPr>
            </w:pPr>
          </w:p>
        </w:tc>
        <w:tc>
          <w:tcPr>
            <w:tcW w:w="1842" w:type="dxa"/>
            <w:vMerge/>
            <w:vAlign w:val="center"/>
          </w:tcPr>
          <w:p w14:paraId="0EE78788" w14:textId="77777777" w:rsidR="00FB32CC" w:rsidRPr="001B5C7A" w:rsidRDefault="00FB32CC" w:rsidP="001B5C7A">
            <w:pPr>
              <w:adjustRightInd w:val="0"/>
              <w:snapToGrid w:val="0"/>
              <w:jc w:val="center"/>
              <w:rPr>
                <w:rFonts w:ascii="宋体" w:eastAsia="宋体" w:hAnsi="宋体" w:cs="宋体"/>
                <w:b/>
                <w:color w:val="000000" w:themeColor="text1"/>
                <w:kern w:val="0"/>
                <w:szCs w:val="21"/>
              </w:rPr>
            </w:pPr>
          </w:p>
        </w:tc>
        <w:tc>
          <w:tcPr>
            <w:tcW w:w="3941" w:type="dxa"/>
            <w:vAlign w:val="center"/>
          </w:tcPr>
          <w:p w14:paraId="63472E44" w14:textId="21174895" w:rsidR="00FB32CC" w:rsidRPr="001B5C7A" w:rsidRDefault="00FB32CC" w:rsidP="00D9540B">
            <w:pPr>
              <w:tabs>
                <w:tab w:val="left" w:pos="312"/>
              </w:tabs>
              <w:adjustRightInd w:val="0"/>
              <w:snapToGrid w:val="0"/>
              <w:rPr>
                <w:rFonts w:ascii="宋体" w:eastAsia="宋体" w:hAnsi="宋体" w:cs="宋体"/>
                <w:color w:val="000000" w:themeColor="text1"/>
                <w:kern w:val="0"/>
                <w:szCs w:val="21"/>
              </w:rPr>
            </w:pPr>
            <w:r w:rsidRPr="001B5C7A">
              <w:rPr>
                <w:rFonts w:ascii="宋体" w:eastAsia="宋体" w:hAnsi="宋体" w:cs="宋体" w:hint="eastAsia"/>
                <w:color w:val="000000" w:themeColor="text1"/>
                <w:kern w:val="0"/>
                <w:szCs w:val="21"/>
              </w:rPr>
              <w:t>上网行为设备联动：支持与</w:t>
            </w:r>
            <w:r>
              <w:rPr>
                <w:rFonts w:ascii="宋体" w:eastAsia="宋体" w:hAnsi="宋体" w:cs="宋体" w:hint="eastAsia"/>
                <w:color w:val="000000" w:themeColor="text1"/>
                <w:kern w:val="0"/>
                <w:szCs w:val="21"/>
              </w:rPr>
              <w:t>采购人</w:t>
            </w:r>
            <w:r w:rsidRPr="001B5C7A">
              <w:rPr>
                <w:rFonts w:ascii="宋体" w:eastAsia="宋体" w:hAnsi="宋体" w:cs="宋体" w:hint="eastAsia"/>
                <w:color w:val="000000" w:themeColor="text1"/>
                <w:kern w:val="0"/>
                <w:szCs w:val="21"/>
              </w:rPr>
              <w:t>现有上网行为管理设备进行联动响应，同步上网行为管理设备认证用户，实现与安全事件关联；支持通过浏览器推送用户提醒或冻结用户上网</w:t>
            </w:r>
          </w:p>
        </w:tc>
        <w:tc>
          <w:tcPr>
            <w:tcW w:w="1134" w:type="dxa"/>
            <w:vAlign w:val="center"/>
          </w:tcPr>
          <w:p w14:paraId="3CC6D9F1" w14:textId="77777777" w:rsidR="00FB32CC" w:rsidRPr="003448E2" w:rsidRDefault="00FB32CC" w:rsidP="00D9540B">
            <w:pPr>
              <w:tabs>
                <w:tab w:val="left" w:pos="312"/>
              </w:tabs>
              <w:adjustRightInd w:val="0"/>
              <w:snapToGrid w:val="0"/>
              <w:rPr>
                <w:rFonts w:ascii="宋体" w:hAnsi="宋体" w:cs="Segoe UI Emoji"/>
                <w:b/>
                <w:szCs w:val="21"/>
              </w:rPr>
            </w:pPr>
          </w:p>
        </w:tc>
      </w:tr>
      <w:tr w:rsidR="00FB32CC" w:rsidRPr="003448E2" w14:paraId="0A8D6D7E" w14:textId="77777777" w:rsidTr="001B5C7A">
        <w:trPr>
          <w:trHeight w:val="340"/>
        </w:trPr>
        <w:tc>
          <w:tcPr>
            <w:tcW w:w="709" w:type="dxa"/>
            <w:vMerge/>
            <w:vAlign w:val="center"/>
          </w:tcPr>
          <w:p w14:paraId="0B9F9E73" w14:textId="77777777" w:rsidR="00FB32CC" w:rsidRPr="001B5C7A" w:rsidRDefault="00FB32CC" w:rsidP="001B5C7A">
            <w:pPr>
              <w:adjustRightInd w:val="0"/>
              <w:snapToGrid w:val="0"/>
              <w:jc w:val="center"/>
              <w:rPr>
                <w:rFonts w:ascii="宋体" w:eastAsia="宋体" w:hAnsi="宋体"/>
                <w:b/>
                <w:szCs w:val="21"/>
              </w:rPr>
            </w:pPr>
          </w:p>
        </w:tc>
        <w:tc>
          <w:tcPr>
            <w:tcW w:w="1985" w:type="dxa"/>
            <w:vMerge/>
            <w:vAlign w:val="center"/>
          </w:tcPr>
          <w:p w14:paraId="058E5A47" w14:textId="77777777" w:rsidR="00FB32CC" w:rsidRPr="001B5C7A" w:rsidRDefault="00FB32CC" w:rsidP="001B5C7A">
            <w:pPr>
              <w:adjustRightInd w:val="0"/>
              <w:snapToGrid w:val="0"/>
              <w:jc w:val="center"/>
              <w:rPr>
                <w:rFonts w:ascii="宋体" w:eastAsia="宋体" w:hAnsi="宋体"/>
                <w:b/>
                <w:szCs w:val="21"/>
              </w:rPr>
            </w:pPr>
          </w:p>
        </w:tc>
        <w:tc>
          <w:tcPr>
            <w:tcW w:w="1842" w:type="dxa"/>
            <w:vAlign w:val="center"/>
          </w:tcPr>
          <w:p w14:paraId="412A079F" w14:textId="60EEBEEF" w:rsidR="00FB32CC" w:rsidRPr="001B5C7A" w:rsidRDefault="00FB32CC" w:rsidP="001B5C7A">
            <w:pPr>
              <w:adjustRightInd w:val="0"/>
              <w:snapToGrid w:val="0"/>
              <w:jc w:val="center"/>
              <w:rPr>
                <w:rFonts w:ascii="宋体" w:eastAsia="宋体" w:hAnsi="宋体" w:cs="宋体"/>
                <w:b/>
                <w:color w:val="000000" w:themeColor="text1"/>
                <w:kern w:val="0"/>
                <w:szCs w:val="21"/>
              </w:rPr>
            </w:pPr>
            <w:r w:rsidRPr="00FB32CC">
              <w:rPr>
                <w:rFonts w:ascii="宋体" w:eastAsia="宋体" w:hAnsi="宋体" w:cs="宋体" w:hint="eastAsia"/>
                <w:b/>
                <w:color w:val="000000" w:themeColor="text1"/>
                <w:kern w:val="0"/>
                <w:szCs w:val="21"/>
              </w:rPr>
              <w:t>公安颁发的安全管理平台销售许可证</w:t>
            </w:r>
          </w:p>
        </w:tc>
        <w:tc>
          <w:tcPr>
            <w:tcW w:w="3941" w:type="dxa"/>
            <w:vAlign w:val="center"/>
          </w:tcPr>
          <w:p w14:paraId="04733096" w14:textId="6AE2B293" w:rsidR="00FB32CC" w:rsidRPr="001B5C7A" w:rsidRDefault="00FB32CC" w:rsidP="00D9540B">
            <w:pPr>
              <w:tabs>
                <w:tab w:val="left" w:pos="312"/>
              </w:tabs>
              <w:adjustRightInd w:val="0"/>
              <w:snapToGrid w:val="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p>
        </w:tc>
        <w:tc>
          <w:tcPr>
            <w:tcW w:w="1134" w:type="dxa"/>
            <w:vAlign w:val="center"/>
          </w:tcPr>
          <w:p w14:paraId="521BAB74" w14:textId="6925D17E" w:rsidR="00FB32CC" w:rsidRPr="003448E2" w:rsidRDefault="00FB32CC" w:rsidP="00D9540B">
            <w:pPr>
              <w:tabs>
                <w:tab w:val="left" w:pos="312"/>
              </w:tabs>
              <w:adjustRightInd w:val="0"/>
              <w:snapToGrid w:val="0"/>
              <w:rPr>
                <w:rFonts w:ascii="宋体" w:hAnsi="宋体" w:cs="Segoe UI Emoji"/>
                <w:b/>
                <w:szCs w:val="21"/>
              </w:rPr>
            </w:pPr>
          </w:p>
        </w:tc>
      </w:tr>
      <w:tr w:rsidR="001B5C7A" w:rsidRPr="003448E2" w14:paraId="1890230B" w14:textId="77777777" w:rsidTr="001B5C7A">
        <w:trPr>
          <w:trHeight w:val="340"/>
        </w:trPr>
        <w:tc>
          <w:tcPr>
            <w:tcW w:w="709" w:type="dxa"/>
            <w:vMerge w:val="restart"/>
            <w:vAlign w:val="center"/>
          </w:tcPr>
          <w:p w14:paraId="34BA999D" w14:textId="5CAEB058" w:rsidR="001B5C7A" w:rsidRPr="001B5C7A" w:rsidRDefault="001B5C7A" w:rsidP="001B5C7A">
            <w:pPr>
              <w:adjustRightInd w:val="0"/>
              <w:snapToGrid w:val="0"/>
              <w:jc w:val="center"/>
              <w:rPr>
                <w:rFonts w:ascii="宋体" w:eastAsia="宋体" w:hAnsi="宋体"/>
                <w:b/>
                <w:szCs w:val="21"/>
              </w:rPr>
            </w:pPr>
            <w:r w:rsidRPr="001B5C7A">
              <w:rPr>
                <w:rFonts w:ascii="宋体" w:eastAsia="宋体" w:hAnsi="宋体" w:hint="eastAsia"/>
                <w:b/>
                <w:szCs w:val="21"/>
              </w:rPr>
              <w:t>2</w:t>
            </w:r>
          </w:p>
        </w:tc>
        <w:tc>
          <w:tcPr>
            <w:tcW w:w="1985" w:type="dxa"/>
            <w:vMerge w:val="restart"/>
            <w:vAlign w:val="center"/>
          </w:tcPr>
          <w:p w14:paraId="75A3FCB1" w14:textId="24C9A459" w:rsidR="001B5C7A" w:rsidRPr="001B5C7A" w:rsidRDefault="001B5C7A" w:rsidP="001B5C7A">
            <w:pPr>
              <w:adjustRightInd w:val="0"/>
              <w:snapToGrid w:val="0"/>
              <w:jc w:val="center"/>
              <w:rPr>
                <w:rFonts w:ascii="宋体" w:eastAsia="宋体" w:hAnsi="宋体"/>
                <w:b/>
                <w:szCs w:val="21"/>
              </w:rPr>
            </w:pPr>
            <w:r w:rsidRPr="001B5C7A">
              <w:rPr>
                <w:rFonts w:ascii="宋体" w:eastAsia="宋体" w:hAnsi="宋体" w:hint="eastAsia"/>
                <w:b/>
                <w:szCs w:val="21"/>
              </w:rPr>
              <w:t>威胁探针设备</w:t>
            </w:r>
          </w:p>
        </w:tc>
        <w:tc>
          <w:tcPr>
            <w:tcW w:w="1842" w:type="dxa"/>
            <w:vMerge w:val="restart"/>
            <w:vAlign w:val="center"/>
          </w:tcPr>
          <w:p w14:paraId="2F21F848" w14:textId="691DD66E" w:rsidR="001B5C7A" w:rsidRPr="001B5C7A" w:rsidRDefault="001B5C7A" w:rsidP="001B5C7A">
            <w:pPr>
              <w:adjustRightInd w:val="0"/>
              <w:snapToGrid w:val="0"/>
              <w:jc w:val="center"/>
              <w:rPr>
                <w:rFonts w:ascii="宋体" w:eastAsia="宋体" w:hAnsi="宋体" w:cs="宋体"/>
                <w:b/>
                <w:color w:val="000000" w:themeColor="text1"/>
                <w:kern w:val="0"/>
                <w:szCs w:val="21"/>
              </w:rPr>
            </w:pPr>
            <w:r w:rsidRPr="001B5C7A">
              <w:rPr>
                <w:rFonts w:ascii="宋体" w:eastAsia="宋体" w:hAnsi="宋体" w:hint="eastAsia"/>
                <w:b/>
                <w:color w:val="000000" w:themeColor="text1"/>
                <w:szCs w:val="21"/>
              </w:rPr>
              <w:t>截</w:t>
            </w:r>
            <w:proofErr w:type="gramStart"/>
            <w:r w:rsidRPr="001B5C7A">
              <w:rPr>
                <w:rFonts w:ascii="宋体" w:eastAsia="宋体" w:hAnsi="宋体" w:hint="eastAsia"/>
                <w:b/>
                <w:color w:val="000000" w:themeColor="text1"/>
                <w:szCs w:val="21"/>
              </w:rPr>
              <w:t>图证明</w:t>
            </w:r>
            <w:proofErr w:type="gramEnd"/>
          </w:p>
        </w:tc>
        <w:tc>
          <w:tcPr>
            <w:tcW w:w="3941" w:type="dxa"/>
            <w:vAlign w:val="center"/>
          </w:tcPr>
          <w:p w14:paraId="453E9DE0" w14:textId="206F92FD" w:rsidR="001B5C7A" w:rsidRPr="001B5C7A" w:rsidRDefault="001B5C7A" w:rsidP="00D9540B">
            <w:pPr>
              <w:tabs>
                <w:tab w:val="left" w:pos="312"/>
              </w:tabs>
              <w:adjustRightInd w:val="0"/>
              <w:snapToGrid w:val="0"/>
              <w:rPr>
                <w:rFonts w:ascii="宋体" w:eastAsia="宋体" w:hAnsi="宋体" w:cs="宋体"/>
                <w:color w:val="000000" w:themeColor="text1"/>
                <w:kern w:val="0"/>
                <w:szCs w:val="21"/>
              </w:rPr>
            </w:pPr>
            <w:r w:rsidRPr="001B5C7A">
              <w:rPr>
                <w:rFonts w:ascii="宋体" w:eastAsia="宋体" w:hAnsi="宋体" w:cs="宋体" w:hint="eastAsia"/>
                <w:color w:val="000000" w:themeColor="text1"/>
                <w:kern w:val="0"/>
                <w:szCs w:val="21"/>
              </w:rPr>
              <w:t>高级检测：</w:t>
            </w:r>
            <w:r w:rsidRPr="001B5C7A">
              <w:rPr>
                <w:rFonts w:ascii="宋体" w:eastAsia="宋体" w:hAnsi="宋体" w:hint="eastAsia"/>
                <w:color w:val="000000" w:themeColor="text1"/>
                <w:szCs w:val="21"/>
              </w:rPr>
              <w:t>支持5种类型日志传输模式,包含标准模式、精简模式、高级模式、局域网模式、自定义模式，适应不同应用场景需求</w:t>
            </w:r>
          </w:p>
        </w:tc>
        <w:tc>
          <w:tcPr>
            <w:tcW w:w="1134" w:type="dxa"/>
            <w:vAlign w:val="center"/>
          </w:tcPr>
          <w:p w14:paraId="0E3B6B4D" w14:textId="77777777" w:rsidR="001B5C7A" w:rsidRPr="003448E2" w:rsidRDefault="001B5C7A" w:rsidP="00D9540B">
            <w:pPr>
              <w:tabs>
                <w:tab w:val="left" w:pos="312"/>
              </w:tabs>
              <w:adjustRightInd w:val="0"/>
              <w:snapToGrid w:val="0"/>
              <w:rPr>
                <w:rFonts w:ascii="宋体" w:hAnsi="宋体" w:cs="Segoe UI Emoji"/>
                <w:b/>
                <w:szCs w:val="21"/>
              </w:rPr>
            </w:pPr>
          </w:p>
        </w:tc>
      </w:tr>
      <w:tr w:rsidR="001B5C7A" w:rsidRPr="003448E2" w14:paraId="5141DA25" w14:textId="77777777" w:rsidTr="001B5C7A">
        <w:trPr>
          <w:trHeight w:val="340"/>
        </w:trPr>
        <w:tc>
          <w:tcPr>
            <w:tcW w:w="709" w:type="dxa"/>
            <w:vMerge/>
            <w:vAlign w:val="center"/>
          </w:tcPr>
          <w:p w14:paraId="67309D45" w14:textId="77777777" w:rsidR="001B5C7A" w:rsidRPr="001B5C7A" w:rsidRDefault="001B5C7A" w:rsidP="001B5C7A">
            <w:pPr>
              <w:adjustRightInd w:val="0"/>
              <w:snapToGrid w:val="0"/>
              <w:jc w:val="center"/>
              <w:rPr>
                <w:rFonts w:ascii="宋体" w:eastAsia="宋体" w:hAnsi="宋体"/>
                <w:b/>
                <w:szCs w:val="21"/>
              </w:rPr>
            </w:pPr>
          </w:p>
        </w:tc>
        <w:tc>
          <w:tcPr>
            <w:tcW w:w="1985" w:type="dxa"/>
            <w:vMerge/>
            <w:vAlign w:val="center"/>
          </w:tcPr>
          <w:p w14:paraId="4F0E53E8" w14:textId="77777777" w:rsidR="001B5C7A" w:rsidRPr="001B5C7A" w:rsidRDefault="001B5C7A" w:rsidP="001B5C7A">
            <w:pPr>
              <w:adjustRightInd w:val="0"/>
              <w:snapToGrid w:val="0"/>
              <w:jc w:val="center"/>
              <w:rPr>
                <w:rFonts w:ascii="宋体" w:eastAsia="宋体" w:hAnsi="宋体"/>
                <w:b/>
                <w:szCs w:val="21"/>
              </w:rPr>
            </w:pPr>
          </w:p>
        </w:tc>
        <w:tc>
          <w:tcPr>
            <w:tcW w:w="1842" w:type="dxa"/>
            <w:vMerge/>
            <w:vAlign w:val="center"/>
          </w:tcPr>
          <w:p w14:paraId="73B5BE13" w14:textId="77777777" w:rsidR="001B5C7A" w:rsidRPr="001B5C7A" w:rsidRDefault="001B5C7A" w:rsidP="001B5C7A">
            <w:pPr>
              <w:adjustRightInd w:val="0"/>
              <w:snapToGrid w:val="0"/>
              <w:jc w:val="center"/>
              <w:rPr>
                <w:rFonts w:ascii="宋体" w:eastAsia="宋体" w:hAnsi="宋体" w:cs="宋体"/>
                <w:b/>
                <w:color w:val="000000" w:themeColor="text1"/>
                <w:kern w:val="0"/>
                <w:szCs w:val="21"/>
              </w:rPr>
            </w:pPr>
          </w:p>
        </w:tc>
        <w:tc>
          <w:tcPr>
            <w:tcW w:w="3941" w:type="dxa"/>
            <w:vAlign w:val="center"/>
          </w:tcPr>
          <w:p w14:paraId="1E49D418" w14:textId="14D8BF10" w:rsidR="001B5C7A" w:rsidRPr="001B5C7A" w:rsidRDefault="001B5C7A" w:rsidP="00D9540B">
            <w:pPr>
              <w:tabs>
                <w:tab w:val="left" w:pos="312"/>
              </w:tabs>
              <w:adjustRightInd w:val="0"/>
              <w:snapToGrid w:val="0"/>
              <w:rPr>
                <w:rFonts w:ascii="宋体" w:eastAsia="宋体" w:hAnsi="宋体" w:cs="宋体"/>
                <w:color w:val="000000" w:themeColor="text1"/>
                <w:kern w:val="0"/>
                <w:szCs w:val="21"/>
              </w:rPr>
            </w:pPr>
            <w:r w:rsidRPr="001B5C7A">
              <w:rPr>
                <w:rFonts w:ascii="宋体" w:eastAsia="宋体" w:hAnsi="宋体" w:cs="宋体" w:hint="eastAsia"/>
                <w:color w:val="000000" w:themeColor="text1"/>
                <w:kern w:val="0"/>
                <w:szCs w:val="21"/>
              </w:rPr>
              <w:t>高级检测：支持</w:t>
            </w:r>
            <w:r w:rsidRPr="001B5C7A">
              <w:rPr>
                <w:rFonts w:ascii="宋体" w:eastAsia="宋体" w:hAnsi="宋体" w:cs="宋体"/>
                <w:color w:val="000000" w:themeColor="text1"/>
                <w:kern w:val="0"/>
                <w:szCs w:val="21"/>
              </w:rPr>
              <w:t>DNS审计日志，主要用于平台</w:t>
            </w:r>
            <w:proofErr w:type="spellStart"/>
            <w:r w:rsidRPr="001B5C7A">
              <w:rPr>
                <w:rFonts w:ascii="宋体" w:eastAsia="宋体" w:hAnsi="宋体" w:cs="宋体"/>
                <w:color w:val="000000" w:themeColor="text1"/>
                <w:kern w:val="0"/>
                <w:szCs w:val="21"/>
              </w:rPr>
              <w:t>dns</w:t>
            </w:r>
            <w:proofErr w:type="spellEnd"/>
            <w:r w:rsidRPr="001B5C7A">
              <w:rPr>
                <w:rFonts w:ascii="宋体" w:eastAsia="宋体" w:hAnsi="宋体" w:cs="宋体"/>
                <w:color w:val="000000" w:themeColor="text1"/>
                <w:kern w:val="0"/>
                <w:szCs w:val="21"/>
              </w:rPr>
              <w:t xml:space="preserve"> flow分析引擎进行安全分析</w:t>
            </w:r>
            <w:r w:rsidRPr="001B5C7A">
              <w:rPr>
                <w:rFonts w:ascii="宋体" w:eastAsia="宋体" w:hAnsi="宋体" w:cs="宋体" w:hint="eastAsia"/>
                <w:color w:val="000000" w:themeColor="text1"/>
                <w:kern w:val="0"/>
                <w:szCs w:val="21"/>
              </w:rPr>
              <w:t>；</w:t>
            </w:r>
            <w:r w:rsidRPr="001B5C7A">
              <w:rPr>
                <w:rFonts w:ascii="宋体" w:eastAsia="宋体" w:hAnsi="宋体" w:cs="宋体"/>
                <w:color w:val="000000" w:themeColor="text1"/>
                <w:kern w:val="0"/>
                <w:szCs w:val="21"/>
              </w:rPr>
              <w:t>HTTP审计日志，主要用于平台http flow分析引擎进行安全分析</w:t>
            </w:r>
            <w:r w:rsidRPr="001B5C7A">
              <w:rPr>
                <w:rFonts w:ascii="宋体" w:eastAsia="宋体" w:hAnsi="宋体" w:cs="宋体" w:hint="eastAsia"/>
                <w:color w:val="000000" w:themeColor="text1"/>
                <w:kern w:val="0"/>
                <w:szCs w:val="21"/>
              </w:rPr>
              <w:t>；SMB</w:t>
            </w:r>
            <w:r w:rsidRPr="001B5C7A">
              <w:rPr>
                <w:rFonts w:ascii="宋体" w:eastAsia="宋体" w:hAnsi="宋体" w:cs="宋体"/>
                <w:color w:val="000000" w:themeColor="text1"/>
                <w:kern w:val="0"/>
                <w:szCs w:val="21"/>
              </w:rPr>
              <w:t>审计日志，主要用于平台SMB flow分析引擎进行安全分析</w:t>
            </w:r>
            <w:r w:rsidRPr="001B5C7A">
              <w:rPr>
                <w:rFonts w:ascii="宋体" w:eastAsia="宋体" w:hAnsi="宋体" w:cs="宋体" w:hint="eastAsia"/>
                <w:color w:val="000000" w:themeColor="text1"/>
                <w:kern w:val="0"/>
                <w:szCs w:val="21"/>
              </w:rPr>
              <w:t>；</w:t>
            </w:r>
            <w:r w:rsidRPr="001B5C7A">
              <w:rPr>
                <w:rFonts w:ascii="宋体" w:eastAsia="宋体" w:hAnsi="宋体" w:cs="宋体"/>
                <w:color w:val="000000" w:themeColor="text1"/>
                <w:kern w:val="0"/>
                <w:szCs w:val="21"/>
              </w:rPr>
              <w:t>同步</w:t>
            </w:r>
            <w:r w:rsidRPr="001B5C7A">
              <w:rPr>
                <w:rFonts w:ascii="宋体" w:eastAsia="宋体" w:hAnsi="宋体" w:cs="宋体" w:hint="eastAsia"/>
                <w:color w:val="000000" w:themeColor="text1"/>
                <w:kern w:val="0"/>
                <w:szCs w:val="21"/>
              </w:rPr>
              <w:t>SMTP、POP3、IMAP</w:t>
            </w:r>
            <w:r w:rsidRPr="001B5C7A">
              <w:rPr>
                <w:rFonts w:ascii="宋体" w:eastAsia="宋体" w:hAnsi="宋体" w:cs="宋体"/>
                <w:color w:val="000000" w:themeColor="text1"/>
                <w:kern w:val="0"/>
                <w:szCs w:val="21"/>
              </w:rPr>
              <w:t>审计日志</w:t>
            </w:r>
            <w:r w:rsidRPr="001B5C7A">
              <w:rPr>
                <w:rFonts w:ascii="宋体" w:eastAsia="宋体" w:hAnsi="宋体" w:cs="宋体" w:hint="eastAsia"/>
                <w:color w:val="000000" w:themeColor="text1"/>
                <w:kern w:val="0"/>
                <w:szCs w:val="21"/>
              </w:rPr>
              <w:t>，</w:t>
            </w:r>
            <w:r w:rsidRPr="001B5C7A">
              <w:rPr>
                <w:rFonts w:ascii="宋体" w:eastAsia="宋体" w:hAnsi="宋体" w:cs="宋体"/>
                <w:color w:val="000000" w:themeColor="text1"/>
                <w:kern w:val="0"/>
                <w:szCs w:val="21"/>
              </w:rPr>
              <w:t>主要用于平台</w:t>
            </w:r>
            <w:r w:rsidRPr="001B5C7A">
              <w:rPr>
                <w:rFonts w:ascii="宋体" w:eastAsia="宋体" w:hAnsi="宋体" w:cs="宋体" w:hint="eastAsia"/>
                <w:color w:val="000000" w:themeColor="text1"/>
                <w:kern w:val="0"/>
                <w:szCs w:val="21"/>
              </w:rPr>
              <w:t>Mail</w:t>
            </w:r>
            <w:r w:rsidRPr="001B5C7A">
              <w:rPr>
                <w:rFonts w:ascii="宋体" w:eastAsia="宋体" w:hAnsi="宋体" w:cs="宋体"/>
                <w:color w:val="000000" w:themeColor="text1"/>
                <w:kern w:val="0"/>
                <w:szCs w:val="21"/>
              </w:rPr>
              <w:t xml:space="preserve"> flow分析引擎进行安全分析</w:t>
            </w:r>
            <w:r w:rsidRPr="001B5C7A">
              <w:rPr>
                <w:rFonts w:ascii="宋体" w:eastAsia="宋体" w:hAnsi="宋体" w:cs="宋体" w:hint="eastAsia"/>
                <w:color w:val="000000" w:themeColor="text1"/>
                <w:kern w:val="0"/>
                <w:szCs w:val="21"/>
              </w:rPr>
              <w:t>，同步AD</w:t>
            </w:r>
            <w:proofErr w:type="gramStart"/>
            <w:r w:rsidRPr="001B5C7A">
              <w:rPr>
                <w:rFonts w:ascii="宋体" w:eastAsia="宋体" w:hAnsi="宋体" w:cs="宋体" w:hint="eastAsia"/>
                <w:color w:val="000000" w:themeColor="text1"/>
                <w:kern w:val="0"/>
                <w:szCs w:val="21"/>
              </w:rPr>
              <w:t>域协议</w:t>
            </w:r>
            <w:proofErr w:type="gramEnd"/>
            <w:r w:rsidRPr="001B5C7A">
              <w:rPr>
                <w:rFonts w:ascii="宋体" w:eastAsia="宋体" w:hAnsi="宋体" w:cs="宋体" w:hint="eastAsia"/>
                <w:color w:val="000000" w:themeColor="text1"/>
                <w:kern w:val="0"/>
                <w:szCs w:val="21"/>
              </w:rPr>
              <w:t>审计日志，主</w:t>
            </w:r>
            <w:r w:rsidRPr="001B5C7A">
              <w:rPr>
                <w:rFonts w:ascii="宋体" w:eastAsia="宋体" w:hAnsi="宋体" w:cs="宋体"/>
                <w:color w:val="000000" w:themeColor="text1"/>
                <w:kern w:val="0"/>
                <w:szCs w:val="21"/>
              </w:rPr>
              <w:t>要用于平台</w:t>
            </w:r>
            <w:r w:rsidRPr="001B5C7A">
              <w:rPr>
                <w:rFonts w:ascii="宋体" w:eastAsia="宋体" w:hAnsi="宋体" w:cs="宋体" w:hint="eastAsia"/>
                <w:color w:val="000000" w:themeColor="text1"/>
                <w:kern w:val="0"/>
                <w:szCs w:val="21"/>
              </w:rPr>
              <w:t>AD域</w:t>
            </w:r>
            <w:r w:rsidRPr="001B5C7A">
              <w:rPr>
                <w:rFonts w:ascii="宋体" w:eastAsia="宋体" w:hAnsi="宋体" w:cs="宋体"/>
                <w:color w:val="000000" w:themeColor="text1"/>
                <w:kern w:val="0"/>
                <w:szCs w:val="21"/>
              </w:rPr>
              <w:t>分析引擎进行安全分析</w:t>
            </w:r>
          </w:p>
        </w:tc>
        <w:tc>
          <w:tcPr>
            <w:tcW w:w="1134" w:type="dxa"/>
            <w:vAlign w:val="center"/>
          </w:tcPr>
          <w:p w14:paraId="115A537F" w14:textId="77777777" w:rsidR="001B5C7A" w:rsidRPr="003448E2" w:rsidRDefault="001B5C7A" w:rsidP="00D9540B">
            <w:pPr>
              <w:tabs>
                <w:tab w:val="left" w:pos="312"/>
              </w:tabs>
              <w:adjustRightInd w:val="0"/>
              <w:snapToGrid w:val="0"/>
              <w:rPr>
                <w:rFonts w:ascii="宋体" w:hAnsi="宋体" w:cs="Segoe UI Emoji"/>
                <w:b/>
                <w:szCs w:val="21"/>
              </w:rPr>
            </w:pPr>
          </w:p>
        </w:tc>
      </w:tr>
      <w:tr w:rsidR="001B5C7A" w:rsidRPr="003448E2" w14:paraId="25054631" w14:textId="77777777" w:rsidTr="001B5C7A">
        <w:trPr>
          <w:trHeight w:val="340"/>
        </w:trPr>
        <w:tc>
          <w:tcPr>
            <w:tcW w:w="709" w:type="dxa"/>
            <w:vMerge/>
            <w:vAlign w:val="center"/>
          </w:tcPr>
          <w:p w14:paraId="26C9E820" w14:textId="77777777" w:rsidR="001B5C7A" w:rsidRPr="001B5C7A" w:rsidRDefault="001B5C7A" w:rsidP="001B5C7A">
            <w:pPr>
              <w:adjustRightInd w:val="0"/>
              <w:snapToGrid w:val="0"/>
              <w:jc w:val="center"/>
              <w:rPr>
                <w:rFonts w:ascii="宋体" w:eastAsia="宋体" w:hAnsi="宋体"/>
                <w:b/>
                <w:szCs w:val="21"/>
              </w:rPr>
            </w:pPr>
          </w:p>
        </w:tc>
        <w:tc>
          <w:tcPr>
            <w:tcW w:w="1985" w:type="dxa"/>
            <w:vMerge/>
            <w:vAlign w:val="center"/>
          </w:tcPr>
          <w:p w14:paraId="2ADAE2FA" w14:textId="77777777" w:rsidR="001B5C7A" w:rsidRPr="001B5C7A" w:rsidRDefault="001B5C7A" w:rsidP="001B5C7A">
            <w:pPr>
              <w:adjustRightInd w:val="0"/>
              <w:snapToGrid w:val="0"/>
              <w:jc w:val="center"/>
              <w:rPr>
                <w:rFonts w:ascii="宋体" w:eastAsia="宋体" w:hAnsi="宋体"/>
                <w:b/>
                <w:szCs w:val="21"/>
              </w:rPr>
            </w:pPr>
          </w:p>
        </w:tc>
        <w:tc>
          <w:tcPr>
            <w:tcW w:w="1842" w:type="dxa"/>
            <w:vMerge/>
            <w:vAlign w:val="center"/>
          </w:tcPr>
          <w:p w14:paraId="2A425202" w14:textId="77777777" w:rsidR="001B5C7A" w:rsidRPr="001B5C7A" w:rsidRDefault="001B5C7A" w:rsidP="001B5C7A">
            <w:pPr>
              <w:adjustRightInd w:val="0"/>
              <w:snapToGrid w:val="0"/>
              <w:jc w:val="center"/>
              <w:rPr>
                <w:rFonts w:ascii="宋体" w:eastAsia="宋体" w:hAnsi="宋体" w:cs="宋体"/>
                <w:b/>
                <w:color w:val="000000" w:themeColor="text1"/>
                <w:kern w:val="0"/>
                <w:szCs w:val="21"/>
              </w:rPr>
            </w:pPr>
          </w:p>
        </w:tc>
        <w:tc>
          <w:tcPr>
            <w:tcW w:w="3941" w:type="dxa"/>
            <w:vAlign w:val="center"/>
          </w:tcPr>
          <w:p w14:paraId="4D50F19D" w14:textId="36304943" w:rsidR="001B5C7A" w:rsidRPr="001B5C7A" w:rsidRDefault="001B5C7A" w:rsidP="003448E2">
            <w:pPr>
              <w:tabs>
                <w:tab w:val="left" w:pos="312"/>
              </w:tabs>
              <w:adjustRightInd w:val="0"/>
              <w:snapToGrid w:val="0"/>
              <w:rPr>
                <w:rFonts w:ascii="宋体" w:eastAsia="宋体" w:hAnsi="宋体" w:cs="宋体"/>
                <w:color w:val="000000" w:themeColor="text1"/>
                <w:kern w:val="0"/>
                <w:szCs w:val="21"/>
              </w:rPr>
            </w:pPr>
            <w:r w:rsidRPr="001B5C7A">
              <w:rPr>
                <w:rFonts w:ascii="宋体" w:eastAsia="宋体" w:hAnsi="宋体" w:cs="宋体" w:hint="eastAsia"/>
                <w:color w:val="000000" w:themeColor="text1"/>
                <w:kern w:val="0"/>
                <w:szCs w:val="21"/>
              </w:rPr>
              <w:t>僵尸网络检测：支持对终端种植</w:t>
            </w:r>
            <w:proofErr w:type="gramStart"/>
            <w:r w:rsidRPr="001B5C7A">
              <w:rPr>
                <w:rFonts w:ascii="宋体" w:eastAsia="宋体" w:hAnsi="宋体" w:cs="宋体" w:hint="eastAsia"/>
                <w:color w:val="000000" w:themeColor="text1"/>
                <w:kern w:val="0"/>
                <w:szCs w:val="21"/>
              </w:rPr>
              <w:t>了远控木马</w:t>
            </w:r>
            <w:proofErr w:type="gramEnd"/>
            <w:r w:rsidRPr="001B5C7A">
              <w:rPr>
                <w:rFonts w:ascii="宋体" w:eastAsia="宋体" w:hAnsi="宋体" w:cs="宋体" w:hint="eastAsia"/>
                <w:color w:val="000000" w:themeColor="text1"/>
                <w:kern w:val="0"/>
                <w:szCs w:val="21"/>
              </w:rPr>
              <w:t>或者病毒等恶意软件进行检测，并且能够对检测到的恶意软件行为进行深入的分析，展示和外部命令控制服务器的交互行为和其他可疑行为</w:t>
            </w:r>
          </w:p>
        </w:tc>
        <w:tc>
          <w:tcPr>
            <w:tcW w:w="1134" w:type="dxa"/>
            <w:vAlign w:val="center"/>
          </w:tcPr>
          <w:p w14:paraId="3551FA8A" w14:textId="77777777" w:rsidR="001B5C7A" w:rsidRPr="003448E2" w:rsidRDefault="001B5C7A" w:rsidP="003448E2">
            <w:pPr>
              <w:tabs>
                <w:tab w:val="left" w:pos="312"/>
              </w:tabs>
              <w:adjustRightInd w:val="0"/>
              <w:snapToGrid w:val="0"/>
              <w:rPr>
                <w:rFonts w:ascii="宋体" w:hAnsi="宋体" w:cs="Segoe UI Emoji"/>
                <w:b/>
                <w:szCs w:val="21"/>
              </w:rPr>
            </w:pPr>
          </w:p>
        </w:tc>
      </w:tr>
      <w:tr w:rsidR="001B5C7A" w:rsidRPr="003448E2" w14:paraId="20FABE1F" w14:textId="77777777" w:rsidTr="001B5C7A">
        <w:trPr>
          <w:trHeight w:val="340"/>
        </w:trPr>
        <w:tc>
          <w:tcPr>
            <w:tcW w:w="709" w:type="dxa"/>
            <w:vMerge/>
            <w:vAlign w:val="center"/>
          </w:tcPr>
          <w:p w14:paraId="43839DC4" w14:textId="77777777" w:rsidR="001B5C7A" w:rsidRPr="001B5C7A" w:rsidRDefault="001B5C7A" w:rsidP="001B5C7A">
            <w:pPr>
              <w:adjustRightInd w:val="0"/>
              <w:snapToGrid w:val="0"/>
              <w:jc w:val="center"/>
              <w:rPr>
                <w:rFonts w:ascii="宋体" w:eastAsia="宋体" w:hAnsi="宋体"/>
                <w:b/>
                <w:szCs w:val="21"/>
              </w:rPr>
            </w:pPr>
          </w:p>
        </w:tc>
        <w:tc>
          <w:tcPr>
            <w:tcW w:w="1985" w:type="dxa"/>
            <w:vMerge/>
            <w:vAlign w:val="center"/>
          </w:tcPr>
          <w:p w14:paraId="2B483010" w14:textId="77777777" w:rsidR="001B5C7A" w:rsidRPr="001B5C7A" w:rsidRDefault="001B5C7A" w:rsidP="001B5C7A">
            <w:pPr>
              <w:adjustRightInd w:val="0"/>
              <w:snapToGrid w:val="0"/>
              <w:jc w:val="center"/>
              <w:rPr>
                <w:rFonts w:ascii="宋体" w:eastAsia="宋体" w:hAnsi="宋体"/>
                <w:b/>
                <w:szCs w:val="21"/>
              </w:rPr>
            </w:pPr>
          </w:p>
        </w:tc>
        <w:tc>
          <w:tcPr>
            <w:tcW w:w="1842" w:type="dxa"/>
            <w:vMerge/>
            <w:vAlign w:val="center"/>
          </w:tcPr>
          <w:p w14:paraId="0B6890B6" w14:textId="77777777" w:rsidR="001B5C7A" w:rsidRPr="001B5C7A" w:rsidRDefault="001B5C7A" w:rsidP="001B5C7A">
            <w:pPr>
              <w:adjustRightInd w:val="0"/>
              <w:snapToGrid w:val="0"/>
              <w:jc w:val="center"/>
              <w:rPr>
                <w:rFonts w:ascii="宋体" w:eastAsia="宋体" w:hAnsi="宋体" w:cs="宋体"/>
                <w:b/>
                <w:color w:val="000000" w:themeColor="text1"/>
                <w:kern w:val="0"/>
                <w:szCs w:val="21"/>
              </w:rPr>
            </w:pPr>
          </w:p>
        </w:tc>
        <w:tc>
          <w:tcPr>
            <w:tcW w:w="3941" w:type="dxa"/>
            <w:vAlign w:val="center"/>
          </w:tcPr>
          <w:p w14:paraId="458440C0" w14:textId="1AC6C231" w:rsidR="001B5C7A" w:rsidRPr="001B5C7A" w:rsidRDefault="001B5C7A" w:rsidP="003448E2">
            <w:pPr>
              <w:tabs>
                <w:tab w:val="left" w:pos="312"/>
              </w:tabs>
              <w:adjustRightInd w:val="0"/>
              <w:snapToGrid w:val="0"/>
              <w:rPr>
                <w:rFonts w:ascii="宋体" w:eastAsia="宋体" w:hAnsi="宋体" w:cs="宋体"/>
                <w:color w:val="000000" w:themeColor="text1"/>
                <w:kern w:val="0"/>
                <w:szCs w:val="21"/>
              </w:rPr>
            </w:pPr>
            <w:r w:rsidRPr="001B5C7A">
              <w:rPr>
                <w:rFonts w:ascii="宋体" w:eastAsia="宋体" w:hAnsi="宋体" w:cs="宋体" w:hint="eastAsia"/>
                <w:color w:val="000000" w:themeColor="text1"/>
                <w:kern w:val="0"/>
                <w:szCs w:val="21"/>
              </w:rPr>
              <w:t>集中管控：支持安全感知平台对接入探针的统一升级，可展示当前所有接入探针的规则库日期、是否过期等，并支持禁用指定探针的升级；</w:t>
            </w:r>
          </w:p>
        </w:tc>
        <w:tc>
          <w:tcPr>
            <w:tcW w:w="1134" w:type="dxa"/>
            <w:vAlign w:val="center"/>
          </w:tcPr>
          <w:p w14:paraId="7DB4ED26" w14:textId="77777777" w:rsidR="001B5C7A" w:rsidRPr="003448E2" w:rsidRDefault="001B5C7A" w:rsidP="003448E2">
            <w:pPr>
              <w:tabs>
                <w:tab w:val="left" w:pos="312"/>
              </w:tabs>
              <w:adjustRightInd w:val="0"/>
              <w:snapToGrid w:val="0"/>
              <w:rPr>
                <w:rFonts w:ascii="宋体" w:hAnsi="宋体" w:cs="Segoe UI Emoji"/>
                <w:b/>
                <w:szCs w:val="21"/>
              </w:rPr>
            </w:pPr>
          </w:p>
        </w:tc>
      </w:tr>
      <w:tr w:rsidR="001B5C7A" w:rsidRPr="003448E2" w14:paraId="771695D0" w14:textId="77777777" w:rsidTr="001B5C7A">
        <w:trPr>
          <w:trHeight w:val="340"/>
        </w:trPr>
        <w:tc>
          <w:tcPr>
            <w:tcW w:w="709" w:type="dxa"/>
            <w:vMerge w:val="restart"/>
            <w:vAlign w:val="center"/>
          </w:tcPr>
          <w:p w14:paraId="4FC1A3C8" w14:textId="47EE73EA" w:rsidR="001B5C7A" w:rsidRPr="001B5C7A" w:rsidRDefault="001B5C7A" w:rsidP="001B5C7A">
            <w:pPr>
              <w:adjustRightInd w:val="0"/>
              <w:snapToGrid w:val="0"/>
              <w:jc w:val="center"/>
              <w:rPr>
                <w:rFonts w:ascii="宋体" w:eastAsia="宋体" w:hAnsi="宋体"/>
                <w:b/>
                <w:szCs w:val="21"/>
              </w:rPr>
            </w:pPr>
            <w:r w:rsidRPr="001B5C7A">
              <w:rPr>
                <w:rFonts w:ascii="宋体" w:eastAsia="宋体" w:hAnsi="宋体" w:hint="eastAsia"/>
                <w:b/>
                <w:szCs w:val="21"/>
              </w:rPr>
              <w:t>3</w:t>
            </w:r>
          </w:p>
        </w:tc>
        <w:tc>
          <w:tcPr>
            <w:tcW w:w="1985" w:type="dxa"/>
            <w:vMerge w:val="restart"/>
            <w:vAlign w:val="center"/>
          </w:tcPr>
          <w:p w14:paraId="52B5041A" w14:textId="21E1ACC1" w:rsidR="001B5C7A" w:rsidRPr="001B5C7A" w:rsidRDefault="001B5C7A" w:rsidP="001B5C7A">
            <w:pPr>
              <w:adjustRightInd w:val="0"/>
              <w:snapToGrid w:val="0"/>
              <w:jc w:val="center"/>
              <w:rPr>
                <w:rFonts w:ascii="宋体" w:eastAsia="宋体" w:hAnsi="宋体"/>
                <w:b/>
                <w:szCs w:val="21"/>
              </w:rPr>
            </w:pPr>
            <w:r w:rsidRPr="001B5C7A">
              <w:rPr>
                <w:rFonts w:ascii="宋体" w:eastAsia="宋体" w:hAnsi="宋体" w:hint="eastAsia"/>
                <w:b/>
                <w:szCs w:val="21"/>
              </w:rPr>
              <w:t>智能服务链系统</w:t>
            </w:r>
          </w:p>
        </w:tc>
        <w:tc>
          <w:tcPr>
            <w:tcW w:w="1842" w:type="dxa"/>
            <w:vAlign w:val="center"/>
          </w:tcPr>
          <w:p w14:paraId="056B2820" w14:textId="33AA367E" w:rsidR="001B5C7A" w:rsidRPr="001B5C7A" w:rsidRDefault="001B5C7A" w:rsidP="001B5C7A">
            <w:pPr>
              <w:adjustRightInd w:val="0"/>
              <w:snapToGrid w:val="0"/>
              <w:jc w:val="center"/>
              <w:rPr>
                <w:rFonts w:ascii="宋体" w:eastAsia="宋体" w:hAnsi="宋体" w:cs="宋体"/>
                <w:b/>
                <w:color w:val="000000" w:themeColor="text1"/>
                <w:kern w:val="0"/>
                <w:szCs w:val="21"/>
              </w:rPr>
            </w:pPr>
            <w:r w:rsidRPr="001B5C7A">
              <w:rPr>
                <w:rFonts w:ascii="宋体" w:eastAsia="宋体" w:hAnsi="宋体" w:cs="宋体" w:hint="eastAsia"/>
                <w:b/>
                <w:color w:val="000000"/>
                <w:kern w:val="0"/>
                <w:szCs w:val="21"/>
              </w:rPr>
              <w:t>产品功能界面截</w:t>
            </w:r>
            <w:proofErr w:type="gramStart"/>
            <w:r w:rsidRPr="001B5C7A">
              <w:rPr>
                <w:rFonts w:ascii="宋体" w:eastAsia="宋体" w:hAnsi="宋体" w:cs="宋体" w:hint="eastAsia"/>
                <w:b/>
                <w:color w:val="000000"/>
                <w:kern w:val="0"/>
                <w:szCs w:val="21"/>
              </w:rPr>
              <w:t>图证明</w:t>
            </w:r>
            <w:proofErr w:type="gramEnd"/>
          </w:p>
        </w:tc>
        <w:tc>
          <w:tcPr>
            <w:tcW w:w="3941" w:type="dxa"/>
            <w:vAlign w:val="center"/>
          </w:tcPr>
          <w:p w14:paraId="7AEEFC75" w14:textId="474FA735" w:rsidR="001B5C7A" w:rsidRPr="001B5C7A" w:rsidRDefault="001B5C7A" w:rsidP="003448E2">
            <w:pPr>
              <w:tabs>
                <w:tab w:val="left" w:pos="312"/>
              </w:tabs>
              <w:adjustRightInd w:val="0"/>
              <w:snapToGrid w:val="0"/>
              <w:rPr>
                <w:rFonts w:ascii="宋体" w:eastAsia="宋体" w:hAnsi="宋体" w:cs="宋体"/>
                <w:color w:val="000000" w:themeColor="text1"/>
                <w:kern w:val="0"/>
                <w:szCs w:val="21"/>
              </w:rPr>
            </w:pPr>
            <w:r w:rsidRPr="001B5C7A">
              <w:rPr>
                <w:rFonts w:ascii="宋体" w:eastAsia="宋体" w:hAnsi="宋体" w:cs="宋体" w:hint="eastAsia"/>
                <w:color w:val="000000"/>
                <w:kern w:val="0"/>
                <w:szCs w:val="21"/>
              </w:rPr>
              <w:t>服务链管理功能：支持服务编排功能，鼠标拖拽方式编排服务节点顺序；支持非对称服务</w:t>
            </w:r>
            <w:proofErr w:type="gramStart"/>
            <w:r w:rsidRPr="001B5C7A">
              <w:rPr>
                <w:rFonts w:ascii="宋体" w:eastAsia="宋体" w:hAnsi="宋体" w:cs="宋体" w:hint="eastAsia"/>
                <w:color w:val="000000"/>
                <w:kern w:val="0"/>
                <w:szCs w:val="21"/>
              </w:rPr>
              <w:t>链模式</w:t>
            </w:r>
            <w:proofErr w:type="gramEnd"/>
          </w:p>
        </w:tc>
        <w:tc>
          <w:tcPr>
            <w:tcW w:w="1134" w:type="dxa"/>
            <w:vAlign w:val="center"/>
          </w:tcPr>
          <w:p w14:paraId="3D58147B" w14:textId="77777777" w:rsidR="001B5C7A" w:rsidRPr="003448E2" w:rsidRDefault="001B5C7A" w:rsidP="003448E2">
            <w:pPr>
              <w:tabs>
                <w:tab w:val="left" w:pos="312"/>
              </w:tabs>
              <w:adjustRightInd w:val="0"/>
              <w:snapToGrid w:val="0"/>
              <w:rPr>
                <w:rFonts w:ascii="宋体" w:hAnsi="宋体" w:cs="Segoe UI Emoji"/>
                <w:b/>
                <w:szCs w:val="21"/>
              </w:rPr>
            </w:pPr>
          </w:p>
        </w:tc>
      </w:tr>
      <w:tr w:rsidR="001B5C7A" w:rsidRPr="003448E2" w14:paraId="7336779E" w14:textId="77777777" w:rsidTr="001B5C7A">
        <w:trPr>
          <w:trHeight w:val="340"/>
        </w:trPr>
        <w:tc>
          <w:tcPr>
            <w:tcW w:w="709" w:type="dxa"/>
            <w:vMerge/>
            <w:vAlign w:val="center"/>
          </w:tcPr>
          <w:p w14:paraId="4BD54B10" w14:textId="77777777" w:rsidR="001B5C7A" w:rsidRPr="001B5C7A" w:rsidRDefault="001B5C7A" w:rsidP="001B5C7A">
            <w:pPr>
              <w:adjustRightInd w:val="0"/>
              <w:snapToGrid w:val="0"/>
              <w:jc w:val="center"/>
              <w:rPr>
                <w:rFonts w:ascii="宋体" w:eastAsia="宋体" w:hAnsi="宋体"/>
                <w:b/>
                <w:szCs w:val="21"/>
              </w:rPr>
            </w:pPr>
          </w:p>
        </w:tc>
        <w:tc>
          <w:tcPr>
            <w:tcW w:w="1985" w:type="dxa"/>
            <w:vMerge/>
            <w:vAlign w:val="center"/>
          </w:tcPr>
          <w:p w14:paraId="50AD712A" w14:textId="77777777" w:rsidR="001B5C7A" w:rsidRPr="001B5C7A" w:rsidRDefault="001B5C7A" w:rsidP="001B5C7A">
            <w:pPr>
              <w:adjustRightInd w:val="0"/>
              <w:snapToGrid w:val="0"/>
              <w:jc w:val="center"/>
              <w:rPr>
                <w:rFonts w:ascii="宋体" w:eastAsia="宋体" w:hAnsi="宋体"/>
                <w:b/>
                <w:szCs w:val="21"/>
              </w:rPr>
            </w:pPr>
          </w:p>
        </w:tc>
        <w:tc>
          <w:tcPr>
            <w:tcW w:w="1842" w:type="dxa"/>
            <w:vAlign w:val="center"/>
          </w:tcPr>
          <w:p w14:paraId="28DB359F" w14:textId="3D08B074" w:rsidR="001B5C7A" w:rsidRPr="001B5C7A" w:rsidRDefault="001B5C7A" w:rsidP="001B5C7A">
            <w:pPr>
              <w:adjustRightInd w:val="0"/>
              <w:snapToGrid w:val="0"/>
              <w:jc w:val="center"/>
              <w:rPr>
                <w:rFonts w:ascii="宋体" w:eastAsia="宋体" w:hAnsi="宋体" w:cs="宋体"/>
                <w:b/>
                <w:color w:val="000000" w:themeColor="text1"/>
                <w:kern w:val="0"/>
                <w:szCs w:val="21"/>
              </w:rPr>
            </w:pPr>
            <w:r w:rsidRPr="001B5C7A">
              <w:rPr>
                <w:rFonts w:ascii="宋体" w:eastAsia="宋体" w:hAnsi="宋体" w:cs="宋体" w:hint="eastAsia"/>
                <w:b/>
                <w:color w:val="000000"/>
                <w:kern w:val="0"/>
                <w:szCs w:val="21"/>
              </w:rPr>
              <w:t>产品检验检测报告</w:t>
            </w:r>
          </w:p>
        </w:tc>
        <w:tc>
          <w:tcPr>
            <w:tcW w:w="3941" w:type="dxa"/>
            <w:vAlign w:val="center"/>
          </w:tcPr>
          <w:p w14:paraId="7CA4D4AC" w14:textId="260F6CD2" w:rsidR="001B5C7A" w:rsidRPr="001B5C7A" w:rsidRDefault="001B5C7A" w:rsidP="003448E2">
            <w:pPr>
              <w:tabs>
                <w:tab w:val="left" w:pos="312"/>
              </w:tabs>
              <w:adjustRightInd w:val="0"/>
              <w:snapToGrid w:val="0"/>
              <w:rPr>
                <w:rFonts w:ascii="宋体" w:eastAsia="宋体" w:hAnsi="宋体" w:cs="宋体"/>
                <w:color w:val="000000" w:themeColor="text1"/>
                <w:kern w:val="0"/>
                <w:szCs w:val="21"/>
              </w:rPr>
            </w:pPr>
            <w:r w:rsidRPr="001B5C7A">
              <w:rPr>
                <w:rFonts w:ascii="宋体" w:eastAsia="宋体" w:hAnsi="宋体" w:cs="宋体" w:hint="eastAsia"/>
                <w:color w:val="000000"/>
                <w:kern w:val="0"/>
                <w:szCs w:val="21"/>
              </w:rPr>
              <w:t>服务链管理功能：支持服务映射功能，二到四层流量分类，引导不同流量经过不同服务节点</w:t>
            </w:r>
          </w:p>
        </w:tc>
        <w:tc>
          <w:tcPr>
            <w:tcW w:w="1134" w:type="dxa"/>
            <w:vAlign w:val="center"/>
          </w:tcPr>
          <w:p w14:paraId="5A7FC85D" w14:textId="77777777" w:rsidR="001B5C7A" w:rsidRPr="003448E2" w:rsidRDefault="001B5C7A" w:rsidP="003448E2">
            <w:pPr>
              <w:tabs>
                <w:tab w:val="left" w:pos="312"/>
              </w:tabs>
              <w:adjustRightInd w:val="0"/>
              <w:snapToGrid w:val="0"/>
              <w:rPr>
                <w:rFonts w:ascii="宋体" w:hAnsi="宋体" w:cs="Segoe UI Emoji"/>
                <w:b/>
                <w:szCs w:val="21"/>
              </w:rPr>
            </w:pPr>
          </w:p>
        </w:tc>
      </w:tr>
      <w:tr w:rsidR="001B5C7A" w:rsidRPr="003448E2" w14:paraId="57E321CF" w14:textId="77777777" w:rsidTr="001B5C7A">
        <w:trPr>
          <w:trHeight w:val="340"/>
        </w:trPr>
        <w:tc>
          <w:tcPr>
            <w:tcW w:w="709" w:type="dxa"/>
            <w:vMerge/>
            <w:vAlign w:val="center"/>
          </w:tcPr>
          <w:p w14:paraId="3453DBF7" w14:textId="77777777" w:rsidR="001B5C7A" w:rsidRPr="001B5C7A" w:rsidRDefault="001B5C7A" w:rsidP="001B5C7A">
            <w:pPr>
              <w:adjustRightInd w:val="0"/>
              <w:snapToGrid w:val="0"/>
              <w:jc w:val="center"/>
              <w:rPr>
                <w:rFonts w:ascii="宋体" w:eastAsia="宋体" w:hAnsi="宋体"/>
                <w:b/>
                <w:szCs w:val="21"/>
              </w:rPr>
            </w:pPr>
          </w:p>
        </w:tc>
        <w:tc>
          <w:tcPr>
            <w:tcW w:w="1985" w:type="dxa"/>
            <w:vMerge/>
            <w:vAlign w:val="center"/>
          </w:tcPr>
          <w:p w14:paraId="102A6F32" w14:textId="77777777" w:rsidR="001B5C7A" w:rsidRPr="001B5C7A" w:rsidRDefault="001B5C7A" w:rsidP="001B5C7A">
            <w:pPr>
              <w:adjustRightInd w:val="0"/>
              <w:snapToGrid w:val="0"/>
              <w:jc w:val="center"/>
              <w:rPr>
                <w:rFonts w:ascii="宋体" w:eastAsia="宋体" w:hAnsi="宋体"/>
                <w:b/>
                <w:szCs w:val="21"/>
              </w:rPr>
            </w:pPr>
          </w:p>
        </w:tc>
        <w:tc>
          <w:tcPr>
            <w:tcW w:w="1842" w:type="dxa"/>
            <w:vMerge w:val="restart"/>
            <w:vAlign w:val="center"/>
          </w:tcPr>
          <w:p w14:paraId="46F88A2F" w14:textId="6EC08F9A" w:rsidR="001B5C7A" w:rsidRPr="001B5C7A" w:rsidRDefault="001B5C7A" w:rsidP="001B5C7A">
            <w:pPr>
              <w:adjustRightInd w:val="0"/>
              <w:snapToGrid w:val="0"/>
              <w:jc w:val="center"/>
              <w:rPr>
                <w:rFonts w:ascii="宋体" w:eastAsia="宋体" w:hAnsi="宋体" w:cs="宋体"/>
                <w:b/>
                <w:color w:val="000000" w:themeColor="text1"/>
                <w:kern w:val="0"/>
                <w:szCs w:val="21"/>
              </w:rPr>
            </w:pPr>
            <w:r w:rsidRPr="001B5C7A">
              <w:rPr>
                <w:rFonts w:ascii="宋体" w:eastAsia="宋体" w:hAnsi="宋体" w:cs="宋体" w:hint="eastAsia"/>
                <w:b/>
                <w:color w:val="000000"/>
                <w:kern w:val="0"/>
                <w:szCs w:val="21"/>
              </w:rPr>
              <w:t>产品功能界面截</w:t>
            </w:r>
            <w:proofErr w:type="gramStart"/>
            <w:r w:rsidRPr="001B5C7A">
              <w:rPr>
                <w:rFonts w:ascii="宋体" w:eastAsia="宋体" w:hAnsi="宋体" w:cs="宋体" w:hint="eastAsia"/>
                <w:b/>
                <w:color w:val="000000"/>
                <w:kern w:val="0"/>
                <w:szCs w:val="21"/>
              </w:rPr>
              <w:t>图证明</w:t>
            </w:r>
            <w:proofErr w:type="gramEnd"/>
          </w:p>
        </w:tc>
        <w:tc>
          <w:tcPr>
            <w:tcW w:w="3941" w:type="dxa"/>
            <w:vAlign w:val="center"/>
          </w:tcPr>
          <w:p w14:paraId="47DA0FAE" w14:textId="4EE34546" w:rsidR="001B5C7A" w:rsidRPr="001B5C7A" w:rsidRDefault="001B5C7A" w:rsidP="003448E2">
            <w:pPr>
              <w:tabs>
                <w:tab w:val="left" w:pos="312"/>
              </w:tabs>
              <w:adjustRightInd w:val="0"/>
              <w:snapToGrid w:val="0"/>
              <w:rPr>
                <w:rFonts w:ascii="宋体" w:eastAsia="宋体" w:hAnsi="宋体" w:cs="宋体"/>
                <w:color w:val="000000" w:themeColor="text1"/>
                <w:kern w:val="0"/>
                <w:szCs w:val="21"/>
              </w:rPr>
            </w:pPr>
            <w:r w:rsidRPr="001B5C7A">
              <w:rPr>
                <w:rFonts w:ascii="宋体" w:eastAsia="宋体" w:hAnsi="宋体" w:cs="宋体" w:hint="eastAsia"/>
                <w:color w:val="000000"/>
                <w:kern w:val="0"/>
                <w:szCs w:val="21"/>
              </w:rPr>
              <w:t>服务链管理功能：单条服务链中支持的服务节点数量不少于10个。</w:t>
            </w:r>
          </w:p>
        </w:tc>
        <w:tc>
          <w:tcPr>
            <w:tcW w:w="1134" w:type="dxa"/>
            <w:vAlign w:val="center"/>
          </w:tcPr>
          <w:p w14:paraId="1398618D" w14:textId="77777777" w:rsidR="001B5C7A" w:rsidRPr="003448E2" w:rsidRDefault="001B5C7A" w:rsidP="003448E2">
            <w:pPr>
              <w:tabs>
                <w:tab w:val="left" w:pos="312"/>
              </w:tabs>
              <w:adjustRightInd w:val="0"/>
              <w:snapToGrid w:val="0"/>
              <w:rPr>
                <w:rFonts w:ascii="宋体" w:hAnsi="宋体" w:cs="Segoe UI Emoji"/>
                <w:b/>
                <w:szCs w:val="21"/>
              </w:rPr>
            </w:pPr>
          </w:p>
        </w:tc>
      </w:tr>
      <w:tr w:rsidR="001B5C7A" w:rsidRPr="003448E2" w14:paraId="417B6A08" w14:textId="77777777" w:rsidTr="00D9540B">
        <w:trPr>
          <w:trHeight w:val="340"/>
        </w:trPr>
        <w:tc>
          <w:tcPr>
            <w:tcW w:w="709" w:type="dxa"/>
            <w:vMerge/>
            <w:vAlign w:val="center"/>
          </w:tcPr>
          <w:p w14:paraId="4440A077" w14:textId="77777777" w:rsidR="001B5C7A" w:rsidRPr="003448E2" w:rsidRDefault="001B5C7A" w:rsidP="003448E2">
            <w:pPr>
              <w:adjustRightInd w:val="0"/>
              <w:snapToGrid w:val="0"/>
              <w:rPr>
                <w:rFonts w:ascii="宋体" w:hAnsi="宋体"/>
                <w:b/>
                <w:szCs w:val="21"/>
              </w:rPr>
            </w:pPr>
          </w:p>
        </w:tc>
        <w:tc>
          <w:tcPr>
            <w:tcW w:w="1985" w:type="dxa"/>
            <w:vMerge/>
            <w:vAlign w:val="center"/>
          </w:tcPr>
          <w:p w14:paraId="7E58D6B5" w14:textId="77777777" w:rsidR="001B5C7A" w:rsidRPr="003448E2" w:rsidRDefault="001B5C7A" w:rsidP="003448E2">
            <w:pPr>
              <w:adjustRightInd w:val="0"/>
              <w:snapToGrid w:val="0"/>
              <w:rPr>
                <w:rFonts w:ascii="宋体" w:hAnsi="宋体"/>
                <w:b/>
                <w:szCs w:val="21"/>
              </w:rPr>
            </w:pPr>
          </w:p>
        </w:tc>
        <w:tc>
          <w:tcPr>
            <w:tcW w:w="1842" w:type="dxa"/>
            <w:vMerge/>
            <w:vAlign w:val="center"/>
          </w:tcPr>
          <w:p w14:paraId="3131EA05" w14:textId="77777777" w:rsidR="001B5C7A" w:rsidRDefault="001B5C7A" w:rsidP="003448E2">
            <w:pPr>
              <w:adjustRightInd w:val="0"/>
              <w:snapToGrid w:val="0"/>
              <w:rPr>
                <w:rFonts w:ascii="宋体" w:eastAsia="宋体" w:hAnsi="宋体" w:cs="宋体"/>
                <w:b/>
                <w:bCs/>
                <w:color w:val="000000" w:themeColor="text1"/>
                <w:kern w:val="0"/>
                <w:szCs w:val="21"/>
              </w:rPr>
            </w:pPr>
          </w:p>
        </w:tc>
        <w:tc>
          <w:tcPr>
            <w:tcW w:w="3941" w:type="dxa"/>
            <w:vAlign w:val="center"/>
          </w:tcPr>
          <w:p w14:paraId="62EB9CDA" w14:textId="3FDD3733" w:rsidR="001B5C7A" w:rsidRPr="001B5C7A" w:rsidRDefault="001B5C7A" w:rsidP="003448E2">
            <w:pPr>
              <w:tabs>
                <w:tab w:val="left" w:pos="312"/>
              </w:tabs>
              <w:adjustRightInd w:val="0"/>
              <w:snapToGrid w:val="0"/>
              <w:rPr>
                <w:rFonts w:ascii="宋体" w:eastAsia="宋体" w:hAnsi="宋体" w:cs="宋体"/>
                <w:color w:val="000000" w:themeColor="text1"/>
                <w:kern w:val="0"/>
                <w:szCs w:val="21"/>
              </w:rPr>
            </w:pPr>
            <w:r w:rsidRPr="001B5C7A">
              <w:rPr>
                <w:rFonts w:ascii="宋体" w:eastAsia="宋体" w:hAnsi="宋体" w:cs="宋体" w:hint="eastAsia"/>
                <w:color w:val="000000"/>
                <w:kern w:val="0"/>
                <w:szCs w:val="21"/>
              </w:rPr>
              <w:t>服务链管理功能：支持服务链间的HA功能，当一条服务链中的服务节点出现故障，另一条服务链对应的服务节点可自动接管相应流量。</w:t>
            </w:r>
          </w:p>
        </w:tc>
        <w:tc>
          <w:tcPr>
            <w:tcW w:w="1134" w:type="dxa"/>
            <w:vAlign w:val="center"/>
          </w:tcPr>
          <w:p w14:paraId="03ED4BA3" w14:textId="77777777" w:rsidR="001B5C7A" w:rsidRPr="003448E2" w:rsidRDefault="001B5C7A" w:rsidP="003448E2">
            <w:pPr>
              <w:tabs>
                <w:tab w:val="left" w:pos="312"/>
              </w:tabs>
              <w:adjustRightInd w:val="0"/>
              <w:snapToGrid w:val="0"/>
              <w:rPr>
                <w:rFonts w:ascii="宋体" w:hAnsi="宋体" w:cs="Segoe UI Emoji"/>
                <w:b/>
                <w:szCs w:val="21"/>
              </w:rPr>
            </w:pPr>
          </w:p>
        </w:tc>
      </w:tr>
      <w:tr w:rsidR="001B5C7A" w:rsidRPr="003448E2" w14:paraId="05522114" w14:textId="77777777" w:rsidTr="00D9540B">
        <w:trPr>
          <w:trHeight w:val="340"/>
        </w:trPr>
        <w:tc>
          <w:tcPr>
            <w:tcW w:w="709" w:type="dxa"/>
            <w:vMerge/>
            <w:vAlign w:val="center"/>
          </w:tcPr>
          <w:p w14:paraId="6AC6A5B7" w14:textId="77777777" w:rsidR="001B5C7A" w:rsidRPr="003448E2" w:rsidRDefault="001B5C7A" w:rsidP="003448E2">
            <w:pPr>
              <w:adjustRightInd w:val="0"/>
              <w:snapToGrid w:val="0"/>
              <w:rPr>
                <w:rFonts w:ascii="宋体" w:hAnsi="宋体"/>
                <w:b/>
                <w:szCs w:val="21"/>
              </w:rPr>
            </w:pPr>
          </w:p>
        </w:tc>
        <w:tc>
          <w:tcPr>
            <w:tcW w:w="1985" w:type="dxa"/>
            <w:vMerge/>
            <w:vAlign w:val="center"/>
          </w:tcPr>
          <w:p w14:paraId="61D04734" w14:textId="77777777" w:rsidR="001B5C7A" w:rsidRPr="003448E2" w:rsidRDefault="001B5C7A" w:rsidP="003448E2">
            <w:pPr>
              <w:adjustRightInd w:val="0"/>
              <w:snapToGrid w:val="0"/>
              <w:rPr>
                <w:rFonts w:ascii="宋体" w:hAnsi="宋体"/>
                <w:b/>
                <w:szCs w:val="21"/>
              </w:rPr>
            </w:pPr>
          </w:p>
        </w:tc>
        <w:tc>
          <w:tcPr>
            <w:tcW w:w="1842" w:type="dxa"/>
            <w:vMerge/>
            <w:vAlign w:val="center"/>
          </w:tcPr>
          <w:p w14:paraId="0E487B1F" w14:textId="77777777" w:rsidR="001B5C7A" w:rsidRDefault="001B5C7A" w:rsidP="003448E2">
            <w:pPr>
              <w:adjustRightInd w:val="0"/>
              <w:snapToGrid w:val="0"/>
              <w:rPr>
                <w:rFonts w:ascii="宋体" w:eastAsia="宋体" w:hAnsi="宋体" w:cs="宋体"/>
                <w:b/>
                <w:bCs/>
                <w:color w:val="000000" w:themeColor="text1"/>
                <w:kern w:val="0"/>
                <w:szCs w:val="21"/>
              </w:rPr>
            </w:pPr>
          </w:p>
        </w:tc>
        <w:tc>
          <w:tcPr>
            <w:tcW w:w="3941" w:type="dxa"/>
            <w:vAlign w:val="center"/>
          </w:tcPr>
          <w:p w14:paraId="0DA816F4" w14:textId="48BAD6A3" w:rsidR="001B5C7A" w:rsidRPr="001B5C7A" w:rsidRDefault="001B5C7A" w:rsidP="003448E2">
            <w:pPr>
              <w:tabs>
                <w:tab w:val="left" w:pos="312"/>
              </w:tabs>
              <w:adjustRightInd w:val="0"/>
              <w:snapToGrid w:val="0"/>
              <w:rPr>
                <w:rFonts w:ascii="宋体" w:eastAsia="宋体" w:hAnsi="宋体" w:cs="宋体"/>
                <w:color w:val="000000" w:themeColor="text1"/>
                <w:kern w:val="0"/>
                <w:szCs w:val="21"/>
              </w:rPr>
            </w:pPr>
            <w:r w:rsidRPr="001B5C7A">
              <w:rPr>
                <w:rFonts w:ascii="宋体" w:eastAsia="宋体" w:hAnsi="宋体" w:cs="宋体" w:hint="eastAsia"/>
                <w:color w:val="000000"/>
                <w:kern w:val="0"/>
                <w:szCs w:val="21"/>
              </w:rPr>
              <w:t>服务链管理功能：支持服务节点流量镜像功能，包括服务节点上行端口的流入、流出方向，下行端口的流入、流出方向，以及上述四个方向流量的任意组合；</w:t>
            </w:r>
          </w:p>
        </w:tc>
        <w:tc>
          <w:tcPr>
            <w:tcW w:w="1134" w:type="dxa"/>
            <w:vAlign w:val="center"/>
          </w:tcPr>
          <w:p w14:paraId="04853515" w14:textId="77777777" w:rsidR="001B5C7A" w:rsidRPr="003448E2" w:rsidRDefault="001B5C7A" w:rsidP="003448E2">
            <w:pPr>
              <w:tabs>
                <w:tab w:val="left" w:pos="312"/>
              </w:tabs>
              <w:adjustRightInd w:val="0"/>
              <w:snapToGrid w:val="0"/>
              <w:rPr>
                <w:rFonts w:ascii="宋体" w:hAnsi="宋体" w:cs="Segoe UI Emoji"/>
                <w:b/>
                <w:szCs w:val="21"/>
              </w:rPr>
            </w:pPr>
          </w:p>
        </w:tc>
      </w:tr>
      <w:bookmarkEnd w:id="34"/>
    </w:tbl>
    <w:p w14:paraId="5CD067FF" w14:textId="77777777" w:rsidR="002435F2" w:rsidRPr="003448E2" w:rsidRDefault="002435F2" w:rsidP="00183AD9">
      <w:pPr>
        <w:adjustRightInd w:val="0"/>
        <w:snapToGrid w:val="0"/>
        <w:spacing w:line="288" w:lineRule="auto"/>
        <w:rPr>
          <w:rFonts w:ascii="宋体" w:eastAsia="宋体" w:hAnsi="宋体" w:cs="Times New Roman"/>
          <w:b/>
          <w:szCs w:val="21"/>
        </w:rPr>
      </w:pPr>
    </w:p>
    <w:p w14:paraId="4232964D" w14:textId="3115155E" w:rsidR="002435F2" w:rsidRPr="00183AD9" w:rsidRDefault="00F10C79" w:rsidP="00183AD9">
      <w:pPr>
        <w:adjustRightInd w:val="0"/>
        <w:snapToGrid w:val="0"/>
        <w:spacing w:line="288" w:lineRule="auto"/>
        <w:jc w:val="left"/>
        <w:rPr>
          <w:rFonts w:ascii="宋体" w:eastAsia="宋体" w:hAnsi="宋体" w:cs="Times New Roman"/>
          <w:b/>
          <w:bCs/>
          <w:szCs w:val="21"/>
        </w:rPr>
      </w:pPr>
      <w:r w:rsidRPr="003448E2">
        <w:rPr>
          <w:rFonts w:ascii="宋体" w:eastAsia="宋体" w:hAnsi="宋体" w:cs="Times New Roman" w:hint="eastAsia"/>
          <w:b/>
          <w:szCs w:val="21"/>
        </w:rPr>
        <w:lastRenderedPageBreak/>
        <w:t>注：除中所明确的技术规格和品牌外，欢迎其他能满足本</w:t>
      </w:r>
      <w:r w:rsidRPr="00183AD9">
        <w:rPr>
          <w:rFonts w:ascii="宋体" w:eastAsia="宋体" w:hAnsi="宋体" w:cs="Times New Roman" w:hint="eastAsia"/>
          <w:b/>
          <w:bCs/>
          <w:szCs w:val="21"/>
        </w:rPr>
        <w:t>项目技术需求且性能相当于或高于所明确品牌的产品参加投标报价，同时在</w:t>
      </w:r>
      <w:r w:rsidR="009D79D9" w:rsidRPr="00183AD9">
        <w:rPr>
          <w:rFonts w:ascii="宋体" w:eastAsia="宋体" w:hAnsi="宋体" w:cs="Times New Roman" w:hint="eastAsia"/>
          <w:b/>
          <w:bCs/>
          <w:szCs w:val="21"/>
        </w:rPr>
        <w:t>采购需求</w:t>
      </w:r>
      <w:r w:rsidRPr="00183AD9">
        <w:rPr>
          <w:rFonts w:ascii="宋体" w:eastAsia="宋体" w:hAnsi="宋体" w:cs="Times New Roman" w:hint="eastAsia"/>
          <w:b/>
          <w:bCs/>
          <w:szCs w:val="21"/>
        </w:rPr>
        <w:t>偏离表中</w:t>
      </w:r>
      <w:proofErr w:type="gramStart"/>
      <w:r w:rsidRPr="00183AD9">
        <w:rPr>
          <w:rFonts w:ascii="宋体" w:eastAsia="宋体" w:hAnsi="宋体" w:cs="Times New Roman" w:hint="eastAsia"/>
          <w:b/>
          <w:bCs/>
          <w:szCs w:val="21"/>
        </w:rPr>
        <w:t>作出</w:t>
      </w:r>
      <w:proofErr w:type="gramEnd"/>
      <w:r w:rsidRPr="00183AD9">
        <w:rPr>
          <w:rFonts w:ascii="宋体" w:eastAsia="宋体" w:hAnsi="宋体" w:cs="Times New Roman" w:hint="eastAsia"/>
          <w:b/>
          <w:bCs/>
          <w:szCs w:val="21"/>
        </w:rPr>
        <w:t>详细对比说明。</w:t>
      </w:r>
    </w:p>
    <w:p w14:paraId="29BCDAB2" w14:textId="77777777" w:rsidR="002435F2" w:rsidRPr="00183AD9" w:rsidRDefault="00F10C79" w:rsidP="00183AD9">
      <w:pPr>
        <w:adjustRightInd w:val="0"/>
        <w:snapToGrid w:val="0"/>
        <w:spacing w:line="288" w:lineRule="auto"/>
        <w:jc w:val="center"/>
        <w:outlineLvl w:val="0"/>
        <w:rPr>
          <w:rFonts w:ascii="宋体" w:eastAsia="宋体" w:hAnsi="宋体" w:cs="Times New Roman"/>
          <w:sz w:val="32"/>
          <w:szCs w:val="32"/>
        </w:rPr>
      </w:pPr>
      <w:r w:rsidRPr="00183AD9">
        <w:rPr>
          <w:rFonts w:ascii="宋体" w:eastAsia="宋体" w:hAnsi="宋体" w:cs="Times New Roman" w:hint="eastAsia"/>
          <w:szCs w:val="21"/>
        </w:rPr>
        <w:br w:type="page"/>
      </w:r>
      <w:r w:rsidRPr="00183AD9">
        <w:rPr>
          <w:rFonts w:ascii="宋体" w:eastAsia="宋体" w:hAnsi="宋体" w:cs="Times New Roman" w:hint="eastAsia"/>
          <w:b/>
          <w:sz w:val="32"/>
          <w:szCs w:val="32"/>
        </w:rPr>
        <w:lastRenderedPageBreak/>
        <w:t>第三章  投标人须知</w:t>
      </w:r>
    </w:p>
    <w:p w14:paraId="4D1EA685" w14:textId="77777777" w:rsidR="002435F2" w:rsidRPr="00183AD9" w:rsidRDefault="00F10C79" w:rsidP="00183AD9">
      <w:pPr>
        <w:adjustRightInd w:val="0"/>
        <w:snapToGrid w:val="0"/>
        <w:spacing w:line="288" w:lineRule="auto"/>
        <w:ind w:left="238"/>
        <w:jc w:val="center"/>
        <w:outlineLvl w:val="1"/>
        <w:rPr>
          <w:rFonts w:ascii="宋体" w:eastAsia="宋体" w:hAnsi="宋体" w:cs="Times New Roman"/>
          <w:b/>
          <w:szCs w:val="21"/>
        </w:rPr>
      </w:pPr>
      <w:r w:rsidRPr="00183AD9">
        <w:rPr>
          <w:rFonts w:ascii="宋体" w:eastAsia="宋体" w:hAnsi="宋体" w:cs="Times New Roman" w:hint="eastAsia"/>
          <w:b/>
          <w:szCs w:val="21"/>
        </w:rPr>
        <w:t>投标人</w:t>
      </w:r>
      <w:r w:rsidRPr="00183AD9">
        <w:rPr>
          <w:rFonts w:ascii="宋体" w:eastAsia="宋体" w:hAnsi="宋体" w:cs="Times New Roman"/>
          <w:b/>
          <w:szCs w:val="21"/>
        </w:rPr>
        <w:t>须知</w:t>
      </w:r>
      <w:r w:rsidRPr="00183AD9">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2435F2" w:rsidRPr="00183AD9" w14:paraId="247AEE75" w14:textId="77777777">
        <w:trPr>
          <w:trHeight w:val="397"/>
        </w:trPr>
        <w:tc>
          <w:tcPr>
            <w:tcW w:w="1129" w:type="dxa"/>
            <w:vAlign w:val="center"/>
          </w:tcPr>
          <w:p w14:paraId="2BE71D93" w14:textId="77777777" w:rsidR="002435F2" w:rsidRPr="00183AD9" w:rsidRDefault="00F10C79" w:rsidP="00183AD9">
            <w:pPr>
              <w:adjustRightInd w:val="0"/>
              <w:snapToGrid w:val="0"/>
              <w:spacing w:line="288" w:lineRule="auto"/>
              <w:jc w:val="center"/>
              <w:rPr>
                <w:rFonts w:ascii="宋体" w:eastAsia="宋体" w:hAnsi="宋体"/>
                <w:b/>
                <w:bCs/>
                <w:szCs w:val="21"/>
              </w:rPr>
            </w:pPr>
            <w:r w:rsidRPr="00183AD9">
              <w:rPr>
                <w:rFonts w:ascii="宋体" w:eastAsia="宋体" w:hAnsi="宋体" w:hint="eastAsia"/>
                <w:b/>
                <w:bCs/>
                <w:szCs w:val="21"/>
              </w:rPr>
              <w:t>条款号</w:t>
            </w:r>
          </w:p>
        </w:tc>
        <w:tc>
          <w:tcPr>
            <w:tcW w:w="1701" w:type="dxa"/>
            <w:vAlign w:val="center"/>
          </w:tcPr>
          <w:p w14:paraId="5C666166" w14:textId="77777777" w:rsidR="002435F2" w:rsidRPr="00183AD9" w:rsidRDefault="00F10C79" w:rsidP="00183AD9">
            <w:pPr>
              <w:adjustRightInd w:val="0"/>
              <w:snapToGrid w:val="0"/>
              <w:spacing w:line="288" w:lineRule="auto"/>
              <w:jc w:val="center"/>
              <w:rPr>
                <w:rFonts w:ascii="宋体" w:eastAsia="宋体" w:hAnsi="宋体"/>
                <w:b/>
                <w:bCs/>
                <w:szCs w:val="21"/>
              </w:rPr>
            </w:pPr>
            <w:r w:rsidRPr="00183AD9">
              <w:rPr>
                <w:rFonts w:ascii="宋体" w:eastAsia="宋体" w:hAnsi="宋体" w:hint="eastAsia"/>
                <w:b/>
                <w:bCs/>
                <w:szCs w:val="21"/>
              </w:rPr>
              <w:t>内容</w:t>
            </w:r>
          </w:p>
        </w:tc>
        <w:tc>
          <w:tcPr>
            <w:tcW w:w="6663" w:type="dxa"/>
            <w:vAlign w:val="center"/>
          </w:tcPr>
          <w:p w14:paraId="5EB36D74" w14:textId="77777777" w:rsidR="002435F2" w:rsidRPr="00183AD9" w:rsidRDefault="00F10C79" w:rsidP="00183AD9">
            <w:pPr>
              <w:adjustRightInd w:val="0"/>
              <w:snapToGrid w:val="0"/>
              <w:spacing w:line="288" w:lineRule="auto"/>
              <w:jc w:val="center"/>
              <w:rPr>
                <w:rFonts w:ascii="宋体" w:eastAsia="宋体" w:hAnsi="宋体"/>
                <w:b/>
                <w:bCs/>
                <w:szCs w:val="21"/>
              </w:rPr>
            </w:pPr>
            <w:r w:rsidRPr="00183AD9">
              <w:rPr>
                <w:rFonts w:ascii="宋体" w:eastAsia="宋体" w:hAnsi="宋体" w:hint="eastAsia"/>
                <w:b/>
                <w:bCs/>
                <w:szCs w:val="21"/>
              </w:rPr>
              <w:t>说明与要求</w:t>
            </w:r>
          </w:p>
        </w:tc>
      </w:tr>
      <w:tr w:rsidR="002435F2" w:rsidRPr="00183AD9" w14:paraId="46CB3613" w14:textId="77777777">
        <w:trPr>
          <w:trHeight w:val="397"/>
        </w:trPr>
        <w:tc>
          <w:tcPr>
            <w:tcW w:w="1129" w:type="dxa"/>
            <w:vAlign w:val="center"/>
          </w:tcPr>
          <w:p w14:paraId="1B1AC6E3" w14:textId="77777777" w:rsidR="002435F2" w:rsidRPr="00183AD9" w:rsidRDefault="00F10C79" w:rsidP="00183AD9">
            <w:pPr>
              <w:adjustRightInd w:val="0"/>
              <w:snapToGrid w:val="0"/>
              <w:spacing w:line="288" w:lineRule="auto"/>
              <w:jc w:val="center"/>
              <w:rPr>
                <w:rFonts w:ascii="宋体" w:eastAsia="宋体" w:hAnsi="宋体"/>
                <w:szCs w:val="21"/>
              </w:rPr>
            </w:pPr>
            <w:r w:rsidRPr="00183AD9">
              <w:rPr>
                <w:rFonts w:ascii="宋体" w:eastAsia="宋体" w:hAnsi="宋体" w:hint="eastAsia"/>
                <w:szCs w:val="21"/>
              </w:rPr>
              <w:t>（一）</w:t>
            </w:r>
          </w:p>
        </w:tc>
        <w:tc>
          <w:tcPr>
            <w:tcW w:w="1701" w:type="dxa"/>
            <w:vAlign w:val="center"/>
          </w:tcPr>
          <w:p w14:paraId="6D4CB7C5" w14:textId="77777777" w:rsidR="002435F2" w:rsidRPr="00183AD9" w:rsidRDefault="00F10C79" w:rsidP="00183AD9">
            <w:pPr>
              <w:adjustRightInd w:val="0"/>
              <w:snapToGrid w:val="0"/>
              <w:spacing w:line="288" w:lineRule="auto"/>
              <w:jc w:val="center"/>
              <w:rPr>
                <w:rFonts w:ascii="宋体" w:eastAsia="宋体" w:hAnsi="宋体"/>
                <w:szCs w:val="21"/>
              </w:rPr>
            </w:pPr>
            <w:r w:rsidRPr="00183AD9">
              <w:rPr>
                <w:rFonts w:ascii="宋体" w:eastAsia="宋体" w:hAnsi="宋体" w:hint="eastAsia"/>
                <w:szCs w:val="21"/>
              </w:rPr>
              <w:t>适用范围</w:t>
            </w:r>
          </w:p>
        </w:tc>
        <w:tc>
          <w:tcPr>
            <w:tcW w:w="6663" w:type="dxa"/>
            <w:vAlign w:val="center"/>
          </w:tcPr>
          <w:p w14:paraId="33330172" w14:textId="491B58CC" w:rsidR="002435F2" w:rsidRPr="00183AD9" w:rsidRDefault="00F10C79" w:rsidP="00183AD9">
            <w:pPr>
              <w:adjustRightInd w:val="0"/>
              <w:snapToGrid w:val="0"/>
              <w:spacing w:line="288" w:lineRule="auto"/>
              <w:rPr>
                <w:rFonts w:ascii="宋体" w:eastAsia="宋体" w:hAnsi="宋体"/>
                <w:szCs w:val="21"/>
              </w:rPr>
            </w:pPr>
            <w:r w:rsidRPr="00183AD9">
              <w:rPr>
                <w:rFonts w:ascii="宋体" w:eastAsia="宋体" w:hAnsi="宋体" w:hint="eastAsia"/>
                <w:szCs w:val="21"/>
              </w:rPr>
              <w:t>本招标文件适用于</w:t>
            </w:r>
            <w:r w:rsidR="00504889">
              <w:rPr>
                <w:rFonts w:ascii="宋体" w:eastAsia="宋体" w:hAnsi="宋体" w:hint="eastAsia"/>
                <w:szCs w:val="21"/>
              </w:rPr>
              <w:t>浙江财经大学网络安全提升</w:t>
            </w:r>
            <w:r w:rsidRPr="00183AD9">
              <w:rPr>
                <w:rFonts w:ascii="宋体" w:eastAsia="宋体" w:hAnsi="宋体" w:hint="eastAsia"/>
                <w:szCs w:val="21"/>
              </w:rPr>
              <w:t>的招标、评标、定标、验收、合同履约、付款等（法律、法规另有规定的，从其规定）。</w:t>
            </w:r>
          </w:p>
        </w:tc>
      </w:tr>
      <w:tr w:rsidR="002435F2" w:rsidRPr="00183AD9" w14:paraId="4EA59169" w14:textId="77777777">
        <w:trPr>
          <w:trHeight w:val="397"/>
        </w:trPr>
        <w:tc>
          <w:tcPr>
            <w:tcW w:w="1129" w:type="dxa"/>
            <w:vAlign w:val="center"/>
          </w:tcPr>
          <w:p w14:paraId="7CE65190" w14:textId="77777777" w:rsidR="002435F2" w:rsidRPr="00183AD9" w:rsidRDefault="00F10C79" w:rsidP="00183AD9">
            <w:pPr>
              <w:adjustRightInd w:val="0"/>
              <w:snapToGrid w:val="0"/>
              <w:spacing w:line="288" w:lineRule="auto"/>
              <w:jc w:val="center"/>
              <w:rPr>
                <w:rFonts w:ascii="宋体" w:eastAsia="宋体" w:hAnsi="宋体"/>
                <w:szCs w:val="21"/>
              </w:rPr>
            </w:pPr>
            <w:r w:rsidRPr="00183AD9">
              <w:rPr>
                <w:rFonts w:ascii="宋体" w:eastAsia="宋体" w:hAnsi="宋体" w:hint="eastAsia"/>
                <w:szCs w:val="21"/>
              </w:rPr>
              <w:t>（二）</w:t>
            </w:r>
          </w:p>
        </w:tc>
        <w:tc>
          <w:tcPr>
            <w:tcW w:w="1701" w:type="dxa"/>
            <w:vAlign w:val="center"/>
          </w:tcPr>
          <w:p w14:paraId="2AD3F946" w14:textId="77777777" w:rsidR="002435F2" w:rsidRPr="00183AD9" w:rsidRDefault="00F10C79" w:rsidP="00183AD9">
            <w:pPr>
              <w:adjustRightInd w:val="0"/>
              <w:snapToGrid w:val="0"/>
              <w:spacing w:line="288" w:lineRule="auto"/>
              <w:jc w:val="center"/>
              <w:rPr>
                <w:rFonts w:ascii="宋体" w:eastAsia="宋体" w:hAnsi="宋体"/>
                <w:szCs w:val="21"/>
              </w:rPr>
            </w:pPr>
            <w:r w:rsidRPr="00183AD9">
              <w:rPr>
                <w:rFonts w:ascii="宋体" w:eastAsia="宋体" w:hAnsi="宋体" w:hint="eastAsia"/>
                <w:szCs w:val="21"/>
              </w:rPr>
              <w:t>招标方式</w:t>
            </w:r>
          </w:p>
        </w:tc>
        <w:tc>
          <w:tcPr>
            <w:tcW w:w="6663" w:type="dxa"/>
            <w:vAlign w:val="center"/>
          </w:tcPr>
          <w:p w14:paraId="210EC4EE" w14:textId="77777777" w:rsidR="002435F2" w:rsidRPr="00183AD9" w:rsidRDefault="00F10C79" w:rsidP="00183AD9">
            <w:pPr>
              <w:adjustRightInd w:val="0"/>
              <w:snapToGrid w:val="0"/>
              <w:spacing w:line="288" w:lineRule="auto"/>
              <w:rPr>
                <w:rFonts w:ascii="宋体" w:eastAsia="宋体" w:hAnsi="宋体"/>
                <w:szCs w:val="21"/>
              </w:rPr>
            </w:pPr>
            <w:r w:rsidRPr="00183AD9">
              <w:rPr>
                <w:rFonts w:ascii="宋体" w:eastAsia="宋体" w:hAnsi="宋体" w:hint="eastAsia"/>
                <w:szCs w:val="21"/>
              </w:rPr>
              <w:t>本次招标采用公开招标（线上电子招投标）方式进行。</w:t>
            </w:r>
          </w:p>
        </w:tc>
      </w:tr>
      <w:tr w:rsidR="002435F2" w:rsidRPr="00183AD9" w14:paraId="6A247BD8" w14:textId="77777777">
        <w:trPr>
          <w:trHeight w:val="397"/>
        </w:trPr>
        <w:tc>
          <w:tcPr>
            <w:tcW w:w="1129" w:type="dxa"/>
            <w:vAlign w:val="center"/>
          </w:tcPr>
          <w:p w14:paraId="40C856C4" w14:textId="77777777" w:rsidR="002435F2" w:rsidRPr="00183AD9" w:rsidRDefault="00F10C79" w:rsidP="00183AD9">
            <w:pPr>
              <w:adjustRightInd w:val="0"/>
              <w:snapToGrid w:val="0"/>
              <w:spacing w:line="288" w:lineRule="auto"/>
              <w:jc w:val="center"/>
              <w:rPr>
                <w:rFonts w:ascii="宋体" w:eastAsia="宋体" w:hAnsi="宋体"/>
                <w:szCs w:val="21"/>
              </w:rPr>
            </w:pPr>
            <w:r w:rsidRPr="00183AD9">
              <w:rPr>
                <w:rFonts w:ascii="宋体" w:eastAsia="宋体" w:hAnsi="宋体" w:hint="eastAsia"/>
                <w:szCs w:val="21"/>
              </w:rPr>
              <w:t>（三）</w:t>
            </w:r>
          </w:p>
        </w:tc>
        <w:tc>
          <w:tcPr>
            <w:tcW w:w="1701" w:type="dxa"/>
            <w:vAlign w:val="center"/>
          </w:tcPr>
          <w:p w14:paraId="60B56D13" w14:textId="77777777" w:rsidR="002435F2" w:rsidRPr="00183AD9" w:rsidRDefault="00F10C79" w:rsidP="00183AD9">
            <w:pPr>
              <w:adjustRightInd w:val="0"/>
              <w:snapToGrid w:val="0"/>
              <w:spacing w:line="288" w:lineRule="auto"/>
              <w:jc w:val="center"/>
              <w:rPr>
                <w:rFonts w:ascii="宋体" w:eastAsia="宋体" w:hAnsi="宋体"/>
                <w:szCs w:val="21"/>
              </w:rPr>
            </w:pPr>
            <w:r w:rsidRPr="00183AD9">
              <w:rPr>
                <w:rFonts w:ascii="宋体" w:eastAsia="宋体" w:hAnsi="宋体" w:hint="eastAsia"/>
                <w:szCs w:val="21"/>
              </w:rPr>
              <w:t>投标委托</w:t>
            </w:r>
          </w:p>
        </w:tc>
        <w:tc>
          <w:tcPr>
            <w:tcW w:w="6663" w:type="dxa"/>
            <w:vAlign w:val="center"/>
          </w:tcPr>
          <w:p w14:paraId="2B2663DF" w14:textId="77777777" w:rsidR="002435F2" w:rsidRPr="00183AD9" w:rsidRDefault="00F10C79" w:rsidP="00183AD9">
            <w:pPr>
              <w:adjustRightInd w:val="0"/>
              <w:snapToGrid w:val="0"/>
              <w:spacing w:line="288" w:lineRule="auto"/>
              <w:rPr>
                <w:rFonts w:ascii="宋体" w:eastAsia="宋体" w:hAnsi="宋体"/>
                <w:szCs w:val="21"/>
              </w:rPr>
            </w:pPr>
            <w:r w:rsidRPr="00183AD9">
              <w:rPr>
                <w:rFonts w:ascii="宋体" w:eastAsia="宋体" w:hAnsi="宋体"/>
                <w:szCs w:val="21"/>
              </w:rPr>
              <w:t>1</w:t>
            </w:r>
            <w:r w:rsidRPr="00183AD9">
              <w:rPr>
                <w:rFonts w:ascii="宋体" w:eastAsia="宋体" w:hAnsi="宋体" w:hint="eastAsia"/>
                <w:szCs w:val="21"/>
              </w:rPr>
              <w:t>.▲投标人授权代表必须为投标人本单位在职职工，并提供2020年12月（含）以后任意一月社保缴纳证明（授权代表为法定代表人可不提供）。</w:t>
            </w:r>
          </w:p>
          <w:p w14:paraId="7AD2200D" w14:textId="77777777" w:rsidR="002435F2" w:rsidRPr="00183AD9" w:rsidRDefault="00F10C79" w:rsidP="00183AD9">
            <w:pPr>
              <w:adjustRightInd w:val="0"/>
              <w:snapToGrid w:val="0"/>
              <w:spacing w:line="288" w:lineRule="auto"/>
              <w:rPr>
                <w:rFonts w:ascii="宋体" w:eastAsia="宋体" w:hAnsi="宋体"/>
                <w:szCs w:val="21"/>
              </w:rPr>
            </w:pPr>
            <w:r w:rsidRPr="00183AD9">
              <w:rPr>
                <w:rFonts w:ascii="宋体" w:eastAsia="宋体" w:hAnsi="宋体"/>
                <w:szCs w:val="21"/>
              </w:rPr>
              <w:t>2</w:t>
            </w:r>
            <w:r w:rsidRPr="00183AD9">
              <w:rPr>
                <w:rFonts w:ascii="宋体" w:eastAsia="宋体" w:hAnsi="宋体" w:hint="eastAsia"/>
                <w:szCs w:val="21"/>
              </w:rPr>
              <w:t>.</w:t>
            </w:r>
            <w:r w:rsidRPr="00183AD9">
              <w:rPr>
                <w:rFonts w:ascii="宋体" w:eastAsia="宋体" w:hAnsi="宋体"/>
                <w:szCs w:val="21"/>
              </w:rPr>
              <w:t>如投标人代表不是法定代表人，须有</w:t>
            </w:r>
            <w:r w:rsidRPr="00183AD9">
              <w:rPr>
                <w:rFonts w:ascii="宋体" w:eastAsia="宋体" w:hAnsi="宋体"/>
                <w:bCs/>
                <w:szCs w:val="21"/>
              </w:rPr>
              <w:t>附有法定代表人资格证明</w:t>
            </w:r>
            <w:r w:rsidRPr="00183AD9">
              <w:rPr>
                <w:rFonts w:ascii="宋体" w:eastAsia="宋体" w:hAnsi="宋体" w:hint="eastAsia"/>
                <w:bCs/>
                <w:szCs w:val="21"/>
              </w:rPr>
              <w:t>书</w:t>
            </w:r>
            <w:r w:rsidRPr="00183AD9">
              <w:rPr>
                <w:rFonts w:ascii="宋体" w:eastAsia="宋体" w:hAnsi="宋体"/>
                <w:bCs/>
                <w:szCs w:val="21"/>
              </w:rPr>
              <w:t>的法定代表人授权</w:t>
            </w:r>
            <w:r w:rsidRPr="00183AD9">
              <w:rPr>
                <w:rFonts w:ascii="宋体" w:eastAsia="宋体" w:hAnsi="宋体" w:hint="eastAsia"/>
                <w:bCs/>
                <w:szCs w:val="21"/>
              </w:rPr>
              <w:t>委托</w:t>
            </w:r>
            <w:r w:rsidRPr="00183AD9">
              <w:rPr>
                <w:rFonts w:ascii="宋体" w:eastAsia="宋体" w:hAnsi="宋体"/>
                <w:bCs/>
                <w:szCs w:val="21"/>
              </w:rPr>
              <w:t>书</w:t>
            </w:r>
            <w:r w:rsidRPr="00183AD9">
              <w:rPr>
                <w:rFonts w:ascii="宋体" w:eastAsia="宋体" w:hAnsi="宋体" w:hint="eastAsia"/>
                <w:szCs w:val="21"/>
              </w:rPr>
              <w:t>（格式详见招标文件第六章）。</w:t>
            </w:r>
          </w:p>
        </w:tc>
      </w:tr>
      <w:tr w:rsidR="002435F2" w:rsidRPr="00183AD9" w14:paraId="54126F3D" w14:textId="77777777">
        <w:trPr>
          <w:trHeight w:val="397"/>
        </w:trPr>
        <w:tc>
          <w:tcPr>
            <w:tcW w:w="1129" w:type="dxa"/>
            <w:vAlign w:val="center"/>
          </w:tcPr>
          <w:p w14:paraId="14B007AE" w14:textId="77777777" w:rsidR="002435F2" w:rsidRPr="00183AD9" w:rsidRDefault="00F10C79" w:rsidP="00183AD9">
            <w:pPr>
              <w:adjustRightInd w:val="0"/>
              <w:snapToGrid w:val="0"/>
              <w:spacing w:line="288" w:lineRule="auto"/>
              <w:jc w:val="center"/>
              <w:rPr>
                <w:rFonts w:ascii="宋体" w:eastAsia="宋体" w:hAnsi="宋体"/>
                <w:szCs w:val="21"/>
              </w:rPr>
            </w:pPr>
            <w:r w:rsidRPr="00183AD9">
              <w:rPr>
                <w:rFonts w:ascii="宋体" w:eastAsia="宋体" w:hAnsi="宋体" w:hint="eastAsia"/>
                <w:szCs w:val="21"/>
              </w:rPr>
              <w:t>（四）</w:t>
            </w:r>
          </w:p>
        </w:tc>
        <w:tc>
          <w:tcPr>
            <w:tcW w:w="1701" w:type="dxa"/>
            <w:vAlign w:val="center"/>
          </w:tcPr>
          <w:p w14:paraId="40235B81" w14:textId="77777777" w:rsidR="002435F2" w:rsidRPr="00183AD9" w:rsidRDefault="00F10C79" w:rsidP="00183AD9">
            <w:pPr>
              <w:adjustRightInd w:val="0"/>
              <w:snapToGrid w:val="0"/>
              <w:spacing w:line="288" w:lineRule="auto"/>
              <w:jc w:val="center"/>
              <w:rPr>
                <w:rFonts w:ascii="宋体" w:eastAsia="宋体" w:hAnsi="宋体"/>
                <w:szCs w:val="21"/>
              </w:rPr>
            </w:pPr>
            <w:r w:rsidRPr="00183AD9">
              <w:rPr>
                <w:rFonts w:ascii="宋体" w:eastAsia="宋体" w:hAnsi="宋体" w:hint="eastAsia"/>
                <w:szCs w:val="21"/>
              </w:rPr>
              <w:t>投标费用</w:t>
            </w:r>
          </w:p>
        </w:tc>
        <w:tc>
          <w:tcPr>
            <w:tcW w:w="6663" w:type="dxa"/>
            <w:vAlign w:val="center"/>
          </w:tcPr>
          <w:p w14:paraId="277A2DAB" w14:textId="77777777" w:rsidR="002435F2" w:rsidRPr="00183AD9" w:rsidRDefault="00F10C79" w:rsidP="00183AD9">
            <w:pPr>
              <w:adjustRightInd w:val="0"/>
              <w:snapToGrid w:val="0"/>
              <w:spacing w:line="288" w:lineRule="auto"/>
              <w:rPr>
                <w:rFonts w:ascii="宋体" w:eastAsia="宋体" w:hAnsi="宋体"/>
                <w:szCs w:val="21"/>
              </w:rPr>
            </w:pPr>
            <w:r w:rsidRPr="00183AD9">
              <w:rPr>
                <w:rFonts w:ascii="宋体" w:eastAsia="宋体" w:hAnsi="宋体" w:hint="eastAsia"/>
                <w:szCs w:val="21"/>
              </w:rPr>
              <w:t>1.不论投标结果如何，投标人均应自行承担所有与投标有关的全部费用；</w:t>
            </w:r>
          </w:p>
          <w:p w14:paraId="1536CFBE" w14:textId="77777777" w:rsidR="002435F2" w:rsidRPr="00183AD9" w:rsidRDefault="00F10C79" w:rsidP="00183AD9">
            <w:pPr>
              <w:adjustRightInd w:val="0"/>
              <w:snapToGrid w:val="0"/>
              <w:spacing w:line="288" w:lineRule="auto"/>
              <w:rPr>
                <w:rFonts w:ascii="宋体" w:eastAsia="宋体" w:hAnsi="宋体"/>
                <w:szCs w:val="21"/>
              </w:rPr>
            </w:pPr>
            <w:r w:rsidRPr="00183AD9">
              <w:rPr>
                <w:rFonts w:ascii="宋体" w:eastAsia="宋体" w:hAnsi="宋体" w:hint="eastAsia"/>
                <w:szCs w:val="21"/>
              </w:rPr>
              <w:t>2.中标人在中标通知书发出之日起七个工作日内，向采购代理机构交纳代理服务费；</w:t>
            </w:r>
          </w:p>
          <w:p w14:paraId="72CC5E99" w14:textId="77777777" w:rsidR="002435F2" w:rsidRPr="00183AD9" w:rsidRDefault="00F10C79" w:rsidP="00183AD9">
            <w:pPr>
              <w:adjustRightInd w:val="0"/>
              <w:snapToGrid w:val="0"/>
              <w:spacing w:line="288" w:lineRule="auto"/>
              <w:rPr>
                <w:rFonts w:ascii="宋体" w:eastAsia="宋体" w:hAnsi="宋体"/>
                <w:szCs w:val="21"/>
              </w:rPr>
            </w:pPr>
            <w:r w:rsidRPr="00183AD9">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55604BA" w14:textId="77777777" w:rsidR="002435F2" w:rsidRPr="00183AD9" w:rsidRDefault="00F10C79" w:rsidP="00183AD9">
            <w:pPr>
              <w:adjustRightInd w:val="0"/>
              <w:snapToGrid w:val="0"/>
              <w:spacing w:line="288" w:lineRule="auto"/>
              <w:rPr>
                <w:rFonts w:ascii="宋体" w:eastAsia="宋体" w:hAnsi="宋体"/>
                <w:szCs w:val="21"/>
              </w:rPr>
            </w:pPr>
            <w:r w:rsidRPr="00183AD9">
              <w:rPr>
                <w:rFonts w:ascii="宋体" w:eastAsia="宋体" w:hAnsi="宋体" w:hint="eastAsia"/>
                <w:szCs w:val="21"/>
              </w:rPr>
              <w:t>4</w:t>
            </w:r>
            <w:r w:rsidRPr="00183AD9">
              <w:rPr>
                <w:rFonts w:ascii="宋体" w:eastAsia="宋体" w:hAnsi="宋体"/>
                <w:szCs w:val="21"/>
              </w:rPr>
              <w:t>.</w:t>
            </w:r>
            <w:r w:rsidRPr="00183AD9">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2435F2" w:rsidRPr="00183AD9" w14:paraId="509D81B3" w14:textId="77777777">
              <w:trPr>
                <w:trHeight w:val="20"/>
                <w:jc w:val="center"/>
              </w:trPr>
              <w:tc>
                <w:tcPr>
                  <w:tcW w:w="2551" w:type="dxa"/>
                  <w:tcMar>
                    <w:top w:w="0" w:type="dxa"/>
                    <w:left w:w="108" w:type="dxa"/>
                    <w:bottom w:w="0" w:type="dxa"/>
                    <w:right w:w="108" w:type="dxa"/>
                  </w:tcMar>
                  <w:vAlign w:val="center"/>
                </w:tcPr>
                <w:p w14:paraId="700011D5" w14:textId="77777777" w:rsidR="002435F2" w:rsidRPr="00A27141" w:rsidRDefault="00F10C79" w:rsidP="00A27141">
                  <w:pPr>
                    <w:adjustRightInd w:val="0"/>
                    <w:snapToGrid w:val="0"/>
                    <w:spacing w:line="288" w:lineRule="auto"/>
                    <w:jc w:val="center"/>
                    <w:rPr>
                      <w:rFonts w:ascii="宋体" w:eastAsia="宋体" w:hAnsi="宋体"/>
                      <w:szCs w:val="21"/>
                    </w:rPr>
                  </w:pPr>
                  <w:r w:rsidRPr="00A27141">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4DB91668" w14:textId="77777777" w:rsidR="002435F2" w:rsidRPr="00A27141" w:rsidRDefault="00F10C79" w:rsidP="00A27141">
                  <w:pPr>
                    <w:adjustRightInd w:val="0"/>
                    <w:snapToGrid w:val="0"/>
                    <w:spacing w:line="288" w:lineRule="auto"/>
                    <w:jc w:val="center"/>
                    <w:rPr>
                      <w:rFonts w:ascii="宋体" w:eastAsia="宋体" w:hAnsi="宋体"/>
                      <w:szCs w:val="21"/>
                    </w:rPr>
                  </w:pPr>
                  <w:r w:rsidRPr="00A27141">
                    <w:rPr>
                      <w:rFonts w:ascii="宋体" w:eastAsia="宋体" w:hAnsi="宋体" w:hint="eastAsia"/>
                      <w:szCs w:val="21"/>
                    </w:rPr>
                    <w:t>收费标准（费率，%）</w:t>
                  </w:r>
                </w:p>
              </w:tc>
            </w:tr>
            <w:tr w:rsidR="002435F2" w:rsidRPr="00183AD9" w14:paraId="28D58E0C" w14:textId="77777777">
              <w:trPr>
                <w:trHeight w:val="20"/>
                <w:jc w:val="center"/>
              </w:trPr>
              <w:tc>
                <w:tcPr>
                  <w:tcW w:w="2551" w:type="dxa"/>
                  <w:tcMar>
                    <w:top w:w="0" w:type="dxa"/>
                    <w:left w:w="108" w:type="dxa"/>
                    <w:bottom w:w="0" w:type="dxa"/>
                    <w:right w:w="108" w:type="dxa"/>
                  </w:tcMar>
                  <w:vAlign w:val="center"/>
                </w:tcPr>
                <w:p w14:paraId="45859BC6" w14:textId="77777777" w:rsidR="002435F2" w:rsidRPr="00A27141" w:rsidRDefault="00F10C79" w:rsidP="00A27141">
                  <w:pPr>
                    <w:adjustRightInd w:val="0"/>
                    <w:snapToGrid w:val="0"/>
                    <w:spacing w:line="288" w:lineRule="auto"/>
                    <w:jc w:val="center"/>
                    <w:rPr>
                      <w:rFonts w:ascii="宋体" w:eastAsia="宋体" w:hAnsi="宋体"/>
                      <w:szCs w:val="21"/>
                    </w:rPr>
                  </w:pPr>
                  <w:r w:rsidRPr="00A27141">
                    <w:rPr>
                      <w:rFonts w:ascii="宋体" w:eastAsia="宋体" w:hAnsi="宋体" w:hint="eastAsia"/>
                      <w:szCs w:val="21"/>
                    </w:rPr>
                    <w:t>100以下</w:t>
                  </w:r>
                </w:p>
              </w:tc>
              <w:tc>
                <w:tcPr>
                  <w:tcW w:w="3070" w:type="dxa"/>
                  <w:tcMar>
                    <w:top w:w="0" w:type="dxa"/>
                    <w:left w:w="108" w:type="dxa"/>
                    <w:bottom w:w="0" w:type="dxa"/>
                    <w:right w:w="108" w:type="dxa"/>
                  </w:tcMar>
                  <w:vAlign w:val="center"/>
                </w:tcPr>
                <w:p w14:paraId="31B5DC6A" w14:textId="188014EC" w:rsidR="002435F2" w:rsidRPr="00A27141" w:rsidRDefault="00F10C79" w:rsidP="00A27141">
                  <w:pPr>
                    <w:adjustRightInd w:val="0"/>
                    <w:snapToGrid w:val="0"/>
                    <w:spacing w:line="288" w:lineRule="auto"/>
                    <w:jc w:val="center"/>
                    <w:rPr>
                      <w:rFonts w:ascii="宋体" w:eastAsia="宋体" w:hAnsi="宋体"/>
                      <w:szCs w:val="21"/>
                    </w:rPr>
                  </w:pPr>
                  <w:r w:rsidRPr="00A27141">
                    <w:rPr>
                      <w:rFonts w:ascii="宋体" w:eastAsia="宋体" w:hAnsi="宋体" w:hint="eastAsia"/>
                      <w:szCs w:val="21"/>
                    </w:rPr>
                    <w:t>1.</w:t>
                  </w:r>
                  <w:r w:rsidR="00A27141" w:rsidRPr="00A27141">
                    <w:rPr>
                      <w:rFonts w:ascii="宋体" w:eastAsia="宋体" w:hAnsi="宋体"/>
                      <w:szCs w:val="21"/>
                    </w:rPr>
                    <w:t>05</w:t>
                  </w:r>
                </w:p>
              </w:tc>
            </w:tr>
            <w:tr w:rsidR="002435F2" w:rsidRPr="00183AD9" w14:paraId="7598162A" w14:textId="77777777">
              <w:trPr>
                <w:trHeight w:val="20"/>
                <w:jc w:val="center"/>
              </w:trPr>
              <w:tc>
                <w:tcPr>
                  <w:tcW w:w="2551" w:type="dxa"/>
                  <w:tcMar>
                    <w:top w:w="0" w:type="dxa"/>
                    <w:left w:w="108" w:type="dxa"/>
                    <w:bottom w:w="0" w:type="dxa"/>
                    <w:right w:w="108" w:type="dxa"/>
                  </w:tcMar>
                  <w:vAlign w:val="center"/>
                </w:tcPr>
                <w:p w14:paraId="23B73D66" w14:textId="77777777" w:rsidR="002435F2" w:rsidRPr="00A27141" w:rsidRDefault="00F10C79" w:rsidP="00A27141">
                  <w:pPr>
                    <w:adjustRightInd w:val="0"/>
                    <w:snapToGrid w:val="0"/>
                    <w:spacing w:line="288" w:lineRule="auto"/>
                    <w:jc w:val="center"/>
                    <w:rPr>
                      <w:rFonts w:ascii="宋体" w:eastAsia="宋体" w:hAnsi="宋体"/>
                      <w:szCs w:val="21"/>
                    </w:rPr>
                  </w:pPr>
                  <w:r w:rsidRPr="00A27141">
                    <w:rPr>
                      <w:rFonts w:ascii="宋体" w:eastAsia="宋体" w:hAnsi="宋体" w:hint="eastAsia"/>
                      <w:szCs w:val="21"/>
                    </w:rPr>
                    <w:t>100-500</w:t>
                  </w:r>
                </w:p>
              </w:tc>
              <w:tc>
                <w:tcPr>
                  <w:tcW w:w="3070" w:type="dxa"/>
                  <w:tcMar>
                    <w:top w:w="0" w:type="dxa"/>
                    <w:left w:w="108" w:type="dxa"/>
                    <w:bottom w:w="0" w:type="dxa"/>
                    <w:right w:w="108" w:type="dxa"/>
                  </w:tcMar>
                  <w:vAlign w:val="center"/>
                </w:tcPr>
                <w:p w14:paraId="47BB4021" w14:textId="2312F47F" w:rsidR="002435F2" w:rsidRPr="00A27141" w:rsidRDefault="00A27141" w:rsidP="00A27141">
                  <w:pPr>
                    <w:adjustRightInd w:val="0"/>
                    <w:snapToGrid w:val="0"/>
                    <w:spacing w:line="288" w:lineRule="auto"/>
                    <w:jc w:val="center"/>
                    <w:rPr>
                      <w:rFonts w:ascii="宋体" w:eastAsia="宋体" w:hAnsi="宋体"/>
                      <w:szCs w:val="21"/>
                    </w:rPr>
                  </w:pPr>
                  <w:r w:rsidRPr="00A27141">
                    <w:rPr>
                      <w:rFonts w:ascii="宋体" w:eastAsia="宋体" w:hAnsi="宋体"/>
                      <w:szCs w:val="21"/>
                    </w:rPr>
                    <w:t>0.77</w:t>
                  </w:r>
                </w:p>
              </w:tc>
            </w:tr>
          </w:tbl>
          <w:p w14:paraId="669743D7" w14:textId="77777777" w:rsidR="002435F2" w:rsidRPr="00183AD9" w:rsidRDefault="002435F2" w:rsidP="00183AD9">
            <w:pPr>
              <w:adjustRightInd w:val="0"/>
              <w:snapToGrid w:val="0"/>
              <w:spacing w:line="288" w:lineRule="auto"/>
              <w:rPr>
                <w:rFonts w:ascii="宋体" w:eastAsia="宋体" w:hAnsi="宋体"/>
                <w:szCs w:val="21"/>
              </w:rPr>
            </w:pPr>
          </w:p>
        </w:tc>
      </w:tr>
      <w:tr w:rsidR="002435F2" w:rsidRPr="00183AD9" w14:paraId="1F9C0544" w14:textId="77777777">
        <w:trPr>
          <w:trHeight w:val="397"/>
        </w:trPr>
        <w:tc>
          <w:tcPr>
            <w:tcW w:w="1129" w:type="dxa"/>
            <w:vAlign w:val="center"/>
          </w:tcPr>
          <w:p w14:paraId="624252B9" w14:textId="77777777" w:rsidR="002435F2" w:rsidRPr="00183AD9" w:rsidRDefault="00F10C79" w:rsidP="00183AD9">
            <w:pPr>
              <w:adjustRightInd w:val="0"/>
              <w:snapToGrid w:val="0"/>
              <w:spacing w:line="288" w:lineRule="auto"/>
              <w:jc w:val="center"/>
              <w:rPr>
                <w:rFonts w:ascii="宋体" w:eastAsia="宋体" w:hAnsi="宋体"/>
                <w:szCs w:val="21"/>
              </w:rPr>
            </w:pPr>
            <w:r w:rsidRPr="00183AD9">
              <w:rPr>
                <w:rFonts w:ascii="宋体" w:eastAsia="宋体" w:hAnsi="宋体" w:hint="eastAsia"/>
                <w:szCs w:val="21"/>
              </w:rPr>
              <w:t>（五）</w:t>
            </w:r>
          </w:p>
        </w:tc>
        <w:tc>
          <w:tcPr>
            <w:tcW w:w="1701" w:type="dxa"/>
            <w:vAlign w:val="center"/>
          </w:tcPr>
          <w:p w14:paraId="256C5BB3" w14:textId="77777777" w:rsidR="002435F2" w:rsidRPr="00183AD9" w:rsidRDefault="00F10C79" w:rsidP="00183AD9">
            <w:pPr>
              <w:adjustRightInd w:val="0"/>
              <w:snapToGrid w:val="0"/>
              <w:spacing w:line="288" w:lineRule="auto"/>
              <w:ind w:rightChars="-50" w:right="-105"/>
              <w:jc w:val="center"/>
              <w:rPr>
                <w:rFonts w:ascii="宋体" w:eastAsia="宋体" w:hAnsi="宋体"/>
                <w:szCs w:val="21"/>
              </w:rPr>
            </w:pPr>
            <w:r w:rsidRPr="00183AD9">
              <w:rPr>
                <w:rFonts w:ascii="宋体" w:eastAsia="宋体" w:hAnsi="宋体" w:cs="Times New Roman" w:hint="eastAsia"/>
                <w:spacing w:val="-6"/>
                <w:szCs w:val="21"/>
              </w:rPr>
              <w:t>投标保证金（元）</w:t>
            </w:r>
          </w:p>
        </w:tc>
        <w:tc>
          <w:tcPr>
            <w:tcW w:w="6663" w:type="dxa"/>
            <w:vAlign w:val="center"/>
          </w:tcPr>
          <w:p w14:paraId="4906A95C" w14:textId="77777777" w:rsidR="002435F2" w:rsidRPr="00183AD9" w:rsidRDefault="00F10C79" w:rsidP="00183AD9">
            <w:pPr>
              <w:adjustRightInd w:val="0"/>
              <w:snapToGrid w:val="0"/>
              <w:spacing w:line="288" w:lineRule="auto"/>
              <w:rPr>
                <w:rFonts w:ascii="宋体" w:eastAsia="宋体" w:hAnsi="宋体"/>
                <w:szCs w:val="21"/>
              </w:rPr>
            </w:pPr>
            <w:r w:rsidRPr="00183AD9">
              <w:rPr>
                <w:rFonts w:ascii="宋体" w:eastAsia="宋体" w:hAnsi="宋体" w:cs="Times New Roman" w:hint="eastAsia"/>
                <w:spacing w:val="-6"/>
                <w:szCs w:val="21"/>
              </w:rPr>
              <w:t>无。</w:t>
            </w:r>
          </w:p>
        </w:tc>
      </w:tr>
      <w:tr w:rsidR="002435F2" w:rsidRPr="00183AD9" w14:paraId="1EC85BA4" w14:textId="77777777">
        <w:trPr>
          <w:trHeight w:val="397"/>
        </w:trPr>
        <w:tc>
          <w:tcPr>
            <w:tcW w:w="1129" w:type="dxa"/>
            <w:vAlign w:val="center"/>
          </w:tcPr>
          <w:p w14:paraId="3F82C92F" w14:textId="77777777" w:rsidR="002435F2" w:rsidRPr="00183AD9" w:rsidRDefault="00F10C79" w:rsidP="00183AD9">
            <w:pPr>
              <w:adjustRightInd w:val="0"/>
              <w:snapToGrid w:val="0"/>
              <w:spacing w:line="288" w:lineRule="auto"/>
              <w:jc w:val="center"/>
              <w:rPr>
                <w:rFonts w:ascii="宋体" w:eastAsia="宋体" w:hAnsi="宋体"/>
                <w:szCs w:val="21"/>
              </w:rPr>
            </w:pPr>
            <w:r w:rsidRPr="00183AD9">
              <w:rPr>
                <w:rFonts w:ascii="宋体" w:eastAsia="宋体" w:hAnsi="宋体" w:hint="eastAsia"/>
                <w:szCs w:val="21"/>
              </w:rPr>
              <w:t>（六）</w:t>
            </w:r>
          </w:p>
        </w:tc>
        <w:tc>
          <w:tcPr>
            <w:tcW w:w="1701" w:type="dxa"/>
            <w:vAlign w:val="center"/>
          </w:tcPr>
          <w:p w14:paraId="176CF4DB" w14:textId="77777777" w:rsidR="002435F2" w:rsidRPr="00183AD9" w:rsidRDefault="00F10C79" w:rsidP="00183AD9">
            <w:pPr>
              <w:adjustRightInd w:val="0"/>
              <w:snapToGrid w:val="0"/>
              <w:spacing w:line="288" w:lineRule="auto"/>
              <w:jc w:val="center"/>
              <w:rPr>
                <w:rFonts w:ascii="宋体" w:eastAsia="宋体" w:hAnsi="宋体"/>
                <w:szCs w:val="21"/>
              </w:rPr>
            </w:pPr>
            <w:r w:rsidRPr="00183AD9">
              <w:rPr>
                <w:rFonts w:ascii="宋体" w:eastAsia="宋体" w:hAnsi="宋体" w:hint="eastAsia"/>
                <w:szCs w:val="21"/>
              </w:rPr>
              <w:t>联合体投标</w:t>
            </w:r>
          </w:p>
        </w:tc>
        <w:tc>
          <w:tcPr>
            <w:tcW w:w="6663" w:type="dxa"/>
            <w:vAlign w:val="center"/>
          </w:tcPr>
          <w:p w14:paraId="49FA34CC" w14:textId="77777777" w:rsidR="002435F2" w:rsidRPr="00183AD9" w:rsidRDefault="00F10C79" w:rsidP="00183AD9">
            <w:pPr>
              <w:adjustRightInd w:val="0"/>
              <w:snapToGrid w:val="0"/>
              <w:spacing w:line="288" w:lineRule="auto"/>
              <w:rPr>
                <w:rFonts w:ascii="宋体" w:eastAsia="宋体" w:hAnsi="宋体"/>
                <w:szCs w:val="21"/>
              </w:rPr>
            </w:pPr>
            <w:r w:rsidRPr="00183AD9">
              <w:rPr>
                <w:rFonts w:ascii="宋体" w:eastAsia="宋体" w:hAnsi="宋体" w:hint="eastAsia"/>
                <w:szCs w:val="21"/>
              </w:rPr>
              <w:t>本项目不接受联合体投标。</w:t>
            </w:r>
          </w:p>
        </w:tc>
      </w:tr>
      <w:tr w:rsidR="002435F2" w:rsidRPr="00183AD9" w14:paraId="1FFF3260" w14:textId="77777777">
        <w:trPr>
          <w:trHeight w:val="397"/>
        </w:trPr>
        <w:tc>
          <w:tcPr>
            <w:tcW w:w="1129" w:type="dxa"/>
            <w:vAlign w:val="center"/>
          </w:tcPr>
          <w:p w14:paraId="07705AC7" w14:textId="77777777" w:rsidR="002435F2" w:rsidRPr="00183AD9" w:rsidRDefault="00F10C79" w:rsidP="00183AD9">
            <w:pPr>
              <w:adjustRightInd w:val="0"/>
              <w:snapToGrid w:val="0"/>
              <w:spacing w:line="288" w:lineRule="auto"/>
              <w:jc w:val="center"/>
              <w:rPr>
                <w:rFonts w:ascii="宋体" w:eastAsia="宋体" w:hAnsi="宋体"/>
                <w:szCs w:val="21"/>
              </w:rPr>
            </w:pPr>
            <w:r w:rsidRPr="00183AD9">
              <w:rPr>
                <w:rFonts w:ascii="宋体" w:eastAsia="宋体" w:hAnsi="宋体" w:hint="eastAsia"/>
                <w:szCs w:val="21"/>
              </w:rPr>
              <w:t>（七）</w:t>
            </w:r>
          </w:p>
        </w:tc>
        <w:tc>
          <w:tcPr>
            <w:tcW w:w="1701" w:type="dxa"/>
            <w:vAlign w:val="center"/>
          </w:tcPr>
          <w:p w14:paraId="7C57409B" w14:textId="77777777" w:rsidR="002435F2" w:rsidRPr="00183AD9" w:rsidRDefault="00F10C79" w:rsidP="00183AD9">
            <w:pPr>
              <w:adjustRightInd w:val="0"/>
              <w:snapToGrid w:val="0"/>
              <w:spacing w:line="288" w:lineRule="auto"/>
              <w:jc w:val="center"/>
              <w:rPr>
                <w:rFonts w:ascii="宋体" w:eastAsia="宋体" w:hAnsi="宋体"/>
                <w:szCs w:val="21"/>
              </w:rPr>
            </w:pPr>
            <w:r w:rsidRPr="00183AD9">
              <w:rPr>
                <w:rFonts w:ascii="宋体" w:eastAsia="宋体" w:hAnsi="宋体" w:hint="eastAsia"/>
                <w:szCs w:val="21"/>
              </w:rPr>
              <w:t>转包与分包</w:t>
            </w:r>
          </w:p>
        </w:tc>
        <w:tc>
          <w:tcPr>
            <w:tcW w:w="6663" w:type="dxa"/>
            <w:vAlign w:val="center"/>
          </w:tcPr>
          <w:p w14:paraId="3A5682FA" w14:textId="77777777" w:rsidR="002435F2" w:rsidRPr="00183AD9" w:rsidRDefault="00F10C79" w:rsidP="00183AD9">
            <w:pPr>
              <w:adjustRightInd w:val="0"/>
              <w:snapToGrid w:val="0"/>
              <w:spacing w:line="288" w:lineRule="auto"/>
              <w:rPr>
                <w:rFonts w:ascii="宋体" w:eastAsia="宋体" w:hAnsi="宋体"/>
                <w:szCs w:val="21"/>
              </w:rPr>
            </w:pPr>
            <w:r w:rsidRPr="00183AD9">
              <w:rPr>
                <w:rFonts w:ascii="宋体" w:eastAsia="宋体" w:hAnsi="宋体" w:hint="eastAsia"/>
                <w:szCs w:val="21"/>
              </w:rPr>
              <w:t>1</w:t>
            </w:r>
            <w:r w:rsidRPr="00183AD9">
              <w:rPr>
                <w:rFonts w:ascii="宋体" w:eastAsia="宋体" w:hAnsi="宋体"/>
                <w:szCs w:val="21"/>
              </w:rPr>
              <w:t>.</w:t>
            </w:r>
            <w:r w:rsidRPr="00183AD9">
              <w:rPr>
                <w:rFonts w:ascii="宋体" w:eastAsia="宋体" w:hAnsi="宋体" w:hint="eastAsia"/>
                <w:szCs w:val="21"/>
              </w:rPr>
              <w:t>本项目不允许转包；</w:t>
            </w:r>
          </w:p>
          <w:p w14:paraId="23EB96A6" w14:textId="77777777" w:rsidR="002435F2" w:rsidRPr="00183AD9" w:rsidRDefault="00F10C79" w:rsidP="00183AD9">
            <w:pPr>
              <w:adjustRightInd w:val="0"/>
              <w:snapToGrid w:val="0"/>
              <w:spacing w:line="288" w:lineRule="auto"/>
              <w:rPr>
                <w:rFonts w:ascii="宋体" w:eastAsia="宋体" w:hAnsi="宋体"/>
                <w:szCs w:val="21"/>
              </w:rPr>
            </w:pPr>
            <w:r w:rsidRPr="00183AD9">
              <w:rPr>
                <w:rFonts w:ascii="宋体" w:eastAsia="宋体" w:hAnsi="宋体" w:hint="eastAsia"/>
                <w:szCs w:val="21"/>
              </w:rPr>
              <w:t>2</w:t>
            </w:r>
            <w:r w:rsidRPr="00183AD9">
              <w:rPr>
                <w:rFonts w:ascii="宋体" w:eastAsia="宋体" w:hAnsi="宋体"/>
                <w:szCs w:val="21"/>
              </w:rPr>
              <w:t>.</w:t>
            </w:r>
            <w:r w:rsidRPr="00183AD9">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2435F2" w:rsidRPr="00183AD9" w14:paraId="12E355BA" w14:textId="77777777">
        <w:trPr>
          <w:trHeight w:val="397"/>
        </w:trPr>
        <w:tc>
          <w:tcPr>
            <w:tcW w:w="1129" w:type="dxa"/>
            <w:vAlign w:val="center"/>
          </w:tcPr>
          <w:p w14:paraId="1C3C5F13" w14:textId="77777777" w:rsidR="002435F2" w:rsidRPr="00183AD9" w:rsidRDefault="00F10C79" w:rsidP="00183AD9">
            <w:pPr>
              <w:adjustRightInd w:val="0"/>
              <w:snapToGrid w:val="0"/>
              <w:spacing w:line="288" w:lineRule="auto"/>
              <w:jc w:val="center"/>
              <w:rPr>
                <w:rFonts w:ascii="宋体" w:eastAsia="宋体" w:hAnsi="宋体"/>
                <w:szCs w:val="21"/>
              </w:rPr>
            </w:pPr>
            <w:r w:rsidRPr="00183AD9">
              <w:rPr>
                <w:rFonts w:ascii="宋体" w:eastAsia="宋体" w:hAnsi="宋体" w:hint="eastAsia"/>
                <w:szCs w:val="21"/>
              </w:rPr>
              <w:t>（八）</w:t>
            </w:r>
          </w:p>
        </w:tc>
        <w:tc>
          <w:tcPr>
            <w:tcW w:w="1701" w:type="dxa"/>
            <w:vAlign w:val="center"/>
          </w:tcPr>
          <w:p w14:paraId="53181958" w14:textId="77777777" w:rsidR="002435F2" w:rsidRPr="00183AD9" w:rsidRDefault="00F10C79" w:rsidP="00183AD9">
            <w:pPr>
              <w:adjustRightInd w:val="0"/>
              <w:snapToGrid w:val="0"/>
              <w:spacing w:line="288" w:lineRule="auto"/>
              <w:jc w:val="center"/>
              <w:rPr>
                <w:rFonts w:ascii="宋体" w:eastAsia="宋体" w:hAnsi="宋体"/>
                <w:szCs w:val="21"/>
              </w:rPr>
            </w:pPr>
            <w:r w:rsidRPr="00183AD9">
              <w:rPr>
                <w:rFonts w:ascii="宋体" w:eastAsia="宋体" w:hAnsi="宋体" w:hint="eastAsia"/>
                <w:b/>
                <w:bCs/>
                <w:szCs w:val="21"/>
              </w:rPr>
              <w:t>信用记录</w:t>
            </w:r>
          </w:p>
        </w:tc>
        <w:tc>
          <w:tcPr>
            <w:tcW w:w="6663" w:type="dxa"/>
            <w:vAlign w:val="center"/>
          </w:tcPr>
          <w:p w14:paraId="5E911CB5" w14:textId="77777777" w:rsidR="002435F2" w:rsidRPr="00183AD9" w:rsidRDefault="00F10C79" w:rsidP="00183AD9">
            <w:pPr>
              <w:adjustRightInd w:val="0"/>
              <w:snapToGrid w:val="0"/>
              <w:spacing w:line="288" w:lineRule="auto"/>
              <w:rPr>
                <w:rFonts w:ascii="宋体" w:eastAsia="宋体" w:hAnsi="宋体"/>
                <w:bCs/>
                <w:szCs w:val="21"/>
              </w:rPr>
            </w:pPr>
            <w:r w:rsidRPr="00183AD9">
              <w:rPr>
                <w:rFonts w:ascii="宋体" w:eastAsia="宋体" w:hAnsi="宋体" w:hint="eastAsia"/>
                <w:bCs/>
                <w:szCs w:val="21"/>
              </w:rPr>
              <w:t>根据财库[2016]125号《关于在政府采购活动中查询及使用信用记录有关问题的通知》要求，采购代理机构会对投标人信用记录进行查询并甄别。</w:t>
            </w:r>
          </w:p>
          <w:p w14:paraId="0007407F" w14:textId="77777777" w:rsidR="002435F2" w:rsidRPr="00183AD9" w:rsidRDefault="00F10C79" w:rsidP="00183AD9">
            <w:pPr>
              <w:adjustRightInd w:val="0"/>
              <w:snapToGrid w:val="0"/>
              <w:spacing w:line="288" w:lineRule="auto"/>
              <w:rPr>
                <w:rFonts w:ascii="宋体" w:eastAsia="宋体" w:hAnsi="宋体"/>
                <w:szCs w:val="21"/>
              </w:rPr>
            </w:pPr>
            <w:r w:rsidRPr="00183AD9">
              <w:rPr>
                <w:rFonts w:ascii="宋体" w:eastAsia="宋体" w:hAnsi="宋体" w:hint="eastAsia"/>
                <w:bCs/>
                <w:szCs w:val="21"/>
              </w:rPr>
              <w:t>信用</w:t>
            </w:r>
            <w:r w:rsidRPr="00183AD9">
              <w:rPr>
                <w:rFonts w:ascii="宋体" w:eastAsia="宋体" w:hAnsi="宋体" w:hint="eastAsia"/>
                <w:szCs w:val="21"/>
              </w:rPr>
              <w:t>信息查询的截止时点：投标截止时间；</w:t>
            </w:r>
          </w:p>
          <w:p w14:paraId="3141FB77" w14:textId="77777777" w:rsidR="002435F2" w:rsidRPr="00183AD9" w:rsidRDefault="00F10C79" w:rsidP="00183AD9">
            <w:pPr>
              <w:adjustRightInd w:val="0"/>
              <w:snapToGrid w:val="0"/>
              <w:spacing w:line="288" w:lineRule="auto"/>
              <w:rPr>
                <w:rFonts w:ascii="宋体" w:eastAsia="宋体" w:hAnsi="宋体"/>
                <w:szCs w:val="21"/>
              </w:rPr>
            </w:pPr>
            <w:r w:rsidRPr="00183AD9">
              <w:rPr>
                <w:rFonts w:ascii="宋体" w:eastAsia="宋体" w:hAnsi="宋体" w:hint="eastAsia"/>
                <w:szCs w:val="21"/>
              </w:rPr>
              <w:t>（</w:t>
            </w:r>
            <w:r w:rsidRPr="00183AD9">
              <w:rPr>
                <w:rFonts w:ascii="宋体" w:eastAsia="宋体" w:hAnsi="宋体"/>
                <w:szCs w:val="21"/>
              </w:rPr>
              <w:t>1</w:t>
            </w:r>
            <w:r w:rsidRPr="00183AD9">
              <w:rPr>
                <w:rFonts w:ascii="宋体" w:eastAsia="宋体" w:hAnsi="宋体" w:hint="eastAsia"/>
                <w:szCs w:val="21"/>
              </w:rPr>
              <w:t>）查询渠道：“信用中国”（www.creditchina.gov.cn）、“中国政府采购网”（www.ccgp.gov.cn）；</w:t>
            </w:r>
          </w:p>
          <w:p w14:paraId="4B58C7F7" w14:textId="77777777" w:rsidR="002435F2" w:rsidRPr="00183AD9" w:rsidRDefault="00F10C79" w:rsidP="00183AD9">
            <w:pPr>
              <w:adjustRightInd w:val="0"/>
              <w:snapToGrid w:val="0"/>
              <w:spacing w:line="288" w:lineRule="auto"/>
              <w:rPr>
                <w:rFonts w:ascii="宋体" w:eastAsia="宋体" w:hAnsi="宋体"/>
                <w:szCs w:val="21"/>
              </w:rPr>
            </w:pPr>
            <w:r w:rsidRPr="00183AD9">
              <w:rPr>
                <w:rFonts w:ascii="宋体" w:eastAsia="宋体" w:hAnsi="宋体" w:hint="eastAsia"/>
                <w:szCs w:val="21"/>
              </w:rPr>
              <w:t>（</w:t>
            </w:r>
            <w:r w:rsidRPr="00183AD9">
              <w:rPr>
                <w:rFonts w:ascii="宋体" w:eastAsia="宋体" w:hAnsi="宋体"/>
                <w:szCs w:val="21"/>
              </w:rPr>
              <w:t>2</w:t>
            </w:r>
            <w:r w:rsidRPr="00183AD9">
              <w:rPr>
                <w:rFonts w:ascii="宋体" w:eastAsia="宋体" w:hAnsi="宋体" w:hint="eastAsia"/>
                <w:szCs w:val="21"/>
              </w:rPr>
              <w:t>）信用信息查询记录和证据留存具体方式：采购代理机构经办人和监督人员将查询网页打印、签字与其他采购文件一并保存；</w:t>
            </w:r>
          </w:p>
          <w:p w14:paraId="27FC3E00" w14:textId="77777777" w:rsidR="002435F2" w:rsidRPr="00183AD9" w:rsidRDefault="00F10C79" w:rsidP="00183AD9">
            <w:pPr>
              <w:adjustRightInd w:val="0"/>
              <w:snapToGrid w:val="0"/>
              <w:spacing w:line="288" w:lineRule="auto"/>
              <w:rPr>
                <w:rFonts w:ascii="宋体" w:eastAsia="宋体" w:hAnsi="宋体"/>
                <w:szCs w:val="21"/>
              </w:rPr>
            </w:pPr>
            <w:r w:rsidRPr="00183AD9">
              <w:rPr>
                <w:rFonts w:ascii="宋体" w:eastAsia="宋体" w:hAnsi="宋体" w:hint="eastAsia"/>
                <w:szCs w:val="21"/>
              </w:rPr>
              <w:t>（</w:t>
            </w:r>
            <w:r w:rsidRPr="00183AD9">
              <w:rPr>
                <w:rFonts w:ascii="宋体" w:eastAsia="宋体" w:hAnsi="宋体"/>
                <w:szCs w:val="21"/>
              </w:rPr>
              <w:t>3</w:t>
            </w:r>
            <w:r w:rsidRPr="00183AD9">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2435F2" w:rsidRPr="00183AD9" w14:paraId="44E1C79A" w14:textId="77777777">
        <w:trPr>
          <w:trHeight w:val="397"/>
        </w:trPr>
        <w:tc>
          <w:tcPr>
            <w:tcW w:w="1129" w:type="dxa"/>
            <w:vAlign w:val="center"/>
          </w:tcPr>
          <w:p w14:paraId="365C7E3D" w14:textId="77777777" w:rsidR="002435F2" w:rsidRPr="00183AD9" w:rsidRDefault="00F10C79" w:rsidP="00183AD9">
            <w:pPr>
              <w:adjustRightInd w:val="0"/>
              <w:snapToGrid w:val="0"/>
              <w:spacing w:line="288" w:lineRule="auto"/>
              <w:jc w:val="center"/>
              <w:rPr>
                <w:rFonts w:ascii="宋体" w:eastAsia="宋体" w:hAnsi="宋体"/>
                <w:szCs w:val="21"/>
              </w:rPr>
            </w:pPr>
            <w:r w:rsidRPr="00183AD9">
              <w:rPr>
                <w:rFonts w:ascii="宋体" w:eastAsia="宋体" w:hAnsi="宋体" w:hint="eastAsia"/>
                <w:szCs w:val="21"/>
              </w:rPr>
              <w:t>（九）</w:t>
            </w:r>
          </w:p>
        </w:tc>
        <w:tc>
          <w:tcPr>
            <w:tcW w:w="1701" w:type="dxa"/>
            <w:vAlign w:val="center"/>
          </w:tcPr>
          <w:p w14:paraId="1563B072" w14:textId="77777777" w:rsidR="002435F2" w:rsidRPr="00183AD9" w:rsidRDefault="00F10C79" w:rsidP="00183AD9">
            <w:pPr>
              <w:adjustRightInd w:val="0"/>
              <w:snapToGrid w:val="0"/>
              <w:spacing w:line="288" w:lineRule="auto"/>
              <w:jc w:val="center"/>
              <w:rPr>
                <w:rFonts w:ascii="宋体" w:eastAsia="宋体" w:hAnsi="宋体"/>
                <w:szCs w:val="21"/>
              </w:rPr>
            </w:pPr>
            <w:r w:rsidRPr="00183AD9">
              <w:rPr>
                <w:rFonts w:ascii="宋体" w:eastAsia="宋体" w:hAnsi="宋体" w:hint="eastAsia"/>
                <w:szCs w:val="21"/>
              </w:rPr>
              <w:t>资格审查要求的资格证明材料</w:t>
            </w:r>
          </w:p>
        </w:tc>
        <w:tc>
          <w:tcPr>
            <w:tcW w:w="6663" w:type="dxa"/>
            <w:vAlign w:val="center"/>
          </w:tcPr>
          <w:p w14:paraId="2C74C76D" w14:textId="77777777" w:rsidR="002435F2" w:rsidRPr="00183AD9" w:rsidRDefault="00F10C79" w:rsidP="00183AD9">
            <w:pPr>
              <w:adjustRightInd w:val="0"/>
              <w:snapToGrid w:val="0"/>
              <w:spacing w:line="288" w:lineRule="auto"/>
              <w:rPr>
                <w:rFonts w:ascii="宋体" w:eastAsia="宋体" w:hAnsi="宋体"/>
                <w:bCs/>
                <w:szCs w:val="21"/>
              </w:rPr>
            </w:pPr>
            <w:r w:rsidRPr="00183AD9">
              <w:rPr>
                <w:rFonts w:ascii="宋体" w:eastAsia="宋体" w:hAnsi="宋体" w:hint="eastAsia"/>
                <w:bCs/>
                <w:szCs w:val="21"/>
              </w:rPr>
              <w:t>资格审查要求的资格证明材料（均需加盖公章）</w:t>
            </w:r>
          </w:p>
          <w:p w14:paraId="17137B6A" w14:textId="77777777" w:rsidR="002435F2" w:rsidRPr="00183AD9" w:rsidRDefault="00F10C79" w:rsidP="00183AD9">
            <w:pPr>
              <w:adjustRightInd w:val="0"/>
              <w:snapToGrid w:val="0"/>
              <w:spacing w:line="288" w:lineRule="auto"/>
              <w:rPr>
                <w:rFonts w:ascii="宋体" w:eastAsia="宋体" w:hAnsi="宋体"/>
                <w:bCs/>
                <w:szCs w:val="21"/>
              </w:rPr>
            </w:pPr>
            <w:r w:rsidRPr="00183AD9">
              <w:rPr>
                <w:rFonts w:ascii="宋体" w:eastAsia="宋体" w:hAnsi="宋体" w:hint="eastAsia"/>
                <w:szCs w:val="21"/>
              </w:rPr>
              <w:t>（</w:t>
            </w:r>
            <w:r w:rsidRPr="00183AD9">
              <w:rPr>
                <w:rFonts w:ascii="宋体" w:eastAsia="宋体" w:hAnsi="宋体" w:hint="eastAsia"/>
                <w:bCs/>
                <w:szCs w:val="21"/>
              </w:rPr>
              <w:t>1）有效的法人或者其他组织的营业执照等证明文件，自然人的身份证明</w:t>
            </w:r>
          </w:p>
          <w:p w14:paraId="61724AAD" w14:textId="77777777" w:rsidR="002435F2" w:rsidRPr="00183AD9" w:rsidRDefault="00F10C79" w:rsidP="00183AD9">
            <w:pPr>
              <w:adjustRightInd w:val="0"/>
              <w:snapToGrid w:val="0"/>
              <w:spacing w:line="288" w:lineRule="auto"/>
              <w:rPr>
                <w:rFonts w:ascii="宋体" w:eastAsia="宋体" w:hAnsi="宋体"/>
                <w:bCs/>
                <w:szCs w:val="21"/>
              </w:rPr>
            </w:pPr>
            <w:r w:rsidRPr="00183AD9">
              <w:rPr>
                <w:rFonts w:ascii="宋体" w:eastAsia="宋体" w:hAnsi="宋体" w:hint="eastAsia"/>
                <w:szCs w:val="21"/>
              </w:rPr>
              <w:t>（</w:t>
            </w:r>
            <w:r w:rsidRPr="00183AD9">
              <w:rPr>
                <w:rFonts w:ascii="宋体" w:eastAsia="宋体" w:hAnsi="宋体" w:hint="eastAsia"/>
                <w:bCs/>
                <w:szCs w:val="21"/>
              </w:rPr>
              <w:t>2）2020年12月（含）以后任意一月的财务状况报告或开标前三个月</w:t>
            </w:r>
            <w:r w:rsidRPr="00183AD9">
              <w:rPr>
                <w:rFonts w:ascii="宋体" w:eastAsia="宋体" w:hAnsi="宋体" w:hint="eastAsia"/>
                <w:bCs/>
                <w:szCs w:val="21"/>
              </w:rPr>
              <w:lastRenderedPageBreak/>
              <w:t>内出具的银行资信证明</w:t>
            </w:r>
          </w:p>
          <w:p w14:paraId="78A7BF63" w14:textId="77777777" w:rsidR="002435F2" w:rsidRPr="00183AD9" w:rsidRDefault="00F10C79" w:rsidP="00183AD9">
            <w:pPr>
              <w:adjustRightInd w:val="0"/>
              <w:snapToGrid w:val="0"/>
              <w:spacing w:line="288" w:lineRule="auto"/>
              <w:rPr>
                <w:rFonts w:ascii="宋体" w:eastAsia="宋体" w:hAnsi="宋体"/>
                <w:bCs/>
                <w:szCs w:val="21"/>
              </w:rPr>
            </w:pPr>
            <w:r w:rsidRPr="00183AD9">
              <w:rPr>
                <w:rFonts w:ascii="宋体" w:eastAsia="宋体" w:hAnsi="宋体" w:hint="eastAsia"/>
                <w:szCs w:val="21"/>
              </w:rPr>
              <w:t>（</w:t>
            </w:r>
            <w:r w:rsidRPr="00183AD9">
              <w:rPr>
                <w:rFonts w:ascii="宋体" w:eastAsia="宋体" w:hAnsi="宋体" w:hint="eastAsia"/>
                <w:bCs/>
                <w:szCs w:val="21"/>
              </w:rPr>
              <w:t>3）2020年12月（含）以后任意一月依法缴纳税收的证明材料</w:t>
            </w:r>
          </w:p>
          <w:p w14:paraId="5666326C" w14:textId="77777777" w:rsidR="002435F2" w:rsidRPr="00183AD9" w:rsidRDefault="00F10C79" w:rsidP="00183AD9">
            <w:pPr>
              <w:adjustRightInd w:val="0"/>
              <w:snapToGrid w:val="0"/>
              <w:spacing w:line="288" w:lineRule="auto"/>
              <w:rPr>
                <w:rFonts w:ascii="宋体" w:eastAsia="宋体" w:hAnsi="宋体"/>
                <w:bCs/>
                <w:szCs w:val="21"/>
              </w:rPr>
            </w:pPr>
            <w:r w:rsidRPr="00183AD9">
              <w:rPr>
                <w:rFonts w:ascii="宋体" w:eastAsia="宋体" w:hAnsi="宋体" w:hint="eastAsia"/>
                <w:szCs w:val="21"/>
              </w:rPr>
              <w:t>（</w:t>
            </w:r>
            <w:r w:rsidRPr="00183AD9">
              <w:rPr>
                <w:rFonts w:ascii="宋体" w:eastAsia="宋体" w:hAnsi="宋体" w:hint="eastAsia"/>
                <w:bCs/>
                <w:szCs w:val="21"/>
              </w:rPr>
              <w:t>4）2020年12月（含）以后任意一月依法缴纳社会保障资金的证明材料</w:t>
            </w:r>
          </w:p>
          <w:p w14:paraId="29A94402" w14:textId="77777777" w:rsidR="002435F2" w:rsidRPr="00183AD9" w:rsidRDefault="00F10C79" w:rsidP="00183AD9">
            <w:pPr>
              <w:adjustRightInd w:val="0"/>
              <w:snapToGrid w:val="0"/>
              <w:spacing w:line="288" w:lineRule="auto"/>
              <w:rPr>
                <w:rFonts w:ascii="宋体" w:eastAsia="宋体" w:hAnsi="宋体"/>
                <w:bCs/>
                <w:szCs w:val="21"/>
              </w:rPr>
            </w:pPr>
            <w:r w:rsidRPr="00183AD9">
              <w:rPr>
                <w:rFonts w:ascii="宋体" w:eastAsia="宋体" w:hAnsi="宋体" w:hint="eastAsia"/>
                <w:szCs w:val="21"/>
              </w:rPr>
              <w:t>（</w:t>
            </w:r>
            <w:r w:rsidRPr="00183AD9">
              <w:rPr>
                <w:rFonts w:ascii="宋体" w:eastAsia="宋体" w:hAnsi="宋体" w:hint="eastAsia"/>
                <w:bCs/>
                <w:szCs w:val="21"/>
              </w:rPr>
              <w:t>5）具有履行合同所必需的设备和专业技术能力的承诺函</w:t>
            </w:r>
          </w:p>
          <w:p w14:paraId="3C69E0CC" w14:textId="665D9543" w:rsidR="002435F2" w:rsidRPr="00183AD9" w:rsidRDefault="00F10C79" w:rsidP="00183AD9">
            <w:pPr>
              <w:adjustRightInd w:val="0"/>
              <w:snapToGrid w:val="0"/>
              <w:spacing w:line="288" w:lineRule="auto"/>
              <w:rPr>
                <w:rFonts w:ascii="宋体" w:eastAsia="宋体" w:hAnsi="宋体"/>
                <w:bCs/>
                <w:szCs w:val="21"/>
              </w:rPr>
            </w:pPr>
            <w:r w:rsidRPr="00183AD9">
              <w:rPr>
                <w:rFonts w:ascii="宋体" w:eastAsia="宋体" w:hAnsi="宋体" w:hint="eastAsia"/>
                <w:szCs w:val="21"/>
              </w:rPr>
              <w:t>（</w:t>
            </w:r>
            <w:r w:rsidRPr="00183AD9">
              <w:rPr>
                <w:rFonts w:ascii="宋体" w:eastAsia="宋体" w:hAnsi="宋体" w:hint="eastAsia"/>
                <w:bCs/>
                <w:szCs w:val="21"/>
              </w:rPr>
              <w:t>6）参加政府采购活动前3年内在经营活动中没有重大违法记录的书面声明</w:t>
            </w:r>
          </w:p>
        </w:tc>
      </w:tr>
      <w:tr w:rsidR="002435F2" w:rsidRPr="00183AD9" w14:paraId="7529C9AE" w14:textId="77777777">
        <w:trPr>
          <w:trHeight w:val="397"/>
        </w:trPr>
        <w:tc>
          <w:tcPr>
            <w:tcW w:w="1129" w:type="dxa"/>
            <w:vAlign w:val="center"/>
          </w:tcPr>
          <w:p w14:paraId="24B34274" w14:textId="77777777" w:rsidR="002435F2" w:rsidRPr="00183AD9" w:rsidRDefault="00F10C79" w:rsidP="00183AD9">
            <w:pPr>
              <w:adjustRightInd w:val="0"/>
              <w:snapToGrid w:val="0"/>
              <w:spacing w:line="288" w:lineRule="auto"/>
              <w:jc w:val="center"/>
              <w:rPr>
                <w:rFonts w:ascii="宋体" w:eastAsia="宋体" w:hAnsi="宋体"/>
                <w:szCs w:val="21"/>
              </w:rPr>
            </w:pPr>
            <w:r w:rsidRPr="00183AD9">
              <w:rPr>
                <w:rFonts w:ascii="宋体" w:eastAsia="宋体" w:hAnsi="宋体" w:hint="eastAsia"/>
                <w:szCs w:val="21"/>
              </w:rPr>
              <w:lastRenderedPageBreak/>
              <w:t>（十）</w:t>
            </w:r>
          </w:p>
        </w:tc>
        <w:tc>
          <w:tcPr>
            <w:tcW w:w="1701" w:type="dxa"/>
            <w:vAlign w:val="center"/>
          </w:tcPr>
          <w:p w14:paraId="0C091803" w14:textId="77777777" w:rsidR="002435F2" w:rsidRPr="00A27141" w:rsidRDefault="00F10C79" w:rsidP="00183AD9">
            <w:pPr>
              <w:adjustRightInd w:val="0"/>
              <w:snapToGrid w:val="0"/>
              <w:spacing w:line="288" w:lineRule="auto"/>
              <w:jc w:val="center"/>
              <w:rPr>
                <w:rFonts w:ascii="宋体" w:eastAsia="宋体" w:hAnsi="宋体"/>
                <w:szCs w:val="21"/>
              </w:rPr>
            </w:pPr>
            <w:r w:rsidRPr="00A27141">
              <w:rPr>
                <w:rFonts w:ascii="宋体" w:eastAsia="宋体" w:hAnsi="宋体" w:hint="eastAsia"/>
                <w:szCs w:val="21"/>
              </w:rPr>
              <w:t>投标文件份数</w:t>
            </w:r>
          </w:p>
        </w:tc>
        <w:tc>
          <w:tcPr>
            <w:tcW w:w="6663" w:type="dxa"/>
            <w:vAlign w:val="center"/>
          </w:tcPr>
          <w:p w14:paraId="4EBE9070" w14:textId="77777777" w:rsidR="002435F2" w:rsidRDefault="00F10C79" w:rsidP="00183AD9">
            <w:pPr>
              <w:adjustRightInd w:val="0"/>
              <w:snapToGrid w:val="0"/>
              <w:spacing w:line="288" w:lineRule="auto"/>
              <w:ind w:firstLineChars="200" w:firstLine="396"/>
              <w:jc w:val="left"/>
              <w:rPr>
                <w:rFonts w:ascii="宋体" w:eastAsia="宋体" w:hAnsi="宋体"/>
                <w:bCs/>
                <w:spacing w:val="-6"/>
                <w:szCs w:val="21"/>
              </w:rPr>
            </w:pPr>
            <w:r w:rsidRPr="00A27141">
              <w:rPr>
                <w:rFonts w:ascii="宋体" w:eastAsia="宋体" w:hAnsi="宋体" w:hint="eastAsia"/>
                <w:bCs/>
                <w:spacing w:val="-6"/>
                <w:szCs w:val="21"/>
              </w:rPr>
              <w:t>电子加密投标文件：政府采购云平台在线上传一份；备份投标文件：密封包装后EMS或顺丰邮寄形式递交一份（邮寄地址：</w:t>
            </w:r>
            <w:r w:rsidRPr="00A27141">
              <w:rPr>
                <w:rFonts w:ascii="宋体" w:eastAsia="宋体" w:hAnsi="宋体" w:cs="宋体" w:hint="eastAsia"/>
                <w:bCs/>
                <w:szCs w:val="21"/>
              </w:rPr>
              <w:t>杭州市西湖区玉古路173号中田大厦11楼H室，浙江求是招标代理有限公司</w:t>
            </w:r>
            <w:r w:rsidRPr="00A27141">
              <w:rPr>
                <w:rFonts w:ascii="宋体" w:eastAsia="宋体" w:hAnsi="宋体" w:cs="Times New Roman" w:hint="eastAsia"/>
                <w:bCs/>
                <w:spacing w:val="-6"/>
                <w:szCs w:val="21"/>
              </w:rPr>
              <w:t>（</w:t>
            </w:r>
            <w:r w:rsidR="00A27141" w:rsidRPr="00A27141">
              <w:rPr>
                <w:rFonts w:ascii="宋体" w:eastAsia="宋体" w:hAnsi="宋体" w:cs="Times New Roman" w:hint="eastAsia"/>
                <w:bCs/>
                <w:spacing w:val="-6"/>
                <w:szCs w:val="21"/>
              </w:rPr>
              <w:t>姜海军</w:t>
            </w:r>
            <w:r w:rsidRPr="00A27141">
              <w:rPr>
                <w:rFonts w:ascii="宋体" w:eastAsia="宋体" w:hAnsi="宋体" w:cs="Times New Roman" w:hint="eastAsia"/>
                <w:bCs/>
                <w:spacing w:val="-6"/>
                <w:szCs w:val="21"/>
              </w:rPr>
              <w:t>）</w:t>
            </w:r>
            <w:r w:rsidRPr="00A27141">
              <w:rPr>
                <w:rFonts w:ascii="宋体" w:eastAsia="宋体" w:hAnsi="宋体" w:cs="宋体" w:hint="eastAsia"/>
                <w:bCs/>
                <w:szCs w:val="21"/>
              </w:rPr>
              <w:t>收，电话：0571-</w:t>
            </w:r>
            <w:r w:rsidRPr="00A27141">
              <w:rPr>
                <w:rFonts w:ascii="宋体" w:eastAsia="宋体" w:hAnsi="宋体" w:cs="宋体"/>
                <w:bCs/>
                <w:szCs w:val="21"/>
              </w:rPr>
              <w:t>8</w:t>
            </w:r>
            <w:r w:rsidR="00A27141" w:rsidRPr="00A27141">
              <w:rPr>
                <w:rFonts w:ascii="宋体" w:eastAsia="宋体" w:hAnsi="宋体" w:cs="宋体"/>
                <w:bCs/>
                <w:szCs w:val="21"/>
              </w:rPr>
              <w:t>7666117</w:t>
            </w:r>
            <w:r w:rsidRPr="00A27141">
              <w:rPr>
                <w:rFonts w:ascii="宋体" w:eastAsia="宋体" w:hAnsi="宋体" w:cs="宋体" w:hint="eastAsia"/>
                <w:bCs/>
                <w:szCs w:val="21"/>
              </w:rPr>
              <w:t>，寄出后将快递单号发至</w:t>
            </w:r>
            <w:r w:rsidR="00A27141" w:rsidRPr="00A27141">
              <w:rPr>
                <w:rFonts w:ascii="宋体" w:eastAsia="宋体" w:hAnsi="宋体" w:cs="宋体" w:hint="eastAsia"/>
                <w:bCs/>
                <w:szCs w:val="21"/>
              </w:rPr>
              <w:t>zb</w:t>
            </w:r>
            <w:r w:rsidR="00A27141" w:rsidRPr="00A27141">
              <w:rPr>
                <w:rFonts w:ascii="宋体" w:eastAsia="宋体" w:hAnsi="宋体" w:cs="宋体"/>
                <w:bCs/>
                <w:szCs w:val="21"/>
              </w:rPr>
              <w:t>05</w:t>
            </w:r>
            <w:r w:rsidRPr="00A27141">
              <w:rPr>
                <w:rFonts w:ascii="宋体" w:eastAsia="宋体" w:hAnsi="宋体" w:cs="宋体" w:hint="eastAsia"/>
                <w:bCs/>
                <w:szCs w:val="21"/>
              </w:rPr>
              <w:t>@qszb.net以便查收</w:t>
            </w:r>
            <w:r w:rsidRPr="00A27141">
              <w:rPr>
                <w:rFonts w:ascii="宋体" w:eastAsia="宋体" w:hAnsi="宋体" w:hint="eastAsia"/>
                <w:bCs/>
                <w:spacing w:val="-6"/>
                <w:szCs w:val="21"/>
              </w:rPr>
              <w:t>）。</w:t>
            </w:r>
          </w:p>
          <w:p w14:paraId="7FB7EE70" w14:textId="77777777" w:rsidR="0033782C" w:rsidRPr="00DC59AE" w:rsidRDefault="0033782C" w:rsidP="0033782C">
            <w:pPr>
              <w:adjustRightInd w:val="0"/>
              <w:snapToGrid w:val="0"/>
              <w:spacing w:line="288" w:lineRule="auto"/>
              <w:ind w:firstLineChars="200" w:firstLine="422"/>
              <w:jc w:val="left"/>
              <w:rPr>
                <w:rFonts w:ascii="宋体" w:eastAsia="宋体" w:hAnsi="宋体" w:cs="宋体"/>
                <w:bCs/>
                <w:szCs w:val="21"/>
              </w:rPr>
            </w:pPr>
            <w:r w:rsidRPr="00DC59AE">
              <w:rPr>
                <w:rFonts w:ascii="宋体" w:eastAsia="宋体" w:hAnsi="宋体" w:cs="宋体" w:hint="eastAsia"/>
                <w:b/>
                <w:szCs w:val="21"/>
                <w:u w:val="single"/>
              </w:rPr>
              <w:t>纸质备份响应文件：正本</w:t>
            </w:r>
            <w:r w:rsidRPr="00DC59AE">
              <w:rPr>
                <w:rFonts w:ascii="宋体" w:eastAsia="宋体" w:hAnsi="宋体" w:cs="宋体"/>
                <w:b/>
                <w:szCs w:val="21"/>
                <w:u w:val="single"/>
              </w:rPr>
              <w:t>1份，副本1份（与电子备份投标文件一并密封邮寄）</w:t>
            </w:r>
            <w:r w:rsidRPr="00DC59AE">
              <w:rPr>
                <w:rFonts w:ascii="宋体" w:eastAsia="宋体" w:hAnsi="宋体" w:cs="宋体"/>
                <w:bCs/>
                <w:szCs w:val="21"/>
              </w:rPr>
              <w:t>。</w:t>
            </w:r>
          </w:p>
          <w:p w14:paraId="53EAE396" w14:textId="4E434DCD" w:rsidR="0033782C" w:rsidRPr="0033782C" w:rsidRDefault="0033782C" w:rsidP="0033782C">
            <w:pPr>
              <w:adjustRightInd w:val="0"/>
              <w:snapToGrid w:val="0"/>
              <w:spacing w:line="288" w:lineRule="auto"/>
              <w:ind w:firstLineChars="200" w:firstLine="422"/>
              <w:jc w:val="left"/>
              <w:rPr>
                <w:rFonts w:ascii="宋体" w:eastAsia="宋体" w:hAnsi="宋体"/>
                <w:bCs/>
                <w:spacing w:val="-6"/>
                <w:szCs w:val="21"/>
              </w:rPr>
            </w:pPr>
            <w:r w:rsidRPr="00DC59AE">
              <w:rPr>
                <w:rFonts w:ascii="宋体" w:eastAsia="宋体" w:hAnsi="宋体" w:cs="宋体" w:hint="eastAsia"/>
                <w:b/>
                <w:szCs w:val="21"/>
              </w:rPr>
              <w:t>特别说明：双休日和法定节假日</w:t>
            </w:r>
            <w:proofErr w:type="gramStart"/>
            <w:r w:rsidRPr="00DC59AE">
              <w:rPr>
                <w:rFonts w:ascii="宋体" w:eastAsia="宋体" w:hAnsi="宋体" w:cs="宋体" w:hint="eastAsia"/>
                <w:b/>
                <w:szCs w:val="21"/>
              </w:rPr>
              <w:t>不</w:t>
            </w:r>
            <w:proofErr w:type="gramEnd"/>
            <w:r w:rsidRPr="00DC59AE">
              <w:rPr>
                <w:rFonts w:ascii="宋体" w:eastAsia="宋体" w:hAnsi="宋体" w:cs="宋体" w:hint="eastAsia"/>
                <w:b/>
                <w:szCs w:val="21"/>
              </w:rPr>
              <w:t>收件，投标人自行承担邮寄风险。</w:t>
            </w:r>
          </w:p>
        </w:tc>
      </w:tr>
      <w:tr w:rsidR="002435F2" w:rsidRPr="00183AD9" w14:paraId="30443A12" w14:textId="77777777">
        <w:trPr>
          <w:trHeight w:val="397"/>
        </w:trPr>
        <w:tc>
          <w:tcPr>
            <w:tcW w:w="1129" w:type="dxa"/>
            <w:vAlign w:val="center"/>
          </w:tcPr>
          <w:p w14:paraId="5F2B1065" w14:textId="77777777" w:rsidR="002435F2" w:rsidRPr="00183AD9" w:rsidRDefault="00F10C79" w:rsidP="00183AD9">
            <w:pPr>
              <w:adjustRightInd w:val="0"/>
              <w:snapToGrid w:val="0"/>
              <w:spacing w:line="288" w:lineRule="auto"/>
              <w:jc w:val="center"/>
              <w:rPr>
                <w:rFonts w:ascii="宋体" w:eastAsia="宋体" w:hAnsi="宋体"/>
                <w:szCs w:val="21"/>
              </w:rPr>
            </w:pPr>
            <w:r w:rsidRPr="00183AD9">
              <w:rPr>
                <w:rFonts w:ascii="宋体" w:eastAsia="宋体" w:hAnsi="宋体" w:hint="eastAsia"/>
                <w:szCs w:val="21"/>
              </w:rPr>
              <w:t>（十一）</w:t>
            </w:r>
          </w:p>
        </w:tc>
        <w:tc>
          <w:tcPr>
            <w:tcW w:w="1701" w:type="dxa"/>
            <w:vAlign w:val="center"/>
          </w:tcPr>
          <w:p w14:paraId="1220DA05" w14:textId="77777777" w:rsidR="002435F2" w:rsidRPr="00183AD9" w:rsidRDefault="00F10C79" w:rsidP="00183AD9">
            <w:pPr>
              <w:adjustRightInd w:val="0"/>
              <w:snapToGrid w:val="0"/>
              <w:spacing w:line="288" w:lineRule="auto"/>
              <w:jc w:val="center"/>
              <w:rPr>
                <w:rFonts w:ascii="宋体" w:eastAsia="宋体" w:hAnsi="宋体"/>
                <w:szCs w:val="21"/>
              </w:rPr>
            </w:pPr>
            <w:r w:rsidRPr="00183AD9">
              <w:rPr>
                <w:rFonts w:ascii="宋体" w:eastAsia="宋体" w:hAnsi="宋体" w:hint="eastAsia"/>
                <w:szCs w:val="21"/>
              </w:rPr>
              <w:t>投标报价</w:t>
            </w:r>
          </w:p>
        </w:tc>
        <w:tc>
          <w:tcPr>
            <w:tcW w:w="6663" w:type="dxa"/>
            <w:vAlign w:val="center"/>
          </w:tcPr>
          <w:p w14:paraId="1158B7CD" w14:textId="77777777" w:rsidR="002435F2" w:rsidRPr="00183AD9" w:rsidRDefault="00F10C79" w:rsidP="00183AD9">
            <w:pPr>
              <w:adjustRightInd w:val="0"/>
              <w:snapToGrid w:val="0"/>
              <w:spacing w:line="288" w:lineRule="auto"/>
              <w:rPr>
                <w:rFonts w:ascii="宋体" w:eastAsia="宋体" w:hAnsi="宋体"/>
                <w:szCs w:val="21"/>
              </w:rPr>
            </w:pPr>
            <w:r w:rsidRPr="00183AD9">
              <w:rPr>
                <w:rFonts w:ascii="宋体" w:eastAsia="宋体" w:hAnsi="宋体" w:hint="eastAsia"/>
                <w:szCs w:val="21"/>
              </w:rPr>
              <w:t>1.报价应按招标文件要求的格式编制、填写报价内容（可自行增行），未按招标文件要求编制、填写的投标文件可能被拒绝；</w:t>
            </w:r>
          </w:p>
          <w:p w14:paraId="138FFFFA" w14:textId="77777777" w:rsidR="002435F2" w:rsidRPr="00183AD9" w:rsidRDefault="00F10C79" w:rsidP="00183AD9">
            <w:pPr>
              <w:adjustRightInd w:val="0"/>
              <w:snapToGrid w:val="0"/>
              <w:spacing w:line="288" w:lineRule="auto"/>
              <w:rPr>
                <w:rFonts w:ascii="宋体" w:eastAsia="宋体" w:hAnsi="宋体"/>
                <w:szCs w:val="21"/>
              </w:rPr>
            </w:pPr>
            <w:r w:rsidRPr="00183AD9">
              <w:rPr>
                <w:rFonts w:ascii="宋体" w:eastAsia="宋体" w:hAnsi="宋体" w:hint="eastAsia"/>
                <w:szCs w:val="21"/>
              </w:rPr>
              <w:t>2.以人民币报价；</w:t>
            </w:r>
          </w:p>
          <w:p w14:paraId="165BDEC2" w14:textId="77777777" w:rsidR="002435F2" w:rsidRPr="00183AD9" w:rsidRDefault="00F10C79" w:rsidP="00183AD9">
            <w:pPr>
              <w:adjustRightInd w:val="0"/>
              <w:snapToGrid w:val="0"/>
              <w:spacing w:line="288" w:lineRule="auto"/>
              <w:rPr>
                <w:rFonts w:ascii="宋体" w:eastAsia="宋体" w:hAnsi="宋体"/>
                <w:szCs w:val="21"/>
              </w:rPr>
            </w:pPr>
            <w:r w:rsidRPr="00183AD9">
              <w:rPr>
                <w:rFonts w:ascii="宋体" w:eastAsia="宋体" w:hAnsi="宋体" w:hint="eastAsia"/>
                <w:szCs w:val="21"/>
              </w:rPr>
              <w:t>3.投标报价是履行合同的最终价格，应包括完成所有产品供货及履行所有规定服务所产生的全部税、费；</w:t>
            </w:r>
          </w:p>
          <w:p w14:paraId="5D7D7026" w14:textId="77777777" w:rsidR="002435F2" w:rsidRPr="00183AD9" w:rsidRDefault="00F10C79" w:rsidP="00183AD9">
            <w:pPr>
              <w:adjustRightInd w:val="0"/>
              <w:snapToGrid w:val="0"/>
              <w:spacing w:line="288" w:lineRule="auto"/>
              <w:rPr>
                <w:rFonts w:ascii="宋体" w:eastAsia="宋体" w:hAnsi="宋体"/>
                <w:szCs w:val="21"/>
              </w:rPr>
            </w:pPr>
            <w:r w:rsidRPr="00183AD9">
              <w:rPr>
                <w:rFonts w:ascii="宋体" w:eastAsia="宋体" w:hAnsi="宋体" w:hint="eastAsia"/>
                <w:szCs w:val="21"/>
              </w:rPr>
              <w:t>4.投标文件只允许有一个报价，有选择的报价将不予接受。</w:t>
            </w:r>
          </w:p>
        </w:tc>
      </w:tr>
      <w:tr w:rsidR="002435F2" w:rsidRPr="00183AD9" w14:paraId="2FF6B8A8" w14:textId="77777777">
        <w:trPr>
          <w:trHeight w:val="397"/>
        </w:trPr>
        <w:tc>
          <w:tcPr>
            <w:tcW w:w="1129" w:type="dxa"/>
            <w:vAlign w:val="center"/>
          </w:tcPr>
          <w:p w14:paraId="44749D54" w14:textId="77777777" w:rsidR="002435F2" w:rsidRPr="00183AD9" w:rsidRDefault="00F10C79" w:rsidP="00183AD9">
            <w:pPr>
              <w:adjustRightInd w:val="0"/>
              <w:snapToGrid w:val="0"/>
              <w:spacing w:line="288" w:lineRule="auto"/>
              <w:jc w:val="center"/>
              <w:rPr>
                <w:rFonts w:ascii="宋体" w:eastAsia="宋体" w:hAnsi="宋体"/>
                <w:szCs w:val="21"/>
              </w:rPr>
            </w:pPr>
            <w:r w:rsidRPr="00183AD9">
              <w:rPr>
                <w:rFonts w:ascii="宋体" w:eastAsia="宋体" w:hAnsi="宋体" w:hint="eastAsia"/>
                <w:szCs w:val="21"/>
              </w:rPr>
              <w:t>（十二）</w:t>
            </w:r>
          </w:p>
        </w:tc>
        <w:tc>
          <w:tcPr>
            <w:tcW w:w="1701" w:type="dxa"/>
            <w:vAlign w:val="center"/>
          </w:tcPr>
          <w:p w14:paraId="48C482B8" w14:textId="77777777" w:rsidR="002435F2" w:rsidRPr="00183AD9" w:rsidRDefault="00F10C79" w:rsidP="00183AD9">
            <w:pPr>
              <w:adjustRightInd w:val="0"/>
              <w:snapToGrid w:val="0"/>
              <w:spacing w:line="288" w:lineRule="auto"/>
              <w:jc w:val="center"/>
              <w:rPr>
                <w:rFonts w:ascii="宋体" w:eastAsia="宋体" w:hAnsi="宋体"/>
                <w:szCs w:val="21"/>
              </w:rPr>
            </w:pPr>
            <w:r w:rsidRPr="00183AD9">
              <w:rPr>
                <w:rFonts w:ascii="宋体" w:eastAsia="宋体" w:hAnsi="宋体" w:hint="eastAsia"/>
                <w:szCs w:val="21"/>
              </w:rPr>
              <w:t>投标有效期</w:t>
            </w:r>
          </w:p>
        </w:tc>
        <w:tc>
          <w:tcPr>
            <w:tcW w:w="6663" w:type="dxa"/>
            <w:vAlign w:val="center"/>
          </w:tcPr>
          <w:p w14:paraId="35D7B991" w14:textId="77777777" w:rsidR="002435F2" w:rsidRPr="00183AD9" w:rsidRDefault="00F10C79" w:rsidP="00183AD9">
            <w:pPr>
              <w:adjustRightInd w:val="0"/>
              <w:snapToGrid w:val="0"/>
              <w:spacing w:line="288" w:lineRule="auto"/>
              <w:rPr>
                <w:rFonts w:ascii="宋体" w:eastAsia="宋体" w:hAnsi="宋体"/>
                <w:szCs w:val="21"/>
              </w:rPr>
            </w:pPr>
            <w:r w:rsidRPr="00183AD9">
              <w:rPr>
                <w:rFonts w:ascii="宋体" w:eastAsia="宋体" w:hAnsi="宋体" w:hint="eastAsia"/>
                <w:szCs w:val="21"/>
              </w:rPr>
              <w:t>▲从提交投标文件的截止之日起</w:t>
            </w:r>
            <w:r w:rsidRPr="00183AD9">
              <w:rPr>
                <w:rFonts w:ascii="宋体" w:eastAsia="宋体" w:hAnsi="宋体"/>
                <w:szCs w:val="21"/>
              </w:rPr>
              <w:t>90天，在原投标有效期满之前，如果出现特殊情况，采购人或采购代理机构以书面形式通知投标人延长投标有效期。</w:t>
            </w:r>
          </w:p>
        </w:tc>
      </w:tr>
      <w:tr w:rsidR="002435F2" w:rsidRPr="00183AD9" w14:paraId="1305A571" w14:textId="77777777">
        <w:trPr>
          <w:trHeight w:val="397"/>
        </w:trPr>
        <w:tc>
          <w:tcPr>
            <w:tcW w:w="1129" w:type="dxa"/>
            <w:vAlign w:val="center"/>
          </w:tcPr>
          <w:p w14:paraId="2716DBBA" w14:textId="77777777" w:rsidR="002435F2" w:rsidRPr="00183AD9" w:rsidRDefault="00F10C79" w:rsidP="00183AD9">
            <w:pPr>
              <w:adjustRightInd w:val="0"/>
              <w:snapToGrid w:val="0"/>
              <w:spacing w:line="288" w:lineRule="auto"/>
              <w:jc w:val="center"/>
              <w:rPr>
                <w:rFonts w:ascii="宋体" w:eastAsia="宋体" w:hAnsi="宋体"/>
                <w:szCs w:val="21"/>
              </w:rPr>
            </w:pPr>
            <w:r w:rsidRPr="00183AD9">
              <w:rPr>
                <w:rFonts w:ascii="宋体" w:eastAsia="宋体" w:hAnsi="宋体" w:hint="eastAsia"/>
                <w:szCs w:val="21"/>
              </w:rPr>
              <w:t>（十三）</w:t>
            </w:r>
          </w:p>
        </w:tc>
        <w:tc>
          <w:tcPr>
            <w:tcW w:w="1701" w:type="dxa"/>
            <w:vAlign w:val="center"/>
          </w:tcPr>
          <w:p w14:paraId="32F8281E" w14:textId="77777777" w:rsidR="002435F2" w:rsidRPr="00183AD9" w:rsidRDefault="00F10C79" w:rsidP="00183AD9">
            <w:pPr>
              <w:adjustRightInd w:val="0"/>
              <w:snapToGrid w:val="0"/>
              <w:spacing w:line="288" w:lineRule="auto"/>
              <w:jc w:val="center"/>
              <w:rPr>
                <w:rFonts w:ascii="宋体" w:eastAsia="宋体" w:hAnsi="宋体"/>
                <w:szCs w:val="21"/>
              </w:rPr>
            </w:pPr>
            <w:r w:rsidRPr="00183AD9">
              <w:rPr>
                <w:rFonts w:ascii="宋体" w:eastAsia="宋体" w:hAnsi="宋体" w:hint="eastAsia"/>
                <w:szCs w:val="21"/>
              </w:rPr>
              <w:t>评标办法及评分标准</w:t>
            </w:r>
          </w:p>
        </w:tc>
        <w:tc>
          <w:tcPr>
            <w:tcW w:w="6663" w:type="dxa"/>
            <w:vAlign w:val="center"/>
          </w:tcPr>
          <w:p w14:paraId="7527CD8E" w14:textId="77777777" w:rsidR="002435F2" w:rsidRPr="00183AD9" w:rsidRDefault="00F10C79" w:rsidP="00183AD9">
            <w:pPr>
              <w:adjustRightInd w:val="0"/>
              <w:snapToGrid w:val="0"/>
              <w:spacing w:line="288" w:lineRule="auto"/>
              <w:rPr>
                <w:rFonts w:ascii="宋体" w:eastAsia="宋体" w:hAnsi="宋体"/>
                <w:szCs w:val="21"/>
              </w:rPr>
            </w:pPr>
            <w:r w:rsidRPr="00183AD9">
              <w:rPr>
                <w:rFonts w:ascii="宋体" w:eastAsia="宋体" w:hAnsi="宋体"/>
                <w:szCs w:val="21"/>
              </w:rPr>
              <w:t>详见“</w:t>
            </w:r>
            <w:r w:rsidRPr="00183AD9">
              <w:rPr>
                <w:rFonts w:ascii="宋体" w:eastAsia="宋体" w:hAnsi="宋体" w:hint="eastAsia"/>
                <w:szCs w:val="21"/>
              </w:rPr>
              <w:t>第四章  评标办法及评分标准</w:t>
            </w:r>
            <w:r w:rsidRPr="00183AD9">
              <w:rPr>
                <w:rFonts w:ascii="宋体" w:eastAsia="宋体" w:hAnsi="宋体"/>
                <w:szCs w:val="21"/>
              </w:rPr>
              <w:t>”</w:t>
            </w:r>
            <w:r w:rsidRPr="00183AD9">
              <w:rPr>
                <w:rFonts w:ascii="宋体" w:eastAsia="宋体" w:hAnsi="宋体" w:hint="eastAsia"/>
                <w:szCs w:val="21"/>
              </w:rPr>
              <w:t>。</w:t>
            </w:r>
          </w:p>
        </w:tc>
      </w:tr>
      <w:tr w:rsidR="002435F2" w:rsidRPr="00183AD9" w14:paraId="7A1D8855" w14:textId="77777777">
        <w:trPr>
          <w:trHeight w:val="397"/>
        </w:trPr>
        <w:tc>
          <w:tcPr>
            <w:tcW w:w="1129" w:type="dxa"/>
            <w:vAlign w:val="center"/>
          </w:tcPr>
          <w:p w14:paraId="5AA8A668" w14:textId="77777777" w:rsidR="002435F2" w:rsidRPr="00183AD9" w:rsidRDefault="00F10C79" w:rsidP="00183AD9">
            <w:pPr>
              <w:adjustRightInd w:val="0"/>
              <w:snapToGrid w:val="0"/>
              <w:spacing w:line="288" w:lineRule="auto"/>
              <w:jc w:val="center"/>
              <w:rPr>
                <w:rFonts w:ascii="宋体" w:eastAsia="宋体" w:hAnsi="宋体"/>
                <w:szCs w:val="21"/>
              </w:rPr>
            </w:pPr>
            <w:r w:rsidRPr="00183AD9">
              <w:rPr>
                <w:rFonts w:ascii="宋体" w:eastAsia="宋体" w:hAnsi="宋体"/>
                <w:szCs w:val="21"/>
              </w:rPr>
              <w:t>（</w:t>
            </w:r>
            <w:r w:rsidRPr="00183AD9">
              <w:rPr>
                <w:rFonts w:ascii="宋体" w:eastAsia="宋体" w:hAnsi="宋体" w:hint="eastAsia"/>
                <w:szCs w:val="21"/>
              </w:rPr>
              <w:t>十四</w:t>
            </w:r>
            <w:r w:rsidRPr="00183AD9">
              <w:rPr>
                <w:rFonts w:ascii="宋体" w:eastAsia="宋体" w:hAnsi="宋体"/>
                <w:szCs w:val="21"/>
              </w:rPr>
              <w:t>）</w:t>
            </w:r>
          </w:p>
        </w:tc>
        <w:tc>
          <w:tcPr>
            <w:tcW w:w="1701" w:type="dxa"/>
            <w:vAlign w:val="center"/>
          </w:tcPr>
          <w:p w14:paraId="1304D321" w14:textId="77777777" w:rsidR="002435F2" w:rsidRPr="00183AD9" w:rsidRDefault="00F10C79" w:rsidP="00183AD9">
            <w:pPr>
              <w:adjustRightInd w:val="0"/>
              <w:snapToGrid w:val="0"/>
              <w:spacing w:line="288" w:lineRule="auto"/>
              <w:jc w:val="center"/>
              <w:rPr>
                <w:rFonts w:ascii="宋体" w:eastAsia="宋体" w:hAnsi="宋体"/>
                <w:szCs w:val="21"/>
              </w:rPr>
            </w:pPr>
            <w:r w:rsidRPr="00183AD9">
              <w:rPr>
                <w:rFonts w:ascii="宋体" w:eastAsia="宋体" w:hAnsi="宋体" w:hint="eastAsia"/>
                <w:szCs w:val="21"/>
              </w:rPr>
              <w:t>评标结果公示</w:t>
            </w:r>
          </w:p>
        </w:tc>
        <w:tc>
          <w:tcPr>
            <w:tcW w:w="6663" w:type="dxa"/>
            <w:vAlign w:val="center"/>
          </w:tcPr>
          <w:p w14:paraId="3B244951" w14:textId="77777777" w:rsidR="002435F2" w:rsidRPr="00183AD9" w:rsidRDefault="00F10C79" w:rsidP="00183AD9">
            <w:pPr>
              <w:adjustRightInd w:val="0"/>
              <w:snapToGrid w:val="0"/>
              <w:spacing w:line="288" w:lineRule="auto"/>
              <w:rPr>
                <w:rFonts w:ascii="宋体" w:eastAsia="宋体" w:hAnsi="宋体"/>
                <w:szCs w:val="21"/>
              </w:rPr>
            </w:pPr>
            <w:r w:rsidRPr="00183AD9">
              <w:rPr>
                <w:rFonts w:ascii="宋体" w:eastAsia="宋体" w:hAnsi="宋体" w:hint="eastAsia"/>
                <w:szCs w:val="21"/>
              </w:rPr>
              <w:t>评标结果公示媒体：浙江政府采购网（</w:t>
            </w:r>
            <w:hyperlink r:id="rId9" w:history="1">
              <w:r w:rsidRPr="00183AD9">
                <w:rPr>
                  <w:rStyle w:val="afe"/>
                  <w:rFonts w:ascii="宋体" w:eastAsia="宋体" w:hAnsi="宋体" w:hint="eastAsia"/>
                  <w:szCs w:val="21"/>
                </w:rPr>
                <w:t>http://zfcg.czt.zj.gov.cn</w:t>
              </w:r>
            </w:hyperlink>
            <w:r w:rsidRPr="00183AD9">
              <w:rPr>
                <w:rFonts w:ascii="宋体" w:eastAsia="宋体" w:hAnsi="宋体" w:hint="eastAsia"/>
                <w:szCs w:val="21"/>
              </w:rPr>
              <w:t>）。</w:t>
            </w:r>
          </w:p>
        </w:tc>
      </w:tr>
      <w:tr w:rsidR="002435F2" w:rsidRPr="00183AD9" w14:paraId="037F92FF" w14:textId="77777777">
        <w:trPr>
          <w:trHeight w:val="397"/>
        </w:trPr>
        <w:tc>
          <w:tcPr>
            <w:tcW w:w="1129" w:type="dxa"/>
            <w:vAlign w:val="center"/>
          </w:tcPr>
          <w:p w14:paraId="5A0411E6" w14:textId="77777777" w:rsidR="002435F2" w:rsidRPr="00183AD9" w:rsidRDefault="00F10C79" w:rsidP="00183AD9">
            <w:pPr>
              <w:adjustRightInd w:val="0"/>
              <w:snapToGrid w:val="0"/>
              <w:spacing w:line="288" w:lineRule="auto"/>
              <w:jc w:val="center"/>
              <w:rPr>
                <w:rFonts w:ascii="宋体" w:eastAsia="宋体" w:hAnsi="宋体"/>
                <w:szCs w:val="21"/>
              </w:rPr>
            </w:pPr>
            <w:r w:rsidRPr="00183AD9">
              <w:rPr>
                <w:rFonts w:ascii="宋体" w:eastAsia="宋体" w:hAnsi="宋体" w:hint="eastAsia"/>
                <w:szCs w:val="21"/>
              </w:rPr>
              <w:t>（十五）</w:t>
            </w:r>
          </w:p>
        </w:tc>
        <w:tc>
          <w:tcPr>
            <w:tcW w:w="1701" w:type="dxa"/>
            <w:vAlign w:val="center"/>
          </w:tcPr>
          <w:p w14:paraId="692F897B" w14:textId="77777777" w:rsidR="002435F2" w:rsidRPr="00183AD9" w:rsidRDefault="00F10C79" w:rsidP="00183AD9">
            <w:pPr>
              <w:adjustRightInd w:val="0"/>
              <w:snapToGrid w:val="0"/>
              <w:spacing w:line="288" w:lineRule="auto"/>
              <w:jc w:val="center"/>
              <w:rPr>
                <w:rFonts w:ascii="宋体" w:eastAsia="宋体" w:hAnsi="宋体"/>
                <w:szCs w:val="21"/>
              </w:rPr>
            </w:pPr>
            <w:r w:rsidRPr="00183AD9">
              <w:rPr>
                <w:rFonts w:ascii="宋体" w:eastAsia="宋体" w:hAnsi="宋体" w:hint="eastAsia"/>
                <w:szCs w:val="21"/>
              </w:rPr>
              <w:t>签订合同</w:t>
            </w:r>
          </w:p>
        </w:tc>
        <w:tc>
          <w:tcPr>
            <w:tcW w:w="6663" w:type="dxa"/>
            <w:vAlign w:val="center"/>
          </w:tcPr>
          <w:p w14:paraId="5FBA2739" w14:textId="77777777" w:rsidR="002435F2" w:rsidRPr="00183AD9" w:rsidRDefault="00F10C79" w:rsidP="00183AD9">
            <w:pPr>
              <w:adjustRightInd w:val="0"/>
              <w:snapToGrid w:val="0"/>
              <w:spacing w:line="288" w:lineRule="auto"/>
              <w:rPr>
                <w:rFonts w:ascii="宋体" w:eastAsia="宋体" w:hAnsi="宋体"/>
                <w:szCs w:val="21"/>
              </w:rPr>
            </w:pPr>
            <w:r w:rsidRPr="00183AD9">
              <w:rPr>
                <w:rFonts w:ascii="宋体" w:eastAsia="宋体" w:hAnsi="宋体" w:hint="eastAsia"/>
                <w:szCs w:val="21"/>
              </w:rPr>
              <w:t>中标通知书发出之日起30日内。</w:t>
            </w:r>
          </w:p>
        </w:tc>
      </w:tr>
    </w:tbl>
    <w:p w14:paraId="5036F995" w14:textId="77777777" w:rsidR="002435F2" w:rsidRPr="00183AD9" w:rsidRDefault="002435F2" w:rsidP="00183AD9">
      <w:pPr>
        <w:adjustRightInd w:val="0"/>
        <w:snapToGrid w:val="0"/>
        <w:spacing w:line="288" w:lineRule="auto"/>
        <w:rPr>
          <w:rFonts w:ascii="宋体" w:eastAsia="宋体" w:hAnsi="宋体"/>
          <w:szCs w:val="21"/>
        </w:rPr>
      </w:pPr>
    </w:p>
    <w:p w14:paraId="6811A4C4" w14:textId="77777777" w:rsidR="002435F2" w:rsidRPr="00183AD9" w:rsidRDefault="00F10C79" w:rsidP="00183AD9">
      <w:pPr>
        <w:adjustRightInd w:val="0"/>
        <w:snapToGrid w:val="0"/>
        <w:spacing w:line="288" w:lineRule="auto"/>
        <w:rPr>
          <w:rFonts w:ascii="宋体" w:eastAsia="宋体" w:hAnsi="宋体"/>
          <w:szCs w:val="21"/>
        </w:rPr>
      </w:pPr>
      <w:r w:rsidRPr="00183AD9">
        <w:rPr>
          <w:rFonts w:ascii="宋体" w:eastAsia="宋体" w:hAnsi="宋体"/>
          <w:szCs w:val="21"/>
        </w:rPr>
        <w:br w:type="page"/>
      </w:r>
    </w:p>
    <w:p w14:paraId="07EAD2AA" w14:textId="77777777" w:rsidR="002435F2" w:rsidRPr="00183AD9" w:rsidRDefault="00F10C79" w:rsidP="00183AD9">
      <w:pPr>
        <w:adjustRightInd w:val="0"/>
        <w:snapToGrid w:val="0"/>
        <w:spacing w:line="288" w:lineRule="auto"/>
        <w:jc w:val="center"/>
        <w:outlineLvl w:val="1"/>
        <w:rPr>
          <w:rFonts w:ascii="宋体" w:eastAsia="宋体" w:hAnsi="宋体" w:cs="Times New Roman"/>
          <w:b/>
          <w:spacing w:val="-6"/>
          <w:szCs w:val="21"/>
        </w:rPr>
      </w:pPr>
      <w:r w:rsidRPr="00183AD9">
        <w:rPr>
          <w:rFonts w:ascii="宋体" w:eastAsia="宋体" w:hAnsi="宋体" w:cs="Times New Roman"/>
          <w:b/>
          <w:spacing w:val="-6"/>
          <w:szCs w:val="21"/>
        </w:rPr>
        <w:lastRenderedPageBreak/>
        <w:t>一</w:t>
      </w:r>
      <w:r w:rsidRPr="00183AD9">
        <w:rPr>
          <w:rFonts w:ascii="宋体" w:eastAsia="宋体" w:hAnsi="宋体" w:cs="Times New Roman" w:hint="eastAsia"/>
          <w:b/>
          <w:spacing w:val="-6"/>
          <w:szCs w:val="21"/>
        </w:rPr>
        <w:t>、</w:t>
      </w:r>
      <w:r w:rsidRPr="00183AD9">
        <w:rPr>
          <w:rFonts w:ascii="宋体" w:eastAsia="宋体" w:hAnsi="宋体" w:cs="Times New Roman"/>
          <w:b/>
          <w:spacing w:val="-6"/>
          <w:szCs w:val="21"/>
        </w:rPr>
        <w:t>总</w:t>
      </w:r>
      <w:r w:rsidRPr="00183AD9">
        <w:rPr>
          <w:rFonts w:ascii="宋体" w:eastAsia="宋体" w:hAnsi="宋体" w:cs="Times New Roman" w:hint="eastAsia"/>
          <w:b/>
          <w:spacing w:val="-6"/>
          <w:szCs w:val="21"/>
        </w:rPr>
        <w:t xml:space="preserve">  </w:t>
      </w:r>
      <w:r w:rsidRPr="00183AD9">
        <w:rPr>
          <w:rFonts w:ascii="宋体" w:eastAsia="宋体" w:hAnsi="宋体" w:cs="Times New Roman"/>
          <w:b/>
          <w:spacing w:val="-6"/>
          <w:szCs w:val="21"/>
        </w:rPr>
        <w:t>则</w:t>
      </w:r>
    </w:p>
    <w:p w14:paraId="56A086F8" w14:textId="77777777" w:rsidR="002435F2" w:rsidRPr="00183AD9" w:rsidRDefault="00F10C79" w:rsidP="00183AD9">
      <w:pPr>
        <w:adjustRightInd w:val="0"/>
        <w:snapToGrid w:val="0"/>
        <w:spacing w:line="288" w:lineRule="auto"/>
        <w:jc w:val="left"/>
        <w:outlineLvl w:val="2"/>
        <w:rPr>
          <w:rFonts w:ascii="宋体" w:eastAsia="宋体" w:hAnsi="宋体" w:cs="Times New Roman"/>
          <w:b/>
          <w:spacing w:val="-6"/>
          <w:szCs w:val="21"/>
        </w:rPr>
      </w:pPr>
      <w:r w:rsidRPr="00183AD9">
        <w:rPr>
          <w:rFonts w:ascii="宋体" w:eastAsia="宋体" w:hAnsi="宋体" w:cs="Times New Roman" w:hint="eastAsia"/>
          <w:b/>
          <w:spacing w:val="-6"/>
          <w:szCs w:val="21"/>
        </w:rPr>
        <w:t>（一</w:t>
      </w:r>
      <w:r w:rsidRPr="00183AD9">
        <w:rPr>
          <w:rFonts w:ascii="宋体" w:eastAsia="宋体" w:hAnsi="宋体" w:cs="Times New Roman"/>
          <w:b/>
          <w:spacing w:val="-6"/>
          <w:szCs w:val="21"/>
        </w:rPr>
        <w:t>）</w:t>
      </w:r>
      <w:r w:rsidRPr="00183AD9">
        <w:rPr>
          <w:rFonts w:ascii="宋体" w:eastAsia="宋体" w:hAnsi="宋体" w:cs="Times New Roman" w:hint="eastAsia"/>
          <w:b/>
          <w:spacing w:val="-6"/>
          <w:szCs w:val="21"/>
        </w:rPr>
        <w:t>适用范围</w:t>
      </w:r>
    </w:p>
    <w:p w14:paraId="6766AF4F" w14:textId="2A54B26F" w:rsidR="002435F2" w:rsidRPr="00183AD9"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本招标文件适用于</w:t>
      </w:r>
      <w:r w:rsidR="00504889">
        <w:rPr>
          <w:rFonts w:ascii="宋体" w:eastAsia="宋体" w:hAnsi="宋体" w:cs="Times New Roman" w:hint="eastAsia"/>
          <w:spacing w:val="-6"/>
          <w:szCs w:val="21"/>
        </w:rPr>
        <w:t>浙江财经大学网络安全提升</w:t>
      </w:r>
      <w:r w:rsidRPr="00183AD9">
        <w:rPr>
          <w:rFonts w:ascii="宋体" w:eastAsia="宋体" w:hAnsi="宋体" w:cs="Times New Roman" w:hint="eastAsia"/>
          <w:spacing w:val="-6"/>
          <w:szCs w:val="21"/>
        </w:rPr>
        <w:t>的招标、评标、定标、验收、合同履约、付款等（法律、法规另有规定的，从其规定）。</w:t>
      </w:r>
    </w:p>
    <w:p w14:paraId="69605405" w14:textId="77777777" w:rsidR="002435F2" w:rsidRPr="00183AD9" w:rsidRDefault="00F10C79" w:rsidP="00183AD9">
      <w:pPr>
        <w:adjustRightInd w:val="0"/>
        <w:snapToGrid w:val="0"/>
        <w:spacing w:line="288" w:lineRule="auto"/>
        <w:jc w:val="left"/>
        <w:outlineLvl w:val="2"/>
        <w:rPr>
          <w:rFonts w:ascii="宋体" w:eastAsia="宋体" w:hAnsi="宋体" w:cs="Times New Roman"/>
          <w:b/>
          <w:spacing w:val="-6"/>
          <w:szCs w:val="21"/>
        </w:rPr>
      </w:pPr>
      <w:r w:rsidRPr="00183AD9">
        <w:rPr>
          <w:rFonts w:ascii="宋体" w:eastAsia="宋体" w:hAnsi="宋体" w:cs="Times New Roman" w:hint="eastAsia"/>
          <w:b/>
          <w:spacing w:val="-6"/>
          <w:szCs w:val="21"/>
        </w:rPr>
        <w:t>（二）定义</w:t>
      </w:r>
    </w:p>
    <w:p w14:paraId="2F843A5B" w14:textId="32C4A911" w:rsidR="002435F2" w:rsidRPr="00183AD9"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1.“采购</w:t>
      </w:r>
      <w:r w:rsidRPr="00183AD9">
        <w:rPr>
          <w:rFonts w:ascii="宋体" w:eastAsia="宋体" w:hAnsi="宋体" w:cs="Times New Roman"/>
          <w:spacing w:val="-6"/>
          <w:szCs w:val="21"/>
        </w:rPr>
        <w:t>人</w:t>
      </w:r>
      <w:r w:rsidRPr="00183AD9">
        <w:rPr>
          <w:rFonts w:ascii="宋体" w:eastAsia="宋体" w:hAnsi="宋体" w:cs="Times New Roman" w:hint="eastAsia"/>
          <w:spacing w:val="-6"/>
          <w:szCs w:val="21"/>
        </w:rPr>
        <w:t>”系指</w:t>
      </w:r>
      <w:r w:rsidR="00504889">
        <w:rPr>
          <w:rFonts w:ascii="宋体" w:eastAsia="宋体" w:hAnsi="宋体" w:cs="Times New Roman" w:hint="eastAsia"/>
          <w:spacing w:val="-6"/>
          <w:szCs w:val="21"/>
        </w:rPr>
        <w:t>浙江财经大学</w:t>
      </w:r>
      <w:r w:rsidRPr="00183AD9">
        <w:rPr>
          <w:rFonts w:ascii="宋体" w:eastAsia="宋体" w:hAnsi="宋体" w:cs="Times New Roman" w:hint="eastAsia"/>
          <w:spacing w:val="-6"/>
          <w:szCs w:val="21"/>
        </w:rPr>
        <w:t>；</w:t>
      </w:r>
    </w:p>
    <w:p w14:paraId="7EBF762B" w14:textId="77777777" w:rsidR="002435F2" w:rsidRPr="00183AD9"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2.“采购代理机构”系指组织本次招标的浙江求是招标代理有限公司；</w:t>
      </w:r>
    </w:p>
    <w:p w14:paraId="122549E8" w14:textId="77777777" w:rsidR="002435F2" w:rsidRPr="00183AD9"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3</w:t>
      </w:r>
      <w:r w:rsidRPr="00183AD9">
        <w:rPr>
          <w:rFonts w:ascii="宋体" w:eastAsia="宋体" w:hAnsi="宋体" w:cs="Times New Roman"/>
          <w:spacing w:val="-6"/>
          <w:szCs w:val="21"/>
        </w:rPr>
        <w:t>.</w:t>
      </w:r>
      <w:r w:rsidRPr="00183AD9">
        <w:rPr>
          <w:rFonts w:ascii="宋体" w:eastAsia="宋体" w:hAnsi="宋体" w:cs="Times New Roman" w:hint="eastAsia"/>
          <w:spacing w:val="-6"/>
          <w:szCs w:val="21"/>
        </w:rPr>
        <w:t>“投标人”系指响应招标、参加投标竞争的法人、其他组织或者自然人；</w:t>
      </w:r>
    </w:p>
    <w:p w14:paraId="3B910D8B" w14:textId="77777777" w:rsidR="002435F2" w:rsidRPr="00183AD9"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46C1532E" w14:textId="77777777" w:rsidR="002435F2" w:rsidRPr="00183AD9"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5.“电子加密投标文件”系指通过政</w:t>
      </w:r>
      <w:proofErr w:type="gramStart"/>
      <w:r w:rsidRPr="00183AD9">
        <w:rPr>
          <w:rFonts w:ascii="宋体" w:eastAsia="宋体" w:hAnsi="宋体" w:cs="Times New Roman" w:hint="eastAsia"/>
          <w:spacing w:val="-6"/>
          <w:szCs w:val="21"/>
        </w:rPr>
        <w:t>采云</w:t>
      </w:r>
      <w:proofErr w:type="gramEnd"/>
      <w:r w:rsidRPr="00183AD9">
        <w:rPr>
          <w:rFonts w:ascii="宋体" w:eastAsia="宋体" w:hAnsi="宋体" w:cs="Times New Roman" w:hint="eastAsia"/>
          <w:spacing w:val="-6"/>
          <w:szCs w:val="21"/>
        </w:rPr>
        <w:t>电子交易客户端（政</w:t>
      </w:r>
      <w:proofErr w:type="gramStart"/>
      <w:r w:rsidRPr="00183AD9">
        <w:rPr>
          <w:rFonts w:ascii="宋体" w:eastAsia="宋体" w:hAnsi="宋体" w:cs="Times New Roman" w:hint="eastAsia"/>
          <w:spacing w:val="-6"/>
          <w:szCs w:val="21"/>
        </w:rPr>
        <w:t>采云</w:t>
      </w:r>
      <w:proofErr w:type="gramEnd"/>
      <w:r w:rsidRPr="00183AD9">
        <w:rPr>
          <w:rFonts w:ascii="宋体" w:eastAsia="宋体" w:hAnsi="宋体" w:cs="Times New Roman" w:hint="eastAsia"/>
          <w:spacing w:val="-6"/>
          <w:szCs w:val="21"/>
        </w:rPr>
        <w:t>投标客户端）完成投标文件编制后生成并加密的数据电文形式的投标文件（文件扩展名为.</w:t>
      </w:r>
      <w:proofErr w:type="spellStart"/>
      <w:r w:rsidRPr="00183AD9">
        <w:rPr>
          <w:rFonts w:ascii="宋体" w:eastAsia="宋体" w:hAnsi="宋体" w:cs="Times New Roman" w:hint="eastAsia"/>
          <w:spacing w:val="-6"/>
          <w:szCs w:val="21"/>
        </w:rPr>
        <w:t>jmbs</w:t>
      </w:r>
      <w:proofErr w:type="spellEnd"/>
      <w:r w:rsidRPr="00183AD9">
        <w:rPr>
          <w:rFonts w:ascii="宋体" w:eastAsia="宋体" w:hAnsi="宋体" w:cs="Times New Roman" w:hint="eastAsia"/>
          <w:spacing w:val="-6"/>
          <w:szCs w:val="21"/>
        </w:rPr>
        <w:t>），“备份投标文件”系指与“电子加密投标文件”同时生成的数据电文形式的电子文件（文件扩展名为.</w:t>
      </w:r>
      <w:proofErr w:type="spellStart"/>
      <w:r w:rsidRPr="00183AD9">
        <w:rPr>
          <w:rFonts w:ascii="宋体" w:eastAsia="宋体" w:hAnsi="宋体" w:cs="Times New Roman" w:hint="eastAsia"/>
          <w:spacing w:val="-6"/>
          <w:szCs w:val="21"/>
        </w:rPr>
        <w:t>bfbs</w:t>
      </w:r>
      <w:proofErr w:type="spellEnd"/>
      <w:r w:rsidRPr="00183AD9">
        <w:rPr>
          <w:rFonts w:ascii="宋体" w:eastAsia="宋体" w:hAnsi="宋体" w:cs="Times New Roman" w:hint="eastAsia"/>
          <w:spacing w:val="-6"/>
          <w:szCs w:val="21"/>
        </w:rPr>
        <w:t>）；</w:t>
      </w:r>
    </w:p>
    <w:p w14:paraId="01A0E2B5" w14:textId="77777777" w:rsidR="002435F2" w:rsidRPr="00183AD9"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6.“公章”除特殊说明外系指政</w:t>
      </w:r>
      <w:proofErr w:type="gramStart"/>
      <w:r w:rsidRPr="00183AD9">
        <w:rPr>
          <w:rFonts w:ascii="宋体" w:eastAsia="宋体" w:hAnsi="宋体" w:cs="Times New Roman" w:hint="eastAsia"/>
          <w:spacing w:val="-6"/>
          <w:szCs w:val="21"/>
        </w:rPr>
        <w:t>采云</w:t>
      </w:r>
      <w:proofErr w:type="gramEnd"/>
      <w:r w:rsidRPr="00183AD9">
        <w:rPr>
          <w:rFonts w:ascii="宋体" w:eastAsia="宋体" w:hAnsi="宋体" w:cs="Times New Roman" w:hint="eastAsia"/>
          <w:spacing w:val="-6"/>
          <w:szCs w:val="21"/>
        </w:rPr>
        <w:t>电子交易客户端（政</w:t>
      </w:r>
      <w:proofErr w:type="gramStart"/>
      <w:r w:rsidRPr="00183AD9">
        <w:rPr>
          <w:rFonts w:ascii="宋体" w:eastAsia="宋体" w:hAnsi="宋体" w:cs="Times New Roman" w:hint="eastAsia"/>
          <w:spacing w:val="-6"/>
          <w:szCs w:val="21"/>
        </w:rPr>
        <w:t>采云</w:t>
      </w:r>
      <w:proofErr w:type="gramEnd"/>
      <w:r w:rsidRPr="00183AD9">
        <w:rPr>
          <w:rFonts w:ascii="宋体" w:eastAsia="宋体" w:hAnsi="宋体" w:cs="Times New Roman" w:hint="eastAsia"/>
          <w:spacing w:val="-6"/>
          <w:szCs w:val="21"/>
        </w:rPr>
        <w:t>投标客户端）中投标人的电子签章；</w:t>
      </w:r>
    </w:p>
    <w:p w14:paraId="1425E8D0" w14:textId="77777777" w:rsidR="002435F2" w:rsidRPr="00183AD9"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7.“▲”系指实质性要求条款，投标人应当做出实质性响应。</w:t>
      </w:r>
    </w:p>
    <w:p w14:paraId="0D6129BE" w14:textId="77777777" w:rsidR="002435F2" w:rsidRPr="00183AD9" w:rsidRDefault="00F10C79" w:rsidP="00183AD9">
      <w:pPr>
        <w:adjustRightInd w:val="0"/>
        <w:snapToGrid w:val="0"/>
        <w:spacing w:line="288" w:lineRule="auto"/>
        <w:jc w:val="left"/>
        <w:outlineLvl w:val="2"/>
        <w:rPr>
          <w:rFonts w:ascii="宋体" w:eastAsia="宋体" w:hAnsi="宋体" w:cs="Times New Roman"/>
          <w:b/>
          <w:spacing w:val="-6"/>
          <w:szCs w:val="21"/>
        </w:rPr>
      </w:pPr>
      <w:r w:rsidRPr="00183AD9">
        <w:rPr>
          <w:rFonts w:ascii="宋体" w:eastAsia="宋体" w:hAnsi="宋体" w:cs="Times New Roman" w:hint="eastAsia"/>
          <w:b/>
          <w:spacing w:val="-6"/>
          <w:szCs w:val="21"/>
        </w:rPr>
        <w:t>（三）招标方式</w:t>
      </w:r>
    </w:p>
    <w:p w14:paraId="638B0326" w14:textId="77777777" w:rsidR="002435F2" w:rsidRPr="00183AD9"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本次招标采用公开招标（线上电子招投标）方式进行。</w:t>
      </w:r>
    </w:p>
    <w:p w14:paraId="6704B5F0" w14:textId="77777777" w:rsidR="002435F2" w:rsidRPr="00183AD9" w:rsidRDefault="00F10C79" w:rsidP="00183AD9">
      <w:pPr>
        <w:adjustRightInd w:val="0"/>
        <w:snapToGrid w:val="0"/>
        <w:spacing w:line="288" w:lineRule="auto"/>
        <w:jc w:val="left"/>
        <w:outlineLvl w:val="2"/>
        <w:rPr>
          <w:rFonts w:ascii="宋体" w:eastAsia="宋体" w:hAnsi="宋体" w:cs="Times New Roman"/>
          <w:b/>
          <w:spacing w:val="-6"/>
          <w:szCs w:val="21"/>
        </w:rPr>
      </w:pPr>
      <w:r w:rsidRPr="00183AD9">
        <w:rPr>
          <w:rFonts w:ascii="宋体" w:eastAsia="宋体" w:hAnsi="宋体" w:cs="Times New Roman" w:hint="eastAsia"/>
          <w:b/>
          <w:spacing w:val="-6"/>
          <w:szCs w:val="21"/>
        </w:rPr>
        <w:t>（四）投标费用</w:t>
      </w:r>
    </w:p>
    <w:p w14:paraId="3AC4945A" w14:textId="77777777" w:rsidR="002435F2" w:rsidRPr="00183AD9" w:rsidRDefault="00F10C79" w:rsidP="00183AD9">
      <w:pPr>
        <w:adjustRightInd w:val="0"/>
        <w:snapToGrid w:val="0"/>
        <w:spacing w:line="288" w:lineRule="auto"/>
        <w:ind w:firstLineChars="202" w:firstLine="424"/>
        <w:rPr>
          <w:rFonts w:ascii="宋体" w:eastAsia="宋体" w:hAnsi="宋体" w:cs="宋体"/>
          <w:szCs w:val="21"/>
        </w:rPr>
      </w:pPr>
      <w:r w:rsidRPr="00183AD9">
        <w:rPr>
          <w:rFonts w:ascii="宋体" w:eastAsia="宋体" w:hAnsi="宋体" w:cs="宋体" w:hint="eastAsia"/>
          <w:szCs w:val="21"/>
        </w:rPr>
        <w:t>1.不论投标结果如何，投标人均应自行承担所有与投标有关的全部费用；</w:t>
      </w:r>
    </w:p>
    <w:p w14:paraId="227C0435" w14:textId="77777777" w:rsidR="002435F2" w:rsidRPr="00183AD9" w:rsidRDefault="00F10C79" w:rsidP="00183AD9">
      <w:pPr>
        <w:adjustRightInd w:val="0"/>
        <w:snapToGrid w:val="0"/>
        <w:spacing w:line="288" w:lineRule="auto"/>
        <w:ind w:firstLineChars="202" w:firstLine="424"/>
        <w:rPr>
          <w:rFonts w:ascii="宋体" w:eastAsia="宋体" w:hAnsi="宋体" w:cs="宋体"/>
          <w:szCs w:val="21"/>
        </w:rPr>
      </w:pPr>
      <w:r w:rsidRPr="00183AD9">
        <w:rPr>
          <w:rFonts w:ascii="宋体" w:eastAsia="宋体" w:hAnsi="宋体" w:cs="宋体" w:hint="eastAsia"/>
          <w:szCs w:val="21"/>
        </w:rPr>
        <w:t>2.中标人在中标通知书发出之日起七个工作日内，向采购代理机构交纳代理服务费；</w:t>
      </w:r>
    </w:p>
    <w:p w14:paraId="0ABA31FC" w14:textId="77777777" w:rsidR="002435F2" w:rsidRPr="00183AD9" w:rsidRDefault="00F10C79" w:rsidP="00183AD9">
      <w:pPr>
        <w:adjustRightInd w:val="0"/>
        <w:snapToGrid w:val="0"/>
        <w:spacing w:line="288" w:lineRule="auto"/>
        <w:ind w:firstLineChars="202" w:firstLine="424"/>
        <w:rPr>
          <w:rFonts w:ascii="宋体" w:eastAsia="宋体" w:hAnsi="宋体" w:cs="宋体"/>
          <w:szCs w:val="21"/>
        </w:rPr>
      </w:pPr>
      <w:r w:rsidRPr="00183AD9">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41C4406" w14:textId="77777777" w:rsidR="002435F2" w:rsidRPr="00183AD9" w:rsidRDefault="00F10C79" w:rsidP="00183AD9">
      <w:pPr>
        <w:adjustRightInd w:val="0"/>
        <w:snapToGrid w:val="0"/>
        <w:spacing w:line="288" w:lineRule="auto"/>
        <w:ind w:firstLineChars="202" w:firstLine="424"/>
        <w:jc w:val="left"/>
        <w:rPr>
          <w:rFonts w:ascii="宋体" w:eastAsia="宋体" w:hAnsi="宋体" w:cs="Times New Roman"/>
          <w:spacing w:val="-6"/>
          <w:szCs w:val="21"/>
        </w:rPr>
      </w:pPr>
      <w:r w:rsidRPr="00183AD9">
        <w:rPr>
          <w:rFonts w:ascii="宋体" w:eastAsia="宋体" w:hAnsi="宋体" w:cs="Times New Roman" w:hint="eastAsia"/>
          <w:szCs w:val="21"/>
        </w:rPr>
        <w:t>4</w:t>
      </w:r>
      <w:r w:rsidRPr="00183AD9">
        <w:rPr>
          <w:rFonts w:ascii="宋体" w:eastAsia="宋体" w:hAnsi="宋体" w:cs="Times New Roman"/>
          <w:szCs w:val="21"/>
        </w:rPr>
        <w:t>.</w:t>
      </w:r>
      <w:r w:rsidRPr="00183AD9">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833"/>
      </w:tblGrid>
      <w:tr w:rsidR="002435F2" w:rsidRPr="00183AD9" w14:paraId="78D13FCA" w14:textId="77777777">
        <w:trPr>
          <w:trHeight w:val="20"/>
          <w:jc w:val="center"/>
        </w:trPr>
        <w:tc>
          <w:tcPr>
            <w:tcW w:w="2551" w:type="dxa"/>
            <w:tcMar>
              <w:top w:w="0" w:type="dxa"/>
              <w:left w:w="108" w:type="dxa"/>
              <w:bottom w:w="0" w:type="dxa"/>
              <w:right w:w="108" w:type="dxa"/>
            </w:tcMar>
            <w:vAlign w:val="center"/>
          </w:tcPr>
          <w:p w14:paraId="6B6A6BD9" w14:textId="77777777" w:rsidR="002435F2" w:rsidRPr="00183AD9" w:rsidRDefault="00F10C79" w:rsidP="00183AD9">
            <w:pPr>
              <w:adjustRightInd w:val="0"/>
              <w:snapToGrid w:val="0"/>
              <w:spacing w:line="288" w:lineRule="auto"/>
              <w:jc w:val="center"/>
              <w:rPr>
                <w:rFonts w:ascii="宋体" w:eastAsia="宋体" w:hAnsi="宋体" w:cs="宋体"/>
                <w:szCs w:val="21"/>
              </w:rPr>
            </w:pPr>
            <w:r w:rsidRPr="00183AD9">
              <w:rPr>
                <w:rFonts w:ascii="宋体" w:eastAsia="宋体" w:hAnsi="宋体" w:cs="宋体" w:hint="eastAsia"/>
                <w:szCs w:val="21"/>
              </w:rPr>
              <w:t>中标金额（万元）</w:t>
            </w:r>
          </w:p>
        </w:tc>
        <w:tc>
          <w:tcPr>
            <w:tcW w:w="2833" w:type="dxa"/>
            <w:tcMar>
              <w:top w:w="0" w:type="dxa"/>
              <w:left w:w="108" w:type="dxa"/>
              <w:bottom w:w="0" w:type="dxa"/>
              <w:right w:w="108" w:type="dxa"/>
            </w:tcMar>
            <w:vAlign w:val="center"/>
          </w:tcPr>
          <w:p w14:paraId="6CB86395" w14:textId="77777777" w:rsidR="002435F2" w:rsidRPr="00183AD9" w:rsidRDefault="00F10C79" w:rsidP="00183AD9">
            <w:pPr>
              <w:adjustRightInd w:val="0"/>
              <w:snapToGrid w:val="0"/>
              <w:spacing w:line="288" w:lineRule="auto"/>
              <w:jc w:val="center"/>
              <w:rPr>
                <w:rFonts w:ascii="宋体" w:eastAsia="宋体" w:hAnsi="宋体" w:cs="宋体"/>
                <w:szCs w:val="21"/>
              </w:rPr>
            </w:pPr>
            <w:r w:rsidRPr="00183AD9">
              <w:rPr>
                <w:rFonts w:ascii="宋体" w:eastAsia="宋体" w:hAnsi="宋体" w:cs="宋体" w:hint="eastAsia"/>
                <w:szCs w:val="21"/>
              </w:rPr>
              <w:t>收费标准（费率，%）</w:t>
            </w:r>
          </w:p>
        </w:tc>
      </w:tr>
      <w:tr w:rsidR="002435F2" w:rsidRPr="00183AD9" w14:paraId="3A8E26CC" w14:textId="77777777">
        <w:trPr>
          <w:trHeight w:val="20"/>
          <w:jc w:val="center"/>
        </w:trPr>
        <w:tc>
          <w:tcPr>
            <w:tcW w:w="2551" w:type="dxa"/>
            <w:tcMar>
              <w:top w:w="0" w:type="dxa"/>
              <w:left w:w="108" w:type="dxa"/>
              <w:bottom w:w="0" w:type="dxa"/>
              <w:right w:w="108" w:type="dxa"/>
            </w:tcMar>
            <w:vAlign w:val="center"/>
          </w:tcPr>
          <w:p w14:paraId="0E89218C" w14:textId="77777777" w:rsidR="002435F2" w:rsidRPr="00183AD9" w:rsidRDefault="00F10C79" w:rsidP="00183AD9">
            <w:pPr>
              <w:adjustRightInd w:val="0"/>
              <w:snapToGrid w:val="0"/>
              <w:spacing w:line="288" w:lineRule="auto"/>
              <w:jc w:val="center"/>
              <w:rPr>
                <w:rFonts w:ascii="宋体" w:eastAsia="宋体" w:hAnsi="宋体" w:cs="宋体"/>
                <w:szCs w:val="21"/>
                <w:highlight w:val="yellow"/>
              </w:rPr>
            </w:pPr>
            <w:r w:rsidRPr="00183AD9">
              <w:rPr>
                <w:rFonts w:ascii="宋体" w:eastAsia="宋体" w:hAnsi="宋体" w:cs="Times New Roman" w:hint="eastAsia"/>
                <w:szCs w:val="21"/>
              </w:rPr>
              <w:t>100以下</w:t>
            </w:r>
          </w:p>
        </w:tc>
        <w:tc>
          <w:tcPr>
            <w:tcW w:w="2833" w:type="dxa"/>
            <w:tcMar>
              <w:top w:w="0" w:type="dxa"/>
              <w:left w:w="108" w:type="dxa"/>
              <w:bottom w:w="0" w:type="dxa"/>
              <w:right w:w="108" w:type="dxa"/>
            </w:tcMar>
            <w:vAlign w:val="center"/>
          </w:tcPr>
          <w:p w14:paraId="3DD8A065" w14:textId="25F877A0" w:rsidR="002435F2" w:rsidRPr="00183AD9" w:rsidRDefault="00F10C79" w:rsidP="00183AD9">
            <w:pPr>
              <w:adjustRightInd w:val="0"/>
              <w:snapToGrid w:val="0"/>
              <w:spacing w:line="288" w:lineRule="auto"/>
              <w:jc w:val="center"/>
              <w:rPr>
                <w:rFonts w:ascii="宋体" w:eastAsia="宋体" w:hAnsi="宋体" w:cs="宋体"/>
                <w:szCs w:val="21"/>
              </w:rPr>
            </w:pPr>
            <w:r w:rsidRPr="00183AD9">
              <w:rPr>
                <w:rFonts w:ascii="宋体" w:eastAsia="宋体" w:hAnsi="宋体" w:cs="Times New Roman" w:hint="eastAsia"/>
                <w:szCs w:val="21"/>
              </w:rPr>
              <w:t>1.</w:t>
            </w:r>
            <w:r w:rsidR="00561C3D">
              <w:rPr>
                <w:rFonts w:ascii="宋体" w:eastAsia="宋体" w:hAnsi="宋体" w:cs="Times New Roman"/>
                <w:szCs w:val="21"/>
              </w:rPr>
              <w:t>05</w:t>
            </w:r>
          </w:p>
        </w:tc>
      </w:tr>
      <w:tr w:rsidR="002435F2" w:rsidRPr="00183AD9" w14:paraId="292CF630" w14:textId="77777777">
        <w:trPr>
          <w:trHeight w:val="20"/>
          <w:jc w:val="center"/>
        </w:trPr>
        <w:tc>
          <w:tcPr>
            <w:tcW w:w="2551" w:type="dxa"/>
            <w:tcMar>
              <w:top w:w="0" w:type="dxa"/>
              <w:left w:w="108" w:type="dxa"/>
              <w:bottom w:w="0" w:type="dxa"/>
              <w:right w:w="108" w:type="dxa"/>
            </w:tcMar>
            <w:vAlign w:val="center"/>
          </w:tcPr>
          <w:p w14:paraId="7A732D5B" w14:textId="77777777" w:rsidR="002435F2" w:rsidRPr="00183AD9" w:rsidRDefault="00F10C79" w:rsidP="00183AD9">
            <w:pPr>
              <w:adjustRightInd w:val="0"/>
              <w:snapToGrid w:val="0"/>
              <w:spacing w:line="288" w:lineRule="auto"/>
              <w:jc w:val="center"/>
              <w:rPr>
                <w:rFonts w:ascii="宋体" w:eastAsia="宋体" w:hAnsi="宋体" w:cs="宋体"/>
                <w:szCs w:val="21"/>
                <w:highlight w:val="yellow"/>
              </w:rPr>
            </w:pPr>
            <w:r w:rsidRPr="00183AD9">
              <w:rPr>
                <w:rFonts w:ascii="宋体" w:eastAsia="宋体" w:hAnsi="宋体" w:cs="Times New Roman" w:hint="eastAsia"/>
                <w:szCs w:val="21"/>
              </w:rPr>
              <w:t>100-500</w:t>
            </w:r>
          </w:p>
        </w:tc>
        <w:tc>
          <w:tcPr>
            <w:tcW w:w="2833" w:type="dxa"/>
            <w:tcMar>
              <w:top w:w="0" w:type="dxa"/>
              <w:left w:w="108" w:type="dxa"/>
              <w:bottom w:w="0" w:type="dxa"/>
              <w:right w:w="108" w:type="dxa"/>
            </w:tcMar>
            <w:vAlign w:val="center"/>
          </w:tcPr>
          <w:p w14:paraId="2FA006AD" w14:textId="4B60644C" w:rsidR="002435F2" w:rsidRPr="00183AD9" w:rsidRDefault="00561C3D" w:rsidP="00183AD9">
            <w:pPr>
              <w:adjustRightInd w:val="0"/>
              <w:snapToGrid w:val="0"/>
              <w:spacing w:line="288" w:lineRule="auto"/>
              <w:jc w:val="center"/>
              <w:rPr>
                <w:rFonts w:ascii="宋体" w:eastAsia="宋体" w:hAnsi="宋体" w:cs="宋体"/>
                <w:szCs w:val="21"/>
                <w:highlight w:val="yellow"/>
              </w:rPr>
            </w:pPr>
            <w:r>
              <w:rPr>
                <w:rFonts w:ascii="宋体" w:eastAsia="宋体" w:hAnsi="宋体" w:cs="Times New Roman"/>
                <w:szCs w:val="21"/>
              </w:rPr>
              <w:t>0.77</w:t>
            </w:r>
          </w:p>
        </w:tc>
      </w:tr>
    </w:tbl>
    <w:p w14:paraId="3CED5306" w14:textId="77777777" w:rsidR="002435F2" w:rsidRPr="00183AD9" w:rsidRDefault="00F10C79" w:rsidP="00183AD9">
      <w:pPr>
        <w:adjustRightInd w:val="0"/>
        <w:snapToGrid w:val="0"/>
        <w:spacing w:line="288" w:lineRule="auto"/>
        <w:ind w:firstLineChars="202" w:firstLine="400"/>
        <w:jc w:val="left"/>
        <w:rPr>
          <w:rFonts w:ascii="宋体" w:eastAsia="宋体" w:hAnsi="宋体" w:cs="Times New Roman"/>
          <w:spacing w:val="-6"/>
          <w:szCs w:val="21"/>
        </w:rPr>
      </w:pPr>
      <w:r w:rsidRPr="00183AD9">
        <w:rPr>
          <w:rFonts w:ascii="宋体" w:eastAsia="宋体" w:hAnsi="宋体" w:cs="Times New Roman" w:hint="eastAsia"/>
          <w:spacing w:val="-6"/>
          <w:szCs w:val="21"/>
        </w:rPr>
        <w:t>5</w:t>
      </w:r>
      <w:r w:rsidRPr="00183AD9">
        <w:rPr>
          <w:rFonts w:ascii="宋体" w:eastAsia="宋体" w:hAnsi="宋体" w:cs="Times New Roman"/>
          <w:spacing w:val="-6"/>
          <w:szCs w:val="21"/>
        </w:rPr>
        <w:t>.</w:t>
      </w:r>
      <w:r w:rsidRPr="00183AD9">
        <w:rPr>
          <w:rFonts w:ascii="宋体" w:eastAsia="宋体" w:hAnsi="宋体" w:cs="Times New Roman" w:hint="eastAsia"/>
          <w:spacing w:val="-6"/>
          <w:szCs w:val="21"/>
        </w:rPr>
        <w:t>投标保证金（元）：无。</w:t>
      </w:r>
    </w:p>
    <w:p w14:paraId="7796E0DF" w14:textId="77777777" w:rsidR="002435F2" w:rsidRPr="00183AD9" w:rsidRDefault="00F10C79" w:rsidP="00183AD9">
      <w:pPr>
        <w:adjustRightInd w:val="0"/>
        <w:snapToGrid w:val="0"/>
        <w:spacing w:line="288" w:lineRule="auto"/>
        <w:jc w:val="left"/>
        <w:outlineLvl w:val="2"/>
        <w:rPr>
          <w:rFonts w:ascii="宋体" w:eastAsia="宋体" w:hAnsi="宋体" w:cs="Times New Roman"/>
          <w:b/>
          <w:spacing w:val="-6"/>
          <w:szCs w:val="21"/>
        </w:rPr>
      </w:pPr>
      <w:r w:rsidRPr="00183AD9">
        <w:rPr>
          <w:rFonts w:ascii="宋体" w:eastAsia="宋体" w:hAnsi="宋体" w:cs="Times New Roman" w:hint="eastAsia"/>
          <w:b/>
          <w:spacing w:val="-6"/>
          <w:szCs w:val="21"/>
        </w:rPr>
        <w:t>（五）投标委托</w:t>
      </w:r>
    </w:p>
    <w:p w14:paraId="723DC717"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w:t>
      </w:r>
      <w:r w:rsidRPr="00183AD9">
        <w:rPr>
          <w:rFonts w:ascii="宋体" w:eastAsia="宋体" w:hAnsi="宋体" w:cs="Times New Roman"/>
          <w:spacing w:val="-6"/>
          <w:szCs w:val="21"/>
        </w:rPr>
        <w:t>1</w:t>
      </w:r>
      <w:r w:rsidRPr="00183AD9">
        <w:rPr>
          <w:rFonts w:ascii="宋体" w:eastAsia="宋体" w:hAnsi="宋体" w:cs="Times New Roman" w:hint="eastAsia"/>
          <w:spacing w:val="-6"/>
          <w:szCs w:val="21"/>
        </w:rPr>
        <w:t>.投标人授权代表必须为投标人本单位在职职工，并提供2020年12月（含）以后任意一月社保缴纳证明（授权代表为法定代表人可不提供）。</w:t>
      </w:r>
    </w:p>
    <w:p w14:paraId="470BB5C4"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spacing w:val="-6"/>
          <w:szCs w:val="21"/>
        </w:rPr>
        <w:t>2</w:t>
      </w:r>
      <w:r w:rsidRPr="00183AD9">
        <w:rPr>
          <w:rFonts w:ascii="宋体" w:eastAsia="宋体" w:hAnsi="宋体" w:cs="Times New Roman" w:hint="eastAsia"/>
          <w:spacing w:val="-6"/>
          <w:szCs w:val="21"/>
        </w:rPr>
        <w:t>.</w:t>
      </w:r>
      <w:r w:rsidRPr="00183AD9">
        <w:rPr>
          <w:rFonts w:ascii="宋体" w:eastAsia="宋体" w:hAnsi="宋体" w:cs="Times New Roman"/>
          <w:spacing w:val="-6"/>
          <w:szCs w:val="21"/>
        </w:rPr>
        <w:t>如投标人代表不是法定代表人，须有</w:t>
      </w:r>
      <w:r w:rsidRPr="00183AD9">
        <w:rPr>
          <w:rFonts w:ascii="宋体" w:eastAsia="宋体" w:hAnsi="宋体" w:cs="Times New Roman"/>
          <w:bCs/>
          <w:spacing w:val="-6"/>
          <w:szCs w:val="21"/>
        </w:rPr>
        <w:t>附有法定代表人资格证明</w:t>
      </w:r>
      <w:r w:rsidRPr="00183AD9">
        <w:rPr>
          <w:rFonts w:ascii="宋体" w:eastAsia="宋体" w:hAnsi="宋体" w:cs="Times New Roman" w:hint="eastAsia"/>
          <w:bCs/>
          <w:spacing w:val="-6"/>
          <w:szCs w:val="21"/>
        </w:rPr>
        <w:t>书</w:t>
      </w:r>
      <w:r w:rsidRPr="00183AD9">
        <w:rPr>
          <w:rFonts w:ascii="宋体" w:eastAsia="宋体" w:hAnsi="宋体" w:cs="Times New Roman"/>
          <w:bCs/>
          <w:spacing w:val="-6"/>
          <w:szCs w:val="21"/>
        </w:rPr>
        <w:t>的法定代表人授权</w:t>
      </w:r>
      <w:r w:rsidRPr="00183AD9">
        <w:rPr>
          <w:rFonts w:ascii="宋体" w:eastAsia="宋体" w:hAnsi="宋体" w:cs="Times New Roman" w:hint="eastAsia"/>
          <w:bCs/>
          <w:spacing w:val="-6"/>
          <w:szCs w:val="21"/>
        </w:rPr>
        <w:t>委托</w:t>
      </w:r>
      <w:r w:rsidRPr="00183AD9">
        <w:rPr>
          <w:rFonts w:ascii="宋体" w:eastAsia="宋体" w:hAnsi="宋体" w:cs="Times New Roman"/>
          <w:bCs/>
          <w:spacing w:val="-6"/>
          <w:szCs w:val="21"/>
        </w:rPr>
        <w:t>书</w:t>
      </w:r>
      <w:r w:rsidRPr="00183AD9">
        <w:rPr>
          <w:rFonts w:ascii="宋体" w:eastAsia="宋体" w:hAnsi="宋体" w:cs="Times New Roman" w:hint="eastAsia"/>
          <w:spacing w:val="-6"/>
          <w:szCs w:val="21"/>
        </w:rPr>
        <w:t>（格式详见招标文件第六章）。</w:t>
      </w:r>
    </w:p>
    <w:p w14:paraId="2748F626" w14:textId="77777777" w:rsidR="002435F2" w:rsidRPr="00183AD9" w:rsidRDefault="00F10C79" w:rsidP="00183AD9">
      <w:pPr>
        <w:adjustRightInd w:val="0"/>
        <w:snapToGrid w:val="0"/>
        <w:spacing w:line="288" w:lineRule="auto"/>
        <w:outlineLvl w:val="2"/>
        <w:rPr>
          <w:rFonts w:ascii="宋体" w:eastAsia="宋体" w:hAnsi="宋体" w:cs="宋体"/>
          <w:b/>
          <w:bCs/>
          <w:szCs w:val="21"/>
        </w:rPr>
      </w:pPr>
      <w:r w:rsidRPr="00183AD9">
        <w:rPr>
          <w:rFonts w:ascii="宋体" w:eastAsia="宋体" w:hAnsi="宋体" w:cs="宋体" w:hint="eastAsia"/>
          <w:b/>
          <w:bCs/>
          <w:szCs w:val="21"/>
        </w:rPr>
        <w:t>（六）联合体投标</w:t>
      </w:r>
    </w:p>
    <w:p w14:paraId="3517D065" w14:textId="77777777" w:rsidR="002435F2" w:rsidRPr="00183AD9" w:rsidRDefault="00F10C79" w:rsidP="00183AD9">
      <w:pPr>
        <w:adjustRightInd w:val="0"/>
        <w:snapToGrid w:val="0"/>
        <w:spacing w:line="288" w:lineRule="auto"/>
        <w:ind w:firstLineChars="200" w:firstLine="420"/>
        <w:rPr>
          <w:rFonts w:ascii="宋体" w:eastAsia="宋体" w:hAnsi="宋体" w:cs="宋体"/>
          <w:szCs w:val="21"/>
        </w:rPr>
      </w:pPr>
      <w:r w:rsidRPr="00183AD9">
        <w:rPr>
          <w:rFonts w:ascii="宋体" w:eastAsia="宋体" w:hAnsi="宋体" w:cs="宋体" w:hint="eastAsia"/>
          <w:szCs w:val="21"/>
        </w:rPr>
        <w:t>本项目不接受联合体投标。</w:t>
      </w:r>
    </w:p>
    <w:p w14:paraId="6DA27C32" w14:textId="77777777" w:rsidR="002435F2" w:rsidRPr="00183AD9" w:rsidRDefault="00F10C79" w:rsidP="00183AD9">
      <w:pPr>
        <w:adjustRightInd w:val="0"/>
        <w:snapToGrid w:val="0"/>
        <w:spacing w:line="288" w:lineRule="auto"/>
        <w:jc w:val="left"/>
        <w:outlineLvl w:val="2"/>
        <w:rPr>
          <w:rFonts w:ascii="宋体" w:eastAsia="宋体" w:hAnsi="宋体" w:cs="Times New Roman"/>
          <w:b/>
          <w:spacing w:val="-6"/>
          <w:szCs w:val="21"/>
        </w:rPr>
      </w:pPr>
      <w:r w:rsidRPr="00183AD9">
        <w:rPr>
          <w:rFonts w:ascii="宋体" w:eastAsia="宋体" w:hAnsi="宋体" w:cs="Times New Roman" w:hint="eastAsia"/>
          <w:b/>
          <w:spacing w:val="-6"/>
          <w:szCs w:val="21"/>
        </w:rPr>
        <w:t>（七）转包与分包</w:t>
      </w:r>
    </w:p>
    <w:p w14:paraId="0D836B46" w14:textId="77777777" w:rsidR="002435F2" w:rsidRPr="00183AD9"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1</w:t>
      </w:r>
      <w:r w:rsidRPr="00183AD9">
        <w:rPr>
          <w:rFonts w:ascii="宋体" w:eastAsia="宋体" w:hAnsi="宋体" w:cs="Times New Roman"/>
          <w:spacing w:val="-6"/>
          <w:szCs w:val="21"/>
        </w:rPr>
        <w:t>.</w:t>
      </w:r>
      <w:r w:rsidRPr="00183AD9">
        <w:rPr>
          <w:rFonts w:ascii="宋体" w:eastAsia="宋体" w:hAnsi="宋体" w:cs="Times New Roman" w:hint="eastAsia"/>
          <w:spacing w:val="-6"/>
          <w:szCs w:val="21"/>
        </w:rPr>
        <w:t>本项目不允许转包；</w:t>
      </w:r>
    </w:p>
    <w:p w14:paraId="05B71F7F" w14:textId="77777777" w:rsidR="002435F2" w:rsidRPr="00183AD9"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2</w:t>
      </w:r>
      <w:r w:rsidRPr="00183AD9">
        <w:rPr>
          <w:rFonts w:ascii="宋体" w:eastAsia="宋体" w:hAnsi="宋体" w:cs="Times New Roman"/>
          <w:spacing w:val="-6"/>
          <w:szCs w:val="21"/>
        </w:rPr>
        <w:t>.</w:t>
      </w:r>
      <w:r w:rsidRPr="00183AD9">
        <w:rPr>
          <w:rFonts w:ascii="宋体" w:eastAsia="宋体" w:hAnsi="宋体" w:cs="Times New Roman" w:hint="eastAsia"/>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5D3FEE0D" w14:textId="77777777" w:rsidR="002435F2" w:rsidRPr="00183AD9" w:rsidRDefault="00F10C79" w:rsidP="00183AD9">
      <w:pPr>
        <w:adjustRightInd w:val="0"/>
        <w:snapToGrid w:val="0"/>
        <w:spacing w:line="288" w:lineRule="auto"/>
        <w:jc w:val="left"/>
        <w:outlineLvl w:val="2"/>
        <w:rPr>
          <w:rFonts w:ascii="宋体" w:eastAsia="宋体" w:hAnsi="宋体" w:cs="Times New Roman"/>
          <w:b/>
          <w:spacing w:val="-6"/>
          <w:szCs w:val="21"/>
        </w:rPr>
      </w:pPr>
      <w:r w:rsidRPr="00183AD9">
        <w:rPr>
          <w:rFonts w:ascii="宋体" w:eastAsia="宋体" w:hAnsi="宋体" w:cs="Times New Roman" w:hint="eastAsia"/>
          <w:b/>
          <w:spacing w:val="-6"/>
          <w:szCs w:val="21"/>
        </w:rPr>
        <w:t>（八）特别说明</w:t>
      </w:r>
    </w:p>
    <w:p w14:paraId="789C5B49" w14:textId="77777777" w:rsidR="002435F2" w:rsidRPr="00183AD9"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1</w:t>
      </w:r>
      <w:r w:rsidRPr="00183AD9">
        <w:rPr>
          <w:rFonts w:ascii="宋体" w:eastAsia="宋体" w:hAnsi="宋体" w:cs="Times New Roman"/>
          <w:spacing w:val="-6"/>
          <w:szCs w:val="21"/>
        </w:rPr>
        <w:t>.投标人应仔细阅读招标文件的所有内容，按照招标文件的要求提交投标文件，并对所提供的全部资料的真实性承担法律责任。</w:t>
      </w:r>
    </w:p>
    <w:p w14:paraId="2166F54F" w14:textId="77777777" w:rsidR="002435F2" w:rsidRPr="00183AD9"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spacing w:val="-6"/>
          <w:szCs w:val="21"/>
        </w:rPr>
        <w:t>▲</w:t>
      </w:r>
      <w:r w:rsidRPr="00183AD9">
        <w:rPr>
          <w:rFonts w:ascii="宋体" w:eastAsia="宋体" w:hAnsi="宋体" w:cs="Times New Roman" w:hint="eastAsia"/>
          <w:spacing w:val="-6"/>
          <w:szCs w:val="21"/>
        </w:rPr>
        <w:t>2</w:t>
      </w:r>
      <w:r w:rsidRPr="00183AD9">
        <w:rPr>
          <w:rFonts w:ascii="宋体" w:eastAsia="宋体" w:hAnsi="宋体" w:cs="Times New Roman"/>
          <w:spacing w:val="-6"/>
          <w:szCs w:val="21"/>
        </w:rPr>
        <w:t>.</w:t>
      </w:r>
      <w:r w:rsidRPr="00183AD9">
        <w:rPr>
          <w:rFonts w:ascii="宋体" w:eastAsia="宋体" w:hAnsi="宋体" w:cs="Times New Roman" w:hint="eastAsia"/>
          <w:spacing w:val="-6"/>
          <w:szCs w:val="21"/>
        </w:rPr>
        <w:t>单位负责人为同一人或者存在直接控股、管理关系的不同投标人，不得参加同一合同项下的政府采</w:t>
      </w:r>
      <w:r w:rsidRPr="00183AD9">
        <w:rPr>
          <w:rFonts w:ascii="宋体" w:eastAsia="宋体" w:hAnsi="宋体" w:cs="Times New Roman" w:hint="eastAsia"/>
          <w:spacing w:val="-6"/>
          <w:szCs w:val="21"/>
        </w:rPr>
        <w:lastRenderedPageBreak/>
        <w:t>购活动。</w:t>
      </w:r>
    </w:p>
    <w:p w14:paraId="05DD9FDC" w14:textId="77777777" w:rsidR="002435F2" w:rsidRPr="00561C3D"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spacing w:val="-6"/>
          <w:szCs w:val="21"/>
        </w:rPr>
        <w:t>▲</w:t>
      </w:r>
      <w:r w:rsidRPr="00183AD9">
        <w:rPr>
          <w:rFonts w:ascii="宋体" w:eastAsia="宋体" w:hAnsi="宋体" w:cs="Times New Roman" w:hint="eastAsia"/>
          <w:spacing w:val="-6"/>
          <w:szCs w:val="21"/>
        </w:rPr>
        <w:t>3.为采购项目提供整体设计、规范编制或者项目管理、监理、检测等服务的投标人，不得再参加该采</w:t>
      </w:r>
      <w:r w:rsidRPr="00561C3D">
        <w:rPr>
          <w:rFonts w:ascii="宋体" w:eastAsia="宋体" w:hAnsi="宋体" w:cs="Times New Roman" w:hint="eastAsia"/>
          <w:spacing w:val="-6"/>
          <w:szCs w:val="21"/>
        </w:rPr>
        <w:t>购项目的其他采购活动。</w:t>
      </w:r>
    </w:p>
    <w:p w14:paraId="224A6B54" w14:textId="77777777" w:rsidR="002435F2" w:rsidRPr="00561C3D"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561C3D">
        <w:rPr>
          <w:rFonts w:ascii="宋体" w:eastAsia="宋体" w:hAnsi="宋体" w:cs="Times New Roman"/>
          <w:spacing w:val="-6"/>
          <w:szCs w:val="21"/>
        </w:rPr>
        <w:t>4</w:t>
      </w:r>
      <w:r w:rsidRPr="00561C3D">
        <w:rPr>
          <w:rFonts w:ascii="宋体" w:eastAsia="宋体" w:hAnsi="宋体" w:cs="Times New Roman" w:hint="eastAsia"/>
          <w:spacing w:val="-6"/>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C043608" w14:textId="77777777" w:rsidR="002435F2" w:rsidRPr="00561C3D"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561C3D">
        <w:rPr>
          <w:rFonts w:ascii="宋体" w:eastAsia="宋体" w:hAnsi="宋体" w:cs="Times New Roman" w:hint="eastAsia"/>
          <w:spacing w:val="-6"/>
          <w:szCs w:val="21"/>
        </w:rPr>
        <w:t>非单一产品采购项目，多家投标人提供的核心产品品牌相同的，按前款规定处理。</w:t>
      </w:r>
    </w:p>
    <w:p w14:paraId="68999371" w14:textId="77777777" w:rsidR="002435F2" w:rsidRPr="00183AD9" w:rsidRDefault="00F10C79" w:rsidP="00183AD9">
      <w:pPr>
        <w:adjustRightInd w:val="0"/>
        <w:snapToGrid w:val="0"/>
        <w:spacing w:line="288" w:lineRule="auto"/>
        <w:ind w:firstLineChars="200" w:firstLine="398"/>
        <w:jc w:val="left"/>
        <w:rPr>
          <w:rFonts w:ascii="宋体" w:eastAsia="宋体" w:hAnsi="宋体" w:cs="Times New Roman"/>
          <w:b/>
          <w:bCs/>
          <w:spacing w:val="-6"/>
          <w:szCs w:val="21"/>
        </w:rPr>
      </w:pPr>
      <w:r w:rsidRPr="00561C3D">
        <w:rPr>
          <w:rFonts w:ascii="宋体" w:eastAsia="宋体" w:hAnsi="宋体" w:cs="Times New Roman" w:hint="eastAsia"/>
          <w:b/>
          <w:bCs/>
          <w:spacing w:val="-6"/>
          <w:szCs w:val="21"/>
        </w:rPr>
        <w:t>5</w:t>
      </w:r>
      <w:r w:rsidRPr="00561C3D">
        <w:rPr>
          <w:rFonts w:ascii="宋体" w:eastAsia="宋体" w:hAnsi="宋体" w:cs="Times New Roman"/>
          <w:b/>
          <w:bCs/>
          <w:spacing w:val="-6"/>
          <w:szCs w:val="21"/>
        </w:rPr>
        <w:t>.</w:t>
      </w:r>
      <w:r w:rsidRPr="00561C3D">
        <w:rPr>
          <w:rFonts w:ascii="宋体" w:eastAsia="宋体" w:hAnsi="宋体" w:cs="Times New Roman" w:hint="eastAsia"/>
          <w:b/>
          <w:bCs/>
          <w:spacing w:val="-6"/>
          <w:szCs w:val="21"/>
        </w:rPr>
        <w:t>信用记录</w:t>
      </w:r>
    </w:p>
    <w:p w14:paraId="66BA3B47" w14:textId="77777777" w:rsidR="002435F2" w:rsidRPr="00183AD9" w:rsidRDefault="00F10C79" w:rsidP="00183AD9">
      <w:pPr>
        <w:adjustRightInd w:val="0"/>
        <w:snapToGrid w:val="0"/>
        <w:spacing w:line="288" w:lineRule="auto"/>
        <w:ind w:firstLineChars="200" w:firstLine="396"/>
        <w:jc w:val="left"/>
        <w:rPr>
          <w:rFonts w:ascii="宋体" w:eastAsia="宋体" w:hAnsi="宋体" w:cs="Times New Roman"/>
          <w:bCs/>
          <w:spacing w:val="-6"/>
          <w:szCs w:val="21"/>
        </w:rPr>
      </w:pPr>
      <w:r w:rsidRPr="00183AD9">
        <w:rPr>
          <w:rFonts w:ascii="宋体" w:eastAsia="宋体" w:hAnsi="宋体" w:cs="Times New Roman" w:hint="eastAsia"/>
          <w:bCs/>
          <w:spacing w:val="-6"/>
          <w:szCs w:val="21"/>
        </w:rPr>
        <w:t>根据财库[2016]125号《关于在政府采购活动中查询及使用信用记录有关问题的通知》要求，采购代理机构会对投标人信用记录进行查询并甄别。</w:t>
      </w:r>
    </w:p>
    <w:p w14:paraId="1180FBD8" w14:textId="77777777" w:rsidR="002435F2" w:rsidRPr="00183AD9"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bCs/>
          <w:spacing w:val="-6"/>
          <w:szCs w:val="21"/>
        </w:rPr>
        <w:t>信用</w:t>
      </w:r>
      <w:r w:rsidRPr="00183AD9">
        <w:rPr>
          <w:rFonts w:ascii="宋体" w:eastAsia="宋体" w:hAnsi="宋体" w:cs="Times New Roman" w:hint="eastAsia"/>
          <w:spacing w:val="-6"/>
          <w:szCs w:val="21"/>
        </w:rPr>
        <w:t>信息查询的截止时点：投标截止时间；</w:t>
      </w:r>
    </w:p>
    <w:p w14:paraId="1C4A5A46" w14:textId="77777777" w:rsidR="002435F2" w:rsidRPr="00183AD9"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spacing w:val="-6"/>
          <w:szCs w:val="21"/>
        </w:rPr>
        <w:t>1</w:t>
      </w:r>
      <w:r w:rsidRPr="00183AD9">
        <w:rPr>
          <w:rFonts w:ascii="宋体" w:eastAsia="宋体" w:hAnsi="宋体" w:cs="Times New Roman" w:hint="eastAsia"/>
          <w:spacing w:val="-6"/>
          <w:szCs w:val="21"/>
        </w:rPr>
        <w:t>）查询渠道：“信用中国”（www.creditchina.gov.cn）、“中国政府采购网”（www.ccgp.gov.cn）；</w:t>
      </w:r>
    </w:p>
    <w:p w14:paraId="6B75E9DF" w14:textId="77777777" w:rsidR="002435F2" w:rsidRPr="00183AD9"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spacing w:val="-6"/>
          <w:szCs w:val="21"/>
        </w:rPr>
        <w:t>2</w:t>
      </w:r>
      <w:r w:rsidRPr="00183AD9">
        <w:rPr>
          <w:rFonts w:ascii="宋体" w:eastAsia="宋体" w:hAnsi="宋体" w:cs="Times New Roman" w:hint="eastAsia"/>
          <w:spacing w:val="-6"/>
          <w:szCs w:val="21"/>
        </w:rPr>
        <w:t>）信用信息查询记录和证据留存具体方式：采购代理机构经办人和监督人员将查询网页打印、签字与其他采购文件一并保存；</w:t>
      </w:r>
    </w:p>
    <w:p w14:paraId="259A03ED" w14:textId="77777777" w:rsidR="002435F2" w:rsidRPr="00183AD9"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spacing w:val="-6"/>
          <w:szCs w:val="21"/>
        </w:rPr>
        <w:t>3</w:t>
      </w:r>
      <w:r w:rsidRPr="00183AD9">
        <w:rPr>
          <w:rFonts w:ascii="宋体" w:eastAsia="宋体" w:hAnsi="宋体" w:cs="Times New Roman" w:hint="eastAsia"/>
          <w:bCs/>
          <w:spacing w:val="-6"/>
          <w:szCs w:val="21"/>
        </w:rPr>
        <w:t>）信用信息的使用规则：投标人被列入失信被执行人、重大税收违法案件当事人名单、政府采购严重违法失信行为记录名单的，拒绝其参与政府采购活动。</w:t>
      </w:r>
    </w:p>
    <w:p w14:paraId="209574F0" w14:textId="77777777" w:rsidR="002435F2" w:rsidRPr="00183AD9" w:rsidRDefault="00F10C79" w:rsidP="00183AD9">
      <w:pPr>
        <w:adjustRightInd w:val="0"/>
        <w:snapToGrid w:val="0"/>
        <w:spacing w:line="288" w:lineRule="auto"/>
        <w:jc w:val="left"/>
        <w:outlineLvl w:val="2"/>
        <w:rPr>
          <w:rFonts w:ascii="宋体" w:eastAsia="宋体" w:hAnsi="宋体" w:cs="Times New Roman"/>
          <w:b/>
          <w:spacing w:val="-6"/>
          <w:szCs w:val="21"/>
        </w:rPr>
      </w:pPr>
      <w:r w:rsidRPr="00183AD9">
        <w:rPr>
          <w:rFonts w:ascii="宋体" w:eastAsia="宋体" w:hAnsi="宋体" w:cs="Times New Roman" w:hint="eastAsia"/>
          <w:b/>
          <w:spacing w:val="-6"/>
          <w:szCs w:val="21"/>
        </w:rPr>
        <w:t>（九）质疑和投诉</w:t>
      </w:r>
    </w:p>
    <w:p w14:paraId="20B3ECDD" w14:textId="77777777" w:rsidR="002435F2" w:rsidRPr="00183AD9"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spacing w:val="-6"/>
          <w:szCs w:val="21"/>
        </w:rPr>
        <w:t>1</w:t>
      </w:r>
      <w:r w:rsidRPr="00183AD9">
        <w:rPr>
          <w:rFonts w:ascii="宋体" w:eastAsia="宋体" w:hAnsi="宋体" w:cs="Times New Roman" w:hint="eastAsia"/>
          <w:spacing w:val="-6"/>
          <w:szCs w:val="21"/>
        </w:rPr>
        <w:t>.</w:t>
      </w:r>
      <w:r w:rsidRPr="00183AD9">
        <w:rPr>
          <w:rFonts w:ascii="宋体" w:eastAsia="宋体" w:hAnsi="宋体" w:cs="Times New Roman"/>
          <w:spacing w:val="-6"/>
          <w:szCs w:val="21"/>
        </w:rPr>
        <w:t>投标人</w:t>
      </w:r>
      <w:r w:rsidRPr="00183AD9">
        <w:rPr>
          <w:rFonts w:ascii="宋体" w:eastAsia="宋体" w:hAnsi="宋体" w:cs="Times New Roman" w:hint="eastAsia"/>
          <w:spacing w:val="-6"/>
          <w:szCs w:val="21"/>
        </w:rPr>
        <w:t>认为招标文件、招标过程和中标结果使自己的权益受到损害的，应当在知道或者应知其权益受到损害之日起七个工作日内，以书面形式向采购人或</w:t>
      </w:r>
      <w:r w:rsidRPr="00183AD9">
        <w:rPr>
          <w:rFonts w:ascii="宋体" w:eastAsia="宋体" w:hAnsi="宋体" w:cs="Times New Roman"/>
          <w:spacing w:val="-6"/>
          <w:szCs w:val="21"/>
        </w:rPr>
        <w:t>采购代理机构</w:t>
      </w:r>
      <w:r w:rsidRPr="00183AD9">
        <w:rPr>
          <w:rFonts w:ascii="宋体" w:eastAsia="宋体" w:hAnsi="宋体" w:cs="Times New Roman" w:hint="eastAsia"/>
          <w:spacing w:val="-6"/>
          <w:szCs w:val="21"/>
        </w:rPr>
        <w:t>提出质疑。质疑投标人对采购人、采购代理机构的答复不满意或者采购人、采购代理机构未在规定的时间内</w:t>
      </w:r>
      <w:proofErr w:type="gramStart"/>
      <w:r w:rsidRPr="00183AD9">
        <w:rPr>
          <w:rFonts w:ascii="宋体" w:eastAsia="宋体" w:hAnsi="宋体" w:cs="Times New Roman" w:hint="eastAsia"/>
          <w:spacing w:val="-6"/>
          <w:szCs w:val="21"/>
        </w:rPr>
        <w:t>作出</w:t>
      </w:r>
      <w:proofErr w:type="gramEnd"/>
      <w:r w:rsidRPr="00183AD9">
        <w:rPr>
          <w:rFonts w:ascii="宋体" w:eastAsia="宋体" w:hAnsi="宋体" w:cs="Times New Roman" w:hint="eastAsia"/>
          <w:spacing w:val="-6"/>
          <w:szCs w:val="21"/>
        </w:rPr>
        <w:t>答复的，可以在答复期满后十五个工作日内向同级政府采购监督管理部门投诉。</w:t>
      </w:r>
    </w:p>
    <w:p w14:paraId="31928D50" w14:textId="77777777" w:rsidR="002435F2" w:rsidRPr="00183AD9" w:rsidRDefault="00F10C79" w:rsidP="00183AD9">
      <w:pPr>
        <w:adjustRightInd w:val="0"/>
        <w:snapToGrid w:val="0"/>
        <w:spacing w:line="288" w:lineRule="auto"/>
        <w:ind w:firstLineChars="200" w:firstLine="398"/>
        <w:jc w:val="left"/>
        <w:rPr>
          <w:rFonts w:ascii="宋体" w:eastAsia="宋体" w:hAnsi="宋体" w:cs="Times New Roman"/>
          <w:b/>
          <w:bCs/>
          <w:spacing w:val="-6"/>
          <w:szCs w:val="21"/>
        </w:rPr>
      </w:pPr>
      <w:r w:rsidRPr="00183AD9">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w:t>
      </w:r>
      <w:proofErr w:type="gramStart"/>
      <w:r w:rsidRPr="00183AD9">
        <w:rPr>
          <w:rFonts w:ascii="宋体" w:eastAsia="宋体" w:hAnsi="宋体" w:cs="Times New Roman" w:hint="eastAsia"/>
          <w:b/>
          <w:bCs/>
          <w:spacing w:val="-6"/>
          <w:szCs w:val="21"/>
        </w:rPr>
        <w:t>函应当</w:t>
      </w:r>
      <w:proofErr w:type="gramEnd"/>
      <w:r w:rsidRPr="00183AD9">
        <w:rPr>
          <w:rFonts w:ascii="宋体" w:eastAsia="宋体" w:hAnsi="宋体" w:cs="Times New Roman" w:hint="eastAsia"/>
          <w:b/>
          <w:bCs/>
          <w:spacing w:val="-6"/>
          <w:szCs w:val="21"/>
        </w:rPr>
        <w:t>包括下列内容：</w:t>
      </w:r>
    </w:p>
    <w:p w14:paraId="5E440449" w14:textId="77777777" w:rsidR="002435F2" w:rsidRPr="00183AD9"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（一）供应商的姓名或者名称、地址、邮编、联系人及联系电话；</w:t>
      </w:r>
    </w:p>
    <w:p w14:paraId="726556A2" w14:textId="77777777" w:rsidR="002435F2" w:rsidRPr="00183AD9"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（二）质疑项目的名称、编号；</w:t>
      </w:r>
    </w:p>
    <w:p w14:paraId="34B97731" w14:textId="77777777" w:rsidR="002435F2" w:rsidRPr="00183AD9"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（三）具体、明确的质疑事项和与质疑事项相关的请求；</w:t>
      </w:r>
    </w:p>
    <w:p w14:paraId="4A1E73D5" w14:textId="77777777" w:rsidR="002435F2" w:rsidRPr="00183AD9"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（四）事实依据；</w:t>
      </w:r>
    </w:p>
    <w:p w14:paraId="0D4E94D7" w14:textId="77777777" w:rsidR="002435F2" w:rsidRPr="00183AD9"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（五）必要的法律依据；</w:t>
      </w:r>
    </w:p>
    <w:p w14:paraId="1AB0A325" w14:textId="77777777" w:rsidR="002435F2" w:rsidRPr="00183AD9"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（六）提出质疑的日期。</w:t>
      </w:r>
    </w:p>
    <w:p w14:paraId="056F8E46" w14:textId="77777777" w:rsidR="002435F2" w:rsidRPr="00183AD9"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投标人为自然人的，应当由本人签字；投标人为法人或者其他组织的，应当由法定代表人、主要负责人，或者其授权代表签字或者盖章，并加盖公章。</w:t>
      </w:r>
    </w:p>
    <w:p w14:paraId="23B1C004" w14:textId="77777777" w:rsidR="002435F2" w:rsidRPr="00183AD9"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3.提出质疑的供应商应当是参与本项目招标活动的投标人。</w:t>
      </w:r>
      <w:r w:rsidRPr="00183AD9">
        <w:rPr>
          <w:rFonts w:ascii="宋体" w:eastAsia="宋体" w:hAnsi="宋体" w:cs="Times New Roman" w:hint="eastAsia"/>
          <w:b/>
          <w:spacing w:val="-6"/>
          <w:szCs w:val="21"/>
        </w:rPr>
        <w:t>投标人在法定质疑期内应一次性提出针对同一采购程序环节的质疑。</w:t>
      </w:r>
    </w:p>
    <w:p w14:paraId="75200FD9" w14:textId="77777777" w:rsidR="002435F2" w:rsidRPr="00183AD9"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4.根据《政府采购质疑和投诉办法》第三十七条的规定，投诉人在全国范围</w:t>
      </w:r>
      <w:r w:rsidRPr="00183AD9">
        <w:rPr>
          <w:rFonts w:ascii="宋体" w:eastAsia="宋体" w:hAnsi="宋体" w:cs="Times New Roman"/>
          <w:spacing w:val="-6"/>
          <w:szCs w:val="21"/>
        </w:rPr>
        <w:t>12</w:t>
      </w:r>
      <w:r w:rsidRPr="00183AD9">
        <w:rPr>
          <w:rFonts w:ascii="宋体" w:eastAsia="宋体" w:hAnsi="宋体" w:cs="Times New Roman" w:hint="eastAsia"/>
          <w:spacing w:val="-6"/>
          <w:szCs w:val="21"/>
        </w:rPr>
        <w:t>个月内三次以上投诉查无实据的，由财政部门列入不良行为记录名单。</w:t>
      </w:r>
    </w:p>
    <w:p w14:paraId="6A0CF316" w14:textId="77777777" w:rsidR="002435F2" w:rsidRPr="00536F04"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投诉人有下列行为之一的，属于虚假、恶意投诉，由财政部门列入不良行为记录名单，禁止其</w:t>
      </w:r>
      <w:r w:rsidRPr="00183AD9">
        <w:rPr>
          <w:rFonts w:ascii="宋体" w:eastAsia="宋体" w:hAnsi="宋体" w:cs="Times New Roman"/>
          <w:spacing w:val="-6"/>
          <w:szCs w:val="21"/>
        </w:rPr>
        <w:t>1</w:t>
      </w:r>
      <w:r w:rsidRPr="00183AD9">
        <w:rPr>
          <w:rFonts w:ascii="宋体" w:eastAsia="宋体" w:hAnsi="宋体" w:cs="Times New Roman" w:hint="eastAsia"/>
          <w:spacing w:val="-6"/>
          <w:szCs w:val="21"/>
        </w:rPr>
        <w:t>至</w:t>
      </w:r>
      <w:r w:rsidRPr="00183AD9">
        <w:rPr>
          <w:rFonts w:ascii="宋体" w:eastAsia="宋体" w:hAnsi="宋体" w:cs="Times New Roman"/>
          <w:spacing w:val="-6"/>
          <w:szCs w:val="21"/>
        </w:rPr>
        <w:t>3</w:t>
      </w:r>
      <w:r w:rsidRPr="00183AD9">
        <w:rPr>
          <w:rFonts w:ascii="宋体" w:eastAsia="宋体" w:hAnsi="宋体" w:cs="Times New Roman" w:hint="eastAsia"/>
          <w:spacing w:val="-6"/>
          <w:szCs w:val="21"/>
        </w:rPr>
        <w:t>年</w:t>
      </w:r>
      <w:r w:rsidRPr="00536F04">
        <w:rPr>
          <w:rFonts w:ascii="宋体" w:eastAsia="宋体" w:hAnsi="宋体" w:cs="Times New Roman" w:hint="eastAsia"/>
          <w:spacing w:val="-6"/>
          <w:szCs w:val="21"/>
        </w:rPr>
        <w:t>内参加政府采购活动：</w:t>
      </w:r>
    </w:p>
    <w:p w14:paraId="0DD68B8E" w14:textId="77777777" w:rsidR="002435F2" w:rsidRPr="00536F04"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536F04">
        <w:rPr>
          <w:rFonts w:ascii="宋体" w:eastAsia="宋体" w:hAnsi="宋体" w:cs="Times New Roman" w:hint="eastAsia"/>
          <w:spacing w:val="-6"/>
          <w:szCs w:val="21"/>
        </w:rPr>
        <w:t>（一）捏造事实；</w:t>
      </w:r>
    </w:p>
    <w:p w14:paraId="7AB48406" w14:textId="77777777" w:rsidR="002435F2" w:rsidRPr="00536F04"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536F04">
        <w:rPr>
          <w:rFonts w:ascii="宋体" w:eastAsia="宋体" w:hAnsi="宋体" w:cs="Times New Roman" w:hint="eastAsia"/>
          <w:spacing w:val="-6"/>
          <w:szCs w:val="21"/>
        </w:rPr>
        <w:t>（二）提供虚假材料；</w:t>
      </w:r>
    </w:p>
    <w:p w14:paraId="7A39D848" w14:textId="77777777" w:rsidR="002435F2" w:rsidRPr="00536F04"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536F04">
        <w:rPr>
          <w:rFonts w:ascii="宋体" w:eastAsia="宋体" w:hAnsi="宋体" w:cs="Times New Roman" w:hint="eastAsia"/>
          <w:spacing w:val="-6"/>
          <w:szCs w:val="21"/>
        </w:rPr>
        <w:t>（三）以非法手段取得证明材料。证据来源的合法性存在明显疑问，投诉人无法证明其取得方式合法的，视为以非法手段取得证明材料。</w:t>
      </w:r>
    </w:p>
    <w:p w14:paraId="182B36F9" w14:textId="77777777" w:rsidR="002435F2" w:rsidRPr="00536F04" w:rsidRDefault="00F10C79" w:rsidP="00183AD9">
      <w:pPr>
        <w:adjustRightInd w:val="0"/>
        <w:snapToGrid w:val="0"/>
        <w:spacing w:line="288" w:lineRule="auto"/>
        <w:outlineLvl w:val="2"/>
        <w:rPr>
          <w:rFonts w:ascii="宋体" w:eastAsia="宋体" w:hAnsi="宋体" w:cs="宋体"/>
          <w:b/>
          <w:spacing w:val="-6"/>
          <w:kern w:val="0"/>
          <w:szCs w:val="21"/>
        </w:rPr>
      </w:pPr>
      <w:r w:rsidRPr="00536F04">
        <w:rPr>
          <w:rFonts w:ascii="宋体" w:eastAsia="宋体" w:hAnsi="宋体" w:cs="宋体"/>
          <w:b/>
          <w:spacing w:val="-6"/>
          <w:kern w:val="0"/>
          <w:szCs w:val="21"/>
        </w:rPr>
        <w:t>（</w:t>
      </w:r>
      <w:r w:rsidRPr="00536F04">
        <w:rPr>
          <w:rFonts w:ascii="宋体" w:eastAsia="宋体" w:hAnsi="宋体" w:cs="宋体" w:hint="eastAsia"/>
          <w:b/>
          <w:spacing w:val="-6"/>
          <w:kern w:val="0"/>
          <w:szCs w:val="21"/>
        </w:rPr>
        <w:t>十</w:t>
      </w:r>
      <w:r w:rsidRPr="00536F04">
        <w:rPr>
          <w:rFonts w:ascii="宋体" w:eastAsia="宋体" w:hAnsi="宋体" w:cs="宋体"/>
          <w:b/>
          <w:spacing w:val="-6"/>
          <w:kern w:val="0"/>
          <w:szCs w:val="21"/>
        </w:rPr>
        <w:t>）</w:t>
      </w:r>
      <w:r w:rsidRPr="00536F04">
        <w:rPr>
          <w:rFonts w:ascii="宋体" w:eastAsia="宋体" w:hAnsi="宋体" w:cs="宋体" w:hint="eastAsia"/>
          <w:b/>
          <w:spacing w:val="-6"/>
          <w:kern w:val="0"/>
          <w:szCs w:val="21"/>
        </w:rPr>
        <w:t>中小企业说明</w:t>
      </w:r>
    </w:p>
    <w:p w14:paraId="4CE8A8D3" w14:textId="77777777" w:rsidR="002435F2" w:rsidRPr="00536F04"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536F04">
        <w:rPr>
          <w:rFonts w:ascii="宋体" w:eastAsia="宋体" w:hAnsi="宋体" w:cs="Times New Roman" w:hint="eastAsia"/>
          <w:spacing w:val="-6"/>
          <w:szCs w:val="21"/>
        </w:rPr>
        <w:lastRenderedPageBreak/>
        <w:t>中小企业，是指在中华人民共和国境内依法设立，依据国务院批准的中小企业划分标准确定的中型企业、小型企业和微型企业，但与大企业的负责人为同一人，或者与大企业存在直接控股、管理关系的除外。</w:t>
      </w:r>
    </w:p>
    <w:p w14:paraId="14A1939A" w14:textId="77777777" w:rsidR="002435F2" w:rsidRPr="00536F04"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536F04">
        <w:rPr>
          <w:rFonts w:ascii="宋体" w:eastAsia="宋体" w:hAnsi="宋体" w:cs="Times New Roman" w:hint="eastAsia"/>
          <w:spacing w:val="-6"/>
          <w:szCs w:val="21"/>
        </w:rPr>
        <w:t>符合中小企业划分标准的个体工商户，在政府采购活动中视同中小企业。</w:t>
      </w:r>
    </w:p>
    <w:p w14:paraId="15A83278" w14:textId="77777777" w:rsidR="002435F2" w:rsidRPr="00536F04" w:rsidRDefault="00F10C79" w:rsidP="00183AD9">
      <w:pPr>
        <w:adjustRightInd w:val="0"/>
        <w:snapToGrid w:val="0"/>
        <w:spacing w:line="288" w:lineRule="auto"/>
        <w:ind w:firstLineChars="200" w:firstLine="398"/>
        <w:jc w:val="left"/>
        <w:rPr>
          <w:rFonts w:ascii="宋体" w:eastAsia="宋体" w:hAnsi="宋体" w:cs="Times New Roman"/>
          <w:b/>
          <w:bCs/>
          <w:spacing w:val="-6"/>
          <w:szCs w:val="21"/>
        </w:rPr>
      </w:pPr>
      <w:r w:rsidRPr="00536F04">
        <w:rPr>
          <w:rFonts w:ascii="宋体" w:eastAsia="宋体" w:hAnsi="宋体" w:cs="Times New Roman" w:hint="eastAsia"/>
          <w:b/>
          <w:bCs/>
          <w:spacing w:val="-6"/>
          <w:szCs w:val="21"/>
        </w:rPr>
        <w:t>中小企业参加政府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70A4EFEC" w14:textId="77777777" w:rsidR="002435F2" w:rsidRPr="00536F04"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536F04">
        <w:rPr>
          <w:rFonts w:ascii="宋体" w:eastAsia="宋体" w:hAnsi="宋体" w:cs="Times New Roman" w:hint="eastAsia"/>
          <w:spacing w:val="-6"/>
          <w:szCs w:val="21"/>
        </w:rPr>
        <w:t>在货物采购项目中，供应商提供的货物既有中小企业制造货物，也有大型企业制造货物的，不享受财库〔2020〕46号文件规定的中小企业扶持政策。</w:t>
      </w:r>
    </w:p>
    <w:p w14:paraId="029511C5" w14:textId="77777777" w:rsidR="002435F2" w:rsidRPr="00536F04" w:rsidRDefault="00F10C79" w:rsidP="00183AD9">
      <w:pPr>
        <w:adjustRightInd w:val="0"/>
        <w:snapToGrid w:val="0"/>
        <w:spacing w:line="288" w:lineRule="auto"/>
        <w:ind w:firstLineChars="200" w:firstLine="396"/>
        <w:jc w:val="left"/>
        <w:rPr>
          <w:rFonts w:ascii="宋体" w:eastAsia="宋体" w:hAnsi="宋体" w:cs="Times New Roman"/>
          <w:spacing w:val="-6"/>
          <w:szCs w:val="21"/>
          <w:u w:val="single"/>
        </w:rPr>
      </w:pPr>
      <w:r w:rsidRPr="00536F04">
        <w:rPr>
          <w:rFonts w:ascii="宋体" w:eastAsia="宋体" w:hAnsi="宋体" w:cs="Times New Roman" w:hint="eastAsia"/>
          <w:spacing w:val="-6"/>
          <w:szCs w:val="21"/>
        </w:rPr>
        <w:t>依据财库〔2020〕46号文件规定享受扶持政策获得政府采购合同的，小</w:t>
      </w:r>
      <w:proofErr w:type="gramStart"/>
      <w:r w:rsidRPr="00536F04">
        <w:rPr>
          <w:rFonts w:ascii="宋体" w:eastAsia="宋体" w:hAnsi="宋体" w:cs="Times New Roman" w:hint="eastAsia"/>
          <w:spacing w:val="-6"/>
          <w:szCs w:val="21"/>
        </w:rPr>
        <w:t>微企业</w:t>
      </w:r>
      <w:proofErr w:type="gramEnd"/>
      <w:r w:rsidRPr="00536F04">
        <w:rPr>
          <w:rFonts w:ascii="宋体" w:eastAsia="宋体" w:hAnsi="宋体" w:cs="Times New Roman" w:hint="eastAsia"/>
          <w:spacing w:val="-6"/>
          <w:szCs w:val="21"/>
        </w:rPr>
        <w:t>不得将合同分包给大中型企业，中型企业不得将合同分包给大型企业；</w:t>
      </w:r>
    </w:p>
    <w:p w14:paraId="02BFF6AC" w14:textId="77777777" w:rsidR="002435F2" w:rsidRPr="00183AD9" w:rsidRDefault="002435F2" w:rsidP="00183AD9">
      <w:pPr>
        <w:adjustRightInd w:val="0"/>
        <w:snapToGrid w:val="0"/>
        <w:spacing w:line="288" w:lineRule="auto"/>
        <w:rPr>
          <w:rFonts w:ascii="宋体" w:eastAsia="宋体" w:hAnsi="宋体" w:cs="Times New Roman"/>
          <w:b/>
          <w:spacing w:val="-6"/>
          <w:szCs w:val="21"/>
        </w:rPr>
      </w:pPr>
    </w:p>
    <w:p w14:paraId="7A79507E" w14:textId="77777777" w:rsidR="00067CDC" w:rsidRPr="00183AD9" w:rsidRDefault="00067CDC" w:rsidP="00183AD9">
      <w:pPr>
        <w:widowControl/>
        <w:adjustRightInd w:val="0"/>
        <w:snapToGrid w:val="0"/>
        <w:spacing w:line="288" w:lineRule="auto"/>
        <w:jc w:val="left"/>
        <w:rPr>
          <w:rFonts w:ascii="宋体" w:eastAsia="宋体" w:hAnsi="宋体" w:cs="Times New Roman"/>
          <w:b/>
          <w:spacing w:val="-6"/>
          <w:szCs w:val="21"/>
        </w:rPr>
      </w:pPr>
      <w:r w:rsidRPr="00183AD9">
        <w:rPr>
          <w:rFonts w:ascii="宋体" w:eastAsia="宋体" w:hAnsi="宋体" w:cs="Times New Roman"/>
          <w:b/>
          <w:spacing w:val="-6"/>
          <w:szCs w:val="21"/>
        </w:rPr>
        <w:br w:type="page"/>
      </w:r>
    </w:p>
    <w:p w14:paraId="1966DCD5" w14:textId="63D19621" w:rsidR="002435F2" w:rsidRPr="00183AD9" w:rsidRDefault="00F10C79" w:rsidP="00183AD9">
      <w:pPr>
        <w:adjustRightInd w:val="0"/>
        <w:snapToGrid w:val="0"/>
        <w:spacing w:line="288" w:lineRule="auto"/>
        <w:jc w:val="center"/>
        <w:outlineLvl w:val="1"/>
        <w:rPr>
          <w:rFonts w:ascii="宋体" w:eastAsia="宋体" w:hAnsi="宋体" w:cs="Times New Roman"/>
          <w:b/>
          <w:spacing w:val="-6"/>
          <w:szCs w:val="21"/>
        </w:rPr>
      </w:pPr>
      <w:r w:rsidRPr="00183AD9">
        <w:rPr>
          <w:rFonts w:ascii="宋体" w:eastAsia="宋体" w:hAnsi="宋体" w:cs="Times New Roman"/>
          <w:b/>
          <w:spacing w:val="-6"/>
          <w:szCs w:val="21"/>
        </w:rPr>
        <w:lastRenderedPageBreak/>
        <w:t>二</w:t>
      </w:r>
      <w:r w:rsidRPr="00183AD9">
        <w:rPr>
          <w:rFonts w:ascii="宋体" w:eastAsia="宋体" w:hAnsi="宋体" w:cs="Times New Roman" w:hint="eastAsia"/>
          <w:b/>
          <w:spacing w:val="-6"/>
          <w:szCs w:val="21"/>
        </w:rPr>
        <w:t>、招标文件</w:t>
      </w:r>
    </w:p>
    <w:p w14:paraId="1A32A1A3" w14:textId="77777777" w:rsidR="002435F2" w:rsidRPr="00183AD9" w:rsidRDefault="00F10C79" w:rsidP="00183AD9">
      <w:pPr>
        <w:adjustRightInd w:val="0"/>
        <w:snapToGrid w:val="0"/>
        <w:spacing w:line="288" w:lineRule="auto"/>
        <w:jc w:val="left"/>
        <w:outlineLvl w:val="2"/>
        <w:rPr>
          <w:rFonts w:ascii="宋体" w:eastAsia="宋体" w:hAnsi="宋体" w:cs="Times New Roman"/>
          <w:b/>
          <w:spacing w:val="-6"/>
          <w:szCs w:val="21"/>
        </w:rPr>
      </w:pPr>
      <w:r w:rsidRPr="00183AD9">
        <w:rPr>
          <w:rFonts w:ascii="宋体" w:eastAsia="宋体" w:hAnsi="宋体" w:cs="Times New Roman" w:hint="eastAsia"/>
          <w:b/>
          <w:spacing w:val="-6"/>
          <w:szCs w:val="21"/>
        </w:rPr>
        <w:t>（一）招标文件的构成</w:t>
      </w:r>
    </w:p>
    <w:p w14:paraId="236FB4EC" w14:textId="77777777" w:rsidR="002435F2" w:rsidRPr="00183AD9" w:rsidRDefault="00F10C79" w:rsidP="00183AD9">
      <w:pPr>
        <w:adjustRightInd w:val="0"/>
        <w:snapToGrid w:val="0"/>
        <w:spacing w:line="288" w:lineRule="auto"/>
        <w:ind w:firstLineChars="200" w:firstLine="398"/>
        <w:jc w:val="left"/>
        <w:rPr>
          <w:rFonts w:ascii="宋体" w:eastAsia="宋体" w:hAnsi="宋体" w:cs="Times New Roman"/>
          <w:b/>
          <w:spacing w:val="-6"/>
          <w:szCs w:val="21"/>
        </w:rPr>
      </w:pPr>
      <w:r w:rsidRPr="00183AD9">
        <w:rPr>
          <w:rFonts w:ascii="宋体" w:eastAsia="宋体" w:hAnsi="宋体" w:cs="Times New Roman" w:hint="eastAsia"/>
          <w:b/>
          <w:spacing w:val="-6"/>
          <w:szCs w:val="21"/>
        </w:rPr>
        <w:t>本招标文件由以下部份组成：</w:t>
      </w:r>
    </w:p>
    <w:p w14:paraId="0F7C78E3" w14:textId="77777777" w:rsidR="002435F2" w:rsidRPr="00183AD9"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1.投标邀请</w:t>
      </w:r>
    </w:p>
    <w:p w14:paraId="353643F4" w14:textId="77777777" w:rsidR="002435F2" w:rsidRPr="00183AD9"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2.采购需求</w:t>
      </w:r>
    </w:p>
    <w:p w14:paraId="7DD9B6E9" w14:textId="77777777" w:rsidR="002435F2" w:rsidRPr="00183AD9"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3.投标人须知</w:t>
      </w:r>
    </w:p>
    <w:p w14:paraId="244B0F98" w14:textId="77777777" w:rsidR="002435F2" w:rsidRPr="00183AD9"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4.评标办法及评分标准</w:t>
      </w:r>
    </w:p>
    <w:p w14:paraId="6EA1F2F0" w14:textId="77777777" w:rsidR="002435F2" w:rsidRPr="00183AD9"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5.</w:t>
      </w:r>
      <w:proofErr w:type="gramStart"/>
      <w:r w:rsidRPr="00183AD9">
        <w:rPr>
          <w:rFonts w:ascii="宋体" w:eastAsia="宋体" w:hAnsi="宋体" w:cs="Times New Roman" w:hint="eastAsia"/>
          <w:spacing w:val="-6"/>
          <w:szCs w:val="21"/>
        </w:rPr>
        <w:t>拟签订</w:t>
      </w:r>
      <w:proofErr w:type="gramEnd"/>
      <w:r w:rsidRPr="00183AD9">
        <w:rPr>
          <w:rFonts w:ascii="宋体" w:eastAsia="宋体" w:hAnsi="宋体" w:cs="Times New Roman" w:hint="eastAsia"/>
          <w:spacing w:val="-6"/>
          <w:szCs w:val="21"/>
        </w:rPr>
        <w:t>的合同文本</w:t>
      </w:r>
    </w:p>
    <w:p w14:paraId="55F1CE48" w14:textId="77777777" w:rsidR="002435F2" w:rsidRPr="00183AD9"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6.投标文件格式</w:t>
      </w:r>
    </w:p>
    <w:p w14:paraId="38838BFB" w14:textId="77777777" w:rsidR="002435F2" w:rsidRPr="00183AD9"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7.本项目招标文件的澄清、答复、修改、补充的内容</w:t>
      </w:r>
    </w:p>
    <w:p w14:paraId="299DDE46" w14:textId="77777777" w:rsidR="002435F2" w:rsidRPr="00183AD9" w:rsidRDefault="00F10C79" w:rsidP="00183AD9">
      <w:pPr>
        <w:adjustRightInd w:val="0"/>
        <w:snapToGrid w:val="0"/>
        <w:spacing w:line="288" w:lineRule="auto"/>
        <w:jc w:val="left"/>
        <w:outlineLvl w:val="2"/>
        <w:rPr>
          <w:rFonts w:ascii="宋体" w:eastAsia="宋体" w:hAnsi="宋体" w:cs="Times New Roman"/>
          <w:b/>
          <w:spacing w:val="-6"/>
          <w:szCs w:val="21"/>
        </w:rPr>
      </w:pPr>
      <w:r w:rsidRPr="00183AD9">
        <w:rPr>
          <w:rFonts w:ascii="宋体" w:eastAsia="宋体" w:hAnsi="宋体" w:cs="Times New Roman" w:hint="eastAsia"/>
          <w:b/>
          <w:spacing w:val="-6"/>
          <w:szCs w:val="21"/>
        </w:rPr>
        <w:t>（二）投标人的风险</w:t>
      </w:r>
    </w:p>
    <w:p w14:paraId="2864DED9" w14:textId="77777777" w:rsidR="002435F2" w:rsidRPr="00183AD9"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投标人没有按照招标文件要求提供全部资料，或者投标人没有对招标文件在各方面</w:t>
      </w:r>
      <w:proofErr w:type="gramStart"/>
      <w:r w:rsidRPr="00183AD9">
        <w:rPr>
          <w:rFonts w:ascii="宋体" w:eastAsia="宋体" w:hAnsi="宋体" w:cs="Times New Roman" w:hint="eastAsia"/>
          <w:spacing w:val="-6"/>
          <w:szCs w:val="21"/>
        </w:rPr>
        <w:t>作出</w:t>
      </w:r>
      <w:proofErr w:type="gramEnd"/>
      <w:r w:rsidRPr="00183AD9">
        <w:rPr>
          <w:rFonts w:ascii="宋体" w:eastAsia="宋体" w:hAnsi="宋体" w:cs="Times New Roman" w:hint="eastAsia"/>
          <w:spacing w:val="-6"/>
          <w:szCs w:val="21"/>
        </w:rPr>
        <w:t>实质性响应是投标人的风险，并可能导致其投标被拒绝。</w:t>
      </w:r>
    </w:p>
    <w:p w14:paraId="40C6063F" w14:textId="77777777" w:rsidR="002435F2" w:rsidRPr="00183AD9" w:rsidRDefault="00F10C79" w:rsidP="00183AD9">
      <w:pPr>
        <w:adjustRightInd w:val="0"/>
        <w:snapToGrid w:val="0"/>
        <w:spacing w:line="288" w:lineRule="auto"/>
        <w:jc w:val="left"/>
        <w:outlineLvl w:val="2"/>
        <w:rPr>
          <w:rFonts w:ascii="宋体" w:eastAsia="宋体" w:hAnsi="宋体" w:cs="Times New Roman"/>
          <w:b/>
          <w:spacing w:val="-6"/>
          <w:szCs w:val="21"/>
        </w:rPr>
      </w:pPr>
      <w:r w:rsidRPr="00183AD9">
        <w:rPr>
          <w:rFonts w:ascii="宋体" w:eastAsia="宋体" w:hAnsi="宋体" w:cs="Times New Roman" w:hint="eastAsia"/>
          <w:b/>
          <w:spacing w:val="-6"/>
          <w:szCs w:val="21"/>
        </w:rPr>
        <w:t>（三）招标文件的澄清与修改</w:t>
      </w:r>
    </w:p>
    <w:p w14:paraId="07EA6972" w14:textId="77777777" w:rsidR="002435F2" w:rsidRPr="00183AD9"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1</w:t>
      </w:r>
      <w:r w:rsidRPr="00183AD9">
        <w:rPr>
          <w:rFonts w:ascii="宋体" w:eastAsia="宋体" w:hAnsi="宋体" w:cs="Times New Roman"/>
          <w:spacing w:val="-6"/>
          <w:szCs w:val="21"/>
        </w:rPr>
        <w:t>.采购人或者采购代理机构可以对已发出的招标文件进行必要的澄清或者修改</w:t>
      </w:r>
      <w:r w:rsidRPr="00183AD9">
        <w:rPr>
          <w:rFonts w:ascii="宋体" w:eastAsia="宋体" w:hAnsi="宋体" w:cs="Times New Roman" w:hint="eastAsia"/>
          <w:spacing w:val="-6"/>
          <w:szCs w:val="21"/>
        </w:rPr>
        <w:t>，</w:t>
      </w:r>
      <w:r w:rsidRPr="00183AD9">
        <w:rPr>
          <w:rFonts w:ascii="宋体" w:eastAsia="宋体" w:hAnsi="宋体" w:cs="Times New Roman"/>
          <w:spacing w:val="-6"/>
          <w:szCs w:val="21"/>
        </w:rPr>
        <w:t>澄清或者修改</w:t>
      </w:r>
      <w:r w:rsidRPr="00183AD9">
        <w:rPr>
          <w:rFonts w:ascii="宋体" w:eastAsia="宋体" w:hAnsi="宋体" w:cs="Times New Roman" w:hint="eastAsia"/>
          <w:spacing w:val="-6"/>
          <w:szCs w:val="21"/>
        </w:rPr>
        <w:t>会</w:t>
      </w:r>
      <w:r w:rsidRPr="00183AD9">
        <w:rPr>
          <w:rFonts w:ascii="宋体" w:eastAsia="宋体" w:hAnsi="宋体" w:cs="Times New Roman"/>
          <w:spacing w:val="-6"/>
          <w:szCs w:val="21"/>
        </w:rPr>
        <w:t>在原公告发布媒体上发布澄清公告</w:t>
      </w:r>
      <w:r w:rsidRPr="00183AD9">
        <w:rPr>
          <w:rFonts w:ascii="宋体" w:eastAsia="宋体" w:hAnsi="宋体" w:cs="Times New Roman" w:hint="eastAsia"/>
          <w:spacing w:val="-6"/>
          <w:szCs w:val="21"/>
        </w:rPr>
        <w:t>，</w:t>
      </w:r>
      <w:r w:rsidRPr="00183AD9">
        <w:rPr>
          <w:rFonts w:ascii="宋体" w:eastAsia="宋体" w:hAnsi="宋体" w:cs="Times New Roman"/>
          <w:spacing w:val="-6"/>
          <w:szCs w:val="21"/>
        </w:rPr>
        <w:t>澄清或者修改的内容为招标文件的组成部分。</w:t>
      </w:r>
    </w:p>
    <w:p w14:paraId="46DBE3A0" w14:textId="77777777" w:rsidR="002435F2" w:rsidRPr="00183AD9"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7CB84737" w14:textId="77777777" w:rsidR="002435F2" w:rsidRPr="00183AD9"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sidRPr="00183AD9">
        <w:rPr>
          <w:rFonts w:ascii="宋体" w:eastAsia="宋体" w:hAnsi="宋体" w:cs="Times New Roman"/>
          <w:spacing w:val="-6"/>
          <w:szCs w:val="21"/>
        </w:rPr>
        <w:t>代理机构</w:t>
      </w:r>
      <w:r w:rsidRPr="00183AD9">
        <w:rPr>
          <w:rFonts w:ascii="宋体" w:eastAsia="宋体" w:hAnsi="宋体" w:cs="Times New Roman" w:hint="eastAsia"/>
          <w:spacing w:val="-6"/>
          <w:szCs w:val="21"/>
        </w:rPr>
        <w:t>回函确认。若无书面回函确认，视同投标人已收到招标文件修改的通知，并受其约束。</w:t>
      </w:r>
    </w:p>
    <w:p w14:paraId="4490FDDE" w14:textId="77777777" w:rsidR="002435F2" w:rsidRPr="00183AD9" w:rsidRDefault="00F10C79" w:rsidP="00183AD9">
      <w:pPr>
        <w:adjustRightInd w:val="0"/>
        <w:snapToGrid w:val="0"/>
        <w:spacing w:line="288" w:lineRule="auto"/>
        <w:jc w:val="center"/>
        <w:outlineLvl w:val="1"/>
        <w:rPr>
          <w:rFonts w:ascii="宋体" w:eastAsia="宋体" w:hAnsi="宋体" w:cs="Times New Roman"/>
          <w:spacing w:val="-6"/>
          <w:szCs w:val="21"/>
        </w:rPr>
      </w:pPr>
      <w:r w:rsidRPr="00183AD9">
        <w:rPr>
          <w:rFonts w:ascii="宋体" w:eastAsia="宋体" w:hAnsi="宋体" w:cs="Times New Roman"/>
          <w:spacing w:val="-6"/>
          <w:szCs w:val="21"/>
        </w:rPr>
        <w:br w:type="page"/>
      </w:r>
      <w:r w:rsidRPr="00183AD9">
        <w:rPr>
          <w:rFonts w:ascii="宋体" w:eastAsia="宋体" w:hAnsi="宋体" w:cs="Times New Roman"/>
          <w:b/>
          <w:spacing w:val="-6"/>
          <w:szCs w:val="21"/>
        </w:rPr>
        <w:lastRenderedPageBreak/>
        <w:t>三</w:t>
      </w:r>
      <w:r w:rsidRPr="00183AD9">
        <w:rPr>
          <w:rFonts w:ascii="宋体" w:eastAsia="宋体" w:hAnsi="宋体" w:cs="Times New Roman" w:hint="eastAsia"/>
          <w:b/>
          <w:spacing w:val="-6"/>
          <w:szCs w:val="21"/>
        </w:rPr>
        <w:t>、</w:t>
      </w:r>
      <w:r w:rsidRPr="00183AD9">
        <w:rPr>
          <w:rFonts w:ascii="宋体" w:eastAsia="宋体" w:hAnsi="宋体" w:cs="Times New Roman"/>
          <w:b/>
          <w:spacing w:val="-6"/>
          <w:szCs w:val="21"/>
        </w:rPr>
        <w:t>投标文件的编制</w:t>
      </w:r>
    </w:p>
    <w:p w14:paraId="09681547" w14:textId="77777777" w:rsidR="002435F2" w:rsidRPr="00183AD9" w:rsidRDefault="00F10C79" w:rsidP="00183AD9">
      <w:pPr>
        <w:adjustRightInd w:val="0"/>
        <w:snapToGrid w:val="0"/>
        <w:spacing w:line="288" w:lineRule="auto"/>
        <w:jc w:val="left"/>
        <w:outlineLvl w:val="2"/>
        <w:rPr>
          <w:rFonts w:ascii="宋体" w:eastAsia="宋体" w:hAnsi="宋体" w:cs="Times New Roman"/>
          <w:b/>
          <w:spacing w:val="-6"/>
          <w:szCs w:val="21"/>
        </w:rPr>
      </w:pPr>
      <w:r w:rsidRPr="00183AD9">
        <w:rPr>
          <w:rFonts w:ascii="宋体" w:eastAsia="宋体" w:hAnsi="宋体" w:cs="Times New Roman" w:hint="eastAsia"/>
          <w:b/>
          <w:spacing w:val="-6"/>
          <w:szCs w:val="21"/>
        </w:rPr>
        <w:t>（一）投标文件的组成</w:t>
      </w:r>
    </w:p>
    <w:p w14:paraId="79050048" w14:textId="77777777" w:rsidR="002435F2" w:rsidRPr="00183AD9"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投标文件由</w:t>
      </w:r>
      <w:r w:rsidRPr="00183AD9">
        <w:rPr>
          <w:rFonts w:ascii="宋体" w:eastAsia="宋体" w:hAnsi="宋体" w:cs="Times New Roman" w:hint="eastAsia"/>
          <w:b/>
          <w:spacing w:val="-6"/>
          <w:szCs w:val="21"/>
        </w:rPr>
        <w:t>报价文件、资格文件、商务和技术文件</w:t>
      </w:r>
      <w:r w:rsidRPr="00183AD9">
        <w:rPr>
          <w:rFonts w:ascii="宋体" w:eastAsia="宋体" w:hAnsi="宋体" w:cs="Times New Roman" w:hint="eastAsia"/>
          <w:bCs/>
          <w:spacing w:val="-6"/>
          <w:szCs w:val="21"/>
        </w:rPr>
        <w:t>组成（格式详见招标文件第六章）。</w:t>
      </w:r>
    </w:p>
    <w:p w14:paraId="4FE8D2E6" w14:textId="77777777" w:rsidR="002435F2" w:rsidRPr="00183AD9" w:rsidRDefault="00F10C79" w:rsidP="00183AD9">
      <w:pPr>
        <w:adjustRightInd w:val="0"/>
        <w:snapToGrid w:val="0"/>
        <w:spacing w:line="288" w:lineRule="auto"/>
        <w:ind w:firstLineChars="200" w:firstLine="398"/>
        <w:jc w:val="left"/>
        <w:rPr>
          <w:rFonts w:ascii="宋体" w:eastAsia="宋体" w:hAnsi="宋体" w:cs="Times New Roman"/>
          <w:b/>
          <w:spacing w:val="-6"/>
          <w:szCs w:val="21"/>
        </w:rPr>
      </w:pPr>
      <w:r w:rsidRPr="00183AD9">
        <w:rPr>
          <w:rFonts w:ascii="宋体" w:eastAsia="宋体" w:hAnsi="宋体" w:cs="Times New Roman"/>
          <w:b/>
          <w:spacing w:val="-6"/>
          <w:szCs w:val="21"/>
        </w:rPr>
        <w:t>1.</w:t>
      </w:r>
      <w:r w:rsidRPr="00183AD9">
        <w:rPr>
          <w:rFonts w:ascii="宋体" w:eastAsia="宋体" w:hAnsi="宋体" w:cs="Times New Roman" w:hint="eastAsia"/>
          <w:b/>
          <w:spacing w:val="-6"/>
          <w:szCs w:val="21"/>
        </w:rPr>
        <w:t>报价文件</w:t>
      </w:r>
      <w:bookmarkStart w:id="35" w:name="_Hlk72498112"/>
      <w:r w:rsidRPr="00183AD9">
        <w:rPr>
          <w:rFonts w:ascii="宋体" w:eastAsia="宋体" w:hAnsi="宋体" w:cs="Times New Roman" w:hint="eastAsia"/>
          <w:b/>
          <w:spacing w:val="-6"/>
          <w:szCs w:val="21"/>
        </w:rPr>
        <w:t>（单独上传）</w:t>
      </w:r>
      <w:bookmarkEnd w:id="35"/>
    </w:p>
    <w:p w14:paraId="31EFAE6D" w14:textId="77777777" w:rsidR="002435F2" w:rsidRPr="00183AD9"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（1）开标一览表</w:t>
      </w:r>
    </w:p>
    <w:p w14:paraId="53036283" w14:textId="77777777" w:rsidR="002435F2" w:rsidRPr="00536F04"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536F04">
        <w:rPr>
          <w:rFonts w:ascii="宋体" w:eastAsia="宋体" w:hAnsi="宋体" w:cs="Times New Roman" w:hint="eastAsia"/>
          <w:spacing w:val="-6"/>
          <w:szCs w:val="21"/>
        </w:rPr>
        <w:t>（2）投标报价明细表</w:t>
      </w:r>
    </w:p>
    <w:p w14:paraId="43E73067" w14:textId="77777777" w:rsidR="002435F2" w:rsidRPr="00536F04"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536F04">
        <w:rPr>
          <w:rFonts w:ascii="宋体" w:eastAsia="宋体" w:hAnsi="宋体" w:cs="Times New Roman" w:hint="eastAsia"/>
          <w:spacing w:val="-6"/>
          <w:szCs w:val="21"/>
        </w:rPr>
        <w:t>（3）中小企业声明函（若属于中小企业）</w:t>
      </w:r>
    </w:p>
    <w:p w14:paraId="1738C014" w14:textId="77777777" w:rsidR="002435F2" w:rsidRPr="00536F04"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536F04">
        <w:rPr>
          <w:rFonts w:ascii="宋体" w:eastAsia="宋体" w:hAnsi="宋体" w:cs="Times New Roman" w:hint="eastAsia"/>
          <w:spacing w:val="-6"/>
          <w:szCs w:val="21"/>
        </w:rPr>
        <w:t>（4）监狱企业资格证明材料（若属于监狱企业）</w:t>
      </w:r>
    </w:p>
    <w:p w14:paraId="772D7EE0" w14:textId="77777777" w:rsidR="002435F2" w:rsidRPr="00536F04"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536F04">
        <w:rPr>
          <w:rFonts w:ascii="宋体" w:eastAsia="宋体" w:hAnsi="宋体" w:cs="Times New Roman" w:hint="eastAsia"/>
          <w:spacing w:val="-6"/>
          <w:szCs w:val="21"/>
        </w:rPr>
        <w:t>（5）</w:t>
      </w:r>
      <w:bookmarkStart w:id="36" w:name="OLE_LINK13"/>
      <w:bookmarkStart w:id="37" w:name="OLE_LINK14"/>
      <w:r w:rsidRPr="00536F04">
        <w:rPr>
          <w:rFonts w:ascii="宋体" w:eastAsia="宋体" w:hAnsi="宋体" w:cs="Times New Roman" w:hint="eastAsia"/>
          <w:spacing w:val="-6"/>
          <w:szCs w:val="21"/>
        </w:rPr>
        <w:t>残疾人福利性单位声明函</w:t>
      </w:r>
      <w:bookmarkEnd w:id="36"/>
      <w:bookmarkEnd w:id="37"/>
      <w:r w:rsidRPr="00536F04">
        <w:rPr>
          <w:rFonts w:ascii="宋体" w:eastAsia="宋体" w:hAnsi="宋体" w:cs="Times New Roman" w:hint="eastAsia"/>
          <w:spacing w:val="-6"/>
          <w:szCs w:val="21"/>
        </w:rPr>
        <w:t>（若属于残疾人福利性单位）</w:t>
      </w:r>
    </w:p>
    <w:p w14:paraId="27695FBF" w14:textId="7AB7EA28" w:rsidR="002435F2" w:rsidRPr="00536F04" w:rsidRDefault="00F10C79" w:rsidP="00183AD9">
      <w:pPr>
        <w:adjustRightInd w:val="0"/>
        <w:snapToGrid w:val="0"/>
        <w:spacing w:line="288" w:lineRule="auto"/>
        <w:ind w:firstLineChars="200" w:firstLine="398"/>
        <w:jc w:val="left"/>
        <w:rPr>
          <w:rFonts w:ascii="宋体" w:eastAsia="宋体" w:hAnsi="宋体" w:cs="Times New Roman"/>
          <w:b/>
          <w:bCs/>
          <w:spacing w:val="-6"/>
          <w:szCs w:val="21"/>
        </w:rPr>
      </w:pPr>
      <w:r w:rsidRPr="00536F04">
        <w:rPr>
          <w:rFonts w:ascii="宋体" w:eastAsia="宋体" w:hAnsi="宋体" w:cs="Times New Roman" w:hint="eastAsia"/>
          <w:b/>
          <w:bCs/>
          <w:spacing w:val="-6"/>
          <w:szCs w:val="21"/>
        </w:rPr>
        <w:t>▲</w:t>
      </w:r>
      <w:r w:rsidRPr="00536F04">
        <w:rPr>
          <w:rFonts w:ascii="宋体" w:eastAsia="宋体" w:hAnsi="宋体" w:cs="Times New Roman"/>
          <w:b/>
          <w:bCs/>
          <w:spacing w:val="-6"/>
          <w:szCs w:val="21"/>
        </w:rPr>
        <w:t>2</w:t>
      </w:r>
      <w:r w:rsidRPr="00536F04">
        <w:rPr>
          <w:rFonts w:ascii="宋体" w:eastAsia="宋体" w:hAnsi="宋体" w:cs="Times New Roman" w:hint="eastAsia"/>
          <w:b/>
          <w:bCs/>
          <w:spacing w:val="-6"/>
          <w:szCs w:val="21"/>
        </w:rPr>
        <w:t>.资格文件</w:t>
      </w:r>
      <w:r w:rsidR="009D79D9" w:rsidRPr="00536F04">
        <w:rPr>
          <w:rFonts w:ascii="宋体" w:eastAsia="宋体" w:hAnsi="宋体" w:cs="Times New Roman" w:hint="eastAsia"/>
          <w:b/>
          <w:spacing w:val="-6"/>
          <w:szCs w:val="21"/>
        </w:rPr>
        <w:t>（单独上传）</w:t>
      </w:r>
    </w:p>
    <w:p w14:paraId="108AEC58" w14:textId="77777777" w:rsidR="002435F2" w:rsidRPr="00536F04" w:rsidRDefault="00F10C79" w:rsidP="00183AD9">
      <w:pPr>
        <w:adjustRightInd w:val="0"/>
        <w:snapToGrid w:val="0"/>
        <w:spacing w:line="288" w:lineRule="auto"/>
        <w:ind w:firstLineChars="200" w:firstLine="398"/>
        <w:jc w:val="left"/>
        <w:rPr>
          <w:rFonts w:ascii="宋体" w:eastAsia="宋体" w:hAnsi="宋体" w:cs="宋体"/>
          <w:b/>
          <w:spacing w:val="-6"/>
          <w:szCs w:val="21"/>
        </w:rPr>
      </w:pPr>
      <w:r w:rsidRPr="00536F04">
        <w:rPr>
          <w:rFonts w:ascii="宋体" w:eastAsia="宋体" w:hAnsi="宋体" w:cs="宋体" w:hint="eastAsia"/>
          <w:b/>
          <w:spacing w:val="-6"/>
          <w:szCs w:val="21"/>
        </w:rPr>
        <w:t>资格审查要求的资格证明材料（均需加盖公章）</w:t>
      </w:r>
    </w:p>
    <w:p w14:paraId="3C99AA29" w14:textId="77777777" w:rsidR="002435F2" w:rsidRPr="00536F04" w:rsidRDefault="00F10C79" w:rsidP="00183AD9">
      <w:pPr>
        <w:adjustRightInd w:val="0"/>
        <w:snapToGrid w:val="0"/>
        <w:spacing w:line="288" w:lineRule="auto"/>
        <w:ind w:firstLineChars="200" w:firstLine="398"/>
        <w:jc w:val="left"/>
        <w:rPr>
          <w:rFonts w:ascii="宋体" w:eastAsia="宋体" w:hAnsi="宋体" w:cs="宋体"/>
          <w:b/>
          <w:spacing w:val="-6"/>
          <w:szCs w:val="21"/>
        </w:rPr>
      </w:pPr>
      <w:r w:rsidRPr="00536F04">
        <w:rPr>
          <w:rFonts w:ascii="宋体" w:eastAsia="宋体" w:hAnsi="宋体" w:cs="宋体" w:hint="eastAsia"/>
          <w:b/>
          <w:spacing w:val="-6"/>
          <w:szCs w:val="21"/>
        </w:rPr>
        <w:t>（1）有效的法人或者其他组织的营业执照等证明文件，自然人的身份证明</w:t>
      </w:r>
    </w:p>
    <w:p w14:paraId="6E21B797" w14:textId="77777777" w:rsidR="002435F2" w:rsidRPr="00183AD9" w:rsidRDefault="00F10C79" w:rsidP="00183AD9">
      <w:pPr>
        <w:adjustRightInd w:val="0"/>
        <w:snapToGrid w:val="0"/>
        <w:spacing w:line="288" w:lineRule="auto"/>
        <w:ind w:firstLineChars="200" w:firstLine="398"/>
        <w:jc w:val="left"/>
        <w:rPr>
          <w:rFonts w:ascii="宋体" w:eastAsia="宋体" w:hAnsi="宋体" w:cs="宋体"/>
          <w:b/>
          <w:spacing w:val="-6"/>
          <w:szCs w:val="21"/>
        </w:rPr>
      </w:pPr>
      <w:r w:rsidRPr="00536F04">
        <w:rPr>
          <w:rFonts w:ascii="宋体" w:eastAsia="宋体" w:hAnsi="宋体" w:cs="宋体" w:hint="eastAsia"/>
          <w:b/>
          <w:spacing w:val="-6"/>
          <w:szCs w:val="21"/>
        </w:rPr>
        <w:t>（2）2020年12月（含）以后任意一月的财务状况报告或</w:t>
      </w:r>
      <w:r w:rsidRPr="00183AD9">
        <w:rPr>
          <w:rFonts w:ascii="宋体" w:eastAsia="宋体" w:hAnsi="宋体" w:cs="宋体" w:hint="eastAsia"/>
          <w:b/>
          <w:spacing w:val="-6"/>
          <w:szCs w:val="21"/>
        </w:rPr>
        <w:t>开标前三个月内出具的银行资信证明</w:t>
      </w:r>
    </w:p>
    <w:p w14:paraId="1E8D0DC0" w14:textId="77777777" w:rsidR="002435F2" w:rsidRPr="00183AD9" w:rsidRDefault="00F10C79" w:rsidP="00183AD9">
      <w:pPr>
        <w:adjustRightInd w:val="0"/>
        <w:snapToGrid w:val="0"/>
        <w:spacing w:line="288" w:lineRule="auto"/>
        <w:ind w:firstLineChars="200" w:firstLine="398"/>
        <w:jc w:val="left"/>
        <w:rPr>
          <w:rFonts w:ascii="宋体" w:eastAsia="宋体" w:hAnsi="宋体" w:cs="宋体"/>
          <w:b/>
          <w:spacing w:val="-6"/>
          <w:szCs w:val="21"/>
        </w:rPr>
      </w:pPr>
      <w:r w:rsidRPr="00183AD9">
        <w:rPr>
          <w:rFonts w:ascii="宋体" w:eastAsia="宋体" w:hAnsi="宋体" w:cs="宋体" w:hint="eastAsia"/>
          <w:b/>
          <w:spacing w:val="-6"/>
          <w:szCs w:val="21"/>
        </w:rPr>
        <w:t>（3）2020年12月（含）以后任意一月依法缴纳税收的证明材料</w:t>
      </w:r>
    </w:p>
    <w:p w14:paraId="245535D3" w14:textId="77777777" w:rsidR="002435F2" w:rsidRPr="00183AD9" w:rsidRDefault="00F10C79" w:rsidP="00183AD9">
      <w:pPr>
        <w:adjustRightInd w:val="0"/>
        <w:snapToGrid w:val="0"/>
        <w:spacing w:line="288" w:lineRule="auto"/>
        <w:ind w:firstLineChars="200" w:firstLine="398"/>
        <w:jc w:val="left"/>
        <w:rPr>
          <w:rFonts w:ascii="宋体" w:eastAsia="宋体" w:hAnsi="宋体" w:cs="宋体"/>
          <w:b/>
          <w:spacing w:val="-6"/>
          <w:szCs w:val="21"/>
        </w:rPr>
      </w:pPr>
      <w:r w:rsidRPr="00183AD9">
        <w:rPr>
          <w:rFonts w:ascii="宋体" w:eastAsia="宋体" w:hAnsi="宋体" w:cs="宋体" w:hint="eastAsia"/>
          <w:b/>
          <w:spacing w:val="-6"/>
          <w:szCs w:val="21"/>
        </w:rPr>
        <w:t>（4）2020年12月（含）以后任意一月依法缴纳社会保障资金的证明材料</w:t>
      </w:r>
    </w:p>
    <w:p w14:paraId="73FEA688" w14:textId="77777777" w:rsidR="002435F2" w:rsidRPr="00183AD9" w:rsidRDefault="00F10C79" w:rsidP="00183AD9">
      <w:pPr>
        <w:adjustRightInd w:val="0"/>
        <w:snapToGrid w:val="0"/>
        <w:spacing w:line="288" w:lineRule="auto"/>
        <w:ind w:firstLineChars="200" w:firstLine="398"/>
        <w:jc w:val="left"/>
        <w:rPr>
          <w:rFonts w:ascii="宋体" w:eastAsia="宋体" w:hAnsi="宋体" w:cs="宋体"/>
          <w:b/>
          <w:spacing w:val="-6"/>
          <w:szCs w:val="21"/>
        </w:rPr>
      </w:pPr>
      <w:r w:rsidRPr="00183AD9">
        <w:rPr>
          <w:rFonts w:ascii="宋体" w:eastAsia="宋体" w:hAnsi="宋体" w:cs="宋体" w:hint="eastAsia"/>
          <w:b/>
          <w:spacing w:val="-6"/>
          <w:szCs w:val="21"/>
        </w:rPr>
        <w:t>（5）具有履行合同所必需的设备和专业技术能力的承诺函</w:t>
      </w:r>
    </w:p>
    <w:p w14:paraId="0B47A92B" w14:textId="77777777" w:rsidR="002435F2" w:rsidRPr="00183AD9" w:rsidRDefault="00F10C79" w:rsidP="00183AD9">
      <w:pPr>
        <w:adjustRightInd w:val="0"/>
        <w:snapToGrid w:val="0"/>
        <w:spacing w:line="288" w:lineRule="auto"/>
        <w:ind w:firstLineChars="200" w:firstLine="398"/>
        <w:jc w:val="left"/>
        <w:rPr>
          <w:rFonts w:ascii="宋体" w:eastAsia="宋体" w:hAnsi="宋体" w:cs="宋体"/>
          <w:b/>
          <w:spacing w:val="-6"/>
          <w:szCs w:val="21"/>
        </w:rPr>
      </w:pPr>
      <w:r w:rsidRPr="00183AD9">
        <w:rPr>
          <w:rFonts w:ascii="宋体" w:eastAsia="宋体" w:hAnsi="宋体" w:cs="宋体" w:hint="eastAsia"/>
          <w:b/>
          <w:spacing w:val="-6"/>
          <w:szCs w:val="21"/>
        </w:rPr>
        <w:t>（6）参加政府采购活动前3年内在经营活动中没有重大违法记录的书面声明</w:t>
      </w:r>
    </w:p>
    <w:p w14:paraId="6FFD0219" w14:textId="77777777" w:rsidR="002435F2" w:rsidRPr="00183AD9" w:rsidRDefault="00F10C79" w:rsidP="00183AD9">
      <w:pPr>
        <w:adjustRightInd w:val="0"/>
        <w:snapToGrid w:val="0"/>
        <w:spacing w:line="288" w:lineRule="auto"/>
        <w:ind w:firstLineChars="200" w:firstLine="398"/>
        <w:jc w:val="left"/>
        <w:rPr>
          <w:rFonts w:ascii="宋体" w:eastAsia="宋体" w:hAnsi="宋体" w:cs="Times New Roman"/>
          <w:b/>
          <w:bCs/>
          <w:spacing w:val="-6"/>
          <w:szCs w:val="21"/>
        </w:rPr>
      </w:pPr>
      <w:r w:rsidRPr="00183AD9">
        <w:rPr>
          <w:rFonts w:ascii="宋体" w:eastAsia="宋体" w:hAnsi="宋体" w:cs="Times New Roman"/>
          <w:b/>
          <w:spacing w:val="-6"/>
          <w:szCs w:val="21"/>
        </w:rPr>
        <w:t>3</w:t>
      </w:r>
      <w:r w:rsidRPr="00183AD9">
        <w:rPr>
          <w:rFonts w:ascii="宋体" w:eastAsia="宋体" w:hAnsi="宋体" w:cs="Times New Roman" w:hint="eastAsia"/>
          <w:b/>
          <w:spacing w:val="-6"/>
          <w:szCs w:val="21"/>
        </w:rPr>
        <w:t>.商务和</w:t>
      </w:r>
      <w:r w:rsidRPr="00183AD9">
        <w:rPr>
          <w:rFonts w:ascii="宋体" w:eastAsia="宋体" w:hAnsi="宋体" w:cs="Times New Roman" w:hint="eastAsia"/>
          <w:b/>
          <w:bCs/>
          <w:spacing w:val="-6"/>
          <w:szCs w:val="21"/>
        </w:rPr>
        <w:t>技术文件</w:t>
      </w:r>
    </w:p>
    <w:p w14:paraId="58466786" w14:textId="77777777" w:rsidR="002435F2" w:rsidRPr="00183AD9"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（1）投标函</w:t>
      </w:r>
    </w:p>
    <w:p w14:paraId="1FFE75FE" w14:textId="77777777" w:rsidR="002435F2" w:rsidRPr="00183AD9"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w:t>
      </w:r>
      <w:r w:rsidRPr="00183AD9">
        <w:rPr>
          <w:rFonts w:ascii="宋体" w:eastAsia="宋体" w:hAnsi="宋体" w:cs="Times New Roman"/>
          <w:spacing w:val="-6"/>
          <w:szCs w:val="21"/>
        </w:rPr>
        <w:t>2</w:t>
      </w:r>
      <w:r w:rsidRPr="00183AD9">
        <w:rPr>
          <w:rFonts w:ascii="宋体" w:eastAsia="宋体" w:hAnsi="宋体" w:cs="Times New Roman" w:hint="eastAsia"/>
          <w:spacing w:val="-6"/>
          <w:szCs w:val="21"/>
        </w:rPr>
        <w:t>）投标声明书</w:t>
      </w:r>
    </w:p>
    <w:p w14:paraId="000163D9" w14:textId="77777777" w:rsidR="002435F2" w:rsidRPr="00183AD9"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w:t>
      </w:r>
      <w:r w:rsidRPr="00183AD9">
        <w:rPr>
          <w:rFonts w:ascii="宋体" w:eastAsia="宋体" w:hAnsi="宋体" w:cs="Times New Roman"/>
          <w:spacing w:val="-6"/>
          <w:szCs w:val="21"/>
        </w:rPr>
        <w:t>3</w:t>
      </w:r>
      <w:r w:rsidRPr="00183AD9">
        <w:rPr>
          <w:rFonts w:ascii="宋体" w:eastAsia="宋体" w:hAnsi="宋体" w:cs="Times New Roman" w:hint="eastAsia"/>
          <w:spacing w:val="-6"/>
          <w:szCs w:val="21"/>
        </w:rPr>
        <w:t>）法定代表人资格证明书、法定代表人授权委托书</w:t>
      </w:r>
    </w:p>
    <w:p w14:paraId="506035C0" w14:textId="77777777" w:rsidR="002435F2" w:rsidRPr="00183AD9"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w:t>
      </w:r>
      <w:r w:rsidRPr="00183AD9">
        <w:rPr>
          <w:rFonts w:ascii="宋体" w:eastAsia="宋体" w:hAnsi="宋体" w:cs="Times New Roman"/>
          <w:spacing w:val="-6"/>
          <w:szCs w:val="21"/>
        </w:rPr>
        <w:t>4</w:t>
      </w:r>
      <w:r w:rsidRPr="00183AD9">
        <w:rPr>
          <w:rFonts w:ascii="宋体" w:eastAsia="宋体" w:hAnsi="宋体" w:cs="Times New Roman" w:hint="eastAsia"/>
          <w:spacing w:val="-6"/>
          <w:szCs w:val="21"/>
        </w:rPr>
        <w:t>）2020年12月（含）以后任意一月投标授权代表社保缴纳证明</w:t>
      </w:r>
    </w:p>
    <w:p w14:paraId="15FAF041" w14:textId="77777777" w:rsidR="002435F2" w:rsidRPr="00536F04"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536F04">
        <w:rPr>
          <w:rFonts w:ascii="宋体" w:eastAsia="宋体" w:hAnsi="宋体" w:cs="Times New Roman" w:hint="eastAsia"/>
          <w:spacing w:val="-6"/>
          <w:szCs w:val="21"/>
        </w:rPr>
        <w:t>（</w:t>
      </w:r>
      <w:r w:rsidRPr="00536F04">
        <w:rPr>
          <w:rFonts w:ascii="宋体" w:eastAsia="宋体" w:hAnsi="宋体" w:cs="Times New Roman"/>
          <w:spacing w:val="-6"/>
          <w:szCs w:val="21"/>
        </w:rPr>
        <w:t>5</w:t>
      </w:r>
      <w:r w:rsidRPr="00536F04">
        <w:rPr>
          <w:rFonts w:ascii="宋体" w:eastAsia="宋体" w:hAnsi="宋体" w:cs="Times New Roman" w:hint="eastAsia"/>
          <w:spacing w:val="-6"/>
          <w:szCs w:val="21"/>
        </w:rPr>
        <w:t>）投标人情况介绍</w:t>
      </w:r>
    </w:p>
    <w:p w14:paraId="56DFA55C" w14:textId="77777777" w:rsidR="002435F2" w:rsidRPr="00536F04"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536F04">
        <w:rPr>
          <w:rFonts w:ascii="宋体" w:eastAsia="宋体" w:hAnsi="宋体" w:cs="Times New Roman" w:hint="eastAsia"/>
          <w:spacing w:val="-6"/>
          <w:szCs w:val="21"/>
        </w:rPr>
        <w:t>（6）投标人同类项目实施情况一览表</w:t>
      </w:r>
    </w:p>
    <w:p w14:paraId="562E96B3" w14:textId="4F03F8C0" w:rsidR="002435F2" w:rsidRPr="00536F04" w:rsidRDefault="00F10C79" w:rsidP="00183AD9">
      <w:pPr>
        <w:adjustRightInd w:val="0"/>
        <w:snapToGrid w:val="0"/>
        <w:spacing w:line="288" w:lineRule="auto"/>
        <w:ind w:firstLineChars="200" w:firstLine="396"/>
        <w:jc w:val="left"/>
        <w:rPr>
          <w:rFonts w:ascii="宋体" w:eastAsia="宋体" w:hAnsi="宋体" w:cs="宋体"/>
          <w:spacing w:val="-6"/>
          <w:szCs w:val="21"/>
        </w:rPr>
      </w:pPr>
      <w:r w:rsidRPr="00536F04">
        <w:rPr>
          <w:rFonts w:ascii="宋体" w:eastAsia="宋体" w:hAnsi="宋体" w:cs="宋体" w:hint="eastAsia"/>
          <w:spacing w:val="-6"/>
          <w:szCs w:val="21"/>
        </w:rPr>
        <w:t>（</w:t>
      </w:r>
      <w:r w:rsidR="003412F9">
        <w:rPr>
          <w:rFonts w:ascii="宋体" w:eastAsia="宋体" w:hAnsi="宋体" w:cs="宋体"/>
          <w:spacing w:val="-6"/>
          <w:szCs w:val="21"/>
        </w:rPr>
        <w:t>7</w:t>
      </w:r>
      <w:r w:rsidRPr="00536F04">
        <w:rPr>
          <w:rFonts w:ascii="宋体" w:eastAsia="宋体" w:hAnsi="宋体" w:cs="宋体" w:hint="eastAsia"/>
          <w:spacing w:val="-6"/>
          <w:szCs w:val="21"/>
        </w:rPr>
        <w:t>）采购需求偏离表</w:t>
      </w:r>
    </w:p>
    <w:p w14:paraId="5458349B" w14:textId="2A39A930" w:rsidR="002435F2" w:rsidRPr="00536F04" w:rsidRDefault="00F10C79" w:rsidP="00183AD9">
      <w:pPr>
        <w:adjustRightInd w:val="0"/>
        <w:snapToGrid w:val="0"/>
        <w:spacing w:line="288" w:lineRule="auto"/>
        <w:ind w:firstLineChars="200" w:firstLine="396"/>
        <w:jc w:val="left"/>
        <w:rPr>
          <w:rFonts w:ascii="宋体" w:eastAsia="宋体" w:hAnsi="宋体" w:cs="宋体"/>
          <w:spacing w:val="-6"/>
          <w:szCs w:val="21"/>
        </w:rPr>
      </w:pPr>
      <w:r w:rsidRPr="00536F04">
        <w:rPr>
          <w:rFonts w:ascii="宋体" w:eastAsia="宋体" w:hAnsi="宋体" w:cs="宋体" w:hint="eastAsia"/>
          <w:spacing w:val="-6"/>
          <w:szCs w:val="21"/>
        </w:rPr>
        <w:t>（</w:t>
      </w:r>
      <w:r w:rsidR="003412F9">
        <w:rPr>
          <w:rFonts w:ascii="宋体" w:eastAsia="宋体" w:hAnsi="宋体" w:cs="宋体"/>
          <w:spacing w:val="-6"/>
          <w:szCs w:val="21"/>
        </w:rPr>
        <w:t>8</w:t>
      </w:r>
      <w:r w:rsidRPr="00536F04">
        <w:rPr>
          <w:rFonts w:ascii="宋体" w:eastAsia="宋体" w:hAnsi="宋体" w:cs="宋体" w:hint="eastAsia"/>
          <w:spacing w:val="-6"/>
          <w:szCs w:val="21"/>
        </w:rPr>
        <w:t>）</w:t>
      </w:r>
      <w:r w:rsidRPr="00536F04">
        <w:rPr>
          <w:rFonts w:ascii="宋体" w:eastAsia="宋体" w:hAnsi="宋体" w:cs="宋体" w:hint="eastAsia"/>
          <w:szCs w:val="21"/>
        </w:rPr>
        <w:t>货物配置清单、</w:t>
      </w:r>
      <w:r w:rsidRPr="00536F04">
        <w:rPr>
          <w:rFonts w:ascii="宋体" w:eastAsia="宋体" w:hAnsi="宋体" w:cs="宋体" w:hint="eastAsia"/>
          <w:spacing w:val="-6"/>
          <w:szCs w:val="21"/>
        </w:rPr>
        <w:t>原厂出厂配置表</w:t>
      </w:r>
    </w:p>
    <w:p w14:paraId="56E70782" w14:textId="5A3E58AA" w:rsidR="002435F2" w:rsidRPr="00536F04" w:rsidRDefault="00F10C79" w:rsidP="00183AD9">
      <w:pPr>
        <w:adjustRightInd w:val="0"/>
        <w:snapToGrid w:val="0"/>
        <w:spacing w:line="288" w:lineRule="auto"/>
        <w:ind w:firstLineChars="200" w:firstLine="396"/>
        <w:jc w:val="left"/>
        <w:rPr>
          <w:rFonts w:ascii="宋体" w:eastAsia="宋体" w:hAnsi="宋体" w:cs="宋体"/>
          <w:spacing w:val="-6"/>
          <w:szCs w:val="21"/>
        </w:rPr>
      </w:pPr>
      <w:r w:rsidRPr="00536F04">
        <w:rPr>
          <w:rFonts w:ascii="宋体" w:eastAsia="宋体" w:hAnsi="宋体" w:cs="宋体" w:hint="eastAsia"/>
          <w:spacing w:val="-6"/>
          <w:szCs w:val="21"/>
        </w:rPr>
        <w:t>（</w:t>
      </w:r>
      <w:r w:rsidR="003412F9">
        <w:rPr>
          <w:rFonts w:ascii="宋体" w:eastAsia="宋体" w:hAnsi="宋体" w:cs="宋体"/>
          <w:spacing w:val="-6"/>
          <w:szCs w:val="21"/>
        </w:rPr>
        <w:t>9</w:t>
      </w:r>
      <w:r w:rsidRPr="00536F04">
        <w:rPr>
          <w:rFonts w:ascii="宋体" w:eastAsia="宋体" w:hAnsi="宋体" w:cs="宋体" w:hint="eastAsia"/>
          <w:spacing w:val="-6"/>
          <w:szCs w:val="21"/>
        </w:rPr>
        <w:t>）技术支持资料</w:t>
      </w:r>
    </w:p>
    <w:p w14:paraId="7817E0F6" w14:textId="325B5D9C" w:rsidR="002435F2" w:rsidRPr="00536F04" w:rsidRDefault="00F10C79" w:rsidP="00183AD9">
      <w:pPr>
        <w:adjustRightInd w:val="0"/>
        <w:snapToGrid w:val="0"/>
        <w:spacing w:line="288" w:lineRule="auto"/>
        <w:ind w:firstLineChars="200" w:firstLine="396"/>
        <w:jc w:val="left"/>
        <w:rPr>
          <w:rFonts w:ascii="宋体" w:eastAsia="宋体" w:hAnsi="宋体" w:cs="宋体"/>
          <w:spacing w:val="-6"/>
          <w:szCs w:val="21"/>
        </w:rPr>
      </w:pPr>
      <w:r w:rsidRPr="00536F04">
        <w:rPr>
          <w:rFonts w:ascii="宋体" w:eastAsia="宋体" w:hAnsi="宋体" w:cs="宋体" w:hint="eastAsia"/>
          <w:spacing w:val="-6"/>
          <w:szCs w:val="21"/>
        </w:rPr>
        <w:t>（1</w:t>
      </w:r>
      <w:r w:rsidR="003412F9">
        <w:rPr>
          <w:rFonts w:ascii="宋体" w:eastAsia="宋体" w:hAnsi="宋体" w:cs="宋体"/>
          <w:spacing w:val="-6"/>
          <w:szCs w:val="21"/>
        </w:rPr>
        <w:t>0</w:t>
      </w:r>
      <w:r w:rsidRPr="00536F04">
        <w:rPr>
          <w:rFonts w:ascii="宋体" w:eastAsia="宋体" w:hAnsi="宋体" w:cs="宋体" w:hint="eastAsia"/>
          <w:spacing w:val="-6"/>
          <w:szCs w:val="21"/>
        </w:rPr>
        <w:t>）技术方案：</w:t>
      </w:r>
    </w:p>
    <w:p w14:paraId="471E3C4C" w14:textId="77777777" w:rsidR="002435F2" w:rsidRPr="00536F04" w:rsidRDefault="00F10C79" w:rsidP="00183AD9">
      <w:pPr>
        <w:adjustRightInd w:val="0"/>
        <w:snapToGrid w:val="0"/>
        <w:spacing w:line="288" w:lineRule="auto"/>
        <w:ind w:firstLineChars="200" w:firstLine="396"/>
        <w:jc w:val="left"/>
        <w:rPr>
          <w:rFonts w:ascii="宋体" w:eastAsia="宋体" w:hAnsi="宋体" w:cs="宋体"/>
          <w:spacing w:val="-6"/>
          <w:szCs w:val="21"/>
        </w:rPr>
      </w:pPr>
      <w:r w:rsidRPr="00536F04">
        <w:rPr>
          <w:rFonts w:ascii="宋体" w:eastAsia="宋体" w:hAnsi="宋体" w:cs="宋体" w:hint="eastAsia"/>
          <w:spacing w:val="-6"/>
          <w:szCs w:val="21"/>
        </w:rPr>
        <w:t>项目实施方案</w:t>
      </w:r>
    </w:p>
    <w:p w14:paraId="6DFBFE0F" w14:textId="77777777" w:rsidR="002435F2" w:rsidRPr="00536F04" w:rsidRDefault="00F10C79" w:rsidP="00183AD9">
      <w:pPr>
        <w:adjustRightInd w:val="0"/>
        <w:snapToGrid w:val="0"/>
        <w:spacing w:line="288" w:lineRule="auto"/>
        <w:ind w:firstLineChars="200" w:firstLine="396"/>
        <w:jc w:val="left"/>
        <w:rPr>
          <w:rFonts w:ascii="宋体" w:eastAsia="宋体" w:hAnsi="宋体" w:cs="宋体"/>
          <w:spacing w:val="-6"/>
          <w:szCs w:val="21"/>
        </w:rPr>
      </w:pPr>
      <w:r w:rsidRPr="00536F04">
        <w:rPr>
          <w:rFonts w:ascii="宋体" w:eastAsia="宋体" w:hAnsi="宋体" w:cs="宋体" w:hint="eastAsia"/>
          <w:spacing w:val="-6"/>
          <w:szCs w:val="21"/>
        </w:rPr>
        <w:t>安装调试验收</w:t>
      </w:r>
    </w:p>
    <w:p w14:paraId="774E661B" w14:textId="77777777" w:rsidR="002435F2" w:rsidRPr="00536F04" w:rsidRDefault="00F10C79" w:rsidP="00183AD9">
      <w:pPr>
        <w:adjustRightInd w:val="0"/>
        <w:snapToGrid w:val="0"/>
        <w:spacing w:line="288" w:lineRule="auto"/>
        <w:ind w:firstLineChars="200" w:firstLine="396"/>
        <w:jc w:val="left"/>
        <w:rPr>
          <w:rFonts w:ascii="宋体" w:eastAsia="宋体" w:hAnsi="宋体" w:cs="宋体"/>
          <w:spacing w:val="-6"/>
          <w:szCs w:val="21"/>
        </w:rPr>
      </w:pPr>
      <w:r w:rsidRPr="00536F04">
        <w:rPr>
          <w:rFonts w:ascii="宋体" w:eastAsia="宋体" w:hAnsi="宋体" w:cs="宋体" w:hint="eastAsia"/>
          <w:spacing w:val="-6"/>
          <w:szCs w:val="21"/>
        </w:rPr>
        <w:t>售后服务</w:t>
      </w:r>
    </w:p>
    <w:p w14:paraId="15AFFFF0" w14:textId="77777777" w:rsidR="002435F2" w:rsidRPr="00536F04" w:rsidRDefault="00F10C79" w:rsidP="00183AD9">
      <w:pPr>
        <w:adjustRightInd w:val="0"/>
        <w:snapToGrid w:val="0"/>
        <w:spacing w:line="288" w:lineRule="auto"/>
        <w:ind w:firstLineChars="200" w:firstLine="396"/>
        <w:jc w:val="left"/>
        <w:rPr>
          <w:rFonts w:ascii="宋体" w:eastAsia="宋体" w:hAnsi="宋体" w:cs="宋体"/>
          <w:spacing w:val="-6"/>
          <w:szCs w:val="21"/>
        </w:rPr>
      </w:pPr>
      <w:r w:rsidRPr="00536F04">
        <w:rPr>
          <w:rFonts w:ascii="宋体" w:eastAsia="宋体" w:hAnsi="宋体" w:cs="宋体" w:hint="eastAsia"/>
          <w:spacing w:val="-6"/>
          <w:szCs w:val="21"/>
        </w:rPr>
        <w:t>技术服务、培训</w:t>
      </w:r>
    </w:p>
    <w:p w14:paraId="1BFA63D8" w14:textId="77777777" w:rsidR="002435F2" w:rsidRPr="00536F04" w:rsidRDefault="00F10C79" w:rsidP="00183AD9">
      <w:pPr>
        <w:adjustRightInd w:val="0"/>
        <w:snapToGrid w:val="0"/>
        <w:spacing w:line="288" w:lineRule="auto"/>
        <w:ind w:firstLineChars="200" w:firstLine="396"/>
        <w:jc w:val="left"/>
        <w:rPr>
          <w:rFonts w:ascii="宋体" w:eastAsia="宋体" w:hAnsi="宋体" w:cs="宋体"/>
          <w:spacing w:val="-6"/>
          <w:szCs w:val="21"/>
        </w:rPr>
      </w:pPr>
      <w:r w:rsidRPr="00536F04">
        <w:rPr>
          <w:rFonts w:ascii="宋体" w:eastAsia="宋体" w:hAnsi="宋体" w:cs="宋体" w:hint="eastAsia"/>
          <w:spacing w:val="-6"/>
          <w:szCs w:val="21"/>
        </w:rPr>
        <w:t>配件耗材</w:t>
      </w:r>
    </w:p>
    <w:p w14:paraId="6FD51E26" w14:textId="3522CE9A" w:rsidR="002435F2" w:rsidRPr="00536F04"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536F04">
        <w:rPr>
          <w:rFonts w:ascii="宋体" w:eastAsia="宋体" w:hAnsi="宋体" w:cs="Times New Roman" w:hint="eastAsia"/>
          <w:spacing w:val="-6"/>
          <w:szCs w:val="21"/>
        </w:rPr>
        <w:t>（1</w:t>
      </w:r>
      <w:r w:rsidR="003412F9">
        <w:rPr>
          <w:rFonts w:ascii="宋体" w:eastAsia="宋体" w:hAnsi="宋体" w:cs="Times New Roman"/>
          <w:spacing w:val="-6"/>
          <w:szCs w:val="21"/>
        </w:rPr>
        <w:t>1</w:t>
      </w:r>
      <w:r w:rsidRPr="00536F04">
        <w:rPr>
          <w:rFonts w:ascii="宋体" w:eastAsia="宋体" w:hAnsi="宋体" w:cs="Times New Roman" w:hint="eastAsia"/>
          <w:spacing w:val="-6"/>
          <w:szCs w:val="21"/>
        </w:rPr>
        <w:t>）投标人需要说明的其他文件和材料</w:t>
      </w:r>
    </w:p>
    <w:p w14:paraId="5DF278FC" w14:textId="77777777" w:rsidR="002435F2" w:rsidRPr="00183AD9" w:rsidRDefault="00F10C79" w:rsidP="00183AD9">
      <w:pPr>
        <w:adjustRightInd w:val="0"/>
        <w:snapToGrid w:val="0"/>
        <w:spacing w:line="288" w:lineRule="auto"/>
        <w:jc w:val="left"/>
        <w:outlineLvl w:val="2"/>
        <w:rPr>
          <w:rFonts w:ascii="宋体" w:eastAsia="宋体" w:hAnsi="宋体"/>
          <w:b/>
          <w:spacing w:val="-6"/>
          <w:szCs w:val="21"/>
        </w:rPr>
      </w:pPr>
      <w:r w:rsidRPr="00536F04">
        <w:rPr>
          <w:rFonts w:ascii="宋体" w:eastAsia="宋体" w:hAnsi="宋体" w:hint="eastAsia"/>
          <w:b/>
          <w:spacing w:val="-6"/>
          <w:szCs w:val="21"/>
        </w:rPr>
        <w:t>（二）投标文件的签署和份数</w:t>
      </w:r>
    </w:p>
    <w:p w14:paraId="3A184C04" w14:textId="77777777" w:rsidR="002435F2" w:rsidRPr="00183AD9" w:rsidRDefault="00F10C79" w:rsidP="00183AD9">
      <w:pPr>
        <w:adjustRightInd w:val="0"/>
        <w:snapToGrid w:val="0"/>
        <w:spacing w:line="288" w:lineRule="auto"/>
        <w:ind w:firstLineChars="200" w:firstLine="396"/>
        <w:jc w:val="left"/>
        <w:rPr>
          <w:rFonts w:ascii="宋体" w:eastAsia="宋体" w:hAnsi="宋体"/>
          <w:b/>
          <w:bCs/>
          <w:spacing w:val="-6"/>
          <w:szCs w:val="21"/>
        </w:rPr>
      </w:pPr>
      <w:r w:rsidRPr="00183AD9">
        <w:rPr>
          <w:rFonts w:ascii="宋体" w:eastAsia="宋体" w:hAnsi="宋体" w:hint="eastAsia"/>
          <w:spacing w:val="-6"/>
          <w:szCs w:val="21"/>
        </w:rPr>
        <w:t>1.投标人应按照招标文件和政府采购云平台的要求，根据投标文件的组成规定的内容及顺序通过政</w:t>
      </w:r>
      <w:proofErr w:type="gramStart"/>
      <w:r w:rsidRPr="00183AD9">
        <w:rPr>
          <w:rFonts w:ascii="宋体" w:eastAsia="宋体" w:hAnsi="宋体" w:hint="eastAsia"/>
          <w:spacing w:val="-6"/>
          <w:szCs w:val="21"/>
        </w:rPr>
        <w:t>采云</w:t>
      </w:r>
      <w:proofErr w:type="gramEnd"/>
      <w:r w:rsidRPr="00183AD9">
        <w:rPr>
          <w:rFonts w:ascii="宋体" w:eastAsia="宋体" w:hAnsi="宋体" w:hint="eastAsia"/>
          <w:spacing w:val="-6"/>
          <w:szCs w:val="21"/>
        </w:rPr>
        <w:t>电子交易客户端（政</w:t>
      </w:r>
      <w:proofErr w:type="gramStart"/>
      <w:r w:rsidRPr="00183AD9">
        <w:rPr>
          <w:rFonts w:ascii="宋体" w:eastAsia="宋体" w:hAnsi="宋体" w:hint="eastAsia"/>
          <w:spacing w:val="-6"/>
          <w:szCs w:val="21"/>
        </w:rPr>
        <w:t>采云</w:t>
      </w:r>
      <w:proofErr w:type="gramEnd"/>
      <w:r w:rsidRPr="00183AD9">
        <w:rPr>
          <w:rFonts w:ascii="宋体" w:eastAsia="宋体" w:hAnsi="宋体" w:hint="eastAsia"/>
          <w:spacing w:val="-6"/>
          <w:szCs w:val="21"/>
        </w:rPr>
        <w:t>投标客户端）编制加密投标文件，投标文件内容不完整、编排混乱导致投标文件被误读、漏读或者查找不到相关内容的，是投标人的责任。</w:t>
      </w:r>
      <w:r w:rsidRPr="00183AD9">
        <w:rPr>
          <w:rFonts w:ascii="宋体" w:eastAsia="宋体" w:hAnsi="宋体" w:hint="eastAsia"/>
          <w:b/>
          <w:bCs/>
          <w:spacing w:val="-6"/>
          <w:szCs w:val="21"/>
        </w:rPr>
        <w:t>其中资格文件、商务技术文件中不得出现投标报价，如因投标人原因提前泄露投标报价，是投标人的责任。</w:t>
      </w:r>
    </w:p>
    <w:p w14:paraId="51290194" w14:textId="77777777" w:rsidR="002435F2" w:rsidRPr="00183AD9" w:rsidRDefault="00F10C79" w:rsidP="00183AD9">
      <w:pPr>
        <w:adjustRightInd w:val="0"/>
        <w:snapToGrid w:val="0"/>
        <w:spacing w:line="288" w:lineRule="auto"/>
        <w:ind w:firstLineChars="200" w:firstLine="396"/>
        <w:jc w:val="left"/>
        <w:rPr>
          <w:rFonts w:ascii="宋体" w:eastAsia="宋体" w:hAnsi="宋体"/>
          <w:spacing w:val="-6"/>
          <w:szCs w:val="21"/>
        </w:rPr>
      </w:pPr>
      <w:r w:rsidRPr="00183AD9">
        <w:rPr>
          <w:rFonts w:ascii="宋体" w:eastAsia="宋体" w:hAnsi="宋体" w:hint="eastAsia"/>
          <w:spacing w:val="-6"/>
          <w:szCs w:val="21"/>
        </w:rPr>
        <w:t>2.投标文件须由投标人在规定位置加盖公章并由投标人代表签署，投标人应写全称。</w:t>
      </w:r>
    </w:p>
    <w:p w14:paraId="2D2E7996" w14:textId="77777777" w:rsidR="002435F2" w:rsidRPr="00183AD9" w:rsidRDefault="00F10C79" w:rsidP="00183AD9">
      <w:pPr>
        <w:adjustRightInd w:val="0"/>
        <w:snapToGrid w:val="0"/>
        <w:spacing w:line="288" w:lineRule="auto"/>
        <w:ind w:firstLineChars="200" w:firstLine="396"/>
        <w:jc w:val="left"/>
        <w:rPr>
          <w:rFonts w:ascii="宋体" w:eastAsia="宋体" w:hAnsi="宋体"/>
          <w:spacing w:val="-6"/>
          <w:szCs w:val="21"/>
        </w:rPr>
      </w:pPr>
      <w:r w:rsidRPr="00183AD9">
        <w:rPr>
          <w:rFonts w:ascii="宋体" w:eastAsia="宋体" w:hAnsi="宋体" w:hint="eastAsia"/>
          <w:spacing w:val="-6"/>
          <w:szCs w:val="21"/>
        </w:rPr>
        <w:t>3.投标文件不得涂改，若有修改错漏处，须由投标人代表签字并加盖公章。投标文件因字迹潦草或表达不清所引起的后果由投标人负责。</w:t>
      </w:r>
    </w:p>
    <w:p w14:paraId="6AFB3BC4" w14:textId="77777777" w:rsidR="002435F2" w:rsidRPr="00183AD9" w:rsidRDefault="00F10C79" w:rsidP="00183AD9">
      <w:pPr>
        <w:adjustRightInd w:val="0"/>
        <w:snapToGrid w:val="0"/>
        <w:spacing w:line="288" w:lineRule="auto"/>
        <w:ind w:firstLineChars="200" w:firstLine="398"/>
        <w:jc w:val="left"/>
        <w:rPr>
          <w:rFonts w:ascii="宋体" w:eastAsia="宋体" w:hAnsi="宋体"/>
          <w:b/>
          <w:bCs/>
          <w:spacing w:val="-6"/>
          <w:szCs w:val="21"/>
        </w:rPr>
      </w:pPr>
      <w:r w:rsidRPr="00183AD9">
        <w:rPr>
          <w:rFonts w:ascii="宋体" w:eastAsia="宋体" w:hAnsi="宋体" w:hint="eastAsia"/>
          <w:b/>
          <w:bCs/>
          <w:spacing w:val="-6"/>
          <w:szCs w:val="21"/>
        </w:rPr>
        <w:t>4.投标文件份数：</w:t>
      </w:r>
    </w:p>
    <w:p w14:paraId="4330CAF5" w14:textId="596AC22F" w:rsidR="002435F2" w:rsidRDefault="00F10C79" w:rsidP="00183AD9">
      <w:pPr>
        <w:adjustRightInd w:val="0"/>
        <w:snapToGrid w:val="0"/>
        <w:spacing w:line="288" w:lineRule="auto"/>
        <w:ind w:firstLineChars="200" w:firstLine="398"/>
        <w:jc w:val="left"/>
        <w:rPr>
          <w:rFonts w:ascii="宋体" w:eastAsia="宋体" w:hAnsi="宋体" w:cs="Times New Roman"/>
          <w:b/>
          <w:bCs/>
          <w:spacing w:val="-6"/>
          <w:szCs w:val="21"/>
        </w:rPr>
      </w:pPr>
      <w:r w:rsidRPr="00797297">
        <w:rPr>
          <w:rFonts w:ascii="宋体" w:eastAsia="宋体" w:hAnsi="宋体" w:hint="eastAsia"/>
          <w:b/>
          <w:bCs/>
          <w:spacing w:val="-6"/>
          <w:szCs w:val="21"/>
        </w:rPr>
        <w:t>电子加密投标文件：政府采购云平台在线上传一份；备份投标文件：密封包装后EMS或顺丰邮寄形式递</w:t>
      </w:r>
      <w:r w:rsidRPr="00797297">
        <w:rPr>
          <w:rFonts w:ascii="宋体" w:eastAsia="宋体" w:hAnsi="宋体" w:hint="eastAsia"/>
          <w:b/>
          <w:bCs/>
          <w:spacing w:val="-6"/>
          <w:szCs w:val="21"/>
        </w:rPr>
        <w:lastRenderedPageBreak/>
        <w:t>交一份（邮寄地址：</w:t>
      </w:r>
      <w:r w:rsidRPr="00797297">
        <w:rPr>
          <w:rFonts w:ascii="宋体" w:eastAsia="宋体" w:hAnsi="宋体" w:cs="宋体" w:hint="eastAsia"/>
          <w:b/>
          <w:bCs/>
          <w:szCs w:val="21"/>
        </w:rPr>
        <w:t>杭州市西湖区玉古路173号中田大厦11楼H室，浙江求是招标代理有限公司</w:t>
      </w:r>
      <w:r w:rsidRPr="00797297">
        <w:rPr>
          <w:rFonts w:ascii="宋体" w:eastAsia="宋体" w:hAnsi="宋体" w:cs="Times New Roman" w:hint="eastAsia"/>
          <w:b/>
          <w:bCs/>
          <w:spacing w:val="-6"/>
          <w:szCs w:val="21"/>
        </w:rPr>
        <w:t>（</w:t>
      </w:r>
      <w:r w:rsidR="00797297" w:rsidRPr="00797297">
        <w:rPr>
          <w:rFonts w:ascii="宋体" w:eastAsia="宋体" w:hAnsi="宋体" w:cs="Times New Roman" w:hint="eastAsia"/>
          <w:b/>
          <w:bCs/>
          <w:spacing w:val="-6"/>
          <w:szCs w:val="21"/>
        </w:rPr>
        <w:t>姜海军</w:t>
      </w:r>
      <w:r w:rsidRPr="00797297">
        <w:rPr>
          <w:rFonts w:ascii="宋体" w:eastAsia="宋体" w:hAnsi="宋体" w:cs="Times New Roman"/>
          <w:b/>
          <w:bCs/>
          <w:spacing w:val="-6"/>
          <w:szCs w:val="21"/>
        </w:rPr>
        <w:t>）收，电话：0571-8</w:t>
      </w:r>
      <w:r w:rsidR="00797297" w:rsidRPr="00797297">
        <w:rPr>
          <w:rFonts w:ascii="宋体" w:eastAsia="宋体" w:hAnsi="宋体" w:cs="Times New Roman"/>
          <w:b/>
          <w:bCs/>
          <w:spacing w:val="-6"/>
          <w:szCs w:val="21"/>
        </w:rPr>
        <w:t>7666117</w:t>
      </w:r>
      <w:r w:rsidRPr="00797297">
        <w:rPr>
          <w:rFonts w:ascii="宋体" w:eastAsia="宋体" w:hAnsi="宋体" w:cs="Times New Roman"/>
          <w:b/>
          <w:bCs/>
          <w:spacing w:val="-6"/>
          <w:szCs w:val="21"/>
        </w:rPr>
        <w:t>，寄出后将快递单号发至</w:t>
      </w:r>
      <w:r w:rsidR="00797297" w:rsidRPr="00797297">
        <w:rPr>
          <w:rFonts w:ascii="宋体" w:eastAsia="宋体" w:hAnsi="宋体" w:cs="Times New Roman" w:hint="eastAsia"/>
          <w:b/>
          <w:bCs/>
          <w:spacing w:val="-6"/>
          <w:szCs w:val="21"/>
        </w:rPr>
        <w:t>zb</w:t>
      </w:r>
      <w:r w:rsidR="00797297" w:rsidRPr="00797297">
        <w:rPr>
          <w:rFonts w:ascii="宋体" w:eastAsia="宋体" w:hAnsi="宋体" w:cs="Times New Roman"/>
          <w:b/>
          <w:bCs/>
          <w:spacing w:val="-6"/>
          <w:szCs w:val="21"/>
        </w:rPr>
        <w:t>05</w:t>
      </w:r>
      <w:r w:rsidRPr="00797297">
        <w:rPr>
          <w:rFonts w:ascii="宋体" w:eastAsia="宋体" w:hAnsi="宋体" w:cs="Times New Roman"/>
          <w:b/>
          <w:bCs/>
          <w:spacing w:val="-6"/>
          <w:szCs w:val="21"/>
        </w:rPr>
        <w:t>@qszb.net以便查收）。</w:t>
      </w:r>
    </w:p>
    <w:p w14:paraId="2B844F34" w14:textId="77777777" w:rsidR="0033782C" w:rsidRPr="00DC59AE" w:rsidRDefault="0033782C" w:rsidP="0033782C">
      <w:pPr>
        <w:adjustRightInd w:val="0"/>
        <w:snapToGrid w:val="0"/>
        <w:spacing w:line="288" w:lineRule="auto"/>
        <w:ind w:firstLineChars="200" w:firstLine="422"/>
        <w:jc w:val="left"/>
        <w:rPr>
          <w:rFonts w:ascii="宋体" w:eastAsia="宋体" w:hAnsi="宋体" w:cs="宋体"/>
          <w:bCs/>
          <w:szCs w:val="21"/>
        </w:rPr>
      </w:pPr>
      <w:r w:rsidRPr="00DC59AE">
        <w:rPr>
          <w:rFonts w:ascii="宋体" w:eastAsia="宋体" w:hAnsi="宋体" w:cs="宋体" w:hint="eastAsia"/>
          <w:b/>
          <w:szCs w:val="21"/>
          <w:u w:val="single"/>
        </w:rPr>
        <w:t>纸质备份响应文件：正本</w:t>
      </w:r>
      <w:r w:rsidRPr="00DC59AE">
        <w:rPr>
          <w:rFonts w:ascii="宋体" w:eastAsia="宋体" w:hAnsi="宋体" w:cs="宋体"/>
          <w:b/>
          <w:szCs w:val="21"/>
          <w:u w:val="single"/>
        </w:rPr>
        <w:t>1份，副本1份（与电子备份投标文件一并密封邮寄）</w:t>
      </w:r>
      <w:r w:rsidRPr="00DC59AE">
        <w:rPr>
          <w:rFonts w:ascii="宋体" w:eastAsia="宋体" w:hAnsi="宋体" w:cs="宋体"/>
          <w:bCs/>
          <w:szCs w:val="21"/>
        </w:rPr>
        <w:t>。</w:t>
      </w:r>
    </w:p>
    <w:p w14:paraId="6FA86DAC" w14:textId="0DDF5124" w:rsidR="0033782C" w:rsidRPr="00797297" w:rsidRDefault="0033782C" w:rsidP="0033782C">
      <w:pPr>
        <w:adjustRightInd w:val="0"/>
        <w:snapToGrid w:val="0"/>
        <w:spacing w:line="288" w:lineRule="auto"/>
        <w:ind w:firstLineChars="200" w:firstLine="422"/>
        <w:jc w:val="left"/>
        <w:rPr>
          <w:rFonts w:ascii="宋体" w:eastAsia="宋体" w:hAnsi="宋体"/>
          <w:b/>
          <w:bCs/>
          <w:spacing w:val="-6"/>
          <w:szCs w:val="21"/>
        </w:rPr>
      </w:pPr>
      <w:r w:rsidRPr="00DC59AE">
        <w:rPr>
          <w:rFonts w:ascii="宋体" w:eastAsia="宋体" w:hAnsi="宋体" w:cs="宋体" w:hint="eastAsia"/>
          <w:b/>
          <w:szCs w:val="21"/>
        </w:rPr>
        <w:t>特别说明：双休日和法定节假日</w:t>
      </w:r>
      <w:proofErr w:type="gramStart"/>
      <w:r w:rsidRPr="00DC59AE">
        <w:rPr>
          <w:rFonts w:ascii="宋体" w:eastAsia="宋体" w:hAnsi="宋体" w:cs="宋体" w:hint="eastAsia"/>
          <w:b/>
          <w:szCs w:val="21"/>
        </w:rPr>
        <w:t>不</w:t>
      </w:r>
      <w:proofErr w:type="gramEnd"/>
      <w:r w:rsidRPr="00DC59AE">
        <w:rPr>
          <w:rFonts w:ascii="宋体" w:eastAsia="宋体" w:hAnsi="宋体" w:cs="宋体" w:hint="eastAsia"/>
          <w:b/>
          <w:szCs w:val="21"/>
        </w:rPr>
        <w:t>收件，投标人自行承担邮寄风险。</w:t>
      </w:r>
    </w:p>
    <w:p w14:paraId="41E7037A" w14:textId="77777777" w:rsidR="002435F2" w:rsidRPr="00797297" w:rsidRDefault="00F10C79" w:rsidP="00183AD9">
      <w:pPr>
        <w:adjustRightInd w:val="0"/>
        <w:snapToGrid w:val="0"/>
        <w:spacing w:line="288" w:lineRule="auto"/>
        <w:jc w:val="left"/>
        <w:outlineLvl w:val="2"/>
        <w:rPr>
          <w:rFonts w:ascii="宋体" w:eastAsia="宋体" w:hAnsi="宋体"/>
          <w:b/>
          <w:spacing w:val="-6"/>
          <w:szCs w:val="21"/>
        </w:rPr>
      </w:pPr>
      <w:r w:rsidRPr="00797297">
        <w:rPr>
          <w:rFonts w:ascii="宋体" w:eastAsia="宋体" w:hAnsi="宋体" w:hint="eastAsia"/>
          <w:b/>
          <w:spacing w:val="-6"/>
          <w:szCs w:val="21"/>
        </w:rPr>
        <w:t>（三）投标文件的上传、递交、修改和撤回</w:t>
      </w:r>
    </w:p>
    <w:p w14:paraId="567D3D6E" w14:textId="77777777" w:rsidR="002435F2" w:rsidRPr="00797297" w:rsidRDefault="00F10C79" w:rsidP="00183AD9">
      <w:pPr>
        <w:adjustRightInd w:val="0"/>
        <w:snapToGrid w:val="0"/>
        <w:spacing w:line="288" w:lineRule="auto"/>
        <w:ind w:firstLineChars="200" w:firstLine="396"/>
        <w:jc w:val="left"/>
        <w:rPr>
          <w:rFonts w:ascii="宋体" w:eastAsia="宋体" w:hAnsi="宋体"/>
          <w:spacing w:val="-6"/>
          <w:szCs w:val="21"/>
        </w:rPr>
      </w:pPr>
      <w:r w:rsidRPr="00797297">
        <w:rPr>
          <w:rFonts w:ascii="宋体" w:eastAsia="宋体" w:hAnsi="宋体" w:hint="eastAsia"/>
          <w:spacing w:val="-6"/>
          <w:szCs w:val="21"/>
        </w:rPr>
        <w:t>1.投标文件的上传、递交：</w:t>
      </w:r>
    </w:p>
    <w:p w14:paraId="1DAA8432" w14:textId="77777777" w:rsidR="002435F2" w:rsidRPr="00797297" w:rsidRDefault="00F10C79" w:rsidP="00183AD9">
      <w:pPr>
        <w:adjustRightInd w:val="0"/>
        <w:snapToGrid w:val="0"/>
        <w:spacing w:line="288" w:lineRule="auto"/>
        <w:ind w:firstLineChars="200" w:firstLine="396"/>
        <w:jc w:val="left"/>
        <w:rPr>
          <w:rFonts w:ascii="宋体" w:eastAsia="宋体" w:hAnsi="宋体"/>
          <w:spacing w:val="-6"/>
          <w:szCs w:val="21"/>
        </w:rPr>
      </w:pPr>
      <w:r w:rsidRPr="00797297">
        <w:rPr>
          <w:rFonts w:ascii="宋体" w:eastAsia="宋体" w:hAnsi="宋体" w:hint="eastAsia"/>
          <w:spacing w:val="-6"/>
          <w:szCs w:val="21"/>
        </w:rPr>
        <w:t>（1）电子加密投标文件的上传：</w:t>
      </w:r>
    </w:p>
    <w:p w14:paraId="319E46D6" w14:textId="77777777" w:rsidR="002435F2" w:rsidRPr="00183AD9" w:rsidRDefault="00F10C79" w:rsidP="00183AD9">
      <w:pPr>
        <w:adjustRightInd w:val="0"/>
        <w:snapToGrid w:val="0"/>
        <w:spacing w:line="288" w:lineRule="auto"/>
        <w:ind w:firstLineChars="200" w:firstLine="396"/>
        <w:jc w:val="left"/>
        <w:rPr>
          <w:rFonts w:ascii="宋体" w:eastAsia="宋体" w:hAnsi="宋体"/>
          <w:spacing w:val="-6"/>
          <w:szCs w:val="21"/>
        </w:rPr>
      </w:pPr>
      <w:r w:rsidRPr="00797297">
        <w:rPr>
          <w:rFonts w:ascii="宋体" w:eastAsia="宋体" w:hAnsi="宋体" w:hint="eastAsia"/>
          <w:spacing w:val="-6"/>
          <w:szCs w:val="21"/>
        </w:rPr>
        <w:t>▲a.投标人应在投标截止时间前将电子加密投标文件成功上</w:t>
      </w:r>
      <w:r w:rsidRPr="00183AD9">
        <w:rPr>
          <w:rFonts w:ascii="宋体" w:eastAsia="宋体" w:hAnsi="宋体" w:hint="eastAsia"/>
          <w:spacing w:val="-6"/>
          <w:szCs w:val="21"/>
        </w:rPr>
        <w:t>传至政府采购云平台，否则投标无效；</w:t>
      </w:r>
    </w:p>
    <w:p w14:paraId="20103CF6" w14:textId="77777777" w:rsidR="002435F2" w:rsidRPr="00183AD9" w:rsidRDefault="00F10C79" w:rsidP="00183AD9">
      <w:pPr>
        <w:adjustRightInd w:val="0"/>
        <w:snapToGrid w:val="0"/>
        <w:spacing w:line="288" w:lineRule="auto"/>
        <w:ind w:firstLineChars="200" w:firstLine="396"/>
        <w:jc w:val="left"/>
        <w:rPr>
          <w:rFonts w:ascii="宋体" w:eastAsia="宋体" w:hAnsi="宋体"/>
          <w:spacing w:val="-6"/>
          <w:szCs w:val="21"/>
        </w:rPr>
      </w:pPr>
      <w:r w:rsidRPr="00183AD9">
        <w:rPr>
          <w:rFonts w:ascii="宋体" w:eastAsia="宋体" w:hAnsi="宋体" w:hint="eastAsia"/>
          <w:spacing w:val="-6"/>
          <w:szCs w:val="21"/>
        </w:rPr>
        <w:t>b.电子加密投标文件成功上传后，投标人可自行打印投标文件接收回执。</w:t>
      </w:r>
    </w:p>
    <w:p w14:paraId="29FF6C34" w14:textId="77777777" w:rsidR="002435F2" w:rsidRPr="00183AD9" w:rsidRDefault="00F10C79" w:rsidP="00183AD9">
      <w:pPr>
        <w:adjustRightInd w:val="0"/>
        <w:snapToGrid w:val="0"/>
        <w:spacing w:line="288" w:lineRule="auto"/>
        <w:ind w:firstLineChars="200" w:firstLine="396"/>
        <w:jc w:val="left"/>
        <w:rPr>
          <w:rFonts w:ascii="宋体" w:eastAsia="宋体" w:hAnsi="宋体"/>
          <w:spacing w:val="-6"/>
          <w:szCs w:val="21"/>
        </w:rPr>
      </w:pPr>
      <w:r w:rsidRPr="00183AD9">
        <w:rPr>
          <w:rFonts w:ascii="宋体" w:eastAsia="宋体" w:hAnsi="宋体" w:hint="eastAsia"/>
          <w:spacing w:val="-6"/>
          <w:szCs w:val="21"/>
        </w:rPr>
        <w:t>（2）备份投标文件的密封包装、递交：</w:t>
      </w:r>
    </w:p>
    <w:p w14:paraId="46E6E1A1" w14:textId="77777777" w:rsidR="002435F2" w:rsidRPr="00183AD9" w:rsidRDefault="00F10C79" w:rsidP="00183AD9">
      <w:pPr>
        <w:adjustRightInd w:val="0"/>
        <w:snapToGrid w:val="0"/>
        <w:spacing w:line="288" w:lineRule="auto"/>
        <w:ind w:firstLineChars="200" w:firstLine="396"/>
        <w:jc w:val="left"/>
        <w:rPr>
          <w:rFonts w:ascii="宋体" w:eastAsia="宋体" w:hAnsi="宋体"/>
          <w:spacing w:val="-6"/>
          <w:szCs w:val="21"/>
        </w:rPr>
      </w:pPr>
      <w:r w:rsidRPr="00183AD9">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226AB60E" w14:textId="77777777" w:rsidR="002435F2" w:rsidRPr="00183AD9" w:rsidRDefault="00F10C79" w:rsidP="00183AD9">
      <w:pPr>
        <w:adjustRightInd w:val="0"/>
        <w:snapToGrid w:val="0"/>
        <w:spacing w:line="288" w:lineRule="auto"/>
        <w:ind w:firstLineChars="200" w:firstLine="396"/>
        <w:jc w:val="left"/>
        <w:rPr>
          <w:rFonts w:ascii="宋体" w:eastAsia="宋体" w:hAnsi="宋体"/>
          <w:spacing w:val="-6"/>
          <w:szCs w:val="21"/>
        </w:rPr>
      </w:pPr>
      <w:r w:rsidRPr="00183AD9">
        <w:rPr>
          <w:rFonts w:ascii="宋体" w:eastAsia="宋体" w:hAnsi="宋体" w:hint="eastAsia"/>
          <w:spacing w:val="-6"/>
          <w:szCs w:val="21"/>
        </w:rPr>
        <w:t>b.备份投标文件应当密封包装并在包装上标注投标项目名称、标项、投标人名称并加盖公章（非电子签章），投标人逾期送达或者未密封包装的备份投标文件采购代理机构将予以拒收；</w:t>
      </w:r>
    </w:p>
    <w:p w14:paraId="72D70562" w14:textId="77777777" w:rsidR="002435F2" w:rsidRPr="00183AD9" w:rsidRDefault="00F10C79" w:rsidP="00183AD9">
      <w:pPr>
        <w:adjustRightInd w:val="0"/>
        <w:snapToGrid w:val="0"/>
        <w:spacing w:line="288" w:lineRule="auto"/>
        <w:ind w:firstLineChars="200" w:firstLine="396"/>
        <w:jc w:val="left"/>
        <w:rPr>
          <w:rFonts w:ascii="宋体" w:eastAsia="宋体" w:hAnsi="宋体"/>
          <w:spacing w:val="-6"/>
          <w:szCs w:val="21"/>
        </w:rPr>
      </w:pPr>
      <w:r w:rsidRPr="00183AD9">
        <w:rPr>
          <w:rFonts w:ascii="宋体" w:eastAsia="宋体" w:hAnsi="宋体" w:hint="eastAsia"/>
          <w:spacing w:val="-6"/>
          <w:szCs w:val="21"/>
        </w:rPr>
        <w:t>▲c.通过政府采购云平台成功上传的电子加密投标文件已按时解密的，备份投标文件自动失效。</w:t>
      </w:r>
    </w:p>
    <w:p w14:paraId="3DF679B0" w14:textId="77777777" w:rsidR="002435F2" w:rsidRPr="00183AD9" w:rsidRDefault="00F10C79" w:rsidP="00183AD9">
      <w:pPr>
        <w:adjustRightInd w:val="0"/>
        <w:snapToGrid w:val="0"/>
        <w:spacing w:line="288" w:lineRule="auto"/>
        <w:ind w:firstLineChars="200" w:firstLine="396"/>
        <w:jc w:val="left"/>
        <w:rPr>
          <w:rFonts w:ascii="宋体" w:eastAsia="宋体" w:hAnsi="宋体"/>
          <w:spacing w:val="-6"/>
          <w:szCs w:val="21"/>
        </w:rPr>
      </w:pPr>
      <w:r w:rsidRPr="00183AD9">
        <w:rPr>
          <w:rFonts w:ascii="宋体" w:eastAsia="宋体" w:hAnsi="宋体" w:hint="eastAsia"/>
          <w:spacing w:val="-6"/>
          <w:szCs w:val="21"/>
        </w:rPr>
        <w:t>d.投标截止时间前，投标人仅递交备份投标文件而未将电子加密投标文件成功上传至政府采购云平台的，投标无效。</w:t>
      </w:r>
    </w:p>
    <w:p w14:paraId="33A71CCB" w14:textId="77777777" w:rsidR="002435F2" w:rsidRPr="00183AD9" w:rsidRDefault="00F10C79" w:rsidP="00183AD9">
      <w:pPr>
        <w:adjustRightInd w:val="0"/>
        <w:snapToGrid w:val="0"/>
        <w:spacing w:line="288" w:lineRule="auto"/>
        <w:ind w:firstLineChars="200" w:firstLine="396"/>
        <w:jc w:val="left"/>
        <w:rPr>
          <w:rFonts w:ascii="宋体" w:eastAsia="宋体" w:hAnsi="宋体"/>
          <w:spacing w:val="-6"/>
          <w:szCs w:val="21"/>
        </w:rPr>
      </w:pPr>
      <w:r w:rsidRPr="00183AD9">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2D087901" w14:textId="59FDAFB5" w:rsidR="002435F2" w:rsidRPr="00183AD9" w:rsidRDefault="00DD3FB1" w:rsidP="00183AD9">
      <w:pPr>
        <w:adjustRightInd w:val="0"/>
        <w:snapToGrid w:val="0"/>
        <w:spacing w:line="288" w:lineRule="auto"/>
        <w:ind w:firstLineChars="200" w:firstLine="396"/>
        <w:jc w:val="left"/>
        <w:rPr>
          <w:rFonts w:ascii="宋体" w:eastAsia="宋体" w:hAnsi="宋体"/>
          <w:spacing w:val="-6"/>
          <w:szCs w:val="21"/>
        </w:rPr>
      </w:pPr>
      <w:r w:rsidRPr="00183AD9">
        <w:rPr>
          <w:rFonts w:ascii="宋体" w:eastAsia="宋体" w:hAnsi="宋体"/>
          <w:spacing w:val="-6"/>
          <w:szCs w:val="21"/>
        </w:rPr>
        <w:t>2</w:t>
      </w:r>
      <w:r w:rsidR="00F10C79" w:rsidRPr="00183AD9">
        <w:rPr>
          <w:rFonts w:ascii="宋体" w:eastAsia="宋体" w:hAnsi="宋体" w:hint="eastAsia"/>
          <w:spacing w:val="-6"/>
          <w:szCs w:val="21"/>
        </w:rPr>
        <w:t>.投标人因未在线参加开标而导致电子加密投标文件无法按时解密等一切后果由投标人自行承担。</w:t>
      </w:r>
    </w:p>
    <w:p w14:paraId="3916EC5D" w14:textId="6AEC55CB" w:rsidR="002435F2" w:rsidRPr="00183AD9" w:rsidRDefault="00DD3FB1" w:rsidP="00183AD9">
      <w:pPr>
        <w:adjustRightInd w:val="0"/>
        <w:snapToGrid w:val="0"/>
        <w:spacing w:line="288" w:lineRule="auto"/>
        <w:ind w:firstLineChars="200" w:firstLine="396"/>
        <w:jc w:val="left"/>
        <w:rPr>
          <w:rFonts w:ascii="宋体" w:eastAsia="宋体" w:hAnsi="宋体"/>
          <w:spacing w:val="-6"/>
          <w:szCs w:val="21"/>
        </w:rPr>
      </w:pPr>
      <w:r w:rsidRPr="00183AD9">
        <w:rPr>
          <w:rFonts w:ascii="宋体" w:eastAsia="宋体" w:hAnsi="宋体"/>
          <w:spacing w:val="-6"/>
          <w:szCs w:val="21"/>
        </w:rPr>
        <w:t>3</w:t>
      </w:r>
      <w:r w:rsidR="00F10C79" w:rsidRPr="00183AD9">
        <w:rPr>
          <w:rFonts w:ascii="宋体" w:eastAsia="宋体" w:hAnsi="宋体" w:hint="eastAsia"/>
          <w:spacing w:val="-6"/>
          <w:szCs w:val="21"/>
        </w:rPr>
        <w:t>.投标人应按照招标文件和政府采购云平台的要求，根据投标文件的组成规定的内容及顺序通过政</w:t>
      </w:r>
      <w:proofErr w:type="gramStart"/>
      <w:r w:rsidR="00F10C79" w:rsidRPr="00183AD9">
        <w:rPr>
          <w:rFonts w:ascii="宋体" w:eastAsia="宋体" w:hAnsi="宋体" w:hint="eastAsia"/>
          <w:spacing w:val="-6"/>
          <w:szCs w:val="21"/>
        </w:rPr>
        <w:t>采云</w:t>
      </w:r>
      <w:proofErr w:type="gramEnd"/>
      <w:r w:rsidR="00F10C79" w:rsidRPr="00183AD9">
        <w:rPr>
          <w:rFonts w:ascii="宋体" w:eastAsia="宋体" w:hAnsi="宋体" w:hint="eastAsia"/>
          <w:spacing w:val="-6"/>
          <w:szCs w:val="21"/>
        </w:rPr>
        <w:t>电子交易客户端（政</w:t>
      </w:r>
      <w:proofErr w:type="gramStart"/>
      <w:r w:rsidR="00F10C79" w:rsidRPr="00183AD9">
        <w:rPr>
          <w:rFonts w:ascii="宋体" w:eastAsia="宋体" w:hAnsi="宋体" w:hint="eastAsia"/>
          <w:spacing w:val="-6"/>
          <w:szCs w:val="21"/>
        </w:rPr>
        <w:t>采云</w:t>
      </w:r>
      <w:proofErr w:type="gramEnd"/>
      <w:r w:rsidR="00F10C79" w:rsidRPr="00183AD9">
        <w:rPr>
          <w:rFonts w:ascii="宋体" w:eastAsia="宋体" w:hAnsi="宋体" w:hint="eastAsia"/>
          <w:spacing w:val="-6"/>
          <w:szCs w:val="21"/>
        </w:rPr>
        <w:t>投标客户端）编制加密投标文件。</w:t>
      </w:r>
    </w:p>
    <w:p w14:paraId="3F766CD3" w14:textId="77777777" w:rsidR="002435F2" w:rsidRPr="00183AD9" w:rsidRDefault="00F10C79" w:rsidP="00183AD9">
      <w:pPr>
        <w:adjustRightInd w:val="0"/>
        <w:snapToGrid w:val="0"/>
        <w:spacing w:line="288" w:lineRule="auto"/>
        <w:ind w:firstLineChars="200" w:firstLine="422"/>
        <w:jc w:val="left"/>
        <w:rPr>
          <w:rFonts w:ascii="宋体" w:eastAsia="宋体" w:hAnsi="宋体"/>
          <w:b/>
          <w:bCs/>
          <w:szCs w:val="21"/>
        </w:rPr>
      </w:pPr>
      <w:r w:rsidRPr="00183AD9">
        <w:rPr>
          <w:rFonts w:ascii="宋体" w:eastAsia="宋体" w:hAnsi="宋体" w:hint="eastAsia"/>
          <w:b/>
          <w:bCs/>
          <w:szCs w:val="21"/>
        </w:rPr>
        <w:t>备注：投标人可通过浙江省“电子交易/不见面开评标”学习专题提前进行专题学习，熟悉操作，避免影响采购活动（</w:t>
      </w:r>
      <w:hyperlink r:id="rId10" w:history="1">
        <w:r w:rsidRPr="00183AD9">
          <w:rPr>
            <w:rStyle w:val="afe"/>
            <w:rFonts w:ascii="宋体" w:eastAsia="宋体" w:hAnsi="宋体" w:hint="eastAsia"/>
            <w:b/>
            <w:bCs/>
            <w:szCs w:val="21"/>
          </w:rPr>
          <w:t>https://edu.zcygov.cn/luban/e-biding</w:t>
        </w:r>
      </w:hyperlink>
      <w:r w:rsidRPr="00183AD9">
        <w:rPr>
          <w:rFonts w:ascii="宋体" w:eastAsia="宋体" w:hAnsi="宋体" w:hint="eastAsia"/>
          <w:b/>
          <w:bCs/>
          <w:szCs w:val="21"/>
        </w:rPr>
        <w:t>）。</w:t>
      </w:r>
    </w:p>
    <w:p w14:paraId="3D39A79B" w14:textId="77777777" w:rsidR="002435F2" w:rsidRPr="00183AD9" w:rsidRDefault="00F10C79" w:rsidP="00183AD9">
      <w:pPr>
        <w:adjustRightInd w:val="0"/>
        <w:snapToGrid w:val="0"/>
        <w:spacing w:line="288" w:lineRule="auto"/>
        <w:jc w:val="left"/>
        <w:outlineLvl w:val="2"/>
        <w:rPr>
          <w:rFonts w:ascii="宋体" w:eastAsia="宋体" w:hAnsi="宋体"/>
          <w:b/>
          <w:spacing w:val="-6"/>
          <w:szCs w:val="21"/>
        </w:rPr>
      </w:pPr>
      <w:r w:rsidRPr="00183AD9">
        <w:rPr>
          <w:rFonts w:ascii="宋体" w:eastAsia="宋体" w:hAnsi="宋体" w:hint="eastAsia"/>
          <w:b/>
          <w:spacing w:val="-6"/>
          <w:szCs w:val="21"/>
        </w:rPr>
        <w:t>（四）投标文件的语言及计量</w:t>
      </w:r>
    </w:p>
    <w:p w14:paraId="67DFADB0" w14:textId="77777777" w:rsidR="002435F2" w:rsidRPr="00797297" w:rsidRDefault="00F10C79" w:rsidP="00183AD9">
      <w:pPr>
        <w:adjustRightInd w:val="0"/>
        <w:snapToGrid w:val="0"/>
        <w:spacing w:line="288" w:lineRule="auto"/>
        <w:ind w:firstLineChars="200" w:firstLine="396"/>
        <w:jc w:val="left"/>
        <w:rPr>
          <w:rFonts w:ascii="宋体" w:eastAsia="宋体" w:hAnsi="宋体"/>
          <w:spacing w:val="-6"/>
          <w:szCs w:val="21"/>
        </w:rPr>
      </w:pPr>
      <w:r w:rsidRPr="00797297">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0B17249D" w14:textId="77777777" w:rsidR="002435F2" w:rsidRPr="00797297" w:rsidRDefault="00F10C79" w:rsidP="00183AD9">
      <w:pPr>
        <w:adjustRightInd w:val="0"/>
        <w:snapToGrid w:val="0"/>
        <w:spacing w:line="288" w:lineRule="auto"/>
        <w:jc w:val="left"/>
        <w:outlineLvl w:val="2"/>
        <w:rPr>
          <w:rFonts w:ascii="宋体" w:eastAsia="宋体" w:hAnsi="宋体"/>
          <w:b/>
          <w:spacing w:val="-6"/>
          <w:szCs w:val="21"/>
        </w:rPr>
      </w:pPr>
      <w:r w:rsidRPr="00797297">
        <w:rPr>
          <w:rFonts w:ascii="宋体" w:eastAsia="宋体" w:hAnsi="宋体" w:hint="eastAsia"/>
          <w:b/>
          <w:spacing w:val="-6"/>
          <w:szCs w:val="21"/>
        </w:rPr>
        <w:t>（五）投标报价</w:t>
      </w:r>
    </w:p>
    <w:p w14:paraId="11E44F30" w14:textId="77777777" w:rsidR="002435F2" w:rsidRPr="00797297" w:rsidRDefault="00F10C79" w:rsidP="00183AD9">
      <w:pPr>
        <w:adjustRightInd w:val="0"/>
        <w:snapToGrid w:val="0"/>
        <w:spacing w:line="288" w:lineRule="auto"/>
        <w:ind w:firstLineChars="200" w:firstLine="420"/>
        <w:rPr>
          <w:rFonts w:ascii="宋体" w:eastAsia="宋体" w:hAnsi="宋体" w:cs="宋体"/>
          <w:szCs w:val="21"/>
        </w:rPr>
      </w:pPr>
      <w:r w:rsidRPr="00797297">
        <w:rPr>
          <w:rFonts w:ascii="宋体" w:eastAsia="宋体" w:hAnsi="宋体" w:cs="宋体" w:hint="eastAsia"/>
          <w:szCs w:val="21"/>
        </w:rPr>
        <w:t>1.报价应按招标文件要求的格式编制、填写报价内容（可自行增行），未按招标文件要求编制、填写的投标文件可能被拒绝；</w:t>
      </w:r>
    </w:p>
    <w:p w14:paraId="7EBEA818" w14:textId="77777777" w:rsidR="002435F2" w:rsidRPr="00797297" w:rsidRDefault="00F10C79" w:rsidP="00183AD9">
      <w:pPr>
        <w:adjustRightInd w:val="0"/>
        <w:snapToGrid w:val="0"/>
        <w:spacing w:line="288" w:lineRule="auto"/>
        <w:ind w:firstLineChars="200" w:firstLine="420"/>
        <w:rPr>
          <w:rFonts w:ascii="宋体" w:eastAsia="宋体" w:hAnsi="宋体" w:cs="宋体"/>
          <w:szCs w:val="21"/>
        </w:rPr>
      </w:pPr>
      <w:r w:rsidRPr="00797297">
        <w:rPr>
          <w:rFonts w:ascii="宋体" w:eastAsia="宋体" w:hAnsi="宋体" w:cs="宋体" w:hint="eastAsia"/>
          <w:szCs w:val="21"/>
        </w:rPr>
        <w:t>2.以人民币报价；</w:t>
      </w:r>
    </w:p>
    <w:p w14:paraId="7343A1BE" w14:textId="77777777" w:rsidR="002435F2" w:rsidRPr="00797297" w:rsidRDefault="00F10C79" w:rsidP="00183AD9">
      <w:pPr>
        <w:adjustRightInd w:val="0"/>
        <w:snapToGrid w:val="0"/>
        <w:spacing w:line="288" w:lineRule="auto"/>
        <w:ind w:firstLineChars="200" w:firstLine="420"/>
        <w:rPr>
          <w:rFonts w:ascii="宋体" w:eastAsia="宋体" w:hAnsi="宋体" w:cs="宋体"/>
          <w:szCs w:val="21"/>
        </w:rPr>
      </w:pPr>
      <w:r w:rsidRPr="00797297">
        <w:rPr>
          <w:rFonts w:ascii="宋体" w:eastAsia="宋体" w:hAnsi="宋体" w:cs="宋体" w:hint="eastAsia"/>
          <w:szCs w:val="21"/>
        </w:rPr>
        <w:t>3.投标报价是履行合同的最终价格，应包括完成所有产品供货及履行所有规定服务所产生的全部税、费；</w:t>
      </w:r>
    </w:p>
    <w:p w14:paraId="04A0EE23" w14:textId="77777777" w:rsidR="002435F2" w:rsidRPr="00797297" w:rsidRDefault="00F10C79" w:rsidP="00183AD9">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797297">
        <w:rPr>
          <w:rFonts w:eastAsia="宋体" w:hAnsi="宋体" w:cs="宋体" w:hint="eastAsia"/>
          <w:sz w:val="21"/>
          <w:szCs w:val="21"/>
        </w:rPr>
        <w:t>4.投标文件只允许有一个报价，有选择的报价将不予接受。</w:t>
      </w:r>
    </w:p>
    <w:p w14:paraId="2CDC6EC9" w14:textId="77777777" w:rsidR="002435F2" w:rsidRPr="00797297" w:rsidRDefault="00F10C79" w:rsidP="00183AD9">
      <w:pPr>
        <w:adjustRightInd w:val="0"/>
        <w:snapToGrid w:val="0"/>
        <w:spacing w:line="288" w:lineRule="auto"/>
        <w:jc w:val="left"/>
        <w:outlineLvl w:val="2"/>
        <w:rPr>
          <w:rFonts w:ascii="宋体" w:eastAsia="宋体" w:hAnsi="宋体"/>
          <w:b/>
          <w:spacing w:val="-6"/>
          <w:szCs w:val="21"/>
        </w:rPr>
      </w:pPr>
      <w:r w:rsidRPr="00797297">
        <w:rPr>
          <w:rFonts w:ascii="宋体" w:eastAsia="宋体" w:hAnsi="宋体" w:hint="eastAsia"/>
          <w:b/>
          <w:spacing w:val="-6"/>
          <w:szCs w:val="21"/>
        </w:rPr>
        <w:t>（六）投标有效期</w:t>
      </w:r>
    </w:p>
    <w:p w14:paraId="1F92E618" w14:textId="77777777" w:rsidR="002435F2" w:rsidRPr="00797297" w:rsidRDefault="00F10C79" w:rsidP="00183AD9">
      <w:pPr>
        <w:pStyle w:val="ad"/>
        <w:adjustRightInd w:val="0"/>
        <w:snapToGrid w:val="0"/>
        <w:spacing w:beforeLines="0" w:before="0" w:afterLines="0" w:after="0" w:line="288" w:lineRule="auto"/>
        <w:ind w:firstLineChars="200" w:firstLine="396"/>
        <w:jc w:val="left"/>
        <w:rPr>
          <w:rFonts w:eastAsia="宋体" w:hAnsi="宋体"/>
          <w:sz w:val="21"/>
          <w:szCs w:val="21"/>
        </w:rPr>
      </w:pPr>
      <w:r w:rsidRPr="00797297">
        <w:rPr>
          <w:rFonts w:eastAsia="宋体" w:hAnsi="宋体" w:hint="eastAsia"/>
          <w:spacing w:val="-6"/>
          <w:sz w:val="21"/>
          <w:szCs w:val="21"/>
        </w:rPr>
        <w:t>▲从提交投标文件的截止之日起</w:t>
      </w:r>
      <w:r w:rsidRPr="00797297">
        <w:rPr>
          <w:rFonts w:eastAsia="宋体" w:hAnsi="宋体"/>
          <w:spacing w:val="-6"/>
          <w:sz w:val="21"/>
          <w:szCs w:val="21"/>
        </w:rPr>
        <w:t>90天，在原投标有效期满之前，如果出现特殊情况，采购人或采购代理机构以书面形式通知投标人延长投标有效期。</w:t>
      </w:r>
    </w:p>
    <w:p w14:paraId="6191EEB9" w14:textId="77777777" w:rsidR="002435F2" w:rsidRPr="00797297" w:rsidRDefault="00F10C79" w:rsidP="00183AD9">
      <w:pPr>
        <w:adjustRightInd w:val="0"/>
        <w:snapToGrid w:val="0"/>
        <w:spacing w:line="288" w:lineRule="auto"/>
        <w:jc w:val="left"/>
        <w:outlineLvl w:val="2"/>
        <w:rPr>
          <w:rFonts w:ascii="宋体" w:eastAsia="宋体" w:hAnsi="宋体" w:cs="Times New Roman"/>
          <w:b/>
          <w:spacing w:val="-6"/>
          <w:szCs w:val="21"/>
        </w:rPr>
      </w:pPr>
      <w:r w:rsidRPr="00797297">
        <w:rPr>
          <w:rFonts w:ascii="宋体" w:eastAsia="宋体" w:hAnsi="宋体" w:cs="Times New Roman" w:hint="eastAsia"/>
          <w:b/>
          <w:spacing w:val="-6"/>
          <w:szCs w:val="21"/>
        </w:rPr>
        <w:t>（七）资格审查不通过、投标无效的情形</w:t>
      </w:r>
    </w:p>
    <w:p w14:paraId="36801E67" w14:textId="77777777" w:rsidR="002435F2" w:rsidRPr="00797297" w:rsidRDefault="00F10C79" w:rsidP="00183AD9">
      <w:pPr>
        <w:adjustRightInd w:val="0"/>
        <w:snapToGrid w:val="0"/>
        <w:spacing w:line="288" w:lineRule="auto"/>
        <w:ind w:firstLineChars="200" w:firstLine="420"/>
        <w:rPr>
          <w:rFonts w:ascii="宋体" w:eastAsia="宋体" w:hAnsi="宋体" w:cs="宋体"/>
          <w:szCs w:val="21"/>
        </w:rPr>
      </w:pPr>
      <w:r w:rsidRPr="00797297">
        <w:rPr>
          <w:rFonts w:ascii="宋体" w:eastAsia="宋体" w:hAnsi="宋体" w:cs="宋体" w:hint="eastAsia"/>
          <w:szCs w:val="21"/>
        </w:rPr>
        <w:t>投标截止时间前，投标人仅递交备份投标文件而未将电子加密投标文件成功上传至政府采购云平台的，投标无效。</w:t>
      </w:r>
    </w:p>
    <w:p w14:paraId="6C1B1E2C" w14:textId="77777777" w:rsidR="002435F2" w:rsidRPr="00797297" w:rsidRDefault="00F10C79" w:rsidP="00183AD9">
      <w:pPr>
        <w:widowControl/>
        <w:adjustRightInd w:val="0"/>
        <w:snapToGrid w:val="0"/>
        <w:spacing w:line="288" w:lineRule="auto"/>
        <w:ind w:firstLineChars="200" w:firstLine="398"/>
        <w:jc w:val="left"/>
        <w:rPr>
          <w:rFonts w:ascii="宋体" w:eastAsia="宋体" w:hAnsi="宋体" w:cs="Times New Roman"/>
          <w:b/>
          <w:spacing w:val="-6"/>
          <w:szCs w:val="21"/>
        </w:rPr>
      </w:pPr>
      <w:r w:rsidRPr="00797297">
        <w:rPr>
          <w:rFonts w:ascii="宋体" w:eastAsia="宋体" w:hAnsi="宋体" w:cs="Times New Roman" w:hint="eastAsia"/>
          <w:b/>
          <w:spacing w:val="-6"/>
          <w:szCs w:val="21"/>
        </w:rPr>
        <w:t>1</w:t>
      </w:r>
      <w:r w:rsidRPr="00797297">
        <w:rPr>
          <w:rFonts w:ascii="宋体" w:eastAsia="宋体" w:hAnsi="宋体" w:cs="Times New Roman"/>
          <w:b/>
          <w:spacing w:val="-6"/>
          <w:szCs w:val="21"/>
        </w:rPr>
        <w:t>.</w:t>
      </w:r>
      <w:r w:rsidRPr="00797297">
        <w:rPr>
          <w:rFonts w:ascii="宋体" w:eastAsia="宋体" w:hAnsi="宋体" w:cs="Times New Roman" w:hint="eastAsia"/>
          <w:b/>
          <w:spacing w:val="-6"/>
          <w:szCs w:val="21"/>
        </w:rPr>
        <w:t>在资格审查时，如发现下列情形之一的，投标人将被视为资格审查不通过：</w:t>
      </w:r>
    </w:p>
    <w:p w14:paraId="67616622"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797297">
        <w:rPr>
          <w:rFonts w:ascii="宋体" w:eastAsia="宋体" w:hAnsi="宋体" w:cs="Times New Roman" w:hint="eastAsia"/>
          <w:spacing w:val="-6"/>
          <w:szCs w:val="21"/>
        </w:rPr>
        <w:lastRenderedPageBreak/>
        <w:t>1）</w:t>
      </w:r>
      <w:r w:rsidRPr="00797297">
        <w:rPr>
          <w:rFonts w:ascii="宋体" w:eastAsia="宋体" w:hAnsi="宋体" w:cs="Times New Roman"/>
          <w:spacing w:val="-6"/>
          <w:szCs w:val="21"/>
        </w:rPr>
        <w:t>资格证明</w:t>
      </w:r>
      <w:r w:rsidRPr="00797297">
        <w:rPr>
          <w:rFonts w:ascii="宋体" w:eastAsia="宋体" w:hAnsi="宋体" w:cs="Times New Roman" w:hint="eastAsia"/>
          <w:spacing w:val="-6"/>
          <w:szCs w:val="21"/>
        </w:rPr>
        <w:t>材料</w:t>
      </w:r>
      <w:r w:rsidRPr="00797297">
        <w:rPr>
          <w:rFonts w:ascii="宋体" w:eastAsia="宋体" w:hAnsi="宋体" w:cs="Times New Roman"/>
          <w:spacing w:val="-6"/>
          <w:szCs w:val="21"/>
        </w:rPr>
        <w:t>不全的，或者不符合</w:t>
      </w:r>
      <w:r w:rsidRPr="00797297">
        <w:rPr>
          <w:rFonts w:ascii="宋体" w:eastAsia="宋体" w:hAnsi="宋体" w:cs="Times New Roman" w:hint="eastAsia"/>
          <w:spacing w:val="-6"/>
          <w:szCs w:val="21"/>
        </w:rPr>
        <w:t>招标</w:t>
      </w:r>
      <w:r w:rsidRPr="00797297">
        <w:rPr>
          <w:rFonts w:ascii="宋体" w:eastAsia="宋体" w:hAnsi="宋体" w:cs="Times New Roman"/>
          <w:spacing w:val="-6"/>
          <w:szCs w:val="21"/>
        </w:rPr>
        <w:t>文件要求的</w:t>
      </w:r>
      <w:r w:rsidRPr="00797297">
        <w:rPr>
          <w:rFonts w:ascii="宋体" w:eastAsia="宋体" w:hAnsi="宋体" w:cs="Times New Roman" w:hint="eastAsia"/>
          <w:spacing w:val="-6"/>
          <w:szCs w:val="21"/>
        </w:rPr>
        <w:t>；</w:t>
      </w:r>
    </w:p>
    <w:p w14:paraId="1E9812C6" w14:textId="77777777" w:rsidR="002435F2" w:rsidRPr="00797297" w:rsidRDefault="00F10C79" w:rsidP="00183AD9">
      <w:pPr>
        <w:adjustRightInd w:val="0"/>
        <w:snapToGrid w:val="0"/>
        <w:spacing w:line="288" w:lineRule="auto"/>
        <w:ind w:firstLineChars="200" w:firstLine="396"/>
        <w:rPr>
          <w:rFonts w:ascii="宋体" w:eastAsia="宋体" w:hAnsi="宋体" w:cs="Times New Roman"/>
          <w:spacing w:val="-6"/>
          <w:szCs w:val="21"/>
        </w:rPr>
      </w:pPr>
      <w:r w:rsidRPr="00797297">
        <w:rPr>
          <w:rFonts w:ascii="宋体" w:eastAsia="宋体" w:hAnsi="宋体" w:cs="Times New Roman"/>
          <w:spacing w:val="-6"/>
          <w:szCs w:val="21"/>
        </w:rPr>
        <w:t>2</w:t>
      </w:r>
      <w:r w:rsidRPr="00797297">
        <w:rPr>
          <w:rFonts w:ascii="宋体" w:eastAsia="宋体" w:hAnsi="宋体" w:cs="Times New Roman" w:hint="eastAsia"/>
          <w:spacing w:val="-6"/>
          <w:szCs w:val="21"/>
        </w:rPr>
        <w:t>）投标人不具备招标文件中规定的资格要求的；</w:t>
      </w:r>
    </w:p>
    <w:p w14:paraId="4B150966" w14:textId="77777777" w:rsidR="002435F2" w:rsidRPr="00797297" w:rsidRDefault="00F10C79" w:rsidP="00183AD9">
      <w:pPr>
        <w:adjustRightInd w:val="0"/>
        <w:snapToGrid w:val="0"/>
        <w:spacing w:line="288" w:lineRule="auto"/>
        <w:ind w:firstLineChars="200" w:firstLine="396"/>
        <w:rPr>
          <w:rFonts w:ascii="宋体" w:eastAsia="宋体" w:hAnsi="宋体" w:cs="Times New Roman"/>
          <w:spacing w:val="-6"/>
          <w:szCs w:val="21"/>
        </w:rPr>
      </w:pPr>
      <w:r w:rsidRPr="00797297">
        <w:rPr>
          <w:rFonts w:ascii="宋体" w:eastAsia="宋体" w:hAnsi="宋体" w:cs="Times New Roman"/>
          <w:spacing w:val="-6"/>
          <w:szCs w:val="21"/>
        </w:rPr>
        <w:t>3</w:t>
      </w:r>
      <w:r w:rsidRPr="00797297">
        <w:rPr>
          <w:rFonts w:ascii="宋体" w:eastAsia="宋体" w:hAnsi="宋体" w:cs="Times New Roman" w:hint="eastAsia"/>
          <w:spacing w:val="-6"/>
          <w:szCs w:val="21"/>
        </w:rPr>
        <w:t>）资格</w:t>
      </w:r>
      <w:r w:rsidRPr="00797297">
        <w:rPr>
          <w:rFonts w:ascii="宋体" w:eastAsia="宋体" w:hAnsi="宋体" w:cs="Times New Roman"/>
          <w:spacing w:val="-6"/>
          <w:szCs w:val="21"/>
        </w:rPr>
        <w:t>文件</w:t>
      </w:r>
      <w:r w:rsidRPr="00797297">
        <w:rPr>
          <w:rFonts w:ascii="宋体" w:eastAsia="宋体" w:hAnsi="宋体" w:cs="Times New Roman" w:hint="eastAsia"/>
          <w:spacing w:val="-6"/>
          <w:szCs w:val="21"/>
        </w:rPr>
        <w:t>未按要求签署、盖章的。</w:t>
      </w:r>
    </w:p>
    <w:p w14:paraId="0116753C" w14:textId="77777777" w:rsidR="002435F2" w:rsidRPr="00797297" w:rsidRDefault="00F10C79" w:rsidP="00183AD9">
      <w:pPr>
        <w:adjustRightInd w:val="0"/>
        <w:snapToGrid w:val="0"/>
        <w:spacing w:line="288" w:lineRule="auto"/>
        <w:ind w:firstLineChars="200" w:firstLine="398"/>
        <w:rPr>
          <w:rFonts w:ascii="宋体" w:eastAsia="宋体" w:hAnsi="宋体" w:cs="Times New Roman"/>
          <w:b/>
          <w:spacing w:val="-6"/>
          <w:szCs w:val="21"/>
        </w:rPr>
      </w:pPr>
      <w:r w:rsidRPr="00797297">
        <w:rPr>
          <w:rFonts w:ascii="宋体" w:eastAsia="宋体" w:hAnsi="宋体" w:cs="Times New Roman" w:hint="eastAsia"/>
          <w:b/>
          <w:spacing w:val="-6"/>
          <w:szCs w:val="21"/>
        </w:rPr>
        <w:t>2</w:t>
      </w:r>
      <w:r w:rsidRPr="00797297">
        <w:rPr>
          <w:rFonts w:ascii="宋体" w:eastAsia="宋体" w:hAnsi="宋体" w:cs="Times New Roman"/>
          <w:b/>
          <w:spacing w:val="-6"/>
          <w:szCs w:val="21"/>
        </w:rPr>
        <w:t>.</w:t>
      </w:r>
      <w:r w:rsidRPr="00797297">
        <w:rPr>
          <w:rFonts w:ascii="宋体" w:eastAsia="宋体" w:hAnsi="宋体" w:cs="Times New Roman" w:hint="eastAsia"/>
          <w:b/>
          <w:spacing w:val="-6"/>
          <w:szCs w:val="21"/>
        </w:rPr>
        <w:t>在符合</w:t>
      </w:r>
      <w:r w:rsidRPr="00797297">
        <w:rPr>
          <w:rFonts w:ascii="宋体" w:eastAsia="宋体" w:hAnsi="宋体" w:cs="Times New Roman"/>
          <w:b/>
          <w:spacing w:val="-6"/>
          <w:szCs w:val="21"/>
        </w:rPr>
        <w:t>性审查、</w:t>
      </w:r>
      <w:r w:rsidRPr="00797297">
        <w:rPr>
          <w:rFonts w:ascii="宋体" w:eastAsia="宋体" w:hAnsi="宋体" w:cs="Times New Roman" w:hint="eastAsia"/>
          <w:b/>
          <w:spacing w:val="-6"/>
          <w:szCs w:val="21"/>
        </w:rPr>
        <w:t>商务</w:t>
      </w:r>
      <w:r w:rsidRPr="00797297">
        <w:rPr>
          <w:rFonts w:ascii="宋体" w:eastAsia="宋体" w:hAnsi="宋体" w:cs="Times New Roman"/>
          <w:b/>
          <w:spacing w:val="-6"/>
          <w:szCs w:val="21"/>
        </w:rPr>
        <w:t>和技术评审</w:t>
      </w:r>
      <w:r w:rsidRPr="00797297">
        <w:rPr>
          <w:rFonts w:ascii="宋体" w:eastAsia="宋体" w:hAnsi="宋体" w:cs="Times New Roman" w:hint="eastAsia"/>
          <w:b/>
          <w:spacing w:val="-6"/>
          <w:szCs w:val="21"/>
        </w:rPr>
        <w:t>时，如发现下列情形之一的，投标文件将被视为无效：</w:t>
      </w:r>
    </w:p>
    <w:p w14:paraId="559C36D8" w14:textId="77777777" w:rsidR="002435F2" w:rsidRPr="00797297" w:rsidRDefault="00F10C79" w:rsidP="00183AD9">
      <w:pPr>
        <w:adjustRightInd w:val="0"/>
        <w:snapToGrid w:val="0"/>
        <w:spacing w:line="288" w:lineRule="auto"/>
        <w:ind w:firstLineChars="200" w:firstLine="396"/>
        <w:rPr>
          <w:rFonts w:ascii="宋体" w:eastAsia="宋体" w:hAnsi="宋体" w:cs="Times New Roman"/>
          <w:spacing w:val="-6"/>
          <w:szCs w:val="21"/>
        </w:rPr>
      </w:pPr>
      <w:r w:rsidRPr="00797297">
        <w:rPr>
          <w:rFonts w:ascii="宋体" w:eastAsia="宋体" w:hAnsi="宋体" w:cs="Times New Roman" w:hint="eastAsia"/>
          <w:spacing w:val="-6"/>
          <w:szCs w:val="21"/>
        </w:rPr>
        <w:t>1）商务和技术文件未按要求签署、盖章的；</w:t>
      </w:r>
    </w:p>
    <w:p w14:paraId="64F0D136" w14:textId="77777777" w:rsidR="002435F2" w:rsidRPr="00797297" w:rsidRDefault="00F10C79" w:rsidP="00183AD9">
      <w:pPr>
        <w:adjustRightInd w:val="0"/>
        <w:snapToGrid w:val="0"/>
        <w:spacing w:line="288" w:lineRule="auto"/>
        <w:ind w:firstLineChars="200" w:firstLine="396"/>
        <w:rPr>
          <w:rFonts w:ascii="宋体" w:eastAsia="宋体" w:hAnsi="宋体" w:cs="Times New Roman"/>
          <w:spacing w:val="-6"/>
          <w:szCs w:val="21"/>
        </w:rPr>
      </w:pPr>
      <w:r w:rsidRPr="00797297">
        <w:rPr>
          <w:rFonts w:ascii="宋体" w:eastAsia="宋体" w:hAnsi="宋体" w:cs="Times New Roman" w:hint="eastAsia"/>
          <w:spacing w:val="-6"/>
          <w:szCs w:val="21"/>
        </w:rPr>
        <w:t>2）未提供或未按要求提供投标函</w:t>
      </w:r>
      <w:r w:rsidRPr="00797297">
        <w:rPr>
          <w:rFonts w:ascii="宋体" w:eastAsia="宋体" w:hAnsi="宋体" w:cs="Times New Roman"/>
          <w:spacing w:val="-6"/>
          <w:szCs w:val="21"/>
        </w:rPr>
        <w:t>、法定代表人资格证明书</w:t>
      </w:r>
      <w:r w:rsidRPr="00797297">
        <w:rPr>
          <w:rFonts w:ascii="宋体" w:eastAsia="宋体" w:hAnsi="宋体" w:cs="Times New Roman" w:hint="eastAsia"/>
          <w:spacing w:val="-6"/>
          <w:szCs w:val="21"/>
        </w:rPr>
        <w:t>、法定代表人授权委托书、投标</w:t>
      </w:r>
      <w:r w:rsidRPr="00797297">
        <w:rPr>
          <w:rFonts w:ascii="宋体" w:eastAsia="宋体" w:hAnsi="宋体" w:cs="Times New Roman"/>
          <w:spacing w:val="-6"/>
          <w:szCs w:val="21"/>
        </w:rPr>
        <w:t>声明书</w:t>
      </w:r>
      <w:r w:rsidRPr="00797297">
        <w:rPr>
          <w:rFonts w:ascii="宋体" w:eastAsia="宋体" w:hAnsi="宋体" w:cs="Times New Roman" w:hint="eastAsia"/>
          <w:spacing w:val="-6"/>
          <w:szCs w:val="21"/>
        </w:rPr>
        <w:t>的；</w:t>
      </w:r>
    </w:p>
    <w:p w14:paraId="0596FAA2" w14:textId="77777777" w:rsidR="002435F2" w:rsidRPr="00797297" w:rsidRDefault="00F10C79" w:rsidP="00183AD9">
      <w:pPr>
        <w:adjustRightInd w:val="0"/>
        <w:snapToGrid w:val="0"/>
        <w:spacing w:line="288" w:lineRule="auto"/>
        <w:ind w:firstLineChars="200" w:firstLine="396"/>
        <w:rPr>
          <w:rFonts w:ascii="宋体" w:eastAsia="宋体" w:hAnsi="宋体" w:cs="Times New Roman"/>
          <w:spacing w:val="-6"/>
          <w:szCs w:val="21"/>
        </w:rPr>
      </w:pPr>
      <w:r w:rsidRPr="00797297">
        <w:rPr>
          <w:rFonts w:ascii="宋体" w:eastAsia="宋体" w:hAnsi="宋体" w:cs="Times New Roman" w:hint="eastAsia"/>
          <w:spacing w:val="-6"/>
          <w:szCs w:val="21"/>
        </w:rPr>
        <w:t>3）</w:t>
      </w:r>
      <w:r w:rsidRPr="00797297">
        <w:rPr>
          <w:rFonts w:ascii="宋体" w:eastAsia="宋体" w:hAnsi="宋体" w:cs="Times New Roman" w:hint="eastAsia"/>
          <w:bCs/>
          <w:spacing w:val="-6"/>
          <w:szCs w:val="21"/>
        </w:rPr>
        <w:t>法定代表人委托授权代表</w:t>
      </w:r>
      <w:r w:rsidRPr="00797297">
        <w:rPr>
          <w:rFonts w:ascii="宋体" w:eastAsia="宋体" w:hAnsi="宋体" w:cs="Times New Roman"/>
          <w:bCs/>
          <w:spacing w:val="-6"/>
          <w:szCs w:val="21"/>
        </w:rPr>
        <w:t>参加投</w:t>
      </w:r>
      <w:r w:rsidRPr="00797297">
        <w:rPr>
          <w:rFonts w:ascii="宋体" w:eastAsia="宋体" w:hAnsi="宋体" w:cs="Times New Roman" w:hint="eastAsia"/>
          <w:bCs/>
          <w:spacing w:val="-6"/>
          <w:szCs w:val="21"/>
        </w:rPr>
        <w:t>标但未</w:t>
      </w:r>
      <w:r w:rsidRPr="00797297">
        <w:rPr>
          <w:rFonts w:ascii="宋体" w:eastAsia="宋体" w:hAnsi="宋体" w:cs="Times New Roman"/>
          <w:bCs/>
          <w:spacing w:val="-6"/>
          <w:szCs w:val="21"/>
        </w:rPr>
        <w:t>提供</w:t>
      </w:r>
      <w:r w:rsidRPr="00797297">
        <w:rPr>
          <w:rFonts w:ascii="宋体" w:eastAsia="宋体" w:hAnsi="宋体" w:cs="Times New Roman" w:hint="eastAsia"/>
          <w:bCs/>
          <w:spacing w:val="-6"/>
          <w:szCs w:val="21"/>
        </w:rPr>
        <w:t>投标授权代表社保缴纳证明的</w:t>
      </w:r>
      <w:r w:rsidRPr="00797297">
        <w:rPr>
          <w:rFonts w:ascii="宋体" w:eastAsia="宋体" w:hAnsi="宋体" w:cs="Times New Roman"/>
          <w:bCs/>
          <w:spacing w:val="-6"/>
          <w:szCs w:val="21"/>
        </w:rPr>
        <w:t>；</w:t>
      </w:r>
    </w:p>
    <w:p w14:paraId="0C19CF8D" w14:textId="77777777" w:rsidR="002435F2" w:rsidRPr="00797297" w:rsidRDefault="00F10C79" w:rsidP="00183AD9">
      <w:pPr>
        <w:adjustRightInd w:val="0"/>
        <w:snapToGrid w:val="0"/>
        <w:spacing w:line="288" w:lineRule="auto"/>
        <w:ind w:firstLineChars="200" w:firstLine="396"/>
        <w:rPr>
          <w:rFonts w:ascii="宋体" w:eastAsia="宋体" w:hAnsi="宋体" w:cs="Times New Roman"/>
          <w:spacing w:val="-6"/>
          <w:szCs w:val="21"/>
        </w:rPr>
      </w:pPr>
      <w:r w:rsidRPr="00797297">
        <w:rPr>
          <w:rFonts w:ascii="宋体" w:eastAsia="宋体" w:hAnsi="宋体" w:cs="Times New Roman" w:hint="eastAsia"/>
          <w:spacing w:val="-6"/>
          <w:szCs w:val="21"/>
        </w:rPr>
        <w:t>4）未提供或未如实提供采购需求</w:t>
      </w:r>
      <w:r w:rsidRPr="00797297">
        <w:rPr>
          <w:rFonts w:ascii="宋体" w:eastAsia="宋体" w:hAnsi="宋体" w:cs="Times New Roman"/>
          <w:spacing w:val="-6"/>
          <w:szCs w:val="21"/>
        </w:rPr>
        <w:t>偏离表的；</w:t>
      </w:r>
    </w:p>
    <w:p w14:paraId="553C1EA0" w14:textId="77777777" w:rsidR="002435F2" w:rsidRPr="00797297" w:rsidRDefault="00F10C79" w:rsidP="00183AD9">
      <w:pPr>
        <w:adjustRightInd w:val="0"/>
        <w:snapToGrid w:val="0"/>
        <w:spacing w:line="288" w:lineRule="auto"/>
        <w:ind w:firstLineChars="200" w:firstLine="396"/>
        <w:rPr>
          <w:rFonts w:ascii="宋体" w:eastAsia="宋体" w:hAnsi="宋体" w:cs="Times New Roman"/>
          <w:spacing w:val="-6"/>
          <w:szCs w:val="21"/>
        </w:rPr>
      </w:pPr>
      <w:r w:rsidRPr="00797297">
        <w:rPr>
          <w:rFonts w:ascii="宋体" w:eastAsia="宋体" w:hAnsi="宋体" w:cs="Times New Roman" w:hint="eastAsia"/>
          <w:spacing w:val="-6"/>
          <w:szCs w:val="21"/>
        </w:rPr>
        <w:t>5）</w:t>
      </w:r>
      <w:r w:rsidRPr="00797297">
        <w:rPr>
          <w:rFonts w:ascii="宋体" w:eastAsia="宋体" w:hAnsi="宋体" w:cs="Times New Roman"/>
          <w:spacing w:val="-6"/>
          <w:szCs w:val="21"/>
        </w:rPr>
        <w:t>明显不符合招标文件</w:t>
      </w:r>
      <w:r w:rsidRPr="00797297">
        <w:rPr>
          <w:rFonts w:ascii="宋体" w:eastAsia="宋体" w:hAnsi="宋体" w:cs="Times New Roman" w:hint="eastAsia"/>
          <w:spacing w:val="-6"/>
          <w:szCs w:val="21"/>
        </w:rPr>
        <w:t>要求，</w:t>
      </w:r>
      <w:r w:rsidRPr="00797297">
        <w:rPr>
          <w:rFonts w:ascii="宋体" w:eastAsia="宋体" w:hAnsi="宋体" w:cs="Times New Roman"/>
          <w:spacing w:val="-6"/>
          <w:szCs w:val="21"/>
        </w:rPr>
        <w:t>或者</w:t>
      </w:r>
      <w:r w:rsidRPr="00797297">
        <w:rPr>
          <w:rFonts w:ascii="宋体" w:eastAsia="宋体" w:hAnsi="宋体" w:cs="Times New Roman" w:hint="eastAsia"/>
          <w:spacing w:val="-6"/>
          <w:szCs w:val="21"/>
        </w:rPr>
        <w:t>与</w:t>
      </w:r>
      <w:r w:rsidRPr="00797297">
        <w:rPr>
          <w:rFonts w:ascii="宋体" w:eastAsia="宋体" w:hAnsi="宋体" w:cs="Times New Roman"/>
          <w:spacing w:val="-6"/>
          <w:szCs w:val="21"/>
        </w:rPr>
        <w:t>招标文件中标“▲”的项目发生实质性偏离的</w:t>
      </w:r>
      <w:r w:rsidRPr="00797297">
        <w:rPr>
          <w:rFonts w:ascii="宋体" w:eastAsia="宋体" w:hAnsi="宋体" w:cs="Times New Roman" w:hint="eastAsia"/>
          <w:spacing w:val="-6"/>
          <w:szCs w:val="21"/>
        </w:rPr>
        <w:t>，或</w:t>
      </w:r>
      <w:r w:rsidRPr="00797297">
        <w:rPr>
          <w:rFonts w:ascii="宋体" w:eastAsia="宋体" w:hAnsi="宋体" w:cs="宋体" w:hint="eastAsia"/>
          <w:szCs w:val="21"/>
        </w:rPr>
        <w:t>负偏离达到规定数目的</w:t>
      </w:r>
      <w:r w:rsidRPr="00797297">
        <w:rPr>
          <w:rFonts w:ascii="宋体" w:eastAsia="宋体" w:hAnsi="宋体" w:cs="Times New Roman"/>
          <w:spacing w:val="-6"/>
          <w:szCs w:val="21"/>
        </w:rPr>
        <w:t>；</w:t>
      </w:r>
    </w:p>
    <w:p w14:paraId="7E6FC81F" w14:textId="77777777" w:rsidR="002435F2" w:rsidRPr="00797297" w:rsidRDefault="00F10C79" w:rsidP="00183AD9">
      <w:pPr>
        <w:adjustRightInd w:val="0"/>
        <w:snapToGrid w:val="0"/>
        <w:spacing w:line="288" w:lineRule="auto"/>
        <w:ind w:firstLineChars="200" w:firstLine="396"/>
        <w:rPr>
          <w:rFonts w:ascii="宋体" w:eastAsia="宋体" w:hAnsi="宋体" w:cs="Times New Roman"/>
          <w:spacing w:val="-6"/>
          <w:szCs w:val="21"/>
        </w:rPr>
      </w:pPr>
      <w:r w:rsidRPr="00797297">
        <w:rPr>
          <w:rFonts w:ascii="宋体" w:eastAsia="宋体" w:hAnsi="宋体" w:cs="Times New Roman"/>
          <w:spacing w:val="-6"/>
          <w:szCs w:val="21"/>
        </w:rPr>
        <w:t>6</w:t>
      </w:r>
      <w:r w:rsidRPr="00797297">
        <w:rPr>
          <w:rFonts w:ascii="宋体" w:eastAsia="宋体" w:hAnsi="宋体" w:cs="Times New Roman" w:hint="eastAsia"/>
          <w:spacing w:val="-6"/>
          <w:szCs w:val="21"/>
        </w:rPr>
        <w:t>）</w:t>
      </w:r>
      <w:r w:rsidRPr="00797297">
        <w:rPr>
          <w:rFonts w:ascii="宋体" w:eastAsia="宋体" w:hAnsi="宋体" w:cs="Times New Roman"/>
          <w:spacing w:val="-6"/>
          <w:szCs w:val="21"/>
        </w:rPr>
        <w:t>未提供或未如实提供投标技术参数，或者投标文件标明的响应或偏离与事实不符或虚假投标的；</w:t>
      </w:r>
    </w:p>
    <w:p w14:paraId="215D51F6" w14:textId="77777777" w:rsidR="002435F2" w:rsidRPr="00797297" w:rsidRDefault="00F10C79" w:rsidP="00183AD9">
      <w:pPr>
        <w:adjustRightInd w:val="0"/>
        <w:snapToGrid w:val="0"/>
        <w:spacing w:line="288" w:lineRule="auto"/>
        <w:ind w:firstLineChars="200" w:firstLine="396"/>
        <w:rPr>
          <w:rFonts w:ascii="宋体" w:eastAsia="宋体" w:hAnsi="宋体" w:cs="Times New Roman"/>
          <w:spacing w:val="-6"/>
          <w:szCs w:val="21"/>
        </w:rPr>
      </w:pPr>
      <w:r w:rsidRPr="00797297">
        <w:rPr>
          <w:rFonts w:ascii="宋体" w:eastAsia="宋体" w:hAnsi="宋体" w:cs="Times New Roman"/>
          <w:spacing w:val="-6"/>
          <w:szCs w:val="21"/>
        </w:rPr>
        <w:t>7</w:t>
      </w:r>
      <w:r w:rsidRPr="00797297">
        <w:rPr>
          <w:rFonts w:ascii="宋体" w:eastAsia="宋体" w:hAnsi="宋体" w:cs="Times New Roman" w:hint="eastAsia"/>
          <w:spacing w:val="-6"/>
          <w:szCs w:val="21"/>
        </w:rPr>
        <w:t>）</w:t>
      </w:r>
      <w:r w:rsidRPr="00797297">
        <w:rPr>
          <w:rFonts w:ascii="宋体" w:eastAsia="宋体" w:hAnsi="宋体" w:cs="Times New Roman"/>
          <w:spacing w:val="-6"/>
          <w:szCs w:val="21"/>
        </w:rPr>
        <w:t>投标技术方案不明确，存在一个或一个以上备选（替代）投标方案的；</w:t>
      </w:r>
    </w:p>
    <w:p w14:paraId="141E1838" w14:textId="77777777" w:rsidR="002435F2" w:rsidRPr="00797297" w:rsidRDefault="00F10C79" w:rsidP="00183AD9">
      <w:pPr>
        <w:adjustRightInd w:val="0"/>
        <w:snapToGrid w:val="0"/>
        <w:spacing w:line="288" w:lineRule="auto"/>
        <w:ind w:firstLineChars="200" w:firstLine="396"/>
        <w:rPr>
          <w:rFonts w:ascii="宋体" w:eastAsia="宋体" w:hAnsi="宋体" w:cs="Times New Roman"/>
          <w:spacing w:val="-6"/>
          <w:szCs w:val="21"/>
        </w:rPr>
      </w:pPr>
      <w:r w:rsidRPr="00797297">
        <w:rPr>
          <w:rFonts w:ascii="宋体" w:eastAsia="宋体" w:hAnsi="宋体" w:cs="Times New Roman"/>
          <w:spacing w:val="-6"/>
          <w:szCs w:val="21"/>
        </w:rPr>
        <w:t>8</w:t>
      </w:r>
      <w:r w:rsidRPr="00797297">
        <w:rPr>
          <w:rFonts w:ascii="宋体" w:eastAsia="宋体" w:hAnsi="宋体" w:cs="Times New Roman" w:hint="eastAsia"/>
          <w:spacing w:val="-6"/>
          <w:szCs w:val="21"/>
        </w:rPr>
        <w:t>）投标文件含有采购人不能接受的附加条件的；</w:t>
      </w:r>
    </w:p>
    <w:p w14:paraId="6193EB9E" w14:textId="77777777" w:rsidR="002435F2" w:rsidRPr="00183AD9" w:rsidRDefault="00F10C79" w:rsidP="00183AD9">
      <w:pPr>
        <w:widowControl/>
        <w:adjustRightInd w:val="0"/>
        <w:snapToGrid w:val="0"/>
        <w:spacing w:line="288" w:lineRule="auto"/>
        <w:ind w:firstLineChars="200" w:firstLine="396"/>
        <w:jc w:val="left"/>
        <w:rPr>
          <w:rFonts w:ascii="宋体" w:eastAsia="宋体" w:hAnsi="宋体" w:cs="Times New Roman"/>
          <w:spacing w:val="-6"/>
          <w:szCs w:val="21"/>
        </w:rPr>
      </w:pPr>
      <w:r w:rsidRPr="00797297">
        <w:rPr>
          <w:rFonts w:ascii="宋体" w:eastAsia="宋体" w:hAnsi="宋体" w:cs="Times New Roman"/>
          <w:spacing w:val="-6"/>
          <w:szCs w:val="21"/>
        </w:rPr>
        <w:t>9</w:t>
      </w:r>
      <w:r w:rsidRPr="00797297">
        <w:rPr>
          <w:rFonts w:ascii="宋体" w:eastAsia="宋体" w:hAnsi="宋体" w:cs="Times New Roman" w:hint="eastAsia"/>
          <w:spacing w:val="-6"/>
          <w:szCs w:val="21"/>
        </w:rPr>
        <w:t>）法律、法规和招标文件规定的其他无效情形。</w:t>
      </w:r>
    </w:p>
    <w:p w14:paraId="02C2ECFC" w14:textId="77777777" w:rsidR="002435F2" w:rsidRPr="00183AD9" w:rsidRDefault="00F10C79" w:rsidP="00183AD9">
      <w:pPr>
        <w:widowControl/>
        <w:adjustRightInd w:val="0"/>
        <w:snapToGrid w:val="0"/>
        <w:spacing w:line="288" w:lineRule="auto"/>
        <w:ind w:firstLineChars="200" w:firstLine="398"/>
        <w:jc w:val="left"/>
        <w:rPr>
          <w:rFonts w:ascii="宋体" w:eastAsia="宋体" w:hAnsi="宋体" w:cs="Times New Roman"/>
          <w:b/>
          <w:spacing w:val="-6"/>
          <w:szCs w:val="21"/>
        </w:rPr>
      </w:pPr>
      <w:r w:rsidRPr="00183AD9">
        <w:rPr>
          <w:rFonts w:ascii="宋体" w:eastAsia="宋体" w:hAnsi="宋体" w:cs="Times New Roman" w:hint="eastAsia"/>
          <w:b/>
          <w:spacing w:val="-6"/>
          <w:szCs w:val="21"/>
        </w:rPr>
        <w:t>3</w:t>
      </w:r>
      <w:r w:rsidRPr="00183AD9">
        <w:rPr>
          <w:rFonts w:ascii="宋体" w:eastAsia="宋体" w:hAnsi="宋体" w:cs="Times New Roman"/>
          <w:b/>
          <w:spacing w:val="-6"/>
          <w:szCs w:val="21"/>
        </w:rPr>
        <w:t>.在报价评审时，如发现下列情形之一的，投标文件将被视为无效：</w:t>
      </w:r>
    </w:p>
    <w:p w14:paraId="0B0A3832" w14:textId="77777777" w:rsidR="002435F2" w:rsidRPr="00183AD9" w:rsidRDefault="00F10C79" w:rsidP="00183AD9">
      <w:pPr>
        <w:widowControl/>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1）报价</w:t>
      </w:r>
      <w:r w:rsidRPr="00183AD9">
        <w:rPr>
          <w:rFonts w:ascii="宋体" w:eastAsia="宋体" w:hAnsi="宋体" w:cs="Times New Roman"/>
          <w:spacing w:val="-6"/>
          <w:szCs w:val="21"/>
        </w:rPr>
        <w:t>文件</w:t>
      </w:r>
      <w:r w:rsidRPr="00183AD9">
        <w:rPr>
          <w:rFonts w:ascii="宋体" w:eastAsia="宋体" w:hAnsi="宋体" w:cs="Times New Roman" w:hint="eastAsia"/>
          <w:spacing w:val="-6"/>
          <w:szCs w:val="21"/>
        </w:rPr>
        <w:t>未按要求签署、盖章的；</w:t>
      </w:r>
    </w:p>
    <w:p w14:paraId="221A95EF" w14:textId="77777777" w:rsidR="002435F2" w:rsidRPr="00183AD9" w:rsidRDefault="00F10C79" w:rsidP="00183AD9">
      <w:pPr>
        <w:widowControl/>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2</w:t>
      </w:r>
      <w:r w:rsidRPr="00183AD9">
        <w:rPr>
          <w:rFonts w:ascii="宋体" w:eastAsia="宋体" w:hAnsi="宋体" w:cs="Times New Roman"/>
          <w:spacing w:val="-6"/>
          <w:szCs w:val="21"/>
        </w:rPr>
        <w:t>）未按照招标文件标明的币种报价的</w:t>
      </w:r>
      <w:r w:rsidRPr="00183AD9">
        <w:rPr>
          <w:rFonts w:ascii="宋体" w:eastAsia="宋体" w:hAnsi="宋体" w:cs="Times New Roman" w:hint="eastAsia"/>
          <w:spacing w:val="-6"/>
          <w:szCs w:val="21"/>
        </w:rPr>
        <w:t>；</w:t>
      </w:r>
    </w:p>
    <w:p w14:paraId="70F6AC08" w14:textId="77777777" w:rsidR="002435F2" w:rsidRPr="00183AD9" w:rsidRDefault="00F10C79" w:rsidP="00183AD9">
      <w:pPr>
        <w:widowControl/>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3）</w:t>
      </w:r>
      <w:r w:rsidRPr="00183AD9">
        <w:rPr>
          <w:rFonts w:ascii="宋体" w:eastAsia="宋体" w:hAnsi="宋体" w:cs="Times New Roman"/>
          <w:spacing w:val="-6"/>
          <w:szCs w:val="21"/>
        </w:rPr>
        <w:t>报价</w:t>
      </w:r>
      <w:r w:rsidRPr="00183AD9">
        <w:rPr>
          <w:rFonts w:ascii="宋体" w:eastAsia="宋体" w:hAnsi="宋体" w:cs="Times New Roman" w:hint="eastAsia"/>
          <w:spacing w:val="-6"/>
          <w:szCs w:val="21"/>
        </w:rPr>
        <w:t>明细有</w:t>
      </w:r>
      <w:r w:rsidRPr="00183AD9">
        <w:rPr>
          <w:rFonts w:ascii="宋体" w:eastAsia="宋体" w:hAnsi="宋体" w:cs="Times New Roman"/>
          <w:spacing w:val="-6"/>
          <w:szCs w:val="21"/>
        </w:rPr>
        <w:t>缺漏项</w:t>
      </w:r>
      <w:r w:rsidRPr="00183AD9">
        <w:rPr>
          <w:rFonts w:ascii="宋体" w:eastAsia="宋体" w:hAnsi="宋体" w:cs="Times New Roman" w:hint="eastAsia"/>
          <w:spacing w:val="-6"/>
          <w:szCs w:val="21"/>
        </w:rPr>
        <w:t>，或者</w:t>
      </w:r>
      <w:r w:rsidRPr="00183AD9">
        <w:rPr>
          <w:rFonts w:ascii="宋体" w:eastAsia="宋体" w:hAnsi="宋体" w:cs="Times New Roman"/>
          <w:spacing w:val="-6"/>
          <w:szCs w:val="21"/>
        </w:rPr>
        <w:t>与招标文件要求不一致的</w:t>
      </w:r>
      <w:r w:rsidRPr="00183AD9">
        <w:rPr>
          <w:rFonts w:ascii="宋体" w:eastAsia="宋体" w:hAnsi="宋体" w:cs="Times New Roman" w:hint="eastAsia"/>
          <w:spacing w:val="-6"/>
          <w:szCs w:val="21"/>
        </w:rPr>
        <w:t>；</w:t>
      </w:r>
    </w:p>
    <w:p w14:paraId="4232A508" w14:textId="77777777" w:rsidR="002435F2" w:rsidRPr="00183AD9" w:rsidRDefault="00F10C79" w:rsidP="00183AD9">
      <w:pPr>
        <w:widowControl/>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4）报价超过招标文件中规定的预算金额或者最高限价的；</w:t>
      </w:r>
    </w:p>
    <w:p w14:paraId="2BF1F85A" w14:textId="77777777" w:rsidR="002435F2" w:rsidRPr="00183AD9" w:rsidRDefault="00F10C79" w:rsidP="00183AD9">
      <w:pPr>
        <w:widowControl/>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5）报价具有选择性的；</w:t>
      </w:r>
    </w:p>
    <w:p w14:paraId="7CD1635E" w14:textId="77777777" w:rsidR="002435F2" w:rsidRPr="00183AD9" w:rsidRDefault="00F10C79" w:rsidP="00183AD9">
      <w:pPr>
        <w:widowControl/>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6）报价明显低于其他通过符合性审查投标人的报价（有可能影响产品质量或者不能诚信履约的），投标人在评标现场合理的时间内无法提供书面说明（必要时提交相关证明材料）证明其报价合理性的。</w:t>
      </w:r>
    </w:p>
    <w:p w14:paraId="07DE02B7" w14:textId="77777777" w:rsidR="002435F2" w:rsidRPr="00183AD9" w:rsidRDefault="00F10C79" w:rsidP="00183AD9">
      <w:pPr>
        <w:widowControl/>
        <w:adjustRightInd w:val="0"/>
        <w:snapToGrid w:val="0"/>
        <w:spacing w:line="288" w:lineRule="auto"/>
        <w:ind w:firstLineChars="200" w:firstLine="398"/>
        <w:jc w:val="left"/>
        <w:rPr>
          <w:rFonts w:ascii="宋体" w:eastAsia="宋体" w:hAnsi="宋体" w:cs="Times New Roman"/>
          <w:b/>
          <w:spacing w:val="-6"/>
          <w:szCs w:val="21"/>
        </w:rPr>
      </w:pPr>
      <w:r w:rsidRPr="00183AD9">
        <w:rPr>
          <w:rFonts w:ascii="宋体" w:eastAsia="宋体" w:hAnsi="宋体" w:cs="Times New Roman" w:hint="eastAsia"/>
          <w:b/>
          <w:spacing w:val="-6"/>
          <w:szCs w:val="21"/>
        </w:rPr>
        <w:t>4</w:t>
      </w:r>
      <w:r w:rsidRPr="00183AD9">
        <w:rPr>
          <w:rFonts w:ascii="宋体" w:eastAsia="宋体" w:hAnsi="宋体" w:cs="Times New Roman"/>
          <w:b/>
          <w:spacing w:val="-6"/>
          <w:szCs w:val="21"/>
        </w:rPr>
        <w:t>.</w:t>
      </w:r>
      <w:r w:rsidRPr="00183AD9">
        <w:rPr>
          <w:rFonts w:ascii="宋体" w:eastAsia="宋体" w:hAnsi="宋体" w:cs="Times New Roman" w:hint="eastAsia"/>
          <w:b/>
          <w:spacing w:val="-6"/>
          <w:szCs w:val="21"/>
        </w:rPr>
        <w:t>有下列情形之一的，视为投标人串通投标，其投标无效，由采购人或采购代理机构上报政府采购监督管理部门，视情列入不良行为记录名单，在一至三年内禁止参加政府采购活动：</w:t>
      </w:r>
    </w:p>
    <w:p w14:paraId="6B1AD9CE" w14:textId="77777777" w:rsidR="002435F2" w:rsidRPr="00183AD9" w:rsidRDefault="00F10C79" w:rsidP="00183AD9">
      <w:pPr>
        <w:widowControl/>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1）不同投标人的投标文件由同一单位或者个人编制；</w:t>
      </w:r>
    </w:p>
    <w:p w14:paraId="00229DF0" w14:textId="77777777" w:rsidR="002435F2" w:rsidRPr="00183AD9" w:rsidRDefault="00F10C79" w:rsidP="00183AD9">
      <w:pPr>
        <w:widowControl/>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2）不同投标人委托同一单位或者个人办理投标事宜；</w:t>
      </w:r>
    </w:p>
    <w:p w14:paraId="4B11BB75" w14:textId="77777777" w:rsidR="002435F2" w:rsidRPr="00183AD9" w:rsidRDefault="00F10C79" w:rsidP="00183AD9">
      <w:pPr>
        <w:widowControl/>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3）不同投标人的投标文件载明的项目管理成员或者联系人员为同一人；</w:t>
      </w:r>
    </w:p>
    <w:p w14:paraId="025144FC" w14:textId="77777777" w:rsidR="002435F2" w:rsidRPr="00183AD9" w:rsidRDefault="00F10C79" w:rsidP="00183AD9">
      <w:pPr>
        <w:widowControl/>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4）不同投标人的投标文件异常一致或者投标报价呈规律性差异；</w:t>
      </w:r>
    </w:p>
    <w:p w14:paraId="02D0325F" w14:textId="77777777" w:rsidR="002435F2" w:rsidRPr="00183AD9" w:rsidRDefault="00F10C79" w:rsidP="00183AD9">
      <w:pPr>
        <w:widowControl/>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5）不同投标人的投标文件相互混装。</w:t>
      </w:r>
    </w:p>
    <w:p w14:paraId="08290A2F" w14:textId="77777777" w:rsidR="002435F2" w:rsidRPr="00183AD9" w:rsidRDefault="002435F2" w:rsidP="00183AD9">
      <w:pPr>
        <w:widowControl/>
        <w:adjustRightInd w:val="0"/>
        <w:snapToGrid w:val="0"/>
        <w:spacing w:line="288" w:lineRule="auto"/>
        <w:jc w:val="left"/>
        <w:rPr>
          <w:rFonts w:ascii="宋体" w:eastAsia="宋体" w:hAnsi="宋体" w:cs="Times New Roman"/>
          <w:spacing w:val="-6"/>
          <w:szCs w:val="21"/>
        </w:rPr>
      </w:pPr>
    </w:p>
    <w:p w14:paraId="77E1453D" w14:textId="77777777" w:rsidR="002435F2" w:rsidRPr="00183AD9" w:rsidRDefault="00F10C79" w:rsidP="00183AD9">
      <w:pPr>
        <w:adjustRightInd w:val="0"/>
        <w:snapToGrid w:val="0"/>
        <w:spacing w:line="288" w:lineRule="auto"/>
        <w:jc w:val="center"/>
        <w:outlineLvl w:val="1"/>
        <w:rPr>
          <w:rFonts w:ascii="宋体" w:eastAsia="宋体" w:hAnsi="宋体" w:cs="Times New Roman"/>
          <w:b/>
          <w:spacing w:val="-6"/>
          <w:szCs w:val="21"/>
        </w:rPr>
      </w:pPr>
      <w:r w:rsidRPr="00183AD9">
        <w:rPr>
          <w:rFonts w:ascii="宋体" w:eastAsia="宋体" w:hAnsi="宋体" w:cs="Times New Roman"/>
          <w:b/>
          <w:spacing w:val="-6"/>
          <w:szCs w:val="21"/>
        </w:rPr>
        <w:br w:type="page"/>
      </w:r>
      <w:r w:rsidRPr="00183AD9">
        <w:rPr>
          <w:rFonts w:ascii="宋体" w:eastAsia="宋体" w:hAnsi="宋体" w:cs="Times New Roman"/>
          <w:b/>
          <w:spacing w:val="-6"/>
          <w:szCs w:val="21"/>
        </w:rPr>
        <w:lastRenderedPageBreak/>
        <w:t>四</w:t>
      </w:r>
      <w:r w:rsidRPr="00183AD9">
        <w:rPr>
          <w:rFonts w:ascii="宋体" w:eastAsia="宋体" w:hAnsi="宋体" w:cs="Times New Roman" w:hint="eastAsia"/>
          <w:b/>
          <w:spacing w:val="-6"/>
          <w:szCs w:val="21"/>
        </w:rPr>
        <w:t>、开  标</w:t>
      </w:r>
    </w:p>
    <w:p w14:paraId="182A1AB1" w14:textId="77777777" w:rsidR="002435F2" w:rsidRPr="00183AD9" w:rsidRDefault="00F10C79" w:rsidP="00183AD9">
      <w:pPr>
        <w:adjustRightInd w:val="0"/>
        <w:snapToGrid w:val="0"/>
        <w:spacing w:line="288" w:lineRule="auto"/>
        <w:outlineLvl w:val="2"/>
        <w:rPr>
          <w:rFonts w:ascii="宋体" w:eastAsia="宋体" w:hAnsi="宋体" w:cs="Times New Roman"/>
          <w:b/>
          <w:spacing w:val="-6"/>
          <w:szCs w:val="21"/>
        </w:rPr>
      </w:pPr>
      <w:r w:rsidRPr="00183AD9">
        <w:rPr>
          <w:rFonts w:ascii="宋体" w:eastAsia="宋体" w:hAnsi="宋体" w:cs="Times New Roman" w:hint="eastAsia"/>
          <w:b/>
          <w:spacing w:val="-6"/>
          <w:szCs w:val="21"/>
        </w:rPr>
        <w:t>（一）开标准备</w:t>
      </w:r>
    </w:p>
    <w:p w14:paraId="224EB093"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1.</w:t>
      </w:r>
      <w:r w:rsidRPr="00183AD9">
        <w:rPr>
          <w:rFonts w:ascii="宋体" w:eastAsia="宋体" w:hAnsi="宋体" w:cs="Times New Roman"/>
          <w:spacing w:val="-6"/>
          <w:szCs w:val="21"/>
        </w:rPr>
        <w:t>制订开标、</w:t>
      </w:r>
      <w:r w:rsidRPr="00183AD9">
        <w:rPr>
          <w:rFonts w:ascii="宋体" w:eastAsia="宋体" w:hAnsi="宋体" w:cs="Times New Roman" w:hint="eastAsia"/>
          <w:spacing w:val="-6"/>
          <w:szCs w:val="21"/>
        </w:rPr>
        <w:t>评标</w:t>
      </w:r>
      <w:r w:rsidRPr="00183AD9">
        <w:rPr>
          <w:rFonts w:ascii="宋体" w:eastAsia="宋体" w:hAnsi="宋体" w:cs="Times New Roman"/>
          <w:spacing w:val="-6"/>
          <w:szCs w:val="21"/>
        </w:rPr>
        <w:t>工作的组织方案，落实工作场地、设施，检查录音录像采集设备运行情况。</w:t>
      </w:r>
    </w:p>
    <w:p w14:paraId="3FD8BAB0"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2.</w:t>
      </w:r>
      <w:r w:rsidRPr="00183AD9">
        <w:rPr>
          <w:rFonts w:ascii="宋体" w:eastAsia="宋体" w:hAnsi="宋体" w:cs="Times New Roman"/>
          <w:spacing w:val="-6"/>
          <w:szCs w:val="21"/>
        </w:rPr>
        <w:t>通知或邀请相关单位和人员出席开标、</w:t>
      </w:r>
      <w:r w:rsidRPr="00183AD9">
        <w:rPr>
          <w:rFonts w:ascii="宋体" w:eastAsia="宋体" w:hAnsi="宋体" w:cs="Times New Roman" w:hint="eastAsia"/>
          <w:spacing w:val="-6"/>
          <w:szCs w:val="21"/>
        </w:rPr>
        <w:t>评标</w:t>
      </w:r>
      <w:r w:rsidRPr="00183AD9">
        <w:rPr>
          <w:rFonts w:ascii="宋体" w:eastAsia="宋体" w:hAnsi="宋体" w:cs="Times New Roman"/>
          <w:spacing w:val="-6"/>
          <w:szCs w:val="21"/>
        </w:rPr>
        <w:t>活动（按规定由相关监管部门或其授权机构随机抽取、通知的政府采购评审专家除外）。</w:t>
      </w:r>
    </w:p>
    <w:p w14:paraId="787ED01F"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3.</w:t>
      </w:r>
      <w:r w:rsidRPr="00183AD9">
        <w:rPr>
          <w:rFonts w:ascii="宋体" w:eastAsia="宋体" w:hAnsi="宋体" w:cs="Times New Roman"/>
          <w:spacing w:val="-6"/>
          <w:szCs w:val="21"/>
        </w:rPr>
        <w:t>准备政府采购项目的相关文件资料，如项目政府采购预算确认书（计划）及专家抽取有关凭证、项目书面说明、</w:t>
      </w:r>
      <w:r w:rsidRPr="00183AD9">
        <w:rPr>
          <w:rFonts w:ascii="宋体" w:eastAsia="宋体" w:hAnsi="宋体" w:cs="Times New Roman" w:hint="eastAsia"/>
          <w:spacing w:val="-6"/>
          <w:szCs w:val="21"/>
        </w:rPr>
        <w:t>招标</w:t>
      </w:r>
      <w:r w:rsidRPr="00183AD9">
        <w:rPr>
          <w:rFonts w:ascii="宋体" w:eastAsia="宋体" w:hAnsi="宋体" w:cs="Times New Roman"/>
          <w:spacing w:val="-6"/>
          <w:szCs w:val="21"/>
        </w:rPr>
        <w:t>文件、补充文件及质疑答复情况、现场工作所需的相关登记表单、评审工作底稿等。</w:t>
      </w:r>
    </w:p>
    <w:p w14:paraId="34031B77"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4.</w:t>
      </w:r>
      <w:r w:rsidRPr="00183AD9">
        <w:rPr>
          <w:rFonts w:ascii="宋体" w:eastAsia="宋体" w:hAnsi="宋体" w:cs="Times New Roman"/>
          <w:spacing w:val="-6"/>
          <w:szCs w:val="21"/>
        </w:rPr>
        <w:t>其他应准备的事项。</w:t>
      </w:r>
    </w:p>
    <w:p w14:paraId="764174C7" w14:textId="77777777" w:rsidR="002435F2" w:rsidRPr="00183AD9" w:rsidRDefault="00F10C79" w:rsidP="00183AD9">
      <w:pPr>
        <w:adjustRightInd w:val="0"/>
        <w:snapToGrid w:val="0"/>
        <w:spacing w:line="288" w:lineRule="auto"/>
        <w:outlineLvl w:val="2"/>
        <w:rPr>
          <w:rFonts w:ascii="宋体" w:eastAsia="宋体" w:hAnsi="宋体" w:cs="Times New Roman"/>
          <w:b/>
          <w:spacing w:val="-6"/>
          <w:szCs w:val="21"/>
        </w:rPr>
      </w:pPr>
      <w:r w:rsidRPr="00183AD9">
        <w:rPr>
          <w:rFonts w:ascii="宋体" w:eastAsia="宋体" w:hAnsi="宋体" w:cs="Times New Roman" w:hint="eastAsia"/>
          <w:b/>
          <w:spacing w:val="-6"/>
          <w:szCs w:val="21"/>
        </w:rPr>
        <w:t>（二）开标程序</w:t>
      </w:r>
    </w:p>
    <w:p w14:paraId="4829DA3F"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spacing w:val="-6"/>
          <w:szCs w:val="21"/>
        </w:rPr>
        <w:t>采购代理机构按照</w:t>
      </w:r>
      <w:r w:rsidRPr="00183AD9">
        <w:rPr>
          <w:rFonts w:ascii="宋体" w:eastAsia="宋体" w:hAnsi="宋体" w:cs="Times New Roman" w:hint="eastAsia"/>
          <w:spacing w:val="-6"/>
          <w:szCs w:val="21"/>
        </w:rPr>
        <w:t>招标</w:t>
      </w:r>
      <w:r w:rsidRPr="00183AD9">
        <w:rPr>
          <w:rFonts w:ascii="宋体" w:eastAsia="宋体" w:hAnsi="宋体" w:cs="Times New Roman"/>
          <w:spacing w:val="-6"/>
          <w:szCs w:val="21"/>
        </w:rPr>
        <w:t>文件规定的时间、地点和程序组织开标，开标原则上应采取先</w:t>
      </w:r>
      <w:r w:rsidRPr="00183AD9">
        <w:rPr>
          <w:rFonts w:ascii="宋体" w:eastAsia="宋体" w:hAnsi="宋体" w:cs="Times New Roman" w:hint="eastAsia"/>
          <w:spacing w:val="-6"/>
          <w:szCs w:val="21"/>
        </w:rPr>
        <w:t>开启资格</w:t>
      </w:r>
      <w:r w:rsidRPr="00183AD9">
        <w:rPr>
          <w:rFonts w:ascii="宋体" w:eastAsia="宋体" w:hAnsi="宋体" w:cs="Times New Roman"/>
          <w:spacing w:val="-6"/>
          <w:szCs w:val="21"/>
        </w:rPr>
        <w:t>文件</w:t>
      </w:r>
      <w:r w:rsidRPr="00183AD9">
        <w:rPr>
          <w:rFonts w:ascii="宋体" w:eastAsia="宋体" w:hAnsi="宋体" w:cs="Times New Roman" w:hint="eastAsia"/>
          <w:spacing w:val="-6"/>
          <w:szCs w:val="21"/>
        </w:rPr>
        <w:t>、</w:t>
      </w:r>
      <w:r w:rsidRPr="00183AD9">
        <w:rPr>
          <w:rFonts w:ascii="宋体" w:eastAsia="宋体" w:hAnsi="宋体" w:cs="Times New Roman"/>
          <w:spacing w:val="-6"/>
          <w:szCs w:val="21"/>
        </w:rPr>
        <w:t>商务和技术文件、后</w:t>
      </w:r>
      <w:r w:rsidRPr="00183AD9">
        <w:rPr>
          <w:rFonts w:ascii="宋体" w:eastAsia="宋体" w:hAnsi="宋体" w:cs="Times New Roman" w:hint="eastAsia"/>
          <w:spacing w:val="-6"/>
          <w:szCs w:val="21"/>
        </w:rPr>
        <w:t>开启</w:t>
      </w:r>
      <w:r w:rsidRPr="00183AD9">
        <w:rPr>
          <w:rFonts w:ascii="宋体" w:eastAsia="宋体" w:hAnsi="宋体" w:cs="Times New Roman"/>
          <w:spacing w:val="-6"/>
          <w:szCs w:val="21"/>
        </w:rPr>
        <w:t>报价文件的顺序进行。具体按以下程序进行：</w:t>
      </w:r>
    </w:p>
    <w:p w14:paraId="08A688B8"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1.开启开标场地的录音录像采集设备，并确保其正常运行。</w:t>
      </w:r>
    </w:p>
    <w:p w14:paraId="77D7A88C"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2.</w:t>
      </w:r>
      <w:r w:rsidRPr="00183AD9">
        <w:rPr>
          <w:rFonts w:ascii="宋体" w:eastAsia="宋体" w:hAnsi="宋体" w:cs="Times New Roman"/>
          <w:spacing w:val="-6"/>
          <w:szCs w:val="21"/>
        </w:rPr>
        <w:t>核验出席开标活动现场的</w:t>
      </w:r>
      <w:r w:rsidRPr="00183AD9">
        <w:rPr>
          <w:rFonts w:ascii="宋体" w:eastAsia="宋体" w:hAnsi="宋体" w:cs="Times New Roman" w:hint="eastAsia"/>
          <w:spacing w:val="-6"/>
          <w:szCs w:val="21"/>
        </w:rPr>
        <w:t>各</w:t>
      </w:r>
      <w:r w:rsidRPr="00183AD9">
        <w:rPr>
          <w:rFonts w:ascii="宋体" w:eastAsia="宋体" w:hAnsi="宋体" w:cs="Times New Roman"/>
          <w:spacing w:val="-6"/>
          <w:szCs w:val="21"/>
        </w:rPr>
        <w:t>相关单位人员身份，并组织其分别登记、签到，无关人员可拒绝其进入现场</w:t>
      </w:r>
      <w:r w:rsidRPr="00183AD9">
        <w:rPr>
          <w:rFonts w:ascii="宋体" w:eastAsia="宋体" w:hAnsi="宋体" w:cs="Times New Roman" w:hint="eastAsia"/>
          <w:spacing w:val="-6"/>
          <w:szCs w:val="21"/>
        </w:rPr>
        <w:t>。</w:t>
      </w:r>
    </w:p>
    <w:p w14:paraId="2769FB6C"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3.政府采购云平台在线进行投标文件签收，并向投标人出具签收回执。</w:t>
      </w:r>
    </w:p>
    <w:p w14:paraId="27DF1BC1"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4.</w:t>
      </w:r>
      <w:r w:rsidRPr="00183AD9">
        <w:rPr>
          <w:rFonts w:ascii="宋体" w:eastAsia="宋体" w:hAnsi="宋体" w:cs="Times New Roman"/>
          <w:spacing w:val="-6"/>
          <w:szCs w:val="21"/>
        </w:rPr>
        <w:t>主持人宣布开标</w:t>
      </w:r>
      <w:r w:rsidRPr="00183AD9">
        <w:rPr>
          <w:rFonts w:ascii="宋体" w:eastAsia="宋体" w:hAnsi="宋体" w:cs="Times New Roman" w:hint="eastAsia"/>
          <w:spacing w:val="-6"/>
          <w:szCs w:val="21"/>
        </w:rPr>
        <w:t>，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w:t>
      </w:r>
      <w:proofErr w:type="gramStart"/>
      <w:r w:rsidRPr="00183AD9">
        <w:rPr>
          <w:rFonts w:ascii="宋体" w:eastAsia="宋体" w:hAnsi="宋体" w:cs="Times New Roman" w:hint="eastAsia"/>
          <w:spacing w:val="-6"/>
          <w:szCs w:val="21"/>
        </w:rPr>
        <w:t>传成功</w:t>
      </w:r>
      <w:proofErr w:type="gramEnd"/>
      <w:r w:rsidRPr="00183AD9">
        <w:rPr>
          <w:rFonts w:ascii="宋体" w:eastAsia="宋体" w:hAnsi="宋体" w:cs="Times New Roman" w:hint="eastAsia"/>
          <w:spacing w:val="-6"/>
          <w:szCs w:val="21"/>
        </w:rPr>
        <w:t>后，电子加密投标文件自动失效，否则视为投标文件撤回。</w:t>
      </w:r>
    </w:p>
    <w:p w14:paraId="35387376"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5.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14:paraId="51B2401F"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6.</w:t>
      </w:r>
      <w:r w:rsidRPr="00183AD9">
        <w:rPr>
          <w:rFonts w:ascii="宋体" w:eastAsia="宋体" w:hAnsi="宋体" w:cs="Times New Roman"/>
          <w:spacing w:val="-6"/>
          <w:szCs w:val="21"/>
        </w:rPr>
        <w:t>商务和技术评审结束后，宣告商务和技术评审无效投标人名称及理由</w:t>
      </w:r>
      <w:r w:rsidRPr="00183AD9">
        <w:rPr>
          <w:rFonts w:ascii="宋体" w:eastAsia="宋体" w:hAnsi="宋体" w:cs="Times New Roman" w:hint="eastAsia"/>
          <w:spacing w:val="-6"/>
          <w:szCs w:val="21"/>
        </w:rPr>
        <w:t>，</w:t>
      </w:r>
      <w:r w:rsidRPr="00183AD9">
        <w:rPr>
          <w:rFonts w:ascii="宋体" w:eastAsia="宋体" w:hAnsi="宋体" w:cs="Times New Roman"/>
          <w:spacing w:val="-6"/>
          <w:szCs w:val="21"/>
        </w:rPr>
        <w:t>公布经商务和技术评审符合采购需求的投标人名单，采用综合评分法的，公布其商务和技术得分情况。</w:t>
      </w:r>
    </w:p>
    <w:p w14:paraId="3E52BF53"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7.开启</w:t>
      </w:r>
      <w:r w:rsidRPr="00183AD9">
        <w:rPr>
          <w:rFonts w:ascii="宋体" w:eastAsia="宋体" w:hAnsi="宋体" w:cs="Times New Roman"/>
          <w:spacing w:val="-6"/>
          <w:szCs w:val="21"/>
        </w:rPr>
        <w:t>投标人报价文件，</w:t>
      </w:r>
      <w:r w:rsidRPr="00183AD9">
        <w:rPr>
          <w:rFonts w:ascii="宋体" w:eastAsia="宋体" w:hAnsi="宋体" w:cs="Times New Roman" w:hint="eastAsia"/>
          <w:spacing w:val="-6"/>
          <w:szCs w:val="21"/>
        </w:rPr>
        <w:t>公布</w:t>
      </w:r>
      <w:r w:rsidRPr="00183AD9">
        <w:rPr>
          <w:rFonts w:ascii="宋体" w:eastAsia="宋体" w:hAnsi="宋体" w:cs="Times New Roman"/>
          <w:spacing w:val="-6"/>
          <w:szCs w:val="21"/>
        </w:rPr>
        <w:t>开标一览表有关内容，同时当场制作开标记录表，</w:t>
      </w:r>
      <w:r w:rsidRPr="00183AD9">
        <w:rPr>
          <w:rFonts w:ascii="宋体" w:eastAsia="宋体" w:hAnsi="宋体" w:cs="Times New Roman" w:hint="eastAsia"/>
          <w:spacing w:val="-6"/>
          <w:szCs w:val="21"/>
        </w:rPr>
        <w:t>投标人在政府采购云平台在线确认（不予确认的应说明理由，否则视为无异议）</w:t>
      </w:r>
      <w:r w:rsidRPr="00183AD9">
        <w:rPr>
          <w:rFonts w:ascii="宋体" w:eastAsia="宋体" w:hAnsi="宋体" w:cs="Times New Roman"/>
          <w:spacing w:val="-6"/>
          <w:szCs w:val="21"/>
        </w:rPr>
        <w:t>。唱</w:t>
      </w:r>
      <w:proofErr w:type="gramStart"/>
      <w:r w:rsidRPr="00183AD9">
        <w:rPr>
          <w:rFonts w:ascii="宋体" w:eastAsia="宋体" w:hAnsi="宋体" w:cs="Times New Roman"/>
          <w:spacing w:val="-6"/>
          <w:szCs w:val="21"/>
        </w:rPr>
        <w:t>标结束</w:t>
      </w:r>
      <w:proofErr w:type="gramEnd"/>
      <w:r w:rsidRPr="00183AD9">
        <w:rPr>
          <w:rFonts w:ascii="宋体" w:eastAsia="宋体" w:hAnsi="宋体" w:cs="Times New Roman"/>
          <w:spacing w:val="-6"/>
          <w:szCs w:val="21"/>
        </w:rPr>
        <w:t>后，由评标委员会对报价的合理性、准确性等进行审查核实。</w:t>
      </w:r>
    </w:p>
    <w:p w14:paraId="0782B9BC"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8.评标</w:t>
      </w:r>
      <w:r w:rsidRPr="00183AD9">
        <w:rPr>
          <w:rFonts w:ascii="宋体" w:eastAsia="宋体" w:hAnsi="宋体" w:cs="Times New Roman"/>
          <w:spacing w:val="-6"/>
          <w:szCs w:val="21"/>
        </w:rPr>
        <w:t>结束后，公布中标候选</w:t>
      </w:r>
      <w:r w:rsidRPr="00183AD9">
        <w:rPr>
          <w:rFonts w:ascii="宋体" w:eastAsia="宋体" w:hAnsi="宋体" w:cs="Times New Roman" w:hint="eastAsia"/>
          <w:spacing w:val="-6"/>
          <w:szCs w:val="21"/>
        </w:rPr>
        <w:t>人</w:t>
      </w:r>
      <w:r w:rsidRPr="00183AD9">
        <w:rPr>
          <w:rFonts w:ascii="宋体" w:eastAsia="宋体" w:hAnsi="宋体" w:cs="Times New Roman"/>
          <w:spacing w:val="-6"/>
          <w:szCs w:val="21"/>
        </w:rPr>
        <w:t>名单。</w:t>
      </w:r>
    </w:p>
    <w:p w14:paraId="3D1C07F6" w14:textId="77777777" w:rsidR="002435F2" w:rsidRPr="00183AD9" w:rsidRDefault="00F10C79" w:rsidP="00183AD9">
      <w:pPr>
        <w:adjustRightInd w:val="0"/>
        <w:snapToGrid w:val="0"/>
        <w:spacing w:line="288" w:lineRule="auto"/>
        <w:ind w:firstLineChars="200" w:firstLine="398"/>
        <w:rPr>
          <w:rFonts w:ascii="宋体" w:eastAsia="宋体" w:hAnsi="宋体" w:cs="Times New Roman"/>
          <w:b/>
          <w:bCs/>
          <w:spacing w:val="-6"/>
          <w:szCs w:val="21"/>
        </w:rPr>
      </w:pPr>
      <w:r w:rsidRPr="00183AD9">
        <w:rPr>
          <w:rFonts w:ascii="宋体" w:eastAsia="宋体" w:hAnsi="宋体" w:cs="Times New Roman" w:hint="eastAsia"/>
          <w:b/>
          <w:bCs/>
          <w:spacing w:val="-6"/>
          <w:szCs w:val="21"/>
        </w:rPr>
        <w:t>特别说明：如</w:t>
      </w:r>
      <w:proofErr w:type="gramStart"/>
      <w:r w:rsidRPr="00183AD9">
        <w:rPr>
          <w:rFonts w:ascii="宋体" w:eastAsia="宋体" w:hAnsi="宋体" w:cs="Times New Roman" w:hint="eastAsia"/>
          <w:b/>
          <w:bCs/>
          <w:spacing w:val="-6"/>
          <w:szCs w:val="21"/>
        </w:rPr>
        <w:t>遇政府</w:t>
      </w:r>
      <w:proofErr w:type="gramEnd"/>
      <w:r w:rsidRPr="00183AD9">
        <w:rPr>
          <w:rFonts w:ascii="宋体" w:eastAsia="宋体" w:hAnsi="宋体" w:cs="Times New Roman" w:hint="eastAsia"/>
          <w:b/>
          <w:bCs/>
          <w:spacing w:val="-6"/>
          <w:szCs w:val="21"/>
        </w:rPr>
        <w:t>采购云平台电子化开标或评审程序调整的，按调整后程序执行。</w:t>
      </w:r>
    </w:p>
    <w:p w14:paraId="776A37B7" w14:textId="77777777" w:rsidR="002435F2" w:rsidRPr="00797297" w:rsidRDefault="00F10C79" w:rsidP="00183AD9">
      <w:pPr>
        <w:adjustRightInd w:val="0"/>
        <w:snapToGrid w:val="0"/>
        <w:spacing w:line="288" w:lineRule="auto"/>
        <w:jc w:val="center"/>
        <w:outlineLvl w:val="1"/>
        <w:rPr>
          <w:rFonts w:ascii="宋体" w:eastAsia="宋体" w:hAnsi="宋体" w:cs="Times New Roman"/>
          <w:b/>
          <w:spacing w:val="-6"/>
          <w:szCs w:val="21"/>
        </w:rPr>
      </w:pPr>
      <w:r w:rsidRPr="00183AD9">
        <w:rPr>
          <w:rFonts w:ascii="宋体" w:eastAsia="宋体" w:hAnsi="宋体" w:cs="Times New Roman"/>
          <w:b/>
          <w:spacing w:val="-6"/>
          <w:szCs w:val="21"/>
        </w:rPr>
        <w:br w:type="page"/>
      </w:r>
      <w:r w:rsidRPr="00797297">
        <w:rPr>
          <w:rFonts w:ascii="宋体" w:eastAsia="宋体" w:hAnsi="宋体" w:cs="Times New Roman" w:hint="eastAsia"/>
          <w:b/>
          <w:spacing w:val="-6"/>
          <w:szCs w:val="21"/>
        </w:rPr>
        <w:lastRenderedPageBreak/>
        <w:t>五、评  标</w:t>
      </w:r>
    </w:p>
    <w:p w14:paraId="40E84F08" w14:textId="77777777" w:rsidR="002435F2" w:rsidRPr="00797297" w:rsidRDefault="00F10C79" w:rsidP="00183AD9">
      <w:pPr>
        <w:adjustRightInd w:val="0"/>
        <w:snapToGrid w:val="0"/>
        <w:spacing w:line="288" w:lineRule="auto"/>
        <w:outlineLvl w:val="2"/>
        <w:rPr>
          <w:rFonts w:ascii="宋体" w:eastAsia="宋体" w:hAnsi="宋体" w:cs="Times New Roman"/>
          <w:b/>
          <w:spacing w:val="-6"/>
          <w:szCs w:val="21"/>
        </w:rPr>
      </w:pPr>
      <w:r w:rsidRPr="00797297">
        <w:rPr>
          <w:rFonts w:ascii="宋体" w:eastAsia="宋体" w:hAnsi="宋体" w:cs="Times New Roman" w:hint="eastAsia"/>
          <w:b/>
          <w:spacing w:val="-6"/>
          <w:szCs w:val="21"/>
        </w:rPr>
        <w:t>（一）组建评标委员会</w:t>
      </w:r>
    </w:p>
    <w:p w14:paraId="2B2CC0F2" w14:textId="77777777" w:rsidR="002435F2" w:rsidRPr="00797297" w:rsidRDefault="00F10C79" w:rsidP="00183AD9">
      <w:pPr>
        <w:adjustRightInd w:val="0"/>
        <w:snapToGrid w:val="0"/>
        <w:spacing w:line="288" w:lineRule="auto"/>
        <w:ind w:firstLineChars="200" w:firstLine="396"/>
        <w:rPr>
          <w:rFonts w:ascii="宋体" w:eastAsia="宋体" w:hAnsi="宋体" w:cs="Times New Roman"/>
          <w:spacing w:val="-6"/>
          <w:szCs w:val="21"/>
        </w:rPr>
      </w:pPr>
      <w:r w:rsidRPr="00797297">
        <w:rPr>
          <w:rFonts w:ascii="宋体" w:eastAsia="宋体" w:hAnsi="宋体" w:cs="Times New Roman"/>
          <w:spacing w:val="-6"/>
          <w:szCs w:val="21"/>
        </w:rPr>
        <w:t>本项目评标委员会</w:t>
      </w:r>
      <w:r w:rsidRPr="00797297">
        <w:rPr>
          <w:rFonts w:ascii="宋体" w:eastAsia="宋体" w:hAnsi="宋体" w:cs="Times New Roman" w:hint="eastAsia"/>
          <w:spacing w:val="-6"/>
          <w:szCs w:val="21"/>
        </w:rPr>
        <w:t>依据相关法律法规组建，成员人数为5人</w:t>
      </w:r>
      <w:r w:rsidRPr="00797297">
        <w:rPr>
          <w:rFonts w:ascii="宋体" w:eastAsia="宋体" w:hAnsi="宋体" w:cs="Times New Roman"/>
          <w:spacing w:val="-6"/>
          <w:szCs w:val="21"/>
        </w:rPr>
        <w:t>。</w:t>
      </w:r>
    </w:p>
    <w:p w14:paraId="6EF2D1FD" w14:textId="77777777" w:rsidR="002435F2" w:rsidRPr="00797297" w:rsidRDefault="00F10C79" w:rsidP="00183AD9">
      <w:pPr>
        <w:adjustRightInd w:val="0"/>
        <w:snapToGrid w:val="0"/>
        <w:spacing w:line="288" w:lineRule="auto"/>
        <w:outlineLvl w:val="2"/>
        <w:rPr>
          <w:rFonts w:ascii="宋体" w:eastAsia="宋体" w:hAnsi="宋体" w:cs="Times New Roman"/>
          <w:b/>
          <w:spacing w:val="-6"/>
          <w:szCs w:val="21"/>
        </w:rPr>
      </w:pPr>
      <w:r w:rsidRPr="00797297">
        <w:rPr>
          <w:rFonts w:ascii="宋体" w:eastAsia="宋体" w:hAnsi="宋体" w:cs="Times New Roman"/>
          <w:b/>
          <w:spacing w:val="-6"/>
          <w:szCs w:val="21"/>
        </w:rPr>
        <w:t>（二</w:t>
      </w:r>
      <w:r w:rsidRPr="00797297">
        <w:rPr>
          <w:rFonts w:ascii="宋体" w:eastAsia="宋体" w:hAnsi="宋体" w:cs="Times New Roman" w:hint="eastAsia"/>
          <w:b/>
          <w:spacing w:val="-6"/>
          <w:szCs w:val="21"/>
        </w:rPr>
        <w:t>）</w:t>
      </w:r>
      <w:r w:rsidRPr="00797297">
        <w:rPr>
          <w:rFonts w:ascii="宋体" w:eastAsia="宋体" w:hAnsi="宋体" w:cs="Times New Roman"/>
          <w:b/>
          <w:spacing w:val="-6"/>
          <w:szCs w:val="21"/>
        </w:rPr>
        <w:t>评标的方式</w:t>
      </w:r>
    </w:p>
    <w:p w14:paraId="746EBB16" w14:textId="77777777" w:rsidR="002435F2" w:rsidRPr="00797297" w:rsidRDefault="00F10C79" w:rsidP="00183AD9">
      <w:pPr>
        <w:adjustRightInd w:val="0"/>
        <w:snapToGrid w:val="0"/>
        <w:spacing w:line="288" w:lineRule="auto"/>
        <w:ind w:firstLineChars="200" w:firstLine="396"/>
        <w:rPr>
          <w:rFonts w:ascii="宋体" w:eastAsia="宋体" w:hAnsi="宋体" w:cs="Times New Roman"/>
          <w:spacing w:val="-6"/>
          <w:szCs w:val="21"/>
        </w:rPr>
      </w:pPr>
      <w:r w:rsidRPr="00797297">
        <w:rPr>
          <w:rFonts w:ascii="宋体" w:eastAsia="宋体" w:hAnsi="宋体" w:cs="Times New Roman"/>
          <w:spacing w:val="-6"/>
          <w:szCs w:val="21"/>
        </w:rPr>
        <w:t>本项目采用不公开方式评标，评标的依据为招标文件和投标文件。</w:t>
      </w:r>
    </w:p>
    <w:p w14:paraId="570C35A6" w14:textId="77777777" w:rsidR="002435F2" w:rsidRPr="00797297" w:rsidRDefault="00F10C79" w:rsidP="00183AD9">
      <w:pPr>
        <w:adjustRightInd w:val="0"/>
        <w:snapToGrid w:val="0"/>
        <w:spacing w:line="288" w:lineRule="auto"/>
        <w:outlineLvl w:val="2"/>
        <w:rPr>
          <w:rFonts w:ascii="宋体" w:eastAsia="宋体" w:hAnsi="宋体" w:cs="Times New Roman"/>
          <w:b/>
          <w:spacing w:val="-6"/>
          <w:szCs w:val="21"/>
        </w:rPr>
      </w:pPr>
      <w:r w:rsidRPr="00797297">
        <w:rPr>
          <w:rFonts w:ascii="宋体" w:eastAsia="宋体" w:hAnsi="宋体" w:cs="Times New Roman"/>
          <w:b/>
          <w:spacing w:val="-6"/>
          <w:szCs w:val="21"/>
        </w:rPr>
        <w:t>（三）评标程序</w:t>
      </w:r>
    </w:p>
    <w:p w14:paraId="0A73087C" w14:textId="77777777" w:rsidR="002435F2" w:rsidRPr="00797297" w:rsidRDefault="00F10C79" w:rsidP="00183AD9">
      <w:pPr>
        <w:adjustRightInd w:val="0"/>
        <w:snapToGrid w:val="0"/>
        <w:spacing w:line="288" w:lineRule="auto"/>
        <w:ind w:firstLineChars="200" w:firstLine="396"/>
        <w:rPr>
          <w:rFonts w:ascii="宋体" w:eastAsia="宋体" w:hAnsi="宋体" w:cs="Times New Roman"/>
          <w:spacing w:val="-6"/>
          <w:szCs w:val="21"/>
        </w:rPr>
      </w:pPr>
      <w:r w:rsidRPr="00797297">
        <w:rPr>
          <w:rFonts w:ascii="宋体" w:eastAsia="宋体" w:hAnsi="宋体" w:cs="Times New Roman" w:hint="eastAsia"/>
          <w:spacing w:val="-6"/>
          <w:szCs w:val="21"/>
        </w:rPr>
        <w:t>采购代理机构</w:t>
      </w:r>
      <w:r w:rsidRPr="00797297">
        <w:rPr>
          <w:rFonts w:ascii="宋体" w:eastAsia="宋体" w:hAnsi="宋体" w:cs="Times New Roman"/>
          <w:spacing w:val="-6"/>
          <w:szCs w:val="21"/>
        </w:rPr>
        <w:t>按照</w:t>
      </w:r>
      <w:r w:rsidRPr="00797297">
        <w:rPr>
          <w:rFonts w:ascii="宋体" w:eastAsia="宋体" w:hAnsi="宋体" w:cs="Times New Roman" w:hint="eastAsia"/>
          <w:spacing w:val="-6"/>
          <w:szCs w:val="21"/>
        </w:rPr>
        <w:t>招标</w:t>
      </w:r>
      <w:r w:rsidRPr="00797297">
        <w:rPr>
          <w:rFonts w:ascii="宋体" w:eastAsia="宋体" w:hAnsi="宋体" w:cs="Times New Roman"/>
          <w:spacing w:val="-6"/>
          <w:szCs w:val="21"/>
        </w:rPr>
        <w:t>文件规定的时间、地点及程序组织</w:t>
      </w:r>
      <w:r w:rsidRPr="00797297">
        <w:rPr>
          <w:rFonts w:ascii="宋体" w:eastAsia="宋体" w:hAnsi="宋体" w:cs="Times New Roman" w:hint="eastAsia"/>
          <w:spacing w:val="-6"/>
          <w:szCs w:val="21"/>
        </w:rPr>
        <w:t>评标</w:t>
      </w:r>
      <w:r w:rsidRPr="00797297">
        <w:rPr>
          <w:rFonts w:ascii="宋体" w:eastAsia="宋体" w:hAnsi="宋体" w:cs="Times New Roman"/>
          <w:spacing w:val="-6"/>
          <w:szCs w:val="21"/>
        </w:rPr>
        <w:t>。</w:t>
      </w:r>
      <w:r w:rsidRPr="00797297">
        <w:rPr>
          <w:rFonts w:ascii="宋体" w:eastAsia="宋体" w:hAnsi="宋体" w:cs="Times New Roman" w:hint="eastAsia"/>
          <w:spacing w:val="-6"/>
          <w:szCs w:val="21"/>
        </w:rPr>
        <w:t>评标</w:t>
      </w:r>
      <w:r w:rsidRPr="00797297">
        <w:rPr>
          <w:rFonts w:ascii="宋体" w:eastAsia="宋体" w:hAnsi="宋体" w:cs="Times New Roman"/>
          <w:spacing w:val="-6"/>
          <w:szCs w:val="21"/>
        </w:rPr>
        <w:t>活动一般应按以下程序组织开展：</w:t>
      </w:r>
    </w:p>
    <w:p w14:paraId="7A193517" w14:textId="77777777" w:rsidR="002435F2" w:rsidRPr="00797297" w:rsidRDefault="00F10C79" w:rsidP="00183AD9">
      <w:pPr>
        <w:adjustRightInd w:val="0"/>
        <w:snapToGrid w:val="0"/>
        <w:spacing w:line="288" w:lineRule="auto"/>
        <w:ind w:firstLineChars="200" w:firstLine="396"/>
        <w:rPr>
          <w:rFonts w:ascii="宋体" w:eastAsia="宋体" w:hAnsi="宋体" w:cs="Times New Roman"/>
          <w:spacing w:val="-6"/>
          <w:szCs w:val="21"/>
        </w:rPr>
      </w:pPr>
      <w:r w:rsidRPr="00797297">
        <w:rPr>
          <w:rFonts w:ascii="宋体" w:eastAsia="宋体" w:hAnsi="宋体" w:cs="Times New Roman" w:hint="eastAsia"/>
          <w:spacing w:val="-6"/>
          <w:szCs w:val="21"/>
        </w:rPr>
        <w:t>1.</w:t>
      </w:r>
      <w:r w:rsidRPr="00797297">
        <w:rPr>
          <w:rFonts w:ascii="宋体" w:eastAsia="宋体" w:hAnsi="宋体" w:cs="Times New Roman"/>
          <w:spacing w:val="-6"/>
          <w:szCs w:val="21"/>
        </w:rPr>
        <w:t>开启</w:t>
      </w:r>
      <w:r w:rsidRPr="00797297">
        <w:rPr>
          <w:rFonts w:ascii="宋体" w:eastAsia="宋体" w:hAnsi="宋体" w:cs="Times New Roman" w:hint="eastAsia"/>
          <w:spacing w:val="-6"/>
          <w:szCs w:val="21"/>
        </w:rPr>
        <w:t>评标</w:t>
      </w:r>
      <w:r w:rsidRPr="00797297">
        <w:rPr>
          <w:rFonts w:ascii="宋体" w:eastAsia="宋体" w:hAnsi="宋体" w:cs="Times New Roman"/>
          <w:spacing w:val="-6"/>
          <w:szCs w:val="21"/>
        </w:rPr>
        <w:t>场地的录音录像采集设备，并确保其正常运行</w:t>
      </w:r>
      <w:r w:rsidRPr="00797297">
        <w:rPr>
          <w:rFonts w:ascii="宋体" w:eastAsia="宋体" w:hAnsi="宋体" w:cs="Times New Roman" w:hint="eastAsia"/>
          <w:spacing w:val="-6"/>
          <w:szCs w:val="21"/>
        </w:rPr>
        <w:t>。</w:t>
      </w:r>
    </w:p>
    <w:p w14:paraId="3416AE77"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797297">
        <w:rPr>
          <w:rFonts w:ascii="宋体" w:eastAsia="宋体" w:hAnsi="宋体" w:cs="Times New Roman" w:hint="eastAsia"/>
          <w:spacing w:val="-6"/>
          <w:szCs w:val="21"/>
        </w:rPr>
        <w:t>2.</w:t>
      </w:r>
      <w:r w:rsidRPr="00797297">
        <w:rPr>
          <w:rFonts w:ascii="宋体" w:eastAsia="宋体" w:hAnsi="宋体" w:cs="Times New Roman"/>
          <w:spacing w:val="-6"/>
          <w:szCs w:val="21"/>
        </w:rPr>
        <w:t>核验出席</w:t>
      </w:r>
      <w:r w:rsidRPr="00797297">
        <w:rPr>
          <w:rFonts w:ascii="宋体" w:eastAsia="宋体" w:hAnsi="宋体" w:cs="Times New Roman" w:hint="eastAsia"/>
          <w:spacing w:val="-6"/>
          <w:szCs w:val="21"/>
        </w:rPr>
        <w:t>评标</w:t>
      </w:r>
      <w:r w:rsidRPr="00797297">
        <w:rPr>
          <w:rFonts w:ascii="宋体" w:eastAsia="宋体" w:hAnsi="宋体" w:cs="Times New Roman"/>
          <w:spacing w:val="-6"/>
          <w:szCs w:val="21"/>
        </w:rPr>
        <w:t>活动现场的</w:t>
      </w:r>
      <w:r w:rsidRPr="00797297">
        <w:rPr>
          <w:rFonts w:ascii="宋体" w:eastAsia="宋体" w:hAnsi="宋体" w:cs="Times New Roman" w:hint="eastAsia"/>
          <w:spacing w:val="-6"/>
          <w:szCs w:val="21"/>
        </w:rPr>
        <w:t>评标委员会</w:t>
      </w:r>
      <w:r w:rsidRPr="00797297">
        <w:rPr>
          <w:rFonts w:ascii="宋体" w:eastAsia="宋体" w:hAnsi="宋体" w:cs="Times New Roman"/>
          <w:spacing w:val="-6"/>
          <w:szCs w:val="21"/>
        </w:rPr>
        <w:t>各成员身份，并要求其分别登记、签到，按规定统一收缴、保存其通讯工具，无关人员一律拒绝其进入</w:t>
      </w:r>
      <w:r w:rsidRPr="00797297">
        <w:rPr>
          <w:rFonts w:ascii="宋体" w:eastAsia="宋体" w:hAnsi="宋体" w:cs="Times New Roman" w:hint="eastAsia"/>
          <w:spacing w:val="-6"/>
          <w:szCs w:val="21"/>
        </w:rPr>
        <w:t>评标</w:t>
      </w:r>
      <w:r w:rsidRPr="00797297">
        <w:rPr>
          <w:rFonts w:ascii="宋体" w:eastAsia="宋体" w:hAnsi="宋体" w:cs="Times New Roman"/>
          <w:spacing w:val="-6"/>
          <w:szCs w:val="21"/>
        </w:rPr>
        <w:t>现场。</w:t>
      </w:r>
    </w:p>
    <w:p w14:paraId="652FCF7D"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3.</w:t>
      </w:r>
      <w:r w:rsidRPr="00183AD9">
        <w:rPr>
          <w:rFonts w:ascii="宋体" w:eastAsia="宋体" w:hAnsi="宋体" w:cs="Times New Roman"/>
          <w:spacing w:val="-6"/>
          <w:szCs w:val="21"/>
        </w:rPr>
        <w:t>介绍</w:t>
      </w:r>
      <w:r w:rsidRPr="00183AD9">
        <w:rPr>
          <w:rFonts w:ascii="宋体" w:eastAsia="宋体" w:hAnsi="宋体" w:cs="Times New Roman" w:hint="eastAsia"/>
          <w:spacing w:val="-6"/>
          <w:szCs w:val="21"/>
        </w:rPr>
        <w:t>评标</w:t>
      </w:r>
      <w:r w:rsidRPr="00183AD9">
        <w:rPr>
          <w:rFonts w:ascii="宋体" w:eastAsia="宋体" w:hAnsi="宋体" w:cs="Times New Roman"/>
          <w:spacing w:val="-6"/>
          <w:szCs w:val="21"/>
        </w:rPr>
        <w:t>现场的人员情况，宣布</w:t>
      </w:r>
      <w:r w:rsidRPr="00183AD9">
        <w:rPr>
          <w:rFonts w:ascii="宋体" w:eastAsia="宋体" w:hAnsi="宋体" w:cs="Times New Roman" w:hint="eastAsia"/>
          <w:spacing w:val="-6"/>
          <w:szCs w:val="21"/>
        </w:rPr>
        <w:t>评标</w:t>
      </w:r>
      <w:r w:rsidRPr="00183AD9">
        <w:rPr>
          <w:rFonts w:ascii="宋体" w:eastAsia="宋体" w:hAnsi="宋体" w:cs="Times New Roman"/>
          <w:spacing w:val="-6"/>
          <w:szCs w:val="21"/>
        </w:rPr>
        <w:t>工作纪律，告知</w:t>
      </w:r>
      <w:r w:rsidRPr="00183AD9">
        <w:rPr>
          <w:rFonts w:ascii="宋体" w:eastAsia="宋体" w:hAnsi="宋体" w:cs="Times New Roman" w:hint="eastAsia"/>
          <w:spacing w:val="-6"/>
          <w:szCs w:val="21"/>
        </w:rPr>
        <w:t>评标委员会</w:t>
      </w:r>
      <w:r w:rsidRPr="00183AD9">
        <w:rPr>
          <w:rFonts w:ascii="宋体" w:eastAsia="宋体" w:hAnsi="宋体" w:cs="Times New Roman"/>
          <w:spacing w:val="-6"/>
          <w:szCs w:val="21"/>
        </w:rPr>
        <w:t>应当回避情形</w:t>
      </w:r>
      <w:r w:rsidRPr="00183AD9">
        <w:rPr>
          <w:rFonts w:ascii="宋体" w:eastAsia="宋体" w:hAnsi="宋体" w:cs="Times New Roman" w:hint="eastAsia"/>
          <w:spacing w:val="-6"/>
          <w:szCs w:val="21"/>
        </w:rPr>
        <w:t>，</w:t>
      </w:r>
      <w:r w:rsidRPr="00183AD9">
        <w:rPr>
          <w:rFonts w:ascii="宋体" w:eastAsia="宋体" w:hAnsi="宋体" w:cs="Times New Roman"/>
          <w:spacing w:val="-6"/>
          <w:szCs w:val="21"/>
        </w:rPr>
        <w:t>组织推选</w:t>
      </w:r>
      <w:r w:rsidRPr="00183AD9">
        <w:rPr>
          <w:rFonts w:ascii="宋体" w:eastAsia="宋体" w:hAnsi="宋体" w:cs="Times New Roman" w:hint="eastAsia"/>
          <w:spacing w:val="-6"/>
          <w:szCs w:val="21"/>
        </w:rPr>
        <w:t>评标委员会</w:t>
      </w:r>
      <w:r w:rsidRPr="00183AD9">
        <w:rPr>
          <w:rFonts w:ascii="宋体" w:eastAsia="宋体" w:hAnsi="宋体" w:cs="Times New Roman"/>
          <w:spacing w:val="-6"/>
          <w:szCs w:val="21"/>
        </w:rPr>
        <w:t>组长。</w:t>
      </w:r>
    </w:p>
    <w:p w14:paraId="7637DA74"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4.</w:t>
      </w:r>
      <w:r w:rsidRPr="00183AD9">
        <w:rPr>
          <w:rFonts w:ascii="宋体" w:eastAsia="宋体" w:hAnsi="宋体" w:cs="Times New Roman"/>
          <w:spacing w:val="-6"/>
          <w:szCs w:val="21"/>
        </w:rPr>
        <w:t>通报</w:t>
      </w:r>
      <w:r w:rsidRPr="00183AD9">
        <w:rPr>
          <w:rFonts w:ascii="宋体" w:eastAsia="宋体" w:hAnsi="宋体" w:cs="Times New Roman" w:hint="eastAsia"/>
          <w:spacing w:val="-6"/>
          <w:szCs w:val="21"/>
        </w:rPr>
        <w:t>依法获取招标文件的投标人</w:t>
      </w:r>
      <w:r w:rsidRPr="00183AD9">
        <w:rPr>
          <w:rFonts w:ascii="宋体" w:eastAsia="宋体" w:hAnsi="宋体" w:cs="Times New Roman"/>
          <w:spacing w:val="-6"/>
          <w:szCs w:val="21"/>
        </w:rPr>
        <w:t>名单及资格预审情况（如有），宣读最终提交</w:t>
      </w:r>
      <w:r w:rsidRPr="00183AD9">
        <w:rPr>
          <w:rFonts w:ascii="宋体" w:eastAsia="宋体" w:hAnsi="宋体" w:cs="Times New Roman" w:hint="eastAsia"/>
          <w:spacing w:val="-6"/>
          <w:szCs w:val="21"/>
        </w:rPr>
        <w:t>投标文件且通过</w:t>
      </w:r>
      <w:r w:rsidRPr="00183AD9">
        <w:rPr>
          <w:rFonts w:ascii="宋体" w:eastAsia="宋体" w:hAnsi="宋体" w:cs="Times New Roman"/>
          <w:spacing w:val="-6"/>
          <w:szCs w:val="21"/>
        </w:rPr>
        <w:t>资格审查的</w:t>
      </w:r>
      <w:r w:rsidRPr="00183AD9">
        <w:rPr>
          <w:rFonts w:ascii="宋体" w:eastAsia="宋体" w:hAnsi="宋体" w:cs="Times New Roman" w:hint="eastAsia"/>
          <w:spacing w:val="-6"/>
          <w:szCs w:val="21"/>
        </w:rPr>
        <w:t>投标人</w:t>
      </w:r>
      <w:r w:rsidRPr="00183AD9">
        <w:rPr>
          <w:rFonts w:ascii="宋体" w:eastAsia="宋体" w:hAnsi="宋体" w:cs="Times New Roman"/>
          <w:spacing w:val="-6"/>
          <w:szCs w:val="21"/>
        </w:rPr>
        <w:t>名单，组织</w:t>
      </w:r>
      <w:r w:rsidRPr="00183AD9">
        <w:rPr>
          <w:rFonts w:ascii="宋体" w:eastAsia="宋体" w:hAnsi="宋体" w:cs="Times New Roman" w:hint="eastAsia"/>
          <w:spacing w:val="-6"/>
          <w:szCs w:val="21"/>
        </w:rPr>
        <w:t>评标委员会</w:t>
      </w:r>
      <w:r w:rsidRPr="00183AD9">
        <w:rPr>
          <w:rFonts w:ascii="宋体" w:eastAsia="宋体" w:hAnsi="宋体" w:cs="Times New Roman"/>
          <w:spacing w:val="-6"/>
          <w:szCs w:val="21"/>
        </w:rPr>
        <w:t>各位成员签订《政府采购评审人员廉洁自律承诺书》。</w:t>
      </w:r>
    </w:p>
    <w:p w14:paraId="57C4917F"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5.</w:t>
      </w:r>
      <w:r w:rsidRPr="00183AD9">
        <w:rPr>
          <w:rFonts w:ascii="宋体" w:eastAsia="宋体" w:hAnsi="宋体" w:cs="Times New Roman"/>
          <w:spacing w:val="-6"/>
          <w:szCs w:val="21"/>
        </w:rPr>
        <w:t>根据需要简要介绍</w:t>
      </w:r>
      <w:r w:rsidRPr="00183AD9">
        <w:rPr>
          <w:rFonts w:ascii="宋体" w:eastAsia="宋体" w:hAnsi="宋体" w:cs="Times New Roman" w:hint="eastAsia"/>
          <w:spacing w:val="-6"/>
          <w:szCs w:val="21"/>
        </w:rPr>
        <w:t>招标</w:t>
      </w:r>
      <w:r w:rsidRPr="00183AD9">
        <w:rPr>
          <w:rFonts w:ascii="宋体" w:eastAsia="宋体" w:hAnsi="宋体" w:cs="Times New Roman"/>
          <w:spacing w:val="-6"/>
          <w:szCs w:val="21"/>
        </w:rPr>
        <w:t>文件（含补充文件）制定及质疑答复情况、按书面陈述项目基本情况及</w:t>
      </w:r>
      <w:r w:rsidRPr="00183AD9">
        <w:rPr>
          <w:rFonts w:ascii="宋体" w:eastAsia="宋体" w:hAnsi="宋体" w:cs="Times New Roman" w:hint="eastAsia"/>
          <w:spacing w:val="-6"/>
          <w:szCs w:val="21"/>
        </w:rPr>
        <w:t>评标</w:t>
      </w:r>
      <w:r w:rsidRPr="00183AD9">
        <w:rPr>
          <w:rFonts w:ascii="宋体" w:eastAsia="宋体" w:hAnsi="宋体" w:cs="Times New Roman"/>
          <w:spacing w:val="-6"/>
          <w:szCs w:val="21"/>
        </w:rPr>
        <w:t>工作需注意事项等，让评审专家尽快知悉和了解所评审项目的采购需求、评审依据、评审标准、工作程序等；提醒</w:t>
      </w:r>
      <w:r w:rsidRPr="00183AD9">
        <w:rPr>
          <w:rFonts w:ascii="宋体" w:eastAsia="宋体" w:hAnsi="宋体" w:cs="Times New Roman" w:hint="eastAsia"/>
          <w:spacing w:val="-6"/>
          <w:szCs w:val="21"/>
        </w:rPr>
        <w:t>评标委员会</w:t>
      </w:r>
      <w:r w:rsidRPr="00183AD9">
        <w:rPr>
          <w:rFonts w:ascii="宋体" w:eastAsia="宋体" w:hAnsi="宋体" w:cs="Times New Roman"/>
          <w:spacing w:val="-6"/>
          <w:szCs w:val="21"/>
        </w:rPr>
        <w:t>对客观评审项目应统一评审依据和评审标准，对主观评审项目应确定大致的评审要求和评审尺度；对</w:t>
      </w:r>
      <w:r w:rsidRPr="00183AD9">
        <w:rPr>
          <w:rFonts w:ascii="宋体" w:eastAsia="宋体" w:hAnsi="宋体" w:cs="Times New Roman" w:hint="eastAsia"/>
          <w:spacing w:val="-6"/>
          <w:szCs w:val="21"/>
        </w:rPr>
        <w:t>评标委员会</w:t>
      </w:r>
      <w:r w:rsidRPr="00183AD9">
        <w:rPr>
          <w:rFonts w:ascii="宋体" w:eastAsia="宋体" w:hAnsi="宋体" w:cs="Times New Roman"/>
          <w:spacing w:val="-6"/>
          <w:szCs w:val="21"/>
        </w:rPr>
        <w:t>提出的有关</w:t>
      </w:r>
      <w:r w:rsidRPr="00183AD9">
        <w:rPr>
          <w:rFonts w:ascii="宋体" w:eastAsia="宋体" w:hAnsi="宋体" w:cs="Times New Roman" w:hint="eastAsia"/>
          <w:spacing w:val="-6"/>
          <w:szCs w:val="21"/>
        </w:rPr>
        <w:t>招标</w:t>
      </w:r>
      <w:r w:rsidRPr="00183AD9">
        <w:rPr>
          <w:rFonts w:ascii="宋体" w:eastAsia="宋体" w:hAnsi="宋体" w:cs="Times New Roman"/>
          <w:spacing w:val="-6"/>
          <w:szCs w:val="21"/>
        </w:rPr>
        <w:t>文件、</w:t>
      </w:r>
      <w:r w:rsidRPr="00183AD9">
        <w:rPr>
          <w:rFonts w:ascii="宋体" w:eastAsia="宋体" w:hAnsi="宋体" w:cs="Times New Roman" w:hint="eastAsia"/>
          <w:spacing w:val="-6"/>
          <w:szCs w:val="21"/>
        </w:rPr>
        <w:t>投标</w:t>
      </w:r>
      <w:r w:rsidRPr="00183AD9">
        <w:rPr>
          <w:rFonts w:ascii="宋体" w:eastAsia="宋体" w:hAnsi="宋体" w:cs="Times New Roman"/>
          <w:spacing w:val="-6"/>
          <w:szCs w:val="21"/>
        </w:rPr>
        <w:t>文件的问题进行必要的说明、解释或讨论。</w:t>
      </w:r>
    </w:p>
    <w:p w14:paraId="2B0E8AA2"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6.评标委员会</w:t>
      </w:r>
      <w:r w:rsidRPr="00183AD9">
        <w:rPr>
          <w:rFonts w:ascii="宋体" w:eastAsia="宋体" w:hAnsi="宋体" w:cs="Times New Roman"/>
          <w:spacing w:val="-6"/>
          <w:szCs w:val="21"/>
        </w:rPr>
        <w:t>组长组织</w:t>
      </w:r>
      <w:r w:rsidRPr="00183AD9">
        <w:rPr>
          <w:rFonts w:ascii="宋体" w:eastAsia="宋体" w:hAnsi="宋体" w:cs="Times New Roman" w:hint="eastAsia"/>
          <w:spacing w:val="-6"/>
          <w:szCs w:val="21"/>
        </w:rPr>
        <w:t>评标委员会</w:t>
      </w:r>
      <w:r w:rsidRPr="00183AD9">
        <w:rPr>
          <w:rFonts w:ascii="宋体" w:eastAsia="宋体" w:hAnsi="宋体" w:cs="Times New Roman"/>
          <w:spacing w:val="-6"/>
          <w:szCs w:val="21"/>
        </w:rPr>
        <w:t>独立评审。评标委员会对拟认定为投标文件无效</w:t>
      </w:r>
      <w:r w:rsidRPr="00183AD9">
        <w:rPr>
          <w:rFonts w:ascii="宋体" w:eastAsia="宋体" w:hAnsi="宋体" w:cs="Times New Roman" w:hint="eastAsia"/>
          <w:spacing w:val="-6"/>
          <w:szCs w:val="21"/>
        </w:rPr>
        <w:t>的</w:t>
      </w:r>
      <w:r w:rsidRPr="00183AD9">
        <w:rPr>
          <w:rFonts w:ascii="宋体" w:eastAsia="宋体" w:hAnsi="宋体" w:cs="Times New Roman"/>
          <w:spacing w:val="-6"/>
          <w:szCs w:val="21"/>
        </w:rPr>
        <w:t>，应组织相关</w:t>
      </w:r>
      <w:r w:rsidRPr="00183AD9">
        <w:rPr>
          <w:rFonts w:ascii="宋体" w:eastAsia="宋体" w:hAnsi="宋体" w:cs="Times New Roman" w:hint="eastAsia"/>
          <w:spacing w:val="-6"/>
          <w:szCs w:val="21"/>
        </w:rPr>
        <w:t>投标人</w:t>
      </w:r>
      <w:r w:rsidRPr="00183AD9">
        <w:rPr>
          <w:rFonts w:ascii="宋体" w:eastAsia="宋体" w:hAnsi="宋体" w:cs="Times New Roman"/>
          <w:spacing w:val="-6"/>
          <w:szCs w:val="21"/>
        </w:rPr>
        <w:t>代表</w:t>
      </w:r>
      <w:r w:rsidRPr="00183AD9">
        <w:rPr>
          <w:rFonts w:ascii="宋体" w:eastAsia="宋体" w:hAnsi="宋体" w:cs="Times New Roman" w:hint="eastAsia"/>
          <w:spacing w:val="-6"/>
          <w:szCs w:val="21"/>
        </w:rPr>
        <w:t>通过发送邮件（或通过政府采购云平台在线答复）形式</w:t>
      </w:r>
      <w:r w:rsidRPr="00183AD9">
        <w:rPr>
          <w:rFonts w:ascii="宋体" w:eastAsia="宋体" w:hAnsi="宋体" w:cs="Times New Roman"/>
          <w:spacing w:val="-6"/>
          <w:szCs w:val="21"/>
        </w:rPr>
        <w:t>进行陈述、澄清或申辩；采购代理机构可协助评标委员会组长对打分结果进行校对、核对并汇总统计；对明显畸高、</w:t>
      </w:r>
      <w:proofErr w:type="gramStart"/>
      <w:r w:rsidRPr="00183AD9">
        <w:rPr>
          <w:rFonts w:ascii="宋体" w:eastAsia="宋体" w:hAnsi="宋体" w:cs="Times New Roman"/>
          <w:spacing w:val="-6"/>
          <w:szCs w:val="21"/>
        </w:rPr>
        <w:t>畸</w:t>
      </w:r>
      <w:proofErr w:type="gramEnd"/>
      <w:r w:rsidRPr="00183AD9">
        <w:rPr>
          <w:rFonts w:ascii="宋体" w:eastAsia="宋体" w:hAnsi="宋体" w:cs="Times New Roman"/>
          <w:spacing w:val="-6"/>
          <w:szCs w:val="21"/>
        </w:rPr>
        <w:t>低的评分（其总评分偏离平均分30%以上的），评标委员会组长应提醒相关评审人员进行复核或书面说明理由，评审人员拒绝说明的，由现场监督员据实记录。</w:t>
      </w:r>
    </w:p>
    <w:p w14:paraId="67E925FE"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7.</w:t>
      </w:r>
      <w:r w:rsidRPr="00183AD9">
        <w:rPr>
          <w:rFonts w:ascii="宋体" w:eastAsia="宋体" w:hAnsi="宋体" w:cs="Times New Roman"/>
          <w:spacing w:val="-6"/>
          <w:szCs w:val="21"/>
        </w:rPr>
        <w:t>做好</w:t>
      </w:r>
      <w:r w:rsidRPr="00183AD9">
        <w:rPr>
          <w:rFonts w:ascii="宋体" w:eastAsia="宋体" w:hAnsi="宋体" w:cs="Times New Roman" w:hint="eastAsia"/>
          <w:spacing w:val="-6"/>
          <w:szCs w:val="21"/>
        </w:rPr>
        <w:t>评标</w:t>
      </w:r>
      <w:r w:rsidRPr="00183AD9">
        <w:rPr>
          <w:rFonts w:ascii="宋体" w:eastAsia="宋体" w:hAnsi="宋体" w:cs="Times New Roman"/>
          <w:spacing w:val="-6"/>
          <w:szCs w:val="21"/>
        </w:rPr>
        <w:t>现场相关记录，协助评标委员会组长做好</w:t>
      </w:r>
      <w:r w:rsidRPr="00183AD9">
        <w:rPr>
          <w:rFonts w:ascii="宋体" w:eastAsia="宋体" w:hAnsi="宋体" w:cs="Times New Roman" w:hint="eastAsia"/>
          <w:spacing w:val="-6"/>
          <w:szCs w:val="21"/>
        </w:rPr>
        <w:t>评标</w:t>
      </w:r>
      <w:r w:rsidRPr="00183AD9">
        <w:rPr>
          <w:rFonts w:ascii="宋体" w:eastAsia="宋体" w:hAnsi="宋体" w:cs="Times New Roman"/>
          <w:spacing w:val="-6"/>
          <w:szCs w:val="21"/>
        </w:rPr>
        <w:t>报告起草、有关内容电脑文字录入等工作，并要求评标委员会各成员签字确认。</w:t>
      </w:r>
    </w:p>
    <w:p w14:paraId="76636380"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8.评标</w:t>
      </w:r>
      <w:r w:rsidRPr="00183AD9">
        <w:rPr>
          <w:rFonts w:ascii="宋体" w:eastAsia="宋体" w:hAnsi="宋体" w:cs="Times New Roman"/>
          <w:spacing w:val="-6"/>
          <w:szCs w:val="21"/>
        </w:rPr>
        <w:t>结束后，</w:t>
      </w:r>
      <w:r w:rsidRPr="00183AD9">
        <w:rPr>
          <w:rFonts w:ascii="宋体" w:eastAsia="宋体" w:hAnsi="宋体" w:cs="Times New Roman" w:hint="eastAsia"/>
          <w:spacing w:val="-6"/>
          <w:szCs w:val="21"/>
        </w:rPr>
        <w:t>采购代理机构</w:t>
      </w:r>
      <w:r w:rsidRPr="00183AD9">
        <w:rPr>
          <w:rFonts w:ascii="宋体" w:eastAsia="宋体" w:hAnsi="宋体" w:cs="Times New Roman"/>
          <w:spacing w:val="-6"/>
          <w:szCs w:val="21"/>
        </w:rPr>
        <w:t>交还评审人员及其他现场相关人员的通讯工具。</w:t>
      </w:r>
    </w:p>
    <w:p w14:paraId="5DED2AB9" w14:textId="77777777" w:rsidR="002435F2" w:rsidRPr="00183AD9" w:rsidRDefault="00F10C79" w:rsidP="00183AD9">
      <w:pPr>
        <w:adjustRightInd w:val="0"/>
        <w:snapToGrid w:val="0"/>
        <w:spacing w:line="288" w:lineRule="auto"/>
        <w:outlineLvl w:val="2"/>
        <w:rPr>
          <w:rFonts w:ascii="宋体" w:eastAsia="宋体" w:hAnsi="宋体" w:cs="Times New Roman"/>
          <w:b/>
          <w:spacing w:val="-6"/>
          <w:szCs w:val="21"/>
        </w:rPr>
      </w:pPr>
      <w:r w:rsidRPr="00183AD9">
        <w:rPr>
          <w:rFonts w:ascii="宋体" w:eastAsia="宋体" w:hAnsi="宋体" w:cs="Times New Roman"/>
          <w:b/>
          <w:spacing w:val="-6"/>
          <w:szCs w:val="21"/>
        </w:rPr>
        <w:t>（四）澄清问题的形式</w:t>
      </w:r>
    </w:p>
    <w:p w14:paraId="6E8CD38C"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对于投标文件中含义不明确、同类问题表述不一致或者有明显文字和计算错误的内容，评标委员会应当以书面（或通过政府采购云平台在线询标）形式要求投标人</w:t>
      </w:r>
      <w:proofErr w:type="gramStart"/>
      <w:r w:rsidRPr="00183AD9">
        <w:rPr>
          <w:rFonts w:ascii="宋体" w:eastAsia="宋体" w:hAnsi="宋体" w:cs="Times New Roman" w:hint="eastAsia"/>
          <w:spacing w:val="-6"/>
          <w:szCs w:val="21"/>
        </w:rPr>
        <w:t>作出</w:t>
      </w:r>
      <w:proofErr w:type="gramEnd"/>
      <w:r w:rsidRPr="00183AD9">
        <w:rPr>
          <w:rFonts w:ascii="宋体" w:eastAsia="宋体" w:hAnsi="宋体" w:cs="Times New Roman" w:hint="eastAsia"/>
          <w:spacing w:val="-6"/>
          <w:szCs w:val="21"/>
        </w:rPr>
        <w:t>必要的澄清、说明或者补正。</w:t>
      </w:r>
    </w:p>
    <w:p w14:paraId="2B9C819F"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14:paraId="2E2569A2" w14:textId="77777777" w:rsidR="002435F2" w:rsidRPr="00183AD9" w:rsidRDefault="00F10C79" w:rsidP="00183AD9">
      <w:pPr>
        <w:adjustRightInd w:val="0"/>
        <w:snapToGrid w:val="0"/>
        <w:spacing w:line="288" w:lineRule="auto"/>
        <w:ind w:firstLineChars="200" w:firstLine="422"/>
        <w:rPr>
          <w:rFonts w:ascii="宋体" w:eastAsia="宋体" w:hAnsi="宋体" w:cs="Times New Roman"/>
          <w:szCs w:val="21"/>
        </w:rPr>
      </w:pPr>
      <w:r w:rsidRPr="00183AD9">
        <w:rPr>
          <w:rFonts w:ascii="宋体" w:eastAsia="宋体" w:hAnsi="宋体" w:cs="宋体" w:hint="eastAsia"/>
          <w:b/>
          <w:bCs/>
          <w:kern w:val="0"/>
          <w:szCs w:val="21"/>
        </w:rPr>
        <w:t>采用书面形式的</w:t>
      </w:r>
      <w:r w:rsidRPr="00183AD9">
        <w:rPr>
          <w:rFonts w:ascii="宋体" w:eastAsia="宋体" w:hAnsi="宋体" w:cs="Times New Roman" w:hint="eastAsia"/>
          <w:b/>
          <w:bCs/>
          <w:spacing w:val="-6"/>
          <w:szCs w:val="21"/>
        </w:rPr>
        <w:t>澄清、说明或者更正，</w:t>
      </w:r>
      <w:r w:rsidRPr="00183AD9">
        <w:rPr>
          <w:rFonts w:ascii="宋体" w:eastAsia="宋体" w:hAnsi="宋体" w:cs="宋体" w:hint="eastAsia"/>
          <w:b/>
          <w:bCs/>
          <w:kern w:val="0"/>
          <w:szCs w:val="21"/>
        </w:rPr>
        <w:t>投标人应在规定时间内（</w:t>
      </w:r>
      <w:r w:rsidRPr="00183AD9">
        <w:rPr>
          <w:rFonts w:ascii="宋体" w:eastAsia="宋体" w:hAnsi="宋体" w:cs="Times New Roman" w:hint="eastAsia"/>
          <w:b/>
          <w:bCs/>
          <w:spacing w:val="-6"/>
          <w:szCs w:val="21"/>
        </w:rPr>
        <w:t>不得少于半小时</w:t>
      </w:r>
      <w:r w:rsidRPr="00183AD9">
        <w:rPr>
          <w:rFonts w:ascii="宋体" w:eastAsia="宋体" w:hAnsi="宋体" w:cs="宋体" w:hint="eastAsia"/>
          <w:b/>
          <w:bCs/>
          <w:kern w:val="0"/>
          <w:szCs w:val="21"/>
        </w:rPr>
        <w:t>）</w:t>
      </w:r>
      <w:r w:rsidRPr="00183AD9">
        <w:rPr>
          <w:rFonts w:ascii="宋体" w:eastAsia="宋体" w:hAnsi="宋体" w:cs="Times New Roman" w:hint="eastAsia"/>
          <w:b/>
          <w:bCs/>
          <w:spacing w:val="-6"/>
          <w:szCs w:val="21"/>
        </w:rPr>
        <w:t>通过指定的电子邮箱（zb</w:t>
      </w:r>
      <w:r w:rsidRPr="00183AD9">
        <w:rPr>
          <w:rFonts w:ascii="宋体" w:eastAsia="宋体" w:hAnsi="宋体" w:cs="Times New Roman"/>
          <w:b/>
          <w:bCs/>
          <w:spacing w:val="-6"/>
          <w:szCs w:val="21"/>
        </w:rPr>
        <w:t>05</w:t>
      </w:r>
      <w:r w:rsidRPr="00183AD9">
        <w:rPr>
          <w:rFonts w:ascii="宋体" w:eastAsia="宋体" w:hAnsi="宋体" w:cs="Times New Roman" w:hint="eastAsia"/>
          <w:b/>
          <w:bCs/>
          <w:spacing w:val="-6"/>
          <w:szCs w:val="21"/>
        </w:rPr>
        <w:t>@qszb.net）或传真号码（</w:t>
      </w:r>
      <w:r w:rsidRPr="00183AD9">
        <w:rPr>
          <w:rFonts w:ascii="宋体" w:eastAsia="宋体" w:hAnsi="宋体" w:cs="Times New Roman" w:hint="eastAsia"/>
          <w:b/>
          <w:bCs/>
          <w:szCs w:val="21"/>
        </w:rPr>
        <w:t>0571-87666116</w:t>
      </w:r>
      <w:r w:rsidRPr="00183AD9">
        <w:rPr>
          <w:rFonts w:ascii="宋体" w:eastAsia="宋体" w:hAnsi="宋体" w:cs="Times New Roman" w:hint="eastAsia"/>
          <w:b/>
          <w:bCs/>
          <w:spacing w:val="-6"/>
          <w:szCs w:val="21"/>
        </w:rPr>
        <w:t>）提交。</w:t>
      </w:r>
    </w:p>
    <w:p w14:paraId="6C524085" w14:textId="77777777" w:rsidR="002435F2" w:rsidRPr="00183AD9" w:rsidRDefault="00F10C79" w:rsidP="00183AD9">
      <w:pPr>
        <w:adjustRightInd w:val="0"/>
        <w:snapToGrid w:val="0"/>
        <w:spacing w:line="288" w:lineRule="auto"/>
        <w:outlineLvl w:val="2"/>
        <w:rPr>
          <w:rFonts w:ascii="宋体" w:eastAsia="宋体" w:hAnsi="宋体" w:cs="Times New Roman"/>
          <w:b/>
          <w:spacing w:val="-6"/>
          <w:szCs w:val="21"/>
        </w:rPr>
      </w:pPr>
      <w:r w:rsidRPr="00183AD9">
        <w:rPr>
          <w:rFonts w:ascii="宋体" w:eastAsia="宋体" w:hAnsi="宋体" w:cs="Times New Roman"/>
          <w:b/>
          <w:spacing w:val="-6"/>
          <w:szCs w:val="21"/>
        </w:rPr>
        <w:t>（五）错误修正</w:t>
      </w:r>
    </w:p>
    <w:p w14:paraId="2A8211E6"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投标文件报价出现前后不一致的，除招标文件另有规定外，按照下列规定修正：</w:t>
      </w:r>
    </w:p>
    <w:p w14:paraId="5AF56777"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（一）投标文件中开标一览表内容与投标文件中相应内容不一致的，以开标一览表为准；</w:t>
      </w:r>
    </w:p>
    <w:p w14:paraId="138F21F1"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（二）大写金额和小写金额不一致的，以大写金额为准；</w:t>
      </w:r>
    </w:p>
    <w:p w14:paraId="7515C8A1"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（三）单价金额小数点或者百分比有明显错位的，以开标一览表的总价为准，并修改单价；</w:t>
      </w:r>
    </w:p>
    <w:p w14:paraId="5FBEBD86"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（四）总价金额与按单价汇总金额不一致的，以单价金额计算结果为准。</w:t>
      </w:r>
    </w:p>
    <w:p w14:paraId="3379B365"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同时出现两种以上不一致的，按照前款规定的顺序修正。修正后的报价按照</w:t>
      </w:r>
      <w:r w:rsidRPr="00183AD9">
        <w:rPr>
          <w:rFonts w:ascii="宋体" w:eastAsia="宋体" w:hAnsi="宋体" w:cs="Times New Roman"/>
          <w:spacing w:val="-6"/>
          <w:szCs w:val="21"/>
        </w:rPr>
        <w:t>（四）澄清问题的形式</w:t>
      </w:r>
      <w:r w:rsidRPr="00183AD9">
        <w:rPr>
          <w:rFonts w:ascii="宋体" w:eastAsia="宋体" w:hAnsi="宋体" w:cs="Times New Roman" w:hint="eastAsia"/>
          <w:spacing w:val="-6"/>
          <w:szCs w:val="21"/>
        </w:rPr>
        <w:t>第二款的规定经投标人确认后产生约束力，投标人不确认的，其投标无效。</w:t>
      </w:r>
    </w:p>
    <w:p w14:paraId="5EE3EAE1" w14:textId="77777777" w:rsidR="002435F2" w:rsidRPr="00183AD9" w:rsidRDefault="00F10C79" w:rsidP="00183AD9">
      <w:pPr>
        <w:adjustRightInd w:val="0"/>
        <w:snapToGrid w:val="0"/>
        <w:spacing w:line="288" w:lineRule="auto"/>
        <w:outlineLvl w:val="2"/>
        <w:rPr>
          <w:rFonts w:ascii="宋体" w:eastAsia="宋体" w:hAnsi="宋体" w:cs="Times New Roman"/>
          <w:b/>
          <w:spacing w:val="-6"/>
          <w:szCs w:val="21"/>
        </w:rPr>
      </w:pPr>
      <w:r w:rsidRPr="00183AD9">
        <w:rPr>
          <w:rFonts w:ascii="宋体" w:eastAsia="宋体" w:hAnsi="宋体" w:cs="Times New Roman"/>
          <w:b/>
          <w:spacing w:val="-6"/>
          <w:szCs w:val="21"/>
        </w:rPr>
        <w:t>（</w:t>
      </w:r>
      <w:r w:rsidRPr="00183AD9">
        <w:rPr>
          <w:rFonts w:ascii="宋体" w:eastAsia="宋体" w:hAnsi="宋体" w:cs="Times New Roman" w:hint="eastAsia"/>
          <w:b/>
          <w:spacing w:val="-6"/>
          <w:szCs w:val="21"/>
        </w:rPr>
        <w:t>六</w:t>
      </w:r>
      <w:r w:rsidRPr="00183AD9">
        <w:rPr>
          <w:rFonts w:ascii="宋体" w:eastAsia="宋体" w:hAnsi="宋体" w:cs="Times New Roman"/>
          <w:b/>
          <w:spacing w:val="-6"/>
          <w:szCs w:val="21"/>
        </w:rPr>
        <w:t>）评标原则和评标办法</w:t>
      </w:r>
    </w:p>
    <w:p w14:paraId="68B694A0"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1</w:t>
      </w:r>
      <w:r w:rsidRPr="00183AD9">
        <w:rPr>
          <w:rFonts w:ascii="宋体" w:eastAsia="宋体" w:hAnsi="宋体" w:cs="Times New Roman"/>
          <w:spacing w:val="-6"/>
          <w:szCs w:val="21"/>
        </w:rPr>
        <w:t>.</w:t>
      </w:r>
      <w:r w:rsidRPr="00183AD9">
        <w:rPr>
          <w:rFonts w:ascii="宋体" w:eastAsia="宋体" w:hAnsi="宋体" w:cs="Times New Roman" w:hint="eastAsia"/>
          <w:spacing w:val="-6"/>
          <w:szCs w:val="21"/>
        </w:rPr>
        <w:t>评标委员会成员应当按照客观、公正、审慎的原则，根据招标文件规定的评标程序、评标方法和评标标</w:t>
      </w:r>
      <w:r w:rsidRPr="00183AD9">
        <w:rPr>
          <w:rFonts w:ascii="宋体" w:eastAsia="宋体" w:hAnsi="宋体" w:cs="Times New Roman" w:hint="eastAsia"/>
          <w:spacing w:val="-6"/>
          <w:szCs w:val="21"/>
        </w:rPr>
        <w:lastRenderedPageBreak/>
        <w:t>准进行独立评审。招标文件内容违反国家有关强制性规定的，评标委员会应当停止评标并向采购人或者采购代理机构说明情况。</w:t>
      </w:r>
    </w:p>
    <w:p w14:paraId="3F70A4A1"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2</w:t>
      </w:r>
      <w:r w:rsidRPr="00183AD9">
        <w:rPr>
          <w:rFonts w:ascii="宋体" w:eastAsia="宋体" w:hAnsi="宋体" w:cs="Times New Roman"/>
          <w:spacing w:val="-6"/>
          <w:szCs w:val="21"/>
        </w:rPr>
        <w:t>.</w:t>
      </w:r>
      <w:r w:rsidRPr="00183AD9">
        <w:rPr>
          <w:rFonts w:ascii="宋体" w:eastAsia="宋体" w:hAnsi="宋体" w:cs="Times New Roman" w:hint="eastAsia"/>
          <w:spacing w:val="-6"/>
          <w:szCs w:val="21"/>
        </w:rPr>
        <w:t>评标中因评标委员会成员缺席、回避或者健康等特殊原因导致评标委员会组成不符合规定的，依法补足后继续评标。被更换的评标委员会成员所</w:t>
      </w:r>
      <w:proofErr w:type="gramStart"/>
      <w:r w:rsidRPr="00183AD9">
        <w:rPr>
          <w:rFonts w:ascii="宋体" w:eastAsia="宋体" w:hAnsi="宋体" w:cs="Times New Roman" w:hint="eastAsia"/>
          <w:spacing w:val="-6"/>
          <w:szCs w:val="21"/>
        </w:rPr>
        <w:t>作出</w:t>
      </w:r>
      <w:proofErr w:type="gramEnd"/>
      <w:r w:rsidRPr="00183AD9">
        <w:rPr>
          <w:rFonts w:ascii="宋体" w:eastAsia="宋体" w:hAnsi="宋体" w:cs="Times New Roman" w:hint="eastAsia"/>
          <w:spacing w:val="-6"/>
          <w:szCs w:val="21"/>
        </w:rPr>
        <w:t>的评标意见无效。</w:t>
      </w:r>
    </w:p>
    <w:p w14:paraId="5F687A8B"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spacing w:val="-6"/>
          <w:szCs w:val="21"/>
        </w:rPr>
        <w:t>3.</w:t>
      </w:r>
      <w:r w:rsidRPr="00183AD9">
        <w:rPr>
          <w:rFonts w:ascii="宋体" w:eastAsia="宋体" w:hAnsi="宋体" w:cs="Times New Roman" w:hint="eastAsia"/>
          <w:spacing w:val="-6"/>
          <w:szCs w:val="21"/>
        </w:rPr>
        <w:t>评标委员会成员对需要共同认定的事项存在争议的，应当按照少数服从多数的原则</w:t>
      </w:r>
      <w:proofErr w:type="gramStart"/>
      <w:r w:rsidRPr="00183AD9">
        <w:rPr>
          <w:rFonts w:ascii="宋体" w:eastAsia="宋体" w:hAnsi="宋体" w:cs="Times New Roman" w:hint="eastAsia"/>
          <w:spacing w:val="-6"/>
          <w:szCs w:val="21"/>
        </w:rPr>
        <w:t>作出</w:t>
      </w:r>
      <w:proofErr w:type="gramEnd"/>
      <w:r w:rsidRPr="00183AD9">
        <w:rPr>
          <w:rFonts w:ascii="宋体" w:eastAsia="宋体" w:hAnsi="宋体" w:cs="Times New Roman" w:hint="eastAsia"/>
          <w:spacing w:val="-6"/>
          <w:szCs w:val="21"/>
        </w:rPr>
        <w:t>结论。持不同意见的评标委员会成员应当在评标报告上签署不同意见及理由，否则视为同意评标报告。</w:t>
      </w:r>
    </w:p>
    <w:p w14:paraId="46322054"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4.评标办法。本项目评标办法是综合评分法，具体评标内容及评分标准等详见《第四章：评标办法及评分标准》。</w:t>
      </w:r>
    </w:p>
    <w:p w14:paraId="0C0F1DB2" w14:textId="77777777" w:rsidR="002435F2" w:rsidRPr="00183AD9" w:rsidRDefault="00F10C79" w:rsidP="00183AD9">
      <w:pPr>
        <w:adjustRightInd w:val="0"/>
        <w:snapToGrid w:val="0"/>
        <w:spacing w:line="288" w:lineRule="auto"/>
        <w:outlineLvl w:val="2"/>
        <w:rPr>
          <w:rFonts w:ascii="宋体" w:eastAsia="宋体" w:hAnsi="宋体" w:cs="Times New Roman"/>
          <w:b/>
          <w:spacing w:val="-6"/>
          <w:szCs w:val="21"/>
        </w:rPr>
      </w:pPr>
      <w:r w:rsidRPr="00183AD9">
        <w:rPr>
          <w:rFonts w:ascii="宋体" w:eastAsia="宋体" w:hAnsi="宋体" w:cs="Times New Roman" w:hint="eastAsia"/>
          <w:b/>
          <w:spacing w:val="-6"/>
          <w:szCs w:val="21"/>
        </w:rPr>
        <w:t>（七）定 标</w:t>
      </w:r>
    </w:p>
    <w:p w14:paraId="3AF2EDB6"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1.采购代理机构自评标结束之日起2个工作日内将评标报告送交采购人。采购人收到评标报告之日起</w:t>
      </w:r>
      <w:r w:rsidRPr="00183AD9">
        <w:rPr>
          <w:rFonts w:ascii="宋体" w:eastAsia="宋体" w:hAnsi="宋体" w:cs="Times New Roman"/>
          <w:spacing w:val="-6"/>
          <w:szCs w:val="21"/>
        </w:rPr>
        <w:t>5</w:t>
      </w:r>
      <w:r w:rsidRPr="00183AD9">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149633DD" w14:textId="77777777" w:rsidR="002435F2" w:rsidRPr="00183AD9"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2.采购代理机构自中标人确定之日起</w:t>
      </w:r>
      <w:r w:rsidRPr="00183AD9">
        <w:rPr>
          <w:rFonts w:ascii="宋体" w:eastAsia="宋体" w:hAnsi="宋体" w:cs="Times New Roman"/>
          <w:spacing w:val="-6"/>
          <w:szCs w:val="21"/>
        </w:rPr>
        <w:t>2</w:t>
      </w:r>
      <w:r w:rsidRPr="00183AD9">
        <w:rPr>
          <w:rFonts w:ascii="宋体" w:eastAsia="宋体" w:hAnsi="宋体" w:cs="Times New Roman" w:hint="eastAsia"/>
          <w:spacing w:val="-6"/>
          <w:szCs w:val="21"/>
        </w:rPr>
        <w:t>个工作日内，公告中标结果，并发出中标通知书。</w:t>
      </w:r>
    </w:p>
    <w:p w14:paraId="61506978" w14:textId="77777777" w:rsidR="002435F2" w:rsidRPr="00183AD9" w:rsidRDefault="00F10C79" w:rsidP="00183AD9">
      <w:pPr>
        <w:adjustRightInd w:val="0"/>
        <w:snapToGrid w:val="0"/>
        <w:spacing w:line="288" w:lineRule="auto"/>
        <w:ind w:firstLineChars="200" w:firstLine="396"/>
        <w:jc w:val="left"/>
        <w:rPr>
          <w:rFonts w:ascii="宋体" w:eastAsia="宋体" w:hAnsi="宋体" w:cs="Times New Roman"/>
          <w:spacing w:val="-6"/>
          <w:szCs w:val="21"/>
        </w:rPr>
      </w:pPr>
      <w:r w:rsidRPr="00183AD9">
        <w:rPr>
          <w:rFonts w:ascii="宋体" w:eastAsia="宋体" w:hAnsi="宋体" w:cs="Times New Roman" w:hint="eastAsia"/>
          <w:spacing w:val="-6"/>
          <w:szCs w:val="21"/>
        </w:rPr>
        <w:t>3</w:t>
      </w:r>
      <w:r w:rsidRPr="00183AD9">
        <w:rPr>
          <w:rFonts w:ascii="宋体" w:eastAsia="宋体" w:hAnsi="宋体" w:cs="Times New Roman"/>
          <w:spacing w:val="-6"/>
          <w:szCs w:val="21"/>
        </w:rPr>
        <w:t>.</w:t>
      </w:r>
      <w:r w:rsidRPr="00183AD9">
        <w:rPr>
          <w:rFonts w:ascii="宋体" w:eastAsia="宋体" w:hAnsi="宋体" w:cs="Times New Roman" w:hint="eastAsia"/>
          <w:szCs w:val="21"/>
        </w:rPr>
        <w:t>评标结果公示媒体：浙江政府采购网（</w:t>
      </w:r>
      <w:hyperlink r:id="rId11" w:history="1">
        <w:r w:rsidRPr="00183AD9">
          <w:rPr>
            <w:rFonts w:ascii="宋体" w:eastAsia="宋体" w:hAnsi="宋体" w:cs="Times New Roman" w:hint="eastAsia"/>
            <w:szCs w:val="21"/>
          </w:rPr>
          <w:t>http://zfcg.czt.zj.gov.cn</w:t>
        </w:r>
      </w:hyperlink>
      <w:r w:rsidRPr="00183AD9">
        <w:rPr>
          <w:rFonts w:ascii="宋体" w:eastAsia="宋体" w:hAnsi="宋体" w:cs="Times New Roman" w:hint="eastAsia"/>
          <w:szCs w:val="21"/>
        </w:rPr>
        <w:t>）。</w:t>
      </w:r>
    </w:p>
    <w:p w14:paraId="64EB05AC" w14:textId="77777777" w:rsidR="002435F2" w:rsidRPr="00183AD9" w:rsidRDefault="00F10C79" w:rsidP="00183AD9">
      <w:pPr>
        <w:adjustRightInd w:val="0"/>
        <w:snapToGrid w:val="0"/>
        <w:spacing w:line="288" w:lineRule="auto"/>
        <w:outlineLvl w:val="2"/>
        <w:rPr>
          <w:rFonts w:ascii="宋体" w:eastAsia="宋体" w:hAnsi="宋体" w:cs="Times New Roman"/>
          <w:b/>
          <w:spacing w:val="-6"/>
          <w:szCs w:val="21"/>
        </w:rPr>
      </w:pPr>
      <w:r w:rsidRPr="00183AD9">
        <w:rPr>
          <w:rFonts w:ascii="宋体" w:eastAsia="宋体" w:hAnsi="宋体" w:cs="Times New Roman" w:hint="eastAsia"/>
          <w:b/>
          <w:spacing w:val="-6"/>
          <w:szCs w:val="21"/>
        </w:rPr>
        <w:t>（八）合同授予</w:t>
      </w:r>
    </w:p>
    <w:p w14:paraId="27457299"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1</w:t>
      </w:r>
      <w:r w:rsidRPr="00183AD9">
        <w:rPr>
          <w:rFonts w:ascii="宋体" w:eastAsia="宋体" w:hAnsi="宋体" w:cs="Times New Roman"/>
          <w:spacing w:val="-6"/>
          <w:szCs w:val="21"/>
        </w:rPr>
        <w:t>.</w:t>
      </w:r>
      <w:r w:rsidRPr="00183AD9">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2E4A2CA1"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2.中标后无正当理由拒不与采购人签订政府采购合同，将被取消中标资格，并处以采购金额千分之五以上千</w:t>
      </w:r>
      <w:proofErr w:type="gramStart"/>
      <w:r w:rsidRPr="00183AD9">
        <w:rPr>
          <w:rFonts w:ascii="宋体" w:eastAsia="宋体" w:hAnsi="宋体" w:cs="Times New Roman" w:hint="eastAsia"/>
          <w:spacing w:val="-6"/>
          <w:szCs w:val="21"/>
        </w:rPr>
        <w:t>分之十</w:t>
      </w:r>
      <w:proofErr w:type="gramEnd"/>
      <w:r w:rsidRPr="00183AD9">
        <w:rPr>
          <w:rFonts w:ascii="宋体" w:eastAsia="宋体" w:hAnsi="宋体" w:cs="Times New Roman" w:hint="eastAsia"/>
          <w:spacing w:val="-6"/>
          <w:szCs w:val="21"/>
        </w:rPr>
        <w:t>以下的罚款，由政府采购监督管理部门列入不良行为记录名单，在一至三年内禁止参加政府采购活动，有违法所得的，并处没收违法所得，情节严重的，由工商行政管理机关吊销营业执照。</w:t>
      </w:r>
    </w:p>
    <w:p w14:paraId="02339253" w14:textId="77777777" w:rsidR="00AC729C" w:rsidRPr="00183AD9" w:rsidRDefault="00AC729C" w:rsidP="00183AD9">
      <w:pPr>
        <w:adjustRightInd w:val="0"/>
        <w:snapToGrid w:val="0"/>
        <w:spacing w:line="288" w:lineRule="auto"/>
        <w:ind w:firstLineChars="200" w:firstLine="420"/>
        <w:rPr>
          <w:rFonts w:ascii="宋体" w:eastAsia="宋体" w:hAnsi="宋体" w:cs="Times New Roman"/>
          <w:szCs w:val="21"/>
        </w:rPr>
      </w:pPr>
    </w:p>
    <w:p w14:paraId="34FAEFD5" w14:textId="77777777" w:rsidR="006070EC" w:rsidRPr="00183AD9" w:rsidRDefault="006070EC" w:rsidP="00183AD9">
      <w:pPr>
        <w:widowControl/>
        <w:adjustRightInd w:val="0"/>
        <w:snapToGrid w:val="0"/>
        <w:spacing w:line="288" w:lineRule="auto"/>
        <w:jc w:val="left"/>
        <w:rPr>
          <w:rFonts w:ascii="宋体" w:eastAsia="宋体" w:hAnsi="宋体" w:cs="Times New Roman"/>
          <w:b/>
          <w:spacing w:val="-6"/>
          <w:szCs w:val="21"/>
        </w:rPr>
      </w:pPr>
      <w:r w:rsidRPr="00183AD9">
        <w:rPr>
          <w:rFonts w:ascii="宋体" w:eastAsia="宋体" w:hAnsi="宋体" w:cs="Times New Roman"/>
          <w:b/>
          <w:spacing w:val="-6"/>
          <w:szCs w:val="21"/>
        </w:rPr>
        <w:br w:type="page"/>
      </w:r>
    </w:p>
    <w:p w14:paraId="03056934" w14:textId="4BB334BC" w:rsidR="00AC729C" w:rsidRPr="00183AD9" w:rsidRDefault="00AC729C" w:rsidP="00183AD9">
      <w:pPr>
        <w:adjustRightInd w:val="0"/>
        <w:snapToGrid w:val="0"/>
        <w:spacing w:line="288" w:lineRule="auto"/>
        <w:ind w:firstLineChars="200" w:firstLine="398"/>
        <w:jc w:val="center"/>
        <w:outlineLvl w:val="1"/>
        <w:rPr>
          <w:rFonts w:ascii="宋体" w:eastAsia="宋体" w:hAnsi="宋体" w:cs="Times New Roman"/>
          <w:szCs w:val="21"/>
        </w:rPr>
      </w:pPr>
      <w:r w:rsidRPr="00183AD9">
        <w:rPr>
          <w:rFonts w:ascii="宋体" w:eastAsia="宋体" w:hAnsi="宋体" w:cs="Times New Roman" w:hint="eastAsia"/>
          <w:b/>
          <w:spacing w:val="-6"/>
          <w:szCs w:val="21"/>
        </w:rPr>
        <w:lastRenderedPageBreak/>
        <w:t>六、可中止电子交易活动的情形</w:t>
      </w:r>
    </w:p>
    <w:p w14:paraId="01A19C2D" w14:textId="77777777" w:rsidR="00AC729C" w:rsidRPr="00183AD9" w:rsidRDefault="00AC729C"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2FF12B3D" w14:textId="77777777" w:rsidR="00AC729C" w:rsidRPr="00183AD9" w:rsidRDefault="00AC729C"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1.电子交易平台发生故障而无法登录访问的；</w:t>
      </w:r>
    </w:p>
    <w:p w14:paraId="5214992C" w14:textId="77777777" w:rsidR="00AC729C" w:rsidRPr="00183AD9" w:rsidRDefault="00AC729C"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2.电子交易平台应用或数据库出现错误，不能进行正常操作的；</w:t>
      </w:r>
    </w:p>
    <w:p w14:paraId="7B4507C2" w14:textId="77777777" w:rsidR="00AC729C" w:rsidRPr="00183AD9" w:rsidRDefault="00AC729C"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3.电子交易平台发现严重安全漏洞，有潜在泄密危险的；</w:t>
      </w:r>
    </w:p>
    <w:p w14:paraId="22478CAC" w14:textId="77777777" w:rsidR="00AC729C" w:rsidRPr="00183AD9" w:rsidRDefault="00AC729C"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4.病毒发作导致不能进行正常操作的；</w:t>
      </w:r>
    </w:p>
    <w:p w14:paraId="2DEC6B3E" w14:textId="77777777" w:rsidR="00AC729C" w:rsidRPr="00183AD9" w:rsidRDefault="00AC729C"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5.其他无法保证电子交易的公平、公正和安全的情况。</w:t>
      </w:r>
    </w:p>
    <w:p w14:paraId="61DAEB4F" w14:textId="77777777" w:rsidR="00AC729C" w:rsidRPr="00183AD9" w:rsidRDefault="00AC729C" w:rsidP="00183AD9">
      <w:pPr>
        <w:adjustRightInd w:val="0"/>
        <w:snapToGrid w:val="0"/>
        <w:spacing w:line="288" w:lineRule="auto"/>
        <w:ind w:firstLineChars="200" w:firstLine="396"/>
        <w:rPr>
          <w:rFonts w:ascii="宋体" w:eastAsia="宋体" w:hAnsi="宋体"/>
          <w:szCs w:val="21"/>
        </w:rPr>
      </w:pPr>
      <w:r w:rsidRPr="00183AD9">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6B4CF950" w14:textId="77777777" w:rsidR="00AC729C" w:rsidRPr="00183AD9" w:rsidRDefault="00AC729C" w:rsidP="00183AD9">
      <w:pPr>
        <w:adjustRightInd w:val="0"/>
        <w:snapToGrid w:val="0"/>
        <w:spacing w:line="288" w:lineRule="auto"/>
        <w:ind w:firstLineChars="200" w:firstLine="420"/>
        <w:rPr>
          <w:rFonts w:ascii="宋体" w:eastAsia="宋体" w:hAnsi="宋体" w:cs="Times New Roman"/>
          <w:szCs w:val="21"/>
        </w:rPr>
      </w:pPr>
    </w:p>
    <w:p w14:paraId="6E9ED62E" w14:textId="0F8137F9" w:rsidR="002435F2" w:rsidRPr="00183AD9" w:rsidRDefault="00F10C79" w:rsidP="00183AD9">
      <w:pPr>
        <w:adjustRightInd w:val="0"/>
        <w:snapToGrid w:val="0"/>
        <w:spacing w:line="288" w:lineRule="auto"/>
        <w:ind w:firstLineChars="200" w:firstLine="420"/>
        <w:outlineLvl w:val="1"/>
        <w:rPr>
          <w:rFonts w:ascii="宋体" w:eastAsia="宋体" w:hAnsi="宋体" w:cs="Times New Roman"/>
          <w:szCs w:val="21"/>
        </w:rPr>
      </w:pPr>
      <w:r w:rsidRPr="00183AD9">
        <w:rPr>
          <w:rFonts w:ascii="宋体" w:eastAsia="宋体" w:hAnsi="宋体" w:cs="Times New Roman" w:hint="eastAsia"/>
          <w:szCs w:val="21"/>
        </w:rPr>
        <w:br w:type="page"/>
      </w:r>
    </w:p>
    <w:p w14:paraId="5E8B9DAB" w14:textId="77777777" w:rsidR="002435F2" w:rsidRPr="00183AD9" w:rsidRDefault="00F10C79" w:rsidP="00183AD9">
      <w:pPr>
        <w:adjustRightInd w:val="0"/>
        <w:snapToGrid w:val="0"/>
        <w:spacing w:line="288" w:lineRule="auto"/>
        <w:jc w:val="center"/>
        <w:outlineLvl w:val="0"/>
        <w:rPr>
          <w:rFonts w:ascii="宋体" w:eastAsia="宋体" w:hAnsi="宋体" w:cs="Times New Roman"/>
          <w:b/>
          <w:spacing w:val="-6"/>
          <w:sz w:val="32"/>
          <w:szCs w:val="32"/>
        </w:rPr>
      </w:pPr>
      <w:r w:rsidRPr="00183AD9">
        <w:rPr>
          <w:rFonts w:ascii="宋体" w:eastAsia="宋体" w:hAnsi="宋体" w:cs="Times New Roman" w:hint="eastAsia"/>
          <w:b/>
          <w:sz w:val="32"/>
          <w:szCs w:val="32"/>
        </w:rPr>
        <w:lastRenderedPageBreak/>
        <w:t>第四章  评标办法及评分标准</w:t>
      </w:r>
    </w:p>
    <w:p w14:paraId="2D2C85CF" w14:textId="77777777" w:rsidR="002435F2" w:rsidRPr="00183AD9" w:rsidRDefault="00F10C79" w:rsidP="00183AD9">
      <w:pPr>
        <w:adjustRightInd w:val="0"/>
        <w:snapToGrid w:val="0"/>
        <w:spacing w:line="288" w:lineRule="auto"/>
        <w:outlineLvl w:val="1"/>
        <w:rPr>
          <w:rFonts w:ascii="宋体" w:eastAsia="宋体" w:hAnsi="宋体" w:cs="Times New Roman"/>
          <w:b/>
          <w:spacing w:val="-6"/>
          <w:szCs w:val="21"/>
        </w:rPr>
      </w:pPr>
      <w:r w:rsidRPr="00183AD9">
        <w:rPr>
          <w:rFonts w:ascii="宋体" w:eastAsia="宋体" w:hAnsi="宋体" w:cs="Times New Roman" w:hint="eastAsia"/>
          <w:b/>
          <w:spacing w:val="-6"/>
          <w:szCs w:val="21"/>
        </w:rPr>
        <w:t>一、总则</w:t>
      </w:r>
    </w:p>
    <w:p w14:paraId="20162420" w14:textId="77777777" w:rsidR="002435F2" w:rsidRPr="00183AD9" w:rsidRDefault="00F10C79" w:rsidP="00183AD9">
      <w:pPr>
        <w:adjustRightInd w:val="0"/>
        <w:snapToGrid w:val="0"/>
        <w:spacing w:line="288" w:lineRule="auto"/>
        <w:ind w:firstLineChars="200" w:firstLine="396"/>
        <w:rPr>
          <w:rFonts w:ascii="宋体" w:eastAsia="宋体" w:hAnsi="宋体" w:cs="Times New Roman"/>
          <w:bCs/>
          <w:spacing w:val="-6"/>
          <w:szCs w:val="21"/>
        </w:rPr>
      </w:pPr>
      <w:r w:rsidRPr="00183AD9">
        <w:rPr>
          <w:rFonts w:ascii="宋体" w:eastAsia="宋体" w:hAnsi="宋体" w:cs="Times New Roman" w:hint="eastAsia"/>
          <w:bCs/>
          <w:spacing w:val="-6"/>
          <w:szCs w:val="21"/>
        </w:rPr>
        <w:t>本次评标采用综合评分法，总分为100分。</w:t>
      </w:r>
    </w:p>
    <w:p w14:paraId="0C74B5DF" w14:textId="77777777" w:rsidR="002435F2" w:rsidRPr="00183AD9" w:rsidRDefault="00F10C79" w:rsidP="00183AD9">
      <w:pPr>
        <w:adjustRightInd w:val="0"/>
        <w:snapToGrid w:val="0"/>
        <w:spacing w:line="288" w:lineRule="auto"/>
        <w:ind w:firstLineChars="200" w:firstLine="396"/>
        <w:rPr>
          <w:rFonts w:ascii="宋体" w:eastAsia="宋体" w:hAnsi="宋体" w:cs="Times New Roman"/>
          <w:bCs/>
          <w:spacing w:val="-6"/>
          <w:szCs w:val="21"/>
        </w:rPr>
      </w:pPr>
      <w:r w:rsidRPr="00183AD9">
        <w:rPr>
          <w:rFonts w:ascii="宋体" w:eastAsia="宋体" w:hAnsi="宋体" w:cs="Times New Roman" w:hint="eastAsia"/>
          <w:bCs/>
          <w:spacing w:val="-6"/>
          <w:szCs w:val="21"/>
        </w:rPr>
        <w:t>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sidRPr="00183AD9">
        <w:rPr>
          <w:rFonts w:ascii="宋体" w:eastAsia="宋体" w:hAnsi="宋体" w:cs="Times New Roman" w:hint="eastAsia"/>
          <w:bCs/>
          <w:spacing w:val="-6"/>
          <w:szCs w:val="21"/>
        </w:rPr>
        <w:t>且按照</w:t>
      </w:r>
      <w:proofErr w:type="gramEnd"/>
      <w:r w:rsidRPr="00183AD9">
        <w:rPr>
          <w:rFonts w:ascii="宋体" w:eastAsia="宋体" w:hAnsi="宋体" w:cs="Times New Roman" w:hint="eastAsia"/>
          <w:bCs/>
          <w:spacing w:val="-6"/>
          <w:szCs w:val="21"/>
        </w:rPr>
        <w:t>评审因素的量化指标评审得分最高的投标人为排名第一的中标候选人。</w:t>
      </w:r>
    </w:p>
    <w:p w14:paraId="7471E21B" w14:textId="77777777" w:rsidR="002435F2" w:rsidRPr="00183AD9" w:rsidRDefault="00F10C79" w:rsidP="00183AD9">
      <w:pPr>
        <w:adjustRightInd w:val="0"/>
        <w:snapToGrid w:val="0"/>
        <w:spacing w:line="288" w:lineRule="auto"/>
        <w:ind w:firstLineChars="200" w:firstLine="396"/>
        <w:rPr>
          <w:rFonts w:ascii="宋体" w:eastAsia="宋体" w:hAnsi="宋体" w:cs="Times New Roman"/>
          <w:bCs/>
          <w:spacing w:val="-6"/>
          <w:szCs w:val="21"/>
        </w:rPr>
      </w:pPr>
      <w:r w:rsidRPr="00183AD9">
        <w:rPr>
          <w:rFonts w:ascii="宋体" w:eastAsia="宋体" w:hAnsi="宋体" w:cs="Times New Roman" w:hint="eastAsia"/>
          <w:bCs/>
          <w:spacing w:val="-6"/>
          <w:szCs w:val="21"/>
        </w:rPr>
        <w:t>评分过程中采用四舍五入法，并保留小数2位。</w:t>
      </w:r>
    </w:p>
    <w:p w14:paraId="4FFC2B8E" w14:textId="77777777" w:rsidR="002435F2" w:rsidRPr="00183AD9" w:rsidRDefault="00F10C79" w:rsidP="00183AD9">
      <w:pPr>
        <w:adjustRightInd w:val="0"/>
        <w:snapToGrid w:val="0"/>
        <w:spacing w:line="288" w:lineRule="auto"/>
        <w:ind w:firstLineChars="200" w:firstLine="396"/>
        <w:rPr>
          <w:rFonts w:ascii="宋体" w:eastAsia="宋体" w:hAnsi="宋体" w:cs="Times New Roman"/>
          <w:bCs/>
          <w:spacing w:val="-6"/>
          <w:szCs w:val="21"/>
        </w:rPr>
      </w:pPr>
      <w:r w:rsidRPr="00183AD9">
        <w:rPr>
          <w:rFonts w:ascii="宋体" w:eastAsia="宋体" w:hAnsi="宋体" w:cs="Times New Roman" w:hint="eastAsia"/>
          <w:spacing w:val="-6"/>
          <w:szCs w:val="21"/>
        </w:rPr>
        <w:t>投标人评标</w:t>
      </w:r>
      <w:r w:rsidRPr="00183AD9">
        <w:rPr>
          <w:rFonts w:ascii="宋体" w:eastAsia="宋体" w:hAnsi="宋体" w:cs="Times New Roman" w:hint="eastAsia"/>
          <w:bCs/>
          <w:spacing w:val="-6"/>
          <w:szCs w:val="21"/>
        </w:rPr>
        <w:t>综合得分=商务分+技术分+价格分</w:t>
      </w:r>
    </w:p>
    <w:p w14:paraId="181FC945"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bCs/>
          <w:spacing w:val="-6"/>
          <w:szCs w:val="21"/>
        </w:rPr>
        <w:t>商务和技术</w:t>
      </w:r>
      <w:proofErr w:type="gramStart"/>
      <w:r w:rsidRPr="00183AD9">
        <w:rPr>
          <w:rFonts w:ascii="宋体" w:eastAsia="宋体" w:hAnsi="宋体" w:cs="Times New Roman" w:hint="eastAsia"/>
          <w:bCs/>
          <w:spacing w:val="-6"/>
          <w:szCs w:val="21"/>
        </w:rPr>
        <w:t>分按照</w:t>
      </w:r>
      <w:proofErr w:type="gramEnd"/>
      <w:r w:rsidRPr="00183AD9">
        <w:rPr>
          <w:rFonts w:ascii="宋体" w:eastAsia="宋体" w:hAnsi="宋体" w:cs="Times New Roman" w:hint="eastAsia"/>
          <w:bCs/>
          <w:spacing w:val="-6"/>
          <w:szCs w:val="21"/>
        </w:rPr>
        <w:t>评标委员会成员的独立评分结果的算术平均分计算，计算公式为：商务分</w:t>
      </w:r>
      <w:r w:rsidRPr="00183AD9">
        <w:rPr>
          <w:rFonts w:ascii="宋体" w:eastAsia="宋体" w:hAnsi="宋体" w:cs="Times New Roman"/>
          <w:bCs/>
          <w:spacing w:val="-6"/>
          <w:szCs w:val="21"/>
        </w:rPr>
        <w:t>、</w:t>
      </w:r>
      <w:r w:rsidRPr="00183AD9">
        <w:rPr>
          <w:rFonts w:ascii="宋体" w:eastAsia="宋体" w:hAnsi="宋体" w:cs="Times New Roman" w:hint="eastAsia"/>
          <w:bCs/>
          <w:spacing w:val="-6"/>
          <w:szCs w:val="21"/>
        </w:rPr>
        <w:t>技术分=评标委员会所有成员评分合计数</w:t>
      </w:r>
      <w:r w:rsidRPr="00183AD9">
        <w:rPr>
          <w:rFonts w:ascii="宋体" w:eastAsia="宋体" w:hAnsi="宋体" w:cs="Times New Roman"/>
          <w:bCs/>
          <w:spacing w:val="-6"/>
          <w:szCs w:val="21"/>
        </w:rPr>
        <w:t>/</w:t>
      </w:r>
      <w:r w:rsidRPr="00183AD9">
        <w:rPr>
          <w:rFonts w:ascii="宋体" w:eastAsia="宋体" w:hAnsi="宋体" w:cs="Times New Roman" w:hint="eastAsia"/>
          <w:bCs/>
          <w:spacing w:val="-6"/>
          <w:szCs w:val="21"/>
        </w:rPr>
        <w:t>评标委员会组成人员数</w:t>
      </w:r>
    </w:p>
    <w:p w14:paraId="16791803" w14:textId="77777777" w:rsidR="002435F2" w:rsidRPr="00183AD9" w:rsidRDefault="00F10C79" w:rsidP="00183AD9">
      <w:pPr>
        <w:numPr>
          <w:ilvl w:val="0"/>
          <w:numId w:val="2"/>
        </w:numPr>
        <w:adjustRightInd w:val="0"/>
        <w:snapToGrid w:val="0"/>
        <w:spacing w:line="288" w:lineRule="auto"/>
        <w:outlineLvl w:val="1"/>
        <w:rPr>
          <w:rFonts w:ascii="宋体" w:eastAsia="宋体" w:hAnsi="宋体" w:cs="Times New Roman"/>
          <w:b/>
          <w:spacing w:val="-6"/>
          <w:szCs w:val="21"/>
        </w:rPr>
      </w:pPr>
      <w:r w:rsidRPr="00183AD9">
        <w:rPr>
          <w:rFonts w:ascii="宋体" w:eastAsia="宋体" w:hAnsi="宋体" w:cs="Times New Roman" w:hint="eastAsia"/>
          <w:b/>
          <w:spacing w:val="-6"/>
          <w:szCs w:val="21"/>
        </w:rPr>
        <w:t>评标内容及标准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07"/>
      </w:tblGrid>
      <w:tr w:rsidR="002435F2" w:rsidRPr="00183AD9" w14:paraId="5A49FCE0" w14:textId="77777777">
        <w:trPr>
          <w:trHeight w:val="283"/>
          <w:jc w:val="center"/>
        </w:trPr>
        <w:tc>
          <w:tcPr>
            <w:tcW w:w="1767" w:type="dxa"/>
            <w:vAlign w:val="center"/>
          </w:tcPr>
          <w:p w14:paraId="3E9AEA8E" w14:textId="77777777" w:rsidR="002435F2" w:rsidRPr="00183AD9" w:rsidRDefault="00F10C79" w:rsidP="00183AD9">
            <w:pPr>
              <w:adjustRightInd w:val="0"/>
              <w:snapToGrid w:val="0"/>
              <w:spacing w:line="288" w:lineRule="auto"/>
              <w:jc w:val="center"/>
              <w:rPr>
                <w:rFonts w:ascii="宋体" w:eastAsia="宋体" w:hAnsi="宋体" w:cs="Times New Roman"/>
                <w:b/>
                <w:bCs/>
                <w:szCs w:val="21"/>
              </w:rPr>
            </w:pPr>
            <w:r w:rsidRPr="00183AD9">
              <w:rPr>
                <w:rFonts w:ascii="宋体" w:eastAsia="宋体" w:hAnsi="宋体" w:cs="Times New Roman" w:hint="eastAsia"/>
                <w:b/>
                <w:bCs/>
                <w:szCs w:val="21"/>
              </w:rPr>
              <w:t>评审因素</w:t>
            </w:r>
          </w:p>
        </w:tc>
        <w:tc>
          <w:tcPr>
            <w:tcW w:w="654" w:type="dxa"/>
            <w:vAlign w:val="center"/>
          </w:tcPr>
          <w:p w14:paraId="58251DA8" w14:textId="77777777" w:rsidR="002435F2" w:rsidRPr="00183AD9" w:rsidRDefault="00F10C79" w:rsidP="00183AD9">
            <w:pPr>
              <w:adjustRightInd w:val="0"/>
              <w:snapToGrid w:val="0"/>
              <w:spacing w:line="288" w:lineRule="auto"/>
              <w:jc w:val="center"/>
              <w:rPr>
                <w:rFonts w:ascii="宋体" w:eastAsia="宋体" w:hAnsi="宋体" w:cs="Times New Roman"/>
                <w:b/>
                <w:bCs/>
                <w:szCs w:val="21"/>
              </w:rPr>
            </w:pPr>
            <w:r w:rsidRPr="00183AD9">
              <w:rPr>
                <w:rFonts w:ascii="宋体" w:eastAsia="宋体" w:hAnsi="宋体" w:cs="Times New Roman" w:hint="eastAsia"/>
                <w:b/>
                <w:bCs/>
                <w:szCs w:val="21"/>
              </w:rPr>
              <w:t>分值</w:t>
            </w:r>
          </w:p>
        </w:tc>
        <w:tc>
          <w:tcPr>
            <w:tcW w:w="7207" w:type="dxa"/>
            <w:vAlign w:val="center"/>
          </w:tcPr>
          <w:p w14:paraId="22EF883B" w14:textId="77777777" w:rsidR="002435F2" w:rsidRPr="00183AD9" w:rsidRDefault="00F10C79" w:rsidP="00183AD9">
            <w:pPr>
              <w:adjustRightInd w:val="0"/>
              <w:snapToGrid w:val="0"/>
              <w:spacing w:line="288" w:lineRule="auto"/>
              <w:jc w:val="center"/>
              <w:rPr>
                <w:rFonts w:ascii="宋体" w:eastAsia="宋体" w:hAnsi="宋体" w:cs="Times New Roman"/>
                <w:b/>
                <w:bCs/>
                <w:szCs w:val="21"/>
              </w:rPr>
            </w:pPr>
            <w:r w:rsidRPr="00183AD9">
              <w:rPr>
                <w:rFonts w:ascii="宋体" w:eastAsia="宋体" w:hAnsi="宋体" w:cs="Times New Roman"/>
                <w:b/>
                <w:bCs/>
                <w:szCs w:val="21"/>
              </w:rPr>
              <w:t>评分细则</w:t>
            </w:r>
          </w:p>
        </w:tc>
      </w:tr>
      <w:tr w:rsidR="002435F2" w:rsidRPr="00183AD9" w14:paraId="65A64E45" w14:textId="77777777">
        <w:trPr>
          <w:trHeight w:val="283"/>
          <w:jc w:val="center"/>
        </w:trPr>
        <w:tc>
          <w:tcPr>
            <w:tcW w:w="9628" w:type="dxa"/>
            <w:gridSpan w:val="3"/>
            <w:vAlign w:val="center"/>
          </w:tcPr>
          <w:p w14:paraId="6376F51D" w14:textId="77777777" w:rsidR="002435F2" w:rsidRPr="00183AD9" w:rsidRDefault="00F10C79" w:rsidP="00183AD9">
            <w:pPr>
              <w:adjustRightInd w:val="0"/>
              <w:snapToGrid w:val="0"/>
              <w:spacing w:line="288" w:lineRule="auto"/>
              <w:jc w:val="left"/>
              <w:rPr>
                <w:rFonts w:ascii="宋体" w:eastAsia="宋体" w:hAnsi="宋体" w:cs="Times New Roman"/>
                <w:b/>
                <w:bCs/>
                <w:szCs w:val="21"/>
              </w:rPr>
            </w:pPr>
            <w:r w:rsidRPr="00183AD9">
              <w:rPr>
                <w:rFonts w:ascii="宋体" w:eastAsia="宋体" w:hAnsi="宋体" w:cs="Times New Roman"/>
                <w:b/>
                <w:bCs/>
                <w:szCs w:val="21"/>
              </w:rPr>
              <w:t>价格</w:t>
            </w:r>
            <w:r w:rsidRPr="00183AD9">
              <w:rPr>
                <w:rFonts w:ascii="宋体" w:eastAsia="宋体" w:hAnsi="宋体" w:cs="Times New Roman" w:hint="eastAsia"/>
                <w:b/>
                <w:bCs/>
                <w:szCs w:val="21"/>
              </w:rPr>
              <w:t>分（3</w:t>
            </w:r>
            <w:r w:rsidRPr="00183AD9">
              <w:rPr>
                <w:rFonts w:ascii="宋体" w:eastAsia="宋体" w:hAnsi="宋体" w:cs="Times New Roman"/>
                <w:b/>
                <w:bCs/>
                <w:szCs w:val="21"/>
              </w:rPr>
              <w:t>0</w:t>
            </w:r>
            <w:r w:rsidRPr="00183AD9">
              <w:rPr>
                <w:rFonts w:ascii="宋体" w:eastAsia="宋体" w:hAnsi="宋体" w:cs="Times New Roman" w:hint="eastAsia"/>
                <w:b/>
                <w:bCs/>
                <w:szCs w:val="21"/>
              </w:rPr>
              <w:t>）</w:t>
            </w:r>
          </w:p>
        </w:tc>
      </w:tr>
      <w:tr w:rsidR="002435F2" w:rsidRPr="00183AD9" w14:paraId="589BD84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3815AD1F" w14:textId="77777777" w:rsidR="002435F2" w:rsidRPr="00183AD9" w:rsidRDefault="00F10C79" w:rsidP="00183AD9">
            <w:pPr>
              <w:adjustRightInd w:val="0"/>
              <w:snapToGrid w:val="0"/>
              <w:spacing w:line="288" w:lineRule="auto"/>
              <w:jc w:val="center"/>
              <w:rPr>
                <w:rFonts w:ascii="宋体" w:eastAsia="宋体" w:hAnsi="宋体" w:cs="宋体"/>
                <w:b/>
                <w:bCs/>
                <w:szCs w:val="21"/>
              </w:rPr>
            </w:pPr>
            <w:r w:rsidRPr="00183AD9">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329F41FF" w14:textId="77777777" w:rsidR="002435F2" w:rsidRPr="00183AD9" w:rsidRDefault="00F10C79" w:rsidP="00183AD9">
            <w:pPr>
              <w:adjustRightInd w:val="0"/>
              <w:snapToGrid w:val="0"/>
              <w:spacing w:line="288" w:lineRule="auto"/>
              <w:jc w:val="center"/>
              <w:rPr>
                <w:rFonts w:ascii="宋体" w:eastAsia="宋体" w:hAnsi="宋体" w:cs="宋体"/>
                <w:b/>
                <w:bCs/>
                <w:szCs w:val="21"/>
              </w:rPr>
            </w:pPr>
            <w:r w:rsidRPr="00183AD9">
              <w:rPr>
                <w:rFonts w:ascii="宋体" w:eastAsia="宋体" w:hAnsi="宋体" w:cs="宋体" w:hint="eastAsia"/>
                <w:b/>
                <w:bCs/>
                <w:szCs w:val="21"/>
              </w:rPr>
              <w:t>30</w:t>
            </w:r>
          </w:p>
        </w:tc>
        <w:tc>
          <w:tcPr>
            <w:tcW w:w="7207" w:type="dxa"/>
            <w:tcBorders>
              <w:top w:val="single" w:sz="4" w:space="0" w:color="auto"/>
              <w:left w:val="single" w:sz="4" w:space="0" w:color="auto"/>
              <w:bottom w:val="single" w:sz="4" w:space="0" w:color="auto"/>
              <w:right w:val="single" w:sz="4" w:space="0" w:color="auto"/>
            </w:tcBorders>
            <w:vAlign w:val="center"/>
          </w:tcPr>
          <w:p w14:paraId="22B3B545" w14:textId="77777777" w:rsidR="002435F2" w:rsidRPr="00183AD9" w:rsidRDefault="00F10C79" w:rsidP="00183AD9">
            <w:pPr>
              <w:adjustRightInd w:val="0"/>
              <w:snapToGrid w:val="0"/>
              <w:spacing w:line="288" w:lineRule="auto"/>
              <w:rPr>
                <w:rFonts w:ascii="宋体" w:eastAsia="宋体" w:hAnsi="宋体" w:cs="宋体"/>
                <w:szCs w:val="21"/>
              </w:rPr>
            </w:pPr>
            <w:r w:rsidRPr="00183AD9">
              <w:rPr>
                <w:rFonts w:ascii="宋体" w:eastAsia="宋体" w:hAnsi="宋体" w:cs="宋体" w:hint="eastAsia"/>
                <w:szCs w:val="21"/>
              </w:rPr>
              <w:t>价格分采用低价优先法计算，即满足招标文件要求且投标价格最低的投标报价为评标基准价，其他投标人的价格</w:t>
            </w:r>
            <w:proofErr w:type="gramStart"/>
            <w:r w:rsidRPr="00183AD9">
              <w:rPr>
                <w:rFonts w:ascii="宋体" w:eastAsia="宋体" w:hAnsi="宋体" w:cs="宋体" w:hint="eastAsia"/>
                <w:szCs w:val="21"/>
              </w:rPr>
              <w:t>分按照</w:t>
            </w:r>
            <w:proofErr w:type="gramEnd"/>
            <w:r w:rsidRPr="00183AD9">
              <w:rPr>
                <w:rFonts w:ascii="宋体" w:eastAsia="宋体" w:hAnsi="宋体" w:cs="宋体" w:hint="eastAsia"/>
                <w:szCs w:val="21"/>
              </w:rPr>
              <w:t>下列公式计算：</w:t>
            </w:r>
          </w:p>
          <w:p w14:paraId="633DE58A" w14:textId="77777777" w:rsidR="002435F2" w:rsidRPr="00183AD9" w:rsidRDefault="00F10C79" w:rsidP="00183AD9">
            <w:pPr>
              <w:adjustRightInd w:val="0"/>
              <w:snapToGrid w:val="0"/>
              <w:spacing w:line="288" w:lineRule="auto"/>
              <w:rPr>
                <w:rFonts w:ascii="宋体" w:eastAsia="宋体" w:hAnsi="宋体" w:cs="宋体"/>
                <w:szCs w:val="21"/>
              </w:rPr>
            </w:pPr>
            <w:r w:rsidRPr="00183AD9">
              <w:rPr>
                <w:rFonts w:ascii="宋体" w:eastAsia="宋体" w:hAnsi="宋体" w:cs="宋体" w:hint="eastAsia"/>
                <w:szCs w:val="21"/>
              </w:rPr>
              <w:t>价格分=（评标基准价/投标报价）×30%×100</w:t>
            </w:r>
          </w:p>
        </w:tc>
      </w:tr>
      <w:tr w:rsidR="002435F2" w:rsidRPr="00183AD9" w14:paraId="4D6883AD" w14:textId="77777777">
        <w:trPr>
          <w:trHeight w:val="283"/>
          <w:jc w:val="center"/>
        </w:trPr>
        <w:tc>
          <w:tcPr>
            <w:tcW w:w="9628" w:type="dxa"/>
            <w:gridSpan w:val="3"/>
            <w:vAlign w:val="center"/>
          </w:tcPr>
          <w:p w14:paraId="6DC58411" w14:textId="69D27C0D" w:rsidR="002435F2" w:rsidRPr="00183AD9" w:rsidRDefault="00F10C79" w:rsidP="00183AD9">
            <w:pPr>
              <w:adjustRightInd w:val="0"/>
              <w:snapToGrid w:val="0"/>
              <w:spacing w:line="288" w:lineRule="auto"/>
              <w:jc w:val="left"/>
              <w:rPr>
                <w:rFonts w:ascii="宋体" w:eastAsia="宋体" w:hAnsi="宋体" w:cs="Times New Roman"/>
                <w:b/>
                <w:bCs/>
                <w:szCs w:val="21"/>
              </w:rPr>
            </w:pPr>
            <w:r w:rsidRPr="00183AD9">
              <w:rPr>
                <w:rFonts w:ascii="宋体" w:eastAsia="宋体" w:hAnsi="宋体" w:cs="Times New Roman"/>
                <w:b/>
                <w:bCs/>
                <w:szCs w:val="21"/>
              </w:rPr>
              <w:t>商务分</w:t>
            </w:r>
            <w:r w:rsidRPr="00183AD9">
              <w:rPr>
                <w:rFonts w:ascii="宋体" w:eastAsia="宋体" w:hAnsi="宋体" w:cs="Times New Roman" w:hint="eastAsia"/>
                <w:b/>
                <w:bCs/>
                <w:szCs w:val="21"/>
              </w:rPr>
              <w:t>（</w:t>
            </w:r>
            <w:r w:rsidR="003412F9">
              <w:rPr>
                <w:rFonts w:ascii="宋体" w:eastAsia="宋体" w:hAnsi="宋体" w:cs="Times New Roman"/>
                <w:b/>
                <w:bCs/>
                <w:szCs w:val="21"/>
              </w:rPr>
              <w:t>9</w:t>
            </w:r>
            <w:r w:rsidRPr="00183AD9">
              <w:rPr>
                <w:rFonts w:ascii="宋体" w:eastAsia="宋体" w:hAnsi="宋体" w:cs="Times New Roman" w:hint="eastAsia"/>
                <w:b/>
                <w:bCs/>
                <w:szCs w:val="21"/>
              </w:rPr>
              <w:t>）</w:t>
            </w:r>
          </w:p>
        </w:tc>
      </w:tr>
      <w:tr w:rsidR="002435F2" w:rsidRPr="00183AD9" w14:paraId="59DD7954" w14:textId="77777777">
        <w:trPr>
          <w:trHeight w:val="283"/>
          <w:jc w:val="center"/>
        </w:trPr>
        <w:tc>
          <w:tcPr>
            <w:tcW w:w="1767" w:type="dxa"/>
            <w:vAlign w:val="center"/>
          </w:tcPr>
          <w:p w14:paraId="3D90554C" w14:textId="77777777" w:rsidR="002435F2" w:rsidRPr="00797297" w:rsidRDefault="00F10C79" w:rsidP="00183AD9">
            <w:pPr>
              <w:adjustRightInd w:val="0"/>
              <w:snapToGrid w:val="0"/>
              <w:spacing w:line="288" w:lineRule="auto"/>
              <w:jc w:val="center"/>
              <w:rPr>
                <w:rFonts w:ascii="宋体" w:eastAsia="宋体" w:hAnsi="宋体" w:cs="宋体"/>
                <w:b/>
                <w:bCs/>
                <w:szCs w:val="21"/>
              </w:rPr>
            </w:pPr>
            <w:r w:rsidRPr="00797297">
              <w:rPr>
                <w:rFonts w:ascii="宋体" w:eastAsia="宋体" w:hAnsi="宋体" w:cs="宋体" w:hint="eastAsia"/>
                <w:b/>
                <w:bCs/>
                <w:szCs w:val="21"/>
              </w:rPr>
              <w:t>质保期</w:t>
            </w:r>
          </w:p>
        </w:tc>
        <w:tc>
          <w:tcPr>
            <w:tcW w:w="654" w:type="dxa"/>
            <w:vAlign w:val="center"/>
          </w:tcPr>
          <w:p w14:paraId="65250918" w14:textId="77777777" w:rsidR="002435F2" w:rsidRPr="00797297" w:rsidRDefault="00F10C79" w:rsidP="00183AD9">
            <w:pPr>
              <w:adjustRightInd w:val="0"/>
              <w:snapToGrid w:val="0"/>
              <w:spacing w:line="288" w:lineRule="auto"/>
              <w:jc w:val="center"/>
              <w:rPr>
                <w:rFonts w:ascii="宋体" w:eastAsia="宋体" w:hAnsi="宋体" w:cs="宋体"/>
                <w:b/>
                <w:bCs/>
                <w:szCs w:val="21"/>
              </w:rPr>
            </w:pPr>
            <w:r w:rsidRPr="00797297">
              <w:rPr>
                <w:rFonts w:ascii="宋体" w:eastAsia="宋体" w:hAnsi="宋体" w:cs="宋体" w:hint="eastAsia"/>
                <w:b/>
                <w:bCs/>
                <w:szCs w:val="21"/>
              </w:rPr>
              <w:t>2</w:t>
            </w:r>
          </w:p>
        </w:tc>
        <w:tc>
          <w:tcPr>
            <w:tcW w:w="7207" w:type="dxa"/>
            <w:vAlign w:val="center"/>
          </w:tcPr>
          <w:p w14:paraId="58DAB84E" w14:textId="77777777" w:rsidR="002435F2" w:rsidRPr="00797297" w:rsidRDefault="00F10C79" w:rsidP="00183AD9">
            <w:pPr>
              <w:adjustRightInd w:val="0"/>
              <w:snapToGrid w:val="0"/>
              <w:spacing w:line="288" w:lineRule="auto"/>
              <w:rPr>
                <w:rFonts w:ascii="宋体" w:eastAsia="宋体" w:hAnsi="宋体" w:cs="宋体"/>
                <w:szCs w:val="21"/>
              </w:rPr>
            </w:pPr>
            <w:r w:rsidRPr="00797297">
              <w:rPr>
                <w:rFonts w:ascii="宋体" w:eastAsia="宋体" w:hAnsi="宋体" w:cs="宋体" w:hint="eastAsia"/>
                <w:szCs w:val="21"/>
              </w:rPr>
              <w:t>质保期在满足招标文件要求的基础上每延长一年得1分，最多得2分，延长时间不足一年的不计入得分，质保期不满足招标文件要求的投标无效。</w:t>
            </w:r>
          </w:p>
        </w:tc>
      </w:tr>
      <w:tr w:rsidR="002435F2" w:rsidRPr="00183AD9" w14:paraId="24D58575" w14:textId="77777777">
        <w:trPr>
          <w:trHeight w:val="283"/>
          <w:jc w:val="center"/>
        </w:trPr>
        <w:tc>
          <w:tcPr>
            <w:tcW w:w="1767" w:type="dxa"/>
            <w:vAlign w:val="center"/>
          </w:tcPr>
          <w:p w14:paraId="2084620F" w14:textId="77777777" w:rsidR="002435F2" w:rsidRPr="00797297" w:rsidRDefault="00F10C79" w:rsidP="00183AD9">
            <w:pPr>
              <w:adjustRightInd w:val="0"/>
              <w:snapToGrid w:val="0"/>
              <w:spacing w:line="288" w:lineRule="auto"/>
              <w:jc w:val="center"/>
              <w:rPr>
                <w:rFonts w:ascii="宋体" w:eastAsia="宋体" w:hAnsi="宋体" w:cs="宋体"/>
                <w:b/>
                <w:bCs/>
                <w:szCs w:val="21"/>
              </w:rPr>
            </w:pPr>
            <w:r w:rsidRPr="00797297">
              <w:rPr>
                <w:rFonts w:ascii="宋体" w:eastAsia="宋体" w:hAnsi="宋体" w:cs="宋体" w:hint="eastAsia"/>
                <w:b/>
                <w:bCs/>
                <w:szCs w:val="21"/>
              </w:rPr>
              <w:t>业绩</w:t>
            </w:r>
          </w:p>
        </w:tc>
        <w:tc>
          <w:tcPr>
            <w:tcW w:w="654" w:type="dxa"/>
            <w:vAlign w:val="center"/>
          </w:tcPr>
          <w:p w14:paraId="11B2AB6D" w14:textId="77777777" w:rsidR="002435F2" w:rsidRPr="00797297" w:rsidRDefault="00F10C79" w:rsidP="00183AD9">
            <w:pPr>
              <w:adjustRightInd w:val="0"/>
              <w:snapToGrid w:val="0"/>
              <w:spacing w:line="288" w:lineRule="auto"/>
              <w:jc w:val="center"/>
              <w:rPr>
                <w:rFonts w:ascii="宋体" w:eastAsia="宋体" w:hAnsi="宋体" w:cs="宋体"/>
                <w:b/>
                <w:bCs/>
                <w:szCs w:val="21"/>
              </w:rPr>
            </w:pPr>
            <w:r w:rsidRPr="00797297">
              <w:rPr>
                <w:rFonts w:ascii="宋体" w:eastAsia="宋体" w:hAnsi="宋体" w:cs="宋体"/>
                <w:b/>
                <w:bCs/>
                <w:szCs w:val="21"/>
              </w:rPr>
              <w:t>6</w:t>
            </w:r>
          </w:p>
        </w:tc>
        <w:tc>
          <w:tcPr>
            <w:tcW w:w="7207" w:type="dxa"/>
            <w:vAlign w:val="center"/>
          </w:tcPr>
          <w:p w14:paraId="0E671D23" w14:textId="77777777" w:rsidR="002435F2" w:rsidRPr="00797297" w:rsidRDefault="00F10C79" w:rsidP="00183AD9">
            <w:pPr>
              <w:adjustRightInd w:val="0"/>
              <w:snapToGrid w:val="0"/>
              <w:spacing w:line="288" w:lineRule="auto"/>
              <w:rPr>
                <w:rFonts w:ascii="宋体" w:eastAsia="宋体" w:hAnsi="宋体" w:cs="宋体"/>
                <w:szCs w:val="21"/>
              </w:rPr>
            </w:pPr>
            <w:r w:rsidRPr="00797297">
              <w:rPr>
                <w:rFonts w:ascii="宋体" w:eastAsia="宋体" w:hAnsi="宋体" w:cs="宋体" w:hint="eastAsia"/>
                <w:szCs w:val="21"/>
              </w:rPr>
              <w:t>投标人自201</w:t>
            </w:r>
            <w:r w:rsidRPr="00797297">
              <w:rPr>
                <w:rFonts w:ascii="宋体" w:eastAsia="宋体" w:hAnsi="宋体" w:cs="宋体"/>
                <w:szCs w:val="21"/>
              </w:rPr>
              <w:t>8</w:t>
            </w:r>
            <w:r w:rsidRPr="00797297">
              <w:rPr>
                <w:rFonts w:ascii="宋体" w:eastAsia="宋体" w:hAnsi="宋体" w:cs="宋体" w:hint="eastAsia"/>
                <w:szCs w:val="21"/>
              </w:rPr>
              <w:t>年1月1日以来（以合同签订时间为准）同类项目业绩（以提供的合同扫描件为准）：每提供1份合同业绩得1分，最高得</w:t>
            </w:r>
            <w:r w:rsidRPr="00797297">
              <w:rPr>
                <w:rFonts w:ascii="宋体" w:eastAsia="宋体" w:hAnsi="宋体" w:cs="宋体"/>
                <w:szCs w:val="21"/>
              </w:rPr>
              <w:t>6</w:t>
            </w:r>
            <w:r w:rsidRPr="00797297">
              <w:rPr>
                <w:rFonts w:ascii="宋体" w:eastAsia="宋体" w:hAnsi="宋体" w:cs="宋体" w:hint="eastAsia"/>
                <w:szCs w:val="21"/>
              </w:rPr>
              <w:t>分。</w:t>
            </w:r>
          </w:p>
        </w:tc>
      </w:tr>
      <w:tr w:rsidR="002435F2" w:rsidRPr="00183AD9" w14:paraId="287ECB8D" w14:textId="77777777">
        <w:trPr>
          <w:trHeight w:val="283"/>
          <w:jc w:val="center"/>
        </w:trPr>
        <w:tc>
          <w:tcPr>
            <w:tcW w:w="1767" w:type="dxa"/>
            <w:vAlign w:val="center"/>
          </w:tcPr>
          <w:p w14:paraId="2E6DA6C2" w14:textId="77777777" w:rsidR="002435F2" w:rsidRPr="00797297" w:rsidRDefault="00F10C79" w:rsidP="00183AD9">
            <w:pPr>
              <w:adjustRightInd w:val="0"/>
              <w:snapToGrid w:val="0"/>
              <w:spacing w:line="288" w:lineRule="auto"/>
              <w:jc w:val="center"/>
              <w:rPr>
                <w:rFonts w:ascii="宋体" w:eastAsia="宋体" w:hAnsi="宋体" w:cs="宋体"/>
                <w:b/>
                <w:bCs/>
                <w:szCs w:val="21"/>
              </w:rPr>
            </w:pPr>
            <w:r w:rsidRPr="00797297">
              <w:rPr>
                <w:rFonts w:ascii="宋体" w:eastAsia="宋体" w:hAnsi="宋体" w:cs="宋体" w:hint="eastAsia"/>
                <w:b/>
                <w:bCs/>
                <w:szCs w:val="21"/>
              </w:rPr>
              <w:t>体系认证</w:t>
            </w:r>
          </w:p>
        </w:tc>
        <w:tc>
          <w:tcPr>
            <w:tcW w:w="654" w:type="dxa"/>
            <w:vAlign w:val="center"/>
          </w:tcPr>
          <w:p w14:paraId="3FA31E5E" w14:textId="77777777" w:rsidR="002435F2" w:rsidRPr="00797297" w:rsidRDefault="00F10C79" w:rsidP="00183AD9">
            <w:pPr>
              <w:adjustRightInd w:val="0"/>
              <w:snapToGrid w:val="0"/>
              <w:spacing w:line="288" w:lineRule="auto"/>
              <w:jc w:val="center"/>
              <w:rPr>
                <w:rFonts w:ascii="宋体" w:eastAsia="宋体" w:hAnsi="宋体" w:cs="宋体"/>
                <w:b/>
                <w:bCs/>
                <w:szCs w:val="21"/>
              </w:rPr>
            </w:pPr>
            <w:r w:rsidRPr="00797297">
              <w:rPr>
                <w:rFonts w:ascii="宋体" w:eastAsia="宋体" w:hAnsi="宋体" w:cs="宋体" w:hint="eastAsia"/>
                <w:b/>
                <w:bCs/>
                <w:szCs w:val="21"/>
              </w:rPr>
              <w:t>1</w:t>
            </w:r>
          </w:p>
        </w:tc>
        <w:tc>
          <w:tcPr>
            <w:tcW w:w="7207" w:type="dxa"/>
            <w:vAlign w:val="center"/>
          </w:tcPr>
          <w:p w14:paraId="6FD0D755" w14:textId="77777777" w:rsidR="002435F2" w:rsidRPr="00797297" w:rsidRDefault="00F10C79" w:rsidP="00183AD9">
            <w:pPr>
              <w:adjustRightInd w:val="0"/>
              <w:snapToGrid w:val="0"/>
              <w:spacing w:line="288" w:lineRule="auto"/>
              <w:rPr>
                <w:rFonts w:ascii="宋体" w:eastAsia="宋体" w:hAnsi="宋体" w:cs="宋体"/>
                <w:szCs w:val="21"/>
              </w:rPr>
            </w:pPr>
            <w:r w:rsidRPr="00797297">
              <w:rPr>
                <w:rFonts w:ascii="宋体" w:eastAsia="宋体" w:hAnsi="宋体" w:cs="宋体" w:hint="eastAsia"/>
                <w:szCs w:val="21"/>
              </w:rPr>
              <w:t>投标人具有有效的ISO9001质量管理体系认证证书的得1分。</w:t>
            </w:r>
          </w:p>
          <w:p w14:paraId="39E1DA41" w14:textId="77777777" w:rsidR="002435F2" w:rsidRPr="00797297" w:rsidRDefault="00F10C79" w:rsidP="00183AD9">
            <w:pPr>
              <w:adjustRightInd w:val="0"/>
              <w:snapToGrid w:val="0"/>
              <w:spacing w:line="288" w:lineRule="auto"/>
              <w:rPr>
                <w:rFonts w:ascii="宋体" w:eastAsia="宋体" w:hAnsi="宋体" w:cs="宋体"/>
                <w:szCs w:val="21"/>
              </w:rPr>
            </w:pPr>
            <w:r w:rsidRPr="00797297">
              <w:rPr>
                <w:rFonts w:ascii="宋体" w:eastAsia="宋体" w:hAnsi="宋体" w:cs="宋体" w:hint="eastAsia"/>
                <w:szCs w:val="21"/>
              </w:rPr>
              <w:t>（投标文件中提供扫描件，不提供不得分）</w:t>
            </w:r>
          </w:p>
        </w:tc>
      </w:tr>
      <w:tr w:rsidR="002435F2" w:rsidRPr="00183AD9" w14:paraId="503869C5" w14:textId="77777777">
        <w:trPr>
          <w:trHeight w:val="283"/>
          <w:jc w:val="center"/>
        </w:trPr>
        <w:tc>
          <w:tcPr>
            <w:tcW w:w="9628" w:type="dxa"/>
            <w:gridSpan w:val="3"/>
            <w:vAlign w:val="center"/>
          </w:tcPr>
          <w:p w14:paraId="336BF8E6" w14:textId="237148C7" w:rsidR="002435F2" w:rsidRPr="00183AD9" w:rsidRDefault="00F10C79" w:rsidP="00183AD9">
            <w:pPr>
              <w:adjustRightInd w:val="0"/>
              <w:snapToGrid w:val="0"/>
              <w:spacing w:line="288" w:lineRule="auto"/>
              <w:jc w:val="left"/>
              <w:rPr>
                <w:rFonts w:ascii="宋体" w:eastAsia="宋体" w:hAnsi="宋体" w:cs="Times New Roman"/>
                <w:b/>
                <w:bCs/>
                <w:szCs w:val="21"/>
              </w:rPr>
            </w:pPr>
            <w:r w:rsidRPr="00183AD9">
              <w:rPr>
                <w:rFonts w:ascii="宋体" w:eastAsia="宋体" w:hAnsi="宋体" w:cs="Times New Roman" w:hint="eastAsia"/>
                <w:b/>
                <w:bCs/>
                <w:szCs w:val="21"/>
              </w:rPr>
              <w:t>技术</w:t>
            </w:r>
            <w:r w:rsidRPr="00183AD9">
              <w:rPr>
                <w:rFonts w:ascii="宋体" w:eastAsia="宋体" w:hAnsi="宋体" w:cs="Times New Roman"/>
                <w:b/>
                <w:bCs/>
                <w:szCs w:val="21"/>
              </w:rPr>
              <w:t>分</w:t>
            </w:r>
            <w:r w:rsidRPr="00183AD9">
              <w:rPr>
                <w:rFonts w:ascii="宋体" w:eastAsia="宋体" w:hAnsi="宋体" w:cs="Times New Roman" w:hint="eastAsia"/>
                <w:b/>
                <w:bCs/>
                <w:szCs w:val="21"/>
              </w:rPr>
              <w:t>（6</w:t>
            </w:r>
            <w:r w:rsidR="003412F9">
              <w:rPr>
                <w:rFonts w:ascii="宋体" w:eastAsia="宋体" w:hAnsi="宋体" w:cs="Times New Roman"/>
                <w:b/>
                <w:bCs/>
                <w:szCs w:val="21"/>
              </w:rPr>
              <w:t>1</w:t>
            </w:r>
            <w:r w:rsidRPr="00183AD9">
              <w:rPr>
                <w:rFonts w:ascii="宋体" w:eastAsia="宋体" w:hAnsi="宋体" w:cs="Times New Roman" w:hint="eastAsia"/>
                <w:b/>
                <w:bCs/>
                <w:szCs w:val="21"/>
              </w:rPr>
              <w:t>）</w:t>
            </w:r>
          </w:p>
        </w:tc>
      </w:tr>
      <w:tr w:rsidR="002435F2" w:rsidRPr="00183AD9" w14:paraId="2DE55E4F" w14:textId="77777777">
        <w:trPr>
          <w:trHeight w:val="283"/>
          <w:jc w:val="center"/>
        </w:trPr>
        <w:tc>
          <w:tcPr>
            <w:tcW w:w="1767" w:type="dxa"/>
            <w:vAlign w:val="center"/>
          </w:tcPr>
          <w:p w14:paraId="1F3E78B8" w14:textId="77777777" w:rsidR="002435F2" w:rsidRPr="00797297" w:rsidRDefault="00F10C79" w:rsidP="00183AD9">
            <w:pPr>
              <w:adjustRightInd w:val="0"/>
              <w:snapToGrid w:val="0"/>
              <w:spacing w:line="288" w:lineRule="auto"/>
              <w:jc w:val="center"/>
              <w:rPr>
                <w:rFonts w:ascii="宋体" w:eastAsia="宋体" w:hAnsi="宋体" w:cs="宋体"/>
                <w:b/>
                <w:bCs/>
                <w:szCs w:val="21"/>
              </w:rPr>
            </w:pPr>
            <w:r w:rsidRPr="00797297">
              <w:rPr>
                <w:rFonts w:ascii="宋体" w:eastAsia="宋体" w:hAnsi="宋体" w:cs="宋体" w:hint="eastAsia"/>
                <w:b/>
                <w:bCs/>
                <w:szCs w:val="21"/>
              </w:rPr>
              <w:t>技术响应程度</w:t>
            </w:r>
          </w:p>
        </w:tc>
        <w:tc>
          <w:tcPr>
            <w:tcW w:w="654" w:type="dxa"/>
            <w:vAlign w:val="center"/>
          </w:tcPr>
          <w:p w14:paraId="3AA9EFA1" w14:textId="77777777" w:rsidR="002435F2" w:rsidRPr="00797297" w:rsidRDefault="00F10C79" w:rsidP="00183AD9">
            <w:pPr>
              <w:adjustRightInd w:val="0"/>
              <w:snapToGrid w:val="0"/>
              <w:spacing w:line="288" w:lineRule="auto"/>
              <w:jc w:val="center"/>
              <w:rPr>
                <w:rFonts w:ascii="宋体" w:eastAsia="宋体" w:hAnsi="宋体" w:cs="宋体"/>
                <w:b/>
                <w:bCs/>
                <w:szCs w:val="21"/>
              </w:rPr>
            </w:pPr>
            <w:r w:rsidRPr="00797297">
              <w:rPr>
                <w:rFonts w:ascii="宋体" w:eastAsia="宋体" w:hAnsi="宋体" w:cs="宋体" w:hint="eastAsia"/>
                <w:b/>
                <w:bCs/>
                <w:szCs w:val="21"/>
              </w:rPr>
              <w:t>3</w:t>
            </w:r>
            <w:r w:rsidRPr="00797297">
              <w:rPr>
                <w:rFonts w:ascii="宋体" w:eastAsia="宋体" w:hAnsi="宋体" w:cs="宋体"/>
                <w:b/>
                <w:bCs/>
                <w:szCs w:val="21"/>
              </w:rPr>
              <w:t>0</w:t>
            </w:r>
          </w:p>
        </w:tc>
        <w:tc>
          <w:tcPr>
            <w:tcW w:w="7207" w:type="dxa"/>
            <w:vAlign w:val="center"/>
          </w:tcPr>
          <w:p w14:paraId="245AC397" w14:textId="77777777" w:rsidR="002435F2" w:rsidRPr="00797297" w:rsidRDefault="00F10C79" w:rsidP="00183AD9">
            <w:pPr>
              <w:adjustRightInd w:val="0"/>
              <w:snapToGrid w:val="0"/>
              <w:spacing w:line="288" w:lineRule="auto"/>
              <w:rPr>
                <w:rFonts w:ascii="宋体" w:eastAsia="宋体" w:hAnsi="宋体" w:cs="宋体"/>
                <w:szCs w:val="21"/>
              </w:rPr>
            </w:pPr>
            <w:r w:rsidRPr="00797297">
              <w:rPr>
                <w:rFonts w:ascii="宋体" w:eastAsia="宋体" w:hAnsi="宋体" w:cs="宋体" w:hint="eastAsia"/>
                <w:szCs w:val="21"/>
              </w:rPr>
              <w:t>不符合（负偏离）技术要求中标注“▲”条款（不可偏离）的投标无效；</w:t>
            </w:r>
          </w:p>
          <w:p w14:paraId="490E3200" w14:textId="77777777" w:rsidR="002435F2" w:rsidRPr="00797297" w:rsidRDefault="00F10C79" w:rsidP="00183AD9">
            <w:pPr>
              <w:adjustRightInd w:val="0"/>
              <w:snapToGrid w:val="0"/>
              <w:spacing w:line="288" w:lineRule="auto"/>
              <w:rPr>
                <w:rFonts w:ascii="宋体" w:eastAsia="宋体" w:hAnsi="宋体" w:cs="宋体"/>
                <w:szCs w:val="21"/>
              </w:rPr>
            </w:pPr>
            <w:r w:rsidRPr="00797297">
              <w:rPr>
                <w:rFonts w:ascii="宋体" w:eastAsia="宋体" w:hAnsi="宋体" w:cs="宋体" w:hint="eastAsia"/>
                <w:szCs w:val="21"/>
              </w:rPr>
              <w:t>满足招标文件明确的全部技术条款要求的</w:t>
            </w:r>
            <w:r w:rsidRPr="00797297">
              <w:rPr>
                <w:rFonts w:ascii="宋体" w:eastAsia="宋体" w:hAnsi="宋体" w:cs="Times New Roman" w:hint="eastAsia"/>
                <w:szCs w:val="21"/>
              </w:rPr>
              <w:t>该项得满分</w:t>
            </w:r>
            <w:r w:rsidRPr="00797297">
              <w:rPr>
                <w:rFonts w:ascii="宋体" w:eastAsia="宋体" w:hAnsi="宋体" w:cs="宋体" w:hint="eastAsia"/>
                <w:szCs w:val="21"/>
              </w:rPr>
              <w:t>；</w:t>
            </w:r>
          </w:p>
          <w:p w14:paraId="40A1020B" w14:textId="77777777" w:rsidR="002435F2" w:rsidRPr="00797297" w:rsidRDefault="00F10C79" w:rsidP="00183AD9">
            <w:pPr>
              <w:adjustRightInd w:val="0"/>
              <w:snapToGrid w:val="0"/>
              <w:spacing w:line="288" w:lineRule="auto"/>
              <w:rPr>
                <w:rFonts w:ascii="宋体" w:eastAsia="宋体" w:hAnsi="宋体" w:cs="宋体"/>
                <w:szCs w:val="21"/>
              </w:rPr>
            </w:pPr>
            <w:r w:rsidRPr="00797297">
              <w:rPr>
                <w:rFonts w:ascii="宋体" w:eastAsia="宋体" w:hAnsi="宋体" w:cs="宋体" w:hint="eastAsia"/>
                <w:szCs w:val="21"/>
              </w:rPr>
              <w:t>技术条款低于技术要求（负偏离）的每项扣</w:t>
            </w:r>
            <w:r w:rsidRPr="00797297">
              <w:rPr>
                <w:rFonts w:ascii="宋体" w:eastAsia="宋体" w:hAnsi="宋体" w:cs="宋体"/>
                <w:szCs w:val="21"/>
              </w:rPr>
              <w:t>3</w:t>
            </w:r>
            <w:r w:rsidRPr="00797297">
              <w:rPr>
                <w:rFonts w:ascii="宋体" w:eastAsia="宋体" w:hAnsi="宋体" w:cs="宋体" w:hint="eastAsia"/>
                <w:szCs w:val="21"/>
              </w:rPr>
              <w:t>分；</w:t>
            </w:r>
          </w:p>
          <w:p w14:paraId="7BD823E1" w14:textId="77777777" w:rsidR="002435F2" w:rsidRPr="00797297" w:rsidRDefault="00F10C79" w:rsidP="00183AD9">
            <w:pPr>
              <w:adjustRightInd w:val="0"/>
              <w:snapToGrid w:val="0"/>
              <w:spacing w:line="288" w:lineRule="auto"/>
              <w:rPr>
                <w:rFonts w:ascii="宋体" w:eastAsia="宋体" w:hAnsi="宋体" w:cs="宋体"/>
                <w:szCs w:val="21"/>
              </w:rPr>
            </w:pPr>
            <w:r w:rsidRPr="00797297">
              <w:rPr>
                <w:rFonts w:ascii="宋体" w:eastAsia="宋体" w:hAnsi="宋体" w:cs="宋体" w:hint="eastAsia"/>
                <w:szCs w:val="21"/>
              </w:rPr>
              <w:t>负偏离1</w:t>
            </w:r>
            <w:r w:rsidRPr="00797297">
              <w:rPr>
                <w:rFonts w:ascii="宋体" w:eastAsia="宋体" w:hAnsi="宋体" w:cs="宋体"/>
                <w:szCs w:val="21"/>
              </w:rPr>
              <w:t>0</w:t>
            </w:r>
            <w:r w:rsidRPr="00797297">
              <w:rPr>
                <w:rFonts w:ascii="宋体" w:eastAsia="宋体" w:hAnsi="宋体" w:cs="宋体" w:hint="eastAsia"/>
                <w:szCs w:val="21"/>
              </w:rPr>
              <w:t>项及以上的投标无效。</w:t>
            </w:r>
          </w:p>
        </w:tc>
      </w:tr>
      <w:tr w:rsidR="002435F2" w:rsidRPr="00183AD9" w14:paraId="1AB864BD"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35FC202" w14:textId="77777777" w:rsidR="002435F2" w:rsidRPr="00797297" w:rsidRDefault="00F10C79" w:rsidP="00183AD9">
            <w:pPr>
              <w:adjustRightInd w:val="0"/>
              <w:snapToGrid w:val="0"/>
              <w:spacing w:line="288" w:lineRule="auto"/>
              <w:jc w:val="center"/>
              <w:rPr>
                <w:rFonts w:ascii="宋体" w:eastAsia="宋体" w:hAnsi="宋体" w:cs="宋体"/>
                <w:b/>
                <w:bCs/>
                <w:szCs w:val="21"/>
              </w:rPr>
            </w:pPr>
            <w:r w:rsidRPr="00797297">
              <w:rPr>
                <w:rFonts w:ascii="宋体" w:eastAsia="宋体" w:hAnsi="宋体" w:cs="宋体" w:hint="eastAsia"/>
                <w:b/>
                <w:bCs/>
                <w:szCs w:val="21"/>
              </w:rPr>
              <w:t>技术支持资料</w:t>
            </w:r>
          </w:p>
        </w:tc>
        <w:tc>
          <w:tcPr>
            <w:tcW w:w="654" w:type="dxa"/>
            <w:tcBorders>
              <w:top w:val="single" w:sz="4" w:space="0" w:color="auto"/>
              <w:left w:val="single" w:sz="4" w:space="0" w:color="auto"/>
              <w:bottom w:val="single" w:sz="4" w:space="0" w:color="auto"/>
              <w:right w:val="single" w:sz="4" w:space="0" w:color="auto"/>
            </w:tcBorders>
            <w:vAlign w:val="center"/>
          </w:tcPr>
          <w:p w14:paraId="1BA2A13E" w14:textId="77777777" w:rsidR="002435F2" w:rsidRPr="00797297" w:rsidRDefault="00F10C79" w:rsidP="00183AD9">
            <w:pPr>
              <w:adjustRightInd w:val="0"/>
              <w:snapToGrid w:val="0"/>
              <w:spacing w:line="288" w:lineRule="auto"/>
              <w:jc w:val="center"/>
              <w:rPr>
                <w:rFonts w:ascii="宋体" w:eastAsia="宋体" w:hAnsi="宋体" w:cs="宋体"/>
                <w:b/>
                <w:bCs/>
                <w:szCs w:val="21"/>
              </w:rPr>
            </w:pPr>
            <w:r w:rsidRPr="00797297">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49108B2F" w14:textId="0468990E" w:rsidR="002435F2" w:rsidRPr="00797297" w:rsidRDefault="00F10C79" w:rsidP="00183AD9">
            <w:pPr>
              <w:adjustRightInd w:val="0"/>
              <w:snapToGrid w:val="0"/>
              <w:spacing w:line="288" w:lineRule="auto"/>
              <w:rPr>
                <w:rFonts w:ascii="宋体" w:eastAsia="宋体" w:hAnsi="宋体" w:cs="宋体"/>
                <w:szCs w:val="21"/>
              </w:rPr>
            </w:pPr>
            <w:r w:rsidRPr="00797297">
              <w:rPr>
                <w:rFonts w:ascii="宋体" w:eastAsia="宋体" w:hAnsi="宋体" w:cs="宋体" w:hint="eastAsia"/>
                <w:szCs w:val="21"/>
              </w:rPr>
              <w:t>技术支持资料完整性及对产品</w:t>
            </w:r>
            <w:r w:rsidR="009D79D9" w:rsidRPr="00797297">
              <w:rPr>
                <w:rFonts w:ascii="宋体" w:eastAsia="宋体" w:hAnsi="宋体" w:cs="宋体" w:hint="eastAsia"/>
                <w:szCs w:val="21"/>
              </w:rPr>
              <w:t>响应</w:t>
            </w:r>
            <w:r w:rsidRPr="00797297">
              <w:rPr>
                <w:rFonts w:ascii="宋体" w:eastAsia="宋体" w:hAnsi="宋体" w:cs="宋体" w:hint="eastAsia"/>
                <w:szCs w:val="21"/>
              </w:rPr>
              <w:t>程度的证明，无效或未提供的不得分。</w:t>
            </w:r>
          </w:p>
        </w:tc>
      </w:tr>
      <w:tr w:rsidR="002435F2" w:rsidRPr="00183AD9" w14:paraId="4C3A47CC"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2EFD7842" w14:textId="77777777" w:rsidR="002435F2" w:rsidRPr="00797297" w:rsidRDefault="00F10C79" w:rsidP="00183AD9">
            <w:pPr>
              <w:adjustRightInd w:val="0"/>
              <w:snapToGrid w:val="0"/>
              <w:spacing w:line="288" w:lineRule="auto"/>
              <w:jc w:val="center"/>
              <w:rPr>
                <w:rFonts w:ascii="宋体" w:eastAsia="宋体" w:hAnsi="宋体" w:cs="宋体"/>
                <w:b/>
                <w:bCs/>
                <w:szCs w:val="21"/>
              </w:rPr>
            </w:pPr>
            <w:r w:rsidRPr="00797297">
              <w:rPr>
                <w:rFonts w:ascii="宋体" w:eastAsia="宋体" w:hAnsi="宋体" w:cs="宋体" w:hint="eastAsia"/>
                <w:b/>
                <w:bCs/>
                <w:szCs w:val="21"/>
              </w:rPr>
              <w:t>产品功能及配置</w:t>
            </w:r>
          </w:p>
        </w:tc>
        <w:tc>
          <w:tcPr>
            <w:tcW w:w="654" w:type="dxa"/>
            <w:tcBorders>
              <w:top w:val="single" w:sz="4" w:space="0" w:color="auto"/>
              <w:left w:val="single" w:sz="4" w:space="0" w:color="auto"/>
              <w:bottom w:val="single" w:sz="4" w:space="0" w:color="auto"/>
              <w:right w:val="single" w:sz="4" w:space="0" w:color="auto"/>
            </w:tcBorders>
            <w:vAlign w:val="center"/>
          </w:tcPr>
          <w:p w14:paraId="4CFB4E66" w14:textId="77777777" w:rsidR="002435F2" w:rsidRPr="00797297" w:rsidRDefault="00F10C79" w:rsidP="00183AD9">
            <w:pPr>
              <w:adjustRightInd w:val="0"/>
              <w:snapToGrid w:val="0"/>
              <w:spacing w:line="288" w:lineRule="auto"/>
              <w:jc w:val="center"/>
              <w:rPr>
                <w:rFonts w:ascii="宋体" w:eastAsia="宋体" w:hAnsi="宋体" w:cs="宋体"/>
                <w:b/>
                <w:bCs/>
                <w:szCs w:val="21"/>
              </w:rPr>
            </w:pPr>
            <w:r w:rsidRPr="00797297">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5FFB7166" w14:textId="77777777" w:rsidR="002435F2" w:rsidRPr="00797297" w:rsidRDefault="00F10C79" w:rsidP="00183AD9">
            <w:pPr>
              <w:adjustRightInd w:val="0"/>
              <w:snapToGrid w:val="0"/>
              <w:spacing w:line="288" w:lineRule="auto"/>
              <w:rPr>
                <w:rFonts w:ascii="宋体" w:eastAsia="宋体" w:hAnsi="宋体" w:cs="宋体"/>
                <w:szCs w:val="21"/>
              </w:rPr>
            </w:pPr>
            <w:r w:rsidRPr="00797297">
              <w:rPr>
                <w:rFonts w:ascii="宋体" w:eastAsia="宋体" w:hAnsi="宋体" w:cs="宋体" w:hint="eastAsia"/>
                <w:szCs w:val="21"/>
              </w:rPr>
              <w:t>投标产品功能、配置的先进性、完整性和适用性。</w:t>
            </w:r>
          </w:p>
        </w:tc>
      </w:tr>
      <w:tr w:rsidR="002435F2" w:rsidRPr="00183AD9" w14:paraId="6EA6EA5D"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72E12C9B" w14:textId="77777777" w:rsidR="002435F2" w:rsidRPr="00797297" w:rsidRDefault="00F10C79" w:rsidP="00183AD9">
            <w:pPr>
              <w:adjustRightInd w:val="0"/>
              <w:snapToGrid w:val="0"/>
              <w:spacing w:line="288" w:lineRule="auto"/>
              <w:jc w:val="center"/>
              <w:rPr>
                <w:rFonts w:ascii="宋体" w:eastAsia="宋体" w:hAnsi="宋体" w:cs="宋体"/>
                <w:b/>
                <w:bCs/>
                <w:szCs w:val="21"/>
              </w:rPr>
            </w:pPr>
            <w:r w:rsidRPr="00797297">
              <w:rPr>
                <w:rFonts w:ascii="宋体" w:eastAsia="宋体" w:hAnsi="宋体" w:cs="宋体" w:hint="eastAsia"/>
                <w:b/>
                <w:bCs/>
                <w:szCs w:val="21"/>
              </w:rPr>
              <w:t>项目实施方案</w:t>
            </w:r>
          </w:p>
        </w:tc>
        <w:tc>
          <w:tcPr>
            <w:tcW w:w="654" w:type="dxa"/>
            <w:tcBorders>
              <w:top w:val="single" w:sz="4" w:space="0" w:color="auto"/>
              <w:left w:val="single" w:sz="4" w:space="0" w:color="auto"/>
              <w:bottom w:val="single" w:sz="4" w:space="0" w:color="auto"/>
              <w:right w:val="single" w:sz="4" w:space="0" w:color="auto"/>
            </w:tcBorders>
            <w:vAlign w:val="center"/>
          </w:tcPr>
          <w:p w14:paraId="43792BCC" w14:textId="77777777" w:rsidR="002435F2" w:rsidRPr="00797297" w:rsidRDefault="00F10C79" w:rsidP="00183AD9">
            <w:pPr>
              <w:adjustRightInd w:val="0"/>
              <w:snapToGrid w:val="0"/>
              <w:spacing w:line="288" w:lineRule="auto"/>
              <w:jc w:val="center"/>
              <w:rPr>
                <w:rFonts w:ascii="宋体" w:eastAsia="宋体" w:hAnsi="宋体" w:cs="宋体"/>
                <w:b/>
                <w:bCs/>
                <w:szCs w:val="21"/>
              </w:rPr>
            </w:pPr>
            <w:r w:rsidRPr="00797297">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1A9203C2" w14:textId="77777777" w:rsidR="002435F2" w:rsidRPr="00797297" w:rsidRDefault="00F10C79" w:rsidP="00183AD9">
            <w:pPr>
              <w:adjustRightInd w:val="0"/>
              <w:snapToGrid w:val="0"/>
              <w:spacing w:line="288" w:lineRule="auto"/>
              <w:rPr>
                <w:rFonts w:ascii="宋体" w:eastAsia="宋体" w:hAnsi="宋体" w:cs="宋体"/>
                <w:szCs w:val="21"/>
              </w:rPr>
            </w:pPr>
            <w:r w:rsidRPr="00797297">
              <w:rPr>
                <w:rFonts w:ascii="宋体" w:eastAsia="宋体" w:hAnsi="宋体" w:cs="宋体" w:hint="eastAsia"/>
                <w:szCs w:val="21"/>
              </w:rPr>
              <w:t>项目实施计划详细完整程度，符合项目进度要求，投入人员数量和综合素质。</w:t>
            </w:r>
          </w:p>
        </w:tc>
      </w:tr>
      <w:tr w:rsidR="002435F2" w:rsidRPr="00183AD9" w14:paraId="22B1DED8"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1479D72B" w14:textId="77777777" w:rsidR="002435F2" w:rsidRPr="00797297" w:rsidRDefault="00F10C79" w:rsidP="00183AD9">
            <w:pPr>
              <w:adjustRightInd w:val="0"/>
              <w:snapToGrid w:val="0"/>
              <w:spacing w:line="288" w:lineRule="auto"/>
              <w:jc w:val="center"/>
              <w:rPr>
                <w:rFonts w:ascii="宋体" w:eastAsia="宋体" w:hAnsi="宋体" w:cs="宋体"/>
                <w:b/>
                <w:bCs/>
                <w:szCs w:val="21"/>
              </w:rPr>
            </w:pPr>
            <w:r w:rsidRPr="00797297">
              <w:rPr>
                <w:rFonts w:ascii="宋体" w:eastAsia="宋体" w:hAnsi="宋体" w:cs="宋体" w:hint="eastAsia"/>
                <w:b/>
                <w:bCs/>
                <w:szCs w:val="21"/>
              </w:rPr>
              <w:t>安装调试验收</w:t>
            </w:r>
          </w:p>
        </w:tc>
        <w:tc>
          <w:tcPr>
            <w:tcW w:w="654" w:type="dxa"/>
            <w:tcBorders>
              <w:top w:val="single" w:sz="4" w:space="0" w:color="auto"/>
              <w:left w:val="single" w:sz="4" w:space="0" w:color="auto"/>
              <w:bottom w:val="single" w:sz="4" w:space="0" w:color="auto"/>
              <w:right w:val="single" w:sz="4" w:space="0" w:color="auto"/>
            </w:tcBorders>
            <w:vAlign w:val="center"/>
          </w:tcPr>
          <w:p w14:paraId="214036F5" w14:textId="77777777" w:rsidR="002435F2" w:rsidRPr="00797297" w:rsidRDefault="00F10C79" w:rsidP="00183AD9">
            <w:pPr>
              <w:adjustRightInd w:val="0"/>
              <w:snapToGrid w:val="0"/>
              <w:spacing w:line="288" w:lineRule="auto"/>
              <w:jc w:val="center"/>
              <w:rPr>
                <w:rFonts w:ascii="宋体" w:eastAsia="宋体" w:hAnsi="宋体" w:cs="宋体"/>
                <w:b/>
                <w:bCs/>
                <w:szCs w:val="21"/>
              </w:rPr>
            </w:pPr>
            <w:r w:rsidRPr="00797297">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37892088" w14:textId="77777777" w:rsidR="002435F2" w:rsidRPr="00797297" w:rsidRDefault="00F10C79" w:rsidP="00183AD9">
            <w:pPr>
              <w:adjustRightInd w:val="0"/>
              <w:snapToGrid w:val="0"/>
              <w:spacing w:line="288" w:lineRule="auto"/>
              <w:rPr>
                <w:rFonts w:ascii="宋体" w:eastAsia="宋体" w:hAnsi="宋体" w:cs="宋体"/>
                <w:szCs w:val="21"/>
              </w:rPr>
            </w:pPr>
            <w:r w:rsidRPr="00797297">
              <w:rPr>
                <w:rFonts w:ascii="宋体" w:eastAsia="宋体" w:hAnsi="宋体" w:cs="宋体" w:hint="eastAsia"/>
                <w:szCs w:val="21"/>
              </w:rPr>
              <w:t>安装、调试、验收方法或方案的详细完整度、合理可行性。</w:t>
            </w:r>
          </w:p>
        </w:tc>
      </w:tr>
      <w:tr w:rsidR="002435F2" w:rsidRPr="00183AD9" w14:paraId="304707D8"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1CBECB5A" w14:textId="77777777" w:rsidR="002435F2" w:rsidRPr="00797297" w:rsidRDefault="00F10C79" w:rsidP="00183AD9">
            <w:pPr>
              <w:adjustRightInd w:val="0"/>
              <w:snapToGrid w:val="0"/>
              <w:spacing w:line="288" w:lineRule="auto"/>
              <w:jc w:val="center"/>
              <w:rPr>
                <w:rFonts w:ascii="宋体" w:eastAsia="宋体" w:hAnsi="宋体" w:cs="宋体"/>
                <w:b/>
                <w:bCs/>
                <w:szCs w:val="21"/>
              </w:rPr>
            </w:pPr>
            <w:r w:rsidRPr="00797297">
              <w:rPr>
                <w:rFonts w:ascii="宋体" w:eastAsia="宋体" w:hAnsi="宋体" w:cs="宋体" w:hint="eastAsia"/>
                <w:b/>
                <w:bCs/>
                <w:szCs w:val="21"/>
              </w:rPr>
              <w:t>售后服务</w:t>
            </w:r>
          </w:p>
        </w:tc>
        <w:tc>
          <w:tcPr>
            <w:tcW w:w="654" w:type="dxa"/>
            <w:tcBorders>
              <w:top w:val="single" w:sz="4" w:space="0" w:color="auto"/>
              <w:left w:val="single" w:sz="4" w:space="0" w:color="auto"/>
              <w:bottom w:val="single" w:sz="4" w:space="0" w:color="auto"/>
              <w:right w:val="single" w:sz="4" w:space="0" w:color="auto"/>
            </w:tcBorders>
            <w:vAlign w:val="center"/>
          </w:tcPr>
          <w:p w14:paraId="5E8C0F17" w14:textId="77777777" w:rsidR="002435F2" w:rsidRPr="00797297" w:rsidRDefault="00F10C79" w:rsidP="00183AD9">
            <w:pPr>
              <w:adjustRightInd w:val="0"/>
              <w:snapToGrid w:val="0"/>
              <w:spacing w:line="288" w:lineRule="auto"/>
              <w:jc w:val="center"/>
              <w:rPr>
                <w:rFonts w:ascii="宋体" w:eastAsia="宋体" w:hAnsi="宋体" w:cs="宋体"/>
                <w:b/>
                <w:bCs/>
                <w:szCs w:val="21"/>
              </w:rPr>
            </w:pPr>
            <w:r w:rsidRPr="00797297">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3E2BC590" w14:textId="77777777" w:rsidR="002435F2" w:rsidRPr="00797297" w:rsidRDefault="00F10C79" w:rsidP="00183AD9">
            <w:pPr>
              <w:adjustRightInd w:val="0"/>
              <w:snapToGrid w:val="0"/>
              <w:spacing w:line="288" w:lineRule="auto"/>
              <w:rPr>
                <w:rFonts w:ascii="宋体" w:eastAsia="宋体" w:hAnsi="宋体" w:cs="宋体"/>
                <w:szCs w:val="21"/>
              </w:rPr>
            </w:pPr>
            <w:r w:rsidRPr="00797297">
              <w:rPr>
                <w:rFonts w:ascii="宋体" w:eastAsia="宋体" w:hAnsi="宋体" w:cs="宋体" w:hint="eastAsia"/>
                <w:szCs w:val="21"/>
              </w:rPr>
              <w:t>售后服务方案、售后服务承诺的可行性及服务承诺落实的保障措施。</w:t>
            </w:r>
          </w:p>
        </w:tc>
      </w:tr>
      <w:tr w:rsidR="002435F2" w:rsidRPr="00183AD9" w14:paraId="3C34E557" w14:textId="77777777" w:rsidTr="00797297">
        <w:trPr>
          <w:trHeight w:val="53"/>
          <w:jc w:val="center"/>
        </w:trPr>
        <w:tc>
          <w:tcPr>
            <w:tcW w:w="1767" w:type="dxa"/>
            <w:tcBorders>
              <w:top w:val="single" w:sz="4" w:space="0" w:color="auto"/>
              <w:left w:val="single" w:sz="4" w:space="0" w:color="auto"/>
              <w:bottom w:val="single" w:sz="4" w:space="0" w:color="auto"/>
              <w:right w:val="single" w:sz="4" w:space="0" w:color="auto"/>
            </w:tcBorders>
            <w:vAlign w:val="center"/>
          </w:tcPr>
          <w:p w14:paraId="3004BDD7" w14:textId="77777777" w:rsidR="002435F2" w:rsidRPr="00797297" w:rsidRDefault="00F10C79" w:rsidP="00183AD9">
            <w:pPr>
              <w:adjustRightInd w:val="0"/>
              <w:snapToGrid w:val="0"/>
              <w:spacing w:line="288" w:lineRule="auto"/>
              <w:jc w:val="center"/>
              <w:rPr>
                <w:rFonts w:ascii="宋体" w:eastAsia="宋体" w:hAnsi="宋体" w:cs="宋体"/>
                <w:b/>
                <w:bCs/>
                <w:szCs w:val="21"/>
              </w:rPr>
            </w:pPr>
            <w:r w:rsidRPr="00797297">
              <w:rPr>
                <w:rFonts w:ascii="宋体" w:eastAsia="宋体" w:hAnsi="宋体" w:cs="宋体" w:hint="eastAsia"/>
                <w:b/>
                <w:bCs/>
                <w:szCs w:val="21"/>
              </w:rPr>
              <w:t>技术服务、培训</w:t>
            </w:r>
          </w:p>
        </w:tc>
        <w:tc>
          <w:tcPr>
            <w:tcW w:w="654" w:type="dxa"/>
            <w:tcBorders>
              <w:top w:val="single" w:sz="4" w:space="0" w:color="auto"/>
              <w:left w:val="single" w:sz="4" w:space="0" w:color="auto"/>
              <w:bottom w:val="single" w:sz="4" w:space="0" w:color="auto"/>
              <w:right w:val="single" w:sz="4" w:space="0" w:color="auto"/>
            </w:tcBorders>
            <w:vAlign w:val="center"/>
          </w:tcPr>
          <w:p w14:paraId="40F3A8D0" w14:textId="799657AA" w:rsidR="002435F2" w:rsidRPr="00797297" w:rsidRDefault="003412F9" w:rsidP="00183AD9">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3</w:t>
            </w:r>
          </w:p>
        </w:tc>
        <w:tc>
          <w:tcPr>
            <w:tcW w:w="7207" w:type="dxa"/>
            <w:tcBorders>
              <w:top w:val="single" w:sz="4" w:space="0" w:color="auto"/>
              <w:left w:val="single" w:sz="4" w:space="0" w:color="auto"/>
              <w:bottom w:val="single" w:sz="4" w:space="0" w:color="auto"/>
              <w:right w:val="single" w:sz="4" w:space="0" w:color="auto"/>
            </w:tcBorders>
            <w:vAlign w:val="center"/>
          </w:tcPr>
          <w:p w14:paraId="5EA006E2" w14:textId="77777777" w:rsidR="002435F2" w:rsidRPr="00797297" w:rsidRDefault="00F10C79" w:rsidP="00183AD9">
            <w:pPr>
              <w:adjustRightInd w:val="0"/>
              <w:snapToGrid w:val="0"/>
              <w:spacing w:line="288" w:lineRule="auto"/>
              <w:rPr>
                <w:rFonts w:ascii="宋体" w:eastAsia="宋体" w:hAnsi="宋体" w:cs="宋体"/>
                <w:szCs w:val="21"/>
              </w:rPr>
            </w:pPr>
            <w:r w:rsidRPr="00797297">
              <w:rPr>
                <w:rFonts w:ascii="宋体" w:eastAsia="宋体" w:hAnsi="宋体" w:cs="宋体" w:hint="eastAsia"/>
                <w:szCs w:val="21"/>
              </w:rPr>
              <w:t>服务力量和服务保障，培训计划内容、培训范围，实施及针对性。</w:t>
            </w:r>
          </w:p>
        </w:tc>
      </w:tr>
      <w:tr w:rsidR="002435F2" w:rsidRPr="00183AD9" w14:paraId="29A14480"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44F2142" w14:textId="77777777" w:rsidR="002435F2" w:rsidRPr="00797297" w:rsidRDefault="00F10C79" w:rsidP="00183AD9">
            <w:pPr>
              <w:adjustRightInd w:val="0"/>
              <w:snapToGrid w:val="0"/>
              <w:spacing w:line="288" w:lineRule="auto"/>
              <w:jc w:val="center"/>
              <w:rPr>
                <w:rFonts w:ascii="宋体" w:eastAsia="宋体" w:hAnsi="宋体" w:cs="宋体"/>
                <w:b/>
                <w:bCs/>
                <w:szCs w:val="21"/>
              </w:rPr>
            </w:pPr>
            <w:r w:rsidRPr="00797297">
              <w:rPr>
                <w:rFonts w:ascii="宋体" w:eastAsia="宋体" w:hAnsi="宋体" w:cs="宋体" w:hint="eastAsia"/>
                <w:b/>
                <w:bCs/>
                <w:szCs w:val="21"/>
              </w:rPr>
              <w:t>配件耗材</w:t>
            </w:r>
          </w:p>
        </w:tc>
        <w:tc>
          <w:tcPr>
            <w:tcW w:w="654" w:type="dxa"/>
            <w:tcBorders>
              <w:top w:val="single" w:sz="4" w:space="0" w:color="auto"/>
              <w:left w:val="single" w:sz="4" w:space="0" w:color="auto"/>
              <w:bottom w:val="single" w:sz="4" w:space="0" w:color="auto"/>
              <w:right w:val="single" w:sz="4" w:space="0" w:color="auto"/>
            </w:tcBorders>
            <w:vAlign w:val="center"/>
          </w:tcPr>
          <w:p w14:paraId="7ABBB4F8" w14:textId="77777777" w:rsidR="002435F2" w:rsidRPr="00797297" w:rsidRDefault="00F10C79" w:rsidP="00183AD9">
            <w:pPr>
              <w:adjustRightInd w:val="0"/>
              <w:snapToGrid w:val="0"/>
              <w:spacing w:line="288" w:lineRule="auto"/>
              <w:jc w:val="center"/>
              <w:rPr>
                <w:rFonts w:ascii="宋体" w:eastAsia="宋体" w:hAnsi="宋体" w:cs="宋体"/>
                <w:b/>
                <w:bCs/>
                <w:szCs w:val="21"/>
              </w:rPr>
            </w:pPr>
            <w:r w:rsidRPr="00797297">
              <w:rPr>
                <w:rFonts w:ascii="宋体" w:eastAsia="宋体" w:hAnsi="宋体" w:cs="宋体" w:hint="eastAsia"/>
                <w:b/>
                <w:bCs/>
                <w:szCs w:val="21"/>
              </w:rPr>
              <w:t>3</w:t>
            </w:r>
          </w:p>
        </w:tc>
        <w:tc>
          <w:tcPr>
            <w:tcW w:w="7207" w:type="dxa"/>
            <w:tcBorders>
              <w:top w:val="single" w:sz="4" w:space="0" w:color="auto"/>
              <w:left w:val="single" w:sz="4" w:space="0" w:color="auto"/>
              <w:bottom w:val="single" w:sz="4" w:space="0" w:color="auto"/>
              <w:right w:val="single" w:sz="4" w:space="0" w:color="auto"/>
            </w:tcBorders>
            <w:vAlign w:val="center"/>
          </w:tcPr>
          <w:p w14:paraId="0E1A7FB0" w14:textId="77777777" w:rsidR="002435F2" w:rsidRPr="00797297" w:rsidRDefault="00F10C79" w:rsidP="00183AD9">
            <w:pPr>
              <w:adjustRightInd w:val="0"/>
              <w:snapToGrid w:val="0"/>
              <w:spacing w:line="288" w:lineRule="auto"/>
              <w:rPr>
                <w:rFonts w:ascii="宋体" w:eastAsia="宋体" w:hAnsi="宋体" w:cs="宋体"/>
                <w:szCs w:val="21"/>
              </w:rPr>
            </w:pPr>
            <w:r w:rsidRPr="00797297">
              <w:rPr>
                <w:rFonts w:ascii="宋体" w:eastAsia="宋体" w:hAnsi="宋体" w:cs="宋体" w:hint="eastAsia"/>
                <w:szCs w:val="21"/>
              </w:rPr>
              <w:t>质保期满后配件、附件、备品备件的准备和保障措施。</w:t>
            </w:r>
          </w:p>
        </w:tc>
      </w:tr>
    </w:tbl>
    <w:p w14:paraId="2ACDB9DE" w14:textId="77777777" w:rsidR="002435F2" w:rsidRPr="00183AD9" w:rsidRDefault="002435F2" w:rsidP="00183AD9">
      <w:pPr>
        <w:adjustRightInd w:val="0"/>
        <w:snapToGrid w:val="0"/>
        <w:spacing w:line="288" w:lineRule="auto"/>
        <w:rPr>
          <w:rFonts w:ascii="宋体" w:eastAsia="宋体" w:hAnsi="宋体" w:cs="Times New Roman"/>
          <w:b/>
          <w:spacing w:val="-4"/>
          <w:szCs w:val="21"/>
        </w:rPr>
      </w:pPr>
    </w:p>
    <w:p w14:paraId="31604B8C" w14:textId="77777777" w:rsidR="002435F2" w:rsidRPr="00797297" w:rsidRDefault="00F10C79" w:rsidP="00183AD9">
      <w:pPr>
        <w:adjustRightInd w:val="0"/>
        <w:snapToGrid w:val="0"/>
        <w:spacing w:line="288" w:lineRule="auto"/>
        <w:jc w:val="left"/>
        <w:rPr>
          <w:rFonts w:ascii="宋体" w:eastAsia="宋体" w:hAnsi="宋体" w:cs="Times New Roman"/>
          <w:b/>
          <w:szCs w:val="21"/>
        </w:rPr>
      </w:pPr>
      <w:r w:rsidRPr="00797297">
        <w:rPr>
          <w:rFonts w:ascii="宋体" w:eastAsia="宋体" w:hAnsi="宋体" w:cs="Times New Roman" w:hint="eastAsia"/>
          <w:b/>
          <w:szCs w:val="21"/>
        </w:rPr>
        <w:t>说明</w:t>
      </w:r>
      <w:r w:rsidRPr="00797297">
        <w:rPr>
          <w:rFonts w:ascii="宋体" w:eastAsia="宋体" w:hAnsi="宋体" w:cs="Times New Roman"/>
          <w:b/>
          <w:szCs w:val="21"/>
        </w:rPr>
        <w:t>：</w:t>
      </w:r>
    </w:p>
    <w:p w14:paraId="563F01CA" w14:textId="77777777" w:rsidR="002435F2" w:rsidRPr="00797297" w:rsidRDefault="00F10C79" w:rsidP="00183AD9">
      <w:pPr>
        <w:adjustRightInd w:val="0"/>
        <w:snapToGrid w:val="0"/>
        <w:spacing w:line="288" w:lineRule="auto"/>
        <w:jc w:val="left"/>
        <w:rPr>
          <w:rFonts w:ascii="宋体" w:eastAsia="宋体" w:hAnsi="宋体" w:cs="Times New Roman"/>
          <w:b/>
          <w:szCs w:val="21"/>
        </w:rPr>
      </w:pPr>
      <w:r w:rsidRPr="00797297">
        <w:rPr>
          <w:rFonts w:ascii="宋体" w:eastAsia="宋体" w:hAnsi="宋体" w:cs="Times New Roman"/>
          <w:b/>
          <w:szCs w:val="21"/>
        </w:rPr>
        <w:t>1.</w:t>
      </w:r>
      <w:r w:rsidRPr="00797297">
        <w:rPr>
          <w:rFonts w:ascii="宋体" w:eastAsia="宋体" w:hAnsi="宋体" w:cs="Times New Roman" w:hint="eastAsia"/>
          <w:b/>
          <w:szCs w:val="21"/>
        </w:rPr>
        <w:t>根据《政府采购促进中小企业发展管理办法》（财库〔2020〕46号）的规定，对符合规定的小</w:t>
      </w:r>
      <w:proofErr w:type="gramStart"/>
      <w:r w:rsidRPr="00797297">
        <w:rPr>
          <w:rFonts w:ascii="宋体" w:eastAsia="宋体" w:hAnsi="宋体" w:cs="Times New Roman" w:hint="eastAsia"/>
          <w:b/>
          <w:szCs w:val="21"/>
        </w:rPr>
        <w:t>微企业</w:t>
      </w:r>
      <w:proofErr w:type="gramEnd"/>
      <w:r w:rsidRPr="00797297">
        <w:rPr>
          <w:rFonts w:ascii="宋体" w:eastAsia="宋体" w:hAnsi="宋体" w:cs="Times New Roman" w:hint="eastAsia"/>
          <w:b/>
          <w:szCs w:val="21"/>
        </w:rPr>
        <w:t>报价给予</w:t>
      </w:r>
      <w:r w:rsidRPr="00797297">
        <w:rPr>
          <w:rFonts w:ascii="宋体" w:eastAsia="宋体" w:hAnsi="宋体" w:cs="Times New Roman"/>
          <w:b/>
          <w:szCs w:val="21"/>
        </w:rPr>
        <w:t>6</w:t>
      </w:r>
      <w:r w:rsidRPr="00797297">
        <w:rPr>
          <w:rFonts w:ascii="宋体" w:eastAsia="宋体" w:hAnsi="宋体" w:cs="Times New Roman" w:hint="eastAsia"/>
          <w:b/>
          <w:szCs w:val="21"/>
        </w:rPr>
        <w:t>%的扣除后计算价格得分。</w:t>
      </w:r>
    </w:p>
    <w:p w14:paraId="5CB64F8C" w14:textId="77777777" w:rsidR="002435F2" w:rsidRPr="00183AD9" w:rsidRDefault="00F10C79" w:rsidP="00183AD9">
      <w:pPr>
        <w:adjustRightInd w:val="0"/>
        <w:snapToGrid w:val="0"/>
        <w:spacing w:line="288" w:lineRule="auto"/>
        <w:rPr>
          <w:rFonts w:ascii="宋体" w:eastAsia="宋体" w:hAnsi="宋体" w:cs="Times New Roman"/>
          <w:b/>
          <w:bCs/>
          <w:spacing w:val="-6"/>
          <w:szCs w:val="21"/>
        </w:rPr>
      </w:pPr>
      <w:r w:rsidRPr="00797297">
        <w:rPr>
          <w:rFonts w:ascii="宋体" w:eastAsia="宋体" w:hAnsi="宋体" w:cs="Times New Roman" w:hint="eastAsia"/>
          <w:b/>
          <w:bCs/>
          <w:spacing w:val="-6"/>
          <w:szCs w:val="21"/>
        </w:rPr>
        <w:t>2</w:t>
      </w:r>
      <w:r w:rsidRPr="00797297">
        <w:rPr>
          <w:rFonts w:ascii="宋体" w:eastAsia="宋体" w:hAnsi="宋体" w:cs="Times New Roman"/>
          <w:b/>
          <w:bCs/>
          <w:spacing w:val="-6"/>
          <w:szCs w:val="21"/>
        </w:rPr>
        <w:t>.</w:t>
      </w:r>
      <w:r w:rsidRPr="00797297">
        <w:rPr>
          <w:rFonts w:ascii="宋体" w:eastAsia="宋体" w:hAnsi="宋体" w:cs="Times New Roman" w:hint="eastAsia"/>
          <w:b/>
          <w:bCs/>
          <w:spacing w:val="-6"/>
          <w:szCs w:val="21"/>
        </w:rPr>
        <w:t>根据《</w:t>
      </w:r>
      <w:r w:rsidRPr="00797297">
        <w:rPr>
          <w:rFonts w:ascii="宋体" w:eastAsia="宋体" w:hAnsi="宋体" w:cs="Times New Roman"/>
          <w:b/>
          <w:bCs/>
          <w:spacing w:val="-6"/>
          <w:szCs w:val="21"/>
        </w:rPr>
        <w:t>关于政府采购支持监狱企业发展有关问题的通知</w:t>
      </w:r>
      <w:r w:rsidRPr="00797297">
        <w:rPr>
          <w:rFonts w:ascii="宋体" w:eastAsia="宋体" w:hAnsi="宋体" w:cs="Times New Roman" w:hint="eastAsia"/>
          <w:b/>
          <w:bCs/>
          <w:spacing w:val="-6"/>
          <w:szCs w:val="21"/>
        </w:rPr>
        <w:t>》（</w:t>
      </w:r>
      <w:r w:rsidRPr="00797297">
        <w:rPr>
          <w:rFonts w:ascii="宋体" w:eastAsia="宋体" w:hAnsi="宋体" w:cs="Times New Roman"/>
          <w:b/>
          <w:bCs/>
          <w:spacing w:val="-6"/>
          <w:szCs w:val="21"/>
        </w:rPr>
        <w:t>财库[2014]68号</w:t>
      </w:r>
      <w:r w:rsidRPr="00797297">
        <w:rPr>
          <w:rFonts w:ascii="宋体" w:eastAsia="宋体" w:hAnsi="宋体" w:cs="Times New Roman" w:hint="eastAsia"/>
          <w:b/>
          <w:bCs/>
          <w:spacing w:val="-6"/>
          <w:szCs w:val="21"/>
        </w:rPr>
        <w:t>）的规定，投标人如为监狱企业并提交相关证明材料的，视同小型、微型企业；</w:t>
      </w:r>
    </w:p>
    <w:p w14:paraId="591695A2" w14:textId="77777777" w:rsidR="002435F2" w:rsidRPr="00183AD9" w:rsidRDefault="00F10C79" w:rsidP="00183AD9">
      <w:pPr>
        <w:adjustRightInd w:val="0"/>
        <w:snapToGrid w:val="0"/>
        <w:spacing w:line="288" w:lineRule="auto"/>
        <w:rPr>
          <w:rFonts w:ascii="宋体" w:eastAsia="宋体" w:hAnsi="宋体" w:cs="Times New Roman"/>
          <w:b/>
          <w:bCs/>
          <w:spacing w:val="-6"/>
          <w:szCs w:val="21"/>
        </w:rPr>
      </w:pPr>
      <w:r w:rsidRPr="00183AD9">
        <w:rPr>
          <w:rFonts w:ascii="宋体" w:eastAsia="宋体" w:hAnsi="宋体" w:cs="Times New Roman" w:hint="eastAsia"/>
          <w:b/>
          <w:bCs/>
          <w:spacing w:val="-6"/>
          <w:szCs w:val="21"/>
        </w:rPr>
        <w:t>3</w:t>
      </w:r>
      <w:r w:rsidRPr="00183AD9">
        <w:rPr>
          <w:rFonts w:ascii="宋体" w:eastAsia="宋体" w:hAnsi="宋体" w:cs="Times New Roman"/>
          <w:b/>
          <w:bCs/>
          <w:spacing w:val="-6"/>
          <w:szCs w:val="21"/>
        </w:rPr>
        <w:t>.</w:t>
      </w:r>
      <w:r w:rsidRPr="00183AD9">
        <w:rPr>
          <w:rFonts w:ascii="宋体" w:eastAsia="宋体" w:hAnsi="宋体" w:cs="Times New Roman" w:hint="eastAsia"/>
          <w:b/>
          <w:bCs/>
          <w:spacing w:val="-6"/>
          <w:szCs w:val="21"/>
        </w:rPr>
        <w:t>根据《关于促进残疾人就业政府采购政策的通知》（财库[2017]141号）的规定，投标人如为残疾人福利性单位并提交《残疾人福利性单位声明函》的，视同小型、微型企业；</w:t>
      </w:r>
    </w:p>
    <w:p w14:paraId="527757A5" w14:textId="77777777" w:rsidR="002435F2" w:rsidRPr="00183AD9" w:rsidRDefault="00F10C79" w:rsidP="00183AD9">
      <w:pPr>
        <w:adjustRightInd w:val="0"/>
        <w:snapToGrid w:val="0"/>
        <w:spacing w:line="288" w:lineRule="auto"/>
        <w:rPr>
          <w:rFonts w:ascii="宋体" w:eastAsia="宋体" w:hAnsi="宋体" w:cs="Times New Roman"/>
          <w:b/>
          <w:bCs/>
          <w:spacing w:val="-6"/>
          <w:szCs w:val="21"/>
        </w:rPr>
      </w:pPr>
      <w:r w:rsidRPr="00183AD9">
        <w:rPr>
          <w:rFonts w:ascii="宋体" w:eastAsia="宋体" w:hAnsi="宋体" w:cs="Times New Roman" w:hint="eastAsia"/>
          <w:b/>
          <w:bCs/>
          <w:spacing w:val="-6"/>
          <w:szCs w:val="21"/>
        </w:rPr>
        <w:lastRenderedPageBreak/>
        <w:t>4</w:t>
      </w:r>
      <w:r w:rsidRPr="00183AD9">
        <w:rPr>
          <w:rFonts w:ascii="宋体" w:eastAsia="宋体" w:hAnsi="宋体" w:cs="Times New Roman"/>
          <w:b/>
          <w:bCs/>
          <w:spacing w:val="-6"/>
          <w:szCs w:val="21"/>
        </w:rPr>
        <w:t>.残疾人福利性单位属于小型、微型企业的，不重复享受政策。</w:t>
      </w:r>
    </w:p>
    <w:p w14:paraId="476A2F14" w14:textId="77777777" w:rsidR="002435F2" w:rsidRPr="00183AD9" w:rsidRDefault="00F10C79" w:rsidP="00183AD9">
      <w:pPr>
        <w:adjustRightInd w:val="0"/>
        <w:snapToGrid w:val="0"/>
        <w:spacing w:line="288" w:lineRule="auto"/>
        <w:jc w:val="center"/>
        <w:outlineLvl w:val="0"/>
        <w:rPr>
          <w:rFonts w:ascii="宋体" w:eastAsia="宋体" w:hAnsi="宋体" w:cs="宋体"/>
          <w:b/>
          <w:bCs/>
          <w:spacing w:val="-6"/>
          <w:sz w:val="32"/>
          <w:szCs w:val="32"/>
        </w:rPr>
      </w:pPr>
      <w:r w:rsidRPr="00183AD9">
        <w:rPr>
          <w:rFonts w:ascii="宋体" w:eastAsia="宋体" w:hAnsi="宋体" w:cs="Times New Roman"/>
          <w:b/>
          <w:bCs/>
          <w:spacing w:val="-6"/>
          <w:szCs w:val="21"/>
        </w:rPr>
        <w:br w:type="page"/>
      </w:r>
      <w:r w:rsidRPr="00183AD9">
        <w:rPr>
          <w:rFonts w:ascii="宋体" w:eastAsia="宋体" w:hAnsi="宋体" w:cs="宋体" w:hint="eastAsia"/>
          <w:b/>
          <w:sz w:val="32"/>
          <w:szCs w:val="32"/>
        </w:rPr>
        <w:lastRenderedPageBreak/>
        <w:t xml:space="preserve">第五章  </w:t>
      </w:r>
      <w:proofErr w:type="gramStart"/>
      <w:r w:rsidRPr="00183AD9">
        <w:rPr>
          <w:rFonts w:ascii="宋体" w:eastAsia="宋体" w:hAnsi="宋体" w:cs="宋体" w:hint="eastAsia"/>
          <w:b/>
          <w:sz w:val="32"/>
          <w:szCs w:val="32"/>
        </w:rPr>
        <w:t>拟签订</w:t>
      </w:r>
      <w:proofErr w:type="gramEnd"/>
      <w:r w:rsidRPr="00183AD9">
        <w:rPr>
          <w:rFonts w:ascii="宋体" w:eastAsia="宋体" w:hAnsi="宋体" w:cs="宋体" w:hint="eastAsia"/>
          <w:b/>
          <w:sz w:val="32"/>
          <w:szCs w:val="32"/>
        </w:rPr>
        <w:t>的合同文本</w:t>
      </w:r>
    </w:p>
    <w:p w14:paraId="4F9CFFCF" w14:textId="615DABEF" w:rsidR="002435F2" w:rsidRPr="00183AD9" w:rsidRDefault="00504889" w:rsidP="00183AD9">
      <w:pPr>
        <w:adjustRightInd w:val="0"/>
        <w:snapToGrid w:val="0"/>
        <w:spacing w:line="288" w:lineRule="auto"/>
        <w:ind w:firstLineChars="200" w:firstLine="398"/>
        <w:jc w:val="center"/>
        <w:outlineLvl w:val="1"/>
        <w:rPr>
          <w:rFonts w:ascii="宋体" w:eastAsia="宋体" w:hAnsi="宋体" w:cs="宋体"/>
          <w:spacing w:val="-6"/>
          <w:szCs w:val="21"/>
        </w:rPr>
      </w:pPr>
      <w:r>
        <w:rPr>
          <w:rFonts w:ascii="宋体" w:eastAsia="宋体" w:hAnsi="宋体" w:cs="宋体" w:hint="eastAsia"/>
          <w:b/>
          <w:spacing w:val="-6"/>
          <w:szCs w:val="21"/>
        </w:rPr>
        <w:t>浙江财经大学</w:t>
      </w:r>
      <w:r w:rsidR="00F10C79" w:rsidRPr="00183AD9">
        <w:rPr>
          <w:rFonts w:ascii="宋体" w:eastAsia="宋体" w:hAnsi="宋体" w:cs="宋体" w:hint="eastAsia"/>
          <w:b/>
          <w:spacing w:val="-6"/>
          <w:szCs w:val="21"/>
        </w:rPr>
        <w:t>采购合同</w:t>
      </w:r>
    </w:p>
    <w:p w14:paraId="550E9777" w14:textId="77777777" w:rsidR="002435F2" w:rsidRPr="00183AD9" w:rsidRDefault="00F10C79" w:rsidP="00183AD9">
      <w:pPr>
        <w:adjustRightInd w:val="0"/>
        <w:snapToGrid w:val="0"/>
        <w:spacing w:line="288" w:lineRule="auto"/>
        <w:rPr>
          <w:rFonts w:ascii="宋体" w:eastAsia="宋体" w:hAnsi="宋体" w:cs="Times New Roman"/>
          <w:spacing w:val="-6"/>
          <w:szCs w:val="21"/>
        </w:rPr>
      </w:pPr>
      <w:r w:rsidRPr="00183AD9">
        <w:rPr>
          <w:rFonts w:ascii="宋体" w:eastAsia="宋体" w:hAnsi="宋体" w:cs="Times New Roman" w:hint="eastAsia"/>
          <w:spacing w:val="-6"/>
          <w:szCs w:val="21"/>
        </w:rPr>
        <w:t>项目名称：</w:t>
      </w:r>
    </w:p>
    <w:p w14:paraId="2BD5A652" w14:textId="77777777" w:rsidR="002435F2" w:rsidRPr="00797297" w:rsidRDefault="00F10C79" w:rsidP="00183AD9">
      <w:pPr>
        <w:adjustRightInd w:val="0"/>
        <w:snapToGrid w:val="0"/>
        <w:spacing w:line="288" w:lineRule="auto"/>
        <w:rPr>
          <w:rFonts w:ascii="宋体" w:eastAsia="宋体" w:hAnsi="宋体" w:cs="Times New Roman"/>
          <w:spacing w:val="-6"/>
          <w:szCs w:val="21"/>
        </w:rPr>
      </w:pPr>
      <w:r w:rsidRPr="00797297">
        <w:rPr>
          <w:rFonts w:ascii="宋体" w:eastAsia="宋体" w:hAnsi="宋体" w:cs="Times New Roman" w:hint="eastAsia"/>
          <w:spacing w:val="-6"/>
          <w:szCs w:val="21"/>
        </w:rPr>
        <w:t>项目编号：</w:t>
      </w:r>
    </w:p>
    <w:p w14:paraId="3E5A5575" w14:textId="77777777" w:rsidR="002435F2" w:rsidRPr="00183AD9" w:rsidRDefault="00F10C79" w:rsidP="00183AD9">
      <w:pPr>
        <w:adjustRightInd w:val="0"/>
        <w:snapToGrid w:val="0"/>
        <w:spacing w:line="288" w:lineRule="auto"/>
        <w:rPr>
          <w:rFonts w:ascii="宋体" w:eastAsia="宋体" w:hAnsi="宋体" w:cs="Times New Roman"/>
          <w:spacing w:val="-6"/>
          <w:szCs w:val="21"/>
        </w:rPr>
      </w:pPr>
      <w:r w:rsidRPr="00797297">
        <w:rPr>
          <w:rFonts w:ascii="宋体" w:eastAsia="宋体" w:hAnsi="宋体" w:cs="Times New Roman" w:hint="eastAsia"/>
          <w:spacing w:val="-6"/>
          <w:szCs w:val="21"/>
        </w:rPr>
        <w:t>预算书编号：</w:t>
      </w:r>
    </w:p>
    <w:p w14:paraId="2A8D2FCA" w14:textId="77777777" w:rsidR="002435F2" w:rsidRPr="00183AD9" w:rsidRDefault="00F10C79" w:rsidP="00183AD9">
      <w:pPr>
        <w:adjustRightInd w:val="0"/>
        <w:snapToGrid w:val="0"/>
        <w:spacing w:line="288" w:lineRule="auto"/>
        <w:rPr>
          <w:rFonts w:ascii="宋体" w:eastAsia="宋体" w:hAnsi="宋体" w:cs="Times New Roman"/>
          <w:spacing w:val="-6"/>
          <w:szCs w:val="21"/>
        </w:rPr>
      </w:pPr>
      <w:r w:rsidRPr="00183AD9">
        <w:rPr>
          <w:rFonts w:ascii="宋体" w:eastAsia="宋体" w:hAnsi="宋体" w:cs="Times New Roman" w:hint="eastAsia"/>
          <w:spacing w:val="-6"/>
          <w:szCs w:val="21"/>
        </w:rPr>
        <w:t>甲方（需方）：</w:t>
      </w:r>
    </w:p>
    <w:p w14:paraId="056F1A66" w14:textId="77777777" w:rsidR="002435F2" w:rsidRPr="00183AD9" w:rsidRDefault="00F10C79" w:rsidP="00183AD9">
      <w:pPr>
        <w:adjustRightInd w:val="0"/>
        <w:snapToGrid w:val="0"/>
        <w:spacing w:line="288" w:lineRule="auto"/>
        <w:rPr>
          <w:rFonts w:ascii="宋体" w:eastAsia="宋体" w:hAnsi="宋体" w:cs="Times New Roman"/>
          <w:spacing w:val="-6"/>
          <w:szCs w:val="21"/>
        </w:rPr>
      </w:pPr>
      <w:r w:rsidRPr="00183AD9">
        <w:rPr>
          <w:rFonts w:ascii="宋体" w:eastAsia="宋体" w:hAnsi="宋体" w:cs="Times New Roman" w:hint="eastAsia"/>
          <w:spacing w:val="-6"/>
          <w:szCs w:val="21"/>
        </w:rPr>
        <w:t>乙方（供方）：</w:t>
      </w:r>
    </w:p>
    <w:p w14:paraId="12546F82" w14:textId="77777777" w:rsidR="002435F2" w:rsidRPr="00183AD9" w:rsidRDefault="00F10C79" w:rsidP="00183AD9">
      <w:pPr>
        <w:adjustRightInd w:val="0"/>
        <w:snapToGrid w:val="0"/>
        <w:spacing w:line="288" w:lineRule="auto"/>
        <w:rPr>
          <w:rFonts w:ascii="宋体" w:eastAsia="宋体" w:hAnsi="宋体" w:cs="Times New Roman"/>
          <w:spacing w:val="-6"/>
          <w:szCs w:val="21"/>
        </w:rPr>
      </w:pPr>
      <w:r w:rsidRPr="00183AD9">
        <w:rPr>
          <w:rFonts w:ascii="宋体" w:eastAsia="宋体" w:hAnsi="宋体" w:cs="Times New Roman" w:hint="eastAsia"/>
          <w:spacing w:val="-6"/>
          <w:szCs w:val="21"/>
        </w:rPr>
        <w:t>采购代理机构：浙江求是招标代理有限公司</w:t>
      </w:r>
    </w:p>
    <w:p w14:paraId="4C468765" w14:textId="064DFE03" w:rsidR="002435F2" w:rsidRPr="00183AD9" w:rsidRDefault="00F10C79" w:rsidP="00183AD9">
      <w:pPr>
        <w:adjustRightInd w:val="0"/>
        <w:snapToGrid w:val="0"/>
        <w:spacing w:line="288" w:lineRule="auto"/>
        <w:rPr>
          <w:rFonts w:ascii="宋体" w:eastAsia="宋体" w:hAnsi="宋体" w:cs="Times New Roman"/>
          <w:spacing w:val="-6"/>
          <w:szCs w:val="21"/>
        </w:rPr>
      </w:pPr>
      <w:r w:rsidRPr="00183AD9">
        <w:rPr>
          <w:rFonts w:ascii="宋体" w:eastAsia="宋体" w:hAnsi="宋体" w:cs="Times New Roman" w:hint="eastAsia"/>
          <w:spacing w:val="-6"/>
          <w:szCs w:val="21"/>
        </w:rPr>
        <w:t>签约时间、地点：</w:t>
      </w:r>
      <w:r w:rsidR="00DE7182">
        <w:rPr>
          <w:rFonts w:ascii="宋体" w:eastAsia="宋体" w:hAnsi="宋体" w:cs="Times New Roman" w:hint="eastAsia"/>
          <w:spacing w:val="-6"/>
          <w:szCs w:val="21"/>
        </w:rPr>
        <w:t>2021</w:t>
      </w:r>
      <w:r w:rsidRPr="00183AD9">
        <w:rPr>
          <w:rFonts w:ascii="宋体" w:eastAsia="宋体" w:hAnsi="宋体" w:cs="Times New Roman" w:hint="eastAsia"/>
          <w:spacing w:val="-6"/>
          <w:szCs w:val="21"/>
        </w:rPr>
        <w:t>年</w:t>
      </w:r>
      <w:r w:rsidRPr="00183AD9">
        <w:rPr>
          <w:rFonts w:ascii="宋体" w:eastAsia="宋体" w:hAnsi="宋体" w:cs="Times New Roman" w:hint="eastAsia"/>
          <w:spacing w:val="-6"/>
          <w:szCs w:val="21"/>
          <w:u w:val="single"/>
        </w:rPr>
        <w:t xml:space="preserve">    </w:t>
      </w:r>
      <w:r w:rsidRPr="00183AD9">
        <w:rPr>
          <w:rFonts w:ascii="宋体" w:eastAsia="宋体" w:hAnsi="宋体" w:cs="Times New Roman" w:hint="eastAsia"/>
          <w:spacing w:val="-6"/>
          <w:szCs w:val="21"/>
        </w:rPr>
        <w:t>月</w:t>
      </w:r>
      <w:r w:rsidRPr="00183AD9">
        <w:rPr>
          <w:rFonts w:ascii="宋体" w:eastAsia="宋体" w:hAnsi="宋体" w:cs="Times New Roman" w:hint="eastAsia"/>
          <w:spacing w:val="-6"/>
          <w:szCs w:val="21"/>
          <w:u w:val="single"/>
        </w:rPr>
        <w:t xml:space="preserve">    </w:t>
      </w:r>
      <w:r w:rsidRPr="00183AD9">
        <w:rPr>
          <w:rFonts w:ascii="宋体" w:eastAsia="宋体" w:hAnsi="宋体" w:cs="Times New Roman" w:hint="eastAsia"/>
          <w:spacing w:val="-6"/>
          <w:szCs w:val="21"/>
        </w:rPr>
        <w:t>日，杭州</w:t>
      </w:r>
    </w:p>
    <w:p w14:paraId="48C51E3C" w14:textId="77777777" w:rsidR="002435F2" w:rsidRPr="00183AD9" w:rsidRDefault="002435F2" w:rsidP="00183AD9">
      <w:pPr>
        <w:adjustRightInd w:val="0"/>
        <w:snapToGrid w:val="0"/>
        <w:spacing w:line="288" w:lineRule="auto"/>
        <w:rPr>
          <w:rFonts w:ascii="宋体" w:eastAsia="宋体" w:hAnsi="宋体" w:cs="Times New Roman"/>
          <w:b/>
          <w:bCs/>
          <w:spacing w:val="-6"/>
          <w:szCs w:val="21"/>
        </w:rPr>
      </w:pPr>
    </w:p>
    <w:p w14:paraId="4D25B6E4" w14:textId="77777777" w:rsidR="002435F2" w:rsidRPr="00183AD9" w:rsidRDefault="00F10C79" w:rsidP="00183AD9">
      <w:pPr>
        <w:adjustRightInd w:val="0"/>
        <w:snapToGrid w:val="0"/>
        <w:spacing w:line="288" w:lineRule="auto"/>
        <w:ind w:rightChars="11" w:right="23"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甲、乙双方根据浙江求是招标代理有限公司关于</w:t>
      </w:r>
      <w:r w:rsidRPr="00183AD9">
        <w:rPr>
          <w:rFonts w:ascii="宋体" w:eastAsia="宋体" w:hAnsi="宋体" w:cs="Times New Roman" w:hint="eastAsia"/>
          <w:spacing w:val="-6"/>
          <w:szCs w:val="21"/>
          <w:u w:val="single"/>
        </w:rPr>
        <w:t xml:space="preserve">                         </w:t>
      </w:r>
      <w:r w:rsidRPr="00183AD9">
        <w:rPr>
          <w:rFonts w:ascii="宋体" w:eastAsia="宋体" w:hAnsi="宋体" w:cs="Times New Roman" w:hint="eastAsia"/>
          <w:spacing w:val="-6"/>
          <w:szCs w:val="21"/>
        </w:rPr>
        <w:t>项目</w:t>
      </w:r>
      <w:r w:rsidRPr="00183AD9">
        <w:rPr>
          <w:rFonts w:ascii="宋体" w:eastAsia="宋体" w:hAnsi="宋体" w:cs="Times New Roman" w:hint="eastAsia"/>
          <w:spacing w:val="-6"/>
          <w:szCs w:val="21"/>
          <w:u w:val="single"/>
        </w:rPr>
        <w:t xml:space="preserve">  公开招标  </w:t>
      </w:r>
      <w:r w:rsidRPr="00183AD9">
        <w:rPr>
          <w:rFonts w:ascii="宋体" w:eastAsia="宋体" w:hAnsi="宋体" w:cs="Times New Roman" w:hint="eastAsia"/>
          <w:spacing w:val="-6"/>
          <w:szCs w:val="21"/>
        </w:rPr>
        <w:t>的结果，签署本合同。</w:t>
      </w:r>
    </w:p>
    <w:p w14:paraId="3AE63387" w14:textId="77777777" w:rsidR="002435F2" w:rsidRPr="00183AD9" w:rsidRDefault="00F10C79" w:rsidP="00183AD9">
      <w:pPr>
        <w:adjustRightInd w:val="0"/>
        <w:snapToGrid w:val="0"/>
        <w:spacing w:line="288" w:lineRule="auto"/>
        <w:rPr>
          <w:rFonts w:ascii="宋体" w:eastAsia="宋体" w:hAnsi="宋体" w:cs="Times New Roman"/>
          <w:b/>
          <w:spacing w:val="-6"/>
          <w:szCs w:val="21"/>
        </w:rPr>
      </w:pPr>
      <w:r w:rsidRPr="00183AD9">
        <w:rPr>
          <w:rFonts w:ascii="宋体" w:eastAsia="宋体" w:hAnsi="宋体" w:cs="Times New Roman" w:hint="eastAsia"/>
          <w:b/>
          <w:spacing w:val="-6"/>
          <w:szCs w:val="21"/>
        </w:rPr>
        <w:t>第一条：采购货物清单及合同价格</w:t>
      </w:r>
    </w:p>
    <w:tbl>
      <w:tblPr>
        <w:tblW w:w="93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41"/>
        <w:gridCol w:w="708"/>
        <w:gridCol w:w="709"/>
        <w:gridCol w:w="1794"/>
        <w:gridCol w:w="1466"/>
        <w:gridCol w:w="1414"/>
      </w:tblGrid>
      <w:tr w:rsidR="002435F2" w:rsidRPr="00183AD9" w14:paraId="7D0A0AC9" w14:textId="77777777">
        <w:trPr>
          <w:cantSplit/>
          <w:trHeight w:val="567"/>
        </w:trPr>
        <w:tc>
          <w:tcPr>
            <w:tcW w:w="720" w:type="dxa"/>
            <w:vAlign w:val="center"/>
          </w:tcPr>
          <w:p w14:paraId="2C538EB2" w14:textId="77777777" w:rsidR="002435F2" w:rsidRPr="00183AD9" w:rsidRDefault="00F10C79" w:rsidP="00183AD9">
            <w:pPr>
              <w:adjustRightInd w:val="0"/>
              <w:snapToGrid w:val="0"/>
              <w:spacing w:line="288" w:lineRule="auto"/>
              <w:jc w:val="center"/>
              <w:rPr>
                <w:rFonts w:ascii="宋体" w:eastAsia="宋体" w:hAnsi="宋体" w:cs="Times New Roman"/>
                <w:spacing w:val="-6"/>
                <w:szCs w:val="21"/>
              </w:rPr>
            </w:pPr>
            <w:r w:rsidRPr="00183AD9">
              <w:rPr>
                <w:rFonts w:ascii="宋体" w:eastAsia="宋体" w:hAnsi="宋体" w:cs="Times New Roman" w:hint="eastAsia"/>
                <w:spacing w:val="-6"/>
                <w:szCs w:val="21"/>
              </w:rPr>
              <w:t>序号</w:t>
            </w:r>
          </w:p>
        </w:tc>
        <w:tc>
          <w:tcPr>
            <w:tcW w:w="2541" w:type="dxa"/>
            <w:vAlign w:val="center"/>
          </w:tcPr>
          <w:p w14:paraId="1C96158A" w14:textId="77777777" w:rsidR="002435F2" w:rsidRPr="00183AD9" w:rsidRDefault="00F10C79" w:rsidP="00183AD9">
            <w:pPr>
              <w:adjustRightInd w:val="0"/>
              <w:snapToGrid w:val="0"/>
              <w:spacing w:line="288" w:lineRule="auto"/>
              <w:jc w:val="center"/>
              <w:rPr>
                <w:rFonts w:ascii="宋体" w:eastAsia="宋体" w:hAnsi="宋体" w:cs="Times New Roman"/>
                <w:spacing w:val="-6"/>
                <w:szCs w:val="21"/>
              </w:rPr>
            </w:pPr>
            <w:r w:rsidRPr="00183AD9">
              <w:rPr>
                <w:rFonts w:ascii="宋体" w:eastAsia="宋体" w:hAnsi="宋体" w:cs="Times New Roman" w:hint="eastAsia"/>
                <w:spacing w:val="-6"/>
                <w:szCs w:val="21"/>
              </w:rPr>
              <w:t>货物名称</w:t>
            </w:r>
          </w:p>
        </w:tc>
        <w:tc>
          <w:tcPr>
            <w:tcW w:w="708" w:type="dxa"/>
            <w:vAlign w:val="center"/>
          </w:tcPr>
          <w:p w14:paraId="44C4FE90" w14:textId="77777777" w:rsidR="002435F2" w:rsidRPr="00183AD9" w:rsidRDefault="00F10C79" w:rsidP="00183AD9">
            <w:pPr>
              <w:adjustRightInd w:val="0"/>
              <w:snapToGrid w:val="0"/>
              <w:spacing w:line="288" w:lineRule="auto"/>
              <w:jc w:val="center"/>
              <w:rPr>
                <w:rFonts w:ascii="宋体" w:eastAsia="宋体" w:hAnsi="宋体" w:cs="Times New Roman"/>
                <w:spacing w:val="-6"/>
                <w:szCs w:val="21"/>
              </w:rPr>
            </w:pPr>
            <w:r w:rsidRPr="00183AD9">
              <w:rPr>
                <w:rFonts w:ascii="宋体" w:eastAsia="宋体" w:hAnsi="宋体" w:cs="Times New Roman" w:hint="eastAsia"/>
                <w:spacing w:val="-6"/>
                <w:szCs w:val="21"/>
              </w:rPr>
              <w:t>数量</w:t>
            </w:r>
          </w:p>
        </w:tc>
        <w:tc>
          <w:tcPr>
            <w:tcW w:w="709" w:type="dxa"/>
            <w:vAlign w:val="center"/>
          </w:tcPr>
          <w:p w14:paraId="5466B354" w14:textId="77777777" w:rsidR="002435F2" w:rsidRPr="00183AD9" w:rsidRDefault="00F10C79" w:rsidP="00183AD9">
            <w:pPr>
              <w:adjustRightInd w:val="0"/>
              <w:snapToGrid w:val="0"/>
              <w:spacing w:line="288" w:lineRule="auto"/>
              <w:jc w:val="center"/>
              <w:rPr>
                <w:rFonts w:ascii="宋体" w:eastAsia="宋体" w:hAnsi="宋体" w:cs="Times New Roman"/>
                <w:spacing w:val="-6"/>
                <w:szCs w:val="21"/>
              </w:rPr>
            </w:pPr>
            <w:r w:rsidRPr="00183AD9">
              <w:rPr>
                <w:rFonts w:ascii="宋体" w:eastAsia="宋体" w:hAnsi="宋体" w:cs="Times New Roman" w:hint="eastAsia"/>
                <w:spacing w:val="-6"/>
                <w:szCs w:val="21"/>
              </w:rPr>
              <w:t>单位</w:t>
            </w:r>
          </w:p>
        </w:tc>
        <w:tc>
          <w:tcPr>
            <w:tcW w:w="1794" w:type="dxa"/>
            <w:vAlign w:val="center"/>
          </w:tcPr>
          <w:p w14:paraId="02FA6F44" w14:textId="77777777" w:rsidR="002435F2" w:rsidRPr="00183AD9" w:rsidRDefault="00F10C79" w:rsidP="00183AD9">
            <w:pPr>
              <w:adjustRightInd w:val="0"/>
              <w:snapToGrid w:val="0"/>
              <w:spacing w:line="288" w:lineRule="auto"/>
              <w:jc w:val="center"/>
              <w:rPr>
                <w:rFonts w:ascii="宋体" w:eastAsia="宋体" w:hAnsi="宋体" w:cs="Times New Roman"/>
                <w:spacing w:val="-6"/>
                <w:szCs w:val="21"/>
              </w:rPr>
            </w:pPr>
            <w:r w:rsidRPr="00183AD9">
              <w:rPr>
                <w:rFonts w:ascii="宋体" w:eastAsia="宋体" w:hAnsi="宋体" w:cs="Times New Roman" w:hint="eastAsia"/>
                <w:spacing w:val="-6"/>
                <w:szCs w:val="21"/>
              </w:rPr>
              <w:t>品牌、型号</w:t>
            </w:r>
          </w:p>
        </w:tc>
        <w:tc>
          <w:tcPr>
            <w:tcW w:w="1466" w:type="dxa"/>
            <w:vAlign w:val="center"/>
          </w:tcPr>
          <w:p w14:paraId="5C8B3DB2" w14:textId="77777777" w:rsidR="002435F2" w:rsidRPr="00183AD9" w:rsidRDefault="00F10C79" w:rsidP="00183AD9">
            <w:pPr>
              <w:adjustRightInd w:val="0"/>
              <w:snapToGrid w:val="0"/>
              <w:spacing w:line="288" w:lineRule="auto"/>
              <w:jc w:val="center"/>
              <w:rPr>
                <w:rFonts w:ascii="宋体" w:eastAsia="宋体" w:hAnsi="宋体" w:cs="Times New Roman"/>
                <w:spacing w:val="-6"/>
                <w:szCs w:val="21"/>
              </w:rPr>
            </w:pPr>
            <w:r w:rsidRPr="00183AD9">
              <w:rPr>
                <w:rFonts w:ascii="宋体" w:eastAsia="宋体" w:hAnsi="宋体" w:cs="Times New Roman" w:hint="eastAsia"/>
                <w:spacing w:val="-6"/>
                <w:szCs w:val="21"/>
              </w:rPr>
              <w:t>单价</w:t>
            </w:r>
          </w:p>
          <w:p w14:paraId="64CAC622" w14:textId="77777777" w:rsidR="002435F2" w:rsidRPr="00183AD9" w:rsidRDefault="00F10C79" w:rsidP="00183AD9">
            <w:pPr>
              <w:adjustRightInd w:val="0"/>
              <w:snapToGrid w:val="0"/>
              <w:spacing w:line="288" w:lineRule="auto"/>
              <w:jc w:val="center"/>
              <w:rPr>
                <w:rFonts w:ascii="宋体" w:eastAsia="宋体" w:hAnsi="宋体" w:cs="Times New Roman"/>
                <w:spacing w:val="-6"/>
                <w:szCs w:val="21"/>
              </w:rPr>
            </w:pPr>
            <w:r w:rsidRPr="00183AD9">
              <w:rPr>
                <w:rFonts w:ascii="宋体" w:eastAsia="宋体" w:hAnsi="宋体" w:cs="Times New Roman" w:hint="eastAsia"/>
                <w:spacing w:val="-6"/>
                <w:szCs w:val="21"/>
              </w:rPr>
              <w:t>（人民币元）</w:t>
            </w:r>
          </w:p>
        </w:tc>
        <w:tc>
          <w:tcPr>
            <w:tcW w:w="1414" w:type="dxa"/>
            <w:vAlign w:val="center"/>
          </w:tcPr>
          <w:p w14:paraId="521FE97B" w14:textId="77777777" w:rsidR="002435F2" w:rsidRPr="00183AD9" w:rsidRDefault="00F10C79" w:rsidP="00183AD9">
            <w:pPr>
              <w:adjustRightInd w:val="0"/>
              <w:snapToGrid w:val="0"/>
              <w:spacing w:line="288" w:lineRule="auto"/>
              <w:jc w:val="center"/>
              <w:rPr>
                <w:rFonts w:ascii="宋体" w:eastAsia="宋体" w:hAnsi="宋体" w:cs="Times New Roman"/>
                <w:spacing w:val="-6"/>
                <w:szCs w:val="21"/>
              </w:rPr>
            </w:pPr>
            <w:r w:rsidRPr="00183AD9">
              <w:rPr>
                <w:rFonts w:ascii="宋体" w:eastAsia="宋体" w:hAnsi="宋体" w:cs="Times New Roman" w:hint="eastAsia"/>
                <w:spacing w:val="-6"/>
                <w:szCs w:val="21"/>
              </w:rPr>
              <w:t>合计</w:t>
            </w:r>
          </w:p>
          <w:p w14:paraId="2D4CF970" w14:textId="77777777" w:rsidR="002435F2" w:rsidRPr="00183AD9" w:rsidRDefault="00F10C79" w:rsidP="00183AD9">
            <w:pPr>
              <w:adjustRightInd w:val="0"/>
              <w:snapToGrid w:val="0"/>
              <w:spacing w:line="288" w:lineRule="auto"/>
              <w:jc w:val="center"/>
              <w:rPr>
                <w:rFonts w:ascii="宋体" w:eastAsia="宋体" w:hAnsi="宋体" w:cs="Times New Roman"/>
                <w:spacing w:val="-6"/>
                <w:szCs w:val="21"/>
              </w:rPr>
            </w:pPr>
            <w:r w:rsidRPr="00183AD9">
              <w:rPr>
                <w:rFonts w:ascii="宋体" w:eastAsia="宋体" w:hAnsi="宋体" w:cs="Times New Roman" w:hint="eastAsia"/>
                <w:spacing w:val="-6"/>
                <w:szCs w:val="21"/>
              </w:rPr>
              <w:t>（人民币元）</w:t>
            </w:r>
          </w:p>
        </w:tc>
      </w:tr>
      <w:tr w:rsidR="002435F2" w:rsidRPr="00183AD9" w14:paraId="7BBD8D6F" w14:textId="77777777">
        <w:trPr>
          <w:cantSplit/>
          <w:trHeight w:val="567"/>
        </w:trPr>
        <w:tc>
          <w:tcPr>
            <w:tcW w:w="720" w:type="dxa"/>
            <w:vAlign w:val="center"/>
          </w:tcPr>
          <w:p w14:paraId="054CBDB4" w14:textId="77777777" w:rsidR="002435F2" w:rsidRPr="00183AD9" w:rsidRDefault="00F10C79" w:rsidP="00183AD9">
            <w:pPr>
              <w:adjustRightInd w:val="0"/>
              <w:snapToGrid w:val="0"/>
              <w:spacing w:line="288" w:lineRule="auto"/>
              <w:jc w:val="center"/>
              <w:rPr>
                <w:rFonts w:ascii="宋体" w:eastAsia="宋体" w:hAnsi="宋体" w:cs="Times New Roman"/>
                <w:spacing w:val="-6"/>
                <w:szCs w:val="21"/>
              </w:rPr>
            </w:pPr>
            <w:r w:rsidRPr="00183AD9">
              <w:rPr>
                <w:rFonts w:ascii="宋体" w:eastAsia="宋体" w:hAnsi="宋体" w:cs="Times New Roman" w:hint="eastAsia"/>
                <w:spacing w:val="-6"/>
                <w:szCs w:val="21"/>
              </w:rPr>
              <w:t>1</w:t>
            </w:r>
          </w:p>
        </w:tc>
        <w:tc>
          <w:tcPr>
            <w:tcW w:w="2541" w:type="dxa"/>
            <w:vAlign w:val="center"/>
          </w:tcPr>
          <w:p w14:paraId="6C165F74" w14:textId="77777777" w:rsidR="002435F2" w:rsidRPr="00183AD9" w:rsidRDefault="002435F2" w:rsidP="00183AD9">
            <w:pPr>
              <w:adjustRightInd w:val="0"/>
              <w:snapToGrid w:val="0"/>
              <w:spacing w:line="288" w:lineRule="auto"/>
              <w:ind w:leftChars="85" w:left="178"/>
              <w:jc w:val="center"/>
              <w:rPr>
                <w:rFonts w:ascii="宋体" w:eastAsia="宋体" w:hAnsi="宋体" w:cs="Times New Roman"/>
                <w:spacing w:val="-6"/>
                <w:szCs w:val="21"/>
              </w:rPr>
            </w:pPr>
          </w:p>
        </w:tc>
        <w:tc>
          <w:tcPr>
            <w:tcW w:w="708" w:type="dxa"/>
            <w:vAlign w:val="center"/>
          </w:tcPr>
          <w:p w14:paraId="3158E6C5" w14:textId="77777777" w:rsidR="002435F2" w:rsidRPr="00183AD9" w:rsidRDefault="002435F2" w:rsidP="00183AD9">
            <w:pPr>
              <w:adjustRightInd w:val="0"/>
              <w:snapToGrid w:val="0"/>
              <w:spacing w:line="288" w:lineRule="auto"/>
              <w:jc w:val="center"/>
              <w:rPr>
                <w:rFonts w:ascii="宋体" w:eastAsia="宋体" w:hAnsi="宋体" w:cs="Times New Roman"/>
                <w:spacing w:val="-6"/>
                <w:szCs w:val="21"/>
              </w:rPr>
            </w:pPr>
          </w:p>
        </w:tc>
        <w:tc>
          <w:tcPr>
            <w:tcW w:w="709" w:type="dxa"/>
            <w:vAlign w:val="center"/>
          </w:tcPr>
          <w:p w14:paraId="3A99D055" w14:textId="77777777" w:rsidR="002435F2" w:rsidRPr="00183AD9" w:rsidRDefault="002435F2" w:rsidP="00183AD9">
            <w:pPr>
              <w:adjustRightInd w:val="0"/>
              <w:snapToGrid w:val="0"/>
              <w:spacing w:line="288" w:lineRule="auto"/>
              <w:jc w:val="center"/>
              <w:rPr>
                <w:rFonts w:ascii="宋体" w:eastAsia="宋体" w:hAnsi="宋体" w:cs="Times New Roman"/>
                <w:spacing w:val="-6"/>
                <w:szCs w:val="21"/>
              </w:rPr>
            </w:pPr>
          </w:p>
        </w:tc>
        <w:tc>
          <w:tcPr>
            <w:tcW w:w="1794" w:type="dxa"/>
            <w:vAlign w:val="center"/>
          </w:tcPr>
          <w:p w14:paraId="39DA32A2" w14:textId="77777777" w:rsidR="002435F2" w:rsidRPr="00183AD9" w:rsidRDefault="00F10C79" w:rsidP="00183AD9">
            <w:pPr>
              <w:adjustRightInd w:val="0"/>
              <w:snapToGrid w:val="0"/>
              <w:spacing w:line="288" w:lineRule="auto"/>
              <w:jc w:val="center"/>
              <w:rPr>
                <w:rFonts w:ascii="宋体" w:eastAsia="宋体" w:hAnsi="宋体" w:cs="Times New Roman"/>
                <w:spacing w:val="-6"/>
                <w:szCs w:val="21"/>
              </w:rPr>
            </w:pPr>
            <w:r w:rsidRPr="00183AD9">
              <w:rPr>
                <w:rFonts w:ascii="宋体" w:eastAsia="宋体" w:hAnsi="宋体" w:cs="Times New Roman" w:hint="eastAsia"/>
                <w:spacing w:val="-6"/>
                <w:szCs w:val="21"/>
              </w:rPr>
              <w:t>（详细技术指标见配置清单）</w:t>
            </w:r>
          </w:p>
        </w:tc>
        <w:tc>
          <w:tcPr>
            <w:tcW w:w="1466" w:type="dxa"/>
            <w:vAlign w:val="center"/>
          </w:tcPr>
          <w:p w14:paraId="02D53DF5" w14:textId="77777777" w:rsidR="002435F2" w:rsidRPr="00183AD9" w:rsidRDefault="002435F2" w:rsidP="00183AD9">
            <w:pPr>
              <w:adjustRightInd w:val="0"/>
              <w:snapToGrid w:val="0"/>
              <w:spacing w:line="288" w:lineRule="auto"/>
              <w:jc w:val="center"/>
              <w:rPr>
                <w:rFonts w:ascii="宋体" w:eastAsia="宋体" w:hAnsi="宋体" w:cs="Times New Roman"/>
                <w:spacing w:val="-6"/>
                <w:szCs w:val="21"/>
              </w:rPr>
            </w:pPr>
          </w:p>
        </w:tc>
        <w:tc>
          <w:tcPr>
            <w:tcW w:w="1414" w:type="dxa"/>
            <w:vAlign w:val="center"/>
          </w:tcPr>
          <w:p w14:paraId="49B68FF5" w14:textId="77777777" w:rsidR="002435F2" w:rsidRPr="00183AD9" w:rsidRDefault="002435F2" w:rsidP="00183AD9">
            <w:pPr>
              <w:adjustRightInd w:val="0"/>
              <w:snapToGrid w:val="0"/>
              <w:spacing w:line="288" w:lineRule="auto"/>
              <w:rPr>
                <w:rFonts w:ascii="宋体" w:eastAsia="宋体" w:hAnsi="宋体" w:cs="Times New Roman"/>
                <w:spacing w:val="-6"/>
                <w:szCs w:val="21"/>
              </w:rPr>
            </w:pPr>
          </w:p>
        </w:tc>
      </w:tr>
      <w:tr w:rsidR="002435F2" w:rsidRPr="00183AD9" w14:paraId="36C1AE8F" w14:textId="77777777">
        <w:trPr>
          <w:cantSplit/>
          <w:trHeight w:val="567"/>
        </w:trPr>
        <w:tc>
          <w:tcPr>
            <w:tcW w:w="9352" w:type="dxa"/>
            <w:gridSpan w:val="7"/>
            <w:vAlign w:val="center"/>
          </w:tcPr>
          <w:p w14:paraId="31E7CD97" w14:textId="77777777" w:rsidR="002435F2" w:rsidRPr="00183AD9" w:rsidRDefault="002435F2" w:rsidP="00183AD9">
            <w:pPr>
              <w:adjustRightInd w:val="0"/>
              <w:snapToGrid w:val="0"/>
              <w:spacing w:line="288" w:lineRule="auto"/>
              <w:rPr>
                <w:rFonts w:ascii="宋体" w:eastAsia="宋体" w:hAnsi="宋体" w:cs="Times New Roman"/>
                <w:spacing w:val="-6"/>
                <w:szCs w:val="21"/>
              </w:rPr>
            </w:pPr>
          </w:p>
          <w:p w14:paraId="24C6F3D9" w14:textId="77777777" w:rsidR="002435F2" w:rsidRPr="00183AD9" w:rsidRDefault="00F10C79" w:rsidP="00183AD9">
            <w:pPr>
              <w:adjustRightInd w:val="0"/>
              <w:snapToGrid w:val="0"/>
              <w:spacing w:line="288" w:lineRule="auto"/>
              <w:rPr>
                <w:rFonts w:ascii="宋体" w:eastAsia="宋体" w:hAnsi="宋体" w:cs="Times New Roman"/>
                <w:spacing w:val="-6"/>
                <w:szCs w:val="21"/>
              </w:rPr>
            </w:pPr>
            <w:r w:rsidRPr="00183AD9">
              <w:rPr>
                <w:rFonts w:ascii="宋体" w:eastAsia="宋体" w:hAnsi="宋体" w:cs="Times New Roman" w:hint="eastAsia"/>
                <w:spacing w:val="-6"/>
                <w:szCs w:val="21"/>
              </w:rPr>
              <w:t>合同总价（人民币元）：</w:t>
            </w:r>
          </w:p>
          <w:p w14:paraId="7F858513" w14:textId="77777777" w:rsidR="002435F2" w:rsidRPr="00183AD9" w:rsidRDefault="002435F2" w:rsidP="00183AD9">
            <w:pPr>
              <w:adjustRightInd w:val="0"/>
              <w:snapToGrid w:val="0"/>
              <w:spacing w:line="288" w:lineRule="auto"/>
              <w:rPr>
                <w:rFonts w:ascii="宋体" w:eastAsia="宋体" w:hAnsi="宋体" w:cs="Times New Roman"/>
                <w:spacing w:val="-6"/>
                <w:szCs w:val="21"/>
              </w:rPr>
            </w:pPr>
          </w:p>
          <w:p w14:paraId="404F216A" w14:textId="77777777" w:rsidR="002435F2" w:rsidRPr="00183AD9" w:rsidRDefault="00F10C79" w:rsidP="00183AD9">
            <w:pPr>
              <w:adjustRightInd w:val="0"/>
              <w:snapToGrid w:val="0"/>
              <w:spacing w:line="288" w:lineRule="auto"/>
              <w:rPr>
                <w:rFonts w:ascii="宋体" w:eastAsia="宋体" w:hAnsi="宋体" w:cs="Times New Roman"/>
                <w:spacing w:val="-6"/>
                <w:szCs w:val="21"/>
              </w:rPr>
            </w:pPr>
            <w:r w:rsidRPr="00183AD9">
              <w:rPr>
                <w:rFonts w:ascii="宋体" w:eastAsia="宋体" w:hAnsi="宋体" w:cs="Times New Roman" w:hint="eastAsia"/>
                <w:spacing w:val="-6"/>
                <w:szCs w:val="21"/>
              </w:rPr>
              <w:t>注：1.以上合同总价包括将货物运抵甲方指定地点的运费及安装调试、培训等一切费用。</w:t>
            </w:r>
          </w:p>
        </w:tc>
      </w:tr>
    </w:tbl>
    <w:p w14:paraId="3F526FA1" w14:textId="77777777" w:rsidR="002435F2" w:rsidRPr="00183AD9" w:rsidRDefault="002435F2" w:rsidP="00183AD9">
      <w:pPr>
        <w:adjustRightInd w:val="0"/>
        <w:snapToGrid w:val="0"/>
        <w:spacing w:line="288" w:lineRule="auto"/>
        <w:rPr>
          <w:rFonts w:ascii="宋体" w:eastAsia="宋体" w:hAnsi="宋体" w:cs="Times New Roman"/>
          <w:b/>
          <w:spacing w:val="-6"/>
          <w:szCs w:val="21"/>
        </w:rPr>
      </w:pPr>
    </w:p>
    <w:p w14:paraId="5891387F" w14:textId="77777777" w:rsidR="002435F2" w:rsidRPr="00183AD9" w:rsidRDefault="00F10C79" w:rsidP="00183AD9">
      <w:pPr>
        <w:adjustRightInd w:val="0"/>
        <w:snapToGrid w:val="0"/>
        <w:spacing w:line="288" w:lineRule="auto"/>
        <w:rPr>
          <w:rFonts w:ascii="宋体" w:eastAsia="宋体" w:hAnsi="宋体" w:cs="Times New Roman"/>
          <w:b/>
          <w:spacing w:val="-6"/>
          <w:szCs w:val="21"/>
        </w:rPr>
      </w:pPr>
      <w:r w:rsidRPr="00183AD9">
        <w:rPr>
          <w:rFonts w:ascii="宋体" w:eastAsia="宋体" w:hAnsi="宋体" w:cs="Times New Roman" w:hint="eastAsia"/>
          <w:b/>
          <w:spacing w:val="-6"/>
          <w:szCs w:val="21"/>
        </w:rPr>
        <w:t>第二条：交货时间、地点</w:t>
      </w:r>
    </w:p>
    <w:p w14:paraId="56314524" w14:textId="6A501F5E" w:rsidR="002435F2" w:rsidRPr="00797297" w:rsidRDefault="00F10C79" w:rsidP="00183AD9">
      <w:pPr>
        <w:adjustRightInd w:val="0"/>
        <w:snapToGrid w:val="0"/>
        <w:spacing w:line="288" w:lineRule="auto"/>
        <w:ind w:rightChars="-245" w:right="-514" w:firstLineChars="200" w:firstLine="396"/>
        <w:rPr>
          <w:rFonts w:ascii="宋体" w:eastAsia="宋体" w:hAnsi="宋体" w:cs="Times New Roman"/>
          <w:spacing w:val="-6"/>
          <w:szCs w:val="21"/>
        </w:rPr>
      </w:pPr>
      <w:r w:rsidRPr="00797297">
        <w:rPr>
          <w:rFonts w:ascii="宋体" w:eastAsia="宋体" w:hAnsi="宋体" w:cs="Times New Roman" w:hint="eastAsia"/>
          <w:spacing w:val="-6"/>
          <w:szCs w:val="21"/>
        </w:rPr>
        <w:t>乙方应于</w:t>
      </w:r>
      <w:r w:rsidR="00DE7182" w:rsidRPr="00797297">
        <w:rPr>
          <w:rFonts w:ascii="宋体" w:eastAsia="宋体" w:hAnsi="宋体" w:cs="Times New Roman" w:hint="eastAsia"/>
          <w:spacing w:val="-6"/>
          <w:szCs w:val="21"/>
        </w:rPr>
        <w:t>2021</w:t>
      </w:r>
      <w:r w:rsidRPr="00797297">
        <w:rPr>
          <w:rFonts w:ascii="宋体" w:eastAsia="宋体" w:hAnsi="宋体" w:cs="Times New Roman" w:hint="eastAsia"/>
          <w:spacing w:val="-6"/>
          <w:szCs w:val="21"/>
        </w:rPr>
        <w:t>年</w:t>
      </w:r>
      <w:r w:rsidRPr="00797297">
        <w:rPr>
          <w:rFonts w:ascii="宋体" w:eastAsia="宋体" w:hAnsi="宋体" w:cs="Times New Roman" w:hint="eastAsia"/>
          <w:spacing w:val="-6"/>
          <w:szCs w:val="21"/>
          <w:u w:val="single"/>
        </w:rPr>
        <w:t xml:space="preserve">    </w:t>
      </w:r>
      <w:r w:rsidRPr="00797297">
        <w:rPr>
          <w:rFonts w:ascii="宋体" w:eastAsia="宋体" w:hAnsi="宋体" w:cs="Times New Roman" w:hint="eastAsia"/>
          <w:spacing w:val="-6"/>
          <w:szCs w:val="21"/>
        </w:rPr>
        <w:t>月</w:t>
      </w:r>
      <w:r w:rsidRPr="00797297">
        <w:rPr>
          <w:rFonts w:ascii="宋体" w:eastAsia="宋体" w:hAnsi="宋体" w:cs="Times New Roman" w:hint="eastAsia"/>
          <w:spacing w:val="-6"/>
          <w:szCs w:val="21"/>
          <w:u w:val="single"/>
        </w:rPr>
        <w:t xml:space="preserve">    </w:t>
      </w:r>
      <w:r w:rsidRPr="00797297">
        <w:rPr>
          <w:rFonts w:ascii="宋体" w:eastAsia="宋体" w:hAnsi="宋体" w:cs="Times New Roman" w:hint="eastAsia"/>
          <w:spacing w:val="-6"/>
          <w:szCs w:val="21"/>
        </w:rPr>
        <w:t>日前将所供商品按时、安全运至甲方指定地点，并于一周内安装调试完毕。</w:t>
      </w:r>
    </w:p>
    <w:p w14:paraId="3B364A39" w14:textId="77777777" w:rsidR="002435F2" w:rsidRPr="00161D71" w:rsidRDefault="00F10C79" w:rsidP="00183AD9">
      <w:pPr>
        <w:adjustRightInd w:val="0"/>
        <w:snapToGrid w:val="0"/>
        <w:spacing w:line="288" w:lineRule="auto"/>
        <w:rPr>
          <w:rFonts w:ascii="宋体" w:eastAsia="宋体" w:hAnsi="宋体" w:cs="Times New Roman"/>
          <w:b/>
          <w:spacing w:val="-6"/>
          <w:szCs w:val="21"/>
        </w:rPr>
      </w:pPr>
      <w:r w:rsidRPr="00161D71">
        <w:rPr>
          <w:rFonts w:ascii="宋体" w:eastAsia="宋体" w:hAnsi="宋体" w:cs="Times New Roman" w:hint="eastAsia"/>
          <w:b/>
          <w:spacing w:val="-6"/>
          <w:szCs w:val="21"/>
        </w:rPr>
        <w:t>第三条：履约保证金和付款方式</w:t>
      </w:r>
    </w:p>
    <w:p w14:paraId="2CCA45E0" w14:textId="77777777" w:rsidR="002435F2" w:rsidRPr="00161D71" w:rsidRDefault="00F10C79" w:rsidP="00183AD9">
      <w:pPr>
        <w:adjustRightInd w:val="0"/>
        <w:snapToGrid w:val="0"/>
        <w:spacing w:line="288" w:lineRule="auto"/>
        <w:ind w:firstLineChars="200" w:firstLine="396"/>
        <w:rPr>
          <w:rFonts w:ascii="宋体" w:eastAsia="宋体" w:hAnsi="宋体" w:cs="宋体"/>
          <w:spacing w:val="-6"/>
          <w:kern w:val="0"/>
          <w:szCs w:val="21"/>
        </w:rPr>
      </w:pPr>
      <w:r w:rsidRPr="00161D71">
        <w:rPr>
          <w:rFonts w:ascii="宋体" w:eastAsia="宋体" w:hAnsi="宋体" w:cs="宋体" w:hint="eastAsia"/>
          <w:spacing w:val="-6"/>
          <w:kern w:val="0"/>
          <w:szCs w:val="21"/>
        </w:rPr>
        <w:t>1.合同签订后一周内，乙方向甲方提交合同金额5%的履约保证金，履约保证金在质保期内无质量问题和维护问题，质保期满后，于一周内退还（不计息）；</w:t>
      </w:r>
    </w:p>
    <w:p w14:paraId="66E75BB1" w14:textId="6199CEFB" w:rsidR="002435F2" w:rsidRPr="00161D71" w:rsidRDefault="00F10C79" w:rsidP="00183AD9">
      <w:pPr>
        <w:adjustRightInd w:val="0"/>
        <w:snapToGrid w:val="0"/>
        <w:spacing w:line="288" w:lineRule="auto"/>
        <w:ind w:firstLineChars="200" w:firstLine="396"/>
        <w:rPr>
          <w:rFonts w:ascii="宋体" w:eastAsia="宋体" w:hAnsi="宋体" w:cs="宋体"/>
          <w:spacing w:val="-6"/>
          <w:kern w:val="0"/>
          <w:szCs w:val="21"/>
        </w:rPr>
      </w:pPr>
      <w:r w:rsidRPr="00161D71">
        <w:rPr>
          <w:rFonts w:ascii="宋体" w:eastAsia="宋体" w:hAnsi="宋体" w:cs="宋体" w:hint="eastAsia"/>
          <w:spacing w:val="-6"/>
          <w:kern w:val="0"/>
          <w:szCs w:val="21"/>
        </w:rPr>
        <w:t>2.提交方式：支票、汇票、本票等非现金形式。</w:t>
      </w:r>
    </w:p>
    <w:p w14:paraId="64A6673F" w14:textId="40289519" w:rsidR="00797297" w:rsidRPr="00161D71" w:rsidRDefault="00161D71" w:rsidP="00183AD9">
      <w:pPr>
        <w:adjustRightInd w:val="0"/>
        <w:snapToGrid w:val="0"/>
        <w:spacing w:line="288" w:lineRule="auto"/>
        <w:ind w:firstLineChars="200" w:firstLine="396"/>
        <w:rPr>
          <w:rFonts w:ascii="宋体" w:eastAsia="宋体" w:hAnsi="宋体" w:cs="宋体"/>
          <w:spacing w:val="-6"/>
          <w:kern w:val="0"/>
          <w:szCs w:val="21"/>
        </w:rPr>
      </w:pPr>
      <w:r w:rsidRPr="00161D71">
        <w:rPr>
          <w:rFonts w:ascii="宋体" w:eastAsia="宋体" w:hAnsi="宋体" w:cs="宋体" w:hint="eastAsia"/>
          <w:spacing w:val="-6"/>
          <w:kern w:val="0"/>
          <w:szCs w:val="21"/>
        </w:rPr>
        <w:t>3</w:t>
      </w:r>
      <w:r w:rsidRPr="00161D71">
        <w:rPr>
          <w:rFonts w:ascii="宋体" w:eastAsia="宋体" w:hAnsi="宋体" w:cs="宋体"/>
          <w:spacing w:val="-6"/>
          <w:kern w:val="0"/>
          <w:szCs w:val="21"/>
        </w:rPr>
        <w:t>.</w:t>
      </w:r>
      <w:r w:rsidRPr="00161D71">
        <w:rPr>
          <w:rFonts w:ascii="宋体" w:eastAsia="宋体" w:hAnsi="宋体" w:cs="宋体" w:hint="eastAsia"/>
          <w:spacing w:val="-6"/>
          <w:kern w:val="0"/>
          <w:szCs w:val="21"/>
        </w:rPr>
        <w:t>合同生效后</w:t>
      </w:r>
      <w:r w:rsidRPr="00161D71">
        <w:rPr>
          <w:rFonts w:ascii="宋体" w:eastAsia="宋体" w:hAnsi="宋体" w:cs="宋体"/>
          <w:spacing w:val="-6"/>
          <w:kern w:val="0"/>
          <w:szCs w:val="21"/>
        </w:rPr>
        <w:t>15日内</w:t>
      </w:r>
      <w:r>
        <w:rPr>
          <w:rFonts w:ascii="宋体" w:eastAsia="宋体" w:hAnsi="宋体" w:cs="宋体"/>
          <w:spacing w:val="-6"/>
          <w:kern w:val="0"/>
          <w:szCs w:val="21"/>
        </w:rPr>
        <w:t>甲方</w:t>
      </w:r>
      <w:r w:rsidRPr="00161D71">
        <w:rPr>
          <w:rFonts w:ascii="宋体" w:eastAsia="宋体" w:hAnsi="宋体" w:cs="宋体"/>
          <w:spacing w:val="-6"/>
          <w:kern w:val="0"/>
          <w:szCs w:val="21"/>
        </w:rPr>
        <w:t>向</w:t>
      </w:r>
      <w:r>
        <w:rPr>
          <w:rFonts w:ascii="宋体" w:eastAsia="宋体" w:hAnsi="宋体" w:cs="宋体"/>
          <w:spacing w:val="-6"/>
          <w:kern w:val="0"/>
          <w:szCs w:val="21"/>
        </w:rPr>
        <w:t>乙方</w:t>
      </w:r>
      <w:r w:rsidRPr="00161D71">
        <w:rPr>
          <w:rFonts w:ascii="宋体" w:eastAsia="宋体" w:hAnsi="宋体" w:cs="宋体"/>
          <w:spacing w:val="-6"/>
          <w:kern w:val="0"/>
          <w:szCs w:val="21"/>
        </w:rPr>
        <w:t>支付合同总价的30%（支付条件：</w:t>
      </w:r>
      <w:r>
        <w:rPr>
          <w:rFonts w:ascii="宋体" w:eastAsia="宋体" w:hAnsi="宋体" w:cs="宋体"/>
          <w:spacing w:val="-6"/>
          <w:kern w:val="0"/>
          <w:szCs w:val="21"/>
        </w:rPr>
        <w:t>乙方</w:t>
      </w:r>
      <w:r w:rsidRPr="00161D71">
        <w:rPr>
          <w:rFonts w:ascii="宋体" w:eastAsia="宋体" w:hAnsi="宋体" w:cs="宋体"/>
          <w:spacing w:val="-6"/>
          <w:kern w:val="0"/>
          <w:szCs w:val="21"/>
        </w:rPr>
        <w:t>向</w:t>
      </w:r>
      <w:r>
        <w:rPr>
          <w:rFonts w:ascii="宋体" w:eastAsia="宋体" w:hAnsi="宋体" w:cs="宋体"/>
          <w:spacing w:val="-6"/>
          <w:kern w:val="0"/>
          <w:szCs w:val="21"/>
        </w:rPr>
        <w:t>甲方</w:t>
      </w:r>
      <w:r w:rsidRPr="00161D71">
        <w:rPr>
          <w:rFonts w:ascii="宋体" w:eastAsia="宋体" w:hAnsi="宋体" w:cs="宋体"/>
          <w:spacing w:val="-6"/>
          <w:kern w:val="0"/>
          <w:szCs w:val="21"/>
        </w:rPr>
        <w:t>提交银行、保险公司等金融机构出具的预付款保函，签订合同时</w:t>
      </w:r>
      <w:r>
        <w:rPr>
          <w:rFonts w:ascii="宋体" w:eastAsia="宋体" w:hAnsi="宋体" w:cs="宋体"/>
          <w:spacing w:val="-6"/>
          <w:kern w:val="0"/>
          <w:szCs w:val="21"/>
        </w:rPr>
        <w:t>乙方</w:t>
      </w:r>
      <w:r w:rsidRPr="00161D71">
        <w:rPr>
          <w:rFonts w:ascii="宋体" w:eastAsia="宋体" w:hAnsi="宋体" w:cs="宋体"/>
          <w:spacing w:val="-6"/>
          <w:kern w:val="0"/>
          <w:szCs w:val="21"/>
        </w:rPr>
        <w:t>明确无需预付款或主动要求降低预付款比例的可不适用前述规定）作为预付款，货物送达指定地点且验收合格后15日内，由</w:t>
      </w:r>
      <w:r>
        <w:rPr>
          <w:rFonts w:ascii="宋体" w:eastAsia="宋体" w:hAnsi="宋体" w:cs="宋体"/>
          <w:spacing w:val="-6"/>
          <w:kern w:val="0"/>
          <w:szCs w:val="21"/>
        </w:rPr>
        <w:t>甲方</w:t>
      </w:r>
      <w:r w:rsidRPr="00161D71">
        <w:rPr>
          <w:rFonts w:ascii="宋体" w:eastAsia="宋体" w:hAnsi="宋体" w:cs="宋体"/>
          <w:spacing w:val="-6"/>
          <w:kern w:val="0"/>
          <w:szCs w:val="21"/>
        </w:rPr>
        <w:t>向</w:t>
      </w:r>
      <w:r>
        <w:rPr>
          <w:rFonts w:ascii="宋体" w:eastAsia="宋体" w:hAnsi="宋体" w:cs="宋体"/>
          <w:spacing w:val="-6"/>
          <w:kern w:val="0"/>
          <w:szCs w:val="21"/>
        </w:rPr>
        <w:t>乙方</w:t>
      </w:r>
      <w:r w:rsidRPr="00161D71">
        <w:rPr>
          <w:rFonts w:ascii="宋体" w:eastAsia="宋体" w:hAnsi="宋体" w:cs="宋体"/>
          <w:spacing w:val="-6"/>
          <w:kern w:val="0"/>
          <w:szCs w:val="21"/>
        </w:rPr>
        <w:t>支付合同总价的70%。</w:t>
      </w:r>
    </w:p>
    <w:p w14:paraId="54F32A82" w14:textId="77777777" w:rsidR="002435F2" w:rsidRPr="00161D71" w:rsidRDefault="00F10C79" w:rsidP="00183AD9">
      <w:pPr>
        <w:adjustRightInd w:val="0"/>
        <w:snapToGrid w:val="0"/>
        <w:spacing w:line="288" w:lineRule="auto"/>
        <w:rPr>
          <w:rFonts w:ascii="宋体" w:eastAsia="宋体" w:hAnsi="宋体" w:cs="Times New Roman"/>
          <w:b/>
          <w:spacing w:val="-6"/>
          <w:szCs w:val="21"/>
        </w:rPr>
      </w:pPr>
      <w:r w:rsidRPr="00161D71">
        <w:rPr>
          <w:rFonts w:ascii="宋体" w:eastAsia="宋体" w:hAnsi="宋体" w:cs="Times New Roman" w:hint="eastAsia"/>
          <w:b/>
          <w:spacing w:val="-6"/>
          <w:szCs w:val="21"/>
        </w:rPr>
        <w:t>第四条：售后服务</w:t>
      </w:r>
    </w:p>
    <w:p w14:paraId="0FB2A8AD"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61D71">
        <w:rPr>
          <w:rFonts w:ascii="宋体" w:eastAsia="宋体" w:hAnsi="宋体" w:cs="Times New Roman" w:hint="eastAsia"/>
          <w:spacing w:val="-6"/>
          <w:szCs w:val="21"/>
        </w:rPr>
        <w:t>1.上述的货物质保期为</w:t>
      </w:r>
      <w:r w:rsidRPr="00161D71">
        <w:rPr>
          <w:rFonts w:ascii="宋体" w:eastAsia="宋体" w:hAnsi="宋体" w:cs="Times New Roman" w:hint="eastAsia"/>
          <w:spacing w:val="-6"/>
          <w:szCs w:val="21"/>
          <w:u w:val="single"/>
        </w:rPr>
        <w:t xml:space="preserve">    </w:t>
      </w:r>
      <w:r w:rsidRPr="00161D71">
        <w:rPr>
          <w:rFonts w:ascii="宋体" w:eastAsia="宋体" w:hAnsi="宋体" w:cs="Times New Roman" w:hint="eastAsia"/>
          <w:spacing w:val="-6"/>
          <w:szCs w:val="21"/>
        </w:rPr>
        <w:t>年，因人为因素出</w:t>
      </w:r>
      <w:r w:rsidRPr="00183AD9">
        <w:rPr>
          <w:rFonts w:ascii="宋体" w:eastAsia="宋体" w:hAnsi="宋体" w:cs="Times New Roman" w:hint="eastAsia"/>
          <w:spacing w:val="-6"/>
          <w:szCs w:val="21"/>
        </w:rPr>
        <w:t>现的故障不在免费保修范围内。超过质保期的货物，终生维修，维修时只收部件成本费。</w:t>
      </w:r>
    </w:p>
    <w:p w14:paraId="53FDBA75"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2.如在使用过程中发生质量问题，乙方</w:t>
      </w:r>
      <w:r w:rsidRPr="00183AD9">
        <w:rPr>
          <w:rFonts w:ascii="宋体" w:eastAsia="宋体" w:hAnsi="宋体" w:cs="Times New Roman"/>
          <w:spacing w:val="-6"/>
          <w:szCs w:val="21"/>
        </w:rPr>
        <w:t>维修响应时间：</w:t>
      </w:r>
      <w:r w:rsidRPr="00183AD9">
        <w:rPr>
          <w:rFonts w:ascii="宋体" w:eastAsia="宋体" w:hAnsi="宋体" w:cs="Times New Roman" w:hint="eastAsia"/>
          <w:spacing w:val="-6"/>
          <w:szCs w:val="21"/>
          <w:u w:val="single"/>
        </w:rPr>
        <w:t xml:space="preserve">    </w:t>
      </w:r>
      <w:r w:rsidRPr="00183AD9">
        <w:rPr>
          <w:rFonts w:ascii="宋体" w:eastAsia="宋体" w:hAnsi="宋体" w:cs="Times New Roman"/>
          <w:spacing w:val="-6"/>
          <w:szCs w:val="21"/>
        </w:rPr>
        <w:t>小时以内，电话技术支持；若需上门维修，则在</w:t>
      </w:r>
      <w:r w:rsidRPr="00183AD9">
        <w:rPr>
          <w:rFonts w:ascii="宋体" w:eastAsia="宋体" w:hAnsi="宋体" w:cs="Times New Roman" w:hint="eastAsia"/>
          <w:spacing w:val="-6"/>
          <w:szCs w:val="21"/>
          <w:u w:val="single"/>
        </w:rPr>
        <w:t xml:space="preserve">    </w:t>
      </w:r>
      <w:r w:rsidRPr="00183AD9">
        <w:rPr>
          <w:rFonts w:ascii="宋体" w:eastAsia="宋体" w:hAnsi="宋体" w:cs="Times New Roman"/>
          <w:spacing w:val="-6"/>
          <w:szCs w:val="21"/>
        </w:rPr>
        <w:t>小时内到达现场并进行维修；质保期满后，乙方继续为甲方服务，仅收取零配件成本费。保修期内出现无法排除的故障，乙方需无条件为甲方更换同型号产品。</w:t>
      </w:r>
    </w:p>
    <w:p w14:paraId="47E6EA87"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3.在质保期内，乙方应对货物出现的质量及安全问题负责处理解决并承担一切费用。</w:t>
      </w:r>
    </w:p>
    <w:p w14:paraId="00C01696"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4.培训：</w:t>
      </w:r>
    </w:p>
    <w:p w14:paraId="642F2E4A"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1）培训时间：</w:t>
      </w:r>
    </w:p>
    <w:p w14:paraId="010FB6C3"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2）培训地点：</w:t>
      </w:r>
    </w:p>
    <w:p w14:paraId="52E308AB"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3）培训方式：现场讲解、实际操作。</w:t>
      </w:r>
    </w:p>
    <w:p w14:paraId="6AD059F1"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4）培训费用：已经包括在投标费用中。</w:t>
      </w:r>
    </w:p>
    <w:p w14:paraId="56176557"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lastRenderedPageBreak/>
        <w:t>5）培训内容：</w:t>
      </w:r>
    </w:p>
    <w:p w14:paraId="5A979EEF" w14:textId="77777777" w:rsidR="002435F2" w:rsidRPr="00183AD9" w:rsidRDefault="00F10C79" w:rsidP="00183AD9">
      <w:pPr>
        <w:adjustRightInd w:val="0"/>
        <w:snapToGrid w:val="0"/>
        <w:spacing w:line="288" w:lineRule="auto"/>
        <w:rPr>
          <w:rFonts w:ascii="宋体" w:eastAsia="宋体" w:hAnsi="宋体" w:cs="Times New Roman"/>
          <w:b/>
          <w:spacing w:val="-6"/>
          <w:szCs w:val="21"/>
        </w:rPr>
      </w:pPr>
      <w:r w:rsidRPr="00183AD9">
        <w:rPr>
          <w:rFonts w:ascii="宋体" w:eastAsia="宋体" w:hAnsi="宋体" w:cs="Times New Roman" w:hint="eastAsia"/>
          <w:b/>
          <w:spacing w:val="-6"/>
          <w:szCs w:val="21"/>
        </w:rPr>
        <w:t>第五条：质量保证</w:t>
      </w:r>
    </w:p>
    <w:p w14:paraId="05B918FC"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进口商品是获得国家商检局颁布安全许可证的出厂原装合格产品。</w:t>
      </w:r>
    </w:p>
    <w:p w14:paraId="29002D14"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2.乙方提供的货物在质保期内因货物本身的质量问题发生故障，乙方应负责免费更换。对达不到技术要求者，根据实际情况，经双方协商，可按以下办法处理：</w:t>
      </w:r>
    </w:p>
    <w:p w14:paraId="06CE0E38" w14:textId="77777777" w:rsidR="002435F2" w:rsidRPr="00797297" w:rsidRDefault="00F10C79" w:rsidP="00183AD9">
      <w:pPr>
        <w:adjustRightInd w:val="0"/>
        <w:snapToGrid w:val="0"/>
        <w:spacing w:line="288" w:lineRule="auto"/>
        <w:ind w:firstLineChars="200" w:firstLine="396"/>
        <w:rPr>
          <w:rFonts w:ascii="宋体" w:eastAsia="宋体" w:hAnsi="宋体" w:cs="Times New Roman"/>
          <w:spacing w:val="-6"/>
          <w:szCs w:val="21"/>
        </w:rPr>
      </w:pPr>
      <w:r w:rsidRPr="00797297">
        <w:rPr>
          <w:rFonts w:ascii="宋体" w:eastAsia="宋体" w:hAnsi="宋体" w:cs="宋体" w:hint="eastAsia"/>
          <w:spacing w:val="-6"/>
          <w:szCs w:val="21"/>
        </w:rPr>
        <w:t>2.1</w:t>
      </w:r>
      <w:r w:rsidRPr="00797297">
        <w:rPr>
          <w:rFonts w:ascii="宋体" w:eastAsia="宋体" w:hAnsi="宋体" w:cs="Times New Roman" w:hint="eastAsia"/>
          <w:spacing w:val="-6"/>
          <w:szCs w:val="21"/>
        </w:rPr>
        <w:t>更换：由乙方承担所发生的全部费用。</w:t>
      </w:r>
    </w:p>
    <w:p w14:paraId="2A04256E" w14:textId="77777777" w:rsidR="002435F2" w:rsidRPr="00797297" w:rsidRDefault="00F10C79" w:rsidP="00183AD9">
      <w:pPr>
        <w:adjustRightInd w:val="0"/>
        <w:snapToGrid w:val="0"/>
        <w:spacing w:line="288" w:lineRule="auto"/>
        <w:ind w:firstLineChars="200" w:firstLine="396"/>
        <w:rPr>
          <w:rFonts w:ascii="宋体" w:eastAsia="宋体" w:hAnsi="宋体" w:cs="Times New Roman"/>
          <w:spacing w:val="-6"/>
          <w:szCs w:val="21"/>
        </w:rPr>
      </w:pPr>
      <w:r w:rsidRPr="00797297">
        <w:rPr>
          <w:rFonts w:ascii="宋体" w:eastAsia="宋体" w:hAnsi="宋体" w:cs="宋体" w:hint="eastAsia"/>
          <w:spacing w:val="-6"/>
          <w:szCs w:val="21"/>
        </w:rPr>
        <w:t>2.2</w:t>
      </w:r>
      <w:r w:rsidRPr="00797297">
        <w:rPr>
          <w:rFonts w:ascii="宋体" w:eastAsia="宋体" w:hAnsi="宋体" w:cs="Times New Roman" w:hint="eastAsia"/>
          <w:spacing w:val="-6"/>
          <w:szCs w:val="21"/>
        </w:rPr>
        <w:t>贬值处理：由甲乙双方合议定价。</w:t>
      </w:r>
    </w:p>
    <w:p w14:paraId="7C1CB171" w14:textId="77777777" w:rsidR="002435F2" w:rsidRPr="00797297" w:rsidRDefault="00F10C79" w:rsidP="00183AD9">
      <w:pPr>
        <w:adjustRightInd w:val="0"/>
        <w:snapToGrid w:val="0"/>
        <w:spacing w:line="288" w:lineRule="auto"/>
        <w:ind w:firstLineChars="200" w:firstLine="396"/>
        <w:rPr>
          <w:rFonts w:ascii="宋体" w:eastAsia="宋体" w:hAnsi="宋体" w:cs="Times New Roman"/>
          <w:spacing w:val="-6"/>
          <w:szCs w:val="21"/>
        </w:rPr>
      </w:pPr>
      <w:r w:rsidRPr="00797297">
        <w:rPr>
          <w:rFonts w:ascii="宋体" w:eastAsia="宋体" w:hAnsi="宋体" w:cs="宋体" w:hint="eastAsia"/>
          <w:spacing w:val="-6"/>
          <w:szCs w:val="21"/>
        </w:rPr>
        <w:t>2.3</w:t>
      </w:r>
      <w:r w:rsidRPr="00797297">
        <w:rPr>
          <w:rFonts w:ascii="宋体" w:eastAsia="宋体" w:hAnsi="宋体" w:cs="Times New Roman" w:hint="eastAsia"/>
          <w:spacing w:val="-6"/>
          <w:szCs w:val="21"/>
        </w:rPr>
        <w:t>退货处理：乙方应退还甲方支付的合同款，同时</w:t>
      </w:r>
      <w:proofErr w:type="gramStart"/>
      <w:r w:rsidRPr="00797297">
        <w:rPr>
          <w:rFonts w:ascii="宋体" w:eastAsia="宋体" w:hAnsi="宋体" w:cs="Times New Roman" w:hint="eastAsia"/>
          <w:spacing w:val="-6"/>
          <w:szCs w:val="21"/>
        </w:rPr>
        <w:t>应承担该货物</w:t>
      </w:r>
      <w:proofErr w:type="gramEnd"/>
      <w:r w:rsidRPr="00797297">
        <w:rPr>
          <w:rFonts w:ascii="宋体" w:eastAsia="宋体" w:hAnsi="宋体" w:cs="Times New Roman" w:hint="eastAsia"/>
          <w:spacing w:val="-6"/>
          <w:szCs w:val="21"/>
        </w:rPr>
        <w:t>的直接费用（运输、保险、检验、货款利息及银行手续费等）。</w:t>
      </w:r>
    </w:p>
    <w:p w14:paraId="73D03D00" w14:textId="77777777" w:rsidR="002435F2" w:rsidRPr="00797297" w:rsidRDefault="00F10C79" w:rsidP="00183AD9">
      <w:pPr>
        <w:adjustRightInd w:val="0"/>
        <w:snapToGrid w:val="0"/>
        <w:spacing w:line="288" w:lineRule="auto"/>
        <w:rPr>
          <w:rFonts w:ascii="宋体" w:eastAsia="宋体" w:hAnsi="宋体" w:cs="Times New Roman"/>
          <w:b/>
          <w:spacing w:val="-6"/>
          <w:szCs w:val="21"/>
        </w:rPr>
      </w:pPr>
      <w:r w:rsidRPr="00797297">
        <w:rPr>
          <w:rFonts w:ascii="宋体" w:eastAsia="宋体" w:hAnsi="宋体" w:cs="Times New Roman"/>
          <w:b/>
          <w:spacing w:val="-6"/>
          <w:szCs w:val="21"/>
        </w:rPr>
        <w:t>第</w:t>
      </w:r>
      <w:r w:rsidRPr="00797297">
        <w:rPr>
          <w:rFonts w:ascii="宋体" w:eastAsia="宋体" w:hAnsi="宋体" w:cs="Times New Roman" w:hint="eastAsia"/>
          <w:b/>
          <w:spacing w:val="-6"/>
          <w:szCs w:val="21"/>
        </w:rPr>
        <w:t>六</w:t>
      </w:r>
      <w:r w:rsidRPr="00797297">
        <w:rPr>
          <w:rFonts w:ascii="宋体" w:eastAsia="宋体" w:hAnsi="宋体" w:cs="Times New Roman"/>
          <w:b/>
          <w:spacing w:val="-6"/>
          <w:szCs w:val="21"/>
        </w:rPr>
        <w:t>条：技术资料</w:t>
      </w:r>
    </w:p>
    <w:p w14:paraId="16C11A12"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797297">
        <w:rPr>
          <w:rFonts w:ascii="宋体" w:eastAsia="宋体" w:hAnsi="宋体" w:cs="Times New Roman" w:hint="eastAsia"/>
          <w:spacing w:val="-6"/>
          <w:szCs w:val="21"/>
        </w:rPr>
        <w:t>1.乙方应按招标文件规定的</w:t>
      </w:r>
      <w:r w:rsidRPr="00183AD9">
        <w:rPr>
          <w:rFonts w:ascii="宋体" w:eastAsia="宋体" w:hAnsi="宋体" w:cs="Times New Roman" w:hint="eastAsia"/>
          <w:spacing w:val="-6"/>
          <w:szCs w:val="21"/>
        </w:rPr>
        <w:t>时间向甲方提供使用货物的有关技术资料。</w:t>
      </w:r>
    </w:p>
    <w:p w14:paraId="0911DBC4"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2.没有甲方事先书面同意，乙方不得将由甲方提供的有关合同或任何合同条文、规格、计划、图纸、样品或资料提供给与履行本合同无关的任何其他人。即使</w:t>
      </w:r>
      <w:proofErr w:type="gramStart"/>
      <w:r w:rsidRPr="00183AD9">
        <w:rPr>
          <w:rFonts w:ascii="宋体" w:eastAsia="宋体" w:hAnsi="宋体" w:cs="Times New Roman" w:hint="eastAsia"/>
          <w:spacing w:val="-6"/>
          <w:szCs w:val="21"/>
        </w:rPr>
        <w:t>向履行</w:t>
      </w:r>
      <w:proofErr w:type="gramEnd"/>
      <w:r w:rsidRPr="00183AD9">
        <w:rPr>
          <w:rFonts w:ascii="宋体" w:eastAsia="宋体" w:hAnsi="宋体" w:cs="Times New Roman" w:hint="eastAsia"/>
          <w:spacing w:val="-6"/>
          <w:szCs w:val="21"/>
        </w:rPr>
        <w:t>本合同有关的人员提供，也应注意保密并限于履行合同的必需范围。</w:t>
      </w:r>
    </w:p>
    <w:p w14:paraId="0D289CA9" w14:textId="77777777" w:rsidR="002435F2" w:rsidRPr="00183AD9" w:rsidRDefault="00F10C79" w:rsidP="00183AD9">
      <w:pPr>
        <w:adjustRightInd w:val="0"/>
        <w:snapToGrid w:val="0"/>
        <w:spacing w:line="288" w:lineRule="auto"/>
        <w:ind w:left="340" w:hangingChars="171" w:hanging="340"/>
        <w:rPr>
          <w:rFonts w:ascii="宋体" w:eastAsia="宋体" w:hAnsi="宋体" w:cs="Times New Roman"/>
          <w:b/>
          <w:spacing w:val="-6"/>
          <w:szCs w:val="21"/>
        </w:rPr>
      </w:pPr>
      <w:r w:rsidRPr="00183AD9">
        <w:rPr>
          <w:rFonts w:ascii="宋体" w:eastAsia="宋体" w:hAnsi="宋体" w:cs="Times New Roman"/>
          <w:b/>
          <w:spacing w:val="-6"/>
          <w:szCs w:val="21"/>
        </w:rPr>
        <w:t>第</w:t>
      </w:r>
      <w:r w:rsidRPr="00183AD9">
        <w:rPr>
          <w:rFonts w:ascii="宋体" w:eastAsia="宋体" w:hAnsi="宋体" w:cs="Times New Roman" w:hint="eastAsia"/>
          <w:b/>
          <w:spacing w:val="-6"/>
          <w:szCs w:val="21"/>
        </w:rPr>
        <w:t>七</w:t>
      </w:r>
      <w:r w:rsidRPr="00183AD9">
        <w:rPr>
          <w:rFonts w:ascii="宋体" w:eastAsia="宋体" w:hAnsi="宋体" w:cs="Times New Roman"/>
          <w:b/>
          <w:spacing w:val="-6"/>
          <w:szCs w:val="21"/>
        </w:rPr>
        <w:t>条：知识产权</w:t>
      </w:r>
    </w:p>
    <w:p w14:paraId="6A0ECA8C"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乙方应保证所提供的货物或其任何一部分均不会侵犯任何第三方的知识产权。</w:t>
      </w:r>
    </w:p>
    <w:p w14:paraId="547D3DD1" w14:textId="77777777" w:rsidR="002435F2" w:rsidRPr="00183AD9" w:rsidRDefault="00F10C79" w:rsidP="00183AD9">
      <w:pPr>
        <w:adjustRightInd w:val="0"/>
        <w:snapToGrid w:val="0"/>
        <w:spacing w:line="288" w:lineRule="auto"/>
        <w:rPr>
          <w:rFonts w:ascii="宋体" w:eastAsia="宋体" w:hAnsi="宋体" w:cs="Times New Roman"/>
          <w:b/>
          <w:spacing w:val="-6"/>
          <w:szCs w:val="21"/>
        </w:rPr>
      </w:pPr>
      <w:r w:rsidRPr="00183AD9">
        <w:rPr>
          <w:rFonts w:ascii="宋体" w:eastAsia="宋体" w:hAnsi="宋体" w:cs="Times New Roman" w:hint="eastAsia"/>
          <w:b/>
          <w:spacing w:val="-6"/>
          <w:szCs w:val="21"/>
        </w:rPr>
        <w:t>第八条：调试与验收</w:t>
      </w:r>
    </w:p>
    <w:p w14:paraId="63B95669"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1.乙方交货前应对产品</w:t>
      </w:r>
      <w:proofErr w:type="gramStart"/>
      <w:r w:rsidRPr="00183AD9">
        <w:rPr>
          <w:rFonts w:ascii="宋体" w:eastAsia="宋体" w:hAnsi="宋体" w:cs="Times New Roman" w:hint="eastAsia"/>
          <w:spacing w:val="-6"/>
          <w:szCs w:val="21"/>
        </w:rPr>
        <w:t>作出</w:t>
      </w:r>
      <w:proofErr w:type="gramEnd"/>
      <w:r w:rsidRPr="00183AD9">
        <w:rPr>
          <w:rFonts w:ascii="宋体" w:eastAsia="宋体" w:hAnsi="宋体" w:cs="Times New Roman" w:hint="eastAsia"/>
          <w:spacing w:val="-6"/>
          <w:szCs w:val="21"/>
        </w:rPr>
        <w:t>全面检查和对验收文件进行整理，并列出清单，作为甲方收货验收和使用的技术条件依据，检验的结果应随货物交甲方。</w:t>
      </w:r>
    </w:p>
    <w:p w14:paraId="5834F207"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2.甲方对乙方提交的货物依据招标文件上的技术规格要求和国家有关质量标准进行现场初步验收，外观、说明书符合招标文件技术要求的，给予签收，初步验收不合格的不予签收。</w:t>
      </w:r>
    </w:p>
    <w:p w14:paraId="0235E85D"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3.甲方对乙方提供的货物在使用前进行调试时，乙方需负责安装并培训甲方的使用操作人员，并协助甲方一起调试，直到符合技术要求，甲方才做最终验收。</w:t>
      </w:r>
    </w:p>
    <w:p w14:paraId="691FE7E3"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4.对技术复杂的货物，甲方应请国家认可的专业检测机构参与初步验收及最终验收，并由其出具质量检测报告。</w:t>
      </w:r>
    </w:p>
    <w:p w14:paraId="080FE0D6"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5.验收时乙方必须在现场，验收完毕后作出验收结果报告。</w:t>
      </w:r>
    </w:p>
    <w:p w14:paraId="64313567" w14:textId="77777777" w:rsidR="002435F2" w:rsidRPr="00183AD9" w:rsidRDefault="00F10C79" w:rsidP="00183AD9">
      <w:pPr>
        <w:adjustRightInd w:val="0"/>
        <w:snapToGrid w:val="0"/>
        <w:spacing w:line="288" w:lineRule="auto"/>
        <w:ind w:rightChars="11" w:right="23"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6.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14:paraId="4EDA8B15" w14:textId="77777777" w:rsidR="002435F2" w:rsidRPr="00183AD9" w:rsidRDefault="00F10C79" w:rsidP="00183AD9">
      <w:pPr>
        <w:adjustRightInd w:val="0"/>
        <w:snapToGrid w:val="0"/>
        <w:spacing w:line="288" w:lineRule="auto"/>
        <w:ind w:rightChars="-245" w:right="-514"/>
        <w:rPr>
          <w:rFonts w:ascii="宋体" w:eastAsia="宋体" w:hAnsi="宋体" w:cs="Times New Roman"/>
          <w:b/>
          <w:spacing w:val="-6"/>
          <w:szCs w:val="21"/>
        </w:rPr>
      </w:pPr>
      <w:r w:rsidRPr="00183AD9">
        <w:rPr>
          <w:rFonts w:ascii="宋体" w:eastAsia="宋体" w:hAnsi="宋体" w:cs="Times New Roman" w:hint="eastAsia"/>
          <w:b/>
          <w:spacing w:val="-6"/>
          <w:szCs w:val="21"/>
        </w:rPr>
        <w:t>第九条：违约责任</w:t>
      </w:r>
    </w:p>
    <w:p w14:paraId="3116763A"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1.乙方逾期履行合同的，自逾期之日起，向甲方每日偿付合同总价千分之五的滞纳金。</w:t>
      </w:r>
    </w:p>
    <w:p w14:paraId="45C2617E"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2.甲方逾期支付货款的，自逾期之日起，向乙方每日偿付未付价款千分之五的滞纳金。</w:t>
      </w:r>
    </w:p>
    <w:p w14:paraId="4D22F11F" w14:textId="77777777" w:rsidR="002435F2" w:rsidRPr="00183AD9" w:rsidRDefault="00F10C79" w:rsidP="00183AD9">
      <w:pPr>
        <w:adjustRightInd w:val="0"/>
        <w:snapToGrid w:val="0"/>
        <w:spacing w:line="288" w:lineRule="auto"/>
        <w:ind w:rightChars="11" w:right="23"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5088FDA4"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2774C14" w14:textId="77777777" w:rsidR="002435F2" w:rsidRPr="00183AD9" w:rsidRDefault="00F10C79" w:rsidP="00183AD9">
      <w:pPr>
        <w:adjustRightInd w:val="0"/>
        <w:snapToGrid w:val="0"/>
        <w:spacing w:line="288" w:lineRule="auto"/>
        <w:rPr>
          <w:rFonts w:ascii="宋体" w:eastAsia="宋体" w:hAnsi="宋体" w:cs="Times New Roman"/>
          <w:b/>
          <w:spacing w:val="-6"/>
          <w:szCs w:val="21"/>
        </w:rPr>
      </w:pPr>
      <w:r w:rsidRPr="00183AD9">
        <w:rPr>
          <w:rFonts w:ascii="宋体" w:eastAsia="宋体" w:hAnsi="宋体" w:cs="Times New Roman"/>
          <w:b/>
          <w:spacing w:val="-6"/>
          <w:szCs w:val="21"/>
        </w:rPr>
        <w:t>第十条：不可抗力事件处理</w:t>
      </w:r>
    </w:p>
    <w:p w14:paraId="25AE6A64"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2F3450FA"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2.不可抗力事件发生后，应立即通知对方，并寄送有关权威机构出具的证明。</w:t>
      </w:r>
    </w:p>
    <w:p w14:paraId="051347B6"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lastRenderedPageBreak/>
        <w:t>3.不可抗力事件延续120天以上，双方应通过友好协商，确定是否继续履行合同。</w:t>
      </w:r>
    </w:p>
    <w:p w14:paraId="4FB2D022" w14:textId="77777777" w:rsidR="002435F2" w:rsidRPr="00183AD9" w:rsidRDefault="00F10C79" w:rsidP="00183AD9">
      <w:pPr>
        <w:adjustRightInd w:val="0"/>
        <w:snapToGrid w:val="0"/>
        <w:spacing w:line="288" w:lineRule="auto"/>
        <w:ind w:rightChars="-245" w:right="-514"/>
        <w:rPr>
          <w:rFonts w:ascii="宋体" w:eastAsia="宋体" w:hAnsi="宋体" w:cs="Times New Roman"/>
          <w:b/>
          <w:spacing w:val="-6"/>
          <w:szCs w:val="21"/>
        </w:rPr>
      </w:pPr>
      <w:r w:rsidRPr="00183AD9">
        <w:rPr>
          <w:rFonts w:ascii="宋体" w:eastAsia="宋体" w:hAnsi="宋体" w:cs="Times New Roman" w:hint="eastAsia"/>
          <w:b/>
          <w:spacing w:val="-6"/>
          <w:szCs w:val="21"/>
        </w:rPr>
        <w:t>第十一条：争议解决</w:t>
      </w:r>
    </w:p>
    <w:p w14:paraId="19E778FA" w14:textId="77777777" w:rsidR="002435F2" w:rsidRPr="00183AD9" w:rsidRDefault="00F10C79" w:rsidP="00183AD9">
      <w:pPr>
        <w:adjustRightInd w:val="0"/>
        <w:snapToGrid w:val="0"/>
        <w:spacing w:line="288" w:lineRule="auto"/>
        <w:ind w:rightChars="11" w:right="23"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本合同未尽事宜由甲乙双方协商解决，如协商不成，甲乙双方同意将本合同引起的争议提交杭州仲裁委员会仲裁解决，仲裁为终局。</w:t>
      </w:r>
    </w:p>
    <w:p w14:paraId="6018D361" w14:textId="77777777" w:rsidR="002435F2" w:rsidRPr="00183AD9" w:rsidRDefault="00F10C79" w:rsidP="00183AD9">
      <w:pPr>
        <w:adjustRightInd w:val="0"/>
        <w:snapToGrid w:val="0"/>
        <w:spacing w:line="288" w:lineRule="auto"/>
        <w:ind w:rightChars="-245" w:right="-514"/>
        <w:rPr>
          <w:rFonts w:ascii="宋体" w:eastAsia="宋体" w:hAnsi="宋体" w:cs="Times New Roman"/>
          <w:b/>
          <w:spacing w:val="-6"/>
          <w:szCs w:val="21"/>
        </w:rPr>
      </w:pPr>
      <w:r w:rsidRPr="00183AD9">
        <w:rPr>
          <w:rFonts w:ascii="宋体" w:eastAsia="宋体" w:hAnsi="宋体" w:cs="Times New Roman" w:hint="eastAsia"/>
          <w:b/>
          <w:spacing w:val="-6"/>
          <w:szCs w:val="21"/>
        </w:rPr>
        <w:t>第十二条：合同生效</w:t>
      </w:r>
    </w:p>
    <w:p w14:paraId="337211CC"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合同经甲、乙双方法定代表人或授权代表签字并加盖单位公章后生效。</w:t>
      </w:r>
    </w:p>
    <w:p w14:paraId="3A21859E" w14:textId="77777777" w:rsidR="002435F2" w:rsidRPr="00183AD9" w:rsidRDefault="00F10C79" w:rsidP="00183AD9">
      <w:pPr>
        <w:adjustRightInd w:val="0"/>
        <w:snapToGrid w:val="0"/>
        <w:spacing w:line="288" w:lineRule="auto"/>
        <w:rPr>
          <w:rFonts w:ascii="宋体" w:eastAsia="宋体" w:hAnsi="宋体" w:cs="Times New Roman"/>
          <w:b/>
          <w:spacing w:val="-6"/>
          <w:szCs w:val="21"/>
        </w:rPr>
      </w:pPr>
      <w:r w:rsidRPr="00183AD9">
        <w:rPr>
          <w:rFonts w:ascii="宋体" w:eastAsia="宋体" w:hAnsi="宋体" w:cs="Times New Roman" w:hint="eastAsia"/>
          <w:b/>
          <w:spacing w:val="-6"/>
          <w:szCs w:val="21"/>
        </w:rPr>
        <w:t>第十三条：其他</w:t>
      </w:r>
    </w:p>
    <w:p w14:paraId="330FD551" w14:textId="23402B3D"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1.</w:t>
      </w:r>
      <w:r w:rsidR="00660BB7" w:rsidRPr="00183AD9">
        <w:rPr>
          <w:rFonts w:ascii="宋体" w:eastAsia="宋体" w:hAnsi="宋体" w:cs="Times New Roman" w:hint="eastAsia"/>
          <w:spacing w:val="-6"/>
          <w:szCs w:val="21"/>
        </w:rPr>
        <w:t>本合同附件、招标文件、投标文件、询标澄清、中标通知书均为合同的组成部分，与本合同具有同等法律效力</w:t>
      </w:r>
      <w:r w:rsidRPr="00183AD9">
        <w:rPr>
          <w:rFonts w:ascii="宋体" w:eastAsia="宋体" w:hAnsi="宋体" w:cs="Times New Roman" w:hint="eastAsia"/>
          <w:spacing w:val="-6"/>
          <w:szCs w:val="21"/>
        </w:rPr>
        <w:t>。</w:t>
      </w:r>
    </w:p>
    <w:p w14:paraId="017752E1" w14:textId="1593C5E3"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2.本合同未尽事宜遵照《中华人民共和国民法典》有关条文执行。</w:t>
      </w:r>
    </w:p>
    <w:p w14:paraId="59B33C08" w14:textId="77777777" w:rsidR="002435F2" w:rsidRPr="00183AD9" w:rsidRDefault="00F10C79" w:rsidP="00183AD9">
      <w:pPr>
        <w:adjustRightInd w:val="0"/>
        <w:snapToGrid w:val="0"/>
        <w:spacing w:line="288" w:lineRule="auto"/>
        <w:ind w:firstLineChars="200" w:firstLine="396"/>
        <w:rPr>
          <w:rFonts w:ascii="宋体" w:eastAsia="宋体" w:hAnsi="宋体" w:cs="Times New Roman"/>
          <w:spacing w:val="-6"/>
          <w:szCs w:val="21"/>
        </w:rPr>
      </w:pPr>
      <w:r w:rsidRPr="00183AD9">
        <w:rPr>
          <w:rFonts w:ascii="宋体" w:eastAsia="宋体" w:hAnsi="宋体" w:cs="Times New Roman" w:hint="eastAsia"/>
          <w:spacing w:val="-6"/>
          <w:szCs w:val="21"/>
        </w:rPr>
        <w:t>3.本合同一式五份，甲方执三份，乙方执一份，采购代理机构执一份。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2435F2" w:rsidRPr="00183AD9" w14:paraId="366D8C57" w14:textId="77777777">
        <w:trPr>
          <w:trHeight w:val="454"/>
        </w:trPr>
        <w:tc>
          <w:tcPr>
            <w:tcW w:w="4678" w:type="dxa"/>
            <w:vAlign w:val="center"/>
          </w:tcPr>
          <w:p w14:paraId="4C12E4E2" w14:textId="77777777" w:rsidR="002435F2" w:rsidRPr="00183AD9" w:rsidRDefault="00F10C79" w:rsidP="00183AD9">
            <w:pPr>
              <w:adjustRightInd w:val="0"/>
              <w:snapToGrid w:val="0"/>
              <w:spacing w:line="288" w:lineRule="auto"/>
              <w:rPr>
                <w:rFonts w:ascii="宋体" w:eastAsia="宋体" w:hAnsi="宋体" w:cs="Times New Roman"/>
                <w:spacing w:val="-6"/>
                <w:szCs w:val="21"/>
              </w:rPr>
            </w:pPr>
            <w:r w:rsidRPr="00183AD9">
              <w:rPr>
                <w:rFonts w:ascii="宋体" w:eastAsia="宋体" w:hAnsi="宋体" w:cs="Times New Roman" w:hint="eastAsia"/>
                <w:spacing w:val="-6"/>
                <w:szCs w:val="21"/>
              </w:rPr>
              <w:t>甲方（需方）：（公章）</w:t>
            </w:r>
          </w:p>
        </w:tc>
        <w:tc>
          <w:tcPr>
            <w:tcW w:w="4678" w:type="dxa"/>
            <w:vAlign w:val="center"/>
          </w:tcPr>
          <w:p w14:paraId="0BE39F93" w14:textId="77777777" w:rsidR="002435F2" w:rsidRPr="00183AD9" w:rsidRDefault="00F10C79" w:rsidP="00183AD9">
            <w:pPr>
              <w:adjustRightInd w:val="0"/>
              <w:snapToGrid w:val="0"/>
              <w:spacing w:line="288" w:lineRule="auto"/>
              <w:rPr>
                <w:rFonts w:ascii="宋体" w:eastAsia="宋体" w:hAnsi="宋体" w:cs="Times New Roman"/>
                <w:spacing w:val="-6"/>
                <w:szCs w:val="21"/>
              </w:rPr>
            </w:pPr>
            <w:r w:rsidRPr="00183AD9">
              <w:rPr>
                <w:rFonts w:ascii="宋体" w:eastAsia="宋体" w:hAnsi="宋体" w:cs="Times New Roman" w:hint="eastAsia"/>
                <w:spacing w:val="-6"/>
                <w:szCs w:val="21"/>
              </w:rPr>
              <w:t>乙方（供方）：（公章）</w:t>
            </w:r>
          </w:p>
        </w:tc>
      </w:tr>
      <w:tr w:rsidR="002435F2" w:rsidRPr="00183AD9" w14:paraId="6E312B3F" w14:textId="77777777">
        <w:trPr>
          <w:trHeight w:val="454"/>
        </w:trPr>
        <w:tc>
          <w:tcPr>
            <w:tcW w:w="4678" w:type="dxa"/>
            <w:vAlign w:val="center"/>
          </w:tcPr>
          <w:p w14:paraId="23ADB974" w14:textId="77777777" w:rsidR="002435F2" w:rsidRPr="00183AD9" w:rsidRDefault="00F10C79" w:rsidP="00183AD9">
            <w:pPr>
              <w:adjustRightInd w:val="0"/>
              <w:snapToGrid w:val="0"/>
              <w:spacing w:line="288" w:lineRule="auto"/>
              <w:rPr>
                <w:rFonts w:ascii="宋体" w:eastAsia="宋体" w:hAnsi="宋体" w:cs="Times New Roman"/>
                <w:spacing w:val="-6"/>
                <w:szCs w:val="21"/>
              </w:rPr>
            </w:pPr>
            <w:r w:rsidRPr="00183AD9">
              <w:rPr>
                <w:rFonts w:ascii="宋体" w:eastAsia="宋体" w:hAnsi="宋体" w:cs="Times New Roman" w:hint="eastAsia"/>
                <w:spacing w:val="-6"/>
                <w:szCs w:val="21"/>
              </w:rPr>
              <w:t>甲方代表：</w:t>
            </w:r>
          </w:p>
          <w:p w14:paraId="5AB0546E" w14:textId="77777777" w:rsidR="002435F2" w:rsidRPr="00183AD9" w:rsidRDefault="00F10C79" w:rsidP="00183AD9">
            <w:pPr>
              <w:adjustRightInd w:val="0"/>
              <w:snapToGrid w:val="0"/>
              <w:spacing w:line="288" w:lineRule="auto"/>
              <w:rPr>
                <w:rFonts w:ascii="宋体" w:eastAsia="宋体" w:hAnsi="宋体" w:cs="Times New Roman"/>
                <w:spacing w:val="-6"/>
                <w:szCs w:val="21"/>
              </w:rPr>
            </w:pPr>
            <w:r w:rsidRPr="00183AD9">
              <w:rPr>
                <w:rFonts w:ascii="宋体" w:eastAsia="宋体" w:hAnsi="宋体" w:cs="Times New Roman" w:hint="eastAsia"/>
                <w:spacing w:val="-6"/>
                <w:szCs w:val="21"/>
              </w:rPr>
              <w:t>（签字）</w:t>
            </w:r>
          </w:p>
        </w:tc>
        <w:tc>
          <w:tcPr>
            <w:tcW w:w="4678" w:type="dxa"/>
            <w:vAlign w:val="center"/>
          </w:tcPr>
          <w:p w14:paraId="39A3F021" w14:textId="77777777" w:rsidR="002435F2" w:rsidRPr="00183AD9" w:rsidRDefault="00F10C79" w:rsidP="00183AD9">
            <w:pPr>
              <w:adjustRightInd w:val="0"/>
              <w:snapToGrid w:val="0"/>
              <w:spacing w:line="288" w:lineRule="auto"/>
              <w:rPr>
                <w:rFonts w:ascii="宋体" w:eastAsia="宋体" w:hAnsi="宋体" w:cs="Times New Roman"/>
                <w:spacing w:val="-6"/>
                <w:szCs w:val="21"/>
              </w:rPr>
            </w:pPr>
            <w:r w:rsidRPr="00183AD9">
              <w:rPr>
                <w:rFonts w:ascii="宋体" w:eastAsia="宋体" w:hAnsi="宋体" w:cs="Times New Roman" w:hint="eastAsia"/>
                <w:spacing w:val="-6"/>
                <w:szCs w:val="21"/>
              </w:rPr>
              <w:t>乙方代表：</w:t>
            </w:r>
          </w:p>
          <w:p w14:paraId="613FF89B" w14:textId="77777777" w:rsidR="002435F2" w:rsidRPr="00183AD9" w:rsidRDefault="00F10C79" w:rsidP="00183AD9">
            <w:pPr>
              <w:adjustRightInd w:val="0"/>
              <w:snapToGrid w:val="0"/>
              <w:spacing w:line="288" w:lineRule="auto"/>
              <w:rPr>
                <w:rFonts w:ascii="宋体" w:eastAsia="宋体" w:hAnsi="宋体" w:cs="Times New Roman"/>
                <w:spacing w:val="-6"/>
                <w:szCs w:val="21"/>
              </w:rPr>
            </w:pPr>
            <w:r w:rsidRPr="00183AD9">
              <w:rPr>
                <w:rFonts w:ascii="宋体" w:eastAsia="宋体" w:hAnsi="宋体" w:cs="Times New Roman" w:hint="eastAsia"/>
                <w:spacing w:val="-6"/>
                <w:szCs w:val="21"/>
              </w:rPr>
              <w:t>（签字）</w:t>
            </w:r>
          </w:p>
        </w:tc>
      </w:tr>
      <w:tr w:rsidR="002435F2" w:rsidRPr="00183AD9" w14:paraId="6B64C5B9" w14:textId="77777777">
        <w:trPr>
          <w:trHeight w:val="454"/>
        </w:trPr>
        <w:tc>
          <w:tcPr>
            <w:tcW w:w="4678" w:type="dxa"/>
            <w:vAlign w:val="center"/>
          </w:tcPr>
          <w:p w14:paraId="6F550107" w14:textId="77777777" w:rsidR="002435F2" w:rsidRPr="00183AD9" w:rsidRDefault="00F10C79" w:rsidP="00183AD9">
            <w:pPr>
              <w:adjustRightInd w:val="0"/>
              <w:snapToGrid w:val="0"/>
              <w:spacing w:line="288" w:lineRule="auto"/>
              <w:rPr>
                <w:rFonts w:ascii="宋体" w:eastAsia="宋体" w:hAnsi="宋体" w:cs="Times New Roman"/>
                <w:szCs w:val="21"/>
              </w:rPr>
            </w:pPr>
            <w:r w:rsidRPr="00183AD9">
              <w:rPr>
                <w:rFonts w:ascii="宋体" w:eastAsia="宋体" w:hAnsi="宋体" w:cs="Times New Roman" w:hint="eastAsia"/>
                <w:szCs w:val="21"/>
              </w:rPr>
              <w:t>地址：</w:t>
            </w:r>
          </w:p>
        </w:tc>
        <w:tc>
          <w:tcPr>
            <w:tcW w:w="4678" w:type="dxa"/>
            <w:vAlign w:val="center"/>
          </w:tcPr>
          <w:p w14:paraId="2B154E2C" w14:textId="77777777" w:rsidR="002435F2" w:rsidRPr="00183AD9" w:rsidRDefault="00F10C79" w:rsidP="00183AD9">
            <w:pPr>
              <w:adjustRightInd w:val="0"/>
              <w:snapToGrid w:val="0"/>
              <w:spacing w:line="288" w:lineRule="auto"/>
              <w:rPr>
                <w:rFonts w:ascii="宋体" w:eastAsia="宋体" w:hAnsi="宋体" w:cs="Times New Roman"/>
                <w:spacing w:val="-6"/>
                <w:szCs w:val="21"/>
              </w:rPr>
            </w:pPr>
            <w:r w:rsidRPr="00183AD9">
              <w:rPr>
                <w:rFonts w:ascii="宋体" w:eastAsia="宋体" w:hAnsi="宋体" w:cs="Times New Roman" w:hint="eastAsia"/>
                <w:spacing w:val="-6"/>
                <w:szCs w:val="21"/>
              </w:rPr>
              <w:t>地址：</w:t>
            </w:r>
          </w:p>
        </w:tc>
      </w:tr>
      <w:tr w:rsidR="002435F2" w:rsidRPr="00183AD9" w14:paraId="65D7F4C8" w14:textId="77777777">
        <w:trPr>
          <w:trHeight w:val="454"/>
        </w:trPr>
        <w:tc>
          <w:tcPr>
            <w:tcW w:w="4678" w:type="dxa"/>
            <w:vAlign w:val="center"/>
          </w:tcPr>
          <w:p w14:paraId="14023EF3" w14:textId="77777777" w:rsidR="002435F2" w:rsidRPr="00183AD9" w:rsidRDefault="00F10C79" w:rsidP="00183AD9">
            <w:pPr>
              <w:adjustRightInd w:val="0"/>
              <w:snapToGrid w:val="0"/>
              <w:spacing w:line="288" w:lineRule="auto"/>
              <w:rPr>
                <w:rFonts w:ascii="宋体" w:eastAsia="宋体" w:hAnsi="宋体" w:cs="Times New Roman"/>
                <w:szCs w:val="21"/>
              </w:rPr>
            </w:pPr>
            <w:r w:rsidRPr="00183AD9">
              <w:rPr>
                <w:rFonts w:ascii="宋体" w:eastAsia="宋体" w:hAnsi="宋体" w:cs="Times New Roman" w:hint="eastAsia"/>
                <w:szCs w:val="21"/>
              </w:rPr>
              <w:t>邮编：</w:t>
            </w:r>
          </w:p>
        </w:tc>
        <w:tc>
          <w:tcPr>
            <w:tcW w:w="4678" w:type="dxa"/>
            <w:vAlign w:val="center"/>
          </w:tcPr>
          <w:p w14:paraId="3535A3C1" w14:textId="77777777" w:rsidR="002435F2" w:rsidRPr="00183AD9" w:rsidRDefault="00F10C79" w:rsidP="00183AD9">
            <w:pPr>
              <w:adjustRightInd w:val="0"/>
              <w:snapToGrid w:val="0"/>
              <w:spacing w:line="288" w:lineRule="auto"/>
              <w:rPr>
                <w:rFonts w:ascii="宋体" w:eastAsia="宋体" w:hAnsi="宋体" w:cs="Times New Roman"/>
                <w:spacing w:val="-6"/>
                <w:szCs w:val="21"/>
              </w:rPr>
            </w:pPr>
            <w:r w:rsidRPr="00183AD9">
              <w:rPr>
                <w:rFonts w:ascii="宋体" w:eastAsia="宋体" w:hAnsi="宋体" w:cs="Times New Roman" w:hint="eastAsia"/>
                <w:spacing w:val="-6"/>
                <w:szCs w:val="21"/>
              </w:rPr>
              <w:t>邮编：</w:t>
            </w:r>
          </w:p>
        </w:tc>
      </w:tr>
      <w:tr w:rsidR="002435F2" w:rsidRPr="00183AD9" w14:paraId="16A1A644" w14:textId="77777777">
        <w:trPr>
          <w:trHeight w:val="454"/>
        </w:trPr>
        <w:tc>
          <w:tcPr>
            <w:tcW w:w="4678" w:type="dxa"/>
            <w:vAlign w:val="center"/>
          </w:tcPr>
          <w:p w14:paraId="28D69C69" w14:textId="77777777" w:rsidR="002435F2" w:rsidRPr="00183AD9" w:rsidRDefault="00F10C79" w:rsidP="00183AD9">
            <w:pPr>
              <w:adjustRightInd w:val="0"/>
              <w:snapToGrid w:val="0"/>
              <w:spacing w:line="288" w:lineRule="auto"/>
              <w:rPr>
                <w:rFonts w:ascii="宋体" w:eastAsia="宋体" w:hAnsi="宋体" w:cs="Times New Roman"/>
                <w:szCs w:val="21"/>
              </w:rPr>
            </w:pPr>
            <w:r w:rsidRPr="00183AD9">
              <w:rPr>
                <w:rFonts w:ascii="宋体" w:eastAsia="宋体" w:hAnsi="宋体" w:cs="Times New Roman" w:hint="eastAsia"/>
                <w:szCs w:val="21"/>
              </w:rPr>
              <w:t>电话：</w:t>
            </w:r>
          </w:p>
        </w:tc>
        <w:tc>
          <w:tcPr>
            <w:tcW w:w="4678" w:type="dxa"/>
            <w:vAlign w:val="center"/>
          </w:tcPr>
          <w:p w14:paraId="4C3B365F" w14:textId="77777777" w:rsidR="002435F2" w:rsidRPr="00183AD9" w:rsidRDefault="00F10C79" w:rsidP="00183AD9">
            <w:pPr>
              <w:adjustRightInd w:val="0"/>
              <w:snapToGrid w:val="0"/>
              <w:spacing w:line="288" w:lineRule="auto"/>
              <w:rPr>
                <w:rFonts w:ascii="宋体" w:eastAsia="宋体" w:hAnsi="宋体" w:cs="Times New Roman"/>
                <w:spacing w:val="-6"/>
                <w:szCs w:val="21"/>
              </w:rPr>
            </w:pPr>
            <w:r w:rsidRPr="00183AD9">
              <w:rPr>
                <w:rFonts w:ascii="宋体" w:eastAsia="宋体" w:hAnsi="宋体" w:cs="Times New Roman" w:hint="eastAsia"/>
                <w:spacing w:val="-6"/>
                <w:szCs w:val="21"/>
              </w:rPr>
              <w:t>电话：</w:t>
            </w:r>
          </w:p>
        </w:tc>
      </w:tr>
      <w:tr w:rsidR="002435F2" w:rsidRPr="00183AD9" w14:paraId="0E5F2B3E" w14:textId="77777777">
        <w:trPr>
          <w:trHeight w:val="454"/>
        </w:trPr>
        <w:tc>
          <w:tcPr>
            <w:tcW w:w="4678" w:type="dxa"/>
            <w:vAlign w:val="center"/>
          </w:tcPr>
          <w:p w14:paraId="52744AAE" w14:textId="77777777" w:rsidR="002435F2" w:rsidRPr="00183AD9" w:rsidRDefault="00F10C79" w:rsidP="00183AD9">
            <w:pPr>
              <w:adjustRightInd w:val="0"/>
              <w:snapToGrid w:val="0"/>
              <w:spacing w:line="288" w:lineRule="auto"/>
              <w:rPr>
                <w:rFonts w:ascii="宋体" w:eastAsia="宋体" w:hAnsi="宋体" w:cs="Times New Roman"/>
                <w:szCs w:val="21"/>
              </w:rPr>
            </w:pPr>
            <w:r w:rsidRPr="00183AD9">
              <w:rPr>
                <w:rFonts w:ascii="宋体" w:eastAsia="宋体" w:hAnsi="宋体" w:cs="Times New Roman" w:hint="eastAsia"/>
                <w:szCs w:val="21"/>
              </w:rPr>
              <w:t>传真：</w:t>
            </w:r>
          </w:p>
        </w:tc>
        <w:tc>
          <w:tcPr>
            <w:tcW w:w="4678" w:type="dxa"/>
            <w:vAlign w:val="center"/>
          </w:tcPr>
          <w:p w14:paraId="5261D618" w14:textId="77777777" w:rsidR="002435F2" w:rsidRPr="00183AD9" w:rsidRDefault="00F10C79" w:rsidP="00183AD9">
            <w:pPr>
              <w:adjustRightInd w:val="0"/>
              <w:snapToGrid w:val="0"/>
              <w:spacing w:line="288" w:lineRule="auto"/>
              <w:rPr>
                <w:rFonts w:ascii="宋体" w:eastAsia="宋体" w:hAnsi="宋体" w:cs="Times New Roman"/>
                <w:spacing w:val="-6"/>
                <w:szCs w:val="21"/>
              </w:rPr>
            </w:pPr>
            <w:r w:rsidRPr="00183AD9">
              <w:rPr>
                <w:rFonts w:ascii="宋体" w:eastAsia="宋体" w:hAnsi="宋体" w:cs="Times New Roman" w:hint="eastAsia"/>
                <w:spacing w:val="-6"/>
                <w:szCs w:val="21"/>
              </w:rPr>
              <w:t>传真：</w:t>
            </w:r>
          </w:p>
        </w:tc>
      </w:tr>
      <w:tr w:rsidR="002435F2" w:rsidRPr="00183AD9" w14:paraId="4BABA825" w14:textId="77777777">
        <w:trPr>
          <w:trHeight w:val="454"/>
        </w:trPr>
        <w:tc>
          <w:tcPr>
            <w:tcW w:w="4678" w:type="dxa"/>
            <w:vAlign w:val="center"/>
          </w:tcPr>
          <w:p w14:paraId="740A98CD" w14:textId="77777777" w:rsidR="002435F2" w:rsidRPr="00183AD9" w:rsidRDefault="00F10C79" w:rsidP="00183AD9">
            <w:pPr>
              <w:adjustRightInd w:val="0"/>
              <w:snapToGrid w:val="0"/>
              <w:spacing w:line="288" w:lineRule="auto"/>
              <w:rPr>
                <w:rFonts w:ascii="宋体" w:eastAsia="宋体" w:hAnsi="宋体" w:cs="Times New Roman"/>
                <w:szCs w:val="21"/>
              </w:rPr>
            </w:pPr>
            <w:r w:rsidRPr="00183AD9">
              <w:rPr>
                <w:rFonts w:ascii="宋体" w:eastAsia="宋体" w:hAnsi="宋体" w:cs="Times New Roman" w:hint="eastAsia"/>
                <w:szCs w:val="21"/>
              </w:rPr>
              <w:t>开户银行：</w:t>
            </w:r>
          </w:p>
        </w:tc>
        <w:tc>
          <w:tcPr>
            <w:tcW w:w="4678" w:type="dxa"/>
            <w:vAlign w:val="center"/>
          </w:tcPr>
          <w:p w14:paraId="5594E1EA" w14:textId="77777777" w:rsidR="002435F2" w:rsidRPr="00183AD9" w:rsidRDefault="00F10C79" w:rsidP="00183AD9">
            <w:pPr>
              <w:adjustRightInd w:val="0"/>
              <w:snapToGrid w:val="0"/>
              <w:spacing w:line="288" w:lineRule="auto"/>
              <w:rPr>
                <w:rFonts w:ascii="宋体" w:eastAsia="宋体" w:hAnsi="宋体" w:cs="Times New Roman"/>
                <w:spacing w:val="-6"/>
                <w:szCs w:val="21"/>
              </w:rPr>
            </w:pPr>
            <w:r w:rsidRPr="00183AD9">
              <w:rPr>
                <w:rFonts w:ascii="宋体" w:eastAsia="宋体" w:hAnsi="宋体" w:cs="Times New Roman" w:hint="eastAsia"/>
                <w:spacing w:val="-6"/>
                <w:szCs w:val="21"/>
              </w:rPr>
              <w:t>开户银行：</w:t>
            </w:r>
          </w:p>
        </w:tc>
      </w:tr>
      <w:tr w:rsidR="002435F2" w:rsidRPr="00183AD9" w14:paraId="7CB54BA5" w14:textId="77777777">
        <w:trPr>
          <w:trHeight w:val="454"/>
        </w:trPr>
        <w:tc>
          <w:tcPr>
            <w:tcW w:w="4678" w:type="dxa"/>
            <w:vAlign w:val="center"/>
          </w:tcPr>
          <w:p w14:paraId="135E80FD" w14:textId="77777777" w:rsidR="002435F2" w:rsidRPr="00183AD9" w:rsidRDefault="00F10C79" w:rsidP="00183AD9">
            <w:pPr>
              <w:adjustRightInd w:val="0"/>
              <w:snapToGrid w:val="0"/>
              <w:spacing w:line="288" w:lineRule="auto"/>
              <w:rPr>
                <w:rFonts w:ascii="宋体" w:eastAsia="宋体" w:hAnsi="宋体" w:cs="Times New Roman"/>
                <w:szCs w:val="21"/>
              </w:rPr>
            </w:pPr>
            <w:proofErr w:type="gramStart"/>
            <w:r w:rsidRPr="00183AD9">
              <w:rPr>
                <w:rFonts w:ascii="宋体" w:eastAsia="宋体" w:hAnsi="宋体" w:cs="Times New Roman" w:hint="eastAsia"/>
                <w:szCs w:val="21"/>
              </w:rPr>
              <w:t>帐号</w:t>
            </w:r>
            <w:proofErr w:type="gramEnd"/>
            <w:r w:rsidRPr="00183AD9">
              <w:rPr>
                <w:rFonts w:ascii="宋体" w:eastAsia="宋体" w:hAnsi="宋体" w:cs="Times New Roman" w:hint="eastAsia"/>
                <w:szCs w:val="21"/>
              </w:rPr>
              <w:t>：</w:t>
            </w:r>
          </w:p>
        </w:tc>
        <w:tc>
          <w:tcPr>
            <w:tcW w:w="4678" w:type="dxa"/>
            <w:vAlign w:val="center"/>
          </w:tcPr>
          <w:p w14:paraId="2B8732D1" w14:textId="77777777" w:rsidR="002435F2" w:rsidRPr="00183AD9" w:rsidRDefault="00F10C79" w:rsidP="00183AD9">
            <w:pPr>
              <w:adjustRightInd w:val="0"/>
              <w:snapToGrid w:val="0"/>
              <w:spacing w:line="288" w:lineRule="auto"/>
              <w:rPr>
                <w:rFonts w:ascii="宋体" w:eastAsia="宋体" w:hAnsi="宋体" w:cs="Times New Roman"/>
                <w:spacing w:val="-6"/>
                <w:szCs w:val="21"/>
              </w:rPr>
            </w:pPr>
            <w:proofErr w:type="gramStart"/>
            <w:r w:rsidRPr="00183AD9">
              <w:rPr>
                <w:rFonts w:ascii="宋体" w:eastAsia="宋体" w:hAnsi="宋体" w:cs="Times New Roman" w:hint="eastAsia"/>
                <w:spacing w:val="-6"/>
                <w:szCs w:val="21"/>
              </w:rPr>
              <w:t>帐号</w:t>
            </w:r>
            <w:proofErr w:type="gramEnd"/>
            <w:r w:rsidRPr="00183AD9">
              <w:rPr>
                <w:rFonts w:ascii="宋体" w:eastAsia="宋体" w:hAnsi="宋体" w:cs="Times New Roman" w:hint="eastAsia"/>
                <w:spacing w:val="-6"/>
                <w:szCs w:val="21"/>
              </w:rPr>
              <w:t>：</w:t>
            </w:r>
          </w:p>
        </w:tc>
      </w:tr>
      <w:tr w:rsidR="002435F2" w:rsidRPr="00183AD9" w14:paraId="14099CEE" w14:textId="77777777">
        <w:trPr>
          <w:trHeight w:val="454"/>
        </w:trPr>
        <w:tc>
          <w:tcPr>
            <w:tcW w:w="4678" w:type="dxa"/>
            <w:vAlign w:val="center"/>
          </w:tcPr>
          <w:p w14:paraId="52240355" w14:textId="77777777" w:rsidR="002435F2" w:rsidRPr="00183AD9" w:rsidRDefault="00F10C79" w:rsidP="00183AD9">
            <w:pPr>
              <w:adjustRightInd w:val="0"/>
              <w:snapToGrid w:val="0"/>
              <w:spacing w:line="288" w:lineRule="auto"/>
              <w:rPr>
                <w:rFonts w:ascii="宋体" w:eastAsia="宋体" w:hAnsi="宋体" w:cs="Times New Roman"/>
                <w:spacing w:val="-6"/>
                <w:szCs w:val="21"/>
              </w:rPr>
            </w:pPr>
            <w:r w:rsidRPr="00183AD9">
              <w:rPr>
                <w:rFonts w:ascii="宋体" w:eastAsia="宋体" w:hAnsi="宋体" w:cs="Times New Roman" w:hint="eastAsia"/>
                <w:spacing w:val="-6"/>
                <w:szCs w:val="21"/>
              </w:rPr>
              <w:t>签字日期：      年    月    日</w:t>
            </w:r>
          </w:p>
        </w:tc>
        <w:tc>
          <w:tcPr>
            <w:tcW w:w="4678" w:type="dxa"/>
            <w:vAlign w:val="center"/>
          </w:tcPr>
          <w:p w14:paraId="4AA0C099" w14:textId="77777777" w:rsidR="002435F2" w:rsidRPr="00183AD9" w:rsidRDefault="00F10C79" w:rsidP="00183AD9">
            <w:pPr>
              <w:adjustRightInd w:val="0"/>
              <w:snapToGrid w:val="0"/>
              <w:spacing w:line="288" w:lineRule="auto"/>
              <w:rPr>
                <w:rFonts w:ascii="宋体" w:eastAsia="宋体" w:hAnsi="宋体" w:cs="Times New Roman"/>
                <w:spacing w:val="-6"/>
                <w:szCs w:val="21"/>
              </w:rPr>
            </w:pPr>
            <w:r w:rsidRPr="00183AD9">
              <w:rPr>
                <w:rFonts w:ascii="宋体" w:eastAsia="宋体" w:hAnsi="宋体" w:cs="Times New Roman" w:hint="eastAsia"/>
                <w:spacing w:val="-6"/>
                <w:szCs w:val="21"/>
              </w:rPr>
              <w:t>签字日期：      年    月    日</w:t>
            </w:r>
          </w:p>
        </w:tc>
      </w:tr>
      <w:tr w:rsidR="002435F2" w:rsidRPr="00183AD9" w14:paraId="60CF534A" w14:textId="77777777">
        <w:trPr>
          <w:gridAfter w:val="1"/>
          <w:wAfter w:w="4678" w:type="dxa"/>
          <w:trHeight w:val="454"/>
        </w:trPr>
        <w:tc>
          <w:tcPr>
            <w:tcW w:w="4678" w:type="dxa"/>
            <w:vAlign w:val="center"/>
          </w:tcPr>
          <w:p w14:paraId="4FD606CA" w14:textId="77777777" w:rsidR="002435F2" w:rsidRPr="00183AD9" w:rsidRDefault="00F10C79" w:rsidP="00183AD9">
            <w:pPr>
              <w:adjustRightInd w:val="0"/>
              <w:snapToGrid w:val="0"/>
              <w:spacing w:line="288" w:lineRule="auto"/>
              <w:rPr>
                <w:rFonts w:ascii="宋体" w:eastAsia="宋体" w:hAnsi="宋体" w:cs="Times New Roman"/>
                <w:spacing w:val="-6"/>
                <w:szCs w:val="21"/>
              </w:rPr>
            </w:pPr>
            <w:r w:rsidRPr="00183AD9">
              <w:rPr>
                <w:rFonts w:ascii="宋体" w:eastAsia="宋体" w:hAnsi="宋体" w:cs="Times New Roman" w:hint="eastAsia"/>
                <w:spacing w:val="-6"/>
                <w:szCs w:val="21"/>
              </w:rPr>
              <w:t>合同</w:t>
            </w:r>
            <w:proofErr w:type="gramStart"/>
            <w:r w:rsidRPr="00183AD9">
              <w:rPr>
                <w:rFonts w:ascii="宋体" w:eastAsia="宋体" w:hAnsi="宋体" w:cs="Times New Roman" w:hint="eastAsia"/>
                <w:spacing w:val="-6"/>
                <w:szCs w:val="21"/>
              </w:rPr>
              <w:t>鉴证</w:t>
            </w:r>
            <w:proofErr w:type="gramEnd"/>
            <w:r w:rsidRPr="00183AD9">
              <w:rPr>
                <w:rFonts w:ascii="宋体" w:eastAsia="宋体" w:hAnsi="宋体" w:cs="Times New Roman" w:hint="eastAsia"/>
                <w:spacing w:val="-6"/>
                <w:szCs w:val="21"/>
              </w:rPr>
              <w:t>方：浙江求是招标代理有限公司（公章）</w:t>
            </w:r>
          </w:p>
        </w:tc>
      </w:tr>
      <w:tr w:rsidR="002435F2" w:rsidRPr="00183AD9" w14:paraId="0BAEA624" w14:textId="77777777">
        <w:trPr>
          <w:gridAfter w:val="1"/>
          <w:wAfter w:w="4678" w:type="dxa"/>
          <w:trHeight w:val="454"/>
        </w:trPr>
        <w:tc>
          <w:tcPr>
            <w:tcW w:w="4678" w:type="dxa"/>
            <w:vAlign w:val="center"/>
          </w:tcPr>
          <w:p w14:paraId="0CBB2AE8" w14:textId="77777777" w:rsidR="002435F2" w:rsidRPr="00183AD9" w:rsidRDefault="00F10C79" w:rsidP="00183AD9">
            <w:pPr>
              <w:tabs>
                <w:tab w:val="left" w:pos="2880"/>
              </w:tabs>
              <w:adjustRightInd w:val="0"/>
              <w:snapToGrid w:val="0"/>
              <w:spacing w:line="288" w:lineRule="auto"/>
              <w:rPr>
                <w:rFonts w:ascii="宋体" w:eastAsia="宋体" w:hAnsi="宋体" w:cs="Times New Roman"/>
                <w:spacing w:val="-6"/>
                <w:szCs w:val="21"/>
              </w:rPr>
            </w:pPr>
            <w:r w:rsidRPr="00183AD9">
              <w:rPr>
                <w:rFonts w:ascii="宋体" w:eastAsia="宋体" w:hAnsi="宋体" w:cs="Times New Roman" w:hint="eastAsia"/>
                <w:spacing w:val="-6"/>
                <w:szCs w:val="21"/>
              </w:rPr>
              <w:t>采购代理机构代表：</w:t>
            </w:r>
          </w:p>
          <w:p w14:paraId="0369C4C7" w14:textId="77777777" w:rsidR="002435F2" w:rsidRPr="00183AD9" w:rsidRDefault="00F10C79" w:rsidP="00183AD9">
            <w:pPr>
              <w:adjustRightInd w:val="0"/>
              <w:snapToGrid w:val="0"/>
              <w:spacing w:line="288" w:lineRule="auto"/>
              <w:rPr>
                <w:rFonts w:ascii="宋体" w:eastAsia="宋体" w:hAnsi="宋体" w:cs="Times New Roman"/>
                <w:spacing w:val="-6"/>
                <w:szCs w:val="21"/>
              </w:rPr>
            </w:pPr>
            <w:r w:rsidRPr="00183AD9">
              <w:rPr>
                <w:rFonts w:ascii="宋体" w:eastAsia="宋体" w:hAnsi="宋体" w:cs="Times New Roman" w:hint="eastAsia"/>
                <w:spacing w:val="-6"/>
                <w:szCs w:val="21"/>
              </w:rPr>
              <w:t>（签字）</w:t>
            </w:r>
          </w:p>
        </w:tc>
      </w:tr>
      <w:tr w:rsidR="002435F2" w:rsidRPr="00183AD9" w14:paraId="18157A33" w14:textId="77777777">
        <w:trPr>
          <w:gridAfter w:val="1"/>
          <w:wAfter w:w="4678" w:type="dxa"/>
          <w:trHeight w:val="454"/>
        </w:trPr>
        <w:tc>
          <w:tcPr>
            <w:tcW w:w="4678" w:type="dxa"/>
            <w:vAlign w:val="center"/>
          </w:tcPr>
          <w:p w14:paraId="46286E1F" w14:textId="77777777" w:rsidR="002435F2" w:rsidRPr="00183AD9" w:rsidRDefault="00F10C79" w:rsidP="00183AD9">
            <w:pPr>
              <w:adjustRightInd w:val="0"/>
              <w:snapToGrid w:val="0"/>
              <w:spacing w:line="288" w:lineRule="auto"/>
              <w:rPr>
                <w:rFonts w:ascii="宋体" w:eastAsia="宋体" w:hAnsi="宋体" w:cs="Times New Roman"/>
                <w:spacing w:val="-6"/>
                <w:szCs w:val="21"/>
              </w:rPr>
            </w:pPr>
            <w:proofErr w:type="gramStart"/>
            <w:r w:rsidRPr="00183AD9">
              <w:rPr>
                <w:rFonts w:ascii="宋体" w:eastAsia="宋体" w:hAnsi="宋体" w:cs="Times New Roman" w:hint="eastAsia"/>
                <w:spacing w:val="-6"/>
                <w:szCs w:val="21"/>
              </w:rPr>
              <w:t>鉴证</w:t>
            </w:r>
            <w:proofErr w:type="gramEnd"/>
            <w:r w:rsidRPr="00183AD9">
              <w:rPr>
                <w:rFonts w:ascii="宋体" w:eastAsia="宋体" w:hAnsi="宋体" w:cs="Times New Roman" w:hint="eastAsia"/>
                <w:spacing w:val="-6"/>
                <w:szCs w:val="21"/>
              </w:rPr>
              <w:t>日期：      年    月    日</w:t>
            </w:r>
          </w:p>
        </w:tc>
      </w:tr>
    </w:tbl>
    <w:p w14:paraId="0AFDAF54" w14:textId="77777777" w:rsidR="002435F2" w:rsidRDefault="002435F2">
      <w:pPr>
        <w:autoSpaceDE w:val="0"/>
        <w:autoSpaceDN w:val="0"/>
        <w:adjustRightInd w:val="0"/>
        <w:jc w:val="left"/>
        <w:rPr>
          <w:rFonts w:ascii="宋体" w:eastAsia="宋体" w:hAnsi="宋体" w:cs="Arial"/>
          <w:kern w:val="0"/>
          <w:sz w:val="24"/>
          <w:szCs w:val="24"/>
        </w:rPr>
      </w:pPr>
    </w:p>
    <w:p w14:paraId="413BD0DA" w14:textId="77777777" w:rsidR="002435F2" w:rsidRDefault="00F10C79">
      <w:pPr>
        <w:spacing w:line="288" w:lineRule="auto"/>
        <w:ind w:firstLineChars="200" w:firstLine="420"/>
        <w:jc w:val="center"/>
        <w:outlineLvl w:val="1"/>
        <w:rPr>
          <w:rFonts w:ascii="宋体" w:eastAsia="宋体" w:hAnsi="宋体" w:cs="Times New Roman"/>
          <w:b/>
          <w:sz w:val="32"/>
          <w:szCs w:val="32"/>
        </w:rPr>
      </w:pPr>
      <w:r>
        <w:rPr>
          <w:rFonts w:ascii="宋体" w:eastAsia="宋体" w:hAnsi="宋体" w:cs="宋体"/>
          <w:szCs w:val="21"/>
          <w:lang w:val="zh-CN"/>
        </w:rPr>
        <w:br w:type="page"/>
      </w:r>
    </w:p>
    <w:p w14:paraId="2EC822E6" w14:textId="77777777" w:rsidR="002435F2" w:rsidRDefault="00F10C79">
      <w:pPr>
        <w:spacing w:line="288" w:lineRule="auto"/>
        <w:jc w:val="center"/>
        <w:outlineLvl w:val="0"/>
        <w:rPr>
          <w:rFonts w:ascii="宋体" w:eastAsia="宋体" w:hAnsi="宋体" w:cs="Times New Roman"/>
          <w:sz w:val="28"/>
          <w:szCs w:val="24"/>
        </w:rPr>
      </w:pPr>
      <w:r>
        <w:rPr>
          <w:rFonts w:ascii="宋体" w:eastAsia="宋体" w:hAnsi="宋体" w:cs="Times New Roman"/>
          <w:b/>
          <w:sz w:val="32"/>
          <w:szCs w:val="32"/>
        </w:rPr>
        <w:lastRenderedPageBreak/>
        <w:t>第六章</w:t>
      </w:r>
      <w:r>
        <w:rPr>
          <w:rFonts w:ascii="宋体" w:eastAsia="宋体" w:hAnsi="宋体" w:cs="Times New Roman" w:hint="eastAsia"/>
          <w:b/>
          <w:sz w:val="32"/>
          <w:szCs w:val="32"/>
        </w:rPr>
        <w:t xml:space="preserve">  </w:t>
      </w:r>
      <w:r>
        <w:rPr>
          <w:rFonts w:ascii="宋体" w:eastAsia="宋体" w:hAnsi="宋体" w:cs="Times New Roman"/>
          <w:b/>
          <w:sz w:val="32"/>
          <w:szCs w:val="32"/>
        </w:rPr>
        <w:t>投标文件格式</w:t>
      </w:r>
    </w:p>
    <w:p w14:paraId="4EEF9404" w14:textId="77777777" w:rsidR="002435F2" w:rsidRDefault="002435F2">
      <w:pPr>
        <w:spacing w:line="360" w:lineRule="auto"/>
        <w:rPr>
          <w:rFonts w:ascii="宋体" w:eastAsia="宋体" w:hAnsi="宋体" w:cs="Times New Roman"/>
          <w:b/>
          <w:bCs/>
          <w:spacing w:val="-6"/>
          <w:sz w:val="24"/>
          <w:szCs w:val="24"/>
        </w:rPr>
      </w:pPr>
    </w:p>
    <w:p w14:paraId="580E3BB6" w14:textId="77777777" w:rsidR="002435F2" w:rsidRDefault="00F10C79">
      <w:pPr>
        <w:spacing w:line="360" w:lineRule="auto"/>
        <w:ind w:firstLineChars="200" w:firstLine="398"/>
        <w:jc w:val="center"/>
        <w:rPr>
          <w:rFonts w:ascii="宋体" w:eastAsia="宋体" w:hAnsi="宋体" w:cs="Times New Roman"/>
          <w:bCs/>
          <w:spacing w:val="-6"/>
          <w:sz w:val="24"/>
          <w:szCs w:val="24"/>
        </w:rPr>
      </w:pPr>
      <w:r>
        <w:rPr>
          <w:rFonts w:ascii="宋体" w:eastAsia="宋体" w:hAnsi="宋体" w:cs="Times New Roman" w:hint="eastAsia"/>
          <w:b/>
          <w:bCs/>
          <w:spacing w:val="-6"/>
          <w:szCs w:val="21"/>
        </w:rPr>
        <w:t>投标文件的编制应按照本项目：“第三章  投标人须知”</w:t>
      </w:r>
      <w:r>
        <w:rPr>
          <w:rFonts w:ascii="宋体" w:eastAsia="宋体" w:hAnsi="宋体" w:cs="Times New Roman"/>
          <w:b/>
          <w:spacing w:val="-6"/>
          <w:szCs w:val="21"/>
        </w:rPr>
        <w:t>三</w:t>
      </w:r>
      <w:r>
        <w:rPr>
          <w:rFonts w:ascii="宋体" w:eastAsia="宋体" w:hAnsi="宋体" w:cs="Times New Roman" w:hint="eastAsia"/>
          <w:b/>
          <w:spacing w:val="-6"/>
          <w:szCs w:val="21"/>
        </w:rPr>
        <w:t>、</w:t>
      </w:r>
      <w:r>
        <w:rPr>
          <w:rFonts w:ascii="宋体" w:eastAsia="宋体" w:hAnsi="宋体" w:cs="Times New Roman"/>
          <w:b/>
          <w:spacing w:val="-6"/>
          <w:szCs w:val="21"/>
        </w:rPr>
        <w:t>投标文件的编制</w:t>
      </w:r>
      <w:r>
        <w:rPr>
          <w:rFonts w:ascii="宋体" w:eastAsia="宋体" w:hAnsi="宋体" w:cs="Times New Roman" w:hint="eastAsia"/>
          <w:b/>
          <w:spacing w:val="-6"/>
          <w:szCs w:val="21"/>
        </w:rPr>
        <w:t>的要求编制。</w:t>
      </w:r>
    </w:p>
    <w:p w14:paraId="3515A24A" w14:textId="77777777" w:rsidR="002435F2" w:rsidRDefault="00F10C79">
      <w:pPr>
        <w:spacing w:line="360" w:lineRule="auto"/>
        <w:jc w:val="center"/>
        <w:outlineLvl w:val="1"/>
        <w:rPr>
          <w:rFonts w:ascii="宋体" w:eastAsia="宋体" w:hAnsi="宋体" w:cs="Times New Roman"/>
          <w:spacing w:val="-6"/>
          <w:sz w:val="24"/>
          <w:szCs w:val="24"/>
        </w:rPr>
      </w:pPr>
      <w:r>
        <w:rPr>
          <w:rFonts w:ascii="宋体" w:eastAsia="宋体" w:hAnsi="宋体" w:cs="Times New Roman"/>
          <w:bCs/>
          <w:spacing w:val="-6"/>
          <w:sz w:val="24"/>
          <w:szCs w:val="24"/>
        </w:rPr>
        <w:br w:type="page"/>
      </w:r>
      <w:r>
        <w:rPr>
          <w:rFonts w:ascii="宋体" w:eastAsia="宋体" w:hAnsi="宋体" w:cs="Times New Roman" w:hint="eastAsia"/>
          <w:bCs/>
          <w:spacing w:val="-6"/>
          <w:sz w:val="24"/>
          <w:szCs w:val="24"/>
        </w:rPr>
        <w:lastRenderedPageBreak/>
        <w:t>投标</w:t>
      </w:r>
      <w:r>
        <w:rPr>
          <w:rFonts w:ascii="宋体" w:eastAsia="宋体" w:hAnsi="宋体" w:cs="Times New Roman"/>
          <w:bCs/>
          <w:spacing w:val="-6"/>
          <w:sz w:val="24"/>
          <w:szCs w:val="24"/>
        </w:rPr>
        <w:t>文件</w:t>
      </w:r>
      <w:r>
        <w:rPr>
          <w:rFonts w:ascii="宋体" w:eastAsia="宋体" w:hAnsi="宋体" w:cs="Times New Roman" w:hint="eastAsia"/>
          <w:spacing w:val="-6"/>
          <w:sz w:val="24"/>
          <w:szCs w:val="24"/>
        </w:rPr>
        <w:t>封面</w:t>
      </w:r>
    </w:p>
    <w:p w14:paraId="19FFBD50" w14:textId="77777777" w:rsidR="002435F2" w:rsidRDefault="002435F2">
      <w:pPr>
        <w:adjustRightInd w:val="0"/>
        <w:snapToGrid w:val="0"/>
        <w:spacing w:line="360" w:lineRule="auto"/>
        <w:rPr>
          <w:rFonts w:ascii="宋体" w:eastAsia="宋体" w:hAnsi="宋体" w:cs="Times New Roman"/>
          <w:spacing w:val="-6"/>
          <w:sz w:val="24"/>
          <w:szCs w:val="24"/>
        </w:rPr>
      </w:pPr>
    </w:p>
    <w:p w14:paraId="030E6408" w14:textId="77777777" w:rsidR="002435F2" w:rsidRDefault="002435F2">
      <w:pPr>
        <w:autoSpaceDE w:val="0"/>
        <w:autoSpaceDN w:val="0"/>
        <w:adjustRightInd w:val="0"/>
        <w:jc w:val="left"/>
        <w:rPr>
          <w:rFonts w:ascii="宋体" w:eastAsia="宋体" w:hAnsi="宋体" w:cs="Arial"/>
          <w:color w:val="000000"/>
          <w:kern w:val="0"/>
          <w:sz w:val="24"/>
          <w:szCs w:val="24"/>
        </w:rPr>
      </w:pPr>
    </w:p>
    <w:p w14:paraId="5A2042B3" w14:textId="77777777" w:rsidR="002435F2" w:rsidRDefault="00F10C79">
      <w:pPr>
        <w:adjustRightInd w:val="0"/>
        <w:snapToGrid w:val="0"/>
        <w:spacing w:line="360" w:lineRule="auto"/>
        <w:jc w:val="center"/>
        <w:rPr>
          <w:rFonts w:ascii="宋体" w:eastAsia="宋体" w:hAnsi="宋体" w:cs="Times New Roman"/>
          <w:bCs/>
          <w:spacing w:val="-6"/>
          <w:sz w:val="24"/>
          <w:szCs w:val="24"/>
        </w:rPr>
      </w:pPr>
      <w:r>
        <w:rPr>
          <w:rFonts w:ascii="宋体" w:eastAsia="宋体" w:hAnsi="宋体" w:cs="Times New Roman" w:hint="eastAsia"/>
          <w:bCs/>
          <w:spacing w:val="-6"/>
          <w:sz w:val="24"/>
          <w:szCs w:val="24"/>
          <w:u w:val="single"/>
        </w:rPr>
        <w:t xml:space="preserve">                    </w:t>
      </w:r>
      <w:r>
        <w:rPr>
          <w:rFonts w:ascii="宋体" w:eastAsia="宋体" w:hAnsi="宋体" w:cs="Times New Roman" w:hint="eastAsia"/>
          <w:bCs/>
          <w:spacing w:val="-6"/>
          <w:sz w:val="24"/>
          <w:szCs w:val="24"/>
        </w:rPr>
        <w:t>（投标人名称）</w:t>
      </w:r>
    </w:p>
    <w:p w14:paraId="22ABA4EC" w14:textId="77777777" w:rsidR="002435F2" w:rsidRDefault="002435F2">
      <w:pPr>
        <w:adjustRightInd w:val="0"/>
        <w:snapToGrid w:val="0"/>
        <w:spacing w:line="360" w:lineRule="auto"/>
        <w:rPr>
          <w:rFonts w:ascii="宋体" w:eastAsia="宋体" w:hAnsi="宋体" w:cs="Times New Roman"/>
          <w:sz w:val="24"/>
          <w:szCs w:val="24"/>
        </w:rPr>
      </w:pPr>
    </w:p>
    <w:p w14:paraId="2DE2BEB0" w14:textId="77777777" w:rsidR="002435F2" w:rsidRDefault="002435F2">
      <w:pPr>
        <w:autoSpaceDE w:val="0"/>
        <w:autoSpaceDN w:val="0"/>
        <w:adjustRightInd w:val="0"/>
        <w:snapToGrid w:val="0"/>
        <w:spacing w:line="360" w:lineRule="auto"/>
        <w:jc w:val="left"/>
        <w:rPr>
          <w:rFonts w:ascii="宋体" w:eastAsia="宋体" w:hAnsi="宋体" w:cs="Arial"/>
          <w:color w:val="000000"/>
          <w:kern w:val="0"/>
          <w:sz w:val="24"/>
          <w:szCs w:val="24"/>
        </w:rPr>
      </w:pPr>
    </w:p>
    <w:p w14:paraId="6EBA2E51" w14:textId="77777777" w:rsidR="002435F2" w:rsidRDefault="00F10C79">
      <w:pPr>
        <w:autoSpaceDE w:val="0"/>
        <w:autoSpaceDN w:val="0"/>
        <w:adjustRightInd w:val="0"/>
        <w:snapToGrid w:val="0"/>
        <w:spacing w:line="360" w:lineRule="auto"/>
        <w:jc w:val="center"/>
        <w:rPr>
          <w:rFonts w:ascii="宋体" w:eastAsia="宋体" w:hAnsi="宋体" w:cs="Arial"/>
          <w:b/>
          <w:bCs/>
          <w:color w:val="000000"/>
          <w:kern w:val="0"/>
          <w:sz w:val="44"/>
          <w:szCs w:val="44"/>
        </w:rPr>
      </w:pPr>
      <w:r>
        <w:rPr>
          <w:rFonts w:ascii="宋体" w:eastAsia="宋体" w:hAnsi="宋体" w:cs="Arial" w:hint="eastAsia"/>
          <w:b/>
          <w:bCs/>
          <w:color w:val="000000"/>
          <w:kern w:val="0"/>
          <w:sz w:val="44"/>
          <w:szCs w:val="44"/>
        </w:rPr>
        <w:t>投标文件</w:t>
      </w:r>
    </w:p>
    <w:p w14:paraId="778FC518" w14:textId="77777777" w:rsidR="002435F2" w:rsidRDefault="002435F2">
      <w:pPr>
        <w:autoSpaceDE w:val="0"/>
        <w:autoSpaceDN w:val="0"/>
        <w:adjustRightInd w:val="0"/>
        <w:snapToGrid w:val="0"/>
        <w:spacing w:line="360" w:lineRule="auto"/>
        <w:jc w:val="left"/>
        <w:rPr>
          <w:rFonts w:ascii="宋体" w:eastAsia="宋体" w:hAnsi="宋体" w:cs="Arial"/>
          <w:color w:val="000000"/>
          <w:kern w:val="0"/>
          <w:sz w:val="24"/>
          <w:szCs w:val="24"/>
        </w:rPr>
      </w:pPr>
    </w:p>
    <w:p w14:paraId="61892AAB" w14:textId="77777777" w:rsidR="002435F2" w:rsidRDefault="002435F2">
      <w:pPr>
        <w:autoSpaceDE w:val="0"/>
        <w:autoSpaceDN w:val="0"/>
        <w:adjustRightInd w:val="0"/>
        <w:snapToGrid w:val="0"/>
        <w:spacing w:line="360" w:lineRule="auto"/>
        <w:jc w:val="left"/>
        <w:rPr>
          <w:rFonts w:ascii="宋体" w:eastAsia="宋体" w:hAnsi="宋体" w:cs="Arial"/>
          <w:color w:val="000000"/>
          <w:kern w:val="0"/>
          <w:sz w:val="24"/>
          <w:szCs w:val="24"/>
        </w:rPr>
      </w:pPr>
    </w:p>
    <w:p w14:paraId="6636D330" w14:textId="77777777" w:rsidR="002435F2" w:rsidRDefault="00F10C79">
      <w:pPr>
        <w:adjustRightInd w:val="0"/>
        <w:snapToGrid w:val="0"/>
        <w:spacing w:line="360" w:lineRule="auto"/>
        <w:jc w:val="center"/>
        <w:rPr>
          <w:rFonts w:ascii="宋体" w:eastAsia="宋体" w:hAnsi="宋体" w:cs="Times New Roman"/>
          <w:b/>
          <w:bCs/>
          <w:spacing w:val="-6"/>
          <w:sz w:val="24"/>
          <w:szCs w:val="24"/>
        </w:rPr>
      </w:pPr>
      <w:r>
        <w:rPr>
          <w:rFonts w:ascii="宋体" w:eastAsia="宋体" w:hAnsi="宋体" w:cs="Times New Roman" w:hint="eastAsia"/>
          <w:b/>
          <w:bCs/>
          <w:spacing w:val="-6"/>
          <w:sz w:val="24"/>
          <w:szCs w:val="24"/>
        </w:rPr>
        <w:t>（报价文件/资格文件/商务和技术文件）</w:t>
      </w:r>
    </w:p>
    <w:p w14:paraId="6050B5F2" w14:textId="77777777" w:rsidR="002435F2" w:rsidRDefault="002435F2">
      <w:pPr>
        <w:adjustRightInd w:val="0"/>
        <w:snapToGrid w:val="0"/>
        <w:spacing w:line="360" w:lineRule="auto"/>
        <w:rPr>
          <w:rFonts w:ascii="宋体" w:eastAsia="宋体" w:hAnsi="宋体" w:cs="Times New Roman"/>
          <w:bCs/>
          <w:spacing w:val="-6"/>
          <w:sz w:val="24"/>
          <w:szCs w:val="24"/>
        </w:rPr>
      </w:pPr>
    </w:p>
    <w:p w14:paraId="1360F922" w14:textId="77777777" w:rsidR="002435F2" w:rsidRDefault="002435F2">
      <w:pPr>
        <w:autoSpaceDE w:val="0"/>
        <w:autoSpaceDN w:val="0"/>
        <w:adjustRightInd w:val="0"/>
        <w:snapToGrid w:val="0"/>
        <w:spacing w:line="360" w:lineRule="auto"/>
        <w:jc w:val="left"/>
        <w:rPr>
          <w:rFonts w:ascii="宋体" w:eastAsia="宋体" w:hAnsi="宋体" w:cs="Arial"/>
          <w:color w:val="000000"/>
          <w:kern w:val="0"/>
          <w:sz w:val="24"/>
          <w:szCs w:val="24"/>
        </w:rPr>
      </w:pPr>
    </w:p>
    <w:p w14:paraId="0A423644" w14:textId="13D73650" w:rsidR="002435F2" w:rsidRDefault="00F10C79">
      <w:pPr>
        <w:adjustRightInd w:val="0"/>
        <w:snapToGrid w:val="0"/>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采 购 人：</w:t>
      </w:r>
      <w:r w:rsidR="00504889">
        <w:rPr>
          <w:rFonts w:ascii="宋体" w:eastAsia="宋体" w:hAnsi="宋体" w:cs="Times New Roman" w:hint="eastAsia"/>
          <w:bCs/>
          <w:spacing w:val="-6"/>
          <w:sz w:val="24"/>
          <w:szCs w:val="24"/>
        </w:rPr>
        <w:t>浙江财经大学</w:t>
      </w:r>
    </w:p>
    <w:p w14:paraId="292888ED" w14:textId="64914828" w:rsidR="002435F2" w:rsidRDefault="00F10C79">
      <w:pPr>
        <w:adjustRightInd w:val="0"/>
        <w:snapToGrid w:val="0"/>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项目名称：</w:t>
      </w:r>
      <w:r w:rsidR="00504889">
        <w:rPr>
          <w:rFonts w:ascii="宋体" w:eastAsia="宋体" w:hAnsi="宋体" w:cs="Times New Roman" w:hint="eastAsia"/>
          <w:bCs/>
          <w:spacing w:val="-6"/>
          <w:sz w:val="24"/>
          <w:szCs w:val="24"/>
        </w:rPr>
        <w:t>网络安全提升</w:t>
      </w:r>
    </w:p>
    <w:p w14:paraId="1319A4BF" w14:textId="099D80D9" w:rsidR="002435F2" w:rsidRDefault="00F10C7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项目编号：</w:t>
      </w:r>
      <w:r w:rsidR="00537707">
        <w:rPr>
          <w:rFonts w:ascii="宋体" w:eastAsia="宋体" w:hAnsi="宋体" w:cs="Times New Roman" w:hint="eastAsia"/>
          <w:bCs/>
          <w:spacing w:val="-6"/>
          <w:sz w:val="24"/>
          <w:szCs w:val="24"/>
        </w:rPr>
        <w:t xml:space="preserve">QSZB-Z(H)-E21105(GK) </w:t>
      </w:r>
    </w:p>
    <w:p w14:paraId="59D1F326" w14:textId="77777777" w:rsidR="002435F2" w:rsidRDefault="00F10C7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标    项：</w:t>
      </w:r>
    </w:p>
    <w:p w14:paraId="6669E8BF" w14:textId="77777777" w:rsidR="002435F2" w:rsidRDefault="00F10C7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投标人名称（盖章）：</w:t>
      </w:r>
    </w:p>
    <w:p w14:paraId="0812CF77" w14:textId="77777777" w:rsidR="002435F2" w:rsidRDefault="00F10C7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投标人地址：</w:t>
      </w:r>
    </w:p>
    <w:p w14:paraId="54ADC72B" w14:textId="77777777" w:rsidR="002435F2" w:rsidRDefault="002435F2">
      <w:pPr>
        <w:spacing w:line="360" w:lineRule="auto"/>
        <w:rPr>
          <w:rFonts w:ascii="宋体" w:eastAsia="宋体" w:hAnsi="宋体" w:cs="Times New Roman"/>
          <w:bCs/>
          <w:spacing w:val="-6"/>
          <w:sz w:val="24"/>
          <w:szCs w:val="24"/>
        </w:rPr>
      </w:pPr>
    </w:p>
    <w:p w14:paraId="29BEACA4" w14:textId="77777777" w:rsidR="002435F2" w:rsidRDefault="00F10C7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投标人代表签字：</w:t>
      </w:r>
    </w:p>
    <w:p w14:paraId="12F1D843" w14:textId="77777777" w:rsidR="002435F2" w:rsidRDefault="00F10C79">
      <w:pPr>
        <w:spacing w:line="360" w:lineRule="auto"/>
        <w:rPr>
          <w:rFonts w:ascii="宋体" w:eastAsia="宋体" w:hAnsi="宋体" w:cs="Times New Roman"/>
          <w:spacing w:val="-6"/>
          <w:szCs w:val="21"/>
        </w:rPr>
      </w:pPr>
      <w:r>
        <w:rPr>
          <w:rFonts w:ascii="宋体" w:eastAsia="宋体" w:hAnsi="宋体" w:cs="Times New Roman" w:hint="eastAsia"/>
          <w:bCs/>
          <w:spacing w:val="-6"/>
          <w:sz w:val="24"/>
          <w:szCs w:val="24"/>
        </w:rPr>
        <w:t>日期：     年   月   日</w:t>
      </w:r>
    </w:p>
    <w:p w14:paraId="63023D28" w14:textId="77777777" w:rsidR="002435F2" w:rsidRDefault="00F10C79">
      <w:pPr>
        <w:widowControl/>
        <w:jc w:val="left"/>
        <w:rPr>
          <w:rFonts w:ascii="宋体" w:eastAsia="宋体" w:hAnsi="宋体" w:cs="Times New Roman"/>
          <w:b/>
          <w:spacing w:val="-6"/>
          <w:sz w:val="24"/>
          <w:szCs w:val="20"/>
        </w:rPr>
      </w:pPr>
      <w:r>
        <w:rPr>
          <w:rFonts w:ascii="宋体" w:eastAsia="宋体" w:hAnsi="宋体" w:cs="Times New Roman"/>
          <w:b/>
          <w:spacing w:val="-6"/>
          <w:sz w:val="24"/>
          <w:szCs w:val="20"/>
        </w:rPr>
        <w:br w:type="page"/>
      </w:r>
    </w:p>
    <w:p w14:paraId="67F117EC" w14:textId="77777777" w:rsidR="002435F2" w:rsidRDefault="002435F2">
      <w:pPr>
        <w:spacing w:line="480" w:lineRule="auto"/>
        <w:jc w:val="center"/>
        <w:rPr>
          <w:rFonts w:ascii="宋体" w:eastAsia="宋体" w:hAnsi="宋体" w:cs="Times New Roman"/>
          <w:b/>
          <w:spacing w:val="-6"/>
          <w:sz w:val="24"/>
          <w:szCs w:val="20"/>
        </w:rPr>
      </w:pPr>
    </w:p>
    <w:p w14:paraId="272FA442" w14:textId="77777777" w:rsidR="002435F2" w:rsidRDefault="002435F2">
      <w:pPr>
        <w:spacing w:line="480" w:lineRule="auto"/>
        <w:jc w:val="center"/>
        <w:rPr>
          <w:rFonts w:ascii="宋体" w:eastAsia="宋体" w:hAnsi="宋体" w:cs="Times New Roman"/>
          <w:b/>
          <w:spacing w:val="-6"/>
          <w:sz w:val="24"/>
          <w:szCs w:val="20"/>
        </w:rPr>
      </w:pPr>
    </w:p>
    <w:p w14:paraId="69BD448D" w14:textId="77777777" w:rsidR="002435F2" w:rsidRDefault="002435F2">
      <w:pPr>
        <w:spacing w:line="480" w:lineRule="auto"/>
        <w:jc w:val="center"/>
        <w:rPr>
          <w:rFonts w:ascii="宋体" w:eastAsia="宋体" w:hAnsi="宋体" w:cs="Times New Roman"/>
          <w:b/>
          <w:spacing w:val="-6"/>
          <w:sz w:val="24"/>
          <w:szCs w:val="20"/>
        </w:rPr>
      </w:pPr>
    </w:p>
    <w:p w14:paraId="1CFBC77E" w14:textId="77777777" w:rsidR="002435F2" w:rsidRDefault="002435F2">
      <w:pPr>
        <w:spacing w:line="480" w:lineRule="auto"/>
        <w:jc w:val="center"/>
        <w:rPr>
          <w:rFonts w:ascii="宋体" w:eastAsia="宋体" w:hAnsi="宋体" w:cs="Times New Roman"/>
          <w:b/>
          <w:spacing w:val="-6"/>
          <w:sz w:val="24"/>
          <w:szCs w:val="20"/>
        </w:rPr>
      </w:pPr>
    </w:p>
    <w:p w14:paraId="0220E054" w14:textId="77777777" w:rsidR="002435F2" w:rsidRDefault="002435F2">
      <w:pPr>
        <w:spacing w:line="480" w:lineRule="auto"/>
        <w:jc w:val="center"/>
        <w:rPr>
          <w:rFonts w:ascii="宋体" w:eastAsia="宋体" w:hAnsi="宋体" w:cs="Times New Roman"/>
          <w:b/>
          <w:spacing w:val="-6"/>
          <w:sz w:val="24"/>
          <w:szCs w:val="20"/>
        </w:rPr>
      </w:pPr>
    </w:p>
    <w:p w14:paraId="424AA8CB" w14:textId="77777777" w:rsidR="002435F2" w:rsidRDefault="002435F2">
      <w:pPr>
        <w:spacing w:line="480" w:lineRule="auto"/>
        <w:jc w:val="center"/>
        <w:rPr>
          <w:rFonts w:ascii="宋体" w:eastAsia="宋体" w:hAnsi="宋体" w:cs="Times New Roman"/>
          <w:b/>
          <w:spacing w:val="-6"/>
          <w:sz w:val="24"/>
          <w:szCs w:val="20"/>
        </w:rPr>
      </w:pPr>
    </w:p>
    <w:p w14:paraId="453A4904" w14:textId="77777777" w:rsidR="002435F2" w:rsidRDefault="002435F2">
      <w:pPr>
        <w:spacing w:line="480" w:lineRule="auto"/>
        <w:jc w:val="center"/>
        <w:rPr>
          <w:rFonts w:ascii="宋体" w:eastAsia="宋体" w:hAnsi="宋体" w:cs="Times New Roman"/>
          <w:b/>
          <w:spacing w:val="-6"/>
          <w:sz w:val="24"/>
          <w:szCs w:val="20"/>
        </w:rPr>
      </w:pPr>
    </w:p>
    <w:p w14:paraId="6810040E" w14:textId="77777777" w:rsidR="002435F2" w:rsidRDefault="00F10C79">
      <w:pPr>
        <w:overflowPunct w:val="0"/>
        <w:spacing w:line="360" w:lineRule="auto"/>
        <w:jc w:val="center"/>
        <w:outlineLvl w:val="1"/>
        <w:rPr>
          <w:rFonts w:ascii="宋体" w:eastAsia="宋体" w:hAnsi="宋体" w:cs="Times New Roman"/>
          <w:b/>
          <w:spacing w:val="-6"/>
          <w:sz w:val="84"/>
          <w:szCs w:val="84"/>
        </w:rPr>
      </w:pPr>
      <w:r>
        <w:rPr>
          <w:rFonts w:ascii="宋体" w:eastAsia="宋体" w:hAnsi="宋体" w:cs="Times New Roman" w:hint="eastAsia"/>
          <w:b/>
          <w:spacing w:val="-6"/>
          <w:sz w:val="84"/>
          <w:szCs w:val="84"/>
        </w:rPr>
        <w:t>报价文件</w:t>
      </w:r>
    </w:p>
    <w:p w14:paraId="4978729D" w14:textId="77777777" w:rsidR="002435F2" w:rsidRDefault="00F10C79">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52"/>
          <w:szCs w:val="52"/>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1</w:t>
      </w:r>
      <w:r>
        <w:rPr>
          <w:rFonts w:ascii="宋体" w:eastAsia="宋体" w:hAnsi="宋体" w:cs="宋体" w:hint="eastAsia"/>
          <w:b/>
          <w:spacing w:val="-6"/>
          <w:sz w:val="24"/>
          <w:szCs w:val="24"/>
        </w:rPr>
        <w:t>）开标一览表</w:t>
      </w:r>
    </w:p>
    <w:p w14:paraId="2CD1CF99" w14:textId="5F66E66A" w:rsidR="002435F2" w:rsidRDefault="00F10C7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采 购 人：</w:t>
      </w:r>
      <w:r w:rsidR="00504889">
        <w:rPr>
          <w:rFonts w:ascii="宋体" w:eastAsia="宋体" w:hAnsi="宋体" w:cs="Times New Roman" w:hint="eastAsia"/>
          <w:bCs/>
          <w:spacing w:val="-6"/>
          <w:sz w:val="24"/>
          <w:szCs w:val="24"/>
        </w:rPr>
        <w:t>浙江财经大学</w:t>
      </w:r>
    </w:p>
    <w:p w14:paraId="0815DCE7" w14:textId="2EC3FC99" w:rsidR="002435F2" w:rsidRDefault="00F10C7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项目名称：</w:t>
      </w:r>
      <w:r w:rsidR="00504889">
        <w:rPr>
          <w:rFonts w:ascii="宋体" w:eastAsia="宋体" w:hAnsi="宋体" w:cs="Times New Roman" w:hint="eastAsia"/>
          <w:bCs/>
          <w:spacing w:val="-6"/>
          <w:sz w:val="24"/>
          <w:szCs w:val="24"/>
        </w:rPr>
        <w:t>网络安全提升</w:t>
      </w:r>
    </w:p>
    <w:p w14:paraId="49C845DC" w14:textId="077AC3CB" w:rsidR="002435F2" w:rsidRDefault="00F10C7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项目编号：</w:t>
      </w:r>
      <w:r w:rsidR="00537707">
        <w:rPr>
          <w:rFonts w:ascii="宋体" w:eastAsia="宋体" w:hAnsi="宋体" w:cs="Times New Roman" w:hint="eastAsia"/>
          <w:bCs/>
          <w:spacing w:val="-6"/>
          <w:sz w:val="24"/>
          <w:szCs w:val="24"/>
        </w:rPr>
        <w:t xml:space="preserve">QSZB-Z(H)-E21105(GK) </w:t>
      </w:r>
    </w:p>
    <w:p w14:paraId="232CEEC0" w14:textId="77777777" w:rsidR="002435F2" w:rsidRDefault="00F10C7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标    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2435F2" w14:paraId="01FBBD7D"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0DD00FD3" w14:textId="77777777" w:rsidR="002435F2" w:rsidRDefault="00F10C79">
            <w:pPr>
              <w:jc w:val="center"/>
              <w:rPr>
                <w:rFonts w:ascii="宋体" w:eastAsia="宋体" w:hAnsi="宋体" w:cs="宋体"/>
                <w:szCs w:val="21"/>
              </w:rPr>
            </w:pPr>
            <w:r>
              <w:rPr>
                <w:rFonts w:ascii="宋体" w:eastAsia="宋体" w:hAnsi="宋体" w:cs="宋体" w:hint="eastAsia"/>
                <w:b/>
                <w:bCs/>
                <w:szCs w:val="21"/>
              </w:rPr>
              <w:t>投标报价</w:t>
            </w:r>
          </w:p>
        </w:tc>
      </w:tr>
      <w:tr w:rsidR="002435F2" w14:paraId="0DF8B6F7"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31A121DA" w14:textId="77777777" w:rsidR="002435F2" w:rsidRDefault="002435F2">
            <w:pPr>
              <w:rPr>
                <w:rFonts w:ascii="宋体" w:eastAsia="宋体" w:hAnsi="宋体" w:cs="宋体"/>
                <w:b/>
                <w:bCs/>
                <w:szCs w:val="21"/>
              </w:rPr>
            </w:pPr>
          </w:p>
          <w:p w14:paraId="0D9C7FF1" w14:textId="77777777" w:rsidR="002435F2" w:rsidRDefault="00F10C79">
            <w:pPr>
              <w:rPr>
                <w:rFonts w:ascii="宋体" w:eastAsia="宋体" w:hAnsi="宋体" w:cs="宋体"/>
                <w:b/>
                <w:bCs/>
                <w:szCs w:val="21"/>
              </w:rPr>
            </w:pPr>
            <w:r>
              <w:rPr>
                <w:rFonts w:ascii="宋体" w:eastAsia="宋体" w:hAnsi="宋体" w:cs="宋体" w:hint="eastAsia"/>
                <w:b/>
                <w:bCs/>
                <w:szCs w:val="21"/>
              </w:rPr>
              <w:t>金额大写：_________________________小写：_________________________</w:t>
            </w:r>
          </w:p>
          <w:p w14:paraId="47E4FF91" w14:textId="77777777" w:rsidR="002435F2" w:rsidRDefault="002435F2">
            <w:pPr>
              <w:rPr>
                <w:rFonts w:ascii="宋体" w:eastAsia="宋体" w:hAnsi="宋体" w:cs="宋体"/>
                <w:b/>
                <w:bCs/>
                <w:szCs w:val="21"/>
              </w:rPr>
            </w:pPr>
          </w:p>
          <w:p w14:paraId="372D2E4D" w14:textId="77777777" w:rsidR="002435F2" w:rsidRDefault="00F10C79">
            <w:pPr>
              <w:rPr>
                <w:rFonts w:ascii="宋体" w:eastAsia="宋体" w:hAnsi="宋体" w:cs="宋体"/>
                <w:b/>
                <w:bCs/>
                <w:szCs w:val="21"/>
              </w:rPr>
            </w:pPr>
            <w:r>
              <w:rPr>
                <w:rFonts w:ascii="宋体" w:eastAsia="宋体" w:hAnsi="宋体" w:cs="宋体" w:hint="eastAsia"/>
                <w:b/>
                <w:bCs/>
                <w:szCs w:val="21"/>
              </w:rPr>
              <w:t>单位：人民币元</w:t>
            </w:r>
          </w:p>
          <w:p w14:paraId="5B560488" w14:textId="77777777" w:rsidR="002435F2" w:rsidRDefault="002435F2">
            <w:pPr>
              <w:spacing w:line="200" w:lineRule="atLeast"/>
              <w:rPr>
                <w:rFonts w:ascii="宋体" w:eastAsia="宋体" w:hAnsi="宋体" w:cs="Times New Roman"/>
                <w:spacing w:val="-4"/>
                <w:szCs w:val="21"/>
              </w:rPr>
            </w:pPr>
          </w:p>
        </w:tc>
      </w:tr>
    </w:tbl>
    <w:p w14:paraId="198FE83E" w14:textId="77777777" w:rsidR="002435F2" w:rsidRDefault="002435F2">
      <w:pPr>
        <w:spacing w:line="360" w:lineRule="auto"/>
        <w:rPr>
          <w:rFonts w:ascii="宋体" w:eastAsia="宋体" w:hAnsi="宋体" w:cs="Times New Roman"/>
          <w:spacing w:val="-6"/>
          <w:sz w:val="24"/>
          <w:szCs w:val="24"/>
        </w:rPr>
      </w:pPr>
    </w:p>
    <w:p w14:paraId="40CD4314" w14:textId="77777777" w:rsidR="002435F2" w:rsidRDefault="00F10C7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1D9324B8" w14:textId="77777777" w:rsidR="002435F2" w:rsidRDefault="00F10C79">
      <w:pPr>
        <w:spacing w:line="360" w:lineRule="auto"/>
        <w:jc w:val="left"/>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投标报价包括完成所有产品供货及履行所有规定服务所产生的全部税、费；</w:t>
      </w:r>
    </w:p>
    <w:p w14:paraId="30F46124" w14:textId="77777777" w:rsidR="002435F2" w:rsidRDefault="00F10C79">
      <w:pPr>
        <w:spacing w:line="360" w:lineRule="auto"/>
        <w:jc w:val="left"/>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以上报价应与“投标报价明细表”中的“投标总价”相一致；</w:t>
      </w:r>
    </w:p>
    <w:p w14:paraId="2A3F61B2" w14:textId="77777777" w:rsidR="002435F2" w:rsidRDefault="00F10C7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hint="eastAsia"/>
          <w:b/>
          <w:spacing w:val="-6"/>
          <w:szCs w:val="21"/>
        </w:rPr>
        <w:t>此表在不改变格式要求的情况下，可自行制作。</w:t>
      </w:r>
    </w:p>
    <w:p w14:paraId="5C93A54E" w14:textId="77777777" w:rsidR="002435F2" w:rsidRDefault="002435F2">
      <w:pPr>
        <w:spacing w:line="360" w:lineRule="auto"/>
        <w:rPr>
          <w:rFonts w:ascii="宋体" w:eastAsia="宋体" w:hAnsi="宋体" w:cs="Times New Roman"/>
          <w:spacing w:val="-6"/>
          <w:sz w:val="24"/>
          <w:szCs w:val="24"/>
        </w:rPr>
      </w:pPr>
    </w:p>
    <w:p w14:paraId="273991A8" w14:textId="77777777" w:rsidR="002435F2" w:rsidRDefault="002435F2">
      <w:pPr>
        <w:spacing w:line="360" w:lineRule="auto"/>
        <w:rPr>
          <w:rFonts w:ascii="宋体" w:eastAsia="宋体" w:hAnsi="宋体" w:cs="Times New Roman"/>
          <w:spacing w:val="-4"/>
          <w:sz w:val="18"/>
          <w:szCs w:val="20"/>
        </w:rPr>
      </w:pPr>
    </w:p>
    <w:p w14:paraId="66959838" w14:textId="77777777" w:rsidR="002435F2" w:rsidRDefault="002435F2">
      <w:pPr>
        <w:spacing w:line="360" w:lineRule="auto"/>
        <w:rPr>
          <w:rFonts w:ascii="宋体" w:eastAsia="宋体" w:hAnsi="宋体" w:cs="Times New Roman"/>
          <w:sz w:val="28"/>
          <w:szCs w:val="24"/>
        </w:rPr>
      </w:pPr>
    </w:p>
    <w:p w14:paraId="13FD9368" w14:textId="77777777" w:rsidR="002435F2" w:rsidRDefault="00F10C7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020CC850" w14:textId="77777777" w:rsidR="002435F2" w:rsidRDefault="00F10C7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3F6D5C23" w14:textId="77777777" w:rsidR="002435F2" w:rsidRDefault="00F10C7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61747199" w14:textId="77777777" w:rsidR="002435F2" w:rsidRDefault="00F10C79">
      <w:pPr>
        <w:spacing w:line="360" w:lineRule="auto"/>
        <w:jc w:val="center"/>
        <w:outlineLvl w:val="2"/>
        <w:rPr>
          <w:rFonts w:ascii="宋体" w:eastAsia="宋体" w:hAnsi="宋体" w:cs="宋体"/>
          <w:b/>
          <w:spacing w:val="-6"/>
          <w:sz w:val="24"/>
          <w:szCs w:val="24"/>
        </w:rPr>
      </w:pPr>
      <w:r>
        <w:rPr>
          <w:rFonts w:ascii="宋体" w:eastAsia="宋体" w:hAnsi="宋体" w:cs="Times New Roman" w:hint="eastAsia"/>
          <w:bCs/>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2</w:t>
      </w:r>
      <w:r>
        <w:rPr>
          <w:rFonts w:ascii="宋体" w:eastAsia="宋体" w:hAnsi="宋体" w:cs="宋体" w:hint="eastAsia"/>
          <w:b/>
          <w:spacing w:val="-6"/>
          <w:sz w:val="24"/>
          <w:szCs w:val="24"/>
        </w:rPr>
        <w:t>）</w:t>
      </w:r>
      <w:r>
        <w:rPr>
          <w:rFonts w:ascii="宋体" w:eastAsia="宋体" w:hAnsi="宋体" w:cs="宋体"/>
          <w:b/>
          <w:spacing w:val="-6"/>
          <w:sz w:val="24"/>
          <w:szCs w:val="24"/>
        </w:rPr>
        <w:t>投标报价明细表</w:t>
      </w:r>
    </w:p>
    <w:p w14:paraId="4B36E4FB" w14:textId="77777777" w:rsidR="002435F2" w:rsidRDefault="00F10C79">
      <w:pPr>
        <w:spacing w:line="360" w:lineRule="auto"/>
        <w:ind w:right="342"/>
        <w:jc w:val="right"/>
        <w:rPr>
          <w:rFonts w:ascii="宋体" w:eastAsia="宋体" w:hAnsi="宋体" w:cs="Times New Roman"/>
          <w:b/>
          <w:bCs/>
          <w:spacing w:val="-6"/>
          <w:szCs w:val="21"/>
        </w:rPr>
      </w:pPr>
      <w:r>
        <w:rPr>
          <w:rFonts w:ascii="宋体" w:eastAsia="宋体" w:hAnsi="宋体" w:cs="Times New Roman"/>
          <w:b/>
          <w:bCs/>
          <w:spacing w:val="-6"/>
          <w:szCs w:val="21"/>
        </w:rPr>
        <w:t>金额单位：</w:t>
      </w:r>
      <w:r>
        <w:rPr>
          <w:rFonts w:ascii="宋体" w:eastAsia="宋体" w:hAnsi="宋体" w:cs="Times New Roman" w:hint="eastAsia"/>
          <w:b/>
          <w:bCs/>
          <w:spacing w:val="-6"/>
          <w:szCs w:val="21"/>
        </w:rPr>
        <w:t>人民币元</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2435F2" w14:paraId="6D36C59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FB4854" w14:textId="77777777" w:rsidR="002435F2" w:rsidRDefault="00F10C79">
            <w:pPr>
              <w:jc w:val="center"/>
              <w:rPr>
                <w:rFonts w:ascii="宋体" w:eastAsia="宋体" w:hAnsi="宋体" w:cs="宋体"/>
                <w:b/>
                <w:bCs/>
                <w:szCs w:val="21"/>
              </w:rPr>
            </w:pPr>
            <w:r>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A127B82" w14:textId="77777777" w:rsidR="002435F2" w:rsidRDefault="00F10C79">
            <w:pPr>
              <w:jc w:val="center"/>
              <w:rPr>
                <w:rFonts w:ascii="宋体" w:eastAsia="宋体" w:hAnsi="宋体" w:cs="宋体"/>
                <w:b/>
                <w:bCs/>
                <w:szCs w:val="21"/>
              </w:rPr>
            </w:pPr>
            <w:r>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218FE86" w14:textId="77777777" w:rsidR="002435F2" w:rsidRDefault="00F10C79">
            <w:pPr>
              <w:jc w:val="center"/>
              <w:rPr>
                <w:rFonts w:ascii="宋体" w:eastAsia="宋体" w:hAnsi="宋体" w:cs="宋体"/>
                <w:b/>
                <w:bCs/>
                <w:szCs w:val="21"/>
              </w:rPr>
            </w:pPr>
            <w:r>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3E91B6B" w14:textId="77777777" w:rsidR="002435F2" w:rsidRDefault="00F10C79">
            <w:pPr>
              <w:jc w:val="center"/>
              <w:rPr>
                <w:rFonts w:ascii="宋体" w:eastAsia="宋体" w:hAnsi="宋体" w:cs="宋体"/>
                <w:b/>
                <w:bCs/>
                <w:szCs w:val="21"/>
              </w:rPr>
            </w:pPr>
            <w:r>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0CDAF51" w14:textId="77777777" w:rsidR="002435F2" w:rsidRDefault="00F10C79">
            <w:pPr>
              <w:jc w:val="center"/>
              <w:rPr>
                <w:rFonts w:ascii="宋体" w:eastAsia="宋体" w:hAnsi="宋体" w:cs="宋体"/>
                <w:b/>
                <w:bCs/>
                <w:szCs w:val="21"/>
              </w:rPr>
            </w:pPr>
            <w:r>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DCB68EE" w14:textId="77777777" w:rsidR="002435F2" w:rsidRDefault="00F10C79">
            <w:pPr>
              <w:jc w:val="center"/>
              <w:rPr>
                <w:rFonts w:ascii="宋体" w:eastAsia="宋体" w:hAnsi="宋体" w:cs="宋体"/>
                <w:b/>
                <w:bCs/>
                <w:szCs w:val="21"/>
              </w:rPr>
            </w:pPr>
            <w:r>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F853645" w14:textId="77777777" w:rsidR="002435F2" w:rsidRDefault="00F10C79">
            <w:pPr>
              <w:jc w:val="center"/>
              <w:rPr>
                <w:rFonts w:ascii="宋体" w:eastAsia="宋体" w:hAnsi="宋体" w:cs="宋体"/>
                <w:b/>
                <w:bCs/>
                <w:szCs w:val="21"/>
              </w:rPr>
            </w:pPr>
            <w:r>
              <w:rPr>
                <w:rFonts w:ascii="宋体" w:eastAsia="宋体" w:hAnsi="宋体" w:cs="宋体" w:hint="eastAsia"/>
                <w:b/>
                <w:bCs/>
                <w:szCs w:val="21"/>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747FDDAA" w14:textId="77777777" w:rsidR="002435F2" w:rsidRDefault="00F10C79">
            <w:pPr>
              <w:jc w:val="center"/>
              <w:rPr>
                <w:rFonts w:ascii="宋体" w:eastAsia="宋体" w:hAnsi="宋体" w:cs="宋体"/>
                <w:b/>
                <w:bCs/>
                <w:szCs w:val="21"/>
              </w:rPr>
            </w:pPr>
            <w:r>
              <w:rPr>
                <w:rFonts w:ascii="宋体" w:eastAsia="宋体" w:hAnsi="宋体" w:cs="宋体" w:hint="eastAsia"/>
                <w:b/>
                <w:bCs/>
                <w:szCs w:val="21"/>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6867B279" w14:textId="77777777" w:rsidR="002435F2" w:rsidRDefault="00F10C79">
            <w:pPr>
              <w:jc w:val="center"/>
              <w:rPr>
                <w:rFonts w:ascii="宋体" w:eastAsia="宋体" w:hAnsi="宋体" w:cs="宋体"/>
                <w:b/>
                <w:bCs/>
                <w:szCs w:val="21"/>
              </w:rPr>
            </w:pPr>
            <w:r>
              <w:rPr>
                <w:rFonts w:ascii="宋体" w:eastAsia="宋体" w:hAnsi="宋体" w:cs="宋体" w:hint="eastAsia"/>
                <w:b/>
                <w:bCs/>
                <w:szCs w:val="21"/>
              </w:rPr>
              <w:t>金额</w:t>
            </w:r>
          </w:p>
        </w:tc>
      </w:tr>
      <w:tr w:rsidR="002435F2" w14:paraId="6A5325B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461DF2" w14:textId="77777777" w:rsidR="002435F2" w:rsidRDefault="002435F2">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1F7B7D6" w14:textId="77777777" w:rsidR="002435F2" w:rsidRDefault="002435F2">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7546E4C" w14:textId="77777777" w:rsidR="002435F2" w:rsidRDefault="002435F2">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D18467B" w14:textId="77777777" w:rsidR="002435F2" w:rsidRDefault="002435F2">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754B39B" w14:textId="77777777" w:rsidR="002435F2" w:rsidRDefault="002435F2">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77AE965" w14:textId="77777777" w:rsidR="002435F2" w:rsidRDefault="002435F2">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158A85A" w14:textId="77777777" w:rsidR="002435F2" w:rsidRDefault="002435F2">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613F444F" w14:textId="77777777" w:rsidR="002435F2" w:rsidRDefault="002435F2">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532C6CB4" w14:textId="77777777" w:rsidR="002435F2" w:rsidRDefault="002435F2">
            <w:pPr>
              <w:jc w:val="center"/>
              <w:rPr>
                <w:rFonts w:ascii="宋体" w:eastAsia="宋体" w:hAnsi="宋体" w:cs="宋体"/>
                <w:b/>
                <w:bCs/>
                <w:szCs w:val="21"/>
              </w:rPr>
            </w:pPr>
          </w:p>
        </w:tc>
      </w:tr>
      <w:tr w:rsidR="002435F2" w14:paraId="475CBC3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DA7550" w14:textId="77777777" w:rsidR="002435F2" w:rsidRDefault="002435F2">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1D32865" w14:textId="77777777" w:rsidR="002435F2" w:rsidRDefault="002435F2">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CC19C94" w14:textId="77777777" w:rsidR="002435F2" w:rsidRDefault="002435F2">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AA0DD91" w14:textId="77777777" w:rsidR="002435F2" w:rsidRDefault="002435F2">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860CAA1" w14:textId="77777777" w:rsidR="002435F2" w:rsidRDefault="002435F2">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44A8337" w14:textId="77777777" w:rsidR="002435F2" w:rsidRDefault="002435F2">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998B138" w14:textId="77777777" w:rsidR="002435F2" w:rsidRDefault="002435F2">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61D37BD2" w14:textId="77777777" w:rsidR="002435F2" w:rsidRDefault="002435F2">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9421643" w14:textId="77777777" w:rsidR="002435F2" w:rsidRDefault="002435F2">
            <w:pPr>
              <w:jc w:val="center"/>
              <w:rPr>
                <w:rFonts w:ascii="宋体" w:eastAsia="宋体" w:hAnsi="宋体" w:cs="宋体"/>
                <w:b/>
                <w:bCs/>
                <w:szCs w:val="21"/>
              </w:rPr>
            </w:pPr>
          </w:p>
        </w:tc>
      </w:tr>
      <w:tr w:rsidR="002435F2" w14:paraId="570C739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AC71F3" w14:textId="77777777" w:rsidR="002435F2" w:rsidRDefault="002435F2">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19C626D" w14:textId="77777777" w:rsidR="002435F2" w:rsidRDefault="002435F2">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778BFB2" w14:textId="77777777" w:rsidR="002435F2" w:rsidRDefault="002435F2">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E5EF02C" w14:textId="77777777" w:rsidR="002435F2" w:rsidRDefault="002435F2">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B30A007" w14:textId="77777777" w:rsidR="002435F2" w:rsidRDefault="002435F2">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377F06F" w14:textId="77777777" w:rsidR="002435F2" w:rsidRDefault="002435F2">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B4F752B" w14:textId="77777777" w:rsidR="002435F2" w:rsidRDefault="002435F2">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224EB7DB" w14:textId="77777777" w:rsidR="002435F2" w:rsidRDefault="002435F2">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0F0201B" w14:textId="77777777" w:rsidR="002435F2" w:rsidRDefault="002435F2">
            <w:pPr>
              <w:jc w:val="center"/>
              <w:rPr>
                <w:rFonts w:ascii="宋体" w:eastAsia="宋体" w:hAnsi="宋体" w:cs="宋体"/>
                <w:b/>
                <w:bCs/>
                <w:szCs w:val="21"/>
              </w:rPr>
            </w:pPr>
          </w:p>
        </w:tc>
      </w:tr>
      <w:tr w:rsidR="002435F2" w14:paraId="10DBE37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BB4226" w14:textId="77777777" w:rsidR="002435F2" w:rsidRDefault="002435F2">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1E55A90" w14:textId="77777777" w:rsidR="002435F2" w:rsidRDefault="002435F2">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6D006FA" w14:textId="77777777" w:rsidR="002435F2" w:rsidRDefault="002435F2">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5A8754C" w14:textId="77777777" w:rsidR="002435F2" w:rsidRDefault="002435F2">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AA89B3B" w14:textId="77777777" w:rsidR="002435F2" w:rsidRDefault="002435F2">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158103C" w14:textId="77777777" w:rsidR="002435F2" w:rsidRDefault="002435F2">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A73938F" w14:textId="77777777" w:rsidR="002435F2" w:rsidRDefault="002435F2">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5EF08C8B" w14:textId="77777777" w:rsidR="002435F2" w:rsidRDefault="002435F2">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D4CA828" w14:textId="77777777" w:rsidR="002435F2" w:rsidRDefault="002435F2">
            <w:pPr>
              <w:jc w:val="center"/>
              <w:rPr>
                <w:rFonts w:ascii="宋体" w:eastAsia="宋体" w:hAnsi="宋体" w:cs="宋体"/>
                <w:b/>
                <w:bCs/>
                <w:szCs w:val="21"/>
              </w:rPr>
            </w:pPr>
          </w:p>
        </w:tc>
      </w:tr>
      <w:tr w:rsidR="002435F2" w14:paraId="53B4410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B148E1" w14:textId="77777777" w:rsidR="002435F2" w:rsidRDefault="002435F2">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245CFFB" w14:textId="77777777" w:rsidR="002435F2" w:rsidRDefault="002435F2">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B48ADC5" w14:textId="77777777" w:rsidR="002435F2" w:rsidRDefault="002435F2">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E3F3363" w14:textId="77777777" w:rsidR="002435F2" w:rsidRDefault="002435F2">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9A3281F" w14:textId="77777777" w:rsidR="002435F2" w:rsidRDefault="002435F2">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346E7DA" w14:textId="77777777" w:rsidR="002435F2" w:rsidRDefault="002435F2">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239980D" w14:textId="77777777" w:rsidR="002435F2" w:rsidRDefault="002435F2">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68AD5F4" w14:textId="77777777" w:rsidR="002435F2" w:rsidRDefault="002435F2">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73EEA6D" w14:textId="77777777" w:rsidR="002435F2" w:rsidRDefault="002435F2">
            <w:pPr>
              <w:jc w:val="center"/>
              <w:rPr>
                <w:rFonts w:ascii="宋体" w:eastAsia="宋体" w:hAnsi="宋体" w:cs="宋体"/>
                <w:b/>
                <w:bCs/>
                <w:szCs w:val="21"/>
              </w:rPr>
            </w:pPr>
          </w:p>
        </w:tc>
      </w:tr>
      <w:tr w:rsidR="002435F2" w14:paraId="491775F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52F4C76" w14:textId="77777777" w:rsidR="002435F2" w:rsidRDefault="002435F2">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2951712" w14:textId="77777777" w:rsidR="002435F2" w:rsidRDefault="002435F2">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CA2DCF6" w14:textId="77777777" w:rsidR="002435F2" w:rsidRDefault="002435F2">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F03B7E3" w14:textId="77777777" w:rsidR="002435F2" w:rsidRDefault="002435F2">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CB2564F" w14:textId="77777777" w:rsidR="002435F2" w:rsidRDefault="002435F2">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0A5DC2F" w14:textId="77777777" w:rsidR="002435F2" w:rsidRDefault="002435F2">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5FCB57D" w14:textId="77777777" w:rsidR="002435F2" w:rsidRDefault="002435F2">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2ACB6204" w14:textId="77777777" w:rsidR="002435F2" w:rsidRDefault="002435F2">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577BF29E" w14:textId="77777777" w:rsidR="002435F2" w:rsidRDefault="002435F2">
            <w:pPr>
              <w:jc w:val="center"/>
              <w:rPr>
                <w:rFonts w:ascii="宋体" w:eastAsia="宋体" w:hAnsi="宋体" w:cs="宋体"/>
                <w:b/>
                <w:bCs/>
                <w:szCs w:val="21"/>
              </w:rPr>
            </w:pPr>
          </w:p>
        </w:tc>
      </w:tr>
      <w:tr w:rsidR="002435F2" w14:paraId="149E4B1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151AB0" w14:textId="77777777" w:rsidR="002435F2" w:rsidRDefault="002435F2">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8AD8DE1" w14:textId="77777777" w:rsidR="002435F2" w:rsidRDefault="002435F2">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528D692" w14:textId="77777777" w:rsidR="002435F2" w:rsidRDefault="002435F2">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ABC4CBE" w14:textId="77777777" w:rsidR="002435F2" w:rsidRDefault="002435F2">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4D90D96" w14:textId="77777777" w:rsidR="002435F2" w:rsidRDefault="002435F2">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5EAF0F0" w14:textId="77777777" w:rsidR="002435F2" w:rsidRDefault="002435F2">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29D890" w14:textId="77777777" w:rsidR="002435F2" w:rsidRDefault="002435F2">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6D66010C" w14:textId="77777777" w:rsidR="002435F2" w:rsidRDefault="002435F2">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7D43298F" w14:textId="77777777" w:rsidR="002435F2" w:rsidRDefault="002435F2">
            <w:pPr>
              <w:jc w:val="center"/>
              <w:rPr>
                <w:rFonts w:ascii="宋体" w:eastAsia="宋体" w:hAnsi="宋体" w:cs="宋体"/>
                <w:b/>
                <w:bCs/>
                <w:szCs w:val="21"/>
              </w:rPr>
            </w:pPr>
          </w:p>
        </w:tc>
      </w:tr>
      <w:tr w:rsidR="002435F2" w14:paraId="5487609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B25EE2" w14:textId="77777777" w:rsidR="002435F2" w:rsidRDefault="002435F2">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0EED52D" w14:textId="77777777" w:rsidR="002435F2" w:rsidRDefault="002435F2">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574E75A" w14:textId="77777777" w:rsidR="002435F2" w:rsidRDefault="002435F2">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0DC56E5" w14:textId="77777777" w:rsidR="002435F2" w:rsidRDefault="002435F2">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FFE3196" w14:textId="77777777" w:rsidR="002435F2" w:rsidRDefault="002435F2">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5C10947" w14:textId="77777777" w:rsidR="002435F2" w:rsidRDefault="002435F2">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98DE092" w14:textId="77777777" w:rsidR="002435F2" w:rsidRDefault="002435F2">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22ECEEF9" w14:textId="77777777" w:rsidR="002435F2" w:rsidRDefault="002435F2">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76988731" w14:textId="77777777" w:rsidR="002435F2" w:rsidRDefault="002435F2">
            <w:pPr>
              <w:jc w:val="center"/>
              <w:rPr>
                <w:rFonts w:ascii="宋体" w:eastAsia="宋体" w:hAnsi="宋体" w:cs="宋体"/>
                <w:b/>
                <w:bCs/>
                <w:szCs w:val="21"/>
              </w:rPr>
            </w:pPr>
          </w:p>
        </w:tc>
      </w:tr>
      <w:tr w:rsidR="002435F2" w14:paraId="482D858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91F33F" w14:textId="77777777" w:rsidR="002435F2" w:rsidRDefault="002435F2">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22DA907" w14:textId="77777777" w:rsidR="002435F2" w:rsidRDefault="002435F2">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CBA5605" w14:textId="77777777" w:rsidR="002435F2" w:rsidRDefault="002435F2">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382EDE9" w14:textId="77777777" w:rsidR="002435F2" w:rsidRDefault="002435F2">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0EDD34C" w14:textId="77777777" w:rsidR="002435F2" w:rsidRDefault="002435F2">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CFC14F" w14:textId="77777777" w:rsidR="002435F2" w:rsidRDefault="002435F2">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337BE1A" w14:textId="77777777" w:rsidR="002435F2" w:rsidRDefault="002435F2">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1C84D373" w14:textId="77777777" w:rsidR="002435F2" w:rsidRDefault="002435F2">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EB09AC0" w14:textId="77777777" w:rsidR="002435F2" w:rsidRDefault="002435F2">
            <w:pPr>
              <w:jc w:val="center"/>
              <w:rPr>
                <w:rFonts w:ascii="宋体" w:eastAsia="宋体" w:hAnsi="宋体" w:cs="宋体"/>
                <w:b/>
                <w:bCs/>
                <w:szCs w:val="21"/>
              </w:rPr>
            </w:pPr>
          </w:p>
        </w:tc>
      </w:tr>
      <w:tr w:rsidR="002435F2" w14:paraId="73E35CC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68545A" w14:textId="77777777" w:rsidR="002435F2" w:rsidRDefault="002435F2">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E78BF09" w14:textId="77777777" w:rsidR="002435F2" w:rsidRDefault="002435F2">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9459AE7" w14:textId="77777777" w:rsidR="002435F2" w:rsidRDefault="002435F2">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E547991" w14:textId="77777777" w:rsidR="002435F2" w:rsidRDefault="002435F2">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9C88DDC" w14:textId="77777777" w:rsidR="002435F2" w:rsidRDefault="002435F2">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DF71720" w14:textId="77777777" w:rsidR="002435F2" w:rsidRDefault="002435F2">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B3EF72D" w14:textId="77777777" w:rsidR="002435F2" w:rsidRDefault="002435F2">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599D36F0" w14:textId="77777777" w:rsidR="002435F2" w:rsidRDefault="002435F2">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7F517ADD" w14:textId="77777777" w:rsidR="002435F2" w:rsidRDefault="002435F2">
            <w:pPr>
              <w:jc w:val="center"/>
              <w:rPr>
                <w:rFonts w:ascii="宋体" w:eastAsia="宋体" w:hAnsi="宋体" w:cs="宋体"/>
                <w:b/>
                <w:bCs/>
                <w:szCs w:val="21"/>
              </w:rPr>
            </w:pPr>
          </w:p>
        </w:tc>
      </w:tr>
      <w:tr w:rsidR="002435F2" w14:paraId="51605ED9" w14:textId="77777777">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746B3F18" w14:textId="77777777" w:rsidR="002435F2" w:rsidRDefault="00F10C79">
            <w:pPr>
              <w:rPr>
                <w:rFonts w:ascii="宋体" w:eastAsia="宋体" w:hAnsi="宋体" w:cs="宋体"/>
                <w:b/>
                <w:bCs/>
                <w:szCs w:val="21"/>
              </w:rPr>
            </w:pPr>
            <w:r>
              <w:rPr>
                <w:rFonts w:ascii="宋体" w:eastAsia="宋体" w:hAnsi="宋体" w:cs="宋体" w:hint="eastAsia"/>
                <w:b/>
                <w:bCs/>
                <w:szCs w:val="21"/>
              </w:rPr>
              <w:t>投标总价：</w:t>
            </w:r>
          </w:p>
        </w:tc>
      </w:tr>
    </w:tbl>
    <w:p w14:paraId="792390A8" w14:textId="77777777" w:rsidR="002435F2" w:rsidRDefault="002435F2">
      <w:pPr>
        <w:spacing w:line="360" w:lineRule="auto"/>
        <w:rPr>
          <w:rFonts w:ascii="宋体" w:eastAsia="宋体" w:hAnsi="宋体" w:cs="Times New Roman"/>
          <w:spacing w:val="-6"/>
          <w:sz w:val="24"/>
          <w:szCs w:val="24"/>
          <w:u w:val="single"/>
        </w:rPr>
      </w:pPr>
    </w:p>
    <w:p w14:paraId="64717776" w14:textId="77777777" w:rsidR="002435F2" w:rsidRDefault="002435F2">
      <w:pPr>
        <w:spacing w:line="360" w:lineRule="auto"/>
        <w:rPr>
          <w:rFonts w:ascii="宋体" w:eastAsia="宋体" w:hAnsi="宋体" w:cs="Times New Roman"/>
          <w:spacing w:val="-6"/>
          <w:sz w:val="24"/>
          <w:szCs w:val="24"/>
          <w:u w:val="single"/>
        </w:rPr>
      </w:pPr>
    </w:p>
    <w:p w14:paraId="7000E293" w14:textId="77777777" w:rsidR="002435F2" w:rsidRDefault="002435F2">
      <w:pPr>
        <w:spacing w:line="360" w:lineRule="auto"/>
        <w:rPr>
          <w:rFonts w:ascii="宋体" w:eastAsia="宋体" w:hAnsi="宋体" w:cs="Times New Roman"/>
          <w:spacing w:val="-6"/>
          <w:sz w:val="24"/>
          <w:szCs w:val="24"/>
          <w:u w:val="single"/>
        </w:rPr>
      </w:pPr>
    </w:p>
    <w:p w14:paraId="6D011324" w14:textId="77777777" w:rsidR="002435F2" w:rsidRDefault="00F10C7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5D484217" w14:textId="77777777" w:rsidR="002435F2" w:rsidRDefault="00F10C7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381C497E" w14:textId="77777777" w:rsidR="002435F2" w:rsidRDefault="00F10C79">
      <w:pPr>
        <w:spacing w:line="360" w:lineRule="auto"/>
        <w:rPr>
          <w:rFonts w:ascii="宋体" w:eastAsia="宋体" w:hAnsi="宋体" w:cs="Times New Roman"/>
          <w:b/>
          <w:bCs/>
          <w:spacing w:val="-6"/>
          <w:szCs w:val="21"/>
        </w:rPr>
      </w:pPr>
      <w:r>
        <w:rPr>
          <w:rFonts w:ascii="宋体" w:eastAsia="宋体" w:hAnsi="宋体" w:cs="Times New Roman" w:hint="eastAsia"/>
          <w:b/>
          <w:bCs/>
          <w:spacing w:val="-6"/>
          <w:sz w:val="24"/>
          <w:szCs w:val="24"/>
        </w:rPr>
        <w:t>日期：     年   月   日</w:t>
      </w:r>
    </w:p>
    <w:p w14:paraId="303C3826" w14:textId="77777777" w:rsidR="002435F2" w:rsidRPr="00797297" w:rsidRDefault="00F10C79">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24"/>
          <w:szCs w:val="24"/>
        </w:rPr>
        <w:br w:type="page"/>
      </w:r>
      <w:r w:rsidRPr="00797297">
        <w:rPr>
          <w:rFonts w:ascii="宋体" w:eastAsia="宋体" w:hAnsi="宋体" w:cs="宋体" w:hint="eastAsia"/>
          <w:b/>
          <w:spacing w:val="-6"/>
          <w:sz w:val="24"/>
          <w:szCs w:val="24"/>
        </w:rPr>
        <w:lastRenderedPageBreak/>
        <w:t>（</w:t>
      </w:r>
      <w:r w:rsidRPr="00797297">
        <w:rPr>
          <w:rFonts w:ascii="宋体" w:eastAsia="宋体" w:hAnsi="宋体" w:cs="宋体"/>
          <w:b/>
          <w:spacing w:val="-6"/>
          <w:sz w:val="24"/>
          <w:szCs w:val="24"/>
        </w:rPr>
        <w:t>3</w:t>
      </w:r>
      <w:r w:rsidRPr="00797297">
        <w:rPr>
          <w:rFonts w:ascii="宋体" w:eastAsia="宋体" w:hAnsi="宋体" w:cs="宋体" w:hint="eastAsia"/>
          <w:b/>
          <w:spacing w:val="-6"/>
          <w:sz w:val="24"/>
          <w:szCs w:val="24"/>
        </w:rPr>
        <w:t>）</w:t>
      </w:r>
      <w:r w:rsidRPr="00797297">
        <w:rPr>
          <w:rFonts w:ascii="宋体" w:eastAsia="宋体" w:hAnsi="宋体" w:cs="宋体"/>
          <w:b/>
          <w:spacing w:val="-6"/>
          <w:sz w:val="24"/>
          <w:szCs w:val="24"/>
        </w:rPr>
        <w:t>中小企业声明函（货物）</w:t>
      </w:r>
    </w:p>
    <w:p w14:paraId="1142C753" w14:textId="77777777" w:rsidR="002435F2" w:rsidRPr="00797297" w:rsidRDefault="002435F2">
      <w:pPr>
        <w:adjustRightInd w:val="0"/>
        <w:snapToGrid w:val="0"/>
        <w:spacing w:line="360" w:lineRule="auto"/>
        <w:ind w:firstLineChars="236" w:firstLine="569"/>
        <w:rPr>
          <w:rFonts w:ascii="宋体" w:eastAsia="宋体" w:hAnsi="宋体" w:cs="Times New Roman"/>
          <w:b/>
          <w:sz w:val="24"/>
          <w:szCs w:val="24"/>
        </w:rPr>
      </w:pPr>
    </w:p>
    <w:p w14:paraId="49E57380" w14:textId="77777777" w:rsidR="002435F2" w:rsidRPr="00797297" w:rsidRDefault="00F10C79">
      <w:pPr>
        <w:adjustRightInd w:val="0"/>
        <w:snapToGrid w:val="0"/>
        <w:spacing w:line="360" w:lineRule="auto"/>
        <w:ind w:firstLineChars="236" w:firstLine="566"/>
        <w:rPr>
          <w:rFonts w:ascii="宋体" w:eastAsia="宋体" w:hAnsi="宋体" w:cs="Times New Roman"/>
          <w:sz w:val="24"/>
          <w:szCs w:val="24"/>
        </w:rPr>
      </w:pPr>
      <w:r w:rsidRPr="00797297">
        <w:rPr>
          <w:rFonts w:ascii="宋体" w:eastAsia="宋体" w:hAnsi="宋体" w:cs="Times New Roman"/>
          <w:sz w:val="24"/>
          <w:szCs w:val="24"/>
        </w:rPr>
        <w:t>本公司（联合体）郑重声明，根据《政府采购促进中小企业发展管理办法》（财库</w:t>
      </w:r>
      <w:r w:rsidRPr="00797297">
        <w:rPr>
          <w:rFonts w:ascii="宋体" w:eastAsia="宋体" w:hAnsi="宋体" w:cs="Times New Roman" w:hint="eastAsia"/>
          <w:sz w:val="24"/>
          <w:szCs w:val="24"/>
        </w:rPr>
        <w:t>﹝</w:t>
      </w:r>
      <w:r w:rsidRPr="00797297">
        <w:rPr>
          <w:rFonts w:ascii="宋体" w:eastAsia="宋体" w:hAnsi="宋体" w:cs="Times New Roman"/>
          <w:sz w:val="24"/>
          <w:szCs w:val="24"/>
        </w:rPr>
        <w:t>2020</w:t>
      </w:r>
      <w:r w:rsidRPr="00797297">
        <w:rPr>
          <w:rFonts w:ascii="宋体" w:eastAsia="宋体" w:hAnsi="宋体" w:cs="Times New Roman" w:hint="eastAsia"/>
          <w:sz w:val="24"/>
          <w:szCs w:val="24"/>
        </w:rPr>
        <w:t>﹞</w:t>
      </w:r>
      <w:r w:rsidRPr="00797297">
        <w:rPr>
          <w:rFonts w:ascii="宋体" w:eastAsia="宋体" w:hAnsi="宋体" w:cs="Times New Roman"/>
          <w:sz w:val="24"/>
          <w:szCs w:val="24"/>
        </w:rPr>
        <w:t>46 号）的规定，本公司（联合体）参加</w:t>
      </w:r>
      <w:r w:rsidRPr="00797297">
        <w:rPr>
          <w:rFonts w:ascii="宋体" w:eastAsia="宋体" w:hAnsi="宋体" w:cs="Times New Roman"/>
          <w:i/>
          <w:sz w:val="24"/>
          <w:szCs w:val="24"/>
          <w:u w:val="single"/>
        </w:rPr>
        <w:t>（单位名称）</w:t>
      </w:r>
      <w:r w:rsidRPr="00797297">
        <w:rPr>
          <w:rFonts w:ascii="宋体" w:eastAsia="宋体" w:hAnsi="宋体" w:cs="Times New Roman"/>
          <w:sz w:val="24"/>
          <w:szCs w:val="24"/>
        </w:rPr>
        <w:t>的</w:t>
      </w:r>
      <w:r w:rsidRPr="00797297">
        <w:rPr>
          <w:rFonts w:ascii="宋体" w:eastAsia="宋体" w:hAnsi="宋体" w:cs="Times New Roman"/>
          <w:i/>
          <w:sz w:val="24"/>
          <w:szCs w:val="24"/>
          <w:u w:val="single"/>
        </w:rPr>
        <w:t>（项目名称）</w:t>
      </w:r>
      <w:r w:rsidRPr="00797297">
        <w:rPr>
          <w:rFonts w:ascii="宋体" w:eastAsia="宋体" w:hAnsi="宋体" w:cs="Times New Roman"/>
          <w:sz w:val="24"/>
          <w:szCs w:val="24"/>
        </w:rPr>
        <w:t>采购活动，提供的货物全部由符合政策要求的中小企业制造。相关企业（含联合体中的中小企业、签订分包意向协议的中小企业）的具体情况如下：</w:t>
      </w:r>
    </w:p>
    <w:p w14:paraId="028CBFC2" w14:textId="39A38093" w:rsidR="002435F2" w:rsidRPr="00797297" w:rsidRDefault="00F10C79">
      <w:pPr>
        <w:adjustRightInd w:val="0"/>
        <w:snapToGrid w:val="0"/>
        <w:spacing w:line="360" w:lineRule="auto"/>
        <w:ind w:firstLineChars="236" w:firstLine="566"/>
        <w:rPr>
          <w:rFonts w:ascii="宋体" w:eastAsia="宋体" w:hAnsi="宋体" w:cs="Times New Roman"/>
          <w:sz w:val="24"/>
          <w:szCs w:val="24"/>
        </w:rPr>
      </w:pPr>
      <w:r w:rsidRPr="00797297">
        <w:rPr>
          <w:rFonts w:ascii="宋体" w:eastAsia="宋体" w:hAnsi="宋体" w:cs="Times New Roman"/>
          <w:i/>
          <w:sz w:val="24"/>
          <w:szCs w:val="24"/>
          <w:u w:val="single"/>
        </w:rPr>
        <w:t>1. （标的名称）</w:t>
      </w:r>
      <w:r w:rsidRPr="00797297">
        <w:rPr>
          <w:rFonts w:ascii="宋体" w:eastAsia="宋体" w:hAnsi="宋体" w:cs="Times New Roman"/>
          <w:i/>
          <w:sz w:val="24"/>
          <w:szCs w:val="24"/>
        </w:rPr>
        <w:t xml:space="preserve"> </w:t>
      </w:r>
      <w:r w:rsidRPr="00797297">
        <w:rPr>
          <w:rFonts w:ascii="宋体" w:eastAsia="宋体" w:hAnsi="宋体" w:cs="Times New Roman"/>
          <w:sz w:val="24"/>
          <w:szCs w:val="24"/>
        </w:rPr>
        <w:t>，属于</w:t>
      </w:r>
      <w:r w:rsidR="008C0A8A" w:rsidRPr="008C0A8A">
        <w:rPr>
          <w:rFonts w:ascii="宋体" w:eastAsia="宋体" w:hAnsi="宋体" w:cs="Times New Roman" w:hint="eastAsia"/>
          <w:i/>
          <w:sz w:val="24"/>
          <w:szCs w:val="24"/>
        </w:rPr>
        <w:t>软件和信息技术服务业</w:t>
      </w:r>
      <w:r w:rsidRPr="00797297">
        <w:rPr>
          <w:rFonts w:ascii="宋体" w:eastAsia="宋体" w:hAnsi="宋体" w:cs="Times New Roman"/>
          <w:sz w:val="24"/>
          <w:szCs w:val="24"/>
        </w:rPr>
        <w:t>；制造商为</w:t>
      </w:r>
      <w:r w:rsidRPr="00797297">
        <w:rPr>
          <w:rFonts w:ascii="宋体" w:eastAsia="宋体" w:hAnsi="宋体" w:cs="Times New Roman"/>
          <w:i/>
          <w:sz w:val="24"/>
          <w:szCs w:val="24"/>
          <w:u w:val="single"/>
        </w:rPr>
        <w:t>（企业名称）</w:t>
      </w:r>
      <w:r w:rsidRPr="00797297">
        <w:rPr>
          <w:rFonts w:ascii="宋体" w:eastAsia="宋体" w:hAnsi="宋体" w:cs="Times New Roman"/>
          <w:sz w:val="24"/>
          <w:szCs w:val="24"/>
        </w:rPr>
        <w:t>，从业人员</w:t>
      </w:r>
      <w:r w:rsidRPr="00797297">
        <w:rPr>
          <w:rFonts w:ascii="宋体" w:eastAsia="宋体" w:hAnsi="宋体" w:cs="Times New Roman"/>
          <w:sz w:val="24"/>
          <w:szCs w:val="24"/>
          <w:u w:val="single"/>
        </w:rPr>
        <w:t xml:space="preserve"> </w:t>
      </w:r>
      <w:r w:rsidRPr="00797297">
        <w:rPr>
          <w:rFonts w:ascii="宋体" w:eastAsia="宋体" w:hAnsi="宋体" w:cs="Times New Roman"/>
          <w:sz w:val="24"/>
          <w:szCs w:val="24"/>
          <w:u w:val="single"/>
        </w:rPr>
        <w:tab/>
      </w:r>
      <w:r w:rsidRPr="00797297">
        <w:rPr>
          <w:rFonts w:ascii="宋体" w:eastAsia="宋体" w:hAnsi="宋体" w:cs="Times New Roman"/>
          <w:sz w:val="24"/>
          <w:szCs w:val="24"/>
        </w:rPr>
        <w:t>人，营业收入为</w:t>
      </w:r>
      <w:r w:rsidRPr="00797297">
        <w:rPr>
          <w:rFonts w:ascii="宋体" w:eastAsia="宋体" w:hAnsi="宋体" w:cs="Times New Roman"/>
          <w:sz w:val="24"/>
          <w:szCs w:val="24"/>
          <w:u w:val="single"/>
        </w:rPr>
        <w:t xml:space="preserve"> </w:t>
      </w:r>
      <w:r w:rsidRPr="00797297">
        <w:rPr>
          <w:rFonts w:ascii="宋体" w:eastAsia="宋体" w:hAnsi="宋体" w:cs="Times New Roman"/>
          <w:sz w:val="24"/>
          <w:szCs w:val="24"/>
          <w:u w:val="single"/>
        </w:rPr>
        <w:tab/>
      </w:r>
      <w:r w:rsidRPr="00797297">
        <w:rPr>
          <w:rFonts w:ascii="宋体" w:eastAsia="宋体" w:hAnsi="宋体" w:cs="Times New Roman"/>
          <w:sz w:val="24"/>
          <w:szCs w:val="24"/>
        </w:rPr>
        <w:t>万元，资产总额为</w:t>
      </w:r>
      <w:r w:rsidRPr="00797297">
        <w:rPr>
          <w:rFonts w:ascii="宋体" w:eastAsia="宋体" w:hAnsi="宋体" w:cs="Times New Roman"/>
          <w:sz w:val="24"/>
          <w:szCs w:val="24"/>
          <w:u w:val="single"/>
        </w:rPr>
        <w:t xml:space="preserve"> </w:t>
      </w:r>
      <w:r w:rsidRPr="00797297">
        <w:rPr>
          <w:rFonts w:ascii="宋体" w:eastAsia="宋体" w:hAnsi="宋体" w:cs="Times New Roman"/>
          <w:sz w:val="24"/>
          <w:szCs w:val="24"/>
          <w:u w:val="single"/>
        </w:rPr>
        <w:tab/>
      </w:r>
      <w:r w:rsidRPr="00797297">
        <w:rPr>
          <w:rFonts w:ascii="宋体" w:eastAsia="宋体" w:hAnsi="宋体" w:cs="Times New Roman"/>
          <w:sz w:val="24"/>
          <w:szCs w:val="24"/>
        </w:rPr>
        <w:t>万元，属于</w:t>
      </w:r>
      <w:r w:rsidRPr="00797297">
        <w:rPr>
          <w:rFonts w:ascii="宋体" w:eastAsia="宋体" w:hAnsi="宋体" w:cs="Times New Roman"/>
          <w:i/>
          <w:sz w:val="24"/>
          <w:szCs w:val="24"/>
          <w:u w:val="single"/>
        </w:rPr>
        <w:t>（中型企业、小型企业、微型企业）</w:t>
      </w:r>
      <w:r w:rsidRPr="00797297">
        <w:rPr>
          <w:rFonts w:ascii="宋体" w:eastAsia="宋体" w:hAnsi="宋体" w:cs="Times New Roman"/>
          <w:sz w:val="24"/>
          <w:szCs w:val="24"/>
        </w:rPr>
        <w:t>；</w:t>
      </w:r>
    </w:p>
    <w:p w14:paraId="6CA5292D" w14:textId="0E8BEBD6" w:rsidR="002435F2" w:rsidRPr="00797297" w:rsidRDefault="00F10C79">
      <w:pPr>
        <w:adjustRightInd w:val="0"/>
        <w:snapToGrid w:val="0"/>
        <w:spacing w:line="360" w:lineRule="auto"/>
        <w:ind w:firstLineChars="236" w:firstLine="566"/>
        <w:rPr>
          <w:rFonts w:ascii="宋体" w:eastAsia="宋体" w:hAnsi="宋体" w:cs="Times New Roman"/>
          <w:sz w:val="24"/>
          <w:szCs w:val="24"/>
        </w:rPr>
      </w:pPr>
      <w:r w:rsidRPr="00797297">
        <w:rPr>
          <w:rFonts w:ascii="宋体" w:eastAsia="宋体" w:hAnsi="宋体" w:cs="Times New Roman"/>
          <w:i/>
          <w:sz w:val="24"/>
          <w:szCs w:val="24"/>
          <w:u w:val="single"/>
        </w:rPr>
        <w:t>2. （标的名称）</w:t>
      </w:r>
      <w:r w:rsidRPr="00797297">
        <w:rPr>
          <w:rFonts w:ascii="宋体" w:eastAsia="宋体" w:hAnsi="宋体" w:cs="Times New Roman"/>
          <w:i/>
          <w:sz w:val="24"/>
          <w:szCs w:val="24"/>
        </w:rPr>
        <w:t xml:space="preserve"> </w:t>
      </w:r>
      <w:r w:rsidRPr="00797297">
        <w:rPr>
          <w:rFonts w:ascii="宋体" w:eastAsia="宋体" w:hAnsi="宋体" w:cs="Times New Roman"/>
          <w:sz w:val="24"/>
          <w:szCs w:val="24"/>
        </w:rPr>
        <w:t>，属于</w:t>
      </w:r>
      <w:r w:rsidR="008C0A8A" w:rsidRPr="008C0A8A">
        <w:rPr>
          <w:rFonts w:ascii="宋体" w:eastAsia="宋体" w:hAnsi="宋体" w:cs="Times New Roman" w:hint="eastAsia"/>
          <w:i/>
          <w:sz w:val="24"/>
          <w:szCs w:val="24"/>
        </w:rPr>
        <w:t>软件和信息技术服务业</w:t>
      </w:r>
      <w:r w:rsidRPr="00797297">
        <w:rPr>
          <w:rFonts w:ascii="宋体" w:eastAsia="宋体" w:hAnsi="宋体" w:cs="Times New Roman"/>
          <w:sz w:val="24"/>
          <w:szCs w:val="24"/>
        </w:rPr>
        <w:t>；制造商为</w:t>
      </w:r>
      <w:r w:rsidRPr="00797297">
        <w:rPr>
          <w:rFonts w:ascii="宋体" w:eastAsia="宋体" w:hAnsi="宋体" w:cs="Times New Roman"/>
          <w:i/>
          <w:sz w:val="24"/>
          <w:szCs w:val="24"/>
          <w:u w:val="single"/>
        </w:rPr>
        <w:t>（企业名称）</w:t>
      </w:r>
      <w:r w:rsidRPr="00797297">
        <w:rPr>
          <w:rFonts w:ascii="宋体" w:eastAsia="宋体" w:hAnsi="宋体" w:cs="Times New Roman"/>
          <w:sz w:val="24"/>
          <w:szCs w:val="24"/>
        </w:rPr>
        <w:t>，从业人员</w:t>
      </w:r>
      <w:r w:rsidRPr="00797297">
        <w:rPr>
          <w:rFonts w:ascii="宋体" w:eastAsia="宋体" w:hAnsi="宋体" w:cs="Times New Roman"/>
          <w:sz w:val="24"/>
          <w:szCs w:val="24"/>
          <w:u w:val="single"/>
        </w:rPr>
        <w:t xml:space="preserve"> </w:t>
      </w:r>
      <w:r w:rsidRPr="00797297">
        <w:rPr>
          <w:rFonts w:ascii="宋体" w:eastAsia="宋体" w:hAnsi="宋体" w:cs="Times New Roman"/>
          <w:sz w:val="24"/>
          <w:szCs w:val="24"/>
          <w:u w:val="single"/>
        </w:rPr>
        <w:tab/>
      </w:r>
      <w:r w:rsidRPr="00797297">
        <w:rPr>
          <w:rFonts w:ascii="宋体" w:eastAsia="宋体" w:hAnsi="宋体" w:cs="Times New Roman"/>
          <w:sz w:val="24"/>
          <w:szCs w:val="24"/>
        </w:rPr>
        <w:t>人，营业收入为</w:t>
      </w:r>
      <w:r w:rsidRPr="00797297">
        <w:rPr>
          <w:rFonts w:ascii="宋体" w:eastAsia="宋体" w:hAnsi="宋体" w:cs="Times New Roman"/>
          <w:sz w:val="24"/>
          <w:szCs w:val="24"/>
          <w:u w:val="single"/>
        </w:rPr>
        <w:t xml:space="preserve"> </w:t>
      </w:r>
      <w:r w:rsidRPr="00797297">
        <w:rPr>
          <w:rFonts w:ascii="宋体" w:eastAsia="宋体" w:hAnsi="宋体" w:cs="Times New Roman"/>
          <w:sz w:val="24"/>
          <w:szCs w:val="24"/>
          <w:u w:val="single"/>
        </w:rPr>
        <w:tab/>
      </w:r>
      <w:r w:rsidRPr="00797297">
        <w:rPr>
          <w:rFonts w:ascii="宋体" w:eastAsia="宋体" w:hAnsi="宋体" w:cs="Times New Roman"/>
          <w:sz w:val="24"/>
          <w:szCs w:val="24"/>
        </w:rPr>
        <w:t>万元，资产总额为</w:t>
      </w:r>
      <w:r w:rsidRPr="00797297">
        <w:rPr>
          <w:rFonts w:ascii="宋体" w:eastAsia="宋体" w:hAnsi="宋体" w:cs="Times New Roman"/>
          <w:sz w:val="24"/>
          <w:szCs w:val="24"/>
          <w:u w:val="single"/>
        </w:rPr>
        <w:t xml:space="preserve"> </w:t>
      </w:r>
      <w:r w:rsidRPr="00797297">
        <w:rPr>
          <w:rFonts w:ascii="宋体" w:eastAsia="宋体" w:hAnsi="宋体" w:cs="Times New Roman"/>
          <w:sz w:val="24"/>
          <w:szCs w:val="24"/>
          <w:u w:val="single"/>
        </w:rPr>
        <w:tab/>
      </w:r>
      <w:r w:rsidRPr="00797297">
        <w:rPr>
          <w:rFonts w:ascii="宋体" w:eastAsia="宋体" w:hAnsi="宋体" w:cs="Times New Roman"/>
          <w:sz w:val="24"/>
          <w:szCs w:val="24"/>
        </w:rPr>
        <w:t>万元，属于</w:t>
      </w:r>
      <w:r w:rsidRPr="00797297">
        <w:rPr>
          <w:rFonts w:ascii="宋体" w:eastAsia="宋体" w:hAnsi="宋体" w:cs="Times New Roman"/>
          <w:i/>
          <w:sz w:val="24"/>
          <w:szCs w:val="24"/>
          <w:u w:val="single"/>
        </w:rPr>
        <w:t>（中型企业、小型企业、微型企业）</w:t>
      </w:r>
      <w:r w:rsidRPr="00797297">
        <w:rPr>
          <w:rFonts w:ascii="宋体" w:eastAsia="宋体" w:hAnsi="宋体" w:cs="Times New Roman" w:hint="eastAsia"/>
          <w:sz w:val="24"/>
          <w:szCs w:val="24"/>
        </w:rPr>
        <w:t>；</w:t>
      </w:r>
    </w:p>
    <w:p w14:paraId="172989EE" w14:textId="77777777" w:rsidR="002435F2" w:rsidRPr="00797297" w:rsidRDefault="00F10C79">
      <w:pPr>
        <w:adjustRightInd w:val="0"/>
        <w:snapToGrid w:val="0"/>
        <w:spacing w:line="360" w:lineRule="auto"/>
        <w:ind w:firstLineChars="236" w:firstLine="566"/>
        <w:rPr>
          <w:rFonts w:ascii="宋体" w:eastAsia="宋体" w:hAnsi="宋体" w:cs="Times New Roman"/>
          <w:sz w:val="24"/>
          <w:szCs w:val="24"/>
        </w:rPr>
      </w:pPr>
      <w:r w:rsidRPr="00797297">
        <w:rPr>
          <w:rFonts w:ascii="宋体" w:eastAsia="宋体" w:hAnsi="宋体" w:cs="Times New Roman"/>
          <w:sz w:val="24"/>
          <w:szCs w:val="24"/>
        </w:rPr>
        <w:t>……</w:t>
      </w:r>
    </w:p>
    <w:p w14:paraId="2F9D2D21" w14:textId="77777777" w:rsidR="002435F2" w:rsidRPr="00797297" w:rsidRDefault="00F10C79">
      <w:pPr>
        <w:adjustRightInd w:val="0"/>
        <w:snapToGrid w:val="0"/>
        <w:spacing w:line="360" w:lineRule="auto"/>
        <w:ind w:firstLineChars="236" w:firstLine="566"/>
        <w:rPr>
          <w:rFonts w:ascii="宋体" w:eastAsia="宋体" w:hAnsi="宋体" w:cs="Times New Roman"/>
          <w:sz w:val="24"/>
          <w:szCs w:val="24"/>
        </w:rPr>
      </w:pPr>
      <w:r w:rsidRPr="00797297">
        <w:rPr>
          <w:rFonts w:ascii="宋体" w:eastAsia="宋体" w:hAnsi="宋体" w:cs="Times New Roman"/>
          <w:sz w:val="24"/>
          <w:szCs w:val="24"/>
        </w:rPr>
        <w:t>以上企业，不属于大企业的分支机构，不存在控股股东为大企业的情形，也不存在与大企业的负责人为同一人的情形。</w:t>
      </w:r>
    </w:p>
    <w:p w14:paraId="3BD91146" w14:textId="77777777" w:rsidR="002435F2" w:rsidRPr="00797297" w:rsidRDefault="00F10C79">
      <w:pPr>
        <w:adjustRightInd w:val="0"/>
        <w:snapToGrid w:val="0"/>
        <w:spacing w:line="360" w:lineRule="auto"/>
        <w:ind w:firstLineChars="236" w:firstLine="566"/>
        <w:rPr>
          <w:rFonts w:ascii="宋体" w:eastAsia="宋体" w:hAnsi="宋体" w:cs="Times New Roman"/>
          <w:sz w:val="24"/>
          <w:szCs w:val="24"/>
        </w:rPr>
      </w:pPr>
      <w:r w:rsidRPr="00797297">
        <w:rPr>
          <w:rFonts w:ascii="宋体" w:eastAsia="宋体" w:hAnsi="宋体" w:cs="Times New Roman"/>
          <w:sz w:val="24"/>
          <w:szCs w:val="24"/>
        </w:rPr>
        <w:t>本企业对上述声明内容的真实性负责。如有虚假，将依法承担相应责任。</w:t>
      </w:r>
    </w:p>
    <w:p w14:paraId="11786C72" w14:textId="77777777" w:rsidR="002435F2" w:rsidRPr="00797297" w:rsidRDefault="002435F2">
      <w:pPr>
        <w:adjustRightInd w:val="0"/>
        <w:snapToGrid w:val="0"/>
        <w:spacing w:line="360" w:lineRule="auto"/>
        <w:ind w:firstLineChars="236" w:firstLine="566"/>
        <w:rPr>
          <w:rFonts w:ascii="宋体" w:eastAsia="宋体" w:hAnsi="宋体" w:cs="Times New Roman"/>
          <w:sz w:val="24"/>
          <w:szCs w:val="24"/>
        </w:rPr>
      </w:pPr>
    </w:p>
    <w:p w14:paraId="53E505DD" w14:textId="77777777" w:rsidR="002435F2" w:rsidRPr="00797297" w:rsidRDefault="00F10C79">
      <w:pPr>
        <w:adjustRightInd w:val="0"/>
        <w:snapToGrid w:val="0"/>
        <w:spacing w:line="360" w:lineRule="auto"/>
        <w:ind w:firstLineChars="236" w:firstLine="566"/>
        <w:rPr>
          <w:rFonts w:ascii="宋体" w:eastAsia="宋体" w:hAnsi="宋体" w:cs="Times New Roman"/>
          <w:sz w:val="24"/>
          <w:szCs w:val="24"/>
        </w:rPr>
      </w:pPr>
      <w:r w:rsidRPr="00797297">
        <w:rPr>
          <w:rFonts w:ascii="宋体" w:eastAsia="宋体" w:hAnsi="宋体" w:cs="Times New Roman"/>
          <w:sz w:val="24"/>
          <w:szCs w:val="24"/>
        </w:rPr>
        <w:t>企业名称（盖章）：</w:t>
      </w:r>
    </w:p>
    <w:p w14:paraId="141ECED2" w14:textId="77777777" w:rsidR="002435F2" w:rsidRPr="00797297" w:rsidRDefault="00F10C79">
      <w:pPr>
        <w:adjustRightInd w:val="0"/>
        <w:snapToGrid w:val="0"/>
        <w:spacing w:line="360" w:lineRule="auto"/>
        <w:ind w:firstLineChars="236" w:firstLine="566"/>
        <w:rPr>
          <w:rFonts w:ascii="宋体" w:eastAsia="宋体" w:hAnsi="宋体" w:cs="Times New Roman"/>
          <w:sz w:val="24"/>
          <w:szCs w:val="24"/>
        </w:rPr>
      </w:pPr>
      <w:r w:rsidRPr="00797297">
        <w:rPr>
          <w:rFonts w:ascii="宋体" w:eastAsia="宋体" w:hAnsi="宋体" w:cs="Times New Roman"/>
          <w:sz w:val="24"/>
          <w:szCs w:val="24"/>
        </w:rPr>
        <w:t>日期：</w:t>
      </w:r>
    </w:p>
    <w:p w14:paraId="7CF11877" w14:textId="77777777" w:rsidR="002435F2" w:rsidRPr="00797297" w:rsidRDefault="002435F2">
      <w:pPr>
        <w:adjustRightInd w:val="0"/>
        <w:snapToGrid w:val="0"/>
        <w:spacing w:line="360" w:lineRule="auto"/>
        <w:ind w:firstLineChars="236" w:firstLine="566"/>
        <w:rPr>
          <w:rFonts w:ascii="宋体" w:eastAsia="宋体" w:hAnsi="宋体" w:cs="Times New Roman"/>
          <w:sz w:val="24"/>
          <w:szCs w:val="24"/>
        </w:rPr>
      </w:pPr>
    </w:p>
    <w:p w14:paraId="484486B0" w14:textId="77777777" w:rsidR="002435F2" w:rsidRPr="00797297" w:rsidRDefault="00F10C79">
      <w:pPr>
        <w:adjustRightInd w:val="0"/>
        <w:snapToGrid w:val="0"/>
        <w:spacing w:line="360" w:lineRule="auto"/>
        <w:ind w:firstLineChars="236" w:firstLine="496"/>
        <w:rPr>
          <w:rFonts w:ascii="宋体" w:eastAsia="宋体" w:hAnsi="宋体" w:cs="Times New Roman"/>
          <w:szCs w:val="21"/>
        </w:rPr>
      </w:pPr>
      <w:r w:rsidRPr="00797297">
        <w:rPr>
          <w:rFonts w:ascii="宋体" w:eastAsia="宋体" w:hAnsi="宋体" w:cs="Times New Roman" w:hint="eastAsia"/>
          <w:szCs w:val="21"/>
        </w:rPr>
        <w:t>注：</w:t>
      </w:r>
    </w:p>
    <w:p w14:paraId="71EF36CF" w14:textId="77777777" w:rsidR="008C0A8A" w:rsidRPr="008C0A8A" w:rsidRDefault="008C0A8A" w:rsidP="008C0A8A">
      <w:pPr>
        <w:widowControl/>
        <w:adjustRightInd w:val="0"/>
        <w:snapToGrid w:val="0"/>
        <w:spacing w:line="360" w:lineRule="auto"/>
        <w:ind w:firstLineChars="236" w:firstLine="496"/>
        <w:jc w:val="left"/>
        <w:rPr>
          <w:rFonts w:ascii="宋体" w:eastAsia="宋体" w:hAnsi="宋体" w:cs="Times New Roman"/>
          <w:szCs w:val="21"/>
        </w:rPr>
      </w:pPr>
      <w:r w:rsidRPr="008C0A8A">
        <w:rPr>
          <w:rFonts w:ascii="宋体" w:eastAsia="宋体" w:hAnsi="宋体" w:cs="Times New Roman"/>
          <w:szCs w:val="21"/>
        </w:rPr>
        <w:t>1.中小企业参加政府采购活动，应当出具财库〔2020〕46号文件规定的《中小企业声明函》，否则不得享受相关中小企业扶持政策。</w:t>
      </w:r>
    </w:p>
    <w:p w14:paraId="01169FBC" w14:textId="77777777" w:rsidR="008C0A8A" w:rsidRPr="008C0A8A" w:rsidRDefault="008C0A8A" w:rsidP="008C0A8A">
      <w:pPr>
        <w:widowControl/>
        <w:adjustRightInd w:val="0"/>
        <w:snapToGrid w:val="0"/>
        <w:spacing w:line="360" w:lineRule="auto"/>
        <w:ind w:firstLineChars="236" w:firstLine="496"/>
        <w:jc w:val="left"/>
        <w:rPr>
          <w:rFonts w:ascii="宋体" w:eastAsia="宋体" w:hAnsi="宋体" w:cs="Times New Roman"/>
          <w:szCs w:val="21"/>
        </w:rPr>
      </w:pPr>
      <w:r w:rsidRPr="008C0A8A">
        <w:rPr>
          <w:rFonts w:ascii="宋体" w:eastAsia="宋体" w:hAnsi="宋体" w:cs="Times New Roman"/>
          <w:szCs w:val="21"/>
        </w:rPr>
        <w:t>2.从业人员、营业收入、资产总额填报上一年度数据，无上</w:t>
      </w:r>
      <w:proofErr w:type="gramStart"/>
      <w:r w:rsidRPr="008C0A8A">
        <w:rPr>
          <w:rFonts w:ascii="宋体" w:eastAsia="宋体" w:hAnsi="宋体" w:cs="Times New Roman"/>
          <w:szCs w:val="21"/>
        </w:rPr>
        <w:t>一</w:t>
      </w:r>
      <w:proofErr w:type="gramEnd"/>
      <w:r w:rsidRPr="008C0A8A">
        <w:rPr>
          <w:rFonts w:ascii="宋体" w:eastAsia="宋体" w:hAnsi="宋体" w:cs="Times New Roman"/>
          <w:szCs w:val="21"/>
        </w:rPr>
        <w:t>年度数据的新成立企业可不填报。</w:t>
      </w:r>
    </w:p>
    <w:p w14:paraId="5BFA9E93" w14:textId="77777777" w:rsidR="008C0A8A" w:rsidRPr="008C0A8A" w:rsidRDefault="008C0A8A" w:rsidP="008C0A8A">
      <w:pPr>
        <w:widowControl/>
        <w:adjustRightInd w:val="0"/>
        <w:snapToGrid w:val="0"/>
        <w:spacing w:line="360" w:lineRule="auto"/>
        <w:ind w:firstLineChars="236" w:firstLine="496"/>
        <w:jc w:val="left"/>
        <w:rPr>
          <w:rFonts w:ascii="宋体" w:eastAsia="宋体" w:hAnsi="宋体" w:cs="Times New Roman"/>
          <w:szCs w:val="21"/>
        </w:rPr>
      </w:pPr>
      <w:r w:rsidRPr="008C0A8A">
        <w:rPr>
          <w:rFonts w:ascii="宋体" w:eastAsia="宋体" w:hAnsi="宋体" w:cs="Times New Roman"/>
          <w:szCs w:val="21"/>
        </w:rPr>
        <w:t>3.“中小企业声明函”填写不全的，视为未填报。如项目包含“多件”标的物的，需按标的物项数逐项填写。</w:t>
      </w:r>
    </w:p>
    <w:p w14:paraId="38A25ED9" w14:textId="77777777" w:rsidR="008C0A8A" w:rsidRPr="008C0A8A" w:rsidRDefault="008C0A8A" w:rsidP="008C0A8A">
      <w:pPr>
        <w:widowControl/>
        <w:adjustRightInd w:val="0"/>
        <w:snapToGrid w:val="0"/>
        <w:spacing w:line="360" w:lineRule="auto"/>
        <w:ind w:firstLineChars="236" w:firstLine="496"/>
        <w:jc w:val="left"/>
        <w:rPr>
          <w:rFonts w:ascii="宋体" w:eastAsia="宋体" w:hAnsi="宋体" w:cs="Times New Roman"/>
          <w:szCs w:val="21"/>
        </w:rPr>
      </w:pPr>
      <w:r w:rsidRPr="008C0A8A">
        <w:rPr>
          <w:rFonts w:ascii="宋体" w:eastAsia="宋体" w:hAnsi="宋体" w:cs="Times New Roman"/>
          <w:szCs w:val="21"/>
        </w:rPr>
        <w:t>4.投标人提供《中小企业声明函》内容不实的，属于提供虚假材料谋取中标、成交，依照《中华人民共和国政府采购法》等国家有关规定追究相应责任。</w:t>
      </w:r>
    </w:p>
    <w:p w14:paraId="7FCFBA8D" w14:textId="481D69EC" w:rsidR="002435F2" w:rsidRPr="00797297" w:rsidRDefault="008C0A8A" w:rsidP="008C0A8A">
      <w:pPr>
        <w:widowControl/>
        <w:adjustRightInd w:val="0"/>
        <w:snapToGrid w:val="0"/>
        <w:spacing w:line="360" w:lineRule="auto"/>
        <w:ind w:firstLineChars="236" w:firstLine="496"/>
        <w:jc w:val="left"/>
        <w:rPr>
          <w:rFonts w:ascii="宋体" w:eastAsia="宋体" w:hAnsi="宋体" w:cs="Times New Roman"/>
          <w:sz w:val="24"/>
          <w:szCs w:val="24"/>
        </w:rPr>
      </w:pPr>
      <w:r w:rsidRPr="008C0A8A">
        <w:rPr>
          <w:rFonts w:ascii="宋体" w:eastAsia="宋体" w:hAnsi="宋体" w:cs="Times New Roman"/>
          <w:szCs w:val="21"/>
        </w:rPr>
        <w:t>5.本项目只以《中小企业声明函》作为评判投标人是否属于中小企业的唯一依据。</w:t>
      </w:r>
      <w:r w:rsidR="00F10C79" w:rsidRPr="00797297">
        <w:rPr>
          <w:rFonts w:ascii="宋体" w:eastAsia="宋体" w:hAnsi="宋体" w:cs="Times New Roman"/>
          <w:sz w:val="24"/>
          <w:szCs w:val="24"/>
        </w:rPr>
        <w:br w:type="page"/>
      </w:r>
    </w:p>
    <w:p w14:paraId="3F357F7F" w14:textId="5ED3C396" w:rsidR="002435F2" w:rsidRDefault="00F10C79">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（4）监狱企业资格证明材料</w:t>
      </w:r>
    </w:p>
    <w:p w14:paraId="02690FEB" w14:textId="77777777" w:rsidR="002435F2" w:rsidRDefault="00F10C79">
      <w:pPr>
        <w:spacing w:line="360" w:lineRule="auto"/>
        <w:jc w:val="center"/>
        <w:rPr>
          <w:rFonts w:ascii="宋体" w:eastAsia="宋体" w:hAnsi="宋体" w:cs="Times New Roman"/>
          <w:b/>
          <w:bCs/>
          <w:szCs w:val="21"/>
        </w:rPr>
      </w:pPr>
      <w:r>
        <w:rPr>
          <w:rFonts w:ascii="宋体" w:eastAsia="宋体" w:hAnsi="宋体" w:cs="Times New Roman" w:hint="eastAsia"/>
          <w:b/>
          <w:bCs/>
          <w:szCs w:val="21"/>
        </w:rPr>
        <w:t>【省级以上监狱管理局、戒毒管理局（含新疆生产建设兵团）出具的属于监狱企业的证明文件】</w:t>
      </w:r>
    </w:p>
    <w:p w14:paraId="1394699D" w14:textId="77777777" w:rsidR="002435F2" w:rsidRDefault="00F10C79">
      <w:pPr>
        <w:spacing w:line="360" w:lineRule="auto"/>
        <w:jc w:val="center"/>
        <w:outlineLvl w:val="2"/>
        <w:rPr>
          <w:rFonts w:ascii="宋体" w:eastAsia="宋体" w:hAnsi="宋体" w:cs="宋体"/>
          <w:b/>
          <w:spacing w:val="-6"/>
          <w:sz w:val="24"/>
          <w:szCs w:val="24"/>
        </w:rPr>
      </w:pPr>
      <w:r>
        <w:rPr>
          <w:rFonts w:ascii="宋体" w:eastAsia="宋体" w:hAnsi="宋体" w:cs="Times New Roman"/>
          <w:spacing w:val="-6"/>
          <w:sz w:val="28"/>
          <w:szCs w:val="24"/>
        </w:rPr>
        <w:br w:type="page"/>
      </w:r>
      <w:r>
        <w:rPr>
          <w:rFonts w:ascii="宋体" w:eastAsia="宋体" w:hAnsi="宋体" w:cs="宋体" w:hint="eastAsia"/>
          <w:b/>
          <w:spacing w:val="-6"/>
          <w:sz w:val="24"/>
          <w:szCs w:val="24"/>
        </w:rPr>
        <w:lastRenderedPageBreak/>
        <w:t>（5）残疾人福利性单位声明函</w:t>
      </w:r>
    </w:p>
    <w:p w14:paraId="3FA46B34" w14:textId="77777777" w:rsidR="002435F2" w:rsidRDefault="00F10C79">
      <w:pPr>
        <w:spacing w:line="360" w:lineRule="auto"/>
        <w:ind w:firstLineChars="200" w:firstLine="504"/>
        <w:rPr>
          <w:rFonts w:ascii="宋体" w:eastAsia="宋体" w:hAnsi="宋体" w:cs="Times New Roman"/>
          <w:spacing w:val="6"/>
          <w:sz w:val="24"/>
          <w:szCs w:val="24"/>
        </w:rPr>
      </w:pPr>
      <w:r>
        <w:rPr>
          <w:rFonts w:ascii="宋体" w:eastAsia="宋体" w:hAnsi="宋体" w:cs="Times New Roman" w:hint="eastAsia"/>
          <w:spacing w:val="6"/>
          <w:sz w:val="24"/>
          <w:szCs w:val="24"/>
        </w:rPr>
        <w:t>本单位郑重声明，根据《财政部 民政部 中国残疾人联合会关于促进残疾人就业政府采购政策的通知》（财库</w:t>
      </w:r>
      <w:r>
        <w:rPr>
          <w:rFonts w:ascii="宋体" w:eastAsia="宋体" w:hAnsi="宋体" w:cs="Times New Roman" w:hint="eastAsia"/>
          <w:sz w:val="24"/>
          <w:szCs w:val="24"/>
        </w:rPr>
        <w:t>[2017]141</w:t>
      </w:r>
      <w:r>
        <w:rPr>
          <w:rFonts w:ascii="宋体" w:eastAsia="宋体" w:hAnsi="宋体" w:cs="Times New Roman" w:hint="eastAsia"/>
          <w:spacing w:val="6"/>
          <w:sz w:val="24"/>
          <w:szCs w:val="24"/>
        </w:rPr>
        <w:t>号）的规定，本单位为：</w:t>
      </w:r>
    </w:p>
    <w:p w14:paraId="21B17918" w14:textId="30011108" w:rsidR="002435F2" w:rsidRDefault="00F10C79">
      <w:pPr>
        <w:spacing w:line="360" w:lineRule="auto"/>
        <w:ind w:firstLineChars="200" w:firstLine="504"/>
        <w:rPr>
          <w:rFonts w:ascii="宋体" w:eastAsia="宋体" w:hAnsi="宋体" w:cs="Times New Roman"/>
          <w:spacing w:val="6"/>
          <w:sz w:val="24"/>
          <w:szCs w:val="24"/>
        </w:rPr>
      </w:pPr>
      <w:r>
        <w:rPr>
          <w:rFonts w:ascii="宋体" w:eastAsia="宋体" w:hAnsi="宋体" w:cs="Times New Roman" w:hint="eastAsia"/>
          <w:spacing w:val="6"/>
          <w:sz w:val="24"/>
          <w:szCs w:val="24"/>
          <w:u w:val="single"/>
        </w:rPr>
        <w:t>符合条件的残疾人福利性单位</w:t>
      </w:r>
      <w:r>
        <w:rPr>
          <w:rFonts w:ascii="宋体" w:eastAsia="宋体" w:hAnsi="宋体" w:cs="Times New Roman" w:hint="eastAsia"/>
          <w:spacing w:val="6"/>
          <w:sz w:val="24"/>
          <w:szCs w:val="24"/>
        </w:rPr>
        <w:t>，且本单位参加</w:t>
      </w:r>
      <w:r w:rsidR="00504889">
        <w:rPr>
          <w:rFonts w:ascii="宋体" w:eastAsia="宋体" w:hAnsi="宋体" w:cs="Times New Roman" w:hint="eastAsia"/>
          <w:sz w:val="24"/>
          <w:szCs w:val="24"/>
        </w:rPr>
        <w:t>浙江财经大学</w:t>
      </w:r>
      <w:r>
        <w:rPr>
          <w:rFonts w:ascii="宋体" w:eastAsia="宋体" w:hAnsi="宋体" w:cs="Times New Roman" w:hint="eastAsia"/>
          <w:spacing w:val="6"/>
          <w:sz w:val="24"/>
          <w:szCs w:val="24"/>
        </w:rPr>
        <w:t>的</w:t>
      </w:r>
      <w:r w:rsidR="00504889">
        <w:rPr>
          <w:rFonts w:ascii="宋体" w:eastAsia="宋体" w:hAnsi="宋体" w:cs="Times New Roman" w:hint="eastAsia"/>
          <w:spacing w:val="6"/>
          <w:sz w:val="24"/>
          <w:szCs w:val="24"/>
        </w:rPr>
        <w:t>网络安全提升</w:t>
      </w:r>
      <w:r>
        <w:rPr>
          <w:rFonts w:ascii="宋体" w:eastAsia="宋体" w:hAnsi="宋体" w:cs="Times New Roman" w:hint="eastAsia"/>
          <w:spacing w:val="6"/>
          <w:sz w:val="24"/>
          <w:szCs w:val="24"/>
        </w:rPr>
        <w:t>采购活动提供本单位制造的货物，或者提供其他残疾人福利性单位制造的货物（不包括使用非残疾人福利性单位注册商标的货物）。</w:t>
      </w:r>
    </w:p>
    <w:p w14:paraId="307F40F9" w14:textId="77777777" w:rsidR="002435F2" w:rsidRDefault="00F10C79">
      <w:pPr>
        <w:spacing w:line="360" w:lineRule="auto"/>
        <w:ind w:firstLineChars="200" w:firstLine="504"/>
        <w:rPr>
          <w:rFonts w:ascii="宋体" w:eastAsia="宋体" w:hAnsi="宋体" w:cs="Times New Roman"/>
          <w:spacing w:val="6"/>
          <w:sz w:val="24"/>
          <w:szCs w:val="24"/>
        </w:rPr>
      </w:pPr>
      <w:r>
        <w:rPr>
          <w:rFonts w:ascii="宋体" w:eastAsia="宋体" w:hAnsi="宋体" w:cs="Times New Roman" w:hint="eastAsia"/>
          <w:spacing w:val="6"/>
          <w:sz w:val="24"/>
          <w:szCs w:val="24"/>
        </w:rPr>
        <w:t>本单位对上述声明的真实性负责。如有虚假，将依法承担相应责任。</w:t>
      </w:r>
    </w:p>
    <w:p w14:paraId="1CEC4D3A" w14:textId="77777777" w:rsidR="002435F2" w:rsidRDefault="002435F2">
      <w:pPr>
        <w:spacing w:line="360" w:lineRule="auto"/>
        <w:rPr>
          <w:rFonts w:ascii="宋体" w:eastAsia="宋体" w:hAnsi="宋体" w:cs="Times New Roman"/>
          <w:spacing w:val="-6"/>
          <w:sz w:val="24"/>
          <w:szCs w:val="24"/>
        </w:rPr>
      </w:pPr>
    </w:p>
    <w:p w14:paraId="305B6976" w14:textId="77777777" w:rsidR="002435F2" w:rsidRDefault="00F10C7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3DE9A0F8" w14:textId="77777777" w:rsidR="002435F2" w:rsidRDefault="00F10C7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46D12069" w14:textId="77777777" w:rsidR="002435F2" w:rsidRDefault="00F10C79">
      <w:pPr>
        <w:spacing w:line="360" w:lineRule="auto"/>
        <w:jc w:val="left"/>
        <w:rPr>
          <w:rFonts w:ascii="宋体" w:eastAsia="宋体" w:hAnsi="宋体" w:cs="Times New Roman"/>
          <w:b/>
          <w:bCs/>
          <w:szCs w:val="21"/>
        </w:rPr>
      </w:pPr>
      <w:r>
        <w:rPr>
          <w:rFonts w:ascii="宋体" w:eastAsia="宋体" w:hAnsi="宋体" w:cs="Times New Roman" w:hint="eastAsia"/>
          <w:b/>
          <w:bCs/>
          <w:spacing w:val="-6"/>
          <w:sz w:val="24"/>
          <w:szCs w:val="24"/>
        </w:rPr>
        <w:t>日期：     年   月   日</w:t>
      </w:r>
    </w:p>
    <w:p w14:paraId="5FD53F93" w14:textId="77777777" w:rsidR="002435F2" w:rsidRDefault="002435F2">
      <w:pPr>
        <w:spacing w:line="360" w:lineRule="auto"/>
        <w:rPr>
          <w:rFonts w:ascii="宋体" w:eastAsia="宋体" w:hAnsi="宋体" w:cs="Times New Roman"/>
          <w:b/>
          <w:bCs/>
          <w:szCs w:val="21"/>
        </w:rPr>
      </w:pPr>
    </w:p>
    <w:p w14:paraId="12F4C5AB" w14:textId="77777777" w:rsidR="002435F2" w:rsidRDefault="00F10C79">
      <w:pPr>
        <w:spacing w:line="360" w:lineRule="auto"/>
        <w:rPr>
          <w:rFonts w:ascii="宋体" w:eastAsia="宋体" w:hAnsi="宋体" w:cs="Times New Roman"/>
          <w:b/>
          <w:bCs/>
          <w:szCs w:val="21"/>
        </w:rPr>
      </w:pPr>
      <w:r>
        <w:rPr>
          <w:rFonts w:ascii="宋体" w:eastAsia="宋体" w:hAnsi="宋体" w:cs="Times New Roman" w:hint="eastAsia"/>
          <w:b/>
          <w:bCs/>
          <w:szCs w:val="21"/>
        </w:rPr>
        <w:t>说明</w:t>
      </w:r>
      <w:r>
        <w:rPr>
          <w:rFonts w:ascii="宋体" w:eastAsia="宋体" w:hAnsi="宋体" w:cs="Times New Roman"/>
          <w:b/>
          <w:bCs/>
          <w:szCs w:val="21"/>
        </w:rPr>
        <w:t>：</w:t>
      </w:r>
    </w:p>
    <w:p w14:paraId="534FEDBD" w14:textId="77777777" w:rsidR="002435F2" w:rsidRDefault="00F10C79">
      <w:pPr>
        <w:spacing w:line="360" w:lineRule="auto"/>
        <w:ind w:firstLineChars="200" w:firstLine="420"/>
        <w:jc w:val="left"/>
        <w:rPr>
          <w:rFonts w:ascii="宋体" w:eastAsia="宋体" w:hAnsi="宋体" w:cs="Times New Roman"/>
          <w:spacing w:val="6"/>
          <w:szCs w:val="21"/>
        </w:rPr>
      </w:pPr>
      <w:r>
        <w:rPr>
          <w:rFonts w:ascii="宋体" w:eastAsia="宋体" w:hAnsi="宋体" w:cs="Times New Roman" w:hint="eastAsia"/>
          <w:bCs/>
          <w:szCs w:val="21"/>
        </w:rPr>
        <w:t>1</w:t>
      </w:r>
      <w:r>
        <w:rPr>
          <w:rFonts w:ascii="宋体" w:eastAsia="宋体" w:hAnsi="宋体" w:cs="Times New Roman"/>
          <w:bCs/>
          <w:szCs w:val="21"/>
        </w:rPr>
        <w:t>.</w:t>
      </w:r>
      <w:r>
        <w:rPr>
          <w:rFonts w:ascii="宋体" w:eastAsia="宋体" w:hAnsi="宋体" w:cs="Times New Roman" w:hint="eastAsia"/>
          <w:spacing w:val="6"/>
          <w:szCs w:val="21"/>
        </w:rPr>
        <w:t>若投标人同时满足以下条件，则属于依法享受政府采购支持政策的残疾人福利性单位，可提供《残疾人福利性单位声明函》，并对声明的真实性负责：</w:t>
      </w:r>
    </w:p>
    <w:p w14:paraId="3C60437A" w14:textId="77777777" w:rsidR="002435F2" w:rsidRDefault="00F10C79">
      <w:pPr>
        <w:widowControl/>
        <w:shd w:val="clear" w:color="auto" w:fill="FFFFFF"/>
        <w:spacing w:line="360" w:lineRule="auto"/>
        <w:ind w:firstLineChars="200" w:firstLine="444"/>
        <w:jc w:val="left"/>
        <w:rPr>
          <w:rFonts w:ascii="宋体" w:eastAsia="宋体" w:hAnsi="宋体" w:cs="Times New Roman"/>
          <w:spacing w:val="6"/>
          <w:szCs w:val="21"/>
        </w:rPr>
      </w:pPr>
      <w:r>
        <w:rPr>
          <w:rFonts w:ascii="宋体" w:eastAsia="宋体" w:hAnsi="宋体" w:cs="Times New Roman" w:hint="eastAsia"/>
          <w:spacing w:val="6"/>
          <w:szCs w:val="21"/>
        </w:rPr>
        <w:t>（一）安置的残疾人占本单位在职职工人数的比例不低于25%（含25%），并且安置的残疾人人数不少于10人（含10人）；</w:t>
      </w:r>
    </w:p>
    <w:p w14:paraId="540974AA" w14:textId="77777777" w:rsidR="002435F2" w:rsidRDefault="00F10C79">
      <w:pPr>
        <w:widowControl/>
        <w:shd w:val="clear" w:color="auto" w:fill="FFFFFF"/>
        <w:spacing w:line="360" w:lineRule="auto"/>
        <w:ind w:firstLineChars="200" w:firstLine="444"/>
        <w:jc w:val="left"/>
        <w:rPr>
          <w:rFonts w:ascii="宋体" w:eastAsia="宋体" w:hAnsi="宋体" w:cs="Times New Roman"/>
          <w:spacing w:val="6"/>
          <w:szCs w:val="21"/>
        </w:rPr>
      </w:pPr>
      <w:r>
        <w:rPr>
          <w:rFonts w:ascii="宋体" w:eastAsia="宋体" w:hAnsi="宋体" w:cs="Times New Roman" w:hint="eastAsia"/>
          <w:spacing w:val="6"/>
          <w:szCs w:val="21"/>
        </w:rPr>
        <w:t>（二）依法与安置的每位残疾人签订了一年以上（含一年）的劳动合同或服务协议；</w:t>
      </w:r>
    </w:p>
    <w:p w14:paraId="09CD7354" w14:textId="77777777" w:rsidR="002435F2" w:rsidRDefault="00F10C79">
      <w:pPr>
        <w:widowControl/>
        <w:shd w:val="clear" w:color="auto" w:fill="FFFFFF"/>
        <w:spacing w:line="360" w:lineRule="auto"/>
        <w:ind w:firstLineChars="200" w:firstLine="444"/>
        <w:jc w:val="left"/>
        <w:rPr>
          <w:rFonts w:ascii="宋体" w:eastAsia="宋体" w:hAnsi="宋体" w:cs="Times New Roman"/>
          <w:spacing w:val="6"/>
          <w:szCs w:val="21"/>
        </w:rPr>
      </w:pPr>
      <w:r>
        <w:rPr>
          <w:rFonts w:ascii="宋体" w:eastAsia="宋体" w:hAnsi="宋体" w:cs="Times New Roman" w:hint="eastAsia"/>
          <w:spacing w:val="6"/>
          <w:szCs w:val="21"/>
        </w:rPr>
        <w:t>（三）为安置的每位残疾人按月足额缴纳了基本养老保险、基本医疗保险、失业保险、工伤保险和生育保险等社会保险费；</w:t>
      </w:r>
    </w:p>
    <w:p w14:paraId="29CE21A1" w14:textId="77777777" w:rsidR="002435F2" w:rsidRDefault="00F10C79">
      <w:pPr>
        <w:widowControl/>
        <w:shd w:val="clear" w:color="auto" w:fill="FFFFFF"/>
        <w:spacing w:line="360" w:lineRule="auto"/>
        <w:ind w:firstLineChars="200" w:firstLine="444"/>
        <w:jc w:val="left"/>
        <w:rPr>
          <w:rFonts w:ascii="宋体" w:eastAsia="宋体" w:hAnsi="宋体" w:cs="Times New Roman"/>
          <w:spacing w:val="6"/>
          <w:szCs w:val="21"/>
        </w:rPr>
      </w:pPr>
      <w:r>
        <w:rPr>
          <w:rFonts w:ascii="宋体" w:eastAsia="宋体" w:hAnsi="宋体" w:cs="Times New Roman" w:hint="eastAsia"/>
          <w:spacing w:val="6"/>
          <w:szCs w:val="21"/>
        </w:rPr>
        <w:t>（四）通过银行等金融机构向安置的每位残疾人，按月支付了不低于单位所在区县适用的经省级人民政府批准的月最低工资标准的工资；</w:t>
      </w:r>
    </w:p>
    <w:p w14:paraId="63ECD53C" w14:textId="77777777" w:rsidR="002435F2" w:rsidRDefault="00F10C79">
      <w:pPr>
        <w:widowControl/>
        <w:shd w:val="clear" w:color="auto" w:fill="FFFFFF"/>
        <w:spacing w:line="360" w:lineRule="auto"/>
        <w:ind w:firstLineChars="200" w:firstLine="444"/>
        <w:jc w:val="left"/>
        <w:rPr>
          <w:rFonts w:ascii="宋体" w:eastAsia="宋体" w:hAnsi="宋体" w:cs="Times New Roman"/>
          <w:spacing w:val="6"/>
          <w:szCs w:val="21"/>
        </w:rPr>
      </w:pPr>
      <w:r>
        <w:rPr>
          <w:rFonts w:ascii="宋体" w:eastAsia="宋体" w:hAnsi="宋体" w:cs="Times New Roman" w:hint="eastAsia"/>
          <w:spacing w:val="6"/>
          <w:szCs w:val="21"/>
        </w:rPr>
        <w:t>（五）提供本单位制造的货物、承担的工程或者服务（以下简称产品），或者提供其他残疾人福利性单位制造的货物（不包括使用非残疾人福利性单位注册商标的货物）。</w:t>
      </w:r>
    </w:p>
    <w:p w14:paraId="0FBD3E09" w14:textId="77777777" w:rsidR="002435F2" w:rsidRDefault="00F10C79">
      <w:pPr>
        <w:widowControl/>
        <w:shd w:val="clear" w:color="auto" w:fill="FFFFFF"/>
        <w:spacing w:line="360" w:lineRule="auto"/>
        <w:ind w:firstLineChars="200" w:firstLine="444"/>
        <w:jc w:val="left"/>
        <w:rPr>
          <w:rFonts w:ascii="宋体" w:eastAsia="宋体" w:hAnsi="宋体" w:cs="Times New Roman"/>
          <w:spacing w:val="6"/>
          <w:szCs w:val="21"/>
        </w:rPr>
      </w:pPr>
      <w:r>
        <w:rPr>
          <w:rFonts w:ascii="宋体" w:eastAsia="宋体" w:hAnsi="宋体" w:cs="Times New Roman" w:hint="eastAsia"/>
          <w:spacing w:val="6"/>
          <w:szCs w:val="21"/>
        </w:rPr>
        <w:t>前款所称残疾人是指法</w:t>
      </w:r>
      <w:proofErr w:type="gramStart"/>
      <w:r>
        <w:rPr>
          <w:rFonts w:ascii="宋体" w:eastAsia="宋体" w:hAnsi="宋体" w:cs="Times New Roman" w:hint="eastAsia"/>
          <w:spacing w:val="6"/>
          <w:szCs w:val="21"/>
        </w:rPr>
        <w:t>定劳动</w:t>
      </w:r>
      <w:proofErr w:type="gramEnd"/>
      <w:r>
        <w:rPr>
          <w:rFonts w:ascii="宋体" w:eastAsia="宋体" w:hAnsi="宋体" w:cs="Times New Roman" w:hint="eastAsia"/>
          <w:spacing w:val="6"/>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A018D93" w14:textId="77777777" w:rsidR="002435F2" w:rsidRDefault="00F10C79">
      <w:pPr>
        <w:spacing w:line="360" w:lineRule="auto"/>
        <w:ind w:firstLineChars="200" w:firstLine="420"/>
        <w:jc w:val="left"/>
        <w:rPr>
          <w:rFonts w:ascii="宋体" w:eastAsia="宋体" w:hAnsi="宋体" w:cs="Times New Roman"/>
          <w:bCs/>
          <w:szCs w:val="21"/>
        </w:rPr>
      </w:pPr>
      <w:r>
        <w:rPr>
          <w:rFonts w:ascii="宋体" w:eastAsia="宋体" w:hAnsi="宋体" w:cs="Times New Roman" w:hint="eastAsia"/>
          <w:bCs/>
          <w:szCs w:val="21"/>
        </w:rPr>
        <w:t>2.中标人为残疾人福利性单位的，《残疾人福利性单位声明函》随中标结果同时公告，接受社会监督。</w:t>
      </w:r>
    </w:p>
    <w:p w14:paraId="58A123FB" w14:textId="77777777" w:rsidR="002435F2" w:rsidRDefault="00F10C79">
      <w:pPr>
        <w:overflowPunct w:val="0"/>
        <w:spacing w:line="360" w:lineRule="auto"/>
        <w:jc w:val="center"/>
        <w:rPr>
          <w:rFonts w:ascii="宋体" w:eastAsia="宋体" w:hAnsi="宋体" w:cs="Times New Roman"/>
          <w:bCs/>
          <w:szCs w:val="21"/>
        </w:rPr>
      </w:pPr>
      <w:r>
        <w:rPr>
          <w:rFonts w:ascii="宋体" w:eastAsia="宋体" w:hAnsi="宋体" w:cs="Times New Roman" w:hint="eastAsia"/>
          <w:b/>
          <w:spacing w:val="6"/>
          <w:szCs w:val="21"/>
        </w:rPr>
        <w:t>投标人不属于残疾人福利性单位的，无需提供此声明函，如提供所引起的后果由投标人承担。</w:t>
      </w:r>
    </w:p>
    <w:p w14:paraId="38EE3D62" w14:textId="77777777" w:rsidR="002435F2" w:rsidRDefault="00F10C79">
      <w:pPr>
        <w:spacing w:line="360" w:lineRule="auto"/>
        <w:outlineLvl w:val="1"/>
        <w:rPr>
          <w:rFonts w:ascii="宋体" w:eastAsia="宋体" w:hAnsi="宋体" w:cs="Times New Roman"/>
          <w:b/>
          <w:spacing w:val="-6"/>
          <w:sz w:val="24"/>
          <w:szCs w:val="24"/>
        </w:rPr>
      </w:pPr>
      <w:r>
        <w:rPr>
          <w:rFonts w:ascii="宋体" w:eastAsia="宋体" w:hAnsi="宋体" w:cs="Times New Roman"/>
          <w:b/>
          <w:spacing w:val="-6"/>
          <w:sz w:val="52"/>
          <w:szCs w:val="52"/>
        </w:rPr>
        <w:br w:type="page"/>
      </w:r>
    </w:p>
    <w:p w14:paraId="26B5B357" w14:textId="77777777" w:rsidR="002435F2" w:rsidRDefault="002435F2">
      <w:pPr>
        <w:spacing w:line="480" w:lineRule="auto"/>
        <w:jc w:val="center"/>
        <w:rPr>
          <w:rFonts w:ascii="宋体" w:eastAsia="宋体" w:hAnsi="宋体" w:cs="Times New Roman"/>
          <w:b/>
          <w:spacing w:val="-6"/>
          <w:sz w:val="24"/>
          <w:szCs w:val="20"/>
        </w:rPr>
      </w:pPr>
    </w:p>
    <w:p w14:paraId="23ADE92C" w14:textId="77777777" w:rsidR="002435F2" w:rsidRDefault="002435F2">
      <w:pPr>
        <w:spacing w:line="480" w:lineRule="auto"/>
        <w:jc w:val="center"/>
        <w:rPr>
          <w:rFonts w:ascii="宋体" w:eastAsia="宋体" w:hAnsi="宋体" w:cs="Times New Roman"/>
          <w:b/>
          <w:spacing w:val="-6"/>
          <w:sz w:val="24"/>
          <w:szCs w:val="20"/>
        </w:rPr>
      </w:pPr>
    </w:p>
    <w:p w14:paraId="61D70B48" w14:textId="77777777" w:rsidR="002435F2" w:rsidRDefault="002435F2">
      <w:pPr>
        <w:spacing w:line="480" w:lineRule="auto"/>
        <w:jc w:val="center"/>
        <w:rPr>
          <w:rFonts w:ascii="宋体" w:eastAsia="宋体" w:hAnsi="宋体" w:cs="Times New Roman"/>
          <w:b/>
          <w:spacing w:val="-6"/>
          <w:sz w:val="24"/>
          <w:szCs w:val="20"/>
        </w:rPr>
      </w:pPr>
    </w:p>
    <w:p w14:paraId="11D8C23E" w14:textId="77777777" w:rsidR="002435F2" w:rsidRDefault="002435F2">
      <w:pPr>
        <w:spacing w:line="480" w:lineRule="auto"/>
        <w:jc w:val="center"/>
        <w:rPr>
          <w:rFonts w:ascii="宋体" w:eastAsia="宋体" w:hAnsi="宋体" w:cs="Times New Roman"/>
          <w:b/>
          <w:spacing w:val="-6"/>
          <w:sz w:val="24"/>
          <w:szCs w:val="20"/>
        </w:rPr>
      </w:pPr>
    </w:p>
    <w:p w14:paraId="43A08C61" w14:textId="77777777" w:rsidR="002435F2" w:rsidRDefault="002435F2">
      <w:pPr>
        <w:spacing w:line="480" w:lineRule="auto"/>
        <w:jc w:val="center"/>
        <w:rPr>
          <w:rFonts w:ascii="宋体" w:eastAsia="宋体" w:hAnsi="宋体" w:cs="Times New Roman"/>
          <w:b/>
          <w:spacing w:val="-6"/>
          <w:sz w:val="24"/>
          <w:szCs w:val="20"/>
        </w:rPr>
      </w:pPr>
    </w:p>
    <w:p w14:paraId="01364680" w14:textId="77777777" w:rsidR="002435F2" w:rsidRDefault="002435F2">
      <w:pPr>
        <w:spacing w:line="480" w:lineRule="auto"/>
        <w:jc w:val="center"/>
        <w:rPr>
          <w:rFonts w:ascii="宋体" w:eastAsia="宋体" w:hAnsi="宋体" w:cs="Times New Roman"/>
          <w:b/>
          <w:spacing w:val="-6"/>
          <w:sz w:val="24"/>
          <w:szCs w:val="20"/>
        </w:rPr>
      </w:pPr>
    </w:p>
    <w:p w14:paraId="1A3B4723" w14:textId="77777777" w:rsidR="002435F2" w:rsidRDefault="002435F2">
      <w:pPr>
        <w:spacing w:line="480" w:lineRule="auto"/>
        <w:jc w:val="center"/>
        <w:rPr>
          <w:rFonts w:ascii="宋体" w:eastAsia="宋体" w:hAnsi="宋体" w:cs="Times New Roman"/>
          <w:b/>
          <w:spacing w:val="-6"/>
          <w:sz w:val="24"/>
          <w:szCs w:val="20"/>
        </w:rPr>
      </w:pPr>
    </w:p>
    <w:p w14:paraId="6F24CAC0" w14:textId="77777777" w:rsidR="002435F2" w:rsidRDefault="00F10C79">
      <w:pPr>
        <w:spacing w:line="360" w:lineRule="auto"/>
        <w:jc w:val="center"/>
        <w:outlineLvl w:val="1"/>
        <w:rPr>
          <w:rFonts w:ascii="宋体" w:eastAsia="宋体" w:hAnsi="宋体" w:cs="Times New Roman"/>
          <w:b/>
          <w:spacing w:val="-6"/>
          <w:sz w:val="84"/>
          <w:szCs w:val="84"/>
        </w:rPr>
      </w:pPr>
      <w:r>
        <w:rPr>
          <w:rFonts w:ascii="宋体" w:eastAsia="宋体" w:hAnsi="宋体" w:cs="Times New Roman" w:hint="eastAsia"/>
          <w:b/>
          <w:spacing w:val="-6"/>
          <w:sz w:val="84"/>
          <w:szCs w:val="84"/>
        </w:rPr>
        <w:t>资格文件</w:t>
      </w:r>
    </w:p>
    <w:p w14:paraId="71832690" w14:textId="77777777" w:rsidR="002435F2" w:rsidRDefault="00F10C79">
      <w:pPr>
        <w:spacing w:line="360" w:lineRule="auto"/>
        <w:jc w:val="center"/>
        <w:rPr>
          <w:rFonts w:ascii="宋体" w:eastAsia="宋体" w:hAnsi="宋体" w:cs="Times New Roman"/>
          <w:b/>
          <w:bCs/>
          <w:spacing w:val="-6"/>
          <w:sz w:val="24"/>
          <w:szCs w:val="24"/>
        </w:rPr>
      </w:pPr>
      <w:r>
        <w:rPr>
          <w:rFonts w:ascii="宋体" w:eastAsia="宋体" w:hAnsi="宋体" w:cs="Times New Roman" w:hint="eastAsia"/>
          <w:b/>
          <w:bCs/>
          <w:spacing w:val="-6"/>
          <w:sz w:val="24"/>
          <w:szCs w:val="24"/>
        </w:rPr>
        <w:t>资格审查要求的资格证明材料（均需加盖公章）</w:t>
      </w:r>
    </w:p>
    <w:p w14:paraId="4F6B5FD1" w14:textId="77777777" w:rsidR="002435F2" w:rsidRDefault="00F10C79">
      <w:pPr>
        <w:spacing w:line="360" w:lineRule="auto"/>
        <w:jc w:val="center"/>
        <w:outlineLvl w:val="2"/>
        <w:rPr>
          <w:rFonts w:ascii="宋体" w:eastAsia="宋体" w:hAnsi="宋体" w:cs="宋体"/>
          <w:b/>
          <w:spacing w:val="-6"/>
          <w:sz w:val="24"/>
          <w:szCs w:val="24"/>
        </w:rPr>
      </w:pPr>
      <w:r>
        <w:rPr>
          <w:rFonts w:ascii="宋体" w:eastAsia="宋体" w:hAnsi="宋体" w:cs="Times New Roman" w:hint="eastAsia"/>
          <w:b/>
          <w:bCs/>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1</w:t>
      </w:r>
      <w:r>
        <w:rPr>
          <w:rFonts w:ascii="宋体" w:eastAsia="宋体" w:hAnsi="宋体" w:cs="宋体" w:hint="eastAsia"/>
          <w:b/>
          <w:spacing w:val="-6"/>
          <w:sz w:val="24"/>
          <w:szCs w:val="24"/>
        </w:rPr>
        <w:t>）有效的法人或者其他组织的营业执照等证明文件，自然人的身份证明</w:t>
      </w:r>
    </w:p>
    <w:p w14:paraId="6547B85B" w14:textId="77777777" w:rsidR="002435F2" w:rsidRDefault="00F10C79">
      <w:pPr>
        <w:spacing w:line="360" w:lineRule="auto"/>
        <w:jc w:val="center"/>
        <w:rPr>
          <w:rFonts w:ascii="宋体" w:eastAsia="宋体" w:hAnsi="宋体" w:cs="Times New Roman"/>
          <w:b/>
          <w:spacing w:val="-6"/>
          <w:szCs w:val="21"/>
        </w:rPr>
      </w:pPr>
      <w:r>
        <w:rPr>
          <w:rFonts w:ascii="宋体" w:eastAsia="宋体" w:hAnsi="宋体" w:cs="Times New Roman" w:hint="eastAsia"/>
          <w:b/>
          <w:spacing w:val="-6"/>
          <w:szCs w:val="21"/>
        </w:rPr>
        <w:t>（扫描件）</w:t>
      </w:r>
    </w:p>
    <w:p w14:paraId="0B785653" w14:textId="77777777" w:rsidR="002435F2" w:rsidRDefault="002435F2">
      <w:pPr>
        <w:spacing w:line="360" w:lineRule="auto"/>
        <w:jc w:val="center"/>
        <w:rPr>
          <w:rFonts w:ascii="宋体" w:eastAsia="宋体" w:hAnsi="宋体" w:cs="Times New Roman"/>
          <w:b/>
          <w:spacing w:val="-6"/>
          <w:szCs w:val="21"/>
        </w:rPr>
      </w:pPr>
    </w:p>
    <w:p w14:paraId="22946AC5" w14:textId="77777777" w:rsidR="002435F2" w:rsidRDefault="002435F2">
      <w:pPr>
        <w:spacing w:line="360" w:lineRule="auto"/>
        <w:jc w:val="center"/>
        <w:rPr>
          <w:rFonts w:ascii="宋体" w:eastAsia="宋体" w:hAnsi="宋体" w:cs="Times New Roman"/>
          <w:b/>
          <w:spacing w:val="-6"/>
          <w:sz w:val="24"/>
          <w:szCs w:val="24"/>
        </w:rPr>
      </w:pPr>
    </w:p>
    <w:p w14:paraId="32D0DF62" w14:textId="77777777" w:rsidR="002435F2" w:rsidRDefault="002435F2">
      <w:pPr>
        <w:spacing w:line="360" w:lineRule="auto"/>
        <w:jc w:val="center"/>
        <w:rPr>
          <w:rFonts w:ascii="宋体" w:eastAsia="宋体" w:hAnsi="宋体" w:cs="Times New Roman"/>
          <w:b/>
          <w:spacing w:val="-6"/>
          <w:sz w:val="24"/>
          <w:szCs w:val="24"/>
        </w:rPr>
      </w:pPr>
    </w:p>
    <w:p w14:paraId="121687F3" w14:textId="77777777" w:rsidR="002435F2" w:rsidRDefault="00F10C7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说明</w:t>
      </w:r>
      <w:r>
        <w:rPr>
          <w:rFonts w:ascii="宋体" w:eastAsia="宋体" w:hAnsi="宋体" w:cs="Times New Roman"/>
          <w:b/>
          <w:spacing w:val="-6"/>
          <w:szCs w:val="21"/>
        </w:rPr>
        <w:t>：</w:t>
      </w:r>
    </w:p>
    <w:p w14:paraId="056A247C" w14:textId="77777777" w:rsidR="002435F2" w:rsidRDefault="00F10C79">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如投标人是企业（包括合伙企业），提供在工商部门注册的有效“企业法人营业执照”或“营业执照”；</w:t>
      </w:r>
    </w:p>
    <w:p w14:paraId="54066D28" w14:textId="77777777" w:rsidR="002435F2" w:rsidRDefault="00F10C79">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如投标人是事业单位，提供有效的“事业单位法人证书”；</w:t>
      </w:r>
    </w:p>
    <w:p w14:paraId="159675A5" w14:textId="77777777" w:rsidR="002435F2" w:rsidRDefault="00F10C79">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hint="eastAsia"/>
          <w:b/>
          <w:spacing w:val="-6"/>
          <w:szCs w:val="21"/>
        </w:rPr>
        <w:t>如投标人是非企业专业服务机构的，提供执业许可证等证明文件；</w:t>
      </w:r>
    </w:p>
    <w:p w14:paraId="482BF3D0" w14:textId="77777777" w:rsidR="002435F2" w:rsidRDefault="00F10C79">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4</w:t>
      </w:r>
      <w:r>
        <w:rPr>
          <w:rFonts w:ascii="宋体" w:eastAsia="宋体" w:hAnsi="宋体" w:cs="Times New Roman"/>
          <w:b/>
          <w:spacing w:val="-6"/>
          <w:szCs w:val="21"/>
        </w:rPr>
        <w:t>.</w:t>
      </w:r>
      <w:r>
        <w:rPr>
          <w:rFonts w:ascii="宋体" w:eastAsia="宋体" w:hAnsi="宋体" w:cs="Times New Roman" w:hint="eastAsia"/>
          <w:b/>
          <w:spacing w:val="-6"/>
          <w:szCs w:val="21"/>
        </w:rPr>
        <w:t>如投标人是个体工商户，提供有效的“个体工商户营业执照”；</w:t>
      </w:r>
    </w:p>
    <w:p w14:paraId="5935473B" w14:textId="77777777" w:rsidR="002435F2" w:rsidRDefault="00F10C79">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5</w:t>
      </w:r>
      <w:r>
        <w:rPr>
          <w:rFonts w:ascii="宋体" w:eastAsia="宋体" w:hAnsi="宋体" w:cs="Times New Roman"/>
          <w:b/>
          <w:spacing w:val="-6"/>
          <w:szCs w:val="21"/>
        </w:rPr>
        <w:t>.</w:t>
      </w:r>
      <w:r>
        <w:rPr>
          <w:rFonts w:ascii="宋体" w:eastAsia="宋体" w:hAnsi="宋体" w:cs="Times New Roman" w:hint="eastAsia"/>
          <w:b/>
          <w:spacing w:val="-6"/>
          <w:szCs w:val="21"/>
        </w:rPr>
        <w:t>如投标人是自然人，提供有效的自然人身份证明。</w:t>
      </w:r>
    </w:p>
    <w:p w14:paraId="6BFA8603" w14:textId="77777777" w:rsidR="002435F2" w:rsidRDefault="00F10C79">
      <w:pPr>
        <w:spacing w:line="360" w:lineRule="auto"/>
        <w:jc w:val="center"/>
        <w:outlineLvl w:val="2"/>
        <w:rPr>
          <w:rFonts w:ascii="宋体" w:eastAsia="宋体" w:hAnsi="宋体" w:cs="Times New Roman"/>
          <w:bCs/>
          <w:spacing w:val="-6"/>
          <w:sz w:val="24"/>
          <w:szCs w:val="24"/>
        </w:rPr>
      </w:pPr>
      <w:r>
        <w:rPr>
          <w:rFonts w:ascii="宋体" w:eastAsia="宋体" w:hAnsi="宋体" w:cs="Times New Roman"/>
          <w:bCs/>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2</w:t>
      </w:r>
      <w:r>
        <w:rPr>
          <w:rFonts w:ascii="宋体" w:eastAsia="宋体" w:hAnsi="宋体" w:cs="宋体" w:hint="eastAsia"/>
          <w:b/>
          <w:spacing w:val="-6"/>
          <w:sz w:val="24"/>
          <w:szCs w:val="24"/>
        </w:rPr>
        <w:t>）2020年12月（含）以后任意一月的财务状况报告或开标前三个月内出具的银行资信证</w:t>
      </w:r>
      <w:r>
        <w:rPr>
          <w:rFonts w:ascii="宋体" w:eastAsia="宋体" w:hAnsi="宋体" w:cs="Times New Roman" w:hint="eastAsia"/>
          <w:b/>
          <w:spacing w:val="-6"/>
          <w:sz w:val="24"/>
          <w:szCs w:val="24"/>
        </w:rPr>
        <w:t>明</w:t>
      </w:r>
    </w:p>
    <w:p w14:paraId="04F40A4B" w14:textId="77777777" w:rsidR="002435F2" w:rsidRDefault="00F10C79">
      <w:pPr>
        <w:spacing w:line="360" w:lineRule="auto"/>
        <w:jc w:val="center"/>
        <w:rPr>
          <w:rFonts w:ascii="宋体" w:eastAsia="宋体" w:hAnsi="宋体" w:cs="Times New Roman"/>
          <w:b/>
          <w:spacing w:val="-6"/>
          <w:szCs w:val="21"/>
        </w:rPr>
      </w:pPr>
      <w:r>
        <w:rPr>
          <w:rFonts w:ascii="宋体" w:eastAsia="宋体" w:hAnsi="宋体" w:cs="Times New Roman" w:hint="eastAsia"/>
          <w:b/>
          <w:spacing w:val="-6"/>
          <w:szCs w:val="21"/>
        </w:rPr>
        <w:t>（扫描件）</w:t>
      </w:r>
    </w:p>
    <w:p w14:paraId="213B93A0" w14:textId="77777777" w:rsidR="002435F2" w:rsidRDefault="002435F2">
      <w:pPr>
        <w:spacing w:line="360" w:lineRule="auto"/>
        <w:jc w:val="center"/>
        <w:rPr>
          <w:rFonts w:ascii="宋体" w:eastAsia="宋体" w:hAnsi="宋体" w:cs="Times New Roman"/>
          <w:bCs/>
          <w:spacing w:val="-6"/>
          <w:sz w:val="24"/>
          <w:szCs w:val="24"/>
        </w:rPr>
      </w:pPr>
    </w:p>
    <w:p w14:paraId="059B1355" w14:textId="77777777" w:rsidR="002435F2" w:rsidRDefault="002435F2">
      <w:pPr>
        <w:spacing w:line="360" w:lineRule="auto"/>
        <w:jc w:val="center"/>
        <w:rPr>
          <w:rFonts w:ascii="宋体" w:eastAsia="宋体" w:hAnsi="宋体" w:cs="Times New Roman"/>
          <w:bCs/>
          <w:spacing w:val="-6"/>
          <w:sz w:val="24"/>
          <w:szCs w:val="24"/>
        </w:rPr>
      </w:pPr>
    </w:p>
    <w:p w14:paraId="29414BD1" w14:textId="77777777" w:rsidR="002435F2" w:rsidRDefault="002435F2">
      <w:pPr>
        <w:spacing w:line="360" w:lineRule="auto"/>
        <w:jc w:val="center"/>
        <w:rPr>
          <w:rFonts w:ascii="宋体" w:eastAsia="宋体" w:hAnsi="宋体" w:cs="Times New Roman"/>
          <w:bCs/>
          <w:spacing w:val="-6"/>
          <w:sz w:val="24"/>
          <w:szCs w:val="24"/>
        </w:rPr>
      </w:pPr>
    </w:p>
    <w:p w14:paraId="490663A5" w14:textId="77777777" w:rsidR="002435F2" w:rsidRDefault="00F10C7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15299F2A" w14:textId="77777777" w:rsidR="002435F2" w:rsidRDefault="00F10C7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1.投标人是法人的，应提供财务状况报告，包括2020年12月（含）以后任意一月的资产负债表及利润表或开标前三个月内其基本开户银行出具的资信证明</w:t>
      </w:r>
      <w:r>
        <w:rPr>
          <w:rFonts w:ascii="宋体" w:eastAsia="宋体" w:hAnsi="宋体" w:cs="Times New Roman" w:hint="eastAsia"/>
          <w:b/>
          <w:spacing w:val="-6"/>
          <w:szCs w:val="21"/>
        </w:rPr>
        <w:t>（若资信证明中注明复印无效，需提交正本扫描件）</w:t>
      </w:r>
      <w:r>
        <w:rPr>
          <w:rFonts w:ascii="宋体" w:eastAsia="宋体" w:hAnsi="宋体" w:cs="Times New Roman" w:hint="eastAsia"/>
          <w:b/>
          <w:bCs/>
          <w:spacing w:val="-6"/>
          <w:szCs w:val="21"/>
        </w:rPr>
        <w:t>，并加盖公章；</w:t>
      </w:r>
    </w:p>
    <w:p w14:paraId="78CBC926" w14:textId="77777777" w:rsidR="002435F2" w:rsidRDefault="00F10C7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2.部分其他组织和自然人没有财务状况报告的，可以提供银行出具的资信证明；</w:t>
      </w:r>
    </w:p>
    <w:p w14:paraId="3CF0AE2A" w14:textId="77777777" w:rsidR="002435F2" w:rsidRDefault="00F10C79">
      <w:pPr>
        <w:spacing w:line="360" w:lineRule="auto"/>
        <w:rPr>
          <w:rFonts w:ascii="宋体" w:eastAsia="宋体" w:hAnsi="宋体" w:cs="Times New Roman"/>
          <w:sz w:val="28"/>
          <w:szCs w:val="24"/>
        </w:rPr>
      </w:pPr>
      <w:r>
        <w:rPr>
          <w:rFonts w:ascii="宋体" w:eastAsia="宋体" w:hAnsi="宋体" w:cs="Times New Roman" w:hint="eastAsia"/>
          <w:b/>
          <w:bCs/>
          <w:spacing w:val="-6"/>
          <w:szCs w:val="21"/>
        </w:rPr>
        <w:t>3</w:t>
      </w:r>
      <w:r>
        <w:rPr>
          <w:rFonts w:ascii="宋体" w:eastAsia="宋体" w:hAnsi="宋体" w:cs="Times New Roman"/>
          <w:b/>
          <w:bCs/>
          <w:spacing w:val="-6"/>
          <w:szCs w:val="21"/>
        </w:rPr>
        <w:t>.</w:t>
      </w:r>
      <w:r>
        <w:rPr>
          <w:rFonts w:ascii="宋体" w:eastAsia="宋体" w:hAnsi="宋体" w:cs="Times New Roman" w:hint="eastAsia"/>
          <w:b/>
          <w:bCs/>
          <w:spacing w:val="-6"/>
          <w:szCs w:val="21"/>
        </w:rPr>
        <w:t>银行资信证明应能说明投标人与银行之间业务往来正常，企业信誉良好等，</w:t>
      </w:r>
      <w:r>
        <w:rPr>
          <w:rFonts w:ascii="宋体" w:eastAsia="宋体" w:hAnsi="宋体" w:cs="Times New Roman" w:hint="eastAsia"/>
          <w:b/>
          <w:spacing w:val="-6"/>
          <w:szCs w:val="21"/>
        </w:rPr>
        <w:t>银行出具的存款证明不能替代银行资信证明。</w:t>
      </w:r>
    </w:p>
    <w:p w14:paraId="785668BB" w14:textId="77777777" w:rsidR="002435F2" w:rsidRDefault="00F10C79">
      <w:pPr>
        <w:spacing w:line="360" w:lineRule="auto"/>
        <w:jc w:val="center"/>
        <w:rPr>
          <w:rFonts w:ascii="宋体" w:eastAsia="宋体" w:hAnsi="宋体" w:cs="Times New Roman"/>
          <w:b/>
          <w:sz w:val="24"/>
          <w:szCs w:val="24"/>
        </w:rPr>
      </w:pPr>
      <w:r>
        <w:rPr>
          <w:rFonts w:ascii="宋体" w:eastAsia="宋体" w:hAnsi="宋体" w:cs="Times New Roman"/>
          <w:bCs/>
          <w:spacing w:val="-6"/>
          <w:szCs w:val="21"/>
        </w:rPr>
        <w:br w:type="page"/>
      </w:r>
      <w:r>
        <w:rPr>
          <w:rFonts w:ascii="宋体" w:eastAsia="宋体" w:hAnsi="宋体" w:cs="Times New Roman" w:hint="eastAsia"/>
          <w:b/>
          <w:sz w:val="24"/>
          <w:szCs w:val="24"/>
        </w:rPr>
        <w:lastRenderedPageBreak/>
        <w:t>资信证明</w:t>
      </w:r>
    </w:p>
    <w:p w14:paraId="25FCC838" w14:textId="77777777" w:rsidR="002435F2" w:rsidRDefault="00F10C79">
      <w:pPr>
        <w:wordWrap w:val="0"/>
        <w:spacing w:line="360" w:lineRule="auto"/>
        <w:rPr>
          <w:rFonts w:ascii="宋体" w:eastAsia="宋体" w:hAnsi="宋体" w:cs="Times New Roman"/>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w:t>
      </w:r>
    </w:p>
    <w:p w14:paraId="6D99D09A" w14:textId="77777777" w:rsidR="002435F2" w:rsidRDefault="00F10C79">
      <w:pPr>
        <w:wordWrap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兹证明，</w:t>
      </w:r>
      <w:r>
        <w:rPr>
          <w:rFonts w:ascii="宋体" w:eastAsia="宋体" w:hAnsi="宋体" w:cs="Times New Roman" w:hint="eastAsia"/>
          <w:szCs w:val="21"/>
          <w:u w:val="single"/>
        </w:rPr>
        <w:t xml:space="preserve">          </w:t>
      </w:r>
      <w:r>
        <w:rPr>
          <w:rFonts w:ascii="宋体" w:eastAsia="宋体" w:hAnsi="宋体" w:cs="Times New Roman" w:hint="eastAsia"/>
          <w:szCs w:val="21"/>
        </w:rPr>
        <w:t>（单位名称）在我行辖属网点</w:t>
      </w:r>
      <w:r>
        <w:rPr>
          <w:rFonts w:ascii="宋体" w:eastAsia="宋体" w:hAnsi="宋体" w:cs="Times New Roman" w:hint="eastAsia"/>
          <w:szCs w:val="21"/>
          <w:u w:val="single"/>
        </w:rPr>
        <w:t xml:space="preserve">          </w:t>
      </w:r>
      <w:r>
        <w:rPr>
          <w:rFonts w:ascii="宋体" w:eastAsia="宋体" w:hAnsi="宋体" w:cs="Times New Roman" w:hint="eastAsia"/>
          <w:szCs w:val="21"/>
        </w:rPr>
        <w:t>支行开立基本账户，</w:t>
      </w:r>
      <w:proofErr w:type="gramStart"/>
      <w:r>
        <w:rPr>
          <w:rFonts w:ascii="宋体" w:eastAsia="宋体" w:hAnsi="宋体" w:cs="Times New Roman" w:hint="eastAsia"/>
          <w:szCs w:val="21"/>
        </w:rPr>
        <w:t>帐号</w:t>
      </w:r>
      <w:proofErr w:type="gramEnd"/>
      <w:r>
        <w:rPr>
          <w:rFonts w:ascii="宋体" w:eastAsia="宋体" w:hAnsi="宋体" w:cs="Times New Roman" w:hint="eastAsia"/>
          <w:szCs w:val="21"/>
        </w:rPr>
        <w:t>：</w:t>
      </w:r>
      <w:r>
        <w:rPr>
          <w:rFonts w:ascii="宋体" w:eastAsia="宋体" w:hAnsi="宋体" w:cs="Times New Roman" w:hint="eastAsia"/>
          <w:szCs w:val="21"/>
          <w:u w:val="single"/>
        </w:rPr>
        <w:t xml:space="preserve">        </w:t>
      </w:r>
      <w:r>
        <w:rPr>
          <w:rFonts w:ascii="宋体" w:eastAsia="宋体" w:hAnsi="宋体" w:cs="Times New Roman" w:hint="eastAsia"/>
          <w:szCs w:val="21"/>
        </w:rPr>
        <w:t>。根据</w:t>
      </w:r>
      <w:r>
        <w:rPr>
          <w:rFonts w:ascii="宋体" w:eastAsia="宋体" w:hAnsi="宋体" w:cs="Times New Roman" w:hint="eastAsia"/>
          <w:szCs w:val="21"/>
          <w:u w:val="single"/>
        </w:rPr>
        <w:t xml:space="preserve">          </w:t>
      </w:r>
      <w:r>
        <w:rPr>
          <w:rFonts w:ascii="宋体" w:eastAsia="宋体" w:hAnsi="宋体" w:cs="Times New Roman" w:hint="eastAsia"/>
          <w:szCs w:val="21"/>
        </w:rPr>
        <w:t>（单位名称）委托，我行对</w:t>
      </w:r>
      <w:r>
        <w:rPr>
          <w:rFonts w:ascii="宋体" w:eastAsia="宋体" w:hAnsi="宋体" w:cs="Times New Roman" w:hint="eastAsia"/>
          <w:szCs w:val="21"/>
          <w:u w:val="single"/>
        </w:rPr>
        <w:t xml:space="preserve">          </w:t>
      </w:r>
      <w:r>
        <w:rPr>
          <w:rFonts w:ascii="宋体" w:eastAsia="宋体" w:hAnsi="宋体" w:cs="Times New Roman" w:hint="eastAsia"/>
          <w:szCs w:val="21"/>
        </w:rPr>
        <w:t>（单位名称）在我行的结算记录开立本证明书，供</w:t>
      </w:r>
      <w:r>
        <w:rPr>
          <w:rFonts w:ascii="宋体" w:eastAsia="宋体" w:hAnsi="宋体" w:cs="Times New Roman" w:hint="eastAsia"/>
          <w:szCs w:val="21"/>
          <w:u w:val="single"/>
        </w:rPr>
        <w:t xml:space="preserve">          </w:t>
      </w:r>
      <w:r>
        <w:rPr>
          <w:rFonts w:ascii="宋体" w:eastAsia="宋体" w:hAnsi="宋体" w:cs="Times New Roman" w:hint="eastAsia"/>
          <w:szCs w:val="21"/>
        </w:rPr>
        <w:t>单位名称）参加</w:t>
      </w:r>
      <w:r>
        <w:rPr>
          <w:rFonts w:ascii="宋体" w:eastAsia="宋体" w:hAnsi="宋体" w:cs="Times New Roman" w:hint="eastAsia"/>
          <w:szCs w:val="21"/>
          <w:u w:val="single"/>
        </w:rPr>
        <w:t xml:space="preserve">          </w:t>
      </w:r>
      <w:r>
        <w:rPr>
          <w:rFonts w:ascii="宋体" w:eastAsia="宋体" w:hAnsi="宋体" w:cs="Times New Roman" w:hint="eastAsia"/>
          <w:szCs w:val="21"/>
        </w:rPr>
        <w:t>项目招标采购时使用。经确认，具体情况如下：</w:t>
      </w:r>
    </w:p>
    <w:p w14:paraId="40E48FFE" w14:textId="77777777" w:rsidR="002435F2" w:rsidRDefault="00F10C79">
      <w:pPr>
        <w:wordWrap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自</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日至</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日（即该日我行营业终了结账时）止，</w:t>
      </w:r>
      <w:r>
        <w:rPr>
          <w:rFonts w:ascii="宋体" w:eastAsia="宋体" w:hAnsi="宋体" w:cs="Times New Roman" w:hint="eastAsia"/>
          <w:sz w:val="24"/>
          <w:szCs w:val="24"/>
          <w:u w:val="single"/>
        </w:rPr>
        <w:t xml:space="preserve">          </w:t>
      </w:r>
      <w:r>
        <w:rPr>
          <w:rFonts w:ascii="宋体" w:eastAsia="宋体" w:hAnsi="宋体" w:cs="Times New Roman" w:hint="eastAsia"/>
          <w:szCs w:val="21"/>
        </w:rPr>
        <w:t>（单位名称）无违反我行结算制度规定的行为。</w:t>
      </w:r>
    </w:p>
    <w:p w14:paraId="1B74DA6B" w14:textId="77777777" w:rsidR="002435F2" w:rsidRDefault="00F10C79">
      <w:pPr>
        <w:wordWrap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仅此证明，下无正文。</w:t>
      </w:r>
    </w:p>
    <w:p w14:paraId="6CEBF7DC" w14:textId="77777777" w:rsidR="002435F2" w:rsidRDefault="002435F2">
      <w:pPr>
        <w:wordWrap w:val="0"/>
        <w:spacing w:line="360" w:lineRule="auto"/>
        <w:ind w:firstLineChars="200" w:firstLine="420"/>
        <w:rPr>
          <w:rFonts w:ascii="宋体" w:eastAsia="宋体" w:hAnsi="宋体" w:cs="Times New Roman"/>
          <w:szCs w:val="21"/>
        </w:rPr>
      </w:pPr>
    </w:p>
    <w:p w14:paraId="3390AD95" w14:textId="77777777" w:rsidR="002435F2" w:rsidRDefault="002435F2">
      <w:pPr>
        <w:wordWrap w:val="0"/>
        <w:spacing w:line="360" w:lineRule="auto"/>
        <w:ind w:firstLineChars="200" w:firstLine="420"/>
        <w:rPr>
          <w:rFonts w:ascii="宋体" w:eastAsia="宋体" w:hAnsi="宋体" w:cs="Times New Roman"/>
          <w:szCs w:val="21"/>
        </w:rPr>
      </w:pPr>
    </w:p>
    <w:p w14:paraId="505FEDF1" w14:textId="77777777" w:rsidR="002435F2" w:rsidRDefault="00F10C79">
      <w:pPr>
        <w:wordWrap w:val="0"/>
        <w:spacing w:line="360" w:lineRule="auto"/>
        <w:ind w:firstLineChars="200" w:firstLine="420"/>
        <w:jc w:val="right"/>
        <w:rPr>
          <w:rFonts w:ascii="宋体" w:eastAsia="宋体" w:hAnsi="宋体" w:cs="Times New Roman"/>
          <w:szCs w:val="21"/>
        </w:rPr>
      </w:pPr>
      <w:r>
        <w:rPr>
          <w:rFonts w:ascii="宋体" w:eastAsia="宋体" w:hAnsi="宋体" w:cs="Times New Roman" w:hint="eastAsia"/>
          <w:szCs w:val="21"/>
          <w:u w:val="single"/>
        </w:rPr>
        <w:t xml:space="preserve"> </w:t>
      </w:r>
      <w:r>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hint="eastAsia"/>
          <w:szCs w:val="21"/>
        </w:rPr>
        <w:t>（银行）</w:t>
      </w:r>
    </w:p>
    <w:p w14:paraId="0B3814F7" w14:textId="77777777" w:rsidR="002435F2" w:rsidRDefault="00F10C79">
      <w:pPr>
        <w:wordWrap w:val="0"/>
        <w:spacing w:line="360" w:lineRule="auto"/>
        <w:ind w:firstLineChars="200" w:firstLine="420"/>
        <w:jc w:val="right"/>
        <w:rPr>
          <w:rFonts w:ascii="宋体" w:eastAsia="宋体" w:hAnsi="宋体" w:cs="Times New Roman"/>
          <w:szCs w:val="21"/>
        </w:rPr>
      </w:pPr>
      <w:r>
        <w:rPr>
          <w:rFonts w:ascii="宋体" w:eastAsia="宋体" w:hAnsi="宋体" w:cs="Times New Roman" w:hint="eastAsia"/>
          <w:szCs w:val="21"/>
          <w:u w:val="single"/>
        </w:rPr>
        <w:t xml:space="preserve"> </w:t>
      </w:r>
      <w:r>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0188F61D" w14:textId="77777777" w:rsidR="002435F2" w:rsidRDefault="002435F2">
      <w:pPr>
        <w:spacing w:line="360" w:lineRule="auto"/>
        <w:jc w:val="left"/>
        <w:rPr>
          <w:rFonts w:ascii="宋体" w:eastAsia="宋体" w:hAnsi="宋体" w:cs="Times New Roman"/>
          <w:szCs w:val="21"/>
        </w:rPr>
      </w:pPr>
    </w:p>
    <w:p w14:paraId="7E567AB7" w14:textId="77777777" w:rsidR="002435F2" w:rsidRDefault="002435F2">
      <w:pPr>
        <w:spacing w:line="360" w:lineRule="auto"/>
        <w:jc w:val="left"/>
        <w:rPr>
          <w:rFonts w:ascii="宋体" w:eastAsia="宋体" w:hAnsi="宋体" w:cs="Times New Roman"/>
          <w:szCs w:val="21"/>
        </w:rPr>
      </w:pPr>
    </w:p>
    <w:p w14:paraId="56AEC9EC" w14:textId="77777777" w:rsidR="002435F2" w:rsidRDefault="002435F2">
      <w:pPr>
        <w:spacing w:line="360" w:lineRule="auto"/>
        <w:jc w:val="left"/>
        <w:rPr>
          <w:rFonts w:ascii="宋体" w:eastAsia="宋体" w:hAnsi="宋体" w:cs="Times New Roman"/>
          <w:szCs w:val="21"/>
        </w:rPr>
      </w:pPr>
    </w:p>
    <w:p w14:paraId="0A854977" w14:textId="77777777" w:rsidR="002435F2" w:rsidRDefault="00F10C7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说明：本“资信证明”内容与格式仅供参考，各银行可根据自身制度进行修改，但应满足本招标文件中对“资信证明”的要求。</w:t>
      </w:r>
    </w:p>
    <w:p w14:paraId="36600ED5" w14:textId="77777777" w:rsidR="002435F2" w:rsidRDefault="00F10C79">
      <w:pPr>
        <w:spacing w:line="360" w:lineRule="auto"/>
        <w:jc w:val="center"/>
        <w:outlineLvl w:val="2"/>
        <w:rPr>
          <w:rFonts w:ascii="宋体" w:eastAsia="宋体" w:hAnsi="宋体" w:cs="宋体"/>
          <w:b/>
          <w:spacing w:val="-6"/>
          <w:sz w:val="24"/>
          <w:szCs w:val="24"/>
        </w:rPr>
      </w:pPr>
      <w:r>
        <w:rPr>
          <w:rFonts w:ascii="宋体" w:eastAsia="宋体" w:hAnsi="宋体" w:cs="Times New Roman"/>
          <w:bCs/>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3</w:t>
      </w:r>
      <w:r>
        <w:rPr>
          <w:rFonts w:ascii="宋体" w:eastAsia="宋体" w:hAnsi="宋体" w:cs="宋体" w:hint="eastAsia"/>
          <w:b/>
          <w:spacing w:val="-6"/>
          <w:sz w:val="24"/>
          <w:szCs w:val="24"/>
        </w:rPr>
        <w:t>）2020年12月（含）以后任意一月依法缴纳税收的证明材料</w:t>
      </w:r>
    </w:p>
    <w:p w14:paraId="1E25C87D" w14:textId="77777777" w:rsidR="002435F2" w:rsidRDefault="00F10C79">
      <w:pPr>
        <w:spacing w:line="360" w:lineRule="auto"/>
        <w:jc w:val="center"/>
        <w:rPr>
          <w:rFonts w:ascii="宋体" w:eastAsia="宋体" w:hAnsi="宋体" w:cs="Times New Roman"/>
          <w:spacing w:val="-6"/>
          <w:sz w:val="24"/>
          <w:szCs w:val="24"/>
        </w:rPr>
      </w:pPr>
      <w:r>
        <w:rPr>
          <w:rFonts w:ascii="宋体" w:eastAsia="宋体" w:hAnsi="宋体" w:cs="Times New Roman" w:hint="eastAsia"/>
          <w:b/>
          <w:spacing w:val="-6"/>
          <w:szCs w:val="21"/>
        </w:rPr>
        <w:t>（依法免税的投标人应提供相应文件证明其依法免税）</w:t>
      </w:r>
    </w:p>
    <w:p w14:paraId="2A892559" w14:textId="77777777" w:rsidR="002435F2" w:rsidRDefault="00F10C79">
      <w:pPr>
        <w:spacing w:line="360" w:lineRule="auto"/>
        <w:jc w:val="center"/>
        <w:rPr>
          <w:rFonts w:ascii="宋体" w:eastAsia="宋体" w:hAnsi="宋体" w:cs="Times New Roman"/>
          <w:b/>
          <w:spacing w:val="-6"/>
          <w:szCs w:val="21"/>
        </w:rPr>
      </w:pPr>
      <w:r>
        <w:rPr>
          <w:rFonts w:ascii="宋体" w:eastAsia="宋体" w:hAnsi="宋体" w:cs="Times New Roman" w:hint="eastAsia"/>
          <w:b/>
          <w:spacing w:val="-6"/>
          <w:szCs w:val="21"/>
        </w:rPr>
        <w:t>（扫描件）</w:t>
      </w:r>
    </w:p>
    <w:p w14:paraId="6A6A9B2D" w14:textId="77777777" w:rsidR="002435F2" w:rsidRDefault="002435F2">
      <w:pPr>
        <w:spacing w:line="360" w:lineRule="auto"/>
        <w:jc w:val="center"/>
        <w:rPr>
          <w:rFonts w:ascii="宋体" w:eastAsia="宋体" w:hAnsi="宋体" w:cs="Times New Roman"/>
          <w:spacing w:val="-6"/>
          <w:sz w:val="24"/>
          <w:szCs w:val="24"/>
        </w:rPr>
      </w:pPr>
    </w:p>
    <w:p w14:paraId="16CFF101" w14:textId="77777777" w:rsidR="002435F2" w:rsidRDefault="002435F2">
      <w:pPr>
        <w:spacing w:line="360" w:lineRule="auto"/>
        <w:jc w:val="center"/>
        <w:rPr>
          <w:rFonts w:ascii="宋体" w:eastAsia="宋体" w:hAnsi="宋体" w:cs="Times New Roman"/>
          <w:spacing w:val="-6"/>
          <w:sz w:val="24"/>
          <w:szCs w:val="24"/>
        </w:rPr>
      </w:pPr>
    </w:p>
    <w:p w14:paraId="425D7D2B" w14:textId="77777777" w:rsidR="002435F2" w:rsidRDefault="002435F2">
      <w:pPr>
        <w:spacing w:line="360" w:lineRule="auto"/>
        <w:jc w:val="center"/>
        <w:rPr>
          <w:rFonts w:ascii="宋体" w:eastAsia="宋体" w:hAnsi="宋体" w:cs="Times New Roman"/>
          <w:spacing w:val="-6"/>
          <w:sz w:val="24"/>
          <w:szCs w:val="24"/>
        </w:rPr>
      </w:pPr>
    </w:p>
    <w:p w14:paraId="1797B13E" w14:textId="77777777" w:rsidR="002435F2" w:rsidRDefault="00F10C79">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说明：</w:t>
      </w:r>
    </w:p>
    <w:p w14:paraId="31774A1A" w14:textId="77777777" w:rsidR="002435F2" w:rsidRDefault="00F10C7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依法缴纳税收的证明材料指依法缴纳税收的凭据（完税证明或</w:t>
      </w:r>
      <w:r>
        <w:rPr>
          <w:rFonts w:ascii="宋体" w:eastAsia="宋体" w:hAnsi="宋体" w:cs="Times New Roman"/>
          <w:b/>
          <w:spacing w:val="-6"/>
          <w:szCs w:val="21"/>
        </w:rPr>
        <w:t>纳税证明</w:t>
      </w:r>
      <w:r>
        <w:rPr>
          <w:rFonts w:ascii="宋体" w:eastAsia="宋体" w:hAnsi="宋体" w:cs="Times New Roman" w:hint="eastAsia"/>
          <w:b/>
          <w:spacing w:val="-6"/>
          <w:szCs w:val="21"/>
        </w:rPr>
        <w:t>或银行电子缴税付款凭证等）；</w:t>
      </w:r>
    </w:p>
    <w:p w14:paraId="48629239" w14:textId="77777777" w:rsidR="002435F2" w:rsidRDefault="00F10C7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依法免税的投标人，应提供相应文件证明其依法免税；</w:t>
      </w:r>
    </w:p>
    <w:p w14:paraId="08907931" w14:textId="77777777" w:rsidR="002435F2" w:rsidRDefault="00F10C7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hint="eastAsia"/>
          <w:b/>
          <w:spacing w:val="-6"/>
          <w:szCs w:val="21"/>
        </w:rPr>
        <w:t>投标人因新注册成立等原因无法提供相关材料的，应在投标文件中提交如实的情况说明。</w:t>
      </w:r>
    </w:p>
    <w:p w14:paraId="2985F02B" w14:textId="77777777" w:rsidR="002435F2" w:rsidRDefault="00F10C79">
      <w:pPr>
        <w:spacing w:line="360" w:lineRule="auto"/>
        <w:jc w:val="center"/>
        <w:outlineLvl w:val="2"/>
        <w:rPr>
          <w:rFonts w:ascii="宋体" w:eastAsia="宋体" w:hAnsi="宋体" w:cs="宋体"/>
          <w:b/>
          <w:spacing w:val="-6"/>
          <w:sz w:val="24"/>
          <w:szCs w:val="24"/>
        </w:rPr>
      </w:pPr>
      <w:r>
        <w:rPr>
          <w:rFonts w:ascii="宋体" w:eastAsia="宋体" w:hAnsi="宋体" w:cs="Times New Roman"/>
          <w:bCs/>
          <w:spacing w:val="-6"/>
          <w:sz w:val="24"/>
          <w:szCs w:val="20"/>
        </w:rPr>
        <w:br w:type="page"/>
      </w:r>
      <w:r>
        <w:rPr>
          <w:rFonts w:ascii="宋体" w:eastAsia="宋体" w:hAnsi="宋体" w:cs="宋体" w:hint="eastAsia"/>
          <w:b/>
          <w:spacing w:val="-6"/>
          <w:sz w:val="24"/>
          <w:szCs w:val="24"/>
        </w:rPr>
        <w:lastRenderedPageBreak/>
        <w:t>（4）2020年12月（含）以后任意一月依法缴纳社会保障资金的证明材料</w:t>
      </w:r>
    </w:p>
    <w:p w14:paraId="125B7146" w14:textId="77777777" w:rsidR="002435F2" w:rsidRDefault="00F10C79">
      <w:pPr>
        <w:spacing w:line="360" w:lineRule="auto"/>
        <w:jc w:val="center"/>
        <w:rPr>
          <w:rFonts w:ascii="宋体" w:eastAsia="宋体" w:hAnsi="宋体" w:cs="Times New Roman"/>
          <w:spacing w:val="-6"/>
          <w:sz w:val="24"/>
          <w:szCs w:val="24"/>
        </w:rPr>
      </w:pPr>
      <w:r>
        <w:rPr>
          <w:rFonts w:ascii="宋体" w:eastAsia="宋体" w:hAnsi="宋体" w:cs="Times New Roman" w:hint="eastAsia"/>
          <w:b/>
          <w:spacing w:val="-6"/>
          <w:szCs w:val="21"/>
        </w:rPr>
        <w:t>（依法不需要缴纳社会保障资金的投标人应提供相应文件证明其依法不需要缴纳社会保障资金）</w:t>
      </w:r>
    </w:p>
    <w:p w14:paraId="59154120" w14:textId="77777777" w:rsidR="002435F2" w:rsidRDefault="00F10C79">
      <w:pPr>
        <w:spacing w:line="360" w:lineRule="auto"/>
        <w:jc w:val="center"/>
        <w:rPr>
          <w:rFonts w:ascii="宋体" w:eastAsia="宋体" w:hAnsi="宋体" w:cs="Times New Roman"/>
          <w:b/>
          <w:spacing w:val="-6"/>
          <w:szCs w:val="21"/>
        </w:rPr>
      </w:pPr>
      <w:r>
        <w:rPr>
          <w:rFonts w:ascii="宋体" w:eastAsia="宋体" w:hAnsi="宋体" w:cs="Times New Roman" w:hint="eastAsia"/>
          <w:b/>
          <w:spacing w:val="-6"/>
          <w:szCs w:val="21"/>
        </w:rPr>
        <w:t>（扫描件）</w:t>
      </w:r>
    </w:p>
    <w:p w14:paraId="1F705965" w14:textId="77777777" w:rsidR="002435F2" w:rsidRDefault="002435F2">
      <w:pPr>
        <w:spacing w:line="360" w:lineRule="auto"/>
        <w:jc w:val="center"/>
        <w:rPr>
          <w:rFonts w:ascii="宋体" w:eastAsia="宋体" w:hAnsi="宋体" w:cs="Times New Roman"/>
          <w:spacing w:val="-6"/>
          <w:sz w:val="24"/>
          <w:szCs w:val="24"/>
        </w:rPr>
      </w:pPr>
    </w:p>
    <w:p w14:paraId="34223954" w14:textId="77777777" w:rsidR="002435F2" w:rsidRDefault="002435F2">
      <w:pPr>
        <w:spacing w:line="360" w:lineRule="auto"/>
        <w:jc w:val="center"/>
        <w:rPr>
          <w:rFonts w:ascii="宋体" w:eastAsia="宋体" w:hAnsi="宋体" w:cs="Times New Roman"/>
          <w:spacing w:val="-6"/>
          <w:sz w:val="24"/>
          <w:szCs w:val="24"/>
        </w:rPr>
      </w:pPr>
    </w:p>
    <w:p w14:paraId="1FFE29DA" w14:textId="77777777" w:rsidR="002435F2" w:rsidRDefault="002435F2">
      <w:pPr>
        <w:spacing w:line="360" w:lineRule="auto"/>
        <w:jc w:val="center"/>
        <w:rPr>
          <w:rFonts w:ascii="宋体" w:eastAsia="宋体" w:hAnsi="宋体" w:cs="Times New Roman"/>
          <w:spacing w:val="-6"/>
          <w:sz w:val="24"/>
          <w:szCs w:val="24"/>
        </w:rPr>
      </w:pPr>
    </w:p>
    <w:p w14:paraId="74985DF8" w14:textId="77777777" w:rsidR="002435F2" w:rsidRDefault="00F10C79">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说明：</w:t>
      </w:r>
    </w:p>
    <w:p w14:paraId="1459E1C4" w14:textId="77777777" w:rsidR="002435F2" w:rsidRDefault="00F10C7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依法缴纳社会保障资金的证明材料指依法缴纳社会保险的凭据（社保缴费专用收据或银行电子缴税付款凭证或社会保险缴纳清单等）；</w:t>
      </w:r>
    </w:p>
    <w:p w14:paraId="5736DA9E" w14:textId="77777777" w:rsidR="002435F2" w:rsidRDefault="00F10C7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依法不需要缴纳社会保障资金的投标人，应提供相应文件证明其依法不需要缴纳社会保障资金；</w:t>
      </w:r>
    </w:p>
    <w:p w14:paraId="6E6DC500" w14:textId="77777777" w:rsidR="002435F2" w:rsidRDefault="00F10C7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hint="eastAsia"/>
          <w:b/>
          <w:spacing w:val="-6"/>
          <w:szCs w:val="21"/>
        </w:rPr>
        <w:t>投标人因新注册成立等原因无法提供相关材料的，应在投标文件中提交如实的情况说明。</w:t>
      </w:r>
    </w:p>
    <w:p w14:paraId="042B7688" w14:textId="77777777" w:rsidR="002435F2" w:rsidRDefault="00F10C79">
      <w:pPr>
        <w:spacing w:line="360" w:lineRule="auto"/>
        <w:jc w:val="center"/>
        <w:outlineLvl w:val="2"/>
        <w:rPr>
          <w:rFonts w:ascii="宋体" w:eastAsia="宋体" w:hAnsi="宋体" w:cs="宋体"/>
          <w:b/>
          <w:spacing w:val="-6"/>
          <w:sz w:val="24"/>
          <w:szCs w:val="24"/>
        </w:rPr>
      </w:pPr>
      <w:r>
        <w:rPr>
          <w:rFonts w:ascii="宋体" w:eastAsia="宋体" w:hAnsi="宋体" w:cs="Times New Roman"/>
          <w:bCs/>
          <w:spacing w:val="-6"/>
          <w:sz w:val="24"/>
          <w:szCs w:val="24"/>
        </w:rPr>
        <w:br w:type="page"/>
      </w:r>
      <w:r>
        <w:rPr>
          <w:rFonts w:ascii="宋体" w:eastAsia="宋体" w:hAnsi="宋体" w:cs="宋体" w:hint="eastAsia"/>
          <w:b/>
          <w:spacing w:val="-6"/>
          <w:sz w:val="24"/>
          <w:szCs w:val="24"/>
        </w:rPr>
        <w:lastRenderedPageBreak/>
        <w:t>（5）具有履行合同所必需的设备和专业技术能力的承诺函</w:t>
      </w:r>
    </w:p>
    <w:p w14:paraId="126EF7AE" w14:textId="77777777" w:rsidR="002435F2" w:rsidRDefault="00F10C79">
      <w:pPr>
        <w:spacing w:line="360" w:lineRule="auto"/>
        <w:jc w:val="center"/>
        <w:rPr>
          <w:rFonts w:ascii="宋体" w:eastAsia="宋体" w:hAnsi="宋体" w:cs="Times New Roman"/>
          <w:b/>
          <w:spacing w:val="-6"/>
          <w:szCs w:val="21"/>
        </w:rPr>
      </w:pPr>
      <w:r>
        <w:rPr>
          <w:rFonts w:ascii="宋体" w:eastAsia="宋体" w:hAnsi="宋体" w:cs="Times New Roman" w:hint="eastAsia"/>
          <w:b/>
          <w:spacing w:val="-6"/>
          <w:szCs w:val="21"/>
        </w:rPr>
        <w:t>（</w:t>
      </w:r>
      <w:r>
        <w:rPr>
          <w:rFonts w:ascii="宋体" w:eastAsia="宋体" w:hAnsi="宋体" w:cs="Times New Roman" w:hint="eastAsia"/>
          <w:b/>
          <w:bCs/>
          <w:szCs w:val="21"/>
        </w:rPr>
        <w:t>内容</w:t>
      </w:r>
      <w:r>
        <w:rPr>
          <w:rFonts w:ascii="宋体" w:eastAsia="宋体" w:hAnsi="宋体" w:cs="Times New Roman"/>
          <w:b/>
          <w:spacing w:val="-6"/>
          <w:szCs w:val="21"/>
        </w:rPr>
        <w:t>自拟）</w:t>
      </w:r>
    </w:p>
    <w:p w14:paraId="4620917F" w14:textId="77777777" w:rsidR="002435F2" w:rsidRDefault="002435F2">
      <w:pPr>
        <w:spacing w:line="360" w:lineRule="auto"/>
        <w:jc w:val="center"/>
        <w:rPr>
          <w:rFonts w:ascii="宋体" w:eastAsia="宋体" w:hAnsi="宋体" w:cs="Times New Roman"/>
          <w:b/>
          <w:spacing w:val="-6"/>
          <w:sz w:val="24"/>
          <w:szCs w:val="24"/>
        </w:rPr>
      </w:pPr>
    </w:p>
    <w:p w14:paraId="6A7A9352" w14:textId="77777777" w:rsidR="002435F2" w:rsidRDefault="002435F2">
      <w:pPr>
        <w:spacing w:line="360" w:lineRule="auto"/>
        <w:jc w:val="center"/>
        <w:rPr>
          <w:rFonts w:ascii="宋体" w:eastAsia="宋体" w:hAnsi="宋体" w:cs="Times New Roman"/>
          <w:b/>
          <w:spacing w:val="-6"/>
          <w:sz w:val="24"/>
          <w:szCs w:val="24"/>
        </w:rPr>
      </w:pPr>
    </w:p>
    <w:p w14:paraId="7B7296FD" w14:textId="77777777" w:rsidR="002435F2" w:rsidRDefault="002435F2">
      <w:pPr>
        <w:spacing w:line="360" w:lineRule="auto"/>
        <w:jc w:val="center"/>
        <w:rPr>
          <w:rFonts w:ascii="宋体" w:eastAsia="宋体" w:hAnsi="宋体" w:cs="Times New Roman"/>
          <w:b/>
          <w:spacing w:val="-6"/>
          <w:sz w:val="24"/>
          <w:szCs w:val="24"/>
        </w:rPr>
      </w:pPr>
    </w:p>
    <w:p w14:paraId="76175ED2" w14:textId="77777777" w:rsidR="002435F2" w:rsidRDefault="00F10C7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799D8251" w14:textId="77777777" w:rsidR="002435F2" w:rsidRDefault="00F10C7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2A9D4A26" w14:textId="77777777" w:rsidR="002435F2" w:rsidRDefault="00F10C79">
      <w:pPr>
        <w:spacing w:line="360" w:lineRule="auto"/>
        <w:ind w:left="169" w:hangingChars="74" w:hanging="169"/>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6F325CDB" w14:textId="77777777" w:rsidR="002435F2" w:rsidRDefault="00F10C79">
      <w:pPr>
        <w:spacing w:line="360" w:lineRule="auto"/>
        <w:jc w:val="center"/>
        <w:outlineLvl w:val="2"/>
        <w:rPr>
          <w:rFonts w:ascii="宋体" w:eastAsia="宋体" w:hAnsi="宋体" w:cs="宋体"/>
          <w:b/>
          <w:spacing w:val="-6"/>
          <w:sz w:val="24"/>
          <w:szCs w:val="24"/>
        </w:rPr>
      </w:pPr>
      <w:r>
        <w:rPr>
          <w:rFonts w:ascii="宋体" w:eastAsia="宋体" w:hAnsi="宋体" w:cs="Times New Roman"/>
          <w:bCs/>
          <w:spacing w:val="-6"/>
          <w:sz w:val="24"/>
          <w:szCs w:val="24"/>
        </w:rPr>
        <w:br w:type="page"/>
      </w:r>
      <w:r>
        <w:rPr>
          <w:rFonts w:ascii="宋体" w:eastAsia="宋体" w:hAnsi="宋体" w:cs="宋体" w:hint="eastAsia"/>
          <w:b/>
          <w:spacing w:val="-6"/>
          <w:sz w:val="24"/>
          <w:szCs w:val="24"/>
        </w:rPr>
        <w:lastRenderedPageBreak/>
        <w:t>（6）参加政府采购活动前3年内在经营活动中没有重大违法记录的书面声明</w:t>
      </w:r>
    </w:p>
    <w:p w14:paraId="7A214194" w14:textId="77777777" w:rsidR="002435F2" w:rsidRDefault="00F10C79">
      <w:pPr>
        <w:spacing w:line="360" w:lineRule="auto"/>
        <w:ind w:left="169" w:hangingChars="74" w:hanging="169"/>
        <w:jc w:val="center"/>
        <w:rPr>
          <w:rFonts w:ascii="宋体" w:eastAsia="宋体" w:hAnsi="宋体" w:cs="Times New Roman"/>
          <w:b/>
          <w:spacing w:val="-6"/>
          <w:sz w:val="24"/>
          <w:szCs w:val="24"/>
        </w:rPr>
      </w:pPr>
      <w:r>
        <w:rPr>
          <w:rFonts w:ascii="宋体" w:eastAsia="宋体" w:hAnsi="宋体" w:cs="Times New Roman" w:hint="eastAsia"/>
          <w:b/>
          <w:spacing w:val="-6"/>
          <w:sz w:val="24"/>
          <w:szCs w:val="24"/>
        </w:rPr>
        <w:t>声明函</w:t>
      </w:r>
    </w:p>
    <w:p w14:paraId="68DDCD10" w14:textId="1E161CA2" w:rsidR="002435F2" w:rsidRDefault="00F10C79">
      <w:pPr>
        <w:spacing w:line="360" w:lineRule="auto"/>
        <w:rPr>
          <w:rFonts w:ascii="宋体" w:eastAsia="宋体" w:hAnsi="宋体" w:cs="Times New Roman"/>
          <w:spacing w:val="-6"/>
          <w:sz w:val="24"/>
          <w:szCs w:val="24"/>
        </w:rPr>
      </w:pPr>
      <w:r>
        <w:rPr>
          <w:rFonts w:ascii="宋体" w:eastAsia="宋体" w:hAnsi="宋体" w:cs="Times New Roman" w:hint="eastAsia"/>
          <w:spacing w:val="-6"/>
          <w:sz w:val="24"/>
          <w:szCs w:val="24"/>
        </w:rPr>
        <w:t>致：</w:t>
      </w:r>
      <w:r w:rsidR="00504889">
        <w:rPr>
          <w:rFonts w:ascii="宋体" w:eastAsia="宋体" w:hAnsi="宋体" w:cs="Times New Roman" w:hint="eastAsia"/>
          <w:spacing w:val="-6"/>
          <w:sz w:val="24"/>
          <w:szCs w:val="24"/>
        </w:rPr>
        <w:t>浙江财经大学</w:t>
      </w:r>
      <w:r>
        <w:rPr>
          <w:rFonts w:ascii="宋体" w:eastAsia="宋体" w:hAnsi="宋体" w:cs="Times New Roman" w:hint="eastAsia"/>
          <w:spacing w:val="-6"/>
          <w:sz w:val="24"/>
          <w:szCs w:val="24"/>
        </w:rPr>
        <w:t>、浙江求是招标代理有限公司</w:t>
      </w:r>
    </w:p>
    <w:p w14:paraId="2010DA39" w14:textId="77777777" w:rsidR="002435F2" w:rsidRDefault="00F10C7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我公司郑重承诺在参加本项目政府采购活动前三年内，在经营活动中</w:t>
      </w:r>
      <w:r>
        <w:rPr>
          <w:rFonts w:ascii="宋体" w:eastAsia="宋体" w:hAnsi="宋体" w:cs="Times New Roman" w:hint="eastAsia"/>
          <w:b/>
          <w:spacing w:val="-6"/>
          <w:sz w:val="24"/>
          <w:szCs w:val="24"/>
          <w:u w:val="single"/>
        </w:rPr>
        <w:t xml:space="preserve">     </w:t>
      </w:r>
      <w:r>
        <w:rPr>
          <w:rFonts w:ascii="宋体" w:eastAsia="宋体" w:hAnsi="宋体" w:cs="Times New Roman" w:hint="eastAsia"/>
          <w:b/>
          <w:spacing w:val="-6"/>
          <w:sz w:val="24"/>
          <w:szCs w:val="24"/>
        </w:rPr>
        <w:t>（填写“有”或“没有”，如实填写，如不填写视同未提供本声明函）</w:t>
      </w:r>
      <w:r>
        <w:rPr>
          <w:rFonts w:ascii="宋体" w:eastAsia="宋体" w:hAnsi="宋体" w:cs="Times New Roman" w:hint="eastAsia"/>
          <w:spacing w:val="-6"/>
          <w:sz w:val="24"/>
          <w:szCs w:val="24"/>
        </w:rPr>
        <w:t>重大违法记录，重大违法记录是指投标人因违法经营受到刑事处罚或者责令停产停业、吊销许可证或者执照、较大数额罚款等行政处罚。</w:t>
      </w:r>
    </w:p>
    <w:p w14:paraId="41907667" w14:textId="77777777" w:rsidR="002435F2" w:rsidRDefault="00F10C79">
      <w:pPr>
        <w:spacing w:line="360" w:lineRule="auto"/>
        <w:ind w:firstLineChars="200" w:firstLine="456"/>
        <w:rPr>
          <w:rFonts w:ascii="宋体" w:eastAsia="宋体" w:hAnsi="宋体" w:cs="Times New Roman"/>
          <w:spacing w:val="-6"/>
          <w:sz w:val="24"/>
          <w:szCs w:val="24"/>
        </w:rPr>
      </w:pPr>
      <w:r>
        <w:rPr>
          <w:rFonts w:ascii="宋体" w:eastAsia="宋体" w:hAnsi="宋体" w:cs="Times New Roman"/>
          <w:spacing w:val="-6"/>
          <w:sz w:val="24"/>
          <w:szCs w:val="24"/>
        </w:rPr>
        <w:t>以上事项如有虚假或隐瞒，我方愿意承担一切后果和责任。</w:t>
      </w:r>
    </w:p>
    <w:p w14:paraId="5E1B2203" w14:textId="77777777" w:rsidR="002435F2" w:rsidRDefault="00F10C7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特此声明。</w:t>
      </w:r>
    </w:p>
    <w:p w14:paraId="51F4A9B3" w14:textId="77777777" w:rsidR="002435F2" w:rsidRDefault="002435F2">
      <w:pPr>
        <w:spacing w:line="360" w:lineRule="auto"/>
        <w:rPr>
          <w:rFonts w:ascii="宋体" w:eastAsia="宋体" w:hAnsi="宋体" w:cs="Times New Roman"/>
          <w:spacing w:val="-6"/>
          <w:sz w:val="24"/>
          <w:szCs w:val="24"/>
        </w:rPr>
      </w:pPr>
    </w:p>
    <w:p w14:paraId="321F2559" w14:textId="77777777" w:rsidR="002435F2" w:rsidRDefault="002435F2">
      <w:pPr>
        <w:spacing w:line="360" w:lineRule="auto"/>
        <w:rPr>
          <w:rFonts w:ascii="宋体" w:eastAsia="宋体" w:hAnsi="宋体" w:cs="Times New Roman"/>
          <w:spacing w:val="-6"/>
          <w:sz w:val="24"/>
          <w:szCs w:val="24"/>
        </w:rPr>
      </w:pPr>
    </w:p>
    <w:p w14:paraId="6FE8A1B1" w14:textId="77777777" w:rsidR="002435F2" w:rsidRDefault="002435F2">
      <w:pPr>
        <w:spacing w:line="360" w:lineRule="auto"/>
        <w:rPr>
          <w:rFonts w:ascii="宋体" w:eastAsia="宋体" w:hAnsi="宋体" w:cs="Times New Roman"/>
          <w:spacing w:val="-6"/>
          <w:sz w:val="24"/>
          <w:szCs w:val="24"/>
        </w:rPr>
      </w:pPr>
    </w:p>
    <w:p w14:paraId="4A9005C0" w14:textId="77777777" w:rsidR="002435F2" w:rsidRDefault="00F10C7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123979BC" w14:textId="77777777" w:rsidR="002435F2" w:rsidRDefault="00F10C7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41FFD2C0" w14:textId="77777777" w:rsidR="002435F2" w:rsidRDefault="00F10C7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0E44E519" w14:textId="77777777" w:rsidR="002435F2" w:rsidRDefault="002435F2">
      <w:pPr>
        <w:spacing w:line="360" w:lineRule="auto"/>
        <w:rPr>
          <w:rFonts w:ascii="宋体" w:eastAsia="宋体" w:hAnsi="宋体" w:cs="Times New Roman"/>
          <w:b/>
          <w:bCs/>
          <w:spacing w:val="-6"/>
          <w:sz w:val="24"/>
          <w:szCs w:val="24"/>
        </w:rPr>
      </w:pPr>
    </w:p>
    <w:p w14:paraId="04159F4A" w14:textId="77777777" w:rsidR="002435F2" w:rsidRDefault="00F10C79">
      <w:pPr>
        <w:widowControl/>
        <w:jc w:val="left"/>
        <w:rPr>
          <w:rFonts w:ascii="宋体" w:eastAsia="宋体" w:hAnsi="宋体" w:cs="Times New Roman"/>
          <w:b/>
          <w:bCs/>
          <w:spacing w:val="-6"/>
          <w:sz w:val="24"/>
          <w:szCs w:val="24"/>
        </w:rPr>
      </w:pPr>
      <w:r>
        <w:rPr>
          <w:rFonts w:ascii="宋体" w:eastAsia="宋体" w:hAnsi="宋体" w:cs="Times New Roman"/>
          <w:b/>
          <w:bCs/>
          <w:spacing w:val="-6"/>
          <w:sz w:val="24"/>
          <w:szCs w:val="24"/>
        </w:rPr>
        <w:br w:type="page"/>
      </w:r>
    </w:p>
    <w:p w14:paraId="525D6B69" w14:textId="77777777" w:rsidR="002435F2" w:rsidRDefault="002435F2">
      <w:pPr>
        <w:spacing w:line="480" w:lineRule="auto"/>
        <w:jc w:val="center"/>
        <w:rPr>
          <w:rFonts w:ascii="宋体" w:eastAsia="宋体" w:hAnsi="宋体" w:cs="Times New Roman"/>
          <w:b/>
          <w:spacing w:val="-6"/>
          <w:sz w:val="24"/>
          <w:szCs w:val="20"/>
        </w:rPr>
      </w:pPr>
    </w:p>
    <w:p w14:paraId="64EE7EB9" w14:textId="77777777" w:rsidR="002435F2" w:rsidRDefault="002435F2">
      <w:pPr>
        <w:spacing w:line="480" w:lineRule="auto"/>
        <w:jc w:val="center"/>
        <w:rPr>
          <w:rFonts w:ascii="宋体" w:eastAsia="宋体" w:hAnsi="宋体" w:cs="Times New Roman"/>
          <w:b/>
          <w:spacing w:val="-6"/>
          <w:sz w:val="24"/>
          <w:szCs w:val="20"/>
        </w:rPr>
      </w:pPr>
    </w:p>
    <w:p w14:paraId="2C806868" w14:textId="77777777" w:rsidR="002435F2" w:rsidRDefault="002435F2">
      <w:pPr>
        <w:spacing w:line="480" w:lineRule="auto"/>
        <w:jc w:val="center"/>
        <w:rPr>
          <w:rFonts w:ascii="宋体" w:eastAsia="宋体" w:hAnsi="宋体" w:cs="Times New Roman"/>
          <w:b/>
          <w:spacing w:val="-6"/>
          <w:sz w:val="24"/>
          <w:szCs w:val="20"/>
        </w:rPr>
      </w:pPr>
    </w:p>
    <w:p w14:paraId="55323885" w14:textId="77777777" w:rsidR="002435F2" w:rsidRDefault="002435F2">
      <w:pPr>
        <w:spacing w:line="480" w:lineRule="auto"/>
        <w:jc w:val="center"/>
        <w:rPr>
          <w:rFonts w:ascii="宋体" w:eastAsia="宋体" w:hAnsi="宋体" w:cs="Times New Roman"/>
          <w:b/>
          <w:spacing w:val="-6"/>
          <w:sz w:val="24"/>
          <w:szCs w:val="20"/>
        </w:rPr>
      </w:pPr>
    </w:p>
    <w:p w14:paraId="02AF1EE3" w14:textId="77777777" w:rsidR="002435F2" w:rsidRDefault="002435F2">
      <w:pPr>
        <w:spacing w:line="480" w:lineRule="auto"/>
        <w:jc w:val="center"/>
        <w:rPr>
          <w:rFonts w:ascii="宋体" w:eastAsia="宋体" w:hAnsi="宋体" w:cs="Times New Roman"/>
          <w:b/>
          <w:spacing w:val="-6"/>
          <w:sz w:val="24"/>
          <w:szCs w:val="20"/>
        </w:rPr>
      </w:pPr>
    </w:p>
    <w:p w14:paraId="13409268" w14:textId="77777777" w:rsidR="002435F2" w:rsidRDefault="002435F2">
      <w:pPr>
        <w:spacing w:line="480" w:lineRule="auto"/>
        <w:jc w:val="center"/>
        <w:rPr>
          <w:rFonts w:ascii="宋体" w:eastAsia="宋体" w:hAnsi="宋体" w:cs="Times New Roman"/>
          <w:b/>
          <w:spacing w:val="-6"/>
          <w:sz w:val="24"/>
          <w:szCs w:val="20"/>
        </w:rPr>
      </w:pPr>
    </w:p>
    <w:p w14:paraId="2F3D4C24" w14:textId="77777777" w:rsidR="002435F2" w:rsidRDefault="002435F2">
      <w:pPr>
        <w:spacing w:line="480" w:lineRule="auto"/>
        <w:jc w:val="center"/>
        <w:rPr>
          <w:rFonts w:ascii="宋体" w:eastAsia="宋体" w:hAnsi="宋体" w:cs="Times New Roman"/>
          <w:b/>
          <w:spacing w:val="-6"/>
          <w:sz w:val="24"/>
          <w:szCs w:val="20"/>
        </w:rPr>
      </w:pPr>
    </w:p>
    <w:p w14:paraId="5D9EDFF0" w14:textId="77777777" w:rsidR="002435F2" w:rsidRDefault="00F10C79">
      <w:pPr>
        <w:overflowPunct w:val="0"/>
        <w:spacing w:line="360" w:lineRule="auto"/>
        <w:jc w:val="center"/>
        <w:outlineLvl w:val="1"/>
        <w:rPr>
          <w:rFonts w:ascii="宋体" w:eastAsia="宋体" w:hAnsi="宋体" w:cs="Times New Roman"/>
          <w:bCs/>
          <w:spacing w:val="-6"/>
          <w:sz w:val="24"/>
          <w:szCs w:val="20"/>
        </w:rPr>
      </w:pPr>
      <w:r>
        <w:rPr>
          <w:rFonts w:ascii="宋体" w:eastAsia="宋体" w:hAnsi="宋体" w:cs="Times New Roman" w:hint="eastAsia"/>
          <w:b/>
          <w:spacing w:val="-6"/>
          <w:sz w:val="84"/>
          <w:szCs w:val="84"/>
        </w:rPr>
        <w:t>商务和技术文件</w:t>
      </w:r>
    </w:p>
    <w:p w14:paraId="3301D261" w14:textId="77777777" w:rsidR="002435F2" w:rsidRDefault="00F10C79">
      <w:pPr>
        <w:spacing w:line="360" w:lineRule="auto"/>
        <w:jc w:val="center"/>
        <w:outlineLvl w:val="2"/>
        <w:rPr>
          <w:rFonts w:ascii="宋体" w:eastAsia="宋体" w:hAnsi="宋体" w:cs="Times New Roman"/>
          <w:b/>
          <w:spacing w:val="-6"/>
          <w:sz w:val="24"/>
          <w:szCs w:val="24"/>
        </w:rPr>
      </w:pPr>
      <w:r>
        <w:rPr>
          <w:rFonts w:ascii="宋体" w:eastAsia="宋体" w:hAnsi="宋体" w:cs="Times New Roman" w:hint="eastAsia"/>
          <w:b/>
          <w:spacing w:val="-6"/>
          <w:sz w:val="24"/>
          <w:szCs w:val="24"/>
        </w:rPr>
        <w:br w:type="page"/>
      </w:r>
    </w:p>
    <w:p w14:paraId="67F0A50F" w14:textId="77777777" w:rsidR="002435F2" w:rsidRDefault="00F10C79">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（1）投标函</w:t>
      </w:r>
    </w:p>
    <w:p w14:paraId="15F917C7" w14:textId="77777777" w:rsidR="002435F2" w:rsidRDefault="00F10C79">
      <w:pPr>
        <w:spacing w:line="360" w:lineRule="auto"/>
        <w:rPr>
          <w:rFonts w:ascii="宋体" w:eastAsia="宋体" w:hAnsi="宋体" w:cs="Times New Roman"/>
          <w:spacing w:val="-6"/>
          <w:sz w:val="24"/>
          <w:szCs w:val="24"/>
        </w:rPr>
      </w:pPr>
      <w:r>
        <w:rPr>
          <w:rFonts w:ascii="宋体" w:eastAsia="宋体" w:hAnsi="宋体" w:cs="Times New Roman" w:hint="eastAsia"/>
          <w:spacing w:val="-6"/>
          <w:sz w:val="24"/>
          <w:szCs w:val="24"/>
        </w:rPr>
        <w:t>致：浙江求是招标代理有限公司</w:t>
      </w:r>
    </w:p>
    <w:p w14:paraId="1011F347" w14:textId="6023A9D3" w:rsidR="002435F2" w:rsidRDefault="00F10C7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根据贵方为</w:t>
      </w:r>
      <w:r w:rsidR="00504889">
        <w:rPr>
          <w:rFonts w:ascii="宋体" w:eastAsia="宋体" w:hAnsi="宋体" w:cs="Times New Roman" w:hint="eastAsia"/>
          <w:bCs/>
          <w:spacing w:val="-6"/>
          <w:sz w:val="24"/>
          <w:szCs w:val="24"/>
        </w:rPr>
        <w:t>浙江财经大学网络安全提升</w:t>
      </w:r>
      <w:r>
        <w:rPr>
          <w:rFonts w:ascii="宋体" w:eastAsia="宋体" w:hAnsi="宋体" w:cs="Times New Roman" w:hint="eastAsia"/>
          <w:spacing w:val="-6"/>
          <w:sz w:val="24"/>
          <w:szCs w:val="24"/>
        </w:rPr>
        <w:t>的投标邀请【项目编号</w:t>
      </w:r>
      <w:r>
        <w:rPr>
          <w:rFonts w:ascii="宋体" w:eastAsia="宋体" w:hAnsi="宋体" w:cs="Times New Roman" w:hint="eastAsia"/>
          <w:bCs/>
          <w:spacing w:val="-6"/>
          <w:sz w:val="24"/>
          <w:szCs w:val="24"/>
        </w:rPr>
        <w:t>：</w:t>
      </w:r>
      <w:r w:rsidR="00537707">
        <w:rPr>
          <w:rFonts w:ascii="宋体" w:eastAsia="宋体" w:hAnsi="宋体" w:cs="Times New Roman" w:hint="eastAsia"/>
          <w:bCs/>
          <w:spacing w:val="-6"/>
          <w:sz w:val="24"/>
          <w:szCs w:val="24"/>
        </w:rPr>
        <w:t xml:space="preserve">QSZB-Z(H)-E21105(GK) </w:t>
      </w:r>
      <w:r>
        <w:rPr>
          <w:rFonts w:ascii="宋体" w:eastAsia="宋体" w:hAnsi="宋体" w:cs="Times New Roman" w:hint="eastAsia"/>
          <w:bCs/>
          <w:spacing w:val="-6"/>
          <w:sz w:val="24"/>
          <w:szCs w:val="24"/>
        </w:rPr>
        <w:t>】</w:t>
      </w:r>
      <w:r>
        <w:rPr>
          <w:rFonts w:ascii="宋体" w:eastAsia="宋体" w:hAnsi="宋体" w:cs="Times New Roman" w:hint="eastAsia"/>
          <w:spacing w:val="-6"/>
          <w:sz w:val="24"/>
          <w:szCs w:val="24"/>
        </w:rPr>
        <w:t>，签字代表</w:t>
      </w:r>
      <w:r>
        <w:rPr>
          <w:rFonts w:ascii="宋体" w:eastAsia="宋体" w:hAnsi="宋体" w:cs="Times New Roman" w:hint="eastAsia"/>
          <w:bCs/>
          <w:spacing w:val="-6"/>
          <w:sz w:val="24"/>
          <w:szCs w:val="24"/>
        </w:rPr>
        <w:t>____________（</w:t>
      </w:r>
      <w:r>
        <w:rPr>
          <w:rFonts w:ascii="宋体" w:eastAsia="宋体" w:hAnsi="宋体" w:cs="Times New Roman" w:hint="eastAsia"/>
          <w:spacing w:val="-6"/>
          <w:sz w:val="24"/>
          <w:szCs w:val="24"/>
        </w:rPr>
        <w:t>全名）经正式授权并代表投标人</w:t>
      </w:r>
      <w:r>
        <w:rPr>
          <w:rFonts w:ascii="宋体" w:eastAsia="宋体" w:hAnsi="宋体" w:cs="Times New Roman" w:hint="eastAsia"/>
          <w:bCs/>
          <w:spacing w:val="-6"/>
          <w:sz w:val="24"/>
          <w:szCs w:val="24"/>
        </w:rPr>
        <w:t>__________________________（</w:t>
      </w:r>
      <w:r>
        <w:rPr>
          <w:rFonts w:ascii="宋体" w:eastAsia="宋体" w:hAnsi="宋体" w:cs="Times New Roman" w:hint="eastAsia"/>
          <w:spacing w:val="-6"/>
          <w:sz w:val="24"/>
          <w:szCs w:val="24"/>
        </w:rPr>
        <w:t>投标人名称）提交电子加密投标文件一份、以介质（U盘）存储的数据电文形式的备份投标文件___份。</w:t>
      </w:r>
    </w:p>
    <w:p w14:paraId="1BAEB74C" w14:textId="77777777" w:rsidR="002435F2" w:rsidRDefault="00F10C7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据此函，签字代表宣布同意如下：</w:t>
      </w:r>
    </w:p>
    <w:p w14:paraId="18BAA38C" w14:textId="77777777" w:rsidR="002435F2" w:rsidRDefault="00F10C7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1</w:t>
      </w:r>
      <w:r>
        <w:rPr>
          <w:rFonts w:ascii="宋体" w:eastAsia="宋体" w:hAnsi="宋体" w:cs="Times New Roman"/>
          <w:spacing w:val="-6"/>
          <w:sz w:val="24"/>
          <w:szCs w:val="24"/>
        </w:rPr>
        <w:t>.</w:t>
      </w:r>
      <w:r>
        <w:rPr>
          <w:rFonts w:ascii="宋体" w:eastAsia="宋体" w:hAnsi="宋体" w:cs="Times New Roman" w:hint="eastAsia"/>
          <w:spacing w:val="-6"/>
          <w:sz w:val="24"/>
          <w:szCs w:val="24"/>
        </w:rPr>
        <w:t>我方已详细审查全部“招标文件”，包括修改文件（如有）以及全部参考资料和有关附件，已经了解我方对于招标文件、招标过程、中标结果有依法进行询问、质疑、投诉的权利及相关渠道和要求。</w:t>
      </w:r>
    </w:p>
    <w:p w14:paraId="4B20E988" w14:textId="77777777" w:rsidR="002435F2" w:rsidRDefault="00F10C7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2</w:t>
      </w:r>
      <w:r>
        <w:rPr>
          <w:rFonts w:ascii="宋体" w:eastAsia="宋体" w:hAnsi="宋体" w:cs="Times New Roman"/>
          <w:spacing w:val="-6"/>
          <w:sz w:val="24"/>
          <w:szCs w:val="24"/>
        </w:rPr>
        <w:t>.</w:t>
      </w:r>
      <w:r>
        <w:rPr>
          <w:rFonts w:ascii="宋体" w:eastAsia="宋体" w:hAnsi="宋体" w:cs="Times New Roman" w:hint="eastAsia"/>
          <w:spacing w:val="-6"/>
          <w:sz w:val="24"/>
          <w:szCs w:val="24"/>
        </w:rPr>
        <w:t>我方在投标之前已经与贵方进行了充分的沟通，完全理解并接受招标文件的各项规定和要求，对招标文件的合理性、合法性不再有异议。</w:t>
      </w:r>
    </w:p>
    <w:p w14:paraId="48ABDEAC" w14:textId="77777777" w:rsidR="002435F2" w:rsidRDefault="00F10C7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3</w:t>
      </w:r>
      <w:r>
        <w:rPr>
          <w:rFonts w:ascii="宋体" w:eastAsia="宋体" w:hAnsi="宋体" w:cs="Times New Roman"/>
          <w:spacing w:val="-6"/>
          <w:sz w:val="24"/>
          <w:szCs w:val="24"/>
        </w:rPr>
        <w:t>.</w:t>
      </w:r>
      <w:r>
        <w:rPr>
          <w:rFonts w:ascii="宋体" w:eastAsia="宋体" w:hAnsi="宋体" w:cs="Times New Roman" w:hint="eastAsia"/>
          <w:spacing w:val="-6"/>
          <w:sz w:val="24"/>
          <w:szCs w:val="24"/>
        </w:rPr>
        <w:t>投标有效期自提交投标文件的截止之日起</w:t>
      </w:r>
      <w:r>
        <w:rPr>
          <w:rFonts w:ascii="宋体" w:eastAsia="宋体" w:hAnsi="宋体" w:cs="Times New Roman" w:hint="eastAsia"/>
          <w:bCs/>
          <w:spacing w:val="-6"/>
          <w:sz w:val="24"/>
          <w:szCs w:val="24"/>
          <w:u w:val="single"/>
        </w:rPr>
        <w:t xml:space="preserve"> 90</w:t>
      </w:r>
      <w:r>
        <w:rPr>
          <w:rFonts w:ascii="宋体" w:eastAsia="宋体" w:hAnsi="宋体" w:cs="Times New Roman"/>
          <w:bCs/>
          <w:spacing w:val="-6"/>
          <w:sz w:val="24"/>
          <w:szCs w:val="24"/>
          <w:u w:val="single"/>
        </w:rPr>
        <w:t xml:space="preserve"> </w:t>
      </w:r>
      <w:r>
        <w:rPr>
          <w:rFonts w:ascii="宋体" w:eastAsia="宋体" w:hAnsi="宋体" w:cs="Times New Roman" w:hint="eastAsia"/>
          <w:spacing w:val="-6"/>
          <w:sz w:val="24"/>
          <w:szCs w:val="24"/>
        </w:rPr>
        <w:t>天。</w:t>
      </w:r>
    </w:p>
    <w:p w14:paraId="048A4547" w14:textId="77777777" w:rsidR="002435F2" w:rsidRDefault="00F10C7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4</w:t>
      </w:r>
      <w:r>
        <w:rPr>
          <w:rFonts w:ascii="宋体" w:eastAsia="宋体" w:hAnsi="宋体" w:cs="Times New Roman"/>
          <w:spacing w:val="-6"/>
          <w:sz w:val="24"/>
          <w:szCs w:val="24"/>
        </w:rPr>
        <w:t>.</w:t>
      </w:r>
      <w:r>
        <w:rPr>
          <w:rFonts w:ascii="宋体" w:eastAsia="宋体" w:hAnsi="宋体" w:cs="Times New Roman" w:hint="eastAsia"/>
          <w:spacing w:val="-6"/>
          <w:sz w:val="24"/>
          <w:szCs w:val="24"/>
        </w:rPr>
        <w:t>如中标，本投标文件至本项目合同履行</w:t>
      </w:r>
      <w:proofErr w:type="gramStart"/>
      <w:r>
        <w:rPr>
          <w:rFonts w:ascii="宋体" w:eastAsia="宋体" w:hAnsi="宋体" w:cs="Times New Roman" w:hint="eastAsia"/>
          <w:spacing w:val="-6"/>
          <w:sz w:val="24"/>
          <w:szCs w:val="24"/>
        </w:rPr>
        <w:t>完毕止均保持</w:t>
      </w:r>
      <w:proofErr w:type="gramEnd"/>
      <w:r>
        <w:rPr>
          <w:rFonts w:ascii="宋体" w:eastAsia="宋体" w:hAnsi="宋体" w:cs="Times New Roman" w:hint="eastAsia"/>
          <w:spacing w:val="-6"/>
          <w:sz w:val="24"/>
          <w:szCs w:val="24"/>
        </w:rPr>
        <w:t>有效，我方将按“招标文件”及政府采购法律、法规的规定履行合同责任和义务。关于代理服务费，我方承诺按照招标文件的规定履行并承担相应的责任。</w:t>
      </w:r>
    </w:p>
    <w:p w14:paraId="479071A2" w14:textId="77777777" w:rsidR="002435F2" w:rsidRDefault="00F10C7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5</w:t>
      </w:r>
      <w:r>
        <w:rPr>
          <w:rFonts w:ascii="宋体" w:eastAsia="宋体" w:hAnsi="宋体" w:cs="Times New Roman"/>
          <w:spacing w:val="-6"/>
          <w:sz w:val="24"/>
          <w:szCs w:val="24"/>
        </w:rPr>
        <w:t>.</w:t>
      </w:r>
      <w:r>
        <w:rPr>
          <w:rFonts w:ascii="宋体" w:eastAsia="宋体" w:hAnsi="宋体" w:cs="Times New Roman" w:hint="eastAsia"/>
          <w:spacing w:val="-6"/>
          <w:sz w:val="24"/>
          <w:szCs w:val="24"/>
        </w:rPr>
        <w:t>我方同意按照贵方要求提供与投标有关的一切数据或资料。</w:t>
      </w:r>
    </w:p>
    <w:p w14:paraId="0B644093" w14:textId="77777777" w:rsidR="002435F2" w:rsidRDefault="00F10C7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6</w:t>
      </w:r>
      <w:r>
        <w:rPr>
          <w:rFonts w:ascii="宋体" w:eastAsia="宋体" w:hAnsi="宋体" w:cs="Times New Roman"/>
          <w:spacing w:val="-6"/>
          <w:sz w:val="24"/>
          <w:szCs w:val="24"/>
        </w:rPr>
        <w:t>.</w:t>
      </w:r>
      <w:r>
        <w:rPr>
          <w:rFonts w:ascii="宋体" w:eastAsia="宋体" w:hAnsi="宋体" w:cs="Times New Roman" w:hint="eastAsia"/>
          <w:spacing w:val="-6"/>
          <w:sz w:val="24"/>
          <w:szCs w:val="24"/>
        </w:rPr>
        <w:t>与本投标有关的一切正式往来信函请寄：</w:t>
      </w:r>
    </w:p>
    <w:p w14:paraId="200E1063" w14:textId="77777777" w:rsidR="002435F2" w:rsidRDefault="00F10C7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 xml:space="preserve">地址：                         </w:t>
      </w:r>
      <w:r>
        <w:rPr>
          <w:rFonts w:ascii="宋体" w:eastAsia="宋体" w:hAnsi="宋体" w:cs="Times New Roman"/>
          <w:spacing w:val="-6"/>
          <w:sz w:val="24"/>
          <w:szCs w:val="24"/>
        </w:rPr>
        <w:t xml:space="preserve">     </w:t>
      </w:r>
      <w:r>
        <w:rPr>
          <w:rFonts w:ascii="宋体" w:eastAsia="宋体" w:hAnsi="宋体" w:cs="Times New Roman" w:hint="eastAsia"/>
          <w:spacing w:val="-6"/>
          <w:sz w:val="24"/>
          <w:szCs w:val="24"/>
        </w:rPr>
        <w:t>邮编：</w:t>
      </w:r>
      <w:r>
        <w:rPr>
          <w:rFonts w:ascii="宋体" w:eastAsia="宋体" w:hAnsi="宋体" w:cs="Times New Roman" w:hint="eastAsia"/>
          <w:spacing w:val="-6"/>
          <w:sz w:val="24"/>
          <w:szCs w:val="24"/>
          <w:u w:val="single"/>
        </w:rPr>
        <w:t xml:space="preserve">                         </w:t>
      </w:r>
    </w:p>
    <w:p w14:paraId="5697564B" w14:textId="77777777" w:rsidR="002435F2" w:rsidRDefault="00F10C79">
      <w:pPr>
        <w:spacing w:line="360" w:lineRule="auto"/>
        <w:ind w:firstLineChars="200" w:firstLine="456"/>
        <w:rPr>
          <w:rFonts w:ascii="宋体" w:eastAsia="宋体" w:hAnsi="宋体" w:cs="Times New Roman"/>
          <w:spacing w:val="-6"/>
          <w:sz w:val="24"/>
          <w:szCs w:val="24"/>
          <w:u w:val="single"/>
        </w:rPr>
      </w:pPr>
      <w:r>
        <w:rPr>
          <w:rFonts w:ascii="宋体" w:eastAsia="宋体" w:hAnsi="宋体" w:cs="Times New Roman" w:hint="eastAsia"/>
          <w:spacing w:val="-6"/>
          <w:sz w:val="24"/>
          <w:szCs w:val="24"/>
        </w:rPr>
        <w:t xml:space="preserve">电话：                         </w:t>
      </w:r>
      <w:r>
        <w:rPr>
          <w:rFonts w:ascii="宋体" w:eastAsia="宋体" w:hAnsi="宋体" w:cs="Times New Roman"/>
          <w:spacing w:val="-6"/>
          <w:sz w:val="24"/>
          <w:szCs w:val="24"/>
        </w:rPr>
        <w:t xml:space="preserve">     </w:t>
      </w:r>
      <w:r>
        <w:rPr>
          <w:rFonts w:ascii="宋体" w:eastAsia="宋体" w:hAnsi="宋体" w:cs="Times New Roman" w:hint="eastAsia"/>
          <w:spacing w:val="-6"/>
          <w:sz w:val="24"/>
          <w:szCs w:val="24"/>
        </w:rPr>
        <w:t xml:space="preserve">传真：                         </w:t>
      </w:r>
    </w:p>
    <w:p w14:paraId="06D65B28" w14:textId="77777777" w:rsidR="002435F2" w:rsidRDefault="00F10C7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 xml:space="preserve">投标人代表姓名：               </w:t>
      </w:r>
      <w:r>
        <w:rPr>
          <w:rFonts w:ascii="宋体" w:eastAsia="宋体" w:hAnsi="宋体" w:cs="Times New Roman"/>
          <w:spacing w:val="-6"/>
          <w:sz w:val="24"/>
          <w:szCs w:val="24"/>
        </w:rPr>
        <w:t xml:space="preserve">     </w:t>
      </w:r>
      <w:r>
        <w:rPr>
          <w:rFonts w:ascii="宋体" w:eastAsia="宋体" w:hAnsi="宋体" w:cs="Times New Roman" w:hint="eastAsia"/>
          <w:spacing w:val="-6"/>
          <w:sz w:val="24"/>
          <w:szCs w:val="24"/>
        </w:rPr>
        <w:t xml:space="preserve">职务：                        </w:t>
      </w:r>
    </w:p>
    <w:p w14:paraId="6873D430" w14:textId="77777777" w:rsidR="002435F2" w:rsidRDefault="00F10C7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开户银行：</w:t>
      </w:r>
    </w:p>
    <w:p w14:paraId="3EA01A4B" w14:textId="77777777" w:rsidR="002435F2" w:rsidRDefault="00F10C7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银行账号：</w:t>
      </w:r>
    </w:p>
    <w:p w14:paraId="1F1D7575" w14:textId="77777777" w:rsidR="002435F2" w:rsidRDefault="002435F2">
      <w:pPr>
        <w:spacing w:line="360" w:lineRule="auto"/>
        <w:rPr>
          <w:rFonts w:ascii="宋体" w:eastAsia="宋体" w:hAnsi="宋体" w:cs="Times New Roman"/>
          <w:spacing w:val="-6"/>
          <w:sz w:val="24"/>
          <w:szCs w:val="24"/>
        </w:rPr>
      </w:pPr>
    </w:p>
    <w:p w14:paraId="482FC48C" w14:textId="77777777" w:rsidR="002435F2" w:rsidRDefault="00F10C7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6B940DCB" w14:textId="77777777" w:rsidR="002435F2" w:rsidRDefault="00F10C7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29E203E8" w14:textId="77777777" w:rsidR="002435F2" w:rsidRDefault="00F10C7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5EBCA921" w14:textId="77777777" w:rsidR="002435F2" w:rsidRDefault="00F10C79">
      <w:pPr>
        <w:widowControl/>
        <w:jc w:val="left"/>
        <w:rPr>
          <w:rFonts w:ascii="宋体" w:eastAsia="宋体" w:hAnsi="宋体" w:cs="Times New Roman"/>
          <w:b/>
          <w:spacing w:val="-6"/>
          <w:sz w:val="24"/>
          <w:szCs w:val="24"/>
        </w:rPr>
      </w:pPr>
      <w:r>
        <w:rPr>
          <w:rFonts w:ascii="宋体" w:eastAsia="宋体" w:hAnsi="宋体" w:cs="Times New Roman"/>
          <w:b/>
          <w:spacing w:val="-6"/>
          <w:sz w:val="24"/>
          <w:szCs w:val="24"/>
        </w:rPr>
        <w:br w:type="page"/>
      </w:r>
    </w:p>
    <w:p w14:paraId="06B14CA1" w14:textId="77777777" w:rsidR="002435F2" w:rsidRDefault="00F10C79">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（2）投标声明书</w:t>
      </w:r>
    </w:p>
    <w:p w14:paraId="5AD576B5" w14:textId="77777777" w:rsidR="002435F2" w:rsidRDefault="00F10C79">
      <w:pPr>
        <w:spacing w:line="360" w:lineRule="auto"/>
        <w:rPr>
          <w:rFonts w:ascii="宋体" w:eastAsia="宋体" w:hAnsi="宋体" w:cs="Times New Roman"/>
          <w:spacing w:val="-6"/>
          <w:sz w:val="24"/>
          <w:szCs w:val="24"/>
        </w:rPr>
      </w:pPr>
      <w:r>
        <w:rPr>
          <w:rFonts w:ascii="宋体" w:eastAsia="宋体" w:hAnsi="宋体" w:cs="Times New Roman" w:hint="eastAsia"/>
          <w:spacing w:val="-6"/>
          <w:sz w:val="24"/>
          <w:szCs w:val="24"/>
        </w:rPr>
        <w:t>致：浙江求是招标代理有限公司</w:t>
      </w:r>
    </w:p>
    <w:p w14:paraId="4A37DCC3" w14:textId="77777777" w:rsidR="002435F2" w:rsidRDefault="00F10C79">
      <w:pPr>
        <w:spacing w:line="360" w:lineRule="auto"/>
        <w:ind w:firstLineChars="200" w:firstLine="456"/>
        <w:rPr>
          <w:rFonts w:ascii="宋体" w:eastAsia="宋体" w:hAnsi="宋体" w:cs="Times New Roman"/>
          <w:spacing w:val="-6"/>
          <w:sz w:val="24"/>
          <w:szCs w:val="24"/>
        </w:rPr>
      </w:pPr>
      <w:r>
        <w:rPr>
          <w:rFonts w:ascii="宋体" w:eastAsia="宋体" w:hAnsi="宋体" w:cs="Times New Roman"/>
          <w:spacing w:val="-6"/>
          <w:sz w:val="24"/>
          <w:szCs w:val="24"/>
        </w:rPr>
        <w:t>___________________________________</w:t>
      </w:r>
      <w:r>
        <w:rPr>
          <w:rFonts w:ascii="宋体" w:eastAsia="宋体" w:hAnsi="宋体" w:cs="Times New Roman" w:hint="eastAsia"/>
          <w:spacing w:val="-6"/>
          <w:sz w:val="24"/>
          <w:szCs w:val="24"/>
        </w:rPr>
        <w:t>（投标人名称）系中华人民共和国合法企业，经营地址</w:t>
      </w:r>
      <w:r>
        <w:rPr>
          <w:rFonts w:ascii="宋体" w:eastAsia="宋体" w:hAnsi="宋体" w:cs="Times New Roman"/>
          <w:spacing w:val="-6"/>
          <w:sz w:val="24"/>
          <w:szCs w:val="24"/>
        </w:rPr>
        <w:t>___________________________________</w:t>
      </w:r>
      <w:r>
        <w:rPr>
          <w:rFonts w:ascii="宋体" w:eastAsia="宋体" w:hAnsi="宋体" w:cs="Times New Roman" w:hint="eastAsia"/>
          <w:spacing w:val="-6"/>
          <w:sz w:val="24"/>
          <w:szCs w:val="24"/>
        </w:rPr>
        <w:t>。</w:t>
      </w:r>
    </w:p>
    <w:p w14:paraId="5C1D0AF7" w14:textId="063363BF" w:rsidR="002435F2" w:rsidRDefault="00F10C7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我方愿意参加贵方组织的</w:t>
      </w:r>
      <w:r w:rsidR="00504889">
        <w:rPr>
          <w:rFonts w:ascii="宋体" w:eastAsia="宋体" w:hAnsi="宋体" w:cs="Times New Roman" w:hint="eastAsia"/>
          <w:spacing w:val="-6"/>
          <w:sz w:val="24"/>
          <w:szCs w:val="24"/>
        </w:rPr>
        <w:t>浙江财经大学网络安全</w:t>
      </w:r>
      <w:proofErr w:type="gramStart"/>
      <w:r w:rsidR="00504889">
        <w:rPr>
          <w:rFonts w:ascii="宋体" w:eastAsia="宋体" w:hAnsi="宋体" w:cs="Times New Roman" w:hint="eastAsia"/>
          <w:spacing w:val="-6"/>
          <w:sz w:val="24"/>
          <w:szCs w:val="24"/>
        </w:rPr>
        <w:t>提升</w:t>
      </w:r>
      <w:r>
        <w:rPr>
          <w:rFonts w:ascii="宋体" w:eastAsia="宋体" w:hAnsi="宋体" w:cs="Times New Roman" w:hint="eastAsia"/>
          <w:spacing w:val="-6"/>
          <w:sz w:val="24"/>
          <w:szCs w:val="24"/>
        </w:rPr>
        <w:t>标项</w:t>
      </w:r>
      <w:proofErr w:type="gramEnd"/>
      <w:r>
        <w:rPr>
          <w:rFonts w:ascii="宋体" w:eastAsia="宋体" w:hAnsi="宋体" w:cs="Times New Roman" w:hint="eastAsia"/>
          <w:spacing w:val="-6"/>
          <w:sz w:val="24"/>
          <w:szCs w:val="24"/>
          <w:u w:val="single"/>
        </w:rPr>
        <w:t xml:space="preserve">   </w:t>
      </w:r>
      <w:r>
        <w:rPr>
          <w:rFonts w:ascii="宋体" w:eastAsia="宋体" w:hAnsi="宋体" w:cs="Times New Roman" w:hint="eastAsia"/>
          <w:spacing w:val="-6"/>
          <w:sz w:val="24"/>
          <w:szCs w:val="24"/>
        </w:rPr>
        <w:t>的投标，为便于贵方公正、</w:t>
      </w:r>
      <w:proofErr w:type="gramStart"/>
      <w:r>
        <w:rPr>
          <w:rFonts w:ascii="宋体" w:eastAsia="宋体" w:hAnsi="宋体" w:cs="Times New Roman" w:hint="eastAsia"/>
          <w:spacing w:val="-6"/>
          <w:sz w:val="24"/>
          <w:szCs w:val="24"/>
        </w:rPr>
        <w:t>择优地</w:t>
      </w:r>
      <w:proofErr w:type="gramEnd"/>
      <w:r>
        <w:rPr>
          <w:rFonts w:ascii="宋体" w:eastAsia="宋体" w:hAnsi="宋体" w:cs="Times New Roman" w:hint="eastAsia"/>
          <w:spacing w:val="-6"/>
          <w:sz w:val="24"/>
          <w:szCs w:val="24"/>
        </w:rPr>
        <w:t>确定中标人及其产品和服务，我方就本次投标有关事项郑重声明如下：</w:t>
      </w:r>
    </w:p>
    <w:p w14:paraId="613A95AC" w14:textId="77777777" w:rsidR="002435F2" w:rsidRDefault="00F10C7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1</w:t>
      </w:r>
      <w:r>
        <w:rPr>
          <w:rFonts w:ascii="宋体" w:eastAsia="宋体" w:hAnsi="宋体" w:cs="Times New Roman"/>
          <w:spacing w:val="-6"/>
          <w:sz w:val="24"/>
          <w:szCs w:val="24"/>
        </w:rPr>
        <w:t>.</w:t>
      </w:r>
      <w:r>
        <w:rPr>
          <w:rFonts w:ascii="宋体" w:eastAsia="宋体" w:hAnsi="宋体" w:cs="Times New Roman" w:hint="eastAsia"/>
          <w:spacing w:val="-6"/>
          <w:sz w:val="24"/>
          <w:szCs w:val="24"/>
        </w:rPr>
        <w:t>我方向贵方提交的所有投标文件、资料都是准确的和真实的；</w:t>
      </w:r>
    </w:p>
    <w:p w14:paraId="1F8CCF90" w14:textId="77777777" w:rsidR="002435F2" w:rsidRDefault="00F10C7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2</w:t>
      </w:r>
      <w:r>
        <w:rPr>
          <w:rFonts w:ascii="宋体" w:eastAsia="宋体" w:hAnsi="宋体" w:cs="Times New Roman"/>
          <w:spacing w:val="-6"/>
          <w:sz w:val="24"/>
          <w:szCs w:val="24"/>
        </w:rPr>
        <w:t>.</w:t>
      </w:r>
      <w:r>
        <w:rPr>
          <w:rFonts w:ascii="宋体" w:eastAsia="宋体" w:hAnsi="宋体" w:cs="Times New Roman" w:hint="eastAsia"/>
          <w:spacing w:val="-6"/>
          <w:sz w:val="24"/>
          <w:szCs w:val="24"/>
        </w:rPr>
        <w:t>我方不是采购人的附属机构；在获知本项目采购信息后，与采购人聘请的为此项目提供咨询服务的公司及其附属机构没有任何联系。</w:t>
      </w:r>
    </w:p>
    <w:p w14:paraId="78038640" w14:textId="77777777" w:rsidR="002435F2" w:rsidRDefault="00F10C79">
      <w:pPr>
        <w:spacing w:line="360" w:lineRule="auto"/>
        <w:ind w:firstLineChars="200" w:firstLine="456"/>
        <w:rPr>
          <w:rFonts w:ascii="宋体" w:eastAsia="宋体" w:hAnsi="宋体" w:cs="Times New Roman"/>
          <w:spacing w:val="-6"/>
          <w:sz w:val="24"/>
          <w:szCs w:val="24"/>
        </w:rPr>
      </w:pPr>
      <w:r>
        <w:rPr>
          <w:rFonts w:ascii="宋体" w:eastAsia="宋体" w:hAnsi="宋体" w:cs="Times New Roman"/>
          <w:spacing w:val="-6"/>
          <w:sz w:val="24"/>
          <w:szCs w:val="24"/>
        </w:rPr>
        <w:t>3.我方</w:t>
      </w:r>
      <w:r>
        <w:rPr>
          <w:rFonts w:ascii="宋体" w:eastAsia="宋体" w:hAnsi="宋体" w:cs="Times New Roman" w:hint="eastAsia"/>
          <w:spacing w:val="-6"/>
          <w:sz w:val="24"/>
          <w:szCs w:val="24"/>
        </w:rPr>
        <w:t>在参加政府采购活动前3年内：</w:t>
      </w:r>
      <w:r>
        <w:rPr>
          <w:rFonts w:ascii="宋体" w:eastAsia="宋体" w:hAnsi="宋体" w:cs="Times New Roman" w:hint="eastAsia"/>
          <w:b/>
          <w:spacing w:val="-6"/>
          <w:sz w:val="24"/>
          <w:szCs w:val="24"/>
          <w:u w:val="single"/>
        </w:rPr>
        <w:t xml:space="preserve">     </w:t>
      </w:r>
      <w:r>
        <w:rPr>
          <w:rFonts w:ascii="宋体" w:eastAsia="宋体" w:hAnsi="宋体" w:cs="Times New Roman" w:hint="eastAsia"/>
          <w:b/>
          <w:spacing w:val="-6"/>
          <w:sz w:val="24"/>
          <w:szCs w:val="24"/>
        </w:rPr>
        <w:t>（填写“有”或“没有”，如实填写，如不填写视同未按要求填写）</w:t>
      </w:r>
      <w:r>
        <w:rPr>
          <w:rFonts w:ascii="宋体" w:eastAsia="宋体" w:hAnsi="宋体" w:cs="Times New Roman" w:hint="eastAsia"/>
          <w:spacing w:val="-6"/>
          <w:sz w:val="24"/>
          <w:szCs w:val="24"/>
        </w:rPr>
        <w:t>因违法经营被禁止在一定期限内参加政府采购活动,且期限未满的情形。</w:t>
      </w:r>
    </w:p>
    <w:p w14:paraId="3A423545" w14:textId="77777777" w:rsidR="002435F2" w:rsidRDefault="00F10C79">
      <w:pPr>
        <w:spacing w:line="360" w:lineRule="auto"/>
        <w:ind w:firstLineChars="200" w:firstLine="456"/>
        <w:rPr>
          <w:rFonts w:ascii="宋体" w:eastAsia="宋体" w:hAnsi="宋体" w:cs="Times New Roman"/>
          <w:spacing w:val="-6"/>
          <w:sz w:val="24"/>
          <w:szCs w:val="24"/>
        </w:rPr>
      </w:pPr>
      <w:r>
        <w:rPr>
          <w:rFonts w:ascii="宋体" w:eastAsia="宋体" w:hAnsi="宋体" w:cs="Times New Roman"/>
          <w:spacing w:val="-6"/>
          <w:sz w:val="24"/>
          <w:szCs w:val="24"/>
        </w:rPr>
        <w:t>4.以上事项如有虚假或隐瞒，我方愿意承担一切后果和责任。</w:t>
      </w:r>
    </w:p>
    <w:p w14:paraId="190260D3" w14:textId="77777777" w:rsidR="002435F2" w:rsidRDefault="002435F2">
      <w:pPr>
        <w:spacing w:line="360" w:lineRule="auto"/>
        <w:rPr>
          <w:rFonts w:ascii="宋体" w:eastAsia="宋体" w:hAnsi="宋体" w:cs="Times New Roman"/>
          <w:spacing w:val="-6"/>
          <w:sz w:val="24"/>
          <w:szCs w:val="24"/>
        </w:rPr>
      </w:pPr>
    </w:p>
    <w:p w14:paraId="0B494071" w14:textId="77777777" w:rsidR="002435F2" w:rsidRDefault="002435F2">
      <w:pPr>
        <w:spacing w:line="360" w:lineRule="auto"/>
        <w:rPr>
          <w:rFonts w:ascii="宋体" w:eastAsia="宋体" w:hAnsi="宋体" w:cs="Times New Roman"/>
          <w:spacing w:val="-6"/>
          <w:sz w:val="24"/>
          <w:szCs w:val="24"/>
        </w:rPr>
      </w:pPr>
    </w:p>
    <w:p w14:paraId="1439F4F6" w14:textId="77777777" w:rsidR="002435F2" w:rsidRDefault="002435F2">
      <w:pPr>
        <w:spacing w:line="360" w:lineRule="auto"/>
        <w:rPr>
          <w:rFonts w:ascii="宋体" w:eastAsia="宋体" w:hAnsi="宋体" w:cs="Times New Roman"/>
          <w:spacing w:val="-6"/>
          <w:sz w:val="24"/>
          <w:szCs w:val="24"/>
        </w:rPr>
      </w:pPr>
    </w:p>
    <w:p w14:paraId="0E7746E7" w14:textId="77777777" w:rsidR="002435F2" w:rsidRDefault="00F10C7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10E7D4FA" w14:textId="77777777" w:rsidR="002435F2" w:rsidRDefault="00F10C7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28E2321E" w14:textId="77777777" w:rsidR="002435F2" w:rsidRDefault="00F10C7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08A984B0" w14:textId="77777777" w:rsidR="002435F2" w:rsidRDefault="00F10C79">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3</w:t>
      </w:r>
      <w:r>
        <w:rPr>
          <w:rFonts w:ascii="宋体" w:eastAsia="宋体" w:hAnsi="宋体" w:cs="宋体" w:hint="eastAsia"/>
          <w:b/>
          <w:spacing w:val="-6"/>
          <w:sz w:val="24"/>
          <w:szCs w:val="24"/>
        </w:rPr>
        <w:t>）法定代表人资格证明书</w:t>
      </w:r>
    </w:p>
    <w:p w14:paraId="6A541AF8" w14:textId="393B6397" w:rsidR="002435F2" w:rsidRDefault="00F10C7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致：</w:t>
      </w:r>
      <w:r w:rsidR="00504889">
        <w:rPr>
          <w:rFonts w:ascii="宋体" w:eastAsia="宋体" w:hAnsi="宋体" w:cs="Times New Roman" w:hint="eastAsia"/>
          <w:bCs/>
          <w:spacing w:val="-6"/>
          <w:sz w:val="24"/>
          <w:szCs w:val="24"/>
        </w:rPr>
        <w:t>浙江财经大学</w:t>
      </w:r>
      <w:r>
        <w:rPr>
          <w:rFonts w:ascii="宋体" w:eastAsia="宋体" w:hAnsi="宋体" w:cs="Times New Roman" w:hint="eastAsia"/>
          <w:bCs/>
          <w:spacing w:val="-6"/>
          <w:sz w:val="24"/>
          <w:szCs w:val="24"/>
        </w:rPr>
        <w:t>、浙江求是招标代理有限公司</w:t>
      </w:r>
    </w:p>
    <w:p w14:paraId="379B7D6D" w14:textId="77777777" w:rsidR="002435F2" w:rsidRDefault="00F10C79">
      <w:pPr>
        <w:spacing w:line="360" w:lineRule="auto"/>
        <w:ind w:firstLineChars="200" w:firstLine="456"/>
        <w:rPr>
          <w:rFonts w:ascii="宋体" w:eastAsia="宋体" w:hAnsi="宋体" w:cs="Times New Roman"/>
          <w:bCs/>
          <w:spacing w:val="-6"/>
          <w:sz w:val="24"/>
          <w:szCs w:val="24"/>
        </w:rPr>
      </w:pPr>
      <w:r>
        <w:rPr>
          <w:rFonts w:ascii="宋体" w:eastAsia="宋体" w:hAnsi="宋体" w:cs="Times New Roman" w:hint="eastAsia"/>
          <w:bCs/>
          <w:spacing w:val="-6"/>
          <w:sz w:val="24"/>
          <w:szCs w:val="24"/>
        </w:rPr>
        <w:t>我</w:t>
      </w:r>
      <w:r>
        <w:rPr>
          <w:rFonts w:ascii="宋体" w:eastAsia="宋体" w:hAnsi="宋体" w:cs="Times New Roman"/>
          <w:spacing w:val="-6"/>
          <w:sz w:val="24"/>
          <w:szCs w:val="24"/>
        </w:rPr>
        <w:t>________________</w:t>
      </w:r>
      <w:r>
        <w:rPr>
          <w:rFonts w:ascii="宋体" w:eastAsia="宋体" w:hAnsi="宋体" w:cs="Times New Roman" w:hint="eastAsia"/>
          <w:spacing w:val="-6"/>
          <w:sz w:val="24"/>
          <w:szCs w:val="24"/>
        </w:rPr>
        <w:t>（</w:t>
      </w:r>
      <w:r>
        <w:rPr>
          <w:rFonts w:ascii="宋体" w:eastAsia="宋体" w:hAnsi="宋体" w:cs="Times New Roman"/>
          <w:bCs/>
          <w:spacing w:val="-6"/>
          <w:sz w:val="24"/>
          <w:szCs w:val="24"/>
        </w:rPr>
        <w:t>姓名</w:t>
      </w:r>
      <w:r>
        <w:rPr>
          <w:rFonts w:ascii="宋体" w:eastAsia="宋体" w:hAnsi="宋体" w:cs="Times New Roman" w:hint="eastAsia"/>
          <w:bCs/>
          <w:spacing w:val="-6"/>
          <w:sz w:val="24"/>
          <w:szCs w:val="24"/>
        </w:rPr>
        <w:t>）</w:t>
      </w:r>
      <w:r>
        <w:rPr>
          <w:rFonts w:ascii="宋体" w:eastAsia="宋体" w:hAnsi="宋体" w:cs="Times New Roman"/>
          <w:bCs/>
          <w:spacing w:val="-6"/>
          <w:sz w:val="24"/>
          <w:szCs w:val="24"/>
        </w:rPr>
        <w:t>系</w:t>
      </w:r>
      <w:r>
        <w:rPr>
          <w:rFonts w:ascii="宋体" w:eastAsia="宋体" w:hAnsi="宋体" w:cs="Times New Roman" w:hint="eastAsia"/>
          <w:bCs/>
          <w:spacing w:val="-6"/>
          <w:sz w:val="24"/>
          <w:szCs w:val="24"/>
        </w:rPr>
        <w:t>_________________________（投标人名称）</w:t>
      </w:r>
      <w:r>
        <w:rPr>
          <w:rFonts w:ascii="宋体" w:eastAsia="宋体" w:hAnsi="宋体" w:cs="Times New Roman"/>
          <w:bCs/>
          <w:spacing w:val="-6"/>
          <w:sz w:val="24"/>
          <w:szCs w:val="24"/>
        </w:rPr>
        <w:t>的法定代表人，身份证</w:t>
      </w:r>
      <w:r>
        <w:rPr>
          <w:rFonts w:ascii="宋体" w:eastAsia="宋体" w:hAnsi="宋体" w:cs="Times New Roman" w:hint="eastAsia"/>
          <w:bCs/>
          <w:spacing w:val="-6"/>
          <w:sz w:val="24"/>
          <w:szCs w:val="24"/>
        </w:rPr>
        <w:t>号码：_________________________________。</w:t>
      </w:r>
    </w:p>
    <w:p w14:paraId="63279690" w14:textId="77777777" w:rsidR="002435F2" w:rsidRDefault="00F10C79">
      <w:pPr>
        <w:spacing w:line="360" w:lineRule="auto"/>
        <w:ind w:firstLineChars="200" w:firstLine="456"/>
        <w:rPr>
          <w:rFonts w:ascii="宋体" w:eastAsia="宋体" w:hAnsi="宋体" w:cs="Times New Roman"/>
          <w:bCs/>
          <w:spacing w:val="-6"/>
          <w:sz w:val="24"/>
          <w:szCs w:val="24"/>
        </w:rPr>
      </w:pPr>
      <w:r>
        <w:rPr>
          <w:rFonts w:ascii="宋体" w:eastAsia="宋体" w:hAnsi="宋体" w:cs="Times New Roman"/>
          <w:bCs/>
          <w:spacing w:val="-6"/>
          <w:sz w:val="24"/>
          <w:szCs w:val="24"/>
        </w:rPr>
        <w:t>特此证明。</w:t>
      </w:r>
    </w:p>
    <w:p w14:paraId="00C7F599" w14:textId="77777777" w:rsidR="002435F2" w:rsidRDefault="002435F2">
      <w:pPr>
        <w:spacing w:line="360" w:lineRule="auto"/>
        <w:rPr>
          <w:rFonts w:ascii="宋体" w:eastAsia="宋体" w:hAnsi="宋体" w:cs="Times New Roman"/>
          <w:bCs/>
          <w:spacing w:val="-6"/>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2435F2" w14:paraId="46E6E0B8" w14:textId="77777777">
        <w:trPr>
          <w:trHeight w:val="3402"/>
          <w:jc w:val="center"/>
        </w:trPr>
        <w:tc>
          <w:tcPr>
            <w:tcW w:w="9628" w:type="dxa"/>
            <w:vAlign w:val="center"/>
          </w:tcPr>
          <w:p w14:paraId="1225958C" w14:textId="77777777" w:rsidR="002435F2" w:rsidRDefault="00F10C79">
            <w:pPr>
              <w:spacing w:line="360" w:lineRule="auto"/>
              <w:jc w:val="center"/>
              <w:rPr>
                <w:rFonts w:ascii="宋体" w:eastAsia="宋体" w:hAnsi="宋体" w:cs="Times New Roman"/>
                <w:bCs/>
                <w:spacing w:val="-6"/>
                <w:sz w:val="24"/>
                <w:szCs w:val="24"/>
              </w:rPr>
            </w:pPr>
            <w:r>
              <w:rPr>
                <w:rFonts w:ascii="宋体" w:eastAsia="宋体" w:hAnsi="宋体" w:cs="Times New Roman" w:hint="eastAsia"/>
                <w:sz w:val="24"/>
                <w:szCs w:val="24"/>
              </w:rPr>
              <w:t>法定代表人身份证扫描件粘贴处</w:t>
            </w:r>
          </w:p>
        </w:tc>
      </w:tr>
    </w:tbl>
    <w:p w14:paraId="2247D56A" w14:textId="77777777" w:rsidR="002435F2" w:rsidRDefault="002435F2">
      <w:pPr>
        <w:spacing w:line="360" w:lineRule="auto"/>
        <w:rPr>
          <w:rFonts w:ascii="宋体" w:eastAsia="宋体" w:hAnsi="宋体" w:cs="Times New Roman"/>
          <w:bCs/>
          <w:spacing w:val="-6"/>
          <w:sz w:val="24"/>
          <w:szCs w:val="24"/>
        </w:rPr>
      </w:pPr>
    </w:p>
    <w:p w14:paraId="38D30825" w14:textId="77777777" w:rsidR="002435F2" w:rsidRDefault="002435F2">
      <w:pPr>
        <w:spacing w:line="360" w:lineRule="auto"/>
        <w:rPr>
          <w:rFonts w:ascii="宋体" w:eastAsia="宋体" w:hAnsi="宋体" w:cs="Times New Roman"/>
          <w:b/>
          <w:bCs/>
          <w:spacing w:val="-6"/>
          <w:sz w:val="24"/>
          <w:szCs w:val="24"/>
        </w:rPr>
      </w:pPr>
    </w:p>
    <w:p w14:paraId="12EC359B" w14:textId="77777777" w:rsidR="002435F2" w:rsidRDefault="002435F2">
      <w:pPr>
        <w:spacing w:line="360" w:lineRule="auto"/>
        <w:rPr>
          <w:rFonts w:ascii="宋体" w:eastAsia="宋体" w:hAnsi="宋体" w:cs="Times New Roman"/>
          <w:b/>
          <w:bCs/>
          <w:spacing w:val="-6"/>
          <w:sz w:val="24"/>
          <w:szCs w:val="24"/>
        </w:rPr>
      </w:pPr>
    </w:p>
    <w:p w14:paraId="0AD13DB3" w14:textId="77777777" w:rsidR="002435F2" w:rsidRDefault="00F10C7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1838ACF5" w14:textId="77777777" w:rsidR="002435F2" w:rsidRDefault="00F10C7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514FFDEE" w14:textId="77777777" w:rsidR="002435F2" w:rsidRDefault="00F10C79">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3</w:t>
      </w:r>
      <w:r>
        <w:rPr>
          <w:rFonts w:ascii="宋体" w:eastAsia="宋体" w:hAnsi="宋体" w:cs="宋体" w:hint="eastAsia"/>
          <w:b/>
          <w:spacing w:val="-6"/>
          <w:sz w:val="24"/>
          <w:szCs w:val="24"/>
        </w:rPr>
        <w:t>）法定代表人授权委托书</w:t>
      </w:r>
    </w:p>
    <w:p w14:paraId="04CD85E1" w14:textId="5FECEAB0" w:rsidR="002435F2" w:rsidRDefault="00F10C79">
      <w:pPr>
        <w:spacing w:line="360" w:lineRule="auto"/>
        <w:rPr>
          <w:rFonts w:ascii="宋体" w:eastAsia="宋体" w:hAnsi="宋体" w:cs="Times New Roman"/>
          <w:b/>
          <w:bCs/>
          <w:spacing w:val="-6"/>
          <w:sz w:val="24"/>
          <w:szCs w:val="24"/>
        </w:rPr>
      </w:pPr>
      <w:r>
        <w:rPr>
          <w:rFonts w:ascii="宋体" w:eastAsia="宋体" w:hAnsi="宋体" w:cs="Times New Roman" w:hint="eastAsia"/>
          <w:bCs/>
          <w:spacing w:val="-6"/>
          <w:sz w:val="24"/>
          <w:szCs w:val="24"/>
        </w:rPr>
        <w:t>致：</w:t>
      </w:r>
      <w:r w:rsidR="00504889">
        <w:rPr>
          <w:rFonts w:ascii="宋体" w:eastAsia="宋体" w:hAnsi="宋体" w:cs="Times New Roman" w:hint="eastAsia"/>
          <w:bCs/>
          <w:spacing w:val="-6"/>
          <w:sz w:val="24"/>
          <w:szCs w:val="24"/>
        </w:rPr>
        <w:t>浙江财经大学</w:t>
      </w:r>
      <w:r>
        <w:rPr>
          <w:rFonts w:ascii="宋体" w:eastAsia="宋体" w:hAnsi="宋体" w:cs="Times New Roman" w:hint="eastAsia"/>
          <w:bCs/>
          <w:spacing w:val="-6"/>
          <w:sz w:val="24"/>
          <w:szCs w:val="24"/>
        </w:rPr>
        <w:t>、浙江求是招标代理有限公司</w:t>
      </w:r>
    </w:p>
    <w:p w14:paraId="5B95CA39" w14:textId="44D28BB8" w:rsidR="002435F2" w:rsidRDefault="00F10C7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我____________（姓名）系</w:t>
      </w:r>
      <w:r>
        <w:rPr>
          <w:rFonts w:ascii="宋体" w:eastAsia="宋体" w:hAnsi="宋体" w:cs="Times New Roman"/>
          <w:spacing w:val="-6"/>
          <w:sz w:val="24"/>
          <w:szCs w:val="24"/>
        </w:rPr>
        <w:t>__________________________</w:t>
      </w:r>
      <w:r>
        <w:rPr>
          <w:rFonts w:ascii="宋体" w:eastAsia="宋体" w:hAnsi="宋体" w:cs="Times New Roman" w:hint="eastAsia"/>
          <w:spacing w:val="-6"/>
          <w:sz w:val="24"/>
          <w:szCs w:val="24"/>
        </w:rPr>
        <w:t>（投标人名称）的法定代表人，现授权委托本单位在职职工：</w:t>
      </w:r>
      <w:r>
        <w:rPr>
          <w:rFonts w:ascii="宋体" w:eastAsia="宋体" w:hAnsi="宋体" w:cs="Times New Roman"/>
          <w:spacing w:val="-6"/>
          <w:sz w:val="24"/>
          <w:szCs w:val="24"/>
        </w:rPr>
        <w:t>_________</w:t>
      </w:r>
      <w:r>
        <w:rPr>
          <w:rFonts w:ascii="宋体" w:eastAsia="宋体" w:hAnsi="宋体" w:cs="Times New Roman" w:hint="eastAsia"/>
          <w:spacing w:val="-6"/>
          <w:sz w:val="24"/>
          <w:szCs w:val="24"/>
        </w:rPr>
        <w:t>（姓名），身份证号码：</w:t>
      </w:r>
      <w:r>
        <w:rPr>
          <w:rFonts w:ascii="宋体" w:eastAsia="宋体" w:hAnsi="宋体" w:cs="Times New Roman"/>
          <w:spacing w:val="-6"/>
          <w:sz w:val="24"/>
          <w:szCs w:val="24"/>
        </w:rPr>
        <w:t>_________________________</w:t>
      </w:r>
      <w:r>
        <w:rPr>
          <w:rFonts w:ascii="宋体" w:eastAsia="宋体" w:hAnsi="宋体" w:cs="Times New Roman" w:hint="eastAsia"/>
          <w:spacing w:val="-6"/>
          <w:sz w:val="24"/>
          <w:szCs w:val="24"/>
        </w:rPr>
        <w:t>以我方的名义参加</w:t>
      </w:r>
      <w:r w:rsidR="00504889">
        <w:rPr>
          <w:rFonts w:ascii="宋体" w:eastAsia="宋体" w:hAnsi="宋体" w:cs="Times New Roman" w:hint="eastAsia"/>
          <w:bCs/>
          <w:spacing w:val="-6"/>
          <w:sz w:val="24"/>
          <w:szCs w:val="24"/>
        </w:rPr>
        <w:t>浙江财经大学网络安全</w:t>
      </w:r>
      <w:proofErr w:type="gramStart"/>
      <w:r w:rsidR="00504889">
        <w:rPr>
          <w:rFonts w:ascii="宋体" w:eastAsia="宋体" w:hAnsi="宋体" w:cs="Times New Roman" w:hint="eastAsia"/>
          <w:bCs/>
          <w:spacing w:val="-6"/>
          <w:sz w:val="24"/>
          <w:szCs w:val="24"/>
        </w:rPr>
        <w:t>提升</w:t>
      </w:r>
      <w:r>
        <w:rPr>
          <w:rFonts w:ascii="宋体" w:eastAsia="宋体" w:hAnsi="宋体" w:cs="Times New Roman" w:hint="eastAsia"/>
          <w:bCs/>
          <w:spacing w:val="-6"/>
          <w:sz w:val="24"/>
          <w:szCs w:val="24"/>
        </w:rPr>
        <w:t>标项</w:t>
      </w:r>
      <w:proofErr w:type="gramEnd"/>
      <w:r>
        <w:rPr>
          <w:rFonts w:ascii="宋体" w:eastAsia="宋体" w:hAnsi="宋体" w:cs="Times New Roman" w:hint="eastAsia"/>
          <w:bCs/>
          <w:spacing w:val="-6"/>
          <w:sz w:val="24"/>
          <w:szCs w:val="24"/>
          <w:u w:val="single"/>
        </w:rPr>
        <w:t xml:space="preserve">   </w:t>
      </w:r>
      <w:r>
        <w:rPr>
          <w:rFonts w:ascii="宋体" w:eastAsia="宋体" w:hAnsi="宋体" w:cs="Times New Roman" w:hint="eastAsia"/>
          <w:spacing w:val="-6"/>
          <w:sz w:val="24"/>
          <w:szCs w:val="24"/>
        </w:rPr>
        <w:t>的投标活动，并代表我方全权办理针对上述项目的投标、开标、评标、签约等具体事务和签署相关文件。</w:t>
      </w:r>
    </w:p>
    <w:p w14:paraId="1C7BE379" w14:textId="77777777" w:rsidR="002435F2" w:rsidRDefault="00F10C7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我方对被授权人的签名负全部责任。</w:t>
      </w:r>
    </w:p>
    <w:p w14:paraId="57D2489C" w14:textId="77777777" w:rsidR="002435F2" w:rsidRDefault="00F10C7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在撤销授权的书面通知以前，本授权书一直有效。被授权人在授权书有效期内签署的所有文件不因授权的撤销而失效。</w:t>
      </w:r>
    </w:p>
    <w:p w14:paraId="39387698" w14:textId="77777777" w:rsidR="002435F2" w:rsidRDefault="00F10C7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被授权人无转委托权，特此委托。</w:t>
      </w:r>
    </w:p>
    <w:p w14:paraId="462A6A9A" w14:textId="77777777" w:rsidR="002435F2" w:rsidRDefault="00F10C79">
      <w:pPr>
        <w:spacing w:line="360" w:lineRule="auto"/>
        <w:ind w:firstLineChars="186" w:firstLine="424"/>
        <w:rPr>
          <w:rFonts w:ascii="宋体" w:eastAsia="宋体" w:hAnsi="宋体" w:cs="Times New Roman"/>
          <w:spacing w:val="-6"/>
          <w:sz w:val="24"/>
          <w:szCs w:val="24"/>
          <w:u w:val="single"/>
        </w:rPr>
      </w:pPr>
      <w:r>
        <w:rPr>
          <w:rFonts w:ascii="宋体" w:eastAsia="宋体" w:hAnsi="宋体" w:cs="Times New Roman" w:hint="eastAsia"/>
          <w:spacing w:val="-6"/>
          <w:sz w:val="24"/>
          <w:szCs w:val="24"/>
          <w:u w:val="single"/>
        </w:rPr>
        <w:t>▲投标人授权代表必须为投标人本单位在职职工，并提供2020年12月（含）以后任意一月社保缴纳证明。</w:t>
      </w:r>
    </w:p>
    <w:p w14:paraId="6448776D" w14:textId="77777777" w:rsidR="002435F2" w:rsidRDefault="00F10C79">
      <w:pPr>
        <w:spacing w:line="360" w:lineRule="auto"/>
        <w:ind w:firstLineChars="186" w:firstLine="426"/>
        <w:rPr>
          <w:rFonts w:ascii="宋体" w:eastAsia="宋体" w:hAnsi="宋体" w:cs="Times New Roman"/>
          <w:b/>
          <w:bCs/>
          <w:spacing w:val="-6"/>
          <w:sz w:val="24"/>
          <w:szCs w:val="24"/>
          <w:u w:val="single"/>
        </w:rPr>
      </w:pPr>
      <w:r>
        <w:rPr>
          <w:rFonts w:ascii="宋体" w:eastAsia="宋体" w:hAnsi="宋体" w:cs="Times New Roman" w:hint="eastAsia"/>
          <w:b/>
          <w:bCs/>
          <w:spacing w:val="-6"/>
          <w:sz w:val="24"/>
          <w:szCs w:val="24"/>
        </w:rPr>
        <w:t>法定代表人（签字或盖章）：</w:t>
      </w:r>
    </w:p>
    <w:p w14:paraId="4B1A7680" w14:textId="77777777" w:rsidR="002435F2" w:rsidRDefault="002435F2">
      <w:pPr>
        <w:spacing w:line="360" w:lineRule="auto"/>
        <w:ind w:firstLineChars="186" w:firstLine="424"/>
        <w:rPr>
          <w:rFonts w:ascii="宋体" w:eastAsia="宋体" w:hAnsi="宋体" w:cs="Times New Roman"/>
          <w:spacing w:val="-6"/>
          <w:sz w:val="24"/>
          <w:szCs w:val="24"/>
        </w:rPr>
      </w:pPr>
    </w:p>
    <w:p w14:paraId="5140E78A" w14:textId="77777777" w:rsidR="002435F2" w:rsidRDefault="00F10C7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41FF6735" w14:textId="77777777" w:rsidR="002435F2" w:rsidRDefault="00F10C7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7E27406E" w14:textId="77777777" w:rsidR="002435F2" w:rsidRDefault="002435F2">
      <w:pPr>
        <w:spacing w:line="360" w:lineRule="auto"/>
        <w:ind w:firstLine="301"/>
        <w:rPr>
          <w:rFonts w:ascii="宋体" w:eastAsia="宋体" w:hAnsi="宋体" w:cs="Times New Roman"/>
          <w:spacing w:val="-4"/>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2435F2" w14:paraId="1B6AD2A2" w14:textId="77777777">
        <w:trPr>
          <w:trHeight w:val="3402"/>
          <w:jc w:val="center"/>
        </w:trPr>
        <w:tc>
          <w:tcPr>
            <w:tcW w:w="9628" w:type="dxa"/>
            <w:vAlign w:val="center"/>
          </w:tcPr>
          <w:p w14:paraId="42DFB68B" w14:textId="77777777" w:rsidR="002435F2" w:rsidRDefault="00F10C79">
            <w:pPr>
              <w:spacing w:line="360" w:lineRule="auto"/>
              <w:jc w:val="center"/>
              <w:rPr>
                <w:rFonts w:ascii="宋体" w:eastAsia="宋体" w:hAnsi="宋体" w:cs="Times New Roman"/>
                <w:bCs/>
                <w:spacing w:val="-6"/>
                <w:sz w:val="24"/>
                <w:szCs w:val="24"/>
              </w:rPr>
            </w:pPr>
            <w:r>
              <w:rPr>
                <w:rFonts w:ascii="宋体" w:eastAsia="宋体" w:hAnsi="宋体" w:cs="Times New Roman" w:hint="eastAsia"/>
                <w:sz w:val="24"/>
                <w:szCs w:val="24"/>
              </w:rPr>
              <w:t>授权代表身份证扫描件粘贴处</w:t>
            </w:r>
          </w:p>
        </w:tc>
      </w:tr>
    </w:tbl>
    <w:p w14:paraId="6C1F460C" w14:textId="77777777" w:rsidR="002435F2" w:rsidRDefault="002435F2">
      <w:pPr>
        <w:spacing w:line="360" w:lineRule="auto"/>
        <w:rPr>
          <w:rFonts w:ascii="宋体" w:eastAsia="宋体" w:hAnsi="宋体" w:cs="Times New Roman"/>
          <w:b/>
          <w:spacing w:val="-6"/>
          <w:sz w:val="24"/>
          <w:szCs w:val="24"/>
        </w:rPr>
      </w:pPr>
    </w:p>
    <w:p w14:paraId="06CF3937" w14:textId="77777777" w:rsidR="002435F2" w:rsidRDefault="00F10C7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56D2BA63" w14:textId="77777777" w:rsidR="002435F2" w:rsidRDefault="00F10C7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1</w:t>
      </w:r>
      <w:r>
        <w:rPr>
          <w:rFonts w:ascii="宋体" w:eastAsia="宋体" w:hAnsi="宋体" w:cs="Times New Roman"/>
          <w:b/>
          <w:bCs/>
          <w:spacing w:val="-6"/>
          <w:szCs w:val="21"/>
        </w:rPr>
        <w:t>.</w:t>
      </w:r>
      <w:r>
        <w:rPr>
          <w:rFonts w:ascii="宋体" w:eastAsia="宋体" w:hAnsi="宋体" w:cs="Times New Roman" w:hint="eastAsia"/>
          <w:b/>
          <w:bCs/>
          <w:spacing w:val="-6"/>
          <w:szCs w:val="21"/>
        </w:rPr>
        <w:t>投标人的</w:t>
      </w:r>
      <w:r>
        <w:rPr>
          <w:rFonts w:ascii="宋体" w:eastAsia="宋体" w:hAnsi="宋体" w:cs="Times New Roman"/>
          <w:b/>
          <w:bCs/>
          <w:spacing w:val="-6"/>
          <w:szCs w:val="21"/>
        </w:rPr>
        <w:t>法定代表人参加投标，须在投标文件中提供</w:t>
      </w:r>
      <w:r>
        <w:rPr>
          <w:rFonts w:ascii="宋体" w:eastAsia="宋体" w:hAnsi="宋体" w:cs="Times New Roman" w:hint="eastAsia"/>
          <w:b/>
          <w:bCs/>
          <w:spacing w:val="-6"/>
          <w:szCs w:val="21"/>
        </w:rPr>
        <w:t>：</w:t>
      </w:r>
      <w:r>
        <w:rPr>
          <w:rFonts w:ascii="宋体" w:eastAsia="宋体" w:hAnsi="宋体" w:cs="Times New Roman"/>
          <w:b/>
          <w:bCs/>
          <w:spacing w:val="-6"/>
          <w:szCs w:val="21"/>
        </w:rPr>
        <w:t>法定代表人资格证明</w:t>
      </w:r>
      <w:r>
        <w:rPr>
          <w:rFonts w:ascii="宋体" w:eastAsia="宋体" w:hAnsi="宋体" w:cs="Times New Roman" w:hint="eastAsia"/>
          <w:b/>
          <w:bCs/>
          <w:spacing w:val="-6"/>
          <w:szCs w:val="21"/>
        </w:rPr>
        <w:t>书；</w:t>
      </w:r>
    </w:p>
    <w:p w14:paraId="6D4545C6" w14:textId="77777777" w:rsidR="002435F2" w:rsidRDefault="00F10C7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2</w:t>
      </w:r>
      <w:r>
        <w:rPr>
          <w:rFonts w:ascii="宋体" w:eastAsia="宋体" w:hAnsi="宋体" w:cs="Times New Roman"/>
          <w:b/>
          <w:bCs/>
          <w:spacing w:val="-6"/>
          <w:szCs w:val="21"/>
        </w:rPr>
        <w:t>.</w:t>
      </w:r>
      <w:r>
        <w:rPr>
          <w:rFonts w:ascii="宋体" w:eastAsia="宋体" w:hAnsi="宋体" w:cs="Times New Roman" w:hint="eastAsia"/>
          <w:b/>
          <w:bCs/>
          <w:spacing w:val="-6"/>
          <w:szCs w:val="21"/>
        </w:rPr>
        <w:t>投标人的法定代表人委托授权代表</w:t>
      </w:r>
      <w:r>
        <w:rPr>
          <w:rFonts w:ascii="宋体" w:eastAsia="宋体" w:hAnsi="宋体" w:cs="Times New Roman"/>
          <w:b/>
          <w:bCs/>
          <w:spacing w:val="-6"/>
          <w:szCs w:val="21"/>
        </w:rPr>
        <w:t>参加投标，须在投标文件中提供</w:t>
      </w:r>
      <w:r>
        <w:rPr>
          <w:rFonts w:ascii="宋体" w:eastAsia="宋体" w:hAnsi="宋体" w:cs="Times New Roman" w:hint="eastAsia"/>
          <w:b/>
          <w:bCs/>
          <w:spacing w:val="-6"/>
          <w:szCs w:val="21"/>
        </w:rPr>
        <w:t>：</w:t>
      </w:r>
      <w:r>
        <w:rPr>
          <w:rFonts w:ascii="宋体" w:eastAsia="宋体" w:hAnsi="宋体" w:cs="Times New Roman"/>
          <w:b/>
          <w:bCs/>
          <w:spacing w:val="-6"/>
          <w:szCs w:val="21"/>
        </w:rPr>
        <w:t>法定代表人资格证明</w:t>
      </w:r>
      <w:r>
        <w:rPr>
          <w:rFonts w:ascii="宋体" w:eastAsia="宋体" w:hAnsi="宋体" w:cs="Times New Roman" w:hint="eastAsia"/>
          <w:b/>
          <w:bCs/>
          <w:spacing w:val="-6"/>
          <w:szCs w:val="21"/>
        </w:rPr>
        <w:t>书和</w:t>
      </w:r>
      <w:r>
        <w:rPr>
          <w:rFonts w:ascii="宋体" w:eastAsia="宋体" w:hAnsi="宋体" w:cs="Times New Roman"/>
          <w:b/>
          <w:bCs/>
          <w:spacing w:val="-6"/>
          <w:szCs w:val="21"/>
        </w:rPr>
        <w:t>法定代表人授权</w:t>
      </w:r>
      <w:r>
        <w:rPr>
          <w:rFonts w:ascii="宋体" w:eastAsia="宋体" w:hAnsi="宋体" w:cs="Times New Roman" w:hint="eastAsia"/>
          <w:b/>
          <w:bCs/>
          <w:spacing w:val="-6"/>
          <w:szCs w:val="21"/>
        </w:rPr>
        <w:t>委托</w:t>
      </w:r>
      <w:r>
        <w:rPr>
          <w:rFonts w:ascii="宋体" w:eastAsia="宋体" w:hAnsi="宋体" w:cs="Times New Roman"/>
          <w:b/>
          <w:bCs/>
          <w:spacing w:val="-6"/>
          <w:szCs w:val="21"/>
        </w:rPr>
        <w:t>书</w:t>
      </w:r>
      <w:r>
        <w:rPr>
          <w:rFonts w:ascii="宋体" w:eastAsia="宋体" w:hAnsi="宋体" w:cs="Times New Roman" w:hint="eastAsia"/>
          <w:b/>
          <w:bCs/>
          <w:spacing w:val="-6"/>
          <w:szCs w:val="21"/>
        </w:rPr>
        <w:t>。</w:t>
      </w:r>
    </w:p>
    <w:p w14:paraId="1592A6A8" w14:textId="77777777" w:rsidR="002435F2" w:rsidRDefault="00F10C79">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4</w:t>
      </w:r>
      <w:r>
        <w:rPr>
          <w:rFonts w:ascii="宋体" w:eastAsia="宋体" w:hAnsi="宋体" w:cs="宋体" w:hint="eastAsia"/>
          <w:b/>
          <w:spacing w:val="-6"/>
          <w:sz w:val="24"/>
          <w:szCs w:val="24"/>
        </w:rPr>
        <w:t>）2020年12月（含）以后任意一月投标授权代表社保缴纳证明</w:t>
      </w:r>
    </w:p>
    <w:p w14:paraId="361039E6" w14:textId="77777777" w:rsidR="002435F2" w:rsidRDefault="00F10C79">
      <w:pPr>
        <w:spacing w:line="200" w:lineRule="atLeast"/>
        <w:ind w:firstLine="420"/>
        <w:jc w:val="center"/>
        <w:rPr>
          <w:rFonts w:ascii="宋体" w:eastAsia="宋体" w:hAnsi="宋体" w:cs="Times New Roman"/>
          <w:b/>
          <w:spacing w:val="-4"/>
          <w:sz w:val="18"/>
          <w:szCs w:val="20"/>
        </w:rPr>
      </w:pPr>
      <w:r>
        <w:rPr>
          <w:rFonts w:ascii="宋体" w:eastAsia="宋体" w:hAnsi="宋体" w:cs="Times New Roman" w:hint="eastAsia"/>
          <w:b/>
          <w:spacing w:val="-6"/>
          <w:szCs w:val="21"/>
        </w:rPr>
        <w:t>（授权代表为法定代表人可不提供）</w:t>
      </w:r>
    </w:p>
    <w:p w14:paraId="2789EF3E" w14:textId="77777777" w:rsidR="002435F2" w:rsidRDefault="00F10C79">
      <w:pPr>
        <w:spacing w:line="360" w:lineRule="auto"/>
        <w:jc w:val="center"/>
        <w:outlineLvl w:val="3"/>
        <w:rPr>
          <w:rFonts w:ascii="宋体" w:eastAsia="宋体" w:hAnsi="宋体" w:cs="Times New Roman"/>
          <w:b/>
          <w:spacing w:val="-6"/>
          <w:sz w:val="24"/>
          <w:szCs w:val="24"/>
        </w:rPr>
      </w:pPr>
      <w:r>
        <w:rPr>
          <w:rFonts w:ascii="宋体" w:eastAsia="宋体" w:hAnsi="宋体" w:cs="Times New Roman"/>
          <w:b/>
          <w:spacing w:val="-6"/>
          <w:sz w:val="24"/>
          <w:szCs w:val="24"/>
        </w:rPr>
        <w:br w:type="page"/>
      </w:r>
    </w:p>
    <w:p w14:paraId="71ABEA52" w14:textId="77777777" w:rsidR="002435F2" w:rsidRDefault="00F10C79">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（5）投标人情况介绍</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563"/>
      </w:tblGrid>
      <w:tr w:rsidR="002435F2" w14:paraId="67923535" w14:textId="77777777">
        <w:trPr>
          <w:trHeight w:val="340"/>
        </w:trPr>
        <w:tc>
          <w:tcPr>
            <w:tcW w:w="735" w:type="dxa"/>
            <w:vAlign w:val="center"/>
          </w:tcPr>
          <w:p w14:paraId="6B4952F5" w14:textId="77777777" w:rsidR="002435F2" w:rsidRDefault="00F10C79">
            <w:pPr>
              <w:jc w:val="center"/>
              <w:rPr>
                <w:rFonts w:ascii="宋体" w:eastAsia="宋体" w:hAnsi="宋体" w:cs="宋体"/>
                <w:szCs w:val="21"/>
              </w:rPr>
            </w:pPr>
            <w:r>
              <w:rPr>
                <w:rFonts w:ascii="宋体" w:eastAsia="宋体" w:hAnsi="宋体" w:cs="宋体" w:hint="eastAsia"/>
                <w:szCs w:val="21"/>
              </w:rPr>
              <w:t>1</w:t>
            </w:r>
          </w:p>
        </w:tc>
        <w:tc>
          <w:tcPr>
            <w:tcW w:w="8868" w:type="dxa"/>
            <w:gridSpan w:val="3"/>
            <w:vAlign w:val="center"/>
          </w:tcPr>
          <w:p w14:paraId="770074EA" w14:textId="77777777" w:rsidR="002435F2" w:rsidRDefault="00F10C79">
            <w:pPr>
              <w:rPr>
                <w:rFonts w:ascii="宋体" w:eastAsia="宋体" w:hAnsi="宋体" w:cs="宋体"/>
                <w:szCs w:val="21"/>
              </w:rPr>
            </w:pPr>
            <w:r>
              <w:rPr>
                <w:rFonts w:ascii="宋体" w:eastAsia="宋体" w:hAnsi="宋体" w:cs="宋体" w:hint="eastAsia"/>
                <w:szCs w:val="21"/>
              </w:rPr>
              <w:t>企业名称：</w:t>
            </w:r>
          </w:p>
        </w:tc>
      </w:tr>
      <w:tr w:rsidR="002435F2" w14:paraId="6762DFB1" w14:textId="77777777">
        <w:trPr>
          <w:trHeight w:val="340"/>
        </w:trPr>
        <w:tc>
          <w:tcPr>
            <w:tcW w:w="735" w:type="dxa"/>
            <w:vAlign w:val="center"/>
          </w:tcPr>
          <w:p w14:paraId="6F102A5D" w14:textId="77777777" w:rsidR="002435F2" w:rsidRDefault="00F10C79">
            <w:pPr>
              <w:jc w:val="center"/>
              <w:rPr>
                <w:rFonts w:ascii="宋体" w:eastAsia="宋体" w:hAnsi="宋体" w:cs="宋体"/>
                <w:szCs w:val="21"/>
              </w:rPr>
            </w:pPr>
            <w:r>
              <w:rPr>
                <w:rFonts w:ascii="宋体" w:eastAsia="宋体" w:hAnsi="宋体" w:cs="宋体" w:hint="eastAsia"/>
                <w:szCs w:val="21"/>
              </w:rPr>
              <w:t>2</w:t>
            </w:r>
          </w:p>
        </w:tc>
        <w:tc>
          <w:tcPr>
            <w:tcW w:w="8868" w:type="dxa"/>
            <w:gridSpan w:val="3"/>
            <w:vAlign w:val="center"/>
          </w:tcPr>
          <w:p w14:paraId="5A361224" w14:textId="77777777" w:rsidR="002435F2" w:rsidRDefault="00F10C79">
            <w:pPr>
              <w:rPr>
                <w:rFonts w:ascii="宋体" w:eastAsia="宋体" w:hAnsi="宋体" w:cs="宋体"/>
                <w:szCs w:val="21"/>
              </w:rPr>
            </w:pPr>
            <w:r>
              <w:rPr>
                <w:rFonts w:ascii="宋体" w:eastAsia="宋体" w:hAnsi="宋体" w:cs="宋体" w:hint="eastAsia"/>
                <w:szCs w:val="21"/>
              </w:rPr>
              <w:t>总部地址：</w:t>
            </w:r>
          </w:p>
        </w:tc>
      </w:tr>
      <w:tr w:rsidR="002435F2" w14:paraId="1062FDD6" w14:textId="77777777">
        <w:trPr>
          <w:trHeight w:val="340"/>
        </w:trPr>
        <w:tc>
          <w:tcPr>
            <w:tcW w:w="735" w:type="dxa"/>
            <w:vAlign w:val="center"/>
          </w:tcPr>
          <w:p w14:paraId="572C89BA" w14:textId="77777777" w:rsidR="002435F2" w:rsidRDefault="00F10C79">
            <w:pPr>
              <w:jc w:val="center"/>
              <w:rPr>
                <w:rFonts w:ascii="宋体" w:eastAsia="宋体" w:hAnsi="宋体" w:cs="宋体"/>
                <w:szCs w:val="21"/>
              </w:rPr>
            </w:pPr>
            <w:r>
              <w:rPr>
                <w:rFonts w:ascii="宋体" w:eastAsia="宋体" w:hAnsi="宋体" w:cs="宋体" w:hint="eastAsia"/>
                <w:szCs w:val="21"/>
              </w:rPr>
              <w:t>3</w:t>
            </w:r>
          </w:p>
        </w:tc>
        <w:tc>
          <w:tcPr>
            <w:tcW w:w="8868" w:type="dxa"/>
            <w:gridSpan w:val="3"/>
            <w:vAlign w:val="center"/>
          </w:tcPr>
          <w:p w14:paraId="62AC8B25" w14:textId="77777777" w:rsidR="002435F2" w:rsidRDefault="00F10C79">
            <w:pPr>
              <w:rPr>
                <w:rFonts w:ascii="宋体" w:eastAsia="宋体" w:hAnsi="宋体" w:cs="宋体"/>
                <w:szCs w:val="21"/>
              </w:rPr>
            </w:pPr>
            <w:r>
              <w:rPr>
                <w:rFonts w:ascii="宋体" w:eastAsia="宋体" w:hAnsi="宋体" w:cs="宋体" w:hint="eastAsia"/>
                <w:szCs w:val="21"/>
              </w:rPr>
              <w:t>当地代表处地址：</w:t>
            </w:r>
          </w:p>
        </w:tc>
      </w:tr>
      <w:tr w:rsidR="002435F2" w14:paraId="0C28864F" w14:textId="77777777">
        <w:trPr>
          <w:trHeight w:val="340"/>
        </w:trPr>
        <w:tc>
          <w:tcPr>
            <w:tcW w:w="735" w:type="dxa"/>
            <w:vAlign w:val="center"/>
          </w:tcPr>
          <w:p w14:paraId="40B0A3BA" w14:textId="77777777" w:rsidR="002435F2" w:rsidRDefault="00F10C79">
            <w:pPr>
              <w:jc w:val="center"/>
              <w:rPr>
                <w:rFonts w:ascii="宋体" w:eastAsia="宋体" w:hAnsi="宋体" w:cs="宋体"/>
                <w:szCs w:val="21"/>
              </w:rPr>
            </w:pPr>
            <w:r>
              <w:rPr>
                <w:rFonts w:ascii="宋体" w:eastAsia="宋体" w:hAnsi="宋体" w:cs="宋体" w:hint="eastAsia"/>
                <w:szCs w:val="21"/>
              </w:rPr>
              <w:t>4</w:t>
            </w:r>
          </w:p>
        </w:tc>
        <w:tc>
          <w:tcPr>
            <w:tcW w:w="4305" w:type="dxa"/>
            <w:gridSpan w:val="2"/>
            <w:vAlign w:val="center"/>
          </w:tcPr>
          <w:p w14:paraId="5385FE1F" w14:textId="77777777" w:rsidR="002435F2" w:rsidRDefault="00F10C79">
            <w:pPr>
              <w:rPr>
                <w:rFonts w:ascii="宋体" w:eastAsia="宋体" w:hAnsi="宋体" w:cs="宋体"/>
                <w:szCs w:val="21"/>
              </w:rPr>
            </w:pPr>
            <w:r>
              <w:rPr>
                <w:rFonts w:ascii="宋体" w:eastAsia="宋体" w:hAnsi="宋体" w:cs="宋体" w:hint="eastAsia"/>
                <w:szCs w:val="21"/>
              </w:rPr>
              <w:t>电话：</w:t>
            </w:r>
          </w:p>
        </w:tc>
        <w:tc>
          <w:tcPr>
            <w:tcW w:w="4563" w:type="dxa"/>
            <w:vAlign w:val="center"/>
          </w:tcPr>
          <w:p w14:paraId="5672C626" w14:textId="77777777" w:rsidR="002435F2" w:rsidRDefault="00F10C79">
            <w:pPr>
              <w:rPr>
                <w:rFonts w:ascii="宋体" w:eastAsia="宋体" w:hAnsi="宋体" w:cs="宋体"/>
                <w:szCs w:val="21"/>
              </w:rPr>
            </w:pPr>
            <w:r>
              <w:rPr>
                <w:rFonts w:ascii="宋体" w:eastAsia="宋体" w:hAnsi="宋体" w:cs="宋体" w:hint="eastAsia"/>
                <w:szCs w:val="21"/>
              </w:rPr>
              <w:t>联系人：</w:t>
            </w:r>
          </w:p>
        </w:tc>
      </w:tr>
      <w:tr w:rsidR="002435F2" w14:paraId="359F2EC4" w14:textId="77777777">
        <w:trPr>
          <w:trHeight w:val="340"/>
        </w:trPr>
        <w:tc>
          <w:tcPr>
            <w:tcW w:w="735" w:type="dxa"/>
            <w:vAlign w:val="center"/>
          </w:tcPr>
          <w:p w14:paraId="09B54AC3" w14:textId="77777777" w:rsidR="002435F2" w:rsidRDefault="00F10C79">
            <w:pPr>
              <w:jc w:val="center"/>
              <w:rPr>
                <w:rFonts w:ascii="宋体" w:eastAsia="宋体" w:hAnsi="宋体" w:cs="宋体"/>
                <w:szCs w:val="21"/>
              </w:rPr>
            </w:pPr>
            <w:r>
              <w:rPr>
                <w:rFonts w:ascii="宋体" w:eastAsia="宋体" w:hAnsi="宋体" w:cs="宋体" w:hint="eastAsia"/>
                <w:szCs w:val="21"/>
              </w:rPr>
              <w:t>5</w:t>
            </w:r>
          </w:p>
        </w:tc>
        <w:tc>
          <w:tcPr>
            <w:tcW w:w="4305" w:type="dxa"/>
            <w:gridSpan w:val="2"/>
            <w:vAlign w:val="center"/>
          </w:tcPr>
          <w:p w14:paraId="0B01C7F3" w14:textId="77777777" w:rsidR="002435F2" w:rsidRDefault="00F10C79">
            <w:pPr>
              <w:rPr>
                <w:rFonts w:ascii="宋体" w:eastAsia="宋体" w:hAnsi="宋体" w:cs="宋体"/>
                <w:szCs w:val="21"/>
              </w:rPr>
            </w:pPr>
            <w:r>
              <w:rPr>
                <w:rFonts w:ascii="宋体" w:eastAsia="宋体" w:hAnsi="宋体" w:cs="宋体" w:hint="eastAsia"/>
                <w:szCs w:val="21"/>
              </w:rPr>
              <w:t>传真：</w:t>
            </w:r>
          </w:p>
        </w:tc>
        <w:tc>
          <w:tcPr>
            <w:tcW w:w="4563" w:type="dxa"/>
            <w:vAlign w:val="center"/>
          </w:tcPr>
          <w:p w14:paraId="5E607617" w14:textId="77777777" w:rsidR="002435F2" w:rsidRDefault="00F10C79">
            <w:pPr>
              <w:rPr>
                <w:rFonts w:ascii="宋体" w:eastAsia="宋体" w:hAnsi="宋体" w:cs="宋体"/>
                <w:szCs w:val="21"/>
              </w:rPr>
            </w:pPr>
            <w:r>
              <w:rPr>
                <w:rFonts w:ascii="宋体" w:eastAsia="宋体" w:hAnsi="宋体" w:cs="宋体" w:hint="eastAsia"/>
                <w:szCs w:val="21"/>
              </w:rPr>
              <w:t>电子信箱：</w:t>
            </w:r>
          </w:p>
        </w:tc>
      </w:tr>
      <w:tr w:rsidR="002435F2" w14:paraId="14D33108" w14:textId="77777777">
        <w:trPr>
          <w:trHeight w:val="340"/>
        </w:trPr>
        <w:tc>
          <w:tcPr>
            <w:tcW w:w="735" w:type="dxa"/>
            <w:vAlign w:val="center"/>
          </w:tcPr>
          <w:p w14:paraId="36D1E9F3" w14:textId="77777777" w:rsidR="002435F2" w:rsidRDefault="00F10C79">
            <w:pPr>
              <w:jc w:val="center"/>
              <w:rPr>
                <w:rFonts w:ascii="宋体" w:eastAsia="宋体" w:hAnsi="宋体" w:cs="宋体"/>
                <w:szCs w:val="21"/>
              </w:rPr>
            </w:pPr>
            <w:r>
              <w:rPr>
                <w:rFonts w:ascii="宋体" w:eastAsia="宋体" w:hAnsi="宋体" w:cs="宋体" w:hint="eastAsia"/>
                <w:szCs w:val="21"/>
              </w:rPr>
              <w:t>6</w:t>
            </w:r>
          </w:p>
        </w:tc>
        <w:tc>
          <w:tcPr>
            <w:tcW w:w="4305" w:type="dxa"/>
            <w:gridSpan w:val="2"/>
            <w:vAlign w:val="center"/>
          </w:tcPr>
          <w:p w14:paraId="2E08D377" w14:textId="77777777" w:rsidR="002435F2" w:rsidRDefault="00F10C79">
            <w:pPr>
              <w:rPr>
                <w:rFonts w:ascii="宋体" w:eastAsia="宋体" w:hAnsi="宋体" w:cs="宋体"/>
                <w:szCs w:val="21"/>
              </w:rPr>
            </w:pPr>
            <w:r>
              <w:rPr>
                <w:rFonts w:ascii="宋体" w:eastAsia="宋体" w:hAnsi="宋体" w:cs="宋体" w:hint="eastAsia"/>
                <w:szCs w:val="21"/>
              </w:rPr>
              <w:t>注册地：</w:t>
            </w:r>
          </w:p>
        </w:tc>
        <w:tc>
          <w:tcPr>
            <w:tcW w:w="4563" w:type="dxa"/>
            <w:vAlign w:val="center"/>
          </w:tcPr>
          <w:p w14:paraId="23A53AF3" w14:textId="77777777" w:rsidR="002435F2" w:rsidRDefault="00F10C79">
            <w:pPr>
              <w:rPr>
                <w:rFonts w:ascii="宋体" w:eastAsia="宋体" w:hAnsi="宋体" w:cs="宋体"/>
                <w:szCs w:val="21"/>
              </w:rPr>
            </w:pPr>
            <w:r>
              <w:rPr>
                <w:rFonts w:ascii="宋体" w:eastAsia="宋体" w:hAnsi="宋体" w:cs="宋体" w:hint="eastAsia"/>
                <w:szCs w:val="21"/>
              </w:rPr>
              <w:t>注册年份：</w:t>
            </w:r>
          </w:p>
        </w:tc>
      </w:tr>
      <w:tr w:rsidR="002435F2" w14:paraId="5BC045D1" w14:textId="77777777">
        <w:trPr>
          <w:trHeight w:val="340"/>
        </w:trPr>
        <w:tc>
          <w:tcPr>
            <w:tcW w:w="735" w:type="dxa"/>
            <w:vAlign w:val="center"/>
          </w:tcPr>
          <w:p w14:paraId="050CAE97" w14:textId="77777777" w:rsidR="002435F2" w:rsidRDefault="00F10C79">
            <w:pPr>
              <w:jc w:val="center"/>
              <w:rPr>
                <w:rFonts w:ascii="宋体" w:eastAsia="宋体" w:hAnsi="宋体" w:cs="宋体"/>
                <w:szCs w:val="21"/>
              </w:rPr>
            </w:pPr>
            <w:r>
              <w:rPr>
                <w:rFonts w:ascii="宋体" w:eastAsia="宋体" w:hAnsi="宋体" w:cs="宋体" w:hint="eastAsia"/>
                <w:szCs w:val="21"/>
              </w:rPr>
              <w:t>7</w:t>
            </w:r>
          </w:p>
        </w:tc>
        <w:tc>
          <w:tcPr>
            <w:tcW w:w="8868" w:type="dxa"/>
            <w:gridSpan w:val="3"/>
            <w:vAlign w:val="center"/>
          </w:tcPr>
          <w:p w14:paraId="5292908D" w14:textId="77777777" w:rsidR="002435F2" w:rsidRDefault="00F10C79">
            <w:pPr>
              <w:rPr>
                <w:rFonts w:ascii="宋体" w:eastAsia="宋体" w:hAnsi="宋体" w:cs="宋体"/>
                <w:szCs w:val="21"/>
              </w:rPr>
            </w:pPr>
            <w:r>
              <w:rPr>
                <w:rFonts w:ascii="宋体" w:eastAsia="宋体" w:hAnsi="宋体" w:cs="宋体" w:hint="eastAsia"/>
                <w:szCs w:val="21"/>
              </w:rPr>
              <w:t>公司的资质等级（请附上有关证书的扫描件）</w:t>
            </w:r>
          </w:p>
        </w:tc>
      </w:tr>
      <w:tr w:rsidR="002435F2" w14:paraId="12E544CC" w14:textId="77777777">
        <w:trPr>
          <w:trHeight w:val="340"/>
        </w:trPr>
        <w:tc>
          <w:tcPr>
            <w:tcW w:w="735" w:type="dxa"/>
            <w:vAlign w:val="center"/>
          </w:tcPr>
          <w:p w14:paraId="7A433F89" w14:textId="77777777" w:rsidR="002435F2" w:rsidRDefault="00F10C79">
            <w:pPr>
              <w:jc w:val="center"/>
              <w:rPr>
                <w:rFonts w:ascii="宋体" w:eastAsia="宋体" w:hAnsi="宋体" w:cs="宋体"/>
                <w:szCs w:val="21"/>
              </w:rPr>
            </w:pPr>
            <w:r>
              <w:rPr>
                <w:rFonts w:ascii="宋体" w:eastAsia="宋体" w:hAnsi="宋体" w:cs="宋体" w:hint="eastAsia"/>
                <w:szCs w:val="21"/>
              </w:rPr>
              <w:t>8</w:t>
            </w:r>
          </w:p>
        </w:tc>
        <w:tc>
          <w:tcPr>
            <w:tcW w:w="8868" w:type="dxa"/>
            <w:gridSpan w:val="3"/>
            <w:vAlign w:val="center"/>
          </w:tcPr>
          <w:p w14:paraId="00E95818" w14:textId="77777777" w:rsidR="002435F2" w:rsidRDefault="00F10C79">
            <w:pPr>
              <w:rPr>
                <w:rFonts w:ascii="宋体" w:eastAsia="宋体" w:hAnsi="宋体" w:cs="宋体"/>
                <w:szCs w:val="21"/>
              </w:rPr>
            </w:pPr>
            <w:r>
              <w:rPr>
                <w:rFonts w:ascii="宋体" w:eastAsia="宋体" w:hAnsi="宋体" w:cs="宋体" w:hint="eastAsia"/>
                <w:szCs w:val="21"/>
              </w:rPr>
              <w:t>公司（是否通过，何种）质量保证体系认证（如通过请附相关证书扫描件，提供认证机构年审监督报告）</w:t>
            </w:r>
          </w:p>
        </w:tc>
      </w:tr>
      <w:tr w:rsidR="002435F2" w14:paraId="6F705E30" w14:textId="77777777">
        <w:trPr>
          <w:trHeight w:val="340"/>
        </w:trPr>
        <w:tc>
          <w:tcPr>
            <w:tcW w:w="735" w:type="dxa"/>
            <w:vAlign w:val="center"/>
          </w:tcPr>
          <w:p w14:paraId="008D02CF" w14:textId="77777777" w:rsidR="002435F2" w:rsidRDefault="00F10C79">
            <w:pPr>
              <w:jc w:val="center"/>
              <w:rPr>
                <w:rFonts w:ascii="宋体" w:eastAsia="宋体" w:hAnsi="宋体" w:cs="宋体"/>
                <w:szCs w:val="21"/>
              </w:rPr>
            </w:pPr>
            <w:r>
              <w:rPr>
                <w:rFonts w:ascii="宋体" w:eastAsia="宋体" w:hAnsi="宋体" w:cs="宋体" w:hint="eastAsia"/>
                <w:szCs w:val="21"/>
              </w:rPr>
              <w:t>9</w:t>
            </w:r>
          </w:p>
        </w:tc>
        <w:tc>
          <w:tcPr>
            <w:tcW w:w="2520" w:type="dxa"/>
            <w:vAlign w:val="center"/>
          </w:tcPr>
          <w:p w14:paraId="3CB15CC2" w14:textId="77777777" w:rsidR="002435F2" w:rsidRDefault="00F10C79">
            <w:pPr>
              <w:rPr>
                <w:rFonts w:ascii="宋体" w:eastAsia="宋体" w:hAnsi="宋体" w:cs="宋体"/>
                <w:szCs w:val="21"/>
              </w:rPr>
            </w:pPr>
            <w:r>
              <w:rPr>
                <w:rFonts w:ascii="宋体" w:eastAsia="宋体" w:hAnsi="宋体" w:cs="宋体" w:hint="eastAsia"/>
                <w:szCs w:val="21"/>
              </w:rPr>
              <w:t>从业经历年数</w:t>
            </w:r>
          </w:p>
        </w:tc>
        <w:tc>
          <w:tcPr>
            <w:tcW w:w="6348" w:type="dxa"/>
            <w:gridSpan w:val="2"/>
            <w:vAlign w:val="center"/>
          </w:tcPr>
          <w:p w14:paraId="7B405E58" w14:textId="77777777" w:rsidR="002435F2" w:rsidRDefault="002435F2">
            <w:pPr>
              <w:rPr>
                <w:rFonts w:ascii="宋体" w:eastAsia="宋体" w:hAnsi="宋体" w:cs="宋体"/>
                <w:szCs w:val="21"/>
              </w:rPr>
            </w:pPr>
          </w:p>
        </w:tc>
      </w:tr>
      <w:tr w:rsidR="002435F2" w14:paraId="034F6B68" w14:textId="77777777">
        <w:trPr>
          <w:trHeight w:val="340"/>
        </w:trPr>
        <w:tc>
          <w:tcPr>
            <w:tcW w:w="735" w:type="dxa"/>
            <w:vAlign w:val="center"/>
          </w:tcPr>
          <w:p w14:paraId="44DA39F8" w14:textId="77777777" w:rsidR="002435F2" w:rsidRDefault="00F10C79">
            <w:pPr>
              <w:jc w:val="center"/>
              <w:rPr>
                <w:rFonts w:ascii="宋体" w:eastAsia="宋体" w:hAnsi="宋体" w:cs="宋体"/>
                <w:szCs w:val="21"/>
              </w:rPr>
            </w:pPr>
            <w:r>
              <w:rPr>
                <w:rFonts w:ascii="宋体" w:eastAsia="宋体" w:hAnsi="宋体" w:cs="宋体" w:hint="eastAsia"/>
                <w:szCs w:val="21"/>
              </w:rPr>
              <w:t>10</w:t>
            </w:r>
          </w:p>
        </w:tc>
        <w:tc>
          <w:tcPr>
            <w:tcW w:w="2520" w:type="dxa"/>
            <w:vAlign w:val="center"/>
          </w:tcPr>
          <w:p w14:paraId="02EEB38B" w14:textId="77777777" w:rsidR="002435F2" w:rsidRDefault="00F10C79">
            <w:pPr>
              <w:rPr>
                <w:rFonts w:ascii="宋体" w:eastAsia="宋体" w:hAnsi="宋体" w:cs="宋体"/>
                <w:szCs w:val="21"/>
              </w:rPr>
            </w:pPr>
            <w:r>
              <w:rPr>
                <w:rFonts w:ascii="宋体" w:eastAsia="宋体" w:hAnsi="宋体" w:cs="宋体" w:hint="eastAsia"/>
                <w:szCs w:val="21"/>
              </w:rPr>
              <w:t>其他需要说明的情况</w:t>
            </w:r>
          </w:p>
        </w:tc>
        <w:tc>
          <w:tcPr>
            <w:tcW w:w="6348" w:type="dxa"/>
            <w:gridSpan w:val="2"/>
            <w:vAlign w:val="center"/>
          </w:tcPr>
          <w:p w14:paraId="1A6A83CF" w14:textId="77777777" w:rsidR="002435F2" w:rsidRDefault="002435F2">
            <w:pPr>
              <w:rPr>
                <w:rFonts w:ascii="宋体" w:eastAsia="宋体" w:hAnsi="宋体" w:cs="宋体"/>
                <w:szCs w:val="21"/>
              </w:rPr>
            </w:pPr>
          </w:p>
        </w:tc>
      </w:tr>
    </w:tbl>
    <w:p w14:paraId="18D818AD" w14:textId="77777777" w:rsidR="002435F2" w:rsidRDefault="002435F2">
      <w:pPr>
        <w:spacing w:line="360" w:lineRule="auto"/>
        <w:rPr>
          <w:rFonts w:ascii="宋体" w:eastAsia="宋体" w:hAnsi="宋体" w:cs="Times New Roman"/>
          <w:spacing w:val="-6"/>
          <w:szCs w:val="21"/>
        </w:rPr>
      </w:pPr>
    </w:p>
    <w:p w14:paraId="3537588D" w14:textId="77777777" w:rsidR="002435F2" w:rsidRDefault="00F10C7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说明：所有投标人都须填写此表。</w:t>
      </w:r>
    </w:p>
    <w:p w14:paraId="274CF071" w14:textId="77777777" w:rsidR="002435F2" w:rsidRDefault="002435F2">
      <w:pPr>
        <w:spacing w:line="360" w:lineRule="auto"/>
        <w:rPr>
          <w:rFonts w:ascii="宋体" w:eastAsia="宋体" w:hAnsi="宋体" w:cs="Times New Roman"/>
          <w:spacing w:val="-6"/>
          <w:sz w:val="24"/>
          <w:szCs w:val="24"/>
        </w:rPr>
      </w:pPr>
    </w:p>
    <w:p w14:paraId="4DB0E303" w14:textId="77777777" w:rsidR="002435F2" w:rsidRDefault="002435F2">
      <w:pPr>
        <w:spacing w:line="360" w:lineRule="auto"/>
        <w:rPr>
          <w:rFonts w:ascii="宋体" w:eastAsia="宋体" w:hAnsi="宋体" w:cs="Times New Roman"/>
          <w:spacing w:val="-6"/>
          <w:sz w:val="24"/>
          <w:szCs w:val="24"/>
        </w:rPr>
      </w:pPr>
    </w:p>
    <w:p w14:paraId="1601BA44" w14:textId="77777777" w:rsidR="002435F2" w:rsidRDefault="002435F2">
      <w:pPr>
        <w:spacing w:line="360" w:lineRule="auto"/>
        <w:rPr>
          <w:rFonts w:ascii="宋体" w:eastAsia="宋体" w:hAnsi="宋体" w:cs="Times New Roman"/>
          <w:spacing w:val="-6"/>
          <w:sz w:val="24"/>
          <w:szCs w:val="24"/>
        </w:rPr>
      </w:pPr>
    </w:p>
    <w:p w14:paraId="5B5383D1" w14:textId="77777777" w:rsidR="002435F2" w:rsidRDefault="00F10C7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2DF4BCD9" w14:textId="77777777" w:rsidR="002435F2" w:rsidRDefault="00F10C7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20FD9518" w14:textId="77777777" w:rsidR="002435F2" w:rsidRDefault="00F10C7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3B4D7F67" w14:textId="77777777" w:rsidR="002435F2" w:rsidRDefault="00F10C79">
      <w:pPr>
        <w:spacing w:line="360" w:lineRule="auto"/>
        <w:jc w:val="center"/>
        <w:outlineLvl w:val="2"/>
        <w:rPr>
          <w:rFonts w:ascii="宋体" w:eastAsia="宋体" w:hAnsi="宋体" w:cs="Times New Roman"/>
          <w:b/>
          <w:spacing w:val="-6"/>
          <w:sz w:val="24"/>
          <w:szCs w:val="24"/>
        </w:rPr>
      </w:pPr>
      <w:r>
        <w:rPr>
          <w:rFonts w:ascii="宋体" w:eastAsia="宋体" w:hAnsi="宋体" w:cs="Times New Roman" w:hint="eastAsia"/>
          <w:spacing w:val="-6"/>
          <w:sz w:val="24"/>
          <w:szCs w:val="24"/>
        </w:rPr>
        <w:br w:type="page"/>
      </w:r>
    </w:p>
    <w:p w14:paraId="271D6969" w14:textId="77777777" w:rsidR="002435F2" w:rsidRDefault="00F10C79">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（6）投标人同类项目实施情况一览表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2435F2" w14:paraId="5937A6B4"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2E61B690" w14:textId="77777777" w:rsidR="002435F2" w:rsidRDefault="00F10C79">
            <w:pPr>
              <w:jc w:val="center"/>
              <w:rPr>
                <w:rFonts w:ascii="宋体" w:eastAsia="宋体" w:hAnsi="宋体" w:cs="宋体"/>
                <w:b/>
                <w:bCs/>
                <w:szCs w:val="21"/>
              </w:rPr>
            </w:pPr>
            <w:r>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75A58ED9" w14:textId="77777777" w:rsidR="002435F2" w:rsidRDefault="00F10C79">
            <w:pPr>
              <w:jc w:val="center"/>
              <w:rPr>
                <w:rFonts w:ascii="宋体" w:eastAsia="宋体" w:hAnsi="宋体" w:cs="宋体"/>
                <w:b/>
                <w:bCs/>
                <w:szCs w:val="21"/>
              </w:rPr>
            </w:pPr>
            <w:r>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6B66012F" w14:textId="77777777" w:rsidR="002435F2" w:rsidRDefault="00F10C79">
            <w:pPr>
              <w:jc w:val="center"/>
              <w:rPr>
                <w:rFonts w:ascii="宋体" w:eastAsia="宋体" w:hAnsi="宋体" w:cs="宋体"/>
                <w:b/>
                <w:bCs/>
                <w:szCs w:val="21"/>
              </w:rPr>
            </w:pPr>
            <w:r>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434846B5" w14:textId="77777777" w:rsidR="002435F2" w:rsidRDefault="00F10C79">
            <w:pPr>
              <w:jc w:val="center"/>
              <w:rPr>
                <w:rFonts w:ascii="宋体" w:eastAsia="宋体" w:hAnsi="宋体" w:cs="宋体"/>
                <w:b/>
                <w:bCs/>
                <w:szCs w:val="21"/>
              </w:rPr>
            </w:pPr>
            <w:r>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46CD777A" w14:textId="77777777" w:rsidR="002435F2" w:rsidRDefault="00F10C79">
            <w:pPr>
              <w:jc w:val="center"/>
              <w:rPr>
                <w:rFonts w:ascii="宋体" w:eastAsia="宋体" w:hAnsi="宋体" w:cs="宋体"/>
                <w:b/>
                <w:bCs/>
                <w:szCs w:val="21"/>
              </w:rPr>
            </w:pPr>
            <w:r>
              <w:rPr>
                <w:rFonts w:ascii="宋体" w:eastAsia="宋体" w:hAnsi="宋体" w:cs="宋体" w:hint="eastAsia"/>
                <w:b/>
                <w:bCs/>
                <w:szCs w:val="21"/>
              </w:rPr>
              <w:t>合同金额</w:t>
            </w:r>
          </w:p>
          <w:p w14:paraId="536D6879" w14:textId="77777777" w:rsidR="002435F2" w:rsidRDefault="00F10C79">
            <w:pPr>
              <w:jc w:val="center"/>
              <w:rPr>
                <w:rFonts w:ascii="宋体" w:eastAsia="宋体" w:hAnsi="宋体" w:cs="宋体"/>
                <w:b/>
                <w:bCs/>
                <w:szCs w:val="21"/>
              </w:rPr>
            </w:pPr>
            <w:r>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274DCC0A" w14:textId="77777777" w:rsidR="002435F2" w:rsidRDefault="00F10C79">
            <w:pPr>
              <w:jc w:val="center"/>
              <w:rPr>
                <w:rFonts w:ascii="宋体" w:eastAsia="宋体" w:hAnsi="宋体" w:cs="宋体"/>
                <w:b/>
                <w:bCs/>
                <w:szCs w:val="21"/>
              </w:rPr>
            </w:pPr>
            <w:r>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6E996C8E" w14:textId="77777777" w:rsidR="002435F2" w:rsidRDefault="00F10C79">
            <w:pPr>
              <w:jc w:val="center"/>
              <w:rPr>
                <w:rFonts w:ascii="宋体" w:eastAsia="宋体" w:hAnsi="宋体" w:cs="宋体"/>
                <w:b/>
                <w:bCs/>
                <w:szCs w:val="21"/>
              </w:rPr>
            </w:pPr>
            <w:r>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0EE66406" w14:textId="77777777" w:rsidR="002435F2" w:rsidRDefault="00F10C79">
            <w:pPr>
              <w:jc w:val="center"/>
              <w:rPr>
                <w:rFonts w:ascii="宋体" w:eastAsia="宋体" w:hAnsi="宋体" w:cs="宋体"/>
                <w:b/>
                <w:bCs/>
                <w:szCs w:val="21"/>
              </w:rPr>
            </w:pPr>
            <w:r>
              <w:rPr>
                <w:rFonts w:ascii="宋体" w:eastAsia="宋体" w:hAnsi="宋体" w:cs="宋体" w:hint="eastAsia"/>
                <w:b/>
                <w:bCs/>
                <w:szCs w:val="21"/>
              </w:rPr>
              <w:t>采购人联系人</w:t>
            </w:r>
          </w:p>
          <w:p w14:paraId="3797E4F7" w14:textId="77777777" w:rsidR="002435F2" w:rsidRDefault="00F10C79">
            <w:pPr>
              <w:jc w:val="center"/>
              <w:rPr>
                <w:rFonts w:ascii="宋体" w:eastAsia="宋体" w:hAnsi="宋体" w:cs="宋体"/>
                <w:b/>
                <w:bCs/>
                <w:szCs w:val="21"/>
              </w:rPr>
            </w:pPr>
            <w:r>
              <w:rPr>
                <w:rFonts w:ascii="宋体" w:eastAsia="宋体" w:hAnsi="宋体" w:cs="宋体" w:hint="eastAsia"/>
                <w:b/>
                <w:bCs/>
                <w:szCs w:val="21"/>
              </w:rPr>
              <w:t>联系方式</w:t>
            </w:r>
          </w:p>
        </w:tc>
      </w:tr>
      <w:tr w:rsidR="002435F2" w14:paraId="5E4796C4"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7033277" w14:textId="77777777" w:rsidR="002435F2" w:rsidRDefault="002435F2">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0B3C85C" w14:textId="77777777" w:rsidR="002435F2" w:rsidRDefault="002435F2">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6C1A560C" w14:textId="77777777" w:rsidR="002435F2" w:rsidRDefault="002435F2">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49640863" w14:textId="77777777" w:rsidR="002435F2" w:rsidRDefault="002435F2">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DA2ABE3" w14:textId="77777777" w:rsidR="002435F2" w:rsidRDefault="002435F2">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4A8E8DA" w14:textId="77777777" w:rsidR="002435F2" w:rsidRDefault="002435F2">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EF9AE50" w14:textId="77777777" w:rsidR="002435F2" w:rsidRDefault="002435F2">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2BA118F7" w14:textId="77777777" w:rsidR="002435F2" w:rsidRDefault="002435F2">
            <w:pPr>
              <w:rPr>
                <w:rFonts w:ascii="宋体" w:eastAsia="宋体" w:hAnsi="宋体" w:cs="宋体"/>
                <w:b/>
                <w:bCs/>
                <w:szCs w:val="21"/>
              </w:rPr>
            </w:pPr>
          </w:p>
        </w:tc>
      </w:tr>
      <w:tr w:rsidR="002435F2" w14:paraId="10C4E4EF"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B6FD1A3" w14:textId="77777777" w:rsidR="002435F2" w:rsidRDefault="002435F2">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0BCA64C3" w14:textId="77777777" w:rsidR="002435F2" w:rsidRDefault="002435F2">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6E883AC5" w14:textId="77777777" w:rsidR="002435F2" w:rsidRDefault="002435F2">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B437EAA" w14:textId="77777777" w:rsidR="002435F2" w:rsidRDefault="002435F2">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75F3D8F" w14:textId="77777777" w:rsidR="002435F2" w:rsidRDefault="002435F2">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4BC99641" w14:textId="77777777" w:rsidR="002435F2" w:rsidRDefault="002435F2">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F960665" w14:textId="77777777" w:rsidR="002435F2" w:rsidRDefault="002435F2">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09800ED0" w14:textId="77777777" w:rsidR="002435F2" w:rsidRDefault="002435F2">
            <w:pPr>
              <w:rPr>
                <w:rFonts w:ascii="宋体" w:eastAsia="宋体" w:hAnsi="宋体" w:cs="宋体"/>
                <w:b/>
                <w:bCs/>
                <w:szCs w:val="21"/>
              </w:rPr>
            </w:pPr>
          </w:p>
        </w:tc>
      </w:tr>
      <w:tr w:rsidR="002435F2" w14:paraId="3146B0A8"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6C8F4E1B" w14:textId="77777777" w:rsidR="002435F2" w:rsidRDefault="002435F2">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0B4653B" w14:textId="77777777" w:rsidR="002435F2" w:rsidRDefault="002435F2">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339C795A" w14:textId="77777777" w:rsidR="002435F2" w:rsidRDefault="002435F2">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4E84146" w14:textId="77777777" w:rsidR="002435F2" w:rsidRDefault="002435F2">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D1CCA29" w14:textId="77777777" w:rsidR="002435F2" w:rsidRDefault="002435F2">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4484556B" w14:textId="77777777" w:rsidR="002435F2" w:rsidRDefault="002435F2">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23CDD180" w14:textId="77777777" w:rsidR="002435F2" w:rsidRDefault="002435F2">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29EAD6FF" w14:textId="77777777" w:rsidR="002435F2" w:rsidRDefault="002435F2">
            <w:pPr>
              <w:rPr>
                <w:rFonts w:ascii="宋体" w:eastAsia="宋体" w:hAnsi="宋体" w:cs="宋体"/>
                <w:b/>
                <w:bCs/>
                <w:szCs w:val="21"/>
              </w:rPr>
            </w:pPr>
          </w:p>
        </w:tc>
      </w:tr>
      <w:tr w:rsidR="002435F2" w14:paraId="6864712F"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FF3E376" w14:textId="77777777" w:rsidR="002435F2" w:rsidRDefault="002435F2">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A6A1C2E" w14:textId="77777777" w:rsidR="002435F2" w:rsidRDefault="002435F2">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63C7E35B" w14:textId="77777777" w:rsidR="002435F2" w:rsidRDefault="002435F2">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066A0150" w14:textId="77777777" w:rsidR="002435F2" w:rsidRDefault="002435F2">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BC11914" w14:textId="77777777" w:rsidR="002435F2" w:rsidRDefault="002435F2">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9EBE4E4" w14:textId="77777777" w:rsidR="002435F2" w:rsidRDefault="002435F2">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9B8C363" w14:textId="77777777" w:rsidR="002435F2" w:rsidRDefault="002435F2">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202C8E86" w14:textId="77777777" w:rsidR="002435F2" w:rsidRDefault="002435F2">
            <w:pPr>
              <w:rPr>
                <w:rFonts w:ascii="宋体" w:eastAsia="宋体" w:hAnsi="宋体" w:cs="宋体"/>
                <w:b/>
                <w:bCs/>
                <w:szCs w:val="21"/>
              </w:rPr>
            </w:pPr>
          </w:p>
        </w:tc>
      </w:tr>
      <w:tr w:rsidR="002435F2" w14:paraId="5FE9AF1D"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057155A" w14:textId="77777777" w:rsidR="002435F2" w:rsidRDefault="002435F2">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7DB1282" w14:textId="77777777" w:rsidR="002435F2" w:rsidRDefault="002435F2">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0A61E5F6" w14:textId="77777777" w:rsidR="002435F2" w:rsidRDefault="002435F2">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68BFD4F3" w14:textId="77777777" w:rsidR="002435F2" w:rsidRDefault="002435F2">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2594C2A" w14:textId="77777777" w:rsidR="002435F2" w:rsidRDefault="002435F2">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6CBB196" w14:textId="77777777" w:rsidR="002435F2" w:rsidRDefault="002435F2">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F68A886" w14:textId="77777777" w:rsidR="002435F2" w:rsidRDefault="002435F2">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4D15FF23" w14:textId="77777777" w:rsidR="002435F2" w:rsidRDefault="002435F2">
            <w:pPr>
              <w:rPr>
                <w:rFonts w:ascii="宋体" w:eastAsia="宋体" w:hAnsi="宋体" w:cs="宋体"/>
                <w:b/>
                <w:bCs/>
                <w:szCs w:val="21"/>
              </w:rPr>
            </w:pPr>
          </w:p>
        </w:tc>
      </w:tr>
    </w:tbl>
    <w:p w14:paraId="22EFDDBA" w14:textId="77777777" w:rsidR="002435F2" w:rsidRDefault="002435F2">
      <w:pPr>
        <w:spacing w:line="360" w:lineRule="auto"/>
        <w:rPr>
          <w:rFonts w:ascii="宋体" w:eastAsia="宋体" w:hAnsi="宋体" w:cs="Times New Roman"/>
          <w:sz w:val="24"/>
          <w:szCs w:val="24"/>
        </w:rPr>
      </w:pPr>
    </w:p>
    <w:p w14:paraId="6719FB84" w14:textId="77777777" w:rsidR="002435F2" w:rsidRDefault="00F10C7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说明：</w:t>
      </w:r>
    </w:p>
    <w:p w14:paraId="6AD2D3B6" w14:textId="77777777" w:rsidR="002435F2" w:rsidRDefault="00F10C7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投标人须提供上述业绩合同扫描件；</w:t>
      </w:r>
    </w:p>
    <w:p w14:paraId="3510E860" w14:textId="77777777" w:rsidR="002435F2" w:rsidRDefault="00F10C7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所有合同扫描件应清晰，应能体现合同签订时间、双方签字盖章等内容；</w:t>
      </w:r>
    </w:p>
    <w:p w14:paraId="64AF7D12" w14:textId="77777777" w:rsidR="002435F2" w:rsidRDefault="00F10C7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hint="eastAsia"/>
          <w:b/>
          <w:spacing w:val="-6"/>
          <w:szCs w:val="21"/>
        </w:rPr>
        <w:t>投标人应在不涉及商业秘密的前提下尽可能提供详细的合同扫描件内容。</w:t>
      </w:r>
    </w:p>
    <w:p w14:paraId="3B5DFF58" w14:textId="77777777" w:rsidR="002435F2" w:rsidRDefault="002435F2">
      <w:pPr>
        <w:spacing w:line="360" w:lineRule="auto"/>
        <w:rPr>
          <w:rFonts w:ascii="宋体" w:eastAsia="宋体" w:hAnsi="宋体" w:cs="Times New Roman"/>
          <w:spacing w:val="-6"/>
          <w:sz w:val="24"/>
          <w:szCs w:val="24"/>
        </w:rPr>
      </w:pPr>
    </w:p>
    <w:p w14:paraId="2019AAB6" w14:textId="77777777" w:rsidR="002435F2" w:rsidRDefault="002435F2">
      <w:pPr>
        <w:spacing w:line="360" w:lineRule="auto"/>
        <w:rPr>
          <w:rFonts w:ascii="宋体" w:eastAsia="宋体" w:hAnsi="宋体" w:cs="Times New Roman"/>
          <w:spacing w:val="-6"/>
          <w:sz w:val="24"/>
          <w:szCs w:val="20"/>
        </w:rPr>
      </w:pPr>
    </w:p>
    <w:p w14:paraId="13B6D67F" w14:textId="77777777" w:rsidR="002435F2" w:rsidRDefault="002435F2">
      <w:pPr>
        <w:spacing w:line="360" w:lineRule="auto"/>
        <w:rPr>
          <w:rFonts w:ascii="宋体" w:eastAsia="宋体" w:hAnsi="宋体" w:cs="Times New Roman"/>
          <w:spacing w:val="-6"/>
          <w:sz w:val="24"/>
          <w:szCs w:val="20"/>
        </w:rPr>
      </w:pPr>
    </w:p>
    <w:p w14:paraId="684F7976" w14:textId="77777777" w:rsidR="002435F2" w:rsidRDefault="00F10C7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4BF38DF7" w14:textId="77777777" w:rsidR="002435F2" w:rsidRDefault="00F10C7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599A1E5C" w14:textId="77777777" w:rsidR="002435F2" w:rsidRDefault="00F10C7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70031422" w14:textId="2B755A54" w:rsidR="002435F2" w:rsidRDefault="00F10C79" w:rsidP="008C0A8A">
      <w:pPr>
        <w:spacing w:line="360" w:lineRule="auto"/>
        <w:jc w:val="center"/>
        <w:outlineLvl w:val="2"/>
        <w:rPr>
          <w:rFonts w:ascii="宋体" w:eastAsia="宋体" w:hAnsi="宋体" w:cs="Times New Roman"/>
          <w:b/>
          <w:szCs w:val="21"/>
        </w:rPr>
      </w:pPr>
      <w:r>
        <w:rPr>
          <w:rFonts w:ascii="宋体" w:eastAsia="宋体" w:hAnsi="宋体" w:cs="Times New Roman" w:hint="eastAsia"/>
          <w:spacing w:val="-6"/>
          <w:sz w:val="24"/>
          <w:szCs w:val="24"/>
        </w:rPr>
        <w:br w:type="page"/>
      </w:r>
    </w:p>
    <w:p w14:paraId="42CCF845" w14:textId="2E027C64" w:rsidR="002435F2" w:rsidRDefault="00F10C79">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w:t>
      </w:r>
      <w:r w:rsidR="008C0A8A">
        <w:rPr>
          <w:rFonts w:ascii="宋体" w:eastAsia="宋体" w:hAnsi="宋体" w:cs="宋体"/>
          <w:b/>
          <w:spacing w:val="-6"/>
          <w:sz w:val="24"/>
          <w:szCs w:val="24"/>
        </w:rPr>
        <w:t>7</w:t>
      </w:r>
      <w:r>
        <w:rPr>
          <w:rFonts w:ascii="宋体" w:eastAsia="宋体" w:hAnsi="宋体" w:cs="宋体" w:hint="eastAsia"/>
          <w:b/>
          <w:spacing w:val="-6"/>
          <w:sz w:val="24"/>
          <w:szCs w:val="24"/>
        </w:rPr>
        <w:t>）采购需求偏离表</w:t>
      </w:r>
    </w:p>
    <w:p w14:paraId="4C5D4070" w14:textId="52873D53" w:rsidR="002435F2" w:rsidRDefault="00F10C7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采 购 人：</w:t>
      </w:r>
      <w:r w:rsidR="00504889">
        <w:rPr>
          <w:rFonts w:ascii="宋体" w:eastAsia="宋体" w:hAnsi="宋体" w:cs="Times New Roman" w:hint="eastAsia"/>
          <w:bCs/>
          <w:spacing w:val="-6"/>
          <w:sz w:val="24"/>
          <w:szCs w:val="24"/>
        </w:rPr>
        <w:t>浙江财经大学</w:t>
      </w:r>
    </w:p>
    <w:p w14:paraId="307DEC91" w14:textId="2736F0F9" w:rsidR="002435F2" w:rsidRDefault="00F10C7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项目名称：</w:t>
      </w:r>
      <w:r w:rsidR="00504889">
        <w:rPr>
          <w:rFonts w:ascii="宋体" w:eastAsia="宋体" w:hAnsi="宋体" w:cs="Times New Roman" w:hint="eastAsia"/>
          <w:bCs/>
          <w:spacing w:val="-6"/>
          <w:sz w:val="24"/>
          <w:szCs w:val="24"/>
        </w:rPr>
        <w:t>网络安全提升</w:t>
      </w:r>
    </w:p>
    <w:p w14:paraId="69E95562" w14:textId="7C3AACAA" w:rsidR="002435F2" w:rsidRDefault="00F10C7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项目编号：</w:t>
      </w:r>
      <w:r w:rsidR="00537707">
        <w:rPr>
          <w:rFonts w:ascii="宋体" w:eastAsia="宋体" w:hAnsi="宋体" w:cs="Times New Roman" w:hint="eastAsia"/>
          <w:bCs/>
          <w:spacing w:val="-6"/>
          <w:sz w:val="24"/>
          <w:szCs w:val="24"/>
        </w:rPr>
        <w:t xml:space="preserve">QSZB-Z(H)-E21105(GK) </w:t>
      </w:r>
    </w:p>
    <w:p w14:paraId="377D8138" w14:textId="77777777" w:rsidR="002435F2" w:rsidRDefault="00F10C7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标    项：</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2435F2" w14:paraId="59DFEF2D"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64D31B68" w14:textId="77777777" w:rsidR="002435F2" w:rsidRDefault="00F10C79">
            <w:pPr>
              <w:jc w:val="center"/>
              <w:rPr>
                <w:rFonts w:ascii="宋体" w:eastAsia="宋体" w:hAnsi="宋体" w:cs="宋体"/>
                <w:b/>
                <w:bCs/>
                <w:szCs w:val="21"/>
              </w:rPr>
            </w:pPr>
            <w:r>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11CF4B5C" w14:textId="77777777" w:rsidR="002435F2" w:rsidRDefault="00F10C79">
            <w:pPr>
              <w:jc w:val="center"/>
              <w:rPr>
                <w:rFonts w:ascii="宋体" w:eastAsia="宋体" w:hAnsi="宋体" w:cs="宋体"/>
                <w:b/>
                <w:bCs/>
                <w:szCs w:val="21"/>
              </w:rPr>
            </w:pPr>
            <w:r>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588AD572" w14:textId="77777777" w:rsidR="002435F2" w:rsidRDefault="00F10C79">
            <w:pPr>
              <w:jc w:val="center"/>
              <w:rPr>
                <w:rFonts w:ascii="宋体" w:eastAsia="宋体" w:hAnsi="宋体" w:cs="宋体"/>
                <w:b/>
                <w:bCs/>
                <w:szCs w:val="21"/>
              </w:rPr>
            </w:pPr>
            <w:r>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612B6C20" w14:textId="77777777" w:rsidR="002435F2" w:rsidRDefault="00F10C79">
            <w:pPr>
              <w:jc w:val="center"/>
              <w:rPr>
                <w:rFonts w:ascii="宋体" w:eastAsia="宋体" w:hAnsi="宋体" w:cs="宋体"/>
                <w:b/>
                <w:bCs/>
                <w:szCs w:val="21"/>
              </w:rPr>
            </w:pPr>
            <w:r>
              <w:rPr>
                <w:rFonts w:ascii="宋体" w:eastAsia="宋体" w:hAnsi="宋体" w:cs="宋体" w:hint="eastAsia"/>
                <w:b/>
                <w:bCs/>
                <w:szCs w:val="21"/>
              </w:rPr>
              <w:t>是否偏离（提供说明）</w:t>
            </w:r>
          </w:p>
        </w:tc>
      </w:tr>
      <w:tr w:rsidR="002435F2" w14:paraId="0F30204D" w14:textId="77777777">
        <w:trPr>
          <w:trHeight w:val="340"/>
          <w:jc w:val="center"/>
        </w:trPr>
        <w:tc>
          <w:tcPr>
            <w:tcW w:w="9628" w:type="dxa"/>
            <w:gridSpan w:val="4"/>
            <w:vAlign w:val="center"/>
          </w:tcPr>
          <w:p w14:paraId="7EE76C3B" w14:textId="77777777" w:rsidR="002435F2" w:rsidRDefault="00F10C79">
            <w:pPr>
              <w:rPr>
                <w:rFonts w:ascii="宋体" w:eastAsia="宋体" w:hAnsi="宋体" w:cs="宋体"/>
                <w:szCs w:val="21"/>
              </w:rPr>
            </w:pPr>
            <w:r>
              <w:rPr>
                <w:rFonts w:ascii="宋体" w:eastAsia="宋体" w:hAnsi="宋体" w:cs="宋体" w:hint="eastAsia"/>
                <w:b/>
                <w:bCs/>
                <w:szCs w:val="21"/>
              </w:rPr>
              <w:t>采购资金的支付方式、时间、条件</w:t>
            </w:r>
          </w:p>
        </w:tc>
      </w:tr>
      <w:tr w:rsidR="002435F2" w14:paraId="42960218" w14:textId="77777777">
        <w:trPr>
          <w:trHeight w:val="340"/>
          <w:jc w:val="center"/>
        </w:trPr>
        <w:tc>
          <w:tcPr>
            <w:tcW w:w="676" w:type="dxa"/>
            <w:vAlign w:val="center"/>
          </w:tcPr>
          <w:p w14:paraId="4453F008" w14:textId="77777777" w:rsidR="002435F2" w:rsidRDefault="00F10C79">
            <w:pPr>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632C3660" w14:textId="77777777" w:rsidR="002435F2" w:rsidRDefault="002435F2">
            <w:pPr>
              <w:rPr>
                <w:rFonts w:ascii="宋体" w:eastAsia="宋体" w:hAnsi="宋体" w:cs="宋体"/>
                <w:szCs w:val="21"/>
              </w:rPr>
            </w:pPr>
          </w:p>
        </w:tc>
        <w:tc>
          <w:tcPr>
            <w:tcW w:w="2574" w:type="dxa"/>
            <w:vAlign w:val="center"/>
          </w:tcPr>
          <w:p w14:paraId="322EE80D" w14:textId="77777777" w:rsidR="002435F2" w:rsidRDefault="002435F2">
            <w:pPr>
              <w:rPr>
                <w:rFonts w:ascii="宋体" w:eastAsia="宋体" w:hAnsi="宋体" w:cs="宋体"/>
                <w:szCs w:val="21"/>
              </w:rPr>
            </w:pPr>
          </w:p>
        </w:tc>
        <w:tc>
          <w:tcPr>
            <w:tcW w:w="2124" w:type="dxa"/>
            <w:vAlign w:val="center"/>
          </w:tcPr>
          <w:p w14:paraId="4C891922" w14:textId="77777777" w:rsidR="002435F2" w:rsidRDefault="002435F2">
            <w:pPr>
              <w:rPr>
                <w:rFonts w:ascii="宋体" w:eastAsia="宋体" w:hAnsi="宋体" w:cs="宋体"/>
                <w:szCs w:val="21"/>
              </w:rPr>
            </w:pPr>
          </w:p>
        </w:tc>
      </w:tr>
      <w:tr w:rsidR="002435F2" w14:paraId="48ACD3BB" w14:textId="77777777">
        <w:trPr>
          <w:trHeight w:val="340"/>
          <w:jc w:val="center"/>
        </w:trPr>
        <w:tc>
          <w:tcPr>
            <w:tcW w:w="676" w:type="dxa"/>
            <w:vAlign w:val="center"/>
          </w:tcPr>
          <w:p w14:paraId="0FDB3D45" w14:textId="77777777" w:rsidR="002435F2" w:rsidRDefault="00F10C79">
            <w:pPr>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68CA3EC7" w14:textId="77777777" w:rsidR="002435F2" w:rsidRDefault="002435F2">
            <w:pPr>
              <w:rPr>
                <w:rFonts w:ascii="宋体" w:eastAsia="宋体" w:hAnsi="宋体" w:cs="宋体"/>
                <w:szCs w:val="21"/>
              </w:rPr>
            </w:pPr>
          </w:p>
        </w:tc>
        <w:tc>
          <w:tcPr>
            <w:tcW w:w="2574" w:type="dxa"/>
            <w:vAlign w:val="center"/>
          </w:tcPr>
          <w:p w14:paraId="31D759C5" w14:textId="77777777" w:rsidR="002435F2" w:rsidRDefault="002435F2">
            <w:pPr>
              <w:rPr>
                <w:rFonts w:ascii="宋体" w:eastAsia="宋体" w:hAnsi="宋体" w:cs="宋体"/>
                <w:szCs w:val="21"/>
              </w:rPr>
            </w:pPr>
          </w:p>
        </w:tc>
        <w:tc>
          <w:tcPr>
            <w:tcW w:w="2124" w:type="dxa"/>
            <w:vAlign w:val="center"/>
          </w:tcPr>
          <w:p w14:paraId="2D9BAF9D" w14:textId="77777777" w:rsidR="002435F2" w:rsidRDefault="002435F2">
            <w:pPr>
              <w:rPr>
                <w:rFonts w:ascii="宋体" w:eastAsia="宋体" w:hAnsi="宋体" w:cs="宋体"/>
                <w:szCs w:val="21"/>
              </w:rPr>
            </w:pPr>
          </w:p>
        </w:tc>
      </w:tr>
      <w:tr w:rsidR="002435F2" w14:paraId="77741C83" w14:textId="77777777">
        <w:trPr>
          <w:trHeight w:val="340"/>
          <w:jc w:val="center"/>
        </w:trPr>
        <w:tc>
          <w:tcPr>
            <w:tcW w:w="676" w:type="dxa"/>
            <w:vAlign w:val="center"/>
          </w:tcPr>
          <w:p w14:paraId="29438188" w14:textId="77777777" w:rsidR="002435F2" w:rsidRDefault="00F10C79">
            <w:pPr>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1DCCF4A8" w14:textId="77777777" w:rsidR="002435F2" w:rsidRDefault="002435F2">
            <w:pPr>
              <w:rPr>
                <w:rFonts w:ascii="宋体" w:eastAsia="宋体" w:hAnsi="宋体" w:cs="宋体"/>
                <w:szCs w:val="21"/>
              </w:rPr>
            </w:pPr>
          </w:p>
        </w:tc>
        <w:tc>
          <w:tcPr>
            <w:tcW w:w="2574" w:type="dxa"/>
            <w:vAlign w:val="center"/>
          </w:tcPr>
          <w:p w14:paraId="5AD297FD" w14:textId="77777777" w:rsidR="002435F2" w:rsidRDefault="002435F2">
            <w:pPr>
              <w:rPr>
                <w:rFonts w:ascii="宋体" w:eastAsia="宋体" w:hAnsi="宋体" w:cs="宋体"/>
                <w:szCs w:val="21"/>
              </w:rPr>
            </w:pPr>
          </w:p>
        </w:tc>
        <w:tc>
          <w:tcPr>
            <w:tcW w:w="2124" w:type="dxa"/>
            <w:vAlign w:val="center"/>
          </w:tcPr>
          <w:p w14:paraId="5C1D9F46" w14:textId="77777777" w:rsidR="002435F2" w:rsidRDefault="002435F2">
            <w:pPr>
              <w:rPr>
                <w:rFonts w:ascii="宋体" w:eastAsia="宋体" w:hAnsi="宋体" w:cs="宋体"/>
                <w:szCs w:val="21"/>
              </w:rPr>
            </w:pPr>
          </w:p>
        </w:tc>
      </w:tr>
      <w:tr w:rsidR="002435F2" w14:paraId="361D86C5" w14:textId="77777777">
        <w:trPr>
          <w:trHeight w:val="340"/>
          <w:jc w:val="center"/>
        </w:trPr>
        <w:tc>
          <w:tcPr>
            <w:tcW w:w="9628" w:type="dxa"/>
            <w:gridSpan w:val="4"/>
            <w:vAlign w:val="center"/>
          </w:tcPr>
          <w:p w14:paraId="3C76D6DC" w14:textId="77777777" w:rsidR="002435F2" w:rsidRDefault="00F10C79">
            <w:pPr>
              <w:rPr>
                <w:rFonts w:ascii="宋体" w:eastAsia="宋体" w:hAnsi="宋体" w:cs="宋体"/>
                <w:szCs w:val="21"/>
              </w:rPr>
            </w:pPr>
            <w:r>
              <w:rPr>
                <w:rFonts w:ascii="宋体" w:eastAsia="宋体" w:hAnsi="宋体" w:cs="宋体" w:hint="eastAsia"/>
                <w:b/>
                <w:bCs/>
                <w:szCs w:val="21"/>
              </w:rPr>
              <w:t>服务要求</w:t>
            </w:r>
          </w:p>
        </w:tc>
      </w:tr>
      <w:tr w:rsidR="002435F2" w14:paraId="75E7E3C2" w14:textId="77777777">
        <w:trPr>
          <w:trHeight w:val="340"/>
          <w:jc w:val="center"/>
        </w:trPr>
        <w:tc>
          <w:tcPr>
            <w:tcW w:w="676" w:type="dxa"/>
            <w:vAlign w:val="center"/>
          </w:tcPr>
          <w:p w14:paraId="25C80D08" w14:textId="77777777" w:rsidR="002435F2" w:rsidRDefault="00F10C79">
            <w:pPr>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06A8C11B" w14:textId="77777777" w:rsidR="002435F2" w:rsidRDefault="002435F2">
            <w:pPr>
              <w:jc w:val="left"/>
              <w:rPr>
                <w:rFonts w:ascii="宋体" w:eastAsia="宋体" w:hAnsi="宋体" w:cs="宋体"/>
                <w:szCs w:val="21"/>
              </w:rPr>
            </w:pPr>
          </w:p>
        </w:tc>
        <w:tc>
          <w:tcPr>
            <w:tcW w:w="2574" w:type="dxa"/>
            <w:vAlign w:val="center"/>
          </w:tcPr>
          <w:p w14:paraId="1304CA14" w14:textId="77777777" w:rsidR="002435F2" w:rsidRDefault="002435F2">
            <w:pPr>
              <w:jc w:val="left"/>
              <w:rPr>
                <w:rFonts w:ascii="宋体" w:eastAsia="宋体" w:hAnsi="宋体" w:cs="宋体"/>
                <w:szCs w:val="21"/>
              </w:rPr>
            </w:pPr>
          </w:p>
        </w:tc>
        <w:tc>
          <w:tcPr>
            <w:tcW w:w="2124" w:type="dxa"/>
            <w:vAlign w:val="center"/>
          </w:tcPr>
          <w:p w14:paraId="39C92D9E" w14:textId="77777777" w:rsidR="002435F2" w:rsidRDefault="002435F2">
            <w:pPr>
              <w:jc w:val="left"/>
              <w:rPr>
                <w:rFonts w:ascii="宋体" w:eastAsia="宋体" w:hAnsi="宋体" w:cs="宋体"/>
                <w:szCs w:val="21"/>
              </w:rPr>
            </w:pPr>
          </w:p>
        </w:tc>
      </w:tr>
      <w:tr w:rsidR="002435F2" w14:paraId="023BF249" w14:textId="77777777">
        <w:trPr>
          <w:trHeight w:val="340"/>
          <w:jc w:val="center"/>
        </w:trPr>
        <w:tc>
          <w:tcPr>
            <w:tcW w:w="676" w:type="dxa"/>
            <w:vAlign w:val="center"/>
          </w:tcPr>
          <w:p w14:paraId="5C196FC1" w14:textId="77777777" w:rsidR="002435F2" w:rsidRDefault="00F10C79">
            <w:pPr>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56E116B4" w14:textId="77777777" w:rsidR="002435F2" w:rsidRDefault="002435F2">
            <w:pPr>
              <w:jc w:val="left"/>
              <w:rPr>
                <w:rFonts w:ascii="宋体" w:eastAsia="宋体" w:hAnsi="宋体" w:cs="宋体"/>
                <w:szCs w:val="21"/>
              </w:rPr>
            </w:pPr>
          </w:p>
        </w:tc>
        <w:tc>
          <w:tcPr>
            <w:tcW w:w="2574" w:type="dxa"/>
            <w:vAlign w:val="center"/>
          </w:tcPr>
          <w:p w14:paraId="1430DE32" w14:textId="77777777" w:rsidR="002435F2" w:rsidRDefault="002435F2">
            <w:pPr>
              <w:jc w:val="left"/>
              <w:rPr>
                <w:rFonts w:ascii="宋体" w:eastAsia="宋体" w:hAnsi="宋体" w:cs="宋体"/>
                <w:szCs w:val="21"/>
              </w:rPr>
            </w:pPr>
          </w:p>
        </w:tc>
        <w:tc>
          <w:tcPr>
            <w:tcW w:w="2124" w:type="dxa"/>
            <w:vAlign w:val="center"/>
          </w:tcPr>
          <w:p w14:paraId="31C8DFBC" w14:textId="77777777" w:rsidR="002435F2" w:rsidRDefault="002435F2">
            <w:pPr>
              <w:jc w:val="left"/>
              <w:rPr>
                <w:rFonts w:ascii="宋体" w:eastAsia="宋体" w:hAnsi="宋体" w:cs="宋体"/>
                <w:szCs w:val="21"/>
              </w:rPr>
            </w:pPr>
          </w:p>
        </w:tc>
      </w:tr>
      <w:tr w:rsidR="002435F2" w14:paraId="1B0B6461" w14:textId="77777777">
        <w:trPr>
          <w:trHeight w:val="340"/>
          <w:jc w:val="center"/>
        </w:trPr>
        <w:tc>
          <w:tcPr>
            <w:tcW w:w="676" w:type="dxa"/>
            <w:vAlign w:val="center"/>
          </w:tcPr>
          <w:p w14:paraId="50CA9CD5" w14:textId="77777777" w:rsidR="002435F2" w:rsidRDefault="00F10C79">
            <w:pPr>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07EF67B5" w14:textId="77777777" w:rsidR="002435F2" w:rsidRDefault="002435F2">
            <w:pPr>
              <w:jc w:val="left"/>
              <w:rPr>
                <w:rFonts w:ascii="宋体" w:eastAsia="宋体" w:hAnsi="宋体" w:cs="宋体"/>
                <w:szCs w:val="21"/>
              </w:rPr>
            </w:pPr>
          </w:p>
        </w:tc>
        <w:tc>
          <w:tcPr>
            <w:tcW w:w="2574" w:type="dxa"/>
            <w:vAlign w:val="center"/>
          </w:tcPr>
          <w:p w14:paraId="066A4A72" w14:textId="77777777" w:rsidR="002435F2" w:rsidRDefault="002435F2">
            <w:pPr>
              <w:jc w:val="left"/>
              <w:rPr>
                <w:rFonts w:ascii="宋体" w:eastAsia="宋体" w:hAnsi="宋体" w:cs="宋体"/>
                <w:szCs w:val="21"/>
              </w:rPr>
            </w:pPr>
          </w:p>
        </w:tc>
        <w:tc>
          <w:tcPr>
            <w:tcW w:w="2124" w:type="dxa"/>
            <w:vAlign w:val="center"/>
          </w:tcPr>
          <w:p w14:paraId="36B6BA07" w14:textId="77777777" w:rsidR="002435F2" w:rsidRDefault="002435F2">
            <w:pPr>
              <w:jc w:val="left"/>
              <w:rPr>
                <w:rFonts w:ascii="宋体" w:eastAsia="宋体" w:hAnsi="宋体" w:cs="宋体"/>
                <w:szCs w:val="21"/>
              </w:rPr>
            </w:pPr>
          </w:p>
        </w:tc>
      </w:tr>
      <w:tr w:rsidR="002435F2" w14:paraId="4163FB03" w14:textId="77777777">
        <w:trPr>
          <w:trHeight w:val="340"/>
          <w:jc w:val="center"/>
        </w:trPr>
        <w:tc>
          <w:tcPr>
            <w:tcW w:w="9628" w:type="dxa"/>
            <w:gridSpan w:val="4"/>
            <w:vAlign w:val="center"/>
          </w:tcPr>
          <w:p w14:paraId="1F169BCE" w14:textId="77777777" w:rsidR="002435F2" w:rsidRDefault="00F10C79">
            <w:pPr>
              <w:rPr>
                <w:rFonts w:ascii="宋体" w:eastAsia="宋体" w:hAnsi="宋体" w:cs="宋体"/>
                <w:b/>
                <w:bCs/>
                <w:szCs w:val="21"/>
              </w:rPr>
            </w:pPr>
            <w:r>
              <w:rPr>
                <w:rFonts w:ascii="宋体" w:eastAsia="宋体" w:hAnsi="宋体" w:cs="宋体" w:hint="eastAsia"/>
                <w:b/>
                <w:bCs/>
                <w:szCs w:val="21"/>
              </w:rPr>
              <w:t>技术要求</w:t>
            </w:r>
          </w:p>
        </w:tc>
      </w:tr>
      <w:tr w:rsidR="002435F2" w14:paraId="35ADF0FA" w14:textId="77777777">
        <w:trPr>
          <w:trHeight w:val="340"/>
          <w:jc w:val="center"/>
        </w:trPr>
        <w:tc>
          <w:tcPr>
            <w:tcW w:w="676" w:type="dxa"/>
            <w:vAlign w:val="center"/>
          </w:tcPr>
          <w:p w14:paraId="33A17F60" w14:textId="77777777" w:rsidR="002435F2" w:rsidRDefault="00F10C79">
            <w:pPr>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55A0652F" w14:textId="77777777" w:rsidR="002435F2" w:rsidRDefault="002435F2">
            <w:pPr>
              <w:rPr>
                <w:rFonts w:ascii="宋体" w:eastAsia="宋体" w:hAnsi="宋体" w:cs="宋体"/>
                <w:szCs w:val="21"/>
              </w:rPr>
            </w:pPr>
          </w:p>
        </w:tc>
        <w:tc>
          <w:tcPr>
            <w:tcW w:w="2574" w:type="dxa"/>
            <w:vAlign w:val="center"/>
          </w:tcPr>
          <w:p w14:paraId="055697B7" w14:textId="77777777" w:rsidR="002435F2" w:rsidRDefault="002435F2">
            <w:pPr>
              <w:rPr>
                <w:rFonts w:ascii="宋体" w:eastAsia="宋体" w:hAnsi="宋体" w:cs="宋体"/>
                <w:szCs w:val="21"/>
              </w:rPr>
            </w:pPr>
          </w:p>
        </w:tc>
        <w:tc>
          <w:tcPr>
            <w:tcW w:w="2124" w:type="dxa"/>
            <w:vAlign w:val="center"/>
          </w:tcPr>
          <w:p w14:paraId="66070093" w14:textId="77777777" w:rsidR="002435F2" w:rsidRDefault="002435F2">
            <w:pPr>
              <w:rPr>
                <w:rFonts w:ascii="宋体" w:eastAsia="宋体" w:hAnsi="宋体" w:cs="宋体"/>
                <w:szCs w:val="21"/>
              </w:rPr>
            </w:pPr>
          </w:p>
        </w:tc>
      </w:tr>
      <w:tr w:rsidR="002435F2" w14:paraId="690C4FCB" w14:textId="77777777">
        <w:trPr>
          <w:trHeight w:val="340"/>
          <w:jc w:val="center"/>
        </w:trPr>
        <w:tc>
          <w:tcPr>
            <w:tcW w:w="676" w:type="dxa"/>
            <w:vAlign w:val="center"/>
          </w:tcPr>
          <w:p w14:paraId="6D027E09" w14:textId="77777777" w:rsidR="002435F2" w:rsidRDefault="00F10C79">
            <w:pPr>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13AA0999" w14:textId="77777777" w:rsidR="002435F2" w:rsidRDefault="002435F2">
            <w:pPr>
              <w:rPr>
                <w:rFonts w:ascii="宋体" w:eastAsia="宋体" w:hAnsi="宋体" w:cs="宋体"/>
                <w:szCs w:val="21"/>
              </w:rPr>
            </w:pPr>
          </w:p>
        </w:tc>
        <w:tc>
          <w:tcPr>
            <w:tcW w:w="2574" w:type="dxa"/>
            <w:vAlign w:val="center"/>
          </w:tcPr>
          <w:p w14:paraId="7D3EDC77" w14:textId="77777777" w:rsidR="002435F2" w:rsidRDefault="002435F2">
            <w:pPr>
              <w:rPr>
                <w:rFonts w:ascii="宋体" w:eastAsia="宋体" w:hAnsi="宋体" w:cs="宋体"/>
                <w:szCs w:val="21"/>
              </w:rPr>
            </w:pPr>
          </w:p>
        </w:tc>
        <w:tc>
          <w:tcPr>
            <w:tcW w:w="2124" w:type="dxa"/>
            <w:vAlign w:val="center"/>
          </w:tcPr>
          <w:p w14:paraId="6F9CAFAC" w14:textId="77777777" w:rsidR="002435F2" w:rsidRDefault="002435F2">
            <w:pPr>
              <w:rPr>
                <w:rFonts w:ascii="宋体" w:eastAsia="宋体" w:hAnsi="宋体" w:cs="宋体"/>
                <w:szCs w:val="21"/>
              </w:rPr>
            </w:pPr>
          </w:p>
        </w:tc>
      </w:tr>
      <w:tr w:rsidR="002435F2" w14:paraId="0731749C" w14:textId="77777777">
        <w:trPr>
          <w:trHeight w:val="340"/>
          <w:jc w:val="center"/>
        </w:trPr>
        <w:tc>
          <w:tcPr>
            <w:tcW w:w="676" w:type="dxa"/>
            <w:vAlign w:val="center"/>
          </w:tcPr>
          <w:p w14:paraId="185E17C2" w14:textId="77777777" w:rsidR="002435F2" w:rsidRDefault="00F10C79">
            <w:pPr>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6CC22E5D" w14:textId="77777777" w:rsidR="002435F2" w:rsidRDefault="002435F2">
            <w:pPr>
              <w:rPr>
                <w:rFonts w:ascii="宋体" w:eastAsia="宋体" w:hAnsi="宋体" w:cs="宋体"/>
                <w:szCs w:val="21"/>
              </w:rPr>
            </w:pPr>
          </w:p>
        </w:tc>
        <w:tc>
          <w:tcPr>
            <w:tcW w:w="2574" w:type="dxa"/>
            <w:vAlign w:val="center"/>
          </w:tcPr>
          <w:p w14:paraId="70798B29" w14:textId="77777777" w:rsidR="002435F2" w:rsidRDefault="002435F2">
            <w:pPr>
              <w:rPr>
                <w:rFonts w:ascii="宋体" w:eastAsia="宋体" w:hAnsi="宋体" w:cs="宋体"/>
                <w:szCs w:val="21"/>
              </w:rPr>
            </w:pPr>
          </w:p>
        </w:tc>
        <w:tc>
          <w:tcPr>
            <w:tcW w:w="2124" w:type="dxa"/>
            <w:vAlign w:val="center"/>
          </w:tcPr>
          <w:p w14:paraId="01DC9AF6" w14:textId="77777777" w:rsidR="002435F2" w:rsidRDefault="002435F2">
            <w:pPr>
              <w:rPr>
                <w:rFonts w:ascii="宋体" w:eastAsia="宋体" w:hAnsi="宋体" w:cs="宋体"/>
                <w:szCs w:val="21"/>
              </w:rPr>
            </w:pPr>
          </w:p>
        </w:tc>
      </w:tr>
    </w:tbl>
    <w:p w14:paraId="0F5342B8" w14:textId="04A94D0C" w:rsidR="002435F2" w:rsidRDefault="002435F2">
      <w:pPr>
        <w:spacing w:line="360" w:lineRule="auto"/>
        <w:rPr>
          <w:rFonts w:ascii="宋体" w:eastAsia="宋体" w:hAnsi="宋体" w:cs="Times New Roman"/>
          <w:b/>
          <w:bCs/>
          <w:spacing w:val="-6"/>
          <w:sz w:val="24"/>
          <w:szCs w:val="24"/>
        </w:rPr>
      </w:pPr>
    </w:p>
    <w:p w14:paraId="2D70D9AE" w14:textId="77777777" w:rsidR="00516088" w:rsidRDefault="00516088" w:rsidP="00516088">
      <w:pPr>
        <w:adjustRightInd w:val="0"/>
        <w:snapToGrid w:val="0"/>
        <w:jc w:val="center"/>
        <w:rPr>
          <w:rFonts w:ascii="宋体" w:hAnsi="宋体"/>
          <w:b/>
          <w:bCs/>
          <w:szCs w:val="21"/>
        </w:rPr>
      </w:pPr>
      <w:r w:rsidRPr="00384F74">
        <w:rPr>
          <w:rFonts w:ascii="宋体" w:hAnsi="宋体" w:hint="eastAsia"/>
          <w:b/>
          <w:bCs/>
          <w:szCs w:val="21"/>
        </w:rPr>
        <w:t>技术文件中需提供的证明材料（</w:t>
      </w:r>
      <w:r>
        <w:rPr>
          <w:rFonts w:ascii="宋体" w:hAnsi="宋体" w:hint="eastAsia"/>
          <w:b/>
          <w:bCs/>
          <w:szCs w:val="21"/>
        </w:rPr>
        <w:t>技术要求</w:t>
      </w:r>
      <w:r w:rsidRPr="00384F74">
        <w:rPr>
          <w:rFonts w:ascii="宋体" w:hAnsi="宋体" w:hint="eastAsia"/>
          <w:b/>
          <w:bCs/>
          <w:szCs w:val="21"/>
        </w:rPr>
        <w:t>需提供的证明材料以此表为准，未提供视为负偏离）</w:t>
      </w:r>
    </w:p>
    <w:tbl>
      <w:tblPr>
        <w:tblStyle w:val="afa"/>
        <w:tblW w:w="9639" w:type="dxa"/>
        <w:tblInd w:w="-5" w:type="dxa"/>
        <w:tblLayout w:type="fixed"/>
        <w:tblLook w:val="04A0" w:firstRow="1" w:lastRow="0" w:firstColumn="1" w:lastColumn="0" w:noHBand="0" w:noVBand="1"/>
      </w:tblPr>
      <w:tblGrid>
        <w:gridCol w:w="709"/>
        <w:gridCol w:w="1985"/>
        <w:gridCol w:w="1842"/>
        <w:gridCol w:w="5103"/>
      </w:tblGrid>
      <w:tr w:rsidR="00516088" w:rsidRPr="00384F74" w14:paraId="29F81101" w14:textId="77777777" w:rsidTr="00747761">
        <w:trPr>
          <w:trHeight w:val="340"/>
        </w:trPr>
        <w:tc>
          <w:tcPr>
            <w:tcW w:w="709" w:type="dxa"/>
            <w:vAlign w:val="center"/>
          </w:tcPr>
          <w:p w14:paraId="5D5BA07B" w14:textId="77777777" w:rsidR="00516088" w:rsidRPr="00384F74" w:rsidRDefault="00516088" w:rsidP="00747761">
            <w:pPr>
              <w:adjustRightInd w:val="0"/>
              <w:snapToGrid w:val="0"/>
              <w:jc w:val="center"/>
              <w:rPr>
                <w:rFonts w:ascii="宋体" w:hAnsi="宋体"/>
                <w:b/>
                <w:szCs w:val="21"/>
              </w:rPr>
            </w:pPr>
            <w:r w:rsidRPr="00384F74">
              <w:rPr>
                <w:rFonts w:ascii="宋体" w:hAnsi="宋体" w:hint="eastAsia"/>
                <w:b/>
                <w:szCs w:val="21"/>
              </w:rPr>
              <w:t>序号</w:t>
            </w:r>
          </w:p>
        </w:tc>
        <w:tc>
          <w:tcPr>
            <w:tcW w:w="1985" w:type="dxa"/>
            <w:vAlign w:val="center"/>
          </w:tcPr>
          <w:p w14:paraId="1F287856" w14:textId="77777777" w:rsidR="00516088" w:rsidRPr="00384F74" w:rsidRDefault="00516088" w:rsidP="00747761">
            <w:pPr>
              <w:adjustRightInd w:val="0"/>
              <w:snapToGrid w:val="0"/>
              <w:jc w:val="center"/>
              <w:rPr>
                <w:rFonts w:ascii="宋体" w:hAnsi="宋体"/>
                <w:b/>
                <w:szCs w:val="21"/>
              </w:rPr>
            </w:pPr>
            <w:r w:rsidRPr="00384F74">
              <w:rPr>
                <w:rFonts w:ascii="宋体" w:hAnsi="宋体" w:hint="eastAsia"/>
                <w:b/>
                <w:szCs w:val="21"/>
              </w:rPr>
              <w:t>设备名称</w:t>
            </w:r>
          </w:p>
        </w:tc>
        <w:tc>
          <w:tcPr>
            <w:tcW w:w="1842" w:type="dxa"/>
            <w:vAlign w:val="center"/>
          </w:tcPr>
          <w:p w14:paraId="6E9D3310" w14:textId="77777777" w:rsidR="00516088" w:rsidRPr="00384F74" w:rsidRDefault="00516088" w:rsidP="00747761">
            <w:pPr>
              <w:adjustRightInd w:val="0"/>
              <w:snapToGrid w:val="0"/>
              <w:jc w:val="center"/>
              <w:rPr>
                <w:rFonts w:ascii="宋体" w:hAnsi="宋体"/>
                <w:b/>
                <w:szCs w:val="21"/>
              </w:rPr>
            </w:pPr>
            <w:r w:rsidRPr="00384F74">
              <w:rPr>
                <w:rFonts w:ascii="宋体" w:hAnsi="宋体" w:hint="eastAsia"/>
                <w:b/>
                <w:szCs w:val="21"/>
              </w:rPr>
              <w:t>证明材料名称</w:t>
            </w:r>
          </w:p>
        </w:tc>
        <w:tc>
          <w:tcPr>
            <w:tcW w:w="5103" w:type="dxa"/>
            <w:vAlign w:val="center"/>
          </w:tcPr>
          <w:p w14:paraId="1FBCD304" w14:textId="77777777" w:rsidR="00516088" w:rsidRPr="00384F74" w:rsidRDefault="00516088" w:rsidP="00747761">
            <w:pPr>
              <w:adjustRightInd w:val="0"/>
              <w:snapToGrid w:val="0"/>
              <w:jc w:val="center"/>
              <w:rPr>
                <w:rFonts w:ascii="宋体" w:hAnsi="宋体"/>
                <w:b/>
                <w:szCs w:val="21"/>
              </w:rPr>
            </w:pPr>
            <w:r>
              <w:rPr>
                <w:rFonts w:ascii="宋体" w:hAnsi="宋体" w:hint="eastAsia"/>
                <w:b/>
                <w:szCs w:val="21"/>
              </w:rPr>
              <w:t>材料页码</w:t>
            </w:r>
          </w:p>
        </w:tc>
      </w:tr>
      <w:tr w:rsidR="00516088" w:rsidRPr="00384F74" w14:paraId="43CCF80A" w14:textId="77777777" w:rsidTr="00747761">
        <w:trPr>
          <w:trHeight w:val="340"/>
        </w:trPr>
        <w:tc>
          <w:tcPr>
            <w:tcW w:w="709" w:type="dxa"/>
            <w:vAlign w:val="center"/>
          </w:tcPr>
          <w:p w14:paraId="2CB110F5" w14:textId="77777777" w:rsidR="00516088" w:rsidRPr="00384F74" w:rsidRDefault="00516088" w:rsidP="00747761">
            <w:pPr>
              <w:adjustRightInd w:val="0"/>
              <w:snapToGrid w:val="0"/>
              <w:rPr>
                <w:rFonts w:ascii="宋体" w:hAnsi="宋体"/>
                <w:b/>
                <w:szCs w:val="21"/>
              </w:rPr>
            </w:pPr>
            <w:r w:rsidRPr="00384F74">
              <w:rPr>
                <w:rFonts w:ascii="宋体" w:hAnsi="宋体" w:hint="eastAsia"/>
                <w:b/>
                <w:szCs w:val="21"/>
              </w:rPr>
              <w:t>1</w:t>
            </w:r>
          </w:p>
        </w:tc>
        <w:tc>
          <w:tcPr>
            <w:tcW w:w="1985" w:type="dxa"/>
            <w:vAlign w:val="center"/>
          </w:tcPr>
          <w:p w14:paraId="1FE44652" w14:textId="77777777" w:rsidR="00516088" w:rsidRPr="00384F74" w:rsidRDefault="00516088" w:rsidP="00747761">
            <w:pPr>
              <w:adjustRightInd w:val="0"/>
              <w:snapToGrid w:val="0"/>
              <w:rPr>
                <w:rFonts w:ascii="宋体" w:hAnsi="宋体"/>
                <w:b/>
                <w:szCs w:val="21"/>
              </w:rPr>
            </w:pPr>
          </w:p>
        </w:tc>
        <w:tc>
          <w:tcPr>
            <w:tcW w:w="1842" w:type="dxa"/>
            <w:vAlign w:val="center"/>
          </w:tcPr>
          <w:p w14:paraId="136A7DED" w14:textId="77777777" w:rsidR="00516088" w:rsidRPr="00384F74" w:rsidRDefault="00516088" w:rsidP="00747761">
            <w:pPr>
              <w:adjustRightInd w:val="0"/>
              <w:snapToGrid w:val="0"/>
              <w:rPr>
                <w:rFonts w:ascii="宋体" w:hAnsi="宋体"/>
                <w:b/>
                <w:szCs w:val="21"/>
              </w:rPr>
            </w:pPr>
          </w:p>
        </w:tc>
        <w:tc>
          <w:tcPr>
            <w:tcW w:w="5103" w:type="dxa"/>
            <w:vAlign w:val="center"/>
          </w:tcPr>
          <w:p w14:paraId="776DA12B" w14:textId="77777777" w:rsidR="00516088" w:rsidRPr="00384F74" w:rsidRDefault="00516088" w:rsidP="00747761">
            <w:pPr>
              <w:adjustRightInd w:val="0"/>
              <w:snapToGrid w:val="0"/>
              <w:jc w:val="center"/>
              <w:rPr>
                <w:rFonts w:ascii="宋体" w:hAnsi="宋体"/>
                <w:szCs w:val="21"/>
              </w:rPr>
            </w:pPr>
          </w:p>
        </w:tc>
      </w:tr>
      <w:tr w:rsidR="00516088" w:rsidRPr="00384F74" w14:paraId="5E45D693" w14:textId="77777777" w:rsidTr="00747761">
        <w:trPr>
          <w:trHeight w:val="340"/>
        </w:trPr>
        <w:tc>
          <w:tcPr>
            <w:tcW w:w="709" w:type="dxa"/>
            <w:vAlign w:val="center"/>
          </w:tcPr>
          <w:p w14:paraId="29547692" w14:textId="77777777" w:rsidR="00516088" w:rsidRPr="00384F74" w:rsidRDefault="00516088" w:rsidP="00747761">
            <w:pPr>
              <w:adjustRightInd w:val="0"/>
              <w:snapToGrid w:val="0"/>
              <w:rPr>
                <w:rFonts w:ascii="宋体" w:hAnsi="宋体"/>
                <w:b/>
                <w:szCs w:val="21"/>
              </w:rPr>
            </w:pPr>
            <w:r w:rsidRPr="00384F74">
              <w:rPr>
                <w:rFonts w:ascii="宋体" w:hAnsi="宋体" w:hint="eastAsia"/>
                <w:b/>
                <w:szCs w:val="21"/>
              </w:rPr>
              <w:t>2</w:t>
            </w:r>
          </w:p>
        </w:tc>
        <w:tc>
          <w:tcPr>
            <w:tcW w:w="1985" w:type="dxa"/>
            <w:vAlign w:val="center"/>
          </w:tcPr>
          <w:p w14:paraId="285577D6" w14:textId="77777777" w:rsidR="00516088" w:rsidRPr="00384F74" w:rsidRDefault="00516088" w:rsidP="00747761">
            <w:pPr>
              <w:adjustRightInd w:val="0"/>
              <w:snapToGrid w:val="0"/>
              <w:rPr>
                <w:rFonts w:ascii="宋体" w:hAnsi="宋体"/>
                <w:b/>
                <w:szCs w:val="21"/>
              </w:rPr>
            </w:pPr>
          </w:p>
        </w:tc>
        <w:tc>
          <w:tcPr>
            <w:tcW w:w="1842" w:type="dxa"/>
            <w:vAlign w:val="center"/>
          </w:tcPr>
          <w:p w14:paraId="71E31A71" w14:textId="77777777" w:rsidR="00516088" w:rsidRPr="009E264F" w:rsidRDefault="00516088" w:rsidP="00747761">
            <w:pPr>
              <w:adjustRightInd w:val="0"/>
              <w:snapToGrid w:val="0"/>
              <w:rPr>
                <w:rFonts w:ascii="宋体" w:hAnsi="宋体"/>
                <w:b/>
                <w:szCs w:val="21"/>
              </w:rPr>
            </w:pPr>
          </w:p>
        </w:tc>
        <w:tc>
          <w:tcPr>
            <w:tcW w:w="5103" w:type="dxa"/>
            <w:vAlign w:val="center"/>
          </w:tcPr>
          <w:p w14:paraId="307A48C1" w14:textId="77777777" w:rsidR="00516088" w:rsidRPr="009E264F" w:rsidRDefault="00516088" w:rsidP="00747761">
            <w:pPr>
              <w:adjustRightInd w:val="0"/>
              <w:snapToGrid w:val="0"/>
              <w:jc w:val="center"/>
              <w:rPr>
                <w:rFonts w:ascii="宋体" w:hAnsi="宋体"/>
                <w:szCs w:val="21"/>
              </w:rPr>
            </w:pPr>
          </w:p>
        </w:tc>
      </w:tr>
    </w:tbl>
    <w:p w14:paraId="6DFD674D" w14:textId="77777777" w:rsidR="00516088" w:rsidRDefault="00516088">
      <w:pPr>
        <w:spacing w:line="360" w:lineRule="auto"/>
        <w:rPr>
          <w:rFonts w:ascii="宋体" w:eastAsia="宋体" w:hAnsi="宋体" w:cs="Times New Roman"/>
          <w:b/>
          <w:bCs/>
          <w:spacing w:val="-6"/>
          <w:sz w:val="24"/>
          <w:szCs w:val="24"/>
        </w:rPr>
      </w:pPr>
    </w:p>
    <w:p w14:paraId="0833403D" w14:textId="77777777" w:rsidR="002435F2" w:rsidRDefault="00F10C7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31341F9E" w14:textId="77777777" w:rsidR="002435F2" w:rsidRDefault="00F10C7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1</w:t>
      </w:r>
      <w:r>
        <w:rPr>
          <w:rFonts w:ascii="宋体" w:eastAsia="宋体" w:hAnsi="宋体" w:cs="Times New Roman"/>
          <w:b/>
          <w:bCs/>
          <w:spacing w:val="-6"/>
          <w:szCs w:val="21"/>
        </w:rPr>
        <w:t>.</w:t>
      </w:r>
      <w:r>
        <w:rPr>
          <w:rFonts w:ascii="宋体" w:eastAsia="宋体" w:hAnsi="宋体" w:cs="Times New Roman" w:hint="eastAsia"/>
          <w:b/>
          <w:bCs/>
          <w:spacing w:val="-6"/>
          <w:szCs w:val="21"/>
        </w:rPr>
        <w:t>逐项按照招标文件要求填写响应规格；</w:t>
      </w:r>
    </w:p>
    <w:p w14:paraId="37ADBC1D" w14:textId="77777777" w:rsidR="002435F2" w:rsidRDefault="00F10C7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2</w:t>
      </w:r>
      <w:r>
        <w:rPr>
          <w:rFonts w:ascii="宋体" w:eastAsia="宋体" w:hAnsi="宋体" w:cs="Times New Roman"/>
          <w:b/>
          <w:bCs/>
          <w:spacing w:val="-6"/>
          <w:szCs w:val="21"/>
        </w:rPr>
        <w:t>.</w:t>
      </w:r>
      <w:r>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1F168036" w14:textId="77777777" w:rsidR="002435F2" w:rsidRDefault="00F10C79">
      <w:pPr>
        <w:spacing w:line="360" w:lineRule="auto"/>
        <w:rPr>
          <w:rFonts w:ascii="宋体" w:eastAsia="宋体" w:hAnsi="宋体" w:cs="Times New Roman"/>
          <w:b/>
          <w:spacing w:val="-6"/>
          <w:szCs w:val="21"/>
        </w:rPr>
      </w:pPr>
      <w:r>
        <w:rPr>
          <w:rFonts w:ascii="宋体" w:eastAsia="宋体" w:hAnsi="宋体" w:cs="Times New Roman" w:hint="eastAsia"/>
          <w:b/>
          <w:bCs/>
          <w:spacing w:val="-6"/>
          <w:szCs w:val="21"/>
        </w:rPr>
        <w:t>3</w:t>
      </w:r>
      <w:r>
        <w:rPr>
          <w:rFonts w:ascii="宋体" w:eastAsia="宋体" w:hAnsi="宋体" w:cs="Times New Roman"/>
          <w:b/>
          <w:bCs/>
          <w:spacing w:val="-6"/>
          <w:szCs w:val="21"/>
        </w:rPr>
        <w:t>.</w:t>
      </w:r>
      <w:r>
        <w:rPr>
          <w:rFonts w:ascii="宋体" w:eastAsia="宋体" w:hAnsi="宋体" w:cs="Times New Roman" w:hint="eastAsia"/>
          <w:b/>
          <w:bCs/>
          <w:spacing w:val="-6"/>
          <w:szCs w:val="21"/>
        </w:rPr>
        <w:t>如不填写或未如实填写</w:t>
      </w:r>
      <w:r>
        <w:rPr>
          <w:rFonts w:ascii="宋体" w:eastAsia="宋体" w:hAnsi="宋体" w:cs="Times New Roman" w:hint="eastAsia"/>
          <w:b/>
          <w:spacing w:val="-6"/>
          <w:szCs w:val="21"/>
        </w:rPr>
        <w:t>，自行承担投标风险。</w:t>
      </w:r>
    </w:p>
    <w:p w14:paraId="3D416757" w14:textId="77777777" w:rsidR="002435F2" w:rsidRDefault="002435F2">
      <w:pPr>
        <w:spacing w:line="360" w:lineRule="auto"/>
        <w:rPr>
          <w:rFonts w:ascii="宋体" w:eastAsia="宋体" w:hAnsi="宋体" w:cs="Times New Roman"/>
          <w:spacing w:val="-6"/>
          <w:sz w:val="24"/>
          <w:szCs w:val="20"/>
        </w:rPr>
      </w:pPr>
    </w:p>
    <w:p w14:paraId="112658A3" w14:textId="77777777" w:rsidR="002435F2" w:rsidRDefault="002435F2">
      <w:pPr>
        <w:spacing w:line="360" w:lineRule="auto"/>
        <w:rPr>
          <w:rFonts w:ascii="宋体" w:eastAsia="宋体" w:hAnsi="宋体" w:cs="Times New Roman"/>
          <w:spacing w:val="-6"/>
          <w:sz w:val="24"/>
          <w:szCs w:val="20"/>
        </w:rPr>
      </w:pPr>
    </w:p>
    <w:p w14:paraId="07232B80" w14:textId="77777777" w:rsidR="002435F2" w:rsidRDefault="002435F2">
      <w:pPr>
        <w:spacing w:line="360" w:lineRule="auto"/>
        <w:rPr>
          <w:rFonts w:ascii="宋体" w:eastAsia="宋体" w:hAnsi="宋体" w:cs="Times New Roman"/>
          <w:spacing w:val="-6"/>
          <w:sz w:val="24"/>
          <w:szCs w:val="20"/>
        </w:rPr>
      </w:pPr>
    </w:p>
    <w:p w14:paraId="6B488F82" w14:textId="77777777" w:rsidR="002435F2" w:rsidRDefault="00F10C7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59B66F67" w14:textId="77777777" w:rsidR="002435F2" w:rsidRDefault="00F10C7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46DCA1F4" w14:textId="77777777" w:rsidR="002435F2" w:rsidRDefault="00F10C7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193DD7D3" w14:textId="0BECC5E8" w:rsidR="002435F2" w:rsidRDefault="00F10C79">
      <w:pPr>
        <w:spacing w:line="360" w:lineRule="auto"/>
        <w:jc w:val="center"/>
        <w:outlineLvl w:val="2"/>
        <w:rPr>
          <w:rFonts w:ascii="宋体" w:eastAsia="宋体" w:hAnsi="宋体" w:cs="宋体"/>
          <w:b/>
          <w:spacing w:val="-6"/>
          <w:sz w:val="24"/>
          <w:szCs w:val="24"/>
        </w:rPr>
      </w:pPr>
      <w:r>
        <w:rPr>
          <w:rFonts w:ascii="宋体" w:eastAsia="宋体" w:hAnsi="宋体" w:cs="Times New Roman" w:hint="eastAsia"/>
          <w:spacing w:val="-6"/>
          <w:sz w:val="24"/>
          <w:szCs w:val="24"/>
        </w:rPr>
        <w:br w:type="page"/>
      </w:r>
      <w:r>
        <w:rPr>
          <w:rFonts w:ascii="宋体" w:eastAsia="宋体" w:hAnsi="宋体" w:cs="宋体" w:hint="eastAsia"/>
          <w:b/>
          <w:spacing w:val="-6"/>
          <w:sz w:val="24"/>
          <w:szCs w:val="24"/>
        </w:rPr>
        <w:lastRenderedPageBreak/>
        <w:t>（</w:t>
      </w:r>
      <w:r w:rsidR="008C0A8A">
        <w:rPr>
          <w:rFonts w:ascii="宋体" w:eastAsia="宋体" w:hAnsi="宋体" w:cs="宋体"/>
          <w:b/>
          <w:spacing w:val="-6"/>
          <w:sz w:val="24"/>
          <w:szCs w:val="24"/>
        </w:rPr>
        <w:t>8</w:t>
      </w:r>
      <w:r>
        <w:rPr>
          <w:rFonts w:ascii="宋体" w:eastAsia="宋体" w:hAnsi="宋体" w:cs="宋体" w:hint="eastAsia"/>
          <w:b/>
          <w:spacing w:val="-6"/>
          <w:sz w:val="24"/>
          <w:szCs w:val="24"/>
        </w:rPr>
        <w:t>）货物配置清单、原厂出厂配置表</w:t>
      </w:r>
    </w:p>
    <w:p w14:paraId="748D6662" w14:textId="77777777" w:rsidR="002435F2" w:rsidRDefault="00F10C79">
      <w:pPr>
        <w:snapToGrid w:val="0"/>
        <w:spacing w:before="50" w:afterLines="50" w:after="120" w:line="288" w:lineRule="auto"/>
        <w:rPr>
          <w:rFonts w:ascii="宋体" w:eastAsia="宋体" w:hAnsi="宋体" w:cs="宋体"/>
          <w:spacing w:val="-6"/>
          <w:szCs w:val="21"/>
        </w:rPr>
      </w:pPr>
      <w:r>
        <w:rPr>
          <w:rFonts w:ascii="宋体" w:eastAsia="宋体" w:hAnsi="宋体" w:cs="宋体" w:hint="eastAsia"/>
          <w:b/>
          <w:spacing w:val="-6"/>
          <w:szCs w:val="21"/>
        </w:rPr>
        <w:t>货物配置清单</w:t>
      </w:r>
      <w:r>
        <w:rPr>
          <w:rFonts w:ascii="宋体" w:eastAsia="宋体" w:hAnsi="宋体" w:cs="宋体" w:hint="eastAsia"/>
          <w:spacing w:val="-6"/>
          <w:szCs w:val="21"/>
        </w:rPr>
        <w:t>（不含报价）</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2025"/>
      </w:tblGrid>
      <w:tr w:rsidR="002435F2" w14:paraId="5F33C1E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9DA84C" w14:textId="77777777" w:rsidR="002435F2" w:rsidRDefault="00F10C79">
            <w:pPr>
              <w:jc w:val="center"/>
              <w:rPr>
                <w:rFonts w:ascii="宋体" w:eastAsia="宋体" w:hAnsi="宋体" w:cs="宋体"/>
                <w:b/>
                <w:bCs/>
                <w:szCs w:val="21"/>
              </w:rPr>
            </w:pPr>
            <w:r>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E4E5EA1" w14:textId="77777777" w:rsidR="002435F2" w:rsidRDefault="00F10C79">
            <w:pPr>
              <w:jc w:val="center"/>
              <w:rPr>
                <w:rFonts w:ascii="宋体" w:eastAsia="宋体" w:hAnsi="宋体" w:cs="宋体"/>
                <w:b/>
                <w:bCs/>
                <w:szCs w:val="21"/>
              </w:rPr>
            </w:pPr>
            <w:r>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F90F311" w14:textId="77777777" w:rsidR="002435F2" w:rsidRDefault="00F10C79">
            <w:pPr>
              <w:jc w:val="center"/>
              <w:rPr>
                <w:rFonts w:ascii="宋体" w:eastAsia="宋体" w:hAnsi="宋体" w:cs="宋体"/>
                <w:b/>
                <w:bCs/>
                <w:szCs w:val="21"/>
              </w:rPr>
            </w:pPr>
            <w:r>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6C9D64D" w14:textId="77777777" w:rsidR="002435F2" w:rsidRDefault="00F10C79">
            <w:pPr>
              <w:jc w:val="center"/>
              <w:rPr>
                <w:rFonts w:ascii="宋体" w:eastAsia="宋体" w:hAnsi="宋体" w:cs="宋体"/>
                <w:b/>
                <w:bCs/>
                <w:szCs w:val="21"/>
              </w:rPr>
            </w:pPr>
            <w:r>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82F1D05" w14:textId="77777777" w:rsidR="002435F2" w:rsidRDefault="00F10C79">
            <w:pPr>
              <w:jc w:val="center"/>
              <w:rPr>
                <w:rFonts w:ascii="宋体" w:eastAsia="宋体" w:hAnsi="宋体" w:cs="宋体"/>
                <w:b/>
                <w:bCs/>
                <w:szCs w:val="21"/>
              </w:rPr>
            </w:pPr>
            <w:r>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2790283" w14:textId="77777777" w:rsidR="002435F2" w:rsidRDefault="00F10C79">
            <w:pPr>
              <w:jc w:val="center"/>
              <w:rPr>
                <w:rFonts w:ascii="宋体" w:eastAsia="宋体" w:hAnsi="宋体" w:cs="宋体"/>
                <w:b/>
                <w:bCs/>
                <w:szCs w:val="21"/>
              </w:rPr>
            </w:pPr>
            <w:r>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762302F" w14:textId="77777777" w:rsidR="002435F2" w:rsidRDefault="00F10C79">
            <w:pPr>
              <w:jc w:val="center"/>
              <w:rPr>
                <w:rFonts w:ascii="宋体" w:eastAsia="宋体" w:hAnsi="宋体" w:cs="宋体"/>
                <w:b/>
                <w:bCs/>
                <w:szCs w:val="21"/>
              </w:rPr>
            </w:pPr>
            <w:r>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3CDF57B0" w14:textId="77777777" w:rsidR="002435F2" w:rsidRDefault="00F10C79">
            <w:pPr>
              <w:jc w:val="center"/>
              <w:rPr>
                <w:rFonts w:ascii="宋体" w:eastAsia="宋体" w:hAnsi="宋体" w:cs="宋体"/>
                <w:b/>
                <w:bCs/>
                <w:szCs w:val="21"/>
              </w:rPr>
            </w:pPr>
            <w:r>
              <w:rPr>
                <w:rFonts w:ascii="宋体" w:eastAsia="宋体" w:hAnsi="宋体" w:cs="宋体" w:hint="eastAsia"/>
                <w:b/>
                <w:bCs/>
                <w:szCs w:val="21"/>
              </w:rPr>
              <w:t>配置（可另附页）</w:t>
            </w:r>
          </w:p>
        </w:tc>
      </w:tr>
      <w:tr w:rsidR="002435F2" w14:paraId="1B7983E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A2488E" w14:textId="77777777" w:rsidR="002435F2" w:rsidRDefault="002435F2">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FC64BAC" w14:textId="77777777" w:rsidR="002435F2" w:rsidRDefault="002435F2">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551E864" w14:textId="77777777" w:rsidR="002435F2" w:rsidRDefault="002435F2">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24D152D" w14:textId="77777777" w:rsidR="002435F2" w:rsidRDefault="002435F2">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23238CF" w14:textId="77777777" w:rsidR="002435F2" w:rsidRDefault="002435F2">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BBA58C2" w14:textId="77777777" w:rsidR="002435F2" w:rsidRDefault="002435F2">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6EBD230" w14:textId="77777777" w:rsidR="002435F2" w:rsidRDefault="002435F2">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FEB2866" w14:textId="77777777" w:rsidR="002435F2" w:rsidRDefault="002435F2">
            <w:pPr>
              <w:jc w:val="center"/>
              <w:rPr>
                <w:rFonts w:ascii="宋体" w:eastAsia="宋体" w:hAnsi="宋体" w:cs="宋体"/>
                <w:b/>
                <w:bCs/>
                <w:szCs w:val="21"/>
              </w:rPr>
            </w:pPr>
          </w:p>
        </w:tc>
      </w:tr>
      <w:tr w:rsidR="002435F2" w14:paraId="001E674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FC7281D" w14:textId="77777777" w:rsidR="002435F2" w:rsidRDefault="002435F2">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65AB488" w14:textId="77777777" w:rsidR="002435F2" w:rsidRDefault="002435F2">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0CC90A2" w14:textId="77777777" w:rsidR="002435F2" w:rsidRDefault="002435F2">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2D57EC7" w14:textId="77777777" w:rsidR="002435F2" w:rsidRDefault="002435F2">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36D6FA8" w14:textId="77777777" w:rsidR="002435F2" w:rsidRDefault="002435F2">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861784A" w14:textId="77777777" w:rsidR="002435F2" w:rsidRDefault="002435F2">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E509D2D" w14:textId="77777777" w:rsidR="002435F2" w:rsidRDefault="002435F2">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5AAAF94" w14:textId="77777777" w:rsidR="002435F2" w:rsidRDefault="002435F2">
            <w:pPr>
              <w:jc w:val="center"/>
              <w:rPr>
                <w:rFonts w:ascii="宋体" w:eastAsia="宋体" w:hAnsi="宋体" w:cs="宋体"/>
                <w:b/>
                <w:bCs/>
                <w:szCs w:val="21"/>
              </w:rPr>
            </w:pPr>
          </w:p>
        </w:tc>
      </w:tr>
      <w:tr w:rsidR="002435F2" w14:paraId="647F268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6CF692" w14:textId="77777777" w:rsidR="002435F2" w:rsidRDefault="002435F2">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43C0878" w14:textId="77777777" w:rsidR="002435F2" w:rsidRDefault="002435F2">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E1DCC1F" w14:textId="77777777" w:rsidR="002435F2" w:rsidRDefault="002435F2">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82C83A5" w14:textId="77777777" w:rsidR="002435F2" w:rsidRDefault="002435F2">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EC34E98" w14:textId="77777777" w:rsidR="002435F2" w:rsidRDefault="002435F2">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5AB0E97" w14:textId="77777777" w:rsidR="002435F2" w:rsidRDefault="002435F2">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E5B6384" w14:textId="77777777" w:rsidR="002435F2" w:rsidRDefault="002435F2">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3057C51" w14:textId="77777777" w:rsidR="002435F2" w:rsidRDefault="002435F2">
            <w:pPr>
              <w:jc w:val="center"/>
              <w:rPr>
                <w:rFonts w:ascii="宋体" w:eastAsia="宋体" w:hAnsi="宋体" w:cs="宋体"/>
                <w:b/>
                <w:bCs/>
                <w:szCs w:val="21"/>
              </w:rPr>
            </w:pPr>
          </w:p>
        </w:tc>
      </w:tr>
      <w:tr w:rsidR="002435F2" w14:paraId="6F4788E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F734CE" w14:textId="77777777" w:rsidR="002435F2" w:rsidRDefault="002435F2">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2B1C284" w14:textId="77777777" w:rsidR="002435F2" w:rsidRDefault="002435F2">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8800935" w14:textId="77777777" w:rsidR="002435F2" w:rsidRDefault="002435F2">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2EE2C7E" w14:textId="77777777" w:rsidR="002435F2" w:rsidRDefault="002435F2">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62DA960" w14:textId="77777777" w:rsidR="002435F2" w:rsidRDefault="002435F2">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0C7AC48" w14:textId="77777777" w:rsidR="002435F2" w:rsidRDefault="002435F2">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72908EA" w14:textId="77777777" w:rsidR="002435F2" w:rsidRDefault="002435F2">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C47F323" w14:textId="77777777" w:rsidR="002435F2" w:rsidRDefault="002435F2">
            <w:pPr>
              <w:jc w:val="center"/>
              <w:rPr>
                <w:rFonts w:ascii="宋体" w:eastAsia="宋体" w:hAnsi="宋体" w:cs="宋体"/>
                <w:b/>
                <w:bCs/>
                <w:szCs w:val="21"/>
              </w:rPr>
            </w:pPr>
          </w:p>
        </w:tc>
      </w:tr>
      <w:tr w:rsidR="002435F2" w14:paraId="6BF2300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5C54F2" w14:textId="77777777" w:rsidR="002435F2" w:rsidRDefault="002435F2">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F339CF5" w14:textId="77777777" w:rsidR="002435F2" w:rsidRDefault="002435F2">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A194310" w14:textId="77777777" w:rsidR="002435F2" w:rsidRDefault="002435F2">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62E9167" w14:textId="77777777" w:rsidR="002435F2" w:rsidRDefault="002435F2">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38D1F64" w14:textId="77777777" w:rsidR="002435F2" w:rsidRDefault="002435F2">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7FA2CA7" w14:textId="77777777" w:rsidR="002435F2" w:rsidRDefault="002435F2">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38FB6BF" w14:textId="77777777" w:rsidR="002435F2" w:rsidRDefault="002435F2">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B627A14" w14:textId="77777777" w:rsidR="002435F2" w:rsidRDefault="002435F2">
            <w:pPr>
              <w:jc w:val="center"/>
              <w:rPr>
                <w:rFonts w:ascii="宋体" w:eastAsia="宋体" w:hAnsi="宋体" w:cs="宋体"/>
                <w:b/>
                <w:bCs/>
                <w:szCs w:val="21"/>
              </w:rPr>
            </w:pPr>
          </w:p>
        </w:tc>
      </w:tr>
      <w:tr w:rsidR="002435F2" w14:paraId="1C1EEFD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52A33F2" w14:textId="77777777" w:rsidR="002435F2" w:rsidRDefault="002435F2">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F17A0DA" w14:textId="77777777" w:rsidR="002435F2" w:rsidRDefault="002435F2">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882D883" w14:textId="77777777" w:rsidR="002435F2" w:rsidRDefault="002435F2">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EB8E33E" w14:textId="77777777" w:rsidR="002435F2" w:rsidRDefault="002435F2">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5F2B090" w14:textId="77777777" w:rsidR="002435F2" w:rsidRDefault="002435F2">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A6C8BDB" w14:textId="77777777" w:rsidR="002435F2" w:rsidRDefault="002435F2">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3E4107" w14:textId="77777777" w:rsidR="002435F2" w:rsidRDefault="002435F2">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C5175BF" w14:textId="77777777" w:rsidR="002435F2" w:rsidRDefault="002435F2">
            <w:pPr>
              <w:jc w:val="center"/>
              <w:rPr>
                <w:rFonts w:ascii="宋体" w:eastAsia="宋体" w:hAnsi="宋体" w:cs="宋体"/>
                <w:b/>
                <w:bCs/>
                <w:szCs w:val="21"/>
              </w:rPr>
            </w:pPr>
          </w:p>
        </w:tc>
      </w:tr>
      <w:tr w:rsidR="002435F2" w14:paraId="2B79CCC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E2C6B7" w14:textId="77777777" w:rsidR="002435F2" w:rsidRDefault="002435F2">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BEE579C" w14:textId="77777777" w:rsidR="002435F2" w:rsidRDefault="002435F2">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1A3E28C" w14:textId="77777777" w:rsidR="002435F2" w:rsidRDefault="002435F2">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736FDC2" w14:textId="77777777" w:rsidR="002435F2" w:rsidRDefault="002435F2">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3B1E0B5" w14:textId="77777777" w:rsidR="002435F2" w:rsidRDefault="002435F2">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A064270" w14:textId="77777777" w:rsidR="002435F2" w:rsidRDefault="002435F2">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D2FB5DA" w14:textId="77777777" w:rsidR="002435F2" w:rsidRDefault="002435F2">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A604D15" w14:textId="77777777" w:rsidR="002435F2" w:rsidRDefault="002435F2">
            <w:pPr>
              <w:jc w:val="center"/>
              <w:rPr>
                <w:rFonts w:ascii="宋体" w:eastAsia="宋体" w:hAnsi="宋体" w:cs="宋体"/>
                <w:b/>
                <w:bCs/>
                <w:szCs w:val="21"/>
              </w:rPr>
            </w:pPr>
          </w:p>
        </w:tc>
      </w:tr>
      <w:tr w:rsidR="002435F2" w14:paraId="5FF99E4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B210A9" w14:textId="77777777" w:rsidR="002435F2" w:rsidRDefault="002435F2">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C3614D7" w14:textId="77777777" w:rsidR="002435F2" w:rsidRDefault="002435F2">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1CA2FE1" w14:textId="77777777" w:rsidR="002435F2" w:rsidRDefault="002435F2">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49BB849" w14:textId="77777777" w:rsidR="002435F2" w:rsidRDefault="002435F2">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4F9916E" w14:textId="77777777" w:rsidR="002435F2" w:rsidRDefault="002435F2">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54CD252" w14:textId="77777777" w:rsidR="002435F2" w:rsidRDefault="002435F2">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F2D77D2" w14:textId="77777777" w:rsidR="002435F2" w:rsidRDefault="002435F2">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E5A79A6" w14:textId="77777777" w:rsidR="002435F2" w:rsidRDefault="002435F2">
            <w:pPr>
              <w:jc w:val="center"/>
              <w:rPr>
                <w:rFonts w:ascii="宋体" w:eastAsia="宋体" w:hAnsi="宋体" w:cs="宋体"/>
                <w:b/>
                <w:bCs/>
                <w:szCs w:val="21"/>
              </w:rPr>
            </w:pPr>
          </w:p>
        </w:tc>
      </w:tr>
      <w:tr w:rsidR="002435F2" w14:paraId="62F0A99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3A2D37" w14:textId="77777777" w:rsidR="002435F2" w:rsidRDefault="002435F2">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0E55088" w14:textId="77777777" w:rsidR="002435F2" w:rsidRDefault="002435F2">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84F11B2" w14:textId="77777777" w:rsidR="002435F2" w:rsidRDefault="002435F2">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C66E4E3" w14:textId="77777777" w:rsidR="002435F2" w:rsidRDefault="002435F2">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26783D9" w14:textId="77777777" w:rsidR="002435F2" w:rsidRDefault="002435F2">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839FC31" w14:textId="77777777" w:rsidR="002435F2" w:rsidRDefault="002435F2">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38CADE8" w14:textId="77777777" w:rsidR="002435F2" w:rsidRDefault="002435F2">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6F86968" w14:textId="77777777" w:rsidR="002435F2" w:rsidRDefault="002435F2">
            <w:pPr>
              <w:jc w:val="center"/>
              <w:rPr>
                <w:rFonts w:ascii="宋体" w:eastAsia="宋体" w:hAnsi="宋体" w:cs="宋体"/>
                <w:b/>
                <w:bCs/>
                <w:szCs w:val="21"/>
              </w:rPr>
            </w:pPr>
          </w:p>
        </w:tc>
      </w:tr>
    </w:tbl>
    <w:p w14:paraId="45A74539" w14:textId="77777777" w:rsidR="002435F2" w:rsidRDefault="002435F2">
      <w:pPr>
        <w:spacing w:line="360" w:lineRule="auto"/>
        <w:rPr>
          <w:rFonts w:ascii="宋体" w:eastAsia="宋体" w:hAnsi="宋体" w:cs="宋体"/>
          <w:spacing w:val="-6"/>
          <w:sz w:val="24"/>
          <w:szCs w:val="24"/>
        </w:rPr>
      </w:pPr>
    </w:p>
    <w:p w14:paraId="3D17721A" w14:textId="77777777" w:rsidR="002435F2" w:rsidRDefault="002435F2">
      <w:pPr>
        <w:spacing w:line="360" w:lineRule="auto"/>
        <w:rPr>
          <w:rFonts w:ascii="宋体" w:eastAsia="宋体" w:hAnsi="宋体" w:cs="宋体"/>
          <w:sz w:val="28"/>
          <w:szCs w:val="24"/>
        </w:rPr>
      </w:pPr>
    </w:p>
    <w:p w14:paraId="4781137B" w14:textId="77777777" w:rsidR="002435F2" w:rsidRDefault="002435F2">
      <w:pPr>
        <w:spacing w:line="360" w:lineRule="auto"/>
        <w:rPr>
          <w:rFonts w:ascii="宋体" w:eastAsia="宋体" w:hAnsi="宋体" w:cs="宋体"/>
          <w:spacing w:val="-6"/>
          <w:sz w:val="24"/>
          <w:szCs w:val="24"/>
        </w:rPr>
      </w:pPr>
    </w:p>
    <w:p w14:paraId="3DD52CD3" w14:textId="77777777" w:rsidR="002435F2" w:rsidRDefault="00F10C79">
      <w:pPr>
        <w:spacing w:line="360" w:lineRule="auto"/>
        <w:rPr>
          <w:rFonts w:ascii="宋体" w:eastAsia="宋体" w:hAnsi="宋体" w:cs="宋体"/>
          <w:b/>
          <w:bCs/>
          <w:spacing w:val="-6"/>
          <w:sz w:val="24"/>
          <w:szCs w:val="24"/>
        </w:rPr>
      </w:pPr>
      <w:r>
        <w:rPr>
          <w:rFonts w:ascii="宋体" w:eastAsia="宋体" w:hAnsi="宋体" w:cs="宋体" w:hint="eastAsia"/>
          <w:b/>
          <w:bCs/>
          <w:spacing w:val="-6"/>
          <w:sz w:val="24"/>
          <w:szCs w:val="24"/>
        </w:rPr>
        <w:t>投标人名称（盖章）：</w:t>
      </w:r>
    </w:p>
    <w:p w14:paraId="36257E02" w14:textId="77777777" w:rsidR="002435F2" w:rsidRDefault="00F10C79">
      <w:pPr>
        <w:spacing w:line="360" w:lineRule="auto"/>
        <w:rPr>
          <w:rFonts w:ascii="宋体" w:eastAsia="宋体" w:hAnsi="宋体" w:cs="宋体"/>
          <w:b/>
          <w:bCs/>
          <w:spacing w:val="-6"/>
          <w:sz w:val="24"/>
          <w:szCs w:val="24"/>
        </w:rPr>
      </w:pPr>
      <w:r>
        <w:rPr>
          <w:rFonts w:ascii="宋体" w:eastAsia="宋体" w:hAnsi="宋体" w:cs="宋体" w:hint="eastAsia"/>
          <w:b/>
          <w:bCs/>
          <w:spacing w:val="-6"/>
          <w:sz w:val="24"/>
          <w:szCs w:val="24"/>
        </w:rPr>
        <w:t>投标人代表签字：</w:t>
      </w:r>
    </w:p>
    <w:p w14:paraId="575FE705" w14:textId="77777777" w:rsidR="002435F2" w:rsidRDefault="00F10C79">
      <w:pPr>
        <w:spacing w:line="360" w:lineRule="auto"/>
        <w:rPr>
          <w:rFonts w:ascii="宋体" w:eastAsia="宋体" w:hAnsi="宋体" w:cs="宋体"/>
          <w:b/>
          <w:bCs/>
          <w:spacing w:val="-6"/>
          <w:sz w:val="24"/>
          <w:szCs w:val="24"/>
        </w:rPr>
      </w:pPr>
      <w:r>
        <w:rPr>
          <w:rFonts w:ascii="宋体" w:eastAsia="宋体" w:hAnsi="宋体" w:cs="宋体" w:hint="eastAsia"/>
          <w:b/>
          <w:bCs/>
          <w:spacing w:val="-6"/>
          <w:sz w:val="24"/>
          <w:szCs w:val="24"/>
        </w:rPr>
        <w:t>日期：     年   月   日</w:t>
      </w:r>
    </w:p>
    <w:p w14:paraId="152E91EC" w14:textId="77777777" w:rsidR="002435F2" w:rsidRDefault="002435F2">
      <w:pPr>
        <w:autoSpaceDE w:val="0"/>
        <w:autoSpaceDN w:val="0"/>
        <w:adjustRightInd w:val="0"/>
        <w:spacing w:line="360" w:lineRule="auto"/>
        <w:jc w:val="left"/>
        <w:rPr>
          <w:rFonts w:ascii="宋体" w:eastAsia="宋体" w:hAnsi="宋体" w:cs="宋体"/>
          <w:spacing w:val="-6"/>
          <w:kern w:val="0"/>
          <w:sz w:val="24"/>
          <w:szCs w:val="24"/>
        </w:rPr>
      </w:pPr>
    </w:p>
    <w:p w14:paraId="36A0BBD0" w14:textId="77777777" w:rsidR="002435F2" w:rsidRDefault="002435F2">
      <w:pPr>
        <w:widowControl/>
        <w:wordWrap w:val="0"/>
        <w:spacing w:line="360" w:lineRule="auto"/>
        <w:rPr>
          <w:rFonts w:ascii="宋体" w:eastAsia="宋体" w:hAnsi="宋体" w:cs="宋体"/>
          <w:spacing w:val="-6"/>
          <w:kern w:val="0"/>
          <w:sz w:val="24"/>
        </w:rPr>
      </w:pPr>
    </w:p>
    <w:p w14:paraId="4F51F36D" w14:textId="77777777" w:rsidR="002435F2" w:rsidRDefault="002435F2">
      <w:pPr>
        <w:spacing w:line="360" w:lineRule="auto"/>
        <w:rPr>
          <w:rFonts w:ascii="宋体" w:eastAsia="宋体" w:hAnsi="宋体" w:cs="宋体"/>
          <w:sz w:val="28"/>
          <w:szCs w:val="24"/>
        </w:rPr>
      </w:pPr>
    </w:p>
    <w:p w14:paraId="15F486C6" w14:textId="77777777" w:rsidR="002435F2" w:rsidRDefault="00F10C79">
      <w:pPr>
        <w:spacing w:line="360" w:lineRule="auto"/>
        <w:rPr>
          <w:rFonts w:ascii="宋体" w:eastAsia="宋体" w:hAnsi="宋体" w:cs="宋体"/>
          <w:b/>
          <w:spacing w:val="-6"/>
          <w:szCs w:val="21"/>
        </w:rPr>
      </w:pPr>
      <w:r>
        <w:rPr>
          <w:rFonts w:ascii="宋体" w:eastAsia="宋体" w:hAnsi="宋体" w:cs="宋体" w:hint="eastAsia"/>
          <w:b/>
          <w:spacing w:val="-6"/>
          <w:szCs w:val="21"/>
        </w:rPr>
        <w:t>原厂出厂配置表</w:t>
      </w:r>
    </w:p>
    <w:p w14:paraId="60E31C2A" w14:textId="6A2E16F0" w:rsidR="002435F2" w:rsidRDefault="00F10C79">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Cs w:val="21"/>
        </w:rPr>
        <w:br w:type="page"/>
      </w:r>
      <w:r>
        <w:rPr>
          <w:rFonts w:ascii="宋体" w:eastAsia="宋体" w:hAnsi="宋体" w:cs="宋体" w:hint="eastAsia"/>
          <w:b/>
          <w:spacing w:val="-6"/>
          <w:sz w:val="24"/>
          <w:szCs w:val="24"/>
        </w:rPr>
        <w:lastRenderedPageBreak/>
        <w:t>（</w:t>
      </w:r>
      <w:r w:rsidR="008C0A8A">
        <w:rPr>
          <w:rFonts w:ascii="宋体" w:eastAsia="宋体" w:hAnsi="宋体" w:cs="宋体"/>
          <w:b/>
          <w:spacing w:val="-6"/>
          <w:sz w:val="24"/>
          <w:szCs w:val="24"/>
        </w:rPr>
        <w:t>9</w:t>
      </w:r>
      <w:r>
        <w:rPr>
          <w:rFonts w:ascii="宋体" w:eastAsia="宋体" w:hAnsi="宋体" w:cs="宋体" w:hint="eastAsia"/>
          <w:b/>
          <w:spacing w:val="-6"/>
          <w:sz w:val="24"/>
          <w:szCs w:val="24"/>
        </w:rPr>
        <w:t>）技术支持资料</w:t>
      </w:r>
    </w:p>
    <w:p w14:paraId="03BC66FB" w14:textId="77777777" w:rsidR="002435F2" w:rsidRDefault="00F10C79">
      <w:pPr>
        <w:spacing w:line="360" w:lineRule="auto"/>
        <w:rPr>
          <w:rFonts w:ascii="宋体" w:eastAsia="宋体" w:hAnsi="宋体" w:cs="宋体"/>
          <w:b/>
          <w:spacing w:val="-6"/>
          <w:szCs w:val="21"/>
        </w:rPr>
      </w:pPr>
      <w:r>
        <w:rPr>
          <w:rFonts w:ascii="宋体" w:eastAsia="宋体" w:hAnsi="宋体" w:cs="宋体" w:hint="eastAsia"/>
          <w:b/>
          <w:spacing w:val="-6"/>
          <w:szCs w:val="21"/>
        </w:rPr>
        <w:t>说明：</w:t>
      </w:r>
    </w:p>
    <w:p w14:paraId="6DC757FD" w14:textId="77777777" w:rsidR="002435F2" w:rsidRDefault="00F10C79">
      <w:pPr>
        <w:spacing w:line="360" w:lineRule="auto"/>
        <w:rPr>
          <w:rFonts w:ascii="宋体" w:eastAsia="宋体" w:hAnsi="宋体" w:cs="宋体"/>
          <w:b/>
          <w:spacing w:val="-6"/>
          <w:szCs w:val="21"/>
        </w:rPr>
      </w:pPr>
      <w:r>
        <w:rPr>
          <w:rFonts w:ascii="宋体" w:eastAsia="宋体" w:hAnsi="宋体" w:cs="宋体" w:hint="eastAsia"/>
          <w:b/>
          <w:spacing w:val="-6"/>
          <w:szCs w:val="21"/>
        </w:rPr>
        <w:t>1.投标人提供技术支持资料以证明其对技术指标的应答；</w:t>
      </w:r>
    </w:p>
    <w:p w14:paraId="13877694" w14:textId="77777777" w:rsidR="002435F2" w:rsidRDefault="00F10C79">
      <w:pPr>
        <w:spacing w:line="360" w:lineRule="auto"/>
        <w:rPr>
          <w:rFonts w:ascii="宋体" w:eastAsia="宋体" w:hAnsi="宋体" w:cs="宋体"/>
          <w:b/>
          <w:spacing w:val="-6"/>
          <w:szCs w:val="21"/>
        </w:rPr>
      </w:pPr>
      <w:r>
        <w:rPr>
          <w:rFonts w:ascii="宋体" w:eastAsia="宋体" w:hAnsi="宋体" w:cs="宋体" w:hint="eastAsia"/>
          <w:b/>
          <w:spacing w:val="-6"/>
          <w:szCs w:val="21"/>
        </w:rPr>
        <w:t>2.技术支持资料应是制造商公开发布的印刷资料（</w:t>
      </w:r>
      <w:proofErr w:type="gramStart"/>
      <w:r>
        <w:rPr>
          <w:rFonts w:ascii="宋体" w:eastAsia="宋体" w:hAnsi="宋体" w:cs="宋体" w:hint="eastAsia"/>
          <w:b/>
          <w:spacing w:val="-6"/>
          <w:szCs w:val="21"/>
        </w:rPr>
        <w:t>官网材料</w:t>
      </w:r>
      <w:proofErr w:type="gramEnd"/>
      <w:r>
        <w:rPr>
          <w:rFonts w:ascii="宋体" w:eastAsia="宋体" w:hAnsi="宋体" w:cs="宋体" w:hint="eastAsia"/>
          <w:b/>
          <w:spacing w:val="-6"/>
          <w:szCs w:val="21"/>
        </w:rPr>
        <w:t>、彩页、Datasheet）或由有关政府部门或检测机构合法出具的文件或报告；</w:t>
      </w:r>
    </w:p>
    <w:p w14:paraId="4EDCD45F" w14:textId="77777777" w:rsidR="002435F2" w:rsidRDefault="00F10C79">
      <w:pPr>
        <w:spacing w:line="360" w:lineRule="auto"/>
        <w:rPr>
          <w:rFonts w:ascii="宋体" w:eastAsia="宋体" w:hAnsi="宋体" w:cs="宋体"/>
          <w:b/>
          <w:spacing w:val="-6"/>
          <w:szCs w:val="21"/>
        </w:rPr>
      </w:pPr>
      <w:r>
        <w:rPr>
          <w:rFonts w:ascii="宋体" w:eastAsia="宋体" w:hAnsi="宋体" w:cs="宋体" w:hint="eastAsia"/>
          <w:b/>
          <w:spacing w:val="-6"/>
          <w:szCs w:val="21"/>
        </w:rPr>
        <w:t>3.不符合上述要求的资料，可被视为是无效的技术支持资料；</w:t>
      </w:r>
    </w:p>
    <w:p w14:paraId="08CC1ABB" w14:textId="77777777" w:rsidR="002435F2" w:rsidRDefault="00F10C79">
      <w:pPr>
        <w:spacing w:line="360" w:lineRule="auto"/>
        <w:rPr>
          <w:rFonts w:ascii="宋体" w:eastAsia="宋体" w:hAnsi="宋体" w:cs="宋体"/>
          <w:b/>
          <w:spacing w:val="-6"/>
          <w:szCs w:val="21"/>
        </w:rPr>
      </w:pPr>
      <w:r>
        <w:rPr>
          <w:rFonts w:ascii="宋体" w:eastAsia="宋体" w:hAnsi="宋体" w:cs="宋体" w:hint="eastAsia"/>
          <w:b/>
          <w:spacing w:val="-6"/>
          <w:szCs w:val="21"/>
        </w:rPr>
        <w:t>4.如上述资料之间存在不一致的，以有关政府部门或检测机构合法出具的文件或报告为准；</w:t>
      </w:r>
    </w:p>
    <w:p w14:paraId="192A1FB9" w14:textId="77777777" w:rsidR="002435F2" w:rsidRDefault="00F10C79">
      <w:pPr>
        <w:spacing w:line="360" w:lineRule="auto"/>
        <w:rPr>
          <w:rFonts w:ascii="宋体" w:eastAsia="宋体" w:hAnsi="宋体" w:cs="宋体"/>
          <w:b/>
          <w:spacing w:val="-6"/>
          <w:szCs w:val="21"/>
        </w:rPr>
      </w:pPr>
      <w:r>
        <w:rPr>
          <w:rFonts w:ascii="宋体" w:eastAsia="宋体" w:hAnsi="宋体" w:cs="宋体" w:hint="eastAsia"/>
          <w:b/>
          <w:spacing w:val="-6"/>
          <w:szCs w:val="21"/>
        </w:rPr>
        <w:t>5.若对技术指标的应答无技术支持资料证明，评标委员会可不予承认，并可认为该应答不符合招标文件要求，</w:t>
      </w:r>
      <w:r>
        <w:rPr>
          <w:rFonts w:ascii="宋体" w:eastAsia="宋体" w:hAnsi="宋体" w:cs="宋体" w:hint="eastAsia"/>
          <w:b/>
          <w:bCs/>
          <w:spacing w:val="-6"/>
          <w:szCs w:val="21"/>
        </w:rPr>
        <w:t>将</w:t>
      </w:r>
      <w:proofErr w:type="gramStart"/>
      <w:r>
        <w:rPr>
          <w:rFonts w:ascii="宋体" w:eastAsia="宋体" w:hAnsi="宋体" w:cs="宋体" w:hint="eastAsia"/>
          <w:b/>
          <w:bCs/>
          <w:spacing w:val="-6"/>
          <w:szCs w:val="21"/>
        </w:rPr>
        <w:t>作出</w:t>
      </w:r>
      <w:proofErr w:type="gramEnd"/>
      <w:r>
        <w:rPr>
          <w:rFonts w:ascii="宋体" w:eastAsia="宋体" w:hAnsi="宋体" w:cs="宋体" w:hint="eastAsia"/>
          <w:b/>
          <w:bCs/>
          <w:spacing w:val="-6"/>
          <w:szCs w:val="21"/>
        </w:rPr>
        <w:t>不利于投标人的技术评审，其后果将由投标人自行承担</w:t>
      </w:r>
      <w:r>
        <w:rPr>
          <w:rFonts w:ascii="宋体" w:eastAsia="宋体" w:hAnsi="宋体" w:cs="宋体" w:hint="eastAsia"/>
          <w:b/>
          <w:spacing w:val="-6"/>
          <w:szCs w:val="21"/>
        </w:rPr>
        <w:t>；</w:t>
      </w:r>
    </w:p>
    <w:p w14:paraId="000FC0FF" w14:textId="77777777" w:rsidR="002435F2" w:rsidRDefault="00F10C79">
      <w:pPr>
        <w:spacing w:line="360" w:lineRule="auto"/>
        <w:rPr>
          <w:rFonts w:ascii="宋体" w:eastAsia="宋体" w:hAnsi="宋体" w:cs="宋体"/>
          <w:b/>
          <w:spacing w:val="-6"/>
          <w:szCs w:val="21"/>
        </w:rPr>
      </w:pPr>
      <w:r>
        <w:rPr>
          <w:rFonts w:ascii="宋体" w:eastAsia="宋体" w:hAnsi="宋体" w:cs="宋体" w:hint="eastAsia"/>
          <w:b/>
          <w:spacing w:val="-6"/>
          <w:szCs w:val="21"/>
        </w:rPr>
        <w:t>6.投标人可提供同等于或优于招标文件要求的货物和服务。</w:t>
      </w:r>
    </w:p>
    <w:p w14:paraId="776BA05E" w14:textId="0AE95DF3" w:rsidR="002435F2" w:rsidRDefault="00F10C79">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Cs w:val="21"/>
        </w:rPr>
        <w:br w:type="page"/>
      </w:r>
      <w:r>
        <w:rPr>
          <w:rFonts w:ascii="宋体" w:eastAsia="宋体" w:hAnsi="宋体" w:cs="宋体" w:hint="eastAsia"/>
          <w:b/>
          <w:spacing w:val="-6"/>
          <w:sz w:val="24"/>
          <w:szCs w:val="24"/>
        </w:rPr>
        <w:lastRenderedPageBreak/>
        <w:t>（1</w:t>
      </w:r>
      <w:r w:rsidR="008C0A8A">
        <w:rPr>
          <w:rFonts w:ascii="宋体" w:eastAsia="宋体" w:hAnsi="宋体" w:cs="宋体"/>
          <w:b/>
          <w:spacing w:val="-6"/>
          <w:sz w:val="24"/>
          <w:szCs w:val="24"/>
        </w:rPr>
        <w:t>0</w:t>
      </w:r>
      <w:r>
        <w:rPr>
          <w:rFonts w:ascii="宋体" w:eastAsia="宋体" w:hAnsi="宋体" w:cs="宋体" w:hint="eastAsia"/>
          <w:b/>
          <w:spacing w:val="-6"/>
          <w:sz w:val="24"/>
          <w:szCs w:val="24"/>
        </w:rPr>
        <w:t>）技术方案</w:t>
      </w:r>
    </w:p>
    <w:p w14:paraId="76F43D05" w14:textId="77777777" w:rsidR="002435F2" w:rsidRDefault="00F10C79">
      <w:pPr>
        <w:spacing w:line="360" w:lineRule="auto"/>
        <w:rPr>
          <w:rFonts w:ascii="宋体" w:eastAsia="宋体" w:hAnsi="宋体" w:cs="宋体"/>
          <w:b/>
          <w:spacing w:val="-6"/>
          <w:sz w:val="24"/>
          <w:szCs w:val="24"/>
        </w:rPr>
      </w:pPr>
      <w:r>
        <w:rPr>
          <w:rFonts w:ascii="宋体" w:eastAsia="宋体" w:hAnsi="宋体" w:cs="宋体" w:hint="eastAsia"/>
          <w:b/>
          <w:spacing w:val="-6"/>
          <w:sz w:val="24"/>
          <w:szCs w:val="24"/>
        </w:rPr>
        <w:t>项目实施方案</w:t>
      </w:r>
    </w:p>
    <w:p w14:paraId="12D5CEA6" w14:textId="77777777" w:rsidR="002435F2" w:rsidRDefault="00F10C79">
      <w:pPr>
        <w:spacing w:line="360" w:lineRule="auto"/>
        <w:rPr>
          <w:rFonts w:ascii="宋体" w:eastAsia="宋体" w:hAnsi="宋体" w:cs="宋体"/>
          <w:b/>
          <w:spacing w:val="-6"/>
          <w:sz w:val="24"/>
          <w:szCs w:val="24"/>
        </w:rPr>
      </w:pPr>
      <w:r>
        <w:rPr>
          <w:rFonts w:ascii="宋体" w:eastAsia="宋体" w:hAnsi="宋体" w:cs="宋体" w:hint="eastAsia"/>
          <w:b/>
          <w:spacing w:val="-6"/>
          <w:sz w:val="24"/>
          <w:szCs w:val="24"/>
        </w:rPr>
        <w:t>安装调试验收</w:t>
      </w:r>
    </w:p>
    <w:p w14:paraId="2F656416" w14:textId="77777777" w:rsidR="002435F2" w:rsidRDefault="00F10C79">
      <w:pPr>
        <w:spacing w:line="360" w:lineRule="auto"/>
        <w:rPr>
          <w:rFonts w:ascii="宋体" w:eastAsia="宋体" w:hAnsi="宋体" w:cs="宋体"/>
          <w:b/>
          <w:spacing w:val="-6"/>
          <w:sz w:val="24"/>
          <w:szCs w:val="24"/>
        </w:rPr>
      </w:pPr>
      <w:r>
        <w:rPr>
          <w:rFonts w:ascii="宋体" w:eastAsia="宋体" w:hAnsi="宋体" w:cs="宋体" w:hint="eastAsia"/>
          <w:b/>
          <w:spacing w:val="-6"/>
          <w:sz w:val="24"/>
          <w:szCs w:val="24"/>
        </w:rPr>
        <w:t>售后服务</w:t>
      </w:r>
    </w:p>
    <w:p w14:paraId="5FBD7928" w14:textId="77777777" w:rsidR="002435F2" w:rsidRDefault="00F10C79">
      <w:pPr>
        <w:spacing w:line="360" w:lineRule="auto"/>
        <w:rPr>
          <w:rFonts w:ascii="宋体" w:eastAsia="宋体" w:hAnsi="宋体" w:cs="宋体"/>
          <w:b/>
          <w:spacing w:val="-6"/>
          <w:sz w:val="24"/>
          <w:szCs w:val="24"/>
        </w:rPr>
      </w:pPr>
      <w:r>
        <w:rPr>
          <w:rFonts w:ascii="宋体" w:eastAsia="宋体" w:hAnsi="宋体" w:cs="宋体" w:hint="eastAsia"/>
          <w:b/>
          <w:spacing w:val="-6"/>
          <w:sz w:val="24"/>
          <w:szCs w:val="24"/>
        </w:rPr>
        <w:t>技术服务、培训</w:t>
      </w:r>
    </w:p>
    <w:p w14:paraId="02DDD338" w14:textId="77777777" w:rsidR="002435F2" w:rsidRDefault="00F10C79">
      <w:pPr>
        <w:spacing w:line="360" w:lineRule="auto"/>
        <w:rPr>
          <w:rFonts w:ascii="宋体" w:eastAsia="宋体" w:hAnsi="宋体" w:cs="宋体"/>
          <w:b/>
          <w:spacing w:val="-6"/>
          <w:sz w:val="24"/>
          <w:szCs w:val="24"/>
        </w:rPr>
      </w:pPr>
      <w:r>
        <w:rPr>
          <w:rFonts w:ascii="宋体" w:eastAsia="宋体" w:hAnsi="宋体" w:cs="宋体" w:hint="eastAsia"/>
          <w:b/>
          <w:spacing w:val="-6"/>
          <w:sz w:val="24"/>
          <w:szCs w:val="24"/>
        </w:rPr>
        <w:t>配件耗材</w:t>
      </w:r>
    </w:p>
    <w:p w14:paraId="12FCBD19" w14:textId="77777777" w:rsidR="002435F2" w:rsidRDefault="002435F2">
      <w:pPr>
        <w:spacing w:line="360" w:lineRule="auto"/>
        <w:rPr>
          <w:rFonts w:ascii="宋体" w:eastAsia="宋体" w:hAnsi="宋体" w:cs="宋体"/>
          <w:b/>
          <w:spacing w:val="-6"/>
          <w:sz w:val="24"/>
          <w:szCs w:val="24"/>
        </w:rPr>
      </w:pPr>
    </w:p>
    <w:p w14:paraId="04EF32F1" w14:textId="77777777" w:rsidR="002435F2" w:rsidRDefault="002435F2">
      <w:pPr>
        <w:spacing w:line="360" w:lineRule="auto"/>
        <w:rPr>
          <w:rFonts w:ascii="宋体" w:eastAsia="宋体" w:hAnsi="宋体" w:cs="宋体"/>
          <w:b/>
          <w:spacing w:val="-6"/>
          <w:sz w:val="24"/>
          <w:szCs w:val="24"/>
        </w:rPr>
      </w:pPr>
    </w:p>
    <w:p w14:paraId="6781FD46" w14:textId="04186CF4" w:rsidR="002435F2" w:rsidRDefault="00F10C79">
      <w:pPr>
        <w:spacing w:line="360" w:lineRule="auto"/>
        <w:outlineLvl w:val="2"/>
        <w:rPr>
          <w:rFonts w:ascii="宋体" w:eastAsia="宋体" w:hAnsi="宋体" w:cs="宋体"/>
          <w:b/>
          <w:spacing w:val="-6"/>
          <w:sz w:val="24"/>
          <w:szCs w:val="24"/>
        </w:rPr>
      </w:pPr>
      <w:r>
        <w:rPr>
          <w:rFonts w:ascii="宋体" w:eastAsia="宋体" w:hAnsi="宋体" w:cs="宋体" w:hint="eastAsia"/>
          <w:b/>
          <w:spacing w:val="-6"/>
          <w:sz w:val="24"/>
          <w:szCs w:val="24"/>
        </w:rPr>
        <w:t>（1</w:t>
      </w:r>
      <w:r w:rsidR="008C0A8A">
        <w:rPr>
          <w:rFonts w:ascii="宋体" w:eastAsia="宋体" w:hAnsi="宋体" w:cs="宋体"/>
          <w:b/>
          <w:spacing w:val="-6"/>
          <w:sz w:val="24"/>
          <w:szCs w:val="24"/>
        </w:rPr>
        <w:t>1</w:t>
      </w:r>
      <w:r>
        <w:rPr>
          <w:rFonts w:ascii="宋体" w:eastAsia="宋体" w:hAnsi="宋体" w:cs="宋体"/>
          <w:b/>
          <w:spacing w:val="-6"/>
          <w:sz w:val="24"/>
          <w:szCs w:val="24"/>
        </w:rPr>
        <w:t>）投标人需要说明的其他文件和材料</w:t>
      </w:r>
    </w:p>
    <w:sectPr w:rsidR="002435F2">
      <w:headerReference w:type="default" r:id="rId12"/>
      <w:footerReference w:type="default" r:id="rId13"/>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1F284" w14:textId="77777777" w:rsidR="00705E9C" w:rsidRDefault="00705E9C">
      <w:r>
        <w:separator/>
      </w:r>
    </w:p>
  </w:endnote>
  <w:endnote w:type="continuationSeparator" w:id="0">
    <w:p w14:paraId="1DE94F9E" w14:textId="77777777" w:rsidR="00705E9C" w:rsidRDefault="0070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pple-system">
    <w:altName w:val="Malgun Gothic Semiligh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7040001" w:usb3="00000000" w:csb0="0002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911E" w14:textId="77777777" w:rsidR="002435F2" w:rsidRDefault="00F10C79">
    <w:pPr>
      <w:pStyle w:val="af2"/>
      <w:jc w:val="center"/>
      <w:rPr>
        <w:rFonts w:ascii="黑体" w:eastAsia="黑体" w:hAnsi="黑体"/>
        <w:sz w:val="21"/>
        <w:szCs w:val="21"/>
      </w:rPr>
    </w:pPr>
    <w:r>
      <w:rPr>
        <w:rFonts w:ascii="黑体" w:eastAsia="黑体" w:hAnsi="黑体"/>
        <w:sz w:val="21"/>
        <w:szCs w:val="21"/>
      </w:rPr>
      <w:fldChar w:fldCharType="begin"/>
    </w:r>
    <w:r>
      <w:rPr>
        <w:rFonts w:ascii="黑体" w:eastAsia="黑体" w:hAnsi="黑体"/>
        <w:sz w:val="21"/>
        <w:szCs w:val="21"/>
      </w:rPr>
      <w:instrText>PAGE   \* MERGEFORMAT</w:instrText>
    </w:r>
    <w:r>
      <w:rPr>
        <w:rFonts w:ascii="黑体" w:eastAsia="黑体" w:hAnsi="黑体"/>
        <w:sz w:val="21"/>
        <w:szCs w:val="21"/>
      </w:rPr>
      <w:fldChar w:fldCharType="separate"/>
    </w:r>
    <w:r>
      <w:rPr>
        <w:rFonts w:ascii="黑体" w:eastAsia="黑体" w:hAnsi="黑体"/>
        <w:sz w:val="21"/>
        <w:szCs w:val="21"/>
        <w:lang w:val="zh-CN"/>
      </w:rPr>
      <w:t>2</w:t>
    </w:r>
    <w:r>
      <w:rPr>
        <w:rFonts w:ascii="黑体" w:eastAsia="黑体" w:hAnsi="黑体"/>
        <w:sz w:val="21"/>
        <w:szCs w:val="21"/>
        <w:lang w:val="zh-CN"/>
      </w:rPr>
      <w:t>7</w:t>
    </w:r>
    <w:r>
      <w:rPr>
        <w:rFonts w:ascii="黑体" w:eastAsia="黑体" w:hAnsi="黑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4530A" w14:textId="77777777" w:rsidR="00705E9C" w:rsidRDefault="00705E9C">
      <w:r>
        <w:separator/>
      </w:r>
    </w:p>
  </w:footnote>
  <w:footnote w:type="continuationSeparator" w:id="0">
    <w:p w14:paraId="3B4695D4" w14:textId="77777777" w:rsidR="00705E9C" w:rsidRDefault="00705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020A" w14:textId="77777777" w:rsidR="002435F2" w:rsidRDefault="00F10C79">
    <w:pPr>
      <w:jc w:val="center"/>
    </w:pPr>
    <w:r>
      <w:rPr>
        <w:noProof/>
      </w:rPr>
      <w:drawing>
        <wp:inline distT="0" distB="0" distL="0" distR="0" wp14:anchorId="4BB5F0EE" wp14:editId="1DE8BCFE">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53208E"/>
    <w:multiLevelType w:val="multilevel"/>
    <w:tmpl w:val="0053208E"/>
    <w:lvl w:ilvl="0">
      <w:start w:val="1"/>
      <w:numFmt w:val="decimal"/>
      <w:lvlText w:val="%1."/>
      <w:lvlJc w:val="left"/>
      <w:pPr>
        <w:ind w:left="671" w:hanging="261"/>
        <w:jc w:val="left"/>
      </w:pPr>
      <w:rPr>
        <w:rFonts w:ascii="宋体" w:eastAsia="宋体" w:hAnsi="宋体" w:cs="宋体" w:hint="default"/>
        <w:color w:val="0B0B0B"/>
        <w:w w:val="99"/>
        <w:sz w:val="24"/>
        <w:szCs w:val="24"/>
        <w:lang w:val="zh-CN" w:eastAsia="zh-CN" w:bidi="zh-CN"/>
      </w:rPr>
    </w:lvl>
    <w:lvl w:ilvl="1">
      <w:numFmt w:val="bullet"/>
      <w:lvlText w:val="•"/>
      <w:lvlJc w:val="left"/>
      <w:pPr>
        <w:ind w:left="1580" w:hanging="261"/>
      </w:pPr>
      <w:rPr>
        <w:rFonts w:hint="default"/>
        <w:lang w:val="zh-CN" w:eastAsia="zh-CN" w:bidi="zh-CN"/>
      </w:rPr>
    </w:lvl>
    <w:lvl w:ilvl="2">
      <w:numFmt w:val="bullet"/>
      <w:lvlText w:val="•"/>
      <w:lvlJc w:val="left"/>
      <w:pPr>
        <w:ind w:left="2481" w:hanging="261"/>
      </w:pPr>
      <w:rPr>
        <w:rFonts w:hint="default"/>
        <w:lang w:val="zh-CN" w:eastAsia="zh-CN" w:bidi="zh-CN"/>
      </w:rPr>
    </w:lvl>
    <w:lvl w:ilvl="3">
      <w:numFmt w:val="bullet"/>
      <w:lvlText w:val="•"/>
      <w:lvlJc w:val="left"/>
      <w:pPr>
        <w:ind w:left="3381" w:hanging="261"/>
      </w:pPr>
      <w:rPr>
        <w:rFonts w:hint="default"/>
        <w:lang w:val="zh-CN" w:eastAsia="zh-CN" w:bidi="zh-CN"/>
      </w:rPr>
    </w:lvl>
    <w:lvl w:ilvl="4">
      <w:numFmt w:val="bullet"/>
      <w:lvlText w:val="•"/>
      <w:lvlJc w:val="left"/>
      <w:pPr>
        <w:ind w:left="4282" w:hanging="261"/>
      </w:pPr>
      <w:rPr>
        <w:rFonts w:hint="default"/>
        <w:lang w:val="zh-CN" w:eastAsia="zh-CN" w:bidi="zh-CN"/>
      </w:rPr>
    </w:lvl>
    <w:lvl w:ilvl="5">
      <w:numFmt w:val="bullet"/>
      <w:lvlText w:val="•"/>
      <w:lvlJc w:val="left"/>
      <w:pPr>
        <w:ind w:left="5183" w:hanging="261"/>
      </w:pPr>
      <w:rPr>
        <w:rFonts w:hint="default"/>
        <w:lang w:val="zh-CN" w:eastAsia="zh-CN" w:bidi="zh-CN"/>
      </w:rPr>
    </w:lvl>
    <w:lvl w:ilvl="6">
      <w:numFmt w:val="bullet"/>
      <w:lvlText w:val="•"/>
      <w:lvlJc w:val="left"/>
      <w:pPr>
        <w:ind w:left="6083" w:hanging="261"/>
      </w:pPr>
      <w:rPr>
        <w:rFonts w:hint="default"/>
        <w:lang w:val="zh-CN" w:eastAsia="zh-CN" w:bidi="zh-CN"/>
      </w:rPr>
    </w:lvl>
    <w:lvl w:ilvl="7">
      <w:numFmt w:val="bullet"/>
      <w:lvlText w:val="•"/>
      <w:lvlJc w:val="left"/>
      <w:pPr>
        <w:ind w:left="6984" w:hanging="261"/>
      </w:pPr>
      <w:rPr>
        <w:rFonts w:hint="default"/>
        <w:lang w:val="zh-CN" w:eastAsia="zh-CN" w:bidi="zh-CN"/>
      </w:rPr>
    </w:lvl>
    <w:lvl w:ilvl="8">
      <w:numFmt w:val="bullet"/>
      <w:lvlText w:val="•"/>
      <w:lvlJc w:val="left"/>
      <w:pPr>
        <w:ind w:left="7884" w:hanging="261"/>
      </w:pPr>
      <w:rPr>
        <w:rFonts w:hint="default"/>
        <w:lang w:val="zh-CN" w:eastAsia="zh-CN" w:bidi="zh-CN"/>
      </w:rPr>
    </w:lvl>
  </w:abstractNum>
  <w:abstractNum w:abstractNumId="2" w15:restartNumberingAfterBreak="0">
    <w:nsid w:val="25BC510E"/>
    <w:multiLevelType w:val="hybridMultilevel"/>
    <w:tmpl w:val="CBA06262"/>
    <w:lvl w:ilvl="0" w:tplc="B9C079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4F49EF1"/>
    <w:multiLevelType w:val="singleLevel"/>
    <w:tmpl w:val="64F49EF1"/>
    <w:lvl w:ilvl="0">
      <w:start w:val="2"/>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626"/>
    <w:rsid w:val="00011E38"/>
    <w:rsid w:val="00013B07"/>
    <w:rsid w:val="00022616"/>
    <w:rsid w:val="00037F12"/>
    <w:rsid w:val="00043D3F"/>
    <w:rsid w:val="00047FBE"/>
    <w:rsid w:val="00057E8D"/>
    <w:rsid w:val="00067CDC"/>
    <w:rsid w:val="00080197"/>
    <w:rsid w:val="00083D8C"/>
    <w:rsid w:val="00091FF9"/>
    <w:rsid w:val="0009550A"/>
    <w:rsid w:val="000A3459"/>
    <w:rsid w:val="000C0EB5"/>
    <w:rsid w:val="000C1EF8"/>
    <w:rsid w:val="000D107B"/>
    <w:rsid w:val="000D4121"/>
    <w:rsid w:val="000E6420"/>
    <w:rsid w:val="000F6C9D"/>
    <w:rsid w:val="00103101"/>
    <w:rsid w:val="0010582F"/>
    <w:rsid w:val="001203D7"/>
    <w:rsid w:val="00130294"/>
    <w:rsid w:val="00160F71"/>
    <w:rsid w:val="00161D71"/>
    <w:rsid w:val="00162355"/>
    <w:rsid w:val="00166D36"/>
    <w:rsid w:val="00167EC3"/>
    <w:rsid w:val="00170F12"/>
    <w:rsid w:val="00183AD9"/>
    <w:rsid w:val="001B5C7A"/>
    <w:rsid w:val="001D157A"/>
    <w:rsid w:val="001D2D58"/>
    <w:rsid w:val="001E26B0"/>
    <w:rsid w:val="002004E1"/>
    <w:rsid w:val="002034E9"/>
    <w:rsid w:val="00223595"/>
    <w:rsid w:val="00224BD6"/>
    <w:rsid w:val="00236327"/>
    <w:rsid w:val="002435F2"/>
    <w:rsid w:val="00243D1E"/>
    <w:rsid w:val="00255F77"/>
    <w:rsid w:val="00257110"/>
    <w:rsid w:val="00264D84"/>
    <w:rsid w:val="002A64A4"/>
    <w:rsid w:val="002A799A"/>
    <w:rsid w:val="002B1048"/>
    <w:rsid w:val="002B4AE9"/>
    <w:rsid w:val="002D3A28"/>
    <w:rsid w:val="002E3E0B"/>
    <w:rsid w:val="00322269"/>
    <w:rsid w:val="00327618"/>
    <w:rsid w:val="00330DDB"/>
    <w:rsid w:val="0033782C"/>
    <w:rsid w:val="003412F9"/>
    <w:rsid w:val="00341604"/>
    <w:rsid w:val="003448E2"/>
    <w:rsid w:val="00357CF0"/>
    <w:rsid w:val="00363F3D"/>
    <w:rsid w:val="003665F6"/>
    <w:rsid w:val="00392BF4"/>
    <w:rsid w:val="003959FD"/>
    <w:rsid w:val="003961ED"/>
    <w:rsid w:val="003A2DAB"/>
    <w:rsid w:val="003B3605"/>
    <w:rsid w:val="003B5B05"/>
    <w:rsid w:val="003D6E1E"/>
    <w:rsid w:val="003E60E1"/>
    <w:rsid w:val="003F6C5A"/>
    <w:rsid w:val="00420447"/>
    <w:rsid w:val="00433671"/>
    <w:rsid w:val="004418C6"/>
    <w:rsid w:val="004647A0"/>
    <w:rsid w:val="0046589D"/>
    <w:rsid w:val="0047231B"/>
    <w:rsid w:val="0049579D"/>
    <w:rsid w:val="004A758D"/>
    <w:rsid w:val="004B3C42"/>
    <w:rsid w:val="004D6D2F"/>
    <w:rsid w:val="004E373B"/>
    <w:rsid w:val="004F34ED"/>
    <w:rsid w:val="0050432A"/>
    <w:rsid w:val="00504889"/>
    <w:rsid w:val="00510780"/>
    <w:rsid w:val="00516088"/>
    <w:rsid w:val="00517F0F"/>
    <w:rsid w:val="00520566"/>
    <w:rsid w:val="00520CCA"/>
    <w:rsid w:val="005238C8"/>
    <w:rsid w:val="00536F04"/>
    <w:rsid w:val="00537707"/>
    <w:rsid w:val="005430BA"/>
    <w:rsid w:val="00555329"/>
    <w:rsid w:val="0056031C"/>
    <w:rsid w:val="00561C3D"/>
    <w:rsid w:val="00592BC6"/>
    <w:rsid w:val="00593624"/>
    <w:rsid w:val="005938EE"/>
    <w:rsid w:val="00595A42"/>
    <w:rsid w:val="005A603C"/>
    <w:rsid w:val="005A6A8A"/>
    <w:rsid w:val="005B3607"/>
    <w:rsid w:val="005D0C62"/>
    <w:rsid w:val="005E74BA"/>
    <w:rsid w:val="005F1144"/>
    <w:rsid w:val="005F14E1"/>
    <w:rsid w:val="005F2651"/>
    <w:rsid w:val="005F439E"/>
    <w:rsid w:val="006070EC"/>
    <w:rsid w:val="00630ED9"/>
    <w:rsid w:val="00642A44"/>
    <w:rsid w:val="00660BB7"/>
    <w:rsid w:val="00661F1D"/>
    <w:rsid w:val="006763DA"/>
    <w:rsid w:val="00682660"/>
    <w:rsid w:val="0068459B"/>
    <w:rsid w:val="006B60FC"/>
    <w:rsid w:val="006D5DA2"/>
    <w:rsid w:val="00705E9C"/>
    <w:rsid w:val="00710E91"/>
    <w:rsid w:val="0071668C"/>
    <w:rsid w:val="00722B86"/>
    <w:rsid w:val="00726EB1"/>
    <w:rsid w:val="00737B87"/>
    <w:rsid w:val="00742745"/>
    <w:rsid w:val="00756626"/>
    <w:rsid w:val="0076477E"/>
    <w:rsid w:val="00765853"/>
    <w:rsid w:val="007731AA"/>
    <w:rsid w:val="00781C23"/>
    <w:rsid w:val="0078494B"/>
    <w:rsid w:val="00784A57"/>
    <w:rsid w:val="00785D4D"/>
    <w:rsid w:val="00786749"/>
    <w:rsid w:val="00797297"/>
    <w:rsid w:val="007A1535"/>
    <w:rsid w:val="007A6DC4"/>
    <w:rsid w:val="007D0DB5"/>
    <w:rsid w:val="007D7DBA"/>
    <w:rsid w:val="007E0063"/>
    <w:rsid w:val="007E7D3E"/>
    <w:rsid w:val="007F58B9"/>
    <w:rsid w:val="00826BEC"/>
    <w:rsid w:val="008309E3"/>
    <w:rsid w:val="00835258"/>
    <w:rsid w:val="00837A11"/>
    <w:rsid w:val="008629F4"/>
    <w:rsid w:val="0087038D"/>
    <w:rsid w:val="008C0A8A"/>
    <w:rsid w:val="008D0FB0"/>
    <w:rsid w:val="008D6BE2"/>
    <w:rsid w:val="009207E0"/>
    <w:rsid w:val="00936195"/>
    <w:rsid w:val="0093779E"/>
    <w:rsid w:val="00945580"/>
    <w:rsid w:val="009548AD"/>
    <w:rsid w:val="00955751"/>
    <w:rsid w:val="00964DF3"/>
    <w:rsid w:val="00991551"/>
    <w:rsid w:val="009A55BF"/>
    <w:rsid w:val="009B0065"/>
    <w:rsid w:val="009B2CDC"/>
    <w:rsid w:val="009C347D"/>
    <w:rsid w:val="009C5F48"/>
    <w:rsid w:val="009D79D9"/>
    <w:rsid w:val="009E1FA9"/>
    <w:rsid w:val="009E2C98"/>
    <w:rsid w:val="009E7389"/>
    <w:rsid w:val="009F00CA"/>
    <w:rsid w:val="00A01CA9"/>
    <w:rsid w:val="00A02B70"/>
    <w:rsid w:val="00A02EC0"/>
    <w:rsid w:val="00A12BFB"/>
    <w:rsid w:val="00A27141"/>
    <w:rsid w:val="00A32353"/>
    <w:rsid w:val="00A36534"/>
    <w:rsid w:val="00A37F7F"/>
    <w:rsid w:val="00A41840"/>
    <w:rsid w:val="00A431DA"/>
    <w:rsid w:val="00A500FC"/>
    <w:rsid w:val="00A63F72"/>
    <w:rsid w:val="00A739E7"/>
    <w:rsid w:val="00A75C85"/>
    <w:rsid w:val="00A77BDB"/>
    <w:rsid w:val="00A93BEF"/>
    <w:rsid w:val="00AB538C"/>
    <w:rsid w:val="00AC2AE1"/>
    <w:rsid w:val="00AC729C"/>
    <w:rsid w:val="00AD7D68"/>
    <w:rsid w:val="00AE2D51"/>
    <w:rsid w:val="00AE6143"/>
    <w:rsid w:val="00AF4159"/>
    <w:rsid w:val="00AF7E39"/>
    <w:rsid w:val="00B21066"/>
    <w:rsid w:val="00B2224D"/>
    <w:rsid w:val="00B54F8A"/>
    <w:rsid w:val="00B6179A"/>
    <w:rsid w:val="00B63121"/>
    <w:rsid w:val="00B6348A"/>
    <w:rsid w:val="00B6513B"/>
    <w:rsid w:val="00B83888"/>
    <w:rsid w:val="00B91B56"/>
    <w:rsid w:val="00BD73A0"/>
    <w:rsid w:val="00BD7446"/>
    <w:rsid w:val="00BF17FE"/>
    <w:rsid w:val="00BF34CE"/>
    <w:rsid w:val="00C049FB"/>
    <w:rsid w:val="00C373A3"/>
    <w:rsid w:val="00C41BEC"/>
    <w:rsid w:val="00C554AE"/>
    <w:rsid w:val="00C61726"/>
    <w:rsid w:val="00C667C1"/>
    <w:rsid w:val="00C674A0"/>
    <w:rsid w:val="00C71F89"/>
    <w:rsid w:val="00C96C41"/>
    <w:rsid w:val="00C96F26"/>
    <w:rsid w:val="00CA3FFB"/>
    <w:rsid w:val="00CB3776"/>
    <w:rsid w:val="00CE1BC2"/>
    <w:rsid w:val="00CF3576"/>
    <w:rsid w:val="00CF6826"/>
    <w:rsid w:val="00D03363"/>
    <w:rsid w:val="00D24377"/>
    <w:rsid w:val="00D279B4"/>
    <w:rsid w:val="00D3695B"/>
    <w:rsid w:val="00D46A25"/>
    <w:rsid w:val="00D50AE7"/>
    <w:rsid w:val="00D52E58"/>
    <w:rsid w:val="00D66FB7"/>
    <w:rsid w:val="00D72413"/>
    <w:rsid w:val="00D938B2"/>
    <w:rsid w:val="00DA023F"/>
    <w:rsid w:val="00DA39E2"/>
    <w:rsid w:val="00DB3FB2"/>
    <w:rsid w:val="00DD3FB1"/>
    <w:rsid w:val="00DE7182"/>
    <w:rsid w:val="00DF11F5"/>
    <w:rsid w:val="00DF56E1"/>
    <w:rsid w:val="00DF5B5D"/>
    <w:rsid w:val="00E03DEE"/>
    <w:rsid w:val="00E151D8"/>
    <w:rsid w:val="00E159C7"/>
    <w:rsid w:val="00E215AB"/>
    <w:rsid w:val="00E22BDB"/>
    <w:rsid w:val="00E379E2"/>
    <w:rsid w:val="00E45A9D"/>
    <w:rsid w:val="00E507E2"/>
    <w:rsid w:val="00E55A43"/>
    <w:rsid w:val="00E57472"/>
    <w:rsid w:val="00E62869"/>
    <w:rsid w:val="00E80062"/>
    <w:rsid w:val="00E80FBE"/>
    <w:rsid w:val="00E8199F"/>
    <w:rsid w:val="00E87852"/>
    <w:rsid w:val="00E9413C"/>
    <w:rsid w:val="00E96BF3"/>
    <w:rsid w:val="00EA3D04"/>
    <w:rsid w:val="00EA6C57"/>
    <w:rsid w:val="00EE20BA"/>
    <w:rsid w:val="00EE3A4F"/>
    <w:rsid w:val="00EF5E81"/>
    <w:rsid w:val="00F06AEE"/>
    <w:rsid w:val="00F10C79"/>
    <w:rsid w:val="00F129A5"/>
    <w:rsid w:val="00F14F28"/>
    <w:rsid w:val="00F15F50"/>
    <w:rsid w:val="00F2733D"/>
    <w:rsid w:val="00F343CD"/>
    <w:rsid w:val="00F45A96"/>
    <w:rsid w:val="00F5535C"/>
    <w:rsid w:val="00F55A1E"/>
    <w:rsid w:val="00F66744"/>
    <w:rsid w:val="00F85469"/>
    <w:rsid w:val="00F86F0B"/>
    <w:rsid w:val="00F87AC8"/>
    <w:rsid w:val="00F87B12"/>
    <w:rsid w:val="00F91A27"/>
    <w:rsid w:val="00FA5F22"/>
    <w:rsid w:val="00FB32CC"/>
    <w:rsid w:val="00FD3E41"/>
    <w:rsid w:val="00FD3F17"/>
    <w:rsid w:val="00FD5402"/>
    <w:rsid w:val="00FE0D9E"/>
    <w:rsid w:val="00FE1EE7"/>
    <w:rsid w:val="00FE28BD"/>
    <w:rsid w:val="00FF4191"/>
    <w:rsid w:val="01285229"/>
    <w:rsid w:val="05D34727"/>
    <w:rsid w:val="0B4A1776"/>
    <w:rsid w:val="0C786503"/>
    <w:rsid w:val="112B34AD"/>
    <w:rsid w:val="11FF5827"/>
    <w:rsid w:val="18FB5F15"/>
    <w:rsid w:val="1B321622"/>
    <w:rsid w:val="20767551"/>
    <w:rsid w:val="21DB64E2"/>
    <w:rsid w:val="221C4C30"/>
    <w:rsid w:val="23C14303"/>
    <w:rsid w:val="23FF4622"/>
    <w:rsid w:val="27F0275A"/>
    <w:rsid w:val="28BC23D4"/>
    <w:rsid w:val="2AA10ED5"/>
    <w:rsid w:val="2ADA0518"/>
    <w:rsid w:val="2C921974"/>
    <w:rsid w:val="2F6A64D8"/>
    <w:rsid w:val="31A44D82"/>
    <w:rsid w:val="33506DE6"/>
    <w:rsid w:val="37534CA7"/>
    <w:rsid w:val="3B0C4DFA"/>
    <w:rsid w:val="3D044EFC"/>
    <w:rsid w:val="3E6946AD"/>
    <w:rsid w:val="3F740895"/>
    <w:rsid w:val="422E66F3"/>
    <w:rsid w:val="4275164D"/>
    <w:rsid w:val="430A3262"/>
    <w:rsid w:val="46BB170B"/>
    <w:rsid w:val="495D70F7"/>
    <w:rsid w:val="4B7D5F80"/>
    <w:rsid w:val="4C5E019B"/>
    <w:rsid w:val="4F64249F"/>
    <w:rsid w:val="4F6E1200"/>
    <w:rsid w:val="4FEE189E"/>
    <w:rsid w:val="53F038EA"/>
    <w:rsid w:val="5A661DF4"/>
    <w:rsid w:val="5ACF0178"/>
    <w:rsid w:val="621760F6"/>
    <w:rsid w:val="644F1ACD"/>
    <w:rsid w:val="67FF1998"/>
    <w:rsid w:val="69431270"/>
    <w:rsid w:val="6A7F4F75"/>
    <w:rsid w:val="6B16774A"/>
    <w:rsid w:val="6ECE2681"/>
    <w:rsid w:val="72340F9C"/>
    <w:rsid w:val="774152C9"/>
    <w:rsid w:val="793070F8"/>
    <w:rsid w:val="79D825C1"/>
    <w:rsid w:val="7B5D131E"/>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01F1A6"/>
  <w15:docId w15:val="{B90A9FB7-969F-4F30-B4E9-D4A46F5A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lsdException w:name="HTML Definition" w:unhideWhenUsed="1" w:qFormat="1"/>
    <w:lsdException w:name="HTML Keyboard" w:unhideWhenUsed="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next w:val="a0"/>
    <w:link w:val="ab"/>
    <w:uiPriority w:val="99"/>
    <w:unhideWhenUsed/>
    <w:qFormat/>
    <w:pPr>
      <w:spacing w:after="120"/>
    </w:pPr>
    <w:rPr>
      <w:rFonts w:ascii="Times New Roman" w:eastAsia="宋体" w:hAnsi="Times New Roman" w:cs="Times New Roman"/>
      <w:sz w:val="28"/>
      <w:szCs w:val="24"/>
    </w:r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uiPriority w:val="99"/>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iPriority w:val="99"/>
    <w:unhideWhenUsed/>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rPr>
      <w:b/>
      <w:bCs/>
      <w:sz w:val="28"/>
      <w:szCs w:val="24"/>
    </w:rPr>
  </w:style>
  <w:style w:type="paragraph" w:styleId="25">
    <w:name w:val="Body Text First Indent 2"/>
    <w:basedOn w:val="ac"/>
    <w:link w:val="26"/>
    <w:uiPriority w:val="99"/>
    <w:unhideWhenUsed/>
    <w:qFormat/>
    <w:pPr>
      <w:ind w:firstLine="420"/>
    </w:pPr>
  </w:style>
  <w:style w:type="table" w:styleId="afa">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style>
  <w:style w:type="character" w:styleId="afd">
    <w:name w:val="FollowedHyperlink"/>
    <w:uiPriority w:val="99"/>
    <w:unhideWhenUsed/>
    <w:qFormat/>
    <w:rPr>
      <w:color w:val="5579A7"/>
      <w:u w:val="none"/>
    </w:rPr>
  </w:style>
  <w:style w:type="character" w:styleId="HTML">
    <w:name w:val="HTML Definition"/>
    <w:uiPriority w:val="99"/>
    <w:unhideWhenUsed/>
    <w:qFormat/>
    <w:rPr>
      <w:i/>
    </w:rPr>
  </w:style>
  <w:style w:type="character" w:styleId="afe">
    <w:name w:val="Hyperlink"/>
    <w:qFormat/>
    <w:rPr>
      <w:color w:val="5579A7"/>
      <w:u w:val="none"/>
    </w:rPr>
  </w:style>
  <w:style w:type="character" w:styleId="HTML0">
    <w:name w:val="HTML Code"/>
    <w:uiPriority w:val="99"/>
    <w:unhideWhenUsed/>
    <w:rPr>
      <w:rFonts w:ascii="-apple-system" w:eastAsia="-apple-system" w:hAnsi="-apple-system" w:cs="-apple-system"/>
      <w:sz w:val="21"/>
      <w:szCs w:val="21"/>
    </w:rPr>
  </w:style>
  <w:style w:type="character" w:styleId="aff">
    <w:name w:val="annotation reference"/>
    <w:uiPriority w:val="99"/>
    <w:unhideWhenUsed/>
    <w:qFormat/>
    <w:rPr>
      <w:sz w:val="21"/>
      <w:szCs w:val="21"/>
    </w:rPr>
  </w:style>
  <w:style w:type="character" w:styleId="HTML1">
    <w:name w:val="HTML Keyboard"/>
    <w:uiPriority w:val="99"/>
    <w:unhideWhenUsed/>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rPr>
      <w:sz w:val="18"/>
      <w:szCs w:val="18"/>
    </w:rPr>
  </w:style>
  <w:style w:type="character" w:customStyle="1" w:styleId="10">
    <w:name w:val="标题 1 字符"/>
    <w:basedOn w:val="a1"/>
    <w:link w:val="1"/>
    <w:uiPriority w:val="9"/>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rPr>
      <w:rFonts w:ascii="Arial" w:hAnsi="Arial"/>
      <w:vanish/>
      <w:sz w:val="16"/>
      <w:szCs w:val="16"/>
    </w:rPr>
  </w:style>
  <w:style w:type="paragraph" w:customStyle="1" w:styleId="z-1">
    <w:name w:val="z-窗体底端1"/>
    <w:basedOn w:val="a0"/>
    <w:next w:val="a0"/>
    <w:link w:val="z-"/>
    <w:uiPriority w:val="99"/>
    <w:unhideWhenUsed/>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rPr>
      <w:rFonts w:ascii="宋体"/>
      <w:sz w:val="18"/>
      <w:szCs w:val="18"/>
    </w:rPr>
  </w:style>
  <w:style w:type="character" w:customStyle="1" w:styleId="black601">
    <w:name w:val="black601"/>
    <w:rPr>
      <w:color w:val="666666"/>
    </w:rPr>
  </w:style>
  <w:style w:type="character" w:customStyle="1" w:styleId="hourpm">
    <w:name w:val="hour_pm"/>
    <w:basedOn w:val="a1"/>
  </w:style>
  <w:style w:type="character" w:customStyle="1" w:styleId="a5">
    <w:name w:val="正文缩进 字符"/>
    <w:link w:val="a4"/>
    <w:rPr>
      <w:rFonts w:eastAsia="宋体"/>
    </w:rPr>
  </w:style>
  <w:style w:type="character" w:customStyle="1" w:styleId="1CharChar">
    <w:name w:val="标题 1 Char Char"/>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1"/>
    <w:qFormat/>
  </w:style>
  <w:style w:type="character" w:customStyle="1" w:styleId="aff0">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1">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2">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qFormat/>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3">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uiPriority w:val="99"/>
    <w:qFormat/>
    <w:rPr>
      <w:rFonts w:ascii="Times New Roman" w:eastAsia="宋体" w:hAnsi="Times New Roman" w:cs="Times New Roman"/>
      <w:sz w:val="28"/>
      <w:szCs w:val="24"/>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
    <w:name w:val="日期 字符"/>
    <w:basedOn w:val="a1"/>
    <w:link w:val="ae"/>
    <w:qFormat/>
    <w:rPr>
      <w:rFonts w:ascii="Times New Roman" w:eastAsia="楷体_GB2312" w:hAnsi="Times New Roman" w:cs="Times New Roman"/>
      <w:sz w:val="32"/>
      <w:szCs w:val="20"/>
    </w:rPr>
  </w:style>
  <w:style w:type="character" w:customStyle="1" w:styleId="32">
    <w:name w:val="纯文本 字符3"/>
    <w:basedOn w:val="a1"/>
    <w:uiPriority w:val="99"/>
    <w:semiHidden/>
    <w:rPr>
      <w:rFonts w:asciiTheme="minorEastAsia" w:hAnsi="Courier New" w:cs="Courier New"/>
    </w:rPr>
  </w:style>
  <w:style w:type="character" w:customStyle="1" w:styleId="26">
    <w:name w:val="正文文本首行缩进 2 字符"/>
    <w:basedOn w:val="31"/>
    <w:link w:val="25"/>
    <w:uiPriority w:val="99"/>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4">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qFormat/>
    <w:pPr>
      <w:widowControl w:val="0"/>
      <w:jc w:val="both"/>
    </w:pPr>
    <w:rPr>
      <w:rFonts w:ascii="Calibri" w:hAnsi="Calibri"/>
      <w:kern w:val="2"/>
      <w:sz w:val="21"/>
      <w:szCs w:val="22"/>
    </w:rPr>
  </w:style>
  <w:style w:type="paragraph" w:styleId="aff8">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paragraph" w:customStyle="1" w:styleId="Normal">
    <w:name w:val="[Normal]"/>
    <w:qFormat/>
    <w:rsid w:val="00330DDB"/>
    <w:rPr>
      <w:rFonts w:ascii="宋体" w:hAnsi="宋体"/>
      <w:sz w:val="24"/>
      <w:lang w:val="zh-CN"/>
    </w:rPr>
  </w:style>
  <w:style w:type="paragraph" w:customStyle="1" w:styleId="-110">
    <w:name w:val="彩色列表 - 着色 11"/>
    <w:basedOn w:val="a0"/>
    <w:uiPriority w:val="34"/>
    <w:qFormat/>
    <w:rsid w:val="00330DDB"/>
    <w:pPr>
      <w:ind w:firstLineChars="200" w:firstLine="420"/>
    </w:pPr>
    <w:rPr>
      <w:rFonts w:ascii="Times New Roman" w:eastAsia="宋体" w:hAnsi="Times New Roman" w:cs="Times New Roman"/>
      <w:szCs w:val="24"/>
    </w:rPr>
  </w:style>
  <w:style w:type="paragraph" w:customStyle="1" w:styleId="0">
    <w:name w:val="0表格样式"/>
    <w:qFormat/>
    <w:rsid w:val="00330DDB"/>
    <w:rPr>
      <w:rFonts w:ascii="Calibri" w:eastAsia="仿宋" w:hAnsi="Calibri" w:cs="仿宋_GB2312"/>
      <w:kern w:val="2"/>
      <w:sz w:val="21"/>
      <w:szCs w:val="28"/>
    </w:rPr>
  </w:style>
  <w:style w:type="paragraph" w:customStyle="1" w:styleId="aff9">
    <w:name w:val="首行缩进"/>
    <w:basedOn w:val="a0"/>
    <w:qFormat/>
    <w:rsid w:val="00330DDB"/>
    <w:pPr>
      <w:ind w:firstLineChars="200" w:firstLine="480"/>
    </w:pPr>
    <w:rPr>
      <w:rFonts w:ascii="Times New Roman" w:eastAsia="宋体" w:hAnsi="Times New Roman" w:cs="Times New Roman"/>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jzfcg.gov.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du.zcygov.cn/luban/e-biding" TargetMode="External"/><Relationship Id="rId4" Type="http://schemas.openxmlformats.org/officeDocument/2006/relationships/styles" Target="styles.xml"/><Relationship Id="rId9" Type="http://schemas.openxmlformats.org/officeDocument/2006/relationships/hyperlink" Target="http://www.zjzfcg.gov.c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62</Pages>
  <Words>32697</Words>
  <Characters>5074</Characters>
  <Application>Microsoft Office Word</Application>
  <DocSecurity>0</DocSecurity>
  <Lines>42</Lines>
  <Paragraphs>75</Paragraphs>
  <ScaleCrop>false</ScaleCrop>
  <Company/>
  <LinksUpToDate>false</LinksUpToDate>
  <CharactersWithSpaces>37696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 j</dc:creator>
  <cp:lastModifiedBy>liu bb</cp:lastModifiedBy>
  <cp:revision>5</cp:revision>
  <dcterms:created xsi:type="dcterms:W3CDTF">2021-07-02T03:32:00Z</dcterms:created>
  <dcterms:modified xsi:type="dcterms:W3CDTF">2021-07-02T04:58:00Z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B363B45C01FF4C5A8AB2573BD522DAF7</vt:lpwstr>
  </property>
</Properties>
</file>