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44" w:rsidRDefault="00DD5144">
      <w:pPr>
        <w:adjustRightInd/>
        <w:spacing w:line="360" w:lineRule="auto"/>
        <w:jc w:val="center"/>
        <w:rPr>
          <w:rFonts w:ascii="宋体" w:hAnsi="宋体" w:cs="仿宋"/>
          <w:sz w:val="48"/>
          <w:szCs w:val="48"/>
        </w:rPr>
      </w:pPr>
    </w:p>
    <w:p w:rsidR="00DD5144" w:rsidRDefault="00A463CC">
      <w:pPr>
        <w:adjustRightInd/>
        <w:spacing w:line="360" w:lineRule="auto"/>
        <w:jc w:val="center"/>
        <w:rPr>
          <w:rFonts w:ascii="宋体" w:hAnsi="宋体" w:cs="仿宋"/>
          <w:sz w:val="36"/>
          <w:szCs w:val="48"/>
        </w:rPr>
      </w:pPr>
      <w:r>
        <w:rPr>
          <w:rFonts w:ascii="宋体" w:hAnsi="宋体" w:cs="仿宋" w:hint="eastAsia"/>
          <w:sz w:val="48"/>
          <w:szCs w:val="48"/>
        </w:rPr>
        <w:t>西兴街道垃圾分类巡查管理及集镇相关配套服务项目</w:t>
      </w:r>
    </w:p>
    <w:p w:rsidR="00DD5144" w:rsidRDefault="00A463CC">
      <w:pPr>
        <w:adjustRightInd/>
        <w:spacing w:line="360" w:lineRule="auto"/>
        <w:jc w:val="center"/>
        <w:rPr>
          <w:rFonts w:ascii="宋体" w:hAnsi="宋体" w:cs="仿宋"/>
          <w:sz w:val="48"/>
          <w:szCs w:val="48"/>
        </w:rPr>
      </w:pPr>
      <w:r>
        <w:rPr>
          <w:rFonts w:ascii="宋体" w:hAnsi="宋体" w:cs="仿宋" w:hint="eastAsia"/>
          <w:sz w:val="48"/>
          <w:szCs w:val="48"/>
        </w:rPr>
        <w:t>招标文件</w:t>
      </w:r>
    </w:p>
    <w:p w:rsidR="00DD5144" w:rsidRDefault="00DD5144">
      <w:pPr>
        <w:adjustRightInd/>
        <w:spacing w:line="360" w:lineRule="auto"/>
        <w:jc w:val="center"/>
        <w:rPr>
          <w:rFonts w:ascii="宋体" w:hAnsi="宋体" w:cs="仿宋"/>
          <w:b/>
          <w:sz w:val="44"/>
          <w:szCs w:val="44"/>
        </w:rPr>
      </w:pPr>
    </w:p>
    <w:p w:rsidR="00DD5144" w:rsidRDefault="00A463CC">
      <w:pPr>
        <w:adjustRightInd/>
        <w:spacing w:line="360" w:lineRule="auto"/>
        <w:jc w:val="center"/>
        <w:rPr>
          <w:rFonts w:ascii="宋体" w:hAnsi="宋体" w:cs="仿宋"/>
          <w:b/>
          <w:sz w:val="44"/>
          <w:szCs w:val="44"/>
        </w:rPr>
      </w:pPr>
      <w:r>
        <w:rPr>
          <w:rFonts w:ascii="宋体" w:hAnsi="宋体" w:cs="仿宋" w:hint="eastAsia"/>
          <w:b/>
          <w:sz w:val="44"/>
          <w:szCs w:val="44"/>
        </w:rPr>
        <w:t>（电子招投标）</w:t>
      </w:r>
    </w:p>
    <w:p w:rsidR="00DD5144" w:rsidRDefault="00A463CC">
      <w:pPr>
        <w:snapToGrid w:val="0"/>
        <w:spacing w:line="360" w:lineRule="auto"/>
        <w:jc w:val="center"/>
        <w:rPr>
          <w:rFonts w:ascii="宋体" w:hAnsi="宋体" w:cs="仿宋"/>
          <w:sz w:val="30"/>
          <w:szCs w:val="30"/>
        </w:rPr>
      </w:pPr>
      <w:r>
        <w:rPr>
          <w:rFonts w:ascii="宋体" w:hAnsi="宋体" w:cs="仿宋" w:hint="eastAsia"/>
          <w:sz w:val="32"/>
          <w:szCs w:val="32"/>
        </w:rPr>
        <w:t>编号:ZJTX-20230315001</w:t>
      </w:r>
    </w:p>
    <w:p w:rsidR="00DD5144" w:rsidRDefault="00DD5144">
      <w:pPr>
        <w:adjustRightInd/>
        <w:spacing w:line="360" w:lineRule="auto"/>
        <w:rPr>
          <w:rFonts w:ascii="宋体" w:hAnsi="宋体" w:cs="仿宋"/>
          <w:sz w:val="28"/>
          <w:szCs w:val="20"/>
        </w:rPr>
      </w:pPr>
    </w:p>
    <w:p w:rsidR="00DD5144" w:rsidRDefault="00DD5144">
      <w:pPr>
        <w:spacing w:line="360" w:lineRule="auto"/>
        <w:jc w:val="center"/>
        <w:rPr>
          <w:rFonts w:ascii="宋体" w:hAnsi="宋体" w:cs="仿宋"/>
          <w:b/>
          <w:sz w:val="44"/>
          <w:szCs w:val="44"/>
        </w:rPr>
      </w:pPr>
    </w:p>
    <w:p w:rsidR="00DD5144" w:rsidRDefault="00DD5144">
      <w:pPr>
        <w:spacing w:line="360" w:lineRule="auto"/>
        <w:jc w:val="center"/>
        <w:rPr>
          <w:rFonts w:ascii="宋体" w:hAnsi="宋体" w:cs="仿宋"/>
          <w:b/>
          <w:sz w:val="44"/>
          <w:szCs w:val="44"/>
        </w:rPr>
      </w:pPr>
    </w:p>
    <w:p w:rsidR="00DD5144" w:rsidRDefault="00DD5144">
      <w:pPr>
        <w:spacing w:line="360" w:lineRule="auto"/>
        <w:jc w:val="center"/>
        <w:rPr>
          <w:rFonts w:ascii="宋体" w:hAnsi="宋体" w:cs="仿宋"/>
          <w:sz w:val="24"/>
        </w:rPr>
      </w:pPr>
    </w:p>
    <w:p w:rsidR="00DD5144" w:rsidRDefault="00DD5144">
      <w:pPr>
        <w:spacing w:line="360" w:lineRule="auto"/>
        <w:jc w:val="center"/>
        <w:rPr>
          <w:rFonts w:ascii="宋体" w:hAnsi="宋体" w:cs="仿宋"/>
          <w:sz w:val="24"/>
        </w:rPr>
      </w:pPr>
    </w:p>
    <w:p w:rsidR="00DD5144" w:rsidRDefault="00DD5144">
      <w:pPr>
        <w:spacing w:line="360" w:lineRule="auto"/>
        <w:rPr>
          <w:rFonts w:ascii="宋体" w:hAnsi="宋体" w:cs="仿宋"/>
          <w:sz w:val="32"/>
          <w:szCs w:val="32"/>
        </w:rPr>
      </w:pPr>
    </w:p>
    <w:p w:rsidR="00DD5144" w:rsidRDefault="00DD5144">
      <w:pPr>
        <w:snapToGrid w:val="0"/>
        <w:spacing w:line="360" w:lineRule="auto"/>
        <w:jc w:val="center"/>
        <w:rPr>
          <w:rFonts w:ascii="宋体" w:hAnsi="宋体" w:cs="仿宋"/>
          <w:b/>
          <w:bCs/>
          <w:sz w:val="32"/>
          <w:szCs w:val="32"/>
        </w:rPr>
      </w:pPr>
    </w:p>
    <w:p w:rsidR="00DD5144" w:rsidRDefault="00DD5144">
      <w:pPr>
        <w:snapToGrid w:val="0"/>
        <w:spacing w:line="360" w:lineRule="auto"/>
        <w:rPr>
          <w:rFonts w:ascii="宋体" w:hAnsi="宋体" w:cs="仿宋"/>
          <w:b/>
          <w:bCs/>
          <w:sz w:val="32"/>
          <w:szCs w:val="32"/>
        </w:rPr>
      </w:pPr>
    </w:p>
    <w:p w:rsidR="00DD5144" w:rsidRDefault="00A463CC">
      <w:pPr>
        <w:snapToGrid w:val="0"/>
        <w:spacing w:line="360" w:lineRule="auto"/>
        <w:jc w:val="center"/>
        <w:rPr>
          <w:rFonts w:ascii="宋体" w:hAnsi="宋体" w:cs="仿宋"/>
          <w:sz w:val="32"/>
          <w:szCs w:val="32"/>
        </w:rPr>
      </w:pPr>
      <w:r>
        <w:rPr>
          <w:rFonts w:ascii="宋体" w:hAnsi="宋体" w:cs="仿宋" w:hint="eastAsia"/>
          <w:sz w:val="32"/>
          <w:szCs w:val="32"/>
        </w:rPr>
        <w:t>采购人：</w:t>
      </w:r>
      <w:r>
        <w:rPr>
          <w:rFonts w:ascii="宋体" w:hAnsi="宋体" w:cs="仿宋" w:hint="eastAsia"/>
          <w:bCs/>
          <w:sz w:val="32"/>
          <w:szCs w:val="32"/>
        </w:rPr>
        <w:t>杭州市滨江区人民政府西兴街道办事处</w:t>
      </w:r>
    </w:p>
    <w:p w:rsidR="00DD5144" w:rsidRDefault="00A463CC">
      <w:pPr>
        <w:snapToGrid w:val="0"/>
        <w:spacing w:line="360" w:lineRule="auto"/>
        <w:jc w:val="center"/>
        <w:rPr>
          <w:rFonts w:ascii="宋体" w:hAnsi="宋体" w:cs="仿宋"/>
          <w:sz w:val="32"/>
          <w:szCs w:val="32"/>
        </w:rPr>
      </w:pPr>
      <w:r>
        <w:rPr>
          <w:rFonts w:ascii="宋体" w:hAnsi="宋体" w:cs="仿宋" w:hint="eastAsia"/>
          <w:sz w:val="32"/>
          <w:szCs w:val="32"/>
        </w:rPr>
        <w:t>采购代理机构：浙江同欣工程管理有限公司</w:t>
      </w:r>
    </w:p>
    <w:p w:rsidR="00DD5144" w:rsidRDefault="00A463CC">
      <w:pPr>
        <w:snapToGrid w:val="0"/>
        <w:spacing w:line="360" w:lineRule="auto"/>
        <w:jc w:val="center"/>
        <w:rPr>
          <w:rFonts w:ascii="宋体" w:hAnsi="宋体" w:cs="仿宋"/>
          <w:sz w:val="32"/>
          <w:szCs w:val="32"/>
        </w:rPr>
      </w:pPr>
      <w:r>
        <w:rPr>
          <w:rFonts w:ascii="宋体" w:hAnsi="宋体" w:cs="仿宋" w:hint="eastAsia"/>
          <w:sz w:val="32"/>
          <w:szCs w:val="32"/>
        </w:rPr>
        <w:t>二〇二三年三月</w:t>
      </w:r>
    </w:p>
    <w:p w:rsidR="00DD5144" w:rsidRDefault="00DD5144">
      <w:pPr>
        <w:spacing w:line="360" w:lineRule="auto"/>
        <w:jc w:val="center"/>
        <w:rPr>
          <w:rFonts w:ascii="宋体" w:hAnsi="宋体" w:cs="仿宋"/>
          <w:b/>
          <w:sz w:val="48"/>
          <w:szCs w:val="48"/>
        </w:rPr>
      </w:pPr>
    </w:p>
    <w:p w:rsidR="00DD5144" w:rsidRDefault="00DD5144">
      <w:pPr>
        <w:spacing w:line="360" w:lineRule="auto"/>
        <w:jc w:val="center"/>
        <w:rPr>
          <w:rFonts w:ascii="宋体" w:hAnsi="宋体" w:cs="仿宋"/>
          <w:b/>
          <w:sz w:val="48"/>
          <w:szCs w:val="48"/>
        </w:rPr>
      </w:pPr>
    </w:p>
    <w:p w:rsidR="00DD5144" w:rsidRDefault="00DD5144">
      <w:pPr>
        <w:spacing w:line="360" w:lineRule="auto"/>
        <w:jc w:val="center"/>
        <w:rPr>
          <w:rFonts w:ascii="宋体" w:hAnsi="宋体" w:cs="仿宋"/>
          <w:b/>
          <w:sz w:val="48"/>
          <w:szCs w:val="48"/>
        </w:rPr>
      </w:pPr>
    </w:p>
    <w:p w:rsidR="00DD5144" w:rsidRDefault="00A463CC">
      <w:pPr>
        <w:spacing w:line="360" w:lineRule="auto"/>
        <w:jc w:val="center"/>
        <w:rPr>
          <w:rFonts w:ascii="宋体" w:hAnsi="宋体" w:cs="仿宋"/>
          <w:b/>
          <w:sz w:val="44"/>
          <w:szCs w:val="48"/>
        </w:rPr>
      </w:pPr>
      <w:r>
        <w:rPr>
          <w:rFonts w:ascii="宋体" w:hAnsi="宋体" w:cs="仿宋" w:hint="eastAsia"/>
          <w:b/>
          <w:sz w:val="44"/>
          <w:szCs w:val="48"/>
        </w:rPr>
        <w:t>目  录</w:t>
      </w:r>
    </w:p>
    <w:p w:rsidR="00DD5144" w:rsidRDefault="00DD5144">
      <w:pPr>
        <w:spacing w:line="360" w:lineRule="auto"/>
        <w:rPr>
          <w:rFonts w:ascii="宋体" w:hAnsi="宋体" w:cs="仿宋"/>
          <w:sz w:val="32"/>
          <w:szCs w:val="32"/>
        </w:rPr>
      </w:pP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第一部分      招标公告</w:t>
      </w: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第二部分      投标人须知</w:t>
      </w: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第三部分      采购需求</w:t>
      </w: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第四部分      评标办法</w:t>
      </w: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 xml:space="preserve">第五部分      </w:t>
      </w:r>
      <w:proofErr w:type="gramStart"/>
      <w:r>
        <w:rPr>
          <w:rFonts w:ascii="宋体" w:hAnsi="宋体" w:cs="仿宋" w:hint="eastAsia"/>
          <w:sz w:val="32"/>
          <w:szCs w:val="32"/>
        </w:rPr>
        <w:t>拟签订</w:t>
      </w:r>
      <w:proofErr w:type="gramEnd"/>
      <w:r>
        <w:rPr>
          <w:rFonts w:ascii="宋体" w:hAnsi="宋体" w:cs="仿宋" w:hint="eastAsia"/>
          <w:sz w:val="32"/>
          <w:szCs w:val="32"/>
        </w:rPr>
        <w:t>的合同文本</w:t>
      </w:r>
    </w:p>
    <w:p w:rsidR="00DD5144" w:rsidRDefault="00A463CC">
      <w:pPr>
        <w:spacing w:line="360" w:lineRule="auto"/>
        <w:ind w:firstLineChars="400" w:firstLine="1280"/>
        <w:rPr>
          <w:rFonts w:ascii="宋体" w:hAnsi="宋体" w:cs="仿宋"/>
          <w:sz w:val="32"/>
          <w:szCs w:val="32"/>
        </w:rPr>
      </w:pPr>
      <w:r>
        <w:rPr>
          <w:rFonts w:ascii="宋体" w:hAnsi="宋体" w:cs="仿宋" w:hint="eastAsia"/>
          <w:sz w:val="32"/>
          <w:szCs w:val="32"/>
        </w:rPr>
        <w:t>第六部分      应提交的有关格式范例</w:t>
      </w:r>
    </w:p>
    <w:p w:rsidR="00DD5144" w:rsidRDefault="00DD5144" w:rsidP="00ED2C0D">
      <w:pPr>
        <w:spacing w:line="360" w:lineRule="auto"/>
        <w:ind w:firstLineChars="229" w:firstLine="550"/>
        <w:rPr>
          <w:rFonts w:ascii="宋体" w:hAnsi="宋体" w:cs="仿宋"/>
          <w:sz w:val="24"/>
        </w:rPr>
      </w:pPr>
      <w:bookmarkStart w:id="0" w:name="_Hlt91233176"/>
      <w:bookmarkStart w:id="1" w:name="_Toc91899869"/>
      <w:bookmarkEnd w:id="0"/>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rsidP="00ED2C0D">
      <w:pPr>
        <w:spacing w:line="360" w:lineRule="auto"/>
        <w:ind w:firstLineChars="229" w:firstLine="550"/>
        <w:rPr>
          <w:rFonts w:ascii="宋体" w:hAnsi="宋体" w:cs="仿宋"/>
          <w:sz w:val="24"/>
        </w:rPr>
      </w:pPr>
    </w:p>
    <w:p w:rsidR="00DD5144" w:rsidRDefault="00DD5144">
      <w:pPr>
        <w:spacing w:line="360" w:lineRule="auto"/>
        <w:rPr>
          <w:rFonts w:ascii="宋体" w:hAnsi="宋体" w:cs="仿宋"/>
          <w:sz w:val="24"/>
        </w:rPr>
      </w:pPr>
    </w:p>
    <w:p w:rsidR="00DD5144" w:rsidRDefault="00A463CC">
      <w:pPr>
        <w:adjustRightInd/>
        <w:spacing w:line="360" w:lineRule="auto"/>
        <w:jc w:val="center"/>
        <w:outlineLvl w:val="0"/>
        <w:rPr>
          <w:rFonts w:ascii="宋体" w:hAnsi="宋体" w:cs="仿宋"/>
          <w:b/>
          <w:sz w:val="36"/>
          <w:szCs w:val="20"/>
        </w:rPr>
      </w:pPr>
      <w:bookmarkStart w:id="2" w:name="第一部分"/>
      <w:r>
        <w:rPr>
          <w:rFonts w:ascii="宋体" w:hAnsi="宋体" w:cs="仿宋" w:hint="eastAsia"/>
          <w:b/>
          <w:sz w:val="36"/>
          <w:szCs w:val="36"/>
        </w:rPr>
        <w:br w:type="page"/>
      </w:r>
      <w:bookmarkStart w:id="3" w:name="_Hlt74649545"/>
      <w:bookmarkStart w:id="4" w:name="_Hlt74729822"/>
      <w:bookmarkStart w:id="5" w:name="_Hlt74728647"/>
      <w:bookmarkStart w:id="6" w:name="_Hlt74707423"/>
      <w:bookmarkStart w:id="7" w:name="第二部分"/>
      <w:bookmarkStart w:id="8" w:name="_Toc91899870"/>
      <w:bookmarkStart w:id="9" w:name="_Toc91899871"/>
      <w:bookmarkEnd w:id="1"/>
      <w:bookmarkEnd w:id="2"/>
      <w:bookmarkEnd w:id="3"/>
      <w:bookmarkEnd w:id="4"/>
      <w:bookmarkEnd w:id="5"/>
      <w:bookmarkEnd w:id="6"/>
      <w:r>
        <w:rPr>
          <w:rFonts w:ascii="宋体" w:hAnsi="宋体" w:cs="仿宋" w:hint="eastAsia"/>
          <w:b/>
          <w:sz w:val="32"/>
          <w:szCs w:val="20"/>
        </w:rPr>
        <w:lastRenderedPageBreak/>
        <w:t>第一部分 招标公告</w:t>
      </w:r>
    </w:p>
    <w:p w:rsidR="00DD5144" w:rsidRDefault="00A463C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仿宋"/>
          <w:sz w:val="24"/>
          <w:u w:val="single"/>
        </w:rPr>
      </w:pPr>
      <w:r>
        <w:rPr>
          <w:rFonts w:ascii="宋体" w:hAnsi="宋体" w:cs="仿宋" w:hint="eastAsia"/>
          <w:sz w:val="24"/>
        </w:rPr>
        <w:t>项目概况：西兴街道垃圾分类巡查管理及集镇相关配套服务项目的潜在投标人应在政</w:t>
      </w:r>
      <w:proofErr w:type="gramStart"/>
      <w:r>
        <w:rPr>
          <w:rFonts w:ascii="宋体" w:hAnsi="宋体" w:cs="仿宋" w:hint="eastAsia"/>
          <w:sz w:val="24"/>
        </w:rPr>
        <w:t>采云</w:t>
      </w:r>
      <w:proofErr w:type="gramEnd"/>
      <w:r>
        <w:rPr>
          <w:rFonts w:ascii="宋体" w:hAnsi="宋体" w:cs="仿宋" w:hint="eastAsia"/>
          <w:sz w:val="24"/>
        </w:rPr>
        <w:t>平台（</w:t>
      </w:r>
      <w:hyperlink r:id="rId8" w:history="1">
        <w:r w:rsidR="00E163A2" w:rsidRPr="00E1493D">
          <w:rPr>
            <w:rStyle w:val="aff5"/>
            <w:rFonts w:ascii="宋体" w:eastAsia="宋体" w:hAnsi="宋体" w:cs="仿宋" w:hint="eastAsia"/>
            <w:kern w:val="2"/>
            <w:sz w:val="24"/>
            <w:szCs w:val="24"/>
          </w:rPr>
          <w:t>https://www.zcygov.cn/）获取（下载）招标文件，并于</w:t>
        </w:r>
        <w:r w:rsidR="00E163A2" w:rsidRPr="00E1493D">
          <w:rPr>
            <w:rStyle w:val="aff5"/>
            <w:rFonts w:ascii="宋体" w:eastAsia="宋体" w:hAnsi="宋体" w:cs="仿宋" w:hint="eastAsia"/>
            <w:snapToGrid/>
            <w:kern w:val="2"/>
            <w:sz w:val="24"/>
            <w:szCs w:val="24"/>
          </w:rPr>
          <w:t>2023年4月</w:t>
        </w:r>
        <w:r w:rsidR="00E163A2" w:rsidRPr="00E1493D">
          <w:rPr>
            <w:rStyle w:val="aff5"/>
            <w:rFonts w:ascii="宋体" w:hAnsi="宋体" w:cs="仿宋" w:hint="eastAsia"/>
            <w:snapToGrid/>
            <w:kern w:val="2"/>
            <w:sz w:val="24"/>
            <w:szCs w:val="24"/>
          </w:rPr>
          <w:t>13</w:t>
        </w:r>
        <w:r w:rsidR="00E163A2" w:rsidRPr="00E1493D">
          <w:rPr>
            <w:rStyle w:val="aff5"/>
            <w:rFonts w:ascii="宋体" w:eastAsia="宋体" w:hAnsi="宋体" w:cs="仿宋" w:hint="eastAsia"/>
            <w:snapToGrid/>
            <w:kern w:val="2"/>
            <w:sz w:val="24"/>
            <w:szCs w:val="24"/>
          </w:rPr>
          <w:t>日13点30分</w:t>
        </w:r>
        <w:r w:rsidR="00E163A2" w:rsidRPr="00E1493D">
          <w:rPr>
            <w:rStyle w:val="aff5"/>
            <w:rFonts w:ascii="宋体" w:eastAsia="宋体" w:hAnsi="宋体" w:cs="仿宋" w:hint="eastAsia"/>
            <w:bCs/>
            <w:snapToGrid/>
            <w:kern w:val="2"/>
            <w:sz w:val="24"/>
            <w:szCs w:val="24"/>
          </w:rPr>
          <w:t>00秒</w:t>
        </w:r>
      </w:hyperlink>
      <w:r>
        <w:rPr>
          <w:rFonts w:ascii="宋体" w:hAnsi="宋体" w:cs="仿宋" w:hint="eastAsia"/>
          <w:bCs/>
          <w:sz w:val="24"/>
        </w:rPr>
        <w:t>（北京时间）前</w:t>
      </w:r>
      <w:r>
        <w:rPr>
          <w:rFonts w:ascii="宋体" w:hAnsi="宋体" w:cs="仿宋" w:hint="eastAsia"/>
          <w:sz w:val="24"/>
        </w:rPr>
        <w:t>递交（上传）投标文件。</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一、项目基本情况</w:t>
      </w:r>
    </w:p>
    <w:p w:rsidR="00DD5144" w:rsidRDefault="00A463CC">
      <w:pPr>
        <w:spacing w:line="360" w:lineRule="auto"/>
        <w:ind w:firstLineChars="196" w:firstLine="472"/>
        <w:rPr>
          <w:rFonts w:ascii="宋体" w:hAnsi="宋体" w:cs="仿宋"/>
          <w:sz w:val="24"/>
        </w:rPr>
      </w:pPr>
      <w:r>
        <w:rPr>
          <w:rFonts w:ascii="宋体" w:hAnsi="宋体" w:cs="仿宋" w:hint="eastAsia"/>
          <w:b/>
          <w:sz w:val="24"/>
        </w:rPr>
        <w:t>项目编号：</w:t>
      </w:r>
      <w:r>
        <w:rPr>
          <w:rFonts w:ascii="宋体" w:hAnsi="宋体" w:cs="仿宋" w:hint="eastAsia"/>
          <w:sz w:val="24"/>
        </w:rPr>
        <w:t>ZJTX-20230315001；</w:t>
      </w:r>
    </w:p>
    <w:p w:rsidR="00DD5144" w:rsidRDefault="00A463CC">
      <w:pPr>
        <w:spacing w:line="360" w:lineRule="auto"/>
        <w:rPr>
          <w:rFonts w:ascii="宋体" w:hAnsi="宋体" w:cs="仿宋"/>
          <w:sz w:val="24"/>
        </w:rPr>
      </w:pPr>
      <w:r>
        <w:rPr>
          <w:rFonts w:ascii="宋体" w:hAnsi="宋体" w:cs="仿宋" w:hint="eastAsia"/>
          <w:b/>
          <w:sz w:val="24"/>
        </w:rPr>
        <w:t xml:space="preserve">    项目名称：</w:t>
      </w:r>
      <w:r>
        <w:rPr>
          <w:rFonts w:ascii="宋体" w:hAnsi="宋体" w:cs="仿宋" w:hint="eastAsia"/>
          <w:sz w:val="24"/>
        </w:rPr>
        <w:t>西兴街道垃圾分类巡查管理及集镇相关配套服务项目；</w:t>
      </w:r>
    </w:p>
    <w:p w:rsidR="00DD5144" w:rsidRDefault="00A463CC">
      <w:pPr>
        <w:spacing w:line="360" w:lineRule="auto"/>
        <w:rPr>
          <w:rFonts w:ascii="宋体" w:hAnsi="宋体" w:cs="仿宋"/>
          <w:sz w:val="24"/>
        </w:rPr>
      </w:pPr>
      <w:r>
        <w:rPr>
          <w:rFonts w:ascii="宋体" w:hAnsi="宋体" w:cs="仿宋" w:hint="eastAsia"/>
          <w:b/>
          <w:sz w:val="24"/>
        </w:rPr>
        <w:t xml:space="preserve">    预算金额（元）：</w:t>
      </w:r>
      <w:r>
        <w:rPr>
          <w:rFonts w:ascii="宋体" w:hAnsi="宋体" w:cs="仿宋" w:hint="eastAsia"/>
          <w:sz w:val="24"/>
        </w:rPr>
        <w:t>6700000；</w:t>
      </w:r>
    </w:p>
    <w:p w:rsidR="00DD5144" w:rsidRDefault="00A463CC">
      <w:pPr>
        <w:spacing w:line="360" w:lineRule="auto"/>
        <w:ind w:firstLine="480"/>
        <w:rPr>
          <w:rFonts w:ascii="宋体" w:hAnsi="宋体" w:cs="仿宋"/>
          <w:b/>
          <w:sz w:val="24"/>
        </w:rPr>
      </w:pPr>
      <w:r>
        <w:rPr>
          <w:rFonts w:ascii="宋体" w:hAnsi="宋体" w:cs="仿宋" w:hint="eastAsia"/>
          <w:b/>
          <w:sz w:val="24"/>
        </w:rPr>
        <w:t>最高限价（元）：</w:t>
      </w:r>
      <w:r>
        <w:rPr>
          <w:rFonts w:ascii="宋体" w:hAnsi="宋体" w:cs="仿宋" w:hint="eastAsia"/>
          <w:sz w:val="24"/>
        </w:rPr>
        <w:t>6700000；</w:t>
      </w:r>
    </w:p>
    <w:p w:rsidR="00DD5144" w:rsidRDefault="00A463CC">
      <w:pPr>
        <w:pStyle w:val="a1"/>
        <w:spacing w:line="360" w:lineRule="auto"/>
        <w:ind w:firstLine="480"/>
        <w:rPr>
          <w:rFonts w:hAnsi="宋体" w:cs="仿宋"/>
          <w:b/>
          <w:color w:val="auto"/>
          <w:sz w:val="24"/>
        </w:rPr>
      </w:pPr>
      <w:r>
        <w:rPr>
          <w:rFonts w:hAnsi="宋体" w:cs="仿宋" w:hint="eastAsia"/>
          <w:b/>
          <w:color w:val="auto"/>
          <w:sz w:val="24"/>
        </w:rPr>
        <w:t>采购需求：</w:t>
      </w:r>
      <w:r>
        <w:rPr>
          <w:rFonts w:hAnsi="宋体" w:cs="仿宋" w:hint="eastAsia"/>
          <w:color w:val="auto"/>
          <w:sz w:val="24"/>
        </w:rPr>
        <w:t>本项目为</w:t>
      </w:r>
      <w:r>
        <w:rPr>
          <w:rFonts w:hAnsi="宋体" w:cs="仿宋" w:hint="eastAsia"/>
          <w:sz w:val="24"/>
        </w:rPr>
        <w:t>西兴街道垃圾分类巡查管理及集镇相关配套服务，</w:t>
      </w:r>
      <w:r>
        <w:rPr>
          <w:rFonts w:hAnsi="宋体" w:cs="仿宋" w:hint="eastAsia"/>
          <w:sz w:val="24"/>
          <w:szCs w:val="24"/>
        </w:rPr>
        <w:t>详见招标文件第三部分采购需求。</w:t>
      </w:r>
    </w:p>
    <w:p w:rsidR="00DD5144" w:rsidRDefault="00A463CC">
      <w:pPr>
        <w:pStyle w:val="a1"/>
        <w:spacing w:line="360" w:lineRule="auto"/>
        <w:ind w:firstLineChars="200" w:firstLine="482"/>
        <w:rPr>
          <w:rFonts w:hAnsi="宋体" w:cs="仿宋"/>
          <w:b/>
          <w:color w:val="auto"/>
          <w:sz w:val="24"/>
        </w:rPr>
      </w:pPr>
      <w:r>
        <w:rPr>
          <w:rFonts w:hAnsi="宋体" w:cs="仿宋" w:hint="eastAsia"/>
          <w:b/>
          <w:sz w:val="24"/>
          <w:szCs w:val="24"/>
        </w:rPr>
        <w:t>合同履约期限：</w:t>
      </w:r>
      <w:r>
        <w:rPr>
          <w:rFonts w:hAnsi="宋体" w:cs="仿宋" w:hint="eastAsia"/>
          <w:sz w:val="24"/>
          <w:szCs w:val="24"/>
        </w:rPr>
        <w:t>服务期3年。</w:t>
      </w:r>
    </w:p>
    <w:p w:rsidR="00DD5144" w:rsidRDefault="00A463CC">
      <w:pPr>
        <w:pStyle w:val="a1"/>
        <w:spacing w:line="360" w:lineRule="auto"/>
        <w:ind w:firstLineChars="200" w:firstLine="482"/>
        <w:rPr>
          <w:rFonts w:hAnsi="宋体" w:cs="仿宋"/>
          <w:b/>
          <w:color w:val="auto"/>
          <w:sz w:val="24"/>
        </w:rPr>
      </w:pPr>
      <w:r>
        <w:rPr>
          <w:rFonts w:hAnsi="宋体" w:cs="仿宋" w:hint="eastAsia"/>
          <w:b/>
          <w:color w:val="auto"/>
          <w:sz w:val="24"/>
        </w:rPr>
        <w:t>本项目接受联合体投标：</w:t>
      </w:r>
      <w:r>
        <w:rPr>
          <w:rFonts w:hAnsi="宋体" w:cs="仿宋" w:hint="eastAsia"/>
          <w:color w:val="auto"/>
          <w:kern w:val="0"/>
          <w:sz w:val="24"/>
        </w:rPr>
        <w:sym w:font="Wingdings" w:char="00FE"/>
      </w:r>
      <w:r>
        <w:rPr>
          <w:rFonts w:hAnsi="宋体" w:cs="仿宋" w:hint="eastAsia"/>
          <w:b/>
          <w:color w:val="auto"/>
          <w:sz w:val="24"/>
        </w:rPr>
        <w:t>是，</w:t>
      </w:r>
      <w:r>
        <w:rPr>
          <w:rFonts w:hAnsi="宋体" w:cs="仿宋" w:hint="eastAsia"/>
          <w:color w:val="auto"/>
          <w:kern w:val="0"/>
          <w:sz w:val="24"/>
        </w:rPr>
        <w:sym w:font="Wingdings" w:char="00A8"/>
      </w:r>
      <w:r>
        <w:rPr>
          <w:rFonts w:hAnsi="宋体" w:cs="仿宋" w:hint="eastAsia"/>
          <w:b/>
          <w:color w:val="auto"/>
          <w:sz w:val="24"/>
        </w:rPr>
        <w:t>否</w:t>
      </w:r>
      <w:r>
        <w:rPr>
          <w:rFonts w:hAnsi="宋体" w:cs="仿宋" w:hint="eastAsia"/>
          <w:color w:val="auto"/>
          <w:kern w:val="0"/>
          <w:sz w:val="24"/>
        </w:rPr>
        <w:t>。</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二、申请人的资格要求</w:t>
      </w:r>
    </w:p>
    <w:p w:rsidR="00DD5144" w:rsidRDefault="00A463CC">
      <w:pPr>
        <w:spacing w:line="360" w:lineRule="auto"/>
        <w:ind w:firstLine="480"/>
        <w:rPr>
          <w:rFonts w:ascii="宋体" w:hAnsi="宋体" w:cs="仿宋"/>
          <w:snapToGrid w:val="0"/>
          <w:kern w:val="28"/>
          <w:sz w:val="24"/>
          <w:szCs w:val="20"/>
        </w:rPr>
      </w:pPr>
      <w:r>
        <w:rPr>
          <w:rFonts w:ascii="宋体" w:hAnsi="宋体" w:cs="仿宋"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DD5144" w:rsidRDefault="00A463CC">
      <w:pPr>
        <w:spacing w:line="360" w:lineRule="auto"/>
        <w:ind w:firstLine="480"/>
        <w:rPr>
          <w:rFonts w:ascii="宋体" w:hAnsi="宋体" w:cs="仿宋"/>
          <w:snapToGrid w:val="0"/>
          <w:kern w:val="28"/>
          <w:sz w:val="24"/>
          <w:szCs w:val="20"/>
        </w:rPr>
      </w:pPr>
      <w:r>
        <w:rPr>
          <w:rFonts w:ascii="宋体" w:hAnsi="宋体" w:cs="仿宋" w:hint="eastAsia"/>
          <w:snapToGrid w:val="0"/>
          <w:kern w:val="28"/>
          <w:sz w:val="24"/>
          <w:szCs w:val="20"/>
        </w:rPr>
        <w:t>2、以联合体形式投标的，提供联合协议(本项目不接受联合体投标或者投标人不以联合体形式投标的，则不需要提供)。</w:t>
      </w:r>
    </w:p>
    <w:p w:rsidR="00DD5144" w:rsidRDefault="00A463CC">
      <w:pPr>
        <w:spacing w:line="360" w:lineRule="auto"/>
        <w:rPr>
          <w:rFonts w:ascii="宋体" w:hAnsi="宋体" w:cs="仿宋"/>
          <w:snapToGrid w:val="0"/>
          <w:kern w:val="28"/>
          <w:sz w:val="24"/>
          <w:szCs w:val="20"/>
        </w:rPr>
      </w:pPr>
      <w:r>
        <w:rPr>
          <w:rFonts w:ascii="宋体" w:hAnsi="宋体" w:cs="仿宋" w:hint="eastAsia"/>
          <w:snapToGrid w:val="0"/>
          <w:kern w:val="28"/>
          <w:sz w:val="24"/>
          <w:szCs w:val="20"/>
        </w:rPr>
        <w:t xml:space="preserve">    3、落实政府采购政策需满足的资格要求：</w:t>
      </w:r>
    </w:p>
    <w:p w:rsidR="00DD5144" w:rsidRDefault="003B26F9">
      <w:pPr>
        <w:spacing w:line="360" w:lineRule="auto"/>
        <w:ind w:firstLineChars="200" w:firstLine="480"/>
        <w:rPr>
          <w:rFonts w:ascii="宋体" w:hAnsi="宋体" w:cs="仿宋"/>
          <w:sz w:val="24"/>
        </w:rPr>
      </w:pPr>
      <w:sdt>
        <w:sdtPr>
          <w:rPr>
            <w:rFonts w:ascii="仿宋_GB2312" w:eastAsia="仿宋_GB2312" w:hAnsi="仿宋" w:cs="Arial" w:hint="eastAsia"/>
            <w:kern w:val="0"/>
            <w:sz w:val="24"/>
          </w:rPr>
          <w:id w:val="1928616923"/>
        </w:sdtPr>
        <w:sdtContent>
          <w:sdt>
            <w:sdtPr>
              <w:rPr>
                <w:rFonts w:ascii="仿宋_GB2312" w:eastAsia="仿宋_GB2312" w:hAnsi="仿宋" w:cs="Arial" w:hint="eastAsia"/>
                <w:kern w:val="0"/>
                <w:sz w:val="24"/>
              </w:rPr>
              <w:id w:val="1036332942"/>
            </w:sdtPr>
            <w:sdtContent>
              <w:r w:rsidR="00A463CC">
                <w:rPr>
                  <w:rFonts w:ascii="宋体" w:hAnsi="宋体" w:cs="仿宋" w:hint="eastAsia"/>
                  <w:kern w:val="0"/>
                  <w:sz w:val="24"/>
                </w:rPr>
                <w:sym w:font="Wingdings" w:char="00A8"/>
              </w:r>
            </w:sdtContent>
          </w:sdt>
        </w:sdtContent>
      </w:sdt>
      <w:r w:rsidR="00A463CC">
        <w:rPr>
          <w:rFonts w:ascii="宋体" w:hAnsi="宋体" w:cs="仿宋" w:hint="eastAsia"/>
          <w:sz w:val="24"/>
        </w:rPr>
        <w:t>无。</w:t>
      </w:r>
    </w:p>
    <w:p w:rsidR="00DD5144" w:rsidRDefault="003B26F9">
      <w:pPr>
        <w:spacing w:line="360" w:lineRule="auto"/>
        <w:ind w:firstLineChars="200" w:firstLine="480"/>
        <w:rPr>
          <w:rFonts w:ascii="宋体" w:hAnsi="宋体" w:cs="仿宋"/>
          <w:sz w:val="24"/>
        </w:rPr>
      </w:pPr>
      <w:sdt>
        <w:sdtPr>
          <w:rPr>
            <w:rFonts w:ascii="仿宋_GB2312" w:eastAsia="仿宋_GB2312" w:hAnsi="仿宋" w:cs="Arial" w:hint="eastAsia"/>
            <w:kern w:val="0"/>
            <w:sz w:val="24"/>
          </w:rPr>
          <w:id w:val="-1921342481"/>
        </w:sdtPr>
        <w:sdtContent>
          <w:sdt>
            <w:sdtPr>
              <w:rPr>
                <w:rFonts w:ascii="仿宋_GB2312" w:eastAsia="仿宋_GB2312" w:hAnsi="仿宋" w:cs="Arial" w:hint="eastAsia"/>
                <w:kern w:val="0"/>
                <w:sz w:val="24"/>
              </w:rPr>
              <w:id w:val="1135386110"/>
            </w:sdtPr>
            <w:sdtContent>
              <w:r w:rsidR="00A463CC">
                <w:rPr>
                  <w:rFonts w:ascii="Wingdings" w:eastAsia="MS Gothic" w:hAnsi="Wingdings" w:cs="Arial"/>
                  <w:kern w:val="0"/>
                  <w:sz w:val="24"/>
                </w:rPr>
                <w:t></w:t>
              </w:r>
            </w:sdtContent>
          </w:sdt>
        </w:sdtContent>
      </w:sdt>
      <w:r w:rsidR="00A463CC">
        <w:rPr>
          <w:rFonts w:ascii="宋体" w:hAnsi="宋体" w:cs="仿宋" w:hint="eastAsia"/>
          <w:kern w:val="0"/>
          <w:sz w:val="24"/>
        </w:rPr>
        <w:t xml:space="preserve"> </w:t>
      </w:r>
      <w:r w:rsidR="00A463CC">
        <w:rPr>
          <w:rFonts w:ascii="宋体" w:hAnsi="宋体" w:cs="仿宋" w:hint="eastAsia"/>
          <w:snapToGrid w:val="0"/>
          <w:kern w:val="28"/>
          <w:sz w:val="24"/>
          <w:szCs w:val="20"/>
        </w:rPr>
        <w:t>专门面向中小企业：</w:t>
      </w:r>
    </w:p>
    <w:p w:rsidR="00DD5144" w:rsidRDefault="00A463CC" w:rsidP="00ED2C0D">
      <w:pPr>
        <w:spacing w:line="360" w:lineRule="auto"/>
        <w:ind w:firstLineChars="200" w:firstLine="480"/>
        <w:rPr>
          <w:rFonts w:ascii="宋体" w:hAnsi="宋体" w:cs="仿宋"/>
          <w:sz w:val="24"/>
          <w:u w:val="single"/>
        </w:rPr>
      </w:pPr>
      <w:r>
        <w:rPr>
          <w:rFonts w:ascii="宋体" w:hAnsi="宋体" w:cs="仿宋" w:hint="eastAsia"/>
          <w:kern w:val="0"/>
          <w:sz w:val="24"/>
        </w:rPr>
        <w:sym w:font="Wingdings" w:char="00A8"/>
      </w:r>
      <w:r>
        <w:rPr>
          <w:rFonts w:ascii="宋体" w:hAnsi="宋体" w:cs="仿宋" w:hint="eastAsia"/>
          <w:sz w:val="24"/>
        </w:rPr>
        <w:t>货物全部由符合政策要求的中小企业制造，提供中小企业声明函；</w:t>
      </w:r>
    </w:p>
    <w:p w:rsidR="00DD5144" w:rsidRDefault="00A463CC" w:rsidP="00ED2C0D">
      <w:pPr>
        <w:spacing w:line="360" w:lineRule="auto"/>
        <w:ind w:firstLineChars="200" w:firstLine="480"/>
        <w:rPr>
          <w:rFonts w:ascii="宋体" w:hAnsi="宋体" w:cs="仿宋"/>
          <w:sz w:val="24"/>
        </w:rPr>
      </w:pPr>
      <w:r>
        <w:rPr>
          <w:rFonts w:ascii="宋体" w:hAnsi="宋体" w:cs="仿宋" w:hint="eastAsia"/>
          <w:kern w:val="0"/>
          <w:sz w:val="24"/>
        </w:rPr>
        <w:sym w:font="Wingdings" w:char="00A8"/>
      </w:r>
      <w:r>
        <w:rPr>
          <w:rFonts w:ascii="宋体" w:hAnsi="宋体" w:cs="仿宋" w:hint="eastAsia"/>
          <w:sz w:val="24"/>
        </w:rPr>
        <w:t>货物全部由符合政策要求的小</w:t>
      </w:r>
      <w:proofErr w:type="gramStart"/>
      <w:r>
        <w:rPr>
          <w:rFonts w:ascii="宋体" w:hAnsi="宋体" w:cs="仿宋" w:hint="eastAsia"/>
          <w:sz w:val="24"/>
        </w:rPr>
        <w:t>微企业</w:t>
      </w:r>
      <w:proofErr w:type="gramEnd"/>
      <w:r>
        <w:rPr>
          <w:rFonts w:ascii="宋体" w:hAnsi="宋体" w:cs="仿宋" w:hint="eastAsia"/>
          <w:sz w:val="24"/>
        </w:rPr>
        <w:t>制造，提供中小企业声明函；</w:t>
      </w:r>
    </w:p>
    <w:p w:rsidR="00DD5144" w:rsidRDefault="003B26F9" w:rsidP="00ED2C0D">
      <w:pPr>
        <w:spacing w:line="360" w:lineRule="auto"/>
        <w:ind w:firstLineChars="200" w:firstLine="480"/>
        <w:rPr>
          <w:rFonts w:ascii="宋体" w:hAnsi="宋体" w:cs="仿宋"/>
          <w:sz w:val="24"/>
        </w:rPr>
      </w:pPr>
      <w:sdt>
        <w:sdtPr>
          <w:rPr>
            <w:rFonts w:ascii="仿宋_GB2312" w:eastAsia="仿宋_GB2312" w:hAnsi="仿宋" w:cs="Arial" w:hint="eastAsia"/>
            <w:kern w:val="0"/>
            <w:sz w:val="24"/>
          </w:rPr>
          <w:id w:val="-1921342480"/>
        </w:sdtPr>
        <w:sdtContent>
          <w:sdt>
            <w:sdtPr>
              <w:rPr>
                <w:rFonts w:ascii="仿宋_GB2312" w:eastAsia="仿宋_GB2312" w:hAnsi="仿宋" w:cs="Arial" w:hint="eastAsia"/>
                <w:kern w:val="0"/>
                <w:sz w:val="24"/>
              </w:rPr>
              <w:id w:val="1135386111"/>
            </w:sdtPr>
            <w:sdtContent>
              <w:r w:rsidR="00A463CC">
                <w:rPr>
                  <w:rFonts w:ascii="Wingdings" w:eastAsia="MS Gothic" w:hAnsi="Wingdings" w:cs="Arial"/>
                  <w:kern w:val="0"/>
                  <w:sz w:val="24"/>
                </w:rPr>
                <w:t></w:t>
              </w:r>
            </w:sdtContent>
          </w:sdt>
        </w:sdtContent>
      </w:sdt>
      <w:r w:rsidR="00A463CC">
        <w:rPr>
          <w:rFonts w:ascii="宋体" w:hAnsi="宋体" w:cs="仿宋" w:hint="eastAsia"/>
          <w:sz w:val="24"/>
        </w:rPr>
        <w:t>服务全部由符合政策要求的中小企业承接，提供中小企业声明函；</w:t>
      </w:r>
    </w:p>
    <w:p w:rsidR="00DD5144" w:rsidRDefault="003B26F9" w:rsidP="00ED2C0D">
      <w:pPr>
        <w:spacing w:line="360" w:lineRule="auto"/>
        <w:ind w:firstLineChars="200" w:firstLine="480"/>
        <w:rPr>
          <w:rFonts w:ascii="宋体" w:hAnsi="宋体" w:cs="仿宋"/>
          <w:sz w:val="24"/>
        </w:rPr>
      </w:pPr>
      <w:sdt>
        <w:sdtPr>
          <w:rPr>
            <w:rFonts w:ascii="仿宋_GB2312" w:eastAsia="仿宋_GB2312" w:hAnsi="仿宋" w:cs="Arial" w:hint="eastAsia"/>
            <w:kern w:val="0"/>
            <w:sz w:val="24"/>
          </w:rPr>
          <w:id w:val="-1921342479"/>
        </w:sdtPr>
        <w:sdtContent>
          <w:sdt>
            <w:sdtPr>
              <w:rPr>
                <w:rFonts w:ascii="仿宋_GB2312" w:eastAsia="仿宋_GB2312" w:hAnsi="仿宋" w:cs="Arial" w:hint="eastAsia"/>
                <w:kern w:val="0"/>
                <w:sz w:val="24"/>
              </w:rPr>
              <w:id w:val="1036332940"/>
            </w:sdtPr>
            <w:sdtContent>
              <w:r w:rsidR="00A463CC">
                <w:rPr>
                  <w:rFonts w:ascii="宋体" w:hAnsi="宋体" w:cs="仿宋" w:hint="eastAsia"/>
                  <w:kern w:val="0"/>
                  <w:sz w:val="24"/>
                </w:rPr>
                <w:sym w:font="Wingdings" w:char="00A8"/>
              </w:r>
            </w:sdtContent>
          </w:sdt>
        </w:sdtContent>
      </w:sdt>
      <w:r w:rsidR="00A463CC">
        <w:rPr>
          <w:rFonts w:ascii="宋体" w:hAnsi="宋体" w:cs="仿宋" w:hint="eastAsia"/>
          <w:sz w:val="24"/>
        </w:rPr>
        <w:t>服务全部由符合政策要求的小</w:t>
      </w:r>
      <w:proofErr w:type="gramStart"/>
      <w:r w:rsidR="00A463CC">
        <w:rPr>
          <w:rFonts w:ascii="宋体" w:hAnsi="宋体" w:cs="仿宋" w:hint="eastAsia"/>
          <w:sz w:val="24"/>
        </w:rPr>
        <w:t>微企业</w:t>
      </w:r>
      <w:proofErr w:type="gramEnd"/>
      <w:r w:rsidR="00A463CC">
        <w:rPr>
          <w:rFonts w:ascii="宋体" w:hAnsi="宋体" w:cs="仿宋" w:hint="eastAsia"/>
          <w:sz w:val="24"/>
        </w:rPr>
        <w:t>承接，提供中小企业声明函；</w:t>
      </w:r>
    </w:p>
    <w:p w:rsidR="00DD5144" w:rsidRDefault="00A463CC">
      <w:pPr>
        <w:spacing w:line="360" w:lineRule="auto"/>
        <w:ind w:firstLineChars="200" w:firstLine="480"/>
        <w:rPr>
          <w:rFonts w:ascii="宋体" w:hAnsi="宋体" w:cs="仿宋"/>
          <w:sz w:val="24"/>
        </w:rPr>
      </w:pPr>
      <w:r>
        <w:rPr>
          <w:rFonts w:ascii="宋体" w:hAnsi="宋体" w:cs="仿宋" w:hint="eastAsia"/>
          <w:kern w:val="0"/>
          <w:sz w:val="24"/>
        </w:rPr>
        <w:sym w:font="Wingdings" w:char="00A8"/>
      </w:r>
      <w:r>
        <w:rPr>
          <w:rFonts w:ascii="宋体" w:hAnsi="宋体" w:cs="仿宋" w:hint="eastAsia"/>
          <w:sz w:val="24"/>
        </w:rPr>
        <w:t>要求以联合体形式参加，提供联合协议和中小企业声明函，联合协议中中小企业合同金额应当达到%，小</w:t>
      </w:r>
      <w:proofErr w:type="gramStart"/>
      <w:r>
        <w:rPr>
          <w:rFonts w:ascii="宋体" w:hAnsi="宋体" w:cs="仿宋" w:hint="eastAsia"/>
          <w:sz w:val="24"/>
        </w:rPr>
        <w:t>微企业</w:t>
      </w:r>
      <w:proofErr w:type="gramEnd"/>
      <w:r>
        <w:rPr>
          <w:rFonts w:ascii="宋体" w:hAnsi="宋体" w:cs="仿宋" w:hint="eastAsia"/>
          <w:sz w:val="24"/>
        </w:rPr>
        <w:t>合同金额应当达到%;</w:t>
      </w:r>
      <w:r>
        <w:rPr>
          <w:rFonts w:ascii="宋体" w:hAnsi="宋体" w:cs="仿宋"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宋体" w:hAnsi="宋体" w:cs="仿宋" w:hint="eastAsia"/>
          <w:sz w:val="24"/>
        </w:rPr>
        <w:t>；</w:t>
      </w:r>
    </w:p>
    <w:p w:rsidR="00DD5144" w:rsidRDefault="00A463CC">
      <w:pPr>
        <w:spacing w:line="360" w:lineRule="auto"/>
        <w:ind w:firstLineChars="200" w:firstLine="480"/>
        <w:rPr>
          <w:rFonts w:ascii="宋体" w:hAnsi="宋体" w:cs="仿宋"/>
          <w:sz w:val="24"/>
        </w:rPr>
      </w:pPr>
      <w:r>
        <w:rPr>
          <w:rFonts w:ascii="宋体" w:hAnsi="宋体" w:cs="仿宋" w:hint="eastAsia"/>
          <w:kern w:val="0"/>
          <w:sz w:val="24"/>
        </w:rPr>
        <w:lastRenderedPageBreak/>
        <w:sym w:font="Wingdings" w:char="00A8"/>
      </w:r>
      <w:r>
        <w:rPr>
          <w:rFonts w:ascii="宋体" w:hAnsi="宋体" w:cs="仿宋" w:hint="eastAsia"/>
          <w:sz w:val="24"/>
        </w:rPr>
        <w:t>要求合同分包，提供分包意向协议和中小企业声明函，分达到议中中小企业合同金额应当达到%，小</w:t>
      </w:r>
      <w:proofErr w:type="gramStart"/>
      <w:r>
        <w:rPr>
          <w:rFonts w:ascii="宋体" w:hAnsi="宋体" w:cs="仿宋" w:hint="eastAsia"/>
          <w:sz w:val="24"/>
        </w:rPr>
        <w:t>微企业</w:t>
      </w:r>
      <w:proofErr w:type="gramEnd"/>
      <w:r>
        <w:rPr>
          <w:rFonts w:ascii="宋体" w:hAnsi="宋体" w:cs="仿宋" w:hint="eastAsia"/>
          <w:sz w:val="24"/>
        </w:rPr>
        <w:t>合同金额应当达到% ;</w:t>
      </w:r>
      <w:r>
        <w:rPr>
          <w:rFonts w:ascii="宋体" w:hAnsi="宋体" w:cs="仿宋" w:hint="eastAsia"/>
          <w:spacing w:val="8"/>
          <w:kern w:val="0"/>
          <w:sz w:val="24"/>
        </w:rPr>
        <w:t>如果供应商本身提供所有标的均由中小企业制造、承建或承接，视同符合了资格条件，无需再向中小企业分包，无需提供分包意向协议</w:t>
      </w:r>
      <w:r>
        <w:rPr>
          <w:rFonts w:ascii="宋体" w:hAnsi="宋体" w:cs="仿宋" w:hint="eastAsia"/>
          <w:sz w:val="24"/>
        </w:rPr>
        <w:t>。</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4、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 xml:space="preserve">三、获取招标文件 </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时间：</w:t>
      </w:r>
      <w:r>
        <w:rPr>
          <w:rFonts w:ascii="宋体" w:hAnsi="宋体" w:cs="仿宋" w:hint="eastAsia"/>
          <w:sz w:val="24"/>
        </w:rPr>
        <w:t>/至</w:t>
      </w:r>
      <w:r>
        <w:rPr>
          <w:rFonts w:ascii="宋体" w:hAnsi="宋体" w:cs="仿宋" w:hint="eastAsia"/>
          <w:sz w:val="24"/>
          <w:u w:val="single"/>
        </w:rPr>
        <w:t>2023年</w:t>
      </w:r>
      <w:r w:rsidR="00E163A2">
        <w:rPr>
          <w:rFonts w:ascii="宋体" w:hAnsi="宋体" w:cs="仿宋" w:hint="eastAsia"/>
          <w:sz w:val="24"/>
          <w:u w:val="single"/>
        </w:rPr>
        <w:t>4</w:t>
      </w:r>
      <w:r>
        <w:rPr>
          <w:rFonts w:ascii="宋体" w:hAnsi="宋体" w:cs="仿宋" w:hint="eastAsia"/>
          <w:sz w:val="24"/>
          <w:u w:val="single"/>
        </w:rPr>
        <w:t>月</w:t>
      </w:r>
      <w:r w:rsidR="00E163A2">
        <w:rPr>
          <w:rFonts w:ascii="宋体" w:hAnsi="宋体" w:cs="仿宋" w:hint="eastAsia"/>
          <w:sz w:val="24"/>
          <w:u w:val="single"/>
        </w:rPr>
        <w:t>13</w:t>
      </w:r>
      <w:r>
        <w:rPr>
          <w:rFonts w:ascii="宋体" w:hAnsi="宋体" w:cs="仿宋" w:hint="eastAsia"/>
          <w:sz w:val="24"/>
          <w:u w:val="single"/>
        </w:rPr>
        <w:t>日</w:t>
      </w:r>
      <w:r>
        <w:rPr>
          <w:rFonts w:ascii="宋体" w:hAnsi="宋体" w:cs="仿宋" w:hint="eastAsia"/>
          <w:sz w:val="24"/>
        </w:rPr>
        <w:t>，每天上午00:00至12:00，下午12:00至23:59（北京时间，线上获取法定节假日均可，线下获取文件法定节假日除外）；</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地点（网址）：</w:t>
      </w:r>
      <w:r>
        <w:rPr>
          <w:rFonts w:ascii="宋体" w:hAnsi="宋体" w:cs="仿宋" w:hint="eastAsia"/>
          <w:sz w:val="24"/>
        </w:rPr>
        <w:t>政</w:t>
      </w:r>
      <w:proofErr w:type="gramStart"/>
      <w:r>
        <w:rPr>
          <w:rFonts w:ascii="宋体" w:hAnsi="宋体" w:cs="仿宋" w:hint="eastAsia"/>
          <w:sz w:val="24"/>
        </w:rPr>
        <w:t>采云</w:t>
      </w:r>
      <w:proofErr w:type="gramEnd"/>
      <w:r>
        <w:rPr>
          <w:rFonts w:ascii="宋体" w:hAnsi="宋体" w:cs="仿宋" w:hint="eastAsia"/>
          <w:sz w:val="24"/>
        </w:rPr>
        <w:t xml:space="preserve">平台（https://www.zcygov.cn/）； </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方式：</w:t>
      </w:r>
      <w:r>
        <w:rPr>
          <w:rFonts w:ascii="宋体" w:hAnsi="宋体" w:cs="仿宋" w:hint="eastAsia"/>
          <w:sz w:val="24"/>
        </w:rPr>
        <w:t>供应商登录政</w:t>
      </w:r>
      <w:proofErr w:type="gramStart"/>
      <w:r>
        <w:rPr>
          <w:rFonts w:ascii="宋体" w:hAnsi="宋体" w:cs="仿宋" w:hint="eastAsia"/>
          <w:sz w:val="24"/>
        </w:rPr>
        <w:t>采云</w:t>
      </w:r>
      <w:proofErr w:type="gramEnd"/>
      <w:r>
        <w:rPr>
          <w:rFonts w:ascii="宋体" w:hAnsi="宋体" w:cs="仿宋" w:hint="eastAsia"/>
          <w:sz w:val="24"/>
        </w:rPr>
        <w:t xml:space="preserve">平台https://www.zcygov.cn/在线申请获取采购文件（进入“项目采购”应用，在获取采购文件菜单中选择项目，申请获取采购文件）； </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售价（元）：</w:t>
      </w:r>
      <w:r>
        <w:rPr>
          <w:rFonts w:ascii="宋体" w:hAnsi="宋体" w:cs="仿宋" w:hint="eastAsia"/>
          <w:sz w:val="24"/>
        </w:rPr>
        <w:t>0。</w:t>
      </w:r>
      <w:r>
        <w:rPr>
          <w:rFonts w:ascii="宋体" w:hAnsi="宋体" w:cs="仿宋" w:hint="eastAsia"/>
          <w:sz w:val="24"/>
        </w:rPr>
        <w:tab/>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四、提交投标文件截止时间、开标时间和地点</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提交投标文件截止时间：</w:t>
      </w:r>
      <w:r>
        <w:rPr>
          <w:rFonts w:ascii="宋体" w:hAnsi="宋体" w:cs="仿宋" w:hint="eastAsia"/>
          <w:sz w:val="24"/>
          <w:u w:val="single"/>
        </w:rPr>
        <w:t>2023年</w:t>
      </w:r>
      <w:r w:rsidR="00E163A2">
        <w:rPr>
          <w:rFonts w:ascii="宋体" w:hAnsi="宋体" w:cs="仿宋" w:hint="eastAsia"/>
          <w:sz w:val="24"/>
          <w:u w:val="single"/>
        </w:rPr>
        <w:t>4</w:t>
      </w:r>
      <w:r>
        <w:rPr>
          <w:rFonts w:ascii="宋体" w:hAnsi="宋体" w:cs="仿宋" w:hint="eastAsia"/>
          <w:sz w:val="24"/>
          <w:u w:val="single"/>
        </w:rPr>
        <w:t>月</w:t>
      </w:r>
      <w:r w:rsidR="00E163A2">
        <w:rPr>
          <w:rFonts w:ascii="宋体" w:hAnsi="宋体" w:cs="仿宋" w:hint="eastAsia"/>
          <w:sz w:val="24"/>
          <w:u w:val="single"/>
        </w:rPr>
        <w:t>13</w:t>
      </w:r>
      <w:r>
        <w:rPr>
          <w:rFonts w:ascii="宋体" w:hAnsi="宋体" w:cs="仿宋" w:hint="eastAsia"/>
          <w:sz w:val="24"/>
          <w:u w:val="single"/>
        </w:rPr>
        <w:t>日13点30分</w:t>
      </w:r>
      <w:r>
        <w:rPr>
          <w:rFonts w:ascii="宋体" w:hAnsi="宋体" w:cs="仿宋" w:hint="eastAsia"/>
          <w:sz w:val="24"/>
        </w:rPr>
        <w:t>（北京时间）；</w:t>
      </w:r>
    </w:p>
    <w:p w:rsidR="00DD5144" w:rsidRDefault="00A463CC">
      <w:pPr>
        <w:spacing w:line="360" w:lineRule="auto"/>
        <w:ind w:firstLineChars="200" w:firstLine="482"/>
        <w:rPr>
          <w:rFonts w:ascii="宋体" w:hAnsi="宋体" w:cs="仿宋"/>
          <w:b/>
          <w:sz w:val="24"/>
        </w:rPr>
      </w:pPr>
      <w:r>
        <w:rPr>
          <w:rFonts w:ascii="宋体" w:hAnsi="宋体" w:cs="仿宋" w:hint="eastAsia"/>
          <w:b/>
          <w:sz w:val="24"/>
        </w:rPr>
        <w:t>投标地点（网址）：</w:t>
      </w:r>
      <w:r>
        <w:rPr>
          <w:rFonts w:ascii="宋体" w:hAnsi="宋体" w:cs="仿宋" w:hint="eastAsia"/>
          <w:sz w:val="24"/>
        </w:rPr>
        <w:t>政</w:t>
      </w:r>
      <w:proofErr w:type="gramStart"/>
      <w:r>
        <w:rPr>
          <w:rFonts w:ascii="宋体" w:hAnsi="宋体" w:cs="仿宋" w:hint="eastAsia"/>
          <w:sz w:val="24"/>
        </w:rPr>
        <w:t>采云</w:t>
      </w:r>
      <w:proofErr w:type="gramEnd"/>
      <w:r>
        <w:rPr>
          <w:rFonts w:ascii="宋体" w:hAnsi="宋体" w:cs="仿宋" w:hint="eastAsia"/>
          <w:sz w:val="24"/>
        </w:rPr>
        <w:t>平台（https://www.zcygov.cn/）；</w:t>
      </w:r>
    </w:p>
    <w:p w:rsidR="00DD5144" w:rsidRDefault="00A463CC">
      <w:pPr>
        <w:spacing w:line="360" w:lineRule="auto"/>
        <w:ind w:firstLineChars="200" w:firstLine="482"/>
        <w:rPr>
          <w:rFonts w:ascii="宋体" w:hAnsi="宋体" w:cs="仿宋"/>
          <w:bCs/>
          <w:sz w:val="24"/>
          <w:u w:val="single"/>
        </w:rPr>
      </w:pPr>
      <w:r>
        <w:rPr>
          <w:rFonts w:ascii="宋体" w:hAnsi="宋体" w:cs="仿宋" w:hint="eastAsia"/>
          <w:b/>
          <w:sz w:val="24"/>
        </w:rPr>
        <w:t>开标时间：</w:t>
      </w:r>
      <w:r>
        <w:rPr>
          <w:rFonts w:ascii="宋体" w:hAnsi="宋体" w:cs="仿宋" w:hint="eastAsia"/>
          <w:sz w:val="24"/>
          <w:u w:val="single"/>
        </w:rPr>
        <w:t>2023年</w:t>
      </w:r>
      <w:r w:rsidR="00E163A2">
        <w:rPr>
          <w:rFonts w:ascii="宋体" w:hAnsi="宋体" w:cs="仿宋" w:hint="eastAsia"/>
          <w:sz w:val="24"/>
          <w:u w:val="single"/>
        </w:rPr>
        <w:t>4</w:t>
      </w:r>
      <w:r>
        <w:rPr>
          <w:rFonts w:ascii="宋体" w:hAnsi="宋体" w:cs="仿宋" w:hint="eastAsia"/>
          <w:sz w:val="24"/>
          <w:u w:val="single"/>
        </w:rPr>
        <w:t>月</w:t>
      </w:r>
      <w:r w:rsidR="00E163A2">
        <w:rPr>
          <w:rFonts w:ascii="宋体" w:hAnsi="宋体" w:cs="仿宋" w:hint="eastAsia"/>
          <w:sz w:val="24"/>
          <w:u w:val="single"/>
        </w:rPr>
        <w:t>13</w:t>
      </w:r>
      <w:r>
        <w:rPr>
          <w:rFonts w:ascii="宋体" w:hAnsi="宋体" w:cs="仿宋" w:hint="eastAsia"/>
          <w:sz w:val="24"/>
          <w:u w:val="single"/>
        </w:rPr>
        <w:t>日13点30分；</w:t>
      </w:r>
    </w:p>
    <w:p w:rsidR="00DD5144" w:rsidRDefault="00A463CC">
      <w:pPr>
        <w:spacing w:line="360" w:lineRule="auto"/>
        <w:ind w:firstLineChars="200" w:firstLine="482"/>
        <w:rPr>
          <w:rFonts w:ascii="宋体" w:hAnsi="宋体" w:cs="仿宋"/>
          <w:sz w:val="24"/>
        </w:rPr>
      </w:pPr>
      <w:r>
        <w:rPr>
          <w:rFonts w:ascii="宋体" w:hAnsi="宋体" w:cs="仿宋" w:hint="eastAsia"/>
          <w:b/>
          <w:sz w:val="24"/>
        </w:rPr>
        <w:t>开标地点（网址）：</w:t>
      </w:r>
      <w:r>
        <w:rPr>
          <w:rFonts w:ascii="宋体" w:hAnsi="宋体" w:cs="仿宋" w:hint="eastAsia"/>
          <w:sz w:val="24"/>
        </w:rPr>
        <w:t>政</w:t>
      </w:r>
      <w:proofErr w:type="gramStart"/>
      <w:r>
        <w:rPr>
          <w:rFonts w:ascii="宋体" w:hAnsi="宋体" w:cs="仿宋" w:hint="eastAsia"/>
          <w:sz w:val="24"/>
        </w:rPr>
        <w:t>采云</w:t>
      </w:r>
      <w:proofErr w:type="gramEnd"/>
      <w:r>
        <w:rPr>
          <w:rFonts w:ascii="宋体" w:hAnsi="宋体" w:cs="仿宋" w:hint="eastAsia"/>
          <w:sz w:val="24"/>
        </w:rPr>
        <w:t>平台（https://www.zcygov.cn/）；</w:t>
      </w:r>
    </w:p>
    <w:p w:rsidR="00DD5144" w:rsidRDefault="00A463CC" w:rsidP="00DD5144">
      <w:pPr>
        <w:spacing w:line="360" w:lineRule="auto"/>
        <w:ind w:firstLineChars="200" w:firstLine="482"/>
        <w:rPr>
          <w:rFonts w:ascii="宋体" w:hAnsi="宋体" w:cs="仿宋"/>
          <w:sz w:val="24"/>
        </w:rPr>
      </w:pPr>
      <w:r>
        <w:rPr>
          <w:rFonts w:ascii="宋体" w:hAnsi="宋体" w:cs="仿宋" w:hint="eastAsia"/>
          <w:b/>
          <w:sz w:val="24"/>
        </w:rPr>
        <w:t xml:space="preserve">五、公告期限 </w:t>
      </w:r>
    </w:p>
    <w:p w:rsidR="00DD5144" w:rsidRDefault="00A463CC">
      <w:pPr>
        <w:spacing w:line="360" w:lineRule="auto"/>
        <w:ind w:firstLineChars="200" w:firstLine="480"/>
        <w:rPr>
          <w:rFonts w:ascii="宋体" w:hAnsi="宋体" w:cs="仿宋"/>
          <w:sz w:val="24"/>
        </w:rPr>
      </w:pPr>
      <w:r>
        <w:rPr>
          <w:rFonts w:ascii="宋体" w:hAnsi="宋体" w:cs="仿宋" w:hint="eastAsia"/>
          <w:sz w:val="24"/>
        </w:rPr>
        <w:t>自本公告发布之日起5个工作日。</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六、其他补充事宜</w:t>
      </w:r>
    </w:p>
    <w:p w:rsidR="00DD5144" w:rsidRDefault="00A463CC">
      <w:pPr>
        <w:spacing w:line="360" w:lineRule="auto"/>
        <w:ind w:firstLineChars="200" w:firstLine="480"/>
        <w:rPr>
          <w:rFonts w:ascii="宋体" w:hAnsi="宋体" w:cs="仿宋"/>
          <w:sz w:val="24"/>
        </w:rPr>
      </w:pPr>
      <w:r>
        <w:rPr>
          <w:rFonts w:ascii="宋体" w:hAnsi="宋体" w:cs="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仿宋" w:hint="eastAsia"/>
          <w:sz w:val="24"/>
        </w:rPr>
        <w:t>作出</w:t>
      </w:r>
      <w:proofErr w:type="gramEnd"/>
      <w:r>
        <w:rPr>
          <w:rFonts w:ascii="宋体" w:hAnsi="宋体" w:cs="仿宋" w:hint="eastAsia"/>
          <w:sz w:val="24"/>
        </w:rPr>
        <w:t>答复的，可以在答复期满后十五个工作日内向同级政府采购监督管理部门投诉。质疑函范</w:t>
      </w:r>
      <w:r>
        <w:rPr>
          <w:rFonts w:ascii="宋体" w:hAnsi="宋体" w:cs="仿宋" w:hint="eastAsia"/>
          <w:sz w:val="24"/>
        </w:rPr>
        <w:lastRenderedPageBreak/>
        <w:t>本、投诉书范本请到浙江政府采购网下载专区下载。</w:t>
      </w:r>
    </w:p>
    <w:p w:rsidR="00DD5144" w:rsidRDefault="00A463CC">
      <w:pPr>
        <w:spacing w:line="360" w:lineRule="auto"/>
        <w:ind w:firstLineChars="200" w:firstLine="480"/>
        <w:rPr>
          <w:rFonts w:ascii="宋体" w:hAnsi="宋体" w:cs="仿宋"/>
          <w:sz w:val="24"/>
        </w:rPr>
      </w:pPr>
      <w:r>
        <w:rPr>
          <w:rFonts w:ascii="宋体" w:hAnsi="宋体" w:cs="仿宋"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仿宋" w:hint="eastAsia"/>
          <w:sz w:val="24"/>
        </w:rPr>
        <w:t>采云</w:t>
      </w:r>
      <w:proofErr w:type="gramEnd"/>
      <w:r>
        <w:rPr>
          <w:rFonts w:ascii="宋体" w:hAnsi="宋体" w:cs="仿宋" w:hint="eastAsia"/>
          <w:sz w:val="24"/>
        </w:rPr>
        <w:t>电子交易客户端”----前往“浙江政府采购网-下载专区-电子交易客户端”进行下载并安装；③招标文件的获取：使用账号登录或者使用CA登录政</w:t>
      </w:r>
      <w:proofErr w:type="gramStart"/>
      <w:r>
        <w:rPr>
          <w:rFonts w:ascii="宋体" w:hAnsi="宋体" w:cs="仿宋" w:hint="eastAsia"/>
          <w:sz w:val="24"/>
        </w:rPr>
        <w:t>采云</w:t>
      </w:r>
      <w:proofErr w:type="gramEnd"/>
      <w:r>
        <w:rPr>
          <w:rFonts w:ascii="宋体" w:hAnsi="宋体" w:cs="仿宋" w:hint="eastAsia"/>
          <w:sz w:val="24"/>
        </w:rPr>
        <w:t>平台；进入“项目采购”应用，在获取采购文件菜单中选择项目，获取招标文件；④投标文件的制作：在“政</w:t>
      </w:r>
      <w:proofErr w:type="gramStart"/>
      <w:r>
        <w:rPr>
          <w:rFonts w:ascii="宋体" w:hAnsi="宋体" w:cs="仿宋" w:hint="eastAsia"/>
          <w:sz w:val="24"/>
        </w:rPr>
        <w:t>采云</w:t>
      </w:r>
      <w:proofErr w:type="gramEnd"/>
      <w:r>
        <w:rPr>
          <w:rFonts w:ascii="宋体" w:hAnsi="宋体" w:cs="仿宋" w:hint="eastAsia"/>
          <w:sz w:val="24"/>
        </w:rPr>
        <w:t>电子交易客户端”中完成“填写基本信息”、“导入投标文件”、“标书关联”、“标书检查”、“电子签名”、“生成电子标书”等操作；⑤采购人、采购机构将依托政</w:t>
      </w:r>
      <w:proofErr w:type="gramStart"/>
      <w:r>
        <w:rPr>
          <w:rFonts w:ascii="宋体" w:hAnsi="宋体" w:cs="仿宋" w:hint="eastAsia"/>
          <w:sz w:val="24"/>
        </w:rPr>
        <w:t>采云</w:t>
      </w:r>
      <w:proofErr w:type="gramEnd"/>
      <w:r>
        <w:rPr>
          <w:rFonts w:ascii="宋体" w:hAnsi="宋体" w:cs="仿宋"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仿宋" w:hint="eastAsia"/>
          <w:sz w:val="24"/>
        </w:rPr>
        <w:t>不予处理</w:t>
      </w:r>
      <w:proofErr w:type="gramEnd"/>
      <w:r>
        <w:rPr>
          <w:rFonts w:ascii="宋体" w:hAnsi="宋体" w:cs="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宋体" w:hAnsi="宋体" w:cs="仿宋" w:hint="eastAsia"/>
          <w:sz w:val="24"/>
        </w:rPr>
        <w:t>采云</w:t>
      </w:r>
      <w:proofErr w:type="gramEnd"/>
      <w:r>
        <w:rPr>
          <w:rFonts w:ascii="宋体" w:hAnsi="宋体" w:cs="仿宋" w:hint="eastAsia"/>
          <w:sz w:val="24"/>
        </w:rPr>
        <w:t>平台“服务中心-帮助文档-项目采购-操作流程-电子招投标-政府采购项目电子交易管理操作指南-供应商”。</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七、对本次采购提出询问、质疑、投诉，请按以下方式联系</w:t>
      </w:r>
    </w:p>
    <w:p w:rsidR="00DD5144" w:rsidRDefault="00A463CC">
      <w:pPr>
        <w:spacing w:line="360" w:lineRule="auto"/>
        <w:rPr>
          <w:rFonts w:ascii="宋体" w:hAnsi="宋体" w:cs="仿宋"/>
          <w:sz w:val="24"/>
        </w:rPr>
      </w:pPr>
      <w:r>
        <w:rPr>
          <w:rFonts w:ascii="宋体" w:hAnsi="宋体" w:cs="仿宋" w:hint="eastAsia"/>
          <w:sz w:val="24"/>
        </w:rPr>
        <w:t xml:space="preserve">    1、采购人信息</w:t>
      </w:r>
    </w:p>
    <w:p w:rsidR="00DD5144" w:rsidRDefault="00A463CC">
      <w:pPr>
        <w:spacing w:line="360" w:lineRule="auto"/>
        <w:ind w:firstLineChars="200" w:firstLine="480"/>
        <w:rPr>
          <w:rFonts w:ascii="宋体" w:hAnsi="宋体" w:cs="仿宋"/>
          <w:sz w:val="24"/>
        </w:rPr>
      </w:pPr>
      <w:r>
        <w:rPr>
          <w:rFonts w:ascii="宋体" w:hAnsi="宋体" w:cs="仿宋" w:hint="eastAsia"/>
          <w:sz w:val="24"/>
        </w:rPr>
        <w:t>名    称：</w:t>
      </w:r>
      <w:r>
        <w:rPr>
          <w:rFonts w:ascii="宋体" w:hAnsi="宋体" w:hint="eastAsia"/>
          <w:sz w:val="24"/>
        </w:rPr>
        <w:t>杭州市滨江区人民政府西兴街道办事处；</w:t>
      </w:r>
    </w:p>
    <w:p w:rsidR="00DD5144" w:rsidRDefault="00A463CC">
      <w:pPr>
        <w:spacing w:line="360" w:lineRule="auto"/>
        <w:rPr>
          <w:rFonts w:ascii="宋体" w:hAnsi="宋体" w:cs="仿宋"/>
          <w:sz w:val="24"/>
        </w:rPr>
      </w:pPr>
      <w:r>
        <w:rPr>
          <w:rFonts w:ascii="宋体" w:hAnsi="宋体" w:cs="仿宋" w:hint="eastAsia"/>
          <w:sz w:val="24"/>
        </w:rPr>
        <w:t xml:space="preserve">    地    址：</w:t>
      </w:r>
      <w:r>
        <w:rPr>
          <w:rFonts w:ascii="宋体" w:hAnsi="宋体" w:hint="eastAsia"/>
          <w:sz w:val="24"/>
        </w:rPr>
        <w:t>杭州市滨江区官河路1号；</w:t>
      </w:r>
    </w:p>
    <w:p w:rsidR="00DD5144" w:rsidRDefault="00A463CC">
      <w:pPr>
        <w:spacing w:line="360" w:lineRule="auto"/>
        <w:ind w:firstLine="480"/>
        <w:rPr>
          <w:rFonts w:ascii="宋体" w:hAnsi="宋体" w:cs="仿宋"/>
          <w:sz w:val="24"/>
        </w:rPr>
      </w:pPr>
      <w:r>
        <w:rPr>
          <w:rFonts w:ascii="宋体" w:hAnsi="宋体" w:cs="仿宋" w:hint="eastAsia"/>
          <w:sz w:val="24"/>
        </w:rPr>
        <w:t>传    真：/；</w:t>
      </w:r>
    </w:p>
    <w:p w:rsidR="00DD5144" w:rsidRDefault="00A463CC">
      <w:pPr>
        <w:spacing w:line="360" w:lineRule="auto"/>
        <w:ind w:firstLine="480"/>
        <w:rPr>
          <w:rFonts w:ascii="宋体" w:hAnsi="宋体"/>
          <w:sz w:val="24"/>
        </w:rPr>
      </w:pPr>
      <w:r>
        <w:rPr>
          <w:rFonts w:ascii="宋体" w:hAnsi="宋体" w:hint="eastAsia"/>
          <w:sz w:val="24"/>
        </w:rPr>
        <w:t>项目联系人（询问）：刘彬彬；</w:t>
      </w:r>
    </w:p>
    <w:p w:rsidR="00DD5144" w:rsidRDefault="00A463CC">
      <w:pPr>
        <w:spacing w:line="360" w:lineRule="auto"/>
        <w:ind w:firstLine="480"/>
        <w:rPr>
          <w:rFonts w:ascii="宋体" w:hAnsi="宋体"/>
          <w:sz w:val="24"/>
        </w:rPr>
      </w:pPr>
      <w:r>
        <w:rPr>
          <w:rFonts w:ascii="宋体" w:hAnsi="宋体" w:hint="eastAsia"/>
          <w:sz w:val="24"/>
        </w:rPr>
        <w:t>项目联系方式（询问）：15258886790；</w:t>
      </w:r>
    </w:p>
    <w:p w:rsidR="00DD5144" w:rsidRDefault="00A463CC">
      <w:pPr>
        <w:spacing w:line="360" w:lineRule="auto"/>
        <w:ind w:firstLineChars="200" w:firstLine="480"/>
        <w:rPr>
          <w:rFonts w:ascii="宋体" w:hAnsi="宋体" w:cs="仿宋"/>
          <w:sz w:val="24"/>
        </w:rPr>
      </w:pPr>
      <w:r>
        <w:rPr>
          <w:rFonts w:ascii="宋体" w:hAnsi="宋体" w:cs="仿宋" w:hint="eastAsia"/>
          <w:sz w:val="24"/>
        </w:rPr>
        <w:lastRenderedPageBreak/>
        <w:t>质疑联系人：陈月亿；</w:t>
      </w:r>
    </w:p>
    <w:p w:rsidR="00DD5144" w:rsidRDefault="00A463CC">
      <w:pPr>
        <w:spacing w:line="360" w:lineRule="auto"/>
        <w:ind w:firstLine="480"/>
        <w:rPr>
          <w:rFonts w:ascii="宋体" w:hAnsi="宋体" w:cs="仿宋"/>
          <w:color w:val="000000"/>
          <w:sz w:val="27"/>
          <w:szCs w:val="27"/>
        </w:rPr>
      </w:pPr>
      <w:r>
        <w:rPr>
          <w:rFonts w:ascii="宋体" w:hAnsi="宋体" w:cs="仿宋" w:hint="eastAsia"/>
          <w:sz w:val="24"/>
        </w:rPr>
        <w:t>质疑联系方式：</w:t>
      </w:r>
      <w:r>
        <w:rPr>
          <w:rFonts w:ascii="宋体" w:hAnsi="宋体" w:cs="仿宋"/>
          <w:sz w:val="24"/>
        </w:rPr>
        <w:t>15157125878</w:t>
      </w:r>
      <w:r>
        <w:rPr>
          <w:rFonts w:ascii="宋体" w:hAnsi="宋体" w:cs="仿宋" w:hint="eastAsia"/>
          <w:sz w:val="24"/>
        </w:rPr>
        <w:t>。</w:t>
      </w:r>
    </w:p>
    <w:p w:rsidR="00DD5144" w:rsidRDefault="00A463CC">
      <w:pPr>
        <w:spacing w:line="360" w:lineRule="auto"/>
        <w:ind w:firstLine="480"/>
        <w:rPr>
          <w:rFonts w:ascii="宋体" w:hAnsi="宋体" w:cs="仿宋"/>
          <w:sz w:val="24"/>
        </w:rPr>
      </w:pPr>
      <w:r>
        <w:rPr>
          <w:rFonts w:ascii="宋体" w:hAnsi="宋体" w:cs="仿宋" w:hint="eastAsia"/>
          <w:sz w:val="24"/>
        </w:rPr>
        <w:t>2、采购代理机构信息</w:t>
      </w:r>
    </w:p>
    <w:p w:rsidR="00DD5144" w:rsidRDefault="00A463CC">
      <w:pPr>
        <w:spacing w:line="360" w:lineRule="auto"/>
        <w:ind w:firstLine="480"/>
        <w:rPr>
          <w:rFonts w:ascii="宋体" w:hAnsi="宋体" w:cs="仿宋"/>
          <w:sz w:val="24"/>
        </w:rPr>
      </w:pPr>
      <w:r>
        <w:rPr>
          <w:rFonts w:ascii="宋体" w:hAnsi="宋体" w:cs="仿宋" w:hint="eastAsia"/>
          <w:sz w:val="24"/>
        </w:rPr>
        <w:t>名    称：浙江同欣工程管理有限公司；</w:t>
      </w:r>
    </w:p>
    <w:p w:rsidR="00DD5144" w:rsidRDefault="00A463CC">
      <w:pPr>
        <w:spacing w:line="360" w:lineRule="auto"/>
        <w:ind w:firstLineChars="200" w:firstLine="480"/>
        <w:rPr>
          <w:rFonts w:ascii="宋体" w:hAnsi="宋体" w:cs="仿宋"/>
          <w:sz w:val="24"/>
        </w:rPr>
      </w:pPr>
      <w:r>
        <w:rPr>
          <w:rFonts w:ascii="宋体" w:hAnsi="宋体" w:cs="仿宋" w:hint="eastAsia"/>
          <w:sz w:val="24"/>
        </w:rPr>
        <w:t>地    址：杭州市西湖区</w:t>
      </w:r>
      <w:proofErr w:type="gramStart"/>
      <w:r>
        <w:rPr>
          <w:rFonts w:ascii="宋体" w:hAnsi="宋体" w:cs="仿宋" w:hint="eastAsia"/>
          <w:sz w:val="24"/>
        </w:rPr>
        <w:t>古墩路紫金</w:t>
      </w:r>
      <w:proofErr w:type="gramEnd"/>
      <w:r>
        <w:rPr>
          <w:rFonts w:ascii="宋体" w:hAnsi="宋体" w:cs="仿宋" w:hint="eastAsia"/>
          <w:sz w:val="24"/>
        </w:rPr>
        <w:t>广场C座9楼；</w:t>
      </w:r>
    </w:p>
    <w:p w:rsidR="00DD5144" w:rsidRDefault="00A463CC">
      <w:pPr>
        <w:spacing w:line="360" w:lineRule="auto"/>
        <w:rPr>
          <w:rFonts w:ascii="宋体" w:hAnsi="宋体" w:cs="仿宋"/>
          <w:sz w:val="24"/>
        </w:rPr>
      </w:pPr>
      <w:r>
        <w:rPr>
          <w:rFonts w:ascii="宋体" w:hAnsi="宋体" w:cs="仿宋" w:hint="eastAsia"/>
          <w:sz w:val="24"/>
        </w:rPr>
        <w:t xml:space="preserve">    传    真：/；</w:t>
      </w:r>
    </w:p>
    <w:p w:rsidR="00DD5144" w:rsidRDefault="00A463CC">
      <w:pPr>
        <w:spacing w:line="360" w:lineRule="auto"/>
        <w:rPr>
          <w:rFonts w:ascii="宋体" w:hAnsi="宋体" w:cs="仿宋"/>
          <w:sz w:val="24"/>
        </w:rPr>
      </w:pPr>
      <w:r>
        <w:rPr>
          <w:rFonts w:ascii="宋体" w:hAnsi="宋体" w:cs="仿宋" w:hint="eastAsia"/>
          <w:sz w:val="24"/>
        </w:rPr>
        <w:t xml:space="preserve">    项目联系人（询问）：秦伟杰；</w:t>
      </w:r>
    </w:p>
    <w:p w:rsidR="00DD5144" w:rsidRDefault="00A463CC">
      <w:pPr>
        <w:spacing w:line="360" w:lineRule="auto"/>
        <w:rPr>
          <w:rFonts w:ascii="宋体" w:hAnsi="宋体" w:cs="仿宋"/>
          <w:sz w:val="24"/>
        </w:rPr>
      </w:pPr>
      <w:r>
        <w:rPr>
          <w:rFonts w:ascii="宋体" w:hAnsi="宋体" w:cs="仿宋" w:hint="eastAsia"/>
          <w:sz w:val="24"/>
        </w:rPr>
        <w:t xml:space="preserve">    项目联系方式（询问）：18258868324；</w:t>
      </w:r>
    </w:p>
    <w:p w:rsidR="00DD5144" w:rsidRDefault="00A463CC">
      <w:pPr>
        <w:spacing w:line="360" w:lineRule="auto"/>
        <w:rPr>
          <w:rFonts w:ascii="宋体" w:hAnsi="宋体" w:cs="仿宋"/>
          <w:sz w:val="24"/>
        </w:rPr>
      </w:pPr>
      <w:r>
        <w:rPr>
          <w:rFonts w:ascii="宋体" w:hAnsi="宋体" w:cs="仿宋" w:hint="eastAsia"/>
          <w:sz w:val="24"/>
        </w:rPr>
        <w:t xml:space="preserve">    质疑联系人：陈洁；</w:t>
      </w:r>
    </w:p>
    <w:p w:rsidR="00DD5144" w:rsidRDefault="00A463CC">
      <w:pPr>
        <w:spacing w:line="360" w:lineRule="auto"/>
        <w:rPr>
          <w:rFonts w:ascii="宋体" w:hAnsi="宋体" w:cs="仿宋"/>
          <w:sz w:val="24"/>
        </w:rPr>
      </w:pPr>
      <w:r>
        <w:rPr>
          <w:rFonts w:ascii="宋体" w:hAnsi="宋体" w:cs="仿宋" w:hint="eastAsia"/>
          <w:sz w:val="24"/>
        </w:rPr>
        <w:t xml:space="preserve">    质疑联系方式：0571-87353858。</w:t>
      </w:r>
    </w:p>
    <w:p w:rsidR="00DD5144" w:rsidRDefault="00A463CC">
      <w:pPr>
        <w:spacing w:line="360" w:lineRule="auto"/>
        <w:rPr>
          <w:rFonts w:ascii="宋体" w:hAnsi="宋体" w:cs="仿宋"/>
          <w:sz w:val="24"/>
        </w:rPr>
      </w:pPr>
      <w:r>
        <w:rPr>
          <w:rFonts w:ascii="宋体" w:hAnsi="宋体" w:cs="仿宋" w:hint="eastAsia"/>
          <w:sz w:val="24"/>
        </w:rPr>
        <w:t xml:space="preserve">    3、同级政府采购监督管理部门</w:t>
      </w:r>
    </w:p>
    <w:p w:rsidR="00DD5144" w:rsidRDefault="00A463CC">
      <w:pPr>
        <w:spacing w:line="360" w:lineRule="auto"/>
        <w:rPr>
          <w:rFonts w:ascii="宋体" w:hAnsi="宋体" w:cs="仿宋"/>
          <w:sz w:val="24"/>
        </w:rPr>
      </w:pPr>
      <w:r>
        <w:rPr>
          <w:rFonts w:ascii="宋体" w:hAnsi="宋体" w:cs="仿宋" w:hint="eastAsia"/>
          <w:sz w:val="24"/>
        </w:rPr>
        <w:t xml:space="preserve">    名    称：</w:t>
      </w:r>
      <w:r>
        <w:rPr>
          <w:rFonts w:ascii="宋体" w:hAnsi="宋体" w:cs="仿宋"/>
          <w:bCs/>
          <w:sz w:val="24"/>
        </w:rPr>
        <w:t>杭州市滨江区财政局</w:t>
      </w:r>
      <w:r>
        <w:rPr>
          <w:rFonts w:ascii="宋体" w:hAnsi="宋体" w:cs="仿宋" w:hint="eastAsia"/>
          <w:bCs/>
          <w:sz w:val="24"/>
        </w:rPr>
        <w:t>；</w:t>
      </w:r>
    </w:p>
    <w:p w:rsidR="00DD5144" w:rsidRDefault="00A463CC">
      <w:pPr>
        <w:spacing w:line="360" w:lineRule="auto"/>
        <w:rPr>
          <w:rFonts w:ascii="宋体" w:hAnsi="宋体" w:cs="仿宋"/>
          <w:sz w:val="24"/>
        </w:rPr>
      </w:pPr>
      <w:r>
        <w:rPr>
          <w:rFonts w:ascii="宋体" w:hAnsi="宋体" w:cs="仿宋" w:hint="eastAsia"/>
          <w:sz w:val="24"/>
        </w:rPr>
        <w:t xml:space="preserve">    地    址：</w:t>
      </w:r>
      <w:r>
        <w:rPr>
          <w:rFonts w:ascii="宋体" w:hAnsi="宋体" w:cs="仿宋"/>
          <w:bCs/>
          <w:sz w:val="24"/>
        </w:rPr>
        <w:t>杭州市滨江区江南大道328号</w:t>
      </w:r>
      <w:r>
        <w:rPr>
          <w:rFonts w:ascii="宋体" w:hAnsi="宋体" w:cs="仿宋" w:hint="eastAsia"/>
          <w:bCs/>
          <w:sz w:val="24"/>
        </w:rPr>
        <w:t>；</w:t>
      </w:r>
    </w:p>
    <w:p w:rsidR="00DD5144" w:rsidRDefault="00A463CC">
      <w:pPr>
        <w:spacing w:line="360" w:lineRule="auto"/>
        <w:ind w:firstLineChars="100" w:firstLine="240"/>
        <w:rPr>
          <w:rFonts w:ascii="宋体" w:hAnsi="宋体" w:cs="仿宋"/>
          <w:sz w:val="24"/>
        </w:rPr>
      </w:pPr>
      <w:r>
        <w:rPr>
          <w:rFonts w:ascii="宋体" w:hAnsi="宋体" w:cs="仿宋" w:hint="eastAsia"/>
          <w:sz w:val="24"/>
        </w:rPr>
        <w:t xml:space="preserve">  传    真：/；</w:t>
      </w:r>
    </w:p>
    <w:p w:rsidR="00DD5144" w:rsidRDefault="00A463CC">
      <w:pPr>
        <w:spacing w:line="360" w:lineRule="auto"/>
        <w:rPr>
          <w:rFonts w:ascii="宋体" w:hAnsi="宋体" w:cs="仿宋"/>
          <w:sz w:val="24"/>
        </w:rPr>
      </w:pPr>
      <w:r>
        <w:rPr>
          <w:rFonts w:ascii="宋体" w:hAnsi="宋体" w:cs="仿宋" w:hint="eastAsia"/>
          <w:sz w:val="24"/>
        </w:rPr>
        <w:t xml:space="preserve">    联系人：何先生；</w:t>
      </w:r>
    </w:p>
    <w:p w:rsidR="00DD5144" w:rsidRDefault="00A463CC">
      <w:pPr>
        <w:spacing w:line="360" w:lineRule="auto"/>
        <w:ind w:firstLineChars="200" w:firstLine="480"/>
        <w:rPr>
          <w:rFonts w:ascii="宋体" w:hAnsi="宋体" w:cs="仿宋"/>
          <w:sz w:val="24"/>
        </w:rPr>
      </w:pPr>
      <w:r>
        <w:rPr>
          <w:rFonts w:ascii="宋体" w:hAnsi="宋体" w:cs="仿宋" w:hint="eastAsia"/>
          <w:sz w:val="24"/>
        </w:rPr>
        <w:t>监督投诉电话：</w:t>
      </w:r>
      <w:r>
        <w:rPr>
          <w:rFonts w:ascii="宋体" w:hAnsi="宋体" w:cs="仿宋"/>
          <w:bCs/>
          <w:sz w:val="24"/>
        </w:rPr>
        <w:t>0571-89521154</w:t>
      </w:r>
      <w:r>
        <w:rPr>
          <w:rFonts w:ascii="宋体" w:hAnsi="宋体" w:cs="仿宋" w:hint="eastAsia"/>
          <w:bCs/>
          <w:sz w:val="24"/>
        </w:rPr>
        <w:t>。</w:t>
      </w:r>
    </w:p>
    <w:p w:rsidR="00DD5144" w:rsidRDefault="00A463CC">
      <w:pPr>
        <w:spacing w:line="360" w:lineRule="auto"/>
        <w:ind w:firstLineChars="200" w:firstLine="480"/>
        <w:rPr>
          <w:rFonts w:ascii="宋体" w:hAnsi="宋体" w:cs="仿宋"/>
          <w:sz w:val="24"/>
        </w:rPr>
      </w:pPr>
      <w:r>
        <w:rPr>
          <w:rFonts w:ascii="宋体" w:hAnsi="宋体" w:cs="仿宋" w:hint="eastAsia"/>
          <w:sz w:val="24"/>
        </w:rPr>
        <w:t>若对项目采购电子交易系统操作有疑问，可登录政</w:t>
      </w:r>
      <w:proofErr w:type="gramStart"/>
      <w:r>
        <w:rPr>
          <w:rFonts w:ascii="宋体" w:hAnsi="宋体" w:cs="仿宋" w:hint="eastAsia"/>
          <w:sz w:val="24"/>
        </w:rPr>
        <w:t>采云</w:t>
      </w:r>
      <w:proofErr w:type="gramEnd"/>
      <w:r>
        <w:rPr>
          <w:rFonts w:ascii="宋体" w:hAnsi="宋体" w:cs="仿宋" w:hint="eastAsia"/>
          <w:sz w:val="24"/>
        </w:rPr>
        <w:t>（https://www.zcygov.cn/），点击右侧咨询小采，获取采小蜜智能服务管家帮助，或拨打政</w:t>
      </w:r>
      <w:proofErr w:type="gramStart"/>
      <w:r>
        <w:rPr>
          <w:rFonts w:ascii="宋体" w:hAnsi="宋体" w:cs="仿宋" w:hint="eastAsia"/>
          <w:sz w:val="24"/>
        </w:rPr>
        <w:t>采云</w:t>
      </w:r>
      <w:proofErr w:type="gramEnd"/>
      <w:r>
        <w:rPr>
          <w:rFonts w:ascii="宋体" w:hAnsi="宋体" w:cs="仿宋" w:hint="eastAsia"/>
          <w:sz w:val="24"/>
        </w:rPr>
        <w:t>服务热线400-881-7190获取热线服务帮助。</w:t>
      </w:r>
    </w:p>
    <w:p w:rsidR="00DD5144" w:rsidRDefault="00A463CC">
      <w:pPr>
        <w:spacing w:line="360" w:lineRule="auto"/>
        <w:ind w:firstLineChars="200" w:firstLine="480"/>
        <w:rPr>
          <w:rFonts w:ascii="宋体" w:hAnsi="宋体" w:cs="仿宋"/>
          <w:sz w:val="24"/>
        </w:rPr>
      </w:pPr>
      <w:r>
        <w:rPr>
          <w:rFonts w:ascii="宋体" w:hAnsi="宋体" w:cs="仿宋" w:hint="eastAsia"/>
          <w:sz w:val="24"/>
        </w:rPr>
        <w:t>CA问题联系电话（人工）：</w:t>
      </w:r>
      <w:proofErr w:type="gramStart"/>
      <w:r>
        <w:rPr>
          <w:rFonts w:ascii="宋体" w:hAnsi="宋体" w:cs="仿宋" w:hint="eastAsia"/>
          <w:sz w:val="24"/>
        </w:rPr>
        <w:t>汇信</w:t>
      </w:r>
      <w:proofErr w:type="gramEnd"/>
      <w:r>
        <w:rPr>
          <w:rFonts w:ascii="宋体" w:hAnsi="宋体" w:cs="仿宋" w:hint="eastAsia"/>
          <w:sz w:val="24"/>
        </w:rPr>
        <w:t>CA 400-888-4636；天谷CA 400-087-8198。</w:t>
      </w:r>
    </w:p>
    <w:p w:rsidR="00DD5144" w:rsidRDefault="00A463CC">
      <w:pPr>
        <w:adjustRightInd/>
        <w:spacing w:line="360" w:lineRule="auto"/>
        <w:jc w:val="center"/>
        <w:outlineLvl w:val="0"/>
        <w:rPr>
          <w:rFonts w:ascii="宋体" w:hAnsi="宋体" w:cs="仿宋"/>
          <w:b/>
          <w:sz w:val="36"/>
          <w:szCs w:val="20"/>
        </w:rPr>
      </w:pPr>
      <w:r>
        <w:rPr>
          <w:rFonts w:ascii="宋体" w:hAnsi="宋体" w:cs="仿宋" w:hint="eastAsia"/>
          <w:b/>
          <w:sz w:val="36"/>
          <w:szCs w:val="20"/>
        </w:rPr>
        <w:br w:type="page"/>
      </w:r>
      <w:r>
        <w:rPr>
          <w:rFonts w:ascii="宋体" w:hAnsi="宋体" w:cs="仿宋" w:hint="eastAsia"/>
          <w:b/>
          <w:sz w:val="32"/>
          <w:szCs w:val="20"/>
        </w:rPr>
        <w:lastRenderedPageBreak/>
        <w:t>第二部分</w:t>
      </w:r>
      <w:bookmarkEnd w:id="7"/>
      <w:r>
        <w:rPr>
          <w:rFonts w:ascii="宋体" w:hAnsi="宋体" w:cs="仿宋" w:hint="eastAsia"/>
          <w:b/>
          <w:sz w:val="32"/>
          <w:szCs w:val="20"/>
        </w:rPr>
        <w:t xml:space="preserve"> 投标人须知</w:t>
      </w:r>
      <w:bookmarkEnd w:id="8"/>
    </w:p>
    <w:p w:rsidR="00DD5144" w:rsidRDefault="00A463CC">
      <w:pPr>
        <w:snapToGrid w:val="0"/>
        <w:spacing w:line="360" w:lineRule="auto"/>
        <w:jc w:val="center"/>
        <w:rPr>
          <w:rFonts w:ascii="宋体" w:hAnsi="宋体" w:cs="仿宋"/>
          <w:b/>
          <w:sz w:val="32"/>
          <w:szCs w:val="20"/>
        </w:rPr>
      </w:pPr>
      <w:r>
        <w:rPr>
          <w:rFonts w:ascii="宋体" w:hAnsi="宋体" w:cs="仿宋" w:hint="eastAsia"/>
          <w:b/>
          <w:sz w:val="32"/>
          <w:szCs w:val="20"/>
        </w:rPr>
        <w:t>前附表</w:t>
      </w:r>
    </w:p>
    <w:tbl>
      <w:tblPr>
        <w:tblW w:w="899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520"/>
      </w:tblGrid>
      <w:tr w:rsidR="00DD5144">
        <w:trPr>
          <w:trHeight w:val="90"/>
          <w:tblHeader/>
        </w:trPr>
        <w:tc>
          <w:tcPr>
            <w:tcW w:w="629" w:type="dxa"/>
            <w:tcBorders>
              <w:top w:val="single" w:sz="4" w:space="0" w:color="auto"/>
              <w:left w:val="single" w:sz="4" w:space="0" w:color="auto"/>
              <w:bottom w:val="single" w:sz="4" w:space="0" w:color="auto"/>
              <w:right w:val="single" w:sz="4" w:space="0" w:color="auto"/>
            </w:tcBorders>
          </w:tcPr>
          <w:p w:rsidR="00DD5144" w:rsidRDefault="00A463CC">
            <w:pPr>
              <w:snapToGrid w:val="0"/>
              <w:spacing w:line="360" w:lineRule="auto"/>
              <w:jc w:val="center"/>
              <w:rPr>
                <w:rFonts w:ascii="宋体" w:hAnsi="宋体" w:cs="仿宋"/>
                <w:b/>
                <w:sz w:val="24"/>
              </w:rPr>
            </w:pPr>
            <w:r>
              <w:rPr>
                <w:rFonts w:ascii="宋体" w:hAnsi="宋体"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本项目的特别规定</w:t>
            </w:r>
          </w:p>
        </w:tc>
      </w:tr>
      <w:tr w:rsidR="00DD5144">
        <w:trPr>
          <w:trHeight w:val="5402"/>
          <w:tblHeader/>
        </w:trPr>
        <w:tc>
          <w:tcPr>
            <w:tcW w:w="629" w:type="dxa"/>
            <w:tcBorders>
              <w:top w:val="single" w:sz="4" w:space="0" w:color="auto"/>
              <w:left w:val="single" w:sz="4" w:space="0" w:color="auto"/>
              <w:bottom w:val="single" w:sz="4" w:space="0" w:color="auto"/>
              <w:right w:val="single" w:sz="4" w:space="0" w:color="auto"/>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left"/>
              <w:rPr>
                <w:rFonts w:ascii="宋体" w:hAnsi="宋体" w:cs="仿宋"/>
                <w:b/>
                <w:kern w:val="0"/>
                <w:sz w:val="24"/>
                <w:lang w:val="zh-CN"/>
              </w:rPr>
            </w:pPr>
            <w:r>
              <w:rPr>
                <w:rFonts w:ascii="宋体" w:hAnsi="宋体" w:cs="仿宋" w:hint="eastAsia"/>
                <w:kern w:val="0"/>
                <w:sz w:val="24"/>
                <w:lang w:val="zh-CN"/>
              </w:rPr>
              <w:t>有关本项目实施所需的所有费用（含税费）均计入报价。</w:t>
            </w:r>
            <w:r>
              <w:rPr>
                <w:rFonts w:ascii="宋体" w:hAnsi="宋体" w:cs="仿宋" w:hint="eastAsia"/>
                <w:sz w:val="24"/>
              </w:rPr>
              <w:t>开标一览表（报价表）是报价的唯一载体</w:t>
            </w:r>
            <w:r>
              <w:rPr>
                <w:rFonts w:ascii="宋体" w:hAnsi="宋体" w:cs="仿宋" w:hint="eastAsia"/>
                <w:kern w:val="0"/>
                <w:sz w:val="24"/>
                <w:lang w:val="zh-CN"/>
              </w:rPr>
              <w:t>。投标文件中价格全部采用人民币报价。招标文件未列明，而投标人认为必需的费用也需列入报价。</w:t>
            </w:r>
            <w:r>
              <w:rPr>
                <w:rFonts w:ascii="宋体" w:hAnsi="宋体" w:cs="仿宋" w:hint="eastAsia"/>
                <w:bCs/>
                <w:kern w:val="0"/>
                <w:sz w:val="24"/>
                <w:lang w:val="zh-CN"/>
              </w:rPr>
              <w:t>提醒：验收时检测费用由采购人承担，不包含在投标总价中。</w:t>
            </w:r>
          </w:p>
          <w:p w:rsidR="00DD5144" w:rsidRDefault="00A463CC">
            <w:pPr>
              <w:snapToGrid w:val="0"/>
              <w:spacing w:line="360" w:lineRule="auto"/>
              <w:jc w:val="left"/>
              <w:rPr>
                <w:rFonts w:ascii="宋体" w:hAnsi="宋体" w:cs="仿宋"/>
                <w:b/>
                <w:kern w:val="0"/>
                <w:sz w:val="24"/>
                <w:lang w:val="zh-CN"/>
              </w:rPr>
            </w:pPr>
            <w:r>
              <w:rPr>
                <w:rFonts w:ascii="宋体" w:hAnsi="宋体" w:cs="仿宋" w:hint="eastAsia"/>
                <w:b/>
                <w:kern w:val="0"/>
                <w:sz w:val="24"/>
                <w:lang w:val="zh-CN"/>
              </w:rPr>
              <w:t>投标报价出现下列情形的，投标无效：</w:t>
            </w:r>
          </w:p>
          <w:p w:rsidR="00DD5144" w:rsidRDefault="00A463CC">
            <w:pPr>
              <w:snapToGrid w:val="0"/>
              <w:spacing w:line="360" w:lineRule="auto"/>
              <w:jc w:val="left"/>
              <w:rPr>
                <w:rFonts w:ascii="宋体" w:hAnsi="宋体" w:cs="仿宋"/>
                <w:b/>
                <w:kern w:val="0"/>
                <w:sz w:val="24"/>
                <w:lang w:val="zh-CN"/>
              </w:rPr>
            </w:pPr>
            <w:r>
              <w:rPr>
                <w:rFonts w:ascii="宋体" w:hAnsi="宋体" w:cs="仿宋" w:hint="eastAsia"/>
                <w:b/>
                <w:kern w:val="0"/>
                <w:sz w:val="24"/>
                <w:lang w:val="zh-CN"/>
              </w:rPr>
              <w:t>（1）投标文件出现不是唯一的、有选择性投标报价的。</w:t>
            </w:r>
          </w:p>
          <w:p w:rsidR="00DD5144" w:rsidRDefault="00A463CC">
            <w:pPr>
              <w:snapToGrid w:val="0"/>
              <w:spacing w:line="360" w:lineRule="auto"/>
              <w:jc w:val="left"/>
              <w:rPr>
                <w:rFonts w:ascii="宋体" w:hAnsi="宋体" w:cs="仿宋"/>
                <w:kern w:val="0"/>
                <w:sz w:val="24"/>
                <w:lang w:val="zh-CN"/>
              </w:rPr>
            </w:pPr>
            <w:r>
              <w:rPr>
                <w:rFonts w:ascii="宋体" w:hAnsi="宋体" w:cs="仿宋" w:hint="eastAsia"/>
                <w:b/>
                <w:kern w:val="0"/>
                <w:sz w:val="24"/>
                <w:lang w:val="zh-CN"/>
              </w:rPr>
              <w:t>（2）投标报价超过招标文件中规定的预算金额或者最高限价的。</w:t>
            </w:r>
          </w:p>
          <w:p w:rsidR="00DD5144" w:rsidRDefault="00A463CC">
            <w:pPr>
              <w:spacing w:line="360" w:lineRule="auto"/>
              <w:rPr>
                <w:rFonts w:ascii="宋体" w:hAnsi="宋体" w:cs="仿宋"/>
                <w:b/>
                <w:sz w:val="24"/>
              </w:rPr>
            </w:pPr>
            <w:r>
              <w:rPr>
                <w:rFonts w:ascii="宋体" w:hAnsi="宋体" w:cs="仿宋" w:hint="eastAsia"/>
                <w:b/>
                <w:kern w:val="0"/>
                <w:sz w:val="24"/>
              </w:rPr>
              <w:t>（3）报价明显低于其他通过符合性审查投标人的报价，有可能影响产品质量或者不能诚信履约的，未能按要求提供书面说明或者提交相关证明材料证明其报价合理性的</w:t>
            </w:r>
            <w:r>
              <w:rPr>
                <w:rFonts w:ascii="宋体" w:hAnsi="宋体" w:cs="仿宋" w:hint="eastAsia"/>
                <w:b/>
                <w:sz w:val="24"/>
                <w:szCs w:val="21"/>
              </w:rPr>
              <w:t>。</w:t>
            </w:r>
          </w:p>
          <w:p w:rsidR="00DD5144" w:rsidRDefault="00A463CC">
            <w:pPr>
              <w:spacing w:line="360" w:lineRule="auto"/>
              <w:rPr>
                <w:rFonts w:ascii="宋体" w:hAnsi="宋体" w:cs="仿宋"/>
                <w:sz w:val="24"/>
              </w:rPr>
            </w:pPr>
            <w:r>
              <w:rPr>
                <w:rFonts w:ascii="宋体" w:hAnsi="宋体" w:cs="仿宋" w:hint="eastAsia"/>
                <w:b/>
                <w:kern w:val="0"/>
                <w:sz w:val="24"/>
              </w:rPr>
              <w:t>（4）投标人对根据修正原则修正后的报价不确认的</w:t>
            </w:r>
            <w:r>
              <w:rPr>
                <w:rFonts w:ascii="宋体" w:hAnsi="宋体" w:cs="仿宋" w:hint="eastAsia"/>
                <w:b/>
                <w:sz w:val="24"/>
              </w:rPr>
              <w:t>。</w:t>
            </w:r>
          </w:p>
        </w:tc>
      </w:tr>
      <w:tr w:rsidR="00DD5144">
        <w:trPr>
          <w:trHeight w:val="631"/>
          <w:tblHeader/>
        </w:trPr>
        <w:tc>
          <w:tcPr>
            <w:tcW w:w="629" w:type="dxa"/>
            <w:tcBorders>
              <w:top w:val="single" w:sz="4" w:space="0" w:color="auto"/>
              <w:left w:val="single" w:sz="4" w:space="0" w:color="auto"/>
              <w:bottom w:val="single" w:sz="4" w:space="0" w:color="auto"/>
              <w:right w:val="single" w:sz="4" w:space="0" w:color="auto"/>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D5144" w:rsidRDefault="00A463CC">
            <w:pPr>
              <w:snapToGrid w:val="0"/>
              <w:spacing w:line="360" w:lineRule="auto"/>
              <w:ind w:firstLineChars="200" w:firstLine="482"/>
              <w:rPr>
                <w:rFonts w:ascii="宋体" w:hAnsi="宋体" w:cs="仿宋"/>
                <w:b/>
                <w:sz w:val="24"/>
              </w:rPr>
            </w:pPr>
            <w:r>
              <w:rPr>
                <w:rFonts w:ascii="宋体" w:hAnsi="宋体" w:cs="仿宋"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hint="eastAsia"/>
                <w:sz w:val="24"/>
              </w:rPr>
              <w:t>不同意分包。</w:t>
            </w:r>
          </w:p>
        </w:tc>
      </w:tr>
      <w:tr w:rsidR="00DD5144">
        <w:trPr>
          <w:trHeight w:val="461"/>
          <w:tblHeader/>
        </w:trPr>
        <w:tc>
          <w:tcPr>
            <w:tcW w:w="629" w:type="dxa"/>
            <w:vMerge w:val="restart"/>
            <w:tcBorders>
              <w:top w:val="single" w:sz="4" w:space="0" w:color="auto"/>
              <w:left w:val="single" w:sz="4" w:space="0" w:color="auto"/>
              <w:right w:val="single" w:sz="4" w:space="0" w:color="auto"/>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3</w:t>
            </w:r>
          </w:p>
        </w:tc>
        <w:tc>
          <w:tcPr>
            <w:tcW w:w="1843" w:type="dxa"/>
            <w:vMerge w:val="restart"/>
            <w:tcBorders>
              <w:top w:val="single" w:sz="8" w:space="0" w:color="000000"/>
              <w:left w:val="single" w:sz="4" w:space="0" w:color="auto"/>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sz w:val="24"/>
              </w:rPr>
              <w:t>（1）</w:t>
            </w:r>
            <w:r>
              <w:rPr>
                <w:rFonts w:ascii="宋体" w:hAnsi="宋体" w:cs="仿宋" w:hint="eastAsia"/>
                <w:sz w:val="24"/>
              </w:rPr>
              <w:t>资格证明文件：见招标文件第二部分11.1。</w:t>
            </w:r>
          </w:p>
          <w:p w:rsidR="00DD5144" w:rsidRDefault="00A463CC">
            <w:pPr>
              <w:spacing w:line="360" w:lineRule="auto"/>
              <w:rPr>
                <w:rFonts w:ascii="宋体" w:hAnsi="宋体" w:cs="仿宋"/>
                <w:snapToGrid w:val="0"/>
                <w:kern w:val="0"/>
                <w:szCs w:val="21"/>
              </w:rPr>
            </w:pPr>
            <w:r>
              <w:rPr>
                <w:rFonts w:ascii="宋体" w:hAnsi="宋体" w:cs="仿宋" w:hint="eastAsia"/>
                <w:kern w:val="0"/>
                <w:sz w:val="24"/>
                <w:lang w:val="zh-CN"/>
              </w:rPr>
              <w:t>投标人未提供有效的资格证明文件的，视为投标人不具备招标文件中规定的资格要求，投标无效。</w:t>
            </w:r>
          </w:p>
        </w:tc>
      </w:tr>
      <w:tr w:rsidR="00DD5144">
        <w:trPr>
          <w:trHeight w:val="827"/>
          <w:tblHeader/>
        </w:trPr>
        <w:tc>
          <w:tcPr>
            <w:tcW w:w="629" w:type="dxa"/>
            <w:vMerge/>
            <w:tcBorders>
              <w:left w:val="single" w:sz="4" w:space="0" w:color="auto"/>
              <w:bottom w:val="single" w:sz="4" w:space="0" w:color="auto"/>
              <w:right w:val="single" w:sz="4" w:space="0" w:color="auto"/>
            </w:tcBorders>
          </w:tcPr>
          <w:p w:rsidR="00DD5144" w:rsidRDefault="00DD5144">
            <w:pPr>
              <w:snapToGrid w:val="0"/>
              <w:spacing w:line="360" w:lineRule="auto"/>
              <w:jc w:val="center"/>
              <w:rPr>
                <w:rFonts w:ascii="宋体" w:hAnsi="宋体" w:cs="仿宋"/>
                <w:sz w:val="24"/>
              </w:rPr>
            </w:pPr>
          </w:p>
        </w:tc>
        <w:tc>
          <w:tcPr>
            <w:tcW w:w="1843" w:type="dxa"/>
            <w:vMerge/>
            <w:tcBorders>
              <w:left w:val="single" w:sz="4" w:space="0" w:color="auto"/>
              <w:bottom w:val="single" w:sz="8" w:space="0" w:color="000000"/>
              <w:right w:val="single" w:sz="8" w:space="0" w:color="000000"/>
            </w:tcBorders>
            <w:vAlign w:val="center"/>
          </w:tcPr>
          <w:p w:rsidR="00DD5144" w:rsidRDefault="00DD5144">
            <w:pPr>
              <w:snapToGrid w:val="0"/>
              <w:spacing w:line="360" w:lineRule="auto"/>
              <w:jc w:val="center"/>
              <w:rPr>
                <w:rFonts w:ascii="宋体" w:hAnsi="宋体" w:cs="仿宋"/>
                <w:b/>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sz w:val="24"/>
              </w:rPr>
              <w:t>（2）</w:t>
            </w:r>
            <w:r>
              <w:rPr>
                <w:rFonts w:ascii="宋体" w:hAnsi="宋体" w:cs="仿宋" w:hint="eastAsia"/>
                <w:sz w:val="24"/>
              </w:rPr>
              <w:t>资信证明文件：根据招标文件第四部分评标标准提供。</w:t>
            </w:r>
          </w:p>
        </w:tc>
      </w:tr>
      <w:tr w:rsidR="00DD5144">
        <w:trPr>
          <w:trHeight w:val="920"/>
          <w:tblHeader/>
        </w:trPr>
        <w:tc>
          <w:tcPr>
            <w:tcW w:w="629" w:type="dxa"/>
            <w:tcBorders>
              <w:top w:val="single" w:sz="4" w:space="0" w:color="auto"/>
              <w:left w:val="single" w:sz="4" w:space="0" w:color="auto"/>
              <w:bottom w:val="single" w:sz="4" w:space="0" w:color="auto"/>
              <w:right w:val="single" w:sz="4" w:space="0" w:color="auto"/>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hint="eastAsia"/>
                <w:sz w:val="24"/>
              </w:rPr>
              <w:t>不组织。</w:t>
            </w:r>
          </w:p>
        </w:tc>
      </w:tr>
      <w:tr w:rsidR="00DD5144">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hint="eastAsia"/>
                <w:sz w:val="24"/>
              </w:rPr>
              <w:t>不要求提供。</w:t>
            </w:r>
          </w:p>
        </w:tc>
      </w:tr>
      <w:tr w:rsidR="00DD5144">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Cs/>
                <w:sz w:val="24"/>
              </w:rPr>
            </w:pPr>
            <w:r>
              <w:rPr>
                <w:rFonts w:ascii="宋体" w:hAnsi="宋体" w:cs="仿宋" w:hint="eastAsia"/>
                <w:b/>
                <w:sz w:val="24"/>
              </w:rPr>
              <w:t>方案讲解演示</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hint="eastAsia"/>
                <w:sz w:val="24"/>
              </w:rPr>
              <w:t>不组织。</w:t>
            </w:r>
          </w:p>
        </w:tc>
      </w:tr>
      <w:tr w:rsidR="00DD514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是否允许采购进口产品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kern w:val="0"/>
                <w:sz w:val="24"/>
              </w:rPr>
            </w:pPr>
            <w:r>
              <w:rPr>
                <w:rFonts w:ascii="宋体" w:hAnsi="宋体" w:cs="仿宋" w:hint="eastAsia"/>
                <w:kern w:val="0"/>
                <w:sz w:val="24"/>
              </w:rPr>
              <w:t>本项目不允许采购进口产品。</w:t>
            </w:r>
          </w:p>
        </w:tc>
      </w:tr>
      <w:tr w:rsidR="00DD514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lastRenderedPageBreak/>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项目属性与核心产品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宋体" w:hAnsi="宋体" w:cs="仿宋"/>
                <w:sz w:val="24"/>
              </w:rPr>
            </w:pPr>
            <w:r>
              <w:rPr>
                <w:rFonts w:ascii="宋体" w:hAnsi="宋体" w:cs="仿宋" w:hint="eastAsia"/>
                <w:kern w:val="0"/>
                <w:sz w:val="24"/>
              </w:rPr>
              <w:sym w:font="Wingdings" w:char="00A8"/>
            </w:r>
            <w:r>
              <w:rPr>
                <w:rFonts w:ascii="宋体" w:hAnsi="宋体" w:cs="仿宋" w:hint="eastAsia"/>
                <w:kern w:val="0"/>
                <w:sz w:val="24"/>
              </w:rPr>
              <w:t>A</w:t>
            </w:r>
            <w:r>
              <w:rPr>
                <w:rFonts w:ascii="宋体" w:hAnsi="宋体" w:cs="仿宋" w:hint="eastAsia"/>
                <w:sz w:val="24"/>
              </w:rPr>
              <w:t>货物类，单一产品或</w:t>
            </w:r>
            <w:r>
              <w:rPr>
                <w:rFonts w:ascii="宋体" w:hAnsi="宋体" w:cs="仿宋" w:hint="eastAsia"/>
                <w:kern w:val="0"/>
                <w:sz w:val="24"/>
              </w:rPr>
              <w:t>核心产品为：</w:t>
            </w:r>
            <w:r>
              <w:rPr>
                <w:rFonts w:ascii="宋体" w:hAnsi="宋体" w:cs="仿宋" w:hint="eastAsia"/>
                <w:sz w:val="24"/>
                <w:u w:val="single"/>
              </w:rPr>
              <w:t>/</w:t>
            </w:r>
            <w:r>
              <w:rPr>
                <w:rFonts w:ascii="宋体" w:hAnsi="宋体" w:cs="仿宋" w:hint="eastAsia"/>
                <w:sz w:val="24"/>
              </w:rPr>
              <w:t>。</w:t>
            </w:r>
          </w:p>
          <w:p w:rsidR="00DD5144" w:rsidRDefault="00A463CC">
            <w:pPr>
              <w:spacing w:line="360" w:lineRule="auto"/>
              <w:rPr>
                <w:rFonts w:ascii="宋体" w:hAnsi="宋体" w:cs="仿宋"/>
                <w:sz w:val="24"/>
              </w:rPr>
            </w:pPr>
            <w:r>
              <w:rPr>
                <w:rFonts w:ascii="宋体" w:hAnsi="宋体" w:cs="仿宋" w:hint="eastAsia"/>
                <w:kern w:val="0"/>
                <w:sz w:val="24"/>
              </w:rPr>
              <w:sym w:font="Wingdings" w:char="00FE"/>
            </w:r>
            <w:r>
              <w:rPr>
                <w:rFonts w:ascii="宋体" w:hAnsi="宋体" w:cs="仿宋" w:hint="eastAsia"/>
                <w:kern w:val="0"/>
                <w:sz w:val="24"/>
              </w:rPr>
              <w:t>B</w:t>
            </w:r>
            <w:r>
              <w:rPr>
                <w:rFonts w:ascii="宋体" w:hAnsi="宋体" w:cs="仿宋" w:hint="eastAsia"/>
                <w:sz w:val="24"/>
              </w:rPr>
              <w:t>服务类。</w:t>
            </w:r>
          </w:p>
        </w:tc>
      </w:tr>
      <w:tr w:rsidR="00DD514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采购标的对应的中小企业划分标准所属行业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rPr>
                <w:rFonts w:ascii="宋体" w:hAnsi="宋体" w:cs="仿宋"/>
              </w:rPr>
            </w:pPr>
            <w:r>
              <w:rPr>
                <w:rFonts w:ascii="宋体" w:hAnsi="宋体" w:cs="仿宋" w:hint="eastAsia"/>
                <w:sz w:val="24"/>
              </w:rPr>
              <w:t>标的：服务，所属行业：（十六）其他未列明行业；具体详见《中小企业划型标准规定》。</w:t>
            </w:r>
          </w:p>
        </w:tc>
      </w:tr>
      <w:tr w:rsidR="00DD514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rPr>
                <w:rFonts w:ascii="宋体" w:hAnsi="宋体" w:cs="仿宋"/>
              </w:rPr>
            </w:pPr>
            <w:r>
              <w:rPr>
                <w:rFonts w:ascii="宋体" w:hAnsi="宋体"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D5144">
        <w:trPr>
          <w:trHeight w:val="1144"/>
          <w:tblHeader/>
        </w:trPr>
        <w:tc>
          <w:tcPr>
            <w:tcW w:w="629" w:type="dxa"/>
            <w:vMerge w:val="restart"/>
            <w:tcBorders>
              <w:top w:val="single" w:sz="4" w:space="0" w:color="auto"/>
              <w:left w:val="single" w:sz="8" w:space="0" w:color="000000"/>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中小企业信用融资</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rsidP="00DD5144">
            <w:pPr>
              <w:spacing w:line="360" w:lineRule="auto"/>
              <w:rPr>
                <w:rFonts w:ascii="宋体" w:hAnsi="宋体" w:cs="仿宋"/>
                <w:sz w:val="24"/>
              </w:rPr>
            </w:pPr>
            <w:r>
              <w:rPr>
                <w:rFonts w:ascii="宋体" w:hAnsi="宋体" w:cs="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D5144">
        <w:trPr>
          <w:trHeight w:val="1144"/>
          <w:tblHeader/>
        </w:trPr>
        <w:tc>
          <w:tcPr>
            <w:tcW w:w="629" w:type="dxa"/>
            <w:vMerge/>
            <w:tcBorders>
              <w:left w:val="single" w:sz="8" w:space="0" w:color="000000"/>
              <w:right w:val="single" w:sz="2" w:space="0" w:color="000000"/>
            </w:tcBorders>
          </w:tcPr>
          <w:p w:rsidR="00DD5144" w:rsidRDefault="00DD5144">
            <w:pPr>
              <w:spacing w:line="360" w:lineRule="auto"/>
              <w:ind w:firstLineChars="200" w:firstLine="420"/>
              <w:rPr>
                <w:rFonts w:ascii="宋体" w:hAnsi="宋体" w:cs="仿宋"/>
              </w:rPr>
            </w:pPr>
          </w:p>
        </w:tc>
        <w:tc>
          <w:tcPr>
            <w:tcW w:w="1843" w:type="dxa"/>
            <w:vMerge/>
            <w:tcBorders>
              <w:left w:val="single" w:sz="2" w:space="0" w:color="000000"/>
              <w:right w:val="single" w:sz="8" w:space="0" w:color="000000"/>
            </w:tcBorders>
            <w:vAlign w:val="center"/>
          </w:tcPr>
          <w:p w:rsidR="00DD5144" w:rsidRDefault="00DD5144">
            <w:pPr>
              <w:spacing w:line="360" w:lineRule="auto"/>
              <w:ind w:firstLineChars="200" w:firstLine="420"/>
              <w:rPr>
                <w:rFonts w:ascii="宋体" w:hAnsi="宋体" w:cs="仿宋"/>
              </w:rPr>
            </w:pP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rsidP="00DD5144">
            <w:pPr>
              <w:spacing w:line="360" w:lineRule="auto"/>
              <w:rPr>
                <w:rFonts w:ascii="宋体" w:hAnsi="宋体" w:cs="仿宋"/>
                <w:snapToGrid w:val="0"/>
                <w:kern w:val="28"/>
                <w:sz w:val="24"/>
              </w:rPr>
            </w:pPr>
            <w:r>
              <w:rPr>
                <w:rFonts w:ascii="宋体" w:hAnsi="宋体" w:cs="仿宋" w:hint="eastAsia"/>
                <w:snapToGrid w:val="0"/>
                <w:kern w:val="28"/>
                <w:sz w:val="24"/>
              </w:rPr>
              <w:t>供应商中标后也可在“政</w:t>
            </w:r>
            <w:proofErr w:type="gramStart"/>
            <w:r>
              <w:rPr>
                <w:rFonts w:ascii="宋体" w:hAnsi="宋体" w:cs="仿宋" w:hint="eastAsia"/>
                <w:snapToGrid w:val="0"/>
                <w:kern w:val="28"/>
                <w:sz w:val="24"/>
              </w:rPr>
              <w:t>采云</w:t>
            </w:r>
            <w:proofErr w:type="gramEnd"/>
            <w:r>
              <w:rPr>
                <w:rFonts w:ascii="宋体" w:hAnsi="宋体" w:cs="仿宋" w:hint="eastAsia"/>
                <w:snapToGrid w:val="0"/>
                <w:kern w:val="28"/>
                <w:sz w:val="24"/>
              </w:rPr>
              <w:t>”平台申请</w:t>
            </w:r>
            <w:proofErr w:type="gramStart"/>
            <w:r>
              <w:rPr>
                <w:rFonts w:ascii="宋体" w:hAnsi="宋体" w:cs="仿宋" w:hint="eastAsia"/>
                <w:snapToGrid w:val="0"/>
                <w:kern w:val="28"/>
                <w:sz w:val="24"/>
              </w:rPr>
              <w:t>政采贷</w:t>
            </w:r>
            <w:proofErr w:type="gramEnd"/>
            <w:r>
              <w:rPr>
                <w:rFonts w:ascii="宋体" w:hAnsi="宋体" w:cs="仿宋" w:hint="eastAsia"/>
                <w:snapToGrid w:val="0"/>
                <w:kern w:val="28"/>
                <w:sz w:val="24"/>
              </w:rPr>
              <w:t>：操作路径：登录政</w:t>
            </w:r>
            <w:proofErr w:type="gramStart"/>
            <w:r>
              <w:rPr>
                <w:rFonts w:ascii="宋体" w:hAnsi="宋体" w:cs="仿宋" w:hint="eastAsia"/>
                <w:snapToGrid w:val="0"/>
                <w:kern w:val="28"/>
                <w:sz w:val="24"/>
              </w:rPr>
              <w:t>采云</w:t>
            </w:r>
            <w:proofErr w:type="gramEnd"/>
            <w:r>
              <w:rPr>
                <w:rFonts w:ascii="宋体" w:hAnsi="宋体" w:cs="仿宋" w:hint="eastAsia"/>
                <w:snapToGrid w:val="0"/>
                <w:kern w:val="28"/>
                <w:sz w:val="24"/>
              </w:rPr>
              <w:t>平台-金融服务中心-【融资服务】，可在热门申请中选择产品直接申请，也可</w:t>
            </w:r>
            <w:proofErr w:type="gramStart"/>
            <w:r>
              <w:rPr>
                <w:rFonts w:ascii="宋体" w:hAnsi="宋体" w:cs="仿宋" w:hint="eastAsia"/>
                <w:snapToGrid w:val="0"/>
                <w:kern w:val="28"/>
                <w:sz w:val="24"/>
              </w:rPr>
              <w:t>点击云智贷</w:t>
            </w:r>
            <w:proofErr w:type="gramEnd"/>
            <w:r>
              <w:rPr>
                <w:rFonts w:ascii="宋体" w:hAnsi="宋体" w:cs="仿宋" w:hint="eastAsia"/>
                <w:snapToGrid w:val="0"/>
                <w:kern w:val="28"/>
                <w:sz w:val="24"/>
              </w:rPr>
              <w:t>匹配适合产品进行申请，或者在可申请项目中根据该项目进行申请。</w:t>
            </w:r>
          </w:p>
        </w:tc>
      </w:tr>
      <w:tr w:rsidR="00DD514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宋体" w:hAnsi="宋体" w:cs="仿宋"/>
                <w:b/>
                <w:sz w:val="24"/>
              </w:rPr>
            </w:pPr>
            <w:r>
              <w:rPr>
                <w:rFonts w:ascii="宋体" w:hAnsi="宋体" w:cs="仿宋" w:hint="eastAsia"/>
                <w:b/>
                <w:sz w:val="24"/>
              </w:rPr>
              <w:t xml:space="preserve">备份投标文件送达地点和签收人员 </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pStyle w:val="ad"/>
              <w:spacing w:line="360" w:lineRule="auto"/>
              <w:rPr>
                <w:rFonts w:hAnsi="宋体" w:cs="仿宋"/>
                <w:kern w:val="28"/>
                <w:sz w:val="24"/>
              </w:rPr>
            </w:pPr>
            <w:r>
              <w:rPr>
                <w:rFonts w:hAnsi="宋体" w:cs="仿宋" w:hint="eastAsia"/>
                <w:kern w:val="28"/>
                <w:sz w:val="24"/>
                <w:szCs w:val="24"/>
              </w:rPr>
              <w:t>备份投标文件送达地点：</w:t>
            </w:r>
            <w:r>
              <w:rPr>
                <w:rFonts w:hAnsi="宋体" w:cs="仿宋" w:hint="eastAsia"/>
                <w:bCs/>
                <w:sz w:val="24"/>
                <w:szCs w:val="24"/>
              </w:rPr>
              <w:t>杭州市</w:t>
            </w:r>
            <w:proofErr w:type="gramStart"/>
            <w:r>
              <w:rPr>
                <w:rFonts w:hAnsi="宋体" w:cs="仿宋" w:hint="eastAsia"/>
                <w:bCs/>
                <w:sz w:val="24"/>
                <w:szCs w:val="24"/>
              </w:rPr>
              <w:t>古墩路绿</w:t>
            </w:r>
            <w:proofErr w:type="gramEnd"/>
            <w:r>
              <w:rPr>
                <w:rFonts w:hAnsi="宋体" w:cs="仿宋" w:hint="eastAsia"/>
                <w:bCs/>
                <w:sz w:val="24"/>
                <w:szCs w:val="24"/>
              </w:rPr>
              <w:t>城紫金广场C座9楼</w:t>
            </w:r>
            <w:r>
              <w:rPr>
                <w:rFonts w:hAnsi="宋体" w:cs="仿宋" w:hint="eastAsia"/>
                <w:kern w:val="28"/>
                <w:sz w:val="24"/>
                <w:szCs w:val="24"/>
              </w:rPr>
              <w:t>；备份投标文件签收人员联系电话：</w:t>
            </w:r>
            <w:r>
              <w:rPr>
                <w:rFonts w:hAnsi="宋体" w:cs="仿宋" w:hint="eastAsia"/>
                <w:sz w:val="24"/>
                <w:u w:val="single"/>
              </w:rPr>
              <w:t>18258868324</w:t>
            </w:r>
            <w:r>
              <w:rPr>
                <w:rFonts w:hAnsi="宋体" w:cs="仿宋" w:hint="eastAsia"/>
                <w:sz w:val="24"/>
                <w:szCs w:val="24"/>
              </w:rPr>
              <w:t>。</w:t>
            </w:r>
            <w:r>
              <w:rPr>
                <w:rFonts w:hAnsi="宋体" w:cs="仿宋" w:hint="eastAsia"/>
                <w:b/>
                <w:sz w:val="24"/>
                <w:szCs w:val="24"/>
              </w:rPr>
              <w:t>采购人、采购机构不强制或变相强制投标人提交备份投标文件。</w:t>
            </w:r>
          </w:p>
        </w:tc>
      </w:tr>
      <w:tr w:rsidR="00DD514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中标后投标文件的递交</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pStyle w:val="ad"/>
              <w:spacing w:line="360" w:lineRule="auto"/>
              <w:rPr>
                <w:rFonts w:asciiTheme="minorEastAsia" w:eastAsiaTheme="minorEastAsia" w:hAnsiTheme="minorEastAsia" w:cs="Times New Roman"/>
                <w:kern w:val="28"/>
                <w:sz w:val="24"/>
                <w:szCs w:val="24"/>
              </w:rPr>
            </w:pPr>
            <w:r>
              <w:rPr>
                <w:rFonts w:asciiTheme="minorEastAsia" w:eastAsiaTheme="minorEastAsia" w:hAnsiTheme="minorEastAsia" w:cs="Times New Roman" w:hint="eastAsia"/>
                <w:kern w:val="28"/>
                <w:sz w:val="24"/>
                <w:szCs w:val="24"/>
              </w:rPr>
              <w:t>中标单位在中标公示结束后再递交与电子加密投标文件内容一致的书面投标文件（正本一份，副本四份）。</w:t>
            </w:r>
          </w:p>
        </w:tc>
      </w:tr>
      <w:tr w:rsidR="00DD514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DD5144" w:rsidRDefault="00A463CC">
            <w:pPr>
              <w:snapToGrid w:val="0"/>
              <w:spacing w:line="360" w:lineRule="auto"/>
              <w:jc w:val="center"/>
              <w:rPr>
                <w:rFonts w:asciiTheme="minorEastAsia" w:eastAsiaTheme="minorEastAsia" w:hAnsiTheme="minorEastAsia" w:cs="仿宋"/>
                <w:snapToGrid w:val="0"/>
                <w:kern w:val="28"/>
                <w:sz w:val="24"/>
              </w:rPr>
            </w:pPr>
            <w:r>
              <w:rPr>
                <w:rFonts w:asciiTheme="minorEastAsia" w:eastAsiaTheme="minorEastAsia" w:hAnsiTheme="minorEastAsia" w:cs="仿宋" w:hint="eastAsia"/>
                <w:b/>
                <w:sz w:val="24"/>
              </w:rPr>
              <w:t>联合体</w:t>
            </w:r>
          </w:p>
        </w:tc>
        <w:tc>
          <w:tcPr>
            <w:tcW w:w="6520" w:type="dxa"/>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rPr>
                <w:rFonts w:asciiTheme="minorEastAsia" w:eastAsiaTheme="minorEastAsia" w:hAnsiTheme="minorEastAsia" w:cs="仿宋"/>
                <w:sz w:val="24"/>
              </w:rPr>
            </w:pPr>
            <w:r>
              <w:rPr>
                <w:rFonts w:asciiTheme="minorEastAsia" w:eastAsiaTheme="minorEastAsia" w:hAnsiTheme="minorEastAsia" w:cs="仿宋" w:hint="eastAsia"/>
                <w:b/>
                <w:sz w:val="24"/>
              </w:rPr>
              <w:t>▲</w:t>
            </w:r>
            <w:r>
              <w:rPr>
                <w:rFonts w:asciiTheme="minorEastAsia" w:eastAsiaTheme="minorEastAsia" w:hAnsiTheme="minorEastAsia" w:cs="仿宋" w:hint="eastAsia"/>
                <w:sz w:val="24"/>
              </w:rPr>
              <w:t>供应商以联合体形式投标的：按采购文件要求提供联合协议，联合体投标的联合体各方承担连带责任。</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b/>
                <w:sz w:val="24"/>
              </w:rPr>
              <w:t>▲</w:t>
            </w:r>
            <w:r>
              <w:rPr>
                <w:rFonts w:asciiTheme="minorEastAsia" w:eastAsiaTheme="minorEastAsia" w:hAnsiTheme="minorEastAsia" w:cs="仿宋" w:hint="eastAsia"/>
                <w:snapToGrid w:val="0"/>
                <w:kern w:val="28"/>
                <w:sz w:val="24"/>
              </w:rPr>
              <w:t>联合体各方不再单独参加或者与其</w:t>
            </w:r>
            <w:proofErr w:type="gramStart"/>
            <w:r>
              <w:rPr>
                <w:rFonts w:asciiTheme="minorEastAsia" w:eastAsiaTheme="minorEastAsia" w:hAnsiTheme="minorEastAsia" w:cs="仿宋" w:hint="eastAsia"/>
                <w:snapToGrid w:val="0"/>
                <w:kern w:val="28"/>
                <w:sz w:val="24"/>
              </w:rPr>
              <w:t>他供应</w:t>
            </w:r>
            <w:proofErr w:type="gramEnd"/>
            <w:r>
              <w:rPr>
                <w:rFonts w:asciiTheme="minorEastAsia" w:eastAsiaTheme="minorEastAsia" w:hAnsiTheme="minorEastAsia" w:cs="仿宋" w:hint="eastAsia"/>
                <w:snapToGrid w:val="0"/>
                <w:kern w:val="28"/>
                <w:sz w:val="24"/>
              </w:rPr>
              <w:t>商另外组成联合体参加同</w:t>
            </w:r>
            <w:proofErr w:type="gramStart"/>
            <w:r>
              <w:rPr>
                <w:rFonts w:asciiTheme="minorEastAsia" w:eastAsiaTheme="minorEastAsia" w:hAnsiTheme="minorEastAsia" w:cs="仿宋" w:hint="eastAsia"/>
                <w:snapToGrid w:val="0"/>
                <w:kern w:val="28"/>
                <w:sz w:val="24"/>
              </w:rPr>
              <w:t>一标项的</w:t>
            </w:r>
            <w:proofErr w:type="gramEnd"/>
            <w:r>
              <w:rPr>
                <w:rFonts w:asciiTheme="minorEastAsia" w:eastAsiaTheme="minorEastAsia" w:hAnsiTheme="minorEastAsia" w:cs="仿宋" w:hint="eastAsia"/>
                <w:snapToGrid w:val="0"/>
                <w:kern w:val="28"/>
                <w:sz w:val="24"/>
              </w:rPr>
              <w:t>政府采购活动，否则相关投标均无效。</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b/>
                <w:sz w:val="24"/>
              </w:rPr>
              <w:t>▲</w:t>
            </w:r>
            <w:r>
              <w:rPr>
                <w:rFonts w:asciiTheme="minorEastAsia" w:eastAsiaTheme="minorEastAsia" w:hAnsiTheme="minorEastAsia" w:cs="仿宋" w:hint="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w:t>
            </w:r>
            <w:proofErr w:type="gramStart"/>
            <w:r>
              <w:rPr>
                <w:rFonts w:asciiTheme="minorEastAsia" w:eastAsiaTheme="minorEastAsia" w:hAnsiTheme="minorEastAsia" w:cs="仿宋" w:hint="eastAsia"/>
                <w:snapToGrid w:val="0"/>
                <w:kern w:val="28"/>
                <w:sz w:val="24"/>
              </w:rPr>
              <w:t>该共同</w:t>
            </w:r>
            <w:proofErr w:type="gramEnd"/>
            <w:r>
              <w:rPr>
                <w:rFonts w:asciiTheme="minorEastAsia" w:eastAsiaTheme="minorEastAsia" w:hAnsiTheme="minorEastAsia" w:cs="仿宋" w:hint="eastAsia"/>
                <w:snapToGrid w:val="0"/>
                <w:kern w:val="28"/>
                <w:sz w:val="24"/>
              </w:rPr>
              <w:t>投标的联合协议按采购文件要求一并递交给采购人。</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采用联合体投标，投标文件应根据采购文件要求进行签名或盖章，采购文件未作要求的，由联合体牵头人在投标文件相应位置签名或盖章即可。</w:t>
            </w:r>
          </w:p>
        </w:tc>
      </w:tr>
      <w:tr w:rsidR="00DD514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D5144" w:rsidRDefault="00A463CC">
            <w:pPr>
              <w:snapToGrid w:val="0"/>
              <w:spacing w:line="360" w:lineRule="auto"/>
              <w:jc w:val="center"/>
              <w:rPr>
                <w:rFonts w:ascii="宋体" w:hAnsi="宋体" w:cs="仿宋"/>
                <w:sz w:val="24"/>
              </w:rPr>
            </w:pPr>
            <w:r>
              <w:rPr>
                <w:rFonts w:ascii="宋体" w:hAnsi="宋体" w:cs="仿宋" w:hint="eastAsia"/>
                <w:sz w:val="24"/>
              </w:rPr>
              <w:t>15</w:t>
            </w:r>
          </w:p>
        </w:tc>
        <w:tc>
          <w:tcPr>
            <w:tcW w:w="8363" w:type="dxa"/>
            <w:gridSpan w:val="2"/>
            <w:tcBorders>
              <w:top w:val="single" w:sz="8" w:space="0" w:color="000000"/>
              <w:left w:val="single" w:sz="2" w:space="0" w:color="000000"/>
              <w:bottom w:val="single" w:sz="8" w:space="0" w:color="000000"/>
              <w:right w:val="single" w:sz="8" w:space="0" w:color="000000"/>
            </w:tcBorders>
            <w:vAlign w:val="center"/>
          </w:tcPr>
          <w:p w:rsidR="00DD5144" w:rsidRDefault="00A463CC">
            <w:pPr>
              <w:spacing w:line="360" w:lineRule="auto"/>
              <w:jc w:val="left"/>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采购代理服务费：本项目的采购代理费由</w:t>
            </w:r>
            <w:r>
              <w:rPr>
                <w:rFonts w:asciiTheme="minorEastAsia" w:eastAsiaTheme="minorEastAsia" w:hAnsiTheme="minorEastAsia" w:cs="仿宋" w:hint="eastAsia"/>
                <w:snapToGrid w:val="0"/>
                <w:kern w:val="28"/>
                <w:sz w:val="24"/>
                <w:u w:val="single"/>
              </w:rPr>
              <w:t xml:space="preserve"> 中标人 </w:t>
            </w:r>
            <w:r>
              <w:rPr>
                <w:rFonts w:asciiTheme="minorEastAsia" w:eastAsiaTheme="minorEastAsia" w:hAnsiTheme="minorEastAsia" w:cs="仿宋" w:hint="eastAsia"/>
                <w:snapToGrid w:val="0"/>
                <w:kern w:val="28"/>
                <w:sz w:val="24"/>
              </w:rPr>
              <w:t>支付；</w:t>
            </w:r>
          </w:p>
          <w:p w:rsidR="00DD5144" w:rsidRDefault="00A463CC">
            <w:pPr>
              <w:spacing w:line="360" w:lineRule="auto"/>
              <w:jc w:val="left"/>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计费标准：以中标（成交）金额为计费基准，按差额定率累进制计算,具体标准为按国家计价格[2002]1980</w:t>
            </w:r>
            <w:r w:rsidR="009B2647">
              <w:rPr>
                <w:rFonts w:asciiTheme="minorEastAsia" w:eastAsiaTheme="minorEastAsia" w:hAnsiTheme="minorEastAsia" w:cs="仿宋" w:hint="eastAsia"/>
                <w:snapToGrid w:val="0"/>
                <w:kern w:val="28"/>
                <w:sz w:val="24"/>
              </w:rPr>
              <w:t>号文件规定服务类标准执行，相关费用按实结算。</w:t>
            </w:r>
            <w:r>
              <w:rPr>
                <w:rFonts w:asciiTheme="minorEastAsia" w:eastAsiaTheme="minorEastAsia" w:hAnsiTheme="minorEastAsia" w:cs="仿宋" w:hint="eastAsia"/>
                <w:snapToGrid w:val="0"/>
                <w:kern w:val="28"/>
                <w:sz w:val="24"/>
              </w:rPr>
              <w:t>费用包含在总报价中，不单独列项报价，投标人应在投标报价中予以考虑；</w:t>
            </w:r>
          </w:p>
          <w:p w:rsidR="00DD5144" w:rsidRDefault="00A463CC">
            <w:pPr>
              <w:spacing w:line="360" w:lineRule="auto"/>
              <w:jc w:val="left"/>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结算方式及时间为：在领取中标通知书时由中标供应商一次性向采购代理机构付清；</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招标代理服务费的缴纳方式：以转账或支票的形式支付；</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户名：浙江同欣工程管理有限公司；</w:t>
            </w:r>
          </w:p>
          <w:p w:rsidR="00DD5144" w:rsidRDefault="00A463CC">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开户行名称：杭州联合农村商业银行股份有限公司三墩支行；</w:t>
            </w:r>
          </w:p>
          <w:p w:rsidR="00DD5144" w:rsidRDefault="00A463CC">
            <w:pPr>
              <w:spacing w:line="360" w:lineRule="auto"/>
              <w:rPr>
                <w:rFonts w:ascii="宋体" w:eastAsiaTheme="minorEastAsia" w:hAnsi="宋体" w:cs="仿宋"/>
                <w:snapToGrid w:val="0"/>
                <w:kern w:val="28"/>
                <w:sz w:val="24"/>
              </w:rPr>
            </w:pPr>
            <w:r>
              <w:rPr>
                <w:rFonts w:asciiTheme="minorEastAsia" w:eastAsiaTheme="minorEastAsia" w:hAnsiTheme="minorEastAsia" w:cs="仿宋" w:hint="eastAsia"/>
                <w:snapToGrid w:val="0"/>
                <w:kern w:val="28"/>
                <w:sz w:val="24"/>
              </w:rPr>
              <w:t>账号：</w:t>
            </w:r>
            <w:r>
              <w:rPr>
                <w:rFonts w:asciiTheme="minorEastAsia" w:eastAsiaTheme="minorEastAsia" w:hAnsiTheme="minorEastAsia" w:cs="仿宋"/>
                <w:snapToGrid w:val="0"/>
                <w:kern w:val="28"/>
                <w:sz w:val="24"/>
              </w:rPr>
              <w:t>201000063796716</w:t>
            </w:r>
            <w:r>
              <w:rPr>
                <w:rFonts w:asciiTheme="minorEastAsia" w:eastAsiaTheme="minorEastAsia" w:hAnsiTheme="minorEastAsia" w:cs="仿宋" w:hint="eastAsia"/>
                <w:snapToGrid w:val="0"/>
                <w:kern w:val="28"/>
                <w:sz w:val="24"/>
              </w:rPr>
              <w:t>。</w:t>
            </w:r>
          </w:p>
        </w:tc>
      </w:tr>
    </w:tbl>
    <w:p w:rsidR="00DD5144" w:rsidRDefault="00DD5144">
      <w:pPr>
        <w:adjustRightInd/>
        <w:spacing w:line="360" w:lineRule="auto"/>
        <w:outlineLvl w:val="0"/>
        <w:rPr>
          <w:rFonts w:ascii="宋体" w:hAnsi="宋体" w:cs="仿宋"/>
          <w:b/>
          <w:sz w:val="32"/>
          <w:szCs w:val="20"/>
        </w:rPr>
      </w:pPr>
      <w:bookmarkStart w:id="10" w:name="_Toc164416483"/>
      <w:bookmarkStart w:id="11" w:name="第三部分"/>
      <w:bookmarkEnd w:id="9"/>
    </w:p>
    <w:p w:rsidR="00DD5144" w:rsidRDefault="00DD5144">
      <w:pPr>
        <w:adjustRightInd/>
        <w:spacing w:line="360" w:lineRule="auto"/>
        <w:ind w:firstLineChars="1197" w:firstLine="3845"/>
        <w:outlineLvl w:val="0"/>
        <w:rPr>
          <w:rFonts w:ascii="宋体" w:hAnsi="宋体" w:cs="仿宋"/>
          <w:b/>
          <w:sz w:val="32"/>
          <w:szCs w:val="20"/>
        </w:rPr>
      </w:pPr>
    </w:p>
    <w:p w:rsidR="00DD5144" w:rsidRDefault="00DD5144">
      <w:pPr>
        <w:adjustRightInd/>
        <w:spacing w:line="360" w:lineRule="auto"/>
        <w:ind w:firstLineChars="1197" w:firstLine="3845"/>
        <w:outlineLvl w:val="0"/>
        <w:rPr>
          <w:rFonts w:ascii="宋体" w:hAnsi="宋体" w:cs="仿宋"/>
          <w:b/>
          <w:sz w:val="32"/>
          <w:szCs w:val="20"/>
        </w:rPr>
      </w:pPr>
    </w:p>
    <w:p w:rsidR="00DD5144" w:rsidRDefault="00DD5144">
      <w:pPr>
        <w:adjustRightInd/>
        <w:spacing w:line="360" w:lineRule="auto"/>
        <w:ind w:firstLineChars="1197" w:firstLine="3845"/>
        <w:outlineLvl w:val="0"/>
        <w:rPr>
          <w:rFonts w:ascii="宋体" w:hAnsi="宋体" w:cs="仿宋"/>
          <w:b/>
          <w:sz w:val="32"/>
          <w:szCs w:val="20"/>
        </w:rPr>
      </w:pPr>
    </w:p>
    <w:p w:rsidR="00DD5144" w:rsidRDefault="00DD5144">
      <w:pPr>
        <w:adjustRightInd/>
        <w:spacing w:line="360" w:lineRule="auto"/>
        <w:ind w:firstLineChars="1197" w:firstLine="3845"/>
        <w:outlineLvl w:val="0"/>
        <w:rPr>
          <w:rFonts w:ascii="宋体" w:hAnsi="宋体" w:cs="仿宋"/>
          <w:b/>
          <w:sz w:val="32"/>
          <w:szCs w:val="20"/>
        </w:rPr>
      </w:pPr>
    </w:p>
    <w:p w:rsidR="00DD5144" w:rsidRDefault="00DD5144">
      <w:pPr>
        <w:adjustRightInd/>
        <w:spacing w:line="360" w:lineRule="auto"/>
        <w:ind w:firstLineChars="1197" w:firstLine="3845"/>
        <w:outlineLvl w:val="0"/>
        <w:rPr>
          <w:rFonts w:ascii="宋体" w:hAnsi="宋体" w:cs="仿宋"/>
          <w:b/>
          <w:sz w:val="32"/>
          <w:szCs w:val="20"/>
        </w:rPr>
      </w:pPr>
    </w:p>
    <w:p w:rsidR="00DD5144" w:rsidRDefault="00A463CC">
      <w:pPr>
        <w:adjustRightInd/>
        <w:spacing w:line="360" w:lineRule="auto"/>
        <w:ind w:firstLineChars="1197" w:firstLine="3845"/>
        <w:outlineLvl w:val="0"/>
        <w:rPr>
          <w:rFonts w:ascii="宋体" w:hAnsi="宋体" w:cs="仿宋"/>
          <w:b/>
          <w:sz w:val="32"/>
          <w:szCs w:val="20"/>
        </w:rPr>
      </w:pPr>
      <w:r>
        <w:rPr>
          <w:rFonts w:ascii="宋体" w:hAnsi="宋体" w:cs="仿宋" w:hint="eastAsia"/>
          <w:b/>
          <w:sz w:val="32"/>
          <w:szCs w:val="20"/>
        </w:rPr>
        <w:lastRenderedPageBreak/>
        <w:t>一、总则</w:t>
      </w:r>
    </w:p>
    <w:p w:rsidR="00DD5144" w:rsidRDefault="00A463CC" w:rsidP="00DD5144">
      <w:pPr>
        <w:snapToGrid w:val="0"/>
        <w:spacing w:line="360" w:lineRule="auto"/>
        <w:ind w:firstLineChars="200" w:firstLine="482"/>
        <w:jc w:val="left"/>
        <w:outlineLvl w:val="1"/>
        <w:rPr>
          <w:rFonts w:ascii="宋体" w:hAnsi="宋体" w:cs="仿宋"/>
          <w:b/>
          <w:sz w:val="24"/>
        </w:rPr>
      </w:pPr>
      <w:r>
        <w:rPr>
          <w:rFonts w:ascii="宋体" w:hAnsi="宋体" w:cs="仿宋" w:hint="eastAsia"/>
          <w:b/>
          <w:sz w:val="24"/>
        </w:rPr>
        <w:t>1、适用范围</w:t>
      </w:r>
    </w:p>
    <w:p w:rsidR="00DD5144" w:rsidRDefault="00A463CC">
      <w:pPr>
        <w:snapToGrid w:val="0"/>
        <w:spacing w:line="360" w:lineRule="auto"/>
        <w:ind w:firstLineChars="200" w:firstLine="480"/>
        <w:jc w:val="left"/>
        <w:rPr>
          <w:rFonts w:ascii="宋体" w:hAnsi="宋体" w:cs="仿宋"/>
          <w:sz w:val="24"/>
        </w:rPr>
      </w:pPr>
      <w:r>
        <w:rPr>
          <w:rFonts w:ascii="宋体" w:hAnsi="宋体" w:cs="仿宋" w:hint="eastAsia"/>
          <w:sz w:val="24"/>
        </w:rPr>
        <w:t>本招标文件适用于该项目的招标、投标、开标、资格审查及信用信息查询、评标、定标、合同、验收等行为（法律、法规另有规定的，从其规定）。</w:t>
      </w:r>
    </w:p>
    <w:p w:rsidR="00DD5144" w:rsidRDefault="00A463CC">
      <w:pPr>
        <w:adjustRightInd/>
        <w:spacing w:line="360" w:lineRule="auto"/>
        <w:outlineLvl w:val="0"/>
        <w:rPr>
          <w:rFonts w:ascii="宋体" w:hAnsi="宋体" w:cs="仿宋"/>
          <w:b/>
          <w:sz w:val="24"/>
        </w:rPr>
      </w:pPr>
      <w:r>
        <w:rPr>
          <w:rFonts w:ascii="宋体" w:hAnsi="宋体" w:cs="仿宋" w:hint="eastAsia"/>
          <w:b/>
          <w:sz w:val="24"/>
        </w:rPr>
        <w:t xml:space="preserve">    2、定义</w:t>
      </w:r>
    </w:p>
    <w:p w:rsidR="00DD5144" w:rsidRDefault="00A463CC">
      <w:pPr>
        <w:spacing w:line="360" w:lineRule="auto"/>
        <w:ind w:firstLineChars="200" w:firstLine="480"/>
        <w:rPr>
          <w:rFonts w:ascii="宋体" w:hAnsi="宋体" w:cs="仿宋"/>
          <w:sz w:val="24"/>
        </w:rPr>
      </w:pPr>
      <w:r>
        <w:rPr>
          <w:rFonts w:ascii="宋体" w:hAnsi="宋体" w:cs="仿宋" w:hint="eastAsia"/>
          <w:sz w:val="24"/>
        </w:rPr>
        <w:t>2.1“采购人”系指招标公告中载明的本项目的采购人。</w:t>
      </w:r>
    </w:p>
    <w:p w:rsidR="00DD5144" w:rsidRDefault="00A463CC">
      <w:pPr>
        <w:spacing w:line="360" w:lineRule="auto"/>
        <w:ind w:firstLineChars="200" w:firstLine="480"/>
        <w:rPr>
          <w:rFonts w:ascii="宋体" w:hAnsi="宋体" w:cs="仿宋"/>
          <w:sz w:val="24"/>
        </w:rPr>
      </w:pPr>
      <w:r>
        <w:rPr>
          <w:rFonts w:ascii="宋体" w:hAnsi="宋体" w:cs="仿宋" w:hint="eastAsia"/>
          <w:sz w:val="24"/>
        </w:rPr>
        <w:t>2.2“采购机构”系指招标公告中载明的本项目的采购机构。</w:t>
      </w:r>
    </w:p>
    <w:p w:rsidR="00DD5144" w:rsidRDefault="00A463CC">
      <w:pPr>
        <w:spacing w:line="360" w:lineRule="auto"/>
        <w:ind w:firstLineChars="200" w:firstLine="480"/>
        <w:rPr>
          <w:rFonts w:ascii="宋体" w:hAnsi="宋体" w:cs="仿宋"/>
          <w:sz w:val="24"/>
        </w:rPr>
      </w:pPr>
      <w:r>
        <w:rPr>
          <w:rFonts w:ascii="宋体" w:hAnsi="宋体" w:cs="仿宋" w:hint="eastAsia"/>
          <w:sz w:val="24"/>
        </w:rPr>
        <w:t>2.3“投标人”系指是指响应招标、参加投标竞争的法人、其他组织或者自然人。</w:t>
      </w:r>
    </w:p>
    <w:p w:rsidR="00DD5144" w:rsidRDefault="00A463CC">
      <w:pPr>
        <w:spacing w:line="360" w:lineRule="auto"/>
        <w:ind w:firstLineChars="200" w:firstLine="480"/>
        <w:rPr>
          <w:rFonts w:ascii="宋体" w:hAnsi="宋体" w:cs="仿宋"/>
          <w:sz w:val="24"/>
        </w:rPr>
      </w:pPr>
      <w:r>
        <w:rPr>
          <w:rFonts w:ascii="宋体" w:hAnsi="宋体" w:cs="仿宋" w:hint="eastAsia"/>
          <w:sz w:val="24"/>
        </w:rPr>
        <w:t>2.4“负责人”系指法人企业的法定负责人，或其他组织为法律、行政法规规定代表单位行使职权的主要负责人，或自然人本人。</w:t>
      </w:r>
    </w:p>
    <w:p w:rsidR="00DD5144" w:rsidRDefault="00A463CC">
      <w:pPr>
        <w:spacing w:line="360" w:lineRule="auto"/>
        <w:ind w:firstLineChars="200" w:firstLine="480"/>
        <w:rPr>
          <w:rFonts w:ascii="宋体" w:hAnsi="宋体" w:cs="仿宋"/>
          <w:sz w:val="24"/>
        </w:rPr>
      </w:pPr>
      <w:r>
        <w:rPr>
          <w:rFonts w:ascii="宋体" w:hAnsi="宋体"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DD5144" w:rsidRDefault="00A463CC">
      <w:pPr>
        <w:spacing w:line="360" w:lineRule="auto"/>
        <w:ind w:firstLineChars="200" w:firstLine="480"/>
        <w:rPr>
          <w:rFonts w:ascii="宋体" w:hAnsi="宋体" w:cs="仿宋"/>
          <w:sz w:val="24"/>
        </w:rPr>
      </w:pPr>
      <w:r>
        <w:rPr>
          <w:rFonts w:ascii="宋体" w:hAnsi="宋体" w:cs="仿宋" w:hint="eastAsia"/>
          <w:sz w:val="24"/>
        </w:rPr>
        <w:t>2.6“电子交易平台”是指本项目政府采购活动所依托的政府采购云平台（https://www.zcygov.cn/）。</w:t>
      </w:r>
    </w:p>
    <w:p w:rsidR="00DD5144" w:rsidRDefault="00A463CC">
      <w:pPr>
        <w:spacing w:line="360" w:lineRule="auto"/>
        <w:ind w:firstLineChars="200" w:firstLine="480"/>
        <w:rPr>
          <w:rFonts w:ascii="宋体" w:hAnsi="宋体" w:cs="仿宋"/>
          <w:sz w:val="24"/>
        </w:rPr>
      </w:pPr>
      <w:r>
        <w:rPr>
          <w:rFonts w:ascii="宋体" w:hAnsi="宋体" w:cs="仿宋" w:hint="eastAsia"/>
          <w:sz w:val="24"/>
        </w:rPr>
        <w:t>2.7“▲”系指实质性要求条款，“★”系产品采购项目中单一产品或核心产品，“</w:t>
      </w:r>
      <w:r>
        <w:rPr>
          <w:rFonts w:ascii="宋体" w:hAnsi="宋体" w:cs="仿宋" w:hint="eastAsia"/>
          <w:kern w:val="0"/>
          <w:sz w:val="24"/>
        </w:rPr>
        <w:sym w:font="Wingdings" w:char="00FE"/>
      </w:r>
      <w:r>
        <w:rPr>
          <w:rFonts w:ascii="宋体" w:hAnsi="宋体" w:cs="仿宋" w:hint="eastAsia"/>
          <w:sz w:val="24"/>
        </w:rPr>
        <w:t>”系指适用本项目的要求，“</w:t>
      </w:r>
      <w:r>
        <w:rPr>
          <w:rFonts w:ascii="宋体" w:hAnsi="宋体" w:cs="仿宋" w:hint="eastAsia"/>
          <w:kern w:val="0"/>
          <w:sz w:val="24"/>
        </w:rPr>
        <w:sym w:font="Wingdings" w:char="00A8"/>
      </w:r>
      <w:r>
        <w:rPr>
          <w:rFonts w:ascii="宋体" w:hAnsi="宋体" w:cs="仿宋" w:hint="eastAsia"/>
          <w:sz w:val="24"/>
        </w:rPr>
        <w:t>”系指不适用本项目的要求。</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3、采购项目需要落实的政府采购政策</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3.2支持绿色发展</w:t>
      </w:r>
    </w:p>
    <w:p w:rsidR="00DD5144" w:rsidRDefault="00A463CC">
      <w:pPr>
        <w:spacing w:line="360" w:lineRule="auto"/>
        <w:ind w:firstLineChars="200" w:firstLine="480"/>
        <w:rPr>
          <w:rFonts w:ascii="宋体" w:hAnsi="宋体" w:cs="仿宋"/>
          <w:b/>
          <w:sz w:val="24"/>
        </w:rPr>
      </w:pPr>
      <w:r>
        <w:rPr>
          <w:rFonts w:ascii="宋体" w:hAnsi="宋体"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D5144" w:rsidRDefault="00A463CC">
      <w:pPr>
        <w:spacing w:line="360" w:lineRule="auto"/>
        <w:ind w:firstLineChars="200" w:firstLine="480"/>
        <w:rPr>
          <w:rFonts w:ascii="宋体" w:hAnsi="宋体" w:cs="仿宋"/>
          <w:sz w:val="24"/>
        </w:rPr>
      </w:pPr>
      <w:r>
        <w:rPr>
          <w:rFonts w:ascii="宋体" w:hAnsi="宋体" w:cs="仿宋" w:hint="eastAsia"/>
          <w:sz w:val="24"/>
        </w:rPr>
        <w:lastRenderedPageBreak/>
        <w:t>3.2.2 修缮、装修类项目采购建材的，采购人应将绿色建筑和绿色建材性能、指标等作为实质性条件纳入招标文件和合同。</w:t>
      </w:r>
    </w:p>
    <w:p w:rsidR="00DD5144" w:rsidRDefault="00A463CC">
      <w:pPr>
        <w:spacing w:line="360" w:lineRule="auto"/>
        <w:ind w:firstLineChars="200" w:firstLine="480"/>
        <w:rPr>
          <w:rFonts w:ascii="宋体" w:hAnsi="宋体" w:cs="仿宋"/>
          <w:sz w:val="24"/>
        </w:rPr>
      </w:pPr>
      <w:r>
        <w:rPr>
          <w:rFonts w:ascii="宋体" w:hAnsi="宋体"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3.3支持中小企业发展</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D5144" w:rsidRDefault="00A463CC">
      <w:pPr>
        <w:spacing w:line="360" w:lineRule="auto"/>
        <w:ind w:firstLineChars="200" w:firstLine="480"/>
        <w:rPr>
          <w:rFonts w:ascii="宋体" w:hAnsi="宋体" w:cs="仿宋"/>
          <w:sz w:val="24"/>
        </w:rPr>
      </w:pPr>
      <w:r>
        <w:rPr>
          <w:rFonts w:ascii="宋体" w:hAnsi="宋体" w:cs="仿宋" w:hint="eastAsia"/>
          <w:sz w:val="24"/>
        </w:rPr>
        <w:t>符合中小企业划分标准的个体工商户，在政府采购活动中视同中小企业。</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bCs/>
          <w:sz w:val="24"/>
        </w:rPr>
        <w:t>3.3.2</w:t>
      </w:r>
      <w:r>
        <w:rPr>
          <w:rFonts w:ascii="宋体" w:hAnsi="宋体" w:cs="仿宋" w:hint="eastAsia"/>
          <w:kern w:val="0"/>
          <w:sz w:val="24"/>
        </w:rPr>
        <w:t>在政府采购活动中，投标人提供的货物、工程或者服务符合下列情形的，享受中小企业扶持政策：</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3.3.2.1在货物采购项目中，货物由中小企业制造，即货物由中小企业生产且使用该中小企业商号或者注册商标。</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3.3.2.2在工程采购项目中，工程由中小企业承建，即工程施工单位为中小企业。</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3.3.2.3在服务采购项目中，服务由中小企业承接，即提供服务的人员为中小企业依照《中华人民共和国劳动合同法》订立劳动合同的从业人员。</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在货物采购项目中，投标人提供的货物既有中小企业制造货物，也有大型企业制造货物的，不享受中小企业扶持政策。</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以联合体形</w:t>
      </w:r>
      <w:proofErr w:type="gramStart"/>
      <w:r>
        <w:rPr>
          <w:rFonts w:ascii="宋体" w:hAnsi="宋体" w:cs="仿宋" w:hint="eastAsia"/>
          <w:kern w:val="0"/>
          <w:sz w:val="24"/>
        </w:rPr>
        <w:t>式参加</w:t>
      </w:r>
      <w:proofErr w:type="gramEnd"/>
      <w:r>
        <w:rPr>
          <w:rFonts w:ascii="宋体" w:hAnsi="宋体" w:cs="仿宋" w:hint="eastAsia"/>
          <w:kern w:val="0"/>
          <w:sz w:val="24"/>
        </w:rPr>
        <w:t>政府采购活动，联合体各方均为中小企业的，联合体视同中小企业。其中，联合体各方均为小</w:t>
      </w:r>
      <w:proofErr w:type="gramStart"/>
      <w:r>
        <w:rPr>
          <w:rFonts w:ascii="宋体" w:hAnsi="宋体" w:cs="仿宋" w:hint="eastAsia"/>
          <w:kern w:val="0"/>
          <w:sz w:val="24"/>
        </w:rPr>
        <w:t>微企业</w:t>
      </w:r>
      <w:proofErr w:type="gramEnd"/>
      <w:r>
        <w:rPr>
          <w:rFonts w:ascii="宋体" w:hAnsi="宋体" w:cs="仿宋" w:hint="eastAsia"/>
          <w:kern w:val="0"/>
          <w:sz w:val="24"/>
        </w:rPr>
        <w:t>的，联合体视同小微企业。</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3.3.3</w:t>
      </w:r>
      <w:r>
        <w:rPr>
          <w:rFonts w:ascii="宋体" w:hAnsi="宋体" w:hint="eastAsia"/>
          <w:sz w:val="24"/>
        </w:rPr>
        <w:t>对于未预留份额专门面向中小企业的政府采购货物或服务项目，以及预留份额政府采购货物或服务项目中的非预留部分标项，对小型和微型企业的投标报价给予20</w:t>
      </w:r>
      <w:r>
        <w:rPr>
          <w:rFonts w:ascii="宋体" w:hAnsi="宋体"/>
          <w:sz w:val="24"/>
        </w:rPr>
        <w:t>%的扣除，用扣除后的价格参与评审。接受大中型企业与小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w:t>
      </w:r>
      <w:r>
        <w:rPr>
          <w:rFonts w:ascii="宋体" w:hAnsi="宋体" w:hint="eastAsia"/>
          <w:sz w:val="24"/>
        </w:rPr>
        <w:t>政府</w:t>
      </w:r>
      <w:r>
        <w:rPr>
          <w:rFonts w:ascii="宋体" w:hAnsi="宋体"/>
          <w:sz w:val="24"/>
        </w:rPr>
        <w:t>采购</w:t>
      </w:r>
      <w:r>
        <w:rPr>
          <w:rFonts w:ascii="宋体" w:hAnsi="宋体" w:hint="eastAsia"/>
          <w:sz w:val="24"/>
        </w:rPr>
        <w:t>货物或服务</w:t>
      </w:r>
      <w:r>
        <w:rPr>
          <w:rFonts w:ascii="宋体" w:hAnsi="宋体"/>
          <w:sz w:val="24"/>
        </w:rPr>
        <w:t>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的合同份额占到合同总金额30%以上的，对联合体或者大中型企业的报价给予</w:t>
      </w:r>
      <w:r>
        <w:rPr>
          <w:rFonts w:ascii="宋体" w:hAnsi="宋体" w:hint="eastAsia"/>
          <w:sz w:val="24"/>
        </w:rPr>
        <w:t>6</w:t>
      </w:r>
      <w:r>
        <w:rPr>
          <w:rFonts w:ascii="宋体" w:hAnsi="宋体"/>
          <w:sz w:val="24"/>
        </w:rPr>
        <w:t>%的扣除，用扣除后的价格参加评审。组成联合体或者接受分包的小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3.3.4符合《关于促进残疾人就业政府采购政策的通知》（财库〔2017〕141号）规定的条件并提供《残疾人福利性单位声明函》（附件1）的残疾人福利性单位视同小</w:t>
      </w:r>
      <w:r>
        <w:rPr>
          <w:rFonts w:ascii="宋体" w:hAnsi="宋体" w:cs="仿宋" w:hint="eastAsia"/>
          <w:sz w:val="24"/>
        </w:rPr>
        <w:lastRenderedPageBreak/>
        <w:t>型、微型企业。</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D5144" w:rsidRDefault="00A463CC">
      <w:pPr>
        <w:spacing w:line="360" w:lineRule="auto"/>
        <w:ind w:firstLineChars="200" w:firstLine="480"/>
        <w:rPr>
          <w:rFonts w:ascii="宋体" w:hAnsi="宋体" w:cs="仿宋"/>
          <w:sz w:val="24"/>
        </w:rPr>
      </w:pPr>
      <w:r>
        <w:rPr>
          <w:rFonts w:ascii="宋体" w:hAnsi="宋体" w:cs="仿宋" w:hint="eastAsia"/>
          <w:sz w:val="24"/>
        </w:rPr>
        <w:t>3.3.7中小企业享受扶持政策获得政府采购合同的，小</w:t>
      </w:r>
      <w:proofErr w:type="gramStart"/>
      <w:r>
        <w:rPr>
          <w:rFonts w:ascii="宋体" w:hAnsi="宋体" w:cs="仿宋" w:hint="eastAsia"/>
          <w:sz w:val="24"/>
        </w:rPr>
        <w:t>微企业</w:t>
      </w:r>
      <w:proofErr w:type="gramEnd"/>
      <w:r>
        <w:rPr>
          <w:rFonts w:ascii="宋体" w:hAnsi="宋体" w:cs="仿宋" w:hint="eastAsia"/>
          <w:sz w:val="24"/>
        </w:rPr>
        <w:t>不得将合同分包给大中型企业，中型企业不得将合同分包给大型企业。</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3.4</w:t>
      </w:r>
      <w:r>
        <w:rPr>
          <w:rFonts w:ascii="宋体" w:hAnsi="宋体" w:cs="仿宋" w:hint="eastAsia"/>
          <w:bCs/>
          <w:sz w:val="24"/>
        </w:rPr>
        <w:t>支持创新发展</w:t>
      </w:r>
    </w:p>
    <w:p w:rsidR="00DD5144" w:rsidRDefault="00A463CC">
      <w:pPr>
        <w:spacing w:line="360" w:lineRule="auto"/>
        <w:ind w:firstLineChars="200" w:firstLine="480"/>
        <w:rPr>
          <w:rFonts w:ascii="宋体" w:hAnsi="宋体" w:cs="仿宋"/>
          <w:sz w:val="24"/>
        </w:rPr>
      </w:pPr>
      <w:r>
        <w:rPr>
          <w:rFonts w:ascii="宋体" w:hAnsi="宋体" w:cs="仿宋" w:hint="eastAsia"/>
          <w:sz w:val="24"/>
        </w:rPr>
        <w:t>3.4.1 采购人优先采购被认定</w:t>
      </w:r>
      <w:proofErr w:type="gramStart"/>
      <w:r>
        <w:rPr>
          <w:rFonts w:ascii="宋体" w:hAnsi="宋体" w:cs="仿宋" w:hint="eastAsia"/>
          <w:sz w:val="24"/>
        </w:rPr>
        <w:t>为首台套产品</w:t>
      </w:r>
      <w:proofErr w:type="gramEnd"/>
      <w:r>
        <w:rPr>
          <w:rFonts w:ascii="宋体" w:hAnsi="宋体" w:cs="仿宋" w:hint="eastAsia"/>
          <w:sz w:val="24"/>
        </w:rPr>
        <w:t>和“制造精品”的自主创新产品。</w:t>
      </w:r>
    </w:p>
    <w:p w:rsidR="00DD5144" w:rsidRDefault="00A463CC">
      <w:pPr>
        <w:spacing w:line="360" w:lineRule="auto"/>
        <w:ind w:firstLineChars="200" w:firstLine="480"/>
        <w:rPr>
          <w:rFonts w:ascii="宋体" w:hAnsi="宋体" w:cs="仿宋"/>
          <w:sz w:val="24"/>
        </w:rPr>
      </w:pPr>
      <w:r>
        <w:rPr>
          <w:rFonts w:ascii="宋体" w:hAnsi="宋体" w:cs="仿宋" w:hint="eastAsia"/>
          <w:sz w:val="24"/>
        </w:rPr>
        <w:t>3.4.</w:t>
      </w:r>
      <w:proofErr w:type="gramStart"/>
      <w:r>
        <w:rPr>
          <w:rFonts w:ascii="宋体" w:hAnsi="宋体" w:cs="仿宋" w:hint="eastAsia"/>
          <w:sz w:val="24"/>
        </w:rPr>
        <w:t>2首台套产品</w:t>
      </w:r>
      <w:proofErr w:type="gramEnd"/>
      <w:r>
        <w:rPr>
          <w:rFonts w:ascii="宋体" w:hAnsi="宋体" w:cs="仿宋" w:hint="eastAsia"/>
          <w:sz w:val="24"/>
        </w:rPr>
        <w:t>被纳入《首台套产品推广应用指导目录》之日起2年内，以及产品核心技术高于国内领先水平，并具有明晰自主知识产权的“制造精品”产品，</w:t>
      </w:r>
      <w:proofErr w:type="gramStart"/>
      <w:r>
        <w:rPr>
          <w:rFonts w:ascii="宋体" w:hAnsi="宋体" w:cs="仿宋" w:hint="eastAsia"/>
          <w:sz w:val="24"/>
        </w:rPr>
        <w:t>自认定</w:t>
      </w:r>
      <w:proofErr w:type="gramEnd"/>
      <w:r>
        <w:rPr>
          <w:rFonts w:ascii="宋体" w:hAnsi="宋体" w:cs="仿宋" w:hint="eastAsia"/>
          <w:sz w:val="24"/>
        </w:rPr>
        <w:t>之日起2年内视同已具备相应销售业绩，参加政府采购活动</w:t>
      </w:r>
      <w:proofErr w:type="gramStart"/>
      <w:r>
        <w:rPr>
          <w:rFonts w:ascii="宋体" w:hAnsi="宋体" w:cs="仿宋" w:hint="eastAsia"/>
          <w:sz w:val="24"/>
        </w:rPr>
        <w:t>时业绩</w:t>
      </w:r>
      <w:proofErr w:type="gramEnd"/>
      <w:r>
        <w:rPr>
          <w:rFonts w:ascii="宋体" w:hAnsi="宋体" w:cs="仿宋" w:hint="eastAsia"/>
          <w:sz w:val="24"/>
        </w:rPr>
        <w:t>分值为满分。</w:t>
      </w:r>
    </w:p>
    <w:p w:rsidR="00DD5144" w:rsidRDefault="00A463CC" w:rsidP="00DD5144">
      <w:pPr>
        <w:spacing w:line="360" w:lineRule="auto"/>
        <w:ind w:firstLineChars="200" w:firstLine="480"/>
        <w:rPr>
          <w:rFonts w:ascii="宋体" w:hAnsi="宋体" w:cs="仿宋"/>
          <w:b/>
          <w:sz w:val="24"/>
        </w:rPr>
      </w:pPr>
      <w:r>
        <w:rPr>
          <w:rFonts w:ascii="宋体" w:hAnsi="宋体" w:cs="仿宋"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宋体" w:hAnsi="宋体" w:cs="仿宋" w:hint="eastAsia"/>
          <w:sz w:val="24"/>
        </w:rPr>
        <w:cr/>
        <w:t xml:space="preserve">    </w:t>
      </w:r>
      <w:r>
        <w:rPr>
          <w:rFonts w:ascii="宋体" w:hAnsi="宋体" w:cs="仿宋" w:hint="eastAsia"/>
          <w:b/>
          <w:sz w:val="24"/>
        </w:rPr>
        <w:t>4、询问、质疑、投诉</w:t>
      </w:r>
    </w:p>
    <w:p w:rsidR="00DD5144" w:rsidRDefault="00A463CC" w:rsidP="00DD5144">
      <w:pPr>
        <w:autoSpaceDE w:val="0"/>
        <w:autoSpaceDN w:val="0"/>
        <w:spacing w:line="360" w:lineRule="auto"/>
        <w:ind w:firstLineChars="200" w:firstLine="480"/>
        <w:jc w:val="left"/>
        <w:rPr>
          <w:rFonts w:ascii="宋体" w:hAnsi="宋体" w:cs="仿宋"/>
          <w:kern w:val="0"/>
          <w:sz w:val="24"/>
          <w:lang w:val="zh-CN"/>
        </w:rPr>
      </w:pPr>
      <w:r>
        <w:rPr>
          <w:rFonts w:ascii="宋体" w:hAnsi="宋体" w:cs="仿宋" w:hint="eastAsia"/>
          <w:kern w:val="0"/>
          <w:sz w:val="24"/>
          <w:lang w:val="zh-CN"/>
        </w:rPr>
        <w:t>4.1供应商询问</w:t>
      </w:r>
    </w:p>
    <w:p w:rsidR="00DD5144" w:rsidRDefault="00A463CC">
      <w:pPr>
        <w:autoSpaceDE w:val="0"/>
        <w:autoSpaceDN w:val="0"/>
        <w:spacing w:line="360" w:lineRule="auto"/>
        <w:ind w:firstLineChars="200" w:firstLine="480"/>
        <w:jc w:val="left"/>
        <w:rPr>
          <w:rFonts w:ascii="宋体" w:hAnsi="宋体" w:cs="仿宋"/>
          <w:kern w:val="0"/>
          <w:sz w:val="24"/>
          <w:lang w:val="zh-CN"/>
        </w:rPr>
      </w:pPr>
      <w:r>
        <w:rPr>
          <w:rFonts w:ascii="宋体" w:hAnsi="宋体" w:cs="仿宋" w:hint="eastAsia"/>
          <w:kern w:val="0"/>
          <w:sz w:val="24"/>
          <w:lang w:val="zh-CN"/>
        </w:rPr>
        <w:t>供应商对政府采购活动事项有疑问的，可以提出询问，采购人或者采购代理机构应当在3个工作日内对供应</w:t>
      </w:r>
      <w:proofErr w:type="gramStart"/>
      <w:r>
        <w:rPr>
          <w:rFonts w:ascii="宋体" w:hAnsi="宋体" w:cs="仿宋" w:hint="eastAsia"/>
          <w:kern w:val="0"/>
          <w:sz w:val="24"/>
          <w:lang w:val="zh-CN"/>
        </w:rPr>
        <w:t>商依法</w:t>
      </w:r>
      <w:proofErr w:type="gramEnd"/>
      <w:r>
        <w:rPr>
          <w:rFonts w:ascii="宋体" w:hAnsi="宋体" w:cs="仿宋" w:hint="eastAsia"/>
          <w:kern w:val="0"/>
          <w:sz w:val="24"/>
          <w:lang w:val="zh-CN"/>
        </w:rPr>
        <w:t>提出的询问</w:t>
      </w:r>
      <w:proofErr w:type="gramStart"/>
      <w:r>
        <w:rPr>
          <w:rFonts w:ascii="宋体" w:hAnsi="宋体" w:cs="仿宋" w:hint="eastAsia"/>
          <w:kern w:val="0"/>
          <w:sz w:val="24"/>
          <w:lang w:val="zh-CN"/>
        </w:rPr>
        <w:t>作出</w:t>
      </w:r>
      <w:proofErr w:type="gramEnd"/>
      <w:r>
        <w:rPr>
          <w:rFonts w:ascii="宋体" w:hAnsi="宋体" w:cs="仿宋" w:hint="eastAsia"/>
          <w:kern w:val="0"/>
          <w:sz w:val="24"/>
          <w:lang w:val="zh-CN"/>
        </w:rPr>
        <w:t>答复，但答复的内容不得涉及商业秘密。供应商提出的询问超出采购人对采购代理机构委托授权范围的，采购代理机构应当告知供应商向采购人提出。</w:t>
      </w:r>
    </w:p>
    <w:p w:rsidR="00DD5144" w:rsidRDefault="00A463CC" w:rsidP="00DD5144">
      <w:pPr>
        <w:autoSpaceDE w:val="0"/>
        <w:autoSpaceDN w:val="0"/>
        <w:spacing w:line="360" w:lineRule="auto"/>
        <w:ind w:firstLineChars="200" w:firstLine="480"/>
        <w:jc w:val="left"/>
        <w:rPr>
          <w:rFonts w:ascii="宋体" w:hAnsi="宋体" w:cs="仿宋"/>
          <w:kern w:val="0"/>
          <w:sz w:val="24"/>
          <w:lang w:val="zh-CN"/>
        </w:rPr>
      </w:pPr>
      <w:r>
        <w:rPr>
          <w:rFonts w:ascii="宋体" w:hAnsi="宋体" w:cs="仿宋" w:hint="eastAsia"/>
          <w:kern w:val="0"/>
          <w:sz w:val="24"/>
          <w:lang w:val="zh-CN"/>
        </w:rPr>
        <w:t>4.2供应商质疑</w:t>
      </w:r>
    </w:p>
    <w:p w:rsidR="00DD5144" w:rsidRDefault="00A463CC">
      <w:pPr>
        <w:pStyle w:val="ad"/>
        <w:spacing w:line="360" w:lineRule="auto"/>
        <w:ind w:firstLineChars="200" w:firstLine="480"/>
        <w:rPr>
          <w:rFonts w:hAnsi="宋体" w:cs="仿宋"/>
          <w:sz w:val="24"/>
        </w:rPr>
      </w:pPr>
      <w:r>
        <w:rPr>
          <w:rFonts w:hAnsi="宋体" w:cs="仿宋" w:hint="eastAsia"/>
          <w:kern w:val="0"/>
          <w:sz w:val="24"/>
          <w:lang w:val="zh-CN"/>
        </w:rPr>
        <w:t>4.2</w:t>
      </w:r>
      <w:r>
        <w:rPr>
          <w:rFonts w:hAnsi="宋体" w:cs="仿宋" w:hint="eastAsia"/>
          <w:sz w:val="24"/>
        </w:rPr>
        <w:t>.1提出质疑的供应商应当是参与所质疑项目采购活动的供应商。潜在供应商已依法获取其可质疑的招标文件的，可以对该文件提出质疑。</w:t>
      </w:r>
    </w:p>
    <w:p w:rsidR="00DD5144" w:rsidRDefault="00A463CC">
      <w:pPr>
        <w:pStyle w:val="ad"/>
        <w:spacing w:line="360" w:lineRule="auto"/>
        <w:ind w:firstLineChars="200" w:firstLine="480"/>
        <w:rPr>
          <w:rFonts w:hAnsi="宋体" w:cs="仿宋"/>
          <w:sz w:val="24"/>
        </w:rPr>
      </w:pPr>
      <w:r>
        <w:rPr>
          <w:rFonts w:hAnsi="宋体" w:cs="仿宋" w:hint="eastAsia"/>
          <w:kern w:val="0"/>
          <w:sz w:val="24"/>
          <w:lang w:val="zh-CN"/>
        </w:rPr>
        <w:t>4.2</w:t>
      </w:r>
      <w:r>
        <w:rPr>
          <w:rFonts w:hAnsi="宋体" w:cs="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D5144" w:rsidRDefault="00A463CC">
      <w:pPr>
        <w:pStyle w:val="a1"/>
        <w:spacing w:line="360" w:lineRule="auto"/>
        <w:ind w:firstLineChars="200" w:firstLine="480"/>
        <w:rPr>
          <w:rFonts w:hAnsi="宋体" w:cs="仿宋"/>
          <w:color w:val="auto"/>
          <w:kern w:val="2"/>
          <w:sz w:val="24"/>
        </w:rPr>
      </w:pPr>
      <w:r>
        <w:rPr>
          <w:rFonts w:hAnsi="宋体" w:cs="仿宋" w:hint="eastAsia"/>
          <w:color w:val="auto"/>
          <w:kern w:val="2"/>
          <w:sz w:val="24"/>
        </w:rPr>
        <w:lastRenderedPageBreak/>
        <w:t>4.2.2.1对招标文件提出质疑的，质疑期限为供应商获得招标文件之日或者招标文件公告期限届满之日起计算。</w:t>
      </w:r>
    </w:p>
    <w:p w:rsidR="00DD5144" w:rsidRDefault="00A463CC">
      <w:pPr>
        <w:pStyle w:val="ad"/>
        <w:spacing w:line="360" w:lineRule="auto"/>
        <w:ind w:firstLineChars="200" w:firstLine="480"/>
        <w:rPr>
          <w:rFonts w:hAnsi="宋体" w:cs="仿宋"/>
          <w:sz w:val="24"/>
        </w:rPr>
      </w:pPr>
      <w:r>
        <w:rPr>
          <w:rFonts w:hAnsi="宋体" w:cs="仿宋" w:hint="eastAsia"/>
          <w:sz w:val="24"/>
        </w:rPr>
        <w:t>4.2.2.2对采购过程提出质疑的，质疑期限为各采购程序环节结束之日起计算。对同一采购程序环节的质疑，供应商须一次性提出。</w:t>
      </w:r>
    </w:p>
    <w:p w:rsidR="00DD5144" w:rsidRDefault="00A463CC">
      <w:pPr>
        <w:pStyle w:val="ad"/>
        <w:spacing w:line="360" w:lineRule="auto"/>
        <w:ind w:firstLineChars="200" w:firstLine="480"/>
        <w:rPr>
          <w:rFonts w:hAnsi="宋体" w:cs="仿宋"/>
          <w:sz w:val="24"/>
        </w:rPr>
      </w:pPr>
      <w:r>
        <w:rPr>
          <w:rFonts w:hAnsi="宋体" w:cs="仿宋" w:hint="eastAsia"/>
          <w:sz w:val="24"/>
        </w:rPr>
        <w:t>4.2.2.3对采购结果提出质疑的，质疑期限自采购结果公告期限届满之日起计算。</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w:t>
      </w:r>
      <w:r>
        <w:rPr>
          <w:rFonts w:hAnsi="宋体" w:cs="仿宋" w:hint="eastAsia"/>
          <w:sz w:val="24"/>
        </w:rPr>
        <w:t>供应商提出质疑应当提交质疑函和必要的证明材料。质疑</w:t>
      </w:r>
      <w:proofErr w:type="gramStart"/>
      <w:r>
        <w:rPr>
          <w:rFonts w:hAnsi="宋体" w:cs="仿宋" w:hint="eastAsia"/>
          <w:sz w:val="24"/>
        </w:rPr>
        <w:t>函应当</w:t>
      </w:r>
      <w:proofErr w:type="gramEnd"/>
      <w:r>
        <w:rPr>
          <w:rFonts w:hAnsi="宋体" w:cs="仿宋" w:hint="eastAsia"/>
          <w:sz w:val="24"/>
        </w:rPr>
        <w:t>包括下列内容：</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4.2.3.1供应商的姓名或者名称、地址、邮编、联系人及联系电话。</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4.2.3.2质疑项目的名称、编号。</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4.2.3.3具体、明确的质疑事项和与质疑事项相关的请求。</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4.2.3.4事实依据。</w:t>
      </w:r>
    </w:p>
    <w:p w:rsidR="00DD5144" w:rsidRDefault="00A463CC">
      <w:pPr>
        <w:pStyle w:val="ad"/>
        <w:spacing w:line="360" w:lineRule="auto"/>
        <w:ind w:firstLineChars="200" w:firstLine="480"/>
        <w:rPr>
          <w:rFonts w:hAnsi="宋体" w:cs="仿宋"/>
          <w:kern w:val="0"/>
          <w:sz w:val="24"/>
          <w:lang w:val="zh-CN"/>
        </w:rPr>
      </w:pPr>
      <w:r>
        <w:rPr>
          <w:rFonts w:hAnsi="宋体" w:cs="仿宋" w:hint="eastAsia"/>
          <w:kern w:val="0"/>
          <w:sz w:val="24"/>
          <w:lang w:val="zh-CN"/>
        </w:rPr>
        <w:t>4.2.3.5必要的法律依据。</w:t>
      </w:r>
    </w:p>
    <w:p w:rsidR="00DD5144" w:rsidRDefault="00A463CC" w:rsidP="00DD5144">
      <w:pPr>
        <w:pStyle w:val="ad"/>
        <w:spacing w:line="360" w:lineRule="auto"/>
        <w:ind w:firstLineChars="200" w:firstLine="480"/>
        <w:rPr>
          <w:rFonts w:hAnsi="宋体" w:cs="仿宋"/>
          <w:kern w:val="0"/>
          <w:sz w:val="24"/>
          <w:lang w:val="zh-CN"/>
        </w:rPr>
      </w:pPr>
      <w:r>
        <w:rPr>
          <w:rFonts w:hAnsi="宋体" w:cs="仿宋" w:hint="eastAsia"/>
          <w:kern w:val="0"/>
          <w:sz w:val="24"/>
          <w:lang w:val="zh-CN"/>
        </w:rPr>
        <w:t>4.2.3.6提出质疑的日期。</w:t>
      </w:r>
    </w:p>
    <w:p w:rsidR="00DD5144" w:rsidRDefault="00A463CC" w:rsidP="00DD5144">
      <w:pPr>
        <w:pStyle w:val="trseditor"/>
        <w:shd w:val="clear" w:color="auto" w:fill="FFFFFF"/>
        <w:snapToGrid w:val="0"/>
        <w:spacing w:before="0" w:beforeAutospacing="0" w:after="0" w:afterAutospacing="0" w:line="360" w:lineRule="auto"/>
        <w:ind w:firstLineChars="200" w:firstLine="480"/>
        <w:contextualSpacing/>
        <w:rPr>
          <w:rFonts w:cs="仿宋"/>
        </w:rPr>
      </w:pPr>
      <w:r>
        <w:rPr>
          <w:rFonts w:cs="仿宋" w:hint="eastAsia"/>
        </w:rPr>
        <w:t>供应商提交的质疑函需一式三份。供应商为自然人的，应当由本人签字；供应商为法人或者其他组织的，应当由法定代表人、主要负责人，或者其授权代表签字或者盖章，并加盖公章。</w:t>
      </w:r>
    </w:p>
    <w:p w:rsidR="00DD5144" w:rsidRDefault="00A463CC">
      <w:pPr>
        <w:pStyle w:val="trseditor"/>
        <w:shd w:val="clear" w:color="auto" w:fill="FFFFFF"/>
        <w:snapToGrid w:val="0"/>
        <w:spacing w:after="240" w:afterAutospacing="0" w:line="360" w:lineRule="auto"/>
        <w:ind w:firstLine="400"/>
        <w:contextualSpacing/>
        <w:rPr>
          <w:rFonts w:cs="仿宋"/>
        </w:rPr>
      </w:pPr>
      <w:r>
        <w:rPr>
          <w:rFonts w:cs="仿宋" w:hint="eastAsia"/>
        </w:rPr>
        <w:t>质疑函范本及制作说明详见附件2。</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lang w:val="zh-CN"/>
        </w:rPr>
        <w:t>4.2</w:t>
      </w:r>
      <w:r>
        <w:rPr>
          <w:rFonts w:cs="仿宋" w:hint="eastAsia"/>
        </w:rPr>
        <w:t>.4采购人或者采购机构应当在收到供应商的书面质疑后七个工作日内</w:t>
      </w:r>
      <w:proofErr w:type="gramStart"/>
      <w:r>
        <w:rPr>
          <w:rFonts w:cs="仿宋" w:hint="eastAsia"/>
        </w:rPr>
        <w:t>作出</w:t>
      </w:r>
      <w:proofErr w:type="gramEnd"/>
      <w:r>
        <w:rPr>
          <w:rFonts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cs="仿宋" w:hint="eastAsia"/>
        </w:rPr>
        <w:t>杭财采监</w:t>
      </w:r>
      <w:proofErr w:type="gramEnd"/>
      <w:r>
        <w:rPr>
          <w:rFonts w:cs="仿宋" w:hint="eastAsia"/>
        </w:rPr>
        <w:t>〔2021〕17号）,采购人或者采购机构在质疑回复后5个工作日内，在浙江政府采购网的“其他公告”栏目公开质疑答复，答复内容应当完整。质疑</w:t>
      </w:r>
      <w:proofErr w:type="gramStart"/>
      <w:r>
        <w:rPr>
          <w:rFonts w:cs="仿宋" w:hint="eastAsia"/>
        </w:rPr>
        <w:t>函作为</w:t>
      </w:r>
      <w:proofErr w:type="gramEnd"/>
      <w:r>
        <w:rPr>
          <w:rFonts w:cs="仿宋" w:hint="eastAsia"/>
        </w:rPr>
        <w:t>附件上传。</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lang w:val="zh-CN"/>
        </w:rPr>
        <w:t>4.2</w:t>
      </w:r>
      <w:r>
        <w:rPr>
          <w:rFonts w:cs="仿宋" w:hint="eastAsia"/>
        </w:rPr>
        <w:t>.5询问或者质疑事项可能影响采购结果的，采购人应当暂停签订合同，已经签订合同的，应当中止履行合同。</w:t>
      </w:r>
    </w:p>
    <w:p w:rsidR="00DD5144" w:rsidRDefault="00A463CC">
      <w:pPr>
        <w:pStyle w:val="trseditor"/>
        <w:shd w:val="clear" w:color="auto" w:fill="FFFFFF"/>
        <w:snapToGrid w:val="0"/>
        <w:spacing w:after="240" w:afterAutospacing="0" w:line="360" w:lineRule="auto"/>
        <w:ind w:firstLineChars="200" w:firstLine="480"/>
        <w:contextualSpacing/>
        <w:rPr>
          <w:rFonts w:cs="仿宋"/>
          <w:lang w:val="zh-CN"/>
        </w:rPr>
      </w:pPr>
      <w:r>
        <w:rPr>
          <w:rFonts w:cs="仿宋" w:hint="eastAsia"/>
          <w:lang w:val="zh-CN"/>
        </w:rPr>
        <w:t>4.3供应商投诉</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rPr>
        <w:t>4.3.1质疑供应商对采购人、采购机构的答复不满意或者采购人、采购机构未在规定的时间内</w:t>
      </w:r>
      <w:proofErr w:type="gramStart"/>
      <w:r>
        <w:rPr>
          <w:rFonts w:cs="仿宋" w:hint="eastAsia"/>
        </w:rPr>
        <w:t>作出</w:t>
      </w:r>
      <w:proofErr w:type="gramEnd"/>
      <w:r>
        <w:rPr>
          <w:rFonts w:cs="仿宋" w:hint="eastAsia"/>
        </w:rPr>
        <w:t>答复的，可以在答复期满后十五个工作日内向同级政府采购监督管理部门提出投诉。</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rPr>
        <w:t>4.3.</w:t>
      </w:r>
      <w:r>
        <w:rPr>
          <w:rFonts w:cs="仿宋" w:hint="eastAsia"/>
          <w:lang w:val="zh-CN"/>
        </w:rPr>
        <w:t>2</w:t>
      </w:r>
      <w:r>
        <w:rPr>
          <w:rFonts w:cs="仿宋" w:hint="eastAsia"/>
        </w:rPr>
        <w:t>供应</w:t>
      </w:r>
      <w:proofErr w:type="gramStart"/>
      <w:r>
        <w:rPr>
          <w:rFonts w:cs="仿宋" w:hint="eastAsia"/>
        </w:rPr>
        <w:t>商投诉</w:t>
      </w:r>
      <w:proofErr w:type="gramEnd"/>
      <w:r>
        <w:rPr>
          <w:rFonts w:cs="仿宋" w:hint="eastAsia"/>
        </w:rPr>
        <w:t>的事项不得超出已质疑事项的范围，基于质疑答复内容提出的投诉事项除外。</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rPr>
        <w:lastRenderedPageBreak/>
        <w:t>4.3.3供应</w:t>
      </w:r>
      <w:proofErr w:type="gramStart"/>
      <w:r>
        <w:rPr>
          <w:rFonts w:cs="仿宋" w:hint="eastAsia"/>
        </w:rPr>
        <w:t>商投诉</w:t>
      </w:r>
      <w:proofErr w:type="gramEnd"/>
      <w:r>
        <w:rPr>
          <w:rFonts w:cs="仿宋" w:hint="eastAsia"/>
        </w:rPr>
        <w:t>应当有明确的请求和必要的证明材料。</w:t>
      </w:r>
    </w:p>
    <w:p w:rsidR="00DD5144" w:rsidRDefault="00A463CC" w:rsidP="00DD5144">
      <w:pPr>
        <w:pStyle w:val="trseditor"/>
        <w:shd w:val="clear" w:color="auto" w:fill="FFFFFF"/>
        <w:snapToGrid w:val="0"/>
        <w:spacing w:after="240" w:afterAutospacing="0" w:line="360" w:lineRule="auto"/>
        <w:ind w:firstLineChars="200" w:firstLine="480"/>
        <w:contextualSpacing/>
        <w:rPr>
          <w:rFonts w:cs="仿宋"/>
        </w:rPr>
      </w:pPr>
      <w:r>
        <w:rPr>
          <w:rFonts w:cs="仿宋" w:hint="eastAsia"/>
        </w:rPr>
        <w:t>4.3.4以联合体形</w:t>
      </w:r>
      <w:proofErr w:type="gramStart"/>
      <w:r>
        <w:rPr>
          <w:rFonts w:cs="仿宋" w:hint="eastAsia"/>
        </w:rPr>
        <w:t>式参加</w:t>
      </w:r>
      <w:proofErr w:type="gramEnd"/>
      <w:r>
        <w:rPr>
          <w:rFonts w:cs="仿宋" w:hint="eastAsia"/>
        </w:rPr>
        <w:t>政府采购活动的，其投诉应当由组成联合体的所有供应商共同提出。</w:t>
      </w:r>
    </w:p>
    <w:p w:rsidR="00DD5144" w:rsidRDefault="00A463CC">
      <w:pPr>
        <w:pStyle w:val="trseditor"/>
        <w:shd w:val="clear" w:color="auto" w:fill="FFFFFF"/>
        <w:snapToGrid w:val="0"/>
        <w:spacing w:after="240" w:afterAutospacing="0" w:line="360" w:lineRule="auto"/>
        <w:ind w:firstLine="400"/>
        <w:contextualSpacing/>
        <w:rPr>
          <w:rFonts w:cs="仿宋"/>
        </w:rPr>
      </w:pPr>
      <w:r>
        <w:rPr>
          <w:rFonts w:cs="仿宋" w:hint="eastAsia"/>
        </w:rPr>
        <w:t>投诉书范本及制作说明详见附件3。</w:t>
      </w:r>
    </w:p>
    <w:p w:rsidR="00DD5144" w:rsidRDefault="00A463CC">
      <w:pPr>
        <w:adjustRightInd/>
        <w:spacing w:line="360" w:lineRule="auto"/>
        <w:jc w:val="center"/>
        <w:outlineLvl w:val="0"/>
        <w:rPr>
          <w:rFonts w:ascii="宋体" w:hAnsi="宋体" w:cs="仿宋"/>
          <w:b/>
          <w:sz w:val="32"/>
          <w:szCs w:val="20"/>
        </w:rPr>
      </w:pPr>
      <w:r>
        <w:rPr>
          <w:rFonts w:ascii="宋体" w:hAnsi="宋体" w:cs="仿宋" w:hint="eastAsia"/>
          <w:b/>
          <w:sz w:val="32"/>
          <w:szCs w:val="20"/>
        </w:rPr>
        <w:t xml:space="preserve">      二、招标文件的构成、澄清、修改</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5、招标文件的构成</w:t>
      </w:r>
    </w:p>
    <w:p w:rsidR="00DD5144" w:rsidRDefault="00A463CC">
      <w:pPr>
        <w:pStyle w:val="ad"/>
        <w:spacing w:line="360" w:lineRule="auto"/>
        <w:ind w:firstLineChars="200" w:firstLine="480"/>
        <w:rPr>
          <w:rFonts w:hAnsi="宋体" w:cs="仿宋"/>
          <w:sz w:val="24"/>
          <w:szCs w:val="24"/>
        </w:rPr>
      </w:pPr>
      <w:r>
        <w:rPr>
          <w:rFonts w:hAnsi="宋体" w:cs="仿宋" w:hint="eastAsia"/>
          <w:sz w:val="24"/>
          <w:szCs w:val="24"/>
        </w:rPr>
        <w:t>5.1 招标文件包括下列文件及附件：</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szCs w:val="24"/>
        </w:rPr>
        <w:t>5.1.1招标公告.</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szCs w:val="24"/>
        </w:rPr>
        <w:t>5.1.2投标人须知。</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szCs w:val="24"/>
        </w:rPr>
        <w:t>5.1.3采购需求。</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szCs w:val="24"/>
        </w:rPr>
        <w:t>5.1.4评标办法。</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szCs w:val="24"/>
        </w:rPr>
        <w:t>5.1.5</w:t>
      </w:r>
      <w:proofErr w:type="gramStart"/>
      <w:r>
        <w:rPr>
          <w:rFonts w:hAnsi="宋体" w:cs="仿宋" w:hint="eastAsia"/>
          <w:sz w:val="24"/>
          <w:szCs w:val="24"/>
        </w:rPr>
        <w:t>拟签订</w:t>
      </w:r>
      <w:proofErr w:type="gramEnd"/>
      <w:r>
        <w:rPr>
          <w:rFonts w:hAnsi="宋体" w:cs="仿宋" w:hint="eastAsia"/>
          <w:sz w:val="24"/>
          <w:szCs w:val="24"/>
        </w:rPr>
        <w:t>的合同文本。</w:t>
      </w:r>
    </w:p>
    <w:p w:rsidR="00DD5144" w:rsidRDefault="00A463CC" w:rsidP="00DD5144">
      <w:pPr>
        <w:pStyle w:val="ad"/>
        <w:tabs>
          <w:tab w:val="left" w:pos="840"/>
        </w:tabs>
        <w:spacing w:line="360" w:lineRule="auto"/>
        <w:ind w:firstLineChars="200" w:firstLine="480"/>
        <w:rPr>
          <w:rFonts w:hAnsi="宋体" w:cs="仿宋"/>
          <w:sz w:val="24"/>
          <w:szCs w:val="24"/>
        </w:rPr>
      </w:pPr>
      <w:r>
        <w:rPr>
          <w:rFonts w:hAnsi="宋体" w:cs="仿宋" w:hint="eastAsia"/>
          <w:sz w:val="24"/>
        </w:rPr>
        <w:t>5.1.6</w:t>
      </w:r>
      <w:r>
        <w:rPr>
          <w:rFonts w:hAnsi="宋体" w:cs="仿宋" w:hint="eastAsia"/>
          <w:sz w:val="24"/>
          <w:szCs w:val="24"/>
        </w:rPr>
        <w:t>应提交的有关格式范例。</w:t>
      </w:r>
    </w:p>
    <w:p w:rsidR="00DD5144" w:rsidRDefault="00A463CC">
      <w:pPr>
        <w:spacing w:line="360" w:lineRule="auto"/>
        <w:ind w:firstLineChars="200" w:firstLine="480"/>
        <w:rPr>
          <w:rFonts w:ascii="宋体" w:hAnsi="宋体" w:cs="仿宋"/>
          <w:sz w:val="24"/>
        </w:rPr>
      </w:pPr>
      <w:r>
        <w:rPr>
          <w:rFonts w:ascii="宋体" w:hAnsi="宋体" w:cs="仿宋" w:hint="eastAsia"/>
          <w:sz w:val="24"/>
        </w:rPr>
        <w:t>5.2与本项目有关的</w:t>
      </w:r>
      <w:r>
        <w:rPr>
          <w:rFonts w:ascii="宋体" w:hAnsi="宋体" w:cs="仿宋" w:hint="eastAsia"/>
          <w:bCs/>
          <w:sz w:val="24"/>
        </w:rPr>
        <w:t>澄清或者修改的内容为招标文件的组成部分</w:t>
      </w:r>
      <w:r>
        <w:rPr>
          <w:rFonts w:ascii="宋体" w:hAnsi="宋体" w:cs="仿宋" w:hint="eastAsia"/>
          <w:sz w:val="24"/>
        </w:rPr>
        <w:t>。</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6、招标文件的澄清、修改</w:t>
      </w:r>
    </w:p>
    <w:p w:rsidR="00DD5144" w:rsidRDefault="00A463CC">
      <w:pPr>
        <w:pStyle w:val="28"/>
        <w:snapToGrid w:val="0"/>
        <w:spacing w:before="0"/>
        <w:ind w:firstLine="480"/>
        <w:rPr>
          <w:rFonts w:ascii="宋体" w:hAnsi="宋体" w:cs="仿宋"/>
        </w:rPr>
      </w:pPr>
      <w:r>
        <w:rPr>
          <w:rFonts w:ascii="宋体" w:hAnsi="宋体" w:cs="仿宋" w:hint="eastAsia"/>
        </w:rPr>
        <w:t>6.1已获取招标文件的潜在投标人，若有问题需要澄清，应于投标截止时间前，以书面形式向采购机构提出。</w:t>
      </w:r>
    </w:p>
    <w:p w:rsidR="00DD5144" w:rsidRDefault="00A463CC">
      <w:pPr>
        <w:pStyle w:val="28"/>
        <w:snapToGrid w:val="0"/>
        <w:spacing w:before="0"/>
        <w:ind w:firstLine="480"/>
        <w:rPr>
          <w:rFonts w:ascii="宋体" w:hAnsi="宋体" w:cs="仿宋"/>
        </w:rPr>
      </w:pPr>
      <w:r>
        <w:rPr>
          <w:rFonts w:ascii="宋体" w:hAnsi="宋体" w:cs="仿宋" w:hint="eastAsia"/>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D5144" w:rsidRDefault="00A463CC">
      <w:pPr>
        <w:adjustRightInd/>
        <w:spacing w:line="360" w:lineRule="auto"/>
        <w:jc w:val="center"/>
        <w:outlineLvl w:val="0"/>
        <w:rPr>
          <w:rFonts w:ascii="宋体" w:hAnsi="宋体" w:cs="仿宋"/>
          <w:b/>
          <w:sz w:val="30"/>
          <w:szCs w:val="20"/>
        </w:rPr>
      </w:pPr>
      <w:r>
        <w:rPr>
          <w:rFonts w:ascii="宋体" w:hAnsi="宋体" w:cs="仿宋" w:hint="eastAsia"/>
          <w:b/>
          <w:sz w:val="30"/>
          <w:szCs w:val="20"/>
        </w:rPr>
        <w:t>三、投标</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7、招标文件的获取</w:t>
      </w:r>
    </w:p>
    <w:p w:rsidR="00DD5144" w:rsidRDefault="00A463CC">
      <w:pPr>
        <w:spacing w:line="360" w:lineRule="auto"/>
        <w:ind w:firstLineChars="200" w:firstLine="480"/>
        <w:rPr>
          <w:rFonts w:ascii="宋体" w:hAnsi="宋体" w:cs="仿宋"/>
          <w:snapToGrid w:val="0"/>
          <w:kern w:val="28"/>
          <w:sz w:val="24"/>
        </w:rPr>
      </w:pPr>
      <w:r>
        <w:rPr>
          <w:rFonts w:ascii="宋体" w:hAnsi="宋体" w:cs="仿宋" w:hint="eastAsia"/>
          <w:snapToGrid w:val="0"/>
          <w:kern w:val="28"/>
          <w:sz w:val="24"/>
        </w:rPr>
        <w:t>详见招标公告中获取招标文件的时间期限、地点、方式及招标文件售价。</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8、开标前答疑会或现场考察</w:t>
      </w:r>
    </w:p>
    <w:p w:rsidR="00DD5144" w:rsidRDefault="00A463CC">
      <w:pPr>
        <w:pStyle w:val="ad"/>
        <w:spacing w:line="360" w:lineRule="auto"/>
        <w:ind w:firstLineChars="200" w:firstLine="480"/>
        <w:rPr>
          <w:rFonts w:hAnsi="宋体" w:cs="仿宋"/>
          <w:sz w:val="24"/>
          <w:szCs w:val="24"/>
        </w:rPr>
      </w:pPr>
      <w:r>
        <w:rPr>
          <w:rFonts w:hAnsi="宋体" w:cs="仿宋" w:hint="eastAsia"/>
          <w:sz w:val="24"/>
          <w:szCs w:val="24"/>
        </w:rPr>
        <w:t>采购人组织潜在投标人现场考察或者召开开标前答疑会的，潜在投标人按第二部分投标人须知前附表的规定参加现场考察或者开标前答疑会。</w:t>
      </w:r>
    </w:p>
    <w:p w:rsidR="00DD5144" w:rsidRDefault="00A463CC" w:rsidP="00DD5144">
      <w:pPr>
        <w:pStyle w:val="ad"/>
        <w:spacing w:line="360" w:lineRule="auto"/>
        <w:ind w:firstLineChars="200" w:firstLine="482"/>
        <w:rPr>
          <w:rFonts w:hAnsi="宋体" w:cs="仿宋"/>
          <w:b/>
          <w:szCs w:val="24"/>
        </w:rPr>
      </w:pPr>
      <w:r>
        <w:rPr>
          <w:rFonts w:hAnsi="宋体" w:cs="仿宋" w:hint="eastAsia"/>
          <w:b/>
          <w:kern w:val="28"/>
          <w:sz w:val="24"/>
          <w:szCs w:val="24"/>
        </w:rPr>
        <w:t>9、投标保证金</w:t>
      </w:r>
    </w:p>
    <w:p w:rsidR="00DD5144" w:rsidRDefault="00A463CC">
      <w:pPr>
        <w:pStyle w:val="a1"/>
        <w:spacing w:line="360" w:lineRule="auto"/>
        <w:ind w:firstLineChars="196" w:firstLine="470"/>
        <w:rPr>
          <w:rFonts w:hAnsi="宋体" w:cs="仿宋"/>
          <w:color w:val="auto"/>
          <w:sz w:val="24"/>
        </w:rPr>
      </w:pPr>
      <w:r>
        <w:rPr>
          <w:rFonts w:hAnsi="宋体" w:cs="仿宋" w:hint="eastAsia"/>
          <w:color w:val="auto"/>
          <w:sz w:val="24"/>
        </w:rPr>
        <w:t>本项目不需缴纳投标保证金。</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10、投标文件的语言</w:t>
      </w:r>
    </w:p>
    <w:p w:rsidR="00DD5144" w:rsidRDefault="00A463CC">
      <w:pPr>
        <w:autoSpaceDE w:val="0"/>
        <w:autoSpaceDN w:val="0"/>
        <w:spacing w:line="360" w:lineRule="auto"/>
        <w:ind w:firstLineChars="200" w:firstLine="480"/>
        <w:rPr>
          <w:rFonts w:ascii="宋体" w:hAnsi="宋体" w:cs="仿宋"/>
          <w:sz w:val="24"/>
          <w:lang w:val="zh-CN"/>
        </w:rPr>
      </w:pPr>
      <w:r>
        <w:rPr>
          <w:rFonts w:ascii="宋体" w:hAnsi="宋体" w:cs="仿宋" w:hint="eastAsia"/>
          <w:sz w:val="24"/>
        </w:rPr>
        <w:lastRenderedPageBreak/>
        <w:t>投标文件及投标人与采购有关的来往通知、函件和文件均应使用中文。</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11、投标文件的组成</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11.1</w:t>
      </w:r>
      <w:r>
        <w:rPr>
          <w:rFonts w:ascii="宋体" w:hAnsi="宋体" w:cs="仿宋" w:hint="eastAsia"/>
          <w:b/>
          <w:sz w:val="24"/>
        </w:rPr>
        <w:t>资格文件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11.1.1符合参加政府采购活动应当具备的一般条件的承诺函。</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11.1.2落实政府采购政策需满足的资格要求。</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11.1.3本项目的特定资格要求。</w:t>
      </w:r>
    </w:p>
    <w:p w:rsidR="00DD5144" w:rsidRDefault="00A463CC">
      <w:pPr>
        <w:snapToGrid w:val="0"/>
        <w:spacing w:line="360" w:lineRule="auto"/>
        <w:ind w:firstLineChars="200" w:firstLine="480"/>
        <w:rPr>
          <w:rFonts w:ascii="宋体" w:hAnsi="宋体" w:cs="仿宋"/>
          <w:sz w:val="24"/>
          <w:lang w:val="zh-CN"/>
        </w:rPr>
      </w:pPr>
      <w:r>
        <w:rPr>
          <w:rFonts w:ascii="宋体" w:hAnsi="宋体" w:cs="仿宋" w:hint="eastAsia"/>
          <w:sz w:val="24"/>
          <w:lang w:val="zh-CN"/>
        </w:rPr>
        <w:t>11.</w:t>
      </w:r>
      <w:r>
        <w:rPr>
          <w:rFonts w:ascii="宋体" w:hAnsi="宋体" w:cs="仿宋" w:hint="eastAsia"/>
          <w:sz w:val="24"/>
        </w:rPr>
        <w:t>2商务技术</w:t>
      </w:r>
      <w:r>
        <w:rPr>
          <w:rFonts w:ascii="宋体" w:hAnsi="宋体" w:cs="仿宋" w:hint="eastAsia"/>
          <w:sz w:val="24"/>
          <w:lang w:val="zh-CN"/>
        </w:rPr>
        <w:t>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11.2.1投标函。</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11.2.2授权委托书或法定代表人（单位负责人、自然人本人）身份证明。</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11.2.3联合协议。</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11.2.4符合性审查资料。</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11.2.5评标标准相应的商务技术资料。</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sz w:val="24"/>
        </w:rPr>
        <w:t>11.2.</w:t>
      </w:r>
      <w:r>
        <w:rPr>
          <w:rFonts w:ascii="宋体" w:hAnsi="宋体" w:cs="仿宋" w:hint="eastAsia"/>
          <w:sz w:val="24"/>
        </w:rPr>
        <w:t>6</w:t>
      </w:r>
      <w:r>
        <w:rPr>
          <w:rFonts w:ascii="宋体" w:hAnsi="宋体" w:cs="仿宋"/>
          <w:sz w:val="24"/>
        </w:rPr>
        <w:t>商务技术偏离表</w:t>
      </w:r>
      <w:r>
        <w:rPr>
          <w:rFonts w:ascii="宋体" w:hAnsi="宋体" w:cs="仿宋" w:hint="eastAsia"/>
          <w:sz w:val="24"/>
        </w:rPr>
        <w:t>。</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11.2.7政府采购供应商廉洁自律承诺书。</w:t>
      </w:r>
    </w:p>
    <w:p w:rsidR="00DD5144" w:rsidRDefault="00A463CC">
      <w:pPr>
        <w:snapToGrid w:val="0"/>
        <w:spacing w:line="360" w:lineRule="auto"/>
        <w:ind w:firstLineChars="200" w:firstLine="480"/>
        <w:rPr>
          <w:rFonts w:ascii="宋体" w:hAnsi="宋体" w:cs="仿宋"/>
          <w:sz w:val="24"/>
          <w:u w:val="single"/>
          <w:lang w:val="zh-CN"/>
        </w:rPr>
      </w:pPr>
      <w:r>
        <w:rPr>
          <w:rFonts w:ascii="宋体" w:hAnsi="宋体" w:cs="仿宋" w:hint="eastAsia"/>
          <w:kern w:val="0"/>
          <w:sz w:val="24"/>
          <w:lang w:val="zh-CN"/>
        </w:rPr>
        <w:t>11.</w:t>
      </w:r>
      <w:r>
        <w:rPr>
          <w:rFonts w:ascii="宋体" w:hAnsi="宋体" w:cs="仿宋" w:hint="eastAsia"/>
          <w:kern w:val="0"/>
          <w:sz w:val="24"/>
        </w:rPr>
        <w:t>3</w:t>
      </w:r>
      <w:r>
        <w:rPr>
          <w:rFonts w:ascii="宋体" w:hAnsi="宋体" w:cs="仿宋" w:hint="eastAsia"/>
          <w:b/>
          <w:sz w:val="24"/>
        </w:rPr>
        <w:t>报价文件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11.3.1开标一览表（报价表）。</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11.3.2中小企业声明函。</w:t>
      </w: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投标文件含有采购人不能接受的附加条件的，投标无效；</w:t>
      </w:r>
    </w:p>
    <w:p w:rsidR="00DD5144" w:rsidRDefault="00A463CC" w:rsidP="00DD5144">
      <w:pPr>
        <w:spacing w:line="360" w:lineRule="auto"/>
        <w:ind w:firstLineChars="200" w:firstLine="482"/>
        <w:rPr>
          <w:rFonts w:ascii="宋体" w:hAnsi="宋体" w:cs="仿宋"/>
          <w:b/>
          <w:sz w:val="24"/>
          <w:szCs w:val="21"/>
        </w:rPr>
      </w:pPr>
      <w:r>
        <w:rPr>
          <w:rFonts w:ascii="宋体" w:hAnsi="宋体" w:cs="仿宋" w:hint="eastAsia"/>
          <w:b/>
          <w:sz w:val="24"/>
        </w:rPr>
        <w:t>投标人提供虚假材料投标的，投标无效。</w:t>
      </w:r>
    </w:p>
    <w:p w:rsidR="00DD5144" w:rsidRDefault="00A463CC" w:rsidP="00DD5144">
      <w:pPr>
        <w:pStyle w:val="28"/>
        <w:snapToGrid w:val="0"/>
        <w:spacing w:before="0"/>
        <w:ind w:firstLine="482"/>
        <w:outlineLvl w:val="0"/>
        <w:rPr>
          <w:rFonts w:ascii="宋体" w:hAnsi="宋体" w:cs="仿宋"/>
          <w:b/>
          <w:szCs w:val="24"/>
        </w:rPr>
      </w:pPr>
      <w:r>
        <w:rPr>
          <w:rFonts w:ascii="宋体" w:hAnsi="宋体" w:cs="仿宋" w:hint="eastAsia"/>
          <w:b/>
          <w:szCs w:val="24"/>
        </w:rPr>
        <w:t>12</w:t>
      </w:r>
      <w:r>
        <w:rPr>
          <w:rFonts w:ascii="宋体" w:hAnsi="宋体" w:cs="仿宋" w:hint="eastAsia"/>
          <w:b/>
          <w:kern w:val="0"/>
          <w:szCs w:val="24"/>
          <w:lang w:val="zh-CN"/>
        </w:rPr>
        <w:t>、</w:t>
      </w:r>
      <w:r>
        <w:rPr>
          <w:rFonts w:ascii="宋体" w:hAnsi="宋体" w:cs="仿宋" w:hint="eastAsia"/>
          <w:b/>
          <w:szCs w:val="24"/>
        </w:rPr>
        <w:t>投标文件的编制</w:t>
      </w:r>
    </w:p>
    <w:p w:rsidR="00DD5144" w:rsidRDefault="00A463CC">
      <w:pPr>
        <w:spacing w:line="360" w:lineRule="auto"/>
        <w:ind w:firstLineChars="200" w:firstLine="480"/>
        <w:rPr>
          <w:rFonts w:ascii="宋体" w:hAnsi="宋体" w:cs="仿宋"/>
          <w:b/>
          <w:sz w:val="24"/>
        </w:rPr>
      </w:pPr>
      <w:r>
        <w:rPr>
          <w:rFonts w:ascii="宋体" w:hAnsi="宋体" w:cs="仿宋" w:hint="eastAsia"/>
          <w:kern w:val="0"/>
          <w:sz w:val="24"/>
          <w:lang w:val="zh-CN"/>
        </w:rPr>
        <w:t>12.1投标文件分为资格文件、商务技术文件、报价文件三部分。各投标人在编制投标文件时请按照招标文件第六部</w:t>
      </w:r>
      <w:proofErr w:type="gramStart"/>
      <w:r>
        <w:rPr>
          <w:rFonts w:ascii="宋体" w:hAnsi="宋体" w:cs="仿宋" w:hint="eastAsia"/>
          <w:kern w:val="0"/>
          <w:sz w:val="24"/>
          <w:lang w:val="zh-CN"/>
        </w:rPr>
        <w:t>分规定</w:t>
      </w:r>
      <w:proofErr w:type="gramEnd"/>
      <w:r>
        <w:rPr>
          <w:rFonts w:ascii="宋体" w:hAnsi="宋体" w:cs="仿宋" w:hint="eastAsia"/>
          <w:kern w:val="0"/>
          <w:sz w:val="24"/>
          <w:lang w:val="zh-CN"/>
        </w:rPr>
        <w:t>的格式进行，混乱的编排导致投标文件被误读或评标委员会查找不到有效文件是投标人的风险。</w:t>
      </w:r>
    </w:p>
    <w:p w:rsidR="00DD5144" w:rsidRDefault="00A463CC">
      <w:pPr>
        <w:spacing w:line="360" w:lineRule="auto"/>
        <w:ind w:firstLineChars="200" w:firstLine="480"/>
        <w:rPr>
          <w:rFonts w:ascii="宋体" w:hAnsi="宋体" w:cs="仿宋"/>
          <w:kern w:val="0"/>
          <w:sz w:val="24"/>
          <w:lang w:val="zh-CN"/>
        </w:rPr>
      </w:pPr>
      <w:r>
        <w:rPr>
          <w:rFonts w:ascii="宋体" w:hAnsi="宋体" w:cs="仿宋" w:hint="eastAsia"/>
          <w:kern w:val="0"/>
          <w:sz w:val="24"/>
          <w:lang w:val="zh-CN"/>
        </w:rPr>
        <w:t>12.2投标人进行电子投标应安装客户端软件—“政</w:t>
      </w:r>
      <w:proofErr w:type="gramStart"/>
      <w:r>
        <w:rPr>
          <w:rFonts w:ascii="宋体" w:hAnsi="宋体" w:cs="仿宋" w:hint="eastAsia"/>
          <w:kern w:val="0"/>
          <w:sz w:val="24"/>
          <w:lang w:val="zh-CN"/>
        </w:rPr>
        <w:t>采云</w:t>
      </w:r>
      <w:proofErr w:type="gramEnd"/>
      <w:r>
        <w:rPr>
          <w:rFonts w:ascii="宋体" w:hAnsi="宋体" w:cs="仿宋" w:hint="eastAsia"/>
          <w:kern w:val="0"/>
          <w:sz w:val="24"/>
          <w:lang w:val="zh-CN"/>
        </w:rPr>
        <w:t>电子交易客户端”，并按照招标文件和电子交易平台的要求编制并加密投标文件。投标人未按规定加密的投标文件，电子交易平台将拒收并提示。</w:t>
      </w:r>
    </w:p>
    <w:p w:rsidR="00DD5144" w:rsidRDefault="00A463CC">
      <w:pPr>
        <w:spacing w:line="360" w:lineRule="auto"/>
        <w:ind w:firstLineChars="200" w:firstLine="480"/>
        <w:rPr>
          <w:rFonts w:ascii="宋体" w:hAnsi="宋体" w:cs="仿宋"/>
          <w:kern w:val="0"/>
          <w:sz w:val="24"/>
          <w:lang w:val="zh-CN"/>
        </w:rPr>
      </w:pPr>
      <w:r>
        <w:rPr>
          <w:rFonts w:ascii="宋体" w:hAnsi="宋体" w:cs="仿宋" w:hint="eastAsia"/>
          <w:kern w:val="0"/>
          <w:sz w:val="24"/>
          <w:lang w:val="zh-CN"/>
        </w:rPr>
        <w:t>12.3使用“政</w:t>
      </w:r>
      <w:proofErr w:type="gramStart"/>
      <w:r>
        <w:rPr>
          <w:rFonts w:ascii="宋体" w:hAnsi="宋体" w:cs="仿宋" w:hint="eastAsia"/>
          <w:kern w:val="0"/>
          <w:sz w:val="24"/>
          <w:lang w:val="zh-CN"/>
        </w:rPr>
        <w:t>采云</w:t>
      </w:r>
      <w:proofErr w:type="gramEnd"/>
      <w:r>
        <w:rPr>
          <w:rFonts w:ascii="宋体" w:hAnsi="宋体" w:cs="仿宋" w:hint="eastAsia"/>
          <w:kern w:val="0"/>
          <w:sz w:val="24"/>
          <w:lang w:val="zh-CN"/>
        </w:rPr>
        <w:t>电子交易客户端”需要提前申领CA数字证书，申领流程请自行前往“浙江政府采购网-下载专区-电子交易客户端-CA驱动和申领流程”进行查阅。</w:t>
      </w:r>
    </w:p>
    <w:p w:rsidR="00DD5144" w:rsidRDefault="00A463CC" w:rsidP="00DD5144">
      <w:pPr>
        <w:snapToGrid w:val="0"/>
        <w:spacing w:line="360" w:lineRule="auto"/>
        <w:ind w:firstLineChars="200" w:firstLine="482"/>
        <w:rPr>
          <w:rFonts w:ascii="宋体" w:hAnsi="宋体" w:cs="仿宋"/>
          <w:b/>
          <w:sz w:val="24"/>
        </w:rPr>
      </w:pPr>
      <w:r>
        <w:rPr>
          <w:rFonts w:ascii="宋体" w:hAnsi="宋体" w:cs="仿宋" w:hint="eastAsia"/>
          <w:b/>
          <w:sz w:val="24"/>
        </w:rPr>
        <w:t>13、投标文件的签署、盖章</w:t>
      </w:r>
    </w:p>
    <w:p w:rsidR="00DD5144" w:rsidRDefault="00A463CC">
      <w:pPr>
        <w:pStyle w:val="28"/>
        <w:snapToGrid w:val="0"/>
        <w:spacing w:before="0"/>
        <w:ind w:firstLine="480"/>
        <w:rPr>
          <w:rFonts w:ascii="宋体" w:hAnsi="宋体" w:cs="仿宋"/>
          <w:b/>
        </w:rPr>
      </w:pPr>
      <w:r>
        <w:rPr>
          <w:rFonts w:ascii="宋体" w:hAnsi="宋体" w:cs="仿宋" w:hint="eastAsia"/>
          <w:szCs w:val="24"/>
        </w:rPr>
        <w:t>13.1投标文件按照招标文件第六部分格式要</w:t>
      </w:r>
      <w:r>
        <w:rPr>
          <w:rFonts w:ascii="宋体" w:hAnsi="宋体" w:cs="仿宋" w:hint="eastAsia"/>
        </w:rPr>
        <w:t>求进行签署、盖章。</w:t>
      </w:r>
      <w:r>
        <w:rPr>
          <w:rFonts w:ascii="宋体" w:hAnsi="宋体" w:cs="仿宋" w:hint="eastAsia"/>
          <w:b/>
        </w:rPr>
        <w:t>▲投标人的投标文件未按照招标文件要求签署、盖章的，其投标无效</w:t>
      </w:r>
      <w:r>
        <w:rPr>
          <w:rFonts w:ascii="宋体" w:hAnsi="宋体" w:cs="仿宋" w:hint="eastAsia"/>
          <w:szCs w:val="24"/>
        </w:rPr>
        <w:t>。</w:t>
      </w:r>
    </w:p>
    <w:p w:rsidR="00DD5144" w:rsidRDefault="00A463CC">
      <w:pPr>
        <w:pStyle w:val="28"/>
        <w:snapToGrid w:val="0"/>
        <w:spacing w:before="0"/>
        <w:ind w:firstLine="480"/>
        <w:rPr>
          <w:rFonts w:ascii="宋体" w:hAnsi="宋体" w:cs="仿宋"/>
        </w:rPr>
      </w:pPr>
      <w:r>
        <w:rPr>
          <w:rFonts w:ascii="宋体" w:hAnsi="宋体" w:cs="仿宋" w:hint="eastAsia"/>
        </w:rPr>
        <w:lastRenderedPageBreak/>
        <w:t>13.2为确保网上操作合法、有效和安全，投标人应当在投标截止时间前完成在“政府采购云平台”的身份认证，确保在电子投标过程中能够对相关数据电文进行加密和使用电子签名。</w:t>
      </w:r>
    </w:p>
    <w:p w:rsidR="00DD5144" w:rsidRDefault="00A463CC">
      <w:pPr>
        <w:pStyle w:val="28"/>
        <w:snapToGrid w:val="0"/>
        <w:spacing w:before="0"/>
        <w:ind w:firstLine="480"/>
        <w:rPr>
          <w:rFonts w:ascii="宋体" w:hAnsi="宋体" w:cs="仿宋"/>
          <w:szCs w:val="24"/>
        </w:rPr>
      </w:pPr>
      <w:r>
        <w:rPr>
          <w:rFonts w:ascii="宋体" w:hAnsi="宋体" w:cs="仿宋" w:hint="eastAsia"/>
        </w:rPr>
        <w:t>13.3招标文件对投标文件签署、盖章的要求适用于电子签名。</w:t>
      </w:r>
    </w:p>
    <w:p w:rsidR="00DD5144" w:rsidRDefault="00A463CC" w:rsidP="00DD5144">
      <w:pPr>
        <w:pStyle w:val="28"/>
        <w:spacing w:before="0"/>
        <w:ind w:firstLine="482"/>
        <w:rPr>
          <w:rFonts w:ascii="宋体" w:hAnsi="宋体" w:cs="仿宋"/>
          <w:b/>
          <w:szCs w:val="24"/>
        </w:rPr>
      </w:pPr>
      <w:r>
        <w:rPr>
          <w:rFonts w:ascii="宋体" w:hAnsi="宋体" w:cs="仿宋" w:hint="eastAsia"/>
          <w:b/>
          <w:szCs w:val="24"/>
        </w:rPr>
        <w:t>14、投标文件的提交、补充、修改、撤回</w:t>
      </w:r>
    </w:p>
    <w:p w:rsidR="00DD5144" w:rsidRDefault="00A463CC" w:rsidP="00DD5144">
      <w:pPr>
        <w:pStyle w:val="28"/>
        <w:spacing w:before="0"/>
        <w:ind w:firstLine="480"/>
        <w:rPr>
          <w:rFonts w:ascii="宋体" w:hAnsi="宋体" w:cs="仿宋"/>
          <w:szCs w:val="24"/>
        </w:rPr>
      </w:pPr>
      <w:r>
        <w:rPr>
          <w:rFonts w:ascii="宋体" w:hAnsi="宋体" w:cs="仿宋"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D5144" w:rsidRDefault="00A463CC">
      <w:pPr>
        <w:pStyle w:val="28"/>
        <w:spacing w:before="0"/>
        <w:ind w:firstLine="480"/>
        <w:rPr>
          <w:rFonts w:ascii="宋体" w:hAnsi="宋体" w:cs="仿宋"/>
          <w:szCs w:val="24"/>
        </w:rPr>
      </w:pPr>
      <w:r>
        <w:rPr>
          <w:rFonts w:ascii="宋体" w:hAnsi="宋体" w:cs="仿宋" w:hint="eastAsia"/>
          <w:szCs w:val="24"/>
        </w:rPr>
        <w:t>14.2电子交易平台收到投标文件，将妥善保存并及时向供应商发出确认回执通知。在投标截止时间前，除供应商补充、修改或者撤回投标文件外，任何单位和个人不得解密或提取投标文件。</w:t>
      </w:r>
    </w:p>
    <w:p w:rsidR="00DD5144" w:rsidRDefault="00A463CC">
      <w:pPr>
        <w:pStyle w:val="28"/>
        <w:spacing w:before="0"/>
        <w:ind w:firstLine="480"/>
        <w:rPr>
          <w:rFonts w:ascii="宋体" w:hAnsi="宋体" w:cs="仿宋"/>
          <w:szCs w:val="24"/>
        </w:rPr>
      </w:pPr>
      <w:r>
        <w:rPr>
          <w:rFonts w:ascii="宋体" w:hAnsi="宋体" w:cs="仿宋" w:hint="eastAsia"/>
          <w:szCs w:val="24"/>
        </w:rPr>
        <w:t>14.3采购人、采购机构可以视情况延长投标文件提交的截止时间。在上述情况下，采购机构与投标人以前在投标截止期方面的全部权利、责任和义务，将适用于延长至新的投标截止期。</w:t>
      </w:r>
    </w:p>
    <w:p w:rsidR="00DD5144" w:rsidRDefault="00A463CC" w:rsidP="00DD5144">
      <w:pPr>
        <w:pStyle w:val="ad"/>
        <w:spacing w:line="360" w:lineRule="auto"/>
        <w:ind w:firstLineChars="200" w:firstLine="482"/>
        <w:rPr>
          <w:rFonts w:hAnsi="宋体" w:cs="仿宋"/>
          <w:b/>
          <w:sz w:val="24"/>
          <w:szCs w:val="24"/>
        </w:rPr>
      </w:pPr>
      <w:r>
        <w:rPr>
          <w:rFonts w:hAnsi="宋体" w:cs="仿宋" w:hint="eastAsia"/>
          <w:b/>
          <w:sz w:val="24"/>
          <w:szCs w:val="24"/>
        </w:rPr>
        <w:t>15、备份投标文件</w:t>
      </w:r>
    </w:p>
    <w:p w:rsidR="00DD5144" w:rsidRDefault="00A463CC">
      <w:pPr>
        <w:pStyle w:val="ad"/>
        <w:spacing w:line="360" w:lineRule="auto"/>
        <w:ind w:firstLineChars="150" w:firstLine="360"/>
        <w:rPr>
          <w:rFonts w:hAnsi="宋体" w:cs="仿宋"/>
          <w:b/>
          <w:sz w:val="24"/>
          <w:szCs w:val="24"/>
        </w:rPr>
      </w:pPr>
      <w:r>
        <w:rPr>
          <w:rFonts w:hAnsi="宋体" w:cs="仿宋" w:hint="eastAsia"/>
          <w:sz w:val="24"/>
          <w:szCs w:val="24"/>
        </w:rPr>
        <w:t xml:space="preserve"> 15.1投标人在电子交易平台传输递交投标文件后，还可以在投标截止时间前直接提交或者以邮政快递方式递交备份投标文件1份，</w:t>
      </w:r>
      <w:r>
        <w:rPr>
          <w:rFonts w:hAnsi="宋体" w:cs="仿宋" w:hint="eastAsia"/>
          <w:b/>
          <w:sz w:val="24"/>
          <w:szCs w:val="24"/>
        </w:rPr>
        <w:t>但采购人、采购机构不强制或变相强制投标人提交备份投标文件。</w:t>
      </w:r>
    </w:p>
    <w:p w:rsidR="00DD5144" w:rsidRDefault="00A463CC">
      <w:pPr>
        <w:pStyle w:val="ad"/>
        <w:spacing w:line="360" w:lineRule="auto"/>
        <w:ind w:firstLineChars="200" w:firstLine="480"/>
        <w:rPr>
          <w:rFonts w:hAnsi="宋体" w:cs="仿宋"/>
          <w:b/>
          <w:sz w:val="24"/>
          <w:szCs w:val="24"/>
        </w:rPr>
      </w:pPr>
      <w:r>
        <w:rPr>
          <w:rFonts w:hAnsi="宋体" w:cs="仿宋" w:hint="eastAsia"/>
          <w:sz w:val="24"/>
          <w:szCs w:val="24"/>
        </w:rPr>
        <w:t>15.2备份投标文件须在“政</w:t>
      </w:r>
      <w:proofErr w:type="gramStart"/>
      <w:r>
        <w:rPr>
          <w:rFonts w:hAnsi="宋体" w:cs="仿宋" w:hint="eastAsia"/>
          <w:sz w:val="24"/>
          <w:szCs w:val="24"/>
        </w:rPr>
        <w:t>采云</w:t>
      </w:r>
      <w:proofErr w:type="gramEnd"/>
      <w:r>
        <w:rPr>
          <w:rFonts w:hAnsi="宋体" w:cs="仿宋" w:hint="eastAsia"/>
          <w:sz w:val="24"/>
          <w:szCs w:val="24"/>
        </w:rPr>
        <w:t>投标客户端”制作生成，并储存在</w:t>
      </w:r>
      <w:r>
        <w:rPr>
          <w:rFonts w:hAnsi="宋体" w:cs="仿宋" w:hint="eastAsia"/>
          <w:sz w:val="24"/>
        </w:rPr>
        <w:t>DVD光盘</w:t>
      </w:r>
      <w:r>
        <w:rPr>
          <w:rFonts w:hAnsi="宋体"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仿宋" w:hint="eastAsia"/>
          <w:b/>
          <w:sz w:val="24"/>
        </w:rPr>
        <w:t>不符合上述制作、</w:t>
      </w:r>
      <w:r>
        <w:rPr>
          <w:rFonts w:hAnsi="宋体" w:cs="仿宋" w:hint="eastAsia"/>
          <w:b/>
          <w:sz w:val="24"/>
          <w:szCs w:val="24"/>
        </w:rPr>
        <w:t>存储、密封规定的备份投标文件将被视为无效或者被拒绝接收。</w:t>
      </w:r>
    </w:p>
    <w:p w:rsidR="00DD5144" w:rsidRDefault="00A463CC">
      <w:pPr>
        <w:pStyle w:val="ad"/>
        <w:spacing w:line="360" w:lineRule="auto"/>
        <w:ind w:firstLineChars="200" w:firstLine="480"/>
        <w:rPr>
          <w:rFonts w:hAnsi="宋体" w:cs="仿宋"/>
          <w:sz w:val="24"/>
          <w:szCs w:val="24"/>
        </w:rPr>
      </w:pPr>
      <w:r>
        <w:rPr>
          <w:rFonts w:hAnsi="宋体" w:cs="仿宋" w:hint="eastAsia"/>
          <w:sz w:val="24"/>
          <w:szCs w:val="24"/>
        </w:rPr>
        <w:t>15.3直接提交备份投标文件的，投标人应于投标截止时间前在招标公告中载明的开标地点将备份投标文件提交给采购机构；否则，采购机构将拒绝接受逾期送达的备份投标文件。</w:t>
      </w:r>
    </w:p>
    <w:p w:rsidR="00DD5144" w:rsidRDefault="00A463CC">
      <w:pPr>
        <w:pStyle w:val="ad"/>
        <w:spacing w:line="360" w:lineRule="auto"/>
        <w:ind w:firstLineChars="200" w:firstLine="480"/>
        <w:rPr>
          <w:rFonts w:hAnsi="宋体" w:cs="仿宋"/>
          <w:sz w:val="24"/>
          <w:szCs w:val="24"/>
        </w:rPr>
      </w:pPr>
      <w:r>
        <w:rPr>
          <w:rFonts w:hAnsi="宋体" w:cs="仿宋"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w:t>
      </w:r>
      <w:r>
        <w:rPr>
          <w:rFonts w:hAnsi="宋体" w:cs="仿宋" w:hint="eastAsia"/>
          <w:sz w:val="24"/>
          <w:szCs w:val="24"/>
        </w:rPr>
        <w:lastRenderedPageBreak/>
        <w:t>件发生泄露、遗失、损坏或延期送达等情况的，由投标人自行负责。</w:t>
      </w:r>
    </w:p>
    <w:p w:rsidR="00DD5144" w:rsidRDefault="00A463CC">
      <w:pPr>
        <w:pStyle w:val="ad"/>
        <w:spacing w:line="360" w:lineRule="auto"/>
        <w:ind w:firstLineChars="199" w:firstLine="479"/>
        <w:rPr>
          <w:rFonts w:hAnsi="宋体" w:cs="仿宋"/>
          <w:b/>
          <w:sz w:val="24"/>
          <w:szCs w:val="24"/>
        </w:rPr>
      </w:pPr>
      <w:r>
        <w:rPr>
          <w:rFonts w:hAnsi="宋体" w:cs="仿宋" w:hint="eastAsia"/>
          <w:b/>
          <w:sz w:val="24"/>
          <w:szCs w:val="24"/>
        </w:rPr>
        <w:t>15.5投标人仅提交备份投标文件，没有在电子交易平台传输递交投标文件的，投标无效。</w:t>
      </w:r>
    </w:p>
    <w:p w:rsidR="00DD5144" w:rsidRDefault="00A463CC" w:rsidP="00DD5144">
      <w:pPr>
        <w:pStyle w:val="28"/>
        <w:spacing w:before="0"/>
        <w:ind w:firstLine="482"/>
        <w:rPr>
          <w:rFonts w:ascii="宋体" w:hAnsi="宋体" w:cs="仿宋"/>
          <w:b/>
          <w:szCs w:val="24"/>
        </w:rPr>
      </w:pPr>
      <w:r>
        <w:rPr>
          <w:rFonts w:ascii="宋体" w:hAnsi="宋体" w:cs="仿宋" w:hint="eastAsia"/>
          <w:b/>
          <w:szCs w:val="24"/>
        </w:rPr>
        <w:t>16、投标文件的无效处理</w:t>
      </w:r>
    </w:p>
    <w:p w:rsidR="00DD5144" w:rsidRDefault="00A463CC">
      <w:pPr>
        <w:pStyle w:val="a6"/>
        <w:spacing w:line="360" w:lineRule="auto"/>
        <w:ind w:firstLineChars="150" w:firstLine="360"/>
        <w:rPr>
          <w:rFonts w:cs="仿宋"/>
          <w:szCs w:val="21"/>
        </w:rPr>
      </w:pPr>
      <w:r>
        <w:rPr>
          <w:rFonts w:cs="仿宋" w:hint="eastAsia"/>
          <w:szCs w:val="21"/>
        </w:rPr>
        <w:t>有招标文件第四部分</w:t>
      </w:r>
      <w:r>
        <w:rPr>
          <w:rFonts w:cs="仿宋" w:hint="eastAsia"/>
        </w:rPr>
        <w:t>第13项规定</w:t>
      </w:r>
      <w:r>
        <w:rPr>
          <w:rFonts w:cs="仿宋" w:hint="eastAsia"/>
          <w:szCs w:val="21"/>
        </w:rPr>
        <w:t>的情形之一的，投标无效。</w:t>
      </w:r>
    </w:p>
    <w:p w:rsidR="00DD5144" w:rsidRDefault="00A463CC" w:rsidP="00DD5144">
      <w:pPr>
        <w:pStyle w:val="28"/>
        <w:spacing w:before="0"/>
        <w:ind w:firstLine="482"/>
        <w:rPr>
          <w:rFonts w:ascii="宋体" w:hAnsi="宋体" w:cs="仿宋"/>
          <w:b/>
          <w:szCs w:val="24"/>
        </w:rPr>
      </w:pPr>
      <w:r>
        <w:rPr>
          <w:rFonts w:ascii="宋体" w:hAnsi="宋体" w:cs="仿宋" w:hint="eastAsia"/>
          <w:b/>
          <w:szCs w:val="24"/>
        </w:rPr>
        <w:t>17、投标有效期</w:t>
      </w:r>
    </w:p>
    <w:p w:rsidR="00DD5144" w:rsidRDefault="00A463CC">
      <w:pPr>
        <w:spacing w:line="360" w:lineRule="auto"/>
        <w:ind w:firstLineChars="200" w:firstLine="480"/>
        <w:rPr>
          <w:rFonts w:ascii="宋体" w:hAnsi="宋体" w:cs="仿宋"/>
          <w:b/>
          <w:sz w:val="24"/>
          <w:szCs w:val="21"/>
        </w:rPr>
      </w:pPr>
      <w:r>
        <w:rPr>
          <w:rFonts w:ascii="宋体" w:hAnsi="宋体" w:cs="仿宋" w:hint="eastAsia"/>
          <w:sz w:val="24"/>
          <w:szCs w:val="20"/>
        </w:rPr>
        <w:t>17.1投标有效期为从提交投标文件的截止之日起90天。▲</w:t>
      </w:r>
      <w:r>
        <w:rPr>
          <w:rFonts w:ascii="宋体" w:hAnsi="宋体" w:cs="仿宋" w:hint="eastAsia"/>
          <w:b/>
          <w:sz w:val="24"/>
          <w:szCs w:val="20"/>
        </w:rPr>
        <w:t>投标人的投标文件中承</w:t>
      </w:r>
      <w:r>
        <w:rPr>
          <w:rFonts w:ascii="宋体" w:hAnsi="宋体" w:cs="仿宋" w:hint="eastAsia"/>
          <w:b/>
          <w:sz w:val="24"/>
          <w:szCs w:val="21"/>
        </w:rPr>
        <w:t>诺的投标有效期少于招标文件中载明的投标有效期的，投标无效。</w:t>
      </w:r>
    </w:p>
    <w:p w:rsidR="00DD5144" w:rsidRDefault="00A463CC">
      <w:pPr>
        <w:pStyle w:val="28"/>
        <w:spacing w:before="0"/>
        <w:ind w:firstLine="480"/>
        <w:rPr>
          <w:rFonts w:ascii="宋体" w:hAnsi="宋体" w:cs="仿宋"/>
        </w:rPr>
      </w:pPr>
      <w:r>
        <w:rPr>
          <w:rFonts w:ascii="宋体" w:hAnsi="宋体" w:cs="仿宋" w:hint="eastAsia"/>
        </w:rPr>
        <w:t>17.2投标文件合格投递后，自投标截止日期起，在投标有效期内有效。</w:t>
      </w:r>
    </w:p>
    <w:p w:rsidR="00DD5144" w:rsidRDefault="00A463CC">
      <w:pPr>
        <w:pStyle w:val="28"/>
        <w:spacing w:before="0"/>
        <w:ind w:firstLine="480"/>
        <w:rPr>
          <w:rFonts w:ascii="宋体" w:hAnsi="宋体" w:cs="仿宋"/>
        </w:rPr>
      </w:pPr>
      <w:r>
        <w:rPr>
          <w:rFonts w:ascii="宋体" w:hAnsi="宋体" w:cs="仿宋" w:hint="eastAsia"/>
        </w:rPr>
        <w:t>17.3在原定投标有效期满之前，如果出现特殊情况，采购机构可以以书面形式通知投标人延长投标有效期。投标人同意延长的，不得要求或被允许修改其投标文件，投标人拒绝延长的，其投标无效。</w:t>
      </w:r>
    </w:p>
    <w:p w:rsidR="00DD5144" w:rsidRDefault="00A463CC">
      <w:pPr>
        <w:pStyle w:val="28"/>
        <w:spacing w:before="0"/>
        <w:ind w:firstLineChars="600" w:firstLine="1928"/>
        <w:rPr>
          <w:rFonts w:ascii="宋体" w:hAnsi="宋体" w:cs="仿宋"/>
          <w:b/>
          <w:sz w:val="32"/>
        </w:rPr>
      </w:pPr>
      <w:r>
        <w:rPr>
          <w:rFonts w:ascii="宋体" w:hAnsi="宋体" w:cs="仿宋" w:hint="eastAsia"/>
          <w:b/>
          <w:sz w:val="32"/>
        </w:rPr>
        <w:t>四、开标、资格审查与信用信息查询</w:t>
      </w:r>
    </w:p>
    <w:p w:rsidR="00DD5144" w:rsidRDefault="00A463CC" w:rsidP="00DD5144">
      <w:pPr>
        <w:pStyle w:val="af17cgridlangnp1033langf"/>
        <w:spacing w:before="0" w:line="360" w:lineRule="auto"/>
        <w:ind w:left="0" w:firstLineChars="200" w:firstLine="482"/>
        <w:contextualSpacing/>
        <w:rPr>
          <w:rFonts w:ascii="宋体" w:hAnsi="宋体" w:cs="仿宋"/>
          <w:sz w:val="24"/>
        </w:rPr>
      </w:pPr>
      <w:r>
        <w:rPr>
          <w:rFonts w:ascii="宋体" w:hAnsi="宋体" w:cs="仿宋" w:hint="eastAsia"/>
          <w:b/>
          <w:sz w:val="24"/>
          <w:szCs w:val="24"/>
        </w:rPr>
        <w:t>18、开标</w:t>
      </w:r>
    </w:p>
    <w:p w:rsidR="00DD5144" w:rsidRDefault="00A463CC">
      <w:pPr>
        <w:pStyle w:val="af17cgridlangnp1033langf"/>
        <w:spacing w:before="0" w:line="360" w:lineRule="auto"/>
        <w:ind w:left="0" w:firstLineChars="200" w:firstLine="480"/>
        <w:contextualSpacing/>
        <w:rPr>
          <w:rFonts w:ascii="宋体" w:hAnsi="宋体" w:cs="仿宋"/>
          <w:sz w:val="24"/>
        </w:rPr>
      </w:pPr>
      <w:r>
        <w:rPr>
          <w:rFonts w:ascii="宋体" w:hAnsi="宋体" w:cs="仿宋" w:hint="eastAsia"/>
          <w:sz w:val="24"/>
        </w:rPr>
        <w:t>18.1采购机构按照招标文件规定的时间通过电子交易平台组织开标，所有投标人均应当准时在线参加。投标人不足3家的，不得开标。</w:t>
      </w:r>
    </w:p>
    <w:p w:rsidR="00DD5144" w:rsidRDefault="00A463CC">
      <w:pPr>
        <w:pStyle w:val="af17cgridlangnp1033langf"/>
        <w:spacing w:before="0" w:line="360" w:lineRule="auto"/>
        <w:ind w:left="0" w:firstLineChars="100" w:firstLine="240"/>
        <w:contextualSpacing/>
        <w:rPr>
          <w:rFonts w:ascii="宋体" w:hAnsi="宋体" w:cs="仿宋"/>
          <w:sz w:val="24"/>
        </w:rPr>
      </w:pPr>
      <w:r>
        <w:rPr>
          <w:rFonts w:ascii="宋体" w:hAnsi="宋体" w:cs="仿宋"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DD5144" w:rsidRDefault="00A463CC">
      <w:pPr>
        <w:pStyle w:val="af17cgridlangnp1033langf"/>
        <w:spacing w:before="0" w:line="360" w:lineRule="auto"/>
        <w:ind w:left="0" w:firstLineChars="100" w:firstLine="240"/>
        <w:contextualSpacing/>
        <w:rPr>
          <w:rFonts w:ascii="宋体" w:hAnsi="宋体" w:cs="仿宋"/>
          <w:b/>
          <w:sz w:val="24"/>
        </w:rPr>
      </w:pPr>
      <w:r>
        <w:rPr>
          <w:rFonts w:ascii="宋体" w:hAnsi="宋体" w:cs="仿宋" w:hint="eastAsia"/>
          <w:sz w:val="24"/>
        </w:rPr>
        <w:t xml:space="preserve">　18.3</w:t>
      </w:r>
      <w:r>
        <w:rPr>
          <w:rFonts w:ascii="宋体" w:hAnsi="宋体" w:cs="仿宋" w:hint="eastAsia"/>
          <w:b/>
          <w:sz w:val="24"/>
        </w:rPr>
        <w:t>投标文件未按时解密，投标人提供了备份投标文件的，以备份投标文件作为依据，否则视为投标文件撤回。投标文件已按时解密的，备份投标文件自动失效。</w:t>
      </w:r>
    </w:p>
    <w:p w:rsidR="00DD5144" w:rsidRDefault="00A463CC" w:rsidP="00DD5144">
      <w:pPr>
        <w:widowControl/>
        <w:spacing w:line="360" w:lineRule="auto"/>
        <w:jc w:val="left"/>
        <w:rPr>
          <w:rFonts w:ascii="宋体" w:hAnsi="宋体" w:cs="仿宋"/>
          <w:b/>
          <w:sz w:val="24"/>
          <w:szCs w:val="20"/>
        </w:rPr>
      </w:pPr>
      <w:r>
        <w:rPr>
          <w:rFonts w:ascii="宋体" w:hAnsi="宋体" w:cs="仿宋" w:hint="eastAsia"/>
          <w:b/>
          <w:sz w:val="24"/>
          <w:szCs w:val="20"/>
        </w:rPr>
        <w:t xml:space="preserve">　  19、资格审查</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19.1开标后，采购人或采购机构将依法对投标人的资格进行审查。</w:t>
      </w:r>
    </w:p>
    <w:p w:rsidR="00DD5144" w:rsidRDefault="00A463CC">
      <w:pPr>
        <w:snapToGrid w:val="0"/>
        <w:spacing w:line="360" w:lineRule="auto"/>
        <w:ind w:firstLineChars="200" w:firstLine="480"/>
        <w:rPr>
          <w:rFonts w:ascii="宋体" w:hAnsi="宋体" w:cs="仿宋"/>
          <w:sz w:val="24"/>
        </w:rPr>
      </w:pPr>
      <w:r>
        <w:rPr>
          <w:rFonts w:ascii="宋体" w:hAnsi="宋体" w:cs="仿宋" w:hint="eastAsia"/>
          <w:kern w:val="0"/>
          <w:sz w:val="24"/>
        </w:rPr>
        <w:t>19.2</w:t>
      </w:r>
      <w:r>
        <w:rPr>
          <w:rFonts w:ascii="宋体" w:hAnsi="宋体" w:cs="仿宋" w:hint="eastAsia"/>
          <w:sz w:val="24"/>
        </w:rPr>
        <w:t>采购人或采购机构依据法律法规和招标文件的规定，对投标人的基本资格条件、特定资格条件进行审查。</w:t>
      </w:r>
    </w:p>
    <w:p w:rsidR="00DD5144" w:rsidRDefault="00A463CC">
      <w:pPr>
        <w:pStyle w:val="28"/>
        <w:spacing w:before="0"/>
        <w:ind w:firstLine="480"/>
        <w:rPr>
          <w:rFonts w:ascii="宋体" w:hAnsi="宋体" w:cs="仿宋"/>
        </w:rPr>
      </w:pPr>
      <w:r>
        <w:rPr>
          <w:rFonts w:ascii="宋体" w:hAnsi="宋体" w:cs="仿宋" w:hint="eastAsia"/>
          <w:kern w:val="0"/>
          <w:szCs w:val="24"/>
        </w:rPr>
        <w:t>19.3投标人未按照招标文件要求提供与</w:t>
      </w:r>
      <w:r>
        <w:rPr>
          <w:rFonts w:ascii="宋体" w:hAnsi="宋体" w:cs="仿宋" w:hint="eastAsia"/>
        </w:rPr>
        <w:t>基本资格条件、特定资格条件相应的</w:t>
      </w:r>
      <w:r>
        <w:rPr>
          <w:rFonts w:ascii="宋体" w:hAnsi="宋体" w:cs="仿宋" w:hint="eastAsia"/>
          <w:kern w:val="0"/>
          <w:szCs w:val="24"/>
        </w:rPr>
        <w:t>有效资格证明材料的，视为</w:t>
      </w:r>
      <w:r>
        <w:rPr>
          <w:rFonts w:ascii="宋体" w:hAnsi="宋体" w:cs="仿宋" w:hint="eastAsia"/>
        </w:rPr>
        <w:t>投标人不具备招标文件中规定的资格要求，其投标无效。</w:t>
      </w:r>
    </w:p>
    <w:p w:rsidR="00DD5144" w:rsidRDefault="00A463CC">
      <w:pPr>
        <w:pStyle w:val="28"/>
        <w:spacing w:before="0"/>
        <w:ind w:firstLine="480"/>
        <w:rPr>
          <w:rFonts w:ascii="宋体" w:hAnsi="宋体" w:cs="仿宋"/>
        </w:rPr>
      </w:pPr>
      <w:r>
        <w:rPr>
          <w:rFonts w:ascii="宋体" w:hAnsi="宋体" w:cs="仿宋" w:hint="eastAsia"/>
          <w:kern w:val="0"/>
          <w:szCs w:val="24"/>
        </w:rPr>
        <w:t>19.</w:t>
      </w:r>
      <w:r>
        <w:rPr>
          <w:rFonts w:ascii="宋体" w:hAnsi="宋体" w:cs="仿宋" w:hint="eastAsia"/>
        </w:rPr>
        <w:t>4对未通过资格审查的投标人，采购人或采购机构告知其未通过的原因。</w:t>
      </w:r>
    </w:p>
    <w:p w:rsidR="00DD5144" w:rsidRDefault="00A463CC">
      <w:pPr>
        <w:pStyle w:val="28"/>
        <w:spacing w:before="0"/>
        <w:ind w:firstLine="480"/>
        <w:rPr>
          <w:rFonts w:ascii="宋体" w:hAnsi="宋体" w:cs="仿宋"/>
        </w:rPr>
      </w:pPr>
      <w:r>
        <w:rPr>
          <w:rFonts w:ascii="宋体" w:hAnsi="宋体" w:cs="仿宋" w:hint="eastAsia"/>
          <w:kern w:val="0"/>
          <w:szCs w:val="24"/>
        </w:rPr>
        <w:t>19.</w:t>
      </w:r>
      <w:r>
        <w:rPr>
          <w:rFonts w:ascii="宋体" w:hAnsi="宋体" w:cs="仿宋" w:hint="eastAsia"/>
        </w:rPr>
        <w:t>5合格投标人不足3家的，不再评标。</w:t>
      </w:r>
    </w:p>
    <w:p w:rsidR="00DD5144" w:rsidRDefault="00A463CC" w:rsidP="00DD5144">
      <w:pPr>
        <w:pStyle w:val="28"/>
        <w:spacing w:before="0"/>
        <w:ind w:firstLine="482"/>
        <w:rPr>
          <w:rFonts w:ascii="宋体" w:hAnsi="宋体" w:cs="仿宋"/>
          <w:b/>
          <w:szCs w:val="24"/>
        </w:rPr>
      </w:pPr>
      <w:r>
        <w:rPr>
          <w:rFonts w:ascii="宋体" w:hAnsi="宋体" w:cs="仿宋" w:hint="eastAsia"/>
          <w:b/>
          <w:szCs w:val="24"/>
        </w:rPr>
        <w:t>20、信用信息查询</w:t>
      </w:r>
    </w:p>
    <w:p w:rsidR="00DD5144" w:rsidRDefault="00A463CC">
      <w:pPr>
        <w:pStyle w:val="28"/>
        <w:spacing w:before="0"/>
        <w:ind w:firstLineChars="0" w:firstLine="495"/>
        <w:rPr>
          <w:rFonts w:ascii="宋体" w:hAnsi="宋体" w:cs="仿宋"/>
          <w:kern w:val="0"/>
          <w:szCs w:val="24"/>
        </w:rPr>
      </w:pPr>
      <w:r>
        <w:rPr>
          <w:rFonts w:ascii="宋体" w:hAnsi="宋体" w:cs="仿宋" w:hint="eastAsia"/>
          <w:kern w:val="0"/>
          <w:szCs w:val="24"/>
        </w:rPr>
        <w:lastRenderedPageBreak/>
        <w:t>20.1信用信息查询渠道及截止时间：采购机构将通过“信用中国”网站(www.creditchina.gov.cn)、中国政府采购网(www.ccgp.gov.cn)渠道查询投标人投标截止时间当天的信用记录。</w:t>
      </w:r>
    </w:p>
    <w:p w:rsidR="00DD5144" w:rsidRDefault="00A463CC">
      <w:pPr>
        <w:pStyle w:val="28"/>
        <w:spacing w:before="0"/>
        <w:ind w:firstLineChars="0" w:firstLine="495"/>
        <w:rPr>
          <w:rFonts w:ascii="宋体" w:hAnsi="宋体" w:cs="仿宋"/>
          <w:kern w:val="0"/>
          <w:szCs w:val="24"/>
        </w:rPr>
      </w:pPr>
      <w:r>
        <w:rPr>
          <w:rFonts w:ascii="宋体" w:hAnsi="宋体" w:cs="仿宋" w:hint="eastAsia"/>
          <w:kern w:val="0"/>
          <w:szCs w:val="24"/>
        </w:rPr>
        <w:t>20.2信用信息查询记录和证据留存的具体方式：现场查询的投标人的信用记录、查询结果经确认后将与采购文件一起存档。</w:t>
      </w:r>
    </w:p>
    <w:p w:rsidR="00DD5144" w:rsidRDefault="00A463CC">
      <w:pPr>
        <w:pStyle w:val="28"/>
        <w:spacing w:before="0"/>
        <w:ind w:firstLineChars="0" w:firstLine="495"/>
        <w:rPr>
          <w:rFonts w:ascii="宋体" w:hAnsi="宋体" w:cs="仿宋"/>
          <w:kern w:val="0"/>
          <w:szCs w:val="24"/>
        </w:rPr>
      </w:pPr>
      <w:r>
        <w:rPr>
          <w:rFonts w:ascii="宋体" w:hAnsi="宋体" w:cs="仿宋" w:hint="eastAsia"/>
          <w:kern w:val="0"/>
          <w:szCs w:val="24"/>
        </w:rPr>
        <w:t>20.3信用信息的使用规则：经查询列入失信被执行人名单、重大税收违法案件当事人名单、政府采购严重违法失信行为记录名单的投标人将被拒绝参与政府采购活动。</w:t>
      </w:r>
    </w:p>
    <w:p w:rsidR="00DD5144" w:rsidRDefault="00A463CC">
      <w:pPr>
        <w:pStyle w:val="28"/>
        <w:spacing w:before="0"/>
        <w:ind w:firstLine="480"/>
        <w:rPr>
          <w:rFonts w:ascii="宋体" w:hAnsi="宋体" w:cs="仿宋"/>
        </w:rPr>
      </w:pPr>
      <w:r>
        <w:rPr>
          <w:rFonts w:ascii="宋体" w:hAnsi="宋体"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 w:hint="eastAsia"/>
        </w:rPr>
        <w:t>。</w:t>
      </w:r>
    </w:p>
    <w:p w:rsidR="00DD5144" w:rsidRDefault="00A463CC">
      <w:pPr>
        <w:snapToGrid w:val="0"/>
        <w:spacing w:line="360" w:lineRule="auto"/>
        <w:jc w:val="center"/>
        <w:outlineLvl w:val="0"/>
        <w:rPr>
          <w:rFonts w:ascii="宋体" w:hAnsi="宋体" w:cs="仿宋"/>
          <w:b/>
          <w:sz w:val="36"/>
          <w:szCs w:val="36"/>
        </w:rPr>
      </w:pPr>
      <w:r>
        <w:rPr>
          <w:rFonts w:ascii="宋体" w:hAnsi="宋体" w:cs="仿宋" w:hint="eastAsia"/>
          <w:b/>
          <w:sz w:val="36"/>
          <w:szCs w:val="36"/>
        </w:rPr>
        <w:t>五、评标</w:t>
      </w:r>
    </w:p>
    <w:p w:rsidR="00DD5144" w:rsidRDefault="00A463CC" w:rsidP="00DD5144">
      <w:pPr>
        <w:spacing w:line="360" w:lineRule="auto"/>
        <w:ind w:firstLineChars="200" w:firstLine="482"/>
        <w:rPr>
          <w:rFonts w:ascii="宋体" w:hAnsi="宋体" w:cs="仿宋"/>
          <w:b/>
          <w:sz w:val="24"/>
        </w:rPr>
      </w:pPr>
      <w:bookmarkStart w:id="12" w:name="_Toc91899903"/>
      <w:r>
        <w:rPr>
          <w:rFonts w:ascii="宋体" w:hAnsi="宋体" w:cs="仿宋" w:hint="eastAsia"/>
          <w:b/>
          <w:sz w:val="24"/>
        </w:rPr>
        <w:t>21、</w:t>
      </w:r>
      <w:r>
        <w:rPr>
          <w:rFonts w:ascii="宋体" w:hAnsi="宋体"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仿宋" w:hint="eastAsia"/>
          <w:b/>
          <w:sz w:val="24"/>
        </w:rPr>
        <w:t>详见招标文件第四部分评标办法。</w:t>
      </w:r>
    </w:p>
    <w:p w:rsidR="00DD5144" w:rsidRDefault="00A463CC">
      <w:pPr>
        <w:snapToGrid w:val="0"/>
        <w:spacing w:line="360" w:lineRule="auto"/>
        <w:jc w:val="center"/>
        <w:outlineLvl w:val="0"/>
        <w:rPr>
          <w:rFonts w:ascii="宋体" w:hAnsi="宋体" w:cs="仿宋_GB2312"/>
          <w:b/>
          <w:sz w:val="36"/>
          <w:szCs w:val="36"/>
        </w:rPr>
      </w:pPr>
      <w:r>
        <w:rPr>
          <w:rFonts w:ascii="宋体" w:hAnsi="宋体" w:cs="仿宋_GB2312" w:hint="eastAsia"/>
          <w:b/>
          <w:sz w:val="36"/>
          <w:szCs w:val="36"/>
        </w:rPr>
        <w:t>六、定标</w:t>
      </w:r>
    </w:p>
    <w:p w:rsidR="00DD5144" w:rsidRDefault="00A463CC" w:rsidP="00DD5144">
      <w:pPr>
        <w:pStyle w:val="a6"/>
        <w:spacing w:line="360" w:lineRule="auto"/>
        <w:ind w:firstLine="482"/>
        <w:rPr>
          <w:rFonts w:cs="仿宋_GB2312"/>
          <w:b/>
        </w:rPr>
      </w:pPr>
      <w:r>
        <w:rPr>
          <w:rFonts w:cs="仿宋_GB2312"/>
          <w:b/>
        </w:rPr>
        <w:t>22</w:t>
      </w:r>
      <w:r>
        <w:rPr>
          <w:rFonts w:cs="仿宋_GB2312" w:hint="eastAsia"/>
          <w:b/>
        </w:rPr>
        <w:t>、确定中标供应商</w:t>
      </w:r>
    </w:p>
    <w:p w:rsidR="00DD5144" w:rsidRDefault="00A463CC">
      <w:pPr>
        <w:pStyle w:val="28"/>
        <w:snapToGrid w:val="0"/>
        <w:spacing w:before="0"/>
        <w:ind w:firstLine="480"/>
        <w:rPr>
          <w:rFonts w:ascii="宋体" w:hAnsi="宋体" w:cs="仿宋_GB2312"/>
          <w:szCs w:val="24"/>
        </w:rPr>
      </w:pPr>
      <w:r>
        <w:rPr>
          <w:rFonts w:ascii="宋体" w:hAnsi="宋体"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DD5144" w:rsidRDefault="00A463CC" w:rsidP="00DD5144">
      <w:pPr>
        <w:pStyle w:val="28"/>
        <w:snapToGrid w:val="0"/>
        <w:spacing w:before="0"/>
        <w:ind w:firstLine="482"/>
        <w:rPr>
          <w:rFonts w:ascii="宋体" w:hAnsi="宋体" w:cs="仿宋_GB2312"/>
          <w:b/>
          <w:szCs w:val="24"/>
        </w:rPr>
      </w:pPr>
      <w:r>
        <w:rPr>
          <w:rFonts w:ascii="宋体" w:hAnsi="宋体" w:cs="仿宋_GB2312"/>
          <w:b/>
          <w:szCs w:val="24"/>
        </w:rPr>
        <w:t>23</w:t>
      </w:r>
      <w:r>
        <w:rPr>
          <w:rFonts w:ascii="宋体" w:hAnsi="宋体" w:cs="仿宋_GB2312" w:hint="eastAsia"/>
          <w:b/>
          <w:szCs w:val="24"/>
        </w:rPr>
        <w:t>、中标通知与中标结果公告</w:t>
      </w:r>
    </w:p>
    <w:p w:rsidR="00DD5144" w:rsidRDefault="00A463CC">
      <w:pPr>
        <w:widowControl/>
        <w:shd w:val="clear" w:color="auto" w:fill="FFFFFF"/>
        <w:spacing w:line="360" w:lineRule="auto"/>
        <w:ind w:firstLine="480"/>
        <w:jc w:val="left"/>
        <w:rPr>
          <w:rFonts w:ascii="宋体" w:hAnsi="宋体" w:cs="仿宋_GB2312"/>
          <w:sz w:val="24"/>
        </w:rPr>
      </w:pPr>
      <w:r>
        <w:rPr>
          <w:rFonts w:ascii="宋体" w:hAnsi="宋体" w:cs="仿宋_GB2312"/>
          <w:sz w:val="24"/>
        </w:rPr>
        <w:t>23.1自中标人确定之日起2个工作日内，采购机构通过电子交易平台向中标人发出中标通知书，</w:t>
      </w:r>
      <w:r>
        <w:rPr>
          <w:rFonts w:ascii="宋体" w:hAnsi="宋体" w:cs="仿宋_GB2312" w:hint="eastAsia"/>
          <w:sz w:val="24"/>
        </w:rPr>
        <w:t>同时编制发布采购结果公告。采购机构也可以以纸质形式进行中标通知。</w:t>
      </w:r>
    </w:p>
    <w:p w:rsidR="00DD5144" w:rsidRDefault="00A463CC">
      <w:pPr>
        <w:widowControl/>
        <w:shd w:val="clear" w:color="auto" w:fill="FFFFFF"/>
        <w:spacing w:line="360" w:lineRule="auto"/>
        <w:ind w:firstLine="480"/>
        <w:jc w:val="left"/>
        <w:rPr>
          <w:rFonts w:ascii="宋体" w:hAnsi="宋体" w:cs="仿宋_GB2312"/>
          <w:sz w:val="24"/>
        </w:rPr>
      </w:pPr>
      <w:r>
        <w:rPr>
          <w:rFonts w:ascii="宋体" w:hAnsi="宋体" w:cs="仿宋_GB2312"/>
          <w:sz w:val="24"/>
        </w:rPr>
        <w:t>23.2中标结果公告内容包括采购人及其委托的采购机构的名称、地址、联系方式，项目名称和项目编号，中标人名称、地址和中标金额，主要中标标的</w:t>
      </w:r>
      <w:proofErr w:type="gramStart"/>
      <w:r>
        <w:rPr>
          <w:rFonts w:ascii="宋体" w:hAnsi="宋体" w:cs="仿宋_GB2312" w:hint="eastAsia"/>
          <w:sz w:val="24"/>
        </w:rPr>
        <w:t>的</w:t>
      </w:r>
      <w:proofErr w:type="gramEnd"/>
      <w:r>
        <w:rPr>
          <w:rFonts w:ascii="宋体" w:hAnsi="宋体" w:cs="仿宋_GB2312" w:hint="eastAsia"/>
          <w:sz w:val="24"/>
        </w:rPr>
        <w:t>名称、规格型号、数量、单价、服务要求，开标记录、资格审查情况、评审专家抽取规则、符合性审查情况、未中标情况说明、中标公告期限以及评审专家名单、评分汇总及明细。</w:t>
      </w:r>
    </w:p>
    <w:p w:rsidR="00DD5144" w:rsidRDefault="00A463CC">
      <w:pPr>
        <w:widowControl/>
        <w:shd w:val="clear" w:color="auto" w:fill="FFFFFF"/>
        <w:spacing w:line="360" w:lineRule="auto"/>
        <w:ind w:firstLine="480"/>
        <w:jc w:val="left"/>
        <w:rPr>
          <w:rFonts w:ascii="宋体" w:hAnsi="宋体" w:cs="仿宋_GB2312"/>
          <w:sz w:val="24"/>
        </w:rPr>
      </w:pPr>
      <w:r>
        <w:rPr>
          <w:rFonts w:ascii="宋体" w:hAnsi="宋体" w:cs="仿宋_GB2312"/>
          <w:sz w:val="24"/>
        </w:rPr>
        <w:t>23.3公告期限为1个工作日。</w:t>
      </w:r>
    </w:p>
    <w:p w:rsidR="00DD5144" w:rsidRDefault="00A463CC">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lastRenderedPageBreak/>
        <w:t>七、合同授予</w:t>
      </w:r>
    </w:p>
    <w:p w:rsidR="00DD5144" w:rsidRDefault="00A463CC" w:rsidP="00DD5144">
      <w:pPr>
        <w:pStyle w:val="a6"/>
        <w:spacing w:line="360" w:lineRule="auto"/>
        <w:ind w:leftChars="209" w:left="439" w:firstLineChars="0" w:firstLine="0"/>
        <w:rPr>
          <w:rFonts w:cs="仿宋_GB2312"/>
          <w:b/>
        </w:rPr>
      </w:pPr>
      <w:r>
        <w:rPr>
          <w:rFonts w:cs="仿宋_GB2312"/>
          <w:b/>
        </w:rPr>
        <w:t>24</w:t>
      </w:r>
      <w:r>
        <w:rPr>
          <w:rFonts w:cs="仿宋_GB2312" w:hint="eastAsia"/>
          <w:b/>
        </w:rPr>
        <w:t>、</w:t>
      </w:r>
      <w:r>
        <w:rPr>
          <w:rFonts w:cs="仿宋_GB2312" w:hint="eastAsia"/>
        </w:rPr>
        <w:t>合同主要条款详见第五部分</w:t>
      </w:r>
      <w:proofErr w:type="gramStart"/>
      <w:r>
        <w:rPr>
          <w:rFonts w:cs="仿宋_GB2312" w:hint="eastAsia"/>
        </w:rPr>
        <w:t>拟签订</w:t>
      </w:r>
      <w:proofErr w:type="gramEnd"/>
      <w:r>
        <w:rPr>
          <w:rFonts w:cs="仿宋_GB2312" w:hint="eastAsia"/>
        </w:rPr>
        <w:t>的合同文本。</w:t>
      </w:r>
    </w:p>
    <w:p w:rsidR="00DD5144" w:rsidRDefault="00A463CC" w:rsidP="00DD5144">
      <w:pPr>
        <w:pStyle w:val="a6"/>
        <w:spacing w:line="360" w:lineRule="auto"/>
        <w:ind w:leftChars="209" w:left="439" w:firstLineChars="0" w:firstLine="0"/>
        <w:rPr>
          <w:rFonts w:cs="仿宋_GB2312"/>
          <w:b/>
        </w:rPr>
      </w:pPr>
      <w:r>
        <w:rPr>
          <w:rFonts w:cs="仿宋_GB2312"/>
          <w:b/>
        </w:rPr>
        <w:t>25</w:t>
      </w:r>
      <w:r>
        <w:rPr>
          <w:rFonts w:cs="仿宋_GB2312" w:hint="eastAsia"/>
          <w:b/>
        </w:rPr>
        <w:t>、合同的签订</w:t>
      </w:r>
    </w:p>
    <w:p w:rsidR="00DD5144" w:rsidRDefault="00A463CC">
      <w:pPr>
        <w:widowControl/>
        <w:shd w:val="clear" w:color="auto" w:fill="FFFFFF"/>
        <w:spacing w:line="360" w:lineRule="auto"/>
        <w:ind w:firstLine="480"/>
        <w:jc w:val="left"/>
        <w:rPr>
          <w:rFonts w:ascii="宋体" w:hAnsi="宋体" w:cs="Arial"/>
          <w:kern w:val="0"/>
          <w:sz w:val="24"/>
        </w:rPr>
      </w:pPr>
      <w:r>
        <w:rPr>
          <w:rFonts w:ascii="宋体" w:hAnsi="宋体" w:cs="仿宋_GB2312"/>
          <w:sz w:val="24"/>
        </w:rPr>
        <w:t>25.1</w:t>
      </w:r>
      <w:r>
        <w:rPr>
          <w:rFonts w:ascii="宋体" w:hAnsi="宋体" w:cs="Arial"/>
          <w:kern w:val="0"/>
          <w:sz w:val="24"/>
        </w:rPr>
        <w:t>采购人与中标人应当通过电子交易平台在中标通知书发出之日起</w:t>
      </w:r>
      <w:r>
        <w:rPr>
          <w:rFonts w:ascii="宋体" w:hAnsi="宋体" w:cs="Arial" w:hint="eastAsia"/>
          <w:kern w:val="0"/>
          <w:sz w:val="24"/>
        </w:rPr>
        <w:t>十个工作日</w:t>
      </w:r>
      <w:r>
        <w:rPr>
          <w:rFonts w:ascii="宋体" w:hAnsi="宋体" w:cs="Arial"/>
          <w:kern w:val="0"/>
          <w:sz w:val="24"/>
        </w:rPr>
        <w:t>内，按照招标文件确定的事项签订政府采购合同，并在</w:t>
      </w:r>
      <w:r>
        <w:rPr>
          <w:rFonts w:ascii="宋体" w:hAnsi="宋体" w:cs="Arial" w:hint="eastAsia"/>
          <w:kern w:val="0"/>
          <w:sz w:val="24"/>
        </w:rPr>
        <w:t>合同签订之日起2个工作日</w:t>
      </w:r>
      <w:r>
        <w:rPr>
          <w:rFonts w:ascii="宋体" w:hAnsi="宋体" w:cs="Arial"/>
          <w:kern w:val="0"/>
          <w:sz w:val="24"/>
        </w:rPr>
        <w:t>内依法发布合同公告。</w:t>
      </w:r>
    </w:p>
    <w:p w:rsidR="00DD5144" w:rsidRDefault="00A463CC">
      <w:pPr>
        <w:pStyle w:val="28"/>
        <w:snapToGrid w:val="0"/>
        <w:spacing w:before="0"/>
        <w:ind w:firstLine="480"/>
        <w:rPr>
          <w:rFonts w:ascii="宋体" w:hAnsi="宋体"/>
          <w:kern w:val="0"/>
        </w:rPr>
      </w:pPr>
      <w:r>
        <w:rPr>
          <w:rFonts w:ascii="宋体" w:hAnsi="宋体" w:cs="仿宋_GB2312"/>
          <w:kern w:val="0"/>
          <w:lang w:val="zh-CN"/>
        </w:rPr>
        <w:t>25.2</w:t>
      </w:r>
      <w:r>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D5144" w:rsidRDefault="00A463CC">
      <w:pPr>
        <w:pStyle w:val="28"/>
        <w:snapToGrid w:val="0"/>
        <w:spacing w:before="0"/>
        <w:ind w:firstLine="480"/>
        <w:rPr>
          <w:rFonts w:ascii="宋体" w:hAnsi="宋体" w:cs="仿宋_GB2312"/>
        </w:rPr>
      </w:pPr>
      <w:r>
        <w:rPr>
          <w:rFonts w:ascii="宋体" w:hAnsi="宋体" w:cs="仿宋_GB2312"/>
        </w:rPr>
        <w:t>25.3如签订合同并生效后，供应商无故拒绝或延期，除按照合同条款处理外，列入不良行为记录一次，并给予通报。</w:t>
      </w:r>
    </w:p>
    <w:p w:rsidR="00DD5144" w:rsidRDefault="00A463CC">
      <w:pPr>
        <w:pStyle w:val="28"/>
        <w:snapToGrid w:val="0"/>
        <w:spacing w:before="0"/>
        <w:ind w:firstLine="480"/>
        <w:rPr>
          <w:rFonts w:ascii="宋体" w:hAnsi="宋体" w:cs="仿宋_GB2312"/>
        </w:rPr>
      </w:pPr>
      <w:r>
        <w:rPr>
          <w:rFonts w:ascii="宋体" w:hAnsi="宋体" w:cs="仿宋_GB2312"/>
        </w:rPr>
        <w:t>25.4中标供应</w:t>
      </w:r>
      <w:proofErr w:type="gramStart"/>
      <w:r>
        <w:rPr>
          <w:rFonts w:ascii="宋体" w:hAnsi="宋体" w:cs="仿宋_GB2312" w:hint="eastAsia"/>
        </w:rPr>
        <w:t>商拒绝</w:t>
      </w:r>
      <w:proofErr w:type="gramEnd"/>
      <w:r>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DD5144" w:rsidRDefault="00A463CC" w:rsidP="00DD5144">
      <w:pPr>
        <w:pStyle w:val="28"/>
        <w:snapToGrid w:val="0"/>
        <w:spacing w:before="0"/>
        <w:ind w:firstLine="480"/>
        <w:rPr>
          <w:rFonts w:ascii="宋体" w:hAnsi="宋体" w:cs="仿宋_GB2312"/>
        </w:rPr>
      </w:pPr>
      <w:r>
        <w:rPr>
          <w:rFonts w:ascii="宋体" w:hAnsi="宋体" w:cs="仿宋_GB2312"/>
        </w:rPr>
        <w:t>25.5采购合同由采购人与中标供应商根据</w:t>
      </w:r>
      <w:r>
        <w:rPr>
          <w:rFonts w:ascii="宋体" w:hAnsi="宋体" w:cs="仿宋_GB2312" w:hint="eastAsia"/>
        </w:rPr>
        <w:t>招标文件、投标文件等内容通过政府采购电子交易平台在线签订，自动备案。</w:t>
      </w:r>
    </w:p>
    <w:p w:rsidR="00DD5144" w:rsidRDefault="00A463CC" w:rsidP="00DD5144">
      <w:pPr>
        <w:pStyle w:val="a6"/>
        <w:spacing w:line="360" w:lineRule="auto"/>
        <w:ind w:firstLine="482"/>
        <w:rPr>
          <w:rFonts w:cs="仿宋_GB2312"/>
          <w:b/>
        </w:rPr>
      </w:pPr>
      <w:r>
        <w:rPr>
          <w:rFonts w:cs="仿宋_GB2312"/>
          <w:b/>
        </w:rPr>
        <w:t>26</w:t>
      </w:r>
      <w:r>
        <w:rPr>
          <w:rFonts w:cs="仿宋_GB2312" w:hint="eastAsia"/>
          <w:b/>
        </w:rPr>
        <w:t>、履约保证金</w:t>
      </w:r>
    </w:p>
    <w:p w:rsidR="00DD5144" w:rsidRDefault="00A463CC">
      <w:pPr>
        <w:tabs>
          <w:tab w:val="left" w:pos="0"/>
        </w:tabs>
        <w:spacing w:line="360" w:lineRule="auto"/>
        <w:ind w:firstLine="482"/>
        <w:rPr>
          <w:rFonts w:ascii="宋体" w:hAnsi="宋体"/>
          <w:b/>
          <w:sz w:val="24"/>
        </w:rPr>
      </w:pPr>
      <w:proofErr w:type="gramStart"/>
      <w:r>
        <w:rPr>
          <w:rFonts w:ascii="宋体" w:hAnsi="宋体" w:cs="Helvetica" w:hint="eastAsia"/>
          <w:kern w:val="0"/>
          <w:sz w:val="24"/>
        </w:rPr>
        <w:t>拟签订</w:t>
      </w:r>
      <w:proofErr w:type="gramEnd"/>
      <w:r>
        <w:rPr>
          <w:rFonts w:ascii="宋体" w:hAnsi="宋体" w:cs="Helvetica" w:hint="eastAsia"/>
          <w:kern w:val="0"/>
          <w:sz w:val="24"/>
        </w:rPr>
        <w:t>的合同文本要求中标供应商提交履约保证金的，供应商应当以支票、汇票、本票或者金融机构、担保机构出具的保函等非现金形式提交</w:t>
      </w:r>
      <w:r>
        <w:rPr>
          <w:rFonts w:ascii="宋体" w:hAnsi="宋体" w:hint="eastAsia"/>
          <w:sz w:val="24"/>
        </w:rPr>
        <w:t>。杭州市政府采购网公布的供应商履约评价为满分的供应商，采购单位应当免收履约保证金。确需收履约保证金的，履约保证金的数额不得超过政府采购合同金额的1</w:t>
      </w:r>
      <w:r>
        <w:rPr>
          <w:rFonts w:ascii="宋体" w:hAnsi="宋体"/>
          <w:sz w:val="24"/>
        </w:rPr>
        <w:t>%。</w:t>
      </w:r>
      <w:r>
        <w:rPr>
          <w:rFonts w:ascii="宋体" w:hAnsi="宋体" w:hint="eastAsia"/>
          <w:sz w:val="24"/>
        </w:rPr>
        <w:t>鼓励和支持供应商以银行、保险公司出具的保函形式提供履约保证金。</w:t>
      </w:r>
      <w:r>
        <w:rPr>
          <w:rFonts w:ascii="宋体" w:hAnsi="宋体" w:hint="eastAsia"/>
          <w:b/>
          <w:sz w:val="24"/>
        </w:rPr>
        <w:t>采购人不得拒收履约保函。</w:t>
      </w:r>
    </w:p>
    <w:p w:rsidR="00DD5144" w:rsidRDefault="00A463CC" w:rsidP="00ED2C0D">
      <w:pPr>
        <w:tabs>
          <w:tab w:val="left" w:pos="0"/>
        </w:tabs>
        <w:spacing w:line="360" w:lineRule="auto"/>
        <w:ind w:firstLine="482"/>
        <w:rPr>
          <w:rFonts w:hAnsi="宋体"/>
        </w:rPr>
      </w:pPr>
      <w:r w:rsidRPr="00ED2C0D">
        <w:rPr>
          <w:rFonts w:ascii="宋体" w:hAnsi="宋体" w:cs="Helvetica" w:hint="eastAsia"/>
          <w:kern w:val="0"/>
          <w:sz w:val="24"/>
        </w:rPr>
        <w:t>供应商可登录政</w:t>
      </w:r>
      <w:proofErr w:type="gramStart"/>
      <w:r w:rsidRPr="00ED2C0D">
        <w:rPr>
          <w:rFonts w:ascii="宋体" w:hAnsi="宋体" w:cs="Helvetica" w:hint="eastAsia"/>
          <w:kern w:val="0"/>
          <w:sz w:val="24"/>
        </w:rPr>
        <w:t>采云</w:t>
      </w:r>
      <w:proofErr w:type="gramEnd"/>
      <w:r w:rsidRPr="00ED2C0D">
        <w:rPr>
          <w:rFonts w:ascii="宋体" w:hAnsi="宋体" w:cs="Helvetica"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D2C0D">
        <w:rPr>
          <w:rFonts w:ascii="宋体" w:hAnsi="宋体" w:cs="Helvetica" w:hint="eastAsia"/>
          <w:kern w:val="0"/>
          <w:sz w:val="24"/>
        </w:rPr>
        <w:t>采云</w:t>
      </w:r>
      <w:proofErr w:type="gramEnd"/>
      <w:r w:rsidRPr="00ED2C0D">
        <w:rPr>
          <w:rFonts w:ascii="宋体" w:hAnsi="宋体" w:cs="Helvetica" w:hint="eastAsia"/>
          <w:kern w:val="0"/>
          <w:sz w:val="24"/>
        </w:rPr>
        <w:t>金融专线400-903-9583。</w:t>
      </w:r>
    </w:p>
    <w:p w:rsidR="00DD5144" w:rsidRDefault="00A463CC">
      <w:pPr>
        <w:snapToGrid w:val="0"/>
        <w:spacing w:line="360" w:lineRule="auto"/>
        <w:ind w:firstLineChars="1045" w:firstLine="3357"/>
        <w:rPr>
          <w:rFonts w:ascii="宋体" w:hAnsi="宋体"/>
          <w:b/>
          <w:sz w:val="24"/>
        </w:rPr>
      </w:pPr>
      <w:r>
        <w:rPr>
          <w:rFonts w:ascii="宋体" w:hAnsi="宋体" w:cs="仿宋_GB2312" w:hint="eastAsia"/>
          <w:b/>
          <w:sz w:val="32"/>
        </w:rPr>
        <w:t>八、电子交易活动的中止</w:t>
      </w:r>
    </w:p>
    <w:p w:rsidR="00DD5144" w:rsidRDefault="00A463CC" w:rsidP="00DD5144">
      <w:pPr>
        <w:pStyle w:val="28"/>
        <w:snapToGrid w:val="0"/>
        <w:spacing w:before="0"/>
        <w:ind w:firstLine="480"/>
        <w:rPr>
          <w:rFonts w:ascii="宋体" w:hAnsi="宋体" w:cs="仿宋_GB2312"/>
          <w:b/>
          <w:szCs w:val="24"/>
        </w:rPr>
      </w:pPr>
      <w:r>
        <w:rPr>
          <w:rFonts w:ascii="宋体" w:hAnsi="宋体" w:cs="仿宋_GB2312"/>
        </w:rPr>
        <w:t>2</w:t>
      </w:r>
      <w:r>
        <w:rPr>
          <w:rFonts w:ascii="宋体" w:hAnsi="宋体" w:cs="仿宋_GB2312"/>
          <w:b/>
          <w:szCs w:val="24"/>
        </w:rPr>
        <w:t>7</w:t>
      </w:r>
      <w:r>
        <w:rPr>
          <w:rFonts w:ascii="宋体" w:hAnsi="宋体" w:cs="仿宋_GB2312" w:hint="eastAsia"/>
          <w:b/>
          <w:szCs w:val="24"/>
        </w:rPr>
        <w:t>、电子交易活动的中止</w:t>
      </w:r>
    </w:p>
    <w:p w:rsidR="00DD5144" w:rsidRDefault="00A463CC" w:rsidP="00ED2C0D">
      <w:pPr>
        <w:pStyle w:val="28"/>
        <w:snapToGrid w:val="0"/>
        <w:spacing w:before="0"/>
        <w:ind w:firstLine="480"/>
        <w:rPr>
          <w:rFonts w:ascii="宋体" w:hAnsi="宋体" w:cs="仿宋_GB2312"/>
        </w:rPr>
      </w:pPr>
      <w:r>
        <w:rPr>
          <w:rFonts w:ascii="宋体" w:hAnsi="宋体" w:cs="仿宋_GB2312" w:hint="eastAsia"/>
        </w:rPr>
        <w:t>采购过程中出现以下情形，导致电子交易平台无法正常运行，或者无法保证电子交易的公平、公正和安全时，采购机构可中止电子交易活动：</w:t>
      </w:r>
    </w:p>
    <w:p w:rsidR="00DD5144" w:rsidRDefault="00A463CC">
      <w:pPr>
        <w:pStyle w:val="28"/>
        <w:snapToGrid w:val="0"/>
        <w:spacing w:before="0"/>
        <w:ind w:firstLine="480"/>
        <w:rPr>
          <w:rFonts w:ascii="宋体" w:hAnsi="宋体" w:cs="仿宋_GB2312"/>
        </w:rPr>
      </w:pPr>
      <w:r>
        <w:rPr>
          <w:rFonts w:ascii="宋体" w:hAnsi="宋体" w:cs="仿宋_GB2312"/>
        </w:rPr>
        <w:lastRenderedPageBreak/>
        <w:t>27.1电子交易平台发生故障而无法登录访问的</w:t>
      </w:r>
      <w:r>
        <w:rPr>
          <w:rFonts w:ascii="宋体" w:hAnsi="宋体" w:cs="仿宋_GB2312" w:hint="eastAsia"/>
        </w:rPr>
        <w:t>。</w:t>
      </w:r>
      <w:r>
        <w:rPr>
          <w:rFonts w:ascii="宋体" w:hAnsi="宋体" w:cs="仿宋_GB2312"/>
        </w:rPr>
        <w:t xml:space="preserve"> </w:t>
      </w:r>
    </w:p>
    <w:p w:rsidR="00DD5144" w:rsidRDefault="00A463CC">
      <w:pPr>
        <w:pStyle w:val="28"/>
        <w:snapToGrid w:val="0"/>
        <w:spacing w:before="0"/>
        <w:ind w:firstLine="480"/>
        <w:rPr>
          <w:rFonts w:ascii="宋体" w:hAnsi="宋体" w:cs="仿宋_GB2312"/>
        </w:rPr>
      </w:pPr>
      <w:r>
        <w:rPr>
          <w:rFonts w:ascii="宋体" w:hAnsi="宋体" w:cs="仿宋_GB2312"/>
        </w:rPr>
        <w:t>27.2电子交易平台应用或数据库出现错误，不能进行正常操作的</w:t>
      </w:r>
      <w:r>
        <w:rPr>
          <w:rFonts w:ascii="宋体" w:hAnsi="宋体" w:cs="仿宋_GB2312" w:hint="eastAsia"/>
        </w:rPr>
        <w:t>。</w:t>
      </w:r>
    </w:p>
    <w:p w:rsidR="00DD5144" w:rsidRDefault="00A463CC">
      <w:pPr>
        <w:pStyle w:val="28"/>
        <w:snapToGrid w:val="0"/>
        <w:spacing w:before="0"/>
        <w:ind w:firstLine="480"/>
        <w:rPr>
          <w:rFonts w:ascii="宋体" w:hAnsi="宋体" w:cs="仿宋_GB2312"/>
        </w:rPr>
      </w:pPr>
      <w:r>
        <w:rPr>
          <w:rFonts w:ascii="宋体" w:hAnsi="宋体" w:cs="仿宋_GB2312"/>
        </w:rPr>
        <w:t>27.3电子交易平台发现严重安全漏洞，有潜在泄密危险的</w:t>
      </w:r>
      <w:r>
        <w:rPr>
          <w:rFonts w:ascii="宋体" w:hAnsi="宋体" w:cs="仿宋_GB2312" w:hint="eastAsia"/>
        </w:rPr>
        <w:t>。</w:t>
      </w:r>
    </w:p>
    <w:p w:rsidR="00DD5144" w:rsidRDefault="00A463CC">
      <w:pPr>
        <w:pStyle w:val="28"/>
        <w:snapToGrid w:val="0"/>
        <w:spacing w:before="0"/>
        <w:ind w:firstLine="480"/>
        <w:rPr>
          <w:rFonts w:ascii="宋体" w:hAnsi="宋体" w:cs="仿宋_GB2312"/>
        </w:rPr>
      </w:pPr>
      <w:r>
        <w:rPr>
          <w:rFonts w:ascii="宋体" w:hAnsi="宋体" w:cs="仿宋_GB2312"/>
        </w:rPr>
        <w:t>27.4病毒发作导致不能进行正常操作的</w:t>
      </w:r>
      <w:r>
        <w:rPr>
          <w:rFonts w:ascii="宋体" w:hAnsi="宋体" w:cs="仿宋_GB2312" w:hint="eastAsia"/>
        </w:rPr>
        <w:t>。</w:t>
      </w:r>
      <w:r>
        <w:rPr>
          <w:rFonts w:ascii="宋体" w:hAnsi="宋体" w:cs="仿宋_GB2312"/>
        </w:rPr>
        <w:t xml:space="preserve"> </w:t>
      </w:r>
    </w:p>
    <w:p w:rsidR="00DD5144" w:rsidRDefault="00A463CC">
      <w:pPr>
        <w:pStyle w:val="28"/>
        <w:snapToGrid w:val="0"/>
        <w:spacing w:before="0"/>
        <w:ind w:firstLine="480"/>
        <w:rPr>
          <w:rFonts w:ascii="宋体" w:hAnsi="宋体" w:cs="仿宋_GB2312"/>
        </w:rPr>
      </w:pPr>
      <w:r>
        <w:rPr>
          <w:rFonts w:ascii="宋体" w:hAnsi="宋体" w:cs="仿宋_GB2312"/>
        </w:rPr>
        <w:t>27.5其他无法保证电子交易的公平、公正和安全的情况。</w:t>
      </w:r>
    </w:p>
    <w:p w:rsidR="00DD5144" w:rsidRDefault="00A463CC" w:rsidP="00DD5144">
      <w:pPr>
        <w:pStyle w:val="28"/>
        <w:snapToGrid w:val="0"/>
        <w:spacing w:before="0"/>
        <w:ind w:firstLine="482"/>
        <w:rPr>
          <w:rFonts w:ascii="宋体" w:hAnsi="宋体" w:cs="仿宋_GB2312"/>
        </w:rPr>
      </w:pPr>
      <w:r>
        <w:rPr>
          <w:rFonts w:ascii="宋体" w:hAnsi="宋体" w:cs="仿宋_GB2312"/>
          <w:b/>
          <w:bCs/>
        </w:rPr>
        <w:t>28</w:t>
      </w:r>
      <w:r>
        <w:rPr>
          <w:rFonts w:ascii="宋体" w:hAnsi="宋体" w:cs="仿宋_GB2312" w:hint="eastAsia"/>
          <w:b/>
          <w:bCs/>
        </w:rPr>
        <w:t>、</w:t>
      </w:r>
      <w:r>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D5144" w:rsidRDefault="00A463CC">
      <w:pPr>
        <w:snapToGrid w:val="0"/>
        <w:spacing w:line="360" w:lineRule="auto"/>
        <w:ind w:leftChars="57" w:left="120" w:firstLineChars="150" w:firstLine="482"/>
        <w:jc w:val="center"/>
        <w:rPr>
          <w:rFonts w:ascii="宋体" w:hAnsi="宋体" w:cs="仿宋"/>
          <w:b/>
          <w:sz w:val="32"/>
        </w:rPr>
      </w:pPr>
      <w:r>
        <w:rPr>
          <w:rFonts w:ascii="宋体" w:hAnsi="宋体" w:cs="仿宋" w:hint="eastAsia"/>
          <w:b/>
          <w:sz w:val="32"/>
        </w:rPr>
        <w:t>九、验收</w:t>
      </w:r>
    </w:p>
    <w:p w:rsidR="00DD5144" w:rsidRDefault="00A463CC" w:rsidP="00DD5144">
      <w:pPr>
        <w:pStyle w:val="a6"/>
        <w:spacing w:line="360" w:lineRule="auto"/>
        <w:ind w:firstLine="482"/>
        <w:rPr>
          <w:rFonts w:cs="仿宋"/>
          <w:b/>
        </w:rPr>
      </w:pPr>
      <w:r>
        <w:rPr>
          <w:rFonts w:cs="仿宋" w:hint="eastAsia"/>
          <w:b/>
        </w:rPr>
        <w:t>29、验收</w:t>
      </w:r>
    </w:p>
    <w:p w:rsidR="00DD5144" w:rsidRDefault="00A463CC">
      <w:pPr>
        <w:tabs>
          <w:tab w:val="left" w:pos="0"/>
        </w:tabs>
        <w:spacing w:line="360" w:lineRule="auto"/>
        <w:ind w:firstLine="480"/>
        <w:rPr>
          <w:rFonts w:ascii="宋体" w:hAnsi="宋体" w:cs="仿宋"/>
          <w:kern w:val="0"/>
          <w:sz w:val="24"/>
        </w:rPr>
      </w:pPr>
      <w:r>
        <w:rPr>
          <w:rFonts w:ascii="宋体" w:hAnsi="宋体"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D5144" w:rsidRDefault="00A463CC">
      <w:pPr>
        <w:tabs>
          <w:tab w:val="left" w:pos="0"/>
        </w:tabs>
        <w:spacing w:line="360" w:lineRule="auto"/>
        <w:ind w:firstLine="480"/>
        <w:rPr>
          <w:rFonts w:ascii="宋体" w:hAnsi="宋体" w:cs="仿宋"/>
          <w:kern w:val="0"/>
          <w:sz w:val="24"/>
        </w:rPr>
      </w:pPr>
      <w:r>
        <w:rPr>
          <w:rFonts w:ascii="宋体" w:hAnsi="宋体" w:cs="仿宋" w:hint="eastAsia"/>
          <w:kern w:val="0"/>
          <w:sz w:val="24"/>
        </w:rPr>
        <w:t>29.2采购人可以邀请参加本项目的其他投标人或者第三方机构参与验收。参与验收的投标人或者第三方机构的意见作为</w:t>
      </w:r>
      <w:proofErr w:type="gramStart"/>
      <w:r>
        <w:rPr>
          <w:rFonts w:ascii="宋体" w:hAnsi="宋体" w:cs="仿宋" w:hint="eastAsia"/>
          <w:kern w:val="0"/>
          <w:sz w:val="24"/>
        </w:rPr>
        <w:t>验收书</w:t>
      </w:r>
      <w:proofErr w:type="gramEnd"/>
      <w:r>
        <w:rPr>
          <w:rFonts w:ascii="宋体" w:hAnsi="宋体" w:cs="仿宋" w:hint="eastAsia"/>
          <w:kern w:val="0"/>
          <w:sz w:val="24"/>
        </w:rPr>
        <w:t>的参考资料一并存档。</w:t>
      </w:r>
    </w:p>
    <w:p w:rsidR="00DD5144" w:rsidRDefault="00A463CC">
      <w:pPr>
        <w:tabs>
          <w:tab w:val="left" w:pos="0"/>
        </w:tabs>
        <w:spacing w:line="360" w:lineRule="auto"/>
        <w:ind w:firstLine="480"/>
        <w:rPr>
          <w:rFonts w:ascii="宋体" w:hAnsi="宋体" w:cs="仿宋"/>
          <w:kern w:val="0"/>
          <w:sz w:val="24"/>
        </w:rPr>
      </w:pPr>
      <w:r>
        <w:rPr>
          <w:rFonts w:ascii="宋体" w:hAnsi="宋体"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D5144" w:rsidRDefault="00A463CC">
      <w:pPr>
        <w:tabs>
          <w:tab w:val="left" w:pos="0"/>
        </w:tabs>
        <w:spacing w:line="360" w:lineRule="auto"/>
        <w:ind w:firstLine="480"/>
        <w:rPr>
          <w:rFonts w:ascii="宋体" w:hAnsi="宋体" w:cs="仿宋"/>
          <w:sz w:val="18"/>
          <w:szCs w:val="18"/>
        </w:rPr>
      </w:pPr>
      <w:r>
        <w:rPr>
          <w:rFonts w:ascii="宋体" w:hAnsi="宋体" w:cs="仿宋"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D5144" w:rsidRDefault="00DD5144">
      <w:pPr>
        <w:tabs>
          <w:tab w:val="left" w:pos="0"/>
        </w:tabs>
        <w:spacing w:line="360" w:lineRule="auto"/>
        <w:ind w:firstLine="480"/>
        <w:rPr>
          <w:rFonts w:ascii="宋体" w:hAnsi="宋体" w:cs="仿宋"/>
          <w:kern w:val="0"/>
          <w:sz w:val="24"/>
        </w:rPr>
        <w:sectPr w:rsidR="00DD5144">
          <w:headerReference w:type="default" r:id="rId9"/>
          <w:footerReference w:type="even" r:id="rId10"/>
          <w:footerReference w:type="default" r:id="rId11"/>
          <w:pgSz w:w="11906" w:h="16838"/>
          <w:pgMar w:top="1276" w:right="1418" w:bottom="468" w:left="1418" w:header="851" w:footer="992" w:gutter="0"/>
          <w:pgNumType w:start="1"/>
          <w:cols w:space="720"/>
          <w:titlePg/>
          <w:docGrid w:linePitch="312"/>
        </w:sectPr>
      </w:pPr>
      <w:bookmarkStart w:id="13" w:name="_Hlt68073093"/>
      <w:bookmarkStart w:id="14" w:name="_Hlt75236101"/>
      <w:bookmarkStart w:id="15" w:name="_Hlt74714665"/>
      <w:bookmarkStart w:id="16" w:name="_Hlt75236290"/>
      <w:bookmarkStart w:id="17" w:name="_Hlt68072990"/>
      <w:bookmarkStart w:id="18" w:name="_Hlt74729768"/>
      <w:bookmarkStart w:id="19" w:name="_Hlt68057669"/>
      <w:bookmarkStart w:id="20" w:name="_Hlt74730295"/>
      <w:bookmarkStart w:id="21" w:name="_Hlt68403820"/>
      <w:bookmarkStart w:id="22" w:name="_Hlt68072998"/>
      <w:bookmarkStart w:id="23" w:name="_Hlt75236011"/>
      <w:bookmarkStart w:id="24" w:name="_Hlt74707468"/>
      <w:bookmarkEnd w:id="12"/>
      <w:bookmarkEnd w:id="13"/>
      <w:bookmarkEnd w:id="14"/>
      <w:bookmarkEnd w:id="15"/>
      <w:bookmarkEnd w:id="16"/>
      <w:bookmarkEnd w:id="17"/>
      <w:bookmarkEnd w:id="18"/>
      <w:bookmarkEnd w:id="19"/>
      <w:bookmarkEnd w:id="20"/>
      <w:bookmarkEnd w:id="21"/>
      <w:bookmarkEnd w:id="22"/>
      <w:bookmarkEnd w:id="23"/>
      <w:bookmarkEnd w:id="24"/>
    </w:p>
    <w:p w:rsidR="00DD5144" w:rsidRDefault="00A463CC" w:rsidP="00E163A2">
      <w:pPr>
        <w:spacing w:beforeLines="50" w:afterLines="50" w:line="600" w:lineRule="exact"/>
        <w:jc w:val="center"/>
        <w:rPr>
          <w:rFonts w:ascii="宋体" w:hAnsi="宋体" w:cs="宋体"/>
          <w:b/>
          <w:bCs/>
          <w:sz w:val="32"/>
          <w:szCs w:val="28"/>
        </w:rPr>
      </w:pPr>
      <w:bookmarkStart w:id="25" w:name="第四部分"/>
      <w:bookmarkEnd w:id="10"/>
      <w:bookmarkEnd w:id="11"/>
      <w:r>
        <w:rPr>
          <w:rFonts w:ascii="宋体" w:hAnsi="宋体" w:cs="宋体" w:hint="eastAsia"/>
          <w:b/>
          <w:bCs/>
          <w:sz w:val="32"/>
          <w:szCs w:val="28"/>
        </w:rPr>
        <w:lastRenderedPageBreak/>
        <w:t>第三部分 采购需求</w:t>
      </w:r>
    </w:p>
    <w:p w:rsidR="00DD5144" w:rsidRDefault="00A463CC" w:rsidP="00DD5144">
      <w:pPr>
        <w:pStyle w:val="afff"/>
        <w:numPr>
          <w:ilvl w:val="255"/>
          <w:numId w:val="0"/>
        </w:numPr>
        <w:ind w:firstLineChars="200" w:firstLine="482"/>
        <w:rPr>
          <w:rFonts w:asciiTheme="minorEastAsia" w:eastAsiaTheme="minorEastAsia" w:hAnsiTheme="minorEastAsia"/>
        </w:rPr>
      </w:pPr>
      <w:r>
        <w:rPr>
          <w:rFonts w:asciiTheme="minorEastAsia" w:eastAsiaTheme="minorEastAsia" w:hAnsiTheme="minorEastAsia" w:hint="eastAsia"/>
          <w:b/>
          <w:bCs/>
        </w:rPr>
        <w:t>一、总体说明</w:t>
      </w:r>
      <w:r>
        <w:rPr>
          <w:rFonts w:asciiTheme="minorEastAsia" w:eastAsiaTheme="minorEastAsia" w:hAnsiTheme="minorEastAsia" w:hint="eastAsia"/>
        </w:rPr>
        <w:t xml:space="preserve"> </w:t>
      </w:r>
    </w:p>
    <w:p w:rsidR="00DD5144" w:rsidRDefault="00A463CC">
      <w:pPr>
        <w:pStyle w:val="afff"/>
        <w:ind w:firstLineChars="200" w:firstLine="480"/>
        <w:rPr>
          <w:rFonts w:asciiTheme="minorEastAsia" w:eastAsiaTheme="minorEastAsia" w:hAnsiTheme="minorEastAsia"/>
          <w:b/>
          <w:bCs/>
        </w:rPr>
      </w:pPr>
      <w:r>
        <w:rPr>
          <w:rFonts w:asciiTheme="minorEastAsia" w:eastAsiaTheme="minorEastAsia" w:hAnsiTheme="minorEastAsia" w:hint="eastAsia"/>
        </w:rPr>
        <w:t>城市的快速发展，也带来了垃圾的大量增加。对于西兴街道范围内垃圾分类巡查、宣传工作、</w:t>
      </w:r>
      <w:r>
        <w:rPr>
          <w:rFonts w:asciiTheme="minorEastAsia" w:eastAsiaTheme="minorEastAsia" w:hAnsiTheme="minorEastAsia" w:cs="仿宋_GB2312" w:hint="eastAsia"/>
        </w:rPr>
        <w:t>集镇范围内老街和零星小区</w:t>
      </w:r>
      <w:r>
        <w:rPr>
          <w:rFonts w:asciiTheme="minorEastAsia" w:eastAsiaTheme="minorEastAsia" w:hAnsiTheme="minorEastAsia" w:hint="eastAsia"/>
        </w:rPr>
        <w:t>垃圾分类开展与清运，需要由有能力的服务单位提供包括垃圾分类巡查、宣传、管理、指导、垃圾清运在内的处置服务。</w:t>
      </w:r>
    </w:p>
    <w:p w:rsidR="00DD5144" w:rsidRDefault="00A463CC" w:rsidP="00DD5144">
      <w:pPr>
        <w:pStyle w:val="afff"/>
        <w:ind w:firstLineChars="200" w:firstLine="482"/>
        <w:rPr>
          <w:rFonts w:asciiTheme="minorEastAsia" w:eastAsiaTheme="minorEastAsia" w:hAnsiTheme="minorEastAsia"/>
          <w:b/>
          <w:bCs/>
        </w:rPr>
      </w:pPr>
      <w:r>
        <w:rPr>
          <w:rFonts w:asciiTheme="minorEastAsia" w:eastAsiaTheme="minorEastAsia" w:hAnsiTheme="minorEastAsia" w:hint="eastAsia"/>
          <w:b/>
          <w:bCs/>
        </w:rPr>
        <w:t>二、服务内容及要求</w:t>
      </w:r>
    </w:p>
    <w:p w:rsidR="00DD5144" w:rsidRDefault="00A463CC">
      <w:pPr>
        <w:pStyle w:val="afff"/>
        <w:numPr>
          <w:ilvl w:val="0"/>
          <w:numId w:val="2"/>
        </w:numPr>
        <w:ind w:leftChars="200" w:left="420"/>
        <w:rPr>
          <w:rFonts w:asciiTheme="minorEastAsia" w:eastAsiaTheme="minorEastAsia" w:hAnsiTheme="minorEastAsia"/>
          <w:b/>
          <w:bCs/>
        </w:rPr>
      </w:pPr>
      <w:r>
        <w:rPr>
          <w:rFonts w:asciiTheme="minorEastAsia" w:eastAsiaTheme="minorEastAsia" w:hAnsiTheme="minorEastAsia" w:hint="eastAsia"/>
          <w:b/>
          <w:bCs/>
        </w:rPr>
        <w:t>街道范围内垃圾分类工作开展</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1、负责全街道范围内的小区、企业及公共机构、公共场所、党政机关、建筑工地等所有涉及垃圾分类的场所的垃圾分类巡查工作，其中包括但不限于：</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①</w:t>
      </w:r>
      <w:r>
        <w:rPr>
          <w:rFonts w:asciiTheme="minorEastAsia" w:eastAsiaTheme="minorEastAsia" w:hAnsiTheme="minorEastAsia" w:cs="仿宋" w:hint="eastAsia"/>
        </w:rPr>
        <w:t>日常巡查整改、现场指导。负责全街道范围内的小区、企业及公共机构、公共场所、党政机关、建筑工地等所有涉及垃圾分类的场所常态化巡查，并及时抄告给责任单位进行整改，每日到现场进行垃圾分类指导和检查，定期开展复查。</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②</w:t>
      </w:r>
      <w:r>
        <w:rPr>
          <w:rFonts w:asciiTheme="minorEastAsia" w:eastAsiaTheme="minorEastAsia" w:hAnsiTheme="minorEastAsia" w:cs="仿宋" w:hint="eastAsia"/>
        </w:rPr>
        <w:t>抄告回复、上级迎检。负责上级主管部门垃圾分类抄告整改对接，包括但不限于企业抄告、公共机构抄告、公共场所抄告、党政机关抄告、建筑工地抄告、小区抄告等，督促指导及时完成整改。无条件配合迎检和各类创建活动，服从招标人的安排，圆满完成各项任务。</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③</w:t>
      </w:r>
      <w:r>
        <w:rPr>
          <w:rFonts w:asciiTheme="minorEastAsia" w:eastAsiaTheme="minorEastAsia" w:hAnsiTheme="minorEastAsia" w:cs="仿宋" w:hint="eastAsia"/>
        </w:rPr>
        <w:t>专报、台账。每周、每月进行工作总结，向街道公共管理办汇报垃圾分类工作开展情况，并上交佐证材料；每月制作街道垃圾分类专报（参照</w:t>
      </w:r>
      <w:proofErr w:type="gramStart"/>
      <w:r>
        <w:rPr>
          <w:rFonts w:asciiTheme="minorEastAsia" w:eastAsiaTheme="minorEastAsia" w:hAnsiTheme="minorEastAsia" w:cs="仿宋" w:hint="eastAsia"/>
        </w:rPr>
        <w:t>区分类办专</w:t>
      </w:r>
      <w:proofErr w:type="gramEnd"/>
      <w:r>
        <w:rPr>
          <w:rFonts w:asciiTheme="minorEastAsia" w:eastAsiaTheme="minorEastAsia" w:hAnsiTheme="minorEastAsia" w:cs="仿宋" w:hint="eastAsia"/>
        </w:rPr>
        <w:t>报），包含小区、企业、机构、社区内部等检查成绩；中标供应商需在采购人巡查、迎检、跨区活动等工作需要用车时，提供车辆及驾驶员。</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2、街道范围内有需要进行垃圾分类指导、培训的单位，中标供应商需要提供培训人员及相关材料；中标供应商应负责</w:t>
      </w:r>
      <w:r w:rsidR="00DD5144" w:rsidRPr="00DD5144">
        <w:rPr>
          <w:rFonts w:asciiTheme="minorEastAsia" w:eastAsiaTheme="minorEastAsia" w:hAnsiTheme="minorEastAsia" w:cs="仿宋" w:hint="eastAsia"/>
          <w:sz w:val="24"/>
        </w:rPr>
        <w:t>采购人</w:t>
      </w:r>
      <w:r>
        <w:rPr>
          <w:rFonts w:asciiTheme="minorEastAsia" w:eastAsiaTheme="minorEastAsia" w:hAnsiTheme="minorEastAsia" w:cs="仿宋" w:hint="eastAsia"/>
          <w:sz w:val="24"/>
        </w:rPr>
        <w:t>及</w:t>
      </w:r>
      <w:r>
        <w:rPr>
          <w:rFonts w:asciiTheme="minorEastAsia" w:eastAsiaTheme="minorEastAsia" w:hAnsiTheme="minorEastAsia" w:cs="仿宋" w:hint="eastAsia"/>
        </w:rPr>
        <w:t>采购人</w:t>
      </w:r>
      <w:r>
        <w:rPr>
          <w:rFonts w:asciiTheme="minorEastAsia" w:eastAsiaTheme="minorEastAsia" w:hAnsiTheme="minorEastAsia" w:cs="仿宋" w:hint="eastAsia"/>
          <w:sz w:val="24"/>
        </w:rPr>
        <w:t>上级主管部门垃圾分类宣传工作，其中包括但不限于：</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sz w:val="24"/>
        </w:rPr>
        <w:t>①</w:t>
      </w:r>
      <w:r>
        <w:rPr>
          <w:rFonts w:asciiTheme="minorEastAsia" w:eastAsiaTheme="minorEastAsia" w:hAnsiTheme="minorEastAsia" w:cs="仿宋" w:hint="eastAsia"/>
          <w:sz w:val="24"/>
        </w:rPr>
        <w:t>上级宣传供稿、数据报送。完成“两微一抖”、外媒、动态等月度宣传考核任务，收集报送</w:t>
      </w:r>
      <w:r>
        <w:rPr>
          <w:rFonts w:asciiTheme="minorEastAsia" w:eastAsiaTheme="minorEastAsia" w:hAnsiTheme="minorEastAsia" w:cs="仿宋"/>
          <w:sz w:val="24"/>
        </w:rPr>
        <w:t>入户</w:t>
      </w:r>
      <w:r>
        <w:rPr>
          <w:rFonts w:asciiTheme="minorEastAsia" w:eastAsiaTheme="minorEastAsia" w:hAnsiTheme="minorEastAsia" w:cs="仿宋" w:hint="eastAsia"/>
          <w:sz w:val="24"/>
        </w:rPr>
        <w:t>、志愿者、“八进”等图文数据。并主动挖掘垃圾分类典型人物、案例、特色亮点，配合区街打造垃圾分类西兴品牌。</w:t>
      </w:r>
    </w:p>
    <w:p w:rsidR="00DD5144" w:rsidRDefault="00A463CC">
      <w:pPr>
        <w:pStyle w:val="a0"/>
        <w:rPr>
          <w:lang w:val="en-US"/>
        </w:rPr>
      </w:pPr>
      <w:r>
        <w:rPr>
          <w:rFonts w:asciiTheme="minorEastAsia" w:eastAsiaTheme="minorEastAsia" w:hAnsiTheme="minorEastAsia" w:cs="仿宋"/>
          <w:snapToGrid/>
          <w:szCs w:val="24"/>
          <w:lang w:val="en-US"/>
        </w:rPr>
        <w:t>②</w:t>
      </w:r>
      <w:r>
        <w:rPr>
          <w:rFonts w:eastAsiaTheme="minorEastAsia" w:hint="eastAsia"/>
          <w:lang w:val="en-US"/>
        </w:rPr>
        <w:t>宣传</w:t>
      </w:r>
      <w:r>
        <w:rPr>
          <w:rFonts w:hint="eastAsia"/>
          <w:lang w:val="en-US"/>
        </w:rPr>
        <w:t>活动的组织开展。根据区、</w:t>
      </w:r>
      <w:r>
        <w:rPr>
          <w:rFonts w:asciiTheme="minorEastAsia" w:eastAsiaTheme="minorEastAsia" w:hAnsiTheme="minorEastAsia" w:cs="仿宋" w:hint="eastAsia"/>
          <w:lang w:val="en-US"/>
        </w:rPr>
        <w:t>街道</w:t>
      </w:r>
      <w:r>
        <w:rPr>
          <w:rFonts w:hint="eastAsia"/>
          <w:lang w:val="en-US"/>
        </w:rPr>
        <w:t>垃圾</w:t>
      </w:r>
      <w:proofErr w:type="gramStart"/>
      <w:r>
        <w:rPr>
          <w:rFonts w:hint="eastAsia"/>
          <w:lang w:val="en-US"/>
        </w:rPr>
        <w:t>分类办</w:t>
      </w:r>
      <w:proofErr w:type="gramEnd"/>
      <w:r>
        <w:rPr>
          <w:rFonts w:hint="eastAsia"/>
          <w:lang w:val="en-US"/>
        </w:rPr>
        <w:t>的相关要求，围绕</w:t>
      </w:r>
      <w:r>
        <w:rPr>
          <w:rFonts w:asciiTheme="minorEastAsia" w:eastAsiaTheme="minorEastAsia" w:hAnsiTheme="minorEastAsia" w:cs="仿宋" w:hint="eastAsia"/>
          <w:lang w:val="en-US"/>
        </w:rPr>
        <w:t>全街道范围内的</w:t>
      </w:r>
      <w:r>
        <w:rPr>
          <w:rFonts w:hint="eastAsia"/>
          <w:lang w:val="en-US"/>
        </w:rPr>
        <w:t>垃圾分类工作计划、年度重点工作等要求，开展</w:t>
      </w:r>
      <w:r>
        <w:rPr>
          <w:rFonts w:asciiTheme="minorEastAsia" w:eastAsiaTheme="minorEastAsia" w:hAnsiTheme="minorEastAsia" w:cs="仿宋" w:hint="eastAsia"/>
          <w:lang w:val="en-US"/>
        </w:rPr>
        <w:t>街道</w:t>
      </w:r>
      <w:r>
        <w:rPr>
          <w:rFonts w:hint="eastAsia"/>
          <w:lang w:val="en-US"/>
        </w:rPr>
        <w:t>垃圾分类宣讲、教育、互学互比等相关活动，统筹安排活动方案设计、组织协调、宣传报道等各个环节。</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sz w:val="24"/>
        </w:rPr>
        <w:lastRenderedPageBreak/>
        <w:t>③</w:t>
      </w:r>
      <w:r>
        <w:rPr>
          <w:rFonts w:asciiTheme="minorEastAsia" w:eastAsiaTheme="minorEastAsia" w:hAnsiTheme="minorEastAsia" w:cs="仿宋" w:hint="eastAsia"/>
          <w:sz w:val="24"/>
        </w:rPr>
        <w:t>物业、企业培训教育。设立培训专人专岗，对采购人辖区内的企业、物业</w:t>
      </w:r>
      <w:r>
        <w:rPr>
          <w:rFonts w:asciiTheme="minorEastAsia" w:eastAsiaTheme="minorEastAsia" w:hAnsiTheme="minorEastAsia" w:cs="仿宋" w:hint="eastAsia"/>
          <w:bCs/>
          <w:sz w:val="24"/>
        </w:rPr>
        <w:t>开展垃圾分类轮训，确保各小区物业、重点企业全年培训不少于1次。对连续出现检查结果不理想的主体（单位），由采购人组织集中培训，并由中标供应商开展培训工作。</w:t>
      </w:r>
    </w:p>
    <w:p w:rsidR="00DD5144" w:rsidRDefault="00A463CC">
      <w:pPr>
        <w:spacing w:line="360" w:lineRule="auto"/>
        <w:ind w:firstLineChars="250" w:firstLine="600"/>
        <w:rPr>
          <w:rFonts w:asciiTheme="minorEastAsia" w:eastAsiaTheme="minorEastAsia" w:hAnsiTheme="minorEastAsia" w:cs="仿宋"/>
          <w:sz w:val="24"/>
        </w:rPr>
      </w:pPr>
      <w:r>
        <w:rPr>
          <w:rFonts w:asciiTheme="minorEastAsia" w:eastAsiaTheme="minorEastAsia" w:hAnsiTheme="minorEastAsia" w:cs="仿宋" w:hint="eastAsia"/>
          <w:sz w:val="24"/>
        </w:rPr>
        <w:t>3、配合完成街道各项垃圾分类工作及其他工作。</w:t>
      </w:r>
    </w:p>
    <w:p w:rsidR="00DD5144" w:rsidRDefault="00A463CC">
      <w:pPr>
        <w:pStyle w:val="afff"/>
        <w:ind w:leftChars="200" w:left="420"/>
        <w:rPr>
          <w:rFonts w:asciiTheme="minorEastAsia" w:eastAsiaTheme="minorEastAsia" w:hAnsiTheme="minorEastAsia" w:cs="仿宋"/>
        </w:rPr>
      </w:pPr>
      <w:r>
        <w:rPr>
          <w:rFonts w:asciiTheme="minorEastAsia" w:eastAsiaTheme="minorEastAsia" w:hAnsiTheme="minorEastAsia" w:cs="仿宋" w:hint="eastAsia"/>
        </w:rPr>
        <w:t>（</w:t>
      </w:r>
      <w:r>
        <w:rPr>
          <w:rFonts w:asciiTheme="minorEastAsia" w:eastAsiaTheme="minorEastAsia" w:hAnsiTheme="minorEastAsia" w:cs="仿宋" w:hint="eastAsia"/>
          <w:b/>
          <w:bCs/>
        </w:rPr>
        <w:t>二）集镇范围内老街和零星小区垃圾分类开展及清运</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1、对所有投放点位的垃圾桶按定时定点放桶、撤桶，按时巡查，洗桶换桶，将每日集镇范围内各垃圾投放点产生的垃圾以及满桶清运</w:t>
      </w:r>
      <w:proofErr w:type="gramStart"/>
      <w:r>
        <w:rPr>
          <w:rFonts w:asciiTheme="minorEastAsia" w:eastAsiaTheme="minorEastAsia" w:hAnsiTheme="minorEastAsia" w:cs="仿宋" w:hint="eastAsia"/>
        </w:rPr>
        <w:t>至集置</w:t>
      </w:r>
      <w:proofErr w:type="gramEnd"/>
      <w:r>
        <w:rPr>
          <w:rFonts w:asciiTheme="minorEastAsia" w:eastAsiaTheme="minorEastAsia" w:hAnsiTheme="minorEastAsia" w:cs="仿宋" w:hint="eastAsia"/>
        </w:rPr>
        <w:t>点，</w:t>
      </w:r>
      <w:proofErr w:type="gramStart"/>
      <w:r>
        <w:rPr>
          <w:rFonts w:asciiTheme="minorEastAsia" w:eastAsiaTheme="minorEastAsia" w:hAnsiTheme="minorEastAsia" w:cs="仿宋" w:hint="eastAsia"/>
        </w:rPr>
        <w:t>确保集置点</w:t>
      </w:r>
      <w:proofErr w:type="gramEnd"/>
      <w:r>
        <w:rPr>
          <w:rFonts w:asciiTheme="minorEastAsia" w:eastAsiaTheme="minorEastAsia" w:hAnsiTheme="minorEastAsia" w:cs="仿宋" w:hint="eastAsia"/>
        </w:rPr>
        <w:t>、投放点环境卫生保持整洁。</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2、非投放时间段巡查每小时一次，并做好问题记录（例：XX点位垃圾乱丢严重、XX点位分类指引缺失破损）。</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3、对分类较差的区域做好溯源及入户宣教，并做好台账记录。</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4、每个投放</w:t>
      </w:r>
      <w:proofErr w:type="gramStart"/>
      <w:r>
        <w:rPr>
          <w:rFonts w:asciiTheme="minorEastAsia" w:eastAsiaTheme="minorEastAsia" w:hAnsiTheme="minorEastAsia" w:cs="仿宋" w:hint="eastAsia"/>
        </w:rPr>
        <w:t>点确保</w:t>
      </w:r>
      <w:proofErr w:type="gramEnd"/>
      <w:r>
        <w:rPr>
          <w:rFonts w:asciiTheme="minorEastAsia" w:eastAsiaTheme="minorEastAsia" w:hAnsiTheme="minorEastAsia" w:cs="仿宋" w:hint="eastAsia"/>
        </w:rPr>
        <w:t>投放时段分别有一名督导员在岗，进行分类督导和宣教。</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5、确保所有使用中的桶、</w:t>
      </w:r>
      <w:proofErr w:type="gramStart"/>
      <w:r>
        <w:rPr>
          <w:rFonts w:asciiTheme="minorEastAsia" w:eastAsiaTheme="minorEastAsia" w:hAnsiTheme="minorEastAsia" w:cs="仿宋" w:hint="eastAsia"/>
        </w:rPr>
        <w:t>集置点</w:t>
      </w:r>
      <w:proofErr w:type="gramEnd"/>
      <w:r>
        <w:rPr>
          <w:rFonts w:asciiTheme="minorEastAsia" w:eastAsiaTheme="minorEastAsia" w:hAnsiTheme="minorEastAsia" w:cs="仿宋" w:hint="eastAsia"/>
        </w:rPr>
        <w:t>摆放的桶干净无破损，破损桶购置更换。</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6、配合区、</w:t>
      </w:r>
      <w:proofErr w:type="gramStart"/>
      <w:r>
        <w:rPr>
          <w:rFonts w:asciiTheme="minorEastAsia" w:eastAsiaTheme="minorEastAsia" w:hAnsiTheme="minorEastAsia" w:cs="仿宋" w:hint="eastAsia"/>
        </w:rPr>
        <w:t>街完成</w:t>
      </w:r>
      <w:proofErr w:type="gramEnd"/>
      <w:r>
        <w:rPr>
          <w:rFonts w:asciiTheme="minorEastAsia" w:eastAsiaTheme="minorEastAsia" w:hAnsiTheme="minorEastAsia" w:cs="仿宋" w:hint="eastAsia"/>
        </w:rPr>
        <w:t>专项整治、备检迎</w:t>
      </w:r>
      <w:proofErr w:type="gramStart"/>
      <w:r>
        <w:rPr>
          <w:rFonts w:asciiTheme="minorEastAsia" w:eastAsiaTheme="minorEastAsia" w:hAnsiTheme="minorEastAsia" w:cs="仿宋" w:hint="eastAsia"/>
        </w:rPr>
        <w:t>检以及</w:t>
      </w:r>
      <w:proofErr w:type="gramEnd"/>
      <w:r>
        <w:rPr>
          <w:rFonts w:asciiTheme="minorEastAsia" w:eastAsiaTheme="minorEastAsia" w:hAnsiTheme="minorEastAsia" w:cs="仿宋" w:hint="eastAsia"/>
        </w:rPr>
        <w:t>其他垃圾分类相关工作。</w:t>
      </w:r>
    </w:p>
    <w:p w:rsidR="00DD5144" w:rsidRDefault="00A463CC" w:rsidP="00DD5144">
      <w:pPr>
        <w:pStyle w:val="afff"/>
        <w:ind w:firstLineChars="200" w:firstLine="482"/>
        <w:rPr>
          <w:rFonts w:asciiTheme="minorEastAsia" w:eastAsiaTheme="minorEastAsia" w:hAnsiTheme="minorEastAsia" w:cs="仿宋"/>
          <w:b/>
          <w:bCs/>
        </w:rPr>
      </w:pPr>
      <w:r>
        <w:rPr>
          <w:rFonts w:asciiTheme="minorEastAsia" w:eastAsiaTheme="minorEastAsia" w:hAnsiTheme="minorEastAsia" w:cs="仿宋" w:hint="eastAsia"/>
          <w:b/>
          <w:bCs/>
        </w:rPr>
        <w:t>三、人员要求（不少于23名）</w:t>
      </w:r>
    </w:p>
    <w:p w:rsidR="00DD5144" w:rsidRDefault="00A463CC">
      <w:pPr>
        <w:pStyle w:val="afff"/>
        <w:ind w:leftChars="200" w:left="420"/>
        <w:rPr>
          <w:rFonts w:asciiTheme="minorEastAsia" w:eastAsiaTheme="minorEastAsia" w:hAnsiTheme="minorEastAsia" w:cs="仿宋"/>
        </w:rPr>
      </w:pPr>
      <w:r>
        <w:rPr>
          <w:rFonts w:asciiTheme="minorEastAsia" w:eastAsiaTheme="minorEastAsia" w:hAnsiTheme="minorEastAsia" w:cs="仿宋" w:hint="eastAsia"/>
        </w:rPr>
        <w:t>（一）</w:t>
      </w:r>
      <w:r>
        <w:rPr>
          <w:rFonts w:asciiTheme="minorEastAsia" w:eastAsiaTheme="minorEastAsia" w:hAnsiTheme="minorEastAsia" w:cs="仿宋_GB2312" w:hint="eastAsia"/>
        </w:rPr>
        <w:t>中标供应商垃圾分类工作所需人员（不少于7名）</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1、配备4名巡查人员、1名宣讲培训人员，在全街道范围内开展垃圾分类工作巡查、指导。</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2、配备2名专职内勤人员在街道办公。</w:t>
      </w:r>
    </w:p>
    <w:p w:rsidR="00DD5144" w:rsidRDefault="00A463CC">
      <w:pPr>
        <w:pStyle w:val="afff"/>
        <w:ind w:firstLineChars="200" w:firstLine="480"/>
        <w:rPr>
          <w:rFonts w:asciiTheme="minorEastAsia" w:eastAsiaTheme="minorEastAsia" w:hAnsiTheme="minorEastAsia" w:cs="仿宋"/>
          <w:highlight w:val="yellow"/>
        </w:rPr>
      </w:pPr>
      <w:r>
        <w:rPr>
          <w:rFonts w:asciiTheme="minorEastAsia" w:eastAsiaTheme="minorEastAsia" w:hAnsiTheme="minorEastAsia" w:cs="仿宋" w:hint="eastAsia"/>
        </w:rPr>
        <w:t>3、至少指定1名管理层人员专职负责乙方集镇范围内老街和零星小区垃圾分类工作的对接（不包括在7名人员内）。</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4、所有人员必须直接服从街道指令、调配。</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5、配合街道做好其他工作。</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（二）中标</w:t>
      </w:r>
      <w:r w:rsidR="00DD5144" w:rsidRPr="00DD5144">
        <w:rPr>
          <w:rFonts w:asciiTheme="minorEastAsia" w:eastAsiaTheme="minorEastAsia" w:hAnsiTheme="minorEastAsia" w:cs="仿宋" w:hint="eastAsia"/>
          <w:sz w:val="24"/>
        </w:rPr>
        <w:t>供应商</w:t>
      </w:r>
      <w:r>
        <w:rPr>
          <w:rFonts w:asciiTheme="minorEastAsia" w:eastAsiaTheme="minorEastAsia" w:hAnsiTheme="minorEastAsia" w:cs="仿宋" w:hint="eastAsia"/>
          <w:sz w:val="24"/>
        </w:rPr>
        <w:t>集镇范围内老街和零星小区垃圾分类开展人员不少于16名，至少1名总负责人员，</w:t>
      </w:r>
      <w:proofErr w:type="gramStart"/>
      <w:r>
        <w:rPr>
          <w:rFonts w:asciiTheme="minorEastAsia" w:eastAsiaTheme="minorEastAsia" w:hAnsiTheme="minorEastAsia" w:cs="仿宋" w:hint="eastAsia"/>
          <w:sz w:val="24"/>
        </w:rPr>
        <w:t>2名集置点</w:t>
      </w:r>
      <w:proofErr w:type="gramEnd"/>
      <w:r>
        <w:rPr>
          <w:rFonts w:asciiTheme="minorEastAsia" w:eastAsiaTheme="minorEastAsia" w:hAnsiTheme="minorEastAsia" w:cs="仿宋" w:hint="eastAsia"/>
          <w:sz w:val="24"/>
        </w:rPr>
        <w:t>管理人员、4名巡查人员、4名清运人员。</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1、配备集镇范围内垃圾收集、清运所需人员。</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2、配备集镇范围内零星小区垃圾投放点、</w:t>
      </w:r>
      <w:proofErr w:type="gramStart"/>
      <w:r>
        <w:rPr>
          <w:rFonts w:asciiTheme="minorEastAsia" w:eastAsiaTheme="minorEastAsia" w:hAnsiTheme="minorEastAsia" w:cs="仿宋" w:hint="eastAsia"/>
        </w:rPr>
        <w:t>集置点</w:t>
      </w:r>
      <w:proofErr w:type="gramEnd"/>
      <w:r>
        <w:rPr>
          <w:rFonts w:asciiTheme="minorEastAsia" w:eastAsiaTheme="minorEastAsia" w:hAnsiTheme="minorEastAsia" w:cs="仿宋" w:hint="eastAsia"/>
        </w:rPr>
        <w:t>维护、垃圾清运所需人员。</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（三）中标</w:t>
      </w:r>
      <w:r w:rsidR="00DD5144" w:rsidRPr="00DD5144">
        <w:rPr>
          <w:rFonts w:asciiTheme="minorEastAsia" w:eastAsiaTheme="minorEastAsia" w:hAnsiTheme="minorEastAsia" w:cs="仿宋" w:hint="eastAsia"/>
          <w:sz w:val="24"/>
        </w:rPr>
        <w:t>供应商</w:t>
      </w:r>
      <w:r>
        <w:rPr>
          <w:rFonts w:asciiTheme="minorEastAsia" w:eastAsiaTheme="minorEastAsia" w:hAnsiTheme="minorEastAsia" w:cs="仿宋" w:hint="eastAsia"/>
          <w:sz w:val="24"/>
        </w:rPr>
        <w:t>集镇范围内老街和零星小区点位督导人员：23个点位，投放时段每个点位1人在岗，可与上述第二项所需人员重复。</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（四）中标</w:t>
      </w:r>
      <w:r w:rsidR="00DD5144" w:rsidRPr="00DD5144">
        <w:rPr>
          <w:rFonts w:asciiTheme="minorEastAsia" w:eastAsiaTheme="minorEastAsia" w:hAnsiTheme="minorEastAsia" w:cs="仿宋" w:hint="eastAsia"/>
          <w:sz w:val="24"/>
        </w:rPr>
        <w:t>供应商</w:t>
      </w:r>
      <w:r>
        <w:rPr>
          <w:rFonts w:asciiTheme="minorEastAsia" w:eastAsiaTheme="minorEastAsia" w:hAnsiTheme="minorEastAsia" w:cs="仿宋" w:hint="eastAsia"/>
          <w:sz w:val="24"/>
        </w:rPr>
        <w:t>应视实际垃圾分类工作需要安排其他工作人员。</w:t>
      </w:r>
    </w:p>
    <w:p w:rsidR="00DD5144" w:rsidRDefault="00A463CC" w:rsidP="00DD5144">
      <w:pPr>
        <w:pStyle w:val="afff"/>
        <w:ind w:firstLineChars="200" w:firstLine="482"/>
        <w:rPr>
          <w:rFonts w:asciiTheme="minorEastAsia" w:eastAsiaTheme="minorEastAsia" w:hAnsiTheme="minorEastAsia" w:cs="仿宋"/>
          <w:b/>
          <w:bCs/>
        </w:rPr>
      </w:pPr>
      <w:r>
        <w:rPr>
          <w:rFonts w:asciiTheme="minorEastAsia" w:eastAsiaTheme="minorEastAsia" w:hAnsiTheme="minorEastAsia" w:cs="仿宋" w:hint="eastAsia"/>
          <w:b/>
          <w:bCs/>
        </w:rPr>
        <w:t>四、员工素质要求</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（一）按照要求招聘并通过采购人面试，由采购人直接管理，服从采购人指令、调配，并接受甲方的考核评价。</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lastRenderedPageBreak/>
        <w:t>（二）政治背景合格，拥护社会主义制度和中国共产党的领导，并无违法犯罪不良记录。</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（三）作风正派，热爱集体，服从组织纪律，服从工作安排，遵守队伍的纪律和制度。</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（四）男性18-45周岁，大专以上学历，2名内勤人员18-35周岁，本科以上学历，五官端正，身体健康，具有胜任岗位技能和相关经验，还需具备基本电脑操作技能。</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（五）所有员工应富有责任心，工作认真自信，有较强的沟通交流能力和执行力。</w:t>
      </w:r>
    </w:p>
    <w:p w:rsidR="00DD5144" w:rsidRDefault="00A463CC" w:rsidP="00DD5144">
      <w:pPr>
        <w:pStyle w:val="afff"/>
        <w:ind w:firstLineChars="200" w:firstLine="482"/>
        <w:rPr>
          <w:rFonts w:asciiTheme="minorEastAsia" w:eastAsiaTheme="minorEastAsia" w:hAnsiTheme="minorEastAsia" w:cs="仿宋"/>
          <w:b/>
          <w:bCs/>
        </w:rPr>
      </w:pPr>
      <w:r>
        <w:rPr>
          <w:rFonts w:asciiTheme="minorEastAsia" w:eastAsiaTheme="minorEastAsia" w:hAnsiTheme="minorEastAsia" w:cs="仿宋" w:hint="eastAsia"/>
          <w:b/>
          <w:bCs/>
        </w:rPr>
        <w:t>五、其他相关要求</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（一）中标供应商需在采购人巡查、迎检、跨区活动等工作需要用车时，提供巡查车辆及驾驶司机；并且至少配备</w:t>
      </w:r>
      <w:proofErr w:type="gramStart"/>
      <w:r>
        <w:rPr>
          <w:rFonts w:asciiTheme="minorEastAsia" w:eastAsiaTheme="minorEastAsia" w:hAnsiTheme="minorEastAsia" w:cs="仿宋" w:hint="eastAsia"/>
          <w:sz w:val="24"/>
        </w:rPr>
        <w:t>一</w:t>
      </w:r>
      <w:proofErr w:type="gramEnd"/>
      <w:r>
        <w:rPr>
          <w:rFonts w:asciiTheme="minorEastAsia" w:eastAsiaTheme="minorEastAsia" w:hAnsiTheme="minorEastAsia" w:cs="仿宋" w:hint="eastAsia"/>
          <w:sz w:val="24"/>
        </w:rPr>
        <w:t>台办公电脑。</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highlight w:val="yellow"/>
        </w:rPr>
      </w:pPr>
      <w:r>
        <w:rPr>
          <w:rFonts w:asciiTheme="minorEastAsia" w:eastAsiaTheme="minorEastAsia" w:hAnsiTheme="minorEastAsia" w:cs="仿宋" w:hint="eastAsia"/>
          <w:sz w:val="24"/>
        </w:rPr>
        <w:t>（二）中标供应商应负责集镇范围内老街和零星小区垃圾桶脏污破损、垃圾分类设施陈旧、宣传标识标语错误等摸排统计，中标供应商负责采购更换，并保存发票、合同等佐证材料。</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（三）中标供应商须按管理内容编制检查表，每日进行检查，发现问题及时整改。采购人可对供应商各工作岗位的服务质量随时进行抽查。发现问题，及时书面通知整改，供应商将整改结果书面通知采购人。</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（四）在项目实施过程中应要求服务人员加强劳动纪律，注重职业道德规范；定期组织职工安全学习，专业培训、提高职工业务素质。</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（五）积极配合开展</w:t>
      </w:r>
      <w:proofErr w:type="gramStart"/>
      <w:r>
        <w:rPr>
          <w:rFonts w:asciiTheme="minorEastAsia" w:eastAsiaTheme="minorEastAsia" w:hAnsiTheme="minorEastAsia" w:cs="仿宋" w:hint="eastAsia"/>
        </w:rPr>
        <w:t>其全市</w:t>
      </w:r>
      <w:proofErr w:type="gramEnd"/>
      <w:r>
        <w:rPr>
          <w:rFonts w:asciiTheme="minorEastAsia" w:eastAsiaTheme="minorEastAsia" w:hAnsiTheme="minorEastAsia" w:cs="仿宋" w:hint="eastAsia"/>
        </w:rPr>
        <w:t>性重大活动，加强合作，做好各项突击性工作和创卫工作，自觉接受各级部门的检查考核，如发现问题需及时整改。</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六）本项目综合单价应包含废弃物消纳处置过程中的场地费、人工费、机械设备（含燃油费、维修费、年检年审费、保险费、过路过桥费、折旧费等）、扬尘污染防治、设备材料费、水费、电费或处置费、管理费、利润、税金等所有为完成本项目所产生的一切费用。</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（七）做好作业过程中的安全防范工作，严防事故，如发生作业事故或其他安全生产事故，一切责任均由中标供应商（合同中乙方）负责，且采购人（合同中的甲方）有权终止合同。</w:t>
      </w:r>
    </w:p>
    <w:p w:rsidR="00DD5144" w:rsidRDefault="00A463CC">
      <w:pPr>
        <w:pStyle w:val="afff"/>
        <w:ind w:firstLineChars="200" w:firstLine="480"/>
        <w:jc w:val="left"/>
        <w:rPr>
          <w:rFonts w:asciiTheme="minorEastAsia" w:eastAsiaTheme="minorEastAsia" w:hAnsiTheme="minorEastAsia" w:cs="仿宋"/>
        </w:rPr>
      </w:pPr>
      <w:r>
        <w:rPr>
          <w:rFonts w:asciiTheme="minorEastAsia" w:eastAsiaTheme="minorEastAsia" w:hAnsiTheme="minorEastAsia" w:cs="仿宋" w:hint="eastAsia"/>
        </w:rPr>
        <w:t>（八）服务于本项目的运输车辆必须符合交管、运管部门要求，并提前在滨江区城市管理局进行备案，备案时必须提</w:t>
      </w:r>
      <w:proofErr w:type="gramStart"/>
      <w:r>
        <w:rPr>
          <w:rFonts w:asciiTheme="minorEastAsia" w:eastAsiaTheme="minorEastAsia" w:hAnsiTheme="minorEastAsia" w:cs="仿宋" w:hint="eastAsia"/>
        </w:rPr>
        <w:t>供消</w:t>
      </w:r>
      <w:proofErr w:type="gramEnd"/>
      <w:r>
        <w:rPr>
          <w:rFonts w:asciiTheme="minorEastAsia" w:eastAsiaTheme="minorEastAsia" w:hAnsiTheme="minorEastAsia" w:cs="仿宋" w:hint="eastAsia"/>
        </w:rPr>
        <w:t>纳处置场所符合规定的书面证明材料；</w:t>
      </w:r>
    </w:p>
    <w:p w:rsidR="00DD5144" w:rsidRDefault="00A463CC">
      <w:pPr>
        <w:pStyle w:val="afff"/>
        <w:ind w:firstLineChars="200" w:firstLine="480"/>
        <w:jc w:val="left"/>
        <w:rPr>
          <w:rFonts w:asciiTheme="minorEastAsia" w:eastAsiaTheme="minorEastAsia" w:hAnsiTheme="minorEastAsia" w:cs="仿宋"/>
        </w:rPr>
      </w:pPr>
      <w:r>
        <w:rPr>
          <w:rFonts w:asciiTheme="minorEastAsia" w:eastAsiaTheme="minorEastAsia" w:hAnsiTheme="minorEastAsia" w:cs="仿宋" w:hint="eastAsia"/>
        </w:rPr>
        <w:t>（九）在项目实施过程中，采购人按考核办法对服务方进行考核，考核办法包括考核奖惩措施、退出机制等，考核办法另行规定。</w:t>
      </w:r>
    </w:p>
    <w:p w:rsidR="00DD5144" w:rsidRDefault="00A463CC" w:rsidP="00DD5144">
      <w:pPr>
        <w:pStyle w:val="afff"/>
        <w:ind w:firstLineChars="200" w:firstLine="482"/>
        <w:rPr>
          <w:rFonts w:asciiTheme="minorEastAsia" w:eastAsiaTheme="minorEastAsia" w:hAnsiTheme="minorEastAsia" w:cs="仿宋"/>
          <w:b/>
          <w:bCs/>
        </w:rPr>
      </w:pPr>
      <w:r>
        <w:rPr>
          <w:rFonts w:asciiTheme="minorEastAsia" w:eastAsiaTheme="minorEastAsia" w:hAnsiTheme="minorEastAsia" w:cs="仿宋" w:hint="eastAsia"/>
          <w:b/>
          <w:bCs/>
        </w:rPr>
        <w:t>六、义务与责任</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（一）采购人应当向中标供应商提供必要的工作支持，指导中标供应商做好各项工作。</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（二）采购人建立专职督察队，每月对中标供应商在工作进行实地督察。</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（三）采购人在督察、检查中发现中标供应商及其员工存在工作问题或违规违纪行为的，采购人有权要求中标供应商更换人员并作书面反馈。</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lastRenderedPageBreak/>
        <w:t>（四）中标供应商在工作中发现存在违法违规行为的，应当及时向所在街道***或街道综治部门报告，采购人将联合相关部门对存在的违法违规行为及时依法依规处理。</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（五）中标供应商在工作中收到对社会不稳定信息时，应及时将信息上报给采购人，由采购人介入调查，中标供应商应积极主动配合采购人。</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（六）服务人员若因</w:t>
      </w:r>
      <w:proofErr w:type="gramStart"/>
      <w:r>
        <w:rPr>
          <w:rFonts w:asciiTheme="minorEastAsia" w:eastAsiaTheme="minorEastAsia" w:hAnsiTheme="minorEastAsia" w:cs="仿宋" w:hint="eastAsia"/>
        </w:rPr>
        <w:t>五险没有</w:t>
      </w:r>
      <w:proofErr w:type="gramEnd"/>
      <w:r>
        <w:rPr>
          <w:rFonts w:asciiTheme="minorEastAsia" w:eastAsiaTheme="minorEastAsia" w:hAnsiTheme="minorEastAsia" w:cs="仿宋" w:hint="eastAsia"/>
        </w:rPr>
        <w:t>按时缴纳在工作中出现安全事故，由中标供应商自行负责。</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七）中标供应商自行负责其招聘员工的一切工资、福利、津贴、加班费（含节假日加班）等；如发生劳资纠纷、工伤、疾病乃至死亡的一切责任及费用由中标供应商全部负责；中标供应商应严格遵守国家有关的法律、法规及行业标准。</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（八）本合同其余未尽事项（服务要求、权利义务等）以采购人发出的本项目招标文件为准。</w:t>
      </w:r>
    </w:p>
    <w:p w:rsidR="00DD5144" w:rsidRDefault="00A463CC" w:rsidP="00DD5144">
      <w:pPr>
        <w:pStyle w:val="afff"/>
        <w:ind w:firstLineChars="200" w:firstLine="482"/>
        <w:rPr>
          <w:rFonts w:asciiTheme="minorEastAsia" w:eastAsiaTheme="minorEastAsia" w:hAnsiTheme="minorEastAsia" w:cs="仿宋"/>
          <w:b/>
          <w:bCs/>
        </w:rPr>
      </w:pPr>
      <w:r>
        <w:rPr>
          <w:rFonts w:asciiTheme="minorEastAsia" w:eastAsiaTheme="minorEastAsia" w:hAnsiTheme="minorEastAsia" w:cs="仿宋" w:hint="eastAsia"/>
          <w:b/>
          <w:bCs/>
        </w:rPr>
        <w:t>七、垃圾分类范围</w:t>
      </w:r>
    </w:p>
    <w:p w:rsidR="00DD5144" w:rsidRDefault="00A463CC">
      <w:pPr>
        <w:pStyle w:val="afff"/>
        <w:ind w:firstLine="482"/>
        <w:rPr>
          <w:rFonts w:asciiTheme="minorEastAsia" w:eastAsiaTheme="minorEastAsia" w:hAnsiTheme="minorEastAsia" w:cs="仿宋"/>
          <w:b/>
          <w:bCs/>
        </w:rPr>
      </w:pPr>
      <w:r>
        <w:rPr>
          <w:rFonts w:asciiTheme="minorEastAsia" w:eastAsiaTheme="minorEastAsia" w:hAnsiTheme="minorEastAsia" w:cs="仿宋" w:hint="eastAsia"/>
        </w:rPr>
        <w:t>（一）采购人辖区范围。</w:t>
      </w:r>
    </w:p>
    <w:p w:rsidR="00DD5144" w:rsidRDefault="00A463CC">
      <w:pPr>
        <w:pStyle w:val="a0"/>
        <w:ind w:firstLineChars="200" w:firstLine="480"/>
      </w:pPr>
      <w:r>
        <w:rPr>
          <w:rFonts w:asciiTheme="minorEastAsia" w:eastAsiaTheme="minorEastAsia" w:hAnsiTheme="minorEastAsia" w:cs="仿宋" w:hint="eastAsia"/>
          <w:bCs/>
          <w:color w:val="000000"/>
          <w:lang w:val="en-US"/>
        </w:rPr>
        <w:t>（二）</w:t>
      </w:r>
      <w:r>
        <w:rPr>
          <w:rFonts w:asciiTheme="minorEastAsia" w:eastAsiaTheme="minorEastAsia" w:hAnsiTheme="minorEastAsia" w:cs="仿宋_GB2312" w:hint="eastAsia"/>
        </w:rPr>
        <w:t>集镇范围内老街和零星小区：</w:t>
      </w:r>
    </w:p>
    <w:tbl>
      <w:tblPr>
        <w:tblW w:w="4998" w:type="pct"/>
        <w:tblLook w:val="04A0"/>
      </w:tblPr>
      <w:tblGrid>
        <w:gridCol w:w="1110"/>
        <w:gridCol w:w="2144"/>
        <w:gridCol w:w="2144"/>
        <w:gridCol w:w="4703"/>
      </w:tblGrid>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区域</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点位名称</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b/>
                <w:bCs/>
                <w:color w:val="000000"/>
                <w:szCs w:val="21"/>
              </w:rPr>
            </w:pPr>
            <w:r>
              <w:rPr>
                <w:rFonts w:ascii="宋体" w:hAnsi="宋体" w:cs="宋体" w:hint="eastAsia"/>
                <w:b/>
                <w:bCs/>
                <w:color w:val="000000"/>
                <w:szCs w:val="21"/>
              </w:rPr>
              <w:t>管辖范围</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61" w:type="pct"/>
            <w:vMerge w:val="restart"/>
            <w:tcBorders>
              <w:top w:val="single" w:sz="4" w:space="0" w:color="000000"/>
              <w:left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人民路零星小区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人民路6号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人民路6-10-9号（7个单元）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061" w:type="pct"/>
            <w:vMerge/>
            <w:tcBorders>
              <w:left w:val="single" w:sz="4" w:space="0" w:color="000000"/>
              <w:bottom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人民路23号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人民路23号（3个单元）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061" w:type="pct"/>
            <w:vMerge w:val="restart"/>
            <w:tcBorders>
              <w:top w:val="single" w:sz="4" w:space="0" w:color="000000"/>
              <w:left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固陵路零星小区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固陵路8号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固陵路8-10号（6个单元）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061" w:type="pct"/>
            <w:vMerge/>
            <w:tcBorders>
              <w:left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固陵路23号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固陵路23号（3个单元）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061" w:type="pct"/>
            <w:vMerge/>
            <w:tcBorders>
              <w:left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固陵路48号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固陵路48号（2个单元）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061" w:type="pct"/>
            <w:vMerge/>
            <w:tcBorders>
              <w:left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固陵路65号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固陵路65-77号（3个单元）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061" w:type="pct"/>
            <w:vMerge/>
            <w:tcBorders>
              <w:left w:val="single" w:sz="4" w:space="0" w:color="000000"/>
              <w:bottom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固陵路87号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固陵路87号（3个单元）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1061" w:type="pct"/>
            <w:vMerge w:val="restart"/>
            <w:tcBorders>
              <w:top w:val="single" w:sz="4" w:space="0" w:color="000000"/>
              <w:left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官河路零星小区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官河路44号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官河路44号（2个单元）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061" w:type="pct"/>
            <w:vMerge/>
            <w:tcBorders>
              <w:left w:val="single" w:sz="4" w:space="0" w:color="000000"/>
              <w:bottom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官河路47号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官河路47号（2个单元）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10</w:t>
            </w:r>
          </w:p>
        </w:tc>
        <w:tc>
          <w:tcPr>
            <w:tcW w:w="1061" w:type="pct"/>
            <w:vMerge w:val="restart"/>
            <w:tcBorders>
              <w:top w:val="single" w:sz="4" w:space="0" w:color="000000"/>
              <w:left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六眼井零星小区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六眼井12号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六眼井12号(3个单元）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11</w:t>
            </w:r>
          </w:p>
        </w:tc>
        <w:tc>
          <w:tcPr>
            <w:tcW w:w="1061" w:type="pct"/>
            <w:vMerge/>
            <w:tcBorders>
              <w:left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六眼井34号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六眼井34号(3个单元）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061" w:type="pct"/>
            <w:vMerge/>
            <w:tcBorders>
              <w:left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六眼井48号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六眼井48号(3个单元）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061" w:type="pct"/>
            <w:vMerge/>
            <w:tcBorders>
              <w:left w:val="single" w:sz="4" w:space="0" w:color="000000"/>
              <w:bottom w:val="single" w:sz="4" w:space="0" w:color="000000"/>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六眼井58号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六眼井58号(3个单元）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邮电新村</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邮电宿舍</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邮电宿舍（6个单元）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61" w:type="pct"/>
            <w:vMerge w:val="restart"/>
            <w:tcBorders>
              <w:top w:val="single" w:sz="4" w:space="0" w:color="000000"/>
              <w:left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古塘路区块小区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古塘新村</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古塘新村（1-30号，5幢）</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16</w:t>
            </w:r>
          </w:p>
        </w:tc>
        <w:tc>
          <w:tcPr>
            <w:tcW w:w="1061" w:type="pct"/>
            <w:vMerge/>
            <w:tcBorders>
              <w:left w:val="single" w:sz="4" w:space="0" w:color="000000"/>
              <w:bottom w:val="single" w:sz="4" w:space="0" w:color="auto"/>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古塘路21号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古塘路21号（3个单元）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17</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老街</w:t>
            </w:r>
          </w:p>
        </w:tc>
        <w:tc>
          <w:tcPr>
            <w:tcW w:w="1061"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老街包家道地</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公厕改建</w:t>
            </w:r>
          </w:p>
        </w:tc>
      </w:tr>
      <w:tr w:rsidR="00DD5144">
        <w:trPr>
          <w:trHeight w:val="510"/>
        </w:trPr>
        <w:tc>
          <w:tcPr>
            <w:tcW w:w="54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18</w:t>
            </w:r>
          </w:p>
        </w:tc>
        <w:tc>
          <w:tcPr>
            <w:tcW w:w="10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施家弄</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公厕改建</w:t>
            </w:r>
          </w:p>
        </w:tc>
      </w:tr>
      <w:tr w:rsidR="00DD5144">
        <w:trPr>
          <w:trHeight w:val="510"/>
        </w:trPr>
        <w:tc>
          <w:tcPr>
            <w:tcW w:w="54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10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青年路3-1号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角尺楼（3个单元）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61" w:type="pct"/>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官河小区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官河小区1号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官河小区2-3幢（6个单元）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21</w:t>
            </w:r>
          </w:p>
        </w:tc>
        <w:tc>
          <w:tcPr>
            <w:tcW w:w="1061"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DD5144" w:rsidRDefault="00DD5144">
            <w:pPr>
              <w:widowControl/>
              <w:jc w:val="center"/>
              <w:textAlignment w:val="center"/>
              <w:rPr>
                <w:rFonts w:ascii="宋体" w:hAnsi="宋体" w:cs="宋体"/>
                <w:color w:val="000000"/>
                <w:kern w:val="0"/>
                <w:szCs w:val="21"/>
              </w:rPr>
            </w:pP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官河小区2号</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官河小区1-4-5-6（10个单元）</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22</w:t>
            </w:r>
          </w:p>
        </w:tc>
        <w:tc>
          <w:tcPr>
            <w:tcW w:w="1061"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铁岭小区</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铁岭一期</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铁岭一期（1-5幢）</w:t>
            </w:r>
          </w:p>
        </w:tc>
      </w:tr>
      <w:tr w:rsidR="00DD5144">
        <w:trPr>
          <w:trHeight w:val="510"/>
        </w:trPr>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szCs w:val="21"/>
              </w:rPr>
              <w:t>23</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兴盛花园</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兴盛花园</w:t>
            </w:r>
          </w:p>
        </w:tc>
        <w:tc>
          <w:tcPr>
            <w:tcW w:w="2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5144" w:rsidRDefault="00A463CC">
            <w:pPr>
              <w:widowControl/>
              <w:jc w:val="center"/>
              <w:textAlignment w:val="center"/>
              <w:rPr>
                <w:rFonts w:ascii="宋体" w:hAnsi="宋体" w:cs="宋体"/>
                <w:color w:val="000000"/>
                <w:szCs w:val="21"/>
              </w:rPr>
            </w:pPr>
            <w:r>
              <w:rPr>
                <w:rFonts w:ascii="宋体" w:hAnsi="宋体" w:cs="宋体" w:hint="eastAsia"/>
                <w:color w:val="000000"/>
                <w:kern w:val="0"/>
                <w:szCs w:val="21"/>
              </w:rPr>
              <w:t>兴盛花园（1-5幢）</w:t>
            </w:r>
          </w:p>
        </w:tc>
      </w:tr>
    </w:tbl>
    <w:p w:rsidR="00DD5144" w:rsidRDefault="00DD5144">
      <w:pPr>
        <w:pStyle w:val="afff"/>
        <w:rPr>
          <w:rFonts w:asciiTheme="minorEastAsia" w:eastAsiaTheme="minorEastAsia" w:hAnsiTheme="minorEastAsia" w:cs="仿宋"/>
          <w:color w:val="FF0000"/>
        </w:rPr>
      </w:pPr>
    </w:p>
    <w:p w:rsidR="00DD5144" w:rsidRDefault="00DD5144">
      <w:pPr>
        <w:adjustRightInd/>
        <w:spacing w:line="480" w:lineRule="auto"/>
        <w:ind w:firstLineChars="200" w:firstLine="480"/>
        <w:rPr>
          <w:rFonts w:ascii="宋体" w:hAnsi="宋体"/>
          <w:sz w:val="24"/>
        </w:rPr>
      </w:pPr>
    </w:p>
    <w:p w:rsidR="00DD5144" w:rsidRDefault="00DD5144">
      <w:pPr>
        <w:pStyle w:val="a0"/>
        <w:rPr>
          <w:lang w:val="en-US"/>
        </w:rPr>
      </w:pPr>
    </w:p>
    <w:p w:rsidR="00DD5144" w:rsidRDefault="00DD5144">
      <w:pPr>
        <w:pStyle w:val="a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DD5144">
      <w:pPr>
        <w:pStyle w:val="a0"/>
        <w:ind w:firstLine="0"/>
        <w:rPr>
          <w:lang w:val="en-US"/>
        </w:rPr>
      </w:pPr>
    </w:p>
    <w:p w:rsidR="00DD5144" w:rsidRDefault="00A463CC">
      <w:pPr>
        <w:pStyle w:val="2"/>
        <w:tabs>
          <w:tab w:val="left" w:pos="1807"/>
        </w:tabs>
        <w:spacing w:before="49"/>
        <w:ind w:left="0" w:right="252" w:firstLine="0"/>
        <w:jc w:val="center"/>
        <w:rPr>
          <w:rFonts w:ascii="宋体" w:eastAsia="宋体" w:hAnsi="宋体" w:cs="仿宋"/>
          <w:bCs w:val="0"/>
          <w:kern w:val="0"/>
          <w:szCs w:val="22"/>
          <w:lang w:bidi="zh-CN"/>
        </w:rPr>
      </w:pPr>
      <w:r>
        <w:rPr>
          <w:rFonts w:ascii="宋体" w:eastAsia="宋体" w:hAnsi="宋体" w:cs="仿宋"/>
          <w:bCs w:val="0"/>
          <w:kern w:val="0"/>
          <w:szCs w:val="22"/>
          <w:lang w:bidi="zh-CN"/>
        </w:rPr>
        <w:t>第四部分</w:t>
      </w:r>
      <w:r>
        <w:rPr>
          <w:rFonts w:ascii="宋体" w:eastAsia="宋体" w:hAnsi="宋体" w:cs="仿宋" w:hint="eastAsia"/>
          <w:bCs w:val="0"/>
          <w:kern w:val="0"/>
          <w:szCs w:val="22"/>
          <w:lang w:bidi="zh-CN"/>
        </w:rPr>
        <w:t xml:space="preserve"> </w:t>
      </w:r>
      <w:r>
        <w:rPr>
          <w:rFonts w:ascii="宋体" w:eastAsia="宋体" w:hAnsi="宋体" w:cs="仿宋"/>
          <w:bCs w:val="0"/>
          <w:kern w:val="0"/>
          <w:szCs w:val="22"/>
          <w:lang w:bidi="zh-CN"/>
        </w:rPr>
        <w:t>评标办法</w:t>
      </w:r>
    </w:p>
    <w:p w:rsidR="00DD5144" w:rsidRDefault="00A463CC">
      <w:pPr>
        <w:jc w:val="center"/>
        <w:rPr>
          <w:lang w:val="zh-CN" w:bidi="zh-CN"/>
        </w:rPr>
      </w:pPr>
      <w:r>
        <w:rPr>
          <w:rFonts w:hint="eastAsia"/>
          <w:b/>
          <w:lang w:bidi="zh-CN"/>
        </w:rPr>
        <w:t>评标办法前附表</w:t>
      </w:r>
    </w:p>
    <w:p w:rsidR="00DD5144" w:rsidRDefault="00A463CC" w:rsidP="00DD5144">
      <w:pPr>
        <w:pStyle w:val="72"/>
        <w:numPr>
          <w:ilvl w:val="255"/>
          <w:numId w:val="0"/>
        </w:numPr>
        <w:tabs>
          <w:tab w:val="left" w:pos="1479"/>
        </w:tabs>
        <w:spacing w:before="212"/>
        <w:ind w:left="673"/>
        <w:rPr>
          <w:rFonts w:ascii="宋体" w:eastAsia="宋体" w:hAnsi="宋体"/>
          <w:b/>
          <w:sz w:val="24"/>
        </w:rPr>
      </w:pPr>
      <w:r>
        <w:rPr>
          <w:rFonts w:ascii="宋体" w:eastAsia="宋体" w:hAnsi="宋体"/>
          <w:b/>
          <w:sz w:val="24"/>
        </w:rPr>
        <w:t>商务技术分（</w:t>
      </w:r>
      <w:r>
        <w:rPr>
          <w:rFonts w:ascii="宋体" w:eastAsia="宋体" w:hAnsi="宋体" w:hint="eastAsia"/>
          <w:b/>
          <w:sz w:val="24"/>
          <w:lang w:val="en-US"/>
        </w:rPr>
        <w:t>9</w:t>
      </w:r>
      <w:r>
        <w:rPr>
          <w:rFonts w:ascii="宋体" w:eastAsia="宋体" w:hAnsi="宋体"/>
          <w:b/>
          <w:sz w:val="24"/>
        </w:rPr>
        <w:t>0分）</w:t>
      </w:r>
    </w:p>
    <w:tbl>
      <w:tblPr>
        <w:tblStyle w:val="afb"/>
        <w:tblW w:w="9497" w:type="dxa"/>
        <w:tblInd w:w="250" w:type="dxa"/>
        <w:tblLayout w:type="fixed"/>
        <w:tblLook w:val="04A0"/>
      </w:tblPr>
      <w:tblGrid>
        <w:gridCol w:w="851"/>
        <w:gridCol w:w="992"/>
        <w:gridCol w:w="6804"/>
        <w:gridCol w:w="850"/>
      </w:tblGrid>
      <w:tr w:rsidR="00DD5144">
        <w:trPr>
          <w:trHeight w:val="882"/>
        </w:trPr>
        <w:tc>
          <w:tcPr>
            <w:tcW w:w="851"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项目</w:t>
            </w:r>
          </w:p>
        </w:tc>
        <w:tc>
          <w:tcPr>
            <w:tcW w:w="992"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序号</w:t>
            </w:r>
          </w:p>
        </w:tc>
        <w:tc>
          <w:tcPr>
            <w:tcW w:w="6804"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评分内容和标准</w:t>
            </w:r>
          </w:p>
        </w:tc>
        <w:tc>
          <w:tcPr>
            <w:tcW w:w="850"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得分</w:t>
            </w:r>
          </w:p>
        </w:tc>
      </w:tr>
      <w:tr w:rsidR="00DD5144">
        <w:trPr>
          <w:trHeight w:val="1487"/>
        </w:trPr>
        <w:tc>
          <w:tcPr>
            <w:tcW w:w="851" w:type="dxa"/>
            <w:vMerge w:val="restart"/>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商务部分</w:t>
            </w:r>
          </w:p>
        </w:tc>
        <w:tc>
          <w:tcPr>
            <w:tcW w:w="992"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w:t>
            </w:r>
          </w:p>
        </w:tc>
        <w:tc>
          <w:tcPr>
            <w:tcW w:w="6804" w:type="dxa"/>
            <w:tcBorders>
              <w:tl2br w:val="nil"/>
              <w:tr2bl w:val="nil"/>
            </w:tcBorders>
            <w:vAlign w:val="center"/>
          </w:tcPr>
          <w:p w:rsidR="00DD5144" w:rsidRDefault="00A463CC">
            <w:pPr>
              <w:pStyle w:val="Normal"/>
              <w:spacing w:line="360" w:lineRule="auto"/>
              <w:rPr>
                <w:rFonts w:cs="宋体"/>
                <w:kern w:val="2"/>
                <w:szCs w:val="24"/>
                <w:lang w:val="en-US"/>
              </w:rPr>
            </w:pPr>
            <w:r>
              <w:rPr>
                <w:rFonts w:cs="宋体" w:hint="eastAsia"/>
                <w:kern w:val="2"/>
                <w:szCs w:val="24"/>
                <w:lang w:val="en-US"/>
              </w:rPr>
              <w:t>投标人自2019年1月1日（以合同签订时间为准）以来提供的同类垃圾分类服务业绩，每个得0.2分，最多得1分。</w:t>
            </w:r>
          </w:p>
          <w:p w:rsidR="00DD5144" w:rsidRDefault="00A463CC">
            <w:pPr>
              <w:pStyle w:val="Normal"/>
              <w:spacing w:line="360" w:lineRule="auto"/>
              <w:rPr>
                <w:rFonts w:cs="宋体"/>
                <w:color w:val="000000"/>
                <w:szCs w:val="24"/>
              </w:rPr>
            </w:pPr>
            <w:r>
              <w:rPr>
                <w:rFonts w:cs="宋体" w:hint="eastAsia"/>
                <w:b/>
                <w:bCs/>
                <w:kern w:val="2"/>
                <w:szCs w:val="24"/>
                <w:lang w:val="en-US"/>
              </w:rPr>
              <w:t>（证明材料：同时提供合同和中标通知书复印件加盖公章）</w:t>
            </w:r>
          </w:p>
        </w:tc>
        <w:tc>
          <w:tcPr>
            <w:tcW w:w="850" w:type="dxa"/>
            <w:tcBorders>
              <w:tl2br w:val="nil"/>
              <w:tr2bl w:val="nil"/>
            </w:tcBorders>
            <w:vAlign w:val="center"/>
          </w:tcPr>
          <w:p w:rsidR="00DD5144" w:rsidRDefault="00A463CC">
            <w:pPr>
              <w:pStyle w:val="Normal"/>
              <w:spacing w:line="360" w:lineRule="auto"/>
              <w:jc w:val="center"/>
              <w:rPr>
                <w:rFonts w:cs="宋体"/>
                <w:color w:val="000000"/>
                <w:szCs w:val="24"/>
                <w:lang w:val="en-US"/>
              </w:rPr>
            </w:pPr>
            <w:r>
              <w:rPr>
                <w:rFonts w:cs="宋体" w:hint="eastAsia"/>
                <w:kern w:val="2"/>
                <w:szCs w:val="24"/>
                <w:lang w:val="en-US"/>
              </w:rPr>
              <w:t>0-1</w:t>
            </w:r>
          </w:p>
        </w:tc>
      </w:tr>
      <w:tr w:rsidR="00DD5144">
        <w:trPr>
          <w:trHeight w:val="2617"/>
        </w:trPr>
        <w:tc>
          <w:tcPr>
            <w:tcW w:w="851" w:type="dxa"/>
            <w:vMerge/>
            <w:tcBorders>
              <w:tl2br w:val="nil"/>
              <w:tr2bl w:val="nil"/>
            </w:tcBorders>
            <w:vAlign w:val="center"/>
          </w:tcPr>
          <w:p w:rsidR="00DD5144" w:rsidRDefault="00DD5144">
            <w:pPr>
              <w:jc w:val="center"/>
              <w:rPr>
                <w:rFonts w:ascii="宋体" w:hAnsi="宋体" w:cs="宋体"/>
                <w:color w:val="000000"/>
                <w:kern w:val="0"/>
                <w:sz w:val="24"/>
              </w:rPr>
            </w:pPr>
          </w:p>
        </w:tc>
        <w:tc>
          <w:tcPr>
            <w:tcW w:w="992"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2</w:t>
            </w:r>
          </w:p>
        </w:tc>
        <w:tc>
          <w:tcPr>
            <w:tcW w:w="6804" w:type="dxa"/>
            <w:tcBorders>
              <w:tl2br w:val="nil"/>
              <w:tr2bl w:val="nil"/>
            </w:tcBorders>
            <w:vAlign w:val="center"/>
          </w:tcPr>
          <w:p w:rsidR="00DD5144" w:rsidRDefault="00A463CC">
            <w:pPr>
              <w:pStyle w:val="Normal"/>
              <w:spacing w:line="360" w:lineRule="auto"/>
              <w:rPr>
                <w:rFonts w:cs="宋体"/>
                <w:kern w:val="2"/>
                <w:szCs w:val="24"/>
                <w:lang w:val="en-US"/>
              </w:rPr>
            </w:pPr>
            <w:r>
              <w:rPr>
                <w:rFonts w:cs="宋体" w:hint="eastAsia"/>
                <w:kern w:val="2"/>
                <w:szCs w:val="24"/>
                <w:lang w:val="en-US"/>
              </w:rPr>
              <w:t>（1）投标人具有质量管理体系认证证书、环境管理体系认证证书、职业健康安全管理体系认证证书（证书须在有效期内且认证范围需包含垃圾分类服务），每个得2分，最高得6分。</w:t>
            </w:r>
          </w:p>
          <w:p w:rsidR="00DD5144" w:rsidRDefault="00A463CC">
            <w:pPr>
              <w:pStyle w:val="Normal"/>
              <w:spacing w:line="360" w:lineRule="auto"/>
              <w:rPr>
                <w:rFonts w:cs="宋体"/>
                <w:kern w:val="2"/>
                <w:szCs w:val="24"/>
                <w:lang w:val="en-US"/>
              </w:rPr>
            </w:pPr>
            <w:r>
              <w:rPr>
                <w:rFonts w:cs="宋体" w:hint="eastAsia"/>
                <w:kern w:val="2"/>
                <w:szCs w:val="24"/>
                <w:lang w:val="en-US"/>
              </w:rPr>
              <w:t>（2）投标人具有垃圾分类运营管理企业资质的得3分。</w:t>
            </w:r>
          </w:p>
          <w:p w:rsidR="00DD5144" w:rsidRDefault="00A463CC">
            <w:pPr>
              <w:pStyle w:val="Normal"/>
              <w:spacing w:line="360" w:lineRule="auto"/>
              <w:rPr>
                <w:rFonts w:cs="宋体"/>
                <w:color w:val="000000"/>
                <w:szCs w:val="24"/>
              </w:rPr>
            </w:pPr>
            <w:r>
              <w:rPr>
                <w:rFonts w:cs="宋体" w:hint="eastAsia"/>
                <w:b/>
                <w:bCs/>
                <w:kern w:val="2"/>
                <w:szCs w:val="24"/>
                <w:lang w:val="en-US"/>
              </w:rPr>
              <w:t>（证明材料：提供证书复印件加盖公章）</w:t>
            </w:r>
          </w:p>
        </w:tc>
        <w:tc>
          <w:tcPr>
            <w:tcW w:w="850" w:type="dxa"/>
            <w:tcBorders>
              <w:tl2br w:val="nil"/>
              <w:tr2bl w:val="nil"/>
            </w:tcBorders>
            <w:vAlign w:val="center"/>
          </w:tcPr>
          <w:p w:rsidR="00DD5144" w:rsidRDefault="00A463CC">
            <w:pPr>
              <w:pStyle w:val="Normal"/>
              <w:spacing w:line="360" w:lineRule="auto"/>
              <w:jc w:val="center"/>
              <w:rPr>
                <w:rFonts w:cs="宋体"/>
                <w:color w:val="000000"/>
                <w:szCs w:val="24"/>
              </w:rPr>
            </w:pPr>
            <w:r>
              <w:rPr>
                <w:rFonts w:cs="宋体" w:hint="eastAsia"/>
                <w:kern w:val="2"/>
                <w:szCs w:val="24"/>
                <w:lang w:val="en-US"/>
              </w:rPr>
              <w:t>0-9</w:t>
            </w:r>
          </w:p>
        </w:tc>
      </w:tr>
      <w:tr w:rsidR="00DD5144">
        <w:trPr>
          <w:trHeight w:val="2120"/>
        </w:trPr>
        <w:tc>
          <w:tcPr>
            <w:tcW w:w="851" w:type="dxa"/>
            <w:vMerge/>
            <w:tcBorders>
              <w:tl2br w:val="nil"/>
              <w:tr2bl w:val="nil"/>
            </w:tcBorders>
            <w:vAlign w:val="center"/>
          </w:tcPr>
          <w:p w:rsidR="00DD5144" w:rsidRDefault="00DD5144">
            <w:pPr>
              <w:jc w:val="center"/>
              <w:rPr>
                <w:rFonts w:ascii="宋体" w:hAnsi="宋体" w:cs="宋体"/>
                <w:color w:val="000000"/>
                <w:kern w:val="0"/>
                <w:sz w:val="24"/>
              </w:rPr>
            </w:pPr>
          </w:p>
        </w:tc>
        <w:tc>
          <w:tcPr>
            <w:tcW w:w="992"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3</w:t>
            </w:r>
          </w:p>
        </w:tc>
        <w:tc>
          <w:tcPr>
            <w:tcW w:w="6804" w:type="dxa"/>
            <w:tcBorders>
              <w:tl2br w:val="nil"/>
              <w:tr2bl w:val="nil"/>
            </w:tcBorders>
            <w:vAlign w:val="center"/>
          </w:tcPr>
          <w:p w:rsidR="00DD5144" w:rsidRDefault="00A463CC">
            <w:pPr>
              <w:spacing w:line="360" w:lineRule="auto"/>
              <w:jc w:val="left"/>
              <w:rPr>
                <w:rFonts w:ascii="宋体" w:hAnsi="宋体" w:cs="宋体"/>
                <w:sz w:val="24"/>
              </w:rPr>
            </w:pPr>
            <w:r>
              <w:rPr>
                <w:rFonts w:ascii="宋体" w:hAnsi="宋体" w:cs="宋体" w:hint="eastAsia"/>
                <w:bCs/>
                <w:sz w:val="24"/>
              </w:rPr>
              <w:t>投标人拟派项目负责人具有垃圾分类运营项目经理证书的得2分。</w:t>
            </w:r>
          </w:p>
          <w:p w:rsidR="00DD5144" w:rsidRDefault="00A463CC">
            <w:pPr>
              <w:pStyle w:val="10"/>
              <w:spacing w:line="360" w:lineRule="auto"/>
              <w:rPr>
                <w:rFonts w:ascii="宋体" w:hAnsi="宋体" w:cs="宋体"/>
                <w:color w:val="000000"/>
                <w:kern w:val="0"/>
                <w:sz w:val="24"/>
              </w:rPr>
            </w:pPr>
            <w:r>
              <w:rPr>
                <w:rFonts w:ascii="宋体" w:hAnsi="宋体" w:cs="宋体" w:hint="eastAsia"/>
                <w:b/>
                <w:bCs/>
                <w:sz w:val="24"/>
              </w:rPr>
              <w:t>（证明材料：同时提供证书复印件及近三个月在投标单位连续缴纳社保的证明材料复印件加盖公章）</w:t>
            </w:r>
          </w:p>
        </w:tc>
        <w:tc>
          <w:tcPr>
            <w:tcW w:w="850" w:type="dxa"/>
            <w:tcBorders>
              <w:tl2br w:val="nil"/>
              <w:tr2bl w:val="nil"/>
            </w:tcBorders>
            <w:vAlign w:val="center"/>
          </w:tcPr>
          <w:p w:rsidR="00DD5144" w:rsidRDefault="00A463CC">
            <w:pPr>
              <w:pStyle w:val="affffffffff9"/>
              <w:spacing w:beforeLines="0" w:afterLines="0" w:line="360" w:lineRule="auto"/>
              <w:jc w:val="center"/>
              <w:rPr>
                <w:rFonts w:ascii="宋体" w:hAnsi="宋体" w:cs="宋体"/>
                <w:color w:val="000000"/>
                <w:sz w:val="24"/>
                <w:szCs w:val="24"/>
              </w:rPr>
            </w:pPr>
            <w:r>
              <w:rPr>
                <w:rFonts w:ascii="宋体" w:hAnsi="宋体" w:cs="宋体" w:hint="eastAsia"/>
                <w:color w:val="000000"/>
                <w:sz w:val="24"/>
                <w:szCs w:val="24"/>
              </w:rPr>
              <w:t>0-2</w:t>
            </w:r>
          </w:p>
        </w:tc>
      </w:tr>
      <w:tr w:rsidR="00DD5144">
        <w:trPr>
          <w:trHeight w:val="2411"/>
        </w:trPr>
        <w:tc>
          <w:tcPr>
            <w:tcW w:w="851" w:type="dxa"/>
            <w:vMerge/>
            <w:tcBorders>
              <w:tl2br w:val="nil"/>
              <w:tr2bl w:val="nil"/>
            </w:tcBorders>
            <w:vAlign w:val="center"/>
          </w:tcPr>
          <w:p w:rsidR="00DD5144" w:rsidRDefault="00DD5144">
            <w:pPr>
              <w:jc w:val="center"/>
              <w:rPr>
                <w:rFonts w:ascii="宋体" w:hAnsi="宋体" w:cs="宋体"/>
                <w:color w:val="000000"/>
                <w:kern w:val="0"/>
                <w:sz w:val="24"/>
              </w:rPr>
            </w:pPr>
          </w:p>
        </w:tc>
        <w:tc>
          <w:tcPr>
            <w:tcW w:w="992" w:type="dxa"/>
            <w:tcBorders>
              <w:tl2br w:val="nil"/>
              <w:tr2bl w:val="nil"/>
            </w:tcBorders>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4</w:t>
            </w:r>
          </w:p>
        </w:tc>
        <w:tc>
          <w:tcPr>
            <w:tcW w:w="6804" w:type="dxa"/>
            <w:tcBorders>
              <w:tl2br w:val="nil"/>
              <w:tr2bl w:val="nil"/>
            </w:tcBorders>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投标人项目团队人员中：</w:t>
            </w:r>
            <w:proofErr w:type="gramStart"/>
            <w:r>
              <w:rPr>
                <w:rFonts w:ascii="宋体" w:hAnsi="宋体" w:cs="宋体" w:hint="eastAsia"/>
                <w:bCs/>
                <w:sz w:val="24"/>
              </w:rPr>
              <w:t>除项目</w:t>
            </w:r>
            <w:proofErr w:type="gramEnd"/>
            <w:r>
              <w:rPr>
                <w:rFonts w:ascii="宋体" w:hAnsi="宋体" w:cs="宋体" w:hint="eastAsia"/>
                <w:bCs/>
                <w:sz w:val="24"/>
              </w:rPr>
              <w:t>负责人外，具有垃圾分类项目管理员证书的得1分；具有垃圾分类培训讲师证书的得1分。最高得2分。人员不可重复计分。</w:t>
            </w:r>
          </w:p>
          <w:p w:rsidR="00DD5144" w:rsidRDefault="00A463CC">
            <w:pPr>
              <w:pStyle w:val="a0"/>
              <w:ind w:firstLine="0"/>
              <w:rPr>
                <w:lang w:val="en-US"/>
              </w:rPr>
            </w:pPr>
            <w:r>
              <w:rPr>
                <w:rFonts w:hAnsi="宋体" w:cs="宋体" w:hint="eastAsia"/>
                <w:b/>
                <w:bCs/>
              </w:rPr>
              <w:t>（</w:t>
            </w:r>
            <w:r>
              <w:rPr>
                <w:rFonts w:hAnsi="宋体" w:cs="宋体" w:hint="eastAsia"/>
                <w:b/>
                <w:bCs/>
                <w:lang w:val="en-US"/>
              </w:rPr>
              <w:t>证明材料：</w:t>
            </w:r>
            <w:r>
              <w:rPr>
                <w:rFonts w:hAnsi="宋体" w:cs="宋体" w:hint="eastAsia"/>
                <w:b/>
                <w:bCs/>
              </w:rPr>
              <w:t>同时提供证书复印件及近三个月在投标单位连续缴纳社保的证明材料复印件加盖公章）</w:t>
            </w:r>
          </w:p>
        </w:tc>
        <w:tc>
          <w:tcPr>
            <w:tcW w:w="850" w:type="dxa"/>
            <w:tcBorders>
              <w:tl2br w:val="nil"/>
              <w:tr2bl w:val="nil"/>
            </w:tcBorders>
            <w:vAlign w:val="center"/>
          </w:tcPr>
          <w:p w:rsidR="00DD5144" w:rsidRDefault="00A463CC">
            <w:pPr>
              <w:pStyle w:val="affffffffff9"/>
              <w:spacing w:beforeLines="0" w:afterLines="0" w:line="360" w:lineRule="auto"/>
              <w:jc w:val="center"/>
              <w:rPr>
                <w:rFonts w:ascii="宋体" w:hAnsi="宋体" w:cs="宋体"/>
                <w:color w:val="000000"/>
                <w:sz w:val="24"/>
                <w:szCs w:val="24"/>
              </w:rPr>
            </w:pPr>
            <w:r>
              <w:rPr>
                <w:rFonts w:ascii="宋体" w:hAnsi="宋体" w:cs="宋体" w:hint="eastAsia"/>
                <w:color w:val="000000"/>
                <w:sz w:val="24"/>
                <w:szCs w:val="24"/>
              </w:rPr>
              <w:t>0-2</w:t>
            </w:r>
          </w:p>
        </w:tc>
      </w:tr>
      <w:tr w:rsidR="00DD5144">
        <w:trPr>
          <w:trHeight w:val="835"/>
        </w:trPr>
        <w:tc>
          <w:tcPr>
            <w:tcW w:w="851" w:type="dxa"/>
            <w:vMerge w:val="restart"/>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技术部分</w:t>
            </w: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w:t>
            </w:r>
          </w:p>
        </w:tc>
        <w:tc>
          <w:tcPr>
            <w:tcW w:w="6804" w:type="dxa"/>
            <w:vAlign w:val="center"/>
          </w:tcPr>
          <w:p w:rsidR="00DD5144" w:rsidRDefault="00A463CC">
            <w:pPr>
              <w:spacing w:line="360" w:lineRule="auto"/>
              <w:jc w:val="left"/>
              <w:rPr>
                <w:rFonts w:ascii="宋体" w:hAnsi="宋体" w:cs="宋体"/>
                <w:bCs/>
                <w:sz w:val="24"/>
              </w:rPr>
            </w:pPr>
            <w:r>
              <w:rPr>
                <w:rFonts w:asciiTheme="minorEastAsia" w:eastAsiaTheme="minorEastAsia" w:hAnsiTheme="minorEastAsia" w:hint="eastAsia"/>
                <w:sz w:val="24"/>
              </w:rPr>
              <w:t>针对本项目</w:t>
            </w:r>
            <w:r>
              <w:rPr>
                <w:rFonts w:ascii="宋体" w:hAnsi="宋体" w:cs="宋体" w:hint="eastAsia"/>
                <w:bCs/>
                <w:sz w:val="24"/>
              </w:rPr>
              <w:t>服务区域进行全方位的排摸，全面且细致的得7-5分；内容存在缺失或不足的得4-2分；未认真排摸或未排摸的得1-0分。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0-7</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2</w:t>
            </w:r>
          </w:p>
        </w:tc>
        <w:tc>
          <w:tcPr>
            <w:tcW w:w="6804" w:type="dxa"/>
            <w:vAlign w:val="center"/>
          </w:tcPr>
          <w:p w:rsidR="00DD5144" w:rsidRDefault="00A463CC">
            <w:pPr>
              <w:spacing w:line="360" w:lineRule="auto"/>
              <w:jc w:val="left"/>
              <w:rPr>
                <w:rFonts w:ascii="宋体" w:hAnsi="宋体" w:cs="宋体"/>
                <w:bCs/>
                <w:sz w:val="24"/>
              </w:rPr>
            </w:pPr>
            <w:r>
              <w:rPr>
                <w:rFonts w:asciiTheme="minorEastAsia" w:eastAsiaTheme="minorEastAsia" w:hAnsiTheme="minorEastAsia" w:hint="eastAsia"/>
                <w:sz w:val="24"/>
              </w:rPr>
              <w:t>针对本项目</w:t>
            </w:r>
            <w:r>
              <w:rPr>
                <w:rFonts w:ascii="宋体" w:hAnsi="宋体" w:cs="宋体" w:hint="eastAsia"/>
                <w:bCs/>
                <w:sz w:val="24"/>
              </w:rPr>
              <w:t>服务区域当前分类现状予以综合</w:t>
            </w:r>
            <w:proofErr w:type="gramStart"/>
            <w:r>
              <w:rPr>
                <w:rFonts w:ascii="宋体" w:hAnsi="宋体" w:cs="宋体" w:hint="eastAsia"/>
                <w:bCs/>
                <w:sz w:val="24"/>
              </w:rPr>
              <w:t>研</w:t>
            </w:r>
            <w:proofErr w:type="gramEnd"/>
            <w:r>
              <w:rPr>
                <w:rFonts w:ascii="宋体" w:hAnsi="宋体" w:cs="宋体" w:hint="eastAsia"/>
                <w:bCs/>
                <w:sz w:val="24"/>
              </w:rPr>
              <w:t>判，了解深入分析透彻的得6-5分；内容缺乏或偏离的得4-2分；不合理的得1-0分。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0-6</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3</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垃圾分类巡检服务方案。方案整体详细、充分、可行，且符合项目实际视为合理，合理的6-5分；内容缺乏相应数据或理解有一定偏离的得4-</w:t>
            </w:r>
            <w:r>
              <w:rPr>
                <w:rFonts w:ascii="宋体" w:hAnsi="宋体" w:cs="宋体"/>
                <w:bCs/>
                <w:sz w:val="24"/>
              </w:rPr>
              <w:t>2</w:t>
            </w:r>
            <w:r>
              <w:rPr>
                <w:rFonts w:ascii="宋体" w:hAnsi="宋体" w:cs="宋体" w:hint="eastAsia"/>
                <w:bCs/>
                <w:sz w:val="24"/>
              </w:rPr>
              <w:t>分；不合理的1-0分。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0-6</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4</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组织架构，统一形象。符合项目实际视为合理，合理得</w:t>
            </w:r>
            <w:r>
              <w:rPr>
                <w:rFonts w:ascii="宋体" w:hAnsi="宋体" w:cs="宋体"/>
                <w:bCs/>
                <w:sz w:val="24"/>
              </w:rPr>
              <w:t>4</w:t>
            </w:r>
            <w:r>
              <w:rPr>
                <w:rFonts w:ascii="宋体" w:hAnsi="宋体" w:cs="宋体" w:hint="eastAsia"/>
                <w:bCs/>
                <w:sz w:val="24"/>
              </w:rPr>
              <w:t>-3分；内容缺乏相应数据或理解有一定偏离的得2-0分。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5</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工作安排，实施步骤。符合项目实际视为合理，合理得</w:t>
            </w:r>
            <w:r>
              <w:rPr>
                <w:rFonts w:ascii="宋体" w:hAnsi="宋体" w:cs="宋体"/>
                <w:bCs/>
                <w:sz w:val="24"/>
              </w:rPr>
              <w:t>4</w:t>
            </w:r>
            <w:r>
              <w:rPr>
                <w:rFonts w:ascii="宋体" w:hAnsi="宋体" w:cs="宋体" w:hint="eastAsia"/>
                <w:bCs/>
                <w:sz w:val="24"/>
              </w:rPr>
              <w:t>-3分；内容缺乏相应数据或理解有一定偏离的得2-0分。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6</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建章立制，措施得当。符合项目实际视为合理，合理得</w:t>
            </w:r>
            <w:r>
              <w:rPr>
                <w:rFonts w:ascii="宋体" w:hAnsi="宋体" w:cs="宋体"/>
                <w:bCs/>
                <w:sz w:val="24"/>
              </w:rPr>
              <w:t>4</w:t>
            </w:r>
            <w:r>
              <w:rPr>
                <w:rFonts w:ascii="宋体" w:hAnsi="宋体" w:cs="宋体" w:hint="eastAsia"/>
                <w:bCs/>
                <w:sz w:val="24"/>
              </w:rPr>
              <w:t>-3分；内容缺乏相应数据或理解有一定偏离的得2-0分。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7</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内部培训，标准统一。符合项目实际视为合理，合理得</w:t>
            </w:r>
            <w:r>
              <w:rPr>
                <w:rFonts w:ascii="宋体" w:hAnsi="宋体" w:cs="宋体"/>
                <w:bCs/>
                <w:sz w:val="24"/>
              </w:rPr>
              <w:t>4</w:t>
            </w:r>
            <w:r>
              <w:rPr>
                <w:rFonts w:ascii="宋体" w:hAnsi="宋体" w:cs="宋体" w:hint="eastAsia"/>
                <w:bCs/>
                <w:sz w:val="24"/>
              </w:rPr>
              <w:t>-3分；内容缺乏相应数据或理解有一定偏离的得</w:t>
            </w:r>
            <w:r>
              <w:rPr>
                <w:rFonts w:ascii="宋体" w:hAnsi="宋体" w:cs="宋体"/>
                <w:bCs/>
                <w:sz w:val="24"/>
              </w:rPr>
              <w:t>2</w:t>
            </w:r>
            <w:r>
              <w:rPr>
                <w:rFonts w:ascii="宋体" w:hAnsi="宋体" w:cs="宋体" w:hint="eastAsia"/>
                <w:bCs/>
                <w:sz w:val="24"/>
              </w:rPr>
              <w:t>-0分。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8</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巡检反馈，流程得当。符合项目实际视为合理，合理得</w:t>
            </w:r>
            <w:r>
              <w:rPr>
                <w:rFonts w:ascii="宋体" w:hAnsi="宋体" w:cs="宋体"/>
                <w:bCs/>
                <w:sz w:val="24"/>
              </w:rPr>
              <w:t>4</w:t>
            </w:r>
            <w:r>
              <w:rPr>
                <w:rFonts w:ascii="宋体" w:hAnsi="宋体" w:cs="宋体" w:hint="eastAsia"/>
                <w:bCs/>
                <w:sz w:val="24"/>
              </w:rPr>
              <w:t>-3分；内容缺乏相应数据或理解有一定偏离的得</w:t>
            </w:r>
            <w:r>
              <w:rPr>
                <w:rFonts w:ascii="宋体" w:hAnsi="宋体" w:cs="宋体"/>
                <w:bCs/>
                <w:sz w:val="24"/>
              </w:rPr>
              <w:t>2</w:t>
            </w:r>
            <w:r>
              <w:rPr>
                <w:rFonts w:ascii="宋体" w:hAnsi="宋体" w:cs="宋体" w:hint="eastAsia"/>
                <w:bCs/>
                <w:sz w:val="24"/>
              </w:rPr>
              <w:t>-0分。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9</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录入校对，准确无误。符合项目实际视为合理，合理得</w:t>
            </w:r>
            <w:r>
              <w:rPr>
                <w:rFonts w:ascii="宋体" w:hAnsi="宋体" w:cs="宋体"/>
                <w:bCs/>
                <w:sz w:val="24"/>
              </w:rPr>
              <w:t>4</w:t>
            </w:r>
            <w:r>
              <w:rPr>
                <w:rFonts w:ascii="宋体" w:hAnsi="宋体" w:cs="宋体" w:hint="eastAsia"/>
                <w:bCs/>
                <w:sz w:val="24"/>
              </w:rPr>
              <w:t>-3分；内容缺乏相应数据或理解有一定偏离的得</w:t>
            </w:r>
            <w:r>
              <w:rPr>
                <w:rFonts w:ascii="宋体" w:hAnsi="宋体" w:cs="宋体"/>
                <w:bCs/>
                <w:sz w:val="24"/>
              </w:rPr>
              <w:t>2</w:t>
            </w:r>
            <w:r>
              <w:rPr>
                <w:rFonts w:ascii="宋体" w:hAnsi="宋体" w:cs="宋体" w:hint="eastAsia"/>
                <w:bCs/>
                <w:sz w:val="24"/>
              </w:rPr>
              <w:t>-0分。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10</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结果呈现，清晰明确。符合项目实际视为合理，合理得</w:t>
            </w:r>
            <w:r>
              <w:rPr>
                <w:rFonts w:ascii="宋体" w:hAnsi="宋体" w:cs="宋体"/>
                <w:bCs/>
                <w:sz w:val="24"/>
              </w:rPr>
              <w:t>4</w:t>
            </w:r>
            <w:r>
              <w:rPr>
                <w:rFonts w:ascii="宋体" w:hAnsi="宋体" w:cs="宋体" w:hint="eastAsia"/>
                <w:bCs/>
                <w:sz w:val="24"/>
              </w:rPr>
              <w:t>-3分；内容缺乏相应数据或理解有一定偏离的得</w:t>
            </w:r>
            <w:r>
              <w:rPr>
                <w:rFonts w:ascii="宋体" w:hAnsi="宋体" w:cs="宋体"/>
                <w:bCs/>
                <w:sz w:val="24"/>
              </w:rPr>
              <w:t>2</w:t>
            </w:r>
            <w:r>
              <w:rPr>
                <w:rFonts w:ascii="宋体" w:hAnsi="宋体" w:cs="宋体" w:hint="eastAsia"/>
                <w:bCs/>
                <w:sz w:val="24"/>
              </w:rPr>
              <w:t>-0分。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11</w:t>
            </w:r>
          </w:p>
        </w:tc>
        <w:tc>
          <w:tcPr>
            <w:tcW w:w="6804" w:type="dxa"/>
            <w:vAlign w:val="center"/>
          </w:tcPr>
          <w:p w:rsidR="00DD5144" w:rsidRDefault="00A463CC">
            <w:pPr>
              <w:spacing w:line="360" w:lineRule="auto"/>
              <w:jc w:val="left"/>
              <w:rPr>
                <w:rFonts w:ascii="宋体" w:hAnsi="宋体" w:cs="宋体"/>
                <w:bCs/>
                <w:sz w:val="24"/>
              </w:rPr>
            </w:pPr>
            <w:r>
              <w:rPr>
                <w:rFonts w:ascii="宋体" w:hAnsi="宋体" w:cs="宋体" w:hint="eastAsia"/>
                <w:bCs/>
                <w:sz w:val="24"/>
              </w:rPr>
              <w:t>监督复核，公正公平。符合项目实际视为合理，合理得</w:t>
            </w:r>
            <w:r>
              <w:rPr>
                <w:rFonts w:ascii="宋体" w:hAnsi="宋体" w:cs="宋体"/>
                <w:bCs/>
                <w:sz w:val="24"/>
              </w:rPr>
              <w:t>4</w:t>
            </w:r>
            <w:r>
              <w:rPr>
                <w:rFonts w:ascii="宋体" w:hAnsi="宋体" w:cs="宋体" w:hint="eastAsia"/>
                <w:bCs/>
                <w:sz w:val="24"/>
              </w:rPr>
              <w:t>-3分；内容缺乏相应数据或理解有一定偏离的得</w:t>
            </w:r>
            <w:r>
              <w:rPr>
                <w:rFonts w:ascii="宋体" w:hAnsi="宋体" w:cs="宋体"/>
                <w:bCs/>
                <w:sz w:val="24"/>
              </w:rPr>
              <w:t>2</w:t>
            </w:r>
            <w:r>
              <w:rPr>
                <w:rFonts w:ascii="宋体" w:hAnsi="宋体" w:cs="宋体" w:hint="eastAsia"/>
                <w:bCs/>
                <w:sz w:val="24"/>
              </w:rPr>
              <w:t>-0分。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12</w:t>
            </w:r>
          </w:p>
        </w:tc>
        <w:tc>
          <w:tcPr>
            <w:tcW w:w="6804" w:type="dxa"/>
            <w:vAlign w:val="center"/>
          </w:tcPr>
          <w:p w:rsidR="00DD5144" w:rsidRDefault="00A463CC">
            <w:pPr>
              <w:spacing w:line="360" w:lineRule="auto"/>
              <w:rPr>
                <w:rFonts w:asciiTheme="minorEastAsia" w:eastAsiaTheme="minorEastAsia" w:hAnsiTheme="minorEastAsia"/>
                <w:sz w:val="24"/>
              </w:rPr>
            </w:pPr>
            <w:r>
              <w:rPr>
                <w:rFonts w:asciiTheme="minorEastAsia" w:eastAsiaTheme="minorEastAsia" w:hAnsiTheme="minorEastAsia" w:hint="eastAsia"/>
                <w:sz w:val="24"/>
              </w:rPr>
              <w:t>针对本项目区域垃圾分类宣教培训方案。方案整体详细、充分、可行，且符合项目实际视为合理，合理得5-4分；内容缺乏相应数据或理解有一定偏离的得3-0分。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0-5</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13</w:t>
            </w:r>
          </w:p>
        </w:tc>
        <w:tc>
          <w:tcPr>
            <w:tcW w:w="6804" w:type="dxa"/>
            <w:vAlign w:val="center"/>
          </w:tcPr>
          <w:p w:rsidR="00DD5144" w:rsidRDefault="00A463CC">
            <w:pPr>
              <w:spacing w:line="360" w:lineRule="auto"/>
              <w:rPr>
                <w:rFonts w:asciiTheme="minorEastAsia" w:eastAsiaTheme="minorEastAsia" w:hAnsiTheme="minorEastAsia"/>
                <w:sz w:val="24"/>
              </w:rPr>
            </w:pPr>
            <w:r>
              <w:rPr>
                <w:rFonts w:asciiTheme="minorEastAsia" w:eastAsiaTheme="minorEastAsia" w:hAnsiTheme="minorEastAsia" w:hint="eastAsia"/>
                <w:sz w:val="24"/>
              </w:rPr>
              <w:t>针对本项目区域垃圾分类宣传活动方案。方案整体详细、充分、可行，符合项目实际且拥有稳定媒体资源视为合理，合理得5-4分；内容缺乏相应数据、媒体证明或理解有一定偏离的得3-0分。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0-5</w:t>
            </w:r>
          </w:p>
        </w:tc>
      </w:tr>
      <w:tr w:rsidR="00DD5144">
        <w:trPr>
          <w:trHeight w:val="810"/>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14</w:t>
            </w:r>
          </w:p>
        </w:tc>
        <w:tc>
          <w:tcPr>
            <w:tcW w:w="6804" w:type="dxa"/>
            <w:vAlign w:val="center"/>
          </w:tcPr>
          <w:p w:rsidR="00DD5144" w:rsidRDefault="00A463CC">
            <w:pPr>
              <w:spacing w:line="360" w:lineRule="auto"/>
              <w:rPr>
                <w:rFonts w:asciiTheme="minorEastAsia" w:eastAsiaTheme="minorEastAsia" w:hAnsiTheme="minorEastAsia"/>
                <w:sz w:val="24"/>
              </w:rPr>
            </w:pPr>
            <w:r>
              <w:rPr>
                <w:rFonts w:asciiTheme="minorEastAsia" w:eastAsiaTheme="minorEastAsia" w:hAnsiTheme="minorEastAsia" w:hint="eastAsia"/>
                <w:sz w:val="24"/>
              </w:rPr>
              <w:t>针对本项目区域垃圾分类现场管控方案。建立现场人员招募、培训、管理考核机制；制定负面舆情等紧急突发情况应对措施、垃圾包等重点问题应对方式。方案整体详细、充分、可行，且符合项目实际视为合理，合理得5-4分；内容缺乏相应数据或</w:t>
            </w:r>
            <w:r>
              <w:rPr>
                <w:rFonts w:asciiTheme="minorEastAsia" w:eastAsiaTheme="minorEastAsia" w:hAnsiTheme="minorEastAsia" w:hint="eastAsia"/>
                <w:sz w:val="24"/>
              </w:rPr>
              <w:lastRenderedPageBreak/>
              <w:t>理解有一定偏离的得3-0分。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0-5</w:t>
            </w:r>
          </w:p>
        </w:tc>
      </w:tr>
      <w:tr w:rsidR="00DD5144">
        <w:trPr>
          <w:trHeight w:val="835"/>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15</w:t>
            </w:r>
          </w:p>
        </w:tc>
        <w:tc>
          <w:tcPr>
            <w:tcW w:w="6804" w:type="dxa"/>
            <w:vAlign w:val="center"/>
          </w:tcPr>
          <w:p w:rsidR="00DD5144" w:rsidRDefault="00A463CC">
            <w:pPr>
              <w:spacing w:line="360" w:lineRule="auto"/>
              <w:rPr>
                <w:rFonts w:ascii="宋体" w:hAnsi="宋体" w:cs="宋体"/>
                <w:sz w:val="24"/>
              </w:rPr>
            </w:pPr>
            <w:r>
              <w:rPr>
                <w:rFonts w:asciiTheme="minorEastAsia" w:eastAsiaTheme="minorEastAsia" w:hAnsiTheme="minorEastAsia" w:hint="eastAsia"/>
                <w:sz w:val="24"/>
              </w:rPr>
              <w:t>针对本项目年度目标任务考核办法。根据项目实际，结合2</w:t>
            </w:r>
            <w:r>
              <w:rPr>
                <w:rFonts w:asciiTheme="minorEastAsia" w:eastAsiaTheme="minorEastAsia" w:hAnsiTheme="minorEastAsia"/>
                <w:sz w:val="24"/>
              </w:rPr>
              <w:t>023</w:t>
            </w:r>
            <w:r>
              <w:rPr>
                <w:rFonts w:asciiTheme="minorEastAsia" w:eastAsiaTheme="minorEastAsia" w:hAnsiTheme="minorEastAsia" w:hint="eastAsia"/>
                <w:sz w:val="24"/>
              </w:rPr>
              <w:t>年度工作重点，制定街道对属地社区及辖区单位的细化考评办法、工作任务清单及提升考核分数措施；办法整体详细、充分、可行，且符合项目实际视为合理，合理的</w:t>
            </w:r>
            <w:r>
              <w:rPr>
                <w:rFonts w:asciiTheme="minorEastAsia" w:eastAsiaTheme="minorEastAsia" w:hAnsiTheme="minorEastAsia"/>
                <w:sz w:val="24"/>
              </w:rPr>
              <w:t>5</w:t>
            </w:r>
            <w:r>
              <w:rPr>
                <w:rFonts w:asciiTheme="minorEastAsia" w:eastAsiaTheme="minorEastAsia" w:hAnsiTheme="minorEastAsia" w:hint="eastAsia"/>
                <w:sz w:val="24"/>
              </w:rPr>
              <w:t>-4分；内容缺乏相应数据或理解有一定偏离的得3-0分。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0-5</w:t>
            </w:r>
          </w:p>
        </w:tc>
      </w:tr>
      <w:tr w:rsidR="00DD5144">
        <w:trPr>
          <w:trHeight w:val="736"/>
        </w:trPr>
        <w:tc>
          <w:tcPr>
            <w:tcW w:w="851" w:type="dxa"/>
            <w:vMerge/>
            <w:vAlign w:val="center"/>
          </w:tcPr>
          <w:p w:rsidR="00DD5144" w:rsidRDefault="00DD5144">
            <w:pPr>
              <w:jc w:val="center"/>
              <w:rPr>
                <w:rFonts w:ascii="宋体" w:hAnsi="宋体" w:cs="宋体"/>
                <w:color w:val="000000"/>
                <w:kern w:val="0"/>
                <w:sz w:val="24"/>
              </w:rPr>
            </w:pPr>
          </w:p>
        </w:tc>
        <w:tc>
          <w:tcPr>
            <w:tcW w:w="992" w:type="dxa"/>
            <w:vAlign w:val="center"/>
          </w:tcPr>
          <w:p w:rsidR="00DD5144" w:rsidRDefault="00A463CC">
            <w:pPr>
              <w:jc w:val="center"/>
              <w:rPr>
                <w:rFonts w:ascii="宋体" w:hAnsi="宋体" w:cs="宋体"/>
                <w:color w:val="000000"/>
                <w:kern w:val="0"/>
                <w:sz w:val="24"/>
              </w:rPr>
            </w:pPr>
            <w:r>
              <w:rPr>
                <w:rFonts w:ascii="宋体" w:hAnsi="宋体" w:cs="宋体" w:hint="eastAsia"/>
                <w:color w:val="000000"/>
                <w:kern w:val="0"/>
                <w:sz w:val="24"/>
              </w:rPr>
              <w:t>16</w:t>
            </w:r>
          </w:p>
        </w:tc>
        <w:tc>
          <w:tcPr>
            <w:tcW w:w="6804" w:type="dxa"/>
            <w:vAlign w:val="center"/>
          </w:tcPr>
          <w:p w:rsidR="00DD5144" w:rsidRDefault="00A463CC">
            <w:pPr>
              <w:spacing w:line="360" w:lineRule="auto"/>
              <w:rPr>
                <w:rFonts w:ascii="宋体" w:hAnsi="宋体" w:cs="宋体"/>
                <w:sz w:val="24"/>
              </w:rPr>
            </w:pPr>
            <w:r>
              <w:rPr>
                <w:rFonts w:asciiTheme="minorEastAsia" w:eastAsiaTheme="minorEastAsia" w:hAnsiTheme="minorEastAsia" w:hint="eastAsia"/>
                <w:sz w:val="24"/>
              </w:rPr>
              <w:t>创新及合理化建议。根据投标人针对本项目的理解的深度、透彻，针对本项目是否具有创新的方案及合理化建议（如：垃圾减量的方式方法等），创新及合理化建议的可行性、可操作性等。方案整体详细、充分、可行，且符合项目实际视为合理，合理得</w:t>
            </w:r>
            <w:r>
              <w:rPr>
                <w:rFonts w:asciiTheme="minorEastAsia" w:eastAsiaTheme="minorEastAsia" w:hAnsiTheme="minorEastAsia"/>
                <w:sz w:val="24"/>
              </w:rPr>
              <w:t>5</w:t>
            </w:r>
            <w:r>
              <w:rPr>
                <w:rFonts w:asciiTheme="minorEastAsia" w:eastAsiaTheme="minorEastAsia" w:hAnsiTheme="minorEastAsia" w:hint="eastAsia"/>
                <w:sz w:val="24"/>
              </w:rPr>
              <w:t>-4分；内容缺乏相应数据或理解有一定偏离的得3-0分。</w:t>
            </w:r>
          </w:p>
        </w:tc>
        <w:tc>
          <w:tcPr>
            <w:tcW w:w="850" w:type="dxa"/>
            <w:vAlign w:val="center"/>
          </w:tcPr>
          <w:p w:rsidR="00DD5144" w:rsidRDefault="00A463CC">
            <w:pPr>
              <w:jc w:val="center"/>
              <w:rPr>
                <w:rFonts w:ascii="宋体" w:hAnsi="宋体" w:cs="宋体"/>
                <w:color w:val="000000" w:themeColor="text1"/>
                <w:kern w:val="0"/>
                <w:sz w:val="24"/>
              </w:rPr>
            </w:pPr>
            <w:r>
              <w:rPr>
                <w:rFonts w:ascii="宋体" w:hAnsi="宋体" w:cs="宋体" w:hint="eastAsia"/>
                <w:color w:val="000000" w:themeColor="text1"/>
                <w:kern w:val="0"/>
                <w:sz w:val="24"/>
              </w:rPr>
              <w:t>0-5</w:t>
            </w:r>
          </w:p>
        </w:tc>
      </w:tr>
    </w:tbl>
    <w:p w:rsidR="00DD5144" w:rsidRDefault="00A463CC">
      <w:pPr>
        <w:pStyle w:val="2"/>
        <w:ind w:left="0" w:firstLineChars="300" w:firstLine="482"/>
        <w:rPr>
          <w:rFonts w:asciiTheme="minorEastAsia" w:eastAsiaTheme="minorEastAsia" w:hAnsiTheme="minorEastAsia"/>
          <w:sz w:val="24"/>
          <w:lang w:val="en-US"/>
        </w:rPr>
        <w:sectPr w:rsidR="00DD5144">
          <w:headerReference w:type="default" r:id="rId12"/>
          <w:footerReference w:type="default" r:id="rId13"/>
          <w:pgSz w:w="11910" w:h="16840"/>
          <w:pgMar w:top="1160" w:right="881" w:bottom="1040" w:left="1140" w:header="878" w:footer="858" w:gutter="0"/>
          <w:cols w:space="720"/>
        </w:sectPr>
      </w:pPr>
      <w:r>
        <w:rPr>
          <w:rFonts w:asciiTheme="minorEastAsia" w:eastAsiaTheme="minorEastAsia" w:hAnsiTheme="minorEastAsia"/>
          <w:sz w:val="16"/>
        </w:rPr>
        <w:t>*</w:t>
      </w:r>
      <w:r>
        <w:rPr>
          <w:rFonts w:asciiTheme="minorEastAsia" w:eastAsiaTheme="minorEastAsia" w:hAnsiTheme="minorEastAsia"/>
          <w:sz w:val="24"/>
        </w:rPr>
        <w:t>备注：投标人编制投标文件（商务技术文件部分）时，建议按此目录（序号和内容）提供评标标准相应的商务技术资料</w:t>
      </w:r>
      <w:r>
        <w:rPr>
          <w:rFonts w:asciiTheme="minorEastAsia" w:eastAsiaTheme="minorEastAsia" w:hAnsiTheme="minorEastAsia" w:hint="eastAsia"/>
          <w:sz w:val="24"/>
        </w:rPr>
        <w:t>。</w:t>
      </w:r>
    </w:p>
    <w:p w:rsidR="00DD5144" w:rsidRDefault="00A463CC" w:rsidP="00DD5144">
      <w:pPr>
        <w:pStyle w:val="3"/>
        <w:numPr>
          <w:ilvl w:val="255"/>
          <w:numId w:val="0"/>
        </w:numPr>
        <w:tabs>
          <w:tab w:val="clear" w:pos="900"/>
          <w:tab w:val="left" w:pos="1479"/>
        </w:tabs>
        <w:autoSpaceDE w:val="0"/>
        <w:autoSpaceDN w:val="0"/>
        <w:adjustRightInd/>
        <w:spacing w:before="6" w:after="0" w:line="240" w:lineRule="auto"/>
        <w:ind w:firstLineChars="200" w:firstLine="482"/>
        <w:rPr>
          <w:rFonts w:ascii="宋体" w:hAnsi="宋体"/>
          <w:b w:val="0"/>
          <w:sz w:val="24"/>
        </w:rPr>
      </w:pPr>
      <w:r>
        <w:rPr>
          <w:rFonts w:ascii="宋体" w:hAnsi="宋体"/>
          <w:sz w:val="24"/>
        </w:rPr>
        <w:lastRenderedPageBreak/>
        <w:t>投标价格（</w:t>
      </w:r>
      <w:r>
        <w:rPr>
          <w:rFonts w:ascii="宋体" w:hAnsi="宋体" w:hint="eastAsia"/>
          <w:sz w:val="24"/>
        </w:rPr>
        <w:t>1</w:t>
      </w:r>
      <w:r>
        <w:rPr>
          <w:rFonts w:ascii="宋体" w:hAnsi="宋体"/>
          <w:sz w:val="24"/>
        </w:rPr>
        <w:t>0</w:t>
      </w:r>
      <w:r>
        <w:rPr>
          <w:rFonts w:ascii="宋体" w:hAnsi="宋体"/>
          <w:spacing w:val="-41"/>
          <w:sz w:val="24"/>
        </w:rPr>
        <w:t xml:space="preserve"> 分</w:t>
      </w:r>
      <w:r>
        <w:rPr>
          <w:rFonts w:ascii="宋体" w:hAnsi="宋体" w:hint="eastAsia"/>
          <w:sz w:val="24"/>
        </w:rPr>
        <w:t>）</w:t>
      </w:r>
      <w:bookmarkStart w:id="26" w:name="_GoBack"/>
      <w:bookmarkEnd w:id="26"/>
      <w:r>
        <w:rPr>
          <w:rFonts w:ascii="宋体" w:hAnsi="宋体"/>
          <w:b w:val="0"/>
          <w:sz w:val="24"/>
        </w:rPr>
        <w:t>：</w:t>
      </w:r>
    </w:p>
    <w:p w:rsidR="00DD5144" w:rsidRDefault="00A463CC">
      <w:pPr>
        <w:pStyle w:val="a5"/>
        <w:spacing w:before="210" w:line="364" w:lineRule="auto"/>
        <w:ind w:right="-27" w:firstLineChars="150" w:firstLine="360"/>
        <w:rPr>
          <w:rFonts w:hAnsi="宋体"/>
        </w:rPr>
      </w:pPr>
      <w:r>
        <w:rPr>
          <w:rFonts w:hAnsi="宋体"/>
        </w:rPr>
        <w:t>有效投标报价的最低价作为评标基准价，其最低报价为满分；按［投标报价得分=（评标基准价/投标报价）*</w:t>
      </w:r>
      <w:r>
        <w:rPr>
          <w:rFonts w:hAnsi="宋体" w:hint="eastAsia"/>
          <w:lang w:val="en-US"/>
        </w:rPr>
        <w:t>1</w:t>
      </w:r>
      <w:r>
        <w:rPr>
          <w:rFonts w:hAnsi="宋体"/>
        </w:rPr>
        <w:t>0］的计算公式计算，保留两位小数，后一位四舍五入。因落实政府采购政策需要进行价格调整的，以调整后的价格计算评标基准价和投标报价。</w:t>
      </w:r>
    </w:p>
    <w:p w:rsidR="00DD5144" w:rsidRDefault="00A463CC" w:rsidP="00DD5144">
      <w:pPr>
        <w:snapToGrid w:val="0"/>
        <w:spacing w:line="360" w:lineRule="auto"/>
        <w:ind w:firstLineChars="200" w:firstLine="482"/>
        <w:rPr>
          <w:rFonts w:ascii="宋体" w:hAnsi="宋体" w:cs="仿宋"/>
          <w:b/>
          <w:sz w:val="24"/>
          <w:szCs w:val="28"/>
        </w:rPr>
      </w:pPr>
      <w:r>
        <w:rPr>
          <w:rFonts w:ascii="宋体" w:hAnsi="宋体" w:cs="仿宋" w:hint="eastAsia"/>
          <w:b/>
          <w:sz w:val="24"/>
        </w:rPr>
        <w:t>1、评标方法</w:t>
      </w:r>
    </w:p>
    <w:p w:rsidR="00DD5144" w:rsidRDefault="00A463CC">
      <w:pPr>
        <w:adjustRightInd/>
        <w:spacing w:line="360" w:lineRule="auto"/>
        <w:ind w:firstLineChars="196" w:firstLine="472"/>
        <w:rPr>
          <w:rFonts w:ascii="宋体" w:hAnsi="宋体" w:cs="仿宋"/>
          <w:kern w:val="0"/>
          <w:sz w:val="24"/>
        </w:rPr>
      </w:pPr>
      <w:r>
        <w:rPr>
          <w:rFonts w:ascii="宋体" w:hAnsi="宋体" w:cs="仿宋" w:hint="eastAsia"/>
          <w:b/>
          <w:kern w:val="0"/>
          <w:sz w:val="24"/>
        </w:rPr>
        <w:t>本项目采用综合评分法。</w:t>
      </w:r>
      <w:r>
        <w:rPr>
          <w:rFonts w:ascii="宋体" w:hAnsi="宋体" w:cs="仿宋" w:hint="eastAsia"/>
          <w:kern w:val="0"/>
          <w:sz w:val="24"/>
        </w:rPr>
        <w:t>综合评分法，是指投标文件满足招标文件全部实质性要求，</w:t>
      </w:r>
      <w:proofErr w:type="gramStart"/>
      <w:r>
        <w:rPr>
          <w:rFonts w:ascii="宋体" w:hAnsi="宋体" w:cs="仿宋" w:hint="eastAsia"/>
          <w:kern w:val="0"/>
          <w:sz w:val="24"/>
        </w:rPr>
        <w:t>且按照</w:t>
      </w:r>
      <w:proofErr w:type="gramEnd"/>
      <w:r>
        <w:rPr>
          <w:rFonts w:ascii="宋体" w:hAnsi="宋体" w:cs="仿宋" w:hint="eastAsia"/>
          <w:kern w:val="0"/>
          <w:sz w:val="24"/>
        </w:rPr>
        <w:t>评审因素的量化指标评审得分最高的投标人为中标候选人的评标方法。</w:t>
      </w:r>
    </w:p>
    <w:p w:rsidR="00DD5144" w:rsidRDefault="00A463CC" w:rsidP="00DD5144">
      <w:pPr>
        <w:adjustRightInd/>
        <w:spacing w:line="360" w:lineRule="auto"/>
        <w:ind w:firstLineChars="200" w:firstLine="482"/>
        <w:rPr>
          <w:rFonts w:ascii="宋体" w:hAnsi="宋体" w:cs="仿宋"/>
          <w:kern w:val="0"/>
        </w:rPr>
      </w:pPr>
      <w:r>
        <w:rPr>
          <w:rFonts w:ascii="宋体" w:hAnsi="宋体" w:cs="仿宋" w:hint="eastAsia"/>
          <w:b/>
          <w:sz w:val="24"/>
        </w:rPr>
        <w:t>2、评标标准</w:t>
      </w:r>
    </w:p>
    <w:p w:rsidR="00DD5144" w:rsidRDefault="00A463CC">
      <w:pPr>
        <w:spacing w:line="360" w:lineRule="auto"/>
        <w:ind w:firstLineChars="196" w:firstLine="472"/>
        <w:rPr>
          <w:rFonts w:ascii="宋体" w:hAnsi="宋体" w:cs="仿宋"/>
          <w:b/>
          <w:sz w:val="24"/>
        </w:rPr>
      </w:pPr>
      <w:r>
        <w:rPr>
          <w:rFonts w:ascii="宋体" w:hAnsi="宋体" w:cs="仿宋" w:hint="eastAsia"/>
          <w:b/>
          <w:sz w:val="24"/>
        </w:rPr>
        <w:t>评标标准：</w:t>
      </w:r>
      <w:r>
        <w:rPr>
          <w:rFonts w:ascii="宋体" w:hAnsi="宋体" w:cs="仿宋" w:hint="eastAsia"/>
          <w:kern w:val="0"/>
          <w:sz w:val="24"/>
        </w:rPr>
        <w:t>见评标办法前附表。</w:t>
      </w:r>
    </w:p>
    <w:p w:rsidR="00DD5144" w:rsidRDefault="00A463CC" w:rsidP="00DD5144">
      <w:pPr>
        <w:spacing w:line="360" w:lineRule="auto"/>
        <w:ind w:firstLineChars="200" w:firstLine="482"/>
        <w:outlineLvl w:val="0"/>
        <w:rPr>
          <w:rFonts w:ascii="宋体" w:hAnsi="宋体" w:cs="仿宋"/>
          <w:b/>
          <w:sz w:val="24"/>
          <w:szCs w:val="36"/>
        </w:rPr>
      </w:pPr>
      <w:r>
        <w:rPr>
          <w:rFonts w:ascii="宋体" w:hAnsi="宋体" w:cs="仿宋" w:hint="eastAsia"/>
          <w:b/>
          <w:sz w:val="24"/>
          <w:szCs w:val="36"/>
        </w:rPr>
        <w:t>3、评标程序</w:t>
      </w:r>
    </w:p>
    <w:p w:rsidR="00DD5144" w:rsidRDefault="00A463CC">
      <w:pPr>
        <w:spacing w:line="360" w:lineRule="auto"/>
        <w:ind w:firstLineChars="196" w:firstLine="472"/>
        <w:rPr>
          <w:rFonts w:ascii="宋体" w:hAnsi="宋体" w:cs="仿宋"/>
          <w:kern w:val="0"/>
          <w:sz w:val="24"/>
        </w:rPr>
      </w:pPr>
      <w:r>
        <w:rPr>
          <w:rFonts w:ascii="宋体" w:hAnsi="宋体" w:cs="仿宋" w:hint="eastAsia"/>
          <w:b/>
          <w:kern w:val="0"/>
          <w:sz w:val="24"/>
        </w:rPr>
        <w:t>3.1符合性审查。</w:t>
      </w:r>
      <w:r>
        <w:rPr>
          <w:rFonts w:ascii="宋体" w:hAnsi="宋体" w:cs="仿宋" w:hint="eastAsia"/>
          <w:kern w:val="0"/>
          <w:sz w:val="24"/>
        </w:rPr>
        <w:t>评标委员会应当对符合资格的投标人的投标文件进行符合性审查，以确定其是否满足招标文件的实质性要求。不满足招标文件的实质性要求的，投标无效。</w:t>
      </w:r>
    </w:p>
    <w:p w:rsidR="00DD5144" w:rsidRDefault="00A463CC">
      <w:pPr>
        <w:spacing w:line="360" w:lineRule="auto"/>
        <w:ind w:firstLineChars="196" w:firstLine="472"/>
        <w:rPr>
          <w:rFonts w:ascii="宋体" w:hAnsi="宋体" w:cs="仿宋"/>
          <w:kern w:val="0"/>
          <w:sz w:val="24"/>
        </w:rPr>
      </w:pPr>
      <w:r>
        <w:rPr>
          <w:rFonts w:ascii="宋体" w:hAnsi="宋体" w:cs="仿宋" w:hint="eastAsia"/>
          <w:b/>
          <w:kern w:val="0"/>
          <w:sz w:val="24"/>
        </w:rPr>
        <w:t>3.2 比较与评价。</w:t>
      </w:r>
      <w:r>
        <w:rPr>
          <w:rFonts w:ascii="宋体" w:hAnsi="宋体" w:cs="仿宋" w:hint="eastAsia"/>
          <w:kern w:val="0"/>
          <w:sz w:val="24"/>
        </w:rPr>
        <w:t>评标委员会应当按照招标文件中规定的评标方法和标准，对符合性审查合格的投标文件进行商务和技术评估，综合比较与评价。</w:t>
      </w:r>
    </w:p>
    <w:p w:rsidR="00DD5144" w:rsidRDefault="00A463CC">
      <w:pPr>
        <w:spacing w:line="360" w:lineRule="auto"/>
        <w:ind w:firstLineChars="196" w:firstLine="472"/>
        <w:rPr>
          <w:rFonts w:ascii="宋体" w:hAnsi="宋体" w:cs="仿宋"/>
          <w:kern w:val="0"/>
          <w:sz w:val="24"/>
        </w:rPr>
      </w:pPr>
      <w:r>
        <w:rPr>
          <w:rFonts w:ascii="宋体" w:hAnsi="宋体" w:cs="仿宋" w:hint="eastAsia"/>
          <w:b/>
          <w:kern w:val="0"/>
          <w:sz w:val="24"/>
        </w:rPr>
        <w:t>3.3汇总商务技术得分。</w:t>
      </w:r>
      <w:r>
        <w:rPr>
          <w:rFonts w:ascii="宋体" w:hAnsi="宋体" w:cs="仿宋" w:hint="eastAsia"/>
          <w:kern w:val="0"/>
          <w:sz w:val="24"/>
        </w:rPr>
        <w:t>评标委员会各成员应当独立对每个投标人的商务和技术文件进行评价，并汇总商务技术得分情况。</w:t>
      </w:r>
    </w:p>
    <w:p w:rsidR="00DD5144" w:rsidRDefault="00A463CC">
      <w:pPr>
        <w:spacing w:line="360" w:lineRule="auto"/>
        <w:ind w:firstLineChars="196" w:firstLine="472"/>
        <w:rPr>
          <w:rFonts w:ascii="宋体" w:hAnsi="宋体" w:cs="仿宋"/>
          <w:b/>
          <w:kern w:val="0"/>
          <w:sz w:val="24"/>
        </w:rPr>
      </w:pPr>
      <w:r>
        <w:rPr>
          <w:rFonts w:ascii="宋体" w:hAnsi="宋体" w:cs="仿宋" w:hint="eastAsia"/>
          <w:b/>
          <w:kern w:val="0"/>
          <w:sz w:val="24"/>
        </w:rPr>
        <w:t>3.4报价评审</w:t>
      </w:r>
    </w:p>
    <w:p w:rsidR="00DD5144" w:rsidRDefault="00A463CC" w:rsidP="00ED2C0D">
      <w:pPr>
        <w:pStyle w:val="28"/>
        <w:spacing w:before="0"/>
        <w:ind w:firstLineChars="212" w:firstLine="509"/>
        <w:rPr>
          <w:rFonts w:ascii="宋体" w:hAnsi="宋体" w:cs="仿宋"/>
          <w:kern w:val="0"/>
        </w:rPr>
      </w:pPr>
      <w:r>
        <w:rPr>
          <w:rFonts w:ascii="宋体" w:hAnsi="宋体" w:cs="仿宋" w:hint="eastAsia"/>
          <w:kern w:val="0"/>
        </w:rPr>
        <w:t>3.4.1投标文件报价出现前后不一致的，按照下列规定修正：</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3.4.1.1投标文件中开标一览表(报价表)内容与投标文件中相应内容不一致的，以开标一览表(报价表)为准。</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3.4.1.2大写金额和小写金额不一致的，以大写金额为准。</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3.4.1.3单价金额小数点或者百分比有明显错位的，以开标一览表的总价为准，并修改单价。</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3.4.1.4总价金额与按单价汇总金额不一致的，以单价金额计算结果为准。</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DD5144" w:rsidRDefault="00A463CC">
      <w:pPr>
        <w:snapToGrid w:val="0"/>
        <w:spacing w:line="360" w:lineRule="auto"/>
        <w:ind w:firstLineChars="200" w:firstLine="480"/>
        <w:jc w:val="left"/>
        <w:rPr>
          <w:rFonts w:ascii="宋体" w:hAnsi="宋体" w:cs="仿宋"/>
          <w:kern w:val="0"/>
          <w:sz w:val="24"/>
        </w:rPr>
      </w:pPr>
      <w:r>
        <w:rPr>
          <w:rFonts w:ascii="宋体" w:hAnsi="宋体" w:cs="仿宋" w:hint="eastAsia"/>
          <w:kern w:val="0"/>
          <w:sz w:val="24"/>
        </w:rPr>
        <w:t>3.4.2投标文件出现不是唯一的、有选择性投标报价的，投标无效。</w:t>
      </w:r>
    </w:p>
    <w:p w:rsidR="00DD5144" w:rsidRDefault="00A463CC">
      <w:pPr>
        <w:snapToGrid w:val="0"/>
        <w:spacing w:line="360" w:lineRule="auto"/>
        <w:ind w:firstLineChars="200" w:firstLine="480"/>
        <w:jc w:val="left"/>
        <w:rPr>
          <w:rFonts w:ascii="宋体" w:hAnsi="宋体" w:cs="仿宋"/>
          <w:kern w:val="0"/>
          <w:sz w:val="24"/>
        </w:rPr>
      </w:pPr>
      <w:r>
        <w:rPr>
          <w:rFonts w:ascii="宋体" w:hAnsi="宋体" w:cs="仿宋" w:hint="eastAsia"/>
          <w:kern w:val="0"/>
          <w:sz w:val="24"/>
        </w:rPr>
        <w:t>3.4.3投标报价超过招标文件中规定的预算金额或者最高限价的，投标无效。</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3.4.4评标委员会认为投标人的报价明显低于其他通过符合性审查投标人的报价，</w:t>
      </w:r>
      <w:r>
        <w:rPr>
          <w:rFonts w:ascii="宋体" w:hAnsi="宋体" w:cs="仿宋" w:hint="eastAsia"/>
          <w:kern w:val="0"/>
          <w:szCs w:val="24"/>
        </w:rPr>
        <w:lastRenderedPageBreak/>
        <w:t>有可能影响产品质量或者不能诚信履约的，应当要求其在合理的时间内提供书面说明，必要时提交相关证明材料;投标人不能证明其报价合理性的，评标委员会应当将其作为无效投标处理。</w:t>
      </w:r>
    </w:p>
    <w:p w:rsidR="00DD5144" w:rsidRDefault="00A463CC">
      <w:pPr>
        <w:pStyle w:val="28"/>
        <w:spacing w:before="0"/>
        <w:ind w:firstLine="480"/>
        <w:rPr>
          <w:rFonts w:ascii="宋体" w:hAnsi="宋体" w:cs="仿宋"/>
          <w:kern w:val="0"/>
          <w:szCs w:val="24"/>
        </w:rPr>
      </w:pPr>
      <w:r>
        <w:rPr>
          <w:rFonts w:ascii="宋体" w:hAnsi="宋体" w:cs="仿宋" w:hint="eastAsia"/>
          <w:kern w:val="0"/>
          <w:szCs w:val="24"/>
        </w:rPr>
        <w:t>3.4.5</w:t>
      </w:r>
      <w:r>
        <w:rPr>
          <w:rFonts w:ascii="宋体" w:hAnsi="宋体" w:hint="eastAsia"/>
        </w:rPr>
        <w:t>对于未预留份额专门面向中小企业的政府采购货物或服务项目，以及预留份额政府采购货物或服务项目中的非预留部分标项，对小型和微型企业的投标报价给予20</w:t>
      </w:r>
      <w:r>
        <w:rPr>
          <w:rFonts w:ascii="宋体" w:hAnsi="宋体"/>
        </w:rPr>
        <w:t>%的扣除，用扣除后的价格参与评审。接受大中型企业与小</w:t>
      </w:r>
      <w:proofErr w:type="gramStart"/>
      <w:r>
        <w:rPr>
          <w:rFonts w:ascii="宋体" w:hAnsi="宋体"/>
        </w:rPr>
        <w:t>微企业</w:t>
      </w:r>
      <w:proofErr w:type="gramEnd"/>
      <w:r>
        <w:rPr>
          <w:rFonts w:ascii="宋体" w:hAnsi="宋体"/>
        </w:rPr>
        <w:t>组成联合体或者允许大中型企业向一家或者多家小</w:t>
      </w:r>
      <w:proofErr w:type="gramStart"/>
      <w:r>
        <w:rPr>
          <w:rFonts w:ascii="宋体" w:hAnsi="宋体"/>
        </w:rPr>
        <w:t>微企业</w:t>
      </w:r>
      <w:proofErr w:type="gramEnd"/>
      <w:r>
        <w:rPr>
          <w:rFonts w:ascii="宋体" w:hAnsi="宋体"/>
        </w:rPr>
        <w:t>分包的</w:t>
      </w:r>
      <w:r>
        <w:rPr>
          <w:rFonts w:ascii="宋体" w:hAnsi="宋体" w:hint="eastAsia"/>
        </w:rPr>
        <w:t>政府</w:t>
      </w:r>
      <w:r>
        <w:rPr>
          <w:rFonts w:ascii="宋体" w:hAnsi="宋体"/>
        </w:rPr>
        <w:t>采购</w:t>
      </w:r>
      <w:r>
        <w:rPr>
          <w:rFonts w:ascii="宋体" w:hAnsi="宋体" w:hint="eastAsia"/>
        </w:rPr>
        <w:t>货物或服务</w:t>
      </w:r>
      <w:r>
        <w:rPr>
          <w:rFonts w:ascii="宋体" w:hAnsi="宋体"/>
        </w:rPr>
        <w:t>项目，对于联合协议或者分包意向协议约定小</w:t>
      </w:r>
      <w:proofErr w:type="gramStart"/>
      <w:r>
        <w:rPr>
          <w:rFonts w:ascii="宋体" w:hAnsi="宋体"/>
        </w:rPr>
        <w:t>微企业</w:t>
      </w:r>
      <w:proofErr w:type="gramEnd"/>
      <w:r>
        <w:rPr>
          <w:rFonts w:ascii="宋体" w:hAnsi="宋体"/>
        </w:rPr>
        <w:t>的合同份额占到合同总金额30%以上的，对联合体或者大中型企业的报价给予</w:t>
      </w:r>
      <w:r>
        <w:rPr>
          <w:rFonts w:ascii="宋体" w:hAnsi="宋体" w:hint="eastAsia"/>
        </w:rPr>
        <w:t>6</w:t>
      </w:r>
      <w:r>
        <w:rPr>
          <w:rFonts w:ascii="宋体" w:hAnsi="宋体"/>
        </w:rPr>
        <w:t>%的扣除，用扣除后的价格参加评审。组成联合体或者接受分包的小</w:t>
      </w:r>
      <w:proofErr w:type="gramStart"/>
      <w:r>
        <w:rPr>
          <w:rFonts w:ascii="宋体" w:hAnsi="宋体"/>
        </w:rPr>
        <w:t>微企业</w:t>
      </w:r>
      <w:proofErr w:type="gramEnd"/>
      <w:r>
        <w:rPr>
          <w:rFonts w:ascii="宋体" w:hAnsi="宋体"/>
        </w:rPr>
        <w:t>与联合体内其他企业、分包企业之间存在直接控股、管理关系的，不享受价格扣除优惠政策。</w:t>
      </w:r>
    </w:p>
    <w:p w:rsidR="00DD5144" w:rsidRDefault="00A463CC">
      <w:pPr>
        <w:spacing w:line="360" w:lineRule="auto"/>
        <w:ind w:firstLineChars="200" w:firstLine="482"/>
        <w:rPr>
          <w:rFonts w:ascii="宋体" w:hAnsi="宋体" w:cs="仿宋"/>
          <w:kern w:val="0"/>
          <w:sz w:val="24"/>
        </w:rPr>
      </w:pPr>
      <w:r>
        <w:rPr>
          <w:rFonts w:ascii="宋体" w:hAnsi="宋体" w:cs="仿宋" w:hint="eastAsia"/>
          <w:b/>
          <w:kern w:val="0"/>
          <w:sz w:val="24"/>
        </w:rPr>
        <w:t>3.5排序与推荐。</w:t>
      </w:r>
      <w:r>
        <w:rPr>
          <w:rFonts w:ascii="宋体" w:hAnsi="宋体"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 w:hint="eastAsia"/>
          <w:kern w:val="0"/>
          <w:sz w:val="24"/>
        </w:rPr>
        <w:t>且按照</w:t>
      </w:r>
      <w:proofErr w:type="gramEnd"/>
      <w:r>
        <w:rPr>
          <w:rFonts w:ascii="宋体" w:hAnsi="宋体" w:cs="仿宋" w:hint="eastAsia"/>
          <w:kern w:val="0"/>
          <w:sz w:val="24"/>
        </w:rPr>
        <w:t>评审因素的量化指标评审得分最高的投标人为排名第一的中标候选人。</w:t>
      </w:r>
    </w:p>
    <w:p w:rsidR="00DD5144" w:rsidRDefault="00A463CC" w:rsidP="00DD5144">
      <w:pPr>
        <w:spacing w:line="360" w:lineRule="auto"/>
        <w:ind w:firstLineChars="200" w:firstLine="480"/>
        <w:rPr>
          <w:rFonts w:ascii="宋体" w:hAnsi="宋体" w:cs="仿宋"/>
          <w:b/>
          <w:kern w:val="0"/>
          <w:sz w:val="24"/>
        </w:rPr>
      </w:pPr>
      <w:r>
        <w:rPr>
          <w:rFonts w:ascii="宋体" w:hAnsi="宋体"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D5144" w:rsidRDefault="00A463CC">
      <w:pPr>
        <w:spacing w:line="360" w:lineRule="auto"/>
        <w:ind w:firstLineChars="196" w:firstLine="472"/>
        <w:rPr>
          <w:rFonts w:ascii="宋体" w:hAnsi="宋体" w:cs="仿宋"/>
          <w:kern w:val="0"/>
          <w:sz w:val="24"/>
        </w:rPr>
      </w:pPr>
      <w:r>
        <w:rPr>
          <w:rFonts w:ascii="宋体" w:hAnsi="宋体" w:cs="仿宋" w:hint="eastAsia"/>
          <w:b/>
          <w:kern w:val="0"/>
          <w:sz w:val="24"/>
        </w:rPr>
        <w:t>3.6编写评标报告。</w:t>
      </w:r>
      <w:r>
        <w:rPr>
          <w:rFonts w:ascii="宋体" w:hAnsi="宋体"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仿宋" w:hint="eastAsia"/>
          <w:kern w:val="0"/>
          <w:sz w:val="24"/>
        </w:rPr>
        <w:t>作出</w:t>
      </w:r>
      <w:proofErr w:type="gramEnd"/>
      <w:r>
        <w:rPr>
          <w:rFonts w:ascii="宋体" w:hAnsi="宋体" w:cs="仿宋" w:hint="eastAsia"/>
          <w:kern w:val="0"/>
          <w:sz w:val="24"/>
        </w:rPr>
        <w:t>结论。持不同意见的评标委员会成员应当在评标报告上签署不同意见及理由，否则视为同意评标报告。</w:t>
      </w:r>
    </w:p>
    <w:p w:rsidR="00DD5144" w:rsidRDefault="00A463CC" w:rsidP="00DD5144">
      <w:pPr>
        <w:widowControl/>
        <w:shd w:val="clear" w:color="auto" w:fill="FFFFFF"/>
        <w:adjustRightInd/>
        <w:spacing w:line="360" w:lineRule="auto"/>
        <w:ind w:firstLineChars="200" w:firstLine="482"/>
        <w:jc w:val="left"/>
        <w:rPr>
          <w:rFonts w:ascii="宋体" w:hAnsi="宋体" w:cs="仿宋"/>
          <w:b/>
          <w:sz w:val="24"/>
        </w:rPr>
      </w:pPr>
      <w:r>
        <w:rPr>
          <w:rFonts w:ascii="宋体" w:hAnsi="宋体" w:cs="仿宋" w:hint="eastAsia"/>
          <w:b/>
          <w:sz w:val="24"/>
        </w:rPr>
        <w:t>4、评标中的其他事项</w:t>
      </w:r>
    </w:p>
    <w:p w:rsidR="00DD5144" w:rsidRDefault="00A463CC">
      <w:pPr>
        <w:pStyle w:val="28"/>
        <w:spacing w:before="0"/>
        <w:ind w:firstLineChars="196" w:firstLine="472"/>
        <w:rPr>
          <w:rFonts w:ascii="宋体" w:hAnsi="宋体" w:cs="仿宋"/>
          <w:kern w:val="0"/>
          <w:szCs w:val="24"/>
        </w:rPr>
      </w:pPr>
      <w:r>
        <w:rPr>
          <w:rFonts w:ascii="宋体" w:hAnsi="宋体" w:cs="仿宋" w:hint="eastAsia"/>
          <w:b/>
          <w:kern w:val="0"/>
          <w:szCs w:val="24"/>
        </w:rPr>
        <w:t>4.1投标人澄清、说明或者补正。</w:t>
      </w:r>
      <w:r>
        <w:rPr>
          <w:rFonts w:ascii="宋体" w:hAnsi="宋体" w:cs="仿宋" w:hint="eastAsia"/>
          <w:kern w:val="0"/>
          <w:szCs w:val="24"/>
        </w:rPr>
        <w:t>对于投标文件中含义不明确、同类问题表述不一致或者有明显文字和计算错误的内容需要投标人</w:t>
      </w:r>
      <w:proofErr w:type="gramStart"/>
      <w:r>
        <w:rPr>
          <w:rFonts w:ascii="宋体" w:hAnsi="宋体" w:cs="仿宋" w:hint="eastAsia"/>
          <w:kern w:val="0"/>
          <w:szCs w:val="24"/>
        </w:rPr>
        <w:t>作出</w:t>
      </w:r>
      <w:proofErr w:type="gramEnd"/>
      <w:r>
        <w:rPr>
          <w:rFonts w:ascii="宋体" w:hAnsi="宋体" w:cs="仿宋"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D5144" w:rsidRDefault="00A463CC">
      <w:pPr>
        <w:pStyle w:val="a6"/>
        <w:spacing w:line="360" w:lineRule="auto"/>
        <w:ind w:leftChars="226" w:left="954" w:firstLineChars="0" w:hanging="479"/>
        <w:rPr>
          <w:rFonts w:cs="仿宋"/>
          <w:szCs w:val="21"/>
        </w:rPr>
      </w:pPr>
      <w:r>
        <w:rPr>
          <w:rFonts w:cs="仿宋" w:hint="eastAsia"/>
          <w:b/>
          <w:kern w:val="0"/>
        </w:rPr>
        <w:lastRenderedPageBreak/>
        <w:t>4.2投标无效。</w:t>
      </w:r>
      <w:r>
        <w:rPr>
          <w:rFonts w:cs="仿宋" w:hint="eastAsia"/>
          <w:szCs w:val="21"/>
        </w:rPr>
        <w:t>有下列情况之一的，投标无效：</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4.2.1投标人不具备招标文件中规定的资格要求的（投标人未提供有效的资格文件的，视为投标人不具备招标文件中规定的资格要求）。</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4.2.2投标文件未按照招标文件要求签署、盖章的。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4.2.4投标文件含有采购人不能接受的附加条件的。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4.2.5投标文件中承诺的投标有效期少于招标文件中载明的投标有效期的。</w:t>
      </w:r>
    </w:p>
    <w:p w:rsidR="00DD5144" w:rsidRDefault="00A463CC">
      <w:pPr>
        <w:snapToGrid w:val="0"/>
        <w:spacing w:line="360" w:lineRule="auto"/>
        <w:ind w:firstLineChars="50" w:firstLine="120"/>
        <w:jc w:val="left"/>
        <w:rPr>
          <w:rFonts w:ascii="宋体" w:hAnsi="宋体" w:cs="仿宋"/>
          <w:kern w:val="0"/>
          <w:sz w:val="24"/>
        </w:rPr>
      </w:pPr>
      <w:r>
        <w:rPr>
          <w:rFonts w:ascii="宋体" w:hAnsi="宋体" w:cs="仿宋" w:hint="eastAsia"/>
          <w:kern w:val="0"/>
          <w:sz w:val="24"/>
        </w:rPr>
        <w:t xml:space="preserve">   4.2.6投标文件出现不是唯一的、有选择性投标报价的。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4.2.7投标报价超过招标文件中规定的预算金额或者最高限价的。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4.2.9投标人对根据修正原则修正后的报价不确认的。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4.2.10投标人提供虚假材料投标的。</w:t>
      </w:r>
    </w:p>
    <w:p w:rsidR="00DD5144" w:rsidRDefault="00A463CC">
      <w:pPr>
        <w:spacing w:line="360" w:lineRule="auto"/>
        <w:ind w:firstLineChars="100" w:firstLine="240"/>
        <w:rPr>
          <w:rFonts w:ascii="宋体" w:hAnsi="宋体" w:cs="仿宋"/>
          <w:kern w:val="0"/>
          <w:sz w:val="24"/>
        </w:rPr>
      </w:pPr>
      <w:r>
        <w:rPr>
          <w:rFonts w:ascii="宋体" w:hAnsi="宋体" w:cs="仿宋" w:hint="eastAsia"/>
          <w:kern w:val="0"/>
          <w:sz w:val="24"/>
        </w:rPr>
        <w:t xml:space="preserve">  4.2.11投标人有恶意串通、妨碍其他投标人的竞争行为、损害采购人或者其他投标人的合法权益情形的。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4.2.12投标人仅提交备份投标文件，没有在电子交易平台传输递交投标文件的，投标无效。</w:t>
      </w:r>
    </w:p>
    <w:p w:rsidR="00DD5144" w:rsidRDefault="00A463CC">
      <w:pPr>
        <w:pStyle w:val="2"/>
        <w:ind w:leftChars="205" w:left="862"/>
        <w:rPr>
          <w:rFonts w:ascii="宋体" w:eastAsia="宋体" w:hAnsi="宋体" w:cs="仿宋"/>
          <w:b w:val="0"/>
          <w:bCs w:val="0"/>
          <w:kern w:val="0"/>
          <w:sz w:val="24"/>
          <w:szCs w:val="24"/>
          <w:lang w:val="en-US"/>
        </w:rPr>
      </w:pPr>
      <w:r>
        <w:rPr>
          <w:rFonts w:ascii="宋体" w:eastAsia="宋体" w:hAnsi="宋体" w:cs="仿宋" w:hint="eastAsia"/>
          <w:b w:val="0"/>
          <w:bCs w:val="0"/>
          <w:kern w:val="0"/>
          <w:sz w:val="24"/>
          <w:szCs w:val="24"/>
          <w:lang w:val="en-US"/>
        </w:rPr>
        <w:t>4.2.13 投标文件不满足招标文件的其他实质性要求的。</w:t>
      </w:r>
    </w:p>
    <w:p w:rsidR="00DD5144" w:rsidRDefault="00A463CC">
      <w:pPr>
        <w:spacing w:line="360" w:lineRule="auto"/>
        <w:ind w:firstLineChars="200" w:firstLine="480"/>
        <w:rPr>
          <w:rFonts w:ascii="宋体" w:hAnsi="宋体" w:cs="仿宋"/>
          <w:kern w:val="0"/>
          <w:sz w:val="24"/>
        </w:rPr>
      </w:pPr>
      <w:r>
        <w:rPr>
          <w:rFonts w:ascii="宋体" w:hAnsi="宋体" w:cs="仿宋" w:hint="eastAsia"/>
          <w:kern w:val="0"/>
          <w:sz w:val="24"/>
        </w:rPr>
        <w:t>4.2.14法律、法规、规章（适用本市的）及省级以上规范性文件（适用本市的）规定的其他无效情形。</w:t>
      </w:r>
    </w:p>
    <w:p w:rsidR="00DD5144" w:rsidRDefault="00A463CC">
      <w:pPr>
        <w:pStyle w:val="a6"/>
        <w:snapToGrid w:val="0"/>
        <w:spacing w:line="360" w:lineRule="auto"/>
        <w:ind w:firstLineChars="196" w:firstLine="472"/>
        <w:rPr>
          <w:rFonts w:cs="仿宋"/>
        </w:rPr>
      </w:pPr>
      <w:r>
        <w:rPr>
          <w:rFonts w:cs="仿宋"/>
          <w:b/>
        </w:rPr>
        <w:t>5</w:t>
      </w:r>
      <w:r>
        <w:rPr>
          <w:rFonts w:cs="仿宋" w:hint="eastAsia"/>
          <w:b/>
        </w:rPr>
        <w:t>、废标。</w:t>
      </w:r>
      <w:r>
        <w:rPr>
          <w:rFonts w:cs="仿宋" w:hint="eastAsia"/>
        </w:rPr>
        <w:t>根据《中华人民共和国政府采购法》第三十六条之规定，在采购中，出现下列情形之一的，应予废标：</w:t>
      </w:r>
    </w:p>
    <w:p w:rsidR="00DD5144" w:rsidRDefault="00A463CC">
      <w:pPr>
        <w:pStyle w:val="a6"/>
        <w:snapToGrid w:val="0"/>
        <w:spacing w:line="360" w:lineRule="auto"/>
        <w:rPr>
          <w:rFonts w:cs="仿宋"/>
        </w:rPr>
      </w:pPr>
      <w:r>
        <w:rPr>
          <w:rFonts w:cs="仿宋" w:hint="eastAsia"/>
        </w:rPr>
        <w:t>5.1符合专业条件的供应商或者对招标文件作实质响应的供应商不足3家的。</w:t>
      </w:r>
    </w:p>
    <w:p w:rsidR="00DD5144" w:rsidRDefault="00A463CC">
      <w:pPr>
        <w:pStyle w:val="a6"/>
        <w:snapToGrid w:val="0"/>
        <w:spacing w:line="360" w:lineRule="auto"/>
        <w:rPr>
          <w:rFonts w:cs="仿宋"/>
        </w:rPr>
      </w:pPr>
      <w:r>
        <w:rPr>
          <w:rFonts w:cs="仿宋" w:hint="eastAsia"/>
        </w:rPr>
        <w:t>5.2出现影响采购公正的违法、违规行为的。</w:t>
      </w:r>
    </w:p>
    <w:p w:rsidR="00DD5144" w:rsidRDefault="00A463CC">
      <w:pPr>
        <w:pStyle w:val="a6"/>
        <w:snapToGrid w:val="0"/>
        <w:spacing w:line="360" w:lineRule="auto"/>
        <w:rPr>
          <w:rFonts w:cs="仿宋"/>
        </w:rPr>
      </w:pPr>
      <w:r>
        <w:rPr>
          <w:rFonts w:cs="仿宋" w:hint="eastAsia"/>
        </w:rPr>
        <w:t>5.3投标人的报价均超过了采购预算，采购人不能支付的。</w:t>
      </w:r>
    </w:p>
    <w:p w:rsidR="00DD5144" w:rsidRDefault="00A463CC">
      <w:pPr>
        <w:pStyle w:val="a6"/>
        <w:snapToGrid w:val="0"/>
        <w:spacing w:line="360" w:lineRule="auto"/>
        <w:rPr>
          <w:rFonts w:cs="仿宋"/>
        </w:rPr>
      </w:pPr>
      <w:r>
        <w:rPr>
          <w:rFonts w:cs="仿宋" w:hint="eastAsia"/>
        </w:rPr>
        <w:t>5.4因重大变故，采购任务取消的。</w:t>
      </w:r>
    </w:p>
    <w:p w:rsidR="00DD5144" w:rsidRDefault="00A463CC">
      <w:pPr>
        <w:pStyle w:val="a6"/>
        <w:snapToGrid w:val="0"/>
        <w:spacing w:line="360" w:lineRule="auto"/>
        <w:rPr>
          <w:rFonts w:cs="仿宋"/>
        </w:rPr>
      </w:pPr>
      <w:proofErr w:type="gramStart"/>
      <w:r>
        <w:rPr>
          <w:rFonts w:cs="仿宋" w:hint="eastAsia"/>
        </w:rPr>
        <w:t>废标后</w:t>
      </w:r>
      <w:proofErr w:type="gramEnd"/>
      <w:r>
        <w:rPr>
          <w:rFonts w:cs="仿宋" w:hint="eastAsia"/>
        </w:rPr>
        <w:t>，采购机构应当将</w:t>
      </w:r>
      <w:proofErr w:type="gramStart"/>
      <w:r>
        <w:rPr>
          <w:rFonts w:cs="仿宋" w:hint="eastAsia"/>
        </w:rPr>
        <w:t>废标理由</w:t>
      </w:r>
      <w:proofErr w:type="gramEnd"/>
      <w:r>
        <w:rPr>
          <w:rFonts w:cs="仿宋" w:hint="eastAsia"/>
        </w:rPr>
        <w:t>通知所有投标人。</w:t>
      </w:r>
    </w:p>
    <w:p w:rsidR="00DD5144" w:rsidRDefault="00A463CC">
      <w:pPr>
        <w:pStyle w:val="a6"/>
        <w:snapToGrid w:val="0"/>
        <w:spacing w:line="360" w:lineRule="auto"/>
        <w:ind w:firstLineChars="245" w:firstLine="590"/>
        <w:rPr>
          <w:rFonts w:cs="仿宋"/>
        </w:rPr>
      </w:pPr>
      <w:r>
        <w:rPr>
          <w:rFonts w:cs="仿宋" w:hint="eastAsia"/>
          <w:b/>
        </w:rPr>
        <w:lastRenderedPageBreak/>
        <w:t>6、修改招标文件，重新组织采购活动。</w:t>
      </w:r>
      <w:r>
        <w:rPr>
          <w:rFonts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D5144" w:rsidRDefault="00A463CC">
      <w:pPr>
        <w:pStyle w:val="a6"/>
        <w:snapToGrid w:val="0"/>
        <w:spacing w:line="360" w:lineRule="auto"/>
        <w:ind w:firstLineChars="245" w:firstLine="590"/>
        <w:rPr>
          <w:rFonts w:cs="仿宋"/>
        </w:rPr>
      </w:pPr>
      <w:r>
        <w:rPr>
          <w:rFonts w:cs="仿宋" w:hint="eastAsia"/>
          <w:b/>
          <w:kern w:val="0"/>
        </w:rPr>
        <w:t>7、重新开展采购。</w:t>
      </w:r>
      <w:r>
        <w:rPr>
          <w:rFonts w:cs="仿宋" w:hint="eastAsia"/>
        </w:rPr>
        <w:t>有政府采购法第七十一条、第七十二条规定的违法行为之一，影响或者可能影响中标、成交结果的，依照下列规定处理：</w:t>
      </w:r>
    </w:p>
    <w:p w:rsidR="00DD5144" w:rsidRDefault="00A463CC">
      <w:pPr>
        <w:pStyle w:val="a6"/>
        <w:snapToGrid w:val="0"/>
        <w:spacing w:line="360" w:lineRule="auto"/>
        <w:ind w:firstLineChars="250" w:firstLine="600"/>
        <w:rPr>
          <w:rFonts w:cs="仿宋"/>
        </w:rPr>
      </w:pPr>
      <w:r>
        <w:rPr>
          <w:rFonts w:cs="仿宋" w:hint="eastAsia"/>
        </w:rPr>
        <w:t>7.1未确定中标或者中标人的，终止本次政府采购活动，重新开展政府采购活动。</w:t>
      </w:r>
    </w:p>
    <w:p w:rsidR="00DD5144" w:rsidRDefault="00A463CC">
      <w:pPr>
        <w:pStyle w:val="a6"/>
        <w:snapToGrid w:val="0"/>
        <w:spacing w:line="360" w:lineRule="auto"/>
        <w:ind w:firstLineChars="250" w:firstLine="600"/>
        <w:rPr>
          <w:rFonts w:cs="仿宋"/>
        </w:rPr>
      </w:pPr>
      <w:r>
        <w:rPr>
          <w:rFonts w:cs="仿宋"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DD5144" w:rsidRDefault="00A463CC">
      <w:pPr>
        <w:pStyle w:val="a6"/>
        <w:snapToGrid w:val="0"/>
        <w:spacing w:line="360" w:lineRule="auto"/>
        <w:ind w:firstLineChars="250" w:firstLine="600"/>
        <w:rPr>
          <w:rFonts w:cs="仿宋"/>
        </w:rPr>
      </w:pPr>
      <w:r>
        <w:rPr>
          <w:rFonts w:cs="仿宋" w:hint="eastAsia"/>
        </w:rPr>
        <w:t>7.3政府采购合同已签订但尚未履行的，撤销合同，从合格的中标或者成交候选人中另行确定中标或者中标人；没有合格的中标或者成交候选人的，重新开展政府采购活动。</w:t>
      </w:r>
    </w:p>
    <w:p w:rsidR="00DD5144" w:rsidRDefault="00A463CC">
      <w:pPr>
        <w:pStyle w:val="a6"/>
        <w:snapToGrid w:val="0"/>
        <w:spacing w:line="360" w:lineRule="auto"/>
        <w:rPr>
          <w:rFonts w:cs="仿宋"/>
        </w:rPr>
      </w:pPr>
      <w:r>
        <w:rPr>
          <w:rFonts w:cs="仿宋" w:hint="eastAsia"/>
        </w:rPr>
        <w:t>7.4政府采购合同已经履行，给采购人、供应</w:t>
      </w:r>
      <w:proofErr w:type="gramStart"/>
      <w:r>
        <w:rPr>
          <w:rFonts w:cs="仿宋" w:hint="eastAsia"/>
        </w:rPr>
        <w:t>商造成</w:t>
      </w:r>
      <w:proofErr w:type="gramEnd"/>
      <w:r>
        <w:rPr>
          <w:rFonts w:cs="仿宋" w:hint="eastAsia"/>
        </w:rPr>
        <w:t>损失的，由责任人承担赔偿责任。</w:t>
      </w:r>
    </w:p>
    <w:p w:rsidR="00DD5144" w:rsidRDefault="00A463CC">
      <w:pPr>
        <w:pStyle w:val="a6"/>
        <w:snapToGrid w:val="0"/>
        <w:spacing w:line="360" w:lineRule="auto"/>
        <w:rPr>
          <w:rFonts w:cs="仿宋"/>
        </w:rPr>
      </w:pPr>
      <w:r>
        <w:rPr>
          <w:rFonts w:cs="仿宋" w:hint="eastAsia"/>
        </w:rPr>
        <w:t>7.5政府采购当事人有其他违反政府采购</w:t>
      </w:r>
      <w:proofErr w:type="gramStart"/>
      <w:r>
        <w:rPr>
          <w:rFonts w:cs="仿宋" w:hint="eastAsia"/>
        </w:rPr>
        <w:t>法</w:t>
      </w:r>
      <w:r>
        <w:rPr>
          <w:rFonts w:cs="仿宋" w:hint="eastAsia"/>
          <w:kern w:val="0"/>
        </w:rPr>
        <w:t>或者</w:t>
      </w:r>
      <w:proofErr w:type="gramEnd"/>
      <w:r>
        <w:rPr>
          <w:rFonts w:cs="仿宋" w:hint="eastAsia"/>
          <w:kern w:val="0"/>
        </w:rPr>
        <w:t>政府采购法实施条例等法律法规规定</w:t>
      </w:r>
      <w:r>
        <w:rPr>
          <w:rFonts w:cs="仿宋" w:hint="eastAsia"/>
        </w:rPr>
        <w:t>的行为，</w:t>
      </w:r>
      <w:proofErr w:type="gramStart"/>
      <w:r>
        <w:rPr>
          <w:rFonts w:cs="仿宋" w:hint="eastAsia"/>
        </w:rPr>
        <w:t>经改正</w:t>
      </w:r>
      <w:proofErr w:type="gramEnd"/>
      <w:r>
        <w:rPr>
          <w:rFonts w:cs="仿宋" w:hint="eastAsia"/>
        </w:rPr>
        <w:t>后仍然影响或者可能影响中标、成交结果或者依法被认定为中标、成交无效的，依照7.1-7.4规定处理。</w:t>
      </w:r>
    </w:p>
    <w:p w:rsidR="00DD5144" w:rsidRDefault="00DD5144">
      <w:pPr>
        <w:spacing w:line="360" w:lineRule="auto"/>
        <w:outlineLvl w:val="0"/>
        <w:rPr>
          <w:rFonts w:ascii="宋体" w:hAnsi="宋体" w:cs="仿宋"/>
          <w:b/>
          <w:sz w:val="36"/>
          <w:szCs w:val="36"/>
        </w:rPr>
      </w:pPr>
      <w:bookmarkStart w:id="27" w:name="第五部分"/>
      <w:bookmarkStart w:id="28" w:name="_Toc86217003"/>
      <w:bookmarkEnd w:id="25"/>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spacing w:line="360" w:lineRule="auto"/>
        <w:outlineLvl w:val="0"/>
        <w:rPr>
          <w:rFonts w:ascii="宋体" w:hAnsi="宋体" w:cs="仿宋"/>
          <w:b/>
          <w:sz w:val="32"/>
          <w:szCs w:val="36"/>
        </w:rPr>
      </w:pPr>
    </w:p>
    <w:p w:rsidR="00DD5144" w:rsidRDefault="00A463CC">
      <w:pPr>
        <w:spacing w:line="360" w:lineRule="auto"/>
        <w:ind w:leftChars="343" w:left="720" w:firstLineChars="500" w:firstLine="1606"/>
        <w:outlineLvl w:val="0"/>
        <w:rPr>
          <w:rFonts w:ascii="宋体" w:hAnsi="宋体" w:cs="仿宋"/>
          <w:b/>
          <w:sz w:val="32"/>
          <w:szCs w:val="36"/>
        </w:rPr>
      </w:pPr>
      <w:r>
        <w:rPr>
          <w:rFonts w:ascii="宋体" w:hAnsi="宋体" w:cs="仿宋" w:hint="eastAsia"/>
          <w:b/>
          <w:sz w:val="32"/>
          <w:szCs w:val="36"/>
        </w:rPr>
        <w:lastRenderedPageBreak/>
        <w:t xml:space="preserve">第五部分 </w:t>
      </w:r>
      <w:proofErr w:type="gramStart"/>
      <w:r>
        <w:rPr>
          <w:rFonts w:ascii="宋体" w:hAnsi="宋体" w:cs="仿宋" w:hint="eastAsia"/>
          <w:b/>
          <w:sz w:val="32"/>
          <w:szCs w:val="36"/>
        </w:rPr>
        <w:t>拟签订</w:t>
      </w:r>
      <w:proofErr w:type="gramEnd"/>
      <w:r>
        <w:rPr>
          <w:rFonts w:ascii="宋体" w:hAnsi="宋体" w:cs="仿宋" w:hint="eastAsia"/>
          <w:b/>
          <w:sz w:val="32"/>
          <w:szCs w:val="36"/>
        </w:rPr>
        <w:t>的合同文本</w:t>
      </w:r>
    </w:p>
    <w:p w:rsidR="00DD5144" w:rsidRDefault="00A463CC">
      <w:pPr>
        <w:spacing w:before="50" w:line="360" w:lineRule="auto"/>
        <w:ind w:firstLine="480"/>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（以最终的合同为准）</w:t>
      </w:r>
    </w:p>
    <w:p w:rsidR="00DD5144" w:rsidRDefault="00DD5144">
      <w:pPr>
        <w:pStyle w:val="a0"/>
        <w:ind w:firstLine="0"/>
        <w:rPr>
          <w:rFonts w:asciiTheme="minorEastAsia" w:eastAsiaTheme="minorEastAsia" w:hAnsiTheme="minorEastAsia"/>
          <w:color w:val="FF0000"/>
          <w:szCs w:val="24"/>
        </w:rPr>
      </w:pPr>
    </w:p>
    <w:p w:rsidR="00DD5144" w:rsidRDefault="00A463CC">
      <w:pPr>
        <w:snapToGri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项目名称：</w:t>
      </w:r>
      <w:r>
        <w:rPr>
          <w:rFonts w:asciiTheme="minorEastAsia" w:eastAsiaTheme="minorEastAsia" w:hAnsiTheme="minorEastAsia" w:cs="宋体" w:hint="eastAsia"/>
          <w:sz w:val="24"/>
          <w:u w:val="single"/>
          <w:lang w:val="zh-CN"/>
        </w:rPr>
        <w:t>西兴街道垃圾分类巡查管理及集镇相关配套服务项目</w:t>
      </w:r>
    </w:p>
    <w:p w:rsidR="00DD5144" w:rsidRDefault="00A463CC">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项目编号：</w:t>
      </w:r>
      <w:r>
        <w:rPr>
          <w:rFonts w:asciiTheme="minorEastAsia" w:eastAsiaTheme="minorEastAsia" w:hAnsiTheme="minorEastAsia" w:cs="宋体" w:hint="eastAsia"/>
          <w:sz w:val="24"/>
          <w:u w:val="single"/>
        </w:rPr>
        <w:t>ZJTX-20230315001</w:t>
      </w:r>
    </w:p>
    <w:p w:rsidR="00DD5144" w:rsidRDefault="00A463CC">
      <w:pPr>
        <w:snapToGri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甲方：</w:t>
      </w:r>
      <w:r>
        <w:rPr>
          <w:rFonts w:asciiTheme="minorEastAsia" w:eastAsiaTheme="minorEastAsia" w:hAnsiTheme="minorEastAsia" w:cs="宋体" w:hint="eastAsia"/>
          <w:sz w:val="24"/>
          <w:u w:val="single"/>
          <w:lang w:val="zh-CN"/>
        </w:rPr>
        <w:t>杭州市滨江区</w:t>
      </w:r>
      <w:r>
        <w:rPr>
          <w:rFonts w:asciiTheme="minorEastAsia" w:eastAsiaTheme="minorEastAsia" w:hAnsiTheme="minorEastAsia" w:cs="宋体" w:hint="eastAsia"/>
          <w:sz w:val="24"/>
          <w:u w:val="single"/>
        </w:rPr>
        <w:t>人民政府西兴街道</w:t>
      </w:r>
      <w:r>
        <w:rPr>
          <w:rFonts w:asciiTheme="minorEastAsia" w:eastAsiaTheme="minorEastAsia" w:hAnsiTheme="minorEastAsia" w:cs="宋体" w:hint="eastAsia"/>
          <w:sz w:val="24"/>
          <w:u w:val="single"/>
          <w:lang w:val="zh-CN"/>
        </w:rPr>
        <w:t>办事处</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zh-CN"/>
        </w:rPr>
        <w:t>（以下简称甲方）</w:t>
      </w:r>
    </w:p>
    <w:p w:rsidR="00DD5144" w:rsidRDefault="00A463CC">
      <w:pPr>
        <w:snapToGrid w:val="0"/>
        <w:spacing w:line="360" w:lineRule="auto"/>
        <w:rPr>
          <w:rFonts w:asciiTheme="minorEastAsia" w:eastAsiaTheme="minorEastAsia" w:hAnsiTheme="minorEastAsia" w:cs="宋体"/>
          <w:sz w:val="24"/>
          <w:u w:val="single"/>
          <w:lang w:val="zh-CN"/>
        </w:rPr>
      </w:pPr>
      <w:r>
        <w:rPr>
          <w:rFonts w:asciiTheme="minorEastAsia" w:eastAsiaTheme="minorEastAsia" w:hAnsiTheme="minorEastAsia" w:cs="宋体" w:hint="eastAsia"/>
          <w:sz w:val="24"/>
          <w:lang w:val="zh-CN"/>
        </w:rPr>
        <w:t>乙方：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zh-CN"/>
        </w:rPr>
        <w:t>（以下简称乙方）</w:t>
      </w:r>
    </w:p>
    <w:p w:rsidR="00DD5144" w:rsidRDefault="00A463CC" w:rsidP="00DD5144">
      <w:pPr>
        <w:pStyle w:val="afff"/>
        <w:numPr>
          <w:ilvl w:val="255"/>
          <w:numId w:val="0"/>
        </w:numPr>
        <w:ind w:firstLineChars="200" w:firstLine="482"/>
        <w:rPr>
          <w:rFonts w:asciiTheme="minorEastAsia" w:eastAsiaTheme="minorEastAsia" w:hAnsiTheme="minorEastAsia"/>
        </w:rPr>
      </w:pPr>
      <w:r>
        <w:rPr>
          <w:rFonts w:asciiTheme="minorEastAsia" w:eastAsiaTheme="minorEastAsia" w:hAnsiTheme="minorEastAsia" w:cs="宋体" w:hint="eastAsia"/>
          <w:b/>
          <w:bCs/>
        </w:rPr>
        <w:t>一、</w:t>
      </w:r>
      <w:r>
        <w:rPr>
          <w:rFonts w:asciiTheme="minorEastAsia" w:eastAsiaTheme="minorEastAsia" w:hAnsiTheme="minorEastAsia" w:cs="宋体" w:hint="eastAsia"/>
          <w:b/>
          <w:bCs/>
          <w:lang w:val="zh-CN"/>
        </w:rPr>
        <w:t>服务内容及要求</w:t>
      </w:r>
    </w:p>
    <w:p w:rsidR="00DD5144" w:rsidRDefault="00A463CC">
      <w:pPr>
        <w:pStyle w:val="afff"/>
        <w:ind w:firstLineChars="200" w:firstLine="480"/>
        <w:rPr>
          <w:rFonts w:asciiTheme="minorEastAsia" w:eastAsiaTheme="minorEastAsia" w:hAnsiTheme="minorEastAsia"/>
          <w:b/>
          <w:bCs/>
        </w:rPr>
      </w:pPr>
      <w:r>
        <w:rPr>
          <w:rFonts w:asciiTheme="minorEastAsia" w:eastAsiaTheme="minorEastAsia" w:hAnsiTheme="minorEastAsia" w:hint="eastAsia"/>
        </w:rPr>
        <w:t>城市的快速发展，也带来了垃圾的大量增加。对于西兴街道范围内垃圾分类巡查、宣传工作、</w:t>
      </w:r>
      <w:r>
        <w:rPr>
          <w:rFonts w:asciiTheme="minorEastAsia" w:eastAsiaTheme="minorEastAsia" w:hAnsiTheme="minorEastAsia" w:cs="仿宋_GB2312" w:hint="eastAsia"/>
        </w:rPr>
        <w:t>集镇范围内老街和零星小区</w:t>
      </w:r>
      <w:r>
        <w:rPr>
          <w:rFonts w:asciiTheme="minorEastAsia" w:eastAsiaTheme="minorEastAsia" w:hAnsiTheme="minorEastAsia" w:hint="eastAsia"/>
        </w:rPr>
        <w:t>垃圾分类开展与清运，需要由有能力的服务单位提供包括垃圾分类巡查、宣传、管理、指导、垃圾清运在内的处置服务。</w:t>
      </w:r>
    </w:p>
    <w:p w:rsidR="00DD5144" w:rsidRDefault="00A463CC">
      <w:pPr>
        <w:pStyle w:val="afff"/>
        <w:ind w:firstLineChars="200" w:firstLine="482"/>
        <w:rPr>
          <w:rFonts w:asciiTheme="minorEastAsia" w:eastAsiaTheme="minorEastAsia" w:hAnsiTheme="minorEastAsia"/>
          <w:b/>
          <w:bCs/>
        </w:rPr>
      </w:pPr>
      <w:r>
        <w:rPr>
          <w:rFonts w:asciiTheme="minorEastAsia" w:eastAsiaTheme="minorEastAsia" w:hAnsiTheme="minorEastAsia" w:hint="eastAsia"/>
          <w:b/>
          <w:bCs/>
        </w:rPr>
        <w:t>（一）街道范围内垃圾分类工作开展</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1、负责全街道范围内的小区、企业及公共机构、公共场所、党政机关、建筑工地等所有涉及垃圾分类的场所的垃圾分类巡查工作，其中包括但不限于：</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①</w:t>
      </w:r>
      <w:r>
        <w:rPr>
          <w:rFonts w:asciiTheme="minorEastAsia" w:eastAsiaTheme="minorEastAsia" w:hAnsiTheme="minorEastAsia" w:cs="仿宋" w:hint="eastAsia"/>
        </w:rPr>
        <w:t>日常巡查整改、现场指导。负责全街道范围内的小区、企业及公共机构、公共场所、党政机关、建筑工地等所有涉及垃圾分类的场所常态化巡查，并及时抄告给责任单位进行整改，每日到现场进行垃圾分类指导和检查，定期开展复查。</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②</w:t>
      </w:r>
      <w:r>
        <w:rPr>
          <w:rFonts w:asciiTheme="minorEastAsia" w:eastAsiaTheme="minorEastAsia" w:hAnsiTheme="minorEastAsia" w:cs="仿宋" w:hint="eastAsia"/>
        </w:rPr>
        <w:t>抄告回复、上级迎检。负责上级主管部门垃圾分类抄告整改对接，包括但不限于企业抄告、公共机构抄告、公共场所抄告、党政机关抄告、建筑工地抄告、小区抄告等，督促指导及时完成整改。无条件配合迎检和各类创建活动，服从招标人的安排，圆满完成各项任务。</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rPr>
        <w:t>③</w:t>
      </w:r>
      <w:r>
        <w:rPr>
          <w:rFonts w:asciiTheme="minorEastAsia" w:eastAsiaTheme="minorEastAsia" w:hAnsiTheme="minorEastAsia" w:cs="仿宋" w:hint="eastAsia"/>
        </w:rPr>
        <w:t>专报、台账。每周、每月进行工作总结，向街道公共管理办汇报垃圾分类工作开展情况，并上交佐证材料；每月制作街道垃圾分类专报（参照</w:t>
      </w:r>
      <w:proofErr w:type="gramStart"/>
      <w:r>
        <w:rPr>
          <w:rFonts w:asciiTheme="minorEastAsia" w:eastAsiaTheme="minorEastAsia" w:hAnsiTheme="minorEastAsia" w:cs="仿宋" w:hint="eastAsia"/>
        </w:rPr>
        <w:t>区分类办专</w:t>
      </w:r>
      <w:proofErr w:type="gramEnd"/>
      <w:r>
        <w:rPr>
          <w:rFonts w:asciiTheme="minorEastAsia" w:eastAsiaTheme="minorEastAsia" w:hAnsiTheme="minorEastAsia" w:cs="仿宋" w:hint="eastAsia"/>
        </w:rPr>
        <w:t>报），包含小区、企业、机构、社区内部等检查成绩；乙方需在甲方巡查、迎检、跨区活动等工作需要用车时，提供车辆及驾驶员。</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2、街道范围内有需要进行垃圾分类指导、培训的单位，乙方需要提供培训人员及相关材料；乙方应负责甲方及甲方上级主管部门垃圾分类宣传工作，其中包括但不限于：</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sz w:val="24"/>
        </w:rPr>
        <w:lastRenderedPageBreak/>
        <w:t>①</w:t>
      </w:r>
      <w:r>
        <w:rPr>
          <w:rFonts w:asciiTheme="minorEastAsia" w:eastAsiaTheme="minorEastAsia" w:hAnsiTheme="minorEastAsia" w:cs="仿宋" w:hint="eastAsia"/>
          <w:sz w:val="24"/>
        </w:rPr>
        <w:t>上级宣传供稿、数据报送。完成“两微一抖”、外媒、动态等月度宣传考核任务，收集报送</w:t>
      </w:r>
      <w:r>
        <w:rPr>
          <w:rFonts w:asciiTheme="minorEastAsia" w:eastAsiaTheme="minorEastAsia" w:hAnsiTheme="minorEastAsia" w:cs="仿宋"/>
          <w:sz w:val="24"/>
        </w:rPr>
        <w:t>入户</w:t>
      </w:r>
      <w:r>
        <w:rPr>
          <w:rFonts w:asciiTheme="minorEastAsia" w:eastAsiaTheme="minorEastAsia" w:hAnsiTheme="minorEastAsia" w:cs="仿宋" w:hint="eastAsia"/>
          <w:sz w:val="24"/>
        </w:rPr>
        <w:t>、志愿者、“八进”等图文数据。并主动挖掘垃圾分类典型人物、案例、特色亮点，配合区街打造垃圾分类西兴品牌。</w:t>
      </w:r>
    </w:p>
    <w:p w:rsidR="00DD5144" w:rsidRDefault="00A463CC">
      <w:pPr>
        <w:pStyle w:val="a0"/>
        <w:rPr>
          <w:lang w:val="en-US"/>
        </w:rPr>
      </w:pPr>
      <w:r>
        <w:rPr>
          <w:rFonts w:asciiTheme="minorEastAsia" w:eastAsiaTheme="minorEastAsia" w:hAnsiTheme="minorEastAsia" w:cs="仿宋"/>
          <w:snapToGrid/>
          <w:szCs w:val="24"/>
          <w:lang w:val="en-US"/>
        </w:rPr>
        <w:t>②</w:t>
      </w:r>
      <w:r>
        <w:rPr>
          <w:rFonts w:eastAsiaTheme="minorEastAsia" w:hint="eastAsia"/>
          <w:lang w:val="en-US"/>
        </w:rPr>
        <w:t>宣传</w:t>
      </w:r>
      <w:r>
        <w:rPr>
          <w:rFonts w:hint="eastAsia"/>
          <w:lang w:val="en-US"/>
        </w:rPr>
        <w:t>活动的组织开展。根据区、</w:t>
      </w:r>
      <w:r>
        <w:rPr>
          <w:rFonts w:asciiTheme="minorEastAsia" w:eastAsiaTheme="minorEastAsia" w:hAnsiTheme="minorEastAsia" w:cs="仿宋" w:hint="eastAsia"/>
          <w:lang w:val="en-US"/>
        </w:rPr>
        <w:t>街道</w:t>
      </w:r>
      <w:r>
        <w:rPr>
          <w:rFonts w:hint="eastAsia"/>
          <w:lang w:val="en-US"/>
        </w:rPr>
        <w:t>垃圾</w:t>
      </w:r>
      <w:proofErr w:type="gramStart"/>
      <w:r>
        <w:rPr>
          <w:rFonts w:hint="eastAsia"/>
          <w:lang w:val="en-US"/>
        </w:rPr>
        <w:t>分类办</w:t>
      </w:r>
      <w:proofErr w:type="gramEnd"/>
      <w:r>
        <w:rPr>
          <w:rFonts w:hint="eastAsia"/>
          <w:lang w:val="en-US"/>
        </w:rPr>
        <w:t>的相关要求，围绕</w:t>
      </w:r>
      <w:r>
        <w:rPr>
          <w:rFonts w:asciiTheme="minorEastAsia" w:eastAsiaTheme="minorEastAsia" w:hAnsiTheme="minorEastAsia" w:cs="仿宋" w:hint="eastAsia"/>
          <w:lang w:val="en-US"/>
        </w:rPr>
        <w:t>全街道范围内的</w:t>
      </w:r>
      <w:r>
        <w:rPr>
          <w:rFonts w:hint="eastAsia"/>
          <w:lang w:val="en-US"/>
        </w:rPr>
        <w:t>垃圾分类工作计划、年度重点工作等要求，开展</w:t>
      </w:r>
      <w:r>
        <w:rPr>
          <w:rFonts w:asciiTheme="minorEastAsia" w:eastAsiaTheme="minorEastAsia" w:hAnsiTheme="minorEastAsia" w:cs="仿宋" w:hint="eastAsia"/>
          <w:lang w:val="en-US"/>
        </w:rPr>
        <w:t>街道</w:t>
      </w:r>
      <w:r>
        <w:rPr>
          <w:rFonts w:hint="eastAsia"/>
          <w:lang w:val="en-US"/>
        </w:rPr>
        <w:t>垃圾分类宣讲、教育、互学互比等相关活动，统筹安排活动方案设计、组织协调、宣传报道等各个环节。</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sz w:val="24"/>
        </w:rPr>
        <w:t>③</w:t>
      </w:r>
      <w:r>
        <w:rPr>
          <w:rFonts w:asciiTheme="minorEastAsia" w:eastAsiaTheme="minorEastAsia" w:hAnsiTheme="minorEastAsia" w:cs="仿宋" w:hint="eastAsia"/>
          <w:sz w:val="24"/>
        </w:rPr>
        <w:t>物业、企业培训教育。设立培训专人专岗，对街道范围内的企业、物业</w:t>
      </w:r>
      <w:r>
        <w:rPr>
          <w:rFonts w:asciiTheme="minorEastAsia" w:eastAsiaTheme="minorEastAsia" w:hAnsiTheme="minorEastAsia" w:cs="仿宋" w:hint="eastAsia"/>
          <w:bCs/>
          <w:sz w:val="24"/>
        </w:rPr>
        <w:t>开展垃圾分类轮训，确保各小区物业、重点企业全年培训不少于1次。对连续出现检查结果不理想的主体（单位），由街道组织集中培训，并由乙方开展培训工作。</w:t>
      </w:r>
    </w:p>
    <w:p w:rsidR="00DD5144" w:rsidRDefault="00A463CC">
      <w:pPr>
        <w:spacing w:line="360" w:lineRule="auto"/>
        <w:ind w:firstLineChars="250" w:firstLine="600"/>
        <w:rPr>
          <w:rFonts w:asciiTheme="minorEastAsia" w:eastAsiaTheme="minorEastAsia" w:hAnsiTheme="minorEastAsia" w:cs="仿宋"/>
          <w:sz w:val="24"/>
        </w:rPr>
      </w:pPr>
      <w:r>
        <w:rPr>
          <w:rFonts w:asciiTheme="minorEastAsia" w:eastAsiaTheme="minorEastAsia" w:hAnsiTheme="minorEastAsia" w:cs="仿宋" w:hint="eastAsia"/>
          <w:sz w:val="24"/>
        </w:rPr>
        <w:t>3、配合完成甲方各项垃圾分类工作及其他工作。</w:t>
      </w:r>
    </w:p>
    <w:p w:rsidR="00DD5144" w:rsidRDefault="00A463CC">
      <w:pPr>
        <w:pStyle w:val="afff"/>
        <w:ind w:leftChars="200" w:left="420"/>
        <w:rPr>
          <w:rFonts w:asciiTheme="minorEastAsia" w:eastAsiaTheme="minorEastAsia" w:hAnsiTheme="minorEastAsia" w:cs="仿宋"/>
        </w:rPr>
      </w:pPr>
      <w:r>
        <w:rPr>
          <w:rFonts w:asciiTheme="minorEastAsia" w:eastAsiaTheme="minorEastAsia" w:hAnsiTheme="minorEastAsia" w:cs="仿宋" w:hint="eastAsia"/>
        </w:rPr>
        <w:t>（</w:t>
      </w:r>
      <w:r>
        <w:rPr>
          <w:rFonts w:asciiTheme="minorEastAsia" w:eastAsiaTheme="minorEastAsia" w:hAnsiTheme="minorEastAsia" w:cs="仿宋" w:hint="eastAsia"/>
          <w:b/>
          <w:bCs/>
        </w:rPr>
        <w:t>二）集镇范围内老街和零星小区垃圾分类开展及清运</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1、对所有投放点位的垃圾桶按定时定点放桶、撤桶，按时巡查，洗桶换桶，将每日集镇范围内各垃圾投放点产生的垃圾以及满桶清运</w:t>
      </w:r>
      <w:proofErr w:type="gramStart"/>
      <w:r>
        <w:rPr>
          <w:rFonts w:asciiTheme="minorEastAsia" w:eastAsiaTheme="minorEastAsia" w:hAnsiTheme="minorEastAsia" w:cs="仿宋" w:hint="eastAsia"/>
        </w:rPr>
        <w:t>至集置</w:t>
      </w:r>
      <w:proofErr w:type="gramEnd"/>
      <w:r>
        <w:rPr>
          <w:rFonts w:asciiTheme="minorEastAsia" w:eastAsiaTheme="minorEastAsia" w:hAnsiTheme="minorEastAsia" w:cs="仿宋" w:hint="eastAsia"/>
        </w:rPr>
        <w:t>点，</w:t>
      </w:r>
      <w:proofErr w:type="gramStart"/>
      <w:r>
        <w:rPr>
          <w:rFonts w:asciiTheme="minorEastAsia" w:eastAsiaTheme="minorEastAsia" w:hAnsiTheme="minorEastAsia" w:cs="仿宋" w:hint="eastAsia"/>
        </w:rPr>
        <w:t>确保集置点</w:t>
      </w:r>
      <w:proofErr w:type="gramEnd"/>
      <w:r>
        <w:rPr>
          <w:rFonts w:asciiTheme="minorEastAsia" w:eastAsiaTheme="minorEastAsia" w:hAnsiTheme="minorEastAsia" w:cs="仿宋" w:hint="eastAsia"/>
        </w:rPr>
        <w:t>、投放点环境卫生保持整洁。</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2、非投放时间段巡查每小时一次，并做好问题记录（例：XX点位垃圾乱丢严重、XX点位分类指引缺失破损）。</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3、对分类较差的区域做好溯源及入户宣教，并做好台账记录。</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4、每个投放</w:t>
      </w:r>
      <w:proofErr w:type="gramStart"/>
      <w:r>
        <w:rPr>
          <w:rFonts w:asciiTheme="minorEastAsia" w:eastAsiaTheme="minorEastAsia" w:hAnsiTheme="minorEastAsia" w:cs="仿宋" w:hint="eastAsia"/>
        </w:rPr>
        <w:t>点确保</w:t>
      </w:r>
      <w:proofErr w:type="gramEnd"/>
      <w:r>
        <w:rPr>
          <w:rFonts w:asciiTheme="minorEastAsia" w:eastAsiaTheme="minorEastAsia" w:hAnsiTheme="minorEastAsia" w:cs="仿宋" w:hint="eastAsia"/>
        </w:rPr>
        <w:t>投放时段分别有一名督导员在岗，进行分类督导和宣教。</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5、确保所有使用中的桶、</w:t>
      </w:r>
      <w:proofErr w:type="gramStart"/>
      <w:r>
        <w:rPr>
          <w:rFonts w:asciiTheme="minorEastAsia" w:eastAsiaTheme="minorEastAsia" w:hAnsiTheme="minorEastAsia" w:cs="仿宋" w:hint="eastAsia"/>
        </w:rPr>
        <w:t>集置点</w:t>
      </w:r>
      <w:proofErr w:type="gramEnd"/>
      <w:r>
        <w:rPr>
          <w:rFonts w:asciiTheme="minorEastAsia" w:eastAsiaTheme="minorEastAsia" w:hAnsiTheme="minorEastAsia" w:cs="仿宋" w:hint="eastAsia"/>
        </w:rPr>
        <w:t>摆放的桶干净无破损，破损桶购置更换。</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6、配合区、</w:t>
      </w:r>
      <w:proofErr w:type="gramStart"/>
      <w:r>
        <w:rPr>
          <w:rFonts w:asciiTheme="minorEastAsia" w:eastAsiaTheme="minorEastAsia" w:hAnsiTheme="minorEastAsia" w:cs="仿宋" w:hint="eastAsia"/>
        </w:rPr>
        <w:t>街完成</w:t>
      </w:r>
      <w:proofErr w:type="gramEnd"/>
      <w:r>
        <w:rPr>
          <w:rFonts w:asciiTheme="minorEastAsia" w:eastAsiaTheme="minorEastAsia" w:hAnsiTheme="minorEastAsia" w:cs="仿宋" w:hint="eastAsia"/>
        </w:rPr>
        <w:t>专项整治、备检迎</w:t>
      </w:r>
      <w:proofErr w:type="gramStart"/>
      <w:r>
        <w:rPr>
          <w:rFonts w:asciiTheme="minorEastAsia" w:eastAsiaTheme="minorEastAsia" w:hAnsiTheme="minorEastAsia" w:cs="仿宋" w:hint="eastAsia"/>
        </w:rPr>
        <w:t>检以及</w:t>
      </w:r>
      <w:proofErr w:type="gramEnd"/>
      <w:r>
        <w:rPr>
          <w:rFonts w:asciiTheme="minorEastAsia" w:eastAsiaTheme="minorEastAsia" w:hAnsiTheme="minorEastAsia" w:cs="仿宋" w:hint="eastAsia"/>
        </w:rPr>
        <w:t>其他垃圾分类相关工作。</w:t>
      </w:r>
    </w:p>
    <w:p w:rsidR="00DD5144" w:rsidRDefault="00A463CC" w:rsidP="00DD5144">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b/>
          <w:bCs/>
          <w:sz w:val="24"/>
          <w:lang w:val="zh-CN"/>
        </w:rPr>
        <w:t>二、合同期限</w:t>
      </w: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lang w:val="zh-CN"/>
        </w:rPr>
        <w:t>自</w:t>
      </w:r>
      <w:r>
        <w:rPr>
          <w:rFonts w:asciiTheme="minorEastAsia" w:eastAsiaTheme="minorEastAsia" w:hAnsiTheme="minorEastAsia" w:cs="宋体" w:hint="eastAsia"/>
          <w:sz w:val="24"/>
        </w:rPr>
        <w:t>2023</w:t>
      </w:r>
      <w:r>
        <w:rPr>
          <w:rFonts w:asciiTheme="minorEastAsia" w:eastAsiaTheme="minorEastAsia" w:hAnsiTheme="minorEastAsia" w:cs="宋体" w:hint="eastAsia"/>
          <w:sz w:val="24"/>
          <w:lang w:val="zh-CN"/>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日</w:t>
      </w:r>
      <w:r>
        <w:rPr>
          <w:rFonts w:asciiTheme="minorEastAsia" w:eastAsiaTheme="minorEastAsia" w:hAnsiTheme="minorEastAsia" w:cs="宋体" w:hint="eastAsia"/>
          <w:sz w:val="24"/>
        </w:rPr>
        <w:t>起</w:t>
      </w:r>
      <w:r>
        <w:rPr>
          <w:rFonts w:asciiTheme="minorEastAsia" w:eastAsiaTheme="minorEastAsia" w:hAnsiTheme="minorEastAsia" w:cs="宋体" w:hint="eastAsia"/>
          <w:sz w:val="24"/>
          <w:lang w:val="zh-CN"/>
        </w:rPr>
        <w:t>至</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日止。</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三、双方</w:t>
      </w:r>
      <w:r>
        <w:rPr>
          <w:rFonts w:asciiTheme="minorEastAsia" w:eastAsiaTheme="minorEastAsia" w:hAnsiTheme="minorEastAsia" w:cs="宋体" w:hint="eastAsia"/>
          <w:b/>
          <w:bCs/>
          <w:sz w:val="24"/>
        </w:rPr>
        <w:t>的</w:t>
      </w:r>
      <w:r>
        <w:rPr>
          <w:rFonts w:asciiTheme="minorEastAsia" w:eastAsiaTheme="minorEastAsia" w:hAnsiTheme="minorEastAsia" w:cs="宋体" w:hint="eastAsia"/>
          <w:b/>
          <w:bCs/>
          <w:sz w:val="24"/>
          <w:lang w:val="zh-CN"/>
        </w:rPr>
        <w:t>权利和义务</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lang w:val="zh-CN"/>
        </w:rPr>
        <w:t>）甲方有权对</w:t>
      </w:r>
      <w:r>
        <w:rPr>
          <w:rFonts w:asciiTheme="minorEastAsia" w:eastAsiaTheme="minorEastAsia" w:hAnsiTheme="minorEastAsia" w:cs="宋体" w:hint="eastAsia"/>
          <w:sz w:val="24"/>
        </w:rPr>
        <w:t>乙方</w:t>
      </w:r>
      <w:r>
        <w:rPr>
          <w:rFonts w:asciiTheme="minorEastAsia" w:eastAsiaTheme="minorEastAsia" w:hAnsiTheme="minorEastAsia" w:cs="宋体" w:hint="eastAsia"/>
          <w:sz w:val="24"/>
          <w:lang w:val="zh-CN"/>
        </w:rPr>
        <w:t>的工作进行监督、检查和指导，对</w:t>
      </w:r>
      <w:r>
        <w:rPr>
          <w:rFonts w:asciiTheme="minorEastAsia" w:eastAsiaTheme="minorEastAsia" w:hAnsiTheme="minorEastAsia" w:cs="宋体" w:hint="eastAsia"/>
          <w:sz w:val="24"/>
        </w:rPr>
        <w:t>乙方的</w:t>
      </w:r>
      <w:r>
        <w:rPr>
          <w:rFonts w:asciiTheme="minorEastAsia" w:eastAsiaTheme="minorEastAsia" w:hAnsiTheme="minorEastAsia" w:cs="宋体" w:hint="eastAsia"/>
          <w:sz w:val="24"/>
          <w:lang w:val="zh-CN"/>
        </w:rPr>
        <w:t>违法违纪行为进行批评教育或要求乙方调换</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；对表现好的工作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进行表扬、奖励。</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）乙方对派驻甲方的工作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要加强教育培训工作，加大监督力度，进行业务技能指导，乙方</w:t>
      </w:r>
      <w:r>
        <w:rPr>
          <w:rFonts w:asciiTheme="minorEastAsia" w:eastAsiaTheme="minorEastAsia" w:hAnsiTheme="minorEastAsia" w:cs="宋体" w:hint="eastAsia"/>
          <w:sz w:val="24"/>
        </w:rPr>
        <w:t>应</w:t>
      </w:r>
      <w:r>
        <w:rPr>
          <w:rFonts w:asciiTheme="minorEastAsia" w:eastAsiaTheme="minorEastAsia" w:hAnsiTheme="minorEastAsia" w:cs="宋体" w:hint="eastAsia"/>
          <w:sz w:val="24"/>
          <w:lang w:val="zh-CN"/>
        </w:rPr>
        <w:t>按照《民法典》、《</w:t>
      </w:r>
      <w:r>
        <w:rPr>
          <w:rFonts w:asciiTheme="minorEastAsia" w:eastAsiaTheme="minorEastAsia" w:hAnsiTheme="minorEastAsia" w:cs="宋体" w:hint="eastAsia"/>
          <w:sz w:val="24"/>
        </w:rPr>
        <w:t>劳动法</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劳动合同法</w:t>
      </w:r>
      <w:r>
        <w:rPr>
          <w:rFonts w:asciiTheme="minorEastAsia" w:eastAsiaTheme="minorEastAsia" w:hAnsiTheme="minorEastAsia" w:cs="宋体" w:hint="eastAsia"/>
          <w:sz w:val="24"/>
          <w:lang w:val="zh-CN"/>
        </w:rPr>
        <w:t>》的规定，负责</w:t>
      </w:r>
      <w:r>
        <w:rPr>
          <w:rFonts w:asciiTheme="minorEastAsia" w:eastAsiaTheme="minorEastAsia" w:hAnsiTheme="minorEastAsia" w:cs="宋体" w:hint="eastAsia"/>
          <w:sz w:val="24"/>
        </w:rPr>
        <w:t>乙方</w:t>
      </w:r>
      <w:r>
        <w:rPr>
          <w:rFonts w:asciiTheme="minorEastAsia" w:eastAsiaTheme="minorEastAsia" w:hAnsiTheme="minorEastAsia" w:cs="宋体" w:hint="eastAsia"/>
          <w:sz w:val="24"/>
          <w:lang w:val="zh-CN"/>
        </w:rPr>
        <w:t>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劳动关系管理（包括薪资、劳动与社会保障、工伤处理等），并购买人身意外伤害险。</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三</w:t>
      </w:r>
      <w:r>
        <w:rPr>
          <w:rFonts w:asciiTheme="minorEastAsia" w:eastAsiaTheme="minorEastAsia" w:hAnsiTheme="minorEastAsia" w:cs="宋体" w:hint="eastAsia"/>
          <w:sz w:val="24"/>
          <w:lang w:val="zh-CN"/>
        </w:rPr>
        <w:t>）甲方对乙方派驻的工作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在政治上、工作上、生活上应关心照顾，并设有专门管理机构制订管理制度，指定专职管理人员，支持帮助乙方做好管理工作。</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w:t>
      </w:r>
      <w:r>
        <w:rPr>
          <w:rFonts w:asciiTheme="minorEastAsia" w:eastAsiaTheme="minorEastAsia" w:hAnsiTheme="minorEastAsia" w:cs="宋体" w:hint="eastAsia"/>
          <w:sz w:val="24"/>
        </w:rPr>
        <w:t>四</w:t>
      </w:r>
      <w:r>
        <w:rPr>
          <w:rFonts w:asciiTheme="minorEastAsia" w:eastAsiaTheme="minorEastAsia" w:hAnsiTheme="minorEastAsia" w:cs="宋体" w:hint="eastAsia"/>
          <w:sz w:val="24"/>
          <w:lang w:val="zh-CN"/>
        </w:rPr>
        <w:t>）乙方</w:t>
      </w:r>
      <w:r>
        <w:rPr>
          <w:rFonts w:asciiTheme="minorEastAsia" w:eastAsiaTheme="minorEastAsia" w:hAnsiTheme="minorEastAsia" w:cs="宋体" w:hint="eastAsia"/>
          <w:sz w:val="24"/>
        </w:rPr>
        <w:t>派驻甲方的</w:t>
      </w:r>
      <w:r>
        <w:rPr>
          <w:rFonts w:asciiTheme="minorEastAsia" w:eastAsiaTheme="minorEastAsia" w:hAnsiTheme="minorEastAsia" w:cs="宋体" w:hint="eastAsia"/>
          <w:sz w:val="24"/>
          <w:lang w:val="zh-CN"/>
        </w:rPr>
        <w:t>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，必须经县级以上或相应医院体检，符合用工条件，不得向甲方提供虚假体检证明，否则造成的后果由乙方承担。</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宋体" w:hint="eastAsia"/>
          <w:lang w:val="zh-CN"/>
        </w:rPr>
        <w:t>（</w:t>
      </w:r>
      <w:r>
        <w:rPr>
          <w:rFonts w:asciiTheme="minorEastAsia" w:eastAsiaTheme="minorEastAsia" w:hAnsiTheme="minorEastAsia" w:cs="宋体" w:hint="eastAsia"/>
        </w:rPr>
        <w:t>五</w:t>
      </w:r>
      <w:r>
        <w:rPr>
          <w:rFonts w:asciiTheme="minorEastAsia" w:eastAsiaTheme="minorEastAsia" w:hAnsiTheme="minorEastAsia" w:cs="宋体" w:hint="eastAsia"/>
          <w:lang w:val="zh-CN"/>
        </w:rPr>
        <w:t>）乙方派驻</w:t>
      </w:r>
      <w:r>
        <w:rPr>
          <w:rFonts w:asciiTheme="minorEastAsia" w:eastAsiaTheme="minorEastAsia" w:hAnsiTheme="minorEastAsia" w:cs="宋体" w:hint="eastAsia"/>
        </w:rPr>
        <w:t>甲方的</w:t>
      </w:r>
      <w:proofErr w:type="gramStart"/>
      <w:r>
        <w:rPr>
          <w:rFonts w:asciiTheme="minorEastAsia" w:eastAsiaTheme="minorEastAsia" w:hAnsiTheme="minorEastAsia" w:cs="宋体" w:hint="eastAsia"/>
          <w:lang w:val="zh-CN"/>
        </w:rPr>
        <w:t>的</w:t>
      </w:r>
      <w:proofErr w:type="gramEnd"/>
      <w:r>
        <w:rPr>
          <w:rFonts w:asciiTheme="minorEastAsia" w:eastAsiaTheme="minorEastAsia" w:hAnsiTheme="minorEastAsia" w:cs="宋体" w:hint="eastAsia"/>
          <w:lang w:val="zh-CN"/>
        </w:rPr>
        <w:t>内勤工作</w:t>
      </w:r>
      <w:r>
        <w:rPr>
          <w:rFonts w:asciiTheme="minorEastAsia" w:eastAsiaTheme="minorEastAsia" w:hAnsiTheme="minorEastAsia" w:cs="宋体" w:hint="eastAsia"/>
        </w:rPr>
        <w:t>岗位</w:t>
      </w:r>
      <w:r>
        <w:rPr>
          <w:rFonts w:asciiTheme="minorEastAsia" w:eastAsiaTheme="minorEastAsia" w:hAnsiTheme="minorEastAsia" w:cs="宋体" w:hint="eastAsia"/>
          <w:lang w:val="zh-CN"/>
        </w:rPr>
        <w:t>年龄控制在</w:t>
      </w:r>
      <w:r>
        <w:rPr>
          <w:rFonts w:asciiTheme="minorEastAsia" w:eastAsiaTheme="minorEastAsia" w:hAnsiTheme="minorEastAsia" w:cs="宋体" w:hint="eastAsia"/>
        </w:rPr>
        <w:t>18-35</w:t>
      </w:r>
      <w:r>
        <w:rPr>
          <w:rFonts w:asciiTheme="minorEastAsia" w:eastAsiaTheme="minorEastAsia" w:hAnsiTheme="minorEastAsia" w:cs="宋体" w:hint="eastAsia"/>
          <w:lang w:val="zh-CN"/>
        </w:rPr>
        <w:t>周岁以内，本科（含）以上学历，熟练运用办公软件，无违纪违法行为，户籍不限。退伍军人或有专业特长年龄可适当放宽</w:t>
      </w:r>
      <w:r>
        <w:rPr>
          <w:rFonts w:asciiTheme="minorEastAsia" w:eastAsiaTheme="minorEastAsia" w:hAnsiTheme="minorEastAsia" w:cs="宋体" w:hint="eastAsia"/>
        </w:rPr>
        <w:t>条件</w:t>
      </w:r>
      <w:r>
        <w:rPr>
          <w:rFonts w:asciiTheme="minorEastAsia" w:eastAsiaTheme="minorEastAsia" w:hAnsiTheme="minorEastAsia" w:cs="宋体" w:hint="eastAsia"/>
          <w:lang w:val="zh-CN"/>
        </w:rPr>
        <w:t>，并优先选派。其他巡查、培训工作</w:t>
      </w:r>
      <w:r>
        <w:rPr>
          <w:rFonts w:asciiTheme="minorEastAsia" w:eastAsiaTheme="minorEastAsia" w:hAnsiTheme="minorEastAsia" w:cs="宋体" w:hint="eastAsia"/>
        </w:rPr>
        <w:t>岗位</w:t>
      </w:r>
      <w:r>
        <w:rPr>
          <w:rFonts w:asciiTheme="minorEastAsia" w:eastAsiaTheme="minorEastAsia" w:hAnsiTheme="minorEastAsia" w:hint="eastAsia"/>
        </w:rPr>
        <w:t>18-45周岁，大专（含）以上学历。需</w:t>
      </w:r>
      <w:r>
        <w:rPr>
          <w:rFonts w:asciiTheme="minorEastAsia" w:eastAsiaTheme="minorEastAsia" w:hAnsiTheme="minorEastAsia" w:cs="仿宋" w:hint="eastAsia"/>
        </w:rPr>
        <w:t>通过甲方面试，遵守甲方的规章、制度，服从甲方指令、调配，并接受甲方的考核评价。</w:t>
      </w:r>
    </w:p>
    <w:p w:rsidR="00DD5144" w:rsidRDefault="00A463CC">
      <w:pPr>
        <w:pStyle w:val="afff"/>
        <w:ind w:firstLineChars="200" w:firstLine="480"/>
        <w:rPr>
          <w:rFonts w:asciiTheme="minorEastAsia" w:eastAsiaTheme="minorEastAsia" w:hAnsiTheme="minorEastAsia" w:cs="宋体"/>
        </w:rPr>
      </w:pPr>
      <w:r>
        <w:rPr>
          <w:rFonts w:asciiTheme="minorEastAsia" w:eastAsiaTheme="minorEastAsia" w:hAnsiTheme="minorEastAsia" w:cs="宋体" w:hint="eastAsia"/>
        </w:rPr>
        <w:t>（六）乙方工作岗位在执勤履职期间，由乙方负责日常管理，乙方应确保其生命及财产安全。</w:t>
      </w:r>
    </w:p>
    <w:p w:rsidR="00DD5144" w:rsidRDefault="00A463CC" w:rsidP="00DD5144">
      <w:pPr>
        <w:pStyle w:val="a5"/>
        <w:ind w:firstLineChars="200" w:firstLine="482"/>
        <w:rPr>
          <w:rFonts w:asciiTheme="minorEastAsia" w:eastAsiaTheme="minorEastAsia" w:hAnsiTheme="minorEastAsia"/>
          <w:b/>
          <w:bCs/>
          <w:szCs w:val="24"/>
        </w:rPr>
      </w:pPr>
      <w:r>
        <w:rPr>
          <w:rFonts w:asciiTheme="minorEastAsia" w:eastAsiaTheme="minorEastAsia" w:hAnsiTheme="minorEastAsia" w:cs="宋体" w:hint="eastAsia"/>
          <w:b/>
          <w:bCs/>
          <w:szCs w:val="24"/>
        </w:rPr>
        <w:t>四、</w:t>
      </w:r>
      <w:r>
        <w:rPr>
          <w:rFonts w:asciiTheme="minorEastAsia" w:eastAsiaTheme="minorEastAsia" w:hAnsiTheme="minorEastAsia" w:cs="宋体" w:hint="eastAsia"/>
          <w:b/>
          <w:bCs/>
          <w:szCs w:val="24"/>
          <w:lang w:val="en-US"/>
        </w:rPr>
        <w:t>岗位</w:t>
      </w:r>
      <w:r>
        <w:rPr>
          <w:rFonts w:asciiTheme="minorEastAsia" w:eastAsiaTheme="minorEastAsia" w:hAnsiTheme="minorEastAsia" w:cs="宋体" w:hint="eastAsia"/>
          <w:b/>
          <w:bCs/>
          <w:szCs w:val="24"/>
        </w:rPr>
        <w:t>要求</w:t>
      </w:r>
      <w:r>
        <w:rPr>
          <w:rFonts w:asciiTheme="minorEastAsia" w:eastAsiaTheme="minorEastAsia" w:hAnsiTheme="minorEastAsia" w:hint="eastAsia"/>
          <w:b/>
          <w:bCs/>
          <w:szCs w:val="24"/>
        </w:rPr>
        <w:t>（不少于2</w:t>
      </w:r>
      <w:r>
        <w:rPr>
          <w:rFonts w:asciiTheme="minorEastAsia" w:eastAsiaTheme="minorEastAsia" w:hAnsiTheme="minorEastAsia" w:hint="eastAsia"/>
          <w:b/>
          <w:bCs/>
          <w:szCs w:val="24"/>
          <w:lang w:val="en-US"/>
        </w:rPr>
        <w:t>3个</w:t>
      </w:r>
      <w:r>
        <w:rPr>
          <w:rFonts w:asciiTheme="minorEastAsia" w:eastAsiaTheme="minorEastAsia" w:hAnsiTheme="minorEastAsia" w:hint="eastAsia"/>
          <w:b/>
          <w:bCs/>
          <w:szCs w:val="24"/>
        </w:rPr>
        <w:t>）</w:t>
      </w:r>
    </w:p>
    <w:p w:rsidR="00DD5144" w:rsidRDefault="00A463CC">
      <w:pPr>
        <w:pStyle w:val="afff"/>
        <w:ind w:leftChars="200" w:left="420"/>
        <w:rPr>
          <w:rFonts w:asciiTheme="minorEastAsia" w:eastAsiaTheme="minorEastAsia" w:hAnsiTheme="minorEastAsia" w:cs="仿宋"/>
        </w:rPr>
      </w:pPr>
      <w:r>
        <w:rPr>
          <w:rFonts w:asciiTheme="minorEastAsia" w:eastAsiaTheme="minorEastAsia" w:hAnsiTheme="minorEastAsia" w:cs="仿宋" w:hint="eastAsia"/>
        </w:rPr>
        <w:t>（一）</w:t>
      </w:r>
      <w:r>
        <w:rPr>
          <w:rFonts w:asciiTheme="minorEastAsia" w:eastAsiaTheme="minorEastAsia" w:hAnsiTheme="minorEastAsia" w:cs="仿宋_GB2312" w:hint="eastAsia"/>
        </w:rPr>
        <w:t>乙方垃圾分类工作所需岗位（不少于7个）</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1、配备4</w:t>
      </w:r>
      <w:r>
        <w:rPr>
          <w:rFonts w:asciiTheme="minorEastAsia" w:eastAsiaTheme="minorEastAsia" w:hAnsiTheme="minorEastAsia" w:cs="仿宋_GB2312" w:hint="eastAsia"/>
        </w:rPr>
        <w:t>个</w:t>
      </w:r>
      <w:r>
        <w:rPr>
          <w:rFonts w:asciiTheme="minorEastAsia" w:eastAsiaTheme="minorEastAsia" w:hAnsiTheme="minorEastAsia" w:cs="仿宋" w:hint="eastAsia"/>
        </w:rPr>
        <w:t>巡查岗位、1</w:t>
      </w:r>
      <w:r>
        <w:rPr>
          <w:rFonts w:asciiTheme="minorEastAsia" w:eastAsiaTheme="minorEastAsia" w:hAnsiTheme="minorEastAsia" w:cs="仿宋_GB2312" w:hint="eastAsia"/>
        </w:rPr>
        <w:t>个</w:t>
      </w:r>
      <w:r>
        <w:rPr>
          <w:rFonts w:asciiTheme="minorEastAsia" w:eastAsiaTheme="minorEastAsia" w:hAnsiTheme="minorEastAsia" w:cs="仿宋" w:hint="eastAsia"/>
        </w:rPr>
        <w:t>宣讲培训岗位，在全街道范围内开展垃圾分类工作巡查、指导。</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2、配备2</w:t>
      </w:r>
      <w:r>
        <w:rPr>
          <w:rFonts w:asciiTheme="minorEastAsia" w:eastAsiaTheme="minorEastAsia" w:hAnsiTheme="minorEastAsia" w:cs="仿宋_GB2312" w:hint="eastAsia"/>
        </w:rPr>
        <w:t>个</w:t>
      </w:r>
      <w:r>
        <w:rPr>
          <w:rFonts w:asciiTheme="minorEastAsia" w:eastAsiaTheme="minorEastAsia" w:hAnsiTheme="minorEastAsia" w:cs="仿宋" w:hint="eastAsia"/>
        </w:rPr>
        <w:t>专职内勤岗位在街道办公。</w:t>
      </w:r>
    </w:p>
    <w:p w:rsidR="00DD5144" w:rsidRDefault="00A463CC">
      <w:pPr>
        <w:pStyle w:val="afff"/>
        <w:ind w:firstLineChars="200" w:firstLine="480"/>
        <w:rPr>
          <w:rFonts w:asciiTheme="minorEastAsia" w:eastAsiaTheme="minorEastAsia" w:hAnsiTheme="minorEastAsia" w:cs="仿宋"/>
          <w:highlight w:val="yellow"/>
        </w:rPr>
      </w:pPr>
      <w:r>
        <w:rPr>
          <w:rFonts w:asciiTheme="minorEastAsia" w:eastAsiaTheme="minorEastAsia" w:hAnsiTheme="minorEastAsia" w:cs="仿宋" w:hint="eastAsia"/>
        </w:rPr>
        <w:t>3、至少指定1</w:t>
      </w:r>
      <w:r>
        <w:rPr>
          <w:rFonts w:asciiTheme="minorEastAsia" w:eastAsiaTheme="minorEastAsia" w:hAnsiTheme="minorEastAsia" w:cs="仿宋_GB2312" w:hint="eastAsia"/>
        </w:rPr>
        <w:t>个</w:t>
      </w:r>
      <w:r>
        <w:rPr>
          <w:rFonts w:asciiTheme="minorEastAsia" w:eastAsiaTheme="minorEastAsia" w:hAnsiTheme="minorEastAsia" w:cs="仿宋" w:hint="eastAsia"/>
        </w:rPr>
        <w:t>管理</w:t>
      </w:r>
      <w:proofErr w:type="gramStart"/>
      <w:r>
        <w:rPr>
          <w:rFonts w:asciiTheme="minorEastAsia" w:eastAsiaTheme="minorEastAsia" w:hAnsiTheme="minorEastAsia" w:cs="仿宋" w:hint="eastAsia"/>
        </w:rPr>
        <w:t>层岗位</w:t>
      </w:r>
      <w:proofErr w:type="gramEnd"/>
      <w:r>
        <w:rPr>
          <w:rFonts w:asciiTheme="minorEastAsia" w:eastAsiaTheme="minorEastAsia" w:hAnsiTheme="minorEastAsia" w:cs="仿宋" w:hint="eastAsia"/>
        </w:rPr>
        <w:t>专职负责乙方集镇范围内老街和零星小区垃圾分类工作的对接（不包括在7</w:t>
      </w:r>
      <w:r>
        <w:rPr>
          <w:rFonts w:asciiTheme="minorEastAsia" w:eastAsiaTheme="minorEastAsia" w:hAnsiTheme="minorEastAsia" w:cs="仿宋_GB2312" w:hint="eastAsia"/>
        </w:rPr>
        <w:t>个</w:t>
      </w:r>
      <w:r>
        <w:rPr>
          <w:rFonts w:asciiTheme="minorEastAsia" w:eastAsiaTheme="minorEastAsia" w:hAnsiTheme="minorEastAsia" w:cs="仿宋" w:hint="eastAsia"/>
        </w:rPr>
        <w:t>人员内）。</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4、所有岗位必须直接服从街道指令、调配。</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5、配合甲方做好其他工作。</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（二）乙方集镇范围内老街和零星小区垃圾分类开展岗位不少于16</w:t>
      </w:r>
      <w:r>
        <w:rPr>
          <w:rFonts w:asciiTheme="minorEastAsia" w:eastAsiaTheme="minorEastAsia" w:hAnsiTheme="minorEastAsia" w:cs="仿宋_GB2312" w:hint="eastAsia"/>
        </w:rPr>
        <w:t>个</w:t>
      </w:r>
      <w:r>
        <w:rPr>
          <w:rFonts w:asciiTheme="minorEastAsia" w:eastAsiaTheme="minorEastAsia" w:hAnsiTheme="minorEastAsia" w:cs="仿宋" w:hint="eastAsia"/>
          <w:sz w:val="24"/>
        </w:rPr>
        <w:t>，至少1</w:t>
      </w:r>
      <w:r>
        <w:rPr>
          <w:rFonts w:asciiTheme="minorEastAsia" w:eastAsiaTheme="minorEastAsia" w:hAnsiTheme="minorEastAsia" w:cs="仿宋_GB2312" w:hint="eastAsia"/>
        </w:rPr>
        <w:t>个</w:t>
      </w:r>
      <w:r>
        <w:rPr>
          <w:rFonts w:asciiTheme="minorEastAsia" w:eastAsiaTheme="minorEastAsia" w:hAnsiTheme="minorEastAsia" w:cs="仿宋" w:hint="eastAsia"/>
          <w:sz w:val="24"/>
        </w:rPr>
        <w:t>总负责岗位，</w:t>
      </w:r>
      <w:proofErr w:type="gramStart"/>
      <w:r>
        <w:rPr>
          <w:rFonts w:asciiTheme="minorEastAsia" w:eastAsiaTheme="minorEastAsia" w:hAnsiTheme="minorEastAsia" w:cs="仿宋" w:hint="eastAsia"/>
          <w:sz w:val="24"/>
        </w:rPr>
        <w:t>2</w:t>
      </w:r>
      <w:r>
        <w:rPr>
          <w:rFonts w:asciiTheme="minorEastAsia" w:eastAsiaTheme="minorEastAsia" w:hAnsiTheme="minorEastAsia" w:cs="仿宋_GB2312" w:hint="eastAsia"/>
        </w:rPr>
        <w:t>个</w:t>
      </w:r>
      <w:r>
        <w:rPr>
          <w:rFonts w:asciiTheme="minorEastAsia" w:eastAsiaTheme="minorEastAsia" w:hAnsiTheme="minorEastAsia" w:cs="仿宋" w:hint="eastAsia"/>
          <w:sz w:val="24"/>
        </w:rPr>
        <w:t>集置点</w:t>
      </w:r>
      <w:proofErr w:type="gramEnd"/>
      <w:r>
        <w:rPr>
          <w:rFonts w:asciiTheme="minorEastAsia" w:eastAsiaTheme="minorEastAsia" w:hAnsiTheme="minorEastAsia" w:cs="仿宋" w:hint="eastAsia"/>
          <w:sz w:val="24"/>
        </w:rPr>
        <w:t>管理岗位、4</w:t>
      </w:r>
      <w:r>
        <w:rPr>
          <w:rFonts w:asciiTheme="minorEastAsia" w:eastAsiaTheme="minorEastAsia" w:hAnsiTheme="minorEastAsia" w:cs="仿宋_GB2312" w:hint="eastAsia"/>
        </w:rPr>
        <w:t>个</w:t>
      </w:r>
      <w:r>
        <w:rPr>
          <w:rFonts w:asciiTheme="minorEastAsia" w:eastAsiaTheme="minorEastAsia" w:hAnsiTheme="minorEastAsia" w:cs="仿宋" w:hint="eastAsia"/>
          <w:sz w:val="24"/>
        </w:rPr>
        <w:t>巡查岗位、4</w:t>
      </w:r>
      <w:r>
        <w:rPr>
          <w:rFonts w:asciiTheme="minorEastAsia" w:eastAsiaTheme="minorEastAsia" w:hAnsiTheme="minorEastAsia" w:cs="仿宋_GB2312" w:hint="eastAsia"/>
        </w:rPr>
        <w:t>个</w:t>
      </w:r>
      <w:r>
        <w:rPr>
          <w:rFonts w:asciiTheme="minorEastAsia" w:eastAsiaTheme="minorEastAsia" w:hAnsiTheme="minorEastAsia" w:cs="仿宋" w:hint="eastAsia"/>
          <w:sz w:val="24"/>
        </w:rPr>
        <w:t>清运岗位。</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1、配备集镇范围内垃圾收集、清运所需岗位。</w:t>
      </w:r>
    </w:p>
    <w:p w:rsidR="00DD5144" w:rsidRDefault="00A463CC">
      <w:pPr>
        <w:pStyle w:val="afff"/>
        <w:ind w:firstLineChars="200" w:firstLine="480"/>
        <w:rPr>
          <w:rFonts w:asciiTheme="minorEastAsia" w:eastAsiaTheme="minorEastAsia" w:hAnsiTheme="minorEastAsia" w:cs="仿宋"/>
        </w:rPr>
      </w:pPr>
      <w:r>
        <w:rPr>
          <w:rFonts w:asciiTheme="minorEastAsia" w:eastAsiaTheme="minorEastAsia" w:hAnsiTheme="minorEastAsia" w:cs="仿宋" w:hint="eastAsia"/>
        </w:rPr>
        <w:t>2、配备集镇范围内零星小区垃圾投放点、</w:t>
      </w:r>
      <w:proofErr w:type="gramStart"/>
      <w:r>
        <w:rPr>
          <w:rFonts w:asciiTheme="minorEastAsia" w:eastAsiaTheme="minorEastAsia" w:hAnsiTheme="minorEastAsia" w:cs="仿宋" w:hint="eastAsia"/>
        </w:rPr>
        <w:t>集置点</w:t>
      </w:r>
      <w:proofErr w:type="gramEnd"/>
      <w:r>
        <w:rPr>
          <w:rFonts w:asciiTheme="minorEastAsia" w:eastAsiaTheme="minorEastAsia" w:hAnsiTheme="minorEastAsia" w:cs="仿宋" w:hint="eastAsia"/>
        </w:rPr>
        <w:t>维护、垃圾清运所需岗位。</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（三）乙方集镇范围内老街和零星小区点位督导岗位：23个点位，投放时段每个点位1个岗位在岗，可与上述第二项所需岗位重复。</w:t>
      </w:r>
    </w:p>
    <w:p w:rsidR="00DD5144" w:rsidRDefault="00A463CC">
      <w:pPr>
        <w:widowControl/>
        <w:kinsoku w:val="0"/>
        <w:autoSpaceDE w:val="0"/>
        <w:autoSpaceDN w:val="0"/>
        <w:snapToGrid w:val="0"/>
        <w:spacing w:line="360" w:lineRule="auto"/>
        <w:ind w:firstLineChars="200" w:firstLine="480"/>
        <w:textAlignment w:val="baseline"/>
        <w:rPr>
          <w:rFonts w:asciiTheme="minorEastAsia" w:eastAsiaTheme="minorEastAsia" w:hAnsiTheme="minorEastAsia" w:cs="仿宋"/>
          <w:sz w:val="24"/>
        </w:rPr>
      </w:pPr>
      <w:r>
        <w:rPr>
          <w:rFonts w:asciiTheme="minorEastAsia" w:eastAsiaTheme="minorEastAsia" w:hAnsiTheme="minorEastAsia" w:cs="仿宋" w:hint="eastAsia"/>
          <w:sz w:val="24"/>
        </w:rPr>
        <w:t>（四）乙方应视实际垃圾分类工作需要安排其他工作岗位。</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五、乙方的职责任务</w:t>
      </w:r>
    </w:p>
    <w:p w:rsidR="00DD5144" w:rsidRDefault="00A463C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lang w:val="zh-CN"/>
        </w:rPr>
        <w:t>）严格执行国家的法律、法规及甲乙双方的规章制度，</w:t>
      </w:r>
      <w:r>
        <w:rPr>
          <w:rFonts w:asciiTheme="minorEastAsia" w:eastAsiaTheme="minorEastAsia" w:hAnsiTheme="minorEastAsia" w:cs="宋体" w:hint="eastAsia"/>
          <w:sz w:val="24"/>
        </w:rPr>
        <w:t>接受垃圾清运工作的要求。</w:t>
      </w:r>
    </w:p>
    <w:p w:rsidR="00DD5144" w:rsidRDefault="00A463C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）积极做好</w:t>
      </w:r>
      <w:r>
        <w:rPr>
          <w:rFonts w:asciiTheme="minorEastAsia" w:eastAsiaTheme="minorEastAsia" w:hAnsiTheme="minorEastAsia" w:cs="宋体" w:hint="eastAsia"/>
          <w:sz w:val="24"/>
        </w:rPr>
        <w:t>清运服务工作，协助甲方维护其区域内清运管理工作。</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三</w:t>
      </w:r>
      <w:r>
        <w:rPr>
          <w:rFonts w:asciiTheme="minorEastAsia" w:eastAsiaTheme="minorEastAsia" w:hAnsiTheme="minorEastAsia" w:cs="宋体" w:hint="eastAsia"/>
          <w:sz w:val="24"/>
          <w:lang w:val="zh-CN"/>
        </w:rPr>
        <w:t>）乙方派驻的工作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要接受甲方的领导、安排和监督，遵守甲、乙双方协商</w:t>
      </w:r>
      <w:r>
        <w:rPr>
          <w:rFonts w:asciiTheme="minorEastAsia" w:eastAsiaTheme="minorEastAsia" w:hAnsiTheme="minorEastAsia" w:cs="宋体" w:hint="eastAsia"/>
          <w:sz w:val="24"/>
          <w:lang w:val="zh-CN"/>
        </w:rPr>
        <w:lastRenderedPageBreak/>
        <w:t>确定的有关规章制度。</w:t>
      </w:r>
    </w:p>
    <w:p w:rsidR="00DD5144" w:rsidRDefault="00A463CC">
      <w:pPr>
        <w:pStyle w:val="a0"/>
        <w:ind w:firstLineChars="200" w:firstLine="480"/>
      </w:pPr>
      <w:r>
        <w:rPr>
          <w:rFonts w:hint="eastAsia"/>
        </w:rPr>
        <w:t>（</w:t>
      </w:r>
      <w:r>
        <w:rPr>
          <w:rFonts w:hint="eastAsia"/>
          <w:lang w:val="en-US"/>
        </w:rPr>
        <w:t>四</w:t>
      </w:r>
      <w:r>
        <w:rPr>
          <w:rFonts w:hint="eastAsia"/>
        </w:rPr>
        <w:t>）乙方需在甲方巡查、迎检、跨区活动等工作需要用车时，提供巡查车辆及驾驶司机；并且至少配备</w:t>
      </w:r>
      <w:proofErr w:type="gramStart"/>
      <w:r>
        <w:rPr>
          <w:rFonts w:hint="eastAsia"/>
        </w:rPr>
        <w:t>一</w:t>
      </w:r>
      <w:proofErr w:type="gramEnd"/>
      <w:r>
        <w:rPr>
          <w:rFonts w:hint="eastAsia"/>
        </w:rPr>
        <w:t>台办公电脑。</w:t>
      </w:r>
    </w:p>
    <w:p w:rsidR="00DD5144" w:rsidRDefault="00A463CC">
      <w:pPr>
        <w:pStyle w:val="a0"/>
        <w:ind w:firstLineChars="200" w:firstLine="480"/>
      </w:pPr>
      <w:r>
        <w:rPr>
          <w:rFonts w:hint="eastAsia"/>
        </w:rPr>
        <w:t>（</w:t>
      </w:r>
      <w:r>
        <w:rPr>
          <w:rFonts w:hint="eastAsia"/>
          <w:lang w:val="en-US"/>
        </w:rPr>
        <w:t>五</w:t>
      </w:r>
      <w:r>
        <w:rPr>
          <w:rFonts w:hint="eastAsia"/>
        </w:rPr>
        <w:t>）乙方应负责集镇范围内老街和零星小区垃圾桶脏污破损、垃圾分类设施陈旧、宣传标识标语错误等摸排统计，乙方负责采购更换，并保存发票、合同等佐证材料。</w:t>
      </w:r>
    </w:p>
    <w:p w:rsidR="00DD5144" w:rsidRDefault="00A463C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六</w:t>
      </w:r>
      <w:r>
        <w:rPr>
          <w:rFonts w:asciiTheme="minorEastAsia" w:eastAsiaTheme="minorEastAsia" w:hAnsiTheme="minorEastAsia" w:cs="宋体" w:hint="eastAsia"/>
          <w:sz w:val="24"/>
          <w:lang w:val="zh-CN"/>
        </w:rPr>
        <w:t>）遵守甲方及用工单位的相关规章制度和工作纪律，包括但不限于遵守执勤纪律、保密规定、文明执勤，以及严禁工作期间饮酒、爱护执勤装备等。</w:t>
      </w:r>
    </w:p>
    <w:p w:rsidR="00DD5144" w:rsidRDefault="00A463CC" w:rsidP="00DD5144">
      <w:pPr>
        <w:spacing w:line="360" w:lineRule="auto"/>
        <w:ind w:firstLineChars="200" w:firstLine="482"/>
        <w:rPr>
          <w:rFonts w:asciiTheme="minorEastAsia" w:eastAsiaTheme="minorEastAsia" w:hAnsiTheme="minorEastAsia" w:cs="宋体"/>
          <w:b/>
          <w:bCs/>
          <w:sz w:val="24"/>
          <w:highlight w:val="yellow"/>
          <w:lang w:val="zh-CN"/>
        </w:rPr>
      </w:pPr>
      <w:r>
        <w:rPr>
          <w:rFonts w:asciiTheme="minorEastAsia" w:eastAsiaTheme="minorEastAsia" w:hAnsiTheme="minorEastAsia" w:cs="宋体" w:hint="eastAsia"/>
          <w:b/>
          <w:bCs/>
          <w:sz w:val="24"/>
          <w:lang w:val="zh-CN"/>
        </w:rPr>
        <w:t>六、对乙方考核要求</w:t>
      </w:r>
    </w:p>
    <w:p w:rsidR="00DD5144" w:rsidRDefault="00A463C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（一）在服务内容及要求范围内，甲方根据上级垃圾分类检查及考核情况，视情况对乙方进行相应扣罚。</w:t>
      </w:r>
    </w:p>
    <w:p w:rsidR="00DD5144" w:rsidRDefault="00A463CC" w:rsidP="00DD5144">
      <w:pPr>
        <w:numPr>
          <w:ilvl w:val="255"/>
          <w:numId w:val="0"/>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（二）全街道范围内垃圾分类巡查工作实现全覆盖。若因巡查不到位导致被上级主管部门通报或抄告的，视情况每次扣500-2000元。</w:t>
      </w:r>
    </w:p>
    <w:p w:rsidR="00DD5144" w:rsidRDefault="00A463CC" w:rsidP="00DD5144">
      <w:pPr>
        <w:numPr>
          <w:ilvl w:val="255"/>
          <w:numId w:val="0"/>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三）按上级主管部门垃圾分类考核要求积极开展集镇范围内老街及零星小区垃圾分类各项工作并做好台账记录。若因乙方工作不到位，导致所负责区域被上级主管部门通报或抄告的，视情况每次扣500-5000元；因乙方督导员岗位</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在岗导致上级考核中</w:t>
      </w:r>
      <w:proofErr w:type="gramStart"/>
      <w:r>
        <w:rPr>
          <w:rFonts w:asciiTheme="minorEastAsia" w:eastAsiaTheme="minorEastAsia" w:hAnsiTheme="minorEastAsia" w:cs="宋体" w:hint="eastAsia"/>
          <w:sz w:val="24"/>
        </w:rPr>
        <w:t>失分且</w:t>
      </w:r>
      <w:proofErr w:type="gramEnd"/>
      <w:r>
        <w:rPr>
          <w:rFonts w:asciiTheme="minorEastAsia" w:eastAsiaTheme="minorEastAsia" w:hAnsiTheme="minorEastAsia" w:cs="宋体" w:hint="eastAsia"/>
          <w:sz w:val="24"/>
        </w:rPr>
        <w:t>被通报，每扣分一次，相应扣500元，街道日常检查中发现乙方督导员岗位</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在岗问题，视情况酌情处理。</w:t>
      </w:r>
    </w:p>
    <w:p w:rsidR="00DD5144" w:rsidRDefault="00A463CC" w:rsidP="00DD5144">
      <w:pPr>
        <w:numPr>
          <w:ilvl w:val="255"/>
          <w:numId w:val="0"/>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（四）在服务期限和过程中，由于乙方失职导致被媒体报道，造成负面影响的，视情况每次扣2000-50000元；影响恶劣的，甲方有权单方解除本合同。</w:t>
      </w:r>
    </w:p>
    <w:p w:rsidR="00DD5144" w:rsidRDefault="00A463CC" w:rsidP="00DD5144">
      <w:pPr>
        <w:numPr>
          <w:ilvl w:val="255"/>
          <w:numId w:val="0"/>
        </w:num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乙方所负责区域中，每月区级考核成绩不达标的（低于70分），每个扣3000元；半年度平均分不达标的加倍扣罚，被评为黑榜的，每个扣5000元；半年度考核平均分不达标数量超过30%的，甲方有权单方解除本合同；年度考核不达标的，每个扣30000元；每月市级考核低于80分的，每个扣5000元，被评为黑榜的，每个扣10000元。</w:t>
      </w:r>
    </w:p>
    <w:p w:rsidR="00DD5144" w:rsidRDefault="00A463CC" w:rsidP="00DD5144">
      <w:pPr>
        <w:numPr>
          <w:ilvl w:val="255"/>
          <w:numId w:val="0"/>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（六）扣罚的金额在当季结算时计入，其他情形视情节酌情处理。</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七、服务费及结算方式</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lang w:val="zh-CN"/>
        </w:rPr>
        <w:t>）服务费标准为：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lang w:val="zh-CN"/>
        </w:rPr>
        <w:t>元（大写：</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lang w:val="zh-CN"/>
        </w:rPr>
        <w:t>元整）。</w:t>
      </w:r>
      <w:r>
        <w:rPr>
          <w:rFonts w:asciiTheme="minorEastAsia" w:eastAsiaTheme="minorEastAsia" w:hAnsiTheme="minorEastAsia" w:cs="宋体" w:hint="eastAsia"/>
          <w:sz w:val="24"/>
        </w:rPr>
        <w:t>服务费</w:t>
      </w:r>
      <w:r>
        <w:rPr>
          <w:rFonts w:asciiTheme="minorEastAsia" w:eastAsiaTheme="minorEastAsia" w:hAnsiTheme="minorEastAsia" w:cs="宋体" w:hint="eastAsia"/>
          <w:sz w:val="24"/>
          <w:lang w:val="zh-CN"/>
        </w:rPr>
        <w:t>以总报价包干一次报清，完成</w:t>
      </w:r>
      <w:r>
        <w:rPr>
          <w:rFonts w:asciiTheme="minorEastAsia" w:eastAsiaTheme="minorEastAsia" w:hAnsiTheme="minorEastAsia" w:cs="宋体" w:hint="eastAsia"/>
          <w:sz w:val="24"/>
        </w:rPr>
        <w:t>服务</w:t>
      </w:r>
      <w:r>
        <w:rPr>
          <w:rFonts w:asciiTheme="minorEastAsia" w:eastAsiaTheme="minorEastAsia" w:hAnsiTheme="minorEastAsia" w:cs="宋体" w:hint="eastAsia"/>
          <w:sz w:val="24"/>
          <w:lang w:val="zh-CN"/>
        </w:rPr>
        <w:t>所需的所有费用</w:t>
      </w:r>
      <w:r>
        <w:rPr>
          <w:rFonts w:asciiTheme="minorEastAsia" w:eastAsiaTheme="minorEastAsia" w:hAnsiTheme="minorEastAsia" w:cs="宋体" w:hint="eastAsia"/>
          <w:sz w:val="24"/>
        </w:rPr>
        <w:t>均已</w:t>
      </w:r>
      <w:r>
        <w:rPr>
          <w:rFonts w:asciiTheme="minorEastAsia" w:eastAsiaTheme="minorEastAsia" w:hAnsiTheme="minorEastAsia" w:cs="宋体" w:hint="eastAsia"/>
          <w:sz w:val="24"/>
          <w:lang w:val="zh-CN"/>
        </w:rPr>
        <w:t>包含在总报价中，包括</w:t>
      </w:r>
      <w:r>
        <w:rPr>
          <w:rFonts w:asciiTheme="minorEastAsia" w:eastAsiaTheme="minorEastAsia" w:hAnsiTheme="minorEastAsia" w:cs="宋体" w:hint="eastAsia"/>
          <w:sz w:val="24"/>
        </w:rPr>
        <w:t>乙方</w:t>
      </w:r>
      <w:r>
        <w:rPr>
          <w:rFonts w:asciiTheme="minorEastAsia" w:eastAsiaTheme="minorEastAsia" w:hAnsiTheme="minorEastAsia" w:cs="宋体" w:hint="eastAsia"/>
          <w:sz w:val="24"/>
          <w:lang w:val="zh-CN"/>
        </w:rPr>
        <w:t>完成所有工作量和提供全套相关配合工作及服务的全部费用，包括但不仅限于会务、资料、交通、差旅、办公、文印、赶工费用、税金等及对服务过程中配合发包人进行各阶段巡查、巡检、后续服务等所有与本项目相关的一切费用。</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w:t>
      </w: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）付款方式：按季度支付，双方根据用工实际及考核情况结算，每季度末月</w:t>
      </w: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5日后乙方开具发票向甲方结算，甲方应在收到发票后十个工作日内，以转账方式汇入乙方指定账户。</w:t>
      </w:r>
    </w:p>
    <w:p w:rsidR="00DD5144" w:rsidRDefault="00A463CC" w:rsidP="00DD5144">
      <w:pPr>
        <w:pStyle w:val="a0"/>
        <w:ind w:firstLineChars="200" w:firstLine="480"/>
        <w:rPr>
          <w:rFonts w:eastAsiaTheme="minorEastAsia"/>
          <w:lang w:val="en-US"/>
        </w:rPr>
      </w:pPr>
      <w:r>
        <w:rPr>
          <w:rFonts w:asciiTheme="minorEastAsia" w:eastAsiaTheme="minorEastAsia" w:hAnsiTheme="minorEastAsia" w:cs="宋体" w:hint="eastAsia"/>
          <w:lang w:val="en-US"/>
        </w:rPr>
        <w:t>（三）乙方收款账户信息如下：</w:t>
      </w:r>
    </w:p>
    <w:p w:rsidR="00DD5144" w:rsidRDefault="00A463C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单位名称：</w:t>
      </w:r>
      <w:r w:rsidR="00DD5144" w:rsidRPr="00DD5144">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开户银行：</w:t>
      </w:r>
      <w:r w:rsidR="00DD5144" w:rsidRPr="00DD5144">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w:t>
      </w:r>
    </w:p>
    <w:p w:rsidR="00DD5144" w:rsidRDefault="00A463CC">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cs="宋体" w:hint="eastAsia"/>
          <w:sz w:val="24"/>
          <w:lang w:val="zh-CN"/>
        </w:rPr>
        <w:t>开户账号：</w:t>
      </w:r>
      <w:r w:rsidR="00DD5144" w:rsidRPr="00DD5144">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八、甲、乙双方责任限定</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lang w:val="zh-CN"/>
        </w:rPr>
        <w:t>）乙方在服务过程中，因工作失职造成甲方损失的，乙方应承担</w:t>
      </w:r>
      <w:r>
        <w:rPr>
          <w:rFonts w:asciiTheme="minorEastAsia" w:eastAsiaTheme="minorEastAsia" w:hAnsiTheme="minorEastAsia" w:cs="宋体" w:hint="eastAsia"/>
          <w:sz w:val="24"/>
        </w:rPr>
        <w:t>全部</w:t>
      </w:r>
      <w:r>
        <w:rPr>
          <w:rFonts w:asciiTheme="minorEastAsia" w:eastAsiaTheme="minorEastAsia" w:hAnsiTheme="minorEastAsia" w:cs="宋体" w:hint="eastAsia"/>
          <w:sz w:val="24"/>
          <w:lang w:val="zh-CN"/>
        </w:rPr>
        <w:t>赔偿责任。</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）甲方禁止安排乙方工</w:t>
      </w:r>
      <w:r>
        <w:rPr>
          <w:rFonts w:asciiTheme="minorEastAsia" w:eastAsiaTheme="minorEastAsia" w:hAnsiTheme="minorEastAsia" w:cs="宋体"/>
          <w:sz w:val="24"/>
        </w:rPr>
        <w:t>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参与其他违反法律规定及</w:t>
      </w:r>
      <w:r>
        <w:rPr>
          <w:rFonts w:asciiTheme="minorEastAsia" w:eastAsiaTheme="minorEastAsia" w:hAnsiTheme="minorEastAsia" w:cs="宋体" w:hint="eastAsia"/>
          <w:sz w:val="24"/>
        </w:rPr>
        <w:t>工作</w:t>
      </w:r>
      <w:r>
        <w:rPr>
          <w:rFonts w:asciiTheme="minorEastAsia" w:eastAsiaTheme="minorEastAsia" w:hAnsiTheme="minorEastAsia" w:cs="宋体" w:hint="eastAsia"/>
          <w:sz w:val="24"/>
          <w:lang w:val="zh-CN"/>
        </w:rPr>
        <w:t>职责以外的活动，违者由甲方承担法律和经济责任。</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三</w:t>
      </w:r>
      <w:r>
        <w:rPr>
          <w:rFonts w:asciiTheme="minorEastAsia" w:eastAsiaTheme="minorEastAsia" w:hAnsiTheme="minorEastAsia" w:cs="宋体" w:hint="eastAsia"/>
          <w:sz w:val="24"/>
          <w:lang w:val="zh-CN"/>
        </w:rPr>
        <w:t>）因不可抗力或甲方自身原因造成的经济损失，乙方不承担责任。</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四</w:t>
      </w:r>
      <w:r>
        <w:rPr>
          <w:rFonts w:asciiTheme="minorEastAsia" w:eastAsiaTheme="minorEastAsia" w:hAnsiTheme="minorEastAsia" w:cs="宋体" w:hint="eastAsia"/>
          <w:sz w:val="24"/>
          <w:lang w:val="zh-CN"/>
        </w:rPr>
        <w:t>）对违规违纪（迟到早退、不服从安排）者有其他违反本合同约定职责，甲方有权要求乙方在5个工作日内予以更换。</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九、合同的变更、终止及违约责任</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lang w:val="zh-CN"/>
        </w:rPr>
        <w:t>）双方不得无故单方面解除合同，</w:t>
      </w:r>
      <w:r>
        <w:rPr>
          <w:rFonts w:asciiTheme="minorEastAsia" w:eastAsiaTheme="minorEastAsia" w:hAnsiTheme="minorEastAsia" w:cs="宋体" w:hint="eastAsia"/>
          <w:sz w:val="24"/>
        </w:rPr>
        <w:t>本合同另有约定的除外</w:t>
      </w:r>
      <w:r>
        <w:rPr>
          <w:rFonts w:asciiTheme="minorEastAsia" w:eastAsiaTheme="minorEastAsia" w:hAnsiTheme="minorEastAsia" w:cs="宋体" w:hint="eastAsia"/>
          <w:sz w:val="24"/>
          <w:lang w:val="zh-CN"/>
        </w:rPr>
        <w:t>。如要解除合同，</w:t>
      </w:r>
      <w:r>
        <w:rPr>
          <w:rFonts w:asciiTheme="minorEastAsia" w:eastAsiaTheme="minorEastAsia" w:hAnsiTheme="minorEastAsia" w:cs="宋体" w:hint="eastAsia"/>
          <w:sz w:val="24"/>
        </w:rPr>
        <w:t>应</w:t>
      </w:r>
      <w:r>
        <w:rPr>
          <w:rFonts w:asciiTheme="minorEastAsia" w:eastAsiaTheme="minorEastAsia" w:hAnsiTheme="minorEastAsia" w:cs="宋体" w:hint="eastAsia"/>
          <w:sz w:val="24"/>
          <w:lang w:val="zh-CN"/>
        </w:rPr>
        <w:t>提前一个月以书面形式通知对方。在合同有效期</w:t>
      </w:r>
      <w:proofErr w:type="gramStart"/>
      <w:r>
        <w:rPr>
          <w:rFonts w:asciiTheme="minorEastAsia" w:eastAsiaTheme="minorEastAsia" w:hAnsiTheme="minorEastAsia" w:cs="宋体" w:hint="eastAsia"/>
          <w:sz w:val="24"/>
          <w:lang w:val="zh-CN"/>
        </w:rPr>
        <w:t>内</w:t>
      </w:r>
      <w:r>
        <w:rPr>
          <w:rFonts w:asciiTheme="minorEastAsia" w:eastAsiaTheme="minorEastAsia" w:hAnsiTheme="minorEastAsia" w:cs="宋体" w:hint="eastAsia"/>
          <w:sz w:val="24"/>
        </w:rPr>
        <w:t>一方</w:t>
      </w:r>
      <w:proofErr w:type="gramEnd"/>
      <w:r>
        <w:rPr>
          <w:rFonts w:asciiTheme="minorEastAsia" w:eastAsiaTheme="minorEastAsia" w:hAnsiTheme="minorEastAsia" w:cs="宋体" w:hint="eastAsia"/>
          <w:sz w:val="24"/>
          <w:lang w:val="zh-CN"/>
        </w:rPr>
        <w:t>无故提出终止合同的，</w:t>
      </w:r>
      <w:r>
        <w:rPr>
          <w:rFonts w:asciiTheme="minorEastAsia" w:eastAsiaTheme="minorEastAsia" w:hAnsiTheme="minorEastAsia" w:cs="宋体" w:hint="eastAsia"/>
          <w:sz w:val="24"/>
        </w:rPr>
        <w:t>应</w:t>
      </w:r>
      <w:r>
        <w:rPr>
          <w:rFonts w:asciiTheme="minorEastAsia" w:eastAsiaTheme="minorEastAsia" w:hAnsiTheme="minorEastAsia" w:cs="宋体" w:hint="eastAsia"/>
          <w:sz w:val="24"/>
          <w:lang w:val="zh-CN"/>
        </w:rPr>
        <w:t>向对方支付两个月的</w:t>
      </w:r>
      <w:r>
        <w:rPr>
          <w:rFonts w:asciiTheme="minorEastAsia" w:eastAsiaTheme="minorEastAsia" w:hAnsiTheme="minorEastAsia" w:cs="宋体" w:hint="eastAsia"/>
          <w:sz w:val="24"/>
        </w:rPr>
        <w:t>管理</w:t>
      </w:r>
      <w:r>
        <w:rPr>
          <w:rFonts w:asciiTheme="minorEastAsia" w:eastAsiaTheme="minorEastAsia" w:hAnsiTheme="minorEastAsia" w:cs="宋体" w:hint="eastAsia"/>
          <w:sz w:val="24"/>
          <w:lang w:val="zh-CN"/>
        </w:rPr>
        <w:t>服务费作为</w:t>
      </w:r>
      <w:r>
        <w:rPr>
          <w:rFonts w:asciiTheme="minorEastAsia" w:eastAsiaTheme="minorEastAsia" w:hAnsiTheme="minorEastAsia" w:cs="宋体" w:hint="eastAsia"/>
          <w:sz w:val="24"/>
        </w:rPr>
        <w:t>违约金</w:t>
      </w:r>
      <w:r>
        <w:rPr>
          <w:rFonts w:asciiTheme="minorEastAsia" w:eastAsiaTheme="minorEastAsia" w:hAnsiTheme="minorEastAsia" w:cs="宋体" w:hint="eastAsia"/>
          <w:sz w:val="24"/>
          <w:lang w:val="zh-CN"/>
        </w:rPr>
        <w:t>。</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）因</w:t>
      </w:r>
      <w:r>
        <w:rPr>
          <w:rFonts w:asciiTheme="minorEastAsia" w:eastAsiaTheme="minorEastAsia" w:hAnsiTheme="minorEastAsia" w:cs="宋体" w:hint="eastAsia"/>
          <w:sz w:val="24"/>
        </w:rPr>
        <w:t>乙方</w:t>
      </w:r>
      <w:r>
        <w:rPr>
          <w:rFonts w:asciiTheme="minorEastAsia" w:eastAsiaTheme="minorEastAsia" w:hAnsiTheme="minorEastAsia" w:cs="宋体" w:hint="eastAsia"/>
          <w:sz w:val="24"/>
          <w:lang w:val="zh-CN"/>
        </w:rPr>
        <w:t>违法违纪造成负面影响的，经调查属实，甲方有权</w:t>
      </w:r>
      <w:r>
        <w:rPr>
          <w:rFonts w:asciiTheme="minorEastAsia" w:eastAsiaTheme="minorEastAsia" w:hAnsiTheme="minorEastAsia" w:cs="宋体" w:hint="eastAsia"/>
          <w:sz w:val="24"/>
        </w:rPr>
        <w:t>单方解除本</w:t>
      </w:r>
      <w:r>
        <w:rPr>
          <w:rFonts w:asciiTheme="minorEastAsia" w:eastAsiaTheme="minorEastAsia" w:hAnsiTheme="minorEastAsia" w:cs="宋体" w:hint="eastAsia"/>
          <w:sz w:val="24"/>
          <w:lang w:val="zh-CN"/>
        </w:rPr>
        <w:t>合同，或者更换相应的工作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并停止支付相应的服务费，因甲方安排</w:t>
      </w:r>
      <w:r>
        <w:rPr>
          <w:rFonts w:asciiTheme="minorEastAsia" w:eastAsiaTheme="minorEastAsia" w:hAnsiTheme="minorEastAsia" w:cs="宋体" w:hint="eastAsia"/>
          <w:sz w:val="24"/>
        </w:rPr>
        <w:t>乙方</w:t>
      </w:r>
      <w:r>
        <w:rPr>
          <w:rFonts w:asciiTheme="minorEastAsia" w:eastAsiaTheme="minorEastAsia" w:hAnsiTheme="minorEastAsia" w:cs="宋体" w:hint="eastAsia"/>
          <w:sz w:val="24"/>
          <w:lang w:val="zh-CN"/>
        </w:rPr>
        <w:t>工作</w:t>
      </w:r>
      <w:r>
        <w:rPr>
          <w:rFonts w:asciiTheme="minorEastAsia" w:eastAsiaTheme="minorEastAsia" w:hAnsiTheme="minorEastAsia" w:cs="宋体" w:hint="eastAsia"/>
          <w:sz w:val="24"/>
        </w:rPr>
        <w:t>岗位</w:t>
      </w:r>
      <w:r>
        <w:rPr>
          <w:rFonts w:asciiTheme="minorEastAsia" w:eastAsiaTheme="minorEastAsia" w:hAnsiTheme="minorEastAsia" w:cs="宋体" w:hint="eastAsia"/>
          <w:sz w:val="24"/>
          <w:lang w:val="zh-CN"/>
        </w:rPr>
        <w:t>从事</w:t>
      </w:r>
      <w:r>
        <w:rPr>
          <w:rFonts w:asciiTheme="minorEastAsia" w:eastAsiaTheme="minorEastAsia" w:hAnsiTheme="minorEastAsia" w:cs="宋体" w:hint="eastAsia"/>
          <w:sz w:val="24"/>
        </w:rPr>
        <w:t>违法</w:t>
      </w:r>
      <w:r>
        <w:rPr>
          <w:rFonts w:asciiTheme="minorEastAsia" w:eastAsiaTheme="minorEastAsia" w:hAnsiTheme="minorEastAsia" w:cs="宋体" w:hint="eastAsia"/>
          <w:sz w:val="24"/>
          <w:lang w:val="zh-CN"/>
        </w:rPr>
        <w:t>事宜的，乙方有权</w:t>
      </w:r>
      <w:r>
        <w:rPr>
          <w:rFonts w:asciiTheme="minorEastAsia" w:eastAsiaTheme="minorEastAsia" w:hAnsiTheme="minorEastAsia" w:cs="宋体" w:hint="eastAsia"/>
          <w:sz w:val="24"/>
        </w:rPr>
        <w:t>单方解除本</w:t>
      </w:r>
      <w:r>
        <w:rPr>
          <w:rFonts w:asciiTheme="minorEastAsia" w:eastAsiaTheme="minorEastAsia" w:hAnsiTheme="minorEastAsia" w:cs="宋体" w:hint="eastAsia"/>
          <w:sz w:val="24"/>
          <w:lang w:val="zh-CN"/>
        </w:rPr>
        <w:t>合同。</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三</w:t>
      </w:r>
      <w:r>
        <w:rPr>
          <w:rFonts w:asciiTheme="minorEastAsia" w:eastAsiaTheme="minorEastAsia" w:hAnsiTheme="minorEastAsia" w:cs="宋体" w:hint="eastAsia"/>
          <w:sz w:val="24"/>
          <w:lang w:val="zh-CN"/>
        </w:rPr>
        <w:t>）乙方应</w:t>
      </w:r>
      <w:r>
        <w:rPr>
          <w:rFonts w:asciiTheme="minorEastAsia" w:eastAsiaTheme="minorEastAsia" w:hAnsiTheme="minorEastAsia" w:cs="宋体" w:hint="eastAsia"/>
          <w:sz w:val="24"/>
        </w:rPr>
        <w:t>在合同到期</w:t>
      </w:r>
      <w:r>
        <w:rPr>
          <w:rFonts w:asciiTheme="minorEastAsia" w:eastAsiaTheme="minorEastAsia" w:hAnsiTheme="minorEastAsia" w:cs="宋体" w:hint="eastAsia"/>
          <w:sz w:val="24"/>
          <w:lang w:val="zh-CN"/>
        </w:rPr>
        <w:t>一个月</w:t>
      </w:r>
      <w:r>
        <w:rPr>
          <w:rFonts w:asciiTheme="minorEastAsia" w:eastAsiaTheme="minorEastAsia" w:hAnsiTheme="minorEastAsia" w:cs="宋体" w:hint="eastAsia"/>
          <w:sz w:val="24"/>
        </w:rPr>
        <w:t>前</w:t>
      </w:r>
      <w:r>
        <w:rPr>
          <w:rFonts w:asciiTheme="minorEastAsia" w:eastAsiaTheme="minorEastAsia" w:hAnsiTheme="minorEastAsia" w:cs="宋体" w:hint="eastAsia"/>
          <w:sz w:val="24"/>
          <w:lang w:val="zh-CN"/>
        </w:rPr>
        <w:t>以书面形式通知甲方</w:t>
      </w:r>
      <w:r>
        <w:rPr>
          <w:rFonts w:asciiTheme="minorEastAsia" w:eastAsiaTheme="minorEastAsia" w:hAnsiTheme="minorEastAsia" w:cs="宋体" w:hint="eastAsia"/>
          <w:sz w:val="24"/>
        </w:rPr>
        <w:t>是否有续约意向</w:t>
      </w:r>
      <w:r>
        <w:rPr>
          <w:rFonts w:asciiTheme="minorEastAsia" w:eastAsiaTheme="minorEastAsia" w:hAnsiTheme="minorEastAsia" w:cs="宋体" w:hint="eastAsia"/>
          <w:sz w:val="24"/>
          <w:lang w:val="zh-CN"/>
        </w:rPr>
        <w:t>，如未通知，本合同到期终止。甲方不得拖欠服务费；否则，赔偿乙方损失，每天</w:t>
      </w:r>
      <w:r>
        <w:rPr>
          <w:rFonts w:asciiTheme="minorEastAsia" w:eastAsiaTheme="minorEastAsia" w:hAnsiTheme="minorEastAsia" w:cs="宋体" w:hint="eastAsia"/>
          <w:sz w:val="24"/>
        </w:rPr>
        <w:t>应</w:t>
      </w:r>
      <w:r>
        <w:rPr>
          <w:rFonts w:asciiTheme="minorEastAsia" w:eastAsiaTheme="minorEastAsia" w:hAnsiTheme="minorEastAsia" w:cs="宋体" w:hint="eastAsia"/>
          <w:sz w:val="24"/>
          <w:lang w:val="zh-CN"/>
        </w:rPr>
        <w:t>按</w:t>
      </w:r>
      <w:r>
        <w:rPr>
          <w:rFonts w:asciiTheme="minorEastAsia" w:eastAsiaTheme="minorEastAsia" w:hAnsiTheme="minorEastAsia" w:cs="宋体" w:hint="eastAsia"/>
          <w:sz w:val="24"/>
        </w:rPr>
        <w:t>拖欠金额</w:t>
      </w:r>
      <w:r>
        <w:rPr>
          <w:rFonts w:asciiTheme="minorEastAsia" w:eastAsiaTheme="minorEastAsia" w:hAnsiTheme="minorEastAsia" w:cs="宋体" w:hint="eastAsia"/>
          <w:sz w:val="24"/>
          <w:lang w:val="zh-CN"/>
        </w:rPr>
        <w:t>的3‰支付</w:t>
      </w:r>
      <w:r>
        <w:rPr>
          <w:rFonts w:asciiTheme="minorEastAsia" w:eastAsiaTheme="minorEastAsia" w:hAnsiTheme="minorEastAsia" w:cs="宋体" w:hint="eastAsia"/>
          <w:sz w:val="24"/>
        </w:rPr>
        <w:t>违约金</w:t>
      </w:r>
      <w:r>
        <w:rPr>
          <w:rFonts w:asciiTheme="minorEastAsia" w:eastAsiaTheme="minorEastAsia" w:hAnsiTheme="minorEastAsia" w:cs="宋体" w:hint="eastAsia"/>
          <w:sz w:val="24"/>
          <w:lang w:val="zh-CN"/>
        </w:rPr>
        <w:t>。甲方</w:t>
      </w:r>
      <w:r>
        <w:rPr>
          <w:rFonts w:asciiTheme="minorEastAsia" w:eastAsiaTheme="minorEastAsia" w:hAnsiTheme="minorEastAsia" w:cs="宋体" w:hint="eastAsia"/>
          <w:sz w:val="24"/>
        </w:rPr>
        <w:t>逾期</w:t>
      </w:r>
      <w:r>
        <w:rPr>
          <w:rFonts w:asciiTheme="minorEastAsia" w:eastAsiaTheme="minorEastAsia" w:hAnsiTheme="minorEastAsia" w:cs="宋体" w:hint="eastAsia"/>
          <w:sz w:val="24"/>
          <w:lang w:val="zh-CN"/>
        </w:rPr>
        <w:t>支付</w:t>
      </w:r>
      <w:r>
        <w:rPr>
          <w:rFonts w:asciiTheme="minorEastAsia" w:eastAsiaTheme="minorEastAsia" w:hAnsiTheme="minorEastAsia" w:cs="宋体" w:hint="eastAsia"/>
          <w:sz w:val="24"/>
        </w:rPr>
        <w:t>服务费且经乙方催告后</w:t>
      </w:r>
      <w:r>
        <w:rPr>
          <w:rFonts w:asciiTheme="minorEastAsia" w:eastAsiaTheme="minorEastAsia" w:hAnsiTheme="minorEastAsia" w:cs="宋体" w:hint="eastAsia"/>
          <w:sz w:val="24"/>
          <w:lang w:val="zh-CN"/>
        </w:rPr>
        <w:t>30天</w:t>
      </w:r>
      <w:r>
        <w:rPr>
          <w:rFonts w:asciiTheme="minorEastAsia" w:eastAsiaTheme="minorEastAsia" w:hAnsiTheme="minorEastAsia" w:cs="宋体" w:hint="eastAsia"/>
          <w:sz w:val="24"/>
        </w:rPr>
        <w:t>内仍未支付</w:t>
      </w:r>
      <w:r>
        <w:rPr>
          <w:rFonts w:asciiTheme="minorEastAsia" w:eastAsiaTheme="minorEastAsia" w:hAnsiTheme="minorEastAsia" w:cs="宋体" w:hint="eastAsia"/>
          <w:sz w:val="24"/>
          <w:lang w:val="zh-CN"/>
        </w:rPr>
        <w:t>的，乙方有权单方解除本合同并不承担任何违约责任。</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十、解决合同纠纷方式</w:t>
      </w:r>
    </w:p>
    <w:p w:rsidR="00DD5144" w:rsidRDefault="00A463C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lang w:val="zh-CN"/>
        </w:rPr>
        <w:t>凡因执行本合同所发生的或与本合同有关的一切争议，</w:t>
      </w:r>
      <w:r>
        <w:rPr>
          <w:rFonts w:asciiTheme="minorEastAsia" w:eastAsiaTheme="minorEastAsia" w:hAnsiTheme="minorEastAsia" w:cs="宋体" w:hint="eastAsia"/>
          <w:sz w:val="24"/>
        </w:rPr>
        <w:t>双方</w:t>
      </w:r>
      <w:r>
        <w:rPr>
          <w:rFonts w:asciiTheme="minorEastAsia" w:eastAsiaTheme="minorEastAsia" w:hAnsiTheme="minorEastAsia" w:cs="宋体" w:hint="eastAsia"/>
          <w:sz w:val="24"/>
          <w:lang w:val="zh-CN"/>
        </w:rPr>
        <w:t>应友好协商解决；如协商不</w:t>
      </w:r>
      <w:r>
        <w:rPr>
          <w:rFonts w:asciiTheme="minorEastAsia" w:eastAsiaTheme="minorEastAsia" w:hAnsiTheme="minorEastAsia" w:cs="宋体" w:hint="eastAsia"/>
          <w:sz w:val="24"/>
        </w:rPr>
        <w:t>成</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任何一方均</w:t>
      </w:r>
      <w:r>
        <w:rPr>
          <w:rFonts w:asciiTheme="minorEastAsia" w:eastAsiaTheme="minorEastAsia" w:hAnsiTheme="minorEastAsia" w:cs="宋体" w:hint="eastAsia"/>
          <w:sz w:val="24"/>
          <w:lang w:val="zh-CN"/>
        </w:rPr>
        <w:t>可向杭州市滨江区人民法院起诉。</w:t>
      </w:r>
    </w:p>
    <w:p w:rsidR="00DD5144" w:rsidRDefault="00A463CC" w:rsidP="00DD5144">
      <w:pPr>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cs="宋体" w:hint="eastAsia"/>
          <w:b/>
          <w:bCs/>
          <w:sz w:val="24"/>
          <w:lang w:val="zh-CN"/>
        </w:rPr>
        <w:t>十一、其他：</w:t>
      </w:r>
      <w:r>
        <w:rPr>
          <w:rFonts w:asciiTheme="minorEastAsia" w:eastAsiaTheme="minorEastAsia" w:hAnsiTheme="minorEastAsia" w:cs="宋体" w:hint="eastAsia"/>
          <w:sz w:val="24"/>
          <w:u w:val="single"/>
          <w:lang w:val="zh-CN"/>
        </w:rPr>
        <w:t>未尽事宜双方可另行签订补充协议。</w:t>
      </w:r>
    </w:p>
    <w:p w:rsidR="00DD5144" w:rsidRDefault="00A463CC" w:rsidP="00DD5144">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lang w:val="zh-CN"/>
        </w:rPr>
        <w:t>十二、本合同一式四份，甲乙双方各执二份，</w:t>
      </w:r>
      <w:proofErr w:type="gramStart"/>
      <w:r>
        <w:rPr>
          <w:rFonts w:asciiTheme="minorEastAsia" w:eastAsiaTheme="minorEastAsia" w:hAnsiTheme="minorEastAsia" w:cs="宋体" w:hint="eastAsia"/>
          <w:b/>
          <w:bCs/>
          <w:sz w:val="24"/>
        </w:rPr>
        <w:t>各份均具有</w:t>
      </w:r>
      <w:proofErr w:type="gramEnd"/>
      <w:r>
        <w:rPr>
          <w:rFonts w:asciiTheme="minorEastAsia" w:eastAsiaTheme="minorEastAsia" w:hAnsiTheme="minorEastAsia" w:cs="宋体" w:hint="eastAsia"/>
          <w:b/>
          <w:bCs/>
          <w:sz w:val="24"/>
        </w:rPr>
        <w:t>同等法律效力。</w:t>
      </w:r>
    </w:p>
    <w:p w:rsidR="00DD5144" w:rsidRDefault="00A463CC" w:rsidP="00DD5144">
      <w:pPr>
        <w:spacing w:line="360" w:lineRule="auto"/>
        <w:ind w:firstLineChars="200" w:firstLine="482"/>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rPr>
        <w:lastRenderedPageBreak/>
        <w:t>十三、本合同</w:t>
      </w:r>
      <w:r>
        <w:rPr>
          <w:rFonts w:asciiTheme="minorEastAsia" w:eastAsiaTheme="minorEastAsia" w:hAnsiTheme="minorEastAsia" w:cs="宋体" w:hint="eastAsia"/>
          <w:b/>
          <w:bCs/>
          <w:sz w:val="24"/>
          <w:lang w:val="zh-CN"/>
        </w:rPr>
        <w:t>自双方签字盖章后生效。</w:t>
      </w:r>
    </w:p>
    <w:p w:rsidR="00DD5144" w:rsidRDefault="00DD5144">
      <w:pPr>
        <w:spacing w:line="360" w:lineRule="auto"/>
        <w:ind w:firstLineChars="200" w:firstLine="480"/>
        <w:rPr>
          <w:rFonts w:asciiTheme="minorEastAsia" w:eastAsiaTheme="minorEastAsia" w:hAnsiTheme="minorEastAsia" w:cs="宋体"/>
          <w:sz w:val="24"/>
          <w:lang w:val="zh-CN"/>
        </w:rPr>
      </w:pP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甲方：杭州市滨江区</w:t>
      </w:r>
      <w:r>
        <w:rPr>
          <w:rFonts w:asciiTheme="minorEastAsia" w:eastAsiaTheme="minorEastAsia" w:hAnsiTheme="minorEastAsia" w:cs="宋体" w:hint="eastAsia"/>
          <w:sz w:val="24"/>
        </w:rPr>
        <w:t>人民政府</w:t>
      </w:r>
      <w:r>
        <w:rPr>
          <w:rFonts w:asciiTheme="minorEastAsia" w:eastAsiaTheme="minorEastAsia" w:hAnsiTheme="minorEastAsia" w:cs="宋体" w:hint="eastAsia"/>
          <w:sz w:val="24"/>
          <w:lang w:val="zh-CN"/>
        </w:rPr>
        <w:t>西兴街道办事处</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乙方：</w:t>
      </w:r>
    </w:p>
    <w:p w:rsidR="00DD5144" w:rsidRDefault="00A463C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地址：</w:t>
      </w:r>
      <w:r>
        <w:rPr>
          <w:rFonts w:asciiTheme="minorEastAsia" w:eastAsiaTheme="minorEastAsia" w:hAnsiTheme="minorEastAsia" w:cs="宋体" w:hint="eastAsia"/>
          <w:sz w:val="24"/>
        </w:rPr>
        <w:t xml:space="preserve">                                      地址：</w:t>
      </w:r>
    </w:p>
    <w:p w:rsidR="00DD5144" w:rsidRDefault="00A463C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电话：</w:t>
      </w:r>
      <w:r>
        <w:rPr>
          <w:rFonts w:asciiTheme="minorEastAsia" w:eastAsiaTheme="minorEastAsia" w:hAnsiTheme="minorEastAsia" w:cs="宋体" w:hint="eastAsia"/>
          <w:sz w:val="24"/>
        </w:rPr>
        <w:t xml:space="preserve">                                      电话：</w:t>
      </w:r>
    </w:p>
    <w:p w:rsidR="00DD5144" w:rsidRDefault="00A463CC">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代表人：</w:t>
      </w:r>
      <w:r>
        <w:rPr>
          <w:rFonts w:asciiTheme="minorEastAsia" w:eastAsiaTheme="minorEastAsia" w:hAnsiTheme="minorEastAsia" w:cs="宋体" w:hint="eastAsia"/>
          <w:sz w:val="24"/>
        </w:rPr>
        <w:t xml:space="preserve">                                    代表人：</w:t>
      </w:r>
    </w:p>
    <w:p w:rsidR="00DD5144" w:rsidRDefault="00DD5144">
      <w:pPr>
        <w:pStyle w:val="1f"/>
        <w:ind w:leftChars="0" w:left="0"/>
        <w:rPr>
          <w:rFonts w:asciiTheme="minorEastAsia" w:eastAsiaTheme="minorEastAsia" w:hAnsiTheme="minorEastAsia" w:cs="宋体"/>
          <w:szCs w:val="24"/>
          <w:lang w:val="zh-CN"/>
        </w:rPr>
      </w:pPr>
    </w:p>
    <w:p w:rsidR="00DD5144" w:rsidRDefault="00A463CC">
      <w:pPr>
        <w:pStyle w:val="1f"/>
        <w:ind w:leftChars="0" w:left="0"/>
        <w:rPr>
          <w:rFonts w:asciiTheme="minorEastAsia" w:eastAsiaTheme="minorEastAsia" w:hAnsiTheme="minorEastAsia" w:cs="仿宋"/>
          <w:szCs w:val="24"/>
        </w:rPr>
      </w:pPr>
      <w:r>
        <w:rPr>
          <w:rFonts w:asciiTheme="minorEastAsia" w:eastAsiaTheme="minorEastAsia" w:hAnsiTheme="minorEastAsia" w:cs="宋体" w:hint="eastAsia"/>
          <w:szCs w:val="24"/>
          <w:lang w:val="zh-CN"/>
        </w:rPr>
        <w:t>签订地点：</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lang w:val="zh-CN"/>
        </w:rPr>
        <w:t>签订时间：</w:t>
      </w:r>
    </w:p>
    <w:p w:rsidR="00DD5144" w:rsidRDefault="00DD5144">
      <w:pPr>
        <w:pStyle w:val="27"/>
        <w:spacing w:line="360" w:lineRule="auto"/>
        <w:ind w:firstLine="480"/>
        <w:rPr>
          <w:rFonts w:asciiTheme="minorEastAsia" w:eastAsiaTheme="minorEastAsia" w:hAnsiTheme="minorEastAsia" w:cs="仿宋"/>
          <w:sz w:val="24"/>
        </w:rPr>
      </w:pPr>
    </w:p>
    <w:p w:rsidR="00DD5144" w:rsidRDefault="00A463CC">
      <w:pPr>
        <w:pStyle w:val="27"/>
        <w:spacing w:line="360" w:lineRule="auto"/>
        <w:ind w:firstLineChars="87"/>
        <w:rPr>
          <w:rFonts w:asciiTheme="minorEastAsia" w:eastAsiaTheme="minorEastAsia" w:hAnsiTheme="minorEastAsia" w:cs="仿宋"/>
          <w:sz w:val="24"/>
        </w:rPr>
      </w:pPr>
      <w:r>
        <w:rPr>
          <w:rFonts w:cs="宋体" w:hint="eastAsia"/>
          <w:b/>
          <w:bCs/>
          <w:sz w:val="24"/>
        </w:rPr>
        <w:t>★ 此仅为合同书样本，中标单位需根据实际情况和采购人签订相应的合同！</w:t>
      </w:r>
    </w:p>
    <w:p w:rsidR="00DD5144" w:rsidRDefault="00A463CC">
      <w:pPr>
        <w:pStyle w:val="27"/>
        <w:spacing w:line="360" w:lineRule="auto"/>
        <w:ind w:firstLine="480"/>
        <w:jc w:val="center"/>
        <w:rPr>
          <w:rFonts w:asciiTheme="minorEastAsia" w:eastAsiaTheme="minorEastAsia" w:hAnsiTheme="minorEastAsia" w:cs="仿宋"/>
          <w:sz w:val="24"/>
        </w:rPr>
      </w:pPr>
      <w:r>
        <w:rPr>
          <w:rFonts w:asciiTheme="minorEastAsia" w:eastAsiaTheme="minorEastAsia" w:hAnsiTheme="minorEastAsia" w:cs="仿宋" w:hint="eastAsia"/>
          <w:sz w:val="24"/>
        </w:rPr>
        <w:br w:type="page"/>
      </w:r>
      <w:r>
        <w:rPr>
          <w:rFonts w:asciiTheme="minorEastAsia" w:eastAsiaTheme="minorEastAsia" w:hAnsiTheme="minorEastAsia" w:cs="仿宋"/>
          <w:sz w:val="24"/>
        </w:rPr>
        <w:lastRenderedPageBreak/>
        <w:t xml:space="preserve"> </w:t>
      </w:r>
    </w:p>
    <w:p w:rsidR="00DD5144" w:rsidRDefault="00A463CC">
      <w:pPr>
        <w:spacing w:line="360" w:lineRule="auto"/>
        <w:jc w:val="center"/>
        <w:outlineLvl w:val="0"/>
        <w:rPr>
          <w:rFonts w:ascii="宋体" w:hAnsi="宋体" w:cs="仿宋"/>
          <w:b/>
          <w:sz w:val="36"/>
          <w:szCs w:val="20"/>
        </w:rPr>
      </w:pPr>
      <w:r>
        <w:rPr>
          <w:rFonts w:ascii="宋体" w:hAnsi="宋体" w:cs="仿宋" w:hint="eastAsia"/>
          <w:b/>
          <w:sz w:val="32"/>
          <w:szCs w:val="20"/>
        </w:rPr>
        <w:t>第六部分</w:t>
      </w:r>
      <w:bookmarkEnd w:id="27"/>
      <w:bookmarkEnd w:id="28"/>
      <w:r>
        <w:rPr>
          <w:rFonts w:ascii="宋体" w:hAnsi="宋体" w:cs="仿宋" w:hint="eastAsia"/>
          <w:b/>
          <w:sz w:val="32"/>
          <w:szCs w:val="20"/>
        </w:rPr>
        <w:t xml:space="preserve"> 应提交的有关格式范例</w:t>
      </w:r>
    </w:p>
    <w:p w:rsidR="00DD5144" w:rsidRDefault="00DD5144">
      <w:pPr>
        <w:spacing w:line="360" w:lineRule="auto"/>
        <w:jc w:val="center"/>
        <w:outlineLvl w:val="0"/>
        <w:rPr>
          <w:rFonts w:ascii="宋体" w:hAnsi="宋体" w:cs="仿宋"/>
          <w:b/>
          <w:kern w:val="0"/>
          <w:sz w:val="36"/>
          <w:szCs w:val="36"/>
        </w:rPr>
      </w:pPr>
    </w:p>
    <w:p w:rsidR="00DD5144" w:rsidRDefault="00A463CC">
      <w:pPr>
        <w:spacing w:line="360" w:lineRule="auto"/>
        <w:jc w:val="center"/>
        <w:outlineLvl w:val="0"/>
        <w:rPr>
          <w:rFonts w:ascii="宋体" w:hAnsi="宋体" w:cs="仿宋"/>
          <w:b/>
          <w:kern w:val="0"/>
          <w:sz w:val="36"/>
          <w:szCs w:val="36"/>
        </w:rPr>
      </w:pPr>
      <w:r>
        <w:rPr>
          <w:rFonts w:ascii="宋体" w:hAnsi="宋体" w:cs="仿宋" w:hint="eastAsia"/>
          <w:b/>
          <w:kern w:val="0"/>
          <w:sz w:val="36"/>
          <w:szCs w:val="36"/>
        </w:rPr>
        <w:t>资格文件部分</w:t>
      </w:r>
    </w:p>
    <w:p w:rsidR="00DD5144" w:rsidRDefault="00A463CC">
      <w:pPr>
        <w:spacing w:line="360" w:lineRule="auto"/>
        <w:jc w:val="center"/>
        <w:outlineLvl w:val="0"/>
        <w:rPr>
          <w:rFonts w:ascii="宋体" w:hAnsi="宋体" w:cs="仿宋"/>
          <w:b/>
          <w:kern w:val="0"/>
          <w:sz w:val="36"/>
          <w:szCs w:val="36"/>
        </w:rPr>
      </w:pPr>
      <w:r>
        <w:rPr>
          <w:rFonts w:ascii="宋体" w:hAnsi="宋体" w:cs="仿宋" w:hint="eastAsia"/>
          <w:b/>
          <w:kern w:val="0"/>
          <w:sz w:val="36"/>
          <w:szCs w:val="36"/>
        </w:rPr>
        <w:t>目录</w:t>
      </w:r>
    </w:p>
    <w:p w:rsidR="00DD5144" w:rsidRDefault="00DD5144">
      <w:pPr>
        <w:spacing w:line="360" w:lineRule="auto"/>
        <w:jc w:val="center"/>
        <w:outlineLvl w:val="0"/>
        <w:rPr>
          <w:rFonts w:ascii="宋体" w:hAnsi="宋体" w:cs="仿宋"/>
          <w:b/>
          <w:kern w:val="0"/>
          <w:sz w:val="36"/>
          <w:szCs w:val="36"/>
        </w:rPr>
      </w:pPr>
    </w:p>
    <w:p w:rsidR="00DD5144" w:rsidRDefault="00A463CC">
      <w:pPr>
        <w:snapToGrid w:val="0"/>
        <w:spacing w:line="360" w:lineRule="auto"/>
        <w:rPr>
          <w:rFonts w:ascii="宋体" w:hAnsi="宋体" w:cs="仿宋"/>
          <w:sz w:val="24"/>
        </w:rPr>
      </w:pPr>
      <w:r>
        <w:rPr>
          <w:rFonts w:ascii="宋体" w:hAnsi="宋体" w:cs="仿宋" w:hint="eastAsia"/>
          <w:sz w:val="24"/>
        </w:rPr>
        <w:t>（1）符合参加政府采购活动应当具备的一般条件的承诺函……</w:t>
      </w:r>
      <w:proofErr w:type="gramStart"/>
      <w:r>
        <w:rPr>
          <w:rFonts w:ascii="宋体" w:hAnsi="宋体" w:cs="仿宋" w:hint="eastAsia"/>
          <w:sz w:val="24"/>
        </w:rPr>
        <w:t>………</w:t>
      </w:r>
      <w:proofErr w:type="gramEnd"/>
      <w:r>
        <w:rPr>
          <w:rFonts w:ascii="宋体" w:hAnsi="宋体" w:cs="仿宋" w:hint="eastAsia"/>
          <w:sz w:val="24"/>
        </w:rPr>
        <w:t>（页码）</w:t>
      </w:r>
    </w:p>
    <w:p w:rsidR="00DD5144" w:rsidRDefault="00A463CC">
      <w:pPr>
        <w:snapToGrid w:val="0"/>
        <w:spacing w:line="360" w:lineRule="auto"/>
        <w:rPr>
          <w:rFonts w:ascii="宋体" w:hAnsi="宋体" w:cs="仿宋"/>
          <w:sz w:val="24"/>
        </w:rPr>
      </w:pPr>
      <w:r>
        <w:rPr>
          <w:rFonts w:ascii="宋体" w:hAnsi="宋体" w:cs="仿宋" w:hint="eastAsia"/>
          <w:sz w:val="24"/>
        </w:rPr>
        <w:t>（2）落实政府采购政策需满足的资格要求……</w:t>
      </w:r>
      <w:proofErr w:type="gramStart"/>
      <w:r>
        <w:rPr>
          <w:rFonts w:ascii="宋体" w:hAnsi="宋体" w:cs="仿宋" w:hint="eastAsia"/>
          <w:sz w:val="24"/>
        </w:rPr>
        <w:t>…………………………</w:t>
      </w:r>
      <w:proofErr w:type="gramEnd"/>
      <w:r>
        <w:rPr>
          <w:rFonts w:ascii="宋体" w:hAnsi="宋体" w:cs="仿宋" w:hint="eastAsia"/>
          <w:sz w:val="24"/>
        </w:rPr>
        <w:t>（页码）</w:t>
      </w:r>
    </w:p>
    <w:p w:rsidR="00DD5144" w:rsidRDefault="00A463CC">
      <w:pPr>
        <w:snapToGrid w:val="0"/>
        <w:spacing w:line="360" w:lineRule="auto"/>
        <w:rPr>
          <w:rFonts w:ascii="宋体" w:hAnsi="宋体" w:cs="仿宋"/>
          <w:sz w:val="24"/>
        </w:rPr>
      </w:pPr>
      <w:r>
        <w:rPr>
          <w:rFonts w:ascii="宋体" w:hAnsi="宋体" w:cs="仿宋" w:hint="eastAsia"/>
          <w:sz w:val="24"/>
        </w:rPr>
        <w:t>（3）本项目的特定资格要求……</w:t>
      </w:r>
      <w:proofErr w:type="gramStart"/>
      <w:r>
        <w:rPr>
          <w:rFonts w:ascii="宋体" w:hAnsi="宋体" w:cs="仿宋" w:hint="eastAsia"/>
          <w:sz w:val="24"/>
        </w:rPr>
        <w:t>…………………………………………</w:t>
      </w:r>
      <w:proofErr w:type="gramEnd"/>
      <w:r>
        <w:rPr>
          <w:rFonts w:ascii="宋体" w:hAnsi="宋体" w:cs="仿宋" w:hint="eastAsia"/>
          <w:sz w:val="24"/>
        </w:rPr>
        <w:t>（页码）</w:t>
      </w:r>
    </w:p>
    <w:p w:rsidR="00DD5144" w:rsidRDefault="00DD5144">
      <w:pPr>
        <w:snapToGrid w:val="0"/>
        <w:spacing w:line="360" w:lineRule="auto"/>
        <w:ind w:firstLineChars="200" w:firstLine="480"/>
        <w:rPr>
          <w:rFonts w:ascii="宋体" w:hAnsi="宋体" w:cs="仿宋"/>
          <w:sz w:val="24"/>
        </w:rPr>
      </w:pPr>
    </w:p>
    <w:p w:rsidR="00DD5144" w:rsidRDefault="00DD5144">
      <w:pPr>
        <w:spacing w:line="360" w:lineRule="auto"/>
        <w:ind w:firstLineChars="200" w:firstLine="480"/>
        <w:rPr>
          <w:rFonts w:ascii="宋体" w:hAnsi="宋体" w:cs="仿宋"/>
          <w:sz w:val="24"/>
        </w:rPr>
      </w:pPr>
    </w:p>
    <w:p w:rsidR="00DD5144" w:rsidRDefault="00A463CC">
      <w:pPr>
        <w:snapToGrid w:val="0"/>
        <w:spacing w:line="360" w:lineRule="auto"/>
        <w:ind w:right="480"/>
        <w:jc w:val="center"/>
        <w:rPr>
          <w:rFonts w:ascii="宋体" w:hAnsi="宋体" w:cs="仿宋"/>
          <w:b/>
          <w:kern w:val="0"/>
          <w:sz w:val="32"/>
          <w:szCs w:val="32"/>
        </w:rPr>
      </w:pPr>
      <w:r>
        <w:rPr>
          <w:rFonts w:ascii="宋体" w:hAnsi="宋体" w:cs="仿宋" w:hint="eastAsia"/>
          <w:kern w:val="0"/>
          <w:sz w:val="24"/>
        </w:rPr>
        <w:br w:type="page"/>
      </w:r>
      <w:r>
        <w:rPr>
          <w:rFonts w:ascii="宋体" w:hAnsi="宋体" w:cs="仿宋" w:hint="eastAsia"/>
          <w:b/>
          <w:kern w:val="0"/>
          <w:sz w:val="32"/>
          <w:szCs w:val="32"/>
        </w:rPr>
        <w:lastRenderedPageBreak/>
        <w:t xml:space="preserve">  一、 符合参加政府采购活动应当具备的一般条件的承诺函</w:t>
      </w:r>
    </w:p>
    <w:p w:rsidR="00DD5144" w:rsidRDefault="00A463CC">
      <w:pPr>
        <w:snapToGrid w:val="0"/>
        <w:spacing w:line="360" w:lineRule="auto"/>
        <w:rPr>
          <w:rFonts w:ascii="宋体" w:hAnsi="宋体" w:cs="仿宋"/>
          <w:sz w:val="24"/>
        </w:rPr>
      </w:pPr>
      <w:r>
        <w:rPr>
          <w:rFonts w:ascii="宋体" w:hAnsi="宋体" w:cs="仿宋" w:hint="eastAsia"/>
          <w:sz w:val="24"/>
        </w:rPr>
        <w:t>（采购人）、（采购代理机构）：</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我方参与（项目名称）【招标编号：（采购编号）】政府采购活动，郑重承诺：</w:t>
      </w:r>
    </w:p>
    <w:p w:rsidR="00DD5144" w:rsidRDefault="00A463CC">
      <w:pPr>
        <w:snapToGrid w:val="0"/>
        <w:spacing w:line="360" w:lineRule="auto"/>
        <w:ind w:firstLineChars="150" w:firstLine="360"/>
        <w:rPr>
          <w:rFonts w:ascii="宋体" w:hAnsi="宋体" w:cs="仿宋"/>
          <w:sz w:val="24"/>
        </w:rPr>
      </w:pPr>
      <w:r>
        <w:rPr>
          <w:rFonts w:ascii="宋体" w:hAnsi="宋体" w:cs="仿宋" w:hint="eastAsia"/>
          <w:sz w:val="24"/>
        </w:rPr>
        <w:t>（一）具备《中华人民共和国政府采购法》第二十二条第一款规定的条件：</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1、具有独立承担民事责任的能力；</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 xml:space="preserve">2、具有良好的商业信誉和健全的财务会计制度； </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3、具有履行合同所必需的设备和专业技术能力；</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4、有依法缴纳税收和社会保障资金的良好记录；</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5、参加政府采购活动前三年内，在经营活动中没有重大违法记录；</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6、具有法律、行政法规规定的其他条件。</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（二）未被信用中国（www.creditchina.gov.cn)、中国政府采购网（www.ccgp.gov.cn）列入失信被执行人、重大税收违法案件当事人名单、政府采购严重违法失信行为记录名单。</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（三）不存在以下情况：</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1、单位负责人为同一人或者存在直接控股、管理关系的不同供应商参加同一合同项下的政府采购活动的；</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2、为采购项目提供整体设计、规范编制或者项目管理、监理、检测等服务后再参加该采购项目的其他采购活动的。</w:t>
      </w:r>
    </w:p>
    <w:p w:rsidR="00DD5144" w:rsidRDefault="00DD5144">
      <w:pPr>
        <w:snapToGrid w:val="0"/>
        <w:spacing w:line="360" w:lineRule="auto"/>
        <w:ind w:firstLineChars="2300" w:firstLine="5520"/>
        <w:rPr>
          <w:rFonts w:ascii="宋体" w:hAnsi="宋体" w:cs="仿宋"/>
          <w:kern w:val="0"/>
          <w:sz w:val="24"/>
          <w:lang w:val="zh-CN"/>
        </w:rPr>
      </w:pPr>
    </w:p>
    <w:p w:rsidR="00DD5144" w:rsidRDefault="00A463CC">
      <w:pPr>
        <w:snapToGrid w:val="0"/>
        <w:spacing w:line="360" w:lineRule="auto"/>
        <w:ind w:firstLineChars="2300" w:firstLine="5520"/>
        <w:rPr>
          <w:rFonts w:ascii="宋体" w:hAnsi="宋体" w:cs="仿宋"/>
          <w:kern w:val="0"/>
          <w:sz w:val="24"/>
        </w:rPr>
      </w:pPr>
      <w:r>
        <w:rPr>
          <w:rFonts w:ascii="宋体" w:hAnsi="宋体" w:cs="仿宋" w:hint="eastAsia"/>
          <w:kern w:val="0"/>
          <w:sz w:val="24"/>
          <w:lang w:val="zh-CN"/>
        </w:rPr>
        <w:t>投标人名称(电子签名)：</w:t>
      </w:r>
    </w:p>
    <w:p w:rsidR="00DD5144" w:rsidRDefault="00DD5144">
      <w:pPr>
        <w:snapToGrid w:val="0"/>
        <w:spacing w:line="360" w:lineRule="auto"/>
        <w:rPr>
          <w:rFonts w:ascii="宋体" w:hAnsi="宋体" w:cs="仿宋"/>
          <w:kern w:val="0"/>
          <w:sz w:val="24"/>
          <w:lang w:val="zh-CN"/>
        </w:rPr>
      </w:pPr>
    </w:p>
    <w:p w:rsidR="00DD5144" w:rsidRDefault="00A463CC">
      <w:pPr>
        <w:snapToGrid w:val="0"/>
        <w:spacing w:line="360" w:lineRule="auto"/>
        <w:ind w:firstLineChars="2300" w:firstLine="5520"/>
        <w:rPr>
          <w:rFonts w:ascii="宋体" w:hAnsi="宋体" w:cs="仿宋"/>
          <w:kern w:val="0"/>
          <w:sz w:val="24"/>
        </w:rPr>
      </w:pPr>
      <w:r>
        <w:rPr>
          <w:rFonts w:ascii="宋体" w:hAnsi="宋体" w:cs="仿宋" w:hint="eastAsia"/>
          <w:kern w:val="0"/>
          <w:sz w:val="24"/>
          <w:lang w:val="zh-CN"/>
        </w:rPr>
        <w:t>日期</w:t>
      </w:r>
      <w:r>
        <w:rPr>
          <w:rFonts w:ascii="宋体" w:hAnsi="宋体" w:cs="仿宋" w:hint="eastAsia"/>
          <w:kern w:val="0"/>
          <w:sz w:val="24"/>
        </w:rPr>
        <w:t xml:space="preserve">：  年  </w:t>
      </w:r>
      <w:r>
        <w:rPr>
          <w:rFonts w:ascii="宋体" w:hAnsi="宋体" w:cs="仿宋" w:hint="eastAsia"/>
          <w:kern w:val="0"/>
          <w:sz w:val="24"/>
          <w:lang w:val="zh-CN"/>
        </w:rPr>
        <w:t>月  日</w:t>
      </w: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rPr>
          <w:rFonts w:ascii="宋体" w:hAnsi="宋体" w:cs="仿宋"/>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A463CC">
      <w:pPr>
        <w:snapToGrid w:val="0"/>
        <w:spacing w:line="360" w:lineRule="auto"/>
        <w:ind w:right="480"/>
        <w:jc w:val="center"/>
        <w:rPr>
          <w:rFonts w:ascii="宋体" w:hAnsi="宋体" w:cs="仿宋"/>
          <w:b/>
          <w:kern w:val="0"/>
          <w:sz w:val="32"/>
          <w:szCs w:val="32"/>
        </w:rPr>
      </w:pPr>
      <w:r>
        <w:rPr>
          <w:rFonts w:ascii="宋体" w:hAnsi="宋体" w:cs="仿宋" w:hint="eastAsia"/>
          <w:b/>
          <w:kern w:val="0"/>
          <w:sz w:val="32"/>
          <w:szCs w:val="32"/>
        </w:rPr>
        <w:lastRenderedPageBreak/>
        <w:t>二、落实政府采购政策需满足的资格要求</w:t>
      </w:r>
    </w:p>
    <w:p w:rsidR="00DD5144" w:rsidRDefault="00A463CC">
      <w:pPr>
        <w:spacing w:line="360" w:lineRule="auto"/>
        <w:rPr>
          <w:rFonts w:ascii="宋体" w:hAnsi="宋体" w:cs="仿宋"/>
          <w:sz w:val="24"/>
        </w:rPr>
      </w:pPr>
      <w:r>
        <w:rPr>
          <w:rFonts w:ascii="宋体" w:hAnsi="宋体" w:cs="仿宋" w:hint="eastAsia"/>
          <w:sz w:val="24"/>
        </w:rPr>
        <w:t>（根据招标公告落实政府采购政策需满足的资格要求选择提供相应的材料；未要求的，无需提供）</w:t>
      </w:r>
    </w:p>
    <w:p w:rsidR="00DD5144" w:rsidRDefault="00A463CC" w:rsidP="00ED2C0D">
      <w:pPr>
        <w:widowControl/>
        <w:snapToGrid w:val="0"/>
        <w:spacing w:before="50" w:after="50" w:line="360" w:lineRule="auto"/>
        <w:ind w:firstLineChars="196" w:firstLine="472"/>
        <w:jc w:val="left"/>
        <w:rPr>
          <w:rFonts w:ascii="宋体" w:hAnsi="宋体" w:cs="仿宋"/>
          <w:sz w:val="24"/>
        </w:rPr>
      </w:pPr>
      <w:r>
        <w:rPr>
          <w:rFonts w:ascii="宋体" w:hAnsi="宋体" w:cs="仿宋" w:hint="eastAsia"/>
          <w:b/>
          <w:sz w:val="24"/>
        </w:rPr>
        <w:t>A</w:t>
      </w:r>
      <w:r>
        <w:rPr>
          <w:rFonts w:ascii="宋体" w:hAnsi="宋体" w:cs="仿宋"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DD5144" w:rsidRDefault="00A463CC">
      <w:pPr>
        <w:widowControl/>
        <w:spacing w:line="360" w:lineRule="auto"/>
        <w:ind w:firstLineChars="196" w:firstLine="472"/>
        <w:jc w:val="left"/>
        <w:rPr>
          <w:rFonts w:ascii="宋体" w:hAnsi="宋体" w:cs="仿宋"/>
          <w:sz w:val="24"/>
        </w:rPr>
      </w:pPr>
      <w:r>
        <w:rPr>
          <w:rFonts w:ascii="宋体" w:hAnsi="宋体" w:cs="仿宋" w:hint="eastAsia"/>
          <w:b/>
          <w:sz w:val="24"/>
        </w:rPr>
        <w:t>B.</w:t>
      </w:r>
      <w:r>
        <w:rPr>
          <w:rFonts w:ascii="宋体" w:hAnsi="宋体" w:cs="仿宋" w:hint="eastAsia"/>
          <w:sz w:val="24"/>
        </w:rPr>
        <w:t>要求以联合体形</w:t>
      </w:r>
      <w:proofErr w:type="gramStart"/>
      <w:r>
        <w:rPr>
          <w:rFonts w:ascii="宋体" w:hAnsi="宋体" w:cs="仿宋" w:hint="eastAsia"/>
          <w:sz w:val="24"/>
        </w:rPr>
        <w:t>式参加</w:t>
      </w:r>
      <w:proofErr w:type="gramEnd"/>
      <w:r>
        <w:rPr>
          <w:rFonts w:ascii="宋体" w:hAnsi="宋体" w:cs="仿宋"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D5144" w:rsidRDefault="00A463CC">
      <w:pPr>
        <w:snapToGrid w:val="0"/>
        <w:spacing w:before="50" w:after="50" w:line="360" w:lineRule="auto"/>
        <w:jc w:val="center"/>
        <w:rPr>
          <w:rFonts w:ascii="宋体" w:hAnsi="宋体" w:cs="仿宋"/>
          <w:b/>
          <w:kern w:val="0"/>
          <w:sz w:val="32"/>
          <w:szCs w:val="32"/>
          <w:lang w:val="zh-CN"/>
        </w:rPr>
      </w:pPr>
      <w:r>
        <w:rPr>
          <w:rFonts w:ascii="宋体" w:hAnsi="宋体" w:cs="仿宋" w:hint="eastAsia"/>
          <w:b/>
          <w:kern w:val="0"/>
          <w:sz w:val="32"/>
          <w:szCs w:val="32"/>
          <w:lang w:val="zh-CN"/>
        </w:rPr>
        <w:t>联合协议</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u w:val="single"/>
        </w:rPr>
        <w:t>（联合体所有成员名称）</w:t>
      </w:r>
      <w:r>
        <w:rPr>
          <w:rFonts w:ascii="宋体" w:hAnsi="宋体" w:cs="仿宋" w:hint="eastAsia"/>
          <w:kern w:val="0"/>
          <w:sz w:val="24"/>
        </w:rPr>
        <w:t>自愿</w:t>
      </w:r>
      <w:r>
        <w:rPr>
          <w:rFonts w:ascii="宋体" w:hAnsi="宋体" w:cs="仿宋" w:hint="eastAsia"/>
          <w:kern w:val="0"/>
          <w:sz w:val="24"/>
          <w:lang w:val="zh-CN"/>
        </w:rPr>
        <w:t>组成一个联合体，以一个投标人的身份</w:t>
      </w:r>
      <w:r>
        <w:rPr>
          <w:rFonts w:ascii="宋体" w:hAnsi="宋体" w:cs="仿宋" w:hint="eastAsia"/>
          <w:kern w:val="0"/>
          <w:sz w:val="24"/>
        </w:rPr>
        <w:t>参加</w:t>
      </w:r>
      <w:r>
        <w:rPr>
          <w:rFonts w:ascii="宋体" w:hAnsi="宋体" w:cs="仿宋" w:hint="eastAsia"/>
          <w:sz w:val="24"/>
        </w:rPr>
        <w:t>（项目名称）【招标编号：（采购编号）】</w:t>
      </w:r>
      <w:r>
        <w:rPr>
          <w:rFonts w:ascii="宋体" w:hAnsi="宋体" w:cs="仿宋" w:hint="eastAsia"/>
          <w:kern w:val="0"/>
          <w:sz w:val="24"/>
          <w:lang w:val="zh-CN"/>
        </w:rPr>
        <w:t xml:space="preserve">投标。 </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一、各方一致决定，</w:t>
      </w:r>
      <w:r>
        <w:rPr>
          <w:rFonts w:ascii="宋体" w:hAnsi="宋体" w:cs="仿宋" w:hint="eastAsia"/>
          <w:kern w:val="0"/>
          <w:sz w:val="24"/>
          <w:u w:val="single"/>
        </w:rPr>
        <w:t>（某联合体成员名称）</w:t>
      </w:r>
      <w:r>
        <w:rPr>
          <w:rFonts w:ascii="宋体" w:hAnsi="宋体" w:cs="仿宋" w:hint="eastAsia"/>
          <w:kern w:val="0"/>
          <w:sz w:val="24"/>
        </w:rPr>
        <w:t>为联合体</w:t>
      </w:r>
      <w:r>
        <w:rPr>
          <w:rFonts w:ascii="宋体" w:hAnsi="宋体" w:cs="仿宋" w:hint="eastAsia"/>
          <w:kern w:val="0"/>
          <w:sz w:val="24"/>
          <w:lang w:val="zh-CN"/>
        </w:rPr>
        <w:t>牵头人</w:t>
      </w:r>
      <w:r>
        <w:rPr>
          <w:rFonts w:ascii="宋体" w:hAnsi="宋体" w:cs="仿宋" w:hint="eastAsia"/>
          <w:sz w:val="24"/>
        </w:rPr>
        <w:t>，代表所有联合体成员负责投标和合同实施阶段的主办、协调工作</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二、</w:t>
      </w:r>
      <w:r>
        <w:rPr>
          <w:rFonts w:ascii="宋体" w:hAnsi="宋体" w:cs="仿宋" w:hint="eastAsia"/>
          <w:sz w:val="24"/>
        </w:rPr>
        <w:t>所有联合体成员各方签署授权书，授权书载明的</w:t>
      </w:r>
      <w:r>
        <w:rPr>
          <w:rFonts w:ascii="宋体" w:hAnsi="宋体" w:cs="仿宋" w:hint="eastAsia"/>
          <w:kern w:val="0"/>
          <w:sz w:val="24"/>
          <w:lang w:val="zh-CN"/>
        </w:rPr>
        <w:t>授权代表根据招标文件规定及投标内容而对采购人、采购机构所作的任何合法承诺，包括书面澄清及相应等均对联合投标各方产生约束力。</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三、本次联合投标中，分工如下：</w:t>
      </w:r>
      <w:r>
        <w:rPr>
          <w:rFonts w:ascii="宋体" w:hAnsi="宋体" w:cs="仿宋" w:hint="eastAsia"/>
          <w:kern w:val="0"/>
          <w:sz w:val="24"/>
          <w:u w:val="single"/>
        </w:rPr>
        <w:t>（联合体其中一方成员名称）</w:t>
      </w:r>
      <w:r>
        <w:rPr>
          <w:rFonts w:ascii="宋体" w:hAnsi="宋体" w:cs="仿宋" w:hint="eastAsia"/>
          <w:kern w:val="0"/>
          <w:sz w:val="24"/>
          <w:lang w:val="zh-CN"/>
        </w:rPr>
        <w:t>承担的工作和义务为：</w:t>
      </w:r>
      <w:r>
        <w:rPr>
          <w:rFonts w:ascii="宋体" w:hAnsi="宋体" w:cs="仿宋" w:hint="eastAsia"/>
          <w:sz w:val="24"/>
          <w:u w:val="single"/>
        </w:rPr>
        <w:t xml:space="preserve">            </w:t>
      </w:r>
      <w:r>
        <w:rPr>
          <w:rFonts w:ascii="宋体" w:hAnsi="宋体" w:cs="仿宋" w:hint="eastAsia"/>
          <w:kern w:val="0"/>
          <w:sz w:val="24"/>
          <w:lang w:val="zh-CN"/>
        </w:rPr>
        <w:t>；</w:t>
      </w:r>
      <w:r>
        <w:rPr>
          <w:rFonts w:ascii="宋体" w:hAnsi="宋体" w:cs="仿宋" w:hint="eastAsia"/>
          <w:kern w:val="0"/>
          <w:sz w:val="24"/>
          <w:u w:val="single"/>
        </w:rPr>
        <w:t>（联合体其中一方成员名称）</w:t>
      </w:r>
      <w:r>
        <w:rPr>
          <w:rFonts w:ascii="宋体" w:hAnsi="宋体" w:cs="仿宋" w:hint="eastAsia"/>
          <w:kern w:val="0"/>
          <w:sz w:val="24"/>
          <w:lang w:val="zh-CN"/>
        </w:rPr>
        <w:t>承担的工作和义务为：</w:t>
      </w:r>
      <w:r>
        <w:rPr>
          <w:rFonts w:ascii="宋体" w:hAnsi="宋体" w:cs="仿宋" w:hint="eastAsia"/>
          <w:sz w:val="24"/>
          <w:u w:val="single"/>
        </w:rPr>
        <w:t xml:space="preserve">               </w:t>
      </w:r>
      <w:r>
        <w:rPr>
          <w:rFonts w:ascii="宋体" w:hAnsi="宋体" w:cs="仿宋" w:hint="eastAsia"/>
          <w:kern w:val="0"/>
          <w:sz w:val="24"/>
          <w:lang w:val="zh-CN"/>
        </w:rPr>
        <w:t xml:space="preserve"> ；……。</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四、</w:t>
      </w:r>
      <w:r>
        <w:rPr>
          <w:rFonts w:ascii="宋体" w:hAnsi="宋体" w:cs="仿宋" w:hint="eastAsia"/>
          <w:sz w:val="24"/>
        </w:rPr>
        <w:t>中小企业合同金额达到</w:t>
      </w:r>
      <w:r>
        <w:rPr>
          <w:rFonts w:ascii="宋体" w:hAnsi="宋体" w:cs="仿宋" w:hint="eastAsia"/>
          <w:sz w:val="24"/>
          <w:u w:val="single"/>
        </w:rPr>
        <w:t xml:space="preserve">   </w:t>
      </w:r>
      <w:r>
        <w:rPr>
          <w:rFonts w:ascii="宋体" w:hAnsi="宋体" w:cs="仿宋" w:hint="eastAsia"/>
          <w:sz w:val="24"/>
        </w:rPr>
        <w:t>%，小</w:t>
      </w:r>
      <w:proofErr w:type="gramStart"/>
      <w:r>
        <w:rPr>
          <w:rFonts w:ascii="宋体" w:hAnsi="宋体" w:cs="仿宋" w:hint="eastAsia"/>
          <w:sz w:val="24"/>
        </w:rPr>
        <w:t>微企业</w:t>
      </w:r>
      <w:proofErr w:type="gramEnd"/>
      <w:r>
        <w:rPr>
          <w:rFonts w:ascii="宋体" w:hAnsi="宋体" w:cs="仿宋" w:hint="eastAsia"/>
          <w:sz w:val="24"/>
        </w:rPr>
        <w:t>合同金额达到</w:t>
      </w:r>
      <w:r w:rsidR="00DD5144" w:rsidRPr="00DD5144">
        <w:rPr>
          <w:rFonts w:ascii="宋体" w:hAnsi="宋体" w:cs="仿宋"/>
          <w:sz w:val="24"/>
          <w:u w:val="single"/>
        </w:rPr>
        <w:t xml:space="preserve">   </w:t>
      </w:r>
      <w:r>
        <w:rPr>
          <w:rFonts w:ascii="宋体" w:hAnsi="宋体" w:cs="仿宋" w:hint="eastAsia"/>
          <w:sz w:val="24"/>
        </w:rPr>
        <w:t>%</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五、如果中标，</w:t>
      </w:r>
      <w:r>
        <w:rPr>
          <w:rFonts w:ascii="宋体" w:hAnsi="宋体" w:cs="仿宋" w:hint="eastAsia"/>
          <w:sz w:val="24"/>
        </w:rPr>
        <w:t>联合体各成员方共同与采购人签订合同，并就采购合同约定的事项对采购人承担连带责任。</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六、有关本次联合投标的其他事宜：</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1、联合体各方不再单独参加或者与其</w:t>
      </w:r>
      <w:proofErr w:type="gramStart"/>
      <w:r>
        <w:rPr>
          <w:rFonts w:ascii="宋体" w:hAnsi="宋体" w:cs="仿宋" w:hint="eastAsia"/>
          <w:kern w:val="0"/>
          <w:sz w:val="24"/>
          <w:lang w:val="zh-CN"/>
        </w:rPr>
        <w:t>他供应</w:t>
      </w:r>
      <w:proofErr w:type="gramEnd"/>
      <w:r>
        <w:rPr>
          <w:rFonts w:ascii="宋体" w:hAnsi="宋体" w:cs="仿宋" w:hint="eastAsia"/>
          <w:kern w:val="0"/>
          <w:sz w:val="24"/>
          <w:lang w:val="zh-CN"/>
        </w:rPr>
        <w:t>商另外组成联合体参加同一合同项下的政府采购活动。</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2、联合体中有同类资质的各方按照联合体分工承担相同工作的，按照资质等级较低的供应商确定资质等级。</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lastRenderedPageBreak/>
        <w:t>3、本协议提交采购人、采购机构后，联合体各方不得以任何形式对上述内容进行修改或撤销。</w:t>
      </w:r>
    </w:p>
    <w:p w:rsidR="00DD5144" w:rsidRDefault="00A463CC">
      <w:pPr>
        <w:snapToGrid w:val="0"/>
        <w:spacing w:line="360" w:lineRule="auto"/>
        <w:ind w:firstLineChars="2100" w:firstLine="5040"/>
        <w:rPr>
          <w:rFonts w:ascii="宋体" w:hAnsi="宋体" w:cs="仿宋"/>
          <w:kern w:val="0"/>
          <w:sz w:val="24"/>
          <w:lang w:val="zh-CN"/>
        </w:rPr>
      </w:pPr>
      <w:r>
        <w:rPr>
          <w:rFonts w:ascii="宋体" w:hAnsi="宋体" w:cs="仿宋" w:hint="eastAsia"/>
          <w:kern w:val="0"/>
          <w:sz w:val="24"/>
          <w:lang w:val="zh-CN"/>
        </w:rPr>
        <w:t>联合体成员名称(电子签名/公章)：</w:t>
      </w:r>
    </w:p>
    <w:p w:rsidR="00DD5144" w:rsidRDefault="00A463CC">
      <w:pPr>
        <w:snapToGrid w:val="0"/>
        <w:spacing w:line="360" w:lineRule="auto"/>
        <w:ind w:firstLineChars="2100" w:firstLine="5040"/>
        <w:rPr>
          <w:rFonts w:ascii="宋体" w:hAnsi="宋体" w:cs="仿宋"/>
          <w:kern w:val="0"/>
          <w:sz w:val="24"/>
          <w:lang w:val="zh-CN"/>
        </w:rPr>
      </w:pPr>
      <w:r>
        <w:rPr>
          <w:rFonts w:ascii="宋体" w:hAnsi="宋体" w:cs="仿宋" w:hint="eastAsia"/>
          <w:kern w:val="0"/>
          <w:sz w:val="24"/>
          <w:lang w:val="zh-CN"/>
        </w:rPr>
        <w:t>联合体成员名称(电子签名/公章)：</w:t>
      </w:r>
    </w:p>
    <w:p w:rsidR="00DD5144" w:rsidRDefault="00A463CC">
      <w:pPr>
        <w:snapToGrid w:val="0"/>
        <w:spacing w:line="360" w:lineRule="auto"/>
        <w:ind w:firstLineChars="2400" w:firstLine="5760"/>
        <w:rPr>
          <w:rFonts w:ascii="宋体" w:hAnsi="宋体" w:cs="仿宋"/>
        </w:rPr>
      </w:pPr>
      <w:r>
        <w:rPr>
          <w:rFonts w:ascii="宋体" w:hAnsi="宋体" w:cs="仿宋" w:hint="eastAsia"/>
          <w:kern w:val="0"/>
          <w:sz w:val="24"/>
          <w:lang w:val="zh-CN"/>
        </w:rPr>
        <w:t>……</w:t>
      </w:r>
    </w:p>
    <w:p w:rsidR="00DD5144" w:rsidRDefault="00A463CC">
      <w:pPr>
        <w:snapToGrid w:val="0"/>
        <w:spacing w:line="360" w:lineRule="auto"/>
        <w:rPr>
          <w:rFonts w:ascii="宋体" w:hAnsi="宋体" w:cs="仿宋"/>
          <w:kern w:val="0"/>
          <w:sz w:val="24"/>
          <w:lang w:val="zh-CN"/>
        </w:rPr>
      </w:pPr>
      <w:r>
        <w:rPr>
          <w:rFonts w:ascii="宋体" w:hAnsi="宋体" w:cs="仿宋" w:hint="eastAsia"/>
          <w:kern w:val="0"/>
          <w:sz w:val="24"/>
          <w:lang w:val="zh-CN"/>
        </w:rPr>
        <w:t xml:space="preserve">                                               日期：  年  月   日</w:t>
      </w:r>
    </w:p>
    <w:p w:rsidR="00DD5144" w:rsidRDefault="00DD5144">
      <w:pPr>
        <w:spacing w:line="360" w:lineRule="auto"/>
        <w:ind w:firstLineChars="200" w:firstLine="480"/>
        <w:rPr>
          <w:rFonts w:ascii="宋体" w:hAnsi="宋体" w:cs="仿宋"/>
          <w:sz w:val="24"/>
        </w:rPr>
      </w:pPr>
    </w:p>
    <w:p w:rsidR="00DD5144" w:rsidRDefault="00A463CC">
      <w:pPr>
        <w:spacing w:line="360" w:lineRule="auto"/>
        <w:ind w:firstLineChars="200" w:firstLine="482"/>
        <w:rPr>
          <w:rFonts w:ascii="宋体" w:hAnsi="宋体" w:cs="仿宋"/>
          <w:sz w:val="24"/>
        </w:rPr>
      </w:pPr>
      <w:r>
        <w:rPr>
          <w:rFonts w:ascii="宋体" w:hAnsi="宋体" w:cs="仿宋" w:hint="eastAsia"/>
          <w:b/>
          <w:sz w:val="24"/>
        </w:rPr>
        <w:t>C、</w:t>
      </w:r>
      <w:r>
        <w:rPr>
          <w:rFonts w:ascii="宋体" w:hAnsi="宋体" w:cs="仿宋"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DD5144" w:rsidRDefault="00DD5144">
      <w:pPr>
        <w:widowControl/>
        <w:spacing w:line="360" w:lineRule="auto"/>
        <w:ind w:left="150"/>
        <w:jc w:val="center"/>
        <w:rPr>
          <w:rFonts w:ascii="宋体" w:hAnsi="宋体" w:cs="仿宋"/>
          <w:b/>
          <w:kern w:val="0"/>
          <w:sz w:val="32"/>
          <w:szCs w:val="32"/>
        </w:rPr>
      </w:pPr>
    </w:p>
    <w:p w:rsidR="00DD5144" w:rsidRDefault="00DD5144">
      <w:pPr>
        <w:pStyle w:val="a0"/>
        <w:rPr>
          <w:lang w:val="en-US"/>
        </w:rPr>
      </w:pPr>
    </w:p>
    <w:p w:rsidR="00DD5144" w:rsidRDefault="00A463CC">
      <w:pPr>
        <w:widowControl/>
        <w:spacing w:line="360" w:lineRule="auto"/>
        <w:ind w:left="150"/>
        <w:jc w:val="center"/>
        <w:rPr>
          <w:rFonts w:ascii="宋体" w:hAnsi="宋体" w:cs="仿宋"/>
          <w:b/>
          <w:kern w:val="0"/>
          <w:sz w:val="32"/>
          <w:szCs w:val="32"/>
        </w:rPr>
      </w:pPr>
      <w:r>
        <w:rPr>
          <w:rFonts w:ascii="宋体" w:hAnsi="宋体" w:cs="仿宋" w:hint="eastAsia"/>
          <w:b/>
          <w:kern w:val="0"/>
          <w:sz w:val="32"/>
          <w:szCs w:val="32"/>
        </w:rPr>
        <w:t>三、本项目的特定资格要求</w:t>
      </w:r>
    </w:p>
    <w:p w:rsidR="00DD5144" w:rsidRDefault="00A463CC">
      <w:pPr>
        <w:spacing w:line="360" w:lineRule="auto"/>
        <w:jc w:val="center"/>
        <w:rPr>
          <w:rFonts w:ascii="宋体" w:hAnsi="宋体" w:cs="仿宋"/>
          <w:sz w:val="24"/>
        </w:rPr>
      </w:pPr>
      <w:r>
        <w:rPr>
          <w:rFonts w:ascii="宋体" w:hAnsi="宋体" w:cs="仿宋" w:hint="eastAsia"/>
          <w:sz w:val="24"/>
        </w:rPr>
        <w:t>（根据招标公告本项目的特定资格要求提供相应的材料；未要求的，无需提供）</w:t>
      </w:r>
    </w:p>
    <w:p w:rsidR="00DD5144" w:rsidRDefault="00DD5144">
      <w:pPr>
        <w:rPr>
          <w:rFonts w:ascii="宋体" w:hAnsi="宋体" w:cs="仿宋"/>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pacing w:line="360" w:lineRule="auto"/>
        <w:jc w:val="center"/>
        <w:outlineLvl w:val="0"/>
        <w:rPr>
          <w:rFonts w:ascii="宋体" w:hAnsi="宋体" w:cs="仿宋"/>
          <w:b/>
          <w:kern w:val="0"/>
          <w:sz w:val="36"/>
          <w:szCs w:val="36"/>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pacing w:line="360" w:lineRule="auto"/>
        <w:jc w:val="center"/>
        <w:outlineLvl w:val="0"/>
        <w:rPr>
          <w:rFonts w:ascii="宋体" w:hAnsi="宋体" w:cs="仿宋"/>
          <w:b/>
          <w:kern w:val="0"/>
          <w:sz w:val="36"/>
          <w:szCs w:val="36"/>
        </w:rPr>
      </w:pPr>
    </w:p>
    <w:p w:rsidR="00DD5144" w:rsidRDefault="00DD5144">
      <w:pPr>
        <w:spacing w:line="360" w:lineRule="auto"/>
        <w:outlineLvl w:val="0"/>
        <w:rPr>
          <w:rFonts w:ascii="宋体" w:hAnsi="宋体" w:cs="仿宋"/>
          <w:b/>
          <w:kern w:val="0"/>
          <w:sz w:val="36"/>
          <w:szCs w:val="36"/>
        </w:rPr>
      </w:pPr>
    </w:p>
    <w:p w:rsidR="00DD5144" w:rsidRDefault="00A463CC">
      <w:pPr>
        <w:spacing w:line="360" w:lineRule="auto"/>
        <w:ind w:right="420" w:firstLineChars="1000" w:firstLine="3614"/>
        <w:rPr>
          <w:rFonts w:ascii="宋体" w:hAnsi="宋体" w:cs="仿宋"/>
          <w:b/>
          <w:kern w:val="0"/>
          <w:sz w:val="36"/>
          <w:szCs w:val="36"/>
        </w:rPr>
      </w:pPr>
      <w:r>
        <w:rPr>
          <w:rFonts w:ascii="宋体" w:hAnsi="宋体" w:cs="仿宋" w:hint="eastAsia"/>
          <w:b/>
          <w:kern w:val="0"/>
          <w:sz w:val="36"/>
          <w:szCs w:val="36"/>
        </w:rPr>
        <w:lastRenderedPageBreak/>
        <w:t>商务技术文件部分</w:t>
      </w:r>
    </w:p>
    <w:p w:rsidR="00DD5144" w:rsidRDefault="00DD5144">
      <w:pPr>
        <w:spacing w:line="360" w:lineRule="auto"/>
        <w:jc w:val="center"/>
        <w:outlineLvl w:val="0"/>
        <w:rPr>
          <w:rFonts w:ascii="宋体" w:hAnsi="宋体" w:cs="仿宋"/>
          <w:b/>
          <w:kern w:val="0"/>
          <w:sz w:val="24"/>
        </w:rPr>
      </w:pPr>
    </w:p>
    <w:p w:rsidR="00DD5144" w:rsidRDefault="00A463CC">
      <w:pPr>
        <w:spacing w:line="360" w:lineRule="auto"/>
        <w:jc w:val="center"/>
        <w:outlineLvl w:val="0"/>
        <w:rPr>
          <w:rFonts w:ascii="宋体" w:hAnsi="宋体" w:cs="仿宋"/>
          <w:b/>
          <w:kern w:val="0"/>
          <w:sz w:val="28"/>
          <w:szCs w:val="28"/>
        </w:rPr>
      </w:pPr>
      <w:r>
        <w:rPr>
          <w:rFonts w:ascii="宋体" w:hAnsi="宋体" w:cs="仿宋" w:hint="eastAsia"/>
          <w:b/>
          <w:kern w:val="0"/>
          <w:sz w:val="28"/>
          <w:szCs w:val="28"/>
        </w:rPr>
        <w:t>目录</w:t>
      </w:r>
    </w:p>
    <w:p w:rsidR="00DD5144" w:rsidRDefault="00A463CC">
      <w:pPr>
        <w:snapToGrid w:val="0"/>
        <w:spacing w:line="360" w:lineRule="auto"/>
        <w:ind w:leftChars="228" w:left="479"/>
        <w:rPr>
          <w:rFonts w:ascii="宋体" w:hAnsi="宋体" w:cs="仿宋"/>
        </w:rPr>
      </w:pPr>
      <w:r>
        <w:rPr>
          <w:rFonts w:ascii="宋体" w:hAnsi="宋体" w:cs="仿宋" w:hint="eastAsia"/>
          <w:sz w:val="24"/>
        </w:rPr>
        <w:t>（1）投标函</w:t>
      </w:r>
      <w:r>
        <w:rPr>
          <w:rFonts w:ascii="宋体" w:hAnsi="宋体" w:cs="仿宋" w:hint="eastAsia"/>
        </w:rPr>
        <w:t>……</w:t>
      </w:r>
      <w:proofErr w:type="gramStart"/>
      <w:r>
        <w:rPr>
          <w:rFonts w:ascii="宋体" w:hAnsi="宋体" w:cs="仿宋" w:hint="eastAsia"/>
        </w:rPr>
        <w:t>……………………………………………………………………………</w:t>
      </w:r>
      <w:proofErr w:type="gramEnd"/>
      <w:r>
        <w:rPr>
          <w:rFonts w:ascii="宋体" w:hAnsi="宋体" w:cs="仿宋" w:hint="eastAsia"/>
        </w:rPr>
        <w:t>（页码）</w:t>
      </w:r>
      <w:r>
        <w:rPr>
          <w:rFonts w:ascii="宋体" w:hAnsi="宋体" w:cs="仿宋" w:hint="eastAsia"/>
          <w:sz w:val="24"/>
        </w:rPr>
        <w:t>（2）授权委托书或法定代表人（单位负责人、自然人本人）身份证明</w:t>
      </w:r>
      <w:r>
        <w:rPr>
          <w:rFonts w:ascii="宋体" w:hAnsi="宋体" w:cs="仿宋" w:hint="eastAsia"/>
        </w:rPr>
        <w:t>……</w:t>
      </w:r>
      <w:proofErr w:type="gramStart"/>
      <w:r>
        <w:rPr>
          <w:rFonts w:ascii="宋体" w:hAnsi="宋体" w:cs="仿宋" w:hint="eastAsia"/>
        </w:rPr>
        <w:t>…</w:t>
      </w:r>
      <w:proofErr w:type="gramEnd"/>
      <w:r>
        <w:rPr>
          <w:rFonts w:ascii="宋体" w:hAnsi="宋体" w:cs="仿宋" w:hint="eastAsia"/>
        </w:rPr>
        <w:t>（页码）</w:t>
      </w:r>
    </w:p>
    <w:p w:rsidR="00DD5144" w:rsidRDefault="00A463CC">
      <w:pPr>
        <w:snapToGrid w:val="0"/>
        <w:spacing w:line="360" w:lineRule="auto"/>
        <w:ind w:leftChars="228" w:left="479"/>
        <w:rPr>
          <w:rFonts w:ascii="宋体" w:hAnsi="宋体" w:cs="仿宋"/>
        </w:rPr>
      </w:pPr>
      <w:r>
        <w:rPr>
          <w:rFonts w:ascii="宋体" w:hAnsi="宋体" w:cs="仿宋" w:hint="eastAsia"/>
          <w:sz w:val="24"/>
        </w:rPr>
        <w:t>（3）联合协议</w:t>
      </w:r>
      <w:r>
        <w:rPr>
          <w:rFonts w:ascii="宋体" w:hAnsi="宋体" w:cs="仿宋" w:hint="eastAsia"/>
        </w:rPr>
        <w:t>……</w:t>
      </w:r>
      <w:proofErr w:type="gramStart"/>
      <w:r>
        <w:rPr>
          <w:rFonts w:ascii="宋体" w:hAnsi="宋体" w:cs="仿宋" w:hint="eastAsia"/>
        </w:rPr>
        <w:t>…………………………………………………………………………</w:t>
      </w:r>
      <w:proofErr w:type="gramEnd"/>
      <w:r>
        <w:rPr>
          <w:rFonts w:ascii="宋体" w:hAnsi="宋体" w:cs="仿宋" w:hint="eastAsia"/>
        </w:rPr>
        <w:t>（页码）</w:t>
      </w:r>
    </w:p>
    <w:p w:rsidR="00DD5144" w:rsidRDefault="00A463CC">
      <w:pPr>
        <w:snapToGrid w:val="0"/>
        <w:spacing w:line="360" w:lineRule="auto"/>
        <w:ind w:firstLineChars="200" w:firstLine="480"/>
        <w:rPr>
          <w:rFonts w:ascii="宋体" w:hAnsi="宋体" w:cs="仿宋"/>
        </w:rPr>
      </w:pPr>
      <w:r>
        <w:rPr>
          <w:rFonts w:ascii="宋体" w:hAnsi="宋体" w:cs="仿宋" w:hint="eastAsia"/>
          <w:sz w:val="24"/>
        </w:rPr>
        <w:t>（4）符合性审查资料</w:t>
      </w:r>
      <w:r>
        <w:rPr>
          <w:rFonts w:ascii="宋体" w:hAnsi="宋体" w:cs="仿宋" w:hint="eastAsia"/>
        </w:rPr>
        <w:t>……</w:t>
      </w:r>
      <w:proofErr w:type="gramStart"/>
      <w:r>
        <w:rPr>
          <w:rFonts w:ascii="宋体" w:hAnsi="宋体" w:cs="仿宋" w:hint="eastAsia"/>
        </w:rPr>
        <w:t>…………………………………………………………………</w:t>
      </w:r>
      <w:proofErr w:type="gramEnd"/>
      <w:r>
        <w:rPr>
          <w:rFonts w:ascii="宋体" w:hAnsi="宋体" w:cs="仿宋" w:hint="eastAsia"/>
        </w:rPr>
        <w:t>（页码）</w:t>
      </w:r>
    </w:p>
    <w:p w:rsidR="00DD5144" w:rsidRDefault="00A463CC">
      <w:pPr>
        <w:snapToGrid w:val="0"/>
        <w:spacing w:line="360" w:lineRule="auto"/>
        <w:ind w:leftChars="228" w:left="479"/>
        <w:rPr>
          <w:rFonts w:ascii="宋体" w:hAnsi="宋体" w:cs="仿宋"/>
        </w:rPr>
      </w:pPr>
      <w:r>
        <w:rPr>
          <w:rFonts w:ascii="宋体" w:hAnsi="宋体" w:cs="仿宋" w:hint="eastAsia"/>
          <w:sz w:val="24"/>
        </w:rPr>
        <w:t>（5）评标标准相应的商务技术资料</w:t>
      </w:r>
      <w:r>
        <w:rPr>
          <w:rFonts w:ascii="宋体" w:hAnsi="宋体" w:cs="仿宋" w:hint="eastAsia"/>
        </w:rPr>
        <w:t>……</w:t>
      </w:r>
      <w:proofErr w:type="gramStart"/>
      <w:r>
        <w:rPr>
          <w:rFonts w:ascii="宋体" w:hAnsi="宋体" w:cs="仿宋" w:hint="eastAsia"/>
        </w:rPr>
        <w:t>……………………</w:t>
      </w:r>
      <w:r>
        <w:rPr>
          <w:rFonts w:ascii="宋体" w:hAnsi="宋体" w:cs="仿宋" w:hint="eastAsia"/>
          <w:sz w:val="24"/>
        </w:rPr>
        <w:t>………</w:t>
      </w:r>
      <w:r>
        <w:rPr>
          <w:rFonts w:ascii="宋体" w:hAnsi="宋体" w:cs="仿宋" w:hint="eastAsia"/>
        </w:rPr>
        <w:t>…</w:t>
      </w:r>
      <w:r>
        <w:rPr>
          <w:rFonts w:ascii="宋体" w:hAnsi="宋体" w:cs="仿宋" w:hint="eastAsia"/>
          <w:sz w:val="24"/>
        </w:rPr>
        <w:t>…</w:t>
      </w:r>
      <w:r>
        <w:rPr>
          <w:rFonts w:ascii="宋体" w:hAnsi="宋体" w:cs="仿宋" w:hint="eastAsia"/>
        </w:rPr>
        <w:t>……………</w:t>
      </w:r>
      <w:proofErr w:type="gramEnd"/>
      <w:r>
        <w:rPr>
          <w:rFonts w:ascii="宋体" w:hAnsi="宋体" w:cs="仿宋" w:hint="eastAsia"/>
        </w:rPr>
        <w:t>（页码）</w:t>
      </w:r>
    </w:p>
    <w:p w:rsidR="00DD5144" w:rsidRDefault="00A463CC">
      <w:pPr>
        <w:snapToGrid w:val="0"/>
        <w:spacing w:line="360" w:lineRule="auto"/>
        <w:ind w:leftChars="228" w:left="479"/>
        <w:rPr>
          <w:rFonts w:ascii="宋体" w:hAnsi="宋体" w:cs="仿宋"/>
        </w:rPr>
      </w:pPr>
      <w:r>
        <w:rPr>
          <w:rFonts w:ascii="宋体" w:hAnsi="宋体" w:cs="仿宋" w:hint="eastAsia"/>
          <w:sz w:val="24"/>
        </w:rPr>
        <w:t>（6）商务技术偏离表</w:t>
      </w:r>
      <w:r>
        <w:rPr>
          <w:rFonts w:ascii="宋体" w:hAnsi="宋体" w:cs="仿宋" w:hint="eastAsia"/>
        </w:rPr>
        <w:t>……</w:t>
      </w:r>
      <w:proofErr w:type="gramStart"/>
      <w:r>
        <w:rPr>
          <w:rFonts w:ascii="宋体" w:hAnsi="宋体" w:cs="仿宋" w:hint="eastAsia"/>
        </w:rPr>
        <w:t>…………………………………………………………………</w:t>
      </w:r>
      <w:proofErr w:type="gramEnd"/>
      <w:r>
        <w:rPr>
          <w:rFonts w:ascii="宋体" w:hAnsi="宋体" w:cs="仿宋" w:hint="eastAsia"/>
        </w:rPr>
        <w:t>（页码）</w:t>
      </w:r>
    </w:p>
    <w:p w:rsidR="00DD5144" w:rsidRDefault="00A463CC">
      <w:pPr>
        <w:pStyle w:val="a0"/>
        <w:ind w:firstLineChars="200" w:firstLine="480"/>
        <w:rPr>
          <w:lang w:val="en-US"/>
        </w:rPr>
      </w:pPr>
      <w:r>
        <w:rPr>
          <w:rFonts w:hint="eastAsia"/>
          <w:lang w:val="en-US"/>
        </w:rPr>
        <w:t>（7）</w:t>
      </w:r>
      <w:r>
        <w:rPr>
          <w:rFonts w:hAnsi="宋体" w:cs="仿宋" w:hint="eastAsia"/>
        </w:rPr>
        <w:t>政府采购供应商廉洁自律承诺书……</w:t>
      </w:r>
      <w:proofErr w:type="gramStart"/>
      <w:r>
        <w:rPr>
          <w:rFonts w:hAnsi="宋体" w:cs="仿宋" w:hint="eastAsia"/>
        </w:rPr>
        <w:t>……………………………………</w:t>
      </w:r>
      <w:proofErr w:type="gramEnd"/>
      <w:r>
        <w:rPr>
          <w:rFonts w:hAnsi="宋体" w:cs="仿宋" w:hint="eastAsia"/>
          <w:sz w:val="21"/>
        </w:rPr>
        <w:t>（页码）</w:t>
      </w:r>
    </w:p>
    <w:p w:rsidR="00DD5144" w:rsidRDefault="00DD5144">
      <w:pPr>
        <w:snapToGrid w:val="0"/>
        <w:spacing w:line="360" w:lineRule="auto"/>
        <w:jc w:val="center"/>
        <w:rPr>
          <w:rFonts w:ascii="宋体" w:hAnsi="宋体" w:cs="仿宋"/>
          <w:b/>
          <w:kern w:val="0"/>
          <w:sz w:val="32"/>
          <w:szCs w:val="32"/>
        </w:rPr>
      </w:pPr>
    </w:p>
    <w:p w:rsidR="00DD5144" w:rsidRDefault="00DD5144">
      <w:pPr>
        <w:snapToGrid w:val="0"/>
        <w:spacing w:line="360" w:lineRule="auto"/>
        <w:jc w:val="center"/>
        <w:rPr>
          <w:rFonts w:ascii="宋体" w:hAnsi="宋体" w:cs="仿宋"/>
          <w:b/>
          <w:kern w:val="0"/>
          <w:sz w:val="32"/>
          <w:szCs w:val="32"/>
          <w:lang w:val="zh-CN"/>
        </w:rPr>
      </w:pPr>
    </w:p>
    <w:p w:rsidR="00DD5144" w:rsidRDefault="00DD5144">
      <w:pPr>
        <w:snapToGrid w:val="0"/>
        <w:spacing w:line="360" w:lineRule="auto"/>
        <w:jc w:val="center"/>
        <w:rPr>
          <w:rFonts w:ascii="宋体" w:hAnsi="宋体" w:cs="仿宋"/>
          <w:b/>
          <w:kern w:val="0"/>
          <w:sz w:val="32"/>
          <w:szCs w:val="32"/>
          <w:lang w:val="zh-CN"/>
        </w:rPr>
      </w:pPr>
    </w:p>
    <w:p w:rsidR="00DD5144" w:rsidRDefault="00DD5144">
      <w:pPr>
        <w:snapToGrid w:val="0"/>
        <w:spacing w:line="360" w:lineRule="auto"/>
        <w:jc w:val="center"/>
        <w:rPr>
          <w:rFonts w:ascii="宋体" w:hAnsi="宋体" w:cs="仿宋"/>
          <w:b/>
          <w:kern w:val="0"/>
          <w:sz w:val="32"/>
          <w:szCs w:val="32"/>
          <w:lang w:val="zh-CN"/>
        </w:rPr>
      </w:pPr>
    </w:p>
    <w:p w:rsidR="00DD5144" w:rsidRDefault="00DD5144">
      <w:pPr>
        <w:snapToGrid w:val="0"/>
        <w:spacing w:line="360" w:lineRule="auto"/>
        <w:jc w:val="center"/>
        <w:rPr>
          <w:rFonts w:ascii="宋体" w:hAnsi="宋体" w:cs="仿宋"/>
          <w:b/>
          <w:kern w:val="0"/>
          <w:sz w:val="32"/>
          <w:szCs w:val="32"/>
          <w:lang w:val="zh-CN"/>
        </w:rPr>
      </w:pPr>
    </w:p>
    <w:p w:rsidR="00DD5144" w:rsidRDefault="00DD5144">
      <w:pPr>
        <w:snapToGrid w:val="0"/>
        <w:spacing w:line="360" w:lineRule="auto"/>
        <w:jc w:val="center"/>
        <w:outlineLvl w:val="0"/>
        <w:rPr>
          <w:rFonts w:ascii="宋体" w:hAnsi="宋体" w:cs="仿宋"/>
          <w:b/>
          <w:kern w:val="0"/>
          <w:sz w:val="32"/>
          <w:szCs w:val="32"/>
        </w:rPr>
      </w:pPr>
    </w:p>
    <w:p w:rsidR="00DD5144" w:rsidRDefault="00DD5144">
      <w:pPr>
        <w:snapToGrid w:val="0"/>
        <w:spacing w:line="360" w:lineRule="auto"/>
        <w:jc w:val="center"/>
        <w:outlineLvl w:val="0"/>
        <w:rPr>
          <w:rFonts w:ascii="宋体" w:hAnsi="宋体" w:cs="仿宋"/>
          <w:b/>
          <w:kern w:val="0"/>
          <w:sz w:val="32"/>
          <w:szCs w:val="32"/>
        </w:rPr>
      </w:pPr>
    </w:p>
    <w:p w:rsidR="00DD5144" w:rsidRDefault="00DD5144">
      <w:pPr>
        <w:rPr>
          <w:rFonts w:ascii="宋体" w:hAnsi="宋体" w:cs="仿宋"/>
        </w:rPr>
      </w:pPr>
    </w:p>
    <w:p w:rsidR="00DD5144" w:rsidRDefault="00DD5144">
      <w:pPr>
        <w:snapToGrid w:val="0"/>
        <w:spacing w:line="360" w:lineRule="auto"/>
        <w:jc w:val="center"/>
        <w:outlineLvl w:val="0"/>
        <w:rPr>
          <w:rFonts w:ascii="宋体" w:hAnsi="宋体" w:cs="仿宋"/>
          <w:b/>
          <w:kern w:val="0"/>
          <w:sz w:val="32"/>
          <w:szCs w:val="32"/>
        </w:rPr>
      </w:pPr>
    </w:p>
    <w:p w:rsidR="00DD5144" w:rsidRDefault="00DD5144">
      <w:pPr>
        <w:pStyle w:val="2"/>
        <w:ind w:left="0" w:firstLine="0"/>
        <w:rPr>
          <w:rFonts w:ascii="宋体" w:eastAsia="宋体" w:hAnsi="宋体" w:cs="仿宋"/>
          <w:bCs w:val="0"/>
          <w:kern w:val="0"/>
          <w:lang w:val="en-US"/>
        </w:rPr>
      </w:pPr>
    </w:p>
    <w:p w:rsidR="00DD5144" w:rsidRDefault="00DD5144">
      <w:pPr>
        <w:rPr>
          <w:rFonts w:ascii="宋体" w:hAnsi="宋体"/>
        </w:rPr>
      </w:pPr>
    </w:p>
    <w:p w:rsidR="00DD5144" w:rsidRDefault="00DD5144">
      <w:pPr>
        <w:pStyle w:val="2"/>
        <w:rPr>
          <w:rFonts w:ascii="宋体" w:eastAsia="宋体" w:hAnsi="宋体"/>
          <w:lang w:val="en-US"/>
        </w:rPr>
      </w:pPr>
    </w:p>
    <w:p w:rsidR="00DD5144" w:rsidRDefault="00DD5144">
      <w:pPr>
        <w:rPr>
          <w:rFonts w:ascii="宋体" w:hAnsi="宋体"/>
        </w:rPr>
      </w:pPr>
    </w:p>
    <w:p w:rsidR="00DD5144" w:rsidRDefault="00DD5144">
      <w:pPr>
        <w:pStyle w:val="2"/>
        <w:rPr>
          <w:rFonts w:ascii="宋体" w:eastAsia="宋体" w:hAnsi="宋体"/>
          <w:lang w:val="en-US"/>
        </w:rPr>
      </w:pPr>
    </w:p>
    <w:p w:rsidR="00DD5144" w:rsidRDefault="00DD5144">
      <w:pPr>
        <w:snapToGrid w:val="0"/>
        <w:spacing w:line="360" w:lineRule="auto"/>
        <w:outlineLvl w:val="0"/>
        <w:rPr>
          <w:rFonts w:ascii="宋体" w:hAnsi="宋体" w:cs="仿宋"/>
          <w:b/>
          <w:kern w:val="0"/>
          <w:sz w:val="32"/>
          <w:szCs w:val="32"/>
        </w:rPr>
      </w:pPr>
    </w:p>
    <w:p w:rsidR="00DD5144" w:rsidRDefault="00DD5144">
      <w:pPr>
        <w:pStyle w:val="a0"/>
        <w:rPr>
          <w:lang w:val="en-US"/>
        </w:rPr>
      </w:pPr>
    </w:p>
    <w:p w:rsidR="00DD5144" w:rsidRDefault="00DD5144">
      <w:pPr>
        <w:pStyle w:val="a0"/>
        <w:rPr>
          <w:lang w:val="en-US"/>
        </w:rPr>
      </w:pPr>
    </w:p>
    <w:p w:rsidR="00DD5144" w:rsidRDefault="00A463CC">
      <w:pPr>
        <w:snapToGrid w:val="0"/>
        <w:spacing w:line="360" w:lineRule="auto"/>
        <w:jc w:val="center"/>
        <w:outlineLvl w:val="0"/>
        <w:rPr>
          <w:rFonts w:ascii="宋体" w:hAnsi="宋体" w:cs="仿宋"/>
          <w:b/>
          <w:sz w:val="32"/>
          <w:szCs w:val="32"/>
        </w:rPr>
      </w:pPr>
      <w:r>
        <w:rPr>
          <w:rFonts w:ascii="宋体" w:hAnsi="宋体" w:cs="仿宋" w:hint="eastAsia"/>
          <w:b/>
          <w:kern w:val="0"/>
          <w:sz w:val="32"/>
          <w:szCs w:val="32"/>
        </w:rPr>
        <w:lastRenderedPageBreak/>
        <w:t>一、投标</w:t>
      </w:r>
      <w:r>
        <w:rPr>
          <w:rFonts w:ascii="宋体" w:hAnsi="宋体" w:cs="仿宋" w:hint="eastAsia"/>
          <w:b/>
          <w:sz w:val="32"/>
          <w:szCs w:val="32"/>
        </w:rPr>
        <w:t>函</w:t>
      </w:r>
    </w:p>
    <w:p w:rsidR="00DD5144" w:rsidRDefault="00A463CC">
      <w:pPr>
        <w:snapToGrid w:val="0"/>
        <w:spacing w:line="360" w:lineRule="auto"/>
        <w:rPr>
          <w:rFonts w:ascii="宋体" w:hAnsi="宋体" w:cs="仿宋"/>
          <w:sz w:val="24"/>
        </w:rPr>
      </w:pPr>
      <w:r>
        <w:rPr>
          <w:rFonts w:ascii="宋体" w:hAnsi="宋体" w:cs="仿宋" w:hint="eastAsia"/>
          <w:sz w:val="24"/>
        </w:rPr>
        <w:t>（采购人）、（采购代理机构）：</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我方参加你方组织的（项目名称）【招标编号：（采购编号）】招标的有关活动，并对此项目进行投标。为此：</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1、我方承诺投标有效期从提交投标文件的截止之日起天（不少于90天）</w:t>
      </w:r>
      <w:r>
        <w:rPr>
          <w:rFonts w:ascii="宋体" w:hAnsi="宋体" w:cs="仿宋" w:hint="eastAsia"/>
        </w:rPr>
        <w:t>，</w:t>
      </w:r>
      <w:r>
        <w:rPr>
          <w:rFonts w:ascii="宋体" w:hAnsi="宋体" w:cs="仿宋" w:hint="eastAsia"/>
          <w:sz w:val="24"/>
        </w:rPr>
        <w:t>本投标文件在投标有效期满之前均具有约束力。</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2、我方的投标文件包括以下内容：</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2.1资格文件：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2.1.1承诺函；</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2.1.2落实政府采购政策需满足的资格要求（如果有）；</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2.1.3本项目的特定资格要求（如果有）。</w:t>
      </w:r>
    </w:p>
    <w:p w:rsidR="00DD5144" w:rsidRDefault="00A463CC" w:rsidP="00DD5144">
      <w:pPr>
        <w:snapToGrid w:val="0"/>
        <w:spacing w:line="360" w:lineRule="auto"/>
        <w:ind w:firstLineChars="200" w:firstLine="480"/>
        <w:rPr>
          <w:rFonts w:ascii="宋体" w:hAnsi="宋体" w:cs="仿宋"/>
          <w:sz w:val="24"/>
          <w:lang w:val="zh-CN"/>
        </w:rPr>
      </w:pPr>
      <w:r>
        <w:rPr>
          <w:rFonts w:ascii="宋体" w:hAnsi="宋体" w:cs="仿宋" w:hint="eastAsia"/>
          <w:sz w:val="24"/>
        </w:rPr>
        <w:t>2</w:t>
      </w:r>
      <w:r>
        <w:rPr>
          <w:rFonts w:ascii="宋体" w:hAnsi="宋体" w:cs="仿宋" w:hint="eastAsia"/>
          <w:sz w:val="24"/>
          <w:lang w:val="zh-CN"/>
        </w:rPr>
        <w:t>.</w:t>
      </w:r>
      <w:r>
        <w:rPr>
          <w:rFonts w:ascii="宋体" w:hAnsi="宋体" w:cs="仿宋" w:hint="eastAsia"/>
          <w:sz w:val="24"/>
        </w:rPr>
        <w:t>2商务技术</w:t>
      </w:r>
      <w:r>
        <w:rPr>
          <w:rFonts w:ascii="宋体" w:hAnsi="宋体" w:cs="仿宋" w:hint="eastAsia"/>
          <w:sz w:val="24"/>
          <w:lang w:val="zh-CN"/>
        </w:rPr>
        <w:t>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2.2.1投标函；</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2.2.2授权委托书或法定代表人（单位负责人）身份证明；</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2.2.3联合协议（如果有）；</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2.2.4符合性审查资料；</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2.2.5评标标准相应的商务技术资料；</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2.2.6商务技术偏离表；</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lang w:val="zh-CN"/>
        </w:rPr>
        <w:t>.</w:t>
      </w:r>
      <w:r>
        <w:rPr>
          <w:rFonts w:ascii="宋体" w:hAnsi="宋体" w:cs="仿宋" w:hint="eastAsia"/>
          <w:sz w:val="24"/>
        </w:rPr>
        <w:t>3报价文件</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2.3.1开标一览表（报价表）；</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2.3.2中小企业声明函（如果有）。</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3、我方承诺除商务技术偏离表列出的偏离外，我方响应招标文件的全部要求。</w:t>
      </w:r>
    </w:p>
    <w:p w:rsidR="00DD5144" w:rsidRDefault="00A463CC">
      <w:pPr>
        <w:snapToGrid w:val="0"/>
        <w:spacing w:line="360" w:lineRule="auto"/>
        <w:ind w:firstLineChars="200" w:firstLine="480"/>
        <w:rPr>
          <w:rFonts w:ascii="宋体" w:hAnsi="宋体" w:cs="仿宋"/>
          <w:sz w:val="24"/>
        </w:rPr>
      </w:pPr>
      <w:r>
        <w:rPr>
          <w:rFonts w:ascii="宋体" w:hAnsi="宋体" w:cs="仿宋" w:hint="eastAsia"/>
          <w:sz w:val="24"/>
        </w:rPr>
        <w:t>4、如我方中标，我方承诺：</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 xml:space="preserve">4.1在收到中标通知书后，在中标通知书规定的期限内与你方签订合同； </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 xml:space="preserve">4.2在签订合同时不向你方提出附加条件； </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 xml:space="preserve">4.3按照招标文件要求提交履约保证金； </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 xml:space="preserve">4.4在合同约定的期限内完成合同规定的全部义务。 </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5、其他补充说明:</w:t>
      </w:r>
      <w:r w:rsidR="00DD5144" w:rsidRPr="00DD5144">
        <w:rPr>
          <w:rFonts w:ascii="宋体" w:hAnsi="宋体" w:cs="仿宋"/>
          <w:sz w:val="24"/>
          <w:u w:val="single"/>
        </w:rPr>
        <w:t xml:space="preserve">    </w:t>
      </w:r>
      <w:r>
        <w:rPr>
          <w:rFonts w:ascii="宋体" w:hAnsi="宋体" w:cs="仿宋" w:hint="eastAsia"/>
          <w:sz w:val="24"/>
          <w:u w:val="single"/>
        </w:rPr>
        <w:t xml:space="preserve">           </w:t>
      </w:r>
      <w:r w:rsidR="00DD5144" w:rsidRPr="00DD5144">
        <w:rPr>
          <w:rFonts w:ascii="宋体" w:hAnsi="宋体" w:cs="仿宋"/>
          <w:sz w:val="24"/>
          <w:u w:val="single"/>
        </w:rPr>
        <w:t xml:space="preserve">   </w:t>
      </w:r>
      <w:r>
        <w:rPr>
          <w:rFonts w:ascii="宋体" w:hAnsi="宋体" w:cs="仿宋" w:hint="eastAsia"/>
          <w:sz w:val="24"/>
        </w:rPr>
        <w:t>。</w:t>
      </w:r>
    </w:p>
    <w:p w:rsidR="00DD5144" w:rsidRDefault="00A463CC">
      <w:pPr>
        <w:spacing w:line="360" w:lineRule="auto"/>
        <w:ind w:firstLineChars="2500" w:firstLine="6000"/>
        <w:rPr>
          <w:rFonts w:ascii="宋体" w:hAnsi="宋体" w:cs="仿宋"/>
          <w:sz w:val="24"/>
        </w:rPr>
      </w:pPr>
      <w:r>
        <w:rPr>
          <w:rFonts w:ascii="宋体" w:hAnsi="宋体" w:cs="仿宋" w:hint="eastAsia"/>
          <w:sz w:val="24"/>
        </w:rPr>
        <w:t xml:space="preserve">投标人名称（电子签名）：  </w:t>
      </w:r>
    </w:p>
    <w:p w:rsidR="00DD5144" w:rsidRDefault="00A463CC">
      <w:pPr>
        <w:spacing w:line="360" w:lineRule="auto"/>
        <w:jc w:val="center"/>
        <w:rPr>
          <w:rFonts w:ascii="宋体" w:hAnsi="宋体" w:cs="仿宋"/>
          <w:sz w:val="24"/>
        </w:rPr>
      </w:pPr>
      <w:r>
        <w:rPr>
          <w:rFonts w:ascii="宋体" w:hAnsi="宋体" w:cs="仿宋" w:hint="eastAsia"/>
          <w:sz w:val="24"/>
        </w:rPr>
        <w:t xml:space="preserve">                                            日期：  年   月   日</w:t>
      </w:r>
    </w:p>
    <w:p w:rsidR="00DD5144" w:rsidRDefault="00DD5144">
      <w:pPr>
        <w:rPr>
          <w:rFonts w:ascii="宋体" w:hAnsi="宋体" w:cs="仿宋"/>
          <w:b/>
          <w:kern w:val="0"/>
          <w:sz w:val="32"/>
          <w:szCs w:val="32"/>
          <w:lang w:val="zh-CN"/>
        </w:rPr>
      </w:pPr>
    </w:p>
    <w:p w:rsidR="00DD5144" w:rsidRDefault="00A463CC">
      <w:pPr>
        <w:jc w:val="center"/>
        <w:rPr>
          <w:rFonts w:ascii="宋体" w:hAnsi="宋体" w:cs="仿宋"/>
          <w:b/>
          <w:kern w:val="0"/>
          <w:sz w:val="32"/>
          <w:szCs w:val="32"/>
          <w:lang w:val="zh-CN"/>
        </w:rPr>
      </w:pPr>
      <w:r>
        <w:rPr>
          <w:rFonts w:ascii="宋体" w:hAnsi="宋体" w:cs="仿宋" w:hint="eastAsia"/>
          <w:b/>
          <w:kern w:val="0"/>
          <w:sz w:val="32"/>
          <w:szCs w:val="32"/>
          <w:lang w:val="zh-CN"/>
        </w:rPr>
        <w:t>二、授权委托书或法定代表人（单位负责人、自然人本人）身份证明</w:t>
      </w:r>
    </w:p>
    <w:p w:rsidR="00DD5144" w:rsidRDefault="00A463CC">
      <w:pPr>
        <w:snapToGrid w:val="0"/>
        <w:spacing w:line="360" w:lineRule="auto"/>
        <w:ind w:firstLineChars="894" w:firstLine="2872"/>
        <w:rPr>
          <w:rFonts w:ascii="宋体" w:hAnsi="宋体" w:cs="仿宋"/>
        </w:rPr>
      </w:pPr>
      <w:r>
        <w:rPr>
          <w:rFonts w:ascii="宋体" w:hAnsi="宋体" w:cs="仿宋" w:hint="eastAsia"/>
          <w:b/>
          <w:kern w:val="0"/>
          <w:sz w:val="32"/>
          <w:szCs w:val="32"/>
          <w:lang w:val="zh-CN"/>
        </w:rPr>
        <w:t>授权委托书（适用于非联合体投标）</w:t>
      </w:r>
    </w:p>
    <w:p w:rsidR="00DD5144" w:rsidRDefault="00A463CC">
      <w:pPr>
        <w:snapToGrid w:val="0"/>
        <w:spacing w:line="360" w:lineRule="auto"/>
        <w:rPr>
          <w:rFonts w:ascii="宋体" w:hAnsi="宋体" w:cs="仿宋"/>
          <w:kern w:val="0"/>
          <w:sz w:val="24"/>
        </w:rPr>
      </w:pPr>
      <w:r>
        <w:rPr>
          <w:rFonts w:ascii="宋体" w:hAnsi="宋体" w:cs="仿宋" w:hint="eastAsia"/>
          <w:sz w:val="24"/>
        </w:rPr>
        <w:t>（采购人）、（采购代理机构）</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kern w:val="0"/>
          <w:sz w:val="24"/>
        </w:rPr>
      </w:pPr>
      <w:r>
        <w:rPr>
          <w:rFonts w:ascii="宋体" w:hAnsi="宋体" w:cs="仿宋" w:hint="eastAsia"/>
          <w:kern w:val="0"/>
          <w:sz w:val="24"/>
        </w:rPr>
        <w:t>现</w:t>
      </w:r>
      <w:r>
        <w:rPr>
          <w:rFonts w:ascii="宋体" w:hAnsi="宋体" w:cs="仿宋" w:hint="eastAsia"/>
          <w:kern w:val="0"/>
          <w:sz w:val="24"/>
          <w:lang w:val="zh-CN"/>
        </w:rPr>
        <w:t>委托（姓名）为我方代理人（身份证号码：</w:t>
      </w:r>
      <w:r w:rsidR="00DD5144" w:rsidRPr="00DD5144">
        <w:rPr>
          <w:rFonts w:ascii="宋体" w:hAnsi="宋体" w:cs="仿宋"/>
          <w:kern w:val="0"/>
          <w:sz w:val="24"/>
          <w:u w:val="single"/>
        </w:rPr>
        <w:t xml:space="preserve">    </w:t>
      </w:r>
      <w:r>
        <w:rPr>
          <w:rFonts w:ascii="宋体" w:hAnsi="宋体" w:cs="仿宋" w:hint="eastAsia"/>
          <w:kern w:val="0"/>
          <w:sz w:val="24"/>
          <w:u w:val="single"/>
        </w:rPr>
        <w:t xml:space="preserve">        </w:t>
      </w:r>
      <w:r w:rsidR="00DD5144" w:rsidRPr="00DD5144">
        <w:rPr>
          <w:rFonts w:ascii="宋体" w:hAnsi="宋体" w:cs="仿宋"/>
          <w:kern w:val="0"/>
          <w:sz w:val="24"/>
          <w:u w:val="single"/>
        </w:rPr>
        <w:t xml:space="preserve">      </w:t>
      </w:r>
      <w:r>
        <w:rPr>
          <w:rFonts w:ascii="宋体" w:hAnsi="宋体" w:cs="仿宋" w:hint="eastAsia"/>
          <w:kern w:val="0"/>
          <w:sz w:val="24"/>
          <w:lang w:val="zh-CN"/>
        </w:rPr>
        <w:t>，手机：</w:t>
      </w:r>
      <w:r>
        <w:rPr>
          <w:rFonts w:ascii="宋体" w:hAnsi="宋体" w:cs="仿宋" w:hint="eastAsia"/>
          <w:kern w:val="0"/>
          <w:sz w:val="24"/>
          <w:u w:val="single"/>
        </w:rPr>
        <w:t xml:space="preserve">                  </w:t>
      </w:r>
      <w:r>
        <w:rPr>
          <w:rFonts w:ascii="宋体" w:hAnsi="宋体" w:cs="仿宋" w:hint="eastAsia"/>
          <w:kern w:val="0"/>
          <w:sz w:val="24"/>
          <w:lang w:val="zh-CN"/>
        </w:rPr>
        <w:t>），以我方名义处理</w:t>
      </w:r>
      <w:r>
        <w:rPr>
          <w:rFonts w:ascii="宋体" w:hAnsi="宋体" w:cs="仿宋" w:hint="eastAsia"/>
          <w:sz w:val="24"/>
        </w:rPr>
        <w:t>（项目名称）【招标编号：（采购编号）】</w:t>
      </w:r>
      <w:r>
        <w:rPr>
          <w:rFonts w:ascii="宋体" w:hAnsi="宋体" w:cs="仿宋" w:hint="eastAsia"/>
          <w:kern w:val="0"/>
          <w:sz w:val="24"/>
          <w:lang w:val="zh-CN"/>
        </w:rPr>
        <w:t>政府采购投标的一切事项，其法律后果由我方承担。</w:t>
      </w:r>
    </w:p>
    <w:p w:rsidR="00DD5144" w:rsidRDefault="00A463CC">
      <w:pPr>
        <w:snapToGrid w:val="0"/>
        <w:spacing w:line="360" w:lineRule="auto"/>
        <w:rPr>
          <w:rFonts w:ascii="宋体" w:hAnsi="宋体" w:cs="仿宋"/>
          <w:kern w:val="0"/>
          <w:sz w:val="24"/>
        </w:rPr>
      </w:pPr>
      <w:r>
        <w:rPr>
          <w:rFonts w:ascii="宋体" w:hAnsi="宋体" w:cs="仿宋" w:hint="eastAsia"/>
          <w:kern w:val="0"/>
          <w:sz w:val="24"/>
          <w:lang w:val="zh-CN"/>
        </w:rPr>
        <w:t>委托期限</w:t>
      </w:r>
      <w:r>
        <w:rPr>
          <w:rFonts w:ascii="宋体" w:hAnsi="宋体" w:cs="仿宋" w:hint="eastAsia"/>
          <w:kern w:val="0"/>
          <w:sz w:val="24"/>
        </w:rPr>
        <w:t>：</w:t>
      </w:r>
      <w:r>
        <w:rPr>
          <w:rFonts w:ascii="宋体" w:hAnsi="宋体" w:cs="仿宋" w:hint="eastAsia"/>
          <w:kern w:val="0"/>
          <w:sz w:val="24"/>
          <w:lang w:val="zh-CN"/>
        </w:rPr>
        <w:t>自年月日起至年月日止。</w:t>
      </w:r>
    </w:p>
    <w:p w:rsidR="00DD5144" w:rsidRDefault="00A463CC">
      <w:pPr>
        <w:snapToGrid w:val="0"/>
        <w:spacing w:line="360" w:lineRule="auto"/>
        <w:rPr>
          <w:rFonts w:ascii="宋体" w:hAnsi="宋体" w:cs="仿宋"/>
          <w:kern w:val="0"/>
          <w:sz w:val="24"/>
        </w:rPr>
      </w:pPr>
      <w:r>
        <w:rPr>
          <w:rFonts w:ascii="宋体" w:hAnsi="宋体" w:cs="仿宋" w:hint="eastAsia"/>
          <w:kern w:val="0"/>
          <w:sz w:val="24"/>
          <w:lang w:val="zh-CN"/>
        </w:rPr>
        <w:t>特此告知。</w:t>
      </w:r>
    </w:p>
    <w:p w:rsidR="00DD5144" w:rsidRDefault="00A463CC">
      <w:pPr>
        <w:snapToGrid w:val="0"/>
        <w:spacing w:line="360" w:lineRule="auto"/>
        <w:rPr>
          <w:rFonts w:ascii="宋体" w:hAnsi="宋体" w:cs="仿宋"/>
          <w:kern w:val="0"/>
          <w:sz w:val="24"/>
        </w:rPr>
      </w:pPr>
      <w:r>
        <w:rPr>
          <w:rFonts w:ascii="宋体" w:hAnsi="宋体" w:cs="仿宋" w:hint="eastAsia"/>
          <w:kern w:val="0"/>
          <w:sz w:val="24"/>
          <w:lang w:val="zh-CN"/>
        </w:rPr>
        <w:t xml:space="preserve">                                                 投标人名称(电子签名)：</w:t>
      </w:r>
    </w:p>
    <w:p w:rsidR="00DD5144" w:rsidRDefault="00A463CC">
      <w:pPr>
        <w:snapToGrid w:val="0"/>
        <w:spacing w:line="360" w:lineRule="auto"/>
        <w:rPr>
          <w:rFonts w:ascii="宋体" w:hAnsi="宋体" w:cs="仿宋"/>
          <w:kern w:val="0"/>
          <w:sz w:val="24"/>
          <w:lang w:val="zh-CN"/>
        </w:rPr>
      </w:pPr>
      <w:r>
        <w:rPr>
          <w:rFonts w:ascii="宋体" w:hAnsi="宋体" w:cs="仿宋" w:hint="eastAsia"/>
          <w:kern w:val="0"/>
          <w:sz w:val="24"/>
          <w:lang w:val="zh-CN"/>
        </w:rPr>
        <w:t xml:space="preserve">                                                 签发日期：  年  月   日</w:t>
      </w:r>
    </w:p>
    <w:p w:rsidR="00DD5144" w:rsidRDefault="00DD5144">
      <w:pPr>
        <w:snapToGrid w:val="0"/>
        <w:spacing w:line="360" w:lineRule="auto"/>
        <w:rPr>
          <w:rFonts w:ascii="宋体" w:hAnsi="宋体" w:cs="仿宋"/>
          <w:sz w:val="24"/>
        </w:rPr>
      </w:pPr>
    </w:p>
    <w:p w:rsidR="00DD5144" w:rsidRDefault="00DD5144">
      <w:pPr>
        <w:snapToGrid w:val="0"/>
        <w:spacing w:line="360" w:lineRule="auto"/>
        <w:rPr>
          <w:rFonts w:ascii="宋体" w:hAnsi="宋体" w:cs="仿宋"/>
          <w:sz w:val="24"/>
        </w:rPr>
      </w:pPr>
    </w:p>
    <w:p w:rsidR="00DD5144" w:rsidRDefault="00DD5144">
      <w:pPr>
        <w:snapToGrid w:val="0"/>
        <w:spacing w:line="360" w:lineRule="auto"/>
        <w:rPr>
          <w:rFonts w:ascii="宋体" w:hAnsi="宋体" w:cs="仿宋"/>
          <w:sz w:val="24"/>
        </w:rPr>
      </w:pPr>
    </w:p>
    <w:p w:rsidR="00DD5144" w:rsidRDefault="00A463CC">
      <w:pPr>
        <w:jc w:val="center"/>
        <w:rPr>
          <w:rFonts w:ascii="宋体" w:hAnsi="宋体" w:cs="仿宋"/>
          <w:b/>
          <w:kern w:val="0"/>
          <w:sz w:val="32"/>
          <w:szCs w:val="32"/>
        </w:rPr>
      </w:pPr>
      <w:r>
        <w:rPr>
          <w:rFonts w:ascii="宋体" w:hAnsi="宋体" w:cs="仿宋" w:hint="eastAsia"/>
          <w:b/>
          <w:kern w:val="0"/>
          <w:sz w:val="32"/>
          <w:szCs w:val="32"/>
          <w:lang w:val="zh-CN"/>
        </w:rPr>
        <w:t>授权委托书（适用于联合体投标）</w:t>
      </w:r>
    </w:p>
    <w:p w:rsidR="00DD5144" w:rsidRDefault="00A463CC">
      <w:pPr>
        <w:snapToGrid w:val="0"/>
        <w:spacing w:line="360" w:lineRule="auto"/>
        <w:rPr>
          <w:rFonts w:ascii="宋体" w:hAnsi="宋体" w:cs="仿宋"/>
          <w:kern w:val="0"/>
          <w:sz w:val="24"/>
        </w:rPr>
      </w:pPr>
      <w:r>
        <w:rPr>
          <w:rFonts w:ascii="宋体" w:hAnsi="宋体" w:cs="仿宋" w:hint="eastAsia"/>
          <w:sz w:val="24"/>
        </w:rPr>
        <w:t>（采购人）、（采购代理机构）</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kern w:val="0"/>
          <w:sz w:val="24"/>
        </w:rPr>
      </w:pPr>
      <w:r>
        <w:rPr>
          <w:rFonts w:ascii="宋体" w:hAnsi="宋体" w:cs="仿宋" w:hint="eastAsia"/>
          <w:kern w:val="0"/>
          <w:sz w:val="24"/>
        </w:rPr>
        <w:t>现</w:t>
      </w:r>
      <w:r>
        <w:rPr>
          <w:rFonts w:ascii="宋体" w:hAnsi="宋体" w:cs="仿宋" w:hint="eastAsia"/>
          <w:kern w:val="0"/>
          <w:sz w:val="24"/>
          <w:lang w:val="zh-CN"/>
        </w:rPr>
        <w:t>委托（姓名）为我方代理人（身份证号码：</w:t>
      </w:r>
      <w:r>
        <w:rPr>
          <w:rFonts w:ascii="宋体" w:hAnsi="宋体" w:cs="仿宋" w:hint="eastAsia"/>
          <w:kern w:val="0"/>
          <w:sz w:val="24"/>
          <w:u w:val="single"/>
        </w:rPr>
        <w:t xml:space="preserve">                  </w:t>
      </w:r>
      <w:r>
        <w:rPr>
          <w:rFonts w:ascii="宋体" w:hAnsi="宋体" w:cs="仿宋" w:hint="eastAsia"/>
          <w:kern w:val="0"/>
          <w:sz w:val="24"/>
          <w:lang w:val="zh-CN"/>
        </w:rPr>
        <w:t>，手机：</w:t>
      </w:r>
      <w:r>
        <w:rPr>
          <w:rFonts w:ascii="宋体" w:hAnsi="宋体" w:cs="仿宋" w:hint="eastAsia"/>
          <w:kern w:val="0"/>
          <w:sz w:val="24"/>
          <w:u w:val="single"/>
        </w:rPr>
        <w:t xml:space="preserve">                  </w:t>
      </w:r>
      <w:r>
        <w:rPr>
          <w:rFonts w:ascii="宋体" w:hAnsi="宋体" w:cs="仿宋" w:hint="eastAsia"/>
          <w:kern w:val="0"/>
          <w:sz w:val="24"/>
          <w:lang w:val="zh-CN"/>
        </w:rPr>
        <w:t>），以我方名义处理</w:t>
      </w:r>
      <w:r>
        <w:rPr>
          <w:rFonts w:ascii="宋体" w:hAnsi="宋体" w:cs="仿宋" w:hint="eastAsia"/>
          <w:sz w:val="24"/>
        </w:rPr>
        <w:t>（项目名称）【招标编号：（采购编号）】</w:t>
      </w:r>
      <w:r>
        <w:rPr>
          <w:rFonts w:ascii="宋体" w:hAnsi="宋体" w:cs="仿宋" w:hint="eastAsia"/>
          <w:kern w:val="0"/>
          <w:sz w:val="24"/>
          <w:lang w:val="zh-CN"/>
        </w:rPr>
        <w:t>政府采购投标的一切事项，其法律后果由我方承担。</w:t>
      </w:r>
    </w:p>
    <w:p w:rsidR="00DD5144" w:rsidRDefault="00A463CC">
      <w:pPr>
        <w:snapToGrid w:val="0"/>
        <w:spacing w:line="360" w:lineRule="auto"/>
        <w:rPr>
          <w:rFonts w:ascii="宋体" w:hAnsi="宋体" w:cs="仿宋"/>
          <w:kern w:val="0"/>
          <w:sz w:val="24"/>
        </w:rPr>
      </w:pPr>
      <w:r>
        <w:rPr>
          <w:rFonts w:ascii="宋体" w:hAnsi="宋体" w:cs="仿宋" w:hint="eastAsia"/>
          <w:kern w:val="0"/>
          <w:sz w:val="24"/>
          <w:lang w:val="zh-CN"/>
        </w:rPr>
        <w:t>委托期限</w:t>
      </w:r>
      <w:r>
        <w:rPr>
          <w:rFonts w:ascii="宋体" w:hAnsi="宋体" w:cs="仿宋" w:hint="eastAsia"/>
          <w:kern w:val="0"/>
          <w:sz w:val="24"/>
        </w:rPr>
        <w:t>：</w:t>
      </w:r>
      <w:r>
        <w:rPr>
          <w:rFonts w:ascii="宋体" w:hAnsi="宋体" w:cs="仿宋" w:hint="eastAsia"/>
          <w:kern w:val="0"/>
          <w:sz w:val="24"/>
          <w:lang w:val="zh-CN"/>
        </w:rPr>
        <w:t>自</w:t>
      </w:r>
      <w:r w:rsidR="00DD5144" w:rsidRPr="00DD5144">
        <w:rPr>
          <w:rFonts w:ascii="宋体" w:hAnsi="宋体" w:cs="仿宋"/>
          <w:kern w:val="0"/>
          <w:sz w:val="24"/>
          <w:u w:val="single"/>
        </w:rPr>
        <w:t xml:space="preserve">    </w:t>
      </w:r>
      <w:r>
        <w:rPr>
          <w:rFonts w:ascii="宋体" w:hAnsi="宋体" w:cs="仿宋" w:hint="eastAsia"/>
          <w:kern w:val="0"/>
          <w:sz w:val="24"/>
          <w:lang w:val="zh-CN"/>
        </w:rPr>
        <w:t>年</w:t>
      </w:r>
      <w:r>
        <w:rPr>
          <w:rFonts w:ascii="宋体" w:hAnsi="宋体" w:cs="仿宋" w:hint="eastAsia"/>
          <w:kern w:val="0"/>
          <w:sz w:val="24"/>
          <w:u w:val="single"/>
        </w:rPr>
        <w:t xml:space="preserve">    </w:t>
      </w:r>
      <w:r>
        <w:rPr>
          <w:rFonts w:ascii="宋体" w:hAnsi="宋体" w:cs="仿宋" w:hint="eastAsia"/>
          <w:kern w:val="0"/>
          <w:sz w:val="24"/>
          <w:lang w:val="zh-CN"/>
        </w:rPr>
        <w:t>月</w:t>
      </w:r>
      <w:r>
        <w:rPr>
          <w:rFonts w:ascii="宋体" w:hAnsi="宋体" w:cs="仿宋" w:hint="eastAsia"/>
          <w:kern w:val="0"/>
          <w:sz w:val="24"/>
          <w:u w:val="single"/>
        </w:rPr>
        <w:t xml:space="preserve">    </w:t>
      </w:r>
      <w:r>
        <w:rPr>
          <w:rFonts w:ascii="宋体" w:hAnsi="宋体" w:cs="仿宋" w:hint="eastAsia"/>
          <w:kern w:val="0"/>
          <w:sz w:val="24"/>
          <w:lang w:val="zh-CN"/>
        </w:rPr>
        <w:t>日起至</w:t>
      </w:r>
      <w:r>
        <w:rPr>
          <w:rFonts w:ascii="宋体" w:hAnsi="宋体" w:cs="仿宋" w:hint="eastAsia"/>
          <w:kern w:val="0"/>
          <w:sz w:val="24"/>
          <w:u w:val="single"/>
        </w:rPr>
        <w:t xml:space="preserve">    </w:t>
      </w:r>
      <w:r>
        <w:rPr>
          <w:rFonts w:ascii="宋体" w:hAnsi="宋体" w:cs="仿宋" w:hint="eastAsia"/>
          <w:kern w:val="0"/>
          <w:sz w:val="24"/>
          <w:lang w:val="zh-CN"/>
        </w:rPr>
        <w:t>年</w:t>
      </w:r>
      <w:r>
        <w:rPr>
          <w:rFonts w:ascii="宋体" w:hAnsi="宋体" w:cs="仿宋" w:hint="eastAsia"/>
          <w:kern w:val="0"/>
          <w:sz w:val="24"/>
          <w:u w:val="single"/>
        </w:rPr>
        <w:t xml:space="preserve">    </w:t>
      </w:r>
      <w:r>
        <w:rPr>
          <w:rFonts w:ascii="宋体" w:hAnsi="宋体" w:cs="仿宋" w:hint="eastAsia"/>
          <w:kern w:val="0"/>
          <w:sz w:val="24"/>
          <w:lang w:val="zh-CN"/>
        </w:rPr>
        <w:t>月</w:t>
      </w:r>
      <w:r>
        <w:rPr>
          <w:rFonts w:ascii="宋体" w:hAnsi="宋体" w:cs="仿宋" w:hint="eastAsia"/>
          <w:kern w:val="0"/>
          <w:sz w:val="24"/>
          <w:u w:val="single"/>
        </w:rPr>
        <w:t xml:space="preserve">    </w:t>
      </w:r>
      <w:r>
        <w:rPr>
          <w:rFonts w:ascii="宋体" w:hAnsi="宋体" w:cs="仿宋" w:hint="eastAsia"/>
          <w:kern w:val="0"/>
          <w:sz w:val="24"/>
          <w:lang w:val="zh-CN"/>
        </w:rPr>
        <w:t>日止。</w:t>
      </w:r>
    </w:p>
    <w:p w:rsidR="00DD5144" w:rsidRDefault="00A463CC">
      <w:pPr>
        <w:snapToGrid w:val="0"/>
        <w:spacing w:line="360" w:lineRule="auto"/>
        <w:rPr>
          <w:rFonts w:ascii="宋体" w:hAnsi="宋体" w:cs="仿宋"/>
          <w:kern w:val="0"/>
          <w:sz w:val="24"/>
        </w:rPr>
      </w:pPr>
      <w:r>
        <w:rPr>
          <w:rFonts w:ascii="宋体" w:hAnsi="宋体" w:cs="仿宋" w:hint="eastAsia"/>
          <w:kern w:val="0"/>
          <w:sz w:val="24"/>
          <w:lang w:val="zh-CN"/>
        </w:rPr>
        <w:t>特此告知。</w:t>
      </w: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rPr>
          <w:rFonts w:ascii="宋体" w:hAnsi="宋体" w:cs="仿宋"/>
        </w:rPr>
      </w:pPr>
    </w:p>
    <w:p w:rsidR="00DD5144" w:rsidRDefault="00A463CC">
      <w:pPr>
        <w:snapToGrid w:val="0"/>
        <w:spacing w:line="360" w:lineRule="auto"/>
        <w:ind w:firstLineChars="2100" w:firstLine="5040"/>
        <w:rPr>
          <w:rFonts w:ascii="宋体" w:hAnsi="宋体" w:cs="仿宋"/>
          <w:kern w:val="0"/>
          <w:sz w:val="24"/>
          <w:lang w:val="zh-CN"/>
        </w:rPr>
      </w:pPr>
      <w:r>
        <w:rPr>
          <w:rFonts w:ascii="宋体" w:hAnsi="宋体" w:cs="仿宋" w:hint="eastAsia"/>
          <w:kern w:val="0"/>
          <w:sz w:val="24"/>
          <w:lang w:val="zh-CN"/>
        </w:rPr>
        <w:t>联合体成员名称(电子签名/公章)：</w:t>
      </w:r>
    </w:p>
    <w:p w:rsidR="00DD5144" w:rsidRDefault="00A463CC">
      <w:pPr>
        <w:snapToGrid w:val="0"/>
        <w:spacing w:line="360" w:lineRule="auto"/>
        <w:ind w:firstLineChars="2100" w:firstLine="5040"/>
        <w:rPr>
          <w:rFonts w:ascii="宋体" w:hAnsi="宋体" w:cs="仿宋"/>
          <w:kern w:val="0"/>
          <w:sz w:val="24"/>
          <w:lang w:val="zh-CN"/>
        </w:rPr>
      </w:pPr>
      <w:r>
        <w:rPr>
          <w:rFonts w:ascii="宋体" w:hAnsi="宋体" w:cs="仿宋" w:hint="eastAsia"/>
          <w:kern w:val="0"/>
          <w:sz w:val="24"/>
          <w:lang w:val="zh-CN"/>
        </w:rPr>
        <w:t>联合体成员名称(电子签名/公章)：</w:t>
      </w:r>
    </w:p>
    <w:p w:rsidR="00DD5144" w:rsidRDefault="00A463CC">
      <w:pPr>
        <w:snapToGrid w:val="0"/>
        <w:spacing w:line="360" w:lineRule="auto"/>
        <w:ind w:firstLineChars="2400" w:firstLine="5760"/>
        <w:rPr>
          <w:rFonts w:ascii="宋体" w:hAnsi="宋体" w:cs="仿宋"/>
        </w:rPr>
      </w:pPr>
      <w:r>
        <w:rPr>
          <w:rFonts w:ascii="宋体" w:hAnsi="宋体" w:cs="仿宋" w:hint="eastAsia"/>
          <w:kern w:val="0"/>
          <w:sz w:val="24"/>
          <w:lang w:val="zh-CN"/>
        </w:rPr>
        <w:t>……</w:t>
      </w:r>
    </w:p>
    <w:p w:rsidR="00DD5144" w:rsidRDefault="00A463CC">
      <w:pPr>
        <w:snapToGrid w:val="0"/>
        <w:spacing w:line="360" w:lineRule="auto"/>
        <w:rPr>
          <w:rFonts w:ascii="宋体" w:hAnsi="宋体" w:cs="仿宋"/>
          <w:kern w:val="0"/>
          <w:sz w:val="24"/>
          <w:lang w:val="zh-CN"/>
        </w:rPr>
      </w:pPr>
      <w:r>
        <w:rPr>
          <w:rFonts w:ascii="宋体" w:hAnsi="宋体" w:cs="仿宋" w:hint="eastAsia"/>
          <w:kern w:val="0"/>
          <w:sz w:val="24"/>
          <w:lang w:val="zh-CN"/>
        </w:rPr>
        <w:t xml:space="preserve">                                               日期：  年  月   日</w:t>
      </w:r>
    </w:p>
    <w:p w:rsidR="00DD5144" w:rsidRDefault="00DD5144">
      <w:pPr>
        <w:autoSpaceDE w:val="0"/>
        <w:autoSpaceDN w:val="0"/>
        <w:spacing w:line="360" w:lineRule="auto"/>
        <w:jc w:val="center"/>
        <w:rPr>
          <w:rFonts w:ascii="宋体" w:hAnsi="宋体" w:cs="仿宋"/>
          <w:b/>
          <w:kern w:val="0"/>
          <w:sz w:val="32"/>
          <w:szCs w:val="32"/>
          <w:lang w:val="zh-CN"/>
        </w:rPr>
      </w:pPr>
    </w:p>
    <w:p w:rsidR="00DD5144" w:rsidRDefault="00DD5144">
      <w:pPr>
        <w:autoSpaceDE w:val="0"/>
        <w:autoSpaceDN w:val="0"/>
        <w:spacing w:line="360" w:lineRule="auto"/>
        <w:jc w:val="center"/>
        <w:rPr>
          <w:rFonts w:ascii="宋体" w:hAnsi="宋体" w:cs="仿宋"/>
          <w:b/>
          <w:kern w:val="0"/>
          <w:sz w:val="32"/>
          <w:szCs w:val="32"/>
          <w:lang w:val="zh-CN"/>
        </w:rPr>
      </w:pPr>
    </w:p>
    <w:p w:rsidR="00DD5144" w:rsidRDefault="00A463CC">
      <w:pPr>
        <w:autoSpaceDE w:val="0"/>
        <w:autoSpaceDN w:val="0"/>
        <w:spacing w:line="360" w:lineRule="auto"/>
        <w:jc w:val="center"/>
        <w:rPr>
          <w:rFonts w:ascii="宋体" w:hAnsi="宋体" w:cs="仿宋"/>
          <w:b/>
          <w:sz w:val="24"/>
        </w:rPr>
      </w:pPr>
      <w:r>
        <w:rPr>
          <w:rFonts w:ascii="宋体" w:hAnsi="宋体" w:cs="仿宋" w:hint="eastAsia"/>
          <w:b/>
          <w:kern w:val="0"/>
          <w:sz w:val="32"/>
          <w:szCs w:val="32"/>
          <w:lang w:val="zh-CN"/>
        </w:rPr>
        <w:t>法定代表人、单位负责人或自然人本人</w:t>
      </w:r>
      <w:r>
        <w:rPr>
          <w:rFonts w:ascii="宋体" w:hAnsi="宋体" w:cs="仿宋" w:hint="eastAsia"/>
          <w:b/>
          <w:sz w:val="30"/>
          <w:szCs w:val="30"/>
        </w:rPr>
        <w:t>的身份证明（适用于法定代表人、单位负责人或者自然人本人代表投标人参加投标）</w:t>
      </w:r>
    </w:p>
    <w:p w:rsidR="00DD5144" w:rsidRDefault="00A463CC">
      <w:pPr>
        <w:pStyle w:val="00"/>
        <w:spacing w:line="360" w:lineRule="auto"/>
        <w:rPr>
          <w:rFonts w:hAnsi="宋体" w:cs="仿宋"/>
          <w:bCs/>
          <w:sz w:val="24"/>
        </w:rPr>
      </w:pPr>
      <w:r>
        <w:rPr>
          <w:rFonts w:hAnsi="宋体"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D5144">
        <w:trPr>
          <w:trHeight w:val="4812"/>
          <w:jc w:val="center"/>
        </w:trPr>
        <w:tc>
          <w:tcPr>
            <w:tcW w:w="9207" w:type="dxa"/>
          </w:tcPr>
          <w:p w:rsidR="00DD5144" w:rsidRDefault="00A463CC">
            <w:pPr>
              <w:pStyle w:val="00"/>
              <w:adjustRightInd w:val="0"/>
              <w:spacing w:line="360" w:lineRule="auto"/>
              <w:rPr>
                <w:rFonts w:hAnsi="宋体" w:cs="仿宋"/>
                <w:bCs/>
                <w:sz w:val="24"/>
              </w:rPr>
            </w:pPr>
            <w:r>
              <w:rPr>
                <w:rFonts w:hAnsi="宋体" w:cs="仿宋" w:hint="eastAsia"/>
                <w:bCs/>
                <w:sz w:val="24"/>
              </w:rPr>
              <w:t>正面：                                 反面：</w:t>
            </w:r>
          </w:p>
          <w:p w:rsidR="00DD5144" w:rsidRDefault="00DD5144">
            <w:pPr>
              <w:pStyle w:val="00"/>
              <w:adjustRightInd w:val="0"/>
              <w:spacing w:line="360" w:lineRule="auto"/>
              <w:rPr>
                <w:rFonts w:hAnsi="宋体" w:cs="仿宋"/>
                <w:bCs/>
                <w:sz w:val="24"/>
              </w:rPr>
            </w:pPr>
          </w:p>
        </w:tc>
      </w:tr>
    </w:tbl>
    <w:p w:rsidR="00DD5144" w:rsidRDefault="00DD5144">
      <w:pPr>
        <w:snapToGrid w:val="0"/>
        <w:spacing w:line="360" w:lineRule="auto"/>
        <w:ind w:firstLine="576"/>
        <w:jc w:val="center"/>
        <w:rPr>
          <w:rFonts w:ascii="宋体" w:hAnsi="宋体" w:cs="仿宋"/>
          <w:kern w:val="0"/>
          <w:sz w:val="24"/>
          <w:lang w:val="zh-CN"/>
        </w:rPr>
      </w:pPr>
    </w:p>
    <w:p w:rsidR="00DD5144" w:rsidRDefault="00A463CC">
      <w:pPr>
        <w:snapToGrid w:val="0"/>
        <w:spacing w:line="360" w:lineRule="auto"/>
        <w:ind w:firstLine="576"/>
        <w:jc w:val="center"/>
        <w:rPr>
          <w:rFonts w:ascii="宋体" w:hAnsi="宋体" w:cs="仿宋"/>
          <w:kern w:val="0"/>
          <w:sz w:val="24"/>
          <w:lang w:val="zh-CN"/>
        </w:rPr>
      </w:pPr>
      <w:r>
        <w:rPr>
          <w:rFonts w:ascii="宋体" w:hAnsi="宋体" w:cs="仿宋" w:hint="eastAsia"/>
          <w:kern w:val="0"/>
          <w:sz w:val="24"/>
          <w:lang w:val="zh-CN"/>
        </w:rPr>
        <w:t xml:space="preserve">                  投标人名称(电子签名)：                              </w:t>
      </w:r>
    </w:p>
    <w:p w:rsidR="00DD5144" w:rsidRDefault="00A463CC">
      <w:pPr>
        <w:spacing w:line="360" w:lineRule="auto"/>
        <w:jc w:val="center"/>
        <w:rPr>
          <w:rFonts w:ascii="宋体" w:hAnsi="宋体" w:cs="仿宋"/>
          <w:kern w:val="0"/>
          <w:sz w:val="24"/>
          <w:lang w:val="zh-CN"/>
        </w:rPr>
      </w:pPr>
      <w:r>
        <w:rPr>
          <w:rFonts w:ascii="宋体" w:hAnsi="宋体" w:cs="仿宋" w:hint="eastAsia"/>
          <w:kern w:val="0"/>
          <w:sz w:val="24"/>
          <w:lang w:val="zh-CN"/>
        </w:rPr>
        <w:t xml:space="preserve">                   日期：  年  月  日</w:t>
      </w: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rPr>
          <w:rFonts w:ascii="宋体" w:hAnsi="宋体" w:cs="仿宋"/>
          <w:b/>
          <w:kern w:val="0"/>
          <w:sz w:val="32"/>
          <w:szCs w:val="32"/>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A463CC">
      <w:pPr>
        <w:jc w:val="center"/>
        <w:rPr>
          <w:rFonts w:ascii="宋体" w:hAnsi="宋体" w:cs="仿宋"/>
          <w:b/>
          <w:kern w:val="0"/>
          <w:sz w:val="32"/>
          <w:szCs w:val="32"/>
          <w:lang w:val="zh-CN"/>
        </w:rPr>
      </w:pPr>
      <w:r>
        <w:rPr>
          <w:rFonts w:ascii="宋体" w:hAnsi="宋体" w:cs="仿宋" w:hint="eastAsia"/>
          <w:b/>
          <w:kern w:val="0"/>
          <w:sz w:val="32"/>
          <w:szCs w:val="32"/>
        </w:rPr>
        <w:lastRenderedPageBreak/>
        <w:t>三、</w:t>
      </w:r>
      <w:r>
        <w:rPr>
          <w:rFonts w:ascii="宋体" w:hAnsi="宋体" w:cs="仿宋" w:hint="eastAsia"/>
          <w:b/>
          <w:kern w:val="0"/>
          <w:sz w:val="32"/>
          <w:szCs w:val="32"/>
          <w:lang w:val="zh-CN"/>
        </w:rPr>
        <w:t>联合协议</w:t>
      </w:r>
    </w:p>
    <w:p w:rsidR="00DD5144" w:rsidRDefault="00A463CC">
      <w:pPr>
        <w:widowControl/>
        <w:spacing w:line="360" w:lineRule="auto"/>
        <w:ind w:firstLineChars="200" w:firstLine="482"/>
        <w:jc w:val="left"/>
        <w:rPr>
          <w:rFonts w:ascii="宋体" w:hAnsi="宋体" w:cs="仿宋"/>
          <w:b/>
          <w:sz w:val="24"/>
        </w:rPr>
      </w:pPr>
      <w:r>
        <w:rPr>
          <w:rFonts w:ascii="宋体" w:hAnsi="宋体" w:cs="仿宋" w:hint="eastAsia"/>
          <w:b/>
          <w:sz w:val="24"/>
        </w:rPr>
        <w:t>（以联合体形式投标的，提供联合协议；本项目不接受联合体投标或者投标人不以联合体形式投标的，则不需要提供）</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u w:val="single"/>
        </w:rPr>
        <w:t>（联合体所有成员名称）</w:t>
      </w:r>
      <w:r>
        <w:rPr>
          <w:rFonts w:ascii="宋体" w:hAnsi="宋体" w:cs="仿宋" w:hint="eastAsia"/>
          <w:kern w:val="0"/>
          <w:sz w:val="24"/>
        </w:rPr>
        <w:t>自愿</w:t>
      </w:r>
      <w:r>
        <w:rPr>
          <w:rFonts w:ascii="宋体" w:hAnsi="宋体" w:cs="仿宋" w:hint="eastAsia"/>
          <w:kern w:val="0"/>
          <w:sz w:val="24"/>
          <w:lang w:val="zh-CN"/>
        </w:rPr>
        <w:t>组成一个联合体，以一个投标人的身份</w:t>
      </w:r>
      <w:r>
        <w:rPr>
          <w:rFonts w:ascii="宋体" w:hAnsi="宋体" w:cs="仿宋" w:hint="eastAsia"/>
          <w:kern w:val="0"/>
          <w:sz w:val="24"/>
        </w:rPr>
        <w:t>参加</w:t>
      </w:r>
      <w:r>
        <w:rPr>
          <w:rFonts w:ascii="宋体" w:hAnsi="宋体" w:cs="仿宋" w:hint="eastAsia"/>
          <w:sz w:val="24"/>
        </w:rPr>
        <w:t>（项目名称）【招标编号：（采购编号）】</w:t>
      </w:r>
      <w:r>
        <w:rPr>
          <w:rFonts w:ascii="宋体" w:hAnsi="宋体" w:cs="仿宋" w:hint="eastAsia"/>
          <w:kern w:val="0"/>
          <w:sz w:val="24"/>
          <w:lang w:val="zh-CN"/>
        </w:rPr>
        <w:t xml:space="preserve">投标。 </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一、各方一致决定，</w:t>
      </w:r>
      <w:r>
        <w:rPr>
          <w:rFonts w:ascii="宋体" w:hAnsi="宋体" w:cs="仿宋" w:hint="eastAsia"/>
          <w:kern w:val="0"/>
          <w:sz w:val="24"/>
          <w:u w:val="single"/>
        </w:rPr>
        <w:t>（某联合体成员名称）</w:t>
      </w:r>
      <w:r>
        <w:rPr>
          <w:rFonts w:ascii="宋体" w:hAnsi="宋体" w:cs="仿宋" w:hint="eastAsia"/>
          <w:kern w:val="0"/>
          <w:sz w:val="24"/>
        </w:rPr>
        <w:t>为联合体</w:t>
      </w:r>
      <w:r>
        <w:rPr>
          <w:rFonts w:ascii="宋体" w:hAnsi="宋体" w:cs="仿宋" w:hint="eastAsia"/>
          <w:kern w:val="0"/>
          <w:sz w:val="24"/>
          <w:lang w:val="zh-CN"/>
        </w:rPr>
        <w:t>牵头人</w:t>
      </w:r>
      <w:r>
        <w:rPr>
          <w:rFonts w:ascii="宋体" w:hAnsi="宋体" w:cs="仿宋" w:hint="eastAsia"/>
          <w:sz w:val="24"/>
        </w:rPr>
        <w:t>，代表所有联合体成员负责投标和合同实施阶段的主办、协调工作</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二、</w:t>
      </w:r>
      <w:r>
        <w:rPr>
          <w:rFonts w:ascii="宋体" w:hAnsi="宋体" w:cs="仿宋" w:hint="eastAsia"/>
          <w:sz w:val="24"/>
        </w:rPr>
        <w:t>所有联合体成员各方签署授权书，授权书载明的</w:t>
      </w:r>
      <w:r>
        <w:rPr>
          <w:rFonts w:ascii="宋体" w:hAnsi="宋体" w:cs="仿宋" w:hint="eastAsia"/>
          <w:kern w:val="0"/>
          <w:sz w:val="24"/>
          <w:lang w:val="zh-CN"/>
        </w:rPr>
        <w:t>授权代表根据招标文件规定及投标内容而对采购人、采购机构所作的任何合法承诺，包括书面澄清及相应等均对联合投标各方产生约束力。</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三、本次联合投标中，分工如下：</w:t>
      </w:r>
      <w:r>
        <w:rPr>
          <w:rFonts w:ascii="宋体" w:hAnsi="宋体" w:cs="仿宋" w:hint="eastAsia"/>
          <w:kern w:val="0"/>
          <w:sz w:val="24"/>
          <w:u w:val="single"/>
        </w:rPr>
        <w:t>（联合体其中一方成员名称）</w:t>
      </w:r>
      <w:r>
        <w:rPr>
          <w:rFonts w:ascii="宋体" w:hAnsi="宋体" w:cs="仿宋" w:hint="eastAsia"/>
          <w:kern w:val="0"/>
          <w:sz w:val="24"/>
          <w:lang w:val="zh-CN"/>
        </w:rPr>
        <w:t>承担的工作和义务为：</w:t>
      </w:r>
      <w:r w:rsidR="00DD5144" w:rsidRPr="00DD5144">
        <w:rPr>
          <w:rFonts w:ascii="宋体" w:hAnsi="宋体" w:cs="仿宋"/>
          <w:kern w:val="0"/>
          <w:sz w:val="24"/>
          <w:u w:val="single"/>
        </w:rPr>
        <w:t xml:space="preserve">    </w:t>
      </w:r>
      <w:r>
        <w:rPr>
          <w:rFonts w:ascii="宋体" w:hAnsi="宋体" w:cs="仿宋" w:hint="eastAsia"/>
          <w:kern w:val="0"/>
          <w:sz w:val="24"/>
          <w:u w:val="single"/>
        </w:rPr>
        <w:t xml:space="preserve">        </w:t>
      </w:r>
      <w:r w:rsidR="00DD5144" w:rsidRPr="00DD5144">
        <w:rPr>
          <w:rFonts w:ascii="宋体" w:hAnsi="宋体" w:cs="仿宋"/>
          <w:kern w:val="0"/>
          <w:sz w:val="24"/>
          <w:u w:val="single"/>
        </w:rPr>
        <w:t xml:space="preserve">  </w:t>
      </w:r>
      <w:r>
        <w:rPr>
          <w:rFonts w:ascii="宋体" w:hAnsi="宋体" w:cs="仿宋" w:hint="eastAsia"/>
          <w:kern w:val="0"/>
          <w:sz w:val="24"/>
          <w:lang w:val="zh-CN"/>
        </w:rPr>
        <w:t>；……。</w:t>
      </w:r>
    </w:p>
    <w:p w:rsidR="00DD5144" w:rsidRDefault="00A463CC">
      <w:pPr>
        <w:snapToGrid w:val="0"/>
        <w:spacing w:line="360" w:lineRule="auto"/>
        <w:ind w:firstLine="576"/>
        <w:rPr>
          <w:rFonts w:ascii="宋体" w:hAnsi="宋体" w:cs="仿宋"/>
          <w:b/>
          <w:kern w:val="0"/>
          <w:sz w:val="24"/>
          <w:lang w:val="zh-CN"/>
        </w:rPr>
      </w:pPr>
      <w:r>
        <w:rPr>
          <w:rFonts w:ascii="宋体" w:hAnsi="宋体" w:cs="仿宋" w:hint="eastAsia"/>
          <w:kern w:val="0"/>
          <w:sz w:val="24"/>
          <w:lang w:val="zh-CN"/>
        </w:rPr>
        <w:t>四、</w:t>
      </w:r>
      <w:r>
        <w:rPr>
          <w:rFonts w:ascii="宋体" w:hAnsi="宋体" w:cs="仿宋" w:hint="eastAsia"/>
          <w:kern w:val="0"/>
          <w:sz w:val="24"/>
          <w:u w:val="single"/>
        </w:rPr>
        <w:t>（联合体其中一方成员名称）</w:t>
      </w:r>
      <w:r>
        <w:rPr>
          <w:rFonts w:ascii="宋体" w:hAnsi="宋体" w:cs="仿宋" w:hint="eastAsia"/>
          <w:kern w:val="0"/>
          <w:sz w:val="24"/>
        </w:rPr>
        <w:t>提供的全部货物由小</w:t>
      </w:r>
      <w:proofErr w:type="gramStart"/>
      <w:r>
        <w:rPr>
          <w:rFonts w:ascii="宋体" w:hAnsi="宋体" w:cs="仿宋" w:hint="eastAsia"/>
          <w:kern w:val="0"/>
          <w:sz w:val="24"/>
        </w:rPr>
        <w:t>微企业</w:t>
      </w:r>
      <w:proofErr w:type="gramEnd"/>
      <w:r>
        <w:rPr>
          <w:rFonts w:ascii="宋体" w:hAnsi="宋体" w:cs="仿宋" w:hint="eastAsia"/>
          <w:kern w:val="0"/>
          <w:sz w:val="24"/>
        </w:rPr>
        <w:t>制造，其合同份额占到合同总金额</w:t>
      </w:r>
      <w:r w:rsidR="00DD5144" w:rsidRPr="00DD5144">
        <w:rPr>
          <w:rFonts w:ascii="宋体" w:hAnsi="宋体" w:cs="仿宋"/>
          <w:kern w:val="0"/>
          <w:sz w:val="24"/>
          <w:u w:val="single"/>
        </w:rPr>
        <w:t xml:space="preserve">  </w:t>
      </w:r>
      <w:r>
        <w:rPr>
          <w:rFonts w:ascii="宋体" w:hAnsi="宋体" w:cs="仿宋" w:hint="eastAsia"/>
          <w:kern w:val="0"/>
          <w:sz w:val="24"/>
        </w:rPr>
        <w:t>%以上；</w:t>
      </w:r>
      <w:r>
        <w:rPr>
          <w:rFonts w:ascii="宋体" w:hAnsi="宋体" w:cs="仿宋" w:hint="eastAsia"/>
          <w:kern w:val="0"/>
          <w:sz w:val="24"/>
          <w:lang w:val="zh-CN"/>
        </w:rPr>
        <w:t>……。</w:t>
      </w:r>
      <w:r>
        <w:rPr>
          <w:rFonts w:ascii="宋体" w:hAnsi="宋体" w:cs="仿宋" w:hint="eastAsia"/>
          <w:b/>
          <w:kern w:val="0"/>
          <w:sz w:val="24"/>
          <w:lang w:val="zh-CN"/>
        </w:rPr>
        <w:t>（未预留份额专门面向中小企业采购的采购项目，以及预留份额中的非预留部分采购包，接受联合体投标的，联合体其中一方提供的货物全部由小</w:t>
      </w:r>
      <w:proofErr w:type="gramStart"/>
      <w:r>
        <w:rPr>
          <w:rFonts w:ascii="宋体" w:hAnsi="宋体" w:cs="仿宋" w:hint="eastAsia"/>
          <w:b/>
          <w:kern w:val="0"/>
          <w:sz w:val="24"/>
          <w:lang w:val="zh-CN"/>
        </w:rPr>
        <w:t>微企业</w:t>
      </w:r>
      <w:proofErr w:type="gramEnd"/>
      <w:r>
        <w:rPr>
          <w:rFonts w:ascii="宋体" w:hAnsi="宋体" w:cs="仿宋" w:hint="eastAsia"/>
          <w:b/>
          <w:kern w:val="0"/>
          <w:sz w:val="24"/>
          <w:lang w:val="zh-CN"/>
        </w:rPr>
        <w:t>制造，且其合同份额占到合同总金额30%以上，对联合体报价给予3%的扣除）</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五、如果中标，</w:t>
      </w:r>
      <w:r>
        <w:rPr>
          <w:rFonts w:ascii="宋体" w:hAnsi="宋体" w:cs="仿宋" w:hint="eastAsia"/>
          <w:sz w:val="24"/>
        </w:rPr>
        <w:t>联合体各成员方共同与采购人签订合同，并就采购合同约定的事项对采购人承担连带责任。</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六、有关本次联合投标的其他事宜</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1、联合体各方不再单独参加或者与其</w:t>
      </w:r>
      <w:proofErr w:type="gramStart"/>
      <w:r>
        <w:rPr>
          <w:rFonts w:ascii="宋体" w:hAnsi="宋体" w:cs="仿宋" w:hint="eastAsia"/>
          <w:kern w:val="0"/>
          <w:sz w:val="24"/>
          <w:lang w:val="zh-CN"/>
        </w:rPr>
        <w:t>他供应</w:t>
      </w:r>
      <w:proofErr w:type="gramEnd"/>
      <w:r>
        <w:rPr>
          <w:rFonts w:ascii="宋体" w:hAnsi="宋体" w:cs="仿宋" w:hint="eastAsia"/>
          <w:kern w:val="0"/>
          <w:sz w:val="24"/>
          <w:lang w:val="zh-CN"/>
        </w:rPr>
        <w:t>商另外组成联合体参加同一合同项下的政府采购活动。</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2、联合体中有同类资质的各方按照联合体分工承担相同工作的，按照资质等级较低的供应商确定资质等级。</w:t>
      </w:r>
    </w:p>
    <w:p w:rsidR="00DD5144" w:rsidRDefault="00A463CC">
      <w:pPr>
        <w:snapToGrid w:val="0"/>
        <w:spacing w:line="360" w:lineRule="auto"/>
        <w:ind w:firstLine="576"/>
        <w:rPr>
          <w:rFonts w:ascii="宋体" w:hAnsi="宋体" w:cs="仿宋"/>
          <w:kern w:val="0"/>
          <w:sz w:val="24"/>
          <w:lang w:val="zh-CN"/>
        </w:rPr>
      </w:pPr>
      <w:r>
        <w:rPr>
          <w:rFonts w:ascii="宋体" w:hAnsi="宋体" w:cs="仿宋" w:hint="eastAsia"/>
          <w:kern w:val="0"/>
          <w:sz w:val="24"/>
          <w:lang w:val="zh-CN"/>
        </w:rPr>
        <w:t>3、本协议提交采购人、采购机构后，联合体各方不得以任何形式对上述内容进行修改或撤销。</w:t>
      </w:r>
    </w:p>
    <w:p w:rsidR="00DD5144" w:rsidRDefault="00A463CC">
      <w:pPr>
        <w:snapToGrid w:val="0"/>
        <w:spacing w:line="360" w:lineRule="auto"/>
        <w:ind w:firstLineChars="2100" w:firstLine="5040"/>
        <w:rPr>
          <w:rFonts w:ascii="宋体" w:hAnsi="宋体" w:cs="仿宋"/>
          <w:kern w:val="0"/>
          <w:sz w:val="24"/>
          <w:lang w:val="zh-CN"/>
        </w:rPr>
      </w:pPr>
      <w:r>
        <w:rPr>
          <w:rFonts w:ascii="宋体" w:hAnsi="宋体" w:cs="仿宋" w:hint="eastAsia"/>
          <w:kern w:val="0"/>
          <w:sz w:val="24"/>
          <w:lang w:val="zh-CN"/>
        </w:rPr>
        <w:t>联合体成员名称(电子签名/公章)：</w:t>
      </w:r>
    </w:p>
    <w:p w:rsidR="00DD5144" w:rsidRDefault="00A463CC">
      <w:pPr>
        <w:snapToGrid w:val="0"/>
        <w:spacing w:line="360" w:lineRule="auto"/>
        <w:ind w:firstLineChars="2400" w:firstLine="5760"/>
        <w:rPr>
          <w:rFonts w:ascii="宋体" w:hAnsi="宋体" w:cs="仿宋"/>
        </w:rPr>
      </w:pPr>
      <w:r>
        <w:rPr>
          <w:rFonts w:ascii="宋体" w:hAnsi="宋体" w:cs="仿宋" w:hint="eastAsia"/>
          <w:kern w:val="0"/>
          <w:sz w:val="24"/>
          <w:lang w:val="zh-CN"/>
        </w:rPr>
        <w:t>……</w:t>
      </w:r>
    </w:p>
    <w:p w:rsidR="00DD5144" w:rsidRDefault="00A463CC">
      <w:pPr>
        <w:snapToGrid w:val="0"/>
        <w:spacing w:line="360" w:lineRule="auto"/>
        <w:rPr>
          <w:rFonts w:ascii="宋体" w:hAnsi="宋体" w:cs="仿宋"/>
          <w:kern w:val="0"/>
          <w:sz w:val="24"/>
          <w:lang w:val="zh-CN"/>
        </w:rPr>
      </w:pPr>
      <w:r>
        <w:rPr>
          <w:rFonts w:ascii="宋体" w:hAnsi="宋体" w:cs="仿宋" w:hint="eastAsia"/>
          <w:kern w:val="0"/>
          <w:sz w:val="24"/>
          <w:lang w:val="zh-CN"/>
        </w:rPr>
        <w:t xml:space="preserve">                                               日期：  年  月   日</w:t>
      </w:r>
    </w:p>
    <w:p w:rsidR="00DD5144" w:rsidRDefault="00DD5144">
      <w:pPr>
        <w:snapToGrid w:val="0"/>
        <w:spacing w:line="360" w:lineRule="auto"/>
        <w:ind w:right="480"/>
        <w:rPr>
          <w:rFonts w:ascii="宋体" w:hAnsi="宋体" w:cs="仿宋"/>
          <w:b/>
          <w:kern w:val="0"/>
          <w:sz w:val="32"/>
          <w:szCs w:val="32"/>
          <w:lang w:val="zh-CN"/>
        </w:rPr>
        <w:sectPr w:rsidR="00DD5144">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DD5144" w:rsidRDefault="00A463CC">
      <w:pPr>
        <w:jc w:val="center"/>
        <w:rPr>
          <w:rFonts w:ascii="宋体" w:hAnsi="宋体" w:cs="仿宋"/>
          <w:b/>
          <w:kern w:val="0"/>
          <w:sz w:val="32"/>
          <w:szCs w:val="32"/>
        </w:rPr>
      </w:pPr>
      <w:r>
        <w:rPr>
          <w:rFonts w:ascii="宋体" w:hAnsi="宋体" w:cs="仿宋" w:hint="eastAsia"/>
          <w:b/>
          <w:kern w:val="0"/>
          <w:sz w:val="32"/>
          <w:szCs w:val="32"/>
        </w:rPr>
        <w:lastRenderedPageBreak/>
        <w:t>四、符合性审查资料</w:t>
      </w:r>
    </w:p>
    <w:p w:rsidR="00DD5144" w:rsidRDefault="00DD5144">
      <w:pPr>
        <w:jc w:val="center"/>
        <w:rPr>
          <w:rFonts w:ascii="宋体" w:hAnsi="宋体"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DD5144">
        <w:trPr>
          <w:trHeight w:val="882"/>
        </w:trPr>
        <w:tc>
          <w:tcPr>
            <w:tcW w:w="646" w:type="dxa"/>
            <w:vAlign w:val="center"/>
          </w:tcPr>
          <w:p w:rsidR="00DD5144" w:rsidRDefault="00A463CC">
            <w:pPr>
              <w:snapToGrid w:val="0"/>
              <w:spacing w:line="240" w:lineRule="atLeast"/>
              <w:jc w:val="center"/>
              <w:rPr>
                <w:rFonts w:ascii="宋体" w:hAnsi="宋体" w:cs="仿宋"/>
                <w:b/>
                <w:sz w:val="24"/>
              </w:rPr>
            </w:pPr>
            <w:r>
              <w:rPr>
                <w:rFonts w:ascii="宋体" w:hAnsi="宋体" w:cs="仿宋" w:hint="eastAsia"/>
                <w:b/>
                <w:sz w:val="24"/>
              </w:rPr>
              <w:t>序号</w:t>
            </w:r>
          </w:p>
        </w:tc>
        <w:tc>
          <w:tcPr>
            <w:tcW w:w="4991" w:type="dxa"/>
            <w:vAlign w:val="center"/>
          </w:tcPr>
          <w:p w:rsidR="00DD5144" w:rsidRDefault="00A463CC">
            <w:pPr>
              <w:snapToGrid w:val="0"/>
              <w:spacing w:line="240" w:lineRule="atLeast"/>
              <w:jc w:val="center"/>
              <w:rPr>
                <w:rFonts w:ascii="宋体" w:hAnsi="宋体" w:cs="仿宋"/>
                <w:b/>
                <w:sz w:val="24"/>
              </w:rPr>
            </w:pPr>
            <w:r>
              <w:rPr>
                <w:rFonts w:ascii="宋体" w:hAnsi="宋体" w:cs="仿宋" w:hint="eastAsia"/>
                <w:b/>
                <w:sz w:val="24"/>
              </w:rPr>
              <w:t>实质性要求</w:t>
            </w:r>
          </w:p>
        </w:tc>
        <w:tc>
          <w:tcPr>
            <w:tcW w:w="2551" w:type="dxa"/>
            <w:vAlign w:val="center"/>
          </w:tcPr>
          <w:p w:rsidR="00DD5144" w:rsidRDefault="00A463CC">
            <w:pPr>
              <w:snapToGrid w:val="0"/>
              <w:spacing w:line="240" w:lineRule="atLeast"/>
              <w:jc w:val="center"/>
              <w:rPr>
                <w:rFonts w:ascii="宋体" w:hAnsi="宋体" w:cs="仿宋"/>
                <w:b/>
                <w:sz w:val="24"/>
              </w:rPr>
            </w:pPr>
            <w:r>
              <w:rPr>
                <w:rFonts w:ascii="宋体" w:hAnsi="宋体" w:cs="仿宋" w:hint="eastAsia"/>
                <w:b/>
                <w:sz w:val="24"/>
              </w:rPr>
              <w:t>需要提供的符合性审查资料</w:t>
            </w:r>
          </w:p>
        </w:tc>
        <w:tc>
          <w:tcPr>
            <w:tcW w:w="1418" w:type="dxa"/>
            <w:vAlign w:val="center"/>
          </w:tcPr>
          <w:p w:rsidR="00DD5144" w:rsidRDefault="00A463CC">
            <w:pPr>
              <w:snapToGrid w:val="0"/>
              <w:spacing w:line="240" w:lineRule="atLeast"/>
              <w:jc w:val="center"/>
              <w:rPr>
                <w:rFonts w:ascii="宋体" w:hAnsi="宋体" w:cs="仿宋"/>
                <w:b/>
                <w:sz w:val="24"/>
              </w:rPr>
            </w:pPr>
            <w:r>
              <w:rPr>
                <w:rFonts w:ascii="宋体" w:hAnsi="宋体" w:cs="仿宋" w:hint="eastAsia"/>
                <w:b/>
                <w:sz w:val="24"/>
              </w:rPr>
              <w:t>投标文件中的</w:t>
            </w:r>
          </w:p>
          <w:p w:rsidR="00DD5144" w:rsidRDefault="00A463CC">
            <w:pPr>
              <w:snapToGrid w:val="0"/>
              <w:spacing w:line="240" w:lineRule="atLeast"/>
              <w:jc w:val="center"/>
              <w:rPr>
                <w:rFonts w:ascii="宋体" w:hAnsi="宋体" w:cs="仿宋"/>
                <w:b/>
                <w:sz w:val="24"/>
              </w:rPr>
            </w:pPr>
            <w:r>
              <w:rPr>
                <w:rFonts w:ascii="宋体" w:hAnsi="宋体" w:cs="仿宋" w:hint="eastAsia"/>
                <w:b/>
                <w:sz w:val="24"/>
              </w:rPr>
              <w:t>页码位置</w:t>
            </w:r>
          </w:p>
        </w:tc>
      </w:tr>
      <w:tr w:rsidR="00DD5144">
        <w:trPr>
          <w:trHeight w:val="860"/>
        </w:trPr>
        <w:tc>
          <w:tcPr>
            <w:tcW w:w="646" w:type="dxa"/>
            <w:vAlign w:val="center"/>
          </w:tcPr>
          <w:p w:rsidR="00DD5144" w:rsidRDefault="00A463CC">
            <w:pPr>
              <w:rPr>
                <w:rFonts w:ascii="宋体" w:hAnsi="宋体" w:cs="仿宋"/>
                <w:sz w:val="24"/>
              </w:rPr>
            </w:pPr>
            <w:r>
              <w:rPr>
                <w:rFonts w:ascii="宋体" w:hAnsi="宋体" w:cs="仿宋" w:hint="eastAsia"/>
                <w:sz w:val="24"/>
              </w:rPr>
              <w:t>1</w:t>
            </w:r>
          </w:p>
        </w:tc>
        <w:tc>
          <w:tcPr>
            <w:tcW w:w="4991" w:type="dxa"/>
          </w:tcPr>
          <w:p w:rsidR="00DD5144" w:rsidRDefault="00A463CC">
            <w:pPr>
              <w:spacing w:line="360" w:lineRule="auto"/>
              <w:rPr>
                <w:rFonts w:ascii="宋体" w:hAnsi="宋体" w:cs="仿宋"/>
                <w:sz w:val="24"/>
              </w:rPr>
            </w:pPr>
            <w:r>
              <w:rPr>
                <w:rFonts w:ascii="宋体" w:hAnsi="宋体" w:cs="仿宋" w:hint="eastAsia"/>
                <w:sz w:val="24"/>
              </w:rPr>
              <w:t>投标文件按照招标文件要求签署、盖章。</w:t>
            </w:r>
          </w:p>
        </w:tc>
        <w:tc>
          <w:tcPr>
            <w:tcW w:w="2551" w:type="dxa"/>
            <w:vAlign w:val="center"/>
          </w:tcPr>
          <w:p w:rsidR="00DD5144" w:rsidRDefault="00A463CC">
            <w:pPr>
              <w:rPr>
                <w:rFonts w:ascii="宋体" w:hAnsi="宋体" w:cs="仿宋"/>
                <w:sz w:val="24"/>
              </w:rPr>
            </w:pPr>
            <w:r>
              <w:rPr>
                <w:rFonts w:ascii="宋体" w:hAnsi="宋体" w:cs="仿宋" w:hint="eastAsia"/>
                <w:sz w:val="24"/>
              </w:rPr>
              <w:t>需要使用电子签名或者签字盖章的投标文件的组成部分</w:t>
            </w:r>
          </w:p>
        </w:tc>
        <w:tc>
          <w:tcPr>
            <w:tcW w:w="1418" w:type="dxa"/>
          </w:tcPr>
          <w:p w:rsidR="00DD5144" w:rsidRDefault="00DD5144">
            <w:pPr>
              <w:rPr>
                <w:rFonts w:ascii="宋体" w:hAnsi="宋体" w:cs="仿宋"/>
                <w:sz w:val="24"/>
              </w:rPr>
            </w:pPr>
          </w:p>
          <w:p w:rsidR="00DD5144" w:rsidRDefault="00A463CC">
            <w:pPr>
              <w:rPr>
                <w:rFonts w:ascii="宋体" w:hAnsi="宋体" w:cs="仿宋"/>
                <w:sz w:val="24"/>
              </w:rPr>
            </w:pPr>
            <w:r>
              <w:rPr>
                <w:rFonts w:ascii="宋体" w:hAnsi="宋体" w:cs="仿宋" w:hint="eastAsia"/>
                <w:sz w:val="24"/>
              </w:rPr>
              <w:t>见投标文件</w:t>
            </w:r>
          </w:p>
          <w:p w:rsidR="00DD5144" w:rsidRDefault="00A463CC">
            <w:pPr>
              <w:rPr>
                <w:rFonts w:ascii="宋体" w:hAnsi="宋体" w:cs="仿宋"/>
              </w:rPr>
            </w:pPr>
            <w:r>
              <w:rPr>
                <w:rFonts w:ascii="宋体" w:hAnsi="宋体" w:cs="仿宋" w:hint="eastAsia"/>
                <w:sz w:val="24"/>
              </w:rPr>
              <w:t>第</w:t>
            </w:r>
            <w:r w:rsidR="00DD5144" w:rsidRPr="00DD5144">
              <w:rPr>
                <w:rFonts w:ascii="宋体" w:hAnsi="宋体" w:cs="仿宋"/>
                <w:sz w:val="24"/>
                <w:u w:val="single"/>
              </w:rPr>
              <w:t xml:space="preserve">  </w:t>
            </w:r>
            <w:r>
              <w:rPr>
                <w:rFonts w:ascii="宋体" w:hAnsi="宋体" w:cs="仿宋" w:hint="eastAsia"/>
                <w:sz w:val="24"/>
              </w:rPr>
              <w:t>页</w:t>
            </w:r>
          </w:p>
        </w:tc>
      </w:tr>
      <w:tr w:rsidR="00DD5144">
        <w:trPr>
          <w:trHeight w:val="860"/>
        </w:trPr>
        <w:tc>
          <w:tcPr>
            <w:tcW w:w="646" w:type="dxa"/>
            <w:vAlign w:val="center"/>
          </w:tcPr>
          <w:p w:rsidR="00DD5144" w:rsidRDefault="00A463CC">
            <w:pPr>
              <w:spacing w:line="360" w:lineRule="auto"/>
              <w:rPr>
                <w:rFonts w:ascii="宋体" w:hAnsi="宋体" w:cs="仿宋"/>
                <w:sz w:val="24"/>
              </w:rPr>
            </w:pPr>
            <w:r>
              <w:rPr>
                <w:rFonts w:ascii="宋体" w:hAnsi="宋体" w:cs="仿宋" w:hint="eastAsia"/>
                <w:sz w:val="24"/>
              </w:rPr>
              <w:t>2</w:t>
            </w:r>
          </w:p>
        </w:tc>
        <w:tc>
          <w:tcPr>
            <w:tcW w:w="4991" w:type="dxa"/>
          </w:tcPr>
          <w:p w:rsidR="00DD5144" w:rsidRDefault="00A463CC">
            <w:pPr>
              <w:spacing w:line="360" w:lineRule="auto"/>
              <w:rPr>
                <w:rFonts w:ascii="宋体" w:hAnsi="宋体" w:cs="仿宋"/>
                <w:sz w:val="24"/>
              </w:rPr>
            </w:pPr>
            <w:r>
              <w:rPr>
                <w:rFonts w:ascii="宋体" w:hAnsi="宋体"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D5144" w:rsidRDefault="00A463CC">
            <w:pPr>
              <w:rPr>
                <w:rFonts w:ascii="宋体" w:hAnsi="宋体" w:cs="仿宋"/>
                <w:sz w:val="24"/>
              </w:rPr>
            </w:pPr>
            <w:r>
              <w:rPr>
                <w:rFonts w:ascii="宋体" w:hAnsi="宋体" w:cs="仿宋" w:hint="eastAsia"/>
                <w:sz w:val="24"/>
              </w:rPr>
              <w:t>节能产品认证证书（本项目拟采购的产品不属于政府强制采购的节能产品品目清单范围的，无需提供）</w:t>
            </w:r>
          </w:p>
        </w:tc>
        <w:tc>
          <w:tcPr>
            <w:tcW w:w="1418" w:type="dxa"/>
          </w:tcPr>
          <w:p w:rsidR="00DD5144" w:rsidRDefault="00DD5144">
            <w:pPr>
              <w:rPr>
                <w:rFonts w:ascii="宋体" w:hAnsi="宋体" w:cs="仿宋"/>
                <w:sz w:val="24"/>
              </w:rPr>
            </w:pPr>
          </w:p>
          <w:p w:rsidR="00DD5144" w:rsidRDefault="00DD5144">
            <w:pPr>
              <w:rPr>
                <w:rFonts w:ascii="宋体" w:hAnsi="宋体" w:cs="仿宋"/>
                <w:sz w:val="24"/>
              </w:rPr>
            </w:pPr>
          </w:p>
          <w:p w:rsidR="00DD5144" w:rsidRDefault="00A463CC">
            <w:pPr>
              <w:rPr>
                <w:rFonts w:ascii="宋体" w:hAnsi="宋体" w:cs="仿宋"/>
                <w:sz w:val="24"/>
              </w:rPr>
            </w:pPr>
            <w:r>
              <w:rPr>
                <w:rFonts w:ascii="宋体" w:hAnsi="宋体" w:cs="仿宋" w:hint="eastAsia"/>
                <w:sz w:val="24"/>
              </w:rPr>
              <w:t>见投标文件</w:t>
            </w:r>
          </w:p>
          <w:p w:rsidR="00DD5144" w:rsidRDefault="00A463CC">
            <w:pPr>
              <w:pStyle w:val="2"/>
              <w:rPr>
                <w:rFonts w:ascii="宋体" w:eastAsia="宋体" w:hAnsi="宋体" w:cs="仿宋"/>
                <w:lang w:val="en-US"/>
              </w:rPr>
            </w:pPr>
            <w:r>
              <w:rPr>
                <w:rFonts w:ascii="宋体" w:eastAsia="宋体" w:hAnsi="宋体" w:cs="仿宋" w:hint="eastAsia"/>
                <w:b w:val="0"/>
                <w:bCs w:val="0"/>
                <w:sz w:val="24"/>
                <w:szCs w:val="24"/>
                <w:lang w:val="en-US"/>
              </w:rPr>
              <w:t>第</w:t>
            </w:r>
            <w:r w:rsidR="00DD5144" w:rsidRPr="00DD5144">
              <w:rPr>
                <w:rFonts w:ascii="宋体" w:eastAsia="宋体" w:hAnsi="宋体" w:cs="仿宋"/>
                <w:b w:val="0"/>
                <w:bCs w:val="0"/>
                <w:sz w:val="24"/>
                <w:szCs w:val="24"/>
                <w:u w:val="single"/>
                <w:lang w:val="en-US"/>
              </w:rPr>
              <w:t xml:space="preserve">  </w:t>
            </w:r>
            <w:r>
              <w:rPr>
                <w:rFonts w:ascii="宋体" w:eastAsia="宋体" w:hAnsi="宋体" w:cs="仿宋" w:hint="eastAsia"/>
                <w:b w:val="0"/>
                <w:bCs w:val="0"/>
                <w:sz w:val="24"/>
                <w:szCs w:val="24"/>
                <w:lang w:val="en-US"/>
              </w:rPr>
              <w:t>页</w:t>
            </w:r>
          </w:p>
        </w:tc>
      </w:tr>
      <w:tr w:rsidR="00DD5144">
        <w:trPr>
          <w:trHeight w:val="860"/>
        </w:trPr>
        <w:tc>
          <w:tcPr>
            <w:tcW w:w="646" w:type="dxa"/>
            <w:vAlign w:val="center"/>
          </w:tcPr>
          <w:p w:rsidR="00DD5144" w:rsidRDefault="00A463CC">
            <w:pPr>
              <w:rPr>
                <w:rFonts w:ascii="宋体" w:hAnsi="宋体" w:cs="仿宋"/>
                <w:sz w:val="24"/>
              </w:rPr>
            </w:pPr>
            <w:r>
              <w:rPr>
                <w:rFonts w:ascii="宋体" w:hAnsi="宋体" w:cs="仿宋" w:hint="eastAsia"/>
                <w:sz w:val="24"/>
              </w:rPr>
              <w:t>3</w:t>
            </w:r>
          </w:p>
        </w:tc>
        <w:tc>
          <w:tcPr>
            <w:tcW w:w="4991" w:type="dxa"/>
          </w:tcPr>
          <w:p w:rsidR="00DD5144" w:rsidRDefault="00A463CC">
            <w:pPr>
              <w:spacing w:line="360" w:lineRule="auto"/>
              <w:rPr>
                <w:rFonts w:ascii="宋体" w:hAnsi="宋体" w:cs="仿宋"/>
                <w:sz w:val="24"/>
              </w:rPr>
            </w:pPr>
            <w:r>
              <w:rPr>
                <w:rFonts w:ascii="宋体" w:hAnsi="宋体" w:cs="仿宋" w:hint="eastAsia"/>
                <w:sz w:val="24"/>
              </w:rPr>
              <w:t>投标文件中承诺的投标有效期不少于招标文件中载明的投标有效期。</w:t>
            </w:r>
          </w:p>
        </w:tc>
        <w:tc>
          <w:tcPr>
            <w:tcW w:w="2551" w:type="dxa"/>
            <w:vAlign w:val="center"/>
          </w:tcPr>
          <w:p w:rsidR="00DD5144" w:rsidRDefault="00A463CC">
            <w:pPr>
              <w:rPr>
                <w:rFonts w:ascii="宋体" w:hAnsi="宋体" w:cs="仿宋"/>
                <w:sz w:val="24"/>
              </w:rPr>
            </w:pPr>
            <w:r>
              <w:rPr>
                <w:rFonts w:ascii="宋体" w:hAnsi="宋体" w:cs="仿宋" w:hint="eastAsia"/>
                <w:sz w:val="24"/>
              </w:rPr>
              <w:t>投标函</w:t>
            </w:r>
          </w:p>
        </w:tc>
        <w:tc>
          <w:tcPr>
            <w:tcW w:w="1418" w:type="dxa"/>
          </w:tcPr>
          <w:p w:rsidR="00DD5144" w:rsidRDefault="00A463CC">
            <w:pPr>
              <w:rPr>
                <w:rFonts w:ascii="宋体" w:hAnsi="宋体" w:cs="仿宋"/>
              </w:rPr>
            </w:pPr>
            <w:r>
              <w:rPr>
                <w:rFonts w:ascii="宋体" w:hAnsi="宋体" w:cs="仿宋" w:hint="eastAsia"/>
                <w:sz w:val="24"/>
              </w:rPr>
              <w:t>见投标文件第</w:t>
            </w:r>
            <w:r w:rsidR="00DD5144" w:rsidRPr="00DD5144">
              <w:rPr>
                <w:rFonts w:ascii="宋体" w:hAnsi="宋体" w:cs="仿宋"/>
                <w:sz w:val="24"/>
              </w:rPr>
              <w:t xml:space="preserve">  </w:t>
            </w:r>
            <w:r>
              <w:rPr>
                <w:rFonts w:ascii="宋体" w:hAnsi="宋体" w:cs="仿宋" w:hint="eastAsia"/>
                <w:sz w:val="24"/>
              </w:rPr>
              <w:t>页</w:t>
            </w:r>
          </w:p>
        </w:tc>
      </w:tr>
      <w:tr w:rsidR="00DD5144">
        <w:trPr>
          <w:trHeight w:val="860"/>
        </w:trPr>
        <w:tc>
          <w:tcPr>
            <w:tcW w:w="646" w:type="dxa"/>
            <w:vAlign w:val="center"/>
          </w:tcPr>
          <w:p w:rsidR="00DD5144" w:rsidRDefault="00A463CC">
            <w:pPr>
              <w:rPr>
                <w:rFonts w:ascii="宋体" w:hAnsi="宋体" w:cs="仿宋"/>
                <w:sz w:val="24"/>
              </w:rPr>
            </w:pPr>
            <w:r>
              <w:rPr>
                <w:rFonts w:ascii="宋体" w:hAnsi="宋体" w:cs="仿宋" w:hint="eastAsia"/>
                <w:sz w:val="24"/>
              </w:rPr>
              <w:t>4</w:t>
            </w:r>
          </w:p>
        </w:tc>
        <w:tc>
          <w:tcPr>
            <w:tcW w:w="4991" w:type="dxa"/>
          </w:tcPr>
          <w:p w:rsidR="00DD5144" w:rsidRDefault="00A463CC">
            <w:pPr>
              <w:spacing w:line="360" w:lineRule="auto"/>
              <w:rPr>
                <w:rFonts w:ascii="宋体" w:hAnsi="宋体" w:cs="仿宋"/>
                <w:sz w:val="24"/>
              </w:rPr>
            </w:pPr>
            <w:r>
              <w:rPr>
                <w:rFonts w:ascii="宋体" w:hAnsi="宋体" w:cs="仿宋" w:hint="eastAsia"/>
                <w:sz w:val="24"/>
              </w:rPr>
              <w:t>投标文件满足招标文件的其他实质性要求。</w:t>
            </w:r>
          </w:p>
        </w:tc>
        <w:tc>
          <w:tcPr>
            <w:tcW w:w="2551" w:type="dxa"/>
            <w:vAlign w:val="center"/>
          </w:tcPr>
          <w:p w:rsidR="00DD5144" w:rsidRDefault="00A463CC">
            <w:pPr>
              <w:rPr>
                <w:rFonts w:ascii="宋体" w:hAnsi="宋体" w:cs="仿宋"/>
                <w:sz w:val="24"/>
              </w:rPr>
            </w:pPr>
            <w:r>
              <w:rPr>
                <w:rFonts w:ascii="宋体" w:hAnsi="宋体" w:cs="仿宋" w:hint="eastAsia"/>
                <w:kern w:val="0"/>
                <w:sz w:val="24"/>
              </w:rPr>
              <w:t>招标文件其它实质性要求相应的材料（“▲” 系指实质性要求条款，招标文件无其他实质性要求的，无需提供）</w:t>
            </w:r>
          </w:p>
        </w:tc>
        <w:tc>
          <w:tcPr>
            <w:tcW w:w="1418" w:type="dxa"/>
          </w:tcPr>
          <w:p w:rsidR="00DD5144" w:rsidRDefault="00A463CC">
            <w:pPr>
              <w:rPr>
                <w:rFonts w:ascii="宋体" w:hAnsi="宋体" w:cs="仿宋"/>
              </w:rPr>
            </w:pPr>
            <w:r>
              <w:rPr>
                <w:rFonts w:ascii="宋体" w:hAnsi="宋体" w:cs="仿宋" w:hint="eastAsia"/>
                <w:sz w:val="24"/>
              </w:rPr>
              <w:t>见投标文件第</w:t>
            </w:r>
            <w:r w:rsidR="00DD5144" w:rsidRPr="00DD5144">
              <w:rPr>
                <w:rFonts w:ascii="宋体" w:hAnsi="宋体" w:cs="仿宋"/>
                <w:sz w:val="24"/>
                <w:u w:val="single"/>
              </w:rPr>
              <w:t xml:space="preserve">  </w:t>
            </w:r>
            <w:r>
              <w:rPr>
                <w:rFonts w:ascii="宋体" w:hAnsi="宋体" w:cs="仿宋" w:hint="eastAsia"/>
                <w:sz w:val="24"/>
              </w:rPr>
              <w:t>页</w:t>
            </w:r>
          </w:p>
        </w:tc>
      </w:tr>
    </w:tbl>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A463CC">
      <w:pPr>
        <w:jc w:val="center"/>
        <w:rPr>
          <w:rFonts w:ascii="宋体" w:hAnsi="宋体" w:cs="仿宋"/>
        </w:rPr>
      </w:pPr>
      <w:r>
        <w:rPr>
          <w:rFonts w:ascii="宋体" w:hAnsi="宋体" w:cs="仿宋" w:hint="eastAsia"/>
          <w:b/>
          <w:kern w:val="0"/>
          <w:sz w:val="32"/>
          <w:szCs w:val="32"/>
        </w:rPr>
        <w:lastRenderedPageBreak/>
        <w:t>五、评标标准相应的商务技术资料</w:t>
      </w:r>
    </w:p>
    <w:p w:rsidR="00DD5144" w:rsidRDefault="00A463CC">
      <w:pPr>
        <w:snapToGrid w:val="0"/>
        <w:spacing w:line="360" w:lineRule="auto"/>
        <w:jc w:val="left"/>
        <w:rPr>
          <w:rFonts w:ascii="宋体" w:hAnsi="宋体" w:cs="仿宋"/>
          <w:b/>
          <w:sz w:val="24"/>
        </w:rPr>
      </w:pPr>
      <w:r>
        <w:rPr>
          <w:rFonts w:ascii="宋体" w:hAnsi="宋体" w:cs="仿宋" w:hint="eastAsia"/>
          <w:b/>
          <w:sz w:val="24"/>
        </w:rPr>
        <w:t>（按招标文件第四部分评标办法前附表中“投标文件中评标标准相应的商务技术资料目录”提供资料）</w:t>
      </w: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pStyle w:val="a0"/>
        <w:rPr>
          <w:lang w:val="en-US"/>
        </w:rPr>
      </w:pPr>
    </w:p>
    <w:p w:rsidR="00DD5144" w:rsidRDefault="00DD5144">
      <w:pPr>
        <w:pStyle w:val="a0"/>
        <w:rPr>
          <w:lang w:val="en-US"/>
        </w:rPr>
      </w:pPr>
    </w:p>
    <w:p w:rsidR="00DD5144" w:rsidRDefault="00A463CC">
      <w:pPr>
        <w:jc w:val="center"/>
        <w:rPr>
          <w:rFonts w:ascii="宋体" w:hAnsi="宋体" w:cs="仿宋"/>
          <w:b/>
          <w:kern w:val="0"/>
          <w:sz w:val="32"/>
          <w:szCs w:val="32"/>
        </w:rPr>
      </w:pPr>
      <w:r>
        <w:rPr>
          <w:rFonts w:ascii="宋体" w:hAnsi="宋体" w:cs="仿宋" w:hint="eastAsia"/>
          <w:b/>
          <w:kern w:val="0"/>
          <w:sz w:val="32"/>
          <w:szCs w:val="32"/>
        </w:rPr>
        <w:t>六、商务技术偏离表</w:t>
      </w:r>
    </w:p>
    <w:tbl>
      <w:tblPr>
        <w:tblStyle w:val="afb"/>
        <w:tblW w:w="9464" w:type="dxa"/>
        <w:tblLayout w:type="fixed"/>
        <w:tblLook w:val="04A0"/>
      </w:tblPr>
      <w:tblGrid>
        <w:gridCol w:w="959"/>
        <w:gridCol w:w="3683"/>
        <w:gridCol w:w="3546"/>
        <w:gridCol w:w="1276"/>
      </w:tblGrid>
      <w:tr w:rsidR="00DD5144">
        <w:tc>
          <w:tcPr>
            <w:tcW w:w="959" w:type="dxa"/>
          </w:tcPr>
          <w:p w:rsidR="00DD5144" w:rsidRDefault="00A463CC">
            <w:pPr>
              <w:jc w:val="center"/>
              <w:rPr>
                <w:rFonts w:ascii="宋体" w:hAnsi="宋体" w:cs="仿宋"/>
                <w:b/>
                <w:bCs/>
                <w:sz w:val="24"/>
              </w:rPr>
            </w:pPr>
            <w:r>
              <w:rPr>
                <w:rFonts w:ascii="宋体" w:hAnsi="宋体" w:cs="仿宋" w:hint="eastAsia"/>
                <w:b/>
                <w:bCs/>
                <w:sz w:val="24"/>
              </w:rPr>
              <w:t>序号</w:t>
            </w:r>
          </w:p>
        </w:tc>
        <w:tc>
          <w:tcPr>
            <w:tcW w:w="3683" w:type="dxa"/>
          </w:tcPr>
          <w:p w:rsidR="00DD5144" w:rsidRDefault="00A463CC">
            <w:pPr>
              <w:jc w:val="center"/>
              <w:rPr>
                <w:rFonts w:ascii="宋体" w:hAnsi="宋体" w:cs="仿宋"/>
                <w:b/>
                <w:bCs/>
                <w:sz w:val="24"/>
              </w:rPr>
            </w:pPr>
            <w:r>
              <w:rPr>
                <w:rFonts w:ascii="宋体" w:hAnsi="宋体" w:cs="仿宋" w:hint="eastAsia"/>
                <w:b/>
                <w:bCs/>
                <w:sz w:val="24"/>
              </w:rPr>
              <w:t>招标文件章节及具体内容</w:t>
            </w:r>
          </w:p>
        </w:tc>
        <w:tc>
          <w:tcPr>
            <w:tcW w:w="3546" w:type="dxa"/>
          </w:tcPr>
          <w:p w:rsidR="00DD5144" w:rsidRDefault="00A463CC">
            <w:pPr>
              <w:jc w:val="center"/>
              <w:rPr>
                <w:rFonts w:ascii="宋体" w:hAnsi="宋体" w:cs="仿宋"/>
                <w:b/>
                <w:bCs/>
                <w:sz w:val="24"/>
              </w:rPr>
            </w:pPr>
            <w:r>
              <w:rPr>
                <w:rFonts w:ascii="宋体" w:hAnsi="宋体" w:cs="仿宋" w:hint="eastAsia"/>
                <w:b/>
                <w:bCs/>
                <w:sz w:val="24"/>
              </w:rPr>
              <w:t>投标文件章节及具体内容</w:t>
            </w:r>
          </w:p>
        </w:tc>
        <w:tc>
          <w:tcPr>
            <w:tcW w:w="1276" w:type="dxa"/>
          </w:tcPr>
          <w:p w:rsidR="00DD5144" w:rsidRDefault="00A463CC">
            <w:pPr>
              <w:jc w:val="center"/>
              <w:rPr>
                <w:rFonts w:ascii="宋体" w:hAnsi="宋体" w:cs="仿宋"/>
                <w:b/>
                <w:bCs/>
                <w:sz w:val="24"/>
              </w:rPr>
            </w:pPr>
            <w:r>
              <w:rPr>
                <w:rFonts w:ascii="宋体" w:hAnsi="宋体" w:cs="仿宋" w:hint="eastAsia"/>
                <w:b/>
                <w:bCs/>
                <w:sz w:val="24"/>
              </w:rPr>
              <w:t>偏离说明</w:t>
            </w:r>
          </w:p>
        </w:tc>
      </w:tr>
      <w:tr w:rsidR="00DD5144">
        <w:tc>
          <w:tcPr>
            <w:tcW w:w="959" w:type="dxa"/>
          </w:tcPr>
          <w:p w:rsidR="00DD5144" w:rsidRDefault="00A463CC">
            <w:pPr>
              <w:jc w:val="center"/>
              <w:rPr>
                <w:rFonts w:ascii="宋体" w:hAnsi="宋体" w:cs="仿宋"/>
                <w:kern w:val="0"/>
                <w:sz w:val="24"/>
              </w:rPr>
            </w:pPr>
            <w:r>
              <w:rPr>
                <w:rFonts w:ascii="宋体" w:hAnsi="宋体" w:cs="仿宋" w:hint="eastAsia"/>
                <w:kern w:val="0"/>
                <w:sz w:val="24"/>
              </w:rPr>
              <w:t>1</w:t>
            </w:r>
          </w:p>
        </w:tc>
        <w:tc>
          <w:tcPr>
            <w:tcW w:w="3683" w:type="dxa"/>
          </w:tcPr>
          <w:p w:rsidR="00DD5144" w:rsidRDefault="00DD5144">
            <w:pPr>
              <w:jc w:val="center"/>
              <w:rPr>
                <w:rFonts w:ascii="宋体" w:hAnsi="宋体" w:cs="仿宋"/>
                <w:b/>
                <w:kern w:val="0"/>
                <w:sz w:val="32"/>
                <w:szCs w:val="32"/>
              </w:rPr>
            </w:pPr>
          </w:p>
        </w:tc>
        <w:tc>
          <w:tcPr>
            <w:tcW w:w="3546" w:type="dxa"/>
          </w:tcPr>
          <w:p w:rsidR="00DD5144" w:rsidRDefault="00DD5144">
            <w:pPr>
              <w:jc w:val="center"/>
              <w:rPr>
                <w:rFonts w:ascii="宋体" w:hAnsi="宋体" w:cs="仿宋"/>
                <w:b/>
                <w:kern w:val="0"/>
                <w:sz w:val="32"/>
                <w:szCs w:val="32"/>
              </w:rPr>
            </w:pPr>
          </w:p>
        </w:tc>
        <w:tc>
          <w:tcPr>
            <w:tcW w:w="1276" w:type="dxa"/>
          </w:tcPr>
          <w:p w:rsidR="00DD5144" w:rsidRDefault="00DD5144">
            <w:pPr>
              <w:jc w:val="center"/>
              <w:rPr>
                <w:rFonts w:ascii="宋体" w:hAnsi="宋体" w:cs="仿宋"/>
                <w:b/>
                <w:kern w:val="0"/>
                <w:sz w:val="32"/>
                <w:szCs w:val="32"/>
              </w:rPr>
            </w:pPr>
          </w:p>
        </w:tc>
      </w:tr>
      <w:tr w:rsidR="00DD5144">
        <w:tc>
          <w:tcPr>
            <w:tcW w:w="959" w:type="dxa"/>
          </w:tcPr>
          <w:p w:rsidR="00DD5144" w:rsidRDefault="00A463CC">
            <w:pPr>
              <w:jc w:val="center"/>
              <w:rPr>
                <w:rFonts w:ascii="宋体" w:hAnsi="宋体" w:cs="仿宋"/>
                <w:kern w:val="0"/>
                <w:sz w:val="24"/>
              </w:rPr>
            </w:pPr>
            <w:r>
              <w:rPr>
                <w:rFonts w:ascii="宋体" w:hAnsi="宋体" w:cs="仿宋" w:hint="eastAsia"/>
                <w:kern w:val="0"/>
                <w:sz w:val="24"/>
              </w:rPr>
              <w:t>2</w:t>
            </w:r>
          </w:p>
        </w:tc>
        <w:tc>
          <w:tcPr>
            <w:tcW w:w="3683" w:type="dxa"/>
          </w:tcPr>
          <w:p w:rsidR="00DD5144" w:rsidRDefault="00DD5144">
            <w:pPr>
              <w:jc w:val="center"/>
              <w:rPr>
                <w:rFonts w:ascii="宋体" w:hAnsi="宋体" w:cs="仿宋"/>
                <w:b/>
                <w:kern w:val="0"/>
                <w:sz w:val="32"/>
                <w:szCs w:val="32"/>
              </w:rPr>
            </w:pPr>
          </w:p>
        </w:tc>
        <w:tc>
          <w:tcPr>
            <w:tcW w:w="3546" w:type="dxa"/>
          </w:tcPr>
          <w:p w:rsidR="00DD5144" w:rsidRDefault="00DD5144">
            <w:pPr>
              <w:jc w:val="center"/>
              <w:rPr>
                <w:rFonts w:ascii="宋体" w:hAnsi="宋体" w:cs="仿宋"/>
                <w:b/>
                <w:kern w:val="0"/>
                <w:sz w:val="32"/>
                <w:szCs w:val="32"/>
              </w:rPr>
            </w:pPr>
          </w:p>
        </w:tc>
        <w:tc>
          <w:tcPr>
            <w:tcW w:w="1276" w:type="dxa"/>
          </w:tcPr>
          <w:p w:rsidR="00DD5144" w:rsidRDefault="00DD5144">
            <w:pPr>
              <w:jc w:val="center"/>
              <w:rPr>
                <w:rFonts w:ascii="宋体" w:hAnsi="宋体" w:cs="仿宋"/>
                <w:b/>
                <w:kern w:val="0"/>
                <w:sz w:val="32"/>
                <w:szCs w:val="32"/>
              </w:rPr>
            </w:pPr>
          </w:p>
        </w:tc>
      </w:tr>
      <w:tr w:rsidR="00DD5144">
        <w:tc>
          <w:tcPr>
            <w:tcW w:w="959" w:type="dxa"/>
          </w:tcPr>
          <w:p w:rsidR="00DD5144" w:rsidRDefault="00A463CC">
            <w:pPr>
              <w:jc w:val="center"/>
              <w:rPr>
                <w:rFonts w:ascii="宋体" w:hAnsi="宋体" w:cs="仿宋"/>
                <w:kern w:val="0"/>
                <w:sz w:val="24"/>
              </w:rPr>
            </w:pPr>
            <w:r>
              <w:rPr>
                <w:rFonts w:ascii="宋体" w:hAnsi="宋体" w:cs="仿宋" w:hint="eastAsia"/>
                <w:kern w:val="0"/>
                <w:sz w:val="24"/>
              </w:rPr>
              <w:t>……</w:t>
            </w:r>
          </w:p>
        </w:tc>
        <w:tc>
          <w:tcPr>
            <w:tcW w:w="3683" w:type="dxa"/>
          </w:tcPr>
          <w:p w:rsidR="00DD5144" w:rsidRDefault="00DD5144">
            <w:pPr>
              <w:jc w:val="center"/>
              <w:rPr>
                <w:rFonts w:ascii="宋体" w:hAnsi="宋体" w:cs="仿宋"/>
                <w:b/>
                <w:kern w:val="0"/>
                <w:sz w:val="32"/>
                <w:szCs w:val="32"/>
              </w:rPr>
            </w:pPr>
          </w:p>
        </w:tc>
        <w:tc>
          <w:tcPr>
            <w:tcW w:w="3546" w:type="dxa"/>
          </w:tcPr>
          <w:p w:rsidR="00DD5144" w:rsidRDefault="00DD5144">
            <w:pPr>
              <w:jc w:val="center"/>
              <w:rPr>
                <w:rFonts w:ascii="宋体" w:hAnsi="宋体" w:cs="仿宋"/>
                <w:b/>
                <w:kern w:val="0"/>
                <w:sz w:val="32"/>
                <w:szCs w:val="32"/>
              </w:rPr>
            </w:pPr>
          </w:p>
        </w:tc>
        <w:tc>
          <w:tcPr>
            <w:tcW w:w="1276" w:type="dxa"/>
          </w:tcPr>
          <w:p w:rsidR="00DD5144" w:rsidRDefault="00DD5144">
            <w:pPr>
              <w:jc w:val="center"/>
              <w:rPr>
                <w:rFonts w:ascii="宋体" w:hAnsi="宋体" w:cs="仿宋"/>
                <w:b/>
                <w:kern w:val="0"/>
                <w:sz w:val="32"/>
                <w:szCs w:val="32"/>
              </w:rPr>
            </w:pPr>
          </w:p>
        </w:tc>
      </w:tr>
    </w:tbl>
    <w:p w:rsidR="00DD5144" w:rsidRDefault="00A463CC">
      <w:pPr>
        <w:jc w:val="left"/>
        <w:rPr>
          <w:rFonts w:ascii="宋体" w:hAnsi="宋体" w:cs="仿宋"/>
          <w:kern w:val="0"/>
          <w:sz w:val="24"/>
        </w:rPr>
      </w:pPr>
      <w:r>
        <w:rPr>
          <w:rFonts w:ascii="宋体" w:hAnsi="宋体" w:cs="仿宋" w:hint="eastAsia"/>
          <w:kern w:val="0"/>
          <w:sz w:val="24"/>
        </w:rPr>
        <w:t>投标人保证：除商务技术偏离表列出的偏离外，投标人响应招标文件的全部要求</w:t>
      </w: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jc w:val="center"/>
        <w:rPr>
          <w:rFonts w:ascii="宋体" w:hAnsi="宋体" w:cs="仿宋"/>
          <w:b/>
          <w:kern w:val="0"/>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bCs/>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ind w:firstLineChars="900" w:firstLine="2891"/>
        <w:rPr>
          <w:rFonts w:ascii="宋体" w:hAnsi="宋体" w:cs="仿宋"/>
          <w:b/>
          <w:kern w:val="0"/>
          <w:sz w:val="32"/>
          <w:szCs w:val="32"/>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A463CC">
      <w:pPr>
        <w:ind w:firstLineChars="595" w:firstLine="1911"/>
        <w:rPr>
          <w:rFonts w:asciiTheme="minorEastAsia" w:eastAsiaTheme="minorEastAsia" w:hAnsiTheme="minorEastAsia" w:cs="仿宋_GB2312"/>
          <w:b/>
          <w:kern w:val="0"/>
          <w:sz w:val="24"/>
        </w:rPr>
      </w:pPr>
      <w:r>
        <w:rPr>
          <w:rFonts w:asciiTheme="minorEastAsia" w:eastAsiaTheme="minorEastAsia" w:hAnsiTheme="minorEastAsia" w:cs="仿宋_GB2312" w:hint="eastAsia"/>
          <w:b/>
          <w:kern w:val="0"/>
          <w:sz w:val="32"/>
        </w:rPr>
        <w:t>七、</w:t>
      </w:r>
      <w:r>
        <w:rPr>
          <w:rFonts w:asciiTheme="minorEastAsia" w:eastAsiaTheme="minorEastAsia" w:hAnsiTheme="minorEastAsia" w:cs="仿宋_GB2312" w:hint="eastAsia"/>
          <w:b/>
          <w:kern w:val="0"/>
          <w:sz w:val="32"/>
          <w:lang w:val="zh-CN"/>
        </w:rPr>
        <w:t>政府采购供应商廉洁自律承诺书</w:t>
      </w:r>
    </w:p>
    <w:p w:rsidR="00DD5144" w:rsidRDefault="00DD5144">
      <w:pPr>
        <w:snapToGrid w:val="0"/>
        <w:spacing w:line="360" w:lineRule="auto"/>
        <w:rPr>
          <w:rFonts w:asciiTheme="minorEastAsia" w:eastAsiaTheme="minorEastAsia" w:hAnsiTheme="minorEastAsia" w:cs="仿宋_GB2312"/>
          <w:sz w:val="24"/>
        </w:rPr>
      </w:pPr>
    </w:p>
    <w:p w:rsidR="00DD5144" w:rsidRDefault="00A463C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DD5144" w:rsidRDefault="00A463C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DD5144" w:rsidRDefault="00A463C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DD5144" w:rsidRDefault="00A463C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r>
        <w:rPr>
          <w:rFonts w:asciiTheme="minorEastAsia" w:eastAsiaTheme="minorEastAsia" w:hAnsiTheme="minorEastAsia" w:cs="仿宋_GB2312"/>
          <w:kern w:val="0"/>
          <w:sz w:val="24"/>
          <w:lang w:val="zh-CN"/>
        </w:rPr>
        <w:t xml:space="preserve"> </w:t>
      </w:r>
    </w:p>
    <w:p w:rsidR="00DD5144" w:rsidRDefault="00A463C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r>
        <w:rPr>
          <w:rFonts w:asciiTheme="minorEastAsia" w:eastAsiaTheme="minorEastAsia" w:hAnsiTheme="minorEastAsia" w:cs="仿宋_GB2312"/>
          <w:kern w:val="0"/>
          <w:sz w:val="24"/>
          <w:lang w:val="zh-CN"/>
        </w:rPr>
        <w:t xml:space="preserve"> </w:t>
      </w:r>
    </w:p>
    <w:p w:rsidR="00DD5144" w:rsidRDefault="00A463C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DD5144" w:rsidRDefault="00A463CC">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DD5144" w:rsidRDefault="00A463CC">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DD5144" w:rsidRDefault="00A463CC" w:rsidP="00DD5144">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r>
        <w:rPr>
          <w:rFonts w:asciiTheme="minorEastAsia" w:eastAsiaTheme="minorEastAsia" w:hAnsiTheme="minorEastAsia" w:cs="仿宋_GB2312"/>
          <w:kern w:val="0"/>
          <w:sz w:val="24"/>
          <w:lang w:val="zh-CN"/>
        </w:rPr>
        <w:t xml:space="preserve"> </w:t>
      </w:r>
    </w:p>
    <w:p w:rsidR="00DD5144" w:rsidRDefault="00A463CC">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DD5144" w:rsidRDefault="00DD5144">
      <w:pPr>
        <w:autoSpaceDE w:val="0"/>
        <w:autoSpaceDN w:val="0"/>
        <w:spacing w:line="360" w:lineRule="auto"/>
        <w:ind w:left="2"/>
        <w:jc w:val="left"/>
        <w:rPr>
          <w:rFonts w:asciiTheme="minorEastAsia" w:eastAsiaTheme="minorEastAsia" w:hAnsiTheme="minorEastAsia" w:cs="仿宋_GB2312"/>
          <w:kern w:val="0"/>
          <w:sz w:val="24"/>
          <w:lang w:val="zh-CN"/>
        </w:rPr>
      </w:pPr>
    </w:p>
    <w:p w:rsidR="00DD5144" w:rsidRDefault="00DD5144">
      <w:pPr>
        <w:autoSpaceDE w:val="0"/>
        <w:autoSpaceDN w:val="0"/>
        <w:spacing w:line="360" w:lineRule="auto"/>
        <w:ind w:left="2"/>
        <w:jc w:val="left"/>
        <w:rPr>
          <w:rFonts w:asciiTheme="minorEastAsia" w:eastAsiaTheme="minorEastAsia" w:hAnsiTheme="minorEastAsia" w:cs="仿宋_GB2312"/>
          <w:kern w:val="0"/>
          <w:sz w:val="24"/>
          <w:lang w:val="zh-CN"/>
        </w:rPr>
      </w:pPr>
    </w:p>
    <w:p w:rsidR="00DD5144" w:rsidRDefault="00DD5144">
      <w:pPr>
        <w:autoSpaceDE w:val="0"/>
        <w:autoSpaceDN w:val="0"/>
        <w:spacing w:line="360" w:lineRule="auto"/>
        <w:ind w:left="2"/>
        <w:jc w:val="left"/>
        <w:rPr>
          <w:rFonts w:asciiTheme="minorEastAsia" w:eastAsiaTheme="minorEastAsia" w:hAnsiTheme="minorEastAsia" w:cs="仿宋_GB2312"/>
          <w:kern w:val="0"/>
          <w:sz w:val="24"/>
          <w:lang w:val="zh-CN"/>
        </w:rPr>
      </w:pPr>
    </w:p>
    <w:p w:rsidR="00DD5144" w:rsidRDefault="00A463CC">
      <w:pPr>
        <w:autoSpaceDE w:val="0"/>
        <w:autoSpaceDN w:val="0"/>
        <w:spacing w:line="360" w:lineRule="auto"/>
        <w:ind w:leftChars="1" w:left="2" w:right="-2" w:firstLineChars="2300" w:firstLine="552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kern w:val="0"/>
          <w:sz w:val="24"/>
          <w:lang w:val="zh-CN"/>
        </w:rPr>
        <w:t xml:space="preserve">                                                                                                                                                                                                               </w:t>
      </w:r>
    </w:p>
    <w:p w:rsidR="00DD5144" w:rsidRDefault="00A463CC">
      <w:pPr>
        <w:ind w:firstLineChars="2300" w:firstLine="5520"/>
        <w:rPr>
          <w:rFonts w:asciiTheme="minorEastAsia" w:eastAsiaTheme="minorEastAsia" w:hAnsiTheme="minorEastAsia" w:cs="仿宋"/>
          <w:b/>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DD5144" w:rsidRDefault="00DD5144">
      <w:pPr>
        <w:ind w:firstLineChars="900" w:firstLine="2891"/>
        <w:rPr>
          <w:rFonts w:ascii="宋体" w:hAnsi="宋体" w:cs="仿宋"/>
          <w:b/>
          <w:kern w:val="0"/>
          <w:sz w:val="32"/>
          <w:szCs w:val="32"/>
        </w:rPr>
      </w:pPr>
    </w:p>
    <w:p w:rsidR="00DD5144" w:rsidRDefault="00DD5144">
      <w:pPr>
        <w:spacing w:line="360" w:lineRule="auto"/>
        <w:jc w:val="center"/>
        <w:rPr>
          <w:rFonts w:ascii="宋体" w:hAnsi="宋体" w:cs="仿宋"/>
          <w:b/>
          <w:bCs/>
          <w:sz w:val="24"/>
        </w:rPr>
        <w:sectPr w:rsidR="00DD5144">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D5144" w:rsidRDefault="00DD5144">
      <w:pPr>
        <w:spacing w:line="360" w:lineRule="auto"/>
        <w:jc w:val="center"/>
        <w:outlineLvl w:val="0"/>
        <w:rPr>
          <w:rFonts w:ascii="宋体" w:hAnsi="宋体" w:cs="仿宋"/>
          <w:b/>
          <w:kern w:val="0"/>
          <w:sz w:val="36"/>
          <w:szCs w:val="36"/>
        </w:rPr>
      </w:pPr>
    </w:p>
    <w:p w:rsidR="00DD5144" w:rsidRDefault="00A463CC">
      <w:pPr>
        <w:spacing w:line="360" w:lineRule="auto"/>
        <w:jc w:val="center"/>
        <w:outlineLvl w:val="0"/>
        <w:rPr>
          <w:rFonts w:ascii="宋体" w:hAnsi="宋体" w:cs="仿宋"/>
          <w:b/>
          <w:kern w:val="0"/>
          <w:sz w:val="36"/>
          <w:szCs w:val="36"/>
        </w:rPr>
      </w:pPr>
      <w:r>
        <w:rPr>
          <w:rFonts w:ascii="宋体" w:hAnsi="宋体" w:cs="仿宋" w:hint="eastAsia"/>
          <w:b/>
          <w:kern w:val="0"/>
          <w:sz w:val="36"/>
          <w:szCs w:val="36"/>
        </w:rPr>
        <w:t>报价文件部分</w:t>
      </w:r>
    </w:p>
    <w:p w:rsidR="00DD5144" w:rsidRDefault="00A463CC">
      <w:pPr>
        <w:spacing w:line="360" w:lineRule="auto"/>
        <w:jc w:val="center"/>
        <w:outlineLvl w:val="0"/>
        <w:rPr>
          <w:rFonts w:ascii="宋体" w:hAnsi="宋体" w:cs="仿宋"/>
          <w:b/>
          <w:kern w:val="0"/>
          <w:sz w:val="36"/>
          <w:szCs w:val="36"/>
        </w:rPr>
      </w:pPr>
      <w:r>
        <w:rPr>
          <w:rFonts w:ascii="宋体" w:hAnsi="宋体" w:cs="仿宋" w:hint="eastAsia"/>
          <w:b/>
          <w:kern w:val="0"/>
          <w:sz w:val="36"/>
          <w:szCs w:val="36"/>
        </w:rPr>
        <w:t>目录</w:t>
      </w:r>
    </w:p>
    <w:p w:rsidR="00DD5144" w:rsidRDefault="00DD5144">
      <w:pPr>
        <w:spacing w:line="360" w:lineRule="auto"/>
        <w:jc w:val="center"/>
        <w:outlineLvl w:val="0"/>
        <w:rPr>
          <w:rFonts w:ascii="宋体" w:hAnsi="宋体" w:cs="仿宋"/>
          <w:b/>
          <w:kern w:val="0"/>
          <w:sz w:val="36"/>
          <w:szCs w:val="36"/>
        </w:rPr>
      </w:pPr>
    </w:p>
    <w:p w:rsidR="00DD5144" w:rsidRDefault="00A463CC">
      <w:pPr>
        <w:snapToGrid w:val="0"/>
        <w:spacing w:line="360" w:lineRule="auto"/>
        <w:rPr>
          <w:rFonts w:ascii="宋体" w:hAnsi="宋体" w:cs="仿宋"/>
          <w:sz w:val="24"/>
        </w:rPr>
      </w:pPr>
      <w:r>
        <w:rPr>
          <w:rFonts w:ascii="宋体" w:hAnsi="宋体" w:cs="仿宋" w:hint="eastAsia"/>
          <w:sz w:val="24"/>
        </w:rPr>
        <w:t>（1）开标一览表（报价表）……</w:t>
      </w:r>
      <w:proofErr w:type="gramStart"/>
      <w:r>
        <w:rPr>
          <w:rFonts w:ascii="宋体" w:hAnsi="宋体" w:cs="仿宋" w:hint="eastAsia"/>
          <w:sz w:val="24"/>
        </w:rPr>
        <w:t>…………………………………………………</w:t>
      </w:r>
      <w:proofErr w:type="gramEnd"/>
      <w:r>
        <w:rPr>
          <w:rFonts w:ascii="宋体" w:hAnsi="宋体" w:cs="仿宋" w:hint="eastAsia"/>
          <w:sz w:val="24"/>
        </w:rPr>
        <w:t>（页码）</w:t>
      </w:r>
    </w:p>
    <w:p w:rsidR="00DD5144" w:rsidRDefault="00A463CC">
      <w:pPr>
        <w:snapToGrid w:val="0"/>
        <w:spacing w:line="360" w:lineRule="auto"/>
        <w:rPr>
          <w:rFonts w:ascii="宋体" w:hAnsi="宋体" w:cs="仿宋"/>
          <w:sz w:val="24"/>
        </w:rPr>
      </w:pPr>
      <w:r>
        <w:rPr>
          <w:rFonts w:ascii="宋体" w:hAnsi="宋体" w:cs="仿宋" w:hint="eastAsia"/>
          <w:sz w:val="24"/>
        </w:rPr>
        <w:t>（2）中小企业声明函……</w:t>
      </w:r>
      <w:proofErr w:type="gramStart"/>
      <w:r>
        <w:rPr>
          <w:rFonts w:ascii="宋体" w:hAnsi="宋体" w:cs="仿宋" w:hint="eastAsia"/>
          <w:sz w:val="24"/>
        </w:rPr>
        <w:t>…………………………………………………………</w:t>
      </w:r>
      <w:proofErr w:type="gramEnd"/>
      <w:r>
        <w:rPr>
          <w:rFonts w:ascii="宋体" w:hAnsi="宋体" w:cs="仿宋" w:hint="eastAsia"/>
          <w:sz w:val="24"/>
        </w:rPr>
        <w:t>（页码）</w:t>
      </w: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snapToGrid w:val="0"/>
        <w:spacing w:line="360" w:lineRule="auto"/>
        <w:ind w:right="480"/>
        <w:jc w:val="center"/>
        <w:rPr>
          <w:rFonts w:ascii="宋体" w:hAnsi="宋体" w:cs="仿宋"/>
          <w:b/>
          <w:kern w:val="0"/>
          <w:sz w:val="32"/>
          <w:szCs w:val="32"/>
        </w:rPr>
      </w:pPr>
    </w:p>
    <w:p w:rsidR="00DD5144" w:rsidRDefault="00DD5144">
      <w:pPr>
        <w:pStyle w:val="a0"/>
        <w:rPr>
          <w:lang w:val="en-US"/>
        </w:rPr>
      </w:pPr>
    </w:p>
    <w:p w:rsidR="00DD5144" w:rsidRDefault="00DD5144">
      <w:pPr>
        <w:pStyle w:val="a0"/>
        <w:rPr>
          <w:lang w:val="en-US"/>
        </w:rPr>
      </w:pPr>
    </w:p>
    <w:p w:rsidR="00DD5144" w:rsidRDefault="00DD5144">
      <w:pPr>
        <w:pStyle w:val="a0"/>
        <w:rPr>
          <w:lang w:val="en-US"/>
        </w:rPr>
      </w:pPr>
    </w:p>
    <w:p w:rsidR="00DD5144" w:rsidRDefault="00A463CC">
      <w:pPr>
        <w:pStyle w:val="a0"/>
        <w:jc w:val="center"/>
        <w:rPr>
          <w:rFonts w:hAnsi="宋体" w:cs="仿宋"/>
          <w:b/>
          <w:bCs/>
          <w:sz w:val="32"/>
          <w:szCs w:val="32"/>
        </w:rPr>
      </w:pPr>
      <w:r>
        <w:rPr>
          <w:rFonts w:hAnsi="宋体" w:cs="仿宋" w:hint="eastAsia"/>
          <w:b/>
          <w:bCs/>
          <w:sz w:val="32"/>
          <w:szCs w:val="32"/>
        </w:rPr>
        <w:t>一、开标一览表</w:t>
      </w:r>
    </w:p>
    <w:p w:rsidR="00DD5144" w:rsidRDefault="00DD5144">
      <w:pPr>
        <w:snapToGrid w:val="0"/>
        <w:spacing w:line="360" w:lineRule="auto"/>
        <w:rPr>
          <w:rFonts w:ascii="宋体" w:hAnsi="宋体" w:cs="仿宋"/>
          <w:bCs/>
          <w:sz w:val="24"/>
        </w:rPr>
      </w:pPr>
    </w:p>
    <w:p w:rsidR="00DD5144" w:rsidRDefault="00A463CC">
      <w:pPr>
        <w:snapToGrid w:val="0"/>
        <w:spacing w:line="360" w:lineRule="auto"/>
        <w:rPr>
          <w:rFonts w:ascii="仿宋_GB2312" w:eastAsia="仿宋_GB2312" w:hAnsi="仿宋" w:cs="仿宋_GB2312"/>
          <w:kern w:val="0"/>
          <w:sz w:val="24"/>
          <w:lang w:val="zh-CN"/>
        </w:rPr>
      </w:pPr>
      <w:r>
        <w:rPr>
          <w:rFonts w:ascii="宋体" w:hAnsi="宋体" w:cs="仿宋" w:hint="eastAsia"/>
          <w:bCs/>
          <w:sz w:val="24"/>
        </w:rPr>
        <w:t>杭州市滨江区人民政府西兴街道办事处</w:t>
      </w:r>
      <w:r>
        <w:rPr>
          <w:rFonts w:ascii="宋体" w:hAnsi="宋体" w:cs="仿宋" w:hint="eastAsia"/>
          <w:sz w:val="24"/>
        </w:rPr>
        <w:t>、浙江同欣工程管理有限公司：</w:t>
      </w:r>
    </w:p>
    <w:p w:rsidR="00DD5144" w:rsidRDefault="00A463CC">
      <w:pPr>
        <w:shd w:val="clear" w:color="auto" w:fill="FFFFFF"/>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按你方招标文件要求，我们，本投标文件签字方，谨此向你方发出要约如下：如你方接受本投标文件，我方承诺按照如下开标一览表的价格完成（</w:t>
      </w:r>
      <w:r>
        <w:rPr>
          <w:rFonts w:ascii="宋体" w:hAnsi="宋体" w:cs="宋体" w:hint="eastAsia"/>
          <w:sz w:val="24"/>
        </w:rPr>
        <w:t>招标编号：</w:t>
      </w:r>
      <w:r>
        <w:rPr>
          <w:rFonts w:ascii="宋体" w:hAnsi="宋体" w:cs="宋体" w:hint="eastAsia"/>
          <w:kern w:val="0"/>
          <w:sz w:val="24"/>
          <w:lang w:val="zh-CN"/>
        </w:rPr>
        <w:t>）的招标文件，项目名称：    。</w:t>
      </w:r>
    </w:p>
    <w:p w:rsidR="00DD5144" w:rsidRDefault="00DD5144">
      <w:pPr>
        <w:pStyle w:val="a0"/>
      </w:pPr>
    </w:p>
    <w:p w:rsidR="00DD5144" w:rsidRDefault="00A463CC">
      <w:pPr>
        <w:shd w:val="clear" w:color="auto" w:fill="FFFFFF"/>
        <w:snapToGrid w:val="0"/>
        <w:spacing w:line="360" w:lineRule="auto"/>
        <w:ind w:firstLineChars="1656" w:firstLine="3990"/>
        <w:rPr>
          <w:rFonts w:ascii="宋体" w:hAnsi="宋体" w:cs="宋体"/>
          <w:b/>
          <w:bCs/>
          <w:kern w:val="0"/>
          <w:sz w:val="24"/>
          <w:lang w:val="zh-CN"/>
        </w:rPr>
      </w:pPr>
      <w:r>
        <w:rPr>
          <w:rFonts w:ascii="宋体" w:hAnsi="宋体" w:cs="宋体" w:hint="eastAsia"/>
          <w:b/>
          <w:bCs/>
          <w:kern w:val="0"/>
          <w:sz w:val="24"/>
          <w:lang w:val="zh-CN"/>
        </w:rPr>
        <w:t>开标一览表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628"/>
        <w:gridCol w:w="6720"/>
      </w:tblGrid>
      <w:tr w:rsidR="00DD5144">
        <w:trPr>
          <w:cantSplit/>
          <w:trHeight w:val="2018"/>
          <w:jc w:val="center"/>
        </w:trPr>
        <w:tc>
          <w:tcPr>
            <w:tcW w:w="2628" w:type="dxa"/>
            <w:tcBorders>
              <w:top w:val="single" w:sz="4" w:space="0" w:color="auto"/>
              <w:left w:val="double" w:sz="4" w:space="0" w:color="auto"/>
              <w:bottom w:val="single" w:sz="4" w:space="0" w:color="auto"/>
              <w:right w:val="single" w:sz="4" w:space="0" w:color="auto"/>
            </w:tcBorders>
            <w:vAlign w:val="center"/>
          </w:tcPr>
          <w:p w:rsidR="00DD5144" w:rsidRDefault="00A463CC">
            <w:pPr>
              <w:autoSpaceDE w:val="0"/>
              <w:autoSpaceDN w:val="0"/>
              <w:spacing w:line="440" w:lineRule="exact"/>
              <w:jc w:val="center"/>
              <w:rPr>
                <w:rFonts w:ascii="宋体" w:hAnsi="宋体" w:cs="宋体"/>
                <w:b/>
                <w:kern w:val="0"/>
                <w:sz w:val="24"/>
              </w:rPr>
            </w:pPr>
            <w:r>
              <w:rPr>
                <w:rFonts w:ascii="宋体" w:hAnsi="宋体" w:cs="宋体" w:hint="eastAsia"/>
                <w:b/>
                <w:kern w:val="0"/>
                <w:sz w:val="24"/>
              </w:rPr>
              <w:t>投标报价</w:t>
            </w:r>
          </w:p>
        </w:tc>
        <w:tc>
          <w:tcPr>
            <w:tcW w:w="6720" w:type="dxa"/>
            <w:tcBorders>
              <w:top w:val="single" w:sz="4" w:space="0" w:color="auto"/>
              <w:left w:val="single" w:sz="4" w:space="0" w:color="auto"/>
              <w:bottom w:val="single" w:sz="4" w:space="0" w:color="auto"/>
              <w:right w:val="double" w:sz="4" w:space="0" w:color="auto"/>
            </w:tcBorders>
            <w:vAlign w:val="center"/>
          </w:tcPr>
          <w:p w:rsidR="00DD5144" w:rsidRDefault="00DD5144">
            <w:pPr>
              <w:autoSpaceDE w:val="0"/>
              <w:autoSpaceDN w:val="0"/>
              <w:spacing w:line="440" w:lineRule="exact"/>
              <w:rPr>
                <w:rFonts w:ascii="宋体" w:hAnsi="宋体" w:cs="宋体"/>
                <w:b/>
                <w:kern w:val="0"/>
                <w:sz w:val="24"/>
              </w:rPr>
            </w:pPr>
          </w:p>
          <w:p w:rsidR="00DD5144" w:rsidRDefault="00A463CC">
            <w:pPr>
              <w:autoSpaceDE w:val="0"/>
              <w:autoSpaceDN w:val="0"/>
              <w:spacing w:line="440" w:lineRule="exact"/>
              <w:jc w:val="left"/>
              <w:rPr>
                <w:rFonts w:ascii="宋体" w:hAnsi="宋体" w:cs="宋体"/>
                <w:b/>
                <w:kern w:val="0"/>
                <w:sz w:val="24"/>
              </w:rPr>
            </w:pPr>
            <w:r>
              <w:rPr>
                <w:rFonts w:ascii="宋体" w:hAnsi="宋体" w:cs="宋体" w:hint="eastAsia"/>
                <w:b/>
                <w:kern w:val="0"/>
                <w:sz w:val="24"/>
              </w:rPr>
              <w:t>大写：</w:t>
            </w:r>
            <w:r>
              <w:rPr>
                <w:rFonts w:ascii="宋体" w:hAnsi="宋体" w:cs="宋体" w:hint="eastAsia"/>
                <w:b/>
                <w:sz w:val="24"/>
              </w:rPr>
              <w:t>人民币</w:t>
            </w:r>
            <w:r>
              <w:rPr>
                <w:rFonts w:ascii="宋体" w:hAnsi="宋体" w:cs="宋体" w:hint="eastAsia"/>
                <w:b/>
                <w:sz w:val="24"/>
                <w:u w:val="single"/>
              </w:rPr>
              <w:t xml:space="preserve">              元</w:t>
            </w:r>
            <w:r>
              <w:rPr>
                <w:rFonts w:ascii="宋体" w:hAnsi="宋体" w:cs="宋体" w:hint="eastAsia"/>
                <w:b/>
                <w:sz w:val="24"/>
              </w:rPr>
              <w:t>整</w:t>
            </w:r>
          </w:p>
          <w:p w:rsidR="00DD5144" w:rsidRDefault="00DD5144">
            <w:pPr>
              <w:autoSpaceDE w:val="0"/>
              <w:autoSpaceDN w:val="0"/>
              <w:spacing w:line="440" w:lineRule="exact"/>
              <w:jc w:val="left"/>
              <w:rPr>
                <w:rFonts w:ascii="宋体" w:hAnsi="宋体" w:cs="宋体"/>
                <w:b/>
                <w:kern w:val="0"/>
                <w:sz w:val="24"/>
              </w:rPr>
            </w:pPr>
          </w:p>
          <w:p w:rsidR="00DD5144" w:rsidRDefault="00A463CC">
            <w:pPr>
              <w:autoSpaceDE w:val="0"/>
              <w:autoSpaceDN w:val="0"/>
              <w:spacing w:line="440" w:lineRule="exact"/>
              <w:jc w:val="left"/>
              <w:rPr>
                <w:rFonts w:ascii="宋体" w:hAnsi="宋体" w:cs="宋体"/>
                <w:b/>
                <w:kern w:val="0"/>
                <w:sz w:val="24"/>
              </w:rPr>
            </w:pPr>
            <w:r>
              <w:rPr>
                <w:rFonts w:ascii="宋体" w:hAnsi="宋体" w:cs="宋体" w:hint="eastAsia"/>
                <w:b/>
                <w:kern w:val="0"/>
                <w:sz w:val="24"/>
              </w:rPr>
              <w:t>小写：</w:t>
            </w:r>
            <w:r>
              <w:rPr>
                <w:rFonts w:ascii="宋体" w:hAnsi="宋体" w:cs="宋体" w:hint="eastAsia"/>
                <w:b/>
                <w:sz w:val="24"/>
              </w:rPr>
              <w:t>￥</w:t>
            </w:r>
            <w:r>
              <w:rPr>
                <w:rFonts w:ascii="宋体" w:hAnsi="宋体" w:cs="宋体" w:hint="eastAsia"/>
                <w:b/>
                <w:sz w:val="24"/>
                <w:u w:val="single"/>
              </w:rPr>
              <w:t xml:space="preserve">        元</w:t>
            </w:r>
          </w:p>
        </w:tc>
      </w:tr>
      <w:tr w:rsidR="00DD5144">
        <w:trPr>
          <w:cantSplit/>
          <w:trHeight w:val="843"/>
          <w:jc w:val="center"/>
        </w:trPr>
        <w:tc>
          <w:tcPr>
            <w:tcW w:w="2628" w:type="dxa"/>
            <w:tcBorders>
              <w:top w:val="single" w:sz="4" w:space="0" w:color="auto"/>
              <w:left w:val="double" w:sz="4" w:space="0" w:color="auto"/>
              <w:bottom w:val="single" w:sz="4" w:space="0" w:color="auto"/>
              <w:right w:val="single" w:sz="4" w:space="0" w:color="auto"/>
            </w:tcBorders>
            <w:vAlign w:val="center"/>
          </w:tcPr>
          <w:p w:rsidR="00DD5144" w:rsidRDefault="00A463CC">
            <w:pPr>
              <w:autoSpaceDE w:val="0"/>
              <w:autoSpaceDN w:val="0"/>
              <w:spacing w:line="440" w:lineRule="exact"/>
              <w:jc w:val="center"/>
              <w:rPr>
                <w:rFonts w:ascii="宋体" w:hAnsi="宋体" w:cs="宋体"/>
                <w:b/>
                <w:kern w:val="0"/>
                <w:sz w:val="24"/>
              </w:rPr>
            </w:pPr>
            <w:r>
              <w:rPr>
                <w:rFonts w:ascii="宋体" w:hAnsi="宋体" w:cs="宋体" w:hint="eastAsia"/>
                <w:b/>
                <w:kern w:val="0"/>
                <w:sz w:val="24"/>
              </w:rPr>
              <w:t>项目负责人</w:t>
            </w:r>
          </w:p>
        </w:tc>
        <w:tc>
          <w:tcPr>
            <w:tcW w:w="6720" w:type="dxa"/>
            <w:tcBorders>
              <w:top w:val="single" w:sz="4" w:space="0" w:color="auto"/>
              <w:left w:val="single" w:sz="4" w:space="0" w:color="auto"/>
              <w:bottom w:val="single" w:sz="4" w:space="0" w:color="auto"/>
              <w:right w:val="double" w:sz="4" w:space="0" w:color="auto"/>
            </w:tcBorders>
            <w:vAlign w:val="center"/>
          </w:tcPr>
          <w:p w:rsidR="00DD5144" w:rsidRDefault="00DD5144">
            <w:pPr>
              <w:autoSpaceDE w:val="0"/>
              <w:autoSpaceDN w:val="0"/>
              <w:spacing w:line="440" w:lineRule="exact"/>
              <w:rPr>
                <w:rFonts w:ascii="宋体" w:hAnsi="宋体" w:cs="宋体"/>
                <w:b/>
                <w:kern w:val="0"/>
                <w:sz w:val="24"/>
              </w:rPr>
            </w:pPr>
          </w:p>
        </w:tc>
      </w:tr>
      <w:tr w:rsidR="00DD5144">
        <w:trPr>
          <w:cantSplit/>
          <w:trHeight w:val="842"/>
          <w:jc w:val="center"/>
        </w:trPr>
        <w:tc>
          <w:tcPr>
            <w:tcW w:w="2628" w:type="dxa"/>
            <w:tcBorders>
              <w:top w:val="single" w:sz="4" w:space="0" w:color="auto"/>
              <w:left w:val="double" w:sz="4" w:space="0" w:color="auto"/>
              <w:bottom w:val="double" w:sz="4" w:space="0" w:color="auto"/>
              <w:right w:val="single" w:sz="4" w:space="0" w:color="auto"/>
            </w:tcBorders>
            <w:vAlign w:val="center"/>
          </w:tcPr>
          <w:p w:rsidR="00DD5144" w:rsidRDefault="00A463CC">
            <w:pPr>
              <w:autoSpaceDE w:val="0"/>
              <w:autoSpaceDN w:val="0"/>
              <w:spacing w:line="440" w:lineRule="exact"/>
              <w:jc w:val="center"/>
              <w:rPr>
                <w:rFonts w:ascii="宋体" w:hAnsi="宋体" w:cs="宋体"/>
                <w:b/>
                <w:kern w:val="0"/>
                <w:sz w:val="24"/>
              </w:rPr>
            </w:pPr>
            <w:r>
              <w:rPr>
                <w:rFonts w:ascii="宋体" w:hAnsi="宋体" w:cs="宋体" w:hint="eastAsia"/>
                <w:b/>
                <w:kern w:val="0"/>
                <w:sz w:val="24"/>
              </w:rPr>
              <w:t>服务期</w:t>
            </w:r>
          </w:p>
        </w:tc>
        <w:tc>
          <w:tcPr>
            <w:tcW w:w="6720" w:type="dxa"/>
            <w:tcBorders>
              <w:top w:val="single" w:sz="4" w:space="0" w:color="auto"/>
              <w:left w:val="single" w:sz="4" w:space="0" w:color="auto"/>
              <w:bottom w:val="double" w:sz="4" w:space="0" w:color="auto"/>
              <w:right w:val="double" w:sz="4" w:space="0" w:color="auto"/>
            </w:tcBorders>
            <w:vAlign w:val="center"/>
          </w:tcPr>
          <w:p w:rsidR="00DD5144" w:rsidRDefault="00DD5144">
            <w:pPr>
              <w:autoSpaceDE w:val="0"/>
              <w:autoSpaceDN w:val="0"/>
              <w:spacing w:line="440" w:lineRule="exact"/>
              <w:rPr>
                <w:rFonts w:ascii="宋体" w:hAnsi="宋体" w:cs="宋体"/>
                <w:b/>
                <w:kern w:val="0"/>
                <w:sz w:val="24"/>
              </w:rPr>
            </w:pPr>
          </w:p>
        </w:tc>
      </w:tr>
    </w:tbl>
    <w:p w:rsidR="00DD5144" w:rsidRDefault="00A463CC">
      <w:pPr>
        <w:shd w:val="clear" w:color="auto" w:fill="FFFFFF"/>
        <w:snapToGrid w:val="0"/>
        <w:spacing w:line="360" w:lineRule="auto"/>
        <w:ind w:firstLine="480"/>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、本投标文件及其所附文件涵盖了我方要约的全部内容。</w:t>
      </w:r>
    </w:p>
    <w:p w:rsidR="00DD5144" w:rsidRDefault="00A463CC">
      <w:pPr>
        <w:shd w:val="clear" w:color="auto" w:fill="FFFFFF"/>
        <w:snapToGrid w:val="0"/>
        <w:spacing w:line="360" w:lineRule="auto"/>
        <w:ind w:firstLine="480"/>
        <w:rPr>
          <w:rFonts w:ascii="宋体" w:hAnsi="宋体" w:cs="宋体"/>
          <w:kern w:val="0"/>
          <w:sz w:val="24"/>
        </w:rPr>
      </w:pPr>
      <w:r>
        <w:rPr>
          <w:rFonts w:ascii="宋体" w:hAnsi="宋体" w:cs="宋体" w:hint="eastAsia"/>
          <w:kern w:val="0"/>
          <w:sz w:val="24"/>
          <w:lang w:val="zh-CN"/>
        </w:rPr>
        <w:t>(1)我方要约有效期为自投标截止之日起90天；</w:t>
      </w:r>
    </w:p>
    <w:p w:rsidR="00DD5144" w:rsidRDefault="00A463CC">
      <w:pPr>
        <w:shd w:val="clear" w:color="auto" w:fill="FFFFFF"/>
        <w:snapToGrid w:val="0"/>
        <w:spacing w:line="360" w:lineRule="auto"/>
        <w:ind w:firstLine="480"/>
        <w:rPr>
          <w:rFonts w:ascii="宋体" w:hAnsi="宋体" w:cs="宋体"/>
          <w:kern w:val="0"/>
          <w:sz w:val="24"/>
          <w:lang w:val="zh-CN"/>
        </w:rPr>
      </w:pPr>
      <w:r>
        <w:rPr>
          <w:rFonts w:ascii="宋体" w:hAnsi="宋体" w:cs="宋体" w:hint="eastAsia"/>
          <w:kern w:val="0"/>
          <w:sz w:val="24"/>
          <w:lang w:val="zh-CN"/>
        </w:rPr>
        <w:t>(2)在投标有效标期内，我方受投标文件之价目表上我方要约金额的约束。</w:t>
      </w:r>
    </w:p>
    <w:p w:rsidR="00DD5144" w:rsidRDefault="00DD5144">
      <w:pPr>
        <w:shd w:val="clear" w:color="auto" w:fill="FFFFFF"/>
        <w:snapToGrid w:val="0"/>
        <w:spacing w:line="360" w:lineRule="auto"/>
        <w:ind w:firstLine="480"/>
        <w:rPr>
          <w:rFonts w:ascii="宋体" w:hAnsi="宋体" w:cs="宋体"/>
          <w:kern w:val="0"/>
          <w:sz w:val="24"/>
          <w:lang w:val="zh-CN"/>
        </w:rPr>
      </w:pPr>
    </w:p>
    <w:p w:rsidR="00DD5144" w:rsidRDefault="00DD5144">
      <w:pPr>
        <w:pStyle w:val="214"/>
        <w:spacing w:line="360" w:lineRule="auto"/>
        <w:ind w:firstLine="480"/>
        <w:rPr>
          <w:rFonts w:ascii="宋体" w:hAnsi="宋体" w:cs="宋体"/>
          <w:kern w:val="0"/>
          <w:sz w:val="24"/>
          <w:szCs w:val="24"/>
          <w:lang w:val="zh-CN"/>
        </w:rPr>
      </w:pPr>
    </w:p>
    <w:p w:rsidR="00DD5144" w:rsidRDefault="00DD5144">
      <w:pPr>
        <w:pStyle w:val="214"/>
        <w:spacing w:line="360" w:lineRule="auto"/>
        <w:ind w:firstLine="480"/>
        <w:rPr>
          <w:rFonts w:ascii="宋体" w:hAnsi="宋体" w:cs="宋体"/>
          <w:kern w:val="0"/>
          <w:sz w:val="24"/>
          <w:szCs w:val="24"/>
          <w:lang w:val="zh-CN"/>
        </w:rPr>
      </w:pPr>
    </w:p>
    <w:p w:rsidR="00DD5144" w:rsidRDefault="00A463CC">
      <w:pPr>
        <w:shd w:val="clear" w:color="auto" w:fill="FFFFFF"/>
        <w:snapToGrid w:val="0"/>
        <w:spacing w:line="360" w:lineRule="auto"/>
        <w:ind w:firstLineChars="150" w:firstLine="360"/>
        <w:rPr>
          <w:rFonts w:ascii="宋体" w:hAnsi="宋体" w:cs="宋体"/>
          <w:kern w:val="0"/>
          <w:sz w:val="24"/>
          <w:u w:val="single"/>
        </w:rPr>
      </w:pPr>
      <w:r>
        <w:rPr>
          <w:rFonts w:ascii="宋体" w:hAnsi="宋体" w:cs="宋体" w:hint="eastAsia"/>
          <w:kern w:val="0"/>
          <w:sz w:val="24"/>
        </w:rPr>
        <w:t>投标人名称（公章）:</w:t>
      </w:r>
    </w:p>
    <w:p w:rsidR="00DD5144" w:rsidRDefault="00A463CC">
      <w:pPr>
        <w:shd w:val="clear" w:color="auto" w:fill="FFFFFF"/>
        <w:snapToGrid w:val="0"/>
        <w:spacing w:line="360" w:lineRule="auto"/>
        <w:ind w:firstLineChars="150" w:firstLine="360"/>
        <w:rPr>
          <w:rFonts w:ascii="宋体" w:hAnsi="宋体" w:cs="宋体"/>
          <w:kern w:val="0"/>
          <w:sz w:val="24"/>
        </w:rPr>
      </w:pPr>
      <w:r>
        <w:rPr>
          <w:rFonts w:ascii="宋体" w:hAnsi="宋体" w:cs="宋体" w:hint="eastAsia"/>
          <w:kern w:val="0"/>
          <w:sz w:val="24"/>
          <w:lang w:val="zh-CN"/>
        </w:rPr>
        <w:t>法定（授权）代表人（</w:t>
      </w:r>
      <w:r>
        <w:rPr>
          <w:rFonts w:ascii="宋体" w:hAnsi="宋体" w:cs="宋体" w:hint="eastAsia"/>
          <w:kern w:val="0"/>
          <w:sz w:val="24"/>
        </w:rPr>
        <w:t>盖章或签字</w:t>
      </w:r>
      <w:r>
        <w:rPr>
          <w:rFonts w:ascii="宋体" w:hAnsi="宋体" w:cs="宋体" w:hint="eastAsia"/>
          <w:kern w:val="0"/>
          <w:sz w:val="24"/>
          <w:lang w:val="zh-CN"/>
        </w:rPr>
        <w:t>）：</w:t>
      </w:r>
    </w:p>
    <w:p w:rsidR="00DD5144" w:rsidRDefault="00A463CC">
      <w:pPr>
        <w:pStyle w:val="a0"/>
        <w:ind w:firstLineChars="200" w:firstLine="480"/>
        <w:jc w:val="left"/>
        <w:rPr>
          <w:rFonts w:hAnsi="宋体" w:cs="宋体"/>
          <w:kern w:val="0"/>
        </w:rPr>
      </w:pPr>
      <w:r>
        <w:rPr>
          <w:rFonts w:hAnsi="宋体" w:cs="宋体" w:hint="eastAsia"/>
          <w:kern w:val="0"/>
        </w:rPr>
        <w:t>日期：  年 月 日</w:t>
      </w:r>
    </w:p>
    <w:p w:rsidR="00DD5144" w:rsidRDefault="00DD5144">
      <w:pPr>
        <w:pStyle w:val="a0"/>
        <w:ind w:firstLineChars="200" w:firstLine="480"/>
        <w:jc w:val="left"/>
        <w:rPr>
          <w:rFonts w:hAnsi="宋体" w:cs="宋体"/>
          <w:kern w:val="0"/>
        </w:rPr>
      </w:pPr>
    </w:p>
    <w:p w:rsidR="00DD5144" w:rsidRDefault="00DD5144">
      <w:pPr>
        <w:pStyle w:val="a0"/>
        <w:ind w:firstLineChars="200" w:firstLine="480"/>
        <w:jc w:val="left"/>
        <w:rPr>
          <w:rFonts w:hAnsi="宋体" w:cs="宋体"/>
          <w:kern w:val="0"/>
        </w:rPr>
      </w:pPr>
    </w:p>
    <w:p w:rsidR="00DD5144" w:rsidRDefault="00DD5144">
      <w:pPr>
        <w:pStyle w:val="a0"/>
        <w:ind w:firstLine="0"/>
        <w:jc w:val="left"/>
        <w:rPr>
          <w:sz w:val="32"/>
          <w:szCs w:val="32"/>
          <w:lang w:val="en-US"/>
        </w:rPr>
      </w:pPr>
    </w:p>
    <w:p w:rsidR="00DD5144" w:rsidRDefault="00A463CC">
      <w:pPr>
        <w:pageBreakBefore/>
        <w:shd w:val="clear" w:color="auto" w:fill="FFFFFF"/>
        <w:snapToGrid w:val="0"/>
        <w:spacing w:line="360" w:lineRule="auto"/>
        <w:ind w:firstLineChars="200" w:firstLine="643"/>
        <w:jc w:val="center"/>
        <w:outlineLvl w:val="1"/>
        <w:rPr>
          <w:rFonts w:ascii="宋体" w:hAnsi="宋体" w:cs="宋体"/>
          <w:b/>
          <w:sz w:val="32"/>
          <w:szCs w:val="32"/>
        </w:rPr>
      </w:pPr>
      <w:r>
        <w:rPr>
          <w:rFonts w:ascii="宋体" w:hAnsi="宋体" w:cs="宋体" w:hint="eastAsia"/>
          <w:b/>
          <w:bCs/>
          <w:sz w:val="32"/>
          <w:szCs w:val="32"/>
        </w:rPr>
        <w:lastRenderedPageBreak/>
        <w:t>二、报价明细清单</w:t>
      </w:r>
    </w:p>
    <w:p w:rsidR="00DD5144" w:rsidRDefault="00A463CC">
      <w:pPr>
        <w:snapToGrid w:val="0"/>
        <w:spacing w:line="360" w:lineRule="auto"/>
        <w:ind w:firstLineChars="200" w:firstLine="480"/>
        <w:rPr>
          <w:rFonts w:ascii="宋体" w:hAnsi="宋体" w:cs="宋体"/>
          <w:sz w:val="24"/>
        </w:rPr>
      </w:pPr>
      <w:r>
        <w:rPr>
          <w:rFonts w:ascii="宋体" w:hAnsi="宋体" w:cs="宋体" w:hint="eastAsia"/>
          <w:sz w:val="24"/>
        </w:rPr>
        <w:t>项目名称：                                     招标编号：</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tblPr>
      <w:tblGrid>
        <w:gridCol w:w="902"/>
        <w:gridCol w:w="815"/>
        <w:gridCol w:w="1436"/>
        <w:gridCol w:w="1162"/>
        <w:gridCol w:w="2082"/>
        <w:gridCol w:w="1686"/>
      </w:tblGrid>
      <w:tr w:rsidR="00DD5144">
        <w:trPr>
          <w:jc w:val="center"/>
        </w:trPr>
        <w:tc>
          <w:tcPr>
            <w:tcW w:w="902" w:type="dxa"/>
            <w:tcBorders>
              <w:top w:val="single" w:sz="8" w:space="0" w:color="auto"/>
              <w:left w:val="single" w:sz="8" w:space="0" w:color="auto"/>
              <w:bottom w:val="single" w:sz="2"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序号</w:t>
            </w:r>
          </w:p>
        </w:tc>
        <w:tc>
          <w:tcPr>
            <w:tcW w:w="3413" w:type="dxa"/>
            <w:gridSpan w:val="3"/>
            <w:tcBorders>
              <w:top w:val="single" w:sz="8" w:space="0" w:color="auto"/>
              <w:left w:val="single" w:sz="2" w:space="0" w:color="auto"/>
              <w:bottom w:val="single" w:sz="2"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名称</w:t>
            </w:r>
          </w:p>
        </w:tc>
        <w:tc>
          <w:tcPr>
            <w:tcW w:w="2082" w:type="dxa"/>
            <w:tcBorders>
              <w:top w:val="single" w:sz="8" w:space="0" w:color="auto"/>
              <w:left w:val="single" w:sz="2" w:space="0" w:color="auto"/>
              <w:bottom w:val="single" w:sz="2" w:space="0" w:color="auto"/>
              <w:right w:val="single" w:sz="4"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价格</w:t>
            </w:r>
          </w:p>
        </w:tc>
        <w:tc>
          <w:tcPr>
            <w:tcW w:w="1686" w:type="dxa"/>
            <w:tcBorders>
              <w:top w:val="single" w:sz="8" w:space="0" w:color="auto"/>
              <w:left w:val="single" w:sz="4" w:space="0" w:color="auto"/>
              <w:bottom w:val="single" w:sz="2" w:space="0" w:color="auto"/>
              <w:right w:val="single" w:sz="8"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备注</w:t>
            </w:r>
          </w:p>
        </w:tc>
      </w:tr>
      <w:tr w:rsidR="00DD5144">
        <w:trPr>
          <w:trHeight w:val="315"/>
          <w:jc w:val="center"/>
        </w:trPr>
        <w:tc>
          <w:tcPr>
            <w:tcW w:w="902" w:type="dxa"/>
            <w:tcBorders>
              <w:top w:val="single" w:sz="2" w:space="0" w:color="auto"/>
              <w:left w:val="single" w:sz="8" w:space="0" w:color="auto"/>
              <w:bottom w:val="single" w:sz="4"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1</w:t>
            </w:r>
          </w:p>
        </w:tc>
        <w:tc>
          <w:tcPr>
            <w:tcW w:w="3413" w:type="dxa"/>
            <w:gridSpan w:val="3"/>
            <w:tcBorders>
              <w:top w:val="single" w:sz="2" w:space="0" w:color="auto"/>
              <w:left w:val="single" w:sz="2" w:space="0" w:color="auto"/>
              <w:bottom w:val="single" w:sz="4" w:space="0" w:color="auto"/>
              <w:right w:val="single" w:sz="2" w:space="0" w:color="auto"/>
            </w:tcBorders>
          </w:tcPr>
          <w:p w:rsidR="00DD5144" w:rsidRDefault="00DD5144">
            <w:pPr>
              <w:snapToGrid w:val="0"/>
              <w:spacing w:line="360" w:lineRule="auto"/>
              <w:rPr>
                <w:rFonts w:ascii="宋体" w:hAnsi="宋体" w:cs="宋体"/>
                <w:b/>
                <w:sz w:val="24"/>
              </w:rPr>
            </w:pPr>
          </w:p>
        </w:tc>
        <w:tc>
          <w:tcPr>
            <w:tcW w:w="2082" w:type="dxa"/>
            <w:tcBorders>
              <w:top w:val="single" w:sz="2"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2"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trHeight w:val="270"/>
          <w:jc w:val="center"/>
        </w:trPr>
        <w:tc>
          <w:tcPr>
            <w:tcW w:w="902" w:type="dxa"/>
            <w:tcBorders>
              <w:top w:val="single" w:sz="4" w:space="0" w:color="auto"/>
              <w:left w:val="single" w:sz="8" w:space="0" w:color="auto"/>
              <w:bottom w:val="single" w:sz="4"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2</w:t>
            </w:r>
          </w:p>
        </w:tc>
        <w:tc>
          <w:tcPr>
            <w:tcW w:w="3413" w:type="dxa"/>
            <w:gridSpan w:val="3"/>
            <w:tcBorders>
              <w:top w:val="single" w:sz="4" w:space="0" w:color="auto"/>
              <w:left w:val="single" w:sz="2" w:space="0" w:color="auto"/>
              <w:bottom w:val="single" w:sz="4" w:space="0" w:color="auto"/>
              <w:right w:val="single" w:sz="2" w:space="0" w:color="auto"/>
            </w:tcBorders>
          </w:tcPr>
          <w:p w:rsidR="00DD5144" w:rsidRDefault="00DD5144">
            <w:pPr>
              <w:snapToGrid w:val="0"/>
              <w:spacing w:line="360" w:lineRule="auto"/>
              <w:rPr>
                <w:rFonts w:ascii="宋体" w:hAnsi="宋体" w:cs="宋体"/>
                <w:sz w:val="24"/>
              </w:rPr>
            </w:pPr>
          </w:p>
        </w:tc>
        <w:tc>
          <w:tcPr>
            <w:tcW w:w="2082" w:type="dxa"/>
            <w:tcBorders>
              <w:top w:val="single" w:sz="4"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4"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trHeight w:val="180"/>
          <w:jc w:val="center"/>
        </w:trPr>
        <w:tc>
          <w:tcPr>
            <w:tcW w:w="902" w:type="dxa"/>
            <w:tcBorders>
              <w:top w:val="single" w:sz="4" w:space="0" w:color="auto"/>
              <w:left w:val="single" w:sz="8" w:space="0" w:color="auto"/>
              <w:bottom w:val="single" w:sz="4"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3</w:t>
            </w:r>
          </w:p>
        </w:tc>
        <w:tc>
          <w:tcPr>
            <w:tcW w:w="3413" w:type="dxa"/>
            <w:gridSpan w:val="3"/>
            <w:tcBorders>
              <w:top w:val="single" w:sz="4" w:space="0" w:color="auto"/>
              <w:left w:val="single" w:sz="2" w:space="0" w:color="auto"/>
              <w:bottom w:val="single" w:sz="4" w:space="0" w:color="auto"/>
              <w:right w:val="single" w:sz="2" w:space="0" w:color="auto"/>
            </w:tcBorders>
          </w:tcPr>
          <w:p w:rsidR="00DD5144" w:rsidRDefault="00DD5144">
            <w:pPr>
              <w:snapToGrid w:val="0"/>
              <w:spacing w:line="360" w:lineRule="auto"/>
              <w:rPr>
                <w:rFonts w:ascii="宋体" w:hAnsi="宋体" w:cs="宋体"/>
                <w:sz w:val="24"/>
              </w:rPr>
            </w:pPr>
          </w:p>
        </w:tc>
        <w:tc>
          <w:tcPr>
            <w:tcW w:w="2082" w:type="dxa"/>
            <w:tcBorders>
              <w:top w:val="single" w:sz="4"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4"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trHeight w:val="180"/>
          <w:jc w:val="center"/>
        </w:trPr>
        <w:tc>
          <w:tcPr>
            <w:tcW w:w="902" w:type="dxa"/>
            <w:tcBorders>
              <w:top w:val="single" w:sz="4" w:space="0" w:color="auto"/>
              <w:left w:val="single" w:sz="8" w:space="0" w:color="auto"/>
              <w:bottom w:val="single" w:sz="4"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4</w:t>
            </w:r>
          </w:p>
        </w:tc>
        <w:tc>
          <w:tcPr>
            <w:tcW w:w="3413" w:type="dxa"/>
            <w:gridSpan w:val="3"/>
            <w:tcBorders>
              <w:top w:val="single" w:sz="4" w:space="0" w:color="auto"/>
              <w:left w:val="single" w:sz="2" w:space="0" w:color="auto"/>
              <w:bottom w:val="single" w:sz="4" w:space="0" w:color="auto"/>
              <w:right w:val="single" w:sz="2" w:space="0" w:color="auto"/>
            </w:tcBorders>
          </w:tcPr>
          <w:p w:rsidR="00DD5144" w:rsidRDefault="00DD5144">
            <w:pPr>
              <w:snapToGrid w:val="0"/>
              <w:spacing w:line="360" w:lineRule="auto"/>
              <w:rPr>
                <w:rFonts w:ascii="宋体" w:hAnsi="宋体" w:cs="宋体"/>
                <w:sz w:val="24"/>
              </w:rPr>
            </w:pPr>
          </w:p>
        </w:tc>
        <w:tc>
          <w:tcPr>
            <w:tcW w:w="2082" w:type="dxa"/>
            <w:tcBorders>
              <w:top w:val="single" w:sz="4"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4"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trHeight w:val="180"/>
          <w:jc w:val="center"/>
        </w:trPr>
        <w:tc>
          <w:tcPr>
            <w:tcW w:w="902" w:type="dxa"/>
            <w:tcBorders>
              <w:top w:val="single" w:sz="4" w:space="0" w:color="auto"/>
              <w:left w:val="single" w:sz="8" w:space="0" w:color="auto"/>
              <w:bottom w:val="single" w:sz="4"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5</w:t>
            </w:r>
          </w:p>
        </w:tc>
        <w:tc>
          <w:tcPr>
            <w:tcW w:w="3413" w:type="dxa"/>
            <w:gridSpan w:val="3"/>
            <w:tcBorders>
              <w:top w:val="single" w:sz="4" w:space="0" w:color="auto"/>
              <w:left w:val="single" w:sz="2" w:space="0" w:color="auto"/>
              <w:bottom w:val="single" w:sz="4" w:space="0" w:color="auto"/>
              <w:right w:val="single" w:sz="2" w:space="0" w:color="auto"/>
            </w:tcBorders>
          </w:tcPr>
          <w:p w:rsidR="00DD5144" w:rsidRDefault="00DD5144">
            <w:pPr>
              <w:snapToGrid w:val="0"/>
              <w:spacing w:line="360" w:lineRule="auto"/>
              <w:rPr>
                <w:rFonts w:ascii="宋体" w:hAnsi="宋体" w:cs="宋体"/>
                <w:sz w:val="24"/>
              </w:rPr>
            </w:pPr>
          </w:p>
        </w:tc>
        <w:tc>
          <w:tcPr>
            <w:tcW w:w="2082" w:type="dxa"/>
            <w:tcBorders>
              <w:top w:val="single" w:sz="4"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4"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trHeight w:val="180"/>
          <w:jc w:val="center"/>
        </w:trPr>
        <w:tc>
          <w:tcPr>
            <w:tcW w:w="902" w:type="dxa"/>
            <w:tcBorders>
              <w:top w:val="single" w:sz="4" w:space="0" w:color="auto"/>
              <w:left w:val="single" w:sz="8" w:space="0" w:color="auto"/>
              <w:right w:val="single" w:sz="2" w:space="0" w:color="auto"/>
            </w:tcBorders>
            <w:vAlign w:val="center"/>
          </w:tcPr>
          <w:p w:rsidR="00DD5144" w:rsidRDefault="00DD5144">
            <w:pPr>
              <w:snapToGrid w:val="0"/>
              <w:spacing w:line="360" w:lineRule="auto"/>
              <w:jc w:val="center"/>
              <w:rPr>
                <w:rFonts w:ascii="宋体" w:hAnsi="宋体" w:cs="宋体"/>
                <w:sz w:val="24"/>
              </w:rPr>
            </w:pPr>
          </w:p>
        </w:tc>
        <w:tc>
          <w:tcPr>
            <w:tcW w:w="3413" w:type="dxa"/>
            <w:gridSpan w:val="3"/>
            <w:tcBorders>
              <w:top w:val="single" w:sz="4" w:space="0" w:color="auto"/>
              <w:left w:val="single" w:sz="2" w:space="0" w:color="auto"/>
              <w:bottom w:val="single" w:sz="4" w:space="0" w:color="auto"/>
              <w:right w:val="single" w:sz="2" w:space="0" w:color="auto"/>
            </w:tcBorders>
            <w:vAlign w:val="center"/>
          </w:tcPr>
          <w:p w:rsidR="00DD5144" w:rsidRDefault="00A463CC">
            <w:pPr>
              <w:tabs>
                <w:tab w:val="left" w:pos="6135"/>
              </w:tabs>
              <w:snapToGrid w:val="0"/>
              <w:spacing w:line="360" w:lineRule="auto"/>
              <w:jc w:val="center"/>
              <w:rPr>
                <w:rFonts w:ascii="宋体" w:hAnsi="宋体" w:cs="宋体"/>
                <w:sz w:val="24"/>
              </w:rPr>
            </w:pPr>
            <w:r>
              <w:rPr>
                <w:rFonts w:ascii="宋体" w:hAnsi="宋体" w:cs="宋体" w:hint="eastAsia"/>
                <w:sz w:val="24"/>
              </w:rPr>
              <w:t>……</w:t>
            </w:r>
          </w:p>
        </w:tc>
        <w:tc>
          <w:tcPr>
            <w:tcW w:w="2082" w:type="dxa"/>
            <w:tcBorders>
              <w:top w:val="single" w:sz="4" w:space="0" w:color="auto"/>
              <w:left w:val="single" w:sz="2" w:space="0" w:color="auto"/>
              <w:bottom w:val="single" w:sz="4" w:space="0" w:color="auto"/>
              <w:right w:val="single" w:sz="4" w:space="0" w:color="auto"/>
            </w:tcBorders>
            <w:vAlign w:val="center"/>
          </w:tcPr>
          <w:p w:rsidR="00DD5144" w:rsidRDefault="00DD5144">
            <w:pPr>
              <w:snapToGrid w:val="0"/>
              <w:spacing w:line="360" w:lineRule="auto"/>
              <w:jc w:val="center"/>
              <w:rPr>
                <w:rFonts w:ascii="宋体" w:hAnsi="宋体" w:cs="宋体"/>
                <w:sz w:val="24"/>
              </w:rPr>
            </w:pPr>
          </w:p>
        </w:tc>
        <w:tc>
          <w:tcPr>
            <w:tcW w:w="1686" w:type="dxa"/>
            <w:tcBorders>
              <w:top w:val="single" w:sz="4" w:space="0" w:color="auto"/>
              <w:left w:val="single" w:sz="4" w:space="0" w:color="auto"/>
              <w:bottom w:val="single" w:sz="4"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jc w:val="center"/>
        </w:trPr>
        <w:tc>
          <w:tcPr>
            <w:tcW w:w="1717" w:type="dxa"/>
            <w:gridSpan w:val="2"/>
            <w:vMerge w:val="restart"/>
            <w:tcBorders>
              <w:top w:val="single" w:sz="2" w:space="0" w:color="auto"/>
              <w:left w:val="single" w:sz="8" w:space="0" w:color="auto"/>
              <w:bottom w:val="single" w:sz="8" w:space="0" w:color="auto"/>
              <w:right w:val="single" w:sz="4"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总计</w:t>
            </w:r>
          </w:p>
        </w:tc>
        <w:tc>
          <w:tcPr>
            <w:tcW w:w="1436" w:type="dxa"/>
            <w:tcBorders>
              <w:top w:val="single" w:sz="2" w:space="0" w:color="auto"/>
              <w:left w:val="single" w:sz="4" w:space="0" w:color="auto"/>
              <w:bottom w:val="single" w:sz="2"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大写</w:t>
            </w:r>
          </w:p>
        </w:tc>
        <w:tc>
          <w:tcPr>
            <w:tcW w:w="4930" w:type="dxa"/>
            <w:gridSpan w:val="3"/>
            <w:tcBorders>
              <w:top w:val="single" w:sz="2" w:space="0" w:color="auto"/>
              <w:left w:val="single" w:sz="4" w:space="0" w:color="auto"/>
              <w:bottom w:val="single" w:sz="2"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r w:rsidR="00DD5144">
        <w:trPr>
          <w:jc w:val="center"/>
        </w:trPr>
        <w:tc>
          <w:tcPr>
            <w:tcW w:w="1717" w:type="dxa"/>
            <w:gridSpan w:val="2"/>
            <w:vMerge/>
            <w:tcBorders>
              <w:top w:val="single" w:sz="2" w:space="0" w:color="auto"/>
              <w:left w:val="single" w:sz="8" w:space="0" w:color="auto"/>
              <w:bottom w:val="single" w:sz="8" w:space="0" w:color="auto"/>
              <w:right w:val="single" w:sz="4" w:space="0" w:color="auto"/>
            </w:tcBorders>
            <w:vAlign w:val="center"/>
          </w:tcPr>
          <w:p w:rsidR="00DD5144" w:rsidRDefault="00DD5144">
            <w:pPr>
              <w:widowControl/>
              <w:snapToGrid w:val="0"/>
              <w:spacing w:line="360" w:lineRule="auto"/>
              <w:jc w:val="center"/>
              <w:rPr>
                <w:rFonts w:ascii="宋体" w:hAnsi="宋体" w:cs="宋体"/>
                <w:sz w:val="24"/>
              </w:rPr>
            </w:pPr>
          </w:p>
        </w:tc>
        <w:tc>
          <w:tcPr>
            <w:tcW w:w="1436" w:type="dxa"/>
            <w:tcBorders>
              <w:top w:val="single" w:sz="2" w:space="0" w:color="auto"/>
              <w:left w:val="single" w:sz="4" w:space="0" w:color="auto"/>
              <w:bottom w:val="single" w:sz="8" w:space="0" w:color="auto"/>
              <w:right w:val="single" w:sz="2" w:space="0" w:color="auto"/>
            </w:tcBorders>
            <w:vAlign w:val="center"/>
          </w:tcPr>
          <w:p w:rsidR="00DD5144" w:rsidRDefault="00A463CC">
            <w:pPr>
              <w:snapToGrid w:val="0"/>
              <w:spacing w:line="360" w:lineRule="auto"/>
              <w:jc w:val="center"/>
              <w:rPr>
                <w:rFonts w:ascii="宋体" w:hAnsi="宋体" w:cs="宋体"/>
                <w:sz w:val="24"/>
              </w:rPr>
            </w:pPr>
            <w:r>
              <w:rPr>
                <w:rFonts w:ascii="宋体" w:hAnsi="宋体" w:cs="宋体" w:hint="eastAsia"/>
                <w:sz w:val="24"/>
              </w:rPr>
              <w:t>小写</w:t>
            </w:r>
          </w:p>
        </w:tc>
        <w:tc>
          <w:tcPr>
            <w:tcW w:w="4930" w:type="dxa"/>
            <w:gridSpan w:val="3"/>
            <w:tcBorders>
              <w:top w:val="single" w:sz="2" w:space="0" w:color="auto"/>
              <w:left w:val="single" w:sz="4" w:space="0" w:color="auto"/>
              <w:bottom w:val="single" w:sz="8" w:space="0" w:color="auto"/>
              <w:right w:val="single" w:sz="8" w:space="0" w:color="auto"/>
            </w:tcBorders>
            <w:vAlign w:val="center"/>
          </w:tcPr>
          <w:p w:rsidR="00DD5144" w:rsidRDefault="00DD5144">
            <w:pPr>
              <w:snapToGrid w:val="0"/>
              <w:spacing w:line="360" w:lineRule="auto"/>
              <w:jc w:val="center"/>
              <w:rPr>
                <w:rFonts w:ascii="宋体" w:hAnsi="宋体" w:cs="宋体"/>
                <w:sz w:val="24"/>
              </w:rPr>
            </w:pPr>
          </w:p>
        </w:tc>
      </w:tr>
    </w:tbl>
    <w:p w:rsidR="00DD5144" w:rsidRDefault="00DD5144">
      <w:pPr>
        <w:pStyle w:val="Normal"/>
        <w:rPr>
          <w:rFonts w:cs="宋体"/>
          <w:szCs w:val="24"/>
          <w:lang w:val="en-US"/>
        </w:rPr>
      </w:pPr>
    </w:p>
    <w:p w:rsidR="00DD5144" w:rsidRDefault="00A463CC">
      <w:pPr>
        <w:pStyle w:val="ad"/>
        <w:snapToGrid w:val="0"/>
        <w:spacing w:line="360" w:lineRule="auto"/>
        <w:ind w:firstLineChars="200" w:firstLine="480"/>
        <w:rPr>
          <w:rFonts w:hAnsi="宋体" w:cs="宋体"/>
          <w:sz w:val="24"/>
          <w:szCs w:val="24"/>
        </w:rPr>
      </w:pPr>
      <w:r>
        <w:rPr>
          <w:rFonts w:hAnsi="宋体" w:cs="宋体" w:hint="eastAsia"/>
          <w:kern w:val="0"/>
          <w:sz w:val="24"/>
          <w:szCs w:val="24"/>
          <w:lang w:val="zh-CN"/>
        </w:rPr>
        <w:t>注：</w:t>
      </w:r>
      <w:r>
        <w:rPr>
          <w:rFonts w:hAnsi="宋体" w:cs="宋体" w:hint="eastAsia"/>
          <w:kern w:val="0"/>
          <w:sz w:val="24"/>
          <w:szCs w:val="24"/>
        </w:rPr>
        <w:t>1、</w:t>
      </w:r>
      <w:r>
        <w:rPr>
          <w:rFonts w:hAnsi="宋体" w:cs="宋体" w:hint="eastAsia"/>
          <w:sz w:val="24"/>
          <w:szCs w:val="24"/>
        </w:rPr>
        <w:t>可根据具体情况调整报价明细清单格式，但应包括项目涉及的一切相关税费等费用。</w:t>
      </w:r>
    </w:p>
    <w:p w:rsidR="00DD5144" w:rsidRDefault="00A463CC">
      <w:pPr>
        <w:snapToGrid w:val="0"/>
        <w:spacing w:line="360" w:lineRule="auto"/>
        <w:ind w:firstLineChars="200" w:firstLine="480"/>
        <w:rPr>
          <w:rFonts w:ascii="宋体" w:hAnsi="宋体" w:cs="宋体"/>
          <w:kern w:val="0"/>
          <w:sz w:val="24"/>
        </w:rPr>
      </w:pPr>
      <w:r>
        <w:rPr>
          <w:rFonts w:ascii="宋体" w:hAnsi="宋体" w:cs="宋体" w:hint="eastAsia"/>
          <w:kern w:val="0"/>
          <w:sz w:val="24"/>
        </w:rPr>
        <w:t>2、分项报价表中合计总价应与开标一览表中的各项相应报价相一致。</w:t>
      </w:r>
    </w:p>
    <w:p w:rsidR="00DD5144" w:rsidRDefault="00A463CC">
      <w:pPr>
        <w:snapToGrid w:val="0"/>
        <w:spacing w:line="360" w:lineRule="auto"/>
        <w:ind w:firstLineChars="200" w:firstLine="480"/>
        <w:rPr>
          <w:rFonts w:ascii="宋体" w:hAnsi="宋体" w:cs="宋体"/>
          <w:sz w:val="24"/>
        </w:rPr>
      </w:pPr>
      <w:r>
        <w:rPr>
          <w:rFonts w:ascii="宋体" w:hAnsi="宋体" w:cs="宋体" w:hint="eastAsia"/>
          <w:kern w:val="0"/>
          <w:sz w:val="24"/>
        </w:rPr>
        <w:t xml:space="preserve">3、漏报视作包含在投标总价内。 </w:t>
      </w:r>
    </w:p>
    <w:p w:rsidR="00DD5144" w:rsidRDefault="00DD5144">
      <w:pPr>
        <w:shd w:val="clear" w:color="auto" w:fill="FFFFFF"/>
        <w:snapToGrid w:val="0"/>
        <w:spacing w:line="360" w:lineRule="auto"/>
        <w:ind w:firstLineChars="200" w:firstLine="480"/>
        <w:rPr>
          <w:rFonts w:ascii="宋体" w:hAnsi="宋体" w:cs="宋体"/>
          <w:sz w:val="24"/>
        </w:rPr>
      </w:pPr>
    </w:p>
    <w:p w:rsidR="00DD5144" w:rsidRDefault="00A463CC">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投标人名称(公章)：</w:t>
      </w:r>
    </w:p>
    <w:p w:rsidR="00DD5144" w:rsidRDefault="00A463CC">
      <w:pPr>
        <w:shd w:val="clear" w:color="auto" w:fill="FFFFFF"/>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法定（授权）代表人（</w:t>
      </w:r>
      <w:r>
        <w:rPr>
          <w:rFonts w:ascii="宋体" w:hAnsi="宋体" w:cs="宋体" w:hint="eastAsia"/>
          <w:kern w:val="0"/>
          <w:sz w:val="24"/>
        </w:rPr>
        <w:t>盖章或签字</w:t>
      </w:r>
      <w:r>
        <w:rPr>
          <w:rFonts w:ascii="宋体" w:hAnsi="宋体" w:cs="宋体" w:hint="eastAsia"/>
          <w:kern w:val="0"/>
          <w:sz w:val="24"/>
          <w:lang w:val="zh-CN"/>
        </w:rPr>
        <w:t>）：</w:t>
      </w:r>
    </w:p>
    <w:p w:rsidR="00DD5144" w:rsidRDefault="00A463CC">
      <w:pPr>
        <w:pStyle w:val="a0"/>
        <w:ind w:firstLineChars="200" w:firstLine="480"/>
        <w:jc w:val="left"/>
        <w:rPr>
          <w:sz w:val="32"/>
          <w:szCs w:val="32"/>
          <w:lang w:val="en-US"/>
        </w:rPr>
      </w:pPr>
      <w:r>
        <w:rPr>
          <w:rFonts w:hAnsi="宋体" w:cs="宋体" w:hint="eastAsia"/>
          <w:kern w:val="0"/>
        </w:rPr>
        <w:t>日期：  年 月 日</w:t>
      </w:r>
    </w:p>
    <w:p w:rsidR="00DD5144" w:rsidRDefault="00DD5144">
      <w:pPr>
        <w:pStyle w:val="1e"/>
        <w:tabs>
          <w:tab w:val="clear" w:pos="720"/>
        </w:tabs>
        <w:snapToGrid w:val="0"/>
        <w:spacing w:before="120" w:after="120"/>
        <w:ind w:firstLine="643"/>
        <w:outlineLvl w:val="9"/>
        <w:rPr>
          <w:rFonts w:ascii="宋体" w:eastAsia="宋体" w:hAnsi="宋体" w:cs="仿宋"/>
          <w:kern w:val="2"/>
          <w:sz w:val="32"/>
          <w:szCs w:val="32"/>
        </w:rPr>
        <w:sectPr w:rsidR="00DD5144">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DD5144" w:rsidRDefault="00A463CC">
      <w:pPr>
        <w:pStyle w:val="1e"/>
        <w:tabs>
          <w:tab w:val="clear" w:pos="720"/>
        </w:tabs>
        <w:snapToGrid w:val="0"/>
        <w:spacing w:before="120" w:after="120"/>
        <w:outlineLvl w:val="9"/>
        <w:rPr>
          <w:rFonts w:ascii="宋体" w:eastAsia="宋体" w:hAnsi="宋体" w:cs="仿宋"/>
          <w:sz w:val="32"/>
          <w:szCs w:val="32"/>
        </w:rPr>
      </w:pPr>
      <w:r>
        <w:rPr>
          <w:rFonts w:ascii="宋体" w:eastAsia="宋体" w:hAnsi="宋体" w:cs="仿宋" w:hint="eastAsia"/>
          <w:kern w:val="2"/>
          <w:sz w:val="32"/>
          <w:szCs w:val="32"/>
        </w:rPr>
        <w:lastRenderedPageBreak/>
        <w:t>三、</w:t>
      </w:r>
      <w:r>
        <w:rPr>
          <w:rFonts w:ascii="宋体" w:eastAsia="宋体" w:hAnsi="宋体" w:cs="仿宋" w:hint="eastAsia"/>
          <w:sz w:val="32"/>
          <w:szCs w:val="32"/>
        </w:rPr>
        <w:t>中小企业声明函</w:t>
      </w:r>
    </w:p>
    <w:p w:rsidR="00DD5144" w:rsidRDefault="00A463CC">
      <w:pPr>
        <w:widowControl/>
        <w:spacing w:line="360" w:lineRule="auto"/>
        <w:ind w:firstLineChars="50" w:firstLine="120"/>
        <w:jc w:val="left"/>
        <w:rPr>
          <w:rFonts w:ascii="宋体" w:hAnsi="宋体" w:cs="仿宋"/>
          <w:b/>
          <w:sz w:val="24"/>
        </w:rPr>
      </w:pPr>
      <w:r>
        <w:rPr>
          <w:rFonts w:ascii="宋体" w:hAnsi="宋体" w:cs="仿宋" w:hint="eastAsia"/>
          <w:b/>
          <w:sz w:val="24"/>
        </w:rPr>
        <w:t>[招标公告落实政府采购政策需满足的资格要求为“无”即本项目</w:t>
      </w:r>
      <w:proofErr w:type="gramStart"/>
      <w:r>
        <w:rPr>
          <w:rFonts w:ascii="宋体" w:hAnsi="宋体" w:cs="仿宋" w:hint="eastAsia"/>
          <w:b/>
          <w:sz w:val="24"/>
        </w:rPr>
        <w:t>或标项未</w:t>
      </w:r>
      <w:proofErr w:type="gramEnd"/>
      <w:r>
        <w:rPr>
          <w:rFonts w:ascii="宋体" w:hAnsi="宋体" w:cs="仿宋" w:hint="eastAsia"/>
          <w:b/>
          <w:sz w:val="24"/>
        </w:rPr>
        <w:t>预留份额专门面向中小企业时，符合《政府采购促进中小企业发展管理办法》规定的小</w:t>
      </w:r>
      <w:proofErr w:type="gramStart"/>
      <w:r>
        <w:rPr>
          <w:rFonts w:ascii="宋体" w:hAnsi="宋体" w:cs="仿宋" w:hint="eastAsia"/>
          <w:b/>
          <w:sz w:val="24"/>
        </w:rPr>
        <w:t>微企业拟享受</w:t>
      </w:r>
      <w:proofErr w:type="gramEnd"/>
      <w:r>
        <w:rPr>
          <w:rFonts w:ascii="宋体" w:hAnsi="宋体" w:cs="仿宋" w:hint="eastAsia"/>
          <w:b/>
          <w:sz w:val="24"/>
        </w:rPr>
        <w:t>价格扣除政策的，需提供中小企业声明函（附件5）。]</w:t>
      </w: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DD5144">
      <w:pPr>
        <w:tabs>
          <w:tab w:val="left" w:pos="8085"/>
        </w:tabs>
        <w:spacing w:line="360" w:lineRule="auto"/>
        <w:ind w:firstLineChars="400" w:firstLine="1285"/>
        <w:jc w:val="left"/>
        <w:rPr>
          <w:rFonts w:ascii="宋体" w:hAnsi="宋体" w:cs="仿宋"/>
          <w:b/>
          <w:sz w:val="32"/>
          <w:szCs w:val="32"/>
        </w:rPr>
      </w:pPr>
    </w:p>
    <w:p w:rsidR="00DD5144" w:rsidRDefault="00A463CC">
      <w:pPr>
        <w:tabs>
          <w:tab w:val="left" w:pos="8085"/>
        </w:tabs>
        <w:spacing w:line="360" w:lineRule="auto"/>
        <w:ind w:firstLineChars="400" w:firstLine="1285"/>
        <w:jc w:val="left"/>
        <w:rPr>
          <w:rFonts w:ascii="宋体" w:hAnsi="宋体" w:cs="仿宋"/>
          <w:b/>
          <w:sz w:val="32"/>
          <w:szCs w:val="32"/>
        </w:rPr>
      </w:pPr>
      <w:r>
        <w:rPr>
          <w:rFonts w:ascii="宋体" w:hAnsi="宋体" w:cs="仿宋" w:hint="eastAsia"/>
          <w:b/>
          <w:sz w:val="32"/>
          <w:szCs w:val="32"/>
        </w:rPr>
        <w:t>政府采购支持中小企业信用融资相关事项通知</w:t>
      </w:r>
    </w:p>
    <w:p w:rsidR="00DD5144" w:rsidRDefault="00A463CC">
      <w:pPr>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D5144" w:rsidRDefault="00A463CC">
      <w:pPr>
        <w:spacing w:line="360" w:lineRule="auto"/>
        <w:rPr>
          <w:rFonts w:ascii="宋体" w:hAnsi="宋体" w:cs="仿宋"/>
          <w:kern w:val="0"/>
          <w:sz w:val="24"/>
          <w:lang w:val="zh-CN"/>
        </w:rPr>
      </w:pPr>
      <w:r>
        <w:rPr>
          <w:rFonts w:ascii="宋体" w:hAnsi="宋体"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DD5144" w:rsidRDefault="00A463CC">
      <w:pPr>
        <w:spacing w:line="360" w:lineRule="auto"/>
        <w:ind w:firstLineChars="200" w:firstLine="482"/>
        <w:rPr>
          <w:rFonts w:ascii="宋体" w:hAnsi="宋体" w:cs="仿宋"/>
          <w:b/>
          <w:sz w:val="24"/>
        </w:rPr>
      </w:pPr>
      <w:r>
        <w:rPr>
          <w:rFonts w:ascii="宋体" w:hAnsi="宋体" w:cs="仿宋" w:hint="eastAsia"/>
          <w:b/>
          <w:sz w:val="24"/>
        </w:rPr>
        <w:t>一、适用对象</w:t>
      </w:r>
    </w:p>
    <w:p w:rsidR="00DD5144" w:rsidRDefault="00A463CC">
      <w:pPr>
        <w:spacing w:line="360" w:lineRule="auto"/>
        <w:ind w:firstLineChars="200" w:firstLine="480"/>
        <w:rPr>
          <w:rFonts w:ascii="宋体" w:hAnsi="宋体" w:cs="仿宋"/>
          <w:sz w:val="24"/>
        </w:rPr>
      </w:pPr>
      <w:r>
        <w:rPr>
          <w:rFonts w:ascii="宋体" w:hAnsi="宋体" w:cs="仿宋" w:hint="eastAsia"/>
          <w:sz w:val="24"/>
        </w:rPr>
        <w:t>凡已在浙江政府采购网上注册入库，并取得杭州市政府采购合同的中小企业供应商（以下简称“供应商”），均可申请政府采购信用融资。</w:t>
      </w:r>
    </w:p>
    <w:p w:rsidR="00DD5144" w:rsidRDefault="00A463CC">
      <w:pPr>
        <w:spacing w:line="360" w:lineRule="auto"/>
        <w:ind w:firstLineChars="200" w:firstLine="482"/>
        <w:rPr>
          <w:rFonts w:ascii="宋体" w:hAnsi="宋体" w:cs="仿宋"/>
          <w:b/>
          <w:sz w:val="24"/>
        </w:rPr>
      </w:pPr>
      <w:r>
        <w:rPr>
          <w:rFonts w:ascii="宋体" w:hAnsi="宋体" w:cs="仿宋" w:hint="eastAsia"/>
          <w:b/>
          <w:sz w:val="24"/>
        </w:rPr>
        <w:t>二、相关信息获取方式</w:t>
      </w:r>
    </w:p>
    <w:p w:rsidR="00DD5144" w:rsidRDefault="00A463CC">
      <w:pPr>
        <w:spacing w:line="360" w:lineRule="auto"/>
        <w:ind w:firstLineChars="200" w:firstLine="480"/>
        <w:rPr>
          <w:rFonts w:ascii="宋体" w:hAnsi="宋体" w:cs="仿宋"/>
          <w:sz w:val="24"/>
        </w:rPr>
      </w:pPr>
      <w:r>
        <w:rPr>
          <w:rFonts w:ascii="宋体" w:hAnsi="宋体"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D5144" w:rsidRDefault="00A463CC">
      <w:pPr>
        <w:spacing w:line="360" w:lineRule="auto"/>
        <w:ind w:firstLineChars="200" w:firstLine="482"/>
        <w:rPr>
          <w:rFonts w:ascii="宋体" w:hAnsi="宋体" w:cs="仿宋"/>
          <w:b/>
          <w:sz w:val="24"/>
        </w:rPr>
      </w:pPr>
      <w:r>
        <w:rPr>
          <w:rFonts w:ascii="宋体" w:hAnsi="宋体" w:cs="仿宋" w:hint="eastAsia"/>
          <w:b/>
          <w:sz w:val="24"/>
        </w:rPr>
        <w:t>三、　政府采购信用融资操作流程</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（一）线上融资模式</w:t>
      </w:r>
    </w:p>
    <w:p w:rsidR="00DD5144" w:rsidRDefault="00A463CC">
      <w:pPr>
        <w:spacing w:line="360" w:lineRule="auto"/>
        <w:ind w:firstLineChars="200" w:firstLine="480"/>
        <w:rPr>
          <w:rFonts w:ascii="宋体" w:hAnsi="宋体" w:cs="仿宋"/>
          <w:sz w:val="24"/>
        </w:rPr>
      </w:pPr>
      <w:r>
        <w:rPr>
          <w:rFonts w:ascii="宋体" w:hAnsi="宋体" w:cs="仿宋" w:hint="eastAsia"/>
          <w:sz w:val="24"/>
        </w:rPr>
        <w:t>1.供应商根据合作银行提供的方案，自行选择金融产品，并办理开户等手续。</w:t>
      </w:r>
    </w:p>
    <w:p w:rsidR="00DD5144" w:rsidRDefault="00A463CC">
      <w:pPr>
        <w:spacing w:line="360" w:lineRule="auto"/>
        <w:ind w:firstLineChars="200" w:firstLine="480"/>
        <w:rPr>
          <w:rFonts w:ascii="宋体" w:hAnsi="宋体" w:cs="仿宋"/>
          <w:sz w:val="24"/>
        </w:rPr>
      </w:pPr>
      <w:r>
        <w:rPr>
          <w:rFonts w:ascii="宋体" w:hAnsi="宋体" w:cs="仿宋" w:hint="eastAsia"/>
          <w:sz w:val="24"/>
        </w:rPr>
        <w:t>2.供应商中标后，可通过杭州市政府采购网或“浙里办”测算授信额度。</w:t>
      </w:r>
    </w:p>
    <w:p w:rsidR="00DD5144" w:rsidRDefault="00A463CC">
      <w:pPr>
        <w:spacing w:line="360" w:lineRule="auto"/>
        <w:ind w:firstLineChars="200" w:firstLine="480"/>
        <w:rPr>
          <w:rFonts w:ascii="宋体" w:hAnsi="宋体" w:cs="仿宋"/>
          <w:sz w:val="24"/>
        </w:rPr>
      </w:pPr>
      <w:r>
        <w:rPr>
          <w:rFonts w:ascii="宋体" w:hAnsi="宋体" w:cs="仿宋" w:hint="eastAsia"/>
          <w:sz w:val="24"/>
        </w:rPr>
        <w:t>3.采购合同签订后，供应商在杭州市政府采购网或“浙里办”向合作银行发出融资申请。</w:t>
      </w:r>
    </w:p>
    <w:p w:rsidR="00DD5144" w:rsidRDefault="00A463CC">
      <w:pPr>
        <w:spacing w:line="360" w:lineRule="auto"/>
        <w:ind w:firstLineChars="200" w:firstLine="480"/>
        <w:rPr>
          <w:rFonts w:ascii="宋体" w:hAnsi="宋体" w:cs="仿宋"/>
          <w:sz w:val="24"/>
        </w:rPr>
      </w:pPr>
      <w:r>
        <w:rPr>
          <w:rFonts w:ascii="宋体" w:hAnsi="宋体" w:cs="仿宋" w:hint="eastAsia"/>
          <w:sz w:val="24"/>
        </w:rPr>
        <w:t>4.审批通过后，在线办理放贷手续。</w:t>
      </w:r>
    </w:p>
    <w:p w:rsidR="00DD5144" w:rsidRDefault="00A463CC">
      <w:pPr>
        <w:spacing w:line="360" w:lineRule="auto"/>
        <w:ind w:firstLineChars="200" w:firstLine="480"/>
        <w:rPr>
          <w:rFonts w:ascii="宋体" w:hAnsi="宋体" w:cs="仿宋"/>
          <w:sz w:val="24"/>
        </w:rPr>
      </w:pPr>
      <w:r>
        <w:rPr>
          <w:rFonts w:ascii="宋体" w:hAnsi="宋体" w:cs="仿宋" w:hint="eastAsia"/>
          <w:sz w:val="24"/>
        </w:rPr>
        <w:t>（二）线下融资模式</w:t>
      </w:r>
    </w:p>
    <w:p w:rsidR="00DD5144" w:rsidRDefault="00A463CC">
      <w:pPr>
        <w:spacing w:line="360" w:lineRule="auto"/>
        <w:ind w:firstLineChars="200" w:firstLine="480"/>
        <w:rPr>
          <w:rFonts w:ascii="宋体" w:hAnsi="宋体" w:cs="仿宋"/>
          <w:sz w:val="24"/>
        </w:rPr>
      </w:pPr>
      <w:r>
        <w:rPr>
          <w:rFonts w:ascii="宋体" w:hAnsi="宋体" w:cs="仿宋" w:hint="eastAsia"/>
          <w:sz w:val="24"/>
        </w:rPr>
        <w:t>1.供应商根据合作银行提供的方案，自行选择金融产品，向合作银行提出信用资格预审，并办理开户等手续。</w:t>
      </w:r>
    </w:p>
    <w:p w:rsidR="00DD5144" w:rsidRDefault="00A463CC">
      <w:pPr>
        <w:spacing w:line="360" w:lineRule="auto"/>
        <w:ind w:firstLineChars="200" w:firstLine="480"/>
        <w:rPr>
          <w:rFonts w:ascii="宋体" w:hAnsi="宋体" w:cs="仿宋"/>
          <w:sz w:val="24"/>
        </w:rPr>
      </w:pPr>
      <w:r>
        <w:rPr>
          <w:rFonts w:ascii="宋体" w:hAnsi="宋体" w:cs="仿宋" w:hint="eastAsia"/>
          <w:sz w:val="24"/>
        </w:rPr>
        <w:t>2.采购合同签订后，供应商在杭州市政府采购网或“浙里办”向合作银行发出融资申请。</w:t>
      </w:r>
    </w:p>
    <w:p w:rsidR="00DD5144" w:rsidRDefault="00A463CC">
      <w:pPr>
        <w:spacing w:line="360" w:lineRule="auto"/>
        <w:ind w:firstLineChars="200" w:firstLine="480"/>
        <w:rPr>
          <w:rFonts w:ascii="宋体" w:hAnsi="宋体" w:cs="仿宋"/>
          <w:sz w:val="24"/>
        </w:rPr>
      </w:pPr>
      <w:r>
        <w:rPr>
          <w:rFonts w:ascii="宋体" w:hAnsi="宋体" w:cs="仿宋" w:hint="eastAsia"/>
          <w:sz w:val="24"/>
        </w:rPr>
        <w:t>3.合作银行在信用融资模块受理申请后，供应商提供审批材料。合作银行应对申请信用融资的供应商及备案的政府采购合同信息进行核对和审查。</w:t>
      </w:r>
    </w:p>
    <w:p w:rsidR="00DD5144" w:rsidRDefault="00A463CC">
      <w:pPr>
        <w:spacing w:line="360" w:lineRule="auto"/>
        <w:ind w:firstLineChars="200" w:firstLine="480"/>
        <w:rPr>
          <w:rFonts w:ascii="宋体" w:hAnsi="宋体" w:cs="仿宋"/>
          <w:sz w:val="24"/>
        </w:rPr>
      </w:pPr>
      <w:r>
        <w:rPr>
          <w:rFonts w:ascii="宋体" w:hAnsi="宋体" w:cs="仿宋" w:hint="eastAsia"/>
          <w:sz w:val="24"/>
        </w:rPr>
        <w:t>4.审批通过后，合作银行应按照合作备忘录中约定的审批放款期限和优惠利率及时予以放款。</w:t>
      </w:r>
    </w:p>
    <w:p w:rsidR="00DD5144" w:rsidRDefault="00A463CC" w:rsidP="00DD5144">
      <w:pPr>
        <w:pStyle w:val="2"/>
        <w:ind w:left="0" w:firstLineChars="200" w:firstLine="480"/>
        <w:rPr>
          <w:rFonts w:ascii="宋体" w:eastAsia="宋体" w:hAnsi="宋体" w:cs="仿宋"/>
          <w:b w:val="0"/>
          <w:bCs w:val="0"/>
          <w:sz w:val="24"/>
          <w:szCs w:val="24"/>
          <w:lang w:val="en-US"/>
        </w:rPr>
      </w:pPr>
      <w:r>
        <w:rPr>
          <w:rFonts w:ascii="宋体" w:eastAsia="宋体" w:hAnsi="宋体" w:cs="仿宋" w:hint="eastAsia"/>
          <w:b w:val="0"/>
          <w:bCs w:val="0"/>
          <w:sz w:val="24"/>
          <w:szCs w:val="24"/>
          <w:lang w:val="en-US"/>
        </w:rPr>
        <w:lastRenderedPageBreak/>
        <w:t>（三）杭州e融平台申请融资</w:t>
      </w:r>
    </w:p>
    <w:p w:rsidR="00DD5144" w:rsidRDefault="00A463CC" w:rsidP="00DD5144">
      <w:pPr>
        <w:pStyle w:val="2"/>
        <w:ind w:left="0" w:firstLineChars="200" w:firstLine="480"/>
        <w:rPr>
          <w:rFonts w:ascii="宋体" w:eastAsia="宋体" w:hAnsi="宋体" w:cs="仿宋"/>
          <w:b w:val="0"/>
          <w:bCs w:val="0"/>
          <w:sz w:val="24"/>
          <w:szCs w:val="24"/>
          <w:lang w:val="en-US"/>
        </w:rPr>
      </w:pPr>
      <w:r>
        <w:rPr>
          <w:rFonts w:ascii="宋体" w:eastAsia="宋体" w:hAnsi="宋体" w:cs="仿宋" w:hint="eastAsia"/>
          <w:b w:val="0"/>
          <w:bCs w:val="0"/>
          <w:sz w:val="24"/>
          <w:szCs w:val="24"/>
          <w:lang w:val="en-US"/>
        </w:rPr>
        <w:t>供应商通过杭州e融平台</w:t>
      </w:r>
      <w:proofErr w:type="gramStart"/>
      <w:r>
        <w:rPr>
          <w:rFonts w:ascii="宋体" w:eastAsia="宋体" w:hAnsi="宋体" w:cs="仿宋" w:hint="eastAsia"/>
          <w:b w:val="0"/>
          <w:bCs w:val="0"/>
          <w:sz w:val="24"/>
          <w:szCs w:val="24"/>
          <w:lang w:val="en-US"/>
        </w:rPr>
        <w:t>政采贷</w:t>
      </w:r>
      <w:proofErr w:type="gramEnd"/>
      <w:r>
        <w:rPr>
          <w:rFonts w:ascii="宋体" w:eastAsia="宋体" w:hAnsi="宋体" w:cs="仿宋" w:hint="eastAsia"/>
          <w:b w:val="0"/>
          <w:bCs w:val="0"/>
          <w:sz w:val="24"/>
          <w:szCs w:val="24"/>
          <w:lang w:val="en-US"/>
        </w:rPr>
        <w:t>专区，自行选择金融产品，按规定手续办理贷款流程。</w:t>
      </w:r>
    </w:p>
    <w:p w:rsidR="00DD5144" w:rsidRDefault="00A463CC">
      <w:pPr>
        <w:spacing w:line="360" w:lineRule="auto"/>
        <w:ind w:firstLineChars="200" w:firstLine="482"/>
        <w:rPr>
          <w:rFonts w:ascii="宋体" w:hAnsi="宋体" w:cs="仿宋"/>
          <w:b/>
          <w:sz w:val="24"/>
        </w:rPr>
      </w:pPr>
      <w:r>
        <w:rPr>
          <w:rFonts w:ascii="宋体" w:hAnsi="宋体" w:cs="仿宋" w:hint="eastAsia"/>
          <w:b/>
          <w:sz w:val="24"/>
        </w:rPr>
        <w:t>四、注意事项</w:t>
      </w:r>
    </w:p>
    <w:p w:rsidR="00DD5144" w:rsidRDefault="00A463CC">
      <w:pPr>
        <w:spacing w:line="360" w:lineRule="auto"/>
        <w:ind w:firstLineChars="200" w:firstLine="480"/>
        <w:rPr>
          <w:rFonts w:ascii="宋体" w:hAnsi="宋体" w:cs="仿宋"/>
          <w:sz w:val="24"/>
        </w:rPr>
      </w:pPr>
      <w:r>
        <w:rPr>
          <w:rFonts w:ascii="宋体" w:hAnsi="宋体" w:cs="仿宋" w:hint="eastAsia"/>
          <w:sz w:val="24"/>
        </w:rPr>
        <w:t>（一）对拟用于信用融资的政府采购合同，供应商在签订合同时应当在合同中注明融资银行名称及账号，作为在该银行的唯一收款账号。</w:t>
      </w:r>
    </w:p>
    <w:p w:rsidR="00DD5144" w:rsidRDefault="00A463CC">
      <w:pPr>
        <w:spacing w:line="360" w:lineRule="auto"/>
        <w:ind w:firstLineChars="200" w:firstLine="480"/>
        <w:rPr>
          <w:rFonts w:ascii="宋体" w:hAnsi="宋体" w:cs="仿宋"/>
          <w:sz w:val="24"/>
        </w:rPr>
      </w:pPr>
      <w:r>
        <w:rPr>
          <w:rFonts w:ascii="宋体" w:hAnsi="宋体" w:cs="仿宋" w:hint="eastAsia"/>
          <w:sz w:val="24"/>
        </w:rPr>
        <w:t>（二）供应商弄虚作假或以伪造政府采购合同等方式违规获取政府采购信用融资，或不及时还款，或出现其他违反本办法规定情形的，按融资合同约定承担违约责任；涉嫌犯罪的，移送司法机关处理。</w:t>
      </w:r>
    </w:p>
    <w:p w:rsidR="00DD5144" w:rsidRDefault="00DD5144">
      <w:pPr>
        <w:spacing w:line="360" w:lineRule="auto"/>
        <w:ind w:left="5060" w:hangingChars="2100" w:hanging="5060"/>
        <w:rPr>
          <w:rFonts w:ascii="宋体" w:hAnsi="宋体" w:cs="仿宋"/>
          <w:b/>
          <w:bCs/>
          <w:kern w:val="0"/>
          <w:sz w:val="24"/>
        </w:rPr>
      </w:pPr>
    </w:p>
    <w:p w:rsidR="00DD5144" w:rsidRDefault="00A463CC">
      <w:pPr>
        <w:pStyle w:val="1"/>
        <w:pageBreakBefore/>
        <w:widowControl/>
        <w:spacing w:before="100" w:beforeAutospacing="1" w:after="100" w:afterAutospacing="1" w:line="360" w:lineRule="auto"/>
        <w:ind w:left="1290" w:firstLineChars="800" w:firstLine="2891"/>
        <w:rPr>
          <w:rFonts w:ascii="宋体" w:hAnsi="宋体" w:cs="仿宋"/>
        </w:rPr>
      </w:pPr>
      <w:bookmarkStart w:id="29" w:name="_Toc465665161"/>
      <w:r>
        <w:rPr>
          <w:rFonts w:ascii="宋体" w:hAnsi="宋体" w:cs="仿宋" w:hint="eastAsia"/>
          <w:sz w:val="36"/>
        </w:rPr>
        <w:lastRenderedPageBreak/>
        <w:t>附件</w:t>
      </w:r>
      <w:bookmarkEnd w:id="29"/>
    </w:p>
    <w:p w:rsidR="00DD5144" w:rsidRDefault="00A463CC">
      <w:pPr>
        <w:spacing w:line="360" w:lineRule="auto"/>
        <w:rPr>
          <w:rFonts w:ascii="宋体" w:hAnsi="宋体" w:cs="仿宋"/>
          <w:b/>
          <w:spacing w:val="6"/>
          <w:sz w:val="28"/>
          <w:szCs w:val="32"/>
        </w:rPr>
      </w:pPr>
      <w:r>
        <w:rPr>
          <w:rFonts w:ascii="宋体" w:hAnsi="宋体" w:cs="仿宋" w:hint="eastAsia"/>
          <w:b/>
          <w:spacing w:val="6"/>
          <w:sz w:val="28"/>
          <w:szCs w:val="32"/>
        </w:rPr>
        <w:t>附件1：</w:t>
      </w:r>
    </w:p>
    <w:p w:rsidR="00DD5144" w:rsidRDefault="00A463CC">
      <w:pPr>
        <w:spacing w:line="360" w:lineRule="auto"/>
        <w:jc w:val="center"/>
        <w:rPr>
          <w:rFonts w:ascii="宋体" w:hAnsi="宋体" w:cs="仿宋"/>
          <w:b/>
          <w:spacing w:val="6"/>
          <w:sz w:val="28"/>
          <w:szCs w:val="32"/>
        </w:rPr>
      </w:pPr>
      <w:bookmarkStart w:id="30" w:name="OLE_LINK13"/>
      <w:bookmarkStart w:id="31" w:name="OLE_LINK14"/>
      <w:r>
        <w:rPr>
          <w:rFonts w:ascii="宋体" w:hAnsi="宋体" w:cs="仿宋" w:hint="eastAsia"/>
          <w:b/>
          <w:spacing w:val="6"/>
          <w:sz w:val="28"/>
          <w:szCs w:val="32"/>
        </w:rPr>
        <w:t>残疾人福利性单位声明函</w:t>
      </w:r>
    </w:p>
    <w:bookmarkEnd w:id="30"/>
    <w:bookmarkEnd w:id="31"/>
    <w:p w:rsidR="00DD5144" w:rsidRDefault="00DD5144">
      <w:pPr>
        <w:spacing w:line="360" w:lineRule="auto"/>
        <w:rPr>
          <w:rFonts w:ascii="宋体" w:hAnsi="宋体" w:cs="仿宋"/>
          <w:b/>
          <w:spacing w:val="6"/>
          <w:sz w:val="30"/>
          <w:szCs w:val="30"/>
        </w:rPr>
      </w:pPr>
    </w:p>
    <w:p w:rsidR="00DD5144" w:rsidRDefault="00A463CC">
      <w:pPr>
        <w:spacing w:line="360" w:lineRule="auto"/>
        <w:ind w:firstLineChars="200" w:firstLine="480"/>
        <w:rPr>
          <w:rFonts w:ascii="宋体" w:hAnsi="宋体" w:cs="仿宋"/>
          <w:sz w:val="24"/>
        </w:rPr>
      </w:pPr>
      <w:r>
        <w:rPr>
          <w:rFonts w:ascii="宋体" w:hAnsi="宋体" w:cs="仿宋"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D5144" w:rsidRDefault="00A463CC">
      <w:pPr>
        <w:spacing w:line="360" w:lineRule="auto"/>
        <w:ind w:firstLineChars="200" w:firstLine="480"/>
        <w:rPr>
          <w:rFonts w:ascii="宋体" w:hAnsi="宋体" w:cs="仿宋"/>
          <w:sz w:val="24"/>
        </w:rPr>
      </w:pPr>
      <w:r>
        <w:rPr>
          <w:rFonts w:ascii="宋体" w:hAnsi="宋体" w:cs="仿宋" w:hint="eastAsia"/>
          <w:sz w:val="24"/>
        </w:rPr>
        <w:t>本单位对上述声明的真实性负责。如有虚假，将依法承担相应责任。</w:t>
      </w:r>
    </w:p>
    <w:p w:rsidR="00DD5144" w:rsidRDefault="00DD5144">
      <w:pPr>
        <w:spacing w:line="360" w:lineRule="auto"/>
        <w:ind w:firstLineChars="200" w:firstLine="480"/>
        <w:rPr>
          <w:rFonts w:ascii="宋体" w:hAnsi="宋体" w:cs="仿宋"/>
          <w:sz w:val="24"/>
        </w:rPr>
      </w:pPr>
    </w:p>
    <w:p w:rsidR="00DD5144" w:rsidRDefault="00DD5144">
      <w:pPr>
        <w:spacing w:line="360" w:lineRule="auto"/>
        <w:ind w:firstLineChars="200" w:firstLine="480"/>
        <w:rPr>
          <w:rFonts w:ascii="宋体" w:hAnsi="宋体" w:cs="仿宋"/>
          <w:sz w:val="24"/>
        </w:rPr>
      </w:pPr>
    </w:p>
    <w:p w:rsidR="00DD5144" w:rsidRDefault="00A463CC">
      <w:pPr>
        <w:tabs>
          <w:tab w:val="left" w:pos="4860"/>
        </w:tabs>
        <w:spacing w:line="360" w:lineRule="auto"/>
        <w:ind w:right="1560" w:firstLineChars="200" w:firstLine="480"/>
        <w:jc w:val="center"/>
        <w:rPr>
          <w:rFonts w:ascii="宋体" w:hAnsi="宋体" w:cs="仿宋"/>
          <w:sz w:val="24"/>
        </w:rPr>
      </w:pPr>
      <w:r>
        <w:rPr>
          <w:rFonts w:ascii="宋体" w:hAnsi="宋体" w:cs="仿宋" w:hint="eastAsia"/>
          <w:kern w:val="0"/>
          <w:sz w:val="24"/>
          <w:lang w:val="zh-CN"/>
        </w:rPr>
        <w:t>投标人名称（电子签名）</w:t>
      </w:r>
      <w:r>
        <w:rPr>
          <w:rFonts w:ascii="宋体" w:hAnsi="宋体" w:cs="仿宋" w:hint="eastAsia"/>
          <w:sz w:val="24"/>
        </w:rPr>
        <w:t>：</w:t>
      </w:r>
    </w:p>
    <w:p w:rsidR="00DD5144" w:rsidRDefault="00A463CC">
      <w:pPr>
        <w:tabs>
          <w:tab w:val="left" w:pos="4860"/>
        </w:tabs>
        <w:spacing w:line="360" w:lineRule="auto"/>
        <w:ind w:right="1560" w:firstLineChars="200" w:firstLine="480"/>
        <w:jc w:val="center"/>
        <w:rPr>
          <w:rFonts w:ascii="宋体" w:hAnsi="宋体" w:cs="仿宋"/>
          <w:sz w:val="24"/>
        </w:rPr>
      </w:pPr>
      <w:r>
        <w:rPr>
          <w:rFonts w:ascii="宋体" w:hAnsi="宋体" w:cs="仿宋" w:hint="eastAsia"/>
          <w:sz w:val="24"/>
        </w:rPr>
        <w:t xml:space="preserve">       日  期：</w:t>
      </w:r>
    </w:p>
    <w:p w:rsidR="00DD5144" w:rsidRDefault="00DD5144">
      <w:pPr>
        <w:spacing w:line="360" w:lineRule="auto"/>
        <w:ind w:firstLineChars="200" w:firstLine="480"/>
        <w:rPr>
          <w:rFonts w:ascii="宋体" w:hAnsi="宋体" w:cs="仿宋"/>
          <w:sz w:val="24"/>
        </w:rPr>
      </w:pPr>
    </w:p>
    <w:p w:rsidR="00DD5144" w:rsidRDefault="00DD5144">
      <w:pPr>
        <w:spacing w:line="360" w:lineRule="auto"/>
        <w:ind w:firstLineChars="200" w:firstLine="420"/>
        <w:rPr>
          <w:rFonts w:ascii="宋体" w:hAnsi="宋体" w:cs="仿宋"/>
        </w:rPr>
      </w:pPr>
    </w:p>
    <w:p w:rsidR="00DD5144" w:rsidRDefault="00DD5144">
      <w:pPr>
        <w:spacing w:line="360" w:lineRule="auto"/>
        <w:ind w:firstLineChars="200" w:firstLine="420"/>
        <w:rPr>
          <w:rFonts w:ascii="宋体" w:hAnsi="宋体" w:cs="仿宋"/>
        </w:rPr>
      </w:pPr>
    </w:p>
    <w:p w:rsidR="00DD5144" w:rsidRDefault="00DD5144">
      <w:pPr>
        <w:spacing w:line="360" w:lineRule="auto"/>
        <w:ind w:firstLineChars="200" w:firstLine="420"/>
        <w:rPr>
          <w:rFonts w:ascii="宋体" w:hAnsi="宋体" w:cs="仿宋"/>
        </w:rPr>
      </w:pPr>
    </w:p>
    <w:p w:rsidR="00DD5144" w:rsidRDefault="00DD5144">
      <w:pPr>
        <w:spacing w:line="360" w:lineRule="auto"/>
        <w:ind w:firstLineChars="200" w:firstLine="420"/>
        <w:rPr>
          <w:rFonts w:ascii="宋体" w:hAnsi="宋体" w:cs="仿宋"/>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DD5144">
      <w:pPr>
        <w:pStyle w:val="a0"/>
        <w:rPr>
          <w:lang w:val="en-US"/>
        </w:rPr>
      </w:pPr>
    </w:p>
    <w:p w:rsidR="00DD5144" w:rsidRDefault="00DD5144">
      <w:pPr>
        <w:pStyle w:val="a0"/>
        <w:rPr>
          <w:lang w:val="en-US"/>
        </w:rPr>
      </w:pPr>
    </w:p>
    <w:p w:rsidR="00DD5144" w:rsidRDefault="00A463CC">
      <w:pPr>
        <w:spacing w:line="360" w:lineRule="auto"/>
        <w:jc w:val="left"/>
        <w:rPr>
          <w:rFonts w:ascii="宋体" w:hAnsi="宋体" w:cs="仿宋"/>
          <w:b/>
          <w:spacing w:val="6"/>
          <w:sz w:val="28"/>
          <w:szCs w:val="32"/>
        </w:rPr>
      </w:pPr>
      <w:r>
        <w:rPr>
          <w:rFonts w:ascii="宋体" w:hAnsi="宋体" w:cs="仿宋" w:hint="eastAsia"/>
          <w:b/>
          <w:spacing w:val="6"/>
          <w:sz w:val="28"/>
          <w:szCs w:val="32"/>
        </w:rPr>
        <w:t>附件2：质疑函范本及制作说明</w:t>
      </w:r>
    </w:p>
    <w:p w:rsidR="00DD5144" w:rsidRDefault="00A463CC">
      <w:pPr>
        <w:spacing w:line="360" w:lineRule="auto"/>
        <w:jc w:val="center"/>
        <w:rPr>
          <w:rFonts w:ascii="宋体" w:hAnsi="宋体" w:cs="仿宋"/>
          <w:b/>
          <w:spacing w:val="6"/>
          <w:sz w:val="28"/>
          <w:szCs w:val="32"/>
        </w:rPr>
      </w:pPr>
      <w:r>
        <w:rPr>
          <w:rFonts w:ascii="宋体" w:hAnsi="宋体" w:cs="仿宋" w:hint="eastAsia"/>
          <w:b/>
          <w:spacing w:val="6"/>
          <w:sz w:val="28"/>
          <w:szCs w:val="32"/>
        </w:rPr>
        <w:t>质疑函范本</w:t>
      </w:r>
    </w:p>
    <w:p w:rsidR="00DD5144" w:rsidRDefault="00A463CC" w:rsidP="00E163A2">
      <w:pPr>
        <w:snapToGrid w:val="0"/>
        <w:spacing w:beforeLines="100" w:line="360" w:lineRule="auto"/>
        <w:ind w:firstLineChars="200" w:firstLine="480"/>
        <w:rPr>
          <w:rFonts w:ascii="宋体" w:hAnsi="宋体" w:cs="仿宋"/>
          <w:bCs/>
          <w:sz w:val="24"/>
        </w:rPr>
      </w:pPr>
      <w:r>
        <w:rPr>
          <w:rFonts w:ascii="宋体" w:hAnsi="宋体" w:cs="仿宋" w:hint="eastAsia"/>
          <w:bCs/>
          <w:sz w:val="24"/>
        </w:rPr>
        <w:t>一、质疑供应商基本信息</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质疑供应商：</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地址：</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邮编：</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联系人：</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联系电话：</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授权代表：</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联系电话：</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 xml:space="preserve">地址： </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邮编：</w:t>
      </w:r>
    </w:p>
    <w:p w:rsidR="00DD5144" w:rsidRDefault="00A463CC" w:rsidP="00DD5144">
      <w:pPr>
        <w:snapToGrid w:val="0"/>
        <w:spacing w:line="360" w:lineRule="auto"/>
        <w:ind w:firstLineChars="200" w:firstLine="480"/>
        <w:rPr>
          <w:rFonts w:ascii="宋体" w:hAnsi="宋体" w:cs="仿宋"/>
          <w:bCs/>
          <w:sz w:val="24"/>
        </w:rPr>
      </w:pPr>
      <w:r>
        <w:rPr>
          <w:rFonts w:ascii="宋体" w:hAnsi="宋体" w:cs="仿宋" w:hint="eastAsia"/>
          <w:bCs/>
          <w:sz w:val="24"/>
        </w:rPr>
        <w:t>二、质疑项目基本情况</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质疑项目的名称：</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质疑项目的编号：包号：</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采购人名称：</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采购文件获取日期：</w:t>
      </w:r>
    </w:p>
    <w:p w:rsidR="00DD5144" w:rsidRDefault="00A463CC" w:rsidP="00DD5144">
      <w:pPr>
        <w:snapToGrid w:val="0"/>
        <w:spacing w:line="360" w:lineRule="auto"/>
        <w:ind w:firstLineChars="200" w:firstLine="480"/>
        <w:rPr>
          <w:rFonts w:ascii="宋体" w:hAnsi="宋体" w:cs="仿宋"/>
          <w:bCs/>
          <w:sz w:val="24"/>
        </w:rPr>
      </w:pPr>
      <w:r>
        <w:rPr>
          <w:rFonts w:ascii="宋体" w:hAnsi="宋体" w:cs="仿宋" w:hint="eastAsia"/>
          <w:bCs/>
          <w:sz w:val="24"/>
        </w:rPr>
        <w:t>三、质疑事项具体内容</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质疑事项1：</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事实依据：</w:t>
      </w:r>
    </w:p>
    <w:p w:rsidR="00DD5144" w:rsidRDefault="00DD5144">
      <w:pPr>
        <w:snapToGrid w:val="0"/>
        <w:spacing w:line="360" w:lineRule="auto"/>
        <w:rPr>
          <w:rFonts w:ascii="宋体" w:hAnsi="宋体" w:cs="仿宋"/>
          <w:sz w:val="24"/>
        </w:rPr>
      </w:pP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法律依据：</w:t>
      </w:r>
    </w:p>
    <w:p w:rsidR="00DD5144" w:rsidRDefault="00DD5144">
      <w:pPr>
        <w:snapToGrid w:val="0"/>
        <w:spacing w:line="360" w:lineRule="auto"/>
        <w:rPr>
          <w:rFonts w:ascii="宋体" w:hAnsi="宋体" w:cs="仿宋"/>
          <w:sz w:val="24"/>
          <w:u w:val="dotted"/>
        </w:rPr>
      </w:pP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质疑事项2</w:t>
      </w:r>
    </w:p>
    <w:p w:rsidR="00DD5144" w:rsidRDefault="00A463CC" w:rsidP="00DD5144">
      <w:pPr>
        <w:snapToGrid w:val="0"/>
        <w:spacing w:line="360" w:lineRule="auto"/>
        <w:ind w:firstLineChars="200" w:firstLine="480"/>
        <w:rPr>
          <w:rFonts w:ascii="宋体" w:hAnsi="宋体" w:cs="仿宋"/>
          <w:sz w:val="24"/>
        </w:rPr>
      </w:pPr>
      <w:r>
        <w:rPr>
          <w:rFonts w:ascii="宋体" w:hAnsi="宋体" w:cs="仿宋" w:hint="eastAsia"/>
          <w:sz w:val="24"/>
        </w:rPr>
        <w:t>……</w:t>
      </w:r>
    </w:p>
    <w:p w:rsidR="00DD5144" w:rsidRDefault="00A463CC" w:rsidP="00DD5144">
      <w:pPr>
        <w:snapToGrid w:val="0"/>
        <w:spacing w:line="360" w:lineRule="auto"/>
        <w:ind w:firstLineChars="200" w:firstLine="480"/>
        <w:rPr>
          <w:rFonts w:ascii="宋体" w:hAnsi="宋体" w:cs="仿宋"/>
          <w:bCs/>
          <w:sz w:val="24"/>
        </w:rPr>
      </w:pPr>
      <w:r>
        <w:rPr>
          <w:rFonts w:ascii="宋体" w:hAnsi="宋体" w:cs="仿宋" w:hint="eastAsia"/>
          <w:bCs/>
          <w:sz w:val="24"/>
        </w:rPr>
        <w:t>四、与质疑事项相关的质疑请求</w:t>
      </w:r>
    </w:p>
    <w:p w:rsidR="00DD5144" w:rsidRDefault="00A463CC" w:rsidP="00DD5144">
      <w:pPr>
        <w:snapToGrid w:val="0"/>
        <w:spacing w:line="360" w:lineRule="auto"/>
        <w:ind w:firstLineChars="200" w:firstLine="480"/>
        <w:rPr>
          <w:rFonts w:ascii="宋体" w:hAnsi="宋体" w:cs="仿宋"/>
          <w:sz w:val="24"/>
          <w:u w:val="dotted"/>
        </w:rPr>
      </w:pPr>
      <w:r>
        <w:rPr>
          <w:rFonts w:ascii="宋体" w:hAnsi="宋体" w:cs="仿宋" w:hint="eastAsia"/>
          <w:sz w:val="24"/>
        </w:rPr>
        <w:t>请求：</w:t>
      </w:r>
    </w:p>
    <w:p w:rsidR="00DD5144" w:rsidRDefault="00A463CC">
      <w:pPr>
        <w:spacing w:line="360" w:lineRule="auto"/>
        <w:rPr>
          <w:rFonts w:ascii="宋体" w:hAnsi="宋体" w:cs="仿宋"/>
          <w:sz w:val="24"/>
        </w:rPr>
      </w:pPr>
      <w:r>
        <w:rPr>
          <w:rFonts w:ascii="宋体" w:hAnsi="宋体" w:cs="仿宋" w:hint="eastAsia"/>
          <w:sz w:val="24"/>
        </w:rPr>
        <w:t xml:space="preserve">签字(签章)：                   公章：                      </w:t>
      </w:r>
    </w:p>
    <w:p w:rsidR="00DD5144" w:rsidRDefault="00A463CC">
      <w:pPr>
        <w:spacing w:line="360" w:lineRule="auto"/>
        <w:rPr>
          <w:rFonts w:ascii="宋体" w:hAnsi="宋体" w:cs="仿宋"/>
          <w:sz w:val="24"/>
        </w:rPr>
      </w:pPr>
      <w:r>
        <w:rPr>
          <w:rFonts w:ascii="宋体" w:hAnsi="宋体" w:cs="仿宋" w:hint="eastAsia"/>
          <w:sz w:val="24"/>
        </w:rPr>
        <w:t xml:space="preserve">日期：    </w:t>
      </w:r>
    </w:p>
    <w:p w:rsidR="00DD5144" w:rsidRDefault="00DD5144">
      <w:pPr>
        <w:spacing w:line="360" w:lineRule="auto"/>
        <w:jc w:val="center"/>
        <w:rPr>
          <w:rFonts w:ascii="宋体" w:hAnsi="宋体" w:cs="仿宋"/>
          <w:b/>
          <w:bCs/>
          <w:sz w:val="24"/>
        </w:rPr>
      </w:pPr>
    </w:p>
    <w:p w:rsidR="00DD5144" w:rsidRDefault="00DD5144">
      <w:pPr>
        <w:spacing w:line="360" w:lineRule="auto"/>
        <w:rPr>
          <w:rFonts w:ascii="宋体" w:hAnsi="宋体" w:cs="仿宋"/>
          <w:b/>
          <w:sz w:val="24"/>
        </w:rPr>
      </w:pPr>
    </w:p>
    <w:p w:rsidR="00DD5144" w:rsidRDefault="00A463CC">
      <w:pPr>
        <w:spacing w:line="360" w:lineRule="auto"/>
        <w:rPr>
          <w:rFonts w:ascii="宋体" w:hAnsi="宋体" w:cs="仿宋"/>
          <w:b/>
          <w:sz w:val="24"/>
        </w:rPr>
      </w:pPr>
      <w:r>
        <w:rPr>
          <w:rFonts w:ascii="宋体" w:hAnsi="宋体" w:cs="仿宋" w:hint="eastAsia"/>
          <w:b/>
          <w:sz w:val="24"/>
        </w:rPr>
        <w:t>质疑函制作说明：</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1.供应商提出质疑时，应提交质疑函和必要的证明材料。</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2.质疑供应商若委托代理人进行质疑的，</w:t>
      </w:r>
      <w:proofErr w:type="gramStart"/>
      <w:r>
        <w:rPr>
          <w:rFonts w:ascii="宋体" w:hAnsi="宋体" w:cs="仿宋" w:hint="eastAsia"/>
          <w:sz w:val="24"/>
        </w:rPr>
        <w:t>质疑函应按</w:t>
      </w:r>
      <w:proofErr w:type="gramEnd"/>
      <w:r>
        <w:rPr>
          <w:rFonts w:ascii="宋体" w:hAnsi="宋体" w:cs="仿宋" w:hint="eastAsia"/>
          <w:sz w:val="24"/>
        </w:rPr>
        <w:t>要求列明“授权代表”的有关内容，并在附件中提交由质疑</w:t>
      </w:r>
      <w:r>
        <w:rPr>
          <w:rFonts w:ascii="宋体" w:hAnsi="宋体" w:cs="仿宋" w:hint="eastAsia"/>
          <w:kern w:val="0"/>
          <w:sz w:val="24"/>
        </w:rPr>
        <w:t>供应商签署的授权委托书。授权委托书应载明代理人的姓名或者名称、代理事项、具体权限、期限和相关事项。</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3.质疑供应商若对项目的某一分包进行质疑，质疑函中应列明具体分包号。</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4.质疑函的质疑事项应具体、明确，并有必要的事实依据和法律依据。</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5.质疑函的质疑请求应与质疑事项相关。</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6.质疑供应商为自然人的，</w:t>
      </w:r>
      <w:proofErr w:type="gramStart"/>
      <w:r>
        <w:rPr>
          <w:rFonts w:ascii="宋体" w:hAnsi="宋体" w:cs="仿宋" w:hint="eastAsia"/>
          <w:sz w:val="24"/>
        </w:rPr>
        <w:t>质疑函应由</w:t>
      </w:r>
      <w:proofErr w:type="gramEnd"/>
      <w:r>
        <w:rPr>
          <w:rFonts w:ascii="宋体" w:hAnsi="宋体" w:cs="仿宋" w:hint="eastAsia"/>
          <w:sz w:val="24"/>
        </w:rPr>
        <w:t>本人签字；质疑供应商为法人或者其他组织的，</w:t>
      </w:r>
      <w:proofErr w:type="gramStart"/>
      <w:r>
        <w:rPr>
          <w:rFonts w:ascii="宋体" w:hAnsi="宋体" w:cs="仿宋" w:hint="eastAsia"/>
          <w:sz w:val="24"/>
        </w:rPr>
        <w:t>质疑函应由</w:t>
      </w:r>
      <w:proofErr w:type="gramEnd"/>
      <w:r>
        <w:rPr>
          <w:rFonts w:ascii="宋体" w:hAnsi="宋体" w:cs="仿宋" w:hint="eastAsia"/>
          <w:sz w:val="24"/>
        </w:rPr>
        <w:t>法定代表人、主要负责人，或者其授权代表签字或者盖章，并加盖公章。</w:t>
      </w:r>
    </w:p>
    <w:p w:rsidR="00DD5144" w:rsidRDefault="00DD5144">
      <w:pPr>
        <w:widowControl/>
        <w:spacing w:line="360" w:lineRule="auto"/>
        <w:ind w:firstLineChars="200" w:firstLine="600"/>
        <w:jc w:val="left"/>
        <w:rPr>
          <w:rFonts w:ascii="宋体" w:hAnsi="宋体" w:cs="仿宋"/>
          <w:sz w:val="30"/>
          <w:szCs w:val="30"/>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center"/>
        <w:rPr>
          <w:rFonts w:ascii="宋体" w:hAnsi="宋体" w:cs="仿宋"/>
          <w:b/>
          <w:spacing w:val="6"/>
          <w:sz w:val="32"/>
          <w:szCs w:val="32"/>
        </w:rPr>
      </w:pPr>
    </w:p>
    <w:p w:rsidR="00DD5144" w:rsidRDefault="00DD5144">
      <w:pPr>
        <w:spacing w:line="360" w:lineRule="auto"/>
        <w:jc w:val="left"/>
        <w:rPr>
          <w:rFonts w:ascii="宋体" w:hAnsi="宋体" w:cs="仿宋" w:hint="eastAsia"/>
          <w:b/>
          <w:spacing w:val="6"/>
          <w:sz w:val="28"/>
          <w:szCs w:val="32"/>
        </w:rPr>
      </w:pPr>
    </w:p>
    <w:p w:rsidR="0010651C" w:rsidRDefault="0010651C" w:rsidP="0010651C">
      <w:pPr>
        <w:pStyle w:val="a0"/>
        <w:rPr>
          <w:rFonts w:hint="eastAsia"/>
          <w:lang w:val="en-US"/>
        </w:rPr>
      </w:pPr>
    </w:p>
    <w:p w:rsidR="0010651C" w:rsidRPr="0010651C" w:rsidRDefault="0010651C" w:rsidP="0010651C">
      <w:pPr>
        <w:pStyle w:val="a0"/>
        <w:rPr>
          <w:lang w:val="en-US"/>
        </w:rPr>
      </w:pPr>
    </w:p>
    <w:p w:rsidR="00DD5144" w:rsidRDefault="00A463CC">
      <w:pPr>
        <w:spacing w:line="360" w:lineRule="auto"/>
        <w:jc w:val="left"/>
        <w:rPr>
          <w:rFonts w:ascii="宋体" w:hAnsi="宋体" w:cs="仿宋"/>
          <w:b/>
          <w:spacing w:val="6"/>
          <w:sz w:val="28"/>
          <w:szCs w:val="32"/>
        </w:rPr>
      </w:pPr>
      <w:r>
        <w:rPr>
          <w:rFonts w:ascii="宋体" w:hAnsi="宋体" w:cs="仿宋" w:hint="eastAsia"/>
          <w:b/>
          <w:spacing w:val="6"/>
          <w:sz w:val="28"/>
          <w:szCs w:val="32"/>
        </w:rPr>
        <w:t>附件3：投诉书范本及制作说明</w:t>
      </w:r>
    </w:p>
    <w:p w:rsidR="00DD5144" w:rsidRDefault="00DD5144">
      <w:pPr>
        <w:spacing w:line="360" w:lineRule="auto"/>
        <w:jc w:val="center"/>
        <w:rPr>
          <w:rFonts w:ascii="宋体" w:hAnsi="宋体" w:cs="仿宋"/>
          <w:b/>
          <w:sz w:val="22"/>
        </w:rPr>
      </w:pPr>
    </w:p>
    <w:p w:rsidR="00DD5144" w:rsidRDefault="00A463CC">
      <w:pPr>
        <w:spacing w:line="360" w:lineRule="auto"/>
        <w:jc w:val="center"/>
        <w:rPr>
          <w:rFonts w:ascii="宋体" w:hAnsi="宋体" w:cs="仿宋"/>
          <w:b/>
          <w:spacing w:val="6"/>
          <w:sz w:val="28"/>
          <w:szCs w:val="32"/>
        </w:rPr>
      </w:pPr>
      <w:r>
        <w:rPr>
          <w:rFonts w:ascii="宋体" w:hAnsi="宋体" w:cs="仿宋" w:hint="eastAsia"/>
          <w:b/>
          <w:spacing w:val="6"/>
          <w:sz w:val="28"/>
          <w:szCs w:val="32"/>
        </w:rPr>
        <w:t>投诉书范本</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一、投诉相关主体基本情况</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投诉人：</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地址：</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邮编：</w:t>
      </w:r>
    </w:p>
    <w:p w:rsidR="00DD5144" w:rsidRDefault="00A463CC" w:rsidP="00DD5144">
      <w:pPr>
        <w:tabs>
          <w:tab w:val="left" w:pos="6510"/>
        </w:tabs>
        <w:spacing w:line="360" w:lineRule="auto"/>
        <w:ind w:firstLineChars="200" w:firstLine="480"/>
        <w:jc w:val="left"/>
        <w:rPr>
          <w:rFonts w:ascii="宋体" w:hAnsi="宋体" w:cs="仿宋"/>
          <w:sz w:val="24"/>
        </w:rPr>
      </w:pPr>
      <w:r>
        <w:rPr>
          <w:rFonts w:ascii="宋体" w:hAnsi="宋体" w:cs="仿宋" w:hint="eastAsia"/>
          <w:sz w:val="24"/>
        </w:rPr>
        <w:t>法定代表人/主要负责人：</w:t>
      </w:r>
    </w:p>
    <w:p w:rsidR="00DD5144" w:rsidRDefault="00A463CC" w:rsidP="00DD5144">
      <w:pPr>
        <w:tabs>
          <w:tab w:val="left" w:pos="6510"/>
        </w:tabs>
        <w:spacing w:line="360" w:lineRule="auto"/>
        <w:ind w:firstLineChars="200" w:firstLine="480"/>
        <w:rPr>
          <w:rFonts w:ascii="宋体" w:hAnsi="宋体" w:cs="仿宋"/>
          <w:sz w:val="24"/>
          <w:u w:val="dotted"/>
        </w:rPr>
      </w:pPr>
      <w:r>
        <w:rPr>
          <w:rFonts w:ascii="宋体" w:hAnsi="宋体" w:cs="仿宋" w:hint="eastAsia"/>
          <w:sz w:val="24"/>
        </w:rPr>
        <w:t>联系电话：</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授权代表：</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联系电话</w:t>
      </w:r>
      <w:r w:rsidR="00DD5144" w:rsidRPr="00DD5144">
        <w:rPr>
          <w:rFonts w:ascii="宋体" w:hAnsi="宋体" w:cs="仿宋" w:hint="eastAsia"/>
          <w:sz w:val="24"/>
        </w:rPr>
        <w:t>：</w:t>
      </w:r>
      <w:r w:rsidR="00DD5144" w:rsidRPr="00DD5144">
        <w:rPr>
          <w:rFonts w:ascii="宋体" w:hAnsi="宋体" w:cs="仿宋"/>
          <w:sz w:val="24"/>
        </w:rPr>
        <w:t xml:space="preserve">                  </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地址：</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邮编：</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被投诉人1：</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地址：</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邮编：</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联系人：</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联系电话：</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被投诉人2：</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相关供应商：</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地址：</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邮编：</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联系人：</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联系电话：</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二、投诉项目基本情况</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采购项目名称：</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采购项目编号：</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包号：</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lastRenderedPageBreak/>
        <w:t>采购人名称：</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代理机构名称：</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采购文件公告:</w:t>
      </w:r>
      <w:r>
        <w:rPr>
          <w:rFonts w:ascii="宋体" w:hAnsi="宋体" w:cs="仿宋" w:hint="eastAsia"/>
          <w:sz w:val="24"/>
          <w:u w:val="dotted"/>
        </w:rPr>
        <w:t xml:space="preserve">是/否 </w:t>
      </w:r>
      <w:r>
        <w:rPr>
          <w:rFonts w:ascii="宋体" w:hAnsi="宋体" w:cs="仿宋" w:hint="eastAsia"/>
          <w:sz w:val="24"/>
        </w:rPr>
        <w:t>公告期限：</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采购结果公告:</w:t>
      </w:r>
      <w:r>
        <w:rPr>
          <w:rFonts w:ascii="宋体" w:hAnsi="宋体" w:cs="仿宋" w:hint="eastAsia"/>
          <w:sz w:val="24"/>
          <w:u w:val="dotted"/>
        </w:rPr>
        <w:t xml:space="preserve">是/否 </w:t>
      </w:r>
      <w:r>
        <w:rPr>
          <w:rFonts w:ascii="宋体" w:hAnsi="宋体" w:cs="仿宋" w:hint="eastAsia"/>
          <w:sz w:val="24"/>
        </w:rPr>
        <w:t>公告期限：</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三、质疑基本情况</w:t>
      </w:r>
    </w:p>
    <w:p w:rsidR="00DD5144" w:rsidRDefault="00A463CC">
      <w:pPr>
        <w:spacing w:line="360" w:lineRule="auto"/>
        <w:ind w:firstLineChars="200" w:firstLine="480"/>
        <w:rPr>
          <w:rFonts w:ascii="宋体" w:hAnsi="宋体" w:cs="仿宋"/>
          <w:sz w:val="24"/>
          <w:u w:val="dotted"/>
        </w:rPr>
      </w:pPr>
      <w:r>
        <w:rPr>
          <w:rFonts w:ascii="宋体" w:hAnsi="宋体" w:cs="仿宋" w:hint="eastAsia"/>
          <w:sz w:val="24"/>
        </w:rPr>
        <w:t>投诉人于</w:t>
      </w:r>
      <w:r w:rsidR="00DD5144" w:rsidRPr="00DD5144">
        <w:rPr>
          <w:rFonts w:ascii="宋体" w:hAnsi="宋体" w:cs="仿宋"/>
          <w:sz w:val="24"/>
          <w:u w:val="single"/>
        </w:rPr>
        <w:t xml:space="preserve">    </w:t>
      </w:r>
      <w:r>
        <w:rPr>
          <w:rFonts w:ascii="宋体" w:hAnsi="宋体" w:cs="仿宋" w:hint="eastAsia"/>
          <w:sz w:val="24"/>
        </w:rPr>
        <w:t>年</w:t>
      </w:r>
      <w:r w:rsidR="00DD5144" w:rsidRPr="00DD5144">
        <w:rPr>
          <w:rFonts w:ascii="宋体" w:hAnsi="宋体" w:cs="仿宋"/>
          <w:sz w:val="24"/>
          <w:u w:val="single"/>
        </w:rPr>
        <w:t xml:space="preserve">    </w:t>
      </w:r>
      <w:r>
        <w:rPr>
          <w:rFonts w:ascii="宋体" w:hAnsi="宋体" w:cs="仿宋" w:hint="eastAsia"/>
          <w:sz w:val="24"/>
        </w:rPr>
        <w:t>月</w:t>
      </w:r>
      <w:r w:rsidR="00DD5144" w:rsidRPr="00DD5144">
        <w:rPr>
          <w:rFonts w:ascii="宋体" w:hAnsi="宋体" w:cs="仿宋"/>
          <w:sz w:val="24"/>
          <w:u w:val="single"/>
        </w:rPr>
        <w:t xml:space="preserve">    </w:t>
      </w:r>
      <w:r>
        <w:rPr>
          <w:rFonts w:ascii="宋体" w:hAnsi="宋体" w:cs="仿宋" w:hint="eastAsia"/>
          <w:sz w:val="24"/>
        </w:rPr>
        <w:t>日,向</w:t>
      </w:r>
      <w:r w:rsidR="00DD5144" w:rsidRPr="00DD5144">
        <w:rPr>
          <w:rFonts w:ascii="宋体" w:hAnsi="宋体" w:cs="仿宋"/>
          <w:sz w:val="24"/>
          <w:u w:val="single"/>
        </w:rPr>
        <w:t xml:space="preserve">    </w:t>
      </w:r>
      <w:r>
        <w:rPr>
          <w:rFonts w:ascii="宋体" w:hAnsi="宋体" w:cs="仿宋" w:hint="eastAsia"/>
          <w:sz w:val="24"/>
          <w:u w:val="single"/>
        </w:rPr>
        <w:t xml:space="preserve">    </w:t>
      </w:r>
      <w:r w:rsidR="00DD5144" w:rsidRPr="00DD5144">
        <w:rPr>
          <w:rFonts w:ascii="宋体" w:hAnsi="宋体" w:cs="仿宋"/>
          <w:sz w:val="24"/>
          <w:u w:val="single"/>
        </w:rPr>
        <w:t xml:space="preserve">      </w:t>
      </w:r>
      <w:r>
        <w:rPr>
          <w:rFonts w:ascii="宋体" w:hAnsi="宋体" w:cs="仿宋" w:hint="eastAsia"/>
          <w:sz w:val="24"/>
        </w:rPr>
        <w:t>提出质疑，质疑事项为：</w:t>
      </w:r>
    </w:p>
    <w:p w:rsidR="00DD5144" w:rsidRDefault="00DD5144">
      <w:pPr>
        <w:spacing w:line="360" w:lineRule="auto"/>
        <w:rPr>
          <w:rFonts w:ascii="宋体" w:hAnsi="宋体" w:cs="仿宋"/>
          <w:sz w:val="24"/>
          <w:u w:val="dotted"/>
        </w:rPr>
      </w:pP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u w:val="dotted"/>
        </w:rPr>
        <w:t>采购人/代理机构</w:t>
      </w:r>
      <w:r>
        <w:rPr>
          <w:rFonts w:ascii="宋体" w:hAnsi="宋体" w:cs="仿宋" w:hint="eastAsia"/>
          <w:sz w:val="24"/>
        </w:rPr>
        <w:t>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日,就质疑事项</w:t>
      </w:r>
      <w:proofErr w:type="gramStart"/>
      <w:r>
        <w:rPr>
          <w:rFonts w:ascii="宋体" w:hAnsi="宋体" w:cs="仿宋" w:hint="eastAsia"/>
          <w:sz w:val="24"/>
        </w:rPr>
        <w:t>作出</w:t>
      </w:r>
      <w:proofErr w:type="gramEnd"/>
      <w:r>
        <w:rPr>
          <w:rFonts w:ascii="宋体" w:hAnsi="宋体" w:cs="仿宋" w:hint="eastAsia"/>
          <w:sz w:val="24"/>
        </w:rPr>
        <w:t>了答复/没有在法定期限内</w:t>
      </w:r>
      <w:proofErr w:type="gramStart"/>
      <w:r>
        <w:rPr>
          <w:rFonts w:ascii="宋体" w:hAnsi="宋体" w:cs="仿宋" w:hint="eastAsia"/>
          <w:sz w:val="24"/>
        </w:rPr>
        <w:t>作出</w:t>
      </w:r>
      <w:proofErr w:type="gramEnd"/>
      <w:r>
        <w:rPr>
          <w:rFonts w:ascii="宋体" w:hAnsi="宋体" w:cs="仿宋" w:hint="eastAsia"/>
          <w:sz w:val="24"/>
        </w:rPr>
        <w:t>答复。</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四、投诉事项具体内容</w:t>
      </w: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投诉事项 1：</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事实依据：</w:t>
      </w:r>
    </w:p>
    <w:p w:rsidR="00DD5144" w:rsidRDefault="00DD5144">
      <w:pPr>
        <w:spacing w:line="360" w:lineRule="auto"/>
        <w:rPr>
          <w:rFonts w:ascii="宋体" w:hAnsi="宋体" w:cs="仿宋"/>
          <w:sz w:val="24"/>
          <w:u w:val="dotted"/>
        </w:rPr>
      </w:pPr>
    </w:p>
    <w:p w:rsidR="00DD5144" w:rsidRDefault="00A463CC" w:rsidP="00DD5144">
      <w:pPr>
        <w:spacing w:line="360" w:lineRule="auto"/>
        <w:ind w:firstLineChars="200" w:firstLine="480"/>
        <w:rPr>
          <w:rFonts w:ascii="宋体" w:hAnsi="宋体" w:cs="仿宋"/>
          <w:sz w:val="24"/>
          <w:u w:val="single"/>
        </w:rPr>
      </w:pPr>
      <w:r>
        <w:rPr>
          <w:rFonts w:ascii="宋体" w:hAnsi="宋体" w:cs="仿宋" w:hint="eastAsia"/>
          <w:sz w:val="24"/>
        </w:rPr>
        <w:t>法律依据：</w:t>
      </w:r>
    </w:p>
    <w:p w:rsidR="00DD5144" w:rsidRDefault="00DD5144">
      <w:pPr>
        <w:spacing w:line="360" w:lineRule="auto"/>
        <w:rPr>
          <w:rFonts w:ascii="宋体" w:hAnsi="宋体" w:cs="仿宋"/>
          <w:sz w:val="24"/>
          <w:u w:val="dotted"/>
        </w:rPr>
      </w:pP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投诉事项2</w:t>
      </w:r>
    </w:p>
    <w:p w:rsidR="00DD5144" w:rsidRDefault="00A463CC" w:rsidP="00DD5144">
      <w:pPr>
        <w:spacing w:line="360" w:lineRule="auto"/>
        <w:ind w:firstLineChars="200" w:firstLine="480"/>
        <w:rPr>
          <w:rFonts w:ascii="宋体" w:hAnsi="宋体" w:cs="仿宋"/>
          <w:sz w:val="24"/>
          <w:u w:val="dotted"/>
        </w:rPr>
      </w:pPr>
      <w:r>
        <w:rPr>
          <w:rFonts w:ascii="宋体" w:hAnsi="宋体" w:cs="仿宋" w:hint="eastAsia"/>
          <w:sz w:val="24"/>
        </w:rPr>
        <w:t>……</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五、与投诉事项相关的投诉请求</w:t>
      </w:r>
    </w:p>
    <w:p w:rsidR="00DD5144" w:rsidRDefault="00A463CC" w:rsidP="00DD5144">
      <w:pPr>
        <w:spacing w:line="360" w:lineRule="auto"/>
        <w:ind w:firstLineChars="200" w:firstLine="480"/>
        <w:rPr>
          <w:rFonts w:ascii="宋体" w:hAnsi="宋体" w:cs="仿宋"/>
          <w:sz w:val="24"/>
        </w:rPr>
      </w:pPr>
      <w:r>
        <w:rPr>
          <w:rFonts w:ascii="宋体" w:hAnsi="宋体" w:cs="仿宋" w:hint="eastAsia"/>
          <w:sz w:val="24"/>
        </w:rPr>
        <w:t>请求：</w:t>
      </w:r>
    </w:p>
    <w:p w:rsidR="00DD5144" w:rsidRDefault="00DD5144">
      <w:pPr>
        <w:spacing w:line="360" w:lineRule="auto"/>
        <w:rPr>
          <w:rFonts w:ascii="宋体" w:hAnsi="宋体" w:cs="仿宋"/>
          <w:sz w:val="24"/>
          <w:u w:val="single"/>
        </w:rPr>
      </w:pPr>
    </w:p>
    <w:p w:rsidR="00DD5144" w:rsidRDefault="00A463CC">
      <w:pPr>
        <w:spacing w:line="360" w:lineRule="auto"/>
        <w:rPr>
          <w:rFonts w:ascii="宋体" w:hAnsi="宋体" w:cs="仿宋"/>
          <w:sz w:val="24"/>
        </w:rPr>
      </w:pPr>
      <w:r>
        <w:rPr>
          <w:rFonts w:ascii="宋体" w:hAnsi="宋体" w:cs="仿宋" w:hint="eastAsia"/>
          <w:sz w:val="24"/>
        </w:rPr>
        <w:t xml:space="preserve">签字(签章)：                   公章：                      </w:t>
      </w:r>
    </w:p>
    <w:p w:rsidR="00DD5144" w:rsidRDefault="00A463CC">
      <w:pPr>
        <w:spacing w:line="360" w:lineRule="auto"/>
        <w:rPr>
          <w:rFonts w:ascii="宋体" w:hAnsi="宋体" w:cs="仿宋"/>
          <w:sz w:val="24"/>
        </w:rPr>
      </w:pPr>
      <w:r>
        <w:rPr>
          <w:rFonts w:ascii="宋体" w:hAnsi="宋体" w:cs="仿宋" w:hint="eastAsia"/>
          <w:sz w:val="24"/>
        </w:rPr>
        <w:t xml:space="preserve">日期：    </w:t>
      </w:r>
    </w:p>
    <w:p w:rsidR="00DD5144" w:rsidRDefault="00DD5144">
      <w:pPr>
        <w:spacing w:line="360" w:lineRule="auto"/>
        <w:rPr>
          <w:rFonts w:ascii="宋体" w:hAnsi="宋体" w:cs="仿宋"/>
          <w:b/>
          <w:sz w:val="24"/>
        </w:rPr>
      </w:pPr>
    </w:p>
    <w:p w:rsidR="00DD5144" w:rsidRDefault="00DD5144">
      <w:pPr>
        <w:spacing w:line="360" w:lineRule="auto"/>
        <w:rPr>
          <w:rFonts w:ascii="宋体" w:hAnsi="宋体" w:cs="仿宋"/>
          <w:b/>
          <w:sz w:val="24"/>
        </w:rPr>
      </w:pPr>
    </w:p>
    <w:p w:rsidR="00DD5144" w:rsidRDefault="00A463CC" w:rsidP="00DD5144">
      <w:pPr>
        <w:spacing w:line="360" w:lineRule="auto"/>
        <w:ind w:firstLineChars="200" w:firstLine="482"/>
        <w:rPr>
          <w:rFonts w:ascii="宋体" w:hAnsi="宋体" w:cs="仿宋"/>
          <w:b/>
          <w:sz w:val="24"/>
        </w:rPr>
      </w:pPr>
      <w:r>
        <w:rPr>
          <w:rFonts w:ascii="宋体" w:hAnsi="宋体" w:cs="仿宋" w:hint="eastAsia"/>
          <w:b/>
          <w:sz w:val="24"/>
        </w:rPr>
        <w:t>投诉</w:t>
      </w:r>
      <w:proofErr w:type="gramStart"/>
      <w:r>
        <w:rPr>
          <w:rFonts w:ascii="宋体" w:hAnsi="宋体" w:cs="仿宋" w:hint="eastAsia"/>
          <w:b/>
          <w:sz w:val="24"/>
        </w:rPr>
        <w:t>书制作</w:t>
      </w:r>
      <w:proofErr w:type="gramEnd"/>
      <w:r>
        <w:rPr>
          <w:rFonts w:ascii="宋体" w:hAnsi="宋体" w:cs="仿宋" w:hint="eastAsia"/>
          <w:b/>
          <w:sz w:val="24"/>
        </w:rPr>
        <w:t>说明：</w:t>
      </w:r>
    </w:p>
    <w:p w:rsidR="00DD5144" w:rsidRDefault="00A463CC">
      <w:pPr>
        <w:widowControl/>
        <w:spacing w:line="360" w:lineRule="auto"/>
        <w:ind w:firstLineChars="200" w:firstLine="480"/>
        <w:rPr>
          <w:rFonts w:ascii="宋体" w:hAnsi="宋体" w:cs="仿宋"/>
          <w:kern w:val="0"/>
          <w:sz w:val="24"/>
        </w:rPr>
      </w:pPr>
      <w:r>
        <w:rPr>
          <w:rFonts w:ascii="宋体" w:hAnsi="宋体" w:cs="仿宋" w:hint="eastAsia"/>
          <w:sz w:val="24"/>
        </w:rPr>
        <w:t>1.投诉人提起投诉时，应当提交投诉书和必要的证明材料，并按照被投诉人和与投诉事项有关的供应商数量提供投诉书副本。</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sz w:val="24"/>
        </w:rPr>
        <w:t>2.投诉人若委托代理人进行投诉的，投诉书应按照要求列明“授权代表”的有关内容，并在附件中提交由</w:t>
      </w:r>
      <w:r>
        <w:rPr>
          <w:rFonts w:ascii="宋体" w:hAnsi="宋体" w:cs="仿宋" w:hint="eastAsia"/>
          <w:kern w:val="0"/>
          <w:sz w:val="24"/>
        </w:rPr>
        <w:t>投诉人签署的授权委托书。授权委托书应当载明代理人的姓名或者名称、代理事项、具体权限、期限和相关事项。</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lastRenderedPageBreak/>
        <w:t>3.投诉人若对项目的某一分包进行投诉，投诉书应列明具体分包号。</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4.投诉书应简要列明质疑事项，质疑函、质疑答复等作为附件材料提供。</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5.投诉书的投诉事项应具体、明确，并有必要的事实依据和法律依据。</w:t>
      </w:r>
    </w:p>
    <w:p w:rsidR="00DD5144" w:rsidRDefault="00A463CC">
      <w:pPr>
        <w:widowControl/>
        <w:spacing w:line="360" w:lineRule="auto"/>
        <w:ind w:firstLineChars="200" w:firstLine="480"/>
        <w:jc w:val="left"/>
        <w:rPr>
          <w:rFonts w:ascii="宋体" w:hAnsi="宋体" w:cs="仿宋"/>
          <w:sz w:val="24"/>
        </w:rPr>
      </w:pPr>
      <w:r>
        <w:rPr>
          <w:rFonts w:ascii="宋体" w:hAnsi="宋体" w:cs="仿宋" w:hint="eastAsia"/>
          <w:sz w:val="24"/>
        </w:rPr>
        <w:t>6.投诉书的投诉请求应与投诉事项相关。</w:t>
      </w:r>
    </w:p>
    <w:p w:rsidR="00DD5144" w:rsidRDefault="00A463CC">
      <w:pPr>
        <w:widowControl/>
        <w:spacing w:line="360" w:lineRule="auto"/>
        <w:ind w:firstLineChars="200" w:firstLine="480"/>
        <w:jc w:val="left"/>
        <w:rPr>
          <w:rFonts w:ascii="宋体" w:hAnsi="宋体" w:cs="仿宋"/>
          <w:kern w:val="0"/>
          <w:sz w:val="24"/>
        </w:rPr>
      </w:pPr>
      <w:r>
        <w:rPr>
          <w:rFonts w:ascii="宋体" w:hAnsi="宋体" w:cs="仿宋" w:hint="eastAsia"/>
          <w:sz w:val="24"/>
        </w:rPr>
        <w:t>7.投诉人为自然人的，投诉书应当由本人签字；投诉人为法人或者其他组织的，投诉书应当由法定代表人、主要负责人，或者其授权代表签字或者盖章，并加盖公章。</w:t>
      </w:r>
    </w:p>
    <w:p w:rsidR="00DD5144" w:rsidRDefault="00DD5144">
      <w:pPr>
        <w:spacing w:line="360" w:lineRule="auto"/>
        <w:rPr>
          <w:rFonts w:ascii="宋体" w:hAnsi="宋体" w:cs="仿宋"/>
          <w:b/>
          <w:sz w:val="24"/>
        </w:rPr>
      </w:pPr>
    </w:p>
    <w:p w:rsidR="00DD5144" w:rsidRDefault="00DD5144">
      <w:pPr>
        <w:pStyle w:val="2"/>
        <w:ind w:left="0" w:firstLine="0"/>
        <w:rPr>
          <w:rFonts w:ascii="宋体" w:eastAsia="宋体" w:hAnsi="宋体"/>
          <w:lang w:val="en-US"/>
        </w:rPr>
      </w:pPr>
    </w:p>
    <w:p w:rsidR="00DD5144" w:rsidRDefault="00A463CC">
      <w:pPr>
        <w:autoSpaceDE w:val="0"/>
        <w:autoSpaceDN w:val="0"/>
        <w:jc w:val="center"/>
        <w:rPr>
          <w:rFonts w:ascii="宋体" w:hAnsi="宋体" w:cs="仿宋"/>
          <w:b/>
          <w:bCs/>
          <w:sz w:val="32"/>
          <w:szCs w:val="32"/>
        </w:rPr>
      </w:pPr>
      <w:r>
        <w:rPr>
          <w:rFonts w:ascii="宋体" w:hAnsi="宋体" w:cs="仿宋" w:hint="eastAsia"/>
          <w:b/>
          <w:spacing w:val="6"/>
          <w:sz w:val="28"/>
          <w:szCs w:val="32"/>
        </w:rPr>
        <w:t>附件4：</w:t>
      </w:r>
      <w:r>
        <w:rPr>
          <w:rFonts w:ascii="宋体" w:hAnsi="宋体" w:cs="仿宋" w:hint="eastAsia"/>
          <w:b/>
          <w:bCs/>
          <w:sz w:val="28"/>
          <w:szCs w:val="32"/>
        </w:rPr>
        <w:t>业务专用章使用说明函</w:t>
      </w:r>
    </w:p>
    <w:p w:rsidR="00DD5144" w:rsidRDefault="00DD5144">
      <w:pPr>
        <w:spacing w:line="360" w:lineRule="auto"/>
        <w:rPr>
          <w:rFonts w:ascii="宋体" w:hAnsi="宋体" w:cs="仿宋"/>
          <w:sz w:val="24"/>
          <w:u w:val="single"/>
        </w:rPr>
      </w:pPr>
    </w:p>
    <w:p w:rsidR="00DD5144" w:rsidRDefault="00A463CC">
      <w:pPr>
        <w:spacing w:line="360" w:lineRule="auto"/>
        <w:rPr>
          <w:rFonts w:ascii="宋体" w:hAnsi="宋体" w:cs="仿宋"/>
          <w:sz w:val="24"/>
        </w:rPr>
      </w:pPr>
      <w:r>
        <w:rPr>
          <w:rFonts w:ascii="宋体" w:hAnsi="宋体" w:cs="仿宋" w:hint="eastAsia"/>
          <w:sz w:val="24"/>
          <w:u w:val="single"/>
        </w:rPr>
        <w:t>（采购人）、（采购代理机构）</w:t>
      </w:r>
    </w:p>
    <w:p w:rsidR="00DD5144" w:rsidRDefault="00A463CC">
      <w:pPr>
        <w:spacing w:line="360" w:lineRule="auto"/>
        <w:ind w:firstLineChars="200" w:firstLine="480"/>
        <w:rPr>
          <w:rFonts w:ascii="宋体" w:hAnsi="宋体" w:cs="仿宋"/>
          <w:sz w:val="24"/>
        </w:rPr>
      </w:pPr>
      <w:r>
        <w:rPr>
          <w:rFonts w:ascii="宋体" w:hAnsi="宋体" w:cs="仿宋" w:hint="eastAsia"/>
          <w:kern w:val="0"/>
          <w:sz w:val="24"/>
          <w:lang w:val="zh-CN"/>
        </w:rPr>
        <w:t>我方</w:t>
      </w:r>
      <w:r>
        <w:rPr>
          <w:rFonts w:ascii="宋体" w:hAnsi="宋体" w:cs="仿宋" w:hint="eastAsia"/>
          <w:sz w:val="24"/>
        </w:rPr>
        <w:t>(投标人全称)是中华人民共和国依法登记注册的合法企业，</w:t>
      </w:r>
      <w:r>
        <w:rPr>
          <w:rFonts w:ascii="宋体" w:hAnsi="宋体" w:cs="仿宋" w:hint="eastAsia"/>
          <w:bCs/>
          <w:sz w:val="24"/>
        </w:rPr>
        <w:t>在参加</w:t>
      </w:r>
      <w:r>
        <w:rPr>
          <w:rFonts w:ascii="宋体" w:hAnsi="宋体" w:cs="仿宋" w:hint="eastAsia"/>
          <w:sz w:val="24"/>
        </w:rPr>
        <w:t>你方组织的（项目名称）项目【招标编号：（采购编号）】</w:t>
      </w:r>
      <w:r>
        <w:rPr>
          <w:rFonts w:ascii="宋体" w:hAnsi="宋体" w:cs="仿宋" w:hint="eastAsia"/>
          <w:bCs/>
          <w:sz w:val="24"/>
        </w:rPr>
        <w:t>投标活动中做如下说明：</w:t>
      </w:r>
      <w:r>
        <w:rPr>
          <w:rFonts w:ascii="宋体" w:hAnsi="宋体" w:cs="仿宋" w:hint="eastAsia"/>
          <w:sz w:val="24"/>
        </w:rPr>
        <w:t>我方所使用的“XX专用章”与法定名称</w:t>
      </w:r>
      <w:proofErr w:type="gramStart"/>
      <w:r>
        <w:rPr>
          <w:rFonts w:ascii="宋体" w:hAnsi="宋体" w:cs="仿宋" w:hint="eastAsia"/>
          <w:sz w:val="24"/>
        </w:rPr>
        <w:t>章具有</w:t>
      </w:r>
      <w:proofErr w:type="gramEnd"/>
      <w:r>
        <w:rPr>
          <w:rFonts w:ascii="宋体" w:hAnsi="宋体" w:cs="仿宋" w:hint="eastAsia"/>
          <w:sz w:val="24"/>
        </w:rPr>
        <w:t xml:space="preserve">同等的法律效力，对使用“XX专用章”的行为予以完全承认，并愿意承担相应责任。   </w:t>
      </w:r>
    </w:p>
    <w:p w:rsidR="00DD5144" w:rsidRDefault="00A463CC">
      <w:pPr>
        <w:spacing w:line="360" w:lineRule="auto"/>
        <w:ind w:firstLineChars="200" w:firstLine="480"/>
        <w:rPr>
          <w:rFonts w:ascii="宋体" w:hAnsi="宋体" w:cs="仿宋"/>
          <w:sz w:val="24"/>
        </w:rPr>
      </w:pPr>
      <w:r>
        <w:rPr>
          <w:rFonts w:ascii="宋体" w:hAnsi="宋体" w:cs="仿宋" w:hint="eastAsia"/>
          <w:sz w:val="24"/>
        </w:rPr>
        <w:t>特此说明。</w:t>
      </w:r>
    </w:p>
    <w:p w:rsidR="00DD5144" w:rsidRDefault="00DD5144">
      <w:pPr>
        <w:spacing w:line="360" w:lineRule="auto"/>
        <w:ind w:firstLine="494"/>
        <w:rPr>
          <w:rFonts w:ascii="宋体" w:hAnsi="宋体" w:cs="仿宋"/>
          <w:sz w:val="24"/>
        </w:rPr>
      </w:pPr>
    </w:p>
    <w:p w:rsidR="00DD5144" w:rsidRDefault="00DD5144">
      <w:pPr>
        <w:spacing w:line="360" w:lineRule="auto"/>
        <w:ind w:firstLine="494"/>
        <w:rPr>
          <w:rFonts w:ascii="宋体" w:hAnsi="宋体" w:cs="仿宋"/>
          <w:sz w:val="24"/>
        </w:rPr>
      </w:pPr>
    </w:p>
    <w:p w:rsidR="00DD5144" w:rsidRDefault="00A463CC">
      <w:pPr>
        <w:spacing w:line="360" w:lineRule="auto"/>
        <w:ind w:right="480" w:firstLineChars="1700" w:firstLine="4080"/>
        <w:rPr>
          <w:rFonts w:ascii="宋体" w:hAnsi="宋体" w:cs="仿宋"/>
          <w:sz w:val="24"/>
        </w:rPr>
      </w:pPr>
      <w:r>
        <w:rPr>
          <w:rFonts w:ascii="宋体" w:hAnsi="宋体" w:cs="仿宋" w:hint="eastAsia"/>
          <w:sz w:val="24"/>
        </w:rPr>
        <w:t>投标单位（法定名称章）：</w:t>
      </w:r>
    </w:p>
    <w:p w:rsidR="00DD5144" w:rsidRDefault="00A463CC">
      <w:pPr>
        <w:ind w:right="1440" w:firstLine="494"/>
        <w:jc w:val="center"/>
        <w:rPr>
          <w:rFonts w:ascii="宋体" w:hAnsi="宋体" w:cs="仿宋"/>
          <w:sz w:val="24"/>
        </w:rPr>
      </w:pPr>
      <w:r>
        <w:rPr>
          <w:rFonts w:ascii="宋体" w:hAnsi="宋体" w:cs="仿宋" w:hint="eastAsia"/>
          <w:sz w:val="24"/>
        </w:rPr>
        <w:t xml:space="preserve">                              日期：       年     月     日</w:t>
      </w:r>
    </w:p>
    <w:p w:rsidR="00DD5144" w:rsidRDefault="00A463CC">
      <w:pPr>
        <w:rPr>
          <w:rFonts w:ascii="宋体" w:hAnsi="宋体" w:cs="仿宋"/>
          <w:sz w:val="24"/>
        </w:rPr>
      </w:pPr>
      <w:r>
        <w:rPr>
          <w:rFonts w:ascii="宋体" w:hAnsi="宋体" w:cs="仿宋" w:hint="eastAsia"/>
          <w:b/>
          <w:bCs/>
          <w:sz w:val="24"/>
        </w:rPr>
        <w:t>附：</w:t>
      </w:r>
    </w:p>
    <w:p w:rsidR="00DD5144" w:rsidRDefault="003B26F9">
      <w:pPr>
        <w:spacing w:line="360" w:lineRule="auto"/>
        <w:rPr>
          <w:rFonts w:ascii="宋体" w:hAnsi="宋体" w:cs="仿宋"/>
          <w:bCs/>
          <w:sz w:val="24"/>
        </w:rPr>
      </w:pPr>
      <w:r w:rsidRPr="003B26F9">
        <w:rPr>
          <w:rFonts w:ascii="宋体" w:hAnsi="宋体" w:cs="仿宋"/>
          <w:b/>
          <w:bCs/>
          <w:sz w:val="24"/>
        </w:rPr>
        <w:pict>
          <v:rect id="Rectangle 17" o:spid="_x0000_s1026" style="position:absolute;left:0;text-align:left;margin-left:238.9pt;margin-top:28.05pt;width:212.95pt;height:177.45pt;z-index:-251657216"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w:pict>
      </w:r>
      <w:r w:rsidRPr="003B26F9">
        <w:rPr>
          <w:rFonts w:ascii="宋体" w:hAnsi="宋体" w:cs="仿宋"/>
          <w:b/>
          <w:bCs/>
          <w:sz w:val="24"/>
        </w:rPr>
        <w:pict>
          <v:rect id="Rectangle 16" o:spid="_x0000_s1027" style="position:absolute;left:0;text-align:left;margin-left:-7.2pt;margin-top:30.3pt;width:208.5pt;height:177.45pt;z-index:-251656192"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w:pict>
      </w:r>
      <w:r w:rsidR="00A463CC">
        <w:rPr>
          <w:rFonts w:ascii="宋体" w:hAnsi="宋体" w:cs="仿宋" w:hint="eastAsia"/>
          <w:sz w:val="24"/>
        </w:rPr>
        <w:t>投标单位法定名称章（印模）                投标单位“XX专用章”（印模）</w:t>
      </w: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autoSpaceDE w:val="0"/>
        <w:autoSpaceDN w:val="0"/>
        <w:jc w:val="center"/>
        <w:rPr>
          <w:rFonts w:ascii="宋体" w:hAnsi="宋体" w:cs="仿宋"/>
          <w:b/>
          <w:spacing w:val="6"/>
          <w:sz w:val="32"/>
          <w:szCs w:val="32"/>
        </w:rPr>
      </w:pPr>
    </w:p>
    <w:p w:rsidR="00DD5144" w:rsidRDefault="00DD5144">
      <w:pPr>
        <w:rPr>
          <w:rFonts w:ascii="宋体" w:hAnsi="宋体"/>
        </w:rPr>
      </w:pPr>
    </w:p>
    <w:p w:rsidR="00DD5144" w:rsidRDefault="00A463CC">
      <w:pPr>
        <w:autoSpaceDE w:val="0"/>
        <w:autoSpaceDN w:val="0"/>
        <w:jc w:val="center"/>
        <w:rPr>
          <w:rFonts w:ascii="宋体" w:hAnsi="宋体" w:cs="仿宋"/>
          <w:b/>
          <w:bCs/>
          <w:sz w:val="32"/>
          <w:szCs w:val="32"/>
        </w:rPr>
      </w:pPr>
      <w:r>
        <w:rPr>
          <w:rFonts w:ascii="宋体" w:hAnsi="宋体" w:cs="仿宋" w:hint="eastAsia"/>
          <w:b/>
          <w:spacing w:val="6"/>
          <w:sz w:val="28"/>
          <w:szCs w:val="32"/>
        </w:rPr>
        <w:t>附件5：</w:t>
      </w:r>
      <w:r>
        <w:rPr>
          <w:rFonts w:ascii="宋体" w:hAnsi="宋体" w:cs="仿宋" w:hint="eastAsia"/>
          <w:b/>
          <w:sz w:val="28"/>
          <w:szCs w:val="32"/>
        </w:rPr>
        <w:t>中小企业声明函</w:t>
      </w:r>
    </w:p>
    <w:p w:rsidR="00DD5144" w:rsidRDefault="00DD5144">
      <w:pPr>
        <w:pStyle w:val="a0"/>
        <w:rPr>
          <w:lang w:val="en-US"/>
        </w:rPr>
      </w:pPr>
    </w:p>
    <w:p w:rsidR="00DD5144" w:rsidRDefault="00A463CC">
      <w:pPr>
        <w:spacing w:line="360" w:lineRule="auto"/>
        <w:jc w:val="center"/>
        <w:rPr>
          <w:rFonts w:ascii="宋体" w:hAnsi="宋体" w:cs="仿宋"/>
          <w:b/>
          <w:sz w:val="32"/>
          <w:szCs w:val="32"/>
        </w:rPr>
      </w:pPr>
      <w:r>
        <w:rPr>
          <w:rFonts w:ascii="宋体" w:hAnsi="宋体" w:cs="仿宋" w:hint="eastAsia"/>
          <w:b/>
          <w:sz w:val="32"/>
          <w:szCs w:val="32"/>
        </w:rPr>
        <w:t>中小企业声明函（工程、服务）</w:t>
      </w:r>
    </w:p>
    <w:p w:rsidR="00DD5144" w:rsidRDefault="00DD5144">
      <w:pPr>
        <w:spacing w:line="360" w:lineRule="auto"/>
        <w:rPr>
          <w:rFonts w:ascii="宋体" w:hAnsi="宋体" w:cs="仿宋"/>
        </w:rPr>
      </w:pPr>
    </w:p>
    <w:p w:rsidR="00DD5144" w:rsidRDefault="00A463CC" w:rsidP="00DD5144">
      <w:pPr>
        <w:spacing w:line="360" w:lineRule="auto"/>
        <w:ind w:firstLineChars="200" w:firstLine="480"/>
        <w:jc w:val="left"/>
        <w:rPr>
          <w:rFonts w:ascii="宋体" w:hAnsi="宋体" w:cs="仿宋"/>
          <w:sz w:val="24"/>
        </w:rPr>
      </w:pPr>
      <w:r>
        <w:rPr>
          <w:rFonts w:ascii="宋体" w:hAnsi="宋体" w:cs="仿宋"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D5144" w:rsidRDefault="00A463CC">
      <w:pPr>
        <w:spacing w:line="360" w:lineRule="auto"/>
        <w:ind w:firstLineChars="200" w:firstLine="480"/>
        <w:jc w:val="left"/>
        <w:rPr>
          <w:rFonts w:ascii="宋体" w:hAnsi="宋体" w:cs="仿宋"/>
          <w:sz w:val="24"/>
        </w:rPr>
      </w:pPr>
      <w:r>
        <w:rPr>
          <w:rFonts w:ascii="宋体" w:hAnsi="宋体" w:cs="仿宋" w:hint="eastAsia"/>
          <w:sz w:val="24"/>
        </w:rPr>
        <w:t>1.</w:t>
      </w:r>
      <w:r>
        <w:rPr>
          <w:rFonts w:ascii="宋体" w:hAnsi="宋体" w:cs="仿宋" w:hint="eastAsia"/>
          <w:sz w:val="24"/>
          <w:u w:val="single"/>
        </w:rPr>
        <w:t>（标的名称）</w:t>
      </w:r>
      <w:r>
        <w:rPr>
          <w:rFonts w:ascii="宋体" w:hAnsi="宋体" w:cs="仿宋" w:hint="eastAsia"/>
          <w:sz w:val="24"/>
        </w:rPr>
        <w:t xml:space="preserve">，属于 </w:t>
      </w:r>
      <w:r>
        <w:rPr>
          <w:rFonts w:ascii="宋体" w:hAnsi="宋体" w:cs="仿宋" w:hint="eastAsia"/>
          <w:sz w:val="24"/>
          <w:u w:val="single"/>
        </w:rPr>
        <w:t>（采购文件中明确的所属行业）</w:t>
      </w:r>
      <w:r>
        <w:rPr>
          <w:rFonts w:ascii="宋体" w:hAnsi="宋体" w:cs="仿宋" w:hint="eastAsia"/>
          <w:sz w:val="24"/>
        </w:rPr>
        <w:t xml:space="preserve"> ；承建（承接）企业为 </w:t>
      </w:r>
      <w:r>
        <w:rPr>
          <w:rFonts w:ascii="宋体" w:hAnsi="宋体" w:cs="仿宋" w:hint="eastAsia"/>
          <w:sz w:val="24"/>
          <w:u w:val="single"/>
        </w:rPr>
        <w:t>（企业名称）</w:t>
      </w:r>
      <w:r>
        <w:rPr>
          <w:rFonts w:ascii="宋体" w:hAnsi="宋体" w:cs="仿宋" w:hint="eastAsia"/>
          <w:sz w:val="24"/>
        </w:rPr>
        <w:t xml:space="preserve"> ，从业人员</w:t>
      </w:r>
      <w:r w:rsidR="00DD5144" w:rsidRPr="00DD5144">
        <w:rPr>
          <w:rFonts w:ascii="宋体" w:hAnsi="宋体" w:cs="仿宋"/>
          <w:sz w:val="24"/>
          <w:u w:val="single"/>
        </w:rPr>
        <w:t xml:space="preserve">    </w:t>
      </w:r>
      <w:r>
        <w:rPr>
          <w:rFonts w:ascii="宋体" w:hAnsi="宋体" w:cs="仿宋" w:hint="eastAsia"/>
          <w:sz w:val="24"/>
        </w:rPr>
        <w:t>人，营业收入为</w:t>
      </w:r>
      <w:r>
        <w:rPr>
          <w:rFonts w:ascii="宋体" w:hAnsi="宋体" w:cs="仿宋" w:hint="eastAsia"/>
          <w:sz w:val="24"/>
          <w:u w:val="single"/>
        </w:rPr>
        <w:t xml:space="preserve">    </w:t>
      </w:r>
      <w:r>
        <w:rPr>
          <w:rFonts w:ascii="宋体" w:hAnsi="宋体" w:cs="仿宋" w:hint="eastAsia"/>
          <w:sz w:val="24"/>
        </w:rPr>
        <w:t>万元，资产总额为</w:t>
      </w:r>
      <w:r>
        <w:rPr>
          <w:rFonts w:ascii="宋体" w:hAnsi="宋体" w:cs="仿宋" w:hint="eastAsia"/>
          <w:sz w:val="24"/>
          <w:u w:val="single"/>
        </w:rPr>
        <w:t xml:space="preserve">    </w:t>
      </w:r>
      <w:r>
        <w:rPr>
          <w:rFonts w:ascii="宋体" w:hAnsi="宋体" w:cs="仿宋" w:hint="eastAsia"/>
          <w:sz w:val="24"/>
        </w:rPr>
        <w:t>万元属于</w:t>
      </w:r>
      <w:r>
        <w:rPr>
          <w:rFonts w:ascii="宋体" w:hAnsi="宋体" w:cs="仿宋" w:hint="eastAsia"/>
          <w:sz w:val="24"/>
          <w:u w:val="single"/>
        </w:rPr>
        <w:t xml:space="preserve"> （中型企业、小型企业、微型企业） </w:t>
      </w:r>
      <w:r>
        <w:rPr>
          <w:rFonts w:ascii="宋体" w:hAnsi="宋体" w:cs="仿宋" w:hint="eastAsia"/>
          <w:sz w:val="24"/>
        </w:rPr>
        <w:t>；</w:t>
      </w:r>
    </w:p>
    <w:p w:rsidR="00DD5144" w:rsidRDefault="00A463CC">
      <w:pPr>
        <w:spacing w:line="360" w:lineRule="auto"/>
        <w:ind w:firstLineChars="200" w:firstLine="480"/>
        <w:jc w:val="left"/>
        <w:rPr>
          <w:rFonts w:ascii="宋体" w:hAnsi="宋体" w:cs="仿宋"/>
          <w:sz w:val="24"/>
        </w:rPr>
      </w:pPr>
      <w:r>
        <w:rPr>
          <w:rFonts w:ascii="宋体" w:hAnsi="宋体" w:cs="仿宋" w:hint="eastAsia"/>
          <w:sz w:val="24"/>
        </w:rPr>
        <w:t>2.</w:t>
      </w:r>
      <w:r>
        <w:rPr>
          <w:rFonts w:ascii="宋体" w:hAnsi="宋体" w:cs="仿宋" w:hint="eastAsia"/>
          <w:sz w:val="24"/>
          <w:u w:val="single"/>
        </w:rPr>
        <w:t>（标的名称）</w:t>
      </w:r>
      <w:r>
        <w:rPr>
          <w:rFonts w:ascii="宋体" w:hAnsi="宋体" w:cs="仿宋" w:hint="eastAsia"/>
          <w:sz w:val="24"/>
        </w:rPr>
        <w:t xml:space="preserve">，属于 </w:t>
      </w:r>
      <w:r>
        <w:rPr>
          <w:rFonts w:ascii="宋体" w:hAnsi="宋体" w:cs="仿宋" w:hint="eastAsia"/>
          <w:sz w:val="24"/>
          <w:u w:val="single"/>
        </w:rPr>
        <w:t>（采购文件中明确的所属行业）</w:t>
      </w:r>
      <w:r>
        <w:rPr>
          <w:rFonts w:ascii="宋体" w:hAnsi="宋体" w:cs="仿宋" w:hint="eastAsia"/>
          <w:sz w:val="24"/>
        </w:rPr>
        <w:t xml:space="preserve"> ；承建（承接）企业为 </w:t>
      </w:r>
      <w:r>
        <w:rPr>
          <w:rFonts w:ascii="宋体" w:hAnsi="宋体" w:cs="仿宋" w:hint="eastAsia"/>
          <w:sz w:val="24"/>
          <w:u w:val="single"/>
        </w:rPr>
        <w:t>（企业名称）</w:t>
      </w:r>
      <w:r>
        <w:rPr>
          <w:rFonts w:ascii="宋体" w:hAnsi="宋体" w:cs="仿宋" w:hint="eastAsia"/>
          <w:sz w:val="24"/>
        </w:rPr>
        <w:t xml:space="preserve"> ，从业人员</w:t>
      </w:r>
      <w:r>
        <w:rPr>
          <w:rFonts w:ascii="宋体" w:hAnsi="宋体" w:cs="仿宋" w:hint="eastAsia"/>
          <w:sz w:val="24"/>
          <w:u w:val="single"/>
        </w:rPr>
        <w:t xml:space="preserve">    </w:t>
      </w:r>
      <w:r>
        <w:rPr>
          <w:rFonts w:ascii="宋体" w:hAnsi="宋体" w:cs="仿宋" w:hint="eastAsia"/>
          <w:sz w:val="24"/>
        </w:rPr>
        <w:t>人，营业收入为</w:t>
      </w:r>
      <w:r>
        <w:rPr>
          <w:rFonts w:ascii="宋体" w:hAnsi="宋体" w:cs="仿宋" w:hint="eastAsia"/>
          <w:sz w:val="24"/>
          <w:u w:val="single"/>
        </w:rPr>
        <w:t xml:space="preserve">    </w:t>
      </w:r>
      <w:r>
        <w:rPr>
          <w:rFonts w:ascii="宋体" w:hAnsi="宋体" w:cs="仿宋" w:hint="eastAsia"/>
          <w:sz w:val="24"/>
        </w:rPr>
        <w:t>万元，资产总额为</w:t>
      </w:r>
      <w:r>
        <w:rPr>
          <w:rFonts w:ascii="宋体" w:hAnsi="宋体" w:cs="仿宋" w:hint="eastAsia"/>
          <w:sz w:val="24"/>
          <w:u w:val="single"/>
        </w:rPr>
        <w:t xml:space="preserve">    </w:t>
      </w:r>
      <w:r>
        <w:rPr>
          <w:rFonts w:ascii="宋体" w:hAnsi="宋体" w:cs="仿宋" w:hint="eastAsia"/>
          <w:sz w:val="24"/>
        </w:rPr>
        <w:t>万元属于</w:t>
      </w:r>
      <w:r>
        <w:rPr>
          <w:rFonts w:ascii="宋体" w:hAnsi="宋体" w:cs="仿宋" w:hint="eastAsia"/>
          <w:sz w:val="24"/>
          <w:u w:val="single"/>
        </w:rPr>
        <w:t xml:space="preserve"> （中型企业、小型企业、微型企业） </w:t>
      </w:r>
      <w:r>
        <w:rPr>
          <w:rFonts w:ascii="宋体" w:hAnsi="宋体" w:cs="仿宋" w:hint="eastAsia"/>
          <w:sz w:val="24"/>
        </w:rPr>
        <w:t>；</w:t>
      </w:r>
    </w:p>
    <w:p w:rsidR="00DD5144" w:rsidRDefault="00A463CC">
      <w:pPr>
        <w:spacing w:line="360" w:lineRule="auto"/>
        <w:ind w:firstLineChars="200" w:firstLine="480"/>
        <w:jc w:val="left"/>
        <w:rPr>
          <w:rFonts w:ascii="宋体" w:hAnsi="宋体" w:cs="仿宋"/>
          <w:sz w:val="24"/>
        </w:rPr>
      </w:pPr>
      <w:r>
        <w:rPr>
          <w:rFonts w:ascii="宋体" w:hAnsi="宋体" w:cs="仿宋" w:hint="eastAsia"/>
          <w:sz w:val="24"/>
        </w:rPr>
        <w:t>……</w:t>
      </w:r>
    </w:p>
    <w:p w:rsidR="00DD5144" w:rsidRDefault="00A463CC">
      <w:pPr>
        <w:spacing w:line="360" w:lineRule="auto"/>
        <w:ind w:firstLineChars="200" w:firstLine="480"/>
        <w:jc w:val="left"/>
        <w:rPr>
          <w:rFonts w:ascii="宋体" w:hAnsi="宋体" w:cs="仿宋"/>
          <w:sz w:val="24"/>
        </w:rPr>
      </w:pPr>
      <w:r>
        <w:rPr>
          <w:rFonts w:ascii="宋体" w:hAnsi="宋体" w:cs="仿宋" w:hint="eastAsia"/>
          <w:sz w:val="24"/>
        </w:rPr>
        <w:t>以上企业，不属于大企业的分支机构，不存在控股股东为大企业的情形，也不存在与大企业的负责人为同一人的情形。</w:t>
      </w:r>
    </w:p>
    <w:p w:rsidR="00DD5144" w:rsidRDefault="00A463CC">
      <w:pPr>
        <w:spacing w:line="360" w:lineRule="auto"/>
        <w:ind w:firstLineChars="200" w:firstLine="480"/>
        <w:jc w:val="left"/>
        <w:rPr>
          <w:rFonts w:ascii="宋体" w:hAnsi="宋体" w:cs="仿宋"/>
          <w:sz w:val="24"/>
        </w:rPr>
      </w:pPr>
      <w:r>
        <w:rPr>
          <w:rFonts w:ascii="宋体" w:hAnsi="宋体" w:cs="仿宋" w:hint="eastAsia"/>
          <w:sz w:val="24"/>
        </w:rPr>
        <w:t>本企业对上述声明内容的真实性负责。如有虚假，将依法承担相应责任。</w:t>
      </w:r>
    </w:p>
    <w:p w:rsidR="00DD5144" w:rsidRDefault="00A463CC">
      <w:pPr>
        <w:spacing w:line="360" w:lineRule="auto"/>
        <w:ind w:right="1760"/>
        <w:jc w:val="right"/>
        <w:rPr>
          <w:rFonts w:ascii="宋体" w:hAnsi="宋体" w:cs="仿宋"/>
          <w:sz w:val="24"/>
        </w:rPr>
      </w:pPr>
      <w:r>
        <w:rPr>
          <w:rFonts w:ascii="宋体" w:hAnsi="宋体" w:cs="仿宋" w:hint="eastAsia"/>
          <w:sz w:val="24"/>
        </w:rPr>
        <w:t>投标人名称（电子签名）：</w:t>
      </w:r>
    </w:p>
    <w:p w:rsidR="00DD5144" w:rsidRDefault="00A463CC">
      <w:pPr>
        <w:spacing w:line="360" w:lineRule="auto"/>
        <w:ind w:right="1120" w:firstLineChars="1950" w:firstLine="4680"/>
        <w:rPr>
          <w:rFonts w:ascii="宋体" w:hAnsi="宋体" w:cs="仿宋"/>
          <w:sz w:val="24"/>
        </w:rPr>
      </w:pPr>
      <w:r>
        <w:rPr>
          <w:rFonts w:ascii="宋体" w:hAnsi="宋体" w:cs="仿宋" w:hint="eastAsia"/>
          <w:sz w:val="24"/>
        </w:rPr>
        <w:t>日 期：</w:t>
      </w:r>
    </w:p>
    <w:p w:rsidR="00DD5144" w:rsidRDefault="00A463CC">
      <w:pPr>
        <w:spacing w:line="360" w:lineRule="auto"/>
        <w:ind w:firstLineChars="147" w:firstLine="310"/>
        <w:jc w:val="left"/>
        <w:rPr>
          <w:rFonts w:ascii="宋体" w:hAnsi="宋体" w:cs="仿宋"/>
          <w:b/>
          <w:szCs w:val="21"/>
        </w:rPr>
      </w:pPr>
      <w:r>
        <w:rPr>
          <w:rFonts w:ascii="宋体" w:hAnsi="宋体" w:cs="仿宋" w:hint="eastAsia"/>
          <w:b/>
          <w:szCs w:val="21"/>
        </w:rPr>
        <w:t>从业人员、营业收入、资产总额填报上一年度数据，无上</w:t>
      </w:r>
      <w:proofErr w:type="gramStart"/>
      <w:r>
        <w:rPr>
          <w:rFonts w:ascii="宋体" w:hAnsi="宋体" w:cs="仿宋" w:hint="eastAsia"/>
          <w:b/>
          <w:szCs w:val="21"/>
        </w:rPr>
        <w:t>一</w:t>
      </w:r>
      <w:proofErr w:type="gramEnd"/>
      <w:r>
        <w:rPr>
          <w:rFonts w:ascii="宋体" w:hAnsi="宋体" w:cs="仿宋" w:hint="eastAsia"/>
          <w:b/>
          <w:szCs w:val="21"/>
        </w:rPr>
        <w:t>年度数据的新成立企业可不填报。</w:t>
      </w:r>
    </w:p>
    <w:p w:rsidR="00DD5144" w:rsidRDefault="00DD5144">
      <w:pPr>
        <w:spacing w:line="360" w:lineRule="auto"/>
        <w:ind w:right="420"/>
        <w:rPr>
          <w:rFonts w:ascii="宋体" w:hAnsi="宋体" w:cs="仿宋"/>
          <w:sz w:val="24"/>
        </w:rPr>
      </w:pPr>
    </w:p>
    <w:p w:rsidR="00DD5144" w:rsidRDefault="00A463CC">
      <w:pPr>
        <w:spacing w:line="360" w:lineRule="auto"/>
        <w:ind w:right="420"/>
        <w:rPr>
          <w:rFonts w:ascii="宋体" w:hAnsi="宋体" w:cs="仿宋"/>
          <w:sz w:val="24"/>
        </w:rPr>
      </w:pPr>
      <w:r>
        <w:rPr>
          <w:rFonts w:ascii="宋体" w:hAnsi="宋体" w:cs="仿宋"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DD5144" w:rsidSect="00DD5144">
      <w:headerReference w:type="default" r:id="rId26"/>
      <w:footerReference w:type="even" r:id="rId27"/>
      <w:footerReference w:type="default" r:id="rId28"/>
      <w:headerReference w:type="first" r:id="rId29"/>
      <w:footerReference w:type="first" r:id="rId30"/>
      <w:pgSz w:w="11906" w:h="16838"/>
      <w:pgMar w:top="1276" w:right="1417" w:bottom="1247" w:left="141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39" w:rsidRDefault="006A1A39" w:rsidP="00DD5144">
      <w:r>
        <w:separator/>
      </w:r>
    </w:p>
  </w:endnote>
  <w:endnote w:type="continuationSeparator" w:id="0">
    <w:p w:rsidR="006A1A39" w:rsidRDefault="006A1A39" w:rsidP="00DD5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framePr w:wrap="around" w:vAnchor="text" w:hAnchor="margin" w:xAlign="right" w:y="1"/>
      <w:rPr>
        <w:rStyle w:val="aff1"/>
      </w:rPr>
    </w:pPr>
    <w:r>
      <w:fldChar w:fldCharType="begin"/>
    </w:r>
    <w:r>
      <w:rPr>
        <w:rStyle w:val="aff1"/>
      </w:rPr>
      <w:instrText xml:space="preserve">PAGE  </w:instrText>
    </w:r>
    <w:r>
      <w:fldChar w:fldCharType="end"/>
    </w:r>
  </w:p>
  <w:p w:rsidR="00C869C1" w:rsidRDefault="00C869C1">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framePr w:wrap="around" w:vAnchor="text" w:hAnchor="margin" w:xAlign="right" w:y="1"/>
      <w:rPr>
        <w:rStyle w:val="aff1"/>
      </w:rPr>
    </w:pPr>
    <w:r>
      <w:fldChar w:fldCharType="begin"/>
    </w:r>
    <w:r>
      <w:rPr>
        <w:rStyle w:val="aff1"/>
      </w:rPr>
      <w:instrText xml:space="preserve">PAGE  </w:instrText>
    </w:r>
    <w:r>
      <w:fldChar w:fldCharType="end"/>
    </w:r>
  </w:p>
  <w:p w:rsidR="00C869C1" w:rsidRDefault="00C869C1">
    <w:pPr>
      <w:pStyle w:val="af1"/>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jc w:val="center"/>
      <w:rPr>
        <w:rFonts w:ascii="仿宋_GB2312" w:eastAsia="仿宋_GB2312"/>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jc w:val="center"/>
      <w:rPr>
        <w:rFonts w:ascii="仿宋_GB2312"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jc w:val="cente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pPr>
  </w:p>
  <w:p w:rsidR="00C869C1" w:rsidRDefault="00C869C1">
    <w:pPr>
      <w:pStyle w:val="a5"/>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1"/>
      <w:jc w:val="center"/>
      <w:rPr>
        <w:rFonts w:ascii="仿宋_GB2312" w:eastAsia="仿宋_GB2312"/>
      </w:rPr>
    </w:pPr>
    <w:r w:rsidRPr="003B26F9">
      <w:pict>
        <v:shapetype id="_x0000_t202" coordsize="21600,21600" o:spt="202" path="m,l,21600r21600,l21600,xe">
          <v:stroke joinstyle="miter"/>
          <v:path gradientshapeok="t" o:connecttype="rect"/>
        </v:shapetype>
        <v:shape id="文本框 20" o:sp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tI/EMgBAACa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Lylx3OLAL9+/XX78uvz8SlZF nz5AjWkPARPT8MYPuDVZt+wHdGbag4o2f5EQwTiqe76qK4dERH60Xq3XFYYExuYL4rDb8xAhvZXe kmw0NOL4iqr89B7SmDqn5GrO32tjygiN+8uBmNnDbj1mKw37YWp879sz8ulx8g11uOiUmHcOhc1L MhtxNvazcQxRHzpsbVn6gvD6mLCJ0luuMMJOhXFkhd20Xnkn/ryXrNsvtf0N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7SPxDIAQAAmgMAAA4AAAAAAAAAAQAgAAAAHgEAAGRycy9lMm9Eb2Mu eG1sUEsFBgAAAAAGAAYAWQEAAFgFAAAAAA== " filled="f" stroked="f">
          <v:textbox style="mso-fit-shape-to-text:t" inset="0,0,0,0">
            <w:txbxContent>
              <w:p w:rsidR="00C869C1" w:rsidRDefault="00C869C1">
                <w:pPr>
                  <w:pStyle w:val="af1"/>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6482A">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6482A">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w:r>
  </w:p>
  <w:p w:rsidR="00C869C1" w:rsidRDefault="00C869C1">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39" w:rsidRDefault="006A1A39" w:rsidP="00DD5144">
      <w:r>
        <w:separator/>
      </w:r>
    </w:p>
  </w:footnote>
  <w:footnote w:type="continuationSeparator" w:id="0">
    <w:p w:rsidR="006A1A39" w:rsidRDefault="006A1A39" w:rsidP="00DD5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9"/>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5"/>
      <w:spacing w:line="14" w:lineRule="auto"/>
      <w:rPr>
        <w:sz w:val="20"/>
      </w:rPr>
    </w:pPr>
    <w:r w:rsidRPr="003B26F9">
      <w:rPr>
        <w:lang w:bidi="zh-CN"/>
      </w:rPr>
      <w:pict>
        <v:shapetype id="_x0000_t202" coordsize="21600,21600" o:spt="202" path="m,l,21600r21600,l21600,xe">
          <v:stroke joinstyle="miter"/>
          <v:path gradientshapeok="t" o:connecttype="rect"/>
        </v:shapetype>
        <v:shape id="文本框 13" o:spid="_x0000_s2050" type="#_x0000_t202" style="position:absolute;left:0;text-align:left;margin-left:386.6pt;margin-top:42.9pt;width:119pt;height:11pt;z-index:-251656192;mso-position-horizontal-relative:page;mso-position-vertical-relative:page" o:gfxdata="UEsDBAoAAAAAAIdO4kAAAAAAAAAAAAAAAAAEAAAAZHJzL1BLAwQUAAAACACHTuJAnvDN69kAAAAL AQAADwAAAGRycy9kb3ducmV2LnhtbE2PzU7DMBCE70i8g7WVuFE7RTQhjVMhBCckRBoOHJ3YTazG 6xC7P7w9m1O57e6MZr8pthc3sJOZgvUoIVkKYAZbry12Er7qt/sMWIgKtRo8Ggm/JsC2vL0pVK79 GStz2sWOUQiGXEnoYxxzzkPbG6fC0o8GSdv7yalI69RxPakzhbuBr4RYc6cs0odejealN+1hd3QS nr+xerU/H81nta9sXT8JfF8fpLxbJGIDLJpLvJphxid0KImp8UfUgQ0S0vRhRVYJ2SNVmA0iSejS zFOaAS8L/r9D+QdQSwMEFAAAAAgAh07iQHdjN9+6AQAAcwMAAA4AAABkcnMvZTJvRG9jLnhtbK1T zY7TMBC+I/EOlu/UyVb8RU1XQtUiJARICw/gOnZjyfZYttukLwBvwIkLd56rz8HYabrs7mUPXJzx zPib+b6ZrK5Ha8hBhqjBtbReVJRIJ6DTbtfSb19vXryhJCbuOm7AyZYeZaTX6+fPVoNv5BX0YDoZ CIK42Ay+pX1KvmEsil5aHhfgpcOggmB5wmvYsS7wAdGtYVdV9YoNEDofQMgY0buZgvSMGJ4CCEpp ITcg9la6NKEGaXhCSrHXPtJ16VYpKdJnpaJMxLQUmaZyYhG0t/lk6xVvdoH7XotzC/wpLTzgZLl2 WPQCteGJk33Qj6CsFgEiqLQQYNlEpCiCLOrqgTa3PfeycEGpo7+IHv8frPh0+BKI7lq6pMRxiwM/ /fxx+vXn9Ps7qZdZn8HHBtNuPSam8R2MuDWzP6Iz0x5VsPmLhAjGUd3jRV05JiLyo5d1vawwJDBW L9++Rhvh2d1rH2J6L8GSbLQ04PSKqPzwMaYpdU7JxRzcaGPKBI2750DM7GG59anFbKVxO575bKE7 Ih3zwaGWeS9mI8zGdjb2Puhdj+0U0gUSZ1H6Pu9NHva/91L47l9Z/wV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Ce8M3r2QAAAAsBAAAPAAAAAAAAAAEAIAAAACIAAABkcnMvZG93bnJldi54bWxQSwEC FAAUAAAACACHTuJAd2M337oBAABzAwAADgAAAAAAAAABACAAAAAoAQAAZHJzL2Uyb0RvYy54bWxQ SwUGAAAAAAYABgBZAQAAVAUAAAAA " filled="f" stroked="f">
          <v:textbox inset="0,0,0,0">
            <w:txbxContent>
              <w:p w:rsidR="00C869C1" w:rsidRDefault="00C869C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Bdr>
        <w:bottom w:val="none" w:sz="0" w:space="0" w:color="auto"/>
      </w:pBd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69C1" w:rsidRDefault="00C869C1">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C1" w:rsidRDefault="00C869C1">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51348"/>
    <w:multiLevelType w:val="singleLevel"/>
    <w:tmpl w:val="ECF51348"/>
    <w:lvl w:ilvl="0">
      <w:start w:val="1"/>
      <w:numFmt w:val="chineseCounting"/>
      <w:suff w:val="nothing"/>
      <w:lvlText w:val="（%1）"/>
      <w:lvlJc w:val="left"/>
      <w:rPr>
        <w:rFonts w:hint="eastAsia"/>
      </w:rPr>
    </w:lvl>
  </w:abstractNum>
  <w:abstractNum w:abstractNumId="1">
    <w:nsid w:val="149EBF9E"/>
    <w:multiLevelType w:val="singleLevel"/>
    <w:tmpl w:val="149EBF9E"/>
    <w:lvl w:ilvl="0">
      <w:start w:val="1"/>
      <w:numFmt w:val="decimal"/>
      <w:suff w:val="nothing"/>
      <w:lvlText w:val="%1、"/>
      <w:lvlJc w:val="left"/>
    </w:lvl>
  </w:abstractNum>
  <w:abstractNum w:abstractNumId="2">
    <w:nsid w:val="1DC58576"/>
    <w:multiLevelType w:val="singleLevel"/>
    <w:tmpl w:val="1DC58576"/>
    <w:lvl w:ilvl="0">
      <w:start w:val="1"/>
      <w:numFmt w:val="chineseCounting"/>
      <w:suff w:val="nothing"/>
      <w:lvlText w:val="%1、"/>
      <w:lvlJc w:val="left"/>
      <w:pPr>
        <w:ind w:left="-62"/>
      </w:pPr>
      <w:rPr>
        <w:rFonts w:hint="eastAsia"/>
      </w:rPr>
    </w:lvl>
  </w:abstractNum>
  <w:abstractNum w:abstractNumId="3">
    <w:nsid w:val="1E607F75"/>
    <w:multiLevelType w:val="multilevel"/>
    <w:tmpl w:val="1E607F75"/>
    <w:lvl w:ilvl="0">
      <w:start w:val="1"/>
      <w:numFmt w:val="japaneseCounting"/>
      <w:lvlText w:val="%1、"/>
      <w:lvlJc w:val="left"/>
      <w:pPr>
        <w:ind w:left="504" w:hanging="50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08BB8"/>
    <w:multiLevelType w:val="multilevel"/>
    <w:tmpl w:val="46A08BB8"/>
    <w:lvl w:ilvl="0">
      <w:start w:val="3"/>
      <w:numFmt w:val="decimal"/>
      <w:lvlText w:val="（%1）"/>
      <w:lvlJc w:val="left"/>
      <w:pPr>
        <w:ind w:left="1234" w:hanging="604"/>
      </w:pPr>
      <w:rPr>
        <w:rFonts w:ascii="仿宋" w:eastAsia="仿宋" w:hAnsi="仿宋" w:cs="仿宋" w:hint="default"/>
        <w:b/>
        <w:bCs/>
        <w:spacing w:val="0"/>
        <w:w w:val="99"/>
        <w:sz w:val="22"/>
        <w:szCs w:val="22"/>
        <w:lang w:val="zh-CN" w:eastAsia="zh-CN" w:bidi="zh-CN"/>
      </w:rPr>
    </w:lvl>
    <w:lvl w:ilvl="1">
      <w:start w:val="1"/>
      <w:numFmt w:val="decimal"/>
      <w:lvlText w:val="（%2）"/>
      <w:lvlJc w:val="left"/>
      <w:pPr>
        <w:ind w:left="1478" w:hanging="804"/>
      </w:pPr>
      <w:rPr>
        <w:rFonts w:ascii="仿宋" w:eastAsia="仿宋" w:hAnsi="仿宋" w:cs="仿宋" w:hint="default"/>
        <w:b/>
        <w:bCs/>
        <w:spacing w:val="1"/>
        <w:w w:val="98"/>
        <w:sz w:val="22"/>
        <w:szCs w:val="30"/>
        <w:lang w:val="zh-CN" w:eastAsia="zh-CN" w:bidi="zh-CN"/>
      </w:rPr>
    </w:lvl>
    <w:lvl w:ilvl="2">
      <w:start w:val="1"/>
      <w:numFmt w:val="decimal"/>
      <w:lvlText w:val="%3."/>
      <w:lvlJc w:val="left"/>
      <w:pPr>
        <w:ind w:left="674" w:hanging="245"/>
      </w:pPr>
      <w:rPr>
        <w:rFonts w:ascii="仿宋" w:eastAsia="仿宋" w:hAnsi="仿宋" w:cs="仿宋" w:hint="default"/>
        <w:b/>
        <w:bCs/>
        <w:spacing w:val="2"/>
        <w:w w:val="99"/>
        <w:sz w:val="22"/>
        <w:szCs w:val="22"/>
        <w:lang w:val="zh-CN" w:eastAsia="zh-CN" w:bidi="zh-CN"/>
      </w:rPr>
    </w:lvl>
    <w:lvl w:ilvl="3">
      <w:numFmt w:val="bullet"/>
      <w:lvlText w:val="•"/>
      <w:lvlJc w:val="left"/>
      <w:pPr>
        <w:ind w:left="2530" w:hanging="245"/>
      </w:pPr>
      <w:rPr>
        <w:rFonts w:hint="default"/>
        <w:lang w:val="zh-CN" w:eastAsia="zh-CN" w:bidi="zh-CN"/>
      </w:rPr>
    </w:lvl>
    <w:lvl w:ilvl="4">
      <w:numFmt w:val="bullet"/>
      <w:lvlText w:val="•"/>
      <w:lvlJc w:val="left"/>
      <w:pPr>
        <w:ind w:left="3581" w:hanging="245"/>
      </w:pPr>
      <w:rPr>
        <w:rFonts w:hint="default"/>
        <w:lang w:val="zh-CN" w:eastAsia="zh-CN" w:bidi="zh-CN"/>
      </w:rPr>
    </w:lvl>
    <w:lvl w:ilvl="5">
      <w:numFmt w:val="bullet"/>
      <w:lvlText w:val="•"/>
      <w:lvlJc w:val="left"/>
      <w:pPr>
        <w:ind w:left="4632" w:hanging="245"/>
      </w:pPr>
      <w:rPr>
        <w:rFonts w:hint="default"/>
        <w:lang w:val="zh-CN" w:eastAsia="zh-CN" w:bidi="zh-CN"/>
      </w:rPr>
    </w:lvl>
    <w:lvl w:ilvl="6">
      <w:numFmt w:val="bullet"/>
      <w:lvlText w:val="•"/>
      <w:lvlJc w:val="left"/>
      <w:pPr>
        <w:ind w:left="5683" w:hanging="245"/>
      </w:pPr>
      <w:rPr>
        <w:rFonts w:hint="default"/>
        <w:lang w:val="zh-CN" w:eastAsia="zh-CN" w:bidi="zh-CN"/>
      </w:rPr>
    </w:lvl>
    <w:lvl w:ilvl="7">
      <w:numFmt w:val="bullet"/>
      <w:lvlText w:val="•"/>
      <w:lvlJc w:val="left"/>
      <w:pPr>
        <w:ind w:left="6733" w:hanging="245"/>
      </w:pPr>
      <w:rPr>
        <w:rFonts w:hint="default"/>
        <w:lang w:val="zh-CN" w:eastAsia="zh-CN" w:bidi="zh-CN"/>
      </w:rPr>
    </w:lvl>
    <w:lvl w:ilvl="8">
      <w:numFmt w:val="bullet"/>
      <w:lvlText w:val="•"/>
      <w:lvlJc w:val="left"/>
      <w:pPr>
        <w:ind w:left="7784" w:hanging="245"/>
      </w:pPr>
      <w:rPr>
        <w:rFonts w:hint="default"/>
        <w:lang w:val="zh-CN" w:eastAsia="zh-CN" w:bidi="zh-CN"/>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晓燕">
    <w15:presenceInfo w15:providerId="WPS Office" w15:userId="38328183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MxOTE1NDI1ZTJlZWE2NmFhZGU2NWQyMjIwOGE1ZDcifQ=="/>
    <w:docVar w:name="KSO_WPS_MARK_KEY" w:val="6abdbd4e-92bb-433a-818e-42b1a22bce21"/>
  </w:docVars>
  <w:rsids>
    <w:rsidRoot w:val="00172A27"/>
    <w:rsid w:val="BB7FA927"/>
    <w:rsid w:val="F5FFD31F"/>
    <w:rsid w:val="00000451"/>
    <w:rsid w:val="0000108B"/>
    <w:rsid w:val="0000133D"/>
    <w:rsid w:val="000014CB"/>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DB"/>
    <w:rsid w:val="0002679B"/>
    <w:rsid w:val="00026EAC"/>
    <w:rsid w:val="000270F2"/>
    <w:rsid w:val="00027540"/>
    <w:rsid w:val="00030572"/>
    <w:rsid w:val="00030A97"/>
    <w:rsid w:val="00030CB3"/>
    <w:rsid w:val="00031324"/>
    <w:rsid w:val="0003206A"/>
    <w:rsid w:val="000326A7"/>
    <w:rsid w:val="00032EA0"/>
    <w:rsid w:val="000331B0"/>
    <w:rsid w:val="000336D4"/>
    <w:rsid w:val="00034FA7"/>
    <w:rsid w:val="0003533D"/>
    <w:rsid w:val="000357E4"/>
    <w:rsid w:val="00035ACA"/>
    <w:rsid w:val="00040447"/>
    <w:rsid w:val="00040494"/>
    <w:rsid w:val="00040B70"/>
    <w:rsid w:val="00040C17"/>
    <w:rsid w:val="00042441"/>
    <w:rsid w:val="00042533"/>
    <w:rsid w:val="00042DBB"/>
    <w:rsid w:val="00042E65"/>
    <w:rsid w:val="0004347C"/>
    <w:rsid w:val="00043907"/>
    <w:rsid w:val="000442A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17"/>
    <w:rsid w:val="000554C7"/>
    <w:rsid w:val="00056145"/>
    <w:rsid w:val="00056402"/>
    <w:rsid w:val="00056791"/>
    <w:rsid w:val="00056868"/>
    <w:rsid w:val="00056876"/>
    <w:rsid w:val="000568DF"/>
    <w:rsid w:val="000578A3"/>
    <w:rsid w:val="00057D4C"/>
    <w:rsid w:val="00060C48"/>
    <w:rsid w:val="0006126A"/>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1AB"/>
    <w:rsid w:val="00075B15"/>
    <w:rsid w:val="00075D0E"/>
    <w:rsid w:val="00075F6A"/>
    <w:rsid w:val="00076159"/>
    <w:rsid w:val="0007616C"/>
    <w:rsid w:val="000763B5"/>
    <w:rsid w:val="000763F3"/>
    <w:rsid w:val="000766D2"/>
    <w:rsid w:val="00076801"/>
    <w:rsid w:val="00077577"/>
    <w:rsid w:val="00077607"/>
    <w:rsid w:val="00077756"/>
    <w:rsid w:val="00077B7F"/>
    <w:rsid w:val="00077D5B"/>
    <w:rsid w:val="000808C1"/>
    <w:rsid w:val="00080970"/>
    <w:rsid w:val="00081671"/>
    <w:rsid w:val="00082AD4"/>
    <w:rsid w:val="00083E07"/>
    <w:rsid w:val="00084D27"/>
    <w:rsid w:val="00084ED6"/>
    <w:rsid w:val="0008580E"/>
    <w:rsid w:val="00085A0E"/>
    <w:rsid w:val="00085C4F"/>
    <w:rsid w:val="00086EFD"/>
    <w:rsid w:val="00086F8A"/>
    <w:rsid w:val="00087031"/>
    <w:rsid w:val="000879D7"/>
    <w:rsid w:val="00090243"/>
    <w:rsid w:val="000904F6"/>
    <w:rsid w:val="00090918"/>
    <w:rsid w:val="00090ED8"/>
    <w:rsid w:val="00090F9F"/>
    <w:rsid w:val="0009145F"/>
    <w:rsid w:val="0009184E"/>
    <w:rsid w:val="00091B4E"/>
    <w:rsid w:val="0009234F"/>
    <w:rsid w:val="00092467"/>
    <w:rsid w:val="00092FE9"/>
    <w:rsid w:val="000936BF"/>
    <w:rsid w:val="0009382F"/>
    <w:rsid w:val="00093A30"/>
    <w:rsid w:val="00094342"/>
    <w:rsid w:val="000945BA"/>
    <w:rsid w:val="000946E3"/>
    <w:rsid w:val="00095954"/>
    <w:rsid w:val="000960BA"/>
    <w:rsid w:val="0009662A"/>
    <w:rsid w:val="0009690D"/>
    <w:rsid w:val="00096DFF"/>
    <w:rsid w:val="000A0729"/>
    <w:rsid w:val="000A0E69"/>
    <w:rsid w:val="000A1A52"/>
    <w:rsid w:val="000A1F98"/>
    <w:rsid w:val="000A31E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0F"/>
    <w:rsid w:val="000C256B"/>
    <w:rsid w:val="000C274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76D"/>
    <w:rsid w:val="000D11E5"/>
    <w:rsid w:val="000D19E8"/>
    <w:rsid w:val="000D1FA1"/>
    <w:rsid w:val="000D2834"/>
    <w:rsid w:val="000D2CAC"/>
    <w:rsid w:val="000D34C8"/>
    <w:rsid w:val="000D34FD"/>
    <w:rsid w:val="000D3BE5"/>
    <w:rsid w:val="000D3C37"/>
    <w:rsid w:val="000D453A"/>
    <w:rsid w:val="000D4AFA"/>
    <w:rsid w:val="000D5275"/>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1C"/>
    <w:rsid w:val="00106AAA"/>
    <w:rsid w:val="00106E0E"/>
    <w:rsid w:val="001078A5"/>
    <w:rsid w:val="00107BBD"/>
    <w:rsid w:val="00107BC7"/>
    <w:rsid w:val="00110033"/>
    <w:rsid w:val="001102B5"/>
    <w:rsid w:val="00111C7D"/>
    <w:rsid w:val="00112038"/>
    <w:rsid w:val="001127FF"/>
    <w:rsid w:val="00112B0B"/>
    <w:rsid w:val="00112B3E"/>
    <w:rsid w:val="00112D88"/>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6"/>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BF3"/>
    <w:rsid w:val="00155B95"/>
    <w:rsid w:val="00156853"/>
    <w:rsid w:val="00157432"/>
    <w:rsid w:val="00161185"/>
    <w:rsid w:val="001620BA"/>
    <w:rsid w:val="001623AC"/>
    <w:rsid w:val="00162BAA"/>
    <w:rsid w:val="00163C40"/>
    <w:rsid w:val="0016488B"/>
    <w:rsid w:val="00165758"/>
    <w:rsid w:val="00165A65"/>
    <w:rsid w:val="00166002"/>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F62"/>
    <w:rsid w:val="001827B7"/>
    <w:rsid w:val="001827EF"/>
    <w:rsid w:val="00182982"/>
    <w:rsid w:val="001829BC"/>
    <w:rsid w:val="00182D68"/>
    <w:rsid w:val="00183031"/>
    <w:rsid w:val="00183468"/>
    <w:rsid w:val="0018397E"/>
    <w:rsid w:val="00184466"/>
    <w:rsid w:val="00184DBF"/>
    <w:rsid w:val="00185206"/>
    <w:rsid w:val="001852A8"/>
    <w:rsid w:val="0018620A"/>
    <w:rsid w:val="00186EB0"/>
    <w:rsid w:val="00187121"/>
    <w:rsid w:val="00187243"/>
    <w:rsid w:val="00187C29"/>
    <w:rsid w:val="00190782"/>
    <w:rsid w:val="00190942"/>
    <w:rsid w:val="001909A7"/>
    <w:rsid w:val="001909C3"/>
    <w:rsid w:val="00191459"/>
    <w:rsid w:val="0019153A"/>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214"/>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9E4"/>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0A7"/>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C4"/>
    <w:rsid w:val="00215334"/>
    <w:rsid w:val="00215514"/>
    <w:rsid w:val="00215A2A"/>
    <w:rsid w:val="00215A3F"/>
    <w:rsid w:val="00215D21"/>
    <w:rsid w:val="0021636B"/>
    <w:rsid w:val="00216387"/>
    <w:rsid w:val="00216E7B"/>
    <w:rsid w:val="00217E1F"/>
    <w:rsid w:val="002204BC"/>
    <w:rsid w:val="002205DC"/>
    <w:rsid w:val="00220F7B"/>
    <w:rsid w:val="002213CE"/>
    <w:rsid w:val="00221AF7"/>
    <w:rsid w:val="00222494"/>
    <w:rsid w:val="00222775"/>
    <w:rsid w:val="00222A31"/>
    <w:rsid w:val="00222CF6"/>
    <w:rsid w:val="00224037"/>
    <w:rsid w:val="002244E4"/>
    <w:rsid w:val="00224D2A"/>
    <w:rsid w:val="00224D8D"/>
    <w:rsid w:val="0022555A"/>
    <w:rsid w:val="00227214"/>
    <w:rsid w:val="00227555"/>
    <w:rsid w:val="00227DDC"/>
    <w:rsid w:val="0023079F"/>
    <w:rsid w:val="00231135"/>
    <w:rsid w:val="00231B0B"/>
    <w:rsid w:val="00232555"/>
    <w:rsid w:val="00233538"/>
    <w:rsid w:val="00234248"/>
    <w:rsid w:val="00234307"/>
    <w:rsid w:val="0023449F"/>
    <w:rsid w:val="002344F5"/>
    <w:rsid w:val="0023454D"/>
    <w:rsid w:val="00234679"/>
    <w:rsid w:val="002346BA"/>
    <w:rsid w:val="002359FC"/>
    <w:rsid w:val="002361C8"/>
    <w:rsid w:val="00236690"/>
    <w:rsid w:val="0023669D"/>
    <w:rsid w:val="0023734D"/>
    <w:rsid w:val="00237EAE"/>
    <w:rsid w:val="00237FA2"/>
    <w:rsid w:val="002403D5"/>
    <w:rsid w:val="00240C1F"/>
    <w:rsid w:val="00240F55"/>
    <w:rsid w:val="00240F67"/>
    <w:rsid w:val="00241144"/>
    <w:rsid w:val="00242510"/>
    <w:rsid w:val="00242F79"/>
    <w:rsid w:val="0024415B"/>
    <w:rsid w:val="0024466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4DC"/>
    <w:rsid w:val="00254F2A"/>
    <w:rsid w:val="00255784"/>
    <w:rsid w:val="00255A29"/>
    <w:rsid w:val="0025631F"/>
    <w:rsid w:val="00256986"/>
    <w:rsid w:val="00256D61"/>
    <w:rsid w:val="00256E23"/>
    <w:rsid w:val="00257246"/>
    <w:rsid w:val="00257438"/>
    <w:rsid w:val="00260C5D"/>
    <w:rsid w:val="0026119C"/>
    <w:rsid w:val="00261A63"/>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673"/>
    <w:rsid w:val="002739CE"/>
    <w:rsid w:val="00273C5F"/>
    <w:rsid w:val="002741D4"/>
    <w:rsid w:val="002743AC"/>
    <w:rsid w:val="0027499D"/>
    <w:rsid w:val="002751CA"/>
    <w:rsid w:val="0027544D"/>
    <w:rsid w:val="002764CB"/>
    <w:rsid w:val="00277196"/>
    <w:rsid w:val="002775ED"/>
    <w:rsid w:val="002778AB"/>
    <w:rsid w:val="002802A5"/>
    <w:rsid w:val="00280CFB"/>
    <w:rsid w:val="00280D24"/>
    <w:rsid w:val="0028141D"/>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79"/>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91E"/>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A5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AD"/>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CD"/>
    <w:rsid w:val="00350896"/>
    <w:rsid w:val="00350C31"/>
    <w:rsid w:val="00350C9F"/>
    <w:rsid w:val="00351391"/>
    <w:rsid w:val="003519CD"/>
    <w:rsid w:val="00351A3A"/>
    <w:rsid w:val="003532FE"/>
    <w:rsid w:val="0035455F"/>
    <w:rsid w:val="00355D75"/>
    <w:rsid w:val="00355D8F"/>
    <w:rsid w:val="00356A73"/>
    <w:rsid w:val="00356DE4"/>
    <w:rsid w:val="00356FF0"/>
    <w:rsid w:val="003577EF"/>
    <w:rsid w:val="00357A60"/>
    <w:rsid w:val="00360304"/>
    <w:rsid w:val="00360A78"/>
    <w:rsid w:val="00361750"/>
    <w:rsid w:val="00363894"/>
    <w:rsid w:val="00363B2A"/>
    <w:rsid w:val="00363BF1"/>
    <w:rsid w:val="0036482A"/>
    <w:rsid w:val="00366779"/>
    <w:rsid w:val="003668E5"/>
    <w:rsid w:val="003669C8"/>
    <w:rsid w:val="00366CEB"/>
    <w:rsid w:val="003672B3"/>
    <w:rsid w:val="00367369"/>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0D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891"/>
    <w:rsid w:val="003B26F9"/>
    <w:rsid w:val="003B2930"/>
    <w:rsid w:val="003B31A7"/>
    <w:rsid w:val="003B4587"/>
    <w:rsid w:val="003B4B51"/>
    <w:rsid w:val="003B4FE1"/>
    <w:rsid w:val="003B514E"/>
    <w:rsid w:val="003B5531"/>
    <w:rsid w:val="003B636A"/>
    <w:rsid w:val="003B69CE"/>
    <w:rsid w:val="003B738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A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4D"/>
    <w:rsid w:val="003D75D8"/>
    <w:rsid w:val="003E006E"/>
    <w:rsid w:val="003E0947"/>
    <w:rsid w:val="003E0E96"/>
    <w:rsid w:val="003E1480"/>
    <w:rsid w:val="003E20F7"/>
    <w:rsid w:val="003E336A"/>
    <w:rsid w:val="003E3E2F"/>
    <w:rsid w:val="003E4048"/>
    <w:rsid w:val="003E4CE5"/>
    <w:rsid w:val="003E604C"/>
    <w:rsid w:val="003E60DA"/>
    <w:rsid w:val="003E6E00"/>
    <w:rsid w:val="003E7111"/>
    <w:rsid w:val="003E749E"/>
    <w:rsid w:val="003E7940"/>
    <w:rsid w:val="003F01BD"/>
    <w:rsid w:val="003F0486"/>
    <w:rsid w:val="003F048E"/>
    <w:rsid w:val="003F09FA"/>
    <w:rsid w:val="003F0AFF"/>
    <w:rsid w:val="003F1AA2"/>
    <w:rsid w:val="003F26DC"/>
    <w:rsid w:val="003F3CD9"/>
    <w:rsid w:val="003F42FF"/>
    <w:rsid w:val="003F4B48"/>
    <w:rsid w:val="003F4DDC"/>
    <w:rsid w:val="003F56B8"/>
    <w:rsid w:val="003F5F1A"/>
    <w:rsid w:val="003F6327"/>
    <w:rsid w:val="003F7425"/>
    <w:rsid w:val="003F765B"/>
    <w:rsid w:val="003F7CB8"/>
    <w:rsid w:val="00400CB4"/>
    <w:rsid w:val="00401386"/>
    <w:rsid w:val="004013E6"/>
    <w:rsid w:val="00401A12"/>
    <w:rsid w:val="00401E31"/>
    <w:rsid w:val="00402BBA"/>
    <w:rsid w:val="004035D0"/>
    <w:rsid w:val="0040361D"/>
    <w:rsid w:val="00403795"/>
    <w:rsid w:val="004041FB"/>
    <w:rsid w:val="0040443E"/>
    <w:rsid w:val="004056B6"/>
    <w:rsid w:val="00405764"/>
    <w:rsid w:val="00406745"/>
    <w:rsid w:val="0040674B"/>
    <w:rsid w:val="00406B32"/>
    <w:rsid w:val="00406B98"/>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92E"/>
    <w:rsid w:val="00420AB7"/>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0C7"/>
    <w:rsid w:val="00427FA8"/>
    <w:rsid w:val="0043009D"/>
    <w:rsid w:val="0043026B"/>
    <w:rsid w:val="00430299"/>
    <w:rsid w:val="004306D4"/>
    <w:rsid w:val="00431A2A"/>
    <w:rsid w:val="00432ECA"/>
    <w:rsid w:val="0043464B"/>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23"/>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2D1"/>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EC3"/>
    <w:rsid w:val="004B18F4"/>
    <w:rsid w:val="004B1A98"/>
    <w:rsid w:val="004B2463"/>
    <w:rsid w:val="004B2E9D"/>
    <w:rsid w:val="004B305F"/>
    <w:rsid w:val="004B3403"/>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1AE"/>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B0F"/>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8E"/>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12"/>
    <w:rsid w:val="00500235"/>
    <w:rsid w:val="0050079C"/>
    <w:rsid w:val="0050106A"/>
    <w:rsid w:val="005010BC"/>
    <w:rsid w:val="00501848"/>
    <w:rsid w:val="00502B31"/>
    <w:rsid w:val="0050434C"/>
    <w:rsid w:val="0050481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060"/>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A8F"/>
    <w:rsid w:val="00583D43"/>
    <w:rsid w:val="0058468A"/>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27"/>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7A1"/>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71E"/>
    <w:rsid w:val="005C4E4D"/>
    <w:rsid w:val="005C58F2"/>
    <w:rsid w:val="005C5A97"/>
    <w:rsid w:val="005C5F77"/>
    <w:rsid w:val="005C685E"/>
    <w:rsid w:val="005C6AAB"/>
    <w:rsid w:val="005C6D5D"/>
    <w:rsid w:val="005C6FD0"/>
    <w:rsid w:val="005D01C3"/>
    <w:rsid w:val="005D05FF"/>
    <w:rsid w:val="005D0B6A"/>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70E"/>
    <w:rsid w:val="005E721E"/>
    <w:rsid w:val="005E7869"/>
    <w:rsid w:val="005F0857"/>
    <w:rsid w:val="005F1470"/>
    <w:rsid w:val="005F15A9"/>
    <w:rsid w:val="005F2807"/>
    <w:rsid w:val="005F2CD5"/>
    <w:rsid w:val="005F3382"/>
    <w:rsid w:val="005F3720"/>
    <w:rsid w:val="005F3BC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84E"/>
    <w:rsid w:val="00633769"/>
    <w:rsid w:val="00633FE3"/>
    <w:rsid w:val="00634276"/>
    <w:rsid w:val="00634570"/>
    <w:rsid w:val="0063487C"/>
    <w:rsid w:val="00634CBF"/>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6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B"/>
    <w:rsid w:val="00693B73"/>
    <w:rsid w:val="006945A1"/>
    <w:rsid w:val="00694A2D"/>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A39"/>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4AD"/>
    <w:rsid w:val="006D5442"/>
    <w:rsid w:val="006D5C5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A4"/>
    <w:rsid w:val="006F0CB2"/>
    <w:rsid w:val="006F1DE9"/>
    <w:rsid w:val="006F2046"/>
    <w:rsid w:val="006F2F59"/>
    <w:rsid w:val="006F311E"/>
    <w:rsid w:val="006F3442"/>
    <w:rsid w:val="006F36A5"/>
    <w:rsid w:val="006F41F4"/>
    <w:rsid w:val="006F4576"/>
    <w:rsid w:val="006F49CC"/>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D8"/>
    <w:rsid w:val="00711CC7"/>
    <w:rsid w:val="00711D63"/>
    <w:rsid w:val="0071230A"/>
    <w:rsid w:val="0071294A"/>
    <w:rsid w:val="00712BDD"/>
    <w:rsid w:val="00712E1E"/>
    <w:rsid w:val="00712F37"/>
    <w:rsid w:val="00713A6B"/>
    <w:rsid w:val="00713CB5"/>
    <w:rsid w:val="0071499C"/>
    <w:rsid w:val="00714F9D"/>
    <w:rsid w:val="007154D8"/>
    <w:rsid w:val="00715577"/>
    <w:rsid w:val="00715ADF"/>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5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015"/>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0F0"/>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F3"/>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4CD"/>
    <w:rsid w:val="00782CF3"/>
    <w:rsid w:val="00783959"/>
    <w:rsid w:val="00783BA5"/>
    <w:rsid w:val="007844A9"/>
    <w:rsid w:val="00785091"/>
    <w:rsid w:val="0078638C"/>
    <w:rsid w:val="007869F9"/>
    <w:rsid w:val="00786CBB"/>
    <w:rsid w:val="00786E21"/>
    <w:rsid w:val="0079038E"/>
    <w:rsid w:val="00790EBB"/>
    <w:rsid w:val="0079187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4B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41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900"/>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39"/>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10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890"/>
    <w:rsid w:val="00857CB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6C"/>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53"/>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1C2"/>
    <w:rsid w:val="008A1932"/>
    <w:rsid w:val="008A21D9"/>
    <w:rsid w:val="008A232D"/>
    <w:rsid w:val="008A2FF5"/>
    <w:rsid w:val="008A3182"/>
    <w:rsid w:val="008A3C76"/>
    <w:rsid w:val="008A3D54"/>
    <w:rsid w:val="008A3E10"/>
    <w:rsid w:val="008A411C"/>
    <w:rsid w:val="008A4630"/>
    <w:rsid w:val="008A47CE"/>
    <w:rsid w:val="008A4DFA"/>
    <w:rsid w:val="008A5F2F"/>
    <w:rsid w:val="008A637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D4"/>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50"/>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19A"/>
    <w:rsid w:val="008F6200"/>
    <w:rsid w:val="008F62F8"/>
    <w:rsid w:val="008F665D"/>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CD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F3"/>
    <w:rsid w:val="00942F8E"/>
    <w:rsid w:val="00943543"/>
    <w:rsid w:val="009441DB"/>
    <w:rsid w:val="00944834"/>
    <w:rsid w:val="00946128"/>
    <w:rsid w:val="0094633F"/>
    <w:rsid w:val="00947BA5"/>
    <w:rsid w:val="00947C3E"/>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79"/>
    <w:rsid w:val="0096373F"/>
    <w:rsid w:val="00964007"/>
    <w:rsid w:val="00964283"/>
    <w:rsid w:val="009642A4"/>
    <w:rsid w:val="009643F4"/>
    <w:rsid w:val="009645A6"/>
    <w:rsid w:val="00964F5A"/>
    <w:rsid w:val="0096527F"/>
    <w:rsid w:val="009653ED"/>
    <w:rsid w:val="00966A21"/>
    <w:rsid w:val="00966AD2"/>
    <w:rsid w:val="00971415"/>
    <w:rsid w:val="009716D8"/>
    <w:rsid w:val="00971E8B"/>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647"/>
    <w:rsid w:val="009B2731"/>
    <w:rsid w:val="009B2DCF"/>
    <w:rsid w:val="009B39D8"/>
    <w:rsid w:val="009B3D38"/>
    <w:rsid w:val="009B4368"/>
    <w:rsid w:val="009B4D4C"/>
    <w:rsid w:val="009B66F5"/>
    <w:rsid w:val="009B7505"/>
    <w:rsid w:val="009C0020"/>
    <w:rsid w:val="009C03F7"/>
    <w:rsid w:val="009C10DA"/>
    <w:rsid w:val="009C19FC"/>
    <w:rsid w:val="009C216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BA9"/>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E8"/>
    <w:rsid w:val="009E19BB"/>
    <w:rsid w:val="009E1C47"/>
    <w:rsid w:val="009E38D1"/>
    <w:rsid w:val="009E3DF1"/>
    <w:rsid w:val="009E4C8D"/>
    <w:rsid w:val="009E514A"/>
    <w:rsid w:val="009E5177"/>
    <w:rsid w:val="009E5701"/>
    <w:rsid w:val="009E5711"/>
    <w:rsid w:val="009E5757"/>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AB"/>
    <w:rsid w:val="00A102F8"/>
    <w:rsid w:val="00A10A20"/>
    <w:rsid w:val="00A117D5"/>
    <w:rsid w:val="00A11C11"/>
    <w:rsid w:val="00A12720"/>
    <w:rsid w:val="00A12ED1"/>
    <w:rsid w:val="00A13121"/>
    <w:rsid w:val="00A131F5"/>
    <w:rsid w:val="00A133C1"/>
    <w:rsid w:val="00A13414"/>
    <w:rsid w:val="00A13675"/>
    <w:rsid w:val="00A138B7"/>
    <w:rsid w:val="00A13B21"/>
    <w:rsid w:val="00A13F2D"/>
    <w:rsid w:val="00A148A0"/>
    <w:rsid w:val="00A14AA8"/>
    <w:rsid w:val="00A14F81"/>
    <w:rsid w:val="00A1535F"/>
    <w:rsid w:val="00A15CB1"/>
    <w:rsid w:val="00A15DCC"/>
    <w:rsid w:val="00A15E7D"/>
    <w:rsid w:val="00A15E84"/>
    <w:rsid w:val="00A16021"/>
    <w:rsid w:val="00A16961"/>
    <w:rsid w:val="00A176DD"/>
    <w:rsid w:val="00A17F7D"/>
    <w:rsid w:val="00A21838"/>
    <w:rsid w:val="00A22A36"/>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3C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EAF"/>
    <w:rsid w:val="00A847F9"/>
    <w:rsid w:val="00A84F27"/>
    <w:rsid w:val="00A8519C"/>
    <w:rsid w:val="00A855EE"/>
    <w:rsid w:val="00A8597A"/>
    <w:rsid w:val="00A85B87"/>
    <w:rsid w:val="00A85F83"/>
    <w:rsid w:val="00A86019"/>
    <w:rsid w:val="00A86A7C"/>
    <w:rsid w:val="00A86EED"/>
    <w:rsid w:val="00A8733A"/>
    <w:rsid w:val="00A9151F"/>
    <w:rsid w:val="00A9196B"/>
    <w:rsid w:val="00A91BB5"/>
    <w:rsid w:val="00A91BEE"/>
    <w:rsid w:val="00A91D4B"/>
    <w:rsid w:val="00A920B2"/>
    <w:rsid w:val="00A920C5"/>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00"/>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78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CF1"/>
    <w:rsid w:val="00AC2D5F"/>
    <w:rsid w:val="00AC3088"/>
    <w:rsid w:val="00AC4094"/>
    <w:rsid w:val="00AC42B6"/>
    <w:rsid w:val="00AC4AB7"/>
    <w:rsid w:val="00AC51E0"/>
    <w:rsid w:val="00AC5820"/>
    <w:rsid w:val="00AC6D24"/>
    <w:rsid w:val="00AC6E18"/>
    <w:rsid w:val="00AC7F64"/>
    <w:rsid w:val="00AD1065"/>
    <w:rsid w:val="00AD159E"/>
    <w:rsid w:val="00AD2AB1"/>
    <w:rsid w:val="00AD3132"/>
    <w:rsid w:val="00AD3A18"/>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85C"/>
    <w:rsid w:val="00B04A04"/>
    <w:rsid w:val="00B04B78"/>
    <w:rsid w:val="00B04C37"/>
    <w:rsid w:val="00B04F00"/>
    <w:rsid w:val="00B05BA6"/>
    <w:rsid w:val="00B066FE"/>
    <w:rsid w:val="00B06912"/>
    <w:rsid w:val="00B06933"/>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A4B"/>
    <w:rsid w:val="00B1767E"/>
    <w:rsid w:val="00B20760"/>
    <w:rsid w:val="00B2125C"/>
    <w:rsid w:val="00B21676"/>
    <w:rsid w:val="00B219E1"/>
    <w:rsid w:val="00B21ECF"/>
    <w:rsid w:val="00B22150"/>
    <w:rsid w:val="00B226DE"/>
    <w:rsid w:val="00B2287B"/>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74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0AB"/>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54"/>
    <w:rsid w:val="00B53623"/>
    <w:rsid w:val="00B53D1D"/>
    <w:rsid w:val="00B53E98"/>
    <w:rsid w:val="00B53F9B"/>
    <w:rsid w:val="00B54B19"/>
    <w:rsid w:val="00B55F64"/>
    <w:rsid w:val="00B56ECA"/>
    <w:rsid w:val="00B57093"/>
    <w:rsid w:val="00B57B5D"/>
    <w:rsid w:val="00B60015"/>
    <w:rsid w:val="00B60613"/>
    <w:rsid w:val="00B61AEC"/>
    <w:rsid w:val="00B6233E"/>
    <w:rsid w:val="00B6244C"/>
    <w:rsid w:val="00B62A2F"/>
    <w:rsid w:val="00B62B7B"/>
    <w:rsid w:val="00B62F0A"/>
    <w:rsid w:val="00B63484"/>
    <w:rsid w:val="00B634B7"/>
    <w:rsid w:val="00B634F1"/>
    <w:rsid w:val="00B637EF"/>
    <w:rsid w:val="00B63EF6"/>
    <w:rsid w:val="00B6440A"/>
    <w:rsid w:val="00B64D3E"/>
    <w:rsid w:val="00B65788"/>
    <w:rsid w:val="00B65844"/>
    <w:rsid w:val="00B66054"/>
    <w:rsid w:val="00B6677F"/>
    <w:rsid w:val="00B66C7A"/>
    <w:rsid w:val="00B672EA"/>
    <w:rsid w:val="00B6747B"/>
    <w:rsid w:val="00B70200"/>
    <w:rsid w:val="00B702D7"/>
    <w:rsid w:val="00B70389"/>
    <w:rsid w:val="00B70E01"/>
    <w:rsid w:val="00B72CF0"/>
    <w:rsid w:val="00B7380E"/>
    <w:rsid w:val="00B73EC4"/>
    <w:rsid w:val="00B740F6"/>
    <w:rsid w:val="00B74615"/>
    <w:rsid w:val="00B74789"/>
    <w:rsid w:val="00B748E0"/>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1F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4"/>
    <w:rsid w:val="00B94DA7"/>
    <w:rsid w:val="00B95163"/>
    <w:rsid w:val="00B954D0"/>
    <w:rsid w:val="00B96DD9"/>
    <w:rsid w:val="00B96EA6"/>
    <w:rsid w:val="00B9789D"/>
    <w:rsid w:val="00B97A4C"/>
    <w:rsid w:val="00BA050E"/>
    <w:rsid w:val="00BA0ED3"/>
    <w:rsid w:val="00BA1289"/>
    <w:rsid w:val="00BA14B2"/>
    <w:rsid w:val="00BA15DC"/>
    <w:rsid w:val="00BA1E2F"/>
    <w:rsid w:val="00BA1EB8"/>
    <w:rsid w:val="00BA2C82"/>
    <w:rsid w:val="00BA3869"/>
    <w:rsid w:val="00BA4399"/>
    <w:rsid w:val="00BA4452"/>
    <w:rsid w:val="00BA46C6"/>
    <w:rsid w:val="00BA4873"/>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8BF"/>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DA"/>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014"/>
    <w:rsid w:val="00BF626A"/>
    <w:rsid w:val="00BF688E"/>
    <w:rsid w:val="00BF6B4D"/>
    <w:rsid w:val="00BF6D77"/>
    <w:rsid w:val="00BF739A"/>
    <w:rsid w:val="00BF7EF5"/>
    <w:rsid w:val="00C009FB"/>
    <w:rsid w:val="00C00BF6"/>
    <w:rsid w:val="00C0234A"/>
    <w:rsid w:val="00C0247B"/>
    <w:rsid w:val="00C0378E"/>
    <w:rsid w:val="00C04314"/>
    <w:rsid w:val="00C04BD0"/>
    <w:rsid w:val="00C04E29"/>
    <w:rsid w:val="00C05730"/>
    <w:rsid w:val="00C05AF4"/>
    <w:rsid w:val="00C05AFD"/>
    <w:rsid w:val="00C0661C"/>
    <w:rsid w:val="00C0675F"/>
    <w:rsid w:val="00C06F2C"/>
    <w:rsid w:val="00C0702A"/>
    <w:rsid w:val="00C0724C"/>
    <w:rsid w:val="00C077DD"/>
    <w:rsid w:val="00C07C11"/>
    <w:rsid w:val="00C07E10"/>
    <w:rsid w:val="00C10015"/>
    <w:rsid w:val="00C1110A"/>
    <w:rsid w:val="00C11689"/>
    <w:rsid w:val="00C11E8A"/>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D02"/>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0C0"/>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AD1"/>
    <w:rsid w:val="00C36B2C"/>
    <w:rsid w:val="00C3701A"/>
    <w:rsid w:val="00C379EF"/>
    <w:rsid w:val="00C405C8"/>
    <w:rsid w:val="00C40C2F"/>
    <w:rsid w:val="00C415AC"/>
    <w:rsid w:val="00C4297A"/>
    <w:rsid w:val="00C4360C"/>
    <w:rsid w:val="00C439B8"/>
    <w:rsid w:val="00C43A0B"/>
    <w:rsid w:val="00C43EDA"/>
    <w:rsid w:val="00C43FEC"/>
    <w:rsid w:val="00C4414C"/>
    <w:rsid w:val="00C44C35"/>
    <w:rsid w:val="00C45512"/>
    <w:rsid w:val="00C4602B"/>
    <w:rsid w:val="00C46564"/>
    <w:rsid w:val="00C4659A"/>
    <w:rsid w:val="00C46BFA"/>
    <w:rsid w:val="00C46DDF"/>
    <w:rsid w:val="00C46F7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C1"/>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CC3"/>
    <w:rsid w:val="00CA5685"/>
    <w:rsid w:val="00CA6A2E"/>
    <w:rsid w:val="00CA6B56"/>
    <w:rsid w:val="00CA7D3E"/>
    <w:rsid w:val="00CB0317"/>
    <w:rsid w:val="00CB0662"/>
    <w:rsid w:val="00CB0A82"/>
    <w:rsid w:val="00CB0F2F"/>
    <w:rsid w:val="00CB1227"/>
    <w:rsid w:val="00CB1556"/>
    <w:rsid w:val="00CB26E4"/>
    <w:rsid w:val="00CB2913"/>
    <w:rsid w:val="00CB3970"/>
    <w:rsid w:val="00CB3992"/>
    <w:rsid w:val="00CB42B9"/>
    <w:rsid w:val="00CB4550"/>
    <w:rsid w:val="00CB4F39"/>
    <w:rsid w:val="00CB52A4"/>
    <w:rsid w:val="00CB537C"/>
    <w:rsid w:val="00CB5A26"/>
    <w:rsid w:val="00CB645B"/>
    <w:rsid w:val="00CB6A93"/>
    <w:rsid w:val="00CB6C79"/>
    <w:rsid w:val="00CB77C3"/>
    <w:rsid w:val="00CB7E9C"/>
    <w:rsid w:val="00CC0072"/>
    <w:rsid w:val="00CC027A"/>
    <w:rsid w:val="00CC0515"/>
    <w:rsid w:val="00CC0915"/>
    <w:rsid w:val="00CC1398"/>
    <w:rsid w:val="00CC1AF5"/>
    <w:rsid w:val="00CC1B74"/>
    <w:rsid w:val="00CC291E"/>
    <w:rsid w:val="00CC2D03"/>
    <w:rsid w:val="00CC2EB0"/>
    <w:rsid w:val="00CC44F9"/>
    <w:rsid w:val="00CC4701"/>
    <w:rsid w:val="00CC56B4"/>
    <w:rsid w:val="00CC5D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24C"/>
    <w:rsid w:val="00D165D8"/>
    <w:rsid w:val="00D1724E"/>
    <w:rsid w:val="00D17C26"/>
    <w:rsid w:val="00D17E08"/>
    <w:rsid w:val="00D206F6"/>
    <w:rsid w:val="00D20FD1"/>
    <w:rsid w:val="00D214D4"/>
    <w:rsid w:val="00D21AAA"/>
    <w:rsid w:val="00D21E6F"/>
    <w:rsid w:val="00D2218A"/>
    <w:rsid w:val="00D2257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E64"/>
    <w:rsid w:val="00D56F99"/>
    <w:rsid w:val="00D5743F"/>
    <w:rsid w:val="00D57F1F"/>
    <w:rsid w:val="00D60065"/>
    <w:rsid w:val="00D60270"/>
    <w:rsid w:val="00D605C2"/>
    <w:rsid w:val="00D60733"/>
    <w:rsid w:val="00D60C60"/>
    <w:rsid w:val="00D6131C"/>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FCA"/>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0A"/>
    <w:rsid w:val="00DB3490"/>
    <w:rsid w:val="00DB3593"/>
    <w:rsid w:val="00DB3C8A"/>
    <w:rsid w:val="00DB3F87"/>
    <w:rsid w:val="00DB440B"/>
    <w:rsid w:val="00DB4426"/>
    <w:rsid w:val="00DB4522"/>
    <w:rsid w:val="00DB4B40"/>
    <w:rsid w:val="00DB4F12"/>
    <w:rsid w:val="00DB4F21"/>
    <w:rsid w:val="00DB4F42"/>
    <w:rsid w:val="00DB540C"/>
    <w:rsid w:val="00DB5F1B"/>
    <w:rsid w:val="00DB6556"/>
    <w:rsid w:val="00DB6F96"/>
    <w:rsid w:val="00DB71B9"/>
    <w:rsid w:val="00DB7662"/>
    <w:rsid w:val="00DB7E46"/>
    <w:rsid w:val="00DB7E58"/>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7F"/>
    <w:rsid w:val="00DD09F2"/>
    <w:rsid w:val="00DD0DEE"/>
    <w:rsid w:val="00DD1205"/>
    <w:rsid w:val="00DD1633"/>
    <w:rsid w:val="00DD17A0"/>
    <w:rsid w:val="00DD1B97"/>
    <w:rsid w:val="00DD2831"/>
    <w:rsid w:val="00DD2A6D"/>
    <w:rsid w:val="00DD2E17"/>
    <w:rsid w:val="00DD42DE"/>
    <w:rsid w:val="00DD4309"/>
    <w:rsid w:val="00DD4344"/>
    <w:rsid w:val="00DD4357"/>
    <w:rsid w:val="00DD4410"/>
    <w:rsid w:val="00DD4DDD"/>
    <w:rsid w:val="00DD5144"/>
    <w:rsid w:val="00DD573B"/>
    <w:rsid w:val="00DD57E7"/>
    <w:rsid w:val="00DD5A1E"/>
    <w:rsid w:val="00DD5B8C"/>
    <w:rsid w:val="00DD5DFA"/>
    <w:rsid w:val="00DD5E91"/>
    <w:rsid w:val="00DD6CE2"/>
    <w:rsid w:val="00DD720D"/>
    <w:rsid w:val="00DE0229"/>
    <w:rsid w:val="00DE04E0"/>
    <w:rsid w:val="00DE12F1"/>
    <w:rsid w:val="00DE1634"/>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EC"/>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B78"/>
    <w:rsid w:val="00E15D6C"/>
    <w:rsid w:val="00E163A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794"/>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CFD"/>
    <w:rsid w:val="00E47DB1"/>
    <w:rsid w:val="00E50BDD"/>
    <w:rsid w:val="00E510CF"/>
    <w:rsid w:val="00E513D7"/>
    <w:rsid w:val="00E519FE"/>
    <w:rsid w:val="00E5206C"/>
    <w:rsid w:val="00E52AAB"/>
    <w:rsid w:val="00E5448E"/>
    <w:rsid w:val="00E54C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4B4"/>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C0D"/>
    <w:rsid w:val="00ED3692"/>
    <w:rsid w:val="00ED4A77"/>
    <w:rsid w:val="00ED4B6E"/>
    <w:rsid w:val="00ED5981"/>
    <w:rsid w:val="00ED613A"/>
    <w:rsid w:val="00ED6514"/>
    <w:rsid w:val="00ED66B2"/>
    <w:rsid w:val="00ED71BA"/>
    <w:rsid w:val="00ED728F"/>
    <w:rsid w:val="00ED73A1"/>
    <w:rsid w:val="00ED7CA2"/>
    <w:rsid w:val="00EE04F9"/>
    <w:rsid w:val="00EE05E0"/>
    <w:rsid w:val="00EE070E"/>
    <w:rsid w:val="00EE13DA"/>
    <w:rsid w:val="00EE1595"/>
    <w:rsid w:val="00EE15B4"/>
    <w:rsid w:val="00EE16D6"/>
    <w:rsid w:val="00EE1E71"/>
    <w:rsid w:val="00EE2087"/>
    <w:rsid w:val="00EE20C2"/>
    <w:rsid w:val="00EE2A9D"/>
    <w:rsid w:val="00EE3384"/>
    <w:rsid w:val="00EE499F"/>
    <w:rsid w:val="00EE56E2"/>
    <w:rsid w:val="00EE5FCD"/>
    <w:rsid w:val="00EE63BF"/>
    <w:rsid w:val="00EE6D45"/>
    <w:rsid w:val="00EE6E89"/>
    <w:rsid w:val="00EF0AA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BC9"/>
    <w:rsid w:val="00F0058A"/>
    <w:rsid w:val="00F00630"/>
    <w:rsid w:val="00F00922"/>
    <w:rsid w:val="00F00924"/>
    <w:rsid w:val="00F0187E"/>
    <w:rsid w:val="00F01BE6"/>
    <w:rsid w:val="00F01F75"/>
    <w:rsid w:val="00F0217A"/>
    <w:rsid w:val="00F026D3"/>
    <w:rsid w:val="00F027E8"/>
    <w:rsid w:val="00F03395"/>
    <w:rsid w:val="00F034E6"/>
    <w:rsid w:val="00F0372B"/>
    <w:rsid w:val="00F03E4C"/>
    <w:rsid w:val="00F04D19"/>
    <w:rsid w:val="00F050A3"/>
    <w:rsid w:val="00F05E4F"/>
    <w:rsid w:val="00F06340"/>
    <w:rsid w:val="00F0665D"/>
    <w:rsid w:val="00F06D42"/>
    <w:rsid w:val="00F07134"/>
    <w:rsid w:val="00F0724D"/>
    <w:rsid w:val="00F07378"/>
    <w:rsid w:val="00F07903"/>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5F9"/>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48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D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E0"/>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DC"/>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BA0"/>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32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05B72"/>
    <w:rsid w:val="019F7441"/>
    <w:rsid w:val="01B37585"/>
    <w:rsid w:val="01BA1319"/>
    <w:rsid w:val="01D55165"/>
    <w:rsid w:val="01DF6BF8"/>
    <w:rsid w:val="01EC2C57"/>
    <w:rsid w:val="01FF06F6"/>
    <w:rsid w:val="026B2E25"/>
    <w:rsid w:val="02824D4D"/>
    <w:rsid w:val="02C3565E"/>
    <w:rsid w:val="02DC4B10"/>
    <w:rsid w:val="02DD76CE"/>
    <w:rsid w:val="02F25533"/>
    <w:rsid w:val="02F36323"/>
    <w:rsid w:val="02F5619C"/>
    <w:rsid w:val="0326446A"/>
    <w:rsid w:val="032D5555"/>
    <w:rsid w:val="036634D2"/>
    <w:rsid w:val="03DD35E4"/>
    <w:rsid w:val="04076900"/>
    <w:rsid w:val="041A5A3B"/>
    <w:rsid w:val="042311BA"/>
    <w:rsid w:val="042B157A"/>
    <w:rsid w:val="048F763B"/>
    <w:rsid w:val="049F330E"/>
    <w:rsid w:val="04AA775C"/>
    <w:rsid w:val="04AE47F7"/>
    <w:rsid w:val="04AF1889"/>
    <w:rsid w:val="04B073F7"/>
    <w:rsid w:val="04DD384B"/>
    <w:rsid w:val="04F66F48"/>
    <w:rsid w:val="05251E14"/>
    <w:rsid w:val="05720B50"/>
    <w:rsid w:val="05A16594"/>
    <w:rsid w:val="05A7762D"/>
    <w:rsid w:val="060E5941"/>
    <w:rsid w:val="06110FAF"/>
    <w:rsid w:val="06475B39"/>
    <w:rsid w:val="06493CA7"/>
    <w:rsid w:val="065A6178"/>
    <w:rsid w:val="066F1CF3"/>
    <w:rsid w:val="068C523B"/>
    <w:rsid w:val="06930BB8"/>
    <w:rsid w:val="06B918B1"/>
    <w:rsid w:val="06C65A94"/>
    <w:rsid w:val="07245D42"/>
    <w:rsid w:val="07264C62"/>
    <w:rsid w:val="074122CD"/>
    <w:rsid w:val="0779354C"/>
    <w:rsid w:val="07804544"/>
    <w:rsid w:val="07832BA1"/>
    <w:rsid w:val="07BA233A"/>
    <w:rsid w:val="07C05BA3"/>
    <w:rsid w:val="07E01DA1"/>
    <w:rsid w:val="08061376"/>
    <w:rsid w:val="08144141"/>
    <w:rsid w:val="08397703"/>
    <w:rsid w:val="08452D77"/>
    <w:rsid w:val="086401F8"/>
    <w:rsid w:val="08751CAA"/>
    <w:rsid w:val="087E4C40"/>
    <w:rsid w:val="08A2174C"/>
    <w:rsid w:val="08D66AD6"/>
    <w:rsid w:val="08DA33A3"/>
    <w:rsid w:val="08E80F13"/>
    <w:rsid w:val="090852F0"/>
    <w:rsid w:val="09335624"/>
    <w:rsid w:val="0944690F"/>
    <w:rsid w:val="09535675"/>
    <w:rsid w:val="095E3D20"/>
    <w:rsid w:val="095F057D"/>
    <w:rsid w:val="09642282"/>
    <w:rsid w:val="09664528"/>
    <w:rsid w:val="09733572"/>
    <w:rsid w:val="09772C16"/>
    <w:rsid w:val="098353B5"/>
    <w:rsid w:val="09A45050"/>
    <w:rsid w:val="09A92330"/>
    <w:rsid w:val="09A95C92"/>
    <w:rsid w:val="09B06B87"/>
    <w:rsid w:val="09C13146"/>
    <w:rsid w:val="09C37BCC"/>
    <w:rsid w:val="09E04166"/>
    <w:rsid w:val="09E853A6"/>
    <w:rsid w:val="0A1C0718"/>
    <w:rsid w:val="0A21431D"/>
    <w:rsid w:val="0A344BE2"/>
    <w:rsid w:val="0A3E7710"/>
    <w:rsid w:val="0A5B7E63"/>
    <w:rsid w:val="0AA374A5"/>
    <w:rsid w:val="0AAB7649"/>
    <w:rsid w:val="0AAF1973"/>
    <w:rsid w:val="0ABC5606"/>
    <w:rsid w:val="0AD35BED"/>
    <w:rsid w:val="0B30404E"/>
    <w:rsid w:val="0B3F5315"/>
    <w:rsid w:val="0B4346A5"/>
    <w:rsid w:val="0B4C6C14"/>
    <w:rsid w:val="0B5D05FB"/>
    <w:rsid w:val="0B631A88"/>
    <w:rsid w:val="0B683D45"/>
    <w:rsid w:val="0B7F3F11"/>
    <w:rsid w:val="0B884417"/>
    <w:rsid w:val="0BDF6813"/>
    <w:rsid w:val="0BF6188C"/>
    <w:rsid w:val="0BF73C91"/>
    <w:rsid w:val="0C170175"/>
    <w:rsid w:val="0C571A41"/>
    <w:rsid w:val="0C5C1171"/>
    <w:rsid w:val="0C5E1CBC"/>
    <w:rsid w:val="0C615B50"/>
    <w:rsid w:val="0C7C1B0A"/>
    <w:rsid w:val="0C8445DA"/>
    <w:rsid w:val="0C87121B"/>
    <w:rsid w:val="0C8F3D96"/>
    <w:rsid w:val="0CC007F7"/>
    <w:rsid w:val="0CFE707A"/>
    <w:rsid w:val="0D063BDA"/>
    <w:rsid w:val="0D08375F"/>
    <w:rsid w:val="0D184CFB"/>
    <w:rsid w:val="0D4A7419"/>
    <w:rsid w:val="0D827401"/>
    <w:rsid w:val="0D84094E"/>
    <w:rsid w:val="0D8A00E9"/>
    <w:rsid w:val="0D8D589E"/>
    <w:rsid w:val="0D980731"/>
    <w:rsid w:val="0DA01C73"/>
    <w:rsid w:val="0DC50BB6"/>
    <w:rsid w:val="0DD63300"/>
    <w:rsid w:val="0DF50604"/>
    <w:rsid w:val="0DF702FE"/>
    <w:rsid w:val="0E060E51"/>
    <w:rsid w:val="0E3161D5"/>
    <w:rsid w:val="0E5604B2"/>
    <w:rsid w:val="0E5928AD"/>
    <w:rsid w:val="0E6B438E"/>
    <w:rsid w:val="0E6D5D79"/>
    <w:rsid w:val="0E9438E5"/>
    <w:rsid w:val="0E9D0089"/>
    <w:rsid w:val="0EAD2678"/>
    <w:rsid w:val="0EB803EE"/>
    <w:rsid w:val="0EC87963"/>
    <w:rsid w:val="0EF94D4B"/>
    <w:rsid w:val="0F04719E"/>
    <w:rsid w:val="0F4958DC"/>
    <w:rsid w:val="0F515DF7"/>
    <w:rsid w:val="0F596BA8"/>
    <w:rsid w:val="0F6248D2"/>
    <w:rsid w:val="0F693536"/>
    <w:rsid w:val="0F7B0511"/>
    <w:rsid w:val="0F7B76D9"/>
    <w:rsid w:val="0F816ACD"/>
    <w:rsid w:val="0F9832DB"/>
    <w:rsid w:val="0FBF3FD2"/>
    <w:rsid w:val="0FBF7FF3"/>
    <w:rsid w:val="0FC14BAE"/>
    <w:rsid w:val="0FF44515"/>
    <w:rsid w:val="0FF704BA"/>
    <w:rsid w:val="10641CE3"/>
    <w:rsid w:val="10646583"/>
    <w:rsid w:val="106D0892"/>
    <w:rsid w:val="107D4B15"/>
    <w:rsid w:val="108A3C80"/>
    <w:rsid w:val="109444B4"/>
    <w:rsid w:val="10C26171"/>
    <w:rsid w:val="10C81F6C"/>
    <w:rsid w:val="10D053A3"/>
    <w:rsid w:val="10F33360"/>
    <w:rsid w:val="10F85520"/>
    <w:rsid w:val="10FC16EA"/>
    <w:rsid w:val="10FD1C16"/>
    <w:rsid w:val="110F1D40"/>
    <w:rsid w:val="111807FE"/>
    <w:rsid w:val="11266F33"/>
    <w:rsid w:val="1154735C"/>
    <w:rsid w:val="116A4DD1"/>
    <w:rsid w:val="117D7A93"/>
    <w:rsid w:val="117F087D"/>
    <w:rsid w:val="118963A1"/>
    <w:rsid w:val="11A55700"/>
    <w:rsid w:val="11C6522A"/>
    <w:rsid w:val="11E104CC"/>
    <w:rsid w:val="11E20309"/>
    <w:rsid w:val="12255233"/>
    <w:rsid w:val="12530213"/>
    <w:rsid w:val="127723A9"/>
    <w:rsid w:val="127B5671"/>
    <w:rsid w:val="12862074"/>
    <w:rsid w:val="12883966"/>
    <w:rsid w:val="128B14A3"/>
    <w:rsid w:val="12940358"/>
    <w:rsid w:val="129E45B4"/>
    <w:rsid w:val="12D81596"/>
    <w:rsid w:val="13072A44"/>
    <w:rsid w:val="1336140F"/>
    <w:rsid w:val="134578A4"/>
    <w:rsid w:val="135F4BE2"/>
    <w:rsid w:val="139B1A0A"/>
    <w:rsid w:val="139C7F36"/>
    <w:rsid w:val="139D25C7"/>
    <w:rsid w:val="13BF3CE4"/>
    <w:rsid w:val="13F6294C"/>
    <w:rsid w:val="141008D8"/>
    <w:rsid w:val="14125FE6"/>
    <w:rsid w:val="146D271E"/>
    <w:rsid w:val="14982588"/>
    <w:rsid w:val="149A5AD9"/>
    <w:rsid w:val="14A7619D"/>
    <w:rsid w:val="14DF5063"/>
    <w:rsid w:val="15031DD0"/>
    <w:rsid w:val="150536C3"/>
    <w:rsid w:val="150C1963"/>
    <w:rsid w:val="151447A0"/>
    <w:rsid w:val="1525798D"/>
    <w:rsid w:val="154A6454"/>
    <w:rsid w:val="15762120"/>
    <w:rsid w:val="16A8729C"/>
    <w:rsid w:val="16AB2E5D"/>
    <w:rsid w:val="16B33777"/>
    <w:rsid w:val="16BC70A7"/>
    <w:rsid w:val="16C6339E"/>
    <w:rsid w:val="16FD26DD"/>
    <w:rsid w:val="172F2D79"/>
    <w:rsid w:val="17365C30"/>
    <w:rsid w:val="17463BEB"/>
    <w:rsid w:val="17467C1C"/>
    <w:rsid w:val="17557BEF"/>
    <w:rsid w:val="17AD6A81"/>
    <w:rsid w:val="17BF5F86"/>
    <w:rsid w:val="17C27715"/>
    <w:rsid w:val="17D349C1"/>
    <w:rsid w:val="17DA0FDE"/>
    <w:rsid w:val="180F0D9B"/>
    <w:rsid w:val="181E6723"/>
    <w:rsid w:val="1830729E"/>
    <w:rsid w:val="1870062C"/>
    <w:rsid w:val="18817102"/>
    <w:rsid w:val="18830A15"/>
    <w:rsid w:val="18852B28"/>
    <w:rsid w:val="188B5321"/>
    <w:rsid w:val="1927005A"/>
    <w:rsid w:val="193A32DB"/>
    <w:rsid w:val="19524AC9"/>
    <w:rsid w:val="196A2C4B"/>
    <w:rsid w:val="19740622"/>
    <w:rsid w:val="19862DA0"/>
    <w:rsid w:val="19932372"/>
    <w:rsid w:val="19A20DD5"/>
    <w:rsid w:val="19AE03F1"/>
    <w:rsid w:val="19ED659F"/>
    <w:rsid w:val="19F50BE6"/>
    <w:rsid w:val="1A071A03"/>
    <w:rsid w:val="1A1F16AE"/>
    <w:rsid w:val="1A3B5C77"/>
    <w:rsid w:val="1A8E38DF"/>
    <w:rsid w:val="1A8F7E40"/>
    <w:rsid w:val="1A984BAD"/>
    <w:rsid w:val="1AB8220E"/>
    <w:rsid w:val="1ABF0FF7"/>
    <w:rsid w:val="1AE4166C"/>
    <w:rsid w:val="1AEB6F83"/>
    <w:rsid w:val="1AF06CFB"/>
    <w:rsid w:val="1AF11B8D"/>
    <w:rsid w:val="1B11359C"/>
    <w:rsid w:val="1B2A271F"/>
    <w:rsid w:val="1B3E1FC4"/>
    <w:rsid w:val="1B530544"/>
    <w:rsid w:val="1B5345DE"/>
    <w:rsid w:val="1B713184"/>
    <w:rsid w:val="1BA209CF"/>
    <w:rsid w:val="1BB4777D"/>
    <w:rsid w:val="1BCC6D70"/>
    <w:rsid w:val="1BD75AB8"/>
    <w:rsid w:val="1C0459C2"/>
    <w:rsid w:val="1C1B3B4A"/>
    <w:rsid w:val="1C611DDA"/>
    <w:rsid w:val="1C844F99"/>
    <w:rsid w:val="1C88086E"/>
    <w:rsid w:val="1CE85CF7"/>
    <w:rsid w:val="1D266CE1"/>
    <w:rsid w:val="1D31362A"/>
    <w:rsid w:val="1D3963AF"/>
    <w:rsid w:val="1D6A673C"/>
    <w:rsid w:val="1D8E551D"/>
    <w:rsid w:val="1D9247AE"/>
    <w:rsid w:val="1DAD6772"/>
    <w:rsid w:val="1DB567EC"/>
    <w:rsid w:val="1DCD471E"/>
    <w:rsid w:val="1DF51A98"/>
    <w:rsid w:val="1E312EFF"/>
    <w:rsid w:val="1E360515"/>
    <w:rsid w:val="1E3D060F"/>
    <w:rsid w:val="1E3F7D2E"/>
    <w:rsid w:val="1E4134E4"/>
    <w:rsid w:val="1E4B73C6"/>
    <w:rsid w:val="1E5062B3"/>
    <w:rsid w:val="1E523514"/>
    <w:rsid w:val="1E714A66"/>
    <w:rsid w:val="1E7E2A50"/>
    <w:rsid w:val="1E802593"/>
    <w:rsid w:val="1EA703CC"/>
    <w:rsid w:val="1EB7330C"/>
    <w:rsid w:val="1EC72687"/>
    <w:rsid w:val="1EDF5E17"/>
    <w:rsid w:val="1F0A0FF3"/>
    <w:rsid w:val="1F0A6F28"/>
    <w:rsid w:val="1F5771FF"/>
    <w:rsid w:val="1F7071F1"/>
    <w:rsid w:val="1FE868A9"/>
    <w:rsid w:val="20034907"/>
    <w:rsid w:val="20047CA9"/>
    <w:rsid w:val="20173E4B"/>
    <w:rsid w:val="204E48BC"/>
    <w:rsid w:val="205904EB"/>
    <w:rsid w:val="208921B3"/>
    <w:rsid w:val="20973DEB"/>
    <w:rsid w:val="20B26522"/>
    <w:rsid w:val="20B44310"/>
    <w:rsid w:val="211116EB"/>
    <w:rsid w:val="21486EDD"/>
    <w:rsid w:val="215D102F"/>
    <w:rsid w:val="216133FC"/>
    <w:rsid w:val="21863561"/>
    <w:rsid w:val="21AD2104"/>
    <w:rsid w:val="21B20B81"/>
    <w:rsid w:val="21D56769"/>
    <w:rsid w:val="21E52EF3"/>
    <w:rsid w:val="21FB5D7B"/>
    <w:rsid w:val="220B1C3D"/>
    <w:rsid w:val="22181C2C"/>
    <w:rsid w:val="221D1D20"/>
    <w:rsid w:val="22334A87"/>
    <w:rsid w:val="22372AAE"/>
    <w:rsid w:val="22455F0B"/>
    <w:rsid w:val="22BE6801"/>
    <w:rsid w:val="23287C3C"/>
    <w:rsid w:val="233500BF"/>
    <w:rsid w:val="23360FB7"/>
    <w:rsid w:val="23377FF7"/>
    <w:rsid w:val="23445482"/>
    <w:rsid w:val="23607DE2"/>
    <w:rsid w:val="236B425F"/>
    <w:rsid w:val="23836192"/>
    <w:rsid w:val="23901F29"/>
    <w:rsid w:val="23906919"/>
    <w:rsid w:val="239C0061"/>
    <w:rsid w:val="23B908A4"/>
    <w:rsid w:val="23D40DDB"/>
    <w:rsid w:val="23E95BEF"/>
    <w:rsid w:val="23FD0064"/>
    <w:rsid w:val="245375B0"/>
    <w:rsid w:val="24642C0A"/>
    <w:rsid w:val="24A428AD"/>
    <w:rsid w:val="24B22173"/>
    <w:rsid w:val="24B95AD9"/>
    <w:rsid w:val="24BE24DA"/>
    <w:rsid w:val="24CF5825"/>
    <w:rsid w:val="24D663E6"/>
    <w:rsid w:val="24D77F2B"/>
    <w:rsid w:val="251F1720"/>
    <w:rsid w:val="252D739A"/>
    <w:rsid w:val="25707B9C"/>
    <w:rsid w:val="25874EE2"/>
    <w:rsid w:val="258B00E2"/>
    <w:rsid w:val="25A917A6"/>
    <w:rsid w:val="25BE27CC"/>
    <w:rsid w:val="25C64874"/>
    <w:rsid w:val="25CC175F"/>
    <w:rsid w:val="25EC4F21"/>
    <w:rsid w:val="25F12096"/>
    <w:rsid w:val="25F74A5C"/>
    <w:rsid w:val="2628662C"/>
    <w:rsid w:val="262D45DE"/>
    <w:rsid w:val="26A53EF9"/>
    <w:rsid w:val="26A94201"/>
    <w:rsid w:val="26AC274F"/>
    <w:rsid w:val="26EE4083"/>
    <w:rsid w:val="27044A29"/>
    <w:rsid w:val="271D34C8"/>
    <w:rsid w:val="27226C87"/>
    <w:rsid w:val="276142BF"/>
    <w:rsid w:val="27783712"/>
    <w:rsid w:val="27907362"/>
    <w:rsid w:val="28333E1D"/>
    <w:rsid w:val="283F26BC"/>
    <w:rsid w:val="28454BD6"/>
    <w:rsid w:val="28455253"/>
    <w:rsid w:val="28551971"/>
    <w:rsid w:val="285717B4"/>
    <w:rsid w:val="285B1C53"/>
    <w:rsid w:val="289F7086"/>
    <w:rsid w:val="28C32028"/>
    <w:rsid w:val="28CC490F"/>
    <w:rsid w:val="28DE40AA"/>
    <w:rsid w:val="29345E77"/>
    <w:rsid w:val="294C65AD"/>
    <w:rsid w:val="29806583"/>
    <w:rsid w:val="298B3C4C"/>
    <w:rsid w:val="29A0362E"/>
    <w:rsid w:val="29F26D24"/>
    <w:rsid w:val="2A15033F"/>
    <w:rsid w:val="2A1662C1"/>
    <w:rsid w:val="2A1C7367"/>
    <w:rsid w:val="2A2815FA"/>
    <w:rsid w:val="2A581813"/>
    <w:rsid w:val="2A663F30"/>
    <w:rsid w:val="2A6D4412"/>
    <w:rsid w:val="2A6D6092"/>
    <w:rsid w:val="2A7D76B4"/>
    <w:rsid w:val="2A831B17"/>
    <w:rsid w:val="2A8714A4"/>
    <w:rsid w:val="2AE614E9"/>
    <w:rsid w:val="2B077FDA"/>
    <w:rsid w:val="2B193698"/>
    <w:rsid w:val="2B2F4C6A"/>
    <w:rsid w:val="2B437463"/>
    <w:rsid w:val="2B54597F"/>
    <w:rsid w:val="2B7807EE"/>
    <w:rsid w:val="2BBF00EC"/>
    <w:rsid w:val="2BC37CFD"/>
    <w:rsid w:val="2BD5237F"/>
    <w:rsid w:val="2BE536CE"/>
    <w:rsid w:val="2BE758D9"/>
    <w:rsid w:val="2BFB0B70"/>
    <w:rsid w:val="2C09049E"/>
    <w:rsid w:val="2C0A653C"/>
    <w:rsid w:val="2C191F85"/>
    <w:rsid w:val="2C387B4E"/>
    <w:rsid w:val="2C55493E"/>
    <w:rsid w:val="2C576226"/>
    <w:rsid w:val="2C673F8F"/>
    <w:rsid w:val="2C9268B6"/>
    <w:rsid w:val="2C972AC7"/>
    <w:rsid w:val="2CC17B44"/>
    <w:rsid w:val="2CD20350"/>
    <w:rsid w:val="2CE82D6F"/>
    <w:rsid w:val="2D2E0C20"/>
    <w:rsid w:val="2D343236"/>
    <w:rsid w:val="2D46058A"/>
    <w:rsid w:val="2D5539B7"/>
    <w:rsid w:val="2D5C66B1"/>
    <w:rsid w:val="2DD15014"/>
    <w:rsid w:val="2DD65871"/>
    <w:rsid w:val="2DF72DE4"/>
    <w:rsid w:val="2E0220AF"/>
    <w:rsid w:val="2E460579"/>
    <w:rsid w:val="2E4B082A"/>
    <w:rsid w:val="2E5D4E86"/>
    <w:rsid w:val="2E5D790B"/>
    <w:rsid w:val="2E9A3C18"/>
    <w:rsid w:val="2EBB0FEE"/>
    <w:rsid w:val="2EC63002"/>
    <w:rsid w:val="2F0A6B38"/>
    <w:rsid w:val="2F7B66D0"/>
    <w:rsid w:val="2F946CCB"/>
    <w:rsid w:val="2FB052CF"/>
    <w:rsid w:val="2FD25781"/>
    <w:rsid w:val="2FDF2F92"/>
    <w:rsid w:val="2FFA3A98"/>
    <w:rsid w:val="2FFD7934"/>
    <w:rsid w:val="301C2BD0"/>
    <w:rsid w:val="30733ACD"/>
    <w:rsid w:val="307750E9"/>
    <w:rsid w:val="307A753E"/>
    <w:rsid w:val="308C3862"/>
    <w:rsid w:val="309379D8"/>
    <w:rsid w:val="30A270F7"/>
    <w:rsid w:val="30B31E99"/>
    <w:rsid w:val="30C916BD"/>
    <w:rsid w:val="30DF1478"/>
    <w:rsid w:val="30EC586F"/>
    <w:rsid w:val="30FC7769"/>
    <w:rsid w:val="312B4E3D"/>
    <w:rsid w:val="313C7EB5"/>
    <w:rsid w:val="31500B5D"/>
    <w:rsid w:val="3186135C"/>
    <w:rsid w:val="319C6071"/>
    <w:rsid w:val="319E1574"/>
    <w:rsid w:val="31AC537E"/>
    <w:rsid w:val="31B5579D"/>
    <w:rsid w:val="31C0486E"/>
    <w:rsid w:val="31E3679B"/>
    <w:rsid w:val="31E732FD"/>
    <w:rsid w:val="31F3494A"/>
    <w:rsid w:val="31FE5396"/>
    <w:rsid w:val="32116E77"/>
    <w:rsid w:val="32517576"/>
    <w:rsid w:val="32676A97"/>
    <w:rsid w:val="32B83797"/>
    <w:rsid w:val="32BE5C2C"/>
    <w:rsid w:val="32E20944"/>
    <w:rsid w:val="32FB6478"/>
    <w:rsid w:val="33263B3F"/>
    <w:rsid w:val="336963EB"/>
    <w:rsid w:val="33816EEB"/>
    <w:rsid w:val="33A26BEA"/>
    <w:rsid w:val="33A74494"/>
    <w:rsid w:val="33AB6E04"/>
    <w:rsid w:val="33EB55CD"/>
    <w:rsid w:val="33EC4C02"/>
    <w:rsid w:val="33FC01F2"/>
    <w:rsid w:val="340D2360"/>
    <w:rsid w:val="3410665D"/>
    <w:rsid w:val="34211214"/>
    <w:rsid w:val="34244105"/>
    <w:rsid w:val="342E63AB"/>
    <w:rsid w:val="344D6161"/>
    <w:rsid w:val="34950E68"/>
    <w:rsid w:val="34986E94"/>
    <w:rsid w:val="34AF62C9"/>
    <w:rsid w:val="34CB4388"/>
    <w:rsid w:val="34FA6E12"/>
    <w:rsid w:val="35016021"/>
    <w:rsid w:val="35487E46"/>
    <w:rsid w:val="358D5588"/>
    <w:rsid w:val="362A675A"/>
    <w:rsid w:val="36321ABB"/>
    <w:rsid w:val="363A3B40"/>
    <w:rsid w:val="365302AE"/>
    <w:rsid w:val="36607A0A"/>
    <w:rsid w:val="36690012"/>
    <w:rsid w:val="366935C0"/>
    <w:rsid w:val="366E227C"/>
    <w:rsid w:val="366F2E0D"/>
    <w:rsid w:val="366F6862"/>
    <w:rsid w:val="36737103"/>
    <w:rsid w:val="36774492"/>
    <w:rsid w:val="367B6A5C"/>
    <w:rsid w:val="36A74ADA"/>
    <w:rsid w:val="36AD60D5"/>
    <w:rsid w:val="36B224F9"/>
    <w:rsid w:val="36EC0CC9"/>
    <w:rsid w:val="37296A11"/>
    <w:rsid w:val="373F410B"/>
    <w:rsid w:val="378400EB"/>
    <w:rsid w:val="37A147F9"/>
    <w:rsid w:val="37E34E12"/>
    <w:rsid w:val="37EE7094"/>
    <w:rsid w:val="38296C89"/>
    <w:rsid w:val="383002EB"/>
    <w:rsid w:val="38575800"/>
    <w:rsid w:val="38586797"/>
    <w:rsid w:val="38877211"/>
    <w:rsid w:val="38BC0149"/>
    <w:rsid w:val="38C163F5"/>
    <w:rsid w:val="38C8225A"/>
    <w:rsid w:val="38D155B2"/>
    <w:rsid w:val="38D4155C"/>
    <w:rsid w:val="38D87D1C"/>
    <w:rsid w:val="392822D8"/>
    <w:rsid w:val="39513FFD"/>
    <w:rsid w:val="39636459"/>
    <w:rsid w:val="396B7F6C"/>
    <w:rsid w:val="39A46823"/>
    <w:rsid w:val="39B417A9"/>
    <w:rsid w:val="39FC5695"/>
    <w:rsid w:val="3A00614F"/>
    <w:rsid w:val="3A006D8E"/>
    <w:rsid w:val="3A1E053A"/>
    <w:rsid w:val="3A3651E5"/>
    <w:rsid w:val="3A744481"/>
    <w:rsid w:val="3A8C7BEF"/>
    <w:rsid w:val="3A906246"/>
    <w:rsid w:val="3ABE06DE"/>
    <w:rsid w:val="3AD67ADE"/>
    <w:rsid w:val="3B160056"/>
    <w:rsid w:val="3B2349B7"/>
    <w:rsid w:val="3B616CFF"/>
    <w:rsid w:val="3B6259F6"/>
    <w:rsid w:val="3B976654"/>
    <w:rsid w:val="3BB014AF"/>
    <w:rsid w:val="3BC01EFC"/>
    <w:rsid w:val="3BCA786A"/>
    <w:rsid w:val="3BD31E2F"/>
    <w:rsid w:val="3BF15831"/>
    <w:rsid w:val="3BF41AD6"/>
    <w:rsid w:val="3C105946"/>
    <w:rsid w:val="3C471448"/>
    <w:rsid w:val="3C5F759A"/>
    <w:rsid w:val="3C652ADB"/>
    <w:rsid w:val="3C6C525A"/>
    <w:rsid w:val="3C9C7C85"/>
    <w:rsid w:val="3CCE23CB"/>
    <w:rsid w:val="3CD17D17"/>
    <w:rsid w:val="3D3C7F39"/>
    <w:rsid w:val="3D406863"/>
    <w:rsid w:val="3D440F09"/>
    <w:rsid w:val="3D4504A0"/>
    <w:rsid w:val="3D4E0F7F"/>
    <w:rsid w:val="3D8734BB"/>
    <w:rsid w:val="3D9A11D4"/>
    <w:rsid w:val="3DA16D89"/>
    <w:rsid w:val="3DA364BE"/>
    <w:rsid w:val="3DA9594B"/>
    <w:rsid w:val="3DD154AE"/>
    <w:rsid w:val="3DE041CB"/>
    <w:rsid w:val="3DE90CA8"/>
    <w:rsid w:val="3DF5589F"/>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A5A1C"/>
    <w:rsid w:val="3F2F0234"/>
    <w:rsid w:val="3F6363FE"/>
    <w:rsid w:val="3F756B8F"/>
    <w:rsid w:val="3F95482B"/>
    <w:rsid w:val="3F9D6D5C"/>
    <w:rsid w:val="4019356B"/>
    <w:rsid w:val="40592157"/>
    <w:rsid w:val="40672358"/>
    <w:rsid w:val="406E1CAE"/>
    <w:rsid w:val="4085598E"/>
    <w:rsid w:val="409A06F5"/>
    <w:rsid w:val="40A0133A"/>
    <w:rsid w:val="40C31A53"/>
    <w:rsid w:val="40FF545D"/>
    <w:rsid w:val="410067C8"/>
    <w:rsid w:val="418F0D2A"/>
    <w:rsid w:val="41961147"/>
    <w:rsid w:val="419929E5"/>
    <w:rsid w:val="41A11EF0"/>
    <w:rsid w:val="41D01505"/>
    <w:rsid w:val="41F16E57"/>
    <w:rsid w:val="42474939"/>
    <w:rsid w:val="424C3C57"/>
    <w:rsid w:val="4258464E"/>
    <w:rsid w:val="425A6618"/>
    <w:rsid w:val="42613FF3"/>
    <w:rsid w:val="42660D96"/>
    <w:rsid w:val="426761D8"/>
    <w:rsid w:val="42813BA5"/>
    <w:rsid w:val="428667D2"/>
    <w:rsid w:val="42922860"/>
    <w:rsid w:val="42CD1CE0"/>
    <w:rsid w:val="42E1381E"/>
    <w:rsid w:val="42ED6459"/>
    <w:rsid w:val="42FC322C"/>
    <w:rsid w:val="42FE58DD"/>
    <w:rsid w:val="43174B3D"/>
    <w:rsid w:val="432D4A60"/>
    <w:rsid w:val="434B790E"/>
    <w:rsid w:val="4360274F"/>
    <w:rsid w:val="43936C33"/>
    <w:rsid w:val="43977AB6"/>
    <w:rsid w:val="43A3342B"/>
    <w:rsid w:val="43C77C27"/>
    <w:rsid w:val="43C9468F"/>
    <w:rsid w:val="43DE09EE"/>
    <w:rsid w:val="44002FAD"/>
    <w:rsid w:val="449101DD"/>
    <w:rsid w:val="44DD0E3B"/>
    <w:rsid w:val="44DE1391"/>
    <w:rsid w:val="44E623E5"/>
    <w:rsid w:val="451B225C"/>
    <w:rsid w:val="452410C9"/>
    <w:rsid w:val="45317DFB"/>
    <w:rsid w:val="456D3CE4"/>
    <w:rsid w:val="4579042C"/>
    <w:rsid w:val="457F0571"/>
    <w:rsid w:val="45851176"/>
    <w:rsid w:val="45B61DB8"/>
    <w:rsid w:val="45C63B94"/>
    <w:rsid w:val="45EF707D"/>
    <w:rsid w:val="460E7DA5"/>
    <w:rsid w:val="46422483"/>
    <w:rsid w:val="4659254A"/>
    <w:rsid w:val="465B0637"/>
    <w:rsid w:val="465E3F0D"/>
    <w:rsid w:val="466A16E6"/>
    <w:rsid w:val="466B03A5"/>
    <w:rsid w:val="46893F2B"/>
    <w:rsid w:val="46A42406"/>
    <w:rsid w:val="46AC62E1"/>
    <w:rsid w:val="46AE0CE1"/>
    <w:rsid w:val="46C4686E"/>
    <w:rsid w:val="46E110B6"/>
    <w:rsid w:val="47596E9F"/>
    <w:rsid w:val="477B778F"/>
    <w:rsid w:val="478203EC"/>
    <w:rsid w:val="47AF5F52"/>
    <w:rsid w:val="47B025FA"/>
    <w:rsid w:val="4809698F"/>
    <w:rsid w:val="4811697D"/>
    <w:rsid w:val="483D231C"/>
    <w:rsid w:val="48700953"/>
    <w:rsid w:val="487A3E25"/>
    <w:rsid w:val="488B5503"/>
    <w:rsid w:val="48937E21"/>
    <w:rsid w:val="489A0361"/>
    <w:rsid w:val="48B94FF3"/>
    <w:rsid w:val="48C20A74"/>
    <w:rsid w:val="48CA042D"/>
    <w:rsid w:val="48E37AAB"/>
    <w:rsid w:val="48F52BF7"/>
    <w:rsid w:val="48FD4B4C"/>
    <w:rsid w:val="48FF5824"/>
    <w:rsid w:val="490A68E0"/>
    <w:rsid w:val="491055FE"/>
    <w:rsid w:val="492D3C07"/>
    <w:rsid w:val="495F5B3E"/>
    <w:rsid w:val="496F77D7"/>
    <w:rsid w:val="497654FD"/>
    <w:rsid w:val="498C7424"/>
    <w:rsid w:val="49B64211"/>
    <w:rsid w:val="49F22317"/>
    <w:rsid w:val="49F6167F"/>
    <w:rsid w:val="4A064FA0"/>
    <w:rsid w:val="4A16615C"/>
    <w:rsid w:val="4A275D75"/>
    <w:rsid w:val="4A4424D7"/>
    <w:rsid w:val="4A6828D3"/>
    <w:rsid w:val="4AB82D0F"/>
    <w:rsid w:val="4AEB7664"/>
    <w:rsid w:val="4AFD7C19"/>
    <w:rsid w:val="4B0567D1"/>
    <w:rsid w:val="4B236AAE"/>
    <w:rsid w:val="4B456848"/>
    <w:rsid w:val="4B562BA4"/>
    <w:rsid w:val="4B7059CE"/>
    <w:rsid w:val="4B707271"/>
    <w:rsid w:val="4B9739F7"/>
    <w:rsid w:val="4BC114B6"/>
    <w:rsid w:val="4BC6087B"/>
    <w:rsid w:val="4BD56D10"/>
    <w:rsid w:val="4BEE2503"/>
    <w:rsid w:val="4C245A30"/>
    <w:rsid w:val="4C392DFB"/>
    <w:rsid w:val="4C8A2D06"/>
    <w:rsid w:val="4C8C117F"/>
    <w:rsid w:val="4CB25BF0"/>
    <w:rsid w:val="4CB6685F"/>
    <w:rsid w:val="4CC367FE"/>
    <w:rsid w:val="4D077F3C"/>
    <w:rsid w:val="4D123355"/>
    <w:rsid w:val="4D2A3B31"/>
    <w:rsid w:val="4D312C52"/>
    <w:rsid w:val="4D905305"/>
    <w:rsid w:val="4D964A72"/>
    <w:rsid w:val="4D9C1254"/>
    <w:rsid w:val="4DAC584E"/>
    <w:rsid w:val="4E793892"/>
    <w:rsid w:val="4E800872"/>
    <w:rsid w:val="4E880069"/>
    <w:rsid w:val="4EC569ED"/>
    <w:rsid w:val="4ED50EA1"/>
    <w:rsid w:val="4EDF2FD7"/>
    <w:rsid w:val="4EEC050C"/>
    <w:rsid w:val="4F104EC3"/>
    <w:rsid w:val="4F332192"/>
    <w:rsid w:val="4F47354A"/>
    <w:rsid w:val="4F911C54"/>
    <w:rsid w:val="4FD96448"/>
    <w:rsid w:val="4FDF6CA9"/>
    <w:rsid w:val="4FE625E0"/>
    <w:rsid w:val="50171088"/>
    <w:rsid w:val="5021480F"/>
    <w:rsid w:val="5059663C"/>
    <w:rsid w:val="50750E8F"/>
    <w:rsid w:val="50962ECB"/>
    <w:rsid w:val="50A42E38"/>
    <w:rsid w:val="50A4577F"/>
    <w:rsid w:val="50B73D1F"/>
    <w:rsid w:val="50BD5BC9"/>
    <w:rsid w:val="50C11EEE"/>
    <w:rsid w:val="50CD4459"/>
    <w:rsid w:val="50E97CFC"/>
    <w:rsid w:val="50FA4028"/>
    <w:rsid w:val="510D65B7"/>
    <w:rsid w:val="511157AB"/>
    <w:rsid w:val="51383FC9"/>
    <w:rsid w:val="5142540C"/>
    <w:rsid w:val="518832C8"/>
    <w:rsid w:val="51A0432A"/>
    <w:rsid w:val="51A86090"/>
    <w:rsid w:val="51B7396D"/>
    <w:rsid w:val="51BC0756"/>
    <w:rsid w:val="521C2FA3"/>
    <w:rsid w:val="522E4CC3"/>
    <w:rsid w:val="5244713B"/>
    <w:rsid w:val="52597410"/>
    <w:rsid w:val="52615633"/>
    <w:rsid w:val="52977FD4"/>
    <w:rsid w:val="52A25790"/>
    <w:rsid w:val="52A96B6F"/>
    <w:rsid w:val="52B45975"/>
    <w:rsid w:val="52D94AA4"/>
    <w:rsid w:val="52EA3A62"/>
    <w:rsid w:val="52F50BB8"/>
    <w:rsid w:val="53097272"/>
    <w:rsid w:val="53544462"/>
    <w:rsid w:val="5397158E"/>
    <w:rsid w:val="53AB6CD4"/>
    <w:rsid w:val="53D6024B"/>
    <w:rsid w:val="53E94561"/>
    <w:rsid w:val="53F35F85"/>
    <w:rsid w:val="54013861"/>
    <w:rsid w:val="54487265"/>
    <w:rsid w:val="544D6070"/>
    <w:rsid w:val="54605E1E"/>
    <w:rsid w:val="549239F0"/>
    <w:rsid w:val="54B3506A"/>
    <w:rsid w:val="54CA0D16"/>
    <w:rsid w:val="54CC7307"/>
    <w:rsid w:val="54DD4057"/>
    <w:rsid w:val="54E22245"/>
    <w:rsid w:val="54E7490F"/>
    <w:rsid w:val="54EF2710"/>
    <w:rsid w:val="550764A4"/>
    <w:rsid w:val="550B2BF6"/>
    <w:rsid w:val="55214EB5"/>
    <w:rsid w:val="55303255"/>
    <w:rsid w:val="55364EFD"/>
    <w:rsid w:val="555D4828"/>
    <w:rsid w:val="557A4C8B"/>
    <w:rsid w:val="557C1FAA"/>
    <w:rsid w:val="558931E1"/>
    <w:rsid w:val="55923347"/>
    <w:rsid w:val="55925180"/>
    <w:rsid w:val="55935C72"/>
    <w:rsid w:val="55983B1B"/>
    <w:rsid w:val="55A8376B"/>
    <w:rsid w:val="55DC29B6"/>
    <w:rsid w:val="55DD4241"/>
    <w:rsid w:val="560346EE"/>
    <w:rsid w:val="5618056B"/>
    <w:rsid w:val="566B6D1E"/>
    <w:rsid w:val="567D5FDA"/>
    <w:rsid w:val="56996E72"/>
    <w:rsid w:val="57032A2C"/>
    <w:rsid w:val="570F5219"/>
    <w:rsid w:val="575D12B5"/>
    <w:rsid w:val="57610A87"/>
    <w:rsid w:val="57715B3F"/>
    <w:rsid w:val="577861BC"/>
    <w:rsid w:val="577B1140"/>
    <w:rsid w:val="577B7F21"/>
    <w:rsid w:val="577F181B"/>
    <w:rsid w:val="57921984"/>
    <w:rsid w:val="579737F0"/>
    <w:rsid w:val="57AB7B30"/>
    <w:rsid w:val="57AF5251"/>
    <w:rsid w:val="57B26373"/>
    <w:rsid w:val="57B63F04"/>
    <w:rsid w:val="57CD20C2"/>
    <w:rsid w:val="57D675AB"/>
    <w:rsid w:val="57D95FDD"/>
    <w:rsid w:val="58353010"/>
    <w:rsid w:val="583B614D"/>
    <w:rsid w:val="587F4AF8"/>
    <w:rsid w:val="58816255"/>
    <w:rsid w:val="58917D2F"/>
    <w:rsid w:val="5894085C"/>
    <w:rsid w:val="58944ADB"/>
    <w:rsid w:val="58AE4F0C"/>
    <w:rsid w:val="58B85899"/>
    <w:rsid w:val="58E363A9"/>
    <w:rsid w:val="59223955"/>
    <w:rsid w:val="59575208"/>
    <w:rsid w:val="595E1678"/>
    <w:rsid w:val="59693EC7"/>
    <w:rsid w:val="596D5BD4"/>
    <w:rsid w:val="597E3DD8"/>
    <w:rsid w:val="59F80043"/>
    <w:rsid w:val="5A09252F"/>
    <w:rsid w:val="5A0B2778"/>
    <w:rsid w:val="5A142C45"/>
    <w:rsid w:val="5A2A7C7B"/>
    <w:rsid w:val="5A3E2560"/>
    <w:rsid w:val="5A5D3B6E"/>
    <w:rsid w:val="5A637A76"/>
    <w:rsid w:val="5A64198B"/>
    <w:rsid w:val="5A6D33BA"/>
    <w:rsid w:val="5A792B1F"/>
    <w:rsid w:val="5A7F4A16"/>
    <w:rsid w:val="5A874767"/>
    <w:rsid w:val="5AAD6F28"/>
    <w:rsid w:val="5AD50114"/>
    <w:rsid w:val="5AD63A24"/>
    <w:rsid w:val="5B2E1A1D"/>
    <w:rsid w:val="5B5F4B41"/>
    <w:rsid w:val="5B843A1C"/>
    <w:rsid w:val="5B873E3F"/>
    <w:rsid w:val="5C02690E"/>
    <w:rsid w:val="5C196DA7"/>
    <w:rsid w:val="5C2A048C"/>
    <w:rsid w:val="5C387B5B"/>
    <w:rsid w:val="5C757845"/>
    <w:rsid w:val="5C80234E"/>
    <w:rsid w:val="5C8A680C"/>
    <w:rsid w:val="5CD86660"/>
    <w:rsid w:val="5D0C4701"/>
    <w:rsid w:val="5D0E3E30"/>
    <w:rsid w:val="5D0F0395"/>
    <w:rsid w:val="5D170F36"/>
    <w:rsid w:val="5D221076"/>
    <w:rsid w:val="5D397964"/>
    <w:rsid w:val="5D4C6E5B"/>
    <w:rsid w:val="5D5A391C"/>
    <w:rsid w:val="5D5F10C0"/>
    <w:rsid w:val="5D891B7B"/>
    <w:rsid w:val="5D8C7D4C"/>
    <w:rsid w:val="5DA36ACA"/>
    <w:rsid w:val="5DAD38EE"/>
    <w:rsid w:val="5DB4708D"/>
    <w:rsid w:val="5DF14FC7"/>
    <w:rsid w:val="5DF63241"/>
    <w:rsid w:val="5DF8442C"/>
    <w:rsid w:val="5E006862"/>
    <w:rsid w:val="5E0207B9"/>
    <w:rsid w:val="5E1834A1"/>
    <w:rsid w:val="5E261785"/>
    <w:rsid w:val="5E4A7017"/>
    <w:rsid w:val="5E552BBA"/>
    <w:rsid w:val="5E611C10"/>
    <w:rsid w:val="5E744166"/>
    <w:rsid w:val="5E9465B6"/>
    <w:rsid w:val="5EAE7F91"/>
    <w:rsid w:val="5EDD61AF"/>
    <w:rsid w:val="5EFC7377"/>
    <w:rsid w:val="5F0243D1"/>
    <w:rsid w:val="5F06174D"/>
    <w:rsid w:val="5F3A3602"/>
    <w:rsid w:val="5F3B229A"/>
    <w:rsid w:val="5F6277C6"/>
    <w:rsid w:val="5F6D0B1D"/>
    <w:rsid w:val="5F8D0B82"/>
    <w:rsid w:val="5FA56CCD"/>
    <w:rsid w:val="5FAD27E9"/>
    <w:rsid w:val="5FCC5339"/>
    <w:rsid w:val="5FE34A5B"/>
    <w:rsid w:val="5FE36510"/>
    <w:rsid w:val="5FFE1E36"/>
    <w:rsid w:val="60232584"/>
    <w:rsid w:val="603923CB"/>
    <w:rsid w:val="60675D31"/>
    <w:rsid w:val="607330CE"/>
    <w:rsid w:val="60825176"/>
    <w:rsid w:val="609F2AC4"/>
    <w:rsid w:val="60DD5FF3"/>
    <w:rsid w:val="60FA2EE8"/>
    <w:rsid w:val="61054A27"/>
    <w:rsid w:val="61073070"/>
    <w:rsid w:val="610A52BC"/>
    <w:rsid w:val="610B36B5"/>
    <w:rsid w:val="611D2366"/>
    <w:rsid w:val="612E4AA0"/>
    <w:rsid w:val="61421856"/>
    <w:rsid w:val="615227C4"/>
    <w:rsid w:val="61654E3F"/>
    <w:rsid w:val="6182292A"/>
    <w:rsid w:val="619F7F92"/>
    <w:rsid w:val="61C104F5"/>
    <w:rsid w:val="61F551D5"/>
    <w:rsid w:val="61F94C26"/>
    <w:rsid w:val="62000E56"/>
    <w:rsid w:val="620152D8"/>
    <w:rsid w:val="622540F5"/>
    <w:rsid w:val="622639C9"/>
    <w:rsid w:val="624F3E49"/>
    <w:rsid w:val="62632286"/>
    <w:rsid w:val="62885958"/>
    <w:rsid w:val="629D0130"/>
    <w:rsid w:val="62B578C6"/>
    <w:rsid w:val="62C250A2"/>
    <w:rsid w:val="62F40B65"/>
    <w:rsid w:val="62FC2CFE"/>
    <w:rsid w:val="63024505"/>
    <w:rsid w:val="632672A0"/>
    <w:rsid w:val="635B1DB5"/>
    <w:rsid w:val="63711FED"/>
    <w:rsid w:val="63880DDC"/>
    <w:rsid w:val="638D750D"/>
    <w:rsid w:val="63AC6CC0"/>
    <w:rsid w:val="64055776"/>
    <w:rsid w:val="6410048D"/>
    <w:rsid w:val="64240056"/>
    <w:rsid w:val="64357EF4"/>
    <w:rsid w:val="643E143A"/>
    <w:rsid w:val="645108CA"/>
    <w:rsid w:val="648B6EEF"/>
    <w:rsid w:val="64C158BF"/>
    <w:rsid w:val="64CA0F84"/>
    <w:rsid w:val="64CE2EAA"/>
    <w:rsid w:val="64F8789F"/>
    <w:rsid w:val="653C3090"/>
    <w:rsid w:val="65674A25"/>
    <w:rsid w:val="65854376"/>
    <w:rsid w:val="658767BE"/>
    <w:rsid w:val="65892531"/>
    <w:rsid w:val="65DF0A5F"/>
    <w:rsid w:val="65FD4BA0"/>
    <w:rsid w:val="66195831"/>
    <w:rsid w:val="662E75B1"/>
    <w:rsid w:val="66342C2E"/>
    <w:rsid w:val="66355683"/>
    <w:rsid w:val="663E784C"/>
    <w:rsid w:val="668B6A45"/>
    <w:rsid w:val="66F67E0E"/>
    <w:rsid w:val="66FE4F15"/>
    <w:rsid w:val="672F3F24"/>
    <w:rsid w:val="673E055F"/>
    <w:rsid w:val="67551CE3"/>
    <w:rsid w:val="675F3C06"/>
    <w:rsid w:val="677156E7"/>
    <w:rsid w:val="67A22552"/>
    <w:rsid w:val="67B22DCC"/>
    <w:rsid w:val="67BE71AA"/>
    <w:rsid w:val="67CC7F70"/>
    <w:rsid w:val="67D90273"/>
    <w:rsid w:val="67DE5875"/>
    <w:rsid w:val="67E55852"/>
    <w:rsid w:val="67EB1AB4"/>
    <w:rsid w:val="67FA1285"/>
    <w:rsid w:val="68426152"/>
    <w:rsid w:val="68551F4F"/>
    <w:rsid w:val="687844DA"/>
    <w:rsid w:val="687C10C9"/>
    <w:rsid w:val="68840C16"/>
    <w:rsid w:val="68876EFB"/>
    <w:rsid w:val="68884654"/>
    <w:rsid w:val="689F444F"/>
    <w:rsid w:val="68B96DBB"/>
    <w:rsid w:val="68BE7E67"/>
    <w:rsid w:val="68C27A31"/>
    <w:rsid w:val="68CA2805"/>
    <w:rsid w:val="68E60FA0"/>
    <w:rsid w:val="68E937A3"/>
    <w:rsid w:val="68EA74FF"/>
    <w:rsid w:val="693E15D3"/>
    <w:rsid w:val="69627681"/>
    <w:rsid w:val="6977531D"/>
    <w:rsid w:val="69CA2C62"/>
    <w:rsid w:val="69CC2BFF"/>
    <w:rsid w:val="69FD55B8"/>
    <w:rsid w:val="6A0905B5"/>
    <w:rsid w:val="6A0B1C62"/>
    <w:rsid w:val="6A191A21"/>
    <w:rsid w:val="6A2406C8"/>
    <w:rsid w:val="6A5D7479"/>
    <w:rsid w:val="6A6C63A9"/>
    <w:rsid w:val="6AC14DE6"/>
    <w:rsid w:val="6AD2649C"/>
    <w:rsid w:val="6ADE0BD1"/>
    <w:rsid w:val="6AE96859"/>
    <w:rsid w:val="6B147746"/>
    <w:rsid w:val="6B24787C"/>
    <w:rsid w:val="6B573233"/>
    <w:rsid w:val="6B5B6274"/>
    <w:rsid w:val="6B935D53"/>
    <w:rsid w:val="6BAF67DE"/>
    <w:rsid w:val="6C196F71"/>
    <w:rsid w:val="6C226FCB"/>
    <w:rsid w:val="6C31226F"/>
    <w:rsid w:val="6C4E0CE7"/>
    <w:rsid w:val="6C523D39"/>
    <w:rsid w:val="6C552F0B"/>
    <w:rsid w:val="6C724317"/>
    <w:rsid w:val="6C8C67B7"/>
    <w:rsid w:val="6C9D744C"/>
    <w:rsid w:val="6CD809AF"/>
    <w:rsid w:val="6D04610E"/>
    <w:rsid w:val="6D167928"/>
    <w:rsid w:val="6D22077C"/>
    <w:rsid w:val="6D26299B"/>
    <w:rsid w:val="6D4772EC"/>
    <w:rsid w:val="6D9078AF"/>
    <w:rsid w:val="6DAA3FEF"/>
    <w:rsid w:val="6DC0172B"/>
    <w:rsid w:val="6DCB690C"/>
    <w:rsid w:val="6DD41A5B"/>
    <w:rsid w:val="6DF43C2E"/>
    <w:rsid w:val="6DF51CA3"/>
    <w:rsid w:val="6E167F2F"/>
    <w:rsid w:val="6E4771A1"/>
    <w:rsid w:val="6E73433F"/>
    <w:rsid w:val="6E8335BD"/>
    <w:rsid w:val="6E8E12EF"/>
    <w:rsid w:val="6E972936"/>
    <w:rsid w:val="6ED446C5"/>
    <w:rsid w:val="6EEE586F"/>
    <w:rsid w:val="6F141779"/>
    <w:rsid w:val="6F26325B"/>
    <w:rsid w:val="6F2A7D94"/>
    <w:rsid w:val="6F8331F1"/>
    <w:rsid w:val="6FA67EF8"/>
    <w:rsid w:val="6FAE1A09"/>
    <w:rsid w:val="6FD75BF8"/>
    <w:rsid w:val="6FE54EC4"/>
    <w:rsid w:val="707723D0"/>
    <w:rsid w:val="70795620"/>
    <w:rsid w:val="70992B06"/>
    <w:rsid w:val="70DA71DF"/>
    <w:rsid w:val="70F5661B"/>
    <w:rsid w:val="71360107"/>
    <w:rsid w:val="713B688E"/>
    <w:rsid w:val="713E488C"/>
    <w:rsid w:val="714735B5"/>
    <w:rsid w:val="71B92164"/>
    <w:rsid w:val="71D43752"/>
    <w:rsid w:val="71F1796A"/>
    <w:rsid w:val="720B2141"/>
    <w:rsid w:val="72150A7D"/>
    <w:rsid w:val="72154626"/>
    <w:rsid w:val="72262B5D"/>
    <w:rsid w:val="72283FF7"/>
    <w:rsid w:val="722E7212"/>
    <w:rsid w:val="723A0474"/>
    <w:rsid w:val="725923E4"/>
    <w:rsid w:val="7265409A"/>
    <w:rsid w:val="72864BF7"/>
    <w:rsid w:val="729023FC"/>
    <w:rsid w:val="72B9770C"/>
    <w:rsid w:val="72EF0A4C"/>
    <w:rsid w:val="733F6699"/>
    <w:rsid w:val="736A2467"/>
    <w:rsid w:val="73AE575E"/>
    <w:rsid w:val="73C0646E"/>
    <w:rsid w:val="74031DBD"/>
    <w:rsid w:val="742222F5"/>
    <w:rsid w:val="74476126"/>
    <w:rsid w:val="74706664"/>
    <w:rsid w:val="747F3682"/>
    <w:rsid w:val="749C4185"/>
    <w:rsid w:val="74D3340D"/>
    <w:rsid w:val="74ED18E7"/>
    <w:rsid w:val="74F87553"/>
    <w:rsid w:val="74FD680C"/>
    <w:rsid w:val="75067759"/>
    <w:rsid w:val="752E6DCD"/>
    <w:rsid w:val="7551380D"/>
    <w:rsid w:val="75600BE5"/>
    <w:rsid w:val="7564475C"/>
    <w:rsid w:val="7583797F"/>
    <w:rsid w:val="75C8506C"/>
    <w:rsid w:val="75D20F1D"/>
    <w:rsid w:val="75DA2C18"/>
    <w:rsid w:val="75F54412"/>
    <w:rsid w:val="761D08E0"/>
    <w:rsid w:val="76286D4A"/>
    <w:rsid w:val="76300F84"/>
    <w:rsid w:val="765D347C"/>
    <w:rsid w:val="76826699"/>
    <w:rsid w:val="76C87133"/>
    <w:rsid w:val="76CD08D5"/>
    <w:rsid w:val="76DB4B92"/>
    <w:rsid w:val="76FD6F97"/>
    <w:rsid w:val="77052AA4"/>
    <w:rsid w:val="77136511"/>
    <w:rsid w:val="77340A39"/>
    <w:rsid w:val="77351FD0"/>
    <w:rsid w:val="77472422"/>
    <w:rsid w:val="777F31F2"/>
    <w:rsid w:val="778939A4"/>
    <w:rsid w:val="77A95143"/>
    <w:rsid w:val="77D1700D"/>
    <w:rsid w:val="77E96A8E"/>
    <w:rsid w:val="77EC04CC"/>
    <w:rsid w:val="78006D3F"/>
    <w:rsid w:val="78775729"/>
    <w:rsid w:val="787A3D16"/>
    <w:rsid w:val="78A42DB0"/>
    <w:rsid w:val="78A656AB"/>
    <w:rsid w:val="78B2245C"/>
    <w:rsid w:val="78BD69DE"/>
    <w:rsid w:val="78D445A7"/>
    <w:rsid w:val="78E172CC"/>
    <w:rsid w:val="78E6109E"/>
    <w:rsid w:val="78EA1D1F"/>
    <w:rsid w:val="790416DF"/>
    <w:rsid w:val="7904172F"/>
    <w:rsid w:val="790F7E27"/>
    <w:rsid w:val="79180334"/>
    <w:rsid w:val="792A231A"/>
    <w:rsid w:val="79316829"/>
    <w:rsid w:val="797E66A9"/>
    <w:rsid w:val="79A97383"/>
    <w:rsid w:val="79E27E8B"/>
    <w:rsid w:val="79F850CE"/>
    <w:rsid w:val="79FD443C"/>
    <w:rsid w:val="7A1D1975"/>
    <w:rsid w:val="7A3E5150"/>
    <w:rsid w:val="7A4670D6"/>
    <w:rsid w:val="7A534B63"/>
    <w:rsid w:val="7A615382"/>
    <w:rsid w:val="7A67303B"/>
    <w:rsid w:val="7AA8546C"/>
    <w:rsid w:val="7AAB1D04"/>
    <w:rsid w:val="7ABA4368"/>
    <w:rsid w:val="7AD05746"/>
    <w:rsid w:val="7AE77D42"/>
    <w:rsid w:val="7B257FFD"/>
    <w:rsid w:val="7B343476"/>
    <w:rsid w:val="7B56107C"/>
    <w:rsid w:val="7B5A2978"/>
    <w:rsid w:val="7B5A7E4C"/>
    <w:rsid w:val="7B667AF9"/>
    <w:rsid w:val="7B7468F8"/>
    <w:rsid w:val="7B8437E3"/>
    <w:rsid w:val="7BCB31C0"/>
    <w:rsid w:val="7BEE0103"/>
    <w:rsid w:val="7C0A0FE4"/>
    <w:rsid w:val="7C254906"/>
    <w:rsid w:val="7C3A6597"/>
    <w:rsid w:val="7C590818"/>
    <w:rsid w:val="7C7C10F6"/>
    <w:rsid w:val="7C853BEA"/>
    <w:rsid w:val="7C881368"/>
    <w:rsid w:val="7CE27788"/>
    <w:rsid w:val="7D0C32F1"/>
    <w:rsid w:val="7D0F408D"/>
    <w:rsid w:val="7D491C6C"/>
    <w:rsid w:val="7D5429C0"/>
    <w:rsid w:val="7D6E6D43"/>
    <w:rsid w:val="7D8F7350"/>
    <w:rsid w:val="7DAB514C"/>
    <w:rsid w:val="7DB57A34"/>
    <w:rsid w:val="7DBD4D8A"/>
    <w:rsid w:val="7DE60973"/>
    <w:rsid w:val="7DEF0916"/>
    <w:rsid w:val="7E1E5218"/>
    <w:rsid w:val="7E503E50"/>
    <w:rsid w:val="7E5F22E5"/>
    <w:rsid w:val="7E9A4E1F"/>
    <w:rsid w:val="7EA7723A"/>
    <w:rsid w:val="7EF56FBB"/>
    <w:rsid w:val="7F0768EB"/>
    <w:rsid w:val="7F143BEC"/>
    <w:rsid w:val="7F5B21C4"/>
    <w:rsid w:val="7F5D1E91"/>
    <w:rsid w:val="7F6A1011"/>
    <w:rsid w:val="7F715AF2"/>
    <w:rsid w:val="7F886E69"/>
    <w:rsid w:val="7F995383"/>
    <w:rsid w:val="7FDC1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5144"/>
    <w:pPr>
      <w:widowControl w:val="0"/>
      <w:adjustRightInd w:val="0"/>
      <w:jc w:val="both"/>
    </w:pPr>
    <w:rPr>
      <w:kern w:val="2"/>
      <w:sz w:val="21"/>
      <w:szCs w:val="24"/>
    </w:rPr>
  </w:style>
  <w:style w:type="paragraph" w:styleId="1">
    <w:name w:val="heading 1"/>
    <w:basedOn w:val="a"/>
    <w:next w:val="a"/>
    <w:link w:val="1Char"/>
    <w:uiPriority w:val="9"/>
    <w:qFormat/>
    <w:rsid w:val="00DD5144"/>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DD5144"/>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rsid w:val="00DD5144"/>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DD5144"/>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DD5144"/>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DD5144"/>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DD5144"/>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DD5144"/>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DD5144"/>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rsid w:val="00DD5144"/>
    <w:pPr>
      <w:ind w:firstLine="420"/>
    </w:pPr>
    <w:rPr>
      <w:rFonts w:hAnsi="Calibri" w:cs="Times New Roman"/>
      <w:szCs w:val="20"/>
    </w:rPr>
  </w:style>
  <w:style w:type="paragraph" w:styleId="a5">
    <w:name w:val="Body Text"/>
    <w:basedOn w:val="a"/>
    <w:next w:val="a0"/>
    <w:link w:val="Char1"/>
    <w:qFormat/>
    <w:rsid w:val="00DD5144"/>
    <w:pPr>
      <w:autoSpaceDE w:val="0"/>
      <w:autoSpaceDN w:val="0"/>
      <w:spacing w:line="360" w:lineRule="auto"/>
    </w:pPr>
    <w:rPr>
      <w:rFonts w:ascii="宋体" w:hAnsi="Arial" w:cs="Arial"/>
      <w:snapToGrid w:val="0"/>
      <w:sz w:val="24"/>
      <w:szCs w:val="21"/>
      <w:lang w:val="zh-CN"/>
    </w:rPr>
  </w:style>
  <w:style w:type="paragraph" w:styleId="a1">
    <w:name w:val="Normal Indent"/>
    <w:basedOn w:val="a"/>
    <w:next w:val="a6"/>
    <w:link w:val="Char2"/>
    <w:qFormat/>
    <w:rsid w:val="00DD5144"/>
    <w:pPr>
      <w:widowControl/>
      <w:snapToGrid w:val="0"/>
      <w:spacing w:line="480" w:lineRule="exact"/>
      <w:ind w:firstLine="567"/>
    </w:pPr>
    <w:rPr>
      <w:rFonts w:ascii="宋体"/>
      <w:snapToGrid w:val="0"/>
      <w:color w:val="000000"/>
      <w:kern w:val="28"/>
      <w:sz w:val="28"/>
      <w:szCs w:val="20"/>
    </w:rPr>
  </w:style>
  <w:style w:type="paragraph" w:styleId="a6">
    <w:name w:val="Body Text Indent"/>
    <w:basedOn w:val="a"/>
    <w:next w:val="20"/>
    <w:link w:val="Char3"/>
    <w:qFormat/>
    <w:rsid w:val="00DD5144"/>
    <w:pPr>
      <w:spacing w:line="480" w:lineRule="exact"/>
      <w:ind w:firstLineChars="200" w:firstLine="480"/>
    </w:pPr>
    <w:rPr>
      <w:rFonts w:ascii="宋体" w:hAnsi="宋体"/>
      <w:sz w:val="24"/>
    </w:rPr>
  </w:style>
  <w:style w:type="paragraph" w:customStyle="1" w:styleId="20">
    <w:name w:val="正文文本首行缩进 2"/>
    <w:basedOn w:val="a6"/>
    <w:uiPriority w:val="99"/>
    <w:qFormat/>
    <w:rsid w:val="00DD5144"/>
    <w:pPr>
      <w:spacing w:line="200" w:lineRule="atLeast"/>
      <w:ind w:firstLine="420"/>
    </w:pPr>
    <w:rPr>
      <w:rFonts w:hAnsi="Courier New"/>
      <w:spacing w:val="-4"/>
      <w:sz w:val="18"/>
    </w:rPr>
  </w:style>
  <w:style w:type="paragraph" w:styleId="70">
    <w:name w:val="toc 7"/>
    <w:basedOn w:val="a"/>
    <w:next w:val="a"/>
    <w:qFormat/>
    <w:rsid w:val="00DD5144"/>
    <w:pPr>
      <w:ind w:leftChars="1200" w:left="2520"/>
    </w:pPr>
  </w:style>
  <w:style w:type="paragraph" w:styleId="21">
    <w:name w:val="List Number 2"/>
    <w:basedOn w:val="a"/>
    <w:qFormat/>
    <w:rsid w:val="00DD5144"/>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DD5144"/>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qFormat/>
    <w:rsid w:val="00DD5144"/>
    <w:pPr>
      <w:widowControl/>
      <w:tabs>
        <w:tab w:val="left" w:pos="390"/>
        <w:tab w:val="left" w:pos="454"/>
      </w:tabs>
      <w:adjustRightInd/>
      <w:spacing w:afterLines="50"/>
      <w:ind w:left="454" w:hanging="284"/>
      <w:jc w:val="left"/>
    </w:pPr>
    <w:rPr>
      <w:kern w:val="0"/>
      <w:sz w:val="24"/>
      <w:szCs w:val="20"/>
    </w:rPr>
  </w:style>
  <w:style w:type="paragraph" w:styleId="a8">
    <w:name w:val="caption"/>
    <w:basedOn w:val="a"/>
    <w:next w:val="a"/>
    <w:link w:val="Char0"/>
    <w:qFormat/>
    <w:rsid w:val="00DD5144"/>
    <w:rPr>
      <w:b/>
      <w:sz w:val="28"/>
      <w:szCs w:val="20"/>
    </w:rPr>
  </w:style>
  <w:style w:type="paragraph" w:styleId="50">
    <w:name w:val="index 5"/>
    <w:basedOn w:val="a"/>
    <w:next w:val="a"/>
    <w:qFormat/>
    <w:rsid w:val="00DD5144"/>
    <w:pPr>
      <w:adjustRightInd/>
      <w:ind w:leftChars="800" w:left="800" w:firstLineChars="200" w:firstLine="200"/>
    </w:pPr>
  </w:style>
  <w:style w:type="paragraph" w:styleId="a9">
    <w:name w:val="Document Map"/>
    <w:basedOn w:val="a"/>
    <w:link w:val="Char10"/>
    <w:qFormat/>
    <w:rsid w:val="00DD5144"/>
    <w:pPr>
      <w:shd w:val="clear" w:color="auto" w:fill="000080"/>
    </w:pPr>
  </w:style>
  <w:style w:type="paragraph" w:styleId="aa">
    <w:name w:val="annotation text"/>
    <w:basedOn w:val="a"/>
    <w:link w:val="Char11"/>
    <w:uiPriority w:val="99"/>
    <w:qFormat/>
    <w:rsid w:val="00DD5144"/>
    <w:pPr>
      <w:jc w:val="left"/>
    </w:pPr>
  </w:style>
  <w:style w:type="paragraph" w:styleId="ab">
    <w:name w:val="Salutation"/>
    <w:basedOn w:val="a"/>
    <w:next w:val="a"/>
    <w:link w:val="Char4"/>
    <w:qFormat/>
    <w:rsid w:val="00DD5144"/>
    <w:rPr>
      <w:rFonts w:ascii="仿宋_GB2312" w:eastAsia="仿宋_GB2312"/>
      <w:sz w:val="28"/>
      <w:szCs w:val="20"/>
    </w:rPr>
  </w:style>
  <w:style w:type="paragraph" w:styleId="30">
    <w:name w:val="Body Text 3"/>
    <w:basedOn w:val="a"/>
    <w:link w:val="3Char"/>
    <w:qFormat/>
    <w:rsid w:val="00DD5144"/>
    <w:pPr>
      <w:jc w:val="center"/>
    </w:pPr>
    <w:rPr>
      <w:szCs w:val="20"/>
    </w:rPr>
  </w:style>
  <w:style w:type="paragraph" w:styleId="31">
    <w:name w:val="List Bullet 3"/>
    <w:basedOn w:val="a"/>
    <w:unhideWhenUsed/>
    <w:qFormat/>
    <w:rsid w:val="00DD5144"/>
    <w:pPr>
      <w:snapToGrid w:val="0"/>
      <w:spacing w:line="360" w:lineRule="auto"/>
      <w:ind w:left="360" w:right="238" w:hanging="360"/>
      <w:contextualSpacing/>
    </w:pPr>
    <w:rPr>
      <w:sz w:val="24"/>
    </w:rPr>
  </w:style>
  <w:style w:type="paragraph" w:styleId="32">
    <w:name w:val="List Number 3"/>
    <w:basedOn w:val="a"/>
    <w:qFormat/>
    <w:rsid w:val="00DD5144"/>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DD5144"/>
    <w:pPr>
      <w:adjustRightInd/>
      <w:spacing w:line="360" w:lineRule="auto"/>
      <w:ind w:leftChars="200" w:left="100" w:hangingChars="200" w:hanging="200"/>
    </w:pPr>
    <w:rPr>
      <w:rFonts w:eastAsia="微软雅黑"/>
    </w:rPr>
  </w:style>
  <w:style w:type="paragraph" w:styleId="ac">
    <w:name w:val="Block Text"/>
    <w:basedOn w:val="a"/>
    <w:qFormat/>
    <w:rsid w:val="00DD5144"/>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DD5144"/>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DD5144"/>
    <w:pPr>
      <w:widowControl/>
      <w:adjustRightInd/>
      <w:ind w:firstLineChars="200" w:firstLine="200"/>
      <w:jc w:val="left"/>
    </w:pPr>
    <w:rPr>
      <w:rFonts w:ascii="宋体" w:hAnsi="宋体"/>
      <w:i/>
      <w:iCs/>
      <w:kern w:val="0"/>
      <w:sz w:val="24"/>
    </w:rPr>
  </w:style>
  <w:style w:type="paragraph" w:styleId="51">
    <w:name w:val="toc 5"/>
    <w:basedOn w:val="a"/>
    <w:next w:val="a"/>
    <w:qFormat/>
    <w:rsid w:val="00DD5144"/>
    <w:pPr>
      <w:ind w:leftChars="800" w:left="1680"/>
    </w:pPr>
  </w:style>
  <w:style w:type="paragraph" w:styleId="33">
    <w:name w:val="toc 3"/>
    <w:basedOn w:val="a"/>
    <w:next w:val="a"/>
    <w:qFormat/>
    <w:rsid w:val="00DD5144"/>
    <w:pPr>
      <w:tabs>
        <w:tab w:val="right" w:leader="dot" w:pos="8268"/>
      </w:tabs>
      <w:spacing w:line="460" w:lineRule="exact"/>
      <w:ind w:leftChars="400" w:left="840" w:firstLine="482"/>
    </w:pPr>
    <w:rPr>
      <w:rFonts w:ascii="宋体" w:hAnsi="宋体"/>
    </w:rPr>
  </w:style>
  <w:style w:type="paragraph" w:styleId="ad">
    <w:name w:val="Plain Text"/>
    <w:basedOn w:val="a"/>
    <w:next w:val="a"/>
    <w:link w:val="Char5"/>
    <w:qFormat/>
    <w:rsid w:val="00DD5144"/>
    <w:rPr>
      <w:rFonts w:ascii="宋体" w:hAnsi="Courier New" w:cs="Arial"/>
      <w:snapToGrid w:val="0"/>
      <w:szCs w:val="21"/>
    </w:rPr>
  </w:style>
  <w:style w:type="paragraph" w:styleId="41">
    <w:name w:val="List Number 4"/>
    <w:basedOn w:val="a"/>
    <w:qFormat/>
    <w:rsid w:val="00DD5144"/>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DD5144"/>
    <w:pPr>
      <w:ind w:leftChars="1400" w:left="2940"/>
    </w:pPr>
  </w:style>
  <w:style w:type="paragraph" w:styleId="ae">
    <w:name w:val="Date"/>
    <w:basedOn w:val="a"/>
    <w:next w:val="a"/>
    <w:link w:val="Char6"/>
    <w:qFormat/>
    <w:rsid w:val="00DD5144"/>
    <w:pPr>
      <w:ind w:leftChars="2500" w:left="100"/>
    </w:pPr>
    <w:rPr>
      <w:rFonts w:ascii="宋体"/>
      <w:sz w:val="24"/>
      <w:szCs w:val="21"/>
      <w:lang w:val="zh-CN"/>
    </w:rPr>
  </w:style>
  <w:style w:type="paragraph" w:styleId="24">
    <w:name w:val="Body Text Indent 2"/>
    <w:basedOn w:val="a"/>
    <w:link w:val="2Char"/>
    <w:qFormat/>
    <w:rsid w:val="00DD5144"/>
    <w:pPr>
      <w:spacing w:line="360" w:lineRule="auto"/>
      <w:ind w:firstLine="601"/>
      <w:textAlignment w:val="baseline"/>
    </w:pPr>
    <w:rPr>
      <w:rFonts w:ascii="宋体"/>
      <w:kern w:val="0"/>
      <w:sz w:val="28"/>
      <w:szCs w:val="20"/>
    </w:rPr>
  </w:style>
  <w:style w:type="paragraph" w:styleId="af">
    <w:name w:val="endnote text"/>
    <w:basedOn w:val="a"/>
    <w:link w:val="Char7"/>
    <w:qFormat/>
    <w:rsid w:val="00DD5144"/>
    <w:rPr>
      <w:lang w:val="zh-CN"/>
    </w:rPr>
  </w:style>
  <w:style w:type="paragraph" w:styleId="af0">
    <w:name w:val="Balloon Text"/>
    <w:basedOn w:val="a"/>
    <w:link w:val="Char8"/>
    <w:qFormat/>
    <w:rsid w:val="00DD5144"/>
    <w:rPr>
      <w:sz w:val="18"/>
      <w:szCs w:val="18"/>
    </w:rPr>
  </w:style>
  <w:style w:type="paragraph" w:styleId="af1">
    <w:name w:val="footer"/>
    <w:basedOn w:val="a"/>
    <w:link w:val="Char20"/>
    <w:uiPriority w:val="99"/>
    <w:qFormat/>
    <w:rsid w:val="00DD5144"/>
    <w:pPr>
      <w:tabs>
        <w:tab w:val="center" w:pos="4153"/>
        <w:tab w:val="right" w:pos="8306"/>
      </w:tabs>
      <w:snapToGrid w:val="0"/>
      <w:jc w:val="left"/>
    </w:pPr>
    <w:rPr>
      <w:sz w:val="18"/>
      <w:szCs w:val="18"/>
    </w:rPr>
  </w:style>
  <w:style w:type="paragraph" w:styleId="af2">
    <w:name w:val="header"/>
    <w:basedOn w:val="a"/>
    <w:link w:val="Char21"/>
    <w:uiPriority w:val="99"/>
    <w:qFormat/>
    <w:rsid w:val="00DD5144"/>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9"/>
    <w:qFormat/>
    <w:rsid w:val="00DD5144"/>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DD5144"/>
  </w:style>
  <w:style w:type="paragraph" w:styleId="42">
    <w:name w:val="toc 4"/>
    <w:basedOn w:val="a"/>
    <w:next w:val="a"/>
    <w:qFormat/>
    <w:rsid w:val="00DD5144"/>
    <w:pPr>
      <w:ind w:leftChars="600" w:left="1260"/>
    </w:pPr>
  </w:style>
  <w:style w:type="paragraph" w:styleId="af4">
    <w:name w:val="index heading"/>
    <w:basedOn w:val="a"/>
    <w:next w:val="11"/>
    <w:qFormat/>
    <w:rsid w:val="00DD5144"/>
    <w:pPr>
      <w:adjustRightInd/>
      <w:ind w:firstLineChars="200" w:firstLine="200"/>
    </w:pPr>
  </w:style>
  <w:style w:type="paragraph" w:styleId="11">
    <w:name w:val="index 1"/>
    <w:basedOn w:val="a"/>
    <w:next w:val="a"/>
    <w:qFormat/>
    <w:rsid w:val="00DD5144"/>
    <w:pPr>
      <w:adjustRightInd/>
      <w:spacing w:line="360" w:lineRule="auto"/>
      <w:ind w:firstLineChars="200" w:firstLine="200"/>
      <w:jc w:val="center"/>
    </w:pPr>
    <w:rPr>
      <w:sz w:val="24"/>
      <w:szCs w:val="20"/>
    </w:rPr>
  </w:style>
  <w:style w:type="paragraph" w:styleId="af5">
    <w:name w:val="Subtitle"/>
    <w:link w:val="Chara"/>
    <w:qFormat/>
    <w:rsid w:val="00DD5144"/>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DD5144"/>
    <w:pPr>
      <w:tabs>
        <w:tab w:val="left" w:pos="902"/>
      </w:tabs>
      <w:adjustRightInd/>
      <w:spacing w:line="400" w:lineRule="exact"/>
      <w:ind w:left="902" w:hanging="420"/>
    </w:pPr>
    <w:rPr>
      <w:sz w:val="24"/>
      <w:szCs w:val="20"/>
    </w:rPr>
  </w:style>
  <w:style w:type="paragraph" w:styleId="af6">
    <w:name w:val="List"/>
    <w:basedOn w:val="a"/>
    <w:qFormat/>
    <w:rsid w:val="00DD5144"/>
    <w:pPr>
      <w:ind w:left="200" w:hangingChars="200" w:hanging="200"/>
    </w:pPr>
  </w:style>
  <w:style w:type="paragraph" w:styleId="af7">
    <w:name w:val="footnote text"/>
    <w:basedOn w:val="a1"/>
    <w:link w:val="Charb"/>
    <w:qFormat/>
    <w:rsid w:val="00DD5144"/>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DD5144"/>
    <w:pPr>
      <w:ind w:leftChars="1000" w:left="2100"/>
    </w:pPr>
  </w:style>
  <w:style w:type="paragraph" w:styleId="53">
    <w:name w:val="List 5"/>
    <w:basedOn w:val="a"/>
    <w:qFormat/>
    <w:rsid w:val="00DD5144"/>
    <w:pPr>
      <w:adjustRightInd/>
      <w:ind w:leftChars="800" w:left="100" w:hangingChars="200" w:hanging="200"/>
    </w:pPr>
  </w:style>
  <w:style w:type="paragraph" w:styleId="34">
    <w:name w:val="Body Text Indent 3"/>
    <w:basedOn w:val="a"/>
    <w:link w:val="3Char0"/>
    <w:qFormat/>
    <w:rsid w:val="00DD5144"/>
    <w:pPr>
      <w:spacing w:line="360" w:lineRule="auto"/>
      <w:ind w:firstLine="420"/>
    </w:pPr>
    <w:rPr>
      <w:sz w:val="24"/>
      <w:szCs w:val="20"/>
    </w:rPr>
  </w:style>
  <w:style w:type="paragraph" w:styleId="25">
    <w:name w:val="toc 2"/>
    <w:basedOn w:val="a"/>
    <w:next w:val="a"/>
    <w:qFormat/>
    <w:rsid w:val="00DD5144"/>
    <w:pPr>
      <w:ind w:leftChars="200" w:left="420"/>
    </w:pPr>
  </w:style>
  <w:style w:type="paragraph" w:styleId="90">
    <w:name w:val="toc 9"/>
    <w:basedOn w:val="a"/>
    <w:next w:val="a"/>
    <w:qFormat/>
    <w:rsid w:val="00DD5144"/>
    <w:pPr>
      <w:ind w:leftChars="1600" w:left="3360"/>
    </w:pPr>
  </w:style>
  <w:style w:type="paragraph" w:styleId="26">
    <w:name w:val="Body Text 2"/>
    <w:basedOn w:val="a"/>
    <w:link w:val="2Char1"/>
    <w:qFormat/>
    <w:rsid w:val="00DD5144"/>
    <w:pPr>
      <w:spacing w:after="120" w:line="480" w:lineRule="auto"/>
    </w:pPr>
  </w:style>
  <w:style w:type="paragraph" w:styleId="HTML0">
    <w:name w:val="HTML Preformatted"/>
    <w:basedOn w:val="a"/>
    <w:link w:val="HTMLChar0"/>
    <w:qFormat/>
    <w:rsid w:val="00DD5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DD5144"/>
    <w:pPr>
      <w:widowControl/>
      <w:spacing w:before="100" w:beforeAutospacing="1" w:after="100" w:afterAutospacing="1"/>
      <w:jc w:val="left"/>
    </w:pPr>
    <w:rPr>
      <w:rFonts w:ascii="宋体" w:hAnsi="宋体"/>
      <w:kern w:val="0"/>
      <w:sz w:val="24"/>
    </w:rPr>
  </w:style>
  <w:style w:type="paragraph" w:styleId="af9">
    <w:name w:val="Title"/>
    <w:basedOn w:val="a"/>
    <w:next w:val="a"/>
    <w:link w:val="Char22"/>
    <w:uiPriority w:val="10"/>
    <w:qFormat/>
    <w:rsid w:val="00DD5144"/>
    <w:pPr>
      <w:widowControl/>
      <w:overflowPunct w:val="0"/>
      <w:autoSpaceDE w:val="0"/>
      <w:autoSpaceDN w:val="0"/>
      <w:jc w:val="center"/>
      <w:textAlignment w:val="baseline"/>
    </w:pPr>
    <w:rPr>
      <w:b/>
      <w:kern w:val="0"/>
      <w:sz w:val="24"/>
      <w:szCs w:val="20"/>
    </w:rPr>
  </w:style>
  <w:style w:type="paragraph" w:styleId="afa">
    <w:name w:val="annotation subject"/>
    <w:basedOn w:val="aa"/>
    <w:next w:val="aa"/>
    <w:link w:val="Char12"/>
    <w:qFormat/>
    <w:rsid w:val="00DD5144"/>
    <w:rPr>
      <w:b/>
      <w:bCs/>
    </w:rPr>
  </w:style>
  <w:style w:type="paragraph" w:styleId="27">
    <w:name w:val="Body Text First Indent 2"/>
    <w:basedOn w:val="a6"/>
    <w:link w:val="2Char0"/>
    <w:qFormat/>
    <w:rsid w:val="00DD5144"/>
    <w:pPr>
      <w:adjustRightInd/>
      <w:spacing w:after="120" w:line="240" w:lineRule="auto"/>
      <w:ind w:leftChars="200" w:left="420" w:firstLine="210"/>
    </w:pPr>
    <w:rPr>
      <w:sz w:val="21"/>
    </w:rPr>
  </w:style>
  <w:style w:type="table" w:styleId="afb">
    <w:name w:val="Table Grid"/>
    <w:basedOn w:val="a3"/>
    <w:uiPriority w:val="99"/>
    <w:qFormat/>
    <w:rsid w:val="00DD51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rsid w:val="00DD5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rsid w:val="00DD514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DD514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DD5144"/>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rsid w:val="00DD514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DD5144"/>
    <w:rPr>
      <w:b/>
      <w:bCs/>
    </w:rPr>
  </w:style>
  <w:style w:type="character" w:styleId="aff0">
    <w:name w:val="endnote reference"/>
    <w:qFormat/>
    <w:rsid w:val="00DD5144"/>
    <w:rPr>
      <w:vertAlign w:val="superscript"/>
    </w:rPr>
  </w:style>
  <w:style w:type="character" w:styleId="aff1">
    <w:name w:val="page number"/>
    <w:basedOn w:val="a2"/>
    <w:qFormat/>
    <w:rsid w:val="00DD5144"/>
    <w:rPr>
      <w:rFonts w:ascii="Arial" w:eastAsia="黑体" w:hAnsi="Arial" w:cs="Arial"/>
      <w:snapToGrid w:val="0"/>
      <w:kern w:val="0"/>
      <w:szCs w:val="21"/>
    </w:rPr>
  </w:style>
  <w:style w:type="character" w:styleId="aff2">
    <w:name w:val="FollowedHyperlink"/>
    <w:uiPriority w:val="99"/>
    <w:qFormat/>
    <w:rsid w:val="00DD5144"/>
    <w:rPr>
      <w:rFonts w:ascii="Arial" w:eastAsia="黑体" w:hAnsi="Arial" w:cs="Arial"/>
      <w:snapToGrid w:val="0"/>
      <w:color w:val="000000"/>
      <w:kern w:val="0"/>
      <w:sz w:val="18"/>
      <w:szCs w:val="18"/>
      <w:u w:val="none"/>
    </w:rPr>
  </w:style>
  <w:style w:type="character" w:styleId="aff3">
    <w:name w:val="Emphasis"/>
    <w:uiPriority w:val="20"/>
    <w:qFormat/>
    <w:rsid w:val="00DD5144"/>
    <w:rPr>
      <w:color w:val="CC0033"/>
    </w:rPr>
  </w:style>
  <w:style w:type="character" w:styleId="aff4">
    <w:name w:val="line number"/>
    <w:basedOn w:val="a2"/>
    <w:qFormat/>
    <w:rsid w:val="00DD5144"/>
    <w:rPr>
      <w:rFonts w:ascii="Arial" w:eastAsia="黑体" w:hAnsi="Arial" w:cs="Arial"/>
      <w:snapToGrid w:val="0"/>
      <w:kern w:val="0"/>
      <w:szCs w:val="21"/>
    </w:rPr>
  </w:style>
  <w:style w:type="character" w:styleId="aff5">
    <w:name w:val="Hyperlink"/>
    <w:uiPriority w:val="99"/>
    <w:qFormat/>
    <w:rsid w:val="00DD5144"/>
    <w:rPr>
      <w:rFonts w:ascii="Arial" w:eastAsia="黑体" w:hAnsi="Arial" w:cs="Arial"/>
      <w:snapToGrid w:val="0"/>
      <w:color w:val="000000"/>
      <w:kern w:val="0"/>
      <w:sz w:val="18"/>
      <w:szCs w:val="18"/>
      <w:u w:val="none"/>
    </w:rPr>
  </w:style>
  <w:style w:type="character" w:styleId="HTML1">
    <w:name w:val="HTML Code"/>
    <w:qFormat/>
    <w:rsid w:val="00DD5144"/>
    <w:rPr>
      <w:rFonts w:ascii="黑体" w:eastAsia="黑体" w:hAnsi="Courier New" w:cs="楷体_GB2312"/>
      <w:sz w:val="20"/>
      <w:szCs w:val="20"/>
    </w:rPr>
  </w:style>
  <w:style w:type="character" w:styleId="aff6">
    <w:name w:val="annotation reference"/>
    <w:uiPriority w:val="99"/>
    <w:qFormat/>
    <w:rsid w:val="00DD5144"/>
    <w:rPr>
      <w:sz w:val="21"/>
      <w:szCs w:val="21"/>
    </w:rPr>
  </w:style>
  <w:style w:type="paragraph" w:customStyle="1" w:styleId="12">
    <w:name w:val="样式1"/>
    <w:basedOn w:val="a"/>
    <w:next w:val="a"/>
    <w:qFormat/>
    <w:rsid w:val="00DD5144"/>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aff7">
    <w:name w:val="表格非标题文字"/>
    <w:link w:val="Charc"/>
    <w:qFormat/>
    <w:rsid w:val="00DD5144"/>
    <w:pPr>
      <w:snapToGrid w:val="0"/>
      <w:spacing w:before="80" w:after="40"/>
    </w:pPr>
    <w:rPr>
      <w:rFonts w:ascii="Futura Bk" w:hAnsi="Futura Bk"/>
      <w:kern w:val="2"/>
      <w:sz w:val="18"/>
      <w:szCs w:val="21"/>
    </w:rPr>
  </w:style>
  <w:style w:type="paragraph" w:customStyle="1" w:styleId="aff8">
    <w:name w:val="*正文"/>
    <w:basedOn w:val="a"/>
    <w:link w:val="Chard"/>
    <w:qFormat/>
    <w:rsid w:val="00DD5144"/>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DD5144"/>
    <w:pPr>
      <w:adjustRightInd/>
      <w:spacing w:beforeLines="20" w:afterLines="20" w:line="300" w:lineRule="auto"/>
      <w:ind w:firstLineChars="200" w:firstLine="200"/>
    </w:pPr>
    <w:rPr>
      <w:kern w:val="0"/>
      <w:sz w:val="24"/>
    </w:rPr>
  </w:style>
  <w:style w:type="paragraph" w:customStyle="1" w:styleId="aff9">
    <w:name w:val="哈哈正文"/>
    <w:basedOn w:val="a"/>
    <w:link w:val="Chare"/>
    <w:qFormat/>
    <w:rsid w:val="00DD5144"/>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DD5144"/>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DD5144"/>
    <w:pPr>
      <w:spacing w:before="156" w:line="360" w:lineRule="auto"/>
      <w:ind w:firstLineChars="200" w:firstLine="510"/>
    </w:pPr>
    <w:rPr>
      <w:sz w:val="24"/>
      <w:szCs w:val="20"/>
    </w:rPr>
  </w:style>
  <w:style w:type="paragraph" w:customStyle="1" w:styleId="13">
    <w:name w:val="无间隔1"/>
    <w:link w:val="NoSpacingChar"/>
    <w:uiPriority w:val="1"/>
    <w:qFormat/>
    <w:rsid w:val="00DD5144"/>
    <w:rPr>
      <w:sz w:val="22"/>
      <w:szCs w:val="22"/>
    </w:rPr>
  </w:style>
  <w:style w:type="paragraph" w:customStyle="1" w:styleId="00">
    <w:name w:val="纯文本_0_0"/>
    <w:basedOn w:val="100"/>
    <w:link w:val="Char00"/>
    <w:qFormat/>
    <w:rsid w:val="00DD5144"/>
    <w:rPr>
      <w:rFonts w:ascii="宋体" w:hAnsi="Courier New"/>
      <w:szCs w:val="21"/>
    </w:rPr>
  </w:style>
  <w:style w:type="paragraph" w:customStyle="1" w:styleId="100">
    <w:name w:val="正文_1_0"/>
    <w:qFormat/>
    <w:rsid w:val="00DD5144"/>
    <w:pPr>
      <w:widowControl w:val="0"/>
      <w:jc w:val="both"/>
    </w:pPr>
    <w:rPr>
      <w:kern w:val="2"/>
      <w:sz w:val="21"/>
      <w:szCs w:val="24"/>
    </w:rPr>
  </w:style>
  <w:style w:type="paragraph" w:customStyle="1" w:styleId="affa">
    <w:name w:val="正文（绿盟科技）"/>
    <w:link w:val="Charf"/>
    <w:qFormat/>
    <w:rsid w:val="00DD5144"/>
    <w:pPr>
      <w:spacing w:line="300" w:lineRule="auto"/>
    </w:pPr>
    <w:rPr>
      <w:rFonts w:ascii="Arial" w:hAnsi="Arial"/>
      <w:sz w:val="21"/>
      <w:szCs w:val="21"/>
    </w:rPr>
  </w:style>
  <w:style w:type="paragraph" w:customStyle="1" w:styleId="affb">
    <w:name w:val="表格名称"/>
    <w:basedOn w:val="2"/>
    <w:link w:val="858D7CFB-ED40-4347-BF05-701D383B685F"/>
    <w:qFormat/>
    <w:rsid w:val="00DD5144"/>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DD5144"/>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DD5144"/>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DD5144"/>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DD5144"/>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rsid w:val="00DD5144"/>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DD5144"/>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rsid w:val="00DD5144"/>
    <w:pPr>
      <w:adjustRightInd/>
      <w:spacing w:line="360" w:lineRule="auto"/>
      <w:ind w:firstLineChars="200" w:firstLine="480"/>
    </w:pPr>
    <w:rPr>
      <w:kern w:val="0"/>
      <w:sz w:val="24"/>
    </w:rPr>
  </w:style>
  <w:style w:type="paragraph" w:customStyle="1" w:styleId="gf1">
    <w:name w:val="gf正文1"/>
    <w:basedOn w:val="a"/>
    <w:link w:val="gf1CharChar"/>
    <w:qFormat/>
    <w:rsid w:val="00DD5144"/>
    <w:pPr>
      <w:tabs>
        <w:tab w:val="left" w:pos="3240"/>
        <w:tab w:val="left" w:pos="3960"/>
      </w:tabs>
      <w:snapToGrid w:val="0"/>
      <w:spacing w:line="360" w:lineRule="auto"/>
      <w:ind w:firstLineChars="200" w:firstLine="480"/>
    </w:pPr>
    <w:rPr>
      <w:rFonts w:ascii="宋体" w:hAnsi="宋体"/>
      <w:sz w:val="24"/>
    </w:rPr>
  </w:style>
  <w:style w:type="paragraph" w:customStyle="1" w:styleId="14">
    <w:name w:val="列表1"/>
    <w:basedOn w:val="a"/>
    <w:next w:val="15"/>
    <w:link w:val="Char13"/>
    <w:qFormat/>
    <w:rsid w:val="00DD5144"/>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rsid w:val="00DD5144"/>
    <w:pPr>
      <w:spacing w:line="360" w:lineRule="auto"/>
      <w:ind w:firstLineChars="200" w:firstLine="200"/>
    </w:pPr>
    <w:rPr>
      <w:rFonts w:eastAsia="楷体_GB2312" w:cs="Lucida Sans"/>
      <w:sz w:val="24"/>
    </w:rPr>
  </w:style>
  <w:style w:type="paragraph" w:customStyle="1" w:styleId="affe">
    <w:name w:val="此正文"/>
    <w:basedOn w:val="a"/>
    <w:link w:val="Charf2"/>
    <w:qFormat/>
    <w:rsid w:val="00DD5144"/>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DD5144"/>
  </w:style>
  <w:style w:type="paragraph" w:customStyle="1" w:styleId="4h4H4Fab-4T5RefHeading1rh1Headingsqlsect1230">
    <w:name w:val="样式 标题 4h4H4Fab-4T5Ref Heading 1rh1Heading sqlsect 1.2.3...."/>
    <w:basedOn w:val="4"/>
    <w:link w:val="4h4H4Fab-4T5RefHeading1rh1Headingsqlsect123Char0"/>
    <w:qFormat/>
    <w:rsid w:val="00DD5144"/>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DD5144"/>
    <w:pPr>
      <w:spacing w:after="156" w:line="360" w:lineRule="auto"/>
      <w:ind w:firstLineChars="202" w:firstLine="424"/>
      <w:jc w:val="both"/>
    </w:pPr>
    <w:rPr>
      <w:rFonts w:ascii="Arial"/>
      <w:bCs/>
      <w:sz w:val="21"/>
      <w:szCs w:val="21"/>
    </w:rPr>
  </w:style>
  <w:style w:type="paragraph" w:customStyle="1" w:styleId="16">
    <w:name w:val="纯文本1"/>
    <w:basedOn w:val="a"/>
    <w:link w:val="Char14"/>
    <w:qFormat/>
    <w:rsid w:val="00DD5144"/>
    <w:pPr>
      <w:adjustRightInd/>
    </w:pPr>
    <w:rPr>
      <w:rFonts w:ascii="宋体" w:hAnsi="Courier New"/>
      <w:kern w:val="0"/>
      <w:sz w:val="20"/>
      <w:szCs w:val="20"/>
    </w:rPr>
  </w:style>
  <w:style w:type="paragraph" w:customStyle="1" w:styleId="afff">
    <w:name w:val="正文说明"/>
    <w:basedOn w:val="a"/>
    <w:link w:val="Charf3"/>
    <w:qFormat/>
    <w:rsid w:val="00DD5144"/>
    <w:pPr>
      <w:adjustRightInd/>
      <w:spacing w:line="360" w:lineRule="auto"/>
    </w:pPr>
    <w:rPr>
      <w:kern w:val="0"/>
      <w:sz w:val="24"/>
    </w:rPr>
  </w:style>
  <w:style w:type="paragraph" w:customStyle="1" w:styleId="TableText">
    <w:name w:val="Table Text"/>
    <w:basedOn w:val="a"/>
    <w:link w:val="TableTextChar"/>
    <w:qFormat/>
    <w:rsid w:val="00DD5144"/>
    <w:pPr>
      <w:widowControl/>
      <w:spacing w:before="60" w:after="60"/>
      <w:jc w:val="left"/>
    </w:pPr>
    <w:rPr>
      <w:kern w:val="0"/>
      <w:sz w:val="24"/>
    </w:rPr>
  </w:style>
  <w:style w:type="paragraph" w:customStyle="1" w:styleId="afff0">
    <w:name w:val="公文正文"/>
    <w:basedOn w:val="a"/>
    <w:link w:val="CharChar"/>
    <w:qFormat/>
    <w:rsid w:val="00DD5144"/>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DD5144"/>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DD5144"/>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DD5144"/>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rsid w:val="00DD5144"/>
    <w:pPr>
      <w:widowControl/>
      <w:snapToGrid w:val="0"/>
      <w:spacing w:afterLines="50"/>
      <w:ind w:firstLineChars="200" w:firstLine="200"/>
    </w:pPr>
    <w:rPr>
      <w:kern w:val="0"/>
      <w:sz w:val="24"/>
      <w:szCs w:val="20"/>
    </w:rPr>
  </w:style>
  <w:style w:type="paragraph" w:customStyle="1" w:styleId="afff3">
    <w:name w:val="冯广丽"/>
    <w:basedOn w:val="a"/>
    <w:link w:val="Charf5"/>
    <w:qFormat/>
    <w:rsid w:val="00DD5144"/>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rsid w:val="00DD5144"/>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rsid w:val="00DD5144"/>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1"/>
    <w:link w:val="2CharChar0"/>
    <w:qFormat/>
    <w:rsid w:val="00DD5144"/>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6"/>
    <w:qFormat/>
    <w:rsid w:val="00DD5144"/>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DD5144"/>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DD5144"/>
    <w:pPr>
      <w:widowControl/>
      <w:overflowPunct w:val="0"/>
      <w:autoSpaceDE w:val="0"/>
      <w:autoSpaceDN w:val="0"/>
      <w:ind w:left="720" w:hanging="720"/>
      <w:textAlignment w:val="baseline"/>
    </w:pPr>
    <w:rPr>
      <w:kern w:val="0"/>
      <w:sz w:val="24"/>
      <w:szCs w:val="20"/>
    </w:rPr>
  </w:style>
  <w:style w:type="paragraph" w:customStyle="1" w:styleId="17">
    <w:name w:val="表格标题1"/>
    <w:basedOn w:val="a"/>
    <w:qFormat/>
    <w:rsid w:val="00DD5144"/>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DD5144"/>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DD5144"/>
    <w:pPr>
      <w:spacing w:after="120" w:line="300" w:lineRule="exact"/>
    </w:pPr>
    <w:rPr>
      <w:rFonts w:ascii="Arial" w:hAnsi="Arial"/>
      <w:b/>
      <w:sz w:val="26"/>
      <w:lang w:eastAsia="en-US"/>
    </w:rPr>
  </w:style>
  <w:style w:type="paragraph" w:customStyle="1" w:styleId="afff8">
    <w:name w:val="样式 宋体 三号 加粗 居中"/>
    <w:basedOn w:val="a"/>
    <w:qFormat/>
    <w:rsid w:val="00DD5144"/>
    <w:pPr>
      <w:adjustRightInd/>
      <w:spacing w:line="360" w:lineRule="auto"/>
      <w:jc w:val="center"/>
    </w:pPr>
    <w:rPr>
      <w:rFonts w:ascii="宋体" w:hAnsi="宋体" w:cs="宋体"/>
      <w:b/>
      <w:bCs/>
      <w:sz w:val="24"/>
      <w:szCs w:val="20"/>
    </w:rPr>
  </w:style>
  <w:style w:type="paragraph" w:customStyle="1" w:styleId="43">
    <w:name w:val="标题4_自定义"/>
    <w:basedOn w:val="4"/>
    <w:qFormat/>
    <w:rsid w:val="00DD5144"/>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DD5144"/>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DD5144"/>
    <w:pPr>
      <w:spacing w:before="120" w:line="360" w:lineRule="auto"/>
      <w:ind w:firstLine="567"/>
    </w:pPr>
    <w:rPr>
      <w:rFonts w:ascii="Arial" w:hAnsi="Arial"/>
      <w:sz w:val="20"/>
      <w:szCs w:val="20"/>
    </w:rPr>
  </w:style>
  <w:style w:type="paragraph" w:customStyle="1" w:styleId="-11">
    <w:name w:val="彩色底纹 - 强调文字颜色 11"/>
    <w:qFormat/>
    <w:rsid w:val="00DD5144"/>
    <w:rPr>
      <w:kern w:val="2"/>
      <w:sz w:val="21"/>
      <w:szCs w:val="24"/>
    </w:rPr>
  </w:style>
  <w:style w:type="paragraph" w:customStyle="1" w:styleId="afffa">
    <w:name w:val="正文 小标"/>
    <w:basedOn w:val="a"/>
    <w:qFormat/>
    <w:rsid w:val="00DD5144"/>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DD5144"/>
    <w:rPr>
      <w:kern w:val="2"/>
      <w:sz w:val="21"/>
    </w:rPr>
  </w:style>
  <w:style w:type="paragraph" w:customStyle="1" w:styleId="CharChar11CharCharCharCharCharCharCharCharCharCharChar">
    <w:name w:val="Char Char11 Char Char Char Char Char Char Char Char Char Char Char"/>
    <w:basedOn w:val="a"/>
    <w:qFormat/>
    <w:rsid w:val="00DD5144"/>
    <w:pPr>
      <w:adjustRightInd/>
      <w:spacing w:line="360" w:lineRule="auto"/>
    </w:pPr>
    <w:rPr>
      <w:rFonts w:ascii="Arial" w:eastAsia="黑体" w:hAnsi="Arial" w:cs="Arial"/>
      <w:snapToGrid w:val="0"/>
      <w:kern w:val="0"/>
      <w:szCs w:val="21"/>
    </w:rPr>
  </w:style>
  <w:style w:type="paragraph" w:customStyle="1" w:styleId="xl84">
    <w:name w:val="xl84"/>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DD5144"/>
    <w:pPr>
      <w:spacing w:beforeLines="800" w:afterLines="100"/>
      <w:jc w:val="center"/>
    </w:pPr>
    <w:rPr>
      <w:rFonts w:ascii="Arial" w:eastAsia="黑体" w:hAnsi="Arial" w:cs="宋体"/>
      <w:bCs/>
      <w:kern w:val="2"/>
      <w:sz w:val="52"/>
    </w:rPr>
  </w:style>
  <w:style w:type="paragraph" w:customStyle="1" w:styleId="afffc">
    <w:name w:val="封面公司名"/>
    <w:qFormat/>
    <w:rsid w:val="00DD5144"/>
    <w:pPr>
      <w:jc w:val="center"/>
    </w:pPr>
    <w:rPr>
      <w:rFonts w:ascii="Arial" w:eastAsia="楷体_GB2312" w:hAnsi="Arial" w:cs="宋体"/>
      <w:bCs/>
      <w:kern w:val="2"/>
      <w:sz w:val="28"/>
    </w:rPr>
  </w:style>
  <w:style w:type="paragraph" w:customStyle="1" w:styleId="Char1CharCharChar5">
    <w:name w:val="Char1 Char Char Char5"/>
    <w:basedOn w:val="a"/>
    <w:qFormat/>
    <w:rsid w:val="00DD5144"/>
    <w:pPr>
      <w:adjustRightInd/>
      <w:ind w:firstLineChars="200" w:firstLine="200"/>
    </w:pPr>
    <w:rPr>
      <w:rFonts w:ascii="Tahoma" w:hAnsi="Tahoma"/>
      <w:sz w:val="24"/>
      <w:szCs w:val="20"/>
    </w:rPr>
  </w:style>
  <w:style w:type="paragraph" w:customStyle="1" w:styleId="style82f9af9af9a">
    <w:name w:val="style82 f9a f9a f9a"/>
    <w:basedOn w:val="a"/>
    <w:qFormat/>
    <w:rsid w:val="00DD5144"/>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DD514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DD5144"/>
    <w:pPr>
      <w:tabs>
        <w:tab w:val="left" w:pos="360"/>
      </w:tabs>
    </w:pPr>
    <w:rPr>
      <w:sz w:val="24"/>
      <w:szCs w:val="20"/>
    </w:rPr>
  </w:style>
  <w:style w:type="paragraph" w:customStyle="1" w:styleId="CharChar11CharCharChar">
    <w:name w:val="Char Char11 Char Char Char"/>
    <w:basedOn w:val="a"/>
    <w:qFormat/>
    <w:rsid w:val="00DD5144"/>
    <w:pPr>
      <w:spacing w:line="360" w:lineRule="auto"/>
    </w:pPr>
    <w:rPr>
      <w:szCs w:val="20"/>
    </w:rPr>
  </w:style>
  <w:style w:type="paragraph" w:customStyle="1" w:styleId="gjt3">
    <w:name w:val="gjt_3"/>
    <w:next w:val="a"/>
    <w:qFormat/>
    <w:rsid w:val="00DD5144"/>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DD5144"/>
    <w:pPr>
      <w:adjustRightInd/>
      <w:spacing w:line="500" w:lineRule="exact"/>
      <w:ind w:firstLineChars="200" w:firstLine="560"/>
    </w:pPr>
    <w:rPr>
      <w:rFonts w:eastAsia="仿宋_GB2312"/>
      <w:sz w:val="28"/>
      <w:szCs w:val="20"/>
    </w:rPr>
  </w:style>
  <w:style w:type="paragraph" w:customStyle="1" w:styleId="36">
    <w:name w:val="样式3"/>
    <w:basedOn w:val="2c"/>
    <w:qFormat/>
    <w:rsid w:val="00DD5144"/>
    <w:pPr>
      <w:spacing w:beforeLines="100"/>
      <w:jc w:val="left"/>
    </w:pPr>
  </w:style>
  <w:style w:type="paragraph" w:customStyle="1" w:styleId="2c">
    <w:name w:val="样式2"/>
    <w:basedOn w:val="a"/>
    <w:qFormat/>
    <w:rsid w:val="00DD5144"/>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DD5144"/>
    <w:pPr>
      <w:tabs>
        <w:tab w:val="left" w:pos="840"/>
      </w:tabs>
      <w:ind w:left="840" w:hanging="420"/>
    </w:pPr>
    <w:rPr>
      <w:rFonts w:ascii="Tahoma" w:hAnsi="Tahoma"/>
      <w:sz w:val="24"/>
    </w:rPr>
  </w:style>
  <w:style w:type="paragraph" w:customStyle="1" w:styleId="Z5">
    <w:name w:val="Z5"/>
    <w:basedOn w:val="a"/>
    <w:next w:val="a"/>
    <w:qFormat/>
    <w:rsid w:val="00DD5144"/>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DD5144"/>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DD5144"/>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DD5144"/>
    <w:pPr>
      <w:adjustRightInd/>
      <w:spacing w:before="156" w:line="360" w:lineRule="auto"/>
      <w:ind w:firstLineChars="200" w:firstLine="510"/>
    </w:pPr>
    <w:rPr>
      <w:sz w:val="24"/>
      <w:szCs w:val="20"/>
    </w:rPr>
  </w:style>
  <w:style w:type="paragraph" w:customStyle="1" w:styleId="Test2">
    <w:name w:val="Test2"/>
    <w:basedOn w:val="2"/>
    <w:qFormat/>
    <w:rsid w:val="00DD5144"/>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DD5144"/>
    <w:rPr>
      <w:rFonts w:ascii="仿宋_GB2312" w:eastAsia="仿宋_GB2312"/>
      <w:b/>
      <w:sz w:val="32"/>
      <w:szCs w:val="32"/>
    </w:rPr>
  </w:style>
  <w:style w:type="paragraph" w:customStyle="1" w:styleId="xl81">
    <w:name w:val="xl81"/>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DD5144"/>
    <w:pPr>
      <w:spacing w:line="360" w:lineRule="auto"/>
    </w:pPr>
    <w:rPr>
      <w:kern w:val="0"/>
      <w:sz w:val="24"/>
      <w:szCs w:val="20"/>
    </w:rPr>
  </w:style>
  <w:style w:type="paragraph" w:customStyle="1" w:styleId="152">
    <w:name w:val="样式 宋体 行距: 1.5 倍行距 首行缩进:  2 字符"/>
    <w:basedOn w:val="a"/>
    <w:qFormat/>
    <w:rsid w:val="00DD5144"/>
    <w:pPr>
      <w:adjustRightInd/>
      <w:spacing w:line="360" w:lineRule="auto"/>
      <w:ind w:firstLineChars="200" w:firstLine="420"/>
    </w:pPr>
    <w:rPr>
      <w:rFonts w:ascii="宋体" w:hAnsi="宋体"/>
      <w:sz w:val="24"/>
      <w:szCs w:val="20"/>
    </w:rPr>
  </w:style>
  <w:style w:type="paragraph" w:customStyle="1" w:styleId="xl68">
    <w:name w:val="xl68"/>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DD5144"/>
    <w:pPr>
      <w:keepNext/>
      <w:outlineLvl w:val="5"/>
    </w:pPr>
  </w:style>
  <w:style w:type="paragraph" w:customStyle="1" w:styleId="56">
    <w:name w:val="5级标题"/>
    <w:basedOn w:val="44"/>
    <w:qFormat/>
    <w:rsid w:val="00DD5144"/>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5"/>
    <w:qFormat/>
    <w:rsid w:val="00DD5144"/>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DD5144"/>
    <w:pPr>
      <w:adjustRightInd/>
      <w:ind w:leftChars="200" w:left="420"/>
      <w:jc w:val="left"/>
    </w:pPr>
    <w:rPr>
      <w:sz w:val="28"/>
      <w:szCs w:val="20"/>
      <w:lang w:eastAsia="zh-TW"/>
    </w:rPr>
  </w:style>
  <w:style w:type="paragraph" w:customStyle="1" w:styleId="Char2CharChar">
    <w:name w:val="Char2 Char Char"/>
    <w:basedOn w:val="a"/>
    <w:qFormat/>
    <w:rsid w:val="00DD5144"/>
    <w:pPr>
      <w:adjustRightInd/>
    </w:pPr>
    <w:rPr>
      <w:rFonts w:ascii="Tahoma" w:hAnsi="Tahoma"/>
      <w:sz w:val="24"/>
      <w:szCs w:val="20"/>
    </w:rPr>
  </w:style>
  <w:style w:type="paragraph" w:customStyle="1" w:styleId="Style11">
    <w:name w:val="_Style 11"/>
    <w:basedOn w:val="a"/>
    <w:uiPriority w:val="34"/>
    <w:qFormat/>
    <w:rsid w:val="00DD5144"/>
    <w:pPr>
      <w:adjustRightInd/>
      <w:ind w:firstLineChars="200" w:firstLine="420"/>
    </w:pPr>
    <w:rPr>
      <w:rFonts w:eastAsia="仿宋_GB2312"/>
      <w:sz w:val="28"/>
    </w:rPr>
  </w:style>
  <w:style w:type="paragraph" w:customStyle="1" w:styleId="xl89">
    <w:name w:val="xl89"/>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DD5144"/>
    <w:rPr>
      <w:rFonts w:ascii="Tahoma" w:hAnsi="Tahoma"/>
      <w:sz w:val="24"/>
      <w:szCs w:val="20"/>
    </w:rPr>
  </w:style>
  <w:style w:type="paragraph" w:customStyle="1" w:styleId="62">
    <w:name w:val="数字标题6"/>
    <w:basedOn w:val="6"/>
    <w:next w:val="a"/>
    <w:qFormat/>
    <w:rsid w:val="00DD5144"/>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DD5144"/>
    <w:pPr>
      <w:adjustRightInd w:val="0"/>
      <w:snapToGrid w:val="0"/>
      <w:spacing w:before="20" w:after="20"/>
    </w:pPr>
    <w:rPr>
      <w:rFonts w:ascii="Courier New" w:hAnsi="Courier New"/>
      <w:sz w:val="24"/>
    </w:rPr>
  </w:style>
  <w:style w:type="paragraph" w:customStyle="1" w:styleId="2f">
    <w:name w:val="无间隔2"/>
    <w:basedOn w:val="a"/>
    <w:link w:val="Charf8"/>
    <w:uiPriority w:val="99"/>
    <w:qFormat/>
    <w:rsid w:val="00DD5144"/>
    <w:rPr>
      <w:szCs w:val="22"/>
    </w:rPr>
  </w:style>
  <w:style w:type="paragraph" w:customStyle="1" w:styleId="affff">
    <w:name w:val="??"/>
    <w:qFormat/>
    <w:rsid w:val="00DD5144"/>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DD5144"/>
    <w:rPr>
      <w:rFonts w:ascii="Tahoma" w:hAnsi="Tahoma" w:cs="仿宋_GB2312"/>
      <w:sz w:val="24"/>
      <w:szCs w:val="20"/>
    </w:rPr>
  </w:style>
  <w:style w:type="paragraph" w:customStyle="1" w:styleId="xl65">
    <w:name w:val="xl65"/>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DD5144"/>
    <w:pPr>
      <w:widowControl/>
      <w:snapToGrid w:val="0"/>
      <w:spacing w:before="120" w:after="160" w:line="360" w:lineRule="auto"/>
      <w:ind w:right="-360"/>
      <w:jc w:val="left"/>
    </w:pPr>
    <w:rPr>
      <w:rFonts w:ascii="Arial" w:hAnsi="Arial"/>
      <w:kern w:val="0"/>
      <w:sz w:val="24"/>
      <w:lang w:eastAsia="en-US"/>
    </w:rPr>
  </w:style>
  <w:style w:type="paragraph" w:customStyle="1" w:styleId="18">
    <w:name w:val="目录1"/>
    <w:basedOn w:val="a"/>
    <w:qFormat/>
    <w:rsid w:val="00DD5144"/>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DD5144"/>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DD5144"/>
    <w:pPr>
      <w:adjustRightInd/>
    </w:pPr>
  </w:style>
  <w:style w:type="paragraph" w:customStyle="1" w:styleId="Char50">
    <w:name w:val="Char5"/>
    <w:basedOn w:val="a"/>
    <w:qFormat/>
    <w:rsid w:val="00DD5144"/>
    <w:rPr>
      <w:rFonts w:ascii="仿宋_GB2312" w:eastAsia="仿宋_GB2312"/>
      <w:b/>
      <w:sz w:val="32"/>
      <w:szCs w:val="32"/>
    </w:rPr>
  </w:style>
  <w:style w:type="paragraph" w:customStyle="1" w:styleId="TOC1">
    <w:name w:val="TOC 标题1"/>
    <w:basedOn w:val="1"/>
    <w:next w:val="a"/>
    <w:qFormat/>
    <w:rsid w:val="00DD514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DD5144"/>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DD5144"/>
    <w:pPr>
      <w:adjustRightInd/>
      <w:spacing w:line="360" w:lineRule="auto"/>
    </w:pPr>
    <w:rPr>
      <w:rFonts w:ascii="Arial" w:eastAsia="黑体" w:hAnsi="Arial" w:cs="Arial"/>
      <w:snapToGrid w:val="0"/>
      <w:kern w:val="0"/>
      <w:szCs w:val="21"/>
    </w:rPr>
  </w:style>
  <w:style w:type="paragraph" w:customStyle="1" w:styleId="Char23">
    <w:name w:val="Char2"/>
    <w:basedOn w:val="a"/>
    <w:qFormat/>
    <w:rsid w:val="00DD5144"/>
    <w:rPr>
      <w:rFonts w:ascii="仿宋_GB2312" w:eastAsia="仿宋_GB2312"/>
      <w:b/>
      <w:sz w:val="32"/>
      <w:szCs w:val="32"/>
    </w:rPr>
  </w:style>
  <w:style w:type="paragraph" w:customStyle="1" w:styleId="37">
    <w:name w:val="数字标题3"/>
    <w:basedOn w:val="3"/>
    <w:next w:val="a"/>
    <w:qFormat/>
    <w:rsid w:val="00DD5144"/>
    <w:pPr>
      <w:spacing w:line="240" w:lineRule="auto"/>
    </w:pPr>
    <w:rPr>
      <w:sz w:val="28"/>
      <w:szCs w:val="28"/>
    </w:rPr>
  </w:style>
  <w:style w:type="paragraph" w:customStyle="1" w:styleId="FA">
    <w:name w:val="FA正文"/>
    <w:basedOn w:val="a"/>
    <w:qFormat/>
    <w:rsid w:val="00DD5144"/>
    <w:pPr>
      <w:spacing w:line="360" w:lineRule="auto"/>
      <w:ind w:firstLineChars="200" w:firstLine="480"/>
    </w:pPr>
    <w:rPr>
      <w:rFonts w:hAnsi="宋体"/>
      <w:sz w:val="24"/>
      <w:szCs w:val="20"/>
    </w:rPr>
  </w:style>
  <w:style w:type="paragraph" w:customStyle="1" w:styleId="MMTopic5">
    <w:name w:val="MM Topic 5"/>
    <w:basedOn w:val="5"/>
    <w:qFormat/>
    <w:rsid w:val="00DD5144"/>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DD5144"/>
    <w:rPr>
      <w:rFonts w:ascii="仿宋_GB2312" w:eastAsia="仿宋_GB2312"/>
      <w:b/>
      <w:sz w:val="32"/>
      <w:szCs w:val="32"/>
    </w:rPr>
  </w:style>
  <w:style w:type="paragraph" w:customStyle="1" w:styleId="xl38">
    <w:name w:val="xl38"/>
    <w:basedOn w:val="a"/>
    <w:qFormat/>
    <w:rsid w:val="00DD5144"/>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9">
    <w:name w:val="修订1"/>
    <w:uiPriority w:val="3"/>
    <w:qFormat/>
    <w:rsid w:val="00DD5144"/>
    <w:rPr>
      <w:color w:val="000000"/>
      <w:kern w:val="1"/>
      <w:sz w:val="21"/>
    </w:rPr>
  </w:style>
  <w:style w:type="paragraph" w:customStyle="1" w:styleId="Char2CharCharChar">
    <w:name w:val="Char2 Char Char Char"/>
    <w:basedOn w:val="a"/>
    <w:qFormat/>
    <w:rsid w:val="00DD5144"/>
    <w:rPr>
      <w:rFonts w:ascii="仿宋_GB2312" w:eastAsia="仿宋_GB2312"/>
      <w:b/>
      <w:sz w:val="32"/>
      <w:szCs w:val="32"/>
    </w:rPr>
  </w:style>
  <w:style w:type="paragraph" w:customStyle="1" w:styleId="Char2CharCharChar1">
    <w:name w:val="Char2 Char Char Char1"/>
    <w:basedOn w:val="a"/>
    <w:uiPriority w:val="6"/>
    <w:qFormat/>
    <w:rsid w:val="00DD5144"/>
    <w:rPr>
      <w:rFonts w:ascii="仿宋_GB2312" w:eastAsia="仿宋_GB2312"/>
      <w:b/>
      <w:sz w:val="32"/>
      <w:szCs w:val="32"/>
    </w:rPr>
  </w:style>
  <w:style w:type="paragraph" w:customStyle="1" w:styleId="affff1">
    <w:name w:val="默认段落样式"/>
    <w:basedOn w:val="28"/>
    <w:qFormat/>
    <w:rsid w:val="00DD5144"/>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DD5144"/>
    <w:pPr>
      <w:snapToGrid w:val="0"/>
      <w:spacing w:line="0" w:lineRule="atLeast"/>
      <w:ind w:firstLineChars="200" w:firstLine="200"/>
      <w:jc w:val="center"/>
    </w:pPr>
    <w:rPr>
      <w:sz w:val="24"/>
      <w:szCs w:val="20"/>
    </w:rPr>
  </w:style>
  <w:style w:type="paragraph" w:customStyle="1" w:styleId="xl35">
    <w:name w:val="xl35"/>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DD5144"/>
    <w:pPr>
      <w:tabs>
        <w:tab w:val="clear" w:pos="900"/>
        <w:tab w:val="left" w:pos="1680"/>
      </w:tabs>
      <w:adjustRightInd/>
      <w:ind w:left="1680" w:hanging="420"/>
    </w:pPr>
  </w:style>
  <w:style w:type="paragraph" w:customStyle="1" w:styleId="affff3">
    <w:name w:val="标准小四"/>
    <w:basedOn w:val="a"/>
    <w:qFormat/>
    <w:rsid w:val="00DD5144"/>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DD5144"/>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DD5144"/>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DD5144"/>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DD5144"/>
    <w:pPr>
      <w:adjustRightInd/>
    </w:pPr>
    <w:rPr>
      <w:rFonts w:ascii="Tahoma" w:hAnsi="Tahoma"/>
      <w:sz w:val="24"/>
      <w:szCs w:val="20"/>
    </w:rPr>
  </w:style>
  <w:style w:type="paragraph" w:customStyle="1" w:styleId="57">
    <w:name w:val="列出段落5"/>
    <w:basedOn w:val="a"/>
    <w:qFormat/>
    <w:rsid w:val="00DD5144"/>
    <w:pPr>
      <w:spacing w:line="360" w:lineRule="auto"/>
      <w:ind w:firstLineChars="200" w:firstLine="200"/>
    </w:pPr>
    <w:rPr>
      <w:rFonts w:eastAsia="楷体_GB2312" w:cs="Lucida Sans"/>
      <w:sz w:val="24"/>
    </w:rPr>
  </w:style>
  <w:style w:type="paragraph" w:customStyle="1" w:styleId="font7">
    <w:name w:val="font7"/>
    <w:basedOn w:val="a"/>
    <w:qFormat/>
    <w:rsid w:val="00DD5144"/>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5"/>
    <w:qFormat/>
    <w:rsid w:val="00DD5144"/>
    <w:pPr>
      <w:adjustRightInd/>
      <w:ind w:firstLineChars="200" w:firstLine="200"/>
    </w:pPr>
    <w:rPr>
      <w:rFonts w:ascii="Arial" w:hAnsi="Arial"/>
      <w:spacing w:val="-5"/>
      <w:kern w:val="0"/>
      <w:sz w:val="24"/>
      <w:szCs w:val="20"/>
    </w:rPr>
  </w:style>
  <w:style w:type="paragraph" w:customStyle="1" w:styleId="ItemStepinTable">
    <w:name w:val="Item Step in Table"/>
    <w:qFormat/>
    <w:rsid w:val="00DD5144"/>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DD514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DD5144"/>
    <w:pPr>
      <w:adjustRightInd/>
      <w:spacing w:line="360" w:lineRule="auto"/>
      <w:ind w:firstLine="482"/>
    </w:pPr>
    <w:rPr>
      <w:rFonts w:cs="宋体"/>
      <w:sz w:val="24"/>
      <w:szCs w:val="20"/>
    </w:rPr>
  </w:style>
  <w:style w:type="paragraph" w:customStyle="1" w:styleId="Char3CharChar">
    <w:name w:val="Char3 Char Char"/>
    <w:basedOn w:val="a"/>
    <w:qFormat/>
    <w:rsid w:val="00DD514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DD5144"/>
    <w:pPr>
      <w:adjustRightInd/>
      <w:ind w:firstLineChars="200" w:firstLine="420"/>
    </w:pPr>
    <w:rPr>
      <w:rFonts w:eastAsia="仿宋_GB2312"/>
      <w:sz w:val="28"/>
    </w:rPr>
  </w:style>
  <w:style w:type="paragraph" w:customStyle="1" w:styleId="xl39">
    <w:name w:val="xl39"/>
    <w:basedOn w:val="a"/>
    <w:qFormat/>
    <w:rsid w:val="00DD5144"/>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rsid w:val="00DD5144"/>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DD5144"/>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DD5144"/>
    <w:pPr>
      <w:spacing w:line="360" w:lineRule="auto"/>
    </w:pPr>
    <w:rPr>
      <w:szCs w:val="20"/>
    </w:rPr>
  </w:style>
  <w:style w:type="paragraph" w:customStyle="1" w:styleId="125">
    <w:name w:val="正文1.25"/>
    <w:basedOn w:val="a"/>
    <w:qFormat/>
    <w:rsid w:val="00DD5144"/>
    <w:pPr>
      <w:adjustRightInd/>
      <w:spacing w:line="300" w:lineRule="auto"/>
      <w:ind w:firstLineChars="200" w:firstLine="480"/>
    </w:pPr>
    <w:rPr>
      <w:sz w:val="24"/>
      <w:szCs w:val="20"/>
    </w:rPr>
  </w:style>
  <w:style w:type="paragraph" w:customStyle="1" w:styleId="1a">
    <w:name w:val="1正文"/>
    <w:basedOn w:val="a"/>
    <w:qFormat/>
    <w:rsid w:val="00DD5144"/>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DD5144"/>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DD5144"/>
    <w:rPr>
      <w:rFonts w:ascii="仿宋_GB2312" w:eastAsia="仿宋_GB2312"/>
      <w:b/>
      <w:sz w:val="32"/>
      <w:szCs w:val="20"/>
    </w:rPr>
  </w:style>
  <w:style w:type="paragraph" w:customStyle="1" w:styleId="2f0">
    <w:name w:val="列出段落2"/>
    <w:basedOn w:val="a"/>
    <w:qFormat/>
    <w:rsid w:val="00DD5144"/>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DD5144"/>
    <w:rPr>
      <w:rFonts w:eastAsia="仿宋_GB2312"/>
      <w:sz w:val="28"/>
      <w:szCs w:val="20"/>
    </w:rPr>
  </w:style>
  <w:style w:type="paragraph" w:customStyle="1" w:styleId="xl74">
    <w:name w:val="xl74"/>
    <w:basedOn w:val="a"/>
    <w:qFormat/>
    <w:rsid w:val="00DD5144"/>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DD5144"/>
    <w:pPr>
      <w:widowControl/>
      <w:jc w:val="left"/>
    </w:pPr>
    <w:rPr>
      <w:rFonts w:cs="宋体"/>
      <w:sz w:val="24"/>
      <w:szCs w:val="20"/>
    </w:rPr>
  </w:style>
  <w:style w:type="paragraph" w:customStyle="1" w:styleId="-110">
    <w:name w:val="彩色列表 - 强调文字颜色 11"/>
    <w:basedOn w:val="a"/>
    <w:qFormat/>
    <w:rsid w:val="00DD5144"/>
    <w:pPr>
      <w:adjustRightInd/>
      <w:ind w:firstLineChars="200" w:firstLine="420"/>
    </w:pPr>
    <w:rPr>
      <w:rFonts w:ascii="Calibri" w:hAnsi="Calibri"/>
      <w:szCs w:val="22"/>
    </w:rPr>
  </w:style>
  <w:style w:type="paragraph" w:customStyle="1" w:styleId="affff7">
    <w:name w:val="加粗正文"/>
    <w:basedOn w:val="a"/>
    <w:qFormat/>
    <w:rsid w:val="00DD5144"/>
    <w:pPr>
      <w:adjustRightInd/>
      <w:spacing w:beforeLines="50" w:afterLines="50" w:line="360" w:lineRule="auto"/>
      <w:ind w:firstLineChars="200" w:firstLine="422"/>
    </w:pPr>
    <w:rPr>
      <w:b/>
      <w:bCs/>
      <w:szCs w:val="21"/>
    </w:rPr>
  </w:style>
  <w:style w:type="paragraph" w:customStyle="1" w:styleId="xl94">
    <w:name w:val="xl94"/>
    <w:basedOn w:val="a"/>
    <w:qFormat/>
    <w:rsid w:val="00DD5144"/>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DD5144"/>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DD5144"/>
    <w:rPr>
      <w:szCs w:val="20"/>
    </w:rPr>
  </w:style>
  <w:style w:type="paragraph" w:customStyle="1" w:styleId="xl27">
    <w:name w:val="xl27"/>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DD5144"/>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DD5144"/>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DD5144"/>
    <w:pPr>
      <w:adjustRightInd/>
      <w:spacing w:line="360" w:lineRule="auto"/>
    </w:pPr>
    <w:rPr>
      <w:rFonts w:ascii="Arial" w:eastAsia="黑体" w:hAnsi="Arial" w:cs="Arial"/>
      <w:snapToGrid w:val="0"/>
      <w:kern w:val="0"/>
      <w:szCs w:val="21"/>
    </w:rPr>
  </w:style>
  <w:style w:type="paragraph" w:customStyle="1" w:styleId="xl36">
    <w:name w:val="xl36"/>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DD5144"/>
    <w:pPr>
      <w:spacing w:after="68"/>
    </w:pPr>
    <w:rPr>
      <w:rFonts w:ascii="FHLHE E+ Futura Bk" w:eastAsia="FHLHE E+ Futura Bk" w:cs="Times New Roman"/>
      <w:color w:val="auto"/>
    </w:rPr>
  </w:style>
  <w:style w:type="paragraph" w:customStyle="1" w:styleId="xl82">
    <w:name w:val="xl82"/>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DD5144"/>
    <w:pPr>
      <w:widowControl w:val="0"/>
      <w:jc w:val="both"/>
    </w:pPr>
    <w:rPr>
      <w:rFonts w:cs="Calibri"/>
      <w:color w:val="000000"/>
      <w:kern w:val="1"/>
      <w:sz w:val="21"/>
      <w:szCs w:val="22"/>
    </w:rPr>
  </w:style>
  <w:style w:type="paragraph" w:customStyle="1" w:styleId="CharCharCharChar1">
    <w:name w:val="Char Char Char Char1"/>
    <w:basedOn w:val="a"/>
    <w:qFormat/>
    <w:rsid w:val="00DD5144"/>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DD5144"/>
    <w:rPr>
      <w:rFonts w:ascii="宋体" w:eastAsia="宋体" w:cs="Times New Roman"/>
      <w:color w:val="auto"/>
    </w:rPr>
  </w:style>
  <w:style w:type="paragraph" w:customStyle="1" w:styleId="affff9">
    <w:name w:val="正文首行缩进两字"/>
    <w:qFormat/>
    <w:rsid w:val="00DD5144"/>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DD5144"/>
    <w:rPr>
      <w:rFonts w:ascii="仿宋_GB2312" w:eastAsia="仿宋_GB2312"/>
      <w:b/>
      <w:sz w:val="32"/>
      <w:szCs w:val="32"/>
    </w:rPr>
  </w:style>
  <w:style w:type="paragraph" w:customStyle="1" w:styleId="xl77">
    <w:name w:val="xl77"/>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DD5144"/>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DD5144"/>
    <w:pPr>
      <w:spacing w:line="360" w:lineRule="auto"/>
    </w:pPr>
    <w:rPr>
      <w:szCs w:val="20"/>
    </w:rPr>
  </w:style>
  <w:style w:type="paragraph" w:customStyle="1" w:styleId="Charf9">
    <w:name w:val="Char"/>
    <w:basedOn w:val="a"/>
    <w:qFormat/>
    <w:rsid w:val="00DD5144"/>
    <w:rPr>
      <w:rFonts w:ascii="仿宋_GB2312" w:eastAsia="仿宋_GB2312"/>
      <w:b/>
      <w:sz w:val="32"/>
      <w:szCs w:val="32"/>
    </w:rPr>
  </w:style>
  <w:style w:type="paragraph" w:customStyle="1" w:styleId="RFIHeading2ndLevel">
    <w:name w:val="RFI Heading 2nd Level"/>
    <w:basedOn w:val="a"/>
    <w:qFormat/>
    <w:rsid w:val="00DD5144"/>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DD5144"/>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DD5144"/>
    <w:rPr>
      <w:szCs w:val="20"/>
    </w:rPr>
  </w:style>
  <w:style w:type="paragraph" w:customStyle="1" w:styleId="affffa">
    <w:name w:val="正文标准"/>
    <w:basedOn w:val="a"/>
    <w:qFormat/>
    <w:rsid w:val="00DD5144"/>
    <w:pPr>
      <w:adjustRightInd/>
      <w:spacing w:line="360" w:lineRule="auto"/>
      <w:ind w:firstLineChars="200" w:firstLine="200"/>
    </w:pPr>
    <w:rPr>
      <w:rFonts w:ascii="宋体" w:hAnsi="Calibri"/>
      <w:sz w:val="24"/>
    </w:rPr>
  </w:style>
  <w:style w:type="paragraph" w:customStyle="1" w:styleId="affffb">
    <w:name w:val="正文格式"/>
    <w:basedOn w:val="a"/>
    <w:qFormat/>
    <w:rsid w:val="00DD5144"/>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DD5144"/>
    <w:pPr>
      <w:adjustRightInd/>
      <w:spacing w:line="360" w:lineRule="auto"/>
    </w:pPr>
    <w:rPr>
      <w:rFonts w:ascii="Arial" w:eastAsia="黑体" w:hAnsi="Arial" w:cs="Arial"/>
      <w:snapToGrid w:val="0"/>
      <w:kern w:val="0"/>
      <w:szCs w:val="21"/>
    </w:rPr>
  </w:style>
  <w:style w:type="paragraph" w:customStyle="1" w:styleId="Th">
    <w:name w:val="Th"/>
    <w:qFormat/>
    <w:rsid w:val="00DD5144"/>
    <w:pPr>
      <w:keepNext/>
      <w:keepLines/>
      <w:spacing w:before="20" w:after="60" w:line="220" w:lineRule="exact"/>
      <w:ind w:left="240"/>
    </w:pPr>
    <w:rPr>
      <w:b/>
      <w:sz w:val="19"/>
      <w:lang w:eastAsia="en-US"/>
    </w:rPr>
  </w:style>
  <w:style w:type="paragraph" w:customStyle="1" w:styleId="affffc">
    <w:name w:val="规范正文"/>
    <w:basedOn w:val="a"/>
    <w:qFormat/>
    <w:rsid w:val="00DD5144"/>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DD5144"/>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DD5144"/>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DD5144"/>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DD5144"/>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DD5144"/>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DD514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DD5144"/>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DD5144"/>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DD5144"/>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DD5144"/>
    <w:pPr>
      <w:spacing w:line="360" w:lineRule="auto"/>
    </w:pPr>
    <w:rPr>
      <w:kern w:val="0"/>
      <w:sz w:val="24"/>
      <w:szCs w:val="20"/>
    </w:rPr>
  </w:style>
  <w:style w:type="paragraph" w:customStyle="1" w:styleId="affffd">
    <w:name w:val="_正文段落"/>
    <w:basedOn w:val="a"/>
    <w:qFormat/>
    <w:rsid w:val="00DD5144"/>
    <w:pPr>
      <w:adjustRightInd/>
      <w:ind w:firstLine="560"/>
    </w:pPr>
    <w:rPr>
      <w:rFonts w:ascii="仿宋_GB2312" w:eastAsia="仿宋_GB2312" w:hAnsi="仿宋"/>
      <w:kern w:val="0"/>
      <w:sz w:val="28"/>
      <w:szCs w:val="28"/>
    </w:rPr>
  </w:style>
  <w:style w:type="paragraph" w:customStyle="1" w:styleId="46">
    <w:name w:val="列出段落4"/>
    <w:basedOn w:val="a"/>
    <w:qFormat/>
    <w:rsid w:val="00DD5144"/>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DD5144"/>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6"/>
    <w:qFormat/>
    <w:rsid w:val="00DD5144"/>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DD5144"/>
    <w:pPr>
      <w:adjustRightInd/>
      <w:spacing w:line="360" w:lineRule="auto"/>
    </w:pPr>
    <w:rPr>
      <w:rFonts w:ascii="Arial" w:eastAsia="黑体" w:hAnsi="Arial" w:cs="Arial"/>
      <w:snapToGrid w:val="0"/>
      <w:kern w:val="0"/>
      <w:szCs w:val="21"/>
    </w:rPr>
  </w:style>
  <w:style w:type="paragraph" w:customStyle="1" w:styleId="font9">
    <w:name w:val="font9"/>
    <w:basedOn w:val="a"/>
    <w:qFormat/>
    <w:rsid w:val="00DD5144"/>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DD5144"/>
    <w:pPr>
      <w:spacing w:line="360" w:lineRule="auto"/>
    </w:pPr>
    <w:rPr>
      <w:kern w:val="2"/>
      <w:sz w:val="24"/>
      <w:szCs w:val="24"/>
    </w:rPr>
  </w:style>
  <w:style w:type="paragraph" w:customStyle="1" w:styleId="CharCharChar1Char2">
    <w:name w:val="Char Char Char1 Char2"/>
    <w:basedOn w:val="a"/>
    <w:qFormat/>
    <w:rsid w:val="00DD5144"/>
    <w:rPr>
      <w:szCs w:val="20"/>
    </w:rPr>
  </w:style>
  <w:style w:type="paragraph" w:customStyle="1" w:styleId="CharChar11CharCharCharCharCharCharCharCharCharCharCharCharChar1">
    <w:name w:val="Char Char11 Char Char Char Char Char Char Char Char Char Char Char Char Char1"/>
    <w:basedOn w:val="a"/>
    <w:qFormat/>
    <w:rsid w:val="00DD5144"/>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DD5144"/>
    <w:rPr>
      <w:rFonts w:ascii="Tahoma" w:hAnsi="Tahoma"/>
      <w:sz w:val="24"/>
      <w:szCs w:val="20"/>
    </w:rPr>
  </w:style>
  <w:style w:type="paragraph" w:customStyle="1" w:styleId="afffff1">
    <w:name w:val="标题五"/>
    <w:basedOn w:val="a"/>
    <w:qFormat/>
    <w:rsid w:val="00DD5144"/>
    <w:pPr>
      <w:adjustRightInd/>
      <w:spacing w:beforeLines="50" w:line="360" w:lineRule="auto"/>
    </w:pPr>
    <w:rPr>
      <w:b/>
      <w:sz w:val="24"/>
    </w:rPr>
  </w:style>
  <w:style w:type="paragraph" w:customStyle="1" w:styleId="CharChar1101">
    <w:name w:val="Char Char1101"/>
    <w:basedOn w:val="a"/>
    <w:qFormat/>
    <w:rsid w:val="00DD5144"/>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DD5144"/>
    <w:pPr>
      <w:tabs>
        <w:tab w:val="left" w:pos="360"/>
      </w:tabs>
    </w:pPr>
    <w:rPr>
      <w:sz w:val="24"/>
      <w:szCs w:val="20"/>
    </w:rPr>
  </w:style>
  <w:style w:type="paragraph" w:customStyle="1" w:styleId="CharCharChar0">
    <w:name w:val="Char Char Char 字元 字元"/>
    <w:basedOn w:val="a"/>
    <w:qFormat/>
    <w:rsid w:val="00DD5144"/>
    <w:pPr>
      <w:adjustRightInd/>
      <w:spacing w:line="360" w:lineRule="auto"/>
      <w:ind w:firstLineChars="200" w:firstLine="200"/>
    </w:pPr>
    <w:rPr>
      <w:szCs w:val="20"/>
    </w:rPr>
  </w:style>
  <w:style w:type="paragraph" w:customStyle="1" w:styleId="xl70">
    <w:name w:val="xl70"/>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DD5144"/>
    <w:rPr>
      <w:rFonts w:ascii="仿宋_GB2312" w:eastAsia="仿宋_GB2312"/>
      <w:b/>
      <w:sz w:val="32"/>
      <w:szCs w:val="32"/>
    </w:rPr>
  </w:style>
  <w:style w:type="paragraph" w:customStyle="1" w:styleId="afffff2">
    <w:name w:val="文章附标题"/>
    <w:basedOn w:val="a"/>
    <w:qFormat/>
    <w:rsid w:val="00DD5144"/>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DD5144"/>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DD5144"/>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DD5144"/>
    <w:pPr>
      <w:adjustRightInd/>
    </w:pPr>
    <w:rPr>
      <w:sz w:val="18"/>
      <w:szCs w:val="20"/>
    </w:rPr>
  </w:style>
  <w:style w:type="paragraph" w:customStyle="1" w:styleId="afffff3">
    <w:name w:val="封面华为技术"/>
    <w:basedOn w:val="a"/>
    <w:qFormat/>
    <w:rsid w:val="00DD5144"/>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DD5144"/>
    <w:pPr>
      <w:adjustRightInd/>
      <w:spacing w:line="360" w:lineRule="auto"/>
    </w:pPr>
    <w:rPr>
      <w:rFonts w:ascii="Arial" w:eastAsia="黑体" w:hAnsi="Arial"/>
      <w:snapToGrid w:val="0"/>
      <w:kern w:val="0"/>
      <w:sz w:val="20"/>
      <w:szCs w:val="21"/>
    </w:rPr>
  </w:style>
  <w:style w:type="paragraph" w:customStyle="1" w:styleId="gjt2">
    <w:name w:val="gjt_2"/>
    <w:next w:val="a"/>
    <w:qFormat/>
    <w:rsid w:val="00DD5144"/>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DD5144"/>
    <w:pPr>
      <w:adjustRightInd/>
      <w:spacing w:line="360" w:lineRule="auto"/>
    </w:pPr>
    <w:rPr>
      <w:rFonts w:ascii="仿宋_GB2312" w:eastAsia="仿宋_GB2312"/>
      <w:sz w:val="24"/>
      <w:szCs w:val="20"/>
    </w:rPr>
  </w:style>
  <w:style w:type="paragraph" w:customStyle="1" w:styleId="xl67">
    <w:name w:val="xl67"/>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DD5144"/>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6"/>
    <w:qFormat/>
    <w:rsid w:val="00DD5144"/>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DD5144"/>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DD5144"/>
    <w:pPr>
      <w:snapToGrid w:val="0"/>
      <w:spacing w:line="360" w:lineRule="auto"/>
    </w:pPr>
    <w:rPr>
      <w:rFonts w:ascii="宋体"/>
      <w:b/>
      <w:sz w:val="24"/>
      <w:szCs w:val="20"/>
    </w:rPr>
  </w:style>
  <w:style w:type="paragraph" w:customStyle="1" w:styleId="afffff8">
    <w:name w:val="规划正文"/>
    <w:basedOn w:val="a"/>
    <w:qFormat/>
    <w:rsid w:val="00DD5144"/>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DD5144"/>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DD5144"/>
    <w:pPr>
      <w:adjustRightInd/>
    </w:pPr>
    <w:rPr>
      <w:rFonts w:ascii="宋体" w:hAnsi="Courier New"/>
    </w:rPr>
  </w:style>
  <w:style w:type="paragraph" w:customStyle="1" w:styleId="Char30">
    <w:name w:val="Char3"/>
    <w:basedOn w:val="a"/>
    <w:qFormat/>
    <w:rsid w:val="00DD5144"/>
    <w:pPr>
      <w:adjustRightInd/>
    </w:pPr>
    <w:rPr>
      <w:rFonts w:ascii="仿宋_GB2312" w:eastAsia="仿宋_GB2312"/>
      <w:b/>
      <w:sz w:val="32"/>
      <w:szCs w:val="32"/>
    </w:rPr>
  </w:style>
  <w:style w:type="paragraph" w:customStyle="1" w:styleId="xl28">
    <w:name w:val="xl28"/>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DD5144"/>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DD5144"/>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DD5144"/>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DD5144"/>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DD5144"/>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DD5144"/>
    <w:pPr>
      <w:widowControl/>
      <w:adjustRightInd/>
      <w:spacing w:after="160" w:line="240" w:lineRule="exact"/>
      <w:jc w:val="left"/>
    </w:pPr>
    <w:rPr>
      <w:szCs w:val="20"/>
    </w:rPr>
  </w:style>
  <w:style w:type="paragraph" w:customStyle="1" w:styleId="2f3">
    <w:name w:val="表格标题2"/>
    <w:basedOn w:val="afffffb"/>
    <w:qFormat/>
    <w:rsid w:val="00DD5144"/>
    <w:rPr>
      <w:b/>
    </w:rPr>
  </w:style>
  <w:style w:type="paragraph" w:customStyle="1" w:styleId="afffffb">
    <w:name w:val="表格内文"/>
    <w:basedOn w:val="a"/>
    <w:qFormat/>
    <w:rsid w:val="00DD5144"/>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DD5144"/>
    <w:rPr>
      <w:rFonts w:ascii="仿宋_GB2312" w:eastAsia="仿宋_GB2312"/>
      <w:b/>
      <w:sz w:val="32"/>
      <w:szCs w:val="32"/>
    </w:rPr>
  </w:style>
  <w:style w:type="paragraph" w:customStyle="1" w:styleId="2f4">
    <w:name w:val="正文，首行缩进:  2 字符"/>
    <w:qFormat/>
    <w:rsid w:val="00DD5144"/>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DD514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DD5144"/>
    <w:pPr>
      <w:spacing w:line="360" w:lineRule="auto"/>
    </w:pPr>
    <w:rPr>
      <w:szCs w:val="20"/>
    </w:rPr>
  </w:style>
  <w:style w:type="paragraph" w:customStyle="1" w:styleId="afffffc">
    <w:name w:val="正文 大标"/>
    <w:basedOn w:val="a"/>
    <w:qFormat/>
    <w:rsid w:val="00DD5144"/>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DD5144"/>
    <w:pPr>
      <w:adjustRightInd/>
      <w:spacing w:before="60" w:after="60" w:line="360" w:lineRule="auto"/>
      <w:ind w:firstLineChars="200" w:firstLine="200"/>
    </w:pPr>
    <w:rPr>
      <w:sz w:val="28"/>
      <w:szCs w:val="20"/>
    </w:rPr>
  </w:style>
  <w:style w:type="paragraph" w:customStyle="1" w:styleId="MMTopic1">
    <w:name w:val="MM Topic 1"/>
    <w:basedOn w:val="1"/>
    <w:qFormat/>
    <w:rsid w:val="00DD5144"/>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DD5144"/>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rsid w:val="00DD5144"/>
    <w:pPr>
      <w:spacing w:line="360" w:lineRule="auto"/>
      <w:ind w:firstLineChars="200" w:firstLine="200"/>
    </w:pPr>
    <w:rPr>
      <w:kern w:val="0"/>
      <w:sz w:val="24"/>
      <w:szCs w:val="20"/>
    </w:rPr>
  </w:style>
  <w:style w:type="paragraph" w:customStyle="1" w:styleId="afffffd">
    <w:name w:val="表格"/>
    <w:basedOn w:val="a"/>
    <w:qFormat/>
    <w:rsid w:val="00DD5144"/>
    <w:pPr>
      <w:snapToGrid w:val="0"/>
      <w:ind w:firstLineChars="21" w:firstLine="42"/>
    </w:pPr>
    <w:rPr>
      <w:rFonts w:ascii="宋体" w:hAnsi="宋体"/>
      <w:kern w:val="0"/>
      <w:sz w:val="20"/>
      <w:szCs w:val="20"/>
    </w:rPr>
  </w:style>
  <w:style w:type="paragraph" w:customStyle="1" w:styleId="47">
    <w:name w:val="标书标题4"/>
    <w:basedOn w:val="4"/>
    <w:qFormat/>
    <w:rsid w:val="00DD5144"/>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DD5144"/>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rsid w:val="00DD5144"/>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DD5144"/>
    <w:pPr>
      <w:adjustRightInd/>
      <w:spacing w:line="300" w:lineRule="auto"/>
      <w:jc w:val="center"/>
    </w:pPr>
  </w:style>
  <w:style w:type="paragraph" w:customStyle="1" w:styleId="Style6">
    <w:name w:val="_Style 6"/>
    <w:basedOn w:val="a"/>
    <w:uiPriority w:val="34"/>
    <w:qFormat/>
    <w:rsid w:val="00DD5144"/>
    <w:pPr>
      <w:adjustRightInd/>
      <w:ind w:firstLineChars="200" w:firstLine="420"/>
    </w:pPr>
    <w:rPr>
      <w:rFonts w:eastAsia="仿宋_GB2312"/>
      <w:sz w:val="28"/>
    </w:rPr>
  </w:style>
  <w:style w:type="paragraph" w:customStyle="1" w:styleId="zTableCellBody">
    <w:name w:val="zTableCellBody"/>
    <w:basedOn w:val="a"/>
    <w:qFormat/>
    <w:rsid w:val="00DD5144"/>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DD5144"/>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DD5144"/>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DD5144"/>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DD5144"/>
    <w:pPr>
      <w:tabs>
        <w:tab w:val="left" w:pos="840"/>
      </w:tabs>
      <w:ind w:left="840" w:hanging="420"/>
      <w:jc w:val="center"/>
    </w:pPr>
    <w:rPr>
      <w:rFonts w:ascii="黑体" w:eastAsia="黑体"/>
      <w:sz w:val="21"/>
    </w:rPr>
  </w:style>
  <w:style w:type="paragraph" w:customStyle="1" w:styleId="affffff1">
    <w:name w:val="段"/>
    <w:qFormat/>
    <w:rsid w:val="00DD5144"/>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DD5144"/>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DD5144"/>
    <w:pPr>
      <w:spacing w:after="60"/>
    </w:pPr>
    <w:rPr>
      <w:rFonts w:ascii="Futura Bk" w:hAnsi="Futura Bk"/>
      <w:sz w:val="15"/>
      <w:lang w:eastAsia="en-US"/>
    </w:rPr>
  </w:style>
  <w:style w:type="paragraph" w:customStyle="1" w:styleId="Bulletwithtext4">
    <w:name w:val="Bullet with text 4"/>
    <w:basedOn w:val="a"/>
    <w:qFormat/>
    <w:rsid w:val="00DD5144"/>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DD5144"/>
    <w:rPr>
      <w:rFonts w:ascii="仿宋_GB2312" w:eastAsia="仿宋_GB2312"/>
      <w:b/>
      <w:sz w:val="32"/>
      <w:szCs w:val="20"/>
    </w:rPr>
  </w:style>
  <w:style w:type="paragraph" w:customStyle="1" w:styleId="affffff2">
    <w:name w:val="大汉方案正文"/>
    <w:basedOn w:val="a"/>
    <w:qFormat/>
    <w:rsid w:val="00DD5144"/>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DD5144"/>
    <w:pPr>
      <w:adjustRightInd/>
      <w:ind w:firstLineChars="200" w:firstLine="200"/>
    </w:pPr>
    <w:rPr>
      <w:rFonts w:ascii="Tahoma" w:hAnsi="Tahoma"/>
      <w:sz w:val="24"/>
      <w:szCs w:val="20"/>
    </w:rPr>
  </w:style>
  <w:style w:type="paragraph" w:customStyle="1" w:styleId="a10">
    <w:name w:val="a1"/>
    <w:basedOn w:val="a"/>
    <w:qFormat/>
    <w:rsid w:val="00DD5144"/>
    <w:pPr>
      <w:widowControl/>
      <w:spacing w:line="300" w:lineRule="atLeast"/>
      <w:jc w:val="left"/>
    </w:pPr>
    <w:rPr>
      <w:rFonts w:ascii="宋体" w:hAnsi="宋体"/>
      <w:kern w:val="0"/>
      <w:sz w:val="18"/>
      <w:szCs w:val="20"/>
    </w:rPr>
  </w:style>
  <w:style w:type="paragraph" w:customStyle="1" w:styleId="71">
    <w:name w:val="样式7"/>
    <w:basedOn w:val="48"/>
    <w:next w:val="a"/>
    <w:qFormat/>
    <w:rsid w:val="00DD5144"/>
    <w:pPr>
      <w:spacing w:afterLines="50"/>
      <w:jc w:val="left"/>
      <w:outlineLvl w:val="3"/>
    </w:pPr>
    <w:rPr>
      <w:sz w:val="24"/>
      <w:szCs w:val="24"/>
    </w:rPr>
  </w:style>
  <w:style w:type="paragraph" w:customStyle="1" w:styleId="48">
    <w:name w:val="样式4"/>
    <w:basedOn w:val="a"/>
    <w:qFormat/>
    <w:rsid w:val="00DD5144"/>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DD5144"/>
    <w:pPr>
      <w:adjustRightInd/>
      <w:spacing w:line="360" w:lineRule="auto"/>
    </w:pPr>
    <w:rPr>
      <w:rFonts w:ascii="Arial" w:eastAsia="黑体" w:hAnsi="Arial" w:cs="Arial"/>
      <w:snapToGrid w:val="0"/>
      <w:kern w:val="0"/>
      <w:szCs w:val="21"/>
    </w:rPr>
  </w:style>
  <w:style w:type="paragraph" w:customStyle="1" w:styleId="main">
    <w:name w:val="main"/>
    <w:basedOn w:val="a"/>
    <w:qFormat/>
    <w:rsid w:val="00DD5144"/>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DD5144"/>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DD5144"/>
    <w:pPr>
      <w:adjustRightInd/>
    </w:pPr>
    <w:rPr>
      <w:rFonts w:ascii="Tahoma" w:hAnsi="Tahoma"/>
      <w:sz w:val="24"/>
      <w:szCs w:val="20"/>
    </w:rPr>
  </w:style>
  <w:style w:type="paragraph" w:customStyle="1" w:styleId="Char1CharCharChar">
    <w:name w:val="Char1 Char Char Char"/>
    <w:basedOn w:val="a"/>
    <w:qFormat/>
    <w:rsid w:val="00DD5144"/>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DD5144"/>
    <w:pPr>
      <w:tabs>
        <w:tab w:val="left" w:pos="2520"/>
      </w:tabs>
      <w:ind w:left="2520"/>
      <w:outlineLvl w:val="4"/>
    </w:pPr>
  </w:style>
  <w:style w:type="paragraph" w:customStyle="1" w:styleId="affffff4">
    <w:name w:val="二级条标题"/>
    <w:basedOn w:val="affffff5"/>
    <w:next w:val="affffff1"/>
    <w:qFormat/>
    <w:rsid w:val="00DD5144"/>
    <w:pPr>
      <w:tabs>
        <w:tab w:val="left" w:pos="2100"/>
      </w:tabs>
      <w:ind w:left="0"/>
      <w:outlineLvl w:val="3"/>
    </w:pPr>
  </w:style>
  <w:style w:type="paragraph" w:customStyle="1" w:styleId="affffff5">
    <w:name w:val="一级条标题"/>
    <w:basedOn w:val="affffff6"/>
    <w:next w:val="affffff1"/>
    <w:qFormat/>
    <w:rsid w:val="00DD5144"/>
    <w:pPr>
      <w:tabs>
        <w:tab w:val="left" w:pos="1680"/>
      </w:tabs>
      <w:spacing w:beforeLines="0" w:afterLines="0"/>
      <w:ind w:left="1680"/>
      <w:outlineLvl w:val="2"/>
    </w:pPr>
  </w:style>
  <w:style w:type="paragraph" w:customStyle="1" w:styleId="affffff6">
    <w:name w:val="章标题"/>
    <w:next w:val="affffff1"/>
    <w:qFormat/>
    <w:rsid w:val="00DD5144"/>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DD5144"/>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DD5144"/>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DD5144"/>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DD5144"/>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DD5144"/>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7"/>
    <w:qFormat/>
    <w:rsid w:val="00DD5144"/>
    <w:pPr>
      <w:spacing w:after="0"/>
      <w:ind w:left="900"/>
    </w:pPr>
  </w:style>
  <w:style w:type="paragraph" w:customStyle="1" w:styleId="affffff7">
    <w:name w:val="正文 项目"/>
    <w:basedOn w:val="a"/>
    <w:qFormat/>
    <w:rsid w:val="00DD514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DD5144"/>
    <w:pPr>
      <w:widowControl/>
      <w:adjustRightInd/>
      <w:ind w:left="720" w:hanging="720"/>
    </w:pPr>
    <w:rPr>
      <w:color w:val="000000"/>
      <w:kern w:val="0"/>
      <w:sz w:val="24"/>
      <w:szCs w:val="20"/>
    </w:rPr>
  </w:style>
  <w:style w:type="paragraph" w:customStyle="1" w:styleId="1b">
    <w:name w:val="表1"/>
    <w:basedOn w:val="a"/>
    <w:qFormat/>
    <w:rsid w:val="00DD5144"/>
    <w:pPr>
      <w:tabs>
        <w:tab w:val="left" w:pos="703"/>
      </w:tabs>
      <w:adjustRightInd/>
      <w:spacing w:line="360" w:lineRule="auto"/>
      <w:ind w:left="703"/>
      <w:jc w:val="center"/>
    </w:pPr>
  </w:style>
  <w:style w:type="paragraph" w:customStyle="1" w:styleId="Style27">
    <w:name w:val="_Style 27"/>
    <w:uiPriority w:val="1"/>
    <w:qFormat/>
    <w:rsid w:val="00DD5144"/>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DD5144"/>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DD5144"/>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c"/>
    <w:qFormat/>
    <w:rsid w:val="00DD5144"/>
    <w:pPr>
      <w:jc w:val="left"/>
      <w:outlineLvl w:val="1"/>
    </w:pPr>
    <w:rPr>
      <w:rFonts w:ascii="Times New Roman" w:eastAsia="仿宋" w:hAnsi="Times New Roman"/>
      <w:sz w:val="30"/>
    </w:rPr>
  </w:style>
  <w:style w:type="paragraph" w:customStyle="1" w:styleId="1c">
    <w:name w:val="1级标题"/>
    <w:basedOn w:val="a"/>
    <w:qFormat/>
    <w:rsid w:val="00DD5144"/>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DD5144"/>
    <w:pPr>
      <w:widowControl w:val="0"/>
      <w:jc w:val="both"/>
    </w:pPr>
    <w:rPr>
      <w:color w:val="000000"/>
      <w:szCs w:val="24"/>
    </w:rPr>
  </w:style>
  <w:style w:type="paragraph" w:customStyle="1" w:styleId="150">
    <w:name w:val="样式 微软雅黑 行距: 1.5 倍行距"/>
    <w:basedOn w:val="a"/>
    <w:qFormat/>
    <w:rsid w:val="00DD5144"/>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DD5144"/>
    <w:pPr>
      <w:tabs>
        <w:tab w:val="left" w:pos="840"/>
      </w:tabs>
      <w:adjustRightInd/>
      <w:ind w:left="840" w:hanging="420"/>
    </w:pPr>
  </w:style>
  <w:style w:type="paragraph" w:customStyle="1" w:styleId="f9astyle88f9a">
    <w:name w:val="f9a style88 f9a"/>
    <w:basedOn w:val="a"/>
    <w:qFormat/>
    <w:rsid w:val="00DD5144"/>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DD5144"/>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DD5144"/>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DD5144"/>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DD5144"/>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DD5144"/>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DD5144"/>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DD5144"/>
    <w:pPr>
      <w:tabs>
        <w:tab w:val="clear" w:pos="864"/>
        <w:tab w:val="left" w:pos="2100"/>
      </w:tabs>
      <w:adjustRightInd/>
      <w:ind w:left="2100" w:hanging="420"/>
    </w:pPr>
    <w:rPr>
      <w:lang w:val="en-US"/>
    </w:rPr>
  </w:style>
  <w:style w:type="paragraph" w:customStyle="1" w:styleId="Char110">
    <w:name w:val="Char11"/>
    <w:basedOn w:val="a"/>
    <w:qFormat/>
    <w:rsid w:val="00DD5144"/>
    <w:pPr>
      <w:tabs>
        <w:tab w:val="left" w:pos="432"/>
      </w:tabs>
      <w:adjustRightInd/>
      <w:spacing w:beforeLines="50" w:afterLines="50"/>
      <w:ind w:left="432" w:firstLineChars="200" w:hanging="432"/>
    </w:pPr>
    <w:rPr>
      <w:sz w:val="24"/>
    </w:rPr>
  </w:style>
  <w:style w:type="paragraph" w:customStyle="1" w:styleId="gjt">
    <w:name w:val="gjt_正文"/>
    <w:qFormat/>
    <w:rsid w:val="00DD5144"/>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DD5144"/>
    <w:pPr>
      <w:spacing w:line="360" w:lineRule="auto"/>
    </w:pPr>
    <w:rPr>
      <w:szCs w:val="20"/>
    </w:rPr>
  </w:style>
  <w:style w:type="paragraph" w:customStyle="1" w:styleId="Charfb">
    <w:name w:val="金宏发行正文 Char"/>
    <w:basedOn w:val="a"/>
    <w:qFormat/>
    <w:rsid w:val="00DD5144"/>
    <w:pPr>
      <w:adjustRightInd/>
      <w:spacing w:line="500" w:lineRule="exact"/>
      <w:ind w:firstLineChars="200" w:firstLine="560"/>
    </w:pPr>
    <w:rPr>
      <w:rFonts w:eastAsia="仿宋_GB2312"/>
      <w:sz w:val="28"/>
      <w:szCs w:val="20"/>
    </w:rPr>
  </w:style>
  <w:style w:type="paragraph" w:customStyle="1" w:styleId="1d">
    <w:name w:val="批注框文本1"/>
    <w:basedOn w:val="a"/>
    <w:qFormat/>
    <w:rsid w:val="00DD5144"/>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rsid w:val="00DD5144"/>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e">
    <w:name w:val="部分1"/>
    <w:basedOn w:val="a"/>
    <w:qFormat/>
    <w:rsid w:val="00DD5144"/>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DD5144"/>
    <w:pPr>
      <w:adjustRightInd/>
      <w:spacing w:line="460" w:lineRule="exact"/>
      <w:ind w:firstLine="505"/>
      <w:jc w:val="left"/>
    </w:pPr>
    <w:rPr>
      <w:rFonts w:ascii="宋体"/>
      <w:kern w:val="24"/>
      <w:sz w:val="24"/>
      <w:szCs w:val="20"/>
    </w:rPr>
  </w:style>
  <w:style w:type="paragraph" w:customStyle="1" w:styleId="xl31">
    <w:name w:val="xl31"/>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DD514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DD5144"/>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DD5144"/>
    <w:pPr>
      <w:adjustRightInd/>
      <w:spacing w:line="360" w:lineRule="auto"/>
      <w:jc w:val="center"/>
    </w:pPr>
    <w:rPr>
      <w:sz w:val="24"/>
    </w:rPr>
  </w:style>
  <w:style w:type="paragraph" w:customStyle="1" w:styleId="38">
    <w:name w:val="正文3"/>
    <w:basedOn w:val="a"/>
    <w:qFormat/>
    <w:rsid w:val="00DD5144"/>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DD5144"/>
    <w:rPr>
      <w:rFonts w:ascii="仿宋_GB2312" w:eastAsia="仿宋_GB2312"/>
      <w:b/>
      <w:sz w:val="32"/>
      <w:szCs w:val="32"/>
    </w:rPr>
  </w:style>
  <w:style w:type="paragraph" w:customStyle="1" w:styleId="1f">
    <w:name w:val="正文缩进1"/>
    <w:basedOn w:val="a"/>
    <w:next w:val="a6"/>
    <w:qFormat/>
    <w:rsid w:val="00DD5144"/>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DD5144"/>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DD5144"/>
    <w:pPr>
      <w:widowControl/>
      <w:adjustRightInd/>
      <w:spacing w:after="160" w:line="240" w:lineRule="exact"/>
      <w:jc w:val="left"/>
    </w:pPr>
    <w:rPr>
      <w:szCs w:val="20"/>
    </w:rPr>
  </w:style>
  <w:style w:type="paragraph" w:customStyle="1" w:styleId="CharChar1121">
    <w:name w:val="Char Char1121"/>
    <w:basedOn w:val="a"/>
    <w:qFormat/>
    <w:rsid w:val="00DD5144"/>
    <w:pPr>
      <w:spacing w:line="360" w:lineRule="auto"/>
    </w:pPr>
    <w:rPr>
      <w:szCs w:val="20"/>
    </w:rPr>
  </w:style>
  <w:style w:type="paragraph" w:customStyle="1" w:styleId="affffffe">
    <w:name w:val="小项目标题"/>
    <w:basedOn w:val="a"/>
    <w:qFormat/>
    <w:rsid w:val="00DD5144"/>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DD5144"/>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DD5144"/>
    <w:rPr>
      <w:lang w:eastAsia="en-US"/>
    </w:rPr>
  </w:style>
  <w:style w:type="paragraph" w:customStyle="1" w:styleId="afffffff">
    <w:name w:val="带编号样式"/>
    <w:basedOn w:val="Charfa"/>
    <w:qFormat/>
    <w:rsid w:val="00DD5144"/>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DD5144"/>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DD5144"/>
    <w:pPr>
      <w:spacing w:line="360" w:lineRule="atLeast"/>
      <w:jc w:val="right"/>
      <w:textAlignment w:val="baseline"/>
    </w:pPr>
    <w:rPr>
      <w:rFonts w:ascii="Symbol" w:hAnsi="Symbol"/>
      <w:kern w:val="0"/>
      <w:szCs w:val="20"/>
    </w:rPr>
  </w:style>
  <w:style w:type="paragraph" w:customStyle="1" w:styleId="afffffff2">
    <w:name w:val="__正文"/>
    <w:qFormat/>
    <w:rsid w:val="00DD5144"/>
    <w:pPr>
      <w:spacing w:line="360" w:lineRule="auto"/>
      <w:ind w:firstLineChars="200" w:firstLine="200"/>
    </w:pPr>
    <w:rPr>
      <w:rFonts w:eastAsia="等线"/>
      <w:kern w:val="2"/>
      <w:sz w:val="24"/>
      <w:szCs w:val="21"/>
    </w:rPr>
  </w:style>
  <w:style w:type="paragraph" w:customStyle="1" w:styleId="font5">
    <w:name w:val="font5"/>
    <w:basedOn w:val="a"/>
    <w:qFormat/>
    <w:rsid w:val="00DD5144"/>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DD5144"/>
    <w:pPr>
      <w:spacing w:line="240" w:lineRule="atLeast"/>
      <w:ind w:left="420" w:firstLine="420"/>
    </w:pPr>
    <w:rPr>
      <w:sz w:val="24"/>
    </w:rPr>
  </w:style>
  <w:style w:type="paragraph" w:customStyle="1" w:styleId="WW-2">
    <w:name w:val="WW-正文文字缩进 2"/>
    <w:basedOn w:val="a"/>
    <w:qFormat/>
    <w:rsid w:val="00DD5144"/>
    <w:pPr>
      <w:suppressAutoHyphens/>
      <w:adjustRightInd/>
      <w:ind w:firstLine="420"/>
    </w:pPr>
    <w:rPr>
      <w:kern w:val="1"/>
      <w:szCs w:val="20"/>
    </w:rPr>
  </w:style>
  <w:style w:type="paragraph" w:customStyle="1" w:styleId="xl41">
    <w:name w:val="xl41"/>
    <w:basedOn w:val="a"/>
    <w:qFormat/>
    <w:rsid w:val="00DD5144"/>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DD5144"/>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DD5144"/>
    <w:pPr>
      <w:adjustRightInd/>
      <w:spacing w:line="400" w:lineRule="exact"/>
      <w:ind w:firstLineChars="200" w:firstLine="200"/>
    </w:pPr>
    <w:rPr>
      <w:rFonts w:ascii="Arial" w:hAnsi="Arial"/>
    </w:rPr>
  </w:style>
  <w:style w:type="paragraph" w:customStyle="1" w:styleId="font10">
    <w:name w:val="font10"/>
    <w:basedOn w:val="a"/>
    <w:qFormat/>
    <w:rsid w:val="00DD5144"/>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DD5144"/>
    <w:pPr>
      <w:spacing w:line="360" w:lineRule="auto"/>
      <w:ind w:firstLineChars="200" w:firstLine="480"/>
    </w:pPr>
    <w:rPr>
      <w:rFonts w:ascii="仿宋_GB2312" w:eastAsia="新宋体"/>
      <w:sz w:val="24"/>
      <w:szCs w:val="20"/>
    </w:rPr>
  </w:style>
  <w:style w:type="paragraph" w:customStyle="1" w:styleId="49">
    <w:name w:val="4"/>
    <w:basedOn w:val="a"/>
    <w:next w:val="24"/>
    <w:qFormat/>
    <w:rsid w:val="00DD5144"/>
    <w:pPr>
      <w:spacing w:after="120" w:line="480" w:lineRule="auto"/>
      <w:ind w:leftChars="200" w:left="420"/>
    </w:pPr>
    <w:rPr>
      <w:sz w:val="24"/>
      <w:szCs w:val="20"/>
    </w:rPr>
  </w:style>
  <w:style w:type="paragraph" w:customStyle="1" w:styleId="tableheading">
    <w:name w:val="tableheading"/>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rsid w:val="00DD5144"/>
    <w:pPr>
      <w:spacing w:before="0" w:after="0" w:line="240" w:lineRule="auto"/>
      <w:jc w:val="left"/>
    </w:pPr>
    <w:rPr>
      <w:rFonts w:cs="宋体"/>
      <w:sz w:val="21"/>
      <w:szCs w:val="20"/>
    </w:rPr>
  </w:style>
  <w:style w:type="paragraph" w:customStyle="1" w:styleId="GB2312106">
    <w:name w:val="样式 仿宋_GB2312 小三 左侧:  1.06 厘米"/>
    <w:basedOn w:val="a"/>
    <w:qFormat/>
    <w:rsid w:val="00DD5144"/>
    <w:pPr>
      <w:spacing w:line="360" w:lineRule="auto"/>
      <w:ind w:left="601"/>
    </w:pPr>
    <w:rPr>
      <w:rFonts w:ascii="仿宋_GB2312" w:eastAsia="仿宋_GB2312"/>
      <w:sz w:val="24"/>
      <w:szCs w:val="20"/>
    </w:rPr>
  </w:style>
  <w:style w:type="paragraph" w:customStyle="1" w:styleId="afffffff4">
    <w:name w:val="小标题"/>
    <w:basedOn w:val="a"/>
    <w:qFormat/>
    <w:rsid w:val="00DD5144"/>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DD5144"/>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DD5144"/>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DD5144"/>
    <w:rPr>
      <w:rFonts w:ascii="仿宋_GB2312" w:eastAsia="仿宋_GB2312"/>
      <w:b/>
      <w:sz w:val="32"/>
      <w:szCs w:val="20"/>
    </w:rPr>
  </w:style>
  <w:style w:type="paragraph" w:customStyle="1" w:styleId="afffffff7">
    <w:name w:val="表格题注"/>
    <w:next w:val="a"/>
    <w:qFormat/>
    <w:rsid w:val="00DD5144"/>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DD5144"/>
    <w:pPr>
      <w:adjustRightInd/>
      <w:spacing w:line="360" w:lineRule="auto"/>
    </w:pPr>
    <w:rPr>
      <w:rFonts w:ascii="Arial" w:eastAsia="黑体" w:hAnsi="Arial" w:cs="Arial"/>
      <w:snapToGrid w:val="0"/>
      <w:kern w:val="0"/>
      <w:szCs w:val="21"/>
    </w:rPr>
  </w:style>
  <w:style w:type="paragraph" w:customStyle="1" w:styleId="Picture">
    <w:name w:val="Picture"/>
    <w:basedOn w:val="a"/>
    <w:next w:val="a8"/>
    <w:qFormat/>
    <w:rsid w:val="00DD5144"/>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DD5144"/>
    <w:rPr>
      <w:rFonts w:ascii="仿宋_GB2312" w:eastAsia="仿宋_GB2312"/>
      <w:b/>
      <w:sz w:val="32"/>
      <w:szCs w:val="32"/>
    </w:rPr>
  </w:style>
  <w:style w:type="paragraph" w:customStyle="1" w:styleId="Char3CharCharChar1">
    <w:name w:val="Char3 Char Char Char1"/>
    <w:basedOn w:val="a"/>
    <w:uiPriority w:val="6"/>
    <w:qFormat/>
    <w:rsid w:val="00DD5144"/>
    <w:pPr>
      <w:widowControl/>
      <w:adjustRightInd/>
      <w:spacing w:after="160" w:line="240" w:lineRule="exact"/>
      <w:jc w:val="left"/>
    </w:pPr>
    <w:rPr>
      <w:szCs w:val="20"/>
    </w:rPr>
  </w:style>
  <w:style w:type="paragraph" w:customStyle="1" w:styleId="Char1CharCharChar21">
    <w:name w:val="Char1 Char Char Char21"/>
    <w:basedOn w:val="a"/>
    <w:qFormat/>
    <w:rsid w:val="00DD5144"/>
    <w:rPr>
      <w:rFonts w:ascii="Tahoma" w:hAnsi="Tahoma"/>
      <w:sz w:val="24"/>
      <w:szCs w:val="20"/>
    </w:rPr>
  </w:style>
  <w:style w:type="paragraph" w:customStyle="1" w:styleId="Char3CharCharCharCharCharChar11">
    <w:name w:val="Char3 Char Char Char Char Char Char11"/>
    <w:basedOn w:val="a"/>
    <w:qFormat/>
    <w:rsid w:val="00DD5144"/>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DD5144"/>
    <w:pPr>
      <w:spacing w:line="360" w:lineRule="auto"/>
      <w:ind w:firstLineChars="200" w:firstLine="200"/>
    </w:pPr>
    <w:rPr>
      <w:sz w:val="24"/>
    </w:rPr>
  </w:style>
  <w:style w:type="paragraph" w:customStyle="1" w:styleId="120">
    <w:name w:val="样式 正1 + 首行缩进:  2 字符"/>
    <w:basedOn w:val="a"/>
    <w:qFormat/>
    <w:rsid w:val="00DD5144"/>
    <w:pPr>
      <w:adjustRightInd/>
      <w:spacing w:line="360" w:lineRule="auto"/>
      <w:ind w:firstLineChars="200" w:firstLine="480"/>
    </w:pPr>
    <w:rPr>
      <w:rFonts w:ascii="仿宋_GB2312" w:eastAsia="仿宋_GB2312"/>
      <w:sz w:val="24"/>
    </w:rPr>
  </w:style>
  <w:style w:type="paragraph" w:customStyle="1" w:styleId="xl66">
    <w:name w:val="xl66"/>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DD5144"/>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DD5144"/>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DD5144"/>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DD5144"/>
    <w:pPr>
      <w:adjustRightInd/>
      <w:ind w:firstLineChars="200" w:firstLine="200"/>
    </w:pPr>
    <w:rPr>
      <w:rFonts w:ascii="Tahoma" w:hAnsi="Tahoma"/>
      <w:sz w:val="24"/>
      <w:szCs w:val="20"/>
    </w:rPr>
  </w:style>
  <w:style w:type="paragraph" w:customStyle="1" w:styleId="2fb">
    <w:name w:val="_标题2"/>
    <w:basedOn w:val="afffffff2"/>
    <w:next w:val="afffffff2"/>
    <w:qFormat/>
    <w:rsid w:val="00DD5144"/>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2"/>
    <w:qFormat/>
    <w:rsid w:val="00DD5144"/>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DD5144"/>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DD5144"/>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DD5144"/>
    <w:pPr>
      <w:adjustRightInd/>
      <w:spacing w:line="360" w:lineRule="auto"/>
    </w:pPr>
    <w:rPr>
      <w:rFonts w:ascii="宋体" w:hAnsi="宋体"/>
      <w:szCs w:val="20"/>
    </w:rPr>
  </w:style>
  <w:style w:type="paragraph" w:customStyle="1" w:styleId="-51">
    <w:name w:val="深色列表 - 强调文字颜色 51"/>
    <w:basedOn w:val="a"/>
    <w:qFormat/>
    <w:rsid w:val="00DD5144"/>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DD5144"/>
    <w:pPr>
      <w:adjustRightInd/>
    </w:pPr>
    <w:rPr>
      <w:rFonts w:ascii="Tahoma" w:hAnsi="Tahoma"/>
      <w:sz w:val="24"/>
    </w:rPr>
  </w:style>
  <w:style w:type="paragraph" w:customStyle="1" w:styleId="CharCharCharChar11">
    <w:name w:val="Char Char Char Char11"/>
    <w:basedOn w:val="a"/>
    <w:qFormat/>
    <w:rsid w:val="00DD5144"/>
    <w:rPr>
      <w:rFonts w:ascii="Tahoma" w:hAnsi="Tahoma"/>
      <w:sz w:val="24"/>
      <w:szCs w:val="20"/>
    </w:rPr>
  </w:style>
  <w:style w:type="paragraph" w:customStyle="1" w:styleId="afffffffc">
    <w:name w:val="封面文档标题"/>
    <w:basedOn w:val="a"/>
    <w:qFormat/>
    <w:rsid w:val="00DD5144"/>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DD5144"/>
    <w:rPr>
      <w:rFonts w:ascii="Tahoma" w:hAnsi="Tahoma"/>
      <w:sz w:val="24"/>
      <w:szCs w:val="20"/>
    </w:rPr>
  </w:style>
  <w:style w:type="paragraph" w:customStyle="1" w:styleId="1f1">
    <w:name w:val="标1"/>
    <w:basedOn w:val="a"/>
    <w:qFormat/>
    <w:rsid w:val="00DD5144"/>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DD5144"/>
    <w:pPr>
      <w:adjustRightInd/>
    </w:pPr>
    <w:rPr>
      <w:szCs w:val="20"/>
    </w:rPr>
  </w:style>
  <w:style w:type="paragraph" w:customStyle="1" w:styleId="afffffffd">
    <w:name w:val="标书正文格式"/>
    <w:qFormat/>
    <w:rsid w:val="00DD5144"/>
    <w:pPr>
      <w:spacing w:line="360" w:lineRule="auto"/>
      <w:ind w:firstLineChars="200" w:firstLine="200"/>
    </w:pPr>
    <w:rPr>
      <w:rFonts w:eastAsia="楷体_GB2312"/>
      <w:kern w:val="2"/>
      <w:sz w:val="24"/>
      <w:szCs w:val="24"/>
    </w:rPr>
  </w:style>
  <w:style w:type="paragraph" w:customStyle="1" w:styleId="82">
    <w:name w:val="样式8"/>
    <w:basedOn w:val="a"/>
    <w:qFormat/>
    <w:rsid w:val="00DD5144"/>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DD5144"/>
    <w:pPr>
      <w:adjustRightInd/>
      <w:ind w:firstLineChars="200" w:firstLine="420"/>
    </w:pPr>
    <w:rPr>
      <w:rFonts w:eastAsia="仿宋_GB2312"/>
      <w:sz w:val="28"/>
    </w:rPr>
  </w:style>
  <w:style w:type="paragraph" w:customStyle="1" w:styleId="afffffffe">
    <w:name w:val="正文文字缩进"/>
    <w:basedOn w:val="a"/>
    <w:qFormat/>
    <w:rsid w:val="00DD5144"/>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DD5144"/>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DD5144"/>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DD5144"/>
    <w:rPr>
      <w:kern w:val="2"/>
      <w:sz w:val="21"/>
      <w:szCs w:val="24"/>
    </w:rPr>
  </w:style>
  <w:style w:type="paragraph" w:customStyle="1" w:styleId="Char220">
    <w:name w:val="Char22"/>
    <w:basedOn w:val="a"/>
    <w:qFormat/>
    <w:rsid w:val="00DD5144"/>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DD5144"/>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DD5144"/>
    <w:rPr>
      <w:kern w:val="2"/>
      <w:sz w:val="21"/>
    </w:rPr>
  </w:style>
  <w:style w:type="paragraph" w:customStyle="1" w:styleId="CSS1Char">
    <w:name w:val="CSS1级正文 Char"/>
    <w:basedOn w:val="a5"/>
    <w:qFormat/>
    <w:rsid w:val="00DD5144"/>
    <w:pPr>
      <w:snapToGrid w:val="0"/>
      <w:ind w:firstLineChars="200" w:firstLine="480"/>
    </w:pPr>
    <w:rPr>
      <w:rFonts w:ascii="Times New Roman"/>
      <w:szCs w:val="24"/>
      <w:lang w:val="en-US"/>
    </w:rPr>
  </w:style>
  <w:style w:type="paragraph" w:customStyle="1" w:styleId="212">
    <w:name w:val="无间隔21"/>
    <w:qFormat/>
    <w:rsid w:val="00DD5144"/>
    <w:pPr>
      <w:widowControl w:val="0"/>
      <w:jc w:val="both"/>
    </w:pPr>
    <w:rPr>
      <w:kern w:val="2"/>
      <w:sz w:val="21"/>
      <w:szCs w:val="22"/>
    </w:rPr>
  </w:style>
  <w:style w:type="paragraph" w:customStyle="1" w:styleId="affffffff2">
    <w:name w:val="表文字"/>
    <w:qFormat/>
    <w:rsid w:val="00DD5144"/>
    <w:rPr>
      <w:rFonts w:ascii="宋体"/>
      <w:kern w:val="2"/>
    </w:rPr>
  </w:style>
  <w:style w:type="paragraph" w:customStyle="1" w:styleId="MMTitle">
    <w:name w:val="MM Title"/>
    <w:basedOn w:val="af9"/>
    <w:qFormat/>
    <w:rsid w:val="00DD5144"/>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DD5144"/>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DD5144"/>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DD5144"/>
    <w:pPr>
      <w:tabs>
        <w:tab w:val="left" w:pos="360"/>
      </w:tabs>
    </w:pPr>
    <w:rPr>
      <w:sz w:val="24"/>
      <w:szCs w:val="20"/>
    </w:rPr>
  </w:style>
  <w:style w:type="paragraph" w:customStyle="1" w:styleId="affffffff4">
    <w:name w:val="表内文字"/>
    <w:basedOn w:val="a"/>
    <w:qFormat/>
    <w:rsid w:val="00DD5144"/>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DD5144"/>
    <w:pPr>
      <w:widowControl/>
      <w:overflowPunct w:val="0"/>
      <w:autoSpaceDE w:val="0"/>
      <w:autoSpaceDN w:val="0"/>
      <w:ind w:left="720" w:hanging="720"/>
      <w:textAlignment w:val="baseline"/>
    </w:pPr>
    <w:rPr>
      <w:kern w:val="0"/>
      <w:sz w:val="24"/>
      <w:szCs w:val="20"/>
    </w:rPr>
  </w:style>
  <w:style w:type="paragraph" w:customStyle="1" w:styleId="3a">
    <w:name w:val="中文标题 3"/>
    <w:basedOn w:val="a6"/>
    <w:qFormat/>
    <w:rsid w:val="00DD5144"/>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DD5144"/>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DD5144"/>
    <w:pPr>
      <w:tabs>
        <w:tab w:val="center" w:pos="4154"/>
        <w:tab w:val="right" w:pos="8306"/>
      </w:tabs>
      <w:spacing w:after="120"/>
      <w:jc w:val="right"/>
    </w:pPr>
    <w:rPr>
      <w:sz w:val="21"/>
    </w:rPr>
  </w:style>
  <w:style w:type="paragraph" w:customStyle="1" w:styleId="affffffff6">
    <w:name w:val="正文－恩普"/>
    <w:basedOn w:val="a1"/>
    <w:qFormat/>
    <w:rsid w:val="00DD5144"/>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DD5144"/>
    <w:pPr>
      <w:adjustRightInd/>
      <w:spacing w:line="360" w:lineRule="auto"/>
    </w:pPr>
    <w:rPr>
      <w:rFonts w:ascii="Arial" w:eastAsia="黑体" w:hAnsi="Arial" w:cs="Arial"/>
      <w:snapToGrid w:val="0"/>
      <w:kern w:val="0"/>
      <w:szCs w:val="21"/>
    </w:rPr>
  </w:style>
  <w:style w:type="paragraph" w:customStyle="1" w:styleId="Char40">
    <w:name w:val="Char4"/>
    <w:basedOn w:val="a"/>
    <w:qFormat/>
    <w:rsid w:val="00DD5144"/>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DD5144"/>
    <w:pPr>
      <w:widowControl/>
      <w:adjustRightInd/>
    </w:pPr>
    <w:rPr>
      <w:kern w:val="0"/>
      <w:szCs w:val="21"/>
    </w:rPr>
  </w:style>
  <w:style w:type="paragraph" w:customStyle="1" w:styleId="Char60">
    <w:name w:val="Char6"/>
    <w:basedOn w:val="a"/>
    <w:qFormat/>
    <w:rsid w:val="00DD5144"/>
    <w:rPr>
      <w:rFonts w:ascii="仿宋_GB2312" w:eastAsia="仿宋_GB2312"/>
      <w:b/>
      <w:sz w:val="32"/>
      <w:szCs w:val="32"/>
    </w:rPr>
  </w:style>
  <w:style w:type="paragraph" w:customStyle="1" w:styleId="Char111">
    <w:name w:val="Char111"/>
    <w:basedOn w:val="a"/>
    <w:qFormat/>
    <w:rsid w:val="00DD5144"/>
    <w:rPr>
      <w:rFonts w:ascii="仿宋_GB2312" w:eastAsia="仿宋_GB2312"/>
      <w:b/>
      <w:sz w:val="32"/>
      <w:szCs w:val="32"/>
    </w:rPr>
  </w:style>
  <w:style w:type="paragraph" w:customStyle="1" w:styleId="3b">
    <w:name w:val="标题3"/>
    <w:basedOn w:val="3"/>
    <w:next w:val="34"/>
    <w:qFormat/>
    <w:rsid w:val="00DD5144"/>
    <w:pPr>
      <w:tabs>
        <w:tab w:val="clear" w:pos="900"/>
      </w:tabs>
      <w:spacing w:after="0" w:line="360" w:lineRule="auto"/>
    </w:pPr>
    <w:rPr>
      <w:rFonts w:ascii="仿宋" w:eastAsia="仿宋" w:hAnsi="仿宋" w:cs="仿宋"/>
    </w:rPr>
  </w:style>
  <w:style w:type="paragraph" w:customStyle="1" w:styleId="xl23">
    <w:name w:val="xl23"/>
    <w:basedOn w:val="a"/>
    <w:qFormat/>
    <w:rsid w:val="00DD5144"/>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DD5144"/>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DD5144"/>
    <w:pPr>
      <w:adjustRightInd/>
      <w:ind w:firstLineChars="200" w:firstLine="200"/>
    </w:pPr>
    <w:rPr>
      <w:rFonts w:ascii="Tahoma" w:hAnsi="Tahoma"/>
      <w:sz w:val="24"/>
      <w:szCs w:val="20"/>
    </w:rPr>
  </w:style>
  <w:style w:type="paragraph" w:customStyle="1" w:styleId="111">
    <w:name w:val="列出段落11"/>
    <w:basedOn w:val="a"/>
    <w:qFormat/>
    <w:rsid w:val="00DD5144"/>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DD5144"/>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DD5144"/>
    <w:rPr>
      <w:rFonts w:ascii="仿宋_GB2312" w:eastAsia="仿宋_GB2312"/>
      <w:b/>
      <w:sz w:val="32"/>
      <w:szCs w:val="32"/>
    </w:rPr>
  </w:style>
  <w:style w:type="paragraph" w:customStyle="1" w:styleId="affffffff7">
    <w:name w:val="五级条标题"/>
    <w:basedOn w:val="affffffff8"/>
    <w:next w:val="affffff1"/>
    <w:qFormat/>
    <w:rsid w:val="00DD5144"/>
    <w:pPr>
      <w:tabs>
        <w:tab w:val="left" w:pos="3360"/>
      </w:tabs>
      <w:ind w:left="3360"/>
      <w:outlineLvl w:val="6"/>
    </w:pPr>
  </w:style>
  <w:style w:type="paragraph" w:customStyle="1" w:styleId="affffffff8">
    <w:name w:val="四级条标题"/>
    <w:basedOn w:val="affffff3"/>
    <w:next w:val="affffff1"/>
    <w:qFormat/>
    <w:rsid w:val="00DD5144"/>
    <w:pPr>
      <w:tabs>
        <w:tab w:val="clear" w:pos="2520"/>
        <w:tab w:val="left" w:pos="2940"/>
      </w:tabs>
      <w:ind w:left="2940"/>
      <w:outlineLvl w:val="5"/>
    </w:pPr>
  </w:style>
  <w:style w:type="paragraph" w:customStyle="1" w:styleId="3c">
    <w:name w:val="目录3"/>
    <w:basedOn w:val="a"/>
    <w:qFormat/>
    <w:rsid w:val="00DD5144"/>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DD5144"/>
    <w:rPr>
      <w:rFonts w:ascii="仿宋_GB2312" w:eastAsia="仿宋_GB2312"/>
      <w:b/>
      <w:sz w:val="32"/>
      <w:szCs w:val="32"/>
    </w:rPr>
  </w:style>
  <w:style w:type="paragraph" w:customStyle="1" w:styleId="style30">
    <w:name w:val="style3"/>
    <w:basedOn w:val="a"/>
    <w:qFormat/>
    <w:rsid w:val="00DD5144"/>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DD5144"/>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DD5144"/>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D5144"/>
    <w:rPr>
      <w:rFonts w:ascii="Tahoma" w:hAnsi="Tahoma"/>
      <w:sz w:val="24"/>
      <w:szCs w:val="20"/>
    </w:rPr>
  </w:style>
  <w:style w:type="paragraph" w:customStyle="1" w:styleId="affffffffa">
    <w:name w:val="单元格左对齐"/>
    <w:basedOn w:val="a"/>
    <w:qFormat/>
    <w:rsid w:val="00DD5144"/>
    <w:pPr>
      <w:adjustRightInd/>
      <w:spacing w:line="360" w:lineRule="auto"/>
    </w:pPr>
    <w:rPr>
      <w:sz w:val="24"/>
    </w:rPr>
  </w:style>
  <w:style w:type="paragraph" w:customStyle="1" w:styleId="affffffffb">
    <w:name w:val="正文主体"/>
    <w:basedOn w:val="2f5"/>
    <w:qFormat/>
    <w:rsid w:val="00DD5144"/>
  </w:style>
  <w:style w:type="paragraph" w:customStyle="1" w:styleId="font6">
    <w:name w:val="font6"/>
    <w:basedOn w:val="a"/>
    <w:qFormat/>
    <w:rsid w:val="00DD5144"/>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DD5144"/>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DD5144"/>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DD5144"/>
    <w:pPr>
      <w:adjustRightInd/>
      <w:spacing w:line="360" w:lineRule="auto"/>
      <w:ind w:firstLineChars="200" w:firstLine="480"/>
    </w:pPr>
    <w:rPr>
      <w:sz w:val="24"/>
      <w:szCs w:val="20"/>
    </w:rPr>
  </w:style>
  <w:style w:type="paragraph" w:customStyle="1" w:styleId="P1">
    <w:name w:val="P1"/>
    <w:basedOn w:val="a"/>
    <w:qFormat/>
    <w:rsid w:val="00DD5144"/>
    <w:pPr>
      <w:adjustRightInd/>
      <w:spacing w:line="288" w:lineRule="auto"/>
      <w:ind w:firstLineChars="200" w:firstLine="425"/>
    </w:pPr>
  </w:style>
  <w:style w:type="paragraph" w:customStyle="1" w:styleId="affffffffc">
    <w:name w:val="列表内容"/>
    <w:basedOn w:val="a"/>
    <w:next w:val="a"/>
    <w:qFormat/>
    <w:rsid w:val="00DD5144"/>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DD5144"/>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DD5144"/>
    <w:pPr>
      <w:adjustRightInd/>
    </w:pPr>
    <w:rPr>
      <w:rFonts w:ascii="Tahoma" w:hAnsi="Tahoma"/>
      <w:sz w:val="24"/>
      <w:szCs w:val="20"/>
    </w:rPr>
  </w:style>
  <w:style w:type="paragraph" w:customStyle="1" w:styleId="CharCharCharCharCharChar11">
    <w:name w:val="Char Char Char Char Char Char11"/>
    <w:basedOn w:val="a"/>
    <w:qFormat/>
    <w:rsid w:val="00DD5144"/>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DD5144"/>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DD5144"/>
    <w:pPr>
      <w:suppressAutoHyphens/>
      <w:autoSpaceDE w:val="0"/>
      <w:spacing w:after="120"/>
      <w:jc w:val="left"/>
    </w:pPr>
    <w:rPr>
      <w:rFonts w:ascii="Helvetica" w:hAnsi="Helvetica"/>
      <w:kern w:val="1"/>
      <w:sz w:val="20"/>
      <w:szCs w:val="20"/>
    </w:rPr>
  </w:style>
  <w:style w:type="paragraph" w:customStyle="1" w:styleId="2fe">
    <w:name w:val="正文文字缩进2字"/>
    <w:basedOn w:val="a5"/>
    <w:qFormat/>
    <w:rsid w:val="00DD5144"/>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DD5144"/>
    <w:pPr>
      <w:spacing w:line="360" w:lineRule="auto"/>
    </w:pPr>
    <w:rPr>
      <w:szCs w:val="20"/>
    </w:rPr>
  </w:style>
  <w:style w:type="paragraph" w:customStyle="1" w:styleId="4a">
    <w:name w:val="正文4"/>
    <w:basedOn w:val="a"/>
    <w:qFormat/>
    <w:rsid w:val="00DD5144"/>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DD5144"/>
    <w:rPr>
      <w:rFonts w:ascii="仿宋_GB2312" w:eastAsia="仿宋_GB2312"/>
      <w:b/>
      <w:sz w:val="32"/>
      <w:szCs w:val="32"/>
    </w:rPr>
  </w:style>
  <w:style w:type="paragraph" w:customStyle="1" w:styleId="Char1CharCharCharCharCharCharCharCharChar">
    <w:name w:val="Char1 Char Char Char Char Char Char Char Char Char"/>
    <w:basedOn w:val="a"/>
    <w:qFormat/>
    <w:rsid w:val="00DD5144"/>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DD5144"/>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DD5144"/>
    <w:pPr>
      <w:adjustRightInd/>
      <w:spacing w:line="360" w:lineRule="auto"/>
      <w:ind w:firstLine="480"/>
    </w:pPr>
    <w:rPr>
      <w:rFonts w:cs="宋体"/>
      <w:sz w:val="24"/>
      <w:szCs w:val="20"/>
    </w:rPr>
  </w:style>
  <w:style w:type="paragraph" w:customStyle="1" w:styleId="CharChar4CharChar">
    <w:name w:val="Char Char4 Char Char"/>
    <w:basedOn w:val="a"/>
    <w:qFormat/>
    <w:rsid w:val="00DD5144"/>
    <w:pPr>
      <w:widowControl/>
      <w:adjustRightInd/>
      <w:spacing w:after="160" w:line="240" w:lineRule="exact"/>
      <w:jc w:val="left"/>
    </w:pPr>
  </w:style>
  <w:style w:type="paragraph" w:customStyle="1" w:styleId="2ff">
    <w:name w:val="目录2"/>
    <w:basedOn w:val="a"/>
    <w:qFormat/>
    <w:rsid w:val="00DD5144"/>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DD5144"/>
    <w:pPr>
      <w:spacing w:line="360" w:lineRule="auto"/>
    </w:pPr>
    <w:rPr>
      <w:szCs w:val="20"/>
    </w:rPr>
  </w:style>
  <w:style w:type="paragraph" w:customStyle="1" w:styleId="91">
    <w:name w:val="9"/>
    <w:qFormat/>
    <w:rsid w:val="00DD5144"/>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DD514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DD5144"/>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DD5144"/>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DD5144"/>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DD5144"/>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DD5144"/>
    <w:pPr>
      <w:adjustRightInd/>
      <w:ind w:firstLineChars="200" w:firstLine="200"/>
    </w:pPr>
    <w:rPr>
      <w:rFonts w:ascii="Tahoma" w:hAnsi="Tahoma"/>
      <w:sz w:val="24"/>
      <w:szCs w:val="20"/>
    </w:rPr>
  </w:style>
  <w:style w:type="paragraph" w:customStyle="1" w:styleId="230">
    <w:name w:val="正文文本 23"/>
    <w:basedOn w:val="a"/>
    <w:qFormat/>
    <w:rsid w:val="00DD5144"/>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DD5144"/>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DD5144"/>
    <w:pPr>
      <w:tabs>
        <w:tab w:val="left" w:pos="0"/>
      </w:tabs>
      <w:ind w:left="900" w:firstLineChars="0" w:firstLine="0"/>
    </w:pPr>
  </w:style>
  <w:style w:type="paragraph" w:customStyle="1" w:styleId="BulletedList">
    <w:name w:val="Bulleted List"/>
    <w:basedOn w:val="a"/>
    <w:qFormat/>
    <w:rsid w:val="00DD5144"/>
    <w:pPr>
      <w:tabs>
        <w:tab w:val="left" w:pos="1260"/>
      </w:tabs>
      <w:adjustRightInd/>
      <w:ind w:left="1260" w:hanging="420"/>
    </w:pPr>
  </w:style>
  <w:style w:type="paragraph" w:customStyle="1" w:styleId="2GB231215">
    <w:name w:val="样式 正文文本缩进 2 + 仿宋_GB2312 黑色 行距: 1.5 倍行距"/>
    <w:basedOn w:val="24"/>
    <w:qFormat/>
    <w:rsid w:val="00DD5144"/>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DD5144"/>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DD5144"/>
    <w:rPr>
      <w:rFonts w:ascii="Tahoma" w:hAnsi="Tahoma" w:cs="仿宋_GB2312"/>
      <w:sz w:val="24"/>
      <w:szCs w:val="20"/>
    </w:rPr>
  </w:style>
  <w:style w:type="paragraph" w:customStyle="1" w:styleId="1f2">
    <w:name w:val="正文1"/>
    <w:basedOn w:val="33"/>
    <w:next w:val="a"/>
    <w:qFormat/>
    <w:rsid w:val="00DD5144"/>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DD5144"/>
    <w:pPr>
      <w:adjustRightInd/>
      <w:spacing w:line="360" w:lineRule="auto"/>
    </w:pPr>
    <w:rPr>
      <w:rFonts w:ascii="Arial" w:eastAsia="黑体" w:hAnsi="Arial"/>
      <w:snapToGrid w:val="0"/>
      <w:kern w:val="0"/>
      <w:sz w:val="20"/>
      <w:szCs w:val="21"/>
    </w:rPr>
  </w:style>
  <w:style w:type="paragraph" w:customStyle="1" w:styleId="xl88">
    <w:name w:val="xl88"/>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6"/>
    <w:qFormat/>
    <w:rsid w:val="00DD5144"/>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DD5144"/>
    <w:rPr>
      <w:rFonts w:ascii="仿宋_GB2312" w:eastAsia="仿宋_GB2312"/>
      <w:b/>
      <w:sz w:val="32"/>
      <w:szCs w:val="20"/>
    </w:rPr>
  </w:style>
  <w:style w:type="paragraph" w:customStyle="1" w:styleId="font8">
    <w:name w:val="font8"/>
    <w:basedOn w:val="a"/>
    <w:qFormat/>
    <w:rsid w:val="00DD5144"/>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DD5144"/>
    <w:rPr>
      <w:rFonts w:ascii="仿宋_GB2312" w:eastAsia="仿宋_GB2312"/>
      <w:b/>
      <w:sz w:val="32"/>
      <w:szCs w:val="20"/>
    </w:rPr>
  </w:style>
  <w:style w:type="paragraph" w:customStyle="1" w:styleId="font13">
    <w:name w:val="font13"/>
    <w:basedOn w:val="a"/>
    <w:qFormat/>
    <w:rsid w:val="00DD5144"/>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DD5144"/>
    <w:pPr>
      <w:adjustRightInd/>
    </w:pPr>
    <w:rPr>
      <w:rFonts w:ascii="Tahoma" w:hAnsi="Tahoma"/>
      <w:color w:val="000000"/>
      <w:sz w:val="24"/>
      <w:szCs w:val="20"/>
    </w:rPr>
  </w:style>
  <w:style w:type="paragraph" w:customStyle="1" w:styleId="legal">
    <w:name w:val="legal"/>
    <w:basedOn w:val="a"/>
    <w:qFormat/>
    <w:rsid w:val="00DD5144"/>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DD5144"/>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DD5144"/>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DD5144"/>
    <w:pPr>
      <w:spacing w:line="360" w:lineRule="auto"/>
      <w:ind w:firstLineChars="200" w:firstLine="200"/>
    </w:pPr>
    <w:rPr>
      <w:rFonts w:eastAsia="楷体_GB2312" w:cs="Lucida Sans"/>
      <w:sz w:val="24"/>
    </w:rPr>
  </w:style>
  <w:style w:type="paragraph" w:customStyle="1" w:styleId="xl86">
    <w:name w:val="xl86"/>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DD5144"/>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rsid w:val="00DD5144"/>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DD5144"/>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DD5144"/>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DD5144"/>
    <w:pPr>
      <w:widowControl/>
      <w:spacing w:after="160" w:line="240" w:lineRule="exact"/>
      <w:jc w:val="left"/>
    </w:pPr>
    <w:rPr>
      <w:rFonts w:eastAsia="仿宋_GB2312"/>
      <w:sz w:val="28"/>
    </w:rPr>
  </w:style>
  <w:style w:type="paragraph" w:customStyle="1" w:styleId="Char210">
    <w:name w:val="Char21"/>
    <w:basedOn w:val="a"/>
    <w:qFormat/>
    <w:rsid w:val="00DD5144"/>
    <w:pPr>
      <w:adjustRightInd/>
      <w:ind w:firstLineChars="200" w:firstLine="200"/>
    </w:pPr>
    <w:rPr>
      <w:rFonts w:ascii="仿宋_GB2312" w:eastAsia="仿宋_GB2312"/>
      <w:b/>
      <w:sz w:val="32"/>
      <w:szCs w:val="32"/>
    </w:rPr>
  </w:style>
  <w:style w:type="paragraph" w:customStyle="1" w:styleId="1f3">
    <w:name w:val="列表段落1"/>
    <w:basedOn w:val="a"/>
    <w:uiPriority w:val="34"/>
    <w:qFormat/>
    <w:rsid w:val="00DD5144"/>
    <w:pPr>
      <w:adjustRightInd/>
      <w:ind w:right="238" w:firstLine="420"/>
    </w:pPr>
    <w:rPr>
      <w:rFonts w:ascii="Calibri" w:hAnsi="Calibri"/>
      <w:sz w:val="24"/>
    </w:rPr>
  </w:style>
  <w:style w:type="paragraph" w:customStyle="1" w:styleId="CharChar110">
    <w:name w:val="Char Char110"/>
    <w:basedOn w:val="a"/>
    <w:uiPriority w:val="6"/>
    <w:qFormat/>
    <w:rsid w:val="00DD5144"/>
    <w:pPr>
      <w:spacing w:line="360" w:lineRule="auto"/>
    </w:pPr>
    <w:rPr>
      <w:rFonts w:ascii="Tahoma" w:hAnsi="Tahoma"/>
      <w:sz w:val="24"/>
      <w:szCs w:val="20"/>
    </w:rPr>
  </w:style>
  <w:style w:type="paragraph" w:customStyle="1" w:styleId="xl80">
    <w:name w:val="xl80"/>
    <w:basedOn w:val="a"/>
    <w:qFormat/>
    <w:rsid w:val="00DD5144"/>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DD5144"/>
    <w:pPr>
      <w:adjustRightInd/>
      <w:spacing w:line="360" w:lineRule="auto"/>
    </w:pPr>
    <w:rPr>
      <w:rFonts w:ascii="Arial" w:eastAsia="黑体" w:hAnsi="Arial" w:cs="Arial"/>
      <w:snapToGrid w:val="0"/>
      <w:kern w:val="0"/>
      <w:szCs w:val="21"/>
    </w:rPr>
  </w:style>
  <w:style w:type="paragraph" w:customStyle="1" w:styleId="afffffffff1">
    <w:name w:val="表正文"/>
    <w:qFormat/>
    <w:rsid w:val="00DD5144"/>
    <w:pPr>
      <w:snapToGrid w:val="0"/>
      <w:spacing w:line="600" w:lineRule="atLeast"/>
      <w:ind w:firstLine="641"/>
      <w:jc w:val="both"/>
    </w:pPr>
    <w:rPr>
      <w:rFonts w:eastAsia="仿宋_GB2312"/>
      <w:sz w:val="32"/>
    </w:rPr>
  </w:style>
  <w:style w:type="paragraph" w:customStyle="1" w:styleId="-510">
    <w:name w:val="浅色底纹 - 强调文字颜色 51"/>
    <w:qFormat/>
    <w:rsid w:val="00DD5144"/>
    <w:rPr>
      <w:kern w:val="2"/>
      <w:sz w:val="21"/>
      <w:szCs w:val="24"/>
    </w:rPr>
  </w:style>
  <w:style w:type="paragraph" w:customStyle="1" w:styleId="CharCharCharCharCharCharCharCharCharCharCharChar1Char2">
    <w:name w:val="Char Char Char Char Char Char Char Char Char Char Char Char1 Char2"/>
    <w:basedOn w:val="a"/>
    <w:qFormat/>
    <w:rsid w:val="00DD5144"/>
    <w:rPr>
      <w:rFonts w:ascii="Tahoma" w:hAnsi="Tahoma" w:cs="仿宋_GB2312"/>
      <w:sz w:val="24"/>
      <w:szCs w:val="20"/>
    </w:rPr>
  </w:style>
  <w:style w:type="paragraph" w:customStyle="1" w:styleId="92">
    <w:name w:val="样式9"/>
    <w:basedOn w:val="a"/>
    <w:qFormat/>
    <w:rsid w:val="00DD5144"/>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DD5144"/>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rsid w:val="00DD5144"/>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DD5144"/>
    <w:pPr>
      <w:adjustRightInd/>
      <w:ind w:firstLineChars="200" w:firstLine="200"/>
    </w:pPr>
    <w:rPr>
      <w:rFonts w:ascii="Tahoma" w:hAnsi="Tahoma"/>
      <w:sz w:val="24"/>
      <w:szCs w:val="20"/>
    </w:rPr>
  </w:style>
  <w:style w:type="paragraph" w:customStyle="1" w:styleId="Style12">
    <w:name w:val="_Style 12"/>
    <w:basedOn w:val="a9"/>
    <w:qFormat/>
    <w:rsid w:val="00DD5144"/>
    <w:pPr>
      <w:snapToGrid w:val="0"/>
      <w:spacing w:line="360" w:lineRule="auto"/>
    </w:pPr>
  </w:style>
  <w:style w:type="paragraph" w:customStyle="1" w:styleId="0">
    <w:name w:val="样式 首行缩进:  0 字符"/>
    <w:basedOn w:val="a"/>
    <w:qFormat/>
    <w:rsid w:val="00DD5144"/>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DD5144"/>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rsid w:val="00DD5144"/>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DD5144"/>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DD5144"/>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DD5144"/>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DD5144"/>
    <w:pPr>
      <w:outlineLvl w:val="2"/>
    </w:pPr>
  </w:style>
  <w:style w:type="paragraph" w:customStyle="1" w:styleId="xl78">
    <w:name w:val="xl78"/>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DD5144"/>
    <w:pPr>
      <w:adjustRightInd/>
      <w:ind w:firstLineChars="200" w:firstLine="200"/>
    </w:pPr>
    <w:rPr>
      <w:rFonts w:ascii="Tahoma" w:hAnsi="Tahoma"/>
      <w:sz w:val="24"/>
      <w:szCs w:val="20"/>
    </w:rPr>
  </w:style>
  <w:style w:type="paragraph" w:customStyle="1" w:styleId="GP">
    <w:name w:val="GP正文(首行缩进)"/>
    <w:basedOn w:val="a"/>
    <w:qFormat/>
    <w:rsid w:val="00DD5144"/>
    <w:pPr>
      <w:adjustRightInd/>
      <w:spacing w:line="360" w:lineRule="auto"/>
      <w:ind w:firstLineChars="200" w:firstLine="200"/>
    </w:pPr>
    <w:rPr>
      <w:rFonts w:eastAsia="仿宋_GB2312"/>
      <w:sz w:val="28"/>
      <w:szCs w:val="21"/>
    </w:rPr>
  </w:style>
  <w:style w:type="paragraph" w:customStyle="1" w:styleId="MMEmpty">
    <w:name w:val="MM Empty"/>
    <w:basedOn w:val="a"/>
    <w:qFormat/>
    <w:rsid w:val="00DD5144"/>
    <w:pPr>
      <w:adjustRightInd/>
    </w:pPr>
  </w:style>
  <w:style w:type="paragraph" w:customStyle="1" w:styleId="Char24">
    <w:name w:val="Char24"/>
    <w:basedOn w:val="a"/>
    <w:qFormat/>
    <w:rsid w:val="00DD5144"/>
    <w:rPr>
      <w:rFonts w:ascii="仿宋_GB2312" w:eastAsia="仿宋_GB2312"/>
      <w:b/>
      <w:sz w:val="32"/>
      <w:szCs w:val="32"/>
    </w:rPr>
  </w:style>
  <w:style w:type="paragraph" w:customStyle="1" w:styleId="afffffffff5">
    <w:name w:val="正文箭头"/>
    <w:basedOn w:val="63"/>
    <w:qFormat/>
    <w:rsid w:val="00DD5144"/>
  </w:style>
  <w:style w:type="paragraph" w:customStyle="1" w:styleId="U2">
    <w:name w:val="U_编号2"/>
    <w:basedOn w:val="a"/>
    <w:qFormat/>
    <w:rsid w:val="00DD5144"/>
    <w:pPr>
      <w:tabs>
        <w:tab w:val="left" w:pos="785"/>
      </w:tabs>
      <w:adjustRightInd/>
      <w:spacing w:beforeLines="10" w:afterLines="10" w:line="300" w:lineRule="auto"/>
    </w:pPr>
    <w:rPr>
      <w:sz w:val="24"/>
    </w:rPr>
  </w:style>
  <w:style w:type="paragraph" w:customStyle="1" w:styleId="xl72">
    <w:name w:val="xl72"/>
    <w:basedOn w:val="a"/>
    <w:qFormat/>
    <w:rsid w:val="00DD5144"/>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DD5144"/>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DD5144"/>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DD514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DD5144"/>
    <w:pPr>
      <w:adjustRightInd/>
      <w:ind w:firstLineChars="200" w:firstLine="420"/>
    </w:pPr>
    <w:rPr>
      <w:rFonts w:eastAsia="仿宋_GB2312"/>
      <w:sz w:val="28"/>
    </w:rPr>
  </w:style>
  <w:style w:type="paragraph" w:customStyle="1" w:styleId="afffffffff6">
    <w:name w:val="表格 内容"/>
    <w:basedOn w:val="afffffff6"/>
    <w:qFormat/>
    <w:rsid w:val="00DD5144"/>
    <w:rPr>
      <w:b w:val="0"/>
      <w:sz w:val="20"/>
    </w:rPr>
  </w:style>
  <w:style w:type="paragraph" w:customStyle="1" w:styleId="1f4">
    <w:name w:val="正文首行缩进1"/>
    <w:basedOn w:val="a5"/>
    <w:qFormat/>
    <w:rsid w:val="00DD5144"/>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DD5144"/>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DD5144"/>
    <w:pPr>
      <w:tabs>
        <w:tab w:val="clear" w:pos="1008"/>
        <w:tab w:val="left" w:pos="1080"/>
      </w:tabs>
      <w:ind w:left="1080" w:hanging="1080"/>
    </w:pPr>
  </w:style>
  <w:style w:type="paragraph" w:customStyle="1" w:styleId="1f5">
    <w:name w:val="数字标题1"/>
    <w:basedOn w:val="1"/>
    <w:next w:val="a"/>
    <w:qFormat/>
    <w:rsid w:val="00DD5144"/>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DD5144"/>
    <w:pPr>
      <w:spacing w:line="360" w:lineRule="auto"/>
    </w:pPr>
    <w:rPr>
      <w:kern w:val="0"/>
      <w:sz w:val="24"/>
      <w:szCs w:val="20"/>
    </w:rPr>
  </w:style>
  <w:style w:type="paragraph" w:customStyle="1" w:styleId="aspnumfaautoadjustrightr">
    <w:name w:val="aspnumfaautoadjustrightr"/>
    <w:qFormat/>
    <w:rsid w:val="00DD5144"/>
    <w:pPr>
      <w:widowControl w:val="0"/>
      <w:autoSpaceDE w:val="0"/>
      <w:autoSpaceDN w:val="0"/>
      <w:adjustRightInd w:val="0"/>
      <w:ind w:firstLine="720"/>
      <w:jc w:val="both"/>
    </w:pPr>
  </w:style>
  <w:style w:type="paragraph" w:customStyle="1" w:styleId="Body">
    <w:name w:val="Body"/>
    <w:basedOn w:val="a"/>
    <w:qFormat/>
    <w:rsid w:val="00DD5144"/>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DD5144"/>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DD5144"/>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DD5144"/>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DD5144"/>
    <w:pPr>
      <w:widowControl/>
    </w:pPr>
    <w:rPr>
      <w:kern w:val="0"/>
      <w:sz w:val="24"/>
      <w:szCs w:val="20"/>
    </w:rPr>
  </w:style>
  <w:style w:type="paragraph" w:customStyle="1" w:styleId="CharChar113">
    <w:name w:val="Char Char113"/>
    <w:basedOn w:val="a"/>
    <w:qFormat/>
    <w:rsid w:val="00DD5144"/>
    <w:pPr>
      <w:widowControl/>
      <w:spacing w:after="160" w:line="240" w:lineRule="exact"/>
      <w:jc w:val="left"/>
    </w:pPr>
    <w:rPr>
      <w:rFonts w:eastAsia="仿宋_GB2312"/>
      <w:sz w:val="28"/>
    </w:rPr>
  </w:style>
  <w:style w:type="paragraph" w:customStyle="1" w:styleId="59">
    <w:name w:val="样式5"/>
    <w:basedOn w:val="a"/>
    <w:qFormat/>
    <w:rsid w:val="00DD5144"/>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DD5144"/>
    <w:pPr>
      <w:adjustRightInd/>
      <w:ind w:firstLineChars="200" w:firstLine="420"/>
    </w:pPr>
    <w:rPr>
      <w:rFonts w:eastAsia="仿宋_GB2312"/>
      <w:sz w:val="28"/>
    </w:rPr>
  </w:style>
  <w:style w:type="paragraph" w:customStyle="1" w:styleId="xl93">
    <w:name w:val="xl93"/>
    <w:basedOn w:val="a"/>
    <w:qFormat/>
    <w:rsid w:val="00DD514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DD5144"/>
    <w:pPr>
      <w:adjustRightInd/>
      <w:spacing w:beforeLines="50" w:line="360" w:lineRule="auto"/>
      <w:ind w:firstLine="420"/>
    </w:pPr>
    <w:rPr>
      <w:rFonts w:cs="宋体"/>
      <w:sz w:val="24"/>
      <w:szCs w:val="20"/>
    </w:rPr>
  </w:style>
  <w:style w:type="paragraph" w:customStyle="1" w:styleId="xl24">
    <w:name w:val="xl24"/>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DD5144"/>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DD5144"/>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DD5144"/>
    <w:pPr>
      <w:widowControl/>
      <w:spacing w:after="160" w:line="240" w:lineRule="exact"/>
      <w:jc w:val="left"/>
    </w:pPr>
    <w:rPr>
      <w:rFonts w:eastAsia="仿宋_GB2312"/>
      <w:sz w:val="28"/>
    </w:rPr>
  </w:style>
  <w:style w:type="paragraph" w:customStyle="1" w:styleId="afffffffff9">
    <w:name w:val="正文 图"/>
    <w:basedOn w:val="My0"/>
    <w:qFormat/>
    <w:rsid w:val="00DD5144"/>
    <w:pPr>
      <w:adjustRightInd/>
      <w:spacing w:before="0"/>
      <w:ind w:firstLine="0"/>
      <w:jc w:val="center"/>
    </w:pPr>
    <w:rPr>
      <w:rFonts w:ascii="微软雅黑" w:hAnsi="微软雅黑"/>
    </w:rPr>
  </w:style>
  <w:style w:type="paragraph" w:customStyle="1" w:styleId="xl92">
    <w:name w:val="xl92"/>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DD5144"/>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DD5144"/>
    <w:pPr>
      <w:ind w:left="0"/>
    </w:pPr>
  </w:style>
  <w:style w:type="paragraph" w:customStyle="1" w:styleId="xl79">
    <w:name w:val="xl79"/>
    <w:basedOn w:val="a"/>
    <w:qFormat/>
    <w:rsid w:val="00DD514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DD5144"/>
    <w:pPr>
      <w:spacing w:after="60" w:line="240" w:lineRule="exact"/>
    </w:pPr>
    <w:rPr>
      <w:rFonts w:ascii="Arial" w:hAnsi="Arial"/>
      <w:b/>
      <w:sz w:val="22"/>
      <w:lang w:eastAsia="en-US"/>
    </w:rPr>
  </w:style>
  <w:style w:type="paragraph" w:customStyle="1" w:styleId="afffffffffb">
    <w:name w:val="注释"/>
    <w:basedOn w:val="a"/>
    <w:qFormat/>
    <w:rsid w:val="00DD5144"/>
    <w:pPr>
      <w:adjustRightInd/>
      <w:spacing w:line="360" w:lineRule="auto"/>
      <w:ind w:firstLine="480"/>
    </w:pPr>
    <w:rPr>
      <w:sz w:val="24"/>
    </w:rPr>
  </w:style>
  <w:style w:type="paragraph" w:customStyle="1" w:styleId="1110">
    <w:name w:val="列出段落111"/>
    <w:basedOn w:val="a"/>
    <w:uiPriority w:val="34"/>
    <w:qFormat/>
    <w:rsid w:val="00DD5144"/>
    <w:pPr>
      <w:ind w:firstLineChars="200" w:firstLine="420"/>
    </w:pPr>
  </w:style>
  <w:style w:type="paragraph" w:customStyle="1" w:styleId="afffffffffc">
    <w:name w:val="标准文本"/>
    <w:basedOn w:val="a"/>
    <w:link w:val="CharChar2"/>
    <w:qFormat/>
    <w:rsid w:val="00DD5144"/>
    <w:pPr>
      <w:adjustRightInd/>
      <w:spacing w:line="360" w:lineRule="auto"/>
      <w:ind w:firstLineChars="200" w:firstLine="480"/>
    </w:pPr>
    <w:rPr>
      <w:rFonts w:cs="宋体"/>
      <w:sz w:val="24"/>
      <w:szCs w:val="20"/>
    </w:rPr>
  </w:style>
  <w:style w:type="paragraph" w:customStyle="1" w:styleId="Style947">
    <w:name w:val="_Style 947"/>
    <w:basedOn w:val="a"/>
    <w:next w:val="15"/>
    <w:uiPriority w:val="34"/>
    <w:qFormat/>
    <w:rsid w:val="00DD5144"/>
    <w:pPr>
      <w:adjustRightInd/>
      <w:ind w:firstLineChars="200" w:firstLine="420"/>
    </w:pPr>
  </w:style>
  <w:style w:type="paragraph" w:customStyle="1" w:styleId="5a">
    <w:name w:val="正文5"/>
    <w:qFormat/>
    <w:rsid w:val="00DD5144"/>
    <w:pPr>
      <w:jc w:val="both"/>
    </w:pPr>
    <w:rPr>
      <w:rFonts w:cs="宋体"/>
      <w:kern w:val="2"/>
      <w:sz w:val="21"/>
      <w:szCs w:val="21"/>
    </w:rPr>
  </w:style>
  <w:style w:type="paragraph" w:customStyle="1" w:styleId="2ff0">
    <w:name w:val="纯文本2"/>
    <w:basedOn w:val="a"/>
    <w:qFormat/>
    <w:rsid w:val="00DD5144"/>
    <w:pPr>
      <w:adjustRightInd/>
      <w:snapToGrid w:val="0"/>
      <w:jc w:val="left"/>
    </w:pPr>
    <w:rPr>
      <w:rFonts w:ascii="Century Gothic" w:eastAsia="Century Gothic" w:hAnsi="楷体_GB2312"/>
      <w:szCs w:val="20"/>
    </w:rPr>
  </w:style>
  <w:style w:type="paragraph" w:customStyle="1" w:styleId="Body1">
    <w:name w:val="*Body 1"/>
    <w:qFormat/>
    <w:rsid w:val="00DD5144"/>
    <w:pPr>
      <w:spacing w:after="240" w:line="360" w:lineRule="auto"/>
      <w:ind w:left="-1276" w:firstLine="454"/>
    </w:pPr>
    <w:rPr>
      <w:sz w:val="22"/>
      <w:lang w:eastAsia="en-US"/>
    </w:rPr>
  </w:style>
  <w:style w:type="paragraph" w:customStyle="1" w:styleId="font1">
    <w:name w:val="font1"/>
    <w:basedOn w:val="a"/>
    <w:qFormat/>
    <w:rsid w:val="00DD5144"/>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DD5144"/>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DD5144"/>
    <w:pPr>
      <w:autoSpaceDE w:val="0"/>
      <w:autoSpaceDN w:val="0"/>
      <w:spacing w:before="100" w:after="100"/>
      <w:ind w:left="360" w:right="360"/>
      <w:jc w:val="left"/>
    </w:pPr>
    <w:rPr>
      <w:kern w:val="0"/>
      <w:sz w:val="24"/>
      <w:szCs w:val="20"/>
    </w:rPr>
  </w:style>
  <w:style w:type="paragraph" w:customStyle="1" w:styleId="p10">
    <w:name w:val="p1"/>
    <w:basedOn w:val="a"/>
    <w:qFormat/>
    <w:rsid w:val="00DD5144"/>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DD5144"/>
    <w:pPr>
      <w:adjustRightInd/>
      <w:jc w:val="left"/>
    </w:pPr>
    <w:rPr>
      <w:rFonts w:ascii="Calibri" w:hAnsi="Calibri"/>
      <w:kern w:val="0"/>
      <w:sz w:val="22"/>
      <w:szCs w:val="22"/>
      <w:lang w:eastAsia="en-US"/>
    </w:rPr>
  </w:style>
  <w:style w:type="paragraph" w:customStyle="1" w:styleId="Preformatted">
    <w:name w:val="Preformatted"/>
    <w:basedOn w:val="a"/>
    <w:qFormat/>
    <w:rsid w:val="00DD514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DD5144"/>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DD5144"/>
    <w:pPr>
      <w:widowControl/>
      <w:adjustRightInd/>
      <w:spacing w:before="100" w:beforeAutospacing="1" w:after="100" w:afterAutospacing="1"/>
      <w:jc w:val="left"/>
    </w:pPr>
    <w:rPr>
      <w:rFonts w:ascii="宋体" w:hAnsi="宋体" w:cs="宋体"/>
      <w:kern w:val="0"/>
      <w:sz w:val="24"/>
    </w:rPr>
  </w:style>
  <w:style w:type="paragraph" w:customStyle="1" w:styleId="Normal">
    <w:name w:val="[Normal]"/>
    <w:qFormat/>
    <w:rsid w:val="00DD5144"/>
    <w:rPr>
      <w:rFonts w:ascii="宋体" w:hAnsi="宋体"/>
      <w:sz w:val="24"/>
      <w:szCs w:val="22"/>
      <w:lang w:val="zh-CN"/>
    </w:rPr>
  </w:style>
  <w:style w:type="paragraph" w:customStyle="1" w:styleId="2ff1">
    <w:name w:val="2"/>
    <w:basedOn w:val="a"/>
    <w:next w:val="a"/>
    <w:qFormat/>
    <w:rsid w:val="00DD5144"/>
    <w:pPr>
      <w:adjustRightInd/>
    </w:pPr>
    <w:rPr>
      <w:rFonts w:ascii="Calibri" w:eastAsia="仿宋_GB2312" w:hAnsi="Calibri"/>
      <w:sz w:val="18"/>
      <w:szCs w:val="20"/>
    </w:rPr>
  </w:style>
  <w:style w:type="paragraph" w:customStyle="1" w:styleId="65">
    <w:name w:val="列出段落6"/>
    <w:basedOn w:val="a"/>
    <w:uiPriority w:val="99"/>
    <w:unhideWhenUsed/>
    <w:qFormat/>
    <w:rsid w:val="00DD5144"/>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5144"/>
    <w:pPr>
      <w:widowControl/>
      <w:adjustRightInd/>
      <w:spacing w:after="160" w:line="240" w:lineRule="exact"/>
      <w:jc w:val="left"/>
    </w:pPr>
    <w:rPr>
      <w:szCs w:val="20"/>
    </w:rPr>
  </w:style>
  <w:style w:type="paragraph" w:customStyle="1" w:styleId="72">
    <w:name w:val="列出段落7"/>
    <w:basedOn w:val="a"/>
    <w:uiPriority w:val="1"/>
    <w:qFormat/>
    <w:rsid w:val="00DD5144"/>
    <w:pPr>
      <w:autoSpaceDE w:val="0"/>
      <w:autoSpaceDN w:val="0"/>
      <w:adjustRightInd/>
      <w:ind w:left="278" w:firstLine="480"/>
      <w:jc w:val="left"/>
    </w:pPr>
    <w:rPr>
      <w:rFonts w:ascii="仿宋" w:eastAsia="仿宋" w:hAnsi="仿宋" w:cs="仿宋"/>
      <w:kern w:val="0"/>
      <w:sz w:val="22"/>
      <w:szCs w:val="22"/>
      <w:lang w:val="zh-CN" w:bidi="zh-CN"/>
    </w:rPr>
  </w:style>
  <w:style w:type="character" w:customStyle="1" w:styleId="Charc">
    <w:name w:val="表格非标题文字 Char"/>
    <w:link w:val="aff7"/>
    <w:qFormat/>
    <w:rsid w:val="00DD5144"/>
    <w:rPr>
      <w:rFonts w:ascii="Futura Bk" w:hAnsi="Futura Bk"/>
      <w:kern w:val="2"/>
      <w:sz w:val="18"/>
      <w:szCs w:val="21"/>
      <w:lang w:val="en-US" w:eastAsia="zh-CN" w:bidi="ar-SA"/>
    </w:rPr>
  </w:style>
  <w:style w:type="character" w:customStyle="1" w:styleId="Chard">
    <w:name w:val="*正文 Char"/>
    <w:link w:val="aff8"/>
    <w:qFormat/>
    <w:locked/>
    <w:rsid w:val="00DD5144"/>
    <w:rPr>
      <w:rFonts w:ascii="宋体" w:hAnsi="宋体"/>
      <w:sz w:val="24"/>
    </w:rPr>
  </w:style>
  <w:style w:type="character" w:customStyle="1" w:styleId="CharChar71">
    <w:name w:val="Char Char71"/>
    <w:semiHidden/>
    <w:qFormat/>
    <w:rsid w:val="00DD5144"/>
    <w:rPr>
      <w:rFonts w:eastAsia="宋体"/>
      <w:kern w:val="2"/>
      <w:sz w:val="21"/>
      <w:szCs w:val="24"/>
      <w:lang w:val="en-US" w:eastAsia="zh-CN" w:bidi="ar-SA"/>
    </w:rPr>
  </w:style>
  <w:style w:type="character" w:customStyle="1" w:styleId="CharChar6">
    <w:name w:val="Char Char6"/>
    <w:qFormat/>
    <w:rsid w:val="00DD5144"/>
    <w:rPr>
      <w:rFonts w:eastAsia="宋体"/>
      <w:kern w:val="2"/>
      <w:sz w:val="21"/>
      <w:szCs w:val="24"/>
      <w:lang w:val="en-US" w:eastAsia="zh-CN" w:bidi="ar-SA"/>
    </w:rPr>
  </w:style>
  <w:style w:type="character" w:customStyle="1" w:styleId="Charfc">
    <w:name w:val="正文缩进 Char"/>
    <w:qFormat/>
    <w:rsid w:val="00DD5144"/>
    <w:rPr>
      <w:rFonts w:eastAsia="宋体"/>
      <w:kern w:val="2"/>
      <w:sz w:val="21"/>
      <w:lang w:val="en-US" w:eastAsia="zh-CN"/>
    </w:rPr>
  </w:style>
  <w:style w:type="character" w:customStyle="1" w:styleId="Char16">
    <w:name w:val="正文首行缩进 Char1"/>
    <w:qFormat/>
    <w:rsid w:val="00DD5144"/>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DD5144"/>
    <w:rPr>
      <w:rFonts w:ascii="仿宋_GB2312" w:eastAsia="仿宋_GB2312" w:hAnsi="仿宋_GB2312"/>
      <w:kern w:val="1"/>
      <w:sz w:val="28"/>
    </w:rPr>
  </w:style>
  <w:style w:type="character" w:customStyle="1" w:styleId="3Char10">
    <w:name w:val="标题 3 Char1"/>
    <w:qFormat/>
    <w:rsid w:val="00DD5144"/>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DD5144"/>
    <w:rPr>
      <w:rFonts w:ascii="Times New Roman" w:eastAsia="黑体" w:hAnsi="Times New Roman" w:cs="Times New Roman"/>
      <w:b/>
      <w:kern w:val="0"/>
      <w:sz w:val="24"/>
      <w:szCs w:val="24"/>
    </w:rPr>
  </w:style>
  <w:style w:type="character" w:customStyle="1" w:styleId="UChar">
    <w:name w:val="U_正文 Char"/>
    <w:link w:val="U"/>
    <w:qFormat/>
    <w:rsid w:val="00DD5144"/>
    <w:rPr>
      <w:sz w:val="24"/>
      <w:szCs w:val="24"/>
    </w:rPr>
  </w:style>
  <w:style w:type="character" w:customStyle="1" w:styleId="HTMLChar1">
    <w:name w:val="HTML 地址 Char1"/>
    <w:qFormat/>
    <w:rsid w:val="00DD5144"/>
    <w:rPr>
      <w:rFonts w:ascii="Times New Roman" w:eastAsia="宋体" w:hAnsi="Times New Roman" w:cs="Times New Roman"/>
      <w:i/>
      <w:iCs/>
      <w:szCs w:val="24"/>
    </w:rPr>
  </w:style>
  <w:style w:type="character" w:customStyle="1" w:styleId="Char12">
    <w:name w:val="批注主题 Char1"/>
    <w:link w:val="afa"/>
    <w:qFormat/>
    <w:rsid w:val="00DD5144"/>
    <w:rPr>
      <w:b/>
      <w:bCs/>
      <w:kern w:val="2"/>
      <w:sz w:val="21"/>
      <w:szCs w:val="24"/>
    </w:rPr>
  </w:style>
  <w:style w:type="character" w:customStyle="1" w:styleId="CharChar51">
    <w:name w:val="Char Char51"/>
    <w:qFormat/>
    <w:rsid w:val="00DD5144"/>
    <w:rPr>
      <w:rFonts w:ascii="宋体" w:eastAsia="宋体" w:hAnsi="Courier New"/>
      <w:kern w:val="2"/>
      <w:sz w:val="21"/>
      <w:lang w:val="en-US" w:eastAsia="zh-CN"/>
    </w:rPr>
  </w:style>
  <w:style w:type="character" w:customStyle="1" w:styleId="Charfd">
    <w:name w:val="表正文 Char"/>
    <w:qFormat/>
    <w:rsid w:val="00DD5144"/>
    <w:rPr>
      <w:rFonts w:ascii="宋体" w:eastAsia="宋体"/>
      <w:snapToGrid w:val="0"/>
      <w:color w:val="000000"/>
      <w:kern w:val="28"/>
      <w:sz w:val="28"/>
      <w:lang w:val="en-US" w:eastAsia="zh-CN" w:bidi="ar-SA"/>
    </w:rPr>
  </w:style>
  <w:style w:type="character" w:customStyle="1" w:styleId="CharChar34">
    <w:name w:val="Char Char34"/>
    <w:uiPriority w:val="6"/>
    <w:qFormat/>
    <w:rsid w:val="00DD5144"/>
    <w:rPr>
      <w:b/>
      <w:kern w:val="1"/>
      <w:sz w:val="28"/>
      <w:szCs w:val="28"/>
    </w:rPr>
  </w:style>
  <w:style w:type="character" w:customStyle="1" w:styleId="NormalIndentChar">
    <w:name w:val="Normal Indent Char"/>
    <w:qFormat/>
    <w:locked/>
    <w:rsid w:val="00DD5144"/>
    <w:rPr>
      <w:rFonts w:ascii="Calibri" w:eastAsia="宋体" w:hAnsi="Calibri" w:cs="黑体"/>
      <w:snapToGrid w:val="0"/>
      <w:kern w:val="2"/>
      <w:sz w:val="24"/>
      <w:szCs w:val="22"/>
      <w:lang w:val="en-US" w:eastAsia="zh-CN" w:bidi="ar-SA"/>
    </w:rPr>
  </w:style>
  <w:style w:type="character" w:customStyle="1" w:styleId="Chare">
    <w:name w:val="哈哈正文 Char"/>
    <w:link w:val="aff9"/>
    <w:qFormat/>
    <w:rsid w:val="00DD5144"/>
    <w:rPr>
      <w:rFonts w:ascii="宋体" w:eastAsia="宋体" w:hAnsi="宋体"/>
      <w:kern w:val="2"/>
      <w:sz w:val="24"/>
      <w:lang w:bidi="ar-SA"/>
    </w:rPr>
  </w:style>
  <w:style w:type="character" w:customStyle="1" w:styleId="1f6">
    <w:name w:val="未处理的提及1"/>
    <w:qFormat/>
    <w:rsid w:val="00DD5144"/>
    <w:rPr>
      <w:color w:val="808080"/>
      <w:shd w:val="clear" w:color="auto" w:fill="E6E6E6"/>
    </w:rPr>
  </w:style>
  <w:style w:type="character" w:customStyle="1" w:styleId="txt">
    <w:name w:val="txt"/>
    <w:qFormat/>
    <w:rsid w:val="00DD5144"/>
    <w:rPr>
      <w:rFonts w:ascii="仿宋_GB2312" w:eastAsia="微软雅黑"/>
      <w:b/>
      <w:kern w:val="2"/>
      <w:sz w:val="32"/>
      <w:szCs w:val="32"/>
      <w:lang w:val="en-US" w:eastAsia="zh-CN" w:bidi="ar-SA"/>
    </w:rPr>
  </w:style>
  <w:style w:type="character" w:customStyle="1" w:styleId="CharChar3">
    <w:name w:val="二级标题 Char Char"/>
    <w:qFormat/>
    <w:rsid w:val="00DD5144"/>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DD5144"/>
    <w:rPr>
      <w:b/>
      <w:kern w:val="1"/>
      <w:sz w:val="24"/>
      <w:szCs w:val="24"/>
    </w:rPr>
  </w:style>
  <w:style w:type="character" w:customStyle="1" w:styleId="PIChar1">
    <w:name w:val="PI Char1"/>
    <w:qFormat/>
    <w:rsid w:val="00DD5144"/>
    <w:rPr>
      <w:rFonts w:ascii="宋体" w:hAnsi="宋体"/>
      <w:kern w:val="2"/>
      <w:sz w:val="24"/>
      <w:szCs w:val="24"/>
    </w:rPr>
  </w:style>
  <w:style w:type="character" w:customStyle="1" w:styleId="tw4winTerm">
    <w:name w:val="tw4winTerm"/>
    <w:qFormat/>
    <w:rsid w:val="00DD5144"/>
    <w:rPr>
      <w:color w:val="0000FF"/>
    </w:rPr>
  </w:style>
  <w:style w:type="character" w:customStyle="1" w:styleId="FooterChar">
    <w:name w:val="Footer Char"/>
    <w:qFormat/>
    <w:locked/>
    <w:rsid w:val="00DD5144"/>
    <w:rPr>
      <w:rFonts w:eastAsia="宋体"/>
      <w:kern w:val="2"/>
      <w:sz w:val="18"/>
      <w:lang w:val="en-US" w:eastAsia="zh-CN" w:bidi="ar-SA"/>
    </w:rPr>
  </w:style>
  <w:style w:type="character" w:customStyle="1" w:styleId="CharChar11">
    <w:name w:val="普通文字 Char Char1"/>
    <w:qFormat/>
    <w:rsid w:val="00DD5144"/>
    <w:rPr>
      <w:rFonts w:ascii="宋体" w:hAnsi="Courier New"/>
      <w:kern w:val="2"/>
      <w:sz w:val="21"/>
    </w:rPr>
  </w:style>
  <w:style w:type="character" w:customStyle="1" w:styleId="CharChar101">
    <w:name w:val="Char Char101"/>
    <w:uiPriority w:val="6"/>
    <w:qFormat/>
    <w:rsid w:val="00DD5144"/>
    <w:rPr>
      <w:rFonts w:ascii="宋体" w:hAnsi="宋体"/>
      <w:kern w:val="2"/>
      <w:sz w:val="21"/>
      <w:szCs w:val="24"/>
      <w:lang w:val="en-US" w:eastAsia="zh-CN"/>
    </w:rPr>
  </w:style>
  <w:style w:type="character" w:customStyle="1" w:styleId="4Char">
    <w:name w:val="标题 4 Char"/>
    <w:qFormat/>
    <w:rsid w:val="00DD5144"/>
    <w:rPr>
      <w:rFonts w:ascii="Arial" w:eastAsia="黑体" w:hAnsi="Arial"/>
      <w:b/>
      <w:kern w:val="2"/>
      <w:sz w:val="28"/>
    </w:rPr>
  </w:style>
  <w:style w:type="character" w:customStyle="1" w:styleId="afffffffffe">
    <w:name w:val="链接"/>
    <w:qFormat/>
    <w:rsid w:val="00DD5144"/>
    <w:rPr>
      <w:color w:val="0000FF"/>
      <w:sz w:val="21"/>
      <w:szCs w:val="21"/>
      <w:u w:val="single"/>
    </w:rPr>
  </w:style>
  <w:style w:type="character" w:customStyle="1" w:styleId="h4Char">
    <w:name w:val="h4 Char"/>
    <w:qFormat/>
    <w:rsid w:val="00DD5144"/>
    <w:rPr>
      <w:rFonts w:ascii="Arial" w:eastAsia="黑体" w:hAnsi="Arial"/>
      <w:b/>
      <w:bCs/>
      <w:kern w:val="2"/>
      <w:sz w:val="28"/>
      <w:szCs w:val="28"/>
      <w:lang w:val="zh-CN" w:eastAsia="zh-CN" w:bidi="ar-SA"/>
    </w:rPr>
  </w:style>
  <w:style w:type="character" w:customStyle="1" w:styleId="5Char0">
    <w:name w:val="5正文 Char"/>
    <w:link w:val="55"/>
    <w:qFormat/>
    <w:rsid w:val="00DD5144"/>
    <w:rPr>
      <w:rFonts w:ascii="仿宋_GB2312" w:eastAsia="仿宋_GB2312" w:hAnsi="微软雅黑"/>
      <w:sz w:val="28"/>
      <w:szCs w:val="21"/>
    </w:rPr>
  </w:style>
  <w:style w:type="character" w:customStyle="1" w:styleId="3f0">
    <w:name w:val="标题 3 字符"/>
    <w:uiPriority w:val="9"/>
    <w:qFormat/>
    <w:rsid w:val="00DD5144"/>
    <w:rPr>
      <w:b/>
      <w:bCs/>
      <w:kern w:val="2"/>
      <w:sz w:val="32"/>
      <w:szCs w:val="32"/>
    </w:rPr>
  </w:style>
  <w:style w:type="character" w:customStyle="1" w:styleId="6Char0">
    <w:name w:val="样式6 Char"/>
    <w:qFormat/>
    <w:rsid w:val="00DD5144"/>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DD5144"/>
    <w:rPr>
      <w:rFonts w:ascii="黑体" w:eastAsia="黑体" w:hAnsi="黑体"/>
    </w:rPr>
  </w:style>
  <w:style w:type="character" w:customStyle="1" w:styleId="Heading2HiddenChar">
    <w:name w:val="Heading 2 Hidden Char"/>
    <w:qFormat/>
    <w:rsid w:val="00DD5144"/>
    <w:rPr>
      <w:rFonts w:ascii="仿宋_GB2312" w:eastAsia="仿宋_GB2312"/>
      <w:b/>
      <w:bCs/>
      <w:kern w:val="2"/>
      <w:sz w:val="24"/>
      <w:szCs w:val="24"/>
      <w:lang w:val="zh-CN" w:eastAsia="zh-CN" w:bidi="ar-SA"/>
    </w:rPr>
  </w:style>
  <w:style w:type="character" w:customStyle="1" w:styleId="2Char0">
    <w:name w:val="正文首行缩进 2 Char"/>
    <w:link w:val="27"/>
    <w:qFormat/>
    <w:rsid w:val="00DD5144"/>
    <w:rPr>
      <w:rFonts w:ascii="宋体" w:hAnsi="宋体"/>
      <w:kern w:val="2"/>
      <w:sz w:val="21"/>
      <w:szCs w:val="24"/>
    </w:rPr>
  </w:style>
  <w:style w:type="character" w:customStyle="1" w:styleId="font11">
    <w:name w:val="font11"/>
    <w:qFormat/>
    <w:rsid w:val="00DD5144"/>
    <w:rPr>
      <w:rFonts w:ascii="Times New Roman" w:hAnsi="Times New Roman" w:cs="Times New Roman" w:hint="default"/>
      <w:color w:val="000000"/>
      <w:sz w:val="22"/>
      <w:szCs w:val="22"/>
      <w:u w:val="none"/>
    </w:rPr>
  </w:style>
  <w:style w:type="character" w:customStyle="1" w:styleId="Char17">
    <w:name w:val="表正文 Char1"/>
    <w:qFormat/>
    <w:rsid w:val="00DD5144"/>
    <w:rPr>
      <w:rFonts w:ascii="宋体" w:eastAsia="宋体"/>
      <w:snapToGrid w:val="0"/>
      <w:color w:val="000000"/>
      <w:kern w:val="28"/>
      <w:sz w:val="28"/>
    </w:rPr>
  </w:style>
  <w:style w:type="character" w:customStyle="1" w:styleId="blue1">
    <w:name w:val="blue1"/>
    <w:basedOn w:val="a2"/>
    <w:qFormat/>
    <w:rsid w:val="00DD5144"/>
    <w:rPr>
      <w:rFonts w:ascii="Arial" w:eastAsia="黑体" w:hAnsi="Arial" w:cs="Arial"/>
      <w:snapToGrid w:val="0"/>
      <w:kern w:val="0"/>
      <w:szCs w:val="21"/>
    </w:rPr>
  </w:style>
  <w:style w:type="character" w:customStyle="1" w:styleId="Char5">
    <w:name w:val="纯文本 Char"/>
    <w:link w:val="ad"/>
    <w:qFormat/>
    <w:rsid w:val="00DD5144"/>
    <w:rPr>
      <w:rFonts w:ascii="宋体" w:eastAsia="宋体" w:hAnsi="Courier New" w:cs="Arial"/>
      <w:snapToGrid w:val="0"/>
      <w:kern w:val="2"/>
      <w:sz w:val="21"/>
      <w:szCs w:val="21"/>
      <w:lang w:val="en-US" w:eastAsia="zh-CN" w:bidi="ar-SA"/>
    </w:rPr>
  </w:style>
  <w:style w:type="character" w:customStyle="1" w:styleId="1Char0">
    <w:name w:val="标书1 Char"/>
    <w:qFormat/>
    <w:rsid w:val="00DD5144"/>
    <w:rPr>
      <w:rFonts w:eastAsia="宋体"/>
      <w:b/>
      <w:bCs/>
      <w:kern w:val="44"/>
      <w:sz w:val="44"/>
      <w:szCs w:val="44"/>
      <w:lang w:val="en-US" w:eastAsia="zh-CN" w:bidi="ar-SA"/>
    </w:rPr>
  </w:style>
  <w:style w:type="character" w:customStyle="1" w:styleId="5Char1">
    <w:name w:val="样式5 Char"/>
    <w:qFormat/>
    <w:rsid w:val="00DD5144"/>
    <w:rPr>
      <w:rFonts w:ascii="仿宋_GB2312" w:eastAsia="仿宋_GB2312" w:hAnsi="仿宋"/>
      <w:kern w:val="2"/>
      <w:sz w:val="24"/>
      <w:szCs w:val="24"/>
    </w:rPr>
  </w:style>
  <w:style w:type="character" w:customStyle="1" w:styleId="4Char0">
    <w:name w:val="样式4 Char"/>
    <w:qFormat/>
    <w:rsid w:val="00DD5144"/>
    <w:rPr>
      <w:rFonts w:ascii="仿宋_GB2312" w:eastAsia="仿宋_GB2312" w:hAnsi="仿宋"/>
      <w:b/>
      <w:kern w:val="2"/>
      <w:sz w:val="32"/>
      <w:szCs w:val="32"/>
      <w:lang w:bidi="ar-SA"/>
    </w:rPr>
  </w:style>
  <w:style w:type="character" w:customStyle="1" w:styleId="Charfe">
    <w:name w:val="插图说明 Char"/>
    <w:qFormat/>
    <w:rsid w:val="00DD5144"/>
    <w:rPr>
      <w:rFonts w:eastAsia="黑体"/>
      <w:sz w:val="24"/>
      <w:lang w:val="en-US" w:eastAsia="zh-CN"/>
    </w:rPr>
  </w:style>
  <w:style w:type="character" w:customStyle="1" w:styleId="2CharChar">
    <w:name w:val="正文2 Char Char"/>
    <w:link w:val="28"/>
    <w:qFormat/>
    <w:rsid w:val="00DD5144"/>
    <w:rPr>
      <w:rFonts w:eastAsia="宋体"/>
      <w:kern w:val="2"/>
      <w:sz w:val="24"/>
      <w:lang w:val="en-US" w:eastAsia="zh-CN" w:bidi="ar-SA"/>
    </w:rPr>
  </w:style>
  <w:style w:type="character" w:customStyle="1" w:styleId="CharChar24">
    <w:name w:val="Char Char24"/>
    <w:uiPriority w:val="6"/>
    <w:qFormat/>
    <w:rsid w:val="00DD5144"/>
    <w:rPr>
      <w:kern w:val="1"/>
      <w:sz w:val="21"/>
    </w:rPr>
  </w:style>
  <w:style w:type="character" w:customStyle="1" w:styleId="Chara">
    <w:name w:val="副标题 Char"/>
    <w:link w:val="af5"/>
    <w:qFormat/>
    <w:rsid w:val="00DD5144"/>
    <w:rPr>
      <w:rFonts w:ascii="Arial" w:eastAsia="隶书" w:hAnsi="Arial"/>
      <w:b/>
      <w:bCs/>
      <w:kern w:val="28"/>
      <w:sz w:val="44"/>
      <w:szCs w:val="32"/>
      <w:lang w:val="en-US" w:eastAsia="zh-CN" w:bidi="ar-SA"/>
    </w:rPr>
  </w:style>
  <w:style w:type="character" w:customStyle="1" w:styleId="Char1Char">
    <w:name w:val="普通文字 Char1 Char"/>
    <w:qFormat/>
    <w:rsid w:val="00DD5144"/>
    <w:rPr>
      <w:rFonts w:ascii="宋体" w:eastAsia="宋体" w:hAnsi="Courier New"/>
      <w:kern w:val="2"/>
      <w:sz w:val="21"/>
      <w:szCs w:val="24"/>
      <w:lang w:val="en-US" w:eastAsia="zh-CN" w:bidi="ar-SA"/>
    </w:rPr>
  </w:style>
  <w:style w:type="character" w:customStyle="1" w:styleId="h3Char1">
    <w:name w:val="h3 Char1"/>
    <w:qFormat/>
    <w:rsid w:val="00DD5144"/>
    <w:rPr>
      <w:rFonts w:eastAsia="宋体"/>
      <w:b/>
      <w:bCs/>
      <w:kern w:val="2"/>
      <w:sz w:val="32"/>
      <w:szCs w:val="32"/>
      <w:lang w:bidi="ar-SA"/>
    </w:rPr>
  </w:style>
  <w:style w:type="character" w:customStyle="1" w:styleId="Char18">
    <w:name w:val="标题 Char1"/>
    <w:qFormat/>
    <w:rsid w:val="00DD5144"/>
    <w:rPr>
      <w:rFonts w:ascii="Cambria" w:eastAsia="宋体" w:hAnsi="Cambria" w:cs="Times New Roman"/>
      <w:b/>
      <w:bCs/>
      <w:sz w:val="32"/>
      <w:szCs w:val="32"/>
      <w:lang w:bidi="ar-SA"/>
    </w:rPr>
  </w:style>
  <w:style w:type="character" w:customStyle="1" w:styleId="gf1Char">
    <w:name w:val="gf正文1 Char"/>
    <w:qFormat/>
    <w:rsid w:val="00DD5144"/>
    <w:rPr>
      <w:rFonts w:ascii="宋体" w:eastAsia="宋体" w:hAnsi="宋体" w:cs="宋体"/>
      <w:kern w:val="2"/>
      <w:sz w:val="24"/>
      <w:szCs w:val="24"/>
      <w:lang w:val="en-US" w:eastAsia="zh-CN" w:bidi="ar-SA"/>
    </w:rPr>
  </w:style>
  <w:style w:type="character" w:customStyle="1" w:styleId="Char1a">
    <w:name w:val="正文文本缩进 Char1"/>
    <w:qFormat/>
    <w:rsid w:val="00DD5144"/>
    <w:rPr>
      <w:rFonts w:ascii="Calibri" w:hAnsi="Calibri"/>
      <w:sz w:val="28"/>
    </w:rPr>
  </w:style>
  <w:style w:type="character" w:customStyle="1" w:styleId="NoSpacingChar">
    <w:name w:val="No Spacing Char"/>
    <w:link w:val="13"/>
    <w:uiPriority w:val="1"/>
    <w:qFormat/>
    <w:rsid w:val="00DD5144"/>
    <w:rPr>
      <w:sz w:val="22"/>
      <w:szCs w:val="22"/>
      <w:lang w:val="en-US" w:eastAsia="zh-CN" w:bidi="ar-SA"/>
    </w:rPr>
  </w:style>
  <w:style w:type="character" w:customStyle="1" w:styleId="7Char0">
    <w:name w:val="样式7 Char"/>
    <w:qFormat/>
    <w:rsid w:val="00DD5144"/>
    <w:rPr>
      <w:rFonts w:ascii="仿宋_GB2312" w:eastAsia="仿宋_GB2312" w:hAnsi="仿宋"/>
      <w:b/>
      <w:kern w:val="2"/>
      <w:sz w:val="24"/>
      <w:szCs w:val="24"/>
    </w:rPr>
  </w:style>
  <w:style w:type="character" w:customStyle="1" w:styleId="font12gray1">
    <w:name w:val="font12gray1"/>
    <w:qFormat/>
    <w:rsid w:val="00DD5144"/>
    <w:rPr>
      <w:rFonts w:ascii="仿宋_GB2312" w:eastAsia="微软雅黑"/>
      <w:b/>
      <w:spacing w:val="300"/>
      <w:kern w:val="2"/>
      <w:sz w:val="18"/>
      <w:szCs w:val="18"/>
      <w:lang w:val="en-US" w:eastAsia="zh-CN" w:bidi="ar-SA"/>
    </w:rPr>
  </w:style>
  <w:style w:type="character" w:customStyle="1" w:styleId="CharChar7">
    <w:name w:val="Char Char7"/>
    <w:semiHidden/>
    <w:qFormat/>
    <w:rsid w:val="00DD5144"/>
    <w:rPr>
      <w:rFonts w:eastAsia="宋体"/>
      <w:kern w:val="2"/>
      <w:sz w:val="21"/>
      <w:szCs w:val="24"/>
      <w:lang w:val="en-US" w:eastAsia="zh-CN" w:bidi="ar-SA"/>
    </w:rPr>
  </w:style>
  <w:style w:type="character" w:customStyle="1" w:styleId="Charff">
    <w:name w:val="表名 Char"/>
    <w:qFormat/>
    <w:rsid w:val="00DD5144"/>
    <w:rPr>
      <w:rFonts w:eastAsia="宋体"/>
      <w:b/>
      <w:bCs/>
      <w:kern w:val="2"/>
      <w:sz w:val="24"/>
      <w:szCs w:val="24"/>
      <w:lang w:val="en-US" w:eastAsia="zh-CN" w:bidi="ar-SA"/>
    </w:rPr>
  </w:style>
  <w:style w:type="character" w:customStyle="1" w:styleId="DocumentMapChar">
    <w:name w:val="Document Map Char"/>
    <w:qFormat/>
    <w:locked/>
    <w:rsid w:val="00DD5144"/>
    <w:rPr>
      <w:rFonts w:eastAsia="宋体"/>
      <w:kern w:val="2"/>
      <w:sz w:val="21"/>
      <w:szCs w:val="24"/>
      <w:lang w:val="en-US" w:eastAsia="zh-CN" w:bidi="ar-SA"/>
    </w:rPr>
  </w:style>
  <w:style w:type="character" w:customStyle="1" w:styleId="font41">
    <w:name w:val="font41"/>
    <w:qFormat/>
    <w:rsid w:val="00DD5144"/>
    <w:rPr>
      <w:rFonts w:ascii="仿宋_GB2312" w:eastAsia="仿宋_GB2312" w:cs="仿宋_GB2312" w:hint="eastAsia"/>
      <w:color w:val="000000"/>
      <w:sz w:val="22"/>
      <w:szCs w:val="22"/>
      <w:u w:val="none"/>
    </w:rPr>
  </w:style>
  <w:style w:type="character" w:customStyle="1" w:styleId="6Char">
    <w:name w:val="标题 6 Char"/>
    <w:link w:val="6"/>
    <w:qFormat/>
    <w:rsid w:val="00DD5144"/>
    <w:rPr>
      <w:rFonts w:ascii="Arial" w:eastAsia="黑体" w:hAnsi="Arial"/>
      <w:b/>
      <w:bCs/>
      <w:kern w:val="2"/>
      <w:sz w:val="24"/>
      <w:szCs w:val="24"/>
    </w:rPr>
  </w:style>
  <w:style w:type="character" w:customStyle="1" w:styleId="Char00">
    <w:name w:val="纯文本 Char_0"/>
    <w:link w:val="00"/>
    <w:qFormat/>
    <w:rsid w:val="00DD5144"/>
    <w:rPr>
      <w:rFonts w:ascii="宋体" w:hAnsi="Courier New"/>
      <w:kern w:val="2"/>
      <w:sz w:val="21"/>
      <w:szCs w:val="21"/>
      <w:lang w:val="en-US" w:eastAsia="zh-CN"/>
    </w:rPr>
  </w:style>
  <w:style w:type="character" w:customStyle="1" w:styleId="BalloonTextChar">
    <w:name w:val="Balloon Text Char"/>
    <w:qFormat/>
    <w:locked/>
    <w:rsid w:val="00DD5144"/>
    <w:rPr>
      <w:rFonts w:eastAsia="宋体"/>
      <w:kern w:val="2"/>
      <w:sz w:val="18"/>
      <w:szCs w:val="18"/>
      <w:lang w:val="en-US" w:eastAsia="zh-CN" w:bidi="ar-SA"/>
    </w:rPr>
  </w:style>
  <w:style w:type="character" w:customStyle="1" w:styleId="2Char4">
    <w:name w:val="正文 项目2 Char"/>
    <w:basedOn w:val="Charff0"/>
    <w:qFormat/>
    <w:rsid w:val="00DD5144"/>
    <w:rPr>
      <w:rFonts w:ascii="仿宋_GB2312" w:eastAsia="仿宋_GB2312" w:hAnsi="仿宋_GB2312"/>
      <w:kern w:val="2"/>
      <w:sz w:val="24"/>
      <w:lang w:bidi="ar-SA"/>
    </w:rPr>
  </w:style>
  <w:style w:type="character" w:customStyle="1" w:styleId="Charff0">
    <w:name w:val="正文 项目 Char"/>
    <w:qFormat/>
    <w:rsid w:val="00DD5144"/>
    <w:rPr>
      <w:rFonts w:ascii="仿宋_GB2312" w:eastAsia="仿宋_GB2312" w:hAnsi="仿宋_GB2312"/>
      <w:kern w:val="2"/>
      <w:sz w:val="24"/>
      <w:lang w:bidi="ar-SA"/>
    </w:rPr>
  </w:style>
  <w:style w:type="character" w:customStyle="1" w:styleId="hCharChar1">
    <w:name w:val="h Char Char1"/>
    <w:qFormat/>
    <w:rsid w:val="00DD5144"/>
    <w:rPr>
      <w:rFonts w:eastAsia="宋体"/>
      <w:kern w:val="2"/>
      <w:sz w:val="18"/>
      <w:szCs w:val="18"/>
      <w:lang w:val="en-US" w:eastAsia="zh-CN" w:bidi="ar-SA"/>
    </w:rPr>
  </w:style>
  <w:style w:type="character" w:customStyle="1" w:styleId="CharChar27">
    <w:name w:val="Char Char27"/>
    <w:uiPriority w:val="6"/>
    <w:qFormat/>
    <w:rsid w:val="00DD5144"/>
    <w:rPr>
      <w:rFonts w:ascii="宋体" w:eastAsia="宋体" w:hAnsi="宋体"/>
      <w:color w:val="000000"/>
      <w:kern w:val="1"/>
      <w:sz w:val="28"/>
      <w:lang w:val="en-US" w:eastAsia="zh-CN" w:bidi="ar-SA"/>
    </w:rPr>
  </w:style>
  <w:style w:type="character" w:customStyle="1" w:styleId="px14">
    <w:name w:val="px14"/>
    <w:qFormat/>
    <w:rsid w:val="00DD5144"/>
    <w:rPr>
      <w:rFonts w:ascii="仿宋_GB2312" w:eastAsia="微软雅黑" w:cs="Times New Roman"/>
      <w:b/>
      <w:kern w:val="2"/>
      <w:sz w:val="32"/>
      <w:szCs w:val="32"/>
      <w:lang w:val="en-US" w:eastAsia="zh-CN" w:bidi="ar-SA"/>
    </w:rPr>
  </w:style>
  <w:style w:type="character" w:customStyle="1" w:styleId="HTMLChar10">
    <w:name w:val="HTML 预设格式 Char1"/>
    <w:qFormat/>
    <w:rsid w:val="00DD5144"/>
    <w:rPr>
      <w:rFonts w:ascii="Courier New" w:eastAsia="宋体" w:hAnsi="Courier New" w:cs="Courier New"/>
      <w:sz w:val="20"/>
      <w:szCs w:val="20"/>
    </w:rPr>
  </w:style>
  <w:style w:type="character" w:customStyle="1" w:styleId="Char1b">
    <w:name w:val="普通文字 Char1"/>
    <w:qFormat/>
    <w:rsid w:val="00DD5144"/>
    <w:rPr>
      <w:rFonts w:ascii="宋体" w:eastAsia="宋体" w:hAnsi="Courier New"/>
      <w:kern w:val="2"/>
      <w:sz w:val="21"/>
      <w:lang w:val="en-US" w:eastAsia="zh-CN"/>
    </w:rPr>
  </w:style>
  <w:style w:type="character" w:customStyle="1" w:styleId="hei16b1">
    <w:name w:val="hei16b1"/>
    <w:qFormat/>
    <w:rsid w:val="00DD5144"/>
    <w:rPr>
      <w:rFonts w:ascii="Arial" w:hAnsi="Arial" w:cs="Arial" w:hint="default"/>
      <w:b/>
      <w:bCs/>
      <w:color w:val="000000"/>
      <w:sz w:val="24"/>
      <w:szCs w:val="24"/>
    </w:rPr>
  </w:style>
  <w:style w:type="character" w:customStyle="1" w:styleId="Charf">
    <w:name w:val="正文（绿盟科技） Char"/>
    <w:link w:val="affa"/>
    <w:qFormat/>
    <w:rsid w:val="00DD5144"/>
    <w:rPr>
      <w:rFonts w:ascii="Arial" w:hAnsi="Arial"/>
      <w:sz w:val="21"/>
      <w:szCs w:val="21"/>
    </w:rPr>
  </w:style>
  <w:style w:type="character" w:customStyle="1" w:styleId="CharChar19">
    <w:name w:val="Char Char19"/>
    <w:uiPriority w:val="6"/>
    <w:qFormat/>
    <w:rsid w:val="00DD5144"/>
    <w:rPr>
      <w:rFonts w:ascii="宋体" w:hAnsi="宋体"/>
      <w:i/>
      <w:sz w:val="24"/>
      <w:szCs w:val="24"/>
    </w:rPr>
  </w:style>
  <w:style w:type="character" w:customStyle="1" w:styleId="Charff1">
    <w:name w:val="页脚 Char"/>
    <w:uiPriority w:val="99"/>
    <w:qFormat/>
    <w:rsid w:val="00DD5144"/>
    <w:rPr>
      <w:rFonts w:eastAsia="仿宋_GB2312"/>
      <w:kern w:val="2"/>
      <w:sz w:val="18"/>
      <w:lang w:val="en-US" w:eastAsia="zh-CN"/>
    </w:rPr>
  </w:style>
  <w:style w:type="character" w:customStyle="1" w:styleId="Charff2">
    <w:name w:val="批注主题 Char"/>
    <w:qFormat/>
    <w:rsid w:val="00DD5144"/>
    <w:rPr>
      <w:rFonts w:eastAsia="宋体"/>
      <w:b/>
      <w:bCs/>
      <w:kern w:val="2"/>
      <w:sz w:val="21"/>
      <w:szCs w:val="24"/>
      <w:lang w:val="en-US" w:eastAsia="zh-CN" w:bidi="ar-SA"/>
    </w:rPr>
  </w:style>
  <w:style w:type="character" w:customStyle="1" w:styleId="CommentTextChar">
    <w:name w:val="Comment Text Char"/>
    <w:qFormat/>
    <w:locked/>
    <w:rsid w:val="00DD5144"/>
    <w:rPr>
      <w:rFonts w:ascii="宋体" w:eastAsia="宋体" w:hAnsi="宋体"/>
      <w:kern w:val="2"/>
      <w:sz w:val="24"/>
      <w:lang w:val="en-US" w:eastAsia="zh-CN" w:bidi="ar-SA"/>
    </w:rPr>
  </w:style>
  <w:style w:type="character" w:customStyle="1" w:styleId="2ff2">
    <w:name w:val="标题 2 字符"/>
    <w:uiPriority w:val="1"/>
    <w:qFormat/>
    <w:rsid w:val="00DD5144"/>
    <w:rPr>
      <w:rFonts w:ascii="仿宋_GB2312" w:eastAsia="仿宋_GB2312" w:hAnsi="Times New Roman" w:cs="Times New Roman"/>
      <w:b/>
      <w:kern w:val="2"/>
      <w:sz w:val="24"/>
      <w:lang w:val="zh-CN"/>
    </w:rPr>
  </w:style>
  <w:style w:type="character" w:customStyle="1" w:styleId="CharChar72">
    <w:name w:val="Char Char72"/>
    <w:qFormat/>
    <w:rsid w:val="00DD5144"/>
    <w:rPr>
      <w:rFonts w:eastAsia="宋体"/>
      <w:kern w:val="2"/>
      <w:sz w:val="21"/>
      <w:szCs w:val="24"/>
      <w:lang w:val="en-US" w:eastAsia="zh-CN" w:bidi="ar-SA"/>
    </w:rPr>
  </w:style>
  <w:style w:type="character" w:customStyle="1" w:styleId="Char25">
    <w:name w:val="正文文本缩进 Char2"/>
    <w:qFormat/>
    <w:rsid w:val="00DD5144"/>
    <w:rPr>
      <w:rFonts w:ascii="Times New Roman" w:eastAsia="宋体" w:hAnsi="Times New Roman" w:cs="Times New Roman"/>
      <w:snapToGrid w:val="0"/>
      <w:kern w:val="0"/>
      <w:szCs w:val="24"/>
    </w:rPr>
  </w:style>
  <w:style w:type="character" w:customStyle="1" w:styleId="2Char5">
    <w:name w:val="样式2 Char"/>
    <w:qFormat/>
    <w:rsid w:val="00DD5144"/>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DD5144"/>
    <w:rPr>
      <w:sz w:val="32"/>
    </w:rPr>
  </w:style>
  <w:style w:type="character" w:customStyle="1" w:styleId="CharChar4">
    <w:name w:val="Char Char4"/>
    <w:qFormat/>
    <w:rsid w:val="00DD5144"/>
    <w:rPr>
      <w:rFonts w:eastAsia="宋体"/>
      <w:b/>
      <w:sz w:val="24"/>
      <w:lang w:eastAsia="zh-CN" w:bidi="ar-SA"/>
    </w:rPr>
  </w:style>
  <w:style w:type="character" w:customStyle="1" w:styleId="c7style3">
    <w:name w:val="c7 style3"/>
    <w:qFormat/>
    <w:rsid w:val="00DD5144"/>
  </w:style>
  <w:style w:type="character" w:customStyle="1" w:styleId="3Char11">
    <w:name w:val="正文文本 3 Char1"/>
    <w:uiPriority w:val="99"/>
    <w:semiHidden/>
    <w:qFormat/>
    <w:rsid w:val="00DD5144"/>
    <w:rPr>
      <w:rFonts w:ascii="Times New Roman" w:eastAsia="宋体" w:hAnsi="Times New Roman" w:cs="Times New Roman"/>
      <w:sz w:val="16"/>
      <w:szCs w:val="16"/>
    </w:rPr>
  </w:style>
  <w:style w:type="character" w:customStyle="1" w:styleId="tw4winInternal">
    <w:name w:val="tw4winInternal"/>
    <w:qFormat/>
    <w:rsid w:val="00DD5144"/>
    <w:rPr>
      <w:rFonts w:ascii="Courier New" w:hAnsi="Courier New" w:cs="Courier New"/>
      <w:color w:val="FF0000"/>
      <w:lang w:val="en-US" w:eastAsia="zh-CN"/>
    </w:rPr>
  </w:style>
  <w:style w:type="character" w:customStyle="1" w:styleId="CharChar100">
    <w:name w:val="Char Char10"/>
    <w:semiHidden/>
    <w:qFormat/>
    <w:rsid w:val="00DD5144"/>
    <w:rPr>
      <w:rFonts w:ascii="宋体" w:hAnsi="宋体"/>
      <w:kern w:val="2"/>
      <w:sz w:val="21"/>
      <w:szCs w:val="24"/>
      <w:lang w:val="en-US" w:eastAsia="zh-CN"/>
    </w:rPr>
  </w:style>
  <w:style w:type="character" w:customStyle="1" w:styleId="shadow11">
    <w:name w:val="shadow11"/>
    <w:qFormat/>
    <w:rsid w:val="00DD5144"/>
    <w:rPr>
      <w:color w:val="000000"/>
      <w:sz w:val="21"/>
    </w:rPr>
  </w:style>
  <w:style w:type="character" w:customStyle="1" w:styleId="Char32">
    <w:name w:val="正文非缩进 Char3"/>
    <w:qFormat/>
    <w:rsid w:val="00DD5144"/>
    <w:rPr>
      <w:rFonts w:ascii="宋体" w:eastAsia="宋体"/>
      <w:snapToGrid w:val="0"/>
      <w:color w:val="000000"/>
      <w:kern w:val="28"/>
      <w:sz w:val="28"/>
      <w:lang w:val="en-US" w:eastAsia="zh-CN" w:bidi="ar-SA"/>
    </w:rPr>
  </w:style>
  <w:style w:type="character" w:customStyle="1" w:styleId="CharChar5">
    <w:name w:val="Char Char"/>
    <w:qFormat/>
    <w:rsid w:val="00DD5144"/>
    <w:rPr>
      <w:rFonts w:ascii="宋体" w:eastAsia="宋体" w:hAnsi="Courier New"/>
      <w:kern w:val="2"/>
      <w:sz w:val="21"/>
      <w:lang w:val="en-US" w:eastAsia="zh-CN" w:bidi="ar-SA"/>
    </w:rPr>
  </w:style>
  <w:style w:type="character" w:customStyle="1" w:styleId="Char1c">
    <w:name w:val="签名 Char1"/>
    <w:qFormat/>
    <w:rsid w:val="00DD5144"/>
    <w:rPr>
      <w:rFonts w:ascii="Times New Roman" w:eastAsia="宋体" w:hAnsi="Times New Roman" w:cs="Times New Roman"/>
      <w:szCs w:val="24"/>
    </w:rPr>
  </w:style>
  <w:style w:type="character" w:customStyle="1" w:styleId="Char6">
    <w:name w:val="日期 Char"/>
    <w:link w:val="ae"/>
    <w:qFormat/>
    <w:rsid w:val="00DD5144"/>
    <w:rPr>
      <w:rFonts w:ascii="宋体"/>
      <w:kern w:val="2"/>
      <w:sz w:val="24"/>
      <w:szCs w:val="21"/>
      <w:lang w:val="zh-CN"/>
    </w:rPr>
  </w:style>
  <w:style w:type="character" w:customStyle="1" w:styleId="9Char">
    <w:name w:val="标题 9 Char"/>
    <w:link w:val="9"/>
    <w:qFormat/>
    <w:rsid w:val="00DD5144"/>
    <w:rPr>
      <w:rFonts w:ascii="Arial" w:eastAsia="黑体" w:hAnsi="Arial"/>
      <w:kern w:val="2"/>
      <w:sz w:val="21"/>
      <w:szCs w:val="21"/>
    </w:rPr>
  </w:style>
  <w:style w:type="character" w:customStyle="1" w:styleId="CharChar18">
    <w:name w:val="Char Char18"/>
    <w:uiPriority w:val="6"/>
    <w:qFormat/>
    <w:rsid w:val="00DD5144"/>
    <w:rPr>
      <w:rFonts w:ascii="宋体" w:hAnsi="宋体"/>
      <w:sz w:val="28"/>
    </w:rPr>
  </w:style>
  <w:style w:type="character" w:customStyle="1" w:styleId="Charff3">
    <w:name w:val="批注文字 Char"/>
    <w:uiPriority w:val="99"/>
    <w:qFormat/>
    <w:rsid w:val="00DD5144"/>
    <w:rPr>
      <w:kern w:val="2"/>
      <w:sz w:val="21"/>
      <w:szCs w:val="24"/>
    </w:rPr>
  </w:style>
  <w:style w:type="character" w:customStyle="1" w:styleId="CharChar22">
    <w:name w:val="Char Char22"/>
    <w:uiPriority w:val="6"/>
    <w:qFormat/>
    <w:rsid w:val="00DD5144"/>
    <w:rPr>
      <w:rFonts w:ascii="宋体" w:hAnsi="宋体"/>
      <w:kern w:val="1"/>
      <w:sz w:val="24"/>
      <w:szCs w:val="24"/>
    </w:rPr>
  </w:style>
  <w:style w:type="character" w:customStyle="1" w:styleId="pt141">
    <w:name w:val="pt141"/>
    <w:qFormat/>
    <w:rsid w:val="00DD5144"/>
    <w:rPr>
      <w:color w:val="330066"/>
      <w:sz w:val="22"/>
      <w:szCs w:val="22"/>
    </w:rPr>
  </w:style>
  <w:style w:type="character" w:customStyle="1" w:styleId="2Char10">
    <w:name w:val="正文文本缩进 2 Char1"/>
    <w:uiPriority w:val="99"/>
    <w:semiHidden/>
    <w:qFormat/>
    <w:rsid w:val="00DD5144"/>
    <w:rPr>
      <w:rFonts w:ascii="Times New Roman" w:eastAsia="宋体" w:hAnsi="Times New Roman" w:cs="Times New Roman"/>
      <w:szCs w:val="24"/>
    </w:rPr>
  </w:style>
  <w:style w:type="character" w:customStyle="1" w:styleId="Char8">
    <w:name w:val="批注框文本 Char"/>
    <w:link w:val="af0"/>
    <w:qFormat/>
    <w:rsid w:val="00DD5144"/>
    <w:rPr>
      <w:kern w:val="2"/>
      <w:sz w:val="18"/>
      <w:szCs w:val="18"/>
    </w:rPr>
  </w:style>
  <w:style w:type="character" w:customStyle="1" w:styleId="CharChar611">
    <w:name w:val="Char Char611"/>
    <w:qFormat/>
    <w:rsid w:val="00DD5144"/>
    <w:rPr>
      <w:rFonts w:eastAsia="宋体"/>
      <w:kern w:val="2"/>
      <w:sz w:val="21"/>
      <w:szCs w:val="24"/>
      <w:lang w:val="en-US" w:eastAsia="zh-CN" w:bidi="ar-SA"/>
    </w:rPr>
  </w:style>
  <w:style w:type="character" w:customStyle="1" w:styleId="highlight1">
    <w:name w:val="highlight1"/>
    <w:qFormat/>
    <w:rsid w:val="00DD5144"/>
    <w:rPr>
      <w:rFonts w:ascii="仿宋_GB2312" w:eastAsia="微软雅黑"/>
      <w:b/>
      <w:kern w:val="2"/>
      <w:sz w:val="23"/>
      <w:szCs w:val="23"/>
      <w:lang w:val="en-US" w:eastAsia="zh-CN" w:bidi="ar-SA"/>
    </w:rPr>
  </w:style>
  <w:style w:type="character" w:customStyle="1" w:styleId="myChar">
    <w:name w:val="my正文 Char"/>
    <w:link w:val="my"/>
    <w:qFormat/>
    <w:locked/>
    <w:rsid w:val="00DD5144"/>
    <w:rPr>
      <w:rFonts w:ascii="Tahoma" w:hAnsi="Tahoma"/>
      <w:sz w:val="24"/>
      <w:szCs w:val="24"/>
    </w:rPr>
  </w:style>
  <w:style w:type="character" w:customStyle="1" w:styleId="Char2">
    <w:name w:val="正文缩进 Char2"/>
    <w:link w:val="a1"/>
    <w:qFormat/>
    <w:rsid w:val="00DD5144"/>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DD5144"/>
    <w:rPr>
      <w:color w:val="0000FF"/>
      <w:sz w:val="21"/>
    </w:rPr>
  </w:style>
  <w:style w:type="character" w:customStyle="1" w:styleId="Charff4">
    <w:name w:val="页眉 Char"/>
    <w:qFormat/>
    <w:rsid w:val="00DD5144"/>
    <w:rPr>
      <w:rFonts w:eastAsia="仿宋_GB2312"/>
      <w:kern w:val="2"/>
      <w:sz w:val="18"/>
      <w:lang w:val="en-US" w:eastAsia="zh-CN"/>
    </w:rPr>
  </w:style>
  <w:style w:type="character" w:customStyle="1" w:styleId="FACharChar">
    <w:name w:val="FA正文 Char Char"/>
    <w:qFormat/>
    <w:rsid w:val="00DD5144"/>
    <w:rPr>
      <w:rFonts w:hAnsi="宋体"/>
      <w:kern w:val="2"/>
      <w:sz w:val="24"/>
      <w:lang w:bidi="ar-SA"/>
    </w:rPr>
  </w:style>
  <w:style w:type="character" w:customStyle="1" w:styleId="affffffffff">
    <w:name w:val="纯文本 字符"/>
    <w:qFormat/>
    <w:rsid w:val="00DD5144"/>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DD5144"/>
    <w:rPr>
      <w:rFonts w:ascii="宋体" w:hAnsi="宋体"/>
      <w:b/>
      <w:bCs/>
      <w:sz w:val="28"/>
    </w:rPr>
  </w:style>
  <w:style w:type="character" w:customStyle="1" w:styleId="myp11">
    <w:name w:val="myp11"/>
    <w:qFormat/>
    <w:rsid w:val="00DD5144"/>
    <w:rPr>
      <w:rFonts w:ascii="仿宋_GB2312" w:eastAsia="微软雅黑"/>
      <w:b/>
      <w:kern w:val="2"/>
      <w:sz w:val="32"/>
      <w:szCs w:val="32"/>
      <w:lang w:val="en-US" w:eastAsia="zh-CN" w:bidi="ar-SA"/>
    </w:rPr>
  </w:style>
  <w:style w:type="character" w:customStyle="1" w:styleId="Char10">
    <w:name w:val="文档结构图 Char1"/>
    <w:link w:val="a9"/>
    <w:qFormat/>
    <w:rsid w:val="00DD5144"/>
    <w:rPr>
      <w:kern w:val="2"/>
      <w:sz w:val="21"/>
      <w:szCs w:val="24"/>
      <w:shd w:val="clear" w:color="auto" w:fill="000080"/>
    </w:rPr>
  </w:style>
  <w:style w:type="character" w:customStyle="1" w:styleId="H6Char">
    <w:name w:val="H6 Char"/>
    <w:qFormat/>
    <w:rsid w:val="00DD5144"/>
    <w:rPr>
      <w:rFonts w:ascii="Arial" w:eastAsia="黑体" w:hAnsi="Arial"/>
      <w:b/>
      <w:bCs/>
      <w:kern w:val="2"/>
      <w:sz w:val="24"/>
      <w:szCs w:val="24"/>
    </w:rPr>
  </w:style>
  <w:style w:type="character" w:customStyle="1" w:styleId="CharChar91">
    <w:name w:val="Char Char91"/>
    <w:qFormat/>
    <w:rsid w:val="00DD5144"/>
    <w:rPr>
      <w:rFonts w:eastAsia="宋体"/>
      <w:kern w:val="2"/>
      <w:sz w:val="18"/>
      <w:szCs w:val="18"/>
      <w:lang w:val="en-US" w:eastAsia="zh-CN" w:bidi="ar-SA"/>
    </w:rPr>
  </w:style>
  <w:style w:type="character" w:customStyle="1" w:styleId="Char1d">
    <w:name w:val="副标题 Char1"/>
    <w:qFormat/>
    <w:rsid w:val="00DD5144"/>
    <w:rPr>
      <w:rFonts w:ascii="Cambria" w:eastAsia="宋体" w:hAnsi="Cambria" w:cs="Times New Roman"/>
      <w:b/>
      <w:bCs/>
      <w:snapToGrid w:val="0"/>
      <w:kern w:val="28"/>
      <w:sz w:val="32"/>
      <w:szCs w:val="32"/>
    </w:rPr>
  </w:style>
  <w:style w:type="character" w:customStyle="1" w:styleId="font61">
    <w:name w:val="font61"/>
    <w:qFormat/>
    <w:rsid w:val="00DD5144"/>
    <w:rPr>
      <w:rFonts w:ascii="仿宋" w:eastAsia="仿宋" w:hAnsi="仿宋" w:cs="仿宋" w:hint="eastAsia"/>
      <w:color w:val="000000"/>
      <w:sz w:val="20"/>
      <w:szCs w:val="20"/>
      <w:u w:val="none"/>
    </w:rPr>
  </w:style>
  <w:style w:type="character" w:customStyle="1" w:styleId="bod1">
    <w:name w:val="bod1"/>
    <w:qFormat/>
    <w:rsid w:val="00DD5144"/>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DD5144"/>
    <w:rPr>
      <w:rFonts w:eastAsia="宋体"/>
      <w:b/>
      <w:bCs/>
      <w:kern w:val="2"/>
      <w:sz w:val="21"/>
      <w:szCs w:val="24"/>
      <w:lang w:val="en-US" w:eastAsia="zh-CN" w:bidi="ar-SA"/>
    </w:rPr>
  </w:style>
  <w:style w:type="character" w:customStyle="1" w:styleId="2Char6">
    <w:name w:val="标题 2 Char"/>
    <w:qFormat/>
    <w:rsid w:val="00DD5144"/>
    <w:rPr>
      <w:rFonts w:ascii="Arial" w:eastAsia="黑体" w:hAnsi="Arial"/>
      <w:b/>
      <w:kern w:val="2"/>
      <w:sz w:val="32"/>
      <w:lang w:val="en-US" w:eastAsia="zh-CN"/>
    </w:rPr>
  </w:style>
  <w:style w:type="character" w:customStyle="1" w:styleId="maywed421">
    <w:name w:val="maywed421"/>
    <w:qFormat/>
    <w:rsid w:val="00DD5144"/>
    <w:rPr>
      <w:color w:val="366FB6"/>
      <w:u w:val="none"/>
    </w:rPr>
  </w:style>
  <w:style w:type="character" w:customStyle="1" w:styleId="Charff5">
    <w:name w:val="正文文本缩进 Char"/>
    <w:qFormat/>
    <w:rsid w:val="00DD5144"/>
    <w:rPr>
      <w:rFonts w:ascii="宋体" w:hAnsi="宋体"/>
      <w:kern w:val="2"/>
      <w:sz w:val="24"/>
      <w:szCs w:val="24"/>
    </w:rPr>
  </w:style>
  <w:style w:type="character" w:customStyle="1" w:styleId="CharChar102">
    <w:name w:val="Char Char102"/>
    <w:semiHidden/>
    <w:qFormat/>
    <w:rsid w:val="00DD5144"/>
    <w:rPr>
      <w:rFonts w:ascii="宋体" w:hAnsi="宋体"/>
      <w:kern w:val="2"/>
      <w:sz w:val="21"/>
      <w:szCs w:val="24"/>
      <w:lang w:val="en-US" w:eastAsia="zh-CN"/>
    </w:rPr>
  </w:style>
  <w:style w:type="character" w:customStyle="1" w:styleId="Char1e">
    <w:name w:val="页眉 Char1"/>
    <w:qFormat/>
    <w:rsid w:val="00DD5144"/>
    <w:rPr>
      <w:rFonts w:eastAsia="宋体"/>
      <w:kern w:val="2"/>
      <w:sz w:val="18"/>
      <w:szCs w:val="18"/>
      <w:lang w:val="en-US" w:eastAsia="zh-CN" w:bidi="ar-SA"/>
    </w:rPr>
  </w:style>
  <w:style w:type="character" w:customStyle="1" w:styleId="md">
    <w:name w:val="md"/>
    <w:basedOn w:val="a2"/>
    <w:qFormat/>
    <w:rsid w:val="00DD5144"/>
    <w:rPr>
      <w:rFonts w:ascii="Arial" w:eastAsia="黑体" w:hAnsi="Arial" w:cs="Arial"/>
      <w:snapToGrid w:val="0"/>
      <w:kern w:val="0"/>
      <w:szCs w:val="21"/>
    </w:rPr>
  </w:style>
  <w:style w:type="character" w:customStyle="1" w:styleId="big1">
    <w:name w:val="big1"/>
    <w:qFormat/>
    <w:rsid w:val="00DD5144"/>
    <w:rPr>
      <w:rFonts w:ascii="宋体" w:eastAsia="宋体" w:hAnsi="宋体" w:hint="eastAsia"/>
      <w:color w:val="333333"/>
      <w:sz w:val="22"/>
      <w:szCs w:val="22"/>
    </w:rPr>
  </w:style>
  <w:style w:type="character" w:customStyle="1" w:styleId="CharChar311">
    <w:name w:val="Char Char311"/>
    <w:qFormat/>
    <w:rsid w:val="00DD5144"/>
    <w:rPr>
      <w:rFonts w:eastAsia="宋体"/>
      <w:kern w:val="2"/>
      <w:sz w:val="21"/>
      <w:szCs w:val="24"/>
      <w:lang w:val="en-US" w:eastAsia="zh-CN" w:bidi="ar-SA"/>
    </w:rPr>
  </w:style>
  <w:style w:type="character" w:customStyle="1" w:styleId="CharChar81">
    <w:name w:val="Char Char81"/>
    <w:uiPriority w:val="6"/>
    <w:qFormat/>
    <w:rsid w:val="00DD5144"/>
    <w:rPr>
      <w:rFonts w:eastAsia="宋体"/>
      <w:b/>
      <w:sz w:val="24"/>
      <w:lang w:eastAsia="zh-CN"/>
    </w:rPr>
  </w:style>
  <w:style w:type="character" w:customStyle="1" w:styleId="3Char2">
    <w:name w:val="样式3 Char"/>
    <w:basedOn w:val="2Char5"/>
    <w:qFormat/>
    <w:rsid w:val="00DD5144"/>
    <w:rPr>
      <w:rFonts w:ascii="仿宋_GB2312" w:eastAsia="仿宋_GB2312" w:hAnsi="仿宋" w:cs="仿宋_GB2312"/>
      <w:sz w:val="32"/>
      <w:szCs w:val="30"/>
      <w:lang w:val="zh-CN"/>
    </w:rPr>
  </w:style>
  <w:style w:type="character" w:customStyle="1" w:styleId="HTMLChar">
    <w:name w:val="HTML 地址 Char"/>
    <w:link w:val="HTML"/>
    <w:qFormat/>
    <w:rsid w:val="00DD5144"/>
    <w:rPr>
      <w:rFonts w:ascii="宋体" w:hAnsi="宋体"/>
      <w:i/>
      <w:iCs/>
      <w:sz w:val="24"/>
      <w:szCs w:val="24"/>
    </w:rPr>
  </w:style>
  <w:style w:type="character" w:customStyle="1" w:styleId="2Char11">
    <w:name w:val="正文首行缩进 2 Char1"/>
    <w:qFormat/>
    <w:rsid w:val="00DD5144"/>
    <w:rPr>
      <w:rFonts w:ascii="Times New Roman" w:eastAsia="宋体" w:hAnsi="Times New Roman" w:cs="Times New Roman"/>
      <w:kern w:val="2"/>
      <w:sz w:val="24"/>
      <w:szCs w:val="24"/>
    </w:rPr>
  </w:style>
  <w:style w:type="character" w:customStyle="1" w:styleId="Char26">
    <w:name w:val="副标题 Char2"/>
    <w:qFormat/>
    <w:rsid w:val="00DD5144"/>
    <w:rPr>
      <w:rFonts w:ascii="Cambria" w:eastAsia="宋体" w:hAnsi="Cambria" w:cs="Times New Roman"/>
      <w:b/>
      <w:bCs/>
      <w:snapToGrid w:val="0"/>
      <w:kern w:val="28"/>
      <w:sz w:val="32"/>
      <w:szCs w:val="32"/>
    </w:rPr>
  </w:style>
  <w:style w:type="character" w:customStyle="1" w:styleId="4-dyfChar">
    <w:name w:val="标题4-dyf Char"/>
    <w:link w:val="4-dyf"/>
    <w:qFormat/>
    <w:rsid w:val="00DD5144"/>
    <w:rPr>
      <w:rFonts w:ascii="Cambria" w:hAnsi="Cambria"/>
      <w:b/>
      <w:bCs/>
      <w:color w:val="000000"/>
      <w:kern w:val="2"/>
      <w:sz w:val="21"/>
      <w:szCs w:val="21"/>
    </w:rPr>
  </w:style>
  <w:style w:type="character" w:customStyle="1" w:styleId="dectext1">
    <w:name w:val="dectext1"/>
    <w:qFormat/>
    <w:rsid w:val="00DD5144"/>
    <w:rPr>
      <w:rFonts w:ascii="宋体" w:eastAsia="宋体" w:hAnsi="宋体"/>
      <w:color w:val="333333"/>
      <w:sz w:val="21"/>
      <w:szCs w:val="21"/>
      <w:u w:val="none"/>
    </w:rPr>
  </w:style>
  <w:style w:type="character" w:customStyle="1" w:styleId="Charf0">
    <w:name w:val="冯 Char"/>
    <w:link w:val="affc"/>
    <w:qFormat/>
    <w:rsid w:val="00DD5144"/>
    <w:rPr>
      <w:rFonts w:ascii="宋体" w:hAnsi="宋体"/>
      <w:color w:val="000000"/>
      <w:sz w:val="24"/>
      <w:szCs w:val="24"/>
    </w:rPr>
  </w:style>
  <w:style w:type="character" w:customStyle="1" w:styleId="HeaderChar">
    <w:name w:val="Header Char"/>
    <w:qFormat/>
    <w:locked/>
    <w:rsid w:val="00DD5144"/>
    <w:rPr>
      <w:rFonts w:eastAsia="宋体"/>
      <w:kern w:val="2"/>
      <w:sz w:val="18"/>
      <w:szCs w:val="18"/>
      <w:lang w:val="en-US" w:eastAsia="zh-CN" w:bidi="ar-SA"/>
    </w:rPr>
  </w:style>
  <w:style w:type="character" w:customStyle="1" w:styleId="CharChar12">
    <w:name w:val="Char Char12"/>
    <w:qFormat/>
    <w:rsid w:val="00DD5144"/>
    <w:rPr>
      <w:rFonts w:ascii="仿宋_GB2312" w:eastAsia="仿宋_GB2312"/>
      <w:b/>
      <w:bCs/>
      <w:kern w:val="2"/>
      <w:sz w:val="24"/>
      <w:szCs w:val="24"/>
      <w:lang w:val="zh-CN" w:eastAsia="zh-CN" w:bidi="ar-SA"/>
    </w:rPr>
  </w:style>
  <w:style w:type="character" w:customStyle="1" w:styleId="Char0">
    <w:name w:val="题注 Char"/>
    <w:link w:val="a8"/>
    <w:qFormat/>
    <w:rsid w:val="00DD5144"/>
    <w:rPr>
      <w:b/>
      <w:kern w:val="2"/>
      <w:sz w:val="28"/>
    </w:rPr>
  </w:style>
  <w:style w:type="character" w:customStyle="1" w:styleId="Char33">
    <w:name w:val="普通文字 Char3"/>
    <w:qFormat/>
    <w:rsid w:val="00DD5144"/>
    <w:rPr>
      <w:rFonts w:ascii="宋体" w:eastAsia="宋体" w:hAnsi="Courier New"/>
      <w:kern w:val="2"/>
      <w:sz w:val="21"/>
      <w:lang w:val="en-US" w:eastAsia="zh-CN" w:bidi="ar-SA"/>
    </w:rPr>
  </w:style>
  <w:style w:type="character" w:customStyle="1" w:styleId="Charff6">
    <w:name w:val="公文正文 Char"/>
    <w:qFormat/>
    <w:rsid w:val="00DD5144"/>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DD5144"/>
    <w:rPr>
      <w:rFonts w:ascii="宋体"/>
      <w:kern w:val="2"/>
      <w:sz w:val="24"/>
      <w:lang w:val="zh-CN"/>
    </w:rPr>
  </w:style>
  <w:style w:type="character" w:customStyle="1" w:styleId="PIChar">
    <w:name w:val="PI Char"/>
    <w:qFormat/>
    <w:rsid w:val="00DD5144"/>
    <w:rPr>
      <w:rFonts w:ascii="宋体" w:eastAsia="宋体" w:hAnsi="宋体"/>
      <w:kern w:val="2"/>
      <w:sz w:val="24"/>
      <w:szCs w:val="24"/>
      <w:lang w:val="en-US" w:eastAsia="zh-CN" w:bidi="ar-SA"/>
    </w:rPr>
  </w:style>
  <w:style w:type="character" w:customStyle="1" w:styleId="DefaultChar">
    <w:name w:val="Default Char"/>
    <w:link w:val="Default"/>
    <w:qFormat/>
    <w:rsid w:val="00DD5144"/>
    <w:rPr>
      <w:rFonts w:ascii="仿宋_GB2312" w:eastAsia="仿宋_GB2312" w:cs="仿宋_GB2312"/>
      <w:color w:val="000000"/>
      <w:sz w:val="24"/>
      <w:szCs w:val="24"/>
      <w:lang w:val="en-US" w:eastAsia="zh-CN" w:bidi="ar-SA"/>
    </w:rPr>
  </w:style>
  <w:style w:type="character" w:customStyle="1" w:styleId="style91">
    <w:name w:val="style91"/>
    <w:qFormat/>
    <w:rsid w:val="00DD5144"/>
    <w:rPr>
      <w:color w:val="333333"/>
    </w:rPr>
  </w:style>
  <w:style w:type="character" w:customStyle="1" w:styleId="Char27">
    <w:name w:val="列出段落 Char2"/>
    <w:uiPriority w:val="34"/>
    <w:qFormat/>
    <w:rsid w:val="00DD5144"/>
    <w:rPr>
      <w:rFonts w:ascii="Calibri" w:hAnsi="Calibri"/>
      <w:kern w:val="2"/>
      <w:sz w:val="28"/>
    </w:rPr>
  </w:style>
  <w:style w:type="character" w:customStyle="1" w:styleId="mdeck">
    <w:name w:val="mdeck"/>
    <w:qFormat/>
    <w:rsid w:val="00DD5144"/>
    <w:rPr>
      <w:rFonts w:ascii="仿宋_GB2312" w:eastAsia="微软雅黑"/>
      <w:b/>
      <w:kern w:val="2"/>
      <w:sz w:val="32"/>
      <w:szCs w:val="32"/>
      <w:lang w:val="en-US" w:eastAsia="zh-CN" w:bidi="ar-SA"/>
    </w:rPr>
  </w:style>
  <w:style w:type="character" w:customStyle="1" w:styleId="unnamed11">
    <w:name w:val="unnamed11"/>
    <w:qFormat/>
    <w:rsid w:val="00DD5144"/>
    <w:rPr>
      <w:sz w:val="20"/>
      <w:szCs w:val="20"/>
    </w:rPr>
  </w:style>
  <w:style w:type="character" w:customStyle="1" w:styleId="Char28">
    <w:name w:val="正文文本 Char2"/>
    <w:uiPriority w:val="99"/>
    <w:semiHidden/>
    <w:qFormat/>
    <w:rsid w:val="00DD5144"/>
    <w:rPr>
      <w:rFonts w:ascii="Times New Roman" w:eastAsia="宋体" w:hAnsi="Times New Roman" w:cs="Times New Roman"/>
      <w:snapToGrid w:val="0"/>
      <w:kern w:val="0"/>
      <w:szCs w:val="24"/>
    </w:rPr>
  </w:style>
  <w:style w:type="character" w:customStyle="1" w:styleId="Charff7">
    <w:name w:val="标书正文格式 Char"/>
    <w:qFormat/>
    <w:rsid w:val="00DD5144"/>
    <w:rPr>
      <w:rFonts w:eastAsia="楷体_GB2312"/>
      <w:kern w:val="2"/>
      <w:sz w:val="24"/>
      <w:szCs w:val="24"/>
      <w:lang w:bidi="ar-SA"/>
    </w:rPr>
  </w:style>
  <w:style w:type="character" w:customStyle="1" w:styleId="CharChar114">
    <w:name w:val="Char Char11"/>
    <w:qFormat/>
    <w:locked/>
    <w:rsid w:val="00DD5144"/>
    <w:rPr>
      <w:rFonts w:ascii="宋体" w:eastAsia="宋体" w:hAnsi="宋体"/>
      <w:b/>
      <w:kern w:val="2"/>
      <w:sz w:val="24"/>
      <w:szCs w:val="24"/>
      <w:lang w:val="en-US" w:eastAsia="zh-CN" w:bidi="ar-SA"/>
    </w:rPr>
  </w:style>
  <w:style w:type="character" w:customStyle="1" w:styleId="ca-131">
    <w:name w:val="ca-131"/>
    <w:qFormat/>
    <w:rsid w:val="00DD5144"/>
    <w:rPr>
      <w:rFonts w:ascii="仿宋_GB2312" w:eastAsia="仿宋_GB2312" w:hint="eastAsia"/>
      <w:b/>
      <w:bCs/>
      <w:color w:val="000000"/>
      <w:spacing w:val="-20"/>
      <w:sz w:val="24"/>
      <w:szCs w:val="24"/>
    </w:rPr>
  </w:style>
  <w:style w:type="character" w:customStyle="1" w:styleId="tw4winMark">
    <w:name w:val="tw4winMark"/>
    <w:qFormat/>
    <w:rsid w:val="00DD5144"/>
    <w:rPr>
      <w:rFonts w:ascii="Courier New" w:hAnsi="Courier New" w:cs="Courier New"/>
      <w:vanish/>
      <w:color w:val="800080"/>
      <w:sz w:val="24"/>
      <w:szCs w:val="24"/>
      <w:vertAlign w:val="subscript"/>
    </w:rPr>
  </w:style>
  <w:style w:type="character" w:customStyle="1" w:styleId="Charf1">
    <w:name w:val="正文样式 Char"/>
    <w:link w:val="affd"/>
    <w:qFormat/>
    <w:rsid w:val="00DD5144"/>
    <w:rPr>
      <w:rFonts w:ascii="Calibri" w:hAnsi="Calibri"/>
      <w:sz w:val="24"/>
      <w:szCs w:val="24"/>
    </w:rPr>
  </w:style>
  <w:style w:type="character" w:customStyle="1" w:styleId="Char34">
    <w:name w:val="表正文 Char3"/>
    <w:qFormat/>
    <w:rsid w:val="00DD5144"/>
    <w:rPr>
      <w:rFonts w:eastAsia="宋体"/>
    </w:rPr>
  </w:style>
  <w:style w:type="character" w:customStyle="1" w:styleId="H5Char">
    <w:name w:val="H5 Char"/>
    <w:qFormat/>
    <w:rsid w:val="00DD5144"/>
    <w:rPr>
      <w:b/>
      <w:bCs/>
      <w:kern w:val="2"/>
      <w:sz w:val="28"/>
      <w:szCs w:val="28"/>
    </w:rPr>
  </w:style>
  <w:style w:type="character" w:customStyle="1" w:styleId="CharChar30">
    <w:name w:val="Char Char3"/>
    <w:qFormat/>
    <w:rsid w:val="00DD5144"/>
    <w:rPr>
      <w:rFonts w:eastAsia="宋体"/>
      <w:kern w:val="2"/>
      <w:sz w:val="21"/>
      <w:szCs w:val="24"/>
      <w:lang w:val="en-US" w:eastAsia="zh-CN" w:bidi="ar-SA"/>
    </w:rPr>
  </w:style>
  <w:style w:type="character" w:customStyle="1" w:styleId="Charff8">
    <w:name w:val="正文 编号 Char"/>
    <w:qFormat/>
    <w:rsid w:val="00DD5144"/>
    <w:rPr>
      <w:rFonts w:ascii="仿宋_GB2312" w:eastAsia="仿宋_GB2312" w:hAnsi="仿宋_GB2312"/>
      <w:kern w:val="2"/>
      <w:sz w:val="24"/>
      <w:lang w:bidi="ar-SA"/>
    </w:rPr>
  </w:style>
  <w:style w:type="character" w:customStyle="1" w:styleId="question-title2">
    <w:name w:val="question-title2"/>
    <w:uiPriority w:val="6"/>
    <w:qFormat/>
    <w:rsid w:val="00DD5144"/>
    <w:rPr>
      <w:rFonts w:ascii="Arial" w:eastAsia="黑体" w:hAnsi="Arial" w:cs="Arial"/>
      <w:snapToGrid w:val="0"/>
      <w:kern w:val="0"/>
      <w:szCs w:val="21"/>
    </w:rPr>
  </w:style>
  <w:style w:type="character" w:customStyle="1" w:styleId="gf1CharChar">
    <w:name w:val="gf正文1 Char Char"/>
    <w:link w:val="gf1"/>
    <w:qFormat/>
    <w:rsid w:val="00DD5144"/>
    <w:rPr>
      <w:rFonts w:ascii="宋体" w:hAnsi="宋体" w:cs="宋体"/>
      <w:kern w:val="2"/>
      <w:sz w:val="24"/>
      <w:szCs w:val="24"/>
    </w:rPr>
  </w:style>
  <w:style w:type="character" w:customStyle="1" w:styleId="CharChar15">
    <w:name w:val="Char Char15"/>
    <w:uiPriority w:val="6"/>
    <w:qFormat/>
    <w:rsid w:val="00DD5144"/>
    <w:rPr>
      <w:rFonts w:ascii="宋体" w:hAnsi="宋体"/>
      <w:kern w:val="1"/>
      <w:sz w:val="21"/>
    </w:rPr>
  </w:style>
  <w:style w:type="character" w:customStyle="1" w:styleId="Char35">
    <w:name w:val="正文缩进 Char3"/>
    <w:qFormat/>
    <w:rsid w:val="00DD5144"/>
    <w:rPr>
      <w:rFonts w:ascii="宋体" w:eastAsia="宋体"/>
      <w:snapToGrid w:val="0"/>
      <w:color w:val="000000"/>
      <w:kern w:val="28"/>
      <w:sz w:val="28"/>
      <w:lang w:val="en-US" w:eastAsia="zh-CN" w:bidi="ar-SA"/>
    </w:rPr>
  </w:style>
  <w:style w:type="character" w:customStyle="1" w:styleId="Char13">
    <w:name w:val="列出段落 Char1"/>
    <w:link w:val="14"/>
    <w:qFormat/>
    <w:rsid w:val="00DD5144"/>
    <w:rPr>
      <w:rFonts w:ascii="Calibri" w:hAnsi="Calibri"/>
      <w:sz w:val="24"/>
      <w:lang w:eastAsia="en-US"/>
    </w:rPr>
  </w:style>
  <w:style w:type="character" w:customStyle="1" w:styleId="CharChar8">
    <w:name w:val="Char Char8"/>
    <w:qFormat/>
    <w:rsid w:val="00DD5144"/>
    <w:rPr>
      <w:rFonts w:eastAsia="宋体"/>
      <w:b/>
      <w:sz w:val="24"/>
      <w:lang w:eastAsia="zh-CN"/>
    </w:rPr>
  </w:style>
  <w:style w:type="character" w:customStyle="1" w:styleId="NormalIndentCharChar">
    <w:name w:val="Normal Indent Char Char"/>
    <w:qFormat/>
    <w:rsid w:val="00DD5144"/>
    <w:rPr>
      <w:rFonts w:eastAsia="宋体"/>
      <w:kern w:val="2"/>
      <w:sz w:val="21"/>
      <w:lang w:val="en-US" w:eastAsia="zh-CN" w:bidi="ar-SA"/>
    </w:rPr>
  </w:style>
  <w:style w:type="character" w:customStyle="1" w:styleId="affffffffff0">
    <w:name w:val="列表段落 字符"/>
    <w:uiPriority w:val="99"/>
    <w:qFormat/>
    <w:rsid w:val="00DD5144"/>
  </w:style>
  <w:style w:type="character" w:customStyle="1" w:styleId="CharChar13">
    <w:name w:val="Ò³Ã¼ Char Char1"/>
    <w:qFormat/>
    <w:rsid w:val="00DD5144"/>
    <w:rPr>
      <w:rFonts w:eastAsia="宋体"/>
      <w:kern w:val="2"/>
      <w:sz w:val="18"/>
      <w:szCs w:val="18"/>
      <w:lang w:val="en-US" w:eastAsia="zh-CN" w:bidi="ar-SA"/>
    </w:rPr>
  </w:style>
  <w:style w:type="character" w:customStyle="1" w:styleId="Charff9">
    <w:name w:val="方案正文 Char"/>
    <w:qFormat/>
    <w:rsid w:val="00DD5144"/>
    <w:rPr>
      <w:rFonts w:ascii="仿宋_GB2312" w:eastAsia="仿宋_GB2312"/>
      <w:b/>
      <w:color w:val="000000"/>
      <w:kern w:val="2"/>
      <w:sz w:val="24"/>
      <w:lang w:val="en-US" w:eastAsia="zh-CN" w:bidi="ar-SA"/>
    </w:rPr>
  </w:style>
  <w:style w:type="character" w:customStyle="1" w:styleId="CharChar300">
    <w:name w:val="Char Char30"/>
    <w:uiPriority w:val="6"/>
    <w:qFormat/>
    <w:rsid w:val="00DD5144"/>
    <w:rPr>
      <w:rFonts w:ascii="Arial" w:eastAsia="黑体" w:hAnsi="Arial"/>
      <w:kern w:val="1"/>
      <w:sz w:val="21"/>
      <w:szCs w:val="21"/>
    </w:rPr>
  </w:style>
  <w:style w:type="character" w:customStyle="1" w:styleId="Char3">
    <w:name w:val="正文文本缩进 Char3"/>
    <w:link w:val="a6"/>
    <w:qFormat/>
    <w:rsid w:val="00DD5144"/>
    <w:rPr>
      <w:rFonts w:ascii="宋体" w:hAnsi="宋体"/>
      <w:kern w:val="2"/>
      <w:sz w:val="24"/>
      <w:szCs w:val="24"/>
    </w:rPr>
  </w:style>
  <w:style w:type="character" w:customStyle="1" w:styleId="font01">
    <w:name w:val="font01"/>
    <w:qFormat/>
    <w:rsid w:val="00DD5144"/>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DD5144"/>
    <w:rPr>
      <w:kern w:val="1"/>
      <w:sz w:val="24"/>
    </w:rPr>
  </w:style>
  <w:style w:type="character" w:customStyle="1" w:styleId="tw4winExternal">
    <w:name w:val="tw4winExternal"/>
    <w:qFormat/>
    <w:rsid w:val="00DD5144"/>
    <w:rPr>
      <w:rFonts w:ascii="Courier New" w:hAnsi="Courier New" w:cs="Courier New"/>
      <w:color w:val="808080"/>
      <w:lang w:val="en-US" w:eastAsia="zh-CN"/>
    </w:rPr>
  </w:style>
  <w:style w:type="character" w:customStyle="1" w:styleId="4Char1">
    <w:name w:val="标题 4 Char1"/>
    <w:uiPriority w:val="9"/>
    <w:qFormat/>
    <w:rsid w:val="00DD5144"/>
    <w:rPr>
      <w:rFonts w:ascii="Cambria" w:eastAsia="宋体" w:hAnsi="Cambria" w:cs="Times New Roman"/>
      <w:b/>
      <w:bCs/>
      <w:kern w:val="2"/>
      <w:sz w:val="28"/>
      <w:szCs w:val="28"/>
    </w:rPr>
  </w:style>
  <w:style w:type="character" w:customStyle="1" w:styleId="Char29">
    <w:name w:val="批注文字 Char2"/>
    <w:uiPriority w:val="99"/>
    <w:qFormat/>
    <w:rsid w:val="00DD5144"/>
    <w:rPr>
      <w:rFonts w:ascii="Times New Roman" w:eastAsia="宋体" w:hAnsi="Times New Roman" w:cs="Times New Roman"/>
      <w:snapToGrid w:val="0"/>
      <w:kern w:val="0"/>
      <w:szCs w:val="24"/>
    </w:rPr>
  </w:style>
  <w:style w:type="character" w:customStyle="1" w:styleId="2Char7">
    <w:name w:val="正文文本 2 Char"/>
    <w:qFormat/>
    <w:rsid w:val="00DD5144"/>
    <w:rPr>
      <w:rFonts w:eastAsia="宋体"/>
      <w:kern w:val="2"/>
      <w:sz w:val="21"/>
      <w:szCs w:val="24"/>
      <w:lang w:val="en-US" w:eastAsia="zh-CN" w:bidi="ar-SA"/>
    </w:rPr>
  </w:style>
  <w:style w:type="character" w:customStyle="1" w:styleId="CharChar9">
    <w:name w:val="Ò³Ã¼ Char Char"/>
    <w:qFormat/>
    <w:rsid w:val="00DD5144"/>
    <w:rPr>
      <w:rFonts w:eastAsia="宋体"/>
      <w:kern w:val="2"/>
      <w:sz w:val="18"/>
      <w:lang w:val="en-US" w:eastAsia="zh-CN" w:bidi="ar-SA"/>
    </w:rPr>
  </w:style>
  <w:style w:type="character" w:customStyle="1" w:styleId="message1">
    <w:name w:val="message1"/>
    <w:qFormat/>
    <w:rsid w:val="00DD5144"/>
    <w:rPr>
      <w:rFonts w:ascii="Tahoma" w:hAnsi="Tahoma" w:cs="Tahoma" w:hint="default"/>
      <w:sz w:val="18"/>
      <w:szCs w:val="18"/>
    </w:rPr>
  </w:style>
  <w:style w:type="character" w:customStyle="1" w:styleId="CharChar23">
    <w:name w:val="Char Char23"/>
    <w:uiPriority w:val="6"/>
    <w:qFormat/>
    <w:rsid w:val="00DD5144"/>
    <w:rPr>
      <w:color w:val="0000FF"/>
      <w:sz w:val="21"/>
    </w:rPr>
  </w:style>
  <w:style w:type="character" w:customStyle="1" w:styleId="affffffffff1">
    <w:name w:val="批注框文本 字符"/>
    <w:qFormat/>
    <w:rsid w:val="00DD5144"/>
    <w:rPr>
      <w:rFonts w:ascii="Arial" w:eastAsia="黑体" w:hAnsi="Arial" w:cs="Arial"/>
      <w:snapToGrid w:val="0"/>
      <w:kern w:val="0"/>
      <w:sz w:val="18"/>
      <w:szCs w:val="18"/>
    </w:rPr>
  </w:style>
  <w:style w:type="character" w:customStyle="1" w:styleId="Char2a">
    <w:name w:val="纯文本 Char2"/>
    <w:uiPriority w:val="99"/>
    <w:semiHidden/>
    <w:qFormat/>
    <w:rsid w:val="00DD5144"/>
    <w:rPr>
      <w:rFonts w:ascii="宋体" w:eastAsia="宋体" w:hAnsi="Courier New" w:cs="Courier New"/>
    </w:rPr>
  </w:style>
  <w:style w:type="character" w:customStyle="1" w:styleId="CharChar25">
    <w:name w:val="Char Char25"/>
    <w:uiPriority w:val="6"/>
    <w:qFormat/>
    <w:rsid w:val="00DD5144"/>
    <w:rPr>
      <w:rFonts w:ascii="宋体" w:hAnsi="宋体"/>
      <w:kern w:val="1"/>
      <w:sz w:val="24"/>
      <w:lang w:val="zh-CN"/>
    </w:rPr>
  </w:style>
  <w:style w:type="character" w:customStyle="1" w:styleId="CharChar411">
    <w:name w:val="Char Char411"/>
    <w:qFormat/>
    <w:rsid w:val="00DD5144"/>
    <w:rPr>
      <w:rFonts w:eastAsia="宋体"/>
      <w:b/>
      <w:sz w:val="24"/>
      <w:lang w:eastAsia="zh-CN" w:bidi="ar-SA"/>
    </w:rPr>
  </w:style>
  <w:style w:type="character" w:customStyle="1" w:styleId="Heading7Char">
    <w:name w:val="Heading 7 Char"/>
    <w:qFormat/>
    <w:locked/>
    <w:rsid w:val="00DD5144"/>
    <w:rPr>
      <w:rFonts w:ascii="宋体" w:eastAsia="宋体" w:hAnsi="宋体"/>
      <w:b/>
      <w:bCs/>
      <w:kern w:val="2"/>
      <w:sz w:val="24"/>
      <w:szCs w:val="24"/>
      <w:lang w:val="en-US" w:eastAsia="zh-CN" w:bidi="ar-SA"/>
    </w:rPr>
  </w:style>
  <w:style w:type="character" w:customStyle="1" w:styleId="Charf2">
    <w:name w:val="此正文 Char"/>
    <w:link w:val="affe"/>
    <w:qFormat/>
    <w:rsid w:val="00DD5144"/>
    <w:rPr>
      <w:kern w:val="2"/>
      <w:sz w:val="24"/>
      <w:szCs w:val="24"/>
    </w:rPr>
  </w:style>
  <w:style w:type="character" w:customStyle="1" w:styleId="CharChar21">
    <w:name w:val="Char Char2"/>
    <w:qFormat/>
    <w:rsid w:val="00DD5144"/>
    <w:rPr>
      <w:rFonts w:eastAsia="宋体"/>
      <w:b/>
      <w:bCs/>
      <w:kern w:val="2"/>
      <w:sz w:val="21"/>
      <w:szCs w:val="24"/>
      <w:lang w:val="en-US" w:eastAsia="zh-CN" w:bidi="ar-SA"/>
    </w:rPr>
  </w:style>
  <w:style w:type="character" w:customStyle="1" w:styleId="1Char">
    <w:name w:val="标题 1 Char"/>
    <w:link w:val="1"/>
    <w:uiPriority w:val="9"/>
    <w:qFormat/>
    <w:rsid w:val="00DD5144"/>
    <w:rPr>
      <w:b/>
      <w:bCs/>
      <w:kern w:val="44"/>
      <w:sz w:val="44"/>
      <w:szCs w:val="44"/>
    </w:rPr>
  </w:style>
  <w:style w:type="character" w:customStyle="1" w:styleId="Footer-EvenChar1">
    <w:name w:val="Footer-Even Char1"/>
    <w:qFormat/>
    <w:rsid w:val="00DD5144"/>
    <w:rPr>
      <w:rFonts w:eastAsia="宋体"/>
      <w:kern w:val="2"/>
      <w:sz w:val="18"/>
      <w:szCs w:val="18"/>
      <w:lang w:val="en-US" w:eastAsia="zh-CN" w:bidi="ar-SA"/>
    </w:rPr>
  </w:style>
  <w:style w:type="character" w:customStyle="1" w:styleId="CharChar29">
    <w:name w:val="Char Char29"/>
    <w:uiPriority w:val="6"/>
    <w:qFormat/>
    <w:rsid w:val="00DD5144"/>
    <w:rPr>
      <w:rFonts w:ascii="Arial" w:eastAsia="微软雅黑" w:hAnsi="Arial"/>
      <w:b/>
      <w:kern w:val="1"/>
      <w:sz w:val="44"/>
      <w:szCs w:val="32"/>
      <w:lang w:val="en-US" w:eastAsia="zh-CN" w:bidi="ar-SA"/>
    </w:rPr>
  </w:style>
  <w:style w:type="character" w:customStyle="1" w:styleId="Char22">
    <w:name w:val="标题 Char2"/>
    <w:link w:val="af9"/>
    <w:uiPriority w:val="10"/>
    <w:qFormat/>
    <w:rsid w:val="00DD5144"/>
    <w:rPr>
      <w:b/>
      <w:sz w:val="24"/>
    </w:rPr>
  </w:style>
  <w:style w:type="character" w:customStyle="1" w:styleId="font81">
    <w:name w:val="font81"/>
    <w:qFormat/>
    <w:rsid w:val="00DD5144"/>
    <w:rPr>
      <w:rFonts w:ascii="微软雅黑" w:eastAsia="微软雅黑" w:hAnsi="微软雅黑" w:cs="微软雅黑"/>
      <w:color w:val="000000"/>
      <w:sz w:val="20"/>
      <w:szCs w:val="20"/>
      <w:u w:val="none"/>
    </w:rPr>
  </w:style>
  <w:style w:type="character" w:customStyle="1" w:styleId="CharChar312">
    <w:name w:val="Char Char312"/>
    <w:qFormat/>
    <w:rsid w:val="00DD5144"/>
    <w:rPr>
      <w:rFonts w:ascii="Times New Roman" w:eastAsia="宋体" w:hAnsi="Times New Roman" w:cs="Times New Roman"/>
      <w:b/>
      <w:kern w:val="2"/>
      <w:sz w:val="32"/>
      <w:szCs w:val="24"/>
      <w:lang w:val="en-US" w:eastAsia="zh-CN" w:bidi="ar-SA"/>
    </w:rPr>
  </w:style>
  <w:style w:type="character" w:customStyle="1" w:styleId="t21">
    <w:name w:val="t21"/>
    <w:qFormat/>
    <w:rsid w:val="00DD5144"/>
    <w:rPr>
      <w:rFonts w:ascii="仿宋_GB2312" w:eastAsia="微软雅黑"/>
      <w:b/>
      <w:kern w:val="2"/>
      <w:sz w:val="23"/>
      <w:szCs w:val="23"/>
      <w:lang w:val="en-US" w:eastAsia="zh-CN" w:bidi="ar-SA"/>
    </w:rPr>
  </w:style>
  <w:style w:type="character" w:customStyle="1" w:styleId="8Char0">
    <w:name w:val="样式8 Char"/>
    <w:qFormat/>
    <w:rsid w:val="00DD5144"/>
    <w:rPr>
      <w:rFonts w:ascii="仿宋_GB2312" w:eastAsia="仿宋_GB2312" w:hAnsi="宋体"/>
      <w:b/>
      <w:bCs/>
      <w:kern w:val="2"/>
      <w:sz w:val="24"/>
      <w:szCs w:val="24"/>
    </w:rPr>
  </w:style>
  <w:style w:type="character" w:customStyle="1" w:styleId="CharChara">
    <w:name w:val="表格 Char Char"/>
    <w:qFormat/>
    <w:rsid w:val="00DD5144"/>
    <w:rPr>
      <w:rFonts w:ascii="宋体" w:eastAsia="宋体" w:hAnsi="宋体"/>
      <w:lang w:bidi="ar-SA"/>
    </w:rPr>
  </w:style>
  <w:style w:type="character" w:customStyle="1" w:styleId="1f7">
    <w:name w:val="正文文本 字符1"/>
    <w:qFormat/>
    <w:rsid w:val="00DD5144"/>
    <w:rPr>
      <w:rFonts w:ascii="Calibri" w:eastAsia="黑体" w:hAnsi="Calibri" w:cs="Arial"/>
      <w:snapToGrid w:val="0"/>
      <w:kern w:val="2"/>
      <w:sz w:val="28"/>
      <w:szCs w:val="21"/>
    </w:rPr>
  </w:style>
  <w:style w:type="character" w:customStyle="1" w:styleId="5Char">
    <w:name w:val="标题 5 Char"/>
    <w:link w:val="5"/>
    <w:uiPriority w:val="9"/>
    <w:qFormat/>
    <w:rsid w:val="00DD5144"/>
    <w:rPr>
      <w:b/>
      <w:bCs/>
      <w:kern w:val="2"/>
      <w:sz w:val="28"/>
      <w:szCs w:val="28"/>
    </w:rPr>
  </w:style>
  <w:style w:type="character" w:customStyle="1" w:styleId="6Char1">
    <w:name w:val="标题 6 Char1"/>
    <w:qFormat/>
    <w:rsid w:val="00DD5144"/>
    <w:rPr>
      <w:rFonts w:ascii="Arial" w:eastAsia="黑体" w:hAnsi="Arial" w:cs="Times New Roman"/>
      <w:b/>
      <w:sz w:val="24"/>
      <w:szCs w:val="20"/>
      <w:lang w:bidi="ar-SA"/>
    </w:rPr>
  </w:style>
  <w:style w:type="character" w:customStyle="1" w:styleId="Charffa">
    <w:name w:val="带编号样式 Char"/>
    <w:qFormat/>
    <w:rsid w:val="00DD5144"/>
    <w:rPr>
      <w:rFonts w:ascii="仿宋_GB2312" w:eastAsia="仿宋_GB2312"/>
      <w:color w:val="000000"/>
      <w:sz w:val="24"/>
      <w:lang w:bidi="ar-SA"/>
    </w:rPr>
  </w:style>
  <w:style w:type="character" w:customStyle="1" w:styleId="unnamed31">
    <w:name w:val="unnamed31"/>
    <w:qFormat/>
    <w:rsid w:val="00DD5144"/>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DD5144"/>
    <w:rPr>
      <w:rFonts w:ascii="宋体" w:eastAsia="宋体"/>
      <w:kern w:val="2"/>
      <w:sz w:val="24"/>
      <w:szCs w:val="24"/>
      <w:lang w:val="zh-CN" w:bidi="ar-SA"/>
    </w:rPr>
  </w:style>
  <w:style w:type="character" w:customStyle="1" w:styleId="Char4">
    <w:name w:val="称呼 Char"/>
    <w:link w:val="ab"/>
    <w:qFormat/>
    <w:rsid w:val="00DD5144"/>
    <w:rPr>
      <w:rFonts w:ascii="仿宋_GB2312" w:eastAsia="仿宋_GB2312"/>
      <w:kern w:val="2"/>
      <w:sz w:val="28"/>
    </w:rPr>
  </w:style>
  <w:style w:type="character" w:customStyle="1" w:styleId="CharCharb">
    <w:name w:val="文本正文 Char Char"/>
    <w:qFormat/>
    <w:locked/>
    <w:rsid w:val="00DD5144"/>
    <w:rPr>
      <w:sz w:val="24"/>
      <w:lang w:bidi="ar-SA"/>
    </w:rPr>
  </w:style>
  <w:style w:type="character" w:customStyle="1" w:styleId="affffffffff2">
    <w:name w:val="正文缩进 字符"/>
    <w:qFormat/>
    <w:rsid w:val="00DD5144"/>
    <w:rPr>
      <w:rFonts w:ascii="宋体" w:eastAsia="宋体"/>
      <w:snapToGrid w:val="0"/>
      <w:color w:val="000000"/>
      <w:kern w:val="28"/>
      <w:sz w:val="28"/>
      <w:lang w:val="en-US" w:eastAsia="zh-CN" w:bidi="ar-SA"/>
    </w:rPr>
  </w:style>
  <w:style w:type="character" w:customStyle="1" w:styleId="HTMLChar0">
    <w:name w:val="HTML 预设格式 Char"/>
    <w:link w:val="HTML0"/>
    <w:qFormat/>
    <w:rsid w:val="00DD5144"/>
    <w:rPr>
      <w:rFonts w:ascii="黑体" w:eastAsia="黑体" w:hAnsi="Courier New"/>
    </w:rPr>
  </w:style>
  <w:style w:type="character" w:customStyle="1" w:styleId="2Char1">
    <w:name w:val="正文文本 2 Char1"/>
    <w:link w:val="26"/>
    <w:qFormat/>
    <w:rsid w:val="00DD5144"/>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DD5144"/>
    <w:rPr>
      <w:rFonts w:ascii="微软雅黑" w:eastAsia="微软雅黑" w:hAnsi="微软雅黑"/>
      <w:b/>
      <w:bCs/>
      <w:kern w:val="2"/>
      <w:sz w:val="24"/>
      <w:szCs w:val="28"/>
    </w:rPr>
  </w:style>
  <w:style w:type="character" w:customStyle="1" w:styleId="Charffb">
    <w:name w:val="正文非缩进 Char"/>
    <w:qFormat/>
    <w:rsid w:val="00DD5144"/>
    <w:rPr>
      <w:rFonts w:ascii="宋体" w:eastAsia="宋体"/>
      <w:snapToGrid w:val="0"/>
      <w:color w:val="000000"/>
      <w:kern w:val="28"/>
      <w:sz w:val="28"/>
      <w:lang w:val="en-US" w:eastAsia="zh-CN" w:bidi="ar-SA"/>
    </w:rPr>
  </w:style>
  <w:style w:type="character" w:customStyle="1" w:styleId="7Char">
    <w:name w:val="标题 7 Char"/>
    <w:link w:val="7"/>
    <w:qFormat/>
    <w:rsid w:val="00DD5144"/>
    <w:rPr>
      <w:b/>
      <w:bCs/>
      <w:kern w:val="2"/>
      <w:sz w:val="24"/>
      <w:szCs w:val="24"/>
    </w:rPr>
  </w:style>
  <w:style w:type="character" w:customStyle="1" w:styleId="2Char">
    <w:name w:val="正文文本缩进 2 Char"/>
    <w:link w:val="24"/>
    <w:qFormat/>
    <w:rsid w:val="00DD5144"/>
    <w:rPr>
      <w:rFonts w:ascii="宋体"/>
      <w:sz w:val="28"/>
    </w:rPr>
  </w:style>
  <w:style w:type="character" w:customStyle="1" w:styleId="CharChar50">
    <w:name w:val="Char Char5"/>
    <w:qFormat/>
    <w:rsid w:val="00DD5144"/>
    <w:rPr>
      <w:rFonts w:ascii="宋体" w:eastAsia="宋体" w:hAnsi="Courier New"/>
      <w:kern w:val="2"/>
      <w:sz w:val="21"/>
      <w:lang w:val="en-US" w:eastAsia="zh-CN"/>
    </w:rPr>
  </w:style>
  <w:style w:type="character" w:customStyle="1" w:styleId="Charb">
    <w:name w:val="脚注文本 Char"/>
    <w:link w:val="af7"/>
    <w:qFormat/>
    <w:rsid w:val="00DD5144"/>
    <w:rPr>
      <w:color w:val="0000FF"/>
      <w:sz w:val="21"/>
    </w:rPr>
  </w:style>
  <w:style w:type="character" w:customStyle="1" w:styleId="Char1f">
    <w:name w:val="称呼 Char1"/>
    <w:qFormat/>
    <w:rsid w:val="00DD5144"/>
    <w:rPr>
      <w:rFonts w:ascii="Times New Roman" w:eastAsia="宋体" w:hAnsi="Times New Roman" w:cs="Times New Roman"/>
      <w:szCs w:val="24"/>
    </w:rPr>
  </w:style>
  <w:style w:type="character" w:customStyle="1" w:styleId="1Char1">
    <w:name w:val="正文1 Char"/>
    <w:qFormat/>
    <w:rsid w:val="00DD5144"/>
    <w:rPr>
      <w:rFonts w:ascii="宋体" w:eastAsia="宋体"/>
      <w:snapToGrid w:val="0"/>
      <w:color w:val="000000"/>
      <w:kern w:val="28"/>
      <w:sz w:val="28"/>
      <w:lang w:val="en-US" w:eastAsia="zh-CN" w:bidi="ar-SA"/>
    </w:rPr>
  </w:style>
  <w:style w:type="character" w:customStyle="1" w:styleId="Char1f0">
    <w:name w:val="正文缩进 Char1"/>
    <w:qFormat/>
    <w:rsid w:val="00DD5144"/>
    <w:rPr>
      <w:rFonts w:ascii="宋体" w:eastAsia="宋体"/>
      <w:snapToGrid w:val="0"/>
      <w:color w:val="000000"/>
      <w:kern w:val="28"/>
      <w:sz w:val="28"/>
      <w:lang w:val="en-US" w:eastAsia="zh-CN" w:bidi="ar-SA"/>
    </w:rPr>
  </w:style>
  <w:style w:type="character" w:customStyle="1" w:styleId="font21">
    <w:name w:val="font21"/>
    <w:qFormat/>
    <w:rsid w:val="00DD5144"/>
    <w:rPr>
      <w:rFonts w:ascii="宋体" w:eastAsia="宋体" w:hAnsi="宋体" w:hint="eastAsia"/>
      <w:kern w:val="2"/>
      <w:sz w:val="28"/>
      <w:szCs w:val="28"/>
      <w:lang w:val="en-US" w:eastAsia="zh-CN" w:bidi="ar-SA"/>
    </w:rPr>
  </w:style>
  <w:style w:type="character" w:customStyle="1" w:styleId="CharChar26">
    <w:name w:val="Char Char26"/>
    <w:uiPriority w:val="6"/>
    <w:qFormat/>
    <w:rsid w:val="00DD5144"/>
    <w:rPr>
      <w:kern w:val="1"/>
      <w:sz w:val="21"/>
      <w:szCs w:val="24"/>
    </w:rPr>
  </w:style>
  <w:style w:type="character" w:customStyle="1" w:styleId="ItemListChar">
    <w:name w:val="Item List Char"/>
    <w:link w:val="ItemList"/>
    <w:qFormat/>
    <w:rsid w:val="00DD5144"/>
    <w:rPr>
      <w:rFonts w:ascii="Arial"/>
      <w:bCs/>
      <w:sz w:val="21"/>
      <w:szCs w:val="21"/>
      <w:lang w:val="en-US" w:eastAsia="zh-CN" w:bidi="ar-SA"/>
    </w:rPr>
  </w:style>
  <w:style w:type="character" w:customStyle="1" w:styleId="Char1f1">
    <w:name w:val="批注框文本 Char1"/>
    <w:qFormat/>
    <w:rsid w:val="00DD5144"/>
    <w:rPr>
      <w:rFonts w:ascii="Times New Roman" w:eastAsia="宋体" w:hAnsi="Times New Roman" w:cs="Times New Roman"/>
      <w:sz w:val="18"/>
      <w:szCs w:val="18"/>
    </w:rPr>
  </w:style>
  <w:style w:type="character" w:customStyle="1" w:styleId="Char14">
    <w:name w:val="纯文本 Char1"/>
    <w:link w:val="16"/>
    <w:qFormat/>
    <w:rsid w:val="00DD5144"/>
    <w:rPr>
      <w:rFonts w:ascii="宋体" w:hAnsi="Courier New"/>
    </w:rPr>
  </w:style>
  <w:style w:type="character" w:customStyle="1" w:styleId="Char">
    <w:name w:val="正文首行缩进 Char"/>
    <w:link w:val="a0"/>
    <w:qFormat/>
    <w:rsid w:val="00DD5144"/>
    <w:rPr>
      <w:rFonts w:ascii="宋体"/>
      <w:kern w:val="2"/>
      <w:sz w:val="24"/>
      <w:lang w:val="zh-CN"/>
    </w:rPr>
  </w:style>
  <w:style w:type="character" w:customStyle="1" w:styleId="h3Char">
    <w:name w:val="h3 Char"/>
    <w:qFormat/>
    <w:rsid w:val="00DD5144"/>
    <w:rPr>
      <w:rFonts w:eastAsia="宋体"/>
      <w:b/>
      <w:kern w:val="2"/>
      <w:sz w:val="32"/>
      <w:lang w:val="en-US" w:eastAsia="zh-CN" w:bidi="ar-SA"/>
    </w:rPr>
  </w:style>
  <w:style w:type="character" w:customStyle="1" w:styleId="dandyrentitle1">
    <w:name w:val="dandyren_title1"/>
    <w:qFormat/>
    <w:rsid w:val="00DD5144"/>
    <w:rPr>
      <w:b/>
      <w:bCs/>
      <w:color w:val="FF6633"/>
      <w:sz w:val="18"/>
      <w:szCs w:val="18"/>
    </w:rPr>
  </w:style>
  <w:style w:type="character" w:customStyle="1" w:styleId="CharChar31">
    <w:name w:val="Char Char31"/>
    <w:uiPriority w:val="6"/>
    <w:qFormat/>
    <w:rsid w:val="00DD5144"/>
    <w:rPr>
      <w:rFonts w:ascii="Arial" w:eastAsia="黑体" w:hAnsi="Arial"/>
      <w:kern w:val="1"/>
      <w:sz w:val="24"/>
      <w:szCs w:val="24"/>
    </w:rPr>
  </w:style>
  <w:style w:type="character" w:customStyle="1" w:styleId="hChar1">
    <w:name w:val="h Char1"/>
    <w:qFormat/>
    <w:rsid w:val="00DD5144"/>
    <w:rPr>
      <w:sz w:val="18"/>
      <w:szCs w:val="18"/>
    </w:rPr>
  </w:style>
  <w:style w:type="character" w:customStyle="1" w:styleId="solutionfonts">
    <w:name w:val="solutionfonts"/>
    <w:qFormat/>
    <w:rsid w:val="00DD5144"/>
  </w:style>
  <w:style w:type="character" w:customStyle="1" w:styleId="4Char2">
    <w:name w:val="标题 4 Char2"/>
    <w:link w:val="4"/>
    <w:uiPriority w:val="9"/>
    <w:qFormat/>
    <w:rsid w:val="00DD5144"/>
    <w:rPr>
      <w:rFonts w:ascii="Arial" w:eastAsia="黑体" w:hAnsi="Arial"/>
      <w:b/>
      <w:bCs/>
      <w:kern w:val="2"/>
      <w:sz w:val="28"/>
      <w:szCs w:val="28"/>
      <w:lang w:val="zh-CN"/>
    </w:rPr>
  </w:style>
  <w:style w:type="character" w:customStyle="1" w:styleId="Charffc">
    <w:name w:val="首行缩进 Char"/>
    <w:qFormat/>
    <w:rsid w:val="00DD5144"/>
    <w:rPr>
      <w:rFonts w:ascii="宋体" w:eastAsia="宋体"/>
      <w:kern w:val="2"/>
      <w:sz w:val="24"/>
      <w:lang w:val="en-US" w:eastAsia="zh-CN" w:bidi="ar-SA"/>
    </w:rPr>
  </w:style>
  <w:style w:type="character" w:customStyle="1" w:styleId="CharChar52">
    <w:name w:val="Char Char52"/>
    <w:qFormat/>
    <w:rsid w:val="00DD5144"/>
    <w:rPr>
      <w:rFonts w:ascii="宋体" w:eastAsia="宋体" w:hAnsi="Courier New"/>
      <w:kern w:val="2"/>
      <w:sz w:val="21"/>
      <w:lang w:val="en-US" w:eastAsia="zh-CN"/>
    </w:rPr>
  </w:style>
  <w:style w:type="character" w:customStyle="1" w:styleId="3Char">
    <w:name w:val="正文文本 3 Char"/>
    <w:link w:val="30"/>
    <w:qFormat/>
    <w:rsid w:val="00DD5144"/>
    <w:rPr>
      <w:kern w:val="2"/>
      <w:sz w:val="21"/>
    </w:rPr>
  </w:style>
  <w:style w:type="character" w:customStyle="1" w:styleId="font31">
    <w:name w:val="font31"/>
    <w:qFormat/>
    <w:rsid w:val="00DD5144"/>
    <w:rPr>
      <w:rFonts w:ascii="仿宋" w:eastAsia="仿宋" w:hAnsi="仿宋" w:cs="仿宋" w:hint="eastAsia"/>
      <w:color w:val="000000"/>
      <w:sz w:val="20"/>
      <w:szCs w:val="20"/>
      <w:u w:val="none"/>
    </w:rPr>
  </w:style>
  <w:style w:type="character" w:customStyle="1" w:styleId="Charf3">
    <w:name w:val="正文说明 Char"/>
    <w:link w:val="afff"/>
    <w:qFormat/>
    <w:rsid w:val="00DD5144"/>
    <w:rPr>
      <w:sz w:val="24"/>
      <w:szCs w:val="24"/>
    </w:rPr>
  </w:style>
  <w:style w:type="character" w:customStyle="1" w:styleId="Char1f2">
    <w:name w:val="脚注文本 Char1"/>
    <w:qFormat/>
    <w:rsid w:val="00DD5144"/>
    <w:rPr>
      <w:rFonts w:ascii="Times New Roman" w:eastAsia="宋体" w:hAnsi="Times New Roman" w:cs="Times New Roman"/>
      <w:sz w:val="18"/>
      <w:szCs w:val="18"/>
    </w:rPr>
  </w:style>
  <w:style w:type="character" w:customStyle="1" w:styleId="CharChar1211">
    <w:name w:val="Char Char1211"/>
    <w:qFormat/>
    <w:rsid w:val="00DD5144"/>
    <w:rPr>
      <w:rFonts w:ascii="仿宋_GB2312" w:eastAsia="仿宋_GB2312"/>
      <w:b/>
      <w:bCs/>
      <w:kern w:val="2"/>
      <w:sz w:val="24"/>
      <w:szCs w:val="24"/>
      <w:lang w:val="zh-CN" w:eastAsia="zh-CN" w:bidi="ar-SA"/>
    </w:rPr>
  </w:style>
  <w:style w:type="character" w:customStyle="1" w:styleId="Charffd">
    <w:name w:val="标题 Char"/>
    <w:qFormat/>
    <w:rsid w:val="00DD5144"/>
    <w:rPr>
      <w:rFonts w:eastAsia="宋体"/>
      <w:b/>
      <w:sz w:val="24"/>
      <w:lang w:eastAsia="zh-CN" w:bidi="ar-SA"/>
    </w:rPr>
  </w:style>
  <w:style w:type="character" w:customStyle="1" w:styleId="CharChar35">
    <w:name w:val="Char Char35"/>
    <w:uiPriority w:val="6"/>
    <w:qFormat/>
    <w:rsid w:val="00DD5144"/>
    <w:rPr>
      <w:rFonts w:ascii="Arial" w:eastAsia="黑体" w:hAnsi="Arial"/>
      <w:b/>
      <w:kern w:val="1"/>
      <w:sz w:val="28"/>
      <w:szCs w:val="28"/>
      <w:lang w:val="zh-CN"/>
    </w:rPr>
  </w:style>
  <w:style w:type="character" w:customStyle="1" w:styleId="CharCharChar2">
    <w:name w:val="纯文本 Char Char Char"/>
    <w:qFormat/>
    <w:rsid w:val="00DD5144"/>
    <w:rPr>
      <w:rFonts w:ascii="宋体" w:eastAsia="宋体" w:hAnsi="Courier New"/>
      <w:kern w:val="2"/>
      <w:sz w:val="21"/>
      <w:lang w:val="en-US" w:eastAsia="zh-CN" w:bidi="ar-SA"/>
    </w:rPr>
  </w:style>
  <w:style w:type="character" w:customStyle="1" w:styleId="TableTextChar">
    <w:name w:val="Table Text Char"/>
    <w:link w:val="TableText"/>
    <w:qFormat/>
    <w:rsid w:val="00DD5144"/>
    <w:rPr>
      <w:sz w:val="24"/>
      <w:szCs w:val="24"/>
    </w:rPr>
  </w:style>
  <w:style w:type="character" w:customStyle="1" w:styleId="1Char10">
    <w:name w:val="正文1 Char1"/>
    <w:qFormat/>
    <w:rsid w:val="00DD5144"/>
    <w:rPr>
      <w:rFonts w:ascii="仿宋_GB2312" w:eastAsia="仿宋_GB2312" w:hAnsi="Courier New"/>
      <w:kern w:val="28"/>
      <w:sz w:val="24"/>
      <w:szCs w:val="24"/>
      <w:lang w:val="en-US" w:eastAsia="zh-CN"/>
    </w:rPr>
  </w:style>
  <w:style w:type="character" w:customStyle="1" w:styleId="Char1f3">
    <w:name w:val="页脚 Char1"/>
    <w:qFormat/>
    <w:rsid w:val="00DD5144"/>
    <w:rPr>
      <w:rFonts w:eastAsia="宋体"/>
      <w:kern w:val="2"/>
      <w:sz w:val="18"/>
      <w:szCs w:val="18"/>
      <w:lang w:val="en-US" w:eastAsia="zh-CN" w:bidi="ar-SA"/>
    </w:rPr>
  </w:style>
  <w:style w:type="character" w:customStyle="1" w:styleId="Bold">
    <w:name w:val="Bold"/>
    <w:qFormat/>
    <w:rsid w:val="00DD5144"/>
    <w:rPr>
      <w:rFonts w:ascii="Arial" w:eastAsia="黑体" w:hAnsi="Arial" w:cs="Times New Roman"/>
      <w:b/>
      <w:kern w:val="2"/>
      <w:sz w:val="32"/>
      <w:szCs w:val="32"/>
      <w:lang w:val="en-US" w:eastAsia="zh-CN" w:bidi="ar-SA"/>
    </w:rPr>
  </w:style>
  <w:style w:type="character" w:customStyle="1" w:styleId="Char11">
    <w:name w:val="批注文字 Char1"/>
    <w:link w:val="aa"/>
    <w:qFormat/>
    <w:rsid w:val="00DD5144"/>
    <w:rPr>
      <w:kern w:val="2"/>
      <w:sz w:val="21"/>
      <w:szCs w:val="24"/>
    </w:rPr>
  </w:style>
  <w:style w:type="character" w:customStyle="1" w:styleId="Char9">
    <w:name w:val="签名 Char"/>
    <w:link w:val="af3"/>
    <w:qFormat/>
    <w:rsid w:val="00DD5144"/>
    <w:rPr>
      <w:rFonts w:eastAsia="仿宋_GB2312"/>
      <w:sz w:val="24"/>
    </w:rPr>
  </w:style>
  <w:style w:type="character" w:customStyle="1" w:styleId="hui3">
    <w:name w:val="hui3"/>
    <w:qFormat/>
    <w:rsid w:val="00DD5144"/>
    <w:rPr>
      <w:color w:val="333333"/>
    </w:rPr>
  </w:style>
  <w:style w:type="character" w:customStyle="1" w:styleId="CharChar17">
    <w:name w:val="Char Char17"/>
    <w:uiPriority w:val="6"/>
    <w:qFormat/>
    <w:rsid w:val="00DD5144"/>
    <w:rPr>
      <w:rFonts w:eastAsia="仿宋_GB2312"/>
      <w:sz w:val="24"/>
    </w:rPr>
  </w:style>
  <w:style w:type="character" w:customStyle="1" w:styleId="4c">
    <w:name w:val="标题 4 字符"/>
    <w:uiPriority w:val="9"/>
    <w:qFormat/>
    <w:rsid w:val="00DD5144"/>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DD5144"/>
    <w:rPr>
      <w:b/>
      <w:kern w:val="1"/>
      <w:sz w:val="44"/>
      <w:szCs w:val="44"/>
    </w:rPr>
  </w:style>
  <w:style w:type="character" w:customStyle="1" w:styleId="Charffe">
    <w:name w:val="列出段落 Char"/>
    <w:qFormat/>
    <w:rsid w:val="00DD5144"/>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DD5144"/>
    <w:rPr>
      <w:rFonts w:ascii="Times New Roman" w:eastAsia="宋体" w:hAnsi="Times New Roman" w:cs="Times New Roman"/>
      <w:sz w:val="16"/>
      <w:szCs w:val="16"/>
    </w:rPr>
  </w:style>
  <w:style w:type="character" w:customStyle="1" w:styleId="CharChar">
    <w:name w:val="公文正文 Char Char"/>
    <w:link w:val="afff0"/>
    <w:qFormat/>
    <w:rsid w:val="00DD5144"/>
    <w:rPr>
      <w:rFonts w:ascii="仿宋_GB2312" w:eastAsia="仿宋_GB2312"/>
      <w:kern w:val="2"/>
      <w:sz w:val="24"/>
      <w:szCs w:val="24"/>
    </w:rPr>
  </w:style>
  <w:style w:type="character" w:customStyle="1" w:styleId="TableTextChar1">
    <w:name w:val="Table Text Char1"/>
    <w:qFormat/>
    <w:rsid w:val="00DD5144"/>
    <w:rPr>
      <w:rFonts w:eastAsia="宋体"/>
      <w:sz w:val="24"/>
      <w:szCs w:val="24"/>
      <w:lang w:val="en-US" w:eastAsia="zh-CN" w:bidi="ar-SA"/>
    </w:rPr>
  </w:style>
  <w:style w:type="character" w:customStyle="1" w:styleId="1CharChar">
    <w:name w:val="标题 1 Char Char"/>
    <w:qFormat/>
    <w:rsid w:val="00DD5144"/>
    <w:rPr>
      <w:rFonts w:ascii="宋体" w:eastAsia="宋体" w:hAnsi="宋体" w:hint="eastAsia"/>
      <w:b/>
      <w:spacing w:val="-2"/>
      <w:sz w:val="24"/>
      <w:lang w:val="en-US" w:eastAsia="zh-CN" w:bidi="ar-SA"/>
    </w:rPr>
  </w:style>
  <w:style w:type="character" w:customStyle="1" w:styleId="2Char2">
    <w:name w:val="正文（缩进2汉字） Char"/>
    <w:link w:val="29"/>
    <w:qFormat/>
    <w:rsid w:val="00DD5144"/>
    <w:rPr>
      <w:rFonts w:ascii="宋体"/>
    </w:rPr>
  </w:style>
  <w:style w:type="character" w:customStyle="1" w:styleId="8Char">
    <w:name w:val="标题 8 Char"/>
    <w:link w:val="8"/>
    <w:qFormat/>
    <w:rsid w:val="00DD5144"/>
    <w:rPr>
      <w:rFonts w:ascii="Arial" w:eastAsia="黑体" w:hAnsi="Arial"/>
      <w:kern w:val="2"/>
      <w:sz w:val="24"/>
      <w:szCs w:val="24"/>
    </w:rPr>
  </w:style>
  <w:style w:type="character" w:customStyle="1" w:styleId="Charfff">
    <w:name w:val="标书表格字体格式 Char"/>
    <w:qFormat/>
    <w:rsid w:val="00DD5144"/>
    <w:rPr>
      <w:kern w:val="2"/>
      <w:sz w:val="21"/>
      <w:szCs w:val="24"/>
      <w:lang w:bidi="ar-SA"/>
    </w:rPr>
  </w:style>
  <w:style w:type="character" w:customStyle="1" w:styleId="tw4winError">
    <w:name w:val="tw4winError"/>
    <w:qFormat/>
    <w:rsid w:val="00DD5144"/>
    <w:rPr>
      <w:rFonts w:ascii="Courier New" w:hAnsi="Courier New" w:cs="Courier New"/>
      <w:color w:val="00FF00"/>
      <w:sz w:val="40"/>
      <w:szCs w:val="40"/>
    </w:rPr>
  </w:style>
  <w:style w:type="character" w:customStyle="1" w:styleId="BodyTextchCharChar">
    <w:name w:val="Body Text(ch) Char Char"/>
    <w:qFormat/>
    <w:rsid w:val="00DD5144"/>
    <w:rPr>
      <w:rFonts w:ascii="宋体"/>
      <w:kern w:val="2"/>
      <w:sz w:val="24"/>
      <w:szCs w:val="21"/>
      <w:lang w:val="zh-CN"/>
    </w:rPr>
  </w:style>
  <w:style w:type="character" w:customStyle="1" w:styleId="Charfff0">
    <w:name w:val="正文首行缩进两字 Char"/>
    <w:qFormat/>
    <w:rsid w:val="00DD5144"/>
    <w:rPr>
      <w:sz w:val="24"/>
      <w:szCs w:val="24"/>
      <w:lang w:val="en-US" w:eastAsia="zh-CN" w:bidi="ar-SA"/>
    </w:rPr>
  </w:style>
  <w:style w:type="character" w:customStyle="1" w:styleId="Charfff1">
    <w:name w:val="正文文本 Char"/>
    <w:uiPriority w:val="99"/>
    <w:qFormat/>
    <w:rsid w:val="00DD5144"/>
    <w:rPr>
      <w:rFonts w:eastAsia="宋体"/>
      <w:kern w:val="2"/>
      <w:sz w:val="24"/>
      <w:szCs w:val="24"/>
      <w:lang w:val="en-US" w:eastAsia="zh-CN" w:bidi="ar-SA"/>
    </w:rPr>
  </w:style>
  <w:style w:type="character" w:customStyle="1" w:styleId="1f8">
    <w:name w:val="文档结构图 字符1"/>
    <w:qFormat/>
    <w:rsid w:val="00DD5144"/>
    <w:rPr>
      <w:rFonts w:ascii="宋体" w:eastAsia="黑体" w:hAnsi="Calibri" w:cs="Arial"/>
      <w:snapToGrid w:val="0"/>
      <w:kern w:val="2"/>
      <w:sz w:val="18"/>
      <w:szCs w:val="18"/>
    </w:rPr>
  </w:style>
  <w:style w:type="character" w:customStyle="1" w:styleId="content">
    <w:name w:val="content"/>
    <w:qFormat/>
    <w:rsid w:val="00DD5144"/>
  </w:style>
  <w:style w:type="character" w:customStyle="1" w:styleId="tw4winPopup">
    <w:name w:val="tw4winPopup"/>
    <w:qFormat/>
    <w:rsid w:val="00DD5144"/>
    <w:rPr>
      <w:rFonts w:ascii="Courier New" w:hAnsi="Courier New" w:cs="Courier New"/>
      <w:color w:val="008000"/>
      <w:lang w:val="en-US" w:eastAsia="zh-CN"/>
    </w:rPr>
  </w:style>
  <w:style w:type="character" w:customStyle="1" w:styleId="param-name">
    <w:name w:val="param-name"/>
    <w:uiPriority w:val="99"/>
    <w:qFormat/>
    <w:rsid w:val="00DD5144"/>
    <w:rPr>
      <w:rFonts w:ascii="Arial" w:eastAsia="黑体" w:hAnsi="Arial" w:cs="Arial"/>
      <w:snapToGrid w:val="0"/>
      <w:kern w:val="0"/>
      <w:szCs w:val="21"/>
    </w:rPr>
  </w:style>
  <w:style w:type="character" w:customStyle="1" w:styleId="Charfff2">
    <w:name w:val="标准正文格式 Char"/>
    <w:qFormat/>
    <w:rsid w:val="00DD5144"/>
    <w:rPr>
      <w:rFonts w:ascii="宋体" w:eastAsia="仿宋_GB2312" w:cs="宋体"/>
      <w:color w:val="000000"/>
      <w:sz w:val="24"/>
      <w:lang w:val="en-US" w:eastAsia="zh-CN" w:bidi="ar-SA"/>
    </w:rPr>
  </w:style>
  <w:style w:type="character" w:customStyle="1" w:styleId="CharChar212">
    <w:name w:val="Char Char212"/>
    <w:qFormat/>
    <w:rsid w:val="00DD5144"/>
    <w:rPr>
      <w:rFonts w:eastAsia="宋体"/>
      <w:b/>
      <w:bCs/>
      <w:kern w:val="2"/>
      <w:sz w:val="21"/>
      <w:szCs w:val="24"/>
      <w:lang w:val="en-US" w:eastAsia="zh-CN" w:bidi="ar-SA"/>
    </w:rPr>
  </w:style>
  <w:style w:type="character" w:customStyle="1" w:styleId="Charfff3">
    <w:name w:val="文档结构图 Char"/>
    <w:qFormat/>
    <w:rsid w:val="00DD5144"/>
    <w:rPr>
      <w:rFonts w:eastAsia="宋体"/>
      <w:kern w:val="2"/>
      <w:sz w:val="21"/>
      <w:szCs w:val="24"/>
      <w:lang w:val="en-US" w:eastAsia="zh-CN" w:bidi="ar-SA"/>
    </w:rPr>
  </w:style>
  <w:style w:type="character" w:customStyle="1" w:styleId="zbggmainstyle9">
    <w:name w:val="zbggmain style9"/>
    <w:qFormat/>
    <w:rsid w:val="00DD5144"/>
  </w:style>
  <w:style w:type="character" w:customStyle="1" w:styleId="CharChar16">
    <w:name w:val="Char Char16"/>
    <w:uiPriority w:val="6"/>
    <w:qFormat/>
    <w:rsid w:val="00DD5144"/>
    <w:rPr>
      <w:kern w:val="1"/>
      <w:sz w:val="18"/>
      <w:szCs w:val="18"/>
    </w:rPr>
  </w:style>
  <w:style w:type="character" w:customStyle="1" w:styleId="font51">
    <w:name w:val="font51"/>
    <w:qFormat/>
    <w:rsid w:val="00DD5144"/>
    <w:rPr>
      <w:rFonts w:ascii="仿宋" w:eastAsia="仿宋" w:hAnsi="仿宋" w:cs="仿宋" w:hint="eastAsia"/>
      <w:color w:val="000000"/>
      <w:sz w:val="20"/>
      <w:szCs w:val="20"/>
      <w:u w:val="none"/>
    </w:rPr>
  </w:style>
  <w:style w:type="character" w:customStyle="1" w:styleId="CharChar82">
    <w:name w:val="Char Char82"/>
    <w:qFormat/>
    <w:rsid w:val="00DD5144"/>
    <w:rPr>
      <w:rFonts w:eastAsia="宋体"/>
      <w:b/>
      <w:sz w:val="24"/>
      <w:lang w:eastAsia="zh-CN"/>
    </w:rPr>
  </w:style>
  <w:style w:type="character" w:customStyle="1" w:styleId="3Char0">
    <w:name w:val="正文文本缩进 3 Char"/>
    <w:link w:val="34"/>
    <w:qFormat/>
    <w:rsid w:val="00DD5144"/>
    <w:rPr>
      <w:kern w:val="2"/>
      <w:sz w:val="24"/>
    </w:rPr>
  </w:style>
  <w:style w:type="character" w:customStyle="1" w:styleId="Char1f4">
    <w:name w:val="日期 Char1"/>
    <w:uiPriority w:val="99"/>
    <w:semiHidden/>
    <w:qFormat/>
    <w:rsid w:val="00DD5144"/>
    <w:rPr>
      <w:rFonts w:ascii="Times New Roman" w:eastAsia="宋体" w:hAnsi="Times New Roman" w:cs="Times New Roman"/>
      <w:szCs w:val="24"/>
    </w:rPr>
  </w:style>
  <w:style w:type="character" w:customStyle="1" w:styleId="affffffffff3">
    <w:name w:val="页眉 字符"/>
    <w:uiPriority w:val="99"/>
    <w:qFormat/>
    <w:rsid w:val="00DD5144"/>
    <w:rPr>
      <w:kern w:val="2"/>
      <w:sz w:val="18"/>
      <w:szCs w:val="18"/>
    </w:rPr>
  </w:style>
  <w:style w:type="character" w:customStyle="1" w:styleId="CharChar33">
    <w:name w:val="Char Char33"/>
    <w:uiPriority w:val="6"/>
    <w:qFormat/>
    <w:rsid w:val="00DD5144"/>
    <w:rPr>
      <w:rFonts w:ascii="Arial" w:eastAsia="黑体" w:hAnsi="Arial"/>
      <w:b/>
      <w:kern w:val="1"/>
      <w:sz w:val="24"/>
      <w:szCs w:val="24"/>
    </w:rPr>
  </w:style>
  <w:style w:type="character" w:customStyle="1" w:styleId="b1101bChar">
    <w:name w:val="b11_01b Char"/>
    <w:link w:val="b1101b"/>
    <w:qFormat/>
    <w:rsid w:val="00DD5144"/>
    <w:rPr>
      <w:rFonts w:ascii="Verdana" w:hAnsi="Verdana"/>
      <w:b/>
      <w:bCs/>
      <w:color w:val="4A82CA"/>
      <w:sz w:val="17"/>
      <w:szCs w:val="17"/>
    </w:rPr>
  </w:style>
  <w:style w:type="character" w:customStyle="1" w:styleId="CharChar121">
    <w:name w:val="Char Char121"/>
    <w:uiPriority w:val="6"/>
    <w:qFormat/>
    <w:rsid w:val="00DD5144"/>
    <w:rPr>
      <w:rFonts w:ascii="仿宋_GB2312" w:eastAsia="仿宋_GB2312"/>
      <w:b/>
      <w:bCs/>
      <w:kern w:val="2"/>
      <w:sz w:val="24"/>
      <w:szCs w:val="24"/>
      <w:lang w:val="zh-CN" w:eastAsia="zh-CN" w:bidi="ar-SA"/>
    </w:rPr>
  </w:style>
  <w:style w:type="character" w:customStyle="1" w:styleId="Footer-EvenChar">
    <w:name w:val="Footer-Even Char"/>
    <w:qFormat/>
    <w:rsid w:val="00DD5144"/>
    <w:rPr>
      <w:rFonts w:eastAsia="宋体"/>
      <w:kern w:val="2"/>
      <w:sz w:val="18"/>
      <w:lang w:val="en-US" w:eastAsia="zh-CN" w:bidi="ar-SA"/>
    </w:rPr>
  </w:style>
  <w:style w:type="character" w:customStyle="1" w:styleId="Char20">
    <w:name w:val="页脚 Char2"/>
    <w:link w:val="af1"/>
    <w:uiPriority w:val="99"/>
    <w:qFormat/>
    <w:locked/>
    <w:rsid w:val="00DD5144"/>
    <w:rPr>
      <w:kern w:val="2"/>
      <w:sz w:val="18"/>
      <w:szCs w:val="18"/>
    </w:rPr>
  </w:style>
  <w:style w:type="character" w:customStyle="1" w:styleId="CharChar36">
    <w:name w:val="Char Char36"/>
    <w:uiPriority w:val="6"/>
    <w:qFormat/>
    <w:rsid w:val="00DD5144"/>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DD5144"/>
    <w:rPr>
      <w:rFonts w:eastAsia="宋体"/>
      <w:kern w:val="2"/>
      <w:sz w:val="21"/>
      <w:szCs w:val="24"/>
      <w:lang w:val="en-US" w:eastAsia="zh-CN" w:bidi="ar-SA"/>
    </w:rPr>
  </w:style>
  <w:style w:type="character" w:customStyle="1" w:styleId="2CharChar1">
    <w:name w:val="正文文字缩进 2 Char Char"/>
    <w:qFormat/>
    <w:rsid w:val="00DD5144"/>
    <w:rPr>
      <w:rFonts w:ascii="宋体"/>
      <w:sz w:val="28"/>
    </w:rPr>
  </w:style>
  <w:style w:type="character" w:customStyle="1" w:styleId="f141">
    <w:name w:val="f141"/>
    <w:qFormat/>
    <w:rsid w:val="00DD5144"/>
    <w:rPr>
      <w:rFonts w:ascii="Tahoma" w:eastAsia="宋体" w:hAnsi="Tahoma"/>
      <w:b/>
      <w:kern w:val="2"/>
      <w:sz w:val="21"/>
      <w:szCs w:val="21"/>
      <w:lang w:val="en-US" w:eastAsia="zh-CN" w:bidi="ar-SA"/>
    </w:rPr>
  </w:style>
  <w:style w:type="character" w:customStyle="1" w:styleId="CharChar0">
    <w:name w:val="段落 Char Char"/>
    <w:link w:val="afff1"/>
    <w:qFormat/>
    <w:rsid w:val="00DD5144"/>
    <w:rPr>
      <w:rFonts w:ascii="宋体" w:hAnsi="宋体"/>
      <w:sz w:val="24"/>
    </w:rPr>
  </w:style>
  <w:style w:type="character" w:customStyle="1" w:styleId="3Char20">
    <w:name w:val="标题 3 Char2"/>
    <w:qFormat/>
    <w:rsid w:val="00DD5144"/>
    <w:rPr>
      <w:rFonts w:eastAsia="宋体"/>
      <w:b/>
      <w:bCs/>
      <w:kern w:val="2"/>
      <w:sz w:val="32"/>
      <w:szCs w:val="32"/>
      <w:lang w:val="en-US" w:eastAsia="zh-CN" w:bidi="ar-SA"/>
    </w:rPr>
  </w:style>
  <w:style w:type="character" w:customStyle="1" w:styleId="apple-converted-space">
    <w:name w:val="apple-converted-space"/>
    <w:qFormat/>
    <w:rsid w:val="00DD5144"/>
  </w:style>
  <w:style w:type="character" w:customStyle="1" w:styleId="Char21">
    <w:name w:val="页眉 Char2"/>
    <w:link w:val="af2"/>
    <w:uiPriority w:val="99"/>
    <w:qFormat/>
    <w:rsid w:val="00DD5144"/>
    <w:rPr>
      <w:kern w:val="2"/>
      <w:sz w:val="18"/>
      <w:szCs w:val="18"/>
    </w:rPr>
  </w:style>
  <w:style w:type="character" w:customStyle="1" w:styleId="CharChar90">
    <w:name w:val="Char Char9"/>
    <w:qFormat/>
    <w:rsid w:val="00DD5144"/>
    <w:rPr>
      <w:rFonts w:eastAsia="宋体"/>
      <w:kern w:val="2"/>
      <w:sz w:val="18"/>
      <w:szCs w:val="18"/>
      <w:lang w:val="en-US" w:eastAsia="zh-CN" w:bidi="ar-SA"/>
    </w:rPr>
  </w:style>
  <w:style w:type="character" w:customStyle="1" w:styleId="CharChar41">
    <w:name w:val="Char Char41"/>
    <w:qFormat/>
    <w:rsid w:val="00DD5144"/>
    <w:rPr>
      <w:rFonts w:eastAsia="宋体"/>
      <w:b/>
      <w:sz w:val="24"/>
      <w:lang w:eastAsia="zh-CN" w:bidi="ar-SA"/>
    </w:rPr>
  </w:style>
  <w:style w:type="character" w:customStyle="1" w:styleId="large1">
    <w:name w:val="large1"/>
    <w:qFormat/>
    <w:rsid w:val="00DD5144"/>
    <w:rPr>
      <w:rFonts w:ascii="宋体" w:eastAsia="宋体" w:hAnsi="宋体" w:hint="eastAsia"/>
      <w:sz w:val="21"/>
      <w:szCs w:val="21"/>
    </w:rPr>
  </w:style>
  <w:style w:type="character" w:customStyle="1" w:styleId="Charf4">
    <w:name w:val="正文段 Char"/>
    <w:link w:val="afff2"/>
    <w:qFormat/>
    <w:rsid w:val="00DD5144"/>
    <w:rPr>
      <w:sz w:val="24"/>
    </w:rPr>
  </w:style>
  <w:style w:type="character" w:customStyle="1" w:styleId="CharChar130">
    <w:name w:val="Char Char13"/>
    <w:uiPriority w:val="6"/>
    <w:qFormat/>
    <w:rsid w:val="00DD5144"/>
    <w:rPr>
      <w:rFonts w:ascii="宋体" w:hAnsi="宋体"/>
      <w:kern w:val="1"/>
      <w:sz w:val="21"/>
      <w:szCs w:val="24"/>
    </w:rPr>
  </w:style>
  <w:style w:type="character" w:customStyle="1" w:styleId="CharChar92">
    <w:name w:val="Char Char92"/>
    <w:qFormat/>
    <w:rsid w:val="00DD5144"/>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sid w:val="00DD5144"/>
    <w:rPr>
      <w:rFonts w:ascii="宋体" w:hAnsi="宋体"/>
      <w:kern w:val="2"/>
      <w:sz w:val="24"/>
      <w:szCs w:val="22"/>
    </w:rPr>
  </w:style>
  <w:style w:type="character" w:customStyle="1" w:styleId="affffffffff4">
    <w:name w:val="批注文字 字符"/>
    <w:qFormat/>
    <w:rsid w:val="00DD5144"/>
    <w:rPr>
      <w:rFonts w:ascii="Arial" w:eastAsia="黑体" w:hAnsi="Arial" w:cs="Arial"/>
      <w:snapToGrid w:val="0"/>
      <w:kern w:val="0"/>
      <w:szCs w:val="21"/>
    </w:rPr>
  </w:style>
  <w:style w:type="character" w:customStyle="1" w:styleId="CharChar161">
    <w:name w:val="Char Char161"/>
    <w:qFormat/>
    <w:rsid w:val="00DD5144"/>
    <w:rPr>
      <w:rFonts w:eastAsia="宋体"/>
      <w:b/>
      <w:kern w:val="2"/>
      <w:sz w:val="32"/>
      <w:lang w:val="en-US" w:eastAsia="zh-CN"/>
    </w:rPr>
  </w:style>
  <w:style w:type="character" w:customStyle="1" w:styleId="javascript">
    <w:name w:val="javascript"/>
    <w:qFormat/>
    <w:rsid w:val="00DD5144"/>
  </w:style>
  <w:style w:type="character" w:customStyle="1" w:styleId="Charfff4">
    <w:name w:val="图名 Char"/>
    <w:qFormat/>
    <w:rsid w:val="00DD5144"/>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DD5144"/>
    <w:rPr>
      <w:rFonts w:ascii="Times New Roman" w:eastAsia="宋体" w:hAnsi="Times New Roman" w:cs="Times New Roman"/>
      <w:sz w:val="20"/>
      <w:szCs w:val="20"/>
    </w:rPr>
  </w:style>
  <w:style w:type="character" w:customStyle="1" w:styleId="Charf6">
    <w:name w:val="编号，小四 Char"/>
    <w:link w:val="afff4"/>
    <w:qFormat/>
    <w:rsid w:val="00DD5144"/>
    <w:rPr>
      <w:rFonts w:ascii="Arial" w:hAnsi="Arial"/>
      <w:sz w:val="24"/>
    </w:rPr>
  </w:style>
  <w:style w:type="character" w:customStyle="1" w:styleId="FontStyle82">
    <w:name w:val="Font Style82"/>
    <w:uiPriority w:val="99"/>
    <w:qFormat/>
    <w:rsid w:val="00DD5144"/>
    <w:rPr>
      <w:rFonts w:ascii="宋体" w:eastAsia="宋体" w:cs="宋体"/>
      <w:color w:val="000000"/>
      <w:sz w:val="14"/>
      <w:szCs w:val="14"/>
    </w:rPr>
  </w:style>
  <w:style w:type="character" w:customStyle="1" w:styleId="2CharChar2">
    <w:name w:val="标题 2 Char Char"/>
    <w:qFormat/>
    <w:rsid w:val="00DD5144"/>
    <w:rPr>
      <w:rFonts w:ascii="楷体_GB2312" w:eastAsia="楷体_GB2312" w:hAnsi="Arial"/>
      <w:b/>
      <w:bCs/>
      <w:kern w:val="2"/>
      <w:sz w:val="24"/>
      <w:szCs w:val="32"/>
      <w:lang w:val="en-US" w:eastAsia="zh-CN" w:bidi="ar-SA"/>
    </w:rPr>
  </w:style>
  <w:style w:type="character" w:customStyle="1" w:styleId="Charfff5">
    <w:name w:val="未用 Char"/>
    <w:qFormat/>
    <w:rsid w:val="00DD5144"/>
    <w:rPr>
      <w:rFonts w:ascii="Arial" w:eastAsia="黑体" w:hAnsi="Arial"/>
      <w:kern w:val="2"/>
      <w:sz w:val="21"/>
      <w:szCs w:val="21"/>
      <w:lang w:val="en-US" w:eastAsia="zh-CN" w:bidi="ar-SA"/>
    </w:rPr>
  </w:style>
  <w:style w:type="character" w:customStyle="1" w:styleId="myp1111">
    <w:name w:val="myp1111"/>
    <w:qFormat/>
    <w:rsid w:val="00DD5144"/>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DD5144"/>
    <w:rPr>
      <w:rFonts w:ascii="微软雅黑" w:eastAsia="微软雅黑" w:hAnsi="微软雅黑"/>
      <w:b/>
      <w:bCs/>
      <w:kern w:val="2"/>
      <w:sz w:val="24"/>
      <w:szCs w:val="28"/>
    </w:rPr>
  </w:style>
  <w:style w:type="character" w:customStyle="1" w:styleId="hCharChar">
    <w:name w:val="h Char Char"/>
    <w:qFormat/>
    <w:rsid w:val="00DD5144"/>
    <w:rPr>
      <w:rFonts w:eastAsia="宋体"/>
      <w:kern w:val="2"/>
      <w:sz w:val="18"/>
      <w:lang w:val="en-US" w:eastAsia="zh-CN" w:bidi="ar-SA"/>
    </w:rPr>
  </w:style>
  <w:style w:type="character" w:customStyle="1" w:styleId="Charf7">
    <w:name w:val="仿宋正文 Char"/>
    <w:link w:val="afff5"/>
    <w:qFormat/>
    <w:rsid w:val="00DD5144"/>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DD5144"/>
    <w:rPr>
      <w:rFonts w:ascii="宋体" w:eastAsia="宋体"/>
      <w:kern w:val="2"/>
      <w:sz w:val="24"/>
      <w:lang w:val="zh-CN" w:bidi="ar-SA"/>
    </w:rPr>
  </w:style>
  <w:style w:type="character" w:customStyle="1" w:styleId="affffffffff5">
    <w:name w:val="样式 宋体"/>
    <w:qFormat/>
    <w:rsid w:val="00DD5144"/>
    <w:rPr>
      <w:rFonts w:ascii="宋体" w:hAnsi="宋体"/>
      <w:sz w:val="24"/>
    </w:rPr>
  </w:style>
  <w:style w:type="character" w:customStyle="1" w:styleId="tw4winJump">
    <w:name w:val="tw4winJump"/>
    <w:qFormat/>
    <w:rsid w:val="00DD5144"/>
    <w:rPr>
      <w:rFonts w:ascii="Courier New" w:hAnsi="Courier New" w:cs="Courier New"/>
      <w:color w:val="008080"/>
      <w:lang w:val="en-US" w:eastAsia="zh-CN"/>
    </w:rPr>
  </w:style>
  <w:style w:type="character" w:customStyle="1" w:styleId="1f9">
    <w:name w:val="标题 1 字符"/>
    <w:uiPriority w:val="9"/>
    <w:qFormat/>
    <w:rsid w:val="00DD5144"/>
    <w:rPr>
      <w:rFonts w:ascii="Arial" w:eastAsia="黑体" w:hAnsi="Arial" w:cs="Arial"/>
      <w:b/>
      <w:bCs/>
      <w:snapToGrid w:val="0"/>
      <w:kern w:val="44"/>
      <w:sz w:val="44"/>
      <w:szCs w:val="44"/>
    </w:rPr>
  </w:style>
  <w:style w:type="character" w:customStyle="1" w:styleId="style36">
    <w:name w:val="style36"/>
    <w:basedOn w:val="a2"/>
    <w:qFormat/>
    <w:rsid w:val="00DD5144"/>
    <w:rPr>
      <w:rFonts w:ascii="Arial" w:eastAsia="黑体" w:hAnsi="Arial" w:cs="Arial"/>
      <w:snapToGrid w:val="0"/>
      <w:kern w:val="0"/>
      <w:szCs w:val="21"/>
    </w:rPr>
  </w:style>
  <w:style w:type="character" w:customStyle="1" w:styleId="pt9">
    <w:name w:val="pt9"/>
    <w:qFormat/>
    <w:rsid w:val="00DD5144"/>
    <w:rPr>
      <w:rFonts w:ascii="仿宋_GB2312" w:eastAsia="微软雅黑"/>
      <w:b/>
      <w:kern w:val="2"/>
      <w:sz w:val="32"/>
      <w:szCs w:val="32"/>
      <w:lang w:val="en-US" w:eastAsia="zh-CN" w:bidi="ar-SA"/>
    </w:rPr>
  </w:style>
  <w:style w:type="character" w:customStyle="1" w:styleId="DONOTTRANSLATE">
    <w:name w:val="DO_NOT_TRANSLATE"/>
    <w:qFormat/>
    <w:rsid w:val="00DD5144"/>
    <w:rPr>
      <w:rFonts w:ascii="Courier New" w:hAnsi="Courier New" w:cs="Courier New"/>
      <w:color w:val="800000"/>
      <w:lang w:val="en-US" w:eastAsia="zh-CN"/>
    </w:rPr>
  </w:style>
  <w:style w:type="character" w:customStyle="1" w:styleId="1Char11">
    <w:name w:val="标书1 Char1"/>
    <w:qFormat/>
    <w:rsid w:val="00DD5144"/>
    <w:rPr>
      <w:rFonts w:eastAsia="宋体"/>
      <w:b/>
      <w:bCs/>
      <w:kern w:val="44"/>
      <w:sz w:val="44"/>
      <w:szCs w:val="44"/>
      <w:lang w:val="en-US" w:eastAsia="zh-CN" w:bidi="ar-SA"/>
    </w:rPr>
  </w:style>
  <w:style w:type="character" w:customStyle="1" w:styleId="affffffffff6">
    <w:name w:val="页脚 字符"/>
    <w:uiPriority w:val="99"/>
    <w:qFormat/>
    <w:rsid w:val="00DD5144"/>
    <w:rPr>
      <w:kern w:val="2"/>
      <w:sz w:val="18"/>
      <w:szCs w:val="18"/>
    </w:rPr>
  </w:style>
  <w:style w:type="character" w:customStyle="1" w:styleId="2Char8">
    <w:name w:val="正文2 Char"/>
    <w:qFormat/>
    <w:rsid w:val="00DD5144"/>
    <w:rPr>
      <w:rFonts w:eastAsia="宋体"/>
      <w:kern w:val="2"/>
      <w:sz w:val="24"/>
      <w:lang w:val="en-US" w:eastAsia="zh-CN" w:bidi="ar-SA"/>
    </w:rPr>
  </w:style>
  <w:style w:type="character" w:customStyle="1" w:styleId="CharChar210">
    <w:name w:val="Char Char21"/>
    <w:uiPriority w:val="6"/>
    <w:qFormat/>
    <w:rsid w:val="00DD5144"/>
    <w:rPr>
      <w:rFonts w:ascii="宋体" w:hAnsi="宋体"/>
      <w:kern w:val="1"/>
      <w:sz w:val="24"/>
      <w:szCs w:val="21"/>
      <w:lang w:val="zh-CN"/>
    </w:rPr>
  </w:style>
  <w:style w:type="character" w:customStyle="1" w:styleId="2CharChar0">
    <w:name w:val="样式 正文缩进 + 首行缩进:  2 字符 Char Char"/>
    <w:link w:val="2a"/>
    <w:qFormat/>
    <w:rsid w:val="00DD5144"/>
    <w:rPr>
      <w:rFonts w:cs="宋体"/>
      <w:kern w:val="2"/>
      <w:sz w:val="24"/>
    </w:rPr>
  </w:style>
  <w:style w:type="character" w:customStyle="1" w:styleId="Char1">
    <w:name w:val="正文文本 Char1"/>
    <w:link w:val="a5"/>
    <w:qFormat/>
    <w:rsid w:val="00DD5144"/>
    <w:rPr>
      <w:rFonts w:ascii="宋体" w:eastAsia="宋体" w:hAnsi="Arial" w:cs="Arial"/>
      <w:snapToGrid w:val="0"/>
      <w:kern w:val="2"/>
      <w:sz w:val="24"/>
      <w:szCs w:val="21"/>
      <w:lang w:val="zh-CN" w:eastAsia="zh-CN" w:bidi="ar-SA"/>
    </w:rPr>
  </w:style>
  <w:style w:type="character" w:customStyle="1" w:styleId="gray6">
    <w:name w:val="gray6"/>
    <w:basedOn w:val="a2"/>
    <w:qFormat/>
    <w:rsid w:val="00DD5144"/>
    <w:rPr>
      <w:rFonts w:ascii="Arial" w:eastAsia="黑体" w:hAnsi="Arial" w:cs="Arial"/>
      <w:snapToGrid w:val="0"/>
      <w:kern w:val="0"/>
      <w:szCs w:val="21"/>
    </w:rPr>
  </w:style>
  <w:style w:type="character" w:customStyle="1" w:styleId="hui">
    <w:name w:val="hui"/>
    <w:basedOn w:val="a2"/>
    <w:qFormat/>
    <w:rsid w:val="00DD5144"/>
    <w:rPr>
      <w:rFonts w:ascii="Arial" w:eastAsia="黑体" w:hAnsi="Arial" w:cs="Arial"/>
      <w:snapToGrid w:val="0"/>
      <w:kern w:val="0"/>
      <w:szCs w:val="21"/>
    </w:rPr>
  </w:style>
  <w:style w:type="character" w:customStyle="1" w:styleId="CharCharc">
    <w:name w:val="哈哈正文 Char Char"/>
    <w:qFormat/>
    <w:rsid w:val="00DD5144"/>
    <w:rPr>
      <w:rFonts w:ascii="宋体" w:eastAsia="宋体" w:hAnsi="宋体" w:cs="宋体"/>
      <w:kern w:val="2"/>
      <w:sz w:val="24"/>
      <w:lang w:val="en-US" w:eastAsia="zh-CN" w:bidi="ar-SA"/>
    </w:rPr>
  </w:style>
  <w:style w:type="character" w:customStyle="1" w:styleId="affffffffff7">
    <w:name w:val="交叉引用"/>
    <w:uiPriority w:val="1"/>
    <w:qFormat/>
    <w:rsid w:val="00DD5144"/>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DD5144"/>
    <w:rPr>
      <w:rFonts w:ascii="宋体" w:eastAsia="宋体"/>
      <w:snapToGrid w:val="0"/>
      <w:color w:val="000000"/>
      <w:kern w:val="28"/>
      <w:sz w:val="28"/>
      <w:lang w:val="en-US" w:eastAsia="zh-CN" w:bidi="ar-SA"/>
    </w:rPr>
  </w:style>
  <w:style w:type="character" w:customStyle="1" w:styleId="1fb">
    <w:name w:val="页脚 字符1"/>
    <w:uiPriority w:val="99"/>
    <w:qFormat/>
    <w:locked/>
    <w:rsid w:val="00DD5144"/>
    <w:rPr>
      <w:kern w:val="2"/>
      <w:sz w:val="18"/>
      <w:szCs w:val="18"/>
    </w:rPr>
  </w:style>
  <w:style w:type="character" w:customStyle="1" w:styleId="1fc">
    <w:name w:val="页眉 字符1"/>
    <w:uiPriority w:val="99"/>
    <w:qFormat/>
    <w:rsid w:val="00DD5144"/>
    <w:rPr>
      <w:kern w:val="2"/>
      <w:sz w:val="18"/>
      <w:szCs w:val="18"/>
    </w:rPr>
  </w:style>
  <w:style w:type="character" w:customStyle="1" w:styleId="Char7">
    <w:name w:val="尾注文本 Char"/>
    <w:link w:val="af"/>
    <w:qFormat/>
    <w:rsid w:val="00DD5144"/>
    <w:rPr>
      <w:kern w:val="2"/>
      <w:sz w:val="21"/>
      <w:szCs w:val="24"/>
      <w:lang w:val="zh-CN"/>
    </w:rPr>
  </w:style>
  <w:style w:type="character" w:customStyle="1" w:styleId="Charf8">
    <w:name w:val="无间隔 Char"/>
    <w:link w:val="2f"/>
    <w:uiPriority w:val="99"/>
    <w:qFormat/>
    <w:rsid w:val="00DD5144"/>
    <w:rPr>
      <w:kern w:val="2"/>
      <w:sz w:val="21"/>
      <w:szCs w:val="22"/>
    </w:rPr>
  </w:style>
  <w:style w:type="character" w:customStyle="1" w:styleId="CharChar2">
    <w:name w:val="标准文本 Char Char"/>
    <w:link w:val="afffffffffc"/>
    <w:qFormat/>
    <w:rsid w:val="00DD5144"/>
    <w:rPr>
      <w:rFonts w:cs="宋体"/>
      <w:kern w:val="2"/>
      <w:sz w:val="24"/>
    </w:rPr>
  </w:style>
  <w:style w:type="character" w:customStyle="1" w:styleId="CharChar213">
    <w:name w:val="Char Char213"/>
    <w:qFormat/>
    <w:rsid w:val="00DD5144"/>
    <w:rPr>
      <w:rFonts w:eastAsia="Century Gothic"/>
      <w:b/>
      <w:bCs/>
      <w:kern w:val="44"/>
      <w:sz w:val="32"/>
      <w:szCs w:val="44"/>
      <w:lang w:val="en-US" w:eastAsia="zh-CN" w:bidi="ar-SA"/>
    </w:rPr>
  </w:style>
  <w:style w:type="character" w:customStyle="1" w:styleId="apple-style-span">
    <w:name w:val="apple-style-span"/>
    <w:qFormat/>
    <w:rsid w:val="00DD5144"/>
    <w:rPr>
      <w:rFonts w:ascii="Arial" w:eastAsia="黑体" w:hAnsi="Arial" w:cs="Arial"/>
      <w:snapToGrid w:val="0"/>
      <w:kern w:val="0"/>
      <w:szCs w:val="21"/>
    </w:rPr>
  </w:style>
  <w:style w:type="character" w:customStyle="1" w:styleId="151">
    <w:name w:val="15"/>
    <w:qFormat/>
    <w:rsid w:val="00DD5144"/>
    <w:rPr>
      <w:rFonts w:ascii="Calibri" w:hAnsi="Calibri" w:hint="default"/>
      <w:color w:val="0000FF"/>
      <w:u w:val="single"/>
    </w:rPr>
  </w:style>
  <w:style w:type="character" w:customStyle="1" w:styleId="160">
    <w:name w:val="16"/>
    <w:qFormat/>
    <w:rsid w:val="00DD5144"/>
    <w:rPr>
      <w:rFonts w:ascii="宋体" w:eastAsia="宋体" w:hAnsi="宋体" w:hint="eastAsia"/>
      <w:color w:val="000000"/>
      <w:sz w:val="20"/>
      <w:szCs w:val="20"/>
    </w:rPr>
  </w:style>
  <w:style w:type="character" w:customStyle="1" w:styleId="edui-unclickable">
    <w:name w:val="edui-unclickable"/>
    <w:qFormat/>
    <w:rsid w:val="00DD5144"/>
    <w:rPr>
      <w:color w:val="808080"/>
    </w:rPr>
  </w:style>
  <w:style w:type="character" w:customStyle="1" w:styleId="tpccontent1">
    <w:name w:val="tpc_content1"/>
    <w:qFormat/>
    <w:rsid w:val="00DD5144"/>
    <w:rPr>
      <w:sz w:val="20"/>
      <w:szCs w:val="20"/>
    </w:rPr>
  </w:style>
  <w:style w:type="character" w:customStyle="1" w:styleId="affffffffff8">
    <w:name w:val="正文文本缩进 字符"/>
    <w:qFormat/>
    <w:rsid w:val="00DD5144"/>
    <w:rPr>
      <w:rFonts w:ascii="Century Gothic" w:eastAsia="Century Gothic" w:hAnsi="Century Gothic"/>
      <w:kern w:val="2"/>
      <w:sz w:val="24"/>
      <w:lang w:val="en-US" w:eastAsia="zh-CN" w:bidi="ar-SA"/>
    </w:rPr>
  </w:style>
  <w:style w:type="character" w:customStyle="1" w:styleId="2ff3">
    <w:name w:val="正文文本 2 字符"/>
    <w:qFormat/>
    <w:rsid w:val="00DD5144"/>
    <w:rPr>
      <w:rFonts w:ascii="Arial" w:eastAsia="宋体" w:hAnsi="Arial"/>
      <w:kern w:val="2"/>
      <w:sz w:val="24"/>
      <w:szCs w:val="24"/>
      <w:lang w:val="en-US" w:eastAsia="zh-CN" w:bidi="ar-SA"/>
    </w:rPr>
  </w:style>
  <w:style w:type="character" w:customStyle="1" w:styleId="edui-clickable2">
    <w:name w:val="edui-clickable2"/>
    <w:qFormat/>
    <w:rsid w:val="00DD5144"/>
    <w:rPr>
      <w:color w:val="0000FF"/>
      <w:u w:val="single"/>
    </w:rPr>
  </w:style>
  <w:style w:type="character" w:customStyle="1" w:styleId="style10">
    <w:name w:val="style1"/>
    <w:qFormat/>
    <w:rsid w:val="00DD5144"/>
    <w:rPr>
      <w:rFonts w:ascii="Arial" w:eastAsia="黑体" w:hAnsi="Arial" w:cs="Arial"/>
      <w:snapToGrid w:val="0"/>
      <w:kern w:val="0"/>
      <w:szCs w:val="21"/>
    </w:rPr>
  </w:style>
  <w:style w:type="character" w:customStyle="1" w:styleId="zbggtop11style5">
    <w:name w:val="zbggtop11 style5"/>
    <w:qFormat/>
    <w:rsid w:val="00DD5144"/>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DD5144"/>
    <w:rPr>
      <w:rFonts w:ascii="宋体" w:eastAsia="宋体" w:hAnsi="Courier New" w:cs="Courier New"/>
      <w:snapToGrid w:val="0"/>
      <w:sz w:val="18"/>
      <w:szCs w:val="21"/>
      <w:lang w:val="en-US" w:eastAsia="zh-CN" w:bidi="ar-SA"/>
    </w:rPr>
  </w:style>
  <w:style w:type="character" w:customStyle="1" w:styleId="bulletintext1">
    <w:name w:val="bulletintext1"/>
    <w:qFormat/>
    <w:rsid w:val="00DD5144"/>
    <w:rPr>
      <w:color w:val="000000"/>
      <w:sz w:val="18"/>
    </w:rPr>
  </w:style>
  <w:style w:type="character" w:customStyle="1" w:styleId="ksfindclassselect1">
    <w:name w:val="ksfind_class_select1"/>
    <w:basedOn w:val="a2"/>
    <w:qFormat/>
    <w:rsid w:val="00DD5144"/>
    <w:rPr>
      <w:color w:val="000000"/>
      <w:shd w:val="clear" w:color="auto" w:fill="EFD200"/>
    </w:rPr>
  </w:style>
  <w:style w:type="character" w:customStyle="1" w:styleId="font71">
    <w:name w:val="font71"/>
    <w:qFormat/>
    <w:rsid w:val="00DD5144"/>
    <w:rPr>
      <w:rFonts w:ascii="宋体" w:eastAsia="宋体" w:hAnsi="宋体" w:cs="宋体" w:hint="eastAsia"/>
      <w:color w:val="000000"/>
      <w:sz w:val="22"/>
      <w:szCs w:val="22"/>
      <w:u w:val="none"/>
    </w:rPr>
  </w:style>
  <w:style w:type="character" w:customStyle="1" w:styleId="font91">
    <w:name w:val="font91"/>
    <w:qFormat/>
    <w:rsid w:val="00DD5144"/>
    <w:rPr>
      <w:rFonts w:ascii="仿宋" w:eastAsia="仿宋" w:hAnsi="仿宋" w:cs="仿宋" w:hint="eastAsia"/>
      <w:color w:val="000000"/>
      <w:sz w:val="22"/>
      <w:szCs w:val="22"/>
      <w:u w:val="none"/>
    </w:rPr>
  </w:style>
  <w:style w:type="table" w:customStyle="1" w:styleId="2ff4">
    <w:name w:val="网格型2"/>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3"/>
    <w:uiPriority w:val="39"/>
    <w:qFormat/>
    <w:rsid w:val="00DD514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纯文本3"/>
    <w:basedOn w:val="a"/>
    <w:qFormat/>
    <w:rsid w:val="00DD5144"/>
    <w:pPr>
      <w:adjustRightInd/>
      <w:snapToGrid w:val="0"/>
      <w:jc w:val="left"/>
    </w:pPr>
    <w:rPr>
      <w:rFonts w:ascii="Century Gothic" w:eastAsia="Century Gothic" w:hAnsi="楷体_GB2312"/>
      <w:szCs w:val="20"/>
    </w:rPr>
  </w:style>
  <w:style w:type="character" w:customStyle="1" w:styleId="Char36">
    <w:name w:val="纯文本 Char3"/>
    <w:qFormat/>
    <w:rsid w:val="00DD5144"/>
    <w:rPr>
      <w:rFonts w:ascii="??" w:eastAsia="??" w:hAnsi="??" w:cs="宋体"/>
      <w:kern w:val="2"/>
      <w:sz w:val="21"/>
      <w:szCs w:val="21"/>
    </w:rPr>
  </w:style>
  <w:style w:type="paragraph" w:customStyle="1" w:styleId="affffffffff9">
    <w:name w:val="表格样式"/>
    <w:basedOn w:val="a"/>
    <w:next w:val="a"/>
    <w:qFormat/>
    <w:rsid w:val="00DD5144"/>
    <w:pPr>
      <w:widowControl/>
      <w:spacing w:beforeLines="30" w:afterLines="30" w:line="260" w:lineRule="atLeast"/>
      <w:jc w:val="left"/>
    </w:pPr>
    <w:rPr>
      <w:rFonts w:ascii="Calibri" w:hAnsi="Calibri"/>
      <w:kern w:val="0"/>
      <w:sz w:val="20"/>
      <w:szCs w:val="21"/>
    </w:rPr>
  </w:style>
  <w:style w:type="paragraph" w:customStyle="1" w:styleId="214">
    <w:name w:val="正文首行缩进 21"/>
    <w:basedOn w:val="a6"/>
    <w:qFormat/>
    <w:rsid w:val="00DD5144"/>
    <w:pPr>
      <w:spacing w:after="120" w:line="240" w:lineRule="auto"/>
      <w:ind w:leftChars="200" w:left="420" w:firstLine="420"/>
    </w:pPr>
    <w:rPr>
      <w:rFonts w:ascii="Times New Roman" w:hAnsi="Times New Roman"/>
      <w:sz w:val="21"/>
      <w:szCs w:val="20"/>
    </w:rPr>
  </w:style>
  <w:style w:type="paragraph" w:styleId="affffffffffa">
    <w:name w:val="List Paragraph"/>
    <w:basedOn w:val="a"/>
    <w:uiPriority w:val="99"/>
    <w:unhideWhenUsed/>
    <w:qFormat/>
    <w:rsid w:val="00DD51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header3.xml" Type="http://schemas.openxmlformats.org/officeDocument/2006/relationships/header"/><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footer10.xml" Type="http://schemas.openxmlformats.org/officeDocument/2006/relationships/footer"/><Relationship Id="rId28" Target="footer11.xml" Type="http://schemas.openxmlformats.org/officeDocument/2006/relationships/footer"/><Relationship Id="rId29" Target="header10.xml" Type="http://schemas.openxmlformats.org/officeDocument/2006/relationships/header"/><Relationship Id="rId3" Target="styles.xml" Type="http://schemas.openxmlformats.org/officeDocument/2006/relationships/styles"/><Relationship Id="rId30" Target="footer12.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33" Target="people.xml" Type="http://schemas.microsoft.com/office/2011/relationships/peopl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zcygov.cn/&#65289;&#33719;&#21462;&#65288;&#19979;&#36733;&#65289;&#25307;&#26631;&#25991;&#20214;&#65292;&#24182;&#20110;2023&#24180;4&#26376;13&#26085;13&#28857;30&#20998;00&#31186;"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64</Pages>
  <Words>5669</Words>
  <Characters>32317</Characters>
  <Application>Microsoft Office Word</Application>
  <DocSecurity>0</DocSecurity>
  <Lines>269</Lines>
  <Paragraphs>75</Paragraphs>
  <ScaleCrop>false</ScaleCrop>
  <Company>杭州市国内经济合作办公室</Company>
  <LinksUpToDate>false</LinksUpToDate>
  <CharactersWithSpaces>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浙江同欣工程管理有限公司</cp:lastModifiedBy>
  <cp:lastPrinted>2022-12-05T08:18:00Z</cp:lastPrinted>
  <dcterms:modified xsi:type="dcterms:W3CDTF">2023-03-23T07:12:00Z</dcterms:modified>
  <cp:revision>114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D2F514C91BD944B0A7895483E9D2DF96</vt:lpwstr>
  </property>
</Properties>
</file>