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2C1" w:rsidRPr="005137B7" w:rsidRDefault="00734143">
      <w:pPr>
        <w:spacing w:line="360" w:lineRule="auto"/>
        <w:jc w:val="center"/>
        <w:rPr>
          <w:rFonts w:ascii="仿宋_GB2312" w:eastAsia="仿宋_GB2312"/>
          <w:b/>
          <w:sz w:val="52"/>
          <w:szCs w:val="52"/>
        </w:rPr>
      </w:pPr>
      <w:r>
        <w:rPr>
          <w:rFonts w:ascii="仿宋_GB2312" w:eastAsia="仿宋_GB2312" w:hint="eastAsia"/>
          <w:b/>
          <w:sz w:val="52"/>
          <w:szCs w:val="52"/>
        </w:rPr>
        <w:t>杭州市西湖区城市管理局数字档案信息平台建设第三次采购项目</w:t>
      </w:r>
    </w:p>
    <w:p w:rsidR="001A22C1" w:rsidRPr="005137B7" w:rsidRDefault="003E6D57">
      <w:pPr>
        <w:spacing w:line="360" w:lineRule="auto"/>
        <w:jc w:val="center"/>
        <w:rPr>
          <w:rFonts w:ascii="仿宋_GB2312" w:eastAsia="仿宋_GB2312"/>
          <w:b/>
          <w:spacing w:val="26"/>
          <w:sz w:val="72"/>
          <w:szCs w:val="72"/>
        </w:rPr>
      </w:pPr>
      <w:r w:rsidRPr="005137B7">
        <w:rPr>
          <w:rFonts w:ascii="仿宋_GB2312" w:eastAsia="仿宋_GB2312" w:hAnsi="宋体" w:hint="eastAsia"/>
          <w:b/>
          <w:sz w:val="72"/>
          <w:szCs w:val="72"/>
        </w:rPr>
        <w:t>招标文件</w:t>
      </w:r>
    </w:p>
    <w:p w:rsidR="001A22C1" w:rsidRPr="005137B7" w:rsidRDefault="001A22C1">
      <w:pPr>
        <w:ind w:firstLineChars="950" w:firstLine="2850"/>
        <w:rPr>
          <w:rFonts w:ascii="仿宋_GB2312" w:eastAsia="仿宋_GB2312"/>
          <w:sz w:val="30"/>
        </w:rPr>
      </w:pPr>
    </w:p>
    <w:p w:rsidR="001A22C1" w:rsidRPr="009A65F8" w:rsidRDefault="001A22C1">
      <w:pPr>
        <w:ind w:firstLineChars="950" w:firstLine="2850"/>
        <w:rPr>
          <w:rFonts w:ascii="仿宋_GB2312" w:eastAsia="仿宋_GB2312"/>
          <w:sz w:val="30"/>
        </w:rPr>
      </w:pPr>
    </w:p>
    <w:p w:rsidR="001A22C1" w:rsidRPr="005137B7" w:rsidRDefault="001A22C1">
      <w:pPr>
        <w:ind w:firstLineChars="950" w:firstLine="2850"/>
        <w:rPr>
          <w:rFonts w:ascii="仿宋_GB2312" w:eastAsia="仿宋_GB2312"/>
          <w:sz w:val="30"/>
        </w:rPr>
      </w:pPr>
    </w:p>
    <w:p w:rsidR="001A22C1" w:rsidRPr="005137B7" w:rsidRDefault="003E6D57">
      <w:pPr>
        <w:ind w:firstLineChars="700" w:firstLine="2530"/>
        <w:rPr>
          <w:rFonts w:ascii="仿宋_GB2312" w:eastAsia="仿宋_GB2312"/>
          <w:b/>
          <w:sz w:val="36"/>
          <w:szCs w:val="36"/>
        </w:rPr>
      </w:pPr>
      <w:r w:rsidRPr="005137B7">
        <w:rPr>
          <w:rFonts w:ascii="仿宋_GB2312" w:eastAsia="仿宋_GB2312" w:hint="eastAsia"/>
          <w:b/>
          <w:sz w:val="36"/>
          <w:szCs w:val="36"/>
        </w:rPr>
        <w:t>编号：</w:t>
      </w:r>
      <w:r w:rsidR="009A65F8">
        <w:rPr>
          <w:rFonts w:ascii="仿宋_GB2312" w:eastAsia="仿宋_GB2312" w:hint="eastAsia"/>
          <w:b/>
          <w:sz w:val="36"/>
          <w:szCs w:val="36"/>
        </w:rPr>
        <w:t>XHZFCG-2019-G-08</w:t>
      </w:r>
      <w:r w:rsidRPr="005137B7">
        <w:rPr>
          <w:rFonts w:ascii="仿宋_GB2312" w:eastAsia="仿宋_GB2312" w:hint="eastAsia"/>
          <w:b/>
          <w:sz w:val="36"/>
          <w:szCs w:val="36"/>
        </w:rPr>
        <w:t xml:space="preserve"> </w:t>
      </w:r>
    </w:p>
    <w:p w:rsidR="001A22C1" w:rsidRPr="005137B7" w:rsidRDefault="001A22C1">
      <w:pPr>
        <w:pStyle w:val="af6"/>
        <w:spacing w:line="420" w:lineRule="exact"/>
        <w:ind w:leftChars="0" w:left="0" w:firstLineChars="900" w:firstLine="2700"/>
        <w:jc w:val="center"/>
        <w:rPr>
          <w:rFonts w:ascii="仿宋_GB2312" w:eastAsia="仿宋_GB2312"/>
          <w:sz w:val="30"/>
        </w:rPr>
      </w:pPr>
    </w:p>
    <w:p w:rsidR="001A22C1" w:rsidRPr="005137B7" w:rsidRDefault="001A22C1">
      <w:pPr>
        <w:spacing w:line="360" w:lineRule="auto"/>
        <w:jc w:val="center"/>
        <w:rPr>
          <w:rFonts w:ascii="仿宋_GB2312" w:eastAsia="仿宋_GB2312"/>
          <w:b/>
          <w:sz w:val="28"/>
        </w:rPr>
      </w:pPr>
    </w:p>
    <w:p w:rsidR="001A22C1" w:rsidRPr="005137B7" w:rsidRDefault="001A22C1">
      <w:pPr>
        <w:spacing w:line="360" w:lineRule="auto"/>
        <w:jc w:val="center"/>
        <w:rPr>
          <w:rFonts w:ascii="仿宋_GB2312" w:eastAsia="仿宋_GB2312"/>
          <w:b/>
          <w:sz w:val="28"/>
        </w:rPr>
      </w:pPr>
    </w:p>
    <w:p w:rsidR="001A22C1" w:rsidRPr="005137B7" w:rsidRDefault="001A22C1">
      <w:pPr>
        <w:spacing w:line="360" w:lineRule="auto"/>
        <w:jc w:val="center"/>
        <w:rPr>
          <w:rFonts w:ascii="仿宋_GB2312" w:eastAsia="仿宋_GB2312"/>
          <w:b/>
          <w:sz w:val="28"/>
        </w:rPr>
      </w:pPr>
    </w:p>
    <w:p w:rsidR="001A22C1" w:rsidRPr="005137B7" w:rsidRDefault="001A22C1">
      <w:pPr>
        <w:spacing w:line="360" w:lineRule="auto"/>
        <w:jc w:val="center"/>
        <w:rPr>
          <w:rFonts w:ascii="仿宋_GB2312" w:eastAsia="仿宋_GB2312"/>
          <w:b/>
          <w:sz w:val="28"/>
        </w:rPr>
      </w:pPr>
    </w:p>
    <w:p w:rsidR="001A22C1" w:rsidRPr="005137B7" w:rsidRDefault="001A22C1">
      <w:pPr>
        <w:spacing w:line="360" w:lineRule="auto"/>
        <w:jc w:val="center"/>
        <w:rPr>
          <w:rFonts w:ascii="仿宋_GB2312" w:eastAsia="仿宋_GB2312"/>
          <w:sz w:val="30"/>
        </w:rPr>
      </w:pPr>
    </w:p>
    <w:p w:rsidR="001A22C1" w:rsidRPr="005137B7" w:rsidRDefault="001A22C1">
      <w:pPr>
        <w:spacing w:line="360" w:lineRule="auto"/>
        <w:rPr>
          <w:rFonts w:ascii="仿宋_GB2312" w:eastAsia="仿宋_GB2312"/>
          <w:b/>
          <w:sz w:val="44"/>
        </w:rPr>
      </w:pPr>
    </w:p>
    <w:p w:rsidR="001A22C1" w:rsidRPr="005137B7" w:rsidRDefault="001A22C1">
      <w:pPr>
        <w:spacing w:line="360" w:lineRule="auto"/>
        <w:rPr>
          <w:rFonts w:ascii="仿宋_GB2312" w:eastAsia="仿宋_GB2312"/>
          <w:b/>
          <w:sz w:val="44"/>
        </w:rPr>
      </w:pPr>
    </w:p>
    <w:p w:rsidR="001A22C1" w:rsidRPr="005137B7" w:rsidRDefault="003E6D57">
      <w:pPr>
        <w:spacing w:line="360" w:lineRule="auto"/>
        <w:jc w:val="center"/>
        <w:rPr>
          <w:rFonts w:ascii="仿宋_GB2312" w:eastAsia="仿宋_GB2312"/>
          <w:sz w:val="36"/>
          <w:szCs w:val="36"/>
        </w:rPr>
      </w:pPr>
      <w:r w:rsidRPr="005137B7">
        <w:rPr>
          <w:rFonts w:ascii="仿宋_GB2312" w:eastAsia="仿宋_GB2312" w:hint="eastAsia"/>
          <w:sz w:val="36"/>
          <w:szCs w:val="36"/>
        </w:rPr>
        <w:t>杭州市西湖区城市管理局</w:t>
      </w:r>
    </w:p>
    <w:p w:rsidR="001A22C1" w:rsidRPr="005137B7" w:rsidRDefault="003E6D57">
      <w:pPr>
        <w:spacing w:line="360" w:lineRule="auto"/>
        <w:jc w:val="center"/>
        <w:rPr>
          <w:rFonts w:ascii="仿宋_GB2312" w:eastAsia="仿宋_GB2312"/>
          <w:sz w:val="36"/>
          <w:szCs w:val="36"/>
        </w:rPr>
      </w:pPr>
      <w:r w:rsidRPr="005137B7">
        <w:rPr>
          <w:rFonts w:ascii="仿宋_GB2312" w:eastAsia="仿宋_GB2312" w:hint="eastAsia"/>
          <w:sz w:val="36"/>
          <w:szCs w:val="36"/>
        </w:rPr>
        <w:t>杭州市西湖区人民政府采购中心</w:t>
      </w:r>
    </w:p>
    <w:p w:rsidR="001A22C1" w:rsidRPr="009A65F8" w:rsidRDefault="003E6D57">
      <w:pPr>
        <w:spacing w:line="360" w:lineRule="auto"/>
        <w:jc w:val="center"/>
        <w:rPr>
          <w:rFonts w:ascii="仿宋_GB2312" w:eastAsia="仿宋_GB2312"/>
          <w:sz w:val="36"/>
          <w:szCs w:val="36"/>
        </w:rPr>
      </w:pPr>
      <w:r w:rsidRPr="009A65F8">
        <w:rPr>
          <w:rFonts w:ascii="仿宋_GB2312" w:eastAsia="仿宋_GB2312" w:hint="eastAsia"/>
          <w:sz w:val="36"/>
          <w:szCs w:val="36"/>
        </w:rPr>
        <w:t>二Ο一</w:t>
      </w:r>
      <w:r w:rsidR="00663AE8" w:rsidRPr="009A65F8">
        <w:rPr>
          <w:rFonts w:ascii="仿宋_GB2312" w:eastAsia="仿宋_GB2312" w:hint="eastAsia"/>
          <w:sz w:val="36"/>
          <w:szCs w:val="36"/>
        </w:rPr>
        <w:t>九年</w:t>
      </w:r>
      <w:r w:rsidR="009A65F8" w:rsidRPr="009A65F8">
        <w:rPr>
          <w:rFonts w:ascii="仿宋_GB2312" w:eastAsia="仿宋_GB2312" w:hint="eastAsia"/>
          <w:sz w:val="36"/>
          <w:szCs w:val="36"/>
        </w:rPr>
        <w:t>二</w:t>
      </w:r>
      <w:r w:rsidR="00663AE8" w:rsidRPr="009A65F8">
        <w:rPr>
          <w:rFonts w:ascii="仿宋_GB2312" w:eastAsia="仿宋_GB2312" w:hint="eastAsia"/>
          <w:sz w:val="36"/>
          <w:szCs w:val="36"/>
        </w:rPr>
        <w:t>月</w:t>
      </w:r>
      <w:r w:rsidR="009A65F8" w:rsidRPr="009A65F8">
        <w:rPr>
          <w:rFonts w:ascii="仿宋_GB2312" w:eastAsia="仿宋_GB2312" w:hint="eastAsia"/>
          <w:sz w:val="36"/>
          <w:szCs w:val="36"/>
        </w:rPr>
        <w:t>二</w:t>
      </w:r>
      <w:r w:rsidRPr="009A65F8">
        <w:rPr>
          <w:rFonts w:ascii="仿宋_GB2312" w:eastAsia="仿宋_GB2312" w:hint="eastAsia"/>
          <w:sz w:val="36"/>
          <w:szCs w:val="36"/>
        </w:rPr>
        <w:t>日</w:t>
      </w:r>
    </w:p>
    <w:p w:rsidR="001A22C1" w:rsidRPr="005137B7" w:rsidRDefault="001A22C1">
      <w:pPr>
        <w:spacing w:line="360" w:lineRule="auto"/>
        <w:jc w:val="center"/>
        <w:rPr>
          <w:rFonts w:ascii="仿宋_GB2312" w:eastAsia="仿宋_GB2312"/>
          <w:b/>
          <w:sz w:val="44"/>
        </w:rPr>
      </w:pPr>
    </w:p>
    <w:p w:rsidR="001A22C1" w:rsidRPr="005137B7" w:rsidRDefault="001A22C1">
      <w:pPr>
        <w:spacing w:line="360" w:lineRule="auto"/>
        <w:jc w:val="center"/>
        <w:rPr>
          <w:rFonts w:ascii="仿宋_GB2312" w:eastAsia="仿宋_GB2312"/>
          <w:b/>
          <w:sz w:val="44"/>
        </w:rPr>
      </w:pPr>
    </w:p>
    <w:p w:rsidR="001A22C1" w:rsidRPr="005137B7" w:rsidRDefault="003E6D57">
      <w:pPr>
        <w:spacing w:line="360" w:lineRule="auto"/>
        <w:ind w:firstLineChars="850" w:firstLine="3755"/>
        <w:rPr>
          <w:rFonts w:ascii="仿宋_GB2312" w:eastAsia="仿宋_GB2312"/>
          <w:b/>
          <w:sz w:val="44"/>
        </w:rPr>
      </w:pPr>
      <w:r w:rsidRPr="005137B7">
        <w:rPr>
          <w:rFonts w:ascii="仿宋_GB2312" w:eastAsia="仿宋_GB2312" w:hint="eastAsia"/>
          <w:b/>
          <w:sz w:val="44"/>
        </w:rPr>
        <w:lastRenderedPageBreak/>
        <w:t>目  录</w:t>
      </w:r>
    </w:p>
    <w:p w:rsidR="001A22C1" w:rsidRPr="005137B7" w:rsidRDefault="003E6D57">
      <w:pPr>
        <w:spacing w:line="360" w:lineRule="auto"/>
        <w:ind w:firstLine="720"/>
        <w:rPr>
          <w:rFonts w:ascii="仿宋_GB2312" w:eastAsia="仿宋_GB2312"/>
          <w:b/>
          <w:sz w:val="32"/>
        </w:rPr>
      </w:pPr>
      <w:bookmarkStart w:id="0" w:name="_Toc110672985"/>
      <w:bookmarkStart w:id="1" w:name="_Toc98493480"/>
      <w:r w:rsidRPr="005137B7">
        <w:rPr>
          <w:rFonts w:ascii="仿宋_GB2312" w:eastAsia="仿宋_GB2312" w:hint="eastAsia"/>
          <w:b/>
          <w:sz w:val="32"/>
        </w:rPr>
        <w:t>第一部分     招标公告</w:t>
      </w:r>
    </w:p>
    <w:p w:rsidR="001A22C1" w:rsidRPr="005137B7" w:rsidRDefault="001A22C1">
      <w:pPr>
        <w:spacing w:line="360" w:lineRule="auto"/>
        <w:ind w:firstLine="720"/>
        <w:rPr>
          <w:rFonts w:ascii="仿宋_GB2312" w:eastAsia="仿宋_GB2312"/>
          <w:b/>
          <w:sz w:val="32"/>
        </w:rPr>
      </w:pPr>
    </w:p>
    <w:p w:rsidR="001A22C1" w:rsidRPr="005137B7" w:rsidRDefault="003E6D57">
      <w:pPr>
        <w:spacing w:line="360" w:lineRule="auto"/>
        <w:ind w:firstLine="720"/>
        <w:rPr>
          <w:rFonts w:ascii="仿宋_GB2312" w:eastAsia="仿宋_GB2312"/>
          <w:b/>
          <w:sz w:val="32"/>
        </w:rPr>
      </w:pPr>
      <w:r w:rsidRPr="005137B7">
        <w:rPr>
          <w:rFonts w:ascii="仿宋_GB2312" w:eastAsia="仿宋_GB2312" w:hint="eastAsia"/>
          <w:b/>
          <w:sz w:val="32"/>
        </w:rPr>
        <w:t>第二部分     编制和提交采购响应文件须知</w:t>
      </w:r>
    </w:p>
    <w:p w:rsidR="001A22C1" w:rsidRPr="005137B7" w:rsidRDefault="001A22C1">
      <w:pPr>
        <w:spacing w:line="360" w:lineRule="auto"/>
        <w:ind w:firstLine="720"/>
        <w:rPr>
          <w:rFonts w:ascii="仿宋_GB2312" w:eastAsia="仿宋_GB2312"/>
          <w:b/>
          <w:sz w:val="32"/>
        </w:rPr>
      </w:pPr>
    </w:p>
    <w:p w:rsidR="001A22C1" w:rsidRPr="005137B7" w:rsidRDefault="003E6D57">
      <w:pPr>
        <w:spacing w:line="360" w:lineRule="auto"/>
        <w:ind w:firstLine="720"/>
        <w:rPr>
          <w:rFonts w:ascii="仿宋_GB2312" w:eastAsia="仿宋_GB2312"/>
          <w:b/>
          <w:sz w:val="32"/>
        </w:rPr>
      </w:pPr>
      <w:r w:rsidRPr="005137B7">
        <w:rPr>
          <w:rFonts w:ascii="仿宋_GB2312" w:eastAsia="仿宋_GB2312" w:hint="eastAsia"/>
          <w:b/>
          <w:sz w:val="32"/>
        </w:rPr>
        <w:t>第三部分     评标办法及评分标准</w:t>
      </w:r>
    </w:p>
    <w:p w:rsidR="001A22C1" w:rsidRPr="005137B7" w:rsidRDefault="001A22C1">
      <w:pPr>
        <w:spacing w:line="360" w:lineRule="auto"/>
        <w:ind w:firstLine="720"/>
        <w:rPr>
          <w:rFonts w:ascii="仿宋_GB2312" w:eastAsia="仿宋_GB2312"/>
          <w:b/>
          <w:sz w:val="32"/>
        </w:rPr>
      </w:pPr>
    </w:p>
    <w:p w:rsidR="001A22C1" w:rsidRPr="005137B7" w:rsidRDefault="003E6D57">
      <w:pPr>
        <w:spacing w:line="360" w:lineRule="auto"/>
        <w:ind w:firstLine="720"/>
        <w:rPr>
          <w:rFonts w:ascii="仿宋_GB2312" w:eastAsia="仿宋_GB2312"/>
          <w:b/>
          <w:sz w:val="32"/>
        </w:rPr>
      </w:pPr>
      <w:r w:rsidRPr="005137B7">
        <w:rPr>
          <w:rFonts w:ascii="仿宋_GB2312" w:eastAsia="仿宋_GB2312" w:hint="eastAsia"/>
          <w:b/>
          <w:sz w:val="32"/>
        </w:rPr>
        <w:t>第四部分     项目技术规范和服务要求</w:t>
      </w:r>
    </w:p>
    <w:p w:rsidR="001A22C1" w:rsidRPr="005137B7" w:rsidRDefault="001A22C1">
      <w:pPr>
        <w:spacing w:line="360" w:lineRule="auto"/>
        <w:ind w:firstLine="720"/>
        <w:rPr>
          <w:rFonts w:ascii="仿宋_GB2312" w:eastAsia="仿宋_GB2312"/>
          <w:b/>
          <w:sz w:val="32"/>
        </w:rPr>
      </w:pPr>
    </w:p>
    <w:p w:rsidR="001A22C1" w:rsidRPr="005137B7" w:rsidRDefault="003E6D57">
      <w:pPr>
        <w:spacing w:line="360" w:lineRule="auto"/>
        <w:ind w:firstLine="720"/>
        <w:rPr>
          <w:rFonts w:ascii="仿宋_GB2312" w:eastAsia="仿宋_GB2312"/>
          <w:b/>
          <w:sz w:val="32"/>
          <w:szCs w:val="32"/>
        </w:rPr>
      </w:pPr>
      <w:r w:rsidRPr="005137B7">
        <w:rPr>
          <w:rFonts w:ascii="仿宋_GB2312" w:eastAsia="仿宋_GB2312" w:hint="eastAsia"/>
          <w:b/>
          <w:sz w:val="32"/>
          <w:szCs w:val="32"/>
        </w:rPr>
        <w:t>第五部分     采购合同的一般和特殊条款</w:t>
      </w:r>
    </w:p>
    <w:p w:rsidR="001A22C1" w:rsidRPr="005137B7" w:rsidRDefault="001A22C1">
      <w:pPr>
        <w:spacing w:line="360" w:lineRule="auto"/>
        <w:ind w:firstLine="720"/>
        <w:rPr>
          <w:rFonts w:ascii="仿宋_GB2312" w:eastAsia="仿宋_GB2312"/>
          <w:b/>
          <w:sz w:val="32"/>
          <w:szCs w:val="32"/>
        </w:rPr>
      </w:pPr>
    </w:p>
    <w:p w:rsidR="001A22C1" w:rsidRPr="005137B7" w:rsidRDefault="003E6D57">
      <w:pPr>
        <w:spacing w:line="360" w:lineRule="auto"/>
        <w:ind w:firstLine="720"/>
        <w:rPr>
          <w:rFonts w:ascii="仿宋_GB2312" w:eastAsia="仿宋_GB2312"/>
          <w:b/>
          <w:sz w:val="32"/>
          <w:szCs w:val="32"/>
        </w:rPr>
      </w:pPr>
      <w:r w:rsidRPr="005137B7">
        <w:rPr>
          <w:rFonts w:ascii="仿宋_GB2312" w:eastAsia="仿宋_GB2312" w:hint="eastAsia"/>
          <w:b/>
          <w:sz w:val="32"/>
          <w:szCs w:val="32"/>
        </w:rPr>
        <w:t xml:space="preserve">第六部分     </w:t>
      </w:r>
      <w:r w:rsidRPr="005137B7">
        <w:rPr>
          <w:rFonts w:ascii="仿宋_GB2312" w:eastAsia="仿宋_GB2312" w:hint="eastAsia"/>
          <w:b/>
          <w:sz w:val="32"/>
        </w:rPr>
        <w:t>应提交的有关格式范例</w:t>
      </w:r>
    </w:p>
    <w:p w:rsidR="001A22C1" w:rsidRPr="005137B7" w:rsidRDefault="001A22C1">
      <w:pPr>
        <w:spacing w:line="360" w:lineRule="auto"/>
        <w:rPr>
          <w:rFonts w:ascii="仿宋_GB2312" w:eastAsia="仿宋_GB2312"/>
          <w:b/>
          <w:bCs/>
          <w:sz w:val="36"/>
        </w:rPr>
      </w:pPr>
    </w:p>
    <w:p w:rsidR="001A22C1" w:rsidRPr="005137B7" w:rsidRDefault="001A22C1">
      <w:pPr>
        <w:spacing w:line="360" w:lineRule="auto"/>
        <w:rPr>
          <w:rFonts w:ascii="仿宋_GB2312" w:eastAsia="仿宋_GB2312"/>
          <w:b/>
          <w:bCs/>
          <w:sz w:val="36"/>
        </w:rPr>
      </w:pPr>
    </w:p>
    <w:p w:rsidR="001A22C1" w:rsidRPr="005137B7" w:rsidRDefault="001A22C1">
      <w:pPr>
        <w:spacing w:line="360" w:lineRule="auto"/>
        <w:rPr>
          <w:rFonts w:ascii="仿宋_GB2312" w:eastAsia="仿宋_GB2312"/>
          <w:b/>
          <w:bCs/>
          <w:sz w:val="36"/>
        </w:rPr>
      </w:pPr>
    </w:p>
    <w:p w:rsidR="001A22C1" w:rsidRPr="005137B7" w:rsidRDefault="001A22C1">
      <w:pPr>
        <w:spacing w:line="360" w:lineRule="auto"/>
        <w:rPr>
          <w:rFonts w:ascii="仿宋_GB2312" w:eastAsia="仿宋_GB2312"/>
          <w:b/>
          <w:bCs/>
          <w:sz w:val="36"/>
        </w:rPr>
      </w:pPr>
    </w:p>
    <w:p w:rsidR="001A22C1" w:rsidRPr="005137B7" w:rsidRDefault="001A22C1">
      <w:pPr>
        <w:spacing w:line="360" w:lineRule="auto"/>
        <w:rPr>
          <w:rFonts w:ascii="仿宋_GB2312" w:eastAsia="仿宋_GB2312"/>
          <w:b/>
          <w:bCs/>
          <w:sz w:val="36"/>
        </w:rPr>
      </w:pPr>
    </w:p>
    <w:p w:rsidR="001A22C1" w:rsidRPr="005137B7" w:rsidRDefault="001A22C1">
      <w:pPr>
        <w:spacing w:line="360" w:lineRule="auto"/>
        <w:rPr>
          <w:rFonts w:ascii="仿宋_GB2312" w:eastAsia="仿宋_GB2312"/>
          <w:b/>
          <w:bCs/>
          <w:sz w:val="36"/>
        </w:rPr>
      </w:pPr>
    </w:p>
    <w:p w:rsidR="001A22C1" w:rsidRPr="005137B7" w:rsidRDefault="003E6D57">
      <w:pPr>
        <w:pStyle w:val="1"/>
        <w:rPr>
          <w:color w:val="auto"/>
        </w:rPr>
      </w:pPr>
      <w:r w:rsidRPr="005137B7">
        <w:rPr>
          <w:rFonts w:hint="eastAsia"/>
          <w:color w:val="auto"/>
        </w:rPr>
        <w:br w:type="page"/>
      </w:r>
      <w:r w:rsidRPr="005137B7">
        <w:rPr>
          <w:rFonts w:hint="eastAsia"/>
          <w:color w:val="auto"/>
        </w:rPr>
        <w:lastRenderedPageBreak/>
        <w:t>第一部分  招标公告</w:t>
      </w:r>
      <w:bookmarkEnd w:id="0"/>
      <w:bookmarkEnd w:id="1"/>
    </w:p>
    <w:p w:rsidR="001A22C1" w:rsidRPr="005137B7" w:rsidRDefault="003E6D57">
      <w:pPr>
        <w:spacing w:line="360" w:lineRule="auto"/>
        <w:ind w:firstLineChars="200" w:firstLine="480"/>
        <w:jc w:val="left"/>
        <w:rPr>
          <w:rFonts w:ascii="仿宋_GB2312" w:eastAsia="仿宋_GB2312"/>
          <w:b/>
          <w:spacing w:val="26"/>
          <w:sz w:val="48"/>
        </w:rPr>
      </w:pPr>
      <w:r w:rsidRPr="005137B7">
        <w:rPr>
          <w:rFonts w:ascii="仿宋_GB2312" w:eastAsia="仿宋_GB2312" w:hAnsi="Courier New" w:hint="eastAsia"/>
          <w:sz w:val="24"/>
        </w:rPr>
        <w:t>杭州</w:t>
      </w:r>
      <w:r w:rsidRPr="005137B7">
        <w:rPr>
          <w:rFonts w:ascii="仿宋_GB2312" w:eastAsia="仿宋_GB2312" w:hint="eastAsia"/>
          <w:sz w:val="24"/>
          <w:szCs w:val="24"/>
        </w:rPr>
        <w:t>市西湖区人民政府采购中心作为集中采购机构（以下简称“采购机构”），就“</w:t>
      </w:r>
      <w:r w:rsidR="00734143">
        <w:rPr>
          <w:rFonts w:ascii="仿宋_GB2312" w:eastAsia="仿宋_GB2312" w:hint="eastAsia"/>
          <w:sz w:val="24"/>
          <w:szCs w:val="24"/>
        </w:rPr>
        <w:t>杭州市西湖区城市管理局数字档案信息平台建设第三次采购项目</w:t>
      </w:r>
      <w:r w:rsidRPr="005137B7">
        <w:rPr>
          <w:rFonts w:ascii="仿宋_GB2312" w:eastAsia="仿宋_GB2312" w:hint="eastAsia"/>
          <w:sz w:val="24"/>
        </w:rPr>
        <w:t>”</w:t>
      </w:r>
      <w:r w:rsidRPr="005137B7">
        <w:rPr>
          <w:rFonts w:ascii="仿宋_GB2312" w:eastAsia="仿宋_GB2312" w:hAnsi="宋体" w:hint="eastAsia"/>
          <w:sz w:val="24"/>
          <w:szCs w:val="24"/>
        </w:rPr>
        <w:t>进行公开招标</w:t>
      </w:r>
      <w:r w:rsidRPr="005137B7">
        <w:rPr>
          <w:rFonts w:ascii="仿宋_GB2312" w:eastAsia="仿宋_GB2312" w:hAnsi="宋体" w:hint="eastAsia"/>
          <w:sz w:val="24"/>
        </w:rPr>
        <w:t>。</w:t>
      </w:r>
      <w:r w:rsidRPr="005137B7">
        <w:rPr>
          <w:rFonts w:ascii="仿宋_GB2312" w:eastAsia="仿宋_GB2312" w:hint="eastAsia"/>
          <w:sz w:val="24"/>
        </w:rPr>
        <w:t xml:space="preserve">具体如下： </w:t>
      </w:r>
    </w:p>
    <w:p w:rsidR="001A22C1" w:rsidRPr="005137B7" w:rsidRDefault="003E6D57">
      <w:pPr>
        <w:spacing w:line="460" w:lineRule="exact"/>
        <w:ind w:firstLine="480"/>
        <w:rPr>
          <w:rFonts w:ascii="仿宋_GB2312" w:eastAsia="仿宋_GB2312"/>
          <w:b/>
          <w:sz w:val="24"/>
          <w:szCs w:val="24"/>
          <w:u w:val="single"/>
        </w:rPr>
      </w:pPr>
      <w:r w:rsidRPr="005137B7">
        <w:rPr>
          <w:rFonts w:ascii="仿宋_GB2312" w:eastAsia="仿宋_GB2312" w:hint="eastAsia"/>
          <w:b/>
          <w:sz w:val="24"/>
        </w:rPr>
        <w:t>1、招标编号：</w:t>
      </w:r>
      <w:r w:rsidR="009A65F8">
        <w:rPr>
          <w:rFonts w:ascii="仿宋_GB2312" w:eastAsia="仿宋_GB2312" w:hint="eastAsia"/>
          <w:b/>
          <w:sz w:val="24"/>
          <w:szCs w:val="24"/>
        </w:rPr>
        <w:t>XHZFCG-2019-G-08</w:t>
      </w:r>
      <w:r w:rsidRPr="005137B7">
        <w:rPr>
          <w:rFonts w:ascii="仿宋_GB2312" w:eastAsia="仿宋_GB2312" w:hint="eastAsia"/>
          <w:b/>
          <w:sz w:val="24"/>
          <w:szCs w:val="24"/>
        </w:rPr>
        <w:t xml:space="preserve"> </w:t>
      </w:r>
    </w:p>
    <w:p w:rsidR="001A22C1" w:rsidRPr="005137B7" w:rsidRDefault="003E6D57">
      <w:pPr>
        <w:spacing w:line="460" w:lineRule="exact"/>
        <w:ind w:firstLine="480"/>
        <w:rPr>
          <w:rFonts w:ascii="仿宋_GB2312" w:eastAsia="仿宋_GB2312"/>
          <w:sz w:val="24"/>
          <w:szCs w:val="24"/>
        </w:rPr>
      </w:pPr>
      <w:r w:rsidRPr="005137B7">
        <w:rPr>
          <w:rFonts w:ascii="仿宋_GB2312" w:eastAsia="仿宋_GB2312" w:hint="eastAsia"/>
          <w:b/>
          <w:sz w:val="24"/>
        </w:rPr>
        <w:t>2、</w:t>
      </w:r>
      <w:r w:rsidRPr="005137B7">
        <w:rPr>
          <w:rFonts w:ascii="仿宋_GB2312" w:eastAsia="仿宋_GB2312" w:hAnsi="仿宋" w:hint="eastAsia"/>
          <w:b/>
          <w:sz w:val="24"/>
        </w:rPr>
        <w:t>采购项目名称及预算</w:t>
      </w:r>
      <w:r w:rsidRPr="005137B7">
        <w:rPr>
          <w:rFonts w:ascii="仿宋_GB2312" w:eastAsia="仿宋_GB2312" w:hint="eastAsia"/>
          <w:b/>
          <w:sz w:val="24"/>
        </w:rPr>
        <w:t>：</w:t>
      </w:r>
    </w:p>
    <w:tbl>
      <w:tblPr>
        <w:tblW w:w="8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7"/>
        <w:gridCol w:w="1559"/>
        <w:gridCol w:w="2760"/>
      </w:tblGrid>
      <w:tr w:rsidR="009608D1" w:rsidRPr="005137B7" w:rsidTr="009608D1">
        <w:trPr>
          <w:trHeight w:val="463"/>
          <w:jc w:val="center"/>
        </w:trPr>
        <w:tc>
          <w:tcPr>
            <w:tcW w:w="3827" w:type="dxa"/>
            <w:vAlign w:val="center"/>
          </w:tcPr>
          <w:p w:rsidR="009608D1" w:rsidRPr="005137B7" w:rsidRDefault="009608D1">
            <w:pPr>
              <w:snapToGrid w:val="0"/>
              <w:spacing w:line="460" w:lineRule="exact"/>
              <w:jc w:val="center"/>
              <w:rPr>
                <w:rFonts w:ascii="仿宋_GB2312" w:eastAsia="仿宋_GB2312" w:hAnsi="宋体"/>
                <w:sz w:val="24"/>
              </w:rPr>
            </w:pPr>
            <w:r w:rsidRPr="005137B7">
              <w:rPr>
                <w:rFonts w:ascii="仿宋_GB2312" w:eastAsia="仿宋_GB2312" w:hAnsi="宋体" w:hint="eastAsia"/>
                <w:sz w:val="24"/>
              </w:rPr>
              <w:t>项目内容</w:t>
            </w:r>
          </w:p>
        </w:tc>
        <w:tc>
          <w:tcPr>
            <w:tcW w:w="1559" w:type="dxa"/>
            <w:vAlign w:val="center"/>
          </w:tcPr>
          <w:p w:rsidR="009608D1" w:rsidRPr="005137B7" w:rsidRDefault="009608D1">
            <w:pPr>
              <w:snapToGrid w:val="0"/>
              <w:spacing w:line="460" w:lineRule="exact"/>
              <w:jc w:val="center"/>
              <w:rPr>
                <w:rFonts w:ascii="仿宋_GB2312" w:eastAsia="仿宋_GB2312" w:hAnsi="宋体"/>
                <w:sz w:val="24"/>
              </w:rPr>
            </w:pPr>
            <w:r w:rsidRPr="005137B7">
              <w:rPr>
                <w:rFonts w:ascii="仿宋_GB2312" w:eastAsia="仿宋_GB2312" w:hAnsi="宋体" w:hint="eastAsia"/>
                <w:sz w:val="24"/>
              </w:rPr>
              <w:t>预算（万元）</w:t>
            </w:r>
          </w:p>
        </w:tc>
        <w:tc>
          <w:tcPr>
            <w:tcW w:w="2760" w:type="dxa"/>
            <w:vAlign w:val="center"/>
          </w:tcPr>
          <w:p w:rsidR="009608D1" w:rsidRPr="005137B7" w:rsidRDefault="009608D1">
            <w:pPr>
              <w:snapToGrid w:val="0"/>
              <w:spacing w:line="460" w:lineRule="exact"/>
              <w:jc w:val="center"/>
              <w:rPr>
                <w:rFonts w:ascii="仿宋_GB2312" w:eastAsia="仿宋_GB2312" w:hAnsi="宋体"/>
                <w:sz w:val="24"/>
              </w:rPr>
            </w:pPr>
            <w:r w:rsidRPr="005137B7">
              <w:rPr>
                <w:rFonts w:ascii="仿宋_GB2312" w:eastAsia="仿宋_GB2312" w:hAnsi="宋体" w:hint="eastAsia"/>
                <w:sz w:val="24"/>
              </w:rPr>
              <w:t>采购单位</w:t>
            </w:r>
          </w:p>
        </w:tc>
      </w:tr>
      <w:tr w:rsidR="009608D1" w:rsidRPr="005137B7" w:rsidTr="009608D1">
        <w:trPr>
          <w:trHeight w:val="1043"/>
          <w:jc w:val="center"/>
        </w:trPr>
        <w:tc>
          <w:tcPr>
            <w:tcW w:w="3827" w:type="dxa"/>
            <w:vAlign w:val="center"/>
          </w:tcPr>
          <w:p w:rsidR="009608D1" w:rsidRPr="005137B7" w:rsidRDefault="009608D1">
            <w:pPr>
              <w:snapToGrid w:val="0"/>
              <w:spacing w:line="460" w:lineRule="exact"/>
              <w:ind w:firstLineChars="50" w:firstLine="120"/>
              <w:jc w:val="center"/>
              <w:rPr>
                <w:rFonts w:ascii="仿宋_GB2312" w:eastAsia="仿宋_GB2312" w:hAnsi="宋体"/>
                <w:sz w:val="24"/>
                <w:szCs w:val="24"/>
              </w:rPr>
            </w:pPr>
            <w:r>
              <w:rPr>
                <w:rFonts w:ascii="仿宋_GB2312" w:eastAsia="仿宋_GB2312" w:hint="eastAsia"/>
                <w:sz w:val="24"/>
                <w:szCs w:val="24"/>
              </w:rPr>
              <w:t>杭州市西湖区城市管理局数字档案信息平台建设第三次采购项目</w:t>
            </w:r>
          </w:p>
        </w:tc>
        <w:tc>
          <w:tcPr>
            <w:tcW w:w="1559" w:type="dxa"/>
            <w:vAlign w:val="center"/>
          </w:tcPr>
          <w:p w:rsidR="009608D1" w:rsidRPr="005137B7" w:rsidRDefault="009608D1">
            <w:pPr>
              <w:snapToGrid w:val="0"/>
              <w:spacing w:line="460" w:lineRule="exact"/>
              <w:ind w:firstLineChars="200" w:firstLine="480"/>
              <w:rPr>
                <w:rFonts w:ascii="仿宋_GB2312" w:eastAsia="仿宋_GB2312" w:hAnsi="宋体"/>
                <w:sz w:val="24"/>
              </w:rPr>
            </w:pPr>
            <w:r w:rsidRPr="005137B7">
              <w:rPr>
                <w:rFonts w:ascii="仿宋_GB2312" w:eastAsia="仿宋_GB2312" w:hAnsi="宋体" w:hint="eastAsia"/>
                <w:sz w:val="24"/>
              </w:rPr>
              <w:t>95</w:t>
            </w:r>
          </w:p>
        </w:tc>
        <w:tc>
          <w:tcPr>
            <w:tcW w:w="2760" w:type="dxa"/>
            <w:vAlign w:val="center"/>
          </w:tcPr>
          <w:p w:rsidR="009608D1" w:rsidRPr="005137B7" w:rsidRDefault="009608D1">
            <w:pPr>
              <w:snapToGrid w:val="0"/>
              <w:spacing w:line="460" w:lineRule="exact"/>
              <w:ind w:firstLineChars="50" w:firstLine="120"/>
              <w:jc w:val="center"/>
              <w:rPr>
                <w:rFonts w:ascii="仿宋_GB2312" w:eastAsia="仿宋_GB2312"/>
                <w:sz w:val="24"/>
                <w:szCs w:val="24"/>
              </w:rPr>
            </w:pPr>
            <w:r w:rsidRPr="005137B7">
              <w:rPr>
                <w:rFonts w:ascii="仿宋_GB2312" w:eastAsia="仿宋_GB2312" w:hint="eastAsia"/>
                <w:sz w:val="24"/>
                <w:szCs w:val="28"/>
              </w:rPr>
              <w:t>杭州市西湖区城市管理局</w:t>
            </w:r>
          </w:p>
        </w:tc>
      </w:tr>
    </w:tbl>
    <w:p w:rsidR="001A22C1" w:rsidRPr="005137B7" w:rsidRDefault="003E6D57">
      <w:pPr>
        <w:adjustRightInd w:val="0"/>
        <w:snapToGrid w:val="0"/>
        <w:spacing w:line="360" w:lineRule="auto"/>
        <w:ind w:firstLineChars="150" w:firstLine="361"/>
        <w:rPr>
          <w:rFonts w:ascii="仿宋_GB2312" w:eastAsia="仿宋_GB2312"/>
          <w:sz w:val="24"/>
          <w:szCs w:val="24"/>
        </w:rPr>
      </w:pPr>
      <w:r w:rsidRPr="005137B7">
        <w:rPr>
          <w:rFonts w:ascii="仿宋_GB2312" w:eastAsia="仿宋_GB2312" w:hint="eastAsia"/>
          <w:b/>
          <w:sz w:val="24"/>
          <w:szCs w:val="24"/>
        </w:rPr>
        <w:t>3、</w:t>
      </w:r>
      <w:r w:rsidRPr="005137B7">
        <w:rPr>
          <w:rFonts w:ascii="仿宋_GB2312" w:eastAsia="仿宋_GB2312" w:hAnsi="仿宋" w:hint="eastAsia"/>
          <w:b/>
          <w:sz w:val="24"/>
          <w:szCs w:val="24"/>
        </w:rPr>
        <w:t>采购人的采购需求</w:t>
      </w:r>
      <w:r w:rsidRPr="005137B7">
        <w:rPr>
          <w:rFonts w:ascii="仿宋_GB2312" w:eastAsia="仿宋_GB2312" w:hint="eastAsia"/>
          <w:b/>
          <w:sz w:val="24"/>
          <w:szCs w:val="24"/>
        </w:rPr>
        <w:t>：</w:t>
      </w:r>
      <w:r w:rsidR="00734143">
        <w:rPr>
          <w:rFonts w:ascii="仿宋_GB2312" w:eastAsia="仿宋_GB2312" w:hint="eastAsia"/>
          <w:sz w:val="24"/>
          <w:szCs w:val="24"/>
        </w:rPr>
        <w:t>杭州市西湖区城市管理局数字档案信息平台建设第三次采购项目</w:t>
      </w:r>
      <w:r w:rsidRPr="005137B7">
        <w:rPr>
          <w:rFonts w:ascii="仿宋_GB2312" w:eastAsia="仿宋_GB2312" w:hint="eastAsia"/>
          <w:sz w:val="24"/>
          <w:szCs w:val="24"/>
        </w:rPr>
        <w:t>，主要内容为：（1）标准规范系统；（2）档案管理系统；（3）基础设施硬件；（4）数字资源收集加工。具体包括：需求调研、开发建设、安装调试、系统集成、项目验收以及技术培训和不少于三年7*24小时免费售后现场技术服务等。详见招标文件第四部分。</w:t>
      </w:r>
    </w:p>
    <w:p w:rsidR="001A22C1" w:rsidRPr="005137B7" w:rsidRDefault="003E6D57">
      <w:pPr>
        <w:spacing w:line="360" w:lineRule="auto"/>
        <w:ind w:firstLine="480"/>
        <w:rPr>
          <w:rFonts w:ascii="仿宋_GB2312" w:eastAsia="仿宋_GB2312"/>
          <w:b/>
          <w:sz w:val="24"/>
        </w:rPr>
      </w:pPr>
      <w:r w:rsidRPr="005137B7">
        <w:rPr>
          <w:rFonts w:ascii="仿宋_GB2312" w:eastAsia="仿宋_GB2312" w:hint="eastAsia"/>
          <w:b/>
          <w:sz w:val="24"/>
        </w:rPr>
        <w:t>4、合格的投标人应具备的资格要求：</w:t>
      </w:r>
    </w:p>
    <w:p w:rsidR="001A22C1" w:rsidRPr="005137B7" w:rsidRDefault="003E6D57">
      <w:pPr>
        <w:spacing w:line="360" w:lineRule="auto"/>
        <w:ind w:firstLineChars="250" w:firstLine="600"/>
        <w:rPr>
          <w:rFonts w:ascii="仿宋_GB2312" w:eastAsia="仿宋_GB2312"/>
          <w:b/>
          <w:sz w:val="24"/>
        </w:rPr>
      </w:pPr>
      <w:r w:rsidRPr="005137B7">
        <w:rPr>
          <w:rFonts w:ascii="仿宋_GB2312" w:eastAsia="仿宋_GB2312" w:hAnsi="仿宋" w:hint="eastAsia"/>
          <w:sz w:val="24"/>
        </w:rPr>
        <w:t>（1）基本资格条件：符合《中华人民共和国政府采购法》第二十二条的规定；</w:t>
      </w:r>
    </w:p>
    <w:p w:rsidR="001A22C1" w:rsidRPr="005137B7" w:rsidRDefault="003E6D57">
      <w:pPr>
        <w:spacing w:line="360" w:lineRule="auto"/>
        <w:ind w:firstLineChars="250" w:firstLine="600"/>
        <w:rPr>
          <w:rFonts w:ascii="仿宋_GB2312" w:eastAsia="仿宋_GB2312"/>
          <w:b/>
          <w:sz w:val="24"/>
        </w:rPr>
      </w:pPr>
      <w:r w:rsidRPr="005137B7">
        <w:rPr>
          <w:rFonts w:ascii="仿宋_GB2312" w:eastAsia="仿宋_GB2312" w:hAnsi="仿宋" w:hint="eastAsia"/>
          <w:sz w:val="24"/>
        </w:rPr>
        <w:t>（2）特定资格条件：无。</w:t>
      </w:r>
    </w:p>
    <w:p w:rsidR="001A22C1" w:rsidRPr="005137B7" w:rsidRDefault="003E6D57">
      <w:pPr>
        <w:spacing w:line="360" w:lineRule="auto"/>
        <w:ind w:firstLine="480"/>
        <w:rPr>
          <w:rFonts w:ascii="仿宋_GB2312" w:eastAsia="仿宋_GB2312" w:hAnsi="仿宋"/>
          <w:sz w:val="24"/>
          <w:szCs w:val="24"/>
        </w:rPr>
      </w:pPr>
      <w:r w:rsidRPr="005137B7">
        <w:rPr>
          <w:rFonts w:ascii="仿宋_GB2312" w:eastAsia="仿宋_GB2312" w:hAnsi="仿宋" w:hint="eastAsia"/>
          <w:b/>
          <w:sz w:val="24"/>
          <w:szCs w:val="24"/>
        </w:rPr>
        <w:t>5、采购方式：</w:t>
      </w:r>
      <w:r w:rsidRPr="005137B7">
        <w:rPr>
          <w:rFonts w:ascii="仿宋_GB2312" w:eastAsia="仿宋_GB2312" w:hAnsi="仿宋" w:hint="eastAsia"/>
          <w:sz w:val="24"/>
          <w:szCs w:val="24"/>
        </w:rPr>
        <w:t>公开招标。</w:t>
      </w:r>
    </w:p>
    <w:p w:rsidR="001A22C1" w:rsidRPr="005137B7" w:rsidRDefault="003E6D57">
      <w:pPr>
        <w:spacing w:line="360" w:lineRule="auto"/>
        <w:ind w:firstLineChars="196" w:firstLine="472"/>
        <w:rPr>
          <w:rFonts w:ascii="仿宋_GB2312" w:eastAsia="仿宋_GB2312" w:hAnsi="仿宋"/>
          <w:b/>
          <w:sz w:val="24"/>
          <w:szCs w:val="24"/>
        </w:rPr>
      </w:pPr>
      <w:r w:rsidRPr="005137B7">
        <w:rPr>
          <w:rFonts w:ascii="仿宋_GB2312" w:eastAsia="仿宋_GB2312" w:hAnsi="仿宋" w:hint="eastAsia"/>
          <w:b/>
          <w:sz w:val="24"/>
          <w:szCs w:val="24"/>
        </w:rPr>
        <w:t>6、供应商报名方式、时间及地点：</w:t>
      </w:r>
    </w:p>
    <w:p w:rsidR="001A22C1" w:rsidRPr="005137B7" w:rsidRDefault="003E6D57">
      <w:pPr>
        <w:spacing w:line="360" w:lineRule="auto"/>
        <w:ind w:firstLine="480"/>
        <w:rPr>
          <w:rFonts w:ascii="仿宋_GB2312" w:eastAsia="仿宋_GB2312" w:hAnsi="仿宋"/>
          <w:sz w:val="24"/>
          <w:szCs w:val="24"/>
        </w:rPr>
      </w:pPr>
      <w:r w:rsidRPr="005137B7">
        <w:rPr>
          <w:rFonts w:ascii="仿宋_GB2312" w:eastAsia="仿宋_GB2312" w:hAnsi="仿宋" w:hint="eastAsia"/>
          <w:b/>
          <w:sz w:val="24"/>
          <w:szCs w:val="24"/>
        </w:rPr>
        <w:t xml:space="preserve">  （1）供应商报名时间：</w:t>
      </w:r>
      <w:r w:rsidRPr="009A65F8">
        <w:rPr>
          <w:rFonts w:ascii="仿宋_GB2312" w:eastAsia="仿宋_GB2312" w:hAnsi="仿宋" w:hint="eastAsia"/>
          <w:sz w:val="24"/>
          <w:szCs w:val="24"/>
        </w:rPr>
        <w:t>201</w:t>
      </w:r>
      <w:r w:rsidR="00663AE8" w:rsidRPr="009A65F8">
        <w:rPr>
          <w:rFonts w:ascii="仿宋_GB2312" w:eastAsia="仿宋_GB2312" w:hAnsi="仿宋" w:hint="eastAsia"/>
          <w:sz w:val="24"/>
          <w:szCs w:val="24"/>
        </w:rPr>
        <w:t>9</w:t>
      </w:r>
      <w:r w:rsidRPr="009A65F8">
        <w:rPr>
          <w:rFonts w:ascii="仿宋_GB2312" w:eastAsia="仿宋_GB2312" w:hAnsi="仿宋" w:hint="eastAsia"/>
          <w:sz w:val="24"/>
          <w:szCs w:val="24"/>
        </w:rPr>
        <w:t>年</w:t>
      </w:r>
      <w:r w:rsidR="009A65F8" w:rsidRPr="009A65F8">
        <w:rPr>
          <w:rFonts w:ascii="仿宋_GB2312" w:eastAsia="仿宋_GB2312" w:hAnsi="仿宋" w:hint="eastAsia"/>
          <w:sz w:val="24"/>
          <w:szCs w:val="24"/>
        </w:rPr>
        <w:t>2</w:t>
      </w:r>
      <w:r w:rsidRPr="009A65F8">
        <w:rPr>
          <w:rFonts w:ascii="仿宋_GB2312" w:eastAsia="仿宋_GB2312" w:hAnsi="仿宋" w:hint="eastAsia"/>
          <w:sz w:val="24"/>
          <w:szCs w:val="24"/>
        </w:rPr>
        <w:t>月</w:t>
      </w:r>
      <w:r w:rsidR="009A65F8" w:rsidRPr="009A65F8">
        <w:rPr>
          <w:rFonts w:ascii="仿宋_GB2312" w:eastAsia="仿宋_GB2312" w:hAnsi="仿宋" w:hint="eastAsia"/>
          <w:sz w:val="24"/>
          <w:szCs w:val="24"/>
        </w:rPr>
        <w:t>2</w:t>
      </w:r>
      <w:r w:rsidRPr="009A65F8">
        <w:rPr>
          <w:rFonts w:ascii="仿宋_GB2312" w:eastAsia="仿宋_GB2312" w:hAnsi="仿宋" w:hint="eastAsia"/>
          <w:sz w:val="24"/>
          <w:szCs w:val="24"/>
        </w:rPr>
        <w:t>日起至</w:t>
      </w:r>
      <w:r w:rsidR="00663AE8" w:rsidRPr="009A65F8">
        <w:rPr>
          <w:rFonts w:ascii="仿宋_GB2312" w:eastAsia="仿宋_GB2312" w:hAnsi="仿宋" w:hint="eastAsia"/>
          <w:sz w:val="24"/>
          <w:szCs w:val="24"/>
        </w:rPr>
        <w:t>2019</w:t>
      </w:r>
      <w:r w:rsidRPr="009A65F8">
        <w:rPr>
          <w:rFonts w:ascii="仿宋_GB2312" w:eastAsia="仿宋_GB2312" w:hAnsi="仿宋" w:hint="eastAsia"/>
          <w:sz w:val="24"/>
          <w:szCs w:val="24"/>
        </w:rPr>
        <w:t>年</w:t>
      </w:r>
      <w:r w:rsidR="009A65F8" w:rsidRPr="009A65F8">
        <w:rPr>
          <w:rFonts w:ascii="仿宋_GB2312" w:eastAsia="仿宋_GB2312" w:hAnsi="仿宋" w:hint="eastAsia"/>
          <w:sz w:val="24"/>
          <w:szCs w:val="24"/>
        </w:rPr>
        <w:t>2</w:t>
      </w:r>
      <w:r w:rsidRPr="009A65F8">
        <w:rPr>
          <w:rFonts w:ascii="仿宋_GB2312" w:eastAsia="仿宋_GB2312" w:hAnsi="仿宋" w:hint="eastAsia"/>
          <w:sz w:val="24"/>
          <w:szCs w:val="24"/>
        </w:rPr>
        <w:t>月</w:t>
      </w:r>
      <w:r w:rsidR="00663AE8" w:rsidRPr="009A65F8">
        <w:rPr>
          <w:rFonts w:ascii="仿宋_GB2312" w:eastAsia="仿宋_GB2312" w:hAnsi="仿宋" w:hint="eastAsia"/>
          <w:sz w:val="24"/>
          <w:szCs w:val="24"/>
        </w:rPr>
        <w:t>15</w:t>
      </w:r>
      <w:r w:rsidRPr="009A65F8">
        <w:rPr>
          <w:rFonts w:ascii="仿宋_GB2312" w:eastAsia="仿宋_GB2312" w:hAnsi="仿宋" w:hint="eastAsia"/>
          <w:sz w:val="24"/>
          <w:szCs w:val="24"/>
        </w:rPr>
        <w:t>日</w:t>
      </w:r>
      <w:r w:rsidRPr="005137B7">
        <w:rPr>
          <w:rFonts w:ascii="仿宋_GB2312" w:eastAsia="仿宋_GB2312" w:hAnsi="仿宋" w:hint="eastAsia"/>
          <w:sz w:val="24"/>
          <w:szCs w:val="24"/>
        </w:rPr>
        <w:t>止（双休日及法定节假日除外）。</w:t>
      </w:r>
    </w:p>
    <w:p w:rsidR="001A22C1" w:rsidRPr="005137B7" w:rsidRDefault="003E6D57">
      <w:pPr>
        <w:spacing w:line="360" w:lineRule="auto"/>
        <w:ind w:firstLine="480"/>
        <w:rPr>
          <w:rFonts w:ascii="仿宋_GB2312" w:eastAsia="仿宋_GB2312" w:hAnsi="仿宋"/>
          <w:sz w:val="24"/>
          <w:szCs w:val="24"/>
        </w:rPr>
      </w:pPr>
      <w:r w:rsidRPr="005137B7">
        <w:rPr>
          <w:rFonts w:ascii="仿宋_GB2312" w:eastAsia="仿宋_GB2312" w:hAnsi="仿宋" w:hint="eastAsia"/>
          <w:sz w:val="24"/>
          <w:szCs w:val="24"/>
        </w:rPr>
        <w:t xml:space="preserve">  （2）标书售价：免费；</w:t>
      </w:r>
    </w:p>
    <w:p w:rsidR="001A22C1" w:rsidRPr="005137B7" w:rsidRDefault="003E6D57">
      <w:pPr>
        <w:spacing w:line="360" w:lineRule="auto"/>
        <w:ind w:firstLine="480"/>
        <w:rPr>
          <w:rFonts w:ascii="仿宋_GB2312" w:eastAsia="仿宋_GB2312" w:hAnsi="仿宋_GB2312" w:cs="仿宋_GB2312"/>
          <w:sz w:val="24"/>
          <w:szCs w:val="24"/>
        </w:rPr>
      </w:pPr>
      <w:r w:rsidRPr="005137B7">
        <w:rPr>
          <w:rFonts w:ascii="仿宋_GB2312" w:eastAsia="仿宋_GB2312" w:hAnsi="仿宋" w:hint="eastAsia"/>
          <w:sz w:val="24"/>
          <w:szCs w:val="24"/>
        </w:rPr>
        <w:t xml:space="preserve">  （3）供应商报名方式：在线报名（浙江政府采购网），</w:t>
      </w:r>
      <w:r w:rsidRPr="005137B7">
        <w:rPr>
          <w:rFonts w:ascii="仿宋_GB2312" w:eastAsia="仿宋_GB2312" w:hAnsi="仿宋_GB2312" w:cs="仿宋_GB2312" w:hint="eastAsia"/>
          <w:sz w:val="24"/>
          <w:szCs w:val="24"/>
        </w:rPr>
        <w:t>不接受其他方式报名。</w:t>
      </w:r>
    </w:p>
    <w:p w:rsidR="001A22C1" w:rsidRPr="005137B7" w:rsidRDefault="003E6D57">
      <w:pPr>
        <w:spacing w:line="360" w:lineRule="auto"/>
        <w:ind w:firstLineChars="300" w:firstLine="720"/>
        <w:rPr>
          <w:rFonts w:ascii="仿宋_GB2312" w:eastAsia="仿宋_GB2312" w:hAnsi="仿宋"/>
          <w:sz w:val="24"/>
          <w:szCs w:val="24"/>
        </w:rPr>
      </w:pPr>
      <w:r w:rsidRPr="005137B7">
        <w:rPr>
          <w:rFonts w:ascii="仿宋_GB2312" w:eastAsia="仿宋_GB2312" w:hAnsi="仿宋" w:hint="eastAsia"/>
          <w:sz w:val="24"/>
          <w:szCs w:val="24"/>
        </w:rPr>
        <w:t>（4）供应商报名时须提交的文件资料：无。本项目为在线报名项目，报名网址：浙江政府采购网（</w:t>
      </w:r>
      <w:hyperlink r:id="rId9" w:history="1">
        <w:r w:rsidRPr="005137B7">
          <w:rPr>
            <w:rStyle w:val="aff5"/>
            <w:rFonts w:ascii="仿宋_GB2312" w:eastAsia="仿宋_GB2312" w:hAnsi="仿宋"/>
            <w:color w:val="auto"/>
            <w:sz w:val="24"/>
            <w:szCs w:val="24"/>
          </w:rPr>
          <w:t>http://www.zjzfcg.gov.cn/</w:t>
        </w:r>
      </w:hyperlink>
      <w:r w:rsidRPr="005137B7">
        <w:rPr>
          <w:rFonts w:ascii="仿宋_GB2312" w:eastAsia="仿宋_GB2312" w:hAnsi="仿宋" w:hint="eastAsia"/>
          <w:sz w:val="24"/>
          <w:szCs w:val="24"/>
        </w:rPr>
        <w:t>）。</w:t>
      </w:r>
    </w:p>
    <w:p w:rsidR="001A22C1" w:rsidRPr="005137B7" w:rsidRDefault="003E6D57">
      <w:pPr>
        <w:spacing w:line="360" w:lineRule="auto"/>
        <w:ind w:firstLineChars="300" w:firstLine="720"/>
        <w:jc w:val="left"/>
        <w:rPr>
          <w:rFonts w:ascii="仿宋_GB2312" w:eastAsia="仿宋_GB2312" w:hAnsi="仿宋"/>
          <w:sz w:val="24"/>
          <w:szCs w:val="24"/>
        </w:rPr>
      </w:pPr>
      <w:r w:rsidRPr="005137B7">
        <w:rPr>
          <w:rFonts w:ascii="仿宋_GB2312" w:eastAsia="仿宋_GB2312" w:hAnsi="仿宋" w:hint="eastAsia"/>
          <w:sz w:val="24"/>
          <w:szCs w:val="24"/>
        </w:rPr>
        <w:t>《供应商网上报名操作指南》网址：“浙江政府采购网-首页-办事指南-省采中心-网上报名”（</w:t>
      </w:r>
      <w:r w:rsidRPr="005137B7">
        <w:rPr>
          <w:rFonts w:ascii="仿宋_GB2312" w:eastAsia="仿宋_GB2312" w:hAnsi="仿宋"/>
          <w:sz w:val="24"/>
          <w:szCs w:val="24"/>
        </w:rPr>
        <w:t>http://www.zjzfcg.gov.cn/bs_other/2018-03-30/12002.html?_=2018-07-24%2003:08:27</w:t>
      </w:r>
      <w:r w:rsidRPr="005137B7">
        <w:rPr>
          <w:rFonts w:ascii="仿宋_GB2312" w:eastAsia="仿宋_GB2312" w:hAnsi="仿宋" w:hint="eastAsia"/>
          <w:sz w:val="24"/>
          <w:szCs w:val="24"/>
        </w:rPr>
        <w:t>）</w:t>
      </w:r>
      <w:r w:rsidRPr="005137B7">
        <w:rPr>
          <w:rFonts w:ascii="仿宋_GB2312" w:eastAsia="仿宋_GB2312" w:hAnsi="仿宋_GB2312" w:cs="仿宋_GB2312" w:hint="eastAsia"/>
          <w:b/>
          <w:sz w:val="24"/>
          <w:szCs w:val="24"/>
        </w:rPr>
        <w:t>咨询电话：4008817190转2。</w:t>
      </w:r>
    </w:p>
    <w:p w:rsidR="001A22C1" w:rsidRPr="005137B7" w:rsidRDefault="003E6D57">
      <w:pPr>
        <w:spacing w:line="360" w:lineRule="auto"/>
        <w:ind w:firstLineChars="300" w:firstLine="720"/>
        <w:rPr>
          <w:rFonts w:ascii="仿宋_GB2312" w:eastAsia="仿宋_GB2312" w:hAnsi="仿宋"/>
          <w:sz w:val="24"/>
          <w:szCs w:val="24"/>
        </w:rPr>
      </w:pPr>
      <w:r w:rsidRPr="005137B7">
        <w:rPr>
          <w:rFonts w:ascii="仿宋_GB2312" w:eastAsia="仿宋_GB2312" w:hAnsi="仿宋" w:hint="eastAsia"/>
          <w:sz w:val="24"/>
          <w:szCs w:val="24"/>
        </w:rPr>
        <w:t>（5）提示：</w:t>
      </w:r>
    </w:p>
    <w:p w:rsidR="001A22C1" w:rsidRPr="005137B7" w:rsidRDefault="003E6D57">
      <w:pPr>
        <w:snapToGrid w:val="0"/>
        <w:spacing w:line="360" w:lineRule="auto"/>
        <w:ind w:firstLineChars="450" w:firstLine="1080"/>
        <w:rPr>
          <w:rFonts w:ascii="仿宋_GB2312" w:eastAsia="仿宋_GB2312" w:hAnsi="宋体"/>
          <w:sz w:val="24"/>
        </w:rPr>
      </w:pPr>
      <w:r w:rsidRPr="005137B7">
        <w:rPr>
          <w:rFonts w:ascii="仿宋_GB2312" w:eastAsia="仿宋_GB2312" w:hAnsi="仿宋" w:hint="eastAsia"/>
          <w:sz w:val="24"/>
          <w:szCs w:val="24"/>
        </w:rPr>
        <w:lastRenderedPageBreak/>
        <w:t>1）</w:t>
      </w:r>
      <w:r w:rsidRPr="005137B7">
        <w:rPr>
          <w:rFonts w:ascii="仿宋_GB2312" w:eastAsia="仿宋_GB2312" w:hAnsi="宋体" w:hint="eastAsia"/>
          <w:sz w:val="24"/>
        </w:rPr>
        <w:t>采购机构将拒绝接受非报名供应商的投标文件（如以联合体形式参加政府采购活动的，联合体成员中至少有一方报名）；</w:t>
      </w:r>
    </w:p>
    <w:p w:rsidR="001A22C1" w:rsidRPr="005137B7" w:rsidRDefault="003E6D57">
      <w:pPr>
        <w:snapToGrid w:val="0"/>
        <w:spacing w:line="360" w:lineRule="auto"/>
        <w:ind w:firstLineChars="450" w:firstLine="1080"/>
        <w:rPr>
          <w:rFonts w:ascii="仿宋_GB2312" w:eastAsia="仿宋_GB2312" w:hAnsi="宋体"/>
          <w:sz w:val="24"/>
        </w:rPr>
      </w:pPr>
      <w:r w:rsidRPr="005137B7">
        <w:rPr>
          <w:rFonts w:ascii="仿宋_GB2312" w:eastAsia="仿宋_GB2312" w:hint="eastAsia"/>
          <w:sz w:val="24"/>
          <w:szCs w:val="24"/>
        </w:rPr>
        <w:t>2）招标文件领取截止时间之后有潜在供应商提出要求获取招标文件的，采购机构将允许其获取，但该供应商如对招标文件有异议的，应于自招标文件领取截止时间之日起七个工作日内以书面形式向采购机构提出。</w:t>
      </w:r>
    </w:p>
    <w:p w:rsidR="001A22C1" w:rsidRPr="005137B7" w:rsidRDefault="003E6D57">
      <w:pPr>
        <w:spacing w:line="360" w:lineRule="auto"/>
        <w:ind w:firstLine="482"/>
        <w:rPr>
          <w:rFonts w:ascii="仿宋_GB2312" w:eastAsia="仿宋_GB2312" w:hAnsi="仿宋"/>
          <w:sz w:val="24"/>
          <w:szCs w:val="24"/>
        </w:rPr>
      </w:pPr>
      <w:r w:rsidRPr="005137B7">
        <w:rPr>
          <w:rFonts w:ascii="仿宋_GB2312" w:eastAsia="仿宋_GB2312" w:hAnsi="仿宋" w:hint="eastAsia"/>
          <w:b/>
          <w:sz w:val="24"/>
          <w:szCs w:val="24"/>
        </w:rPr>
        <w:t>7、投标截止时间与地点：</w:t>
      </w:r>
      <w:r w:rsidRPr="009A65F8">
        <w:rPr>
          <w:rFonts w:ascii="仿宋_GB2312" w:eastAsia="仿宋_GB2312" w:hAnsi="仿宋" w:hint="eastAsia"/>
          <w:sz w:val="24"/>
          <w:szCs w:val="24"/>
        </w:rPr>
        <w:t>2019年</w:t>
      </w:r>
      <w:r w:rsidR="009A65F8" w:rsidRPr="009A65F8">
        <w:rPr>
          <w:rFonts w:ascii="仿宋_GB2312" w:eastAsia="仿宋_GB2312" w:hAnsi="仿宋" w:hint="eastAsia"/>
          <w:sz w:val="24"/>
          <w:szCs w:val="24"/>
        </w:rPr>
        <w:t>2</w:t>
      </w:r>
      <w:r w:rsidRPr="009A65F8">
        <w:rPr>
          <w:rFonts w:ascii="仿宋_GB2312" w:eastAsia="仿宋_GB2312" w:hAnsi="仿宋" w:hint="eastAsia"/>
          <w:sz w:val="24"/>
          <w:szCs w:val="24"/>
        </w:rPr>
        <w:t>月</w:t>
      </w:r>
      <w:r w:rsidR="009A65F8" w:rsidRPr="009A65F8">
        <w:rPr>
          <w:rFonts w:ascii="仿宋_GB2312" w:eastAsia="仿宋_GB2312" w:hAnsi="仿宋" w:hint="eastAsia"/>
          <w:sz w:val="24"/>
          <w:szCs w:val="24"/>
        </w:rPr>
        <w:t>22</w:t>
      </w:r>
      <w:r w:rsidRPr="009A65F8">
        <w:rPr>
          <w:rFonts w:ascii="仿宋_GB2312" w:eastAsia="仿宋_GB2312" w:hAnsi="仿宋" w:hint="eastAsia"/>
          <w:sz w:val="24"/>
          <w:szCs w:val="24"/>
        </w:rPr>
        <w:t>日上午9时30分00秒止</w:t>
      </w:r>
      <w:r w:rsidRPr="005137B7">
        <w:rPr>
          <w:rFonts w:ascii="仿宋_GB2312" w:eastAsia="仿宋_GB2312" w:hAnsi="仿宋" w:hint="eastAsia"/>
          <w:sz w:val="24"/>
          <w:szCs w:val="24"/>
        </w:rPr>
        <w:t>（逾期或不符合规定的投标文件恕不接受），地点：杭州市竞舟路228号（杭州市公共资源交易中心西湖分中心五楼开标525室）。</w:t>
      </w:r>
    </w:p>
    <w:p w:rsidR="001A22C1" w:rsidRPr="005137B7" w:rsidRDefault="003E6D57">
      <w:pPr>
        <w:spacing w:line="360" w:lineRule="auto"/>
        <w:ind w:firstLine="480"/>
        <w:rPr>
          <w:rFonts w:ascii="仿宋_GB2312" w:eastAsia="仿宋_GB2312" w:hAnsi="仿宋"/>
          <w:sz w:val="24"/>
          <w:szCs w:val="24"/>
        </w:rPr>
      </w:pPr>
      <w:r w:rsidRPr="005137B7">
        <w:rPr>
          <w:rFonts w:ascii="仿宋_GB2312" w:eastAsia="仿宋_GB2312" w:hAnsi="仿宋" w:hint="eastAsia"/>
          <w:b/>
          <w:sz w:val="24"/>
          <w:szCs w:val="24"/>
        </w:rPr>
        <w:t>8、开标时间与地点：</w:t>
      </w:r>
      <w:r w:rsidRPr="009A65F8">
        <w:rPr>
          <w:rFonts w:ascii="仿宋_GB2312" w:eastAsia="仿宋_GB2312" w:hAnsi="仿宋" w:hint="eastAsia"/>
          <w:sz w:val="24"/>
          <w:szCs w:val="24"/>
        </w:rPr>
        <w:t>2019年</w:t>
      </w:r>
      <w:r w:rsidR="009A65F8" w:rsidRPr="009A65F8">
        <w:rPr>
          <w:rFonts w:ascii="仿宋_GB2312" w:eastAsia="仿宋_GB2312" w:hAnsi="仿宋" w:hint="eastAsia"/>
          <w:sz w:val="24"/>
          <w:szCs w:val="24"/>
        </w:rPr>
        <w:t>2</w:t>
      </w:r>
      <w:r w:rsidRPr="009A65F8">
        <w:rPr>
          <w:rFonts w:ascii="仿宋_GB2312" w:eastAsia="仿宋_GB2312" w:hAnsi="仿宋" w:hint="eastAsia"/>
          <w:sz w:val="24"/>
          <w:szCs w:val="24"/>
        </w:rPr>
        <w:t>月</w:t>
      </w:r>
      <w:r w:rsidR="009A65F8" w:rsidRPr="009A65F8">
        <w:rPr>
          <w:rFonts w:ascii="仿宋_GB2312" w:eastAsia="仿宋_GB2312" w:hAnsi="仿宋" w:hint="eastAsia"/>
          <w:sz w:val="24"/>
          <w:szCs w:val="24"/>
        </w:rPr>
        <w:t>22</w:t>
      </w:r>
      <w:r w:rsidRPr="009A65F8">
        <w:rPr>
          <w:rFonts w:ascii="仿宋_GB2312" w:eastAsia="仿宋_GB2312" w:hAnsi="仿宋" w:hint="eastAsia"/>
          <w:sz w:val="24"/>
          <w:szCs w:val="24"/>
        </w:rPr>
        <w:t>日上午9时30分00秒</w:t>
      </w:r>
      <w:r w:rsidRPr="005137B7">
        <w:rPr>
          <w:rFonts w:ascii="仿宋_GB2312" w:eastAsia="仿宋_GB2312" w:hAnsi="仿宋" w:hint="eastAsia"/>
          <w:sz w:val="24"/>
          <w:szCs w:val="24"/>
        </w:rPr>
        <w:t>，地点：杭州市竞舟路228号（杭州市公共资源交易中心西湖分中心5楼开标525室）。</w:t>
      </w:r>
    </w:p>
    <w:p w:rsidR="001A22C1" w:rsidRPr="005137B7" w:rsidRDefault="003E6D57">
      <w:pPr>
        <w:spacing w:line="360" w:lineRule="auto"/>
        <w:ind w:firstLine="480"/>
        <w:rPr>
          <w:rFonts w:ascii="仿宋_GB2312" w:eastAsia="仿宋_GB2312" w:hAnsi="仿宋"/>
          <w:b/>
          <w:sz w:val="24"/>
          <w:szCs w:val="24"/>
        </w:rPr>
      </w:pPr>
      <w:r w:rsidRPr="005137B7">
        <w:rPr>
          <w:rFonts w:ascii="仿宋_GB2312" w:eastAsia="仿宋_GB2312" w:hAnsi="仿宋" w:hint="eastAsia"/>
          <w:b/>
          <w:sz w:val="24"/>
          <w:szCs w:val="24"/>
        </w:rPr>
        <w:t>9、投标保证金：</w:t>
      </w:r>
    </w:p>
    <w:p w:rsidR="001A22C1" w:rsidRPr="005137B7" w:rsidRDefault="003E6D57">
      <w:pPr>
        <w:spacing w:line="360" w:lineRule="auto"/>
        <w:ind w:firstLine="480"/>
        <w:rPr>
          <w:rFonts w:ascii="仿宋_GB2312" w:eastAsia="仿宋_GB2312" w:hAnsi="仿宋"/>
          <w:sz w:val="24"/>
          <w:szCs w:val="24"/>
        </w:rPr>
      </w:pPr>
      <w:r w:rsidRPr="005137B7">
        <w:rPr>
          <w:rFonts w:ascii="仿宋_GB2312" w:eastAsia="仿宋_GB2312" w:hAnsi="仿宋" w:hint="eastAsia"/>
          <w:sz w:val="24"/>
          <w:szCs w:val="24"/>
        </w:rPr>
        <w:t>金额人民币</w:t>
      </w:r>
      <w:r w:rsidR="00C57811" w:rsidRPr="005137B7">
        <w:rPr>
          <w:rFonts w:ascii="仿宋_GB2312" w:eastAsia="仿宋_GB2312" w:hAnsi="仿宋" w:hint="eastAsia"/>
          <w:sz w:val="24"/>
          <w:szCs w:val="24"/>
        </w:rPr>
        <w:t>壹万</w:t>
      </w:r>
      <w:r w:rsidRPr="005137B7">
        <w:rPr>
          <w:rFonts w:ascii="仿宋_GB2312" w:eastAsia="仿宋_GB2312" w:hAnsi="仿宋" w:hint="eastAsia"/>
          <w:sz w:val="24"/>
          <w:szCs w:val="24"/>
        </w:rPr>
        <w:t>元整。</w:t>
      </w:r>
      <w:r w:rsidRPr="005137B7">
        <w:rPr>
          <w:rFonts w:ascii="仿宋_GB2312" w:eastAsia="仿宋_GB2312" w:cs="仿宋_GB2312" w:hint="eastAsia"/>
          <w:sz w:val="24"/>
          <w:szCs w:val="28"/>
          <w:lang w:val="zh-CN"/>
        </w:rPr>
        <w:t>收款单位名称：</w:t>
      </w:r>
      <w:r w:rsidRPr="005137B7">
        <w:rPr>
          <w:rFonts w:ascii="仿宋_GB2312" w:eastAsia="仿宋_GB2312" w:cs="仿宋_GB2312" w:hint="eastAsia"/>
          <w:b/>
          <w:sz w:val="24"/>
          <w:szCs w:val="28"/>
          <w:lang w:val="zh-CN"/>
        </w:rPr>
        <w:t>杭州市西湖区人民政府采购中心保证金</w:t>
      </w:r>
      <w:r w:rsidRPr="005137B7">
        <w:rPr>
          <w:rFonts w:ascii="仿宋_GB2312" w:eastAsia="仿宋_GB2312" w:cs="仿宋_GB2312" w:hint="eastAsia"/>
          <w:sz w:val="24"/>
          <w:szCs w:val="28"/>
          <w:lang w:val="zh-CN"/>
        </w:rPr>
        <w:t>，开户银行：杭州银行西湖支行，帐号：77088100000715-0047，为确保系统匹配，请使用</w:t>
      </w:r>
      <w:r w:rsidRPr="005137B7">
        <w:rPr>
          <w:rFonts w:ascii="仿宋_GB2312" w:eastAsia="仿宋_GB2312" w:cs="仿宋_GB2312" w:hint="eastAsia"/>
          <w:b/>
          <w:sz w:val="24"/>
          <w:szCs w:val="28"/>
          <w:lang w:val="zh-CN"/>
        </w:rPr>
        <w:t>电汇或网银转账方式</w:t>
      </w:r>
      <w:r w:rsidRPr="005137B7">
        <w:rPr>
          <w:rFonts w:ascii="仿宋_GB2312" w:eastAsia="仿宋_GB2312" w:cs="仿宋_GB2312" w:hint="eastAsia"/>
          <w:sz w:val="24"/>
          <w:szCs w:val="28"/>
          <w:lang w:val="zh-CN"/>
        </w:rPr>
        <w:t>。</w:t>
      </w:r>
    </w:p>
    <w:p w:rsidR="001A22C1" w:rsidRPr="005137B7" w:rsidRDefault="003E6D57">
      <w:pPr>
        <w:spacing w:line="360" w:lineRule="auto"/>
        <w:ind w:firstLineChars="147" w:firstLine="354"/>
        <w:rPr>
          <w:rFonts w:ascii="仿宋_GB2312" w:eastAsia="仿宋_GB2312"/>
          <w:sz w:val="24"/>
          <w:szCs w:val="24"/>
        </w:rPr>
      </w:pPr>
      <w:r w:rsidRPr="005137B7">
        <w:rPr>
          <w:rFonts w:ascii="仿宋_GB2312" w:eastAsia="仿宋_GB2312" w:hAnsi="仿宋" w:hint="eastAsia"/>
          <w:b/>
          <w:sz w:val="24"/>
          <w:szCs w:val="24"/>
        </w:rPr>
        <w:t>10、因投标保证金实行网上收退系统，具体操作详见</w:t>
      </w:r>
      <w:r w:rsidRPr="005137B7">
        <w:rPr>
          <w:rFonts w:ascii="仿宋_GB2312" w:eastAsia="仿宋_GB2312" w:hint="eastAsia"/>
          <w:b/>
          <w:sz w:val="24"/>
          <w:szCs w:val="24"/>
        </w:rPr>
        <w:t>（杭州银行官网/杭银在线，网址：http://hyzx.hzbank.com.cn/hykx/logon.jsp）。首次</w:t>
      </w:r>
      <w:r w:rsidRPr="005137B7">
        <w:rPr>
          <w:rFonts w:ascii="仿宋_GB2312" w:eastAsia="仿宋_GB2312" w:hint="eastAsia"/>
          <w:sz w:val="24"/>
          <w:szCs w:val="24"/>
        </w:rPr>
        <w:t>使用该系统的投标单位请到西湖区公共资源交易中心五楼大厅</w:t>
      </w:r>
      <w:r w:rsidRPr="005137B7">
        <w:rPr>
          <w:rFonts w:ascii="仿宋_GB2312" w:eastAsia="仿宋_GB2312" w:hint="eastAsia"/>
          <w:b/>
          <w:sz w:val="24"/>
          <w:szCs w:val="24"/>
        </w:rPr>
        <w:t>杭州银行窗口</w:t>
      </w:r>
      <w:r w:rsidRPr="005137B7">
        <w:rPr>
          <w:rFonts w:ascii="仿宋_GB2312" w:eastAsia="仿宋_GB2312" w:hint="eastAsia"/>
          <w:sz w:val="24"/>
          <w:szCs w:val="24"/>
        </w:rPr>
        <w:t>提前办理</w:t>
      </w:r>
      <w:r w:rsidRPr="005137B7">
        <w:rPr>
          <w:rFonts w:ascii="仿宋_GB2312" w:eastAsia="仿宋_GB2312" w:hint="eastAsia"/>
          <w:b/>
          <w:sz w:val="24"/>
          <w:szCs w:val="24"/>
        </w:rPr>
        <w:t>本单位基本账户</w:t>
      </w:r>
      <w:r w:rsidRPr="005137B7">
        <w:rPr>
          <w:rFonts w:ascii="仿宋_GB2312" w:eastAsia="仿宋_GB2312" w:hint="eastAsia"/>
          <w:sz w:val="24"/>
          <w:szCs w:val="24"/>
        </w:rPr>
        <w:t>信息备案，备案成功后，才能取得</w:t>
      </w:r>
      <w:r w:rsidRPr="005137B7">
        <w:rPr>
          <w:rFonts w:ascii="仿宋_GB2312" w:eastAsia="仿宋_GB2312" w:hint="eastAsia"/>
          <w:b/>
          <w:sz w:val="24"/>
          <w:szCs w:val="24"/>
        </w:rPr>
        <w:t>西湖区</w:t>
      </w:r>
      <w:r w:rsidRPr="005137B7">
        <w:rPr>
          <w:rFonts w:ascii="仿宋_GB2312" w:eastAsia="仿宋_GB2312" w:hint="eastAsia"/>
          <w:sz w:val="24"/>
          <w:szCs w:val="24"/>
        </w:rPr>
        <w:t>杭银在线系统登录用户名和密码。</w:t>
      </w:r>
      <w:r w:rsidRPr="005137B7">
        <w:rPr>
          <w:rFonts w:ascii="仿宋_GB2312" w:eastAsia="仿宋_GB2312" w:hint="eastAsia"/>
          <w:sz w:val="24"/>
          <w:szCs w:val="24"/>
          <w:lang w:val="zh-CN"/>
        </w:rPr>
        <w:t xml:space="preserve">  </w:t>
      </w:r>
      <w:r w:rsidRPr="005137B7">
        <w:rPr>
          <w:rFonts w:ascii="仿宋_GB2312" w:eastAsia="仿宋_GB2312" w:hint="eastAsia"/>
          <w:sz w:val="24"/>
          <w:szCs w:val="24"/>
        </w:rPr>
        <w:t xml:space="preserve"> </w:t>
      </w:r>
    </w:p>
    <w:p w:rsidR="001A22C1" w:rsidRPr="005137B7" w:rsidRDefault="003E6D57">
      <w:pPr>
        <w:pStyle w:val="aa"/>
        <w:spacing w:line="360" w:lineRule="auto"/>
        <w:ind w:firstLineChars="150" w:firstLine="361"/>
        <w:rPr>
          <w:rFonts w:ascii="仿宋_GB2312" w:eastAsia="仿宋_GB2312" w:hAnsi="宋体" w:cs="Arial"/>
          <w:b/>
          <w:sz w:val="24"/>
          <w:szCs w:val="24"/>
        </w:rPr>
      </w:pPr>
      <w:r w:rsidRPr="005137B7">
        <w:rPr>
          <w:rFonts w:ascii="仿宋_GB2312" w:eastAsia="仿宋_GB2312" w:hAnsi="宋体" w:cs="宋体" w:hint="eastAsia"/>
          <w:b/>
          <w:sz w:val="24"/>
          <w:szCs w:val="24"/>
        </w:rPr>
        <w:t>11、</w:t>
      </w:r>
      <w:r w:rsidRPr="005137B7">
        <w:rPr>
          <w:rFonts w:ascii="仿宋_GB2312" w:eastAsia="仿宋_GB2312" w:hAnsi="宋体" w:cs="Arial" w:hint="eastAsia"/>
          <w:b/>
          <w:sz w:val="24"/>
          <w:szCs w:val="24"/>
        </w:rPr>
        <w:t>质疑和投诉：</w:t>
      </w:r>
    </w:p>
    <w:p w:rsidR="001A22C1" w:rsidRPr="005137B7" w:rsidRDefault="003E6D57">
      <w:pPr>
        <w:autoSpaceDE w:val="0"/>
        <w:autoSpaceDN w:val="0"/>
        <w:adjustRightInd w:val="0"/>
        <w:spacing w:line="360" w:lineRule="auto"/>
        <w:rPr>
          <w:rFonts w:ascii="仿宋_GB2312" w:eastAsia="仿宋_GB2312"/>
          <w:sz w:val="24"/>
          <w:szCs w:val="24"/>
        </w:rPr>
      </w:pPr>
      <w:r w:rsidRPr="005137B7">
        <w:rPr>
          <w:rFonts w:ascii="仿宋_GB2312" w:eastAsia="仿宋_GB2312" w:hAnsi="宋体" w:hint="eastAsia"/>
          <w:sz w:val="24"/>
          <w:szCs w:val="24"/>
        </w:rPr>
        <w:t xml:space="preserve">   </w:t>
      </w:r>
      <w:r w:rsidRPr="005137B7">
        <w:rPr>
          <w:rFonts w:ascii="仿宋_GB2312" w:eastAsia="仿宋_GB2312" w:hint="eastAsia"/>
          <w:sz w:val="24"/>
          <w:szCs w:val="24"/>
        </w:rPr>
        <w:t>（1）供应商认为招标文件、采购过程和中标、成交结果使自己的权益受到损害的，可以在知道或者应知其权益受到损害之日起七个工作日内，以书面形式向采购机构提出质疑</w:t>
      </w:r>
      <w:r w:rsidRPr="005137B7">
        <w:rPr>
          <w:rFonts w:ascii="仿宋_GB2312" w:eastAsia="仿宋_GB2312" w:hAnsi="宋体" w:hint="eastAsia"/>
          <w:sz w:val="24"/>
          <w:szCs w:val="24"/>
        </w:rPr>
        <w:t>（</w:t>
      </w:r>
      <w:r w:rsidRPr="005137B7">
        <w:rPr>
          <w:rFonts w:ascii="仿宋_GB2312" w:eastAsia="仿宋_GB2312" w:hint="eastAsia"/>
          <w:sz w:val="24"/>
          <w:szCs w:val="24"/>
        </w:rPr>
        <w:t>供应商报名截止时间之后有潜在供应商提出要求报名的，采购机构将允许其报名，但该供应商如对采购文件有异议的，</w:t>
      </w:r>
      <w:r w:rsidRPr="005137B7">
        <w:rPr>
          <w:rFonts w:ascii="仿宋_GB2312" w:eastAsia="仿宋_GB2312" w:hAnsi="宋体" w:hint="eastAsia"/>
          <w:sz w:val="24"/>
          <w:szCs w:val="24"/>
        </w:rPr>
        <w:t>应于投标截止时间三个工作日前以书面形式向采购机构提出）。</w:t>
      </w:r>
      <w:r w:rsidRPr="005137B7">
        <w:rPr>
          <w:rStyle w:val="apple-converted-space"/>
          <w:rFonts w:ascii="宋体" w:eastAsia="仿宋_GB2312" w:hAnsi="宋体" w:hint="eastAsia"/>
        </w:rPr>
        <w:t> </w:t>
      </w:r>
    </w:p>
    <w:p w:rsidR="001A22C1" w:rsidRPr="005137B7" w:rsidRDefault="003E6D57">
      <w:pPr>
        <w:autoSpaceDE w:val="0"/>
        <w:autoSpaceDN w:val="0"/>
        <w:adjustRightInd w:val="0"/>
        <w:spacing w:line="360" w:lineRule="auto"/>
        <w:ind w:firstLineChars="150" w:firstLine="360"/>
        <w:rPr>
          <w:rFonts w:ascii="仿宋_GB2312" w:eastAsia="仿宋_GB2312"/>
          <w:sz w:val="24"/>
          <w:szCs w:val="24"/>
        </w:rPr>
      </w:pPr>
      <w:r w:rsidRPr="005137B7">
        <w:rPr>
          <w:rFonts w:ascii="仿宋_GB2312" w:eastAsia="仿宋_GB2312" w:hint="eastAsia"/>
          <w:sz w:val="24"/>
          <w:szCs w:val="24"/>
        </w:rPr>
        <w:t xml:space="preserve">（2）供应商对采购机构的质疑答复不满意或者采购机构未在规定时间内作出答复的，可以在答复期满后十五个工作日内向同级政府采购监督管理部门投诉。 </w:t>
      </w:r>
    </w:p>
    <w:p w:rsidR="001A22C1" w:rsidRPr="005137B7" w:rsidRDefault="003E6D57">
      <w:pPr>
        <w:autoSpaceDE w:val="0"/>
        <w:autoSpaceDN w:val="0"/>
        <w:adjustRightInd w:val="0"/>
        <w:spacing w:line="360" w:lineRule="auto"/>
        <w:ind w:firstLineChars="150" w:firstLine="360"/>
        <w:rPr>
          <w:rFonts w:ascii="仿宋_GB2312" w:eastAsia="仿宋_GB2312"/>
          <w:sz w:val="24"/>
          <w:szCs w:val="24"/>
        </w:rPr>
      </w:pPr>
      <w:r w:rsidRPr="005137B7">
        <w:rPr>
          <w:rFonts w:ascii="仿宋_GB2312" w:eastAsia="仿宋_GB2312" w:hint="eastAsia"/>
          <w:sz w:val="24"/>
          <w:szCs w:val="24"/>
        </w:rPr>
        <w:t>（3）质疑受理地点：杭州市西湖区人民政府采购中心（杭州市西湖区竞舟路228号5楼507室）；联系人：缪新新；联系电话：0571-85368157。</w:t>
      </w:r>
    </w:p>
    <w:p w:rsidR="001A22C1" w:rsidRPr="005137B7" w:rsidRDefault="003E6D57">
      <w:pPr>
        <w:autoSpaceDE w:val="0"/>
        <w:autoSpaceDN w:val="0"/>
        <w:adjustRightInd w:val="0"/>
        <w:spacing w:line="360" w:lineRule="auto"/>
        <w:ind w:firstLineChars="150" w:firstLine="360"/>
        <w:rPr>
          <w:rFonts w:ascii="仿宋_GB2312" w:eastAsia="仿宋_GB2312"/>
          <w:sz w:val="24"/>
          <w:szCs w:val="24"/>
        </w:rPr>
      </w:pPr>
      <w:r w:rsidRPr="005137B7">
        <w:rPr>
          <w:rFonts w:ascii="仿宋_GB2312" w:eastAsia="仿宋_GB2312" w:hint="eastAsia"/>
          <w:sz w:val="24"/>
          <w:szCs w:val="24"/>
        </w:rPr>
        <w:t>（4）投诉受理地点：</w:t>
      </w:r>
      <w:r w:rsidRPr="005137B7">
        <w:rPr>
          <w:rFonts w:ascii="仿宋_GB2312" w:eastAsia="仿宋_GB2312" w:hAnsi="仿宋" w:hint="eastAsia"/>
          <w:sz w:val="24"/>
        </w:rPr>
        <w:t>杭州市西湖区政府采购领导小组办公室</w:t>
      </w:r>
      <w:r w:rsidRPr="005137B7">
        <w:rPr>
          <w:rFonts w:ascii="仿宋_GB2312" w:eastAsia="仿宋_GB2312" w:hint="eastAsia"/>
          <w:sz w:val="24"/>
          <w:szCs w:val="24"/>
        </w:rPr>
        <w:t>（杭州市文三西路18号1104室）；联系人：韩继伟；联系电话：0571-58101865。</w:t>
      </w:r>
    </w:p>
    <w:p w:rsidR="001A22C1" w:rsidRPr="005137B7" w:rsidRDefault="003E6D57">
      <w:pPr>
        <w:spacing w:line="360" w:lineRule="auto"/>
        <w:ind w:firstLineChars="150" w:firstLine="361"/>
        <w:rPr>
          <w:rFonts w:ascii="仿宋_GB2312" w:eastAsia="仿宋_GB2312"/>
          <w:b/>
          <w:bCs/>
          <w:sz w:val="36"/>
        </w:rPr>
      </w:pPr>
      <w:r w:rsidRPr="005137B7">
        <w:rPr>
          <w:rFonts w:ascii="仿宋_GB2312" w:eastAsia="仿宋_GB2312" w:hint="eastAsia"/>
          <w:b/>
          <w:sz w:val="24"/>
          <w:szCs w:val="24"/>
        </w:rPr>
        <w:lastRenderedPageBreak/>
        <w:t>12、联系人：</w:t>
      </w:r>
      <w:r w:rsidRPr="005137B7">
        <w:rPr>
          <w:rFonts w:ascii="仿宋_GB2312" w:eastAsia="仿宋_GB2312" w:hint="eastAsia"/>
          <w:sz w:val="24"/>
          <w:szCs w:val="28"/>
        </w:rPr>
        <w:t>杭州市西湖区城市管理局 王广，联系电话：0571-85129286；杭州市西湖区政府采购中心：江涛，联系电话：0571-87759375，传真：0571-86834771。</w:t>
      </w:r>
    </w:p>
    <w:p w:rsidR="001A22C1" w:rsidRPr="005137B7" w:rsidRDefault="001A22C1">
      <w:pPr>
        <w:spacing w:line="360" w:lineRule="auto"/>
        <w:jc w:val="right"/>
        <w:rPr>
          <w:rFonts w:ascii="仿宋_GB2312" w:eastAsia="仿宋_GB2312"/>
          <w:sz w:val="24"/>
          <w:szCs w:val="28"/>
        </w:rPr>
      </w:pPr>
    </w:p>
    <w:p w:rsidR="001A22C1" w:rsidRPr="005137B7" w:rsidRDefault="003E6D57">
      <w:pPr>
        <w:spacing w:line="360" w:lineRule="auto"/>
        <w:jc w:val="right"/>
        <w:rPr>
          <w:rFonts w:ascii="仿宋_GB2312" w:eastAsia="仿宋_GB2312"/>
          <w:sz w:val="24"/>
          <w:szCs w:val="28"/>
        </w:rPr>
      </w:pPr>
      <w:r w:rsidRPr="005137B7">
        <w:rPr>
          <w:rFonts w:ascii="仿宋_GB2312" w:eastAsia="仿宋_GB2312" w:hint="eastAsia"/>
          <w:sz w:val="24"/>
          <w:szCs w:val="28"/>
        </w:rPr>
        <w:t>杭州市西湖区政府采购中心</w:t>
      </w:r>
    </w:p>
    <w:p w:rsidR="001A22C1" w:rsidRPr="00D77459" w:rsidRDefault="003E6D57">
      <w:pPr>
        <w:wordWrap w:val="0"/>
        <w:spacing w:line="360" w:lineRule="auto"/>
        <w:ind w:right="120"/>
        <w:jc w:val="right"/>
        <w:rPr>
          <w:rFonts w:ascii="仿宋_GB2312" w:eastAsia="仿宋_GB2312"/>
        </w:rPr>
      </w:pPr>
      <w:r w:rsidRPr="00D77459">
        <w:rPr>
          <w:rFonts w:ascii="仿宋_GB2312" w:eastAsia="仿宋_GB2312" w:hint="eastAsia"/>
          <w:sz w:val="24"/>
          <w:szCs w:val="28"/>
        </w:rPr>
        <w:t>二</w:t>
      </w:r>
      <w:r w:rsidRPr="00D77459">
        <w:rPr>
          <w:rFonts w:ascii="仿宋_GB2312" w:hAnsi="宋体" w:cs="宋体" w:hint="eastAsia"/>
          <w:sz w:val="24"/>
          <w:szCs w:val="28"/>
        </w:rPr>
        <w:t>〇</w:t>
      </w:r>
      <w:r w:rsidR="00663AE8" w:rsidRPr="00D77459">
        <w:rPr>
          <w:rFonts w:ascii="仿宋_GB2312" w:eastAsia="仿宋_GB2312" w:hint="eastAsia"/>
          <w:sz w:val="24"/>
          <w:szCs w:val="28"/>
        </w:rPr>
        <w:t>一九</w:t>
      </w:r>
      <w:r w:rsidRPr="00D77459">
        <w:rPr>
          <w:rFonts w:ascii="仿宋_GB2312" w:eastAsia="仿宋_GB2312" w:hint="eastAsia"/>
          <w:sz w:val="24"/>
          <w:szCs w:val="28"/>
        </w:rPr>
        <w:t>年</w:t>
      </w:r>
      <w:r w:rsidR="00D77459" w:rsidRPr="00D77459">
        <w:rPr>
          <w:rFonts w:ascii="仿宋_GB2312" w:eastAsia="仿宋_GB2312" w:hint="eastAsia"/>
          <w:sz w:val="24"/>
          <w:szCs w:val="28"/>
        </w:rPr>
        <w:t>二</w:t>
      </w:r>
      <w:r w:rsidR="00663AE8" w:rsidRPr="00D77459">
        <w:rPr>
          <w:rFonts w:ascii="仿宋_GB2312" w:eastAsia="仿宋_GB2312" w:hint="eastAsia"/>
          <w:sz w:val="24"/>
          <w:szCs w:val="28"/>
        </w:rPr>
        <w:t>月</w:t>
      </w:r>
      <w:r w:rsidR="00D77459" w:rsidRPr="00D77459">
        <w:rPr>
          <w:rFonts w:ascii="仿宋_GB2312" w:eastAsia="仿宋_GB2312" w:hint="eastAsia"/>
          <w:sz w:val="24"/>
          <w:szCs w:val="28"/>
        </w:rPr>
        <w:t>二</w:t>
      </w:r>
      <w:r w:rsidRPr="00D77459">
        <w:rPr>
          <w:rFonts w:ascii="仿宋_GB2312" w:eastAsia="仿宋_GB2312" w:hint="eastAsia"/>
          <w:sz w:val="24"/>
          <w:szCs w:val="28"/>
        </w:rPr>
        <w:t>日</w:t>
      </w:r>
    </w:p>
    <w:p w:rsidR="001A22C1" w:rsidRPr="005137B7" w:rsidRDefault="00411063">
      <w:pPr>
        <w:spacing w:line="460" w:lineRule="exact"/>
        <w:rPr>
          <w:rFonts w:ascii="仿宋_GB2312" w:eastAsia="仿宋_GB2312"/>
          <w:sz w:val="24"/>
          <w:szCs w:val="24"/>
        </w:rPr>
      </w:pPr>
      <w:bookmarkStart w:id="2" w:name="_Toc80157758"/>
      <w:bookmarkStart w:id="3" w:name="_Toc81372984"/>
      <w:bookmarkStart w:id="4" w:name="_Toc81372769"/>
      <w:bookmarkStart w:id="5" w:name="_Toc81372946"/>
      <w:r>
        <w:rPr>
          <w:rFonts w:ascii="仿宋_GB2312" w:eastAsia="仿宋_GB2312" w:hint="eastAsia"/>
          <w:sz w:val="24"/>
          <w:szCs w:val="24"/>
        </w:rPr>
        <w:t xml:space="preserve">               </w:t>
      </w:r>
    </w:p>
    <w:p w:rsidR="001A22C1" w:rsidRPr="005137B7" w:rsidRDefault="003E6D57">
      <w:pPr>
        <w:pStyle w:val="1"/>
        <w:rPr>
          <w:color w:val="auto"/>
        </w:rPr>
      </w:pPr>
      <w:r w:rsidRPr="005137B7">
        <w:rPr>
          <w:rFonts w:hint="eastAsia"/>
          <w:color w:val="auto"/>
        </w:rPr>
        <w:br w:type="page"/>
      </w:r>
      <w:r w:rsidRPr="005137B7">
        <w:rPr>
          <w:rFonts w:hint="eastAsia"/>
          <w:color w:val="auto"/>
        </w:rPr>
        <w:lastRenderedPageBreak/>
        <w:t>第二部分 编制和提交采购响应文件须知</w:t>
      </w:r>
      <w:bookmarkEnd w:id="2"/>
      <w:bookmarkEnd w:id="3"/>
      <w:bookmarkEnd w:id="4"/>
      <w:bookmarkEnd w:id="5"/>
    </w:p>
    <w:p w:rsidR="001A22C1" w:rsidRPr="005137B7" w:rsidRDefault="003E6D57">
      <w:pPr>
        <w:pStyle w:val="af7"/>
        <w:spacing w:line="360" w:lineRule="auto"/>
        <w:ind w:firstLineChars="1500" w:firstLine="4216"/>
        <w:rPr>
          <w:rFonts w:ascii="仿宋_GB2312" w:eastAsia="仿宋_GB2312"/>
          <w:b/>
          <w:sz w:val="28"/>
        </w:rPr>
      </w:pPr>
      <w:r w:rsidRPr="005137B7">
        <w:rPr>
          <w:rFonts w:ascii="仿宋_GB2312" w:eastAsia="仿宋_GB2312" w:hint="eastAsia"/>
          <w:b/>
          <w:sz w:val="28"/>
        </w:rPr>
        <w:t>前 附 表</w:t>
      </w:r>
    </w:p>
    <w:tbl>
      <w:tblPr>
        <w:tblW w:w="9088"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
        <w:gridCol w:w="8280"/>
      </w:tblGrid>
      <w:tr w:rsidR="001A22C1" w:rsidRPr="005137B7">
        <w:tc>
          <w:tcPr>
            <w:tcW w:w="808" w:type="dxa"/>
            <w:vAlign w:val="center"/>
          </w:tcPr>
          <w:p w:rsidR="001A22C1" w:rsidRPr="005137B7" w:rsidRDefault="003E6D57">
            <w:pPr>
              <w:pStyle w:val="af7"/>
              <w:spacing w:line="360" w:lineRule="auto"/>
              <w:rPr>
                <w:rFonts w:ascii="仿宋_GB2312" w:eastAsia="仿宋_GB2312"/>
                <w:b/>
                <w:sz w:val="24"/>
              </w:rPr>
            </w:pPr>
            <w:r w:rsidRPr="005137B7">
              <w:rPr>
                <w:rFonts w:ascii="仿宋_GB2312" w:eastAsia="仿宋_GB2312" w:hint="eastAsia"/>
                <w:b/>
                <w:sz w:val="24"/>
              </w:rPr>
              <w:t>条款</w:t>
            </w:r>
          </w:p>
        </w:tc>
        <w:tc>
          <w:tcPr>
            <w:tcW w:w="8280" w:type="dxa"/>
            <w:vAlign w:val="center"/>
          </w:tcPr>
          <w:p w:rsidR="001A22C1" w:rsidRPr="005137B7" w:rsidRDefault="003E6D57">
            <w:pPr>
              <w:pStyle w:val="af7"/>
              <w:spacing w:line="240" w:lineRule="exact"/>
              <w:rPr>
                <w:rFonts w:ascii="仿宋_GB2312" w:eastAsia="仿宋_GB2312"/>
                <w:b/>
                <w:sz w:val="24"/>
                <w:szCs w:val="24"/>
              </w:rPr>
            </w:pPr>
            <w:r w:rsidRPr="005137B7">
              <w:rPr>
                <w:rFonts w:ascii="仿宋_GB2312" w:eastAsia="仿宋_GB2312" w:hint="eastAsia"/>
                <w:b/>
                <w:sz w:val="24"/>
                <w:szCs w:val="24"/>
              </w:rPr>
              <w:t>内容规定</w:t>
            </w:r>
          </w:p>
        </w:tc>
      </w:tr>
      <w:tr w:rsidR="001A22C1" w:rsidRPr="005137B7">
        <w:trPr>
          <w:trHeight w:val="7152"/>
        </w:trPr>
        <w:tc>
          <w:tcPr>
            <w:tcW w:w="808" w:type="dxa"/>
            <w:vAlign w:val="center"/>
          </w:tcPr>
          <w:p w:rsidR="001A22C1" w:rsidRPr="005137B7" w:rsidRDefault="003E6D57">
            <w:pPr>
              <w:pStyle w:val="af7"/>
              <w:spacing w:line="360" w:lineRule="auto"/>
              <w:rPr>
                <w:rFonts w:ascii="仿宋_GB2312" w:eastAsia="仿宋_GB2312"/>
                <w:sz w:val="24"/>
              </w:rPr>
            </w:pPr>
            <w:r w:rsidRPr="005137B7">
              <w:rPr>
                <w:rFonts w:ascii="仿宋_GB2312" w:eastAsia="仿宋_GB2312" w:hint="eastAsia"/>
                <w:sz w:val="24"/>
              </w:rPr>
              <w:t>1</w:t>
            </w:r>
          </w:p>
        </w:tc>
        <w:tc>
          <w:tcPr>
            <w:tcW w:w="8280" w:type="dxa"/>
          </w:tcPr>
          <w:p w:rsidR="001A22C1" w:rsidRPr="005137B7" w:rsidRDefault="003E6D57" w:rsidP="007157C9">
            <w:pPr>
              <w:pStyle w:val="af7"/>
              <w:spacing w:line="360" w:lineRule="auto"/>
              <w:rPr>
                <w:rFonts w:ascii="仿宋_GB2312" w:eastAsia="仿宋_GB2312"/>
                <w:b/>
                <w:sz w:val="24"/>
                <w:szCs w:val="24"/>
              </w:rPr>
            </w:pPr>
            <w:r w:rsidRPr="005137B7">
              <w:rPr>
                <w:rFonts w:ascii="仿宋_GB2312" w:eastAsia="仿宋_GB2312" w:hint="eastAsia"/>
                <w:b/>
                <w:sz w:val="24"/>
                <w:szCs w:val="24"/>
              </w:rPr>
              <w:t>一、项目说明：</w:t>
            </w:r>
          </w:p>
          <w:p w:rsidR="001A22C1" w:rsidRPr="005137B7" w:rsidRDefault="003E6D57" w:rsidP="007157C9">
            <w:pPr>
              <w:spacing w:line="360" w:lineRule="auto"/>
              <w:jc w:val="left"/>
              <w:rPr>
                <w:rFonts w:ascii="仿宋_GB2312" w:eastAsia="仿宋_GB2312" w:hAnsi="宋体"/>
                <w:sz w:val="24"/>
              </w:rPr>
            </w:pPr>
            <w:r w:rsidRPr="005137B7">
              <w:rPr>
                <w:rFonts w:ascii="仿宋_GB2312" w:eastAsia="仿宋_GB2312" w:hAnsi="宋体" w:hint="eastAsia"/>
                <w:sz w:val="24"/>
              </w:rPr>
              <w:t>项目名称：</w:t>
            </w:r>
            <w:r w:rsidR="00734143">
              <w:rPr>
                <w:rFonts w:ascii="仿宋_GB2312" w:eastAsia="仿宋_GB2312" w:hint="eastAsia"/>
                <w:sz w:val="24"/>
                <w:szCs w:val="24"/>
              </w:rPr>
              <w:t>杭州市西湖区城市管理局数字档案信息平台建设第三次采购项目</w:t>
            </w:r>
          </w:p>
          <w:p w:rsidR="001A22C1" w:rsidRPr="005137B7" w:rsidRDefault="003E6D57" w:rsidP="007157C9">
            <w:pPr>
              <w:adjustRightInd w:val="0"/>
              <w:snapToGrid w:val="0"/>
              <w:spacing w:line="360" w:lineRule="auto"/>
              <w:rPr>
                <w:rFonts w:ascii="仿宋_GB2312" w:eastAsia="仿宋_GB2312" w:hAnsi="宋体"/>
                <w:sz w:val="24"/>
              </w:rPr>
            </w:pPr>
            <w:r w:rsidRPr="005137B7">
              <w:rPr>
                <w:rFonts w:ascii="仿宋_GB2312" w:eastAsia="仿宋_GB2312" w:hAnsi="宋体" w:hint="eastAsia"/>
                <w:b/>
                <w:sz w:val="24"/>
              </w:rPr>
              <w:t>二、实施地点：</w:t>
            </w:r>
            <w:r w:rsidRPr="005137B7">
              <w:rPr>
                <w:rFonts w:ascii="仿宋_GB2312" w:eastAsia="仿宋_GB2312" w:hAnsi="宋体" w:hint="eastAsia"/>
                <w:sz w:val="24"/>
              </w:rPr>
              <w:t>杭州市西湖区城市管理局</w:t>
            </w:r>
          </w:p>
          <w:p w:rsidR="001A22C1" w:rsidRPr="005137B7" w:rsidRDefault="003E6D57" w:rsidP="007157C9">
            <w:pPr>
              <w:adjustRightInd w:val="0"/>
              <w:snapToGrid w:val="0"/>
              <w:spacing w:line="360" w:lineRule="auto"/>
              <w:rPr>
                <w:rFonts w:ascii="仿宋_GB2312" w:eastAsia="仿宋_GB2312"/>
                <w:sz w:val="24"/>
                <w:szCs w:val="24"/>
              </w:rPr>
            </w:pPr>
            <w:r w:rsidRPr="005137B7">
              <w:rPr>
                <w:rFonts w:ascii="仿宋_GB2312" w:eastAsia="仿宋_GB2312" w:hAnsi="宋体" w:hint="eastAsia"/>
                <w:b/>
                <w:sz w:val="24"/>
              </w:rPr>
              <w:t>三、项目综述：</w:t>
            </w:r>
            <w:r w:rsidR="00734143">
              <w:rPr>
                <w:rFonts w:ascii="仿宋_GB2312" w:eastAsia="仿宋_GB2312" w:hint="eastAsia"/>
                <w:sz w:val="24"/>
                <w:szCs w:val="24"/>
              </w:rPr>
              <w:t>杭州市西湖区城市管理局数字档案信息平台建设第三次采购项目</w:t>
            </w:r>
            <w:r w:rsidRPr="005137B7">
              <w:rPr>
                <w:rFonts w:ascii="仿宋_GB2312" w:eastAsia="仿宋_GB2312" w:hint="eastAsia"/>
                <w:sz w:val="24"/>
                <w:szCs w:val="24"/>
              </w:rPr>
              <w:t>，主要内容为：（1）标准规范系统；（2）档案管理系统；（3）基础设施硬件；（4）数字资源收集加工。具体包括：需求调研、开发建设、安装调试、系统集成、项目验收以及技术培训和不少于三年7*24小时免费售后现场技术服务等。详见招标文件第四部分。</w:t>
            </w:r>
          </w:p>
          <w:p w:rsidR="001A22C1" w:rsidRPr="005137B7" w:rsidRDefault="003E6D57">
            <w:pPr>
              <w:adjustRightInd w:val="0"/>
              <w:snapToGrid w:val="0"/>
              <w:spacing w:line="460" w:lineRule="exact"/>
              <w:ind w:left="-480"/>
              <w:rPr>
                <w:rFonts w:ascii="仿宋_GB2312" w:eastAsia="仿宋_GB2312" w:hAnsi="宋体"/>
                <w:sz w:val="24"/>
              </w:rPr>
            </w:pPr>
            <w:r w:rsidRPr="005137B7">
              <w:rPr>
                <w:rFonts w:ascii="仿宋_GB2312" w:eastAsia="仿宋_GB2312" w:hAnsi="宋体" w:hint="eastAsia"/>
                <w:sz w:val="24"/>
              </w:rPr>
              <w:t>四、</w:t>
            </w:r>
            <w:r w:rsidRPr="005137B7">
              <w:rPr>
                <w:rFonts w:ascii="仿宋_GB2312" w:eastAsia="仿宋_GB2312" w:hAnsi="宋体" w:hint="eastAsia"/>
                <w:b/>
                <w:sz w:val="24"/>
              </w:rPr>
              <w:t>四、功能需求与性能要求：</w:t>
            </w:r>
            <w:r w:rsidRPr="005137B7">
              <w:rPr>
                <w:rFonts w:ascii="仿宋_GB2312" w:eastAsia="仿宋_GB2312" w:hint="eastAsia"/>
                <w:sz w:val="24"/>
                <w:szCs w:val="24"/>
                <w:lang w:val="zh-CN"/>
              </w:rPr>
              <w:t>详见招标文件第四部分—项目技术规范和服务要求。</w:t>
            </w:r>
          </w:p>
          <w:p w:rsidR="001A22C1" w:rsidRPr="005137B7" w:rsidRDefault="003E6D57">
            <w:pPr>
              <w:adjustRightInd w:val="0"/>
              <w:snapToGrid w:val="0"/>
              <w:spacing w:line="460" w:lineRule="exact"/>
              <w:ind w:left="-108"/>
              <w:rPr>
                <w:rFonts w:ascii="仿宋_GB2312" w:eastAsia="仿宋_GB2312" w:hAnsi="仿宋_GB2312" w:cs="宋体"/>
                <w:sz w:val="24"/>
              </w:rPr>
            </w:pPr>
            <w:r w:rsidRPr="005137B7">
              <w:rPr>
                <w:rFonts w:ascii="仿宋_GB2312" w:eastAsia="仿宋_GB2312" w:hint="eastAsia"/>
                <w:b/>
                <w:kern w:val="0"/>
                <w:sz w:val="24"/>
                <w:lang w:val="zh-CN"/>
              </w:rPr>
              <w:t>五、要求工期：</w:t>
            </w:r>
            <w:r w:rsidRPr="005137B7">
              <w:rPr>
                <w:rFonts w:ascii="仿宋_GB2312" w:eastAsia="仿宋_GB2312" w:hAnsi="仿宋" w:hint="eastAsia"/>
                <w:kern w:val="0"/>
                <w:sz w:val="24"/>
                <w:szCs w:val="24"/>
              </w:rPr>
              <w:t>合同签订后6个月内</w:t>
            </w:r>
            <w:r w:rsidRPr="005137B7">
              <w:rPr>
                <w:rFonts w:ascii="仿宋_GB2312" w:eastAsia="仿宋_GB2312" w:hAnsi="仿宋_GB2312" w:hint="eastAsia"/>
                <w:sz w:val="24"/>
              </w:rPr>
              <w:t>完成</w:t>
            </w:r>
            <w:r w:rsidRPr="005137B7">
              <w:rPr>
                <w:rFonts w:ascii="仿宋_GB2312" w:eastAsia="仿宋_GB2312" w:hint="eastAsia"/>
                <w:kern w:val="0"/>
                <w:sz w:val="24"/>
                <w:lang w:val="zh-CN"/>
              </w:rPr>
              <w:t>系统实施，并上线试运行</w:t>
            </w:r>
            <w:r w:rsidRPr="005137B7">
              <w:rPr>
                <w:rFonts w:ascii="仿宋_GB2312" w:eastAsia="仿宋_GB2312" w:hAnsi="Arial Black" w:hint="eastAsia"/>
                <w:bCs/>
                <w:sz w:val="24"/>
              </w:rPr>
              <w:t>；试运行过程中继续完善系统项目指标，试运行3个月后提请项目验收并</w:t>
            </w:r>
            <w:r w:rsidRPr="005137B7">
              <w:rPr>
                <w:rFonts w:ascii="仿宋_GB2312" w:eastAsia="仿宋_GB2312" w:hAnsi="仿宋_GB2312" w:cs="宋体" w:hint="eastAsia"/>
                <w:sz w:val="24"/>
              </w:rPr>
              <w:t>进入免费维护期。</w:t>
            </w:r>
          </w:p>
          <w:p w:rsidR="001A22C1" w:rsidRPr="005137B7" w:rsidRDefault="003E6D57">
            <w:pPr>
              <w:adjustRightInd w:val="0"/>
              <w:snapToGrid w:val="0"/>
              <w:spacing w:line="460" w:lineRule="exact"/>
              <w:ind w:left="-108"/>
              <w:rPr>
                <w:rFonts w:ascii="仿宋_GB2312" w:eastAsia="仿宋_GB2312"/>
                <w:kern w:val="0"/>
                <w:sz w:val="24"/>
                <w:szCs w:val="24"/>
                <w:lang w:val="zh-CN"/>
              </w:rPr>
            </w:pPr>
            <w:r w:rsidRPr="005137B7">
              <w:rPr>
                <w:rFonts w:ascii="仿宋_GB2312" w:eastAsia="仿宋_GB2312" w:hint="eastAsia"/>
                <w:b/>
                <w:kern w:val="0"/>
                <w:sz w:val="24"/>
                <w:szCs w:val="24"/>
                <w:lang w:val="zh-CN"/>
              </w:rPr>
              <w:t>六、系统维护期：</w:t>
            </w:r>
            <w:r w:rsidRPr="005137B7">
              <w:rPr>
                <w:rFonts w:ascii="仿宋_GB2312" w:eastAsia="仿宋_GB2312" w:cs="Arial" w:hint="eastAsia"/>
                <w:sz w:val="24"/>
                <w:szCs w:val="24"/>
              </w:rPr>
              <w:t>具有较强的本地化服务能力，快速的售后服务响应，在出现故障的2小时内做出明确响应和安排，在故障发生的24小时内，派技术人员到达现场，软件问题48小时内解决</w:t>
            </w:r>
            <w:r w:rsidRPr="005137B7">
              <w:rPr>
                <w:rFonts w:ascii="仿宋_GB2312" w:eastAsia="仿宋_GB2312" w:hint="eastAsia"/>
                <w:sz w:val="24"/>
              </w:rPr>
              <w:t>。</w:t>
            </w:r>
            <w:r w:rsidRPr="005137B7">
              <w:rPr>
                <w:rFonts w:ascii="仿宋_GB2312" w:eastAsia="仿宋_GB2312" w:hint="eastAsia"/>
                <w:kern w:val="0"/>
                <w:sz w:val="24"/>
                <w:szCs w:val="24"/>
                <w:lang w:val="zh-CN"/>
              </w:rPr>
              <w:t>要求提供不少于三年7*24免费售后技术支持服务（包括故障排除、性能调优、技术咨询等）。</w:t>
            </w:r>
          </w:p>
          <w:p w:rsidR="001A22C1" w:rsidRPr="005137B7" w:rsidRDefault="003E6D57">
            <w:pPr>
              <w:adjustRightInd w:val="0"/>
              <w:snapToGrid w:val="0"/>
              <w:spacing w:line="460" w:lineRule="exact"/>
              <w:ind w:left="-108"/>
              <w:rPr>
                <w:rFonts w:ascii="仿宋_GB2312" w:eastAsia="仿宋_GB2312"/>
                <w:kern w:val="0"/>
                <w:sz w:val="24"/>
                <w:lang w:val="zh-CN"/>
              </w:rPr>
            </w:pPr>
            <w:r w:rsidRPr="005137B7">
              <w:rPr>
                <w:rFonts w:ascii="仿宋_GB2312" w:eastAsia="仿宋_GB2312" w:hint="eastAsia"/>
                <w:b/>
                <w:kern w:val="0"/>
                <w:sz w:val="24"/>
                <w:lang w:val="zh-CN"/>
              </w:rPr>
              <w:t>七、技术支持期：</w:t>
            </w:r>
            <w:r w:rsidRPr="005137B7">
              <w:rPr>
                <w:rFonts w:ascii="仿宋_GB2312" w:eastAsia="仿宋_GB2312" w:hint="eastAsia"/>
                <w:kern w:val="0"/>
                <w:sz w:val="24"/>
                <w:lang w:val="zh-CN"/>
              </w:rPr>
              <w:t>在系统使用的所有时间范围内，提供多种方式的运行技术支持。</w:t>
            </w:r>
          </w:p>
        </w:tc>
      </w:tr>
      <w:tr w:rsidR="001A22C1" w:rsidRPr="005137B7">
        <w:trPr>
          <w:trHeight w:val="633"/>
        </w:trPr>
        <w:tc>
          <w:tcPr>
            <w:tcW w:w="808" w:type="dxa"/>
            <w:vAlign w:val="center"/>
          </w:tcPr>
          <w:p w:rsidR="001A22C1" w:rsidRPr="005137B7" w:rsidRDefault="003E6D57">
            <w:pPr>
              <w:pStyle w:val="af7"/>
              <w:spacing w:line="360" w:lineRule="auto"/>
              <w:rPr>
                <w:rFonts w:ascii="仿宋_GB2312" w:eastAsia="仿宋_GB2312"/>
                <w:sz w:val="24"/>
              </w:rPr>
            </w:pPr>
            <w:r w:rsidRPr="005137B7">
              <w:rPr>
                <w:rFonts w:ascii="仿宋_GB2312" w:eastAsia="仿宋_GB2312" w:hint="eastAsia"/>
                <w:sz w:val="24"/>
              </w:rPr>
              <w:t>2</w:t>
            </w:r>
          </w:p>
        </w:tc>
        <w:tc>
          <w:tcPr>
            <w:tcW w:w="8280" w:type="dxa"/>
            <w:vAlign w:val="center"/>
          </w:tcPr>
          <w:p w:rsidR="001A22C1" w:rsidRPr="005137B7" w:rsidRDefault="003E6D57">
            <w:pPr>
              <w:pStyle w:val="af7"/>
              <w:tabs>
                <w:tab w:val="left" w:pos="1060"/>
              </w:tabs>
              <w:spacing w:line="320" w:lineRule="exact"/>
              <w:rPr>
                <w:rFonts w:ascii="仿宋_GB2312" w:eastAsia="仿宋_GB2312"/>
                <w:sz w:val="24"/>
                <w:szCs w:val="24"/>
              </w:rPr>
            </w:pPr>
            <w:r w:rsidRPr="005137B7">
              <w:rPr>
                <w:rFonts w:ascii="仿宋_GB2312" w:eastAsia="仿宋_GB2312" w:hint="eastAsia"/>
                <w:b/>
                <w:sz w:val="24"/>
                <w:szCs w:val="24"/>
              </w:rPr>
              <w:t>合同名称：</w:t>
            </w:r>
            <w:r w:rsidRPr="005137B7">
              <w:rPr>
                <w:rFonts w:ascii="仿宋_GB2312" w:eastAsia="仿宋_GB2312" w:hint="eastAsia"/>
                <w:sz w:val="24"/>
                <w:szCs w:val="24"/>
              </w:rPr>
              <w:t>《</w:t>
            </w:r>
            <w:r w:rsidR="00734143">
              <w:rPr>
                <w:rFonts w:ascii="仿宋_GB2312" w:eastAsia="仿宋_GB2312" w:hAnsi="Calibri" w:hint="eastAsia"/>
                <w:snapToGrid w:val="0"/>
                <w:sz w:val="24"/>
                <w:szCs w:val="24"/>
              </w:rPr>
              <w:t>杭州市西湖区城市管理局数字档案信息平台建设第三次采购项目</w:t>
            </w:r>
            <w:r w:rsidRPr="005137B7">
              <w:rPr>
                <w:rFonts w:ascii="仿宋_GB2312" w:eastAsia="仿宋_GB2312" w:hAnsi="Calibri" w:hint="eastAsia"/>
                <w:snapToGrid w:val="0"/>
                <w:sz w:val="24"/>
                <w:szCs w:val="24"/>
              </w:rPr>
              <w:t>采购合同</w:t>
            </w:r>
            <w:r w:rsidRPr="005137B7">
              <w:rPr>
                <w:rFonts w:ascii="仿宋_GB2312" w:eastAsia="仿宋_GB2312" w:hint="eastAsia"/>
                <w:sz w:val="24"/>
                <w:szCs w:val="24"/>
              </w:rPr>
              <w:t>》</w:t>
            </w:r>
          </w:p>
        </w:tc>
      </w:tr>
      <w:tr w:rsidR="001A22C1" w:rsidRPr="005137B7">
        <w:trPr>
          <w:trHeight w:val="600"/>
        </w:trPr>
        <w:tc>
          <w:tcPr>
            <w:tcW w:w="808" w:type="dxa"/>
            <w:vAlign w:val="center"/>
          </w:tcPr>
          <w:p w:rsidR="001A22C1" w:rsidRPr="005137B7" w:rsidRDefault="003E6D57">
            <w:pPr>
              <w:pStyle w:val="af7"/>
              <w:spacing w:line="360" w:lineRule="auto"/>
              <w:rPr>
                <w:rFonts w:ascii="仿宋_GB2312" w:eastAsia="仿宋_GB2312"/>
                <w:sz w:val="24"/>
              </w:rPr>
            </w:pPr>
            <w:r w:rsidRPr="005137B7">
              <w:rPr>
                <w:rFonts w:ascii="仿宋_GB2312" w:eastAsia="仿宋_GB2312" w:hint="eastAsia"/>
                <w:sz w:val="24"/>
              </w:rPr>
              <w:t>3</w:t>
            </w:r>
          </w:p>
        </w:tc>
        <w:tc>
          <w:tcPr>
            <w:tcW w:w="8280" w:type="dxa"/>
            <w:vAlign w:val="center"/>
          </w:tcPr>
          <w:p w:rsidR="001A22C1" w:rsidRPr="005137B7" w:rsidRDefault="003E6D57">
            <w:pPr>
              <w:pStyle w:val="af7"/>
              <w:spacing w:line="320" w:lineRule="exact"/>
              <w:rPr>
                <w:rFonts w:ascii="仿宋_GB2312" w:eastAsia="仿宋_GB2312"/>
                <w:sz w:val="24"/>
                <w:szCs w:val="24"/>
              </w:rPr>
            </w:pPr>
            <w:r w:rsidRPr="005137B7">
              <w:rPr>
                <w:rFonts w:ascii="仿宋_GB2312" w:eastAsia="仿宋_GB2312" w:hint="eastAsia"/>
                <w:b/>
                <w:sz w:val="24"/>
                <w:szCs w:val="24"/>
              </w:rPr>
              <w:t>投标有效期：</w:t>
            </w:r>
            <w:r w:rsidRPr="005137B7">
              <w:rPr>
                <w:rFonts w:ascii="仿宋_GB2312" w:eastAsia="仿宋_GB2312" w:hint="eastAsia"/>
                <w:sz w:val="24"/>
                <w:szCs w:val="24"/>
              </w:rPr>
              <w:t>自投标截止日起90天。</w:t>
            </w:r>
          </w:p>
        </w:tc>
      </w:tr>
      <w:tr w:rsidR="001A22C1" w:rsidRPr="005137B7">
        <w:trPr>
          <w:trHeight w:val="302"/>
        </w:trPr>
        <w:tc>
          <w:tcPr>
            <w:tcW w:w="808" w:type="dxa"/>
            <w:vAlign w:val="center"/>
          </w:tcPr>
          <w:p w:rsidR="001A22C1" w:rsidRPr="005137B7" w:rsidRDefault="003E6D57">
            <w:pPr>
              <w:pStyle w:val="af7"/>
              <w:spacing w:line="360" w:lineRule="auto"/>
              <w:rPr>
                <w:rFonts w:ascii="仿宋_GB2312" w:eastAsia="仿宋_GB2312" w:hAnsi="宋体"/>
                <w:sz w:val="24"/>
              </w:rPr>
            </w:pPr>
            <w:r w:rsidRPr="005137B7">
              <w:rPr>
                <w:rFonts w:ascii="仿宋_GB2312" w:eastAsia="仿宋_GB2312" w:hAnsi="宋体" w:hint="eastAsia"/>
                <w:sz w:val="24"/>
              </w:rPr>
              <w:t>4</w:t>
            </w:r>
          </w:p>
        </w:tc>
        <w:tc>
          <w:tcPr>
            <w:tcW w:w="8280" w:type="dxa"/>
            <w:vAlign w:val="center"/>
          </w:tcPr>
          <w:p w:rsidR="001A22C1" w:rsidRPr="005137B7" w:rsidRDefault="003E6D57" w:rsidP="00C57811">
            <w:pPr>
              <w:pStyle w:val="af7"/>
              <w:spacing w:line="320" w:lineRule="exact"/>
              <w:rPr>
                <w:rFonts w:ascii="仿宋_GB2312" w:eastAsia="仿宋_GB2312"/>
                <w:szCs w:val="21"/>
              </w:rPr>
            </w:pPr>
            <w:r w:rsidRPr="005137B7">
              <w:rPr>
                <w:rFonts w:ascii="仿宋_GB2312" w:eastAsia="仿宋_GB2312" w:hint="eastAsia"/>
                <w:b/>
                <w:sz w:val="24"/>
                <w:szCs w:val="24"/>
              </w:rPr>
              <w:t>投标保证金数额：</w:t>
            </w:r>
            <w:r w:rsidRPr="005137B7">
              <w:rPr>
                <w:rFonts w:ascii="仿宋_GB2312" w:eastAsia="仿宋_GB2312" w:hAnsi="仿宋" w:hint="eastAsia"/>
                <w:b/>
                <w:kern w:val="0"/>
                <w:sz w:val="24"/>
                <w:szCs w:val="24"/>
              </w:rPr>
              <w:t>人民币</w:t>
            </w:r>
            <w:r w:rsidR="00C57811" w:rsidRPr="005137B7">
              <w:rPr>
                <w:rFonts w:ascii="仿宋_GB2312" w:eastAsia="仿宋_GB2312" w:hAnsi="仿宋" w:hint="eastAsia"/>
                <w:b/>
                <w:kern w:val="0"/>
                <w:sz w:val="24"/>
                <w:szCs w:val="24"/>
              </w:rPr>
              <w:t>壹万</w:t>
            </w:r>
            <w:r w:rsidRPr="005137B7">
              <w:rPr>
                <w:rFonts w:ascii="仿宋_GB2312" w:eastAsia="仿宋_GB2312" w:hAnsi="仿宋" w:hint="eastAsia"/>
                <w:b/>
                <w:kern w:val="0"/>
                <w:sz w:val="24"/>
                <w:szCs w:val="24"/>
              </w:rPr>
              <w:t>元整</w:t>
            </w:r>
            <w:r w:rsidRPr="005137B7">
              <w:rPr>
                <w:rFonts w:ascii="仿宋_GB2312" w:eastAsia="仿宋_GB2312" w:hAnsi="仿宋" w:hint="eastAsia"/>
                <w:kern w:val="0"/>
                <w:sz w:val="24"/>
                <w:szCs w:val="24"/>
              </w:rPr>
              <w:t>，</w:t>
            </w:r>
            <w:r w:rsidRPr="005137B7">
              <w:rPr>
                <w:rFonts w:ascii="仿宋_GB2312" w:eastAsia="仿宋_GB2312" w:hint="eastAsia"/>
                <w:b/>
                <w:kern w:val="0"/>
                <w:sz w:val="24"/>
                <w:szCs w:val="24"/>
              </w:rPr>
              <w:t>投标保证金通过网上收退系统（杭州银行官网http://www.hzbank.com.cn/杭银在线）统一收退，请供应商登录“杭银在线”详细阅读投标须知，缴纳投标保证金并匹配成功后，在“杭银在线” 系统打印投标保证金递交函，并将递交函作为应标文件组成部分；同时在递交投标文件时，出具投标保证金递交函</w:t>
            </w:r>
            <w:r w:rsidRPr="005137B7">
              <w:rPr>
                <w:rFonts w:ascii="仿宋_GB2312" w:eastAsia="仿宋_GB2312" w:hAnsi="仿宋" w:cs="仿宋_GB2312" w:hint="eastAsia"/>
                <w:kern w:val="0"/>
                <w:sz w:val="24"/>
                <w:szCs w:val="28"/>
                <w:lang w:val="zh-CN"/>
              </w:rPr>
              <w:t>（收款单位名称：杭州市西湖区人民政府采购中心保证金，开户银行：杭州银行西湖支行，帐号：77088100000715-0047）</w:t>
            </w:r>
            <w:r w:rsidRPr="005137B7">
              <w:rPr>
                <w:rFonts w:ascii="仿宋_GB2312" w:eastAsia="仿宋_GB2312" w:hAnsi="仿宋" w:hint="eastAsia"/>
                <w:kern w:val="0"/>
                <w:sz w:val="24"/>
                <w:szCs w:val="24"/>
              </w:rPr>
              <w:t>，</w:t>
            </w:r>
            <w:r w:rsidRPr="005137B7">
              <w:rPr>
                <w:rFonts w:ascii="仿宋_GB2312" w:eastAsia="仿宋_GB2312" w:hAnsi="仿宋" w:hint="eastAsia"/>
                <w:b/>
                <w:kern w:val="0"/>
                <w:sz w:val="24"/>
                <w:szCs w:val="24"/>
              </w:rPr>
              <w:t>为确保系统匹配，请使用电汇或网银转账方式。</w:t>
            </w:r>
          </w:p>
        </w:tc>
      </w:tr>
      <w:tr w:rsidR="001A22C1" w:rsidRPr="005137B7">
        <w:trPr>
          <w:trHeight w:val="602"/>
        </w:trPr>
        <w:tc>
          <w:tcPr>
            <w:tcW w:w="808" w:type="dxa"/>
            <w:vAlign w:val="center"/>
          </w:tcPr>
          <w:p w:rsidR="001A22C1" w:rsidRPr="005137B7" w:rsidRDefault="003E6D57">
            <w:pPr>
              <w:pStyle w:val="af7"/>
              <w:spacing w:line="360" w:lineRule="auto"/>
              <w:rPr>
                <w:rFonts w:ascii="仿宋_GB2312" w:eastAsia="仿宋_GB2312"/>
                <w:sz w:val="24"/>
              </w:rPr>
            </w:pPr>
            <w:r w:rsidRPr="005137B7">
              <w:rPr>
                <w:rFonts w:ascii="仿宋_GB2312" w:eastAsia="仿宋_GB2312" w:hint="eastAsia"/>
                <w:sz w:val="24"/>
              </w:rPr>
              <w:t>5</w:t>
            </w:r>
          </w:p>
        </w:tc>
        <w:tc>
          <w:tcPr>
            <w:tcW w:w="8280" w:type="dxa"/>
            <w:vAlign w:val="center"/>
          </w:tcPr>
          <w:p w:rsidR="001A22C1" w:rsidRPr="005137B7" w:rsidRDefault="003E6D57">
            <w:pPr>
              <w:snapToGrid w:val="0"/>
              <w:spacing w:line="360" w:lineRule="auto"/>
              <w:rPr>
                <w:rFonts w:ascii="仿宋_GB2312" w:eastAsia="仿宋_GB2312" w:hAnsi="仿宋_GB2312" w:cs="仿宋_GB2312"/>
                <w:sz w:val="24"/>
              </w:rPr>
            </w:pPr>
            <w:r w:rsidRPr="005137B7">
              <w:rPr>
                <w:rFonts w:ascii="仿宋_GB2312" w:eastAsia="仿宋_GB2312" w:hAnsi="仿宋_GB2312" w:cs="仿宋_GB2312" w:hint="eastAsia"/>
                <w:b/>
                <w:sz w:val="24"/>
              </w:rPr>
              <w:t>投标人应当提交的资格、资信证明文件</w:t>
            </w:r>
            <w:r w:rsidRPr="005137B7">
              <w:rPr>
                <w:rFonts w:ascii="仿宋_GB2312" w:eastAsia="仿宋_GB2312" w:hAnsi="仿宋_GB2312" w:cs="仿宋_GB2312" w:hint="eastAsia"/>
                <w:sz w:val="24"/>
              </w:rPr>
              <w:t>：</w:t>
            </w:r>
          </w:p>
          <w:p w:rsidR="001A22C1" w:rsidRPr="005137B7" w:rsidRDefault="003E6D57">
            <w:pPr>
              <w:numPr>
                <w:ilvl w:val="0"/>
                <w:numId w:val="7"/>
              </w:numPr>
              <w:snapToGrid w:val="0"/>
              <w:spacing w:line="360" w:lineRule="auto"/>
              <w:rPr>
                <w:rFonts w:ascii="仿宋_GB2312" w:eastAsia="仿宋_GB2312" w:hAnsi="仿宋_GB2312" w:cs="仿宋_GB2312"/>
                <w:b/>
                <w:sz w:val="24"/>
              </w:rPr>
            </w:pPr>
            <w:r w:rsidRPr="005137B7">
              <w:rPr>
                <w:rFonts w:ascii="仿宋_GB2312" w:eastAsia="仿宋_GB2312" w:hAnsi="仿宋_GB2312" w:cs="仿宋_GB2312" w:hint="eastAsia"/>
                <w:b/>
                <w:sz w:val="24"/>
              </w:rPr>
              <w:t>资格性审查要求的资格证明文件：</w:t>
            </w:r>
          </w:p>
          <w:p w:rsidR="001A22C1" w:rsidRPr="005137B7" w:rsidRDefault="003E6D57">
            <w:pPr>
              <w:snapToGrid w:val="0"/>
              <w:spacing w:line="360" w:lineRule="auto"/>
              <w:ind w:left="420"/>
              <w:rPr>
                <w:rFonts w:ascii="仿宋_GB2312" w:eastAsia="仿宋_GB2312" w:hAnsi="仿宋_GB2312" w:cs="仿宋_GB2312"/>
                <w:sz w:val="24"/>
              </w:rPr>
            </w:pPr>
            <w:r w:rsidRPr="005137B7">
              <w:rPr>
                <w:rFonts w:ascii="仿宋_GB2312" w:eastAsia="仿宋_GB2312" w:hAnsi="仿宋_GB2312" w:cs="仿宋_GB2312" w:hint="eastAsia"/>
                <w:sz w:val="24"/>
              </w:rPr>
              <w:lastRenderedPageBreak/>
              <w:t>营业执照(或事业法人登记证或其他工商等登记证明材料)复印件；</w:t>
            </w:r>
          </w:p>
          <w:p w:rsidR="001A22C1" w:rsidRPr="005137B7" w:rsidRDefault="003E6D57">
            <w:pPr>
              <w:snapToGrid w:val="0"/>
              <w:spacing w:line="360" w:lineRule="auto"/>
              <w:ind w:left="420"/>
              <w:rPr>
                <w:rFonts w:ascii="仿宋_GB2312" w:eastAsia="仿宋_GB2312" w:hAnsi="仿宋_GB2312" w:cs="仿宋_GB2312"/>
                <w:sz w:val="24"/>
              </w:rPr>
            </w:pPr>
            <w:r w:rsidRPr="005137B7">
              <w:rPr>
                <w:rFonts w:ascii="仿宋_GB2312" w:eastAsia="仿宋_GB2312" w:hAnsi="仿宋_GB2312" w:cs="仿宋_GB2312" w:hint="eastAsia"/>
                <w:sz w:val="24"/>
              </w:rPr>
              <w:t>税务登记证(或其它缴纳证明材料)复印件；</w:t>
            </w:r>
          </w:p>
          <w:p w:rsidR="001A22C1" w:rsidRPr="005137B7" w:rsidRDefault="003E6D57">
            <w:pPr>
              <w:snapToGrid w:val="0"/>
              <w:spacing w:line="360" w:lineRule="auto"/>
              <w:ind w:left="420"/>
              <w:rPr>
                <w:rFonts w:ascii="仿宋_GB2312" w:eastAsia="仿宋_GB2312" w:hAnsi="仿宋_GB2312" w:cs="仿宋_GB2312"/>
                <w:sz w:val="24"/>
              </w:rPr>
            </w:pPr>
            <w:r w:rsidRPr="005137B7">
              <w:rPr>
                <w:rFonts w:ascii="仿宋_GB2312" w:eastAsia="仿宋_GB2312" w:hAnsi="仿宋_GB2312" w:cs="仿宋_GB2312" w:hint="eastAsia"/>
                <w:sz w:val="24"/>
              </w:rPr>
              <w:t>社保登记证（或其它缴纳证明材料）复印件；</w:t>
            </w:r>
          </w:p>
          <w:p w:rsidR="001A22C1" w:rsidRPr="005137B7" w:rsidRDefault="003E6D57">
            <w:pPr>
              <w:snapToGrid w:val="0"/>
              <w:spacing w:line="360" w:lineRule="auto"/>
              <w:ind w:left="420"/>
              <w:rPr>
                <w:rFonts w:ascii="仿宋_GB2312" w:eastAsia="仿宋_GB2312" w:hAnsi="仿宋_GB2312" w:cs="仿宋_GB2312"/>
                <w:sz w:val="24"/>
              </w:rPr>
            </w:pPr>
            <w:r w:rsidRPr="005137B7">
              <w:rPr>
                <w:rFonts w:ascii="仿宋_GB2312" w:eastAsia="仿宋_GB2312" w:hAnsi="仿宋_GB2312" w:cs="仿宋_GB2312" w:hint="eastAsia"/>
                <w:sz w:val="24"/>
              </w:rPr>
              <w:t>2017年度资产负债表等财务报表资料文件(新成立的公司，提供情况说明)；</w:t>
            </w:r>
          </w:p>
          <w:p w:rsidR="001A22C1" w:rsidRPr="005137B7" w:rsidRDefault="003E6D57">
            <w:pPr>
              <w:snapToGrid w:val="0"/>
              <w:spacing w:line="360" w:lineRule="auto"/>
              <w:ind w:left="420"/>
              <w:rPr>
                <w:rFonts w:ascii="仿宋_GB2312" w:eastAsia="仿宋_GB2312" w:hAnsi="仿宋_GB2312" w:cs="仿宋_GB2312"/>
                <w:sz w:val="24"/>
              </w:rPr>
            </w:pPr>
            <w:r w:rsidRPr="005137B7">
              <w:rPr>
                <w:rFonts w:ascii="仿宋_GB2312" w:eastAsia="仿宋_GB2312" w:hAnsi="仿宋_GB2312" w:cs="仿宋_GB2312" w:hint="eastAsia"/>
                <w:sz w:val="24"/>
              </w:rPr>
              <w:t>具有履行合同所必需的设备和专业技术能力的承诺函；</w:t>
            </w:r>
          </w:p>
          <w:p w:rsidR="001A22C1" w:rsidRPr="005137B7" w:rsidRDefault="003E6D57">
            <w:pPr>
              <w:snapToGrid w:val="0"/>
              <w:spacing w:line="360" w:lineRule="auto"/>
              <w:ind w:left="420"/>
              <w:rPr>
                <w:rFonts w:ascii="仿宋_GB2312" w:eastAsia="仿宋_GB2312" w:hAnsi="仿宋_GB2312" w:cs="仿宋_GB2312"/>
                <w:sz w:val="24"/>
              </w:rPr>
            </w:pPr>
            <w:r w:rsidRPr="005137B7">
              <w:rPr>
                <w:rFonts w:ascii="仿宋_GB2312" w:eastAsia="仿宋_GB2312" w:hAnsi="仿宋_GB2312" w:cs="仿宋_GB2312" w:hint="eastAsia"/>
                <w:sz w:val="24"/>
              </w:rPr>
              <w:t>参加政府采购活动前三年内在经营活动中没有重大违法记录的声明；</w:t>
            </w:r>
          </w:p>
          <w:p w:rsidR="001A22C1" w:rsidRPr="005137B7" w:rsidRDefault="003E6D57">
            <w:pPr>
              <w:snapToGrid w:val="0"/>
              <w:spacing w:line="360" w:lineRule="auto"/>
              <w:ind w:left="420"/>
              <w:rPr>
                <w:rFonts w:ascii="仿宋_GB2312" w:eastAsia="仿宋_GB2312" w:hAnsi="仿宋_GB2312" w:cs="仿宋_GB2312"/>
                <w:sz w:val="24"/>
              </w:rPr>
            </w:pPr>
            <w:r w:rsidRPr="005137B7">
              <w:rPr>
                <w:rFonts w:ascii="仿宋_GB2312" w:eastAsia="仿宋_GB2312" w:hAnsi="仿宋_GB2312" w:cs="仿宋_GB2312" w:hint="eastAsia"/>
                <w:sz w:val="24"/>
              </w:rPr>
              <w:t>符合特定资格条件（如果项目要求）的有关证明材料（复印件）。</w:t>
            </w:r>
          </w:p>
          <w:p w:rsidR="001A22C1" w:rsidRPr="005137B7" w:rsidRDefault="003E6D57">
            <w:pPr>
              <w:snapToGrid w:val="0"/>
              <w:spacing w:line="360" w:lineRule="auto"/>
              <w:rPr>
                <w:rFonts w:ascii="仿宋_GB2312" w:eastAsia="仿宋_GB2312" w:hAnsi="仿宋_GB2312" w:cs="仿宋_GB2312"/>
                <w:sz w:val="24"/>
              </w:rPr>
            </w:pPr>
            <w:r w:rsidRPr="005137B7">
              <w:rPr>
                <w:rFonts w:ascii="仿宋_GB2312" w:eastAsia="仿宋_GB2312" w:hAnsi="仿宋_GB2312" w:cs="仿宋_GB2312" w:hint="eastAsia"/>
                <w:b/>
                <w:sz w:val="24"/>
              </w:rPr>
              <w:t>（2）符合性审查要求的资信证明文件（如果有）：</w:t>
            </w:r>
            <w:r w:rsidRPr="005137B7">
              <w:rPr>
                <w:rFonts w:ascii="仿宋_GB2312" w:eastAsia="仿宋_GB2312" w:hAnsi="仿宋_GB2312" w:cs="仿宋_GB2312" w:hint="eastAsia"/>
                <w:sz w:val="24"/>
              </w:rPr>
              <w:t xml:space="preserve"> </w:t>
            </w:r>
          </w:p>
          <w:p w:rsidR="001A22C1" w:rsidRPr="005137B7" w:rsidRDefault="003E6D57">
            <w:pPr>
              <w:tabs>
                <w:tab w:val="left" w:pos="0"/>
              </w:tabs>
              <w:snapToGrid w:val="0"/>
              <w:spacing w:line="360" w:lineRule="auto"/>
              <w:ind w:firstLineChars="275" w:firstLine="660"/>
              <w:rPr>
                <w:rFonts w:ascii="仿宋_GB2312" w:eastAsia="仿宋_GB2312" w:hAnsi="仿宋_GB2312" w:cs="仿宋_GB2312"/>
                <w:sz w:val="24"/>
              </w:rPr>
            </w:pPr>
            <w:r w:rsidRPr="005137B7">
              <w:rPr>
                <w:rFonts w:ascii="仿宋_GB2312" w:eastAsia="仿宋_GB2312" w:hAnsi="仿宋_GB2312" w:cs="仿宋_GB2312" w:hint="eastAsia"/>
                <w:sz w:val="24"/>
              </w:rPr>
              <w:t>详见招标文件。</w:t>
            </w:r>
          </w:p>
          <w:p w:rsidR="001A22C1" w:rsidRPr="005137B7" w:rsidRDefault="003E6D57">
            <w:pPr>
              <w:snapToGrid w:val="0"/>
              <w:spacing w:line="360" w:lineRule="auto"/>
              <w:rPr>
                <w:rFonts w:ascii="仿宋_GB2312" w:eastAsia="仿宋_GB2312" w:hAnsi="仿宋_GB2312" w:cs="仿宋_GB2312"/>
                <w:sz w:val="24"/>
                <w:u w:val="single"/>
              </w:rPr>
            </w:pPr>
            <w:r w:rsidRPr="005137B7">
              <w:rPr>
                <w:rFonts w:ascii="仿宋_GB2312" w:eastAsia="仿宋_GB2312" w:hAnsi="仿宋_GB2312" w:cs="仿宋_GB2312" w:hint="eastAsia"/>
                <w:b/>
                <w:sz w:val="24"/>
              </w:rPr>
              <w:t>（3）特许资格、资信证明文件（如果有）：</w:t>
            </w:r>
          </w:p>
          <w:p w:rsidR="001A22C1" w:rsidRPr="005137B7" w:rsidRDefault="003E6D57">
            <w:pPr>
              <w:pStyle w:val="af7"/>
              <w:spacing w:line="320" w:lineRule="exact"/>
              <w:rPr>
                <w:rFonts w:ascii="仿宋_GB2312" w:eastAsia="仿宋_GB2312"/>
                <w:sz w:val="24"/>
                <w:szCs w:val="24"/>
              </w:rPr>
            </w:pPr>
            <w:r w:rsidRPr="005137B7">
              <w:rPr>
                <w:rFonts w:ascii="仿宋_GB2312" w:eastAsia="仿宋_GB2312" w:hAnsi="仿宋_GB2312" w:cs="仿宋_GB2312"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1A22C1" w:rsidRPr="005137B7">
        <w:trPr>
          <w:trHeight w:val="671"/>
        </w:trPr>
        <w:tc>
          <w:tcPr>
            <w:tcW w:w="808" w:type="dxa"/>
            <w:vAlign w:val="center"/>
          </w:tcPr>
          <w:p w:rsidR="001A22C1" w:rsidRPr="005137B7" w:rsidRDefault="003E6D57">
            <w:pPr>
              <w:pStyle w:val="af7"/>
              <w:spacing w:line="360" w:lineRule="auto"/>
              <w:rPr>
                <w:rFonts w:ascii="仿宋_GB2312" w:eastAsia="仿宋_GB2312"/>
                <w:sz w:val="24"/>
              </w:rPr>
            </w:pPr>
            <w:r w:rsidRPr="005137B7">
              <w:rPr>
                <w:rFonts w:ascii="仿宋_GB2312" w:eastAsia="仿宋_GB2312" w:hint="eastAsia"/>
                <w:sz w:val="24"/>
              </w:rPr>
              <w:lastRenderedPageBreak/>
              <w:t>6</w:t>
            </w:r>
          </w:p>
        </w:tc>
        <w:tc>
          <w:tcPr>
            <w:tcW w:w="8280" w:type="dxa"/>
            <w:vAlign w:val="center"/>
          </w:tcPr>
          <w:p w:rsidR="001A22C1" w:rsidRPr="005137B7" w:rsidRDefault="003E6D57">
            <w:pPr>
              <w:pStyle w:val="af7"/>
              <w:spacing w:line="320" w:lineRule="exact"/>
              <w:rPr>
                <w:rFonts w:ascii="仿宋_GB2312" w:eastAsia="仿宋_GB2312"/>
                <w:szCs w:val="21"/>
              </w:rPr>
            </w:pPr>
            <w:r w:rsidRPr="005137B7">
              <w:rPr>
                <w:rFonts w:ascii="仿宋_GB2312" w:eastAsia="仿宋_GB2312" w:hAnsi="宋体" w:hint="eastAsia"/>
                <w:b/>
                <w:sz w:val="24"/>
                <w:szCs w:val="24"/>
              </w:rPr>
              <w:t>投标文件份数：</w:t>
            </w:r>
            <w:r w:rsidRPr="005137B7">
              <w:rPr>
                <w:rFonts w:ascii="仿宋_GB2312" w:eastAsia="仿宋_GB2312" w:hAnsi="仿宋_GB2312" w:cs="仿宋_GB2312" w:hint="eastAsia"/>
                <w:b/>
                <w:sz w:val="24"/>
              </w:rPr>
              <w:t>资格文件</w:t>
            </w:r>
            <w:r w:rsidRPr="005137B7">
              <w:rPr>
                <w:rFonts w:ascii="仿宋_GB2312" w:eastAsia="仿宋_GB2312" w:hAnsi="仿宋_GB2312" w:cs="仿宋_GB2312" w:hint="eastAsia"/>
                <w:sz w:val="24"/>
              </w:rPr>
              <w:t>正本壹份；</w:t>
            </w:r>
            <w:r w:rsidRPr="005137B7">
              <w:rPr>
                <w:rFonts w:ascii="仿宋_GB2312" w:eastAsia="仿宋_GB2312" w:hAnsi="仿宋_GB2312" w:cs="仿宋_GB2312" w:hint="eastAsia"/>
                <w:b/>
                <w:sz w:val="24"/>
              </w:rPr>
              <w:t>报价文件</w:t>
            </w:r>
            <w:r w:rsidRPr="005137B7">
              <w:rPr>
                <w:rFonts w:ascii="仿宋_GB2312" w:eastAsia="仿宋_GB2312" w:hAnsi="仿宋_GB2312" w:cs="仿宋_GB2312" w:hint="eastAsia"/>
                <w:sz w:val="24"/>
              </w:rPr>
              <w:t>正本壹份，副本</w:t>
            </w:r>
            <w:r w:rsidRPr="005137B7">
              <w:rPr>
                <w:rFonts w:ascii="仿宋_GB2312" w:eastAsia="仿宋_GB2312" w:hAnsi="仿宋_GB2312" w:cs="仿宋_GB2312" w:hint="eastAsia"/>
                <w:kern w:val="0"/>
                <w:sz w:val="24"/>
                <w:lang w:val="zh-CN"/>
              </w:rPr>
              <w:t>伍</w:t>
            </w:r>
            <w:r w:rsidRPr="005137B7">
              <w:rPr>
                <w:rFonts w:ascii="仿宋_GB2312" w:eastAsia="仿宋_GB2312" w:hAnsi="仿宋_GB2312" w:cs="仿宋_GB2312" w:hint="eastAsia"/>
                <w:sz w:val="24"/>
              </w:rPr>
              <w:t>份；</w:t>
            </w:r>
            <w:r w:rsidRPr="005137B7">
              <w:rPr>
                <w:rFonts w:ascii="仿宋_GB2312" w:eastAsia="仿宋_GB2312" w:hAnsi="仿宋_GB2312" w:cs="仿宋_GB2312" w:hint="eastAsia"/>
                <w:b/>
                <w:sz w:val="24"/>
              </w:rPr>
              <w:t>商务技术文件</w:t>
            </w:r>
            <w:r w:rsidRPr="005137B7">
              <w:rPr>
                <w:rFonts w:ascii="仿宋_GB2312" w:eastAsia="仿宋_GB2312" w:hAnsi="仿宋_GB2312" w:cs="仿宋_GB2312" w:hint="eastAsia"/>
                <w:sz w:val="24"/>
              </w:rPr>
              <w:t>正本壹份，副本</w:t>
            </w:r>
            <w:r w:rsidRPr="005137B7">
              <w:rPr>
                <w:rFonts w:ascii="仿宋_GB2312" w:eastAsia="仿宋_GB2312" w:hAnsi="仿宋_GB2312" w:cs="仿宋_GB2312" w:hint="eastAsia"/>
                <w:kern w:val="0"/>
                <w:sz w:val="24"/>
                <w:lang w:val="zh-CN"/>
              </w:rPr>
              <w:t>伍</w:t>
            </w:r>
            <w:r w:rsidRPr="005137B7">
              <w:rPr>
                <w:rFonts w:ascii="仿宋_GB2312" w:eastAsia="仿宋_GB2312" w:hAnsi="仿宋_GB2312" w:cs="仿宋_GB2312" w:hint="eastAsia"/>
                <w:sz w:val="24"/>
              </w:rPr>
              <w:t>份。</w:t>
            </w:r>
          </w:p>
        </w:tc>
      </w:tr>
      <w:tr w:rsidR="001A22C1" w:rsidRPr="005137B7">
        <w:trPr>
          <w:trHeight w:val="765"/>
        </w:trPr>
        <w:tc>
          <w:tcPr>
            <w:tcW w:w="808" w:type="dxa"/>
            <w:vAlign w:val="center"/>
          </w:tcPr>
          <w:p w:rsidR="001A22C1" w:rsidRPr="005137B7" w:rsidRDefault="003E6D57">
            <w:pPr>
              <w:pStyle w:val="af7"/>
              <w:spacing w:line="360" w:lineRule="auto"/>
              <w:rPr>
                <w:rFonts w:ascii="仿宋_GB2312" w:eastAsia="仿宋_GB2312"/>
                <w:sz w:val="24"/>
              </w:rPr>
            </w:pPr>
            <w:r w:rsidRPr="005137B7">
              <w:rPr>
                <w:rFonts w:ascii="仿宋_GB2312" w:eastAsia="仿宋_GB2312" w:hint="eastAsia"/>
                <w:sz w:val="24"/>
              </w:rPr>
              <w:t>7</w:t>
            </w:r>
          </w:p>
        </w:tc>
        <w:tc>
          <w:tcPr>
            <w:tcW w:w="8280" w:type="dxa"/>
            <w:vAlign w:val="center"/>
          </w:tcPr>
          <w:p w:rsidR="001A22C1" w:rsidRPr="00D77459" w:rsidRDefault="003E6D57" w:rsidP="00D77459">
            <w:pPr>
              <w:pStyle w:val="af7"/>
              <w:spacing w:line="320" w:lineRule="exact"/>
              <w:rPr>
                <w:rFonts w:ascii="仿宋_GB2312" w:eastAsia="仿宋_GB2312"/>
                <w:szCs w:val="21"/>
              </w:rPr>
            </w:pPr>
            <w:r w:rsidRPr="00D77459">
              <w:rPr>
                <w:rFonts w:ascii="仿宋_GB2312" w:eastAsia="仿宋_GB2312" w:hAnsi="仿宋" w:hint="eastAsia"/>
                <w:b/>
                <w:sz w:val="24"/>
                <w:szCs w:val="24"/>
              </w:rPr>
              <w:t>投标截止时间：</w:t>
            </w:r>
            <w:r w:rsidRPr="00D77459">
              <w:rPr>
                <w:rFonts w:ascii="仿宋_GB2312" w:eastAsia="仿宋_GB2312" w:hAnsi="仿宋" w:cs="仿宋_GB2312" w:hint="eastAsia"/>
                <w:sz w:val="24"/>
                <w:szCs w:val="28"/>
                <w:lang w:val="zh-CN"/>
              </w:rPr>
              <w:t>2019年</w:t>
            </w:r>
            <w:r w:rsidR="00D77459" w:rsidRPr="00D77459">
              <w:rPr>
                <w:rFonts w:ascii="仿宋_GB2312" w:eastAsia="仿宋_GB2312" w:hAnsi="仿宋" w:cs="仿宋_GB2312" w:hint="eastAsia"/>
                <w:sz w:val="24"/>
                <w:szCs w:val="28"/>
                <w:lang w:val="zh-CN"/>
              </w:rPr>
              <w:t>2</w:t>
            </w:r>
            <w:r w:rsidRPr="00D77459">
              <w:rPr>
                <w:rFonts w:ascii="仿宋_GB2312" w:eastAsia="仿宋_GB2312" w:hAnsi="仿宋" w:cs="仿宋_GB2312" w:hint="eastAsia"/>
                <w:sz w:val="24"/>
                <w:szCs w:val="28"/>
                <w:lang w:val="zh-CN"/>
              </w:rPr>
              <w:t>月</w:t>
            </w:r>
            <w:r w:rsidR="00663AE8" w:rsidRPr="00D77459">
              <w:rPr>
                <w:rFonts w:ascii="仿宋_GB2312" w:eastAsia="仿宋_GB2312" w:hAnsi="仿宋" w:cs="仿宋_GB2312" w:hint="eastAsia"/>
                <w:sz w:val="24"/>
                <w:szCs w:val="28"/>
                <w:lang w:val="zh-CN"/>
              </w:rPr>
              <w:t>2</w:t>
            </w:r>
            <w:r w:rsidR="00D77459" w:rsidRPr="00D77459">
              <w:rPr>
                <w:rFonts w:ascii="仿宋_GB2312" w:eastAsia="仿宋_GB2312" w:hAnsi="仿宋" w:cs="仿宋_GB2312" w:hint="eastAsia"/>
                <w:sz w:val="24"/>
                <w:szCs w:val="28"/>
                <w:lang w:val="zh-CN"/>
              </w:rPr>
              <w:t>2</w:t>
            </w:r>
            <w:r w:rsidRPr="00D77459">
              <w:rPr>
                <w:rFonts w:ascii="仿宋_GB2312" w:eastAsia="仿宋_GB2312" w:hAnsi="仿宋" w:cs="仿宋_GB2312" w:hint="eastAsia"/>
                <w:sz w:val="24"/>
                <w:szCs w:val="28"/>
                <w:lang w:val="zh-CN"/>
              </w:rPr>
              <w:t>日上午9时30分00秒止</w:t>
            </w:r>
            <w:r w:rsidRPr="00D77459">
              <w:rPr>
                <w:rFonts w:ascii="仿宋_GB2312" w:eastAsia="仿宋_GB2312" w:hAnsi="仿宋" w:hint="eastAsia"/>
                <w:sz w:val="24"/>
              </w:rPr>
              <w:t>（逾期或不符合规定的投标文件恕不接受）</w:t>
            </w:r>
            <w:r w:rsidRPr="00D77459">
              <w:rPr>
                <w:rFonts w:ascii="仿宋_GB2312" w:eastAsia="仿宋_GB2312" w:hAnsi="仿宋" w:cs="仿宋_GB2312" w:hint="eastAsia"/>
                <w:sz w:val="24"/>
                <w:szCs w:val="28"/>
              </w:rPr>
              <w:t>。</w:t>
            </w:r>
          </w:p>
        </w:tc>
      </w:tr>
      <w:tr w:rsidR="001A22C1" w:rsidRPr="005137B7">
        <w:trPr>
          <w:trHeight w:val="993"/>
        </w:trPr>
        <w:tc>
          <w:tcPr>
            <w:tcW w:w="808" w:type="dxa"/>
            <w:vAlign w:val="center"/>
          </w:tcPr>
          <w:p w:rsidR="001A22C1" w:rsidRPr="005137B7" w:rsidRDefault="003E6D57">
            <w:pPr>
              <w:pStyle w:val="af7"/>
              <w:spacing w:line="360" w:lineRule="auto"/>
              <w:rPr>
                <w:rFonts w:ascii="仿宋_GB2312" w:eastAsia="仿宋_GB2312"/>
                <w:sz w:val="24"/>
              </w:rPr>
            </w:pPr>
            <w:r w:rsidRPr="005137B7">
              <w:rPr>
                <w:rFonts w:ascii="仿宋_GB2312" w:eastAsia="仿宋_GB2312" w:hint="eastAsia"/>
                <w:sz w:val="24"/>
              </w:rPr>
              <w:t>8</w:t>
            </w:r>
          </w:p>
        </w:tc>
        <w:tc>
          <w:tcPr>
            <w:tcW w:w="8280" w:type="dxa"/>
            <w:vAlign w:val="center"/>
          </w:tcPr>
          <w:p w:rsidR="001A22C1" w:rsidRPr="005137B7" w:rsidRDefault="003E6D57">
            <w:pPr>
              <w:pStyle w:val="11"/>
              <w:spacing w:line="320" w:lineRule="exact"/>
              <w:rPr>
                <w:rFonts w:ascii="仿宋_GB2312" w:hAnsi="仿宋"/>
                <w:b/>
                <w:bCs/>
                <w:szCs w:val="28"/>
              </w:rPr>
            </w:pPr>
            <w:r w:rsidRPr="005137B7">
              <w:rPr>
                <w:rFonts w:ascii="仿宋_GB2312" w:hAnsi="仿宋" w:cs="仿宋_GB2312" w:hint="eastAsia"/>
                <w:b/>
                <w:bCs/>
                <w:szCs w:val="28"/>
              </w:rPr>
              <w:t>投标文件递交至单位：</w:t>
            </w:r>
            <w:r w:rsidRPr="005137B7">
              <w:rPr>
                <w:rFonts w:ascii="仿宋_GB2312" w:hAnsi="仿宋" w:cs="仿宋_GB2312" w:hint="eastAsia"/>
                <w:spacing w:val="-5"/>
                <w:szCs w:val="28"/>
              </w:rPr>
              <w:t>杭州市西湖区政府采购中心</w:t>
            </w:r>
            <w:r w:rsidRPr="005137B7">
              <w:rPr>
                <w:rFonts w:ascii="仿宋_GB2312" w:hAnsi="仿宋" w:cs="仿宋_GB2312" w:hint="eastAsia"/>
                <w:szCs w:val="28"/>
              </w:rPr>
              <w:t>。</w:t>
            </w:r>
          </w:p>
          <w:p w:rsidR="001A22C1" w:rsidRPr="005137B7" w:rsidRDefault="003E6D57">
            <w:pPr>
              <w:pStyle w:val="af7"/>
              <w:spacing w:line="320" w:lineRule="exact"/>
              <w:rPr>
                <w:rFonts w:ascii="仿宋_GB2312" w:eastAsia="仿宋_GB2312"/>
                <w:szCs w:val="21"/>
              </w:rPr>
            </w:pPr>
            <w:r w:rsidRPr="005137B7">
              <w:rPr>
                <w:rFonts w:ascii="仿宋_GB2312" w:eastAsia="仿宋_GB2312" w:hAnsi="仿宋" w:cs="仿宋_GB2312" w:hint="eastAsia"/>
                <w:b/>
                <w:bCs/>
                <w:sz w:val="24"/>
                <w:szCs w:val="28"/>
              </w:rPr>
              <w:t>投标文件递交至地点：</w:t>
            </w:r>
            <w:r w:rsidRPr="005137B7">
              <w:rPr>
                <w:rFonts w:ascii="仿宋_GB2312" w:eastAsia="仿宋_GB2312" w:hAnsi="仿宋" w:hint="eastAsia"/>
                <w:sz w:val="24"/>
                <w:szCs w:val="28"/>
              </w:rPr>
              <w:t>杭州市竞舟路228号（</w:t>
            </w:r>
            <w:r w:rsidRPr="005137B7">
              <w:rPr>
                <w:rFonts w:ascii="仿宋_GB2312" w:eastAsia="仿宋_GB2312" w:hAnsi="仿宋" w:hint="eastAsia"/>
                <w:sz w:val="24"/>
                <w:szCs w:val="24"/>
              </w:rPr>
              <w:t>杭州市公共资源交易中心西湖分中心五楼开标525室</w:t>
            </w:r>
            <w:r w:rsidRPr="005137B7">
              <w:rPr>
                <w:rFonts w:ascii="仿宋_GB2312" w:eastAsia="仿宋_GB2312" w:hAnsi="仿宋" w:hint="eastAsia"/>
                <w:sz w:val="24"/>
                <w:szCs w:val="28"/>
              </w:rPr>
              <w:t>）。</w:t>
            </w:r>
          </w:p>
        </w:tc>
      </w:tr>
      <w:tr w:rsidR="001A22C1" w:rsidRPr="005137B7">
        <w:trPr>
          <w:trHeight w:val="769"/>
        </w:trPr>
        <w:tc>
          <w:tcPr>
            <w:tcW w:w="808" w:type="dxa"/>
            <w:vAlign w:val="center"/>
          </w:tcPr>
          <w:p w:rsidR="001A22C1" w:rsidRPr="005137B7" w:rsidRDefault="003E6D57">
            <w:pPr>
              <w:pStyle w:val="af7"/>
              <w:spacing w:line="360" w:lineRule="auto"/>
              <w:rPr>
                <w:rFonts w:ascii="仿宋_GB2312" w:eastAsia="仿宋_GB2312"/>
                <w:sz w:val="24"/>
              </w:rPr>
            </w:pPr>
            <w:r w:rsidRPr="005137B7">
              <w:rPr>
                <w:rFonts w:ascii="仿宋_GB2312" w:eastAsia="仿宋_GB2312" w:hint="eastAsia"/>
                <w:sz w:val="24"/>
              </w:rPr>
              <w:t>9</w:t>
            </w:r>
          </w:p>
        </w:tc>
        <w:tc>
          <w:tcPr>
            <w:tcW w:w="8280" w:type="dxa"/>
            <w:vAlign w:val="center"/>
          </w:tcPr>
          <w:p w:rsidR="001A22C1" w:rsidRPr="005137B7" w:rsidRDefault="003E6D57">
            <w:pPr>
              <w:pStyle w:val="11"/>
              <w:spacing w:line="320" w:lineRule="exact"/>
              <w:rPr>
                <w:rFonts w:ascii="仿宋_GB2312" w:hAnsi="仿宋"/>
                <w:szCs w:val="28"/>
              </w:rPr>
            </w:pPr>
            <w:r w:rsidRPr="005137B7">
              <w:rPr>
                <w:rFonts w:ascii="仿宋_GB2312" w:hAnsi="仿宋" w:cs="仿宋_GB2312" w:hint="eastAsia"/>
                <w:b/>
                <w:bCs/>
                <w:szCs w:val="28"/>
              </w:rPr>
              <w:t>开标时间：</w:t>
            </w:r>
            <w:r w:rsidRPr="00D77459">
              <w:rPr>
                <w:rFonts w:ascii="仿宋_GB2312" w:hAnsi="仿宋" w:cs="仿宋_GB2312" w:hint="eastAsia"/>
                <w:szCs w:val="28"/>
                <w:lang w:val="zh-CN"/>
              </w:rPr>
              <w:t>2019年</w:t>
            </w:r>
            <w:r w:rsidR="00D77459" w:rsidRPr="00D77459">
              <w:rPr>
                <w:rFonts w:ascii="仿宋_GB2312" w:hAnsi="仿宋" w:cs="仿宋_GB2312" w:hint="eastAsia"/>
                <w:szCs w:val="28"/>
                <w:lang w:val="zh-CN"/>
              </w:rPr>
              <w:t>2</w:t>
            </w:r>
            <w:r w:rsidRPr="00D77459">
              <w:rPr>
                <w:rFonts w:ascii="仿宋_GB2312" w:hAnsi="仿宋" w:cs="仿宋_GB2312" w:hint="eastAsia"/>
                <w:szCs w:val="28"/>
                <w:lang w:val="zh-CN"/>
              </w:rPr>
              <w:t>月</w:t>
            </w:r>
            <w:r w:rsidR="00663AE8" w:rsidRPr="00D77459">
              <w:rPr>
                <w:rFonts w:ascii="仿宋_GB2312" w:hAnsi="仿宋" w:cs="仿宋_GB2312" w:hint="eastAsia"/>
                <w:szCs w:val="28"/>
                <w:lang w:val="zh-CN"/>
              </w:rPr>
              <w:t>2</w:t>
            </w:r>
            <w:r w:rsidR="00D77459" w:rsidRPr="00D77459">
              <w:rPr>
                <w:rFonts w:ascii="仿宋_GB2312" w:hAnsi="仿宋" w:cs="仿宋_GB2312" w:hint="eastAsia"/>
                <w:szCs w:val="28"/>
                <w:lang w:val="zh-CN"/>
              </w:rPr>
              <w:t>2</w:t>
            </w:r>
            <w:r w:rsidRPr="00D77459">
              <w:rPr>
                <w:rFonts w:ascii="仿宋_GB2312" w:hAnsi="仿宋" w:cs="仿宋_GB2312" w:hint="eastAsia"/>
                <w:szCs w:val="28"/>
                <w:lang w:val="zh-CN"/>
              </w:rPr>
              <w:t>日上午9时30分00秒</w:t>
            </w:r>
            <w:r w:rsidRPr="00D77459">
              <w:rPr>
                <w:rFonts w:ascii="仿宋_GB2312" w:hAnsi="仿宋" w:cs="仿宋_GB2312" w:hint="eastAsia"/>
                <w:szCs w:val="28"/>
              </w:rPr>
              <w:t>；</w:t>
            </w:r>
          </w:p>
          <w:p w:rsidR="001A22C1" w:rsidRPr="005137B7" w:rsidRDefault="003E6D57">
            <w:pPr>
              <w:spacing w:line="320" w:lineRule="exact"/>
              <w:rPr>
                <w:rFonts w:ascii="仿宋_GB2312" w:eastAsia="仿宋_GB2312" w:hAnsi="仿宋"/>
                <w:sz w:val="24"/>
                <w:szCs w:val="28"/>
              </w:rPr>
            </w:pPr>
            <w:r w:rsidRPr="005137B7">
              <w:rPr>
                <w:rFonts w:ascii="仿宋_GB2312" w:eastAsia="仿宋_GB2312" w:hAnsi="仿宋" w:cs="仿宋_GB2312" w:hint="eastAsia"/>
                <w:b/>
                <w:bCs/>
                <w:sz w:val="24"/>
                <w:szCs w:val="28"/>
              </w:rPr>
              <w:t>开标地点：</w:t>
            </w:r>
            <w:r w:rsidRPr="005137B7">
              <w:rPr>
                <w:rFonts w:ascii="仿宋_GB2312" w:eastAsia="仿宋_GB2312" w:hAnsi="仿宋" w:hint="eastAsia"/>
                <w:sz w:val="24"/>
                <w:szCs w:val="28"/>
              </w:rPr>
              <w:t>杭州市竞舟路228号（</w:t>
            </w:r>
            <w:r w:rsidRPr="005137B7">
              <w:rPr>
                <w:rFonts w:ascii="仿宋_GB2312" w:eastAsia="仿宋_GB2312" w:hAnsi="仿宋" w:hint="eastAsia"/>
                <w:sz w:val="24"/>
                <w:szCs w:val="24"/>
              </w:rPr>
              <w:t>杭州市公共资源交易中心西湖分中心五楼开标525室</w:t>
            </w:r>
            <w:r w:rsidRPr="005137B7">
              <w:rPr>
                <w:rFonts w:ascii="仿宋_GB2312" w:eastAsia="仿宋_GB2312" w:hAnsi="仿宋" w:hint="eastAsia"/>
                <w:sz w:val="24"/>
                <w:szCs w:val="28"/>
              </w:rPr>
              <w:t xml:space="preserve">）。 </w:t>
            </w:r>
          </w:p>
          <w:p w:rsidR="001A22C1" w:rsidRPr="005137B7" w:rsidRDefault="003E6D57">
            <w:pPr>
              <w:spacing w:line="320" w:lineRule="exact"/>
              <w:rPr>
                <w:rFonts w:ascii="仿宋_GB2312" w:eastAsia="仿宋_GB2312" w:hAnsi="宋体"/>
                <w:strike/>
                <w:szCs w:val="21"/>
              </w:rPr>
            </w:pPr>
            <w:r w:rsidRPr="005137B7">
              <w:rPr>
                <w:rFonts w:ascii="仿宋_GB2312" w:eastAsia="仿宋_GB2312" w:hAnsi="仿宋" w:cs="仿宋_GB2312" w:hint="eastAsia"/>
                <w:b/>
                <w:bCs/>
                <w:sz w:val="24"/>
                <w:szCs w:val="28"/>
              </w:rPr>
              <w:t>联系人：</w:t>
            </w:r>
            <w:r w:rsidRPr="005137B7">
              <w:rPr>
                <w:rFonts w:ascii="仿宋_GB2312" w:eastAsia="仿宋_GB2312" w:hAnsi="仿宋" w:hint="eastAsia"/>
                <w:sz w:val="24"/>
                <w:szCs w:val="28"/>
              </w:rPr>
              <w:t>杭州市西湖区政府采购中心：江涛，联系电话：0571-87759375，传真：0571-86834771。</w:t>
            </w:r>
          </w:p>
        </w:tc>
      </w:tr>
      <w:tr w:rsidR="001A22C1" w:rsidRPr="005137B7">
        <w:trPr>
          <w:trHeight w:val="577"/>
        </w:trPr>
        <w:tc>
          <w:tcPr>
            <w:tcW w:w="808" w:type="dxa"/>
            <w:vAlign w:val="center"/>
          </w:tcPr>
          <w:p w:rsidR="001A22C1" w:rsidRPr="005137B7" w:rsidRDefault="003E6D57">
            <w:pPr>
              <w:pStyle w:val="af7"/>
              <w:spacing w:line="360" w:lineRule="auto"/>
              <w:rPr>
                <w:rFonts w:ascii="仿宋_GB2312" w:eastAsia="仿宋_GB2312"/>
                <w:sz w:val="24"/>
              </w:rPr>
            </w:pPr>
            <w:r w:rsidRPr="005137B7">
              <w:rPr>
                <w:rFonts w:ascii="仿宋_GB2312" w:eastAsia="仿宋_GB2312" w:hint="eastAsia"/>
                <w:sz w:val="24"/>
              </w:rPr>
              <w:t>10</w:t>
            </w:r>
          </w:p>
        </w:tc>
        <w:tc>
          <w:tcPr>
            <w:tcW w:w="8280" w:type="dxa"/>
            <w:vAlign w:val="center"/>
          </w:tcPr>
          <w:p w:rsidR="001A22C1" w:rsidRPr="005137B7" w:rsidRDefault="003E6D57">
            <w:pPr>
              <w:pStyle w:val="11"/>
              <w:spacing w:line="320" w:lineRule="exact"/>
              <w:rPr>
                <w:rFonts w:ascii="仿宋_GB2312" w:hAnsi="仿宋" w:cs="仿宋_GB2312"/>
                <w:b/>
                <w:bCs/>
              </w:rPr>
            </w:pPr>
            <w:r w:rsidRPr="005137B7">
              <w:rPr>
                <w:rFonts w:ascii="仿宋_GB2312" w:hAnsi="宋体" w:hint="eastAsia"/>
                <w:b/>
                <w:kern w:val="0"/>
                <w:lang w:val="zh-CN"/>
              </w:rPr>
              <w:t>投标方案讲解</w:t>
            </w:r>
            <w:r w:rsidRPr="005137B7">
              <w:rPr>
                <w:rFonts w:ascii="仿宋_GB2312" w:hAnsi="宋体" w:hint="eastAsia"/>
                <w:b/>
                <w:lang w:val="zh-CN"/>
              </w:rPr>
              <w:t>和</w:t>
            </w:r>
            <w:r w:rsidRPr="005137B7">
              <w:rPr>
                <w:rFonts w:ascii="仿宋_GB2312" w:hAnsi="Wingdings" w:cs="Wingdings" w:hint="eastAsia"/>
                <w:b/>
              </w:rPr>
              <w:t>系统演示</w:t>
            </w:r>
            <w:r w:rsidRPr="005137B7">
              <w:rPr>
                <w:rFonts w:ascii="仿宋_GB2312" w:hAnsi="宋体" w:hint="eastAsia"/>
                <w:b/>
                <w:lang w:val="zh-CN"/>
              </w:rPr>
              <w:t>安排</w:t>
            </w:r>
            <w:r w:rsidRPr="005137B7">
              <w:rPr>
                <w:rFonts w:ascii="仿宋_GB2312" w:hAnsi="宋体" w:hint="eastAsia"/>
                <w:b/>
                <w:kern w:val="0"/>
                <w:lang w:val="zh-CN"/>
              </w:rPr>
              <w:t>：</w:t>
            </w:r>
            <w:r w:rsidRPr="005137B7">
              <w:rPr>
                <w:rFonts w:ascii="仿宋_GB2312" w:hAnsi="仿宋_GB2312" w:cs="仿宋_GB2312" w:hint="eastAsia"/>
                <w:kern w:val="0"/>
                <w:lang w:val="zh-CN"/>
              </w:rPr>
              <w:t>在评标时将安排每个投标人讲解投标方案</w:t>
            </w:r>
            <w:r w:rsidRPr="005137B7">
              <w:rPr>
                <w:rFonts w:ascii="仿宋_GB2312" w:hAnsi="宋体" w:hint="eastAsia"/>
                <w:kern w:val="0"/>
                <w:lang w:val="zh-CN"/>
              </w:rPr>
              <w:t>和系统演示</w:t>
            </w:r>
            <w:r w:rsidRPr="005137B7">
              <w:rPr>
                <w:rFonts w:ascii="仿宋_GB2312" w:hAnsi="仿宋_GB2312" w:cs="仿宋_GB2312" w:hint="eastAsia"/>
                <w:kern w:val="0"/>
                <w:lang w:val="zh-CN"/>
              </w:rPr>
              <w:t>，每个投标人时间不超过20分钟。讲标次序以投标登记次序为准。</w:t>
            </w:r>
            <w:r w:rsidRPr="005137B7">
              <w:rPr>
                <w:rFonts w:ascii="仿宋_GB2312" w:hAnsi="仿宋_GB2312" w:cs="仿宋_GB2312" w:hint="eastAsia"/>
                <w:b/>
                <w:kern w:val="10"/>
              </w:rPr>
              <w:t>讲标进场人员须为投标人所属固定职员，否则不得进场讲标。</w:t>
            </w:r>
            <w:r w:rsidRPr="005137B7">
              <w:rPr>
                <w:rFonts w:ascii="仿宋_GB2312" w:hAnsi="仿宋_GB2312" w:cs="仿宋_GB2312" w:hint="eastAsia"/>
                <w:kern w:val="10"/>
              </w:rPr>
              <w:t>讲标结束后由投标人解答评标委员会的提问</w:t>
            </w:r>
            <w:r w:rsidRPr="005137B7">
              <w:rPr>
                <w:rFonts w:ascii="仿宋_GB2312" w:hAnsi="仿宋_GB2312" w:cs="仿宋_GB2312" w:hint="eastAsia"/>
                <w:kern w:val="0"/>
                <w:lang w:val="zh-CN"/>
              </w:rPr>
              <w:t>。</w:t>
            </w:r>
          </w:p>
        </w:tc>
      </w:tr>
      <w:tr w:rsidR="001A22C1" w:rsidRPr="005137B7">
        <w:trPr>
          <w:trHeight w:val="577"/>
        </w:trPr>
        <w:tc>
          <w:tcPr>
            <w:tcW w:w="808" w:type="dxa"/>
            <w:vAlign w:val="center"/>
          </w:tcPr>
          <w:p w:rsidR="001A22C1" w:rsidRPr="005137B7" w:rsidRDefault="003E6D57">
            <w:pPr>
              <w:pStyle w:val="af7"/>
              <w:spacing w:line="360" w:lineRule="auto"/>
              <w:rPr>
                <w:rFonts w:ascii="仿宋_GB2312" w:eastAsia="仿宋_GB2312"/>
                <w:sz w:val="24"/>
              </w:rPr>
            </w:pPr>
            <w:r w:rsidRPr="005137B7">
              <w:rPr>
                <w:rFonts w:ascii="仿宋_GB2312" w:eastAsia="仿宋_GB2312" w:hint="eastAsia"/>
                <w:sz w:val="24"/>
              </w:rPr>
              <w:t>11</w:t>
            </w:r>
          </w:p>
        </w:tc>
        <w:tc>
          <w:tcPr>
            <w:tcW w:w="8280" w:type="dxa"/>
            <w:vAlign w:val="center"/>
          </w:tcPr>
          <w:p w:rsidR="001A22C1" w:rsidRPr="005137B7" w:rsidRDefault="003E6D57">
            <w:pPr>
              <w:spacing w:line="320" w:lineRule="exact"/>
              <w:rPr>
                <w:rFonts w:ascii="仿宋_GB2312" w:eastAsia="仿宋_GB2312" w:hAnsi="宋体"/>
                <w:sz w:val="24"/>
                <w:szCs w:val="24"/>
              </w:rPr>
            </w:pPr>
            <w:r w:rsidRPr="005137B7">
              <w:rPr>
                <w:rFonts w:ascii="仿宋_GB2312" w:eastAsia="仿宋_GB2312" w:hint="eastAsia"/>
                <w:sz w:val="24"/>
                <w:szCs w:val="24"/>
              </w:rPr>
              <w:t>标前会(实地勘察)时间：采购单位不集中安排潜在投标人勘踏现场，请各潜在投标人自行查看现场。</w:t>
            </w:r>
            <w:r w:rsidRPr="005137B7">
              <w:rPr>
                <w:rFonts w:ascii="仿宋_GB2312" w:eastAsia="仿宋_GB2312" w:cs="仿宋_GB2312" w:hint="eastAsia"/>
                <w:b/>
                <w:bCs/>
                <w:sz w:val="24"/>
                <w:szCs w:val="24"/>
              </w:rPr>
              <w:t>联系人：</w:t>
            </w:r>
            <w:r w:rsidRPr="005137B7">
              <w:rPr>
                <w:rFonts w:ascii="仿宋_GB2312" w:eastAsia="仿宋_GB2312" w:hint="eastAsia"/>
                <w:sz w:val="24"/>
                <w:szCs w:val="28"/>
              </w:rPr>
              <w:t xml:space="preserve">杭州市西湖区城市管理局 </w:t>
            </w:r>
            <w:r w:rsidRPr="005137B7">
              <w:rPr>
                <w:rFonts w:ascii="仿宋_GB2312" w:eastAsia="仿宋_GB2312" w:hint="eastAsia"/>
                <w:bCs/>
                <w:sz w:val="24"/>
              </w:rPr>
              <w:t>联系人:</w:t>
            </w:r>
            <w:r w:rsidRPr="005137B7">
              <w:rPr>
                <w:rFonts w:ascii="仿宋_GB2312" w:eastAsia="仿宋_GB2312" w:hint="eastAsia"/>
                <w:sz w:val="24"/>
                <w:szCs w:val="28"/>
              </w:rPr>
              <w:t>王广，联系电话：0571-85129286；</w:t>
            </w:r>
          </w:p>
        </w:tc>
      </w:tr>
      <w:tr w:rsidR="001A22C1" w:rsidRPr="005137B7">
        <w:trPr>
          <w:trHeight w:val="1164"/>
        </w:trPr>
        <w:tc>
          <w:tcPr>
            <w:tcW w:w="808" w:type="dxa"/>
            <w:vAlign w:val="center"/>
          </w:tcPr>
          <w:p w:rsidR="001A22C1" w:rsidRPr="005137B7" w:rsidRDefault="003E6D57">
            <w:pPr>
              <w:pStyle w:val="af7"/>
              <w:spacing w:line="360" w:lineRule="auto"/>
              <w:rPr>
                <w:rFonts w:ascii="仿宋_GB2312" w:eastAsia="仿宋_GB2312"/>
                <w:sz w:val="24"/>
              </w:rPr>
            </w:pPr>
            <w:r w:rsidRPr="005137B7">
              <w:rPr>
                <w:rFonts w:ascii="仿宋_GB2312" w:eastAsia="仿宋_GB2312" w:hint="eastAsia"/>
                <w:sz w:val="24"/>
              </w:rPr>
              <w:t>12</w:t>
            </w:r>
          </w:p>
        </w:tc>
        <w:tc>
          <w:tcPr>
            <w:tcW w:w="8280" w:type="dxa"/>
            <w:vAlign w:val="center"/>
          </w:tcPr>
          <w:p w:rsidR="001A22C1" w:rsidRPr="005137B7" w:rsidRDefault="003E6D57">
            <w:pPr>
              <w:pStyle w:val="af7"/>
              <w:spacing w:line="320" w:lineRule="exact"/>
              <w:rPr>
                <w:rFonts w:ascii="仿宋_GB2312" w:eastAsia="仿宋_GB2312" w:hAnsi="宋体"/>
                <w:szCs w:val="21"/>
              </w:rPr>
            </w:pPr>
            <w:r w:rsidRPr="005137B7">
              <w:rPr>
                <w:rFonts w:ascii="仿宋_GB2312" w:eastAsia="仿宋_GB2312" w:hAnsi="宋体" w:hint="eastAsia"/>
                <w:sz w:val="24"/>
                <w:szCs w:val="28"/>
              </w:rPr>
              <w:t>履约保证金: 合同总价的5%。</w:t>
            </w:r>
          </w:p>
        </w:tc>
      </w:tr>
      <w:tr w:rsidR="001A22C1" w:rsidRPr="005137B7">
        <w:trPr>
          <w:trHeight w:val="1164"/>
        </w:trPr>
        <w:tc>
          <w:tcPr>
            <w:tcW w:w="808" w:type="dxa"/>
            <w:vAlign w:val="center"/>
          </w:tcPr>
          <w:p w:rsidR="001A22C1" w:rsidRPr="005137B7" w:rsidRDefault="003E6D57">
            <w:pPr>
              <w:pStyle w:val="af7"/>
              <w:spacing w:line="360" w:lineRule="auto"/>
              <w:rPr>
                <w:rFonts w:ascii="仿宋_GB2312" w:eastAsia="仿宋_GB2312"/>
                <w:sz w:val="24"/>
              </w:rPr>
            </w:pPr>
            <w:r w:rsidRPr="005137B7">
              <w:rPr>
                <w:rFonts w:ascii="仿宋_GB2312" w:eastAsia="仿宋_GB2312" w:hint="eastAsia"/>
                <w:sz w:val="24"/>
              </w:rPr>
              <w:lastRenderedPageBreak/>
              <w:t>13</w:t>
            </w:r>
          </w:p>
        </w:tc>
        <w:tc>
          <w:tcPr>
            <w:tcW w:w="8280" w:type="dxa"/>
            <w:vAlign w:val="center"/>
          </w:tcPr>
          <w:p w:rsidR="001A22C1" w:rsidRPr="005137B7" w:rsidRDefault="003E6D57">
            <w:pPr>
              <w:snapToGrid w:val="0"/>
              <w:spacing w:line="360" w:lineRule="auto"/>
              <w:rPr>
                <w:rFonts w:ascii="仿宋_GB2312" w:eastAsia="仿宋_GB2312" w:hAnsi="仿宋_GB2312" w:cs="仿宋_GB2312"/>
                <w:b/>
                <w:sz w:val="24"/>
              </w:rPr>
            </w:pPr>
            <w:r w:rsidRPr="005137B7">
              <w:rPr>
                <w:rFonts w:ascii="仿宋_GB2312" w:eastAsia="仿宋_GB2312" w:hAnsi="仿宋_GB2312" w:cs="仿宋_GB2312" w:hint="eastAsia"/>
                <w:b/>
                <w:sz w:val="24"/>
              </w:rPr>
              <w:t>支持中小企业：</w:t>
            </w:r>
          </w:p>
          <w:p w:rsidR="001A22C1" w:rsidRPr="005137B7" w:rsidRDefault="003E6D57">
            <w:pPr>
              <w:snapToGrid w:val="0"/>
              <w:spacing w:line="360" w:lineRule="auto"/>
              <w:ind w:firstLineChars="196" w:firstLine="472"/>
              <w:rPr>
                <w:rFonts w:ascii="仿宋_GB2312" w:eastAsia="仿宋_GB2312" w:hAnsi="仿宋_GB2312" w:cs="仿宋_GB2312"/>
                <w:sz w:val="24"/>
              </w:rPr>
            </w:pPr>
            <w:r w:rsidRPr="005137B7">
              <w:rPr>
                <w:rFonts w:ascii="仿宋_GB2312" w:eastAsia="仿宋_GB2312" w:hAnsi="仿宋_GB2312" w:cs="仿宋_GB2312" w:hint="eastAsia"/>
                <w:b/>
                <w:sz w:val="24"/>
              </w:rPr>
              <w:t>价格扣除</w:t>
            </w:r>
            <w:r w:rsidRPr="005137B7">
              <w:rPr>
                <w:rFonts w:ascii="仿宋_GB2312" w:eastAsia="仿宋_GB2312" w:hAnsi="仿宋_GB2312" w:cs="仿宋_GB2312" w:hint="eastAsia"/>
                <w:sz w:val="24"/>
              </w:rPr>
              <w:t>：根据工信部等部委发布的《关于印发中小企业划型标准规定的通知》（工信部联企业〔2011〕300号），根据具体品目确定相应标准。符合上述条件的中小微型企业应按照招标文件附件1的格式要求提供《中小企业声明函》、</w:t>
            </w:r>
            <w:r w:rsidRPr="005137B7">
              <w:rPr>
                <w:rFonts w:ascii="仿宋_GB2312" w:eastAsia="仿宋_GB2312" w:hAnsi="仿宋_GB2312" w:cs="仿宋_GB2312" w:hint="eastAsia"/>
                <w:b/>
                <w:sz w:val="24"/>
              </w:rPr>
              <w:t>投标截止时间前7日内“国家企业信用信息公示系统—小微企业名录”页面查询结果</w:t>
            </w:r>
            <w:r w:rsidRPr="005137B7">
              <w:rPr>
                <w:rFonts w:ascii="仿宋_GB2312" w:eastAsia="仿宋_GB2312" w:hAnsi="仿宋_GB2312" w:cs="仿宋_GB2312" w:hint="eastAsia"/>
                <w:sz w:val="24"/>
              </w:rPr>
              <w:t>。符合《关于促进残疾人就业政府采购政策的通知》（财库〔2017〕141号）规定的条件并提供《残疾人福利性单位声明函》（附件2）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1A22C1" w:rsidRPr="005137B7" w:rsidRDefault="003E6D57">
            <w:pPr>
              <w:snapToGrid w:val="0"/>
              <w:spacing w:line="360" w:lineRule="auto"/>
              <w:ind w:firstLineChars="196" w:firstLine="470"/>
              <w:rPr>
                <w:rFonts w:ascii="仿宋_GB2312" w:eastAsia="仿宋_GB2312" w:hAnsi="仿宋_GB2312" w:cs="仿宋_GB2312"/>
                <w:sz w:val="24"/>
              </w:rPr>
            </w:pPr>
            <w:r w:rsidRPr="005137B7">
              <w:rPr>
                <w:rFonts w:ascii="仿宋_GB2312" w:eastAsia="仿宋_GB2312" w:hAnsi="仿宋_GB2312" w:cs="仿宋_GB2312" w:hint="eastAsia"/>
                <w:sz w:val="24"/>
              </w:rPr>
              <w:t>根据财政部发布的《政府采购促进中小企业发展暂行办法》规定，对于非专门面向此类企业的项目，对小型和微型企业产品的投标价格给予6 %的扣除，用扣除后的价格参与评审。</w:t>
            </w:r>
          </w:p>
          <w:p w:rsidR="001A22C1" w:rsidRPr="005137B7" w:rsidRDefault="003E6D57">
            <w:pPr>
              <w:snapToGrid w:val="0"/>
              <w:spacing w:line="360" w:lineRule="auto"/>
              <w:ind w:firstLineChars="200" w:firstLine="480"/>
              <w:rPr>
                <w:rFonts w:ascii="仿宋_GB2312" w:eastAsia="仿宋_GB2312" w:hAnsi="仿宋_GB2312" w:cs="仿宋_GB2312"/>
                <w:sz w:val="24"/>
              </w:rPr>
            </w:pPr>
            <w:r w:rsidRPr="005137B7">
              <w:rPr>
                <w:rFonts w:ascii="仿宋_GB2312" w:eastAsia="仿宋_GB2312" w:hAnsi="仿宋_GB2312" w:cs="仿宋_GB2312" w:hint="eastAsia"/>
                <w:sz w:val="24"/>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w:t>
            </w:r>
          </w:p>
          <w:p w:rsidR="001A22C1" w:rsidRPr="005137B7" w:rsidRDefault="003E6D57">
            <w:pPr>
              <w:pStyle w:val="af7"/>
              <w:spacing w:line="320" w:lineRule="exact"/>
              <w:ind w:firstLineChars="200" w:firstLine="480"/>
              <w:rPr>
                <w:rFonts w:ascii="仿宋_GB2312" w:eastAsia="仿宋_GB2312" w:hAnsi="宋体"/>
                <w:sz w:val="24"/>
                <w:szCs w:val="28"/>
              </w:rPr>
            </w:pPr>
            <w:r w:rsidRPr="005137B7">
              <w:rPr>
                <w:rFonts w:ascii="仿宋_GB2312" w:eastAsia="仿宋_GB2312" w:hAnsi="仿宋_GB2312" w:cs="仿宋_GB2312" w:hint="eastAsia"/>
                <w:sz w:val="24"/>
              </w:rPr>
              <w:t>联合体各方均为小型、微型企业的，联合体视同为小型、微型企业。</w:t>
            </w:r>
          </w:p>
        </w:tc>
      </w:tr>
      <w:tr w:rsidR="001A22C1" w:rsidRPr="005137B7">
        <w:trPr>
          <w:trHeight w:val="1164"/>
        </w:trPr>
        <w:tc>
          <w:tcPr>
            <w:tcW w:w="808" w:type="dxa"/>
            <w:vAlign w:val="center"/>
          </w:tcPr>
          <w:p w:rsidR="001A22C1" w:rsidRPr="005137B7" w:rsidRDefault="003E6D57">
            <w:pPr>
              <w:pStyle w:val="af7"/>
              <w:spacing w:line="360" w:lineRule="auto"/>
              <w:rPr>
                <w:rFonts w:ascii="仿宋_GB2312" w:eastAsia="仿宋_GB2312"/>
                <w:sz w:val="24"/>
              </w:rPr>
            </w:pPr>
            <w:r w:rsidRPr="005137B7">
              <w:rPr>
                <w:rFonts w:ascii="仿宋_GB2312" w:eastAsia="仿宋_GB2312" w:hint="eastAsia"/>
                <w:sz w:val="24"/>
              </w:rPr>
              <w:t>14</w:t>
            </w:r>
          </w:p>
        </w:tc>
        <w:tc>
          <w:tcPr>
            <w:tcW w:w="8280" w:type="dxa"/>
            <w:vAlign w:val="center"/>
          </w:tcPr>
          <w:p w:rsidR="001A22C1" w:rsidRPr="005137B7" w:rsidRDefault="003E6D57">
            <w:pPr>
              <w:snapToGrid w:val="0"/>
              <w:spacing w:line="360" w:lineRule="auto"/>
              <w:rPr>
                <w:rFonts w:ascii="仿宋_GB2312" w:eastAsia="仿宋_GB2312" w:hAnsi="仿宋_GB2312" w:cs="仿宋_GB2312"/>
                <w:b/>
                <w:sz w:val="24"/>
              </w:rPr>
            </w:pPr>
            <w:r w:rsidRPr="005137B7">
              <w:rPr>
                <w:rFonts w:ascii="仿宋_GB2312" w:eastAsia="仿宋_GB2312" w:hAnsi="仿宋_GB2312" w:cs="仿宋_GB2312" w:hint="eastAsia"/>
                <w:b/>
                <w:sz w:val="24"/>
              </w:rPr>
              <w:t>企业信用融资：</w:t>
            </w:r>
            <w:r w:rsidRPr="005137B7">
              <w:rPr>
                <w:rFonts w:ascii="仿宋_GB2312" w:eastAsia="仿宋_GB2312" w:hAnsi="仿宋_GB2312" w:cs="仿宋_GB2312" w:hint="eastAsia"/>
                <w:sz w:val="24"/>
              </w:rPr>
              <w:t>为支持和促进中小企业发展，进一步发挥政府采购政策功能，根据《杭州市政府采购支持中小企业信用融资暂行办法》和《西湖区政府采购支持中小企业信用融资暂行办法》，供应商若有融资意向，详见本招标文件尾页《政府采购支持中小企业信用融资相关事项通知》，或登陆杭州市政府采购网（</w:t>
            </w:r>
            <w:hyperlink r:id="rId10" w:history="1">
              <w:r w:rsidRPr="005137B7">
                <w:rPr>
                  <w:rFonts w:ascii="仿宋_GB2312" w:eastAsia="仿宋_GB2312" w:hAnsi="仿宋_GB2312" w:cs="仿宋_GB2312" w:hint="eastAsia"/>
                </w:rPr>
                <w:t>http://cg.hzft.gov.cn</w:t>
              </w:r>
            </w:hyperlink>
            <w:r w:rsidRPr="005137B7">
              <w:rPr>
                <w:rFonts w:ascii="仿宋_GB2312" w:eastAsia="仿宋_GB2312" w:hAnsi="仿宋_GB2312" w:cs="仿宋_GB2312" w:hint="eastAsia"/>
                <w:sz w:val="24"/>
              </w:rPr>
              <w:t>）“中小企业信用融资”专栏，查看信用融资政策文件及各相关银行服务方案。</w:t>
            </w:r>
          </w:p>
        </w:tc>
      </w:tr>
      <w:tr w:rsidR="001A22C1" w:rsidRPr="005137B7">
        <w:trPr>
          <w:trHeight w:val="577"/>
        </w:trPr>
        <w:tc>
          <w:tcPr>
            <w:tcW w:w="808" w:type="dxa"/>
            <w:vAlign w:val="center"/>
          </w:tcPr>
          <w:p w:rsidR="001A22C1" w:rsidRPr="005137B7" w:rsidRDefault="003E6D57">
            <w:pPr>
              <w:pStyle w:val="af7"/>
              <w:spacing w:line="360" w:lineRule="auto"/>
              <w:rPr>
                <w:rFonts w:ascii="仿宋_GB2312" w:eastAsia="仿宋_GB2312"/>
                <w:sz w:val="24"/>
              </w:rPr>
            </w:pPr>
            <w:r w:rsidRPr="005137B7">
              <w:rPr>
                <w:rFonts w:ascii="仿宋_GB2312" w:eastAsia="仿宋_GB2312" w:hint="eastAsia"/>
                <w:sz w:val="24"/>
              </w:rPr>
              <w:t>15</w:t>
            </w:r>
          </w:p>
        </w:tc>
        <w:tc>
          <w:tcPr>
            <w:tcW w:w="8280" w:type="dxa"/>
            <w:vAlign w:val="center"/>
          </w:tcPr>
          <w:p w:rsidR="001A22C1" w:rsidRPr="005137B7" w:rsidRDefault="003E6D57">
            <w:pPr>
              <w:pStyle w:val="af7"/>
              <w:spacing w:line="320" w:lineRule="exact"/>
              <w:rPr>
                <w:rFonts w:ascii="仿宋_GB2312" w:eastAsia="仿宋_GB2312" w:hAnsi="仿宋"/>
                <w:b/>
                <w:sz w:val="24"/>
                <w:szCs w:val="28"/>
              </w:rPr>
            </w:pPr>
            <w:r w:rsidRPr="005137B7">
              <w:rPr>
                <w:rFonts w:ascii="仿宋_GB2312" w:eastAsia="仿宋_GB2312" w:hAnsi="仿宋" w:hint="eastAsia"/>
                <w:b/>
                <w:sz w:val="24"/>
                <w:szCs w:val="28"/>
              </w:rPr>
              <w:t>投标人信用信息事项：</w:t>
            </w:r>
          </w:p>
          <w:p w:rsidR="001A22C1" w:rsidRPr="005137B7" w:rsidRDefault="003E6D57">
            <w:pPr>
              <w:pStyle w:val="af7"/>
              <w:spacing w:line="320" w:lineRule="exact"/>
              <w:rPr>
                <w:rFonts w:ascii="仿宋_GB2312" w:eastAsia="仿宋_GB2312" w:hAnsi="仿宋"/>
                <w:sz w:val="24"/>
                <w:szCs w:val="28"/>
              </w:rPr>
            </w:pPr>
            <w:r w:rsidRPr="005137B7">
              <w:rPr>
                <w:rFonts w:ascii="仿宋_GB2312" w:eastAsia="仿宋_GB2312" w:hAnsi="仿宋" w:hint="eastAsia"/>
                <w:sz w:val="24"/>
                <w:szCs w:val="28"/>
              </w:rPr>
              <w:t>（1）信用信息查询渠道及截止时间：项目评审组织人员将通过“信用中国”网站(www.creditchina.gov.cn)、中国政府采购网(www.ccgp.gov.cn)渠道查询投标人投标截止时间前的信用记录。</w:t>
            </w:r>
          </w:p>
          <w:p w:rsidR="001A22C1" w:rsidRPr="005137B7" w:rsidRDefault="003E6D57">
            <w:pPr>
              <w:pStyle w:val="af7"/>
              <w:spacing w:line="320" w:lineRule="exact"/>
              <w:rPr>
                <w:rFonts w:ascii="仿宋_GB2312" w:eastAsia="仿宋_GB2312" w:hAnsi="仿宋"/>
                <w:sz w:val="24"/>
                <w:szCs w:val="28"/>
              </w:rPr>
            </w:pPr>
            <w:r w:rsidRPr="005137B7">
              <w:rPr>
                <w:rFonts w:ascii="仿宋_GB2312" w:eastAsia="仿宋_GB2312" w:hAnsi="仿宋" w:hint="eastAsia"/>
                <w:sz w:val="24"/>
                <w:szCs w:val="28"/>
              </w:rPr>
              <w:t>（2）信用信息查询记录和证据留存的具体方式：项目评审组织人员现场查询投标人的信用记录，查询结果经确认后与采购文件一起存档。</w:t>
            </w:r>
          </w:p>
          <w:p w:rsidR="001A22C1" w:rsidRPr="005137B7" w:rsidRDefault="003E6D57">
            <w:pPr>
              <w:pStyle w:val="af7"/>
              <w:spacing w:line="320" w:lineRule="exact"/>
              <w:rPr>
                <w:rFonts w:ascii="仿宋_GB2312" w:eastAsia="仿宋_GB2312" w:hAnsi="宋体"/>
                <w:sz w:val="24"/>
                <w:szCs w:val="28"/>
              </w:rPr>
            </w:pPr>
            <w:r w:rsidRPr="005137B7">
              <w:rPr>
                <w:rFonts w:ascii="仿宋_GB2312" w:eastAsia="仿宋_GB2312" w:hAnsi="仿宋" w:hint="eastAsia"/>
                <w:sz w:val="24"/>
                <w:szCs w:val="28"/>
              </w:rPr>
              <w:t>（3）信用信息的使用规则：经查询列入失信被执行人名单、重大税收违法案</w:t>
            </w:r>
            <w:r w:rsidRPr="005137B7">
              <w:rPr>
                <w:rFonts w:ascii="仿宋_GB2312" w:eastAsia="仿宋_GB2312" w:hAnsi="仿宋" w:hint="eastAsia"/>
                <w:sz w:val="24"/>
                <w:szCs w:val="28"/>
              </w:rPr>
              <w:lastRenderedPageBreak/>
              <w:t>件当事人名单、政府采购严重违法失信行为记录名单的投标人的投标文件将被拒绝。</w:t>
            </w:r>
          </w:p>
        </w:tc>
      </w:tr>
    </w:tbl>
    <w:p w:rsidR="001A22C1" w:rsidRPr="005137B7" w:rsidRDefault="003E6D57">
      <w:pPr>
        <w:pStyle w:val="23"/>
        <w:spacing w:before="120" w:after="120"/>
        <w:ind w:firstLineChars="0" w:firstLine="0"/>
        <w:jc w:val="left"/>
        <w:rPr>
          <w:rFonts w:ascii="仿宋_GB2312" w:eastAsia="仿宋_GB2312"/>
          <w:sz w:val="28"/>
          <w:szCs w:val="28"/>
        </w:rPr>
      </w:pPr>
      <w:bookmarkStart w:id="6" w:name="_Toc81372985"/>
      <w:bookmarkStart w:id="7" w:name="_Toc81372770"/>
      <w:bookmarkStart w:id="8" w:name="_Toc81372947"/>
      <w:bookmarkStart w:id="9" w:name="_Toc80157759"/>
      <w:bookmarkEnd w:id="6"/>
      <w:bookmarkEnd w:id="7"/>
      <w:bookmarkEnd w:id="8"/>
      <w:bookmarkEnd w:id="9"/>
      <w:r w:rsidRPr="005137B7">
        <w:rPr>
          <w:rFonts w:ascii="仿宋_GB2312" w:eastAsia="仿宋_GB2312" w:hAnsi="宋体" w:hint="eastAsia"/>
          <w:szCs w:val="28"/>
        </w:rPr>
        <w:lastRenderedPageBreak/>
        <w:t>注：1、以上内容如有变化将另行通知，如通知其中某一内容发生变化，其余未提及的将不作变动。</w:t>
      </w:r>
    </w:p>
    <w:p w:rsidR="001A22C1" w:rsidRPr="005137B7" w:rsidRDefault="001A22C1">
      <w:pPr>
        <w:pStyle w:val="23"/>
        <w:spacing w:before="120" w:after="120" w:line="460" w:lineRule="exact"/>
        <w:ind w:firstLineChars="0" w:firstLine="0"/>
        <w:jc w:val="center"/>
        <w:rPr>
          <w:rFonts w:ascii="仿宋_GB2312" w:eastAsia="仿宋_GB2312"/>
          <w:b/>
          <w:sz w:val="32"/>
          <w:szCs w:val="32"/>
        </w:rPr>
      </w:pPr>
    </w:p>
    <w:p w:rsidR="001A22C1" w:rsidRPr="005137B7" w:rsidRDefault="003E6D57">
      <w:pPr>
        <w:pStyle w:val="23"/>
        <w:spacing w:before="120" w:after="120" w:line="460" w:lineRule="exact"/>
        <w:ind w:firstLineChars="0" w:firstLine="0"/>
        <w:jc w:val="center"/>
        <w:rPr>
          <w:rFonts w:ascii="仿宋_GB2312" w:eastAsia="仿宋_GB2312"/>
          <w:b/>
          <w:sz w:val="32"/>
          <w:szCs w:val="32"/>
        </w:rPr>
      </w:pPr>
      <w:r w:rsidRPr="005137B7">
        <w:rPr>
          <w:rFonts w:ascii="仿宋_GB2312" w:eastAsia="仿宋_GB2312" w:hint="eastAsia"/>
          <w:b/>
          <w:sz w:val="32"/>
          <w:szCs w:val="32"/>
        </w:rPr>
        <w:t>一、总 则</w:t>
      </w:r>
    </w:p>
    <w:p w:rsidR="001A22C1" w:rsidRPr="005137B7" w:rsidRDefault="003E6D57">
      <w:pPr>
        <w:pStyle w:val="aa"/>
        <w:spacing w:line="460" w:lineRule="exact"/>
        <w:ind w:firstLine="0"/>
        <w:rPr>
          <w:rFonts w:ascii="仿宋_GB2312" w:eastAsia="仿宋_GB2312"/>
          <w:b/>
          <w:sz w:val="24"/>
          <w:szCs w:val="24"/>
        </w:rPr>
      </w:pPr>
      <w:r w:rsidRPr="005137B7">
        <w:rPr>
          <w:rFonts w:ascii="仿宋_GB2312" w:eastAsia="仿宋_GB2312" w:hint="eastAsia"/>
          <w:b/>
          <w:sz w:val="24"/>
          <w:szCs w:val="24"/>
        </w:rPr>
        <w:t xml:space="preserve">1．适用范围 </w:t>
      </w:r>
    </w:p>
    <w:p w:rsidR="001A22C1" w:rsidRPr="005137B7" w:rsidRDefault="003E6D57">
      <w:pPr>
        <w:spacing w:line="460" w:lineRule="exact"/>
        <w:ind w:firstLine="480"/>
        <w:rPr>
          <w:rFonts w:ascii="仿宋_GB2312" w:eastAsia="仿宋_GB2312"/>
          <w:sz w:val="24"/>
          <w:szCs w:val="24"/>
        </w:rPr>
      </w:pPr>
      <w:r w:rsidRPr="005137B7">
        <w:rPr>
          <w:rFonts w:ascii="仿宋_GB2312" w:eastAsia="仿宋_GB2312" w:hint="eastAsia"/>
          <w:sz w:val="24"/>
          <w:szCs w:val="24"/>
        </w:rPr>
        <w:t>本招标文件仅适用于</w:t>
      </w:r>
      <w:r w:rsidR="00734143">
        <w:rPr>
          <w:rFonts w:ascii="仿宋_GB2312" w:eastAsia="仿宋_GB2312" w:hAnsi="宋体" w:hint="eastAsia"/>
          <w:sz w:val="24"/>
          <w:szCs w:val="24"/>
        </w:rPr>
        <w:t>杭州市西湖区城市管理局数字档案信息平台建设第三次采购项目</w:t>
      </w:r>
      <w:r w:rsidRPr="005137B7">
        <w:rPr>
          <w:rFonts w:ascii="仿宋_GB2312" w:eastAsia="仿宋_GB2312" w:hAnsi="宋体" w:hint="eastAsia"/>
          <w:sz w:val="24"/>
          <w:szCs w:val="24"/>
        </w:rPr>
        <w:t>建设项目。</w:t>
      </w:r>
    </w:p>
    <w:p w:rsidR="001A22C1" w:rsidRPr="005137B7" w:rsidRDefault="003E6D57">
      <w:pPr>
        <w:rPr>
          <w:rFonts w:ascii="仿宋_GB2312" w:eastAsia="仿宋_GB2312"/>
          <w:b/>
          <w:sz w:val="24"/>
          <w:szCs w:val="24"/>
        </w:rPr>
      </w:pPr>
      <w:r w:rsidRPr="005137B7">
        <w:rPr>
          <w:rFonts w:ascii="仿宋_GB2312" w:eastAsia="仿宋_GB2312" w:hint="eastAsia"/>
          <w:b/>
          <w:sz w:val="24"/>
          <w:szCs w:val="24"/>
        </w:rPr>
        <w:t>2. 项目说明</w:t>
      </w:r>
    </w:p>
    <w:p w:rsidR="001A22C1" w:rsidRPr="005137B7" w:rsidRDefault="003E6D57">
      <w:pPr>
        <w:pStyle w:val="23"/>
        <w:adjustRightInd w:val="0"/>
        <w:snapToGrid w:val="0"/>
        <w:spacing w:before="0" w:line="460" w:lineRule="exact"/>
        <w:ind w:firstLine="480"/>
        <w:rPr>
          <w:rFonts w:ascii="仿宋_GB2312" w:eastAsia="仿宋_GB2312" w:hAnsi="仿宋"/>
          <w:szCs w:val="24"/>
        </w:rPr>
      </w:pPr>
      <w:r w:rsidRPr="005137B7">
        <w:rPr>
          <w:rFonts w:ascii="仿宋_GB2312" w:eastAsia="仿宋_GB2312" w:hAnsi="仿宋" w:hint="eastAsia"/>
          <w:szCs w:val="24"/>
        </w:rPr>
        <w:t>2.1项目说明见投标须知前附表(以下称“前附表”)所述。</w:t>
      </w:r>
    </w:p>
    <w:p w:rsidR="001A22C1" w:rsidRPr="005137B7" w:rsidRDefault="003E6D57">
      <w:pPr>
        <w:pStyle w:val="23"/>
        <w:adjustRightInd w:val="0"/>
        <w:snapToGrid w:val="0"/>
        <w:spacing w:before="0" w:line="460" w:lineRule="exact"/>
        <w:ind w:firstLine="480"/>
        <w:rPr>
          <w:rFonts w:ascii="仿宋_GB2312" w:eastAsia="仿宋_GB2312" w:hAnsi="仿宋"/>
          <w:szCs w:val="24"/>
        </w:rPr>
      </w:pPr>
      <w:r w:rsidRPr="005137B7">
        <w:rPr>
          <w:rFonts w:ascii="仿宋_GB2312" w:eastAsia="仿宋_GB2312" w:hAnsi="仿宋" w:hint="eastAsia"/>
          <w:szCs w:val="24"/>
        </w:rPr>
        <w:t>2.2采购单位杭州市西湖区城市管理局为本项目的采购人（合同中的甲方），杭州市西湖区政府采购中心为采购机构</w:t>
      </w:r>
      <w:r w:rsidRPr="005137B7">
        <w:rPr>
          <w:rFonts w:ascii="仿宋_GB2312" w:eastAsia="仿宋_GB2312" w:hint="eastAsia"/>
          <w:szCs w:val="24"/>
        </w:rPr>
        <w:t>（合同中的鉴证方）</w:t>
      </w:r>
      <w:r w:rsidRPr="005137B7">
        <w:rPr>
          <w:rFonts w:ascii="仿宋_GB2312" w:eastAsia="仿宋_GB2312" w:hAnsi="仿宋" w:hint="eastAsia"/>
          <w:szCs w:val="24"/>
        </w:rPr>
        <w:t>，杭州市西湖区政府采购办为政府采购监督管理部门，自愿参加本次项目投标的公司为投标人，经评审产生并经批准的投标人为预</w:t>
      </w:r>
      <w:r w:rsidRPr="005137B7">
        <w:rPr>
          <w:rFonts w:ascii="仿宋_GB2312" w:eastAsia="仿宋_GB2312" w:hint="eastAsia"/>
          <w:szCs w:val="24"/>
        </w:rPr>
        <w:t>中标人</w:t>
      </w:r>
      <w:r w:rsidRPr="005137B7">
        <w:rPr>
          <w:rFonts w:ascii="仿宋_GB2312" w:eastAsia="仿宋_GB2312" w:hAnsi="仿宋" w:hint="eastAsia"/>
          <w:szCs w:val="24"/>
        </w:rPr>
        <w:t>，签订合同后</w:t>
      </w:r>
      <w:r w:rsidRPr="005137B7">
        <w:rPr>
          <w:rFonts w:ascii="仿宋_GB2312" w:eastAsia="仿宋_GB2312" w:hint="eastAsia"/>
          <w:szCs w:val="24"/>
        </w:rPr>
        <w:t>的中标人</w:t>
      </w:r>
      <w:r w:rsidRPr="005137B7">
        <w:rPr>
          <w:rFonts w:ascii="仿宋_GB2312" w:eastAsia="仿宋_GB2312" w:hAnsi="仿宋" w:hint="eastAsia"/>
          <w:szCs w:val="24"/>
        </w:rPr>
        <w:t>为供应商（合同中的乙方）。</w:t>
      </w:r>
    </w:p>
    <w:p w:rsidR="001A22C1" w:rsidRPr="005137B7" w:rsidRDefault="003E6D57">
      <w:pPr>
        <w:pStyle w:val="23"/>
        <w:adjustRightInd w:val="0"/>
        <w:snapToGrid w:val="0"/>
        <w:spacing w:before="0" w:line="460" w:lineRule="exact"/>
        <w:ind w:firstLine="480"/>
        <w:rPr>
          <w:rFonts w:ascii="仿宋_GB2312" w:eastAsia="仿宋_GB2312" w:hAnsi="仿宋"/>
          <w:szCs w:val="24"/>
        </w:rPr>
      </w:pPr>
      <w:r w:rsidRPr="005137B7">
        <w:rPr>
          <w:rFonts w:ascii="仿宋_GB2312" w:eastAsia="仿宋_GB2312" w:hAnsi="仿宋" w:cs="仿宋_GB2312" w:hint="eastAsia"/>
          <w:szCs w:val="24"/>
        </w:rPr>
        <w:t>2.3本项目不允许分包，</w:t>
      </w:r>
      <w:r w:rsidRPr="005137B7">
        <w:rPr>
          <w:rFonts w:ascii="仿宋_GB2312" w:eastAsia="仿宋_GB2312" w:hAnsi="仿宋" w:hint="eastAsia"/>
          <w:szCs w:val="24"/>
        </w:rPr>
        <w:t>项目经理应具有相关专业</w:t>
      </w:r>
      <w:r w:rsidRPr="005137B7">
        <w:rPr>
          <w:rFonts w:ascii="仿宋_GB2312" w:eastAsia="仿宋_GB2312" w:hAnsi="仿宋" w:cs="仿宋_GB2312" w:hint="eastAsia"/>
          <w:szCs w:val="24"/>
        </w:rPr>
        <w:t>，项目经理和主要施工人员必须为投标人正式员工（提供劳动合同和社保等证明）。</w:t>
      </w:r>
    </w:p>
    <w:p w:rsidR="001A22C1" w:rsidRPr="005137B7" w:rsidRDefault="003E6D57">
      <w:pPr>
        <w:pStyle w:val="aa"/>
        <w:spacing w:before="50" w:after="50" w:line="460" w:lineRule="exact"/>
        <w:ind w:firstLineChars="200" w:firstLine="480"/>
        <w:rPr>
          <w:rFonts w:ascii="仿宋_GB2312" w:eastAsia="仿宋_GB2312"/>
          <w:sz w:val="24"/>
          <w:szCs w:val="24"/>
        </w:rPr>
      </w:pPr>
      <w:r w:rsidRPr="005137B7">
        <w:rPr>
          <w:rFonts w:ascii="仿宋_GB2312" w:eastAsia="仿宋_GB2312" w:hAnsi="仿宋" w:hint="eastAsia"/>
          <w:sz w:val="24"/>
          <w:szCs w:val="24"/>
        </w:rPr>
        <w:t>2.4</w:t>
      </w:r>
      <w:r w:rsidRPr="005137B7">
        <w:rPr>
          <w:rFonts w:ascii="仿宋_GB2312" w:eastAsia="仿宋_GB2312" w:hint="eastAsia"/>
          <w:sz w:val="24"/>
          <w:szCs w:val="24"/>
        </w:rPr>
        <w:t>潜在投标人领取招标文件后，必须按照国家《保密法》以及保密工作的相关规定，对招标文件内容应承担保密义务，维护采购人的权益，发生窃、泄密事件潜在投标人应承担相应的法律责任。</w:t>
      </w:r>
    </w:p>
    <w:p w:rsidR="001A22C1" w:rsidRPr="005137B7" w:rsidRDefault="003E6D57">
      <w:pPr>
        <w:pStyle w:val="aa"/>
        <w:spacing w:before="50" w:after="50" w:line="460" w:lineRule="exact"/>
        <w:ind w:firstLineChars="200" w:firstLine="480"/>
        <w:rPr>
          <w:rFonts w:ascii="仿宋_GB2312" w:eastAsia="仿宋_GB2312"/>
          <w:sz w:val="24"/>
          <w:szCs w:val="24"/>
        </w:rPr>
      </w:pPr>
      <w:r w:rsidRPr="005137B7">
        <w:rPr>
          <w:rFonts w:ascii="仿宋_GB2312" w:eastAsia="仿宋_GB2312" w:hint="eastAsia"/>
          <w:sz w:val="24"/>
          <w:szCs w:val="24"/>
        </w:rPr>
        <w:t>2.5投标人一旦参与本次采购活动，即被视为接受了本招标文件的所有内容，如有任何异议，均已在答疑截止时间前提出。</w:t>
      </w:r>
    </w:p>
    <w:p w:rsidR="001A22C1" w:rsidRPr="005137B7" w:rsidRDefault="003E6D57">
      <w:pPr>
        <w:pStyle w:val="aa"/>
        <w:spacing w:before="50" w:after="50" w:line="460" w:lineRule="exact"/>
        <w:ind w:firstLineChars="200" w:firstLine="480"/>
        <w:rPr>
          <w:rFonts w:ascii="仿宋_GB2312" w:eastAsia="仿宋_GB2312"/>
          <w:sz w:val="24"/>
          <w:szCs w:val="24"/>
        </w:rPr>
      </w:pPr>
      <w:r w:rsidRPr="005137B7">
        <w:rPr>
          <w:rFonts w:ascii="仿宋_GB2312" w:eastAsia="仿宋_GB2312" w:hint="eastAsia"/>
          <w:sz w:val="24"/>
          <w:szCs w:val="24"/>
        </w:rPr>
        <w:t>2.6投标人须对所投产品、方案、技术、服务等拥有合法的占有和处置权，并对涉及本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rsidR="001A22C1" w:rsidRPr="005137B7" w:rsidRDefault="003E6D57">
      <w:pPr>
        <w:pStyle w:val="aa"/>
        <w:spacing w:before="50" w:after="50" w:line="460" w:lineRule="exact"/>
        <w:ind w:firstLine="0"/>
        <w:rPr>
          <w:rFonts w:ascii="仿宋_GB2312" w:eastAsia="仿宋_GB2312"/>
          <w:sz w:val="24"/>
          <w:szCs w:val="24"/>
        </w:rPr>
      </w:pPr>
      <w:r w:rsidRPr="005137B7">
        <w:rPr>
          <w:rFonts w:ascii="仿宋_GB2312" w:eastAsia="仿宋_GB2312" w:hint="eastAsia"/>
          <w:b/>
          <w:sz w:val="24"/>
          <w:szCs w:val="24"/>
        </w:rPr>
        <w:t>3</w:t>
      </w:r>
      <w:r w:rsidRPr="005137B7">
        <w:rPr>
          <w:rFonts w:ascii="仿宋_GB2312" w:eastAsia="仿宋_GB2312" w:hint="eastAsia"/>
          <w:sz w:val="24"/>
          <w:szCs w:val="24"/>
        </w:rPr>
        <w:t>．</w:t>
      </w:r>
      <w:r w:rsidRPr="005137B7">
        <w:rPr>
          <w:rFonts w:ascii="仿宋_GB2312" w:eastAsia="仿宋_GB2312" w:hint="eastAsia"/>
          <w:b/>
          <w:sz w:val="24"/>
          <w:szCs w:val="24"/>
        </w:rPr>
        <w:t>招标方式</w:t>
      </w:r>
    </w:p>
    <w:p w:rsidR="001A22C1" w:rsidRPr="005137B7" w:rsidRDefault="003E6D57">
      <w:pPr>
        <w:tabs>
          <w:tab w:val="left" w:pos="1000"/>
        </w:tabs>
        <w:spacing w:line="460" w:lineRule="exact"/>
        <w:ind w:firstLineChars="147" w:firstLine="354"/>
        <w:rPr>
          <w:rFonts w:ascii="仿宋_GB2312" w:eastAsia="仿宋_GB2312"/>
          <w:sz w:val="24"/>
          <w:szCs w:val="24"/>
        </w:rPr>
      </w:pPr>
      <w:r w:rsidRPr="005137B7">
        <w:rPr>
          <w:rFonts w:ascii="仿宋_GB2312" w:eastAsia="仿宋_GB2312" w:hAnsi="Courier New" w:hint="eastAsia"/>
          <w:b/>
          <w:sz w:val="24"/>
          <w:szCs w:val="24"/>
        </w:rPr>
        <w:t xml:space="preserve"> </w:t>
      </w:r>
      <w:r w:rsidRPr="005137B7">
        <w:rPr>
          <w:rFonts w:ascii="仿宋_GB2312" w:eastAsia="仿宋_GB2312" w:hint="eastAsia"/>
          <w:sz w:val="24"/>
          <w:szCs w:val="24"/>
        </w:rPr>
        <w:t>公开招标。</w:t>
      </w:r>
    </w:p>
    <w:p w:rsidR="001A22C1" w:rsidRPr="005137B7" w:rsidRDefault="003E6D57">
      <w:pPr>
        <w:tabs>
          <w:tab w:val="left" w:pos="1000"/>
        </w:tabs>
        <w:spacing w:line="460" w:lineRule="exact"/>
        <w:rPr>
          <w:rFonts w:ascii="仿宋_GB2312" w:eastAsia="仿宋_GB2312"/>
          <w:b/>
          <w:sz w:val="24"/>
          <w:szCs w:val="24"/>
        </w:rPr>
      </w:pPr>
      <w:r w:rsidRPr="005137B7">
        <w:rPr>
          <w:rFonts w:ascii="仿宋_GB2312" w:eastAsia="仿宋_GB2312" w:hint="eastAsia"/>
          <w:b/>
          <w:sz w:val="24"/>
          <w:szCs w:val="24"/>
        </w:rPr>
        <w:lastRenderedPageBreak/>
        <w:t>4．定义</w:t>
      </w:r>
    </w:p>
    <w:p w:rsidR="001A22C1" w:rsidRPr="005137B7" w:rsidRDefault="003E6D57">
      <w:pPr>
        <w:tabs>
          <w:tab w:val="left" w:pos="1000"/>
        </w:tabs>
        <w:spacing w:line="460" w:lineRule="exact"/>
        <w:ind w:leftChars="222" w:left="466"/>
        <w:rPr>
          <w:rFonts w:ascii="仿宋_GB2312" w:eastAsia="仿宋_GB2312" w:hAnsi="宋体"/>
          <w:sz w:val="24"/>
          <w:szCs w:val="24"/>
        </w:rPr>
      </w:pPr>
      <w:r w:rsidRPr="005137B7">
        <w:rPr>
          <w:rFonts w:ascii="仿宋_GB2312" w:eastAsia="仿宋_GB2312" w:hint="eastAsia"/>
          <w:sz w:val="24"/>
          <w:szCs w:val="24"/>
        </w:rPr>
        <w:t>4.1</w:t>
      </w:r>
      <w:r w:rsidRPr="005137B7">
        <w:rPr>
          <w:rFonts w:ascii="仿宋_GB2312" w:eastAsia="仿宋_GB2312" w:hAnsi="宋体" w:hint="eastAsia"/>
          <w:sz w:val="24"/>
          <w:szCs w:val="24"/>
        </w:rPr>
        <w:t xml:space="preserve">  </w:t>
      </w:r>
      <w:r w:rsidRPr="005137B7">
        <w:rPr>
          <w:rFonts w:ascii="仿宋_GB2312" w:eastAsia="仿宋_GB2312" w:hint="eastAsia"/>
          <w:sz w:val="24"/>
          <w:szCs w:val="24"/>
        </w:rPr>
        <w:t>合格的投标人应具备的资格要求，见招标文件第一部分“招标公告”</w:t>
      </w:r>
      <w:r w:rsidRPr="005137B7">
        <w:rPr>
          <w:rFonts w:ascii="仿宋_GB2312" w:eastAsia="仿宋_GB2312" w:hAnsi="宋体" w:hint="eastAsia"/>
          <w:sz w:val="24"/>
          <w:szCs w:val="24"/>
        </w:rPr>
        <w:t>。</w:t>
      </w:r>
    </w:p>
    <w:p w:rsidR="001A22C1" w:rsidRPr="005137B7" w:rsidRDefault="003E6D57">
      <w:pPr>
        <w:tabs>
          <w:tab w:val="left" w:pos="1000"/>
        </w:tabs>
        <w:spacing w:line="460" w:lineRule="exact"/>
        <w:ind w:leftChars="222" w:left="466"/>
        <w:rPr>
          <w:rFonts w:ascii="仿宋_GB2312" w:eastAsia="仿宋_GB2312"/>
          <w:sz w:val="24"/>
          <w:szCs w:val="24"/>
        </w:rPr>
      </w:pPr>
      <w:r w:rsidRPr="005137B7">
        <w:rPr>
          <w:rFonts w:ascii="仿宋_GB2312" w:eastAsia="仿宋_GB2312" w:hint="eastAsia"/>
          <w:sz w:val="24"/>
          <w:szCs w:val="24"/>
        </w:rPr>
        <w:t xml:space="preserve">4.2  </w:t>
      </w:r>
      <w:r w:rsidRPr="005137B7">
        <w:rPr>
          <w:rFonts w:ascii="仿宋_GB2312" w:eastAsia="仿宋_GB2312" w:hint="eastAsia"/>
          <w:b/>
          <w:sz w:val="24"/>
          <w:szCs w:val="24"/>
        </w:rPr>
        <w:t>平台</w:t>
      </w:r>
    </w:p>
    <w:p w:rsidR="001A22C1" w:rsidRPr="005137B7" w:rsidRDefault="003E6D57">
      <w:pPr>
        <w:pStyle w:val="aa"/>
        <w:spacing w:before="50" w:after="50" w:line="460" w:lineRule="exact"/>
        <w:ind w:firstLineChars="200" w:firstLine="480"/>
        <w:rPr>
          <w:rFonts w:ascii="仿宋_GB2312" w:eastAsia="仿宋_GB2312"/>
          <w:sz w:val="24"/>
          <w:szCs w:val="24"/>
        </w:rPr>
      </w:pPr>
      <w:r w:rsidRPr="005137B7">
        <w:rPr>
          <w:rFonts w:ascii="仿宋_GB2312" w:eastAsia="仿宋_GB2312" w:hint="eastAsia"/>
          <w:sz w:val="24"/>
          <w:szCs w:val="24"/>
        </w:rPr>
        <w:t xml:space="preserve">系指中标人按合同要求，向采购人提供的硬件设备和软件系统，包括手册、安装介质等技术资料，以及相关的安装、调试、验收及售后技术支持。 </w:t>
      </w:r>
    </w:p>
    <w:p w:rsidR="001A22C1" w:rsidRPr="005137B7" w:rsidRDefault="003E6D57">
      <w:pPr>
        <w:pStyle w:val="aa"/>
        <w:spacing w:before="50" w:after="50" w:line="460" w:lineRule="exact"/>
        <w:ind w:firstLineChars="200" w:firstLine="480"/>
        <w:rPr>
          <w:rFonts w:ascii="仿宋_GB2312" w:eastAsia="仿宋_GB2312"/>
          <w:sz w:val="24"/>
          <w:szCs w:val="24"/>
        </w:rPr>
      </w:pPr>
      <w:r w:rsidRPr="005137B7">
        <w:rPr>
          <w:rFonts w:ascii="仿宋_GB2312" w:eastAsia="仿宋_GB2312" w:hint="eastAsia"/>
          <w:sz w:val="24"/>
          <w:szCs w:val="24"/>
        </w:rPr>
        <w:t xml:space="preserve">4.3  </w:t>
      </w:r>
      <w:r w:rsidRPr="005137B7">
        <w:rPr>
          <w:rFonts w:ascii="仿宋_GB2312" w:eastAsia="仿宋_GB2312" w:hint="eastAsia"/>
          <w:b/>
          <w:sz w:val="24"/>
          <w:szCs w:val="24"/>
        </w:rPr>
        <w:t>开发</w:t>
      </w:r>
    </w:p>
    <w:p w:rsidR="001A22C1" w:rsidRPr="005137B7" w:rsidRDefault="003E6D57">
      <w:pPr>
        <w:pStyle w:val="aa"/>
        <w:spacing w:before="50" w:after="50" w:line="460" w:lineRule="exact"/>
        <w:ind w:firstLineChars="200" w:firstLine="480"/>
        <w:rPr>
          <w:rFonts w:ascii="仿宋_GB2312" w:eastAsia="仿宋_GB2312"/>
          <w:sz w:val="24"/>
        </w:rPr>
      </w:pPr>
      <w:r w:rsidRPr="005137B7">
        <w:rPr>
          <w:rFonts w:ascii="仿宋_GB2312" w:eastAsia="仿宋_GB2312" w:hint="eastAsia"/>
          <w:sz w:val="24"/>
        </w:rPr>
        <w:t>系指中标人按合同和招标文件要求，承担项目建设总体规划、系统方案设计、开发，包括软件系统建设开发解决方案和实施方案，功能测试方案、系统运行维护方案和验收方案等，提供相配套的全部软件系统，介质材料和纸质材料及安装、调试、验收、技术支持和交付使用后质保期内应履行的售后服务等义务。</w:t>
      </w:r>
    </w:p>
    <w:p w:rsidR="001A22C1" w:rsidRPr="005137B7" w:rsidRDefault="003E6D57">
      <w:pPr>
        <w:pStyle w:val="aa"/>
        <w:spacing w:before="50" w:after="50" w:line="460" w:lineRule="exact"/>
        <w:ind w:firstLineChars="200" w:firstLine="480"/>
        <w:rPr>
          <w:rFonts w:ascii="仿宋_GB2312" w:eastAsia="仿宋_GB2312"/>
          <w:sz w:val="24"/>
        </w:rPr>
      </w:pPr>
      <w:r w:rsidRPr="005137B7">
        <w:rPr>
          <w:rFonts w:ascii="仿宋_GB2312" w:eastAsia="仿宋_GB2312" w:hint="eastAsia"/>
          <w:sz w:val="24"/>
        </w:rPr>
        <w:t xml:space="preserve">4.4  </w:t>
      </w:r>
      <w:r w:rsidRPr="005137B7">
        <w:rPr>
          <w:rFonts w:ascii="仿宋_GB2312" w:eastAsia="仿宋_GB2312" w:hint="eastAsia"/>
          <w:b/>
          <w:bCs/>
          <w:sz w:val="24"/>
          <w:szCs w:val="24"/>
        </w:rPr>
        <w:t>实施</w:t>
      </w:r>
    </w:p>
    <w:p w:rsidR="001A22C1" w:rsidRPr="005137B7" w:rsidRDefault="003E6D57">
      <w:pPr>
        <w:pStyle w:val="aa"/>
        <w:spacing w:before="50" w:after="50" w:line="460" w:lineRule="exact"/>
        <w:ind w:firstLineChars="200" w:firstLine="480"/>
        <w:rPr>
          <w:rFonts w:ascii="仿宋_GB2312" w:eastAsia="仿宋_GB2312"/>
          <w:sz w:val="24"/>
        </w:rPr>
      </w:pPr>
      <w:r w:rsidRPr="005137B7">
        <w:rPr>
          <w:rFonts w:ascii="仿宋_GB2312" w:eastAsia="仿宋_GB2312" w:hint="eastAsia"/>
          <w:sz w:val="24"/>
        </w:rPr>
        <w:t>系指中标人通过计算机网络技术，将各个分离的货物、功能和信息等软硬件设备集成实施到相互关联，并构建计算机信息系统，以满足采购人的需求，包括应用软硬件平台转换、集成和安装调试等。</w:t>
      </w:r>
    </w:p>
    <w:p w:rsidR="001A22C1" w:rsidRPr="005137B7" w:rsidRDefault="003E6D57">
      <w:pPr>
        <w:pStyle w:val="aa"/>
        <w:spacing w:before="50" w:after="50" w:line="460" w:lineRule="exact"/>
        <w:ind w:firstLineChars="200" w:firstLine="480"/>
        <w:rPr>
          <w:rFonts w:ascii="仿宋_GB2312" w:eastAsia="仿宋_GB2312"/>
          <w:sz w:val="24"/>
        </w:rPr>
      </w:pPr>
      <w:r w:rsidRPr="005137B7">
        <w:rPr>
          <w:rFonts w:ascii="仿宋_GB2312" w:eastAsia="仿宋_GB2312" w:hint="eastAsia"/>
          <w:bCs/>
          <w:sz w:val="24"/>
          <w:szCs w:val="24"/>
        </w:rPr>
        <w:t xml:space="preserve">4.5 </w:t>
      </w:r>
      <w:r w:rsidRPr="005137B7">
        <w:rPr>
          <w:rFonts w:ascii="仿宋_GB2312" w:eastAsia="仿宋_GB2312" w:hint="eastAsia"/>
          <w:b/>
          <w:bCs/>
          <w:szCs w:val="24"/>
        </w:rPr>
        <w:t xml:space="preserve">  </w:t>
      </w:r>
      <w:r w:rsidRPr="005137B7">
        <w:rPr>
          <w:rFonts w:ascii="仿宋_GB2312" w:eastAsia="仿宋_GB2312" w:hint="eastAsia"/>
          <w:b/>
          <w:bCs/>
          <w:sz w:val="24"/>
          <w:szCs w:val="24"/>
        </w:rPr>
        <w:t>服务</w:t>
      </w:r>
    </w:p>
    <w:p w:rsidR="001A22C1" w:rsidRPr="005137B7" w:rsidRDefault="003E6D57">
      <w:pPr>
        <w:pStyle w:val="aa"/>
        <w:spacing w:before="50" w:after="50" w:line="460" w:lineRule="exact"/>
        <w:ind w:firstLineChars="200" w:firstLine="480"/>
        <w:rPr>
          <w:rFonts w:ascii="仿宋_GB2312" w:eastAsia="仿宋_GB2312"/>
          <w:sz w:val="24"/>
        </w:rPr>
      </w:pPr>
      <w:r w:rsidRPr="005137B7">
        <w:rPr>
          <w:rFonts w:ascii="仿宋_GB2312" w:eastAsia="仿宋_GB2312" w:hint="eastAsia"/>
          <w:sz w:val="24"/>
        </w:rPr>
        <w:t xml:space="preserve">系指合同规定中标人须承担的设计开发、安装、调试、验收、技术支持和质保期内应履行的售后服务等义务。 </w:t>
      </w:r>
    </w:p>
    <w:p w:rsidR="001A22C1" w:rsidRPr="005137B7" w:rsidRDefault="003E6D57">
      <w:pPr>
        <w:pStyle w:val="aa"/>
        <w:spacing w:before="50" w:after="50" w:line="460" w:lineRule="exact"/>
        <w:ind w:firstLineChars="200" w:firstLine="480"/>
        <w:rPr>
          <w:rFonts w:ascii="仿宋_GB2312" w:eastAsia="仿宋_GB2312"/>
          <w:sz w:val="24"/>
        </w:rPr>
      </w:pPr>
      <w:r w:rsidRPr="005137B7">
        <w:rPr>
          <w:rFonts w:ascii="仿宋_GB2312" w:eastAsia="仿宋_GB2312" w:hint="eastAsia"/>
          <w:sz w:val="24"/>
        </w:rPr>
        <w:t xml:space="preserve">4.6 </w:t>
      </w:r>
      <w:r w:rsidRPr="005137B7">
        <w:rPr>
          <w:rFonts w:ascii="仿宋_GB2312" w:eastAsia="仿宋_GB2312" w:hint="eastAsia"/>
          <w:b/>
          <w:sz w:val="24"/>
        </w:rPr>
        <w:t xml:space="preserve"> 培训</w:t>
      </w:r>
    </w:p>
    <w:p w:rsidR="001A22C1" w:rsidRPr="005137B7" w:rsidRDefault="003E6D57">
      <w:pPr>
        <w:pStyle w:val="aa"/>
        <w:spacing w:before="50" w:after="50" w:line="460" w:lineRule="exact"/>
        <w:ind w:firstLineChars="200" w:firstLine="480"/>
        <w:rPr>
          <w:rFonts w:ascii="仿宋_GB2312" w:eastAsia="仿宋_GB2312"/>
          <w:sz w:val="24"/>
        </w:rPr>
      </w:pPr>
      <w:r w:rsidRPr="005137B7">
        <w:rPr>
          <w:rFonts w:ascii="仿宋_GB2312" w:eastAsia="仿宋_GB2312" w:hint="eastAsia"/>
          <w:sz w:val="24"/>
        </w:rPr>
        <w:t>系指中标人按合同要求，向采购人提供操作使用培训、系统管理培训和其他相关培训等。</w:t>
      </w:r>
    </w:p>
    <w:p w:rsidR="001A22C1" w:rsidRPr="005137B7" w:rsidRDefault="003E6D57">
      <w:pPr>
        <w:pStyle w:val="af7"/>
        <w:tabs>
          <w:tab w:val="left" w:pos="0"/>
        </w:tabs>
        <w:spacing w:line="460" w:lineRule="exact"/>
        <w:rPr>
          <w:rFonts w:ascii="仿宋_GB2312" w:eastAsia="仿宋_GB2312"/>
          <w:b/>
          <w:sz w:val="24"/>
        </w:rPr>
      </w:pPr>
      <w:r w:rsidRPr="005137B7">
        <w:rPr>
          <w:rFonts w:ascii="仿宋_GB2312" w:eastAsia="仿宋_GB2312" w:hint="eastAsia"/>
          <w:b/>
          <w:sz w:val="24"/>
        </w:rPr>
        <w:t>5． 投标费用</w:t>
      </w:r>
    </w:p>
    <w:p w:rsidR="001A22C1" w:rsidRPr="005137B7" w:rsidRDefault="003E6D57" w:rsidP="00411063">
      <w:pPr>
        <w:pStyle w:val="aa"/>
        <w:spacing w:before="50" w:after="50" w:line="360" w:lineRule="auto"/>
        <w:ind w:firstLineChars="200" w:firstLine="480"/>
        <w:rPr>
          <w:rFonts w:ascii="仿宋_GB2312" w:eastAsia="仿宋_GB2312"/>
          <w:sz w:val="24"/>
        </w:rPr>
      </w:pPr>
      <w:r w:rsidRPr="005137B7">
        <w:rPr>
          <w:rFonts w:ascii="仿宋_GB2312" w:eastAsia="仿宋_GB2312" w:hint="eastAsia"/>
          <w:sz w:val="24"/>
        </w:rPr>
        <w:t>无论投标结果如何，投标人需自行承担涉及本次投标的一切费用。</w:t>
      </w:r>
    </w:p>
    <w:p w:rsidR="001A22C1" w:rsidRPr="005137B7" w:rsidRDefault="003E6D57" w:rsidP="00411063">
      <w:pPr>
        <w:adjustRightInd w:val="0"/>
        <w:snapToGrid w:val="0"/>
        <w:spacing w:line="360" w:lineRule="auto"/>
        <w:jc w:val="center"/>
        <w:rPr>
          <w:rFonts w:ascii="仿宋_GB2312" w:eastAsia="仿宋_GB2312" w:hAnsi="仿宋"/>
          <w:b/>
          <w:sz w:val="32"/>
        </w:rPr>
      </w:pPr>
      <w:bookmarkStart w:id="10" w:name="_Hlt74707468"/>
      <w:bookmarkStart w:id="11" w:name="_Hlt74729768"/>
      <w:bookmarkStart w:id="12" w:name="_Hlt68072990"/>
      <w:bookmarkStart w:id="13" w:name="_Hlt75236290"/>
      <w:bookmarkStart w:id="14" w:name="_Hlt68057669"/>
      <w:bookmarkEnd w:id="10"/>
      <w:bookmarkEnd w:id="11"/>
      <w:bookmarkEnd w:id="12"/>
      <w:bookmarkEnd w:id="13"/>
      <w:bookmarkEnd w:id="14"/>
      <w:r w:rsidRPr="005137B7">
        <w:rPr>
          <w:rFonts w:ascii="仿宋_GB2312" w:eastAsia="仿宋_GB2312" w:hAnsi="仿宋" w:hint="eastAsia"/>
          <w:b/>
          <w:sz w:val="32"/>
        </w:rPr>
        <w:t>二、招标文件</w:t>
      </w:r>
    </w:p>
    <w:p w:rsidR="001A22C1" w:rsidRPr="005137B7" w:rsidRDefault="003E6D57" w:rsidP="00411063">
      <w:pPr>
        <w:spacing w:line="360" w:lineRule="auto"/>
        <w:rPr>
          <w:rFonts w:ascii="仿宋_GB2312" w:eastAsia="仿宋_GB2312"/>
          <w:b/>
          <w:sz w:val="24"/>
          <w:szCs w:val="24"/>
        </w:rPr>
      </w:pPr>
      <w:bookmarkStart w:id="15" w:name="_Toc91899880"/>
      <w:bookmarkStart w:id="16" w:name="_Hlt74730307"/>
      <w:r w:rsidRPr="005137B7">
        <w:rPr>
          <w:rFonts w:ascii="仿宋_GB2312" w:eastAsia="仿宋_GB2312" w:hint="eastAsia"/>
          <w:b/>
          <w:sz w:val="24"/>
          <w:szCs w:val="24"/>
        </w:rPr>
        <w:t>6. 招标文件的构成</w:t>
      </w:r>
      <w:bookmarkEnd w:id="15"/>
    </w:p>
    <w:bookmarkEnd w:id="16"/>
    <w:p w:rsidR="001A22C1" w:rsidRPr="005137B7" w:rsidRDefault="003E6D57" w:rsidP="00411063">
      <w:pPr>
        <w:pStyle w:val="af7"/>
        <w:adjustRightInd w:val="0"/>
        <w:snapToGrid w:val="0"/>
        <w:spacing w:line="360" w:lineRule="auto"/>
        <w:ind w:firstLineChars="200" w:firstLine="480"/>
        <w:rPr>
          <w:rFonts w:ascii="仿宋_GB2312" w:eastAsia="仿宋_GB2312" w:hAnsi="仿宋"/>
          <w:sz w:val="24"/>
        </w:rPr>
      </w:pPr>
      <w:r w:rsidRPr="005137B7">
        <w:rPr>
          <w:rFonts w:ascii="仿宋_GB2312" w:eastAsia="仿宋_GB2312" w:hAnsi="仿宋" w:hint="eastAsia"/>
          <w:sz w:val="24"/>
        </w:rPr>
        <w:t>6.1  招标文件包括下列文件及附件</w:t>
      </w:r>
    </w:p>
    <w:p w:rsidR="001A22C1" w:rsidRPr="005137B7" w:rsidRDefault="003E6D57" w:rsidP="00411063">
      <w:pPr>
        <w:pStyle w:val="af7"/>
        <w:numPr>
          <w:ilvl w:val="0"/>
          <w:numId w:val="8"/>
        </w:numPr>
        <w:adjustRightInd w:val="0"/>
        <w:snapToGrid w:val="0"/>
        <w:spacing w:line="360" w:lineRule="auto"/>
        <w:ind w:left="0" w:firstLineChars="200" w:firstLine="480"/>
        <w:rPr>
          <w:rFonts w:ascii="仿宋_GB2312" w:eastAsia="仿宋_GB2312" w:hAnsi="仿宋"/>
          <w:sz w:val="24"/>
        </w:rPr>
      </w:pPr>
      <w:r w:rsidRPr="005137B7">
        <w:rPr>
          <w:rFonts w:ascii="仿宋_GB2312" w:eastAsia="仿宋_GB2312" w:hAnsi="仿宋" w:hint="eastAsia"/>
          <w:sz w:val="24"/>
        </w:rPr>
        <w:t>第一部分  招标公告</w:t>
      </w:r>
    </w:p>
    <w:p w:rsidR="001A22C1" w:rsidRPr="005137B7" w:rsidRDefault="003E6D57" w:rsidP="00411063">
      <w:pPr>
        <w:pStyle w:val="af7"/>
        <w:numPr>
          <w:ilvl w:val="0"/>
          <w:numId w:val="8"/>
        </w:numPr>
        <w:adjustRightInd w:val="0"/>
        <w:snapToGrid w:val="0"/>
        <w:spacing w:line="360" w:lineRule="auto"/>
        <w:ind w:left="0" w:firstLineChars="200" w:firstLine="480"/>
        <w:rPr>
          <w:rFonts w:ascii="仿宋_GB2312" w:eastAsia="仿宋_GB2312" w:hAnsi="仿宋"/>
          <w:sz w:val="24"/>
        </w:rPr>
      </w:pPr>
      <w:r w:rsidRPr="005137B7">
        <w:rPr>
          <w:rFonts w:ascii="仿宋_GB2312" w:eastAsia="仿宋_GB2312" w:hAnsi="仿宋" w:hint="eastAsia"/>
          <w:sz w:val="24"/>
        </w:rPr>
        <w:t>第二部分  编制和提交采购响应文件须知</w:t>
      </w:r>
    </w:p>
    <w:p w:rsidR="001A22C1" w:rsidRPr="005137B7" w:rsidRDefault="003E6D57" w:rsidP="00411063">
      <w:pPr>
        <w:pStyle w:val="af7"/>
        <w:numPr>
          <w:ilvl w:val="0"/>
          <w:numId w:val="8"/>
        </w:numPr>
        <w:adjustRightInd w:val="0"/>
        <w:snapToGrid w:val="0"/>
        <w:spacing w:line="360" w:lineRule="auto"/>
        <w:ind w:left="0" w:firstLineChars="200" w:firstLine="480"/>
        <w:rPr>
          <w:rFonts w:ascii="仿宋_GB2312" w:eastAsia="仿宋_GB2312" w:hAnsi="仿宋"/>
          <w:sz w:val="24"/>
        </w:rPr>
      </w:pPr>
      <w:r w:rsidRPr="005137B7">
        <w:rPr>
          <w:rFonts w:ascii="仿宋_GB2312" w:eastAsia="仿宋_GB2312" w:hAnsi="仿宋" w:hint="eastAsia"/>
          <w:sz w:val="24"/>
        </w:rPr>
        <w:t>第三部分  评标办法及评分准</w:t>
      </w:r>
    </w:p>
    <w:p w:rsidR="001A22C1" w:rsidRPr="005137B7" w:rsidRDefault="003E6D57" w:rsidP="00411063">
      <w:pPr>
        <w:pStyle w:val="af7"/>
        <w:numPr>
          <w:ilvl w:val="0"/>
          <w:numId w:val="8"/>
        </w:numPr>
        <w:adjustRightInd w:val="0"/>
        <w:snapToGrid w:val="0"/>
        <w:spacing w:line="360" w:lineRule="auto"/>
        <w:ind w:left="0" w:firstLineChars="200" w:firstLine="480"/>
        <w:rPr>
          <w:rFonts w:ascii="仿宋_GB2312" w:eastAsia="仿宋_GB2312" w:hAnsi="仿宋"/>
          <w:sz w:val="24"/>
        </w:rPr>
      </w:pPr>
      <w:r w:rsidRPr="005137B7">
        <w:rPr>
          <w:rFonts w:ascii="仿宋_GB2312" w:eastAsia="仿宋_GB2312" w:hAnsi="仿宋" w:hint="eastAsia"/>
          <w:sz w:val="24"/>
        </w:rPr>
        <w:t>第四部分  项目技术规范和服务要求</w:t>
      </w:r>
    </w:p>
    <w:p w:rsidR="001A22C1" w:rsidRPr="005137B7" w:rsidRDefault="003E6D57" w:rsidP="00411063">
      <w:pPr>
        <w:pStyle w:val="af7"/>
        <w:numPr>
          <w:ilvl w:val="0"/>
          <w:numId w:val="8"/>
        </w:numPr>
        <w:adjustRightInd w:val="0"/>
        <w:snapToGrid w:val="0"/>
        <w:spacing w:line="360" w:lineRule="auto"/>
        <w:ind w:left="0" w:firstLineChars="200" w:firstLine="480"/>
        <w:rPr>
          <w:rFonts w:ascii="仿宋_GB2312" w:eastAsia="仿宋_GB2312" w:hAnsi="仿宋"/>
          <w:sz w:val="24"/>
        </w:rPr>
      </w:pPr>
      <w:r w:rsidRPr="005137B7">
        <w:rPr>
          <w:rFonts w:ascii="仿宋_GB2312" w:eastAsia="仿宋_GB2312" w:hAnsi="仿宋" w:hint="eastAsia"/>
          <w:sz w:val="24"/>
        </w:rPr>
        <w:lastRenderedPageBreak/>
        <w:t>第五部分  采购合同的一般和特殊条款</w:t>
      </w:r>
    </w:p>
    <w:p w:rsidR="001A22C1" w:rsidRPr="005137B7" w:rsidRDefault="003E6D57" w:rsidP="00411063">
      <w:pPr>
        <w:pStyle w:val="af7"/>
        <w:numPr>
          <w:ilvl w:val="0"/>
          <w:numId w:val="8"/>
        </w:numPr>
        <w:adjustRightInd w:val="0"/>
        <w:snapToGrid w:val="0"/>
        <w:spacing w:line="360" w:lineRule="auto"/>
        <w:ind w:left="0" w:firstLineChars="200" w:firstLine="480"/>
        <w:rPr>
          <w:rFonts w:ascii="仿宋_GB2312" w:eastAsia="仿宋_GB2312" w:hAnsi="仿宋"/>
          <w:sz w:val="24"/>
        </w:rPr>
      </w:pPr>
      <w:r w:rsidRPr="005137B7">
        <w:rPr>
          <w:rFonts w:ascii="仿宋_GB2312" w:eastAsia="仿宋_GB2312" w:hAnsi="仿宋" w:hint="eastAsia"/>
          <w:sz w:val="24"/>
        </w:rPr>
        <w:t>第六部分  应提交的有关格式范例</w:t>
      </w:r>
    </w:p>
    <w:p w:rsidR="001A22C1" w:rsidRPr="005137B7" w:rsidRDefault="003E6D57" w:rsidP="00411063">
      <w:pPr>
        <w:pStyle w:val="af7"/>
        <w:adjustRightInd w:val="0"/>
        <w:snapToGrid w:val="0"/>
        <w:spacing w:line="360" w:lineRule="auto"/>
        <w:ind w:firstLineChars="200" w:firstLine="480"/>
        <w:rPr>
          <w:rFonts w:ascii="仿宋_GB2312" w:eastAsia="仿宋_GB2312" w:hAnsi="仿宋"/>
          <w:sz w:val="24"/>
          <w:szCs w:val="24"/>
        </w:rPr>
      </w:pPr>
      <w:r w:rsidRPr="005137B7">
        <w:rPr>
          <w:rFonts w:ascii="仿宋_GB2312" w:eastAsia="仿宋_GB2312" w:hAnsi="仿宋" w:hint="eastAsia"/>
          <w:sz w:val="24"/>
        </w:rPr>
        <w:t>6.2  投标人应认真审阅招标文件中所有的内容，包括编制和提交采购响应文件须知、项目技术规范和服务要求、采购合同的一般和特殊条款、应提交的有关格式范例等。如果投标人编制的投标文件没有从实质上响应招标文件的要求，其投标文件将被采购机</w:t>
      </w:r>
      <w:r w:rsidRPr="005137B7">
        <w:rPr>
          <w:rFonts w:ascii="仿宋_GB2312" w:eastAsia="仿宋_GB2312" w:hAnsi="仿宋" w:hint="eastAsia"/>
          <w:sz w:val="24"/>
          <w:szCs w:val="24"/>
        </w:rPr>
        <w:t xml:space="preserve">构拒绝。 </w:t>
      </w:r>
    </w:p>
    <w:p w:rsidR="001A22C1" w:rsidRPr="005137B7" w:rsidRDefault="003E6D57" w:rsidP="00411063">
      <w:pPr>
        <w:spacing w:line="360" w:lineRule="auto"/>
        <w:rPr>
          <w:rFonts w:ascii="仿宋_GB2312" w:eastAsia="仿宋_GB2312"/>
          <w:b/>
          <w:sz w:val="24"/>
          <w:szCs w:val="24"/>
        </w:rPr>
      </w:pPr>
      <w:r w:rsidRPr="005137B7">
        <w:rPr>
          <w:rFonts w:ascii="仿宋_GB2312" w:eastAsia="仿宋_GB2312" w:hint="eastAsia"/>
          <w:b/>
          <w:sz w:val="24"/>
          <w:szCs w:val="24"/>
        </w:rPr>
        <w:t>7. 招标文件的解释</w:t>
      </w:r>
    </w:p>
    <w:p w:rsidR="001A22C1" w:rsidRPr="005137B7" w:rsidRDefault="003E6D57" w:rsidP="00411063">
      <w:pPr>
        <w:spacing w:line="360" w:lineRule="auto"/>
        <w:ind w:firstLine="482"/>
        <w:rPr>
          <w:rFonts w:ascii="仿宋_GB2312" w:eastAsia="仿宋_GB2312"/>
          <w:kern w:val="0"/>
          <w:sz w:val="24"/>
          <w:szCs w:val="24"/>
          <w:lang w:val="zh-CN"/>
        </w:rPr>
      </w:pPr>
      <w:r w:rsidRPr="005137B7">
        <w:rPr>
          <w:rFonts w:ascii="仿宋_GB2312" w:eastAsia="仿宋_GB2312" w:hAnsi="宋体" w:hint="eastAsia"/>
          <w:kern w:val="0"/>
          <w:sz w:val="24"/>
          <w:szCs w:val="24"/>
          <w:lang w:val="zh-CN"/>
        </w:rPr>
        <w:t>7.1</w:t>
      </w:r>
      <w:r w:rsidRPr="005137B7">
        <w:rPr>
          <w:rFonts w:ascii="仿宋_GB2312" w:eastAsia="仿宋_GB2312" w:hint="eastAsia"/>
          <w:kern w:val="0"/>
          <w:sz w:val="24"/>
          <w:szCs w:val="24"/>
          <w:lang w:val="zh-CN"/>
        </w:rPr>
        <w:t>已获取招标文件的潜在投标人，若有问题需要澄清，</w:t>
      </w:r>
      <w:r w:rsidRPr="005137B7">
        <w:rPr>
          <w:rFonts w:ascii="仿宋_GB2312" w:eastAsia="仿宋_GB2312" w:hint="eastAsia"/>
          <w:sz w:val="24"/>
          <w:szCs w:val="24"/>
        </w:rPr>
        <w:t>应于</w:t>
      </w:r>
      <w:r w:rsidRPr="00850EC6">
        <w:rPr>
          <w:rFonts w:ascii="仿宋_GB2312" w:eastAsia="仿宋_GB2312" w:hint="eastAsia"/>
          <w:sz w:val="24"/>
          <w:szCs w:val="24"/>
        </w:rPr>
        <w:t>201</w:t>
      </w:r>
      <w:r w:rsidR="00663AE8" w:rsidRPr="00850EC6">
        <w:rPr>
          <w:rFonts w:ascii="仿宋_GB2312" w:eastAsia="仿宋_GB2312" w:hint="eastAsia"/>
          <w:sz w:val="24"/>
          <w:szCs w:val="24"/>
        </w:rPr>
        <w:t>9</w:t>
      </w:r>
      <w:r w:rsidRPr="00850EC6">
        <w:rPr>
          <w:rFonts w:ascii="仿宋_GB2312" w:eastAsia="仿宋_GB2312" w:hint="eastAsia"/>
          <w:sz w:val="24"/>
          <w:szCs w:val="24"/>
        </w:rPr>
        <w:t>年</w:t>
      </w:r>
      <w:r w:rsidR="00850EC6" w:rsidRPr="00850EC6">
        <w:rPr>
          <w:rFonts w:ascii="仿宋_GB2312" w:eastAsia="仿宋_GB2312" w:hint="eastAsia"/>
          <w:sz w:val="24"/>
          <w:szCs w:val="24"/>
        </w:rPr>
        <w:t>2</w:t>
      </w:r>
      <w:r w:rsidRPr="00850EC6">
        <w:rPr>
          <w:rFonts w:ascii="仿宋_GB2312" w:eastAsia="仿宋_GB2312" w:hint="eastAsia"/>
          <w:sz w:val="24"/>
          <w:szCs w:val="24"/>
        </w:rPr>
        <w:t>月</w:t>
      </w:r>
      <w:r w:rsidR="00663AE8" w:rsidRPr="00850EC6">
        <w:rPr>
          <w:rFonts w:ascii="仿宋_GB2312" w:eastAsia="仿宋_GB2312" w:hint="eastAsia"/>
          <w:sz w:val="24"/>
          <w:szCs w:val="24"/>
        </w:rPr>
        <w:t>1</w:t>
      </w:r>
      <w:r w:rsidR="00850EC6" w:rsidRPr="00850EC6">
        <w:rPr>
          <w:rFonts w:ascii="仿宋_GB2312" w:eastAsia="仿宋_GB2312" w:hint="eastAsia"/>
          <w:sz w:val="24"/>
          <w:szCs w:val="24"/>
        </w:rPr>
        <w:t>8</w:t>
      </w:r>
      <w:r w:rsidRPr="00850EC6">
        <w:rPr>
          <w:rFonts w:ascii="仿宋_GB2312" w:eastAsia="仿宋_GB2312" w:hint="eastAsia"/>
          <w:sz w:val="24"/>
          <w:szCs w:val="24"/>
        </w:rPr>
        <w:t>日</w:t>
      </w:r>
      <w:r w:rsidRPr="005137B7">
        <w:rPr>
          <w:rFonts w:ascii="仿宋_GB2312" w:eastAsia="仿宋_GB2312" w:hint="eastAsia"/>
          <w:sz w:val="24"/>
          <w:szCs w:val="24"/>
        </w:rPr>
        <w:t>下午16时前</w:t>
      </w:r>
      <w:r w:rsidRPr="005137B7">
        <w:rPr>
          <w:rFonts w:ascii="仿宋_GB2312" w:eastAsia="仿宋_GB2312" w:hint="eastAsia"/>
          <w:kern w:val="0"/>
          <w:sz w:val="24"/>
          <w:szCs w:val="24"/>
          <w:lang w:val="zh-CN"/>
        </w:rPr>
        <w:t>，以书面形式向采购单位（</w:t>
      </w:r>
      <w:r w:rsidRPr="005137B7">
        <w:rPr>
          <w:rFonts w:ascii="仿宋_GB2312" w:eastAsia="仿宋_GB2312" w:hint="eastAsia"/>
          <w:snapToGrid w:val="0"/>
          <w:sz w:val="24"/>
          <w:szCs w:val="24"/>
        </w:rPr>
        <w:t>杭州市西湖区城市管理局）</w:t>
      </w:r>
      <w:r w:rsidRPr="005137B7">
        <w:rPr>
          <w:rFonts w:ascii="仿宋_GB2312" w:eastAsia="仿宋_GB2312" w:hint="eastAsia"/>
          <w:kern w:val="0"/>
          <w:sz w:val="24"/>
          <w:szCs w:val="24"/>
          <w:lang w:val="zh-CN"/>
        </w:rPr>
        <w:t>提出，采购单位与采购机构研究后，对认为有必要回答的问题，将以书面解答形式通知所有招标文件收受人。</w:t>
      </w:r>
    </w:p>
    <w:p w:rsidR="001A22C1" w:rsidRPr="005137B7" w:rsidRDefault="003E6D57" w:rsidP="00411063">
      <w:pPr>
        <w:pStyle w:val="23"/>
        <w:adjustRightInd w:val="0"/>
        <w:snapToGrid w:val="0"/>
        <w:spacing w:before="0"/>
        <w:ind w:firstLine="480"/>
        <w:rPr>
          <w:rFonts w:ascii="仿宋_GB2312" w:eastAsia="仿宋_GB2312" w:hAnsi="仿宋"/>
          <w:szCs w:val="24"/>
        </w:rPr>
      </w:pPr>
      <w:r w:rsidRPr="005137B7">
        <w:rPr>
          <w:rFonts w:ascii="仿宋_GB2312" w:eastAsia="仿宋_GB2312" w:hAnsi="仿宋" w:hint="eastAsia"/>
          <w:szCs w:val="24"/>
        </w:rPr>
        <w:t xml:space="preserve">7.2 </w:t>
      </w:r>
      <w:r w:rsidRPr="005137B7">
        <w:rPr>
          <w:rFonts w:ascii="仿宋_GB2312" w:eastAsia="仿宋_GB2312" w:hint="eastAsia"/>
          <w:szCs w:val="24"/>
        </w:rPr>
        <w:t>招标文件领取截止时间之后获取招标文件的潜在供应商，如对招标文件有异议，</w:t>
      </w:r>
      <w:r w:rsidRPr="005137B7">
        <w:rPr>
          <w:rFonts w:ascii="仿宋_GB2312" w:eastAsia="仿宋_GB2312" w:hAnsi="宋体" w:hint="eastAsia"/>
          <w:szCs w:val="24"/>
        </w:rPr>
        <w:t>应于投标截止时间三个工作日前以书面形式向采购机构提出</w:t>
      </w:r>
      <w:r w:rsidRPr="005137B7">
        <w:rPr>
          <w:rFonts w:ascii="仿宋_GB2312" w:eastAsia="仿宋_GB2312" w:hint="eastAsia"/>
          <w:szCs w:val="24"/>
        </w:rPr>
        <w:t>。</w:t>
      </w:r>
    </w:p>
    <w:p w:rsidR="001A22C1" w:rsidRPr="005137B7" w:rsidRDefault="003E6D57" w:rsidP="00411063">
      <w:pPr>
        <w:pStyle w:val="23"/>
        <w:adjustRightInd w:val="0"/>
        <w:snapToGrid w:val="0"/>
        <w:spacing w:before="0"/>
        <w:ind w:firstLine="480"/>
        <w:rPr>
          <w:rFonts w:ascii="仿宋_GB2312" w:eastAsia="仿宋_GB2312" w:hAnsi="仿宋"/>
          <w:szCs w:val="24"/>
        </w:rPr>
      </w:pPr>
      <w:r w:rsidRPr="005137B7">
        <w:rPr>
          <w:rFonts w:ascii="仿宋_GB2312" w:eastAsia="仿宋_GB2312" w:hAnsi="仿宋" w:hint="eastAsia"/>
          <w:szCs w:val="24"/>
        </w:rPr>
        <w:t>7.3 采购机构如对已发出的招标文件进行必要澄清或者修改的，将在发布招标公告的网站上发布更正公告，并以书面形式通知所有招标文件收受人，同时视情况延长投标截止时间和开标时间。该澄清或者修改的内容为招标文件的组成部分。</w:t>
      </w:r>
    </w:p>
    <w:p w:rsidR="001A22C1" w:rsidRPr="005137B7" w:rsidRDefault="003E6D57" w:rsidP="00411063">
      <w:pPr>
        <w:pStyle w:val="23"/>
        <w:adjustRightInd w:val="0"/>
        <w:snapToGrid w:val="0"/>
        <w:spacing w:before="0"/>
        <w:ind w:firstLine="480"/>
        <w:rPr>
          <w:rFonts w:ascii="仿宋_GB2312" w:eastAsia="仿宋_GB2312" w:hAnsi="仿宋"/>
          <w:szCs w:val="24"/>
        </w:rPr>
      </w:pPr>
      <w:r w:rsidRPr="005137B7">
        <w:rPr>
          <w:rFonts w:ascii="仿宋_GB2312" w:eastAsia="仿宋_GB2312" w:hAnsi="仿宋" w:hint="eastAsia"/>
          <w:szCs w:val="24"/>
        </w:rPr>
        <w:t>7.4 不论采购机构向投标人发送的资料文件，还是投标人提出的问题，均采用书面形式，任何口头提问及答复一律无效。</w:t>
      </w:r>
    </w:p>
    <w:p w:rsidR="001A22C1" w:rsidRPr="005137B7" w:rsidRDefault="003E6D57" w:rsidP="00411063">
      <w:pPr>
        <w:spacing w:line="360" w:lineRule="auto"/>
        <w:rPr>
          <w:rFonts w:ascii="仿宋_GB2312" w:eastAsia="仿宋_GB2312"/>
          <w:b/>
          <w:sz w:val="24"/>
          <w:szCs w:val="24"/>
        </w:rPr>
      </w:pPr>
      <w:r w:rsidRPr="005137B7">
        <w:rPr>
          <w:rFonts w:ascii="仿宋_GB2312" w:eastAsia="仿宋_GB2312" w:hint="eastAsia"/>
          <w:b/>
          <w:sz w:val="24"/>
          <w:szCs w:val="24"/>
        </w:rPr>
        <w:t>8. 招标文件的修改</w:t>
      </w:r>
    </w:p>
    <w:p w:rsidR="001A22C1" w:rsidRPr="005137B7" w:rsidRDefault="003E6D57" w:rsidP="00411063">
      <w:pPr>
        <w:pStyle w:val="23"/>
        <w:adjustRightInd w:val="0"/>
        <w:snapToGrid w:val="0"/>
        <w:spacing w:before="0"/>
        <w:ind w:firstLine="480"/>
        <w:rPr>
          <w:rFonts w:ascii="仿宋_GB2312" w:eastAsia="仿宋_GB2312" w:hAnsi="仿宋"/>
          <w:szCs w:val="24"/>
        </w:rPr>
      </w:pPr>
      <w:r w:rsidRPr="005137B7">
        <w:rPr>
          <w:rFonts w:ascii="仿宋_GB2312" w:eastAsia="仿宋_GB2312" w:hAnsi="仿宋" w:hint="eastAsia"/>
          <w:szCs w:val="24"/>
        </w:rPr>
        <w:t>8.1从招标文件发出至投标截止日期，采购机构可能会以补充通知的方式修改招标文件。补充通知作为招标文件的组成部分，以书面形式同时发给所有招标文件的收受人。</w:t>
      </w:r>
    </w:p>
    <w:p w:rsidR="001A22C1" w:rsidRPr="005137B7" w:rsidRDefault="003E6D57" w:rsidP="00411063">
      <w:pPr>
        <w:adjustRightInd w:val="0"/>
        <w:snapToGrid w:val="0"/>
        <w:spacing w:line="360" w:lineRule="auto"/>
        <w:ind w:firstLineChars="200" w:firstLine="480"/>
        <w:rPr>
          <w:rFonts w:ascii="仿宋_GB2312" w:eastAsia="仿宋_GB2312" w:hAnsi="仿宋"/>
          <w:sz w:val="24"/>
          <w:szCs w:val="24"/>
          <w:lang w:val="zh-CN"/>
        </w:rPr>
      </w:pPr>
      <w:r w:rsidRPr="005137B7">
        <w:rPr>
          <w:rFonts w:ascii="仿宋_GB2312" w:eastAsia="仿宋_GB2312" w:hAnsi="仿宋" w:hint="eastAsia"/>
          <w:sz w:val="24"/>
          <w:szCs w:val="24"/>
        </w:rPr>
        <w:t>8.2  若有必要，采购机构将酌情延长递交投标文件的截止日期。</w:t>
      </w:r>
    </w:p>
    <w:p w:rsidR="001A22C1" w:rsidRPr="005137B7" w:rsidRDefault="003E6D57" w:rsidP="00411063">
      <w:pPr>
        <w:spacing w:line="360" w:lineRule="auto"/>
        <w:rPr>
          <w:rFonts w:ascii="仿宋_GB2312" w:eastAsia="仿宋_GB2312"/>
          <w:b/>
          <w:sz w:val="24"/>
          <w:szCs w:val="24"/>
        </w:rPr>
      </w:pPr>
      <w:r w:rsidRPr="005137B7">
        <w:rPr>
          <w:rFonts w:ascii="仿宋_GB2312" w:eastAsia="仿宋_GB2312" w:hint="eastAsia"/>
          <w:b/>
          <w:sz w:val="24"/>
          <w:szCs w:val="24"/>
        </w:rPr>
        <w:t>9. 投标报价及投标要求</w:t>
      </w:r>
    </w:p>
    <w:p w:rsidR="001A22C1" w:rsidRPr="005137B7" w:rsidRDefault="003E6D57" w:rsidP="00411063">
      <w:pPr>
        <w:pStyle w:val="af7"/>
        <w:tabs>
          <w:tab w:val="left" w:pos="0"/>
        </w:tabs>
        <w:spacing w:line="360" w:lineRule="auto"/>
        <w:ind w:firstLineChars="200" w:firstLine="482"/>
        <w:rPr>
          <w:rFonts w:ascii="仿宋_GB2312" w:eastAsia="仿宋_GB2312" w:hAnsi="Times New Roman"/>
          <w:b/>
          <w:sz w:val="24"/>
          <w:szCs w:val="24"/>
        </w:rPr>
      </w:pPr>
      <w:r w:rsidRPr="005137B7">
        <w:rPr>
          <w:rFonts w:ascii="仿宋_GB2312" w:eastAsia="仿宋_GB2312" w:hAnsi="Times New Roman" w:hint="eastAsia"/>
          <w:b/>
          <w:sz w:val="24"/>
          <w:szCs w:val="24"/>
        </w:rPr>
        <w:t>9.1  标的物及投标要求</w:t>
      </w:r>
    </w:p>
    <w:p w:rsidR="001A22C1" w:rsidRPr="005137B7" w:rsidRDefault="00734143" w:rsidP="00411063">
      <w:pPr>
        <w:pStyle w:val="aa"/>
        <w:spacing w:line="360" w:lineRule="auto"/>
        <w:ind w:firstLineChars="200" w:firstLine="480"/>
        <w:rPr>
          <w:rFonts w:ascii="仿宋_GB2312" w:eastAsia="仿宋_GB2312"/>
          <w:sz w:val="24"/>
          <w:szCs w:val="24"/>
        </w:rPr>
      </w:pPr>
      <w:r>
        <w:rPr>
          <w:rFonts w:ascii="仿宋_GB2312" w:eastAsia="仿宋_GB2312" w:hint="eastAsia"/>
          <w:sz w:val="24"/>
          <w:szCs w:val="24"/>
        </w:rPr>
        <w:t>杭州市西湖区城市管理局数字档案信息平台建设第三次采购项目</w:t>
      </w:r>
      <w:r w:rsidR="003E6D57" w:rsidRPr="005137B7">
        <w:rPr>
          <w:rFonts w:ascii="仿宋_GB2312" w:eastAsia="仿宋_GB2312" w:hint="eastAsia"/>
          <w:sz w:val="24"/>
          <w:szCs w:val="24"/>
        </w:rPr>
        <w:t>，主要内容为：（1）标准规范系统；（2）档案管理系统；（3）基础设施硬件；（4）数字资源收集加工。具体包括：需求调研、开发建设、安装调试、系统集成、项目验收以及技术培训和不少于三年7*24小时免费售后现场技术服务等。详见招标文件第四部分。</w:t>
      </w:r>
    </w:p>
    <w:p w:rsidR="001A22C1" w:rsidRPr="005137B7" w:rsidRDefault="003E6D57">
      <w:pPr>
        <w:pStyle w:val="af7"/>
        <w:tabs>
          <w:tab w:val="left" w:pos="0"/>
        </w:tabs>
        <w:spacing w:line="460" w:lineRule="exact"/>
        <w:ind w:firstLineChars="147" w:firstLine="354"/>
        <w:rPr>
          <w:rFonts w:ascii="仿宋_GB2312" w:eastAsia="仿宋_GB2312" w:hAnsi="仿宋"/>
          <w:b/>
          <w:sz w:val="24"/>
          <w:szCs w:val="24"/>
        </w:rPr>
      </w:pPr>
      <w:r w:rsidRPr="005137B7">
        <w:rPr>
          <w:rFonts w:ascii="仿宋_GB2312" w:eastAsia="仿宋_GB2312" w:hAnsi="仿宋" w:hint="eastAsia"/>
          <w:b/>
          <w:sz w:val="24"/>
          <w:szCs w:val="24"/>
        </w:rPr>
        <w:t xml:space="preserve">9.2 </w:t>
      </w:r>
      <w:r w:rsidRPr="005137B7">
        <w:rPr>
          <w:rFonts w:ascii="仿宋_GB2312" w:eastAsia="仿宋_GB2312" w:hAnsi="Times New Roman" w:hint="eastAsia"/>
          <w:b/>
          <w:sz w:val="24"/>
          <w:szCs w:val="24"/>
        </w:rPr>
        <w:t>有关费用处理</w:t>
      </w:r>
    </w:p>
    <w:p w:rsidR="001A22C1" w:rsidRPr="005137B7" w:rsidRDefault="003E6D57">
      <w:pPr>
        <w:pStyle w:val="af7"/>
        <w:spacing w:line="460" w:lineRule="exact"/>
        <w:ind w:firstLineChars="200" w:firstLine="480"/>
        <w:rPr>
          <w:rFonts w:ascii="仿宋_GB2312" w:eastAsia="仿宋_GB2312"/>
          <w:b/>
          <w:sz w:val="24"/>
          <w:szCs w:val="24"/>
        </w:rPr>
      </w:pPr>
      <w:r w:rsidRPr="005137B7">
        <w:rPr>
          <w:rFonts w:ascii="仿宋_GB2312" w:eastAsia="仿宋_GB2312" w:cs="仿宋_GB2312" w:hint="eastAsia"/>
          <w:kern w:val="0"/>
          <w:sz w:val="24"/>
          <w:szCs w:val="24"/>
          <w:lang w:val="zh-CN"/>
        </w:rPr>
        <w:t>有关本项目建设所需的技术方案编写、</w:t>
      </w:r>
      <w:r w:rsidRPr="005137B7">
        <w:rPr>
          <w:rFonts w:ascii="仿宋_GB2312" w:eastAsia="仿宋_GB2312" w:hint="eastAsia"/>
          <w:sz w:val="24"/>
          <w:szCs w:val="24"/>
        </w:rPr>
        <w:t>开发设计费、</w:t>
      </w:r>
      <w:r w:rsidRPr="005137B7">
        <w:rPr>
          <w:rFonts w:ascii="仿宋_GB2312" w:eastAsia="仿宋_GB2312" w:cs="仿宋_GB2312" w:hint="eastAsia"/>
          <w:kern w:val="0"/>
          <w:sz w:val="24"/>
          <w:szCs w:val="24"/>
          <w:lang w:val="zh-CN"/>
        </w:rPr>
        <w:t>设备供货、安装调试和专家验收费、系统集成费、质保期运行维护、技术支持、测试费、培训费、售后服务和税金等</w:t>
      </w:r>
      <w:r w:rsidRPr="005137B7">
        <w:rPr>
          <w:rFonts w:ascii="仿宋_GB2312" w:eastAsia="仿宋_GB2312" w:cs="仿宋_GB2312" w:hint="eastAsia"/>
          <w:kern w:val="0"/>
          <w:sz w:val="24"/>
          <w:szCs w:val="24"/>
          <w:lang w:val="zh-CN"/>
        </w:rPr>
        <w:lastRenderedPageBreak/>
        <w:t>涉及本次招标的一切费用均计入报价。</w:t>
      </w:r>
      <w:r w:rsidRPr="005137B7">
        <w:rPr>
          <w:rFonts w:ascii="仿宋_GB2312" w:eastAsia="仿宋_GB2312" w:hint="eastAsia"/>
          <w:b/>
          <w:sz w:val="24"/>
          <w:szCs w:val="24"/>
        </w:rPr>
        <w:t>《</w:t>
      </w:r>
      <w:r w:rsidRPr="005137B7">
        <w:rPr>
          <w:rFonts w:ascii="仿宋_GB2312" w:eastAsia="仿宋_GB2312" w:hint="eastAsia"/>
          <w:b/>
          <w:bCs/>
          <w:sz w:val="24"/>
          <w:szCs w:val="24"/>
        </w:rPr>
        <w:t>投标（开标）一览表》是报价的唯一载体。</w:t>
      </w:r>
      <w:r w:rsidRPr="005137B7">
        <w:rPr>
          <w:rFonts w:ascii="仿宋_GB2312" w:eastAsia="仿宋_GB2312" w:hint="eastAsia"/>
          <w:b/>
          <w:sz w:val="24"/>
          <w:szCs w:val="24"/>
        </w:rPr>
        <w:t>采购人强调本项目为交钥匙项目，采购人不承担其它任何费用。</w:t>
      </w:r>
    </w:p>
    <w:p w:rsidR="001A22C1" w:rsidRPr="005137B7" w:rsidRDefault="003E6D57">
      <w:pPr>
        <w:pStyle w:val="aa"/>
        <w:spacing w:before="50" w:after="50" w:line="460" w:lineRule="exact"/>
        <w:ind w:firstLineChars="150" w:firstLine="361"/>
        <w:rPr>
          <w:rFonts w:ascii="仿宋_GB2312" w:eastAsia="仿宋_GB2312"/>
          <w:b/>
          <w:sz w:val="24"/>
          <w:szCs w:val="24"/>
        </w:rPr>
      </w:pPr>
      <w:r w:rsidRPr="005137B7">
        <w:rPr>
          <w:rFonts w:ascii="仿宋_GB2312" w:eastAsia="仿宋_GB2312" w:hint="eastAsia"/>
          <w:b/>
          <w:sz w:val="24"/>
          <w:szCs w:val="24"/>
        </w:rPr>
        <w:t>9.3 其它费用处理</w:t>
      </w:r>
    </w:p>
    <w:p w:rsidR="001A22C1" w:rsidRPr="005137B7" w:rsidRDefault="003E6D57">
      <w:pPr>
        <w:pStyle w:val="aa"/>
        <w:spacing w:before="50" w:after="50" w:line="460" w:lineRule="exact"/>
        <w:ind w:firstLineChars="200" w:firstLine="480"/>
        <w:rPr>
          <w:rFonts w:ascii="仿宋_GB2312" w:eastAsia="仿宋_GB2312"/>
          <w:sz w:val="24"/>
          <w:szCs w:val="24"/>
        </w:rPr>
      </w:pPr>
      <w:r w:rsidRPr="005137B7">
        <w:rPr>
          <w:rFonts w:ascii="仿宋_GB2312" w:eastAsia="仿宋_GB2312" w:hint="eastAsia"/>
          <w:sz w:val="24"/>
          <w:szCs w:val="24"/>
        </w:rPr>
        <w:t>招标文件未列明，而投标人认为必需的费用也需列入报价。</w:t>
      </w:r>
    </w:p>
    <w:p w:rsidR="001A22C1" w:rsidRPr="005137B7" w:rsidRDefault="003E6D57">
      <w:pPr>
        <w:pStyle w:val="aa"/>
        <w:spacing w:before="50" w:after="50" w:line="460" w:lineRule="exact"/>
        <w:ind w:firstLineChars="150" w:firstLine="361"/>
        <w:rPr>
          <w:rFonts w:ascii="仿宋_GB2312" w:eastAsia="仿宋_GB2312"/>
          <w:b/>
          <w:sz w:val="24"/>
          <w:szCs w:val="24"/>
        </w:rPr>
      </w:pPr>
      <w:r w:rsidRPr="005137B7">
        <w:rPr>
          <w:rFonts w:ascii="仿宋_GB2312" w:eastAsia="仿宋_GB2312" w:hint="eastAsia"/>
          <w:b/>
          <w:sz w:val="24"/>
          <w:szCs w:val="24"/>
        </w:rPr>
        <w:t>9.4 投标货币</w:t>
      </w:r>
    </w:p>
    <w:p w:rsidR="001A22C1" w:rsidRPr="005137B7" w:rsidRDefault="003E6D57">
      <w:pPr>
        <w:pStyle w:val="aa"/>
        <w:spacing w:before="50" w:after="50" w:line="460" w:lineRule="exact"/>
        <w:ind w:firstLineChars="200" w:firstLine="480"/>
        <w:rPr>
          <w:rFonts w:ascii="仿宋_GB2312" w:eastAsia="仿宋_GB2312"/>
          <w:sz w:val="24"/>
          <w:szCs w:val="24"/>
        </w:rPr>
      </w:pPr>
      <w:r w:rsidRPr="005137B7">
        <w:rPr>
          <w:rFonts w:ascii="仿宋_GB2312" w:eastAsia="仿宋_GB2312" w:hint="eastAsia"/>
          <w:sz w:val="24"/>
          <w:szCs w:val="24"/>
        </w:rPr>
        <w:t>投标文件中的单价和总价全部采用人民币报价。报价应是唯一的, 采购机构将不接受有选择的报价。</w:t>
      </w:r>
    </w:p>
    <w:p w:rsidR="001A22C1" w:rsidRPr="005137B7" w:rsidRDefault="003E6D57">
      <w:pPr>
        <w:ind w:firstLineChars="850" w:firstLine="2731"/>
        <w:jc w:val="left"/>
        <w:rPr>
          <w:rFonts w:ascii="仿宋_GB2312" w:eastAsia="仿宋_GB2312"/>
          <w:b/>
          <w:sz w:val="32"/>
          <w:szCs w:val="32"/>
        </w:rPr>
      </w:pPr>
      <w:bookmarkStart w:id="17" w:name="_Hlt75236011"/>
      <w:bookmarkStart w:id="18" w:name="_Toc91899884"/>
      <w:bookmarkEnd w:id="17"/>
      <w:r w:rsidRPr="005137B7">
        <w:rPr>
          <w:rFonts w:ascii="仿宋_GB2312" w:eastAsia="仿宋_GB2312" w:hint="eastAsia"/>
          <w:b/>
          <w:sz w:val="32"/>
          <w:szCs w:val="32"/>
        </w:rPr>
        <w:t>三、投标文件的编制</w:t>
      </w:r>
      <w:bookmarkEnd w:id="18"/>
    </w:p>
    <w:p w:rsidR="001A22C1" w:rsidRPr="005137B7" w:rsidRDefault="003E6D57">
      <w:pPr>
        <w:rPr>
          <w:rFonts w:ascii="仿宋_GB2312" w:eastAsia="仿宋_GB2312"/>
          <w:b/>
          <w:sz w:val="24"/>
          <w:szCs w:val="24"/>
        </w:rPr>
      </w:pPr>
      <w:r w:rsidRPr="005137B7">
        <w:rPr>
          <w:rFonts w:ascii="仿宋_GB2312" w:eastAsia="仿宋_GB2312" w:hint="eastAsia"/>
          <w:b/>
          <w:sz w:val="24"/>
          <w:szCs w:val="24"/>
        </w:rPr>
        <w:t>10</w:t>
      </w:r>
      <w:r w:rsidRPr="005137B7">
        <w:rPr>
          <w:rFonts w:ascii="仿宋_GB2312" w:eastAsia="仿宋_GB2312" w:hint="eastAsia"/>
          <w:b/>
          <w:kern w:val="0"/>
          <w:sz w:val="24"/>
          <w:szCs w:val="24"/>
          <w:lang w:val="zh-CN"/>
        </w:rPr>
        <w:t xml:space="preserve">. </w:t>
      </w:r>
      <w:r w:rsidRPr="005137B7">
        <w:rPr>
          <w:rFonts w:ascii="仿宋_GB2312" w:eastAsia="仿宋_GB2312" w:hint="eastAsia"/>
          <w:b/>
          <w:sz w:val="24"/>
          <w:szCs w:val="24"/>
        </w:rPr>
        <w:t>投标文件的语言</w:t>
      </w:r>
    </w:p>
    <w:p w:rsidR="001A22C1" w:rsidRPr="005137B7" w:rsidRDefault="003E6D57">
      <w:pPr>
        <w:adjustRightInd w:val="0"/>
        <w:snapToGrid w:val="0"/>
        <w:spacing w:line="460" w:lineRule="exact"/>
        <w:ind w:firstLineChars="200" w:firstLine="480"/>
        <w:rPr>
          <w:rFonts w:ascii="仿宋_GB2312" w:eastAsia="仿宋_GB2312" w:hAnsi="仿宋"/>
          <w:sz w:val="24"/>
          <w:szCs w:val="24"/>
          <w:lang w:val="zh-CN"/>
        </w:rPr>
      </w:pPr>
      <w:r w:rsidRPr="005137B7">
        <w:rPr>
          <w:rFonts w:ascii="仿宋_GB2312" w:eastAsia="仿宋_GB2312" w:hAnsi="仿宋" w:hint="eastAsia"/>
          <w:sz w:val="24"/>
          <w:szCs w:val="24"/>
        </w:rPr>
        <w:t>投标文件及投标人与采购有关的来往通知、函件和文件均应使用中文。</w:t>
      </w:r>
    </w:p>
    <w:p w:rsidR="001A22C1" w:rsidRPr="005137B7" w:rsidRDefault="003E6D57">
      <w:pPr>
        <w:rPr>
          <w:rFonts w:ascii="仿宋_GB2312" w:eastAsia="仿宋_GB2312"/>
          <w:b/>
          <w:sz w:val="24"/>
          <w:szCs w:val="24"/>
        </w:rPr>
      </w:pPr>
      <w:r w:rsidRPr="005137B7">
        <w:rPr>
          <w:rFonts w:ascii="仿宋_GB2312" w:eastAsia="仿宋_GB2312" w:hint="eastAsia"/>
          <w:b/>
          <w:sz w:val="24"/>
          <w:szCs w:val="24"/>
        </w:rPr>
        <w:t>11</w:t>
      </w:r>
      <w:r w:rsidRPr="005137B7">
        <w:rPr>
          <w:rFonts w:ascii="仿宋_GB2312" w:eastAsia="仿宋_GB2312" w:hint="eastAsia"/>
          <w:b/>
          <w:kern w:val="0"/>
          <w:sz w:val="24"/>
          <w:szCs w:val="24"/>
          <w:lang w:val="zh-CN"/>
        </w:rPr>
        <w:t xml:space="preserve">. </w:t>
      </w:r>
      <w:r w:rsidRPr="005137B7">
        <w:rPr>
          <w:rFonts w:ascii="仿宋_GB2312" w:eastAsia="仿宋_GB2312" w:hint="eastAsia"/>
          <w:b/>
          <w:sz w:val="24"/>
          <w:szCs w:val="24"/>
        </w:rPr>
        <w:t>投标文件的组成</w:t>
      </w:r>
    </w:p>
    <w:p w:rsidR="001A22C1" w:rsidRPr="005137B7" w:rsidRDefault="003E6D57">
      <w:pPr>
        <w:pStyle w:val="af7"/>
        <w:snapToGrid w:val="0"/>
        <w:spacing w:line="460" w:lineRule="exact"/>
        <w:ind w:firstLineChars="200" w:firstLine="482"/>
        <w:rPr>
          <w:rFonts w:ascii="仿宋_GB2312" w:eastAsia="仿宋_GB2312" w:hAnsi="仿宋_GB2312" w:cs="仿宋_GB2312"/>
          <w:sz w:val="24"/>
          <w:szCs w:val="24"/>
        </w:rPr>
      </w:pPr>
      <w:r w:rsidRPr="005137B7">
        <w:rPr>
          <w:rFonts w:ascii="仿宋_GB2312" w:eastAsia="仿宋_GB2312" w:hAnsi="仿宋_GB2312" w:cs="仿宋_GB2312" w:hint="eastAsia"/>
          <w:b/>
          <w:kern w:val="0"/>
          <w:sz w:val="24"/>
          <w:szCs w:val="24"/>
        </w:rPr>
        <w:t>投标文件应当包括以下主要内容：</w:t>
      </w:r>
      <w:r w:rsidRPr="005137B7">
        <w:rPr>
          <w:rFonts w:ascii="仿宋_GB2312" w:eastAsia="仿宋_GB2312" w:hAnsi="仿宋_GB2312" w:cs="仿宋_GB2312" w:hint="eastAsia"/>
          <w:b/>
          <w:sz w:val="24"/>
          <w:szCs w:val="24"/>
        </w:rPr>
        <w:t>资格文件、报价文件、商务技术文件</w:t>
      </w:r>
      <w:r w:rsidRPr="005137B7">
        <w:rPr>
          <w:rFonts w:ascii="仿宋_GB2312" w:eastAsia="仿宋_GB2312" w:hAnsi="仿宋_GB2312" w:cs="仿宋_GB2312" w:hint="eastAsia"/>
          <w:sz w:val="24"/>
          <w:szCs w:val="24"/>
        </w:rPr>
        <w:t>。</w:t>
      </w:r>
    </w:p>
    <w:p w:rsidR="001A22C1" w:rsidRPr="005137B7" w:rsidRDefault="003E6D57">
      <w:pPr>
        <w:pStyle w:val="af7"/>
        <w:adjustRightInd w:val="0"/>
        <w:snapToGrid w:val="0"/>
        <w:spacing w:line="460" w:lineRule="exact"/>
        <w:ind w:firstLineChars="200" w:firstLine="480"/>
        <w:rPr>
          <w:rFonts w:ascii="仿宋_GB2312" w:eastAsia="仿宋_GB2312" w:hAnsi="仿宋_GB2312" w:cs="仿宋_GB2312"/>
          <w:kern w:val="0"/>
          <w:sz w:val="24"/>
        </w:rPr>
      </w:pPr>
      <w:r w:rsidRPr="005137B7">
        <w:rPr>
          <w:rFonts w:ascii="仿宋_GB2312" w:eastAsia="仿宋_GB2312" w:hAnsi="仿宋_GB2312" w:cs="仿宋_GB2312" w:hint="eastAsia"/>
          <w:sz w:val="24"/>
        </w:rPr>
        <w:t>11.1</w:t>
      </w:r>
      <w:r w:rsidRPr="005137B7">
        <w:rPr>
          <w:rFonts w:ascii="仿宋_GB2312" w:eastAsia="仿宋_GB2312" w:hAnsi="仿宋_GB2312" w:cs="仿宋_GB2312" w:hint="eastAsia"/>
          <w:b/>
          <w:sz w:val="24"/>
        </w:rPr>
        <w:t>资格文件</w:t>
      </w:r>
      <w:r w:rsidRPr="005137B7">
        <w:rPr>
          <w:rFonts w:ascii="仿宋_GB2312" w:eastAsia="仿宋_GB2312" w:hAnsi="仿宋_GB2312" w:cs="仿宋_GB2312" w:hint="eastAsia"/>
          <w:sz w:val="24"/>
        </w:rPr>
        <w:t>应包括以下内容（均需加盖公章）：</w:t>
      </w:r>
      <w:r w:rsidRPr="005137B7">
        <w:rPr>
          <w:rFonts w:ascii="仿宋_GB2312" w:eastAsia="仿宋_GB2312" w:hAnsi="仿宋_GB2312" w:cs="仿宋_GB2312" w:hint="eastAsia"/>
          <w:kern w:val="0"/>
          <w:sz w:val="24"/>
        </w:rPr>
        <w:t>证明其符合《中华人民共和国政府采购法》</w:t>
      </w:r>
      <w:r w:rsidRPr="005137B7">
        <w:rPr>
          <w:rFonts w:ascii="仿宋_GB2312" w:eastAsia="仿宋_GB2312" w:hAnsi="Arial" w:cs="Arial" w:hint="eastAsia"/>
          <w:kern w:val="0"/>
          <w:sz w:val="24"/>
        </w:rPr>
        <w:t>规定的供应商基本条件和采购项目对供应商的特定要求</w:t>
      </w:r>
      <w:r w:rsidRPr="005137B7">
        <w:rPr>
          <w:rFonts w:ascii="仿宋_GB2312" w:eastAsia="仿宋_GB2312" w:hAnsi="仿宋_GB2312" w:cs="仿宋_GB2312" w:hint="eastAsia"/>
          <w:sz w:val="24"/>
        </w:rPr>
        <w:t>（如果项目要求）</w:t>
      </w:r>
      <w:r w:rsidRPr="005137B7">
        <w:rPr>
          <w:rFonts w:ascii="仿宋_GB2312" w:eastAsia="仿宋_GB2312" w:hAnsi="仿宋_GB2312" w:cs="仿宋_GB2312" w:hint="eastAsia"/>
          <w:kern w:val="0"/>
          <w:sz w:val="24"/>
        </w:rPr>
        <w:t>的有关资格证明文件。</w:t>
      </w:r>
    </w:p>
    <w:p w:rsidR="001A22C1" w:rsidRPr="005137B7" w:rsidRDefault="003E6D57">
      <w:pPr>
        <w:pStyle w:val="af7"/>
        <w:adjustRightInd w:val="0"/>
        <w:snapToGrid w:val="0"/>
        <w:spacing w:line="460" w:lineRule="exact"/>
        <w:ind w:firstLineChars="200" w:firstLine="480"/>
        <w:rPr>
          <w:rFonts w:ascii="仿宋_GB2312" w:eastAsia="仿宋_GB2312" w:hAnsi="仿宋"/>
          <w:sz w:val="24"/>
        </w:rPr>
      </w:pPr>
      <w:r w:rsidRPr="005137B7">
        <w:rPr>
          <w:rFonts w:ascii="仿宋_GB2312" w:eastAsia="仿宋_GB2312" w:hAnsi="仿宋" w:hint="eastAsia"/>
          <w:sz w:val="24"/>
        </w:rPr>
        <w:t>（1）营业执照(或事业法人登记证或其他登记证明材料)复印件、税务登记证(或其它缴纳证明材料)复印件、社保登记证（或其它缴纳证明材料）复印件；实施“五证合一、一照一码”登记制度改革的，只需提供改革后取得的营业执照复印件 ；</w:t>
      </w:r>
    </w:p>
    <w:p w:rsidR="001A22C1" w:rsidRPr="005137B7" w:rsidRDefault="003E6D57">
      <w:pPr>
        <w:pStyle w:val="af7"/>
        <w:adjustRightInd w:val="0"/>
        <w:snapToGrid w:val="0"/>
        <w:spacing w:line="460" w:lineRule="exact"/>
        <w:ind w:firstLineChars="200" w:firstLine="480"/>
        <w:rPr>
          <w:rFonts w:ascii="仿宋_GB2312" w:eastAsia="仿宋_GB2312" w:hAnsi="仿宋"/>
          <w:sz w:val="24"/>
        </w:rPr>
      </w:pPr>
      <w:r w:rsidRPr="005137B7">
        <w:rPr>
          <w:rFonts w:ascii="仿宋_GB2312" w:eastAsia="仿宋_GB2312" w:hAnsi="仿宋" w:hint="eastAsia"/>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1A22C1" w:rsidRPr="005137B7" w:rsidRDefault="003E6D57">
      <w:pPr>
        <w:pStyle w:val="af7"/>
        <w:adjustRightInd w:val="0"/>
        <w:snapToGrid w:val="0"/>
        <w:spacing w:line="460" w:lineRule="exact"/>
        <w:ind w:firstLineChars="200" w:firstLine="480"/>
        <w:rPr>
          <w:rFonts w:ascii="仿宋_GB2312" w:eastAsia="仿宋_GB2312" w:hAnsi="仿宋"/>
          <w:sz w:val="24"/>
        </w:rPr>
      </w:pPr>
      <w:r w:rsidRPr="005137B7">
        <w:rPr>
          <w:rFonts w:ascii="仿宋_GB2312" w:eastAsia="仿宋_GB2312" w:hAnsi="仿宋" w:hint="eastAsia"/>
          <w:sz w:val="24"/>
        </w:rPr>
        <w:t>（2） 2017年度资产负债表等财务报表资料文件(新成立的公司，必须提供情况说明)；</w:t>
      </w:r>
    </w:p>
    <w:p w:rsidR="001A22C1" w:rsidRPr="005137B7" w:rsidRDefault="003E6D57">
      <w:pPr>
        <w:pStyle w:val="af7"/>
        <w:adjustRightInd w:val="0"/>
        <w:snapToGrid w:val="0"/>
        <w:spacing w:line="460" w:lineRule="exact"/>
        <w:ind w:firstLineChars="200" w:firstLine="480"/>
        <w:rPr>
          <w:rFonts w:ascii="仿宋_GB2312" w:eastAsia="仿宋_GB2312" w:hAnsi="仿宋"/>
          <w:sz w:val="24"/>
        </w:rPr>
      </w:pPr>
      <w:r w:rsidRPr="005137B7">
        <w:rPr>
          <w:rFonts w:ascii="仿宋_GB2312" w:eastAsia="仿宋_GB2312" w:hAnsi="仿宋" w:hint="eastAsia"/>
          <w:sz w:val="24"/>
        </w:rPr>
        <w:t>（3）具有履行合同所必需的设备和专业技术能力的承诺函；</w:t>
      </w:r>
    </w:p>
    <w:p w:rsidR="001A22C1" w:rsidRPr="005137B7" w:rsidRDefault="003E6D57">
      <w:pPr>
        <w:pStyle w:val="af7"/>
        <w:adjustRightInd w:val="0"/>
        <w:snapToGrid w:val="0"/>
        <w:spacing w:line="460" w:lineRule="exact"/>
        <w:ind w:firstLineChars="200" w:firstLine="480"/>
        <w:rPr>
          <w:rFonts w:ascii="仿宋_GB2312" w:eastAsia="仿宋_GB2312" w:hAnsi="仿宋"/>
          <w:sz w:val="24"/>
        </w:rPr>
      </w:pPr>
      <w:r w:rsidRPr="005137B7">
        <w:rPr>
          <w:rFonts w:ascii="仿宋_GB2312" w:eastAsia="仿宋_GB2312" w:hAnsi="仿宋" w:hint="eastAsia"/>
          <w:sz w:val="24"/>
        </w:rPr>
        <w:t xml:space="preserve">（4）参加政府采购活动前三年内，在经营活动中没有重大违法记录的声明（需要特别声明“没有因违反《浙江省政府采购供应商注册及诚信管理暂行办法》被列入‘黑名单’，在处罚有效期”）； </w:t>
      </w:r>
    </w:p>
    <w:p w:rsidR="001A22C1" w:rsidRPr="005137B7" w:rsidRDefault="003E6D57">
      <w:pPr>
        <w:pStyle w:val="af7"/>
        <w:adjustRightInd w:val="0"/>
        <w:snapToGrid w:val="0"/>
        <w:spacing w:line="460" w:lineRule="exact"/>
        <w:ind w:firstLineChars="200" w:firstLine="480"/>
        <w:rPr>
          <w:rFonts w:ascii="仿宋_GB2312" w:eastAsia="仿宋_GB2312" w:hAnsi="仿宋"/>
          <w:sz w:val="24"/>
        </w:rPr>
      </w:pPr>
      <w:r w:rsidRPr="005137B7">
        <w:rPr>
          <w:rFonts w:ascii="仿宋_GB2312" w:eastAsia="仿宋_GB2312" w:hAnsi="仿宋" w:hint="eastAsia"/>
          <w:sz w:val="24"/>
        </w:rPr>
        <w:t>（5）符合特定资格条件（如果项目要求）的有关证明材料（复印件）；</w:t>
      </w:r>
    </w:p>
    <w:p w:rsidR="001A22C1" w:rsidRPr="005137B7" w:rsidRDefault="003E6D57">
      <w:pPr>
        <w:autoSpaceDE w:val="0"/>
        <w:autoSpaceDN w:val="0"/>
        <w:adjustRightInd w:val="0"/>
        <w:spacing w:line="460" w:lineRule="exact"/>
        <w:ind w:left="360" w:firstLineChars="50" w:firstLine="120"/>
        <w:rPr>
          <w:rFonts w:ascii="仿宋_GB2312" w:eastAsia="仿宋_GB2312" w:cs="仿宋_GB2312"/>
          <w:b/>
          <w:sz w:val="24"/>
          <w:szCs w:val="24"/>
          <w:u w:val="single"/>
          <w:lang w:val="zh-CN"/>
        </w:rPr>
      </w:pPr>
      <w:r w:rsidRPr="005137B7">
        <w:rPr>
          <w:rFonts w:ascii="仿宋_GB2312" w:eastAsia="仿宋_GB2312" w:hAnsi="仿宋" w:hint="eastAsia"/>
          <w:kern w:val="0"/>
          <w:sz w:val="24"/>
          <w:szCs w:val="24"/>
          <w:lang w:val="zh-CN"/>
        </w:rPr>
        <w:lastRenderedPageBreak/>
        <w:t xml:space="preserve">11.2 </w:t>
      </w:r>
      <w:r w:rsidRPr="005137B7">
        <w:rPr>
          <w:rFonts w:ascii="仿宋_GB2312" w:eastAsia="仿宋_GB2312" w:hAnsi="仿宋" w:cs="仿宋_GB2312" w:hint="eastAsia"/>
          <w:sz w:val="24"/>
          <w:szCs w:val="24"/>
          <w:lang w:val="zh-CN"/>
        </w:rPr>
        <w:t>投标人的</w:t>
      </w:r>
      <w:r w:rsidRPr="005137B7">
        <w:rPr>
          <w:rFonts w:ascii="仿宋_GB2312" w:eastAsia="仿宋_GB2312" w:hAnsi="仿宋" w:hint="eastAsia"/>
          <w:b/>
          <w:sz w:val="24"/>
          <w:szCs w:val="24"/>
        </w:rPr>
        <w:t>报价文件</w:t>
      </w:r>
      <w:r w:rsidRPr="005137B7">
        <w:rPr>
          <w:rFonts w:ascii="仿宋_GB2312" w:eastAsia="仿宋_GB2312" w:hAnsi="仿宋" w:cs="仿宋_GB2312" w:hint="eastAsia"/>
          <w:sz w:val="24"/>
          <w:szCs w:val="24"/>
          <w:lang w:val="zh-CN"/>
        </w:rPr>
        <w:t>至少应包括以下内容</w:t>
      </w:r>
      <w:r w:rsidRPr="005137B7">
        <w:rPr>
          <w:rFonts w:ascii="仿宋_GB2312" w:eastAsia="仿宋_GB2312" w:hint="eastAsia"/>
          <w:sz w:val="24"/>
          <w:szCs w:val="24"/>
        </w:rPr>
        <w:t>（均需加盖公章）</w:t>
      </w:r>
      <w:r w:rsidRPr="005137B7">
        <w:rPr>
          <w:rFonts w:ascii="仿宋_GB2312" w:eastAsia="仿宋_GB2312" w:cs="仿宋_GB2312" w:hint="eastAsia"/>
          <w:sz w:val="24"/>
          <w:szCs w:val="24"/>
          <w:lang w:val="zh-CN"/>
        </w:rPr>
        <w:t>：</w:t>
      </w:r>
    </w:p>
    <w:p w:rsidR="001A22C1" w:rsidRPr="005137B7" w:rsidRDefault="003E6D57">
      <w:pPr>
        <w:adjustRightInd w:val="0"/>
        <w:snapToGrid w:val="0"/>
        <w:spacing w:line="460" w:lineRule="exact"/>
        <w:ind w:firstLineChars="200" w:firstLine="480"/>
        <w:rPr>
          <w:rFonts w:ascii="仿宋_GB2312" w:eastAsia="仿宋_GB2312" w:hAnsi="仿宋"/>
          <w:sz w:val="24"/>
        </w:rPr>
      </w:pPr>
      <w:r w:rsidRPr="005137B7">
        <w:rPr>
          <w:rFonts w:ascii="仿宋_GB2312" w:eastAsia="仿宋_GB2312" w:hAnsi="仿宋" w:hint="eastAsia"/>
          <w:sz w:val="24"/>
        </w:rPr>
        <w:t>(1)</w:t>
      </w:r>
      <w:r w:rsidRPr="005137B7">
        <w:rPr>
          <w:rFonts w:ascii="仿宋_GB2312" w:eastAsia="仿宋_GB2312" w:hAnsi="仿宋" w:hint="eastAsia"/>
          <w:kern w:val="0"/>
          <w:sz w:val="24"/>
        </w:rPr>
        <w:t xml:space="preserve"> 投标响应函</w:t>
      </w:r>
      <w:r w:rsidRPr="005137B7">
        <w:rPr>
          <w:rFonts w:ascii="仿宋_GB2312" w:eastAsia="仿宋_GB2312" w:hAnsi="仿宋" w:hint="eastAsia"/>
          <w:sz w:val="24"/>
        </w:rPr>
        <w:t>；</w:t>
      </w:r>
    </w:p>
    <w:p w:rsidR="001A22C1" w:rsidRPr="005137B7" w:rsidRDefault="003E6D57">
      <w:pPr>
        <w:pStyle w:val="af7"/>
        <w:adjustRightInd w:val="0"/>
        <w:snapToGrid w:val="0"/>
        <w:spacing w:line="460" w:lineRule="exact"/>
        <w:ind w:firstLineChars="200" w:firstLine="480"/>
        <w:rPr>
          <w:rFonts w:ascii="仿宋_GB2312" w:eastAsia="仿宋_GB2312" w:hAnsi="仿宋"/>
          <w:sz w:val="24"/>
        </w:rPr>
      </w:pPr>
      <w:r w:rsidRPr="005137B7">
        <w:rPr>
          <w:rFonts w:ascii="仿宋_GB2312" w:eastAsia="仿宋_GB2312" w:hAnsi="仿宋" w:hint="eastAsia"/>
          <w:sz w:val="24"/>
        </w:rPr>
        <w:t>(2) 投标(开标)一览表；</w:t>
      </w:r>
    </w:p>
    <w:p w:rsidR="001A22C1" w:rsidRPr="005137B7" w:rsidRDefault="003E6D57">
      <w:pPr>
        <w:pStyle w:val="af7"/>
        <w:adjustRightInd w:val="0"/>
        <w:snapToGrid w:val="0"/>
        <w:spacing w:line="460" w:lineRule="exact"/>
        <w:ind w:firstLineChars="200" w:firstLine="480"/>
        <w:rPr>
          <w:rFonts w:ascii="仿宋_GB2312" w:eastAsia="仿宋_GB2312" w:hAnsi="仿宋"/>
          <w:kern w:val="0"/>
          <w:sz w:val="24"/>
        </w:rPr>
      </w:pPr>
      <w:r w:rsidRPr="005137B7">
        <w:rPr>
          <w:rFonts w:ascii="仿宋_GB2312" w:eastAsia="仿宋_GB2312" w:hAnsi="仿宋" w:hint="eastAsia"/>
          <w:sz w:val="24"/>
        </w:rPr>
        <w:t>(3) 投标报价明细清单</w:t>
      </w:r>
      <w:r w:rsidRPr="005137B7">
        <w:rPr>
          <w:rFonts w:ascii="仿宋_GB2312" w:eastAsia="仿宋_GB2312" w:hAnsi="仿宋" w:hint="eastAsia"/>
          <w:kern w:val="0"/>
          <w:sz w:val="24"/>
        </w:rPr>
        <w:t>。</w:t>
      </w:r>
    </w:p>
    <w:p w:rsidR="001A22C1" w:rsidRPr="005137B7" w:rsidRDefault="003E6D57">
      <w:pPr>
        <w:pStyle w:val="af7"/>
        <w:adjustRightInd w:val="0"/>
        <w:snapToGrid w:val="0"/>
        <w:spacing w:line="460" w:lineRule="exact"/>
        <w:ind w:firstLineChars="200" w:firstLine="480"/>
        <w:rPr>
          <w:rFonts w:ascii="仿宋_GB2312" w:eastAsia="仿宋_GB2312" w:hAnsi="仿宋" w:cs="仿宋_GB2312"/>
          <w:sz w:val="24"/>
          <w:szCs w:val="24"/>
          <w:lang w:val="zh-CN"/>
        </w:rPr>
      </w:pPr>
      <w:r w:rsidRPr="005137B7">
        <w:rPr>
          <w:rFonts w:ascii="仿宋_GB2312" w:eastAsia="仿宋_GB2312" w:hAnsi="仿宋" w:hint="eastAsia"/>
          <w:kern w:val="0"/>
          <w:sz w:val="24"/>
          <w:lang w:val="zh-CN"/>
        </w:rPr>
        <w:t>11.3</w:t>
      </w:r>
      <w:r w:rsidRPr="005137B7">
        <w:rPr>
          <w:rFonts w:ascii="仿宋_GB2312" w:eastAsia="仿宋_GB2312" w:hAnsi="仿宋" w:hint="eastAsia"/>
          <w:kern w:val="0"/>
          <w:sz w:val="24"/>
          <w:szCs w:val="24"/>
          <w:lang w:val="zh-CN"/>
        </w:rPr>
        <w:t xml:space="preserve"> </w:t>
      </w:r>
      <w:r w:rsidRPr="005137B7">
        <w:rPr>
          <w:rFonts w:ascii="仿宋_GB2312" w:eastAsia="仿宋_GB2312" w:hAnsi="仿宋" w:cs="仿宋_GB2312" w:hint="eastAsia"/>
          <w:kern w:val="0"/>
          <w:sz w:val="24"/>
          <w:szCs w:val="24"/>
          <w:lang w:val="zh-CN"/>
        </w:rPr>
        <w:t>投标人的</w:t>
      </w:r>
      <w:r w:rsidRPr="005137B7">
        <w:rPr>
          <w:rFonts w:ascii="仿宋_GB2312" w:eastAsia="仿宋_GB2312" w:hAnsi="仿宋" w:cs="仿宋_GB2312" w:hint="eastAsia"/>
          <w:b/>
          <w:kern w:val="0"/>
          <w:sz w:val="24"/>
          <w:szCs w:val="24"/>
          <w:lang w:val="zh-CN"/>
        </w:rPr>
        <w:t>商务技术文件</w:t>
      </w:r>
      <w:r w:rsidRPr="005137B7">
        <w:rPr>
          <w:rFonts w:ascii="仿宋_GB2312" w:eastAsia="仿宋_GB2312" w:hAnsi="仿宋" w:cs="仿宋_GB2312" w:hint="eastAsia"/>
          <w:kern w:val="0"/>
          <w:sz w:val="24"/>
          <w:szCs w:val="24"/>
          <w:lang w:val="zh-CN"/>
        </w:rPr>
        <w:t>应至少包括：</w:t>
      </w:r>
      <w:r w:rsidRPr="005137B7">
        <w:rPr>
          <w:rFonts w:ascii="仿宋_GB2312" w:eastAsia="仿宋_GB2312" w:hAnsi="仿宋" w:hint="eastAsia"/>
          <w:kern w:val="0"/>
          <w:sz w:val="24"/>
          <w:szCs w:val="24"/>
        </w:rPr>
        <w:t>证明其为合格供应商和所提供的为合格产品的有关资格证明文件，商务偏离说明表，招标文件要求提供的其他资料</w:t>
      </w:r>
      <w:r w:rsidRPr="005137B7">
        <w:rPr>
          <w:rFonts w:ascii="仿宋_GB2312" w:eastAsia="仿宋_GB2312" w:hAnsi="仿宋" w:cs="仿宋_GB2312" w:hint="eastAsia"/>
          <w:sz w:val="24"/>
          <w:szCs w:val="24"/>
          <w:lang w:val="zh-CN"/>
        </w:rPr>
        <w:t>等</w:t>
      </w:r>
      <w:r w:rsidRPr="005137B7">
        <w:rPr>
          <w:rFonts w:ascii="仿宋_GB2312" w:eastAsia="仿宋_GB2312" w:hAnsi="仿宋" w:hint="eastAsia"/>
          <w:sz w:val="24"/>
          <w:szCs w:val="24"/>
        </w:rPr>
        <w:t>（均需加盖公章）；</w:t>
      </w:r>
      <w:r w:rsidRPr="005137B7">
        <w:rPr>
          <w:rFonts w:ascii="仿宋_GB2312" w:eastAsia="仿宋_GB2312" w:hAnsi="仿宋_GB2312" w:cs="仿宋_GB2312" w:hint="eastAsia"/>
          <w:kern w:val="0"/>
          <w:sz w:val="24"/>
          <w:szCs w:val="24"/>
        </w:rPr>
        <w:t>针对本项目的技术和服务响应方案，技术偏离说明表，招标文件要求提供的其他资料</w:t>
      </w:r>
      <w:r w:rsidRPr="005137B7">
        <w:rPr>
          <w:rFonts w:ascii="仿宋_GB2312" w:eastAsia="仿宋_GB2312" w:hAnsi="仿宋_GB2312" w:cs="仿宋_GB2312" w:hint="eastAsia"/>
          <w:kern w:val="0"/>
          <w:sz w:val="24"/>
          <w:szCs w:val="24"/>
          <w:lang w:val="zh-CN"/>
        </w:rPr>
        <w:t>等</w:t>
      </w:r>
      <w:r w:rsidRPr="005137B7">
        <w:rPr>
          <w:rFonts w:ascii="仿宋_GB2312" w:eastAsia="仿宋_GB2312" w:hAnsi="仿宋_GB2312" w:cs="仿宋_GB2312" w:hint="eastAsia"/>
          <w:sz w:val="24"/>
          <w:szCs w:val="24"/>
        </w:rPr>
        <w:t>（均需加盖公章）</w:t>
      </w:r>
      <w:r w:rsidRPr="005137B7">
        <w:rPr>
          <w:rFonts w:ascii="仿宋_GB2312" w:eastAsia="仿宋_GB2312" w:hAnsi="仿宋" w:cs="仿宋_GB2312" w:hint="eastAsia"/>
          <w:sz w:val="24"/>
          <w:szCs w:val="24"/>
          <w:lang w:val="zh-CN"/>
        </w:rPr>
        <w:t>。</w:t>
      </w:r>
    </w:p>
    <w:p w:rsidR="001A22C1" w:rsidRPr="005137B7" w:rsidRDefault="003E6D57">
      <w:pPr>
        <w:pStyle w:val="23"/>
        <w:ind w:firstLine="480"/>
        <w:rPr>
          <w:rFonts w:ascii="仿宋_GB2312" w:eastAsia="仿宋_GB2312" w:hAnsi="仿宋"/>
          <w:szCs w:val="24"/>
        </w:rPr>
      </w:pPr>
      <w:r w:rsidRPr="005137B7">
        <w:rPr>
          <w:rFonts w:ascii="仿宋_GB2312" w:eastAsia="仿宋_GB2312" w:hAnsi="仿宋" w:hint="eastAsia"/>
          <w:szCs w:val="24"/>
        </w:rPr>
        <w:t>(1)法人授权委托书，法定代表人及授权委托人的身份证(复印件)；</w:t>
      </w:r>
    </w:p>
    <w:p w:rsidR="001A22C1" w:rsidRPr="005137B7" w:rsidRDefault="003E6D57">
      <w:pPr>
        <w:pStyle w:val="23"/>
        <w:ind w:firstLine="480"/>
        <w:rPr>
          <w:rFonts w:ascii="仿宋_GB2312" w:eastAsia="仿宋_GB2312" w:hAnsi="仿宋"/>
          <w:szCs w:val="24"/>
        </w:rPr>
      </w:pPr>
      <w:r w:rsidRPr="005137B7">
        <w:rPr>
          <w:rFonts w:ascii="仿宋_GB2312" w:eastAsia="仿宋_GB2312" w:hAnsi="仿宋" w:hint="eastAsia"/>
          <w:szCs w:val="24"/>
        </w:rPr>
        <w:t>(2)投标保证金</w:t>
      </w:r>
      <w:r w:rsidRPr="005137B7">
        <w:rPr>
          <w:rFonts w:ascii="仿宋_GB2312" w:eastAsia="仿宋_GB2312" w:hAnsi="仿宋" w:hint="eastAsia"/>
          <w:b/>
          <w:szCs w:val="24"/>
        </w:rPr>
        <w:t>（递交函复印件）</w:t>
      </w:r>
      <w:r w:rsidRPr="005137B7">
        <w:rPr>
          <w:rFonts w:ascii="仿宋_GB2312" w:eastAsia="仿宋_GB2312" w:hAnsi="仿宋" w:hint="eastAsia"/>
          <w:szCs w:val="24"/>
        </w:rPr>
        <w:t>；</w:t>
      </w:r>
    </w:p>
    <w:p w:rsidR="001A22C1" w:rsidRPr="005137B7" w:rsidRDefault="003E6D57">
      <w:pPr>
        <w:pStyle w:val="23"/>
        <w:ind w:firstLine="480"/>
        <w:rPr>
          <w:rFonts w:ascii="仿宋_GB2312" w:eastAsia="仿宋_GB2312" w:hAnsi="仿宋"/>
          <w:szCs w:val="24"/>
        </w:rPr>
      </w:pPr>
      <w:r w:rsidRPr="005137B7">
        <w:rPr>
          <w:rFonts w:ascii="仿宋_GB2312" w:eastAsia="仿宋_GB2312" w:hAnsi="仿宋" w:hint="eastAsia"/>
          <w:szCs w:val="24"/>
        </w:rPr>
        <w:t>(3)声明书；</w:t>
      </w:r>
    </w:p>
    <w:p w:rsidR="001A22C1" w:rsidRPr="005137B7" w:rsidRDefault="003E6D57">
      <w:pPr>
        <w:pStyle w:val="23"/>
        <w:ind w:firstLine="480"/>
        <w:rPr>
          <w:rFonts w:ascii="仿宋_GB2312" w:eastAsia="仿宋_GB2312" w:hAnsi="仿宋"/>
          <w:szCs w:val="24"/>
        </w:rPr>
      </w:pPr>
      <w:r w:rsidRPr="005137B7">
        <w:rPr>
          <w:rFonts w:ascii="仿宋_GB2312" w:eastAsia="仿宋_GB2312" w:hAnsi="仿宋" w:hint="eastAsia"/>
          <w:szCs w:val="24"/>
        </w:rPr>
        <w:t>(4)</w:t>
      </w:r>
      <w:r w:rsidRPr="005137B7">
        <w:rPr>
          <w:rFonts w:ascii="仿宋_GB2312" w:eastAsia="仿宋_GB2312" w:hAnsi="仿宋" w:hint="eastAsia"/>
        </w:rPr>
        <w:t>非本地投标人售后服务机构证明材料。</w:t>
      </w:r>
      <w:r w:rsidRPr="005137B7">
        <w:rPr>
          <w:rFonts w:ascii="仿宋_GB2312" w:eastAsia="仿宋_GB2312" w:hAnsi="仿宋" w:hint="eastAsia"/>
          <w:szCs w:val="24"/>
        </w:rPr>
        <w:t>非本地投标人在杭州的分公司（需提供本地工商注册登记资料）或办事处（需提供本地国内经济合作办注册资料）或符合本项目服务能力并签订合作协议的第三方机构作为常驻服务和技术支持机构</w:t>
      </w:r>
      <w:r w:rsidRPr="005137B7">
        <w:rPr>
          <w:rFonts w:ascii="仿宋_GB2312" w:eastAsia="仿宋_GB2312" w:hAnsi="仿宋" w:hint="eastAsia"/>
          <w:b/>
          <w:szCs w:val="24"/>
        </w:rPr>
        <w:t>；</w:t>
      </w:r>
    </w:p>
    <w:p w:rsidR="001A22C1" w:rsidRPr="005137B7" w:rsidRDefault="003E6D57">
      <w:pPr>
        <w:pStyle w:val="23"/>
        <w:spacing w:before="0"/>
        <w:ind w:firstLine="480"/>
        <w:rPr>
          <w:rFonts w:ascii="仿宋_GB2312" w:eastAsia="仿宋_GB2312" w:hAnsi="仿宋"/>
          <w:szCs w:val="24"/>
        </w:rPr>
      </w:pPr>
      <w:r w:rsidRPr="005137B7">
        <w:rPr>
          <w:rFonts w:ascii="仿宋_GB2312" w:eastAsia="仿宋_GB2312" w:hAnsi="仿宋" w:hint="eastAsia"/>
          <w:szCs w:val="24"/>
        </w:rPr>
        <w:t>如以联合体形式进行政府采购的，应提交联合协议，载明联合体各方承担的工作和义务；</w:t>
      </w:r>
    </w:p>
    <w:p w:rsidR="001A22C1" w:rsidRPr="005137B7" w:rsidRDefault="003E6D57" w:rsidP="00415385">
      <w:pPr>
        <w:spacing w:line="360" w:lineRule="auto"/>
        <w:ind w:firstLineChars="250" w:firstLine="600"/>
        <w:rPr>
          <w:rFonts w:ascii="仿宋_GB2312" w:eastAsia="仿宋_GB2312" w:hAnsi="仿宋"/>
          <w:sz w:val="24"/>
        </w:rPr>
      </w:pPr>
      <w:r w:rsidRPr="005137B7">
        <w:rPr>
          <w:rFonts w:ascii="仿宋_GB2312" w:eastAsia="仿宋_GB2312" w:hAnsi="仿宋" w:hint="eastAsia"/>
          <w:sz w:val="24"/>
        </w:rPr>
        <w:t>(5)与符合性审查有关的资信文件：</w:t>
      </w:r>
      <w:r w:rsidR="00415385" w:rsidRPr="005137B7">
        <w:rPr>
          <w:rFonts w:ascii="仿宋_GB2312" w:eastAsia="仿宋_GB2312" w:hAnsi="仿宋" w:hint="eastAsia"/>
          <w:sz w:val="24"/>
        </w:rPr>
        <w:t>投标人已取得ISO9000质量管理体系认证证书，政府部门（企业）或第三方权威鉴定机构出具的信用等级证书；</w:t>
      </w:r>
      <w:r w:rsidR="00415385" w:rsidRPr="005137B7">
        <w:rPr>
          <w:rFonts w:ascii="仿宋_GB2312" w:eastAsia="仿宋_GB2312" w:hint="eastAsia"/>
          <w:sz w:val="24"/>
          <w:szCs w:val="24"/>
        </w:rPr>
        <w:t>投标产品具备计算机软件著作权登记证书</w:t>
      </w:r>
      <w:r w:rsidRPr="005137B7">
        <w:rPr>
          <w:rFonts w:ascii="仿宋_GB2312" w:eastAsia="仿宋_GB2312" w:hint="eastAsia"/>
          <w:sz w:val="24"/>
          <w:szCs w:val="24"/>
        </w:rPr>
        <w:t>（如果有）；</w:t>
      </w:r>
    </w:p>
    <w:p w:rsidR="001A22C1" w:rsidRPr="005137B7" w:rsidRDefault="003E6D57">
      <w:pPr>
        <w:snapToGrid w:val="0"/>
        <w:spacing w:line="360" w:lineRule="auto"/>
        <w:ind w:firstLineChars="200" w:firstLine="480"/>
        <w:rPr>
          <w:rFonts w:ascii="仿宋_GB2312" w:eastAsia="仿宋_GB2312" w:hAnsi="仿宋_GB2312"/>
          <w:sz w:val="24"/>
        </w:rPr>
      </w:pPr>
      <w:r w:rsidRPr="005137B7">
        <w:rPr>
          <w:rFonts w:ascii="仿宋_GB2312" w:eastAsia="仿宋_GB2312" w:hAnsi="仿宋" w:hint="eastAsia"/>
          <w:sz w:val="24"/>
          <w:szCs w:val="24"/>
        </w:rPr>
        <w:t xml:space="preserve"> (6)</w:t>
      </w:r>
      <w:r w:rsidRPr="005137B7">
        <w:rPr>
          <w:rFonts w:ascii="仿宋_GB2312" w:eastAsia="仿宋_GB2312" w:hAnsi="仿宋" w:hint="eastAsia"/>
          <w:b/>
          <w:sz w:val="24"/>
          <w:szCs w:val="24"/>
          <w:lang w:val="zh-CN"/>
        </w:rPr>
        <w:t>相关的主要业绩证明：</w:t>
      </w:r>
      <w:r w:rsidRPr="005137B7">
        <w:rPr>
          <w:rFonts w:ascii="仿宋_GB2312" w:eastAsia="仿宋_GB2312" w:hint="eastAsia"/>
          <w:sz w:val="24"/>
        </w:rPr>
        <w:t>截止投标时间近三年以来</w:t>
      </w:r>
      <w:r w:rsidRPr="005137B7">
        <w:rPr>
          <w:rFonts w:ascii="仿宋_GB2312" w:eastAsia="仿宋_GB2312" w:hint="eastAsia"/>
          <w:sz w:val="24"/>
          <w:szCs w:val="24"/>
        </w:rPr>
        <w:t>类似项目及其他相关信息平台项目案例</w:t>
      </w:r>
      <w:r w:rsidRPr="005137B7">
        <w:rPr>
          <w:rFonts w:ascii="仿宋_GB2312" w:eastAsia="仿宋_GB2312" w:hint="eastAsia"/>
          <w:sz w:val="24"/>
        </w:rPr>
        <w:t>（</w:t>
      </w:r>
      <w:r w:rsidRPr="005137B7">
        <w:rPr>
          <w:rFonts w:ascii="仿宋_GB2312" w:eastAsia="仿宋_GB2312" w:cs="仿宋_GB2312" w:hint="eastAsia"/>
          <w:bCs/>
          <w:kern w:val="0"/>
          <w:sz w:val="24"/>
          <w:lang w:val="zh-CN"/>
        </w:rPr>
        <w:t>成功案例需提供合同复印件或采购单位出具的</w:t>
      </w:r>
      <w:r w:rsidRPr="005137B7">
        <w:rPr>
          <w:rFonts w:ascii="仿宋_GB2312" w:eastAsia="仿宋_GB2312" w:hAnsi="宋体" w:hint="eastAsia"/>
          <w:sz w:val="24"/>
        </w:rPr>
        <w:t>验收报告</w:t>
      </w:r>
      <w:r w:rsidRPr="005137B7">
        <w:rPr>
          <w:rFonts w:ascii="仿宋_GB2312" w:eastAsia="仿宋_GB2312" w:cs="仿宋_GB2312" w:hint="eastAsia"/>
          <w:bCs/>
          <w:kern w:val="0"/>
          <w:sz w:val="24"/>
          <w:lang w:val="zh-CN"/>
        </w:rPr>
        <w:t>并加盖公章</w:t>
      </w:r>
      <w:r w:rsidRPr="005137B7">
        <w:rPr>
          <w:rFonts w:ascii="仿宋_GB2312" w:eastAsia="仿宋_GB2312" w:hint="eastAsia"/>
          <w:sz w:val="24"/>
        </w:rPr>
        <w:t>，</w:t>
      </w:r>
      <w:r w:rsidRPr="005137B7">
        <w:rPr>
          <w:rFonts w:ascii="仿宋_GB2312" w:eastAsia="仿宋_GB2312" w:hAnsi="仿宋_GB2312" w:hint="eastAsia"/>
          <w:b/>
          <w:sz w:val="24"/>
        </w:rPr>
        <w:t>以签订时间为准，原件备查，</w:t>
      </w:r>
      <w:r w:rsidRPr="005137B7">
        <w:rPr>
          <w:rFonts w:ascii="仿宋_GB2312" w:eastAsia="仿宋_GB2312" w:hint="eastAsia"/>
          <w:b/>
          <w:sz w:val="24"/>
        </w:rPr>
        <w:t>采购机构在项目评审直至合同签订、履约期间，有权要求投标人出具投标文件中的</w:t>
      </w:r>
      <w:r w:rsidRPr="005137B7">
        <w:rPr>
          <w:rFonts w:ascii="仿宋_GB2312" w:eastAsia="仿宋_GB2312" w:cs="仿宋_GB2312" w:hint="eastAsia"/>
          <w:b/>
          <w:kern w:val="0"/>
          <w:sz w:val="24"/>
          <w:lang w:val="zh-CN"/>
        </w:rPr>
        <w:t>主要业绩证明</w:t>
      </w:r>
      <w:r w:rsidRPr="005137B7">
        <w:rPr>
          <w:rFonts w:ascii="仿宋_GB2312" w:eastAsia="仿宋_GB2312" w:hint="eastAsia"/>
          <w:b/>
          <w:sz w:val="24"/>
        </w:rPr>
        <w:t>原件</w:t>
      </w:r>
      <w:r w:rsidRPr="005137B7">
        <w:rPr>
          <w:rFonts w:ascii="仿宋_GB2312" w:eastAsia="仿宋_GB2312" w:cs="仿宋_GB2312" w:hint="eastAsia"/>
          <w:b/>
          <w:kern w:val="0"/>
          <w:sz w:val="24"/>
          <w:lang w:val="zh-CN"/>
        </w:rPr>
        <w:t>：如</w:t>
      </w:r>
      <w:r w:rsidRPr="005137B7">
        <w:rPr>
          <w:rFonts w:ascii="仿宋_GB2312" w:eastAsia="仿宋_GB2312" w:hint="eastAsia"/>
          <w:b/>
          <w:sz w:val="24"/>
        </w:rPr>
        <w:t>合同或用户验收报告</w:t>
      </w:r>
      <w:r w:rsidRPr="005137B7">
        <w:rPr>
          <w:rFonts w:ascii="仿宋_GB2312" w:eastAsia="仿宋_GB2312" w:hint="eastAsia"/>
          <w:b/>
          <w:sz w:val="24"/>
          <w:lang w:val="zh-CN"/>
        </w:rPr>
        <w:t>等</w:t>
      </w:r>
      <w:r w:rsidRPr="005137B7">
        <w:rPr>
          <w:rFonts w:ascii="仿宋_GB2312" w:eastAsia="仿宋_GB2312" w:hint="eastAsia"/>
          <w:b/>
          <w:sz w:val="24"/>
        </w:rPr>
        <w:t>，予以确认其的真实性和有效性，如出现</w:t>
      </w:r>
      <w:r w:rsidRPr="005137B7">
        <w:rPr>
          <w:rFonts w:ascii="仿宋_GB2312" w:eastAsia="仿宋_GB2312" w:hAnsi="仿宋_GB2312" w:hint="eastAsia"/>
          <w:b/>
          <w:sz w:val="24"/>
        </w:rPr>
        <w:t>与事实不符等情况，将根据有关规定以“提供虚假材料谋取中标”予以处罚</w:t>
      </w:r>
      <w:r w:rsidRPr="005137B7">
        <w:rPr>
          <w:rFonts w:ascii="仿宋_GB2312" w:eastAsia="仿宋_GB2312" w:hint="eastAsia"/>
          <w:sz w:val="24"/>
        </w:rPr>
        <w:t>）</w:t>
      </w:r>
      <w:r w:rsidRPr="005137B7">
        <w:rPr>
          <w:rFonts w:ascii="仿宋_GB2312" w:eastAsia="仿宋_GB2312" w:hAnsi="仿宋_GB2312" w:hint="eastAsia"/>
          <w:sz w:val="24"/>
        </w:rPr>
        <w:t>，</w:t>
      </w:r>
      <w:r w:rsidRPr="005137B7">
        <w:rPr>
          <w:rFonts w:ascii="仿宋_GB2312" w:eastAsia="仿宋_GB2312" w:hAnsi="仿宋_GB2312" w:cs="仿宋_GB2312" w:hint="eastAsia"/>
          <w:sz w:val="24"/>
        </w:rPr>
        <w:t>是否有良好的工作业绩和履约记录</w:t>
      </w:r>
      <w:r w:rsidRPr="005137B7">
        <w:rPr>
          <w:rFonts w:ascii="仿宋_GB2312" w:eastAsia="仿宋_GB2312" w:hAnsi="仿宋_GB2312" w:hint="eastAsia"/>
          <w:sz w:val="24"/>
          <w:lang w:val="zh-CN"/>
        </w:rPr>
        <w:t>等情况</w:t>
      </w:r>
      <w:r w:rsidRPr="005137B7">
        <w:rPr>
          <w:rFonts w:ascii="仿宋_GB2312" w:eastAsia="仿宋_GB2312" w:hAnsi="仿宋_GB2312" w:hint="eastAsia"/>
          <w:sz w:val="24"/>
        </w:rPr>
        <w:t>；</w:t>
      </w:r>
      <w:r w:rsidRPr="005137B7">
        <w:rPr>
          <w:rFonts w:ascii="仿宋_GB2312" w:eastAsia="仿宋_GB2312" w:hAnsi="仿宋_GB2312" w:hint="eastAsia"/>
          <w:b/>
          <w:sz w:val="24"/>
        </w:rPr>
        <w:t>如投标人提供的合同复印件等实施项目证明材料与投标主体无关或违规转包分包的，评标委员会将进行扣分直至认定投标无效</w:t>
      </w:r>
      <w:r w:rsidRPr="005137B7">
        <w:rPr>
          <w:rFonts w:ascii="仿宋_GB2312" w:eastAsia="仿宋_GB2312" w:hAnsi="仿宋_GB2312" w:hint="eastAsia"/>
          <w:sz w:val="24"/>
        </w:rPr>
        <w:t>；</w:t>
      </w:r>
    </w:p>
    <w:p w:rsidR="001A22C1" w:rsidRPr="005137B7" w:rsidRDefault="003E6D57">
      <w:pPr>
        <w:tabs>
          <w:tab w:val="left" w:pos="6135"/>
        </w:tabs>
        <w:adjustRightInd w:val="0"/>
        <w:snapToGrid w:val="0"/>
        <w:spacing w:line="360" w:lineRule="auto"/>
        <w:ind w:firstLineChars="200" w:firstLine="480"/>
        <w:rPr>
          <w:rFonts w:ascii="仿宋_GB2312" w:eastAsia="仿宋_GB2312" w:hAnsi="仿宋"/>
        </w:rPr>
      </w:pPr>
      <w:r w:rsidRPr="005137B7">
        <w:rPr>
          <w:rFonts w:ascii="仿宋_GB2312" w:eastAsia="仿宋_GB2312" w:hint="eastAsia"/>
          <w:sz w:val="24"/>
          <w:lang w:val="zh-CN"/>
        </w:rPr>
        <w:t>(7)</w:t>
      </w:r>
      <w:r w:rsidRPr="005137B7">
        <w:rPr>
          <w:rFonts w:ascii="仿宋_GB2312" w:eastAsia="仿宋_GB2312" w:hAnsi="仿宋" w:hint="eastAsia"/>
          <w:sz w:val="24"/>
          <w:szCs w:val="24"/>
        </w:rPr>
        <w:t>商务偏离说明表；</w:t>
      </w:r>
      <w:r w:rsidRPr="005137B7">
        <w:rPr>
          <w:rFonts w:ascii="仿宋_GB2312" w:eastAsia="仿宋_GB2312" w:hAnsi="仿宋" w:hint="eastAsia"/>
          <w:sz w:val="24"/>
          <w:szCs w:val="24"/>
        </w:rPr>
        <w:tab/>
      </w:r>
    </w:p>
    <w:p w:rsidR="001A22C1" w:rsidRPr="005137B7" w:rsidRDefault="003E6D57">
      <w:pPr>
        <w:adjustRightInd w:val="0"/>
        <w:snapToGrid w:val="0"/>
        <w:spacing w:line="360" w:lineRule="auto"/>
        <w:ind w:firstLineChars="200" w:firstLine="480"/>
        <w:rPr>
          <w:rFonts w:ascii="仿宋_GB2312" w:eastAsia="仿宋_GB2312" w:hAnsi="仿宋"/>
          <w:sz w:val="24"/>
        </w:rPr>
      </w:pPr>
      <w:r w:rsidRPr="005137B7">
        <w:rPr>
          <w:rFonts w:ascii="仿宋_GB2312" w:eastAsia="仿宋_GB2312" w:hint="eastAsia"/>
          <w:sz w:val="24"/>
        </w:rPr>
        <w:t>(8)</w:t>
      </w:r>
      <w:r w:rsidRPr="005137B7">
        <w:rPr>
          <w:rFonts w:ascii="仿宋_GB2312" w:eastAsia="仿宋_GB2312" w:hAnsi="仿宋" w:hint="eastAsia"/>
          <w:kern w:val="0"/>
          <w:sz w:val="24"/>
        </w:rPr>
        <w:t>廉政承诺书；</w:t>
      </w:r>
    </w:p>
    <w:p w:rsidR="001A22C1" w:rsidRPr="005137B7" w:rsidRDefault="003E6D57">
      <w:pPr>
        <w:pStyle w:val="af7"/>
        <w:spacing w:line="360" w:lineRule="auto"/>
        <w:ind w:firstLineChars="200" w:firstLine="480"/>
        <w:rPr>
          <w:rFonts w:ascii="仿宋_GB2312" w:eastAsia="仿宋_GB2312"/>
          <w:sz w:val="24"/>
        </w:rPr>
      </w:pPr>
      <w:r w:rsidRPr="005137B7">
        <w:rPr>
          <w:rFonts w:ascii="仿宋_GB2312" w:eastAsia="仿宋_GB2312" w:hint="eastAsia"/>
          <w:sz w:val="24"/>
        </w:rPr>
        <w:lastRenderedPageBreak/>
        <w:t>(9)投标人认为需要的其他商务文件或说明;</w:t>
      </w:r>
    </w:p>
    <w:p w:rsidR="001A22C1" w:rsidRPr="005137B7" w:rsidRDefault="003E6D57">
      <w:pPr>
        <w:pStyle w:val="af7"/>
        <w:adjustRightInd w:val="0"/>
        <w:snapToGrid w:val="0"/>
        <w:spacing w:before="120" w:after="120" w:line="360" w:lineRule="auto"/>
        <w:ind w:firstLineChars="200" w:firstLine="480"/>
        <w:rPr>
          <w:rFonts w:ascii="仿宋_GB2312" w:eastAsia="仿宋_GB2312"/>
          <w:sz w:val="24"/>
          <w:szCs w:val="24"/>
        </w:rPr>
      </w:pPr>
      <w:r w:rsidRPr="005137B7">
        <w:rPr>
          <w:rFonts w:ascii="仿宋_GB2312" w:eastAsia="仿宋_GB2312" w:hint="eastAsia"/>
          <w:sz w:val="24"/>
          <w:szCs w:val="24"/>
        </w:rPr>
        <w:t>(10)投标人应提供针对项目的完整技术解决方案:</w:t>
      </w:r>
    </w:p>
    <w:p w:rsidR="001A22C1" w:rsidRPr="005137B7" w:rsidRDefault="003E6D57">
      <w:pPr>
        <w:spacing w:before="50" w:after="50" w:line="360" w:lineRule="auto"/>
        <w:ind w:firstLine="480"/>
        <w:rPr>
          <w:rFonts w:ascii="仿宋_GB2312" w:eastAsia="仿宋_GB2312"/>
          <w:sz w:val="24"/>
          <w:szCs w:val="24"/>
        </w:rPr>
      </w:pPr>
      <w:r w:rsidRPr="005137B7">
        <w:rPr>
          <w:rFonts w:ascii="仿宋_GB2312" w:eastAsia="仿宋_GB2312" w:hint="eastAsia"/>
          <w:sz w:val="24"/>
          <w:szCs w:val="24"/>
        </w:rPr>
        <w:t>总体开发设计方案；在方案中应明确其对构架设计、软件技术选择等的依据；符合</w:t>
      </w:r>
      <w:r w:rsidRPr="005137B7">
        <w:rPr>
          <w:rFonts w:ascii="仿宋_GB2312" w:eastAsia="仿宋_GB2312" w:hAnsi="Calibri" w:hint="eastAsia"/>
          <w:snapToGrid w:val="0"/>
          <w:sz w:val="24"/>
          <w:szCs w:val="24"/>
        </w:rPr>
        <w:t>杭州市西湖区城市管理局信息系统改造建设项目</w:t>
      </w:r>
      <w:r w:rsidRPr="005137B7">
        <w:rPr>
          <w:rFonts w:ascii="仿宋_GB2312" w:eastAsia="仿宋_GB2312" w:hint="eastAsia"/>
          <w:sz w:val="24"/>
          <w:szCs w:val="24"/>
          <w:lang w:val="zh-CN"/>
        </w:rPr>
        <w:t>当前实际运用</w:t>
      </w:r>
      <w:r w:rsidRPr="005137B7">
        <w:rPr>
          <w:rFonts w:ascii="仿宋_GB2312" w:eastAsia="仿宋_GB2312" w:hint="eastAsia"/>
          <w:sz w:val="24"/>
          <w:szCs w:val="24"/>
        </w:rPr>
        <w:t>和未来发展的要求；以及对功能设计和实施计划的建议；</w:t>
      </w:r>
    </w:p>
    <w:p w:rsidR="001A22C1" w:rsidRPr="005137B7" w:rsidRDefault="003E6D57">
      <w:pPr>
        <w:snapToGrid w:val="0"/>
        <w:spacing w:line="460" w:lineRule="exact"/>
        <w:ind w:firstLineChars="200" w:firstLine="480"/>
        <w:textAlignment w:val="baseline"/>
        <w:rPr>
          <w:rFonts w:ascii="仿宋_GB2312" w:eastAsia="仿宋_GB2312"/>
          <w:kern w:val="0"/>
          <w:sz w:val="24"/>
          <w:lang w:val="zh-CN"/>
        </w:rPr>
      </w:pPr>
      <w:r w:rsidRPr="005137B7">
        <w:rPr>
          <w:rFonts w:ascii="仿宋_GB2312" w:eastAsia="仿宋_GB2312" w:hint="eastAsia"/>
          <w:sz w:val="24"/>
          <w:szCs w:val="24"/>
        </w:rPr>
        <w:t>针对本项目完整的技术解决方案</w:t>
      </w:r>
      <w:r w:rsidRPr="005137B7">
        <w:rPr>
          <w:rFonts w:ascii="仿宋_GB2312" w:eastAsia="仿宋_GB2312" w:hAnsi="宋体" w:hint="eastAsia"/>
          <w:sz w:val="24"/>
          <w:szCs w:val="24"/>
        </w:rPr>
        <w:t>和实施方案</w:t>
      </w:r>
      <w:r w:rsidRPr="005137B7">
        <w:rPr>
          <w:rFonts w:ascii="仿宋_GB2312" w:eastAsia="仿宋_GB2312" w:hint="eastAsia"/>
          <w:sz w:val="24"/>
          <w:szCs w:val="24"/>
        </w:rPr>
        <w:t>；详细阐述系统的体系架构、功能设计和实现思路，系统实现的关键技术；</w:t>
      </w:r>
    </w:p>
    <w:p w:rsidR="001A22C1" w:rsidRPr="005137B7" w:rsidRDefault="003E6D57">
      <w:pPr>
        <w:pStyle w:val="af7"/>
        <w:spacing w:line="460" w:lineRule="exact"/>
        <w:ind w:firstLineChars="200" w:firstLine="480"/>
        <w:rPr>
          <w:rFonts w:ascii="仿宋_GB2312" w:eastAsia="仿宋_GB2312" w:cs="仿宋_GB2312"/>
          <w:kern w:val="0"/>
          <w:sz w:val="24"/>
          <w:lang w:val="zh-CN"/>
        </w:rPr>
      </w:pPr>
      <w:r w:rsidRPr="005137B7">
        <w:rPr>
          <w:rFonts w:ascii="仿宋_GB2312" w:eastAsia="仿宋_GB2312" w:hint="eastAsia"/>
          <w:sz w:val="24"/>
        </w:rPr>
        <w:t>（11）</w:t>
      </w:r>
      <w:r w:rsidRPr="005137B7">
        <w:rPr>
          <w:rFonts w:ascii="仿宋_GB2312" w:eastAsia="仿宋_GB2312" w:cs="仿宋_GB2312" w:hint="eastAsia"/>
          <w:kern w:val="0"/>
          <w:sz w:val="24"/>
          <w:lang w:val="zh-CN"/>
        </w:rPr>
        <w:t>投标人在投标文件中，应对</w:t>
      </w:r>
      <w:r w:rsidRPr="005137B7">
        <w:rPr>
          <w:rFonts w:ascii="仿宋_GB2312" w:eastAsia="仿宋_GB2312" w:cs="仿宋_GB2312" w:hint="eastAsia"/>
          <w:sz w:val="24"/>
          <w:lang w:val="zh-CN"/>
        </w:rPr>
        <w:t>项目技术规范和服务要求</w:t>
      </w:r>
      <w:r w:rsidRPr="005137B7">
        <w:rPr>
          <w:rFonts w:ascii="仿宋_GB2312" w:eastAsia="仿宋_GB2312" w:cs="仿宋_GB2312" w:hint="eastAsia"/>
          <w:kern w:val="0"/>
          <w:sz w:val="24"/>
          <w:lang w:val="zh-CN"/>
        </w:rPr>
        <w:t>中所提出各项要求进行逐条逐项的答复、说明和解释。首先对实现或满足程度明确作出</w:t>
      </w:r>
      <w:r w:rsidRPr="005137B7">
        <w:rPr>
          <w:rFonts w:ascii="仿宋_GB2312" w:eastAsia="仿宋_GB2312" w:hint="eastAsia"/>
          <w:kern w:val="0"/>
          <w:sz w:val="24"/>
        </w:rPr>
        <w:t>“</w:t>
      </w:r>
      <w:r w:rsidRPr="005137B7">
        <w:rPr>
          <w:rFonts w:ascii="仿宋_GB2312" w:eastAsia="仿宋_GB2312" w:cs="仿宋_GB2312" w:hint="eastAsia"/>
          <w:kern w:val="0"/>
          <w:sz w:val="24"/>
          <w:lang w:val="zh-CN"/>
        </w:rPr>
        <w:t>满足</w:t>
      </w:r>
      <w:r w:rsidRPr="005137B7">
        <w:rPr>
          <w:rFonts w:ascii="仿宋_GB2312" w:eastAsia="仿宋_GB2312" w:hint="eastAsia"/>
          <w:kern w:val="0"/>
          <w:sz w:val="24"/>
        </w:rPr>
        <w:t>”</w:t>
      </w:r>
      <w:r w:rsidRPr="005137B7">
        <w:rPr>
          <w:rFonts w:ascii="仿宋_GB2312" w:eastAsia="仿宋_GB2312" w:cs="仿宋_GB2312" w:hint="eastAsia"/>
          <w:kern w:val="0"/>
          <w:sz w:val="24"/>
          <w:lang w:val="zh-CN"/>
        </w:rPr>
        <w:t>、</w:t>
      </w:r>
      <w:r w:rsidRPr="005137B7">
        <w:rPr>
          <w:rFonts w:ascii="仿宋_GB2312" w:eastAsia="仿宋_GB2312" w:hint="eastAsia"/>
          <w:kern w:val="0"/>
          <w:sz w:val="24"/>
        </w:rPr>
        <w:t>“</w:t>
      </w:r>
      <w:r w:rsidRPr="005137B7">
        <w:rPr>
          <w:rFonts w:ascii="仿宋_GB2312" w:eastAsia="仿宋_GB2312" w:cs="仿宋_GB2312" w:hint="eastAsia"/>
          <w:kern w:val="0"/>
          <w:sz w:val="24"/>
          <w:lang w:val="zh-CN"/>
        </w:rPr>
        <w:t>不满足</w:t>
      </w:r>
      <w:r w:rsidRPr="005137B7">
        <w:rPr>
          <w:rFonts w:ascii="仿宋_GB2312" w:eastAsia="仿宋_GB2312" w:hint="eastAsia"/>
          <w:kern w:val="0"/>
          <w:sz w:val="24"/>
        </w:rPr>
        <w:t>”</w:t>
      </w:r>
      <w:r w:rsidRPr="005137B7">
        <w:rPr>
          <w:rFonts w:ascii="仿宋_GB2312" w:eastAsia="仿宋_GB2312" w:cs="仿宋_GB2312" w:hint="eastAsia"/>
          <w:kern w:val="0"/>
          <w:sz w:val="24"/>
          <w:lang w:val="zh-CN"/>
        </w:rPr>
        <w:t>、</w:t>
      </w:r>
      <w:r w:rsidRPr="005137B7">
        <w:rPr>
          <w:rFonts w:ascii="仿宋_GB2312" w:eastAsia="仿宋_GB2312" w:hint="eastAsia"/>
          <w:kern w:val="0"/>
          <w:sz w:val="24"/>
        </w:rPr>
        <w:t>“</w:t>
      </w:r>
      <w:r w:rsidRPr="005137B7">
        <w:rPr>
          <w:rFonts w:ascii="仿宋_GB2312" w:eastAsia="仿宋_GB2312" w:cs="仿宋_GB2312" w:hint="eastAsia"/>
          <w:kern w:val="0"/>
          <w:sz w:val="24"/>
          <w:lang w:val="zh-CN"/>
        </w:rPr>
        <w:t>部分满足</w:t>
      </w:r>
      <w:r w:rsidRPr="005137B7">
        <w:rPr>
          <w:rFonts w:ascii="仿宋_GB2312" w:eastAsia="仿宋_GB2312" w:hint="eastAsia"/>
          <w:kern w:val="0"/>
          <w:sz w:val="24"/>
        </w:rPr>
        <w:t>”</w:t>
      </w:r>
      <w:r w:rsidRPr="005137B7">
        <w:rPr>
          <w:rFonts w:ascii="仿宋_GB2312" w:eastAsia="仿宋_GB2312" w:cs="仿宋_GB2312" w:hint="eastAsia"/>
          <w:kern w:val="0"/>
          <w:sz w:val="24"/>
          <w:lang w:val="zh-CN"/>
        </w:rPr>
        <w:t>等应答，然后作出具体、详细的说明。回答</w:t>
      </w:r>
      <w:r w:rsidRPr="005137B7">
        <w:rPr>
          <w:rFonts w:ascii="仿宋_GB2312" w:eastAsia="仿宋_GB2312" w:hint="eastAsia"/>
          <w:kern w:val="0"/>
          <w:sz w:val="24"/>
        </w:rPr>
        <w:t>“</w:t>
      </w:r>
      <w:r w:rsidRPr="005137B7">
        <w:rPr>
          <w:rFonts w:ascii="仿宋_GB2312" w:eastAsia="仿宋_GB2312" w:cs="仿宋_GB2312" w:hint="eastAsia"/>
          <w:kern w:val="0"/>
          <w:sz w:val="24"/>
          <w:lang w:val="zh-CN"/>
        </w:rPr>
        <w:t>满足</w:t>
      </w:r>
      <w:r w:rsidRPr="005137B7">
        <w:rPr>
          <w:rFonts w:ascii="仿宋_GB2312" w:eastAsia="仿宋_GB2312" w:hint="eastAsia"/>
          <w:kern w:val="0"/>
          <w:sz w:val="24"/>
        </w:rPr>
        <w:t>”</w:t>
      </w:r>
      <w:r w:rsidRPr="005137B7">
        <w:rPr>
          <w:rFonts w:ascii="仿宋_GB2312" w:eastAsia="仿宋_GB2312" w:cs="仿宋_GB2312" w:hint="eastAsia"/>
          <w:kern w:val="0"/>
          <w:sz w:val="24"/>
          <w:lang w:val="zh-CN"/>
        </w:rPr>
        <w:t>应说明如何满足，回答</w:t>
      </w:r>
      <w:r w:rsidRPr="005137B7">
        <w:rPr>
          <w:rFonts w:ascii="仿宋_GB2312" w:eastAsia="仿宋_GB2312" w:hint="eastAsia"/>
          <w:kern w:val="0"/>
          <w:sz w:val="24"/>
        </w:rPr>
        <w:t>“</w:t>
      </w:r>
      <w:r w:rsidRPr="005137B7">
        <w:rPr>
          <w:rFonts w:ascii="仿宋_GB2312" w:eastAsia="仿宋_GB2312" w:cs="仿宋_GB2312" w:hint="eastAsia"/>
          <w:kern w:val="0"/>
          <w:sz w:val="24"/>
          <w:lang w:val="zh-CN"/>
        </w:rPr>
        <w:t>部分满足</w:t>
      </w:r>
      <w:r w:rsidRPr="005137B7">
        <w:rPr>
          <w:rFonts w:ascii="仿宋_GB2312" w:eastAsia="仿宋_GB2312" w:hint="eastAsia"/>
          <w:kern w:val="0"/>
          <w:sz w:val="24"/>
        </w:rPr>
        <w:t>”</w:t>
      </w:r>
      <w:r w:rsidRPr="005137B7">
        <w:rPr>
          <w:rFonts w:ascii="仿宋_GB2312" w:eastAsia="仿宋_GB2312" w:cs="仿宋_GB2312" w:hint="eastAsia"/>
          <w:kern w:val="0"/>
          <w:sz w:val="24"/>
          <w:lang w:val="zh-CN"/>
        </w:rPr>
        <w:t>要明确哪部分满足和哪部分不满足。同时明确满足的程度。若采用</w:t>
      </w:r>
      <w:r w:rsidRPr="005137B7">
        <w:rPr>
          <w:rFonts w:ascii="仿宋_GB2312" w:eastAsia="仿宋_GB2312" w:hint="eastAsia"/>
          <w:kern w:val="0"/>
          <w:sz w:val="24"/>
        </w:rPr>
        <w:t>“</w:t>
      </w:r>
      <w:r w:rsidRPr="005137B7">
        <w:rPr>
          <w:rFonts w:ascii="仿宋_GB2312" w:eastAsia="仿宋_GB2312" w:cs="仿宋_GB2312" w:hint="eastAsia"/>
          <w:kern w:val="0"/>
          <w:sz w:val="24"/>
          <w:lang w:val="zh-CN"/>
        </w:rPr>
        <w:t>详见</w:t>
      </w:r>
      <w:r w:rsidRPr="005137B7">
        <w:rPr>
          <w:rFonts w:ascii="仿宋_GB2312" w:eastAsia="仿宋_GB2312" w:hint="eastAsia"/>
          <w:kern w:val="0"/>
          <w:sz w:val="24"/>
        </w:rPr>
        <w:t>”</w:t>
      </w:r>
      <w:r w:rsidRPr="005137B7">
        <w:rPr>
          <w:rFonts w:ascii="仿宋_GB2312" w:eastAsia="仿宋_GB2312" w:cs="仿宋_GB2312" w:hint="eastAsia"/>
          <w:kern w:val="0"/>
          <w:sz w:val="24"/>
          <w:lang w:val="zh-CN"/>
        </w:rPr>
        <w:t>、</w:t>
      </w:r>
      <w:r w:rsidRPr="005137B7">
        <w:rPr>
          <w:rFonts w:ascii="仿宋_GB2312" w:eastAsia="仿宋_GB2312" w:hint="eastAsia"/>
          <w:kern w:val="0"/>
          <w:sz w:val="24"/>
        </w:rPr>
        <w:t>“</w:t>
      </w:r>
      <w:r w:rsidRPr="005137B7">
        <w:rPr>
          <w:rFonts w:ascii="仿宋_GB2312" w:eastAsia="仿宋_GB2312" w:cs="仿宋_GB2312" w:hint="eastAsia"/>
          <w:kern w:val="0"/>
          <w:sz w:val="24"/>
          <w:lang w:val="zh-CN"/>
        </w:rPr>
        <w:t>参见</w:t>
      </w:r>
      <w:r w:rsidRPr="005137B7">
        <w:rPr>
          <w:rFonts w:ascii="仿宋_GB2312" w:eastAsia="仿宋_GB2312" w:hint="eastAsia"/>
          <w:kern w:val="0"/>
          <w:sz w:val="24"/>
        </w:rPr>
        <w:t>”</w:t>
      </w:r>
      <w:r w:rsidRPr="005137B7">
        <w:rPr>
          <w:rFonts w:ascii="仿宋_GB2312" w:eastAsia="仿宋_GB2312" w:cs="仿宋_GB2312" w:hint="eastAsia"/>
          <w:kern w:val="0"/>
          <w:sz w:val="24"/>
          <w:lang w:val="zh-CN"/>
        </w:rPr>
        <w:t>方式说明的，应指明所指文档（应是投标文件的组成部分）的具体章节及页码。任何含糊不清的表示对评标结果的影响将是投标人的责任</w:t>
      </w:r>
      <w:r w:rsidRPr="005137B7">
        <w:rPr>
          <w:rFonts w:ascii="仿宋_GB2312" w:eastAsia="仿宋_GB2312" w:hAnsi="宋体" w:hint="eastAsia"/>
          <w:sz w:val="24"/>
        </w:rPr>
        <w:t>。</w:t>
      </w:r>
    </w:p>
    <w:p w:rsidR="001A22C1" w:rsidRPr="005137B7" w:rsidRDefault="003E6D57">
      <w:pPr>
        <w:spacing w:line="460" w:lineRule="exact"/>
        <w:ind w:firstLineChars="200" w:firstLine="480"/>
        <w:rPr>
          <w:rFonts w:ascii="仿宋_GB2312" w:eastAsia="仿宋_GB2312"/>
          <w:sz w:val="24"/>
        </w:rPr>
      </w:pPr>
      <w:r w:rsidRPr="005137B7">
        <w:rPr>
          <w:rFonts w:ascii="仿宋_GB2312" w:eastAsia="仿宋_GB2312" w:hint="eastAsia"/>
          <w:sz w:val="24"/>
        </w:rPr>
        <w:t>（12）针对本项目建设的详细实施计划，包括软件开发、安装调试、系统集成、试运行、测试、调优、应用开发培训、系统管理培训、系统运行维护培训等内容。本项目详细工作实施组织方案，包括（但不限于）以下内容：组织机构、工作时间进度表、管理和协调方法、关键步骤的思路和要点；</w:t>
      </w:r>
    </w:p>
    <w:p w:rsidR="001A22C1" w:rsidRPr="005137B7" w:rsidRDefault="003E6D57">
      <w:pPr>
        <w:adjustRightInd w:val="0"/>
        <w:snapToGrid w:val="0"/>
        <w:spacing w:line="460" w:lineRule="exact"/>
        <w:ind w:firstLineChars="200" w:firstLine="480"/>
        <w:rPr>
          <w:rFonts w:ascii="仿宋_GB2312" w:eastAsia="仿宋_GB2312" w:hAnsi="宋体"/>
          <w:kern w:val="0"/>
          <w:sz w:val="24"/>
          <w:szCs w:val="24"/>
          <w:lang w:val="zh-CN"/>
        </w:rPr>
      </w:pPr>
      <w:r w:rsidRPr="005137B7">
        <w:rPr>
          <w:rFonts w:ascii="仿宋_GB2312" w:eastAsia="仿宋_GB2312" w:hint="eastAsia"/>
          <w:sz w:val="24"/>
        </w:rPr>
        <w:t>（13）</w:t>
      </w:r>
      <w:r w:rsidRPr="005137B7">
        <w:rPr>
          <w:rFonts w:ascii="仿宋_GB2312" w:eastAsia="仿宋_GB2312" w:hint="eastAsia"/>
          <w:sz w:val="24"/>
          <w:szCs w:val="24"/>
        </w:rPr>
        <w:t>项目验收之前、验收之后的维护方案；针对本项目的系统运行维护方案，包括本地（杭州）售后服务机构及人员情况等。并明示服务承诺可能涉及的前提设定和费用，否则将被认为是无条件和免费的。承诺软件升级、故障排除、性能调优、技术咨询等售后技术支持服务情况。质保期内均</w:t>
      </w:r>
      <w:r w:rsidRPr="005137B7">
        <w:rPr>
          <w:rFonts w:ascii="仿宋_GB2312" w:eastAsia="仿宋_GB2312" w:hint="eastAsia"/>
          <w:kern w:val="0"/>
          <w:sz w:val="24"/>
          <w:szCs w:val="24"/>
        </w:rPr>
        <w:t>提供免费上门维护、升级服务</w:t>
      </w:r>
      <w:r w:rsidRPr="005137B7">
        <w:rPr>
          <w:rFonts w:ascii="仿宋_GB2312" w:eastAsia="仿宋_GB2312" w:hAnsi="宋体" w:hint="eastAsia"/>
          <w:sz w:val="24"/>
          <w:szCs w:val="24"/>
        </w:rPr>
        <w:t>，</w:t>
      </w:r>
      <w:r w:rsidRPr="005137B7">
        <w:rPr>
          <w:rFonts w:ascii="仿宋_GB2312" w:eastAsia="仿宋_GB2312" w:cs="Arial" w:hint="eastAsia"/>
          <w:sz w:val="24"/>
          <w:szCs w:val="24"/>
        </w:rPr>
        <w:t>在出现故障的2小时内做出明确响应和安排，在故障发生的24小时内，派技术人员到达现场，软件问题48小时内解决，</w:t>
      </w:r>
      <w:r w:rsidRPr="005137B7">
        <w:rPr>
          <w:rFonts w:ascii="仿宋_GB2312" w:eastAsia="仿宋_GB2312" w:hint="eastAsia"/>
          <w:sz w:val="24"/>
          <w:szCs w:val="24"/>
          <w:lang w:val="zh-CN"/>
        </w:rPr>
        <w:t>以保证采购人的正常使用。投标人对于软件系统存在的缺陷提供一年的免费升级处理并负责对采购人进行相关技术培训。</w:t>
      </w:r>
      <w:r w:rsidRPr="005137B7">
        <w:rPr>
          <w:rFonts w:ascii="仿宋_GB2312" w:eastAsia="仿宋_GB2312" w:hAnsi="宋体" w:hint="eastAsia"/>
          <w:kern w:val="0"/>
          <w:sz w:val="24"/>
          <w:szCs w:val="24"/>
          <w:lang w:val="zh-CN"/>
        </w:rPr>
        <w:t xml:space="preserve"> </w:t>
      </w:r>
    </w:p>
    <w:p w:rsidR="001A22C1" w:rsidRPr="005137B7" w:rsidRDefault="003E6D57">
      <w:pPr>
        <w:pStyle w:val="af7"/>
        <w:spacing w:line="460" w:lineRule="exact"/>
        <w:ind w:firstLineChars="200" w:firstLine="480"/>
        <w:rPr>
          <w:rFonts w:ascii="仿宋_GB2312" w:eastAsia="仿宋_GB2312"/>
          <w:sz w:val="24"/>
        </w:rPr>
      </w:pPr>
      <w:r w:rsidRPr="005137B7">
        <w:rPr>
          <w:rFonts w:ascii="仿宋_GB2312" w:eastAsia="仿宋_GB2312" w:hint="eastAsia"/>
          <w:sz w:val="24"/>
          <w:szCs w:val="24"/>
        </w:rPr>
        <w:t>（14）</w:t>
      </w:r>
      <w:r w:rsidRPr="005137B7">
        <w:rPr>
          <w:rFonts w:ascii="仿宋_GB2312" w:eastAsia="仿宋_GB2312" w:hAnsi="宋体" w:hint="eastAsia"/>
          <w:kern w:val="0"/>
          <w:sz w:val="24"/>
          <w:lang w:val="zh-CN"/>
        </w:rPr>
        <w:t>投标人为完成本项目组建的工作小组名单，每个专业人员的情况和在杭州人员数应该明确表示，明确各阶段投入人数，在提交的标书中安排的人员，须为公司的固定职员；每个参加项目人员的履历表应随标书一并提交，主要内容包括学历(学院、大学和其他职业教育，列出大学的名称，就学日期以及所取得的学位)、工作特长(特长领域、能力取向、软件开发、系统集成的能力等)、经验与业绩(包括从事相关系统建设的</w:t>
      </w:r>
      <w:r w:rsidRPr="005137B7">
        <w:rPr>
          <w:rFonts w:ascii="仿宋_GB2312" w:eastAsia="仿宋_GB2312" w:hAnsi="宋体" w:hint="eastAsia"/>
          <w:kern w:val="0"/>
          <w:sz w:val="24"/>
          <w:lang w:val="zh-CN"/>
        </w:rPr>
        <w:lastRenderedPageBreak/>
        <w:t>经验，对每一个项目有一个简要的描述，该人员参与的时间以及在项目中的责任)，资</w:t>
      </w:r>
      <w:r w:rsidRPr="005137B7">
        <w:rPr>
          <w:rFonts w:ascii="仿宋_GB2312" w:eastAsia="仿宋_GB2312" w:hint="eastAsia"/>
          <w:sz w:val="24"/>
        </w:rPr>
        <w:t>质情况等。</w:t>
      </w:r>
    </w:p>
    <w:p w:rsidR="001A22C1" w:rsidRPr="005137B7" w:rsidRDefault="003E6D57">
      <w:pPr>
        <w:autoSpaceDE w:val="0"/>
        <w:autoSpaceDN w:val="0"/>
        <w:adjustRightInd w:val="0"/>
        <w:spacing w:line="460" w:lineRule="exact"/>
        <w:ind w:firstLineChars="150" w:firstLine="360"/>
        <w:rPr>
          <w:rFonts w:ascii="仿宋_GB2312" w:eastAsia="仿宋_GB2312" w:hAnsi="宋体" w:cs="宋体"/>
          <w:b/>
          <w:sz w:val="24"/>
          <w:szCs w:val="24"/>
        </w:rPr>
      </w:pPr>
      <w:r w:rsidRPr="005137B7">
        <w:rPr>
          <w:rFonts w:ascii="仿宋_GB2312" w:eastAsia="仿宋_GB2312" w:hAnsi="宋体" w:cs="宋体" w:hint="eastAsia"/>
          <w:sz w:val="24"/>
          <w:szCs w:val="24"/>
        </w:rPr>
        <w:t>（15）投标设备明细清单；</w:t>
      </w:r>
    </w:p>
    <w:p w:rsidR="001A22C1" w:rsidRPr="005137B7" w:rsidRDefault="003E6D57">
      <w:pPr>
        <w:pStyle w:val="af7"/>
        <w:spacing w:line="460" w:lineRule="exact"/>
        <w:rPr>
          <w:rFonts w:ascii="仿宋_GB2312" w:eastAsia="仿宋_GB2312"/>
          <w:sz w:val="24"/>
        </w:rPr>
      </w:pPr>
      <w:r w:rsidRPr="005137B7">
        <w:rPr>
          <w:rFonts w:ascii="仿宋_GB2312" w:eastAsia="仿宋_GB2312" w:hint="eastAsia"/>
          <w:sz w:val="24"/>
        </w:rPr>
        <w:t xml:space="preserve">   （16）优惠条件及特殊承诺；</w:t>
      </w:r>
    </w:p>
    <w:p w:rsidR="001A22C1" w:rsidRPr="005137B7" w:rsidRDefault="003E6D57">
      <w:pPr>
        <w:tabs>
          <w:tab w:val="left" w:pos="0"/>
          <w:tab w:val="left" w:pos="840"/>
        </w:tabs>
        <w:autoSpaceDE w:val="0"/>
        <w:autoSpaceDN w:val="0"/>
        <w:adjustRightInd w:val="0"/>
        <w:spacing w:line="460" w:lineRule="exact"/>
        <w:ind w:firstLineChars="150" w:firstLine="360"/>
        <w:rPr>
          <w:rFonts w:ascii="仿宋_GB2312" w:eastAsia="仿宋_GB2312"/>
          <w:sz w:val="24"/>
        </w:rPr>
      </w:pPr>
      <w:r w:rsidRPr="005137B7">
        <w:rPr>
          <w:rFonts w:ascii="仿宋_GB2312" w:eastAsia="仿宋_GB2312" w:hint="eastAsia"/>
          <w:sz w:val="24"/>
        </w:rPr>
        <w:t>（17）培训计划（每项注明具体内容及是否需要费用）；</w:t>
      </w:r>
    </w:p>
    <w:p w:rsidR="001A22C1" w:rsidRPr="005137B7" w:rsidRDefault="003E6D57">
      <w:pPr>
        <w:tabs>
          <w:tab w:val="left" w:pos="0"/>
          <w:tab w:val="left" w:pos="840"/>
        </w:tabs>
        <w:autoSpaceDE w:val="0"/>
        <w:autoSpaceDN w:val="0"/>
        <w:adjustRightInd w:val="0"/>
        <w:spacing w:line="460" w:lineRule="exact"/>
        <w:ind w:firstLineChars="150" w:firstLine="360"/>
        <w:rPr>
          <w:rFonts w:ascii="仿宋_GB2312" w:eastAsia="仿宋_GB2312"/>
          <w:sz w:val="24"/>
        </w:rPr>
      </w:pPr>
      <w:r w:rsidRPr="005137B7">
        <w:rPr>
          <w:rFonts w:ascii="仿宋_GB2312" w:eastAsia="仿宋_GB2312" w:hint="eastAsia"/>
          <w:sz w:val="24"/>
        </w:rPr>
        <w:t>（18）验收方案；</w:t>
      </w:r>
    </w:p>
    <w:p w:rsidR="001A22C1" w:rsidRPr="005137B7" w:rsidRDefault="003E6D57">
      <w:pPr>
        <w:tabs>
          <w:tab w:val="left" w:pos="0"/>
        </w:tabs>
        <w:autoSpaceDE w:val="0"/>
        <w:autoSpaceDN w:val="0"/>
        <w:adjustRightInd w:val="0"/>
        <w:spacing w:line="460" w:lineRule="exact"/>
        <w:ind w:firstLineChars="150" w:firstLine="360"/>
        <w:rPr>
          <w:rFonts w:ascii="仿宋_GB2312" w:eastAsia="仿宋_GB2312" w:hAnsi="Courier New" w:cs="仿宋_GB2312"/>
          <w:kern w:val="0"/>
          <w:sz w:val="24"/>
          <w:lang w:val="zh-CN"/>
        </w:rPr>
      </w:pPr>
      <w:r w:rsidRPr="005137B7">
        <w:rPr>
          <w:rFonts w:ascii="仿宋_GB2312" w:eastAsia="仿宋_GB2312" w:hint="eastAsia"/>
          <w:sz w:val="24"/>
        </w:rPr>
        <w:t>（19）</w:t>
      </w:r>
      <w:r w:rsidRPr="005137B7">
        <w:rPr>
          <w:rFonts w:ascii="仿宋_GB2312" w:eastAsia="仿宋_GB2312" w:hAnsi="Courier New" w:cs="仿宋_GB2312" w:hint="eastAsia"/>
          <w:kern w:val="0"/>
          <w:sz w:val="24"/>
          <w:lang w:val="zh-CN"/>
        </w:rPr>
        <w:t>技术偏离说明表；</w:t>
      </w:r>
    </w:p>
    <w:p w:rsidR="001A22C1" w:rsidRPr="005137B7" w:rsidRDefault="003E6D57">
      <w:pPr>
        <w:pStyle w:val="23"/>
        <w:spacing w:before="0" w:line="460" w:lineRule="exact"/>
        <w:ind w:firstLineChars="150" w:firstLine="360"/>
        <w:rPr>
          <w:rFonts w:ascii="仿宋_GB2312" w:eastAsia="仿宋_GB2312"/>
        </w:rPr>
      </w:pPr>
      <w:r w:rsidRPr="005137B7">
        <w:rPr>
          <w:rFonts w:ascii="仿宋_GB2312" w:eastAsia="仿宋_GB2312" w:hint="eastAsia"/>
        </w:rPr>
        <w:t>（20）投标人认为需要的其他技术文件或说明；</w:t>
      </w:r>
    </w:p>
    <w:p w:rsidR="001A22C1" w:rsidRPr="005137B7" w:rsidRDefault="003E6D57">
      <w:pPr>
        <w:tabs>
          <w:tab w:val="left" w:pos="0"/>
          <w:tab w:val="left" w:pos="840"/>
        </w:tabs>
        <w:autoSpaceDE w:val="0"/>
        <w:autoSpaceDN w:val="0"/>
        <w:adjustRightInd w:val="0"/>
        <w:spacing w:line="460" w:lineRule="exact"/>
        <w:ind w:firstLineChars="150" w:firstLine="360"/>
        <w:rPr>
          <w:rFonts w:ascii="仿宋_GB2312" w:eastAsia="仿宋_GB2312" w:hAnsi="Courier New" w:cs="仿宋_GB2312"/>
          <w:kern w:val="0"/>
          <w:sz w:val="24"/>
          <w:lang w:val="zh-CN"/>
        </w:rPr>
      </w:pPr>
      <w:r w:rsidRPr="005137B7">
        <w:rPr>
          <w:rFonts w:ascii="仿宋_GB2312" w:eastAsia="仿宋_GB2312" w:hint="eastAsia"/>
          <w:sz w:val="24"/>
          <w:szCs w:val="24"/>
        </w:rPr>
        <w:t>（21）</w:t>
      </w:r>
      <w:r w:rsidRPr="005137B7">
        <w:rPr>
          <w:rFonts w:ascii="仿宋_GB2312" w:eastAsia="仿宋_GB2312" w:hAnsi="Courier New" w:cs="仿宋_GB2312" w:hint="eastAsia"/>
          <w:kern w:val="0"/>
          <w:sz w:val="24"/>
          <w:lang w:val="zh-CN"/>
        </w:rPr>
        <w:t>关于对招标文件中有关条款的拒绝声明（如果有）。</w:t>
      </w:r>
    </w:p>
    <w:p w:rsidR="001A22C1" w:rsidRPr="005137B7" w:rsidRDefault="003E6D57">
      <w:pPr>
        <w:pStyle w:val="af7"/>
        <w:adjustRightInd w:val="0"/>
        <w:snapToGrid w:val="0"/>
        <w:spacing w:line="460" w:lineRule="exact"/>
        <w:ind w:firstLineChars="150" w:firstLine="360"/>
        <w:rPr>
          <w:rFonts w:ascii="仿宋_GB2312" w:eastAsia="仿宋_GB2312" w:hAnsi="仿宋" w:cs="仿宋_GB2312"/>
          <w:kern w:val="0"/>
          <w:sz w:val="24"/>
          <w:szCs w:val="24"/>
          <w:lang w:val="zh-CN"/>
        </w:rPr>
      </w:pPr>
      <w:r w:rsidRPr="005137B7">
        <w:rPr>
          <w:rFonts w:ascii="仿宋_GB2312" w:eastAsia="仿宋_GB2312" w:hAnsi="仿宋" w:hint="eastAsia"/>
          <w:sz w:val="24"/>
          <w:szCs w:val="24"/>
        </w:rPr>
        <w:t>（22）</w:t>
      </w:r>
      <w:r w:rsidRPr="005137B7">
        <w:rPr>
          <w:rFonts w:ascii="仿宋_GB2312" w:eastAsia="仿宋_GB2312" w:hAnsi="仿宋" w:cs="仿宋_GB2312" w:hint="eastAsia"/>
          <w:kern w:val="0"/>
          <w:sz w:val="24"/>
          <w:szCs w:val="24"/>
          <w:lang w:val="zh-CN"/>
        </w:rPr>
        <w:t>投标人认为需要的其他技术文件或说明。</w:t>
      </w:r>
    </w:p>
    <w:p w:rsidR="001A22C1" w:rsidRPr="005137B7" w:rsidRDefault="003E6D57">
      <w:pPr>
        <w:rPr>
          <w:rFonts w:ascii="仿宋_GB2312" w:eastAsia="仿宋_GB2312"/>
          <w:b/>
          <w:sz w:val="24"/>
          <w:szCs w:val="24"/>
        </w:rPr>
      </w:pPr>
      <w:bookmarkStart w:id="19" w:name="_Toc91899887"/>
      <w:r w:rsidRPr="005137B7">
        <w:rPr>
          <w:rFonts w:ascii="仿宋_GB2312" w:eastAsia="仿宋_GB2312" w:hint="eastAsia"/>
          <w:b/>
          <w:sz w:val="24"/>
          <w:szCs w:val="24"/>
        </w:rPr>
        <w:t>12</w:t>
      </w:r>
      <w:r w:rsidRPr="005137B7">
        <w:rPr>
          <w:rFonts w:ascii="仿宋_GB2312" w:eastAsia="仿宋_GB2312" w:hint="eastAsia"/>
          <w:b/>
          <w:kern w:val="0"/>
          <w:sz w:val="24"/>
          <w:szCs w:val="24"/>
          <w:lang w:val="zh-CN"/>
        </w:rPr>
        <w:t xml:space="preserve">. </w:t>
      </w:r>
      <w:r w:rsidRPr="005137B7">
        <w:rPr>
          <w:rFonts w:ascii="仿宋_GB2312" w:eastAsia="仿宋_GB2312" w:hint="eastAsia"/>
          <w:b/>
          <w:sz w:val="24"/>
          <w:szCs w:val="24"/>
        </w:rPr>
        <w:t>投标有效期</w:t>
      </w:r>
    </w:p>
    <w:p w:rsidR="001A22C1" w:rsidRPr="005137B7" w:rsidRDefault="003E6D57">
      <w:pPr>
        <w:pStyle w:val="23"/>
        <w:adjustRightInd w:val="0"/>
        <w:snapToGrid w:val="0"/>
        <w:spacing w:before="0" w:line="460" w:lineRule="exact"/>
        <w:ind w:firstLine="480"/>
        <w:rPr>
          <w:rFonts w:ascii="仿宋_GB2312" w:eastAsia="仿宋_GB2312" w:hAnsi="仿宋"/>
          <w:szCs w:val="24"/>
        </w:rPr>
      </w:pPr>
      <w:r w:rsidRPr="005137B7">
        <w:rPr>
          <w:rFonts w:ascii="仿宋_GB2312" w:eastAsia="仿宋_GB2312" w:hAnsi="仿宋" w:hint="eastAsia"/>
          <w:szCs w:val="24"/>
        </w:rPr>
        <w:t>12.1  投标文件合格投递后，自投标截止日期起，至前附表所列的日期内有效。</w:t>
      </w:r>
    </w:p>
    <w:p w:rsidR="001A22C1" w:rsidRPr="005137B7" w:rsidRDefault="003E6D57">
      <w:pPr>
        <w:pStyle w:val="23"/>
        <w:adjustRightInd w:val="0"/>
        <w:snapToGrid w:val="0"/>
        <w:spacing w:before="0" w:line="460" w:lineRule="exact"/>
        <w:ind w:firstLine="480"/>
        <w:rPr>
          <w:rFonts w:ascii="仿宋_GB2312" w:eastAsia="仿宋_GB2312" w:hAnsi="仿宋"/>
          <w:szCs w:val="24"/>
        </w:rPr>
      </w:pPr>
      <w:r w:rsidRPr="005137B7">
        <w:rPr>
          <w:rFonts w:ascii="仿宋_GB2312" w:eastAsia="仿宋_GB2312" w:hAnsi="仿宋" w:hint="eastAsia"/>
          <w:szCs w:val="24"/>
        </w:rPr>
        <w:t>12.2  在原定投标有效期之前，如果出现特殊情况，采购机构可以以书面形式通知投标人延长投标有效期。</w:t>
      </w:r>
    </w:p>
    <w:p w:rsidR="001A22C1" w:rsidRPr="005137B7" w:rsidRDefault="003E6D57">
      <w:pPr>
        <w:rPr>
          <w:rFonts w:ascii="仿宋_GB2312" w:eastAsia="仿宋_GB2312"/>
          <w:b/>
          <w:sz w:val="24"/>
          <w:szCs w:val="24"/>
        </w:rPr>
      </w:pPr>
      <w:r w:rsidRPr="005137B7">
        <w:rPr>
          <w:rFonts w:ascii="仿宋_GB2312" w:eastAsia="仿宋_GB2312" w:hint="eastAsia"/>
          <w:b/>
          <w:sz w:val="24"/>
          <w:szCs w:val="24"/>
        </w:rPr>
        <w:t>13</w:t>
      </w:r>
      <w:r w:rsidRPr="005137B7">
        <w:rPr>
          <w:rFonts w:ascii="仿宋_GB2312" w:eastAsia="仿宋_GB2312" w:hint="eastAsia"/>
          <w:b/>
          <w:kern w:val="0"/>
          <w:sz w:val="24"/>
          <w:szCs w:val="24"/>
          <w:lang w:val="zh-CN"/>
        </w:rPr>
        <w:t xml:space="preserve">. </w:t>
      </w:r>
      <w:r w:rsidRPr="005137B7">
        <w:rPr>
          <w:rFonts w:ascii="仿宋_GB2312" w:eastAsia="仿宋_GB2312" w:hint="eastAsia"/>
          <w:b/>
          <w:sz w:val="24"/>
          <w:szCs w:val="24"/>
        </w:rPr>
        <w:t>投标保证金</w:t>
      </w:r>
    </w:p>
    <w:p w:rsidR="001A22C1" w:rsidRPr="005137B7" w:rsidRDefault="003E6D57">
      <w:pPr>
        <w:pStyle w:val="23"/>
        <w:spacing w:before="0" w:line="460" w:lineRule="exact"/>
        <w:ind w:firstLine="480"/>
        <w:rPr>
          <w:rFonts w:ascii="仿宋_GB2312" w:eastAsia="仿宋_GB2312"/>
          <w:szCs w:val="24"/>
        </w:rPr>
      </w:pPr>
      <w:r w:rsidRPr="005137B7">
        <w:rPr>
          <w:rFonts w:ascii="仿宋_GB2312" w:eastAsia="仿宋_GB2312" w:hint="eastAsia"/>
          <w:szCs w:val="24"/>
        </w:rPr>
        <w:t>13.1 投标人应提供前附表中的投标保证金，作为投标文件的一个组成部分。</w:t>
      </w:r>
    </w:p>
    <w:p w:rsidR="001A22C1" w:rsidRPr="005137B7" w:rsidRDefault="003E6D57">
      <w:pPr>
        <w:pStyle w:val="23"/>
        <w:spacing w:before="0" w:line="460" w:lineRule="exact"/>
        <w:ind w:firstLine="480"/>
        <w:rPr>
          <w:rFonts w:ascii="仿宋_GB2312" w:eastAsia="仿宋_GB2312" w:hAnsi="仿宋"/>
          <w:b/>
          <w:szCs w:val="24"/>
        </w:rPr>
      </w:pPr>
      <w:r w:rsidRPr="005137B7">
        <w:rPr>
          <w:rFonts w:ascii="仿宋_GB2312" w:eastAsia="仿宋_GB2312" w:hAnsi="仿宋" w:hint="eastAsia"/>
          <w:szCs w:val="24"/>
        </w:rPr>
        <w:t>13.2投标保证金应按照前附表中的要求，即</w:t>
      </w:r>
      <w:r w:rsidRPr="005137B7">
        <w:rPr>
          <w:rFonts w:ascii="仿宋_GB2312" w:eastAsia="仿宋_GB2312" w:hAnsi="仿宋" w:hint="eastAsia"/>
          <w:b/>
          <w:szCs w:val="24"/>
        </w:rPr>
        <w:t>在投标截止时间前，</w:t>
      </w:r>
      <w:r w:rsidRPr="005137B7">
        <w:rPr>
          <w:rFonts w:ascii="仿宋_GB2312" w:eastAsia="仿宋_GB2312" w:hint="eastAsia"/>
          <w:szCs w:val="24"/>
        </w:rPr>
        <w:t>通过网上收退系统（杭州银行官网http://www.hzbank.com.cn/杭银在线）缴纳</w:t>
      </w:r>
      <w:r w:rsidRPr="005137B7">
        <w:rPr>
          <w:rFonts w:ascii="仿宋_GB2312" w:eastAsia="仿宋_GB2312" w:hAnsi="仿宋" w:hint="eastAsia"/>
          <w:szCs w:val="24"/>
        </w:rPr>
        <w:t>，</w:t>
      </w:r>
      <w:r w:rsidRPr="005137B7">
        <w:rPr>
          <w:rFonts w:ascii="仿宋_GB2312" w:eastAsia="仿宋_GB2312" w:hAnsi="仿宋" w:hint="eastAsia"/>
          <w:b/>
          <w:szCs w:val="24"/>
        </w:rPr>
        <w:t>缴纳投标保证金并匹配成功后，在“杭银在线” 系统打印投标保证金递交函，并将递交函作为应标文件组成部分。</w:t>
      </w:r>
    </w:p>
    <w:p w:rsidR="001A22C1" w:rsidRPr="005137B7" w:rsidRDefault="003E6D57">
      <w:pPr>
        <w:pStyle w:val="23"/>
        <w:spacing w:before="0" w:line="460" w:lineRule="exact"/>
        <w:ind w:firstLine="480"/>
        <w:rPr>
          <w:rFonts w:ascii="仿宋_GB2312" w:eastAsia="仿宋_GB2312"/>
          <w:szCs w:val="24"/>
        </w:rPr>
      </w:pPr>
      <w:r w:rsidRPr="005137B7">
        <w:rPr>
          <w:rFonts w:ascii="仿宋_GB2312" w:eastAsia="仿宋_GB2312" w:hint="eastAsia"/>
          <w:szCs w:val="24"/>
        </w:rPr>
        <w:t>13.3 采购机构将拒绝未能按规定时间和数额提交投标保证金的投标人。</w:t>
      </w:r>
    </w:p>
    <w:p w:rsidR="001A22C1" w:rsidRPr="005137B7" w:rsidRDefault="003E6D57">
      <w:pPr>
        <w:pStyle w:val="23"/>
        <w:spacing w:before="0" w:line="460" w:lineRule="exact"/>
        <w:ind w:firstLine="480"/>
        <w:rPr>
          <w:rFonts w:ascii="仿宋_GB2312" w:eastAsia="仿宋_GB2312"/>
          <w:szCs w:val="24"/>
        </w:rPr>
      </w:pPr>
      <w:r w:rsidRPr="005137B7">
        <w:rPr>
          <w:rFonts w:ascii="仿宋_GB2312" w:eastAsia="仿宋_GB2312" w:hint="eastAsia"/>
          <w:szCs w:val="24"/>
        </w:rPr>
        <w:t>13.4中标人按要求与采购人签订合同，经采购机构鉴证，并报区政府采购办备案后，凭相关资料（详见杭银在线）全额无息退还其投标保证金。</w:t>
      </w:r>
    </w:p>
    <w:p w:rsidR="001A22C1" w:rsidRPr="005137B7" w:rsidRDefault="003E6D57">
      <w:pPr>
        <w:pStyle w:val="23"/>
        <w:adjustRightInd w:val="0"/>
        <w:snapToGrid w:val="0"/>
        <w:spacing w:before="0" w:line="460" w:lineRule="exact"/>
        <w:ind w:firstLine="480"/>
        <w:rPr>
          <w:rFonts w:ascii="仿宋_GB2312" w:eastAsia="仿宋_GB2312"/>
          <w:szCs w:val="24"/>
        </w:rPr>
      </w:pPr>
      <w:r w:rsidRPr="005137B7">
        <w:rPr>
          <w:rFonts w:ascii="仿宋_GB2312" w:eastAsia="仿宋_GB2312" w:hint="eastAsia"/>
          <w:szCs w:val="24"/>
        </w:rPr>
        <w:t>13.5未中标人的投标保证金将在发布中标通知书之日起五个工作内后无异议，全额无息退还。</w:t>
      </w:r>
    </w:p>
    <w:p w:rsidR="001A22C1" w:rsidRPr="005137B7" w:rsidRDefault="003E6D57">
      <w:pPr>
        <w:pStyle w:val="23"/>
        <w:adjustRightInd w:val="0"/>
        <w:snapToGrid w:val="0"/>
        <w:spacing w:before="0" w:line="460" w:lineRule="exact"/>
        <w:ind w:firstLine="480"/>
        <w:rPr>
          <w:rFonts w:ascii="仿宋_GB2312" w:eastAsia="仿宋_GB2312"/>
          <w:szCs w:val="24"/>
        </w:rPr>
      </w:pPr>
      <w:r w:rsidRPr="005137B7">
        <w:rPr>
          <w:rFonts w:ascii="仿宋_GB2312" w:eastAsia="仿宋_GB2312" w:hint="eastAsia"/>
          <w:szCs w:val="24"/>
        </w:rPr>
        <w:t>13.6  如投标人有下列情况，将被没收投标保证金：</w:t>
      </w:r>
    </w:p>
    <w:p w:rsidR="001A22C1" w:rsidRPr="005137B7" w:rsidRDefault="003E6D57">
      <w:pPr>
        <w:pStyle w:val="23"/>
        <w:adjustRightInd w:val="0"/>
        <w:snapToGrid w:val="0"/>
        <w:spacing w:before="0" w:line="460" w:lineRule="exact"/>
        <w:ind w:firstLine="480"/>
        <w:rPr>
          <w:rFonts w:ascii="仿宋_GB2312" w:eastAsia="仿宋_GB2312"/>
          <w:szCs w:val="24"/>
        </w:rPr>
      </w:pPr>
      <w:r w:rsidRPr="005137B7">
        <w:rPr>
          <w:rFonts w:ascii="仿宋_GB2312" w:eastAsia="仿宋_GB2312" w:hint="eastAsia"/>
          <w:szCs w:val="24"/>
        </w:rPr>
        <w:t>13.6.1  投标人在投标截止时间后撤销投标文件的；</w:t>
      </w:r>
    </w:p>
    <w:p w:rsidR="001A22C1" w:rsidRPr="005137B7" w:rsidRDefault="003E6D57">
      <w:pPr>
        <w:pStyle w:val="23"/>
        <w:adjustRightInd w:val="0"/>
        <w:snapToGrid w:val="0"/>
        <w:spacing w:before="0" w:line="460" w:lineRule="exact"/>
        <w:ind w:firstLine="480"/>
        <w:rPr>
          <w:rFonts w:ascii="仿宋_GB2312" w:eastAsia="仿宋_GB2312"/>
          <w:szCs w:val="24"/>
        </w:rPr>
      </w:pPr>
      <w:r w:rsidRPr="005137B7">
        <w:rPr>
          <w:rFonts w:ascii="仿宋_GB2312" w:eastAsia="仿宋_GB2312" w:hint="eastAsia"/>
          <w:szCs w:val="24"/>
        </w:rPr>
        <w:t>13.6.2  投标人未按规定签订合同或转让中标的；</w:t>
      </w:r>
    </w:p>
    <w:p w:rsidR="001A22C1" w:rsidRPr="005137B7" w:rsidRDefault="003E6D57">
      <w:pPr>
        <w:pStyle w:val="23"/>
        <w:spacing w:before="0" w:line="460" w:lineRule="exact"/>
        <w:ind w:firstLineChars="0"/>
        <w:rPr>
          <w:rFonts w:ascii="仿宋_GB2312" w:eastAsia="仿宋_GB2312"/>
          <w:szCs w:val="24"/>
        </w:rPr>
      </w:pPr>
      <w:r w:rsidRPr="005137B7">
        <w:rPr>
          <w:rFonts w:ascii="仿宋_GB2312" w:eastAsia="仿宋_GB2312" w:hint="eastAsia"/>
          <w:szCs w:val="24"/>
        </w:rPr>
        <w:t>13.6.3 投标人在投标期间存在提供虚假材料、相互串通投标等违法违规行为的。</w:t>
      </w:r>
    </w:p>
    <w:p w:rsidR="001A22C1" w:rsidRPr="005137B7" w:rsidRDefault="003E6D57">
      <w:pPr>
        <w:pStyle w:val="23"/>
        <w:spacing w:before="0" w:line="460" w:lineRule="exact"/>
        <w:ind w:firstLineChars="0" w:firstLine="0"/>
        <w:rPr>
          <w:rFonts w:ascii="仿宋_GB2312" w:eastAsia="仿宋_GB2312" w:hAnsi="仿宋"/>
          <w:b/>
          <w:szCs w:val="24"/>
        </w:rPr>
      </w:pPr>
      <w:r w:rsidRPr="005137B7">
        <w:rPr>
          <w:rFonts w:ascii="仿宋_GB2312" w:eastAsia="仿宋_GB2312" w:hAnsi="仿宋" w:hint="eastAsia"/>
          <w:b/>
          <w:szCs w:val="24"/>
        </w:rPr>
        <w:t>14</w:t>
      </w:r>
      <w:r w:rsidRPr="005137B7">
        <w:rPr>
          <w:rFonts w:ascii="仿宋_GB2312" w:eastAsia="仿宋_GB2312" w:hAnsi="仿宋" w:hint="eastAsia"/>
          <w:b/>
          <w:kern w:val="0"/>
          <w:szCs w:val="24"/>
          <w:lang w:val="zh-CN"/>
        </w:rPr>
        <w:t xml:space="preserve">. </w:t>
      </w:r>
      <w:r w:rsidRPr="005137B7">
        <w:rPr>
          <w:rFonts w:ascii="仿宋_GB2312" w:eastAsia="仿宋_GB2312" w:hAnsi="仿宋" w:hint="eastAsia"/>
          <w:b/>
          <w:szCs w:val="24"/>
        </w:rPr>
        <w:t>投标文件的编制和签署</w:t>
      </w:r>
    </w:p>
    <w:bookmarkEnd w:id="19"/>
    <w:p w:rsidR="001A22C1" w:rsidRPr="005137B7" w:rsidRDefault="003E6D57">
      <w:pPr>
        <w:pStyle w:val="23"/>
        <w:spacing w:before="0" w:line="460" w:lineRule="exact"/>
        <w:ind w:firstLine="480"/>
        <w:rPr>
          <w:rFonts w:ascii="仿宋_GB2312" w:eastAsia="仿宋_GB2312"/>
          <w:szCs w:val="24"/>
        </w:rPr>
      </w:pPr>
      <w:r w:rsidRPr="005137B7">
        <w:rPr>
          <w:rFonts w:ascii="仿宋_GB2312" w:eastAsia="仿宋_GB2312" w:hint="eastAsia"/>
          <w:szCs w:val="24"/>
        </w:rPr>
        <w:t>14.1 投标人应按招标文件规定的格式和顺序编制、装订投标文件，投标文件内容</w:t>
      </w:r>
      <w:r w:rsidRPr="005137B7">
        <w:rPr>
          <w:rFonts w:ascii="仿宋_GB2312" w:eastAsia="仿宋_GB2312" w:hint="eastAsia"/>
          <w:szCs w:val="24"/>
        </w:rPr>
        <w:lastRenderedPageBreak/>
        <w:t>不完整、编排混乱导致投标文件被误读、漏读或者查找不到相关内容的，评标委员会有权视为未提供。</w:t>
      </w:r>
    </w:p>
    <w:p w:rsidR="001A22C1" w:rsidRPr="005137B7" w:rsidRDefault="003E6D57">
      <w:pPr>
        <w:pStyle w:val="23"/>
        <w:spacing w:before="0" w:line="460" w:lineRule="exact"/>
        <w:ind w:firstLine="480"/>
        <w:rPr>
          <w:rFonts w:ascii="仿宋_GB2312" w:eastAsia="仿宋_GB2312"/>
          <w:szCs w:val="24"/>
        </w:rPr>
      </w:pPr>
      <w:r w:rsidRPr="005137B7">
        <w:rPr>
          <w:rFonts w:ascii="仿宋_GB2312" w:eastAsia="仿宋_GB2312" w:hint="eastAsia"/>
          <w:szCs w:val="24"/>
        </w:rPr>
        <w:t>14.2 投标人需按前附表规定的份数编制投标文件。投标文件的正本需打印或用不褪色墨水书写，字迹应清晰易于辨认。并在投标文件封面的右上角清楚的注明“正本”或“副本”。投标文件的正本和副本如有不一致之处，以正本为准。</w:t>
      </w:r>
    </w:p>
    <w:p w:rsidR="001A22C1" w:rsidRPr="005137B7" w:rsidRDefault="003E6D57">
      <w:pPr>
        <w:pStyle w:val="23"/>
        <w:spacing w:before="0" w:line="460" w:lineRule="exact"/>
        <w:ind w:firstLine="480"/>
        <w:rPr>
          <w:rFonts w:ascii="仿宋_GB2312" w:eastAsia="仿宋_GB2312"/>
          <w:szCs w:val="24"/>
        </w:rPr>
      </w:pPr>
      <w:r w:rsidRPr="005137B7">
        <w:rPr>
          <w:rFonts w:ascii="仿宋_GB2312" w:eastAsia="仿宋_GB2312" w:hint="eastAsia"/>
          <w:szCs w:val="24"/>
        </w:rPr>
        <w:t>14.3 投标文件分为</w:t>
      </w:r>
      <w:r w:rsidRPr="005137B7">
        <w:rPr>
          <w:rFonts w:ascii="仿宋_GB2312" w:eastAsia="仿宋_GB2312" w:hAnsi="宋体" w:hint="eastAsia"/>
          <w:b/>
          <w:bCs/>
          <w:szCs w:val="24"/>
        </w:rPr>
        <w:t>资格文件、商务技术文件、报价文件</w:t>
      </w:r>
      <w:r w:rsidRPr="005137B7">
        <w:rPr>
          <w:rFonts w:ascii="仿宋_GB2312" w:eastAsia="仿宋_GB2312" w:hint="eastAsia"/>
          <w:szCs w:val="24"/>
        </w:rPr>
        <w:t>三部分，</w:t>
      </w:r>
      <w:r w:rsidRPr="005137B7">
        <w:rPr>
          <w:rFonts w:ascii="仿宋_GB2312" w:eastAsia="仿宋_GB2312" w:hint="eastAsia"/>
          <w:b/>
          <w:szCs w:val="24"/>
        </w:rPr>
        <w:t>并将三部分分别装订成册</w:t>
      </w:r>
      <w:r w:rsidRPr="005137B7">
        <w:rPr>
          <w:rFonts w:ascii="仿宋_GB2312" w:eastAsia="仿宋_GB2312" w:hint="eastAsia"/>
          <w:szCs w:val="24"/>
        </w:rPr>
        <w:t>，</w:t>
      </w:r>
      <w:r w:rsidRPr="005137B7">
        <w:rPr>
          <w:rFonts w:ascii="仿宋_GB2312" w:eastAsia="仿宋_GB2312" w:hint="eastAsia"/>
          <w:b/>
          <w:szCs w:val="24"/>
        </w:rPr>
        <w:t>投标文件的装订必须采用胶订或线订形式，不得采用活页装订方式（胶订或线订以外装订形式视为活页装订），</w:t>
      </w:r>
      <w:r w:rsidRPr="005137B7">
        <w:rPr>
          <w:rFonts w:ascii="仿宋_GB2312" w:eastAsia="仿宋_GB2312" w:hint="eastAsia"/>
          <w:szCs w:val="24"/>
        </w:rPr>
        <w:t>否则，该投标文件须提交评标委员会审核后将按</w:t>
      </w:r>
      <w:r w:rsidRPr="005137B7">
        <w:rPr>
          <w:rFonts w:ascii="仿宋_GB2312" w:eastAsia="仿宋_GB2312" w:hint="eastAsia"/>
          <w:b/>
          <w:szCs w:val="24"/>
        </w:rPr>
        <w:t>投标无效处理</w:t>
      </w:r>
      <w:r w:rsidRPr="005137B7">
        <w:rPr>
          <w:rFonts w:ascii="仿宋_GB2312" w:eastAsia="仿宋_GB2312" w:hint="eastAsia"/>
          <w:szCs w:val="24"/>
        </w:rPr>
        <w:t>。</w:t>
      </w:r>
    </w:p>
    <w:p w:rsidR="001A22C1" w:rsidRPr="005137B7" w:rsidRDefault="003E6D57">
      <w:pPr>
        <w:pStyle w:val="23"/>
        <w:spacing w:before="0" w:line="460" w:lineRule="exact"/>
        <w:ind w:firstLine="480"/>
        <w:rPr>
          <w:rFonts w:ascii="仿宋_GB2312" w:eastAsia="仿宋_GB2312"/>
        </w:rPr>
      </w:pPr>
      <w:r w:rsidRPr="005137B7">
        <w:rPr>
          <w:rFonts w:ascii="仿宋_GB2312" w:eastAsia="仿宋_GB2312" w:hint="eastAsia"/>
        </w:rPr>
        <w:t>14.4 投标文件的封面、投标文件均应加盖投标人公章并经法定代表人或其授权委托人签字或盖章。由授权委托人签字或盖章的必须同时提供投标文件签署授权委托书，投标文件签署授权委托书格式、签字、盖章及内容均应符合要求，否则投标文件签署授权委托书无效。投标文件的正本依据招标文件要求加盖投标人公章、法定代表人或其授权委托人签字或盖章处须为原件，副本可复印正本内容。</w:t>
      </w:r>
    </w:p>
    <w:p w:rsidR="001A22C1" w:rsidRPr="005137B7" w:rsidRDefault="003E6D57">
      <w:pPr>
        <w:pStyle w:val="23"/>
        <w:snapToGrid w:val="0"/>
        <w:spacing w:before="0" w:line="460" w:lineRule="exact"/>
        <w:ind w:firstLine="480"/>
        <w:rPr>
          <w:rFonts w:ascii="仿宋_GB2312" w:eastAsia="仿宋_GB2312"/>
        </w:rPr>
      </w:pPr>
      <w:r w:rsidRPr="005137B7">
        <w:rPr>
          <w:rFonts w:ascii="仿宋_GB2312" w:eastAsia="仿宋_GB2312" w:hint="eastAsia"/>
        </w:rPr>
        <w:t>14.5全套投标文件应无涂改和行间插字，除非这些删改是根据采购机构要求进行，或者是投标人造成的必须修改的错误。所修改处应由法定代表人或授权委托人签字盖章予以确认。</w:t>
      </w:r>
    </w:p>
    <w:p w:rsidR="001A22C1" w:rsidRPr="005137B7" w:rsidRDefault="003E6D57">
      <w:pPr>
        <w:pStyle w:val="23"/>
        <w:snapToGrid w:val="0"/>
        <w:spacing w:before="0" w:line="460" w:lineRule="exact"/>
        <w:ind w:firstLine="480"/>
        <w:rPr>
          <w:rFonts w:ascii="仿宋_GB2312" w:eastAsia="仿宋_GB2312"/>
        </w:rPr>
      </w:pPr>
      <w:r w:rsidRPr="005137B7">
        <w:rPr>
          <w:rFonts w:ascii="仿宋_GB2312" w:eastAsia="仿宋_GB2312" w:hint="eastAsia"/>
        </w:rPr>
        <w:t>14.6 投标文件采用A4幅面，必须按顺序统一编目编码装订成册。</w:t>
      </w:r>
      <w:r w:rsidRPr="005137B7">
        <w:rPr>
          <w:rFonts w:ascii="仿宋_GB2312" w:eastAsia="仿宋_GB2312" w:hint="eastAsia"/>
          <w:b/>
        </w:rPr>
        <w:t>提倡双面打印。</w:t>
      </w:r>
    </w:p>
    <w:p w:rsidR="001A22C1" w:rsidRPr="005137B7" w:rsidRDefault="003E6D57">
      <w:pPr>
        <w:pStyle w:val="23"/>
        <w:snapToGrid w:val="0"/>
        <w:spacing w:before="0" w:line="460" w:lineRule="exact"/>
        <w:ind w:firstLine="480"/>
        <w:rPr>
          <w:rFonts w:ascii="仿宋_GB2312" w:eastAsia="仿宋_GB2312"/>
        </w:rPr>
      </w:pPr>
      <w:r w:rsidRPr="005137B7">
        <w:rPr>
          <w:rFonts w:ascii="仿宋_GB2312" w:eastAsia="仿宋_GB2312" w:hint="eastAsia"/>
        </w:rPr>
        <w:t>14.7投标人应认真审阅招标文件中所有的内容，包括编制和提交采购响应文件须知、项目技术规范和服务要求、采购合同的一般和特殊条款、应提交的有关格式范例等。如果投标人没有按照招标文件要求和规定编制投标文件及提交全部资料，或者投标文件没有对招标文件在各方面都做出实质性响应，其风险应由投标人承担，没有实质性响应招标文件要求的投标将被采购机构拒绝。</w:t>
      </w:r>
    </w:p>
    <w:p w:rsidR="001A22C1" w:rsidRPr="005137B7" w:rsidRDefault="003E6D57">
      <w:pPr>
        <w:adjustRightInd w:val="0"/>
        <w:snapToGrid w:val="0"/>
        <w:spacing w:line="460" w:lineRule="exact"/>
        <w:ind w:firstLineChars="200" w:firstLine="480"/>
        <w:rPr>
          <w:rFonts w:ascii="仿宋_GB2312" w:eastAsia="仿宋_GB2312" w:hAnsi="仿宋"/>
          <w:sz w:val="24"/>
        </w:rPr>
      </w:pPr>
      <w:r w:rsidRPr="005137B7">
        <w:rPr>
          <w:rFonts w:ascii="仿宋_GB2312" w:eastAsia="仿宋_GB2312" w:hint="eastAsia"/>
          <w:sz w:val="24"/>
        </w:rPr>
        <w:t>14.8 投标文件是投标过程进行的有效依据，也是成交后签订合同的依据，对双方均具有约束力。</w:t>
      </w:r>
      <w:r w:rsidRPr="005137B7">
        <w:rPr>
          <w:rFonts w:ascii="仿宋_GB2312" w:eastAsia="仿宋_GB2312" w:hAnsi="仿宋" w:hint="eastAsia"/>
          <w:sz w:val="24"/>
        </w:rPr>
        <w:t xml:space="preserve"> </w:t>
      </w:r>
    </w:p>
    <w:p w:rsidR="001A22C1" w:rsidRPr="005137B7" w:rsidRDefault="003E6D57">
      <w:pPr>
        <w:ind w:firstLineChars="900" w:firstLine="2891"/>
        <w:jc w:val="left"/>
        <w:rPr>
          <w:rFonts w:ascii="仿宋_GB2312" w:eastAsia="仿宋_GB2312"/>
          <w:b/>
          <w:sz w:val="32"/>
          <w:szCs w:val="32"/>
        </w:rPr>
      </w:pPr>
      <w:bookmarkStart w:id="20" w:name="_Hlt68403820"/>
      <w:bookmarkStart w:id="21" w:name="_Hlt68072998"/>
      <w:bookmarkStart w:id="22" w:name="_Hlt68073093"/>
      <w:bookmarkStart w:id="23" w:name="_Toc86216991"/>
      <w:bookmarkStart w:id="24" w:name="_Toc91899892"/>
      <w:bookmarkEnd w:id="20"/>
      <w:bookmarkEnd w:id="21"/>
      <w:bookmarkEnd w:id="22"/>
      <w:r w:rsidRPr="005137B7">
        <w:rPr>
          <w:rFonts w:ascii="仿宋_GB2312" w:eastAsia="仿宋_GB2312" w:hint="eastAsia"/>
          <w:b/>
          <w:sz w:val="32"/>
          <w:szCs w:val="32"/>
        </w:rPr>
        <w:t>四、投标文件的递交</w:t>
      </w:r>
      <w:bookmarkEnd w:id="23"/>
    </w:p>
    <w:p w:rsidR="001A22C1" w:rsidRPr="005137B7" w:rsidRDefault="003E6D57">
      <w:pPr>
        <w:rPr>
          <w:rFonts w:ascii="仿宋_GB2312" w:eastAsia="仿宋_GB2312" w:hAnsi="仿宋"/>
          <w:b/>
          <w:sz w:val="24"/>
          <w:szCs w:val="24"/>
        </w:rPr>
      </w:pPr>
      <w:r w:rsidRPr="005137B7">
        <w:rPr>
          <w:rFonts w:ascii="仿宋_GB2312" w:eastAsia="仿宋_GB2312" w:hAnsi="仿宋" w:hint="eastAsia"/>
          <w:b/>
          <w:sz w:val="24"/>
          <w:szCs w:val="24"/>
        </w:rPr>
        <w:t>15</w:t>
      </w:r>
      <w:r w:rsidRPr="005137B7">
        <w:rPr>
          <w:rFonts w:ascii="仿宋_GB2312" w:eastAsia="仿宋_GB2312" w:hAnsi="仿宋" w:hint="eastAsia"/>
          <w:b/>
          <w:kern w:val="0"/>
          <w:sz w:val="24"/>
          <w:szCs w:val="24"/>
          <w:lang w:val="zh-CN"/>
        </w:rPr>
        <w:t>.</w:t>
      </w:r>
      <w:r w:rsidRPr="005137B7">
        <w:rPr>
          <w:rFonts w:ascii="仿宋_GB2312" w:eastAsia="仿宋_GB2312" w:hint="eastAsia"/>
          <w:b/>
          <w:sz w:val="24"/>
          <w:szCs w:val="24"/>
          <w:lang w:val="zh-CN"/>
        </w:rPr>
        <w:t xml:space="preserve"> 投标文件的密封与标志</w:t>
      </w:r>
      <w:r w:rsidRPr="005137B7">
        <w:rPr>
          <w:rFonts w:ascii="仿宋_GB2312" w:eastAsia="仿宋_GB2312" w:hAnsi="仿宋" w:hint="eastAsia"/>
          <w:b/>
          <w:kern w:val="0"/>
          <w:sz w:val="24"/>
          <w:szCs w:val="24"/>
          <w:lang w:val="zh-CN"/>
        </w:rPr>
        <w:t xml:space="preserve"> </w:t>
      </w:r>
      <w:r w:rsidRPr="005137B7">
        <w:rPr>
          <w:rFonts w:ascii="仿宋_GB2312" w:eastAsia="仿宋_GB2312" w:hAnsi="仿宋" w:hint="eastAsia"/>
          <w:b/>
          <w:sz w:val="24"/>
          <w:szCs w:val="24"/>
        </w:rPr>
        <w:t xml:space="preserve"> </w:t>
      </w:r>
    </w:p>
    <w:p w:rsidR="001A22C1" w:rsidRPr="005137B7" w:rsidRDefault="003E6D57">
      <w:pPr>
        <w:pStyle w:val="23"/>
        <w:spacing w:before="0" w:line="460" w:lineRule="exact"/>
        <w:ind w:firstLine="480"/>
        <w:rPr>
          <w:rFonts w:ascii="仿宋_GB2312" w:eastAsia="仿宋_GB2312"/>
          <w:szCs w:val="24"/>
        </w:rPr>
      </w:pPr>
      <w:r w:rsidRPr="005137B7">
        <w:rPr>
          <w:rFonts w:ascii="仿宋_GB2312" w:eastAsia="仿宋_GB2312" w:hint="eastAsia"/>
          <w:szCs w:val="24"/>
        </w:rPr>
        <w:t xml:space="preserve">15.1  </w:t>
      </w:r>
      <w:r w:rsidRPr="005137B7">
        <w:rPr>
          <w:rFonts w:ascii="仿宋_GB2312" w:eastAsia="仿宋_GB2312" w:hint="eastAsia"/>
          <w:b/>
          <w:szCs w:val="24"/>
        </w:rPr>
        <w:t>投标文件须整体密封包装，整体密封包装指：所有投标文件应密封在一起，内含</w:t>
      </w:r>
      <w:r w:rsidRPr="005137B7">
        <w:rPr>
          <w:rFonts w:ascii="仿宋_GB2312" w:eastAsia="仿宋_GB2312" w:hAnsi="仿宋" w:hint="eastAsia"/>
          <w:b/>
          <w:szCs w:val="24"/>
        </w:rPr>
        <w:t>资格文件、商务技术文件、报价文件</w:t>
      </w:r>
      <w:r w:rsidRPr="005137B7">
        <w:rPr>
          <w:rFonts w:ascii="仿宋_GB2312" w:eastAsia="仿宋_GB2312" w:hint="eastAsia"/>
          <w:b/>
          <w:szCs w:val="24"/>
        </w:rPr>
        <w:t>三部分。其中，报价文件须单独密封，未单独密封的，在开标时发生报价泄露的，由投标人自行承担相关责任。</w:t>
      </w:r>
      <w:r w:rsidRPr="005137B7">
        <w:rPr>
          <w:rFonts w:ascii="仿宋_GB2312" w:eastAsia="仿宋_GB2312" w:hint="eastAsia"/>
          <w:szCs w:val="24"/>
        </w:rPr>
        <w:t>没有整体密封包装的投标文件，将被当场拒绝。</w:t>
      </w:r>
    </w:p>
    <w:p w:rsidR="001A22C1" w:rsidRPr="005137B7" w:rsidRDefault="003E6D57">
      <w:pPr>
        <w:pStyle w:val="23"/>
        <w:adjustRightInd w:val="0"/>
        <w:snapToGrid w:val="0"/>
        <w:spacing w:before="0" w:line="460" w:lineRule="exact"/>
        <w:ind w:firstLine="480"/>
        <w:rPr>
          <w:rFonts w:ascii="仿宋_GB2312" w:eastAsia="仿宋_GB2312"/>
          <w:b/>
          <w:szCs w:val="24"/>
        </w:rPr>
      </w:pPr>
      <w:r w:rsidRPr="005137B7">
        <w:rPr>
          <w:rFonts w:ascii="仿宋_GB2312" w:eastAsia="仿宋_GB2312" w:hint="eastAsia"/>
          <w:szCs w:val="24"/>
        </w:rPr>
        <w:lastRenderedPageBreak/>
        <w:t>15.2  包装封面物的正面应写明项目名称、投标人全称与地址、邮政编码，封口处要密封并加盖投标人公章(或授权委托人签章)。不论投标人中标与否，投标文件均不退回。</w:t>
      </w:r>
    </w:p>
    <w:p w:rsidR="001A22C1" w:rsidRPr="005137B7" w:rsidRDefault="003E6D57">
      <w:pPr>
        <w:pStyle w:val="23"/>
        <w:adjustRightInd w:val="0"/>
        <w:snapToGrid w:val="0"/>
        <w:spacing w:before="0" w:line="460" w:lineRule="exact"/>
        <w:ind w:firstLine="480"/>
        <w:rPr>
          <w:rFonts w:ascii="仿宋_GB2312" w:eastAsia="仿宋_GB2312"/>
          <w:szCs w:val="24"/>
        </w:rPr>
      </w:pPr>
      <w:r w:rsidRPr="005137B7">
        <w:rPr>
          <w:rFonts w:ascii="仿宋_GB2312" w:eastAsia="仿宋_GB2312" w:hint="eastAsia"/>
          <w:szCs w:val="24"/>
        </w:rPr>
        <w:t>15.3  投标文件递交至前附表所述的单位和地址。</w:t>
      </w:r>
    </w:p>
    <w:p w:rsidR="001A22C1" w:rsidRPr="005137B7" w:rsidRDefault="003E6D57">
      <w:pPr>
        <w:rPr>
          <w:rFonts w:ascii="仿宋_GB2312" w:eastAsia="仿宋_GB2312"/>
          <w:b/>
          <w:sz w:val="24"/>
          <w:szCs w:val="24"/>
        </w:rPr>
      </w:pPr>
      <w:r w:rsidRPr="005137B7">
        <w:rPr>
          <w:rFonts w:ascii="仿宋_GB2312" w:eastAsia="仿宋_GB2312" w:hint="eastAsia"/>
          <w:b/>
          <w:sz w:val="24"/>
          <w:szCs w:val="24"/>
        </w:rPr>
        <w:t>16</w:t>
      </w:r>
      <w:r w:rsidRPr="005137B7">
        <w:rPr>
          <w:rFonts w:ascii="仿宋_GB2312" w:eastAsia="仿宋_GB2312" w:hint="eastAsia"/>
          <w:b/>
          <w:kern w:val="0"/>
          <w:sz w:val="24"/>
          <w:szCs w:val="24"/>
          <w:lang w:val="zh-CN"/>
        </w:rPr>
        <w:t xml:space="preserve">. </w:t>
      </w:r>
      <w:r w:rsidRPr="005137B7">
        <w:rPr>
          <w:rFonts w:ascii="仿宋_GB2312" w:eastAsia="仿宋_GB2312" w:hint="eastAsia"/>
          <w:b/>
          <w:sz w:val="24"/>
          <w:szCs w:val="24"/>
        </w:rPr>
        <w:t>投标截止期</w:t>
      </w:r>
    </w:p>
    <w:p w:rsidR="001A22C1" w:rsidRPr="005137B7" w:rsidRDefault="003E6D57">
      <w:pPr>
        <w:pStyle w:val="23"/>
        <w:adjustRightInd w:val="0"/>
        <w:snapToGrid w:val="0"/>
        <w:spacing w:before="0" w:line="460" w:lineRule="exact"/>
        <w:ind w:firstLine="480"/>
        <w:rPr>
          <w:rFonts w:ascii="仿宋_GB2312" w:eastAsia="仿宋_GB2312" w:hAnsi="仿宋"/>
          <w:szCs w:val="24"/>
        </w:rPr>
      </w:pPr>
      <w:r w:rsidRPr="005137B7">
        <w:rPr>
          <w:rFonts w:ascii="仿宋_GB2312" w:eastAsia="仿宋_GB2312" w:hAnsi="仿宋" w:hint="eastAsia"/>
          <w:szCs w:val="24"/>
        </w:rPr>
        <w:t>16.1  投标人应按前附表规定的时间、地点将投标文件递交给采购机构，采购机构将拒绝接受逾期送达的投标文件。</w:t>
      </w:r>
    </w:p>
    <w:p w:rsidR="001A22C1" w:rsidRPr="005137B7" w:rsidRDefault="003E6D57">
      <w:pPr>
        <w:pStyle w:val="23"/>
        <w:adjustRightInd w:val="0"/>
        <w:snapToGrid w:val="0"/>
        <w:spacing w:before="0" w:line="460" w:lineRule="exact"/>
        <w:ind w:firstLine="480"/>
        <w:rPr>
          <w:rFonts w:ascii="仿宋_GB2312" w:eastAsia="仿宋_GB2312" w:hAnsi="仿宋"/>
          <w:szCs w:val="24"/>
        </w:rPr>
      </w:pPr>
      <w:r w:rsidRPr="005137B7">
        <w:rPr>
          <w:rFonts w:ascii="仿宋_GB2312" w:eastAsia="仿宋_GB2312" w:hAnsi="仿宋" w:hint="eastAsia"/>
          <w:szCs w:val="24"/>
        </w:rPr>
        <w:t>16.2  采购机构可以按本须知规定以补充通知的方式，酌情延长递交投标文件的截止日期。在上述情况下，采购机构与投标人以前在投标截止期方面的全部权利、责任和义务，将适用于延长至新的投标截止期。</w:t>
      </w:r>
    </w:p>
    <w:p w:rsidR="001A22C1" w:rsidRPr="005137B7" w:rsidRDefault="003E6D57">
      <w:pPr>
        <w:rPr>
          <w:rFonts w:ascii="仿宋_GB2312" w:eastAsia="仿宋_GB2312"/>
          <w:b/>
          <w:sz w:val="24"/>
          <w:szCs w:val="24"/>
        </w:rPr>
      </w:pPr>
      <w:r w:rsidRPr="005137B7">
        <w:rPr>
          <w:rFonts w:ascii="仿宋_GB2312" w:eastAsia="仿宋_GB2312" w:hint="eastAsia"/>
          <w:b/>
          <w:sz w:val="24"/>
          <w:szCs w:val="24"/>
        </w:rPr>
        <w:t>17</w:t>
      </w:r>
      <w:r w:rsidRPr="005137B7">
        <w:rPr>
          <w:rFonts w:ascii="仿宋_GB2312" w:eastAsia="仿宋_GB2312" w:hint="eastAsia"/>
          <w:b/>
          <w:kern w:val="0"/>
          <w:sz w:val="24"/>
          <w:szCs w:val="24"/>
          <w:lang w:val="zh-CN"/>
        </w:rPr>
        <w:t xml:space="preserve">. </w:t>
      </w:r>
      <w:r w:rsidRPr="005137B7">
        <w:rPr>
          <w:rFonts w:ascii="仿宋_GB2312" w:eastAsia="仿宋_GB2312" w:hint="eastAsia"/>
          <w:b/>
          <w:sz w:val="24"/>
          <w:szCs w:val="24"/>
        </w:rPr>
        <w:t>投标文件的修改</w:t>
      </w:r>
    </w:p>
    <w:p w:rsidR="001A22C1" w:rsidRPr="005137B7" w:rsidRDefault="003E6D57">
      <w:pPr>
        <w:pStyle w:val="23"/>
        <w:adjustRightInd w:val="0"/>
        <w:snapToGrid w:val="0"/>
        <w:spacing w:before="0" w:line="460" w:lineRule="exact"/>
        <w:ind w:firstLine="480"/>
        <w:rPr>
          <w:rFonts w:ascii="仿宋_GB2312" w:eastAsia="仿宋_GB2312" w:hAnsi="仿宋"/>
          <w:szCs w:val="24"/>
        </w:rPr>
      </w:pPr>
      <w:r w:rsidRPr="005137B7">
        <w:rPr>
          <w:rFonts w:ascii="仿宋_GB2312" w:eastAsia="仿宋_GB2312" w:hAnsi="仿宋" w:hint="eastAsia"/>
          <w:szCs w:val="24"/>
        </w:rPr>
        <w:t>17.1  投标人递交投标文件以后，在规定的投标截止时间之前，可以书面形式对投标文件进行补充、修改，修改文件须加盖单位公章，并由法定代表人或授权委托人签字盖章，在投标截止时间以后，不能修改、补充投标文件。</w:t>
      </w:r>
    </w:p>
    <w:p w:rsidR="001A22C1" w:rsidRPr="005137B7" w:rsidRDefault="003E6D57">
      <w:pPr>
        <w:pStyle w:val="23"/>
        <w:adjustRightInd w:val="0"/>
        <w:snapToGrid w:val="0"/>
        <w:spacing w:before="0" w:line="460" w:lineRule="exact"/>
        <w:ind w:firstLine="480"/>
        <w:rPr>
          <w:rFonts w:ascii="仿宋_GB2312" w:eastAsia="仿宋_GB2312" w:hAnsi="仿宋"/>
          <w:szCs w:val="24"/>
        </w:rPr>
      </w:pPr>
      <w:r w:rsidRPr="005137B7">
        <w:rPr>
          <w:rFonts w:ascii="仿宋_GB2312" w:eastAsia="仿宋_GB2312" w:hAnsi="仿宋" w:hint="eastAsia"/>
          <w:szCs w:val="24"/>
        </w:rPr>
        <w:t>17.2  投标人的修改文件，应按本须知规定编制、密封、标志和递交，如果一份投标文件有几份函件时，应注明哪一份有效，否则所作修改视为无效。</w:t>
      </w:r>
    </w:p>
    <w:p w:rsidR="001A22C1" w:rsidRPr="005137B7" w:rsidRDefault="003E6D57">
      <w:pPr>
        <w:pStyle w:val="23"/>
        <w:adjustRightInd w:val="0"/>
        <w:snapToGrid w:val="0"/>
        <w:spacing w:before="0" w:line="460" w:lineRule="exact"/>
        <w:ind w:firstLine="480"/>
        <w:rPr>
          <w:rFonts w:ascii="仿宋_GB2312" w:eastAsia="仿宋_GB2312" w:hAnsi="仿宋"/>
          <w:szCs w:val="24"/>
        </w:rPr>
      </w:pPr>
      <w:r w:rsidRPr="005137B7">
        <w:rPr>
          <w:rFonts w:ascii="仿宋_GB2312" w:eastAsia="仿宋_GB2312" w:hAnsi="仿宋" w:hint="eastAsia"/>
          <w:szCs w:val="24"/>
        </w:rPr>
        <w:t>17.3  投标人对投标文件的修改均要加以说明，否则其修改将被视为无效。</w:t>
      </w:r>
    </w:p>
    <w:p w:rsidR="001A22C1" w:rsidRPr="005137B7" w:rsidRDefault="003E6D57">
      <w:pPr>
        <w:pStyle w:val="23"/>
        <w:adjustRightInd w:val="0"/>
        <w:snapToGrid w:val="0"/>
        <w:spacing w:before="0" w:line="460" w:lineRule="exact"/>
        <w:ind w:firstLine="480"/>
        <w:rPr>
          <w:rFonts w:ascii="仿宋_GB2312" w:eastAsia="仿宋_GB2312" w:hAnsi="仿宋"/>
          <w:szCs w:val="24"/>
        </w:rPr>
      </w:pPr>
      <w:r w:rsidRPr="005137B7">
        <w:rPr>
          <w:rFonts w:ascii="仿宋_GB2312" w:eastAsia="仿宋_GB2312" w:hAnsi="仿宋" w:hint="eastAsia"/>
          <w:szCs w:val="24"/>
        </w:rPr>
        <w:t>17.4</w:t>
      </w:r>
      <w:bookmarkEnd w:id="24"/>
      <w:r w:rsidRPr="005137B7">
        <w:rPr>
          <w:rFonts w:ascii="仿宋_GB2312" w:eastAsia="仿宋_GB2312" w:hAnsi="仿宋" w:hint="eastAsia"/>
          <w:szCs w:val="24"/>
        </w:rPr>
        <w:t xml:space="preserve">  在投标截止日期与招标文件中规定的有效期终止日之间的这段时间内，投标人不能撤回投标文件，否则其投标保证金将不予退还。</w:t>
      </w:r>
    </w:p>
    <w:p w:rsidR="001A22C1" w:rsidRPr="005137B7" w:rsidRDefault="003E6D57">
      <w:pPr>
        <w:jc w:val="center"/>
        <w:rPr>
          <w:rFonts w:ascii="仿宋_GB2312" w:eastAsia="仿宋_GB2312"/>
          <w:b/>
          <w:sz w:val="30"/>
          <w:szCs w:val="30"/>
        </w:rPr>
      </w:pPr>
      <w:bookmarkStart w:id="25" w:name="_Toc91899897"/>
      <w:r w:rsidRPr="005137B7">
        <w:rPr>
          <w:rFonts w:ascii="仿宋_GB2312" w:eastAsia="仿宋_GB2312" w:hint="eastAsia"/>
          <w:b/>
          <w:sz w:val="30"/>
          <w:szCs w:val="30"/>
        </w:rPr>
        <w:t>五、开 标</w:t>
      </w:r>
      <w:bookmarkEnd w:id="25"/>
    </w:p>
    <w:p w:rsidR="001A22C1" w:rsidRPr="005137B7" w:rsidRDefault="003E6D57">
      <w:pPr>
        <w:rPr>
          <w:rFonts w:ascii="仿宋_GB2312" w:eastAsia="仿宋_GB2312"/>
          <w:b/>
          <w:sz w:val="24"/>
          <w:szCs w:val="24"/>
        </w:rPr>
      </w:pPr>
      <w:r w:rsidRPr="005137B7">
        <w:rPr>
          <w:rFonts w:ascii="仿宋_GB2312" w:eastAsia="仿宋_GB2312" w:hint="eastAsia"/>
          <w:b/>
          <w:sz w:val="24"/>
          <w:szCs w:val="24"/>
        </w:rPr>
        <w:t>18</w:t>
      </w:r>
      <w:r w:rsidRPr="005137B7">
        <w:rPr>
          <w:rFonts w:ascii="仿宋_GB2312" w:eastAsia="仿宋_GB2312" w:hint="eastAsia"/>
          <w:b/>
          <w:kern w:val="0"/>
          <w:sz w:val="24"/>
          <w:szCs w:val="24"/>
          <w:lang w:val="zh-CN"/>
        </w:rPr>
        <w:t xml:space="preserve">. </w:t>
      </w:r>
      <w:r w:rsidRPr="005137B7">
        <w:rPr>
          <w:rFonts w:ascii="仿宋_GB2312" w:eastAsia="仿宋_GB2312" w:hint="eastAsia"/>
          <w:b/>
          <w:sz w:val="24"/>
          <w:szCs w:val="24"/>
        </w:rPr>
        <w:t>开标</w:t>
      </w:r>
    </w:p>
    <w:p w:rsidR="001A22C1" w:rsidRPr="005137B7" w:rsidRDefault="003E6D57">
      <w:pPr>
        <w:pStyle w:val="23"/>
        <w:spacing w:before="0" w:line="460" w:lineRule="exact"/>
        <w:ind w:firstLine="480"/>
        <w:rPr>
          <w:rFonts w:ascii="仿宋_GB2312" w:eastAsia="仿宋_GB2312" w:hAnsi="仿宋" w:cs="Arial"/>
          <w:szCs w:val="24"/>
        </w:rPr>
      </w:pPr>
      <w:r w:rsidRPr="005137B7">
        <w:rPr>
          <w:rFonts w:ascii="仿宋_GB2312" w:eastAsia="仿宋_GB2312" w:hint="eastAsia"/>
          <w:szCs w:val="24"/>
        </w:rPr>
        <w:t>18.1  采购机构将按照采购公告规定的时间、地点组织开标，</w:t>
      </w:r>
      <w:r w:rsidRPr="005137B7">
        <w:rPr>
          <w:rFonts w:ascii="仿宋_GB2312" w:eastAsia="仿宋_GB2312" w:hAnsi="仿宋" w:cs="Arial" w:hint="eastAsia"/>
          <w:b/>
          <w:szCs w:val="24"/>
        </w:rPr>
        <w:t>开标采取先拆封资格文件，后拆封商务技术文件，商务技术评审后拆封报价文件的顺序进行。</w:t>
      </w:r>
      <w:r w:rsidRPr="005137B7">
        <w:rPr>
          <w:rFonts w:ascii="仿宋_GB2312" w:eastAsia="仿宋_GB2312" w:hAnsi="仿宋" w:cs="Arial" w:hint="eastAsia"/>
          <w:szCs w:val="24"/>
        </w:rPr>
        <w:t>具体按以下程序进行。</w:t>
      </w:r>
    </w:p>
    <w:p w:rsidR="001A22C1" w:rsidRPr="005137B7" w:rsidRDefault="003E6D57">
      <w:pPr>
        <w:pStyle w:val="23"/>
        <w:spacing w:before="0" w:line="460" w:lineRule="exact"/>
        <w:ind w:firstLine="480"/>
        <w:rPr>
          <w:rFonts w:ascii="仿宋_GB2312" w:eastAsia="仿宋_GB2312" w:hAnsi="仿宋" w:cs="Arial"/>
          <w:szCs w:val="24"/>
        </w:rPr>
      </w:pPr>
      <w:r w:rsidRPr="005137B7">
        <w:rPr>
          <w:rFonts w:eastAsia="仿宋_GB2312" w:hint="eastAsia"/>
          <w:szCs w:val="24"/>
        </w:rPr>
        <w:t> </w:t>
      </w:r>
      <w:r w:rsidRPr="005137B7">
        <w:rPr>
          <w:rFonts w:ascii="仿宋_GB2312" w:eastAsia="仿宋_GB2312" w:hAnsi="Arial" w:cs="Arial" w:hint="eastAsia"/>
          <w:szCs w:val="24"/>
        </w:rPr>
        <w:t> </w:t>
      </w:r>
      <w:r w:rsidRPr="005137B7">
        <w:rPr>
          <w:rFonts w:ascii="仿宋_GB2312" w:eastAsia="仿宋_GB2312" w:hAnsi="仿宋" w:cs="Arial" w:hint="eastAsia"/>
          <w:szCs w:val="24"/>
        </w:rPr>
        <w:t>18.1.1 采购机构将核验出席开标活动现场的各投标人法定代表人或其授权代表及相关单位人员身份，并组织其分别登记、签到，无关人员不得进入现场。各投标人法定代表人或其授权代表应准时参加，携带本人有效证件原件，投标文件中按要求提供法定代表人授权书。投标人如不派代表参加开标大会的，事后不得对采购相关人员、开标过程和开标结果提出异议。</w:t>
      </w:r>
    </w:p>
    <w:p w:rsidR="001A22C1" w:rsidRPr="005137B7" w:rsidRDefault="003E6D57">
      <w:pPr>
        <w:pStyle w:val="23"/>
        <w:spacing w:before="0" w:line="460" w:lineRule="exact"/>
        <w:ind w:firstLine="480"/>
        <w:rPr>
          <w:rFonts w:ascii="仿宋_GB2312" w:eastAsia="仿宋_GB2312" w:hAnsi="仿宋" w:cs="Arial"/>
          <w:b/>
          <w:szCs w:val="24"/>
        </w:rPr>
      </w:pPr>
      <w:r w:rsidRPr="005137B7">
        <w:rPr>
          <w:rFonts w:ascii="仿宋_GB2312" w:eastAsia="仿宋_GB2312" w:hAnsi="仿宋" w:cs="Arial" w:hint="eastAsia"/>
          <w:szCs w:val="24"/>
        </w:rPr>
        <w:t>18.1.2采购机构接收投标文件并登记，各投标人法定代表人或其授权代表对投标文件的递交记录情况进行签字确认。</w:t>
      </w:r>
      <w:r w:rsidRPr="005137B7">
        <w:rPr>
          <w:rFonts w:ascii="仿宋_GB2312" w:eastAsia="仿宋_GB2312" w:hAnsi="仿宋" w:cs="Arial" w:hint="eastAsia"/>
          <w:b/>
          <w:szCs w:val="24"/>
        </w:rPr>
        <w:t>没有整体密封包装的投标文件，将被当场拒绝。</w:t>
      </w:r>
    </w:p>
    <w:p w:rsidR="001A22C1" w:rsidRPr="005137B7" w:rsidRDefault="003E6D57">
      <w:pPr>
        <w:pStyle w:val="23"/>
        <w:spacing w:before="0" w:line="460" w:lineRule="exact"/>
        <w:ind w:firstLine="480"/>
        <w:rPr>
          <w:rFonts w:ascii="仿宋_GB2312" w:eastAsia="仿宋_GB2312" w:hAnsi="仿宋" w:cs="Arial"/>
          <w:b/>
          <w:szCs w:val="24"/>
        </w:rPr>
      </w:pPr>
      <w:r w:rsidRPr="005137B7">
        <w:rPr>
          <w:rFonts w:ascii="仿宋_GB2312" w:eastAsia="仿宋_GB2312" w:hAnsi="仿宋" w:cs="Arial" w:hint="eastAsia"/>
          <w:szCs w:val="24"/>
        </w:rPr>
        <w:lastRenderedPageBreak/>
        <w:t>18.1.3 采购机构将通过“信用中国”网站(www.creditchina.gov.cn)、中国政府采购网(www.ccgp.gov.cn)渠道查询投标人投标截止时间前的信用记录。经查询投标人列入失信被执行人名单、重大税收违法案件当事人名单、政府采购严重违法失信行为记录名单的，其投标文件将被当场拒绝。</w:t>
      </w:r>
    </w:p>
    <w:p w:rsidR="001A22C1" w:rsidRPr="005137B7" w:rsidRDefault="003E6D57">
      <w:pPr>
        <w:pStyle w:val="23"/>
        <w:spacing w:before="0" w:line="460" w:lineRule="exact"/>
        <w:ind w:firstLine="480"/>
        <w:rPr>
          <w:rFonts w:ascii="仿宋_GB2312" w:eastAsia="仿宋_GB2312" w:hAnsi="仿宋" w:cs="Arial"/>
          <w:szCs w:val="24"/>
        </w:rPr>
      </w:pPr>
      <w:r w:rsidRPr="005137B7">
        <w:rPr>
          <w:rFonts w:ascii="仿宋_GB2312" w:eastAsia="仿宋_GB2312" w:hAnsi="Arial" w:cs="Arial" w:hint="eastAsia"/>
          <w:szCs w:val="24"/>
        </w:rPr>
        <w:t> </w:t>
      </w:r>
      <w:r w:rsidRPr="005137B7">
        <w:rPr>
          <w:rFonts w:ascii="仿宋_GB2312" w:eastAsia="仿宋_GB2312" w:hAnsi="仿宋" w:cs="Arial" w:hint="eastAsia"/>
          <w:szCs w:val="24"/>
        </w:rPr>
        <w:t>18.1.4采购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rsidR="001A22C1" w:rsidRPr="005137B7" w:rsidRDefault="003E6D57">
      <w:pPr>
        <w:pStyle w:val="23"/>
        <w:spacing w:before="0" w:line="460" w:lineRule="exact"/>
        <w:ind w:firstLine="480"/>
        <w:rPr>
          <w:rFonts w:ascii="仿宋_GB2312" w:eastAsia="仿宋_GB2312" w:hAnsi="仿宋" w:cs="Arial"/>
        </w:rPr>
      </w:pPr>
      <w:r w:rsidRPr="005137B7">
        <w:rPr>
          <w:rFonts w:ascii="仿宋_GB2312" w:eastAsia="仿宋_GB2312" w:hAnsi="仿宋" w:hint="eastAsia"/>
          <w:szCs w:val="24"/>
        </w:rPr>
        <w:t>18.1.5 对投标人投标保证金缴纳情况进行查验、核实（投标保证金缴款凭证复印件是投标文件的组成部分时，可在投标文件拆封后查验、核实），提请投标人或者其推</w:t>
      </w:r>
      <w:r w:rsidRPr="005137B7">
        <w:rPr>
          <w:rFonts w:ascii="仿宋_GB2312" w:eastAsia="仿宋_GB2312" w:hAnsi="仿宋" w:hint="eastAsia"/>
        </w:rPr>
        <w:t>选的代表查验投标文件密封情。</w:t>
      </w:r>
      <w:r w:rsidRPr="005137B7">
        <w:rPr>
          <w:rFonts w:ascii="仿宋_GB2312" w:eastAsia="仿宋_GB2312" w:hAnsi="Arial" w:cs="Arial" w:hint="eastAsia"/>
        </w:rPr>
        <w:t> </w:t>
      </w:r>
    </w:p>
    <w:p w:rsidR="001A22C1" w:rsidRPr="005137B7" w:rsidRDefault="003E6D57">
      <w:pPr>
        <w:pStyle w:val="23"/>
        <w:spacing w:before="0" w:line="460" w:lineRule="exact"/>
        <w:ind w:firstLine="480"/>
        <w:rPr>
          <w:rFonts w:ascii="仿宋_GB2312" w:eastAsia="仿宋_GB2312" w:hAnsi="仿宋"/>
        </w:rPr>
      </w:pPr>
      <w:r w:rsidRPr="005137B7">
        <w:rPr>
          <w:rFonts w:ascii="仿宋_GB2312" w:eastAsia="仿宋_GB2312" w:hAnsi="仿宋" w:hint="eastAsia"/>
        </w:rPr>
        <w:t>18.1.6 开标时，按投标人提交投标文件的登记顺序当众拆封、清点投标文件（包括正本、副本）数量，审查资格文件，将其中密封的报价文件集中等候拆封，将拆封后的商务技术文件由采购机构送至评审地点，各投标人法定代表人或其授权代表等候采购机构拆封报价文件。对不符合装订要求的投标文件，由采购机构当场退还投标人法定代表人或其授权代表。投标人提交的报价文件未单独密封的，如开标时发生报价泄露，由投标人自行承担相关责任。</w:t>
      </w:r>
    </w:p>
    <w:p w:rsidR="001A22C1" w:rsidRPr="005137B7" w:rsidRDefault="003E6D57">
      <w:pPr>
        <w:pStyle w:val="23"/>
        <w:spacing w:before="0" w:line="460" w:lineRule="exact"/>
        <w:ind w:firstLine="480"/>
        <w:rPr>
          <w:rFonts w:ascii="仿宋_GB2312" w:eastAsia="仿宋_GB2312" w:hAnsi="仿宋" w:cs="Arial"/>
        </w:rPr>
      </w:pPr>
      <w:r w:rsidRPr="005137B7">
        <w:rPr>
          <w:rFonts w:ascii="仿宋_GB2312" w:eastAsia="仿宋_GB2312" w:hAnsi="Arial" w:cs="Arial" w:hint="eastAsia"/>
        </w:rPr>
        <w:t> </w:t>
      </w:r>
      <w:r w:rsidRPr="005137B7">
        <w:rPr>
          <w:rFonts w:ascii="仿宋_GB2312" w:eastAsia="仿宋_GB2312" w:hAnsi="仿宋" w:cs="Arial" w:hint="eastAsia"/>
        </w:rPr>
        <w:t>18.1.7商务技术评审结束后，采购机构宣布商务技术评审无效投标人名单及理由，无效投标人可收回未拆封的报价文件并签字确认；</w:t>
      </w:r>
      <w:r w:rsidRPr="005137B7">
        <w:rPr>
          <w:rFonts w:ascii="仿宋_GB2312" w:eastAsia="仿宋_GB2312" w:hAnsi="仿宋" w:hint="eastAsia"/>
        </w:rPr>
        <w:t>公布经商务技术评审符合采购需求的投标人名单及其商务技术得分之和</w:t>
      </w:r>
      <w:r w:rsidRPr="005137B7">
        <w:rPr>
          <w:rFonts w:ascii="仿宋_GB2312" w:eastAsia="仿宋_GB2312" w:hAnsi="仿宋" w:cs="Arial" w:hint="eastAsia"/>
        </w:rPr>
        <w:t>。</w:t>
      </w:r>
    </w:p>
    <w:p w:rsidR="001A22C1" w:rsidRPr="005137B7" w:rsidRDefault="003E6D57">
      <w:pPr>
        <w:pStyle w:val="23"/>
        <w:spacing w:before="0" w:line="460" w:lineRule="exact"/>
        <w:ind w:firstLine="480"/>
        <w:rPr>
          <w:rFonts w:ascii="仿宋_GB2312" w:eastAsia="仿宋_GB2312" w:hAnsi="仿宋" w:cs="Arial"/>
        </w:rPr>
      </w:pPr>
      <w:r w:rsidRPr="005137B7">
        <w:rPr>
          <w:rFonts w:ascii="仿宋_GB2312" w:eastAsia="仿宋_GB2312" w:hAnsi="Arial" w:cs="Arial" w:hint="eastAsia"/>
        </w:rPr>
        <w:t> </w:t>
      </w:r>
      <w:r w:rsidRPr="005137B7">
        <w:rPr>
          <w:rFonts w:ascii="仿宋_GB2312" w:eastAsia="仿宋_GB2312" w:hAnsi="仿宋" w:cs="Arial" w:hint="eastAsia"/>
        </w:rPr>
        <w:t>18.1.8采购机构拆封投标人报价文件，宣读《投标（开标）一览表》有关内容，同时当场制作并打印开标记录表，由各投标人法定代表人或其授权代表在开标记录表上签字确认（不予确认的应说明理由，否则视为无异议）。唱标结束后，采购机构将报价文件及开标记录表送至评审地点，由评标委员会对报价的合理性、准确性、有效性等进行审查核实。</w:t>
      </w:r>
    </w:p>
    <w:p w:rsidR="001A22C1" w:rsidRPr="005137B7" w:rsidRDefault="003E6D57">
      <w:pPr>
        <w:pStyle w:val="23"/>
        <w:spacing w:before="0" w:line="460" w:lineRule="exact"/>
        <w:ind w:firstLine="480"/>
        <w:rPr>
          <w:rFonts w:ascii="仿宋_GB2312" w:eastAsia="仿宋_GB2312" w:hAnsi="仿宋" w:cs="Arial"/>
        </w:rPr>
      </w:pPr>
      <w:r w:rsidRPr="005137B7">
        <w:rPr>
          <w:rFonts w:ascii="仿宋_GB2312" w:eastAsia="仿宋_GB2312" w:hAnsi="Arial" w:cs="Arial" w:hint="eastAsia"/>
        </w:rPr>
        <w:t>  </w:t>
      </w:r>
      <w:r w:rsidRPr="005137B7">
        <w:rPr>
          <w:rFonts w:ascii="仿宋_GB2312" w:eastAsia="仿宋_GB2312" w:hAnsi="仿宋" w:cs="Arial" w:hint="eastAsia"/>
        </w:rPr>
        <w:t>18.1.9 评审结束后，采购机构公布中标候选人名单，及采购人最终确定中标人名单的时间和公告方式等。</w:t>
      </w:r>
    </w:p>
    <w:p w:rsidR="001A22C1" w:rsidRPr="005137B7" w:rsidRDefault="003E6D57">
      <w:pPr>
        <w:pStyle w:val="23"/>
        <w:spacing w:before="0" w:line="460" w:lineRule="exact"/>
        <w:ind w:firstLineChars="0" w:firstLine="0"/>
        <w:jc w:val="center"/>
        <w:rPr>
          <w:rFonts w:ascii="仿宋_GB2312" w:eastAsia="仿宋_GB2312" w:hAnsi="仿宋_GB2312" w:cs="仿宋_GB2312"/>
          <w:b/>
          <w:sz w:val="32"/>
        </w:rPr>
      </w:pPr>
      <w:r w:rsidRPr="005137B7">
        <w:rPr>
          <w:rFonts w:ascii="仿宋_GB2312" w:eastAsia="仿宋_GB2312" w:hAnsi="仿宋_GB2312" w:cs="仿宋_GB2312" w:hint="eastAsia"/>
          <w:b/>
          <w:sz w:val="32"/>
        </w:rPr>
        <w:t>六、资格审查</w:t>
      </w:r>
    </w:p>
    <w:p w:rsidR="001A22C1" w:rsidRPr="005137B7" w:rsidRDefault="003E6D57">
      <w:pPr>
        <w:pStyle w:val="23"/>
        <w:spacing w:before="0" w:line="460" w:lineRule="exact"/>
        <w:ind w:firstLineChars="0" w:firstLine="0"/>
        <w:rPr>
          <w:rFonts w:ascii="仿宋_GB2312" w:eastAsia="仿宋_GB2312" w:hAnsi="仿宋_GB2312" w:cs="仿宋_GB2312"/>
          <w:b/>
          <w:szCs w:val="24"/>
        </w:rPr>
      </w:pPr>
      <w:r w:rsidRPr="005137B7">
        <w:rPr>
          <w:rFonts w:ascii="仿宋_GB2312" w:eastAsia="仿宋_GB2312" w:hAnsi="仿宋_GB2312" w:cs="仿宋_GB2312" w:hint="eastAsia"/>
          <w:b/>
          <w:szCs w:val="24"/>
        </w:rPr>
        <w:t>19、资格审查</w:t>
      </w:r>
    </w:p>
    <w:p w:rsidR="001A22C1" w:rsidRPr="005137B7" w:rsidRDefault="003E6D57">
      <w:pPr>
        <w:pStyle w:val="23"/>
        <w:spacing w:before="0" w:line="460" w:lineRule="exact"/>
        <w:ind w:firstLineChars="0" w:firstLine="0"/>
        <w:rPr>
          <w:rFonts w:ascii="仿宋_GB2312" w:eastAsia="仿宋_GB2312" w:hAnsi="Arial" w:cs="Arial"/>
          <w:kern w:val="0"/>
          <w:szCs w:val="24"/>
        </w:rPr>
      </w:pPr>
      <w:r w:rsidRPr="005137B7">
        <w:rPr>
          <w:rFonts w:ascii="仿宋_GB2312" w:eastAsia="仿宋_GB2312" w:hAnsi="Arial" w:cs="Arial" w:hint="eastAsia"/>
          <w:kern w:val="0"/>
          <w:szCs w:val="24"/>
        </w:rPr>
        <w:t>19.1 开标后，采购代理机构将依法对投标人的资格进行审查。</w:t>
      </w:r>
    </w:p>
    <w:p w:rsidR="001A22C1" w:rsidRPr="005137B7" w:rsidRDefault="003E6D57">
      <w:pPr>
        <w:snapToGrid w:val="0"/>
        <w:spacing w:line="460" w:lineRule="exact"/>
        <w:rPr>
          <w:rFonts w:ascii="仿宋_GB2312" w:eastAsia="仿宋_GB2312" w:hAnsi="仿宋_GB2312" w:cs="仿宋_GB2312"/>
          <w:sz w:val="24"/>
        </w:rPr>
      </w:pPr>
      <w:r w:rsidRPr="005137B7">
        <w:rPr>
          <w:rFonts w:ascii="仿宋_GB2312" w:eastAsia="仿宋_GB2312" w:hAnsi="Arial" w:cs="Arial" w:hint="eastAsia"/>
          <w:kern w:val="0"/>
          <w:sz w:val="24"/>
          <w:szCs w:val="24"/>
        </w:rPr>
        <w:t>19.2</w:t>
      </w:r>
      <w:r w:rsidRPr="005137B7">
        <w:rPr>
          <w:rFonts w:ascii="仿宋_GB2312" w:eastAsia="仿宋_GB2312" w:hAnsi="Arial" w:cs="Arial" w:hint="eastAsia"/>
          <w:kern w:val="0"/>
        </w:rPr>
        <w:t xml:space="preserve"> </w:t>
      </w:r>
      <w:r w:rsidRPr="005137B7">
        <w:rPr>
          <w:rFonts w:ascii="仿宋_GB2312" w:eastAsia="仿宋_GB2312" w:hAnsi="仿宋_GB2312" w:cs="仿宋_GB2312" w:hint="eastAsia"/>
          <w:sz w:val="24"/>
        </w:rPr>
        <w:t>采购代理机构依据法律法规和招标文件的规定，对投标人的基本资格条件、特定</w:t>
      </w:r>
      <w:r w:rsidRPr="005137B7">
        <w:rPr>
          <w:rFonts w:ascii="仿宋_GB2312" w:eastAsia="仿宋_GB2312" w:hAnsi="仿宋_GB2312" w:cs="仿宋_GB2312" w:hint="eastAsia"/>
          <w:sz w:val="24"/>
        </w:rPr>
        <w:lastRenderedPageBreak/>
        <w:t>资格条件进行审查。</w:t>
      </w:r>
    </w:p>
    <w:p w:rsidR="001A22C1" w:rsidRPr="005137B7" w:rsidRDefault="003E6D57">
      <w:pPr>
        <w:pStyle w:val="23"/>
        <w:spacing w:before="0" w:line="460" w:lineRule="exact"/>
        <w:ind w:firstLineChars="0" w:firstLine="0"/>
        <w:rPr>
          <w:rFonts w:ascii="仿宋_GB2312" w:eastAsia="仿宋_GB2312" w:hAnsi="仿宋_GB2312" w:cs="仿宋_GB2312"/>
        </w:rPr>
      </w:pPr>
      <w:r w:rsidRPr="005137B7">
        <w:rPr>
          <w:rFonts w:ascii="仿宋_GB2312" w:eastAsia="仿宋_GB2312" w:hAnsi="Arial" w:cs="Arial" w:hint="eastAsia"/>
          <w:kern w:val="0"/>
          <w:szCs w:val="24"/>
        </w:rPr>
        <w:t>19.3 投标人未按照招标文件要求提供与</w:t>
      </w:r>
      <w:r w:rsidRPr="005137B7">
        <w:rPr>
          <w:rFonts w:ascii="仿宋_GB2312" w:eastAsia="仿宋_GB2312" w:hAnsi="仿宋_GB2312" w:cs="仿宋_GB2312" w:hint="eastAsia"/>
        </w:rPr>
        <w:t>基本资格条件、特定资格条件相应的</w:t>
      </w:r>
      <w:r w:rsidRPr="005137B7">
        <w:rPr>
          <w:rFonts w:ascii="仿宋_GB2312" w:eastAsia="仿宋_GB2312" w:hAnsi="Arial" w:cs="Arial" w:hint="eastAsia"/>
          <w:kern w:val="0"/>
          <w:szCs w:val="24"/>
        </w:rPr>
        <w:t>有效资格证明材料的，视为</w:t>
      </w:r>
      <w:r w:rsidRPr="005137B7">
        <w:rPr>
          <w:rFonts w:ascii="仿宋_GB2312" w:eastAsia="仿宋_GB2312" w:hAnsi="仿宋_GB2312" w:cs="仿宋_GB2312" w:hint="eastAsia"/>
        </w:rPr>
        <w:t>投标人不具备招标文件中规定的资格要求，其投标无效。</w:t>
      </w:r>
    </w:p>
    <w:p w:rsidR="001A22C1" w:rsidRPr="005137B7" w:rsidRDefault="003E6D57">
      <w:pPr>
        <w:ind w:firstLineChars="1350" w:firstLine="4066"/>
        <w:rPr>
          <w:rFonts w:ascii="仿宋_GB2312" w:eastAsia="仿宋_GB2312"/>
          <w:b/>
          <w:sz w:val="30"/>
          <w:szCs w:val="30"/>
        </w:rPr>
      </w:pPr>
      <w:r w:rsidRPr="005137B7">
        <w:rPr>
          <w:rFonts w:ascii="仿宋_GB2312" w:eastAsia="仿宋_GB2312" w:hint="eastAsia"/>
          <w:b/>
          <w:sz w:val="30"/>
          <w:szCs w:val="30"/>
        </w:rPr>
        <w:t>七、评 标</w:t>
      </w:r>
    </w:p>
    <w:p w:rsidR="001A22C1" w:rsidRPr="005137B7" w:rsidRDefault="003E6D57">
      <w:pPr>
        <w:rPr>
          <w:rFonts w:ascii="仿宋_GB2312" w:eastAsia="仿宋_GB2312"/>
          <w:b/>
          <w:sz w:val="24"/>
          <w:szCs w:val="24"/>
        </w:rPr>
      </w:pPr>
      <w:bookmarkStart w:id="26" w:name="_Toc91899903"/>
      <w:r w:rsidRPr="005137B7">
        <w:rPr>
          <w:rFonts w:ascii="仿宋_GB2312" w:eastAsia="仿宋_GB2312" w:hint="eastAsia"/>
          <w:b/>
          <w:sz w:val="24"/>
          <w:szCs w:val="24"/>
        </w:rPr>
        <w:t>20</w:t>
      </w:r>
      <w:r w:rsidRPr="005137B7">
        <w:rPr>
          <w:rFonts w:ascii="仿宋_GB2312" w:eastAsia="仿宋_GB2312" w:hint="eastAsia"/>
          <w:b/>
          <w:kern w:val="0"/>
          <w:sz w:val="24"/>
          <w:szCs w:val="24"/>
          <w:lang w:val="zh-CN"/>
        </w:rPr>
        <w:t xml:space="preserve">. </w:t>
      </w:r>
      <w:r w:rsidRPr="005137B7">
        <w:rPr>
          <w:rFonts w:ascii="仿宋_GB2312" w:eastAsia="仿宋_GB2312" w:hint="eastAsia"/>
          <w:b/>
          <w:sz w:val="24"/>
          <w:szCs w:val="24"/>
        </w:rPr>
        <w:t>评标组织</w:t>
      </w:r>
    </w:p>
    <w:p w:rsidR="001A22C1" w:rsidRPr="005137B7" w:rsidRDefault="003E6D57">
      <w:pPr>
        <w:pStyle w:val="af7"/>
        <w:adjustRightInd w:val="0"/>
        <w:snapToGrid w:val="0"/>
        <w:spacing w:line="460" w:lineRule="exact"/>
        <w:ind w:firstLineChars="200" w:firstLine="480"/>
        <w:rPr>
          <w:rFonts w:ascii="仿宋_GB2312" w:eastAsia="仿宋_GB2312" w:hAnsi="仿宋"/>
          <w:sz w:val="24"/>
          <w:szCs w:val="24"/>
        </w:rPr>
      </w:pPr>
      <w:r w:rsidRPr="005137B7">
        <w:rPr>
          <w:rFonts w:ascii="仿宋_GB2312" w:eastAsia="仿宋_GB2312" w:hAnsi="仿宋" w:hint="eastAsia"/>
          <w:sz w:val="24"/>
          <w:szCs w:val="24"/>
        </w:rPr>
        <w:t>采购机构依法组建由5人以上</w:t>
      </w:r>
      <w:r w:rsidRPr="005137B7">
        <w:rPr>
          <w:rFonts w:ascii="仿宋_GB2312" w:eastAsia="仿宋_GB2312" w:hint="eastAsia"/>
          <w:sz w:val="24"/>
          <w:szCs w:val="24"/>
        </w:rPr>
        <w:t>（含）</w:t>
      </w:r>
      <w:r w:rsidRPr="005137B7">
        <w:rPr>
          <w:rFonts w:ascii="仿宋_GB2312" w:eastAsia="仿宋_GB2312" w:hAnsi="仿宋" w:hint="eastAsia"/>
          <w:sz w:val="24"/>
          <w:szCs w:val="24"/>
        </w:rPr>
        <w:t>奇数的人员组成的评标委员会，负责对投标文件进行审查、质询、评审和比较等。评标委员会</w:t>
      </w:r>
      <w:r w:rsidRPr="005137B7">
        <w:rPr>
          <w:rFonts w:ascii="仿宋_GB2312" w:eastAsia="仿宋_GB2312" w:hAnsi="仿宋" w:hint="eastAsia"/>
          <w:sz w:val="24"/>
          <w:szCs w:val="24"/>
          <w:lang w:val="zh-CN"/>
        </w:rPr>
        <w:t>由采购人代表和政府采购咨询专家组成，其中政府采购咨询专家人数不少于成员总数的三分之二。</w:t>
      </w:r>
    </w:p>
    <w:p w:rsidR="001A22C1" w:rsidRPr="005137B7" w:rsidRDefault="003E6D57">
      <w:pPr>
        <w:rPr>
          <w:rFonts w:ascii="仿宋_GB2312" w:eastAsia="仿宋_GB2312"/>
          <w:b/>
          <w:sz w:val="24"/>
          <w:szCs w:val="24"/>
        </w:rPr>
      </w:pPr>
      <w:r w:rsidRPr="005137B7">
        <w:rPr>
          <w:rFonts w:ascii="仿宋_GB2312" w:eastAsia="仿宋_GB2312" w:hint="eastAsia"/>
          <w:b/>
          <w:sz w:val="24"/>
          <w:szCs w:val="24"/>
        </w:rPr>
        <w:t>21</w:t>
      </w:r>
      <w:r w:rsidRPr="005137B7">
        <w:rPr>
          <w:rFonts w:ascii="仿宋_GB2312" w:eastAsia="仿宋_GB2312" w:hint="eastAsia"/>
          <w:b/>
          <w:kern w:val="0"/>
          <w:sz w:val="24"/>
          <w:szCs w:val="24"/>
          <w:lang w:val="zh-CN"/>
        </w:rPr>
        <w:t xml:space="preserve">. </w:t>
      </w:r>
      <w:r w:rsidRPr="005137B7">
        <w:rPr>
          <w:rFonts w:ascii="仿宋_GB2312" w:eastAsia="仿宋_GB2312" w:hint="eastAsia"/>
          <w:b/>
          <w:sz w:val="24"/>
          <w:szCs w:val="24"/>
        </w:rPr>
        <w:t>评标原则</w:t>
      </w:r>
    </w:p>
    <w:p w:rsidR="001A22C1" w:rsidRPr="005137B7" w:rsidRDefault="003E6D57">
      <w:pPr>
        <w:pStyle w:val="af7"/>
        <w:adjustRightInd w:val="0"/>
        <w:snapToGrid w:val="0"/>
        <w:spacing w:line="460" w:lineRule="exact"/>
        <w:ind w:firstLineChars="200" w:firstLine="480"/>
        <w:rPr>
          <w:rFonts w:ascii="仿宋_GB2312" w:eastAsia="仿宋_GB2312" w:hAnsi="仿宋"/>
          <w:sz w:val="24"/>
          <w:szCs w:val="24"/>
        </w:rPr>
      </w:pPr>
      <w:r w:rsidRPr="005137B7">
        <w:rPr>
          <w:rFonts w:ascii="仿宋_GB2312" w:eastAsia="仿宋_GB2312" w:hAnsi="仿宋" w:hint="eastAsia"/>
          <w:sz w:val="24"/>
          <w:szCs w:val="24"/>
        </w:rPr>
        <w:t>21.1  竞争优选；</w:t>
      </w:r>
    </w:p>
    <w:p w:rsidR="001A22C1" w:rsidRPr="005137B7" w:rsidRDefault="003E6D57">
      <w:pPr>
        <w:adjustRightInd w:val="0"/>
        <w:snapToGrid w:val="0"/>
        <w:spacing w:line="460" w:lineRule="exact"/>
        <w:ind w:firstLineChars="200" w:firstLine="480"/>
        <w:rPr>
          <w:rFonts w:ascii="仿宋_GB2312" w:eastAsia="仿宋_GB2312" w:hAnsi="仿宋"/>
          <w:sz w:val="24"/>
        </w:rPr>
      </w:pPr>
      <w:r w:rsidRPr="005137B7">
        <w:rPr>
          <w:rFonts w:ascii="仿宋_GB2312" w:eastAsia="仿宋_GB2312" w:hAnsi="仿宋" w:hint="eastAsia"/>
          <w:sz w:val="24"/>
        </w:rPr>
        <w:t xml:space="preserve">21.2  </w:t>
      </w:r>
      <w:r w:rsidRPr="005137B7">
        <w:rPr>
          <w:rFonts w:ascii="仿宋_GB2312" w:eastAsia="仿宋_GB2312" w:hAnsi="仿宋" w:hint="eastAsia"/>
          <w:sz w:val="24"/>
          <w:lang w:val="zh-CN"/>
        </w:rPr>
        <w:t>坚持公开</w:t>
      </w:r>
      <w:r w:rsidRPr="005137B7">
        <w:rPr>
          <w:rFonts w:ascii="仿宋_GB2312" w:eastAsia="仿宋_GB2312" w:hAnsi="仿宋" w:hint="eastAsia"/>
          <w:sz w:val="24"/>
        </w:rPr>
        <w:t>、公平、公正、科学合理</w:t>
      </w:r>
      <w:r w:rsidRPr="005137B7">
        <w:rPr>
          <w:rFonts w:ascii="仿宋_GB2312" w:eastAsia="仿宋_GB2312" w:hAnsi="仿宋" w:hint="eastAsia"/>
          <w:sz w:val="24"/>
          <w:lang w:val="zh-CN"/>
        </w:rPr>
        <w:t>的原则；</w:t>
      </w:r>
    </w:p>
    <w:p w:rsidR="001A22C1" w:rsidRPr="005137B7" w:rsidRDefault="003E6D57">
      <w:pPr>
        <w:adjustRightInd w:val="0"/>
        <w:snapToGrid w:val="0"/>
        <w:spacing w:line="460" w:lineRule="exact"/>
        <w:ind w:firstLineChars="200" w:firstLine="480"/>
        <w:rPr>
          <w:rFonts w:ascii="仿宋_GB2312" w:eastAsia="仿宋_GB2312" w:hAnsi="仿宋"/>
          <w:sz w:val="24"/>
          <w:lang w:val="zh-CN"/>
        </w:rPr>
      </w:pPr>
      <w:r w:rsidRPr="005137B7">
        <w:rPr>
          <w:rFonts w:ascii="仿宋_GB2312" w:eastAsia="仿宋_GB2312" w:hAnsi="仿宋" w:hint="eastAsia"/>
          <w:sz w:val="24"/>
          <w:lang w:val="zh-CN"/>
        </w:rPr>
        <w:t xml:space="preserve">21.3  </w:t>
      </w:r>
      <w:r w:rsidRPr="005137B7">
        <w:rPr>
          <w:rFonts w:ascii="仿宋_GB2312" w:eastAsia="仿宋_GB2312" w:hAnsi="仿宋" w:hint="eastAsia"/>
          <w:sz w:val="24"/>
        </w:rPr>
        <w:t>价格合理，方案、产品先进可行；</w:t>
      </w:r>
    </w:p>
    <w:p w:rsidR="001A22C1" w:rsidRPr="005137B7" w:rsidRDefault="003E6D57">
      <w:pPr>
        <w:adjustRightInd w:val="0"/>
        <w:snapToGrid w:val="0"/>
        <w:spacing w:line="460" w:lineRule="exact"/>
        <w:ind w:firstLineChars="200" w:firstLine="480"/>
        <w:rPr>
          <w:rFonts w:ascii="仿宋_GB2312" w:eastAsia="仿宋_GB2312" w:hAnsi="仿宋"/>
          <w:sz w:val="24"/>
          <w:lang w:val="zh-CN"/>
        </w:rPr>
      </w:pPr>
      <w:r w:rsidRPr="005137B7">
        <w:rPr>
          <w:rFonts w:ascii="仿宋_GB2312" w:eastAsia="仿宋_GB2312" w:hAnsi="仿宋" w:hint="eastAsia"/>
          <w:sz w:val="24"/>
          <w:lang w:val="zh-CN"/>
        </w:rPr>
        <w:t>21.4  反对不正当竞争。</w:t>
      </w:r>
    </w:p>
    <w:p w:rsidR="001A22C1" w:rsidRPr="005137B7" w:rsidRDefault="003E6D57">
      <w:pPr>
        <w:autoSpaceDE w:val="0"/>
        <w:autoSpaceDN w:val="0"/>
        <w:adjustRightInd w:val="0"/>
        <w:spacing w:line="460" w:lineRule="exact"/>
        <w:ind w:firstLineChars="200" w:firstLine="480"/>
        <w:rPr>
          <w:rFonts w:ascii="仿宋_GB2312" w:eastAsia="仿宋_GB2312" w:hAnsi="仿宋"/>
          <w:sz w:val="24"/>
          <w:lang w:val="zh-CN"/>
        </w:rPr>
      </w:pPr>
      <w:r w:rsidRPr="005137B7">
        <w:rPr>
          <w:rFonts w:ascii="仿宋_GB2312" w:eastAsia="仿宋_GB2312" w:hAnsi="仿宋" w:hint="eastAsia"/>
          <w:sz w:val="24"/>
          <w:lang w:val="zh-CN"/>
        </w:rPr>
        <w:t>21.5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A22C1" w:rsidRPr="005137B7" w:rsidRDefault="003E6D57">
      <w:pPr>
        <w:adjustRightInd w:val="0"/>
        <w:snapToGrid w:val="0"/>
        <w:spacing w:line="460" w:lineRule="exact"/>
        <w:rPr>
          <w:rFonts w:ascii="仿宋_GB2312" w:eastAsia="仿宋_GB2312" w:hAnsi="仿宋"/>
          <w:b/>
          <w:sz w:val="24"/>
          <w:szCs w:val="21"/>
        </w:rPr>
      </w:pPr>
      <w:r w:rsidRPr="005137B7">
        <w:rPr>
          <w:rFonts w:ascii="仿宋_GB2312" w:eastAsia="仿宋_GB2312" w:hAnsi="仿宋" w:hint="eastAsia"/>
          <w:b/>
          <w:sz w:val="24"/>
          <w:szCs w:val="21"/>
        </w:rPr>
        <w:t>22．投标文件审查</w:t>
      </w:r>
    </w:p>
    <w:p w:rsidR="001A22C1" w:rsidRPr="005137B7" w:rsidRDefault="003E6D57">
      <w:pPr>
        <w:adjustRightInd w:val="0"/>
        <w:snapToGrid w:val="0"/>
        <w:spacing w:line="460" w:lineRule="exact"/>
        <w:ind w:firstLineChars="200" w:firstLine="480"/>
        <w:rPr>
          <w:rFonts w:ascii="仿宋_GB2312" w:eastAsia="仿宋_GB2312" w:hAnsi="仿宋"/>
          <w:sz w:val="24"/>
          <w:szCs w:val="24"/>
        </w:rPr>
      </w:pPr>
      <w:r w:rsidRPr="005137B7">
        <w:rPr>
          <w:rFonts w:ascii="仿宋_GB2312" w:eastAsia="仿宋_GB2312" w:hAnsi="仿宋" w:hint="eastAsia"/>
          <w:sz w:val="24"/>
          <w:szCs w:val="24"/>
        </w:rPr>
        <w:t>22.1投标文件符合性审查：评标委员会依据招标文件的规定，从投标文件的有效性、完整性和对招标文件的响应程度进行审查，以确定是否对招标文件的实质性要求作出响应。</w:t>
      </w:r>
    </w:p>
    <w:p w:rsidR="001A22C1" w:rsidRPr="005137B7" w:rsidRDefault="003E6D57">
      <w:pPr>
        <w:snapToGrid w:val="0"/>
        <w:spacing w:line="460" w:lineRule="exact"/>
        <w:ind w:firstLineChars="200" w:firstLine="480"/>
        <w:rPr>
          <w:rFonts w:ascii="仿宋_GB2312" w:eastAsia="仿宋_GB2312" w:hAnsi="仿宋_GB2312" w:cs="仿宋_GB2312"/>
          <w:sz w:val="24"/>
        </w:rPr>
      </w:pPr>
      <w:r w:rsidRPr="005137B7">
        <w:rPr>
          <w:rFonts w:ascii="仿宋_GB2312" w:eastAsia="仿宋_GB2312" w:hAnsi="仿宋_GB2312" w:cs="仿宋_GB2312" w:hint="eastAsia"/>
          <w:sz w:val="24"/>
        </w:rPr>
        <w:t>22.2实质性响应的投标应该是与招标文件要求的主要条款相符，没有重大偏离或保留的投标。所谓重大偏离或保留是指影响合同的内容、项目建设质量，或者在实质上与招标文件不一致，而且限制了合同中采购人的权利或投标人的义务，纠正这些偏离或保留将会对其他实质性响应要求的投标人的竞争地位产生不公正的影响。评标委员会决定投标文件的响应性只根据投标文件本身的内容，而不寻求外部证据。</w:t>
      </w:r>
    </w:p>
    <w:p w:rsidR="001A22C1" w:rsidRPr="005137B7" w:rsidRDefault="003E6D57">
      <w:pPr>
        <w:adjustRightInd w:val="0"/>
        <w:snapToGrid w:val="0"/>
        <w:spacing w:line="460" w:lineRule="exact"/>
        <w:ind w:firstLineChars="200" w:firstLine="480"/>
        <w:rPr>
          <w:rFonts w:ascii="仿宋_GB2312" w:eastAsia="仿宋_GB2312" w:hAnsi="仿宋"/>
          <w:sz w:val="24"/>
          <w:szCs w:val="24"/>
        </w:rPr>
      </w:pPr>
      <w:r w:rsidRPr="005137B7">
        <w:rPr>
          <w:rFonts w:ascii="仿宋_GB2312" w:eastAsia="仿宋_GB2312" w:hAnsi="仿宋_GB2312" w:cs="仿宋_GB2312" w:hint="eastAsia"/>
          <w:sz w:val="24"/>
        </w:rPr>
        <w:t>22.3 如果投标文件没有实质上响应招标文件的要求，评标委员会将判定无效，投标人不得通过修改或撤销不合要求的偏离或保留而使其投标成为实质性响应的投标。</w:t>
      </w:r>
    </w:p>
    <w:p w:rsidR="001A22C1" w:rsidRPr="005137B7" w:rsidRDefault="003E6D57">
      <w:pPr>
        <w:spacing w:line="360" w:lineRule="auto"/>
        <w:ind w:firstLine="480"/>
        <w:rPr>
          <w:rFonts w:ascii="仿宋_GB2312" w:eastAsia="仿宋_GB2312" w:hAnsi="仿宋"/>
          <w:sz w:val="24"/>
          <w:szCs w:val="21"/>
        </w:rPr>
      </w:pPr>
      <w:r w:rsidRPr="005137B7">
        <w:rPr>
          <w:rFonts w:ascii="仿宋_GB2312" w:eastAsia="仿宋_GB2312" w:hAnsi="仿宋" w:hint="eastAsia"/>
          <w:sz w:val="24"/>
          <w:szCs w:val="21"/>
        </w:rPr>
        <w:t>22.4</w:t>
      </w:r>
      <w:r w:rsidRPr="005137B7">
        <w:rPr>
          <w:rFonts w:ascii="仿宋_GB2312" w:eastAsia="仿宋_GB2312" w:hAnsi="仿宋" w:hint="eastAsia"/>
          <w:b/>
          <w:sz w:val="24"/>
          <w:szCs w:val="21"/>
        </w:rPr>
        <w:t>修正原则</w:t>
      </w:r>
    </w:p>
    <w:p w:rsidR="001A22C1" w:rsidRPr="005137B7" w:rsidRDefault="003E6D57">
      <w:pPr>
        <w:spacing w:line="360" w:lineRule="auto"/>
        <w:ind w:firstLine="480"/>
        <w:rPr>
          <w:rFonts w:ascii="仿宋_GB2312" w:eastAsia="仿宋_GB2312" w:hAnsi="仿宋"/>
          <w:sz w:val="24"/>
          <w:szCs w:val="21"/>
        </w:rPr>
      </w:pPr>
      <w:bookmarkStart w:id="27" w:name="_Toc86216994"/>
      <w:bookmarkEnd w:id="26"/>
      <w:r w:rsidRPr="005137B7">
        <w:rPr>
          <w:rFonts w:ascii="仿宋_GB2312" w:eastAsia="仿宋_GB2312" w:hAnsi="仿宋" w:hint="eastAsia"/>
          <w:sz w:val="24"/>
          <w:szCs w:val="21"/>
        </w:rPr>
        <w:t>评标委员会对投标文件的</w:t>
      </w:r>
      <w:r w:rsidRPr="005137B7">
        <w:rPr>
          <w:rFonts w:ascii="仿宋_GB2312" w:eastAsia="仿宋_GB2312" w:hAnsi="仿宋" w:hint="eastAsia"/>
          <w:sz w:val="24"/>
        </w:rPr>
        <w:t>报价文件</w:t>
      </w:r>
      <w:r w:rsidRPr="005137B7">
        <w:rPr>
          <w:rFonts w:ascii="仿宋_GB2312" w:eastAsia="仿宋_GB2312" w:hAnsi="仿宋" w:hint="eastAsia"/>
          <w:sz w:val="24"/>
          <w:szCs w:val="21"/>
        </w:rPr>
        <w:t>进行审核，对发现计算、书写等错误的，按以下</w:t>
      </w:r>
      <w:r w:rsidRPr="005137B7">
        <w:rPr>
          <w:rFonts w:ascii="仿宋_GB2312" w:eastAsia="仿宋_GB2312" w:hAnsi="仿宋" w:hint="eastAsia"/>
          <w:sz w:val="24"/>
          <w:szCs w:val="21"/>
        </w:rPr>
        <w:lastRenderedPageBreak/>
        <w:t>原则进行修正：</w:t>
      </w:r>
    </w:p>
    <w:p w:rsidR="001A22C1" w:rsidRPr="005137B7" w:rsidRDefault="003E6D57">
      <w:pPr>
        <w:spacing w:line="360" w:lineRule="auto"/>
        <w:ind w:firstLine="480"/>
        <w:rPr>
          <w:rFonts w:ascii="仿宋_GB2312" w:eastAsia="仿宋_GB2312" w:hAnsi="仿宋"/>
          <w:sz w:val="24"/>
          <w:szCs w:val="21"/>
        </w:rPr>
      </w:pPr>
      <w:r w:rsidRPr="005137B7">
        <w:rPr>
          <w:rFonts w:ascii="仿宋_GB2312" w:eastAsia="仿宋_GB2312" w:hAnsi="仿宋" w:hint="eastAsia"/>
          <w:sz w:val="24"/>
          <w:szCs w:val="21"/>
        </w:rPr>
        <w:t>22.4.1</w:t>
      </w:r>
      <w:r w:rsidRPr="005137B7">
        <w:rPr>
          <w:rFonts w:ascii="仿宋_GB2312" w:eastAsia="仿宋_GB2312" w:hAnsi="仿宋_GB2312" w:cs="仿宋_GB2312" w:hint="eastAsia"/>
          <w:bCs/>
          <w:sz w:val="24"/>
        </w:rPr>
        <w:t>投标文件中开标一览表(报价表)内容与投标文件中相应内容不一致的，以开标一览表(报价表)为准;</w:t>
      </w:r>
    </w:p>
    <w:p w:rsidR="001A22C1" w:rsidRPr="005137B7" w:rsidRDefault="003E6D57">
      <w:pPr>
        <w:spacing w:line="360" w:lineRule="auto"/>
        <w:ind w:firstLineChars="200" w:firstLine="480"/>
        <w:rPr>
          <w:rFonts w:ascii="仿宋_GB2312" w:eastAsia="仿宋_GB2312" w:hAnsi="仿宋"/>
          <w:sz w:val="24"/>
          <w:szCs w:val="21"/>
        </w:rPr>
      </w:pPr>
      <w:r w:rsidRPr="005137B7">
        <w:rPr>
          <w:rFonts w:ascii="仿宋_GB2312" w:eastAsia="仿宋_GB2312" w:hAnsi="仿宋" w:hint="eastAsia"/>
          <w:sz w:val="24"/>
          <w:szCs w:val="21"/>
        </w:rPr>
        <w:t>22.4.2大写金额与小写金额不一致的，以大写金额为准；</w:t>
      </w:r>
    </w:p>
    <w:p w:rsidR="001A22C1" w:rsidRPr="005137B7" w:rsidRDefault="003E6D57">
      <w:pPr>
        <w:spacing w:line="360" w:lineRule="auto"/>
        <w:ind w:firstLineChars="200" w:firstLine="480"/>
        <w:rPr>
          <w:rFonts w:ascii="仿宋_GB2312" w:eastAsia="仿宋_GB2312"/>
          <w:sz w:val="24"/>
          <w:szCs w:val="24"/>
        </w:rPr>
      </w:pPr>
      <w:r w:rsidRPr="005137B7">
        <w:rPr>
          <w:rFonts w:ascii="仿宋_GB2312" w:eastAsia="仿宋_GB2312" w:hAnsi="仿宋" w:hint="eastAsia"/>
          <w:sz w:val="24"/>
          <w:szCs w:val="21"/>
        </w:rPr>
        <w:t>22.4.3</w:t>
      </w:r>
      <w:r w:rsidRPr="005137B7">
        <w:rPr>
          <w:rFonts w:ascii="仿宋_GB2312" w:eastAsia="仿宋_GB2312" w:hint="eastAsia"/>
          <w:sz w:val="24"/>
          <w:szCs w:val="24"/>
        </w:rPr>
        <w:t>单价金额小数点或者百分比有明显错位的，以开标一览表的总价为准，并修改单价；</w:t>
      </w:r>
    </w:p>
    <w:p w:rsidR="001A22C1" w:rsidRPr="005137B7" w:rsidRDefault="003E6D57">
      <w:pPr>
        <w:adjustRightInd w:val="0"/>
        <w:snapToGrid w:val="0"/>
        <w:spacing w:line="360" w:lineRule="auto"/>
        <w:ind w:firstLineChars="200" w:firstLine="480"/>
        <w:rPr>
          <w:rFonts w:ascii="仿宋_GB2312" w:eastAsia="仿宋_GB2312"/>
          <w:sz w:val="24"/>
          <w:szCs w:val="24"/>
        </w:rPr>
      </w:pPr>
      <w:r w:rsidRPr="005137B7">
        <w:rPr>
          <w:rFonts w:ascii="仿宋_GB2312" w:eastAsia="仿宋_GB2312" w:hAnsi="仿宋" w:hint="eastAsia"/>
          <w:sz w:val="24"/>
          <w:szCs w:val="21"/>
        </w:rPr>
        <w:t>22.4.4</w:t>
      </w:r>
      <w:r w:rsidRPr="005137B7">
        <w:rPr>
          <w:rFonts w:ascii="仿宋_GB2312" w:eastAsia="仿宋_GB2312" w:hint="eastAsia"/>
          <w:sz w:val="24"/>
          <w:szCs w:val="24"/>
        </w:rPr>
        <w:t>总价金额与按单价汇总金额不一致的，以单价金额计算结果为准。</w:t>
      </w:r>
    </w:p>
    <w:p w:rsidR="001A22C1" w:rsidRPr="005137B7" w:rsidRDefault="003E6D57">
      <w:pPr>
        <w:adjustRightInd w:val="0"/>
        <w:snapToGrid w:val="0"/>
        <w:spacing w:line="360" w:lineRule="auto"/>
        <w:ind w:firstLineChars="200" w:firstLine="480"/>
        <w:rPr>
          <w:rFonts w:ascii="仿宋_GB2312" w:eastAsia="仿宋_GB2312" w:hAnsi="仿宋"/>
          <w:strike/>
          <w:sz w:val="24"/>
          <w:szCs w:val="21"/>
        </w:rPr>
      </w:pPr>
      <w:r w:rsidRPr="005137B7">
        <w:rPr>
          <w:rFonts w:ascii="仿宋_GB2312" w:eastAsia="仿宋_GB2312" w:hAnsi="仿宋_GB2312" w:cs="仿宋_GB2312" w:hint="eastAsia"/>
          <w:bCs/>
          <w:sz w:val="24"/>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rsidR="001A22C1" w:rsidRPr="005137B7" w:rsidRDefault="003E6D57">
      <w:pPr>
        <w:spacing w:line="360" w:lineRule="auto"/>
        <w:rPr>
          <w:rFonts w:ascii="仿宋_GB2312" w:eastAsia="仿宋_GB2312"/>
          <w:b/>
          <w:sz w:val="24"/>
          <w:szCs w:val="24"/>
        </w:rPr>
      </w:pPr>
      <w:r w:rsidRPr="005137B7">
        <w:rPr>
          <w:rFonts w:ascii="仿宋_GB2312" w:eastAsia="仿宋_GB2312" w:hint="eastAsia"/>
          <w:b/>
          <w:sz w:val="24"/>
          <w:szCs w:val="24"/>
        </w:rPr>
        <w:t>23</w:t>
      </w:r>
      <w:r w:rsidRPr="005137B7">
        <w:rPr>
          <w:rFonts w:ascii="仿宋_GB2312" w:eastAsia="仿宋_GB2312" w:hint="eastAsia"/>
          <w:b/>
          <w:kern w:val="0"/>
          <w:sz w:val="24"/>
          <w:szCs w:val="24"/>
          <w:lang w:val="zh-CN"/>
        </w:rPr>
        <w:t xml:space="preserve">. </w:t>
      </w:r>
      <w:r w:rsidRPr="005137B7">
        <w:rPr>
          <w:rFonts w:ascii="仿宋_GB2312" w:eastAsia="仿宋_GB2312" w:hint="eastAsia"/>
          <w:b/>
          <w:sz w:val="24"/>
          <w:szCs w:val="24"/>
        </w:rPr>
        <w:t>评标办法</w:t>
      </w:r>
    </w:p>
    <w:p w:rsidR="001A22C1" w:rsidRPr="005137B7" w:rsidRDefault="003E6D57" w:rsidP="00C57811">
      <w:pPr>
        <w:pStyle w:val="afff0"/>
        <w:adjustRightInd w:val="0"/>
        <w:spacing w:after="120" w:line="360" w:lineRule="auto"/>
        <w:ind w:firstLine="482"/>
        <w:rPr>
          <w:rFonts w:ascii="仿宋_GB2312" w:eastAsia="仿宋_GB2312" w:hAnsi="仿宋" w:cs="仿宋_GB2312"/>
          <w:b/>
          <w:bCs/>
        </w:rPr>
      </w:pPr>
      <w:r w:rsidRPr="005137B7">
        <w:rPr>
          <w:rFonts w:ascii="仿宋_GB2312" w:eastAsia="仿宋_GB2312" w:hint="eastAsia"/>
          <w:b/>
        </w:rPr>
        <w:t>本项目采用综合</w:t>
      </w:r>
      <w:r w:rsidRPr="005137B7">
        <w:rPr>
          <w:rFonts w:ascii="仿宋_GB2312" w:eastAsia="仿宋_GB2312" w:hAnsi="宋体" w:hint="eastAsia"/>
          <w:b/>
        </w:rPr>
        <w:t>评分法，具体评标内容及评分标准等详见招标文件第三部分。</w:t>
      </w:r>
    </w:p>
    <w:p w:rsidR="001A22C1" w:rsidRPr="005137B7" w:rsidRDefault="003E6D57">
      <w:pPr>
        <w:spacing w:line="360" w:lineRule="auto"/>
        <w:rPr>
          <w:rFonts w:ascii="仿宋_GB2312" w:eastAsia="仿宋_GB2312"/>
          <w:b/>
          <w:sz w:val="24"/>
          <w:szCs w:val="24"/>
        </w:rPr>
      </w:pPr>
      <w:r w:rsidRPr="005137B7">
        <w:rPr>
          <w:rFonts w:ascii="仿宋_GB2312" w:eastAsia="仿宋_GB2312" w:hint="eastAsia"/>
          <w:b/>
          <w:sz w:val="24"/>
          <w:szCs w:val="24"/>
        </w:rPr>
        <w:t>24</w:t>
      </w:r>
      <w:r w:rsidRPr="005137B7">
        <w:rPr>
          <w:rFonts w:ascii="仿宋_GB2312" w:eastAsia="仿宋_GB2312" w:hint="eastAsia"/>
          <w:b/>
          <w:kern w:val="0"/>
          <w:sz w:val="24"/>
          <w:szCs w:val="24"/>
          <w:lang w:val="zh-CN"/>
        </w:rPr>
        <w:t xml:space="preserve">. </w:t>
      </w:r>
      <w:r w:rsidRPr="005137B7">
        <w:rPr>
          <w:rFonts w:ascii="仿宋_GB2312" w:eastAsia="仿宋_GB2312" w:hint="eastAsia"/>
          <w:b/>
          <w:sz w:val="24"/>
          <w:szCs w:val="24"/>
        </w:rPr>
        <w:t>评标内容的保密</w:t>
      </w:r>
    </w:p>
    <w:p w:rsidR="001A22C1" w:rsidRPr="005137B7" w:rsidRDefault="003E6D57">
      <w:pPr>
        <w:spacing w:line="360" w:lineRule="auto"/>
        <w:ind w:firstLineChars="200" w:firstLine="480"/>
        <w:rPr>
          <w:rFonts w:ascii="仿宋_GB2312" w:eastAsia="仿宋_GB2312"/>
          <w:sz w:val="24"/>
          <w:szCs w:val="24"/>
        </w:rPr>
      </w:pPr>
      <w:r w:rsidRPr="005137B7">
        <w:rPr>
          <w:rFonts w:ascii="仿宋_GB2312" w:eastAsia="仿宋_GB2312" w:hint="eastAsia"/>
          <w:sz w:val="24"/>
          <w:szCs w:val="24"/>
        </w:rPr>
        <w:t>24.1 公开开标后，直到宣布中标单位止，凡属于审查、澄清、评价和比较投标的所有资料，都不应向投标人或与评标无关的其他人泄露。</w:t>
      </w:r>
    </w:p>
    <w:p w:rsidR="001A22C1" w:rsidRPr="005137B7" w:rsidRDefault="003E6D57">
      <w:pPr>
        <w:pStyle w:val="23"/>
        <w:adjustRightInd w:val="0"/>
        <w:snapToGrid w:val="0"/>
        <w:spacing w:before="0"/>
        <w:ind w:firstLine="480"/>
        <w:rPr>
          <w:rFonts w:ascii="仿宋_GB2312" w:eastAsia="仿宋_GB2312" w:hAnsi="仿宋"/>
          <w:szCs w:val="24"/>
        </w:rPr>
      </w:pPr>
      <w:r w:rsidRPr="005137B7">
        <w:rPr>
          <w:rFonts w:ascii="仿宋_GB2312" w:eastAsia="仿宋_GB2312" w:hAnsi="仿宋" w:hint="eastAsia"/>
          <w:szCs w:val="24"/>
        </w:rPr>
        <w:t>24.2 在投标文件的审查、澄清、评价和比较以及确定中标人过程中，投标人对采购机构和评标机构施加影响的任何行为，都将导致取消资格。</w:t>
      </w:r>
    </w:p>
    <w:p w:rsidR="001A22C1" w:rsidRPr="005137B7" w:rsidRDefault="003E6D57">
      <w:pPr>
        <w:spacing w:line="360" w:lineRule="auto"/>
        <w:rPr>
          <w:rFonts w:ascii="仿宋_GB2312" w:eastAsia="仿宋_GB2312"/>
          <w:b/>
          <w:sz w:val="24"/>
          <w:szCs w:val="24"/>
        </w:rPr>
      </w:pPr>
      <w:r w:rsidRPr="005137B7">
        <w:rPr>
          <w:rFonts w:ascii="仿宋_GB2312" w:eastAsia="仿宋_GB2312" w:hint="eastAsia"/>
          <w:b/>
          <w:sz w:val="24"/>
          <w:szCs w:val="24"/>
        </w:rPr>
        <w:t>25</w:t>
      </w:r>
      <w:r w:rsidRPr="005137B7">
        <w:rPr>
          <w:rFonts w:ascii="仿宋_GB2312" w:eastAsia="仿宋_GB2312" w:hint="eastAsia"/>
          <w:b/>
          <w:kern w:val="0"/>
          <w:sz w:val="24"/>
          <w:szCs w:val="24"/>
          <w:lang w:val="zh-CN"/>
        </w:rPr>
        <w:t xml:space="preserve">. </w:t>
      </w:r>
      <w:r w:rsidRPr="005137B7">
        <w:rPr>
          <w:rFonts w:ascii="仿宋_GB2312" w:eastAsia="仿宋_GB2312" w:hint="eastAsia"/>
          <w:b/>
          <w:sz w:val="24"/>
          <w:szCs w:val="24"/>
        </w:rPr>
        <w:t>投标文件的澄清</w:t>
      </w:r>
    </w:p>
    <w:p w:rsidR="001A22C1" w:rsidRPr="005137B7" w:rsidRDefault="003E6D57">
      <w:pPr>
        <w:pStyle w:val="23"/>
        <w:adjustRightInd w:val="0"/>
        <w:snapToGrid w:val="0"/>
        <w:spacing w:before="0"/>
        <w:ind w:firstLine="480"/>
        <w:rPr>
          <w:rFonts w:ascii="仿宋_GB2312" w:eastAsia="仿宋_GB2312" w:hAnsi="仿宋"/>
          <w:szCs w:val="24"/>
        </w:rPr>
      </w:pPr>
      <w:r w:rsidRPr="005137B7">
        <w:rPr>
          <w:rFonts w:ascii="仿宋_GB2312" w:eastAsia="仿宋_GB2312" w:hAnsi="仿宋" w:hint="eastAsia"/>
          <w:szCs w:val="24"/>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rsidR="001A22C1" w:rsidRPr="005137B7" w:rsidRDefault="003E6D57">
      <w:pPr>
        <w:spacing w:line="360" w:lineRule="auto"/>
        <w:rPr>
          <w:rFonts w:ascii="仿宋_GB2312" w:eastAsia="仿宋_GB2312"/>
          <w:b/>
          <w:sz w:val="24"/>
          <w:szCs w:val="24"/>
        </w:rPr>
      </w:pPr>
      <w:r w:rsidRPr="005137B7">
        <w:rPr>
          <w:rFonts w:ascii="仿宋_GB2312" w:eastAsia="仿宋_GB2312" w:hint="eastAsia"/>
          <w:b/>
          <w:sz w:val="24"/>
          <w:szCs w:val="24"/>
        </w:rPr>
        <w:t>26</w:t>
      </w:r>
      <w:r w:rsidRPr="005137B7">
        <w:rPr>
          <w:rFonts w:ascii="仿宋_GB2312" w:eastAsia="仿宋_GB2312" w:hint="eastAsia"/>
          <w:b/>
          <w:kern w:val="0"/>
          <w:sz w:val="24"/>
          <w:szCs w:val="24"/>
          <w:lang w:val="zh-CN"/>
        </w:rPr>
        <w:t xml:space="preserve">. </w:t>
      </w:r>
      <w:r w:rsidRPr="005137B7">
        <w:rPr>
          <w:rFonts w:ascii="仿宋_GB2312" w:eastAsia="仿宋_GB2312" w:hint="eastAsia"/>
          <w:b/>
          <w:sz w:val="24"/>
          <w:szCs w:val="24"/>
        </w:rPr>
        <w:t>废标</w:t>
      </w:r>
    </w:p>
    <w:p w:rsidR="001A22C1" w:rsidRPr="005137B7" w:rsidRDefault="003E6D57">
      <w:pPr>
        <w:pStyle w:val="af6"/>
        <w:adjustRightInd w:val="0"/>
        <w:snapToGrid w:val="0"/>
        <w:spacing w:before="0" w:after="0"/>
        <w:ind w:leftChars="0" w:left="0" w:firstLine="480"/>
        <w:rPr>
          <w:rFonts w:ascii="仿宋_GB2312" w:eastAsia="仿宋_GB2312" w:hAnsi="仿宋"/>
          <w:szCs w:val="24"/>
        </w:rPr>
      </w:pPr>
      <w:r w:rsidRPr="005137B7">
        <w:rPr>
          <w:rFonts w:ascii="仿宋_GB2312" w:eastAsia="仿宋_GB2312" w:hAnsi="仿宋" w:hint="eastAsia"/>
          <w:szCs w:val="24"/>
        </w:rPr>
        <w:t>根据《中华人民共和国政府采购法》第三十六条之规定，在采购中，出现下列情形之一的，应予废标：</w:t>
      </w:r>
    </w:p>
    <w:p w:rsidR="001A22C1" w:rsidRPr="005137B7" w:rsidRDefault="003E6D57">
      <w:pPr>
        <w:spacing w:line="360" w:lineRule="auto"/>
        <w:jc w:val="left"/>
        <w:rPr>
          <w:rFonts w:ascii="仿宋_GB2312" w:eastAsia="仿宋_GB2312"/>
          <w:sz w:val="24"/>
          <w:szCs w:val="24"/>
        </w:rPr>
      </w:pPr>
      <w:r w:rsidRPr="005137B7">
        <w:rPr>
          <w:rFonts w:ascii="仿宋_GB2312" w:eastAsia="仿宋_GB2312" w:hint="eastAsia"/>
          <w:sz w:val="24"/>
          <w:szCs w:val="24"/>
        </w:rPr>
        <w:t>(1)符合专业条件的供应商或者对招标文件作实质响应的供应商不足3家的；</w:t>
      </w:r>
    </w:p>
    <w:p w:rsidR="001A22C1" w:rsidRPr="005137B7" w:rsidRDefault="003E6D57">
      <w:pPr>
        <w:pStyle w:val="af6"/>
        <w:adjustRightInd w:val="0"/>
        <w:snapToGrid w:val="0"/>
        <w:spacing w:before="0" w:after="0"/>
        <w:ind w:leftChars="0" w:left="0"/>
        <w:jc w:val="left"/>
        <w:rPr>
          <w:rFonts w:ascii="仿宋_GB2312" w:eastAsia="仿宋_GB2312" w:hAnsi="仿宋"/>
          <w:szCs w:val="24"/>
        </w:rPr>
      </w:pPr>
      <w:r w:rsidRPr="005137B7">
        <w:rPr>
          <w:rFonts w:ascii="仿宋_GB2312" w:eastAsia="仿宋_GB2312" w:hAnsi="仿宋" w:hint="eastAsia"/>
          <w:szCs w:val="24"/>
        </w:rPr>
        <w:t>(2)出现影响采购公正的违法、违规行为的；</w:t>
      </w:r>
    </w:p>
    <w:p w:rsidR="001A22C1" w:rsidRPr="005137B7" w:rsidRDefault="003E6D57">
      <w:pPr>
        <w:spacing w:line="360" w:lineRule="auto"/>
        <w:jc w:val="left"/>
        <w:rPr>
          <w:rFonts w:ascii="仿宋_GB2312" w:eastAsia="仿宋_GB2312"/>
          <w:sz w:val="24"/>
          <w:szCs w:val="24"/>
        </w:rPr>
      </w:pPr>
      <w:r w:rsidRPr="005137B7">
        <w:rPr>
          <w:rFonts w:ascii="仿宋_GB2312" w:eastAsia="仿宋_GB2312" w:hint="eastAsia"/>
          <w:sz w:val="24"/>
          <w:szCs w:val="24"/>
        </w:rPr>
        <w:t>(3)投标人的报价均超过了采购预算，采购单位不能支付的；</w:t>
      </w:r>
    </w:p>
    <w:p w:rsidR="001A22C1" w:rsidRPr="005137B7" w:rsidRDefault="003E6D57">
      <w:pPr>
        <w:pStyle w:val="af6"/>
        <w:adjustRightInd w:val="0"/>
        <w:snapToGrid w:val="0"/>
        <w:spacing w:before="0" w:after="0"/>
        <w:ind w:leftChars="0" w:left="0"/>
        <w:jc w:val="left"/>
        <w:rPr>
          <w:rFonts w:ascii="仿宋_GB2312" w:eastAsia="仿宋_GB2312" w:hAnsi="仿宋"/>
          <w:szCs w:val="24"/>
        </w:rPr>
      </w:pPr>
      <w:r w:rsidRPr="005137B7">
        <w:rPr>
          <w:rFonts w:ascii="仿宋_GB2312" w:eastAsia="仿宋_GB2312" w:hAnsi="仿宋" w:hint="eastAsia"/>
          <w:szCs w:val="24"/>
        </w:rPr>
        <w:t>(4)因重大变故，采购任务取消的。</w:t>
      </w:r>
    </w:p>
    <w:p w:rsidR="001A22C1" w:rsidRPr="005137B7" w:rsidRDefault="003E6D57">
      <w:pPr>
        <w:pStyle w:val="af6"/>
        <w:adjustRightInd w:val="0"/>
        <w:snapToGrid w:val="0"/>
        <w:spacing w:before="0" w:after="0"/>
        <w:ind w:leftChars="0" w:left="0" w:firstLineChars="200" w:firstLine="480"/>
        <w:rPr>
          <w:rFonts w:ascii="仿宋_GB2312" w:eastAsia="仿宋_GB2312" w:hAnsi="仿宋"/>
          <w:szCs w:val="24"/>
        </w:rPr>
      </w:pPr>
      <w:r w:rsidRPr="005137B7">
        <w:rPr>
          <w:rFonts w:ascii="仿宋_GB2312" w:eastAsia="仿宋_GB2312" w:hAnsi="仿宋" w:hint="eastAsia"/>
          <w:szCs w:val="24"/>
        </w:rPr>
        <w:t>废标后，采购机构应当将废标理由通知所有投标人。</w:t>
      </w:r>
    </w:p>
    <w:p w:rsidR="001A22C1" w:rsidRPr="005137B7" w:rsidRDefault="003E6D57">
      <w:pPr>
        <w:pStyle w:val="af6"/>
        <w:spacing w:before="0" w:after="0"/>
        <w:ind w:leftChars="0" w:left="0"/>
        <w:rPr>
          <w:rFonts w:ascii="仿宋_GB2312" w:eastAsia="仿宋_GB2312" w:hAnsi="仿宋"/>
          <w:b/>
          <w:spacing w:val="20"/>
          <w:szCs w:val="24"/>
        </w:rPr>
      </w:pPr>
      <w:r w:rsidRPr="005137B7">
        <w:rPr>
          <w:rFonts w:ascii="仿宋_GB2312" w:eastAsia="仿宋_GB2312" w:hAnsi="仿宋" w:hint="eastAsia"/>
          <w:b/>
          <w:szCs w:val="24"/>
        </w:rPr>
        <w:t>27.</w:t>
      </w:r>
      <w:r w:rsidRPr="005137B7">
        <w:rPr>
          <w:rFonts w:ascii="仿宋_GB2312" w:eastAsia="仿宋_GB2312" w:hAnsi="仿宋" w:hint="eastAsia"/>
          <w:b/>
          <w:spacing w:val="20"/>
          <w:szCs w:val="24"/>
        </w:rPr>
        <w:t xml:space="preserve"> 无效标</w:t>
      </w:r>
    </w:p>
    <w:p w:rsidR="001A22C1" w:rsidRPr="005137B7" w:rsidRDefault="003E6D57">
      <w:pPr>
        <w:spacing w:line="460" w:lineRule="exact"/>
        <w:ind w:firstLine="420"/>
        <w:rPr>
          <w:rFonts w:ascii="仿宋_GB2312" w:eastAsia="仿宋_GB2312"/>
          <w:sz w:val="24"/>
          <w:szCs w:val="24"/>
        </w:rPr>
      </w:pPr>
      <w:r w:rsidRPr="005137B7">
        <w:rPr>
          <w:rFonts w:ascii="仿宋_GB2312" w:eastAsia="仿宋_GB2312" w:hint="eastAsia"/>
          <w:sz w:val="24"/>
          <w:szCs w:val="24"/>
        </w:rPr>
        <w:lastRenderedPageBreak/>
        <w:t>投标文件有下列情况之一的，其投标文件作无效处理：</w:t>
      </w:r>
    </w:p>
    <w:p w:rsidR="001A22C1" w:rsidRPr="005137B7" w:rsidRDefault="003E6D57">
      <w:pPr>
        <w:spacing w:line="360" w:lineRule="auto"/>
        <w:rPr>
          <w:rFonts w:ascii="仿宋_GB2312" w:eastAsia="仿宋_GB2312"/>
          <w:sz w:val="24"/>
          <w:szCs w:val="24"/>
        </w:rPr>
      </w:pPr>
      <w:r w:rsidRPr="005137B7">
        <w:rPr>
          <w:rFonts w:ascii="仿宋_GB2312" w:eastAsia="仿宋_GB2312" w:hint="eastAsia"/>
          <w:sz w:val="24"/>
          <w:szCs w:val="24"/>
        </w:rPr>
        <w:t>（1）投标文件未按照招标文件要求签署、盖章的；</w:t>
      </w:r>
    </w:p>
    <w:p w:rsidR="001A22C1" w:rsidRPr="005137B7" w:rsidRDefault="003E6D57">
      <w:pPr>
        <w:spacing w:line="360" w:lineRule="auto"/>
        <w:rPr>
          <w:rFonts w:ascii="仿宋_GB2312" w:eastAsia="仿宋_GB2312"/>
          <w:sz w:val="24"/>
          <w:szCs w:val="24"/>
        </w:rPr>
      </w:pPr>
      <w:r w:rsidRPr="005137B7">
        <w:rPr>
          <w:rFonts w:ascii="仿宋_GB2312" w:eastAsia="仿宋_GB2312" w:hint="eastAsia"/>
          <w:sz w:val="24"/>
          <w:szCs w:val="24"/>
        </w:rPr>
        <w:t>（2）投标文件含有采购人不能接受的附加条件的;</w:t>
      </w:r>
    </w:p>
    <w:p w:rsidR="001A22C1" w:rsidRPr="005137B7" w:rsidRDefault="003E6D57">
      <w:pPr>
        <w:spacing w:line="360" w:lineRule="auto"/>
        <w:rPr>
          <w:rFonts w:ascii="仿宋_GB2312" w:eastAsia="仿宋_GB2312"/>
          <w:sz w:val="24"/>
          <w:szCs w:val="24"/>
        </w:rPr>
      </w:pPr>
      <w:r w:rsidRPr="005137B7">
        <w:rPr>
          <w:rFonts w:ascii="仿宋_GB2312" w:eastAsia="仿宋_GB2312" w:hint="eastAsia"/>
          <w:sz w:val="24"/>
          <w:szCs w:val="24"/>
        </w:rPr>
        <w:t>（3）投标文件没有密封包装或者由于包装不妥，在送交途中严重破损或失散的投标文件；投标文件的装订采用胶订或线订形式以外装订形式；</w:t>
      </w:r>
    </w:p>
    <w:p w:rsidR="001A22C1" w:rsidRPr="005137B7" w:rsidRDefault="003E6D57">
      <w:pPr>
        <w:spacing w:line="360" w:lineRule="auto"/>
        <w:rPr>
          <w:rFonts w:ascii="仿宋_GB2312" w:eastAsia="仿宋_GB2312"/>
          <w:sz w:val="24"/>
          <w:szCs w:val="24"/>
        </w:rPr>
      </w:pPr>
      <w:r w:rsidRPr="005137B7">
        <w:rPr>
          <w:rFonts w:ascii="仿宋_GB2312" w:eastAsia="仿宋_GB2312" w:hint="eastAsia"/>
          <w:sz w:val="24"/>
          <w:szCs w:val="24"/>
        </w:rPr>
        <w:t>（4）开标时授权委托人与投标文件中授权委托书所载内容有异的；</w:t>
      </w:r>
    </w:p>
    <w:p w:rsidR="001A22C1" w:rsidRPr="005137B7" w:rsidRDefault="003E6D57">
      <w:pPr>
        <w:spacing w:line="360" w:lineRule="auto"/>
        <w:rPr>
          <w:rFonts w:ascii="仿宋_GB2312" w:eastAsia="仿宋_GB2312"/>
          <w:sz w:val="24"/>
          <w:szCs w:val="24"/>
        </w:rPr>
      </w:pPr>
      <w:r w:rsidRPr="005137B7">
        <w:rPr>
          <w:rFonts w:ascii="仿宋_GB2312" w:eastAsia="仿宋_GB2312" w:hint="eastAsia"/>
          <w:sz w:val="24"/>
          <w:szCs w:val="24"/>
        </w:rPr>
        <w:t>（5）投标文件组成漏项或未按规定的格式编制或投标文件正、副本份数不足，内容不全或内容字迹模糊辨认不清的。</w:t>
      </w:r>
    </w:p>
    <w:p w:rsidR="001A22C1" w:rsidRPr="005137B7" w:rsidRDefault="003E6D57">
      <w:pPr>
        <w:spacing w:line="360" w:lineRule="auto"/>
        <w:rPr>
          <w:rFonts w:ascii="仿宋_GB2312" w:eastAsia="仿宋_GB2312"/>
          <w:sz w:val="24"/>
          <w:szCs w:val="24"/>
        </w:rPr>
      </w:pPr>
      <w:r w:rsidRPr="005137B7">
        <w:rPr>
          <w:rFonts w:ascii="仿宋_GB2312" w:eastAsia="仿宋_GB2312" w:hint="eastAsia"/>
          <w:sz w:val="24"/>
          <w:szCs w:val="24"/>
        </w:rPr>
        <w:t>（6）投标人不具备投标资格的，或者未按规定交纳投标保证金的；</w:t>
      </w:r>
    </w:p>
    <w:p w:rsidR="001A22C1" w:rsidRPr="005137B7" w:rsidRDefault="003E6D57">
      <w:pPr>
        <w:pStyle w:val="23"/>
        <w:adjustRightInd w:val="0"/>
        <w:snapToGrid w:val="0"/>
        <w:spacing w:before="0"/>
        <w:ind w:firstLineChars="0" w:firstLine="0"/>
        <w:rPr>
          <w:rFonts w:ascii="仿宋_GB2312" w:eastAsia="仿宋_GB2312"/>
        </w:rPr>
      </w:pPr>
      <w:r w:rsidRPr="005137B7">
        <w:rPr>
          <w:rFonts w:ascii="仿宋_GB2312" w:eastAsia="仿宋_GB2312" w:hint="eastAsia"/>
          <w:szCs w:val="24"/>
        </w:rPr>
        <w:t>（7）</w:t>
      </w:r>
      <w:r w:rsidRPr="005137B7">
        <w:rPr>
          <w:rFonts w:ascii="仿宋_GB2312" w:eastAsia="仿宋_GB2312" w:hint="eastAsia"/>
        </w:rPr>
        <w:t>报价明显低于其他通过符合性审查投标人的报价，有可能影响产品质量或者不能诚信履约的，未能按要求提供书面说明或者提交相关证明材料，不能证明其报价合理性的；</w:t>
      </w:r>
    </w:p>
    <w:p w:rsidR="001A22C1" w:rsidRPr="005137B7" w:rsidRDefault="003E6D57">
      <w:pPr>
        <w:spacing w:line="360" w:lineRule="auto"/>
        <w:rPr>
          <w:rFonts w:ascii="仿宋_GB2312" w:eastAsia="仿宋_GB2312"/>
          <w:sz w:val="24"/>
          <w:szCs w:val="24"/>
        </w:rPr>
      </w:pPr>
      <w:r w:rsidRPr="005137B7">
        <w:rPr>
          <w:rFonts w:ascii="仿宋_GB2312" w:eastAsia="仿宋_GB2312" w:hint="eastAsia"/>
          <w:sz w:val="24"/>
          <w:szCs w:val="24"/>
        </w:rPr>
        <w:t>（8）投标报价超过标项采购预算；</w:t>
      </w:r>
    </w:p>
    <w:p w:rsidR="001A22C1" w:rsidRPr="005137B7" w:rsidRDefault="003E6D57">
      <w:pPr>
        <w:spacing w:line="360" w:lineRule="auto"/>
        <w:rPr>
          <w:rFonts w:ascii="仿宋_GB2312" w:eastAsia="仿宋_GB2312"/>
          <w:sz w:val="24"/>
          <w:szCs w:val="24"/>
        </w:rPr>
      </w:pPr>
      <w:r w:rsidRPr="005137B7">
        <w:rPr>
          <w:rFonts w:ascii="仿宋_GB2312" w:eastAsia="仿宋_GB2312" w:hint="eastAsia"/>
          <w:sz w:val="24"/>
          <w:szCs w:val="24"/>
        </w:rPr>
        <w:t>（9）投标人未按招标文件变更通知更改投标文件的；</w:t>
      </w:r>
    </w:p>
    <w:p w:rsidR="001A22C1" w:rsidRPr="005137B7" w:rsidRDefault="003E6D57">
      <w:pPr>
        <w:spacing w:line="360" w:lineRule="auto"/>
        <w:rPr>
          <w:rFonts w:ascii="仿宋_GB2312" w:eastAsia="仿宋_GB2312"/>
          <w:sz w:val="24"/>
          <w:szCs w:val="24"/>
        </w:rPr>
      </w:pPr>
      <w:r w:rsidRPr="005137B7">
        <w:rPr>
          <w:rFonts w:ascii="仿宋_GB2312" w:eastAsia="仿宋_GB2312" w:hint="eastAsia"/>
          <w:sz w:val="24"/>
          <w:szCs w:val="24"/>
        </w:rPr>
        <w:t>（10）《投标（开标）一览表》和《投标报价明细清单》填写不完整或字迹不能辨认的；</w:t>
      </w:r>
    </w:p>
    <w:p w:rsidR="001A22C1" w:rsidRPr="005137B7" w:rsidRDefault="003E6D57">
      <w:pPr>
        <w:spacing w:line="360" w:lineRule="auto"/>
        <w:rPr>
          <w:rFonts w:ascii="仿宋_GB2312" w:eastAsia="仿宋_GB2312"/>
          <w:sz w:val="24"/>
          <w:szCs w:val="24"/>
        </w:rPr>
      </w:pPr>
      <w:r w:rsidRPr="005137B7">
        <w:rPr>
          <w:rFonts w:ascii="仿宋_GB2312" w:eastAsia="仿宋_GB2312" w:hint="eastAsia"/>
          <w:sz w:val="24"/>
          <w:szCs w:val="24"/>
        </w:rPr>
        <w:t>（11）经评标委员会审核，投标人所投内容不符合实质性采购要求的；</w:t>
      </w:r>
    </w:p>
    <w:p w:rsidR="001A22C1" w:rsidRPr="005137B7" w:rsidRDefault="003E6D57">
      <w:pPr>
        <w:spacing w:line="360" w:lineRule="auto"/>
        <w:rPr>
          <w:rFonts w:ascii="仿宋_GB2312" w:eastAsia="仿宋_GB2312"/>
          <w:sz w:val="24"/>
          <w:szCs w:val="24"/>
        </w:rPr>
      </w:pPr>
      <w:r w:rsidRPr="005137B7">
        <w:rPr>
          <w:rFonts w:ascii="仿宋_GB2312" w:eastAsia="仿宋_GB2312" w:hint="eastAsia"/>
          <w:sz w:val="24"/>
          <w:szCs w:val="24"/>
        </w:rPr>
        <w:t>（12）投标人拒绝按招标文件第22.4条修正原则对投标文件进行修改的。</w:t>
      </w:r>
    </w:p>
    <w:p w:rsidR="001A22C1" w:rsidRPr="005137B7" w:rsidRDefault="003E6D57">
      <w:pPr>
        <w:spacing w:line="360" w:lineRule="auto"/>
        <w:rPr>
          <w:rFonts w:ascii="仿宋_GB2312" w:eastAsia="仿宋_GB2312"/>
          <w:sz w:val="24"/>
          <w:szCs w:val="24"/>
        </w:rPr>
      </w:pPr>
      <w:r w:rsidRPr="005137B7">
        <w:rPr>
          <w:rFonts w:ascii="仿宋_GB2312" w:eastAsia="仿宋_GB2312" w:hint="eastAsia"/>
          <w:sz w:val="24"/>
          <w:szCs w:val="24"/>
        </w:rPr>
        <w:t>（13）投标人提供虚假材料投标的；</w:t>
      </w:r>
    </w:p>
    <w:p w:rsidR="001A22C1" w:rsidRPr="005137B7" w:rsidRDefault="003E6D57">
      <w:pPr>
        <w:spacing w:line="360" w:lineRule="auto"/>
        <w:rPr>
          <w:rFonts w:ascii="仿宋_GB2312" w:eastAsia="仿宋_GB2312"/>
          <w:sz w:val="24"/>
          <w:szCs w:val="24"/>
        </w:rPr>
      </w:pPr>
      <w:r w:rsidRPr="005137B7">
        <w:rPr>
          <w:rFonts w:ascii="仿宋_GB2312" w:eastAsia="仿宋_GB2312" w:hint="eastAsia"/>
          <w:sz w:val="24"/>
          <w:szCs w:val="24"/>
        </w:rPr>
        <w:t>（14）经评标委员会审核，投标人的投标文件有类同或有串标嫌疑的；</w:t>
      </w:r>
    </w:p>
    <w:p w:rsidR="001A22C1" w:rsidRPr="005137B7" w:rsidRDefault="003E6D57">
      <w:pPr>
        <w:spacing w:line="360" w:lineRule="auto"/>
        <w:rPr>
          <w:rFonts w:ascii="仿宋_GB2312" w:eastAsia="仿宋_GB2312"/>
          <w:sz w:val="24"/>
          <w:szCs w:val="24"/>
        </w:rPr>
      </w:pPr>
      <w:r w:rsidRPr="005137B7">
        <w:rPr>
          <w:rFonts w:ascii="仿宋_GB2312" w:eastAsia="仿宋_GB2312" w:hint="eastAsia"/>
          <w:sz w:val="24"/>
          <w:szCs w:val="24"/>
        </w:rPr>
        <w:t>（15）参与本次招标活动前三年内，投标人在国内政府采购领域中，在项目招标、投标和合同履约期间存在违法以及违反政府采购供应商行为规范且情节严重的。</w:t>
      </w:r>
    </w:p>
    <w:p w:rsidR="001A22C1" w:rsidRPr="005137B7" w:rsidRDefault="003E6D57">
      <w:pPr>
        <w:pStyle w:val="af6"/>
        <w:spacing w:before="0" w:after="0" w:line="460" w:lineRule="exact"/>
        <w:ind w:leftChars="0" w:left="0" w:firstLineChars="245" w:firstLine="787"/>
        <w:jc w:val="center"/>
        <w:rPr>
          <w:rFonts w:ascii="仿宋_GB2312" w:eastAsia="仿宋_GB2312"/>
          <w:b/>
          <w:sz w:val="32"/>
          <w:szCs w:val="32"/>
        </w:rPr>
      </w:pPr>
      <w:r w:rsidRPr="005137B7">
        <w:rPr>
          <w:rFonts w:ascii="仿宋_GB2312" w:eastAsia="仿宋_GB2312" w:hint="eastAsia"/>
          <w:b/>
          <w:sz w:val="32"/>
          <w:szCs w:val="32"/>
        </w:rPr>
        <w:t>八、定 标</w:t>
      </w:r>
      <w:bookmarkEnd w:id="27"/>
    </w:p>
    <w:p w:rsidR="001A22C1" w:rsidRPr="005137B7" w:rsidRDefault="003E6D57">
      <w:pPr>
        <w:rPr>
          <w:rFonts w:ascii="仿宋_GB2312" w:eastAsia="仿宋_GB2312"/>
          <w:b/>
          <w:sz w:val="24"/>
          <w:szCs w:val="24"/>
        </w:rPr>
      </w:pPr>
      <w:r w:rsidRPr="005137B7">
        <w:rPr>
          <w:rFonts w:ascii="仿宋_GB2312" w:eastAsia="仿宋_GB2312" w:hint="eastAsia"/>
          <w:b/>
          <w:sz w:val="24"/>
          <w:szCs w:val="24"/>
        </w:rPr>
        <w:t>28</w:t>
      </w:r>
      <w:r w:rsidRPr="005137B7">
        <w:rPr>
          <w:rFonts w:ascii="仿宋_GB2312" w:eastAsia="仿宋_GB2312" w:hint="eastAsia"/>
          <w:b/>
          <w:kern w:val="0"/>
          <w:sz w:val="24"/>
          <w:szCs w:val="24"/>
          <w:lang w:val="zh-CN"/>
        </w:rPr>
        <w:t xml:space="preserve">. </w:t>
      </w:r>
      <w:r w:rsidRPr="005137B7">
        <w:rPr>
          <w:rFonts w:ascii="仿宋_GB2312" w:eastAsia="仿宋_GB2312" w:hint="eastAsia"/>
          <w:b/>
          <w:sz w:val="24"/>
          <w:szCs w:val="24"/>
        </w:rPr>
        <w:t>定标</w:t>
      </w:r>
    </w:p>
    <w:p w:rsidR="001A22C1" w:rsidRPr="005137B7" w:rsidRDefault="003E6D57">
      <w:pPr>
        <w:adjustRightInd w:val="0"/>
        <w:snapToGrid w:val="0"/>
        <w:spacing w:line="460" w:lineRule="exact"/>
        <w:ind w:leftChars="57" w:left="120" w:firstLineChars="150" w:firstLine="360"/>
        <w:rPr>
          <w:rFonts w:ascii="仿宋_GB2312" w:eastAsia="仿宋_GB2312" w:hAnsi="仿宋"/>
          <w:sz w:val="24"/>
        </w:rPr>
      </w:pPr>
      <w:bookmarkStart w:id="28" w:name="_Hlt75236103"/>
      <w:bookmarkStart w:id="29" w:name="_Toc86216995"/>
      <w:bookmarkStart w:id="30" w:name="_Toc91899910"/>
      <w:bookmarkEnd w:id="28"/>
      <w:r w:rsidRPr="005137B7">
        <w:rPr>
          <w:rFonts w:ascii="仿宋_GB2312" w:eastAsia="仿宋_GB2312" w:hAnsi="仿宋" w:hint="eastAsia"/>
          <w:sz w:val="24"/>
        </w:rPr>
        <w:t>评标委员会将根据招标文件和有关规定，履行评标工作职责，以评标原则和评标办法为标准，全面衡量各投标人对招标文件的响应情况。对实质上响应招标文件的投标人，</w:t>
      </w:r>
      <w:r w:rsidRPr="005137B7">
        <w:rPr>
          <w:rFonts w:ascii="仿宋_GB2312" w:eastAsia="仿宋_GB2312" w:hAnsi="仿宋" w:hint="eastAsia"/>
          <w:kern w:val="28"/>
          <w:sz w:val="24"/>
          <w:lang w:val="zh-CN"/>
        </w:rPr>
        <w:t>以打分的方法</w:t>
      </w:r>
      <w:r w:rsidRPr="005137B7">
        <w:rPr>
          <w:rFonts w:ascii="仿宋_GB2312" w:eastAsia="仿宋_GB2312" w:hAnsi="仿宋" w:hint="eastAsia"/>
          <w:sz w:val="24"/>
        </w:rPr>
        <w:t>，排出推荐中标的投标人的先后顺序</w:t>
      </w:r>
      <w:r w:rsidRPr="005137B7">
        <w:rPr>
          <w:rFonts w:ascii="仿宋_GB2312" w:eastAsia="仿宋_GB2312" w:hAnsi="仿宋" w:hint="eastAsia"/>
          <w:sz w:val="24"/>
          <w:lang w:val="zh-CN"/>
        </w:rPr>
        <w:t>，并按</w:t>
      </w:r>
      <w:r w:rsidRPr="005137B7">
        <w:rPr>
          <w:rFonts w:ascii="仿宋_GB2312" w:eastAsia="仿宋_GB2312" w:hAnsi="仿宋" w:hint="eastAsia"/>
          <w:sz w:val="24"/>
        </w:rPr>
        <w:t>顺序</w:t>
      </w:r>
      <w:r w:rsidRPr="005137B7">
        <w:rPr>
          <w:rFonts w:ascii="仿宋_GB2312" w:eastAsia="仿宋_GB2312" w:hAnsi="仿宋" w:hint="eastAsia"/>
          <w:sz w:val="24"/>
          <w:lang w:val="zh-CN"/>
        </w:rPr>
        <w:t>提出授标建议</w:t>
      </w:r>
      <w:r w:rsidRPr="005137B7">
        <w:rPr>
          <w:rFonts w:ascii="仿宋_GB2312" w:eastAsia="仿宋_GB2312" w:hAnsi="仿宋" w:hint="eastAsia"/>
          <w:sz w:val="24"/>
        </w:rPr>
        <w:t xml:space="preserve">。评标结果报经批准，最终确定预中标人。  </w:t>
      </w:r>
    </w:p>
    <w:p w:rsidR="001A22C1" w:rsidRPr="005137B7" w:rsidRDefault="003E6D57">
      <w:pPr>
        <w:ind w:firstLineChars="1050" w:firstLine="3373"/>
        <w:jc w:val="left"/>
        <w:rPr>
          <w:rFonts w:ascii="仿宋_GB2312" w:eastAsia="仿宋_GB2312"/>
          <w:b/>
          <w:sz w:val="32"/>
          <w:szCs w:val="32"/>
        </w:rPr>
      </w:pPr>
      <w:r w:rsidRPr="005137B7">
        <w:rPr>
          <w:rFonts w:ascii="仿宋_GB2312" w:eastAsia="仿宋_GB2312" w:hint="eastAsia"/>
          <w:b/>
          <w:sz w:val="32"/>
          <w:szCs w:val="32"/>
        </w:rPr>
        <w:t>九、</w:t>
      </w:r>
      <w:bookmarkEnd w:id="29"/>
      <w:r w:rsidRPr="005137B7">
        <w:rPr>
          <w:rFonts w:ascii="仿宋_GB2312" w:eastAsia="仿宋_GB2312" w:hint="eastAsia"/>
          <w:b/>
          <w:sz w:val="32"/>
          <w:szCs w:val="32"/>
        </w:rPr>
        <w:t>合同签订及其他</w:t>
      </w:r>
    </w:p>
    <w:bookmarkEnd w:id="30"/>
    <w:p w:rsidR="001A22C1" w:rsidRPr="005137B7" w:rsidRDefault="003E6D57">
      <w:pPr>
        <w:rPr>
          <w:rFonts w:ascii="仿宋_GB2312" w:eastAsia="仿宋_GB2312"/>
          <w:b/>
          <w:sz w:val="24"/>
          <w:szCs w:val="24"/>
        </w:rPr>
      </w:pPr>
      <w:r w:rsidRPr="005137B7">
        <w:rPr>
          <w:rFonts w:ascii="仿宋_GB2312" w:eastAsia="仿宋_GB2312" w:hint="eastAsia"/>
          <w:b/>
          <w:sz w:val="24"/>
          <w:szCs w:val="24"/>
        </w:rPr>
        <w:t>29</w:t>
      </w:r>
      <w:r w:rsidRPr="005137B7">
        <w:rPr>
          <w:rFonts w:ascii="仿宋_GB2312" w:eastAsia="仿宋_GB2312" w:hint="eastAsia"/>
          <w:b/>
          <w:kern w:val="0"/>
          <w:sz w:val="24"/>
          <w:szCs w:val="24"/>
          <w:lang w:val="zh-CN"/>
        </w:rPr>
        <w:t xml:space="preserve">. </w:t>
      </w:r>
      <w:r w:rsidRPr="005137B7">
        <w:rPr>
          <w:rFonts w:ascii="仿宋_GB2312" w:eastAsia="仿宋_GB2312" w:hint="eastAsia"/>
          <w:b/>
          <w:sz w:val="24"/>
          <w:szCs w:val="24"/>
        </w:rPr>
        <w:t>中标书</w:t>
      </w:r>
    </w:p>
    <w:p w:rsidR="001A22C1" w:rsidRPr="005137B7" w:rsidRDefault="003E6D57">
      <w:pPr>
        <w:tabs>
          <w:tab w:val="left" w:pos="0"/>
        </w:tabs>
        <w:spacing w:line="460" w:lineRule="exact"/>
        <w:ind w:firstLine="480"/>
        <w:rPr>
          <w:rFonts w:ascii="仿宋_GB2312" w:eastAsia="仿宋_GB2312" w:hAnsi="仿宋"/>
          <w:sz w:val="24"/>
          <w:szCs w:val="24"/>
        </w:rPr>
      </w:pPr>
      <w:r w:rsidRPr="005137B7">
        <w:rPr>
          <w:rFonts w:ascii="仿宋_GB2312" w:eastAsia="仿宋_GB2312" w:hAnsi="仿宋" w:hint="eastAsia"/>
          <w:sz w:val="24"/>
        </w:rPr>
        <w:t>29.1</w:t>
      </w:r>
      <w:r w:rsidRPr="005137B7">
        <w:rPr>
          <w:rFonts w:ascii="仿宋_GB2312" w:eastAsia="仿宋_GB2312" w:hAnsi="仿宋" w:hint="eastAsia"/>
          <w:sz w:val="24"/>
          <w:szCs w:val="24"/>
        </w:rPr>
        <w:t>采购机构将在中标供应商确定后，发出中标通知书并在发布招标公告的网站上公告评标结果，公告期限为1个工作日。</w:t>
      </w:r>
    </w:p>
    <w:p w:rsidR="001A22C1" w:rsidRPr="005137B7" w:rsidRDefault="003E6D57">
      <w:pPr>
        <w:tabs>
          <w:tab w:val="left" w:pos="0"/>
        </w:tabs>
        <w:spacing w:line="460" w:lineRule="exact"/>
        <w:ind w:firstLine="480"/>
        <w:rPr>
          <w:rFonts w:ascii="仿宋_GB2312" w:eastAsia="仿宋_GB2312" w:hAnsi="仿宋"/>
          <w:sz w:val="24"/>
          <w:szCs w:val="24"/>
        </w:rPr>
      </w:pPr>
      <w:r w:rsidRPr="005137B7">
        <w:rPr>
          <w:rFonts w:ascii="仿宋_GB2312" w:eastAsia="仿宋_GB2312" w:hAnsi="仿宋" w:hint="eastAsia"/>
          <w:sz w:val="24"/>
          <w:szCs w:val="24"/>
        </w:rPr>
        <w:lastRenderedPageBreak/>
        <w:t>在采购机构发出中标通知书前，中标供应商有违反有关法律法规和本项目要求行为的，则取消该投标人的中标资格，不再退还其投标保证金，并根据评标委员会推荐的中标候选人先后顺序，将下一顺序单位作为中标公示单位，或由评标委员会提出重新组织采购等建议。</w:t>
      </w:r>
    </w:p>
    <w:p w:rsidR="001A22C1" w:rsidRPr="005137B7" w:rsidRDefault="003E6D57">
      <w:pPr>
        <w:tabs>
          <w:tab w:val="left" w:pos="0"/>
        </w:tabs>
        <w:spacing w:line="460" w:lineRule="exact"/>
        <w:ind w:firstLine="480"/>
        <w:rPr>
          <w:rFonts w:ascii="仿宋_GB2312" w:eastAsia="仿宋_GB2312" w:hAnsi="仿宋"/>
          <w:sz w:val="24"/>
        </w:rPr>
      </w:pPr>
      <w:r w:rsidRPr="005137B7">
        <w:rPr>
          <w:rFonts w:ascii="仿宋_GB2312" w:eastAsia="仿宋_GB2312" w:hAnsi="仿宋" w:hint="eastAsia"/>
          <w:sz w:val="24"/>
        </w:rPr>
        <w:t>29.2投标人全部接受合同条件并签订合同后，中标通知书亦成为合同的组成部分。</w:t>
      </w:r>
    </w:p>
    <w:p w:rsidR="001A22C1" w:rsidRPr="005137B7" w:rsidRDefault="003E6D57">
      <w:pPr>
        <w:tabs>
          <w:tab w:val="left" w:pos="0"/>
        </w:tabs>
        <w:spacing w:line="460" w:lineRule="exact"/>
        <w:ind w:firstLine="480"/>
        <w:rPr>
          <w:rFonts w:ascii="仿宋_GB2312" w:eastAsia="仿宋_GB2312" w:hAnsi="仿宋"/>
          <w:sz w:val="24"/>
          <w:szCs w:val="24"/>
        </w:rPr>
      </w:pPr>
      <w:r w:rsidRPr="005137B7">
        <w:rPr>
          <w:rFonts w:ascii="仿宋_GB2312" w:eastAsia="仿宋_GB2312" w:hAnsi="仿宋" w:hint="eastAsia"/>
          <w:sz w:val="24"/>
        </w:rPr>
        <w:t>29.3</w:t>
      </w:r>
      <w:r w:rsidRPr="005137B7">
        <w:rPr>
          <w:rFonts w:ascii="仿宋_GB2312" w:eastAsia="仿宋_GB2312" w:hAnsi="仿宋" w:hint="eastAsia"/>
          <w:sz w:val="24"/>
          <w:szCs w:val="24"/>
        </w:rPr>
        <w:t>如中标人拒绝承担中标的项目，或提出采购机构不能接受的条件，致使合同无法签订，采购机构将取消其中标资格，不再退还其投标保证金，并根据评标委员会推荐的中标候选人先后顺序，将下一顺序单位作为中标公示单位，或由评标委员会提出重新组织采购等建议。</w:t>
      </w:r>
    </w:p>
    <w:p w:rsidR="001A22C1" w:rsidRPr="005137B7" w:rsidRDefault="003E6D57">
      <w:pPr>
        <w:pStyle w:val="af8"/>
        <w:spacing w:line="460" w:lineRule="exact"/>
        <w:ind w:leftChars="47" w:left="99" w:firstLineChars="150" w:firstLine="360"/>
        <w:rPr>
          <w:rFonts w:ascii="仿宋_GB2312" w:eastAsia="仿宋_GB2312" w:hAnsi="仿宋"/>
          <w:sz w:val="24"/>
          <w:szCs w:val="24"/>
        </w:rPr>
      </w:pPr>
      <w:r w:rsidRPr="005137B7">
        <w:rPr>
          <w:rFonts w:ascii="仿宋_GB2312" w:eastAsia="仿宋_GB2312" w:hAnsi="仿宋" w:hint="eastAsia"/>
          <w:sz w:val="24"/>
          <w:szCs w:val="24"/>
        </w:rPr>
        <w:t>29.4在中标人签订合同并生效后，中标人即为供应商，采购机构及时将未中标的结果通知其他投标人。</w:t>
      </w:r>
    </w:p>
    <w:p w:rsidR="001A22C1" w:rsidRPr="005137B7" w:rsidRDefault="003E6D57">
      <w:pPr>
        <w:pStyle w:val="af7"/>
        <w:adjustRightInd w:val="0"/>
        <w:snapToGrid w:val="0"/>
        <w:spacing w:line="460" w:lineRule="exact"/>
        <w:ind w:firstLine="540"/>
        <w:rPr>
          <w:rFonts w:ascii="仿宋_GB2312" w:eastAsia="仿宋_GB2312" w:hAnsi="仿宋"/>
          <w:sz w:val="24"/>
          <w:szCs w:val="24"/>
        </w:rPr>
      </w:pPr>
      <w:r w:rsidRPr="005137B7">
        <w:rPr>
          <w:rFonts w:ascii="仿宋_GB2312" w:eastAsia="仿宋_GB2312" w:hAnsi="仿宋" w:hint="eastAsia"/>
          <w:sz w:val="24"/>
          <w:szCs w:val="24"/>
        </w:rPr>
        <w:t>29.5 如签订合同并生效后，供应商无故拒绝或延期，除按照合同条款处罚外，列入不良行为记录一次，并给予通报。</w:t>
      </w:r>
    </w:p>
    <w:p w:rsidR="001A22C1" w:rsidRPr="005137B7" w:rsidRDefault="003E6D57">
      <w:pPr>
        <w:tabs>
          <w:tab w:val="left" w:pos="0"/>
        </w:tabs>
        <w:spacing w:line="480" w:lineRule="exact"/>
        <w:ind w:firstLine="480"/>
        <w:rPr>
          <w:rFonts w:ascii="仿宋_GB2312" w:eastAsia="仿宋_GB2312" w:hAnsi="仿宋"/>
          <w:sz w:val="24"/>
        </w:rPr>
      </w:pPr>
      <w:r w:rsidRPr="005137B7">
        <w:rPr>
          <w:rFonts w:ascii="仿宋_GB2312" w:eastAsia="仿宋_GB2312" w:hAnsi="仿宋" w:hint="eastAsia"/>
          <w:sz w:val="24"/>
        </w:rPr>
        <w:t>29.6中标人应为浙江省政府采购注册供应商，如尚未注册，应在签订合同前，登陆浙江政府采购网（http://www.zjzfcg.gov.cn/）进行注册并将书面资料提交审核机构复核备案。</w:t>
      </w:r>
    </w:p>
    <w:p w:rsidR="001A22C1" w:rsidRPr="005137B7" w:rsidRDefault="003E6D57">
      <w:pPr>
        <w:tabs>
          <w:tab w:val="left" w:pos="0"/>
        </w:tabs>
        <w:spacing w:line="460" w:lineRule="exact"/>
        <w:rPr>
          <w:rFonts w:ascii="仿宋_GB2312" w:eastAsia="仿宋_GB2312" w:hAnsi="仿宋"/>
          <w:b/>
          <w:sz w:val="24"/>
        </w:rPr>
      </w:pPr>
      <w:r w:rsidRPr="005137B7">
        <w:rPr>
          <w:rFonts w:ascii="仿宋_GB2312" w:eastAsia="仿宋_GB2312" w:hAnsi="仿宋" w:hint="eastAsia"/>
          <w:b/>
          <w:sz w:val="24"/>
        </w:rPr>
        <w:t>30</w:t>
      </w:r>
      <w:r w:rsidRPr="005137B7">
        <w:rPr>
          <w:rFonts w:ascii="仿宋_GB2312" w:eastAsia="仿宋_GB2312" w:hAnsi="仿宋" w:hint="eastAsia"/>
          <w:b/>
          <w:kern w:val="0"/>
          <w:sz w:val="24"/>
          <w:lang w:val="zh-CN"/>
        </w:rPr>
        <w:t xml:space="preserve">. </w:t>
      </w:r>
      <w:r w:rsidRPr="005137B7">
        <w:rPr>
          <w:rFonts w:ascii="仿宋_GB2312" w:eastAsia="仿宋_GB2312" w:hAnsi="仿宋" w:hint="eastAsia"/>
          <w:b/>
          <w:sz w:val="24"/>
        </w:rPr>
        <w:t>合同的签订</w:t>
      </w:r>
    </w:p>
    <w:p w:rsidR="001A22C1" w:rsidRPr="005137B7" w:rsidRDefault="003E6D57">
      <w:pPr>
        <w:pStyle w:val="23"/>
        <w:adjustRightInd w:val="0"/>
        <w:snapToGrid w:val="0"/>
        <w:spacing w:before="0" w:line="460" w:lineRule="exact"/>
        <w:ind w:firstLine="480"/>
        <w:rPr>
          <w:rFonts w:ascii="仿宋_GB2312" w:eastAsia="仿宋_GB2312" w:hAnsi="仿宋"/>
          <w:szCs w:val="24"/>
        </w:rPr>
      </w:pPr>
      <w:r w:rsidRPr="005137B7">
        <w:rPr>
          <w:rFonts w:ascii="仿宋_GB2312" w:eastAsia="仿宋_GB2312" w:hAnsi="仿宋" w:hint="eastAsia"/>
          <w:kern w:val="0"/>
          <w:lang w:val="zh-CN"/>
        </w:rPr>
        <w:t>中标人按规定的日期、时间、地点，由法定代表人或授权委托人与采购人代表签订</w:t>
      </w:r>
      <w:r w:rsidRPr="005137B7">
        <w:rPr>
          <w:rFonts w:ascii="仿宋_GB2312" w:eastAsia="仿宋_GB2312" w:hAnsi="仿宋" w:hint="eastAsia"/>
          <w:kern w:val="0"/>
          <w:szCs w:val="24"/>
          <w:lang w:val="zh-CN"/>
        </w:rPr>
        <w:t>合同，并缴纳5％履约保证金，经采购机构鉴证</w:t>
      </w:r>
      <w:r w:rsidRPr="005137B7">
        <w:rPr>
          <w:rFonts w:ascii="仿宋_GB2312" w:eastAsia="仿宋_GB2312" w:hint="eastAsia"/>
          <w:szCs w:val="24"/>
        </w:rPr>
        <w:t>后生效</w:t>
      </w:r>
      <w:r w:rsidRPr="005137B7">
        <w:rPr>
          <w:rFonts w:ascii="仿宋_GB2312" w:eastAsia="仿宋_GB2312" w:hAnsi="仿宋" w:hint="eastAsia"/>
          <w:kern w:val="0"/>
          <w:szCs w:val="24"/>
          <w:lang w:val="zh-CN"/>
        </w:rPr>
        <w:t>。</w:t>
      </w:r>
    </w:p>
    <w:p w:rsidR="001A22C1" w:rsidRPr="005137B7" w:rsidRDefault="003E6D57">
      <w:pPr>
        <w:rPr>
          <w:rFonts w:ascii="仿宋_GB2312" w:eastAsia="仿宋_GB2312"/>
          <w:b/>
          <w:sz w:val="24"/>
          <w:szCs w:val="24"/>
        </w:rPr>
      </w:pPr>
      <w:r w:rsidRPr="005137B7">
        <w:rPr>
          <w:rFonts w:ascii="仿宋_GB2312" w:eastAsia="仿宋_GB2312" w:hint="eastAsia"/>
          <w:b/>
          <w:sz w:val="24"/>
          <w:szCs w:val="24"/>
        </w:rPr>
        <w:t>31</w:t>
      </w:r>
      <w:r w:rsidRPr="005137B7">
        <w:rPr>
          <w:rFonts w:ascii="仿宋_GB2312" w:eastAsia="仿宋_GB2312" w:hint="eastAsia"/>
          <w:b/>
          <w:kern w:val="0"/>
          <w:sz w:val="24"/>
          <w:szCs w:val="24"/>
          <w:lang w:val="zh-CN"/>
        </w:rPr>
        <w:t xml:space="preserve">. </w:t>
      </w:r>
      <w:r w:rsidRPr="005137B7">
        <w:rPr>
          <w:rFonts w:ascii="仿宋_GB2312" w:eastAsia="仿宋_GB2312" w:hint="eastAsia"/>
          <w:b/>
          <w:sz w:val="24"/>
          <w:szCs w:val="24"/>
        </w:rPr>
        <w:t>履约保证金</w:t>
      </w:r>
    </w:p>
    <w:p w:rsidR="001A22C1" w:rsidRPr="005137B7" w:rsidRDefault="003E6D57">
      <w:pPr>
        <w:pStyle w:val="23"/>
        <w:adjustRightInd w:val="0"/>
        <w:snapToGrid w:val="0"/>
        <w:spacing w:before="0" w:line="460" w:lineRule="exact"/>
        <w:ind w:firstLine="480"/>
        <w:rPr>
          <w:rFonts w:ascii="仿宋_GB2312" w:eastAsia="仿宋_GB2312" w:hAnsi="仿宋"/>
          <w:kern w:val="0"/>
          <w:lang w:val="zh-CN"/>
        </w:rPr>
      </w:pPr>
      <w:bookmarkStart w:id="31" w:name="_Toc36110187"/>
      <w:bookmarkStart w:id="32" w:name="_Toc91899912"/>
      <w:r w:rsidRPr="005137B7">
        <w:rPr>
          <w:rFonts w:ascii="仿宋_GB2312" w:eastAsia="仿宋_GB2312" w:hAnsi="仿宋" w:hint="eastAsia"/>
          <w:kern w:val="0"/>
          <w:szCs w:val="24"/>
          <w:lang w:val="zh-CN"/>
        </w:rPr>
        <w:t>31.1</w:t>
      </w:r>
      <w:r w:rsidRPr="005137B7">
        <w:rPr>
          <w:rFonts w:ascii="仿宋_GB2312" w:eastAsia="仿宋_GB2312" w:hint="eastAsia"/>
          <w:szCs w:val="24"/>
        </w:rPr>
        <w:t>签订合同后</w:t>
      </w:r>
      <w:r w:rsidRPr="005137B7">
        <w:rPr>
          <w:rFonts w:ascii="仿宋_GB2312" w:eastAsia="仿宋_GB2312" w:hint="eastAsia"/>
        </w:rPr>
        <w:t>，中标人须向采购单位交纳相当于合同总额5%的履约保证金。履约保证金退付详见合同部分。</w:t>
      </w:r>
    </w:p>
    <w:p w:rsidR="001A22C1" w:rsidRPr="005137B7" w:rsidRDefault="003E6D57">
      <w:pPr>
        <w:pStyle w:val="23"/>
        <w:adjustRightInd w:val="0"/>
        <w:snapToGrid w:val="0"/>
        <w:spacing w:before="0" w:line="460" w:lineRule="exact"/>
        <w:ind w:firstLine="480"/>
        <w:rPr>
          <w:rFonts w:ascii="仿宋_GB2312" w:eastAsia="仿宋_GB2312" w:hAnsi="仿宋"/>
          <w:kern w:val="0"/>
          <w:lang w:val="zh-CN"/>
        </w:rPr>
      </w:pPr>
      <w:r w:rsidRPr="005137B7">
        <w:rPr>
          <w:rFonts w:ascii="仿宋_GB2312" w:eastAsia="仿宋_GB2312" w:hAnsi="仿宋" w:hint="eastAsia"/>
          <w:kern w:val="0"/>
          <w:lang w:val="zh-CN"/>
        </w:rPr>
        <w:t>31.2</w:t>
      </w:r>
      <w:r w:rsidRPr="005137B7">
        <w:rPr>
          <w:rFonts w:ascii="仿宋_GB2312" w:eastAsia="仿宋_GB2312" w:hint="eastAsia"/>
        </w:rPr>
        <w:t>中标人如未按时交纳履约保证金，采购机构有权撤销其中标资格，</w:t>
      </w:r>
      <w:r w:rsidRPr="005137B7">
        <w:rPr>
          <w:rFonts w:ascii="仿宋_GB2312" w:eastAsia="仿宋_GB2312" w:hAnsi="宋体" w:hint="eastAsia"/>
        </w:rPr>
        <w:t>不再退还其投标保证金，</w:t>
      </w:r>
      <w:r w:rsidRPr="005137B7">
        <w:rPr>
          <w:rFonts w:ascii="仿宋_GB2312" w:eastAsia="仿宋_GB2312" w:hint="eastAsia"/>
        </w:rPr>
        <w:t>并根据评标委员会推荐的中标候选人</w:t>
      </w:r>
      <w:r w:rsidRPr="005137B7">
        <w:rPr>
          <w:rFonts w:ascii="仿宋_GB2312" w:eastAsia="仿宋_GB2312" w:hAnsi="宋体" w:hint="eastAsia"/>
        </w:rPr>
        <w:t>先后顺序</w:t>
      </w:r>
      <w:r w:rsidRPr="005137B7">
        <w:rPr>
          <w:rFonts w:ascii="仿宋_GB2312" w:eastAsia="仿宋_GB2312" w:hint="eastAsia"/>
        </w:rPr>
        <w:t>，将下一顺序单位作为</w:t>
      </w:r>
      <w:r w:rsidRPr="005137B7">
        <w:rPr>
          <w:rFonts w:ascii="仿宋_GB2312" w:eastAsia="仿宋_GB2312" w:hAnsi="宋体" w:hint="eastAsia"/>
        </w:rPr>
        <w:t>预中标公示单位</w:t>
      </w:r>
      <w:r w:rsidRPr="005137B7">
        <w:rPr>
          <w:rFonts w:ascii="仿宋_GB2312" w:eastAsia="仿宋_GB2312" w:hint="eastAsia"/>
        </w:rPr>
        <w:t>，或由评标委员会提出重新组织采购等建议。</w:t>
      </w:r>
    </w:p>
    <w:p w:rsidR="001A22C1" w:rsidRPr="005137B7" w:rsidRDefault="003E6D57">
      <w:pPr>
        <w:pStyle w:val="23"/>
        <w:adjustRightInd w:val="0"/>
        <w:snapToGrid w:val="0"/>
        <w:spacing w:before="0" w:line="460" w:lineRule="exact"/>
        <w:ind w:firstLine="480"/>
        <w:rPr>
          <w:rFonts w:ascii="仿宋_GB2312" w:eastAsia="仿宋_GB2312" w:hAnsi="仿宋"/>
          <w:kern w:val="0"/>
          <w:lang w:val="zh-CN"/>
        </w:rPr>
      </w:pPr>
      <w:r w:rsidRPr="005137B7">
        <w:rPr>
          <w:rFonts w:ascii="仿宋_GB2312" w:eastAsia="仿宋_GB2312" w:hAnsi="仿宋" w:hint="eastAsia"/>
          <w:kern w:val="0"/>
          <w:lang w:val="zh-CN"/>
        </w:rPr>
        <w:t>31.3 履约保证金可以用支票、银行转账的形式交纳。</w:t>
      </w:r>
    </w:p>
    <w:p w:rsidR="001A22C1" w:rsidRPr="005137B7" w:rsidRDefault="003E6D57">
      <w:pPr>
        <w:spacing w:line="360" w:lineRule="auto"/>
        <w:rPr>
          <w:rFonts w:ascii="仿宋_GB2312" w:eastAsia="仿宋_GB2312"/>
          <w:b/>
          <w:sz w:val="24"/>
          <w:szCs w:val="24"/>
        </w:rPr>
      </w:pPr>
      <w:r w:rsidRPr="005137B7">
        <w:rPr>
          <w:rFonts w:ascii="仿宋_GB2312" w:eastAsia="仿宋_GB2312" w:hint="eastAsia"/>
          <w:b/>
          <w:sz w:val="24"/>
          <w:szCs w:val="24"/>
        </w:rPr>
        <w:t>32.货款结算方式</w:t>
      </w:r>
    </w:p>
    <w:p w:rsidR="001A22C1" w:rsidRPr="005137B7" w:rsidRDefault="003E6D57">
      <w:pPr>
        <w:spacing w:line="360" w:lineRule="auto"/>
        <w:ind w:firstLineChars="200" w:firstLine="480"/>
        <w:rPr>
          <w:rFonts w:ascii="仿宋_GB2312" w:eastAsia="仿宋_GB2312" w:hAnsi="仿宋"/>
          <w:sz w:val="24"/>
          <w:szCs w:val="24"/>
          <w:lang w:val="zh-CN"/>
        </w:rPr>
      </w:pPr>
      <w:r w:rsidRPr="005137B7">
        <w:rPr>
          <w:rFonts w:ascii="仿宋_GB2312" w:eastAsia="仿宋_GB2312" w:hint="eastAsia"/>
          <w:sz w:val="24"/>
          <w:szCs w:val="24"/>
        </w:rPr>
        <w:t>项目经采购单位组织有关专家最终验收合格后，正式交付使用，采购合同、《西湖区政府采购验收回复单》、《西湖区政府采购售后服务质量反馈表》或验收报告报采购机构备案后，供应商按照合同约定向采购单位办理货款结算手续（详见采购合同的一般和特殊条款）。</w:t>
      </w:r>
    </w:p>
    <w:p w:rsidR="001A22C1" w:rsidRPr="005137B7" w:rsidRDefault="003E6D57">
      <w:pPr>
        <w:pStyle w:val="23"/>
        <w:spacing w:before="0" w:line="460" w:lineRule="exact"/>
        <w:ind w:firstLineChars="0" w:firstLine="0"/>
        <w:rPr>
          <w:rFonts w:ascii="仿宋_GB2312" w:eastAsia="仿宋_GB2312"/>
          <w:b/>
          <w:bCs/>
          <w:szCs w:val="24"/>
        </w:rPr>
      </w:pPr>
      <w:r w:rsidRPr="005137B7">
        <w:rPr>
          <w:rFonts w:ascii="仿宋_GB2312" w:eastAsia="仿宋_GB2312" w:hint="eastAsia"/>
          <w:b/>
          <w:bCs/>
          <w:szCs w:val="24"/>
        </w:rPr>
        <w:lastRenderedPageBreak/>
        <w:t>33</w:t>
      </w:r>
      <w:r w:rsidRPr="005137B7">
        <w:rPr>
          <w:rFonts w:ascii="仿宋_GB2312" w:eastAsia="仿宋_GB2312" w:hAnsi="仿宋" w:hint="eastAsia"/>
          <w:b/>
        </w:rPr>
        <w:t>.</w:t>
      </w:r>
      <w:r w:rsidRPr="005137B7">
        <w:rPr>
          <w:rFonts w:ascii="仿宋_GB2312" w:eastAsia="仿宋_GB2312" w:hint="eastAsia"/>
          <w:b/>
          <w:bCs/>
          <w:szCs w:val="24"/>
        </w:rPr>
        <w:t>售后服务考核</w:t>
      </w:r>
    </w:p>
    <w:p w:rsidR="001A22C1" w:rsidRPr="005137B7" w:rsidRDefault="003E6D57">
      <w:pPr>
        <w:pStyle w:val="23"/>
        <w:adjustRightInd w:val="0"/>
        <w:snapToGrid w:val="0"/>
        <w:spacing w:before="0" w:line="460" w:lineRule="exact"/>
        <w:ind w:firstLine="480"/>
        <w:rPr>
          <w:rFonts w:ascii="仿宋_GB2312" w:eastAsia="仿宋_GB2312" w:hAnsi="宋体"/>
        </w:rPr>
      </w:pPr>
      <w:r w:rsidRPr="005137B7">
        <w:rPr>
          <w:rFonts w:ascii="仿宋_GB2312" w:eastAsia="仿宋_GB2312" w:hAnsi="仿宋" w:hint="eastAsia"/>
        </w:rPr>
        <w:t>采购机构将</w:t>
      </w:r>
      <w:r w:rsidRPr="005137B7">
        <w:rPr>
          <w:rFonts w:ascii="仿宋_GB2312" w:eastAsia="仿宋_GB2312" w:hAnsi="仿宋_GB2312" w:cs="仿宋_GB2312" w:hint="eastAsia"/>
        </w:rPr>
        <w:t>配合政府采购监管部门不定期</w:t>
      </w:r>
      <w:r w:rsidRPr="005137B7">
        <w:rPr>
          <w:rFonts w:ascii="仿宋_GB2312" w:eastAsia="仿宋_GB2312" w:hAnsi="宋体" w:hint="eastAsia"/>
        </w:rPr>
        <w:t>对合同的履约情况进行检查，发现弄虚作假，偷工减料，以次充好，达不到国家、行业有关标准和技术文件规定的，一经查实，采购机构将视情况提请罚没履约保证金，终止合同，并给予网上通报，禁止其在一至三年内参与市本级政府采购活动，给采购人造成损失的，供应商须承担赔偿责任。</w:t>
      </w:r>
    </w:p>
    <w:p w:rsidR="001A22C1" w:rsidRPr="005137B7" w:rsidRDefault="003E6D57">
      <w:pPr>
        <w:rPr>
          <w:rFonts w:ascii="仿宋_GB2312" w:eastAsia="仿宋_GB2312"/>
          <w:b/>
          <w:sz w:val="24"/>
          <w:szCs w:val="24"/>
        </w:rPr>
      </w:pPr>
      <w:r w:rsidRPr="005137B7">
        <w:rPr>
          <w:rFonts w:ascii="仿宋_GB2312" w:eastAsia="仿宋_GB2312" w:hint="eastAsia"/>
          <w:b/>
          <w:sz w:val="24"/>
          <w:szCs w:val="24"/>
        </w:rPr>
        <w:t>34.</w:t>
      </w:r>
      <w:r w:rsidRPr="005137B7">
        <w:rPr>
          <w:rFonts w:ascii="仿宋_GB2312" w:eastAsia="仿宋_GB2312" w:hint="eastAsia"/>
          <w:b/>
          <w:kern w:val="0"/>
          <w:sz w:val="24"/>
          <w:szCs w:val="24"/>
          <w:lang w:val="zh-CN"/>
        </w:rPr>
        <w:t xml:space="preserve"> </w:t>
      </w:r>
      <w:r w:rsidRPr="005137B7">
        <w:rPr>
          <w:rFonts w:ascii="仿宋_GB2312" w:eastAsia="仿宋_GB2312" w:hint="eastAsia"/>
          <w:b/>
          <w:sz w:val="24"/>
          <w:szCs w:val="24"/>
        </w:rPr>
        <w:t>重新组织采购</w:t>
      </w:r>
    </w:p>
    <w:p w:rsidR="001A22C1" w:rsidRPr="005137B7" w:rsidRDefault="003E6D57">
      <w:pPr>
        <w:pStyle w:val="23"/>
        <w:adjustRightInd w:val="0"/>
        <w:snapToGrid w:val="0"/>
        <w:spacing w:before="0" w:line="460" w:lineRule="exact"/>
        <w:ind w:firstLine="480"/>
        <w:rPr>
          <w:rFonts w:ascii="仿宋_GB2312" w:eastAsia="仿宋_GB2312" w:hAnsi="仿宋"/>
          <w:szCs w:val="24"/>
        </w:rPr>
      </w:pPr>
      <w:r w:rsidRPr="005137B7">
        <w:rPr>
          <w:rFonts w:ascii="仿宋_GB2312" w:eastAsia="仿宋_GB2312" w:hAnsi="仿宋" w:hint="eastAsia"/>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1A22C1" w:rsidRPr="005137B7" w:rsidRDefault="003E6D57">
      <w:pPr>
        <w:rPr>
          <w:rFonts w:ascii="仿宋_GB2312" w:eastAsia="仿宋_GB2312"/>
          <w:b/>
          <w:sz w:val="24"/>
          <w:szCs w:val="24"/>
        </w:rPr>
      </w:pPr>
      <w:r w:rsidRPr="005137B7">
        <w:rPr>
          <w:rFonts w:ascii="仿宋_GB2312" w:eastAsia="仿宋_GB2312" w:hint="eastAsia"/>
          <w:b/>
          <w:sz w:val="24"/>
          <w:szCs w:val="24"/>
        </w:rPr>
        <w:t>35.</w:t>
      </w:r>
      <w:r w:rsidRPr="005137B7">
        <w:rPr>
          <w:rFonts w:ascii="仿宋_GB2312" w:eastAsia="仿宋_GB2312" w:hint="eastAsia"/>
          <w:b/>
          <w:kern w:val="0"/>
          <w:sz w:val="24"/>
          <w:szCs w:val="24"/>
          <w:lang w:val="zh-CN"/>
        </w:rPr>
        <w:t xml:space="preserve"> </w:t>
      </w:r>
      <w:r w:rsidRPr="005137B7">
        <w:rPr>
          <w:rFonts w:ascii="仿宋_GB2312" w:eastAsia="仿宋_GB2312" w:hint="eastAsia"/>
          <w:b/>
          <w:sz w:val="24"/>
          <w:szCs w:val="24"/>
        </w:rPr>
        <w:t>质疑与投诉</w:t>
      </w:r>
    </w:p>
    <w:p w:rsidR="001A22C1" w:rsidRPr="005137B7" w:rsidRDefault="003E6D57">
      <w:pPr>
        <w:pStyle w:val="23"/>
        <w:adjustRightInd w:val="0"/>
        <w:snapToGrid w:val="0"/>
        <w:spacing w:before="0" w:line="460" w:lineRule="exact"/>
        <w:ind w:firstLine="480"/>
        <w:rPr>
          <w:rFonts w:ascii="仿宋_GB2312" w:eastAsia="仿宋_GB2312"/>
          <w:szCs w:val="24"/>
        </w:rPr>
      </w:pPr>
      <w:r w:rsidRPr="005137B7">
        <w:rPr>
          <w:rFonts w:ascii="仿宋_GB2312" w:eastAsia="仿宋_GB2312" w:hint="eastAsia"/>
          <w:szCs w:val="24"/>
        </w:rPr>
        <w:t>根据《中华人民共和国政府采购法》、《财政部关于加强政府采购供应商投诉受理审查工作的通知》(财库〔2007〕1号)和</w:t>
      </w:r>
      <w:r w:rsidRPr="005137B7">
        <w:rPr>
          <w:rFonts w:ascii="仿宋_GB2312" w:eastAsia="仿宋_GB2312" w:hAnsi="宋体" w:hint="eastAsia"/>
          <w:szCs w:val="24"/>
          <w:lang w:val="zh-CN"/>
        </w:rPr>
        <w:t>《浙江省政府采购供应商质疑处理办法》（浙财采监[2012]18号）的规定</w:t>
      </w:r>
      <w:r w:rsidRPr="005137B7">
        <w:rPr>
          <w:rFonts w:ascii="仿宋_GB2312" w:eastAsia="仿宋_GB2312" w:hint="eastAsia"/>
          <w:szCs w:val="24"/>
        </w:rPr>
        <w:t>，投标人对政府采购活动事项有疑问的，可以向采购单位和采购机构提出询问，采购单位和采购机构应当及时作出答复，但答复的内容不得涉及商业秘密。</w:t>
      </w:r>
    </w:p>
    <w:p w:rsidR="001A22C1" w:rsidRPr="005137B7" w:rsidRDefault="003E6D57">
      <w:pPr>
        <w:pStyle w:val="23"/>
        <w:adjustRightInd w:val="0"/>
        <w:snapToGrid w:val="0"/>
        <w:spacing w:before="0" w:line="460" w:lineRule="exact"/>
        <w:ind w:firstLine="480"/>
        <w:rPr>
          <w:rFonts w:ascii="仿宋_GB2312" w:eastAsia="仿宋_GB2312"/>
          <w:szCs w:val="24"/>
        </w:rPr>
      </w:pPr>
      <w:r w:rsidRPr="005137B7">
        <w:rPr>
          <w:rFonts w:ascii="仿宋_GB2312" w:eastAsia="仿宋_GB2312" w:hint="eastAsia"/>
          <w:szCs w:val="24"/>
        </w:rPr>
        <w:t>35.1 投标人认为招标文件、采购过程和中标、成交结果使自己的权益受到损害的，可以在知道或者应知其权益受到损害之日起七个工作日内，以书面形式向采购单位和采购机构提出质疑。</w:t>
      </w:r>
    </w:p>
    <w:p w:rsidR="001A22C1" w:rsidRPr="005137B7" w:rsidRDefault="003E6D57">
      <w:pPr>
        <w:pStyle w:val="23"/>
        <w:snapToGrid w:val="0"/>
        <w:spacing w:before="0" w:line="460" w:lineRule="exact"/>
        <w:ind w:firstLine="480"/>
        <w:rPr>
          <w:rFonts w:ascii="仿宋_GB2312" w:eastAsia="仿宋_GB2312" w:hAnsi="仿宋"/>
          <w:bCs/>
          <w:szCs w:val="24"/>
        </w:rPr>
      </w:pPr>
      <w:r w:rsidRPr="005137B7">
        <w:rPr>
          <w:rFonts w:ascii="仿宋_GB2312" w:eastAsia="仿宋_GB2312" w:hAnsi="仿宋" w:hint="eastAsia"/>
          <w:bCs/>
          <w:szCs w:val="24"/>
        </w:rPr>
        <w:t>供应商提交的质疑书需一式三份，由法定代表人签字（或盖章）并加盖单位公章（</w:t>
      </w:r>
      <w:r w:rsidRPr="005137B7">
        <w:rPr>
          <w:rFonts w:ascii="仿宋_GB2312" w:eastAsia="仿宋_GB2312" w:hAnsi="Arial" w:cs="Arial" w:hint="eastAsia"/>
          <w:szCs w:val="24"/>
        </w:rPr>
        <w:t>质疑人因故不能自行办理质疑事项的，可以委托代理人办理质疑事宜，但应当向被质疑人提交授权委托书，并载明委托代理的具体权限和事项）</w:t>
      </w:r>
      <w:r w:rsidRPr="005137B7">
        <w:rPr>
          <w:rFonts w:ascii="仿宋_GB2312" w:eastAsia="仿宋_GB2312" w:hAnsi="仿宋" w:hint="eastAsia"/>
          <w:bCs/>
          <w:szCs w:val="24"/>
        </w:rPr>
        <w:t>。质疑书至少应包括下列主要内容：</w:t>
      </w:r>
    </w:p>
    <w:p w:rsidR="001A22C1" w:rsidRPr="005137B7" w:rsidRDefault="003E6D57">
      <w:pPr>
        <w:pStyle w:val="23"/>
        <w:snapToGrid w:val="0"/>
        <w:spacing w:before="0" w:line="460" w:lineRule="exact"/>
        <w:ind w:firstLine="480"/>
        <w:rPr>
          <w:rFonts w:ascii="仿宋_GB2312" w:eastAsia="仿宋_GB2312"/>
        </w:rPr>
      </w:pPr>
      <w:r w:rsidRPr="005137B7">
        <w:rPr>
          <w:rFonts w:ascii="仿宋_GB2312" w:eastAsia="仿宋_GB2312" w:hint="eastAsia"/>
          <w:szCs w:val="24"/>
        </w:rPr>
        <w:t>（1）质疑人的名称、地址、邮政编码、联系人、联系电话</w:t>
      </w:r>
      <w:r w:rsidRPr="005137B7">
        <w:rPr>
          <w:rFonts w:ascii="仿宋_GB2312" w:eastAsia="仿宋_GB2312" w:hint="eastAsia"/>
        </w:rPr>
        <w:t>，以及被质疑人名称及联系方式；</w:t>
      </w:r>
    </w:p>
    <w:p w:rsidR="001A22C1" w:rsidRPr="005137B7" w:rsidRDefault="003E6D57">
      <w:pPr>
        <w:pStyle w:val="23"/>
        <w:snapToGrid w:val="0"/>
        <w:spacing w:before="0" w:line="460" w:lineRule="exact"/>
        <w:ind w:firstLine="480"/>
        <w:rPr>
          <w:rFonts w:ascii="仿宋_GB2312" w:eastAsia="仿宋_GB2312"/>
        </w:rPr>
      </w:pPr>
      <w:r w:rsidRPr="005137B7">
        <w:rPr>
          <w:rFonts w:ascii="仿宋_GB2312" w:eastAsia="仿宋_GB2312" w:hint="eastAsia"/>
        </w:rPr>
        <w:t>（2）被质疑采购项目名称、编号及采购内容；</w:t>
      </w:r>
    </w:p>
    <w:p w:rsidR="001A22C1" w:rsidRPr="005137B7" w:rsidRDefault="003E6D57">
      <w:pPr>
        <w:pStyle w:val="23"/>
        <w:snapToGrid w:val="0"/>
        <w:spacing w:before="0" w:line="460" w:lineRule="exact"/>
        <w:ind w:firstLine="480"/>
        <w:rPr>
          <w:rFonts w:ascii="仿宋_GB2312" w:eastAsia="仿宋_GB2312"/>
        </w:rPr>
      </w:pPr>
      <w:r w:rsidRPr="005137B7">
        <w:rPr>
          <w:rFonts w:ascii="仿宋_GB2312" w:eastAsia="仿宋_GB2312" w:hint="eastAsia"/>
        </w:rPr>
        <w:t>（3）具体的质疑事项及事实依据；</w:t>
      </w:r>
    </w:p>
    <w:p w:rsidR="001A22C1" w:rsidRPr="005137B7" w:rsidRDefault="003E6D57">
      <w:pPr>
        <w:pStyle w:val="23"/>
        <w:snapToGrid w:val="0"/>
        <w:spacing w:before="0" w:line="460" w:lineRule="exact"/>
        <w:ind w:firstLine="480"/>
        <w:rPr>
          <w:rFonts w:ascii="仿宋_GB2312" w:eastAsia="仿宋_GB2312"/>
        </w:rPr>
      </w:pPr>
      <w:r w:rsidRPr="005137B7">
        <w:rPr>
          <w:rFonts w:ascii="仿宋_GB2312" w:eastAsia="仿宋_GB2312" w:hint="eastAsia"/>
        </w:rPr>
        <w:t>（4）认为自己合法权益受到损害或可能受到损害的相关证据材料；</w:t>
      </w:r>
    </w:p>
    <w:p w:rsidR="001A22C1" w:rsidRPr="005137B7" w:rsidRDefault="003E6D57">
      <w:pPr>
        <w:pStyle w:val="23"/>
        <w:adjustRightInd w:val="0"/>
        <w:snapToGrid w:val="0"/>
        <w:spacing w:before="0" w:line="460" w:lineRule="exact"/>
        <w:ind w:firstLine="480"/>
        <w:rPr>
          <w:rFonts w:ascii="仿宋_GB2312" w:eastAsia="仿宋_GB2312"/>
        </w:rPr>
      </w:pPr>
      <w:r w:rsidRPr="005137B7">
        <w:rPr>
          <w:rFonts w:ascii="仿宋_GB2312" w:eastAsia="仿宋_GB2312" w:hint="eastAsia"/>
        </w:rPr>
        <w:t>（5）提出质疑的日期。</w:t>
      </w:r>
    </w:p>
    <w:p w:rsidR="001A22C1" w:rsidRPr="005137B7" w:rsidRDefault="003E6D57">
      <w:pPr>
        <w:pStyle w:val="23"/>
        <w:adjustRightInd w:val="0"/>
        <w:snapToGrid w:val="0"/>
        <w:spacing w:before="0" w:line="460" w:lineRule="exact"/>
        <w:ind w:firstLine="480"/>
        <w:rPr>
          <w:rFonts w:ascii="仿宋_GB2312" w:eastAsia="仿宋_GB2312"/>
        </w:rPr>
      </w:pPr>
      <w:r w:rsidRPr="005137B7">
        <w:rPr>
          <w:rFonts w:ascii="仿宋_GB2312" w:eastAsia="仿宋_GB2312" w:hint="eastAsia"/>
        </w:rPr>
        <w:t>35.2 采购单位和采购机构应当在收到投标人的书面质疑后七个工作日内作出答复，并以书面形式通知质疑人，但答复的内容不得涉及商业秘密。</w:t>
      </w:r>
    </w:p>
    <w:p w:rsidR="001A22C1" w:rsidRPr="005137B7" w:rsidRDefault="003E6D57">
      <w:pPr>
        <w:pStyle w:val="23"/>
        <w:adjustRightInd w:val="0"/>
        <w:snapToGrid w:val="0"/>
        <w:spacing w:before="0" w:line="460" w:lineRule="exact"/>
        <w:ind w:firstLine="480"/>
        <w:rPr>
          <w:rFonts w:ascii="仿宋_GB2312" w:eastAsia="仿宋_GB2312"/>
        </w:rPr>
      </w:pPr>
      <w:r w:rsidRPr="005137B7">
        <w:rPr>
          <w:rFonts w:ascii="仿宋_GB2312" w:eastAsia="仿宋_GB2312" w:hint="eastAsia"/>
        </w:rPr>
        <w:t>35.3 质疑人对采购单位和采购机构的答复不满意或者采购单位和采购机构未在规</w:t>
      </w:r>
      <w:r w:rsidRPr="005137B7">
        <w:rPr>
          <w:rFonts w:ascii="仿宋_GB2312" w:eastAsia="仿宋_GB2312" w:hint="eastAsia"/>
        </w:rPr>
        <w:lastRenderedPageBreak/>
        <w:t>定的时间内作出答复的，可以在答复期满后十五个工作日内向</w:t>
      </w:r>
      <w:r w:rsidRPr="005137B7">
        <w:rPr>
          <w:rFonts w:ascii="仿宋_GB2312" w:eastAsia="仿宋_GB2312" w:hAnsi="仿宋" w:hint="eastAsia"/>
        </w:rPr>
        <w:t>杭州市西湖区政府采购管理办公室</w:t>
      </w:r>
      <w:r w:rsidRPr="005137B7">
        <w:rPr>
          <w:rFonts w:ascii="仿宋_GB2312" w:eastAsia="仿宋_GB2312" w:hint="eastAsia"/>
        </w:rPr>
        <w:t>提出投诉。</w:t>
      </w:r>
    </w:p>
    <w:p w:rsidR="001A22C1" w:rsidRPr="005137B7" w:rsidRDefault="003E6D57">
      <w:pPr>
        <w:pStyle w:val="23"/>
        <w:adjustRightInd w:val="0"/>
        <w:snapToGrid w:val="0"/>
        <w:spacing w:before="0" w:line="460" w:lineRule="exact"/>
        <w:ind w:firstLine="480"/>
        <w:rPr>
          <w:rFonts w:ascii="仿宋_GB2312" w:eastAsia="仿宋_GB2312" w:hAnsi="仿宋"/>
        </w:rPr>
      </w:pPr>
      <w:r w:rsidRPr="005137B7">
        <w:rPr>
          <w:rFonts w:ascii="仿宋_GB2312" w:eastAsia="仿宋_GB2312" w:hAnsi="仿宋" w:hint="eastAsia"/>
        </w:rPr>
        <w:t>凡涉及本次招标文件的解释权均属于杭州市西湖区政府采购中心。</w:t>
      </w:r>
      <w:bookmarkEnd w:id="31"/>
      <w:bookmarkEnd w:id="32"/>
    </w:p>
    <w:p w:rsidR="001A22C1" w:rsidRPr="005137B7" w:rsidRDefault="003E6D57">
      <w:pPr>
        <w:pStyle w:val="1"/>
        <w:rPr>
          <w:b w:val="0"/>
          <w:color w:val="auto"/>
        </w:rPr>
      </w:pPr>
      <w:r w:rsidRPr="005137B7">
        <w:rPr>
          <w:rFonts w:hAnsi="仿宋" w:hint="eastAsia"/>
          <w:color w:val="auto"/>
        </w:rPr>
        <w:br w:type="page"/>
      </w:r>
      <w:r w:rsidRPr="005137B7">
        <w:rPr>
          <w:rFonts w:hint="eastAsia"/>
          <w:color w:val="auto"/>
          <w:kern w:val="44"/>
        </w:rPr>
        <w:lastRenderedPageBreak/>
        <w:t>第三部分</w:t>
      </w:r>
      <w:r w:rsidRPr="005137B7">
        <w:rPr>
          <w:rFonts w:hint="eastAsia"/>
          <w:color w:val="auto"/>
        </w:rPr>
        <w:t xml:space="preserve">  评分办法及评分标准</w:t>
      </w:r>
    </w:p>
    <w:p w:rsidR="001A22C1" w:rsidRPr="005137B7" w:rsidRDefault="003E6D57">
      <w:pPr>
        <w:pStyle w:val="afff0"/>
        <w:adjustRightInd w:val="0"/>
        <w:spacing w:afterLines="0" w:line="460" w:lineRule="exact"/>
        <w:ind w:firstLineChars="147" w:firstLine="354"/>
        <w:rPr>
          <w:rFonts w:ascii="仿宋_GB2312" w:eastAsia="仿宋_GB2312" w:hAnsi="宋体"/>
        </w:rPr>
      </w:pPr>
      <w:r w:rsidRPr="005137B7">
        <w:rPr>
          <w:rFonts w:ascii="仿宋_GB2312" w:eastAsia="仿宋_GB2312" w:hAnsi="仿宋" w:hint="eastAsia"/>
          <w:b/>
        </w:rPr>
        <w:t>本项目采用综合评分法</w:t>
      </w:r>
      <w:r w:rsidRPr="005137B7">
        <w:rPr>
          <w:rFonts w:ascii="仿宋_GB2312" w:eastAsia="仿宋_GB2312" w:hAnsi="仿宋" w:hint="eastAsia"/>
        </w:rPr>
        <w:t>，</w:t>
      </w:r>
      <w:r w:rsidRPr="005137B7">
        <w:rPr>
          <w:rFonts w:ascii="仿宋_GB2312" w:eastAsia="仿宋_GB2312" w:hint="eastAsia"/>
        </w:rPr>
        <w:t>评标委员会将对各投标人的投标报价、</w:t>
      </w:r>
      <w:r w:rsidRPr="005137B7">
        <w:rPr>
          <w:rFonts w:ascii="仿宋_GB2312" w:eastAsia="仿宋_GB2312" w:hAnsi="宋体" w:hint="eastAsia"/>
          <w:bCs/>
        </w:rPr>
        <w:t>技术和服务方案</w:t>
      </w:r>
      <w:r w:rsidRPr="005137B7">
        <w:rPr>
          <w:rFonts w:ascii="仿宋_GB2312" w:eastAsia="仿宋_GB2312" w:hint="eastAsia"/>
        </w:rPr>
        <w:t>、</w:t>
      </w:r>
      <w:r w:rsidRPr="005137B7">
        <w:rPr>
          <w:rFonts w:ascii="仿宋_GB2312" w:eastAsia="仿宋_GB2312" w:hint="eastAsia"/>
          <w:bCs/>
        </w:rPr>
        <w:t>投标人的</w:t>
      </w:r>
      <w:r w:rsidRPr="005137B7">
        <w:rPr>
          <w:rFonts w:ascii="仿宋_GB2312" w:eastAsia="仿宋_GB2312" w:hAnsi="宋体" w:hint="eastAsia"/>
        </w:rPr>
        <w:t>资质和业绩情况</w:t>
      </w:r>
      <w:r w:rsidRPr="005137B7">
        <w:rPr>
          <w:rFonts w:ascii="仿宋_GB2312" w:eastAsia="仿宋_GB2312" w:hint="eastAsia"/>
        </w:rPr>
        <w:t>等方面进行综合评审，对实质上响应招标文件的投标人，由各评委独立记名打分</w:t>
      </w:r>
      <w:r w:rsidRPr="005137B7">
        <w:rPr>
          <w:rFonts w:ascii="仿宋_GB2312" w:eastAsia="仿宋_GB2312" w:hAnsi="宋体" w:hint="eastAsia"/>
        </w:rPr>
        <w:t>。</w:t>
      </w:r>
      <w:r w:rsidRPr="005137B7">
        <w:rPr>
          <w:rFonts w:ascii="仿宋_GB2312" w:eastAsia="仿宋_GB2312" w:hint="eastAsia"/>
        </w:rPr>
        <w:t>经统计，得出各投标人的最终评审分,按最终评审分由高到低顺序排列。得分相同的，按</w:t>
      </w:r>
      <w:r w:rsidRPr="005137B7">
        <w:rPr>
          <w:rFonts w:ascii="仿宋_GB2312" w:eastAsia="仿宋_GB2312" w:hAnsi="宋体" w:hint="eastAsia"/>
        </w:rPr>
        <w:t>投标</w:t>
      </w:r>
      <w:r w:rsidRPr="005137B7">
        <w:rPr>
          <w:rFonts w:ascii="仿宋_GB2312" w:eastAsia="仿宋_GB2312" w:hint="eastAsia"/>
        </w:rPr>
        <w:t>报价由低到高顺序排列。得分且投标报价相同的，按技术指标优劣顺序排列，并形成评标意见</w:t>
      </w:r>
      <w:r w:rsidRPr="005137B7">
        <w:rPr>
          <w:rFonts w:ascii="仿宋_GB2312" w:eastAsia="仿宋_GB2312" w:hAnsi="宋体" w:hint="eastAsia"/>
        </w:rPr>
        <w:t>。</w:t>
      </w:r>
    </w:p>
    <w:p w:rsidR="001A22C1" w:rsidRPr="005137B7" w:rsidRDefault="003E6D57">
      <w:pPr>
        <w:pStyle w:val="aa"/>
        <w:spacing w:before="50" w:after="50" w:line="440" w:lineRule="exact"/>
        <w:ind w:firstLineChars="150" w:firstLine="360"/>
        <w:rPr>
          <w:rFonts w:ascii="仿宋_GB2312" w:eastAsia="仿宋_GB2312"/>
          <w:b/>
          <w:sz w:val="24"/>
          <w:szCs w:val="24"/>
        </w:rPr>
      </w:pPr>
      <w:r w:rsidRPr="005137B7">
        <w:rPr>
          <w:rFonts w:ascii="仿宋_GB2312" w:eastAsia="仿宋_GB2312" w:hint="eastAsia"/>
          <w:sz w:val="24"/>
          <w:szCs w:val="24"/>
        </w:rPr>
        <w:t xml:space="preserve"> </w:t>
      </w:r>
      <w:r w:rsidRPr="005137B7">
        <w:rPr>
          <w:rFonts w:hint="eastAsia"/>
        </w:rPr>
        <w:t xml:space="preserve"> </w:t>
      </w:r>
      <w:r w:rsidRPr="005137B7">
        <w:rPr>
          <w:rFonts w:ascii="仿宋_GB2312" w:eastAsia="仿宋_GB2312" w:hint="eastAsia"/>
          <w:sz w:val="24"/>
          <w:szCs w:val="24"/>
        </w:rPr>
        <w:t>各投标人的综合得分为：投标价格得分+技术和服务方案得分+投标人的资质和业绩得分之和，</w:t>
      </w:r>
      <w:r w:rsidRPr="005137B7">
        <w:rPr>
          <w:rFonts w:ascii="仿宋_GB2312" w:eastAsia="仿宋_GB2312" w:hint="eastAsia"/>
          <w:b/>
          <w:sz w:val="24"/>
          <w:szCs w:val="24"/>
        </w:rPr>
        <w:t>总分为</w:t>
      </w:r>
      <w:r w:rsidRPr="005137B7">
        <w:rPr>
          <w:rFonts w:ascii="仿宋_GB2312" w:eastAsia="仿宋_GB2312" w:hint="eastAsia"/>
          <w:b/>
          <w:sz w:val="24"/>
          <w:szCs w:val="24"/>
          <w:u w:val="single"/>
        </w:rPr>
        <w:t>100</w:t>
      </w:r>
      <w:r w:rsidRPr="005137B7">
        <w:rPr>
          <w:rFonts w:ascii="仿宋_GB2312" w:eastAsia="仿宋_GB2312" w:hint="eastAsia"/>
          <w:b/>
          <w:sz w:val="24"/>
          <w:szCs w:val="24"/>
        </w:rPr>
        <w:t>分，</w:t>
      </w:r>
      <w:r w:rsidRPr="005137B7">
        <w:rPr>
          <w:rFonts w:ascii="仿宋_GB2312" w:eastAsia="仿宋_GB2312" w:hint="eastAsia"/>
          <w:sz w:val="24"/>
          <w:szCs w:val="24"/>
        </w:rPr>
        <w:t>其中：</w:t>
      </w:r>
      <w:r w:rsidRPr="005137B7">
        <w:rPr>
          <w:rFonts w:ascii="仿宋_GB2312" w:eastAsia="仿宋_GB2312" w:hint="eastAsia"/>
          <w:b/>
          <w:sz w:val="24"/>
          <w:szCs w:val="24"/>
        </w:rPr>
        <w:t>投标价格得分</w:t>
      </w:r>
      <w:r w:rsidRPr="005137B7">
        <w:rPr>
          <w:rFonts w:ascii="仿宋_GB2312" w:eastAsia="仿宋_GB2312" w:hint="eastAsia"/>
          <w:b/>
          <w:sz w:val="24"/>
          <w:szCs w:val="24"/>
          <w:u w:val="single"/>
        </w:rPr>
        <w:t>25</w:t>
      </w:r>
      <w:r w:rsidRPr="005137B7">
        <w:rPr>
          <w:rFonts w:ascii="仿宋_GB2312" w:eastAsia="仿宋_GB2312" w:hint="eastAsia"/>
          <w:b/>
          <w:sz w:val="24"/>
          <w:szCs w:val="24"/>
        </w:rPr>
        <w:t>分，技术和服务方案</w:t>
      </w:r>
      <w:r w:rsidRPr="005137B7">
        <w:rPr>
          <w:rFonts w:ascii="仿宋_GB2312" w:eastAsia="仿宋_GB2312" w:hint="eastAsia"/>
          <w:b/>
          <w:sz w:val="24"/>
          <w:szCs w:val="24"/>
          <w:u w:val="single"/>
        </w:rPr>
        <w:t>69</w:t>
      </w:r>
      <w:r w:rsidRPr="005137B7">
        <w:rPr>
          <w:rFonts w:ascii="仿宋_GB2312" w:eastAsia="仿宋_GB2312" w:hint="eastAsia"/>
          <w:b/>
          <w:sz w:val="24"/>
          <w:szCs w:val="24"/>
        </w:rPr>
        <w:t>分，投标人的资质和业绩</w:t>
      </w:r>
      <w:r w:rsidRPr="005137B7">
        <w:rPr>
          <w:rFonts w:ascii="仿宋_GB2312" w:eastAsia="仿宋_GB2312" w:hint="eastAsia"/>
          <w:b/>
          <w:sz w:val="24"/>
          <w:szCs w:val="24"/>
          <w:u w:val="single"/>
        </w:rPr>
        <w:t>6</w:t>
      </w:r>
      <w:r w:rsidRPr="005137B7">
        <w:rPr>
          <w:rFonts w:ascii="仿宋_GB2312" w:eastAsia="仿宋_GB2312" w:hint="eastAsia"/>
          <w:b/>
          <w:sz w:val="24"/>
          <w:szCs w:val="24"/>
        </w:rPr>
        <w:t>分。各投标人总分为：综合得分-投标人的信誉情况扣分。</w:t>
      </w:r>
    </w:p>
    <w:p w:rsidR="001A22C1" w:rsidRPr="005137B7" w:rsidRDefault="003E6D57" w:rsidP="00C57811">
      <w:pPr>
        <w:pStyle w:val="afff0"/>
        <w:adjustRightInd w:val="0"/>
        <w:spacing w:after="120" w:line="460" w:lineRule="exact"/>
        <w:ind w:firstLine="482"/>
        <w:rPr>
          <w:rFonts w:ascii="仿宋_GB2312" w:eastAsia="仿宋_GB2312"/>
        </w:rPr>
      </w:pPr>
      <w:r w:rsidRPr="005137B7">
        <w:rPr>
          <w:rFonts w:ascii="仿宋_GB2312" w:eastAsia="仿宋_GB2312" w:hint="eastAsia"/>
          <w:b/>
        </w:rPr>
        <w:t>各投标人的投标价格得分按投标价格评分公式由采购机构计算，评标委员会审核。</w:t>
      </w:r>
      <w:r w:rsidRPr="005137B7">
        <w:rPr>
          <w:rFonts w:ascii="仿宋_GB2312" w:eastAsia="仿宋_GB2312" w:hint="eastAsia"/>
        </w:rPr>
        <w:t>根据上述评标原则，分值安排如下：</w:t>
      </w:r>
    </w:p>
    <w:p w:rsidR="001A22C1" w:rsidRPr="005137B7" w:rsidRDefault="003E6D57" w:rsidP="00C57811">
      <w:pPr>
        <w:pStyle w:val="afff0"/>
        <w:adjustRightInd w:val="0"/>
        <w:spacing w:after="120" w:line="460" w:lineRule="exact"/>
        <w:ind w:firstLine="482"/>
        <w:rPr>
          <w:rFonts w:ascii="仿宋_GB2312" w:eastAsia="仿宋_GB2312" w:hAnsi="仿宋"/>
          <w:b/>
        </w:rPr>
      </w:pPr>
      <w:r w:rsidRPr="005137B7">
        <w:rPr>
          <w:rFonts w:ascii="仿宋_GB2312" w:eastAsia="仿宋_GB2312" w:hAnsi="仿宋" w:hint="eastAsia"/>
          <w:b/>
        </w:rPr>
        <w:t xml:space="preserve"> </w:t>
      </w:r>
      <w:r w:rsidRPr="005137B7">
        <w:rPr>
          <w:rFonts w:ascii="仿宋_GB2312" w:eastAsia="仿宋_GB2312" w:hAnsi="仿宋" w:hint="eastAsia"/>
          <w:b/>
          <w:bCs/>
        </w:rPr>
        <w:t>▲</w:t>
      </w:r>
      <w:r w:rsidRPr="005137B7">
        <w:rPr>
          <w:rFonts w:ascii="仿宋_GB2312" w:eastAsia="仿宋_GB2312" w:hAnsi="仿宋" w:hint="eastAsia"/>
          <w:b/>
        </w:rPr>
        <w:t>投标价格（A=25分）：</w:t>
      </w:r>
    </w:p>
    <w:p w:rsidR="001A22C1" w:rsidRPr="005137B7" w:rsidRDefault="003E6D57">
      <w:pPr>
        <w:spacing w:line="360" w:lineRule="auto"/>
        <w:ind w:firstLineChars="100" w:firstLine="241"/>
        <w:rPr>
          <w:rFonts w:ascii="仿宋_GB2312" w:eastAsia="仿宋_GB2312"/>
          <w:sz w:val="24"/>
          <w:lang w:val="zh-CN"/>
        </w:rPr>
      </w:pPr>
      <w:r w:rsidRPr="005137B7">
        <w:rPr>
          <w:rFonts w:ascii="仿宋_GB2312" w:eastAsia="仿宋_GB2312" w:hAnsi="仿宋" w:hint="eastAsia"/>
          <w:b/>
          <w:sz w:val="24"/>
        </w:rPr>
        <w:t>（1）</w:t>
      </w:r>
      <w:r w:rsidRPr="005137B7">
        <w:rPr>
          <w:rFonts w:ascii="仿宋_GB2312" w:eastAsia="仿宋_GB2312" w:hAnsi="仿宋" w:hint="eastAsia"/>
          <w:b/>
          <w:sz w:val="24"/>
          <w:lang w:val="zh-CN"/>
        </w:rPr>
        <w:t>报价的合理性：</w:t>
      </w:r>
      <w:r w:rsidRPr="005137B7">
        <w:rPr>
          <w:rFonts w:ascii="仿宋_GB2312" w:eastAsia="仿宋_GB2312" w:hAnsi="仿宋" w:hint="eastAsia"/>
          <w:sz w:val="24"/>
          <w:lang w:val="zh-CN"/>
        </w:rPr>
        <w:t>分析总报价及各个分项报价是否合理，</w:t>
      </w:r>
      <w:r w:rsidRPr="005137B7">
        <w:rPr>
          <w:rFonts w:ascii="仿宋_GB2312" w:eastAsia="仿宋_GB2312" w:hAnsi="宋体" w:hint="eastAsia"/>
          <w:sz w:val="24"/>
        </w:rPr>
        <w:t>投标</w:t>
      </w:r>
      <w:r w:rsidRPr="005137B7">
        <w:rPr>
          <w:rFonts w:ascii="仿宋_GB2312" w:eastAsia="仿宋_GB2312" w:hAnsi="仿宋" w:hint="eastAsia"/>
          <w:sz w:val="24"/>
          <w:lang w:val="zh-CN"/>
        </w:rPr>
        <w:t>价</w:t>
      </w:r>
      <w:r w:rsidRPr="005137B7">
        <w:rPr>
          <w:rFonts w:ascii="仿宋_GB2312" w:eastAsia="仿宋_GB2312" w:hAnsi="宋体" w:hint="eastAsia"/>
          <w:sz w:val="24"/>
        </w:rPr>
        <w:t>格</w:t>
      </w:r>
      <w:r w:rsidRPr="005137B7">
        <w:rPr>
          <w:rFonts w:ascii="仿宋_GB2312" w:eastAsia="仿宋_GB2312" w:hAnsi="仿宋" w:hint="eastAsia"/>
          <w:sz w:val="24"/>
          <w:lang w:val="zh-CN"/>
        </w:rPr>
        <w:t>范围是否完整，有否重大错漏项</w:t>
      </w:r>
      <w:r w:rsidRPr="005137B7">
        <w:rPr>
          <w:rFonts w:ascii="仿宋_GB2312" w:eastAsia="仿宋_GB2312" w:hAnsi="仿宋" w:hint="eastAsia"/>
          <w:sz w:val="24"/>
        </w:rPr>
        <w:t>，评标委员会认为投标报价出现异常时，</w:t>
      </w:r>
      <w:r w:rsidRPr="005137B7">
        <w:rPr>
          <w:rFonts w:ascii="仿宋_GB2312" w:eastAsia="仿宋_GB2312" w:hAnsi="宋体" w:hint="eastAsia"/>
          <w:sz w:val="24"/>
        </w:rPr>
        <w:t>有权要求投标人在评标期间对投标报价的详细组成等事项作出解释和澄清，并确认其投标报价是否有效</w:t>
      </w:r>
      <w:r w:rsidRPr="005137B7">
        <w:rPr>
          <w:rFonts w:ascii="仿宋_GB2312" w:eastAsia="仿宋_GB2312" w:hint="eastAsia"/>
          <w:sz w:val="24"/>
          <w:lang w:val="zh-CN"/>
        </w:rPr>
        <w:t>。</w:t>
      </w:r>
    </w:p>
    <w:p w:rsidR="001A22C1" w:rsidRPr="005137B7" w:rsidRDefault="003E6D57">
      <w:pPr>
        <w:autoSpaceDE w:val="0"/>
        <w:autoSpaceDN w:val="0"/>
        <w:adjustRightInd w:val="0"/>
        <w:spacing w:line="360" w:lineRule="auto"/>
        <w:ind w:firstLine="482"/>
        <w:rPr>
          <w:rFonts w:ascii="仿宋_GB2312" w:eastAsia="仿宋_GB2312" w:hAnsi="仿宋"/>
          <w:sz w:val="24"/>
        </w:rPr>
      </w:pPr>
      <w:r w:rsidRPr="005137B7">
        <w:rPr>
          <w:rFonts w:ascii="仿宋_GB2312" w:eastAsia="仿宋_GB2312" w:hAnsi="仿宋" w:hint="eastAsia"/>
          <w:sz w:val="24"/>
        </w:rPr>
        <w:t xml:space="preserve"> </w:t>
      </w:r>
      <w:r w:rsidRPr="005137B7">
        <w:rPr>
          <w:rFonts w:ascii="仿宋_GB2312" w:eastAsia="仿宋_GB2312" w:hAnsi="仿宋" w:hint="eastAsia"/>
          <w:sz w:val="24"/>
          <w:lang w:val="zh-CN"/>
        </w:rPr>
        <w:t>报价分计算方法：根据各投标人的有效投标报价，以满足招标文件要求且有效投标价格的最低的投标报价为评标基准价，其价格分为25分。其他投标人的价格分统一按照下列公式计算：投标报价得分＝(评标基准价/有效投标报价)</w:t>
      </w:r>
      <w:r w:rsidRPr="005137B7">
        <w:rPr>
          <w:rFonts w:ascii="仿宋_GB2312" w:eastAsia="仿宋_GB2312" w:hAnsi="仿宋" w:hint="eastAsia"/>
          <w:sz w:val="24"/>
        </w:rPr>
        <w:t>×</w:t>
      </w:r>
      <w:r w:rsidRPr="005137B7">
        <w:rPr>
          <w:rFonts w:ascii="仿宋_GB2312" w:eastAsia="仿宋_GB2312" w:hAnsi="仿宋" w:hint="eastAsia"/>
          <w:sz w:val="24"/>
          <w:lang w:val="zh-CN"/>
        </w:rPr>
        <w:t>价格权值</w:t>
      </w:r>
      <w:r w:rsidRPr="005137B7">
        <w:rPr>
          <w:rFonts w:ascii="仿宋_GB2312" w:eastAsia="仿宋_GB2312" w:hAnsi="仿宋" w:hint="eastAsia"/>
          <w:sz w:val="24"/>
        </w:rPr>
        <w:t>×</w:t>
      </w:r>
      <w:r w:rsidRPr="005137B7">
        <w:rPr>
          <w:rFonts w:ascii="仿宋_GB2312" w:eastAsia="仿宋_GB2312" w:hAnsi="仿宋" w:hint="eastAsia"/>
          <w:sz w:val="24"/>
          <w:lang w:val="zh-CN"/>
        </w:rPr>
        <w:t>100(精确到小数点后二位，由采购机构当场统一计算)。</w:t>
      </w:r>
    </w:p>
    <w:p w:rsidR="001A22C1" w:rsidRPr="005137B7" w:rsidRDefault="003E6D57" w:rsidP="00C57811">
      <w:pPr>
        <w:pStyle w:val="afff0"/>
        <w:adjustRightInd w:val="0"/>
        <w:spacing w:afterLines="0" w:line="360" w:lineRule="auto"/>
        <w:ind w:firstLine="482"/>
        <w:rPr>
          <w:rFonts w:ascii="仿宋_GB2312" w:eastAsia="仿宋_GB2312" w:hAnsi="仿宋_GB2312"/>
          <w:b/>
        </w:rPr>
      </w:pPr>
      <w:r w:rsidRPr="005137B7">
        <w:rPr>
          <w:rFonts w:ascii="仿宋_GB2312" w:eastAsia="仿宋_GB2312" w:hAnsi="仿宋" w:hint="eastAsia"/>
          <w:b/>
        </w:rPr>
        <w:t>（2）</w:t>
      </w:r>
      <w:r w:rsidRPr="005137B7">
        <w:rPr>
          <w:rFonts w:ascii="仿宋_GB2312" w:eastAsia="仿宋_GB2312" w:hAnsi="仿宋_GB2312" w:hint="eastAsia"/>
          <w:b/>
        </w:rPr>
        <w:t>投标报价高于本项目预算，投标无效。</w:t>
      </w:r>
    </w:p>
    <w:p w:rsidR="001A22C1" w:rsidRPr="005137B7" w:rsidRDefault="003E6D57" w:rsidP="00C57811">
      <w:pPr>
        <w:pStyle w:val="afff0"/>
        <w:adjustRightInd w:val="0"/>
        <w:spacing w:afterLines="0" w:line="360" w:lineRule="auto"/>
        <w:ind w:firstLine="482"/>
        <w:rPr>
          <w:rFonts w:ascii="仿宋_GB2312" w:eastAsia="仿宋_GB2312" w:hAnsi="仿宋"/>
          <w:b/>
          <w:bCs/>
        </w:rPr>
      </w:pPr>
      <w:r w:rsidRPr="005137B7">
        <w:rPr>
          <w:rFonts w:ascii="仿宋_GB2312" w:eastAsia="仿宋_GB2312" w:hAnsi="仿宋" w:hint="eastAsia"/>
          <w:b/>
          <w:bCs/>
        </w:rPr>
        <w:t>▲ 技术和服务方案（B= 69分）：</w:t>
      </w:r>
    </w:p>
    <w:p w:rsidR="001A22C1" w:rsidRPr="005137B7" w:rsidRDefault="003E6D57">
      <w:pPr>
        <w:adjustRightInd w:val="0"/>
        <w:snapToGrid w:val="0"/>
        <w:spacing w:line="360" w:lineRule="auto"/>
        <w:ind w:firstLineChars="200" w:firstLine="480"/>
        <w:rPr>
          <w:rFonts w:ascii="仿宋_GB2312" w:eastAsia="仿宋_GB2312" w:hAnsi="仿宋"/>
          <w:sz w:val="24"/>
        </w:rPr>
      </w:pPr>
      <w:r w:rsidRPr="005137B7">
        <w:rPr>
          <w:rFonts w:ascii="仿宋_GB2312" w:eastAsia="仿宋_GB2312" w:hAnsi="仿宋" w:hint="eastAsia"/>
          <w:sz w:val="24"/>
        </w:rPr>
        <w:t>主要包含方案的先进性、科学性和完整性，方案与需求的吻合程度，提供的售后服务方案、维护人员和机构服务优劣程度以及承诺和优惠等方面的因素。</w:t>
      </w:r>
    </w:p>
    <w:p w:rsidR="001A22C1" w:rsidRPr="005137B7" w:rsidRDefault="003E6D57">
      <w:pPr>
        <w:pStyle w:val="afff0"/>
        <w:adjustRightInd w:val="0"/>
        <w:spacing w:afterLines="0" w:line="360" w:lineRule="auto"/>
        <w:ind w:firstLine="480"/>
        <w:rPr>
          <w:rFonts w:ascii="仿宋_GB2312" w:eastAsia="仿宋_GB2312" w:hAnsi="仿宋"/>
        </w:rPr>
      </w:pPr>
      <w:r w:rsidRPr="005137B7">
        <w:rPr>
          <w:rFonts w:ascii="仿宋_GB2312" w:eastAsia="仿宋_GB2312" w:hAnsi="仿宋" w:hint="eastAsia"/>
        </w:rPr>
        <w:t>评审要点为：</w:t>
      </w:r>
    </w:p>
    <w:p w:rsidR="001A22C1" w:rsidRPr="005137B7" w:rsidRDefault="003E6D57">
      <w:pPr>
        <w:adjustRightInd w:val="0"/>
        <w:snapToGrid w:val="0"/>
        <w:spacing w:line="360" w:lineRule="auto"/>
        <w:ind w:firstLineChars="150" w:firstLine="361"/>
        <w:rPr>
          <w:rFonts w:ascii="仿宋_GB2312" w:eastAsia="仿宋_GB2312" w:hAnsi="仿宋"/>
          <w:b/>
          <w:sz w:val="24"/>
        </w:rPr>
      </w:pPr>
      <w:r w:rsidRPr="005137B7">
        <w:rPr>
          <w:rFonts w:ascii="仿宋_GB2312" w:eastAsia="仿宋_GB2312" w:hAnsi="仿宋" w:hint="eastAsia"/>
          <w:b/>
          <w:sz w:val="24"/>
        </w:rPr>
        <w:t>（1）投标方案的</w:t>
      </w:r>
      <w:r w:rsidRPr="005137B7">
        <w:rPr>
          <w:rFonts w:ascii="仿宋_GB2312" w:eastAsia="仿宋_GB2312" w:hAnsi="仿宋" w:hint="eastAsia"/>
          <w:b/>
          <w:bCs/>
          <w:sz w:val="24"/>
        </w:rPr>
        <w:t>科学性和完整性</w:t>
      </w:r>
      <w:r w:rsidRPr="005137B7">
        <w:rPr>
          <w:rFonts w:ascii="仿宋_GB2312" w:eastAsia="仿宋_GB2312" w:hAnsi="仿宋" w:hint="eastAsia"/>
          <w:b/>
          <w:sz w:val="24"/>
        </w:rPr>
        <w:t>（8分）：</w:t>
      </w:r>
    </w:p>
    <w:p w:rsidR="001A22C1" w:rsidRPr="005137B7" w:rsidRDefault="003E6D57">
      <w:pPr>
        <w:adjustRightInd w:val="0"/>
        <w:snapToGrid w:val="0"/>
        <w:spacing w:line="360" w:lineRule="auto"/>
        <w:ind w:firstLineChars="250" w:firstLine="450"/>
        <w:rPr>
          <w:rFonts w:ascii="仿宋_GB2312" w:eastAsia="仿宋_GB2312" w:hAnsi="仿宋"/>
          <w:sz w:val="24"/>
        </w:rPr>
      </w:pPr>
      <w:r w:rsidRPr="005137B7">
        <w:rPr>
          <w:rFonts w:ascii="仿宋_GB2312" w:eastAsia="仿宋_GB2312" w:hAnsi="宋体" w:cs="仿宋_GB2312" w:hint="eastAsia"/>
          <w:sz w:val="18"/>
          <w:szCs w:val="18"/>
        </w:rPr>
        <w:t>●</w:t>
      </w:r>
      <w:r w:rsidRPr="005137B7">
        <w:rPr>
          <w:rFonts w:ascii="仿宋_GB2312" w:eastAsia="仿宋_GB2312" w:hAnsi="仿宋" w:hint="eastAsia"/>
          <w:sz w:val="24"/>
        </w:rPr>
        <w:t xml:space="preserve"> 投标方案与需求的吻合程度，包括方案的科学性、先进性、可靠性、成熟性、经济性、合理性和扩展性；总体方案的功能实现以及设计方案配置的合理性等方面与项目对应需求的满足程度等（5分）；</w:t>
      </w:r>
    </w:p>
    <w:p w:rsidR="001A22C1" w:rsidRPr="005137B7" w:rsidRDefault="003E6D57">
      <w:pPr>
        <w:spacing w:line="360" w:lineRule="auto"/>
        <w:ind w:firstLineChars="200" w:firstLine="360"/>
        <w:rPr>
          <w:rFonts w:ascii="仿宋_GB2312" w:eastAsia="仿宋_GB2312" w:hAnsi="仿宋"/>
          <w:sz w:val="24"/>
          <w:szCs w:val="24"/>
        </w:rPr>
      </w:pPr>
      <w:r w:rsidRPr="005137B7">
        <w:rPr>
          <w:rFonts w:ascii="仿宋_GB2312" w:eastAsia="仿宋_GB2312" w:hAnsi="宋体" w:cs="仿宋_GB2312" w:hint="eastAsia"/>
          <w:sz w:val="18"/>
          <w:szCs w:val="18"/>
        </w:rPr>
        <w:t>●</w:t>
      </w:r>
      <w:r w:rsidRPr="005137B7">
        <w:rPr>
          <w:rFonts w:ascii="仿宋_GB2312" w:eastAsia="仿宋_GB2312" w:hAnsi="仿宋" w:hint="eastAsia"/>
          <w:sz w:val="24"/>
          <w:szCs w:val="24"/>
        </w:rPr>
        <w:t>对本项目系统包括预归档管理、档案管理、档案利用、档案协作和系统管理等全面</w:t>
      </w:r>
      <w:r w:rsidRPr="005137B7">
        <w:rPr>
          <w:rFonts w:ascii="仿宋_GB2312" w:eastAsia="仿宋_GB2312" w:hAnsi="仿宋" w:hint="eastAsia"/>
          <w:sz w:val="24"/>
          <w:szCs w:val="24"/>
        </w:rPr>
        <w:lastRenderedPageBreak/>
        <w:t>功能的描述是否详尽、准确，对用户需求、建设目标与任务的理解是否准确、完整以及对用户系统运行环境、硬件配备、性能指标要求的理解是否准确（3分）。</w:t>
      </w:r>
    </w:p>
    <w:p w:rsidR="001A22C1" w:rsidRPr="005137B7" w:rsidRDefault="003E6D57">
      <w:pPr>
        <w:adjustRightInd w:val="0"/>
        <w:snapToGrid w:val="0"/>
        <w:spacing w:line="460" w:lineRule="exact"/>
        <w:ind w:firstLineChars="200" w:firstLine="482"/>
        <w:rPr>
          <w:rFonts w:ascii="仿宋_GB2312" w:eastAsia="仿宋_GB2312" w:hAnsi="仿宋"/>
          <w:sz w:val="24"/>
        </w:rPr>
      </w:pPr>
      <w:r w:rsidRPr="005137B7">
        <w:rPr>
          <w:rFonts w:ascii="仿宋_GB2312" w:eastAsia="仿宋_GB2312" w:hAnsi="仿宋" w:cs="Wingdings" w:hint="eastAsia"/>
          <w:b/>
          <w:sz w:val="24"/>
        </w:rPr>
        <w:t>（2）</w:t>
      </w:r>
      <w:r w:rsidRPr="005137B7">
        <w:rPr>
          <w:rFonts w:ascii="仿宋_GB2312" w:eastAsia="仿宋_GB2312" w:hAnsi="仿宋" w:hint="eastAsia"/>
          <w:b/>
          <w:sz w:val="24"/>
        </w:rPr>
        <w:t>投标</w:t>
      </w:r>
      <w:r w:rsidRPr="005137B7">
        <w:rPr>
          <w:rFonts w:ascii="仿宋_GB2312" w:eastAsia="仿宋_GB2312" w:hAnsi="仿宋" w:cs="Tahoma" w:hint="eastAsia"/>
          <w:b/>
          <w:sz w:val="24"/>
        </w:rPr>
        <w:t>产品与需求的吻合程度</w:t>
      </w:r>
      <w:r w:rsidRPr="005137B7">
        <w:rPr>
          <w:rFonts w:ascii="仿宋_GB2312" w:eastAsia="仿宋_GB2312" w:hAnsi="仿宋" w:hint="eastAsia"/>
          <w:b/>
          <w:sz w:val="24"/>
        </w:rPr>
        <w:t>（26分）：</w:t>
      </w:r>
    </w:p>
    <w:p w:rsidR="001A22C1" w:rsidRPr="005137B7" w:rsidRDefault="003E6D57" w:rsidP="00C57811">
      <w:pPr>
        <w:adjustRightInd w:val="0"/>
        <w:snapToGrid w:val="0"/>
        <w:spacing w:line="460" w:lineRule="exact"/>
        <w:ind w:firstLineChars="147" w:firstLine="353"/>
        <w:rPr>
          <w:rFonts w:ascii="仿宋_GB2312" w:eastAsia="仿宋_GB2312" w:hAnsi="Wingdings" w:cs="Wingdings" w:hint="eastAsia"/>
          <w:sz w:val="24"/>
        </w:rPr>
      </w:pPr>
      <w:r w:rsidRPr="005137B7">
        <w:rPr>
          <w:rFonts w:ascii="仿宋_GB2312" w:eastAsia="仿宋_GB2312" w:hAnsi="Wingdings" w:cs="Wingdings" w:hint="eastAsia"/>
          <w:sz w:val="24"/>
        </w:rPr>
        <w:t>● 投标产品的基本功能、技术指标与需求的吻合程度和偏差情况（包括所投标产品的品牌、规格型号、详细配置、主要技术参数、随机软件等），是否能够满足招标文件要求；带“★”号技术指标负偏离每一项扣减</w:t>
      </w:r>
      <w:r w:rsidR="00750011" w:rsidRPr="005137B7">
        <w:rPr>
          <w:rFonts w:ascii="仿宋_GB2312" w:eastAsia="仿宋_GB2312" w:hAnsi="Wingdings" w:cs="Wingdings" w:hint="eastAsia"/>
          <w:sz w:val="24"/>
        </w:rPr>
        <w:t>2</w:t>
      </w:r>
      <w:r w:rsidRPr="005137B7">
        <w:rPr>
          <w:rFonts w:ascii="仿宋_GB2312" w:eastAsia="仿宋_GB2312" w:hAnsi="Wingdings" w:cs="Wingdings" w:hint="eastAsia"/>
          <w:sz w:val="24"/>
        </w:rPr>
        <w:t>分，其他技术指标负偏离每一项扣减</w:t>
      </w:r>
      <w:r w:rsidR="00750011" w:rsidRPr="005137B7">
        <w:rPr>
          <w:rFonts w:ascii="仿宋_GB2312" w:eastAsia="仿宋_GB2312" w:hAnsi="Wingdings" w:cs="Wingdings" w:hint="eastAsia"/>
          <w:sz w:val="24"/>
        </w:rPr>
        <w:t>1</w:t>
      </w:r>
      <w:r w:rsidRPr="005137B7">
        <w:rPr>
          <w:rFonts w:ascii="仿宋_GB2312" w:eastAsia="仿宋_GB2312" w:hAnsi="Wingdings" w:cs="Wingdings" w:hint="eastAsia"/>
          <w:sz w:val="24"/>
        </w:rPr>
        <w:t>分，扣完为止（16分）；</w:t>
      </w:r>
    </w:p>
    <w:p w:rsidR="001A22C1" w:rsidRPr="005137B7" w:rsidRDefault="003E6D57" w:rsidP="00C57811">
      <w:pPr>
        <w:adjustRightInd w:val="0"/>
        <w:snapToGrid w:val="0"/>
        <w:spacing w:line="460" w:lineRule="exact"/>
        <w:ind w:firstLineChars="147" w:firstLine="353"/>
        <w:rPr>
          <w:rFonts w:ascii="仿宋_GB2312" w:eastAsia="仿宋_GB2312" w:hAnsi="Wingdings" w:cs="Wingdings" w:hint="eastAsia"/>
          <w:sz w:val="24"/>
        </w:rPr>
      </w:pPr>
      <w:r w:rsidRPr="005137B7">
        <w:rPr>
          <w:rFonts w:ascii="仿宋_GB2312" w:eastAsia="仿宋_GB2312" w:hAnsi="Wingdings" w:cs="Wingdings" w:hint="eastAsia"/>
          <w:sz w:val="24"/>
        </w:rPr>
        <w:t>● 投标产品的选型上选用的产品性能与招标文件要求的比较，除了满足招标文件所列举的基本指标，是否还有额外的技术性能指标，使之在同类产品中具有优势（要列出性能指标上的具体优势所在）（4分）；</w:t>
      </w:r>
    </w:p>
    <w:p w:rsidR="001A22C1" w:rsidRPr="005137B7" w:rsidRDefault="003E6D57" w:rsidP="00C57811">
      <w:pPr>
        <w:adjustRightInd w:val="0"/>
        <w:snapToGrid w:val="0"/>
        <w:spacing w:line="460" w:lineRule="exact"/>
        <w:ind w:firstLineChars="147" w:firstLine="353"/>
        <w:rPr>
          <w:rFonts w:ascii="仿宋_GB2312" w:eastAsia="仿宋_GB2312" w:hAnsi="Wingdings" w:cs="Wingdings" w:hint="eastAsia"/>
          <w:sz w:val="24"/>
        </w:rPr>
      </w:pPr>
      <w:r w:rsidRPr="005137B7">
        <w:rPr>
          <w:rFonts w:ascii="仿宋_GB2312" w:eastAsia="仿宋_GB2312" w:hAnsi="Wingdings" w:cs="Wingdings" w:hint="eastAsia"/>
          <w:sz w:val="24"/>
        </w:rPr>
        <w:t>● 投标产品的兼容性、可靠性，结合投标产品的知名度、销售量、市场占有率、使用现况和用户反馈情况，功能是否达到采购人的实际需求（6分）。</w:t>
      </w:r>
    </w:p>
    <w:p w:rsidR="001A22C1" w:rsidRPr="005137B7" w:rsidRDefault="003E6D57">
      <w:pPr>
        <w:adjustRightInd w:val="0"/>
        <w:snapToGrid w:val="0"/>
        <w:spacing w:line="460" w:lineRule="exact"/>
        <w:ind w:firstLineChars="147" w:firstLine="354"/>
        <w:rPr>
          <w:rFonts w:ascii="仿宋_GB2312" w:eastAsia="仿宋_GB2312" w:hAnsi="Wingdings" w:cs="Wingdings" w:hint="eastAsia"/>
          <w:b/>
          <w:sz w:val="24"/>
        </w:rPr>
      </w:pPr>
      <w:r w:rsidRPr="005137B7">
        <w:rPr>
          <w:rFonts w:ascii="仿宋_GB2312" w:eastAsia="仿宋_GB2312" w:hAnsi="Wingdings" w:cs="Wingdings" w:hint="eastAsia"/>
          <w:b/>
          <w:sz w:val="24"/>
        </w:rPr>
        <w:t>（3）系统方案讲解和演示情况（13分）：</w:t>
      </w:r>
    </w:p>
    <w:p w:rsidR="00A66E5E" w:rsidRPr="005137B7" w:rsidRDefault="00A66E5E" w:rsidP="00A66E5E">
      <w:pPr>
        <w:adjustRightInd w:val="0"/>
        <w:snapToGrid w:val="0"/>
        <w:spacing w:line="460" w:lineRule="exact"/>
        <w:ind w:firstLineChars="147" w:firstLine="353"/>
        <w:rPr>
          <w:rFonts w:ascii="仿宋_GB2312" w:eastAsia="仿宋_GB2312" w:hAnsi="Wingdings" w:cs="Wingdings" w:hint="eastAsia"/>
          <w:sz w:val="24"/>
          <w:szCs w:val="22"/>
        </w:rPr>
      </w:pPr>
      <w:r w:rsidRPr="005137B7">
        <w:rPr>
          <w:rFonts w:ascii="仿宋_GB2312" w:eastAsia="仿宋_GB2312" w:hAnsi="Wingdings" w:cs="Wingdings" w:hint="eastAsia"/>
          <w:sz w:val="24"/>
          <w:szCs w:val="22"/>
        </w:rPr>
        <w:t>●原型系统是否能够满足招标文件需求，应具有较强的数据采集能力，支持网页获取、支持邮件获取、支持离线数据导入和上载；具有智能管理功能，支持智能分类管理、支持智能编号功能；提供宗内及宗外两种移交接收方式、提供根据设定规则生成二维条码的功能；具有档案评价及监督指导功能；系统支持无需安装插件,电子文件即可在线浏览；系统应具有智能消息提醒功能，实现档案审批、库房和介质预警等智能化提醒功能；具有完善的水印管理功能模块。未提供原型系统演示或演示不符合实际业务此项不得分（8分）；</w:t>
      </w:r>
    </w:p>
    <w:p w:rsidR="00A66E5E" w:rsidRPr="005137B7" w:rsidRDefault="00A66E5E" w:rsidP="00A66E5E">
      <w:pPr>
        <w:adjustRightInd w:val="0"/>
        <w:snapToGrid w:val="0"/>
        <w:spacing w:line="460" w:lineRule="exact"/>
        <w:ind w:firstLineChars="147" w:firstLine="353"/>
        <w:rPr>
          <w:rFonts w:ascii="仿宋_GB2312" w:eastAsia="仿宋_GB2312" w:hAnsi="Wingdings" w:cs="Wingdings" w:hint="eastAsia"/>
          <w:sz w:val="24"/>
          <w:szCs w:val="22"/>
        </w:rPr>
      </w:pPr>
      <w:r w:rsidRPr="005137B7">
        <w:rPr>
          <w:rFonts w:ascii="仿宋_GB2312" w:eastAsia="仿宋_GB2312" w:hAnsi="Wingdings" w:cs="Wingdings" w:hint="eastAsia"/>
          <w:sz w:val="24"/>
          <w:szCs w:val="22"/>
        </w:rPr>
        <w:t>●系统应具有较强的灵活性，是否能实现业务应用场景的灵活定制，是否提供规则管理功能并支持对不同档案类型设置规则进行规范管理，是否提供任务管理功能和执行情况的实时监控；要求功能点演示（3分）；</w:t>
      </w:r>
    </w:p>
    <w:p w:rsidR="00A66E5E" w:rsidRPr="005137B7" w:rsidRDefault="00A66E5E" w:rsidP="00A66E5E">
      <w:pPr>
        <w:adjustRightInd w:val="0"/>
        <w:snapToGrid w:val="0"/>
        <w:spacing w:line="460" w:lineRule="exact"/>
        <w:ind w:firstLineChars="147" w:firstLine="353"/>
        <w:rPr>
          <w:rFonts w:ascii="仿宋_GB2312" w:eastAsia="仿宋_GB2312" w:hAnsi="Wingdings" w:cs="Wingdings" w:hint="eastAsia"/>
          <w:sz w:val="24"/>
          <w:szCs w:val="22"/>
        </w:rPr>
      </w:pPr>
      <w:r w:rsidRPr="005137B7">
        <w:rPr>
          <w:rFonts w:ascii="仿宋_GB2312" w:eastAsia="仿宋_GB2312" w:hAnsi="Wingdings" w:cs="Wingdings" w:hint="eastAsia"/>
          <w:sz w:val="24"/>
          <w:szCs w:val="22"/>
        </w:rPr>
        <w:t>● 方案讲解和系统现场演示中对专家提出问题的回答情况是否全面、科学、合理（2分）。</w:t>
      </w:r>
    </w:p>
    <w:p w:rsidR="001A22C1" w:rsidRPr="005137B7" w:rsidRDefault="003E6D57">
      <w:pPr>
        <w:tabs>
          <w:tab w:val="left" w:pos="0"/>
        </w:tabs>
        <w:spacing w:line="460" w:lineRule="exact"/>
        <w:ind w:firstLineChars="196" w:firstLine="472"/>
        <w:rPr>
          <w:rFonts w:ascii="仿宋_GB2312" w:eastAsia="仿宋_GB2312" w:hAnsi="仿宋"/>
          <w:b/>
          <w:sz w:val="24"/>
        </w:rPr>
      </w:pPr>
      <w:r w:rsidRPr="005137B7">
        <w:rPr>
          <w:rFonts w:ascii="仿宋_GB2312" w:eastAsia="仿宋_GB2312" w:hAnsi="仿宋" w:hint="eastAsia"/>
          <w:b/>
          <w:sz w:val="24"/>
        </w:rPr>
        <w:t>（4）组织实施方案的先进性和可靠性（</w:t>
      </w:r>
      <w:r w:rsidR="00017BB2" w:rsidRPr="005137B7">
        <w:rPr>
          <w:rFonts w:ascii="仿宋_GB2312" w:eastAsia="仿宋_GB2312" w:hAnsi="仿宋" w:hint="eastAsia"/>
          <w:b/>
          <w:sz w:val="24"/>
        </w:rPr>
        <w:t>6</w:t>
      </w:r>
      <w:r w:rsidRPr="005137B7">
        <w:rPr>
          <w:rFonts w:ascii="仿宋_GB2312" w:eastAsia="仿宋_GB2312" w:hAnsi="仿宋" w:hint="eastAsia"/>
          <w:b/>
          <w:sz w:val="24"/>
        </w:rPr>
        <w:t>分）：</w:t>
      </w:r>
    </w:p>
    <w:p w:rsidR="001A22C1" w:rsidRPr="005137B7" w:rsidRDefault="003E6D57">
      <w:pPr>
        <w:adjustRightInd w:val="0"/>
        <w:snapToGrid w:val="0"/>
        <w:spacing w:line="460" w:lineRule="exact"/>
        <w:ind w:firstLineChars="200" w:firstLine="480"/>
        <w:rPr>
          <w:rFonts w:ascii="仿宋_GB2312" w:eastAsia="仿宋_GB2312" w:hAnsi="仿宋"/>
          <w:sz w:val="24"/>
        </w:rPr>
      </w:pPr>
      <w:r w:rsidRPr="005137B7">
        <w:rPr>
          <w:rFonts w:ascii="仿宋_GB2312" w:eastAsia="仿宋_GB2312" w:hAnsi="仿宋" w:hint="eastAsia"/>
          <w:sz w:val="24"/>
        </w:rPr>
        <w:t>●</w:t>
      </w:r>
      <w:r w:rsidR="00017BB2" w:rsidRPr="005137B7">
        <w:rPr>
          <w:rFonts w:ascii="仿宋_GB2312" w:eastAsia="仿宋_GB2312" w:hAnsi="宋体" w:hint="eastAsia"/>
          <w:sz w:val="24"/>
        </w:rPr>
        <w:t>投标人项目组织实施方案的科学性、合理性、规范性和可操作性，包括软件开发、安装调试、系统集成、试运行、测试、调优、应用开发培训、系统管理培训、系统运行维护培训等内容以及组织机构、实施场所、工作时间进度表、工作程序和步骤、管理和协调方法、关键步骤的思路和要点等</w:t>
      </w:r>
      <w:r w:rsidRPr="005137B7">
        <w:rPr>
          <w:rFonts w:ascii="仿宋_GB2312" w:eastAsia="仿宋_GB2312" w:hAnsi="仿宋" w:hint="eastAsia"/>
          <w:sz w:val="24"/>
        </w:rPr>
        <w:t>（</w:t>
      </w:r>
      <w:r w:rsidR="00017BB2" w:rsidRPr="005137B7">
        <w:rPr>
          <w:rFonts w:ascii="仿宋_GB2312" w:eastAsia="仿宋_GB2312" w:hAnsi="仿宋" w:hint="eastAsia"/>
          <w:sz w:val="24"/>
        </w:rPr>
        <w:t>4</w:t>
      </w:r>
      <w:r w:rsidRPr="005137B7">
        <w:rPr>
          <w:rFonts w:ascii="仿宋_GB2312" w:eastAsia="仿宋_GB2312" w:hAnsi="仿宋" w:hint="eastAsia"/>
          <w:sz w:val="24"/>
        </w:rPr>
        <w:t>分）；</w:t>
      </w:r>
    </w:p>
    <w:p w:rsidR="001A22C1" w:rsidRPr="005137B7" w:rsidRDefault="003E6D57">
      <w:pPr>
        <w:adjustRightInd w:val="0"/>
        <w:snapToGrid w:val="0"/>
        <w:spacing w:line="460" w:lineRule="exact"/>
        <w:ind w:firstLineChars="250" w:firstLine="450"/>
        <w:rPr>
          <w:rFonts w:ascii="仿宋_GB2312" w:eastAsia="仿宋_GB2312" w:hAnsi="仿宋"/>
          <w:sz w:val="24"/>
        </w:rPr>
      </w:pPr>
      <w:r w:rsidRPr="005137B7">
        <w:rPr>
          <w:rFonts w:ascii="仿宋_GB2312" w:eastAsia="仿宋_GB2312" w:hAnsi="仿宋" w:hint="eastAsia"/>
          <w:sz w:val="18"/>
        </w:rPr>
        <w:lastRenderedPageBreak/>
        <w:t xml:space="preserve">● </w:t>
      </w:r>
      <w:r w:rsidRPr="005137B7">
        <w:rPr>
          <w:rFonts w:ascii="仿宋_GB2312" w:eastAsia="仿宋_GB2312" w:hAnsi="仿宋" w:hint="eastAsia"/>
          <w:sz w:val="24"/>
        </w:rPr>
        <w:t>投标人按采购人要求是否有明确的质量保证目标，质量保证措施和体系合理先进并具有详细的实施内容等(2分)。</w:t>
      </w:r>
    </w:p>
    <w:p w:rsidR="001A22C1" w:rsidRPr="005137B7" w:rsidRDefault="003E6D57">
      <w:pPr>
        <w:tabs>
          <w:tab w:val="left" w:pos="0"/>
        </w:tabs>
        <w:spacing w:line="460" w:lineRule="exact"/>
        <w:rPr>
          <w:rFonts w:ascii="仿宋_GB2312" w:eastAsia="仿宋_GB2312"/>
          <w:b/>
          <w:sz w:val="24"/>
        </w:rPr>
      </w:pPr>
      <w:r w:rsidRPr="005137B7">
        <w:rPr>
          <w:rFonts w:ascii="仿宋_GB2312" w:eastAsia="仿宋_GB2312" w:hAnsi="宋体" w:hint="eastAsia"/>
          <w:b/>
          <w:sz w:val="24"/>
        </w:rPr>
        <w:tab/>
        <w:t>（</w:t>
      </w:r>
      <w:r w:rsidR="005C68C1" w:rsidRPr="005137B7">
        <w:rPr>
          <w:rFonts w:ascii="仿宋_GB2312" w:eastAsia="仿宋_GB2312" w:hAnsi="宋体" w:hint="eastAsia"/>
          <w:b/>
          <w:sz w:val="24"/>
        </w:rPr>
        <w:t>5</w:t>
      </w:r>
      <w:r w:rsidRPr="005137B7">
        <w:rPr>
          <w:rFonts w:ascii="仿宋_GB2312" w:eastAsia="仿宋_GB2312" w:hAnsi="宋体" w:hint="eastAsia"/>
          <w:b/>
          <w:sz w:val="24"/>
        </w:rPr>
        <w:t>）</w:t>
      </w:r>
      <w:r w:rsidRPr="005137B7">
        <w:rPr>
          <w:rFonts w:ascii="仿宋_GB2312" w:eastAsia="仿宋_GB2312" w:hint="eastAsia"/>
          <w:b/>
          <w:sz w:val="24"/>
        </w:rPr>
        <w:t>售后服务（</w:t>
      </w:r>
      <w:r w:rsidRPr="005137B7">
        <w:rPr>
          <w:rFonts w:ascii="仿宋_GB2312" w:eastAsia="仿宋_GB2312" w:hAnsi="宋体" w:hint="eastAsia"/>
          <w:b/>
          <w:sz w:val="24"/>
        </w:rPr>
        <w:t>5</w:t>
      </w:r>
      <w:r w:rsidRPr="005137B7">
        <w:rPr>
          <w:rFonts w:ascii="仿宋_GB2312" w:eastAsia="仿宋_GB2312" w:hint="eastAsia"/>
          <w:b/>
          <w:sz w:val="24"/>
        </w:rPr>
        <w:t>分）：</w:t>
      </w:r>
    </w:p>
    <w:p w:rsidR="001A22C1" w:rsidRPr="005137B7" w:rsidRDefault="003E6D57">
      <w:pPr>
        <w:tabs>
          <w:tab w:val="left" w:pos="0"/>
        </w:tabs>
        <w:spacing w:line="460" w:lineRule="exact"/>
        <w:ind w:firstLineChars="225" w:firstLine="405"/>
        <w:rPr>
          <w:rFonts w:ascii="仿宋_GB2312" w:eastAsia="仿宋_GB2312" w:hAnsi="Wingdings" w:cs="仿宋_GB2312" w:hint="eastAsia"/>
          <w:sz w:val="24"/>
          <w:szCs w:val="24"/>
        </w:rPr>
      </w:pPr>
      <w:r w:rsidRPr="005137B7">
        <w:rPr>
          <w:rFonts w:ascii="仿宋_GB2312" w:eastAsia="仿宋_GB2312" w:hAnsi="宋体" w:cs="仿宋_GB2312" w:hint="eastAsia"/>
          <w:sz w:val="18"/>
          <w:szCs w:val="18"/>
        </w:rPr>
        <w:t xml:space="preserve">● </w:t>
      </w:r>
      <w:r w:rsidRPr="005137B7">
        <w:rPr>
          <w:rFonts w:ascii="仿宋_GB2312" w:eastAsia="仿宋_GB2312" w:cs="仿宋_GB2312" w:hint="eastAsia"/>
          <w:sz w:val="24"/>
          <w:szCs w:val="24"/>
        </w:rPr>
        <w:t>投标人提供的售后维护机构和人员等情况，是否具有较强的本地化服务能力，</w:t>
      </w:r>
      <w:r w:rsidRPr="005137B7">
        <w:rPr>
          <w:rFonts w:ascii="仿宋_GB2312" w:eastAsia="仿宋_GB2312" w:cs="仿宋_GB2312" w:hint="eastAsia"/>
          <w:sz w:val="24"/>
          <w:szCs w:val="24"/>
          <w:lang w:val="zh-CN"/>
        </w:rPr>
        <w:t>在本地是否拥有常驻服务和技术支持机构</w:t>
      </w:r>
      <w:r w:rsidRPr="005137B7">
        <w:rPr>
          <w:rFonts w:ascii="仿宋_GB2312" w:eastAsia="仿宋_GB2312" w:cs="仿宋_GB2312" w:hint="eastAsia"/>
          <w:sz w:val="24"/>
          <w:szCs w:val="24"/>
        </w:rPr>
        <w:t>（</w:t>
      </w:r>
      <w:r w:rsidRPr="005137B7">
        <w:rPr>
          <w:rFonts w:ascii="仿宋_GB2312" w:eastAsia="仿宋_GB2312" w:hAnsi="宋体" w:cs="仿宋_GB2312" w:hint="eastAsia"/>
          <w:snapToGrid w:val="0"/>
          <w:sz w:val="24"/>
          <w:szCs w:val="24"/>
        </w:rPr>
        <w:t>非本地投标人</w:t>
      </w:r>
      <w:r w:rsidRPr="005137B7">
        <w:rPr>
          <w:rFonts w:ascii="仿宋_GB2312" w:eastAsia="仿宋_GB2312" w:hAnsi="宋体" w:cs="仿宋_GB2312" w:hint="eastAsia"/>
          <w:sz w:val="24"/>
          <w:szCs w:val="24"/>
          <w:lang w:val="zh-CN"/>
        </w:rPr>
        <w:t>在杭州是否有分公司或办事处</w:t>
      </w:r>
      <w:r w:rsidRPr="005137B7">
        <w:rPr>
          <w:rFonts w:ascii="仿宋_GB2312" w:eastAsia="仿宋_GB2312" w:cs="仿宋_GB2312" w:hint="eastAsia"/>
          <w:sz w:val="24"/>
          <w:szCs w:val="24"/>
        </w:rPr>
        <w:t>）</w:t>
      </w:r>
      <w:r w:rsidRPr="005137B7">
        <w:rPr>
          <w:rFonts w:ascii="仿宋_GB2312" w:eastAsia="仿宋_GB2312" w:cs="仿宋_GB2312" w:hint="eastAsia"/>
          <w:sz w:val="24"/>
          <w:szCs w:val="24"/>
          <w:lang w:val="zh-CN"/>
        </w:rPr>
        <w:t>以及</w:t>
      </w:r>
      <w:r w:rsidRPr="005137B7">
        <w:rPr>
          <w:rFonts w:ascii="仿宋_GB2312" w:eastAsia="仿宋_GB2312" w:cs="仿宋_GB2312" w:hint="eastAsia"/>
          <w:sz w:val="24"/>
          <w:szCs w:val="24"/>
        </w:rPr>
        <w:t>较强的专业技术队伍，能提供快速的售后服务响应（2分）</w:t>
      </w:r>
      <w:r w:rsidRPr="005137B7">
        <w:rPr>
          <w:rFonts w:ascii="仿宋_GB2312" w:eastAsia="仿宋_GB2312" w:hAnsi="Wingdings" w:cs="仿宋_GB2312" w:hint="eastAsia"/>
          <w:sz w:val="24"/>
          <w:szCs w:val="24"/>
        </w:rPr>
        <w:t>；</w:t>
      </w:r>
    </w:p>
    <w:p w:rsidR="001A22C1" w:rsidRPr="005137B7" w:rsidRDefault="003E6D57">
      <w:pPr>
        <w:tabs>
          <w:tab w:val="left" w:pos="0"/>
        </w:tabs>
        <w:spacing w:line="460" w:lineRule="exact"/>
        <w:ind w:firstLineChars="200" w:firstLine="360"/>
        <w:rPr>
          <w:rFonts w:ascii="仿宋_GB2312" w:eastAsia="仿宋_GB2312" w:cs="仿宋_GB2312"/>
          <w:sz w:val="24"/>
          <w:szCs w:val="24"/>
        </w:rPr>
      </w:pPr>
      <w:r w:rsidRPr="005137B7">
        <w:rPr>
          <w:rFonts w:ascii="仿宋_GB2312" w:eastAsia="仿宋_GB2312" w:hAnsi="宋体" w:cs="仿宋_GB2312" w:hint="eastAsia"/>
          <w:sz w:val="18"/>
          <w:szCs w:val="18"/>
        </w:rPr>
        <w:t xml:space="preserve">● </w:t>
      </w:r>
      <w:r w:rsidRPr="005137B7">
        <w:rPr>
          <w:rFonts w:ascii="仿宋_GB2312" w:eastAsia="仿宋_GB2312" w:cs="仿宋_GB2312" w:hint="eastAsia"/>
          <w:sz w:val="24"/>
          <w:szCs w:val="24"/>
        </w:rPr>
        <w:t>投标人提供的售后服务方案、售后服务承诺的可行性、完整性</w:t>
      </w:r>
      <w:r w:rsidRPr="005137B7">
        <w:rPr>
          <w:rFonts w:ascii="仿宋_GB2312" w:eastAsia="仿宋_GB2312" w:hAnsi="Tahoma" w:cs="仿宋_GB2312" w:hint="eastAsia"/>
          <w:sz w:val="24"/>
          <w:szCs w:val="24"/>
        </w:rPr>
        <w:t>以及</w:t>
      </w:r>
      <w:r w:rsidRPr="005137B7">
        <w:rPr>
          <w:rFonts w:ascii="仿宋_GB2312" w:eastAsia="仿宋_GB2312" w:cs="仿宋_GB2312" w:hint="eastAsia"/>
          <w:sz w:val="24"/>
          <w:szCs w:val="24"/>
        </w:rPr>
        <w:t>服务承诺落实的保障措施，维护期内外的后续技术支持和维护能力情况等（2分）；</w:t>
      </w:r>
    </w:p>
    <w:p w:rsidR="001A22C1" w:rsidRPr="005137B7" w:rsidRDefault="003E6D57">
      <w:pPr>
        <w:tabs>
          <w:tab w:val="left" w:pos="0"/>
        </w:tabs>
        <w:spacing w:line="460" w:lineRule="exact"/>
        <w:ind w:firstLineChars="200" w:firstLine="360"/>
        <w:rPr>
          <w:rFonts w:ascii="仿宋_GB2312" w:eastAsia="仿宋_GB2312" w:hAnsi="Wingdings" w:cs="仿宋_GB2312" w:hint="eastAsia"/>
          <w:sz w:val="24"/>
          <w:szCs w:val="24"/>
        </w:rPr>
      </w:pPr>
      <w:r w:rsidRPr="005137B7">
        <w:rPr>
          <w:rFonts w:ascii="仿宋_GB2312" w:eastAsia="仿宋_GB2312" w:hAnsi="宋体" w:cs="仿宋_GB2312" w:hint="eastAsia"/>
          <w:sz w:val="18"/>
          <w:szCs w:val="18"/>
        </w:rPr>
        <w:t xml:space="preserve">● </w:t>
      </w:r>
      <w:r w:rsidRPr="005137B7">
        <w:rPr>
          <w:rFonts w:ascii="仿宋_GB2312" w:eastAsia="仿宋_GB2312" w:cs="仿宋_GB2312" w:hint="eastAsia"/>
          <w:sz w:val="24"/>
          <w:szCs w:val="24"/>
        </w:rPr>
        <w:t>投标人对服务承诺的保障措施</w:t>
      </w:r>
      <w:r w:rsidRPr="005137B7">
        <w:rPr>
          <w:rFonts w:ascii="仿宋_GB2312" w:eastAsia="仿宋_GB2312" w:hAnsi="Wingdings" w:cs="仿宋_GB2312" w:hint="eastAsia"/>
          <w:sz w:val="24"/>
          <w:szCs w:val="24"/>
        </w:rPr>
        <w:t>，</w:t>
      </w:r>
      <w:r w:rsidRPr="005137B7">
        <w:rPr>
          <w:rFonts w:ascii="仿宋_GB2312" w:eastAsia="仿宋_GB2312" w:cs="仿宋_GB2312" w:hint="eastAsia"/>
          <w:kern w:val="0"/>
          <w:sz w:val="24"/>
          <w:szCs w:val="24"/>
          <w:lang w:val="zh-CN"/>
        </w:rPr>
        <w:t>驻场</w:t>
      </w:r>
      <w:r w:rsidRPr="005137B7">
        <w:rPr>
          <w:rFonts w:ascii="仿宋_GB2312" w:eastAsia="仿宋_GB2312" w:cs="仿宋_GB2312" w:hint="eastAsia"/>
          <w:sz w:val="24"/>
          <w:szCs w:val="24"/>
        </w:rPr>
        <w:t>运行维护人员</w:t>
      </w:r>
      <w:r w:rsidRPr="005137B7">
        <w:rPr>
          <w:rFonts w:ascii="仿宋_GB2312" w:eastAsia="仿宋_GB2312" w:hAnsi="宋体" w:cs="仿宋_GB2312" w:hint="eastAsia"/>
          <w:sz w:val="24"/>
          <w:szCs w:val="24"/>
        </w:rPr>
        <w:t>安排是否合理等，</w:t>
      </w:r>
      <w:r w:rsidRPr="005137B7">
        <w:rPr>
          <w:rFonts w:ascii="仿宋_GB2312" w:eastAsia="仿宋_GB2312" w:cs="仿宋_GB2312" w:hint="eastAsia"/>
          <w:sz w:val="24"/>
          <w:szCs w:val="24"/>
        </w:rPr>
        <w:t>尤其是维护人员常驻采购单位现场的承诺情况，</w:t>
      </w:r>
      <w:r w:rsidRPr="005137B7">
        <w:rPr>
          <w:rFonts w:ascii="仿宋_GB2312" w:eastAsia="仿宋_GB2312" w:hAnsi="Wingdings" w:cs="仿宋_GB2312" w:hint="eastAsia"/>
          <w:sz w:val="24"/>
          <w:szCs w:val="24"/>
        </w:rPr>
        <w:t>是否满足</w:t>
      </w:r>
      <w:r w:rsidRPr="005137B7">
        <w:rPr>
          <w:rFonts w:ascii="仿宋_GB2312" w:eastAsia="仿宋_GB2312" w:cs="仿宋_GB2312" w:hint="eastAsia"/>
          <w:sz w:val="24"/>
          <w:szCs w:val="24"/>
        </w:rPr>
        <w:t>采购单位</w:t>
      </w:r>
      <w:r w:rsidRPr="005137B7">
        <w:rPr>
          <w:rFonts w:ascii="仿宋_GB2312" w:eastAsia="仿宋_GB2312" w:hAnsi="Wingdings" w:cs="仿宋_GB2312" w:hint="eastAsia"/>
          <w:sz w:val="24"/>
          <w:szCs w:val="24"/>
        </w:rPr>
        <w:t>的要求等</w:t>
      </w:r>
      <w:r w:rsidRPr="005137B7">
        <w:rPr>
          <w:rFonts w:ascii="仿宋_GB2312" w:eastAsia="仿宋_GB2312" w:cs="仿宋_GB2312" w:hint="eastAsia"/>
          <w:sz w:val="24"/>
          <w:szCs w:val="24"/>
        </w:rPr>
        <w:t>（1分）</w:t>
      </w:r>
      <w:r w:rsidRPr="005137B7">
        <w:rPr>
          <w:rFonts w:ascii="仿宋_GB2312" w:eastAsia="仿宋_GB2312" w:hAnsi="Wingdings" w:cs="仿宋_GB2312" w:hint="eastAsia"/>
          <w:sz w:val="24"/>
          <w:szCs w:val="24"/>
        </w:rPr>
        <w:t>。</w:t>
      </w:r>
    </w:p>
    <w:p w:rsidR="001A22C1" w:rsidRPr="005137B7" w:rsidRDefault="003E6D57">
      <w:pPr>
        <w:tabs>
          <w:tab w:val="left" w:pos="0"/>
        </w:tabs>
        <w:spacing w:line="460" w:lineRule="exact"/>
        <w:rPr>
          <w:rFonts w:ascii="仿宋_GB2312" w:eastAsia="仿宋_GB2312" w:hAnsi="宋体"/>
          <w:b/>
          <w:sz w:val="24"/>
        </w:rPr>
      </w:pPr>
      <w:r w:rsidRPr="005137B7">
        <w:rPr>
          <w:rFonts w:ascii="仿宋_GB2312" w:eastAsia="仿宋_GB2312" w:hAnsi="宋体" w:hint="eastAsia"/>
          <w:b/>
          <w:sz w:val="24"/>
        </w:rPr>
        <w:tab/>
        <w:t>（</w:t>
      </w:r>
      <w:r w:rsidR="005C68C1" w:rsidRPr="005137B7">
        <w:rPr>
          <w:rFonts w:ascii="仿宋_GB2312" w:eastAsia="仿宋_GB2312" w:hAnsi="宋体" w:hint="eastAsia"/>
          <w:b/>
          <w:sz w:val="24"/>
        </w:rPr>
        <w:t>6</w:t>
      </w:r>
      <w:r w:rsidRPr="005137B7">
        <w:rPr>
          <w:rFonts w:ascii="仿宋_GB2312" w:eastAsia="仿宋_GB2312" w:hAnsi="宋体" w:hint="eastAsia"/>
          <w:b/>
          <w:sz w:val="24"/>
        </w:rPr>
        <w:t>）</w:t>
      </w:r>
      <w:r w:rsidRPr="005137B7">
        <w:rPr>
          <w:rFonts w:ascii="仿宋_GB2312" w:eastAsia="仿宋_GB2312" w:hint="eastAsia"/>
          <w:b/>
          <w:sz w:val="24"/>
        </w:rPr>
        <w:t>项目的投入和项目组</w:t>
      </w:r>
      <w:r w:rsidRPr="005137B7">
        <w:rPr>
          <w:rFonts w:ascii="仿宋_GB2312" w:eastAsia="仿宋_GB2312" w:hAnsi="Wingdings" w:hint="eastAsia"/>
          <w:b/>
          <w:sz w:val="24"/>
        </w:rPr>
        <w:t>人员素质</w:t>
      </w:r>
      <w:r w:rsidRPr="005137B7">
        <w:rPr>
          <w:rFonts w:ascii="仿宋_GB2312" w:eastAsia="仿宋_GB2312" w:hint="eastAsia"/>
          <w:b/>
          <w:sz w:val="24"/>
        </w:rPr>
        <w:t>情况（6分）</w:t>
      </w:r>
      <w:r w:rsidRPr="005137B7">
        <w:rPr>
          <w:rFonts w:ascii="仿宋_GB2312" w:eastAsia="仿宋_GB2312" w:hAnsi="宋体" w:hint="eastAsia"/>
          <w:b/>
          <w:sz w:val="24"/>
        </w:rPr>
        <w:t>：</w:t>
      </w:r>
    </w:p>
    <w:p w:rsidR="001A22C1" w:rsidRPr="005137B7" w:rsidRDefault="003E6D57">
      <w:pPr>
        <w:spacing w:line="460" w:lineRule="exact"/>
        <w:ind w:firstLineChars="200" w:firstLine="360"/>
        <w:rPr>
          <w:rFonts w:ascii="仿宋_GB2312" w:eastAsia="仿宋_GB2312"/>
          <w:sz w:val="24"/>
        </w:rPr>
      </w:pPr>
      <w:r w:rsidRPr="005137B7">
        <w:rPr>
          <w:rFonts w:ascii="仿宋_GB2312" w:eastAsia="仿宋_GB2312" w:hAnsi="宋体" w:hint="eastAsia"/>
          <w:sz w:val="18"/>
        </w:rPr>
        <w:t xml:space="preserve">● </w:t>
      </w:r>
      <w:r w:rsidRPr="005137B7">
        <w:rPr>
          <w:rFonts w:ascii="仿宋_GB2312" w:eastAsia="仿宋_GB2312" w:hint="eastAsia"/>
          <w:kern w:val="0"/>
          <w:sz w:val="24"/>
          <w:lang w:val="zh-CN"/>
        </w:rPr>
        <w:t>是否具有完善的管理组织、项目实施规范和管理制度，是否有完善的质量管理体系，并能有效实施；</w:t>
      </w:r>
      <w:r w:rsidRPr="005137B7">
        <w:rPr>
          <w:rFonts w:ascii="仿宋_GB2312" w:eastAsia="仿宋_GB2312" w:hint="eastAsia"/>
          <w:sz w:val="24"/>
        </w:rPr>
        <w:t>拟投入本项目的管理与作业人员总数、软件的综合水平情况（2分）；</w:t>
      </w:r>
    </w:p>
    <w:p w:rsidR="001A22C1" w:rsidRPr="005137B7" w:rsidRDefault="003E6D57">
      <w:pPr>
        <w:tabs>
          <w:tab w:val="left" w:pos="0"/>
        </w:tabs>
        <w:spacing w:line="460" w:lineRule="exact"/>
        <w:ind w:firstLineChars="200" w:firstLine="360"/>
        <w:rPr>
          <w:rFonts w:ascii="仿宋_GB2312" w:eastAsia="仿宋_GB2312"/>
          <w:sz w:val="24"/>
        </w:rPr>
      </w:pPr>
      <w:r w:rsidRPr="005137B7">
        <w:rPr>
          <w:rFonts w:ascii="仿宋_GB2312" w:eastAsia="仿宋_GB2312" w:hAnsi="宋体" w:hint="eastAsia"/>
          <w:sz w:val="18"/>
        </w:rPr>
        <w:t xml:space="preserve">● </w:t>
      </w:r>
      <w:r w:rsidRPr="005137B7">
        <w:rPr>
          <w:rFonts w:ascii="仿宋_GB2312" w:eastAsia="仿宋_GB2312" w:hint="eastAsia"/>
          <w:sz w:val="24"/>
        </w:rPr>
        <w:t>拟担任本</w:t>
      </w:r>
      <w:r w:rsidRPr="005137B7">
        <w:rPr>
          <w:rFonts w:ascii="仿宋_GB2312" w:eastAsia="仿宋_GB2312" w:hAnsi="Wingdings" w:cs="Wingdings" w:hint="eastAsia"/>
          <w:sz w:val="24"/>
        </w:rPr>
        <w:t>项目经理和技术负责人</w:t>
      </w:r>
      <w:r w:rsidRPr="005137B7">
        <w:rPr>
          <w:rFonts w:ascii="仿宋_GB2312" w:eastAsia="仿宋_GB2312" w:hint="eastAsia"/>
          <w:sz w:val="24"/>
        </w:rPr>
        <w:t>的专业素质、技术能力、经验等情况，是否具有类似项目</w:t>
      </w:r>
      <w:r w:rsidRPr="005137B7">
        <w:rPr>
          <w:rFonts w:ascii="仿宋_GB2312" w:eastAsia="仿宋_GB2312" w:hAnsi="宋体" w:hint="eastAsia"/>
          <w:sz w:val="24"/>
        </w:rPr>
        <w:t>建设经验，</w:t>
      </w:r>
      <w:r w:rsidRPr="005137B7">
        <w:rPr>
          <w:rFonts w:ascii="仿宋_GB2312" w:eastAsia="仿宋_GB2312" w:hAnsi="Wingdings" w:cs="Wingdings" w:hint="eastAsia"/>
          <w:sz w:val="24"/>
        </w:rPr>
        <w:t>项目经理</w:t>
      </w:r>
      <w:r w:rsidRPr="005137B7">
        <w:rPr>
          <w:rFonts w:ascii="仿宋_GB2312" w:eastAsia="仿宋_GB2312" w:hAnsi="宋体" w:hint="eastAsia"/>
          <w:sz w:val="24"/>
        </w:rPr>
        <w:t>是否</w:t>
      </w:r>
      <w:r w:rsidRPr="005137B7">
        <w:rPr>
          <w:rFonts w:ascii="仿宋_GB2312" w:eastAsia="仿宋_GB2312" w:hint="eastAsia"/>
          <w:sz w:val="24"/>
        </w:rPr>
        <w:t>具有调动投标人各项资源能力，</w:t>
      </w:r>
      <w:r w:rsidRPr="005137B7">
        <w:rPr>
          <w:rFonts w:ascii="仿宋_GB2312" w:eastAsia="仿宋_GB2312" w:hAnsi="宋体" w:hint="eastAsia"/>
          <w:sz w:val="24"/>
        </w:rPr>
        <w:t>确保100%到位所采取的措施情况</w:t>
      </w:r>
      <w:r w:rsidRPr="005137B7">
        <w:rPr>
          <w:rFonts w:ascii="仿宋_GB2312" w:eastAsia="仿宋_GB2312" w:hint="eastAsia"/>
          <w:sz w:val="24"/>
        </w:rPr>
        <w:t>；</w:t>
      </w:r>
      <w:r w:rsidRPr="005137B7">
        <w:rPr>
          <w:rFonts w:ascii="仿宋_GB2312" w:eastAsia="仿宋_GB2312" w:hAnsi="Wingdings" w:cs="Wingdings" w:hint="eastAsia"/>
          <w:sz w:val="24"/>
        </w:rPr>
        <w:t>项目经理和技术负责人的</w:t>
      </w:r>
      <w:r w:rsidRPr="005137B7">
        <w:rPr>
          <w:rFonts w:ascii="仿宋_GB2312" w:eastAsia="仿宋_GB2312" w:hint="eastAsia"/>
          <w:sz w:val="24"/>
        </w:rPr>
        <w:t>资质、工作履历、工程实践证明资料、劳动合同和参保证明等</w:t>
      </w:r>
      <w:r w:rsidRPr="005137B7">
        <w:rPr>
          <w:rFonts w:ascii="仿宋_GB2312" w:eastAsia="仿宋_GB2312" w:hint="eastAsia"/>
          <w:kern w:val="0"/>
          <w:sz w:val="24"/>
        </w:rPr>
        <w:t>情况（</w:t>
      </w:r>
      <w:r w:rsidRPr="005137B7">
        <w:rPr>
          <w:rFonts w:ascii="仿宋_GB2312" w:eastAsia="仿宋_GB2312" w:hAnsi="宋体" w:hint="eastAsia"/>
          <w:sz w:val="24"/>
        </w:rPr>
        <w:t>参考</w:t>
      </w:r>
      <w:r w:rsidRPr="005137B7">
        <w:rPr>
          <w:rFonts w:ascii="仿宋_GB2312" w:eastAsia="仿宋_GB2312" w:hint="eastAsia"/>
          <w:sz w:val="24"/>
        </w:rPr>
        <w:t>履历表和相关资料、</w:t>
      </w:r>
      <w:r w:rsidRPr="005137B7">
        <w:rPr>
          <w:rFonts w:ascii="仿宋_GB2312" w:eastAsia="仿宋_GB2312" w:hint="eastAsia"/>
          <w:kern w:val="0"/>
          <w:sz w:val="24"/>
        </w:rPr>
        <w:t>证书、</w:t>
      </w:r>
      <w:r w:rsidRPr="005137B7">
        <w:rPr>
          <w:rFonts w:ascii="仿宋_GB2312" w:eastAsia="仿宋_GB2312" w:hint="eastAsia"/>
          <w:sz w:val="24"/>
        </w:rPr>
        <w:t>案列合同等）（2分）；</w:t>
      </w:r>
    </w:p>
    <w:p w:rsidR="001A22C1" w:rsidRPr="005137B7" w:rsidRDefault="003E6D57">
      <w:pPr>
        <w:tabs>
          <w:tab w:val="left" w:pos="0"/>
        </w:tabs>
        <w:spacing w:line="460" w:lineRule="exact"/>
        <w:ind w:firstLineChars="200" w:firstLine="360"/>
        <w:rPr>
          <w:rFonts w:ascii="仿宋_GB2312" w:eastAsia="仿宋_GB2312"/>
          <w:kern w:val="0"/>
          <w:sz w:val="24"/>
        </w:rPr>
      </w:pPr>
      <w:r w:rsidRPr="005137B7">
        <w:rPr>
          <w:rFonts w:ascii="仿宋_GB2312" w:eastAsia="仿宋_GB2312" w:hAnsi="宋体" w:hint="eastAsia"/>
          <w:sz w:val="18"/>
        </w:rPr>
        <w:t xml:space="preserve">● </w:t>
      </w:r>
      <w:r w:rsidRPr="005137B7">
        <w:rPr>
          <w:rFonts w:ascii="仿宋_GB2312" w:eastAsia="仿宋_GB2312" w:hint="eastAsia"/>
          <w:sz w:val="24"/>
        </w:rPr>
        <w:t>项目组</w:t>
      </w:r>
      <w:r w:rsidRPr="005137B7">
        <w:rPr>
          <w:rFonts w:ascii="仿宋_GB2312" w:eastAsia="仿宋_GB2312" w:cs="Tahoma" w:hint="eastAsia"/>
          <w:sz w:val="24"/>
        </w:rPr>
        <w:t>实施人员</w:t>
      </w:r>
      <w:r w:rsidRPr="005137B7">
        <w:rPr>
          <w:rFonts w:ascii="仿宋_GB2312" w:eastAsia="仿宋_GB2312" w:hint="eastAsia"/>
          <w:sz w:val="24"/>
        </w:rPr>
        <w:t>专业人员素质、技术能力、</w:t>
      </w:r>
      <w:r w:rsidRPr="005137B7">
        <w:rPr>
          <w:rFonts w:ascii="仿宋_GB2312" w:eastAsia="仿宋_GB2312" w:cs="Tahoma" w:hint="eastAsia"/>
          <w:sz w:val="24"/>
        </w:rPr>
        <w:t>专业分布、</w:t>
      </w:r>
      <w:r w:rsidRPr="005137B7">
        <w:rPr>
          <w:rFonts w:ascii="仿宋_GB2312" w:eastAsia="仿宋_GB2312" w:hint="eastAsia"/>
          <w:sz w:val="24"/>
        </w:rPr>
        <w:t>经验等情况，</w:t>
      </w:r>
      <w:r w:rsidRPr="005137B7">
        <w:rPr>
          <w:rFonts w:ascii="仿宋_GB2312" w:eastAsia="仿宋_GB2312" w:cs="Tahoma" w:hint="eastAsia"/>
          <w:sz w:val="24"/>
        </w:rPr>
        <w:t>数量是否充足，配置是否合理等</w:t>
      </w:r>
      <w:r w:rsidRPr="005137B7">
        <w:rPr>
          <w:rFonts w:ascii="仿宋_GB2312" w:eastAsia="仿宋_GB2312" w:hAnsi="Wingdings" w:cs="Wingdings" w:hint="eastAsia"/>
          <w:sz w:val="24"/>
        </w:rPr>
        <w:t>；</w:t>
      </w:r>
      <w:r w:rsidRPr="005137B7">
        <w:rPr>
          <w:rFonts w:ascii="仿宋_GB2312" w:eastAsia="仿宋_GB2312" w:hint="eastAsia"/>
          <w:sz w:val="24"/>
        </w:rPr>
        <w:t>是否</w:t>
      </w:r>
      <w:r w:rsidRPr="005137B7">
        <w:rPr>
          <w:rFonts w:ascii="仿宋_GB2312" w:eastAsia="仿宋_GB2312" w:hint="eastAsia"/>
          <w:kern w:val="0"/>
          <w:sz w:val="24"/>
        </w:rPr>
        <w:t>熟悉</w:t>
      </w:r>
      <w:r w:rsidRPr="005137B7">
        <w:rPr>
          <w:rFonts w:ascii="仿宋_GB2312" w:eastAsia="仿宋_GB2312" w:hAnsi="宋体" w:hint="eastAsia"/>
          <w:sz w:val="24"/>
        </w:rPr>
        <w:t>类似业务及信息系统</w:t>
      </w:r>
      <w:r w:rsidRPr="005137B7">
        <w:rPr>
          <w:rFonts w:ascii="仿宋_GB2312" w:eastAsia="仿宋_GB2312" w:hint="eastAsia"/>
          <w:sz w:val="24"/>
        </w:rPr>
        <w:t>建设内容</w:t>
      </w:r>
      <w:r w:rsidRPr="005137B7">
        <w:rPr>
          <w:rFonts w:ascii="仿宋_GB2312" w:eastAsia="仿宋_GB2312" w:hint="eastAsia"/>
          <w:kern w:val="0"/>
          <w:sz w:val="24"/>
        </w:rPr>
        <w:t>，</w:t>
      </w:r>
      <w:r w:rsidRPr="005137B7">
        <w:rPr>
          <w:rFonts w:ascii="仿宋_GB2312" w:eastAsia="仿宋_GB2312" w:hint="eastAsia"/>
          <w:sz w:val="24"/>
        </w:rPr>
        <w:t>是否具有类似业务应用软件</w:t>
      </w:r>
      <w:r w:rsidRPr="005137B7">
        <w:rPr>
          <w:rFonts w:ascii="仿宋_GB2312" w:eastAsia="仿宋_GB2312" w:hAnsi="宋体" w:hint="eastAsia"/>
          <w:sz w:val="24"/>
        </w:rPr>
        <w:t>建设经验</w:t>
      </w:r>
      <w:r w:rsidRPr="005137B7">
        <w:rPr>
          <w:rFonts w:ascii="仿宋_GB2312" w:eastAsia="仿宋_GB2312" w:hint="eastAsia"/>
          <w:kern w:val="0"/>
          <w:sz w:val="24"/>
        </w:rPr>
        <w:t>，</w:t>
      </w:r>
      <w:r w:rsidRPr="005137B7">
        <w:rPr>
          <w:rFonts w:ascii="仿宋_GB2312" w:eastAsia="仿宋_GB2312" w:hint="eastAsia"/>
          <w:sz w:val="24"/>
        </w:rPr>
        <w:t>项目组人员资质、工作履历、工作实践证明资料、劳动合同和参保证明等情况（参</w:t>
      </w:r>
      <w:r w:rsidRPr="005137B7">
        <w:rPr>
          <w:rFonts w:ascii="仿宋_GB2312" w:eastAsia="仿宋_GB2312" w:hAnsi="宋体" w:hint="eastAsia"/>
          <w:sz w:val="24"/>
        </w:rPr>
        <w:t>考</w:t>
      </w:r>
      <w:r w:rsidRPr="005137B7">
        <w:rPr>
          <w:rFonts w:ascii="仿宋_GB2312" w:eastAsia="仿宋_GB2312" w:hAnsi="宋体" w:hint="eastAsia"/>
          <w:bCs/>
          <w:sz w:val="24"/>
        </w:rPr>
        <w:t>履历表</w:t>
      </w:r>
      <w:r w:rsidRPr="005137B7">
        <w:rPr>
          <w:rFonts w:ascii="仿宋_GB2312" w:eastAsia="仿宋_GB2312" w:hint="eastAsia"/>
          <w:kern w:val="0"/>
          <w:sz w:val="24"/>
        </w:rPr>
        <w:t>和相关资料、证书等）</w:t>
      </w:r>
      <w:r w:rsidRPr="005137B7">
        <w:rPr>
          <w:rFonts w:ascii="仿宋_GB2312" w:eastAsia="仿宋_GB2312" w:hint="eastAsia"/>
          <w:sz w:val="24"/>
        </w:rPr>
        <w:t>（2分）</w:t>
      </w:r>
      <w:r w:rsidRPr="005137B7">
        <w:rPr>
          <w:rFonts w:ascii="仿宋_GB2312" w:eastAsia="仿宋_GB2312" w:hint="eastAsia"/>
          <w:kern w:val="0"/>
          <w:sz w:val="24"/>
        </w:rPr>
        <w:t>。</w:t>
      </w:r>
    </w:p>
    <w:p w:rsidR="001A22C1" w:rsidRPr="005137B7" w:rsidRDefault="003E6D57">
      <w:pPr>
        <w:tabs>
          <w:tab w:val="left" w:pos="0"/>
        </w:tabs>
        <w:spacing w:line="360" w:lineRule="auto"/>
        <w:rPr>
          <w:rFonts w:ascii="仿宋_GB2312" w:eastAsia="仿宋_GB2312"/>
          <w:b/>
          <w:sz w:val="24"/>
        </w:rPr>
      </w:pPr>
      <w:r w:rsidRPr="005137B7">
        <w:rPr>
          <w:rFonts w:ascii="仿宋_GB2312" w:eastAsia="仿宋_GB2312" w:hAnsi="宋体" w:hint="eastAsia"/>
          <w:b/>
          <w:sz w:val="24"/>
        </w:rPr>
        <w:tab/>
        <w:t>（</w:t>
      </w:r>
      <w:r w:rsidR="005C68C1" w:rsidRPr="005137B7">
        <w:rPr>
          <w:rFonts w:ascii="仿宋_GB2312" w:eastAsia="仿宋_GB2312" w:hAnsi="宋体" w:hint="eastAsia"/>
          <w:b/>
          <w:sz w:val="24"/>
        </w:rPr>
        <w:t>7</w:t>
      </w:r>
      <w:r w:rsidRPr="005137B7">
        <w:rPr>
          <w:rFonts w:ascii="仿宋_GB2312" w:eastAsia="仿宋_GB2312" w:hAnsi="宋体" w:hint="eastAsia"/>
          <w:b/>
          <w:sz w:val="24"/>
        </w:rPr>
        <w:t>）</w:t>
      </w:r>
      <w:r w:rsidRPr="005137B7">
        <w:rPr>
          <w:rFonts w:ascii="仿宋_GB2312" w:eastAsia="仿宋_GB2312" w:hAnsi="Wingdings" w:hint="eastAsia"/>
          <w:b/>
          <w:sz w:val="24"/>
        </w:rPr>
        <w:t>培训、测试、试运转、验收</w:t>
      </w:r>
      <w:r w:rsidRPr="005137B7">
        <w:rPr>
          <w:rFonts w:ascii="仿宋_GB2312" w:eastAsia="仿宋_GB2312" w:hint="eastAsia"/>
          <w:b/>
          <w:sz w:val="24"/>
        </w:rPr>
        <w:t>（3分）：</w:t>
      </w:r>
    </w:p>
    <w:p w:rsidR="001A22C1" w:rsidRPr="005137B7" w:rsidRDefault="003E6D57">
      <w:pPr>
        <w:tabs>
          <w:tab w:val="left" w:pos="0"/>
        </w:tabs>
        <w:spacing w:line="360" w:lineRule="auto"/>
        <w:ind w:firstLineChars="225" w:firstLine="405"/>
        <w:rPr>
          <w:rFonts w:ascii="仿宋_GB2312" w:eastAsia="仿宋_GB2312" w:hAnsi="Wingdings" w:cs="仿宋_GB2312" w:hint="eastAsia"/>
          <w:sz w:val="24"/>
          <w:szCs w:val="24"/>
        </w:rPr>
      </w:pPr>
      <w:r w:rsidRPr="005137B7">
        <w:rPr>
          <w:rFonts w:ascii="仿宋_GB2312" w:eastAsia="仿宋_GB2312" w:hAnsi="宋体" w:cs="仿宋_GB2312" w:hint="eastAsia"/>
          <w:sz w:val="18"/>
          <w:szCs w:val="18"/>
        </w:rPr>
        <w:t xml:space="preserve">● </w:t>
      </w:r>
      <w:r w:rsidRPr="005137B7">
        <w:rPr>
          <w:rFonts w:ascii="仿宋_GB2312" w:eastAsia="仿宋_GB2312" w:hAnsi="Wingdings" w:cs="仿宋_GB2312" w:hint="eastAsia"/>
          <w:sz w:val="24"/>
          <w:szCs w:val="24"/>
        </w:rPr>
        <w:t>投标人</w:t>
      </w:r>
      <w:r w:rsidRPr="005137B7">
        <w:rPr>
          <w:rFonts w:ascii="仿宋_GB2312" w:eastAsia="仿宋_GB2312" w:cs="仿宋_GB2312" w:hint="eastAsia"/>
          <w:sz w:val="24"/>
          <w:szCs w:val="24"/>
        </w:rPr>
        <w:t>提出的功能测试、</w:t>
      </w:r>
      <w:r w:rsidRPr="005137B7">
        <w:rPr>
          <w:rFonts w:ascii="仿宋_GB2312" w:eastAsia="仿宋_GB2312" w:hAnsi="Wingdings" w:cs="仿宋_GB2312" w:hint="eastAsia"/>
          <w:sz w:val="24"/>
          <w:szCs w:val="24"/>
        </w:rPr>
        <w:t>试运转</w:t>
      </w:r>
      <w:r w:rsidRPr="005137B7">
        <w:rPr>
          <w:rFonts w:ascii="仿宋_GB2312" w:eastAsia="仿宋_GB2312" w:cs="仿宋_GB2312" w:hint="eastAsia"/>
          <w:sz w:val="24"/>
          <w:szCs w:val="24"/>
        </w:rPr>
        <w:t>及验收方案的合理性、可行性情况</w:t>
      </w:r>
      <w:r w:rsidRPr="005137B7">
        <w:rPr>
          <w:rFonts w:ascii="仿宋_GB2312" w:eastAsia="仿宋_GB2312" w:hAnsi="Wingdings" w:cs="仿宋_GB2312" w:hint="eastAsia"/>
          <w:sz w:val="24"/>
          <w:szCs w:val="24"/>
        </w:rPr>
        <w:t>等</w:t>
      </w:r>
      <w:r w:rsidRPr="005137B7">
        <w:rPr>
          <w:rFonts w:ascii="仿宋_GB2312" w:eastAsia="仿宋_GB2312" w:cs="仿宋_GB2312" w:hint="eastAsia"/>
          <w:sz w:val="24"/>
          <w:szCs w:val="24"/>
        </w:rPr>
        <w:t>（2分）</w:t>
      </w:r>
      <w:r w:rsidRPr="005137B7">
        <w:rPr>
          <w:rFonts w:ascii="仿宋_GB2312" w:eastAsia="仿宋_GB2312" w:hAnsi="Wingdings" w:cs="仿宋_GB2312" w:hint="eastAsia"/>
          <w:sz w:val="24"/>
          <w:szCs w:val="24"/>
        </w:rPr>
        <w:t>；</w:t>
      </w:r>
    </w:p>
    <w:p w:rsidR="001A22C1" w:rsidRPr="005137B7" w:rsidRDefault="003E6D57">
      <w:pPr>
        <w:tabs>
          <w:tab w:val="left" w:pos="0"/>
        </w:tabs>
        <w:spacing w:line="360" w:lineRule="auto"/>
        <w:ind w:firstLineChars="225" w:firstLine="405"/>
        <w:rPr>
          <w:rFonts w:ascii="仿宋_GB2312" w:eastAsia="仿宋_GB2312" w:hAnsi="仿宋" w:cs="Wingdings"/>
          <w:sz w:val="24"/>
        </w:rPr>
      </w:pPr>
      <w:r w:rsidRPr="005137B7">
        <w:rPr>
          <w:rFonts w:ascii="仿宋_GB2312" w:eastAsia="仿宋_GB2312" w:hAnsi="宋体" w:cs="仿宋_GB2312" w:hint="eastAsia"/>
          <w:sz w:val="18"/>
          <w:szCs w:val="18"/>
        </w:rPr>
        <w:t xml:space="preserve">● </w:t>
      </w:r>
      <w:r w:rsidRPr="005137B7">
        <w:rPr>
          <w:rFonts w:ascii="仿宋_GB2312" w:eastAsia="仿宋_GB2312" w:hAnsi="Wingdings" w:cs="仿宋_GB2312" w:hint="eastAsia"/>
          <w:sz w:val="24"/>
          <w:szCs w:val="24"/>
        </w:rPr>
        <w:t>培训计划</w:t>
      </w:r>
      <w:r w:rsidRPr="005137B7">
        <w:rPr>
          <w:rFonts w:ascii="仿宋_GB2312" w:eastAsia="仿宋_GB2312" w:hAnsi="宋体" w:cs="仿宋_GB2312" w:hint="eastAsia"/>
          <w:sz w:val="24"/>
          <w:szCs w:val="24"/>
        </w:rPr>
        <w:t>包括培训内容、时间、地点、人次，费用计入总报价；系统计算机管理人员培训，重点培训为软件的安装、维护、调试、配置及使用技能；业务人员培训，重点对相应应用的操作、使用</w:t>
      </w:r>
      <w:r w:rsidRPr="005137B7">
        <w:rPr>
          <w:rFonts w:ascii="仿宋_GB2312" w:eastAsia="仿宋_GB2312" w:cs="仿宋_GB2312" w:hint="eastAsia"/>
          <w:sz w:val="24"/>
          <w:szCs w:val="24"/>
        </w:rPr>
        <w:t>（1分）</w:t>
      </w:r>
      <w:r w:rsidRPr="005137B7">
        <w:rPr>
          <w:rFonts w:ascii="仿宋_GB2312" w:eastAsia="仿宋_GB2312" w:hAnsi="宋体" w:cs="仿宋_GB2312" w:hint="eastAsia"/>
          <w:sz w:val="24"/>
          <w:szCs w:val="24"/>
        </w:rPr>
        <w:t>。</w:t>
      </w:r>
    </w:p>
    <w:p w:rsidR="001A22C1" w:rsidRPr="005137B7" w:rsidRDefault="003E6D57">
      <w:pPr>
        <w:tabs>
          <w:tab w:val="left" w:pos="0"/>
        </w:tabs>
        <w:spacing w:line="360" w:lineRule="auto"/>
        <w:rPr>
          <w:rFonts w:ascii="仿宋_GB2312" w:eastAsia="仿宋_GB2312" w:hAnsi="宋体"/>
          <w:sz w:val="24"/>
        </w:rPr>
      </w:pPr>
      <w:r w:rsidRPr="005137B7">
        <w:rPr>
          <w:rFonts w:ascii="仿宋_GB2312" w:eastAsia="仿宋_GB2312" w:hAnsi="宋体" w:hint="eastAsia"/>
          <w:b/>
          <w:sz w:val="24"/>
        </w:rPr>
        <w:tab/>
        <w:t>（</w:t>
      </w:r>
      <w:r w:rsidR="005C68C1" w:rsidRPr="005137B7">
        <w:rPr>
          <w:rFonts w:ascii="仿宋_GB2312" w:eastAsia="仿宋_GB2312" w:hAnsi="宋体" w:hint="eastAsia"/>
          <w:b/>
          <w:sz w:val="24"/>
        </w:rPr>
        <w:t>8</w:t>
      </w:r>
      <w:r w:rsidRPr="005137B7">
        <w:rPr>
          <w:rFonts w:ascii="仿宋_GB2312" w:eastAsia="仿宋_GB2312" w:hAnsi="宋体" w:hint="eastAsia"/>
          <w:b/>
          <w:sz w:val="24"/>
        </w:rPr>
        <w:t>）</w:t>
      </w:r>
      <w:r w:rsidRPr="005137B7">
        <w:rPr>
          <w:rFonts w:ascii="仿宋_GB2312" w:eastAsia="仿宋_GB2312" w:hAnsi="Tahoma" w:cs="Tahoma" w:hint="eastAsia"/>
          <w:b/>
          <w:sz w:val="24"/>
        </w:rPr>
        <w:t>优惠和承诺情况</w:t>
      </w:r>
      <w:r w:rsidRPr="005137B7">
        <w:rPr>
          <w:rFonts w:ascii="仿宋_GB2312" w:eastAsia="仿宋_GB2312" w:hint="eastAsia"/>
          <w:b/>
          <w:sz w:val="24"/>
        </w:rPr>
        <w:t>（2分）：</w:t>
      </w:r>
      <w:r w:rsidRPr="005137B7">
        <w:rPr>
          <w:rFonts w:ascii="仿宋_GB2312" w:eastAsia="仿宋_GB2312" w:hAnsi="Wingdings" w:cs="Wingdings" w:hint="eastAsia"/>
          <w:sz w:val="24"/>
        </w:rPr>
        <w:t>投标人提出的优惠条件和承诺情况，及其可实现程度等。</w:t>
      </w:r>
    </w:p>
    <w:p w:rsidR="001A22C1" w:rsidRPr="005137B7" w:rsidRDefault="003E6D57">
      <w:pPr>
        <w:tabs>
          <w:tab w:val="left" w:pos="0"/>
        </w:tabs>
        <w:spacing w:line="360" w:lineRule="auto"/>
        <w:rPr>
          <w:rFonts w:ascii="仿宋_GB2312" w:eastAsia="仿宋_GB2312" w:hAnsi="宋体"/>
          <w:sz w:val="24"/>
          <w:szCs w:val="24"/>
        </w:rPr>
      </w:pPr>
      <w:r w:rsidRPr="005137B7">
        <w:rPr>
          <w:rFonts w:ascii="仿宋_GB2312" w:eastAsia="仿宋_GB2312" w:hAnsi="宋体" w:hint="eastAsia"/>
          <w:b/>
          <w:bCs/>
          <w:sz w:val="24"/>
        </w:rPr>
        <w:t>▲</w:t>
      </w:r>
      <w:r w:rsidRPr="005137B7">
        <w:rPr>
          <w:rFonts w:ascii="仿宋_GB2312" w:eastAsia="仿宋_GB2312" w:hint="eastAsia"/>
          <w:b/>
          <w:bCs/>
          <w:sz w:val="24"/>
        </w:rPr>
        <w:t>投标人的资质</w:t>
      </w:r>
      <w:r w:rsidRPr="005137B7">
        <w:rPr>
          <w:rFonts w:ascii="仿宋_GB2312" w:eastAsia="仿宋_GB2312" w:hAnsi="宋体" w:hint="eastAsia"/>
          <w:b/>
          <w:sz w:val="24"/>
        </w:rPr>
        <w:t>和业绩情况</w:t>
      </w:r>
      <w:r w:rsidRPr="005137B7">
        <w:rPr>
          <w:rFonts w:ascii="仿宋_GB2312" w:hint="eastAsia"/>
          <w:b/>
          <w:sz w:val="24"/>
        </w:rPr>
        <w:t>（</w:t>
      </w:r>
      <w:r w:rsidRPr="005137B7">
        <w:rPr>
          <w:rFonts w:ascii="仿宋_GB2312" w:hint="eastAsia"/>
          <w:b/>
          <w:sz w:val="24"/>
        </w:rPr>
        <w:t>C=</w:t>
      </w:r>
      <w:r w:rsidRPr="005137B7">
        <w:rPr>
          <w:rFonts w:ascii="仿宋_GB2312" w:hAnsi="宋体" w:hint="eastAsia"/>
          <w:b/>
          <w:sz w:val="24"/>
        </w:rPr>
        <w:t xml:space="preserve"> </w:t>
      </w:r>
      <w:r w:rsidRPr="005137B7">
        <w:rPr>
          <w:rFonts w:ascii="仿宋_GB2312" w:hint="eastAsia"/>
          <w:b/>
          <w:sz w:val="24"/>
        </w:rPr>
        <w:t>6</w:t>
      </w:r>
      <w:r w:rsidRPr="005137B7">
        <w:rPr>
          <w:rFonts w:ascii="仿宋_GB2312" w:hint="eastAsia"/>
          <w:b/>
          <w:sz w:val="24"/>
        </w:rPr>
        <w:t>分）</w:t>
      </w:r>
      <w:r w:rsidRPr="005137B7">
        <w:rPr>
          <w:rFonts w:ascii="仿宋_GB2312" w:eastAsia="仿宋_GB2312" w:hAnsi="宋体" w:hint="eastAsia"/>
          <w:b/>
          <w:bCs/>
          <w:sz w:val="24"/>
        </w:rPr>
        <w:t>：</w:t>
      </w:r>
      <w:r w:rsidRPr="005137B7">
        <w:rPr>
          <w:rFonts w:ascii="仿宋_GB2312" w:eastAsia="仿宋_GB2312" w:hAnsi="宋体" w:hint="eastAsia"/>
          <w:sz w:val="24"/>
        </w:rPr>
        <w:t xml:space="preserve"> </w:t>
      </w:r>
    </w:p>
    <w:p w:rsidR="001A22C1" w:rsidRPr="005137B7" w:rsidRDefault="003E6D57">
      <w:pPr>
        <w:spacing w:line="360" w:lineRule="auto"/>
        <w:rPr>
          <w:rFonts w:ascii="仿宋_GB2312" w:eastAsia="仿宋_GB2312"/>
          <w:sz w:val="24"/>
          <w:lang w:val="zh-CN"/>
        </w:rPr>
      </w:pPr>
      <w:r w:rsidRPr="005137B7">
        <w:rPr>
          <w:rFonts w:ascii="仿宋_GB2312" w:eastAsia="仿宋_GB2312" w:cs="Tahoma" w:hint="eastAsia"/>
          <w:b/>
          <w:sz w:val="24"/>
        </w:rPr>
        <w:t>(1) 投标人提供的资质</w:t>
      </w:r>
      <w:r w:rsidRPr="005137B7">
        <w:rPr>
          <w:rFonts w:ascii="仿宋_GB2312" w:eastAsia="仿宋_GB2312" w:hint="eastAsia"/>
          <w:b/>
          <w:sz w:val="24"/>
        </w:rPr>
        <w:t>（3分）</w:t>
      </w:r>
      <w:r w:rsidRPr="005137B7">
        <w:rPr>
          <w:rFonts w:ascii="仿宋_GB2312" w:eastAsia="仿宋_GB2312" w:hint="eastAsia"/>
          <w:sz w:val="24"/>
        </w:rPr>
        <w:t>：</w:t>
      </w:r>
      <w:r w:rsidRPr="005137B7">
        <w:rPr>
          <w:rFonts w:ascii="仿宋_GB2312" w:eastAsia="仿宋_GB2312" w:hint="eastAsia"/>
          <w:sz w:val="24"/>
          <w:lang w:val="zh-CN"/>
        </w:rPr>
        <w:t xml:space="preserve"> </w:t>
      </w:r>
    </w:p>
    <w:p w:rsidR="001A22C1" w:rsidRPr="005137B7" w:rsidRDefault="003E6D57">
      <w:pPr>
        <w:spacing w:line="360" w:lineRule="auto"/>
        <w:ind w:firstLineChars="250" w:firstLine="450"/>
        <w:rPr>
          <w:rFonts w:ascii="仿宋_GB2312" w:eastAsia="仿宋_GB2312" w:hAnsi="仿宋"/>
          <w:sz w:val="24"/>
        </w:rPr>
      </w:pPr>
      <w:r w:rsidRPr="005137B7">
        <w:rPr>
          <w:rFonts w:ascii="仿宋_GB2312" w:eastAsia="仿宋_GB2312" w:hAnsi="宋体" w:cs="仿宋_GB2312" w:hint="eastAsia"/>
          <w:sz w:val="18"/>
          <w:szCs w:val="18"/>
        </w:rPr>
        <w:lastRenderedPageBreak/>
        <w:t>●</w:t>
      </w:r>
      <w:r w:rsidRPr="005137B7">
        <w:rPr>
          <w:rFonts w:ascii="仿宋_GB2312" w:eastAsia="仿宋_GB2312" w:hAnsi="仿宋" w:hint="eastAsia"/>
          <w:sz w:val="24"/>
        </w:rPr>
        <w:t>投标人已取得ISO9000质量管理体系认证证书，政府部门（企业）或第三方权威鉴定机构出具的信用等级证书（2分）；</w:t>
      </w:r>
    </w:p>
    <w:p w:rsidR="001A22C1" w:rsidRPr="005137B7" w:rsidRDefault="003E6D57" w:rsidP="007157C9">
      <w:pPr>
        <w:spacing w:line="360" w:lineRule="auto"/>
        <w:ind w:firstLineChars="300" w:firstLine="540"/>
        <w:rPr>
          <w:rFonts w:ascii="仿宋_GB2312" w:eastAsia="仿宋_GB2312"/>
          <w:sz w:val="24"/>
          <w:szCs w:val="24"/>
        </w:rPr>
      </w:pPr>
      <w:r w:rsidRPr="005137B7">
        <w:rPr>
          <w:rFonts w:ascii="仿宋_GB2312" w:eastAsia="仿宋_GB2312" w:hAnsi="宋体" w:cs="仿宋_GB2312" w:hint="eastAsia"/>
          <w:sz w:val="18"/>
          <w:szCs w:val="18"/>
        </w:rPr>
        <w:t>●</w:t>
      </w:r>
      <w:r w:rsidRPr="005137B7">
        <w:rPr>
          <w:rFonts w:ascii="仿宋_GB2312" w:eastAsia="仿宋_GB2312" w:hint="eastAsia"/>
          <w:sz w:val="24"/>
          <w:szCs w:val="24"/>
        </w:rPr>
        <w:t>投标产品具备计算机软件著作权登记证书</w:t>
      </w:r>
      <w:r w:rsidRPr="005137B7">
        <w:rPr>
          <w:rFonts w:ascii="仿宋_GB2312" w:eastAsia="仿宋_GB2312" w:cs="仿宋_GB2312" w:hint="eastAsia"/>
          <w:sz w:val="24"/>
          <w:szCs w:val="24"/>
        </w:rPr>
        <w:t>（1分）</w:t>
      </w:r>
      <w:r w:rsidRPr="005137B7">
        <w:rPr>
          <w:rFonts w:ascii="仿宋_GB2312" w:eastAsia="仿宋_GB2312" w:hAnsi="Wingdings" w:cs="仿宋_GB2312" w:hint="eastAsia"/>
          <w:sz w:val="24"/>
          <w:szCs w:val="24"/>
        </w:rPr>
        <w:t>；</w:t>
      </w:r>
    </w:p>
    <w:p w:rsidR="001A22C1" w:rsidRPr="005137B7" w:rsidRDefault="003E6D57" w:rsidP="007157C9">
      <w:pPr>
        <w:adjustRightInd w:val="0"/>
        <w:snapToGrid w:val="0"/>
        <w:spacing w:line="360" w:lineRule="auto"/>
        <w:rPr>
          <w:rFonts w:ascii="仿宋_GB2312" w:eastAsia="仿宋_GB2312"/>
          <w:sz w:val="24"/>
          <w:lang w:val="zh-CN"/>
        </w:rPr>
      </w:pPr>
      <w:r w:rsidRPr="005137B7">
        <w:rPr>
          <w:rFonts w:ascii="仿宋_GB2312" w:eastAsia="仿宋_GB2312" w:cs="Tahoma" w:hint="eastAsia"/>
          <w:b/>
          <w:sz w:val="24"/>
        </w:rPr>
        <w:t>(2) 投标人类似项目建设的成功经验（3分）：</w:t>
      </w:r>
      <w:r w:rsidRPr="005137B7">
        <w:rPr>
          <w:rFonts w:ascii="仿宋_GB2312" w:eastAsia="仿宋_GB2312" w:cs="Tahoma" w:hint="eastAsia"/>
          <w:sz w:val="24"/>
        </w:rPr>
        <w:t>截止投标时间近三年以来投标人承担类</w:t>
      </w:r>
      <w:r w:rsidRPr="005137B7">
        <w:rPr>
          <w:rFonts w:ascii="仿宋_GB2312" w:eastAsia="仿宋_GB2312" w:hint="eastAsia"/>
          <w:sz w:val="24"/>
        </w:rPr>
        <w:t>似建设项目情况，</w:t>
      </w:r>
      <w:r w:rsidRPr="005137B7">
        <w:rPr>
          <w:rFonts w:ascii="仿宋_GB2312" w:eastAsia="仿宋_GB2312" w:hint="eastAsia"/>
          <w:sz w:val="24"/>
          <w:lang w:val="zh-CN"/>
        </w:rPr>
        <w:t>结合</w:t>
      </w:r>
      <w:r w:rsidRPr="005137B7">
        <w:rPr>
          <w:rFonts w:ascii="仿宋_GB2312" w:eastAsia="仿宋_GB2312" w:hint="eastAsia"/>
          <w:bCs/>
          <w:sz w:val="24"/>
        </w:rPr>
        <w:t>已完工的工程案例和用户反应情况，</w:t>
      </w:r>
      <w:r w:rsidRPr="005137B7">
        <w:rPr>
          <w:rFonts w:ascii="仿宋_GB2312" w:eastAsia="仿宋_GB2312" w:hint="eastAsia"/>
          <w:snapToGrid w:val="0"/>
          <w:sz w:val="24"/>
        </w:rPr>
        <w:t>参考</w:t>
      </w:r>
      <w:r w:rsidRPr="005137B7">
        <w:rPr>
          <w:rFonts w:ascii="仿宋_GB2312" w:eastAsia="仿宋_GB2312" w:hint="eastAsia"/>
          <w:sz w:val="24"/>
          <w:lang w:val="zh-CN"/>
        </w:rPr>
        <w:t>合同</w:t>
      </w:r>
      <w:r w:rsidRPr="005137B7">
        <w:rPr>
          <w:rFonts w:ascii="仿宋_GB2312" w:eastAsia="仿宋_GB2312" w:hint="eastAsia"/>
          <w:sz w:val="24"/>
        </w:rPr>
        <w:t>或用户验收报告</w:t>
      </w:r>
      <w:r w:rsidRPr="005137B7">
        <w:rPr>
          <w:rFonts w:ascii="仿宋_GB2312" w:eastAsia="仿宋_GB2312" w:hint="eastAsia"/>
          <w:sz w:val="24"/>
          <w:lang w:val="zh-CN"/>
        </w:rPr>
        <w:t>等</w:t>
      </w:r>
      <w:r w:rsidRPr="005137B7">
        <w:rPr>
          <w:rFonts w:ascii="仿宋_GB2312" w:eastAsia="仿宋_GB2312" w:hint="eastAsia"/>
          <w:sz w:val="24"/>
        </w:rPr>
        <w:t>工程实例证明（</w:t>
      </w:r>
      <w:r w:rsidRPr="005137B7">
        <w:rPr>
          <w:rFonts w:ascii="仿宋_GB2312" w:eastAsia="仿宋_GB2312" w:hint="eastAsia"/>
          <w:b/>
          <w:sz w:val="24"/>
        </w:rPr>
        <w:t>以签订时间为准，原件备查，采购机构在项目评审直至合同签订、履约期间，有权要求投标人出具投标文件中的</w:t>
      </w:r>
      <w:r w:rsidRPr="005137B7">
        <w:rPr>
          <w:rFonts w:ascii="仿宋_GB2312" w:eastAsia="仿宋_GB2312" w:hint="eastAsia"/>
          <w:b/>
          <w:kern w:val="0"/>
          <w:sz w:val="24"/>
          <w:lang w:val="zh-CN"/>
        </w:rPr>
        <w:t>主要业绩证明</w:t>
      </w:r>
      <w:r w:rsidRPr="005137B7">
        <w:rPr>
          <w:rFonts w:ascii="仿宋_GB2312" w:eastAsia="仿宋_GB2312" w:hint="eastAsia"/>
          <w:b/>
          <w:sz w:val="24"/>
        </w:rPr>
        <w:t>原件</w:t>
      </w:r>
      <w:r w:rsidRPr="005137B7">
        <w:rPr>
          <w:rFonts w:ascii="仿宋_GB2312" w:eastAsia="仿宋_GB2312" w:hint="eastAsia"/>
          <w:b/>
          <w:kern w:val="0"/>
          <w:sz w:val="24"/>
          <w:lang w:val="zh-CN"/>
        </w:rPr>
        <w:t>：如</w:t>
      </w:r>
      <w:r w:rsidRPr="005137B7">
        <w:rPr>
          <w:rFonts w:ascii="仿宋_GB2312" w:eastAsia="仿宋_GB2312" w:hint="eastAsia"/>
          <w:b/>
          <w:sz w:val="24"/>
        </w:rPr>
        <w:t>合同或用户验收报告</w:t>
      </w:r>
      <w:r w:rsidRPr="005137B7">
        <w:rPr>
          <w:rFonts w:ascii="仿宋_GB2312" w:eastAsia="仿宋_GB2312" w:hint="eastAsia"/>
          <w:b/>
          <w:sz w:val="24"/>
          <w:lang w:val="zh-CN"/>
        </w:rPr>
        <w:t>等</w:t>
      </w:r>
      <w:r w:rsidRPr="005137B7">
        <w:rPr>
          <w:rFonts w:ascii="仿宋_GB2312" w:eastAsia="仿宋_GB2312" w:hint="eastAsia"/>
          <w:b/>
          <w:sz w:val="24"/>
        </w:rPr>
        <w:t>，予以确认其的真实性和有效性，如出现与事实不符等情况，将根据有关规定以“提供虚假材料谋取中标”予以处罚</w:t>
      </w:r>
      <w:r w:rsidRPr="005137B7">
        <w:rPr>
          <w:rFonts w:ascii="仿宋_GB2312" w:eastAsia="仿宋_GB2312" w:hint="eastAsia"/>
          <w:sz w:val="24"/>
        </w:rPr>
        <w:t>），是否有良好的工作业绩和履约记录</w:t>
      </w:r>
      <w:r w:rsidRPr="005137B7">
        <w:rPr>
          <w:rFonts w:ascii="仿宋_GB2312" w:eastAsia="仿宋_GB2312" w:hint="eastAsia"/>
          <w:sz w:val="24"/>
          <w:lang w:val="zh-CN"/>
        </w:rPr>
        <w:t>等情况</w:t>
      </w:r>
      <w:r w:rsidRPr="005137B7">
        <w:rPr>
          <w:rFonts w:ascii="仿宋_GB2312" w:eastAsia="仿宋_GB2312" w:hint="eastAsia"/>
          <w:sz w:val="24"/>
        </w:rPr>
        <w:t>；</w:t>
      </w:r>
      <w:r w:rsidRPr="005137B7">
        <w:rPr>
          <w:rFonts w:ascii="仿宋_GB2312" w:eastAsia="仿宋_GB2312" w:hint="eastAsia"/>
          <w:b/>
          <w:sz w:val="24"/>
        </w:rPr>
        <w:t>如投标人提供的合同复印件等实施项目证明材料与投标主体无关或违规转包分包的，评标委员会将进行扣分直至认定投标无效</w:t>
      </w:r>
      <w:r w:rsidRPr="005137B7">
        <w:rPr>
          <w:rFonts w:ascii="仿宋_GB2312" w:eastAsia="仿宋_GB2312" w:hint="eastAsia"/>
          <w:sz w:val="24"/>
          <w:lang w:val="zh-CN"/>
        </w:rPr>
        <w:t>。</w:t>
      </w:r>
    </w:p>
    <w:p w:rsidR="001A22C1" w:rsidRPr="005137B7" w:rsidRDefault="003E6D57">
      <w:pPr>
        <w:adjustRightInd w:val="0"/>
        <w:snapToGrid w:val="0"/>
        <w:spacing w:line="460" w:lineRule="exact"/>
        <w:ind w:firstLineChars="200" w:firstLine="482"/>
        <w:rPr>
          <w:rFonts w:ascii="仿宋_GB2312" w:eastAsia="仿宋_GB2312"/>
          <w:b/>
          <w:sz w:val="24"/>
        </w:rPr>
      </w:pPr>
      <w:r w:rsidRPr="005137B7">
        <w:rPr>
          <w:rFonts w:ascii="仿宋_GB2312" w:eastAsia="仿宋_GB2312" w:hint="eastAsia"/>
          <w:b/>
          <w:sz w:val="24"/>
        </w:rPr>
        <w:t>▲ 综合得分=A+B+C</w:t>
      </w:r>
    </w:p>
    <w:p w:rsidR="001A22C1" w:rsidRPr="005137B7" w:rsidRDefault="003E6D57">
      <w:pPr>
        <w:pStyle w:val="af7"/>
        <w:spacing w:line="460" w:lineRule="exact"/>
        <w:ind w:firstLineChars="200" w:firstLine="482"/>
        <w:rPr>
          <w:rFonts w:ascii="仿宋_GB2312" w:eastAsia="仿宋_GB2312" w:hAnsi="Times New Roman"/>
          <w:sz w:val="24"/>
        </w:rPr>
      </w:pPr>
      <w:r w:rsidRPr="005137B7">
        <w:rPr>
          <w:rFonts w:ascii="仿宋_GB2312" w:eastAsia="仿宋_GB2312" w:hAnsi="Times New Roman" w:hint="eastAsia"/>
          <w:b/>
          <w:sz w:val="24"/>
        </w:rPr>
        <w:t>▲ 减分：投标人的信誉情况（D）：</w:t>
      </w:r>
      <w:r w:rsidRPr="005137B7">
        <w:rPr>
          <w:rFonts w:ascii="仿宋_GB2312" w:eastAsia="仿宋_GB2312" w:hAnsi="Times New Roman" w:hint="eastAsia"/>
          <w:sz w:val="24"/>
        </w:rPr>
        <w:t>政府采购领域中投标人在投标和项目履约期间是否存在不良行为记录。</w:t>
      </w:r>
    </w:p>
    <w:p w:rsidR="001A22C1" w:rsidRPr="005137B7" w:rsidRDefault="003E6D57">
      <w:pPr>
        <w:spacing w:line="460" w:lineRule="exact"/>
        <w:ind w:firstLineChars="194" w:firstLine="349"/>
        <w:rPr>
          <w:rFonts w:ascii="仿宋_GB2312" w:eastAsia="仿宋_GB2312"/>
          <w:sz w:val="24"/>
        </w:rPr>
      </w:pPr>
      <w:r w:rsidRPr="005137B7">
        <w:rPr>
          <w:rFonts w:ascii="仿宋_GB2312" w:eastAsia="仿宋_GB2312" w:hint="eastAsia"/>
          <w:sz w:val="18"/>
          <w:szCs w:val="18"/>
        </w:rPr>
        <w:t>●</w:t>
      </w:r>
      <w:r w:rsidRPr="005137B7">
        <w:rPr>
          <w:rFonts w:ascii="仿宋_GB2312" w:eastAsia="仿宋_GB2312" w:hint="eastAsia"/>
          <w:szCs w:val="21"/>
        </w:rPr>
        <w:t xml:space="preserve"> </w:t>
      </w:r>
      <w:r w:rsidRPr="005137B7">
        <w:rPr>
          <w:rFonts w:ascii="仿宋_GB2312" w:eastAsia="仿宋_GB2312" w:hint="eastAsia"/>
          <w:sz w:val="24"/>
        </w:rPr>
        <w:t>投标人在</w:t>
      </w:r>
      <w:r w:rsidRPr="005137B7">
        <w:rPr>
          <w:rFonts w:ascii="仿宋_GB2312" w:eastAsia="仿宋_GB2312" w:hint="eastAsia"/>
          <w:sz w:val="24"/>
          <w:szCs w:val="21"/>
        </w:rPr>
        <w:t>参与本次招标活动前三年内，</w:t>
      </w:r>
      <w:r w:rsidRPr="005137B7">
        <w:rPr>
          <w:rFonts w:ascii="仿宋_GB2312" w:eastAsia="仿宋_GB2312" w:hint="eastAsia"/>
          <w:sz w:val="24"/>
        </w:rPr>
        <w:t>在国内政府采购领域中受到不良行为记录处罚的每次扣1分。</w:t>
      </w:r>
    </w:p>
    <w:p w:rsidR="001A22C1" w:rsidRPr="005137B7" w:rsidRDefault="003E6D57">
      <w:pPr>
        <w:spacing w:line="460" w:lineRule="exact"/>
        <w:ind w:firstLineChars="194" w:firstLine="467"/>
        <w:rPr>
          <w:rFonts w:ascii="仿宋_GB2312" w:eastAsia="仿宋_GB2312"/>
          <w:sz w:val="24"/>
        </w:rPr>
      </w:pPr>
      <w:r w:rsidRPr="005137B7">
        <w:rPr>
          <w:rFonts w:ascii="仿宋_GB2312" w:eastAsia="仿宋_GB2312" w:hint="eastAsia"/>
          <w:b/>
          <w:sz w:val="24"/>
        </w:rPr>
        <w:t>▲ 总分=综合得分 - D</w:t>
      </w:r>
    </w:p>
    <w:p w:rsidR="001A22C1" w:rsidRPr="005137B7" w:rsidRDefault="003E6D57">
      <w:pPr>
        <w:pStyle w:val="afff0"/>
        <w:adjustRightInd w:val="0"/>
        <w:spacing w:after="120" w:line="460" w:lineRule="exact"/>
        <w:ind w:firstLineChars="82" w:firstLine="198"/>
        <w:rPr>
          <w:rFonts w:ascii="仿宋_GB2312" w:eastAsia="仿宋_GB2312"/>
          <w:kern w:val="2"/>
          <w:szCs w:val="24"/>
        </w:rPr>
      </w:pPr>
      <w:r w:rsidRPr="005137B7">
        <w:rPr>
          <w:rFonts w:ascii="仿宋_GB2312" w:eastAsia="仿宋_GB2312" w:hint="eastAsia"/>
          <w:b/>
          <w:bCs/>
        </w:rPr>
        <w:t>报价是中标的一个重要因素，但最低报价不是中标的唯一依据。</w:t>
      </w:r>
    </w:p>
    <w:p w:rsidR="001A22C1" w:rsidRPr="005137B7" w:rsidRDefault="001A22C1">
      <w:pPr>
        <w:pStyle w:val="1"/>
        <w:rPr>
          <w:rFonts w:hAnsi="仿宋"/>
          <w:b w:val="0"/>
          <w:color w:val="auto"/>
        </w:rPr>
      </w:pPr>
    </w:p>
    <w:p w:rsidR="001A22C1" w:rsidRPr="005137B7" w:rsidRDefault="001A22C1">
      <w:pPr>
        <w:adjustRightInd w:val="0"/>
        <w:snapToGrid w:val="0"/>
        <w:spacing w:line="460" w:lineRule="exact"/>
        <w:jc w:val="center"/>
        <w:outlineLvl w:val="0"/>
        <w:rPr>
          <w:rFonts w:ascii="仿宋_GB2312" w:eastAsia="仿宋_GB2312" w:hAnsi="仿宋"/>
          <w:b/>
          <w:sz w:val="36"/>
        </w:rPr>
      </w:pPr>
    </w:p>
    <w:p w:rsidR="001A22C1" w:rsidRPr="005137B7" w:rsidRDefault="001A22C1">
      <w:pPr>
        <w:adjustRightInd w:val="0"/>
        <w:snapToGrid w:val="0"/>
        <w:spacing w:line="460" w:lineRule="exact"/>
        <w:jc w:val="center"/>
        <w:outlineLvl w:val="0"/>
        <w:rPr>
          <w:rFonts w:ascii="仿宋_GB2312" w:eastAsia="仿宋_GB2312" w:hAnsi="仿宋"/>
          <w:b/>
          <w:sz w:val="36"/>
        </w:rPr>
      </w:pPr>
    </w:p>
    <w:p w:rsidR="00FE16AB" w:rsidRPr="005137B7" w:rsidRDefault="00FE16AB">
      <w:pPr>
        <w:adjustRightInd w:val="0"/>
        <w:snapToGrid w:val="0"/>
        <w:spacing w:line="460" w:lineRule="exact"/>
        <w:jc w:val="center"/>
        <w:outlineLvl w:val="0"/>
        <w:rPr>
          <w:rFonts w:ascii="仿宋_GB2312" w:eastAsia="仿宋_GB2312" w:hAnsi="仿宋"/>
          <w:b/>
          <w:sz w:val="36"/>
        </w:rPr>
      </w:pPr>
    </w:p>
    <w:p w:rsidR="00FE16AB" w:rsidRPr="005137B7" w:rsidRDefault="00FE16AB">
      <w:pPr>
        <w:adjustRightInd w:val="0"/>
        <w:snapToGrid w:val="0"/>
        <w:spacing w:line="460" w:lineRule="exact"/>
        <w:jc w:val="center"/>
        <w:outlineLvl w:val="0"/>
        <w:rPr>
          <w:rFonts w:ascii="仿宋_GB2312" w:eastAsia="仿宋_GB2312" w:hAnsi="仿宋"/>
          <w:b/>
          <w:sz w:val="36"/>
        </w:rPr>
      </w:pPr>
    </w:p>
    <w:p w:rsidR="00330AC2" w:rsidRPr="005137B7" w:rsidRDefault="00330AC2">
      <w:pPr>
        <w:adjustRightInd w:val="0"/>
        <w:snapToGrid w:val="0"/>
        <w:spacing w:line="460" w:lineRule="exact"/>
        <w:jc w:val="center"/>
        <w:outlineLvl w:val="0"/>
        <w:rPr>
          <w:rFonts w:ascii="仿宋_GB2312" w:eastAsia="仿宋_GB2312" w:hAnsi="仿宋"/>
          <w:b/>
          <w:sz w:val="36"/>
        </w:rPr>
      </w:pPr>
    </w:p>
    <w:p w:rsidR="00330AC2" w:rsidRPr="005137B7" w:rsidRDefault="00330AC2">
      <w:pPr>
        <w:adjustRightInd w:val="0"/>
        <w:snapToGrid w:val="0"/>
        <w:spacing w:line="460" w:lineRule="exact"/>
        <w:jc w:val="center"/>
        <w:outlineLvl w:val="0"/>
        <w:rPr>
          <w:rFonts w:ascii="仿宋_GB2312" w:eastAsia="仿宋_GB2312" w:hAnsi="仿宋"/>
          <w:b/>
          <w:sz w:val="36"/>
        </w:rPr>
      </w:pPr>
    </w:p>
    <w:p w:rsidR="00330AC2" w:rsidRPr="005137B7" w:rsidRDefault="00330AC2">
      <w:pPr>
        <w:adjustRightInd w:val="0"/>
        <w:snapToGrid w:val="0"/>
        <w:spacing w:line="460" w:lineRule="exact"/>
        <w:jc w:val="center"/>
        <w:outlineLvl w:val="0"/>
        <w:rPr>
          <w:rFonts w:ascii="仿宋_GB2312" w:eastAsia="仿宋_GB2312" w:hAnsi="仿宋"/>
          <w:b/>
          <w:sz w:val="36"/>
        </w:rPr>
      </w:pPr>
    </w:p>
    <w:p w:rsidR="00330AC2" w:rsidRPr="005137B7" w:rsidRDefault="00330AC2">
      <w:pPr>
        <w:adjustRightInd w:val="0"/>
        <w:snapToGrid w:val="0"/>
        <w:spacing w:line="460" w:lineRule="exact"/>
        <w:jc w:val="center"/>
        <w:outlineLvl w:val="0"/>
        <w:rPr>
          <w:rFonts w:ascii="仿宋_GB2312" w:eastAsia="仿宋_GB2312" w:hAnsi="仿宋"/>
          <w:b/>
          <w:sz w:val="36"/>
        </w:rPr>
      </w:pPr>
    </w:p>
    <w:p w:rsidR="00330AC2" w:rsidRPr="005137B7" w:rsidRDefault="00330AC2">
      <w:pPr>
        <w:adjustRightInd w:val="0"/>
        <w:snapToGrid w:val="0"/>
        <w:spacing w:line="460" w:lineRule="exact"/>
        <w:jc w:val="center"/>
        <w:outlineLvl w:val="0"/>
        <w:rPr>
          <w:rFonts w:ascii="仿宋_GB2312" w:eastAsia="仿宋_GB2312" w:hAnsi="仿宋"/>
          <w:b/>
          <w:sz w:val="36"/>
        </w:rPr>
      </w:pPr>
    </w:p>
    <w:p w:rsidR="00FE16AB" w:rsidRPr="005137B7" w:rsidRDefault="00FE16AB">
      <w:pPr>
        <w:adjustRightInd w:val="0"/>
        <w:snapToGrid w:val="0"/>
        <w:spacing w:line="460" w:lineRule="exact"/>
        <w:jc w:val="center"/>
        <w:outlineLvl w:val="0"/>
        <w:rPr>
          <w:rFonts w:ascii="仿宋_GB2312" w:eastAsia="仿宋_GB2312" w:hAnsi="仿宋"/>
          <w:b/>
          <w:sz w:val="36"/>
        </w:rPr>
      </w:pPr>
    </w:p>
    <w:p w:rsidR="001A22C1" w:rsidRPr="005137B7" w:rsidRDefault="001A22C1">
      <w:pPr>
        <w:adjustRightInd w:val="0"/>
        <w:snapToGrid w:val="0"/>
        <w:spacing w:line="460" w:lineRule="exact"/>
        <w:jc w:val="center"/>
        <w:outlineLvl w:val="0"/>
        <w:rPr>
          <w:rFonts w:ascii="仿宋_GB2312" w:eastAsia="仿宋_GB2312" w:hAnsi="仿宋"/>
          <w:b/>
          <w:sz w:val="36"/>
        </w:rPr>
      </w:pPr>
    </w:p>
    <w:p w:rsidR="001A22C1" w:rsidRPr="005137B7" w:rsidRDefault="003E6D57">
      <w:pPr>
        <w:adjustRightInd w:val="0"/>
        <w:snapToGrid w:val="0"/>
        <w:spacing w:line="460" w:lineRule="exact"/>
        <w:jc w:val="center"/>
        <w:outlineLvl w:val="0"/>
        <w:rPr>
          <w:rFonts w:ascii="仿宋_GB2312" w:eastAsia="仿宋_GB2312" w:hAnsi="仿宋"/>
          <w:b/>
          <w:sz w:val="36"/>
        </w:rPr>
      </w:pPr>
      <w:r w:rsidRPr="005137B7">
        <w:rPr>
          <w:rFonts w:ascii="仿宋_GB2312" w:eastAsia="仿宋_GB2312" w:hAnsi="仿宋" w:hint="eastAsia"/>
          <w:b/>
          <w:sz w:val="36"/>
        </w:rPr>
        <w:lastRenderedPageBreak/>
        <w:t>第四部分  项目技术规范和服务要求</w:t>
      </w:r>
    </w:p>
    <w:p w:rsidR="001A22C1" w:rsidRPr="005137B7" w:rsidRDefault="003E6D57">
      <w:pPr>
        <w:pStyle w:val="1"/>
        <w:keepLines/>
        <w:snapToGrid w:val="0"/>
        <w:spacing w:line="360" w:lineRule="auto"/>
        <w:ind w:left="432" w:hanging="432"/>
        <w:jc w:val="left"/>
        <w:rPr>
          <w:color w:val="auto"/>
          <w:sz w:val="28"/>
        </w:rPr>
      </w:pPr>
      <w:bookmarkStart w:id="33" w:name="_Hlt25128125"/>
      <w:bookmarkStart w:id="34" w:name="_Toc527650033"/>
      <w:bookmarkStart w:id="35" w:name="_Toc493240852"/>
      <w:bookmarkEnd w:id="33"/>
      <w:r w:rsidRPr="005137B7">
        <w:rPr>
          <w:rFonts w:hint="eastAsia"/>
          <w:color w:val="auto"/>
          <w:sz w:val="28"/>
        </w:rPr>
        <w:t>建设现状</w:t>
      </w:r>
      <w:bookmarkEnd w:id="34"/>
      <w:bookmarkEnd w:id="35"/>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杭州西湖区城市管理局（简称城管局），档案来源于辖区常规执法、行政审批、环卫、市政、市容、公共绿化、河道、亮灯、防汛、城市地下管网维修、维护、配套、应急、改善工程和数字城管信息中心等管理活动中产生的各类档案的原始凭证，是西湖区城管局最系统、最可靠、最有价值的信息资源，对内是西湖区城管局无形资产和宝贵财富，可为西湖区城管局的发展及领导决策起到非常重要的作用，对外是城市管理和历史研究具有利用价值的信息资源，他能为维护国家、集体公民权益等方面出具有凭证价值信息窗口。</w:t>
      </w:r>
    </w:p>
    <w:p w:rsidR="001A22C1" w:rsidRPr="005137B7" w:rsidRDefault="003E6D57">
      <w:pPr>
        <w:autoSpaceDE w:val="0"/>
        <w:autoSpaceDN w:val="0"/>
        <w:adjustRightInd w:val="0"/>
        <w:spacing w:line="360" w:lineRule="auto"/>
        <w:ind w:firstLineChars="200" w:firstLine="480"/>
        <w:jc w:val="left"/>
        <w:rPr>
          <w:rFonts w:ascii="仿宋_GB2312" w:eastAsia="仿宋_GB2312"/>
          <w:sz w:val="24"/>
          <w:szCs w:val="24"/>
        </w:rPr>
      </w:pPr>
      <w:r w:rsidRPr="005137B7">
        <w:rPr>
          <w:rFonts w:ascii="仿宋_GB2312" w:eastAsia="仿宋_GB2312" w:hAnsi="宋体" w:cs="宋体" w:hint="eastAsia"/>
          <w:kern w:val="0"/>
          <w:sz w:val="24"/>
          <w:szCs w:val="24"/>
        </w:rPr>
        <w:t>依据浙江省“两办”《关于加强和改进新形势下档案工作的意见的通知》、《关于全省开展数字档案室建设测评的通知》（浙党发〔2015〕18 号），西湖区城管局亟待在十三五期间完成数字档案室建设。</w:t>
      </w:r>
    </w:p>
    <w:p w:rsidR="001A22C1" w:rsidRPr="005137B7" w:rsidRDefault="003E6D57">
      <w:pPr>
        <w:pStyle w:val="1"/>
        <w:keepLines/>
        <w:snapToGrid w:val="0"/>
        <w:spacing w:line="360" w:lineRule="auto"/>
        <w:ind w:left="432" w:hanging="432"/>
        <w:jc w:val="left"/>
        <w:rPr>
          <w:color w:val="auto"/>
          <w:sz w:val="28"/>
        </w:rPr>
      </w:pPr>
      <w:bookmarkStart w:id="36" w:name="_Toc493240853"/>
      <w:bookmarkStart w:id="37" w:name="_Toc527650034"/>
      <w:r w:rsidRPr="005137B7">
        <w:rPr>
          <w:rFonts w:hint="eastAsia"/>
          <w:color w:val="auto"/>
          <w:sz w:val="28"/>
        </w:rPr>
        <w:t>建设范围</w:t>
      </w:r>
      <w:bookmarkEnd w:id="36"/>
      <w:bookmarkEnd w:id="37"/>
    </w:p>
    <w:p w:rsidR="001A22C1" w:rsidRPr="005137B7" w:rsidRDefault="003E6D57">
      <w:pPr>
        <w:autoSpaceDE w:val="0"/>
        <w:autoSpaceDN w:val="0"/>
        <w:adjustRightInd w:val="0"/>
        <w:spacing w:line="360" w:lineRule="auto"/>
        <w:ind w:firstLineChars="200" w:firstLine="480"/>
        <w:jc w:val="left"/>
        <w:rPr>
          <w:rFonts w:ascii="仿宋_GB2312" w:eastAsia="仿宋_GB2312"/>
          <w:sz w:val="24"/>
          <w:szCs w:val="24"/>
        </w:rPr>
      </w:pPr>
      <w:r w:rsidRPr="005137B7">
        <w:rPr>
          <w:rFonts w:ascii="仿宋_GB2312" w:eastAsia="仿宋_GB2312" w:hAnsi="宋体" w:cs="宋体" w:hint="eastAsia"/>
          <w:kern w:val="0"/>
          <w:sz w:val="24"/>
          <w:szCs w:val="24"/>
        </w:rPr>
        <w:t>杭州西湖区声调管理局数字档案室项目涉及城管局19个职能部门、14个中队及5所1中心。</w:t>
      </w:r>
    </w:p>
    <w:p w:rsidR="001A22C1" w:rsidRPr="005137B7" w:rsidRDefault="003E6D57">
      <w:pPr>
        <w:pStyle w:val="1"/>
        <w:keepLines/>
        <w:snapToGrid w:val="0"/>
        <w:spacing w:line="360" w:lineRule="auto"/>
        <w:ind w:left="432" w:hanging="432"/>
        <w:jc w:val="left"/>
        <w:rPr>
          <w:color w:val="auto"/>
          <w:sz w:val="28"/>
        </w:rPr>
      </w:pPr>
      <w:bookmarkStart w:id="38" w:name="_Toc493240854"/>
      <w:bookmarkStart w:id="39" w:name="_Toc527650035"/>
      <w:r w:rsidRPr="005137B7">
        <w:rPr>
          <w:rFonts w:hint="eastAsia"/>
          <w:color w:val="auto"/>
          <w:sz w:val="28"/>
        </w:rPr>
        <w:t>建设工期</w:t>
      </w:r>
      <w:bookmarkEnd w:id="38"/>
      <w:bookmarkEnd w:id="39"/>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本次项目要求6个月内全部完成验收。</w:t>
      </w:r>
    </w:p>
    <w:p w:rsidR="001A22C1" w:rsidRPr="005137B7" w:rsidRDefault="003E6D57">
      <w:pPr>
        <w:pStyle w:val="1"/>
        <w:keepLines/>
        <w:snapToGrid w:val="0"/>
        <w:spacing w:line="360" w:lineRule="auto"/>
        <w:ind w:left="432" w:hanging="432"/>
        <w:jc w:val="left"/>
        <w:rPr>
          <w:color w:val="auto"/>
          <w:sz w:val="28"/>
        </w:rPr>
      </w:pPr>
      <w:bookmarkStart w:id="40" w:name="_Toc493240857"/>
      <w:bookmarkStart w:id="41" w:name="_Toc527650036"/>
      <w:r w:rsidRPr="005137B7">
        <w:rPr>
          <w:rFonts w:hint="eastAsia"/>
          <w:color w:val="auto"/>
          <w:sz w:val="28"/>
        </w:rPr>
        <w:t>建设目标</w:t>
      </w:r>
      <w:bookmarkEnd w:id="40"/>
      <w:bookmarkEnd w:id="41"/>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将杭州西湖区城市管理局19个职能部门、直属6个卫所、14个中队纳入城管局档案管理业务范畴，以满足各单位管理业务档案管理实际需要开展，初步建设数字档案信息平台：</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标准规范体系：以行政执法、行政审批、市政、市容、绿化、环卫、河道、亮灯、防讯、改善工程及数字城管信息中心业务、工程项目、会计、人事、实物、声像档案为主；</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应用系统体系：开展数字档案管理系统及数字资源利用平台的建设；</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基础设施体系：以满足城市管理行政执法、城市运维管理业务档案管理需要为主的主机、存储和系统软件；</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数字资源体系：收及完成存放在各职能部门近十年的工程项目前期立项到审批全过程文件资料的纸质与电子的收缴工作，把所有业务部门在管理过程中产生的合同及合同</w:t>
      </w:r>
      <w:r w:rsidRPr="005137B7">
        <w:rPr>
          <w:rFonts w:ascii="仿宋_GB2312" w:eastAsia="仿宋_GB2312" w:hAnsi="宋体" w:cs="宋体" w:hint="eastAsia"/>
          <w:kern w:val="0"/>
          <w:sz w:val="24"/>
          <w:szCs w:val="24"/>
        </w:rPr>
        <w:lastRenderedPageBreak/>
        <w:t>变更、招投标文件等管理文件100%完成收缴，并全部实现电子化管理；</w:t>
      </w:r>
    </w:p>
    <w:p w:rsidR="001A22C1" w:rsidRPr="005137B7" w:rsidRDefault="003E6D57">
      <w:pPr>
        <w:pStyle w:val="1"/>
        <w:keepLines/>
        <w:snapToGrid w:val="0"/>
        <w:spacing w:line="360" w:lineRule="auto"/>
        <w:ind w:left="432" w:hanging="432"/>
        <w:jc w:val="left"/>
        <w:rPr>
          <w:color w:val="auto"/>
          <w:sz w:val="28"/>
        </w:rPr>
      </w:pPr>
      <w:r w:rsidRPr="005137B7">
        <w:rPr>
          <w:rFonts w:hint="eastAsia"/>
          <w:color w:val="auto"/>
          <w:sz w:val="28"/>
        </w:rPr>
        <w:t>建设内容</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1</w:t>
      </w:r>
      <w:r w:rsidRPr="005137B7">
        <w:rPr>
          <w:rFonts w:ascii="仿宋_GB2312" w:eastAsia="仿宋_GB2312" w:hAnsi="宋体" w:cs="宋体" w:hint="eastAsia"/>
          <w:kern w:val="0"/>
          <w:sz w:val="24"/>
          <w:szCs w:val="24"/>
        </w:rPr>
        <w:tab/>
        <w:t>标准规范建立：以行政执法、行政审批、市政、市容、绿化、环卫、河道、亮灯、防讯、改善工程及数字城管信息中心业务、工程项目、会计、人事、实物、声像档案为主</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2</w:t>
      </w:r>
      <w:r w:rsidRPr="005137B7">
        <w:rPr>
          <w:rFonts w:ascii="仿宋_GB2312" w:eastAsia="仿宋_GB2312" w:hAnsi="宋体" w:cs="宋体" w:hint="eastAsia"/>
          <w:kern w:val="0"/>
          <w:sz w:val="24"/>
          <w:szCs w:val="24"/>
        </w:rPr>
        <w:tab/>
        <w:t>档案管理系统建设：开展数字档案管理系统及数字资源利用平台的建设；</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3</w:t>
      </w:r>
      <w:r w:rsidRPr="005137B7">
        <w:rPr>
          <w:rFonts w:ascii="仿宋_GB2312" w:eastAsia="仿宋_GB2312" w:hAnsi="宋体" w:cs="宋体" w:hint="eastAsia"/>
          <w:kern w:val="0"/>
          <w:sz w:val="24"/>
          <w:szCs w:val="24"/>
        </w:rPr>
        <w:tab/>
        <w:t>基础设施硬件采购：以满足城市管理行政执法、城市运维管理业务档案管理需要为主的主机、存储和扫描仪；</w:t>
      </w:r>
    </w:p>
    <w:p w:rsidR="001A22C1" w:rsidRPr="005137B7" w:rsidRDefault="003E6D57">
      <w:pPr>
        <w:autoSpaceDE w:val="0"/>
        <w:autoSpaceDN w:val="0"/>
        <w:adjustRightInd w:val="0"/>
        <w:spacing w:line="360" w:lineRule="auto"/>
        <w:ind w:firstLineChars="200" w:firstLine="480"/>
        <w:jc w:val="left"/>
        <w:rPr>
          <w:rFonts w:ascii="仿宋_GB2312" w:eastAsia="仿宋_GB2312"/>
          <w:sz w:val="24"/>
          <w:szCs w:val="24"/>
        </w:rPr>
      </w:pPr>
      <w:r w:rsidRPr="005137B7">
        <w:rPr>
          <w:rFonts w:ascii="仿宋_GB2312" w:eastAsia="仿宋_GB2312" w:hAnsi="宋体" w:cs="宋体" w:hint="eastAsia"/>
          <w:kern w:val="0"/>
          <w:sz w:val="24"/>
          <w:szCs w:val="24"/>
        </w:rPr>
        <w:t>4</w:t>
      </w:r>
      <w:r w:rsidRPr="005137B7">
        <w:rPr>
          <w:rFonts w:ascii="仿宋_GB2312" w:eastAsia="仿宋_GB2312" w:hAnsi="宋体" w:cs="宋体" w:hint="eastAsia"/>
          <w:kern w:val="0"/>
          <w:sz w:val="24"/>
          <w:szCs w:val="24"/>
        </w:rPr>
        <w:tab/>
        <w:t>数字资源收集加工：收及完成存放在各职能部门近十年的工程项目前期立项到审批全过程文件资料的纸质与电子的收缴工作，把所有业务部门在管理过程中产生的合同及合同变更、招投标文件等管理文件100%完成收缴，并全部实现电子化管理。</w:t>
      </w:r>
    </w:p>
    <w:p w:rsidR="001A22C1" w:rsidRPr="005137B7" w:rsidRDefault="003E6D57">
      <w:pPr>
        <w:pStyle w:val="1"/>
        <w:keepLines/>
        <w:snapToGrid w:val="0"/>
        <w:spacing w:line="360" w:lineRule="auto"/>
        <w:ind w:left="432" w:hanging="432"/>
        <w:jc w:val="left"/>
        <w:rPr>
          <w:color w:val="auto"/>
          <w:sz w:val="28"/>
        </w:rPr>
      </w:pPr>
      <w:bookmarkStart w:id="42" w:name="_Toc527650037"/>
      <w:bookmarkStart w:id="43" w:name="_Toc493240863"/>
      <w:r w:rsidRPr="005137B7">
        <w:rPr>
          <w:rFonts w:hint="eastAsia"/>
          <w:color w:val="auto"/>
          <w:sz w:val="28"/>
        </w:rPr>
        <w:t>标准规范建立要求</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以行政执法、行政审批、市政、市容、绿化、环卫、河道、亮灯、防讯、改善工程及数字城管信息中心业务、工程项目、会计、人事、实物、声像档案为主</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对西湖区城管局档案室标准规范建设的现状进行分析，提出标准规范建设方面应进行的优化与补充，重点在西湖区城管局档案管理体系优化、档案业务管理流程、电子档案管理标准规范建设指南方面给出相应的解决方案与建设方案。</w:t>
      </w:r>
    </w:p>
    <w:p w:rsidR="001A22C1" w:rsidRPr="005137B7" w:rsidRDefault="003E6D57">
      <w:pPr>
        <w:pStyle w:val="2"/>
        <w:keepLines/>
        <w:numPr>
          <w:ilvl w:val="1"/>
          <w:numId w:val="0"/>
        </w:numPr>
        <w:adjustRightInd/>
        <w:spacing w:before="260" w:after="260"/>
        <w:ind w:left="567" w:hanging="567"/>
        <w:jc w:val="both"/>
        <w:textAlignment w:val="auto"/>
      </w:pPr>
      <w:bookmarkStart w:id="44" w:name="_Toc527035796"/>
      <w:bookmarkStart w:id="45" w:name="_Toc455746420"/>
      <w:bookmarkStart w:id="46" w:name="_Toc455683500"/>
      <w:r w:rsidRPr="005137B7">
        <w:rPr>
          <w:rFonts w:hint="eastAsia"/>
        </w:rPr>
        <w:t>需要参考的标准规范体系</w:t>
      </w:r>
      <w:bookmarkEnd w:id="44"/>
      <w:bookmarkEnd w:id="45"/>
      <w:bookmarkEnd w:id="46"/>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数字档案室建设应遵循以下标准规范：</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《档案法》及《实施办法》；</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《数字档案室建设指南》；</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《行政审批业务档案管理规范》；</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《纸质档案数字化技术规范》；</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《电子文件归档与管理规范》；</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《归档文件整理规则》；</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《档号编制规则》；</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《档案著录规则》；</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《版式电子文件长期保存格式需求》；</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lastRenderedPageBreak/>
        <w:t>《基于XML的电子文件封装规范》；</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《信息系统安全等级保护基本要求》；</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《版式电子文件长期保存格式需求》。</w:t>
      </w:r>
    </w:p>
    <w:p w:rsidR="001A22C1" w:rsidRPr="005137B7" w:rsidRDefault="003E6D57">
      <w:pPr>
        <w:pStyle w:val="2"/>
        <w:keepLines/>
        <w:numPr>
          <w:ilvl w:val="1"/>
          <w:numId w:val="0"/>
        </w:numPr>
        <w:adjustRightInd/>
        <w:spacing w:before="260" w:after="260"/>
        <w:ind w:left="567" w:hanging="567"/>
        <w:jc w:val="both"/>
        <w:textAlignment w:val="auto"/>
      </w:pPr>
      <w:bookmarkStart w:id="47" w:name="_Toc455746421"/>
      <w:bookmarkStart w:id="48" w:name="_Toc455683501"/>
      <w:bookmarkStart w:id="49" w:name="_Toc527035797"/>
      <w:r w:rsidRPr="005137B7">
        <w:rPr>
          <w:rFonts w:hint="eastAsia"/>
        </w:rPr>
        <w:t>相关制度</w:t>
      </w:r>
      <w:bookmarkEnd w:id="47"/>
      <w:bookmarkEnd w:id="48"/>
      <w:r w:rsidRPr="005137B7">
        <w:rPr>
          <w:rFonts w:hint="eastAsia"/>
        </w:rPr>
        <w:t>建设要求</w:t>
      </w:r>
      <w:bookmarkEnd w:id="49"/>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按《指南》的要求，在进行数字档案室建设工作时，除了对已有标准进行采标之外，仍应结合杭州西湖区城管局实际情况进行相关制度或标准规范的编制工作。</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电子文件归档制度</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应明确规定归档时间、归档范围、技术环境、相关软件、版本、数据类型、格式、被操作数据、检测数据等，以保证电子文件的真实、完整、可用、安全。</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电子档案管理制度</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应明确规定电子档案整编、保管、鉴定、统计相关制度。</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电子档案移交制度</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应明确规定电子档案移交内容、格式、范围、期限等要求。</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电子档案利用制度</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应明确规定电子档案利用的范围、格式、检索、流程及编研等要求。</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档案数据安全保密制度</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应明确规定数据的安全保密等级及相应采取的措施。</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人员配备及经费保障制度</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人才配备与经费保障制度、数字档案资源备份管理制度、数字档案室应用系统运维和安全管理制度、机关档案管理部门和电子文件形成部门、信息化部门职责分工及奖惩制度等。</w:t>
      </w:r>
    </w:p>
    <w:p w:rsidR="001A22C1" w:rsidRPr="005137B7" w:rsidRDefault="003E6D57">
      <w:pPr>
        <w:pStyle w:val="2"/>
        <w:keepLines/>
        <w:numPr>
          <w:ilvl w:val="1"/>
          <w:numId w:val="0"/>
        </w:numPr>
        <w:adjustRightInd/>
        <w:spacing w:before="260" w:after="260"/>
        <w:ind w:left="567" w:hanging="567"/>
        <w:jc w:val="both"/>
        <w:textAlignment w:val="auto"/>
      </w:pPr>
      <w:bookmarkStart w:id="50" w:name="_Toc527035798"/>
      <w:r w:rsidRPr="005137B7">
        <w:rPr>
          <w:rFonts w:hint="eastAsia"/>
        </w:rPr>
        <w:t>制定《城管局业务档案归档范围和保管期限表》</w:t>
      </w:r>
      <w:bookmarkEnd w:id="50"/>
    </w:p>
    <w:p w:rsidR="001A22C1" w:rsidRPr="005137B7" w:rsidRDefault="003E6D57">
      <w:pPr>
        <w:autoSpaceDE w:val="0"/>
        <w:autoSpaceDN w:val="0"/>
        <w:adjustRightInd w:val="0"/>
        <w:spacing w:line="360" w:lineRule="auto"/>
        <w:ind w:firstLineChars="200" w:firstLine="480"/>
        <w:jc w:val="left"/>
        <w:rPr>
          <w:rFonts w:ascii="仿宋_GB2312" w:eastAsia="仿宋_GB2312"/>
          <w:sz w:val="24"/>
          <w:szCs w:val="24"/>
        </w:rPr>
      </w:pPr>
      <w:r w:rsidRPr="005137B7">
        <w:rPr>
          <w:rFonts w:ascii="仿宋_GB2312" w:eastAsia="仿宋_GB2312" w:hAnsi="宋体" w:cs="宋体" w:hint="eastAsia"/>
          <w:kern w:val="0"/>
          <w:sz w:val="24"/>
          <w:szCs w:val="24"/>
        </w:rPr>
        <w:t>依据《城管局业务档案管理规范》要求，结合同类型成功项目经验，对杭州西湖区城管局各级各业务部门进行了调研，制定各类业务资料的归档范围及保管期限，并在数字档案室中进行固化。</w:t>
      </w:r>
    </w:p>
    <w:p w:rsidR="001A22C1" w:rsidRPr="005137B7" w:rsidRDefault="003E6D57">
      <w:pPr>
        <w:pStyle w:val="1"/>
        <w:keepLines/>
        <w:snapToGrid w:val="0"/>
        <w:spacing w:line="360" w:lineRule="auto"/>
        <w:ind w:left="432" w:hanging="432"/>
        <w:jc w:val="left"/>
        <w:rPr>
          <w:color w:val="auto"/>
          <w:sz w:val="28"/>
        </w:rPr>
      </w:pPr>
      <w:bookmarkStart w:id="51" w:name="_Toc527650041"/>
      <w:bookmarkStart w:id="52" w:name="_Toc519860622"/>
      <w:bookmarkEnd w:id="42"/>
      <w:bookmarkEnd w:id="43"/>
      <w:r w:rsidRPr="005137B7">
        <w:rPr>
          <w:rFonts w:hint="eastAsia"/>
          <w:color w:val="auto"/>
          <w:sz w:val="28"/>
        </w:rPr>
        <w:t>档案管理系统软建设需求</w:t>
      </w:r>
      <w:bookmarkEnd w:id="51"/>
      <w:bookmarkEnd w:id="52"/>
    </w:p>
    <w:p w:rsidR="001A22C1" w:rsidRPr="005137B7" w:rsidRDefault="003E6D57">
      <w:pPr>
        <w:spacing w:line="360" w:lineRule="auto"/>
        <w:ind w:firstLineChars="200" w:firstLine="480"/>
        <w:rPr>
          <w:rFonts w:ascii="仿宋_GB2312" w:eastAsia="仿宋_GB2312"/>
          <w:sz w:val="24"/>
          <w:szCs w:val="24"/>
        </w:rPr>
      </w:pPr>
      <w:r w:rsidRPr="005137B7">
        <w:rPr>
          <w:rFonts w:ascii="仿宋_GB2312" w:eastAsia="仿宋_GB2312" w:hAnsi="Verdana" w:cs="宋体" w:hint="eastAsia"/>
          <w:sz w:val="24"/>
          <w:szCs w:val="24"/>
        </w:rPr>
        <w:t>建立可靠、可控运行的数字档案管理系统，应用具备“收集、管理、存储、利用”</w:t>
      </w:r>
      <w:r w:rsidRPr="005137B7">
        <w:rPr>
          <w:rFonts w:ascii="仿宋_GB2312" w:eastAsia="仿宋_GB2312" w:hAnsi="Verdana" w:cs="宋体" w:hint="eastAsia"/>
          <w:sz w:val="24"/>
          <w:szCs w:val="24"/>
        </w:rPr>
        <w:lastRenderedPageBreak/>
        <w:t>等功</w:t>
      </w:r>
      <w:r w:rsidRPr="005137B7">
        <w:rPr>
          <w:rFonts w:ascii="仿宋_GB2312" w:eastAsia="仿宋_GB2312" w:hAnsi="宋体" w:cs="宋体" w:hint="eastAsia"/>
          <w:kern w:val="0"/>
          <w:sz w:val="24"/>
          <w:szCs w:val="24"/>
        </w:rPr>
        <w:t>能要求，实现档案管理数据采集、整理、存储、检索、传递、保管、利用、鉴定和统计等各业务环节的信息化。</w:t>
      </w:r>
    </w:p>
    <w:p w:rsidR="001A22C1" w:rsidRPr="005137B7" w:rsidRDefault="003E6D57">
      <w:pPr>
        <w:pStyle w:val="2"/>
        <w:keepLines/>
        <w:numPr>
          <w:ilvl w:val="1"/>
          <w:numId w:val="0"/>
        </w:numPr>
        <w:adjustRightInd/>
        <w:spacing w:before="260" w:after="260"/>
        <w:ind w:left="567" w:hanging="567"/>
        <w:jc w:val="both"/>
        <w:textAlignment w:val="auto"/>
        <w:rPr>
          <w:b/>
        </w:rPr>
      </w:pPr>
      <w:bookmarkStart w:id="53" w:name="_Toc527035806"/>
      <w:r w:rsidRPr="005137B7">
        <w:rPr>
          <w:rFonts w:hint="eastAsia"/>
          <w:b/>
        </w:rPr>
        <w:t>总体技术要求</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bookmarkStart w:id="54" w:name="_Toc493240864"/>
      <w:r w:rsidRPr="005137B7">
        <w:rPr>
          <w:rFonts w:ascii="仿宋_GB2312" w:eastAsia="仿宋_GB2312" w:hAnsi="宋体" w:cs="宋体" w:hint="eastAsia"/>
          <w:kern w:val="0"/>
          <w:sz w:val="24"/>
          <w:szCs w:val="24"/>
        </w:rPr>
        <w:t>采用J2EE平台，B/S结构，利用JAVA、Web Service、XML等成熟技术；系统结构应具备开放性，可实现与其他系统的功能集成、数据共享与交换；具有方便的跨平台程序移植性和良好的可扩展性，应满足当前及可预见的时间内的业务需求，可方便地进行功能扩展。</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系统应支持Linux、Windows等操作系统，Oracle、数据库及Websphere、Weblogic、Tomcat等应用服务器。支持多种主流浏览器及主流版本如：IE、谷歌、火狐等，提供强大的检索功能。</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系统须实现电子文件全生命周期管理，遵循OAIS参考模型，遵从国家最新的档案业务规范和标准，投标人提供的系统功能一定是国内最新成熟的版本（符合国家档案局2017年9月1日印发的《企业数字档案馆（室）建设指南》标准以及国家档案馆2018年1月11日印发的《电子档案管理系统基本功能规定》）、经过全国多个跨行业综合型大型企业实际应用的系统。</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系统应支持SOA（面向服务的体系架构），支持电子文件与电子档案离线接收，支持常见的XLS、DBF、MDB、XML、TXT等文件格式元数据文件及符合长期保存要求的文件格式全文文件的导入接收，并实现元数据、目录数据与对应电子文件、电子档案自动关联。具备技术模型简单化、开发过程一体化、业务组件实用化的显著特性，为各种复杂应用系统提供标准、安全、集成、高效的开发平台。</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系统的储存层、数据逻辑层、业务层、表现层应分离，保证系统部署灵活、支持负载均衡技术，支持部署多台应用服务器。</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系统应支持插件式开发，支持TB及数据存储。</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系统需预留单点登录接口，供应商需具备自主开发能力,配合业主需求做好相关接口。</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具备文件存储加密、传输加密等加密技术，符合国家档案馆安全保密体系建设的要求，并具备在在线展示格式和长期保存格式设置水印。</w:t>
      </w:r>
    </w:p>
    <w:p w:rsidR="001A22C1" w:rsidRPr="005137B7" w:rsidRDefault="003E6D57">
      <w:pPr>
        <w:pStyle w:val="2"/>
        <w:keepLines/>
        <w:numPr>
          <w:ilvl w:val="1"/>
          <w:numId w:val="0"/>
        </w:numPr>
        <w:adjustRightInd/>
        <w:spacing w:before="260" w:after="260"/>
        <w:ind w:left="567" w:hanging="567"/>
        <w:jc w:val="both"/>
        <w:textAlignment w:val="auto"/>
        <w:rPr>
          <w:b/>
        </w:rPr>
      </w:pPr>
      <w:bookmarkStart w:id="55" w:name="_Toc527650039"/>
      <w:bookmarkEnd w:id="54"/>
      <w:r w:rsidRPr="005137B7">
        <w:rPr>
          <w:rFonts w:hint="eastAsia"/>
          <w:b/>
        </w:rPr>
        <w:lastRenderedPageBreak/>
        <w:t>性能要求</w:t>
      </w:r>
      <w:bookmarkEnd w:id="55"/>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1.系统用户容量</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静态用户（注册用户）：10000以上</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动态用户（在线用户）：2000以上</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并发用户数：100以上</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2．500人同时在线（即支持500*10%=50用户并发登陆），登陆响应不超过5秒；关键业务点50用户并发页面响应时间不超过5秒，如全文检索、目录检索；系统资源情况：CPU使用率不超过80%，内存使用率不超过75%，网络带宽占用不超过总带宽的60%。</w:t>
      </w:r>
    </w:p>
    <w:p w:rsidR="001A22C1" w:rsidRPr="005137B7" w:rsidRDefault="003E6D57">
      <w:pPr>
        <w:pStyle w:val="2"/>
        <w:keepLines/>
        <w:numPr>
          <w:ilvl w:val="1"/>
          <w:numId w:val="0"/>
        </w:numPr>
        <w:adjustRightInd/>
        <w:spacing w:before="260" w:after="260"/>
        <w:ind w:left="567" w:hanging="567"/>
        <w:jc w:val="both"/>
        <w:textAlignment w:val="auto"/>
        <w:rPr>
          <w:b/>
        </w:rPr>
      </w:pPr>
      <w:r w:rsidRPr="005137B7">
        <w:rPr>
          <w:rFonts w:hint="eastAsia"/>
          <w:b/>
        </w:rPr>
        <w:t>系统功能要求：</w:t>
      </w:r>
    </w:p>
    <w:p w:rsidR="001A22C1" w:rsidRPr="005137B7" w:rsidRDefault="003E6D57">
      <w:pPr>
        <w:pStyle w:val="30"/>
        <w:numPr>
          <w:ilvl w:val="2"/>
          <w:numId w:val="0"/>
        </w:numPr>
        <w:spacing w:after="0" w:line="360" w:lineRule="auto"/>
        <w:ind w:left="720" w:hanging="720"/>
        <w:rPr>
          <w:rFonts w:ascii="仿宋_GB2312" w:eastAsia="仿宋_GB2312"/>
          <w:sz w:val="28"/>
        </w:rPr>
      </w:pPr>
      <w:bookmarkStart w:id="56" w:name="_Toc527100408"/>
      <w:r w:rsidRPr="005137B7">
        <w:rPr>
          <w:rFonts w:ascii="仿宋_GB2312" w:eastAsia="仿宋_GB2312" w:hint="eastAsia"/>
          <w:sz w:val="28"/>
        </w:rPr>
        <w:t>档案资源中心</w:t>
      </w:r>
      <w:bookmarkEnd w:id="56"/>
    </w:p>
    <w:p w:rsidR="001A22C1" w:rsidRPr="005137B7" w:rsidRDefault="003E6D57">
      <w:pPr>
        <w:pStyle w:val="1CrlfShiftM"/>
        <w:spacing w:before="0" w:after="0"/>
        <w:ind w:firstLine="480"/>
        <w:rPr>
          <w:rFonts w:ascii="仿宋_GB2312" w:eastAsia="仿宋_GB2312" w:hAnsi="宋体"/>
          <w:kern w:val="0"/>
          <w:sz w:val="24"/>
          <w:szCs w:val="24"/>
        </w:rPr>
      </w:pPr>
      <w:r w:rsidRPr="005137B7">
        <w:rPr>
          <w:rFonts w:ascii="仿宋_GB2312" w:eastAsia="仿宋_GB2312" w:hAnsi="宋体" w:hint="eastAsia"/>
          <w:kern w:val="0"/>
          <w:sz w:val="24"/>
          <w:szCs w:val="24"/>
        </w:rPr>
        <w:t xml:space="preserve">档案资源中心的核心功能包括： </w:t>
      </w:r>
    </w:p>
    <w:p w:rsidR="001A22C1" w:rsidRPr="005137B7" w:rsidRDefault="003E6D57">
      <w:pPr>
        <w:pStyle w:val="1CrlfShiftM"/>
        <w:spacing w:before="0" w:after="0"/>
        <w:ind w:firstLine="480"/>
        <w:rPr>
          <w:rFonts w:ascii="仿宋_GB2312" w:eastAsia="仿宋_GB2312" w:hAnsi="宋体"/>
          <w:kern w:val="0"/>
          <w:sz w:val="24"/>
          <w:szCs w:val="24"/>
        </w:rPr>
      </w:pPr>
      <w:r w:rsidRPr="005137B7">
        <w:rPr>
          <w:rFonts w:ascii="仿宋_GB2312" w:eastAsia="仿宋_GB2312" w:hAnsi="宋体" w:hint="eastAsia"/>
          <w:kern w:val="0"/>
          <w:sz w:val="24"/>
          <w:szCs w:val="24"/>
        </w:rPr>
        <w:t>1、档案收集，是根据各种档案类型的文件归档范围，收集各业务部门在日常工作中产生的归档文件。系统根据文件的来源特征，提供多种相对应的采集手段，如在线采集、离线采集等，并对采集的数据进行统一展示、监控与校验等管理。</w:t>
      </w:r>
    </w:p>
    <w:p w:rsidR="001A22C1" w:rsidRPr="005137B7" w:rsidRDefault="003E6D57">
      <w:pPr>
        <w:pStyle w:val="1CrlfShiftM"/>
        <w:spacing w:before="0" w:after="0"/>
        <w:ind w:firstLine="480"/>
        <w:rPr>
          <w:rFonts w:ascii="仿宋_GB2312" w:eastAsia="仿宋_GB2312" w:hAnsi="宋体"/>
          <w:kern w:val="0"/>
          <w:sz w:val="24"/>
          <w:szCs w:val="24"/>
        </w:rPr>
      </w:pPr>
      <w:r w:rsidRPr="005137B7">
        <w:rPr>
          <w:rFonts w:ascii="仿宋_GB2312" w:eastAsia="仿宋_GB2312" w:hAnsi="宋体" w:hint="eastAsia"/>
          <w:kern w:val="0"/>
          <w:sz w:val="24"/>
          <w:szCs w:val="24"/>
        </w:rPr>
        <w:t>2、档案整理，是把收集来的零散的档案按照档案管理的要求纳入到档案管理部门的管理方式中的活动，不仅对档案实物（按案卷、盒、文件、各种载体形式移交来的档案）进行整理、分类，同时进行编目、标引，形成管理档案的目录信息，使整理出的档案能够反映历史活动的真实面貌，便于保管和利用。系统提供分类、排列、编号、编目、装盒等功能。</w:t>
      </w:r>
    </w:p>
    <w:p w:rsidR="001A22C1" w:rsidRPr="005137B7" w:rsidRDefault="003E6D57">
      <w:pPr>
        <w:pStyle w:val="1CrlfShiftM"/>
        <w:spacing w:before="0" w:after="0"/>
        <w:ind w:firstLine="480"/>
        <w:rPr>
          <w:rFonts w:ascii="仿宋_GB2312" w:eastAsia="仿宋_GB2312" w:hAnsi="Verdana"/>
          <w:sz w:val="24"/>
          <w:szCs w:val="24"/>
        </w:rPr>
      </w:pPr>
      <w:r w:rsidRPr="005137B7">
        <w:rPr>
          <w:rFonts w:ascii="仿宋_GB2312" w:eastAsia="仿宋_GB2312" w:hAnsi="宋体" w:hint="eastAsia"/>
          <w:kern w:val="0"/>
          <w:sz w:val="24"/>
          <w:szCs w:val="24"/>
        </w:rPr>
        <w:t>3、档案管理，是对档案进行移交接收、鉴定、销毁等管理，包括宗内移交、宗外移交和鉴定销毁。</w:t>
      </w:r>
    </w:p>
    <w:p w:rsidR="001A22C1" w:rsidRPr="005137B7" w:rsidRDefault="003E6D57">
      <w:pPr>
        <w:pStyle w:val="30"/>
        <w:numPr>
          <w:ilvl w:val="2"/>
          <w:numId w:val="0"/>
        </w:numPr>
        <w:spacing w:after="0" w:line="360" w:lineRule="auto"/>
        <w:ind w:left="720" w:hanging="720"/>
        <w:rPr>
          <w:rFonts w:ascii="仿宋_GB2312" w:eastAsia="仿宋_GB2312"/>
          <w:sz w:val="28"/>
        </w:rPr>
      </w:pPr>
      <w:bookmarkStart w:id="57" w:name="_Toc527100409"/>
      <w:r w:rsidRPr="005137B7">
        <w:rPr>
          <w:rFonts w:ascii="仿宋_GB2312" w:eastAsia="仿宋_GB2312" w:hint="eastAsia"/>
          <w:sz w:val="28"/>
        </w:rPr>
        <w:t>档案保管中心</w:t>
      </w:r>
      <w:bookmarkEnd w:id="57"/>
    </w:p>
    <w:p w:rsidR="001A22C1" w:rsidRPr="005137B7" w:rsidRDefault="003E6D57">
      <w:pPr>
        <w:pStyle w:val="1CrlfShiftM"/>
        <w:spacing w:before="0" w:after="0"/>
        <w:ind w:firstLine="480"/>
        <w:rPr>
          <w:rFonts w:ascii="仿宋_GB2312" w:eastAsia="仿宋_GB2312" w:hAnsi="宋体"/>
          <w:sz w:val="24"/>
          <w:szCs w:val="24"/>
        </w:rPr>
      </w:pPr>
      <w:r w:rsidRPr="005137B7">
        <w:rPr>
          <w:rFonts w:ascii="仿宋_GB2312" w:eastAsia="仿宋_GB2312" w:hAnsi="宋体" w:hint="eastAsia"/>
          <w:sz w:val="24"/>
          <w:szCs w:val="24"/>
        </w:rPr>
        <w:t xml:space="preserve">档案保管中心核心功能主要包括： </w:t>
      </w:r>
    </w:p>
    <w:p w:rsidR="001A22C1" w:rsidRPr="005137B7" w:rsidRDefault="003E6D57">
      <w:pPr>
        <w:pStyle w:val="1CrlfShiftM"/>
        <w:spacing w:before="0" w:after="0"/>
        <w:ind w:firstLine="480"/>
        <w:rPr>
          <w:rFonts w:ascii="仿宋_GB2312" w:eastAsia="仿宋_GB2312" w:hAnsi="宋体"/>
          <w:sz w:val="24"/>
          <w:szCs w:val="24"/>
        </w:rPr>
      </w:pPr>
      <w:r w:rsidRPr="005137B7">
        <w:rPr>
          <w:rFonts w:ascii="仿宋_GB2312" w:eastAsia="仿宋_GB2312" w:hAnsi="宋体" w:hint="eastAsia"/>
          <w:sz w:val="24"/>
          <w:szCs w:val="24"/>
        </w:rPr>
        <w:t>1、实体库房管理，档案管理员在实体库房的管理工作通常包括：库房“八防”管理（防尘、防火、防盗、防潮、防高温、防光、防蛀和防腐），库房设备管理，库房档案管理。</w:t>
      </w:r>
    </w:p>
    <w:p w:rsidR="001A22C1" w:rsidRPr="005137B7" w:rsidRDefault="003E6D57">
      <w:pPr>
        <w:pStyle w:val="1CrlfShiftM"/>
        <w:spacing w:before="0" w:after="0"/>
        <w:ind w:firstLine="480"/>
        <w:rPr>
          <w:rFonts w:ascii="仿宋_GB2312" w:eastAsia="仿宋_GB2312" w:hAnsi="宋体"/>
          <w:sz w:val="24"/>
          <w:szCs w:val="24"/>
        </w:rPr>
      </w:pPr>
      <w:r w:rsidRPr="005137B7">
        <w:rPr>
          <w:rFonts w:ascii="仿宋_GB2312" w:eastAsia="仿宋_GB2312" w:hAnsi="宋体" w:hint="eastAsia"/>
          <w:sz w:val="24"/>
          <w:szCs w:val="24"/>
        </w:rPr>
        <w:lastRenderedPageBreak/>
        <w:t>2、虚拟库房管理，虚拟库房，指在数字档案馆中模拟实体库房的基本信息及档案存储情况，实现库房原型的在现，便于案卷的库房查找、出入库管理及其他库房管理工作。与实体库房相比，虚拟库房有更高的灵活性，便于库房的迁移和扩展。</w:t>
      </w:r>
    </w:p>
    <w:p w:rsidR="001A22C1" w:rsidRPr="005137B7" w:rsidRDefault="003E6D57">
      <w:pPr>
        <w:pStyle w:val="1CrlfShiftM"/>
        <w:spacing w:before="0" w:after="0"/>
        <w:ind w:firstLine="480"/>
        <w:rPr>
          <w:rFonts w:ascii="仿宋_GB2312" w:eastAsia="仿宋_GB2312" w:hAnsi="宋体"/>
          <w:sz w:val="24"/>
          <w:szCs w:val="24"/>
        </w:rPr>
      </w:pPr>
      <w:r w:rsidRPr="005137B7">
        <w:rPr>
          <w:rFonts w:ascii="仿宋_GB2312" w:eastAsia="仿宋_GB2312" w:hAnsi="宋体" w:hint="eastAsia"/>
          <w:sz w:val="24"/>
          <w:szCs w:val="24"/>
        </w:rPr>
        <w:t>3、库房台账管理，根据档案的出入库信息，生成档案台账记录。</w:t>
      </w:r>
    </w:p>
    <w:p w:rsidR="001A22C1" w:rsidRPr="005137B7" w:rsidRDefault="003E6D57">
      <w:pPr>
        <w:pStyle w:val="1CrlfShiftM"/>
        <w:spacing w:before="0" w:after="0"/>
        <w:ind w:firstLine="480"/>
        <w:rPr>
          <w:rFonts w:ascii="仿宋_GB2312" w:eastAsia="仿宋_GB2312" w:hAnsi="宋体"/>
          <w:sz w:val="24"/>
          <w:szCs w:val="24"/>
        </w:rPr>
      </w:pPr>
      <w:r w:rsidRPr="005137B7">
        <w:rPr>
          <w:rFonts w:ascii="仿宋_GB2312" w:eastAsia="仿宋_GB2312" w:hAnsi="宋体" w:hint="eastAsia"/>
          <w:sz w:val="24"/>
          <w:szCs w:val="24"/>
        </w:rPr>
        <w:t>4、全宗卷管理，全宗卷管理主要包括10方面的业务活动管理：全宗指南、大事记、档案的收集、档案的整理、档案的鉴定、档案的保管、档案的统计、档案的利用、新技术的应用、档案管理工作。</w:t>
      </w:r>
    </w:p>
    <w:p w:rsidR="001A22C1" w:rsidRPr="005137B7" w:rsidRDefault="003E6D57">
      <w:pPr>
        <w:pStyle w:val="1CrlfShiftM"/>
        <w:spacing w:before="0" w:after="0"/>
        <w:ind w:firstLine="480"/>
        <w:rPr>
          <w:rFonts w:ascii="仿宋_GB2312" w:eastAsia="仿宋_GB2312" w:hAnsi="宋体"/>
          <w:sz w:val="24"/>
          <w:szCs w:val="24"/>
        </w:rPr>
      </w:pPr>
      <w:r w:rsidRPr="005137B7">
        <w:rPr>
          <w:rFonts w:ascii="仿宋_GB2312" w:eastAsia="仿宋_GB2312" w:hAnsi="宋体" w:hint="eastAsia"/>
          <w:sz w:val="24"/>
          <w:szCs w:val="24"/>
        </w:rPr>
        <w:t>5、归档数据管理，用于对数字档案馆中已归档电子档案数据的集中维护和管理。</w:t>
      </w:r>
    </w:p>
    <w:p w:rsidR="001A22C1" w:rsidRPr="005137B7" w:rsidRDefault="003E6D57">
      <w:pPr>
        <w:pStyle w:val="1CrlfShiftM"/>
        <w:spacing w:before="0" w:after="0"/>
        <w:ind w:firstLine="480"/>
        <w:rPr>
          <w:rFonts w:ascii="仿宋_GB2312" w:eastAsia="仿宋_GB2312" w:hAnsi="宋体"/>
          <w:sz w:val="24"/>
          <w:szCs w:val="24"/>
        </w:rPr>
      </w:pPr>
      <w:r w:rsidRPr="005137B7">
        <w:rPr>
          <w:rFonts w:ascii="仿宋_GB2312" w:eastAsia="仿宋_GB2312" w:hAnsi="宋体" w:hint="eastAsia"/>
          <w:sz w:val="24"/>
          <w:szCs w:val="24"/>
        </w:rPr>
        <w:t>6、条形码管理，根据档案信息自动生成二维条码，以满足包括档案上/下架、电子文件导出、目录导航、电子文件挂接、数据校验、宗外移交的业务应用。</w:t>
      </w:r>
    </w:p>
    <w:p w:rsidR="001A22C1" w:rsidRPr="005137B7" w:rsidRDefault="003E6D57">
      <w:pPr>
        <w:pStyle w:val="1CrlfShiftM"/>
        <w:spacing w:before="0" w:after="0"/>
        <w:ind w:firstLine="480"/>
        <w:rPr>
          <w:rFonts w:ascii="仿宋_GB2312" w:eastAsia="仿宋_GB2312" w:hAnsi="宋体"/>
          <w:sz w:val="24"/>
          <w:szCs w:val="24"/>
        </w:rPr>
      </w:pPr>
      <w:r w:rsidRPr="005137B7">
        <w:rPr>
          <w:rFonts w:ascii="仿宋_GB2312" w:eastAsia="仿宋_GB2312" w:hAnsi="宋体" w:hint="eastAsia"/>
          <w:sz w:val="24"/>
          <w:szCs w:val="24"/>
        </w:rPr>
        <w:t>7、出入库管理，实体出入库管理是虚拟库房的主要功能应用之一，通过该模块实现系统档案出入库数据与实体档案存储状态的同步，实现实体档案的信息化跟踪和实时管理，减轻档案管理员的库房档案管理工作。</w:t>
      </w:r>
    </w:p>
    <w:p w:rsidR="001A22C1" w:rsidRPr="005137B7" w:rsidRDefault="003E6D57">
      <w:pPr>
        <w:pStyle w:val="1CrlfShiftM"/>
        <w:spacing w:before="0" w:after="0"/>
        <w:ind w:firstLine="480"/>
        <w:rPr>
          <w:rFonts w:ascii="仿宋_GB2312" w:eastAsia="仿宋_GB2312" w:hAnsi="Verdana"/>
          <w:sz w:val="24"/>
          <w:szCs w:val="24"/>
        </w:rPr>
      </w:pPr>
      <w:r w:rsidRPr="005137B7">
        <w:rPr>
          <w:rFonts w:ascii="仿宋_GB2312" w:eastAsia="仿宋_GB2312" w:hAnsi="宋体" w:hint="eastAsia"/>
          <w:sz w:val="24"/>
          <w:szCs w:val="24"/>
        </w:rPr>
        <w:t>8、脱机管理，将档案电子版文件信息和附件导出到本地，实现电子档案的对外利用。系统可以实现光盘导出，导出文件可以通过脱机浏览工具双击直接打开，不用依赖原始软件也可完成档案信息的查询和浏览。</w:t>
      </w:r>
    </w:p>
    <w:p w:rsidR="001A22C1" w:rsidRPr="005137B7" w:rsidRDefault="003E6D57">
      <w:pPr>
        <w:pStyle w:val="30"/>
        <w:numPr>
          <w:ilvl w:val="2"/>
          <w:numId w:val="0"/>
        </w:numPr>
        <w:spacing w:after="0" w:line="360" w:lineRule="auto"/>
        <w:ind w:left="720" w:hanging="720"/>
        <w:rPr>
          <w:rFonts w:ascii="仿宋_GB2312" w:eastAsia="仿宋_GB2312"/>
          <w:sz w:val="28"/>
        </w:rPr>
      </w:pPr>
      <w:bookmarkStart w:id="58" w:name="_Toc527100410"/>
      <w:r w:rsidRPr="005137B7">
        <w:rPr>
          <w:rFonts w:ascii="仿宋_GB2312" w:eastAsia="仿宋_GB2312" w:hint="eastAsia"/>
          <w:sz w:val="28"/>
        </w:rPr>
        <w:t>档案协作中心</w:t>
      </w:r>
      <w:bookmarkEnd w:id="58"/>
    </w:p>
    <w:p w:rsidR="001A22C1" w:rsidRPr="005137B7" w:rsidRDefault="003E6D57">
      <w:pPr>
        <w:pStyle w:val="1CrlfShiftM"/>
        <w:spacing w:before="0" w:after="0"/>
        <w:ind w:firstLine="480"/>
        <w:rPr>
          <w:rFonts w:ascii="仿宋_GB2312" w:eastAsia="仿宋_GB2312" w:hAnsi="宋体"/>
          <w:sz w:val="24"/>
          <w:szCs w:val="24"/>
        </w:rPr>
      </w:pPr>
      <w:r w:rsidRPr="005137B7">
        <w:rPr>
          <w:rFonts w:ascii="仿宋_GB2312" w:eastAsia="仿宋_GB2312" w:hAnsi="宋体" w:hint="eastAsia"/>
          <w:sz w:val="24"/>
          <w:szCs w:val="24"/>
        </w:rPr>
        <w:t>档案协作中心核心功能主要包括：</w:t>
      </w:r>
    </w:p>
    <w:p w:rsidR="001A22C1" w:rsidRPr="005137B7" w:rsidRDefault="003E6D57">
      <w:pPr>
        <w:pStyle w:val="1CrlfShiftM"/>
        <w:spacing w:before="0" w:after="0"/>
        <w:ind w:firstLine="480"/>
        <w:rPr>
          <w:rFonts w:ascii="仿宋_GB2312" w:eastAsia="仿宋_GB2312" w:hAnsi="宋体"/>
          <w:sz w:val="24"/>
          <w:szCs w:val="24"/>
        </w:rPr>
      </w:pPr>
      <w:r w:rsidRPr="005137B7">
        <w:rPr>
          <w:rFonts w:ascii="仿宋_GB2312" w:eastAsia="仿宋_GB2312" w:hAnsi="宋体" w:hint="eastAsia"/>
          <w:sz w:val="24"/>
          <w:szCs w:val="24"/>
        </w:rPr>
        <w:t>1、监督指导，分监督和指导两个层面的意思。监督，是指上级单位可查看下级单位的系统，查看下级单位档案业务的处理情况；指导，是指上级单位在查看下级单位系统的基础上，可对下级单位反馈查看意见，督促下级单位改进、办理。</w:t>
      </w:r>
    </w:p>
    <w:p w:rsidR="001A22C1" w:rsidRPr="005137B7" w:rsidRDefault="003E6D57">
      <w:pPr>
        <w:pStyle w:val="1CrlfShiftM"/>
        <w:spacing w:before="0" w:after="0"/>
        <w:ind w:firstLine="480"/>
        <w:rPr>
          <w:rFonts w:ascii="仿宋_GB2312" w:eastAsia="仿宋_GB2312" w:hAnsi="宋体"/>
          <w:sz w:val="24"/>
          <w:szCs w:val="24"/>
        </w:rPr>
      </w:pPr>
      <w:r w:rsidRPr="005137B7">
        <w:rPr>
          <w:rFonts w:ascii="仿宋_GB2312" w:eastAsia="仿宋_GB2312" w:hAnsi="宋体" w:hint="eastAsia"/>
          <w:sz w:val="24"/>
          <w:szCs w:val="24"/>
        </w:rPr>
        <w:t>2、档案评价，档案评价是通过系统实现档案工作逐级评估的信息化过程。评估采取单位自检、上级单位组成评估组检查、一级单位所属各单位组织评估组互检、总部抽检等方式进行，按照一级对一级负责原则，一级单位检查各二级单位，各二级单位检查下属各单位。系统提供评估登记、录入、监控评估、评估反馈、模板管理、评价统计等功能，实现评估工作自动化、流程化。</w:t>
      </w:r>
    </w:p>
    <w:p w:rsidR="001A22C1" w:rsidRPr="005137B7" w:rsidRDefault="003E6D57">
      <w:pPr>
        <w:pStyle w:val="1CrlfShiftM"/>
        <w:spacing w:before="0" w:after="0"/>
        <w:ind w:firstLine="480"/>
        <w:rPr>
          <w:rFonts w:ascii="仿宋_GB2312" w:eastAsia="仿宋_GB2312" w:hAnsi="宋体"/>
          <w:sz w:val="24"/>
          <w:szCs w:val="24"/>
        </w:rPr>
      </w:pPr>
      <w:r w:rsidRPr="005137B7">
        <w:rPr>
          <w:rFonts w:ascii="仿宋_GB2312" w:eastAsia="仿宋_GB2312" w:hAnsi="宋体" w:hint="eastAsia"/>
          <w:sz w:val="24"/>
          <w:szCs w:val="24"/>
        </w:rPr>
        <w:t>3、档案年报，档案年报管理是按照国家档案局制定的全国档案事业统计年报标准实现的年报处理功能。填写档案年报是按国家标准的年报的格式提供年报的录入界面，具备年报校验、年报汇总、导出的功能。</w:t>
      </w:r>
    </w:p>
    <w:p w:rsidR="001A22C1" w:rsidRPr="005137B7" w:rsidRDefault="003E6D57">
      <w:pPr>
        <w:pStyle w:val="1CrlfShiftM"/>
        <w:spacing w:before="0" w:after="0"/>
        <w:ind w:firstLine="480"/>
        <w:rPr>
          <w:rFonts w:ascii="仿宋_GB2312" w:eastAsia="仿宋_GB2312" w:hAnsi="宋体"/>
          <w:sz w:val="24"/>
          <w:szCs w:val="24"/>
        </w:rPr>
      </w:pPr>
      <w:r w:rsidRPr="005137B7">
        <w:rPr>
          <w:rFonts w:ascii="仿宋_GB2312" w:eastAsia="仿宋_GB2312" w:hAnsi="宋体" w:hint="eastAsia"/>
          <w:sz w:val="24"/>
          <w:szCs w:val="24"/>
        </w:rPr>
        <w:lastRenderedPageBreak/>
        <w:t>4、数据上报，档案管理员选择本单位的基础数据和统计数据，上报给上级单位。数据上报使用逐级上报的方式，一般三级单位上报给二级单位，二级单位上报给一级单位。</w:t>
      </w:r>
    </w:p>
    <w:p w:rsidR="001A22C1" w:rsidRPr="005137B7" w:rsidRDefault="003E6D57">
      <w:pPr>
        <w:pStyle w:val="1CrlfShiftM"/>
        <w:spacing w:before="0" w:after="0"/>
        <w:ind w:firstLine="480"/>
        <w:rPr>
          <w:rFonts w:ascii="仿宋_GB2312" w:eastAsia="仿宋_GB2312" w:hAnsi="宋体"/>
          <w:sz w:val="24"/>
          <w:szCs w:val="24"/>
        </w:rPr>
      </w:pPr>
      <w:r w:rsidRPr="005137B7">
        <w:rPr>
          <w:rFonts w:ascii="仿宋_GB2312" w:eastAsia="仿宋_GB2312" w:hAnsi="宋体" w:hint="eastAsia"/>
          <w:sz w:val="24"/>
          <w:szCs w:val="24"/>
        </w:rPr>
        <w:t>5、基础数据维护，档案基础数据功能模块包括档案基础管理、档案设施设备、档案资源管理、档案利用服务、学术科研、教育培训六大部分，系统主要提供对档案基础数据录入、编辑、修改和删除。</w:t>
      </w:r>
    </w:p>
    <w:p w:rsidR="001A22C1" w:rsidRPr="005137B7" w:rsidRDefault="003E6D57">
      <w:pPr>
        <w:pStyle w:val="1CrlfShiftM"/>
        <w:spacing w:before="0" w:after="0"/>
        <w:ind w:firstLine="480"/>
        <w:rPr>
          <w:rFonts w:ascii="仿宋_GB2312" w:eastAsia="仿宋_GB2312" w:hAnsi="宋体"/>
          <w:sz w:val="24"/>
          <w:szCs w:val="24"/>
        </w:rPr>
      </w:pPr>
      <w:r w:rsidRPr="005137B7">
        <w:rPr>
          <w:rFonts w:ascii="仿宋_GB2312" w:eastAsia="仿宋_GB2312" w:hAnsi="宋体" w:hint="eastAsia"/>
          <w:sz w:val="24"/>
          <w:szCs w:val="24"/>
        </w:rPr>
        <w:t>6、统计报表，系统提供固定报表和自定义统计两种方式，固定报表按照业务需要按月、按年进行统计生成，自定义报表为临时统计数据服务，可以随时根据实际需要，利用现有档案资源和维护的基础数据进行相关统计、分类和汇总。</w:t>
      </w:r>
    </w:p>
    <w:p w:rsidR="001A22C1" w:rsidRPr="005137B7" w:rsidRDefault="003E6D57">
      <w:pPr>
        <w:pStyle w:val="1CrlfShiftM"/>
        <w:spacing w:before="0" w:after="0"/>
        <w:ind w:firstLine="480"/>
        <w:rPr>
          <w:rFonts w:ascii="仿宋_GB2312" w:eastAsia="仿宋_GB2312" w:hAnsi="宋体"/>
          <w:sz w:val="24"/>
          <w:szCs w:val="24"/>
        </w:rPr>
      </w:pPr>
      <w:r w:rsidRPr="005137B7">
        <w:rPr>
          <w:rFonts w:ascii="仿宋_GB2312" w:eastAsia="仿宋_GB2312" w:hAnsi="宋体" w:hint="eastAsia"/>
          <w:sz w:val="24"/>
          <w:szCs w:val="24"/>
        </w:rPr>
        <w:t>7、数据接收，上级单位可对下级单位上报的数据进行签收、接收，如发现下级单位的年报数据不符合规范，可进行退回操作。</w:t>
      </w:r>
    </w:p>
    <w:p w:rsidR="001A22C1" w:rsidRPr="005137B7" w:rsidRDefault="003E6D57">
      <w:pPr>
        <w:pStyle w:val="30"/>
        <w:numPr>
          <w:ilvl w:val="2"/>
          <w:numId w:val="0"/>
        </w:numPr>
        <w:spacing w:after="0" w:line="360" w:lineRule="auto"/>
        <w:ind w:left="720" w:hanging="720"/>
        <w:rPr>
          <w:rFonts w:ascii="仿宋_GB2312" w:eastAsia="仿宋_GB2312"/>
          <w:sz w:val="28"/>
        </w:rPr>
      </w:pPr>
      <w:bookmarkStart w:id="59" w:name="_Toc527100411"/>
      <w:r w:rsidRPr="005137B7">
        <w:rPr>
          <w:rFonts w:ascii="仿宋_GB2312" w:eastAsia="仿宋_GB2312" w:hint="eastAsia"/>
          <w:sz w:val="28"/>
        </w:rPr>
        <w:t>档案利用中心</w:t>
      </w:r>
      <w:bookmarkEnd w:id="59"/>
    </w:p>
    <w:p w:rsidR="001A22C1" w:rsidRPr="005137B7" w:rsidRDefault="003E6D57">
      <w:pPr>
        <w:pStyle w:val="1CrlfShiftM"/>
        <w:spacing w:before="0" w:after="0"/>
        <w:ind w:firstLine="480"/>
        <w:rPr>
          <w:rFonts w:ascii="仿宋_GB2312" w:eastAsia="仿宋_GB2312" w:hAnsi="宋体"/>
          <w:sz w:val="24"/>
          <w:szCs w:val="24"/>
        </w:rPr>
      </w:pPr>
      <w:r w:rsidRPr="005137B7">
        <w:rPr>
          <w:rFonts w:ascii="仿宋_GB2312" w:eastAsia="仿宋_GB2312" w:hAnsi="宋体" w:hint="eastAsia"/>
          <w:sz w:val="24"/>
          <w:szCs w:val="24"/>
        </w:rPr>
        <w:t>档案利用中心核心功能主要包括：</w:t>
      </w:r>
    </w:p>
    <w:p w:rsidR="001A22C1" w:rsidRPr="005137B7" w:rsidRDefault="003E6D57">
      <w:pPr>
        <w:pStyle w:val="1CrlfShiftM"/>
        <w:spacing w:before="0" w:after="0"/>
        <w:ind w:firstLine="480"/>
        <w:rPr>
          <w:rFonts w:ascii="仿宋_GB2312" w:eastAsia="仿宋_GB2312" w:hAnsi="宋体"/>
          <w:sz w:val="24"/>
          <w:szCs w:val="24"/>
        </w:rPr>
      </w:pPr>
      <w:r w:rsidRPr="005137B7">
        <w:rPr>
          <w:rFonts w:ascii="仿宋_GB2312" w:eastAsia="仿宋_GB2312" w:hAnsi="宋体" w:hint="eastAsia"/>
          <w:sz w:val="24"/>
          <w:szCs w:val="24"/>
        </w:rPr>
        <w:t>1、档案检索，检索功能是查询档案数据的主要途径和工具，为满足各类用户的检索需求。系统提供模糊检索、高级检索（卡片检索、条件检索、目录检索）、全文检索，同时支持跨全宗、跨门类、跨层次检索，支持每个用户保存自己常用的检索条件方便下次检索，不同的用户根据自己的权限可以查找到相应的档案信息，并可直接浏览下载或加入收藏夹中方便下次使用，还可以加入到档案栏便进行多个档案的借阅申请。</w:t>
      </w:r>
    </w:p>
    <w:p w:rsidR="001A22C1" w:rsidRPr="005137B7" w:rsidRDefault="003E6D57">
      <w:pPr>
        <w:pStyle w:val="1CrlfShiftM"/>
        <w:spacing w:before="0" w:after="0"/>
        <w:ind w:firstLine="480"/>
        <w:rPr>
          <w:rFonts w:ascii="仿宋_GB2312" w:eastAsia="仿宋_GB2312" w:hAnsi="宋体"/>
          <w:sz w:val="24"/>
          <w:szCs w:val="24"/>
        </w:rPr>
      </w:pPr>
      <w:r w:rsidRPr="005137B7">
        <w:rPr>
          <w:rFonts w:ascii="仿宋_GB2312" w:eastAsia="仿宋_GB2312" w:hAnsi="宋体" w:hint="eastAsia"/>
          <w:sz w:val="24"/>
          <w:szCs w:val="24"/>
        </w:rPr>
        <w:t xml:space="preserve">2、档案编研，档案部门根据馆（室）藏档案和社会需求，在研究档案内容的基础上，编写参考资料、汇编档案文件、参与编史修志、撰写论文专著。根据档案编研业务的需求，系统提供编研分类、在线编研、专题管理功能，实现在线素材收集与提取、在线内容编制，对业务进行专题总结，对各分类课题编研成果进行管理。 </w:t>
      </w:r>
    </w:p>
    <w:p w:rsidR="001A22C1" w:rsidRPr="005137B7" w:rsidRDefault="003E6D57">
      <w:pPr>
        <w:pStyle w:val="1CrlfShiftM"/>
        <w:spacing w:before="0" w:after="0"/>
        <w:ind w:firstLine="480"/>
        <w:rPr>
          <w:rFonts w:ascii="仿宋_GB2312" w:eastAsia="仿宋_GB2312" w:hAnsi="宋体"/>
          <w:sz w:val="24"/>
          <w:szCs w:val="24"/>
        </w:rPr>
      </w:pPr>
      <w:r w:rsidRPr="005137B7">
        <w:rPr>
          <w:rFonts w:ascii="仿宋_GB2312" w:eastAsia="仿宋_GB2312" w:hAnsi="宋体" w:hint="eastAsia"/>
          <w:sz w:val="24"/>
          <w:szCs w:val="24"/>
        </w:rPr>
        <w:t>3、档案借阅，借阅管理是档案利用的重要手段，包括借阅申请、借阅登记、借阅审批和借阅管理等功能。</w:t>
      </w:r>
    </w:p>
    <w:p w:rsidR="001A22C1" w:rsidRPr="005137B7" w:rsidRDefault="003E6D57">
      <w:pPr>
        <w:pStyle w:val="1CrlfShiftM"/>
        <w:spacing w:before="0" w:after="0"/>
        <w:ind w:firstLine="480"/>
        <w:rPr>
          <w:rFonts w:ascii="仿宋_GB2312" w:eastAsia="仿宋_GB2312" w:hAnsi="Verdana" w:cs="楷体_GB2312"/>
          <w:kern w:val="0"/>
          <w:sz w:val="24"/>
          <w:szCs w:val="24"/>
        </w:rPr>
      </w:pPr>
      <w:r w:rsidRPr="005137B7">
        <w:rPr>
          <w:rFonts w:ascii="仿宋_GB2312" w:eastAsia="仿宋_GB2312" w:hAnsi="宋体" w:hint="eastAsia"/>
          <w:sz w:val="24"/>
          <w:szCs w:val="24"/>
        </w:rPr>
        <w:t>4、咨询与知识，</w:t>
      </w:r>
      <w:r w:rsidRPr="005137B7">
        <w:rPr>
          <w:rFonts w:ascii="仿宋_GB2312" w:eastAsia="仿宋_GB2312" w:hAnsi="宋体" w:cs="楷体_GB2312" w:hint="eastAsia"/>
          <w:kern w:val="0"/>
          <w:sz w:val="24"/>
          <w:szCs w:val="24"/>
        </w:rPr>
        <w:t>知识服务是档案后保管范式的核心和目的，是企业档案管理从实体管理模式、信息管理模式走向知识管理模式的关键。传统档案管理重视档案的收集、整理与保管，忽视档案的开发与利用，不能真正满足用户的需求、充分发挥档案的价值。档案知识功能模块旨在将过去对档案实体单纯的保存管理转向注重对档案内容即知识</w:t>
      </w:r>
      <w:r w:rsidRPr="005137B7">
        <w:rPr>
          <w:rFonts w:ascii="仿宋_GB2312" w:eastAsia="仿宋_GB2312" w:hAnsi="宋体" w:cs="楷体_GB2312" w:hint="eastAsia"/>
          <w:kern w:val="0"/>
          <w:sz w:val="24"/>
          <w:szCs w:val="24"/>
        </w:rPr>
        <w:lastRenderedPageBreak/>
        <w:t>的管理，并强化对档案知识的开发利用，实施档案管理的智能化服务，实现企业档案知识资源的共享。</w:t>
      </w:r>
    </w:p>
    <w:p w:rsidR="001A22C1" w:rsidRPr="005137B7" w:rsidRDefault="003E6D57">
      <w:pPr>
        <w:pStyle w:val="2"/>
        <w:keepLines/>
        <w:numPr>
          <w:ilvl w:val="1"/>
          <w:numId w:val="0"/>
        </w:numPr>
        <w:adjustRightInd/>
        <w:spacing w:before="260" w:after="260"/>
        <w:ind w:left="567" w:hanging="567"/>
        <w:jc w:val="both"/>
        <w:textAlignment w:val="auto"/>
        <w:rPr>
          <w:b/>
        </w:rPr>
      </w:pPr>
      <w:bookmarkStart w:id="60" w:name="_Toc527100413"/>
      <w:r w:rsidRPr="005137B7">
        <w:rPr>
          <w:rFonts w:hint="eastAsia"/>
          <w:b/>
        </w:rPr>
        <w:t>系统管理</w:t>
      </w:r>
      <w:bookmarkEnd w:id="60"/>
    </w:p>
    <w:p w:rsidR="001A22C1" w:rsidRPr="005137B7" w:rsidRDefault="003E6D57">
      <w:pPr>
        <w:pStyle w:val="1CrlfShiftM"/>
        <w:spacing w:before="0" w:after="0"/>
        <w:ind w:firstLine="480"/>
        <w:rPr>
          <w:rFonts w:ascii="仿宋_GB2312" w:eastAsia="仿宋_GB2312" w:hAnsi="宋体"/>
          <w:sz w:val="24"/>
          <w:szCs w:val="24"/>
        </w:rPr>
      </w:pPr>
      <w:r w:rsidRPr="005137B7">
        <w:rPr>
          <w:rFonts w:ascii="仿宋_GB2312" w:eastAsia="仿宋_GB2312" w:hAnsi="宋体" w:hint="eastAsia"/>
          <w:sz w:val="24"/>
          <w:szCs w:val="24"/>
        </w:rPr>
        <w:t>系统管理的核心功能主要包括：</w:t>
      </w:r>
    </w:p>
    <w:p w:rsidR="001A22C1" w:rsidRPr="005137B7" w:rsidRDefault="003E6D57">
      <w:pPr>
        <w:pStyle w:val="1CrlfShiftM"/>
        <w:spacing w:before="0" w:after="0"/>
        <w:ind w:firstLine="480"/>
        <w:rPr>
          <w:rFonts w:ascii="仿宋_GB2312" w:eastAsia="仿宋_GB2312" w:hAnsi="宋体"/>
          <w:sz w:val="24"/>
          <w:szCs w:val="24"/>
        </w:rPr>
      </w:pPr>
      <w:r w:rsidRPr="005137B7">
        <w:rPr>
          <w:rFonts w:ascii="仿宋_GB2312" w:eastAsia="仿宋_GB2312" w:hAnsi="宋体" w:hint="eastAsia"/>
          <w:sz w:val="24"/>
          <w:szCs w:val="24"/>
        </w:rPr>
        <w:t>1、应用管理，根据业务场景需要，将业务过程分解成独立的业务操作，更直观的将系统操作与业务场景有效的集合起来。同时也可以进一步通过控制人员、角色在业务流程中的业务权限。</w:t>
      </w:r>
    </w:p>
    <w:p w:rsidR="001A22C1" w:rsidRPr="005137B7" w:rsidRDefault="003E6D57">
      <w:pPr>
        <w:pStyle w:val="1CrlfShiftM"/>
        <w:spacing w:before="0" w:after="0"/>
        <w:ind w:firstLine="480"/>
        <w:rPr>
          <w:rFonts w:ascii="仿宋_GB2312" w:eastAsia="仿宋_GB2312" w:hAnsi="宋体"/>
          <w:sz w:val="24"/>
          <w:szCs w:val="24"/>
        </w:rPr>
      </w:pPr>
      <w:r w:rsidRPr="005137B7">
        <w:rPr>
          <w:rFonts w:ascii="仿宋_GB2312" w:eastAsia="仿宋_GB2312" w:hAnsi="宋体" w:hint="eastAsia"/>
          <w:sz w:val="24"/>
          <w:szCs w:val="24"/>
        </w:rPr>
        <w:t>2、元数据管理，为规范电子文件的收集、管理、利用等工作，统一电子文件的档案特征信息，充分发挥档案资料在企事业单位管理中的作用；为实现不同机构、不同系统之间文件及信息的相互操作；为实现归档电子文件的长期保存与利用；为保证归档电子文件的真实性与完整性，需要在企事业单位内部形成一套规范统一的电子文件元数据标准。用户可以动态增加元数据，以及在档案类型定义中，使用新增加的元数据。</w:t>
      </w:r>
    </w:p>
    <w:p w:rsidR="001A22C1" w:rsidRPr="005137B7" w:rsidRDefault="003E6D57">
      <w:pPr>
        <w:pStyle w:val="1CrlfShiftM"/>
        <w:spacing w:before="0" w:after="0"/>
        <w:ind w:firstLine="480"/>
        <w:rPr>
          <w:rFonts w:ascii="仿宋_GB2312" w:eastAsia="仿宋_GB2312" w:hAnsi="宋体"/>
          <w:sz w:val="24"/>
          <w:szCs w:val="24"/>
        </w:rPr>
      </w:pPr>
      <w:r w:rsidRPr="005137B7">
        <w:rPr>
          <w:rFonts w:ascii="仿宋_GB2312" w:eastAsia="仿宋_GB2312" w:hAnsi="宋体" w:hint="eastAsia"/>
          <w:sz w:val="24"/>
          <w:szCs w:val="24"/>
        </w:rPr>
        <w:t>3、档案类型管理，是系统管理员或全宗管理员对档案系统的环境参数进行配置，使得系统能够按照个性化的要求满足档案管理活动的要求。</w:t>
      </w:r>
    </w:p>
    <w:p w:rsidR="001A22C1" w:rsidRPr="005137B7" w:rsidRDefault="003E6D57">
      <w:pPr>
        <w:pStyle w:val="1CrlfShiftM"/>
        <w:spacing w:before="0" w:after="0"/>
        <w:ind w:firstLine="480"/>
        <w:rPr>
          <w:rFonts w:ascii="仿宋_GB2312" w:eastAsia="仿宋_GB2312" w:hAnsi="宋体"/>
          <w:sz w:val="24"/>
          <w:szCs w:val="24"/>
        </w:rPr>
      </w:pPr>
      <w:r w:rsidRPr="005137B7">
        <w:rPr>
          <w:rFonts w:ascii="仿宋_GB2312" w:eastAsia="仿宋_GB2312" w:hAnsi="宋体" w:hint="eastAsia"/>
          <w:sz w:val="24"/>
          <w:szCs w:val="24"/>
        </w:rPr>
        <w:t>4、代码管理：用于维护有规则意义的代码信息，由业务管理员统一定义维护，包括代码表定义、新增代码、修改代码、删除代码、复制、剪贴、粘贴以及代码表的导入和导出，方便业务管理员管理代码表。代码表可以定义一级代码和多级代码表两种。一级代码表中可以定义保管期限类代码值；多级代码表可以定义分类号之类的有层次或包含关系的代码值。如：年度、保管期限、密级、单位、分类号等。</w:t>
      </w:r>
    </w:p>
    <w:p w:rsidR="001A22C1" w:rsidRPr="005137B7" w:rsidRDefault="003E6D57">
      <w:pPr>
        <w:pStyle w:val="1CrlfShiftM"/>
        <w:spacing w:before="0" w:after="0"/>
        <w:ind w:firstLine="480"/>
        <w:rPr>
          <w:rFonts w:ascii="仿宋_GB2312" w:eastAsia="仿宋_GB2312" w:hAnsi="宋体"/>
          <w:sz w:val="24"/>
          <w:szCs w:val="24"/>
        </w:rPr>
      </w:pPr>
      <w:r w:rsidRPr="005137B7">
        <w:rPr>
          <w:rFonts w:ascii="仿宋_GB2312" w:eastAsia="仿宋_GB2312" w:hAnsi="宋体" w:hint="eastAsia"/>
          <w:sz w:val="24"/>
          <w:szCs w:val="24"/>
        </w:rPr>
        <w:t>5、报表管理：为用户提供专业的报表设计工具，并具备严格的权限控制，前端用户可以方便用户打印出各种形式的表格，如“案卷目录、卷内目录、案卷封面、文件登记表、档案统计报表、文件统计报表”等；档案管理员可以根据业务需要，自定义或上传报表模板；后端系统管理员为报表模板定义提供专业的报表设计环境，并对报表定制操作进行权限控制，具备一定权限的人才能自定义报表模板和其它报表操作。</w:t>
      </w:r>
    </w:p>
    <w:p w:rsidR="001A22C1" w:rsidRPr="005137B7" w:rsidRDefault="003E6D57">
      <w:pPr>
        <w:pStyle w:val="1CrlfShiftM"/>
        <w:spacing w:before="0" w:after="0"/>
        <w:ind w:firstLine="480"/>
        <w:rPr>
          <w:rFonts w:ascii="仿宋_GB2312" w:eastAsia="仿宋_GB2312" w:hAnsi="宋体"/>
          <w:sz w:val="24"/>
          <w:szCs w:val="24"/>
        </w:rPr>
      </w:pPr>
      <w:r w:rsidRPr="005137B7">
        <w:rPr>
          <w:rFonts w:ascii="仿宋_GB2312" w:eastAsia="仿宋_GB2312" w:hAnsi="宋体" w:hint="eastAsia"/>
          <w:sz w:val="24"/>
          <w:szCs w:val="24"/>
        </w:rPr>
        <w:t>6、用户管理：用户管理功能主要实现用户与角色关联，某个用户具有那些角色，从而实现用户的权限。可以选择一个用户进行角色授权，同时可以选择多个用户进行角色授权。用户管理包括用户、角色、用户组（组织机构）和权限管理等操作。</w:t>
      </w:r>
    </w:p>
    <w:p w:rsidR="001A22C1" w:rsidRPr="005137B7" w:rsidRDefault="003E6D57">
      <w:pPr>
        <w:pStyle w:val="1CrlfShiftM"/>
        <w:spacing w:before="0" w:after="0"/>
        <w:ind w:firstLine="480"/>
        <w:rPr>
          <w:rFonts w:ascii="仿宋_GB2312" w:eastAsia="仿宋_GB2312" w:hAnsi="宋体"/>
          <w:sz w:val="24"/>
          <w:szCs w:val="24"/>
        </w:rPr>
      </w:pPr>
      <w:r w:rsidRPr="005137B7">
        <w:rPr>
          <w:rFonts w:ascii="仿宋_GB2312" w:eastAsia="仿宋_GB2312" w:hAnsi="宋体" w:hint="eastAsia"/>
          <w:sz w:val="24"/>
          <w:szCs w:val="24"/>
        </w:rPr>
        <w:lastRenderedPageBreak/>
        <w:t>7、全宗管理：全宗是立档单位的使用编码，全宗号是唯一的。全宗管理是对全宗信息及其相关属性进行管理和维护，由系统管理使用。通过向导式配置，实现新增全宗、设置全宗的参数、指定全宗管理员、定义全宗的所属机构。</w:t>
      </w:r>
    </w:p>
    <w:p w:rsidR="001A22C1" w:rsidRPr="005137B7" w:rsidRDefault="003E6D57">
      <w:pPr>
        <w:pStyle w:val="1CrlfShiftM"/>
        <w:spacing w:before="0" w:after="0"/>
        <w:ind w:firstLine="480"/>
        <w:rPr>
          <w:rFonts w:ascii="仿宋_GB2312" w:eastAsia="仿宋_GB2312" w:hAnsi="宋体"/>
          <w:sz w:val="24"/>
          <w:szCs w:val="24"/>
        </w:rPr>
      </w:pPr>
      <w:r w:rsidRPr="005137B7">
        <w:rPr>
          <w:rFonts w:ascii="仿宋_GB2312" w:eastAsia="仿宋_GB2312" w:hAnsi="宋体" w:hint="eastAsia"/>
          <w:sz w:val="24"/>
          <w:szCs w:val="24"/>
        </w:rPr>
        <w:t>8、权限管理：是系统安全使用的重要保障。系统的权限管理主要分为对归档文件整理的权限控制和对档案查询中数据访问权限的控制。权限管理分为：用户组管理、机构管理、用户管理、用户规则权限、临时权限管理、归档部门管理，其中机构管理、用户管理、归档部门管理对归档整理工作产生影响；用户组管理、用户规则权限、临时权限管理对系统数据访问权限进行控制。</w:t>
      </w:r>
    </w:p>
    <w:p w:rsidR="001A22C1" w:rsidRPr="005137B7" w:rsidRDefault="003E6D57">
      <w:pPr>
        <w:pStyle w:val="1CrlfShiftM"/>
        <w:spacing w:before="0" w:after="0"/>
        <w:ind w:firstLine="480"/>
        <w:rPr>
          <w:rFonts w:ascii="仿宋_GB2312" w:eastAsia="仿宋_GB2312" w:hAnsi="宋体"/>
          <w:sz w:val="24"/>
          <w:szCs w:val="24"/>
        </w:rPr>
      </w:pPr>
      <w:r w:rsidRPr="005137B7">
        <w:rPr>
          <w:rFonts w:ascii="仿宋_GB2312" w:eastAsia="仿宋_GB2312" w:hAnsi="宋体" w:hint="eastAsia"/>
          <w:sz w:val="24"/>
          <w:szCs w:val="24"/>
        </w:rPr>
        <w:t>9、规则设置：通过设置各类规则，完成对档案管理各个环节业务的规范和统一。包括整理规则、字段对应规则、生成条码规则、智能分类规则、排序规则、字段关联规则和采集规则等。</w:t>
      </w:r>
    </w:p>
    <w:p w:rsidR="001A22C1" w:rsidRPr="005137B7" w:rsidRDefault="003E6D57">
      <w:pPr>
        <w:pStyle w:val="1CrlfShiftM"/>
        <w:spacing w:before="0" w:after="0"/>
        <w:ind w:firstLine="480"/>
        <w:rPr>
          <w:rFonts w:ascii="仿宋_GB2312" w:eastAsia="仿宋_GB2312" w:hAnsi="宋体"/>
          <w:sz w:val="24"/>
          <w:szCs w:val="24"/>
        </w:rPr>
      </w:pPr>
      <w:r w:rsidRPr="005137B7">
        <w:rPr>
          <w:rFonts w:ascii="仿宋_GB2312" w:eastAsia="仿宋_GB2312" w:hAnsi="宋体" w:hint="eastAsia"/>
          <w:sz w:val="24"/>
          <w:szCs w:val="24"/>
        </w:rPr>
        <w:t>10、日志管理：系统日志是记录系统中软件和系统问题的信息，同时还可以监视系统中发生的事件。系统日志详细记录了系统使用过程中所产生的文件流转记录和用户操作记录，提高系统的可维护性和可控性，保证办公系统使用、维护、监控的一体化管理。</w:t>
      </w:r>
    </w:p>
    <w:p w:rsidR="001A22C1" w:rsidRPr="005137B7" w:rsidRDefault="003E6D57">
      <w:pPr>
        <w:pStyle w:val="1CrlfShiftM"/>
        <w:spacing w:before="0" w:after="0"/>
        <w:ind w:firstLine="480"/>
        <w:rPr>
          <w:rFonts w:ascii="仿宋_GB2312" w:eastAsia="仿宋_GB2312" w:hAnsi="宋体"/>
          <w:sz w:val="24"/>
          <w:szCs w:val="24"/>
        </w:rPr>
      </w:pPr>
      <w:r w:rsidRPr="005137B7">
        <w:rPr>
          <w:rFonts w:ascii="仿宋_GB2312" w:eastAsia="仿宋_GB2312" w:hAnsi="宋体" w:hint="eastAsia"/>
          <w:sz w:val="24"/>
          <w:szCs w:val="24"/>
        </w:rPr>
        <w:t>11、工作流管理：通过工作流管理，可以实现对档案业务流程的定义。系统工作流程定义过程简单、易操作，在短时间内即可定义完业务审批流程。可以为流程中的节点定义相关的审批角色或用户；可以定义流程中分支、聚合过程。</w:t>
      </w:r>
    </w:p>
    <w:p w:rsidR="001A22C1" w:rsidRPr="005137B7" w:rsidRDefault="003E6D57">
      <w:pPr>
        <w:pStyle w:val="1CrlfShiftM"/>
        <w:spacing w:before="0" w:after="0"/>
        <w:ind w:firstLine="480"/>
        <w:rPr>
          <w:rFonts w:ascii="仿宋_GB2312" w:eastAsia="仿宋_GB2312" w:hAnsi="宋体"/>
          <w:sz w:val="24"/>
          <w:szCs w:val="24"/>
        </w:rPr>
      </w:pPr>
      <w:r w:rsidRPr="005137B7">
        <w:rPr>
          <w:rFonts w:ascii="仿宋_GB2312" w:eastAsia="仿宋_GB2312" w:hAnsi="宋体" w:hint="eastAsia"/>
          <w:sz w:val="24"/>
          <w:szCs w:val="24"/>
        </w:rPr>
        <w:t>12、任务管理：对系统中的后台任务进行管理，如全文检索创建任务、PDF格式转换任务等等。</w:t>
      </w:r>
    </w:p>
    <w:p w:rsidR="001A22C1" w:rsidRPr="005137B7" w:rsidRDefault="003E6D57">
      <w:pPr>
        <w:pStyle w:val="1CrlfShiftM"/>
        <w:spacing w:before="0" w:after="0"/>
        <w:ind w:firstLine="480"/>
        <w:rPr>
          <w:rFonts w:ascii="仿宋_GB2312" w:eastAsia="仿宋_GB2312" w:hAnsi="宋体"/>
          <w:sz w:val="24"/>
          <w:szCs w:val="24"/>
        </w:rPr>
      </w:pPr>
      <w:r w:rsidRPr="005137B7">
        <w:rPr>
          <w:rFonts w:ascii="仿宋_GB2312" w:eastAsia="仿宋_GB2312" w:hAnsi="宋体" w:hint="eastAsia"/>
          <w:sz w:val="24"/>
          <w:szCs w:val="24"/>
        </w:rPr>
        <w:t>13、介质管理：系统对存放电子文件的存储介质进行统一管理。系统管理员可以根据介质保管的实际需求选择介质存储方式。每个文档库可以设置各自的存储介质保存电子文件。另外系统提供介质预警功能，当剩余容量小于一定值或利用率大于一定值时，系统以即时消息、邮件或短信的形式通知系统管理员更换介质。</w:t>
      </w:r>
    </w:p>
    <w:p w:rsidR="001A22C1" w:rsidRPr="005137B7" w:rsidRDefault="003E6D57">
      <w:pPr>
        <w:pStyle w:val="1CrlfShiftM"/>
        <w:spacing w:before="0" w:after="0"/>
        <w:ind w:firstLine="480"/>
        <w:rPr>
          <w:rFonts w:ascii="仿宋_GB2312" w:eastAsia="仿宋_GB2312" w:hAnsi="宋体"/>
          <w:sz w:val="24"/>
          <w:szCs w:val="24"/>
        </w:rPr>
      </w:pPr>
      <w:r w:rsidRPr="005137B7">
        <w:rPr>
          <w:rFonts w:ascii="仿宋_GB2312" w:eastAsia="仿宋_GB2312" w:hAnsi="宋体" w:hint="eastAsia"/>
          <w:sz w:val="24"/>
          <w:szCs w:val="24"/>
        </w:rPr>
        <w:t>14、全文检索管理：通过全文检索管理功能，可以对全文检索功能进行配置，系统支持全文检索功能支持对电子文件内容的检索，同时支持对条目信息的检索。系统支持检索htm、html、asp、txt、doc、pdf、ppt、xls、wps等文件格式，可以在所有库中进行检索，也可以在指定库中进行检索。建立全文检索引擎，并支持增量索引。</w:t>
      </w:r>
    </w:p>
    <w:p w:rsidR="001A22C1" w:rsidRPr="005137B7" w:rsidRDefault="003E6D57">
      <w:pPr>
        <w:pStyle w:val="1CrlfShiftM"/>
        <w:ind w:firstLine="480"/>
        <w:rPr>
          <w:rFonts w:ascii="仿宋_GB2312" w:eastAsia="仿宋_GB2312"/>
          <w:sz w:val="24"/>
          <w:szCs w:val="24"/>
        </w:rPr>
      </w:pPr>
      <w:r w:rsidRPr="005137B7">
        <w:rPr>
          <w:rFonts w:ascii="仿宋_GB2312" w:eastAsia="仿宋_GB2312" w:hAnsi="宋体" w:hint="eastAsia"/>
          <w:sz w:val="24"/>
          <w:szCs w:val="24"/>
        </w:rPr>
        <w:t>15、同义词管理：通过定义同义词，可以实现同义词检索。</w:t>
      </w:r>
    </w:p>
    <w:p w:rsidR="001A22C1" w:rsidRPr="005137B7" w:rsidRDefault="003E6D57">
      <w:pPr>
        <w:pStyle w:val="30"/>
        <w:numPr>
          <w:ilvl w:val="2"/>
          <w:numId w:val="0"/>
        </w:numPr>
        <w:spacing w:after="0" w:line="360" w:lineRule="auto"/>
        <w:ind w:left="720" w:hanging="720"/>
        <w:rPr>
          <w:rFonts w:ascii="仿宋_GB2312" w:eastAsia="仿宋_GB2312"/>
          <w:sz w:val="28"/>
        </w:rPr>
      </w:pPr>
      <w:r w:rsidRPr="005137B7">
        <w:rPr>
          <w:rFonts w:ascii="仿宋_GB2312" w:eastAsia="仿宋_GB2312" w:hint="eastAsia"/>
          <w:sz w:val="28"/>
        </w:rPr>
        <w:lastRenderedPageBreak/>
        <w:t>收集整理</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 xml:space="preserve">收集整理的核心功能包括： </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1、预归档管理：来源是在线系统，是指系统对从不同来源采集、收集到的数据进行分门别类地管理，同时实现归档数据的初步归类存储、接收、检索等功能。在线采集范围主要是各业务系统的归档数据。</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2、档案整理：档案整理是将收集来的文件以件（卷）为单位进行分类、排列、编号、编目、装盒等操作，使之有序化的过程。档案整理方式分为分散整理与集中整理。分散整理由兼职档案管理员对文件做整理工作，进行组盒组卷形成档案后，提交送审给档案整理员进一步整理的过程。集中整理由兼职档案管理员对文件做整理工作，整理文件送审至档案管理员做进一步整理，组卷组盒等。</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3、数据导入：导入是系统实现接收脱机档案的一种方式。此功能接收的数据格式支持excel和xml压缩包。根据配置的元数据对应规则进行导入，设置目标类型和导入类型之间的规则，系统提供是否覆盖重复数据功能，可对重复的数据进行覆盖，系统也支持导入电子原文。</w:t>
      </w:r>
    </w:p>
    <w:p w:rsidR="001A22C1" w:rsidRPr="005137B7" w:rsidRDefault="003E6D57">
      <w:pPr>
        <w:pStyle w:val="afffe"/>
        <w:numPr>
          <w:ilvl w:val="0"/>
          <w:numId w:val="9"/>
        </w:numPr>
        <w:autoSpaceDE w:val="0"/>
        <w:autoSpaceDN w:val="0"/>
        <w:adjustRightInd w:val="0"/>
        <w:spacing w:line="360" w:lineRule="auto"/>
        <w:ind w:firstLineChars="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档案移交：兼职档案员将整理后的档案按照档案管理规范移交给档案管理员，档案管理员会对接收的档案做进一步的整理、归档、保管。</w:t>
      </w:r>
    </w:p>
    <w:p w:rsidR="001A22C1" w:rsidRPr="005137B7" w:rsidRDefault="003E6D57">
      <w:pPr>
        <w:pStyle w:val="30"/>
        <w:numPr>
          <w:ilvl w:val="2"/>
          <w:numId w:val="0"/>
        </w:numPr>
        <w:spacing w:after="0" w:line="360" w:lineRule="auto"/>
        <w:ind w:left="720" w:hanging="720"/>
        <w:jc w:val="left"/>
        <w:rPr>
          <w:rFonts w:ascii="仿宋_GB2312" w:eastAsia="仿宋_GB2312"/>
          <w:szCs w:val="24"/>
        </w:rPr>
      </w:pPr>
      <w:r w:rsidRPr="005137B7">
        <w:rPr>
          <w:rFonts w:ascii="仿宋_GB2312" w:eastAsia="仿宋_GB2312" w:hint="eastAsia"/>
          <w:sz w:val="28"/>
        </w:rPr>
        <w:t>保管统计</w:t>
      </w:r>
      <w:r w:rsidRPr="005137B7">
        <w:rPr>
          <w:rFonts w:ascii="仿宋_GB2312" w:eastAsia="仿宋_GB2312" w:hint="eastAsia"/>
          <w:sz w:val="28"/>
        </w:rPr>
        <w:br/>
      </w:r>
      <w:r w:rsidRPr="005137B7">
        <w:rPr>
          <w:rFonts w:ascii="仿宋_GB2312" w:eastAsia="仿宋_GB2312" w:cs="宋体" w:hint="eastAsia"/>
          <w:b w:val="0"/>
          <w:kern w:val="0"/>
          <w:sz w:val="24"/>
          <w:szCs w:val="24"/>
        </w:rPr>
        <w:t>保管统计核心功能主要包括：</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1、归档数据管理，对存储在系统中的已归档的电子档案数据进行集中的维护和管理，提供了导出、查看详情、查看关联、在线播放、浏览等功能。</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2、档案检查，对已归档的电子档案条目的准确性、可用性、完整性和安全性进行检查，并生成检查报告。</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3、脱机管理，对已归档的电子档案数据进行封装，将电子档案数据在指定服务器上生成一张指定载体（如光盘）大小容量的文件目录，并下载到本地进行光盘的刻录，便于后续对这些电子档案数据进行离线保管和利用。</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4、统计，提供定制统计报表与自定义统计报表两种方式，其中系统提供定制统计报表功能，可以对馆藏情况和借阅利用情况、项目信息、库房容量、系统数据进行统计。用户可以使用自定义统计报表，根据不同的业务定制不同的统计报表。</w:t>
      </w:r>
    </w:p>
    <w:p w:rsidR="001A22C1" w:rsidRPr="005137B7" w:rsidRDefault="003E6D57">
      <w:pPr>
        <w:pStyle w:val="30"/>
        <w:numPr>
          <w:ilvl w:val="2"/>
          <w:numId w:val="0"/>
        </w:numPr>
        <w:spacing w:after="0" w:line="360" w:lineRule="auto"/>
        <w:ind w:left="720" w:hanging="720"/>
        <w:rPr>
          <w:rFonts w:ascii="仿宋_GB2312" w:eastAsia="仿宋_GB2312"/>
          <w:sz w:val="28"/>
        </w:rPr>
      </w:pPr>
      <w:r w:rsidRPr="005137B7">
        <w:rPr>
          <w:rFonts w:ascii="仿宋_GB2312" w:eastAsia="仿宋_GB2312" w:hint="eastAsia"/>
          <w:sz w:val="28"/>
        </w:rPr>
        <w:lastRenderedPageBreak/>
        <w:t>利用服务</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利用服务核心功能主要包括：</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1、档案检索，档案检索实现了是提供模糊检索、卡片检索、条件检索、目录检索和全文检索等检索方式，用户可以根据实际需要选择最合适的检索方式进行档案查找，以提高检索效率和准确度。</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2、借阅管理，借阅管理实现了是管理档案利用人员的利用情况，包括实体档案的借出、归还，电子档案的授权与收回。</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3、临时授权管理，对没在档案系统上走借阅流程的电子借阅，档案管理员可以通过临时授权管理模块，录入借阅利用的记录。临时授权管理模块下分临时授权和外来登记两个页面，根据借阅人员是否为本单位人员，应用不同页面。本单位人员在临时授权下登记，外来单位在外来登记页面下登记。</w:t>
      </w:r>
    </w:p>
    <w:p w:rsidR="001A22C1" w:rsidRPr="005137B7" w:rsidRDefault="003E6D57">
      <w:pPr>
        <w:pStyle w:val="30"/>
        <w:numPr>
          <w:ilvl w:val="2"/>
          <w:numId w:val="0"/>
        </w:numPr>
        <w:spacing w:after="0" w:line="360" w:lineRule="auto"/>
        <w:ind w:left="720" w:hanging="720"/>
        <w:rPr>
          <w:rFonts w:ascii="仿宋_GB2312" w:eastAsia="仿宋_GB2312"/>
          <w:sz w:val="28"/>
        </w:rPr>
      </w:pPr>
      <w:r w:rsidRPr="005137B7">
        <w:rPr>
          <w:rFonts w:ascii="仿宋_GB2312" w:eastAsia="仿宋_GB2312" w:hint="eastAsia"/>
          <w:sz w:val="28"/>
        </w:rPr>
        <w:t>库房管理</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库房管理中心核心功能主要包括：</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1、虚拟库房，模拟实体库房的基本信息及档案存储情况，实现库房原型的在现，便于案卷的库房查找、出入库管理及其他库房管理工作。与实体库房相比，虚拟库房有更高的灵活性，便于库房的迁移和扩展。</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2、库房管理，主要对管理库房相关台账进行管理操作，包括档案清查台账、档案损坏登记台账、档案遗失登记台账、库房设备台账等。</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3、出入库管理，实体出入库管理实现了对档案出入库情况记录的管理。实体出入库时会生成出入库记录 单，通过出入库记录单管理实体档案出入库。实体出入库管理提供了条码扫描、出库、 入库、完成、打印等功能。</w:t>
      </w:r>
    </w:p>
    <w:p w:rsidR="001A22C1" w:rsidRPr="005137B7" w:rsidRDefault="003E6D57">
      <w:pPr>
        <w:pStyle w:val="30"/>
        <w:numPr>
          <w:ilvl w:val="2"/>
          <w:numId w:val="0"/>
        </w:numPr>
        <w:spacing w:after="0" w:line="360" w:lineRule="auto"/>
        <w:ind w:left="720" w:hanging="720"/>
        <w:rPr>
          <w:rFonts w:ascii="仿宋_GB2312" w:eastAsia="仿宋_GB2312"/>
          <w:sz w:val="28"/>
        </w:rPr>
      </w:pPr>
      <w:r w:rsidRPr="005137B7">
        <w:rPr>
          <w:rFonts w:ascii="仿宋_GB2312" w:eastAsia="仿宋_GB2312" w:hint="eastAsia"/>
          <w:sz w:val="28"/>
        </w:rPr>
        <w:t>鉴定、销毁</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鉴定、销毁的核心功能主要包括：</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1、档案鉴定，档案管理员定期识别出到达或超出保管期限的档案，并提交销毁鉴定申请。开放鉴定：档案管理员定期对未开放的馆藏档案进行开放鉴定，并提交开放鉴定申请。</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2、鉴定管理，档案管理员对提交的销毁鉴定/开放鉴定的档案进行管理，并邀请专家组进行鉴定，可以打印鉴定单，准备鉴定材料提交档案专家组。</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lastRenderedPageBreak/>
        <w:t>3、档案销毁，鉴定结果为销毁的档案等待执行销毁操作。对鉴定后需要销毁的档案执行销毁操作，鉴定后存在销毁数据的鉴定申请单，会与确认销毁的档案条目一起流转到档案销毁应用下。</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4、销毁管理，销毁管理存放所有被销毁的档案记录，如果发现销毁有错误，档案管理员可以执行还原操作。</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5、鉴定审批，系统支持部门领导对档案管理员提交的档案销毁请求做鉴定审批。审批可以通过或不通过，销毁审批结果会反馈给档案管理员，档案管理员再对待销毁的档案进行操作。</w:t>
      </w:r>
    </w:p>
    <w:p w:rsidR="001A22C1" w:rsidRPr="005137B7" w:rsidRDefault="003E6D57">
      <w:pPr>
        <w:pStyle w:val="30"/>
        <w:numPr>
          <w:ilvl w:val="2"/>
          <w:numId w:val="0"/>
        </w:numPr>
        <w:spacing w:after="0" w:line="360" w:lineRule="auto"/>
        <w:ind w:left="720" w:hanging="720"/>
        <w:rPr>
          <w:rFonts w:ascii="仿宋_GB2312" w:eastAsia="仿宋_GB2312"/>
          <w:sz w:val="28"/>
        </w:rPr>
      </w:pPr>
      <w:r w:rsidRPr="005137B7">
        <w:rPr>
          <w:rFonts w:ascii="仿宋_GB2312" w:eastAsia="仿宋_GB2312" w:hint="eastAsia"/>
          <w:sz w:val="28"/>
        </w:rPr>
        <w:t>业务管理</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系统管理的核心功能主要包括：</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1、代码管理：用于维护有规则意义的代码信息，由业务管理员统一定义维护，包括代码表定义、新增代码、修改代码、删除代码、复制、剪贴、粘贴以及代码表的导入和导出，方便业务管理员管理代码表。代码表可以定义一级代码和多级代码表两种。一级代码表中可以定义保管期限类代码值；多级代码表可以定义分类号之类的有层次或包含关系的代码值。如：年度、保管期限、密级、单位、分类号等。</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2、档案类型管理，是系统管理员或全宗管理员对档案系统的环境参数进行配置，使得系统能够按照个性化的要求满足档案管理活动的要求。</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3、规则设置：通过设置各类规则，完成对档案管理各个环节业务的规范和统一。包括整理规则、字段对应规则、生成条码规则、智能分类规则、排序规则、字段关联规则和采集规则等。</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4、文档库管理：文档库管理是立档单位的使用编码，全宗号是唯一的。全宗管理是对全宗信息及其相关属性进行管理和维护，由系统管理使用。通过向导式配置，实现新增全宗、设置全宗的参数、指定全宗管理员、定义全宗的所属机构。</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5、人员管理：人员管理功能主要实现用户与角色关联，某个用户具有那些角色，从而实现用户的权限。可以选择一个用户进行角色授权，同时可以选择多个用户进行角色授权。用户管理包括用户、角色、用户组（组织机构）和权限管理等操作。</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6、权限管理：是系统安全使用的重要保障。系统的权限管理主要分为对归档文件整理的权限控制和对档案查询中数据访问权限的控制。权限管理分为：用户组管理、机构管理、用户管理、用户规则权限、临时权限管理、归档部门管理，其中机构管理、用</w:t>
      </w:r>
      <w:r w:rsidRPr="005137B7">
        <w:rPr>
          <w:rFonts w:ascii="仿宋_GB2312" w:eastAsia="仿宋_GB2312" w:hAnsi="宋体" w:cs="宋体" w:hint="eastAsia"/>
          <w:kern w:val="0"/>
          <w:sz w:val="24"/>
          <w:szCs w:val="24"/>
        </w:rPr>
        <w:lastRenderedPageBreak/>
        <w:t>户管理、归档部门管理对归档整理工作产生影响；用户组管理、用户规则权限、临时权限管理对系统数据访问权限进行控制。</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7、报表管理：为用户提供专业的报表设计工具，并具备严格的权限控制，前端用户可以方便用户打印出各种形式的表格，如“案卷目录、卷内目录、案卷封面、文件登记表、档案统计报表、文件统计报表”等；档案管理员可以根据业务需要，自定义或上传报表模板；后端系统管理员为报表模板定义提供专业的报表设计环境，并对报表定制操作进行权限控制，具备一定权限的人才能自定义报表模板和其它报表操作。</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8、公告管理：通知公告是为档案馆提供公告信息管理的业务功能。通知公告实现了档案馆内公告信息发布与管理的功能。通知公告包括删除、新增、修改三个功能操作模块。填写好相应信息后，保存，则成功发出公告信息。</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9、用户监控：用户监控是为系统提供查看和管理同一时间用户登录系统情况的功能。用户监控包括刷新,强制迁出功能。</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10、日志管理：系统日志是记录系统中软件和系统问题的信息，同时还可以监视系统中发生的事件。系统日志详细记录了系统使用过程中所产生的文件流转记录和用户操作记录，提高系统的可维护性和可控性，保证办公系统使用、维护、监控的一体化管理。</w:t>
      </w:r>
    </w:p>
    <w:p w:rsidR="001A22C1" w:rsidRPr="005137B7" w:rsidRDefault="003E6D57">
      <w:pPr>
        <w:pStyle w:val="30"/>
        <w:numPr>
          <w:ilvl w:val="2"/>
          <w:numId w:val="0"/>
        </w:numPr>
        <w:spacing w:after="0" w:line="360" w:lineRule="auto"/>
        <w:ind w:left="720" w:hanging="720"/>
        <w:rPr>
          <w:rFonts w:ascii="仿宋_GB2312" w:eastAsia="仿宋_GB2312"/>
          <w:sz w:val="28"/>
        </w:rPr>
      </w:pPr>
      <w:r w:rsidRPr="005137B7">
        <w:rPr>
          <w:rFonts w:ascii="仿宋_GB2312" w:eastAsia="仿宋_GB2312" w:hint="eastAsia"/>
          <w:sz w:val="28"/>
        </w:rPr>
        <w:t>系统管理</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1、介质管理：系统对存放电子文件的存储介质进行统一管理。系统管理员可以根据介质保管的实际需求选择介质存储方式。每个文档库可以设置各自的存储介质保存电子文件。另外系统提供介质预警功能，当剩余容量小于一定值或利用率大于一定值时，系统以即时消息、邮件或短信的形式通知系统管理员更换介质。</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2、全文检索管理：通过全文检索管理功能，可以对全文检索功能进行配置，系统支持全文检索功能支持对电子文件内容的检索，同时支持对条目信息的检索。系统支持检索htm、html、asp、txt、doc、pdf、ppt、xls、wps等文件格式，可以在所有库中进行检索，也可以在指定库中进行检索。建立全文检索引擎，并支持增量索引。</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3、参数管理：参数管理功能提供了对系统运行过程中的系统参数和业务参数的管理功能，包括定义参数的基本信息、新建一个参数类型、在参数类下新建一个参数项，以及为参数项设置参数值信息等。</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4、OCR服务管理：OCR服务管理功能是对系统所使用的OCR服务进行配置的功能。</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5、任务管理：对系统中的后台任务进行管理，如全文检索创建任务、PDF格式转换</w:t>
      </w:r>
      <w:r w:rsidRPr="005137B7">
        <w:rPr>
          <w:rFonts w:ascii="仿宋_GB2312" w:eastAsia="仿宋_GB2312" w:hAnsi="宋体" w:cs="宋体" w:hint="eastAsia"/>
          <w:kern w:val="0"/>
          <w:sz w:val="24"/>
          <w:szCs w:val="24"/>
        </w:rPr>
        <w:lastRenderedPageBreak/>
        <w:t>任务等等。</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6、工作流管理：通过工作流管理，可以实现对档案业务流程的定义。系统工作流程定义过程简单、易操作，在短时间内即可定义完业务审批流程。可以为流程中的节点定义相关的审批角色或用户；可以定义流程中分支、聚合过程。</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7、日志管理：系统日志记录了用户登陆成功、失败的信息。</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8、格式转换服务管理：格式转换服务管理功能是对系统所使用的格式转换服务进行配置的功能。</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9、报表服务管理：报表管理支撑档案编目、档案统计分析、统计年报等报表的打印和统计业务。报表管理功能负责将报表模板与对应的档案类型绑定，系统在进行打印或统计操作时，选择对应档案类型上配置的报表模板。</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建立可靠、可控运行的数字档案管理系统，应用具备“收集、管理、存储、利用”等功能要求，实现档案管理数据采集、整理、存储、检索、传递、保管、利用、鉴定和统计等各业务环节的信息化。</w:t>
      </w:r>
    </w:p>
    <w:bookmarkEnd w:id="53"/>
    <w:p w:rsidR="001A22C1" w:rsidRPr="005137B7" w:rsidRDefault="003E6D57">
      <w:pPr>
        <w:pStyle w:val="1"/>
        <w:keepLines/>
        <w:snapToGrid w:val="0"/>
        <w:spacing w:line="360" w:lineRule="auto"/>
        <w:ind w:left="432" w:hanging="432"/>
        <w:jc w:val="left"/>
        <w:rPr>
          <w:color w:val="auto"/>
          <w:sz w:val="28"/>
        </w:rPr>
      </w:pPr>
      <w:r w:rsidRPr="005137B7">
        <w:rPr>
          <w:rFonts w:hint="eastAsia"/>
          <w:color w:val="auto"/>
          <w:sz w:val="28"/>
        </w:rPr>
        <w:t>基础设施采购要求</w:t>
      </w:r>
    </w:p>
    <w:p w:rsidR="001A22C1" w:rsidRPr="005137B7" w:rsidRDefault="003E6D57">
      <w:pPr>
        <w:pStyle w:val="2"/>
        <w:keepLines/>
        <w:numPr>
          <w:ilvl w:val="1"/>
          <w:numId w:val="0"/>
        </w:numPr>
        <w:adjustRightInd/>
        <w:spacing w:before="260" w:after="260"/>
        <w:ind w:left="567" w:hanging="567"/>
        <w:jc w:val="both"/>
        <w:textAlignment w:val="auto"/>
      </w:pPr>
      <w:r w:rsidRPr="005137B7">
        <w:rPr>
          <w:rFonts w:hint="eastAsia"/>
        </w:rPr>
        <w:t>服务器</w:t>
      </w:r>
      <w:r w:rsidRPr="005137B7">
        <w:rPr>
          <w:rFonts w:hint="eastAsia"/>
        </w:rPr>
        <w:tab/>
        <w:t>数量2台</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7"/>
        <w:gridCol w:w="7160"/>
      </w:tblGrid>
      <w:tr w:rsidR="001A22C1" w:rsidRPr="005137B7">
        <w:trPr>
          <w:trHeight w:val="475"/>
        </w:trPr>
        <w:tc>
          <w:tcPr>
            <w:tcW w:w="1907"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宋体"/>
                <w:b/>
                <w:sz w:val="24"/>
                <w:szCs w:val="24"/>
              </w:rPr>
            </w:pPr>
            <w:r w:rsidRPr="005137B7">
              <w:rPr>
                <w:rFonts w:ascii="仿宋_GB2312" w:eastAsia="仿宋_GB2312" w:hAnsi="宋体" w:hint="eastAsia"/>
                <w:b/>
                <w:sz w:val="24"/>
                <w:szCs w:val="24"/>
              </w:rPr>
              <w:t>指标项目</w:t>
            </w:r>
          </w:p>
        </w:tc>
        <w:tc>
          <w:tcPr>
            <w:tcW w:w="7160"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宋体"/>
                <w:b/>
                <w:sz w:val="24"/>
                <w:szCs w:val="24"/>
              </w:rPr>
            </w:pPr>
            <w:r w:rsidRPr="005137B7">
              <w:rPr>
                <w:rFonts w:ascii="仿宋_GB2312" w:eastAsia="仿宋_GB2312" w:hAnsi="宋体" w:hint="eastAsia"/>
                <w:b/>
                <w:sz w:val="24"/>
                <w:szCs w:val="24"/>
              </w:rPr>
              <w:t>指标要求</w:t>
            </w:r>
          </w:p>
        </w:tc>
      </w:tr>
      <w:tr w:rsidR="001A22C1" w:rsidRPr="005137B7">
        <w:trPr>
          <w:trHeight w:val="341"/>
        </w:trPr>
        <w:tc>
          <w:tcPr>
            <w:tcW w:w="1907"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宋体"/>
                <w:strike/>
                <w:sz w:val="24"/>
                <w:szCs w:val="24"/>
              </w:rPr>
            </w:pPr>
            <w:r w:rsidRPr="005137B7">
              <w:rPr>
                <w:rFonts w:ascii="仿宋_GB2312" w:eastAsia="仿宋_GB2312" w:hAnsi="宋体" w:hint="eastAsia"/>
                <w:sz w:val="24"/>
                <w:szCs w:val="24"/>
              </w:rPr>
              <w:t>高度</w:t>
            </w:r>
          </w:p>
        </w:tc>
        <w:tc>
          <w:tcPr>
            <w:tcW w:w="7160"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pStyle w:val="p0"/>
              <w:spacing w:line="360" w:lineRule="auto"/>
              <w:ind w:firstLine="640"/>
              <w:outlineLvl w:val="3"/>
              <w:rPr>
                <w:rFonts w:ascii="仿宋_GB2312" w:eastAsia="仿宋_GB2312" w:hAnsi="宋体" w:cstheme="minorBidi"/>
                <w:strike/>
                <w:sz w:val="24"/>
                <w:szCs w:val="24"/>
              </w:rPr>
            </w:pPr>
            <w:r w:rsidRPr="005137B7">
              <w:rPr>
                <w:rFonts w:ascii="仿宋_GB2312" w:eastAsia="仿宋_GB2312" w:hAnsi="宋体" w:cs="Arial" w:hint="eastAsia"/>
                <w:sz w:val="24"/>
                <w:szCs w:val="24"/>
              </w:rPr>
              <w:t>2U机架式</w:t>
            </w:r>
          </w:p>
        </w:tc>
      </w:tr>
      <w:tr w:rsidR="001A22C1" w:rsidRPr="005137B7">
        <w:trPr>
          <w:trHeight w:val="341"/>
        </w:trPr>
        <w:tc>
          <w:tcPr>
            <w:tcW w:w="1907"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宋体"/>
                <w:sz w:val="24"/>
                <w:szCs w:val="24"/>
              </w:rPr>
            </w:pPr>
            <w:r w:rsidRPr="005137B7">
              <w:rPr>
                <w:rFonts w:ascii="仿宋_GB2312" w:eastAsia="仿宋_GB2312" w:hAnsi="宋体" w:hint="eastAsia"/>
                <w:sz w:val="24"/>
                <w:szCs w:val="24"/>
              </w:rPr>
              <w:t>CPU</w:t>
            </w:r>
          </w:p>
        </w:tc>
        <w:tc>
          <w:tcPr>
            <w:tcW w:w="7160"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宋体" w:cs="Arial"/>
                <w:sz w:val="24"/>
                <w:szCs w:val="24"/>
              </w:rPr>
            </w:pPr>
            <w:r w:rsidRPr="005137B7">
              <w:rPr>
                <w:rFonts w:ascii="仿宋_GB2312" w:eastAsia="仿宋_GB2312" w:hAnsi="宋体" w:cs="Arial" w:hint="eastAsia"/>
                <w:sz w:val="24"/>
                <w:szCs w:val="24"/>
              </w:rPr>
              <w:t>2路英特尔至强</w:t>
            </w:r>
            <w:r w:rsidRPr="005137B7">
              <w:rPr>
                <w:rFonts w:ascii="宋体" w:eastAsia="仿宋_GB2312" w:hAnsi="宋体" w:cs="Arial" w:hint="eastAsia"/>
                <w:sz w:val="24"/>
                <w:szCs w:val="24"/>
              </w:rPr>
              <w:t>®</w:t>
            </w:r>
            <w:r w:rsidRPr="005137B7">
              <w:rPr>
                <w:rFonts w:ascii="仿宋_GB2312" w:eastAsia="仿宋_GB2312" w:hAnsi="宋体" w:cs="Arial" w:hint="eastAsia"/>
                <w:sz w:val="24"/>
                <w:szCs w:val="24"/>
              </w:rPr>
              <w:t xml:space="preserve">  E5-2620 v4 处理器</w:t>
            </w:r>
          </w:p>
        </w:tc>
      </w:tr>
      <w:tr w:rsidR="001A22C1" w:rsidRPr="005137B7">
        <w:trPr>
          <w:trHeight w:val="359"/>
        </w:trPr>
        <w:tc>
          <w:tcPr>
            <w:tcW w:w="1907"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宋体"/>
                <w:sz w:val="24"/>
                <w:szCs w:val="24"/>
              </w:rPr>
            </w:pPr>
            <w:r w:rsidRPr="005137B7">
              <w:rPr>
                <w:rFonts w:ascii="仿宋_GB2312" w:eastAsia="仿宋_GB2312" w:hAnsi="宋体" w:hint="eastAsia"/>
                <w:sz w:val="24"/>
                <w:szCs w:val="24"/>
              </w:rPr>
              <w:t>内存</w:t>
            </w:r>
          </w:p>
        </w:tc>
        <w:tc>
          <w:tcPr>
            <w:tcW w:w="7160"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宋体"/>
                <w:sz w:val="24"/>
                <w:szCs w:val="24"/>
              </w:rPr>
            </w:pPr>
            <w:r w:rsidRPr="005137B7">
              <w:rPr>
                <w:rFonts w:ascii="仿宋_GB2312" w:eastAsia="仿宋_GB2312" w:hAnsi="宋体" w:cs="Arial" w:hint="eastAsia"/>
                <w:sz w:val="24"/>
                <w:szCs w:val="24"/>
              </w:rPr>
              <w:t>配置4*16GB DDR4 2666MHz内存，可扩展≥24个内存插槽</w:t>
            </w:r>
          </w:p>
        </w:tc>
      </w:tr>
      <w:tr w:rsidR="001A22C1" w:rsidRPr="005137B7">
        <w:trPr>
          <w:trHeight w:val="359"/>
        </w:trPr>
        <w:tc>
          <w:tcPr>
            <w:tcW w:w="1907"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宋体"/>
                <w:sz w:val="24"/>
                <w:szCs w:val="24"/>
              </w:rPr>
            </w:pPr>
            <w:r w:rsidRPr="005137B7">
              <w:rPr>
                <w:rFonts w:ascii="仿宋_GB2312" w:eastAsia="仿宋_GB2312" w:hAnsi="宋体" w:hint="eastAsia"/>
                <w:sz w:val="24"/>
                <w:szCs w:val="24"/>
              </w:rPr>
              <w:t>硬盘</w:t>
            </w:r>
          </w:p>
        </w:tc>
        <w:tc>
          <w:tcPr>
            <w:tcW w:w="7160"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宋体" w:cs="Arial"/>
                <w:sz w:val="24"/>
                <w:szCs w:val="24"/>
              </w:rPr>
            </w:pPr>
            <w:r w:rsidRPr="005137B7">
              <w:rPr>
                <w:rFonts w:ascii="仿宋_GB2312" w:eastAsia="仿宋_GB2312" w:hAnsi="宋体" w:cs="Arial" w:hint="eastAsia"/>
                <w:sz w:val="24"/>
                <w:szCs w:val="24"/>
              </w:rPr>
              <w:t>配置3*600GB 10K RPM SAS硬盘；</w:t>
            </w:r>
          </w:p>
          <w:p w:rsidR="001A22C1" w:rsidRPr="005137B7" w:rsidRDefault="003E6D57">
            <w:pPr>
              <w:spacing w:line="360" w:lineRule="auto"/>
              <w:rPr>
                <w:rFonts w:ascii="仿宋_GB2312" w:eastAsia="仿宋_GB2312" w:hAnsi="宋体" w:cs="Arial"/>
                <w:b/>
                <w:sz w:val="24"/>
                <w:szCs w:val="24"/>
              </w:rPr>
            </w:pPr>
            <w:r w:rsidRPr="005137B7">
              <w:rPr>
                <w:rFonts w:ascii="仿宋_GB2312" w:eastAsia="仿宋_GB2312" w:hAnsi="宋体" w:cs="Arial" w:hint="eastAsia"/>
                <w:sz w:val="24"/>
                <w:szCs w:val="24"/>
              </w:rPr>
              <w:t>最多16 个2.5 英寸热插拔SAS、固态硬盘, SATA；</w:t>
            </w:r>
          </w:p>
        </w:tc>
      </w:tr>
      <w:tr w:rsidR="001A22C1" w:rsidRPr="005137B7">
        <w:trPr>
          <w:trHeight w:val="359"/>
        </w:trPr>
        <w:tc>
          <w:tcPr>
            <w:tcW w:w="1907"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宋体"/>
                <w:sz w:val="24"/>
                <w:szCs w:val="24"/>
              </w:rPr>
            </w:pPr>
            <w:r w:rsidRPr="005137B7">
              <w:rPr>
                <w:rFonts w:ascii="仿宋_GB2312" w:eastAsia="仿宋_GB2312" w:hAnsi="宋体" w:hint="eastAsia"/>
                <w:sz w:val="24"/>
                <w:szCs w:val="24"/>
              </w:rPr>
              <w:t>RAID卡</w:t>
            </w:r>
          </w:p>
        </w:tc>
        <w:tc>
          <w:tcPr>
            <w:tcW w:w="7160"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宋体" w:cs="Arial"/>
                <w:sz w:val="24"/>
                <w:szCs w:val="24"/>
              </w:rPr>
            </w:pPr>
            <w:r w:rsidRPr="005137B7">
              <w:rPr>
                <w:rFonts w:ascii="仿宋_GB2312" w:eastAsia="仿宋_GB2312" w:hAnsi="宋体" w:cs="Arial" w:hint="eastAsia"/>
                <w:sz w:val="24"/>
                <w:szCs w:val="24"/>
              </w:rPr>
              <w:t>配置RAID卡1GB缓存，支持直通模式，RAID0、1、5、6功能，具有Pass Through和Write Back功能；</w:t>
            </w:r>
          </w:p>
        </w:tc>
      </w:tr>
      <w:tr w:rsidR="001A22C1" w:rsidRPr="005137B7">
        <w:trPr>
          <w:trHeight w:val="359"/>
        </w:trPr>
        <w:tc>
          <w:tcPr>
            <w:tcW w:w="1907"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宋体"/>
                <w:sz w:val="24"/>
                <w:szCs w:val="24"/>
              </w:rPr>
            </w:pPr>
            <w:r w:rsidRPr="005137B7">
              <w:rPr>
                <w:rFonts w:ascii="仿宋_GB2312" w:eastAsia="仿宋_GB2312" w:hAnsi="宋体" w:hint="eastAsia"/>
                <w:sz w:val="24"/>
                <w:szCs w:val="24"/>
              </w:rPr>
              <w:t>网卡</w:t>
            </w:r>
          </w:p>
        </w:tc>
        <w:tc>
          <w:tcPr>
            <w:tcW w:w="7160"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宋体" w:cs="Arial"/>
                <w:sz w:val="24"/>
                <w:szCs w:val="24"/>
              </w:rPr>
            </w:pPr>
            <w:r w:rsidRPr="005137B7">
              <w:rPr>
                <w:rFonts w:ascii="仿宋_GB2312" w:eastAsia="仿宋_GB2312" w:hAnsi="宋体" w:cs="Arial" w:hint="eastAsia"/>
                <w:sz w:val="24"/>
                <w:szCs w:val="24"/>
              </w:rPr>
              <w:t>4*1GB以太网卡,可选25GB网卡</w:t>
            </w:r>
          </w:p>
        </w:tc>
      </w:tr>
      <w:tr w:rsidR="001A22C1" w:rsidRPr="005137B7">
        <w:trPr>
          <w:trHeight w:val="359"/>
        </w:trPr>
        <w:tc>
          <w:tcPr>
            <w:tcW w:w="1907"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宋体"/>
                <w:sz w:val="24"/>
                <w:szCs w:val="24"/>
              </w:rPr>
            </w:pPr>
            <w:r w:rsidRPr="005137B7">
              <w:rPr>
                <w:rFonts w:ascii="仿宋_GB2312" w:eastAsia="仿宋_GB2312" w:hAnsi="宋体" w:hint="eastAsia"/>
                <w:sz w:val="24"/>
                <w:szCs w:val="24"/>
              </w:rPr>
              <w:t>HBA卡</w:t>
            </w:r>
          </w:p>
        </w:tc>
        <w:tc>
          <w:tcPr>
            <w:tcW w:w="7160"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宋体" w:cs="Arial"/>
                <w:sz w:val="24"/>
                <w:szCs w:val="24"/>
              </w:rPr>
            </w:pPr>
            <w:r w:rsidRPr="005137B7">
              <w:rPr>
                <w:rFonts w:ascii="仿宋_GB2312" w:eastAsia="仿宋_GB2312" w:hAnsi="宋体" w:cs="Arial" w:hint="eastAsia"/>
                <w:sz w:val="24"/>
                <w:szCs w:val="24"/>
              </w:rPr>
              <w:t>双口8GB HBA卡</w:t>
            </w:r>
          </w:p>
        </w:tc>
      </w:tr>
      <w:tr w:rsidR="001A22C1" w:rsidRPr="005137B7">
        <w:trPr>
          <w:trHeight w:val="359"/>
        </w:trPr>
        <w:tc>
          <w:tcPr>
            <w:tcW w:w="1907"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宋体"/>
                <w:sz w:val="24"/>
                <w:szCs w:val="24"/>
              </w:rPr>
            </w:pPr>
            <w:r w:rsidRPr="005137B7">
              <w:rPr>
                <w:rFonts w:ascii="仿宋_GB2312" w:eastAsia="仿宋_GB2312" w:hAnsi="宋体" w:cs="Arial" w:hint="eastAsia"/>
                <w:sz w:val="24"/>
                <w:szCs w:val="24"/>
              </w:rPr>
              <w:t>PCI-E</w:t>
            </w:r>
          </w:p>
        </w:tc>
        <w:tc>
          <w:tcPr>
            <w:tcW w:w="7160"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宋体" w:cs="Arial"/>
                <w:sz w:val="24"/>
                <w:szCs w:val="24"/>
              </w:rPr>
            </w:pPr>
            <w:r w:rsidRPr="005137B7">
              <w:rPr>
                <w:rFonts w:ascii="仿宋_GB2312" w:eastAsia="仿宋_GB2312" w:hAnsi="宋体" w:cs="Arial" w:hint="eastAsia"/>
                <w:sz w:val="24"/>
                <w:szCs w:val="24"/>
              </w:rPr>
              <w:t>集成7个PCI-E3.0；</w:t>
            </w:r>
          </w:p>
        </w:tc>
      </w:tr>
      <w:tr w:rsidR="001A22C1" w:rsidRPr="005137B7">
        <w:trPr>
          <w:trHeight w:val="359"/>
        </w:trPr>
        <w:tc>
          <w:tcPr>
            <w:tcW w:w="1907"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宋体" w:cs="Arial"/>
                <w:sz w:val="24"/>
                <w:szCs w:val="24"/>
              </w:rPr>
            </w:pPr>
            <w:r w:rsidRPr="005137B7">
              <w:rPr>
                <w:rFonts w:ascii="仿宋_GB2312" w:eastAsia="仿宋_GB2312" w:hAnsi="宋体" w:hint="eastAsia"/>
                <w:sz w:val="24"/>
                <w:szCs w:val="24"/>
              </w:rPr>
              <w:t>虚拟化</w:t>
            </w:r>
            <w:r w:rsidRPr="005137B7">
              <w:rPr>
                <w:rFonts w:ascii="仿宋_GB2312" w:eastAsia="仿宋_GB2312" w:hAnsi="宋体" w:cs="Arial" w:hint="eastAsia"/>
                <w:sz w:val="24"/>
                <w:szCs w:val="24"/>
              </w:rPr>
              <w:t>支持</w:t>
            </w:r>
          </w:p>
        </w:tc>
        <w:tc>
          <w:tcPr>
            <w:tcW w:w="7160"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宋体" w:cs="Arial"/>
                <w:sz w:val="24"/>
                <w:szCs w:val="24"/>
              </w:rPr>
            </w:pPr>
            <w:r w:rsidRPr="005137B7">
              <w:rPr>
                <w:rFonts w:ascii="仿宋_GB2312" w:eastAsia="仿宋_GB2312" w:hAnsi="宋体" w:cs="Arial" w:hint="eastAsia"/>
                <w:sz w:val="24"/>
                <w:szCs w:val="24"/>
              </w:rPr>
              <w:t>主板支持双SD冗余虚拟化卡，可镜像安装虚拟化软件</w:t>
            </w:r>
          </w:p>
        </w:tc>
      </w:tr>
      <w:tr w:rsidR="001A22C1" w:rsidRPr="005137B7">
        <w:trPr>
          <w:trHeight w:val="359"/>
        </w:trPr>
        <w:tc>
          <w:tcPr>
            <w:tcW w:w="1907"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宋体" w:cs="Arial"/>
                <w:sz w:val="24"/>
                <w:szCs w:val="24"/>
              </w:rPr>
            </w:pPr>
            <w:r w:rsidRPr="005137B7">
              <w:rPr>
                <w:rFonts w:ascii="仿宋_GB2312" w:eastAsia="仿宋_GB2312" w:hAnsi="宋体" w:hint="eastAsia"/>
                <w:sz w:val="24"/>
                <w:szCs w:val="24"/>
              </w:rPr>
              <w:t>远程管理</w:t>
            </w:r>
          </w:p>
        </w:tc>
        <w:tc>
          <w:tcPr>
            <w:tcW w:w="7160"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宋体" w:cs="Arial"/>
                <w:sz w:val="24"/>
                <w:szCs w:val="24"/>
              </w:rPr>
            </w:pPr>
            <w:r w:rsidRPr="005137B7">
              <w:rPr>
                <w:rFonts w:ascii="仿宋_GB2312" w:eastAsia="仿宋_GB2312" w:hAnsi="宋体" w:hint="eastAsia"/>
                <w:bCs/>
                <w:sz w:val="24"/>
                <w:szCs w:val="24"/>
              </w:rPr>
              <w:t>远程管理卡，具有单独的管理网口，不依赖主机操作系统进行远程</w:t>
            </w:r>
            <w:r w:rsidRPr="005137B7">
              <w:rPr>
                <w:rFonts w:ascii="仿宋_GB2312" w:eastAsia="仿宋_GB2312" w:hAnsi="宋体" w:hint="eastAsia"/>
                <w:bCs/>
                <w:sz w:val="24"/>
                <w:szCs w:val="24"/>
              </w:rPr>
              <w:lastRenderedPageBreak/>
              <w:t>操作，独立远程管理卡不占用PCI插槽，支持视频重定向，服务器复位、重新启动、开机/关机，远程虚拟介质(CD/DVD/软驱/USB存储固态盘)，可选内置16GB闪盘，用于紧急的软件诊断，存放常用驱动程序，升级补丁，操作系统映像文件等，支持加密连接 (SSL)。</w:t>
            </w:r>
          </w:p>
        </w:tc>
      </w:tr>
      <w:tr w:rsidR="001A22C1" w:rsidRPr="005137B7">
        <w:trPr>
          <w:trHeight w:val="1406"/>
        </w:trPr>
        <w:tc>
          <w:tcPr>
            <w:tcW w:w="1907"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宋体"/>
                <w:sz w:val="24"/>
                <w:szCs w:val="24"/>
              </w:rPr>
            </w:pPr>
            <w:r w:rsidRPr="005137B7">
              <w:rPr>
                <w:rFonts w:ascii="仿宋_GB2312" w:eastAsia="仿宋_GB2312" w:hAnsi="宋体" w:hint="eastAsia"/>
                <w:sz w:val="24"/>
                <w:szCs w:val="24"/>
              </w:rPr>
              <w:lastRenderedPageBreak/>
              <w:t>管理</w:t>
            </w:r>
          </w:p>
        </w:tc>
        <w:tc>
          <w:tcPr>
            <w:tcW w:w="7160"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ind w:rightChars="11" w:right="23"/>
              <w:rPr>
                <w:rFonts w:ascii="仿宋_GB2312" w:eastAsia="仿宋_GB2312" w:hAnsi="宋体" w:cs="宋体"/>
                <w:sz w:val="24"/>
                <w:szCs w:val="24"/>
              </w:rPr>
            </w:pPr>
            <w:r w:rsidRPr="005137B7">
              <w:rPr>
                <w:rFonts w:ascii="仿宋_GB2312" w:eastAsia="仿宋_GB2312" w:hAnsi="宋体" w:hint="eastAsia"/>
                <w:sz w:val="24"/>
                <w:szCs w:val="24"/>
              </w:rPr>
              <w:t>1)</w:t>
            </w:r>
            <w:r w:rsidRPr="005137B7">
              <w:rPr>
                <w:rFonts w:ascii="仿宋_GB2312" w:eastAsia="仿宋_GB2312" w:hAnsi="宋体" w:cs="宋体" w:hint="eastAsia"/>
                <w:sz w:val="24"/>
                <w:szCs w:val="24"/>
              </w:rPr>
              <w:t>提供服务器管理软件（正版含介质光盘）可实现服务器故障报警、批量的系统资源管理以及系统性能监控等功能；</w:t>
            </w:r>
          </w:p>
          <w:p w:rsidR="001A22C1" w:rsidRPr="005137B7" w:rsidRDefault="003E6D57">
            <w:pPr>
              <w:spacing w:line="360" w:lineRule="auto"/>
              <w:ind w:rightChars="320" w:right="672"/>
              <w:rPr>
                <w:rFonts w:ascii="仿宋_GB2312" w:eastAsia="仿宋_GB2312" w:hAnsi="宋体"/>
                <w:sz w:val="24"/>
                <w:szCs w:val="24"/>
              </w:rPr>
            </w:pPr>
            <w:r w:rsidRPr="005137B7">
              <w:rPr>
                <w:rFonts w:ascii="仿宋_GB2312" w:eastAsia="仿宋_GB2312" w:hAnsi="宋体" w:hint="eastAsia"/>
                <w:sz w:val="24"/>
                <w:szCs w:val="24"/>
              </w:rPr>
              <w:t>2</w:t>
            </w:r>
            <w:r w:rsidRPr="005137B7">
              <w:rPr>
                <w:rFonts w:ascii="仿宋_GB2312" w:eastAsia="仿宋_GB2312" w:hAnsi="宋体" w:cs="宋体" w:hint="eastAsia"/>
                <w:sz w:val="24"/>
                <w:szCs w:val="24"/>
              </w:rPr>
              <w:t>）支持内置</w:t>
            </w:r>
            <w:r w:rsidRPr="005137B7">
              <w:rPr>
                <w:rFonts w:ascii="仿宋_GB2312" w:eastAsia="仿宋_GB2312" w:hAnsi="宋体" w:hint="eastAsia"/>
                <w:sz w:val="24"/>
                <w:szCs w:val="24"/>
              </w:rPr>
              <w:t>SD</w:t>
            </w:r>
            <w:r w:rsidRPr="005137B7">
              <w:rPr>
                <w:rFonts w:ascii="仿宋_GB2312" w:eastAsia="仿宋_GB2312" w:hAnsi="宋体" w:cs="宋体" w:hint="eastAsia"/>
                <w:sz w:val="24"/>
                <w:szCs w:val="24"/>
              </w:rPr>
              <w:t>卡记录系统全生命周期运行日志</w:t>
            </w:r>
          </w:p>
          <w:p w:rsidR="001A22C1" w:rsidRPr="005137B7" w:rsidRDefault="003E6D57">
            <w:pPr>
              <w:spacing w:line="360" w:lineRule="auto"/>
              <w:rPr>
                <w:rFonts w:ascii="仿宋_GB2312" w:eastAsia="仿宋_GB2312" w:hAnsi="宋体" w:cs="宋体"/>
                <w:sz w:val="24"/>
                <w:szCs w:val="24"/>
              </w:rPr>
            </w:pPr>
            <w:r w:rsidRPr="005137B7">
              <w:rPr>
                <w:rFonts w:ascii="仿宋_GB2312" w:eastAsia="仿宋_GB2312" w:hAnsi="宋体" w:hint="eastAsia"/>
                <w:sz w:val="24"/>
                <w:szCs w:val="24"/>
              </w:rPr>
              <w:t>3</w:t>
            </w:r>
            <w:r w:rsidRPr="005137B7">
              <w:rPr>
                <w:rFonts w:ascii="仿宋_GB2312" w:eastAsia="仿宋_GB2312" w:hAnsi="宋体" w:cs="宋体" w:hint="eastAsia"/>
                <w:sz w:val="24"/>
                <w:szCs w:val="24"/>
              </w:rPr>
              <w:t>）基板管理控制器</w:t>
            </w:r>
            <w:r w:rsidRPr="005137B7">
              <w:rPr>
                <w:rFonts w:ascii="仿宋_GB2312" w:eastAsia="仿宋_GB2312" w:hAnsi="宋体" w:cs="Arial" w:hint="eastAsia"/>
                <w:sz w:val="24"/>
                <w:szCs w:val="24"/>
              </w:rPr>
              <w:t xml:space="preserve"> (BMC) </w:t>
            </w:r>
            <w:r w:rsidRPr="005137B7">
              <w:rPr>
                <w:rFonts w:ascii="仿宋_GB2312" w:eastAsia="仿宋_GB2312" w:hAnsi="宋体" w:cs="宋体" w:hint="eastAsia"/>
                <w:sz w:val="24"/>
                <w:szCs w:val="24"/>
              </w:rPr>
              <w:t>，支持</w:t>
            </w:r>
            <w:r w:rsidRPr="005137B7">
              <w:rPr>
                <w:rFonts w:ascii="仿宋_GB2312" w:eastAsia="仿宋_GB2312" w:hAnsi="宋体" w:cs="Arial" w:hint="eastAsia"/>
                <w:sz w:val="24"/>
                <w:szCs w:val="24"/>
              </w:rPr>
              <w:t xml:space="preserve"> IPMI 2.0</w:t>
            </w:r>
            <w:r w:rsidRPr="005137B7">
              <w:rPr>
                <w:rFonts w:ascii="仿宋_GB2312" w:eastAsia="仿宋_GB2312" w:hAnsi="宋体" w:cs="宋体" w:hint="eastAsia"/>
                <w:sz w:val="24"/>
                <w:szCs w:val="24"/>
              </w:rPr>
              <w:t>；可实现与操作系统无关的远程对服务器的完全控制，包括远程的开机、关机、重启和虚拟介质等操作；如果以软件方式实现，需要提供正式许可证，无使用限制；</w:t>
            </w:r>
          </w:p>
          <w:p w:rsidR="001A22C1" w:rsidRPr="005137B7" w:rsidRDefault="003E6D57" w:rsidP="00471AE7">
            <w:pPr>
              <w:spacing w:line="360" w:lineRule="auto"/>
              <w:rPr>
                <w:rFonts w:ascii="仿宋_GB2312" w:eastAsia="仿宋_GB2312" w:hAnsi="宋体"/>
                <w:bCs/>
                <w:sz w:val="24"/>
                <w:szCs w:val="24"/>
              </w:rPr>
            </w:pPr>
            <w:r w:rsidRPr="005137B7">
              <w:rPr>
                <w:rFonts w:ascii="仿宋_GB2312" w:eastAsia="仿宋_GB2312" w:hAnsi="宋体" w:cs="宋体" w:hint="eastAsia"/>
                <w:sz w:val="24"/>
                <w:szCs w:val="24"/>
                <w:lang w:val="zh-CN"/>
              </w:rPr>
              <w:t>★</w:t>
            </w:r>
            <w:r w:rsidRPr="005137B7">
              <w:rPr>
                <w:rFonts w:ascii="仿宋_GB2312" w:eastAsia="仿宋_GB2312" w:hAnsi="宋体" w:hint="eastAsia"/>
                <w:sz w:val="24"/>
                <w:szCs w:val="24"/>
              </w:rPr>
              <w:t>4</w:t>
            </w:r>
            <w:r w:rsidRPr="005137B7">
              <w:rPr>
                <w:rFonts w:ascii="仿宋_GB2312" w:eastAsia="仿宋_GB2312" w:hAnsi="宋体" w:cs="宋体" w:hint="eastAsia"/>
                <w:sz w:val="24"/>
                <w:szCs w:val="24"/>
              </w:rPr>
              <w:t>）提供</w:t>
            </w:r>
            <w:r w:rsidR="00471AE7" w:rsidRPr="005137B7">
              <w:rPr>
                <w:rFonts w:ascii="仿宋_GB2312" w:eastAsia="仿宋_GB2312" w:hAnsi="宋体" w:cs="宋体" w:hint="eastAsia"/>
                <w:sz w:val="24"/>
                <w:szCs w:val="24"/>
              </w:rPr>
              <w:t>正版</w:t>
            </w:r>
            <w:r w:rsidRPr="005137B7">
              <w:rPr>
                <w:rFonts w:ascii="仿宋_GB2312" w:eastAsia="仿宋_GB2312" w:hAnsi="宋体" w:cs="宋体" w:hint="eastAsia"/>
                <w:sz w:val="24"/>
                <w:szCs w:val="24"/>
              </w:rPr>
              <w:t>的性能监控软件。</w:t>
            </w:r>
          </w:p>
        </w:tc>
      </w:tr>
      <w:tr w:rsidR="001A22C1" w:rsidRPr="005137B7">
        <w:trPr>
          <w:trHeight w:val="359"/>
        </w:trPr>
        <w:tc>
          <w:tcPr>
            <w:tcW w:w="1907"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宋体"/>
                <w:sz w:val="24"/>
                <w:szCs w:val="24"/>
              </w:rPr>
            </w:pPr>
            <w:r w:rsidRPr="005137B7">
              <w:rPr>
                <w:rFonts w:ascii="仿宋_GB2312" w:eastAsia="仿宋_GB2312" w:hAnsi="宋体" w:hint="eastAsia"/>
                <w:sz w:val="24"/>
                <w:szCs w:val="24"/>
              </w:rPr>
              <w:t>部署</w:t>
            </w:r>
          </w:p>
        </w:tc>
        <w:tc>
          <w:tcPr>
            <w:tcW w:w="7160"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宋体" w:cs="Arial"/>
                <w:sz w:val="24"/>
                <w:szCs w:val="24"/>
              </w:rPr>
            </w:pPr>
            <w:r w:rsidRPr="005137B7">
              <w:rPr>
                <w:rFonts w:ascii="仿宋_GB2312" w:eastAsia="仿宋_GB2312" w:hAnsi="宋体" w:cs="Arial" w:hint="eastAsia"/>
                <w:sz w:val="24"/>
                <w:szCs w:val="24"/>
              </w:rPr>
              <w:t>可批量、以及自动的部署BIOS、远程管理卡、RAID卡和NIC的配置；固件更新时能对服务器进行自动更新配置</w:t>
            </w:r>
          </w:p>
        </w:tc>
      </w:tr>
      <w:tr w:rsidR="001A22C1" w:rsidRPr="005137B7">
        <w:trPr>
          <w:trHeight w:val="359"/>
        </w:trPr>
        <w:tc>
          <w:tcPr>
            <w:tcW w:w="1907"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宋体"/>
                <w:sz w:val="24"/>
                <w:szCs w:val="24"/>
              </w:rPr>
            </w:pPr>
            <w:r w:rsidRPr="005137B7">
              <w:rPr>
                <w:rFonts w:ascii="仿宋_GB2312" w:eastAsia="仿宋_GB2312" w:hAnsi="宋体" w:hint="eastAsia"/>
                <w:sz w:val="24"/>
                <w:szCs w:val="24"/>
              </w:rPr>
              <w:t>电源和风扇</w:t>
            </w:r>
          </w:p>
        </w:tc>
        <w:tc>
          <w:tcPr>
            <w:tcW w:w="7160"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宋体" w:cs="Arial"/>
                <w:sz w:val="24"/>
                <w:szCs w:val="24"/>
              </w:rPr>
            </w:pPr>
            <w:r w:rsidRPr="005137B7">
              <w:rPr>
                <w:rFonts w:ascii="仿宋_GB2312" w:eastAsia="仿宋_GB2312" w:hAnsi="宋体" w:cs="Arial" w:hint="eastAsia"/>
                <w:sz w:val="24"/>
                <w:szCs w:val="24"/>
              </w:rPr>
              <w:t>满配电源和风扇；电源转换效率≥94%</w:t>
            </w:r>
          </w:p>
        </w:tc>
      </w:tr>
      <w:tr w:rsidR="001A22C1" w:rsidRPr="005137B7">
        <w:trPr>
          <w:trHeight w:val="359"/>
        </w:trPr>
        <w:tc>
          <w:tcPr>
            <w:tcW w:w="1907"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宋体"/>
                <w:sz w:val="24"/>
                <w:szCs w:val="24"/>
              </w:rPr>
            </w:pPr>
            <w:r w:rsidRPr="005137B7">
              <w:rPr>
                <w:rFonts w:ascii="仿宋_GB2312" w:eastAsia="仿宋_GB2312" w:hAnsi="宋体" w:hint="eastAsia"/>
                <w:sz w:val="24"/>
                <w:szCs w:val="24"/>
              </w:rPr>
              <w:t>工作环境</w:t>
            </w:r>
          </w:p>
        </w:tc>
        <w:tc>
          <w:tcPr>
            <w:tcW w:w="7160"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宋体" w:cs="Arial"/>
                <w:sz w:val="24"/>
                <w:szCs w:val="24"/>
              </w:rPr>
            </w:pPr>
            <w:r w:rsidRPr="005137B7">
              <w:rPr>
                <w:rFonts w:ascii="仿宋_GB2312" w:eastAsia="仿宋_GB2312" w:hAnsi="宋体" w:cs="Arial" w:hint="eastAsia"/>
                <w:sz w:val="24"/>
                <w:szCs w:val="24"/>
              </w:rPr>
              <w:t>每年最大有10%时间可以在5°到40°机房温度环境下稳定运行</w:t>
            </w:r>
          </w:p>
        </w:tc>
      </w:tr>
      <w:tr w:rsidR="001A22C1" w:rsidRPr="005137B7">
        <w:trPr>
          <w:trHeight w:val="359"/>
        </w:trPr>
        <w:tc>
          <w:tcPr>
            <w:tcW w:w="1907"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宋体"/>
                <w:sz w:val="24"/>
                <w:szCs w:val="24"/>
              </w:rPr>
            </w:pPr>
            <w:r w:rsidRPr="005137B7">
              <w:rPr>
                <w:rFonts w:ascii="仿宋_GB2312" w:eastAsia="仿宋_GB2312" w:hAnsi="宋体" w:cs="Arial" w:hint="eastAsia"/>
                <w:sz w:val="24"/>
                <w:szCs w:val="24"/>
              </w:rPr>
              <w:t>管理兼容性</w:t>
            </w:r>
          </w:p>
        </w:tc>
        <w:tc>
          <w:tcPr>
            <w:tcW w:w="7160"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宋体" w:cs="Arial"/>
                <w:sz w:val="24"/>
                <w:szCs w:val="24"/>
              </w:rPr>
            </w:pPr>
            <w:r w:rsidRPr="005137B7">
              <w:rPr>
                <w:rFonts w:ascii="仿宋_GB2312" w:eastAsia="仿宋_GB2312" w:hAnsi="宋体" w:cs="Arial" w:hint="eastAsia"/>
                <w:sz w:val="24"/>
                <w:szCs w:val="24"/>
              </w:rPr>
              <w:t>能够和Microsoft</w:t>
            </w:r>
            <w:r w:rsidRPr="005137B7">
              <w:rPr>
                <w:rFonts w:ascii="宋体" w:eastAsia="仿宋_GB2312" w:hAnsi="宋体" w:cs="Arial" w:hint="eastAsia"/>
                <w:sz w:val="24"/>
                <w:szCs w:val="24"/>
              </w:rPr>
              <w:t>®</w:t>
            </w:r>
            <w:r w:rsidRPr="005137B7">
              <w:rPr>
                <w:rFonts w:ascii="仿宋_GB2312" w:eastAsia="仿宋_GB2312" w:hAnsi="宋体" w:cs="Arial" w:hint="eastAsia"/>
                <w:sz w:val="24"/>
                <w:szCs w:val="24"/>
              </w:rPr>
              <w:t xml:space="preserve"> System Center 和VMware</w:t>
            </w:r>
            <w:r w:rsidRPr="005137B7">
              <w:rPr>
                <w:rFonts w:ascii="宋体" w:eastAsia="仿宋_GB2312" w:hAnsi="宋体" w:cs="Arial" w:hint="eastAsia"/>
                <w:sz w:val="24"/>
                <w:szCs w:val="24"/>
              </w:rPr>
              <w:t>®</w:t>
            </w:r>
            <w:r w:rsidRPr="005137B7">
              <w:rPr>
                <w:rFonts w:ascii="仿宋_GB2312" w:eastAsia="仿宋_GB2312" w:hAnsi="宋体" w:cs="Arial" w:hint="eastAsia"/>
                <w:sz w:val="24"/>
                <w:szCs w:val="24"/>
              </w:rPr>
              <w:t xml:space="preserve"> vCenter集成，实现统一界面管理功能，需要提供相关证明材料</w:t>
            </w:r>
          </w:p>
        </w:tc>
      </w:tr>
      <w:tr w:rsidR="001A22C1" w:rsidRPr="005137B7">
        <w:trPr>
          <w:trHeight w:val="359"/>
        </w:trPr>
        <w:tc>
          <w:tcPr>
            <w:tcW w:w="1907"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宋体" w:cs="Arial"/>
                <w:sz w:val="24"/>
                <w:szCs w:val="24"/>
              </w:rPr>
            </w:pPr>
            <w:r w:rsidRPr="005137B7">
              <w:rPr>
                <w:rFonts w:ascii="仿宋_GB2312" w:eastAsia="仿宋_GB2312" w:hAnsi="宋体" w:cs="Arial" w:hint="eastAsia"/>
                <w:sz w:val="24"/>
                <w:szCs w:val="24"/>
              </w:rPr>
              <w:t>操作系统</w:t>
            </w:r>
          </w:p>
        </w:tc>
        <w:tc>
          <w:tcPr>
            <w:tcW w:w="7160"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宋体" w:cs="Arial"/>
                <w:sz w:val="24"/>
                <w:szCs w:val="24"/>
              </w:rPr>
            </w:pPr>
            <w:r w:rsidRPr="005137B7">
              <w:rPr>
                <w:rFonts w:ascii="仿宋_GB2312" w:eastAsia="仿宋_GB2312" w:hAnsi="宋体" w:cs="Arial" w:hint="eastAsia"/>
                <w:sz w:val="24"/>
                <w:szCs w:val="24"/>
              </w:rPr>
              <w:t>支持主流操作系统。</w:t>
            </w:r>
          </w:p>
        </w:tc>
      </w:tr>
      <w:tr w:rsidR="001A22C1" w:rsidRPr="005137B7">
        <w:trPr>
          <w:trHeight w:val="359"/>
        </w:trPr>
        <w:tc>
          <w:tcPr>
            <w:tcW w:w="1907"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宋体" w:cs="Arial"/>
                <w:sz w:val="24"/>
                <w:szCs w:val="24"/>
              </w:rPr>
            </w:pPr>
            <w:r w:rsidRPr="005137B7">
              <w:rPr>
                <w:rFonts w:ascii="仿宋_GB2312" w:eastAsia="仿宋_GB2312" w:hAnsi="宋体" w:hint="eastAsia"/>
                <w:sz w:val="24"/>
                <w:szCs w:val="24"/>
              </w:rPr>
              <w:t>安装</w:t>
            </w:r>
          </w:p>
        </w:tc>
        <w:tc>
          <w:tcPr>
            <w:tcW w:w="7160"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宋体" w:cs="Arial"/>
                <w:sz w:val="24"/>
                <w:szCs w:val="24"/>
              </w:rPr>
            </w:pPr>
            <w:r w:rsidRPr="005137B7">
              <w:rPr>
                <w:rFonts w:ascii="仿宋_GB2312" w:eastAsia="仿宋_GB2312" w:hAnsi="宋体" w:cs="Arial" w:hint="eastAsia"/>
                <w:sz w:val="24"/>
                <w:szCs w:val="24"/>
              </w:rPr>
              <w:t>提供安装导轨</w:t>
            </w:r>
          </w:p>
        </w:tc>
      </w:tr>
      <w:tr w:rsidR="001A22C1" w:rsidRPr="005137B7">
        <w:trPr>
          <w:trHeight w:val="359"/>
        </w:trPr>
        <w:tc>
          <w:tcPr>
            <w:tcW w:w="1907"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宋体"/>
                <w:sz w:val="24"/>
                <w:szCs w:val="24"/>
              </w:rPr>
            </w:pPr>
            <w:r w:rsidRPr="005137B7">
              <w:rPr>
                <w:rFonts w:ascii="仿宋_GB2312" w:eastAsia="仿宋_GB2312" w:hAnsi="宋体" w:hint="eastAsia"/>
                <w:sz w:val="24"/>
                <w:szCs w:val="24"/>
              </w:rPr>
              <w:t>到货要求</w:t>
            </w:r>
          </w:p>
        </w:tc>
        <w:tc>
          <w:tcPr>
            <w:tcW w:w="7160"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宋体" w:cs="Arial"/>
                <w:sz w:val="24"/>
                <w:szCs w:val="24"/>
              </w:rPr>
            </w:pPr>
            <w:r w:rsidRPr="005137B7">
              <w:rPr>
                <w:rFonts w:ascii="仿宋_GB2312" w:eastAsia="仿宋_GB2312" w:hAnsi="宋体" w:cs="Arial" w:hint="eastAsia"/>
                <w:sz w:val="24"/>
                <w:szCs w:val="24"/>
              </w:rPr>
              <w:t>设备要求工厂原包装到货，不接受拆装的设备。</w:t>
            </w:r>
          </w:p>
        </w:tc>
      </w:tr>
      <w:tr w:rsidR="001A22C1" w:rsidRPr="005137B7">
        <w:trPr>
          <w:trHeight w:val="359"/>
        </w:trPr>
        <w:tc>
          <w:tcPr>
            <w:tcW w:w="1907"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宋体"/>
                <w:sz w:val="24"/>
                <w:szCs w:val="24"/>
              </w:rPr>
            </w:pPr>
            <w:r w:rsidRPr="005137B7">
              <w:rPr>
                <w:rFonts w:ascii="仿宋_GB2312" w:eastAsia="仿宋_GB2312" w:hAnsi="宋体" w:cs="宋体" w:hint="eastAsia"/>
                <w:sz w:val="24"/>
                <w:szCs w:val="24"/>
              </w:rPr>
              <w:t>★</w:t>
            </w:r>
            <w:r w:rsidRPr="005137B7">
              <w:rPr>
                <w:rFonts w:ascii="仿宋_GB2312" w:eastAsia="仿宋_GB2312" w:hAnsi="宋体" w:hint="eastAsia"/>
                <w:sz w:val="24"/>
                <w:szCs w:val="24"/>
              </w:rPr>
              <w:t>服务</w:t>
            </w:r>
          </w:p>
        </w:tc>
        <w:tc>
          <w:tcPr>
            <w:tcW w:w="7160"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宋体" w:cs="Arial"/>
                <w:strike/>
                <w:sz w:val="24"/>
                <w:szCs w:val="24"/>
              </w:rPr>
            </w:pPr>
            <w:r w:rsidRPr="005137B7">
              <w:rPr>
                <w:rFonts w:ascii="仿宋_GB2312" w:eastAsia="仿宋_GB2312" w:hAnsi="宋体" w:cs="Arial" w:hint="eastAsia"/>
                <w:sz w:val="24"/>
                <w:szCs w:val="24"/>
              </w:rPr>
              <w:t>提供厂商三年7X24小时、4小时免费上门服务，三年硬盘不返还服务；为保证原厂服务质量的有效执行，要求所有硬件设备保修信息均为“本项目的使用单位”。</w:t>
            </w:r>
          </w:p>
        </w:tc>
      </w:tr>
    </w:tbl>
    <w:p w:rsidR="001A22C1" w:rsidRPr="005137B7" w:rsidRDefault="003E6D57">
      <w:pPr>
        <w:pStyle w:val="2"/>
        <w:keepLines/>
        <w:numPr>
          <w:ilvl w:val="1"/>
          <w:numId w:val="0"/>
        </w:numPr>
        <w:adjustRightInd/>
        <w:spacing w:before="260" w:after="260"/>
        <w:ind w:left="567" w:hanging="567"/>
        <w:jc w:val="both"/>
        <w:textAlignment w:val="auto"/>
      </w:pPr>
      <w:r w:rsidRPr="005137B7">
        <w:rPr>
          <w:rFonts w:hint="eastAsia"/>
        </w:rPr>
        <w:t>存储</w:t>
      </w:r>
      <w:r w:rsidRPr="005137B7">
        <w:rPr>
          <w:rFonts w:hint="eastAsia"/>
        </w:rPr>
        <w:tab/>
        <w:t>数量1台</w:t>
      </w:r>
    </w:p>
    <w:tbl>
      <w:tblPr>
        <w:tblW w:w="8045" w:type="dxa"/>
        <w:tblLayout w:type="fixed"/>
        <w:tblLook w:val="04A0"/>
      </w:tblPr>
      <w:tblGrid>
        <w:gridCol w:w="1632"/>
        <w:gridCol w:w="6413"/>
      </w:tblGrid>
      <w:tr w:rsidR="001A22C1" w:rsidRPr="005137B7">
        <w:trPr>
          <w:trHeight w:val="70"/>
        </w:trPr>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1A22C1" w:rsidRPr="005137B7" w:rsidRDefault="003E6D57">
            <w:pPr>
              <w:spacing w:line="360" w:lineRule="auto"/>
              <w:rPr>
                <w:rFonts w:ascii="仿宋_GB2312" w:eastAsia="仿宋_GB2312" w:hAnsi="宋体"/>
                <w:b/>
                <w:sz w:val="24"/>
                <w:szCs w:val="24"/>
              </w:rPr>
            </w:pPr>
            <w:r w:rsidRPr="005137B7">
              <w:rPr>
                <w:rFonts w:ascii="仿宋_GB2312" w:eastAsia="仿宋_GB2312" w:hAnsi="宋体" w:hint="eastAsia"/>
                <w:b/>
                <w:sz w:val="24"/>
                <w:szCs w:val="24"/>
              </w:rPr>
              <w:t>指标项目</w:t>
            </w:r>
          </w:p>
        </w:tc>
        <w:tc>
          <w:tcPr>
            <w:tcW w:w="6413" w:type="dxa"/>
            <w:tcBorders>
              <w:top w:val="single" w:sz="4" w:space="0" w:color="auto"/>
              <w:left w:val="nil"/>
              <w:bottom w:val="single" w:sz="4" w:space="0" w:color="auto"/>
              <w:right w:val="single" w:sz="4" w:space="0" w:color="auto"/>
            </w:tcBorders>
            <w:shd w:val="clear" w:color="auto" w:fill="auto"/>
            <w:vAlign w:val="center"/>
          </w:tcPr>
          <w:p w:rsidR="001A22C1" w:rsidRPr="005137B7" w:rsidRDefault="003E6D57">
            <w:pPr>
              <w:spacing w:line="360" w:lineRule="auto"/>
              <w:rPr>
                <w:rFonts w:ascii="仿宋_GB2312" w:eastAsia="仿宋_GB2312" w:hAnsi="宋体"/>
                <w:b/>
                <w:sz w:val="24"/>
                <w:szCs w:val="24"/>
              </w:rPr>
            </w:pPr>
            <w:r w:rsidRPr="005137B7">
              <w:rPr>
                <w:rFonts w:ascii="仿宋_GB2312" w:eastAsia="仿宋_GB2312" w:hAnsi="宋体" w:hint="eastAsia"/>
                <w:b/>
                <w:sz w:val="24"/>
                <w:szCs w:val="24"/>
              </w:rPr>
              <w:t>指标要求</w:t>
            </w:r>
          </w:p>
        </w:tc>
      </w:tr>
      <w:tr w:rsidR="001A22C1" w:rsidRPr="005137B7">
        <w:trPr>
          <w:trHeight w:val="70"/>
        </w:trPr>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1A22C1" w:rsidRPr="005137B7" w:rsidRDefault="003E6D57">
            <w:pPr>
              <w:spacing w:line="360" w:lineRule="auto"/>
              <w:jc w:val="center"/>
              <w:rPr>
                <w:rFonts w:ascii="仿宋_GB2312" w:eastAsia="仿宋_GB2312" w:hAnsi="宋体"/>
                <w:b/>
                <w:sz w:val="24"/>
                <w:szCs w:val="24"/>
              </w:rPr>
            </w:pPr>
            <w:r w:rsidRPr="005137B7">
              <w:rPr>
                <w:rFonts w:ascii="仿宋_GB2312" w:eastAsia="仿宋_GB2312" w:hAnsi="宋体" w:hint="eastAsia"/>
                <w:sz w:val="24"/>
                <w:szCs w:val="24"/>
              </w:rPr>
              <w:t>产品要求</w:t>
            </w:r>
          </w:p>
        </w:tc>
        <w:tc>
          <w:tcPr>
            <w:tcW w:w="6413" w:type="dxa"/>
            <w:tcBorders>
              <w:top w:val="single" w:sz="4" w:space="0" w:color="auto"/>
              <w:left w:val="nil"/>
              <w:bottom w:val="single" w:sz="4" w:space="0" w:color="auto"/>
              <w:right w:val="single" w:sz="4" w:space="0" w:color="auto"/>
            </w:tcBorders>
            <w:shd w:val="clear" w:color="auto" w:fill="auto"/>
            <w:vAlign w:val="center"/>
          </w:tcPr>
          <w:p w:rsidR="001A22C1" w:rsidRPr="005137B7" w:rsidRDefault="007C0F4B" w:rsidP="007C0F4B">
            <w:pPr>
              <w:spacing w:line="360" w:lineRule="auto"/>
              <w:rPr>
                <w:rFonts w:ascii="仿宋_GB2312" w:eastAsia="仿宋_GB2312" w:hAnsi="宋体"/>
                <w:b/>
                <w:sz w:val="24"/>
                <w:szCs w:val="24"/>
              </w:rPr>
            </w:pPr>
            <w:r w:rsidRPr="005137B7">
              <w:rPr>
                <w:rFonts w:ascii="仿宋_GB2312" w:eastAsia="仿宋_GB2312" w:hAnsi="宋体" w:hint="eastAsia"/>
                <w:sz w:val="24"/>
                <w:szCs w:val="24"/>
              </w:rPr>
              <w:t>需</w:t>
            </w:r>
            <w:r w:rsidR="003E6D57" w:rsidRPr="005137B7">
              <w:rPr>
                <w:rFonts w:ascii="仿宋_GB2312" w:eastAsia="仿宋_GB2312" w:hAnsi="宋体" w:hint="eastAsia"/>
                <w:sz w:val="24"/>
                <w:szCs w:val="24"/>
              </w:rPr>
              <w:t>与服务器</w:t>
            </w:r>
            <w:r w:rsidRPr="005137B7">
              <w:rPr>
                <w:rFonts w:ascii="仿宋_GB2312" w:eastAsia="仿宋_GB2312" w:hAnsi="宋体" w:hint="eastAsia"/>
                <w:sz w:val="24"/>
                <w:szCs w:val="24"/>
              </w:rPr>
              <w:t>无缝对接</w:t>
            </w:r>
          </w:p>
        </w:tc>
      </w:tr>
      <w:tr w:rsidR="001A22C1" w:rsidRPr="005137B7">
        <w:trPr>
          <w:trHeight w:val="70"/>
        </w:trPr>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1A22C1" w:rsidRPr="005137B7" w:rsidRDefault="003E6D57">
            <w:pPr>
              <w:spacing w:line="360" w:lineRule="auto"/>
              <w:jc w:val="center"/>
              <w:rPr>
                <w:rFonts w:ascii="仿宋_GB2312" w:eastAsia="仿宋_GB2312" w:hAnsi="宋体"/>
                <w:sz w:val="24"/>
                <w:szCs w:val="24"/>
              </w:rPr>
            </w:pPr>
            <w:r w:rsidRPr="005137B7">
              <w:rPr>
                <w:rFonts w:ascii="仿宋_GB2312" w:eastAsia="仿宋_GB2312" w:hAnsi="宋体" w:hint="eastAsia"/>
                <w:sz w:val="24"/>
                <w:szCs w:val="24"/>
              </w:rPr>
              <w:t>体系架构</w:t>
            </w:r>
          </w:p>
        </w:tc>
        <w:tc>
          <w:tcPr>
            <w:tcW w:w="6413" w:type="dxa"/>
            <w:tcBorders>
              <w:top w:val="single" w:sz="4" w:space="0" w:color="auto"/>
              <w:left w:val="nil"/>
              <w:bottom w:val="single" w:sz="4" w:space="0" w:color="auto"/>
              <w:right w:val="single" w:sz="4" w:space="0" w:color="auto"/>
            </w:tcBorders>
            <w:shd w:val="clear" w:color="auto" w:fill="auto"/>
            <w:vAlign w:val="center"/>
          </w:tcPr>
          <w:p w:rsidR="001A22C1" w:rsidRPr="005137B7" w:rsidRDefault="003E6D57">
            <w:pPr>
              <w:spacing w:line="360" w:lineRule="auto"/>
              <w:rPr>
                <w:rFonts w:ascii="仿宋_GB2312" w:eastAsia="仿宋_GB2312" w:hAnsi="宋体"/>
                <w:sz w:val="24"/>
                <w:szCs w:val="24"/>
              </w:rPr>
            </w:pPr>
            <w:r w:rsidRPr="005137B7">
              <w:rPr>
                <w:rFonts w:ascii="仿宋_GB2312" w:eastAsia="仿宋_GB2312" w:hAnsi="宋体" w:hint="eastAsia"/>
                <w:sz w:val="24"/>
                <w:szCs w:val="24"/>
              </w:rPr>
              <w:t>Active-Active双控制器架构</w:t>
            </w:r>
          </w:p>
        </w:tc>
      </w:tr>
      <w:tr w:rsidR="001A22C1" w:rsidRPr="005137B7">
        <w:trPr>
          <w:trHeight w:val="70"/>
        </w:trPr>
        <w:tc>
          <w:tcPr>
            <w:tcW w:w="1632" w:type="dxa"/>
            <w:vMerge w:val="restart"/>
            <w:tcBorders>
              <w:top w:val="nil"/>
              <w:left w:val="single" w:sz="4" w:space="0" w:color="auto"/>
              <w:bottom w:val="single" w:sz="4" w:space="0" w:color="auto"/>
              <w:right w:val="single" w:sz="4" w:space="0" w:color="auto"/>
            </w:tcBorders>
            <w:shd w:val="clear" w:color="auto" w:fill="auto"/>
            <w:vAlign w:val="center"/>
          </w:tcPr>
          <w:p w:rsidR="001A22C1" w:rsidRPr="005137B7" w:rsidRDefault="003E6D57">
            <w:pPr>
              <w:spacing w:line="360" w:lineRule="auto"/>
              <w:jc w:val="center"/>
              <w:rPr>
                <w:rFonts w:ascii="仿宋_GB2312" w:eastAsia="仿宋_GB2312" w:hAnsi="宋体"/>
                <w:sz w:val="24"/>
                <w:szCs w:val="24"/>
              </w:rPr>
            </w:pPr>
            <w:r w:rsidRPr="005137B7">
              <w:rPr>
                <w:rFonts w:ascii="仿宋_GB2312" w:eastAsia="仿宋_GB2312" w:hAnsi="宋体" w:hint="eastAsia"/>
                <w:sz w:val="24"/>
                <w:szCs w:val="24"/>
              </w:rPr>
              <w:lastRenderedPageBreak/>
              <w:t>★控制器</w:t>
            </w:r>
          </w:p>
        </w:tc>
        <w:tc>
          <w:tcPr>
            <w:tcW w:w="6413" w:type="dxa"/>
            <w:tcBorders>
              <w:top w:val="nil"/>
              <w:left w:val="nil"/>
              <w:bottom w:val="single" w:sz="4" w:space="0" w:color="auto"/>
              <w:right w:val="single" w:sz="4" w:space="0" w:color="auto"/>
            </w:tcBorders>
            <w:shd w:val="clear" w:color="auto" w:fill="auto"/>
            <w:vAlign w:val="center"/>
          </w:tcPr>
          <w:p w:rsidR="001A22C1" w:rsidRPr="005137B7" w:rsidRDefault="003E6D57">
            <w:pPr>
              <w:spacing w:line="360" w:lineRule="auto"/>
              <w:rPr>
                <w:rFonts w:ascii="仿宋_GB2312" w:eastAsia="仿宋_GB2312" w:hAnsi="宋体"/>
                <w:sz w:val="24"/>
                <w:szCs w:val="24"/>
              </w:rPr>
            </w:pPr>
            <w:r w:rsidRPr="005137B7">
              <w:rPr>
                <w:rFonts w:ascii="仿宋_GB2312" w:eastAsia="仿宋_GB2312" w:hAnsi="宋体" w:hint="eastAsia"/>
                <w:sz w:val="24"/>
                <w:szCs w:val="24"/>
              </w:rPr>
              <w:t>支持双活动型热插拔控制器，当前配置双控</w:t>
            </w:r>
          </w:p>
        </w:tc>
      </w:tr>
      <w:tr w:rsidR="001A22C1" w:rsidRPr="005137B7">
        <w:trPr>
          <w:trHeight w:val="217"/>
        </w:trPr>
        <w:tc>
          <w:tcPr>
            <w:tcW w:w="1632" w:type="dxa"/>
            <w:vMerge/>
            <w:tcBorders>
              <w:top w:val="nil"/>
              <w:left w:val="single" w:sz="4" w:space="0" w:color="auto"/>
              <w:bottom w:val="single" w:sz="4" w:space="0" w:color="auto"/>
              <w:right w:val="single" w:sz="4" w:space="0" w:color="auto"/>
            </w:tcBorders>
            <w:vAlign w:val="center"/>
          </w:tcPr>
          <w:p w:rsidR="001A22C1" w:rsidRPr="005137B7" w:rsidRDefault="001A22C1">
            <w:pPr>
              <w:spacing w:line="360" w:lineRule="auto"/>
              <w:rPr>
                <w:rFonts w:ascii="仿宋_GB2312" w:eastAsia="仿宋_GB2312" w:hAnsi="宋体"/>
                <w:sz w:val="24"/>
                <w:szCs w:val="24"/>
              </w:rPr>
            </w:pPr>
          </w:p>
        </w:tc>
        <w:tc>
          <w:tcPr>
            <w:tcW w:w="6413" w:type="dxa"/>
            <w:tcBorders>
              <w:top w:val="nil"/>
              <w:left w:val="nil"/>
              <w:bottom w:val="single" w:sz="4" w:space="0" w:color="auto"/>
              <w:right w:val="single" w:sz="4" w:space="0" w:color="auto"/>
            </w:tcBorders>
            <w:shd w:val="clear" w:color="auto" w:fill="auto"/>
            <w:vAlign w:val="center"/>
          </w:tcPr>
          <w:p w:rsidR="001A22C1" w:rsidRPr="005137B7" w:rsidRDefault="003E6D57">
            <w:pPr>
              <w:spacing w:line="360" w:lineRule="auto"/>
              <w:rPr>
                <w:rFonts w:ascii="仿宋_GB2312" w:eastAsia="仿宋_GB2312" w:hAnsi="宋体"/>
                <w:sz w:val="24"/>
                <w:szCs w:val="24"/>
              </w:rPr>
            </w:pPr>
            <w:r w:rsidRPr="005137B7">
              <w:rPr>
                <w:rFonts w:ascii="仿宋_GB2312" w:eastAsia="仿宋_GB2312" w:hAnsi="宋体" w:hint="eastAsia"/>
                <w:sz w:val="24"/>
                <w:szCs w:val="24"/>
              </w:rPr>
              <w:t>控制器CPU为多核处理器</w:t>
            </w:r>
          </w:p>
        </w:tc>
      </w:tr>
      <w:tr w:rsidR="001A22C1" w:rsidRPr="005137B7">
        <w:trPr>
          <w:trHeight w:val="70"/>
        </w:trPr>
        <w:tc>
          <w:tcPr>
            <w:tcW w:w="1632" w:type="dxa"/>
            <w:vMerge/>
            <w:tcBorders>
              <w:top w:val="nil"/>
              <w:left w:val="single" w:sz="4" w:space="0" w:color="auto"/>
              <w:bottom w:val="single" w:sz="4" w:space="0" w:color="auto"/>
              <w:right w:val="single" w:sz="4" w:space="0" w:color="auto"/>
            </w:tcBorders>
            <w:vAlign w:val="center"/>
          </w:tcPr>
          <w:p w:rsidR="001A22C1" w:rsidRPr="005137B7" w:rsidRDefault="001A22C1">
            <w:pPr>
              <w:spacing w:line="360" w:lineRule="auto"/>
              <w:rPr>
                <w:rFonts w:ascii="仿宋_GB2312" w:eastAsia="仿宋_GB2312" w:hAnsi="宋体"/>
                <w:sz w:val="24"/>
                <w:szCs w:val="24"/>
              </w:rPr>
            </w:pPr>
          </w:p>
        </w:tc>
        <w:tc>
          <w:tcPr>
            <w:tcW w:w="6413" w:type="dxa"/>
            <w:tcBorders>
              <w:top w:val="single" w:sz="4" w:space="0" w:color="auto"/>
              <w:left w:val="nil"/>
              <w:bottom w:val="single" w:sz="4" w:space="0" w:color="auto"/>
              <w:right w:val="single" w:sz="4" w:space="0" w:color="auto"/>
            </w:tcBorders>
            <w:shd w:val="clear" w:color="auto" w:fill="auto"/>
            <w:vAlign w:val="center"/>
          </w:tcPr>
          <w:p w:rsidR="001A22C1" w:rsidRPr="005137B7" w:rsidRDefault="003E6D57">
            <w:pPr>
              <w:spacing w:line="360" w:lineRule="auto"/>
              <w:rPr>
                <w:rFonts w:ascii="仿宋_GB2312" w:eastAsia="仿宋_GB2312" w:hAnsi="宋体"/>
                <w:sz w:val="24"/>
                <w:szCs w:val="24"/>
              </w:rPr>
            </w:pPr>
            <w:r w:rsidRPr="005137B7">
              <w:rPr>
                <w:rFonts w:ascii="仿宋_GB2312" w:eastAsia="仿宋_GB2312" w:hAnsi="宋体" w:hint="eastAsia"/>
                <w:sz w:val="24"/>
                <w:szCs w:val="24"/>
              </w:rPr>
              <w:t>当前配置每控制器包含不少于8 GB 电池后备高速缓存，具备写缓存断电保护，系统外部断电后，写缓存数据可永久保留到闪存盘上</w:t>
            </w:r>
          </w:p>
        </w:tc>
      </w:tr>
      <w:tr w:rsidR="001A22C1" w:rsidRPr="005137B7">
        <w:trPr>
          <w:trHeight w:val="303"/>
        </w:trPr>
        <w:tc>
          <w:tcPr>
            <w:tcW w:w="1632" w:type="dxa"/>
            <w:vMerge/>
            <w:tcBorders>
              <w:top w:val="nil"/>
              <w:left w:val="single" w:sz="4" w:space="0" w:color="auto"/>
              <w:bottom w:val="single" w:sz="4" w:space="0" w:color="auto"/>
              <w:right w:val="single" w:sz="4" w:space="0" w:color="auto"/>
            </w:tcBorders>
            <w:vAlign w:val="center"/>
          </w:tcPr>
          <w:p w:rsidR="001A22C1" w:rsidRPr="005137B7" w:rsidRDefault="001A22C1">
            <w:pPr>
              <w:spacing w:line="360" w:lineRule="auto"/>
              <w:rPr>
                <w:rFonts w:ascii="仿宋_GB2312" w:eastAsia="仿宋_GB2312" w:hAnsi="宋体"/>
                <w:sz w:val="24"/>
                <w:szCs w:val="24"/>
              </w:rPr>
            </w:pPr>
          </w:p>
        </w:tc>
        <w:tc>
          <w:tcPr>
            <w:tcW w:w="6413" w:type="dxa"/>
            <w:tcBorders>
              <w:top w:val="nil"/>
              <w:left w:val="nil"/>
              <w:bottom w:val="single" w:sz="4" w:space="0" w:color="auto"/>
              <w:right w:val="single" w:sz="4" w:space="0" w:color="auto"/>
            </w:tcBorders>
            <w:shd w:val="clear" w:color="auto" w:fill="auto"/>
            <w:vAlign w:val="center"/>
          </w:tcPr>
          <w:p w:rsidR="001A22C1" w:rsidRPr="005137B7" w:rsidRDefault="003E6D57">
            <w:pPr>
              <w:spacing w:line="360" w:lineRule="auto"/>
              <w:rPr>
                <w:rFonts w:ascii="仿宋_GB2312" w:eastAsia="仿宋_GB2312" w:hAnsi="宋体"/>
                <w:sz w:val="24"/>
                <w:szCs w:val="24"/>
              </w:rPr>
            </w:pPr>
            <w:r w:rsidRPr="005137B7">
              <w:rPr>
                <w:rFonts w:ascii="仿宋_GB2312" w:eastAsia="仿宋_GB2312" w:hAnsi="宋体" w:hint="eastAsia"/>
                <w:sz w:val="24"/>
                <w:szCs w:val="24"/>
              </w:rPr>
              <w:t>每控制器提供≥4个16GB FC 主机端口，或≥4个12GB SAS主机端口，每控制器不少于1个专用远程管理网口，后端接口是12GB SAS</w:t>
            </w:r>
          </w:p>
        </w:tc>
      </w:tr>
      <w:tr w:rsidR="001A22C1" w:rsidRPr="005137B7">
        <w:trPr>
          <w:trHeight w:val="70"/>
        </w:trPr>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1A22C1" w:rsidRPr="005137B7" w:rsidRDefault="003E6D57">
            <w:pPr>
              <w:spacing w:line="360" w:lineRule="auto"/>
              <w:jc w:val="center"/>
              <w:rPr>
                <w:rFonts w:ascii="仿宋_GB2312" w:eastAsia="仿宋_GB2312" w:hAnsi="宋体"/>
                <w:sz w:val="24"/>
                <w:szCs w:val="24"/>
              </w:rPr>
            </w:pPr>
            <w:r w:rsidRPr="005137B7">
              <w:rPr>
                <w:rFonts w:ascii="仿宋_GB2312" w:eastAsia="仿宋_GB2312" w:hAnsi="宋体" w:hint="eastAsia"/>
                <w:sz w:val="24"/>
                <w:szCs w:val="24"/>
              </w:rPr>
              <w:t>RAID支持</w:t>
            </w:r>
          </w:p>
        </w:tc>
        <w:tc>
          <w:tcPr>
            <w:tcW w:w="6413" w:type="dxa"/>
            <w:tcBorders>
              <w:top w:val="nil"/>
              <w:left w:val="nil"/>
              <w:bottom w:val="single" w:sz="4" w:space="0" w:color="auto"/>
              <w:right w:val="single" w:sz="4" w:space="0" w:color="auto"/>
            </w:tcBorders>
            <w:shd w:val="clear" w:color="auto" w:fill="auto"/>
            <w:vAlign w:val="center"/>
          </w:tcPr>
          <w:p w:rsidR="001A22C1" w:rsidRPr="005137B7" w:rsidRDefault="003E6D57">
            <w:pPr>
              <w:spacing w:line="360" w:lineRule="auto"/>
              <w:rPr>
                <w:rFonts w:ascii="仿宋_GB2312" w:eastAsia="仿宋_GB2312" w:hAnsi="宋体"/>
                <w:sz w:val="24"/>
                <w:szCs w:val="24"/>
              </w:rPr>
            </w:pPr>
            <w:r w:rsidRPr="005137B7">
              <w:rPr>
                <w:rFonts w:ascii="仿宋_GB2312" w:eastAsia="仿宋_GB2312" w:hAnsi="宋体" w:hint="eastAsia"/>
                <w:sz w:val="24"/>
                <w:szCs w:val="24"/>
              </w:rPr>
              <w:t>RAID 0、1、5、6、10、50 或 分布式RAID；单个阵列中可存在 RAID 级别的任意组合</w:t>
            </w:r>
          </w:p>
        </w:tc>
      </w:tr>
      <w:tr w:rsidR="001A22C1" w:rsidRPr="005137B7">
        <w:trPr>
          <w:trHeight w:val="213"/>
        </w:trPr>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1A22C1" w:rsidRPr="005137B7" w:rsidRDefault="003E6D57">
            <w:pPr>
              <w:spacing w:line="360" w:lineRule="auto"/>
              <w:jc w:val="center"/>
              <w:rPr>
                <w:rFonts w:ascii="仿宋_GB2312" w:eastAsia="仿宋_GB2312" w:hAnsi="宋体"/>
                <w:sz w:val="24"/>
                <w:szCs w:val="24"/>
              </w:rPr>
            </w:pPr>
            <w:r w:rsidRPr="005137B7">
              <w:rPr>
                <w:rFonts w:ascii="仿宋_GB2312" w:eastAsia="仿宋_GB2312" w:hAnsi="宋体" w:hint="eastAsia"/>
                <w:sz w:val="24"/>
                <w:szCs w:val="24"/>
              </w:rPr>
              <w:t>自动分层</w:t>
            </w:r>
          </w:p>
        </w:tc>
        <w:tc>
          <w:tcPr>
            <w:tcW w:w="6413" w:type="dxa"/>
            <w:tcBorders>
              <w:top w:val="nil"/>
              <w:left w:val="nil"/>
              <w:bottom w:val="single" w:sz="4" w:space="0" w:color="auto"/>
              <w:right w:val="single" w:sz="4" w:space="0" w:color="auto"/>
            </w:tcBorders>
            <w:shd w:val="clear" w:color="auto" w:fill="auto"/>
            <w:vAlign w:val="center"/>
          </w:tcPr>
          <w:p w:rsidR="001A22C1" w:rsidRPr="005137B7" w:rsidRDefault="003E6D57">
            <w:pPr>
              <w:spacing w:line="360" w:lineRule="auto"/>
              <w:rPr>
                <w:rFonts w:ascii="仿宋_GB2312" w:eastAsia="仿宋_GB2312" w:hAnsi="宋体"/>
                <w:sz w:val="24"/>
                <w:szCs w:val="24"/>
              </w:rPr>
            </w:pPr>
            <w:r w:rsidRPr="005137B7">
              <w:rPr>
                <w:rFonts w:ascii="仿宋_GB2312" w:eastAsia="仿宋_GB2312" w:hAnsi="宋体" w:hint="eastAsia"/>
                <w:sz w:val="24"/>
                <w:szCs w:val="24"/>
              </w:rPr>
              <w:t>配置自动分层功能，支持3种介质</w:t>
            </w:r>
          </w:p>
        </w:tc>
      </w:tr>
      <w:tr w:rsidR="001A22C1" w:rsidRPr="005137B7">
        <w:trPr>
          <w:trHeight w:val="70"/>
        </w:trPr>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1A22C1" w:rsidRPr="005137B7" w:rsidRDefault="003E6D57">
            <w:pPr>
              <w:spacing w:line="360" w:lineRule="auto"/>
              <w:jc w:val="center"/>
              <w:rPr>
                <w:rFonts w:ascii="仿宋_GB2312" w:eastAsia="仿宋_GB2312" w:hAnsi="宋体"/>
                <w:sz w:val="24"/>
                <w:szCs w:val="24"/>
              </w:rPr>
            </w:pPr>
            <w:r w:rsidRPr="005137B7">
              <w:rPr>
                <w:rFonts w:ascii="仿宋_GB2312" w:eastAsia="仿宋_GB2312" w:hAnsi="宋体" w:hint="eastAsia"/>
                <w:sz w:val="24"/>
                <w:szCs w:val="24"/>
              </w:rPr>
              <w:t>快照功能</w:t>
            </w:r>
          </w:p>
        </w:tc>
        <w:tc>
          <w:tcPr>
            <w:tcW w:w="6413" w:type="dxa"/>
            <w:tcBorders>
              <w:top w:val="nil"/>
              <w:left w:val="nil"/>
              <w:bottom w:val="single" w:sz="4" w:space="0" w:color="auto"/>
              <w:right w:val="single" w:sz="4" w:space="0" w:color="auto"/>
            </w:tcBorders>
            <w:shd w:val="clear" w:color="auto" w:fill="auto"/>
          </w:tcPr>
          <w:p w:rsidR="001A22C1" w:rsidRPr="005137B7" w:rsidRDefault="003E6D57">
            <w:pPr>
              <w:spacing w:line="360" w:lineRule="auto"/>
              <w:rPr>
                <w:rFonts w:ascii="仿宋_GB2312" w:eastAsia="仿宋_GB2312" w:hAnsi="宋体"/>
                <w:sz w:val="24"/>
                <w:szCs w:val="24"/>
              </w:rPr>
            </w:pPr>
            <w:r w:rsidRPr="005137B7">
              <w:rPr>
                <w:rFonts w:ascii="仿宋_GB2312" w:eastAsia="仿宋_GB2312" w:hAnsi="宋体" w:hint="eastAsia"/>
                <w:sz w:val="24"/>
                <w:szCs w:val="24"/>
              </w:rPr>
              <w:t>配置快照软件功能，单系统快照个数数量≥1000</w:t>
            </w:r>
          </w:p>
        </w:tc>
      </w:tr>
      <w:tr w:rsidR="001A22C1" w:rsidRPr="005137B7">
        <w:trPr>
          <w:trHeight w:val="70"/>
        </w:trPr>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1A22C1" w:rsidRPr="005137B7" w:rsidRDefault="003E6D57">
            <w:pPr>
              <w:spacing w:line="360" w:lineRule="auto"/>
              <w:jc w:val="center"/>
              <w:rPr>
                <w:rFonts w:ascii="仿宋_GB2312" w:eastAsia="仿宋_GB2312" w:hAnsi="宋体"/>
                <w:sz w:val="24"/>
                <w:szCs w:val="24"/>
              </w:rPr>
            </w:pPr>
            <w:r w:rsidRPr="005137B7">
              <w:rPr>
                <w:rFonts w:ascii="仿宋_GB2312" w:eastAsia="仿宋_GB2312" w:hAnsi="宋体" w:hint="eastAsia"/>
                <w:sz w:val="24"/>
                <w:szCs w:val="24"/>
              </w:rPr>
              <w:t>系统缓存</w:t>
            </w:r>
          </w:p>
        </w:tc>
        <w:tc>
          <w:tcPr>
            <w:tcW w:w="6413" w:type="dxa"/>
            <w:tcBorders>
              <w:top w:val="nil"/>
              <w:left w:val="nil"/>
              <w:bottom w:val="single" w:sz="4" w:space="0" w:color="auto"/>
              <w:right w:val="single" w:sz="4" w:space="0" w:color="auto"/>
            </w:tcBorders>
            <w:shd w:val="clear" w:color="auto" w:fill="auto"/>
            <w:vAlign w:val="center"/>
          </w:tcPr>
          <w:p w:rsidR="001A22C1" w:rsidRPr="005137B7" w:rsidRDefault="003E6D57">
            <w:pPr>
              <w:spacing w:line="360" w:lineRule="auto"/>
              <w:rPr>
                <w:rFonts w:ascii="仿宋_GB2312" w:eastAsia="仿宋_GB2312" w:hAnsi="宋体"/>
                <w:sz w:val="24"/>
                <w:szCs w:val="24"/>
              </w:rPr>
            </w:pPr>
            <w:r w:rsidRPr="005137B7">
              <w:rPr>
                <w:rFonts w:ascii="仿宋_GB2312" w:eastAsia="仿宋_GB2312" w:hAnsi="宋体" w:hint="eastAsia"/>
                <w:sz w:val="24"/>
                <w:szCs w:val="24"/>
              </w:rPr>
              <w:t>配置支持不少于5TB缓存支持，提升读写性能</w:t>
            </w:r>
          </w:p>
        </w:tc>
      </w:tr>
      <w:tr w:rsidR="001A22C1" w:rsidRPr="005137B7">
        <w:trPr>
          <w:trHeight w:val="300"/>
        </w:trPr>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1A22C1" w:rsidRPr="005137B7" w:rsidRDefault="003E6D57">
            <w:pPr>
              <w:spacing w:line="360" w:lineRule="auto"/>
              <w:jc w:val="center"/>
              <w:rPr>
                <w:rFonts w:ascii="仿宋_GB2312" w:eastAsia="仿宋_GB2312" w:hAnsi="宋体"/>
                <w:sz w:val="24"/>
                <w:szCs w:val="24"/>
              </w:rPr>
            </w:pPr>
            <w:r w:rsidRPr="005137B7">
              <w:rPr>
                <w:rFonts w:ascii="仿宋_GB2312" w:eastAsia="仿宋_GB2312" w:hAnsi="宋体" w:hint="eastAsia"/>
                <w:sz w:val="24"/>
                <w:szCs w:val="24"/>
              </w:rPr>
              <w:t>系统容灾</w:t>
            </w:r>
          </w:p>
        </w:tc>
        <w:tc>
          <w:tcPr>
            <w:tcW w:w="6413" w:type="dxa"/>
            <w:tcBorders>
              <w:top w:val="nil"/>
              <w:left w:val="nil"/>
              <w:bottom w:val="single" w:sz="4" w:space="0" w:color="auto"/>
              <w:right w:val="single" w:sz="4" w:space="0" w:color="auto"/>
            </w:tcBorders>
            <w:shd w:val="clear" w:color="auto" w:fill="auto"/>
            <w:vAlign w:val="center"/>
          </w:tcPr>
          <w:p w:rsidR="001A22C1" w:rsidRPr="005137B7" w:rsidRDefault="003E6D57">
            <w:pPr>
              <w:spacing w:line="360" w:lineRule="auto"/>
              <w:rPr>
                <w:rFonts w:ascii="仿宋_GB2312" w:eastAsia="仿宋_GB2312" w:hAnsi="宋体"/>
                <w:sz w:val="24"/>
                <w:szCs w:val="24"/>
              </w:rPr>
            </w:pPr>
            <w:r w:rsidRPr="005137B7">
              <w:rPr>
                <w:rFonts w:ascii="仿宋_GB2312" w:eastAsia="仿宋_GB2312" w:hAnsi="宋体" w:hint="eastAsia"/>
                <w:sz w:val="24"/>
                <w:szCs w:val="24"/>
              </w:rPr>
              <w:t>配置 FC 或 iSCSI 的数据远程复制</w:t>
            </w:r>
          </w:p>
        </w:tc>
      </w:tr>
      <w:tr w:rsidR="001A22C1" w:rsidRPr="005137B7">
        <w:trPr>
          <w:trHeight w:val="70"/>
        </w:trPr>
        <w:tc>
          <w:tcPr>
            <w:tcW w:w="1632" w:type="dxa"/>
            <w:tcBorders>
              <w:top w:val="nil"/>
              <w:left w:val="single" w:sz="4" w:space="0" w:color="auto"/>
              <w:right w:val="single" w:sz="4" w:space="0" w:color="auto"/>
            </w:tcBorders>
            <w:shd w:val="clear" w:color="auto" w:fill="auto"/>
            <w:vAlign w:val="center"/>
          </w:tcPr>
          <w:p w:rsidR="001A22C1" w:rsidRPr="005137B7" w:rsidRDefault="003E6D57">
            <w:pPr>
              <w:spacing w:line="360" w:lineRule="auto"/>
              <w:jc w:val="center"/>
              <w:rPr>
                <w:rFonts w:ascii="仿宋_GB2312" w:eastAsia="仿宋_GB2312" w:hAnsi="宋体"/>
                <w:sz w:val="24"/>
                <w:szCs w:val="24"/>
              </w:rPr>
            </w:pPr>
            <w:r w:rsidRPr="005137B7">
              <w:rPr>
                <w:rFonts w:ascii="仿宋_GB2312" w:eastAsia="仿宋_GB2312" w:hAnsi="宋体" w:hint="eastAsia"/>
                <w:sz w:val="24"/>
                <w:szCs w:val="24"/>
              </w:rPr>
              <w:t>★扩展及升级能力</w:t>
            </w:r>
          </w:p>
        </w:tc>
        <w:tc>
          <w:tcPr>
            <w:tcW w:w="6413" w:type="dxa"/>
            <w:tcBorders>
              <w:top w:val="nil"/>
              <w:left w:val="nil"/>
              <w:bottom w:val="single" w:sz="4" w:space="0" w:color="auto"/>
              <w:right w:val="single" w:sz="4" w:space="0" w:color="auto"/>
            </w:tcBorders>
            <w:shd w:val="clear" w:color="auto" w:fill="auto"/>
            <w:vAlign w:val="center"/>
          </w:tcPr>
          <w:p w:rsidR="001A22C1" w:rsidRPr="005137B7" w:rsidRDefault="003E6D57">
            <w:pPr>
              <w:spacing w:line="360" w:lineRule="auto"/>
              <w:rPr>
                <w:rFonts w:ascii="仿宋_GB2312" w:eastAsia="仿宋_GB2312" w:hAnsi="宋体"/>
                <w:sz w:val="24"/>
                <w:szCs w:val="24"/>
              </w:rPr>
            </w:pPr>
            <w:r w:rsidRPr="005137B7">
              <w:rPr>
                <w:rFonts w:ascii="仿宋_GB2312" w:eastAsia="仿宋_GB2312" w:hAnsi="宋体" w:hint="eastAsia"/>
                <w:sz w:val="24"/>
                <w:szCs w:val="24"/>
              </w:rPr>
              <w:t>可提供每盘柜12个硬盘或24个硬盘或84硬盘的选项，方便进行灵活扩容，最高支持336块硬盘扩展（提供官方主页截图及链接）</w:t>
            </w:r>
          </w:p>
        </w:tc>
      </w:tr>
      <w:tr w:rsidR="001A22C1" w:rsidRPr="005137B7">
        <w:trPr>
          <w:trHeight w:val="337"/>
        </w:trPr>
        <w:tc>
          <w:tcPr>
            <w:tcW w:w="16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22C1" w:rsidRPr="005137B7" w:rsidRDefault="003E6D57">
            <w:pPr>
              <w:spacing w:line="360" w:lineRule="auto"/>
              <w:jc w:val="center"/>
              <w:rPr>
                <w:rFonts w:ascii="仿宋_GB2312" w:eastAsia="仿宋_GB2312" w:hAnsi="宋体"/>
                <w:sz w:val="24"/>
                <w:szCs w:val="24"/>
              </w:rPr>
            </w:pPr>
            <w:r w:rsidRPr="005137B7">
              <w:rPr>
                <w:rFonts w:ascii="仿宋_GB2312" w:eastAsia="仿宋_GB2312" w:hAnsi="宋体" w:hint="eastAsia"/>
                <w:sz w:val="24"/>
                <w:szCs w:val="24"/>
              </w:rPr>
              <w:t>硬盘</w:t>
            </w:r>
          </w:p>
        </w:tc>
        <w:tc>
          <w:tcPr>
            <w:tcW w:w="6413" w:type="dxa"/>
            <w:tcBorders>
              <w:top w:val="single" w:sz="4" w:space="0" w:color="auto"/>
              <w:left w:val="nil"/>
              <w:bottom w:val="single" w:sz="4" w:space="0" w:color="auto"/>
              <w:right w:val="single" w:sz="4" w:space="0" w:color="auto"/>
            </w:tcBorders>
            <w:shd w:val="clear" w:color="auto" w:fill="auto"/>
            <w:vAlign w:val="center"/>
          </w:tcPr>
          <w:p w:rsidR="001A22C1" w:rsidRPr="005137B7" w:rsidRDefault="003E6D57">
            <w:pPr>
              <w:spacing w:line="360" w:lineRule="auto"/>
              <w:rPr>
                <w:rFonts w:ascii="仿宋_GB2312" w:eastAsia="仿宋_GB2312" w:hAnsi="宋体"/>
                <w:sz w:val="24"/>
                <w:szCs w:val="24"/>
              </w:rPr>
            </w:pPr>
            <w:r w:rsidRPr="005137B7">
              <w:rPr>
                <w:rFonts w:ascii="仿宋_GB2312" w:eastAsia="仿宋_GB2312" w:hAnsi="宋体" w:hint="eastAsia"/>
                <w:sz w:val="24"/>
                <w:szCs w:val="24"/>
              </w:rPr>
              <w:t>支持12Gbps的固态硬盘（SSD）、15Krpm高速SAS磁盘、近线SAS磁盘以及硬件加密SAS磁盘（SED硬盘）（提供官方主页截图及链接）</w:t>
            </w:r>
          </w:p>
        </w:tc>
      </w:tr>
      <w:tr w:rsidR="001A22C1" w:rsidRPr="005137B7">
        <w:trPr>
          <w:trHeight w:val="375"/>
        </w:trPr>
        <w:tc>
          <w:tcPr>
            <w:tcW w:w="1632" w:type="dxa"/>
            <w:vMerge/>
            <w:tcBorders>
              <w:top w:val="nil"/>
              <w:left w:val="single" w:sz="4" w:space="0" w:color="auto"/>
              <w:bottom w:val="single" w:sz="4" w:space="0" w:color="auto"/>
              <w:right w:val="single" w:sz="4" w:space="0" w:color="auto"/>
            </w:tcBorders>
            <w:shd w:val="clear" w:color="auto" w:fill="auto"/>
            <w:vAlign w:val="center"/>
          </w:tcPr>
          <w:p w:rsidR="001A22C1" w:rsidRPr="005137B7" w:rsidRDefault="001A22C1">
            <w:pPr>
              <w:spacing w:line="360" w:lineRule="auto"/>
              <w:jc w:val="center"/>
              <w:rPr>
                <w:rFonts w:ascii="仿宋_GB2312" w:eastAsia="仿宋_GB2312" w:hAnsi="宋体"/>
                <w:sz w:val="24"/>
                <w:szCs w:val="24"/>
              </w:rPr>
            </w:pPr>
          </w:p>
        </w:tc>
        <w:tc>
          <w:tcPr>
            <w:tcW w:w="6413" w:type="dxa"/>
            <w:tcBorders>
              <w:top w:val="single" w:sz="4" w:space="0" w:color="auto"/>
              <w:left w:val="nil"/>
              <w:bottom w:val="single" w:sz="4" w:space="0" w:color="auto"/>
              <w:right w:val="single" w:sz="4" w:space="0" w:color="auto"/>
            </w:tcBorders>
            <w:shd w:val="clear" w:color="auto" w:fill="auto"/>
            <w:vAlign w:val="center"/>
          </w:tcPr>
          <w:p w:rsidR="001A22C1" w:rsidRPr="005137B7" w:rsidRDefault="003E6D57">
            <w:pPr>
              <w:spacing w:line="360" w:lineRule="auto"/>
              <w:rPr>
                <w:rFonts w:ascii="仿宋_GB2312" w:eastAsia="仿宋_GB2312" w:hAnsi="宋体"/>
                <w:sz w:val="24"/>
                <w:szCs w:val="24"/>
              </w:rPr>
            </w:pPr>
            <w:r w:rsidRPr="005137B7">
              <w:rPr>
                <w:rFonts w:ascii="仿宋_GB2312" w:eastAsia="仿宋_GB2312" w:hAnsi="宋体" w:hint="eastAsia"/>
                <w:sz w:val="24"/>
                <w:szCs w:val="24"/>
              </w:rPr>
              <w:t>支持2.5寸、3.5寸不同尺寸的硬盘，支持同一盘柜内SSD、SED、SAS硬盘混插，支持不同尺寸硬盘混插；</w:t>
            </w:r>
          </w:p>
        </w:tc>
      </w:tr>
      <w:tr w:rsidR="001A22C1" w:rsidRPr="005137B7">
        <w:trPr>
          <w:trHeight w:val="70"/>
        </w:trPr>
        <w:tc>
          <w:tcPr>
            <w:tcW w:w="1632" w:type="dxa"/>
            <w:vMerge/>
            <w:tcBorders>
              <w:top w:val="nil"/>
              <w:left w:val="single" w:sz="4" w:space="0" w:color="auto"/>
              <w:bottom w:val="single" w:sz="4" w:space="0" w:color="auto"/>
              <w:right w:val="single" w:sz="4" w:space="0" w:color="auto"/>
            </w:tcBorders>
            <w:shd w:val="clear" w:color="auto" w:fill="auto"/>
            <w:vAlign w:val="center"/>
          </w:tcPr>
          <w:p w:rsidR="001A22C1" w:rsidRPr="005137B7" w:rsidRDefault="001A22C1">
            <w:pPr>
              <w:spacing w:line="360" w:lineRule="auto"/>
              <w:jc w:val="center"/>
              <w:rPr>
                <w:rFonts w:ascii="仿宋_GB2312" w:eastAsia="仿宋_GB2312" w:hAnsi="宋体"/>
                <w:sz w:val="24"/>
                <w:szCs w:val="24"/>
              </w:rPr>
            </w:pPr>
          </w:p>
        </w:tc>
        <w:tc>
          <w:tcPr>
            <w:tcW w:w="6413" w:type="dxa"/>
            <w:tcBorders>
              <w:top w:val="single" w:sz="4" w:space="0" w:color="auto"/>
              <w:left w:val="nil"/>
              <w:bottom w:val="single" w:sz="4" w:space="0" w:color="auto"/>
              <w:right w:val="single" w:sz="4" w:space="0" w:color="auto"/>
            </w:tcBorders>
            <w:shd w:val="clear" w:color="auto" w:fill="auto"/>
            <w:vAlign w:val="center"/>
          </w:tcPr>
          <w:p w:rsidR="001A22C1" w:rsidRPr="005137B7" w:rsidRDefault="003E6D57">
            <w:pPr>
              <w:spacing w:line="360" w:lineRule="auto"/>
              <w:rPr>
                <w:rFonts w:ascii="仿宋_GB2312" w:eastAsia="仿宋_GB2312" w:hAnsi="宋体"/>
                <w:sz w:val="24"/>
                <w:szCs w:val="24"/>
              </w:rPr>
            </w:pPr>
            <w:r w:rsidRPr="005137B7">
              <w:rPr>
                <w:rFonts w:ascii="仿宋_GB2312" w:eastAsia="仿宋_GB2312" w:hAnsi="宋体" w:hint="eastAsia"/>
                <w:sz w:val="24"/>
                <w:szCs w:val="24"/>
              </w:rPr>
              <w:t>单块硬盘最大支持12TB，每个系统总容量不少于4000TB.</w:t>
            </w:r>
          </w:p>
        </w:tc>
      </w:tr>
      <w:tr w:rsidR="001A22C1" w:rsidRPr="005137B7">
        <w:trPr>
          <w:trHeight w:val="70"/>
        </w:trPr>
        <w:tc>
          <w:tcPr>
            <w:tcW w:w="1632" w:type="dxa"/>
            <w:vMerge/>
            <w:tcBorders>
              <w:top w:val="nil"/>
              <w:left w:val="single" w:sz="4" w:space="0" w:color="auto"/>
              <w:bottom w:val="single" w:sz="4" w:space="0" w:color="auto"/>
              <w:right w:val="single" w:sz="4" w:space="0" w:color="auto"/>
            </w:tcBorders>
            <w:shd w:val="clear" w:color="auto" w:fill="auto"/>
            <w:vAlign w:val="center"/>
          </w:tcPr>
          <w:p w:rsidR="001A22C1" w:rsidRPr="005137B7" w:rsidRDefault="001A22C1">
            <w:pPr>
              <w:spacing w:line="360" w:lineRule="auto"/>
              <w:jc w:val="center"/>
              <w:rPr>
                <w:rFonts w:ascii="仿宋_GB2312" w:eastAsia="仿宋_GB2312" w:hAnsi="宋体"/>
                <w:sz w:val="24"/>
                <w:szCs w:val="24"/>
              </w:rPr>
            </w:pPr>
          </w:p>
        </w:tc>
        <w:tc>
          <w:tcPr>
            <w:tcW w:w="6413" w:type="dxa"/>
            <w:tcBorders>
              <w:top w:val="single" w:sz="4" w:space="0" w:color="auto"/>
              <w:left w:val="nil"/>
              <w:bottom w:val="single" w:sz="4" w:space="0" w:color="auto"/>
              <w:right w:val="single" w:sz="4" w:space="0" w:color="auto"/>
            </w:tcBorders>
            <w:shd w:val="clear" w:color="auto" w:fill="auto"/>
            <w:vAlign w:val="center"/>
          </w:tcPr>
          <w:p w:rsidR="001A22C1" w:rsidRPr="005137B7" w:rsidRDefault="003E6D57">
            <w:pPr>
              <w:spacing w:line="360" w:lineRule="auto"/>
              <w:rPr>
                <w:rFonts w:ascii="仿宋_GB2312" w:eastAsia="仿宋_GB2312" w:hAnsi="宋体"/>
                <w:sz w:val="24"/>
                <w:szCs w:val="24"/>
              </w:rPr>
            </w:pPr>
            <w:r w:rsidRPr="005137B7">
              <w:rPr>
                <w:rFonts w:ascii="仿宋_GB2312" w:eastAsia="仿宋_GB2312" w:hAnsi="宋体" w:hint="eastAsia"/>
                <w:sz w:val="24"/>
                <w:szCs w:val="24"/>
              </w:rPr>
              <w:t>本次配置24盘位主机，配置24*1.2TB 10K SAS 硬盘</w:t>
            </w:r>
          </w:p>
        </w:tc>
      </w:tr>
      <w:tr w:rsidR="001A22C1" w:rsidRPr="005137B7">
        <w:trPr>
          <w:trHeight w:val="70"/>
        </w:trPr>
        <w:tc>
          <w:tcPr>
            <w:tcW w:w="1632" w:type="dxa"/>
            <w:vMerge w:val="restart"/>
            <w:tcBorders>
              <w:top w:val="nil"/>
              <w:left w:val="single" w:sz="4" w:space="0" w:color="auto"/>
              <w:bottom w:val="single" w:sz="4" w:space="0" w:color="auto"/>
              <w:right w:val="single" w:sz="4" w:space="0" w:color="auto"/>
            </w:tcBorders>
            <w:shd w:val="clear" w:color="auto" w:fill="auto"/>
            <w:vAlign w:val="center"/>
          </w:tcPr>
          <w:p w:rsidR="001A22C1" w:rsidRPr="005137B7" w:rsidRDefault="003E6D57">
            <w:pPr>
              <w:spacing w:line="360" w:lineRule="auto"/>
              <w:jc w:val="center"/>
              <w:rPr>
                <w:rFonts w:ascii="仿宋_GB2312" w:eastAsia="仿宋_GB2312" w:hAnsi="宋体"/>
                <w:sz w:val="24"/>
                <w:szCs w:val="24"/>
              </w:rPr>
            </w:pPr>
            <w:r w:rsidRPr="005137B7">
              <w:rPr>
                <w:rFonts w:ascii="仿宋_GB2312" w:eastAsia="仿宋_GB2312" w:hAnsi="宋体" w:hint="eastAsia"/>
                <w:sz w:val="24"/>
                <w:szCs w:val="24"/>
              </w:rPr>
              <w:t>管理/高级数据管理功能</w:t>
            </w:r>
          </w:p>
        </w:tc>
        <w:tc>
          <w:tcPr>
            <w:tcW w:w="6413" w:type="dxa"/>
            <w:tcBorders>
              <w:top w:val="nil"/>
              <w:left w:val="nil"/>
              <w:bottom w:val="single" w:sz="4" w:space="0" w:color="auto"/>
              <w:right w:val="single" w:sz="4" w:space="0" w:color="auto"/>
            </w:tcBorders>
            <w:shd w:val="clear" w:color="auto" w:fill="auto"/>
            <w:vAlign w:val="center"/>
          </w:tcPr>
          <w:p w:rsidR="001A22C1" w:rsidRPr="005137B7" w:rsidRDefault="003E6D57">
            <w:pPr>
              <w:spacing w:line="360" w:lineRule="auto"/>
              <w:rPr>
                <w:rFonts w:ascii="仿宋_GB2312" w:eastAsia="仿宋_GB2312" w:hAnsi="宋体"/>
                <w:sz w:val="24"/>
                <w:szCs w:val="24"/>
              </w:rPr>
            </w:pPr>
            <w:r w:rsidRPr="005137B7">
              <w:rPr>
                <w:rFonts w:ascii="仿宋_GB2312" w:eastAsia="仿宋_GB2312" w:hAnsi="宋体" w:hint="eastAsia"/>
                <w:sz w:val="24"/>
                <w:szCs w:val="24"/>
              </w:rPr>
              <w:t>配置模块化磁盘存储管理器，基于Java 的用户界面</w:t>
            </w:r>
          </w:p>
        </w:tc>
      </w:tr>
      <w:tr w:rsidR="001A22C1" w:rsidRPr="005137B7">
        <w:trPr>
          <w:trHeight w:val="70"/>
        </w:trPr>
        <w:tc>
          <w:tcPr>
            <w:tcW w:w="1632" w:type="dxa"/>
            <w:vMerge/>
            <w:tcBorders>
              <w:top w:val="nil"/>
              <w:left w:val="single" w:sz="4" w:space="0" w:color="auto"/>
              <w:bottom w:val="single" w:sz="4" w:space="0" w:color="auto"/>
              <w:right w:val="single" w:sz="4" w:space="0" w:color="auto"/>
            </w:tcBorders>
            <w:vAlign w:val="center"/>
          </w:tcPr>
          <w:p w:rsidR="001A22C1" w:rsidRPr="005137B7" w:rsidRDefault="001A22C1">
            <w:pPr>
              <w:spacing w:line="360" w:lineRule="auto"/>
              <w:rPr>
                <w:rFonts w:ascii="仿宋_GB2312" w:eastAsia="仿宋_GB2312" w:hAnsi="宋体"/>
                <w:sz w:val="24"/>
                <w:szCs w:val="24"/>
              </w:rPr>
            </w:pPr>
          </w:p>
        </w:tc>
        <w:tc>
          <w:tcPr>
            <w:tcW w:w="6413" w:type="dxa"/>
            <w:tcBorders>
              <w:top w:val="nil"/>
              <w:left w:val="nil"/>
              <w:bottom w:val="single" w:sz="4" w:space="0" w:color="auto"/>
              <w:right w:val="single" w:sz="4" w:space="0" w:color="auto"/>
            </w:tcBorders>
            <w:shd w:val="clear" w:color="auto" w:fill="auto"/>
            <w:vAlign w:val="center"/>
          </w:tcPr>
          <w:p w:rsidR="001A22C1" w:rsidRPr="005137B7" w:rsidRDefault="003E6D57">
            <w:pPr>
              <w:spacing w:line="360" w:lineRule="auto"/>
              <w:rPr>
                <w:rFonts w:ascii="仿宋_GB2312" w:eastAsia="仿宋_GB2312" w:hAnsi="宋体"/>
                <w:sz w:val="24"/>
                <w:szCs w:val="24"/>
              </w:rPr>
            </w:pPr>
            <w:r w:rsidRPr="005137B7">
              <w:rPr>
                <w:rFonts w:ascii="仿宋_GB2312" w:eastAsia="仿宋_GB2312" w:hAnsi="宋体" w:hint="eastAsia"/>
                <w:sz w:val="24"/>
                <w:szCs w:val="24"/>
              </w:rPr>
              <w:t>配置多路径软件，提供服务器与存储阵列之间冗余数据路径的故障转移管理</w:t>
            </w:r>
          </w:p>
        </w:tc>
      </w:tr>
      <w:tr w:rsidR="001A22C1" w:rsidRPr="005137B7">
        <w:trPr>
          <w:trHeight w:val="70"/>
        </w:trPr>
        <w:tc>
          <w:tcPr>
            <w:tcW w:w="1632" w:type="dxa"/>
            <w:vMerge/>
            <w:tcBorders>
              <w:top w:val="nil"/>
              <w:left w:val="single" w:sz="4" w:space="0" w:color="auto"/>
              <w:bottom w:val="single" w:sz="4" w:space="0" w:color="auto"/>
              <w:right w:val="single" w:sz="4" w:space="0" w:color="auto"/>
            </w:tcBorders>
            <w:vAlign w:val="center"/>
          </w:tcPr>
          <w:p w:rsidR="001A22C1" w:rsidRPr="005137B7" w:rsidRDefault="001A22C1">
            <w:pPr>
              <w:spacing w:line="360" w:lineRule="auto"/>
              <w:rPr>
                <w:rFonts w:ascii="仿宋_GB2312" w:eastAsia="仿宋_GB2312" w:hAnsi="宋体"/>
                <w:sz w:val="24"/>
                <w:szCs w:val="24"/>
              </w:rPr>
            </w:pPr>
          </w:p>
        </w:tc>
        <w:tc>
          <w:tcPr>
            <w:tcW w:w="6413" w:type="dxa"/>
            <w:tcBorders>
              <w:top w:val="nil"/>
              <w:left w:val="nil"/>
              <w:bottom w:val="single" w:sz="4" w:space="0" w:color="auto"/>
              <w:right w:val="single" w:sz="4" w:space="0" w:color="auto"/>
            </w:tcBorders>
            <w:shd w:val="clear" w:color="auto" w:fill="auto"/>
            <w:vAlign w:val="center"/>
          </w:tcPr>
          <w:p w:rsidR="001A22C1" w:rsidRPr="005137B7" w:rsidRDefault="003E6D57">
            <w:pPr>
              <w:spacing w:line="360" w:lineRule="auto"/>
              <w:rPr>
                <w:rFonts w:ascii="仿宋_GB2312" w:eastAsia="仿宋_GB2312" w:hAnsi="宋体"/>
                <w:sz w:val="24"/>
                <w:szCs w:val="24"/>
              </w:rPr>
            </w:pPr>
            <w:r w:rsidRPr="005137B7">
              <w:rPr>
                <w:rFonts w:ascii="仿宋_GB2312" w:eastAsia="仿宋_GB2312" w:hAnsi="宋体" w:hint="eastAsia"/>
                <w:sz w:val="24"/>
                <w:szCs w:val="24"/>
              </w:rPr>
              <w:t>包含卷的精简配置功能</w:t>
            </w:r>
          </w:p>
        </w:tc>
      </w:tr>
      <w:tr w:rsidR="001A22C1" w:rsidRPr="005137B7">
        <w:trPr>
          <w:trHeight w:val="70"/>
        </w:trPr>
        <w:tc>
          <w:tcPr>
            <w:tcW w:w="1632" w:type="dxa"/>
            <w:vMerge/>
            <w:tcBorders>
              <w:top w:val="nil"/>
              <w:left w:val="single" w:sz="4" w:space="0" w:color="auto"/>
              <w:bottom w:val="single" w:sz="4" w:space="0" w:color="auto"/>
              <w:right w:val="single" w:sz="4" w:space="0" w:color="auto"/>
            </w:tcBorders>
            <w:vAlign w:val="center"/>
          </w:tcPr>
          <w:p w:rsidR="001A22C1" w:rsidRPr="005137B7" w:rsidRDefault="001A22C1">
            <w:pPr>
              <w:spacing w:line="360" w:lineRule="auto"/>
              <w:rPr>
                <w:rFonts w:ascii="仿宋_GB2312" w:eastAsia="仿宋_GB2312" w:hAnsi="宋体"/>
                <w:sz w:val="24"/>
                <w:szCs w:val="24"/>
              </w:rPr>
            </w:pPr>
          </w:p>
        </w:tc>
        <w:tc>
          <w:tcPr>
            <w:tcW w:w="6413" w:type="dxa"/>
            <w:tcBorders>
              <w:top w:val="nil"/>
              <w:left w:val="nil"/>
              <w:bottom w:val="single" w:sz="4" w:space="0" w:color="auto"/>
              <w:right w:val="single" w:sz="4" w:space="0" w:color="auto"/>
            </w:tcBorders>
            <w:shd w:val="clear" w:color="auto" w:fill="auto"/>
            <w:vAlign w:val="center"/>
          </w:tcPr>
          <w:p w:rsidR="001A22C1" w:rsidRPr="005137B7" w:rsidRDefault="003E6D57">
            <w:pPr>
              <w:spacing w:line="360" w:lineRule="auto"/>
              <w:rPr>
                <w:rFonts w:ascii="仿宋_GB2312" w:eastAsia="仿宋_GB2312" w:hAnsi="宋体"/>
                <w:sz w:val="24"/>
                <w:szCs w:val="24"/>
              </w:rPr>
            </w:pPr>
            <w:r w:rsidRPr="005137B7">
              <w:rPr>
                <w:rFonts w:ascii="仿宋_GB2312" w:eastAsia="仿宋_GB2312" w:hAnsi="宋体" w:hint="eastAsia"/>
                <w:sz w:val="24"/>
                <w:szCs w:val="24"/>
              </w:rPr>
              <w:t>支持制作数据的时间点快照以用于备份和其他操作。</w:t>
            </w:r>
          </w:p>
        </w:tc>
      </w:tr>
      <w:tr w:rsidR="001A22C1" w:rsidRPr="005137B7">
        <w:trPr>
          <w:trHeight w:val="107"/>
        </w:trPr>
        <w:tc>
          <w:tcPr>
            <w:tcW w:w="1632" w:type="dxa"/>
            <w:vMerge/>
            <w:tcBorders>
              <w:top w:val="nil"/>
              <w:left w:val="single" w:sz="4" w:space="0" w:color="auto"/>
              <w:bottom w:val="single" w:sz="4" w:space="0" w:color="auto"/>
              <w:right w:val="single" w:sz="4" w:space="0" w:color="auto"/>
            </w:tcBorders>
            <w:vAlign w:val="center"/>
          </w:tcPr>
          <w:p w:rsidR="001A22C1" w:rsidRPr="005137B7" w:rsidRDefault="001A22C1">
            <w:pPr>
              <w:spacing w:line="360" w:lineRule="auto"/>
              <w:rPr>
                <w:rFonts w:ascii="仿宋_GB2312" w:eastAsia="仿宋_GB2312" w:hAnsi="宋体"/>
                <w:sz w:val="24"/>
                <w:szCs w:val="24"/>
              </w:rPr>
            </w:pPr>
          </w:p>
        </w:tc>
        <w:tc>
          <w:tcPr>
            <w:tcW w:w="6413" w:type="dxa"/>
            <w:tcBorders>
              <w:top w:val="nil"/>
              <w:left w:val="nil"/>
              <w:bottom w:val="single" w:sz="4" w:space="0" w:color="auto"/>
              <w:right w:val="single" w:sz="4" w:space="0" w:color="auto"/>
            </w:tcBorders>
            <w:shd w:val="clear" w:color="auto" w:fill="auto"/>
            <w:vAlign w:val="center"/>
          </w:tcPr>
          <w:p w:rsidR="001A22C1" w:rsidRPr="005137B7" w:rsidRDefault="003E6D57">
            <w:pPr>
              <w:spacing w:line="360" w:lineRule="auto"/>
              <w:rPr>
                <w:rFonts w:ascii="仿宋_GB2312" w:eastAsia="仿宋_GB2312" w:hAnsi="宋体"/>
                <w:sz w:val="24"/>
                <w:szCs w:val="24"/>
              </w:rPr>
            </w:pPr>
            <w:r w:rsidRPr="005137B7">
              <w:rPr>
                <w:rFonts w:ascii="仿宋_GB2312" w:eastAsia="仿宋_GB2312" w:hAnsi="宋体" w:hint="eastAsia"/>
                <w:sz w:val="24"/>
                <w:szCs w:val="24"/>
              </w:rPr>
              <w:t>支持基于IP远程管理，基于HTML5的用户界面，可管理多台阵列</w:t>
            </w:r>
          </w:p>
        </w:tc>
      </w:tr>
      <w:tr w:rsidR="001A22C1" w:rsidRPr="005137B7">
        <w:trPr>
          <w:trHeight w:val="452"/>
        </w:trPr>
        <w:tc>
          <w:tcPr>
            <w:tcW w:w="1632" w:type="dxa"/>
            <w:vMerge/>
            <w:tcBorders>
              <w:top w:val="nil"/>
              <w:left w:val="single" w:sz="4" w:space="0" w:color="auto"/>
              <w:bottom w:val="single" w:sz="4" w:space="0" w:color="auto"/>
              <w:right w:val="single" w:sz="4" w:space="0" w:color="auto"/>
            </w:tcBorders>
            <w:vAlign w:val="center"/>
          </w:tcPr>
          <w:p w:rsidR="001A22C1" w:rsidRPr="005137B7" w:rsidRDefault="001A22C1">
            <w:pPr>
              <w:spacing w:line="360" w:lineRule="auto"/>
              <w:rPr>
                <w:rFonts w:ascii="仿宋_GB2312" w:eastAsia="仿宋_GB2312" w:hAnsi="宋体"/>
                <w:sz w:val="24"/>
                <w:szCs w:val="24"/>
              </w:rPr>
            </w:pPr>
          </w:p>
        </w:tc>
        <w:tc>
          <w:tcPr>
            <w:tcW w:w="6413" w:type="dxa"/>
            <w:tcBorders>
              <w:top w:val="nil"/>
              <w:left w:val="nil"/>
              <w:bottom w:val="single" w:sz="4" w:space="0" w:color="auto"/>
              <w:right w:val="single" w:sz="4" w:space="0" w:color="auto"/>
            </w:tcBorders>
            <w:shd w:val="clear" w:color="auto" w:fill="auto"/>
            <w:vAlign w:val="center"/>
          </w:tcPr>
          <w:p w:rsidR="001A22C1" w:rsidRPr="005137B7" w:rsidRDefault="003E6D57">
            <w:pPr>
              <w:spacing w:line="360" w:lineRule="auto"/>
              <w:rPr>
                <w:rFonts w:ascii="仿宋_GB2312" w:eastAsia="仿宋_GB2312" w:hAnsi="宋体"/>
                <w:sz w:val="24"/>
                <w:szCs w:val="24"/>
              </w:rPr>
            </w:pPr>
            <w:r w:rsidRPr="005137B7">
              <w:rPr>
                <w:rFonts w:ascii="仿宋_GB2312" w:eastAsia="仿宋_GB2312" w:hAnsi="宋体" w:hint="eastAsia"/>
                <w:sz w:val="24"/>
                <w:szCs w:val="24"/>
              </w:rPr>
              <w:t>支持自我加密驱动器(SED) ：SED 可加密写入到驱动器的一切数据，并解密从驱动器读取的一切数据。SED 受到保护后，就会变为“锁定”状态，在驱动器关闭或从阵列中卸下后未经授权的人员将无法读取。</w:t>
            </w:r>
          </w:p>
        </w:tc>
      </w:tr>
      <w:tr w:rsidR="001A22C1" w:rsidRPr="005137B7">
        <w:trPr>
          <w:trHeight w:val="300"/>
        </w:trPr>
        <w:tc>
          <w:tcPr>
            <w:tcW w:w="1632" w:type="dxa"/>
            <w:vMerge/>
            <w:tcBorders>
              <w:top w:val="nil"/>
              <w:left w:val="single" w:sz="4" w:space="0" w:color="auto"/>
              <w:bottom w:val="single" w:sz="4" w:space="0" w:color="auto"/>
              <w:right w:val="single" w:sz="4" w:space="0" w:color="auto"/>
            </w:tcBorders>
            <w:vAlign w:val="center"/>
          </w:tcPr>
          <w:p w:rsidR="001A22C1" w:rsidRPr="005137B7" w:rsidRDefault="001A22C1">
            <w:pPr>
              <w:spacing w:line="360" w:lineRule="auto"/>
              <w:rPr>
                <w:rFonts w:ascii="仿宋_GB2312" w:eastAsia="仿宋_GB2312" w:hAnsi="宋体"/>
                <w:sz w:val="24"/>
                <w:szCs w:val="24"/>
              </w:rPr>
            </w:pPr>
          </w:p>
        </w:tc>
        <w:tc>
          <w:tcPr>
            <w:tcW w:w="6413" w:type="dxa"/>
            <w:tcBorders>
              <w:top w:val="nil"/>
              <w:left w:val="nil"/>
              <w:bottom w:val="single" w:sz="4" w:space="0" w:color="auto"/>
              <w:right w:val="single" w:sz="4" w:space="0" w:color="auto"/>
            </w:tcBorders>
            <w:shd w:val="clear" w:color="auto" w:fill="auto"/>
            <w:vAlign w:val="center"/>
          </w:tcPr>
          <w:p w:rsidR="001A22C1" w:rsidRPr="005137B7" w:rsidRDefault="003E6D57">
            <w:pPr>
              <w:spacing w:line="360" w:lineRule="auto"/>
              <w:rPr>
                <w:rFonts w:ascii="仿宋_GB2312" w:eastAsia="仿宋_GB2312" w:hAnsi="宋体"/>
                <w:sz w:val="24"/>
                <w:szCs w:val="24"/>
              </w:rPr>
            </w:pPr>
            <w:r w:rsidRPr="005137B7">
              <w:rPr>
                <w:rFonts w:ascii="仿宋_GB2312" w:eastAsia="仿宋_GB2312" w:hAnsi="宋体" w:hint="eastAsia"/>
                <w:sz w:val="24"/>
                <w:szCs w:val="24"/>
              </w:rPr>
              <w:t>支持服务器Cluster集群功能，支持硬件故障检测,诊断功能</w:t>
            </w:r>
          </w:p>
        </w:tc>
      </w:tr>
      <w:tr w:rsidR="001A22C1" w:rsidRPr="005137B7">
        <w:trPr>
          <w:trHeight w:val="70"/>
        </w:trPr>
        <w:tc>
          <w:tcPr>
            <w:tcW w:w="1632" w:type="dxa"/>
            <w:tcBorders>
              <w:top w:val="nil"/>
              <w:left w:val="single" w:sz="4" w:space="0" w:color="auto"/>
              <w:bottom w:val="single" w:sz="4" w:space="0" w:color="auto"/>
              <w:right w:val="single" w:sz="4" w:space="0" w:color="auto"/>
            </w:tcBorders>
            <w:shd w:val="clear" w:color="auto" w:fill="auto"/>
            <w:vAlign w:val="center"/>
          </w:tcPr>
          <w:p w:rsidR="001A22C1" w:rsidRPr="005137B7" w:rsidRDefault="003E6D57">
            <w:pPr>
              <w:spacing w:line="360" w:lineRule="auto"/>
              <w:jc w:val="center"/>
              <w:rPr>
                <w:rFonts w:ascii="仿宋_GB2312" w:eastAsia="仿宋_GB2312" w:hAnsi="宋体"/>
                <w:sz w:val="24"/>
                <w:szCs w:val="24"/>
              </w:rPr>
            </w:pPr>
            <w:r w:rsidRPr="005137B7">
              <w:rPr>
                <w:rFonts w:ascii="仿宋_GB2312" w:eastAsia="仿宋_GB2312" w:hAnsi="宋体" w:hint="eastAsia"/>
                <w:sz w:val="24"/>
                <w:szCs w:val="24"/>
              </w:rPr>
              <w:t>电源和风扇</w:t>
            </w:r>
          </w:p>
        </w:tc>
        <w:tc>
          <w:tcPr>
            <w:tcW w:w="6413" w:type="dxa"/>
            <w:tcBorders>
              <w:top w:val="nil"/>
              <w:left w:val="nil"/>
              <w:bottom w:val="single" w:sz="4" w:space="0" w:color="auto"/>
              <w:right w:val="single" w:sz="4" w:space="0" w:color="auto"/>
            </w:tcBorders>
            <w:shd w:val="clear" w:color="auto" w:fill="auto"/>
            <w:vAlign w:val="center"/>
          </w:tcPr>
          <w:p w:rsidR="001A22C1" w:rsidRPr="005137B7" w:rsidRDefault="003E6D57">
            <w:pPr>
              <w:spacing w:line="360" w:lineRule="auto"/>
              <w:rPr>
                <w:rFonts w:ascii="仿宋_GB2312" w:eastAsia="仿宋_GB2312" w:hAnsi="宋体"/>
                <w:sz w:val="24"/>
                <w:szCs w:val="24"/>
              </w:rPr>
            </w:pPr>
            <w:r w:rsidRPr="005137B7">
              <w:rPr>
                <w:rFonts w:ascii="仿宋_GB2312" w:eastAsia="仿宋_GB2312" w:hAnsi="宋体" w:hint="eastAsia"/>
                <w:sz w:val="24"/>
                <w:szCs w:val="24"/>
              </w:rPr>
              <w:t>冗余双电源模块，冗余风扇模块，配齐所有线缆</w:t>
            </w:r>
          </w:p>
        </w:tc>
      </w:tr>
      <w:tr w:rsidR="001A22C1" w:rsidRPr="005137B7">
        <w:trPr>
          <w:trHeight w:val="141"/>
        </w:trPr>
        <w:tc>
          <w:tcPr>
            <w:tcW w:w="1632" w:type="dxa"/>
            <w:tcBorders>
              <w:top w:val="nil"/>
              <w:left w:val="single" w:sz="4" w:space="0" w:color="auto"/>
              <w:bottom w:val="single" w:sz="4" w:space="0" w:color="auto"/>
              <w:right w:val="single" w:sz="4" w:space="0" w:color="auto"/>
            </w:tcBorders>
            <w:shd w:val="clear" w:color="auto" w:fill="auto"/>
            <w:vAlign w:val="center"/>
          </w:tcPr>
          <w:p w:rsidR="001A22C1" w:rsidRPr="005137B7" w:rsidRDefault="003E6D57">
            <w:pPr>
              <w:spacing w:line="360" w:lineRule="auto"/>
              <w:jc w:val="center"/>
              <w:rPr>
                <w:rFonts w:ascii="仿宋_GB2312" w:eastAsia="仿宋_GB2312" w:hAnsi="宋体"/>
                <w:sz w:val="24"/>
                <w:szCs w:val="24"/>
              </w:rPr>
            </w:pPr>
            <w:r w:rsidRPr="005137B7">
              <w:rPr>
                <w:rFonts w:ascii="仿宋_GB2312" w:eastAsia="仿宋_GB2312" w:hAnsi="宋体" w:hint="eastAsia"/>
                <w:sz w:val="24"/>
                <w:szCs w:val="24"/>
              </w:rPr>
              <w:t>★服务</w:t>
            </w:r>
          </w:p>
        </w:tc>
        <w:tc>
          <w:tcPr>
            <w:tcW w:w="6413" w:type="dxa"/>
            <w:tcBorders>
              <w:top w:val="nil"/>
              <w:left w:val="nil"/>
              <w:bottom w:val="single" w:sz="4" w:space="0" w:color="auto"/>
              <w:right w:val="single" w:sz="4" w:space="0" w:color="auto"/>
            </w:tcBorders>
            <w:shd w:val="clear" w:color="auto" w:fill="auto"/>
            <w:vAlign w:val="center"/>
          </w:tcPr>
          <w:p w:rsidR="001A22C1" w:rsidRPr="005137B7" w:rsidRDefault="003E6D57">
            <w:pPr>
              <w:spacing w:line="360" w:lineRule="auto"/>
              <w:rPr>
                <w:rFonts w:ascii="仿宋_GB2312" w:eastAsia="仿宋_GB2312" w:hAnsi="宋体"/>
                <w:sz w:val="24"/>
                <w:szCs w:val="24"/>
              </w:rPr>
            </w:pPr>
            <w:r w:rsidRPr="005137B7">
              <w:rPr>
                <w:rFonts w:ascii="仿宋_GB2312" w:eastAsia="仿宋_GB2312" w:hAnsi="宋体" w:hint="eastAsia"/>
                <w:sz w:val="24"/>
                <w:szCs w:val="24"/>
              </w:rPr>
              <w:t>提供3年当日4小时（24X7）上门服务（配件+人力)，人工、配件、交通等任何费用全免，设备生产商可在国内设有相关技术服务热线；3年硬盘不返还；</w:t>
            </w:r>
            <w:r w:rsidRPr="005137B7">
              <w:rPr>
                <w:rFonts w:ascii="仿宋_GB2312" w:eastAsia="仿宋_GB2312" w:hAnsi="宋体" w:cs="Arial" w:hint="eastAsia"/>
                <w:sz w:val="24"/>
                <w:szCs w:val="24"/>
              </w:rPr>
              <w:t>为保证原厂服务质量的有效执行，要求所有硬件设备保修信息均为“本项目的使用单位”。</w:t>
            </w:r>
          </w:p>
        </w:tc>
      </w:tr>
    </w:tbl>
    <w:p w:rsidR="001A22C1" w:rsidRPr="005137B7" w:rsidRDefault="003E6D57">
      <w:pPr>
        <w:pStyle w:val="2"/>
        <w:keepLines/>
        <w:numPr>
          <w:ilvl w:val="1"/>
          <w:numId w:val="0"/>
        </w:numPr>
        <w:adjustRightInd/>
        <w:spacing w:before="260" w:after="260"/>
        <w:ind w:left="567" w:hanging="567"/>
        <w:jc w:val="both"/>
        <w:textAlignment w:val="auto"/>
      </w:pPr>
      <w:bookmarkStart w:id="61" w:name="_Hlk531001385"/>
      <w:r w:rsidRPr="005137B7">
        <w:rPr>
          <w:rFonts w:hint="eastAsia"/>
        </w:rPr>
        <w:t>工程扫描仪 数量1台</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983"/>
      </w:tblGrid>
      <w:tr w:rsidR="001A22C1" w:rsidRPr="005137B7">
        <w:tc>
          <w:tcPr>
            <w:tcW w:w="2376" w:type="dxa"/>
            <w:shd w:val="clear" w:color="auto" w:fill="auto"/>
            <w:vAlign w:val="bottom"/>
          </w:tcPr>
          <w:p w:rsidR="001A22C1" w:rsidRPr="005137B7" w:rsidRDefault="003E6D57">
            <w:pPr>
              <w:widowControl/>
              <w:spacing w:line="360" w:lineRule="auto"/>
              <w:jc w:val="left"/>
              <w:rPr>
                <w:rFonts w:ascii="仿宋_GB2312" w:eastAsia="仿宋_GB2312" w:hAnsi="宋体" w:cs="宋体"/>
                <w:b/>
                <w:bCs/>
                <w:kern w:val="0"/>
                <w:sz w:val="24"/>
                <w:szCs w:val="24"/>
              </w:rPr>
            </w:pPr>
            <w:r w:rsidRPr="005137B7">
              <w:rPr>
                <w:rFonts w:ascii="仿宋_GB2312" w:eastAsia="仿宋_GB2312" w:hAnsi="宋体" w:cs="宋体" w:hint="eastAsia"/>
                <w:b/>
                <w:bCs/>
                <w:kern w:val="0"/>
                <w:sz w:val="24"/>
                <w:szCs w:val="24"/>
              </w:rPr>
              <w:t>最大扫描尺寸</w:t>
            </w:r>
          </w:p>
        </w:tc>
        <w:tc>
          <w:tcPr>
            <w:tcW w:w="5983" w:type="dxa"/>
            <w:shd w:val="clear" w:color="auto" w:fill="auto"/>
            <w:vAlign w:val="bottom"/>
          </w:tcPr>
          <w:p w:rsidR="001A22C1" w:rsidRPr="005137B7" w:rsidRDefault="003E6D57">
            <w:pPr>
              <w:widowControl/>
              <w:spacing w:line="360" w:lineRule="auto"/>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914 mm</w:t>
            </w:r>
          </w:p>
        </w:tc>
      </w:tr>
      <w:tr w:rsidR="001A22C1" w:rsidRPr="005137B7">
        <w:tc>
          <w:tcPr>
            <w:tcW w:w="2376" w:type="dxa"/>
            <w:shd w:val="clear" w:color="auto" w:fill="auto"/>
            <w:vAlign w:val="bottom"/>
          </w:tcPr>
          <w:p w:rsidR="001A22C1" w:rsidRPr="005137B7" w:rsidRDefault="003E6D57">
            <w:pPr>
              <w:widowControl/>
              <w:spacing w:line="360" w:lineRule="auto"/>
              <w:jc w:val="left"/>
              <w:rPr>
                <w:rFonts w:ascii="仿宋_GB2312" w:eastAsia="仿宋_GB2312" w:hAnsi="宋体" w:cs="宋体"/>
                <w:b/>
                <w:bCs/>
                <w:kern w:val="0"/>
                <w:sz w:val="24"/>
                <w:szCs w:val="24"/>
              </w:rPr>
            </w:pPr>
            <w:r w:rsidRPr="005137B7">
              <w:rPr>
                <w:rFonts w:ascii="仿宋_GB2312" w:eastAsia="仿宋_GB2312" w:hAnsi="宋体" w:cs="宋体" w:hint="eastAsia"/>
                <w:b/>
                <w:bCs/>
                <w:kern w:val="0"/>
                <w:sz w:val="24"/>
                <w:szCs w:val="24"/>
              </w:rPr>
              <w:t>最大进纸尺寸</w:t>
            </w:r>
          </w:p>
        </w:tc>
        <w:tc>
          <w:tcPr>
            <w:tcW w:w="5983" w:type="dxa"/>
            <w:shd w:val="clear" w:color="auto" w:fill="auto"/>
            <w:vAlign w:val="bottom"/>
          </w:tcPr>
          <w:p w:rsidR="001A22C1" w:rsidRPr="005137B7" w:rsidRDefault="003E6D57">
            <w:pPr>
              <w:widowControl/>
              <w:spacing w:line="360" w:lineRule="auto"/>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965 mm最大宽度</w:t>
            </w:r>
          </w:p>
        </w:tc>
      </w:tr>
      <w:tr w:rsidR="001A22C1" w:rsidRPr="005137B7">
        <w:tc>
          <w:tcPr>
            <w:tcW w:w="2376" w:type="dxa"/>
            <w:shd w:val="clear" w:color="auto" w:fill="auto"/>
            <w:vAlign w:val="bottom"/>
          </w:tcPr>
          <w:p w:rsidR="001A22C1" w:rsidRPr="005137B7" w:rsidRDefault="003E6D57">
            <w:pPr>
              <w:widowControl/>
              <w:spacing w:line="360" w:lineRule="auto"/>
              <w:jc w:val="left"/>
              <w:rPr>
                <w:rFonts w:ascii="仿宋_GB2312" w:eastAsia="仿宋_GB2312" w:hAnsi="宋体" w:cs="宋体"/>
                <w:b/>
                <w:bCs/>
                <w:kern w:val="0"/>
                <w:sz w:val="24"/>
                <w:szCs w:val="24"/>
              </w:rPr>
            </w:pPr>
            <w:r w:rsidRPr="005137B7">
              <w:rPr>
                <w:rFonts w:ascii="仿宋_GB2312" w:eastAsia="仿宋_GB2312" w:hAnsi="宋体" w:cs="宋体" w:hint="eastAsia"/>
                <w:b/>
                <w:bCs/>
                <w:kern w:val="0"/>
                <w:sz w:val="24"/>
                <w:szCs w:val="24"/>
              </w:rPr>
              <w:t>自动图像尺寸识别</w:t>
            </w:r>
          </w:p>
        </w:tc>
        <w:tc>
          <w:tcPr>
            <w:tcW w:w="5983" w:type="dxa"/>
            <w:shd w:val="clear" w:color="auto" w:fill="auto"/>
            <w:vAlign w:val="bottom"/>
          </w:tcPr>
          <w:p w:rsidR="001A22C1" w:rsidRPr="005137B7" w:rsidRDefault="003E6D57">
            <w:pPr>
              <w:widowControl/>
              <w:spacing w:line="360" w:lineRule="auto"/>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自动纠偏、自动尺寸识别</w:t>
            </w:r>
          </w:p>
        </w:tc>
      </w:tr>
      <w:tr w:rsidR="001A22C1" w:rsidRPr="005137B7">
        <w:tc>
          <w:tcPr>
            <w:tcW w:w="2376" w:type="dxa"/>
            <w:shd w:val="clear" w:color="auto" w:fill="auto"/>
            <w:vAlign w:val="bottom"/>
          </w:tcPr>
          <w:p w:rsidR="001A22C1" w:rsidRPr="005137B7" w:rsidRDefault="003E6D57">
            <w:pPr>
              <w:widowControl/>
              <w:spacing w:line="360" w:lineRule="auto"/>
              <w:jc w:val="left"/>
              <w:rPr>
                <w:rFonts w:ascii="仿宋_GB2312" w:eastAsia="仿宋_GB2312" w:hAnsi="宋体" w:cs="宋体"/>
                <w:b/>
                <w:bCs/>
                <w:kern w:val="0"/>
                <w:sz w:val="24"/>
                <w:szCs w:val="24"/>
              </w:rPr>
            </w:pPr>
            <w:r w:rsidRPr="005137B7">
              <w:rPr>
                <w:rFonts w:ascii="仿宋_GB2312" w:eastAsia="仿宋_GB2312" w:hAnsi="宋体" w:cs="宋体" w:hint="eastAsia"/>
                <w:b/>
                <w:bCs/>
                <w:kern w:val="0"/>
                <w:sz w:val="24"/>
                <w:szCs w:val="24"/>
              </w:rPr>
              <w:t>最大扫描厚度</w:t>
            </w:r>
          </w:p>
        </w:tc>
        <w:tc>
          <w:tcPr>
            <w:tcW w:w="5983" w:type="dxa"/>
            <w:shd w:val="clear" w:color="auto" w:fill="auto"/>
            <w:vAlign w:val="bottom"/>
          </w:tcPr>
          <w:p w:rsidR="001A22C1" w:rsidRPr="005137B7" w:rsidRDefault="003E6D57">
            <w:pPr>
              <w:widowControl/>
              <w:spacing w:line="360" w:lineRule="auto"/>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2.5 mm</w:t>
            </w:r>
          </w:p>
        </w:tc>
      </w:tr>
      <w:tr w:rsidR="001A22C1" w:rsidRPr="005137B7">
        <w:tc>
          <w:tcPr>
            <w:tcW w:w="2376" w:type="dxa"/>
            <w:shd w:val="clear" w:color="auto" w:fill="auto"/>
            <w:vAlign w:val="bottom"/>
          </w:tcPr>
          <w:p w:rsidR="001A22C1" w:rsidRPr="005137B7" w:rsidRDefault="003E6D57">
            <w:pPr>
              <w:widowControl/>
              <w:spacing w:line="360" w:lineRule="auto"/>
              <w:jc w:val="left"/>
              <w:rPr>
                <w:rFonts w:ascii="仿宋_GB2312" w:eastAsia="仿宋_GB2312" w:hAnsi="宋体" w:cs="宋体"/>
                <w:b/>
                <w:bCs/>
                <w:kern w:val="0"/>
                <w:sz w:val="24"/>
                <w:szCs w:val="24"/>
              </w:rPr>
            </w:pPr>
            <w:r w:rsidRPr="005137B7">
              <w:rPr>
                <w:rFonts w:ascii="仿宋_GB2312" w:eastAsia="仿宋_GB2312" w:hAnsi="宋体" w:cs="宋体" w:hint="eastAsia"/>
                <w:b/>
                <w:bCs/>
                <w:kern w:val="0"/>
                <w:sz w:val="24"/>
                <w:szCs w:val="24"/>
              </w:rPr>
              <w:t>扫描仪分辨率</w:t>
            </w:r>
          </w:p>
        </w:tc>
        <w:tc>
          <w:tcPr>
            <w:tcW w:w="5983" w:type="dxa"/>
            <w:shd w:val="clear" w:color="auto" w:fill="auto"/>
            <w:vAlign w:val="bottom"/>
          </w:tcPr>
          <w:p w:rsidR="001A22C1" w:rsidRPr="005137B7" w:rsidRDefault="003E6D57">
            <w:pPr>
              <w:widowControl/>
              <w:spacing w:line="360" w:lineRule="auto"/>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 xml:space="preserve">1200 x 1200 dpi </w:t>
            </w:r>
          </w:p>
        </w:tc>
      </w:tr>
      <w:tr w:rsidR="001A22C1" w:rsidRPr="005137B7">
        <w:tc>
          <w:tcPr>
            <w:tcW w:w="2376" w:type="dxa"/>
            <w:shd w:val="clear" w:color="auto" w:fill="auto"/>
            <w:vAlign w:val="bottom"/>
          </w:tcPr>
          <w:p w:rsidR="001A22C1" w:rsidRPr="005137B7" w:rsidRDefault="003E6D57">
            <w:pPr>
              <w:widowControl/>
              <w:spacing w:line="360" w:lineRule="auto"/>
              <w:jc w:val="left"/>
              <w:rPr>
                <w:rFonts w:ascii="仿宋_GB2312" w:eastAsia="仿宋_GB2312" w:hAnsi="宋体" w:cs="宋体"/>
                <w:b/>
                <w:bCs/>
                <w:kern w:val="0"/>
                <w:sz w:val="24"/>
                <w:szCs w:val="24"/>
              </w:rPr>
            </w:pPr>
            <w:r w:rsidRPr="005137B7">
              <w:rPr>
                <w:rFonts w:ascii="仿宋_GB2312" w:eastAsia="仿宋_GB2312" w:hAnsi="宋体" w:cs="宋体" w:hint="eastAsia"/>
                <w:b/>
                <w:bCs/>
                <w:kern w:val="0"/>
                <w:sz w:val="24"/>
                <w:szCs w:val="24"/>
              </w:rPr>
              <w:t>最大分辨率</w:t>
            </w:r>
          </w:p>
        </w:tc>
        <w:tc>
          <w:tcPr>
            <w:tcW w:w="5983" w:type="dxa"/>
            <w:shd w:val="clear" w:color="auto" w:fill="auto"/>
            <w:vAlign w:val="bottom"/>
          </w:tcPr>
          <w:p w:rsidR="001A22C1" w:rsidRPr="005137B7" w:rsidRDefault="003E6D57">
            <w:pPr>
              <w:widowControl/>
              <w:spacing w:line="360" w:lineRule="auto"/>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可选9600dpi</w:t>
            </w:r>
          </w:p>
        </w:tc>
      </w:tr>
      <w:tr w:rsidR="001A22C1" w:rsidRPr="005137B7">
        <w:tc>
          <w:tcPr>
            <w:tcW w:w="2376" w:type="dxa"/>
            <w:shd w:val="clear" w:color="auto" w:fill="auto"/>
            <w:vAlign w:val="bottom"/>
          </w:tcPr>
          <w:p w:rsidR="001A22C1" w:rsidRPr="005137B7" w:rsidRDefault="003E6D57">
            <w:pPr>
              <w:widowControl/>
              <w:spacing w:line="360" w:lineRule="auto"/>
              <w:jc w:val="left"/>
              <w:rPr>
                <w:rFonts w:ascii="仿宋_GB2312" w:eastAsia="仿宋_GB2312" w:hAnsi="宋体" w:cs="宋体"/>
                <w:b/>
                <w:bCs/>
                <w:kern w:val="0"/>
                <w:sz w:val="24"/>
                <w:szCs w:val="24"/>
              </w:rPr>
            </w:pPr>
            <w:r w:rsidRPr="005137B7">
              <w:rPr>
                <w:rFonts w:ascii="仿宋_GB2312" w:eastAsia="仿宋_GB2312" w:hAnsi="宋体" w:cs="宋体" w:hint="eastAsia"/>
                <w:b/>
                <w:bCs/>
                <w:kern w:val="0"/>
                <w:sz w:val="24"/>
                <w:szCs w:val="24"/>
              </w:rPr>
              <w:t>最小像素尺寸</w:t>
            </w:r>
          </w:p>
        </w:tc>
        <w:tc>
          <w:tcPr>
            <w:tcW w:w="5983" w:type="dxa"/>
            <w:shd w:val="clear" w:color="auto" w:fill="auto"/>
            <w:vAlign w:val="bottom"/>
          </w:tcPr>
          <w:p w:rsidR="001A22C1" w:rsidRPr="005137B7" w:rsidRDefault="003E6D57">
            <w:pPr>
              <w:widowControl/>
              <w:spacing w:line="360" w:lineRule="auto"/>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 xml:space="preserve">42 x 42 </w:t>
            </w:r>
            <w:r w:rsidRPr="005137B7">
              <w:rPr>
                <w:rFonts w:ascii="宋体" w:eastAsia="仿宋_GB2312" w:hAnsi="宋体" w:cs="宋体" w:hint="eastAsia"/>
                <w:kern w:val="0"/>
                <w:sz w:val="24"/>
                <w:szCs w:val="24"/>
              </w:rPr>
              <w:t>µ</w:t>
            </w:r>
            <w:r w:rsidRPr="005137B7">
              <w:rPr>
                <w:rFonts w:ascii="仿宋_GB2312" w:eastAsia="仿宋_GB2312" w:hAnsi="宋体" w:cs="宋体" w:hint="eastAsia"/>
                <w:kern w:val="0"/>
                <w:sz w:val="24"/>
                <w:szCs w:val="24"/>
              </w:rPr>
              <w:t>m</w:t>
            </w:r>
          </w:p>
        </w:tc>
      </w:tr>
      <w:tr w:rsidR="001A22C1" w:rsidRPr="005137B7">
        <w:tc>
          <w:tcPr>
            <w:tcW w:w="2376" w:type="dxa"/>
            <w:shd w:val="clear" w:color="auto" w:fill="auto"/>
            <w:vAlign w:val="bottom"/>
          </w:tcPr>
          <w:p w:rsidR="001A22C1" w:rsidRPr="005137B7" w:rsidRDefault="003E6D57">
            <w:pPr>
              <w:widowControl/>
              <w:spacing w:line="360" w:lineRule="auto"/>
              <w:jc w:val="left"/>
              <w:rPr>
                <w:rFonts w:ascii="仿宋_GB2312" w:eastAsia="仿宋_GB2312" w:hAnsi="宋体" w:cs="宋体"/>
                <w:b/>
                <w:bCs/>
                <w:kern w:val="0"/>
                <w:sz w:val="24"/>
                <w:szCs w:val="24"/>
              </w:rPr>
            </w:pPr>
            <w:r w:rsidRPr="005137B7">
              <w:rPr>
                <w:rFonts w:ascii="仿宋_GB2312" w:eastAsia="仿宋_GB2312" w:hAnsi="宋体" w:cs="宋体" w:hint="eastAsia"/>
                <w:b/>
                <w:bCs/>
                <w:kern w:val="0"/>
                <w:sz w:val="24"/>
                <w:szCs w:val="24"/>
              </w:rPr>
              <w:t>扫描精度</w:t>
            </w:r>
          </w:p>
        </w:tc>
        <w:tc>
          <w:tcPr>
            <w:tcW w:w="5983" w:type="dxa"/>
            <w:shd w:val="clear" w:color="auto" w:fill="auto"/>
            <w:vAlign w:val="bottom"/>
          </w:tcPr>
          <w:p w:rsidR="001A22C1" w:rsidRPr="005137B7" w:rsidRDefault="003E6D57">
            <w:pPr>
              <w:widowControl/>
              <w:spacing w:line="360" w:lineRule="auto"/>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 0.09%</w:t>
            </w:r>
          </w:p>
        </w:tc>
      </w:tr>
      <w:tr w:rsidR="001A22C1" w:rsidRPr="005137B7">
        <w:tc>
          <w:tcPr>
            <w:tcW w:w="2376" w:type="dxa"/>
            <w:shd w:val="clear" w:color="auto" w:fill="auto"/>
            <w:vAlign w:val="bottom"/>
          </w:tcPr>
          <w:p w:rsidR="001A22C1" w:rsidRPr="005137B7" w:rsidRDefault="003E6D57">
            <w:pPr>
              <w:widowControl/>
              <w:spacing w:line="360" w:lineRule="auto"/>
              <w:jc w:val="left"/>
              <w:rPr>
                <w:rFonts w:ascii="仿宋_GB2312" w:eastAsia="仿宋_GB2312" w:hAnsi="宋体" w:cs="宋体"/>
                <w:b/>
                <w:bCs/>
                <w:kern w:val="0"/>
                <w:sz w:val="24"/>
                <w:szCs w:val="24"/>
              </w:rPr>
            </w:pPr>
            <w:r w:rsidRPr="005137B7">
              <w:rPr>
                <w:rFonts w:ascii="仿宋_GB2312" w:eastAsia="仿宋_GB2312" w:hAnsi="宋体" w:cs="宋体" w:hint="eastAsia"/>
                <w:b/>
                <w:bCs/>
                <w:kern w:val="0"/>
                <w:sz w:val="24"/>
                <w:szCs w:val="24"/>
              </w:rPr>
              <w:t>纸张路径</w:t>
            </w:r>
          </w:p>
        </w:tc>
        <w:tc>
          <w:tcPr>
            <w:tcW w:w="5983" w:type="dxa"/>
            <w:shd w:val="clear" w:color="auto" w:fill="auto"/>
            <w:vAlign w:val="bottom"/>
          </w:tcPr>
          <w:p w:rsidR="001A22C1" w:rsidRPr="005137B7" w:rsidRDefault="003E6D57">
            <w:pPr>
              <w:widowControl/>
              <w:spacing w:line="360" w:lineRule="auto"/>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面朝上扫描，前端进纸，后端出纸</w:t>
            </w:r>
          </w:p>
        </w:tc>
      </w:tr>
      <w:tr w:rsidR="001A22C1" w:rsidRPr="005137B7">
        <w:tc>
          <w:tcPr>
            <w:tcW w:w="2376" w:type="dxa"/>
            <w:shd w:val="clear" w:color="auto" w:fill="auto"/>
            <w:vAlign w:val="bottom"/>
          </w:tcPr>
          <w:p w:rsidR="001A22C1" w:rsidRPr="005137B7" w:rsidRDefault="00397F41">
            <w:pPr>
              <w:widowControl/>
              <w:spacing w:line="360" w:lineRule="auto"/>
              <w:jc w:val="left"/>
              <w:rPr>
                <w:rFonts w:ascii="仿宋_GB2312" w:eastAsia="仿宋_GB2312" w:hAnsi="宋体" w:cs="宋体"/>
                <w:b/>
                <w:bCs/>
                <w:kern w:val="0"/>
                <w:sz w:val="24"/>
                <w:szCs w:val="24"/>
              </w:rPr>
            </w:pPr>
            <w:r w:rsidRPr="005137B7">
              <w:rPr>
                <w:rFonts w:ascii="仿宋_GB2312" w:eastAsia="仿宋_GB2312" w:hAnsi="宋体" w:cs="宋体" w:hint="eastAsia"/>
                <w:b/>
                <w:bCs/>
                <w:kern w:val="0"/>
                <w:sz w:val="24"/>
                <w:szCs w:val="24"/>
              </w:rPr>
              <w:t>★</w:t>
            </w:r>
            <w:r w:rsidR="003E6D57" w:rsidRPr="005137B7">
              <w:rPr>
                <w:rFonts w:ascii="仿宋_GB2312" w:eastAsia="仿宋_GB2312" w:hAnsi="宋体" w:cs="宋体" w:hint="eastAsia"/>
                <w:b/>
                <w:bCs/>
                <w:kern w:val="0"/>
                <w:sz w:val="24"/>
                <w:szCs w:val="24"/>
              </w:rPr>
              <w:t>自助扫描输出</w:t>
            </w:r>
          </w:p>
        </w:tc>
        <w:tc>
          <w:tcPr>
            <w:tcW w:w="5983" w:type="dxa"/>
            <w:shd w:val="clear" w:color="auto" w:fill="auto"/>
            <w:vAlign w:val="bottom"/>
          </w:tcPr>
          <w:p w:rsidR="001A22C1" w:rsidRPr="005137B7" w:rsidRDefault="003E6D57">
            <w:pPr>
              <w:widowControl/>
              <w:spacing w:line="360" w:lineRule="auto"/>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无需连接电脑直接扫描至USB存储、FTP、网路打印机、网络共享</w:t>
            </w:r>
          </w:p>
        </w:tc>
      </w:tr>
      <w:tr w:rsidR="001A22C1" w:rsidRPr="005137B7">
        <w:tc>
          <w:tcPr>
            <w:tcW w:w="2376" w:type="dxa"/>
            <w:shd w:val="clear" w:color="auto" w:fill="auto"/>
            <w:vAlign w:val="bottom"/>
          </w:tcPr>
          <w:p w:rsidR="001A22C1" w:rsidRPr="005137B7" w:rsidRDefault="003E6D57">
            <w:pPr>
              <w:widowControl/>
              <w:spacing w:line="360" w:lineRule="auto"/>
              <w:jc w:val="left"/>
              <w:rPr>
                <w:rFonts w:ascii="仿宋_GB2312" w:eastAsia="仿宋_GB2312" w:hAnsi="宋体" w:cs="宋体"/>
                <w:b/>
                <w:bCs/>
                <w:kern w:val="0"/>
                <w:sz w:val="24"/>
                <w:szCs w:val="24"/>
              </w:rPr>
            </w:pPr>
            <w:r w:rsidRPr="005137B7">
              <w:rPr>
                <w:rFonts w:ascii="仿宋_GB2312" w:eastAsia="仿宋_GB2312" w:hAnsi="宋体" w:cs="宋体" w:hint="eastAsia"/>
                <w:b/>
                <w:bCs/>
                <w:kern w:val="0"/>
                <w:sz w:val="24"/>
                <w:szCs w:val="24"/>
              </w:rPr>
              <w:t>生产扫描输出</w:t>
            </w:r>
          </w:p>
        </w:tc>
        <w:tc>
          <w:tcPr>
            <w:tcW w:w="5983" w:type="dxa"/>
            <w:shd w:val="clear" w:color="auto" w:fill="auto"/>
            <w:vAlign w:val="bottom"/>
          </w:tcPr>
          <w:p w:rsidR="001A22C1" w:rsidRPr="005137B7" w:rsidRDefault="003E6D57">
            <w:pPr>
              <w:widowControl/>
              <w:spacing w:line="360" w:lineRule="auto"/>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BSW批量扫描软件，批量扫描至电脑</w:t>
            </w:r>
          </w:p>
        </w:tc>
      </w:tr>
      <w:tr w:rsidR="001A22C1" w:rsidRPr="005137B7">
        <w:tc>
          <w:tcPr>
            <w:tcW w:w="2376" w:type="dxa"/>
            <w:shd w:val="clear" w:color="auto" w:fill="auto"/>
            <w:vAlign w:val="bottom"/>
          </w:tcPr>
          <w:p w:rsidR="001A22C1" w:rsidRPr="005137B7" w:rsidRDefault="003E6D57">
            <w:pPr>
              <w:widowControl/>
              <w:spacing w:line="360" w:lineRule="auto"/>
              <w:jc w:val="left"/>
              <w:rPr>
                <w:rFonts w:ascii="仿宋_GB2312" w:eastAsia="仿宋_GB2312" w:hAnsi="宋体" w:cs="宋体"/>
                <w:b/>
                <w:bCs/>
                <w:kern w:val="0"/>
                <w:sz w:val="24"/>
                <w:szCs w:val="24"/>
              </w:rPr>
            </w:pPr>
            <w:r w:rsidRPr="005137B7">
              <w:rPr>
                <w:rFonts w:ascii="仿宋_GB2312" w:eastAsia="仿宋_GB2312" w:hAnsi="宋体" w:cs="宋体" w:hint="eastAsia"/>
                <w:b/>
                <w:bCs/>
                <w:kern w:val="0"/>
                <w:sz w:val="24"/>
                <w:szCs w:val="24"/>
              </w:rPr>
              <w:t>扫描背景</w:t>
            </w:r>
          </w:p>
        </w:tc>
        <w:tc>
          <w:tcPr>
            <w:tcW w:w="5983" w:type="dxa"/>
            <w:shd w:val="clear" w:color="auto" w:fill="auto"/>
            <w:vAlign w:val="bottom"/>
          </w:tcPr>
          <w:p w:rsidR="001A22C1" w:rsidRPr="005137B7" w:rsidRDefault="003E6D57">
            <w:pPr>
              <w:widowControl/>
              <w:spacing w:line="360" w:lineRule="auto"/>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灰色</w:t>
            </w:r>
          </w:p>
        </w:tc>
      </w:tr>
      <w:tr w:rsidR="001A22C1" w:rsidRPr="005137B7">
        <w:tc>
          <w:tcPr>
            <w:tcW w:w="8359" w:type="dxa"/>
            <w:gridSpan w:val="2"/>
            <w:shd w:val="clear" w:color="auto" w:fill="auto"/>
            <w:vAlign w:val="bottom"/>
          </w:tcPr>
          <w:p w:rsidR="001A22C1" w:rsidRPr="005137B7" w:rsidRDefault="003E6D57">
            <w:pPr>
              <w:widowControl/>
              <w:spacing w:line="360" w:lineRule="auto"/>
              <w:jc w:val="left"/>
              <w:rPr>
                <w:rFonts w:ascii="仿宋_GB2312" w:eastAsia="仿宋_GB2312" w:hAnsi="宋体" w:cs="宋体"/>
                <w:b/>
                <w:bCs/>
                <w:kern w:val="0"/>
                <w:sz w:val="24"/>
                <w:szCs w:val="24"/>
              </w:rPr>
            </w:pPr>
            <w:r w:rsidRPr="005137B7">
              <w:rPr>
                <w:rFonts w:ascii="仿宋_GB2312" w:eastAsia="仿宋_GB2312" w:hAnsi="宋体" w:cs="宋体" w:hint="eastAsia"/>
                <w:b/>
                <w:bCs/>
                <w:kern w:val="0"/>
                <w:sz w:val="24"/>
                <w:szCs w:val="24"/>
              </w:rPr>
              <w:lastRenderedPageBreak/>
              <w:t>扫描速度（全幅面）：</w:t>
            </w:r>
          </w:p>
        </w:tc>
      </w:tr>
      <w:tr w:rsidR="001A22C1" w:rsidRPr="005137B7">
        <w:tc>
          <w:tcPr>
            <w:tcW w:w="2376" w:type="dxa"/>
            <w:shd w:val="clear" w:color="auto" w:fill="auto"/>
            <w:vAlign w:val="bottom"/>
          </w:tcPr>
          <w:p w:rsidR="001A22C1" w:rsidRPr="005137B7" w:rsidRDefault="003E6D57">
            <w:pPr>
              <w:widowControl/>
              <w:spacing w:line="360" w:lineRule="auto"/>
              <w:jc w:val="left"/>
              <w:rPr>
                <w:rFonts w:ascii="仿宋_GB2312" w:eastAsia="仿宋_GB2312" w:hAnsi="宋体" w:cs="宋体"/>
                <w:b/>
                <w:bCs/>
                <w:kern w:val="0"/>
                <w:sz w:val="24"/>
                <w:szCs w:val="24"/>
              </w:rPr>
            </w:pPr>
            <w:r w:rsidRPr="005137B7">
              <w:rPr>
                <w:rFonts w:ascii="仿宋_GB2312" w:eastAsia="仿宋_GB2312" w:hAnsi="宋体" w:cs="宋体" w:hint="eastAsia"/>
                <w:b/>
                <w:bCs/>
                <w:kern w:val="0"/>
                <w:sz w:val="24"/>
                <w:szCs w:val="24"/>
              </w:rPr>
              <w:t>彩色200dpi</w:t>
            </w:r>
          </w:p>
        </w:tc>
        <w:tc>
          <w:tcPr>
            <w:tcW w:w="5983" w:type="dxa"/>
            <w:shd w:val="clear" w:color="auto" w:fill="auto"/>
            <w:vAlign w:val="bottom"/>
          </w:tcPr>
          <w:p w:rsidR="001A22C1" w:rsidRPr="005137B7" w:rsidRDefault="003E6D57">
            <w:pPr>
              <w:widowControl/>
              <w:spacing w:line="360" w:lineRule="auto"/>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15 米/分钟 彩色，22.8 米/分钟 黑白</w:t>
            </w:r>
          </w:p>
        </w:tc>
      </w:tr>
      <w:tr w:rsidR="001A22C1" w:rsidRPr="005137B7">
        <w:tc>
          <w:tcPr>
            <w:tcW w:w="2376" w:type="dxa"/>
            <w:shd w:val="clear" w:color="auto" w:fill="auto"/>
            <w:vAlign w:val="bottom"/>
          </w:tcPr>
          <w:p w:rsidR="001A22C1" w:rsidRPr="005137B7" w:rsidRDefault="003E6D57">
            <w:pPr>
              <w:widowControl/>
              <w:spacing w:line="360" w:lineRule="auto"/>
              <w:jc w:val="left"/>
              <w:rPr>
                <w:rFonts w:ascii="仿宋_GB2312" w:eastAsia="仿宋_GB2312" w:hAnsi="宋体" w:cs="宋体"/>
                <w:b/>
                <w:bCs/>
                <w:kern w:val="0"/>
                <w:sz w:val="24"/>
                <w:szCs w:val="24"/>
              </w:rPr>
            </w:pPr>
            <w:r w:rsidRPr="005137B7">
              <w:rPr>
                <w:rFonts w:ascii="仿宋_GB2312" w:eastAsia="仿宋_GB2312" w:hAnsi="宋体" w:cs="宋体" w:hint="eastAsia"/>
                <w:b/>
                <w:bCs/>
                <w:kern w:val="0"/>
                <w:sz w:val="24"/>
                <w:szCs w:val="24"/>
              </w:rPr>
              <w:t>彩色300dpi</w:t>
            </w:r>
          </w:p>
        </w:tc>
        <w:tc>
          <w:tcPr>
            <w:tcW w:w="5983" w:type="dxa"/>
            <w:shd w:val="clear" w:color="auto" w:fill="auto"/>
            <w:vAlign w:val="bottom"/>
          </w:tcPr>
          <w:p w:rsidR="001A22C1" w:rsidRPr="005137B7" w:rsidRDefault="003E6D57">
            <w:pPr>
              <w:widowControl/>
              <w:spacing w:line="360" w:lineRule="auto"/>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10.2 米/分钟 彩色，15 米/分钟 黑白</w:t>
            </w:r>
          </w:p>
        </w:tc>
      </w:tr>
      <w:tr w:rsidR="001A22C1" w:rsidRPr="005137B7">
        <w:tc>
          <w:tcPr>
            <w:tcW w:w="2376" w:type="dxa"/>
            <w:shd w:val="clear" w:color="auto" w:fill="auto"/>
            <w:vAlign w:val="bottom"/>
          </w:tcPr>
          <w:p w:rsidR="001A22C1" w:rsidRPr="005137B7" w:rsidRDefault="003E6D57">
            <w:pPr>
              <w:widowControl/>
              <w:spacing w:line="360" w:lineRule="auto"/>
              <w:jc w:val="left"/>
              <w:rPr>
                <w:rFonts w:ascii="仿宋_GB2312" w:eastAsia="仿宋_GB2312" w:hAnsi="宋体" w:cs="宋体"/>
                <w:b/>
                <w:bCs/>
                <w:kern w:val="0"/>
                <w:sz w:val="24"/>
                <w:szCs w:val="24"/>
              </w:rPr>
            </w:pPr>
            <w:r w:rsidRPr="005137B7">
              <w:rPr>
                <w:rFonts w:ascii="仿宋_GB2312" w:eastAsia="仿宋_GB2312" w:hAnsi="宋体" w:cs="宋体" w:hint="eastAsia"/>
                <w:b/>
                <w:bCs/>
                <w:kern w:val="0"/>
                <w:sz w:val="24"/>
                <w:szCs w:val="24"/>
              </w:rPr>
              <w:t>彩色600dpi</w:t>
            </w:r>
          </w:p>
        </w:tc>
        <w:tc>
          <w:tcPr>
            <w:tcW w:w="5983" w:type="dxa"/>
            <w:shd w:val="clear" w:color="auto" w:fill="auto"/>
            <w:vAlign w:val="bottom"/>
          </w:tcPr>
          <w:p w:rsidR="001A22C1" w:rsidRPr="005137B7" w:rsidRDefault="003E6D57">
            <w:pPr>
              <w:widowControl/>
              <w:spacing w:line="360" w:lineRule="auto"/>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2.5 米/分钟 彩色，8 米/分钟 黑白</w:t>
            </w:r>
          </w:p>
        </w:tc>
      </w:tr>
      <w:tr w:rsidR="001A22C1" w:rsidRPr="005137B7">
        <w:tc>
          <w:tcPr>
            <w:tcW w:w="2376" w:type="dxa"/>
            <w:shd w:val="clear" w:color="auto" w:fill="auto"/>
            <w:vAlign w:val="bottom"/>
          </w:tcPr>
          <w:p w:rsidR="001A22C1" w:rsidRPr="005137B7" w:rsidRDefault="003E6D57">
            <w:pPr>
              <w:widowControl/>
              <w:spacing w:line="360" w:lineRule="auto"/>
              <w:jc w:val="left"/>
              <w:rPr>
                <w:rFonts w:ascii="仿宋_GB2312" w:eastAsia="仿宋_GB2312" w:hAnsi="宋体" w:cs="宋体"/>
                <w:b/>
                <w:bCs/>
                <w:kern w:val="0"/>
                <w:sz w:val="24"/>
                <w:szCs w:val="24"/>
              </w:rPr>
            </w:pPr>
            <w:r w:rsidRPr="005137B7">
              <w:rPr>
                <w:rFonts w:ascii="仿宋_GB2312" w:eastAsia="仿宋_GB2312" w:hAnsi="宋体" w:cs="宋体" w:hint="eastAsia"/>
                <w:b/>
                <w:bCs/>
                <w:kern w:val="0"/>
                <w:sz w:val="24"/>
                <w:szCs w:val="24"/>
              </w:rPr>
              <w:t>彩色1200dpi</w:t>
            </w:r>
          </w:p>
        </w:tc>
        <w:tc>
          <w:tcPr>
            <w:tcW w:w="5983" w:type="dxa"/>
            <w:shd w:val="clear" w:color="auto" w:fill="auto"/>
            <w:vAlign w:val="bottom"/>
          </w:tcPr>
          <w:p w:rsidR="001A22C1" w:rsidRPr="005137B7" w:rsidRDefault="003E6D57">
            <w:pPr>
              <w:widowControl/>
              <w:spacing w:line="360" w:lineRule="auto"/>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1.2 米/分钟 彩色，3.8 米/分钟 黑白</w:t>
            </w:r>
          </w:p>
        </w:tc>
      </w:tr>
      <w:tr w:rsidR="001A22C1" w:rsidRPr="005137B7">
        <w:tc>
          <w:tcPr>
            <w:tcW w:w="2376" w:type="dxa"/>
            <w:shd w:val="clear" w:color="auto" w:fill="auto"/>
            <w:vAlign w:val="bottom"/>
          </w:tcPr>
          <w:p w:rsidR="001A22C1" w:rsidRPr="005137B7" w:rsidRDefault="003E6D57">
            <w:pPr>
              <w:widowControl/>
              <w:spacing w:line="360" w:lineRule="auto"/>
              <w:jc w:val="left"/>
              <w:rPr>
                <w:rFonts w:ascii="仿宋_GB2312" w:eastAsia="仿宋_GB2312" w:hAnsi="宋体" w:cs="宋体"/>
                <w:b/>
                <w:bCs/>
                <w:kern w:val="0"/>
                <w:sz w:val="24"/>
                <w:szCs w:val="24"/>
              </w:rPr>
            </w:pPr>
            <w:r w:rsidRPr="005137B7">
              <w:rPr>
                <w:rFonts w:ascii="仿宋_GB2312" w:eastAsia="仿宋_GB2312" w:hAnsi="宋体" w:cs="宋体" w:hint="eastAsia"/>
                <w:b/>
                <w:bCs/>
                <w:kern w:val="0"/>
                <w:sz w:val="24"/>
                <w:szCs w:val="24"/>
              </w:rPr>
              <w:t>色彩捕捉</w:t>
            </w:r>
          </w:p>
        </w:tc>
        <w:tc>
          <w:tcPr>
            <w:tcW w:w="5983" w:type="dxa"/>
            <w:shd w:val="clear" w:color="auto" w:fill="auto"/>
            <w:vAlign w:val="bottom"/>
          </w:tcPr>
          <w:p w:rsidR="001A22C1" w:rsidRPr="005137B7" w:rsidRDefault="003E6D57">
            <w:pPr>
              <w:widowControl/>
              <w:spacing w:line="360" w:lineRule="auto"/>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48位彩色</w:t>
            </w:r>
          </w:p>
        </w:tc>
      </w:tr>
      <w:tr w:rsidR="001A22C1" w:rsidRPr="005137B7">
        <w:tc>
          <w:tcPr>
            <w:tcW w:w="2376" w:type="dxa"/>
            <w:shd w:val="clear" w:color="auto" w:fill="auto"/>
            <w:vAlign w:val="bottom"/>
          </w:tcPr>
          <w:p w:rsidR="001A22C1" w:rsidRPr="005137B7" w:rsidRDefault="003E6D57">
            <w:pPr>
              <w:widowControl/>
              <w:spacing w:line="360" w:lineRule="auto"/>
              <w:jc w:val="left"/>
              <w:rPr>
                <w:rFonts w:ascii="仿宋_GB2312" w:eastAsia="仿宋_GB2312" w:hAnsi="宋体" w:cs="宋体"/>
                <w:b/>
                <w:bCs/>
                <w:kern w:val="0"/>
                <w:sz w:val="24"/>
                <w:szCs w:val="24"/>
              </w:rPr>
            </w:pPr>
            <w:r w:rsidRPr="005137B7">
              <w:rPr>
                <w:rFonts w:ascii="仿宋_GB2312" w:eastAsia="仿宋_GB2312" w:hAnsi="宋体" w:cs="宋体" w:hint="eastAsia"/>
                <w:b/>
                <w:bCs/>
                <w:kern w:val="0"/>
                <w:sz w:val="24"/>
                <w:szCs w:val="24"/>
              </w:rPr>
              <w:t>色彩输出</w:t>
            </w:r>
          </w:p>
        </w:tc>
        <w:tc>
          <w:tcPr>
            <w:tcW w:w="5983" w:type="dxa"/>
            <w:shd w:val="clear" w:color="auto" w:fill="auto"/>
            <w:vAlign w:val="bottom"/>
          </w:tcPr>
          <w:p w:rsidR="001A22C1" w:rsidRPr="005137B7" w:rsidRDefault="003E6D57">
            <w:pPr>
              <w:widowControl/>
              <w:spacing w:line="360" w:lineRule="auto"/>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24位彩色，8位灰度，1位黑白，模拟照片黑白</w:t>
            </w:r>
          </w:p>
        </w:tc>
      </w:tr>
      <w:tr w:rsidR="001A22C1" w:rsidRPr="005137B7">
        <w:tc>
          <w:tcPr>
            <w:tcW w:w="2376" w:type="dxa"/>
            <w:shd w:val="clear" w:color="auto" w:fill="auto"/>
            <w:vAlign w:val="bottom"/>
          </w:tcPr>
          <w:p w:rsidR="001A22C1" w:rsidRPr="005137B7" w:rsidRDefault="003E6D57">
            <w:pPr>
              <w:widowControl/>
              <w:spacing w:line="360" w:lineRule="auto"/>
              <w:jc w:val="left"/>
              <w:rPr>
                <w:rFonts w:ascii="仿宋_GB2312" w:eastAsia="仿宋_GB2312" w:hAnsi="宋体" w:cs="宋体"/>
                <w:b/>
                <w:bCs/>
                <w:kern w:val="0"/>
                <w:sz w:val="24"/>
                <w:szCs w:val="24"/>
              </w:rPr>
            </w:pPr>
            <w:r w:rsidRPr="005137B7">
              <w:rPr>
                <w:rFonts w:ascii="仿宋_GB2312" w:eastAsia="仿宋_GB2312" w:hAnsi="宋体" w:cs="宋体" w:hint="eastAsia"/>
                <w:b/>
                <w:bCs/>
                <w:kern w:val="0"/>
                <w:sz w:val="24"/>
                <w:szCs w:val="24"/>
              </w:rPr>
              <w:t>色域空间</w:t>
            </w:r>
          </w:p>
        </w:tc>
        <w:tc>
          <w:tcPr>
            <w:tcW w:w="5983" w:type="dxa"/>
            <w:shd w:val="clear" w:color="auto" w:fill="auto"/>
            <w:vAlign w:val="bottom"/>
          </w:tcPr>
          <w:p w:rsidR="001A22C1" w:rsidRPr="005137B7" w:rsidRDefault="003E6D57">
            <w:pPr>
              <w:widowControl/>
              <w:spacing w:line="360" w:lineRule="auto"/>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sRGB, Adobe RGB，原始色域</w:t>
            </w:r>
          </w:p>
        </w:tc>
      </w:tr>
      <w:tr w:rsidR="001A22C1" w:rsidRPr="005137B7">
        <w:tc>
          <w:tcPr>
            <w:tcW w:w="2376" w:type="dxa"/>
            <w:shd w:val="clear" w:color="auto" w:fill="auto"/>
            <w:vAlign w:val="bottom"/>
          </w:tcPr>
          <w:p w:rsidR="001A22C1" w:rsidRPr="005137B7" w:rsidRDefault="003E6D57">
            <w:pPr>
              <w:widowControl/>
              <w:spacing w:line="360" w:lineRule="auto"/>
              <w:jc w:val="left"/>
              <w:rPr>
                <w:rFonts w:ascii="仿宋_GB2312" w:eastAsia="仿宋_GB2312" w:hAnsi="宋体" w:cs="宋体"/>
                <w:b/>
                <w:bCs/>
                <w:kern w:val="0"/>
                <w:sz w:val="24"/>
                <w:szCs w:val="24"/>
              </w:rPr>
            </w:pPr>
            <w:r w:rsidRPr="005137B7">
              <w:rPr>
                <w:rFonts w:ascii="仿宋_GB2312" w:eastAsia="仿宋_GB2312" w:hAnsi="宋体" w:cs="宋体" w:hint="eastAsia"/>
                <w:b/>
                <w:bCs/>
                <w:kern w:val="0"/>
                <w:sz w:val="24"/>
                <w:szCs w:val="24"/>
              </w:rPr>
              <w:t>★处理系统</w:t>
            </w:r>
          </w:p>
        </w:tc>
        <w:tc>
          <w:tcPr>
            <w:tcW w:w="5983" w:type="dxa"/>
            <w:shd w:val="clear" w:color="auto" w:fill="auto"/>
            <w:vAlign w:val="bottom"/>
          </w:tcPr>
          <w:p w:rsidR="001A22C1" w:rsidRPr="005137B7" w:rsidRDefault="003E6D57">
            <w:pPr>
              <w:widowControl/>
              <w:spacing w:line="360" w:lineRule="auto"/>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内置64位Linux， Intel 四核处理器</w:t>
            </w:r>
          </w:p>
        </w:tc>
      </w:tr>
      <w:tr w:rsidR="001A22C1" w:rsidRPr="005137B7">
        <w:tc>
          <w:tcPr>
            <w:tcW w:w="2376" w:type="dxa"/>
            <w:shd w:val="clear" w:color="auto" w:fill="auto"/>
            <w:vAlign w:val="bottom"/>
          </w:tcPr>
          <w:p w:rsidR="001A22C1" w:rsidRPr="005137B7" w:rsidRDefault="003E6D57">
            <w:pPr>
              <w:widowControl/>
              <w:spacing w:line="360" w:lineRule="auto"/>
              <w:jc w:val="left"/>
              <w:rPr>
                <w:rFonts w:ascii="仿宋_GB2312" w:eastAsia="仿宋_GB2312" w:hAnsi="宋体" w:cs="宋体"/>
                <w:b/>
                <w:bCs/>
                <w:kern w:val="0"/>
                <w:sz w:val="24"/>
                <w:szCs w:val="24"/>
              </w:rPr>
            </w:pPr>
            <w:r w:rsidRPr="005137B7">
              <w:rPr>
                <w:rFonts w:ascii="仿宋_GB2312" w:eastAsia="仿宋_GB2312" w:hAnsi="宋体" w:cs="宋体" w:hint="eastAsia"/>
                <w:b/>
                <w:bCs/>
                <w:kern w:val="0"/>
                <w:sz w:val="24"/>
                <w:szCs w:val="24"/>
              </w:rPr>
              <w:t>内存</w:t>
            </w:r>
          </w:p>
        </w:tc>
        <w:tc>
          <w:tcPr>
            <w:tcW w:w="5983" w:type="dxa"/>
            <w:shd w:val="clear" w:color="auto" w:fill="auto"/>
            <w:vAlign w:val="bottom"/>
          </w:tcPr>
          <w:p w:rsidR="001A22C1" w:rsidRPr="005137B7" w:rsidRDefault="003E6D57">
            <w:pPr>
              <w:widowControl/>
              <w:spacing w:line="360" w:lineRule="auto"/>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内置不低于4G RAM</w:t>
            </w:r>
          </w:p>
        </w:tc>
      </w:tr>
      <w:tr w:rsidR="001A22C1" w:rsidRPr="005137B7">
        <w:tc>
          <w:tcPr>
            <w:tcW w:w="2376" w:type="dxa"/>
            <w:shd w:val="clear" w:color="auto" w:fill="auto"/>
            <w:vAlign w:val="bottom"/>
          </w:tcPr>
          <w:p w:rsidR="001A22C1" w:rsidRPr="005137B7" w:rsidRDefault="003E6D57">
            <w:pPr>
              <w:widowControl/>
              <w:spacing w:line="360" w:lineRule="auto"/>
              <w:jc w:val="left"/>
              <w:rPr>
                <w:rFonts w:ascii="仿宋_GB2312" w:eastAsia="仿宋_GB2312" w:hAnsi="宋体" w:cs="宋体"/>
                <w:b/>
                <w:bCs/>
                <w:kern w:val="0"/>
                <w:sz w:val="24"/>
                <w:szCs w:val="24"/>
              </w:rPr>
            </w:pPr>
            <w:r w:rsidRPr="005137B7">
              <w:rPr>
                <w:rFonts w:ascii="仿宋_GB2312" w:eastAsia="仿宋_GB2312" w:hAnsi="宋体" w:cs="宋体" w:hint="eastAsia"/>
                <w:b/>
                <w:bCs/>
                <w:kern w:val="0"/>
                <w:sz w:val="24"/>
                <w:szCs w:val="24"/>
              </w:rPr>
              <w:t>硬盘</w:t>
            </w:r>
          </w:p>
        </w:tc>
        <w:tc>
          <w:tcPr>
            <w:tcW w:w="5983" w:type="dxa"/>
            <w:shd w:val="clear" w:color="auto" w:fill="auto"/>
            <w:vAlign w:val="bottom"/>
          </w:tcPr>
          <w:p w:rsidR="001A22C1" w:rsidRPr="005137B7" w:rsidRDefault="003E6D57">
            <w:pPr>
              <w:widowControl/>
              <w:spacing w:line="360" w:lineRule="auto"/>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内置不低于64GB SDD</w:t>
            </w:r>
          </w:p>
        </w:tc>
      </w:tr>
      <w:tr w:rsidR="001A22C1" w:rsidRPr="005137B7">
        <w:tc>
          <w:tcPr>
            <w:tcW w:w="2376" w:type="dxa"/>
            <w:shd w:val="clear" w:color="auto" w:fill="auto"/>
            <w:vAlign w:val="bottom"/>
          </w:tcPr>
          <w:p w:rsidR="001A22C1" w:rsidRPr="005137B7" w:rsidRDefault="003E6D57">
            <w:pPr>
              <w:widowControl/>
              <w:spacing w:line="360" w:lineRule="auto"/>
              <w:jc w:val="left"/>
              <w:rPr>
                <w:rFonts w:ascii="仿宋_GB2312" w:eastAsia="仿宋_GB2312" w:hAnsi="宋体" w:cs="宋体"/>
                <w:b/>
                <w:bCs/>
                <w:kern w:val="0"/>
                <w:sz w:val="24"/>
                <w:szCs w:val="24"/>
              </w:rPr>
            </w:pPr>
            <w:r w:rsidRPr="005137B7">
              <w:rPr>
                <w:rFonts w:ascii="仿宋_GB2312" w:eastAsia="仿宋_GB2312" w:hAnsi="宋体" w:cs="宋体" w:hint="eastAsia"/>
                <w:b/>
                <w:bCs/>
                <w:kern w:val="0"/>
                <w:sz w:val="24"/>
                <w:szCs w:val="24"/>
              </w:rPr>
              <w:t>★触摸屏</w:t>
            </w:r>
          </w:p>
        </w:tc>
        <w:tc>
          <w:tcPr>
            <w:tcW w:w="5983" w:type="dxa"/>
            <w:shd w:val="clear" w:color="auto" w:fill="auto"/>
            <w:vAlign w:val="bottom"/>
          </w:tcPr>
          <w:p w:rsidR="001A22C1" w:rsidRPr="005137B7" w:rsidRDefault="003E6D57">
            <w:pPr>
              <w:widowControl/>
              <w:spacing w:line="360" w:lineRule="auto"/>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6英寸黑白触摸屏，全中文操作界面</w:t>
            </w:r>
          </w:p>
        </w:tc>
      </w:tr>
      <w:tr w:rsidR="001A22C1" w:rsidRPr="005137B7">
        <w:tc>
          <w:tcPr>
            <w:tcW w:w="2376" w:type="dxa"/>
            <w:shd w:val="clear" w:color="auto" w:fill="auto"/>
            <w:vAlign w:val="bottom"/>
          </w:tcPr>
          <w:p w:rsidR="001A22C1" w:rsidRPr="005137B7" w:rsidRDefault="003E6D57">
            <w:pPr>
              <w:widowControl/>
              <w:spacing w:line="360" w:lineRule="auto"/>
              <w:jc w:val="left"/>
              <w:rPr>
                <w:rFonts w:ascii="仿宋_GB2312" w:eastAsia="仿宋_GB2312" w:hAnsi="宋体" w:cs="宋体"/>
                <w:b/>
                <w:bCs/>
                <w:kern w:val="0"/>
                <w:sz w:val="24"/>
                <w:szCs w:val="24"/>
              </w:rPr>
            </w:pPr>
            <w:r w:rsidRPr="005137B7">
              <w:rPr>
                <w:rFonts w:ascii="仿宋_GB2312" w:eastAsia="仿宋_GB2312" w:hAnsi="宋体" w:cs="宋体" w:hint="eastAsia"/>
                <w:b/>
                <w:bCs/>
                <w:kern w:val="0"/>
                <w:sz w:val="24"/>
                <w:szCs w:val="24"/>
              </w:rPr>
              <w:t>USB输出端口</w:t>
            </w:r>
          </w:p>
        </w:tc>
        <w:tc>
          <w:tcPr>
            <w:tcW w:w="5983" w:type="dxa"/>
            <w:shd w:val="clear" w:color="auto" w:fill="auto"/>
            <w:vAlign w:val="bottom"/>
          </w:tcPr>
          <w:p w:rsidR="001A22C1" w:rsidRPr="005137B7" w:rsidRDefault="003E6D57">
            <w:pPr>
              <w:widowControl/>
              <w:spacing w:line="360" w:lineRule="auto"/>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1个高速USB3.0接口</w:t>
            </w:r>
          </w:p>
        </w:tc>
      </w:tr>
      <w:tr w:rsidR="001A22C1" w:rsidRPr="005137B7">
        <w:tc>
          <w:tcPr>
            <w:tcW w:w="2376" w:type="dxa"/>
            <w:shd w:val="clear" w:color="auto" w:fill="auto"/>
            <w:vAlign w:val="bottom"/>
          </w:tcPr>
          <w:p w:rsidR="001A22C1" w:rsidRPr="005137B7" w:rsidRDefault="003E6D57">
            <w:pPr>
              <w:widowControl/>
              <w:spacing w:line="360" w:lineRule="auto"/>
              <w:jc w:val="left"/>
              <w:rPr>
                <w:rFonts w:ascii="仿宋_GB2312" w:eastAsia="仿宋_GB2312" w:hAnsi="宋体" w:cs="宋体"/>
                <w:b/>
                <w:bCs/>
                <w:kern w:val="0"/>
                <w:sz w:val="24"/>
                <w:szCs w:val="24"/>
              </w:rPr>
            </w:pPr>
            <w:r w:rsidRPr="005137B7">
              <w:rPr>
                <w:rFonts w:ascii="仿宋_GB2312" w:eastAsia="仿宋_GB2312" w:hAnsi="宋体" w:cs="宋体" w:hint="eastAsia"/>
                <w:b/>
                <w:bCs/>
                <w:kern w:val="0"/>
                <w:sz w:val="24"/>
                <w:szCs w:val="24"/>
              </w:rPr>
              <w:t>接口</w:t>
            </w:r>
          </w:p>
        </w:tc>
        <w:tc>
          <w:tcPr>
            <w:tcW w:w="5983" w:type="dxa"/>
            <w:shd w:val="clear" w:color="auto" w:fill="auto"/>
            <w:vAlign w:val="bottom"/>
          </w:tcPr>
          <w:p w:rsidR="001A22C1" w:rsidRPr="005137B7" w:rsidRDefault="003E6D57">
            <w:pPr>
              <w:widowControl/>
              <w:spacing w:line="360" w:lineRule="auto"/>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千兆以太网，HDMI，串口</w:t>
            </w:r>
          </w:p>
        </w:tc>
      </w:tr>
      <w:tr w:rsidR="001A22C1" w:rsidRPr="005137B7">
        <w:tc>
          <w:tcPr>
            <w:tcW w:w="2376" w:type="dxa"/>
            <w:shd w:val="clear" w:color="auto" w:fill="auto"/>
            <w:vAlign w:val="bottom"/>
          </w:tcPr>
          <w:p w:rsidR="001A22C1" w:rsidRPr="005137B7" w:rsidRDefault="003E6D57">
            <w:pPr>
              <w:widowControl/>
              <w:spacing w:line="360" w:lineRule="auto"/>
              <w:jc w:val="left"/>
              <w:rPr>
                <w:rFonts w:ascii="仿宋_GB2312" w:eastAsia="仿宋_GB2312" w:hAnsi="宋体" w:cs="宋体"/>
                <w:b/>
                <w:bCs/>
                <w:kern w:val="0"/>
                <w:sz w:val="24"/>
                <w:szCs w:val="24"/>
              </w:rPr>
            </w:pPr>
            <w:r w:rsidRPr="005137B7">
              <w:rPr>
                <w:rFonts w:ascii="仿宋_GB2312" w:eastAsia="仿宋_GB2312" w:hAnsi="宋体" w:cs="宋体" w:hint="eastAsia"/>
                <w:b/>
                <w:bCs/>
                <w:kern w:val="0"/>
                <w:sz w:val="24"/>
                <w:szCs w:val="24"/>
              </w:rPr>
              <w:t>镜头</w:t>
            </w:r>
          </w:p>
        </w:tc>
        <w:tc>
          <w:tcPr>
            <w:tcW w:w="5983" w:type="dxa"/>
            <w:shd w:val="clear" w:color="auto" w:fill="auto"/>
            <w:vAlign w:val="bottom"/>
          </w:tcPr>
          <w:p w:rsidR="001A22C1" w:rsidRPr="005137B7" w:rsidRDefault="003E6D57">
            <w:pPr>
              <w:widowControl/>
              <w:spacing w:line="360" w:lineRule="auto"/>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3组CIS模块，22389像素，独立密封防尘包装</w:t>
            </w:r>
          </w:p>
        </w:tc>
      </w:tr>
      <w:tr w:rsidR="001A22C1" w:rsidRPr="005137B7">
        <w:tc>
          <w:tcPr>
            <w:tcW w:w="2376" w:type="dxa"/>
            <w:shd w:val="clear" w:color="auto" w:fill="auto"/>
            <w:vAlign w:val="bottom"/>
          </w:tcPr>
          <w:p w:rsidR="001A22C1" w:rsidRPr="005137B7" w:rsidRDefault="003E6D57">
            <w:pPr>
              <w:widowControl/>
              <w:spacing w:line="360" w:lineRule="auto"/>
              <w:jc w:val="left"/>
              <w:rPr>
                <w:rFonts w:ascii="仿宋_GB2312" w:eastAsia="仿宋_GB2312" w:hAnsi="宋体" w:cs="宋体"/>
                <w:b/>
                <w:bCs/>
                <w:kern w:val="0"/>
                <w:sz w:val="24"/>
                <w:szCs w:val="24"/>
              </w:rPr>
            </w:pPr>
            <w:r w:rsidRPr="005137B7">
              <w:rPr>
                <w:rFonts w:ascii="仿宋_GB2312" w:eastAsia="仿宋_GB2312" w:hAnsi="宋体" w:cs="宋体" w:hint="eastAsia"/>
                <w:b/>
                <w:bCs/>
                <w:kern w:val="0"/>
                <w:sz w:val="24"/>
                <w:szCs w:val="24"/>
              </w:rPr>
              <w:t>动态2D拼接</w:t>
            </w:r>
          </w:p>
        </w:tc>
        <w:tc>
          <w:tcPr>
            <w:tcW w:w="5983" w:type="dxa"/>
            <w:shd w:val="clear" w:color="auto" w:fill="auto"/>
            <w:vAlign w:val="bottom"/>
          </w:tcPr>
          <w:p w:rsidR="001A22C1" w:rsidRPr="005137B7" w:rsidRDefault="003E6D57">
            <w:pPr>
              <w:widowControl/>
              <w:spacing w:line="360" w:lineRule="auto"/>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支持</w:t>
            </w:r>
          </w:p>
        </w:tc>
      </w:tr>
      <w:tr w:rsidR="001A22C1" w:rsidRPr="005137B7">
        <w:tc>
          <w:tcPr>
            <w:tcW w:w="2376" w:type="dxa"/>
            <w:shd w:val="clear" w:color="auto" w:fill="auto"/>
            <w:vAlign w:val="bottom"/>
          </w:tcPr>
          <w:p w:rsidR="001A22C1" w:rsidRPr="005137B7" w:rsidRDefault="003E6D57">
            <w:pPr>
              <w:widowControl/>
              <w:spacing w:line="360" w:lineRule="auto"/>
              <w:jc w:val="left"/>
              <w:rPr>
                <w:rFonts w:ascii="仿宋_GB2312" w:eastAsia="仿宋_GB2312" w:hAnsi="宋体" w:cs="宋体"/>
                <w:b/>
                <w:bCs/>
                <w:kern w:val="0"/>
                <w:sz w:val="24"/>
                <w:szCs w:val="24"/>
              </w:rPr>
            </w:pPr>
            <w:r w:rsidRPr="005137B7">
              <w:rPr>
                <w:rFonts w:ascii="仿宋_GB2312" w:eastAsia="仿宋_GB2312" w:hAnsi="宋体" w:cs="宋体" w:hint="eastAsia"/>
                <w:b/>
                <w:bCs/>
                <w:kern w:val="0"/>
                <w:sz w:val="24"/>
                <w:szCs w:val="24"/>
              </w:rPr>
              <w:t>光源</w:t>
            </w:r>
          </w:p>
        </w:tc>
        <w:tc>
          <w:tcPr>
            <w:tcW w:w="5983" w:type="dxa"/>
            <w:shd w:val="clear" w:color="auto" w:fill="auto"/>
            <w:vAlign w:val="bottom"/>
          </w:tcPr>
          <w:p w:rsidR="001A22C1" w:rsidRPr="005137B7" w:rsidRDefault="003E6D57">
            <w:pPr>
              <w:widowControl/>
              <w:spacing w:line="360" w:lineRule="auto"/>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双排RGB LED光源，有效避免阴影和褶皱，无红外/紫外线辐射</w:t>
            </w:r>
          </w:p>
        </w:tc>
      </w:tr>
      <w:tr w:rsidR="001A22C1" w:rsidRPr="005137B7">
        <w:tc>
          <w:tcPr>
            <w:tcW w:w="2376" w:type="dxa"/>
            <w:shd w:val="clear" w:color="auto" w:fill="auto"/>
            <w:vAlign w:val="bottom"/>
          </w:tcPr>
          <w:p w:rsidR="001A22C1" w:rsidRPr="005137B7" w:rsidRDefault="003E6D57">
            <w:pPr>
              <w:widowControl/>
              <w:spacing w:line="360" w:lineRule="auto"/>
              <w:jc w:val="left"/>
              <w:rPr>
                <w:rFonts w:ascii="仿宋_GB2312" w:eastAsia="仿宋_GB2312" w:hAnsi="宋体" w:cs="宋体"/>
                <w:b/>
                <w:bCs/>
                <w:kern w:val="0"/>
                <w:sz w:val="24"/>
                <w:szCs w:val="24"/>
              </w:rPr>
            </w:pPr>
            <w:r w:rsidRPr="005137B7">
              <w:rPr>
                <w:rFonts w:ascii="仿宋_GB2312" w:eastAsia="仿宋_GB2312" w:hAnsi="宋体" w:cs="宋体" w:hint="eastAsia"/>
                <w:b/>
                <w:bCs/>
                <w:kern w:val="0"/>
                <w:sz w:val="24"/>
                <w:szCs w:val="24"/>
              </w:rPr>
              <w:t>文件格式</w:t>
            </w:r>
          </w:p>
        </w:tc>
        <w:tc>
          <w:tcPr>
            <w:tcW w:w="5983" w:type="dxa"/>
            <w:shd w:val="clear" w:color="auto" w:fill="auto"/>
            <w:vAlign w:val="bottom"/>
          </w:tcPr>
          <w:p w:rsidR="001A22C1" w:rsidRPr="005137B7" w:rsidRDefault="003E6D57">
            <w:pPr>
              <w:widowControl/>
              <w:spacing w:line="360" w:lineRule="auto"/>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多页PDF，多页TIF，JPEG, JPEG 2000, PNM, PNG, BMP,</w:t>
            </w:r>
          </w:p>
          <w:p w:rsidR="001A22C1" w:rsidRPr="005137B7" w:rsidRDefault="003E6D57">
            <w:pPr>
              <w:widowControl/>
              <w:spacing w:line="360" w:lineRule="auto"/>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 xml:space="preserve"> TIFF (Raw, G3, G4, LZW, JPEG), AutoCAD DWF, JBIG, DjVu, DICOM, PCX, Postscript, EPS, Raw data</w:t>
            </w:r>
          </w:p>
        </w:tc>
      </w:tr>
      <w:tr w:rsidR="001A22C1" w:rsidRPr="005137B7">
        <w:tc>
          <w:tcPr>
            <w:tcW w:w="2376" w:type="dxa"/>
            <w:shd w:val="clear" w:color="auto" w:fill="auto"/>
            <w:vAlign w:val="bottom"/>
          </w:tcPr>
          <w:p w:rsidR="001A22C1" w:rsidRPr="005137B7" w:rsidRDefault="003E6D57">
            <w:pPr>
              <w:widowControl/>
              <w:spacing w:line="360" w:lineRule="auto"/>
              <w:jc w:val="left"/>
              <w:rPr>
                <w:rFonts w:ascii="仿宋_GB2312" w:eastAsia="仿宋_GB2312" w:hAnsi="宋体" w:cs="宋体"/>
                <w:b/>
                <w:bCs/>
                <w:kern w:val="0"/>
                <w:sz w:val="24"/>
                <w:szCs w:val="24"/>
              </w:rPr>
            </w:pPr>
            <w:r w:rsidRPr="005137B7">
              <w:rPr>
                <w:rFonts w:ascii="仿宋_GB2312" w:eastAsia="仿宋_GB2312" w:hAnsi="宋体" w:cs="宋体" w:hint="eastAsia"/>
                <w:b/>
                <w:bCs/>
                <w:kern w:val="0"/>
                <w:sz w:val="24"/>
                <w:szCs w:val="24"/>
              </w:rPr>
              <w:t>软件功能</w:t>
            </w:r>
          </w:p>
        </w:tc>
        <w:tc>
          <w:tcPr>
            <w:tcW w:w="5983" w:type="dxa"/>
            <w:shd w:val="clear" w:color="auto" w:fill="auto"/>
            <w:vAlign w:val="bottom"/>
          </w:tcPr>
          <w:p w:rsidR="001A22C1" w:rsidRPr="005137B7" w:rsidRDefault="003E6D57">
            <w:pPr>
              <w:widowControl/>
              <w:spacing w:line="360" w:lineRule="auto"/>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多任务管理模式，数字彩色平衡,自动白平衡,全屏预览，分屏多页预览（同时查看1-15幅图像），批量生成，自动、手动裁切，自动纠斜，旋转，页面插入、替换、删除，自动分幅，只要左/右页，亮度,对比度,去斑点,曝光补偿,锐化,Gamma值,分辨率设定,同时输出单页和多页PDF文件，支持参数模板，支持多国语言切换,网络固件升级</w:t>
            </w:r>
          </w:p>
        </w:tc>
      </w:tr>
      <w:tr w:rsidR="001A22C1" w:rsidRPr="005137B7">
        <w:tc>
          <w:tcPr>
            <w:tcW w:w="2376" w:type="dxa"/>
            <w:shd w:val="clear" w:color="auto" w:fill="auto"/>
            <w:vAlign w:val="center"/>
          </w:tcPr>
          <w:p w:rsidR="001A22C1" w:rsidRPr="005137B7" w:rsidRDefault="003E6D57">
            <w:pPr>
              <w:widowControl/>
              <w:spacing w:line="360" w:lineRule="auto"/>
              <w:rPr>
                <w:rFonts w:ascii="仿宋_GB2312" w:eastAsia="仿宋_GB2312" w:hAnsi="宋体" w:cs="宋体"/>
                <w:b/>
                <w:bCs/>
                <w:kern w:val="0"/>
                <w:sz w:val="24"/>
                <w:szCs w:val="24"/>
              </w:rPr>
            </w:pPr>
            <w:r w:rsidRPr="005137B7">
              <w:rPr>
                <w:rFonts w:ascii="仿宋_GB2312" w:eastAsia="仿宋_GB2312" w:hAnsi="宋体" w:cs="宋体" w:hint="eastAsia"/>
                <w:b/>
                <w:bCs/>
                <w:kern w:val="0"/>
                <w:sz w:val="24"/>
                <w:szCs w:val="24"/>
              </w:rPr>
              <w:t>电源</w:t>
            </w:r>
          </w:p>
        </w:tc>
        <w:tc>
          <w:tcPr>
            <w:tcW w:w="5983" w:type="dxa"/>
            <w:shd w:val="clear" w:color="auto" w:fill="auto"/>
            <w:vAlign w:val="bottom"/>
          </w:tcPr>
          <w:p w:rsidR="001A22C1" w:rsidRPr="005137B7" w:rsidRDefault="003E6D57">
            <w:pPr>
              <w:widowControl/>
              <w:spacing w:line="360" w:lineRule="auto"/>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100-240 V AC, 47 - 63 Hz，外部电源适配器，符合ECO</w:t>
            </w:r>
            <w:r w:rsidRPr="005137B7">
              <w:rPr>
                <w:rFonts w:ascii="仿宋_GB2312" w:eastAsia="仿宋_GB2312" w:hAnsi="宋体" w:cs="宋体" w:hint="eastAsia"/>
                <w:kern w:val="0"/>
                <w:sz w:val="24"/>
                <w:szCs w:val="24"/>
              </w:rPr>
              <w:lastRenderedPageBreak/>
              <w:t>标准的CEC VI级</w:t>
            </w:r>
          </w:p>
        </w:tc>
      </w:tr>
      <w:tr w:rsidR="001A22C1" w:rsidRPr="005137B7">
        <w:tc>
          <w:tcPr>
            <w:tcW w:w="2376" w:type="dxa"/>
            <w:shd w:val="clear" w:color="auto" w:fill="auto"/>
            <w:vAlign w:val="bottom"/>
          </w:tcPr>
          <w:p w:rsidR="001A22C1" w:rsidRPr="005137B7" w:rsidRDefault="003E6D57">
            <w:pPr>
              <w:widowControl/>
              <w:spacing w:line="360" w:lineRule="auto"/>
              <w:jc w:val="left"/>
              <w:rPr>
                <w:rFonts w:ascii="仿宋_GB2312" w:eastAsia="仿宋_GB2312" w:hAnsi="宋体" w:cs="宋体"/>
                <w:b/>
                <w:bCs/>
                <w:kern w:val="0"/>
                <w:sz w:val="24"/>
                <w:szCs w:val="24"/>
              </w:rPr>
            </w:pPr>
            <w:r w:rsidRPr="005137B7">
              <w:rPr>
                <w:rFonts w:ascii="仿宋_GB2312" w:eastAsia="仿宋_GB2312" w:hAnsi="宋体" w:cs="宋体" w:hint="eastAsia"/>
                <w:b/>
                <w:bCs/>
                <w:kern w:val="0"/>
                <w:sz w:val="24"/>
                <w:szCs w:val="24"/>
              </w:rPr>
              <w:lastRenderedPageBreak/>
              <w:t>噪声</w:t>
            </w:r>
          </w:p>
        </w:tc>
        <w:tc>
          <w:tcPr>
            <w:tcW w:w="5983" w:type="dxa"/>
            <w:shd w:val="clear" w:color="auto" w:fill="auto"/>
            <w:vAlign w:val="bottom"/>
          </w:tcPr>
          <w:p w:rsidR="001A22C1" w:rsidRPr="005137B7" w:rsidRDefault="003E6D57">
            <w:pPr>
              <w:widowControl/>
              <w:spacing w:line="360" w:lineRule="auto"/>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&lt; 35 dB(A) (扫描中) / &lt; 25 dB(A) (待机)</w:t>
            </w:r>
          </w:p>
        </w:tc>
      </w:tr>
      <w:tr w:rsidR="001A22C1" w:rsidRPr="005137B7">
        <w:tc>
          <w:tcPr>
            <w:tcW w:w="2376" w:type="dxa"/>
            <w:shd w:val="clear" w:color="auto" w:fill="auto"/>
            <w:vAlign w:val="bottom"/>
          </w:tcPr>
          <w:p w:rsidR="001A22C1" w:rsidRPr="005137B7" w:rsidRDefault="003E6D57">
            <w:pPr>
              <w:widowControl/>
              <w:spacing w:line="360" w:lineRule="auto"/>
              <w:jc w:val="left"/>
              <w:rPr>
                <w:rFonts w:ascii="仿宋_GB2312" w:eastAsia="仿宋_GB2312" w:hAnsi="宋体" w:cs="宋体"/>
                <w:b/>
                <w:bCs/>
                <w:kern w:val="0"/>
                <w:sz w:val="24"/>
                <w:szCs w:val="24"/>
              </w:rPr>
            </w:pPr>
            <w:r w:rsidRPr="005137B7">
              <w:rPr>
                <w:rFonts w:ascii="仿宋_GB2312" w:eastAsia="仿宋_GB2312" w:hAnsi="宋体" w:cs="宋体" w:hint="eastAsia"/>
                <w:b/>
                <w:bCs/>
                <w:kern w:val="0"/>
                <w:sz w:val="24"/>
                <w:szCs w:val="24"/>
              </w:rPr>
              <w:t>附件</w:t>
            </w:r>
          </w:p>
        </w:tc>
        <w:tc>
          <w:tcPr>
            <w:tcW w:w="5983" w:type="dxa"/>
            <w:shd w:val="clear" w:color="auto" w:fill="auto"/>
            <w:vAlign w:val="bottom"/>
          </w:tcPr>
          <w:p w:rsidR="001A22C1" w:rsidRPr="005137B7" w:rsidRDefault="003E6D57">
            <w:pPr>
              <w:widowControl/>
              <w:spacing w:line="360" w:lineRule="auto"/>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校准套件、清洁布、中文说明书</w:t>
            </w:r>
          </w:p>
        </w:tc>
      </w:tr>
      <w:tr w:rsidR="001A22C1" w:rsidRPr="005137B7">
        <w:tc>
          <w:tcPr>
            <w:tcW w:w="2376" w:type="dxa"/>
            <w:shd w:val="clear" w:color="auto" w:fill="auto"/>
            <w:vAlign w:val="bottom"/>
          </w:tcPr>
          <w:p w:rsidR="001A22C1" w:rsidRPr="005137B7" w:rsidRDefault="003E6D57">
            <w:pPr>
              <w:widowControl/>
              <w:spacing w:line="360" w:lineRule="auto"/>
              <w:jc w:val="left"/>
              <w:rPr>
                <w:rFonts w:ascii="仿宋_GB2312" w:eastAsia="仿宋_GB2312" w:hAnsi="宋体" w:cs="宋体"/>
                <w:b/>
                <w:bCs/>
                <w:kern w:val="0"/>
                <w:sz w:val="24"/>
                <w:szCs w:val="24"/>
              </w:rPr>
            </w:pPr>
            <w:r w:rsidRPr="005137B7">
              <w:rPr>
                <w:rFonts w:ascii="仿宋_GB2312" w:eastAsia="仿宋_GB2312" w:hAnsi="宋体" w:cs="宋体" w:hint="eastAsia"/>
                <w:b/>
                <w:bCs/>
                <w:kern w:val="0"/>
                <w:sz w:val="24"/>
                <w:szCs w:val="24"/>
              </w:rPr>
              <w:t>证书</w:t>
            </w:r>
          </w:p>
        </w:tc>
        <w:tc>
          <w:tcPr>
            <w:tcW w:w="5983" w:type="dxa"/>
            <w:shd w:val="clear" w:color="auto" w:fill="auto"/>
            <w:vAlign w:val="bottom"/>
          </w:tcPr>
          <w:p w:rsidR="001A22C1" w:rsidRPr="005137B7" w:rsidRDefault="003E6D57">
            <w:pPr>
              <w:widowControl/>
              <w:spacing w:line="360" w:lineRule="auto"/>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CCC中国国家强制性产品认证、中国节能产品认证</w:t>
            </w:r>
          </w:p>
        </w:tc>
      </w:tr>
    </w:tbl>
    <w:bookmarkEnd w:id="61"/>
    <w:p w:rsidR="001A22C1" w:rsidRPr="005137B7" w:rsidRDefault="003E6D57">
      <w:pPr>
        <w:pStyle w:val="1"/>
        <w:keepLines/>
        <w:snapToGrid w:val="0"/>
        <w:spacing w:line="360" w:lineRule="auto"/>
        <w:ind w:left="432" w:hanging="432"/>
        <w:jc w:val="left"/>
        <w:rPr>
          <w:color w:val="auto"/>
          <w:sz w:val="28"/>
        </w:rPr>
      </w:pPr>
      <w:r w:rsidRPr="005137B7">
        <w:rPr>
          <w:rFonts w:hint="eastAsia"/>
          <w:color w:val="auto"/>
          <w:sz w:val="28"/>
        </w:rPr>
        <w:t>数字资源收集整理加工要求</w:t>
      </w:r>
    </w:p>
    <w:p w:rsidR="001A22C1" w:rsidRPr="005137B7" w:rsidRDefault="003E6D57" w:rsidP="00AF1C73">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在项目工期内根据预算完成对杭州西湖区城市管理局19个职能部门的档案整理及收缴及数字化加工工作。</w:t>
      </w:r>
    </w:p>
    <w:p w:rsidR="00AF1C73" w:rsidRPr="005137B7" w:rsidRDefault="00AF1C73" w:rsidP="00AF1C73">
      <w:pPr>
        <w:autoSpaceDE w:val="0"/>
        <w:autoSpaceDN w:val="0"/>
        <w:adjustRightInd w:val="0"/>
        <w:spacing w:line="360" w:lineRule="auto"/>
        <w:ind w:firstLineChars="200" w:firstLine="482"/>
        <w:jc w:val="left"/>
        <w:rPr>
          <w:rFonts w:ascii="仿宋_GB2312" w:eastAsia="仿宋_GB2312" w:hAnsi="宋体" w:cs="宋体"/>
          <w:b/>
          <w:kern w:val="0"/>
          <w:sz w:val="24"/>
          <w:szCs w:val="24"/>
        </w:rPr>
      </w:pPr>
      <w:r w:rsidRPr="005137B7">
        <w:rPr>
          <w:rFonts w:ascii="仿宋_GB2312" w:eastAsia="仿宋_GB2312" w:hAnsi="宋体" w:cs="宋体" w:hint="eastAsia"/>
          <w:b/>
          <w:kern w:val="0"/>
          <w:sz w:val="24"/>
          <w:szCs w:val="24"/>
        </w:rPr>
        <w:t>本期项目数字资源收集整理的档案以2500卷计，主要包括500卷工程档案和2000卷文书档案的整理，25000条条目著录，150000页（已折算A4）档案扫描前期处理、数字化扫描及图像处理、图像挂接、数字化成品制作等。实施过程中需要的设备及配套软件，由投标供应商自行提供，其中提供的设备应符合相关国家标准。</w:t>
      </w:r>
    </w:p>
    <w:p w:rsidR="00AF1C73" w:rsidRPr="005137B7" w:rsidRDefault="00AF1C73" w:rsidP="00AF1C73">
      <w:pPr>
        <w:autoSpaceDE w:val="0"/>
        <w:autoSpaceDN w:val="0"/>
        <w:adjustRightInd w:val="0"/>
        <w:spacing w:line="360" w:lineRule="auto"/>
        <w:ind w:firstLineChars="200" w:firstLine="482"/>
        <w:jc w:val="left"/>
        <w:rPr>
          <w:rFonts w:ascii="仿宋_GB2312" w:eastAsia="仿宋_GB2312" w:hAnsi="宋体" w:cs="宋体"/>
          <w:b/>
          <w:kern w:val="0"/>
          <w:sz w:val="24"/>
          <w:szCs w:val="24"/>
        </w:rPr>
      </w:pPr>
      <w:r w:rsidRPr="005137B7">
        <w:rPr>
          <w:rFonts w:ascii="仿宋_GB2312" w:eastAsia="仿宋_GB2312" w:hAnsi="宋体" w:cs="宋体" w:hint="eastAsia"/>
          <w:b/>
          <w:kern w:val="0"/>
          <w:sz w:val="24"/>
          <w:szCs w:val="24"/>
        </w:rPr>
        <w:t>此次所有数字化扫描的档案，均以A4纸张折算工作量。折算方式：包括A3折合2张A4、A2折合4张A4、A1折合8张A4、A0折合16张A4、超A0折合16张A4。</w:t>
      </w:r>
    </w:p>
    <w:p w:rsidR="001A22C1" w:rsidRPr="005137B7" w:rsidRDefault="003E6D57">
      <w:pPr>
        <w:pStyle w:val="2"/>
        <w:keepLines/>
        <w:numPr>
          <w:ilvl w:val="1"/>
          <w:numId w:val="0"/>
        </w:numPr>
        <w:adjustRightInd/>
        <w:spacing w:before="260" w:after="260"/>
        <w:ind w:left="567" w:hanging="567"/>
        <w:jc w:val="both"/>
        <w:textAlignment w:val="auto"/>
      </w:pPr>
      <w:bookmarkStart w:id="62" w:name="_Toc527035829"/>
      <w:r w:rsidRPr="005137B7">
        <w:rPr>
          <w:rFonts w:hint="eastAsia"/>
          <w:b/>
          <w:bCs/>
        </w:rPr>
        <w:t>档案整理</w:t>
      </w:r>
    </w:p>
    <w:p w:rsidR="001A22C1" w:rsidRPr="005137B7" w:rsidRDefault="003E6D57">
      <w:pPr>
        <w:spacing w:line="360" w:lineRule="auto"/>
        <w:ind w:firstLineChars="200" w:firstLine="480"/>
        <w:rPr>
          <w:rFonts w:ascii="仿宋_GB2312" w:eastAsia="仿宋_GB2312"/>
          <w:sz w:val="24"/>
          <w:szCs w:val="24"/>
        </w:rPr>
      </w:pPr>
      <w:r w:rsidRPr="005137B7">
        <w:rPr>
          <w:rFonts w:ascii="仿宋_GB2312" w:eastAsia="仿宋_GB2312" w:hAnsi="宋体" w:cs="宋体" w:hint="eastAsia"/>
          <w:kern w:val="0"/>
          <w:sz w:val="24"/>
          <w:szCs w:val="24"/>
        </w:rPr>
        <w:t>按照用户要求及规范对档案实体进行分类、组合、排列、编号和基本编目，整理方式包括：组新卷、组已有卷、合卷、拆卷等。</w:t>
      </w:r>
    </w:p>
    <w:bookmarkEnd w:id="62"/>
    <w:p w:rsidR="001A22C1" w:rsidRPr="005137B7" w:rsidRDefault="003E6D57">
      <w:pPr>
        <w:pStyle w:val="2"/>
        <w:keepLines/>
        <w:numPr>
          <w:ilvl w:val="1"/>
          <w:numId w:val="0"/>
        </w:numPr>
        <w:adjustRightInd/>
        <w:spacing w:before="260" w:after="260"/>
        <w:ind w:left="567" w:hanging="567"/>
        <w:jc w:val="both"/>
        <w:textAlignment w:val="auto"/>
        <w:rPr>
          <w:b/>
          <w:bCs/>
        </w:rPr>
      </w:pPr>
      <w:r w:rsidRPr="005137B7">
        <w:rPr>
          <w:rFonts w:hint="eastAsia"/>
          <w:b/>
          <w:bCs/>
        </w:rPr>
        <w:t>档案加工</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（一）加工质量</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数字化加工生产过程中，必须保证加工质量及可追溯性；</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采用扫描彩色和灰度模式图像格式为TIFF(G4)，提供网络查询的扫描图像，存储为PDF格式；</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采用彩色扫描模式，扫描分辨率不低于300dpi，对于案卷中出现字迹较小、较密集等情况，可将分辨率提高到400dpi；</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图像清晰，无歪斜、对比度适中，达到图像放大2倍后肉眼观看仍能清晰、平直；档案图像倾斜度不超过1度，错误率≤1‰；档案图像版面要居中，错误率≤1‰；</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扫描图像无错页、漏页；</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著录（补录）信息和扫描图像必须一一对应，不错录，录入字或数字的正确率必须</w:t>
      </w:r>
      <w:r w:rsidRPr="005137B7">
        <w:rPr>
          <w:rFonts w:ascii="仿宋_GB2312" w:eastAsia="仿宋_GB2312" w:hAnsi="宋体" w:cs="宋体" w:hint="eastAsia"/>
          <w:kern w:val="0"/>
          <w:sz w:val="24"/>
          <w:szCs w:val="24"/>
        </w:rPr>
        <w:lastRenderedPageBreak/>
        <w:t>达到99%以上；</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档案装订还原，不得损坏、遗失原始档案；</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采用平板进纸方式扫描，尽量确保纸张扫描时放置端正，从而保证原始扫描图像无歪斜，减少后期处理可能带来的图像失真；</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扫描时，应根据纸张质地、底色、薄厚程度等因素，设置最佳的扫描明暗度、对比度设置，保证原始扫描图像效果与原件吻合；</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对于档案中的“筒子页”，应当平摊开后进行整幅扫描。折子页等超长页进行分页扫描后，要拼接成一页；</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扫描后的档案应恢复原样，案卷依照原装订孔装订，不得出现文件错位、颠倒、掉页等问题；</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档案数字化加工过程中，严格执行《国家保密法》及招标方档案管理有关保密制度，确保档案实体和数字化档案信息的安全保密。</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（二）成品格式</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成品数据符合杭州西湖区城管局存储要求和标准；</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对质检验收合格数据进行刻盘保存一份和硬盘保存一份，在刻录的光盘中具备单盘调阅软件功能。光盘选择档案级的一次性刻录DVD盘片。</w:t>
      </w:r>
    </w:p>
    <w:p w:rsidR="001A22C1" w:rsidRPr="005137B7" w:rsidRDefault="003E6D57">
      <w:pPr>
        <w:pStyle w:val="2"/>
        <w:keepLines/>
        <w:numPr>
          <w:ilvl w:val="1"/>
          <w:numId w:val="0"/>
        </w:numPr>
        <w:adjustRightInd/>
        <w:spacing w:before="260" w:after="260"/>
        <w:ind w:left="567" w:hanging="567"/>
        <w:jc w:val="both"/>
        <w:textAlignment w:val="auto"/>
        <w:rPr>
          <w:b/>
          <w:bCs/>
        </w:rPr>
      </w:pPr>
      <w:bookmarkStart w:id="63" w:name="_Toc527035830"/>
      <w:r w:rsidRPr="005137B7">
        <w:rPr>
          <w:rFonts w:hint="eastAsia"/>
          <w:b/>
          <w:bCs/>
        </w:rPr>
        <w:t>安全保密</w:t>
      </w:r>
      <w:bookmarkEnd w:id="63"/>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所有工作人员上岗前必须签订保密责任书；</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配置数字化加工安全管理软件，封USB口，对存储介质进行有效控制；</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严格遵守有关保密、档案法律法规和杭州西湖区城管局的有关规定。</w:t>
      </w:r>
    </w:p>
    <w:p w:rsidR="001A22C1" w:rsidRPr="005137B7" w:rsidRDefault="003E6D57">
      <w:pPr>
        <w:pStyle w:val="2"/>
        <w:keepLines/>
        <w:numPr>
          <w:ilvl w:val="1"/>
          <w:numId w:val="0"/>
        </w:numPr>
        <w:adjustRightInd/>
        <w:spacing w:before="260"/>
        <w:ind w:left="567" w:hanging="567"/>
        <w:jc w:val="both"/>
        <w:textAlignment w:val="auto"/>
        <w:rPr>
          <w:b/>
          <w:bCs/>
        </w:rPr>
      </w:pPr>
      <w:bookmarkStart w:id="64" w:name="_Toc527035831"/>
      <w:r w:rsidRPr="005137B7">
        <w:rPr>
          <w:rFonts w:hint="eastAsia"/>
          <w:b/>
          <w:bCs/>
        </w:rPr>
        <w:t>实施及验收</w:t>
      </w:r>
      <w:bookmarkEnd w:id="64"/>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主要工作环节包括：档案接收、整理（拆卷）、目录录入、扫描前处理、档案扫描、图像处理、图像质检、复检、装订、图像存储、图像数据挂接、数据验收、档案归还等，并在整个工作环节中确保档案实体及其信息的安全保密，该项目的数字化扫描全程进行纸质文字签字跟踪。</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技术标准：遵循《档案数字化规范（DB11/T 765—2010）》要求执行；</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档案接收：按有关规定、手续、时间、卷数交付到制定作业场所并签署有关交接手续；</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lastRenderedPageBreak/>
        <w:t>扫描前处理：档案出库时对档案进行消毒处理；对开裂档案进行装裱修复、对褶皱档案进行展平处理；</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整理、拆卷、装订：统一用剪刀或刀片，确保档案无损伤。按照档案立档归档要求做好档案数字化扫描前的校对、整理、修复（裱糊）等工作并履行有关手续；</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档案扫描：彩色扫描分辨率采用300dpi或以上，扫描时保证放纸端正、不压边、不漏扫、错扫、严格确保图像质量，扫描中漏扫、压边的要即时补全、补正；</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图像处理：扫描图像纠偏、去污、裁切等优化处理；</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著录：在用户指定的软件系统中录入条目信息，协助用户建立索引信息；</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数据挂接：扫描图像优化处理后与条目信息准确对应；</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质检：对档案装订、扫描图像检查、图像质量检查、著录检查技术要求中的相关标准要求；</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数据检验、验收：数据验收时抽检的比率不得低于5%，档案数字化质量抽检的合格率达到99%以上；</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数据备份与提交：一式二份：一份为DVD光盘存储；一份数据硬盘；</w:t>
      </w:r>
    </w:p>
    <w:p w:rsidR="001A22C1" w:rsidRPr="005137B7" w:rsidRDefault="003E6D57">
      <w:pPr>
        <w:autoSpaceDE w:val="0"/>
        <w:autoSpaceDN w:val="0"/>
        <w:adjustRightInd w:val="0"/>
        <w:spacing w:line="360" w:lineRule="auto"/>
        <w:ind w:firstLineChars="200" w:firstLine="480"/>
        <w:jc w:val="left"/>
        <w:rPr>
          <w:rFonts w:ascii="仿宋_GB2312" w:eastAsia="仿宋_GB2312"/>
          <w:sz w:val="24"/>
          <w:szCs w:val="24"/>
        </w:rPr>
      </w:pPr>
      <w:r w:rsidRPr="005137B7">
        <w:rPr>
          <w:rFonts w:ascii="仿宋_GB2312" w:eastAsia="仿宋_GB2312" w:hAnsi="宋体" w:cs="宋体" w:hint="eastAsia"/>
          <w:kern w:val="0"/>
          <w:sz w:val="24"/>
          <w:szCs w:val="24"/>
        </w:rPr>
        <w:t>质量保障：在加工过程中必须使用档案数字化加工软件和质检软件，确保数据质量。</w:t>
      </w:r>
    </w:p>
    <w:p w:rsidR="001A22C1" w:rsidRPr="005137B7" w:rsidRDefault="003E6D57">
      <w:pPr>
        <w:pStyle w:val="1"/>
        <w:keepLines/>
        <w:snapToGrid w:val="0"/>
        <w:spacing w:line="360" w:lineRule="auto"/>
        <w:ind w:left="432" w:hanging="432"/>
        <w:jc w:val="left"/>
        <w:rPr>
          <w:color w:val="auto"/>
          <w:sz w:val="28"/>
        </w:rPr>
      </w:pPr>
      <w:bookmarkStart w:id="65" w:name="_Toc527650043"/>
      <w:bookmarkStart w:id="66" w:name="_Toc519860631"/>
      <w:r w:rsidRPr="005137B7">
        <w:rPr>
          <w:rFonts w:hint="eastAsia"/>
          <w:color w:val="auto"/>
          <w:sz w:val="28"/>
        </w:rPr>
        <w:t>项目实施要求</w:t>
      </w:r>
      <w:bookmarkEnd w:id="65"/>
      <w:bookmarkEnd w:id="66"/>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1.</w:t>
      </w:r>
      <w:r w:rsidRPr="005137B7">
        <w:rPr>
          <w:rFonts w:ascii="仿宋_GB2312" w:eastAsia="仿宋_GB2312" w:hAnsi="宋体" w:cs="宋体" w:hint="eastAsia"/>
          <w:kern w:val="0"/>
          <w:sz w:val="24"/>
          <w:szCs w:val="24"/>
        </w:rPr>
        <w:tab/>
        <w:t>需提出完整的、合理可行的项目管理计划。</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2.</w:t>
      </w:r>
      <w:r w:rsidRPr="005137B7">
        <w:rPr>
          <w:rFonts w:ascii="仿宋_GB2312" w:eastAsia="仿宋_GB2312" w:hAnsi="宋体" w:cs="宋体" w:hint="eastAsia"/>
          <w:kern w:val="0"/>
          <w:sz w:val="24"/>
          <w:szCs w:val="24"/>
        </w:rPr>
        <w:tab/>
        <w:t>应针对本项目建立完整的项目组织管理体系并保证其有效运行。</w:t>
      </w:r>
    </w:p>
    <w:p w:rsidR="001A22C1" w:rsidRPr="005137B7" w:rsidRDefault="003E6D57">
      <w:pPr>
        <w:pStyle w:val="1"/>
        <w:keepLines/>
        <w:snapToGrid w:val="0"/>
        <w:spacing w:line="360" w:lineRule="auto"/>
        <w:ind w:left="432" w:hanging="432"/>
        <w:jc w:val="left"/>
        <w:rPr>
          <w:color w:val="auto"/>
          <w:sz w:val="28"/>
        </w:rPr>
      </w:pPr>
      <w:bookmarkStart w:id="67" w:name="_Toc527650044"/>
      <w:bookmarkStart w:id="68" w:name="_Toc519860632"/>
      <w:r w:rsidRPr="005137B7">
        <w:rPr>
          <w:rFonts w:hint="eastAsia"/>
          <w:color w:val="auto"/>
          <w:sz w:val="28"/>
        </w:rPr>
        <w:t>项目培训要求</w:t>
      </w:r>
      <w:bookmarkEnd w:id="67"/>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1. 确保项目成果的有效接收和学习；</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2. 确保使用人员掌握系统的使用方法和技巧并能独立使用系统；</w:t>
      </w:r>
    </w:p>
    <w:p w:rsidR="001A22C1" w:rsidRPr="005137B7" w:rsidRDefault="003E6D57">
      <w:pPr>
        <w:autoSpaceDE w:val="0"/>
        <w:autoSpaceDN w:val="0"/>
        <w:adjustRightInd w:val="0"/>
        <w:spacing w:line="360" w:lineRule="auto"/>
        <w:ind w:firstLineChars="200" w:firstLine="480"/>
        <w:jc w:val="left"/>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3.确保系统维护人员掌握系统安装、配置和日常维护工作。</w:t>
      </w:r>
    </w:p>
    <w:p w:rsidR="001A22C1" w:rsidRPr="005137B7" w:rsidRDefault="003E6D57">
      <w:pPr>
        <w:pStyle w:val="1"/>
        <w:keepLines/>
        <w:snapToGrid w:val="0"/>
        <w:spacing w:line="360" w:lineRule="auto"/>
        <w:ind w:left="432" w:hanging="432"/>
        <w:jc w:val="left"/>
        <w:rPr>
          <w:color w:val="auto"/>
          <w:sz w:val="28"/>
        </w:rPr>
      </w:pPr>
      <w:bookmarkStart w:id="69" w:name="_Toc527650045"/>
      <w:r w:rsidRPr="005137B7">
        <w:rPr>
          <w:rFonts w:hint="eastAsia"/>
          <w:color w:val="auto"/>
          <w:sz w:val="28"/>
        </w:rPr>
        <w:t>售后服务要求</w:t>
      </w:r>
      <w:bookmarkEnd w:id="68"/>
      <w:bookmarkEnd w:id="69"/>
    </w:p>
    <w:p w:rsidR="001A22C1" w:rsidRPr="005137B7" w:rsidRDefault="003E6D57">
      <w:pPr>
        <w:autoSpaceDE w:val="0"/>
        <w:autoSpaceDN w:val="0"/>
        <w:adjustRightInd w:val="0"/>
        <w:spacing w:line="360" w:lineRule="auto"/>
        <w:ind w:firstLineChars="200" w:firstLine="480"/>
        <w:jc w:val="left"/>
        <w:rPr>
          <w:rFonts w:ascii="仿宋_GB2312" w:eastAsia="仿宋_GB2312"/>
          <w:sz w:val="24"/>
          <w:szCs w:val="24"/>
        </w:rPr>
      </w:pPr>
      <w:r w:rsidRPr="005137B7">
        <w:rPr>
          <w:rFonts w:ascii="仿宋_GB2312" w:eastAsia="仿宋_GB2312" w:hAnsi="宋体" w:cs="宋体" w:hint="eastAsia"/>
          <w:kern w:val="0"/>
          <w:sz w:val="24"/>
          <w:szCs w:val="24"/>
        </w:rPr>
        <w:t>从系统终验之日起，系统进入售后技术服务期，本项目要求提供3年的免费售后技术服务，在出现故障的2小时内给予问题的解答，在故障发生的24小时内，派技术人员到达现场，软件问题48小时内解决。除此之外还应提供热线服务，随时回答采购方有关系统维护和使用方面的各种问题，包括提供Email等其它服务渠道。</w:t>
      </w:r>
    </w:p>
    <w:p w:rsidR="001A22C1" w:rsidRPr="005137B7" w:rsidRDefault="001A22C1">
      <w:pPr>
        <w:rPr>
          <w:rFonts w:ascii="仿宋_GB2312" w:eastAsia="仿宋_GB2312"/>
        </w:rPr>
      </w:pPr>
    </w:p>
    <w:p w:rsidR="001A22C1" w:rsidRPr="005137B7" w:rsidRDefault="001A22C1">
      <w:pPr>
        <w:spacing w:line="360" w:lineRule="auto"/>
        <w:rPr>
          <w:rFonts w:ascii="仿宋_GB2312" w:eastAsia="仿宋_GB2312" w:hAnsi="仿宋"/>
          <w:b/>
          <w:sz w:val="24"/>
          <w:szCs w:val="24"/>
        </w:rPr>
      </w:pPr>
    </w:p>
    <w:p w:rsidR="001A22C1" w:rsidRPr="005137B7" w:rsidRDefault="001A22C1">
      <w:pPr>
        <w:rPr>
          <w:rFonts w:ascii="仿宋_GB2312" w:eastAsia="仿宋_GB2312"/>
        </w:rPr>
      </w:pPr>
    </w:p>
    <w:p w:rsidR="001A22C1" w:rsidRPr="005137B7" w:rsidRDefault="001A22C1">
      <w:pPr>
        <w:snapToGrid w:val="0"/>
        <w:spacing w:line="460" w:lineRule="exact"/>
        <w:rPr>
          <w:rFonts w:ascii="仿宋_GB2312" w:eastAsia="仿宋_GB2312" w:hAnsi="宋体"/>
          <w:b/>
          <w:sz w:val="36"/>
          <w:szCs w:val="36"/>
        </w:rPr>
      </w:pPr>
    </w:p>
    <w:p w:rsidR="001A22C1" w:rsidRPr="005137B7" w:rsidRDefault="003E6D57">
      <w:pPr>
        <w:pStyle w:val="1"/>
        <w:rPr>
          <w:color w:val="auto"/>
          <w:sz w:val="24"/>
          <w:szCs w:val="24"/>
        </w:rPr>
      </w:pPr>
      <w:r w:rsidRPr="005137B7">
        <w:rPr>
          <w:rFonts w:hint="eastAsia"/>
          <w:color w:val="auto"/>
        </w:rPr>
        <w:t>第五部分 采购合同的一般和特殊条款</w:t>
      </w:r>
    </w:p>
    <w:p w:rsidR="001A22C1" w:rsidRPr="005137B7" w:rsidRDefault="003E6D57">
      <w:pPr>
        <w:pStyle w:val="afffe"/>
        <w:numPr>
          <w:ilvl w:val="0"/>
          <w:numId w:val="10"/>
        </w:numPr>
        <w:tabs>
          <w:tab w:val="left" w:pos="420"/>
        </w:tabs>
        <w:spacing w:line="360" w:lineRule="auto"/>
        <w:ind w:firstLineChars="0"/>
        <w:rPr>
          <w:rFonts w:ascii="仿宋_GB2312" w:eastAsia="仿宋_GB2312"/>
          <w:b/>
          <w:sz w:val="24"/>
        </w:rPr>
      </w:pPr>
      <w:bookmarkStart w:id="70" w:name="_Toc86217003"/>
      <w:r w:rsidRPr="005137B7">
        <w:rPr>
          <w:rFonts w:ascii="仿宋_GB2312" w:eastAsia="仿宋_GB2312" w:hint="eastAsia"/>
          <w:b/>
          <w:sz w:val="24"/>
        </w:rPr>
        <w:t>定义</w:t>
      </w:r>
    </w:p>
    <w:p w:rsidR="001A22C1" w:rsidRPr="005137B7" w:rsidRDefault="003E6D57">
      <w:pPr>
        <w:pStyle w:val="afffe"/>
        <w:tabs>
          <w:tab w:val="left" w:pos="420"/>
        </w:tabs>
        <w:spacing w:line="360" w:lineRule="auto"/>
        <w:ind w:left="780" w:firstLineChars="0" w:firstLine="0"/>
        <w:rPr>
          <w:rFonts w:ascii="仿宋_GB2312" w:eastAsia="仿宋_GB2312"/>
          <w:sz w:val="24"/>
        </w:rPr>
      </w:pPr>
      <w:r w:rsidRPr="005137B7">
        <w:rPr>
          <w:rFonts w:ascii="仿宋_GB2312" w:eastAsia="仿宋_GB2312" w:hint="eastAsia"/>
          <w:sz w:val="24"/>
        </w:rPr>
        <w:t>合同将由</w:t>
      </w:r>
      <w:r w:rsidRPr="005137B7">
        <w:rPr>
          <w:rFonts w:ascii="仿宋_GB2312" w:eastAsia="仿宋_GB2312" w:hint="eastAsia"/>
          <w:sz w:val="24"/>
          <w:szCs w:val="24"/>
        </w:rPr>
        <w:t>采购单位杭州市西湖区城市管理局</w:t>
      </w:r>
      <w:r w:rsidRPr="005137B7">
        <w:rPr>
          <w:rFonts w:ascii="仿宋_GB2312" w:eastAsia="仿宋_GB2312" w:hint="eastAsia"/>
          <w:sz w:val="24"/>
        </w:rPr>
        <w:t>（以下简称甲方）与经评审最终确定的中标单位（以下简称乙方）结合本项目具体情况协商后分别签订。以下为采购人提出涉及乙方的主要条款，投标人在投标文件中应对其进行确认或拒绝。如投标人在其投标文件中未做拒绝或提出修改要求的，采购人将视作认同。</w:t>
      </w:r>
    </w:p>
    <w:p w:rsidR="001A22C1" w:rsidRPr="005137B7" w:rsidRDefault="003E6D57">
      <w:pPr>
        <w:pStyle w:val="afffe"/>
        <w:numPr>
          <w:ilvl w:val="0"/>
          <w:numId w:val="10"/>
        </w:numPr>
        <w:tabs>
          <w:tab w:val="left" w:pos="420"/>
        </w:tabs>
        <w:spacing w:line="360" w:lineRule="auto"/>
        <w:ind w:firstLineChars="0"/>
        <w:rPr>
          <w:rFonts w:ascii="仿宋_GB2312" w:eastAsia="仿宋_GB2312"/>
          <w:b/>
          <w:sz w:val="24"/>
        </w:rPr>
      </w:pPr>
      <w:r w:rsidRPr="005137B7">
        <w:rPr>
          <w:rFonts w:ascii="仿宋_GB2312" w:eastAsia="仿宋_GB2312" w:hint="eastAsia"/>
          <w:b/>
          <w:sz w:val="24"/>
        </w:rPr>
        <w:t>适用范围</w:t>
      </w:r>
    </w:p>
    <w:p w:rsidR="001A22C1" w:rsidRPr="005137B7" w:rsidRDefault="003E6D57">
      <w:pPr>
        <w:pStyle w:val="afffe"/>
        <w:tabs>
          <w:tab w:val="left" w:pos="420"/>
        </w:tabs>
        <w:spacing w:line="360" w:lineRule="auto"/>
        <w:ind w:left="780" w:firstLineChars="0" w:firstLine="0"/>
        <w:rPr>
          <w:rFonts w:ascii="仿宋_GB2312" w:eastAsia="仿宋_GB2312"/>
          <w:sz w:val="24"/>
        </w:rPr>
      </w:pPr>
      <w:r w:rsidRPr="005137B7">
        <w:rPr>
          <w:rFonts w:ascii="仿宋_GB2312" w:eastAsia="仿宋_GB2312" w:hint="eastAsia"/>
          <w:sz w:val="24"/>
        </w:rPr>
        <w:t>本合同条款适用与本次采购活动。项目实施范围详见招标文件等。</w:t>
      </w:r>
    </w:p>
    <w:p w:rsidR="001A22C1" w:rsidRPr="005137B7" w:rsidRDefault="003E6D57">
      <w:pPr>
        <w:pStyle w:val="afffe"/>
        <w:numPr>
          <w:ilvl w:val="0"/>
          <w:numId w:val="10"/>
        </w:numPr>
        <w:spacing w:line="360" w:lineRule="auto"/>
        <w:ind w:firstLineChars="0"/>
        <w:rPr>
          <w:rFonts w:ascii="仿宋_GB2312" w:eastAsia="仿宋_GB2312" w:hAnsi="宋体"/>
          <w:b/>
          <w:sz w:val="24"/>
        </w:rPr>
      </w:pPr>
      <w:r w:rsidRPr="005137B7">
        <w:rPr>
          <w:rFonts w:ascii="仿宋_GB2312" w:eastAsia="仿宋_GB2312" w:hint="eastAsia"/>
          <w:b/>
          <w:sz w:val="24"/>
          <w:szCs w:val="24"/>
        </w:rPr>
        <w:t>系统采购</w:t>
      </w:r>
      <w:r w:rsidRPr="005137B7">
        <w:rPr>
          <w:rFonts w:ascii="仿宋_GB2312" w:eastAsia="仿宋_GB2312" w:hAnsi="宋体" w:hint="eastAsia"/>
          <w:b/>
          <w:sz w:val="24"/>
        </w:rPr>
        <w:t>项目计划</w:t>
      </w:r>
    </w:p>
    <w:p w:rsidR="001A22C1" w:rsidRPr="005137B7" w:rsidRDefault="003E6D57">
      <w:pPr>
        <w:spacing w:line="360" w:lineRule="auto"/>
        <w:ind w:left="420"/>
        <w:rPr>
          <w:rFonts w:ascii="仿宋_GB2312" w:eastAsia="仿宋_GB2312" w:hAnsi="宋体"/>
          <w:sz w:val="24"/>
        </w:rPr>
      </w:pPr>
      <w:r w:rsidRPr="005137B7">
        <w:rPr>
          <w:rFonts w:ascii="仿宋_GB2312" w:eastAsia="仿宋_GB2312" w:hAnsi="宋体" w:hint="eastAsia"/>
          <w:sz w:val="24"/>
        </w:rPr>
        <w:t>分两个阶段进行:</w:t>
      </w:r>
    </w:p>
    <w:p w:rsidR="001A22C1" w:rsidRPr="005137B7" w:rsidRDefault="003E6D57">
      <w:pPr>
        <w:spacing w:line="360" w:lineRule="auto"/>
        <w:ind w:firstLine="420"/>
        <w:rPr>
          <w:rFonts w:ascii="仿宋_GB2312" w:eastAsia="仿宋_GB2312" w:hAnsi="宋体"/>
          <w:sz w:val="24"/>
        </w:rPr>
      </w:pPr>
      <w:r w:rsidRPr="005137B7">
        <w:rPr>
          <w:rFonts w:ascii="仿宋_GB2312" w:eastAsia="仿宋_GB2312" w:hAnsi="宋体" w:hint="eastAsia"/>
          <w:sz w:val="24"/>
        </w:rPr>
        <w:t>第一阶段：要求合同签定后6个月内交付并完成系统实施工作，提交本项目阶段性相关文档，经用户方审核后，进入试运行阶段；</w:t>
      </w:r>
    </w:p>
    <w:p w:rsidR="001A22C1" w:rsidRPr="005137B7" w:rsidRDefault="003E6D57">
      <w:pPr>
        <w:spacing w:line="360" w:lineRule="auto"/>
        <w:ind w:firstLine="420"/>
        <w:rPr>
          <w:rFonts w:ascii="仿宋_GB2312" w:eastAsia="仿宋_GB2312" w:hAnsi="宋体"/>
          <w:sz w:val="24"/>
        </w:rPr>
      </w:pPr>
      <w:r w:rsidRPr="005137B7">
        <w:rPr>
          <w:rFonts w:ascii="仿宋_GB2312" w:eastAsia="仿宋_GB2312" w:hAnsi="宋体" w:hint="eastAsia"/>
          <w:sz w:val="24"/>
        </w:rPr>
        <w:t>第二阶段：系统试运行3个月，中标方依据客户需求进行系统功能完善，提请系统验收，经用户方组织验收后，系统进入正式运行阶段；</w:t>
      </w:r>
    </w:p>
    <w:p w:rsidR="001A22C1" w:rsidRPr="005137B7" w:rsidRDefault="003E6D57">
      <w:pPr>
        <w:spacing w:line="360" w:lineRule="auto"/>
        <w:ind w:firstLine="420"/>
        <w:rPr>
          <w:rFonts w:ascii="仿宋_GB2312" w:eastAsia="仿宋_GB2312"/>
          <w:sz w:val="24"/>
          <w:szCs w:val="24"/>
        </w:rPr>
      </w:pPr>
      <w:r w:rsidRPr="005137B7">
        <w:rPr>
          <w:rFonts w:ascii="仿宋_GB2312" w:eastAsia="仿宋_GB2312" w:hint="eastAsia"/>
          <w:sz w:val="24"/>
          <w:szCs w:val="24"/>
        </w:rPr>
        <w:t>第三阶段: 项目经采购单位</w:t>
      </w:r>
      <w:r w:rsidRPr="005137B7">
        <w:rPr>
          <w:rFonts w:ascii="仿宋_GB2312" w:eastAsia="仿宋_GB2312" w:hAnsi="宋体" w:hint="eastAsia"/>
          <w:sz w:val="24"/>
          <w:szCs w:val="24"/>
        </w:rPr>
        <w:t>验收合格后</w:t>
      </w:r>
      <w:r w:rsidRPr="005137B7">
        <w:rPr>
          <w:rFonts w:ascii="仿宋_GB2312" w:eastAsia="仿宋_GB2312" w:cs="仿宋_GB2312" w:hint="eastAsia"/>
          <w:kern w:val="0"/>
          <w:sz w:val="24"/>
          <w:szCs w:val="24"/>
          <w:lang w:val="zh-CN"/>
        </w:rPr>
        <w:t>，正式交付使用，</w:t>
      </w:r>
      <w:r w:rsidRPr="005137B7">
        <w:rPr>
          <w:rFonts w:ascii="仿宋_GB2312" w:eastAsia="仿宋_GB2312" w:hAnsi="仿宋" w:hint="eastAsia"/>
          <w:sz w:val="24"/>
        </w:rPr>
        <w:t>验收合格后，甲乙双方共同签署《杭州市西湖区政府采购验收回复单》或验收报告，一式二份，一份交甲方留存，一份由乙方用作结算凭证，同时由甲方填写《杭州市西湖区政府采购售后服务质量反馈表》，该表与设备运行期内甲方的反馈意见，都将作为考核乙方售后服务和质量的依据。</w:t>
      </w:r>
    </w:p>
    <w:p w:rsidR="001A22C1" w:rsidRPr="005137B7" w:rsidRDefault="003E6D57">
      <w:pPr>
        <w:spacing w:line="360" w:lineRule="auto"/>
        <w:ind w:firstLine="420"/>
        <w:rPr>
          <w:rFonts w:ascii="仿宋_GB2312" w:eastAsia="仿宋_GB2312"/>
          <w:b/>
          <w:sz w:val="24"/>
          <w:szCs w:val="24"/>
        </w:rPr>
      </w:pPr>
      <w:r w:rsidRPr="005137B7">
        <w:rPr>
          <w:rFonts w:ascii="仿宋_GB2312" w:eastAsia="仿宋_GB2312" w:hint="eastAsia"/>
          <w:b/>
          <w:sz w:val="24"/>
          <w:szCs w:val="24"/>
        </w:rPr>
        <w:t>4、支付</w:t>
      </w:r>
    </w:p>
    <w:p w:rsidR="001A22C1" w:rsidRPr="005137B7" w:rsidRDefault="003E6D57">
      <w:pPr>
        <w:autoSpaceDE w:val="0"/>
        <w:autoSpaceDN w:val="0"/>
        <w:adjustRightInd w:val="0"/>
        <w:spacing w:line="360" w:lineRule="auto"/>
        <w:ind w:firstLine="540"/>
        <w:rPr>
          <w:rFonts w:ascii="仿宋_GB2312" w:eastAsia="仿宋_GB2312" w:hAnsi="仿宋" w:cs="仿宋_GB2312"/>
          <w:kern w:val="0"/>
          <w:sz w:val="24"/>
          <w:lang w:val="zh-CN"/>
        </w:rPr>
      </w:pPr>
      <w:r w:rsidRPr="005137B7">
        <w:rPr>
          <w:rFonts w:ascii="仿宋_GB2312" w:eastAsia="仿宋_GB2312" w:hAnsi="仿宋" w:cs="仿宋_GB2312" w:hint="eastAsia"/>
          <w:kern w:val="0"/>
          <w:sz w:val="24"/>
          <w:lang w:val="zh-CN"/>
        </w:rPr>
        <w:t>本次项目合同总价为大写人民币</w:t>
      </w:r>
      <w:r w:rsidRPr="005137B7">
        <w:rPr>
          <w:rFonts w:ascii="仿宋_GB2312" w:eastAsia="仿宋_GB2312" w:hAnsi="仿宋" w:cs="仿宋_GB2312" w:hint="eastAsia"/>
          <w:kern w:val="0"/>
          <w:sz w:val="24"/>
          <w:u w:val="single"/>
          <w:lang w:val="zh-CN"/>
        </w:rPr>
        <w:t xml:space="preserve">            （</w:t>
      </w:r>
      <w:r w:rsidRPr="005137B7">
        <w:rPr>
          <w:rFonts w:ascii="仿宋_GB2312" w:eastAsia="仿宋_GB2312" w:hAnsi="仿宋" w:cs="仿宋_GB2312" w:hint="eastAsia"/>
          <w:kern w:val="0"/>
          <w:sz w:val="24"/>
          <w:lang w:val="zh-CN"/>
        </w:rPr>
        <w:t>￥    元），采用分期付款方式</w:t>
      </w:r>
      <w:r w:rsidRPr="005137B7">
        <w:rPr>
          <w:rFonts w:ascii="仿宋_GB2312" w:eastAsia="仿宋_GB2312" w:hAnsi="仿宋" w:cs="仿宋_GB2312" w:hint="eastAsia"/>
          <w:kern w:val="0"/>
          <w:sz w:val="24"/>
        </w:rPr>
        <w:t>，具体如下：</w:t>
      </w:r>
    </w:p>
    <w:p w:rsidR="001A22C1" w:rsidRPr="005137B7" w:rsidRDefault="003E6D57">
      <w:pPr>
        <w:autoSpaceDE w:val="0"/>
        <w:autoSpaceDN w:val="0"/>
        <w:adjustRightInd w:val="0"/>
        <w:spacing w:line="360" w:lineRule="auto"/>
        <w:ind w:firstLine="540"/>
        <w:rPr>
          <w:rFonts w:ascii="仿宋_GB2312" w:eastAsia="仿宋_GB2312" w:hAnsi="仿宋"/>
          <w:sz w:val="24"/>
        </w:rPr>
      </w:pPr>
      <w:r w:rsidRPr="005137B7">
        <w:rPr>
          <w:rFonts w:ascii="仿宋_GB2312" w:eastAsia="仿宋_GB2312" w:hAnsi="仿宋" w:cs="仿宋_GB2312" w:hint="eastAsia"/>
          <w:kern w:val="0"/>
          <w:sz w:val="24"/>
          <w:lang w:val="zh-CN"/>
        </w:rPr>
        <w:t>第一阶段：</w:t>
      </w:r>
      <w:r w:rsidRPr="005137B7">
        <w:rPr>
          <w:rFonts w:ascii="仿宋_GB2312" w:eastAsia="仿宋_GB2312" w:hAnsi="仿宋" w:cs="仿宋_GB2312" w:hint="eastAsia"/>
          <w:kern w:val="0"/>
          <w:sz w:val="24"/>
          <w:szCs w:val="24"/>
          <w:lang w:val="zh-CN"/>
        </w:rPr>
        <w:t>供应商在</w:t>
      </w:r>
      <w:r w:rsidRPr="005137B7">
        <w:rPr>
          <w:rFonts w:ascii="仿宋_GB2312" w:eastAsia="仿宋_GB2312" w:hAnsi="仿宋" w:hint="eastAsia"/>
          <w:kern w:val="0"/>
          <w:sz w:val="24"/>
          <w:szCs w:val="24"/>
          <w:lang w:val="zh-CN"/>
        </w:rPr>
        <w:t>合同签订后10</w:t>
      </w:r>
      <w:r w:rsidRPr="005137B7">
        <w:rPr>
          <w:rFonts w:ascii="仿宋_GB2312" w:eastAsia="仿宋_GB2312" w:hAnsi="宋体" w:hint="eastAsia"/>
          <w:sz w:val="24"/>
        </w:rPr>
        <w:t>个工作日内</w:t>
      </w:r>
      <w:r w:rsidRPr="005137B7">
        <w:rPr>
          <w:rFonts w:ascii="仿宋_GB2312" w:eastAsia="仿宋_GB2312" w:hAnsi="仿宋" w:hint="eastAsia"/>
          <w:kern w:val="0"/>
          <w:sz w:val="24"/>
          <w:szCs w:val="24"/>
          <w:lang w:val="zh-CN"/>
        </w:rPr>
        <w:t>进行详细的需求调研，进一步优化概要设计、详细设计，并细化系统建设计划、目标任务书和测试验收方案，向采购人提供上述文档并需经采购人审查通过，</w:t>
      </w:r>
      <w:r w:rsidRPr="005137B7">
        <w:rPr>
          <w:rFonts w:ascii="仿宋_GB2312" w:eastAsia="仿宋_GB2312" w:hAnsi="仿宋" w:hint="eastAsia"/>
          <w:sz w:val="24"/>
        </w:rPr>
        <w:t>采购人向供应商办理合同总价30%的款项支付手续，计</w:t>
      </w:r>
      <w:r w:rsidRPr="005137B7">
        <w:rPr>
          <w:rFonts w:ascii="仿宋_GB2312" w:eastAsia="仿宋_GB2312" w:hAnsi="仿宋" w:cs="仿宋_GB2312" w:hint="eastAsia"/>
          <w:kern w:val="0"/>
          <w:sz w:val="24"/>
          <w:lang w:val="zh-CN"/>
        </w:rPr>
        <w:t>人民币</w:t>
      </w:r>
      <w:r w:rsidRPr="005137B7">
        <w:rPr>
          <w:rFonts w:ascii="仿宋_GB2312" w:eastAsia="仿宋_GB2312" w:hAnsi="仿宋" w:cs="仿宋_GB2312" w:hint="eastAsia"/>
          <w:kern w:val="0"/>
          <w:sz w:val="24"/>
          <w:u w:val="single"/>
          <w:lang w:val="zh-CN"/>
        </w:rPr>
        <w:t xml:space="preserve">            （</w:t>
      </w:r>
      <w:r w:rsidRPr="005137B7">
        <w:rPr>
          <w:rFonts w:ascii="仿宋_GB2312" w:eastAsia="仿宋_GB2312" w:hAnsi="仿宋" w:cs="仿宋_GB2312" w:hint="eastAsia"/>
          <w:kern w:val="0"/>
          <w:sz w:val="24"/>
          <w:lang w:val="zh-CN"/>
        </w:rPr>
        <w:t>￥    元）</w:t>
      </w:r>
      <w:r w:rsidRPr="005137B7">
        <w:rPr>
          <w:rFonts w:ascii="仿宋_GB2312" w:eastAsia="仿宋_GB2312" w:hAnsi="仿宋" w:hint="eastAsia"/>
          <w:sz w:val="24"/>
        </w:rPr>
        <w:t>；</w:t>
      </w:r>
    </w:p>
    <w:p w:rsidR="001A22C1" w:rsidRPr="005137B7" w:rsidRDefault="003E6D57">
      <w:pPr>
        <w:autoSpaceDE w:val="0"/>
        <w:autoSpaceDN w:val="0"/>
        <w:adjustRightInd w:val="0"/>
        <w:spacing w:line="360" w:lineRule="auto"/>
        <w:ind w:firstLine="540"/>
        <w:rPr>
          <w:rFonts w:ascii="仿宋_GB2312" w:eastAsia="仿宋_GB2312" w:hAnsi="仿宋"/>
          <w:sz w:val="24"/>
        </w:rPr>
      </w:pPr>
      <w:r w:rsidRPr="005137B7">
        <w:rPr>
          <w:rFonts w:ascii="仿宋_GB2312" w:eastAsia="仿宋_GB2312" w:hAnsi="仿宋" w:hint="eastAsia"/>
          <w:sz w:val="24"/>
        </w:rPr>
        <w:t>第二阶段</w:t>
      </w:r>
      <w:r w:rsidRPr="005137B7">
        <w:rPr>
          <w:rFonts w:ascii="仿宋_GB2312" w:eastAsia="仿宋_GB2312" w:hAnsi="仿宋" w:hint="eastAsia"/>
          <w:sz w:val="24"/>
          <w:szCs w:val="24"/>
        </w:rPr>
        <w:t>：</w:t>
      </w:r>
      <w:r w:rsidRPr="005137B7">
        <w:rPr>
          <w:rFonts w:ascii="仿宋_GB2312" w:eastAsia="仿宋_GB2312" w:hAnsi="仿宋" w:hint="eastAsia"/>
          <w:sz w:val="24"/>
        </w:rPr>
        <w:t>供应商在合同签订后</w:t>
      </w:r>
      <w:r w:rsidRPr="005137B7">
        <w:rPr>
          <w:rFonts w:ascii="仿宋_GB2312" w:eastAsia="仿宋_GB2312" w:hAnsi="宋体" w:hint="eastAsia"/>
          <w:sz w:val="24"/>
        </w:rPr>
        <w:t>6个月</w:t>
      </w:r>
      <w:r w:rsidRPr="005137B7">
        <w:rPr>
          <w:rFonts w:ascii="仿宋_GB2312" w:eastAsia="仿宋_GB2312" w:hAnsi="仿宋" w:hint="eastAsia"/>
          <w:sz w:val="24"/>
          <w:lang w:val="zh-CN"/>
        </w:rPr>
        <w:t>以内完成所有设备、材料的到货</w:t>
      </w:r>
      <w:r w:rsidRPr="005137B7">
        <w:rPr>
          <w:rFonts w:ascii="仿宋_GB2312" w:eastAsia="仿宋_GB2312" w:hAnsi="仿宋" w:hint="eastAsia"/>
          <w:sz w:val="24"/>
        </w:rPr>
        <w:t>以及</w:t>
      </w:r>
      <w:r w:rsidRPr="005137B7">
        <w:rPr>
          <w:rFonts w:ascii="仿宋_GB2312" w:eastAsia="仿宋_GB2312" w:hAnsi="仿宋" w:hint="eastAsia"/>
          <w:sz w:val="24"/>
          <w:lang w:val="zh-CN"/>
        </w:rPr>
        <w:t>设备安装调试、系统集成等</w:t>
      </w:r>
      <w:r w:rsidRPr="005137B7">
        <w:rPr>
          <w:rFonts w:ascii="仿宋_GB2312" w:eastAsia="仿宋_GB2312" w:hAnsi="仿宋" w:hint="eastAsia"/>
          <w:sz w:val="24"/>
        </w:rPr>
        <w:t>，并完成初验合格后进入试运行，</w:t>
      </w:r>
      <w:r w:rsidRPr="005137B7">
        <w:rPr>
          <w:rFonts w:ascii="仿宋_GB2312" w:eastAsia="仿宋_GB2312" w:hAnsi="仿宋" w:hint="eastAsia"/>
          <w:sz w:val="24"/>
          <w:lang w:val="zh-CN"/>
        </w:rPr>
        <w:t>并出具</w:t>
      </w:r>
      <w:r w:rsidRPr="005137B7">
        <w:rPr>
          <w:rFonts w:ascii="仿宋_GB2312" w:eastAsia="仿宋_GB2312" w:hAnsi="仿宋" w:hint="eastAsia"/>
          <w:sz w:val="24"/>
        </w:rPr>
        <w:t>初步</w:t>
      </w:r>
      <w:r w:rsidRPr="005137B7">
        <w:rPr>
          <w:rFonts w:ascii="仿宋_GB2312" w:eastAsia="仿宋_GB2312" w:hAnsi="仿宋" w:hint="eastAsia"/>
          <w:sz w:val="24"/>
          <w:lang w:val="zh-CN"/>
        </w:rPr>
        <w:t>验收合格报告后10个工作日内</w:t>
      </w:r>
      <w:r w:rsidRPr="005137B7">
        <w:rPr>
          <w:rFonts w:ascii="仿宋_GB2312" w:eastAsia="仿宋_GB2312" w:hAnsi="仿宋" w:hint="eastAsia"/>
          <w:sz w:val="24"/>
        </w:rPr>
        <w:t>，供应商凭采购人的初验报告向采购人办理合同总价50%的款项支付手续，计</w:t>
      </w:r>
      <w:r w:rsidRPr="005137B7">
        <w:rPr>
          <w:rFonts w:ascii="仿宋_GB2312" w:eastAsia="仿宋_GB2312" w:hAnsi="仿宋" w:cs="仿宋_GB2312" w:hint="eastAsia"/>
          <w:kern w:val="0"/>
          <w:sz w:val="24"/>
          <w:lang w:val="zh-CN"/>
        </w:rPr>
        <w:t>人民币</w:t>
      </w:r>
      <w:r w:rsidRPr="005137B7">
        <w:rPr>
          <w:rFonts w:ascii="仿宋_GB2312" w:eastAsia="仿宋_GB2312" w:hAnsi="仿宋" w:cs="仿宋_GB2312" w:hint="eastAsia"/>
          <w:kern w:val="0"/>
          <w:sz w:val="24"/>
          <w:u w:val="single"/>
          <w:lang w:val="zh-CN"/>
        </w:rPr>
        <w:t xml:space="preserve">            （</w:t>
      </w:r>
      <w:r w:rsidRPr="005137B7">
        <w:rPr>
          <w:rFonts w:ascii="仿宋_GB2312" w:eastAsia="仿宋_GB2312" w:hAnsi="仿宋" w:cs="仿宋_GB2312" w:hint="eastAsia"/>
          <w:kern w:val="0"/>
          <w:sz w:val="24"/>
          <w:lang w:val="zh-CN"/>
        </w:rPr>
        <w:t>￥    元）</w:t>
      </w:r>
      <w:r w:rsidRPr="005137B7">
        <w:rPr>
          <w:rFonts w:ascii="仿宋_GB2312" w:eastAsia="仿宋_GB2312" w:hAnsi="仿宋" w:hint="eastAsia"/>
          <w:sz w:val="24"/>
        </w:rPr>
        <w:t>；</w:t>
      </w:r>
    </w:p>
    <w:p w:rsidR="001A22C1" w:rsidRPr="005137B7" w:rsidRDefault="003E6D57">
      <w:pPr>
        <w:autoSpaceDE w:val="0"/>
        <w:autoSpaceDN w:val="0"/>
        <w:adjustRightInd w:val="0"/>
        <w:spacing w:line="360" w:lineRule="auto"/>
        <w:ind w:firstLine="540"/>
        <w:rPr>
          <w:rFonts w:ascii="仿宋_GB2312" w:eastAsia="仿宋_GB2312" w:hAnsi="仿宋"/>
          <w:sz w:val="24"/>
        </w:rPr>
      </w:pPr>
      <w:r w:rsidRPr="005137B7">
        <w:rPr>
          <w:rFonts w:ascii="仿宋_GB2312" w:eastAsia="仿宋_GB2312" w:hAnsi="仿宋" w:hint="eastAsia"/>
          <w:sz w:val="24"/>
        </w:rPr>
        <w:lastRenderedPageBreak/>
        <w:t>第三阶段：培训、系统正常</w:t>
      </w:r>
      <w:r w:rsidRPr="005137B7">
        <w:rPr>
          <w:rFonts w:ascii="仿宋_GB2312" w:eastAsia="仿宋_GB2312" w:hAnsi="宋体" w:hint="eastAsia"/>
          <w:sz w:val="24"/>
        </w:rPr>
        <w:t>试运行</w:t>
      </w:r>
      <w:r w:rsidRPr="005137B7">
        <w:rPr>
          <w:rFonts w:ascii="仿宋_GB2312" w:eastAsia="仿宋_GB2312" w:hAnsi="仿宋" w:hint="eastAsia"/>
          <w:sz w:val="24"/>
        </w:rPr>
        <w:t>3个月后，经验收合格，正式交付使用，进入维护期，供应商在拿到经采购人签字盖章的终验报告后28天内，向采购人递交竣工结算报告及完整的结算资料，双方按照合同约定的合同价款及专用条款约定的合同价款调整内容，进行项目结算；</w:t>
      </w:r>
    </w:p>
    <w:p w:rsidR="001A22C1" w:rsidRPr="005137B7" w:rsidRDefault="003E6D57">
      <w:pPr>
        <w:autoSpaceDE w:val="0"/>
        <w:autoSpaceDN w:val="0"/>
        <w:adjustRightInd w:val="0"/>
        <w:spacing w:line="360" w:lineRule="auto"/>
        <w:ind w:firstLine="540"/>
        <w:rPr>
          <w:rFonts w:ascii="仿宋_GB2312" w:eastAsia="仿宋_GB2312" w:hAnsi="仿宋"/>
          <w:sz w:val="24"/>
          <w:lang w:val="zh-CN"/>
        </w:rPr>
      </w:pPr>
      <w:r w:rsidRPr="005137B7">
        <w:rPr>
          <w:rFonts w:ascii="仿宋_GB2312" w:eastAsia="仿宋_GB2312" w:hAnsi="仿宋" w:hint="eastAsia"/>
          <w:sz w:val="24"/>
        </w:rPr>
        <w:t>第四阶段：</w:t>
      </w:r>
      <w:r w:rsidRPr="005137B7">
        <w:rPr>
          <w:rFonts w:ascii="仿宋_GB2312" w:eastAsia="仿宋_GB2312" w:hAnsi="仿宋" w:hint="eastAsia"/>
          <w:b/>
          <w:sz w:val="24"/>
          <w:lang w:val="zh-CN"/>
        </w:rPr>
        <w:t>履约保证金退付，</w:t>
      </w:r>
      <w:r w:rsidRPr="005137B7">
        <w:rPr>
          <w:rFonts w:ascii="仿宋_GB2312" w:eastAsia="仿宋_GB2312" w:hAnsi="仿宋" w:hint="eastAsia"/>
          <w:sz w:val="24"/>
          <w:lang w:val="zh-CN"/>
        </w:rPr>
        <w:t>5%履约保证金待系统运行正常，服务期满，无质量和服务问题，满1年后退回，支付款项均不计利息。</w:t>
      </w:r>
    </w:p>
    <w:p w:rsidR="001A22C1" w:rsidRPr="005137B7" w:rsidRDefault="003E6D57">
      <w:pPr>
        <w:spacing w:line="360" w:lineRule="auto"/>
        <w:ind w:firstLineChars="200" w:firstLine="482"/>
        <w:rPr>
          <w:rFonts w:ascii="仿宋_GB2312" w:eastAsia="仿宋_GB2312"/>
          <w:sz w:val="24"/>
          <w:szCs w:val="24"/>
        </w:rPr>
      </w:pPr>
      <w:r w:rsidRPr="005137B7">
        <w:rPr>
          <w:rFonts w:ascii="仿宋_GB2312" w:eastAsia="仿宋_GB2312" w:hAnsi="宋体" w:hint="eastAsia"/>
          <w:b/>
          <w:sz w:val="24"/>
          <w:szCs w:val="24"/>
        </w:rPr>
        <w:t>5、实施地点</w:t>
      </w:r>
      <w:r w:rsidRPr="005137B7">
        <w:rPr>
          <w:rFonts w:ascii="仿宋_GB2312" w:eastAsia="仿宋_GB2312" w:hAnsi="宋体" w:hint="eastAsia"/>
          <w:b/>
          <w:sz w:val="24"/>
        </w:rPr>
        <w:t>：</w:t>
      </w:r>
      <w:r w:rsidRPr="005137B7">
        <w:rPr>
          <w:rFonts w:ascii="仿宋_GB2312" w:eastAsia="仿宋_GB2312" w:hAnsi="宋体" w:hint="eastAsia"/>
          <w:sz w:val="24"/>
        </w:rPr>
        <w:t>在采购方</w:t>
      </w:r>
      <w:r w:rsidRPr="005137B7">
        <w:rPr>
          <w:rFonts w:ascii="仿宋_GB2312" w:eastAsia="仿宋_GB2312" w:hint="eastAsia"/>
          <w:sz w:val="24"/>
          <w:szCs w:val="24"/>
        </w:rPr>
        <w:t>指定地点工作时，应遵守相关规章制度等。</w:t>
      </w:r>
    </w:p>
    <w:p w:rsidR="001A22C1" w:rsidRPr="005137B7" w:rsidRDefault="003E6D57">
      <w:pPr>
        <w:spacing w:line="360" w:lineRule="auto"/>
        <w:ind w:firstLineChars="200" w:firstLine="482"/>
        <w:rPr>
          <w:rFonts w:ascii="仿宋_GB2312" w:eastAsia="仿宋_GB2312"/>
          <w:b/>
          <w:sz w:val="24"/>
        </w:rPr>
      </w:pPr>
      <w:r w:rsidRPr="005137B7">
        <w:rPr>
          <w:rFonts w:ascii="仿宋_GB2312" w:eastAsia="仿宋_GB2312" w:hint="eastAsia"/>
          <w:b/>
          <w:sz w:val="24"/>
        </w:rPr>
        <w:t>6、履约保证金</w:t>
      </w:r>
    </w:p>
    <w:p w:rsidR="001A22C1" w:rsidRPr="005137B7" w:rsidRDefault="003E6D57">
      <w:pPr>
        <w:tabs>
          <w:tab w:val="left" w:pos="420"/>
        </w:tabs>
        <w:snapToGrid w:val="0"/>
        <w:spacing w:line="360" w:lineRule="auto"/>
        <w:ind w:firstLine="482"/>
        <w:rPr>
          <w:rFonts w:ascii="仿宋_GB2312" w:eastAsia="仿宋_GB2312"/>
          <w:sz w:val="24"/>
        </w:rPr>
      </w:pPr>
      <w:r w:rsidRPr="005137B7">
        <w:rPr>
          <w:rFonts w:ascii="仿宋_GB2312" w:eastAsia="仿宋_GB2312" w:hint="eastAsia"/>
          <w:sz w:val="24"/>
        </w:rPr>
        <w:t xml:space="preserve">乙方必须在本合同签订后3个工作日内向甲方缴纳合同总金额5%的履约保证金（取整数到百位），作为合同生效的必要条件。 </w:t>
      </w:r>
    </w:p>
    <w:p w:rsidR="001A22C1" w:rsidRPr="005137B7" w:rsidRDefault="003E6D57">
      <w:pPr>
        <w:autoSpaceDE w:val="0"/>
        <w:autoSpaceDN w:val="0"/>
        <w:spacing w:line="360" w:lineRule="auto"/>
        <w:ind w:firstLineChars="196" w:firstLine="472"/>
        <w:jc w:val="left"/>
        <w:rPr>
          <w:rFonts w:ascii="仿宋_GB2312" w:eastAsia="仿宋_GB2312" w:hAnsi="仿宋_GB2312" w:cs="仿宋_GB2312"/>
          <w:b/>
          <w:kern w:val="0"/>
          <w:sz w:val="24"/>
          <w:lang w:val="zh-CN"/>
        </w:rPr>
      </w:pPr>
      <w:r w:rsidRPr="005137B7">
        <w:rPr>
          <w:rFonts w:ascii="仿宋_GB2312" w:eastAsia="仿宋_GB2312" w:hAnsi="仿宋_GB2312" w:cs="仿宋_GB2312" w:hint="eastAsia"/>
          <w:b/>
          <w:kern w:val="0"/>
          <w:sz w:val="24"/>
          <w:lang w:val="zh-CN"/>
        </w:rPr>
        <w:t>7、 甲方的责任与义务</w:t>
      </w:r>
    </w:p>
    <w:p w:rsidR="001A22C1" w:rsidRPr="005137B7" w:rsidRDefault="003E6D57">
      <w:pPr>
        <w:autoSpaceDE w:val="0"/>
        <w:autoSpaceDN w:val="0"/>
        <w:spacing w:line="360" w:lineRule="auto"/>
        <w:ind w:firstLineChars="200" w:firstLine="480"/>
        <w:jc w:val="left"/>
        <w:rPr>
          <w:rFonts w:ascii="仿宋_GB2312" w:eastAsia="仿宋_GB2312" w:hAnsi="仿宋_GB2312" w:cs="仿宋_GB2312"/>
          <w:kern w:val="0"/>
          <w:sz w:val="24"/>
          <w:lang w:val="zh-CN"/>
        </w:rPr>
      </w:pPr>
      <w:r w:rsidRPr="005137B7">
        <w:rPr>
          <w:rFonts w:ascii="仿宋_GB2312" w:eastAsia="仿宋_GB2312" w:hAnsi="仿宋_GB2312" w:cs="仿宋_GB2312" w:hint="eastAsia"/>
          <w:kern w:val="0"/>
          <w:sz w:val="24"/>
          <w:lang w:val="zh-CN"/>
        </w:rPr>
        <w:t>7.1 甲方应联系与协调好相关外部关系，为乙方工作提供良好的外部条件。</w:t>
      </w:r>
    </w:p>
    <w:p w:rsidR="001A22C1" w:rsidRPr="005137B7" w:rsidRDefault="003E6D57">
      <w:pPr>
        <w:autoSpaceDE w:val="0"/>
        <w:autoSpaceDN w:val="0"/>
        <w:spacing w:line="360" w:lineRule="auto"/>
        <w:ind w:firstLineChars="200" w:firstLine="480"/>
        <w:jc w:val="left"/>
        <w:rPr>
          <w:rFonts w:ascii="仿宋_GB2312" w:eastAsia="仿宋_GB2312" w:hAnsi="仿宋_GB2312" w:cs="仿宋_GB2312"/>
          <w:kern w:val="0"/>
          <w:sz w:val="24"/>
          <w:lang w:val="zh-CN"/>
        </w:rPr>
      </w:pPr>
      <w:r w:rsidRPr="005137B7">
        <w:rPr>
          <w:rFonts w:ascii="仿宋_GB2312" w:eastAsia="仿宋_GB2312" w:hAnsi="仿宋_GB2312" w:cs="仿宋_GB2312" w:hint="eastAsia"/>
          <w:kern w:val="0"/>
          <w:sz w:val="24"/>
          <w:lang w:val="zh-CN"/>
        </w:rPr>
        <w:t>7.2 甲方应当按合同专用条款双方约定的内容和时间，向乙方提供与项目建设有关的项目等资料。</w:t>
      </w:r>
    </w:p>
    <w:p w:rsidR="001A22C1" w:rsidRPr="005137B7" w:rsidRDefault="003E6D57">
      <w:pPr>
        <w:autoSpaceDE w:val="0"/>
        <w:autoSpaceDN w:val="0"/>
        <w:spacing w:line="360" w:lineRule="auto"/>
        <w:ind w:firstLineChars="200" w:firstLine="480"/>
        <w:jc w:val="left"/>
        <w:rPr>
          <w:rFonts w:ascii="仿宋_GB2312" w:eastAsia="仿宋_GB2312" w:hAnsi="仿宋_GB2312" w:cs="仿宋_GB2312"/>
          <w:kern w:val="0"/>
          <w:sz w:val="24"/>
          <w:lang w:val="zh-CN"/>
        </w:rPr>
      </w:pPr>
      <w:r w:rsidRPr="005137B7">
        <w:rPr>
          <w:rFonts w:ascii="仿宋_GB2312" w:eastAsia="仿宋_GB2312" w:hAnsi="仿宋_GB2312" w:cs="仿宋_GB2312" w:hint="eastAsia"/>
          <w:kern w:val="0"/>
          <w:sz w:val="24"/>
          <w:lang w:val="zh-CN"/>
        </w:rPr>
        <w:t>7.3 甲方应当按合同专用条款约定的时间就乙方书面提交并要求做出决定的一切事宜做出书面决定。逾期应视为甲方同意。</w:t>
      </w:r>
    </w:p>
    <w:p w:rsidR="001A22C1" w:rsidRPr="005137B7" w:rsidRDefault="003E6D57">
      <w:pPr>
        <w:autoSpaceDE w:val="0"/>
        <w:autoSpaceDN w:val="0"/>
        <w:spacing w:line="360" w:lineRule="auto"/>
        <w:ind w:firstLine="480"/>
        <w:rPr>
          <w:rFonts w:ascii="仿宋_GB2312" w:eastAsia="仿宋_GB2312" w:hAnsi="仿宋_GB2312" w:cs="仿宋_GB2312"/>
          <w:kern w:val="0"/>
          <w:sz w:val="24"/>
          <w:lang w:val="zh-CN"/>
        </w:rPr>
      </w:pPr>
      <w:r w:rsidRPr="005137B7">
        <w:rPr>
          <w:rFonts w:ascii="仿宋_GB2312" w:eastAsia="仿宋_GB2312" w:hAnsi="仿宋_GB2312" w:cs="仿宋_GB2312" w:hint="eastAsia"/>
          <w:kern w:val="0"/>
          <w:sz w:val="24"/>
          <w:lang w:val="zh-CN"/>
        </w:rPr>
        <w:t>7.4 甲方应授权一名熟悉本项目情况、能迅速做出决定的项目代表，负责与乙方联系。更换代表，要提前通知乙方。</w:t>
      </w:r>
    </w:p>
    <w:p w:rsidR="001A22C1" w:rsidRPr="005137B7" w:rsidRDefault="003E6D57">
      <w:pPr>
        <w:autoSpaceDE w:val="0"/>
        <w:autoSpaceDN w:val="0"/>
        <w:spacing w:line="360" w:lineRule="auto"/>
        <w:ind w:firstLineChars="200" w:firstLine="480"/>
        <w:jc w:val="left"/>
        <w:rPr>
          <w:rFonts w:ascii="仿宋_GB2312" w:eastAsia="仿宋_GB2312" w:hAnsi="仿宋_GB2312" w:cs="仿宋_GB2312"/>
          <w:kern w:val="0"/>
          <w:sz w:val="24"/>
          <w:lang w:val="zh-CN"/>
        </w:rPr>
      </w:pPr>
      <w:r w:rsidRPr="005137B7">
        <w:rPr>
          <w:rFonts w:ascii="仿宋_GB2312" w:eastAsia="仿宋_GB2312" w:hAnsi="仿宋_GB2312" w:cs="仿宋_GB2312" w:hint="eastAsia"/>
          <w:kern w:val="0"/>
          <w:sz w:val="24"/>
          <w:lang w:val="zh-CN"/>
        </w:rPr>
        <w:t>7.5 甲方有与乙方订立补充合同的签订权。</w:t>
      </w:r>
    </w:p>
    <w:p w:rsidR="001A22C1" w:rsidRPr="005137B7" w:rsidRDefault="003E6D57">
      <w:pPr>
        <w:autoSpaceDE w:val="0"/>
        <w:autoSpaceDN w:val="0"/>
        <w:spacing w:line="360" w:lineRule="auto"/>
        <w:ind w:firstLineChars="200" w:firstLine="480"/>
        <w:jc w:val="left"/>
        <w:rPr>
          <w:rFonts w:ascii="仿宋_GB2312" w:eastAsia="仿宋_GB2312" w:hAnsi="仿宋_GB2312" w:cs="仿宋_GB2312"/>
          <w:kern w:val="0"/>
          <w:sz w:val="24"/>
          <w:lang w:val="zh-CN"/>
        </w:rPr>
      </w:pPr>
      <w:r w:rsidRPr="005137B7">
        <w:rPr>
          <w:rFonts w:ascii="仿宋_GB2312" w:eastAsia="仿宋_GB2312" w:hAnsi="仿宋_GB2312" w:cs="仿宋_GB2312" w:hint="eastAsia"/>
          <w:kern w:val="0"/>
          <w:sz w:val="24"/>
          <w:lang w:val="zh-CN"/>
        </w:rPr>
        <w:t>7.6 甲方有对项目规模、设计标准、规范和设计使用功能要求的认定权，以及对项目建设、设计变更的审批权。</w:t>
      </w:r>
    </w:p>
    <w:p w:rsidR="001A22C1" w:rsidRPr="005137B7" w:rsidRDefault="003E6D57">
      <w:pPr>
        <w:autoSpaceDE w:val="0"/>
        <w:autoSpaceDN w:val="0"/>
        <w:spacing w:line="360" w:lineRule="auto"/>
        <w:ind w:firstLineChars="200" w:firstLine="480"/>
        <w:jc w:val="left"/>
        <w:rPr>
          <w:rFonts w:ascii="仿宋_GB2312" w:eastAsia="仿宋_GB2312" w:hAnsi="仿宋_GB2312" w:cs="仿宋_GB2312"/>
          <w:kern w:val="0"/>
          <w:sz w:val="24"/>
          <w:lang w:val="zh-CN"/>
        </w:rPr>
      </w:pPr>
      <w:r w:rsidRPr="005137B7">
        <w:rPr>
          <w:rFonts w:ascii="仿宋_GB2312" w:eastAsia="仿宋_GB2312" w:hAnsi="仿宋_GB2312" w:cs="仿宋_GB2312" w:hint="eastAsia"/>
          <w:kern w:val="0"/>
          <w:sz w:val="24"/>
          <w:lang w:val="zh-CN"/>
        </w:rPr>
        <w:t>7.7 甲方有权要求乙方提交工作月度报告及专项报告等。</w:t>
      </w:r>
    </w:p>
    <w:p w:rsidR="001A22C1" w:rsidRPr="005137B7" w:rsidRDefault="003E6D57">
      <w:pPr>
        <w:tabs>
          <w:tab w:val="left" w:pos="420"/>
        </w:tabs>
        <w:snapToGrid w:val="0"/>
        <w:spacing w:line="360" w:lineRule="auto"/>
        <w:ind w:firstLine="482"/>
        <w:rPr>
          <w:rFonts w:ascii="仿宋_GB2312" w:eastAsia="仿宋_GB2312"/>
          <w:b/>
          <w:strike/>
          <w:sz w:val="24"/>
        </w:rPr>
      </w:pPr>
      <w:r w:rsidRPr="005137B7">
        <w:rPr>
          <w:rFonts w:ascii="仿宋_GB2312" w:eastAsia="仿宋_GB2312" w:hint="eastAsia"/>
          <w:b/>
          <w:sz w:val="24"/>
        </w:rPr>
        <w:t>8、乙方的责任与义务</w:t>
      </w:r>
    </w:p>
    <w:p w:rsidR="001A22C1" w:rsidRPr="005137B7" w:rsidRDefault="003E6D57">
      <w:pPr>
        <w:adjustRightInd w:val="0"/>
        <w:snapToGrid w:val="0"/>
        <w:spacing w:line="360" w:lineRule="auto"/>
        <w:ind w:firstLine="420"/>
        <w:rPr>
          <w:rFonts w:ascii="仿宋_GB2312" w:eastAsia="仿宋_GB2312"/>
          <w:sz w:val="24"/>
          <w:lang w:val="zh-CN"/>
        </w:rPr>
      </w:pPr>
      <w:r w:rsidRPr="005137B7">
        <w:rPr>
          <w:rFonts w:ascii="仿宋_GB2312" w:eastAsia="仿宋_GB2312" w:hint="eastAsia"/>
          <w:sz w:val="24"/>
        </w:rPr>
        <w:t>8.1</w:t>
      </w:r>
      <w:r w:rsidRPr="005137B7">
        <w:rPr>
          <w:rFonts w:ascii="仿宋_GB2312" w:eastAsia="仿宋_GB2312" w:hint="eastAsia"/>
          <w:sz w:val="24"/>
          <w:lang w:val="zh-CN"/>
        </w:rPr>
        <w:t>履行本合同的过程中，确因在现有水平和条件下难以克服的技术困难，导致部分或全部失败所造成的损失，风险责任由乙方全部承担，赔偿总额不超过本次项目中标金额。</w:t>
      </w:r>
    </w:p>
    <w:p w:rsidR="001A22C1" w:rsidRPr="005137B7" w:rsidRDefault="003E6D57">
      <w:pPr>
        <w:adjustRightInd w:val="0"/>
        <w:snapToGrid w:val="0"/>
        <w:spacing w:line="360" w:lineRule="auto"/>
        <w:ind w:firstLine="420"/>
        <w:rPr>
          <w:rFonts w:ascii="仿宋_GB2312" w:eastAsia="仿宋_GB2312" w:hAnsi="宋体"/>
          <w:sz w:val="24"/>
        </w:rPr>
      </w:pPr>
      <w:r w:rsidRPr="005137B7">
        <w:rPr>
          <w:rFonts w:ascii="仿宋_GB2312" w:eastAsia="仿宋_GB2312" w:hAnsi="宋体" w:hint="eastAsia"/>
          <w:sz w:val="24"/>
        </w:rPr>
        <w:t>8.2中标人对采购人提供的业务资料、技术资料应严格保密，不得扩散。不论本合同是否变更、解除、终止，本条款均有效。</w:t>
      </w:r>
    </w:p>
    <w:p w:rsidR="001A22C1" w:rsidRPr="005137B7" w:rsidRDefault="003E6D57">
      <w:pPr>
        <w:adjustRightInd w:val="0"/>
        <w:spacing w:line="360" w:lineRule="auto"/>
        <w:ind w:firstLine="420"/>
        <w:rPr>
          <w:rFonts w:ascii="仿宋_GB2312" w:eastAsia="仿宋_GB2312" w:hAnsi="宋体"/>
          <w:sz w:val="24"/>
        </w:rPr>
      </w:pPr>
      <w:r w:rsidRPr="005137B7">
        <w:rPr>
          <w:rFonts w:ascii="仿宋_GB2312" w:eastAsia="仿宋_GB2312" w:hAnsi="PMingLiU" w:hint="eastAsia"/>
          <w:sz w:val="24"/>
        </w:rPr>
        <w:t>8.3中标人须保证所提供软件系统是拥有合法版权的产品，符合国家有关规定。</w:t>
      </w:r>
      <w:r w:rsidRPr="005137B7">
        <w:rPr>
          <w:rFonts w:ascii="仿宋_GB2312" w:eastAsia="仿宋_GB2312" w:hint="eastAsia"/>
          <w:sz w:val="24"/>
        </w:rPr>
        <w:t>能提供7*24小时的技术及备件支持。</w:t>
      </w:r>
      <w:r w:rsidRPr="005137B7">
        <w:rPr>
          <w:rFonts w:ascii="仿宋_GB2312" w:eastAsia="仿宋_GB2312" w:hAnsi="PMingLiU" w:hint="eastAsia"/>
          <w:sz w:val="24"/>
        </w:rPr>
        <w:t>中标人须保证所提供产品具有合法的版权或使用权，</w:t>
      </w:r>
      <w:r w:rsidRPr="005137B7">
        <w:rPr>
          <w:rFonts w:ascii="仿宋_GB2312" w:eastAsia="仿宋_GB2312" w:hAnsi="PMingLiU" w:hint="eastAsia"/>
          <w:sz w:val="24"/>
        </w:rPr>
        <w:lastRenderedPageBreak/>
        <w:t>如在本项目范围内使用过程中出现版权或使用权纠纷，应由中标人负责，采购人不承担责任</w:t>
      </w:r>
      <w:r w:rsidRPr="005137B7">
        <w:rPr>
          <w:rFonts w:ascii="仿宋_GB2312" w:eastAsia="仿宋_GB2312" w:hAnsi="宋体" w:hint="eastAsia"/>
          <w:sz w:val="24"/>
        </w:rPr>
        <w:t>。本项目软件、硬件等相关设备的受益方均归</w:t>
      </w:r>
      <w:r w:rsidRPr="005137B7">
        <w:rPr>
          <w:rFonts w:ascii="仿宋_GB2312" w:eastAsia="仿宋_GB2312" w:hint="eastAsia"/>
          <w:sz w:val="24"/>
          <w:lang w:val="zh-CN"/>
        </w:rPr>
        <w:t>杭州市西湖区城市管理局</w:t>
      </w:r>
      <w:r w:rsidRPr="005137B7">
        <w:rPr>
          <w:rFonts w:ascii="仿宋_GB2312" w:eastAsia="仿宋_GB2312" w:hint="eastAsia"/>
          <w:sz w:val="24"/>
        </w:rPr>
        <w:t>。</w:t>
      </w:r>
    </w:p>
    <w:p w:rsidR="001A22C1" w:rsidRPr="005137B7" w:rsidRDefault="003E6D57">
      <w:pPr>
        <w:spacing w:line="360" w:lineRule="auto"/>
        <w:ind w:firstLine="420"/>
        <w:rPr>
          <w:rFonts w:ascii="仿宋_GB2312" w:eastAsia="仿宋_GB2312"/>
          <w:sz w:val="24"/>
          <w:lang w:val="zh-CN"/>
        </w:rPr>
      </w:pPr>
      <w:r w:rsidRPr="005137B7">
        <w:rPr>
          <w:rFonts w:ascii="仿宋_GB2312" w:eastAsia="仿宋_GB2312" w:hint="eastAsia"/>
          <w:sz w:val="24"/>
        </w:rPr>
        <w:t>8.4</w:t>
      </w:r>
      <w:r w:rsidRPr="005137B7">
        <w:rPr>
          <w:rFonts w:ascii="仿宋_GB2312" w:eastAsia="仿宋_GB2312" w:hint="eastAsia"/>
          <w:sz w:val="24"/>
          <w:lang w:val="zh-CN"/>
        </w:rPr>
        <w:t>如招标文件中遗漏了必须具备的设备、配件或服务，请投标人在投标文件中指出，并提出解决方案供采购人、采购机构参考；中标人有义务保证采购人软件系统的完整性，如项目实施过程中因缺少设备、配件或服务导致采购人系统无法正常运行，中标人须承诺免费提供。</w:t>
      </w:r>
    </w:p>
    <w:p w:rsidR="001A22C1" w:rsidRPr="005137B7" w:rsidRDefault="003E6D57">
      <w:pPr>
        <w:adjustRightInd w:val="0"/>
        <w:snapToGrid w:val="0"/>
        <w:spacing w:line="360" w:lineRule="auto"/>
        <w:ind w:firstLine="420"/>
        <w:rPr>
          <w:rFonts w:ascii="仿宋_GB2312" w:eastAsia="仿宋_GB2312"/>
          <w:b/>
          <w:sz w:val="24"/>
          <w:lang w:val="zh-CN"/>
        </w:rPr>
      </w:pPr>
      <w:r w:rsidRPr="005137B7">
        <w:rPr>
          <w:rFonts w:ascii="仿宋_GB2312" w:eastAsia="仿宋_GB2312" w:hint="eastAsia"/>
          <w:b/>
          <w:sz w:val="24"/>
          <w:lang w:val="zh-CN"/>
        </w:rPr>
        <w:t>9、不可抗力：</w:t>
      </w:r>
    </w:p>
    <w:p w:rsidR="001A22C1" w:rsidRPr="005137B7" w:rsidRDefault="003E6D57">
      <w:pPr>
        <w:adjustRightInd w:val="0"/>
        <w:snapToGrid w:val="0"/>
        <w:spacing w:line="360" w:lineRule="auto"/>
        <w:ind w:firstLine="420"/>
        <w:rPr>
          <w:rFonts w:ascii="仿宋_GB2312" w:eastAsia="仿宋_GB2312"/>
          <w:sz w:val="24"/>
        </w:rPr>
      </w:pPr>
      <w:r w:rsidRPr="005137B7">
        <w:rPr>
          <w:rFonts w:ascii="仿宋_GB2312" w:eastAsia="仿宋_GB2312" w:hint="eastAsia"/>
          <w:sz w:val="24"/>
          <w:lang w:val="zh-CN"/>
        </w:rPr>
        <w:t>9.1如果双方中任何一方由于战争、严重火灾、水灾、台风和地震以及其它经双方同意属于不可抗力的事故，致使合同履行受阻时，履行合同的期限应予延长，延长的期限应相当于事故所影响的时间。</w:t>
      </w:r>
    </w:p>
    <w:p w:rsidR="001A22C1" w:rsidRPr="005137B7" w:rsidRDefault="003E6D57">
      <w:pPr>
        <w:spacing w:line="360" w:lineRule="auto"/>
        <w:ind w:firstLine="420"/>
        <w:rPr>
          <w:rFonts w:ascii="仿宋_GB2312" w:eastAsia="仿宋_GB2312"/>
          <w:sz w:val="24"/>
          <w:lang w:val="zh-CN"/>
        </w:rPr>
      </w:pPr>
      <w:r w:rsidRPr="005137B7">
        <w:rPr>
          <w:rFonts w:ascii="仿宋_GB2312" w:eastAsia="仿宋_GB2312" w:hint="eastAsia"/>
          <w:sz w:val="24"/>
        </w:rPr>
        <w:t>9.2</w:t>
      </w:r>
      <w:r w:rsidRPr="005137B7">
        <w:rPr>
          <w:rFonts w:ascii="仿宋_GB2312" w:eastAsia="仿宋_GB2312" w:hint="eastAsia"/>
          <w:sz w:val="24"/>
          <w:lang w:val="zh-CN"/>
        </w:rPr>
        <w:t>受事故影响的一方应在不可抗力的事故发生后尽快以书面形式通知另一方，并在事故发生后14天内，将有关部门出具的证明文件送给另一方。如果不可抗力影响时间延续120天以上的，双方应通过友好协商在合理的时间内达成进一步履行合同的协议。</w:t>
      </w:r>
    </w:p>
    <w:p w:rsidR="001A22C1" w:rsidRPr="005137B7" w:rsidRDefault="003E6D57">
      <w:pPr>
        <w:adjustRightInd w:val="0"/>
        <w:snapToGrid w:val="0"/>
        <w:spacing w:line="360" w:lineRule="auto"/>
        <w:ind w:firstLine="420"/>
        <w:rPr>
          <w:rFonts w:ascii="仿宋_GB2312" w:eastAsia="仿宋_GB2312"/>
          <w:sz w:val="24"/>
        </w:rPr>
      </w:pPr>
      <w:r w:rsidRPr="005137B7">
        <w:rPr>
          <w:rFonts w:ascii="仿宋_GB2312" w:eastAsia="仿宋_GB2312" w:hint="eastAsia"/>
          <w:b/>
          <w:sz w:val="24"/>
        </w:rPr>
        <w:t>10、</w:t>
      </w:r>
      <w:r w:rsidRPr="005137B7">
        <w:rPr>
          <w:rFonts w:ascii="仿宋_GB2312" w:eastAsia="仿宋_GB2312" w:hint="eastAsia"/>
          <w:sz w:val="24"/>
        </w:rPr>
        <w:t>项目所涉及的设备及软件到货时，须提供原厂商的供货证明。</w:t>
      </w:r>
    </w:p>
    <w:p w:rsidR="001A22C1" w:rsidRPr="005137B7" w:rsidRDefault="003E6D57">
      <w:pPr>
        <w:spacing w:line="360" w:lineRule="auto"/>
        <w:ind w:firstLine="420"/>
        <w:rPr>
          <w:rFonts w:ascii="仿宋_GB2312" w:eastAsia="仿宋_GB2312"/>
          <w:sz w:val="24"/>
        </w:rPr>
      </w:pPr>
      <w:r w:rsidRPr="005137B7">
        <w:rPr>
          <w:rFonts w:ascii="仿宋_GB2312" w:eastAsia="仿宋_GB2312" w:hint="eastAsia"/>
          <w:b/>
          <w:sz w:val="24"/>
        </w:rPr>
        <w:t>11、</w:t>
      </w:r>
      <w:r w:rsidRPr="005137B7">
        <w:rPr>
          <w:rFonts w:ascii="仿宋_GB2312" w:eastAsia="仿宋_GB2312" w:hint="eastAsia"/>
          <w:sz w:val="24"/>
        </w:rPr>
        <w:t>质量保证</w:t>
      </w:r>
    </w:p>
    <w:p w:rsidR="001A22C1" w:rsidRPr="005137B7" w:rsidRDefault="003E6D57">
      <w:pPr>
        <w:spacing w:line="360" w:lineRule="auto"/>
        <w:ind w:firstLine="482"/>
        <w:rPr>
          <w:rFonts w:ascii="仿宋_GB2312" w:eastAsia="仿宋_GB2312"/>
          <w:sz w:val="24"/>
        </w:rPr>
      </w:pPr>
      <w:r w:rsidRPr="005137B7">
        <w:rPr>
          <w:rFonts w:ascii="仿宋_GB2312" w:eastAsia="仿宋_GB2312" w:hint="eastAsia"/>
          <w:sz w:val="24"/>
        </w:rPr>
        <w:t>（1）具有可靠的售后服务体系，质量可靠、使用安全。所供货物与合同规定的型号与配置相一致，未曾开箱使用，设备安装调试完毕后，能在其功能范围内保障采购人的系统安全、稳定运行。符合采购人的采购要求。如发生所供设备与合同不符，采购人有权拒收或退货，由此产生的一切责任和后果由供方承担。</w:t>
      </w:r>
    </w:p>
    <w:p w:rsidR="001A22C1" w:rsidRPr="005137B7" w:rsidRDefault="003E6D57">
      <w:pPr>
        <w:spacing w:line="360" w:lineRule="auto"/>
        <w:ind w:firstLineChars="200" w:firstLine="480"/>
        <w:rPr>
          <w:rFonts w:ascii="仿宋_GB2312" w:eastAsia="仿宋_GB2312"/>
          <w:sz w:val="24"/>
        </w:rPr>
      </w:pPr>
      <w:r w:rsidRPr="005137B7">
        <w:rPr>
          <w:rFonts w:ascii="仿宋_GB2312" w:eastAsia="仿宋_GB2312" w:hint="eastAsia"/>
          <w:sz w:val="24"/>
        </w:rPr>
        <w:t>（2）项目实施过程中应严格做好安全防范措施，如乙方项目实施人员在施工中违反操作规定造成人员伤亡事故或施工现场防范措施设置不明造成人员伤害事故，一切责任均有乙方负责。</w:t>
      </w:r>
    </w:p>
    <w:p w:rsidR="001A22C1" w:rsidRPr="005137B7" w:rsidRDefault="003E6D57">
      <w:pPr>
        <w:adjustRightInd w:val="0"/>
        <w:snapToGrid w:val="0"/>
        <w:spacing w:line="360" w:lineRule="auto"/>
        <w:ind w:firstLine="420"/>
        <w:rPr>
          <w:rFonts w:ascii="仿宋_GB2312" w:eastAsia="仿宋_GB2312"/>
          <w:sz w:val="24"/>
        </w:rPr>
      </w:pPr>
      <w:r w:rsidRPr="005137B7">
        <w:rPr>
          <w:rFonts w:ascii="仿宋_GB2312" w:eastAsia="仿宋_GB2312" w:hint="eastAsia"/>
          <w:sz w:val="24"/>
        </w:rPr>
        <w:t>（3）</w:t>
      </w:r>
      <w:r w:rsidRPr="005137B7">
        <w:rPr>
          <w:rFonts w:ascii="仿宋_GB2312" w:eastAsia="仿宋_GB2312" w:hint="eastAsia"/>
          <w:sz w:val="24"/>
          <w:lang w:val="zh-CN"/>
        </w:rPr>
        <w:t>达不到项目规定的技术指标，乙方应当承担违约责任。承担方式和违约金额如下：超期30天内，每天扣合同金额的0.5‰；累计超期30天，甲方有权终止执行合同，并没收履约保证金。</w:t>
      </w:r>
    </w:p>
    <w:p w:rsidR="001A22C1" w:rsidRPr="005137B7" w:rsidRDefault="003E6D57">
      <w:pPr>
        <w:spacing w:line="360" w:lineRule="auto"/>
        <w:ind w:firstLine="420"/>
        <w:rPr>
          <w:rFonts w:ascii="仿宋_GB2312" w:eastAsia="仿宋_GB2312"/>
          <w:b/>
          <w:sz w:val="24"/>
        </w:rPr>
      </w:pPr>
      <w:r w:rsidRPr="005137B7">
        <w:rPr>
          <w:rFonts w:ascii="仿宋_GB2312" w:eastAsia="仿宋_GB2312" w:hint="eastAsia"/>
          <w:b/>
          <w:sz w:val="24"/>
        </w:rPr>
        <w:t>12、售后服务</w:t>
      </w:r>
    </w:p>
    <w:p w:rsidR="001A22C1" w:rsidRPr="005137B7" w:rsidRDefault="003E6D57">
      <w:pPr>
        <w:spacing w:line="360" w:lineRule="auto"/>
        <w:ind w:firstLine="482"/>
        <w:rPr>
          <w:rFonts w:ascii="仿宋_GB2312" w:eastAsia="仿宋_GB2312"/>
          <w:sz w:val="24"/>
        </w:rPr>
      </w:pPr>
      <w:r w:rsidRPr="005137B7">
        <w:rPr>
          <w:rFonts w:ascii="仿宋_GB2312" w:eastAsia="仿宋_GB2312" w:hint="eastAsia"/>
          <w:sz w:val="24"/>
        </w:rPr>
        <w:t>项目建设提供3年免费售后技术服务，免费保修期从竣工后正式验收后计算。在出现故障的</w:t>
      </w:r>
      <w:r w:rsidRPr="005137B7">
        <w:rPr>
          <w:rFonts w:ascii="仿宋_GB2312" w:eastAsia="仿宋_GB2312" w:hAnsi="宋体" w:hint="eastAsia"/>
          <w:sz w:val="24"/>
        </w:rPr>
        <w:t>2小时内做出明确响应和安排，</w:t>
      </w:r>
      <w:r w:rsidRPr="005137B7">
        <w:rPr>
          <w:rFonts w:ascii="仿宋_GB2312" w:eastAsia="仿宋_GB2312" w:hAnsi="仿宋" w:hint="eastAsia"/>
          <w:sz w:val="24"/>
        </w:rPr>
        <w:t>在故障发生的24小时内，派技术人员到达现场，软件问题48小时内解决，此外还应提供热线服务，随时回答采购方有关系统维护和使用方面的各种问题，包括提供Email等其他服务渠道</w:t>
      </w:r>
      <w:r w:rsidRPr="005137B7">
        <w:rPr>
          <w:rFonts w:ascii="仿宋_GB2312" w:eastAsia="仿宋_GB2312" w:hint="eastAsia"/>
          <w:sz w:val="24"/>
        </w:rPr>
        <w:t>。乙方应拥有本地日常技术维</w:t>
      </w:r>
      <w:r w:rsidRPr="005137B7">
        <w:rPr>
          <w:rFonts w:ascii="仿宋_GB2312" w:eastAsia="仿宋_GB2312" w:hint="eastAsia"/>
          <w:sz w:val="24"/>
        </w:rPr>
        <w:lastRenderedPageBreak/>
        <w:t>护力量，落实本地化服务联系人、联系电话，乙方在每次服务完成后，须向用户提交相关文档，内容包括起因、响应、过程、结果、今后注意事项等。在保修期结束前，由乙方和甲方对所供软件系统进行一次全面检查，任何缺陷必须由乙方负责解决。在修复之后，乙方应将缺陷原因、修理内容、完成修理及恢复正常的时间和日期等报告给甲方，以保证系统正常运转；在质保期内，乙方有责任和义务提供咨询和帮助，解决任何有关问题。</w:t>
      </w:r>
    </w:p>
    <w:p w:rsidR="001A22C1" w:rsidRPr="005137B7" w:rsidRDefault="003E6D57">
      <w:pPr>
        <w:spacing w:line="360" w:lineRule="auto"/>
        <w:ind w:firstLine="482"/>
        <w:rPr>
          <w:rFonts w:ascii="仿宋_GB2312" w:eastAsia="仿宋_GB2312"/>
          <w:b/>
          <w:sz w:val="24"/>
        </w:rPr>
      </w:pPr>
      <w:r w:rsidRPr="005137B7">
        <w:rPr>
          <w:rFonts w:ascii="仿宋_GB2312" w:eastAsia="仿宋_GB2312" w:hint="eastAsia"/>
          <w:b/>
          <w:sz w:val="24"/>
        </w:rPr>
        <w:t>13、争议处理</w:t>
      </w:r>
    </w:p>
    <w:p w:rsidR="001A22C1" w:rsidRPr="005137B7" w:rsidRDefault="003E6D57">
      <w:pPr>
        <w:adjustRightInd w:val="0"/>
        <w:snapToGrid w:val="0"/>
        <w:spacing w:line="360" w:lineRule="auto"/>
        <w:ind w:firstLine="420"/>
        <w:rPr>
          <w:rFonts w:ascii="仿宋_GB2312" w:eastAsia="仿宋_GB2312"/>
          <w:sz w:val="24"/>
          <w:lang w:val="zh-CN"/>
        </w:rPr>
      </w:pPr>
      <w:r w:rsidRPr="005137B7">
        <w:rPr>
          <w:rFonts w:ascii="仿宋_GB2312" w:eastAsia="仿宋_GB2312" w:hint="eastAsia"/>
          <w:sz w:val="24"/>
        </w:rPr>
        <w:t xml:space="preserve">13.1 </w:t>
      </w:r>
      <w:r w:rsidRPr="005137B7">
        <w:rPr>
          <w:rFonts w:ascii="仿宋_GB2312" w:eastAsia="仿宋_GB2312" w:hint="eastAsia"/>
          <w:sz w:val="24"/>
          <w:lang w:val="zh-CN"/>
        </w:rPr>
        <w:t>在本合同履行过程中发生争议，双方应当协商解决。双方不愿协商、调解解决或者协商、调解不成的，双方商定，申请</w:t>
      </w:r>
      <w:r w:rsidRPr="005137B7">
        <w:rPr>
          <w:rFonts w:ascii="仿宋_GB2312" w:eastAsia="仿宋_GB2312" w:hint="eastAsia"/>
          <w:bCs/>
          <w:sz w:val="24"/>
          <w:lang w:val="zh-CN"/>
        </w:rPr>
        <w:t>杭州仲裁委员会</w:t>
      </w:r>
      <w:r w:rsidRPr="005137B7">
        <w:rPr>
          <w:rFonts w:ascii="仿宋_GB2312" w:eastAsia="仿宋_GB2312" w:hint="eastAsia"/>
          <w:sz w:val="24"/>
          <w:lang w:val="zh-CN"/>
        </w:rPr>
        <w:t>仲裁。</w:t>
      </w:r>
    </w:p>
    <w:p w:rsidR="001A22C1" w:rsidRPr="005137B7" w:rsidRDefault="003E6D57">
      <w:pPr>
        <w:pStyle w:val="23"/>
        <w:spacing w:before="0"/>
        <w:ind w:firstLineChars="0" w:firstLine="420"/>
        <w:rPr>
          <w:rFonts w:ascii="仿宋_GB2312" w:eastAsia="仿宋_GB2312"/>
        </w:rPr>
      </w:pPr>
      <w:r w:rsidRPr="005137B7">
        <w:rPr>
          <w:rFonts w:ascii="仿宋_GB2312" w:eastAsia="仿宋_GB2312" w:hint="eastAsia"/>
        </w:rPr>
        <w:t>13.2 在履行合同期间中，因出现无法克服的技术困难，导致设计开发失败或部分失败的，由此造成的风险损失由乙方负担。</w:t>
      </w:r>
    </w:p>
    <w:p w:rsidR="001A22C1" w:rsidRPr="005137B7" w:rsidRDefault="003E6D57">
      <w:pPr>
        <w:adjustRightInd w:val="0"/>
        <w:snapToGrid w:val="0"/>
        <w:spacing w:line="360" w:lineRule="auto"/>
        <w:ind w:firstLine="420"/>
        <w:rPr>
          <w:rFonts w:ascii="仿宋_GB2312" w:eastAsia="仿宋_GB2312"/>
          <w:b/>
          <w:sz w:val="24"/>
        </w:rPr>
      </w:pPr>
      <w:r w:rsidRPr="005137B7">
        <w:rPr>
          <w:rFonts w:ascii="仿宋_GB2312" w:eastAsia="仿宋_GB2312" w:hint="eastAsia"/>
          <w:b/>
          <w:sz w:val="24"/>
        </w:rPr>
        <w:t>14、其他</w:t>
      </w:r>
    </w:p>
    <w:p w:rsidR="001A22C1" w:rsidRPr="005137B7" w:rsidRDefault="003E6D57" w:rsidP="00F3319A">
      <w:pPr>
        <w:autoSpaceDE w:val="0"/>
        <w:autoSpaceDN w:val="0"/>
        <w:adjustRightInd w:val="0"/>
        <w:spacing w:line="360" w:lineRule="auto"/>
        <w:ind w:firstLineChars="200" w:firstLine="480"/>
        <w:jc w:val="left"/>
        <w:rPr>
          <w:rFonts w:ascii="仿宋_GB2312" w:eastAsia="仿宋_GB2312" w:hAnsi="宋体"/>
          <w:sz w:val="24"/>
        </w:rPr>
      </w:pPr>
      <w:r w:rsidRPr="005137B7">
        <w:rPr>
          <w:rFonts w:ascii="仿宋_GB2312" w:eastAsia="仿宋_GB2312" w:hint="eastAsia"/>
          <w:sz w:val="24"/>
        </w:rPr>
        <w:t xml:space="preserve">14.1 </w:t>
      </w:r>
      <w:r w:rsidRPr="005137B7">
        <w:rPr>
          <w:rFonts w:ascii="仿宋_GB2312" w:eastAsia="仿宋_GB2312" w:hint="eastAsia"/>
          <w:kern w:val="0"/>
          <w:sz w:val="24"/>
          <w:lang w:val="zh-CN"/>
        </w:rPr>
        <w:t>本合同（□是  □否）为可融资合同（若为可融资合同，则甲方必须将采购资金支付到合同中指定的融资银行及收款账号，</w:t>
      </w:r>
      <w:r w:rsidRPr="005137B7">
        <w:rPr>
          <w:rFonts w:ascii="仿宋_GB2312" w:eastAsia="仿宋_GB2312" w:hint="eastAsia"/>
          <w:sz w:val="24"/>
        </w:rPr>
        <w:t>开户银行：</w:t>
      </w:r>
      <w:r w:rsidRPr="005137B7">
        <w:rPr>
          <w:rFonts w:ascii="仿宋_GB2312" w:eastAsia="仿宋_GB2312" w:hint="eastAsia"/>
          <w:kern w:val="0"/>
          <w:sz w:val="24"/>
          <w:u w:val="single"/>
          <w:lang w:val="zh-CN"/>
        </w:rPr>
        <w:t xml:space="preserve">     </w:t>
      </w:r>
      <w:r w:rsidRPr="005137B7">
        <w:rPr>
          <w:rFonts w:ascii="仿宋_GB2312" w:eastAsia="仿宋_GB2312" w:hint="eastAsia"/>
          <w:sz w:val="24"/>
        </w:rPr>
        <w:t>账号：</w:t>
      </w:r>
      <w:r w:rsidRPr="005137B7">
        <w:rPr>
          <w:rFonts w:ascii="仿宋_GB2312" w:eastAsia="仿宋_GB2312" w:hint="eastAsia"/>
          <w:sz w:val="24"/>
          <w:u w:val="single"/>
        </w:rPr>
        <w:t xml:space="preserve">        </w:t>
      </w:r>
      <w:r w:rsidRPr="005137B7">
        <w:rPr>
          <w:rFonts w:ascii="仿宋_GB2312" w:eastAsia="仿宋_GB2312" w:hint="eastAsia"/>
          <w:kern w:val="0"/>
          <w:sz w:val="24"/>
          <w:lang w:val="zh-CN"/>
        </w:rPr>
        <w:t>）。关于中小企业信用融资事项可登陆杭州市政府采购网（http://cg.hzft.gov.cn）“中小企业信用融资”专栏进行查询。</w:t>
      </w:r>
    </w:p>
    <w:p w:rsidR="001A22C1" w:rsidRPr="005137B7" w:rsidRDefault="003E6D57" w:rsidP="00F3319A">
      <w:pPr>
        <w:autoSpaceDE w:val="0"/>
        <w:autoSpaceDN w:val="0"/>
        <w:adjustRightInd w:val="0"/>
        <w:spacing w:line="360" w:lineRule="auto"/>
        <w:ind w:firstLineChars="200" w:firstLine="480"/>
        <w:jc w:val="left"/>
        <w:rPr>
          <w:rFonts w:ascii="仿宋_GB2312" w:eastAsia="仿宋_GB2312"/>
          <w:kern w:val="0"/>
          <w:sz w:val="24"/>
          <w:lang w:val="zh-CN"/>
        </w:rPr>
      </w:pPr>
      <w:r w:rsidRPr="005137B7">
        <w:rPr>
          <w:rFonts w:ascii="仿宋_GB2312" w:eastAsia="仿宋_GB2312" w:hint="eastAsia"/>
          <w:kern w:val="0"/>
          <w:sz w:val="24"/>
          <w:lang w:val="zh-CN"/>
        </w:rPr>
        <w:t>14.2 未经过甲方的书面同意，乙方不得转让其应履行的合同项下的义务，和将部分合同项下的义务分包给其他单位完成。</w:t>
      </w:r>
    </w:p>
    <w:p w:rsidR="001A22C1" w:rsidRPr="005137B7" w:rsidRDefault="003E6D57" w:rsidP="00F3319A">
      <w:pPr>
        <w:autoSpaceDE w:val="0"/>
        <w:autoSpaceDN w:val="0"/>
        <w:adjustRightInd w:val="0"/>
        <w:spacing w:line="360" w:lineRule="auto"/>
        <w:ind w:firstLineChars="200" w:firstLine="480"/>
        <w:jc w:val="left"/>
        <w:rPr>
          <w:rFonts w:ascii="仿宋_GB2312" w:eastAsia="仿宋_GB2312"/>
          <w:kern w:val="0"/>
          <w:sz w:val="24"/>
          <w:lang w:val="zh-CN"/>
        </w:rPr>
      </w:pPr>
      <w:r w:rsidRPr="005137B7">
        <w:rPr>
          <w:rFonts w:ascii="仿宋_GB2312" w:eastAsia="仿宋_GB2312" w:hAnsi="宋体" w:hint="eastAsia"/>
          <w:sz w:val="24"/>
        </w:rPr>
        <w:t>14.3</w:t>
      </w:r>
      <w:r w:rsidRPr="005137B7">
        <w:rPr>
          <w:rFonts w:ascii="仿宋_GB2312" w:eastAsia="仿宋_GB2312" w:hint="eastAsia"/>
          <w:kern w:val="0"/>
          <w:sz w:val="24"/>
          <w:lang w:val="zh-CN"/>
        </w:rPr>
        <w:t>乙方不得参与可能与合同规定的与甲方的利益相冲突的任何活动。</w:t>
      </w:r>
    </w:p>
    <w:p w:rsidR="001A22C1" w:rsidRPr="005137B7" w:rsidRDefault="003E6D57" w:rsidP="00F3319A">
      <w:pPr>
        <w:autoSpaceDE w:val="0"/>
        <w:autoSpaceDN w:val="0"/>
        <w:adjustRightInd w:val="0"/>
        <w:spacing w:line="360" w:lineRule="auto"/>
        <w:ind w:firstLineChars="200" w:firstLine="480"/>
        <w:jc w:val="left"/>
        <w:rPr>
          <w:rFonts w:ascii="仿宋_GB2312" w:eastAsia="仿宋_GB2312"/>
          <w:kern w:val="0"/>
          <w:sz w:val="24"/>
          <w:lang w:val="zh-CN"/>
        </w:rPr>
      </w:pPr>
      <w:r w:rsidRPr="005137B7">
        <w:rPr>
          <w:rFonts w:ascii="仿宋_GB2312" w:eastAsia="仿宋_GB2312" w:hAnsi="宋体" w:hint="eastAsia"/>
          <w:sz w:val="24"/>
        </w:rPr>
        <w:t xml:space="preserve">14.4 </w:t>
      </w:r>
      <w:r w:rsidRPr="005137B7">
        <w:rPr>
          <w:rFonts w:ascii="仿宋_GB2312" w:eastAsia="仿宋_GB2312" w:hint="eastAsia"/>
          <w:kern w:val="0"/>
          <w:sz w:val="24"/>
          <w:lang w:val="zh-CN"/>
        </w:rPr>
        <w:t>乙方人员在甲方场地工作时，应遵守甲方相关规章、制度。</w:t>
      </w:r>
    </w:p>
    <w:p w:rsidR="001A22C1" w:rsidRPr="005137B7" w:rsidRDefault="003E6D57" w:rsidP="00F3319A">
      <w:pPr>
        <w:autoSpaceDE w:val="0"/>
        <w:autoSpaceDN w:val="0"/>
        <w:adjustRightInd w:val="0"/>
        <w:spacing w:line="360" w:lineRule="auto"/>
        <w:ind w:firstLineChars="200" w:firstLine="480"/>
        <w:jc w:val="left"/>
        <w:rPr>
          <w:rFonts w:ascii="仿宋_GB2312" w:eastAsia="仿宋_GB2312"/>
          <w:sz w:val="24"/>
        </w:rPr>
      </w:pPr>
      <w:r w:rsidRPr="005137B7">
        <w:rPr>
          <w:rFonts w:ascii="仿宋_GB2312" w:eastAsia="仿宋_GB2312" w:hAnsi="宋体" w:hint="eastAsia"/>
          <w:sz w:val="24"/>
        </w:rPr>
        <w:t xml:space="preserve">14.5 </w:t>
      </w:r>
      <w:r w:rsidRPr="005137B7">
        <w:rPr>
          <w:rFonts w:ascii="仿宋_GB2312" w:eastAsia="仿宋_GB2312" w:hint="eastAsia"/>
          <w:sz w:val="24"/>
        </w:rPr>
        <w:t>本合同任何一方给另一方的通知，都应以书面或电传/传真/电报的形式发送，而另一方应以书面形式确认并发送到对方明确的地址。</w:t>
      </w:r>
    </w:p>
    <w:p w:rsidR="001A22C1" w:rsidRPr="005137B7" w:rsidRDefault="003E6D57" w:rsidP="00F3319A">
      <w:pPr>
        <w:autoSpaceDE w:val="0"/>
        <w:autoSpaceDN w:val="0"/>
        <w:adjustRightInd w:val="0"/>
        <w:spacing w:line="360" w:lineRule="auto"/>
        <w:ind w:firstLineChars="200" w:firstLine="480"/>
        <w:jc w:val="left"/>
        <w:rPr>
          <w:rFonts w:ascii="仿宋_GB2312" w:eastAsia="仿宋_GB2312" w:hAnsi="宋体"/>
          <w:sz w:val="24"/>
        </w:rPr>
      </w:pPr>
      <w:r w:rsidRPr="005137B7">
        <w:rPr>
          <w:rFonts w:ascii="仿宋_GB2312" w:eastAsia="仿宋_GB2312" w:hAnsi="宋体" w:hint="eastAsia"/>
          <w:sz w:val="24"/>
        </w:rPr>
        <w:t>14.6 合同履行期内甲乙双方均不得随意变更或解除合同。合同若有未尽事宜，需经双方共同协商，并由采购机构鉴证，订立补充协议，补充协议与本合同有同等法律效力。</w:t>
      </w:r>
    </w:p>
    <w:p w:rsidR="001A22C1" w:rsidRPr="005137B7" w:rsidRDefault="003E6D57" w:rsidP="00F3319A">
      <w:pPr>
        <w:autoSpaceDE w:val="0"/>
        <w:autoSpaceDN w:val="0"/>
        <w:adjustRightInd w:val="0"/>
        <w:spacing w:line="360" w:lineRule="auto"/>
        <w:ind w:firstLineChars="200" w:firstLine="480"/>
        <w:jc w:val="left"/>
        <w:rPr>
          <w:rFonts w:ascii="仿宋_GB2312" w:eastAsia="仿宋_GB2312" w:hAnsi="宋体"/>
          <w:sz w:val="24"/>
        </w:rPr>
      </w:pPr>
      <w:r w:rsidRPr="005137B7">
        <w:rPr>
          <w:rFonts w:ascii="仿宋_GB2312" w:eastAsia="仿宋_GB2312" w:hAnsi="宋体" w:hint="eastAsia"/>
          <w:sz w:val="24"/>
        </w:rPr>
        <w:t>14.7 投标文件（编号：</w:t>
      </w:r>
      <w:r w:rsidR="009A65F8">
        <w:rPr>
          <w:rFonts w:ascii="仿宋_GB2312" w:eastAsia="仿宋_GB2312" w:hint="eastAsia"/>
          <w:sz w:val="24"/>
        </w:rPr>
        <w:t>XHZFCG-2019-G-08</w:t>
      </w:r>
      <w:r w:rsidRPr="005137B7">
        <w:rPr>
          <w:rFonts w:ascii="仿宋_GB2312" w:eastAsia="仿宋_GB2312" w:hAnsi="宋体" w:hint="eastAsia"/>
          <w:sz w:val="24"/>
        </w:rPr>
        <w:t>）、投标文件及评标过程中形成的文字资料、询标纪要均作为本合同的组成部分，具有同等效力。</w:t>
      </w:r>
    </w:p>
    <w:p w:rsidR="001A22C1" w:rsidRPr="005137B7" w:rsidRDefault="003E6D57" w:rsidP="00F3319A">
      <w:pPr>
        <w:adjustRightInd w:val="0"/>
        <w:snapToGrid w:val="0"/>
        <w:spacing w:line="360" w:lineRule="auto"/>
        <w:ind w:firstLine="420"/>
        <w:rPr>
          <w:rFonts w:ascii="仿宋_GB2312" w:eastAsia="仿宋_GB2312"/>
          <w:sz w:val="24"/>
        </w:rPr>
      </w:pPr>
      <w:r w:rsidRPr="005137B7">
        <w:rPr>
          <w:rFonts w:ascii="仿宋_GB2312" w:eastAsia="仿宋_GB2312" w:hint="eastAsia"/>
          <w:sz w:val="24"/>
          <w:lang w:val="zh-CN"/>
        </w:rPr>
        <w:t>14.8适用法律：本合同应按照中华人民共和国的法律进行解释。</w:t>
      </w:r>
    </w:p>
    <w:p w:rsidR="001A22C1" w:rsidRPr="005137B7" w:rsidRDefault="003E6D57" w:rsidP="00F3319A">
      <w:pPr>
        <w:spacing w:line="360" w:lineRule="auto"/>
        <w:ind w:firstLine="420"/>
        <w:rPr>
          <w:rFonts w:ascii="仿宋_GB2312" w:eastAsia="仿宋_GB2312"/>
          <w:sz w:val="24"/>
          <w:szCs w:val="24"/>
        </w:rPr>
      </w:pPr>
      <w:bookmarkStart w:id="71" w:name="_Toc81373001"/>
      <w:bookmarkStart w:id="72" w:name="_Toc81372964"/>
      <w:bookmarkStart w:id="73" w:name="_Toc81372787"/>
      <w:bookmarkStart w:id="74" w:name="_Toc80157775"/>
      <w:r w:rsidRPr="005137B7">
        <w:rPr>
          <w:rFonts w:ascii="仿宋_GB2312" w:eastAsia="仿宋_GB2312" w:hint="eastAsia"/>
          <w:sz w:val="24"/>
          <w:szCs w:val="24"/>
          <w:lang w:val="zh-CN"/>
        </w:rPr>
        <w:t>14.9本合同一式叁份，甲乙双方和采购机构各执壹份</w:t>
      </w:r>
      <w:bookmarkEnd w:id="71"/>
      <w:bookmarkEnd w:id="72"/>
      <w:bookmarkEnd w:id="73"/>
      <w:bookmarkEnd w:id="74"/>
      <w:r w:rsidRPr="005137B7">
        <w:rPr>
          <w:rFonts w:ascii="仿宋_GB2312" w:eastAsia="仿宋_GB2312" w:hint="eastAsia"/>
          <w:sz w:val="24"/>
          <w:szCs w:val="24"/>
          <w:lang w:val="zh-CN"/>
        </w:rPr>
        <w:t>。</w:t>
      </w:r>
    </w:p>
    <w:p w:rsidR="001A22C1" w:rsidRPr="005137B7" w:rsidRDefault="003E6D57">
      <w:pPr>
        <w:spacing w:line="360" w:lineRule="auto"/>
        <w:rPr>
          <w:rFonts w:ascii="仿宋_GB2312" w:eastAsia="仿宋_GB2312"/>
          <w:sz w:val="24"/>
          <w:szCs w:val="24"/>
        </w:rPr>
      </w:pPr>
      <w:r w:rsidRPr="005137B7">
        <w:rPr>
          <w:rFonts w:ascii="仿宋_GB2312" w:eastAsia="仿宋_GB2312" w:hint="eastAsia"/>
          <w:sz w:val="24"/>
          <w:szCs w:val="24"/>
        </w:rPr>
        <w:t xml:space="preserve">甲方（盖章）：                             乙方（盖章）：        </w:t>
      </w:r>
    </w:p>
    <w:p w:rsidR="001A22C1" w:rsidRPr="005137B7" w:rsidRDefault="003E6D57">
      <w:pPr>
        <w:spacing w:line="360" w:lineRule="auto"/>
        <w:rPr>
          <w:rFonts w:ascii="仿宋_GB2312" w:eastAsia="仿宋_GB2312"/>
          <w:sz w:val="24"/>
          <w:szCs w:val="24"/>
        </w:rPr>
      </w:pPr>
      <w:r w:rsidRPr="005137B7">
        <w:rPr>
          <w:rFonts w:ascii="仿宋_GB2312" w:eastAsia="仿宋_GB2312" w:hint="eastAsia"/>
          <w:sz w:val="24"/>
          <w:szCs w:val="24"/>
        </w:rPr>
        <w:lastRenderedPageBreak/>
        <w:t xml:space="preserve">法定代表人：                              法定代表人：                   </w:t>
      </w:r>
    </w:p>
    <w:p w:rsidR="001A22C1" w:rsidRPr="005137B7" w:rsidRDefault="003E6D57">
      <w:pPr>
        <w:spacing w:line="360" w:lineRule="auto"/>
        <w:rPr>
          <w:rFonts w:ascii="仿宋_GB2312" w:eastAsia="仿宋_GB2312"/>
          <w:sz w:val="24"/>
          <w:szCs w:val="24"/>
        </w:rPr>
      </w:pPr>
      <w:r w:rsidRPr="005137B7">
        <w:rPr>
          <w:rFonts w:ascii="仿宋_GB2312" w:eastAsia="仿宋_GB2312" w:hint="eastAsia"/>
          <w:sz w:val="24"/>
          <w:szCs w:val="24"/>
        </w:rPr>
        <w:t xml:space="preserve">或受委托人（签字）：                       或受委托人（签字）：                  </w:t>
      </w:r>
    </w:p>
    <w:p w:rsidR="001A22C1" w:rsidRPr="005137B7" w:rsidRDefault="003E6D57">
      <w:pPr>
        <w:spacing w:line="360" w:lineRule="auto"/>
        <w:rPr>
          <w:rFonts w:ascii="仿宋_GB2312" w:eastAsia="仿宋_GB2312"/>
          <w:sz w:val="24"/>
          <w:szCs w:val="24"/>
        </w:rPr>
      </w:pPr>
      <w:r w:rsidRPr="005137B7">
        <w:rPr>
          <w:rFonts w:ascii="仿宋_GB2312" w:eastAsia="仿宋_GB2312" w:hint="eastAsia"/>
          <w:sz w:val="24"/>
          <w:szCs w:val="24"/>
        </w:rPr>
        <w:t>联系人：                                  联系人：</w:t>
      </w:r>
    </w:p>
    <w:p w:rsidR="001A22C1" w:rsidRPr="005137B7" w:rsidRDefault="003E6D57">
      <w:pPr>
        <w:spacing w:line="360" w:lineRule="auto"/>
        <w:rPr>
          <w:rFonts w:ascii="仿宋_GB2312" w:eastAsia="仿宋_GB2312"/>
          <w:sz w:val="24"/>
          <w:szCs w:val="24"/>
        </w:rPr>
      </w:pPr>
      <w:r w:rsidRPr="005137B7">
        <w:rPr>
          <w:rFonts w:ascii="仿宋_GB2312" w:eastAsia="仿宋_GB2312" w:hint="eastAsia"/>
          <w:sz w:val="24"/>
          <w:szCs w:val="24"/>
        </w:rPr>
        <w:t xml:space="preserve">地址：                                    地址： </w:t>
      </w:r>
    </w:p>
    <w:p w:rsidR="001A22C1" w:rsidRPr="005137B7" w:rsidRDefault="003E6D57">
      <w:pPr>
        <w:spacing w:line="360" w:lineRule="auto"/>
        <w:rPr>
          <w:rFonts w:ascii="仿宋_GB2312" w:eastAsia="仿宋_GB2312"/>
          <w:sz w:val="24"/>
          <w:szCs w:val="24"/>
        </w:rPr>
      </w:pPr>
      <w:r w:rsidRPr="005137B7">
        <w:rPr>
          <w:rFonts w:ascii="仿宋_GB2312" w:eastAsia="仿宋_GB2312" w:hint="eastAsia"/>
          <w:sz w:val="24"/>
          <w:szCs w:val="24"/>
        </w:rPr>
        <w:t>电话：                                    电话：</w:t>
      </w:r>
    </w:p>
    <w:p w:rsidR="001A22C1" w:rsidRPr="005137B7" w:rsidRDefault="003E6D57">
      <w:pPr>
        <w:spacing w:line="360" w:lineRule="auto"/>
        <w:rPr>
          <w:rFonts w:ascii="仿宋_GB2312" w:eastAsia="仿宋_GB2312"/>
          <w:sz w:val="24"/>
          <w:szCs w:val="24"/>
        </w:rPr>
      </w:pPr>
      <w:r w:rsidRPr="005137B7">
        <w:rPr>
          <w:rFonts w:ascii="仿宋_GB2312" w:eastAsia="仿宋_GB2312" w:hint="eastAsia"/>
          <w:sz w:val="24"/>
          <w:szCs w:val="24"/>
        </w:rPr>
        <w:t>传真：                                    传真：</w:t>
      </w:r>
    </w:p>
    <w:p w:rsidR="001A22C1" w:rsidRPr="005137B7" w:rsidRDefault="003E6D57">
      <w:pPr>
        <w:spacing w:line="360" w:lineRule="auto"/>
        <w:rPr>
          <w:rFonts w:ascii="仿宋_GB2312" w:eastAsia="仿宋_GB2312"/>
          <w:sz w:val="24"/>
          <w:szCs w:val="24"/>
        </w:rPr>
      </w:pPr>
      <w:r w:rsidRPr="005137B7">
        <w:rPr>
          <w:rFonts w:ascii="仿宋_GB2312" w:eastAsia="仿宋_GB2312" w:hint="eastAsia"/>
          <w:sz w:val="24"/>
          <w:szCs w:val="24"/>
        </w:rPr>
        <w:t xml:space="preserve">开户银行：                                开户银行： </w:t>
      </w:r>
    </w:p>
    <w:p w:rsidR="001A22C1" w:rsidRPr="005137B7" w:rsidRDefault="003E6D57">
      <w:pPr>
        <w:spacing w:line="360" w:lineRule="auto"/>
        <w:rPr>
          <w:rFonts w:ascii="仿宋_GB2312" w:eastAsia="仿宋_GB2312"/>
          <w:sz w:val="24"/>
          <w:szCs w:val="24"/>
        </w:rPr>
      </w:pPr>
      <w:r w:rsidRPr="005137B7">
        <w:rPr>
          <w:rFonts w:ascii="仿宋_GB2312" w:eastAsia="仿宋_GB2312" w:hint="eastAsia"/>
          <w:sz w:val="24"/>
          <w:szCs w:val="24"/>
        </w:rPr>
        <w:t>帐号：                                    帐号：</w:t>
      </w:r>
    </w:p>
    <w:p w:rsidR="001A22C1" w:rsidRPr="005137B7" w:rsidRDefault="003E6D57">
      <w:pPr>
        <w:spacing w:line="360" w:lineRule="auto"/>
        <w:rPr>
          <w:rFonts w:ascii="仿宋_GB2312" w:eastAsia="仿宋_GB2312"/>
          <w:sz w:val="24"/>
          <w:szCs w:val="24"/>
        </w:rPr>
      </w:pPr>
      <w:r w:rsidRPr="005137B7">
        <w:rPr>
          <w:rFonts w:ascii="仿宋_GB2312" w:eastAsia="仿宋_GB2312" w:hint="eastAsia"/>
          <w:sz w:val="24"/>
          <w:szCs w:val="24"/>
        </w:rPr>
        <w:t xml:space="preserve">                                           </w:t>
      </w:r>
    </w:p>
    <w:p w:rsidR="001A22C1" w:rsidRPr="005137B7" w:rsidRDefault="003E6D57">
      <w:pPr>
        <w:spacing w:line="340" w:lineRule="exact"/>
        <w:rPr>
          <w:rFonts w:ascii="仿宋_GB2312" w:eastAsia="仿宋_GB2312"/>
          <w:sz w:val="24"/>
        </w:rPr>
      </w:pPr>
      <w:r w:rsidRPr="005137B7">
        <w:rPr>
          <w:rFonts w:ascii="仿宋_GB2312" w:eastAsia="仿宋_GB2312" w:hint="eastAsia"/>
          <w:sz w:val="24"/>
        </w:rPr>
        <w:t>鉴证方（盖章）：杭州市西湖区政府采购中心</w:t>
      </w:r>
    </w:p>
    <w:p w:rsidR="001A22C1" w:rsidRPr="005137B7" w:rsidRDefault="003E6D57">
      <w:pPr>
        <w:spacing w:line="340" w:lineRule="exact"/>
        <w:rPr>
          <w:rFonts w:ascii="仿宋_GB2312" w:eastAsia="仿宋_GB2312"/>
          <w:sz w:val="24"/>
        </w:rPr>
      </w:pPr>
      <w:r w:rsidRPr="005137B7">
        <w:rPr>
          <w:rFonts w:ascii="仿宋_GB2312" w:eastAsia="仿宋_GB2312" w:hint="eastAsia"/>
          <w:sz w:val="24"/>
        </w:rPr>
        <w:t>法定代表人：</w:t>
      </w:r>
    </w:p>
    <w:p w:rsidR="001A22C1" w:rsidRPr="005137B7" w:rsidRDefault="003E6D57">
      <w:pPr>
        <w:spacing w:line="340" w:lineRule="exact"/>
        <w:rPr>
          <w:rFonts w:ascii="仿宋_GB2312" w:eastAsia="仿宋_GB2312"/>
          <w:sz w:val="24"/>
        </w:rPr>
      </w:pPr>
      <w:r w:rsidRPr="005137B7">
        <w:rPr>
          <w:rFonts w:ascii="仿宋_GB2312" w:eastAsia="仿宋_GB2312" w:hint="eastAsia"/>
          <w:sz w:val="24"/>
        </w:rPr>
        <w:t>或受委托人（签字）：</w:t>
      </w:r>
    </w:p>
    <w:p w:rsidR="001A22C1" w:rsidRPr="005137B7" w:rsidRDefault="003E6D57">
      <w:pPr>
        <w:spacing w:line="340" w:lineRule="exact"/>
        <w:rPr>
          <w:rFonts w:ascii="仿宋_GB2312" w:eastAsia="仿宋_GB2312"/>
          <w:sz w:val="24"/>
        </w:rPr>
      </w:pPr>
      <w:r w:rsidRPr="005137B7">
        <w:rPr>
          <w:rFonts w:ascii="仿宋_GB2312" w:eastAsia="仿宋_GB2312" w:hint="eastAsia"/>
          <w:sz w:val="24"/>
        </w:rPr>
        <w:t>联系人：</w:t>
      </w:r>
    </w:p>
    <w:p w:rsidR="001A22C1" w:rsidRPr="005137B7" w:rsidRDefault="003E6D57">
      <w:pPr>
        <w:spacing w:line="340" w:lineRule="exact"/>
        <w:rPr>
          <w:rFonts w:ascii="仿宋_GB2312" w:eastAsia="仿宋_GB2312"/>
          <w:sz w:val="24"/>
        </w:rPr>
      </w:pPr>
      <w:r w:rsidRPr="005137B7">
        <w:rPr>
          <w:rFonts w:ascii="仿宋_GB2312" w:eastAsia="仿宋_GB2312" w:hint="eastAsia"/>
          <w:sz w:val="24"/>
        </w:rPr>
        <w:t>地址：杭州市西湖区竞舟路228号（杭州市公共资源交易中心西湖分中心五楼）</w:t>
      </w:r>
    </w:p>
    <w:p w:rsidR="001A22C1" w:rsidRPr="005137B7" w:rsidRDefault="003E6D57">
      <w:pPr>
        <w:spacing w:line="340" w:lineRule="exact"/>
        <w:rPr>
          <w:rFonts w:ascii="仿宋_GB2312" w:eastAsia="仿宋_GB2312"/>
          <w:sz w:val="24"/>
        </w:rPr>
      </w:pPr>
      <w:r w:rsidRPr="005137B7">
        <w:rPr>
          <w:rFonts w:ascii="仿宋_GB2312" w:eastAsia="仿宋_GB2312" w:hint="eastAsia"/>
          <w:sz w:val="24"/>
        </w:rPr>
        <w:t>电话：（0571）87759375</w:t>
      </w:r>
    </w:p>
    <w:p w:rsidR="001A22C1" w:rsidRPr="005137B7" w:rsidRDefault="003E6D57">
      <w:pPr>
        <w:spacing w:line="340" w:lineRule="exact"/>
        <w:rPr>
          <w:rFonts w:ascii="仿宋_GB2312" w:eastAsia="仿宋_GB2312"/>
          <w:sz w:val="24"/>
        </w:rPr>
      </w:pPr>
      <w:r w:rsidRPr="005137B7">
        <w:rPr>
          <w:rFonts w:ascii="仿宋_GB2312" w:eastAsia="仿宋_GB2312" w:hint="eastAsia"/>
          <w:sz w:val="24"/>
        </w:rPr>
        <w:t>传真：（0571）86834771</w:t>
      </w:r>
    </w:p>
    <w:p w:rsidR="001A22C1" w:rsidRPr="005137B7" w:rsidRDefault="003E6D57">
      <w:pPr>
        <w:spacing w:line="360" w:lineRule="auto"/>
        <w:rPr>
          <w:rFonts w:ascii="仿宋_GB2312" w:eastAsia="仿宋_GB2312"/>
          <w:sz w:val="24"/>
          <w:szCs w:val="24"/>
        </w:rPr>
      </w:pPr>
      <w:r w:rsidRPr="005137B7">
        <w:rPr>
          <w:rFonts w:ascii="仿宋_GB2312" w:eastAsia="仿宋_GB2312" w:hint="eastAsia"/>
          <w:sz w:val="24"/>
          <w:szCs w:val="24"/>
        </w:rPr>
        <w:t xml:space="preserve"> </w:t>
      </w:r>
    </w:p>
    <w:p w:rsidR="001A22C1" w:rsidRPr="005137B7" w:rsidRDefault="001A22C1">
      <w:pPr>
        <w:spacing w:line="360" w:lineRule="auto"/>
        <w:rPr>
          <w:rFonts w:ascii="仿宋_GB2312" w:eastAsia="仿宋_GB2312"/>
          <w:sz w:val="24"/>
          <w:szCs w:val="24"/>
        </w:rPr>
      </w:pPr>
    </w:p>
    <w:p w:rsidR="001A22C1" w:rsidRPr="005137B7" w:rsidRDefault="003E6D57">
      <w:pPr>
        <w:spacing w:line="360" w:lineRule="auto"/>
        <w:ind w:firstLineChars="2400" w:firstLine="5760"/>
        <w:rPr>
          <w:rFonts w:ascii="仿宋_GB2312" w:eastAsia="仿宋_GB2312"/>
          <w:sz w:val="24"/>
          <w:szCs w:val="24"/>
        </w:rPr>
      </w:pPr>
      <w:r w:rsidRPr="005137B7">
        <w:rPr>
          <w:rFonts w:ascii="仿宋_GB2312" w:eastAsia="仿宋_GB2312" w:hint="eastAsia"/>
          <w:sz w:val="24"/>
          <w:szCs w:val="24"/>
        </w:rPr>
        <w:t>签 约 地：</w:t>
      </w:r>
    </w:p>
    <w:p w:rsidR="001A22C1" w:rsidRPr="005137B7" w:rsidRDefault="003E6D57">
      <w:pPr>
        <w:adjustRightInd w:val="0"/>
        <w:snapToGrid w:val="0"/>
        <w:spacing w:line="360" w:lineRule="auto"/>
        <w:ind w:firstLineChars="200" w:firstLine="480"/>
        <w:rPr>
          <w:rFonts w:ascii="仿宋_GB2312" w:eastAsia="仿宋_GB2312"/>
          <w:sz w:val="24"/>
          <w:szCs w:val="24"/>
        </w:rPr>
      </w:pPr>
      <w:r w:rsidRPr="005137B7">
        <w:rPr>
          <w:rFonts w:ascii="仿宋_GB2312" w:eastAsia="仿宋_GB2312" w:hint="eastAsia"/>
          <w:sz w:val="24"/>
          <w:szCs w:val="24"/>
        </w:rPr>
        <w:t xml:space="preserve">                                            签约日期：   年   月    日</w:t>
      </w:r>
    </w:p>
    <w:p w:rsidR="001A22C1" w:rsidRPr="005137B7" w:rsidRDefault="001A22C1">
      <w:pPr>
        <w:adjustRightInd w:val="0"/>
        <w:snapToGrid w:val="0"/>
        <w:spacing w:line="360" w:lineRule="auto"/>
        <w:ind w:firstLineChars="200" w:firstLine="480"/>
        <w:rPr>
          <w:rFonts w:ascii="仿宋_GB2312" w:eastAsia="仿宋_GB2312"/>
          <w:sz w:val="24"/>
          <w:szCs w:val="24"/>
        </w:rPr>
      </w:pPr>
    </w:p>
    <w:p w:rsidR="001A22C1" w:rsidRPr="005137B7" w:rsidRDefault="001A22C1">
      <w:pPr>
        <w:adjustRightInd w:val="0"/>
        <w:snapToGrid w:val="0"/>
        <w:spacing w:line="360" w:lineRule="auto"/>
        <w:ind w:firstLineChars="200" w:firstLine="480"/>
        <w:rPr>
          <w:rFonts w:ascii="仿宋_GB2312" w:eastAsia="仿宋_GB2312"/>
          <w:sz w:val="24"/>
          <w:szCs w:val="24"/>
        </w:rPr>
      </w:pPr>
    </w:p>
    <w:p w:rsidR="001A22C1" w:rsidRPr="005137B7" w:rsidRDefault="001A22C1">
      <w:pPr>
        <w:adjustRightInd w:val="0"/>
        <w:snapToGrid w:val="0"/>
        <w:spacing w:line="360" w:lineRule="auto"/>
        <w:ind w:firstLineChars="200" w:firstLine="480"/>
        <w:rPr>
          <w:rFonts w:ascii="仿宋_GB2312" w:eastAsia="仿宋_GB2312"/>
          <w:sz w:val="24"/>
          <w:szCs w:val="24"/>
        </w:rPr>
      </w:pPr>
    </w:p>
    <w:p w:rsidR="001A22C1" w:rsidRPr="005137B7" w:rsidRDefault="001A22C1">
      <w:pPr>
        <w:adjustRightInd w:val="0"/>
        <w:snapToGrid w:val="0"/>
        <w:spacing w:line="360" w:lineRule="auto"/>
        <w:ind w:firstLineChars="200" w:firstLine="480"/>
        <w:rPr>
          <w:rFonts w:ascii="仿宋_GB2312" w:eastAsia="仿宋_GB2312"/>
          <w:sz w:val="24"/>
          <w:szCs w:val="24"/>
        </w:rPr>
      </w:pPr>
    </w:p>
    <w:p w:rsidR="001A22C1" w:rsidRPr="005137B7" w:rsidRDefault="001A22C1">
      <w:pPr>
        <w:adjustRightInd w:val="0"/>
        <w:snapToGrid w:val="0"/>
        <w:spacing w:line="360" w:lineRule="auto"/>
        <w:ind w:firstLineChars="200" w:firstLine="480"/>
        <w:rPr>
          <w:rFonts w:ascii="仿宋_GB2312" w:eastAsia="仿宋_GB2312"/>
          <w:sz w:val="24"/>
          <w:szCs w:val="24"/>
        </w:rPr>
      </w:pPr>
    </w:p>
    <w:p w:rsidR="001A22C1" w:rsidRPr="005137B7" w:rsidRDefault="001A22C1">
      <w:pPr>
        <w:adjustRightInd w:val="0"/>
        <w:snapToGrid w:val="0"/>
        <w:spacing w:line="360" w:lineRule="auto"/>
        <w:ind w:firstLineChars="200" w:firstLine="480"/>
        <w:rPr>
          <w:rFonts w:ascii="仿宋_GB2312" w:eastAsia="仿宋_GB2312"/>
          <w:sz w:val="24"/>
          <w:szCs w:val="24"/>
        </w:rPr>
      </w:pPr>
    </w:p>
    <w:p w:rsidR="001A22C1" w:rsidRPr="005137B7" w:rsidRDefault="001A22C1">
      <w:pPr>
        <w:adjustRightInd w:val="0"/>
        <w:snapToGrid w:val="0"/>
        <w:spacing w:line="360" w:lineRule="auto"/>
        <w:ind w:firstLineChars="200" w:firstLine="480"/>
        <w:rPr>
          <w:rFonts w:ascii="仿宋_GB2312" w:eastAsia="仿宋_GB2312"/>
          <w:sz w:val="24"/>
          <w:szCs w:val="24"/>
        </w:rPr>
      </w:pPr>
    </w:p>
    <w:p w:rsidR="001A22C1" w:rsidRPr="005137B7" w:rsidRDefault="001A22C1">
      <w:pPr>
        <w:adjustRightInd w:val="0"/>
        <w:snapToGrid w:val="0"/>
        <w:spacing w:line="360" w:lineRule="auto"/>
        <w:ind w:firstLineChars="200" w:firstLine="480"/>
        <w:rPr>
          <w:rFonts w:ascii="仿宋_GB2312" w:eastAsia="仿宋_GB2312"/>
          <w:sz w:val="24"/>
          <w:szCs w:val="24"/>
        </w:rPr>
      </w:pPr>
    </w:p>
    <w:p w:rsidR="001A22C1" w:rsidRPr="005137B7" w:rsidRDefault="001A22C1">
      <w:pPr>
        <w:adjustRightInd w:val="0"/>
        <w:snapToGrid w:val="0"/>
        <w:spacing w:line="360" w:lineRule="auto"/>
        <w:ind w:firstLineChars="200" w:firstLine="480"/>
        <w:rPr>
          <w:rFonts w:ascii="仿宋_GB2312" w:eastAsia="仿宋_GB2312"/>
          <w:sz w:val="24"/>
          <w:szCs w:val="24"/>
        </w:rPr>
      </w:pPr>
    </w:p>
    <w:p w:rsidR="001A22C1" w:rsidRPr="005137B7" w:rsidRDefault="001A22C1">
      <w:pPr>
        <w:adjustRightInd w:val="0"/>
        <w:snapToGrid w:val="0"/>
        <w:spacing w:line="360" w:lineRule="auto"/>
        <w:ind w:firstLineChars="200" w:firstLine="480"/>
        <w:rPr>
          <w:rFonts w:ascii="仿宋_GB2312" w:eastAsia="仿宋_GB2312"/>
          <w:sz w:val="24"/>
          <w:szCs w:val="24"/>
        </w:rPr>
      </w:pPr>
    </w:p>
    <w:p w:rsidR="001A22C1" w:rsidRPr="005137B7" w:rsidRDefault="001A22C1">
      <w:pPr>
        <w:adjustRightInd w:val="0"/>
        <w:snapToGrid w:val="0"/>
        <w:spacing w:line="360" w:lineRule="auto"/>
        <w:ind w:firstLineChars="200" w:firstLine="480"/>
        <w:rPr>
          <w:rFonts w:ascii="仿宋_GB2312" w:eastAsia="仿宋_GB2312"/>
          <w:sz w:val="24"/>
          <w:szCs w:val="24"/>
        </w:rPr>
      </w:pPr>
    </w:p>
    <w:p w:rsidR="001A22C1" w:rsidRPr="005137B7" w:rsidRDefault="001A22C1">
      <w:pPr>
        <w:adjustRightInd w:val="0"/>
        <w:snapToGrid w:val="0"/>
        <w:spacing w:line="360" w:lineRule="auto"/>
        <w:ind w:firstLineChars="200" w:firstLine="480"/>
        <w:rPr>
          <w:rFonts w:ascii="仿宋_GB2312" w:eastAsia="仿宋_GB2312"/>
          <w:sz w:val="24"/>
          <w:szCs w:val="24"/>
        </w:rPr>
      </w:pPr>
    </w:p>
    <w:p w:rsidR="00291293" w:rsidRPr="005137B7" w:rsidRDefault="00291293">
      <w:pPr>
        <w:adjustRightInd w:val="0"/>
        <w:snapToGrid w:val="0"/>
        <w:spacing w:line="360" w:lineRule="auto"/>
        <w:ind w:firstLineChars="200" w:firstLine="480"/>
        <w:rPr>
          <w:rFonts w:ascii="仿宋_GB2312" w:eastAsia="仿宋_GB2312"/>
          <w:sz w:val="24"/>
          <w:szCs w:val="24"/>
        </w:rPr>
      </w:pPr>
    </w:p>
    <w:p w:rsidR="001A22C1" w:rsidRPr="005137B7" w:rsidRDefault="003E6D57">
      <w:pPr>
        <w:pStyle w:val="1"/>
        <w:spacing w:line="360" w:lineRule="auto"/>
        <w:rPr>
          <w:color w:val="auto"/>
        </w:rPr>
      </w:pPr>
      <w:r w:rsidRPr="005137B7">
        <w:rPr>
          <w:rFonts w:hint="eastAsia"/>
          <w:color w:val="auto"/>
        </w:rPr>
        <w:t xml:space="preserve">第六部分 </w:t>
      </w:r>
      <w:bookmarkEnd w:id="70"/>
      <w:r w:rsidRPr="005137B7">
        <w:rPr>
          <w:rFonts w:hint="eastAsia"/>
          <w:color w:val="auto"/>
        </w:rPr>
        <w:t>应提交的有关格式范例</w:t>
      </w:r>
    </w:p>
    <w:p w:rsidR="001A22C1" w:rsidRPr="005137B7" w:rsidRDefault="003E6D57">
      <w:pPr>
        <w:spacing w:line="360" w:lineRule="auto"/>
        <w:rPr>
          <w:rFonts w:ascii="仿宋_GB2312" w:eastAsia="仿宋_GB2312"/>
          <w:b/>
          <w:sz w:val="24"/>
          <w:szCs w:val="24"/>
          <w:lang w:val="zh-CN"/>
        </w:rPr>
      </w:pPr>
      <w:r w:rsidRPr="005137B7">
        <w:rPr>
          <w:rFonts w:ascii="仿宋_GB2312" w:eastAsia="仿宋_GB2312" w:hint="eastAsia"/>
          <w:b/>
          <w:sz w:val="24"/>
          <w:szCs w:val="24"/>
          <w:lang w:val="zh-CN"/>
        </w:rPr>
        <w:t>一、投标人提交投标文件须知：</w:t>
      </w:r>
    </w:p>
    <w:p w:rsidR="001A22C1" w:rsidRPr="005137B7" w:rsidRDefault="003E6D57">
      <w:pPr>
        <w:spacing w:line="360" w:lineRule="auto"/>
        <w:ind w:firstLineChars="200" w:firstLine="480"/>
        <w:rPr>
          <w:rFonts w:ascii="仿宋_GB2312" w:eastAsia="仿宋_GB2312" w:hAnsi="仿宋"/>
          <w:sz w:val="24"/>
          <w:szCs w:val="24"/>
        </w:rPr>
      </w:pPr>
      <w:r w:rsidRPr="005137B7">
        <w:rPr>
          <w:rFonts w:ascii="仿宋_GB2312" w:eastAsia="仿宋_GB2312" w:hAnsi="仿宋" w:hint="eastAsia"/>
          <w:sz w:val="24"/>
          <w:szCs w:val="24"/>
        </w:rPr>
        <w:t>1、投标人应严格按照以下顺序填写和提交下述规定的全部格式文件以及其他有关资料，混乱的编排导致投标文件被误读或评标委员会查找不到有效文件是投标人的风险。</w:t>
      </w:r>
    </w:p>
    <w:p w:rsidR="001A22C1" w:rsidRPr="005137B7" w:rsidRDefault="003E6D57">
      <w:pPr>
        <w:spacing w:line="360" w:lineRule="auto"/>
        <w:ind w:firstLineChars="200" w:firstLine="480"/>
        <w:rPr>
          <w:rFonts w:ascii="仿宋_GB2312" w:eastAsia="仿宋_GB2312" w:hAnsi="仿宋"/>
          <w:sz w:val="24"/>
          <w:szCs w:val="24"/>
        </w:rPr>
      </w:pPr>
      <w:r w:rsidRPr="005137B7">
        <w:rPr>
          <w:rFonts w:ascii="仿宋_GB2312" w:eastAsia="仿宋_GB2312" w:hAnsi="仿宋" w:hint="eastAsia"/>
          <w:sz w:val="24"/>
          <w:szCs w:val="24"/>
        </w:rPr>
        <w:t>2、所附表格中要求回答的全部问题和/或信息都必须正面回答。</w:t>
      </w:r>
    </w:p>
    <w:p w:rsidR="001A22C1" w:rsidRPr="005137B7" w:rsidRDefault="003E6D57">
      <w:pPr>
        <w:spacing w:line="360" w:lineRule="auto"/>
        <w:ind w:firstLineChars="200" w:firstLine="480"/>
        <w:rPr>
          <w:rFonts w:ascii="仿宋_GB2312" w:eastAsia="仿宋_GB2312" w:hAnsi="仿宋"/>
          <w:sz w:val="24"/>
          <w:szCs w:val="24"/>
        </w:rPr>
      </w:pPr>
      <w:r w:rsidRPr="005137B7">
        <w:rPr>
          <w:rFonts w:ascii="仿宋_GB2312" w:eastAsia="仿宋_GB2312" w:hAnsi="仿宋" w:hint="eastAsia"/>
          <w:sz w:val="24"/>
          <w:szCs w:val="24"/>
        </w:rPr>
        <w:t>3、本声明书的签字人应保证全部声明和问题的回答是真实的和准确的。</w:t>
      </w:r>
    </w:p>
    <w:p w:rsidR="001A22C1" w:rsidRPr="005137B7" w:rsidRDefault="003E6D57">
      <w:pPr>
        <w:spacing w:line="360" w:lineRule="auto"/>
        <w:ind w:firstLineChars="200" w:firstLine="480"/>
        <w:rPr>
          <w:rFonts w:ascii="仿宋_GB2312" w:eastAsia="仿宋_GB2312" w:hAnsi="仿宋"/>
          <w:sz w:val="24"/>
          <w:szCs w:val="24"/>
        </w:rPr>
      </w:pPr>
      <w:r w:rsidRPr="005137B7">
        <w:rPr>
          <w:rFonts w:ascii="仿宋_GB2312" w:eastAsia="仿宋_GB2312" w:hAnsi="仿宋" w:hint="eastAsia"/>
          <w:sz w:val="24"/>
          <w:szCs w:val="24"/>
        </w:rPr>
        <w:t>4、评标委员会将应用投标人提交的资料作出自己的判断。</w:t>
      </w:r>
    </w:p>
    <w:p w:rsidR="001A22C1" w:rsidRPr="005137B7" w:rsidRDefault="003E6D57">
      <w:pPr>
        <w:spacing w:line="360" w:lineRule="auto"/>
        <w:ind w:firstLineChars="200" w:firstLine="480"/>
        <w:rPr>
          <w:rFonts w:ascii="仿宋_GB2312" w:eastAsia="仿宋_GB2312" w:hAnsi="仿宋"/>
          <w:sz w:val="24"/>
          <w:szCs w:val="24"/>
        </w:rPr>
      </w:pPr>
      <w:r w:rsidRPr="005137B7">
        <w:rPr>
          <w:rFonts w:ascii="仿宋_GB2312" w:eastAsia="仿宋_GB2312" w:hAnsi="仿宋" w:hint="eastAsia"/>
          <w:sz w:val="24"/>
          <w:szCs w:val="24"/>
        </w:rPr>
        <w:t>5、投标人提交的材料将在一定期限内被保密保存，但不退还。</w:t>
      </w:r>
    </w:p>
    <w:p w:rsidR="001A22C1" w:rsidRPr="005137B7" w:rsidRDefault="003E6D57">
      <w:pPr>
        <w:spacing w:line="360" w:lineRule="auto"/>
        <w:ind w:firstLineChars="200" w:firstLine="480"/>
        <w:rPr>
          <w:rFonts w:ascii="仿宋_GB2312" w:eastAsia="仿宋_GB2312" w:hAnsi="仿宋"/>
          <w:b/>
          <w:sz w:val="24"/>
          <w:szCs w:val="24"/>
        </w:rPr>
      </w:pPr>
      <w:r w:rsidRPr="005137B7">
        <w:rPr>
          <w:rFonts w:ascii="仿宋_GB2312" w:eastAsia="仿宋_GB2312" w:hAnsi="仿宋" w:hint="eastAsia"/>
          <w:sz w:val="24"/>
          <w:szCs w:val="24"/>
        </w:rPr>
        <w:t>6、全部文件应按投标人须知中规定的语言和份数提交。投标文件组成漏项或未按规定的格式编制或投标文件正、副本份数不足，内容不全或内容字迹模糊辨认不清的情况，</w:t>
      </w:r>
      <w:r w:rsidRPr="005137B7">
        <w:rPr>
          <w:rFonts w:ascii="仿宋_GB2312" w:eastAsia="仿宋_GB2312" w:hAnsi="仿宋" w:hint="eastAsia"/>
          <w:b/>
          <w:sz w:val="24"/>
          <w:szCs w:val="24"/>
        </w:rPr>
        <w:t>将有可能被评标委员会认定为投标无效。</w:t>
      </w:r>
    </w:p>
    <w:p w:rsidR="001A22C1" w:rsidRPr="005137B7" w:rsidRDefault="001A22C1">
      <w:pPr>
        <w:spacing w:line="360" w:lineRule="auto"/>
        <w:ind w:firstLineChars="200" w:firstLine="482"/>
        <w:rPr>
          <w:rFonts w:ascii="仿宋_GB2312" w:eastAsia="仿宋_GB2312" w:hAnsi="仿宋"/>
          <w:b/>
          <w:sz w:val="24"/>
          <w:szCs w:val="24"/>
          <w:lang w:val="zh-CN"/>
        </w:rPr>
      </w:pPr>
    </w:p>
    <w:p w:rsidR="001A22C1" w:rsidRPr="005137B7" w:rsidRDefault="003E6D57">
      <w:pPr>
        <w:spacing w:line="360" w:lineRule="auto"/>
        <w:rPr>
          <w:rFonts w:ascii="仿宋_GB2312" w:eastAsia="仿宋_GB2312"/>
          <w:b/>
          <w:sz w:val="24"/>
          <w:szCs w:val="24"/>
          <w:lang w:val="zh-CN"/>
        </w:rPr>
      </w:pPr>
      <w:r w:rsidRPr="005137B7">
        <w:rPr>
          <w:rFonts w:ascii="仿宋_GB2312" w:eastAsia="仿宋_GB2312" w:hint="eastAsia"/>
          <w:b/>
          <w:sz w:val="24"/>
          <w:szCs w:val="24"/>
          <w:lang w:val="zh-CN"/>
        </w:rPr>
        <w:t>二、投标文件编制格式及规范要求：</w:t>
      </w:r>
    </w:p>
    <w:p w:rsidR="001A22C1" w:rsidRPr="005137B7" w:rsidRDefault="003E6D57">
      <w:pPr>
        <w:adjustRightInd w:val="0"/>
        <w:snapToGrid w:val="0"/>
        <w:spacing w:line="360" w:lineRule="auto"/>
        <w:ind w:firstLineChars="200" w:firstLine="482"/>
        <w:rPr>
          <w:rFonts w:ascii="仿宋_GB2312" w:eastAsia="仿宋_GB2312" w:hAnsi="宋体"/>
          <w:b/>
          <w:sz w:val="24"/>
          <w:szCs w:val="24"/>
        </w:rPr>
      </w:pPr>
      <w:r w:rsidRPr="005137B7">
        <w:rPr>
          <w:rFonts w:ascii="仿宋_GB2312" w:eastAsia="仿宋_GB2312" w:hAnsi="宋体" w:hint="eastAsia"/>
          <w:b/>
          <w:sz w:val="24"/>
          <w:szCs w:val="24"/>
        </w:rPr>
        <w:t>投标文件须整体密封包装，整体密封包装指：所有投标文件应密封在一起，内含资格文件、报价文件、商务技术文件三部分。其中，报价文件须装订成册单独密封，未单独密封的，在开标时发生报价泄露的，由投标人自行承担相关责任。没有整体密封包装的投标文件，将被当场拒绝。</w:t>
      </w:r>
    </w:p>
    <w:p w:rsidR="001A22C1" w:rsidRPr="005137B7" w:rsidRDefault="001A22C1">
      <w:pPr>
        <w:spacing w:line="360" w:lineRule="auto"/>
        <w:ind w:firstLineChars="150" w:firstLine="360"/>
        <w:rPr>
          <w:rFonts w:ascii="仿宋_GB2312" w:eastAsia="仿宋_GB2312" w:hAnsi="宋体"/>
          <w:sz w:val="24"/>
          <w:szCs w:val="24"/>
        </w:rPr>
      </w:pPr>
    </w:p>
    <w:p w:rsidR="001A22C1" w:rsidRPr="005137B7" w:rsidRDefault="001A22C1">
      <w:pPr>
        <w:pStyle w:val="aa"/>
        <w:spacing w:before="50" w:after="50" w:line="440" w:lineRule="exact"/>
        <w:ind w:firstLine="471"/>
        <w:rPr>
          <w:rFonts w:ascii="仿宋_GB2312" w:eastAsia="仿宋_GB2312"/>
          <w:sz w:val="24"/>
        </w:rPr>
      </w:pPr>
    </w:p>
    <w:p w:rsidR="001A22C1" w:rsidRPr="005137B7" w:rsidRDefault="003E6D57">
      <w:pPr>
        <w:spacing w:line="460" w:lineRule="exact"/>
        <w:rPr>
          <w:rFonts w:ascii="仿宋_GB2312" w:eastAsia="仿宋_GB2312" w:hAnsi="仿宋_GB2312" w:cs="仿宋_GB2312"/>
          <w:sz w:val="36"/>
          <w:szCs w:val="36"/>
          <w:lang w:val="zh-CN"/>
        </w:rPr>
      </w:pPr>
      <w:r w:rsidRPr="005137B7">
        <w:rPr>
          <w:rFonts w:ascii="仿宋_GB2312" w:eastAsia="仿宋_GB2312" w:hAnsi="宋体" w:hint="eastAsia"/>
          <w:sz w:val="24"/>
        </w:rPr>
        <w:t xml:space="preserve"> </w:t>
      </w:r>
    </w:p>
    <w:p w:rsidR="001A22C1" w:rsidRPr="005137B7" w:rsidRDefault="001A22C1">
      <w:pPr>
        <w:spacing w:line="360" w:lineRule="auto"/>
        <w:jc w:val="center"/>
        <w:outlineLvl w:val="0"/>
        <w:rPr>
          <w:rFonts w:ascii="仿宋_GB2312" w:eastAsia="仿宋_GB2312" w:hAnsi="仿宋_GB2312" w:cs="仿宋_GB2312"/>
          <w:sz w:val="36"/>
          <w:szCs w:val="36"/>
          <w:lang w:val="zh-CN"/>
        </w:rPr>
      </w:pPr>
    </w:p>
    <w:p w:rsidR="001A22C1" w:rsidRPr="005137B7" w:rsidRDefault="001A22C1">
      <w:pPr>
        <w:spacing w:line="360" w:lineRule="auto"/>
        <w:jc w:val="center"/>
        <w:outlineLvl w:val="0"/>
        <w:rPr>
          <w:rFonts w:ascii="仿宋_GB2312" w:eastAsia="仿宋_GB2312" w:hAnsi="仿宋_GB2312" w:cs="仿宋_GB2312"/>
          <w:sz w:val="36"/>
          <w:szCs w:val="36"/>
          <w:lang w:val="zh-CN"/>
        </w:rPr>
      </w:pPr>
    </w:p>
    <w:p w:rsidR="001A22C1" w:rsidRPr="005137B7" w:rsidRDefault="001A22C1">
      <w:pPr>
        <w:spacing w:line="360" w:lineRule="auto"/>
        <w:jc w:val="center"/>
        <w:outlineLvl w:val="0"/>
        <w:rPr>
          <w:rFonts w:ascii="仿宋_GB2312" w:eastAsia="仿宋_GB2312" w:hAnsi="仿宋_GB2312" w:cs="仿宋_GB2312"/>
          <w:sz w:val="36"/>
          <w:szCs w:val="36"/>
          <w:lang w:val="zh-CN"/>
        </w:rPr>
      </w:pPr>
    </w:p>
    <w:p w:rsidR="001A22C1" w:rsidRPr="005137B7" w:rsidRDefault="001A22C1">
      <w:pPr>
        <w:spacing w:line="360" w:lineRule="auto"/>
        <w:jc w:val="center"/>
        <w:outlineLvl w:val="0"/>
        <w:rPr>
          <w:rFonts w:ascii="仿宋_GB2312" w:eastAsia="仿宋_GB2312" w:hAnsi="仿宋_GB2312" w:cs="仿宋_GB2312"/>
          <w:sz w:val="36"/>
          <w:szCs w:val="36"/>
          <w:lang w:val="zh-CN"/>
        </w:rPr>
      </w:pPr>
    </w:p>
    <w:p w:rsidR="001A22C1" w:rsidRPr="005137B7" w:rsidRDefault="001A22C1">
      <w:pPr>
        <w:spacing w:line="360" w:lineRule="auto"/>
        <w:jc w:val="center"/>
        <w:outlineLvl w:val="0"/>
        <w:rPr>
          <w:rFonts w:ascii="仿宋_GB2312" w:eastAsia="仿宋_GB2312" w:hAnsi="仿宋_GB2312" w:cs="仿宋_GB2312"/>
          <w:sz w:val="36"/>
          <w:szCs w:val="36"/>
          <w:lang w:val="zh-CN"/>
        </w:rPr>
      </w:pPr>
    </w:p>
    <w:p w:rsidR="001A22C1" w:rsidRPr="005137B7" w:rsidRDefault="001A22C1">
      <w:pPr>
        <w:spacing w:line="360" w:lineRule="auto"/>
        <w:jc w:val="center"/>
        <w:outlineLvl w:val="0"/>
        <w:rPr>
          <w:rFonts w:ascii="仿宋_GB2312" w:eastAsia="仿宋_GB2312" w:hAnsi="仿宋_GB2312" w:cs="仿宋_GB2312"/>
          <w:sz w:val="36"/>
          <w:szCs w:val="36"/>
          <w:lang w:val="zh-CN"/>
        </w:rPr>
      </w:pPr>
    </w:p>
    <w:p w:rsidR="001A22C1" w:rsidRPr="005137B7" w:rsidRDefault="003E6D57">
      <w:pPr>
        <w:spacing w:line="360" w:lineRule="auto"/>
        <w:jc w:val="center"/>
        <w:outlineLvl w:val="0"/>
        <w:rPr>
          <w:rFonts w:ascii="仿宋_GB2312" w:eastAsia="仿宋_GB2312" w:hAnsi="仿宋_GB2312" w:cs="仿宋_GB2312"/>
          <w:b/>
          <w:kern w:val="0"/>
          <w:sz w:val="36"/>
          <w:szCs w:val="36"/>
        </w:rPr>
      </w:pPr>
      <w:r w:rsidRPr="005137B7">
        <w:rPr>
          <w:rFonts w:ascii="仿宋_GB2312" w:eastAsia="仿宋_GB2312" w:hAnsi="仿宋_GB2312" w:cs="仿宋_GB2312" w:hint="eastAsia"/>
          <w:sz w:val="36"/>
          <w:szCs w:val="36"/>
          <w:lang w:val="zh-CN"/>
        </w:rPr>
        <w:lastRenderedPageBreak/>
        <w:t>▲</w:t>
      </w:r>
      <w:r w:rsidRPr="005137B7">
        <w:rPr>
          <w:rFonts w:ascii="仿宋_GB2312" w:eastAsia="仿宋_GB2312" w:hAnsi="仿宋_GB2312" w:cs="仿宋_GB2312" w:hint="eastAsia"/>
          <w:b/>
          <w:kern w:val="0"/>
          <w:sz w:val="36"/>
          <w:szCs w:val="36"/>
        </w:rPr>
        <w:t>资格文件部分</w:t>
      </w:r>
    </w:p>
    <w:p w:rsidR="001A22C1" w:rsidRPr="005137B7" w:rsidRDefault="003E6D57">
      <w:pPr>
        <w:spacing w:line="360" w:lineRule="auto"/>
        <w:jc w:val="center"/>
        <w:outlineLvl w:val="0"/>
        <w:rPr>
          <w:rFonts w:ascii="仿宋_GB2312" w:eastAsia="仿宋_GB2312" w:hAnsi="仿宋_GB2312" w:cs="仿宋_GB2312"/>
          <w:b/>
          <w:kern w:val="0"/>
          <w:sz w:val="36"/>
          <w:szCs w:val="36"/>
        </w:rPr>
      </w:pPr>
      <w:r w:rsidRPr="005137B7">
        <w:rPr>
          <w:rFonts w:ascii="仿宋_GB2312" w:eastAsia="仿宋_GB2312" w:hAnsi="仿宋_GB2312" w:cs="仿宋_GB2312" w:hint="eastAsia"/>
          <w:b/>
          <w:kern w:val="0"/>
          <w:sz w:val="36"/>
          <w:szCs w:val="36"/>
        </w:rPr>
        <w:t>目录</w:t>
      </w:r>
    </w:p>
    <w:p w:rsidR="001A22C1" w:rsidRPr="005137B7" w:rsidRDefault="001A22C1">
      <w:pPr>
        <w:spacing w:line="360" w:lineRule="auto"/>
        <w:jc w:val="center"/>
        <w:outlineLvl w:val="0"/>
        <w:rPr>
          <w:rFonts w:ascii="仿宋_GB2312" w:eastAsia="仿宋_GB2312" w:hAnsi="仿宋_GB2312" w:cs="仿宋_GB2312"/>
          <w:b/>
          <w:kern w:val="0"/>
          <w:sz w:val="36"/>
          <w:szCs w:val="36"/>
        </w:rPr>
      </w:pPr>
    </w:p>
    <w:p w:rsidR="001A22C1" w:rsidRPr="005137B7" w:rsidRDefault="003E6D57">
      <w:pPr>
        <w:snapToGrid w:val="0"/>
        <w:spacing w:line="360" w:lineRule="auto"/>
        <w:rPr>
          <w:rFonts w:ascii="仿宋_GB2312" w:eastAsia="仿宋_GB2312" w:hAnsi="仿宋_GB2312" w:cs="仿宋_GB2312"/>
          <w:sz w:val="24"/>
        </w:rPr>
      </w:pPr>
      <w:r w:rsidRPr="005137B7">
        <w:rPr>
          <w:rFonts w:ascii="仿宋_GB2312" w:eastAsia="仿宋_GB2312" w:hAnsi="仿宋_GB2312" w:cs="仿宋_GB2312" w:hint="eastAsia"/>
          <w:kern w:val="0"/>
          <w:sz w:val="24"/>
        </w:rPr>
        <w:t>（1）</w:t>
      </w:r>
      <w:r w:rsidRPr="005137B7">
        <w:rPr>
          <w:rFonts w:ascii="仿宋_GB2312" w:eastAsia="仿宋_GB2312" w:hAnsi="仿宋_GB2312" w:cs="仿宋_GB2312" w:hint="eastAsia"/>
          <w:sz w:val="24"/>
        </w:rPr>
        <w:t>营业执照(或事业法人登记证或其他登记证明材料)复印件、税务登记证(或其它缴纳证明材料)复印件、社保登记证（或其它缴纳证明材料）复印件</w:t>
      </w:r>
      <w:r w:rsidRPr="005137B7">
        <w:rPr>
          <w:rFonts w:ascii="仿宋_GB2312" w:eastAsia="仿宋_GB2312" w:hAnsi="仿宋_GB2312" w:cs="仿宋_GB2312" w:hint="eastAsia"/>
          <w:kern w:val="0"/>
          <w:sz w:val="24"/>
        </w:rPr>
        <w:t>………………………………………………………………………………………（页码）</w:t>
      </w:r>
    </w:p>
    <w:p w:rsidR="001A22C1" w:rsidRPr="005137B7" w:rsidRDefault="003E6D57">
      <w:pPr>
        <w:snapToGrid w:val="0"/>
        <w:spacing w:line="360" w:lineRule="auto"/>
        <w:rPr>
          <w:rFonts w:ascii="仿宋_GB2312" w:eastAsia="仿宋_GB2312" w:hAnsi="仿宋_GB2312" w:cs="仿宋_GB2312"/>
          <w:sz w:val="24"/>
        </w:rPr>
      </w:pPr>
      <w:r w:rsidRPr="005137B7">
        <w:rPr>
          <w:rFonts w:ascii="仿宋_GB2312" w:eastAsia="仿宋_GB2312" w:hAnsi="仿宋_GB2312" w:cs="仿宋_GB2312" w:hint="eastAsia"/>
          <w:kern w:val="0"/>
          <w:sz w:val="24"/>
        </w:rPr>
        <w:t>(2)</w:t>
      </w:r>
      <w:r w:rsidRPr="005137B7">
        <w:rPr>
          <w:rFonts w:ascii="仿宋_GB2312" w:eastAsia="仿宋_GB2312" w:hAnsi="仿宋_GB2312" w:cs="仿宋_GB2312" w:hint="eastAsia"/>
          <w:sz w:val="24"/>
        </w:rPr>
        <w:t>2017年度资产负债表等财务报表资料文件(新成立的公司，提供情况说明)</w:t>
      </w:r>
      <w:r w:rsidRPr="005137B7">
        <w:rPr>
          <w:rFonts w:ascii="仿宋_GB2312" w:eastAsia="仿宋_GB2312" w:hAnsi="仿宋_GB2312" w:cs="仿宋_GB2312" w:hint="eastAsia"/>
          <w:kern w:val="0"/>
          <w:sz w:val="24"/>
        </w:rPr>
        <w:t>…（页码）</w:t>
      </w:r>
    </w:p>
    <w:p w:rsidR="001A22C1" w:rsidRPr="005137B7" w:rsidRDefault="003E6D57">
      <w:pPr>
        <w:snapToGrid w:val="0"/>
        <w:spacing w:line="360" w:lineRule="auto"/>
        <w:rPr>
          <w:rFonts w:ascii="仿宋_GB2312" w:eastAsia="仿宋_GB2312" w:hAnsi="仿宋_GB2312" w:cs="仿宋_GB2312"/>
          <w:kern w:val="0"/>
          <w:sz w:val="24"/>
        </w:rPr>
      </w:pPr>
      <w:r w:rsidRPr="005137B7">
        <w:rPr>
          <w:rFonts w:ascii="仿宋_GB2312" w:eastAsia="仿宋_GB2312" w:hAnsi="仿宋_GB2312" w:cs="仿宋_GB2312" w:hint="eastAsia"/>
          <w:kern w:val="0"/>
          <w:sz w:val="24"/>
        </w:rPr>
        <w:t>（3）具有履行合同所必需的设备和专业技术能力的承诺函………………………（页码）</w:t>
      </w:r>
    </w:p>
    <w:p w:rsidR="001A22C1" w:rsidRPr="005137B7" w:rsidRDefault="003E6D57">
      <w:pPr>
        <w:snapToGrid w:val="0"/>
        <w:spacing w:line="360" w:lineRule="auto"/>
        <w:rPr>
          <w:rFonts w:ascii="仿宋_GB2312" w:eastAsia="仿宋_GB2312" w:hAnsi="仿宋_GB2312" w:cs="仿宋_GB2312"/>
          <w:kern w:val="0"/>
          <w:sz w:val="24"/>
        </w:rPr>
      </w:pPr>
      <w:r w:rsidRPr="005137B7">
        <w:rPr>
          <w:rFonts w:ascii="仿宋_GB2312" w:eastAsia="仿宋_GB2312" w:hAnsi="仿宋_GB2312" w:cs="仿宋_GB2312" w:hint="eastAsia"/>
          <w:sz w:val="24"/>
        </w:rPr>
        <w:t>（4）参加政府采购活动前三年内，在经营活动中没有重大违法记录的声明</w:t>
      </w:r>
      <w:r w:rsidRPr="005137B7">
        <w:rPr>
          <w:rFonts w:ascii="仿宋_GB2312" w:eastAsia="仿宋_GB2312" w:hAnsi="仿宋_GB2312" w:cs="仿宋_GB2312" w:hint="eastAsia"/>
          <w:kern w:val="0"/>
          <w:sz w:val="24"/>
        </w:rPr>
        <w:t xml:space="preserve"> …（页码）</w:t>
      </w:r>
    </w:p>
    <w:p w:rsidR="001A22C1" w:rsidRPr="005137B7" w:rsidRDefault="003E6D57">
      <w:pPr>
        <w:snapToGrid w:val="0"/>
        <w:spacing w:line="360" w:lineRule="auto"/>
        <w:rPr>
          <w:rFonts w:ascii="仿宋_GB2312" w:eastAsia="仿宋_GB2312" w:hAnsi="仿宋_GB2312" w:cs="仿宋_GB2312"/>
          <w:sz w:val="24"/>
        </w:rPr>
      </w:pPr>
      <w:r w:rsidRPr="005137B7">
        <w:rPr>
          <w:rFonts w:ascii="仿宋_GB2312" w:eastAsia="仿宋_GB2312" w:hAnsi="仿宋_GB2312" w:cs="仿宋_GB2312" w:hint="eastAsia"/>
          <w:kern w:val="0"/>
          <w:sz w:val="24"/>
        </w:rPr>
        <w:t>（5）</w:t>
      </w:r>
      <w:r w:rsidRPr="005137B7">
        <w:rPr>
          <w:rFonts w:ascii="仿宋_GB2312" w:eastAsia="仿宋_GB2312" w:hAnsi="仿宋_GB2312" w:cs="仿宋_GB2312" w:hint="eastAsia"/>
          <w:sz w:val="24"/>
        </w:rPr>
        <w:t>符合特定资格条件（如果项目要求）的有关证明材料（复印件）</w:t>
      </w:r>
      <w:r w:rsidRPr="005137B7">
        <w:rPr>
          <w:rFonts w:ascii="仿宋_GB2312" w:eastAsia="仿宋_GB2312" w:hAnsi="仿宋_GB2312" w:cs="仿宋_GB2312" w:hint="eastAsia"/>
          <w:kern w:val="0"/>
          <w:sz w:val="24"/>
        </w:rPr>
        <w:t>…………（页码）</w:t>
      </w:r>
      <w:r w:rsidRPr="005137B7">
        <w:rPr>
          <w:rFonts w:ascii="仿宋_GB2312" w:eastAsia="仿宋_GB2312" w:hAnsi="仿宋_GB2312" w:cs="仿宋_GB2312" w:hint="eastAsia"/>
          <w:sz w:val="24"/>
        </w:rPr>
        <w:t>；</w:t>
      </w:r>
    </w:p>
    <w:p w:rsidR="001A22C1" w:rsidRPr="005137B7" w:rsidRDefault="001A22C1">
      <w:pPr>
        <w:snapToGrid w:val="0"/>
        <w:spacing w:line="360" w:lineRule="auto"/>
        <w:rPr>
          <w:rFonts w:ascii="仿宋_GB2312" w:eastAsia="仿宋_GB2312" w:hAnsi="仿宋_GB2312" w:cs="仿宋_GB2312"/>
          <w:sz w:val="36"/>
          <w:szCs w:val="36"/>
        </w:rPr>
      </w:pPr>
    </w:p>
    <w:p w:rsidR="001A22C1" w:rsidRPr="005137B7" w:rsidRDefault="003E6D57">
      <w:pPr>
        <w:spacing w:line="360" w:lineRule="auto"/>
        <w:jc w:val="center"/>
        <w:rPr>
          <w:rFonts w:ascii="仿宋_GB2312" w:eastAsia="仿宋_GB2312" w:hAnsi="仿宋_GB2312" w:cs="仿宋_GB2312"/>
          <w:b/>
          <w:sz w:val="30"/>
          <w:szCs w:val="30"/>
        </w:rPr>
      </w:pPr>
      <w:r w:rsidRPr="005137B7">
        <w:rPr>
          <w:rFonts w:ascii="仿宋_GB2312" w:eastAsia="仿宋_GB2312" w:hAnsi="仿宋_GB2312" w:cs="仿宋_GB2312" w:hint="eastAsia"/>
          <w:b/>
          <w:kern w:val="0"/>
          <w:sz w:val="32"/>
          <w:szCs w:val="32"/>
          <w:lang w:val="zh-CN"/>
        </w:rPr>
        <w:t>一、</w:t>
      </w:r>
      <w:r w:rsidRPr="005137B7">
        <w:rPr>
          <w:rFonts w:ascii="仿宋_GB2312" w:eastAsia="仿宋_GB2312" w:hAnsi="仿宋_GB2312" w:cs="仿宋_GB2312" w:hint="eastAsia"/>
          <w:b/>
          <w:sz w:val="30"/>
          <w:szCs w:val="30"/>
        </w:rPr>
        <w:t>营业执照或事业法人登记证证明材料（复印件）、税务缴纳证明文件（复印件）、社保缴纳证明文件（复印件）</w:t>
      </w:r>
    </w:p>
    <w:p w:rsidR="001A22C1" w:rsidRPr="005137B7" w:rsidRDefault="001A22C1">
      <w:pPr>
        <w:spacing w:line="360" w:lineRule="auto"/>
        <w:jc w:val="center"/>
        <w:rPr>
          <w:rFonts w:ascii="仿宋_GB2312" w:eastAsia="仿宋_GB2312" w:hAnsi="仿宋_GB2312" w:cs="仿宋_GB2312"/>
          <w:b/>
          <w:sz w:val="30"/>
          <w:szCs w:val="30"/>
        </w:rPr>
      </w:pPr>
    </w:p>
    <w:p w:rsidR="001A22C1" w:rsidRPr="005137B7" w:rsidRDefault="001A22C1">
      <w:pPr>
        <w:spacing w:line="360" w:lineRule="auto"/>
        <w:jc w:val="center"/>
        <w:rPr>
          <w:rFonts w:ascii="仿宋_GB2312" w:eastAsia="仿宋_GB2312" w:hAnsi="仿宋_GB2312" w:cs="仿宋_GB2312"/>
          <w:b/>
          <w:sz w:val="30"/>
          <w:szCs w:val="30"/>
        </w:rPr>
      </w:pPr>
    </w:p>
    <w:p w:rsidR="001A22C1" w:rsidRPr="005137B7" w:rsidRDefault="003E6D57">
      <w:pPr>
        <w:spacing w:line="360" w:lineRule="auto"/>
        <w:rPr>
          <w:rFonts w:ascii="仿宋_GB2312" w:eastAsia="仿宋_GB2312" w:hAnsi="仿宋_GB2312" w:cs="仿宋_GB2312"/>
          <w:b/>
          <w:sz w:val="30"/>
          <w:szCs w:val="30"/>
        </w:rPr>
      </w:pPr>
      <w:r w:rsidRPr="005137B7">
        <w:rPr>
          <w:rFonts w:ascii="仿宋_GB2312" w:eastAsia="仿宋_GB2312" w:hAnsi="仿宋_GB2312" w:cs="仿宋_GB2312" w:hint="eastAsia"/>
          <w:b/>
          <w:sz w:val="30"/>
          <w:szCs w:val="30"/>
        </w:rPr>
        <w:t>二、财务报表资料文件（复印件）</w:t>
      </w:r>
    </w:p>
    <w:p w:rsidR="001A22C1" w:rsidRPr="005137B7" w:rsidRDefault="001A22C1">
      <w:pPr>
        <w:spacing w:line="360" w:lineRule="auto"/>
        <w:rPr>
          <w:rFonts w:ascii="仿宋_GB2312" w:eastAsia="仿宋_GB2312" w:hAnsi="仿宋_GB2312" w:cs="仿宋_GB2312"/>
          <w:b/>
          <w:sz w:val="30"/>
          <w:szCs w:val="30"/>
        </w:rPr>
      </w:pPr>
    </w:p>
    <w:p w:rsidR="001A22C1" w:rsidRPr="005137B7" w:rsidRDefault="001A22C1">
      <w:pPr>
        <w:snapToGrid w:val="0"/>
        <w:spacing w:line="360" w:lineRule="auto"/>
        <w:ind w:right="480"/>
        <w:jc w:val="center"/>
        <w:rPr>
          <w:rFonts w:ascii="仿宋_GB2312" w:eastAsia="仿宋_GB2312" w:hAnsi="仿宋_GB2312" w:cs="仿宋_GB2312"/>
          <w:b/>
          <w:kern w:val="0"/>
          <w:sz w:val="32"/>
          <w:szCs w:val="32"/>
          <w:lang w:val="zh-CN"/>
        </w:rPr>
      </w:pPr>
    </w:p>
    <w:p w:rsidR="001A22C1" w:rsidRPr="005137B7" w:rsidRDefault="003E6D57">
      <w:pPr>
        <w:snapToGrid w:val="0"/>
        <w:spacing w:line="360" w:lineRule="auto"/>
        <w:ind w:right="480"/>
        <w:jc w:val="center"/>
        <w:rPr>
          <w:rFonts w:ascii="仿宋_GB2312" w:eastAsia="仿宋_GB2312" w:hAnsi="仿宋_GB2312" w:cs="仿宋_GB2312"/>
          <w:b/>
          <w:kern w:val="0"/>
          <w:sz w:val="32"/>
          <w:szCs w:val="32"/>
        </w:rPr>
      </w:pPr>
      <w:r w:rsidRPr="005137B7">
        <w:rPr>
          <w:rFonts w:ascii="仿宋_GB2312" w:eastAsia="仿宋_GB2312" w:hAnsi="仿宋_GB2312" w:cs="仿宋_GB2312" w:hint="eastAsia"/>
          <w:b/>
          <w:kern w:val="0"/>
          <w:sz w:val="32"/>
          <w:szCs w:val="32"/>
        </w:rPr>
        <w:t>三、具有履行合同所必需的设备和专业技术能力的承诺函</w:t>
      </w:r>
    </w:p>
    <w:p w:rsidR="001A22C1" w:rsidRPr="005137B7" w:rsidRDefault="001A22C1">
      <w:pPr>
        <w:spacing w:line="360" w:lineRule="auto"/>
        <w:jc w:val="center"/>
        <w:rPr>
          <w:rFonts w:ascii="仿宋_GB2312" w:eastAsia="仿宋_GB2312" w:hAnsi="仿宋_GB2312" w:cs="仿宋_GB2312"/>
          <w:b/>
          <w:kern w:val="0"/>
          <w:sz w:val="32"/>
          <w:szCs w:val="32"/>
        </w:rPr>
      </w:pPr>
    </w:p>
    <w:p w:rsidR="001A22C1" w:rsidRPr="005137B7" w:rsidRDefault="001A22C1">
      <w:pPr>
        <w:spacing w:line="360" w:lineRule="auto"/>
        <w:jc w:val="center"/>
        <w:rPr>
          <w:rFonts w:ascii="仿宋_GB2312" w:eastAsia="仿宋_GB2312" w:hAnsi="仿宋_GB2312" w:cs="仿宋_GB2312"/>
          <w:b/>
          <w:kern w:val="0"/>
          <w:sz w:val="32"/>
          <w:szCs w:val="32"/>
        </w:rPr>
      </w:pPr>
    </w:p>
    <w:p w:rsidR="001A22C1" w:rsidRPr="005137B7" w:rsidRDefault="003E6D57">
      <w:pPr>
        <w:spacing w:line="360" w:lineRule="auto"/>
        <w:jc w:val="center"/>
        <w:rPr>
          <w:rFonts w:ascii="仿宋_GB2312" w:eastAsia="仿宋_GB2312" w:hAnsi="仿宋_GB2312" w:cs="仿宋_GB2312"/>
          <w:b/>
          <w:kern w:val="0"/>
          <w:sz w:val="32"/>
          <w:szCs w:val="32"/>
          <w:lang w:val="zh-CN"/>
        </w:rPr>
      </w:pPr>
      <w:r w:rsidRPr="005137B7">
        <w:rPr>
          <w:rFonts w:ascii="仿宋_GB2312" w:eastAsia="仿宋_GB2312" w:hAnsi="仿宋_GB2312" w:cs="仿宋_GB2312" w:hint="eastAsia"/>
          <w:b/>
          <w:kern w:val="0"/>
          <w:sz w:val="32"/>
          <w:szCs w:val="32"/>
        </w:rPr>
        <w:t>四、参加政府采购活动前三年内，在经营活动中没有重大违法记录的声明</w:t>
      </w:r>
    </w:p>
    <w:p w:rsidR="001A22C1" w:rsidRPr="005137B7" w:rsidRDefault="003E6D57">
      <w:pPr>
        <w:snapToGrid w:val="0"/>
        <w:spacing w:line="360" w:lineRule="auto"/>
        <w:rPr>
          <w:rFonts w:ascii="仿宋_GB2312" w:eastAsia="仿宋_GB2312" w:hAnsi="仿宋_GB2312" w:cs="仿宋_GB2312"/>
          <w:kern w:val="0"/>
          <w:sz w:val="24"/>
        </w:rPr>
      </w:pPr>
      <w:r w:rsidRPr="005137B7">
        <w:rPr>
          <w:rFonts w:ascii="仿宋_GB2312" w:eastAsia="仿宋_GB2312" w:hAnsi="仿宋_GB2312" w:cs="仿宋_GB2312" w:hint="eastAsia"/>
          <w:sz w:val="24"/>
        </w:rPr>
        <w:t>杭州市西湖区城市管理局、杭州市西湖区政府采购中心</w:t>
      </w:r>
      <w:r w:rsidRPr="005137B7">
        <w:rPr>
          <w:rFonts w:ascii="仿宋_GB2312" w:eastAsia="仿宋_GB2312" w:hAnsi="仿宋_GB2312" w:cs="仿宋_GB2312" w:hint="eastAsia"/>
          <w:kern w:val="0"/>
          <w:sz w:val="24"/>
          <w:lang w:val="zh-CN"/>
        </w:rPr>
        <w:t>：</w:t>
      </w:r>
    </w:p>
    <w:p w:rsidR="001A22C1" w:rsidRPr="005137B7" w:rsidRDefault="003E6D57">
      <w:pPr>
        <w:spacing w:line="360" w:lineRule="auto"/>
        <w:ind w:firstLineChars="200" w:firstLine="480"/>
        <w:rPr>
          <w:rFonts w:ascii="仿宋_GB2312" w:eastAsia="仿宋_GB2312" w:hAnsi="仿宋_GB2312" w:cs="仿宋_GB2312"/>
          <w:sz w:val="24"/>
        </w:rPr>
      </w:pPr>
      <w:r w:rsidRPr="005137B7">
        <w:rPr>
          <w:rFonts w:ascii="仿宋_GB2312" w:eastAsia="仿宋_GB2312" w:hAnsi="仿宋_GB2312" w:cs="仿宋_GB2312" w:hint="eastAsia"/>
          <w:kern w:val="0"/>
          <w:sz w:val="24"/>
          <w:lang w:val="zh-CN"/>
        </w:rPr>
        <w:lastRenderedPageBreak/>
        <w:t>我公司</w:t>
      </w:r>
      <w:r w:rsidRPr="005137B7">
        <w:rPr>
          <w:rFonts w:ascii="仿宋_GB2312" w:eastAsia="仿宋_GB2312" w:hAnsi="仿宋_GB2312" w:cs="仿宋_GB2312" w:hint="eastAsia"/>
          <w:sz w:val="24"/>
        </w:rPr>
        <w:t>声明截止投标时间近三年以来，在</w:t>
      </w:r>
      <w:r w:rsidRPr="005137B7">
        <w:rPr>
          <w:rFonts w:ascii="仿宋_GB2312" w:eastAsia="仿宋_GB2312" w:hAnsi="仿宋_GB2312" w:cs="仿宋_GB2312" w:hint="eastAsia"/>
          <w:kern w:val="0"/>
          <w:sz w:val="24"/>
        </w:rPr>
        <w:t>经营活动中</w:t>
      </w:r>
      <w:r w:rsidRPr="005137B7">
        <w:rPr>
          <w:rFonts w:ascii="仿宋_GB2312" w:eastAsia="仿宋_GB2312" w:hAnsi="仿宋_GB2312" w:cs="仿宋_GB2312" w:hint="eastAsia"/>
          <w:sz w:val="24"/>
        </w:rPr>
        <w:t xml:space="preserve">没有重大违法记录；也没有因违反《浙江省政府采购供应商注册及诚信管理暂行办法》被列入“黑名单”，正在处罚有效期”。 </w:t>
      </w:r>
    </w:p>
    <w:p w:rsidR="001A22C1" w:rsidRPr="005137B7" w:rsidRDefault="003E6D57">
      <w:pPr>
        <w:snapToGrid w:val="0"/>
        <w:spacing w:line="360" w:lineRule="auto"/>
        <w:rPr>
          <w:rFonts w:ascii="仿宋_GB2312" w:eastAsia="仿宋_GB2312" w:hAnsi="仿宋_GB2312" w:cs="仿宋_GB2312"/>
          <w:kern w:val="0"/>
          <w:sz w:val="24"/>
        </w:rPr>
      </w:pPr>
      <w:r w:rsidRPr="005137B7">
        <w:rPr>
          <w:rFonts w:ascii="仿宋_GB2312" w:eastAsia="仿宋_GB2312" w:hAnsi="仿宋_GB2312" w:cs="仿宋_GB2312" w:hint="eastAsia"/>
          <w:kern w:val="0"/>
          <w:sz w:val="24"/>
          <w:lang w:val="zh-CN"/>
        </w:rPr>
        <w:t xml:space="preserve">                                           投标人名称(公章)：</w:t>
      </w:r>
    </w:p>
    <w:p w:rsidR="001A22C1" w:rsidRPr="005137B7" w:rsidRDefault="003E6D57">
      <w:pPr>
        <w:snapToGrid w:val="0"/>
        <w:spacing w:line="360" w:lineRule="auto"/>
        <w:rPr>
          <w:rFonts w:ascii="仿宋_GB2312" w:eastAsia="仿宋_GB2312" w:hAnsi="仿宋_GB2312" w:cs="仿宋_GB2312"/>
          <w:kern w:val="0"/>
          <w:sz w:val="24"/>
        </w:rPr>
      </w:pPr>
      <w:r w:rsidRPr="005137B7">
        <w:rPr>
          <w:rFonts w:ascii="仿宋_GB2312" w:eastAsia="仿宋_GB2312" w:hAnsi="仿宋_GB2312" w:cs="仿宋_GB2312" w:hint="eastAsia"/>
          <w:kern w:val="0"/>
          <w:sz w:val="24"/>
          <w:lang w:val="zh-CN"/>
        </w:rPr>
        <w:t xml:space="preserve">                                       法定代表人或其授权代表(签字)：</w:t>
      </w:r>
    </w:p>
    <w:p w:rsidR="001A22C1" w:rsidRPr="005137B7" w:rsidRDefault="003E6D57">
      <w:pPr>
        <w:snapToGrid w:val="0"/>
        <w:spacing w:line="360" w:lineRule="auto"/>
        <w:ind w:firstLineChars="2150" w:firstLine="5160"/>
        <w:rPr>
          <w:rFonts w:ascii="仿宋_GB2312" w:eastAsia="仿宋_GB2312" w:hAnsi="仿宋_GB2312" w:cs="仿宋_GB2312"/>
          <w:kern w:val="0"/>
          <w:sz w:val="24"/>
          <w:lang w:val="zh-CN"/>
        </w:rPr>
      </w:pPr>
      <w:r w:rsidRPr="005137B7">
        <w:rPr>
          <w:rFonts w:ascii="仿宋_GB2312" w:eastAsia="仿宋_GB2312" w:hAnsi="仿宋_GB2312" w:cs="仿宋_GB2312" w:hint="eastAsia"/>
          <w:kern w:val="0"/>
          <w:sz w:val="24"/>
          <w:lang w:val="zh-CN"/>
        </w:rPr>
        <w:t>日期</w:t>
      </w:r>
      <w:r w:rsidRPr="005137B7">
        <w:rPr>
          <w:rFonts w:ascii="仿宋_GB2312" w:eastAsia="仿宋_GB2312" w:hAnsi="仿宋_GB2312" w:cs="仿宋_GB2312" w:hint="eastAsia"/>
          <w:kern w:val="0"/>
          <w:sz w:val="24"/>
        </w:rPr>
        <w:t xml:space="preserve">：  年  </w:t>
      </w:r>
      <w:r w:rsidRPr="005137B7">
        <w:rPr>
          <w:rFonts w:ascii="仿宋_GB2312" w:eastAsia="仿宋_GB2312" w:hAnsi="仿宋_GB2312" w:cs="仿宋_GB2312" w:hint="eastAsia"/>
          <w:kern w:val="0"/>
          <w:sz w:val="24"/>
          <w:lang w:val="zh-CN"/>
        </w:rPr>
        <w:t>月</w:t>
      </w:r>
      <w:r w:rsidRPr="005137B7">
        <w:rPr>
          <w:rFonts w:ascii="仿宋_GB2312" w:eastAsia="仿宋_GB2312" w:hAnsi="仿宋_GB2312" w:cs="仿宋_GB2312" w:hint="eastAsia"/>
          <w:kern w:val="0"/>
          <w:sz w:val="24"/>
        </w:rPr>
        <w:t xml:space="preserve">   </w:t>
      </w:r>
      <w:r w:rsidRPr="005137B7">
        <w:rPr>
          <w:rFonts w:ascii="仿宋_GB2312" w:eastAsia="仿宋_GB2312" w:hAnsi="仿宋_GB2312" w:cs="仿宋_GB2312" w:hint="eastAsia"/>
          <w:kern w:val="0"/>
          <w:sz w:val="24"/>
          <w:lang w:val="zh-CN"/>
        </w:rPr>
        <w:t>日</w:t>
      </w:r>
    </w:p>
    <w:p w:rsidR="001A22C1" w:rsidRPr="005137B7" w:rsidRDefault="001A22C1">
      <w:pPr>
        <w:spacing w:line="360" w:lineRule="auto"/>
        <w:jc w:val="center"/>
        <w:rPr>
          <w:rFonts w:ascii="仿宋_GB2312" w:eastAsia="仿宋_GB2312" w:hAnsi="仿宋_GB2312" w:cs="仿宋_GB2312"/>
          <w:b/>
          <w:sz w:val="30"/>
          <w:szCs w:val="30"/>
        </w:rPr>
      </w:pPr>
    </w:p>
    <w:p w:rsidR="001A22C1" w:rsidRPr="005137B7" w:rsidRDefault="003E6D57">
      <w:pPr>
        <w:spacing w:line="360" w:lineRule="auto"/>
        <w:jc w:val="center"/>
        <w:rPr>
          <w:rFonts w:ascii="仿宋_GB2312" w:eastAsia="仿宋_GB2312" w:hAnsi="仿宋_GB2312" w:cs="仿宋_GB2312"/>
          <w:b/>
          <w:sz w:val="32"/>
          <w:szCs w:val="32"/>
        </w:rPr>
      </w:pPr>
      <w:r w:rsidRPr="005137B7">
        <w:rPr>
          <w:rFonts w:ascii="仿宋_GB2312" w:eastAsia="仿宋_GB2312" w:hAnsi="仿宋_GB2312" w:cs="仿宋_GB2312" w:hint="eastAsia"/>
          <w:b/>
          <w:sz w:val="32"/>
          <w:szCs w:val="32"/>
        </w:rPr>
        <w:t>五、特定资格条件要求的资质文件（复印件）</w:t>
      </w:r>
    </w:p>
    <w:p w:rsidR="001A22C1" w:rsidRPr="005137B7" w:rsidRDefault="003E6D57">
      <w:pPr>
        <w:widowControl/>
        <w:spacing w:line="360" w:lineRule="auto"/>
        <w:ind w:firstLineChars="200" w:firstLine="480"/>
        <w:jc w:val="left"/>
        <w:rPr>
          <w:rFonts w:ascii="仿宋_GB2312" w:eastAsia="仿宋_GB2312" w:hAnsi="仿宋_GB2312" w:cs="仿宋_GB2312"/>
          <w:b/>
          <w:bCs/>
          <w:sz w:val="32"/>
          <w:szCs w:val="32"/>
        </w:rPr>
      </w:pPr>
      <w:r w:rsidRPr="005137B7">
        <w:rPr>
          <w:rFonts w:ascii="仿宋_GB2312" w:eastAsia="仿宋_GB2312" w:hAnsi="仿宋_GB2312" w:cs="仿宋_GB2312" w:hint="eastAsia"/>
          <w:sz w:val="24"/>
        </w:rPr>
        <w:t>（由投标人根据招标公告合格的投标人应具备的特定资格要求编制）</w:t>
      </w:r>
    </w:p>
    <w:p w:rsidR="001A22C1" w:rsidRPr="005137B7" w:rsidRDefault="001A22C1">
      <w:pPr>
        <w:spacing w:line="460" w:lineRule="exact"/>
        <w:rPr>
          <w:rFonts w:ascii="仿宋_GB2312" w:eastAsia="仿宋_GB2312" w:hAnsi="宋体"/>
          <w:sz w:val="24"/>
        </w:rPr>
      </w:pPr>
    </w:p>
    <w:p w:rsidR="001A22C1" w:rsidRPr="005137B7" w:rsidRDefault="001A22C1">
      <w:pPr>
        <w:spacing w:line="360" w:lineRule="auto"/>
        <w:jc w:val="center"/>
        <w:outlineLvl w:val="0"/>
        <w:rPr>
          <w:rFonts w:ascii="仿宋_GB2312" w:eastAsia="仿宋_GB2312"/>
          <w:sz w:val="36"/>
          <w:szCs w:val="36"/>
          <w:lang w:val="zh-CN"/>
        </w:rPr>
      </w:pPr>
    </w:p>
    <w:p w:rsidR="001A22C1" w:rsidRPr="005137B7" w:rsidRDefault="003E6D57">
      <w:pPr>
        <w:spacing w:line="360" w:lineRule="auto"/>
        <w:jc w:val="center"/>
        <w:outlineLvl w:val="0"/>
        <w:rPr>
          <w:rFonts w:ascii="仿宋_GB2312" w:eastAsia="仿宋_GB2312" w:hAnsi="宋体" w:cs="宋体"/>
          <w:b/>
          <w:kern w:val="0"/>
          <w:sz w:val="36"/>
          <w:szCs w:val="36"/>
        </w:rPr>
      </w:pPr>
      <w:r w:rsidRPr="005137B7">
        <w:rPr>
          <w:rFonts w:ascii="仿宋_GB2312" w:eastAsia="仿宋_GB2312" w:hint="eastAsia"/>
          <w:sz w:val="36"/>
          <w:szCs w:val="36"/>
          <w:lang w:val="zh-CN"/>
        </w:rPr>
        <w:t>▲</w:t>
      </w:r>
      <w:r w:rsidRPr="005137B7">
        <w:rPr>
          <w:rFonts w:ascii="仿宋_GB2312" w:eastAsia="仿宋_GB2312" w:hAnsi="宋体" w:cs="宋体" w:hint="eastAsia"/>
          <w:b/>
          <w:kern w:val="0"/>
          <w:sz w:val="36"/>
          <w:szCs w:val="36"/>
        </w:rPr>
        <w:t>报价文件部分</w:t>
      </w:r>
    </w:p>
    <w:p w:rsidR="001A22C1" w:rsidRPr="005137B7" w:rsidRDefault="001A22C1">
      <w:pPr>
        <w:spacing w:line="360" w:lineRule="auto"/>
        <w:jc w:val="center"/>
        <w:outlineLvl w:val="0"/>
        <w:rPr>
          <w:rFonts w:ascii="仿宋_GB2312" w:eastAsia="仿宋_GB2312" w:hAnsi="宋体" w:cs="宋体"/>
          <w:b/>
          <w:kern w:val="0"/>
          <w:sz w:val="24"/>
          <w:szCs w:val="24"/>
        </w:rPr>
      </w:pPr>
    </w:p>
    <w:p w:rsidR="001A22C1" w:rsidRPr="005137B7" w:rsidRDefault="003E6D57">
      <w:pPr>
        <w:spacing w:line="360" w:lineRule="auto"/>
        <w:jc w:val="center"/>
        <w:outlineLvl w:val="0"/>
        <w:rPr>
          <w:rFonts w:ascii="仿宋_GB2312" w:eastAsia="仿宋_GB2312" w:hAnsi="宋体" w:cs="宋体"/>
          <w:b/>
          <w:kern w:val="0"/>
          <w:sz w:val="36"/>
          <w:szCs w:val="36"/>
        </w:rPr>
      </w:pPr>
      <w:r w:rsidRPr="005137B7">
        <w:rPr>
          <w:rFonts w:ascii="仿宋_GB2312" w:eastAsia="仿宋_GB2312" w:hAnsi="宋体" w:cs="宋体" w:hint="eastAsia"/>
          <w:b/>
          <w:kern w:val="0"/>
          <w:sz w:val="36"/>
          <w:szCs w:val="36"/>
        </w:rPr>
        <w:t>目录</w:t>
      </w:r>
    </w:p>
    <w:p w:rsidR="001A22C1" w:rsidRPr="005137B7" w:rsidRDefault="003E6D57">
      <w:pPr>
        <w:spacing w:line="360" w:lineRule="auto"/>
        <w:outlineLvl w:val="0"/>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（1）投标响应函……………………………………………………（页码）</w:t>
      </w:r>
    </w:p>
    <w:p w:rsidR="001A22C1" w:rsidRPr="005137B7" w:rsidRDefault="003E6D57">
      <w:pPr>
        <w:spacing w:line="360" w:lineRule="auto"/>
        <w:outlineLvl w:val="0"/>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（2）投标（开标）一览表…………………………………………（页码）</w:t>
      </w:r>
    </w:p>
    <w:p w:rsidR="001A22C1" w:rsidRPr="005137B7" w:rsidRDefault="003E6D57">
      <w:pPr>
        <w:spacing w:line="360" w:lineRule="auto"/>
        <w:outlineLvl w:val="0"/>
        <w:rPr>
          <w:rFonts w:ascii="仿宋_GB2312" w:eastAsia="仿宋_GB2312" w:hAnsi="宋体" w:cs="宋体"/>
          <w:kern w:val="0"/>
          <w:sz w:val="24"/>
          <w:szCs w:val="24"/>
        </w:rPr>
      </w:pPr>
      <w:r w:rsidRPr="005137B7">
        <w:rPr>
          <w:rFonts w:ascii="仿宋_GB2312" w:eastAsia="仿宋_GB2312" w:hAnsi="宋体" w:cs="宋体" w:hint="eastAsia"/>
          <w:kern w:val="0"/>
          <w:sz w:val="24"/>
          <w:szCs w:val="24"/>
        </w:rPr>
        <w:t>（3）报价明细清单…………………………………………………（页码）</w:t>
      </w:r>
    </w:p>
    <w:p w:rsidR="001A22C1" w:rsidRPr="005137B7" w:rsidRDefault="001A22C1">
      <w:pPr>
        <w:adjustRightInd w:val="0"/>
        <w:snapToGrid w:val="0"/>
        <w:spacing w:line="360" w:lineRule="auto"/>
        <w:jc w:val="center"/>
        <w:rPr>
          <w:rFonts w:ascii="仿宋_GB2312" w:eastAsia="仿宋_GB2312" w:hAnsi="宋体"/>
          <w:sz w:val="24"/>
          <w:szCs w:val="24"/>
        </w:rPr>
      </w:pPr>
    </w:p>
    <w:p w:rsidR="001A22C1" w:rsidRPr="005137B7" w:rsidRDefault="001A22C1">
      <w:pPr>
        <w:adjustRightInd w:val="0"/>
        <w:snapToGrid w:val="0"/>
        <w:spacing w:line="360" w:lineRule="auto"/>
        <w:jc w:val="center"/>
        <w:rPr>
          <w:rFonts w:ascii="仿宋_GB2312" w:eastAsia="仿宋_GB2312" w:hAnsi="宋体"/>
          <w:sz w:val="24"/>
          <w:szCs w:val="24"/>
        </w:rPr>
      </w:pPr>
    </w:p>
    <w:p w:rsidR="001A22C1" w:rsidRPr="005137B7" w:rsidRDefault="001A22C1">
      <w:pPr>
        <w:adjustRightInd w:val="0"/>
        <w:snapToGrid w:val="0"/>
        <w:spacing w:line="360" w:lineRule="auto"/>
        <w:jc w:val="center"/>
        <w:rPr>
          <w:rFonts w:ascii="仿宋_GB2312" w:eastAsia="仿宋_GB2312" w:hAnsi="宋体"/>
          <w:sz w:val="24"/>
          <w:szCs w:val="24"/>
        </w:rPr>
      </w:pPr>
    </w:p>
    <w:p w:rsidR="001A22C1" w:rsidRPr="005137B7" w:rsidRDefault="001A22C1">
      <w:pPr>
        <w:adjustRightInd w:val="0"/>
        <w:snapToGrid w:val="0"/>
        <w:spacing w:line="360" w:lineRule="auto"/>
        <w:jc w:val="center"/>
        <w:rPr>
          <w:rFonts w:ascii="仿宋_GB2312" w:eastAsia="仿宋_GB2312" w:hAnsi="宋体"/>
          <w:sz w:val="24"/>
          <w:szCs w:val="24"/>
        </w:rPr>
      </w:pPr>
    </w:p>
    <w:p w:rsidR="001A22C1" w:rsidRPr="005137B7" w:rsidRDefault="001A22C1">
      <w:pPr>
        <w:adjustRightInd w:val="0"/>
        <w:snapToGrid w:val="0"/>
        <w:spacing w:line="360" w:lineRule="auto"/>
        <w:jc w:val="center"/>
        <w:rPr>
          <w:rFonts w:ascii="仿宋_GB2312" w:eastAsia="仿宋_GB2312" w:hAnsi="宋体"/>
          <w:sz w:val="24"/>
          <w:szCs w:val="24"/>
        </w:rPr>
      </w:pPr>
    </w:p>
    <w:p w:rsidR="001A22C1" w:rsidRPr="005137B7" w:rsidRDefault="001A22C1">
      <w:pPr>
        <w:adjustRightInd w:val="0"/>
        <w:snapToGrid w:val="0"/>
        <w:spacing w:line="360" w:lineRule="auto"/>
        <w:jc w:val="center"/>
        <w:rPr>
          <w:rFonts w:ascii="仿宋_GB2312" w:eastAsia="仿宋_GB2312" w:hAnsi="宋体"/>
          <w:sz w:val="24"/>
          <w:szCs w:val="24"/>
        </w:rPr>
      </w:pPr>
    </w:p>
    <w:p w:rsidR="001A22C1" w:rsidRPr="005137B7" w:rsidRDefault="001A22C1">
      <w:pPr>
        <w:adjustRightInd w:val="0"/>
        <w:snapToGrid w:val="0"/>
        <w:spacing w:line="360" w:lineRule="auto"/>
        <w:jc w:val="center"/>
        <w:rPr>
          <w:rFonts w:ascii="仿宋_GB2312" w:eastAsia="仿宋_GB2312" w:hAnsi="宋体"/>
          <w:sz w:val="24"/>
          <w:szCs w:val="24"/>
        </w:rPr>
      </w:pPr>
    </w:p>
    <w:p w:rsidR="001A22C1" w:rsidRPr="005137B7" w:rsidRDefault="001A22C1">
      <w:pPr>
        <w:adjustRightInd w:val="0"/>
        <w:snapToGrid w:val="0"/>
        <w:spacing w:line="360" w:lineRule="auto"/>
        <w:jc w:val="center"/>
        <w:rPr>
          <w:rFonts w:ascii="仿宋_GB2312" w:eastAsia="仿宋_GB2312" w:hAnsi="宋体"/>
          <w:sz w:val="24"/>
          <w:szCs w:val="24"/>
        </w:rPr>
      </w:pPr>
    </w:p>
    <w:p w:rsidR="001A22C1" w:rsidRPr="005137B7" w:rsidRDefault="001A22C1">
      <w:pPr>
        <w:adjustRightInd w:val="0"/>
        <w:snapToGrid w:val="0"/>
        <w:spacing w:line="360" w:lineRule="auto"/>
        <w:jc w:val="center"/>
        <w:rPr>
          <w:rFonts w:ascii="仿宋_GB2312" w:eastAsia="仿宋_GB2312" w:hAnsi="宋体"/>
          <w:sz w:val="24"/>
          <w:szCs w:val="24"/>
        </w:rPr>
      </w:pPr>
    </w:p>
    <w:p w:rsidR="001A22C1" w:rsidRPr="005137B7" w:rsidRDefault="001A22C1">
      <w:pPr>
        <w:adjustRightInd w:val="0"/>
        <w:snapToGrid w:val="0"/>
        <w:spacing w:line="360" w:lineRule="auto"/>
        <w:jc w:val="center"/>
        <w:rPr>
          <w:rFonts w:ascii="仿宋_GB2312" w:eastAsia="仿宋_GB2312" w:hAnsi="宋体"/>
          <w:sz w:val="24"/>
          <w:szCs w:val="24"/>
        </w:rPr>
      </w:pPr>
    </w:p>
    <w:p w:rsidR="001A22C1" w:rsidRPr="005137B7" w:rsidRDefault="001A22C1">
      <w:pPr>
        <w:adjustRightInd w:val="0"/>
        <w:snapToGrid w:val="0"/>
        <w:spacing w:line="360" w:lineRule="auto"/>
        <w:jc w:val="center"/>
        <w:rPr>
          <w:rFonts w:ascii="仿宋_GB2312" w:eastAsia="仿宋_GB2312" w:hAnsi="宋体"/>
          <w:sz w:val="24"/>
          <w:szCs w:val="24"/>
        </w:rPr>
      </w:pPr>
    </w:p>
    <w:p w:rsidR="001A22C1" w:rsidRPr="005137B7" w:rsidRDefault="003E6D57">
      <w:pPr>
        <w:adjustRightInd w:val="0"/>
        <w:snapToGrid w:val="0"/>
        <w:spacing w:line="360" w:lineRule="auto"/>
        <w:jc w:val="center"/>
        <w:outlineLvl w:val="0"/>
        <w:rPr>
          <w:rFonts w:ascii="仿宋_GB2312" w:eastAsia="仿宋_GB2312" w:hAnsi="宋体"/>
          <w:b/>
          <w:sz w:val="32"/>
          <w:szCs w:val="32"/>
        </w:rPr>
      </w:pPr>
      <w:r w:rsidRPr="005137B7">
        <w:rPr>
          <w:rFonts w:ascii="仿宋_GB2312" w:eastAsia="仿宋_GB2312" w:hAnsi="宋体" w:hint="eastAsia"/>
          <w:b/>
          <w:kern w:val="0"/>
          <w:sz w:val="32"/>
          <w:szCs w:val="32"/>
        </w:rPr>
        <w:lastRenderedPageBreak/>
        <w:t>一、投标响应</w:t>
      </w:r>
      <w:r w:rsidRPr="005137B7">
        <w:rPr>
          <w:rFonts w:ascii="仿宋_GB2312" w:eastAsia="仿宋_GB2312" w:hAnsi="宋体" w:hint="eastAsia"/>
          <w:b/>
          <w:sz w:val="32"/>
          <w:szCs w:val="32"/>
        </w:rPr>
        <w:t>函</w:t>
      </w:r>
    </w:p>
    <w:p w:rsidR="001A22C1" w:rsidRPr="005137B7" w:rsidRDefault="003E6D57">
      <w:pPr>
        <w:adjustRightInd w:val="0"/>
        <w:snapToGrid w:val="0"/>
        <w:spacing w:line="360" w:lineRule="auto"/>
        <w:rPr>
          <w:rFonts w:ascii="仿宋_GB2312" w:eastAsia="仿宋_GB2312" w:hAnsi="宋体"/>
          <w:sz w:val="24"/>
          <w:szCs w:val="24"/>
        </w:rPr>
      </w:pPr>
      <w:r w:rsidRPr="005137B7">
        <w:rPr>
          <w:rFonts w:ascii="仿宋_GB2312" w:eastAsia="仿宋_GB2312" w:hAnsi="宋体" w:hint="eastAsia"/>
          <w:sz w:val="24"/>
          <w:szCs w:val="24"/>
        </w:rPr>
        <w:t>杭州市西湖区城市管理局、杭州市西湖区政府采购中心：</w:t>
      </w:r>
    </w:p>
    <w:p w:rsidR="001A22C1" w:rsidRPr="005137B7" w:rsidRDefault="003E6D57">
      <w:pPr>
        <w:adjustRightInd w:val="0"/>
        <w:snapToGrid w:val="0"/>
        <w:spacing w:line="360" w:lineRule="auto"/>
        <w:ind w:firstLineChars="200" w:firstLine="480"/>
        <w:rPr>
          <w:rFonts w:ascii="仿宋_GB2312" w:eastAsia="仿宋_GB2312" w:hAnsi="宋体"/>
          <w:sz w:val="24"/>
          <w:szCs w:val="24"/>
        </w:rPr>
      </w:pPr>
      <w:r w:rsidRPr="005137B7">
        <w:rPr>
          <w:rFonts w:ascii="仿宋_GB2312" w:eastAsia="仿宋_GB2312" w:hAnsi="宋体" w:hint="eastAsia"/>
          <w:kern w:val="0"/>
          <w:sz w:val="24"/>
          <w:szCs w:val="24"/>
          <w:u w:val="single"/>
          <w:lang w:val="zh-CN"/>
        </w:rPr>
        <w:t xml:space="preserve">                                                </w:t>
      </w:r>
      <w:r w:rsidRPr="005137B7">
        <w:rPr>
          <w:rFonts w:ascii="仿宋_GB2312" w:eastAsia="仿宋_GB2312" w:hAnsi="宋体" w:hint="eastAsia"/>
          <w:sz w:val="24"/>
          <w:szCs w:val="24"/>
        </w:rPr>
        <w:t>(投标人全称)授权</w:t>
      </w:r>
      <w:r w:rsidRPr="005137B7">
        <w:rPr>
          <w:rFonts w:ascii="仿宋_GB2312" w:eastAsia="仿宋_GB2312" w:hAnsi="宋体" w:hint="eastAsia"/>
          <w:kern w:val="0"/>
          <w:sz w:val="24"/>
          <w:szCs w:val="24"/>
          <w:u w:val="single"/>
          <w:lang w:val="zh-CN"/>
        </w:rPr>
        <w:t xml:space="preserve">                    </w:t>
      </w:r>
      <w:r w:rsidRPr="005137B7">
        <w:rPr>
          <w:rFonts w:ascii="仿宋_GB2312" w:eastAsia="仿宋_GB2312" w:hAnsi="宋体" w:hint="eastAsia"/>
          <w:sz w:val="24"/>
          <w:szCs w:val="24"/>
        </w:rPr>
        <w:t>(全权代表姓名)</w:t>
      </w:r>
      <w:r w:rsidRPr="005137B7">
        <w:rPr>
          <w:rFonts w:ascii="仿宋_GB2312" w:eastAsia="仿宋_GB2312" w:hAnsi="宋体" w:hint="eastAsia"/>
          <w:kern w:val="0"/>
          <w:sz w:val="24"/>
          <w:szCs w:val="24"/>
          <w:u w:val="single"/>
          <w:lang w:val="zh-CN"/>
        </w:rPr>
        <w:t xml:space="preserve">              </w:t>
      </w:r>
      <w:r w:rsidRPr="005137B7">
        <w:rPr>
          <w:rFonts w:ascii="仿宋_GB2312" w:eastAsia="仿宋_GB2312" w:hAnsi="宋体" w:hint="eastAsia"/>
          <w:sz w:val="24"/>
          <w:szCs w:val="24"/>
        </w:rPr>
        <w:t>(职务、职称)为全权代表，参加贵方组织的</w:t>
      </w:r>
      <w:r w:rsidR="00734143">
        <w:rPr>
          <w:rFonts w:ascii="仿宋_GB2312" w:eastAsia="仿宋_GB2312" w:hint="eastAsia"/>
          <w:sz w:val="24"/>
          <w:szCs w:val="24"/>
        </w:rPr>
        <w:t>杭州市西湖区城市管理局数字档案信息平台建设第三次采购项目</w:t>
      </w:r>
      <w:r w:rsidR="009608D1" w:rsidRPr="005137B7">
        <w:rPr>
          <w:rFonts w:ascii="仿宋_GB2312" w:eastAsia="仿宋_GB2312" w:hAnsi="宋体" w:hint="eastAsia"/>
          <w:sz w:val="24"/>
          <w:szCs w:val="24"/>
        </w:rPr>
        <w:t xml:space="preserve"> </w:t>
      </w:r>
      <w:r w:rsidRPr="005137B7">
        <w:rPr>
          <w:rFonts w:ascii="仿宋_GB2312" w:eastAsia="仿宋_GB2312" w:hAnsi="宋体" w:hint="eastAsia"/>
          <w:sz w:val="24"/>
          <w:szCs w:val="24"/>
        </w:rPr>
        <w:t>(招标编号：</w:t>
      </w:r>
      <w:r w:rsidR="009A65F8">
        <w:rPr>
          <w:rFonts w:ascii="仿宋_GB2312" w:eastAsia="仿宋_GB2312" w:cs="仿宋_GB2312" w:hint="eastAsia"/>
          <w:kern w:val="0"/>
          <w:sz w:val="24"/>
          <w:szCs w:val="24"/>
          <w:lang w:val="zh-CN"/>
        </w:rPr>
        <w:t>XHZFCG-2019-G-08</w:t>
      </w:r>
      <w:r w:rsidRPr="005137B7">
        <w:rPr>
          <w:rFonts w:ascii="仿宋_GB2312" w:eastAsia="仿宋_GB2312" w:hAnsi="宋体" w:hint="eastAsia"/>
          <w:sz w:val="24"/>
          <w:szCs w:val="24"/>
        </w:rPr>
        <w:t>)招标的有关活动，并对此项目进行投标。为此：</w:t>
      </w:r>
    </w:p>
    <w:p w:rsidR="001A22C1" w:rsidRPr="005137B7" w:rsidRDefault="003E6D57">
      <w:pPr>
        <w:adjustRightInd w:val="0"/>
        <w:snapToGrid w:val="0"/>
        <w:spacing w:line="360" w:lineRule="auto"/>
        <w:ind w:firstLineChars="200" w:firstLine="480"/>
        <w:rPr>
          <w:rFonts w:ascii="仿宋_GB2312" w:eastAsia="仿宋_GB2312" w:hAnsi="宋体"/>
          <w:sz w:val="24"/>
          <w:szCs w:val="24"/>
        </w:rPr>
      </w:pPr>
      <w:r w:rsidRPr="005137B7">
        <w:rPr>
          <w:rFonts w:ascii="仿宋_GB2312" w:eastAsia="仿宋_GB2312" w:hAnsi="宋体" w:hint="eastAsia"/>
          <w:sz w:val="24"/>
          <w:szCs w:val="24"/>
        </w:rPr>
        <w:t>1、我方同意在投标人</w:t>
      </w:r>
      <w:r w:rsidRPr="005137B7">
        <w:rPr>
          <w:rFonts w:ascii="仿宋_GB2312" w:eastAsia="仿宋_GB2312" w:hAnsi="宋体" w:hint="eastAsia"/>
          <w:kern w:val="44"/>
          <w:sz w:val="24"/>
          <w:szCs w:val="24"/>
        </w:rPr>
        <w:t>编制和提交采购响应文件须知</w:t>
      </w:r>
      <w:r w:rsidRPr="005137B7">
        <w:rPr>
          <w:rFonts w:ascii="仿宋_GB2312" w:eastAsia="仿宋_GB2312" w:hAnsi="宋体" w:hint="eastAsia"/>
          <w:sz w:val="24"/>
          <w:szCs w:val="24"/>
        </w:rPr>
        <w:t>规定的开标日期起遵守本投标书中的承诺且在投标有效期满之前均具有约束力。</w:t>
      </w:r>
    </w:p>
    <w:p w:rsidR="001A22C1" w:rsidRPr="005137B7" w:rsidRDefault="003E6D57">
      <w:pPr>
        <w:adjustRightInd w:val="0"/>
        <w:snapToGrid w:val="0"/>
        <w:spacing w:line="360" w:lineRule="auto"/>
        <w:ind w:firstLineChars="200" w:firstLine="480"/>
        <w:rPr>
          <w:rFonts w:ascii="仿宋_GB2312" w:eastAsia="仿宋_GB2312" w:hAnsi="宋体"/>
          <w:sz w:val="24"/>
          <w:szCs w:val="24"/>
        </w:rPr>
      </w:pPr>
      <w:r w:rsidRPr="005137B7">
        <w:rPr>
          <w:rFonts w:ascii="仿宋_GB2312" w:eastAsia="仿宋_GB2312" w:hAnsi="宋体" w:hint="eastAsia"/>
          <w:sz w:val="24"/>
          <w:szCs w:val="24"/>
        </w:rPr>
        <w:t>2、我方承诺已经具备《中华人民共和国政府采购法》中规定的参加政府采购活动的供应商应当具备的条件：</w:t>
      </w:r>
    </w:p>
    <w:p w:rsidR="001A22C1" w:rsidRPr="005137B7" w:rsidRDefault="003E6D57">
      <w:pPr>
        <w:adjustRightInd w:val="0"/>
        <w:snapToGrid w:val="0"/>
        <w:spacing w:line="360" w:lineRule="auto"/>
        <w:ind w:firstLineChars="200" w:firstLine="480"/>
        <w:rPr>
          <w:rFonts w:ascii="仿宋_GB2312" w:eastAsia="仿宋_GB2312" w:hAnsi="宋体"/>
          <w:sz w:val="24"/>
          <w:szCs w:val="24"/>
        </w:rPr>
      </w:pPr>
      <w:r w:rsidRPr="005137B7">
        <w:rPr>
          <w:rFonts w:ascii="仿宋_GB2312" w:eastAsia="仿宋_GB2312" w:hAnsi="宋体" w:hint="eastAsia"/>
          <w:sz w:val="24"/>
          <w:szCs w:val="24"/>
        </w:rPr>
        <w:t>(1)具有独立承担民事责任的能力；</w:t>
      </w:r>
    </w:p>
    <w:p w:rsidR="001A22C1" w:rsidRPr="005137B7" w:rsidRDefault="003E6D57">
      <w:pPr>
        <w:adjustRightInd w:val="0"/>
        <w:snapToGrid w:val="0"/>
        <w:spacing w:line="360" w:lineRule="auto"/>
        <w:ind w:firstLineChars="200" w:firstLine="480"/>
        <w:rPr>
          <w:rFonts w:ascii="仿宋_GB2312" w:eastAsia="仿宋_GB2312" w:hAnsi="宋体"/>
          <w:sz w:val="24"/>
          <w:szCs w:val="24"/>
        </w:rPr>
      </w:pPr>
      <w:r w:rsidRPr="005137B7">
        <w:rPr>
          <w:rFonts w:ascii="仿宋_GB2312" w:eastAsia="仿宋_GB2312" w:hAnsi="宋体" w:hint="eastAsia"/>
          <w:sz w:val="24"/>
          <w:szCs w:val="24"/>
        </w:rPr>
        <w:t>(2)遵守国家法律、行政法规，具有良好的信誉和商业道德；</w:t>
      </w:r>
    </w:p>
    <w:p w:rsidR="001A22C1" w:rsidRPr="005137B7" w:rsidRDefault="003E6D57">
      <w:pPr>
        <w:adjustRightInd w:val="0"/>
        <w:snapToGrid w:val="0"/>
        <w:spacing w:line="360" w:lineRule="auto"/>
        <w:ind w:firstLineChars="200" w:firstLine="480"/>
        <w:rPr>
          <w:rFonts w:ascii="仿宋_GB2312" w:eastAsia="仿宋_GB2312" w:hAnsi="宋体"/>
          <w:sz w:val="24"/>
          <w:szCs w:val="24"/>
        </w:rPr>
      </w:pPr>
      <w:r w:rsidRPr="005137B7">
        <w:rPr>
          <w:rFonts w:ascii="仿宋_GB2312" w:eastAsia="仿宋_GB2312" w:hAnsi="宋体" w:hint="eastAsia"/>
          <w:sz w:val="24"/>
          <w:szCs w:val="24"/>
        </w:rPr>
        <w:t>(3)具有履行合同的能力和良好的履行合同记录；</w:t>
      </w:r>
    </w:p>
    <w:p w:rsidR="001A22C1" w:rsidRPr="005137B7" w:rsidRDefault="003E6D57">
      <w:pPr>
        <w:adjustRightInd w:val="0"/>
        <w:snapToGrid w:val="0"/>
        <w:spacing w:line="360" w:lineRule="auto"/>
        <w:ind w:firstLineChars="200" w:firstLine="480"/>
        <w:rPr>
          <w:rFonts w:ascii="仿宋_GB2312" w:eastAsia="仿宋_GB2312" w:hAnsi="宋体"/>
          <w:sz w:val="24"/>
          <w:szCs w:val="24"/>
        </w:rPr>
      </w:pPr>
      <w:r w:rsidRPr="005137B7">
        <w:rPr>
          <w:rFonts w:ascii="仿宋_GB2312" w:eastAsia="仿宋_GB2312" w:hAnsi="宋体" w:hint="eastAsia"/>
          <w:sz w:val="24"/>
          <w:szCs w:val="24"/>
        </w:rPr>
        <w:t>(4)良好的资金、财务状况；</w:t>
      </w:r>
    </w:p>
    <w:p w:rsidR="001A22C1" w:rsidRPr="005137B7" w:rsidRDefault="003E6D57">
      <w:pPr>
        <w:adjustRightInd w:val="0"/>
        <w:snapToGrid w:val="0"/>
        <w:spacing w:line="360" w:lineRule="auto"/>
        <w:ind w:firstLineChars="200" w:firstLine="480"/>
        <w:rPr>
          <w:rFonts w:ascii="仿宋_GB2312" w:eastAsia="仿宋_GB2312" w:hAnsi="宋体"/>
          <w:sz w:val="24"/>
          <w:szCs w:val="24"/>
        </w:rPr>
      </w:pPr>
      <w:r w:rsidRPr="005137B7">
        <w:rPr>
          <w:rFonts w:ascii="仿宋_GB2312" w:eastAsia="仿宋_GB2312" w:hAnsi="宋体" w:hint="eastAsia"/>
          <w:sz w:val="24"/>
          <w:szCs w:val="24"/>
        </w:rPr>
        <w:t>(5)产品及生产所需装备符合中国政府规定的相应技术标准和环保标准；</w:t>
      </w:r>
    </w:p>
    <w:p w:rsidR="001A22C1" w:rsidRPr="005137B7" w:rsidRDefault="003E6D57">
      <w:pPr>
        <w:adjustRightInd w:val="0"/>
        <w:snapToGrid w:val="0"/>
        <w:spacing w:line="360" w:lineRule="auto"/>
        <w:ind w:firstLineChars="200" w:firstLine="480"/>
        <w:rPr>
          <w:rFonts w:ascii="仿宋_GB2312" w:eastAsia="仿宋_GB2312" w:hAnsi="宋体"/>
          <w:sz w:val="24"/>
          <w:szCs w:val="24"/>
        </w:rPr>
      </w:pPr>
      <w:r w:rsidRPr="005137B7">
        <w:rPr>
          <w:rFonts w:ascii="仿宋_GB2312" w:eastAsia="仿宋_GB2312" w:hAnsi="宋体" w:hint="eastAsia"/>
          <w:sz w:val="24"/>
          <w:szCs w:val="24"/>
        </w:rPr>
        <w:t>(6)没有违反政府采购法规、政策的记录；</w:t>
      </w:r>
    </w:p>
    <w:p w:rsidR="001A22C1" w:rsidRPr="005137B7" w:rsidRDefault="003E6D57">
      <w:pPr>
        <w:adjustRightInd w:val="0"/>
        <w:snapToGrid w:val="0"/>
        <w:spacing w:line="360" w:lineRule="auto"/>
        <w:ind w:firstLineChars="200" w:firstLine="480"/>
        <w:rPr>
          <w:rFonts w:ascii="仿宋_GB2312" w:eastAsia="仿宋_GB2312" w:hAnsi="宋体"/>
          <w:sz w:val="24"/>
          <w:szCs w:val="24"/>
        </w:rPr>
      </w:pPr>
      <w:r w:rsidRPr="005137B7">
        <w:rPr>
          <w:rFonts w:ascii="仿宋_GB2312" w:eastAsia="仿宋_GB2312" w:hAnsi="宋体" w:hint="eastAsia"/>
          <w:sz w:val="24"/>
          <w:szCs w:val="24"/>
        </w:rPr>
        <w:t>(7)没有发生重大经济纠纷和走私犯罪记录。</w:t>
      </w:r>
    </w:p>
    <w:p w:rsidR="001A22C1" w:rsidRPr="005137B7" w:rsidRDefault="003E6D57">
      <w:pPr>
        <w:adjustRightInd w:val="0"/>
        <w:snapToGrid w:val="0"/>
        <w:spacing w:line="360" w:lineRule="auto"/>
        <w:ind w:firstLineChars="200" w:firstLine="480"/>
        <w:rPr>
          <w:rFonts w:ascii="仿宋_GB2312" w:eastAsia="仿宋_GB2312" w:hAnsi="宋体"/>
          <w:sz w:val="24"/>
          <w:szCs w:val="24"/>
        </w:rPr>
      </w:pPr>
      <w:r w:rsidRPr="005137B7">
        <w:rPr>
          <w:rFonts w:ascii="仿宋_GB2312" w:eastAsia="仿宋_GB2312" w:hAnsi="宋体" w:hint="eastAsia"/>
          <w:sz w:val="24"/>
          <w:szCs w:val="24"/>
        </w:rPr>
        <w:t>3、</w:t>
      </w:r>
      <w:r w:rsidRPr="005137B7">
        <w:rPr>
          <w:rFonts w:ascii="仿宋_GB2312" w:eastAsia="仿宋_GB2312" w:hAnsi="仿宋" w:hint="eastAsia"/>
          <w:sz w:val="24"/>
        </w:rPr>
        <w:t>提供</w:t>
      </w:r>
      <w:r w:rsidRPr="005137B7">
        <w:rPr>
          <w:rFonts w:ascii="仿宋_GB2312" w:eastAsia="仿宋_GB2312" w:hAnsi="仿宋" w:hint="eastAsia"/>
          <w:kern w:val="44"/>
          <w:sz w:val="24"/>
        </w:rPr>
        <w:t>编制和提交采购响应文件须知</w:t>
      </w:r>
      <w:r w:rsidRPr="005137B7">
        <w:rPr>
          <w:rFonts w:ascii="仿宋_GB2312" w:eastAsia="仿宋_GB2312" w:hAnsi="仿宋" w:hint="eastAsia"/>
          <w:sz w:val="24"/>
        </w:rPr>
        <w:t>规定的全部投标文件，包括</w:t>
      </w:r>
      <w:r w:rsidRPr="005137B7">
        <w:rPr>
          <w:rFonts w:ascii="仿宋_GB2312" w:eastAsia="仿宋_GB2312" w:hAnsi="仿宋_GB2312" w:cs="仿宋_GB2312" w:hint="eastAsia"/>
          <w:b/>
          <w:sz w:val="24"/>
          <w:szCs w:val="24"/>
        </w:rPr>
        <w:t>资格文件正本</w:t>
      </w:r>
      <w:r w:rsidRPr="005137B7">
        <w:rPr>
          <w:rFonts w:ascii="仿宋_GB2312" w:eastAsia="仿宋_GB2312" w:hAnsi="仿宋_GB2312" w:cs="仿宋_GB2312" w:hint="eastAsia"/>
          <w:b/>
          <w:kern w:val="0"/>
          <w:sz w:val="24"/>
          <w:lang w:val="zh-CN"/>
        </w:rPr>
        <w:t>壹</w:t>
      </w:r>
      <w:r w:rsidRPr="005137B7">
        <w:rPr>
          <w:rFonts w:ascii="仿宋_GB2312" w:eastAsia="仿宋_GB2312" w:hAnsi="仿宋_GB2312" w:cs="仿宋_GB2312" w:hint="eastAsia"/>
          <w:b/>
          <w:kern w:val="0"/>
          <w:sz w:val="24"/>
          <w:u w:val="single"/>
          <w:lang w:val="zh-CN"/>
        </w:rPr>
        <w:t xml:space="preserve">  </w:t>
      </w:r>
      <w:r w:rsidRPr="005137B7">
        <w:rPr>
          <w:rFonts w:ascii="仿宋_GB2312" w:eastAsia="仿宋_GB2312" w:hAnsi="仿宋_GB2312" w:cs="仿宋_GB2312" w:hint="eastAsia"/>
          <w:b/>
          <w:sz w:val="24"/>
          <w:szCs w:val="24"/>
        </w:rPr>
        <w:t>份；报价文件正本</w:t>
      </w:r>
      <w:r w:rsidRPr="005137B7">
        <w:rPr>
          <w:rFonts w:ascii="仿宋_GB2312" w:eastAsia="仿宋_GB2312" w:hAnsi="仿宋_GB2312" w:cs="仿宋_GB2312" w:hint="eastAsia"/>
          <w:b/>
          <w:kern w:val="0"/>
          <w:sz w:val="24"/>
          <w:lang w:val="zh-CN"/>
        </w:rPr>
        <w:t>壹</w:t>
      </w:r>
      <w:r w:rsidRPr="005137B7">
        <w:rPr>
          <w:rFonts w:ascii="仿宋_GB2312" w:eastAsia="仿宋_GB2312" w:hAnsi="仿宋_GB2312" w:cs="仿宋_GB2312" w:hint="eastAsia"/>
          <w:b/>
          <w:sz w:val="24"/>
          <w:szCs w:val="24"/>
        </w:rPr>
        <w:t>份，副本</w:t>
      </w:r>
      <w:r w:rsidRPr="005137B7">
        <w:rPr>
          <w:rFonts w:ascii="仿宋_GB2312" w:eastAsia="仿宋_GB2312" w:hAnsi="仿宋_GB2312" w:cs="仿宋_GB2312" w:hint="eastAsia"/>
          <w:b/>
          <w:kern w:val="0"/>
          <w:sz w:val="24"/>
          <w:lang w:val="zh-CN"/>
        </w:rPr>
        <w:t>伍</w:t>
      </w:r>
      <w:r w:rsidRPr="005137B7">
        <w:rPr>
          <w:rFonts w:ascii="仿宋_GB2312" w:eastAsia="仿宋_GB2312" w:hAnsi="仿宋_GB2312" w:cs="仿宋_GB2312" w:hint="eastAsia"/>
          <w:b/>
          <w:sz w:val="24"/>
          <w:szCs w:val="24"/>
        </w:rPr>
        <w:t>份；商务技术文件正本</w:t>
      </w:r>
      <w:r w:rsidRPr="005137B7">
        <w:rPr>
          <w:rFonts w:ascii="仿宋_GB2312" w:eastAsia="仿宋_GB2312" w:hAnsi="仿宋_GB2312" w:cs="仿宋_GB2312" w:hint="eastAsia"/>
          <w:b/>
          <w:kern w:val="0"/>
          <w:sz w:val="24"/>
          <w:lang w:val="zh-CN"/>
        </w:rPr>
        <w:t>壹</w:t>
      </w:r>
      <w:r w:rsidRPr="005137B7">
        <w:rPr>
          <w:rFonts w:ascii="仿宋_GB2312" w:eastAsia="仿宋_GB2312" w:hAnsi="仿宋_GB2312" w:cs="仿宋_GB2312" w:hint="eastAsia"/>
          <w:b/>
          <w:sz w:val="24"/>
          <w:szCs w:val="24"/>
        </w:rPr>
        <w:t>份，副本</w:t>
      </w:r>
      <w:r w:rsidRPr="005137B7">
        <w:rPr>
          <w:rFonts w:ascii="仿宋_GB2312" w:eastAsia="仿宋_GB2312" w:hAnsi="仿宋_GB2312" w:cs="仿宋_GB2312" w:hint="eastAsia"/>
          <w:b/>
          <w:kern w:val="0"/>
          <w:sz w:val="24"/>
          <w:lang w:val="zh-CN"/>
        </w:rPr>
        <w:t>伍</w:t>
      </w:r>
      <w:r w:rsidRPr="005137B7">
        <w:rPr>
          <w:rFonts w:ascii="仿宋_GB2312" w:eastAsia="仿宋_GB2312" w:hAnsi="仿宋_GB2312" w:cs="仿宋_GB2312" w:hint="eastAsia"/>
          <w:b/>
          <w:sz w:val="24"/>
          <w:szCs w:val="24"/>
        </w:rPr>
        <w:t>份</w:t>
      </w:r>
      <w:r w:rsidRPr="005137B7">
        <w:rPr>
          <w:rFonts w:ascii="仿宋_GB2312" w:eastAsia="仿宋_GB2312" w:hAnsi="仿宋_GB2312" w:cs="仿宋_GB2312" w:hint="eastAsia"/>
          <w:kern w:val="44"/>
          <w:sz w:val="24"/>
        </w:rPr>
        <w:t>（见投标须知前附表所述）。</w:t>
      </w:r>
      <w:r w:rsidRPr="005137B7">
        <w:rPr>
          <w:rFonts w:ascii="仿宋_GB2312" w:eastAsia="仿宋_GB2312" w:hAnsi="宋体" w:hint="eastAsia"/>
          <w:sz w:val="24"/>
          <w:szCs w:val="24"/>
        </w:rPr>
        <w:t>具体内容为：</w:t>
      </w:r>
    </w:p>
    <w:p w:rsidR="001A22C1" w:rsidRPr="005137B7" w:rsidRDefault="003E6D57">
      <w:pPr>
        <w:adjustRightInd w:val="0"/>
        <w:snapToGrid w:val="0"/>
        <w:spacing w:line="360" w:lineRule="auto"/>
        <w:ind w:firstLineChars="200" w:firstLine="480"/>
        <w:rPr>
          <w:rFonts w:ascii="仿宋_GB2312" w:eastAsia="仿宋_GB2312" w:hAnsi="宋体"/>
          <w:sz w:val="24"/>
          <w:szCs w:val="24"/>
        </w:rPr>
      </w:pPr>
      <w:r w:rsidRPr="005137B7">
        <w:rPr>
          <w:rFonts w:ascii="仿宋_GB2312" w:eastAsia="仿宋_GB2312" w:hAnsi="宋体" w:hint="eastAsia"/>
          <w:sz w:val="24"/>
          <w:szCs w:val="24"/>
        </w:rPr>
        <w:t>(1)投标(开标)一览表及投标报价明细清单；</w:t>
      </w:r>
    </w:p>
    <w:p w:rsidR="001A22C1" w:rsidRPr="005137B7" w:rsidRDefault="003E6D57">
      <w:pPr>
        <w:adjustRightInd w:val="0"/>
        <w:snapToGrid w:val="0"/>
        <w:spacing w:line="360" w:lineRule="auto"/>
        <w:ind w:firstLineChars="200" w:firstLine="480"/>
        <w:rPr>
          <w:rFonts w:ascii="仿宋_GB2312" w:eastAsia="仿宋_GB2312" w:hAnsi="宋体"/>
          <w:sz w:val="24"/>
          <w:szCs w:val="24"/>
        </w:rPr>
      </w:pPr>
      <w:r w:rsidRPr="005137B7">
        <w:rPr>
          <w:rFonts w:ascii="仿宋_GB2312" w:eastAsia="仿宋_GB2312" w:hAnsi="宋体" w:hint="eastAsia"/>
          <w:sz w:val="24"/>
          <w:szCs w:val="24"/>
        </w:rPr>
        <w:t>(2)投标</w:t>
      </w:r>
      <w:r w:rsidRPr="005137B7">
        <w:rPr>
          <w:rFonts w:ascii="仿宋_GB2312" w:eastAsia="仿宋_GB2312" w:hAnsi="宋体" w:hint="eastAsia"/>
          <w:kern w:val="0"/>
          <w:sz w:val="24"/>
          <w:szCs w:val="24"/>
          <w:lang w:val="zh-CN"/>
        </w:rPr>
        <w:t>技术文件和</w:t>
      </w:r>
      <w:r w:rsidRPr="005137B7">
        <w:rPr>
          <w:rFonts w:ascii="仿宋_GB2312" w:eastAsia="仿宋_GB2312" w:hAnsi="宋体" w:hint="eastAsia"/>
          <w:sz w:val="24"/>
          <w:szCs w:val="24"/>
          <w:lang w:val="zh-CN"/>
        </w:rPr>
        <w:t>商务文件</w:t>
      </w:r>
      <w:r w:rsidRPr="005137B7">
        <w:rPr>
          <w:rFonts w:ascii="仿宋_GB2312" w:eastAsia="仿宋_GB2312" w:hAnsi="宋体" w:hint="eastAsia"/>
          <w:sz w:val="24"/>
          <w:szCs w:val="24"/>
        </w:rPr>
        <w:t>；</w:t>
      </w:r>
    </w:p>
    <w:p w:rsidR="001A22C1" w:rsidRPr="005137B7" w:rsidRDefault="003E6D57">
      <w:pPr>
        <w:adjustRightInd w:val="0"/>
        <w:snapToGrid w:val="0"/>
        <w:spacing w:line="360" w:lineRule="auto"/>
        <w:ind w:firstLineChars="200" w:firstLine="480"/>
        <w:rPr>
          <w:rFonts w:ascii="仿宋_GB2312" w:eastAsia="仿宋_GB2312" w:hAnsi="宋体"/>
          <w:sz w:val="24"/>
          <w:szCs w:val="24"/>
        </w:rPr>
      </w:pPr>
      <w:r w:rsidRPr="005137B7">
        <w:rPr>
          <w:rFonts w:ascii="仿宋_GB2312" w:eastAsia="仿宋_GB2312" w:hAnsi="宋体" w:hint="eastAsia"/>
          <w:sz w:val="24"/>
          <w:szCs w:val="24"/>
        </w:rPr>
        <w:t>(3)</w:t>
      </w:r>
      <w:r w:rsidRPr="005137B7">
        <w:rPr>
          <w:rFonts w:ascii="仿宋_GB2312" w:eastAsia="仿宋_GB2312" w:hAnsi="宋体" w:hint="eastAsia"/>
          <w:kern w:val="44"/>
          <w:sz w:val="24"/>
          <w:szCs w:val="24"/>
        </w:rPr>
        <w:t>编制和提交采购响应文件须知</w:t>
      </w:r>
      <w:r w:rsidRPr="005137B7">
        <w:rPr>
          <w:rFonts w:ascii="仿宋_GB2312" w:eastAsia="仿宋_GB2312" w:hAnsi="宋体" w:hint="eastAsia"/>
          <w:sz w:val="24"/>
          <w:szCs w:val="24"/>
        </w:rPr>
        <w:t>要求投标人提交的全部文件；</w:t>
      </w:r>
    </w:p>
    <w:p w:rsidR="001A22C1" w:rsidRPr="005137B7" w:rsidRDefault="003E6D57">
      <w:pPr>
        <w:adjustRightInd w:val="0"/>
        <w:snapToGrid w:val="0"/>
        <w:spacing w:line="360" w:lineRule="auto"/>
        <w:ind w:firstLineChars="200" w:firstLine="480"/>
        <w:rPr>
          <w:rFonts w:ascii="仿宋_GB2312" w:eastAsia="仿宋_GB2312" w:hAnsi="宋体"/>
          <w:sz w:val="24"/>
          <w:szCs w:val="24"/>
        </w:rPr>
      </w:pPr>
      <w:r w:rsidRPr="005137B7">
        <w:rPr>
          <w:rFonts w:ascii="仿宋_GB2312" w:eastAsia="仿宋_GB2312" w:hAnsi="宋体" w:hint="eastAsia"/>
          <w:sz w:val="24"/>
          <w:szCs w:val="24"/>
        </w:rPr>
        <w:t>(4)由</w:t>
      </w:r>
      <w:r w:rsidRPr="005137B7">
        <w:rPr>
          <w:rFonts w:ascii="仿宋_GB2312" w:eastAsia="仿宋_GB2312" w:hAnsi="宋体" w:hint="eastAsia"/>
          <w:sz w:val="24"/>
          <w:szCs w:val="24"/>
          <w:u w:val="single"/>
        </w:rPr>
        <w:t xml:space="preserve">           </w:t>
      </w:r>
      <w:r w:rsidRPr="005137B7">
        <w:rPr>
          <w:rFonts w:ascii="仿宋_GB2312" w:eastAsia="仿宋_GB2312" w:hAnsi="宋体" w:hint="eastAsia"/>
          <w:sz w:val="24"/>
          <w:szCs w:val="24"/>
        </w:rPr>
        <w:t>银行出具的金额为</w:t>
      </w:r>
      <w:r w:rsidRPr="005137B7">
        <w:rPr>
          <w:rFonts w:ascii="仿宋_GB2312" w:eastAsia="仿宋_GB2312" w:hAnsi="宋体" w:hint="eastAsia"/>
          <w:sz w:val="24"/>
          <w:szCs w:val="24"/>
          <w:u w:val="single"/>
        </w:rPr>
        <w:t xml:space="preserve">              </w:t>
      </w:r>
      <w:r w:rsidRPr="005137B7">
        <w:rPr>
          <w:rFonts w:ascii="仿宋_GB2312" w:eastAsia="仿宋_GB2312" w:hAnsi="宋体" w:hint="eastAsia"/>
          <w:sz w:val="24"/>
          <w:szCs w:val="24"/>
        </w:rPr>
        <w:t>的投标保证金(电汇/网银)；</w:t>
      </w:r>
    </w:p>
    <w:p w:rsidR="001A22C1" w:rsidRPr="005137B7" w:rsidRDefault="003E6D57">
      <w:pPr>
        <w:adjustRightInd w:val="0"/>
        <w:snapToGrid w:val="0"/>
        <w:spacing w:line="360" w:lineRule="auto"/>
        <w:ind w:firstLineChars="200" w:firstLine="480"/>
        <w:rPr>
          <w:rFonts w:ascii="仿宋_GB2312" w:eastAsia="仿宋_GB2312" w:hAnsi="宋体"/>
          <w:sz w:val="24"/>
          <w:szCs w:val="24"/>
        </w:rPr>
      </w:pPr>
      <w:r w:rsidRPr="005137B7">
        <w:rPr>
          <w:rFonts w:ascii="仿宋_GB2312" w:eastAsia="仿宋_GB2312" w:hAnsi="宋体" w:hint="eastAsia"/>
          <w:sz w:val="24"/>
          <w:szCs w:val="24"/>
        </w:rPr>
        <w:t>(5)按招标文件要求提供和交付的货物和服务的投标报价详见投标(开标)一览表；</w:t>
      </w:r>
    </w:p>
    <w:p w:rsidR="001A22C1" w:rsidRPr="005137B7" w:rsidRDefault="003E6D57">
      <w:pPr>
        <w:adjustRightInd w:val="0"/>
        <w:snapToGrid w:val="0"/>
        <w:spacing w:line="360" w:lineRule="auto"/>
        <w:ind w:firstLineChars="200" w:firstLine="480"/>
        <w:rPr>
          <w:rFonts w:ascii="仿宋_GB2312" w:eastAsia="仿宋_GB2312" w:hAnsi="宋体"/>
          <w:sz w:val="24"/>
          <w:szCs w:val="24"/>
        </w:rPr>
      </w:pPr>
      <w:r w:rsidRPr="005137B7">
        <w:rPr>
          <w:rFonts w:ascii="仿宋_GB2312" w:eastAsia="仿宋_GB2312" w:hAnsi="宋体" w:hint="eastAsia"/>
          <w:sz w:val="24"/>
          <w:szCs w:val="24"/>
        </w:rPr>
        <w:t>(6)保证忠实地执行双方所签订的合同，并承担合同规定的责任和义务；</w:t>
      </w:r>
    </w:p>
    <w:p w:rsidR="001A22C1" w:rsidRPr="005137B7" w:rsidRDefault="003E6D57">
      <w:pPr>
        <w:adjustRightInd w:val="0"/>
        <w:snapToGrid w:val="0"/>
        <w:spacing w:line="360" w:lineRule="auto"/>
        <w:ind w:firstLineChars="200" w:firstLine="480"/>
        <w:rPr>
          <w:rFonts w:ascii="仿宋_GB2312" w:eastAsia="仿宋_GB2312" w:hAnsi="宋体"/>
          <w:sz w:val="24"/>
          <w:szCs w:val="24"/>
        </w:rPr>
      </w:pPr>
      <w:r w:rsidRPr="005137B7">
        <w:rPr>
          <w:rFonts w:ascii="仿宋_GB2312" w:eastAsia="仿宋_GB2312" w:hAnsi="宋体" w:hint="eastAsia"/>
          <w:sz w:val="24"/>
          <w:szCs w:val="24"/>
        </w:rPr>
        <w:t>(7)保证遵守招标文件中的其他有关规定。</w:t>
      </w:r>
    </w:p>
    <w:p w:rsidR="001A22C1" w:rsidRPr="005137B7" w:rsidRDefault="003E6D57">
      <w:pPr>
        <w:adjustRightInd w:val="0"/>
        <w:snapToGrid w:val="0"/>
        <w:spacing w:line="360" w:lineRule="auto"/>
        <w:ind w:firstLineChars="200" w:firstLine="480"/>
        <w:rPr>
          <w:rFonts w:ascii="仿宋_GB2312" w:eastAsia="仿宋_GB2312" w:hAnsi="宋体"/>
          <w:sz w:val="24"/>
          <w:szCs w:val="24"/>
        </w:rPr>
      </w:pPr>
      <w:r w:rsidRPr="005137B7">
        <w:rPr>
          <w:rFonts w:ascii="仿宋_GB2312" w:eastAsia="仿宋_GB2312" w:hAnsi="宋体" w:hint="eastAsia"/>
          <w:sz w:val="24"/>
          <w:szCs w:val="24"/>
        </w:rPr>
        <w:t>4、如果在开标后规定的投标有效期内撤回投标，我方的投标保证金可被贵方没收。</w:t>
      </w:r>
    </w:p>
    <w:p w:rsidR="001A22C1" w:rsidRPr="005137B7" w:rsidRDefault="003E6D57">
      <w:pPr>
        <w:adjustRightInd w:val="0"/>
        <w:snapToGrid w:val="0"/>
        <w:spacing w:line="360" w:lineRule="auto"/>
        <w:ind w:firstLineChars="200" w:firstLine="480"/>
        <w:rPr>
          <w:rFonts w:ascii="仿宋_GB2312" w:eastAsia="仿宋_GB2312" w:hAnsi="宋体"/>
          <w:sz w:val="24"/>
          <w:szCs w:val="24"/>
        </w:rPr>
      </w:pPr>
      <w:r w:rsidRPr="005137B7">
        <w:rPr>
          <w:rFonts w:ascii="仿宋_GB2312" w:eastAsia="仿宋_GB2312" w:hAnsi="宋体" w:hint="eastAsia"/>
          <w:sz w:val="24"/>
          <w:szCs w:val="24"/>
        </w:rPr>
        <w:t>5、我方完全理解贵方不一定要接受最低价的投标。</w:t>
      </w:r>
    </w:p>
    <w:p w:rsidR="001A22C1" w:rsidRPr="005137B7" w:rsidRDefault="003E6D57">
      <w:pPr>
        <w:adjustRightInd w:val="0"/>
        <w:snapToGrid w:val="0"/>
        <w:spacing w:line="360" w:lineRule="auto"/>
        <w:ind w:firstLineChars="200" w:firstLine="480"/>
        <w:rPr>
          <w:rFonts w:ascii="仿宋_GB2312" w:eastAsia="仿宋_GB2312" w:hAnsi="宋体"/>
          <w:sz w:val="24"/>
          <w:szCs w:val="24"/>
        </w:rPr>
      </w:pPr>
      <w:r w:rsidRPr="005137B7">
        <w:rPr>
          <w:rFonts w:ascii="仿宋_GB2312" w:eastAsia="仿宋_GB2312" w:hAnsi="宋体" w:hint="eastAsia"/>
          <w:sz w:val="24"/>
          <w:szCs w:val="24"/>
        </w:rPr>
        <w:t>6、我方愿意向贵方提供任何与该项投标有关的数据、情况和技术资料。若贵方需</w:t>
      </w:r>
      <w:r w:rsidRPr="005137B7">
        <w:rPr>
          <w:rFonts w:ascii="仿宋_GB2312" w:eastAsia="仿宋_GB2312" w:hAnsi="宋体" w:hint="eastAsia"/>
          <w:sz w:val="24"/>
          <w:szCs w:val="24"/>
        </w:rPr>
        <w:lastRenderedPageBreak/>
        <w:t>要，我方愿意提供我方作出的一切承诺的证明材料。</w:t>
      </w:r>
    </w:p>
    <w:p w:rsidR="001A22C1" w:rsidRPr="005137B7" w:rsidRDefault="003E6D57">
      <w:pPr>
        <w:adjustRightInd w:val="0"/>
        <w:snapToGrid w:val="0"/>
        <w:spacing w:line="360" w:lineRule="auto"/>
        <w:ind w:firstLineChars="200" w:firstLine="480"/>
        <w:rPr>
          <w:rFonts w:ascii="仿宋_GB2312" w:eastAsia="仿宋_GB2312" w:hAnsi="宋体"/>
          <w:sz w:val="24"/>
          <w:szCs w:val="24"/>
        </w:rPr>
      </w:pPr>
      <w:r w:rsidRPr="005137B7">
        <w:rPr>
          <w:rFonts w:ascii="仿宋_GB2312" w:eastAsia="仿宋_GB2312" w:hAnsi="宋体" w:hint="eastAsia"/>
          <w:sz w:val="24"/>
          <w:szCs w:val="24"/>
        </w:rPr>
        <w:t>7、我方已详细审核全部招标文件，包括招标文件修改书(如果有)、参考资料及有关附件，确认无误。</w:t>
      </w:r>
    </w:p>
    <w:p w:rsidR="001A22C1" w:rsidRPr="005137B7" w:rsidRDefault="003E6D57">
      <w:pPr>
        <w:adjustRightInd w:val="0"/>
        <w:snapToGrid w:val="0"/>
        <w:spacing w:line="360" w:lineRule="auto"/>
        <w:ind w:firstLineChars="200" w:firstLine="480"/>
        <w:rPr>
          <w:rFonts w:ascii="仿宋_GB2312" w:eastAsia="仿宋_GB2312" w:hAnsi="宋体"/>
          <w:sz w:val="24"/>
          <w:szCs w:val="24"/>
        </w:rPr>
      </w:pPr>
      <w:r w:rsidRPr="005137B7">
        <w:rPr>
          <w:rFonts w:ascii="仿宋_GB2312" w:eastAsia="仿宋_GB2312" w:hAnsi="宋体" w:hint="eastAsia"/>
          <w:sz w:val="24"/>
          <w:szCs w:val="24"/>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1A22C1" w:rsidRPr="005137B7" w:rsidRDefault="003E6D57">
      <w:pPr>
        <w:adjustRightInd w:val="0"/>
        <w:snapToGrid w:val="0"/>
        <w:spacing w:line="360" w:lineRule="auto"/>
        <w:ind w:firstLineChars="200" w:firstLine="480"/>
        <w:rPr>
          <w:rFonts w:ascii="仿宋_GB2312" w:eastAsia="仿宋_GB2312" w:hAnsi="宋体"/>
          <w:sz w:val="24"/>
          <w:szCs w:val="24"/>
        </w:rPr>
      </w:pPr>
      <w:r w:rsidRPr="005137B7">
        <w:rPr>
          <w:rFonts w:ascii="仿宋_GB2312" w:eastAsia="仿宋_GB2312" w:hAnsi="宋体" w:hint="eastAsia"/>
          <w:sz w:val="24"/>
          <w:szCs w:val="24"/>
        </w:rPr>
        <w:t>a)提供虚假材料谋取中标、成交的；</w:t>
      </w:r>
    </w:p>
    <w:p w:rsidR="001A22C1" w:rsidRPr="005137B7" w:rsidRDefault="003E6D57">
      <w:pPr>
        <w:adjustRightInd w:val="0"/>
        <w:snapToGrid w:val="0"/>
        <w:spacing w:line="360" w:lineRule="auto"/>
        <w:ind w:firstLineChars="200" w:firstLine="480"/>
        <w:rPr>
          <w:rFonts w:ascii="仿宋_GB2312" w:eastAsia="仿宋_GB2312" w:hAnsi="宋体"/>
          <w:sz w:val="24"/>
          <w:szCs w:val="24"/>
        </w:rPr>
      </w:pPr>
      <w:r w:rsidRPr="005137B7">
        <w:rPr>
          <w:rFonts w:ascii="仿宋_GB2312" w:eastAsia="仿宋_GB2312" w:hAnsi="宋体" w:hint="eastAsia"/>
          <w:sz w:val="24"/>
          <w:szCs w:val="24"/>
        </w:rPr>
        <w:t>b)采取不正当手段诋毁、排挤其他供应商的；</w:t>
      </w:r>
    </w:p>
    <w:p w:rsidR="001A22C1" w:rsidRPr="005137B7" w:rsidRDefault="003E6D57">
      <w:pPr>
        <w:adjustRightInd w:val="0"/>
        <w:snapToGrid w:val="0"/>
        <w:spacing w:line="360" w:lineRule="auto"/>
        <w:ind w:firstLineChars="200" w:firstLine="480"/>
        <w:rPr>
          <w:rFonts w:ascii="仿宋_GB2312" w:eastAsia="仿宋_GB2312" w:hAnsi="宋体"/>
          <w:sz w:val="24"/>
          <w:szCs w:val="24"/>
        </w:rPr>
      </w:pPr>
      <w:r w:rsidRPr="005137B7">
        <w:rPr>
          <w:rFonts w:ascii="仿宋_GB2312" w:eastAsia="仿宋_GB2312" w:hAnsi="宋体" w:hint="eastAsia"/>
          <w:sz w:val="24"/>
          <w:szCs w:val="24"/>
        </w:rPr>
        <w:t>c)与采购人、其它供应商或者采购代理机构恶意串通的；</w:t>
      </w:r>
    </w:p>
    <w:p w:rsidR="001A22C1" w:rsidRPr="005137B7" w:rsidRDefault="003E6D57">
      <w:pPr>
        <w:adjustRightInd w:val="0"/>
        <w:snapToGrid w:val="0"/>
        <w:spacing w:line="360" w:lineRule="auto"/>
        <w:ind w:firstLineChars="200" w:firstLine="480"/>
        <w:rPr>
          <w:rFonts w:ascii="仿宋_GB2312" w:eastAsia="仿宋_GB2312" w:hAnsi="宋体"/>
          <w:sz w:val="24"/>
          <w:szCs w:val="24"/>
        </w:rPr>
      </w:pPr>
      <w:r w:rsidRPr="005137B7">
        <w:rPr>
          <w:rFonts w:ascii="仿宋_GB2312" w:eastAsia="仿宋_GB2312" w:hAnsi="宋体" w:hint="eastAsia"/>
          <w:sz w:val="24"/>
          <w:szCs w:val="24"/>
        </w:rPr>
        <w:t>d)向采购人、采购代理机构行贿或者提供其他不正当利益的；</w:t>
      </w:r>
    </w:p>
    <w:p w:rsidR="001A22C1" w:rsidRPr="005137B7" w:rsidRDefault="003E6D57">
      <w:pPr>
        <w:adjustRightInd w:val="0"/>
        <w:snapToGrid w:val="0"/>
        <w:spacing w:line="360" w:lineRule="auto"/>
        <w:ind w:firstLineChars="200" w:firstLine="480"/>
        <w:rPr>
          <w:rFonts w:ascii="仿宋_GB2312" w:eastAsia="仿宋_GB2312" w:hAnsi="宋体"/>
          <w:sz w:val="24"/>
          <w:szCs w:val="24"/>
        </w:rPr>
      </w:pPr>
      <w:r w:rsidRPr="005137B7">
        <w:rPr>
          <w:rFonts w:ascii="仿宋_GB2312" w:eastAsia="仿宋_GB2312" w:hAnsi="宋体" w:hint="eastAsia"/>
          <w:sz w:val="24"/>
          <w:szCs w:val="24"/>
        </w:rPr>
        <w:t>e)在招标采购过程中与采购人进行协商谈判的；</w:t>
      </w:r>
    </w:p>
    <w:p w:rsidR="001A22C1" w:rsidRPr="005137B7" w:rsidRDefault="003E6D57">
      <w:pPr>
        <w:adjustRightInd w:val="0"/>
        <w:snapToGrid w:val="0"/>
        <w:spacing w:line="360" w:lineRule="auto"/>
        <w:ind w:firstLineChars="200" w:firstLine="480"/>
        <w:rPr>
          <w:rFonts w:ascii="仿宋_GB2312" w:eastAsia="仿宋_GB2312" w:hAnsi="宋体"/>
          <w:sz w:val="24"/>
          <w:szCs w:val="24"/>
        </w:rPr>
      </w:pPr>
      <w:r w:rsidRPr="005137B7">
        <w:rPr>
          <w:rFonts w:ascii="仿宋_GB2312" w:eastAsia="仿宋_GB2312" w:hAnsi="宋体" w:hint="eastAsia"/>
          <w:sz w:val="24"/>
          <w:szCs w:val="24"/>
        </w:rPr>
        <w:t>f)拒绝有关部门监督检查或提供虚假情况的。</w:t>
      </w:r>
    </w:p>
    <w:p w:rsidR="001A22C1" w:rsidRPr="005137B7" w:rsidRDefault="003E6D57">
      <w:pPr>
        <w:adjustRightInd w:val="0"/>
        <w:snapToGrid w:val="0"/>
        <w:spacing w:line="360" w:lineRule="auto"/>
        <w:ind w:firstLineChars="200" w:firstLine="480"/>
        <w:rPr>
          <w:rFonts w:ascii="仿宋_GB2312" w:eastAsia="仿宋_GB2312" w:hAnsi="宋体"/>
          <w:sz w:val="24"/>
          <w:szCs w:val="24"/>
        </w:rPr>
      </w:pPr>
      <w:r w:rsidRPr="005137B7">
        <w:rPr>
          <w:rFonts w:ascii="仿宋_GB2312" w:eastAsia="仿宋_GB2312" w:hAnsi="宋体" w:hint="eastAsia"/>
          <w:sz w:val="24"/>
          <w:szCs w:val="24"/>
        </w:rPr>
        <w:t>供应商有前款第a)至e)项情形之一的，中标、成交无效。</w:t>
      </w:r>
    </w:p>
    <w:p w:rsidR="001A22C1" w:rsidRPr="005137B7" w:rsidRDefault="003E6D57">
      <w:pPr>
        <w:adjustRightInd w:val="0"/>
        <w:snapToGrid w:val="0"/>
        <w:spacing w:line="360" w:lineRule="auto"/>
        <w:ind w:leftChars="200" w:left="420" w:firstLineChars="1700" w:firstLine="4080"/>
        <w:rPr>
          <w:rFonts w:ascii="仿宋_GB2312" w:eastAsia="仿宋_GB2312" w:hAnsi="宋体"/>
          <w:kern w:val="0"/>
          <w:sz w:val="24"/>
          <w:szCs w:val="24"/>
        </w:rPr>
      </w:pPr>
      <w:r w:rsidRPr="005137B7">
        <w:rPr>
          <w:rFonts w:ascii="仿宋_GB2312" w:eastAsia="仿宋_GB2312" w:hAnsi="宋体" w:hint="eastAsia"/>
          <w:kern w:val="0"/>
          <w:sz w:val="24"/>
          <w:szCs w:val="24"/>
          <w:lang w:val="zh-CN"/>
        </w:rPr>
        <w:t xml:space="preserve">法定代表人签章：  </w:t>
      </w:r>
      <w:r w:rsidRPr="005137B7">
        <w:rPr>
          <w:rFonts w:ascii="仿宋_GB2312" w:eastAsia="仿宋_GB2312" w:hAnsi="宋体" w:hint="eastAsia"/>
          <w:kern w:val="0"/>
          <w:sz w:val="24"/>
          <w:szCs w:val="24"/>
          <w:u w:val="single"/>
          <w:lang w:val="zh-CN"/>
        </w:rPr>
        <w:t xml:space="preserve">                 </w:t>
      </w:r>
      <w:r w:rsidRPr="005137B7">
        <w:rPr>
          <w:rFonts w:ascii="仿宋_GB2312" w:eastAsia="仿宋_GB2312" w:hAnsi="宋体" w:hint="eastAsia"/>
          <w:kern w:val="0"/>
          <w:sz w:val="24"/>
          <w:szCs w:val="24"/>
        </w:rPr>
        <w:tab/>
      </w:r>
    </w:p>
    <w:p w:rsidR="001A22C1" w:rsidRPr="005137B7" w:rsidRDefault="003E6D57">
      <w:pPr>
        <w:adjustRightInd w:val="0"/>
        <w:snapToGrid w:val="0"/>
        <w:spacing w:line="360" w:lineRule="auto"/>
        <w:ind w:leftChars="200" w:left="420" w:firstLineChars="1750" w:firstLine="4200"/>
        <w:rPr>
          <w:rFonts w:ascii="仿宋_GB2312" w:eastAsia="仿宋_GB2312" w:hAnsi="宋体"/>
          <w:kern w:val="0"/>
          <w:sz w:val="24"/>
          <w:szCs w:val="24"/>
          <w:u w:val="single"/>
          <w:lang w:val="zh-CN"/>
        </w:rPr>
      </w:pPr>
      <w:r w:rsidRPr="005137B7">
        <w:rPr>
          <w:rFonts w:ascii="仿宋_GB2312" w:eastAsia="仿宋_GB2312" w:hAnsi="宋体" w:hint="eastAsia"/>
          <w:kern w:val="0"/>
          <w:sz w:val="24"/>
          <w:szCs w:val="24"/>
          <w:lang w:val="zh-CN"/>
        </w:rPr>
        <w:t>授权委托人签字：</w:t>
      </w:r>
      <w:r w:rsidRPr="005137B7">
        <w:rPr>
          <w:rFonts w:ascii="仿宋_GB2312" w:eastAsia="仿宋_GB2312" w:hAnsi="宋体" w:hint="eastAsia"/>
          <w:kern w:val="0"/>
          <w:sz w:val="24"/>
          <w:szCs w:val="24"/>
          <w:u w:val="single"/>
          <w:lang w:val="zh-CN"/>
        </w:rPr>
        <w:t xml:space="preserve">                     </w:t>
      </w:r>
    </w:p>
    <w:p w:rsidR="001A22C1" w:rsidRPr="005137B7" w:rsidRDefault="003E6D57">
      <w:pPr>
        <w:adjustRightInd w:val="0"/>
        <w:snapToGrid w:val="0"/>
        <w:spacing w:line="360" w:lineRule="auto"/>
        <w:ind w:leftChars="200" w:left="420" w:firstLineChars="1750" w:firstLine="4200"/>
        <w:rPr>
          <w:rFonts w:ascii="仿宋_GB2312" w:eastAsia="仿宋_GB2312" w:hAnsi="宋体"/>
          <w:kern w:val="0"/>
          <w:sz w:val="24"/>
          <w:szCs w:val="24"/>
          <w:u w:val="single"/>
          <w:lang w:val="zh-CN"/>
        </w:rPr>
      </w:pPr>
      <w:r w:rsidRPr="005137B7">
        <w:rPr>
          <w:rFonts w:ascii="仿宋_GB2312" w:eastAsia="仿宋_GB2312" w:hAnsi="宋体" w:hint="eastAsia"/>
          <w:kern w:val="0"/>
          <w:sz w:val="24"/>
          <w:szCs w:val="24"/>
          <w:lang w:val="zh-CN"/>
        </w:rPr>
        <w:t xml:space="preserve">公 司 盖 章：  </w:t>
      </w:r>
      <w:r w:rsidRPr="005137B7">
        <w:rPr>
          <w:rFonts w:ascii="仿宋_GB2312" w:eastAsia="仿宋_GB2312" w:hAnsi="宋体" w:hint="eastAsia"/>
          <w:kern w:val="0"/>
          <w:sz w:val="24"/>
          <w:szCs w:val="24"/>
          <w:u w:val="single"/>
          <w:lang w:val="zh-CN"/>
        </w:rPr>
        <w:t xml:space="preserve">                     </w:t>
      </w:r>
    </w:p>
    <w:p w:rsidR="001A22C1" w:rsidRPr="005137B7" w:rsidRDefault="003E6D57">
      <w:pPr>
        <w:adjustRightInd w:val="0"/>
        <w:snapToGrid w:val="0"/>
        <w:spacing w:line="360" w:lineRule="auto"/>
        <w:ind w:leftChars="200" w:left="420"/>
        <w:rPr>
          <w:rFonts w:ascii="仿宋_GB2312" w:eastAsia="仿宋_GB2312" w:hAnsi="宋体"/>
          <w:kern w:val="0"/>
          <w:sz w:val="24"/>
          <w:szCs w:val="24"/>
        </w:rPr>
      </w:pPr>
      <w:r w:rsidRPr="005137B7">
        <w:rPr>
          <w:rFonts w:ascii="仿宋_GB2312" w:eastAsia="仿宋_GB2312" w:hAnsi="宋体" w:hint="eastAsia"/>
          <w:kern w:val="0"/>
          <w:sz w:val="24"/>
          <w:szCs w:val="24"/>
          <w:lang w:val="zh-CN"/>
        </w:rPr>
        <w:t>联系人：</w:t>
      </w:r>
      <w:r w:rsidRPr="005137B7">
        <w:rPr>
          <w:rFonts w:ascii="仿宋_GB2312" w:eastAsia="仿宋_GB2312" w:hAnsi="宋体" w:hint="eastAsia"/>
          <w:kern w:val="0"/>
          <w:sz w:val="24"/>
          <w:szCs w:val="24"/>
          <w:u w:val="single"/>
          <w:lang w:val="zh-CN"/>
        </w:rPr>
        <w:t xml:space="preserve">                           </w:t>
      </w:r>
      <w:r w:rsidRPr="005137B7">
        <w:rPr>
          <w:rFonts w:ascii="仿宋_GB2312" w:eastAsia="仿宋_GB2312" w:hAnsi="宋体" w:hint="eastAsia"/>
          <w:kern w:val="0"/>
          <w:sz w:val="24"/>
          <w:szCs w:val="24"/>
          <w:lang w:val="zh-CN"/>
        </w:rPr>
        <w:t xml:space="preserve">联系电话： </w:t>
      </w:r>
      <w:r w:rsidRPr="005137B7">
        <w:rPr>
          <w:rFonts w:ascii="仿宋_GB2312" w:eastAsia="仿宋_GB2312" w:hAnsi="宋体" w:hint="eastAsia"/>
          <w:kern w:val="0"/>
          <w:sz w:val="24"/>
          <w:szCs w:val="24"/>
          <w:u w:val="single"/>
          <w:lang w:val="zh-CN"/>
        </w:rPr>
        <w:t xml:space="preserve">                </w:t>
      </w:r>
    </w:p>
    <w:p w:rsidR="001A22C1" w:rsidRPr="005137B7" w:rsidRDefault="003E6D57">
      <w:pPr>
        <w:adjustRightInd w:val="0"/>
        <w:snapToGrid w:val="0"/>
        <w:spacing w:line="360" w:lineRule="auto"/>
        <w:ind w:leftChars="200" w:left="420"/>
        <w:rPr>
          <w:rFonts w:ascii="仿宋_GB2312" w:eastAsia="仿宋_GB2312" w:hAnsi="宋体"/>
          <w:kern w:val="0"/>
          <w:sz w:val="24"/>
          <w:szCs w:val="24"/>
        </w:rPr>
      </w:pPr>
      <w:r w:rsidRPr="005137B7">
        <w:rPr>
          <w:rFonts w:ascii="仿宋_GB2312" w:eastAsia="仿宋_GB2312" w:hAnsi="宋体" w:hint="eastAsia"/>
          <w:kern w:val="0"/>
          <w:sz w:val="24"/>
          <w:szCs w:val="24"/>
          <w:lang w:val="zh-CN"/>
        </w:rPr>
        <w:t>联系地址：</w:t>
      </w:r>
      <w:r w:rsidRPr="005137B7">
        <w:rPr>
          <w:rFonts w:ascii="仿宋_GB2312" w:eastAsia="仿宋_GB2312" w:hAnsi="宋体" w:hint="eastAsia"/>
          <w:kern w:val="0"/>
          <w:sz w:val="24"/>
          <w:szCs w:val="24"/>
          <w:u w:val="single"/>
          <w:lang w:val="zh-CN"/>
        </w:rPr>
        <w:t xml:space="preserve">                                                    </w:t>
      </w:r>
    </w:p>
    <w:p w:rsidR="001A22C1" w:rsidRPr="005137B7" w:rsidRDefault="003E6D57">
      <w:pPr>
        <w:adjustRightInd w:val="0"/>
        <w:snapToGrid w:val="0"/>
        <w:spacing w:line="360" w:lineRule="auto"/>
        <w:ind w:leftChars="200" w:left="420"/>
        <w:rPr>
          <w:rFonts w:ascii="仿宋_GB2312" w:eastAsia="仿宋_GB2312" w:hAnsi="宋体"/>
          <w:kern w:val="0"/>
          <w:sz w:val="24"/>
          <w:szCs w:val="24"/>
        </w:rPr>
      </w:pPr>
      <w:r w:rsidRPr="005137B7">
        <w:rPr>
          <w:rFonts w:ascii="仿宋_GB2312" w:eastAsia="仿宋_GB2312" w:hAnsi="宋体" w:hint="eastAsia"/>
          <w:kern w:val="0"/>
          <w:sz w:val="24"/>
          <w:szCs w:val="24"/>
          <w:lang w:val="zh-CN"/>
        </w:rPr>
        <w:t>邮政编码：</w:t>
      </w:r>
      <w:r w:rsidRPr="005137B7">
        <w:rPr>
          <w:rFonts w:ascii="仿宋_GB2312" w:eastAsia="仿宋_GB2312" w:hAnsi="宋体" w:hint="eastAsia"/>
          <w:kern w:val="0"/>
          <w:sz w:val="24"/>
          <w:szCs w:val="24"/>
          <w:u w:val="single"/>
          <w:lang w:val="zh-CN"/>
        </w:rPr>
        <w:t xml:space="preserve">                     </w:t>
      </w:r>
      <w:r w:rsidRPr="005137B7">
        <w:rPr>
          <w:rFonts w:ascii="仿宋_GB2312" w:eastAsia="仿宋_GB2312" w:hAnsi="宋体" w:hint="eastAsia"/>
          <w:kern w:val="0"/>
          <w:sz w:val="24"/>
          <w:szCs w:val="24"/>
          <w:lang w:val="zh-CN"/>
        </w:rPr>
        <w:t>传真号码：</w:t>
      </w:r>
      <w:r w:rsidRPr="005137B7">
        <w:rPr>
          <w:rFonts w:ascii="仿宋_GB2312" w:eastAsia="仿宋_GB2312" w:hAnsi="宋体" w:hint="eastAsia"/>
          <w:kern w:val="0"/>
          <w:sz w:val="24"/>
          <w:szCs w:val="24"/>
          <w:u w:val="single"/>
          <w:lang w:val="zh-CN"/>
        </w:rPr>
        <w:t xml:space="preserve">                     </w:t>
      </w:r>
    </w:p>
    <w:p w:rsidR="001A22C1" w:rsidRPr="005137B7" w:rsidRDefault="003E6D57">
      <w:pPr>
        <w:adjustRightInd w:val="0"/>
        <w:snapToGrid w:val="0"/>
        <w:spacing w:line="360" w:lineRule="auto"/>
        <w:ind w:firstLineChars="200" w:firstLine="480"/>
        <w:rPr>
          <w:rFonts w:ascii="仿宋_GB2312" w:eastAsia="仿宋_GB2312" w:hAnsi="宋体"/>
          <w:kern w:val="0"/>
          <w:sz w:val="24"/>
          <w:szCs w:val="24"/>
          <w:u w:val="single"/>
        </w:rPr>
      </w:pPr>
      <w:r w:rsidRPr="005137B7">
        <w:rPr>
          <w:rFonts w:ascii="仿宋_GB2312" w:eastAsia="仿宋_GB2312" w:hAnsi="宋体" w:hint="eastAsia"/>
          <w:kern w:val="0"/>
          <w:sz w:val="24"/>
          <w:szCs w:val="24"/>
          <w:lang w:val="zh-CN"/>
        </w:rPr>
        <w:t>日</w:t>
      </w:r>
      <w:r w:rsidRPr="005137B7">
        <w:rPr>
          <w:rFonts w:ascii="仿宋_GB2312" w:eastAsia="仿宋_GB2312" w:hAnsi="宋体" w:hint="eastAsia"/>
          <w:kern w:val="0"/>
          <w:sz w:val="24"/>
          <w:szCs w:val="24"/>
        </w:rPr>
        <w:t xml:space="preserve">    </w:t>
      </w:r>
      <w:r w:rsidRPr="005137B7">
        <w:rPr>
          <w:rFonts w:ascii="仿宋_GB2312" w:eastAsia="仿宋_GB2312" w:hAnsi="宋体" w:hint="eastAsia"/>
          <w:kern w:val="0"/>
          <w:sz w:val="24"/>
          <w:szCs w:val="24"/>
          <w:lang w:val="zh-CN"/>
        </w:rPr>
        <w:t>期</w:t>
      </w:r>
      <w:r w:rsidRPr="005137B7">
        <w:rPr>
          <w:rFonts w:ascii="仿宋_GB2312" w:eastAsia="仿宋_GB2312" w:hAnsi="宋体" w:hint="eastAsia"/>
          <w:kern w:val="0"/>
          <w:sz w:val="24"/>
          <w:szCs w:val="24"/>
        </w:rPr>
        <w:t xml:space="preserve">： </w:t>
      </w:r>
      <w:r w:rsidRPr="005137B7">
        <w:rPr>
          <w:rFonts w:ascii="仿宋_GB2312" w:eastAsia="仿宋_GB2312" w:hAnsi="宋体" w:hint="eastAsia"/>
          <w:kern w:val="0"/>
          <w:sz w:val="24"/>
          <w:szCs w:val="24"/>
          <w:u w:val="single"/>
        </w:rPr>
        <w:t xml:space="preserve">       </w:t>
      </w:r>
      <w:r w:rsidRPr="005137B7">
        <w:rPr>
          <w:rFonts w:ascii="仿宋_GB2312" w:eastAsia="仿宋_GB2312" w:hAnsi="宋体" w:hint="eastAsia"/>
          <w:kern w:val="0"/>
          <w:sz w:val="24"/>
          <w:szCs w:val="24"/>
          <w:lang w:val="zh-CN"/>
        </w:rPr>
        <w:t>年</w:t>
      </w:r>
      <w:r w:rsidRPr="005137B7">
        <w:rPr>
          <w:rFonts w:ascii="仿宋_GB2312" w:eastAsia="仿宋_GB2312" w:hAnsi="宋体" w:hint="eastAsia"/>
          <w:kern w:val="0"/>
          <w:sz w:val="24"/>
          <w:szCs w:val="24"/>
          <w:u w:val="single"/>
        </w:rPr>
        <w:t xml:space="preserve">  </w:t>
      </w:r>
      <w:r w:rsidRPr="005137B7">
        <w:rPr>
          <w:rFonts w:ascii="仿宋_GB2312" w:eastAsia="仿宋_GB2312" w:hAnsi="宋体" w:hint="eastAsia"/>
          <w:kern w:val="0"/>
          <w:sz w:val="24"/>
          <w:szCs w:val="24"/>
          <w:u w:val="single"/>
        </w:rPr>
        <w:tab/>
        <w:t xml:space="preserve"> </w:t>
      </w:r>
      <w:r w:rsidRPr="005137B7">
        <w:rPr>
          <w:rFonts w:ascii="仿宋_GB2312" w:eastAsia="仿宋_GB2312" w:hAnsi="宋体" w:hint="eastAsia"/>
          <w:kern w:val="0"/>
          <w:sz w:val="24"/>
          <w:szCs w:val="24"/>
          <w:lang w:val="zh-CN"/>
        </w:rPr>
        <w:t>月</w:t>
      </w:r>
      <w:r w:rsidRPr="005137B7">
        <w:rPr>
          <w:rFonts w:ascii="仿宋_GB2312" w:eastAsia="仿宋_GB2312" w:hAnsi="宋体" w:hint="eastAsia"/>
          <w:kern w:val="0"/>
          <w:sz w:val="24"/>
          <w:szCs w:val="24"/>
          <w:u w:val="single"/>
          <w:lang w:val="zh-CN"/>
        </w:rPr>
        <w:t xml:space="preserve">    </w:t>
      </w:r>
      <w:r w:rsidRPr="005137B7">
        <w:rPr>
          <w:rFonts w:ascii="仿宋_GB2312" w:eastAsia="仿宋_GB2312" w:hAnsi="宋体" w:hint="eastAsia"/>
          <w:kern w:val="0"/>
          <w:sz w:val="24"/>
          <w:szCs w:val="24"/>
          <w:lang w:val="zh-CN"/>
        </w:rPr>
        <w:t>日</w:t>
      </w:r>
    </w:p>
    <w:p w:rsidR="001A22C1" w:rsidRPr="005137B7" w:rsidRDefault="003E6D57">
      <w:pPr>
        <w:adjustRightInd w:val="0"/>
        <w:snapToGrid w:val="0"/>
        <w:spacing w:line="360" w:lineRule="auto"/>
        <w:rPr>
          <w:rFonts w:ascii="仿宋_GB2312" w:eastAsia="仿宋_GB2312" w:hAnsi="宋体"/>
          <w:b/>
          <w:kern w:val="0"/>
          <w:sz w:val="24"/>
          <w:szCs w:val="24"/>
          <w:lang w:val="zh-CN"/>
        </w:rPr>
      </w:pPr>
      <w:r w:rsidRPr="005137B7">
        <w:rPr>
          <w:rFonts w:ascii="仿宋_GB2312" w:eastAsia="仿宋_GB2312" w:hAnsi="宋体" w:hint="eastAsia"/>
          <w:b/>
          <w:kern w:val="0"/>
          <w:sz w:val="24"/>
          <w:szCs w:val="24"/>
          <w:lang w:val="zh-CN"/>
        </w:rPr>
        <w:t>注：未按照本投标响应函要求填报的将被视为非实质性响应投标，从而可能导致该投标被拒绝。</w:t>
      </w:r>
    </w:p>
    <w:p w:rsidR="001A22C1" w:rsidRPr="005137B7" w:rsidRDefault="001A22C1">
      <w:pPr>
        <w:pStyle w:val="13"/>
        <w:keepNext w:val="0"/>
        <w:pageBreakBefore w:val="0"/>
        <w:tabs>
          <w:tab w:val="clear" w:pos="720"/>
        </w:tabs>
        <w:adjustRightInd w:val="0"/>
        <w:snapToGrid w:val="0"/>
        <w:outlineLvl w:val="9"/>
        <w:rPr>
          <w:rFonts w:ascii="仿宋_GB2312" w:eastAsia="仿宋_GB2312" w:hAnsi="宋体"/>
          <w:kern w:val="2"/>
          <w:sz w:val="24"/>
          <w:szCs w:val="24"/>
        </w:rPr>
      </w:pPr>
    </w:p>
    <w:p w:rsidR="001A22C1" w:rsidRPr="005137B7" w:rsidRDefault="001A22C1">
      <w:pPr>
        <w:pStyle w:val="13"/>
        <w:keepNext w:val="0"/>
        <w:pageBreakBefore w:val="0"/>
        <w:tabs>
          <w:tab w:val="clear" w:pos="720"/>
        </w:tabs>
        <w:adjustRightInd w:val="0"/>
        <w:snapToGrid w:val="0"/>
        <w:outlineLvl w:val="9"/>
        <w:rPr>
          <w:rFonts w:ascii="仿宋_GB2312" w:eastAsia="仿宋_GB2312" w:hAnsi="宋体"/>
          <w:kern w:val="2"/>
          <w:sz w:val="24"/>
          <w:szCs w:val="24"/>
        </w:rPr>
      </w:pPr>
    </w:p>
    <w:p w:rsidR="001A22C1" w:rsidRPr="005137B7" w:rsidRDefault="001A22C1">
      <w:pPr>
        <w:pStyle w:val="13"/>
        <w:keepNext w:val="0"/>
        <w:pageBreakBefore w:val="0"/>
        <w:tabs>
          <w:tab w:val="clear" w:pos="720"/>
        </w:tabs>
        <w:adjustRightInd w:val="0"/>
        <w:snapToGrid w:val="0"/>
        <w:outlineLvl w:val="9"/>
        <w:rPr>
          <w:rFonts w:ascii="仿宋_GB2312" w:eastAsia="仿宋_GB2312" w:hAnsi="宋体"/>
          <w:kern w:val="2"/>
          <w:sz w:val="24"/>
          <w:szCs w:val="24"/>
        </w:rPr>
      </w:pPr>
    </w:p>
    <w:p w:rsidR="001A22C1" w:rsidRPr="005137B7" w:rsidRDefault="003E6D57">
      <w:pPr>
        <w:pStyle w:val="13"/>
        <w:keepNext w:val="0"/>
        <w:pageBreakBefore w:val="0"/>
        <w:tabs>
          <w:tab w:val="clear" w:pos="720"/>
        </w:tabs>
        <w:adjustRightInd w:val="0"/>
        <w:snapToGrid w:val="0"/>
        <w:outlineLvl w:val="9"/>
        <w:rPr>
          <w:rFonts w:ascii="仿宋_GB2312" w:eastAsia="仿宋_GB2312" w:hAnsi="宋体"/>
          <w:kern w:val="2"/>
          <w:sz w:val="32"/>
          <w:szCs w:val="32"/>
        </w:rPr>
      </w:pPr>
      <w:r w:rsidRPr="005137B7">
        <w:rPr>
          <w:rFonts w:ascii="仿宋_GB2312" w:eastAsia="仿宋_GB2312" w:hAnsi="宋体" w:hint="eastAsia"/>
          <w:kern w:val="2"/>
          <w:sz w:val="32"/>
          <w:szCs w:val="32"/>
        </w:rPr>
        <w:br w:type="page"/>
      </w:r>
      <w:r w:rsidRPr="005137B7">
        <w:rPr>
          <w:rFonts w:ascii="仿宋_GB2312" w:eastAsia="仿宋_GB2312" w:hAnsi="宋体" w:hint="eastAsia"/>
          <w:kern w:val="2"/>
          <w:sz w:val="32"/>
          <w:szCs w:val="32"/>
        </w:rPr>
        <w:lastRenderedPageBreak/>
        <w:t>二、投标(开标)一览表</w:t>
      </w:r>
    </w:p>
    <w:p w:rsidR="001A22C1" w:rsidRPr="005137B7" w:rsidRDefault="003E6D57">
      <w:pPr>
        <w:adjustRightInd w:val="0"/>
        <w:snapToGrid w:val="0"/>
        <w:spacing w:line="360" w:lineRule="auto"/>
        <w:rPr>
          <w:rFonts w:ascii="仿宋_GB2312" w:eastAsia="仿宋_GB2312" w:hAnsi="宋体"/>
          <w:kern w:val="0"/>
          <w:sz w:val="24"/>
          <w:szCs w:val="24"/>
        </w:rPr>
      </w:pPr>
      <w:bookmarkStart w:id="75" w:name="_Toc86217005"/>
      <w:r w:rsidRPr="005137B7">
        <w:rPr>
          <w:rFonts w:ascii="仿宋_GB2312" w:eastAsia="仿宋_GB2312" w:hAnsi="宋体" w:hint="eastAsia"/>
          <w:sz w:val="24"/>
          <w:szCs w:val="24"/>
        </w:rPr>
        <w:t>杭州市西湖区城市管理局、杭州市西湖区政府采购中心</w:t>
      </w:r>
      <w:r w:rsidRPr="005137B7">
        <w:rPr>
          <w:rFonts w:ascii="仿宋_GB2312" w:eastAsia="仿宋_GB2312" w:hAnsi="宋体" w:hint="eastAsia"/>
          <w:kern w:val="0"/>
          <w:sz w:val="24"/>
          <w:szCs w:val="24"/>
          <w:lang w:val="zh-CN"/>
        </w:rPr>
        <w:t>：</w:t>
      </w:r>
    </w:p>
    <w:p w:rsidR="001A22C1" w:rsidRPr="005137B7" w:rsidRDefault="003E6D57">
      <w:pPr>
        <w:adjustRightInd w:val="0"/>
        <w:snapToGrid w:val="0"/>
        <w:spacing w:line="360" w:lineRule="auto"/>
        <w:ind w:firstLine="482"/>
        <w:rPr>
          <w:rFonts w:ascii="仿宋_GB2312" w:eastAsia="仿宋_GB2312" w:hAnsi="宋体"/>
          <w:kern w:val="0"/>
          <w:sz w:val="24"/>
          <w:szCs w:val="24"/>
          <w:lang w:val="zh-CN"/>
        </w:rPr>
      </w:pPr>
      <w:r w:rsidRPr="005137B7">
        <w:rPr>
          <w:rFonts w:ascii="仿宋_GB2312" w:eastAsia="仿宋_GB2312" w:hAnsi="宋体" w:hint="eastAsia"/>
          <w:kern w:val="0"/>
          <w:sz w:val="24"/>
          <w:szCs w:val="24"/>
          <w:lang w:val="zh-CN"/>
        </w:rPr>
        <w:t>按你方招标文件要求，我们，本标书签字方，谨此向你方发出要约如下：如你方接受本投标，我方承诺按照如下投标(开标)一览表的价格完成编号为</w:t>
      </w:r>
      <w:r w:rsidR="009A65F8">
        <w:rPr>
          <w:rFonts w:ascii="仿宋_GB2312" w:eastAsia="仿宋_GB2312" w:cs="仿宋_GB2312" w:hint="eastAsia"/>
          <w:kern w:val="0"/>
          <w:sz w:val="24"/>
          <w:szCs w:val="24"/>
          <w:lang w:val="zh-CN"/>
        </w:rPr>
        <w:t>XHZFCG-2019-G-08</w:t>
      </w:r>
      <w:r w:rsidRPr="005137B7">
        <w:rPr>
          <w:rFonts w:ascii="仿宋_GB2312" w:eastAsia="仿宋_GB2312" w:cs="仿宋_GB2312" w:hint="eastAsia"/>
          <w:kern w:val="0"/>
          <w:sz w:val="24"/>
          <w:szCs w:val="24"/>
          <w:lang w:val="zh-CN"/>
        </w:rPr>
        <w:t>）</w:t>
      </w:r>
      <w:r w:rsidRPr="005137B7">
        <w:rPr>
          <w:rFonts w:ascii="仿宋_GB2312" w:eastAsia="仿宋_GB2312" w:hAnsi="宋体" w:hint="eastAsia"/>
          <w:kern w:val="0"/>
          <w:sz w:val="24"/>
          <w:szCs w:val="24"/>
          <w:lang w:val="zh-CN"/>
        </w:rPr>
        <w:t>的招标文件[项目名称：</w:t>
      </w:r>
      <w:r w:rsidR="00734143">
        <w:rPr>
          <w:rFonts w:ascii="仿宋_GB2312" w:eastAsia="仿宋_GB2312" w:hint="eastAsia"/>
          <w:sz w:val="24"/>
          <w:szCs w:val="24"/>
        </w:rPr>
        <w:t>杭州市西湖区城市管理局数字档案信息平台建设第三次采购项目</w:t>
      </w:r>
      <w:r w:rsidRPr="005137B7">
        <w:rPr>
          <w:rFonts w:ascii="仿宋_GB2312" w:eastAsia="仿宋_GB2312" w:hAnsi="仿宋_GB2312" w:hint="eastAsia"/>
          <w:sz w:val="24"/>
          <w:szCs w:val="24"/>
        </w:rPr>
        <w:t>]的实施</w:t>
      </w:r>
      <w:r w:rsidRPr="005137B7">
        <w:rPr>
          <w:rFonts w:ascii="仿宋_GB2312" w:eastAsia="仿宋_GB2312" w:hAnsi="宋体" w:hint="eastAsia"/>
          <w:kern w:val="0"/>
          <w:sz w:val="24"/>
          <w:szCs w:val="24"/>
          <w:lang w:val="zh-CN"/>
        </w:rPr>
        <w:t>。</w:t>
      </w:r>
    </w:p>
    <w:p w:rsidR="001A22C1" w:rsidRPr="005137B7" w:rsidRDefault="003E6D57">
      <w:pPr>
        <w:adjustRightInd w:val="0"/>
        <w:snapToGrid w:val="0"/>
        <w:spacing w:line="360" w:lineRule="auto"/>
        <w:ind w:leftChars="229" w:left="481" w:firstLineChars="637" w:firstLine="1535"/>
        <w:rPr>
          <w:rFonts w:ascii="仿宋_GB2312" w:eastAsia="仿宋_GB2312" w:hAnsi="宋体"/>
          <w:b/>
          <w:sz w:val="24"/>
          <w:lang w:val="en-GB"/>
        </w:rPr>
      </w:pPr>
      <w:r w:rsidRPr="005137B7">
        <w:rPr>
          <w:rFonts w:ascii="仿宋_GB2312" w:eastAsia="仿宋_GB2312" w:hAnsi="宋体" w:hint="eastAsia"/>
          <w:b/>
          <w:kern w:val="0"/>
          <w:sz w:val="24"/>
          <w:szCs w:val="24"/>
          <w:lang w:val="zh-CN"/>
        </w:rPr>
        <w:t>投标(开标)一览表(单位均为人民币元)</w:t>
      </w:r>
    </w:p>
    <w:tbl>
      <w:tblPr>
        <w:tblW w:w="921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38"/>
        <w:gridCol w:w="2205"/>
        <w:gridCol w:w="3105"/>
        <w:gridCol w:w="1800"/>
        <w:gridCol w:w="1371"/>
      </w:tblGrid>
      <w:tr w:rsidR="001A22C1" w:rsidRPr="005137B7" w:rsidTr="00E71229">
        <w:trPr>
          <w:cantSplit/>
          <w:trHeight w:val="449"/>
          <w:tblHeader/>
        </w:trPr>
        <w:tc>
          <w:tcPr>
            <w:tcW w:w="738" w:type="dxa"/>
            <w:tcBorders>
              <w:top w:val="single" w:sz="4" w:space="0" w:color="auto"/>
              <w:left w:val="single" w:sz="4" w:space="0" w:color="auto"/>
              <w:bottom w:val="single" w:sz="6" w:space="0" w:color="auto"/>
              <w:right w:val="single" w:sz="6" w:space="0" w:color="auto"/>
            </w:tcBorders>
            <w:vAlign w:val="center"/>
          </w:tcPr>
          <w:p w:rsidR="001A22C1" w:rsidRPr="005137B7" w:rsidRDefault="003E6D57">
            <w:pPr>
              <w:spacing w:line="360" w:lineRule="auto"/>
              <w:jc w:val="center"/>
              <w:rPr>
                <w:rFonts w:ascii="仿宋_GB2312" w:eastAsia="仿宋_GB2312" w:hAnsi="宋体"/>
                <w:b/>
                <w:sz w:val="24"/>
                <w:szCs w:val="24"/>
                <w:lang w:val="en-GB"/>
              </w:rPr>
            </w:pPr>
            <w:r w:rsidRPr="005137B7">
              <w:rPr>
                <w:rFonts w:ascii="仿宋_GB2312" w:eastAsia="仿宋_GB2312" w:hAnsi="宋体" w:hint="eastAsia"/>
                <w:b/>
                <w:sz w:val="24"/>
                <w:szCs w:val="24"/>
                <w:lang w:val="en-GB"/>
              </w:rPr>
              <w:t>序号</w:t>
            </w:r>
          </w:p>
        </w:tc>
        <w:tc>
          <w:tcPr>
            <w:tcW w:w="2205" w:type="dxa"/>
            <w:tcBorders>
              <w:top w:val="single" w:sz="4" w:space="0" w:color="auto"/>
              <w:left w:val="single" w:sz="6" w:space="0" w:color="auto"/>
              <w:bottom w:val="single" w:sz="6" w:space="0" w:color="auto"/>
              <w:right w:val="single" w:sz="6" w:space="0" w:color="auto"/>
            </w:tcBorders>
            <w:vAlign w:val="center"/>
          </w:tcPr>
          <w:p w:rsidR="001A22C1" w:rsidRPr="005137B7" w:rsidRDefault="003E6D57">
            <w:pPr>
              <w:spacing w:line="360" w:lineRule="auto"/>
              <w:jc w:val="center"/>
              <w:rPr>
                <w:rFonts w:ascii="仿宋_GB2312" w:eastAsia="仿宋_GB2312" w:hAnsi="宋体"/>
                <w:b/>
                <w:sz w:val="24"/>
                <w:szCs w:val="24"/>
                <w:lang w:val="en-GB"/>
              </w:rPr>
            </w:pPr>
            <w:r w:rsidRPr="005137B7">
              <w:rPr>
                <w:rFonts w:ascii="仿宋_GB2312" w:eastAsia="仿宋_GB2312" w:hAnsi="宋体" w:hint="eastAsia"/>
                <w:b/>
                <w:sz w:val="24"/>
                <w:szCs w:val="24"/>
                <w:lang w:val="en-GB"/>
              </w:rPr>
              <w:t>类别</w:t>
            </w:r>
          </w:p>
        </w:tc>
        <w:tc>
          <w:tcPr>
            <w:tcW w:w="3105" w:type="dxa"/>
            <w:tcBorders>
              <w:top w:val="single" w:sz="4" w:space="0" w:color="auto"/>
              <w:left w:val="single" w:sz="6" w:space="0" w:color="auto"/>
              <w:bottom w:val="single" w:sz="6" w:space="0" w:color="auto"/>
              <w:right w:val="single" w:sz="6" w:space="0" w:color="auto"/>
            </w:tcBorders>
            <w:vAlign w:val="center"/>
          </w:tcPr>
          <w:p w:rsidR="001A22C1" w:rsidRPr="005137B7" w:rsidRDefault="003E6D57">
            <w:pPr>
              <w:spacing w:line="360" w:lineRule="auto"/>
              <w:jc w:val="center"/>
              <w:rPr>
                <w:rFonts w:ascii="仿宋_GB2312" w:eastAsia="仿宋_GB2312" w:hAnsi="宋体"/>
                <w:b/>
                <w:sz w:val="24"/>
                <w:szCs w:val="24"/>
                <w:lang w:val="en-GB"/>
              </w:rPr>
            </w:pPr>
            <w:r w:rsidRPr="005137B7">
              <w:rPr>
                <w:rFonts w:ascii="仿宋_GB2312" w:eastAsia="仿宋_GB2312" w:hAnsi="宋体" w:hint="eastAsia"/>
                <w:b/>
                <w:sz w:val="24"/>
                <w:szCs w:val="24"/>
                <w:lang w:val="en-GB"/>
              </w:rPr>
              <w:t>名称</w:t>
            </w:r>
          </w:p>
        </w:tc>
        <w:tc>
          <w:tcPr>
            <w:tcW w:w="1800" w:type="dxa"/>
            <w:tcBorders>
              <w:top w:val="single" w:sz="4" w:space="0" w:color="auto"/>
              <w:left w:val="single" w:sz="6" w:space="0" w:color="auto"/>
              <w:bottom w:val="single" w:sz="6" w:space="0" w:color="auto"/>
              <w:right w:val="single" w:sz="6" w:space="0" w:color="auto"/>
            </w:tcBorders>
            <w:vAlign w:val="center"/>
          </w:tcPr>
          <w:p w:rsidR="001A22C1" w:rsidRPr="005137B7" w:rsidRDefault="003E6D57">
            <w:pPr>
              <w:spacing w:line="360" w:lineRule="auto"/>
              <w:jc w:val="center"/>
              <w:rPr>
                <w:rFonts w:ascii="仿宋_GB2312" w:eastAsia="仿宋_GB2312" w:hAnsi="宋体"/>
                <w:b/>
                <w:sz w:val="24"/>
                <w:szCs w:val="24"/>
                <w:lang w:val="en-GB"/>
              </w:rPr>
            </w:pPr>
            <w:r w:rsidRPr="005137B7">
              <w:rPr>
                <w:rFonts w:ascii="仿宋_GB2312" w:eastAsia="仿宋_GB2312" w:hAnsi="宋体" w:hint="eastAsia"/>
                <w:b/>
                <w:sz w:val="24"/>
                <w:szCs w:val="24"/>
                <w:lang w:val="en-GB"/>
              </w:rPr>
              <w:t>金额</w:t>
            </w:r>
          </w:p>
        </w:tc>
        <w:tc>
          <w:tcPr>
            <w:tcW w:w="1371" w:type="dxa"/>
            <w:tcBorders>
              <w:top w:val="single" w:sz="4" w:space="0" w:color="auto"/>
              <w:left w:val="single" w:sz="6" w:space="0" w:color="auto"/>
              <w:bottom w:val="single" w:sz="6" w:space="0" w:color="auto"/>
              <w:right w:val="single" w:sz="4" w:space="0" w:color="auto"/>
            </w:tcBorders>
            <w:vAlign w:val="center"/>
          </w:tcPr>
          <w:p w:rsidR="001A22C1" w:rsidRPr="005137B7" w:rsidRDefault="003E6D57">
            <w:pPr>
              <w:spacing w:line="360" w:lineRule="auto"/>
              <w:jc w:val="center"/>
              <w:rPr>
                <w:rFonts w:ascii="仿宋_GB2312" w:eastAsia="仿宋_GB2312" w:hAnsi="宋体"/>
                <w:b/>
                <w:sz w:val="24"/>
                <w:szCs w:val="24"/>
                <w:lang w:val="en-GB"/>
              </w:rPr>
            </w:pPr>
            <w:r w:rsidRPr="005137B7">
              <w:rPr>
                <w:rFonts w:ascii="仿宋_GB2312" w:eastAsia="仿宋_GB2312" w:hAnsi="宋体" w:hint="eastAsia"/>
                <w:b/>
                <w:sz w:val="24"/>
                <w:szCs w:val="24"/>
                <w:lang w:val="en-GB"/>
              </w:rPr>
              <w:t>备注</w:t>
            </w:r>
          </w:p>
        </w:tc>
      </w:tr>
      <w:tr w:rsidR="001A22C1" w:rsidRPr="005137B7" w:rsidTr="00E71229">
        <w:trPr>
          <w:cantSplit/>
          <w:trHeight w:val="888"/>
          <w:tblHeader/>
        </w:trPr>
        <w:tc>
          <w:tcPr>
            <w:tcW w:w="738" w:type="dxa"/>
            <w:tcBorders>
              <w:top w:val="single" w:sz="6" w:space="0" w:color="auto"/>
              <w:left w:val="single" w:sz="4" w:space="0" w:color="auto"/>
              <w:right w:val="single" w:sz="6" w:space="0" w:color="auto"/>
            </w:tcBorders>
            <w:vAlign w:val="center"/>
          </w:tcPr>
          <w:p w:rsidR="001A22C1" w:rsidRPr="005137B7" w:rsidRDefault="003E6D57">
            <w:pPr>
              <w:spacing w:line="360" w:lineRule="auto"/>
              <w:jc w:val="center"/>
              <w:rPr>
                <w:rFonts w:ascii="仿宋_GB2312" w:eastAsia="仿宋_GB2312" w:hAnsi="宋体"/>
                <w:sz w:val="24"/>
                <w:szCs w:val="24"/>
                <w:lang w:val="en-GB"/>
              </w:rPr>
            </w:pPr>
            <w:r w:rsidRPr="005137B7">
              <w:rPr>
                <w:rFonts w:ascii="仿宋_GB2312" w:eastAsia="仿宋_GB2312" w:hAnsi="宋体" w:hint="eastAsia"/>
                <w:sz w:val="24"/>
                <w:szCs w:val="24"/>
                <w:lang w:val="en-GB"/>
              </w:rPr>
              <w:t>1</w:t>
            </w:r>
          </w:p>
        </w:tc>
        <w:tc>
          <w:tcPr>
            <w:tcW w:w="2205" w:type="dxa"/>
            <w:tcBorders>
              <w:top w:val="single" w:sz="6" w:space="0" w:color="auto"/>
              <w:left w:val="single" w:sz="6" w:space="0" w:color="auto"/>
              <w:right w:val="single" w:sz="6" w:space="0" w:color="auto"/>
            </w:tcBorders>
            <w:vAlign w:val="center"/>
          </w:tcPr>
          <w:p w:rsidR="001A22C1" w:rsidRPr="005137B7" w:rsidRDefault="00E71229">
            <w:pPr>
              <w:spacing w:line="360" w:lineRule="auto"/>
              <w:jc w:val="center"/>
              <w:rPr>
                <w:rFonts w:ascii="仿宋_GB2312" w:eastAsia="仿宋_GB2312" w:hAnsi="宋体"/>
                <w:sz w:val="24"/>
                <w:szCs w:val="24"/>
                <w:lang w:val="en-GB"/>
              </w:rPr>
            </w:pPr>
            <w:r w:rsidRPr="005137B7">
              <w:rPr>
                <w:rFonts w:ascii="仿宋_GB2312" w:eastAsia="仿宋_GB2312" w:hint="eastAsia"/>
                <w:sz w:val="24"/>
                <w:szCs w:val="24"/>
              </w:rPr>
              <w:t>标准规范系统</w:t>
            </w:r>
          </w:p>
        </w:tc>
        <w:tc>
          <w:tcPr>
            <w:tcW w:w="3105" w:type="dxa"/>
            <w:tcBorders>
              <w:top w:val="single" w:sz="6" w:space="0" w:color="auto"/>
              <w:left w:val="single" w:sz="6" w:space="0" w:color="auto"/>
              <w:right w:val="single" w:sz="6" w:space="0" w:color="auto"/>
            </w:tcBorders>
            <w:vAlign w:val="center"/>
          </w:tcPr>
          <w:p w:rsidR="001A22C1" w:rsidRPr="005137B7" w:rsidRDefault="00E71229">
            <w:pPr>
              <w:spacing w:line="360" w:lineRule="auto"/>
              <w:jc w:val="center"/>
              <w:rPr>
                <w:rFonts w:ascii="仿宋_GB2312" w:eastAsia="仿宋_GB2312" w:hAnsi="宋体"/>
                <w:sz w:val="24"/>
                <w:szCs w:val="24"/>
                <w:lang w:val="en-GB"/>
              </w:rPr>
            </w:pPr>
            <w:r w:rsidRPr="005137B7">
              <w:rPr>
                <w:rFonts w:ascii="仿宋_GB2312" w:eastAsia="仿宋_GB2312" w:hint="eastAsia"/>
                <w:sz w:val="24"/>
                <w:szCs w:val="24"/>
              </w:rPr>
              <w:t>标准规范系统</w:t>
            </w:r>
            <w:r w:rsidR="003E6D57" w:rsidRPr="005137B7">
              <w:rPr>
                <w:rFonts w:ascii="仿宋_GB2312" w:eastAsia="仿宋_GB2312" w:hAnsi="宋体" w:hint="eastAsia"/>
                <w:sz w:val="24"/>
                <w:szCs w:val="24"/>
                <w:lang w:val="en-GB"/>
              </w:rPr>
              <w:t>费用</w:t>
            </w:r>
          </w:p>
        </w:tc>
        <w:tc>
          <w:tcPr>
            <w:tcW w:w="1800" w:type="dxa"/>
            <w:tcBorders>
              <w:top w:val="single" w:sz="6" w:space="0" w:color="auto"/>
              <w:left w:val="single" w:sz="6" w:space="0" w:color="auto"/>
              <w:right w:val="single" w:sz="6" w:space="0" w:color="auto"/>
            </w:tcBorders>
            <w:vAlign w:val="center"/>
          </w:tcPr>
          <w:p w:rsidR="001A22C1" w:rsidRPr="005137B7" w:rsidRDefault="001A22C1">
            <w:pPr>
              <w:spacing w:line="360" w:lineRule="auto"/>
              <w:jc w:val="center"/>
              <w:rPr>
                <w:rFonts w:ascii="仿宋_GB2312" w:eastAsia="仿宋_GB2312" w:hAnsi="宋体"/>
                <w:b/>
                <w:sz w:val="18"/>
                <w:lang w:val="en-GB"/>
              </w:rPr>
            </w:pPr>
          </w:p>
        </w:tc>
        <w:tc>
          <w:tcPr>
            <w:tcW w:w="1371" w:type="dxa"/>
            <w:tcBorders>
              <w:top w:val="single" w:sz="6" w:space="0" w:color="auto"/>
              <w:left w:val="single" w:sz="6" w:space="0" w:color="auto"/>
              <w:bottom w:val="single" w:sz="6" w:space="0" w:color="auto"/>
              <w:right w:val="single" w:sz="4" w:space="0" w:color="auto"/>
            </w:tcBorders>
            <w:vAlign w:val="center"/>
          </w:tcPr>
          <w:p w:rsidR="001A22C1" w:rsidRPr="005137B7" w:rsidRDefault="001A22C1">
            <w:pPr>
              <w:spacing w:line="360" w:lineRule="auto"/>
              <w:jc w:val="center"/>
              <w:rPr>
                <w:rFonts w:ascii="仿宋_GB2312" w:eastAsia="仿宋_GB2312" w:hAnsi="宋体"/>
                <w:b/>
                <w:sz w:val="18"/>
                <w:lang w:val="en-GB"/>
              </w:rPr>
            </w:pPr>
          </w:p>
        </w:tc>
      </w:tr>
      <w:tr w:rsidR="00E71229" w:rsidRPr="005137B7" w:rsidTr="00E71229">
        <w:trPr>
          <w:cantSplit/>
          <w:trHeight w:val="888"/>
          <w:tblHeader/>
        </w:trPr>
        <w:tc>
          <w:tcPr>
            <w:tcW w:w="738" w:type="dxa"/>
            <w:tcBorders>
              <w:top w:val="single" w:sz="6" w:space="0" w:color="auto"/>
              <w:left w:val="single" w:sz="4" w:space="0" w:color="auto"/>
              <w:right w:val="single" w:sz="6" w:space="0" w:color="auto"/>
            </w:tcBorders>
            <w:vAlign w:val="center"/>
          </w:tcPr>
          <w:p w:rsidR="00E71229" w:rsidRPr="005137B7" w:rsidRDefault="00E71229">
            <w:pPr>
              <w:spacing w:line="360" w:lineRule="auto"/>
              <w:jc w:val="center"/>
              <w:rPr>
                <w:rFonts w:ascii="仿宋_GB2312" w:eastAsia="仿宋_GB2312" w:hAnsi="宋体"/>
                <w:sz w:val="24"/>
                <w:szCs w:val="24"/>
                <w:lang w:val="en-GB"/>
              </w:rPr>
            </w:pPr>
            <w:r w:rsidRPr="005137B7">
              <w:rPr>
                <w:rFonts w:ascii="仿宋_GB2312" w:eastAsia="仿宋_GB2312" w:hAnsi="宋体" w:hint="eastAsia"/>
                <w:sz w:val="24"/>
                <w:szCs w:val="24"/>
                <w:lang w:val="en-GB"/>
              </w:rPr>
              <w:t>2</w:t>
            </w:r>
          </w:p>
        </w:tc>
        <w:tc>
          <w:tcPr>
            <w:tcW w:w="2205" w:type="dxa"/>
            <w:tcBorders>
              <w:top w:val="single" w:sz="6" w:space="0" w:color="auto"/>
              <w:left w:val="single" w:sz="6" w:space="0" w:color="auto"/>
              <w:right w:val="single" w:sz="6" w:space="0" w:color="auto"/>
            </w:tcBorders>
            <w:vAlign w:val="center"/>
          </w:tcPr>
          <w:p w:rsidR="00E71229" w:rsidRPr="005137B7" w:rsidRDefault="00E71229" w:rsidP="00E71229">
            <w:pPr>
              <w:spacing w:line="360" w:lineRule="auto"/>
              <w:jc w:val="center"/>
              <w:rPr>
                <w:rFonts w:ascii="仿宋_GB2312" w:eastAsia="仿宋_GB2312"/>
                <w:sz w:val="24"/>
                <w:szCs w:val="24"/>
              </w:rPr>
            </w:pPr>
            <w:r w:rsidRPr="005137B7">
              <w:rPr>
                <w:rFonts w:ascii="仿宋_GB2312" w:eastAsia="仿宋_GB2312" w:hint="eastAsia"/>
                <w:sz w:val="24"/>
                <w:szCs w:val="24"/>
              </w:rPr>
              <w:t xml:space="preserve">档案管理系统 </w:t>
            </w:r>
          </w:p>
        </w:tc>
        <w:tc>
          <w:tcPr>
            <w:tcW w:w="3105" w:type="dxa"/>
            <w:tcBorders>
              <w:top w:val="single" w:sz="6" w:space="0" w:color="auto"/>
              <w:left w:val="single" w:sz="6" w:space="0" w:color="auto"/>
              <w:right w:val="single" w:sz="6" w:space="0" w:color="auto"/>
            </w:tcBorders>
            <w:vAlign w:val="center"/>
          </w:tcPr>
          <w:p w:rsidR="00E71229" w:rsidRPr="005137B7" w:rsidRDefault="00E71229">
            <w:pPr>
              <w:spacing w:line="360" w:lineRule="auto"/>
              <w:jc w:val="center"/>
              <w:rPr>
                <w:rFonts w:ascii="仿宋_GB2312" w:eastAsia="仿宋_GB2312" w:hAnsi="宋体"/>
                <w:sz w:val="24"/>
                <w:szCs w:val="24"/>
                <w:lang w:val="en-GB"/>
              </w:rPr>
            </w:pPr>
            <w:r w:rsidRPr="005137B7">
              <w:rPr>
                <w:rFonts w:ascii="仿宋_GB2312" w:eastAsia="仿宋_GB2312" w:hint="eastAsia"/>
                <w:sz w:val="24"/>
                <w:szCs w:val="24"/>
              </w:rPr>
              <w:t>档案管理系统费用</w:t>
            </w:r>
          </w:p>
        </w:tc>
        <w:tc>
          <w:tcPr>
            <w:tcW w:w="1800" w:type="dxa"/>
            <w:tcBorders>
              <w:top w:val="single" w:sz="6" w:space="0" w:color="auto"/>
              <w:left w:val="single" w:sz="6" w:space="0" w:color="auto"/>
              <w:right w:val="single" w:sz="6" w:space="0" w:color="auto"/>
            </w:tcBorders>
            <w:vAlign w:val="center"/>
          </w:tcPr>
          <w:p w:rsidR="00E71229" w:rsidRPr="005137B7" w:rsidRDefault="00E71229">
            <w:pPr>
              <w:spacing w:line="360" w:lineRule="auto"/>
              <w:jc w:val="center"/>
              <w:rPr>
                <w:rFonts w:ascii="仿宋_GB2312" w:eastAsia="仿宋_GB2312" w:hAnsi="宋体"/>
                <w:b/>
                <w:sz w:val="18"/>
                <w:lang w:val="en-GB"/>
              </w:rPr>
            </w:pPr>
          </w:p>
        </w:tc>
        <w:tc>
          <w:tcPr>
            <w:tcW w:w="1371" w:type="dxa"/>
            <w:tcBorders>
              <w:top w:val="single" w:sz="6" w:space="0" w:color="auto"/>
              <w:left w:val="single" w:sz="6" w:space="0" w:color="auto"/>
              <w:bottom w:val="single" w:sz="6" w:space="0" w:color="auto"/>
              <w:right w:val="single" w:sz="4" w:space="0" w:color="auto"/>
            </w:tcBorders>
            <w:vAlign w:val="center"/>
          </w:tcPr>
          <w:p w:rsidR="00E71229" w:rsidRPr="005137B7" w:rsidRDefault="00E71229">
            <w:pPr>
              <w:spacing w:line="360" w:lineRule="auto"/>
              <w:jc w:val="center"/>
              <w:rPr>
                <w:rFonts w:ascii="仿宋_GB2312" w:eastAsia="仿宋_GB2312" w:hAnsi="宋体"/>
                <w:b/>
                <w:sz w:val="18"/>
                <w:lang w:val="en-GB"/>
              </w:rPr>
            </w:pPr>
          </w:p>
        </w:tc>
      </w:tr>
      <w:tr w:rsidR="00E71229" w:rsidRPr="005137B7" w:rsidTr="00E71229">
        <w:trPr>
          <w:cantSplit/>
          <w:trHeight w:val="888"/>
          <w:tblHeader/>
        </w:trPr>
        <w:tc>
          <w:tcPr>
            <w:tcW w:w="738" w:type="dxa"/>
            <w:tcBorders>
              <w:top w:val="single" w:sz="6" w:space="0" w:color="auto"/>
              <w:left w:val="single" w:sz="4" w:space="0" w:color="auto"/>
              <w:right w:val="single" w:sz="6" w:space="0" w:color="auto"/>
            </w:tcBorders>
            <w:vAlign w:val="center"/>
          </w:tcPr>
          <w:p w:rsidR="00E71229" w:rsidRPr="005137B7" w:rsidRDefault="00E71229">
            <w:pPr>
              <w:spacing w:line="360" w:lineRule="auto"/>
              <w:jc w:val="center"/>
              <w:rPr>
                <w:rFonts w:ascii="仿宋_GB2312" w:eastAsia="仿宋_GB2312" w:hAnsi="宋体"/>
                <w:sz w:val="24"/>
                <w:szCs w:val="24"/>
                <w:lang w:val="en-GB"/>
              </w:rPr>
            </w:pPr>
            <w:r w:rsidRPr="005137B7">
              <w:rPr>
                <w:rFonts w:ascii="仿宋_GB2312" w:eastAsia="仿宋_GB2312" w:hAnsi="宋体" w:hint="eastAsia"/>
                <w:sz w:val="24"/>
                <w:szCs w:val="24"/>
                <w:lang w:val="en-GB"/>
              </w:rPr>
              <w:t>3</w:t>
            </w:r>
          </w:p>
        </w:tc>
        <w:tc>
          <w:tcPr>
            <w:tcW w:w="2205" w:type="dxa"/>
            <w:tcBorders>
              <w:top w:val="single" w:sz="6" w:space="0" w:color="auto"/>
              <w:left w:val="single" w:sz="6" w:space="0" w:color="auto"/>
              <w:right w:val="single" w:sz="6" w:space="0" w:color="auto"/>
            </w:tcBorders>
            <w:vAlign w:val="center"/>
          </w:tcPr>
          <w:p w:rsidR="00E71229" w:rsidRPr="005137B7" w:rsidRDefault="00E71229" w:rsidP="00E71229">
            <w:pPr>
              <w:spacing w:line="360" w:lineRule="auto"/>
              <w:jc w:val="center"/>
              <w:rPr>
                <w:rFonts w:ascii="仿宋_GB2312" w:eastAsia="仿宋_GB2312"/>
                <w:sz w:val="24"/>
                <w:szCs w:val="24"/>
              </w:rPr>
            </w:pPr>
            <w:r w:rsidRPr="005137B7">
              <w:rPr>
                <w:rFonts w:ascii="仿宋_GB2312" w:eastAsia="仿宋_GB2312" w:hint="eastAsia"/>
                <w:sz w:val="24"/>
                <w:szCs w:val="24"/>
              </w:rPr>
              <w:t xml:space="preserve">基础设施硬件 </w:t>
            </w:r>
          </w:p>
        </w:tc>
        <w:tc>
          <w:tcPr>
            <w:tcW w:w="3105" w:type="dxa"/>
            <w:tcBorders>
              <w:top w:val="single" w:sz="6" w:space="0" w:color="auto"/>
              <w:left w:val="single" w:sz="6" w:space="0" w:color="auto"/>
              <w:right w:val="single" w:sz="6" w:space="0" w:color="auto"/>
            </w:tcBorders>
            <w:vAlign w:val="center"/>
          </w:tcPr>
          <w:p w:rsidR="00E71229" w:rsidRPr="005137B7" w:rsidRDefault="00E71229">
            <w:pPr>
              <w:spacing w:line="360" w:lineRule="auto"/>
              <w:jc w:val="center"/>
              <w:rPr>
                <w:rFonts w:ascii="仿宋_GB2312" w:eastAsia="仿宋_GB2312" w:hAnsi="宋体"/>
                <w:sz w:val="24"/>
                <w:szCs w:val="24"/>
                <w:lang w:val="en-GB"/>
              </w:rPr>
            </w:pPr>
            <w:r w:rsidRPr="005137B7">
              <w:rPr>
                <w:rFonts w:ascii="仿宋_GB2312" w:eastAsia="仿宋_GB2312" w:hint="eastAsia"/>
                <w:sz w:val="24"/>
                <w:szCs w:val="24"/>
              </w:rPr>
              <w:t>基础设施硬件费用</w:t>
            </w:r>
          </w:p>
        </w:tc>
        <w:tc>
          <w:tcPr>
            <w:tcW w:w="1800" w:type="dxa"/>
            <w:tcBorders>
              <w:top w:val="single" w:sz="6" w:space="0" w:color="auto"/>
              <w:left w:val="single" w:sz="6" w:space="0" w:color="auto"/>
              <w:right w:val="single" w:sz="6" w:space="0" w:color="auto"/>
            </w:tcBorders>
            <w:vAlign w:val="center"/>
          </w:tcPr>
          <w:p w:rsidR="00E71229" w:rsidRPr="005137B7" w:rsidRDefault="00E71229">
            <w:pPr>
              <w:spacing w:line="360" w:lineRule="auto"/>
              <w:jc w:val="center"/>
              <w:rPr>
                <w:rFonts w:ascii="仿宋_GB2312" w:eastAsia="仿宋_GB2312" w:hAnsi="宋体"/>
                <w:b/>
                <w:sz w:val="18"/>
                <w:lang w:val="en-GB"/>
              </w:rPr>
            </w:pPr>
          </w:p>
        </w:tc>
        <w:tc>
          <w:tcPr>
            <w:tcW w:w="1371" w:type="dxa"/>
            <w:tcBorders>
              <w:top w:val="single" w:sz="6" w:space="0" w:color="auto"/>
              <w:left w:val="single" w:sz="6" w:space="0" w:color="auto"/>
              <w:bottom w:val="single" w:sz="6" w:space="0" w:color="auto"/>
              <w:right w:val="single" w:sz="4" w:space="0" w:color="auto"/>
            </w:tcBorders>
            <w:vAlign w:val="center"/>
          </w:tcPr>
          <w:p w:rsidR="00E71229" w:rsidRPr="005137B7" w:rsidRDefault="00E71229">
            <w:pPr>
              <w:spacing w:line="360" w:lineRule="auto"/>
              <w:jc w:val="center"/>
              <w:rPr>
                <w:rFonts w:ascii="仿宋_GB2312" w:eastAsia="仿宋_GB2312" w:hAnsi="宋体"/>
                <w:b/>
                <w:sz w:val="18"/>
                <w:lang w:val="en-GB"/>
              </w:rPr>
            </w:pPr>
          </w:p>
        </w:tc>
      </w:tr>
      <w:tr w:rsidR="00E71229" w:rsidRPr="005137B7" w:rsidTr="00E71229">
        <w:trPr>
          <w:cantSplit/>
          <w:trHeight w:val="888"/>
          <w:tblHeader/>
        </w:trPr>
        <w:tc>
          <w:tcPr>
            <w:tcW w:w="738" w:type="dxa"/>
            <w:tcBorders>
              <w:top w:val="single" w:sz="6" w:space="0" w:color="auto"/>
              <w:left w:val="single" w:sz="4" w:space="0" w:color="auto"/>
              <w:right w:val="single" w:sz="6" w:space="0" w:color="auto"/>
            </w:tcBorders>
            <w:vAlign w:val="center"/>
          </w:tcPr>
          <w:p w:rsidR="00E71229" w:rsidRPr="005137B7" w:rsidRDefault="00E71229">
            <w:pPr>
              <w:spacing w:line="360" w:lineRule="auto"/>
              <w:jc w:val="center"/>
              <w:rPr>
                <w:rFonts w:ascii="仿宋_GB2312" w:eastAsia="仿宋_GB2312" w:hAnsi="宋体"/>
                <w:sz w:val="24"/>
                <w:szCs w:val="24"/>
                <w:lang w:val="en-GB"/>
              </w:rPr>
            </w:pPr>
            <w:r w:rsidRPr="005137B7">
              <w:rPr>
                <w:rFonts w:ascii="仿宋_GB2312" w:eastAsia="仿宋_GB2312" w:hAnsi="宋体" w:hint="eastAsia"/>
                <w:sz w:val="24"/>
                <w:szCs w:val="24"/>
                <w:lang w:val="en-GB"/>
              </w:rPr>
              <w:t>4</w:t>
            </w:r>
          </w:p>
        </w:tc>
        <w:tc>
          <w:tcPr>
            <w:tcW w:w="2205" w:type="dxa"/>
            <w:tcBorders>
              <w:top w:val="single" w:sz="6" w:space="0" w:color="auto"/>
              <w:left w:val="single" w:sz="6" w:space="0" w:color="auto"/>
              <w:right w:val="single" w:sz="6" w:space="0" w:color="auto"/>
            </w:tcBorders>
            <w:vAlign w:val="center"/>
          </w:tcPr>
          <w:p w:rsidR="00E71229" w:rsidRPr="005137B7" w:rsidRDefault="00E71229" w:rsidP="00E71229">
            <w:pPr>
              <w:spacing w:line="360" w:lineRule="auto"/>
              <w:jc w:val="center"/>
              <w:rPr>
                <w:rFonts w:ascii="仿宋_GB2312" w:eastAsia="仿宋_GB2312"/>
                <w:sz w:val="24"/>
                <w:szCs w:val="24"/>
              </w:rPr>
            </w:pPr>
            <w:r w:rsidRPr="005137B7">
              <w:rPr>
                <w:rFonts w:ascii="仿宋_GB2312" w:eastAsia="仿宋_GB2312" w:hint="eastAsia"/>
                <w:sz w:val="24"/>
                <w:szCs w:val="24"/>
              </w:rPr>
              <w:t>数字资源收集加工</w:t>
            </w:r>
          </w:p>
        </w:tc>
        <w:tc>
          <w:tcPr>
            <w:tcW w:w="3105" w:type="dxa"/>
            <w:tcBorders>
              <w:top w:val="single" w:sz="6" w:space="0" w:color="auto"/>
              <w:left w:val="single" w:sz="6" w:space="0" w:color="auto"/>
              <w:right w:val="single" w:sz="6" w:space="0" w:color="auto"/>
            </w:tcBorders>
            <w:vAlign w:val="center"/>
          </w:tcPr>
          <w:p w:rsidR="00E71229" w:rsidRPr="005137B7" w:rsidRDefault="00E71229">
            <w:pPr>
              <w:spacing w:line="360" w:lineRule="auto"/>
              <w:jc w:val="center"/>
              <w:rPr>
                <w:rFonts w:ascii="仿宋_GB2312" w:eastAsia="仿宋_GB2312" w:hAnsi="宋体"/>
                <w:sz w:val="24"/>
                <w:szCs w:val="24"/>
                <w:lang w:val="en-GB"/>
              </w:rPr>
            </w:pPr>
            <w:r w:rsidRPr="005137B7">
              <w:rPr>
                <w:rFonts w:ascii="仿宋_GB2312" w:eastAsia="仿宋_GB2312" w:hint="eastAsia"/>
                <w:sz w:val="24"/>
                <w:szCs w:val="24"/>
              </w:rPr>
              <w:t>数字资源收集加工费用</w:t>
            </w:r>
          </w:p>
        </w:tc>
        <w:tc>
          <w:tcPr>
            <w:tcW w:w="1800" w:type="dxa"/>
            <w:tcBorders>
              <w:top w:val="single" w:sz="6" w:space="0" w:color="auto"/>
              <w:left w:val="single" w:sz="6" w:space="0" w:color="auto"/>
              <w:right w:val="single" w:sz="6" w:space="0" w:color="auto"/>
            </w:tcBorders>
            <w:vAlign w:val="center"/>
          </w:tcPr>
          <w:p w:rsidR="00E71229" w:rsidRPr="005137B7" w:rsidRDefault="00E71229">
            <w:pPr>
              <w:spacing w:line="360" w:lineRule="auto"/>
              <w:jc w:val="center"/>
              <w:rPr>
                <w:rFonts w:ascii="仿宋_GB2312" w:eastAsia="仿宋_GB2312" w:hAnsi="宋体"/>
                <w:b/>
                <w:sz w:val="18"/>
                <w:lang w:val="en-GB"/>
              </w:rPr>
            </w:pPr>
          </w:p>
        </w:tc>
        <w:tc>
          <w:tcPr>
            <w:tcW w:w="1371" w:type="dxa"/>
            <w:tcBorders>
              <w:top w:val="single" w:sz="6" w:space="0" w:color="auto"/>
              <w:left w:val="single" w:sz="6" w:space="0" w:color="auto"/>
              <w:bottom w:val="single" w:sz="6" w:space="0" w:color="auto"/>
              <w:right w:val="single" w:sz="4" w:space="0" w:color="auto"/>
            </w:tcBorders>
            <w:vAlign w:val="center"/>
          </w:tcPr>
          <w:p w:rsidR="00E71229" w:rsidRPr="005137B7" w:rsidRDefault="00E71229">
            <w:pPr>
              <w:spacing w:line="360" w:lineRule="auto"/>
              <w:jc w:val="center"/>
              <w:rPr>
                <w:rFonts w:ascii="仿宋_GB2312" w:eastAsia="仿宋_GB2312" w:hAnsi="宋体"/>
                <w:b/>
                <w:sz w:val="18"/>
                <w:lang w:val="en-GB"/>
              </w:rPr>
            </w:pPr>
          </w:p>
        </w:tc>
      </w:tr>
      <w:tr w:rsidR="001A22C1" w:rsidRPr="005137B7" w:rsidTr="00E71229">
        <w:trPr>
          <w:cantSplit/>
          <w:trHeight w:val="449"/>
          <w:tblHeader/>
        </w:trPr>
        <w:tc>
          <w:tcPr>
            <w:tcW w:w="738" w:type="dxa"/>
            <w:tcBorders>
              <w:top w:val="single" w:sz="6" w:space="0" w:color="auto"/>
              <w:left w:val="single" w:sz="4" w:space="0" w:color="auto"/>
              <w:right w:val="single" w:sz="6" w:space="0" w:color="auto"/>
            </w:tcBorders>
            <w:vAlign w:val="center"/>
          </w:tcPr>
          <w:p w:rsidR="001A22C1" w:rsidRPr="005137B7" w:rsidRDefault="00E71229">
            <w:pPr>
              <w:spacing w:line="360" w:lineRule="auto"/>
              <w:jc w:val="center"/>
              <w:rPr>
                <w:rFonts w:ascii="仿宋_GB2312" w:eastAsia="仿宋_GB2312" w:hAnsi="宋体"/>
                <w:sz w:val="24"/>
                <w:szCs w:val="24"/>
                <w:lang w:val="en-GB"/>
              </w:rPr>
            </w:pPr>
            <w:r w:rsidRPr="005137B7">
              <w:rPr>
                <w:rFonts w:ascii="仿宋_GB2312" w:eastAsia="仿宋_GB2312" w:hAnsi="宋体" w:hint="eastAsia"/>
                <w:sz w:val="24"/>
                <w:szCs w:val="24"/>
                <w:lang w:val="en-GB"/>
              </w:rPr>
              <w:t>5</w:t>
            </w:r>
          </w:p>
        </w:tc>
        <w:tc>
          <w:tcPr>
            <w:tcW w:w="2205" w:type="dxa"/>
            <w:tcBorders>
              <w:top w:val="single" w:sz="6" w:space="0" w:color="auto"/>
              <w:left w:val="single" w:sz="6" w:space="0" w:color="auto"/>
              <w:right w:val="single" w:sz="6" w:space="0" w:color="auto"/>
            </w:tcBorders>
            <w:vAlign w:val="center"/>
          </w:tcPr>
          <w:p w:rsidR="001A22C1" w:rsidRPr="005137B7" w:rsidRDefault="003E6D57">
            <w:pPr>
              <w:spacing w:line="360" w:lineRule="auto"/>
              <w:jc w:val="center"/>
              <w:rPr>
                <w:rFonts w:ascii="仿宋_GB2312" w:eastAsia="仿宋_GB2312" w:hAnsi="宋体"/>
                <w:sz w:val="24"/>
                <w:szCs w:val="24"/>
                <w:lang w:val="en-GB"/>
              </w:rPr>
            </w:pPr>
            <w:r w:rsidRPr="005137B7">
              <w:rPr>
                <w:rFonts w:ascii="仿宋_GB2312" w:eastAsia="仿宋_GB2312" w:hAnsi="宋体" w:hint="eastAsia"/>
                <w:sz w:val="24"/>
                <w:szCs w:val="24"/>
                <w:lang w:val="en-GB"/>
              </w:rPr>
              <w:t>专家验收费</w:t>
            </w:r>
          </w:p>
        </w:tc>
        <w:tc>
          <w:tcPr>
            <w:tcW w:w="3105" w:type="dxa"/>
            <w:tcBorders>
              <w:top w:val="single" w:sz="6" w:space="0" w:color="auto"/>
              <w:left w:val="single" w:sz="6" w:space="0" w:color="auto"/>
              <w:bottom w:val="single" w:sz="6" w:space="0" w:color="auto"/>
              <w:right w:val="single" w:sz="6" w:space="0" w:color="auto"/>
            </w:tcBorders>
            <w:vAlign w:val="center"/>
          </w:tcPr>
          <w:p w:rsidR="001A22C1" w:rsidRPr="005137B7" w:rsidRDefault="003E6D57">
            <w:pPr>
              <w:spacing w:line="360" w:lineRule="auto"/>
              <w:jc w:val="center"/>
              <w:rPr>
                <w:rFonts w:ascii="仿宋_GB2312" w:eastAsia="仿宋_GB2312" w:hAnsi="宋体"/>
                <w:sz w:val="24"/>
                <w:szCs w:val="24"/>
                <w:lang w:val="en-GB"/>
              </w:rPr>
            </w:pPr>
            <w:r w:rsidRPr="005137B7">
              <w:rPr>
                <w:rFonts w:ascii="仿宋_GB2312" w:eastAsia="仿宋_GB2312" w:hAnsi="宋体" w:hint="eastAsia"/>
                <w:sz w:val="24"/>
                <w:szCs w:val="24"/>
                <w:lang w:val="en-GB"/>
              </w:rPr>
              <w:t>验收费</w:t>
            </w:r>
          </w:p>
        </w:tc>
        <w:tc>
          <w:tcPr>
            <w:tcW w:w="1800" w:type="dxa"/>
            <w:tcBorders>
              <w:top w:val="single" w:sz="6" w:space="0" w:color="auto"/>
              <w:left w:val="single" w:sz="6" w:space="0" w:color="auto"/>
              <w:bottom w:val="single" w:sz="6" w:space="0" w:color="auto"/>
              <w:right w:val="single" w:sz="6" w:space="0" w:color="auto"/>
            </w:tcBorders>
            <w:vAlign w:val="center"/>
          </w:tcPr>
          <w:p w:rsidR="001A22C1" w:rsidRPr="005137B7" w:rsidRDefault="001A22C1">
            <w:pPr>
              <w:spacing w:line="360" w:lineRule="auto"/>
              <w:jc w:val="center"/>
              <w:rPr>
                <w:rFonts w:ascii="仿宋_GB2312" w:eastAsia="仿宋_GB2312" w:hAnsi="宋体"/>
                <w:b/>
                <w:sz w:val="18"/>
                <w:lang w:val="en-GB"/>
              </w:rPr>
            </w:pPr>
          </w:p>
        </w:tc>
        <w:tc>
          <w:tcPr>
            <w:tcW w:w="1371" w:type="dxa"/>
            <w:tcBorders>
              <w:top w:val="single" w:sz="6" w:space="0" w:color="auto"/>
              <w:left w:val="single" w:sz="6" w:space="0" w:color="auto"/>
              <w:bottom w:val="single" w:sz="6" w:space="0" w:color="auto"/>
              <w:right w:val="single" w:sz="4" w:space="0" w:color="auto"/>
            </w:tcBorders>
            <w:vAlign w:val="center"/>
          </w:tcPr>
          <w:p w:rsidR="001A22C1" w:rsidRPr="005137B7" w:rsidRDefault="001A22C1">
            <w:pPr>
              <w:spacing w:line="360" w:lineRule="auto"/>
              <w:jc w:val="center"/>
              <w:rPr>
                <w:rFonts w:ascii="仿宋_GB2312" w:eastAsia="仿宋_GB2312" w:hAnsi="宋体"/>
                <w:b/>
                <w:sz w:val="18"/>
                <w:lang w:val="en-GB"/>
              </w:rPr>
            </w:pPr>
          </w:p>
        </w:tc>
      </w:tr>
      <w:tr w:rsidR="001A22C1" w:rsidRPr="005137B7" w:rsidTr="00E71229">
        <w:trPr>
          <w:cantSplit/>
          <w:trHeight w:val="449"/>
          <w:tblHeader/>
        </w:trPr>
        <w:tc>
          <w:tcPr>
            <w:tcW w:w="738" w:type="dxa"/>
            <w:tcBorders>
              <w:top w:val="single" w:sz="6" w:space="0" w:color="auto"/>
              <w:left w:val="single" w:sz="4" w:space="0" w:color="auto"/>
              <w:right w:val="single" w:sz="6" w:space="0" w:color="auto"/>
            </w:tcBorders>
            <w:vAlign w:val="center"/>
          </w:tcPr>
          <w:p w:rsidR="001A22C1" w:rsidRPr="005137B7" w:rsidRDefault="00E71229">
            <w:pPr>
              <w:spacing w:line="360" w:lineRule="auto"/>
              <w:jc w:val="center"/>
              <w:rPr>
                <w:rFonts w:ascii="仿宋_GB2312" w:eastAsia="仿宋_GB2312" w:hAnsi="宋体"/>
                <w:sz w:val="24"/>
                <w:szCs w:val="24"/>
                <w:lang w:val="en-GB"/>
              </w:rPr>
            </w:pPr>
            <w:r w:rsidRPr="005137B7">
              <w:rPr>
                <w:rFonts w:ascii="仿宋_GB2312" w:eastAsia="仿宋_GB2312" w:hAnsi="宋体" w:hint="eastAsia"/>
                <w:sz w:val="24"/>
                <w:szCs w:val="24"/>
                <w:lang w:val="en-GB"/>
              </w:rPr>
              <w:t>6</w:t>
            </w:r>
          </w:p>
        </w:tc>
        <w:tc>
          <w:tcPr>
            <w:tcW w:w="2205" w:type="dxa"/>
            <w:tcBorders>
              <w:top w:val="single" w:sz="6" w:space="0" w:color="auto"/>
              <w:left w:val="single" w:sz="6" w:space="0" w:color="auto"/>
              <w:bottom w:val="single" w:sz="6" w:space="0" w:color="auto"/>
              <w:right w:val="single" w:sz="6" w:space="0" w:color="auto"/>
            </w:tcBorders>
            <w:vAlign w:val="center"/>
          </w:tcPr>
          <w:p w:rsidR="001A22C1" w:rsidRPr="005137B7" w:rsidRDefault="003E6D57">
            <w:pPr>
              <w:spacing w:line="360" w:lineRule="auto"/>
              <w:jc w:val="center"/>
              <w:rPr>
                <w:rFonts w:ascii="仿宋_GB2312" w:eastAsia="仿宋_GB2312" w:hAnsi="宋体"/>
                <w:sz w:val="24"/>
                <w:szCs w:val="24"/>
                <w:lang w:val="en-GB"/>
              </w:rPr>
            </w:pPr>
            <w:r w:rsidRPr="005137B7">
              <w:rPr>
                <w:rFonts w:ascii="仿宋_GB2312" w:eastAsia="仿宋_GB2312" w:hAnsi="宋体" w:hint="eastAsia"/>
                <w:sz w:val="24"/>
                <w:szCs w:val="24"/>
                <w:lang w:val="en-GB"/>
              </w:rPr>
              <w:t>培训</w:t>
            </w:r>
          </w:p>
        </w:tc>
        <w:tc>
          <w:tcPr>
            <w:tcW w:w="3105" w:type="dxa"/>
            <w:tcBorders>
              <w:top w:val="single" w:sz="6" w:space="0" w:color="auto"/>
              <w:left w:val="single" w:sz="6" w:space="0" w:color="auto"/>
              <w:bottom w:val="single" w:sz="6" w:space="0" w:color="auto"/>
              <w:right w:val="single" w:sz="6" w:space="0" w:color="auto"/>
            </w:tcBorders>
            <w:vAlign w:val="center"/>
          </w:tcPr>
          <w:p w:rsidR="001A22C1" w:rsidRPr="005137B7" w:rsidRDefault="003E6D57">
            <w:pPr>
              <w:spacing w:line="360" w:lineRule="auto"/>
              <w:jc w:val="center"/>
              <w:rPr>
                <w:rFonts w:ascii="仿宋_GB2312" w:eastAsia="仿宋_GB2312" w:hAnsi="宋体"/>
                <w:sz w:val="24"/>
                <w:szCs w:val="24"/>
                <w:lang w:val="en-GB"/>
              </w:rPr>
            </w:pPr>
            <w:r w:rsidRPr="005137B7">
              <w:rPr>
                <w:rFonts w:ascii="仿宋_GB2312" w:eastAsia="仿宋_GB2312" w:hAnsi="宋体" w:hint="eastAsia"/>
                <w:sz w:val="24"/>
                <w:szCs w:val="24"/>
                <w:lang w:val="en-GB"/>
              </w:rPr>
              <w:t>培训费用</w:t>
            </w:r>
          </w:p>
        </w:tc>
        <w:tc>
          <w:tcPr>
            <w:tcW w:w="1800" w:type="dxa"/>
            <w:tcBorders>
              <w:top w:val="single" w:sz="6" w:space="0" w:color="auto"/>
              <w:left w:val="single" w:sz="6" w:space="0" w:color="auto"/>
              <w:bottom w:val="single" w:sz="6" w:space="0" w:color="auto"/>
              <w:right w:val="single" w:sz="6" w:space="0" w:color="auto"/>
            </w:tcBorders>
            <w:vAlign w:val="center"/>
          </w:tcPr>
          <w:p w:rsidR="001A22C1" w:rsidRPr="005137B7" w:rsidRDefault="001A22C1">
            <w:pPr>
              <w:spacing w:line="360" w:lineRule="auto"/>
              <w:jc w:val="center"/>
              <w:rPr>
                <w:rFonts w:ascii="仿宋_GB2312" w:eastAsia="仿宋_GB2312" w:hAnsi="宋体"/>
                <w:b/>
                <w:sz w:val="18"/>
                <w:lang w:val="en-GB"/>
              </w:rPr>
            </w:pPr>
          </w:p>
        </w:tc>
        <w:tc>
          <w:tcPr>
            <w:tcW w:w="1371" w:type="dxa"/>
            <w:tcBorders>
              <w:top w:val="single" w:sz="6" w:space="0" w:color="auto"/>
              <w:left w:val="single" w:sz="6" w:space="0" w:color="auto"/>
              <w:bottom w:val="single" w:sz="6" w:space="0" w:color="auto"/>
              <w:right w:val="single" w:sz="4" w:space="0" w:color="auto"/>
            </w:tcBorders>
            <w:vAlign w:val="center"/>
          </w:tcPr>
          <w:p w:rsidR="001A22C1" w:rsidRPr="005137B7" w:rsidRDefault="001A22C1">
            <w:pPr>
              <w:spacing w:line="360" w:lineRule="auto"/>
              <w:jc w:val="center"/>
              <w:rPr>
                <w:rFonts w:ascii="仿宋_GB2312" w:eastAsia="仿宋_GB2312" w:hAnsi="宋体"/>
                <w:b/>
                <w:sz w:val="18"/>
                <w:lang w:val="en-GB"/>
              </w:rPr>
            </w:pPr>
          </w:p>
        </w:tc>
      </w:tr>
      <w:tr w:rsidR="001A22C1" w:rsidRPr="005137B7" w:rsidTr="00E71229">
        <w:trPr>
          <w:cantSplit/>
          <w:trHeight w:val="449"/>
          <w:tblHeader/>
        </w:trPr>
        <w:tc>
          <w:tcPr>
            <w:tcW w:w="738" w:type="dxa"/>
            <w:tcBorders>
              <w:top w:val="single" w:sz="6" w:space="0" w:color="auto"/>
              <w:left w:val="single" w:sz="4" w:space="0" w:color="auto"/>
              <w:bottom w:val="single" w:sz="6" w:space="0" w:color="auto"/>
              <w:right w:val="single" w:sz="6" w:space="0" w:color="auto"/>
            </w:tcBorders>
            <w:vAlign w:val="center"/>
          </w:tcPr>
          <w:p w:rsidR="001A22C1" w:rsidRPr="005137B7" w:rsidRDefault="00E71229">
            <w:pPr>
              <w:spacing w:line="360" w:lineRule="auto"/>
              <w:jc w:val="center"/>
              <w:rPr>
                <w:rFonts w:ascii="仿宋_GB2312" w:eastAsia="仿宋_GB2312" w:hAnsi="宋体"/>
                <w:sz w:val="24"/>
                <w:szCs w:val="24"/>
                <w:lang w:val="en-GB"/>
              </w:rPr>
            </w:pPr>
            <w:r w:rsidRPr="005137B7">
              <w:rPr>
                <w:rFonts w:ascii="仿宋_GB2312" w:eastAsia="仿宋_GB2312" w:hAnsi="宋体" w:hint="eastAsia"/>
                <w:sz w:val="24"/>
                <w:szCs w:val="24"/>
                <w:lang w:val="en-GB"/>
              </w:rPr>
              <w:t>7</w:t>
            </w:r>
          </w:p>
        </w:tc>
        <w:tc>
          <w:tcPr>
            <w:tcW w:w="2205" w:type="dxa"/>
            <w:tcBorders>
              <w:top w:val="single" w:sz="6" w:space="0" w:color="auto"/>
              <w:left w:val="single" w:sz="6" w:space="0" w:color="auto"/>
              <w:bottom w:val="single" w:sz="6" w:space="0" w:color="auto"/>
              <w:right w:val="single" w:sz="6" w:space="0" w:color="auto"/>
            </w:tcBorders>
            <w:vAlign w:val="center"/>
          </w:tcPr>
          <w:p w:rsidR="001A22C1" w:rsidRPr="005137B7" w:rsidRDefault="003E6D57">
            <w:pPr>
              <w:spacing w:line="360" w:lineRule="auto"/>
              <w:jc w:val="center"/>
              <w:rPr>
                <w:rFonts w:ascii="仿宋_GB2312" w:eastAsia="仿宋_GB2312" w:hAnsi="宋体"/>
                <w:sz w:val="24"/>
                <w:szCs w:val="24"/>
                <w:lang w:val="en-GB"/>
              </w:rPr>
            </w:pPr>
            <w:r w:rsidRPr="005137B7">
              <w:rPr>
                <w:rFonts w:ascii="仿宋_GB2312" w:eastAsia="仿宋_GB2312" w:hAnsi="宋体" w:hint="eastAsia"/>
                <w:sz w:val="24"/>
                <w:szCs w:val="24"/>
                <w:lang w:val="en-GB"/>
              </w:rPr>
              <w:t>其它</w:t>
            </w:r>
          </w:p>
        </w:tc>
        <w:tc>
          <w:tcPr>
            <w:tcW w:w="3105" w:type="dxa"/>
            <w:tcBorders>
              <w:top w:val="single" w:sz="6" w:space="0" w:color="auto"/>
              <w:left w:val="single" w:sz="6" w:space="0" w:color="auto"/>
              <w:bottom w:val="single" w:sz="6" w:space="0" w:color="auto"/>
              <w:right w:val="single" w:sz="6" w:space="0" w:color="auto"/>
            </w:tcBorders>
            <w:vAlign w:val="center"/>
          </w:tcPr>
          <w:p w:rsidR="001A22C1" w:rsidRPr="005137B7" w:rsidRDefault="001A22C1">
            <w:pPr>
              <w:spacing w:line="360" w:lineRule="auto"/>
              <w:jc w:val="center"/>
              <w:rPr>
                <w:rFonts w:ascii="仿宋_GB2312" w:eastAsia="仿宋_GB2312" w:hAnsi="宋体"/>
                <w:sz w:val="24"/>
                <w:szCs w:val="24"/>
                <w:lang w:val="en-GB"/>
              </w:rPr>
            </w:pPr>
          </w:p>
        </w:tc>
        <w:tc>
          <w:tcPr>
            <w:tcW w:w="1800" w:type="dxa"/>
            <w:tcBorders>
              <w:top w:val="single" w:sz="6" w:space="0" w:color="auto"/>
              <w:left w:val="single" w:sz="6" w:space="0" w:color="auto"/>
              <w:bottom w:val="single" w:sz="6" w:space="0" w:color="auto"/>
              <w:right w:val="single" w:sz="6" w:space="0" w:color="auto"/>
            </w:tcBorders>
            <w:vAlign w:val="center"/>
          </w:tcPr>
          <w:p w:rsidR="001A22C1" w:rsidRPr="005137B7" w:rsidRDefault="001A22C1">
            <w:pPr>
              <w:spacing w:line="360" w:lineRule="auto"/>
              <w:jc w:val="center"/>
              <w:rPr>
                <w:rFonts w:ascii="仿宋_GB2312" w:eastAsia="仿宋_GB2312" w:hAnsi="宋体"/>
                <w:b/>
                <w:sz w:val="18"/>
                <w:lang w:val="en-GB"/>
              </w:rPr>
            </w:pPr>
          </w:p>
        </w:tc>
        <w:tc>
          <w:tcPr>
            <w:tcW w:w="1371" w:type="dxa"/>
            <w:tcBorders>
              <w:top w:val="single" w:sz="6" w:space="0" w:color="auto"/>
              <w:left w:val="single" w:sz="6" w:space="0" w:color="auto"/>
              <w:bottom w:val="single" w:sz="6" w:space="0" w:color="auto"/>
              <w:right w:val="single" w:sz="4" w:space="0" w:color="auto"/>
            </w:tcBorders>
            <w:vAlign w:val="center"/>
          </w:tcPr>
          <w:p w:rsidR="001A22C1" w:rsidRPr="005137B7" w:rsidRDefault="001A22C1">
            <w:pPr>
              <w:spacing w:line="360" w:lineRule="auto"/>
              <w:jc w:val="center"/>
              <w:rPr>
                <w:rFonts w:ascii="仿宋_GB2312" w:eastAsia="仿宋_GB2312" w:hAnsi="宋体"/>
                <w:b/>
                <w:sz w:val="18"/>
                <w:lang w:val="en-GB"/>
              </w:rPr>
            </w:pPr>
          </w:p>
        </w:tc>
      </w:tr>
      <w:tr w:rsidR="001A22C1" w:rsidRPr="005137B7" w:rsidTr="00E71229">
        <w:trPr>
          <w:cantSplit/>
          <w:trHeight w:val="497"/>
        </w:trPr>
        <w:tc>
          <w:tcPr>
            <w:tcW w:w="738" w:type="dxa"/>
            <w:vMerge w:val="restart"/>
            <w:vAlign w:val="center"/>
          </w:tcPr>
          <w:p w:rsidR="001A22C1" w:rsidRPr="005137B7" w:rsidRDefault="00E71229">
            <w:pPr>
              <w:spacing w:line="360" w:lineRule="auto"/>
              <w:jc w:val="center"/>
              <w:rPr>
                <w:rFonts w:ascii="仿宋_GB2312" w:eastAsia="仿宋_GB2312" w:hAnsi="宋体"/>
                <w:sz w:val="24"/>
                <w:szCs w:val="24"/>
                <w:lang w:val="en-GB"/>
              </w:rPr>
            </w:pPr>
            <w:r w:rsidRPr="005137B7">
              <w:rPr>
                <w:rFonts w:ascii="仿宋_GB2312" w:eastAsia="仿宋_GB2312" w:hAnsi="宋体" w:hint="eastAsia"/>
                <w:sz w:val="24"/>
                <w:szCs w:val="24"/>
                <w:lang w:val="en-GB"/>
              </w:rPr>
              <w:t>8</w:t>
            </w:r>
          </w:p>
        </w:tc>
        <w:tc>
          <w:tcPr>
            <w:tcW w:w="2205" w:type="dxa"/>
            <w:vMerge w:val="restart"/>
            <w:vAlign w:val="center"/>
          </w:tcPr>
          <w:p w:rsidR="001A22C1" w:rsidRPr="005137B7" w:rsidRDefault="003E6D57">
            <w:pPr>
              <w:spacing w:line="360" w:lineRule="auto"/>
              <w:jc w:val="center"/>
              <w:rPr>
                <w:rFonts w:ascii="仿宋_GB2312" w:eastAsia="仿宋_GB2312" w:hAnsi="宋体"/>
                <w:sz w:val="24"/>
                <w:szCs w:val="24"/>
                <w:lang w:val="en-GB"/>
              </w:rPr>
            </w:pPr>
            <w:r w:rsidRPr="005137B7">
              <w:rPr>
                <w:rFonts w:ascii="仿宋_GB2312" w:eastAsia="仿宋_GB2312" w:hAnsi="宋体" w:hint="eastAsia"/>
                <w:sz w:val="24"/>
                <w:szCs w:val="24"/>
                <w:lang w:val="en-GB"/>
              </w:rPr>
              <w:t>总计</w:t>
            </w:r>
          </w:p>
        </w:tc>
        <w:tc>
          <w:tcPr>
            <w:tcW w:w="6276" w:type="dxa"/>
            <w:gridSpan w:val="3"/>
          </w:tcPr>
          <w:p w:rsidR="001A22C1" w:rsidRPr="005137B7" w:rsidRDefault="003E6D57">
            <w:pPr>
              <w:spacing w:line="360" w:lineRule="auto"/>
              <w:rPr>
                <w:rFonts w:ascii="仿宋_GB2312" w:eastAsia="仿宋_GB2312" w:hAnsi="宋体"/>
                <w:sz w:val="18"/>
                <w:lang w:val="en-GB"/>
              </w:rPr>
            </w:pPr>
            <w:r w:rsidRPr="005137B7">
              <w:rPr>
                <w:rFonts w:ascii="仿宋_GB2312" w:eastAsia="仿宋_GB2312" w:hAnsi="宋体" w:hint="eastAsia"/>
                <w:sz w:val="24"/>
                <w:szCs w:val="24"/>
                <w:lang w:val="en-GB"/>
              </w:rPr>
              <w:t>小写：</w:t>
            </w:r>
          </w:p>
        </w:tc>
      </w:tr>
      <w:tr w:rsidR="001A22C1" w:rsidRPr="005137B7" w:rsidTr="00E71229">
        <w:trPr>
          <w:cantSplit/>
          <w:trHeight w:val="461"/>
        </w:trPr>
        <w:tc>
          <w:tcPr>
            <w:tcW w:w="738" w:type="dxa"/>
            <w:vMerge/>
            <w:vAlign w:val="center"/>
          </w:tcPr>
          <w:p w:rsidR="001A22C1" w:rsidRPr="005137B7" w:rsidRDefault="001A22C1">
            <w:pPr>
              <w:spacing w:line="360" w:lineRule="auto"/>
              <w:jc w:val="center"/>
              <w:rPr>
                <w:rFonts w:ascii="仿宋_GB2312" w:eastAsia="仿宋_GB2312" w:hAnsi="宋体"/>
                <w:b/>
                <w:sz w:val="24"/>
                <w:szCs w:val="24"/>
                <w:lang w:val="en-GB"/>
              </w:rPr>
            </w:pPr>
          </w:p>
        </w:tc>
        <w:tc>
          <w:tcPr>
            <w:tcW w:w="2205" w:type="dxa"/>
            <w:vMerge/>
            <w:vAlign w:val="center"/>
          </w:tcPr>
          <w:p w:rsidR="001A22C1" w:rsidRPr="005137B7" w:rsidRDefault="001A22C1">
            <w:pPr>
              <w:spacing w:line="360" w:lineRule="auto"/>
              <w:jc w:val="center"/>
              <w:rPr>
                <w:rFonts w:ascii="仿宋_GB2312" w:eastAsia="仿宋_GB2312" w:hAnsi="宋体"/>
                <w:sz w:val="24"/>
                <w:szCs w:val="24"/>
                <w:lang w:val="en-GB"/>
              </w:rPr>
            </w:pPr>
          </w:p>
        </w:tc>
        <w:tc>
          <w:tcPr>
            <w:tcW w:w="6276" w:type="dxa"/>
            <w:gridSpan w:val="3"/>
          </w:tcPr>
          <w:p w:rsidR="001A22C1" w:rsidRPr="005137B7" w:rsidRDefault="003E6D57">
            <w:pPr>
              <w:spacing w:line="360" w:lineRule="auto"/>
              <w:rPr>
                <w:rFonts w:ascii="仿宋_GB2312" w:eastAsia="仿宋_GB2312" w:hAnsi="宋体"/>
                <w:sz w:val="18"/>
                <w:lang w:val="en-GB"/>
              </w:rPr>
            </w:pPr>
            <w:r w:rsidRPr="005137B7">
              <w:rPr>
                <w:rFonts w:ascii="仿宋_GB2312" w:eastAsia="仿宋_GB2312" w:hAnsi="宋体" w:hint="eastAsia"/>
                <w:sz w:val="24"/>
                <w:szCs w:val="24"/>
                <w:lang w:val="en-GB"/>
              </w:rPr>
              <w:t>大写：</w:t>
            </w:r>
          </w:p>
        </w:tc>
      </w:tr>
    </w:tbl>
    <w:p w:rsidR="001A22C1" w:rsidRPr="005137B7" w:rsidRDefault="003E6D57">
      <w:pPr>
        <w:adjustRightInd w:val="0"/>
        <w:snapToGrid w:val="0"/>
        <w:spacing w:line="360" w:lineRule="auto"/>
        <w:ind w:left="480"/>
        <w:rPr>
          <w:rFonts w:ascii="仿宋_GB2312" w:eastAsia="仿宋_GB2312" w:hAnsi="宋体"/>
          <w:b/>
          <w:kern w:val="0"/>
          <w:sz w:val="24"/>
          <w:szCs w:val="24"/>
          <w:lang w:val="zh-CN"/>
        </w:rPr>
      </w:pPr>
      <w:r w:rsidRPr="005137B7">
        <w:rPr>
          <w:rFonts w:ascii="仿宋_GB2312" w:eastAsia="仿宋_GB2312" w:cs="仿宋_GB2312" w:hint="eastAsia"/>
          <w:b/>
          <w:kern w:val="0"/>
          <w:sz w:val="24"/>
          <w:szCs w:val="24"/>
          <w:lang w:val="zh-CN"/>
        </w:rPr>
        <w:t>注：</w:t>
      </w:r>
      <w:r w:rsidRPr="005137B7">
        <w:rPr>
          <w:rFonts w:ascii="仿宋_GB2312" w:eastAsia="仿宋_GB2312" w:hint="eastAsia"/>
          <w:b/>
          <w:spacing w:val="20"/>
          <w:sz w:val="24"/>
          <w:szCs w:val="24"/>
        </w:rPr>
        <w:t>投标人须填报3年维护期满后每年的维护费用，</w:t>
      </w:r>
      <w:r w:rsidRPr="005137B7">
        <w:rPr>
          <w:rFonts w:ascii="仿宋_GB2312" w:eastAsia="仿宋_GB2312" w:hAnsi="宋体" w:hint="eastAsia"/>
          <w:b/>
          <w:sz w:val="24"/>
          <w:szCs w:val="24"/>
        </w:rPr>
        <w:t xml:space="preserve">但不计入总价。 </w:t>
      </w:r>
    </w:p>
    <w:p w:rsidR="001A22C1" w:rsidRPr="005137B7" w:rsidRDefault="003E6D57">
      <w:pPr>
        <w:spacing w:line="360" w:lineRule="auto"/>
        <w:ind w:rightChars="100" w:right="210" w:firstLineChars="200" w:firstLine="480"/>
        <w:rPr>
          <w:rFonts w:ascii="仿宋_GB2312" w:eastAsia="仿宋_GB2312"/>
          <w:sz w:val="24"/>
        </w:rPr>
      </w:pPr>
      <w:r w:rsidRPr="005137B7">
        <w:rPr>
          <w:rFonts w:ascii="仿宋_GB2312" w:eastAsia="仿宋_GB2312" w:hAnsi="宋体" w:hint="eastAsia"/>
          <w:kern w:val="0"/>
          <w:sz w:val="24"/>
          <w:szCs w:val="24"/>
          <w:lang w:val="zh-CN"/>
        </w:rPr>
        <w:t>1、</w:t>
      </w:r>
      <w:r w:rsidRPr="005137B7">
        <w:rPr>
          <w:rFonts w:ascii="仿宋_GB2312" w:eastAsia="仿宋_GB2312" w:hint="eastAsia"/>
          <w:sz w:val="24"/>
        </w:rPr>
        <w:t>投标人需按本表格式填写，不得自行更改。</w:t>
      </w:r>
      <w:bookmarkStart w:id="76" w:name="_GoBack"/>
      <w:bookmarkEnd w:id="76"/>
    </w:p>
    <w:p w:rsidR="001A22C1" w:rsidRPr="005137B7" w:rsidRDefault="003E6D57">
      <w:pPr>
        <w:pStyle w:val="af7"/>
        <w:spacing w:line="360" w:lineRule="auto"/>
        <w:ind w:firstLineChars="200" w:firstLine="480"/>
        <w:rPr>
          <w:rFonts w:ascii="仿宋_GB2312" w:eastAsia="仿宋_GB2312"/>
          <w:sz w:val="24"/>
        </w:rPr>
      </w:pPr>
      <w:r w:rsidRPr="005137B7">
        <w:rPr>
          <w:rFonts w:ascii="仿宋_GB2312" w:eastAsia="仿宋_GB2312" w:hint="eastAsia"/>
          <w:sz w:val="24"/>
        </w:rPr>
        <w:t>2、投标报价含开发设计费</w:t>
      </w:r>
      <w:r w:rsidRPr="005137B7">
        <w:rPr>
          <w:rFonts w:ascii="仿宋_GB2312" w:eastAsia="仿宋_GB2312" w:hint="eastAsia"/>
          <w:sz w:val="24"/>
          <w:lang w:val="zh-CN"/>
        </w:rPr>
        <w:t>、</w:t>
      </w:r>
      <w:r w:rsidRPr="005137B7">
        <w:rPr>
          <w:rFonts w:ascii="仿宋_GB2312" w:eastAsia="仿宋_GB2312" w:hint="eastAsia"/>
          <w:sz w:val="24"/>
        </w:rPr>
        <w:t>安装调试费、质保期运行维护、专家验收费、技术支持、</w:t>
      </w:r>
      <w:r w:rsidRPr="005137B7">
        <w:rPr>
          <w:rFonts w:ascii="仿宋_GB2312" w:eastAsia="仿宋_GB2312" w:hint="eastAsia"/>
          <w:sz w:val="24"/>
          <w:lang w:val="zh-CN"/>
        </w:rPr>
        <w:t>测试费、</w:t>
      </w:r>
      <w:r w:rsidRPr="005137B7">
        <w:rPr>
          <w:rFonts w:ascii="仿宋_GB2312" w:eastAsia="仿宋_GB2312" w:hint="eastAsia"/>
          <w:sz w:val="24"/>
        </w:rPr>
        <w:t>培训费、售后服务和税金等所涉及本次项目的一切费用均计入报价。</w:t>
      </w:r>
    </w:p>
    <w:p w:rsidR="001A22C1" w:rsidRPr="005137B7" w:rsidRDefault="003E6D57">
      <w:pPr>
        <w:tabs>
          <w:tab w:val="left" w:pos="3780"/>
        </w:tabs>
        <w:spacing w:line="360" w:lineRule="auto"/>
        <w:ind w:firstLineChars="200" w:firstLine="480"/>
        <w:rPr>
          <w:rFonts w:ascii="仿宋_GB2312" w:eastAsia="仿宋_GB2312"/>
          <w:sz w:val="24"/>
        </w:rPr>
      </w:pPr>
      <w:r w:rsidRPr="005137B7">
        <w:rPr>
          <w:rFonts w:ascii="仿宋_GB2312" w:eastAsia="仿宋_GB2312" w:hint="eastAsia"/>
          <w:sz w:val="24"/>
        </w:rPr>
        <w:t>3、以上投标总价中，除投标产品价款外，其它费用包含内容为：</w:t>
      </w:r>
    </w:p>
    <w:p w:rsidR="001A22C1" w:rsidRPr="005137B7" w:rsidRDefault="003E6D57">
      <w:pPr>
        <w:tabs>
          <w:tab w:val="left" w:pos="3780"/>
        </w:tabs>
        <w:spacing w:line="360" w:lineRule="auto"/>
        <w:ind w:firstLineChars="200" w:firstLine="480"/>
        <w:rPr>
          <w:rFonts w:ascii="仿宋_GB2312" w:eastAsia="仿宋_GB2312"/>
          <w:sz w:val="24"/>
        </w:rPr>
      </w:pPr>
      <w:r w:rsidRPr="005137B7">
        <w:rPr>
          <w:rFonts w:ascii="仿宋_GB2312" w:eastAsia="仿宋_GB2312" w:hint="eastAsia"/>
          <w:sz w:val="24"/>
          <w:u w:val="single"/>
        </w:rPr>
        <w:t xml:space="preserve">                                          </w:t>
      </w:r>
      <w:r w:rsidRPr="005137B7">
        <w:rPr>
          <w:rFonts w:ascii="仿宋_GB2312" w:eastAsia="仿宋_GB2312" w:hint="eastAsia"/>
          <w:sz w:val="24"/>
        </w:rPr>
        <w:t xml:space="preserve">     </w:t>
      </w:r>
    </w:p>
    <w:p w:rsidR="001A22C1" w:rsidRPr="005137B7" w:rsidRDefault="003E6D57">
      <w:pPr>
        <w:tabs>
          <w:tab w:val="left" w:pos="3780"/>
        </w:tabs>
        <w:spacing w:line="360" w:lineRule="auto"/>
        <w:ind w:firstLineChars="200" w:firstLine="480"/>
        <w:rPr>
          <w:rFonts w:ascii="仿宋_GB2312" w:eastAsia="仿宋_GB2312"/>
          <w:sz w:val="24"/>
        </w:rPr>
      </w:pPr>
      <w:r w:rsidRPr="005137B7">
        <w:rPr>
          <w:rFonts w:ascii="仿宋_GB2312" w:eastAsia="仿宋_GB2312" w:hint="eastAsia"/>
          <w:sz w:val="24"/>
        </w:rPr>
        <w:t>4、本项目交付期限：最终验收</w:t>
      </w:r>
      <w:r w:rsidRPr="005137B7">
        <w:rPr>
          <w:rFonts w:ascii="仿宋_GB2312" w:eastAsia="仿宋_GB2312" w:hint="eastAsia"/>
          <w:sz w:val="24"/>
          <w:u w:val="single"/>
        </w:rPr>
        <w:t>在     年    月    日</w:t>
      </w:r>
      <w:r w:rsidRPr="005137B7">
        <w:rPr>
          <w:rFonts w:ascii="仿宋_GB2312" w:eastAsia="仿宋_GB2312" w:hint="eastAsia"/>
          <w:sz w:val="24"/>
        </w:rPr>
        <w:t>前完毕。</w:t>
      </w:r>
    </w:p>
    <w:p w:rsidR="001A22C1" w:rsidRPr="005137B7" w:rsidRDefault="003E6D57">
      <w:pPr>
        <w:tabs>
          <w:tab w:val="left" w:pos="3780"/>
        </w:tabs>
        <w:spacing w:line="360" w:lineRule="auto"/>
        <w:ind w:firstLineChars="200" w:firstLine="480"/>
        <w:rPr>
          <w:rFonts w:ascii="仿宋_GB2312" w:eastAsia="仿宋_GB2312"/>
          <w:sz w:val="24"/>
        </w:rPr>
      </w:pPr>
      <w:r w:rsidRPr="005137B7">
        <w:rPr>
          <w:rFonts w:ascii="仿宋_GB2312" w:eastAsia="仿宋_GB2312" w:hint="eastAsia"/>
          <w:sz w:val="24"/>
        </w:rPr>
        <w:t>5、产品质保期：自设备安装调试完毕、验收合格之日起</w:t>
      </w:r>
      <w:r w:rsidRPr="005137B7">
        <w:rPr>
          <w:rFonts w:ascii="仿宋_GB2312" w:eastAsia="仿宋_GB2312" w:hint="eastAsia"/>
          <w:sz w:val="24"/>
          <w:u w:val="single"/>
        </w:rPr>
        <w:t xml:space="preserve">      </w:t>
      </w:r>
      <w:r w:rsidRPr="005137B7">
        <w:rPr>
          <w:rFonts w:ascii="仿宋_GB2312" w:eastAsia="仿宋_GB2312" w:hint="eastAsia"/>
          <w:sz w:val="24"/>
        </w:rPr>
        <w:t>个月。</w:t>
      </w:r>
    </w:p>
    <w:p w:rsidR="001A22C1" w:rsidRPr="005137B7" w:rsidRDefault="003E6D57">
      <w:pPr>
        <w:tabs>
          <w:tab w:val="left" w:pos="720"/>
        </w:tabs>
        <w:autoSpaceDE w:val="0"/>
        <w:autoSpaceDN w:val="0"/>
        <w:adjustRightInd w:val="0"/>
        <w:spacing w:line="360" w:lineRule="auto"/>
        <w:ind w:firstLine="480"/>
        <w:rPr>
          <w:rFonts w:ascii="仿宋_GB2312" w:eastAsia="仿宋_GB2312" w:cs="仿宋_GB2312"/>
          <w:kern w:val="0"/>
          <w:sz w:val="24"/>
          <w:lang w:val="zh-CN"/>
        </w:rPr>
      </w:pPr>
      <w:r w:rsidRPr="005137B7">
        <w:rPr>
          <w:rFonts w:ascii="仿宋_GB2312" w:eastAsia="仿宋_GB2312" w:hint="eastAsia"/>
          <w:sz w:val="24"/>
        </w:rPr>
        <w:t>6、产品质保期后每年的升级维护费用为</w:t>
      </w:r>
      <w:r w:rsidRPr="005137B7">
        <w:rPr>
          <w:rFonts w:ascii="仿宋_GB2312" w:eastAsia="仿宋_GB2312" w:hint="eastAsia"/>
          <w:sz w:val="24"/>
          <w:u w:val="single"/>
        </w:rPr>
        <w:t xml:space="preserve">         </w:t>
      </w:r>
      <w:r w:rsidRPr="005137B7">
        <w:rPr>
          <w:rFonts w:ascii="仿宋_GB2312" w:eastAsia="仿宋_GB2312" w:hint="eastAsia"/>
          <w:sz w:val="24"/>
        </w:rPr>
        <w:t>元（维保合同另行签订），</w:t>
      </w:r>
    </w:p>
    <w:p w:rsidR="001A22C1" w:rsidRPr="005137B7" w:rsidRDefault="003E6D57">
      <w:pPr>
        <w:tabs>
          <w:tab w:val="left" w:pos="3780"/>
        </w:tabs>
        <w:spacing w:line="360" w:lineRule="auto"/>
        <w:ind w:firstLineChars="200" w:firstLine="480"/>
        <w:rPr>
          <w:rFonts w:ascii="仿宋_GB2312" w:eastAsia="仿宋_GB2312"/>
          <w:sz w:val="24"/>
        </w:rPr>
      </w:pPr>
      <w:r w:rsidRPr="005137B7">
        <w:rPr>
          <w:rFonts w:ascii="仿宋_GB2312" w:eastAsia="仿宋_GB2312" w:hint="eastAsia"/>
          <w:sz w:val="24"/>
        </w:rPr>
        <w:lastRenderedPageBreak/>
        <w:t xml:space="preserve">维保具体内容及标准为：                                                          </w:t>
      </w:r>
    </w:p>
    <w:p w:rsidR="001A22C1" w:rsidRPr="005137B7" w:rsidRDefault="003E6D57">
      <w:pPr>
        <w:pStyle w:val="af7"/>
        <w:spacing w:line="360" w:lineRule="auto"/>
        <w:ind w:firstLineChars="200" w:firstLine="480"/>
        <w:rPr>
          <w:rFonts w:ascii="仿宋_GB2312" w:eastAsia="仿宋_GB2312"/>
          <w:sz w:val="24"/>
        </w:rPr>
      </w:pPr>
      <w:r w:rsidRPr="005137B7">
        <w:rPr>
          <w:rFonts w:ascii="仿宋_GB2312" w:eastAsia="仿宋_GB2312" w:hint="eastAsia"/>
          <w:sz w:val="24"/>
        </w:rPr>
        <w:t xml:space="preserve">7、对所附合同样本的条款是否有异议？ </w:t>
      </w:r>
    </w:p>
    <w:p w:rsidR="001A22C1" w:rsidRPr="005137B7" w:rsidRDefault="003E6D57">
      <w:pPr>
        <w:spacing w:line="460" w:lineRule="exact"/>
        <w:ind w:right="480"/>
        <w:jc w:val="center"/>
        <w:rPr>
          <w:rFonts w:ascii="仿宋_GB2312" w:eastAsia="仿宋_GB2312"/>
          <w:sz w:val="24"/>
        </w:rPr>
      </w:pPr>
      <w:r w:rsidRPr="005137B7">
        <w:rPr>
          <w:rFonts w:ascii="仿宋_GB2312" w:eastAsia="仿宋_GB2312" w:hint="eastAsia"/>
          <w:sz w:val="24"/>
        </w:rPr>
        <w:t xml:space="preserve">                       投标人名称（公章）：</w:t>
      </w:r>
    </w:p>
    <w:p w:rsidR="001A22C1" w:rsidRPr="005137B7" w:rsidRDefault="003E6D57">
      <w:pPr>
        <w:spacing w:line="460" w:lineRule="exact"/>
        <w:ind w:right="480"/>
        <w:jc w:val="center"/>
        <w:rPr>
          <w:rFonts w:ascii="仿宋_GB2312" w:eastAsia="仿宋_GB2312"/>
          <w:sz w:val="24"/>
        </w:rPr>
      </w:pPr>
      <w:r w:rsidRPr="005137B7">
        <w:rPr>
          <w:rFonts w:ascii="仿宋_GB2312" w:eastAsia="仿宋_GB2312" w:hint="eastAsia"/>
          <w:sz w:val="24"/>
        </w:rPr>
        <w:t xml:space="preserve">           法定代表人或授权委托人（签字）：</w:t>
      </w:r>
    </w:p>
    <w:p w:rsidR="001A22C1" w:rsidRPr="005137B7" w:rsidRDefault="003E6D57">
      <w:pPr>
        <w:pStyle w:val="af7"/>
        <w:spacing w:line="460" w:lineRule="exact"/>
        <w:ind w:right="480" w:firstLineChars="1850" w:firstLine="4440"/>
        <w:rPr>
          <w:rFonts w:ascii="仿宋_GB2312" w:eastAsia="仿宋_GB2312"/>
          <w:sz w:val="24"/>
        </w:rPr>
      </w:pPr>
      <w:r w:rsidRPr="005137B7">
        <w:rPr>
          <w:rFonts w:ascii="仿宋_GB2312" w:eastAsia="仿宋_GB2312" w:hint="eastAsia"/>
          <w:sz w:val="24"/>
        </w:rPr>
        <w:t>日期：    年  月   日</w:t>
      </w:r>
    </w:p>
    <w:p w:rsidR="001A22C1" w:rsidRPr="005137B7" w:rsidRDefault="003E6D57">
      <w:pPr>
        <w:adjustRightInd w:val="0"/>
        <w:snapToGrid w:val="0"/>
        <w:spacing w:line="360" w:lineRule="auto"/>
        <w:ind w:firstLine="480"/>
        <w:jc w:val="center"/>
        <w:rPr>
          <w:rFonts w:ascii="仿宋_GB2312" w:eastAsia="仿宋_GB2312" w:hAnsi="宋体"/>
          <w:b/>
          <w:sz w:val="32"/>
          <w:szCs w:val="32"/>
        </w:rPr>
      </w:pPr>
      <w:r w:rsidRPr="005137B7">
        <w:rPr>
          <w:rFonts w:ascii="仿宋_GB2312" w:eastAsia="仿宋_GB2312" w:hAnsi="宋体" w:hint="eastAsia"/>
          <w:b/>
          <w:sz w:val="32"/>
          <w:szCs w:val="32"/>
        </w:rPr>
        <w:t>三、报价明细清单</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2970"/>
        <w:gridCol w:w="1260"/>
        <w:gridCol w:w="720"/>
        <w:gridCol w:w="780"/>
        <w:gridCol w:w="1020"/>
        <w:gridCol w:w="1802"/>
      </w:tblGrid>
      <w:tr w:rsidR="001A22C1" w:rsidRPr="005137B7">
        <w:tc>
          <w:tcPr>
            <w:tcW w:w="736" w:type="dxa"/>
            <w:vAlign w:val="center"/>
          </w:tcPr>
          <w:p w:rsidR="001A22C1" w:rsidRPr="005137B7" w:rsidRDefault="003E6D57">
            <w:pPr>
              <w:spacing w:line="360" w:lineRule="auto"/>
              <w:jc w:val="center"/>
              <w:rPr>
                <w:rFonts w:ascii="仿宋_GB2312" w:eastAsia="仿宋_GB2312"/>
                <w:b/>
                <w:sz w:val="24"/>
                <w:szCs w:val="24"/>
              </w:rPr>
            </w:pPr>
            <w:r w:rsidRPr="005137B7">
              <w:rPr>
                <w:rFonts w:ascii="仿宋_GB2312" w:eastAsia="仿宋_GB2312" w:hint="eastAsia"/>
                <w:b/>
                <w:sz w:val="24"/>
                <w:szCs w:val="24"/>
              </w:rPr>
              <w:t>序号</w:t>
            </w:r>
          </w:p>
        </w:tc>
        <w:tc>
          <w:tcPr>
            <w:tcW w:w="2970" w:type="dxa"/>
            <w:vAlign w:val="center"/>
          </w:tcPr>
          <w:p w:rsidR="001A22C1" w:rsidRPr="005137B7" w:rsidRDefault="003E6D57">
            <w:pPr>
              <w:spacing w:line="360" w:lineRule="auto"/>
              <w:jc w:val="center"/>
              <w:rPr>
                <w:rFonts w:ascii="仿宋_GB2312" w:eastAsia="仿宋_GB2312"/>
                <w:b/>
                <w:sz w:val="24"/>
                <w:szCs w:val="24"/>
              </w:rPr>
            </w:pPr>
            <w:r w:rsidRPr="005137B7">
              <w:rPr>
                <w:rFonts w:ascii="仿宋_GB2312" w:eastAsia="仿宋_GB2312" w:hint="eastAsia"/>
                <w:b/>
                <w:sz w:val="24"/>
                <w:szCs w:val="24"/>
              </w:rPr>
              <w:t>名称</w:t>
            </w:r>
          </w:p>
        </w:tc>
        <w:tc>
          <w:tcPr>
            <w:tcW w:w="1260" w:type="dxa"/>
            <w:vAlign w:val="center"/>
          </w:tcPr>
          <w:p w:rsidR="001A22C1" w:rsidRPr="005137B7" w:rsidRDefault="003E6D57">
            <w:pPr>
              <w:spacing w:line="360" w:lineRule="auto"/>
              <w:jc w:val="center"/>
              <w:rPr>
                <w:rFonts w:ascii="仿宋_GB2312" w:eastAsia="仿宋_GB2312"/>
                <w:b/>
                <w:sz w:val="24"/>
                <w:szCs w:val="24"/>
              </w:rPr>
            </w:pPr>
            <w:r w:rsidRPr="005137B7">
              <w:rPr>
                <w:rFonts w:ascii="仿宋_GB2312" w:eastAsia="仿宋_GB2312" w:hint="eastAsia"/>
                <w:b/>
                <w:sz w:val="24"/>
                <w:szCs w:val="24"/>
              </w:rPr>
              <w:t>规格配置</w:t>
            </w:r>
          </w:p>
        </w:tc>
        <w:tc>
          <w:tcPr>
            <w:tcW w:w="720" w:type="dxa"/>
            <w:vAlign w:val="center"/>
          </w:tcPr>
          <w:p w:rsidR="001A22C1" w:rsidRPr="005137B7" w:rsidRDefault="003E6D57">
            <w:pPr>
              <w:spacing w:line="360" w:lineRule="auto"/>
              <w:jc w:val="center"/>
              <w:rPr>
                <w:rFonts w:ascii="仿宋_GB2312" w:eastAsia="仿宋_GB2312"/>
                <w:b/>
                <w:sz w:val="24"/>
                <w:szCs w:val="24"/>
              </w:rPr>
            </w:pPr>
            <w:r w:rsidRPr="005137B7">
              <w:rPr>
                <w:rFonts w:ascii="仿宋_GB2312" w:eastAsia="仿宋_GB2312" w:hint="eastAsia"/>
                <w:b/>
                <w:sz w:val="24"/>
                <w:szCs w:val="24"/>
              </w:rPr>
              <w:t>数量</w:t>
            </w:r>
          </w:p>
        </w:tc>
        <w:tc>
          <w:tcPr>
            <w:tcW w:w="780" w:type="dxa"/>
            <w:vAlign w:val="center"/>
          </w:tcPr>
          <w:p w:rsidR="001A22C1" w:rsidRPr="005137B7" w:rsidRDefault="003E6D57">
            <w:pPr>
              <w:spacing w:line="360" w:lineRule="auto"/>
              <w:jc w:val="center"/>
              <w:rPr>
                <w:rFonts w:ascii="仿宋_GB2312" w:eastAsia="仿宋_GB2312"/>
                <w:b/>
                <w:sz w:val="24"/>
                <w:szCs w:val="24"/>
              </w:rPr>
            </w:pPr>
            <w:r w:rsidRPr="005137B7">
              <w:rPr>
                <w:rFonts w:ascii="仿宋_GB2312" w:eastAsia="仿宋_GB2312" w:hint="eastAsia"/>
                <w:b/>
                <w:sz w:val="24"/>
                <w:szCs w:val="24"/>
              </w:rPr>
              <w:t>单价</w:t>
            </w:r>
          </w:p>
        </w:tc>
        <w:tc>
          <w:tcPr>
            <w:tcW w:w="1020" w:type="dxa"/>
            <w:vAlign w:val="center"/>
          </w:tcPr>
          <w:p w:rsidR="001A22C1" w:rsidRPr="005137B7" w:rsidRDefault="003E6D57">
            <w:pPr>
              <w:spacing w:line="360" w:lineRule="auto"/>
              <w:jc w:val="center"/>
              <w:rPr>
                <w:rFonts w:ascii="仿宋_GB2312" w:eastAsia="仿宋_GB2312"/>
                <w:b/>
                <w:sz w:val="24"/>
                <w:szCs w:val="24"/>
              </w:rPr>
            </w:pPr>
            <w:r w:rsidRPr="005137B7">
              <w:rPr>
                <w:rFonts w:ascii="仿宋_GB2312" w:eastAsia="仿宋_GB2312" w:hint="eastAsia"/>
                <w:b/>
                <w:sz w:val="24"/>
                <w:szCs w:val="24"/>
              </w:rPr>
              <w:t>总价</w:t>
            </w:r>
          </w:p>
        </w:tc>
        <w:tc>
          <w:tcPr>
            <w:tcW w:w="1802" w:type="dxa"/>
            <w:vAlign w:val="center"/>
          </w:tcPr>
          <w:p w:rsidR="001A22C1" w:rsidRPr="005137B7" w:rsidRDefault="003E6D57">
            <w:pPr>
              <w:spacing w:line="360" w:lineRule="auto"/>
              <w:jc w:val="center"/>
              <w:rPr>
                <w:rFonts w:ascii="仿宋_GB2312" w:eastAsia="仿宋_GB2312"/>
                <w:b/>
                <w:sz w:val="24"/>
                <w:szCs w:val="24"/>
              </w:rPr>
            </w:pPr>
            <w:r w:rsidRPr="005137B7">
              <w:rPr>
                <w:rFonts w:ascii="仿宋_GB2312" w:eastAsia="仿宋_GB2312" w:hint="eastAsia"/>
                <w:b/>
                <w:sz w:val="24"/>
                <w:szCs w:val="24"/>
              </w:rPr>
              <w:t>备注</w:t>
            </w:r>
          </w:p>
        </w:tc>
      </w:tr>
      <w:tr w:rsidR="001A22C1" w:rsidRPr="005137B7">
        <w:tc>
          <w:tcPr>
            <w:tcW w:w="736" w:type="dxa"/>
            <w:vAlign w:val="center"/>
          </w:tcPr>
          <w:p w:rsidR="001A22C1" w:rsidRPr="005137B7" w:rsidRDefault="001A22C1">
            <w:pPr>
              <w:widowControl/>
              <w:jc w:val="center"/>
              <w:rPr>
                <w:rFonts w:ascii="仿宋_GB2312" w:eastAsia="仿宋_GB2312" w:hAnsi="宋体" w:cs="宋体"/>
                <w:kern w:val="0"/>
                <w:szCs w:val="21"/>
              </w:rPr>
            </w:pPr>
          </w:p>
        </w:tc>
        <w:tc>
          <w:tcPr>
            <w:tcW w:w="2970" w:type="dxa"/>
            <w:vAlign w:val="center"/>
          </w:tcPr>
          <w:p w:rsidR="001A22C1" w:rsidRPr="005137B7" w:rsidRDefault="001A22C1">
            <w:pPr>
              <w:widowControl/>
              <w:rPr>
                <w:rFonts w:ascii="仿宋_GB2312" w:eastAsia="仿宋_GB2312" w:hAnsi="宋体" w:cs="宋体"/>
                <w:kern w:val="0"/>
                <w:szCs w:val="21"/>
              </w:rPr>
            </w:pPr>
          </w:p>
        </w:tc>
        <w:tc>
          <w:tcPr>
            <w:tcW w:w="1260" w:type="dxa"/>
            <w:vAlign w:val="center"/>
          </w:tcPr>
          <w:p w:rsidR="001A22C1" w:rsidRPr="005137B7" w:rsidRDefault="001A22C1">
            <w:pPr>
              <w:widowControl/>
              <w:jc w:val="center"/>
              <w:rPr>
                <w:rFonts w:ascii="仿宋_GB2312" w:eastAsia="仿宋_GB2312" w:hAnsi="宋体" w:cs="宋体"/>
                <w:kern w:val="0"/>
                <w:szCs w:val="21"/>
              </w:rPr>
            </w:pPr>
          </w:p>
        </w:tc>
        <w:tc>
          <w:tcPr>
            <w:tcW w:w="720" w:type="dxa"/>
            <w:vAlign w:val="center"/>
          </w:tcPr>
          <w:p w:rsidR="001A22C1" w:rsidRPr="005137B7" w:rsidRDefault="001A22C1">
            <w:pPr>
              <w:widowControl/>
              <w:jc w:val="center"/>
              <w:rPr>
                <w:rFonts w:ascii="仿宋_GB2312" w:eastAsia="仿宋_GB2312" w:hAnsi="宋体" w:cs="宋体"/>
                <w:kern w:val="0"/>
                <w:szCs w:val="21"/>
              </w:rPr>
            </w:pPr>
          </w:p>
        </w:tc>
        <w:tc>
          <w:tcPr>
            <w:tcW w:w="780" w:type="dxa"/>
            <w:vAlign w:val="center"/>
          </w:tcPr>
          <w:p w:rsidR="001A22C1" w:rsidRPr="005137B7" w:rsidRDefault="001A22C1">
            <w:pPr>
              <w:spacing w:line="360" w:lineRule="auto"/>
              <w:jc w:val="center"/>
              <w:rPr>
                <w:rFonts w:ascii="仿宋_GB2312" w:eastAsia="仿宋_GB2312"/>
                <w:b/>
                <w:sz w:val="24"/>
                <w:szCs w:val="24"/>
              </w:rPr>
            </w:pPr>
          </w:p>
        </w:tc>
        <w:tc>
          <w:tcPr>
            <w:tcW w:w="1020" w:type="dxa"/>
            <w:vAlign w:val="center"/>
          </w:tcPr>
          <w:p w:rsidR="001A22C1" w:rsidRPr="005137B7" w:rsidRDefault="001A22C1">
            <w:pPr>
              <w:spacing w:line="360" w:lineRule="auto"/>
              <w:jc w:val="center"/>
              <w:rPr>
                <w:rFonts w:ascii="仿宋_GB2312" w:eastAsia="仿宋_GB2312"/>
                <w:b/>
                <w:sz w:val="24"/>
                <w:szCs w:val="24"/>
              </w:rPr>
            </w:pPr>
          </w:p>
        </w:tc>
        <w:tc>
          <w:tcPr>
            <w:tcW w:w="1802" w:type="dxa"/>
            <w:vAlign w:val="center"/>
          </w:tcPr>
          <w:p w:rsidR="001A22C1" w:rsidRPr="005137B7" w:rsidRDefault="001A22C1">
            <w:pPr>
              <w:spacing w:line="360" w:lineRule="auto"/>
              <w:jc w:val="center"/>
              <w:rPr>
                <w:rFonts w:ascii="仿宋_GB2312" w:eastAsia="仿宋_GB2312"/>
                <w:szCs w:val="21"/>
              </w:rPr>
            </w:pPr>
          </w:p>
        </w:tc>
      </w:tr>
      <w:tr w:rsidR="001A22C1" w:rsidRPr="005137B7">
        <w:trPr>
          <w:trHeight w:val="441"/>
        </w:trPr>
        <w:tc>
          <w:tcPr>
            <w:tcW w:w="736" w:type="dxa"/>
            <w:vAlign w:val="center"/>
          </w:tcPr>
          <w:p w:rsidR="001A22C1" w:rsidRPr="005137B7" w:rsidRDefault="001A22C1">
            <w:pPr>
              <w:widowControl/>
              <w:jc w:val="center"/>
              <w:rPr>
                <w:rFonts w:ascii="仿宋_GB2312" w:eastAsia="仿宋_GB2312" w:hAnsi="宋体" w:cs="宋体"/>
                <w:kern w:val="0"/>
                <w:szCs w:val="21"/>
              </w:rPr>
            </w:pPr>
          </w:p>
        </w:tc>
        <w:tc>
          <w:tcPr>
            <w:tcW w:w="2970" w:type="dxa"/>
            <w:vAlign w:val="center"/>
          </w:tcPr>
          <w:p w:rsidR="001A22C1" w:rsidRPr="005137B7" w:rsidRDefault="001A22C1">
            <w:pPr>
              <w:widowControl/>
              <w:rPr>
                <w:rFonts w:ascii="仿宋_GB2312" w:eastAsia="仿宋_GB2312" w:hAnsi="宋体" w:cs="宋体"/>
                <w:kern w:val="0"/>
                <w:szCs w:val="21"/>
              </w:rPr>
            </w:pPr>
          </w:p>
        </w:tc>
        <w:tc>
          <w:tcPr>
            <w:tcW w:w="1260" w:type="dxa"/>
            <w:vAlign w:val="center"/>
          </w:tcPr>
          <w:p w:rsidR="001A22C1" w:rsidRPr="005137B7" w:rsidRDefault="001A22C1">
            <w:pPr>
              <w:widowControl/>
              <w:jc w:val="center"/>
              <w:rPr>
                <w:rFonts w:ascii="仿宋_GB2312" w:eastAsia="仿宋_GB2312" w:hAnsi="宋体" w:cs="宋体"/>
                <w:kern w:val="0"/>
                <w:szCs w:val="21"/>
              </w:rPr>
            </w:pPr>
          </w:p>
        </w:tc>
        <w:tc>
          <w:tcPr>
            <w:tcW w:w="720" w:type="dxa"/>
            <w:vAlign w:val="center"/>
          </w:tcPr>
          <w:p w:rsidR="001A22C1" w:rsidRPr="005137B7" w:rsidRDefault="001A22C1">
            <w:pPr>
              <w:widowControl/>
              <w:jc w:val="center"/>
              <w:rPr>
                <w:rFonts w:ascii="仿宋_GB2312" w:eastAsia="仿宋_GB2312" w:hAnsi="宋体" w:cs="宋体"/>
                <w:kern w:val="0"/>
                <w:szCs w:val="21"/>
              </w:rPr>
            </w:pPr>
          </w:p>
        </w:tc>
        <w:tc>
          <w:tcPr>
            <w:tcW w:w="780" w:type="dxa"/>
            <w:vAlign w:val="center"/>
          </w:tcPr>
          <w:p w:rsidR="001A22C1" w:rsidRPr="005137B7" w:rsidRDefault="001A22C1">
            <w:pPr>
              <w:spacing w:line="360" w:lineRule="auto"/>
              <w:jc w:val="center"/>
              <w:rPr>
                <w:rFonts w:ascii="仿宋_GB2312" w:eastAsia="仿宋_GB2312"/>
                <w:sz w:val="24"/>
                <w:szCs w:val="24"/>
              </w:rPr>
            </w:pPr>
          </w:p>
        </w:tc>
        <w:tc>
          <w:tcPr>
            <w:tcW w:w="1020" w:type="dxa"/>
            <w:vAlign w:val="center"/>
          </w:tcPr>
          <w:p w:rsidR="001A22C1" w:rsidRPr="005137B7" w:rsidRDefault="001A22C1">
            <w:pPr>
              <w:spacing w:line="360" w:lineRule="auto"/>
              <w:jc w:val="center"/>
              <w:rPr>
                <w:rFonts w:ascii="仿宋_GB2312" w:eastAsia="仿宋_GB2312"/>
                <w:sz w:val="24"/>
                <w:szCs w:val="24"/>
              </w:rPr>
            </w:pPr>
          </w:p>
        </w:tc>
        <w:tc>
          <w:tcPr>
            <w:tcW w:w="1802" w:type="dxa"/>
            <w:vAlign w:val="center"/>
          </w:tcPr>
          <w:p w:rsidR="001A22C1" w:rsidRPr="005137B7" w:rsidRDefault="001A22C1">
            <w:pPr>
              <w:spacing w:line="360" w:lineRule="auto"/>
              <w:jc w:val="center"/>
              <w:rPr>
                <w:rFonts w:ascii="仿宋_GB2312" w:eastAsia="仿宋_GB2312"/>
                <w:szCs w:val="21"/>
              </w:rPr>
            </w:pPr>
          </w:p>
        </w:tc>
      </w:tr>
      <w:tr w:rsidR="001A22C1" w:rsidRPr="005137B7">
        <w:trPr>
          <w:trHeight w:val="441"/>
        </w:trPr>
        <w:tc>
          <w:tcPr>
            <w:tcW w:w="736" w:type="dxa"/>
            <w:vAlign w:val="center"/>
          </w:tcPr>
          <w:p w:rsidR="001A22C1" w:rsidRPr="005137B7" w:rsidRDefault="001A22C1">
            <w:pPr>
              <w:widowControl/>
              <w:jc w:val="center"/>
              <w:rPr>
                <w:rFonts w:ascii="仿宋_GB2312" w:eastAsia="仿宋_GB2312" w:hAnsi="宋体" w:cs="宋体"/>
                <w:kern w:val="0"/>
                <w:szCs w:val="21"/>
              </w:rPr>
            </w:pPr>
          </w:p>
        </w:tc>
        <w:tc>
          <w:tcPr>
            <w:tcW w:w="2970" w:type="dxa"/>
            <w:vAlign w:val="center"/>
          </w:tcPr>
          <w:p w:rsidR="001A22C1" w:rsidRPr="005137B7" w:rsidRDefault="001A22C1">
            <w:pPr>
              <w:widowControl/>
              <w:rPr>
                <w:rFonts w:ascii="仿宋_GB2312" w:eastAsia="仿宋_GB2312" w:hAnsi="宋体" w:cs="宋体"/>
                <w:kern w:val="0"/>
                <w:szCs w:val="21"/>
              </w:rPr>
            </w:pPr>
          </w:p>
        </w:tc>
        <w:tc>
          <w:tcPr>
            <w:tcW w:w="1260" w:type="dxa"/>
            <w:vAlign w:val="center"/>
          </w:tcPr>
          <w:p w:rsidR="001A22C1" w:rsidRPr="005137B7" w:rsidRDefault="001A22C1">
            <w:pPr>
              <w:widowControl/>
              <w:jc w:val="center"/>
              <w:rPr>
                <w:rFonts w:ascii="仿宋_GB2312" w:eastAsia="仿宋_GB2312" w:hAnsi="宋体" w:cs="宋体"/>
                <w:kern w:val="0"/>
                <w:szCs w:val="21"/>
              </w:rPr>
            </w:pPr>
          </w:p>
        </w:tc>
        <w:tc>
          <w:tcPr>
            <w:tcW w:w="720" w:type="dxa"/>
            <w:vAlign w:val="center"/>
          </w:tcPr>
          <w:p w:rsidR="001A22C1" w:rsidRPr="005137B7" w:rsidRDefault="001A22C1">
            <w:pPr>
              <w:widowControl/>
              <w:jc w:val="center"/>
              <w:rPr>
                <w:rFonts w:ascii="仿宋_GB2312" w:eastAsia="仿宋_GB2312" w:hAnsi="宋体" w:cs="宋体"/>
                <w:kern w:val="0"/>
                <w:szCs w:val="21"/>
              </w:rPr>
            </w:pPr>
          </w:p>
        </w:tc>
        <w:tc>
          <w:tcPr>
            <w:tcW w:w="780" w:type="dxa"/>
            <w:vAlign w:val="center"/>
          </w:tcPr>
          <w:p w:rsidR="001A22C1" w:rsidRPr="005137B7" w:rsidRDefault="001A22C1">
            <w:pPr>
              <w:spacing w:line="360" w:lineRule="auto"/>
              <w:jc w:val="center"/>
              <w:rPr>
                <w:rFonts w:ascii="仿宋_GB2312" w:eastAsia="仿宋_GB2312"/>
                <w:sz w:val="24"/>
                <w:szCs w:val="24"/>
              </w:rPr>
            </w:pPr>
          </w:p>
        </w:tc>
        <w:tc>
          <w:tcPr>
            <w:tcW w:w="1020" w:type="dxa"/>
            <w:vAlign w:val="center"/>
          </w:tcPr>
          <w:p w:rsidR="001A22C1" w:rsidRPr="005137B7" w:rsidRDefault="001A22C1">
            <w:pPr>
              <w:spacing w:line="360" w:lineRule="auto"/>
              <w:jc w:val="center"/>
              <w:rPr>
                <w:rFonts w:ascii="仿宋_GB2312" w:eastAsia="仿宋_GB2312"/>
                <w:sz w:val="24"/>
                <w:szCs w:val="24"/>
              </w:rPr>
            </w:pPr>
          </w:p>
        </w:tc>
        <w:tc>
          <w:tcPr>
            <w:tcW w:w="1802" w:type="dxa"/>
            <w:vAlign w:val="center"/>
          </w:tcPr>
          <w:p w:rsidR="001A22C1" w:rsidRPr="005137B7" w:rsidRDefault="001A22C1">
            <w:pPr>
              <w:spacing w:line="360" w:lineRule="auto"/>
              <w:jc w:val="center"/>
              <w:rPr>
                <w:rFonts w:ascii="仿宋_GB2312" w:eastAsia="仿宋_GB2312"/>
                <w:szCs w:val="21"/>
              </w:rPr>
            </w:pPr>
          </w:p>
        </w:tc>
      </w:tr>
      <w:tr w:rsidR="001A22C1" w:rsidRPr="005137B7">
        <w:trPr>
          <w:trHeight w:val="453"/>
        </w:trPr>
        <w:tc>
          <w:tcPr>
            <w:tcW w:w="736" w:type="dxa"/>
            <w:vAlign w:val="center"/>
          </w:tcPr>
          <w:p w:rsidR="001A22C1" w:rsidRPr="005137B7" w:rsidRDefault="001A22C1">
            <w:pPr>
              <w:widowControl/>
              <w:jc w:val="center"/>
              <w:rPr>
                <w:rFonts w:ascii="仿宋_GB2312" w:eastAsia="仿宋_GB2312" w:hAnsi="宋体" w:cs="宋体"/>
                <w:kern w:val="0"/>
                <w:szCs w:val="21"/>
              </w:rPr>
            </w:pPr>
          </w:p>
        </w:tc>
        <w:tc>
          <w:tcPr>
            <w:tcW w:w="2970" w:type="dxa"/>
            <w:vAlign w:val="center"/>
          </w:tcPr>
          <w:p w:rsidR="001A22C1" w:rsidRPr="005137B7" w:rsidRDefault="001A22C1">
            <w:pPr>
              <w:widowControl/>
              <w:rPr>
                <w:rFonts w:ascii="仿宋_GB2312" w:eastAsia="仿宋_GB2312" w:hAnsi="宋体" w:cs="宋体"/>
                <w:kern w:val="0"/>
                <w:szCs w:val="21"/>
              </w:rPr>
            </w:pPr>
          </w:p>
        </w:tc>
        <w:tc>
          <w:tcPr>
            <w:tcW w:w="1260" w:type="dxa"/>
            <w:vAlign w:val="center"/>
          </w:tcPr>
          <w:p w:rsidR="001A22C1" w:rsidRPr="005137B7" w:rsidRDefault="001A22C1">
            <w:pPr>
              <w:widowControl/>
              <w:jc w:val="center"/>
              <w:rPr>
                <w:rFonts w:ascii="仿宋_GB2312" w:eastAsia="仿宋_GB2312" w:hAnsi="宋体" w:cs="宋体"/>
                <w:kern w:val="0"/>
                <w:szCs w:val="21"/>
              </w:rPr>
            </w:pPr>
          </w:p>
        </w:tc>
        <w:tc>
          <w:tcPr>
            <w:tcW w:w="720" w:type="dxa"/>
            <w:vAlign w:val="center"/>
          </w:tcPr>
          <w:p w:rsidR="001A22C1" w:rsidRPr="005137B7" w:rsidRDefault="001A22C1">
            <w:pPr>
              <w:widowControl/>
              <w:jc w:val="center"/>
              <w:rPr>
                <w:rFonts w:ascii="仿宋_GB2312" w:eastAsia="仿宋_GB2312" w:hAnsi="宋体" w:cs="宋体"/>
                <w:kern w:val="0"/>
                <w:szCs w:val="21"/>
              </w:rPr>
            </w:pPr>
          </w:p>
        </w:tc>
        <w:tc>
          <w:tcPr>
            <w:tcW w:w="780" w:type="dxa"/>
            <w:vAlign w:val="center"/>
          </w:tcPr>
          <w:p w:rsidR="001A22C1" w:rsidRPr="005137B7" w:rsidRDefault="001A22C1">
            <w:pPr>
              <w:spacing w:line="360" w:lineRule="auto"/>
              <w:jc w:val="center"/>
              <w:rPr>
                <w:rFonts w:ascii="仿宋_GB2312" w:eastAsia="仿宋_GB2312"/>
                <w:sz w:val="24"/>
                <w:szCs w:val="24"/>
              </w:rPr>
            </w:pPr>
          </w:p>
        </w:tc>
        <w:tc>
          <w:tcPr>
            <w:tcW w:w="1020" w:type="dxa"/>
            <w:vAlign w:val="center"/>
          </w:tcPr>
          <w:p w:rsidR="001A22C1" w:rsidRPr="005137B7" w:rsidRDefault="001A22C1">
            <w:pPr>
              <w:spacing w:line="360" w:lineRule="auto"/>
              <w:jc w:val="center"/>
              <w:rPr>
                <w:rFonts w:ascii="仿宋_GB2312" w:eastAsia="仿宋_GB2312"/>
                <w:sz w:val="24"/>
                <w:szCs w:val="24"/>
              </w:rPr>
            </w:pPr>
          </w:p>
        </w:tc>
        <w:tc>
          <w:tcPr>
            <w:tcW w:w="1802" w:type="dxa"/>
            <w:vAlign w:val="center"/>
          </w:tcPr>
          <w:p w:rsidR="001A22C1" w:rsidRPr="005137B7" w:rsidRDefault="001A22C1">
            <w:pPr>
              <w:spacing w:line="360" w:lineRule="auto"/>
              <w:jc w:val="center"/>
              <w:rPr>
                <w:rFonts w:ascii="仿宋_GB2312" w:eastAsia="仿宋_GB2312"/>
                <w:sz w:val="24"/>
                <w:szCs w:val="24"/>
              </w:rPr>
            </w:pPr>
          </w:p>
        </w:tc>
      </w:tr>
      <w:tr w:rsidR="001A22C1" w:rsidRPr="005137B7">
        <w:trPr>
          <w:trHeight w:val="453"/>
        </w:trPr>
        <w:tc>
          <w:tcPr>
            <w:tcW w:w="736" w:type="dxa"/>
            <w:vAlign w:val="center"/>
          </w:tcPr>
          <w:p w:rsidR="001A22C1" w:rsidRPr="005137B7" w:rsidRDefault="001A22C1">
            <w:pPr>
              <w:widowControl/>
              <w:jc w:val="center"/>
              <w:rPr>
                <w:rFonts w:ascii="仿宋_GB2312" w:eastAsia="仿宋_GB2312" w:hAnsi="宋体" w:cs="宋体"/>
                <w:kern w:val="0"/>
                <w:szCs w:val="21"/>
              </w:rPr>
            </w:pPr>
          </w:p>
        </w:tc>
        <w:tc>
          <w:tcPr>
            <w:tcW w:w="2970" w:type="dxa"/>
            <w:vAlign w:val="center"/>
          </w:tcPr>
          <w:p w:rsidR="001A22C1" w:rsidRPr="005137B7" w:rsidRDefault="001A22C1">
            <w:pPr>
              <w:widowControl/>
              <w:rPr>
                <w:rFonts w:ascii="仿宋_GB2312" w:eastAsia="仿宋_GB2312" w:hAnsi="宋体" w:cs="宋体"/>
                <w:kern w:val="0"/>
                <w:szCs w:val="21"/>
              </w:rPr>
            </w:pPr>
          </w:p>
        </w:tc>
        <w:tc>
          <w:tcPr>
            <w:tcW w:w="1260" w:type="dxa"/>
            <w:vAlign w:val="center"/>
          </w:tcPr>
          <w:p w:rsidR="001A22C1" w:rsidRPr="005137B7" w:rsidRDefault="001A22C1">
            <w:pPr>
              <w:widowControl/>
              <w:jc w:val="center"/>
              <w:rPr>
                <w:rFonts w:ascii="仿宋_GB2312" w:eastAsia="仿宋_GB2312" w:hAnsi="宋体" w:cs="宋体"/>
                <w:kern w:val="0"/>
                <w:szCs w:val="21"/>
              </w:rPr>
            </w:pPr>
          </w:p>
        </w:tc>
        <w:tc>
          <w:tcPr>
            <w:tcW w:w="720" w:type="dxa"/>
            <w:vAlign w:val="center"/>
          </w:tcPr>
          <w:p w:rsidR="001A22C1" w:rsidRPr="005137B7" w:rsidRDefault="001A22C1">
            <w:pPr>
              <w:widowControl/>
              <w:jc w:val="center"/>
              <w:rPr>
                <w:rFonts w:ascii="仿宋_GB2312" w:eastAsia="仿宋_GB2312" w:hAnsi="宋体" w:cs="宋体"/>
                <w:kern w:val="0"/>
                <w:szCs w:val="21"/>
              </w:rPr>
            </w:pPr>
          </w:p>
        </w:tc>
        <w:tc>
          <w:tcPr>
            <w:tcW w:w="780" w:type="dxa"/>
            <w:vAlign w:val="center"/>
          </w:tcPr>
          <w:p w:rsidR="001A22C1" w:rsidRPr="005137B7" w:rsidRDefault="001A22C1">
            <w:pPr>
              <w:spacing w:line="360" w:lineRule="auto"/>
              <w:jc w:val="center"/>
              <w:rPr>
                <w:rFonts w:ascii="仿宋_GB2312" w:eastAsia="仿宋_GB2312"/>
                <w:sz w:val="24"/>
                <w:szCs w:val="24"/>
              </w:rPr>
            </w:pPr>
          </w:p>
        </w:tc>
        <w:tc>
          <w:tcPr>
            <w:tcW w:w="1020" w:type="dxa"/>
            <w:vAlign w:val="center"/>
          </w:tcPr>
          <w:p w:rsidR="001A22C1" w:rsidRPr="005137B7" w:rsidRDefault="001A22C1">
            <w:pPr>
              <w:spacing w:line="360" w:lineRule="auto"/>
              <w:jc w:val="center"/>
              <w:rPr>
                <w:rFonts w:ascii="仿宋_GB2312" w:eastAsia="仿宋_GB2312"/>
                <w:sz w:val="24"/>
                <w:szCs w:val="24"/>
              </w:rPr>
            </w:pPr>
          </w:p>
        </w:tc>
        <w:tc>
          <w:tcPr>
            <w:tcW w:w="1802" w:type="dxa"/>
            <w:vAlign w:val="center"/>
          </w:tcPr>
          <w:p w:rsidR="001A22C1" w:rsidRPr="005137B7" w:rsidRDefault="001A22C1">
            <w:pPr>
              <w:spacing w:line="360" w:lineRule="auto"/>
              <w:jc w:val="center"/>
              <w:rPr>
                <w:rFonts w:ascii="仿宋_GB2312" w:eastAsia="仿宋_GB2312"/>
                <w:sz w:val="24"/>
                <w:szCs w:val="24"/>
              </w:rPr>
            </w:pPr>
          </w:p>
        </w:tc>
      </w:tr>
      <w:tr w:rsidR="001A22C1" w:rsidRPr="005137B7">
        <w:trPr>
          <w:trHeight w:val="453"/>
        </w:trPr>
        <w:tc>
          <w:tcPr>
            <w:tcW w:w="736" w:type="dxa"/>
            <w:vAlign w:val="center"/>
          </w:tcPr>
          <w:p w:rsidR="001A22C1" w:rsidRPr="005137B7" w:rsidRDefault="001A22C1">
            <w:pPr>
              <w:widowControl/>
              <w:jc w:val="center"/>
              <w:rPr>
                <w:rFonts w:ascii="仿宋_GB2312" w:eastAsia="仿宋_GB2312" w:hAnsi="宋体" w:cs="宋体"/>
                <w:kern w:val="0"/>
                <w:szCs w:val="21"/>
              </w:rPr>
            </w:pPr>
          </w:p>
        </w:tc>
        <w:tc>
          <w:tcPr>
            <w:tcW w:w="2970" w:type="dxa"/>
            <w:vAlign w:val="center"/>
          </w:tcPr>
          <w:p w:rsidR="001A22C1" w:rsidRPr="005137B7" w:rsidRDefault="001A22C1">
            <w:pPr>
              <w:widowControl/>
              <w:rPr>
                <w:rFonts w:ascii="仿宋_GB2312" w:eastAsia="仿宋_GB2312" w:hAnsi="宋体" w:cs="宋体"/>
                <w:kern w:val="0"/>
                <w:szCs w:val="21"/>
              </w:rPr>
            </w:pPr>
          </w:p>
        </w:tc>
        <w:tc>
          <w:tcPr>
            <w:tcW w:w="1260" w:type="dxa"/>
            <w:vAlign w:val="center"/>
          </w:tcPr>
          <w:p w:rsidR="001A22C1" w:rsidRPr="005137B7" w:rsidRDefault="001A22C1">
            <w:pPr>
              <w:widowControl/>
              <w:jc w:val="center"/>
              <w:rPr>
                <w:rFonts w:ascii="仿宋_GB2312" w:eastAsia="仿宋_GB2312" w:hAnsi="宋体" w:cs="宋体"/>
                <w:kern w:val="0"/>
                <w:szCs w:val="21"/>
              </w:rPr>
            </w:pPr>
          </w:p>
        </w:tc>
        <w:tc>
          <w:tcPr>
            <w:tcW w:w="720" w:type="dxa"/>
            <w:vAlign w:val="center"/>
          </w:tcPr>
          <w:p w:rsidR="001A22C1" w:rsidRPr="005137B7" w:rsidRDefault="001A22C1">
            <w:pPr>
              <w:widowControl/>
              <w:jc w:val="center"/>
              <w:rPr>
                <w:rFonts w:ascii="仿宋_GB2312" w:eastAsia="仿宋_GB2312" w:hAnsi="宋体" w:cs="宋体"/>
                <w:kern w:val="0"/>
                <w:szCs w:val="21"/>
              </w:rPr>
            </w:pPr>
          </w:p>
        </w:tc>
        <w:tc>
          <w:tcPr>
            <w:tcW w:w="780" w:type="dxa"/>
            <w:vAlign w:val="center"/>
          </w:tcPr>
          <w:p w:rsidR="001A22C1" w:rsidRPr="005137B7" w:rsidRDefault="001A22C1">
            <w:pPr>
              <w:spacing w:line="360" w:lineRule="auto"/>
              <w:jc w:val="center"/>
              <w:rPr>
                <w:rFonts w:ascii="仿宋_GB2312" w:eastAsia="仿宋_GB2312"/>
                <w:sz w:val="24"/>
                <w:szCs w:val="24"/>
              </w:rPr>
            </w:pPr>
          </w:p>
        </w:tc>
        <w:tc>
          <w:tcPr>
            <w:tcW w:w="1020" w:type="dxa"/>
            <w:vAlign w:val="center"/>
          </w:tcPr>
          <w:p w:rsidR="001A22C1" w:rsidRPr="005137B7" w:rsidRDefault="001A22C1">
            <w:pPr>
              <w:spacing w:line="360" w:lineRule="auto"/>
              <w:jc w:val="center"/>
              <w:rPr>
                <w:rFonts w:ascii="仿宋_GB2312" w:eastAsia="仿宋_GB2312"/>
                <w:sz w:val="24"/>
                <w:szCs w:val="24"/>
              </w:rPr>
            </w:pPr>
          </w:p>
        </w:tc>
        <w:tc>
          <w:tcPr>
            <w:tcW w:w="1802" w:type="dxa"/>
            <w:vAlign w:val="center"/>
          </w:tcPr>
          <w:p w:rsidR="001A22C1" w:rsidRPr="005137B7" w:rsidRDefault="001A22C1">
            <w:pPr>
              <w:spacing w:line="360" w:lineRule="auto"/>
              <w:jc w:val="center"/>
              <w:rPr>
                <w:rFonts w:ascii="仿宋_GB2312" w:eastAsia="仿宋_GB2312"/>
                <w:sz w:val="24"/>
                <w:szCs w:val="24"/>
              </w:rPr>
            </w:pPr>
          </w:p>
        </w:tc>
      </w:tr>
      <w:tr w:rsidR="001A22C1" w:rsidRPr="005137B7">
        <w:trPr>
          <w:trHeight w:val="453"/>
        </w:trPr>
        <w:tc>
          <w:tcPr>
            <w:tcW w:w="3706" w:type="dxa"/>
            <w:gridSpan w:val="2"/>
            <w:vAlign w:val="center"/>
          </w:tcPr>
          <w:p w:rsidR="001A22C1" w:rsidRPr="005137B7" w:rsidRDefault="001A22C1">
            <w:pPr>
              <w:widowControl/>
              <w:rPr>
                <w:rFonts w:ascii="仿宋_GB2312" w:eastAsia="仿宋_GB2312" w:hAnsi="宋体" w:cs="宋体"/>
                <w:kern w:val="0"/>
                <w:sz w:val="24"/>
                <w:szCs w:val="24"/>
              </w:rPr>
            </w:pPr>
          </w:p>
          <w:p w:rsidR="00291293" w:rsidRPr="005137B7" w:rsidRDefault="00291293">
            <w:pPr>
              <w:widowControl/>
              <w:rPr>
                <w:rFonts w:ascii="仿宋_GB2312" w:eastAsia="仿宋_GB2312" w:hAnsi="宋体" w:cs="宋体"/>
                <w:kern w:val="0"/>
                <w:sz w:val="24"/>
                <w:szCs w:val="24"/>
              </w:rPr>
            </w:pPr>
          </w:p>
        </w:tc>
        <w:tc>
          <w:tcPr>
            <w:tcW w:w="5582" w:type="dxa"/>
            <w:gridSpan w:val="5"/>
            <w:vAlign w:val="center"/>
          </w:tcPr>
          <w:p w:rsidR="001A22C1" w:rsidRPr="005137B7" w:rsidRDefault="001A22C1">
            <w:pPr>
              <w:spacing w:line="360" w:lineRule="auto"/>
              <w:jc w:val="left"/>
              <w:rPr>
                <w:rFonts w:ascii="仿宋_GB2312" w:eastAsia="仿宋_GB2312"/>
                <w:sz w:val="24"/>
                <w:szCs w:val="24"/>
              </w:rPr>
            </w:pPr>
          </w:p>
        </w:tc>
      </w:tr>
      <w:tr w:rsidR="001A22C1" w:rsidRPr="005137B7">
        <w:trPr>
          <w:trHeight w:val="453"/>
        </w:trPr>
        <w:tc>
          <w:tcPr>
            <w:tcW w:w="3706" w:type="dxa"/>
            <w:gridSpan w:val="2"/>
            <w:vAlign w:val="center"/>
          </w:tcPr>
          <w:p w:rsidR="001A22C1" w:rsidRPr="005137B7" w:rsidRDefault="003E6D57">
            <w:pPr>
              <w:spacing w:line="360" w:lineRule="auto"/>
              <w:rPr>
                <w:rFonts w:ascii="仿宋_GB2312" w:eastAsia="仿宋_GB2312"/>
                <w:sz w:val="24"/>
                <w:szCs w:val="24"/>
              </w:rPr>
            </w:pPr>
            <w:r w:rsidRPr="005137B7">
              <w:rPr>
                <w:rFonts w:ascii="仿宋_GB2312" w:eastAsia="仿宋_GB2312" w:hint="eastAsia"/>
                <w:sz w:val="24"/>
                <w:szCs w:val="24"/>
              </w:rPr>
              <w:t>投标总价（小写）：</w:t>
            </w:r>
          </w:p>
        </w:tc>
        <w:tc>
          <w:tcPr>
            <w:tcW w:w="5582" w:type="dxa"/>
            <w:gridSpan w:val="5"/>
            <w:vAlign w:val="center"/>
          </w:tcPr>
          <w:p w:rsidR="001A22C1" w:rsidRPr="005137B7" w:rsidRDefault="001A22C1">
            <w:pPr>
              <w:spacing w:line="360" w:lineRule="auto"/>
              <w:rPr>
                <w:rFonts w:ascii="仿宋_GB2312" w:eastAsia="仿宋_GB2312"/>
                <w:sz w:val="24"/>
                <w:szCs w:val="24"/>
              </w:rPr>
            </w:pPr>
          </w:p>
        </w:tc>
      </w:tr>
      <w:tr w:rsidR="001A22C1" w:rsidRPr="005137B7">
        <w:trPr>
          <w:trHeight w:val="453"/>
        </w:trPr>
        <w:tc>
          <w:tcPr>
            <w:tcW w:w="3706" w:type="dxa"/>
            <w:gridSpan w:val="2"/>
            <w:vAlign w:val="center"/>
          </w:tcPr>
          <w:p w:rsidR="001A22C1" w:rsidRPr="005137B7" w:rsidRDefault="003E6D57">
            <w:pPr>
              <w:spacing w:line="360" w:lineRule="auto"/>
              <w:rPr>
                <w:rFonts w:ascii="仿宋_GB2312" w:eastAsia="仿宋_GB2312"/>
                <w:sz w:val="24"/>
                <w:szCs w:val="24"/>
              </w:rPr>
            </w:pPr>
            <w:r w:rsidRPr="005137B7">
              <w:rPr>
                <w:rFonts w:ascii="仿宋_GB2312" w:eastAsia="仿宋_GB2312" w:hint="eastAsia"/>
                <w:sz w:val="24"/>
                <w:szCs w:val="24"/>
              </w:rPr>
              <w:t>投标总价（大写）：</w:t>
            </w:r>
          </w:p>
        </w:tc>
        <w:tc>
          <w:tcPr>
            <w:tcW w:w="5582" w:type="dxa"/>
            <w:gridSpan w:val="5"/>
            <w:vAlign w:val="center"/>
          </w:tcPr>
          <w:p w:rsidR="001A22C1" w:rsidRPr="005137B7" w:rsidRDefault="001A22C1">
            <w:pPr>
              <w:spacing w:line="360" w:lineRule="auto"/>
              <w:rPr>
                <w:rFonts w:ascii="仿宋_GB2312" w:eastAsia="仿宋_GB2312"/>
                <w:sz w:val="24"/>
                <w:szCs w:val="24"/>
              </w:rPr>
            </w:pPr>
          </w:p>
        </w:tc>
      </w:tr>
    </w:tbl>
    <w:p w:rsidR="001A22C1" w:rsidRPr="005137B7" w:rsidRDefault="003E6D57">
      <w:pPr>
        <w:adjustRightInd w:val="0"/>
        <w:snapToGrid w:val="0"/>
        <w:spacing w:line="360" w:lineRule="auto"/>
        <w:ind w:firstLineChars="200" w:firstLine="480"/>
        <w:jc w:val="left"/>
        <w:rPr>
          <w:rFonts w:ascii="仿宋_GB2312" w:eastAsia="仿宋_GB2312" w:hAnsi="宋体"/>
          <w:kern w:val="0"/>
          <w:sz w:val="24"/>
          <w:szCs w:val="24"/>
          <w:lang w:val="zh-CN"/>
        </w:rPr>
      </w:pPr>
      <w:r w:rsidRPr="005137B7">
        <w:rPr>
          <w:rFonts w:ascii="仿宋_GB2312" w:eastAsia="仿宋_GB2312" w:hAnsi="宋体" w:hint="eastAsia"/>
          <w:kern w:val="0"/>
          <w:sz w:val="24"/>
          <w:szCs w:val="24"/>
          <w:lang w:val="zh-CN"/>
        </w:rPr>
        <w:t>注：以上表格要求细分项目及报价，包括有关本项目建设所需的技术方案编写、软件开发、设备供货、安装调试和验收费、质保期运行维护、技术支持、测试费、培训费、</w:t>
      </w:r>
      <w:r w:rsidRPr="005137B7">
        <w:rPr>
          <w:rFonts w:ascii="仿宋_GB2312" w:eastAsia="仿宋_GB2312" w:hAnsi="宋体" w:cs="宋体" w:hint="eastAsia"/>
          <w:kern w:val="0"/>
          <w:sz w:val="24"/>
          <w:szCs w:val="24"/>
        </w:rPr>
        <w:t>专家验收</w:t>
      </w:r>
      <w:r w:rsidRPr="005137B7">
        <w:rPr>
          <w:rFonts w:ascii="仿宋_GB2312" w:eastAsia="仿宋_GB2312" w:hAnsi="宋体" w:hint="eastAsia"/>
          <w:kern w:val="0"/>
          <w:sz w:val="24"/>
          <w:szCs w:val="24"/>
          <w:lang w:val="zh-CN"/>
        </w:rPr>
        <w:t>费、售后服务和税金等涉及本次招标的一切费用均计入报价。</w:t>
      </w:r>
    </w:p>
    <w:p w:rsidR="001A22C1" w:rsidRPr="005137B7" w:rsidRDefault="003E6D57">
      <w:pPr>
        <w:adjustRightInd w:val="0"/>
        <w:snapToGrid w:val="0"/>
        <w:spacing w:line="360" w:lineRule="auto"/>
        <w:ind w:right="480"/>
        <w:rPr>
          <w:rFonts w:ascii="仿宋_GB2312" w:eastAsia="仿宋_GB2312" w:hAnsi="宋体"/>
          <w:kern w:val="0"/>
          <w:sz w:val="24"/>
          <w:szCs w:val="24"/>
        </w:rPr>
      </w:pPr>
      <w:r w:rsidRPr="005137B7">
        <w:rPr>
          <w:rFonts w:ascii="仿宋_GB2312" w:eastAsia="仿宋_GB2312" w:hAnsi="宋体" w:hint="eastAsia"/>
          <w:kern w:val="0"/>
          <w:sz w:val="24"/>
          <w:szCs w:val="24"/>
          <w:lang w:val="zh-CN"/>
        </w:rPr>
        <w:t xml:space="preserve">                                                      投标人名称(公章)：</w:t>
      </w:r>
    </w:p>
    <w:p w:rsidR="001A22C1" w:rsidRPr="005137B7" w:rsidRDefault="003E6D57">
      <w:pPr>
        <w:adjustRightInd w:val="0"/>
        <w:snapToGrid w:val="0"/>
        <w:spacing w:line="360" w:lineRule="auto"/>
        <w:rPr>
          <w:rFonts w:ascii="仿宋_GB2312" w:eastAsia="仿宋_GB2312" w:hAnsi="宋体"/>
          <w:kern w:val="0"/>
          <w:sz w:val="24"/>
          <w:szCs w:val="24"/>
        </w:rPr>
      </w:pPr>
      <w:r w:rsidRPr="005137B7">
        <w:rPr>
          <w:rFonts w:ascii="仿宋_GB2312" w:eastAsia="仿宋_GB2312" w:hAnsi="宋体" w:hint="eastAsia"/>
          <w:kern w:val="0"/>
          <w:sz w:val="24"/>
          <w:szCs w:val="24"/>
          <w:lang w:val="zh-CN"/>
        </w:rPr>
        <w:t xml:space="preserve">                                             </w:t>
      </w:r>
      <w:r w:rsidRPr="005137B7">
        <w:rPr>
          <w:rFonts w:ascii="仿宋_GB2312" w:eastAsia="仿宋_GB2312" w:hint="eastAsia"/>
          <w:kern w:val="0"/>
          <w:sz w:val="24"/>
          <w:szCs w:val="24"/>
          <w:lang w:val="zh-CN"/>
        </w:rPr>
        <w:t>法定代表人或授权委托人</w:t>
      </w:r>
      <w:r w:rsidRPr="005137B7">
        <w:rPr>
          <w:rFonts w:ascii="仿宋_GB2312" w:eastAsia="仿宋_GB2312" w:hAnsi="宋体" w:hint="eastAsia"/>
          <w:kern w:val="0"/>
          <w:sz w:val="24"/>
          <w:szCs w:val="24"/>
          <w:lang w:val="zh-CN"/>
        </w:rPr>
        <w:t>(签字)：</w:t>
      </w:r>
    </w:p>
    <w:p w:rsidR="001A22C1" w:rsidRPr="005137B7" w:rsidRDefault="003E6D57">
      <w:pPr>
        <w:wordWrap w:val="0"/>
        <w:adjustRightInd w:val="0"/>
        <w:snapToGrid w:val="0"/>
        <w:spacing w:line="360" w:lineRule="auto"/>
        <w:jc w:val="right"/>
        <w:rPr>
          <w:rFonts w:ascii="仿宋_GB2312" w:eastAsia="仿宋_GB2312" w:hAnsi="宋体"/>
          <w:kern w:val="0"/>
          <w:sz w:val="24"/>
          <w:szCs w:val="24"/>
          <w:lang w:val="zh-CN"/>
        </w:rPr>
      </w:pPr>
      <w:r w:rsidRPr="005137B7">
        <w:rPr>
          <w:rFonts w:ascii="仿宋_GB2312" w:eastAsia="仿宋_GB2312" w:hAnsi="宋体" w:hint="eastAsia"/>
          <w:kern w:val="0"/>
          <w:sz w:val="24"/>
          <w:szCs w:val="24"/>
          <w:lang w:val="zh-CN"/>
        </w:rPr>
        <w:t xml:space="preserve">                           日期：   年  月   日</w:t>
      </w:r>
      <w:bookmarkEnd w:id="75"/>
    </w:p>
    <w:p w:rsidR="001A22C1" w:rsidRPr="005137B7" w:rsidRDefault="001A22C1">
      <w:pPr>
        <w:adjustRightInd w:val="0"/>
        <w:snapToGrid w:val="0"/>
        <w:spacing w:line="360" w:lineRule="auto"/>
        <w:jc w:val="right"/>
        <w:rPr>
          <w:rFonts w:ascii="仿宋_GB2312" w:eastAsia="仿宋_GB2312" w:hAnsi="宋体"/>
          <w:kern w:val="0"/>
          <w:sz w:val="24"/>
          <w:szCs w:val="24"/>
          <w:lang w:val="zh-CN"/>
        </w:rPr>
      </w:pPr>
    </w:p>
    <w:p w:rsidR="001A22C1" w:rsidRPr="005137B7" w:rsidRDefault="001A22C1">
      <w:pPr>
        <w:adjustRightInd w:val="0"/>
        <w:snapToGrid w:val="0"/>
        <w:spacing w:line="360" w:lineRule="auto"/>
        <w:jc w:val="right"/>
        <w:rPr>
          <w:rFonts w:ascii="仿宋_GB2312" w:eastAsia="仿宋_GB2312" w:hAnsi="宋体"/>
          <w:kern w:val="0"/>
          <w:sz w:val="24"/>
          <w:szCs w:val="24"/>
          <w:lang w:val="zh-CN"/>
        </w:rPr>
      </w:pPr>
    </w:p>
    <w:p w:rsidR="001A22C1" w:rsidRPr="005137B7" w:rsidRDefault="001A22C1">
      <w:pPr>
        <w:adjustRightInd w:val="0"/>
        <w:snapToGrid w:val="0"/>
        <w:spacing w:line="360" w:lineRule="auto"/>
        <w:jc w:val="right"/>
        <w:rPr>
          <w:rFonts w:ascii="仿宋_GB2312" w:eastAsia="仿宋_GB2312" w:hAnsi="宋体"/>
          <w:kern w:val="0"/>
          <w:sz w:val="24"/>
          <w:szCs w:val="24"/>
          <w:lang w:val="zh-CN"/>
        </w:rPr>
      </w:pPr>
    </w:p>
    <w:p w:rsidR="001A22C1" w:rsidRPr="005137B7" w:rsidRDefault="001A22C1">
      <w:pPr>
        <w:adjustRightInd w:val="0"/>
        <w:snapToGrid w:val="0"/>
        <w:spacing w:line="360" w:lineRule="auto"/>
        <w:jc w:val="right"/>
        <w:rPr>
          <w:rFonts w:ascii="仿宋_GB2312" w:eastAsia="仿宋_GB2312" w:hAnsi="宋体"/>
          <w:kern w:val="0"/>
          <w:sz w:val="24"/>
          <w:szCs w:val="24"/>
          <w:lang w:val="zh-CN"/>
        </w:rPr>
      </w:pPr>
    </w:p>
    <w:p w:rsidR="001A22C1" w:rsidRPr="005137B7" w:rsidRDefault="001A22C1">
      <w:pPr>
        <w:adjustRightInd w:val="0"/>
        <w:snapToGrid w:val="0"/>
        <w:spacing w:line="360" w:lineRule="auto"/>
        <w:jc w:val="right"/>
        <w:rPr>
          <w:rFonts w:ascii="仿宋_GB2312" w:eastAsia="仿宋_GB2312" w:hAnsi="宋体"/>
          <w:kern w:val="0"/>
          <w:sz w:val="24"/>
          <w:szCs w:val="24"/>
          <w:lang w:val="zh-CN"/>
        </w:rPr>
      </w:pPr>
    </w:p>
    <w:p w:rsidR="001A22C1" w:rsidRPr="005137B7" w:rsidRDefault="001A22C1">
      <w:pPr>
        <w:adjustRightInd w:val="0"/>
        <w:snapToGrid w:val="0"/>
        <w:spacing w:line="360" w:lineRule="auto"/>
        <w:jc w:val="right"/>
        <w:rPr>
          <w:rFonts w:ascii="仿宋_GB2312" w:eastAsia="仿宋_GB2312" w:hAnsi="宋体"/>
          <w:kern w:val="0"/>
          <w:sz w:val="24"/>
          <w:szCs w:val="24"/>
          <w:lang w:val="zh-CN"/>
        </w:rPr>
      </w:pPr>
    </w:p>
    <w:p w:rsidR="001A22C1" w:rsidRPr="005137B7" w:rsidRDefault="001A22C1">
      <w:pPr>
        <w:adjustRightInd w:val="0"/>
        <w:snapToGrid w:val="0"/>
        <w:spacing w:line="360" w:lineRule="auto"/>
        <w:jc w:val="right"/>
        <w:rPr>
          <w:rFonts w:ascii="仿宋_GB2312" w:eastAsia="仿宋_GB2312" w:hAnsi="宋体"/>
          <w:kern w:val="0"/>
          <w:sz w:val="24"/>
          <w:szCs w:val="24"/>
          <w:lang w:val="zh-CN"/>
        </w:rPr>
      </w:pPr>
    </w:p>
    <w:p w:rsidR="001A22C1" w:rsidRPr="005137B7" w:rsidRDefault="001A22C1">
      <w:pPr>
        <w:adjustRightInd w:val="0"/>
        <w:snapToGrid w:val="0"/>
        <w:spacing w:line="360" w:lineRule="auto"/>
        <w:jc w:val="right"/>
        <w:rPr>
          <w:rFonts w:ascii="仿宋_GB2312" w:eastAsia="仿宋_GB2312" w:hAnsi="宋体"/>
          <w:kern w:val="0"/>
          <w:sz w:val="24"/>
          <w:szCs w:val="24"/>
          <w:lang w:val="zh-CN"/>
        </w:rPr>
      </w:pPr>
    </w:p>
    <w:p w:rsidR="001A22C1" w:rsidRPr="005137B7" w:rsidRDefault="001A22C1" w:rsidP="00AF1C73">
      <w:pPr>
        <w:adjustRightInd w:val="0"/>
        <w:snapToGrid w:val="0"/>
        <w:spacing w:line="360" w:lineRule="auto"/>
        <w:ind w:right="120"/>
        <w:jc w:val="right"/>
        <w:rPr>
          <w:rFonts w:ascii="仿宋_GB2312" w:eastAsia="仿宋_GB2312" w:hAnsi="宋体"/>
          <w:kern w:val="0"/>
          <w:sz w:val="24"/>
          <w:szCs w:val="24"/>
          <w:lang w:val="zh-CN"/>
        </w:rPr>
      </w:pPr>
    </w:p>
    <w:p w:rsidR="001A22C1" w:rsidRPr="005137B7" w:rsidRDefault="003E6D57">
      <w:pPr>
        <w:adjustRightInd w:val="0"/>
        <w:snapToGrid w:val="0"/>
        <w:spacing w:line="360" w:lineRule="auto"/>
        <w:jc w:val="center"/>
        <w:rPr>
          <w:rFonts w:ascii="仿宋_GB2312" w:eastAsia="仿宋_GB2312" w:hAnsi="宋体" w:cs="宋体"/>
          <w:b/>
          <w:kern w:val="0"/>
          <w:sz w:val="36"/>
          <w:szCs w:val="36"/>
        </w:rPr>
      </w:pPr>
      <w:r w:rsidRPr="005137B7">
        <w:rPr>
          <w:rFonts w:ascii="仿宋_GB2312" w:eastAsia="仿宋_GB2312" w:hint="eastAsia"/>
          <w:sz w:val="36"/>
          <w:szCs w:val="36"/>
          <w:lang w:val="zh-CN"/>
        </w:rPr>
        <w:t>▲</w:t>
      </w:r>
      <w:r w:rsidRPr="005137B7">
        <w:rPr>
          <w:rFonts w:ascii="仿宋_GB2312" w:eastAsia="仿宋_GB2312" w:hAnsi="宋体" w:cs="宋体" w:hint="eastAsia"/>
          <w:b/>
          <w:kern w:val="0"/>
          <w:sz w:val="36"/>
          <w:szCs w:val="36"/>
        </w:rPr>
        <w:t>商务技术文件部分</w:t>
      </w:r>
    </w:p>
    <w:p w:rsidR="001A22C1" w:rsidRPr="005137B7" w:rsidRDefault="003E6D57">
      <w:pPr>
        <w:spacing w:line="360" w:lineRule="auto"/>
        <w:jc w:val="center"/>
        <w:outlineLvl w:val="0"/>
        <w:rPr>
          <w:rFonts w:ascii="仿宋_GB2312" w:eastAsia="仿宋_GB2312" w:hAnsi="宋体" w:cs="宋体"/>
          <w:b/>
          <w:kern w:val="0"/>
          <w:sz w:val="32"/>
          <w:szCs w:val="32"/>
        </w:rPr>
      </w:pPr>
      <w:r w:rsidRPr="005137B7">
        <w:rPr>
          <w:rFonts w:ascii="仿宋_GB2312" w:eastAsia="仿宋_GB2312" w:hAnsi="宋体" w:cs="宋体" w:hint="eastAsia"/>
          <w:b/>
          <w:kern w:val="0"/>
          <w:sz w:val="32"/>
          <w:szCs w:val="32"/>
        </w:rPr>
        <w:t>目录</w:t>
      </w:r>
    </w:p>
    <w:p w:rsidR="001A22C1" w:rsidRPr="005137B7" w:rsidRDefault="003E6D57">
      <w:pPr>
        <w:spacing w:line="360" w:lineRule="auto"/>
        <w:rPr>
          <w:rFonts w:ascii="仿宋_GB2312" w:eastAsia="仿宋_GB2312" w:hAnsi="仿宋"/>
          <w:sz w:val="24"/>
        </w:rPr>
      </w:pPr>
      <w:r w:rsidRPr="005137B7">
        <w:rPr>
          <w:rFonts w:ascii="仿宋_GB2312" w:eastAsia="仿宋_GB2312" w:hAnsi="仿宋" w:hint="eastAsia"/>
          <w:sz w:val="24"/>
        </w:rPr>
        <w:t>（1）法人授权委托书……………………………………………………（页码）</w:t>
      </w:r>
    </w:p>
    <w:p w:rsidR="001A22C1" w:rsidRPr="005137B7" w:rsidRDefault="003E6D57">
      <w:pPr>
        <w:spacing w:line="360" w:lineRule="auto"/>
        <w:rPr>
          <w:rFonts w:ascii="仿宋_GB2312" w:eastAsia="仿宋_GB2312" w:hAnsi="仿宋"/>
          <w:sz w:val="24"/>
        </w:rPr>
      </w:pPr>
      <w:r w:rsidRPr="005137B7">
        <w:rPr>
          <w:rFonts w:ascii="仿宋_GB2312" w:eastAsia="仿宋_GB2312" w:hAnsi="仿宋" w:hint="eastAsia"/>
          <w:sz w:val="24"/>
        </w:rPr>
        <w:t>（2）法定代表人及授权委托人的身份证（复印件）…………………（页码）</w:t>
      </w:r>
    </w:p>
    <w:p w:rsidR="001A22C1" w:rsidRPr="005137B7" w:rsidRDefault="003E6D57">
      <w:pPr>
        <w:spacing w:line="360" w:lineRule="auto"/>
        <w:rPr>
          <w:rFonts w:ascii="仿宋_GB2312" w:eastAsia="仿宋_GB2312" w:hAnsi="仿宋"/>
          <w:sz w:val="24"/>
        </w:rPr>
      </w:pPr>
      <w:r w:rsidRPr="005137B7">
        <w:rPr>
          <w:rFonts w:ascii="仿宋_GB2312" w:eastAsia="仿宋_GB2312" w:hAnsi="仿宋" w:hint="eastAsia"/>
          <w:sz w:val="24"/>
        </w:rPr>
        <w:t>（3）投标保证金（</w:t>
      </w:r>
      <w:r w:rsidRPr="005137B7">
        <w:rPr>
          <w:rFonts w:ascii="仿宋_GB2312" w:eastAsia="仿宋_GB2312" w:hint="eastAsia"/>
          <w:sz w:val="24"/>
          <w:szCs w:val="24"/>
        </w:rPr>
        <w:t>递交函</w:t>
      </w:r>
      <w:r w:rsidRPr="005137B7">
        <w:rPr>
          <w:rFonts w:ascii="仿宋_GB2312" w:eastAsia="仿宋_GB2312" w:hAnsi="仿宋" w:hint="eastAsia"/>
          <w:sz w:val="24"/>
        </w:rPr>
        <w:t>复印件）……………………………………（页码）</w:t>
      </w:r>
    </w:p>
    <w:p w:rsidR="001A22C1" w:rsidRPr="005137B7" w:rsidRDefault="003E6D57">
      <w:pPr>
        <w:spacing w:line="360" w:lineRule="auto"/>
        <w:rPr>
          <w:rFonts w:ascii="仿宋_GB2312" w:eastAsia="仿宋_GB2312" w:hAnsi="仿宋"/>
          <w:sz w:val="24"/>
        </w:rPr>
      </w:pPr>
      <w:r w:rsidRPr="005137B7">
        <w:rPr>
          <w:rFonts w:ascii="仿宋_GB2312" w:eastAsia="仿宋_GB2312" w:hAnsi="仿宋" w:hint="eastAsia"/>
          <w:sz w:val="24"/>
        </w:rPr>
        <w:t>（4）声明书………………………………………………………………（页码）</w:t>
      </w:r>
    </w:p>
    <w:p w:rsidR="001A22C1" w:rsidRPr="005137B7" w:rsidRDefault="003E6D57">
      <w:pPr>
        <w:pStyle w:val="52"/>
        <w:spacing w:line="360" w:lineRule="auto"/>
        <w:ind w:left="0" w:firstLineChars="0" w:firstLine="0"/>
        <w:rPr>
          <w:rFonts w:hAnsi="仿宋_GB2312" w:cs="仿宋_GB2312"/>
        </w:rPr>
      </w:pPr>
      <w:r w:rsidRPr="005137B7">
        <w:rPr>
          <w:rFonts w:hAnsi="仿宋_GB2312" w:cs="仿宋_GB2312" w:hint="eastAsia"/>
        </w:rPr>
        <w:t>（5）</w:t>
      </w:r>
      <w:r w:rsidRPr="005137B7">
        <w:rPr>
          <w:rFonts w:hAnsi="仿宋_GB2312" w:cs="仿宋_GB2312" w:hint="eastAsia"/>
          <w:snapToGrid w:val="0"/>
        </w:rPr>
        <w:t>非本地投标人售后服务机构证明材料</w:t>
      </w:r>
      <w:r w:rsidRPr="005137B7">
        <w:rPr>
          <w:rFonts w:hAnsi="仿宋_GB2312" w:cs="仿宋_GB2312" w:hint="eastAsia"/>
        </w:rPr>
        <w:t>……………………………（页码）</w:t>
      </w:r>
    </w:p>
    <w:p w:rsidR="001A22C1" w:rsidRPr="005137B7" w:rsidRDefault="003E6D57">
      <w:pPr>
        <w:pStyle w:val="52"/>
        <w:spacing w:line="360" w:lineRule="auto"/>
        <w:ind w:left="0" w:firstLineChars="0" w:firstLine="0"/>
        <w:rPr>
          <w:rFonts w:hAnsi="仿宋_GB2312" w:cs="仿宋_GB2312"/>
        </w:rPr>
      </w:pPr>
      <w:r w:rsidRPr="005137B7">
        <w:rPr>
          <w:rFonts w:hAnsi="仿宋_GB2312" w:cs="仿宋_GB2312" w:hint="eastAsia"/>
        </w:rPr>
        <w:t>（6）所有与符合性审查有关的资信文件（复印件） …………………（页码）</w:t>
      </w:r>
    </w:p>
    <w:p w:rsidR="001A22C1" w:rsidRPr="005137B7" w:rsidRDefault="003E6D57">
      <w:pPr>
        <w:spacing w:line="360" w:lineRule="auto"/>
        <w:rPr>
          <w:rFonts w:ascii="仿宋_GB2312" w:eastAsia="仿宋_GB2312" w:hAnsi="仿宋"/>
          <w:sz w:val="24"/>
        </w:rPr>
      </w:pPr>
      <w:r w:rsidRPr="005137B7">
        <w:rPr>
          <w:rFonts w:ascii="仿宋_GB2312" w:eastAsia="仿宋_GB2312" w:hAnsi="仿宋" w:hint="eastAsia"/>
          <w:sz w:val="24"/>
        </w:rPr>
        <w:t>（7）投标人介绍…………………………………………………………（页码）</w:t>
      </w:r>
    </w:p>
    <w:p w:rsidR="001A22C1" w:rsidRPr="005137B7" w:rsidRDefault="003E6D57">
      <w:pPr>
        <w:spacing w:line="360" w:lineRule="auto"/>
        <w:rPr>
          <w:rFonts w:ascii="仿宋_GB2312" w:eastAsia="仿宋_GB2312" w:hAnsi="仿宋"/>
          <w:sz w:val="24"/>
        </w:rPr>
      </w:pPr>
      <w:r w:rsidRPr="005137B7">
        <w:rPr>
          <w:rFonts w:ascii="仿宋_GB2312" w:eastAsia="仿宋_GB2312" w:hAnsi="仿宋" w:hint="eastAsia"/>
          <w:sz w:val="24"/>
        </w:rPr>
        <w:t>（8）主要业绩证明………………………………………………………（页码）</w:t>
      </w:r>
    </w:p>
    <w:p w:rsidR="001A22C1" w:rsidRPr="005137B7" w:rsidRDefault="003E6D57">
      <w:pPr>
        <w:spacing w:line="360" w:lineRule="auto"/>
        <w:rPr>
          <w:rFonts w:ascii="仿宋_GB2312" w:eastAsia="仿宋_GB2312" w:hAnsi="仿宋"/>
          <w:sz w:val="24"/>
        </w:rPr>
      </w:pPr>
      <w:r w:rsidRPr="005137B7">
        <w:rPr>
          <w:rFonts w:ascii="仿宋_GB2312" w:eastAsia="仿宋_GB2312" w:hAnsi="仿宋" w:hint="eastAsia"/>
          <w:sz w:val="24"/>
        </w:rPr>
        <w:t>（9）商务偏离说明表……………………………………………………（页码）</w:t>
      </w:r>
    </w:p>
    <w:p w:rsidR="001A22C1" w:rsidRPr="005137B7" w:rsidRDefault="003E6D57">
      <w:pPr>
        <w:spacing w:line="360" w:lineRule="auto"/>
        <w:rPr>
          <w:rFonts w:ascii="仿宋_GB2312" w:eastAsia="仿宋_GB2312" w:hAnsi="仿宋"/>
          <w:sz w:val="24"/>
        </w:rPr>
      </w:pPr>
      <w:r w:rsidRPr="005137B7">
        <w:rPr>
          <w:rFonts w:ascii="仿宋_GB2312" w:eastAsia="仿宋_GB2312" w:hAnsi="仿宋" w:hint="eastAsia"/>
          <w:sz w:val="24"/>
        </w:rPr>
        <w:t>（10）投标人认为需要的其他商务文件或说明…………………………（页码）</w:t>
      </w:r>
    </w:p>
    <w:p w:rsidR="001A22C1" w:rsidRPr="005137B7" w:rsidRDefault="003E6D57">
      <w:pPr>
        <w:spacing w:line="360" w:lineRule="auto"/>
        <w:rPr>
          <w:rFonts w:ascii="仿宋_GB2312" w:eastAsia="仿宋_GB2312"/>
          <w:sz w:val="24"/>
        </w:rPr>
      </w:pPr>
      <w:r w:rsidRPr="005137B7">
        <w:rPr>
          <w:rFonts w:ascii="仿宋_GB2312" w:eastAsia="仿宋_GB2312" w:hint="eastAsia"/>
          <w:sz w:val="24"/>
        </w:rPr>
        <w:t>（11）杭州市西湖区政府采购售后服务质量反馈表……………………（页码）</w:t>
      </w:r>
    </w:p>
    <w:p w:rsidR="001A22C1" w:rsidRPr="005137B7" w:rsidRDefault="003E6D57">
      <w:pPr>
        <w:spacing w:line="360" w:lineRule="auto"/>
        <w:rPr>
          <w:rFonts w:ascii="仿宋_GB2312" w:eastAsia="仿宋_GB2312"/>
          <w:sz w:val="24"/>
        </w:rPr>
      </w:pPr>
      <w:r w:rsidRPr="005137B7">
        <w:rPr>
          <w:rFonts w:ascii="仿宋_GB2312" w:eastAsia="仿宋_GB2312" w:hint="eastAsia"/>
          <w:sz w:val="24"/>
        </w:rPr>
        <w:t>（12）廉政承诺书…………………………………………………………（页码）</w:t>
      </w:r>
    </w:p>
    <w:p w:rsidR="001A22C1" w:rsidRPr="005137B7" w:rsidRDefault="003E6D57">
      <w:pPr>
        <w:spacing w:line="360" w:lineRule="auto"/>
        <w:rPr>
          <w:rFonts w:ascii="仿宋_GB2312" w:eastAsia="仿宋_GB2312" w:hAnsi="仿宋" w:cs="宋体"/>
          <w:kern w:val="0"/>
          <w:sz w:val="24"/>
        </w:rPr>
      </w:pPr>
      <w:r w:rsidRPr="005137B7">
        <w:rPr>
          <w:rFonts w:ascii="仿宋_GB2312" w:eastAsia="仿宋_GB2312" w:hAnsi="仿宋" w:cs="宋体" w:hint="eastAsia"/>
          <w:kern w:val="0"/>
          <w:sz w:val="24"/>
        </w:rPr>
        <w:t>（13）技术解决方案……………………………………………………（页码）</w:t>
      </w:r>
    </w:p>
    <w:p w:rsidR="001A22C1" w:rsidRPr="005137B7" w:rsidRDefault="003E6D57">
      <w:pPr>
        <w:spacing w:line="360" w:lineRule="auto"/>
        <w:rPr>
          <w:rFonts w:ascii="仿宋_GB2312" w:eastAsia="仿宋_GB2312" w:hAnsi="仿宋" w:cs="宋体"/>
          <w:kern w:val="0"/>
          <w:sz w:val="24"/>
        </w:rPr>
      </w:pPr>
      <w:r w:rsidRPr="005137B7">
        <w:rPr>
          <w:rFonts w:ascii="仿宋_GB2312" w:eastAsia="仿宋_GB2312" w:hAnsi="仿宋" w:cs="宋体" w:hint="eastAsia"/>
          <w:kern w:val="0"/>
          <w:sz w:val="24"/>
        </w:rPr>
        <w:t>（14）组织实施方案……………………………………………………（页码）</w:t>
      </w:r>
    </w:p>
    <w:p w:rsidR="001A22C1" w:rsidRPr="005137B7" w:rsidRDefault="003E6D57">
      <w:pPr>
        <w:spacing w:line="360" w:lineRule="auto"/>
        <w:rPr>
          <w:rFonts w:ascii="仿宋_GB2312" w:eastAsia="仿宋_GB2312" w:hAnsi="仿宋" w:cs="宋体"/>
          <w:kern w:val="0"/>
          <w:sz w:val="24"/>
        </w:rPr>
      </w:pPr>
      <w:r w:rsidRPr="005137B7">
        <w:rPr>
          <w:rFonts w:ascii="仿宋_GB2312" w:eastAsia="仿宋_GB2312" w:hAnsi="仿宋" w:cs="宋体" w:hint="eastAsia"/>
          <w:kern w:val="0"/>
          <w:sz w:val="24"/>
        </w:rPr>
        <w:t>（15）售后服务方案……………………………………………………（页码）</w:t>
      </w:r>
    </w:p>
    <w:p w:rsidR="001A22C1" w:rsidRPr="005137B7" w:rsidRDefault="003E6D57">
      <w:pPr>
        <w:spacing w:line="360" w:lineRule="auto"/>
        <w:rPr>
          <w:rFonts w:ascii="仿宋_GB2312" w:eastAsia="仿宋_GB2312" w:hAnsi="仿宋" w:cs="宋体"/>
          <w:kern w:val="0"/>
          <w:sz w:val="24"/>
        </w:rPr>
      </w:pPr>
      <w:r w:rsidRPr="005137B7">
        <w:rPr>
          <w:rFonts w:ascii="仿宋_GB2312" w:eastAsia="仿宋_GB2312" w:hAnsi="仿宋" w:cs="宋体" w:hint="eastAsia"/>
          <w:kern w:val="0"/>
          <w:sz w:val="24"/>
        </w:rPr>
        <w:t>（16）项目小组名单……………………………………………………（页码）</w:t>
      </w:r>
    </w:p>
    <w:p w:rsidR="001A22C1" w:rsidRPr="005137B7" w:rsidRDefault="003E6D57">
      <w:pPr>
        <w:spacing w:line="360" w:lineRule="auto"/>
        <w:rPr>
          <w:rFonts w:ascii="仿宋_GB2312" w:eastAsia="仿宋_GB2312" w:hAnsi="仿宋" w:cs="宋体"/>
          <w:kern w:val="0"/>
          <w:sz w:val="24"/>
        </w:rPr>
      </w:pPr>
      <w:r w:rsidRPr="005137B7">
        <w:rPr>
          <w:rFonts w:ascii="仿宋_GB2312" w:eastAsia="仿宋_GB2312" w:hAnsi="仿宋" w:cs="宋体" w:hint="eastAsia"/>
          <w:kern w:val="0"/>
          <w:sz w:val="24"/>
        </w:rPr>
        <w:t>（17）</w:t>
      </w:r>
      <w:r w:rsidRPr="005137B7">
        <w:rPr>
          <w:rFonts w:ascii="仿宋_GB2312" w:eastAsia="仿宋_GB2312" w:hAnsi="仿宋" w:hint="eastAsia"/>
          <w:kern w:val="0"/>
          <w:sz w:val="24"/>
        </w:rPr>
        <w:t>优惠条件及特殊承诺……………………………………………</w:t>
      </w:r>
      <w:r w:rsidRPr="005137B7">
        <w:rPr>
          <w:rFonts w:ascii="仿宋_GB2312" w:eastAsia="仿宋_GB2312" w:hAnsi="仿宋" w:cs="宋体" w:hint="eastAsia"/>
          <w:kern w:val="0"/>
          <w:sz w:val="24"/>
        </w:rPr>
        <w:t>（页码）</w:t>
      </w:r>
    </w:p>
    <w:p w:rsidR="001A22C1" w:rsidRPr="005137B7" w:rsidRDefault="003E6D57">
      <w:pPr>
        <w:spacing w:line="360" w:lineRule="auto"/>
        <w:rPr>
          <w:rFonts w:ascii="仿宋_GB2312" w:eastAsia="仿宋_GB2312" w:hAnsi="仿宋" w:cs="宋体"/>
          <w:kern w:val="0"/>
          <w:sz w:val="24"/>
        </w:rPr>
      </w:pPr>
      <w:r w:rsidRPr="005137B7">
        <w:rPr>
          <w:rFonts w:ascii="仿宋_GB2312" w:eastAsia="仿宋_GB2312" w:hAnsi="仿宋" w:cs="宋体" w:hint="eastAsia"/>
          <w:kern w:val="0"/>
          <w:sz w:val="24"/>
        </w:rPr>
        <w:t>（18）</w:t>
      </w:r>
      <w:r w:rsidRPr="005137B7">
        <w:rPr>
          <w:rFonts w:ascii="仿宋_GB2312" w:eastAsia="仿宋_GB2312" w:hAnsi="仿宋" w:hint="eastAsia"/>
          <w:kern w:val="0"/>
          <w:sz w:val="24"/>
        </w:rPr>
        <w:t>备品备件清单……………………………………………………（页码）</w:t>
      </w:r>
    </w:p>
    <w:p w:rsidR="001A22C1" w:rsidRPr="005137B7" w:rsidRDefault="003E6D57">
      <w:pPr>
        <w:spacing w:line="360" w:lineRule="auto"/>
        <w:rPr>
          <w:rFonts w:ascii="仿宋_GB2312" w:eastAsia="仿宋_GB2312" w:hAnsi="仿宋" w:cs="宋体"/>
          <w:kern w:val="0"/>
          <w:sz w:val="24"/>
        </w:rPr>
      </w:pPr>
      <w:r w:rsidRPr="005137B7">
        <w:rPr>
          <w:rFonts w:ascii="仿宋_GB2312" w:eastAsia="仿宋_GB2312" w:hAnsi="仿宋" w:cs="宋体" w:hint="eastAsia"/>
          <w:kern w:val="0"/>
          <w:sz w:val="24"/>
        </w:rPr>
        <w:t>（19）</w:t>
      </w:r>
      <w:r w:rsidRPr="005137B7">
        <w:rPr>
          <w:rFonts w:ascii="仿宋_GB2312" w:eastAsia="仿宋_GB2312" w:hAnsi="仿宋" w:hint="eastAsia"/>
          <w:kern w:val="0"/>
          <w:sz w:val="24"/>
        </w:rPr>
        <w:t>培训计划…………………………………………………………</w:t>
      </w:r>
      <w:r w:rsidRPr="005137B7">
        <w:rPr>
          <w:rFonts w:ascii="仿宋_GB2312" w:eastAsia="仿宋_GB2312" w:hAnsi="仿宋" w:cs="宋体" w:hint="eastAsia"/>
          <w:kern w:val="0"/>
          <w:sz w:val="24"/>
        </w:rPr>
        <w:t>（页码）</w:t>
      </w:r>
    </w:p>
    <w:p w:rsidR="001A22C1" w:rsidRPr="005137B7" w:rsidRDefault="003E6D57">
      <w:pPr>
        <w:spacing w:line="360" w:lineRule="auto"/>
        <w:rPr>
          <w:rFonts w:ascii="仿宋_GB2312" w:eastAsia="仿宋_GB2312" w:hAnsi="仿宋" w:cs="宋体"/>
          <w:kern w:val="0"/>
          <w:sz w:val="24"/>
        </w:rPr>
      </w:pPr>
      <w:r w:rsidRPr="005137B7">
        <w:rPr>
          <w:rFonts w:ascii="仿宋_GB2312" w:eastAsia="仿宋_GB2312" w:hAnsi="仿宋" w:cs="宋体" w:hint="eastAsia"/>
          <w:kern w:val="0"/>
          <w:sz w:val="24"/>
        </w:rPr>
        <w:t>（20）</w:t>
      </w:r>
      <w:r w:rsidRPr="005137B7">
        <w:rPr>
          <w:rFonts w:ascii="仿宋_GB2312" w:eastAsia="仿宋_GB2312" w:hAnsi="仿宋" w:hint="eastAsia"/>
          <w:kern w:val="0"/>
          <w:sz w:val="24"/>
        </w:rPr>
        <w:t>验收方案…………………………………………………………</w:t>
      </w:r>
      <w:r w:rsidRPr="005137B7">
        <w:rPr>
          <w:rFonts w:ascii="仿宋_GB2312" w:eastAsia="仿宋_GB2312" w:hAnsi="仿宋" w:cs="宋体" w:hint="eastAsia"/>
          <w:kern w:val="0"/>
          <w:sz w:val="24"/>
        </w:rPr>
        <w:t>（页码）</w:t>
      </w:r>
    </w:p>
    <w:p w:rsidR="001A22C1" w:rsidRPr="005137B7" w:rsidRDefault="003E6D57">
      <w:pPr>
        <w:spacing w:line="360" w:lineRule="auto"/>
        <w:rPr>
          <w:rFonts w:ascii="仿宋_GB2312" w:eastAsia="仿宋_GB2312" w:hAnsi="仿宋" w:cs="宋体"/>
          <w:kern w:val="0"/>
          <w:sz w:val="24"/>
        </w:rPr>
      </w:pPr>
      <w:r w:rsidRPr="005137B7">
        <w:rPr>
          <w:rFonts w:ascii="仿宋_GB2312" w:eastAsia="仿宋_GB2312" w:hAnsi="仿宋" w:cs="宋体" w:hint="eastAsia"/>
          <w:kern w:val="0"/>
          <w:sz w:val="24"/>
        </w:rPr>
        <w:t>（21）技术偏离说明表…………………………………………………（页码）</w:t>
      </w:r>
    </w:p>
    <w:p w:rsidR="001A22C1" w:rsidRPr="005137B7" w:rsidRDefault="003E6D57">
      <w:pPr>
        <w:spacing w:line="360" w:lineRule="auto"/>
        <w:rPr>
          <w:rFonts w:ascii="仿宋_GB2312" w:eastAsia="仿宋_GB2312" w:hAnsi="仿宋"/>
          <w:kern w:val="0"/>
          <w:sz w:val="24"/>
        </w:rPr>
      </w:pPr>
      <w:r w:rsidRPr="005137B7">
        <w:rPr>
          <w:rFonts w:ascii="仿宋_GB2312" w:eastAsia="仿宋_GB2312" w:hAnsi="仿宋" w:cs="宋体" w:hint="eastAsia"/>
          <w:kern w:val="0"/>
          <w:sz w:val="24"/>
        </w:rPr>
        <w:t>（22）投标人</w:t>
      </w:r>
      <w:r w:rsidRPr="005137B7">
        <w:rPr>
          <w:rFonts w:ascii="仿宋_GB2312" w:eastAsia="仿宋_GB2312" w:hAnsi="仿宋" w:hint="eastAsia"/>
          <w:kern w:val="0"/>
          <w:sz w:val="24"/>
        </w:rPr>
        <w:t>认为需要的其他技术文件或说明………………………</w:t>
      </w:r>
      <w:r w:rsidRPr="005137B7">
        <w:rPr>
          <w:rFonts w:ascii="仿宋_GB2312" w:eastAsia="仿宋_GB2312" w:hAnsi="仿宋" w:cs="宋体" w:hint="eastAsia"/>
          <w:kern w:val="0"/>
          <w:sz w:val="24"/>
        </w:rPr>
        <w:t>（页码）</w:t>
      </w:r>
    </w:p>
    <w:p w:rsidR="001A22C1" w:rsidRPr="005137B7" w:rsidRDefault="003E6D57">
      <w:pPr>
        <w:spacing w:line="360" w:lineRule="auto"/>
        <w:rPr>
          <w:rFonts w:ascii="仿宋_GB2312" w:eastAsia="仿宋_GB2312" w:hAnsi="仿宋" w:cs="宋体"/>
          <w:kern w:val="0"/>
          <w:sz w:val="24"/>
        </w:rPr>
      </w:pPr>
      <w:r w:rsidRPr="005137B7">
        <w:rPr>
          <w:rFonts w:ascii="仿宋_GB2312" w:eastAsia="仿宋_GB2312" w:hAnsi="仿宋" w:cs="宋体" w:hint="eastAsia"/>
          <w:kern w:val="0"/>
          <w:sz w:val="24"/>
        </w:rPr>
        <w:t>（23）</w:t>
      </w:r>
      <w:r w:rsidRPr="005137B7">
        <w:rPr>
          <w:rFonts w:ascii="仿宋_GB2312" w:eastAsia="仿宋_GB2312" w:hAnsi="仿宋" w:hint="eastAsia"/>
          <w:kern w:val="0"/>
          <w:sz w:val="24"/>
        </w:rPr>
        <w:t>关于对招标文件中有关条款的拒绝声明………………………</w:t>
      </w:r>
      <w:r w:rsidRPr="005137B7">
        <w:rPr>
          <w:rFonts w:ascii="仿宋_GB2312" w:eastAsia="仿宋_GB2312" w:hAnsi="仿宋" w:cs="宋体" w:hint="eastAsia"/>
          <w:kern w:val="0"/>
          <w:sz w:val="24"/>
        </w:rPr>
        <w:t>（页码）</w:t>
      </w:r>
    </w:p>
    <w:p w:rsidR="001A22C1" w:rsidRPr="005137B7" w:rsidRDefault="003E6D57">
      <w:pPr>
        <w:spacing w:line="360" w:lineRule="auto"/>
        <w:rPr>
          <w:rFonts w:ascii="仿宋_GB2312" w:eastAsia="仿宋_GB2312" w:hAnsi="仿宋"/>
          <w:b/>
          <w:bCs/>
          <w:sz w:val="30"/>
          <w:szCs w:val="30"/>
        </w:rPr>
      </w:pPr>
      <w:r w:rsidRPr="005137B7">
        <w:rPr>
          <w:rFonts w:ascii="仿宋_GB2312" w:eastAsia="仿宋_GB2312" w:hAnsi="仿宋" w:hint="eastAsia"/>
          <w:b/>
          <w:bCs/>
          <w:sz w:val="24"/>
        </w:rPr>
        <w:t>注：以上目录是编制投标商务技术文件的基本格式要求，各投标人可根据自身情况进一步细化。</w:t>
      </w:r>
    </w:p>
    <w:p w:rsidR="001A22C1" w:rsidRPr="005137B7" w:rsidRDefault="001A22C1">
      <w:pPr>
        <w:spacing w:line="360" w:lineRule="auto"/>
        <w:rPr>
          <w:rFonts w:ascii="仿宋_GB2312" w:eastAsia="仿宋_GB2312" w:hAnsi="宋体"/>
          <w:b/>
          <w:bCs/>
          <w:sz w:val="24"/>
          <w:szCs w:val="24"/>
        </w:rPr>
      </w:pPr>
    </w:p>
    <w:p w:rsidR="001A22C1" w:rsidRPr="005137B7" w:rsidRDefault="003E6D57">
      <w:pPr>
        <w:tabs>
          <w:tab w:val="left" w:pos="2790"/>
          <w:tab w:val="left" w:pos="4230"/>
        </w:tabs>
        <w:autoSpaceDE w:val="0"/>
        <w:autoSpaceDN w:val="0"/>
        <w:adjustRightInd w:val="0"/>
        <w:spacing w:line="360" w:lineRule="auto"/>
        <w:ind w:right="-2"/>
        <w:jc w:val="center"/>
        <w:outlineLvl w:val="1"/>
        <w:rPr>
          <w:rFonts w:ascii="仿宋_GB2312" w:eastAsia="仿宋_GB2312" w:hAnsi="仿宋"/>
          <w:b/>
          <w:kern w:val="0"/>
          <w:sz w:val="30"/>
          <w:lang w:val="zh-CN"/>
        </w:rPr>
      </w:pPr>
      <w:r w:rsidRPr="005137B7">
        <w:rPr>
          <w:rFonts w:ascii="仿宋_GB2312" w:eastAsia="仿宋_GB2312" w:hAnsi="仿宋" w:hint="eastAsia"/>
          <w:b/>
          <w:kern w:val="0"/>
          <w:sz w:val="30"/>
          <w:lang w:val="zh-CN"/>
        </w:rPr>
        <w:t>一、授权委托书</w:t>
      </w:r>
    </w:p>
    <w:p w:rsidR="001A22C1" w:rsidRPr="005137B7" w:rsidRDefault="003E6D57">
      <w:pPr>
        <w:adjustRightInd w:val="0"/>
        <w:snapToGrid w:val="0"/>
        <w:spacing w:line="360" w:lineRule="auto"/>
        <w:rPr>
          <w:rFonts w:ascii="仿宋_GB2312" w:eastAsia="仿宋_GB2312" w:hAnsi="仿宋"/>
          <w:kern w:val="0"/>
          <w:sz w:val="24"/>
        </w:rPr>
      </w:pPr>
      <w:r w:rsidRPr="005137B7">
        <w:rPr>
          <w:rFonts w:ascii="仿宋_GB2312" w:eastAsia="仿宋_GB2312" w:hAnsi="仿宋" w:hint="eastAsia"/>
          <w:sz w:val="24"/>
        </w:rPr>
        <w:t>杭州市西湖区城市管理局、杭州市西湖区政府采购中心</w:t>
      </w:r>
      <w:r w:rsidRPr="005137B7">
        <w:rPr>
          <w:rFonts w:ascii="仿宋_GB2312" w:eastAsia="仿宋_GB2312" w:hAnsi="仿宋" w:hint="eastAsia"/>
          <w:kern w:val="0"/>
          <w:sz w:val="24"/>
          <w:lang w:val="zh-CN"/>
        </w:rPr>
        <w:t>：</w:t>
      </w:r>
    </w:p>
    <w:p w:rsidR="001A22C1" w:rsidRPr="005137B7" w:rsidRDefault="003E6D57">
      <w:pPr>
        <w:adjustRightInd w:val="0"/>
        <w:snapToGrid w:val="0"/>
        <w:spacing w:line="360" w:lineRule="auto"/>
        <w:ind w:firstLine="576"/>
        <w:rPr>
          <w:rFonts w:ascii="仿宋_GB2312" w:eastAsia="仿宋_GB2312" w:hAnsi="仿宋"/>
          <w:kern w:val="0"/>
          <w:sz w:val="24"/>
        </w:rPr>
      </w:pPr>
      <w:r w:rsidRPr="005137B7">
        <w:rPr>
          <w:rFonts w:ascii="仿宋_GB2312" w:eastAsia="仿宋_GB2312" w:hAnsi="仿宋" w:hint="eastAsia"/>
          <w:kern w:val="0"/>
          <w:sz w:val="24"/>
          <w:lang w:val="zh-CN"/>
        </w:rPr>
        <w:t>兹委派我公司</w:t>
      </w:r>
      <w:r w:rsidRPr="005137B7">
        <w:rPr>
          <w:rFonts w:ascii="仿宋_GB2312" w:eastAsia="仿宋_GB2312" w:hAnsi="仿宋" w:hint="eastAsia"/>
          <w:kern w:val="0"/>
          <w:sz w:val="24"/>
          <w:u w:val="single"/>
          <w:lang w:val="zh-CN"/>
        </w:rPr>
        <w:t xml:space="preserve">                </w:t>
      </w:r>
      <w:r w:rsidRPr="005137B7">
        <w:rPr>
          <w:rFonts w:ascii="仿宋_GB2312" w:eastAsia="仿宋_GB2312" w:hAnsi="仿宋" w:hint="eastAsia"/>
          <w:kern w:val="0"/>
          <w:sz w:val="24"/>
          <w:lang w:val="zh-CN"/>
        </w:rPr>
        <w:t>先生/女士(其在本公司的职务是：</w:t>
      </w:r>
      <w:r w:rsidRPr="005137B7">
        <w:rPr>
          <w:rFonts w:ascii="仿宋_GB2312" w:eastAsia="仿宋_GB2312" w:hAnsi="仿宋" w:hint="eastAsia"/>
          <w:kern w:val="0"/>
          <w:sz w:val="24"/>
          <w:u w:val="single"/>
          <w:lang w:val="zh-CN"/>
        </w:rPr>
        <w:t xml:space="preserve">                </w:t>
      </w:r>
      <w:r w:rsidRPr="005137B7">
        <w:rPr>
          <w:rFonts w:ascii="仿宋_GB2312" w:eastAsia="仿宋_GB2312" w:hAnsi="仿宋" w:hint="eastAsia"/>
          <w:kern w:val="0"/>
          <w:sz w:val="24"/>
          <w:lang w:val="zh-CN"/>
        </w:rPr>
        <w:t xml:space="preserve"> ，联系电话：</w:t>
      </w:r>
      <w:r w:rsidRPr="005137B7">
        <w:rPr>
          <w:rFonts w:ascii="仿宋_GB2312" w:eastAsia="仿宋_GB2312" w:hAnsi="仿宋" w:hint="eastAsia"/>
          <w:kern w:val="0"/>
          <w:sz w:val="24"/>
          <w:u w:val="single"/>
          <w:lang w:val="zh-CN"/>
        </w:rPr>
        <w:t xml:space="preserve">       </w:t>
      </w:r>
      <w:r w:rsidRPr="005137B7">
        <w:rPr>
          <w:rFonts w:ascii="仿宋_GB2312" w:eastAsia="仿宋_GB2312" w:hAnsi="仿宋" w:hint="eastAsia"/>
          <w:kern w:val="0"/>
          <w:sz w:val="24"/>
          <w:lang w:val="zh-CN"/>
        </w:rPr>
        <w:t>手机：</w:t>
      </w:r>
      <w:r w:rsidRPr="005137B7">
        <w:rPr>
          <w:rFonts w:ascii="仿宋_GB2312" w:eastAsia="仿宋_GB2312" w:hAnsi="仿宋" w:hint="eastAsia"/>
          <w:kern w:val="0"/>
          <w:sz w:val="24"/>
          <w:u w:val="single"/>
          <w:lang w:val="zh-CN"/>
        </w:rPr>
        <w:t xml:space="preserve">        </w:t>
      </w:r>
      <w:r w:rsidRPr="005137B7">
        <w:rPr>
          <w:rFonts w:ascii="仿宋_GB2312" w:eastAsia="仿宋_GB2312" w:hAnsi="仿宋" w:hint="eastAsia"/>
          <w:kern w:val="0"/>
          <w:sz w:val="24"/>
          <w:lang w:val="zh-CN"/>
        </w:rPr>
        <w:t>传真：</w:t>
      </w:r>
      <w:r w:rsidRPr="005137B7">
        <w:rPr>
          <w:rFonts w:ascii="仿宋_GB2312" w:eastAsia="仿宋_GB2312" w:hAnsi="仿宋" w:hint="eastAsia"/>
          <w:kern w:val="0"/>
          <w:sz w:val="24"/>
          <w:u w:val="single"/>
          <w:lang w:val="zh-CN"/>
        </w:rPr>
        <w:t xml:space="preserve">           </w:t>
      </w:r>
      <w:r w:rsidRPr="005137B7">
        <w:rPr>
          <w:rFonts w:ascii="仿宋_GB2312" w:eastAsia="仿宋_GB2312" w:hAnsi="仿宋" w:hint="eastAsia"/>
          <w:kern w:val="0"/>
          <w:sz w:val="24"/>
          <w:lang w:val="zh-CN"/>
        </w:rPr>
        <w:t>)，代表我公司全权处理</w:t>
      </w:r>
      <w:r w:rsidR="00734143">
        <w:rPr>
          <w:rFonts w:ascii="仿宋_GB2312" w:eastAsia="仿宋_GB2312" w:hAnsi="宋体" w:hint="eastAsia"/>
          <w:sz w:val="24"/>
        </w:rPr>
        <w:t>杭州市西湖区城市管理局数字档案信息平台建设第三次采购</w:t>
      </w:r>
      <w:r w:rsidRPr="005137B7">
        <w:rPr>
          <w:rFonts w:ascii="仿宋_GB2312" w:eastAsia="仿宋_GB2312" w:hAnsi="宋体" w:hint="eastAsia"/>
          <w:sz w:val="24"/>
        </w:rPr>
        <w:t>项目</w:t>
      </w:r>
      <w:r w:rsidRPr="005137B7">
        <w:rPr>
          <w:rFonts w:ascii="仿宋_GB2312" w:eastAsia="仿宋_GB2312" w:hAnsi="仿宋" w:hint="eastAsia"/>
          <w:kern w:val="0"/>
          <w:sz w:val="24"/>
          <w:lang w:val="zh-CN"/>
        </w:rPr>
        <w:t>[编号：</w:t>
      </w:r>
      <w:r w:rsidR="009A65F8">
        <w:rPr>
          <w:rFonts w:ascii="仿宋_GB2312" w:eastAsia="仿宋_GB2312" w:hAnsi="仿宋" w:cs="仿宋_GB2312" w:hint="eastAsia"/>
          <w:kern w:val="0"/>
          <w:sz w:val="24"/>
          <w:lang w:val="zh-CN"/>
        </w:rPr>
        <w:t>XHZFCG-2019-G-08</w:t>
      </w:r>
      <w:r w:rsidRPr="005137B7">
        <w:rPr>
          <w:rFonts w:ascii="仿宋_GB2312" w:eastAsia="仿宋_GB2312" w:hAnsi="仿宋" w:hint="eastAsia"/>
          <w:kern w:val="0"/>
          <w:sz w:val="24"/>
          <w:lang w:val="zh-CN"/>
        </w:rPr>
        <w:t>]政府采购投标的一切事项，若中标则全权代表本公司签订相关合同，并负责处理合同履行等事宜。</w:t>
      </w:r>
    </w:p>
    <w:p w:rsidR="001A22C1" w:rsidRPr="005137B7" w:rsidRDefault="003E6D57">
      <w:pPr>
        <w:adjustRightInd w:val="0"/>
        <w:snapToGrid w:val="0"/>
        <w:spacing w:line="360" w:lineRule="auto"/>
        <w:rPr>
          <w:rFonts w:ascii="仿宋_GB2312" w:eastAsia="仿宋_GB2312" w:hAnsi="仿宋"/>
          <w:kern w:val="0"/>
          <w:sz w:val="24"/>
          <w:lang w:val="zh-CN"/>
        </w:rPr>
      </w:pPr>
      <w:r w:rsidRPr="005137B7">
        <w:rPr>
          <w:rFonts w:ascii="仿宋_GB2312" w:eastAsia="仿宋_GB2312" w:hAnsi="仿宋" w:hint="eastAsia"/>
          <w:kern w:val="0"/>
          <w:sz w:val="24"/>
          <w:lang w:val="zh-CN"/>
        </w:rPr>
        <w:t xml:space="preserve">    本委托书有效期：自    年   月  日起至    年  月  日止。</w:t>
      </w:r>
    </w:p>
    <w:p w:rsidR="001A22C1" w:rsidRPr="005137B7" w:rsidRDefault="003E6D57">
      <w:pPr>
        <w:adjustRightInd w:val="0"/>
        <w:snapToGrid w:val="0"/>
        <w:spacing w:line="360" w:lineRule="auto"/>
        <w:rPr>
          <w:rFonts w:ascii="仿宋_GB2312" w:eastAsia="仿宋_GB2312" w:hAnsi="仿宋"/>
          <w:kern w:val="0"/>
          <w:sz w:val="24"/>
        </w:rPr>
      </w:pPr>
      <w:r w:rsidRPr="005137B7">
        <w:rPr>
          <w:rFonts w:ascii="仿宋_GB2312" w:eastAsia="仿宋_GB2312" w:hAnsi="仿宋" w:hint="eastAsia"/>
          <w:kern w:val="0"/>
          <w:sz w:val="24"/>
          <w:lang w:val="zh-CN"/>
        </w:rPr>
        <w:t xml:space="preserve">    特此告知。</w:t>
      </w:r>
    </w:p>
    <w:p w:rsidR="001A22C1" w:rsidRPr="005137B7" w:rsidRDefault="003E6D57">
      <w:pPr>
        <w:adjustRightInd w:val="0"/>
        <w:snapToGrid w:val="0"/>
        <w:spacing w:line="360" w:lineRule="auto"/>
        <w:rPr>
          <w:rFonts w:ascii="仿宋_GB2312" w:eastAsia="仿宋_GB2312" w:hAnsi="仿宋"/>
          <w:kern w:val="0"/>
          <w:sz w:val="24"/>
        </w:rPr>
      </w:pPr>
      <w:r w:rsidRPr="005137B7">
        <w:rPr>
          <w:rFonts w:ascii="仿宋_GB2312" w:eastAsia="仿宋_GB2312" w:hAnsi="仿宋" w:hint="eastAsia"/>
          <w:kern w:val="0"/>
          <w:sz w:val="24"/>
          <w:lang w:val="zh-CN"/>
        </w:rPr>
        <w:t xml:space="preserve">                                                  投标人名称(公章)：</w:t>
      </w:r>
    </w:p>
    <w:p w:rsidR="001A22C1" w:rsidRPr="005137B7" w:rsidRDefault="003E6D57">
      <w:pPr>
        <w:adjustRightInd w:val="0"/>
        <w:snapToGrid w:val="0"/>
        <w:spacing w:line="360" w:lineRule="auto"/>
        <w:rPr>
          <w:rFonts w:ascii="仿宋_GB2312" w:eastAsia="仿宋_GB2312" w:hAnsi="仿宋"/>
          <w:kern w:val="0"/>
          <w:sz w:val="24"/>
        </w:rPr>
      </w:pPr>
      <w:r w:rsidRPr="005137B7">
        <w:rPr>
          <w:rFonts w:ascii="仿宋_GB2312" w:eastAsia="仿宋_GB2312" w:hAnsi="仿宋" w:hint="eastAsia"/>
          <w:kern w:val="0"/>
          <w:sz w:val="24"/>
          <w:lang w:val="zh-CN"/>
        </w:rPr>
        <w:t xml:space="preserve">                                                  法定代表人(签章)：</w:t>
      </w:r>
    </w:p>
    <w:p w:rsidR="001A22C1" w:rsidRPr="005137B7" w:rsidRDefault="003E6D57">
      <w:pPr>
        <w:wordWrap w:val="0"/>
        <w:adjustRightInd w:val="0"/>
        <w:snapToGrid w:val="0"/>
        <w:spacing w:line="360" w:lineRule="auto"/>
        <w:jc w:val="right"/>
        <w:rPr>
          <w:rFonts w:ascii="仿宋_GB2312" w:eastAsia="仿宋_GB2312" w:hAnsi="仿宋"/>
          <w:kern w:val="0"/>
          <w:sz w:val="24"/>
          <w:lang w:val="zh-CN"/>
        </w:rPr>
      </w:pPr>
      <w:r w:rsidRPr="005137B7">
        <w:rPr>
          <w:rFonts w:ascii="仿宋_GB2312" w:eastAsia="仿宋_GB2312" w:hAnsi="仿宋" w:hint="eastAsia"/>
          <w:kern w:val="0"/>
          <w:sz w:val="24"/>
          <w:lang w:val="zh-CN"/>
        </w:rPr>
        <w:t>签发日期：    年  月   日</w:t>
      </w:r>
    </w:p>
    <w:p w:rsidR="001A22C1" w:rsidRPr="005137B7" w:rsidRDefault="001A22C1">
      <w:pPr>
        <w:spacing w:line="360" w:lineRule="auto"/>
        <w:jc w:val="center"/>
        <w:rPr>
          <w:rFonts w:ascii="仿宋_GB2312" w:eastAsia="仿宋_GB2312" w:hAnsi="宋体"/>
          <w:b/>
          <w:bCs/>
          <w:sz w:val="32"/>
          <w:szCs w:val="32"/>
        </w:rPr>
      </w:pPr>
    </w:p>
    <w:p w:rsidR="001A22C1" w:rsidRPr="005137B7" w:rsidRDefault="003E6D57">
      <w:pPr>
        <w:tabs>
          <w:tab w:val="left" w:pos="2790"/>
          <w:tab w:val="left" w:pos="4230"/>
        </w:tabs>
        <w:autoSpaceDE w:val="0"/>
        <w:autoSpaceDN w:val="0"/>
        <w:adjustRightInd w:val="0"/>
        <w:spacing w:line="440" w:lineRule="exact"/>
        <w:ind w:right="-2"/>
        <w:jc w:val="center"/>
        <w:outlineLvl w:val="1"/>
        <w:rPr>
          <w:rFonts w:ascii="仿宋_GB2312" w:eastAsia="仿宋_GB2312" w:hAnsi="仿宋"/>
          <w:b/>
          <w:kern w:val="0"/>
          <w:sz w:val="30"/>
          <w:lang w:val="zh-CN"/>
        </w:rPr>
      </w:pPr>
      <w:r w:rsidRPr="005137B7">
        <w:rPr>
          <w:rFonts w:ascii="仿宋_GB2312" w:eastAsia="仿宋_GB2312" w:hAnsi="仿宋" w:hint="eastAsia"/>
          <w:b/>
          <w:kern w:val="0"/>
          <w:sz w:val="30"/>
          <w:lang w:val="zh-CN"/>
        </w:rPr>
        <w:t>二、法定代表人及授权委托人的身份证（复印件）</w:t>
      </w:r>
    </w:p>
    <w:p w:rsidR="001A22C1" w:rsidRPr="005137B7" w:rsidRDefault="001A22C1">
      <w:pPr>
        <w:adjustRightInd w:val="0"/>
        <w:snapToGrid w:val="0"/>
        <w:spacing w:line="360" w:lineRule="auto"/>
        <w:ind w:right="480"/>
        <w:jc w:val="center"/>
        <w:rPr>
          <w:rFonts w:ascii="仿宋_GB2312" w:eastAsia="仿宋_GB2312" w:hAnsi="仿宋"/>
          <w:b/>
          <w:kern w:val="0"/>
          <w:sz w:val="32"/>
          <w:szCs w:val="32"/>
          <w:lang w:val="zh-CN"/>
        </w:rPr>
      </w:pPr>
    </w:p>
    <w:p w:rsidR="001A22C1" w:rsidRPr="005137B7" w:rsidRDefault="003E6D57">
      <w:pPr>
        <w:adjustRightInd w:val="0"/>
        <w:snapToGrid w:val="0"/>
        <w:spacing w:line="360" w:lineRule="auto"/>
        <w:ind w:right="480"/>
        <w:jc w:val="center"/>
        <w:rPr>
          <w:rFonts w:ascii="仿宋_GB2312" w:eastAsia="仿宋_GB2312" w:hAnsi="仿宋"/>
          <w:b/>
          <w:kern w:val="0"/>
          <w:sz w:val="30"/>
          <w:szCs w:val="30"/>
          <w:lang w:val="zh-CN"/>
        </w:rPr>
      </w:pPr>
      <w:r w:rsidRPr="005137B7">
        <w:rPr>
          <w:rFonts w:ascii="仿宋_GB2312" w:eastAsia="仿宋_GB2312" w:hAnsi="仿宋" w:hint="eastAsia"/>
          <w:b/>
          <w:sz w:val="30"/>
          <w:szCs w:val="30"/>
        </w:rPr>
        <w:t>三、投标保证金（</w:t>
      </w:r>
      <w:r w:rsidRPr="005137B7">
        <w:rPr>
          <w:rFonts w:ascii="仿宋_GB2312" w:eastAsia="仿宋_GB2312" w:hint="eastAsia"/>
          <w:b/>
          <w:sz w:val="30"/>
          <w:szCs w:val="30"/>
        </w:rPr>
        <w:t>递交函</w:t>
      </w:r>
      <w:r w:rsidRPr="005137B7">
        <w:rPr>
          <w:rFonts w:ascii="仿宋_GB2312" w:eastAsia="仿宋_GB2312" w:hAnsi="仿宋" w:hint="eastAsia"/>
          <w:b/>
          <w:sz w:val="30"/>
          <w:szCs w:val="30"/>
        </w:rPr>
        <w:t>复印件）</w:t>
      </w:r>
    </w:p>
    <w:p w:rsidR="001A22C1" w:rsidRPr="005137B7" w:rsidRDefault="001A22C1">
      <w:pPr>
        <w:adjustRightInd w:val="0"/>
        <w:snapToGrid w:val="0"/>
        <w:spacing w:line="360" w:lineRule="auto"/>
        <w:ind w:right="480"/>
        <w:jc w:val="center"/>
        <w:rPr>
          <w:rFonts w:ascii="仿宋_GB2312" w:eastAsia="仿宋_GB2312" w:hAnsi="仿宋"/>
          <w:b/>
          <w:kern w:val="0"/>
          <w:sz w:val="32"/>
          <w:szCs w:val="32"/>
          <w:lang w:val="zh-CN"/>
        </w:rPr>
      </w:pPr>
    </w:p>
    <w:p w:rsidR="001A22C1" w:rsidRPr="005137B7" w:rsidRDefault="003E6D57">
      <w:pPr>
        <w:tabs>
          <w:tab w:val="left" w:pos="2790"/>
          <w:tab w:val="left" w:pos="4230"/>
        </w:tabs>
        <w:autoSpaceDE w:val="0"/>
        <w:autoSpaceDN w:val="0"/>
        <w:adjustRightInd w:val="0"/>
        <w:spacing w:line="360" w:lineRule="auto"/>
        <w:ind w:right="-2"/>
        <w:jc w:val="center"/>
        <w:outlineLvl w:val="1"/>
        <w:rPr>
          <w:rFonts w:ascii="仿宋_GB2312" w:eastAsia="仿宋_GB2312" w:hAnsi="仿宋"/>
          <w:b/>
          <w:kern w:val="0"/>
          <w:sz w:val="30"/>
          <w:lang w:val="zh-CN"/>
        </w:rPr>
      </w:pPr>
      <w:r w:rsidRPr="005137B7">
        <w:rPr>
          <w:rFonts w:ascii="仿宋_GB2312" w:eastAsia="仿宋_GB2312" w:hAnsi="仿宋" w:hint="eastAsia"/>
          <w:b/>
          <w:kern w:val="0"/>
          <w:sz w:val="30"/>
          <w:lang w:val="zh-CN"/>
        </w:rPr>
        <w:t>四、声明书</w:t>
      </w:r>
    </w:p>
    <w:p w:rsidR="001A22C1" w:rsidRPr="005137B7" w:rsidRDefault="003E6D57">
      <w:pPr>
        <w:adjustRightInd w:val="0"/>
        <w:snapToGrid w:val="0"/>
        <w:spacing w:line="360" w:lineRule="auto"/>
        <w:rPr>
          <w:rFonts w:ascii="仿宋_GB2312" w:eastAsia="仿宋_GB2312" w:hAnsi="仿宋"/>
          <w:kern w:val="0"/>
          <w:sz w:val="24"/>
          <w:lang w:val="zh-CN"/>
        </w:rPr>
      </w:pPr>
      <w:r w:rsidRPr="005137B7">
        <w:rPr>
          <w:rFonts w:ascii="仿宋_GB2312" w:eastAsia="仿宋_GB2312" w:hAnsi="仿宋" w:hint="eastAsia"/>
          <w:sz w:val="24"/>
        </w:rPr>
        <w:t>杭州市西湖区城市管理局、杭州市西湖区政府采购中心</w:t>
      </w:r>
      <w:r w:rsidRPr="005137B7">
        <w:rPr>
          <w:rFonts w:ascii="仿宋_GB2312" w:eastAsia="仿宋_GB2312" w:hAnsi="仿宋" w:hint="eastAsia"/>
          <w:kern w:val="0"/>
          <w:sz w:val="24"/>
          <w:lang w:val="zh-CN"/>
        </w:rPr>
        <w:t>：</w:t>
      </w:r>
    </w:p>
    <w:p w:rsidR="001A22C1" w:rsidRPr="005137B7" w:rsidRDefault="003E6D57">
      <w:pPr>
        <w:snapToGrid w:val="0"/>
        <w:spacing w:line="360" w:lineRule="auto"/>
        <w:ind w:firstLine="480"/>
        <w:rPr>
          <w:rFonts w:ascii="仿宋_GB2312" w:eastAsia="仿宋_GB2312" w:hAnsi="仿宋" w:cs="仿宋_GB2312"/>
          <w:kern w:val="0"/>
          <w:sz w:val="24"/>
          <w:lang w:val="zh-CN"/>
        </w:rPr>
      </w:pPr>
      <w:r w:rsidRPr="005137B7">
        <w:rPr>
          <w:rFonts w:ascii="仿宋_GB2312" w:eastAsia="仿宋_GB2312" w:hAnsi="仿宋" w:hint="eastAsia"/>
          <w:kern w:val="0"/>
          <w:sz w:val="24"/>
          <w:lang w:val="zh-CN"/>
        </w:rPr>
        <w:t>我公司</w:t>
      </w:r>
      <w:r w:rsidRPr="005137B7">
        <w:rPr>
          <w:rFonts w:ascii="仿宋_GB2312" w:eastAsia="仿宋_GB2312" w:hAnsi="仿宋" w:hint="eastAsia"/>
          <w:sz w:val="24"/>
        </w:rPr>
        <w:t>声明截止投标时间近三年以来，在</w:t>
      </w:r>
      <w:r w:rsidRPr="005137B7">
        <w:rPr>
          <w:rFonts w:ascii="仿宋_GB2312" w:eastAsia="仿宋_GB2312" w:hAnsi="仿宋" w:hint="eastAsia"/>
          <w:kern w:val="0"/>
          <w:sz w:val="24"/>
        </w:rPr>
        <w:t>政府采购领域中</w:t>
      </w:r>
      <w:r w:rsidRPr="005137B7">
        <w:rPr>
          <w:rFonts w:ascii="仿宋_GB2312" w:eastAsia="仿宋_GB2312" w:hAnsi="仿宋" w:hint="eastAsia"/>
          <w:sz w:val="24"/>
        </w:rPr>
        <w:t>，在项目招标、投标和合同履约期间无任何不良行为记录和违法、违规行为</w:t>
      </w:r>
      <w:r w:rsidRPr="005137B7">
        <w:rPr>
          <w:rFonts w:ascii="仿宋_GB2312" w:eastAsia="仿宋_GB2312" w:hAnsi="仿宋" w:cs="仿宋_GB2312" w:hint="eastAsia"/>
          <w:kern w:val="0"/>
          <w:sz w:val="24"/>
          <w:lang w:val="zh-CN"/>
        </w:rPr>
        <w:t>。</w:t>
      </w:r>
    </w:p>
    <w:p w:rsidR="001A22C1" w:rsidRPr="005137B7" w:rsidRDefault="003E6D57">
      <w:pPr>
        <w:adjustRightInd w:val="0"/>
        <w:snapToGrid w:val="0"/>
        <w:spacing w:line="360" w:lineRule="auto"/>
        <w:ind w:firstLine="480"/>
        <w:rPr>
          <w:rFonts w:ascii="仿宋_GB2312" w:eastAsia="仿宋_GB2312" w:hAnsi="仿宋"/>
          <w:kern w:val="0"/>
          <w:sz w:val="24"/>
          <w:lang w:val="zh-CN"/>
        </w:rPr>
      </w:pPr>
      <w:r w:rsidRPr="005137B7">
        <w:rPr>
          <w:rFonts w:ascii="仿宋_GB2312" w:eastAsia="仿宋_GB2312" w:hAnsi="仿宋" w:hint="eastAsia"/>
          <w:kern w:val="0"/>
          <w:sz w:val="24"/>
          <w:lang w:val="zh-CN"/>
        </w:rPr>
        <w:t>本单位自愿参加</w:t>
      </w:r>
      <w:r w:rsidR="00734143">
        <w:rPr>
          <w:rFonts w:ascii="仿宋_GB2312" w:eastAsia="仿宋_GB2312" w:hAnsi="宋体" w:hint="eastAsia"/>
          <w:sz w:val="24"/>
        </w:rPr>
        <w:t>杭州市西湖区城市管理局数字档案信息平台建设第三次采购项目</w:t>
      </w:r>
      <w:r w:rsidR="009608D1" w:rsidRPr="005137B7">
        <w:rPr>
          <w:rFonts w:ascii="仿宋_GB2312" w:eastAsia="仿宋_GB2312" w:hAnsi="仿宋" w:hint="eastAsia"/>
          <w:kern w:val="0"/>
          <w:sz w:val="24"/>
          <w:lang w:val="zh-CN"/>
        </w:rPr>
        <w:t xml:space="preserve"> </w:t>
      </w:r>
      <w:r w:rsidRPr="005137B7">
        <w:rPr>
          <w:rFonts w:ascii="仿宋_GB2312" w:eastAsia="仿宋_GB2312" w:hAnsi="仿宋" w:hint="eastAsia"/>
          <w:kern w:val="0"/>
          <w:sz w:val="24"/>
          <w:lang w:val="zh-CN"/>
        </w:rPr>
        <w:t>[编号：</w:t>
      </w:r>
      <w:r w:rsidR="009A65F8">
        <w:rPr>
          <w:rFonts w:ascii="仿宋_GB2312" w:eastAsia="仿宋_GB2312" w:hAnsi="仿宋" w:cs="仿宋_GB2312" w:hint="eastAsia"/>
          <w:b/>
          <w:kern w:val="0"/>
          <w:sz w:val="24"/>
          <w:lang w:val="zh-CN"/>
        </w:rPr>
        <w:t>XHZFCG-2019-G-08</w:t>
      </w:r>
      <w:r w:rsidRPr="005137B7">
        <w:rPr>
          <w:rFonts w:ascii="仿宋_GB2312" w:eastAsia="仿宋_GB2312" w:hAnsi="仿宋" w:hint="eastAsia"/>
          <w:kern w:val="0"/>
          <w:sz w:val="24"/>
          <w:lang w:val="zh-CN"/>
        </w:rPr>
        <w:t>]政府采购项目的投标，并保证投标文件中所列举的投标报价文件及相关资料和公司基本情况资料是真实的、合法的。</w:t>
      </w:r>
    </w:p>
    <w:p w:rsidR="001A22C1" w:rsidRPr="005137B7" w:rsidRDefault="003E6D57">
      <w:pPr>
        <w:snapToGrid w:val="0"/>
        <w:spacing w:line="360" w:lineRule="auto"/>
        <w:ind w:firstLine="480"/>
        <w:rPr>
          <w:rFonts w:ascii="仿宋_GB2312" w:eastAsia="仿宋_GB2312" w:hAnsi="仿宋"/>
          <w:kern w:val="0"/>
          <w:sz w:val="24"/>
          <w:lang w:val="zh-CN"/>
        </w:rPr>
      </w:pPr>
      <w:r w:rsidRPr="005137B7">
        <w:rPr>
          <w:rFonts w:ascii="仿宋_GB2312" w:eastAsia="仿宋_GB2312" w:hAnsi="仿宋" w:hint="eastAsia"/>
          <w:kern w:val="0"/>
          <w:sz w:val="24"/>
          <w:lang w:val="zh-CN"/>
        </w:rPr>
        <w:t>我公司已详细阅读全部“招标文件”，包括修改文件（如果有）以及全部招标资料和相关附件，并已了解我公司在招投标过程中的权利和义务。</w:t>
      </w:r>
    </w:p>
    <w:p w:rsidR="001A22C1" w:rsidRPr="005137B7" w:rsidRDefault="003E6D57">
      <w:pPr>
        <w:snapToGrid w:val="0"/>
        <w:spacing w:line="360" w:lineRule="auto"/>
        <w:ind w:firstLine="480"/>
        <w:rPr>
          <w:rFonts w:ascii="仿宋_GB2312" w:eastAsia="仿宋_GB2312" w:hAnsi="仿宋"/>
          <w:kern w:val="0"/>
          <w:sz w:val="24"/>
        </w:rPr>
      </w:pPr>
      <w:r w:rsidRPr="005137B7">
        <w:rPr>
          <w:rFonts w:ascii="仿宋_GB2312" w:eastAsia="仿宋_GB2312" w:hAnsi="仿宋" w:hint="eastAsia"/>
          <w:kern w:val="0"/>
          <w:sz w:val="24"/>
          <w:lang w:val="zh-CN"/>
        </w:rPr>
        <w:t>我公司理解并接受招标文件的各项规定和要求，同意此次招标文件中的各项内容，</w:t>
      </w:r>
      <w:r w:rsidRPr="005137B7">
        <w:rPr>
          <w:rFonts w:ascii="仿宋_GB2312" w:eastAsia="仿宋_GB2312" w:hAnsi="仿宋" w:hint="eastAsia"/>
          <w:kern w:val="0"/>
          <w:sz w:val="24"/>
        </w:rPr>
        <w:lastRenderedPageBreak/>
        <w:t>并</w:t>
      </w:r>
      <w:r w:rsidRPr="005137B7">
        <w:rPr>
          <w:rFonts w:ascii="仿宋_GB2312" w:eastAsia="仿宋_GB2312" w:hAnsi="仿宋" w:hint="eastAsia"/>
          <w:kern w:val="0"/>
          <w:sz w:val="24"/>
          <w:lang w:val="zh-CN"/>
        </w:rPr>
        <w:t>同意提供按照贵方可能要求的与投标有关的一切数据或资料等。</w:t>
      </w:r>
    </w:p>
    <w:p w:rsidR="001A22C1" w:rsidRPr="005137B7" w:rsidRDefault="003E6D57">
      <w:pPr>
        <w:snapToGrid w:val="0"/>
        <w:spacing w:line="360" w:lineRule="auto"/>
        <w:ind w:firstLine="480"/>
        <w:rPr>
          <w:rFonts w:ascii="仿宋_GB2312" w:eastAsia="仿宋_GB2312" w:hAnsi="仿宋"/>
          <w:kern w:val="0"/>
          <w:sz w:val="24"/>
        </w:rPr>
      </w:pPr>
      <w:r w:rsidRPr="005137B7">
        <w:rPr>
          <w:rFonts w:ascii="仿宋_GB2312" w:eastAsia="仿宋_GB2312" w:hAnsi="仿宋" w:hint="eastAsia"/>
          <w:kern w:val="0"/>
          <w:sz w:val="24"/>
          <w:lang w:val="zh-CN"/>
        </w:rPr>
        <w:t>本公司如中标，保证按照投标文件的承诺与贵方签订合同，保证履行合同条款并缴纳履约保证金。</w:t>
      </w:r>
    </w:p>
    <w:p w:rsidR="001A22C1" w:rsidRPr="005137B7" w:rsidRDefault="001A22C1">
      <w:pPr>
        <w:adjustRightInd w:val="0"/>
        <w:snapToGrid w:val="0"/>
        <w:spacing w:line="360" w:lineRule="auto"/>
        <w:ind w:firstLine="480"/>
        <w:rPr>
          <w:rFonts w:ascii="仿宋_GB2312" w:eastAsia="仿宋_GB2312" w:hAnsi="仿宋"/>
          <w:kern w:val="0"/>
          <w:sz w:val="24"/>
        </w:rPr>
      </w:pPr>
    </w:p>
    <w:p w:rsidR="001A22C1" w:rsidRPr="005137B7" w:rsidRDefault="003E6D57">
      <w:pPr>
        <w:adjustRightInd w:val="0"/>
        <w:snapToGrid w:val="0"/>
        <w:spacing w:line="360" w:lineRule="auto"/>
        <w:rPr>
          <w:rFonts w:ascii="仿宋_GB2312" w:eastAsia="仿宋_GB2312" w:hAnsi="仿宋"/>
          <w:kern w:val="0"/>
          <w:sz w:val="24"/>
        </w:rPr>
      </w:pPr>
      <w:r w:rsidRPr="005137B7">
        <w:rPr>
          <w:rFonts w:ascii="仿宋_GB2312" w:eastAsia="仿宋_GB2312" w:hAnsi="仿宋" w:hint="eastAsia"/>
          <w:kern w:val="0"/>
          <w:sz w:val="24"/>
          <w:lang w:val="zh-CN"/>
        </w:rPr>
        <w:t xml:space="preserve">                                           投标人名称(公章)：</w:t>
      </w:r>
    </w:p>
    <w:p w:rsidR="001A22C1" w:rsidRPr="005137B7" w:rsidRDefault="003E6D57">
      <w:pPr>
        <w:adjustRightInd w:val="0"/>
        <w:snapToGrid w:val="0"/>
        <w:spacing w:line="360" w:lineRule="auto"/>
        <w:rPr>
          <w:rFonts w:ascii="仿宋_GB2312" w:eastAsia="仿宋_GB2312" w:hAnsi="仿宋"/>
          <w:kern w:val="0"/>
          <w:sz w:val="24"/>
        </w:rPr>
      </w:pPr>
      <w:r w:rsidRPr="005137B7">
        <w:rPr>
          <w:rFonts w:ascii="仿宋_GB2312" w:eastAsia="仿宋_GB2312" w:hAnsi="仿宋" w:hint="eastAsia"/>
          <w:kern w:val="0"/>
          <w:sz w:val="24"/>
          <w:lang w:val="zh-CN"/>
        </w:rPr>
        <w:t xml:space="preserve">                                       法定代表人或授权委托人(签字)：</w:t>
      </w:r>
    </w:p>
    <w:p w:rsidR="001A22C1" w:rsidRPr="005137B7" w:rsidRDefault="003E6D57">
      <w:pPr>
        <w:adjustRightInd w:val="0"/>
        <w:snapToGrid w:val="0"/>
        <w:spacing w:line="360" w:lineRule="auto"/>
        <w:ind w:firstLineChars="2150" w:firstLine="5160"/>
        <w:rPr>
          <w:rFonts w:ascii="仿宋_GB2312" w:eastAsia="仿宋_GB2312" w:hAnsi="仿宋"/>
          <w:kern w:val="0"/>
          <w:sz w:val="24"/>
          <w:lang w:val="zh-CN"/>
        </w:rPr>
      </w:pPr>
      <w:r w:rsidRPr="005137B7">
        <w:rPr>
          <w:rFonts w:ascii="仿宋_GB2312" w:eastAsia="仿宋_GB2312" w:hAnsi="仿宋" w:hint="eastAsia"/>
          <w:kern w:val="0"/>
          <w:sz w:val="24"/>
          <w:lang w:val="zh-CN"/>
        </w:rPr>
        <w:t>日期</w:t>
      </w:r>
      <w:r w:rsidRPr="005137B7">
        <w:rPr>
          <w:rFonts w:ascii="仿宋_GB2312" w:eastAsia="仿宋_GB2312" w:hAnsi="仿宋" w:hint="eastAsia"/>
          <w:kern w:val="0"/>
          <w:sz w:val="24"/>
        </w:rPr>
        <w:t xml:space="preserve">：    年  </w:t>
      </w:r>
      <w:r w:rsidRPr="005137B7">
        <w:rPr>
          <w:rFonts w:ascii="仿宋_GB2312" w:eastAsia="仿宋_GB2312" w:hAnsi="仿宋" w:hint="eastAsia"/>
          <w:kern w:val="0"/>
          <w:sz w:val="24"/>
          <w:lang w:val="zh-CN"/>
        </w:rPr>
        <w:t>月</w:t>
      </w:r>
      <w:r w:rsidRPr="005137B7">
        <w:rPr>
          <w:rFonts w:ascii="仿宋_GB2312" w:eastAsia="仿宋_GB2312" w:hAnsi="仿宋" w:hint="eastAsia"/>
          <w:kern w:val="0"/>
          <w:sz w:val="24"/>
        </w:rPr>
        <w:t xml:space="preserve">   </w:t>
      </w:r>
      <w:r w:rsidRPr="005137B7">
        <w:rPr>
          <w:rFonts w:ascii="仿宋_GB2312" w:eastAsia="仿宋_GB2312" w:hAnsi="仿宋" w:hint="eastAsia"/>
          <w:kern w:val="0"/>
          <w:sz w:val="24"/>
          <w:lang w:val="zh-CN"/>
        </w:rPr>
        <w:t>日</w:t>
      </w:r>
    </w:p>
    <w:p w:rsidR="001A22C1" w:rsidRPr="005137B7" w:rsidRDefault="001A22C1">
      <w:pPr>
        <w:spacing w:line="360" w:lineRule="auto"/>
        <w:jc w:val="center"/>
        <w:rPr>
          <w:rFonts w:ascii="仿宋_GB2312" w:eastAsia="仿宋_GB2312" w:hAnsi="宋体"/>
          <w:b/>
          <w:bCs/>
          <w:sz w:val="32"/>
          <w:szCs w:val="32"/>
        </w:rPr>
      </w:pPr>
    </w:p>
    <w:p w:rsidR="001A22C1" w:rsidRPr="005137B7" w:rsidRDefault="003E6D57">
      <w:pPr>
        <w:spacing w:line="360" w:lineRule="auto"/>
        <w:jc w:val="center"/>
        <w:rPr>
          <w:rFonts w:ascii="仿宋_GB2312" w:eastAsia="仿宋_GB2312" w:hAnsi="仿宋_GB2312" w:cs="仿宋_GB2312"/>
          <w:b/>
          <w:sz w:val="30"/>
          <w:szCs w:val="30"/>
        </w:rPr>
      </w:pPr>
      <w:r w:rsidRPr="005137B7">
        <w:rPr>
          <w:rFonts w:ascii="仿宋_GB2312" w:eastAsia="仿宋_GB2312" w:hAnsi="仿宋_GB2312" w:cs="仿宋_GB2312" w:hint="eastAsia"/>
          <w:b/>
          <w:sz w:val="30"/>
          <w:szCs w:val="30"/>
        </w:rPr>
        <w:t>五、非本地投标人售后服务机构证明材料</w:t>
      </w:r>
    </w:p>
    <w:p w:rsidR="001A22C1" w:rsidRPr="005137B7" w:rsidRDefault="003E6D57">
      <w:pPr>
        <w:spacing w:line="360" w:lineRule="auto"/>
        <w:jc w:val="center"/>
        <w:rPr>
          <w:rFonts w:ascii="仿宋_GB2312" w:eastAsia="仿宋_GB2312" w:hAnsi="仿宋_GB2312" w:cs="仿宋_GB2312"/>
          <w:sz w:val="24"/>
        </w:rPr>
      </w:pPr>
      <w:r w:rsidRPr="005137B7">
        <w:rPr>
          <w:rFonts w:ascii="仿宋_GB2312" w:eastAsia="仿宋_GB2312" w:hAnsi="仿宋_GB2312" w:cs="仿宋_GB2312" w:hint="eastAsia"/>
          <w:sz w:val="24"/>
        </w:rPr>
        <w:t>（由非本地投标人根据采购需求及招标文件要求编制）</w:t>
      </w:r>
    </w:p>
    <w:p w:rsidR="001A22C1" w:rsidRPr="005137B7" w:rsidRDefault="001A22C1">
      <w:pPr>
        <w:spacing w:line="360" w:lineRule="auto"/>
        <w:jc w:val="center"/>
        <w:rPr>
          <w:rFonts w:ascii="仿宋_GB2312" w:eastAsia="仿宋_GB2312" w:hAnsi="仿宋"/>
          <w:b/>
          <w:sz w:val="30"/>
          <w:szCs w:val="30"/>
        </w:rPr>
      </w:pPr>
    </w:p>
    <w:p w:rsidR="001A22C1" w:rsidRPr="005137B7" w:rsidRDefault="003E6D57">
      <w:pPr>
        <w:spacing w:line="360" w:lineRule="auto"/>
        <w:jc w:val="center"/>
        <w:rPr>
          <w:rFonts w:ascii="仿宋_GB2312" w:eastAsia="仿宋_GB2312" w:hAnsi="仿宋_GB2312" w:cs="仿宋_GB2312"/>
          <w:b/>
          <w:sz w:val="30"/>
          <w:szCs w:val="30"/>
        </w:rPr>
      </w:pPr>
      <w:r w:rsidRPr="005137B7">
        <w:rPr>
          <w:rFonts w:ascii="仿宋_GB2312" w:eastAsia="仿宋_GB2312" w:hAnsi="仿宋_GB2312" w:cs="仿宋_GB2312" w:hint="eastAsia"/>
          <w:b/>
          <w:sz w:val="30"/>
          <w:szCs w:val="30"/>
        </w:rPr>
        <w:t>六、所有与符合性审查有关的资信文件（复印件）</w:t>
      </w:r>
    </w:p>
    <w:p w:rsidR="001A22C1" w:rsidRPr="005137B7" w:rsidRDefault="003E6D57">
      <w:pPr>
        <w:spacing w:line="480" w:lineRule="exact"/>
        <w:rPr>
          <w:rFonts w:ascii="仿宋_GB2312" w:eastAsia="仿宋_GB2312" w:hAnsi="仿宋"/>
          <w:b/>
          <w:sz w:val="24"/>
          <w:szCs w:val="24"/>
        </w:rPr>
      </w:pPr>
      <w:r w:rsidRPr="005137B7">
        <w:rPr>
          <w:rFonts w:ascii="仿宋_GB2312" w:eastAsia="仿宋_GB2312" w:hAnsi="仿宋" w:hint="eastAsia"/>
          <w:b/>
          <w:sz w:val="24"/>
          <w:szCs w:val="24"/>
        </w:rPr>
        <w:t>附表：本项目投标人的资质情况表</w:t>
      </w:r>
    </w:p>
    <w:tbl>
      <w:tblPr>
        <w:tblW w:w="9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0"/>
        <w:gridCol w:w="1201"/>
        <w:gridCol w:w="1023"/>
        <w:gridCol w:w="1025"/>
        <w:gridCol w:w="1025"/>
        <w:gridCol w:w="1442"/>
        <w:gridCol w:w="1000"/>
        <w:gridCol w:w="519"/>
      </w:tblGrid>
      <w:tr w:rsidR="001A22C1" w:rsidRPr="005137B7">
        <w:trPr>
          <w:jc w:val="center"/>
        </w:trPr>
        <w:tc>
          <w:tcPr>
            <w:tcW w:w="3901" w:type="dxa"/>
            <w:gridSpan w:val="2"/>
            <w:tcBorders>
              <w:top w:val="single" w:sz="4" w:space="0" w:color="auto"/>
              <w:left w:val="single" w:sz="4" w:space="0" w:color="auto"/>
              <w:bottom w:val="single" w:sz="4" w:space="0" w:color="auto"/>
              <w:right w:val="single" w:sz="4" w:space="0" w:color="auto"/>
            </w:tcBorders>
          </w:tcPr>
          <w:p w:rsidR="001A22C1" w:rsidRPr="005137B7" w:rsidRDefault="003E6D57">
            <w:pPr>
              <w:spacing w:line="240" w:lineRule="atLeast"/>
              <w:jc w:val="center"/>
              <w:rPr>
                <w:rFonts w:ascii="仿宋_GB2312" w:eastAsia="仿宋_GB2312" w:hAnsi="仿宋"/>
                <w:b/>
                <w:sz w:val="24"/>
                <w:szCs w:val="24"/>
              </w:rPr>
            </w:pPr>
            <w:r w:rsidRPr="005137B7">
              <w:rPr>
                <w:rFonts w:ascii="仿宋_GB2312" w:eastAsia="仿宋_GB2312" w:hAnsi="仿宋" w:hint="eastAsia"/>
                <w:b/>
                <w:sz w:val="24"/>
                <w:szCs w:val="24"/>
              </w:rPr>
              <w:t>资质要求</w:t>
            </w:r>
          </w:p>
        </w:tc>
        <w:tc>
          <w:tcPr>
            <w:tcW w:w="6034" w:type="dxa"/>
            <w:gridSpan w:val="6"/>
            <w:tcBorders>
              <w:top w:val="single" w:sz="4" w:space="0" w:color="auto"/>
              <w:left w:val="single" w:sz="4" w:space="0" w:color="auto"/>
              <w:bottom w:val="single" w:sz="4" w:space="0" w:color="auto"/>
              <w:right w:val="single" w:sz="4" w:space="0" w:color="auto"/>
            </w:tcBorders>
          </w:tcPr>
          <w:p w:rsidR="001A22C1" w:rsidRPr="005137B7" w:rsidRDefault="003E6D57">
            <w:pPr>
              <w:spacing w:line="240" w:lineRule="atLeast"/>
              <w:jc w:val="center"/>
              <w:rPr>
                <w:rFonts w:ascii="仿宋_GB2312" w:eastAsia="仿宋_GB2312" w:hAnsi="仿宋"/>
                <w:b/>
                <w:sz w:val="24"/>
                <w:szCs w:val="24"/>
              </w:rPr>
            </w:pPr>
            <w:r w:rsidRPr="005137B7">
              <w:rPr>
                <w:rFonts w:ascii="仿宋_GB2312" w:eastAsia="仿宋_GB2312" w:hAnsi="仿宋" w:hint="eastAsia"/>
                <w:b/>
                <w:sz w:val="24"/>
                <w:szCs w:val="24"/>
              </w:rPr>
              <w:t>投标单位具备资质</w:t>
            </w:r>
          </w:p>
        </w:tc>
      </w:tr>
      <w:tr w:rsidR="001A22C1" w:rsidRPr="005137B7">
        <w:trPr>
          <w:jc w:val="center"/>
        </w:trPr>
        <w:tc>
          <w:tcPr>
            <w:tcW w:w="2700"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240" w:lineRule="atLeast"/>
              <w:jc w:val="center"/>
              <w:rPr>
                <w:rFonts w:ascii="仿宋_GB2312" w:eastAsia="仿宋_GB2312" w:hAnsi="仿宋"/>
                <w:b/>
                <w:szCs w:val="21"/>
              </w:rPr>
            </w:pPr>
            <w:r w:rsidRPr="005137B7">
              <w:rPr>
                <w:rFonts w:ascii="仿宋_GB2312" w:eastAsia="仿宋_GB2312" w:hAnsi="仿宋" w:hint="eastAsia"/>
                <w:b/>
                <w:szCs w:val="21"/>
              </w:rPr>
              <w:t>必备资质</w:t>
            </w:r>
          </w:p>
        </w:tc>
        <w:tc>
          <w:tcPr>
            <w:tcW w:w="1201"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240" w:lineRule="atLeast"/>
              <w:jc w:val="center"/>
              <w:rPr>
                <w:rFonts w:ascii="仿宋_GB2312" w:eastAsia="仿宋_GB2312" w:hAnsi="仿宋"/>
                <w:b/>
                <w:szCs w:val="21"/>
              </w:rPr>
            </w:pPr>
            <w:r w:rsidRPr="005137B7">
              <w:rPr>
                <w:rFonts w:ascii="仿宋_GB2312" w:eastAsia="仿宋_GB2312" w:hAnsi="仿宋" w:hint="eastAsia"/>
                <w:b/>
                <w:szCs w:val="21"/>
              </w:rPr>
              <w:t>资质级别</w:t>
            </w:r>
          </w:p>
        </w:tc>
        <w:tc>
          <w:tcPr>
            <w:tcW w:w="1023"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240" w:lineRule="atLeast"/>
              <w:jc w:val="center"/>
              <w:rPr>
                <w:rFonts w:ascii="仿宋_GB2312" w:eastAsia="仿宋_GB2312" w:hAnsi="仿宋"/>
                <w:b/>
                <w:szCs w:val="21"/>
              </w:rPr>
            </w:pPr>
            <w:r w:rsidRPr="005137B7">
              <w:rPr>
                <w:rFonts w:ascii="仿宋_GB2312" w:eastAsia="仿宋_GB2312" w:hAnsi="仿宋" w:hint="eastAsia"/>
                <w:b/>
                <w:szCs w:val="21"/>
              </w:rPr>
              <w:t>资质名称</w:t>
            </w:r>
          </w:p>
        </w:tc>
        <w:tc>
          <w:tcPr>
            <w:tcW w:w="1025"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240" w:lineRule="atLeast"/>
              <w:jc w:val="center"/>
              <w:rPr>
                <w:rFonts w:ascii="仿宋_GB2312" w:eastAsia="仿宋_GB2312" w:hAnsi="仿宋"/>
                <w:b/>
                <w:szCs w:val="21"/>
              </w:rPr>
            </w:pPr>
            <w:r w:rsidRPr="005137B7">
              <w:rPr>
                <w:rFonts w:ascii="仿宋_GB2312" w:eastAsia="仿宋_GB2312" w:hAnsi="仿宋" w:hint="eastAsia"/>
                <w:b/>
                <w:szCs w:val="21"/>
              </w:rPr>
              <w:t>资质级别</w:t>
            </w:r>
          </w:p>
        </w:tc>
        <w:tc>
          <w:tcPr>
            <w:tcW w:w="1025"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240" w:lineRule="atLeast"/>
              <w:jc w:val="center"/>
              <w:rPr>
                <w:rFonts w:ascii="仿宋_GB2312" w:eastAsia="仿宋_GB2312" w:hAnsi="仿宋"/>
                <w:b/>
                <w:szCs w:val="21"/>
              </w:rPr>
            </w:pPr>
            <w:r w:rsidRPr="005137B7">
              <w:rPr>
                <w:rFonts w:ascii="仿宋_GB2312" w:eastAsia="仿宋_GB2312" w:hAnsi="仿宋" w:hint="eastAsia"/>
                <w:b/>
                <w:szCs w:val="21"/>
              </w:rPr>
              <w:t>颁证机构</w:t>
            </w:r>
          </w:p>
        </w:tc>
        <w:tc>
          <w:tcPr>
            <w:tcW w:w="1442"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240" w:lineRule="atLeast"/>
              <w:jc w:val="center"/>
              <w:rPr>
                <w:rFonts w:ascii="仿宋_GB2312" w:eastAsia="仿宋_GB2312" w:hAnsi="仿宋"/>
                <w:b/>
                <w:szCs w:val="21"/>
              </w:rPr>
            </w:pPr>
            <w:r w:rsidRPr="005137B7">
              <w:rPr>
                <w:rFonts w:ascii="仿宋_GB2312" w:eastAsia="仿宋_GB2312" w:hAnsi="仿宋" w:hint="eastAsia"/>
                <w:b/>
                <w:szCs w:val="21"/>
              </w:rPr>
              <w:t>证书有效期（起止年月）</w:t>
            </w:r>
          </w:p>
        </w:tc>
        <w:tc>
          <w:tcPr>
            <w:tcW w:w="1000"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240" w:lineRule="atLeast"/>
              <w:jc w:val="center"/>
              <w:rPr>
                <w:rFonts w:ascii="仿宋_GB2312" w:eastAsia="仿宋_GB2312" w:hAnsi="仿宋"/>
                <w:b/>
                <w:szCs w:val="21"/>
              </w:rPr>
            </w:pPr>
            <w:r w:rsidRPr="005137B7">
              <w:rPr>
                <w:rFonts w:ascii="仿宋_GB2312" w:eastAsia="仿宋_GB2312" w:hAnsi="仿宋" w:hint="eastAsia"/>
                <w:b/>
                <w:szCs w:val="21"/>
              </w:rPr>
              <w:t>证书复印件所在页码</w:t>
            </w:r>
          </w:p>
        </w:tc>
        <w:tc>
          <w:tcPr>
            <w:tcW w:w="519"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240" w:lineRule="atLeast"/>
              <w:rPr>
                <w:rFonts w:ascii="仿宋_GB2312" w:eastAsia="仿宋_GB2312" w:hAnsi="仿宋"/>
                <w:b/>
                <w:szCs w:val="21"/>
              </w:rPr>
            </w:pPr>
            <w:r w:rsidRPr="005137B7">
              <w:rPr>
                <w:rFonts w:ascii="仿宋_GB2312" w:eastAsia="仿宋_GB2312" w:hAnsi="仿宋" w:hint="eastAsia"/>
                <w:b/>
                <w:szCs w:val="21"/>
              </w:rPr>
              <w:t>备注</w:t>
            </w:r>
          </w:p>
        </w:tc>
      </w:tr>
      <w:tr w:rsidR="001A22C1" w:rsidRPr="005137B7">
        <w:trPr>
          <w:jc w:val="center"/>
        </w:trPr>
        <w:tc>
          <w:tcPr>
            <w:tcW w:w="2700"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240" w:lineRule="atLeast"/>
              <w:jc w:val="center"/>
              <w:rPr>
                <w:rFonts w:ascii="仿宋_GB2312" w:eastAsia="仿宋_GB2312" w:hAnsi="仿宋"/>
                <w:b/>
                <w:szCs w:val="21"/>
              </w:rPr>
            </w:pPr>
          </w:p>
        </w:tc>
        <w:tc>
          <w:tcPr>
            <w:tcW w:w="1201" w:type="dxa"/>
            <w:tcBorders>
              <w:top w:val="single" w:sz="4" w:space="0" w:color="auto"/>
              <w:left w:val="single" w:sz="4" w:space="0" w:color="auto"/>
              <w:bottom w:val="single" w:sz="4" w:space="0" w:color="auto"/>
              <w:right w:val="single" w:sz="4" w:space="0" w:color="auto"/>
            </w:tcBorders>
          </w:tcPr>
          <w:p w:rsidR="001A22C1" w:rsidRPr="005137B7" w:rsidRDefault="001A22C1">
            <w:pPr>
              <w:rPr>
                <w:rFonts w:ascii="仿宋_GB2312" w:eastAsia="仿宋_GB2312" w:hAnsi="仿宋"/>
              </w:rPr>
            </w:pPr>
          </w:p>
        </w:tc>
        <w:tc>
          <w:tcPr>
            <w:tcW w:w="1023"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240" w:lineRule="atLeast"/>
              <w:jc w:val="center"/>
              <w:rPr>
                <w:rFonts w:ascii="仿宋_GB2312" w:eastAsia="仿宋_GB2312" w:hAnsi="仿宋"/>
                <w:szCs w:val="21"/>
              </w:rPr>
            </w:pPr>
          </w:p>
        </w:tc>
        <w:tc>
          <w:tcPr>
            <w:tcW w:w="1025"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240" w:lineRule="atLeast"/>
              <w:jc w:val="center"/>
              <w:rPr>
                <w:rFonts w:ascii="仿宋_GB2312" w:eastAsia="仿宋_GB2312" w:hAnsi="仿宋"/>
                <w:szCs w:val="21"/>
              </w:rPr>
            </w:pPr>
          </w:p>
        </w:tc>
        <w:tc>
          <w:tcPr>
            <w:tcW w:w="1025"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240" w:lineRule="atLeast"/>
              <w:jc w:val="center"/>
              <w:rPr>
                <w:rFonts w:ascii="仿宋_GB2312" w:eastAsia="仿宋_GB2312" w:hAnsi="仿宋"/>
                <w:szCs w:val="21"/>
              </w:rPr>
            </w:pPr>
          </w:p>
        </w:tc>
        <w:tc>
          <w:tcPr>
            <w:tcW w:w="1442"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240" w:lineRule="atLeast"/>
              <w:jc w:val="center"/>
              <w:rPr>
                <w:rFonts w:ascii="仿宋_GB2312" w:eastAsia="仿宋_GB2312" w:hAnsi="仿宋"/>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240" w:lineRule="atLeast"/>
              <w:jc w:val="center"/>
              <w:rPr>
                <w:rFonts w:ascii="仿宋_GB2312" w:eastAsia="仿宋_GB2312" w:hAnsi="仿宋"/>
                <w:szCs w:val="21"/>
              </w:rPr>
            </w:pPr>
          </w:p>
        </w:tc>
        <w:tc>
          <w:tcPr>
            <w:tcW w:w="519"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240" w:lineRule="atLeast"/>
              <w:jc w:val="center"/>
              <w:rPr>
                <w:rFonts w:ascii="仿宋_GB2312" w:eastAsia="仿宋_GB2312" w:hAnsi="仿宋"/>
                <w:szCs w:val="21"/>
              </w:rPr>
            </w:pPr>
          </w:p>
        </w:tc>
      </w:tr>
      <w:tr w:rsidR="001A22C1" w:rsidRPr="005137B7">
        <w:trPr>
          <w:jc w:val="center"/>
        </w:trPr>
        <w:tc>
          <w:tcPr>
            <w:tcW w:w="2700"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240" w:lineRule="atLeast"/>
              <w:jc w:val="center"/>
              <w:rPr>
                <w:rFonts w:ascii="仿宋_GB2312" w:eastAsia="仿宋_GB2312" w:hAnsi="仿宋"/>
                <w:b/>
                <w:szCs w:val="21"/>
              </w:rPr>
            </w:pPr>
            <w:r w:rsidRPr="005137B7">
              <w:rPr>
                <w:rFonts w:ascii="仿宋_GB2312" w:eastAsia="仿宋_GB2312" w:hAnsi="仿宋" w:hint="eastAsia"/>
                <w:b/>
                <w:szCs w:val="21"/>
              </w:rPr>
              <w:t>其他资质</w:t>
            </w:r>
          </w:p>
        </w:tc>
        <w:tc>
          <w:tcPr>
            <w:tcW w:w="1201"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240" w:lineRule="atLeast"/>
              <w:jc w:val="center"/>
              <w:rPr>
                <w:rFonts w:ascii="仿宋_GB2312" w:eastAsia="仿宋_GB2312" w:hAnsi="仿宋"/>
                <w:b/>
                <w:szCs w:val="21"/>
              </w:rPr>
            </w:pPr>
            <w:r w:rsidRPr="005137B7">
              <w:rPr>
                <w:rFonts w:ascii="仿宋_GB2312" w:eastAsia="仿宋_GB2312" w:hAnsi="仿宋" w:hint="eastAsia"/>
                <w:b/>
                <w:szCs w:val="21"/>
              </w:rPr>
              <w:t>资质级别</w:t>
            </w:r>
          </w:p>
        </w:tc>
        <w:tc>
          <w:tcPr>
            <w:tcW w:w="1023"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240" w:lineRule="atLeast"/>
              <w:jc w:val="center"/>
              <w:rPr>
                <w:rFonts w:ascii="仿宋_GB2312" w:eastAsia="仿宋_GB2312" w:hAnsi="仿宋"/>
                <w:b/>
                <w:szCs w:val="21"/>
              </w:rPr>
            </w:pPr>
            <w:r w:rsidRPr="005137B7">
              <w:rPr>
                <w:rFonts w:ascii="仿宋_GB2312" w:eastAsia="仿宋_GB2312" w:hAnsi="仿宋" w:hint="eastAsia"/>
                <w:b/>
                <w:szCs w:val="21"/>
              </w:rPr>
              <w:t>资质名称</w:t>
            </w:r>
          </w:p>
        </w:tc>
        <w:tc>
          <w:tcPr>
            <w:tcW w:w="1025"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240" w:lineRule="atLeast"/>
              <w:jc w:val="center"/>
              <w:rPr>
                <w:rFonts w:ascii="仿宋_GB2312" w:eastAsia="仿宋_GB2312" w:hAnsi="仿宋"/>
                <w:b/>
                <w:szCs w:val="21"/>
              </w:rPr>
            </w:pPr>
            <w:r w:rsidRPr="005137B7">
              <w:rPr>
                <w:rFonts w:ascii="仿宋_GB2312" w:eastAsia="仿宋_GB2312" w:hAnsi="仿宋" w:hint="eastAsia"/>
                <w:b/>
                <w:szCs w:val="21"/>
              </w:rPr>
              <w:t>资质级别</w:t>
            </w:r>
          </w:p>
        </w:tc>
        <w:tc>
          <w:tcPr>
            <w:tcW w:w="1025"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240" w:lineRule="atLeast"/>
              <w:jc w:val="center"/>
              <w:rPr>
                <w:rFonts w:ascii="仿宋_GB2312" w:eastAsia="仿宋_GB2312" w:hAnsi="仿宋"/>
                <w:b/>
                <w:szCs w:val="21"/>
              </w:rPr>
            </w:pPr>
            <w:r w:rsidRPr="005137B7">
              <w:rPr>
                <w:rFonts w:ascii="仿宋_GB2312" w:eastAsia="仿宋_GB2312" w:hAnsi="仿宋" w:hint="eastAsia"/>
                <w:b/>
                <w:szCs w:val="21"/>
              </w:rPr>
              <w:t>颁证机构</w:t>
            </w:r>
          </w:p>
        </w:tc>
        <w:tc>
          <w:tcPr>
            <w:tcW w:w="1442"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240" w:lineRule="atLeast"/>
              <w:jc w:val="center"/>
              <w:rPr>
                <w:rFonts w:ascii="仿宋_GB2312" w:eastAsia="仿宋_GB2312" w:hAnsi="仿宋"/>
                <w:b/>
                <w:szCs w:val="21"/>
              </w:rPr>
            </w:pPr>
            <w:r w:rsidRPr="005137B7">
              <w:rPr>
                <w:rFonts w:ascii="仿宋_GB2312" w:eastAsia="仿宋_GB2312" w:hAnsi="仿宋" w:hint="eastAsia"/>
                <w:b/>
                <w:szCs w:val="21"/>
              </w:rPr>
              <w:t>证书有效期（起止年月）</w:t>
            </w:r>
          </w:p>
        </w:tc>
        <w:tc>
          <w:tcPr>
            <w:tcW w:w="1000"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240" w:lineRule="atLeast"/>
              <w:jc w:val="center"/>
              <w:rPr>
                <w:rFonts w:ascii="仿宋_GB2312" w:eastAsia="仿宋_GB2312" w:hAnsi="仿宋"/>
                <w:b/>
                <w:szCs w:val="21"/>
              </w:rPr>
            </w:pPr>
            <w:r w:rsidRPr="005137B7">
              <w:rPr>
                <w:rFonts w:ascii="仿宋_GB2312" w:eastAsia="仿宋_GB2312" w:hAnsi="仿宋" w:hint="eastAsia"/>
                <w:b/>
                <w:szCs w:val="21"/>
              </w:rPr>
              <w:t>证书复印件所在页码</w:t>
            </w:r>
          </w:p>
        </w:tc>
        <w:tc>
          <w:tcPr>
            <w:tcW w:w="519"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240" w:lineRule="atLeast"/>
              <w:jc w:val="center"/>
              <w:rPr>
                <w:rFonts w:ascii="仿宋_GB2312" w:eastAsia="仿宋_GB2312" w:hAnsi="仿宋"/>
                <w:b/>
                <w:szCs w:val="21"/>
              </w:rPr>
            </w:pPr>
            <w:r w:rsidRPr="005137B7">
              <w:rPr>
                <w:rFonts w:ascii="仿宋_GB2312" w:eastAsia="仿宋_GB2312" w:hAnsi="仿宋" w:hint="eastAsia"/>
                <w:b/>
                <w:szCs w:val="21"/>
              </w:rPr>
              <w:t>备注</w:t>
            </w:r>
          </w:p>
        </w:tc>
      </w:tr>
      <w:tr w:rsidR="001A22C1" w:rsidRPr="005137B7">
        <w:trPr>
          <w:jc w:val="center"/>
        </w:trPr>
        <w:tc>
          <w:tcPr>
            <w:tcW w:w="2700"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rsidP="00D42577">
            <w:pPr>
              <w:spacing w:line="240" w:lineRule="atLeast"/>
              <w:jc w:val="center"/>
              <w:rPr>
                <w:rFonts w:ascii="仿宋_GB2312" w:eastAsia="仿宋_GB2312" w:hAnsi="仿宋"/>
                <w:b/>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rsidP="00D42577">
            <w:pPr>
              <w:spacing w:line="240" w:lineRule="atLeast"/>
              <w:jc w:val="center"/>
              <w:rPr>
                <w:rFonts w:ascii="仿宋_GB2312" w:eastAsia="仿宋_GB2312" w:hAnsi="仿宋"/>
                <w:b/>
                <w:szCs w:val="21"/>
              </w:rPr>
            </w:pPr>
          </w:p>
        </w:tc>
        <w:tc>
          <w:tcPr>
            <w:tcW w:w="1023"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rsidP="00D42577">
            <w:pPr>
              <w:spacing w:line="240" w:lineRule="atLeast"/>
              <w:jc w:val="center"/>
              <w:rPr>
                <w:rFonts w:ascii="仿宋_GB2312" w:eastAsia="仿宋_GB2312" w:hAnsi="仿宋"/>
                <w:b/>
                <w:szCs w:val="21"/>
              </w:rPr>
            </w:pPr>
          </w:p>
        </w:tc>
        <w:tc>
          <w:tcPr>
            <w:tcW w:w="1025"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rsidP="00D42577">
            <w:pPr>
              <w:spacing w:line="240" w:lineRule="atLeast"/>
              <w:jc w:val="center"/>
              <w:rPr>
                <w:rFonts w:ascii="仿宋_GB2312" w:eastAsia="仿宋_GB2312" w:hAnsi="仿宋"/>
                <w:b/>
                <w:szCs w:val="21"/>
              </w:rPr>
            </w:pPr>
          </w:p>
        </w:tc>
        <w:tc>
          <w:tcPr>
            <w:tcW w:w="1025"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rsidP="00D42577">
            <w:pPr>
              <w:spacing w:line="240" w:lineRule="atLeast"/>
              <w:jc w:val="center"/>
              <w:rPr>
                <w:rFonts w:ascii="仿宋_GB2312" w:eastAsia="仿宋_GB2312" w:hAnsi="仿宋"/>
                <w:b/>
                <w:szCs w:val="21"/>
              </w:rPr>
            </w:pPr>
          </w:p>
        </w:tc>
        <w:tc>
          <w:tcPr>
            <w:tcW w:w="1442"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rsidP="00D42577">
            <w:pPr>
              <w:spacing w:line="240" w:lineRule="atLeast"/>
              <w:jc w:val="center"/>
              <w:rPr>
                <w:rFonts w:ascii="仿宋_GB2312" w:eastAsia="仿宋_GB2312" w:hAnsi="仿宋"/>
                <w:b/>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rsidP="00D42577">
            <w:pPr>
              <w:spacing w:line="240" w:lineRule="atLeast"/>
              <w:jc w:val="center"/>
              <w:rPr>
                <w:rFonts w:ascii="仿宋_GB2312" w:eastAsia="仿宋_GB2312" w:hAnsi="仿宋"/>
                <w:b/>
                <w:szCs w:val="21"/>
              </w:rPr>
            </w:pPr>
          </w:p>
        </w:tc>
        <w:tc>
          <w:tcPr>
            <w:tcW w:w="519"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rsidP="00D42577">
            <w:pPr>
              <w:spacing w:line="240" w:lineRule="atLeast"/>
              <w:jc w:val="center"/>
              <w:rPr>
                <w:rFonts w:ascii="仿宋_GB2312" w:eastAsia="仿宋_GB2312" w:hAnsi="仿宋"/>
                <w:b/>
                <w:szCs w:val="21"/>
              </w:rPr>
            </w:pPr>
          </w:p>
        </w:tc>
      </w:tr>
      <w:tr w:rsidR="001A22C1" w:rsidRPr="005137B7">
        <w:trPr>
          <w:jc w:val="center"/>
        </w:trPr>
        <w:tc>
          <w:tcPr>
            <w:tcW w:w="2700"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rsidP="00D42577">
            <w:pPr>
              <w:spacing w:line="240" w:lineRule="atLeast"/>
              <w:jc w:val="center"/>
              <w:rPr>
                <w:rFonts w:ascii="仿宋_GB2312" w:eastAsia="仿宋_GB2312" w:hAnsi="仿宋"/>
                <w:sz w:val="24"/>
                <w:szCs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rsidP="00D42577">
            <w:pPr>
              <w:spacing w:line="240" w:lineRule="atLeast"/>
              <w:jc w:val="center"/>
              <w:rPr>
                <w:rFonts w:ascii="仿宋_GB2312" w:eastAsia="仿宋_GB2312" w:hAnsi="仿宋"/>
                <w:szCs w:val="21"/>
              </w:rPr>
            </w:pPr>
          </w:p>
        </w:tc>
        <w:tc>
          <w:tcPr>
            <w:tcW w:w="1023"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rsidP="00D42577">
            <w:pPr>
              <w:spacing w:line="240" w:lineRule="atLeast"/>
              <w:jc w:val="center"/>
              <w:rPr>
                <w:rFonts w:ascii="仿宋_GB2312" w:eastAsia="仿宋_GB2312" w:hAnsi="仿宋"/>
                <w:szCs w:val="21"/>
              </w:rPr>
            </w:pPr>
          </w:p>
        </w:tc>
        <w:tc>
          <w:tcPr>
            <w:tcW w:w="1025"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rsidP="00D42577">
            <w:pPr>
              <w:spacing w:line="240" w:lineRule="atLeast"/>
              <w:jc w:val="center"/>
              <w:rPr>
                <w:rFonts w:ascii="仿宋_GB2312" w:eastAsia="仿宋_GB2312" w:hAnsi="仿宋"/>
                <w:szCs w:val="21"/>
              </w:rPr>
            </w:pPr>
          </w:p>
        </w:tc>
        <w:tc>
          <w:tcPr>
            <w:tcW w:w="1025"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rsidP="00D42577">
            <w:pPr>
              <w:spacing w:line="240" w:lineRule="atLeast"/>
              <w:jc w:val="center"/>
              <w:rPr>
                <w:rFonts w:ascii="仿宋_GB2312" w:eastAsia="仿宋_GB2312" w:hAnsi="仿宋"/>
                <w:szCs w:val="21"/>
              </w:rPr>
            </w:pPr>
          </w:p>
        </w:tc>
        <w:tc>
          <w:tcPr>
            <w:tcW w:w="1442"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rsidP="00D42577">
            <w:pPr>
              <w:spacing w:line="240" w:lineRule="atLeast"/>
              <w:jc w:val="center"/>
              <w:rPr>
                <w:rFonts w:ascii="仿宋_GB2312" w:eastAsia="仿宋_GB2312" w:hAnsi="仿宋"/>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rsidP="00D42577">
            <w:pPr>
              <w:spacing w:line="240" w:lineRule="atLeast"/>
              <w:jc w:val="center"/>
              <w:rPr>
                <w:rFonts w:ascii="仿宋_GB2312" w:eastAsia="仿宋_GB2312" w:hAnsi="仿宋"/>
                <w:szCs w:val="21"/>
              </w:rPr>
            </w:pPr>
          </w:p>
        </w:tc>
        <w:tc>
          <w:tcPr>
            <w:tcW w:w="519"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rsidP="00D42577">
            <w:pPr>
              <w:spacing w:line="240" w:lineRule="atLeast"/>
              <w:jc w:val="center"/>
              <w:rPr>
                <w:rFonts w:ascii="仿宋_GB2312" w:eastAsia="仿宋_GB2312" w:hAnsi="仿宋"/>
                <w:szCs w:val="21"/>
              </w:rPr>
            </w:pPr>
          </w:p>
        </w:tc>
      </w:tr>
      <w:tr w:rsidR="001A22C1" w:rsidRPr="005137B7">
        <w:trPr>
          <w:jc w:val="center"/>
        </w:trPr>
        <w:tc>
          <w:tcPr>
            <w:tcW w:w="2700"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rsidP="00D42577">
            <w:pPr>
              <w:spacing w:line="240" w:lineRule="atLeast"/>
              <w:jc w:val="center"/>
              <w:rPr>
                <w:rFonts w:ascii="仿宋_GB2312" w:eastAsia="仿宋_GB2312" w:hAnsi="仿宋"/>
                <w:b/>
                <w:szCs w:val="21"/>
              </w:rPr>
            </w:pPr>
          </w:p>
        </w:tc>
        <w:tc>
          <w:tcPr>
            <w:tcW w:w="1201" w:type="dxa"/>
            <w:tcBorders>
              <w:top w:val="single" w:sz="4" w:space="0" w:color="auto"/>
              <w:left w:val="single" w:sz="4" w:space="0" w:color="auto"/>
              <w:bottom w:val="single" w:sz="4" w:space="0" w:color="auto"/>
              <w:right w:val="single" w:sz="4" w:space="0" w:color="auto"/>
            </w:tcBorders>
          </w:tcPr>
          <w:p w:rsidR="001A22C1" w:rsidRPr="005137B7" w:rsidRDefault="001A22C1" w:rsidP="00D42577">
            <w:pPr>
              <w:jc w:val="center"/>
              <w:rPr>
                <w:rFonts w:ascii="仿宋_GB2312" w:eastAsia="仿宋_GB2312" w:hAnsi="仿宋"/>
              </w:rPr>
            </w:pPr>
          </w:p>
        </w:tc>
        <w:tc>
          <w:tcPr>
            <w:tcW w:w="1023"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rsidP="00D42577">
            <w:pPr>
              <w:spacing w:line="240" w:lineRule="atLeast"/>
              <w:jc w:val="center"/>
              <w:rPr>
                <w:rFonts w:ascii="仿宋_GB2312" w:eastAsia="仿宋_GB2312" w:hAnsi="仿宋"/>
                <w:szCs w:val="21"/>
              </w:rPr>
            </w:pPr>
          </w:p>
        </w:tc>
        <w:tc>
          <w:tcPr>
            <w:tcW w:w="1025"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rsidP="00D42577">
            <w:pPr>
              <w:spacing w:line="240" w:lineRule="atLeast"/>
              <w:ind w:left="180"/>
              <w:jc w:val="center"/>
              <w:rPr>
                <w:rFonts w:ascii="仿宋_GB2312" w:eastAsia="仿宋_GB2312" w:hAnsi="仿宋"/>
                <w:b/>
                <w:sz w:val="36"/>
                <w:szCs w:val="36"/>
              </w:rPr>
            </w:pPr>
          </w:p>
        </w:tc>
        <w:tc>
          <w:tcPr>
            <w:tcW w:w="1025"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rsidP="00D42577">
            <w:pPr>
              <w:spacing w:line="240" w:lineRule="atLeast"/>
              <w:jc w:val="center"/>
              <w:rPr>
                <w:rFonts w:ascii="仿宋_GB2312" w:eastAsia="仿宋_GB2312" w:hAnsi="仿宋"/>
                <w:szCs w:val="21"/>
              </w:rPr>
            </w:pPr>
          </w:p>
        </w:tc>
        <w:tc>
          <w:tcPr>
            <w:tcW w:w="1442"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rsidP="00D42577">
            <w:pPr>
              <w:spacing w:line="240" w:lineRule="atLeast"/>
              <w:jc w:val="center"/>
              <w:rPr>
                <w:rFonts w:ascii="仿宋_GB2312" w:eastAsia="仿宋_GB2312" w:hAnsi="仿宋"/>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rsidP="00D42577">
            <w:pPr>
              <w:spacing w:line="240" w:lineRule="atLeast"/>
              <w:jc w:val="center"/>
              <w:rPr>
                <w:rFonts w:ascii="仿宋_GB2312" w:eastAsia="仿宋_GB2312" w:hAnsi="仿宋"/>
                <w:szCs w:val="21"/>
              </w:rPr>
            </w:pPr>
          </w:p>
        </w:tc>
        <w:tc>
          <w:tcPr>
            <w:tcW w:w="519"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rsidP="00D42577">
            <w:pPr>
              <w:spacing w:line="240" w:lineRule="atLeast"/>
              <w:jc w:val="center"/>
              <w:rPr>
                <w:rFonts w:ascii="仿宋_GB2312" w:eastAsia="仿宋_GB2312" w:hAnsi="仿宋"/>
                <w:szCs w:val="21"/>
              </w:rPr>
            </w:pPr>
          </w:p>
        </w:tc>
      </w:tr>
      <w:tr w:rsidR="001A22C1" w:rsidRPr="005137B7">
        <w:trPr>
          <w:jc w:val="center"/>
        </w:trPr>
        <w:tc>
          <w:tcPr>
            <w:tcW w:w="2700"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rsidP="00D42577">
            <w:pPr>
              <w:spacing w:line="240" w:lineRule="atLeast"/>
              <w:jc w:val="center"/>
              <w:rPr>
                <w:rFonts w:ascii="仿宋_GB2312" w:eastAsia="仿宋_GB2312" w:hAnsi="仿宋"/>
                <w:szCs w:val="21"/>
              </w:rPr>
            </w:pPr>
          </w:p>
        </w:tc>
        <w:tc>
          <w:tcPr>
            <w:tcW w:w="1201" w:type="dxa"/>
            <w:tcBorders>
              <w:top w:val="single" w:sz="4" w:space="0" w:color="auto"/>
              <w:left w:val="single" w:sz="4" w:space="0" w:color="auto"/>
              <w:bottom w:val="single" w:sz="4" w:space="0" w:color="auto"/>
              <w:right w:val="single" w:sz="4" w:space="0" w:color="auto"/>
            </w:tcBorders>
          </w:tcPr>
          <w:p w:rsidR="001A22C1" w:rsidRPr="005137B7" w:rsidRDefault="001A22C1" w:rsidP="00D42577">
            <w:pPr>
              <w:jc w:val="center"/>
              <w:rPr>
                <w:rFonts w:ascii="仿宋_GB2312" w:eastAsia="仿宋_GB2312" w:hAnsi="仿宋"/>
              </w:rPr>
            </w:pPr>
          </w:p>
        </w:tc>
        <w:tc>
          <w:tcPr>
            <w:tcW w:w="1023"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rsidP="00D42577">
            <w:pPr>
              <w:spacing w:line="240" w:lineRule="atLeast"/>
              <w:jc w:val="center"/>
              <w:rPr>
                <w:rFonts w:ascii="仿宋_GB2312" w:eastAsia="仿宋_GB2312" w:hAnsi="仿宋"/>
                <w:szCs w:val="21"/>
              </w:rPr>
            </w:pPr>
          </w:p>
        </w:tc>
        <w:tc>
          <w:tcPr>
            <w:tcW w:w="1025"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rsidP="00D42577">
            <w:pPr>
              <w:spacing w:line="240" w:lineRule="atLeast"/>
              <w:ind w:left="180"/>
              <w:jc w:val="center"/>
              <w:rPr>
                <w:rFonts w:ascii="仿宋_GB2312" w:eastAsia="仿宋_GB2312" w:hAnsi="仿宋"/>
                <w:b/>
                <w:sz w:val="36"/>
                <w:szCs w:val="36"/>
              </w:rPr>
            </w:pPr>
          </w:p>
        </w:tc>
        <w:tc>
          <w:tcPr>
            <w:tcW w:w="1025"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rsidP="00D42577">
            <w:pPr>
              <w:spacing w:line="240" w:lineRule="atLeast"/>
              <w:jc w:val="center"/>
              <w:rPr>
                <w:rFonts w:ascii="仿宋_GB2312" w:eastAsia="仿宋_GB2312" w:hAnsi="仿宋"/>
                <w:szCs w:val="21"/>
              </w:rPr>
            </w:pPr>
          </w:p>
        </w:tc>
        <w:tc>
          <w:tcPr>
            <w:tcW w:w="1442"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rsidP="00D42577">
            <w:pPr>
              <w:spacing w:line="240" w:lineRule="atLeast"/>
              <w:jc w:val="center"/>
              <w:rPr>
                <w:rFonts w:ascii="仿宋_GB2312" w:eastAsia="仿宋_GB2312" w:hAnsi="仿宋"/>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rsidP="00D42577">
            <w:pPr>
              <w:spacing w:line="240" w:lineRule="atLeast"/>
              <w:jc w:val="center"/>
              <w:rPr>
                <w:rFonts w:ascii="仿宋_GB2312" w:eastAsia="仿宋_GB2312" w:hAnsi="仿宋"/>
                <w:szCs w:val="21"/>
              </w:rPr>
            </w:pPr>
          </w:p>
        </w:tc>
        <w:tc>
          <w:tcPr>
            <w:tcW w:w="519"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rsidP="00D42577">
            <w:pPr>
              <w:spacing w:line="240" w:lineRule="atLeast"/>
              <w:jc w:val="center"/>
              <w:rPr>
                <w:rFonts w:ascii="仿宋_GB2312" w:eastAsia="仿宋_GB2312" w:hAnsi="仿宋"/>
                <w:szCs w:val="21"/>
              </w:rPr>
            </w:pPr>
          </w:p>
        </w:tc>
      </w:tr>
      <w:tr w:rsidR="001A22C1" w:rsidRPr="005137B7">
        <w:trPr>
          <w:jc w:val="center"/>
        </w:trPr>
        <w:tc>
          <w:tcPr>
            <w:tcW w:w="2700"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rsidP="00D42577">
            <w:pPr>
              <w:spacing w:line="240" w:lineRule="atLeast"/>
              <w:jc w:val="center"/>
              <w:rPr>
                <w:rFonts w:ascii="仿宋_GB2312" w:eastAsia="仿宋_GB2312" w:hAnsi="仿宋"/>
                <w:szCs w:val="21"/>
              </w:rPr>
            </w:pPr>
          </w:p>
        </w:tc>
        <w:tc>
          <w:tcPr>
            <w:tcW w:w="1201" w:type="dxa"/>
            <w:tcBorders>
              <w:top w:val="single" w:sz="4" w:space="0" w:color="auto"/>
              <w:left w:val="single" w:sz="4" w:space="0" w:color="auto"/>
              <w:bottom w:val="single" w:sz="4" w:space="0" w:color="auto"/>
              <w:right w:val="single" w:sz="4" w:space="0" w:color="auto"/>
            </w:tcBorders>
          </w:tcPr>
          <w:p w:rsidR="001A22C1" w:rsidRPr="005137B7" w:rsidRDefault="001A22C1" w:rsidP="00D42577">
            <w:pPr>
              <w:jc w:val="center"/>
              <w:rPr>
                <w:rFonts w:ascii="仿宋_GB2312" w:eastAsia="仿宋_GB2312" w:hAnsi="仿宋"/>
              </w:rPr>
            </w:pPr>
          </w:p>
        </w:tc>
        <w:tc>
          <w:tcPr>
            <w:tcW w:w="1023"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rsidP="00D42577">
            <w:pPr>
              <w:spacing w:line="240" w:lineRule="atLeast"/>
              <w:jc w:val="center"/>
              <w:rPr>
                <w:rFonts w:ascii="仿宋_GB2312" w:eastAsia="仿宋_GB2312" w:hAnsi="仿宋"/>
                <w:szCs w:val="21"/>
              </w:rPr>
            </w:pPr>
          </w:p>
        </w:tc>
        <w:tc>
          <w:tcPr>
            <w:tcW w:w="1025"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rsidP="00D42577">
            <w:pPr>
              <w:spacing w:line="240" w:lineRule="atLeast"/>
              <w:ind w:left="180"/>
              <w:jc w:val="center"/>
              <w:rPr>
                <w:rFonts w:ascii="仿宋_GB2312" w:eastAsia="仿宋_GB2312" w:hAnsi="仿宋"/>
                <w:b/>
                <w:sz w:val="36"/>
                <w:szCs w:val="36"/>
              </w:rPr>
            </w:pPr>
          </w:p>
        </w:tc>
        <w:tc>
          <w:tcPr>
            <w:tcW w:w="1025"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rsidP="00D42577">
            <w:pPr>
              <w:spacing w:line="240" w:lineRule="atLeast"/>
              <w:jc w:val="center"/>
              <w:rPr>
                <w:rFonts w:ascii="仿宋_GB2312" w:eastAsia="仿宋_GB2312" w:hAnsi="仿宋"/>
                <w:szCs w:val="21"/>
              </w:rPr>
            </w:pPr>
          </w:p>
        </w:tc>
        <w:tc>
          <w:tcPr>
            <w:tcW w:w="1442"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rsidP="00D42577">
            <w:pPr>
              <w:spacing w:line="240" w:lineRule="atLeast"/>
              <w:jc w:val="center"/>
              <w:rPr>
                <w:rFonts w:ascii="仿宋_GB2312" w:eastAsia="仿宋_GB2312" w:hAnsi="仿宋"/>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rsidP="00D42577">
            <w:pPr>
              <w:spacing w:line="240" w:lineRule="atLeast"/>
              <w:jc w:val="center"/>
              <w:rPr>
                <w:rFonts w:ascii="仿宋_GB2312" w:eastAsia="仿宋_GB2312" w:hAnsi="仿宋"/>
                <w:szCs w:val="21"/>
              </w:rPr>
            </w:pPr>
          </w:p>
        </w:tc>
        <w:tc>
          <w:tcPr>
            <w:tcW w:w="519"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rsidP="00D42577">
            <w:pPr>
              <w:spacing w:line="240" w:lineRule="atLeast"/>
              <w:jc w:val="center"/>
              <w:rPr>
                <w:rFonts w:ascii="仿宋_GB2312" w:eastAsia="仿宋_GB2312" w:hAnsi="仿宋"/>
                <w:szCs w:val="21"/>
              </w:rPr>
            </w:pPr>
          </w:p>
        </w:tc>
      </w:tr>
      <w:tr w:rsidR="001A22C1" w:rsidRPr="005137B7">
        <w:trPr>
          <w:jc w:val="center"/>
        </w:trPr>
        <w:tc>
          <w:tcPr>
            <w:tcW w:w="2700"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rsidP="00D42577">
            <w:pPr>
              <w:spacing w:line="240" w:lineRule="atLeast"/>
              <w:jc w:val="center"/>
              <w:rPr>
                <w:rFonts w:ascii="仿宋_GB2312" w:eastAsia="仿宋_GB2312" w:hAnsi="仿宋"/>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rsidP="00D42577">
            <w:pPr>
              <w:spacing w:line="240" w:lineRule="atLeast"/>
              <w:jc w:val="center"/>
              <w:rPr>
                <w:rFonts w:ascii="仿宋_GB2312" w:eastAsia="仿宋_GB2312" w:hAnsi="仿宋"/>
                <w:szCs w:val="21"/>
              </w:rPr>
            </w:pPr>
          </w:p>
        </w:tc>
        <w:tc>
          <w:tcPr>
            <w:tcW w:w="1023"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rsidP="00D42577">
            <w:pPr>
              <w:spacing w:line="240" w:lineRule="atLeast"/>
              <w:jc w:val="center"/>
              <w:rPr>
                <w:rFonts w:ascii="仿宋_GB2312" w:eastAsia="仿宋_GB2312" w:hAnsi="仿宋"/>
                <w:szCs w:val="21"/>
              </w:rPr>
            </w:pPr>
          </w:p>
        </w:tc>
        <w:tc>
          <w:tcPr>
            <w:tcW w:w="1025"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rsidP="00D42577">
            <w:pPr>
              <w:spacing w:line="240" w:lineRule="atLeast"/>
              <w:ind w:left="180"/>
              <w:jc w:val="center"/>
              <w:rPr>
                <w:rFonts w:ascii="仿宋_GB2312" w:eastAsia="仿宋_GB2312" w:hAnsi="仿宋"/>
                <w:b/>
                <w:sz w:val="36"/>
                <w:szCs w:val="36"/>
              </w:rPr>
            </w:pPr>
          </w:p>
        </w:tc>
        <w:tc>
          <w:tcPr>
            <w:tcW w:w="1025"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rsidP="00D42577">
            <w:pPr>
              <w:spacing w:line="240" w:lineRule="atLeast"/>
              <w:jc w:val="center"/>
              <w:rPr>
                <w:rFonts w:ascii="仿宋_GB2312" w:eastAsia="仿宋_GB2312" w:hAnsi="仿宋"/>
                <w:szCs w:val="21"/>
              </w:rPr>
            </w:pPr>
          </w:p>
        </w:tc>
        <w:tc>
          <w:tcPr>
            <w:tcW w:w="1442"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rsidP="00D42577">
            <w:pPr>
              <w:spacing w:line="240" w:lineRule="atLeast"/>
              <w:jc w:val="center"/>
              <w:rPr>
                <w:rFonts w:ascii="仿宋_GB2312" w:eastAsia="仿宋_GB2312" w:hAnsi="仿宋"/>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rsidP="00D42577">
            <w:pPr>
              <w:spacing w:line="240" w:lineRule="atLeast"/>
              <w:jc w:val="center"/>
              <w:rPr>
                <w:rFonts w:ascii="仿宋_GB2312" w:eastAsia="仿宋_GB2312" w:hAnsi="仿宋"/>
                <w:szCs w:val="21"/>
              </w:rPr>
            </w:pPr>
          </w:p>
        </w:tc>
        <w:tc>
          <w:tcPr>
            <w:tcW w:w="519"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rsidP="00D42577">
            <w:pPr>
              <w:spacing w:line="240" w:lineRule="atLeast"/>
              <w:jc w:val="center"/>
              <w:rPr>
                <w:rFonts w:ascii="仿宋_GB2312" w:eastAsia="仿宋_GB2312" w:hAnsi="仿宋"/>
                <w:szCs w:val="21"/>
              </w:rPr>
            </w:pPr>
          </w:p>
        </w:tc>
      </w:tr>
    </w:tbl>
    <w:p w:rsidR="001A22C1" w:rsidRPr="005137B7" w:rsidRDefault="003E6D57">
      <w:pPr>
        <w:spacing w:line="480" w:lineRule="exact"/>
        <w:rPr>
          <w:rFonts w:ascii="仿宋_GB2312" w:eastAsia="仿宋_GB2312" w:hAnsi="仿宋"/>
          <w:b/>
          <w:sz w:val="24"/>
          <w:szCs w:val="24"/>
        </w:rPr>
      </w:pPr>
      <w:r w:rsidRPr="005137B7">
        <w:rPr>
          <w:rFonts w:ascii="仿宋_GB2312" w:eastAsia="仿宋_GB2312" w:hAnsi="仿宋" w:hint="eastAsia"/>
          <w:b/>
          <w:sz w:val="24"/>
          <w:szCs w:val="24"/>
        </w:rPr>
        <w:t>注：投标单位为联合体的，联合体各方应当在上述表格中分别填写相应资质，并在备注栏中注明资质所属单位。</w:t>
      </w:r>
    </w:p>
    <w:p w:rsidR="001A22C1" w:rsidRPr="005137B7" w:rsidRDefault="001A22C1">
      <w:pPr>
        <w:spacing w:line="480" w:lineRule="exact"/>
        <w:rPr>
          <w:rFonts w:ascii="仿宋_GB2312" w:eastAsia="仿宋_GB2312" w:hAnsi="仿宋"/>
          <w:b/>
          <w:sz w:val="24"/>
          <w:szCs w:val="24"/>
        </w:rPr>
      </w:pPr>
    </w:p>
    <w:p w:rsidR="001A22C1" w:rsidRPr="005137B7" w:rsidRDefault="003E6D57">
      <w:pPr>
        <w:spacing w:line="480" w:lineRule="exact"/>
        <w:rPr>
          <w:rFonts w:ascii="仿宋_GB2312" w:eastAsia="仿宋_GB2312" w:hAnsi="仿宋"/>
          <w:b/>
          <w:sz w:val="24"/>
          <w:szCs w:val="24"/>
        </w:rPr>
      </w:pPr>
      <w:r w:rsidRPr="005137B7">
        <w:rPr>
          <w:rFonts w:ascii="仿宋_GB2312" w:eastAsia="仿宋_GB2312" w:hAnsi="仿宋" w:hint="eastAsia"/>
          <w:b/>
          <w:sz w:val="24"/>
          <w:szCs w:val="24"/>
        </w:rPr>
        <w:t>附表：本项目投标产品有关证书情况表</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93"/>
        <w:gridCol w:w="812"/>
        <w:gridCol w:w="840"/>
        <w:gridCol w:w="840"/>
        <w:gridCol w:w="1200"/>
        <w:gridCol w:w="1425"/>
        <w:gridCol w:w="1310"/>
      </w:tblGrid>
      <w:tr w:rsidR="001A22C1" w:rsidRPr="005137B7">
        <w:trPr>
          <w:jc w:val="center"/>
        </w:trPr>
        <w:tc>
          <w:tcPr>
            <w:tcW w:w="3293" w:type="dxa"/>
            <w:tcBorders>
              <w:top w:val="single" w:sz="4" w:space="0" w:color="auto"/>
              <w:left w:val="single" w:sz="4" w:space="0" w:color="auto"/>
              <w:bottom w:val="single" w:sz="4" w:space="0" w:color="auto"/>
              <w:right w:val="single" w:sz="4" w:space="0" w:color="auto"/>
            </w:tcBorders>
          </w:tcPr>
          <w:p w:rsidR="001A22C1" w:rsidRPr="005137B7" w:rsidRDefault="003E6D57">
            <w:pPr>
              <w:spacing w:line="480" w:lineRule="exact"/>
              <w:jc w:val="center"/>
              <w:rPr>
                <w:rFonts w:ascii="仿宋_GB2312" w:eastAsia="仿宋_GB2312" w:hAnsi="仿宋"/>
                <w:b/>
                <w:sz w:val="24"/>
                <w:szCs w:val="24"/>
              </w:rPr>
            </w:pPr>
            <w:r w:rsidRPr="005137B7">
              <w:rPr>
                <w:rFonts w:ascii="仿宋_GB2312" w:eastAsia="仿宋_GB2312" w:hAnsi="仿宋" w:hint="eastAsia"/>
                <w:b/>
                <w:sz w:val="24"/>
                <w:szCs w:val="24"/>
              </w:rPr>
              <w:t>投标产品有关证书</w:t>
            </w:r>
          </w:p>
        </w:tc>
        <w:tc>
          <w:tcPr>
            <w:tcW w:w="6427" w:type="dxa"/>
            <w:gridSpan w:val="6"/>
            <w:tcBorders>
              <w:top w:val="single" w:sz="4" w:space="0" w:color="auto"/>
              <w:left w:val="single" w:sz="4" w:space="0" w:color="auto"/>
              <w:bottom w:val="single" w:sz="4" w:space="0" w:color="auto"/>
              <w:right w:val="single" w:sz="4" w:space="0" w:color="auto"/>
            </w:tcBorders>
          </w:tcPr>
          <w:p w:rsidR="001A22C1" w:rsidRPr="005137B7" w:rsidRDefault="003E6D57">
            <w:pPr>
              <w:spacing w:line="480" w:lineRule="exact"/>
              <w:jc w:val="center"/>
              <w:rPr>
                <w:rFonts w:ascii="仿宋_GB2312" w:eastAsia="仿宋_GB2312" w:hAnsi="仿宋"/>
                <w:b/>
                <w:sz w:val="24"/>
                <w:szCs w:val="24"/>
              </w:rPr>
            </w:pPr>
            <w:r w:rsidRPr="005137B7">
              <w:rPr>
                <w:rFonts w:ascii="仿宋_GB2312" w:eastAsia="仿宋_GB2312" w:hAnsi="仿宋" w:hint="eastAsia"/>
                <w:b/>
                <w:sz w:val="24"/>
                <w:szCs w:val="24"/>
              </w:rPr>
              <w:t>投标人提供的产品已具备的证书</w:t>
            </w:r>
          </w:p>
        </w:tc>
      </w:tr>
      <w:tr w:rsidR="001A22C1" w:rsidRPr="005137B7">
        <w:trPr>
          <w:jc w:val="center"/>
        </w:trPr>
        <w:tc>
          <w:tcPr>
            <w:tcW w:w="3293"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480" w:lineRule="exact"/>
              <w:jc w:val="center"/>
              <w:rPr>
                <w:rFonts w:ascii="仿宋_GB2312" w:eastAsia="仿宋_GB2312" w:hAnsi="仿宋"/>
                <w:b/>
                <w:szCs w:val="21"/>
              </w:rPr>
            </w:pPr>
            <w:r w:rsidRPr="005137B7">
              <w:rPr>
                <w:rFonts w:ascii="仿宋_GB2312" w:eastAsia="仿宋_GB2312" w:hAnsi="仿宋" w:hint="eastAsia"/>
                <w:b/>
                <w:szCs w:val="21"/>
              </w:rPr>
              <w:lastRenderedPageBreak/>
              <w:t>主要投标产品有关证书名称</w:t>
            </w:r>
          </w:p>
        </w:tc>
        <w:tc>
          <w:tcPr>
            <w:tcW w:w="812"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jc w:val="center"/>
              <w:rPr>
                <w:rFonts w:ascii="仿宋_GB2312" w:eastAsia="仿宋_GB2312" w:hAnsi="仿宋"/>
                <w:b/>
                <w:szCs w:val="21"/>
              </w:rPr>
            </w:pPr>
            <w:r w:rsidRPr="005137B7">
              <w:rPr>
                <w:rFonts w:ascii="仿宋_GB2312" w:eastAsia="仿宋_GB2312" w:hAnsi="仿宋" w:hint="eastAsia"/>
                <w:b/>
                <w:szCs w:val="21"/>
              </w:rPr>
              <w:t>产品名称</w:t>
            </w:r>
          </w:p>
        </w:tc>
        <w:tc>
          <w:tcPr>
            <w:tcW w:w="840"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jc w:val="center"/>
              <w:rPr>
                <w:rFonts w:ascii="仿宋_GB2312" w:eastAsia="仿宋_GB2312" w:hAnsi="仿宋"/>
                <w:b/>
                <w:szCs w:val="21"/>
              </w:rPr>
            </w:pPr>
            <w:r w:rsidRPr="005137B7">
              <w:rPr>
                <w:rFonts w:ascii="仿宋_GB2312" w:eastAsia="仿宋_GB2312" w:hAnsi="仿宋" w:hint="eastAsia"/>
                <w:b/>
                <w:szCs w:val="21"/>
              </w:rPr>
              <w:t>品牌/型号</w:t>
            </w:r>
          </w:p>
        </w:tc>
        <w:tc>
          <w:tcPr>
            <w:tcW w:w="840"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jc w:val="center"/>
              <w:rPr>
                <w:rFonts w:ascii="仿宋_GB2312" w:eastAsia="仿宋_GB2312" w:hAnsi="仿宋"/>
                <w:b/>
                <w:szCs w:val="21"/>
              </w:rPr>
            </w:pPr>
            <w:r w:rsidRPr="005137B7">
              <w:rPr>
                <w:rFonts w:ascii="仿宋_GB2312" w:eastAsia="仿宋_GB2312" w:hAnsi="仿宋" w:hint="eastAsia"/>
                <w:b/>
                <w:szCs w:val="21"/>
              </w:rPr>
              <w:t>产地</w:t>
            </w:r>
          </w:p>
        </w:tc>
        <w:tc>
          <w:tcPr>
            <w:tcW w:w="1200"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jc w:val="center"/>
              <w:rPr>
                <w:rFonts w:ascii="仿宋_GB2312" w:eastAsia="仿宋_GB2312" w:hAnsi="仿宋"/>
                <w:b/>
                <w:szCs w:val="21"/>
              </w:rPr>
            </w:pPr>
            <w:r w:rsidRPr="005137B7">
              <w:rPr>
                <w:rFonts w:ascii="仿宋_GB2312" w:eastAsia="仿宋_GB2312" w:hAnsi="仿宋" w:hint="eastAsia"/>
                <w:b/>
                <w:szCs w:val="21"/>
              </w:rPr>
              <w:t>制造厂商/颁证机构</w:t>
            </w:r>
          </w:p>
        </w:tc>
        <w:tc>
          <w:tcPr>
            <w:tcW w:w="1425"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jc w:val="center"/>
              <w:rPr>
                <w:rFonts w:ascii="仿宋_GB2312" w:eastAsia="仿宋_GB2312" w:hAnsi="仿宋"/>
                <w:b/>
                <w:szCs w:val="21"/>
              </w:rPr>
            </w:pPr>
            <w:r w:rsidRPr="005137B7">
              <w:rPr>
                <w:rFonts w:ascii="仿宋_GB2312" w:eastAsia="仿宋_GB2312" w:hAnsi="仿宋" w:hint="eastAsia"/>
                <w:b/>
                <w:szCs w:val="21"/>
              </w:rPr>
              <w:t>证书有效期（起止年月）</w:t>
            </w:r>
          </w:p>
        </w:tc>
        <w:tc>
          <w:tcPr>
            <w:tcW w:w="1310"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jc w:val="center"/>
              <w:rPr>
                <w:rFonts w:ascii="仿宋_GB2312" w:eastAsia="仿宋_GB2312" w:hAnsi="仿宋"/>
                <w:b/>
                <w:szCs w:val="21"/>
              </w:rPr>
            </w:pPr>
            <w:r w:rsidRPr="005137B7">
              <w:rPr>
                <w:rFonts w:ascii="仿宋_GB2312" w:eastAsia="仿宋_GB2312" w:hAnsi="仿宋" w:hint="eastAsia"/>
                <w:b/>
                <w:szCs w:val="21"/>
              </w:rPr>
              <w:t>证书复印件所在页码</w:t>
            </w:r>
          </w:p>
        </w:tc>
      </w:tr>
      <w:tr w:rsidR="001A22C1" w:rsidRPr="005137B7">
        <w:trPr>
          <w:jc w:val="center"/>
        </w:trPr>
        <w:tc>
          <w:tcPr>
            <w:tcW w:w="3293"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jc w:val="center"/>
              <w:rPr>
                <w:rFonts w:ascii="仿宋_GB2312" w:eastAsia="仿宋_GB2312" w:hAnsi="仿宋"/>
                <w:szCs w:val="21"/>
              </w:rPr>
            </w:pPr>
          </w:p>
        </w:tc>
        <w:tc>
          <w:tcPr>
            <w:tcW w:w="812"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480" w:lineRule="exact"/>
              <w:jc w:val="center"/>
              <w:rPr>
                <w:rFonts w:ascii="仿宋_GB2312" w:eastAsia="仿宋_GB2312" w:hAnsi="仿宋"/>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480" w:lineRule="exact"/>
              <w:jc w:val="center"/>
              <w:rPr>
                <w:rFonts w:ascii="仿宋_GB2312" w:eastAsia="仿宋_GB2312" w:hAnsi="仿宋"/>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480" w:lineRule="exact"/>
              <w:jc w:val="center"/>
              <w:rPr>
                <w:rFonts w:ascii="仿宋_GB2312" w:eastAsia="仿宋_GB2312" w:hAnsi="仿宋"/>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480" w:lineRule="exact"/>
              <w:jc w:val="center"/>
              <w:rPr>
                <w:rFonts w:ascii="仿宋_GB2312" w:eastAsia="仿宋_GB2312" w:hAnsi="仿宋"/>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480" w:lineRule="exact"/>
              <w:jc w:val="center"/>
              <w:rPr>
                <w:rFonts w:ascii="仿宋_GB2312" w:eastAsia="仿宋_GB2312" w:hAnsi="仿宋"/>
                <w:szCs w:val="21"/>
              </w:rPr>
            </w:pPr>
          </w:p>
        </w:tc>
        <w:tc>
          <w:tcPr>
            <w:tcW w:w="1310"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480" w:lineRule="exact"/>
              <w:jc w:val="center"/>
              <w:rPr>
                <w:rFonts w:ascii="仿宋_GB2312" w:eastAsia="仿宋_GB2312" w:hAnsi="仿宋"/>
                <w:szCs w:val="21"/>
              </w:rPr>
            </w:pPr>
          </w:p>
        </w:tc>
      </w:tr>
      <w:tr w:rsidR="001A22C1" w:rsidRPr="005137B7">
        <w:trPr>
          <w:jc w:val="center"/>
        </w:trPr>
        <w:tc>
          <w:tcPr>
            <w:tcW w:w="3293"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jc w:val="center"/>
              <w:rPr>
                <w:rFonts w:ascii="仿宋_GB2312" w:eastAsia="仿宋_GB2312" w:hAnsi="仿宋"/>
                <w:szCs w:val="21"/>
              </w:rPr>
            </w:pPr>
          </w:p>
        </w:tc>
        <w:tc>
          <w:tcPr>
            <w:tcW w:w="812"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480" w:lineRule="exact"/>
              <w:jc w:val="center"/>
              <w:rPr>
                <w:rFonts w:ascii="仿宋_GB2312" w:eastAsia="仿宋_GB2312" w:hAnsi="仿宋"/>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480" w:lineRule="exact"/>
              <w:jc w:val="center"/>
              <w:rPr>
                <w:rFonts w:ascii="仿宋_GB2312" w:eastAsia="仿宋_GB2312" w:hAnsi="仿宋"/>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480" w:lineRule="exact"/>
              <w:jc w:val="center"/>
              <w:rPr>
                <w:rFonts w:ascii="仿宋_GB2312" w:eastAsia="仿宋_GB2312" w:hAnsi="仿宋"/>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480" w:lineRule="exact"/>
              <w:jc w:val="center"/>
              <w:rPr>
                <w:rFonts w:ascii="仿宋_GB2312" w:eastAsia="仿宋_GB2312" w:hAnsi="仿宋"/>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480" w:lineRule="exact"/>
              <w:jc w:val="center"/>
              <w:rPr>
                <w:rFonts w:ascii="仿宋_GB2312" w:eastAsia="仿宋_GB2312" w:hAnsi="仿宋"/>
                <w:szCs w:val="21"/>
              </w:rPr>
            </w:pPr>
          </w:p>
        </w:tc>
        <w:tc>
          <w:tcPr>
            <w:tcW w:w="1310"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480" w:lineRule="exact"/>
              <w:jc w:val="center"/>
              <w:rPr>
                <w:rFonts w:ascii="仿宋_GB2312" w:eastAsia="仿宋_GB2312" w:hAnsi="仿宋"/>
                <w:szCs w:val="21"/>
              </w:rPr>
            </w:pPr>
          </w:p>
        </w:tc>
      </w:tr>
      <w:tr w:rsidR="001A22C1" w:rsidRPr="005137B7">
        <w:trPr>
          <w:jc w:val="center"/>
        </w:trPr>
        <w:tc>
          <w:tcPr>
            <w:tcW w:w="3293"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jc w:val="center"/>
              <w:rPr>
                <w:rFonts w:ascii="仿宋_GB2312" w:eastAsia="仿宋_GB2312" w:hAnsi="仿宋"/>
                <w:szCs w:val="21"/>
              </w:rPr>
            </w:pPr>
          </w:p>
        </w:tc>
        <w:tc>
          <w:tcPr>
            <w:tcW w:w="812"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480" w:lineRule="exact"/>
              <w:jc w:val="center"/>
              <w:rPr>
                <w:rFonts w:ascii="仿宋_GB2312" w:eastAsia="仿宋_GB2312" w:hAnsi="仿宋"/>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480" w:lineRule="exact"/>
              <w:jc w:val="center"/>
              <w:rPr>
                <w:rFonts w:ascii="仿宋_GB2312" w:eastAsia="仿宋_GB2312" w:hAnsi="仿宋"/>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480" w:lineRule="exact"/>
              <w:jc w:val="center"/>
              <w:rPr>
                <w:rFonts w:ascii="仿宋_GB2312" w:eastAsia="仿宋_GB2312" w:hAnsi="仿宋"/>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480" w:lineRule="exact"/>
              <w:jc w:val="center"/>
              <w:rPr>
                <w:rFonts w:ascii="仿宋_GB2312" w:eastAsia="仿宋_GB2312" w:hAnsi="仿宋"/>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480" w:lineRule="exact"/>
              <w:jc w:val="center"/>
              <w:rPr>
                <w:rFonts w:ascii="仿宋_GB2312" w:eastAsia="仿宋_GB2312" w:hAnsi="仿宋"/>
                <w:szCs w:val="21"/>
              </w:rPr>
            </w:pPr>
          </w:p>
        </w:tc>
        <w:tc>
          <w:tcPr>
            <w:tcW w:w="1310"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480" w:lineRule="exact"/>
              <w:jc w:val="center"/>
              <w:rPr>
                <w:rFonts w:ascii="仿宋_GB2312" w:eastAsia="仿宋_GB2312" w:hAnsi="仿宋"/>
                <w:szCs w:val="21"/>
              </w:rPr>
            </w:pPr>
          </w:p>
        </w:tc>
      </w:tr>
      <w:tr w:rsidR="001A22C1" w:rsidRPr="005137B7">
        <w:trPr>
          <w:jc w:val="center"/>
        </w:trPr>
        <w:tc>
          <w:tcPr>
            <w:tcW w:w="3293"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jc w:val="center"/>
              <w:rPr>
                <w:rFonts w:ascii="仿宋_GB2312" w:eastAsia="仿宋_GB2312" w:hAnsi="仿宋"/>
                <w:szCs w:val="21"/>
              </w:rPr>
            </w:pPr>
          </w:p>
        </w:tc>
        <w:tc>
          <w:tcPr>
            <w:tcW w:w="812"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480" w:lineRule="exact"/>
              <w:jc w:val="center"/>
              <w:rPr>
                <w:rFonts w:ascii="仿宋_GB2312" w:eastAsia="仿宋_GB2312" w:hAnsi="仿宋"/>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480" w:lineRule="exact"/>
              <w:jc w:val="center"/>
              <w:rPr>
                <w:rFonts w:ascii="仿宋_GB2312" w:eastAsia="仿宋_GB2312" w:hAnsi="仿宋"/>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480" w:lineRule="exact"/>
              <w:jc w:val="center"/>
              <w:rPr>
                <w:rFonts w:ascii="仿宋_GB2312" w:eastAsia="仿宋_GB2312" w:hAnsi="仿宋"/>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480" w:lineRule="exact"/>
              <w:jc w:val="center"/>
              <w:rPr>
                <w:rFonts w:ascii="仿宋_GB2312" w:eastAsia="仿宋_GB2312" w:hAnsi="仿宋"/>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480" w:lineRule="exact"/>
              <w:jc w:val="center"/>
              <w:rPr>
                <w:rFonts w:ascii="仿宋_GB2312" w:eastAsia="仿宋_GB2312" w:hAnsi="仿宋"/>
                <w:szCs w:val="21"/>
              </w:rPr>
            </w:pPr>
          </w:p>
        </w:tc>
        <w:tc>
          <w:tcPr>
            <w:tcW w:w="1310"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480" w:lineRule="exact"/>
              <w:jc w:val="center"/>
              <w:rPr>
                <w:rFonts w:ascii="仿宋_GB2312" w:eastAsia="仿宋_GB2312" w:hAnsi="仿宋"/>
                <w:szCs w:val="21"/>
              </w:rPr>
            </w:pPr>
          </w:p>
        </w:tc>
      </w:tr>
      <w:tr w:rsidR="001A22C1" w:rsidRPr="005137B7">
        <w:trPr>
          <w:jc w:val="center"/>
        </w:trPr>
        <w:tc>
          <w:tcPr>
            <w:tcW w:w="3293"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jc w:val="center"/>
              <w:rPr>
                <w:rFonts w:ascii="仿宋_GB2312" w:eastAsia="仿宋_GB2312" w:hAnsi="仿宋"/>
                <w:szCs w:val="21"/>
              </w:rPr>
            </w:pPr>
          </w:p>
        </w:tc>
        <w:tc>
          <w:tcPr>
            <w:tcW w:w="812"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480" w:lineRule="exact"/>
              <w:jc w:val="center"/>
              <w:rPr>
                <w:rFonts w:ascii="仿宋_GB2312" w:eastAsia="仿宋_GB2312" w:hAnsi="仿宋"/>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480" w:lineRule="exact"/>
              <w:jc w:val="center"/>
              <w:rPr>
                <w:rFonts w:ascii="仿宋_GB2312" w:eastAsia="仿宋_GB2312" w:hAnsi="仿宋"/>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480" w:lineRule="exact"/>
              <w:jc w:val="center"/>
              <w:rPr>
                <w:rFonts w:ascii="仿宋_GB2312" w:eastAsia="仿宋_GB2312" w:hAnsi="仿宋"/>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480" w:lineRule="exact"/>
              <w:jc w:val="center"/>
              <w:rPr>
                <w:rFonts w:ascii="仿宋_GB2312" w:eastAsia="仿宋_GB2312" w:hAnsi="仿宋"/>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480" w:lineRule="exact"/>
              <w:jc w:val="center"/>
              <w:rPr>
                <w:rFonts w:ascii="仿宋_GB2312" w:eastAsia="仿宋_GB2312" w:hAnsi="仿宋"/>
                <w:szCs w:val="21"/>
              </w:rPr>
            </w:pPr>
          </w:p>
        </w:tc>
        <w:tc>
          <w:tcPr>
            <w:tcW w:w="1310"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480" w:lineRule="exact"/>
              <w:jc w:val="center"/>
              <w:rPr>
                <w:rFonts w:ascii="仿宋_GB2312" w:eastAsia="仿宋_GB2312" w:hAnsi="仿宋"/>
                <w:szCs w:val="21"/>
              </w:rPr>
            </w:pPr>
          </w:p>
        </w:tc>
      </w:tr>
      <w:tr w:rsidR="001A22C1" w:rsidRPr="005137B7">
        <w:trPr>
          <w:jc w:val="center"/>
        </w:trPr>
        <w:tc>
          <w:tcPr>
            <w:tcW w:w="3293"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jc w:val="center"/>
              <w:rPr>
                <w:rFonts w:ascii="仿宋_GB2312" w:eastAsia="仿宋_GB2312" w:hAnsi="仿宋"/>
                <w:kern w:val="0"/>
                <w:szCs w:val="21"/>
              </w:rPr>
            </w:pPr>
          </w:p>
        </w:tc>
        <w:tc>
          <w:tcPr>
            <w:tcW w:w="812"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480" w:lineRule="exact"/>
              <w:jc w:val="center"/>
              <w:rPr>
                <w:rFonts w:ascii="仿宋_GB2312" w:eastAsia="仿宋_GB2312" w:hAnsi="仿宋"/>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480" w:lineRule="exact"/>
              <w:jc w:val="center"/>
              <w:rPr>
                <w:rFonts w:ascii="仿宋_GB2312" w:eastAsia="仿宋_GB2312" w:hAnsi="仿宋"/>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480" w:lineRule="exact"/>
              <w:jc w:val="center"/>
              <w:rPr>
                <w:rFonts w:ascii="仿宋_GB2312" w:eastAsia="仿宋_GB2312" w:hAnsi="仿宋"/>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480" w:lineRule="exact"/>
              <w:jc w:val="center"/>
              <w:rPr>
                <w:rFonts w:ascii="仿宋_GB2312" w:eastAsia="仿宋_GB2312" w:hAnsi="仿宋"/>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480" w:lineRule="exact"/>
              <w:jc w:val="center"/>
              <w:rPr>
                <w:rFonts w:ascii="仿宋_GB2312" w:eastAsia="仿宋_GB2312" w:hAnsi="仿宋"/>
                <w:szCs w:val="21"/>
              </w:rPr>
            </w:pPr>
          </w:p>
        </w:tc>
        <w:tc>
          <w:tcPr>
            <w:tcW w:w="1310"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480" w:lineRule="exact"/>
              <w:jc w:val="center"/>
              <w:rPr>
                <w:rFonts w:ascii="仿宋_GB2312" w:eastAsia="仿宋_GB2312" w:hAnsi="仿宋"/>
                <w:szCs w:val="21"/>
              </w:rPr>
            </w:pPr>
          </w:p>
        </w:tc>
      </w:tr>
      <w:tr w:rsidR="001A22C1" w:rsidRPr="005137B7">
        <w:trPr>
          <w:jc w:val="center"/>
        </w:trPr>
        <w:tc>
          <w:tcPr>
            <w:tcW w:w="3293"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jc w:val="center"/>
              <w:rPr>
                <w:rFonts w:ascii="仿宋_GB2312" w:eastAsia="仿宋_GB2312" w:hAnsi="仿宋"/>
                <w:szCs w:val="21"/>
              </w:rPr>
            </w:pPr>
          </w:p>
        </w:tc>
        <w:tc>
          <w:tcPr>
            <w:tcW w:w="812"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480" w:lineRule="exact"/>
              <w:jc w:val="center"/>
              <w:rPr>
                <w:rFonts w:ascii="仿宋_GB2312" w:eastAsia="仿宋_GB2312" w:hAnsi="仿宋"/>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480" w:lineRule="exact"/>
              <w:jc w:val="center"/>
              <w:rPr>
                <w:rFonts w:ascii="仿宋_GB2312" w:eastAsia="仿宋_GB2312" w:hAnsi="仿宋"/>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480" w:lineRule="exact"/>
              <w:jc w:val="center"/>
              <w:rPr>
                <w:rFonts w:ascii="仿宋_GB2312" w:eastAsia="仿宋_GB2312" w:hAnsi="仿宋"/>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480" w:lineRule="exact"/>
              <w:jc w:val="center"/>
              <w:rPr>
                <w:rFonts w:ascii="仿宋_GB2312" w:eastAsia="仿宋_GB2312" w:hAnsi="仿宋"/>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480" w:lineRule="exact"/>
              <w:jc w:val="center"/>
              <w:rPr>
                <w:rFonts w:ascii="仿宋_GB2312" w:eastAsia="仿宋_GB2312" w:hAnsi="仿宋"/>
                <w:szCs w:val="21"/>
              </w:rPr>
            </w:pPr>
          </w:p>
        </w:tc>
        <w:tc>
          <w:tcPr>
            <w:tcW w:w="1310"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480" w:lineRule="exact"/>
              <w:jc w:val="center"/>
              <w:rPr>
                <w:rFonts w:ascii="仿宋_GB2312" w:eastAsia="仿宋_GB2312" w:hAnsi="仿宋"/>
                <w:szCs w:val="21"/>
              </w:rPr>
            </w:pPr>
          </w:p>
        </w:tc>
      </w:tr>
    </w:tbl>
    <w:p w:rsidR="001A22C1" w:rsidRPr="005137B7" w:rsidRDefault="003E6D57">
      <w:pPr>
        <w:spacing w:line="480" w:lineRule="exact"/>
        <w:rPr>
          <w:rFonts w:ascii="仿宋_GB2312" w:eastAsia="仿宋_GB2312" w:hAnsi="仿宋"/>
          <w:b/>
          <w:sz w:val="24"/>
          <w:szCs w:val="24"/>
        </w:rPr>
      </w:pPr>
      <w:r w:rsidRPr="005137B7">
        <w:rPr>
          <w:rFonts w:ascii="仿宋_GB2312" w:eastAsia="仿宋_GB2312" w:hAnsi="仿宋" w:hint="eastAsia"/>
          <w:b/>
          <w:sz w:val="24"/>
          <w:szCs w:val="24"/>
        </w:rPr>
        <w:t>注：</w:t>
      </w:r>
      <w:r w:rsidRPr="005137B7">
        <w:rPr>
          <w:rFonts w:ascii="仿宋_GB2312" w:eastAsia="仿宋_GB2312" w:hAnsi="仿宋" w:hint="eastAsia"/>
          <w:b/>
          <w:sz w:val="24"/>
        </w:rPr>
        <w:t>投标人可按上述的格式自行细化编制，</w:t>
      </w:r>
      <w:r w:rsidRPr="005137B7">
        <w:rPr>
          <w:rFonts w:ascii="仿宋_GB2312" w:eastAsia="仿宋_GB2312" w:hAnsi="仿宋" w:hint="eastAsia"/>
          <w:b/>
          <w:sz w:val="24"/>
          <w:szCs w:val="24"/>
        </w:rPr>
        <w:t>已取得相应证书的投标产品都应当在以上表格中详细填写，未取得相应证书的投标产品可不必在上述表格中填写。</w:t>
      </w:r>
    </w:p>
    <w:p w:rsidR="001A22C1" w:rsidRPr="005137B7" w:rsidRDefault="001A22C1">
      <w:pPr>
        <w:spacing w:line="360" w:lineRule="auto"/>
        <w:jc w:val="center"/>
        <w:rPr>
          <w:rFonts w:ascii="仿宋_GB2312" w:eastAsia="仿宋_GB2312" w:hAnsi="宋体"/>
          <w:b/>
          <w:bCs/>
          <w:sz w:val="32"/>
          <w:szCs w:val="32"/>
        </w:rPr>
      </w:pPr>
    </w:p>
    <w:p w:rsidR="001A22C1" w:rsidRPr="005137B7" w:rsidRDefault="001A22C1">
      <w:pPr>
        <w:spacing w:line="360" w:lineRule="auto"/>
        <w:jc w:val="center"/>
        <w:rPr>
          <w:rFonts w:ascii="仿宋_GB2312" w:eastAsia="仿宋_GB2312" w:hAnsi="宋体"/>
          <w:b/>
          <w:bCs/>
          <w:sz w:val="32"/>
          <w:szCs w:val="32"/>
        </w:rPr>
      </w:pPr>
    </w:p>
    <w:p w:rsidR="001A22C1" w:rsidRPr="005137B7" w:rsidRDefault="003E6D57">
      <w:pPr>
        <w:autoSpaceDE w:val="0"/>
        <w:autoSpaceDN w:val="0"/>
        <w:adjustRightInd w:val="0"/>
        <w:spacing w:line="420" w:lineRule="exact"/>
        <w:ind w:firstLineChars="2000" w:firstLine="4800"/>
        <w:rPr>
          <w:rFonts w:ascii="仿宋_GB2312" w:eastAsia="仿宋_GB2312" w:hAnsi="仿宋"/>
          <w:kern w:val="0"/>
          <w:sz w:val="24"/>
        </w:rPr>
      </w:pPr>
      <w:r w:rsidRPr="005137B7">
        <w:rPr>
          <w:rFonts w:ascii="仿宋_GB2312" w:eastAsia="仿宋_GB2312" w:hAnsi="仿宋" w:hint="eastAsia"/>
          <w:kern w:val="0"/>
          <w:sz w:val="24"/>
        </w:rPr>
        <w:t>投标人名称（公章）：</w:t>
      </w:r>
    </w:p>
    <w:p w:rsidR="001A22C1" w:rsidRPr="005137B7" w:rsidRDefault="003E6D57">
      <w:pPr>
        <w:autoSpaceDE w:val="0"/>
        <w:autoSpaceDN w:val="0"/>
        <w:adjustRightInd w:val="0"/>
        <w:spacing w:line="420" w:lineRule="exact"/>
        <w:ind w:firstLineChars="2000" w:firstLine="4800"/>
        <w:rPr>
          <w:rFonts w:ascii="仿宋_GB2312" w:eastAsia="仿宋_GB2312" w:hAnsi="仿宋"/>
          <w:kern w:val="0"/>
          <w:sz w:val="24"/>
        </w:rPr>
      </w:pPr>
      <w:r w:rsidRPr="005137B7">
        <w:rPr>
          <w:rFonts w:ascii="仿宋_GB2312" w:eastAsia="仿宋_GB2312" w:hAnsi="仿宋" w:hint="eastAsia"/>
          <w:kern w:val="0"/>
          <w:sz w:val="24"/>
        </w:rPr>
        <w:t>法定代表人或授权委托人（签字）：</w:t>
      </w:r>
    </w:p>
    <w:p w:rsidR="001A22C1" w:rsidRPr="005137B7" w:rsidRDefault="003E6D57">
      <w:pPr>
        <w:autoSpaceDE w:val="0"/>
        <w:autoSpaceDN w:val="0"/>
        <w:adjustRightInd w:val="0"/>
        <w:spacing w:line="440" w:lineRule="exact"/>
        <w:rPr>
          <w:rFonts w:ascii="仿宋_GB2312" w:eastAsia="仿宋_GB2312" w:hAnsi="仿宋"/>
          <w:sz w:val="24"/>
        </w:rPr>
      </w:pPr>
      <w:r w:rsidRPr="005137B7">
        <w:rPr>
          <w:rFonts w:ascii="仿宋_GB2312" w:eastAsia="仿宋_GB2312" w:hAnsi="仿宋" w:hint="eastAsia"/>
          <w:kern w:val="0"/>
          <w:sz w:val="24"/>
        </w:rPr>
        <w:t xml:space="preserve">                                        日期：    年  月   日</w:t>
      </w:r>
    </w:p>
    <w:p w:rsidR="001A22C1" w:rsidRPr="005137B7" w:rsidRDefault="001A22C1">
      <w:pPr>
        <w:spacing w:line="360" w:lineRule="auto"/>
        <w:jc w:val="center"/>
        <w:rPr>
          <w:rFonts w:ascii="仿宋_GB2312" w:eastAsia="仿宋_GB2312" w:hAnsi="宋体"/>
          <w:b/>
          <w:bCs/>
          <w:sz w:val="32"/>
          <w:szCs w:val="32"/>
        </w:rPr>
      </w:pPr>
    </w:p>
    <w:p w:rsidR="001A22C1" w:rsidRPr="005137B7" w:rsidRDefault="001A22C1">
      <w:pPr>
        <w:spacing w:line="360" w:lineRule="auto"/>
        <w:jc w:val="center"/>
        <w:rPr>
          <w:rFonts w:ascii="仿宋_GB2312" w:eastAsia="仿宋_GB2312" w:hAnsi="宋体"/>
          <w:b/>
          <w:bCs/>
          <w:sz w:val="32"/>
          <w:szCs w:val="32"/>
        </w:rPr>
      </w:pPr>
    </w:p>
    <w:p w:rsidR="001A22C1" w:rsidRPr="005137B7" w:rsidRDefault="001A22C1">
      <w:pPr>
        <w:spacing w:line="360" w:lineRule="auto"/>
        <w:jc w:val="center"/>
        <w:rPr>
          <w:rFonts w:ascii="仿宋_GB2312" w:eastAsia="仿宋_GB2312" w:hAnsi="宋体"/>
          <w:b/>
          <w:bCs/>
          <w:sz w:val="32"/>
          <w:szCs w:val="32"/>
        </w:rPr>
      </w:pPr>
    </w:p>
    <w:p w:rsidR="001A22C1" w:rsidRPr="005137B7" w:rsidRDefault="003E6D57">
      <w:pPr>
        <w:tabs>
          <w:tab w:val="left" w:pos="2790"/>
          <w:tab w:val="left" w:pos="4230"/>
        </w:tabs>
        <w:autoSpaceDE w:val="0"/>
        <w:autoSpaceDN w:val="0"/>
        <w:adjustRightInd w:val="0"/>
        <w:spacing w:line="440" w:lineRule="exact"/>
        <w:ind w:right="-2"/>
        <w:jc w:val="center"/>
        <w:outlineLvl w:val="1"/>
        <w:rPr>
          <w:rFonts w:ascii="仿宋_GB2312" w:eastAsia="仿宋_GB2312" w:hAnsi="仿宋"/>
          <w:b/>
          <w:kern w:val="0"/>
          <w:sz w:val="30"/>
          <w:lang w:val="zh-CN"/>
        </w:rPr>
      </w:pPr>
      <w:r w:rsidRPr="005137B7">
        <w:rPr>
          <w:rFonts w:ascii="仿宋_GB2312" w:eastAsia="仿宋_GB2312" w:hAnsi="仿宋" w:hint="eastAsia"/>
          <w:b/>
          <w:kern w:val="0"/>
          <w:sz w:val="30"/>
          <w:lang w:val="zh-CN"/>
        </w:rPr>
        <w:t>七、投标人介绍</w:t>
      </w:r>
    </w:p>
    <w:p w:rsidR="001A22C1" w:rsidRPr="005137B7" w:rsidRDefault="003E6D57">
      <w:pPr>
        <w:spacing w:line="480" w:lineRule="exact"/>
        <w:jc w:val="center"/>
        <w:rPr>
          <w:rFonts w:ascii="仿宋_GB2312" w:eastAsia="仿宋_GB2312" w:hAnsi="仿宋"/>
          <w:sz w:val="28"/>
        </w:rPr>
      </w:pPr>
      <w:r w:rsidRPr="005137B7">
        <w:rPr>
          <w:rFonts w:ascii="仿宋_GB2312" w:eastAsia="仿宋_GB2312" w:hAnsi="仿宋" w:hint="eastAsia"/>
          <w:sz w:val="28"/>
        </w:rPr>
        <w:t>（由投标人自行编制）</w:t>
      </w:r>
    </w:p>
    <w:p w:rsidR="001A22C1" w:rsidRPr="005137B7" w:rsidRDefault="003E6D57">
      <w:pPr>
        <w:autoSpaceDE w:val="0"/>
        <w:autoSpaceDN w:val="0"/>
        <w:adjustRightInd w:val="0"/>
        <w:spacing w:after="143" w:line="440" w:lineRule="exact"/>
        <w:rPr>
          <w:rFonts w:ascii="仿宋_GB2312" w:eastAsia="仿宋_GB2312" w:hAnsi="仿宋"/>
          <w:b/>
          <w:sz w:val="24"/>
        </w:rPr>
      </w:pPr>
      <w:r w:rsidRPr="005137B7">
        <w:rPr>
          <w:rFonts w:ascii="仿宋_GB2312" w:eastAsia="仿宋_GB2312" w:hAnsi="仿宋" w:hint="eastAsia"/>
          <w:b/>
          <w:sz w:val="24"/>
        </w:rPr>
        <w:t xml:space="preserve">附表: 投标人信息 </w:t>
      </w:r>
    </w:p>
    <w:tbl>
      <w:tblPr>
        <w:tblW w:w="9026" w:type="dxa"/>
        <w:tblInd w:w="168" w:type="dxa"/>
        <w:tblLayout w:type="fixed"/>
        <w:tblCellMar>
          <w:left w:w="168" w:type="dxa"/>
          <w:right w:w="168" w:type="dxa"/>
        </w:tblCellMar>
        <w:tblLook w:val="04A0"/>
      </w:tblPr>
      <w:tblGrid>
        <w:gridCol w:w="5227"/>
        <w:gridCol w:w="3799"/>
      </w:tblGrid>
      <w:tr w:rsidR="001A22C1" w:rsidRPr="005137B7">
        <w:tc>
          <w:tcPr>
            <w:tcW w:w="5227" w:type="dxa"/>
            <w:tcBorders>
              <w:top w:val="single" w:sz="6" w:space="0" w:color="auto"/>
              <w:left w:val="single" w:sz="6" w:space="0" w:color="auto"/>
              <w:bottom w:val="nil"/>
              <w:right w:val="nil"/>
            </w:tcBorders>
            <w:shd w:val="pct10" w:color="auto" w:fill="auto"/>
          </w:tcPr>
          <w:p w:rsidR="001A22C1" w:rsidRPr="005137B7" w:rsidRDefault="003E6D57">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_GB2312" w:eastAsia="仿宋_GB2312" w:hAnsi="仿宋"/>
                <w:sz w:val="24"/>
              </w:rPr>
            </w:pPr>
            <w:r w:rsidRPr="005137B7">
              <w:rPr>
                <w:rFonts w:ascii="仿宋_GB2312" w:eastAsia="仿宋_GB2312" w:hAnsi="仿宋" w:hint="eastAsia"/>
                <w:sz w:val="24"/>
              </w:rPr>
              <w:t>项目</w:t>
            </w:r>
          </w:p>
        </w:tc>
        <w:tc>
          <w:tcPr>
            <w:tcW w:w="3799" w:type="dxa"/>
            <w:tcBorders>
              <w:top w:val="single" w:sz="6" w:space="0" w:color="auto"/>
              <w:left w:val="single" w:sz="6" w:space="0" w:color="auto"/>
              <w:bottom w:val="nil"/>
              <w:right w:val="single" w:sz="6" w:space="0" w:color="auto"/>
            </w:tcBorders>
            <w:shd w:val="pct10" w:color="auto" w:fill="auto"/>
          </w:tcPr>
          <w:p w:rsidR="001A22C1" w:rsidRPr="005137B7" w:rsidRDefault="003E6D57">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_GB2312" w:eastAsia="仿宋_GB2312" w:hAnsi="仿宋"/>
                <w:sz w:val="24"/>
              </w:rPr>
            </w:pPr>
            <w:r w:rsidRPr="005137B7">
              <w:rPr>
                <w:rFonts w:ascii="仿宋_GB2312" w:eastAsia="仿宋_GB2312" w:hAnsi="仿宋" w:hint="eastAsia"/>
                <w:sz w:val="24"/>
              </w:rPr>
              <w:t>叙述/提供</w:t>
            </w:r>
          </w:p>
        </w:tc>
      </w:tr>
      <w:tr w:rsidR="001A22C1" w:rsidRPr="005137B7">
        <w:tc>
          <w:tcPr>
            <w:tcW w:w="5227" w:type="dxa"/>
            <w:tcBorders>
              <w:top w:val="single" w:sz="6" w:space="0" w:color="auto"/>
              <w:left w:val="single" w:sz="6" w:space="0" w:color="auto"/>
              <w:bottom w:val="single" w:sz="6" w:space="0" w:color="auto"/>
              <w:right w:val="nil"/>
            </w:tcBorders>
          </w:tcPr>
          <w:p w:rsidR="001A22C1" w:rsidRPr="005137B7" w:rsidRDefault="003E6D57">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_GB2312" w:eastAsia="仿宋_GB2312" w:hAnsi="仿宋"/>
                <w:b/>
                <w:bCs/>
                <w:sz w:val="24"/>
              </w:rPr>
            </w:pPr>
            <w:r w:rsidRPr="005137B7">
              <w:rPr>
                <w:rFonts w:ascii="仿宋_GB2312" w:eastAsia="仿宋_GB2312" w:hAnsi="仿宋" w:hint="eastAsia"/>
                <w:b/>
                <w:bCs/>
                <w:sz w:val="24"/>
              </w:rPr>
              <w:t>1.</w:t>
            </w:r>
            <w:r w:rsidRPr="005137B7">
              <w:rPr>
                <w:rFonts w:ascii="仿宋_GB2312" w:eastAsia="仿宋_GB2312" w:hAnsi="仿宋" w:hint="eastAsia"/>
                <w:b/>
                <w:bCs/>
                <w:sz w:val="24"/>
              </w:rPr>
              <w:tab/>
              <w:t>一般情况</w:t>
            </w:r>
          </w:p>
          <w:p w:rsidR="001A22C1" w:rsidRPr="005137B7" w:rsidRDefault="003E6D57">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_GB2312" w:eastAsia="仿宋_GB2312" w:hAnsi="仿宋"/>
                <w:sz w:val="24"/>
              </w:rPr>
            </w:pPr>
            <w:r w:rsidRPr="005137B7">
              <w:rPr>
                <w:rFonts w:ascii="仿宋_GB2312" w:eastAsia="仿宋_GB2312" w:hAnsi="仿宋" w:hint="eastAsia"/>
                <w:sz w:val="24"/>
              </w:rPr>
              <w:t>1.1</w:t>
            </w:r>
            <w:r w:rsidRPr="005137B7">
              <w:rPr>
                <w:rFonts w:ascii="仿宋_GB2312" w:eastAsia="仿宋_GB2312" w:hAnsi="仿宋" w:hint="eastAsia"/>
                <w:sz w:val="24"/>
              </w:rPr>
              <w:tab/>
              <w:t>公司名称（包括：母公司/附属公司/办事处）</w:t>
            </w:r>
          </w:p>
          <w:p w:rsidR="001A22C1" w:rsidRPr="005137B7" w:rsidRDefault="003E6D57">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_GB2312" w:eastAsia="仿宋_GB2312" w:hAnsi="仿宋"/>
                <w:sz w:val="24"/>
              </w:rPr>
            </w:pPr>
            <w:r w:rsidRPr="005137B7">
              <w:rPr>
                <w:rFonts w:ascii="仿宋_GB2312" w:eastAsia="仿宋_GB2312" w:hAnsi="仿宋" w:hint="eastAsia"/>
                <w:sz w:val="24"/>
              </w:rPr>
              <w:t>1.2</w:t>
            </w:r>
            <w:r w:rsidRPr="005137B7">
              <w:rPr>
                <w:rFonts w:ascii="仿宋_GB2312" w:eastAsia="仿宋_GB2312" w:hAnsi="仿宋" w:hint="eastAsia"/>
                <w:sz w:val="24"/>
              </w:rPr>
              <w:tab/>
              <w:t>公司地址</w:t>
            </w:r>
          </w:p>
          <w:p w:rsidR="001A22C1" w:rsidRPr="005137B7" w:rsidRDefault="003E6D57">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_GB2312" w:eastAsia="仿宋_GB2312" w:hAnsi="仿宋"/>
                <w:sz w:val="24"/>
              </w:rPr>
            </w:pPr>
            <w:r w:rsidRPr="005137B7">
              <w:rPr>
                <w:rFonts w:ascii="仿宋_GB2312" w:eastAsia="仿宋_GB2312" w:hAnsi="仿宋" w:hint="eastAsia"/>
                <w:sz w:val="24"/>
              </w:rPr>
              <w:t>1.3</w:t>
            </w:r>
            <w:r w:rsidRPr="005137B7">
              <w:rPr>
                <w:rFonts w:ascii="仿宋_GB2312" w:eastAsia="仿宋_GB2312" w:hAnsi="仿宋" w:hint="eastAsia"/>
                <w:sz w:val="24"/>
              </w:rPr>
              <w:tab/>
              <w:t>公司成立时间</w:t>
            </w:r>
          </w:p>
          <w:p w:rsidR="001A22C1" w:rsidRPr="005137B7" w:rsidRDefault="003E6D57">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_GB2312" w:eastAsia="仿宋_GB2312" w:hAnsi="仿宋"/>
                <w:sz w:val="24"/>
              </w:rPr>
            </w:pPr>
            <w:r w:rsidRPr="005137B7">
              <w:rPr>
                <w:rFonts w:ascii="仿宋_GB2312" w:eastAsia="仿宋_GB2312" w:hAnsi="仿宋" w:hint="eastAsia"/>
                <w:sz w:val="24"/>
              </w:rPr>
              <w:t>1.4</w:t>
            </w:r>
            <w:r w:rsidRPr="005137B7">
              <w:rPr>
                <w:rFonts w:ascii="仿宋_GB2312" w:eastAsia="仿宋_GB2312" w:hAnsi="仿宋" w:hint="eastAsia"/>
                <w:sz w:val="24"/>
              </w:rPr>
              <w:tab/>
              <w:t>公司主业</w:t>
            </w:r>
          </w:p>
          <w:p w:rsidR="001A22C1" w:rsidRPr="005137B7" w:rsidRDefault="003E6D57">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_GB2312" w:eastAsia="仿宋_GB2312" w:hAnsi="仿宋"/>
                <w:sz w:val="24"/>
              </w:rPr>
            </w:pPr>
            <w:r w:rsidRPr="005137B7">
              <w:rPr>
                <w:rFonts w:ascii="仿宋_GB2312" w:eastAsia="仿宋_GB2312" w:hAnsi="仿宋" w:hint="eastAsia"/>
                <w:sz w:val="24"/>
              </w:rPr>
              <w:lastRenderedPageBreak/>
              <w:t>1.5</w:t>
            </w:r>
            <w:r w:rsidRPr="005137B7">
              <w:rPr>
                <w:rFonts w:ascii="仿宋_GB2312" w:eastAsia="仿宋_GB2312" w:hAnsi="仿宋" w:hint="eastAsia"/>
                <w:sz w:val="24"/>
              </w:rPr>
              <w:tab/>
              <w:t>业务范围</w:t>
            </w:r>
          </w:p>
          <w:p w:rsidR="001A22C1" w:rsidRPr="005137B7" w:rsidRDefault="003E6D57">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_GB2312" w:eastAsia="仿宋_GB2312" w:hAnsi="仿宋"/>
                <w:sz w:val="24"/>
              </w:rPr>
            </w:pPr>
            <w:r w:rsidRPr="005137B7">
              <w:rPr>
                <w:rFonts w:ascii="仿宋_GB2312" w:eastAsia="仿宋_GB2312" w:hAnsi="仿宋" w:hint="eastAsia"/>
                <w:sz w:val="24"/>
              </w:rPr>
              <w:t>1.6</w:t>
            </w:r>
            <w:r w:rsidRPr="005137B7">
              <w:rPr>
                <w:rFonts w:ascii="仿宋_GB2312" w:eastAsia="仿宋_GB2312" w:hAnsi="仿宋" w:hint="eastAsia"/>
                <w:sz w:val="24"/>
              </w:rPr>
              <w:tab/>
              <w:t>从事类似项目实施的情况，</w:t>
            </w:r>
          </w:p>
          <w:p w:rsidR="001A22C1" w:rsidRPr="005137B7" w:rsidRDefault="003E6D57">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_GB2312" w:eastAsia="仿宋_GB2312" w:hAnsi="仿宋"/>
                <w:sz w:val="24"/>
              </w:rPr>
            </w:pPr>
            <w:r w:rsidRPr="005137B7">
              <w:rPr>
                <w:rFonts w:ascii="仿宋_GB2312" w:eastAsia="仿宋_GB2312" w:hAnsi="仿宋" w:hint="eastAsia"/>
                <w:sz w:val="24"/>
              </w:rPr>
              <w:t>1.7</w:t>
            </w:r>
            <w:r w:rsidRPr="005137B7">
              <w:rPr>
                <w:rFonts w:ascii="仿宋_GB2312" w:eastAsia="仿宋_GB2312" w:hAnsi="仿宋" w:hint="eastAsia"/>
                <w:sz w:val="24"/>
              </w:rPr>
              <w:tab/>
              <w:t>也可列举出在其它行业从事的相应工作。</w:t>
            </w:r>
          </w:p>
          <w:p w:rsidR="001A22C1" w:rsidRPr="005137B7" w:rsidRDefault="003E6D57">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_GB2312" w:eastAsia="仿宋_GB2312" w:hAnsi="仿宋"/>
                <w:sz w:val="24"/>
              </w:rPr>
            </w:pPr>
            <w:r w:rsidRPr="005137B7">
              <w:rPr>
                <w:rFonts w:ascii="仿宋_GB2312" w:eastAsia="仿宋_GB2312" w:hAnsi="仿宋" w:hint="eastAsia"/>
                <w:sz w:val="24"/>
              </w:rPr>
              <w:t>1.8</w:t>
            </w:r>
            <w:r w:rsidRPr="005137B7">
              <w:rPr>
                <w:rFonts w:ascii="仿宋_GB2312" w:eastAsia="仿宋_GB2312" w:hAnsi="仿宋" w:hint="eastAsia"/>
                <w:sz w:val="24"/>
              </w:rPr>
              <w:tab/>
              <w:t>典型工程实例: 需提供合同</w:t>
            </w:r>
            <w:r w:rsidRPr="005137B7">
              <w:rPr>
                <w:rFonts w:ascii="仿宋_GB2312" w:eastAsia="仿宋_GB2312" w:hAnsi="仿宋" w:hint="eastAsia"/>
                <w:sz w:val="24"/>
              </w:rPr>
              <w:tab/>
              <w:t>复印件，成功案例单位出具的用户报告并加盖公章</w:t>
            </w:r>
          </w:p>
          <w:p w:rsidR="001A22C1" w:rsidRPr="005137B7" w:rsidRDefault="003E6D57">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_GB2312" w:eastAsia="仿宋_GB2312" w:hAnsi="仿宋"/>
                <w:b/>
                <w:bCs/>
                <w:sz w:val="24"/>
              </w:rPr>
            </w:pPr>
            <w:r w:rsidRPr="005137B7">
              <w:rPr>
                <w:rFonts w:ascii="仿宋_GB2312" w:eastAsia="仿宋_GB2312" w:hAnsi="仿宋" w:hint="eastAsia"/>
                <w:b/>
                <w:bCs/>
                <w:sz w:val="24"/>
              </w:rPr>
              <w:t>2.</w:t>
            </w:r>
            <w:r w:rsidRPr="005137B7">
              <w:rPr>
                <w:rFonts w:ascii="仿宋_GB2312" w:eastAsia="仿宋_GB2312" w:hAnsi="仿宋" w:hint="eastAsia"/>
                <w:b/>
                <w:bCs/>
                <w:sz w:val="24"/>
              </w:rPr>
              <w:tab/>
              <w:t>支持与经验</w:t>
            </w:r>
          </w:p>
          <w:p w:rsidR="001A22C1" w:rsidRPr="005137B7" w:rsidRDefault="003E6D57">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_GB2312" w:eastAsia="仿宋_GB2312" w:hAnsi="仿宋"/>
                <w:sz w:val="24"/>
              </w:rPr>
            </w:pPr>
            <w:r w:rsidRPr="005137B7">
              <w:rPr>
                <w:rFonts w:ascii="仿宋_GB2312" w:eastAsia="仿宋_GB2312" w:hAnsi="仿宋" w:hint="eastAsia"/>
                <w:sz w:val="24"/>
              </w:rPr>
              <w:t>2.1</w:t>
            </w:r>
            <w:r w:rsidRPr="005137B7">
              <w:rPr>
                <w:rFonts w:ascii="仿宋_GB2312" w:eastAsia="仿宋_GB2312" w:hAnsi="仿宋" w:hint="eastAsia"/>
                <w:sz w:val="24"/>
              </w:rPr>
              <w:tab/>
              <w:t>支持服务能力</w:t>
            </w:r>
          </w:p>
          <w:p w:rsidR="001A22C1" w:rsidRPr="005137B7" w:rsidRDefault="003E6D57">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_GB2312" w:eastAsia="仿宋_GB2312" w:hAnsi="仿宋"/>
                <w:sz w:val="24"/>
              </w:rPr>
            </w:pPr>
            <w:r w:rsidRPr="005137B7">
              <w:rPr>
                <w:rFonts w:ascii="仿宋_GB2312" w:eastAsia="仿宋_GB2312" w:hAnsi="仿宋" w:hint="eastAsia"/>
                <w:sz w:val="24"/>
              </w:rPr>
              <w:t>系统分析、设计、集成人员的数量、学历、资历，典型开发实例；</w:t>
            </w:r>
          </w:p>
          <w:p w:rsidR="001A22C1" w:rsidRPr="005137B7" w:rsidRDefault="003E6D57">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_GB2312" w:eastAsia="仿宋_GB2312" w:hAnsi="仿宋"/>
                <w:sz w:val="24"/>
              </w:rPr>
            </w:pPr>
            <w:r w:rsidRPr="005137B7">
              <w:rPr>
                <w:rFonts w:ascii="仿宋_GB2312" w:eastAsia="仿宋_GB2312" w:hAnsi="仿宋" w:hint="eastAsia"/>
                <w:b/>
                <w:bCs/>
                <w:sz w:val="24"/>
              </w:rPr>
              <w:t>3．公司的组织结构简图</w:t>
            </w:r>
            <w:r w:rsidRPr="005137B7">
              <w:rPr>
                <w:rFonts w:ascii="仿宋_GB2312" w:eastAsia="仿宋_GB2312" w:hAnsi="仿宋" w:hint="eastAsia"/>
                <w:sz w:val="24"/>
              </w:rPr>
              <w:t>（以下可另附）</w:t>
            </w:r>
          </w:p>
          <w:p w:rsidR="001A22C1" w:rsidRPr="005137B7" w:rsidRDefault="003E6D57">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_GB2312" w:eastAsia="仿宋_GB2312" w:hAnsi="仿宋"/>
                <w:b/>
                <w:bCs/>
                <w:sz w:val="24"/>
              </w:rPr>
            </w:pPr>
            <w:r w:rsidRPr="005137B7">
              <w:rPr>
                <w:rFonts w:ascii="仿宋_GB2312" w:eastAsia="仿宋_GB2312" w:hAnsi="仿宋" w:hint="eastAsia"/>
                <w:b/>
                <w:bCs/>
                <w:sz w:val="24"/>
              </w:rPr>
              <w:t>4．法人授权委托书</w:t>
            </w:r>
          </w:p>
          <w:p w:rsidR="001A22C1" w:rsidRPr="005137B7" w:rsidRDefault="003E6D57">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_GB2312" w:eastAsia="仿宋_GB2312" w:hAnsi="仿宋"/>
                <w:b/>
                <w:bCs/>
                <w:sz w:val="24"/>
              </w:rPr>
            </w:pPr>
            <w:r w:rsidRPr="005137B7">
              <w:rPr>
                <w:rFonts w:ascii="仿宋_GB2312" w:eastAsia="仿宋_GB2312" w:hAnsi="仿宋" w:hint="eastAsia"/>
                <w:b/>
                <w:bCs/>
                <w:sz w:val="24"/>
              </w:rPr>
              <w:t>5．营业执照复印件</w:t>
            </w:r>
          </w:p>
          <w:p w:rsidR="001A22C1" w:rsidRPr="005137B7" w:rsidRDefault="003E6D57">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_GB2312" w:eastAsia="仿宋_GB2312" w:hAnsi="仿宋"/>
                <w:b/>
                <w:bCs/>
                <w:sz w:val="24"/>
              </w:rPr>
            </w:pPr>
            <w:r w:rsidRPr="005137B7">
              <w:rPr>
                <w:rFonts w:ascii="仿宋_GB2312" w:eastAsia="仿宋_GB2312" w:hAnsi="仿宋" w:hint="eastAsia"/>
                <w:b/>
                <w:bCs/>
                <w:sz w:val="24"/>
              </w:rPr>
              <w:t>6．相关资质证明</w:t>
            </w:r>
          </w:p>
        </w:tc>
        <w:tc>
          <w:tcPr>
            <w:tcW w:w="3799" w:type="dxa"/>
            <w:tcBorders>
              <w:top w:val="single" w:sz="6" w:space="0" w:color="auto"/>
              <w:left w:val="single" w:sz="6" w:space="0" w:color="auto"/>
              <w:bottom w:val="single" w:sz="6" w:space="0" w:color="auto"/>
              <w:right w:val="single" w:sz="6" w:space="0" w:color="auto"/>
            </w:tcBorders>
          </w:tcPr>
          <w:p w:rsidR="001A22C1" w:rsidRPr="005137B7" w:rsidRDefault="001A22C1">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_GB2312" w:eastAsia="仿宋_GB2312" w:hAnsi="仿宋"/>
                <w:sz w:val="24"/>
              </w:rPr>
            </w:pPr>
          </w:p>
        </w:tc>
      </w:tr>
    </w:tbl>
    <w:p w:rsidR="001A22C1" w:rsidRPr="005137B7" w:rsidRDefault="001A22C1">
      <w:pPr>
        <w:autoSpaceDE w:val="0"/>
        <w:autoSpaceDN w:val="0"/>
        <w:adjustRightInd w:val="0"/>
        <w:spacing w:line="420" w:lineRule="exact"/>
        <w:rPr>
          <w:rFonts w:ascii="仿宋_GB2312" w:eastAsia="仿宋_GB2312" w:hAnsi="仿宋"/>
          <w:kern w:val="0"/>
          <w:sz w:val="24"/>
        </w:rPr>
      </w:pPr>
    </w:p>
    <w:p w:rsidR="001A22C1" w:rsidRPr="005137B7" w:rsidRDefault="001A22C1">
      <w:pPr>
        <w:autoSpaceDE w:val="0"/>
        <w:autoSpaceDN w:val="0"/>
        <w:adjustRightInd w:val="0"/>
        <w:spacing w:line="420" w:lineRule="exact"/>
        <w:rPr>
          <w:rFonts w:ascii="仿宋_GB2312" w:eastAsia="仿宋_GB2312" w:hAnsi="仿宋"/>
          <w:kern w:val="0"/>
          <w:sz w:val="24"/>
        </w:rPr>
      </w:pPr>
    </w:p>
    <w:p w:rsidR="001A22C1" w:rsidRPr="005137B7" w:rsidRDefault="003E6D57">
      <w:pPr>
        <w:autoSpaceDE w:val="0"/>
        <w:autoSpaceDN w:val="0"/>
        <w:adjustRightInd w:val="0"/>
        <w:spacing w:line="420" w:lineRule="exact"/>
        <w:ind w:firstLineChars="2000" w:firstLine="4800"/>
        <w:rPr>
          <w:rFonts w:ascii="仿宋_GB2312" w:eastAsia="仿宋_GB2312" w:hAnsi="仿宋"/>
          <w:kern w:val="0"/>
          <w:sz w:val="24"/>
        </w:rPr>
      </w:pPr>
      <w:r w:rsidRPr="005137B7">
        <w:rPr>
          <w:rFonts w:ascii="仿宋_GB2312" w:eastAsia="仿宋_GB2312" w:hAnsi="仿宋" w:hint="eastAsia"/>
          <w:kern w:val="0"/>
          <w:sz w:val="24"/>
        </w:rPr>
        <w:t>投标人名称（公章）：</w:t>
      </w:r>
    </w:p>
    <w:p w:rsidR="001A22C1" w:rsidRPr="005137B7" w:rsidRDefault="003E6D57">
      <w:pPr>
        <w:autoSpaceDE w:val="0"/>
        <w:autoSpaceDN w:val="0"/>
        <w:adjustRightInd w:val="0"/>
        <w:spacing w:line="420" w:lineRule="exact"/>
        <w:ind w:firstLineChars="2000" w:firstLine="4800"/>
        <w:rPr>
          <w:rFonts w:ascii="仿宋_GB2312" w:eastAsia="仿宋_GB2312" w:hAnsi="仿宋"/>
          <w:kern w:val="0"/>
          <w:sz w:val="24"/>
        </w:rPr>
      </w:pPr>
      <w:r w:rsidRPr="005137B7">
        <w:rPr>
          <w:rFonts w:ascii="仿宋_GB2312" w:eastAsia="仿宋_GB2312" w:hAnsi="仿宋" w:hint="eastAsia"/>
          <w:kern w:val="0"/>
          <w:sz w:val="24"/>
        </w:rPr>
        <w:t>法定代表人或授权委托人（签字）：</w:t>
      </w:r>
    </w:p>
    <w:p w:rsidR="001A22C1" w:rsidRPr="005137B7" w:rsidRDefault="003E6D57">
      <w:pPr>
        <w:autoSpaceDE w:val="0"/>
        <w:autoSpaceDN w:val="0"/>
        <w:adjustRightInd w:val="0"/>
        <w:spacing w:line="440" w:lineRule="exact"/>
        <w:rPr>
          <w:rFonts w:ascii="仿宋_GB2312" w:eastAsia="仿宋_GB2312" w:hAnsi="仿宋"/>
          <w:sz w:val="24"/>
        </w:rPr>
      </w:pPr>
      <w:r w:rsidRPr="005137B7">
        <w:rPr>
          <w:rFonts w:ascii="仿宋_GB2312" w:eastAsia="仿宋_GB2312" w:hAnsi="仿宋" w:hint="eastAsia"/>
          <w:kern w:val="0"/>
          <w:sz w:val="24"/>
        </w:rPr>
        <w:t xml:space="preserve">                                        日期：    年  月   日</w:t>
      </w:r>
    </w:p>
    <w:p w:rsidR="001A22C1" w:rsidRPr="005137B7" w:rsidRDefault="001A22C1">
      <w:pPr>
        <w:spacing w:line="480" w:lineRule="exact"/>
        <w:rPr>
          <w:rFonts w:ascii="仿宋_GB2312" w:eastAsia="仿宋_GB2312" w:hAnsi="仿宋"/>
          <w:b/>
          <w:bCs/>
          <w:sz w:val="30"/>
          <w:szCs w:val="30"/>
        </w:rPr>
      </w:pPr>
    </w:p>
    <w:p w:rsidR="001A22C1" w:rsidRPr="005137B7" w:rsidRDefault="001A22C1">
      <w:pPr>
        <w:spacing w:line="480" w:lineRule="exact"/>
        <w:rPr>
          <w:rFonts w:ascii="仿宋_GB2312" w:eastAsia="仿宋_GB2312" w:hAnsi="仿宋"/>
          <w:b/>
          <w:bCs/>
          <w:sz w:val="24"/>
        </w:rPr>
      </w:pPr>
    </w:p>
    <w:p w:rsidR="001A22C1" w:rsidRPr="005137B7" w:rsidRDefault="001A22C1">
      <w:pPr>
        <w:spacing w:line="480" w:lineRule="exact"/>
        <w:rPr>
          <w:rFonts w:ascii="仿宋_GB2312" w:eastAsia="仿宋_GB2312" w:hAnsi="仿宋"/>
          <w:b/>
          <w:bCs/>
          <w:sz w:val="24"/>
        </w:rPr>
      </w:pPr>
    </w:p>
    <w:p w:rsidR="001A22C1" w:rsidRPr="005137B7" w:rsidRDefault="001A22C1">
      <w:pPr>
        <w:spacing w:line="480" w:lineRule="exact"/>
        <w:rPr>
          <w:rFonts w:ascii="仿宋_GB2312" w:eastAsia="仿宋_GB2312" w:hAnsi="仿宋"/>
          <w:b/>
          <w:bCs/>
          <w:sz w:val="24"/>
        </w:rPr>
      </w:pPr>
    </w:p>
    <w:p w:rsidR="001A22C1" w:rsidRPr="005137B7" w:rsidRDefault="001A22C1">
      <w:pPr>
        <w:spacing w:line="480" w:lineRule="exact"/>
        <w:rPr>
          <w:rFonts w:ascii="仿宋_GB2312" w:eastAsia="仿宋_GB2312" w:hAnsi="仿宋"/>
          <w:b/>
          <w:bCs/>
          <w:sz w:val="24"/>
        </w:rPr>
      </w:pPr>
    </w:p>
    <w:p w:rsidR="001A22C1" w:rsidRPr="005137B7" w:rsidRDefault="001A22C1">
      <w:pPr>
        <w:spacing w:line="480" w:lineRule="exact"/>
        <w:rPr>
          <w:rFonts w:ascii="仿宋_GB2312" w:eastAsia="仿宋_GB2312" w:hAnsi="仿宋"/>
          <w:b/>
          <w:bCs/>
          <w:sz w:val="24"/>
        </w:rPr>
      </w:pPr>
    </w:p>
    <w:p w:rsidR="001A22C1" w:rsidRPr="005137B7" w:rsidRDefault="001A22C1">
      <w:pPr>
        <w:spacing w:line="480" w:lineRule="exact"/>
        <w:rPr>
          <w:rFonts w:ascii="仿宋_GB2312" w:eastAsia="仿宋_GB2312" w:hAnsi="仿宋"/>
          <w:b/>
          <w:bCs/>
          <w:sz w:val="24"/>
        </w:rPr>
      </w:pPr>
    </w:p>
    <w:p w:rsidR="001A22C1" w:rsidRPr="005137B7" w:rsidRDefault="001A22C1">
      <w:pPr>
        <w:spacing w:line="480" w:lineRule="exact"/>
        <w:rPr>
          <w:rFonts w:ascii="仿宋_GB2312" w:eastAsia="仿宋_GB2312" w:hAnsi="仿宋"/>
          <w:b/>
          <w:bCs/>
          <w:sz w:val="24"/>
        </w:rPr>
      </w:pPr>
    </w:p>
    <w:p w:rsidR="001A22C1" w:rsidRPr="005137B7" w:rsidRDefault="001A22C1">
      <w:pPr>
        <w:spacing w:line="480" w:lineRule="exact"/>
        <w:rPr>
          <w:rFonts w:ascii="仿宋_GB2312" w:eastAsia="仿宋_GB2312" w:hAnsi="仿宋"/>
          <w:b/>
          <w:bCs/>
          <w:sz w:val="24"/>
        </w:rPr>
      </w:pPr>
    </w:p>
    <w:p w:rsidR="001A22C1" w:rsidRPr="005137B7" w:rsidRDefault="001A22C1">
      <w:pPr>
        <w:spacing w:line="480" w:lineRule="exact"/>
        <w:rPr>
          <w:rFonts w:ascii="仿宋_GB2312" w:eastAsia="仿宋_GB2312" w:hAnsi="仿宋"/>
          <w:b/>
          <w:bCs/>
          <w:sz w:val="24"/>
        </w:rPr>
      </w:pPr>
    </w:p>
    <w:p w:rsidR="001A22C1" w:rsidRPr="005137B7" w:rsidRDefault="001A22C1">
      <w:pPr>
        <w:spacing w:line="480" w:lineRule="exact"/>
        <w:rPr>
          <w:rFonts w:ascii="仿宋_GB2312" w:eastAsia="仿宋_GB2312" w:hAnsi="仿宋"/>
          <w:b/>
          <w:bCs/>
          <w:sz w:val="24"/>
        </w:rPr>
      </w:pPr>
    </w:p>
    <w:p w:rsidR="001A22C1" w:rsidRPr="005137B7" w:rsidRDefault="001A22C1">
      <w:pPr>
        <w:spacing w:line="480" w:lineRule="exact"/>
        <w:rPr>
          <w:rFonts w:ascii="仿宋_GB2312" w:eastAsia="仿宋_GB2312" w:hAnsi="仿宋"/>
          <w:b/>
          <w:bCs/>
          <w:sz w:val="24"/>
        </w:rPr>
      </w:pPr>
    </w:p>
    <w:p w:rsidR="001A22C1" w:rsidRPr="005137B7" w:rsidRDefault="001A22C1">
      <w:pPr>
        <w:tabs>
          <w:tab w:val="left" w:pos="2790"/>
          <w:tab w:val="left" w:pos="4230"/>
        </w:tabs>
        <w:autoSpaceDE w:val="0"/>
        <w:autoSpaceDN w:val="0"/>
        <w:adjustRightInd w:val="0"/>
        <w:spacing w:line="440" w:lineRule="exact"/>
        <w:ind w:right="-2"/>
        <w:outlineLvl w:val="1"/>
        <w:rPr>
          <w:rFonts w:ascii="仿宋_GB2312" w:eastAsia="仿宋_GB2312" w:hAnsi="仿宋"/>
          <w:b/>
          <w:kern w:val="0"/>
          <w:sz w:val="30"/>
          <w:lang w:val="zh-CN"/>
        </w:rPr>
      </w:pPr>
    </w:p>
    <w:p w:rsidR="001A22C1" w:rsidRPr="005137B7" w:rsidRDefault="003E6D57">
      <w:pPr>
        <w:tabs>
          <w:tab w:val="left" w:pos="2790"/>
          <w:tab w:val="left" w:pos="4230"/>
        </w:tabs>
        <w:autoSpaceDE w:val="0"/>
        <w:autoSpaceDN w:val="0"/>
        <w:adjustRightInd w:val="0"/>
        <w:spacing w:line="440" w:lineRule="exact"/>
        <w:ind w:right="-2"/>
        <w:jc w:val="center"/>
        <w:outlineLvl w:val="1"/>
        <w:rPr>
          <w:rFonts w:ascii="仿宋_GB2312" w:eastAsia="仿宋_GB2312" w:hAnsi="仿宋"/>
          <w:b/>
          <w:kern w:val="0"/>
          <w:sz w:val="30"/>
          <w:lang w:val="zh-CN"/>
        </w:rPr>
      </w:pPr>
      <w:r w:rsidRPr="005137B7">
        <w:rPr>
          <w:rFonts w:ascii="仿宋_GB2312" w:eastAsia="仿宋_GB2312" w:hAnsi="仿宋" w:hint="eastAsia"/>
          <w:b/>
          <w:kern w:val="0"/>
          <w:sz w:val="30"/>
          <w:lang w:val="zh-CN"/>
        </w:rPr>
        <w:lastRenderedPageBreak/>
        <w:t>八、主要业绩证明</w:t>
      </w:r>
    </w:p>
    <w:p w:rsidR="001A22C1" w:rsidRPr="005137B7" w:rsidRDefault="003E6D57">
      <w:pPr>
        <w:autoSpaceDE w:val="0"/>
        <w:autoSpaceDN w:val="0"/>
        <w:adjustRightInd w:val="0"/>
        <w:spacing w:line="440" w:lineRule="exact"/>
        <w:ind w:firstLine="120"/>
        <w:rPr>
          <w:rFonts w:ascii="仿宋_GB2312" w:eastAsia="仿宋_GB2312" w:hAnsi="仿宋"/>
          <w:b/>
          <w:sz w:val="24"/>
        </w:rPr>
      </w:pPr>
      <w:r w:rsidRPr="005137B7">
        <w:rPr>
          <w:rFonts w:ascii="仿宋_GB2312" w:eastAsia="仿宋_GB2312" w:hAnsi="仿宋" w:hint="eastAsia"/>
          <w:b/>
          <w:sz w:val="24"/>
        </w:rPr>
        <w:t>附表 :相关项目建设业绩一览表</w:t>
      </w:r>
    </w:p>
    <w:tbl>
      <w:tblPr>
        <w:tblW w:w="9135" w:type="dxa"/>
        <w:tblInd w:w="108" w:type="dxa"/>
        <w:tblLayout w:type="fixed"/>
        <w:tblLook w:val="04A0"/>
      </w:tblPr>
      <w:tblGrid>
        <w:gridCol w:w="1800"/>
        <w:gridCol w:w="951"/>
        <w:gridCol w:w="1356"/>
        <w:gridCol w:w="1143"/>
        <w:gridCol w:w="1155"/>
        <w:gridCol w:w="1515"/>
        <w:gridCol w:w="1215"/>
      </w:tblGrid>
      <w:tr w:rsidR="001A22C1" w:rsidRPr="005137B7">
        <w:trPr>
          <w:trHeight w:val="1177"/>
        </w:trPr>
        <w:tc>
          <w:tcPr>
            <w:tcW w:w="1800" w:type="dxa"/>
            <w:tcBorders>
              <w:top w:val="single" w:sz="6" w:space="0" w:color="auto"/>
              <w:left w:val="single" w:sz="6" w:space="0" w:color="auto"/>
              <w:bottom w:val="single" w:sz="6" w:space="0" w:color="auto"/>
              <w:right w:val="single" w:sz="6" w:space="0" w:color="auto"/>
            </w:tcBorders>
            <w:vAlign w:val="center"/>
          </w:tcPr>
          <w:p w:rsidR="001A22C1" w:rsidRPr="005137B7" w:rsidRDefault="003E6D57">
            <w:pPr>
              <w:autoSpaceDE w:val="0"/>
              <w:autoSpaceDN w:val="0"/>
              <w:adjustRightInd w:val="0"/>
              <w:spacing w:line="440" w:lineRule="exact"/>
              <w:jc w:val="center"/>
              <w:rPr>
                <w:rFonts w:ascii="仿宋_GB2312" w:eastAsia="仿宋_GB2312" w:hAnsi="仿宋"/>
                <w:sz w:val="24"/>
              </w:rPr>
            </w:pPr>
            <w:r w:rsidRPr="005137B7">
              <w:rPr>
                <w:rFonts w:ascii="仿宋_GB2312" w:eastAsia="仿宋_GB2312" w:hAnsi="仿宋" w:hint="eastAsia"/>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tcPr>
          <w:p w:rsidR="001A22C1" w:rsidRPr="005137B7" w:rsidRDefault="003E6D57">
            <w:pPr>
              <w:autoSpaceDE w:val="0"/>
              <w:autoSpaceDN w:val="0"/>
              <w:adjustRightInd w:val="0"/>
              <w:spacing w:line="440" w:lineRule="exact"/>
              <w:jc w:val="center"/>
              <w:rPr>
                <w:rFonts w:ascii="仿宋_GB2312" w:eastAsia="仿宋_GB2312" w:hAnsi="仿宋"/>
                <w:sz w:val="24"/>
              </w:rPr>
            </w:pPr>
            <w:r w:rsidRPr="005137B7">
              <w:rPr>
                <w:rFonts w:ascii="仿宋_GB2312" w:eastAsia="仿宋_GB2312" w:hAnsi="仿宋" w:hint="eastAsia"/>
                <w:sz w:val="24"/>
              </w:rPr>
              <w:t>项目</w:t>
            </w:r>
          </w:p>
          <w:p w:rsidR="001A22C1" w:rsidRPr="005137B7" w:rsidRDefault="003E6D57">
            <w:pPr>
              <w:autoSpaceDE w:val="0"/>
              <w:autoSpaceDN w:val="0"/>
              <w:adjustRightInd w:val="0"/>
              <w:spacing w:line="440" w:lineRule="exact"/>
              <w:jc w:val="center"/>
              <w:rPr>
                <w:rFonts w:ascii="仿宋_GB2312" w:eastAsia="仿宋_GB2312" w:hAnsi="仿宋"/>
                <w:sz w:val="24"/>
              </w:rPr>
            </w:pPr>
            <w:r w:rsidRPr="005137B7">
              <w:rPr>
                <w:rFonts w:ascii="仿宋_GB2312" w:eastAsia="仿宋_GB2312" w:hAnsi="仿宋" w:hint="eastAsia"/>
                <w:sz w:val="24"/>
              </w:rPr>
              <w:t>类型</w:t>
            </w:r>
          </w:p>
        </w:tc>
        <w:tc>
          <w:tcPr>
            <w:tcW w:w="1356" w:type="dxa"/>
            <w:tcBorders>
              <w:top w:val="single" w:sz="6" w:space="0" w:color="auto"/>
              <w:left w:val="single" w:sz="6" w:space="0" w:color="auto"/>
              <w:bottom w:val="single" w:sz="6" w:space="0" w:color="auto"/>
              <w:right w:val="single" w:sz="6" w:space="0" w:color="auto"/>
            </w:tcBorders>
            <w:vAlign w:val="center"/>
          </w:tcPr>
          <w:p w:rsidR="001A22C1" w:rsidRPr="005137B7" w:rsidRDefault="003E6D57">
            <w:pPr>
              <w:autoSpaceDE w:val="0"/>
              <w:autoSpaceDN w:val="0"/>
              <w:adjustRightInd w:val="0"/>
              <w:spacing w:line="440" w:lineRule="exact"/>
              <w:jc w:val="center"/>
              <w:rPr>
                <w:rFonts w:ascii="仿宋_GB2312" w:eastAsia="仿宋_GB2312" w:hAnsi="仿宋"/>
                <w:sz w:val="24"/>
              </w:rPr>
            </w:pPr>
            <w:r w:rsidRPr="005137B7">
              <w:rPr>
                <w:rFonts w:ascii="仿宋_GB2312" w:eastAsia="仿宋_GB2312" w:hAnsi="仿宋" w:hint="eastAsia"/>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tcPr>
          <w:p w:rsidR="001A22C1" w:rsidRPr="005137B7" w:rsidRDefault="003E6D57">
            <w:pPr>
              <w:autoSpaceDE w:val="0"/>
              <w:autoSpaceDN w:val="0"/>
              <w:adjustRightInd w:val="0"/>
              <w:spacing w:line="440" w:lineRule="exact"/>
              <w:jc w:val="center"/>
              <w:rPr>
                <w:rFonts w:ascii="仿宋_GB2312" w:eastAsia="仿宋_GB2312" w:hAnsi="仿宋"/>
                <w:sz w:val="24"/>
              </w:rPr>
            </w:pPr>
            <w:r w:rsidRPr="005137B7">
              <w:rPr>
                <w:rFonts w:ascii="仿宋_GB2312" w:eastAsia="仿宋_GB2312" w:hAnsi="仿宋" w:hint="eastAsia"/>
                <w:sz w:val="24"/>
              </w:rPr>
              <w:t>项目</w:t>
            </w:r>
          </w:p>
          <w:p w:rsidR="001A22C1" w:rsidRPr="005137B7" w:rsidRDefault="003E6D57">
            <w:pPr>
              <w:autoSpaceDE w:val="0"/>
              <w:autoSpaceDN w:val="0"/>
              <w:adjustRightInd w:val="0"/>
              <w:spacing w:line="440" w:lineRule="exact"/>
              <w:jc w:val="center"/>
              <w:rPr>
                <w:rFonts w:ascii="仿宋_GB2312" w:eastAsia="仿宋_GB2312" w:hAnsi="仿宋"/>
                <w:sz w:val="24"/>
              </w:rPr>
            </w:pPr>
            <w:r w:rsidRPr="005137B7">
              <w:rPr>
                <w:rFonts w:ascii="仿宋_GB2312" w:eastAsia="仿宋_GB2312" w:hAnsi="仿宋" w:hint="eastAsia"/>
                <w:sz w:val="24"/>
              </w:rPr>
              <w:t>投资</w:t>
            </w:r>
          </w:p>
          <w:p w:rsidR="001A22C1" w:rsidRPr="005137B7" w:rsidRDefault="003E6D57">
            <w:pPr>
              <w:autoSpaceDE w:val="0"/>
              <w:autoSpaceDN w:val="0"/>
              <w:adjustRightInd w:val="0"/>
              <w:spacing w:line="440" w:lineRule="exact"/>
              <w:jc w:val="center"/>
              <w:rPr>
                <w:rFonts w:ascii="仿宋_GB2312" w:eastAsia="仿宋_GB2312" w:hAnsi="仿宋"/>
                <w:sz w:val="24"/>
              </w:rPr>
            </w:pPr>
            <w:r w:rsidRPr="005137B7">
              <w:rPr>
                <w:rFonts w:ascii="仿宋_GB2312" w:eastAsia="仿宋_GB2312" w:hAnsi="仿宋" w:hint="eastAsia"/>
                <w:sz w:val="24"/>
              </w:rPr>
              <w:t>（万元）</w:t>
            </w:r>
          </w:p>
        </w:tc>
        <w:tc>
          <w:tcPr>
            <w:tcW w:w="1155" w:type="dxa"/>
            <w:tcBorders>
              <w:top w:val="single" w:sz="6" w:space="0" w:color="auto"/>
              <w:left w:val="single" w:sz="6" w:space="0" w:color="auto"/>
              <w:bottom w:val="single" w:sz="6" w:space="0" w:color="auto"/>
              <w:right w:val="single" w:sz="6" w:space="0" w:color="auto"/>
            </w:tcBorders>
            <w:vAlign w:val="center"/>
          </w:tcPr>
          <w:p w:rsidR="001A22C1" w:rsidRPr="005137B7" w:rsidRDefault="003E6D57">
            <w:pPr>
              <w:autoSpaceDE w:val="0"/>
              <w:autoSpaceDN w:val="0"/>
              <w:adjustRightInd w:val="0"/>
              <w:spacing w:line="440" w:lineRule="exact"/>
              <w:jc w:val="center"/>
              <w:rPr>
                <w:rFonts w:ascii="仿宋_GB2312" w:eastAsia="仿宋_GB2312" w:hAnsi="仿宋"/>
                <w:sz w:val="24"/>
              </w:rPr>
            </w:pPr>
            <w:r w:rsidRPr="005137B7">
              <w:rPr>
                <w:rFonts w:ascii="仿宋_GB2312" w:eastAsia="仿宋_GB2312" w:hAnsi="仿宋" w:hint="eastAsia"/>
                <w:sz w:val="24"/>
              </w:rPr>
              <w:t>开竣工日期</w:t>
            </w:r>
          </w:p>
        </w:tc>
        <w:tc>
          <w:tcPr>
            <w:tcW w:w="1515" w:type="dxa"/>
            <w:tcBorders>
              <w:top w:val="single" w:sz="6" w:space="0" w:color="auto"/>
              <w:left w:val="single" w:sz="6" w:space="0" w:color="auto"/>
              <w:bottom w:val="single" w:sz="6" w:space="0" w:color="auto"/>
              <w:right w:val="single" w:sz="6" w:space="0" w:color="auto"/>
            </w:tcBorders>
            <w:vAlign w:val="center"/>
          </w:tcPr>
          <w:p w:rsidR="001A22C1" w:rsidRPr="005137B7" w:rsidRDefault="003E6D57">
            <w:pPr>
              <w:autoSpaceDE w:val="0"/>
              <w:autoSpaceDN w:val="0"/>
              <w:adjustRightInd w:val="0"/>
              <w:spacing w:line="440" w:lineRule="exact"/>
              <w:jc w:val="center"/>
              <w:rPr>
                <w:rFonts w:ascii="仿宋_GB2312" w:eastAsia="仿宋_GB2312" w:hAnsi="仿宋"/>
                <w:sz w:val="24"/>
              </w:rPr>
            </w:pPr>
            <w:r w:rsidRPr="005137B7">
              <w:rPr>
                <w:rFonts w:ascii="仿宋_GB2312" w:eastAsia="仿宋_GB2312" w:hAnsi="仿宋" w:hint="eastAsia"/>
                <w:sz w:val="24"/>
              </w:rPr>
              <w:t>项目地址与建设单位联系电话</w:t>
            </w:r>
          </w:p>
        </w:tc>
        <w:tc>
          <w:tcPr>
            <w:tcW w:w="1215" w:type="dxa"/>
            <w:tcBorders>
              <w:top w:val="single" w:sz="6" w:space="0" w:color="auto"/>
              <w:left w:val="single" w:sz="6" w:space="0" w:color="auto"/>
              <w:bottom w:val="single" w:sz="6" w:space="0" w:color="auto"/>
              <w:right w:val="single" w:sz="6" w:space="0" w:color="auto"/>
            </w:tcBorders>
            <w:vAlign w:val="center"/>
          </w:tcPr>
          <w:p w:rsidR="001A22C1" w:rsidRPr="005137B7" w:rsidRDefault="003E6D57">
            <w:pPr>
              <w:autoSpaceDE w:val="0"/>
              <w:autoSpaceDN w:val="0"/>
              <w:adjustRightInd w:val="0"/>
              <w:spacing w:line="440" w:lineRule="exact"/>
              <w:jc w:val="center"/>
              <w:rPr>
                <w:rFonts w:ascii="仿宋_GB2312" w:eastAsia="仿宋_GB2312" w:hAnsi="仿宋"/>
                <w:sz w:val="24"/>
              </w:rPr>
            </w:pPr>
            <w:r w:rsidRPr="005137B7">
              <w:rPr>
                <w:rFonts w:ascii="仿宋_GB2312" w:eastAsia="仿宋_GB2312" w:hAnsi="仿宋" w:hint="eastAsia"/>
                <w:sz w:val="24"/>
              </w:rPr>
              <w:t>所在页码</w:t>
            </w:r>
          </w:p>
        </w:tc>
      </w:tr>
      <w:tr w:rsidR="001A22C1" w:rsidRPr="005137B7">
        <w:trPr>
          <w:trHeight w:val="894"/>
        </w:trPr>
        <w:tc>
          <w:tcPr>
            <w:tcW w:w="180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951"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356"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143"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155"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515"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215"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r>
      <w:tr w:rsidR="001A22C1" w:rsidRPr="005137B7">
        <w:trPr>
          <w:trHeight w:val="920"/>
        </w:trPr>
        <w:tc>
          <w:tcPr>
            <w:tcW w:w="180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951"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356"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143"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155"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515"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215"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r>
      <w:tr w:rsidR="001A22C1" w:rsidRPr="005137B7">
        <w:trPr>
          <w:trHeight w:val="933"/>
        </w:trPr>
        <w:tc>
          <w:tcPr>
            <w:tcW w:w="180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951"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356"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143"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155"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515"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215"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r>
      <w:tr w:rsidR="001A22C1" w:rsidRPr="005137B7">
        <w:trPr>
          <w:trHeight w:val="933"/>
        </w:trPr>
        <w:tc>
          <w:tcPr>
            <w:tcW w:w="180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951"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356"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143"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155"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515"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215"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r>
      <w:tr w:rsidR="001A22C1" w:rsidRPr="005137B7">
        <w:trPr>
          <w:trHeight w:val="927"/>
        </w:trPr>
        <w:tc>
          <w:tcPr>
            <w:tcW w:w="180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951"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356"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143"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155"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515"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215"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r>
    </w:tbl>
    <w:p w:rsidR="001A22C1" w:rsidRPr="005137B7" w:rsidRDefault="003E6D57">
      <w:pPr>
        <w:autoSpaceDE w:val="0"/>
        <w:autoSpaceDN w:val="0"/>
        <w:adjustRightInd w:val="0"/>
        <w:spacing w:line="440" w:lineRule="exact"/>
        <w:rPr>
          <w:rFonts w:ascii="仿宋_GB2312" w:eastAsia="仿宋_GB2312" w:hAnsi="仿宋"/>
          <w:sz w:val="24"/>
        </w:rPr>
      </w:pPr>
      <w:r w:rsidRPr="005137B7">
        <w:rPr>
          <w:rFonts w:ascii="仿宋_GB2312" w:eastAsia="仿宋_GB2312" w:hAnsi="仿宋" w:hint="eastAsia"/>
          <w:b/>
          <w:sz w:val="24"/>
        </w:rPr>
        <w:t>注：投标人可按上述的格式自行编制，须随表提交相应的合同复印件或用户单位验收证明并注明所在投标商务文件页码。</w:t>
      </w:r>
    </w:p>
    <w:p w:rsidR="001A22C1" w:rsidRPr="005137B7" w:rsidRDefault="001A22C1">
      <w:pPr>
        <w:autoSpaceDE w:val="0"/>
        <w:autoSpaceDN w:val="0"/>
        <w:adjustRightInd w:val="0"/>
        <w:spacing w:line="440" w:lineRule="exact"/>
        <w:rPr>
          <w:rFonts w:ascii="仿宋_GB2312" w:eastAsia="仿宋_GB2312" w:hAnsi="仿宋"/>
          <w:sz w:val="24"/>
        </w:rPr>
      </w:pPr>
    </w:p>
    <w:p w:rsidR="001A22C1" w:rsidRPr="005137B7" w:rsidRDefault="001A22C1">
      <w:pPr>
        <w:autoSpaceDE w:val="0"/>
        <w:autoSpaceDN w:val="0"/>
        <w:adjustRightInd w:val="0"/>
        <w:spacing w:line="420" w:lineRule="exact"/>
        <w:ind w:firstLineChars="2200" w:firstLine="5280"/>
        <w:rPr>
          <w:rFonts w:ascii="仿宋_GB2312" w:eastAsia="仿宋_GB2312" w:hAnsi="仿宋"/>
          <w:kern w:val="0"/>
          <w:sz w:val="24"/>
        </w:rPr>
      </w:pPr>
    </w:p>
    <w:p w:rsidR="001A22C1" w:rsidRPr="005137B7" w:rsidRDefault="001A22C1">
      <w:pPr>
        <w:autoSpaceDE w:val="0"/>
        <w:autoSpaceDN w:val="0"/>
        <w:adjustRightInd w:val="0"/>
        <w:spacing w:line="420" w:lineRule="exact"/>
        <w:ind w:firstLineChars="2200" w:firstLine="5280"/>
        <w:rPr>
          <w:rFonts w:ascii="仿宋_GB2312" w:eastAsia="仿宋_GB2312" w:hAnsi="仿宋"/>
          <w:kern w:val="0"/>
          <w:sz w:val="24"/>
        </w:rPr>
      </w:pPr>
    </w:p>
    <w:p w:rsidR="001A22C1" w:rsidRPr="005137B7" w:rsidRDefault="003E6D57">
      <w:pPr>
        <w:autoSpaceDE w:val="0"/>
        <w:autoSpaceDN w:val="0"/>
        <w:adjustRightInd w:val="0"/>
        <w:spacing w:line="420" w:lineRule="exact"/>
        <w:ind w:firstLineChars="1900" w:firstLine="4560"/>
        <w:rPr>
          <w:rFonts w:ascii="仿宋_GB2312" w:eastAsia="仿宋_GB2312" w:hAnsi="仿宋"/>
          <w:kern w:val="0"/>
          <w:sz w:val="24"/>
        </w:rPr>
      </w:pPr>
      <w:r w:rsidRPr="005137B7">
        <w:rPr>
          <w:rFonts w:ascii="仿宋_GB2312" w:eastAsia="仿宋_GB2312" w:hAnsi="仿宋" w:hint="eastAsia"/>
          <w:kern w:val="0"/>
          <w:sz w:val="24"/>
        </w:rPr>
        <w:t xml:space="preserve">投标人名称（公章）：                       </w:t>
      </w:r>
    </w:p>
    <w:p w:rsidR="001A22C1" w:rsidRPr="005137B7" w:rsidRDefault="003E6D57">
      <w:pPr>
        <w:autoSpaceDE w:val="0"/>
        <w:autoSpaceDN w:val="0"/>
        <w:adjustRightInd w:val="0"/>
        <w:spacing w:line="420" w:lineRule="exact"/>
        <w:rPr>
          <w:rFonts w:ascii="仿宋_GB2312" w:eastAsia="仿宋_GB2312" w:hAnsi="仿宋"/>
          <w:kern w:val="0"/>
          <w:sz w:val="24"/>
        </w:rPr>
      </w:pPr>
      <w:r w:rsidRPr="005137B7">
        <w:rPr>
          <w:rFonts w:ascii="仿宋_GB2312" w:eastAsia="仿宋_GB2312" w:hAnsi="仿宋" w:hint="eastAsia"/>
          <w:kern w:val="0"/>
          <w:sz w:val="24"/>
        </w:rPr>
        <w:t xml:space="preserve">                                      法定代表人或授权委托人（签字）：                   </w:t>
      </w:r>
    </w:p>
    <w:p w:rsidR="001A22C1" w:rsidRPr="005137B7" w:rsidRDefault="003E6D57">
      <w:pPr>
        <w:spacing w:line="480" w:lineRule="exact"/>
        <w:rPr>
          <w:rFonts w:ascii="仿宋_GB2312" w:eastAsia="仿宋_GB2312" w:hAnsi="仿宋"/>
          <w:b/>
          <w:bCs/>
          <w:sz w:val="24"/>
        </w:rPr>
      </w:pPr>
      <w:r w:rsidRPr="005137B7">
        <w:rPr>
          <w:rFonts w:ascii="仿宋_GB2312" w:eastAsia="仿宋_GB2312" w:hAnsi="仿宋" w:hint="eastAsia"/>
          <w:kern w:val="0"/>
          <w:sz w:val="24"/>
        </w:rPr>
        <w:t xml:space="preserve">                                      日期：    年  月   日</w:t>
      </w:r>
    </w:p>
    <w:p w:rsidR="001A22C1" w:rsidRPr="005137B7" w:rsidRDefault="001A22C1">
      <w:pPr>
        <w:spacing w:line="480" w:lineRule="exact"/>
        <w:rPr>
          <w:rFonts w:ascii="仿宋_GB2312" w:eastAsia="仿宋_GB2312" w:hAnsi="仿宋"/>
          <w:b/>
          <w:bCs/>
          <w:sz w:val="24"/>
        </w:rPr>
      </w:pPr>
    </w:p>
    <w:p w:rsidR="001A22C1" w:rsidRPr="005137B7" w:rsidRDefault="001A22C1">
      <w:pPr>
        <w:spacing w:line="480" w:lineRule="exact"/>
        <w:rPr>
          <w:rFonts w:ascii="仿宋_GB2312" w:eastAsia="仿宋_GB2312" w:hAnsi="仿宋"/>
          <w:b/>
          <w:bCs/>
          <w:sz w:val="24"/>
        </w:rPr>
      </w:pPr>
    </w:p>
    <w:p w:rsidR="001A22C1" w:rsidRPr="005137B7" w:rsidRDefault="001A22C1">
      <w:pPr>
        <w:spacing w:line="480" w:lineRule="exact"/>
        <w:rPr>
          <w:rFonts w:ascii="仿宋_GB2312" w:eastAsia="仿宋_GB2312" w:hAnsi="仿宋"/>
          <w:b/>
          <w:bCs/>
          <w:sz w:val="24"/>
        </w:rPr>
      </w:pPr>
    </w:p>
    <w:p w:rsidR="001A22C1" w:rsidRPr="005137B7" w:rsidRDefault="001A22C1">
      <w:pPr>
        <w:spacing w:line="480" w:lineRule="exact"/>
        <w:rPr>
          <w:rFonts w:ascii="仿宋_GB2312" w:eastAsia="仿宋_GB2312" w:hAnsi="仿宋"/>
          <w:b/>
          <w:bCs/>
          <w:sz w:val="24"/>
        </w:rPr>
      </w:pPr>
    </w:p>
    <w:p w:rsidR="001A22C1" w:rsidRPr="005137B7" w:rsidRDefault="001A22C1">
      <w:pPr>
        <w:spacing w:line="480" w:lineRule="exact"/>
        <w:rPr>
          <w:rFonts w:ascii="仿宋_GB2312" w:eastAsia="仿宋_GB2312" w:hAnsi="仿宋"/>
          <w:b/>
          <w:bCs/>
          <w:sz w:val="24"/>
        </w:rPr>
      </w:pPr>
    </w:p>
    <w:p w:rsidR="001A22C1" w:rsidRPr="005137B7" w:rsidRDefault="001A22C1">
      <w:pPr>
        <w:spacing w:line="480" w:lineRule="exact"/>
        <w:rPr>
          <w:rFonts w:ascii="仿宋_GB2312" w:eastAsia="仿宋_GB2312" w:hAnsi="仿宋"/>
          <w:b/>
          <w:bCs/>
          <w:sz w:val="24"/>
        </w:rPr>
      </w:pPr>
    </w:p>
    <w:p w:rsidR="001A22C1" w:rsidRPr="005137B7" w:rsidRDefault="001A22C1">
      <w:pPr>
        <w:spacing w:line="480" w:lineRule="exact"/>
        <w:rPr>
          <w:rFonts w:ascii="仿宋_GB2312" w:eastAsia="仿宋_GB2312" w:hAnsi="仿宋"/>
          <w:b/>
          <w:bCs/>
          <w:sz w:val="24"/>
        </w:rPr>
      </w:pPr>
    </w:p>
    <w:p w:rsidR="001A22C1" w:rsidRPr="005137B7" w:rsidRDefault="001A22C1">
      <w:pPr>
        <w:tabs>
          <w:tab w:val="left" w:pos="2790"/>
          <w:tab w:val="left" w:pos="4230"/>
        </w:tabs>
        <w:autoSpaceDE w:val="0"/>
        <w:autoSpaceDN w:val="0"/>
        <w:adjustRightInd w:val="0"/>
        <w:spacing w:line="440" w:lineRule="exact"/>
        <w:ind w:right="-2"/>
        <w:jc w:val="center"/>
        <w:outlineLvl w:val="1"/>
        <w:rPr>
          <w:rFonts w:ascii="仿宋_GB2312" w:eastAsia="仿宋_GB2312" w:hAnsi="仿宋"/>
          <w:b/>
          <w:kern w:val="0"/>
          <w:sz w:val="30"/>
          <w:lang w:val="zh-CN"/>
        </w:rPr>
      </w:pPr>
    </w:p>
    <w:p w:rsidR="001A22C1" w:rsidRPr="005137B7" w:rsidRDefault="003E6D57">
      <w:pPr>
        <w:tabs>
          <w:tab w:val="left" w:pos="2790"/>
          <w:tab w:val="left" w:pos="4230"/>
        </w:tabs>
        <w:autoSpaceDE w:val="0"/>
        <w:autoSpaceDN w:val="0"/>
        <w:adjustRightInd w:val="0"/>
        <w:spacing w:line="440" w:lineRule="exact"/>
        <w:ind w:right="-2"/>
        <w:jc w:val="center"/>
        <w:outlineLvl w:val="1"/>
        <w:rPr>
          <w:rFonts w:ascii="仿宋_GB2312" w:eastAsia="仿宋_GB2312" w:hAnsi="仿宋"/>
          <w:b/>
          <w:kern w:val="0"/>
          <w:sz w:val="30"/>
          <w:lang w:val="zh-CN"/>
        </w:rPr>
      </w:pPr>
      <w:r w:rsidRPr="005137B7">
        <w:rPr>
          <w:rFonts w:ascii="仿宋_GB2312" w:eastAsia="仿宋_GB2312" w:hAnsi="仿宋" w:hint="eastAsia"/>
          <w:b/>
          <w:kern w:val="0"/>
          <w:sz w:val="30"/>
          <w:lang w:val="zh-CN"/>
        </w:rPr>
        <w:t>九、商务偏离说明表</w:t>
      </w:r>
    </w:p>
    <w:p w:rsidR="001A22C1" w:rsidRPr="005137B7" w:rsidRDefault="003E6D57">
      <w:pPr>
        <w:spacing w:line="480" w:lineRule="exact"/>
        <w:rPr>
          <w:rFonts w:ascii="仿宋_GB2312" w:eastAsia="仿宋_GB2312" w:hAnsi="仿宋"/>
          <w:sz w:val="24"/>
        </w:rPr>
      </w:pPr>
      <w:r w:rsidRPr="005137B7">
        <w:rPr>
          <w:rFonts w:ascii="仿宋_GB2312" w:eastAsia="仿宋_GB2312" w:hAnsi="仿宋" w:hint="eastAsia"/>
          <w:sz w:val="24"/>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6"/>
        <w:gridCol w:w="2316"/>
        <w:gridCol w:w="2316"/>
        <w:gridCol w:w="2220"/>
      </w:tblGrid>
      <w:tr w:rsidR="001A22C1" w:rsidRPr="005137B7">
        <w:tc>
          <w:tcPr>
            <w:tcW w:w="2076"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480" w:lineRule="exact"/>
              <w:jc w:val="center"/>
              <w:rPr>
                <w:rFonts w:ascii="仿宋_GB2312" w:eastAsia="仿宋_GB2312" w:hAnsi="仿宋"/>
                <w:sz w:val="24"/>
              </w:rPr>
            </w:pPr>
            <w:r w:rsidRPr="005137B7">
              <w:rPr>
                <w:rFonts w:ascii="仿宋_GB2312" w:eastAsia="仿宋_GB2312" w:hAnsi="仿宋" w:hint="eastAsia"/>
                <w:sz w:val="24"/>
              </w:rPr>
              <w:t>招标文件条目号</w:t>
            </w:r>
          </w:p>
        </w:tc>
        <w:tc>
          <w:tcPr>
            <w:tcW w:w="2316"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480" w:lineRule="exact"/>
              <w:jc w:val="center"/>
              <w:rPr>
                <w:rFonts w:ascii="仿宋_GB2312" w:eastAsia="仿宋_GB2312" w:hAnsi="仿宋"/>
                <w:sz w:val="24"/>
              </w:rPr>
            </w:pPr>
            <w:r w:rsidRPr="005137B7">
              <w:rPr>
                <w:rFonts w:ascii="仿宋_GB2312" w:eastAsia="仿宋_GB2312" w:hAnsi="仿宋" w:hint="eastAsia"/>
                <w:sz w:val="24"/>
              </w:rPr>
              <w:t>招标文件商务条款</w:t>
            </w:r>
          </w:p>
        </w:tc>
        <w:tc>
          <w:tcPr>
            <w:tcW w:w="2316"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480" w:lineRule="exact"/>
              <w:jc w:val="center"/>
              <w:rPr>
                <w:rFonts w:ascii="仿宋_GB2312" w:eastAsia="仿宋_GB2312" w:hAnsi="仿宋"/>
                <w:sz w:val="24"/>
              </w:rPr>
            </w:pPr>
            <w:r w:rsidRPr="005137B7">
              <w:rPr>
                <w:rFonts w:ascii="仿宋_GB2312" w:eastAsia="仿宋_GB2312" w:hAnsi="仿宋" w:hint="eastAsia"/>
                <w:sz w:val="24"/>
              </w:rPr>
              <w:t>投标文件商务条款</w:t>
            </w:r>
          </w:p>
        </w:tc>
        <w:tc>
          <w:tcPr>
            <w:tcW w:w="2220"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480" w:lineRule="exact"/>
              <w:jc w:val="center"/>
              <w:rPr>
                <w:rFonts w:ascii="仿宋_GB2312" w:eastAsia="仿宋_GB2312" w:hAnsi="仿宋"/>
                <w:sz w:val="24"/>
              </w:rPr>
            </w:pPr>
            <w:r w:rsidRPr="005137B7">
              <w:rPr>
                <w:rFonts w:ascii="仿宋_GB2312" w:eastAsia="仿宋_GB2312" w:hAnsi="仿宋" w:hint="eastAsia"/>
                <w:sz w:val="24"/>
              </w:rPr>
              <w:t>说明</w:t>
            </w:r>
          </w:p>
        </w:tc>
      </w:tr>
      <w:tr w:rsidR="001A22C1" w:rsidRPr="005137B7">
        <w:tc>
          <w:tcPr>
            <w:tcW w:w="2076"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480" w:lineRule="exact"/>
              <w:jc w:val="center"/>
              <w:rPr>
                <w:rFonts w:ascii="仿宋_GB2312" w:eastAsia="仿宋_GB2312" w:hAnsi="仿宋"/>
                <w:sz w:val="24"/>
              </w:rPr>
            </w:pPr>
          </w:p>
        </w:tc>
        <w:tc>
          <w:tcPr>
            <w:tcW w:w="2316"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480" w:lineRule="exact"/>
              <w:jc w:val="center"/>
              <w:rPr>
                <w:rFonts w:ascii="仿宋_GB2312" w:eastAsia="仿宋_GB2312" w:hAnsi="仿宋"/>
                <w:sz w:val="24"/>
              </w:rPr>
            </w:pPr>
          </w:p>
        </w:tc>
        <w:tc>
          <w:tcPr>
            <w:tcW w:w="2316"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480" w:lineRule="exact"/>
              <w:jc w:val="center"/>
              <w:rPr>
                <w:rFonts w:ascii="仿宋_GB2312" w:eastAsia="仿宋_GB2312" w:hAnsi="仿宋"/>
                <w:sz w:val="24"/>
              </w:rPr>
            </w:pPr>
          </w:p>
        </w:tc>
        <w:tc>
          <w:tcPr>
            <w:tcW w:w="2220"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480" w:lineRule="exact"/>
              <w:jc w:val="center"/>
              <w:rPr>
                <w:rFonts w:ascii="仿宋_GB2312" w:eastAsia="仿宋_GB2312" w:hAnsi="仿宋"/>
                <w:sz w:val="24"/>
              </w:rPr>
            </w:pPr>
          </w:p>
        </w:tc>
      </w:tr>
      <w:tr w:rsidR="001A22C1" w:rsidRPr="005137B7">
        <w:tc>
          <w:tcPr>
            <w:tcW w:w="2076"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480" w:lineRule="exact"/>
              <w:jc w:val="center"/>
              <w:rPr>
                <w:rFonts w:ascii="仿宋_GB2312" w:eastAsia="仿宋_GB2312" w:hAnsi="仿宋"/>
                <w:sz w:val="24"/>
              </w:rPr>
            </w:pPr>
          </w:p>
        </w:tc>
        <w:tc>
          <w:tcPr>
            <w:tcW w:w="2316"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480" w:lineRule="exact"/>
              <w:jc w:val="center"/>
              <w:rPr>
                <w:rFonts w:ascii="仿宋_GB2312" w:eastAsia="仿宋_GB2312" w:hAnsi="仿宋"/>
                <w:sz w:val="24"/>
              </w:rPr>
            </w:pPr>
          </w:p>
        </w:tc>
        <w:tc>
          <w:tcPr>
            <w:tcW w:w="2316"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480" w:lineRule="exact"/>
              <w:jc w:val="center"/>
              <w:rPr>
                <w:rFonts w:ascii="仿宋_GB2312" w:eastAsia="仿宋_GB2312" w:hAnsi="仿宋"/>
                <w:sz w:val="24"/>
              </w:rPr>
            </w:pPr>
          </w:p>
        </w:tc>
        <w:tc>
          <w:tcPr>
            <w:tcW w:w="2220"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480" w:lineRule="exact"/>
              <w:jc w:val="center"/>
              <w:rPr>
                <w:rFonts w:ascii="仿宋_GB2312" w:eastAsia="仿宋_GB2312" w:hAnsi="仿宋"/>
                <w:sz w:val="24"/>
              </w:rPr>
            </w:pPr>
          </w:p>
        </w:tc>
      </w:tr>
      <w:tr w:rsidR="001A22C1" w:rsidRPr="005137B7">
        <w:tc>
          <w:tcPr>
            <w:tcW w:w="2076"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2316"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2316"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2220"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r>
      <w:tr w:rsidR="001A22C1" w:rsidRPr="005137B7">
        <w:tc>
          <w:tcPr>
            <w:tcW w:w="2076"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2316"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2316"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2220"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r>
      <w:tr w:rsidR="001A22C1" w:rsidRPr="005137B7">
        <w:tc>
          <w:tcPr>
            <w:tcW w:w="2076"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2316"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2316"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2220"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r>
      <w:tr w:rsidR="001A22C1" w:rsidRPr="005137B7">
        <w:tc>
          <w:tcPr>
            <w:tcW w:w="2076"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2316"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2316"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2220"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r>
    </w:tbl>
    <w:p w:rsidR="001A22C1" w:rsidRPr="005137B7" w:rsidRDefault="003E6D57">
      <w:pPr>
        <w:autoSpaceDE w:val="0"/>
        <w:autoSpaceDN w:val="0"/>
        <w:adjustRightInd w:val="0"/>
        <w:spacing w:line="360" w:lineRule="auto"/>
        <w:ind w:firstLineChars="2400" w:firstLine="5760"/>
        <w:rPr>
          <w:rFonts w:ascii="仿宋_GB2312" w:eastAsia="仿宋_GB2312" w:hAnsi="仿宋"/>
          <w:kern w:val="0"/>
          <w:sz w:val="24"/>
        </w:rPr>
      </w:pPr>
      <w:r w:rsidRPr="005137B7">
        <w:rPr>
          <w:rFonts w:ascii="仿宋_GB2312" w:eastAsia="仿宋_GB2312" w:hAnsi="仿宋" w:cs="仿宋_GB2312" w:hint="eastAsia"/>
          <w:kern w:val="0"/>
          <w:sz w:val="24"/>
          <w:lang w:val="zh-CN"/>
        </w:rPr>
        <w:t xml:space="preserve">投标人名称（公章）：      </w:t>
      </w:r>
    </w:p>
    <w:p w:rsidR="001A22C1" w:rsidRPr="005137B7" w:rsidRDefault="003E6D57">
      <w:pPr>
        <w:autoSpaceDE w:val="0"/>
        <w:autoSpaceDN w:val="0"/>
        <w:adjustRightInd w:val="0"/>
        <w:spacing w:line="360" w:lineRule="auto"/>
        <w:rPr>
          <w:rFonts w:ascii="仿宋_GB2312" w:eastAsia="仿宋_GB2312" w:hAnsi="仿宋" w:cs="仿宋_GB2312"/>
          <w:kern w:val="0"/>
          <w:sz w:val="24"/>
          <w:lang w:val="zh-CN"/>
        </w:rPr>
      </w:pPr>
      <w:r w:rsidRPr="005137B7">
        <w:rPr>
          <w:rFonts w:ascii="仿宋_GB2312" w:eastAsia="仿宋_GB2312" w:hAnsi="仿宋" w:cs="仿宋_GB2312" w:hint="eastAsia"/>
          <w:kern w:val="0"/>
          <w:sz w:val="24"/>
          <w:lang w:val="zh-CN"/>
        </w:rPr>
        <w:t xml:space="preserve">                                        法定代表人或授权委托人（签字）： </w:t>
      </w:r>
    </w:p>
    <w:p w:rsidR="001A22C1" w:rsidRPr="005137B7" w:rsidRDefault="003E6D57">
      <w:pPr>
        <w:spacing w:line="360" w:lineRule="auto"/>
        <w:jc w:val="center"/>
        <w:rPr>
          <w:rFonts w:ascii="仿宋_GB2312" w:eastAsia="仿宋_GB2312" w:hAnsi="仿宋" w:cs="仿宋_GB2312"/>
          <w:kern w:val="0"/>
          <w:sz w:val="24"/>
          <w:lang w:val="zh-CN"/>
        </w:rPr>
      </w:pPr>
      <w:r w:rsidRPr="005137B7">
        <w:rPr>
          <w:rFonts w:ascii="仿宋_GB2312" w:eastAsia="仿宋_GB2312" w:hAnsi="仿宋" w:cs="仿宋_GB2312" w:hint="eastAsia"/>
          <w:kern w:val="0"/>
          <w:sz w:val="24"/>
          <w:lang w:val="zh-CN"/>
        </w:rPr>
        <w:t xml:space="preserve">                                         日期：   年  月   日</w:t>
      </w:r>
    </w:p>
    <w:p w:rsidR="001A22C1" w:rsidRPr="005137B7" w:rsidRDefault="001A22C1">
      <w:pPr>
        <w:spacing w:line="480" w:lineRule="exact"/>
        <w:rPr>
          <w:rFonts w:ascii="仿宋_GB2312" w:eastAsia="仿宋_GB2312" w:hAnsi="仿宋" w:cs="仿宋_GB2312"/>
          <w:kern w:val="0"/>
          <w:sz w:val="24"/>
          <w:lang w:val="zh-CN"/>
        </w:rPr>
      </w:pPr>
    </w:p>
    <w:p w:rsidR="001A22C1" w:rsidRPr="005137B7" w:rsidRDefault="001A22C1">
      <w:pPr>
        <w:spacing w:line="480" w:lineRule="exact"/>
        <w:rPr>
          <w:rFonts w:ascii="仿宋_GB2312" w:eastAsia="仿宋_GB2312" w:hAnsi="仿宋" w:cs="仿宋_GB2312"/>
          <w:kern w:val="0"/>
          <w:sz w:val="24"/>
          <w:lang w:val="zh-CN"/>
        </w:rPr>
      </w:pPr>
    </w:p>
    <w:p w:rsidR="001A22C1" w:rsidRPr="005137B7" w:rsidRDefault="003E6D57">
      <w:pPr>
        <w:tabs>
          <w:tab w:val="left" w:pos="2790"/>
          <w:tab w:val="left" w:pos="4230"/>
        </w:tabs>
        <w:autoSpaceDE w:val="0"/>
        <w:autoSpaceDN w:val="0"/>
        <w:adjustRightInd w:val="0"/>
        <w:spacing w:line="440" w:lineRule="exact"/>
        <w:ind w:right="-2"/>
        <w:jc w:val="center"/>
        <w:outlineLvl w:val="1"/>
        <w:rPr>
          <w:rFonts w:ascii="仿宋_GB2312" w:eastAsia="仿宋_GB2312" w:hAnsi="仿宋"/>
          <w:b/>
          <w:kern w:val="0"/>
          <w:sz w:val="30"/>
          <w:lang w:val="zh-CN"/>
        </w:rPr>
      </w:pPr>
      <w:r w:rsidRPr="005137B7">
        <w:rPr>
          <w:rFonts w:ascii="仿宋_GB2312" w:eastAsia="仿宋_GB2312" w:hAnsi="仿宋" w:hint="eastAsia"/>
          <w:b/>
          <w:kern w:val="0"/>
          <w:sz w:val="30"/>
          <w:lang w:val="zh-CN"/>
        </w:rPr>
        <w:t>十、其他商务文件或说明</w:t>
      </w:r>
    </w:p>
    <w:p w:rsidR="001A22C1" w:rsidRPr="005137B7" w:rsidRDefault="003E6D57">
      <w:pPr>
        <w:spacing w:line="480" w:lineRule="exact"/>
        <w:jc w:val="center"/>
        <w:rPr>
          <w:rFonts w:ascii="仿宋_GB2312" w:eastAsia="仿宋_GB2312" w:hAnsi="仿宋"/>
          <w:sz w:val="28"/>
        </w:rPr>
      </w:pPr>
      <w:r w:rsidRPr="005137B7">
        <w:rPr>
          <w:rFonts w:ascii="仿宋_GB2312" w:eastAsia="仿宋_GB2312" w:hAnsi="仿宋" w:hint="eastAsia"/>
          <w:sz w:val="28"/>
        </w:rPr>
        <w:t>（由投标人根据采购需求自行编制）</w:t>
      </w:r>
    </w:p>
    <w:p w:rsidR="001A22C1" w:rsidRPr="005137B7" w:rsidRDefault="001A22C1">
      <w:pPr>
        <w:spacing w:line="480" w:lineRule="exact"/>
        <w:jc w:val="center"/>
        <w:rPr>
          <w:rFonts w:ascii="仿宋_GB2312" w:eastAsia="仿宋_GB2312" w:hAnsi="仿宋"/>
          <w:sz w:val="28"/>
        </w:rPr>
      </w:pPr>
    </w:p>
    <w:p w:rsidR="001A22C1" w:rsidRPr="005137B7" w:rsidRDefault="001A22C1">
      <w:pPr>
        <w:spacing w:line="480" w:lineRule="exact"/>
        <w:rPr>
          <w:rFonts w:ascii="仿宋_GB2312" w:eastAsia="仿宋_GB2312" w:hAnsi="仿宋"/>
          <w:sz w:val="28"/>
        </w:rPr>
      </w:pPr>
    </w:p>
    <w:p w:rsidR="001A22C1" w:rsidRPr="005137B7" w:rsidRDefault="003E6D57">
      <w:pPr>
        <w:autoSpaceDE w:val="0"/>
        <w:autoSpaceDN w:val="0"/>
        <w:adjustRightInd w:val="0"/>
        <w:spacing w:line="360" w:lineRule="auto"/>
        <w:ind w:firstLineChars="2000" w:firstLine="4800"/>
        <w:rPr>
          <w:rFonts w:ascii="仿宋_GB2312" w:eastAsia="仿宋_GB2312" w:hAnsi="仿宋"/>
          <w:kern w:val="0"/>
          <w:sz w:val="24"/>
        </w:rPr>
      </w:pPr>
      <w:r w:rsidRPr="005137B7">
        <w:rPr>
          <w:rFonts w:ascii="仿宋_GB2312" w:eastAsia="仿宋_GB2312" w:hAnsi="仿宋" w:cs="仿宋_GB2312" w:hint="eastAsia"/>
          <w:kern w:val="0"/>
          <w:sz w:val="24"/>
          <w:lang w:val="zh-CN"/>
        </w:rPr>
        <w:t xml:space="preserve">投标人名称（公章）：      </w:t>
      </w:r>
    </w:p>
    <w:p w:rsidR="001A22C1" w:rsidRPr="005137B7" w:rsidRDefault="003E6D57">
      <w:pPr>
        <w:autoSpaceDE w:val="0"/>
        <w:autoSpaceDN w:val="0"/>
        <w:adjustRightInd w:val="0"/>
        <w:spacing w:line="360" w:lineRule="auto"/>
        <w:rPr>
          <w:rFonts w:ascii="仿宋_GB2312" w:eastAsia="仿宋_GB2312" w:hAnsi="仿宋" w:cs="仿宋_GB2312"/>
          <w:kern w:val="0"/>
          <w:sz w:val="24"/>
          <w:lang w:val="zh-CN"/>
        </w:rPr>
      </w:pPr>
      <w:r w:rsidRPr="005137B7">
        <w:rPr>
          <w:rFonts w:ascii="仿宋_GB2312" w:eastAsia="仿宋_GB2312" w:hAnsi="仿宋" w:cs="仿宋_GB2312" w:hint="eastAsia"/>
          <w:kern w:val="0"/>
          <w:sz w:val="24"/>
          <w:lang w:val="zh-CN"/>
        </w:rPr>
        <w:t xml:space="preserve">                                        法定代表人或授权委托人（签字）： </w:t>
      </w:r>
    </w:p>
    <w:p w:rsidR="001A22C1" w:rsidRPr="005137B7" w:rsidRDefault="003E6D57">
      <w:pPr>
        <w:spacing w:line="360" w:lineRule="auto"/>
        <w:ind w:firstLineChars="446" w:firstLine="1070"/>
        <w:rPr>
          <w:rFonts w:ascii="仿宋_GB2312" w:eastAsia="仿宋_GB2312" w:hAnsi="仿宋" w:cs="仿宋_GB2312"/>
          <w:kern w:val="0"/>
          <w:sz w:val="24"/>
          <w:lang w:val="zh-CN"/>
        </w:rPr>
      </w:pPr>
      <w:r w:rsidRPr="005137B7">
        <w:rPr>
          <w:rFonts w:ascii="仿宋_GB2312" w:eastAsia="仿宋_GB2312" w:hAnsi="仿宋" w:cs="仿宋_GB2312" w:hint="eastAsia"/>
          <w:kern w:val="0"/>
          <w:sz w:val="24"/>
          <w:lang w:val="zh-CN"/>
        </w:rPr>
        <w:t xml:space="preserve">                               日期：   年  月   日</w:t>
      </w:r>
    </w:p>
    <w:p w:rsidR="001A22C1" w:rsidRPr="005137B7" w:rsidRDefault="003E6D57">
      <w:pPr>
        <w:tabs>
          <w:tab w:val="left" w:pos="2790"/>
          <w:tab w:val="left" w:pos="4230"/>
        </w:tabs>
        <w:autoSpaceDE w:val="0"/>
        <w:autoSpaceDN w:val="0"/>
        <w:adjustRightInd w:val="0"/>
        <w:spacing w:line="440" w:lineRule="exact"/>
        <w:ind w:right="-2"/>
        <w:jc w:val="center"/>
        <w:outlineLvl w:val="1"/>
        <w:rPr>
          <w:rFonts w:ascii="仿宋_GB2312" w:eastAsia="仿宋_GB2312" w:hAnsi="仿宋"/>
          <w:b/>
          <w:kern w:val="0"/>
          <w:sz w:val="30"/>
          <w:lang w:val="zh-CN"/>
        </w:rPr>
      </w:pPr>
      <w:r w:rsidRPr="005137B7">
        <w:rPr>
          <w:rFonts w:ascii="仿宋_GB2312" w:eastAsia="仿宋_GB2312" w:hAnsi="仿宋" w:hint="eastAsia"/>
          <w:b/>
          <w:kern w:val="0"/>
          <w:sz w:val="30"/>
          <w:lang w:val="zh-CN"/>
        </w:rPr>
        <w:br w:type="page"/>
      </w:r>
      <w:r w:rsidRPr="005137B7">
        <w:rPr>
          <w:rFonts w:ascii="仿宋_GB2312" w:eastAsia="仿宋_GB2312" w:hAnsi="仿宋" w:hint="eastAsia"/>
          <w:b/>
          <w:kern w:val="0"/>
          <w:sz w:val="30"/>
          <w:lang w:val="zh-CN"/>
        </w:rPr>
        <w:lastRenderedPageBreak/>
        <w:t>十一、杭州市西湖区政府采购售后服务质量反馈表</w:t>
      </w:r>
    </w:p>
    <w:p w:rsidR="001A22C1" w:rsidRPr="005137B7" w:rsidRDefault="003E6D57">
      <w:pPr>
        <w:jc w:val="center"/>
        <w:rPr>
          <w:rFonts w:ascii="仿宋_GB2312" w:eastAsia="仿宋_GB2312" w:hAnsi="仿宋"/>
          <w:kern w:val="0"/>
          <w:sz w:val="24"/>
        </w:rPr>
      </w:pPr>
      <w:r w:rsidRPr="005137B7">
        <w:rPr>
          <w:rFonts w:ascii="仿宋_GB2312" w:eastAsia="仿宋_GB2312" w:hAnsi="仿宋" w:hint="eastAsia"/>
          <w:kern w:val="0"/>
          <w:sz w:val="24"/>
        </w:rPr>
        <w:t xml:space="preserve">                                      </w:t>
      </w:r>
    </w:p>
    <w:p w:rsidR="001A22C1" w:rsidRPr="005137B7" w:rsidRDefault="003E6D57">
      <w:pPr>
        <w:wordWrap w:val="0"/>
        <w:jc w:val="right"/>
        <w:rPr>
          <w:rFonts w:ascii="仿宋_GB2312" w:eastAsia="仿宋_GB2312" w:hAnsi="仿宋"/>
          <w:kern w:val="0"/>
          <w:sz w:val="24"/>
        </w:rPr>
      </w:pPr>
      <w:r w:rsidRPr="005137B7">
        <w:rPr>
          <w:rFonts w:ascii="仿宋_GB2312" w:eastAsia="仿宋_GB2312" w:hAnsi="仿宋" w:hint="eastAsia"/>
          <w:kern w:val="0"/>
          <w:sz w:val="24"/>
        </w:rPr>
        <w:t xml:space="preserve"> 反馈日期：    年     月    日</w:t>
      </w:r>
    </w:p>
    <w:tbl>
      <w:tblPr>
        <w:tblW w:w="9400" w:type="dxa"/>
        <w:tblInd w:w="93" w:type="dxa"/>
        <w:tblLayout w:type="fixed"/>
        <w:tblLook w:val="04A0"/>
      </w:tblPr>
      <w:tblGrid>
        <w:gridCol w:w="580"/>
        <w:gridCol w:w="1360"/>
        <w:gridCol w:w="2800"/>
        <w:gridCol w:w="1995"/>
        <w:gridCol w:w="2665"/>
      </w:tblGrid>
      <w:tr w:rsidR="001A22C1" w:rsidRPr="005137B7">
        <w:trPr>
          <w:trHeight w:val="822"/>
        </w:trPr>
        <w:tc>
          <w:tcPr>
            <w:tcW w:w="1940" w:type="dxa"/>
            <w:gridSpan w:val="2"/>
            <w:tcBorders>
              <w:top w:val="single" w:sz="4" w:space="0" w:color="auto"/>
              <w:left w:val="single" w:sz="4" w:space="0" w:color="auto"/>
              <w:bottom w:val="single" w:sz="4" w:space="0" w:color="auto"/>
              <w:right w:val="single" w:sz="4" w:space="0" w:color="auto"/>
            </w:tcBorders>
            <w:vAlign w:val="center"/>
          </w:tcPr>
          <w:p w:rsidR="001A22C1" w:rsidRPr="005137B7" w:rsidRDefault="003E6D57">
            <w:pPr>
              <w:widowControl/>
              <w:jc w:val="center"/>
              <w:rPr>
                <w:rFonts w:ascii="仿宋_GB2312" w:eastAsia="仿宋_GB2312" w:hAnsi="仿宋"/>
                <w:kern w:val="0"/>
                <w:sz w:val="24"/>
              </w:rPr>
            </w:pPr>
            <w:r w:rsidRPr="005137B7">
              <w:rPr>
                <w:rFonts w:ascii="仿宋_GB2312" w:eastAsia="仿宋_GB2312" w:hAnsi="仿宋" w:hint="eastAsia"/>
                <w:kern w:val="0"/>
                <w:sz w:val="24"/>
              </w:rPr>
              <w:t>采购单位                          （公章）</w:t>
            </w:r>
          </w:p>
        </w:tc>
        <w:tc>
          <w:tcPr>
            <w:tcW w:w="2800" w:type="dxa"/>
            <w:tcBorders>
              <w:top w:val="single" w:sz="4" w:space="0" w:color="auto"/>
              <w:left w:val="nil"/>
              <w:bottom w:val="single" w:sz="4" w:space="0" w:color="auto"/>
              <w:right w:val="single" w:sz="4" w:space="0" w:color="auto"/>
            </w:tcBorders>
            <w:vAlign w:val="center"/>
          </w:tcPr>
          <w:p w:rsidR="001A22C1" w:rsidRPr="005137B7" w:rsidRDefault="001A22C1">
            <w:pPr>
              <w:widowControl/>
              <w:jc w:val="center"/>
              <w:rPr>
                <w:rFonts w:ascii="仿宋_GB2312" w:eastAsia="仿宋_GB2312" w:hAnsi="仿宋"/>
                <w:kern w:val="0"/>
                <w:sz w:val="24"/>
              </w:rPr>
            </w:pPr>
          </w:p>
        </w:tc>
        <w:tc>
          <w:tcPr>
            <w:tcW w:w="1995" w:type="dxa"/>
            <w:tcBorders>
              <w:top w:val="single" w:sz="4" w:space="0" w:color="auto"/>
              <w:left w:val="nil"/>
              <w:bottom w:val="single" w:sz="4" w:space="0" w:color="auto"/>
              <w:right w:val="single" w:sz="4" w:space="0" w:color="auto"/>
            </w:tcBorders>
            <w:vAlign w:val="center"/>
          </w:tcPr>
          <w:p w:rsidR="001A22C1" w:rsidRPr="005137B7" w:rsidRDefault="003E6D57">
            <w:pPr>
              <w:widowControl/>
              <w:jc w:val="center"/>
              <w:rPr>
                <w:rFonts w:ascii="仿宋_GB2312" w:eastAsia="仿宋_GB2312" w:hAnsi="仿宋"/>
                <w:kern w:val="0"/>
                <w:sz w:val="24"/>
              </w:rPr>
            </w:pPr>
            <w:r w:rsidRPr="005137B7">
              <w:rPr>
                <w:rFonts w:ascii="仿宋_GB2312" w:eastAsia="仿宋_GB2312" w:hAnsi="仿宋" w:hint="eastAsia"/>
                <w:kern w:val="0"/>
                <w:sz w:val="24"/>
              </w:rPr>
              <w:t>联系人</w:t>
            </w:r>
          </w:p>
        </w:tc>
        <w:tc>
          <w:tcPr>
            <w:tcW w:w="2665" w:type="dxa"/>
            <w:tcBorders>
              <w:top w:val="single" w:sz="4" w:space="0" w:color="auto"/>
              <w:left w:val="nil"/>
              <w:bottom w:val="single" w:sz="4" w:space="0" w:color="auto"/>
              <w:right w:val="single" w:sz="4" w:space="0" w:color="auto"/>
            </w:tcBorders>
            <w:vAlign w:val="center"/>
          </w:tcPr>
          <w:p w:rsidR="001A22C1" w:rsidRPr="005137B7" w:rsidRDefault="001A22C1">
            <w:pPr>
              <w:widowControl/>
              <w:jc w:val="center"/>
              <w:rPr>
                <w:rFonts w:ascii="仿宋_GB2312" w:eastAsia="仿宋_GB2312" w:hAnsi="仿宋"/>
                <w:kern w:val="0"/>
                <w:sz w:val="24"/>
              </w:rPr>
            </w:pPr>
          </w:p>
        </w:tc>
      </w:tr>
      <w:tr w:rsidR="001A22C1" w:rsidRPr="005137B7">
        <w:trPr>
          <w:trHeight w:val="911"/>
        </w:trPr>
        <w:tc>
          <w:tcPr>
            <w:tcW w:w="1940" w:type="dxa"/>
            <w:gridSpan w:val="2"/>
            <w:tcBorders>
              <w:top w:val="single" w:sz="4" w:space="0" w:color="auto"/>
              <w:left w:val="single" w:sz="4" w:space="0" w:color="auto"/>
              <w:bottom w:val="single" w:sz="4" w:space="0" w:color="auto"/>
              <w:right w:val="single" w:sz="4" w:space="0" w:color="auto"/>
            </w:tcBorders>
            <w:vAlign w:val="center"/>
          </w:tcPr>
          <w:p w:rsidR="001A22C1" w:rsidRPr="005137B7" w:rsidRDefault="003E6D57">
            <w:pPr>
              <w:widowControl/>
              <w:jc w:val="center"/>
              <w:rPr>
                <w:rFonts w:ascii="仿宋_GB2312" w:eastAsia="仿宋_GB2312" w:hAnsi="仿宋"/>
                <w:kern w:val="0"/>
                <w:sz w:val="24"/>
              </w:rPr>
            </w:pPr>
            <w:r w:rsidRPr="005137B7">
              <w:rPr>
                <w:rFonts w:ascii="仿宋_GB2312" w:eastAsia="仿宋_GB2312" w:hAnsi="仿宋" w:hint="eastAsia"/>
                <w:kern w:val="0"/>
                <w:sz w:val="24"/>
              </w:rPr>
              <w:t>联系电话</w:t>
            </w:r>
          </w:p>
        </w:tc>
        <w:tc>
          <w:tcPr>
            <w:tcW w:w="2800" w:type="dxa"/>
            <w:tcBorders>
              <w:top w:val="nil"/>
              <w:left w:val="nil"/>
              <w:bottom w:val="single" w:sz="4" w:space="0" w:color="auto"/>
              <w:right w:val="single" w:sz="4" w:space="0" w:color="auto"/>
            </w:tcBorders>
            <w:vAlign w:val="center"/>
          </w:tcPr>
          <w:p w:rsidR="001A22C1" w:rsidRPr="005137B7" w:rsidRDefault="001A22C1">
            <w:pPr>
              <w:widowControl/>
              <w:jc w:val="center"/>
              <w:rPr>
                <w:rFonts w:ascii="仿宋_GB2312" w:eastAsia="仿宋_GB2312" w:hAnsi="仿宋"/>
                <w:kern w:val="0"/>
                <w:sz w:val="24"/>
              </w:rPr>
            </w:pPr>
          </w:p>
        </w:tc>
        <w:tc>
          <w:tcPr>
            <w:tcW w:w="1995" w:type="dxa"/>
            <w:tcBorders>
              <w:top w:val="nil"/>
              <w:left w:val="nil"/>
              <w:bottom w:val="single" w:sz="4" w:space="0" w:color="auto"/>
              <w:right w:val="single" w:sz="4" w:space="0" w:color="auto"/>
            </w:tcBorders>
            <w:vAlign w:val="center"/>
          </w:tcPr>
          <w:p w:rsidR="001A22C1" w:rsidRPr="005137B7" w:rsidRDefault="003E6D57">
            <w:pPr>
              <w:widowControl/>
              <w:jc w:val="center"/>
              <w:rPr>
                <w:rFonts w:ascii="仿宋_GB2312" w:eastAsia="仿宋_GB2312" w:hAnsi="仿宋"/>
                <w:kern w:val="0"/>
                <w:sz w:val="24"/>
              </w:rPr>
            </w:pPr>
            <w:r w:rsidRPr="005137B7">
              <w:rPr>
                <w:rFonts w:ascii="仿宋_GB2312" w:eastAsia="仿宋_GB2312" w:hAnsi="仿宋" w:hint="eastAsia"/>
                <w:kern w:val="0"/>
                <w:sz w:val="24"/>
              </w:rPr>
              <w:t>政府采购           项目名称及型号</w:t>
            </w:r>
          </w:p>
        </w:tc>
        <w:tc>
          <w:tcPr>
            <w:tcW w:w="2665" w:type="dxa"/>
            <w:tcBorders>
              <w:top w:val="nil"/>
              <w:left w:val="nil"/>
              <w:bottom w:val="single" w:sz="4" w:space="0" w:color="auto"/>
              <w:right w:val="single" w:sz="4" w:space="0" w:color="auto"/>
            </w:tcBorders>
            <w:vAlign w:val="center"/>
          </w:tcPr>
          <w:p w:rsidR="001A22C1" w:rsidRPr="005137B7" w:rsidRDefault="001A22C1">
            <w:pPr>
              <w:widowControl/>
              <w:jc w:val="center"/>
              <w:rPr>
                <w:rFonts w:ascii="仿宋_GB2312" w:eastAsia="仿宋_GB2312" w:hAnsi="仿宋"/>
                <w:kern w:val="0"/>
                <w:sz w:val="24"/>
              </w:rPr>
            </w:pPr>
          </w:p>
        </w:tc>
      </w:tr>
      <w:tr w:rsidR="001A22C1" w:rsidRPr="005137B7">
        <w:trPr>
          <w:trHeight w:val="937"/>
        </w:trPr>
        <w:tc>
          <w:tcPr>
            <w:tcW w:w="1940" w:type="dxa"/>
            <w:gridSpan w:val="2"/>
            <w:tcBorders>
              <w:top w:val="single" w:sz="4" w:space="0" w:color="auto"/>
              <w:left w:val="single" w:sz="4" w:space="0" w:color="auto"/>
              <w:bottom w:val="single" w:sz="4" w:space="0" w:color="auto"/>
              <w:right w:val="single" w:sz="4" w:space="0" w:color="auto"/>
            </w:tcBorders>
            <w:vAlign w:val="center"/>
          </w:tcPr>
          <w:p w:rsidR="001A22C1" w:rsidRPr="005137B7" w:rsidRDefault="003E6D57">
            <w:pPr>
              <w:widowControl/>
              <w:jc w:val="center"/>
              <w:rPr>
                <w:rFonts w:ascii="仿宋_GB2312" w:eastAsia="仿宋_GB2312" w:hAnsi="仿宋"/>
                <w:kern w:val="0"/>
                <w:sz w:val="24"/>
              </w:rPr>
            </w:pPr>
            <w:r w:rsidRPr="005137B7">
              <w:rPr>
                <w:rFonts w:ascii="仿宋_GB2312" w:eastAsia="仿宋_GB2312" w:hAnsi="仿宋" w:hint="eastAsia"/>
                <w:kern w:val="0"/>
                <w:sz w:val="24"/>
              </w:rPr>
              <w:t>供应商名称</w:t>
            </w:r>
          </w:p>
        </w:tc>
        <w:tc>
          <w:tcPr>
            <w:tcW w:w="2800" w:type="dxa"/>
            <w:tcBorders>
              <w:top w:val="nil"/>
              <w:left w:val="nil"/>
              <w:bottom w:val="single" w:sz="4" w:space="0" w:color="auto"/>
              <w:right w:val="single" w:sz="4" w:space="0" w:color="auto"/>
            </w:tcBorders>
            <w:vAlign w:val="center"/>
          </w:tcPr>
          <w:p w:rsidR="001A22C1" w:rsidRPr="005137B7" w:rsidRDefault="001A22C1">
            <w:pPr>
              <w:widowControl/>
              <w:jc w:val="center"/>
              <w:rPr>
                <w:rFonts w:ascii="仿宋_GB2312" w:eastAsia="仿宋_GB2312" w:hAnsi="仿宋"/>
                <w:kern w:val="0"/>
                <w:sz w:val="24"/>
              </w:rPr>
            </w:pPr>
          </w:p>
        </w:tc>
        <w:tc>
          <w:tcPr>
            <w:tcW w:w="1995" w:type="dxa"/>
            <w:tcBorders>
              <w:top w:val="nil"/>
              <w:left w:val="nil"/>
              <w:bottom w:val="single" w:sz="4" w:space="0" w:color="auto"/>
              <w:right w:val="single" w:sz="4" w:space="0" w:color="auto"/>
            </w:tcBorders>
            <w:vAlign w:val="center"/>
          </w:tcPr>
          <w:p w:rsidR="001A22C1" w:rsidRPr="005137B7" w:rsidRDefault="003E6D57">
            <w:pPr>
              <w:widowControl/>
              <w:jc w:val="center"/>
              <w:rPr>
                <w:rFonts w:ascii="仿宋_GB2312" w:eastAsia="仿宋_GB2312" w:hAnsi="仿宋"/>
                <w:kern w:val="0"/>
                <w:sz w:val="24"/>
              </w:rPr>
            </w:pPr>
            <w:r w:rsidRPr="005137B7">
              <w:rPr>
                <w:rFonts w:ascii="仿宋_GB2312" w:eastAsia="仿宋_GB2312" w:hAnsi="仿宋" w:hint="eastAsia"/>
                <w:kern w:val="0"/>
                <w:sz w:val="24"/>
              </w:rPr>
              <w:t>售后服务           单位名称</w:t>
            </w:r>
          </w:p>
        </w:tc>
        <w:tc>
          <w:tcPr>
            <w:tcW w:w="2665" w:type="dxa"/>
            <w:tcBorders>
              <w:top w:val="nil"/>
              <w:left w:val="nil"/>
              <w:bottom w:val="single" w:sz="4" w:space="0" w:color="auto"/>
              <w:right w:val="single" w:sz="4" w:space="0" w:color="auto"/>
            </w:tcBorders>
            <w:vAlign w:val="center"/>
          </w:tcPr>
          <w:p w:rsidR="001A22C1" w:rsidRPr="005137B7" w:rsidRDefault="001A22C1">
            <w:pPr>
              <w:widowControl/>
              <w:jc w:val="center"/>
              <w:rPr>
                <w:rFonts w:ascii="仿宋_GB2312" w:eastAsia="仿宋_GB2312" w:hAnsi="仿宋"/>
                <w:kern w:val="0"/>
                <w:sz w:val="24"/>
              </w:rPr>
            </w:pPr>
          </w:p>
        </w:tc>
      </w:tr>
      <w:tr w:rsidR="001A22C1" w:rsidRPr="005137B7">
        <w:trPr>
          <w:trHeight w:val="855"/>
        </w:trPr>
        <w:tc>
          <w:tcPr>
            <w:tcW w:w="1940" w:type="dxa"/>
            <w:gridSpan w:val="2"/>
            <w:tcBorders>
              <w:top w:val="single" w:sz="4" w:space="0" w:color="auto"/>
              <w:left w:val="single" w:sz="4" w:space="0" w:color="auto"/>
              <w:bottom w:val="single" w:sz="4" w:space="0" w:color="auto"/>
              <w:right w:val="single" w:sz="4" w:space="0" w:color="000000"/>
            </w:tcBorders>
            <w:vAlign w:val="center"/>
          </w:tcPr>
          <w:p w:rsidR="001A22C1" w:rsidRPr="005137B7" w:rsidRDefault="003E6D57">
            <w:pPr>
              <w:widowControl/>
              <w:jc w:val="center"/>
              <w:rPr>
                <w:rFonts w:ascii="仿宋_GB2312" w:eastAsia="仿宋_GB2312" w:hAnsi="仿宋"/>
                <w:kern w:val="0"/>
                <w:sz w:val="24"/>
              </w:rPr>
            </w:pPr>
            <w:r w:rsidRPr="005137B7">
              <w:rPr>
                <w:rFonts w:ascii="仿宋_GB2312" w:eastAsia="仿宋_GB2312" w:hAnsi="仿宋" w:hint="eastAsia"/>
                <w:kern w:val="0"/>
                <w:sz w:val="24"/>
              </w:rPr>
              <w:t>售后服务情况               （在相应内容后打勾）</w:t>
            </w:r>
          </w:p>
        </w:tc>
        <w:tc>
          <w:tcPr>
            <w:tcW w:w="7460" w:type="dxa"/>
            <w:gridSpan w:val="3"/>
            <w:tcBorders>
              <w:top w:val="single" w:sz="4" w:space="0" w:color="auto"/>
              <w:left w:val="nil"/>
              <w:bottom w:val="nil"/>
              <w:right w:val="single" w:sz="4" w:space="0" w:color="auto"/>
            </w:tcBorders>
            <w:vAlign w:val="center"/>
          </w:tcPr>
          <w:p w:rsidR="001A22C1" w:rsidRPr="005137B7" w:rsidRDefault="003E6D57">
            <w:pPr>
              <w:widowControl/>
              <w:jc w:val="left"/>
              <w:rPr>
                <w:rFonts w:ascii="仿宋_GB2312" w:eastAsia="仿宋_GB2312" w:hAnsi="仿宋"/>
                <w:kern w:val="0"/>
                <w:sz w:val="24"/>
              </w:rPr>
            </w:pPr>
            <w:r w:rsidRPr="005137B7">
              <w:rPr>
                <w:rFonts w:ascii="仿宋_GB2312" w:eastAsia="仿宋_GB2312" w:hAnsi="仿宋" w:hint="eastAsia"/>
                <w:sz w:val="24"/>
              </w:rPr>
              <w:t>优秀（  ）   良好（  ）   一般（  ）   差（  ）</w:t>
            </w:r>
          </w:p>
        </w:tc>
      </w:tr>
      <w:tr w:rsidR="001A22C1" w:rsidRPr="005137B7">
        <w:trPr>
          <w:trHeight w:val="7296"/>
        </w:trPr>
        <w:tc>
          <w:tcPr>
            <w:tcW w:w="580"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widowControl/>
              <w:jc w:val="center"/>
              <w:rPr>
                <w:rFonts w:ascii="仿宋_GB2312" w:eastAsia="仿宋_GB2312" w:hAnsi="仿宋"/>
                <w:kern w:val="0"/>
                <w:sz w:val="24"/>
              </w:rPr>
            </w:pPr>
            <w:r w:rsidRPr="005137B7">
              <w:rPr>
                <w:rFonts w:ascii="仿宋_GB2312" w:eastAsia="仿宋_GB2312" w:hAnsi="仿宋" w:hint="eastAsia"/>
                <w:kern w:val="0"/>
                <w:sz w:val="24"/>
              </w:rPr>
              <w:t>具            体               评                  价                                                                            打     勾     选    择</w:t>
            </w:r>
          </w:p>
        </w:tc>
        <w:tc>
          <w:tcPr>
            <w:tcW w:w="8820" w:type="dxa"/>
            <w:gridSpan w:val="4"/>
            <w:tcBorders>
              <w:top w:val="single" w:sz="4" w:space="0" w:color="auto"/>
              <w:left w:val="single" w:sz="4" w:space="0" w:color="auto"/>
              <w:bottom w:val="single" w:sz="4" w:space="0" w:color="auto"/>
              <w:right w:val="single" w:sz="4" w:space="0" w:color="000000"/>
            </w:tcBorders>
            <w:vAlign w:val="center"/>
          </w:tcPr>
          <w:p w:rsidR="001A22C1" w:rsidRPr="005137B7" w:rsidRDefault="003E6D57">
            <w:pPr>
              <w:widowControl/>
              <w:spacing w:line="480" w:lineRule="auto"/>
              <w:jc w:val="left"/>
              <w:rPr>
                <w:rFonts w:ascii="仿宋_GB2312" w:eastAsia="仿宋_GB2312" w:hAnsi="仿宋"/>
                <w:kern w:val="0"/>
                <w:sz w:val="24"/>
              </w:rPr>
            </w:pPr>
            <w:r w:rsidRPr="005137B7">
              <w:rPr>
                <w:rFonts w:ascii="仿宋_GB2312" w:eastAsia="仿宋_GB2312" w:hAnsi="仿宋" w:hint="eastAsia"/>
                <w:kern w:val="0"/>
                <w:sz w:val="20"/>
              </w:rPr>
              <w:t xml:space="preserve"> </w:t>
            </w:r>
            <w:r w:rsidRPr="005137B7">
              <w:rPr>
                <w:rFonts w:ascii="仿宋_GB2312" w:eastAsia="仿宋_GB2312" w:hAnsi="仿宋" w:cs="宋体" w:hint="eastAsia"/>
                <w:kern w:val="0"/>
                <w:sz w:val="24"/>
              </w:rPr>
              <w:t xml:space="preserve">1、是否按规定提供《杭州市西湖区政府采购售后服务联系单》，并填写齐全内容。是（   ）；否（   ） </w:t>
            </w:r>
            <w:r w:rsidRPr="005137B7">
              <w:rPr>
                <w:rFonts w:ascii="仿宋_GB2312" w:eastAsia="仿宋_GB2312" w:hAnsi="仿宋" w:hint="eastAsia"/>
                <w:kern w:val="0"/>
                <w:sz w:val="24"/>
              </w:rPr>
              <w:t xml:space="preserve">                                                                                                                                                                                  </w:t>
            </w:r>
          </w:p>
          <w:p w:rsidR="001A22C1" w:rsidRPr="005137B7" w:rsidRDefault="003E6D57">
            <w:pPr>
              <w:spacing w:line="480" w:lineRule="auto"/>
              <w:jc w:val="left"/>
              <w:rPr>
                <w:rFonts w:ascii="仿宋_GB2312" w:eastAsia="仿宋_GB2312" w:hAnsi="仿宋"/>
                <w:kern w:val="0"/>
                <w:sz w:val="24"/>
              </w:rPr>
            </w:pPr>
            <w:r w:rsidRPr="005137B7">
              <w:rPr>
                <w:rFonts w:ascii="仿宋_GB2312" w:eastAsia="仿宋_GB2312" w:hAnsi="仿宋" w:hint="eastAsia"/>
                <w:kern w:val="0"/>
                <w:sz w:val="24"/>
              </w:rPr>
              <w:t xml:space="preserve"> 2、是否进行了操作技术示范和讲解。是（    ）；否（    ）</w:t>
            </w:r>
          </w:p>
          <w:p w:rsidR="001A22C1" w:rsidRPr="005137B7" w:rsidRDefault="003E6D57">
            <w:pPr>
              <w:spacing w:line="480" w:lineRule="auto"/>
              <w:jc w:val="left"/>
              <w:rPr>
                <w:rFonts w:ascii="仿宋_GB2312" w:eastAsia="仿宋_GB2312" w:hAnsi="仿宋"/>
                <w:kern w:val="0"/>
                <w:sz w:val="24"/>
              </w:rPr>
            </w:pPr>
            <w:r w:rsidRPr="005137B7">
              <w:rPr>
                <w:rFonts w:ascii="仿宋_GB2312" w:eastAsia="仿宋_GB2312" w:hAnsi="仿宋" w:hint="eastAsia"/>
                <w:kern w:val="0"/>
                <w:sz w:val="24"/>
              </w:rPr>
              <w:t xml:space="preserve"> 3、服务人员态度：热情（    ）；冷淡（    ）；粗暴（    ）</w:t>
            </w:r>
          </w:p>
          <w:p w:rsidR="001A22C1" w:rsidRPr="005137B7" w:rsidRDefault="003E6D57">
            <w:pPr>
              <w:spacing w:line="480" w:lineRule="auto"/>
              <w:jc w:val="left"/>
              <w:rPr>
                <w:rFonts w:ascii="仿宋_GB2312" w:eastAsia="仿宋_GB2312" w:hAnsi="仿宋"/>
                <w:kern w:val="0"/>
                <w:sz w:val="24"/>
              </w:rPr>
            </w:pPr>
            <w:r w:rsidRPr="005137B7">
              <w:rPr>
                <w:rFonts w:ascii="仿宋_GB2312" w:eastAsia="仿宋_GB2312" w:hAnsi="仿宋" w:hint="eastAsia"/>
                <w:kern w:val="0"/>
                <w:sz w:val="24"/>
              </w:rPr>
              <w:t xml:space="preserve"> 4、是否额外收费或变相收费：是（    ）；否（    ）</w:t>
            </w:r>
          </w:p>
          <w:p w:rsidR="001A22C1" w:rsidRPr="005137B7" w:rsidRDefault="003E6D57">
            <w:pPr>
              <w:spacing w:line="480" w:lineRule="auto"/>
              <w:jc w:val="left"/>
              <w:rPr>
                <w:rFonts w:ascii="仿宋_GB2312" w:eastAsia="仿宋_GB2312" w:hAnsi="仿宋"/>
                <w:kern w:val="0"/>
                <w:sz w:val="24"/>
              </w:rPr>
            </w:pPr>
            <w:r w:rsidRPr="005137B7">
              <w:rPr>
                <w:rFonts w:ascii="仿宋_GB2312" w:eastAsia="仿宋_GB2312" w:hAnsi="仿宋" w:hint="eastAsia"/>
                <w:kern w:val="0"/>
                <w:sz w:val="24"/>
              </w:rPr>
              <w:t xml:space="preserve"> 5、送货是否及时：是（    ）；否（    ）</w:t>
            </w:r>
          </w:p>
          <w:p w:rsidR="001A22C1" w:rsidRPr="005137B7" w:rsidRDefault="003E6D57">
            <w:pPr>
              <w:spacing w:line="480" w:lineRule="auto"/>
              <w:jc w:val="left"/>
              <w:rPr>
                <w:rFonts w:ascii="仿宋_GB2312" w:eastAsia="仿宋_GB2312" w:hAnsi="仿宋"/>
                <w:kern w:val="0"/>
                <w:sz w:val="24"/>
              </w:rPr>
            </w:pPr>
            <w:r w:rsidRPr="005137B7">
              <w:rPr>
                <w:rFonts w:ascii="仿宋_GB2312" w:eastAsia="仿宋_GB2312" w:hAnsi="仿宋" w:hint="eastAsia"/>
                <w:kern w:val="0"/>
                <w:sz w:val="24"/>
              </w:rPr>
              <w:t xml:space="preserve"> 6、对用户的咨询和要求是否耐心解答和解决。是（    ）；否（    ）   </w:t>
            </w:r>
          </w:p>
          <w:p w:rsidR="001A22C1" w:rsidRPr="005137B7" w:rsidRDefault="003E6D57">
            <w:pPr>
              <w:spacing w:line="480" w:lineRule="auto"/>
              <w:jc w:val="left"/>
              <w:rPr>
                <w:rFonts w:ascii="仿宋_GB2312" w:eastAsia="仿宋_GB2312" w:hAnsi="仿宋"/>
                <w:kern w:val="0"/>
                <w:sz w:val="24"/>
              </w:rPr>
            </w:pPr>
            <w:r w:rsidRPr="005137B7">
              <w:rPr>
                <w:rFonts w:ascii="仿宋_GB2312" w:eastAsia="仿宋_GB2312" w:hAnsi="仿宋" w:hint="eastAsia"/>
                <w:kern w:val="0"/>
                <w:sz w:val="24"/>
              </w:rPr>
              <w:t xml:space="preserve"> 7、</w:t>
            </w:r>
            <w:r w:rsidRPr="005137B7">
              <w:rPr>
                <w:rFonts w:ascii="仿宋_GB2312" w:eastAsia="仿宋_GB2312" w:hAnsi="仿宋" w:cs="宋体" w:hint="eastAsia"/>
                <w:kern w:val="0"/>
                <w:sz w:val="24"/>
              </w:rPr>
              <w:t>售后服务响应是否及时。是（    ）；否（    ）</w:t>
            </w:r>
          </w:p>
          <w:p w:rsidR="001A22C1" w:rsidRPr="005137B7" w:rsidRDefault="003E6D57">
            <w:pPr>
              <w:widowControl/>
              <w:spacing w:line="480" w:lineRule="auto"/>
              <w:jc w:val="left"/>
              <w:rPr>
                <w:rFonts w:ascii="仿宋_GB2312" w:eastAsia="仿宋_GB2312" w:hAnsi="仿宋"/>
                <w:kern w:val="0"/>
                <w:sz w:val="24"/>
              </w:rPr>
            </w:pPr>
            <w:r w:rsidRPr="005137B7">
              <w:rPr>
                <w:rFonts w:ascii="仿宋_GB2312" w:eastAsia="仿宋_GB2312" w:hAnsi="仿宋" w:hint="eastAsia"/>
                <w:kern w:val="0"/>
                <w:sz w:val="24"/>
              </w:rPr>
              <w:t xml:space="preserve"> 8、其他评价：</w:t>
            </w:r>
          </w:p>
        </w:tc>
      </w:tr>
    </w:tbl>
    <w:p w:rsidR="001A22C1" w:rsidRPr="005137B7" w:rsidRDefault="003E6D57">
      <w:pPr>
        <w:adjustRightInd w:val="0"/>
        <w:snapToGrid w:val="0"/>
        <w:spacing w:line="360" w:lineRule="auto"/>
        <w:rPr>
          <w:rFonts w:ascii="仿宋_GB2312" w:eastAsia="仿宋_GB2312" w:hAnsi="仿宋"/>
          <w:b/>
          <w:sz w:val="24"/>
        </w:rPr>
      </w:pPr>
      <w:r w:rsidRPr="005137B7">
        <w:rPr>
          <w:rFonts w:ascii="仿宋_GB2312" w:eastAsia="仿宋_GB2312" w:hAnsi="仿宋" w:hint="eastAsia"/>
          <w:b/>
          <w:sz w:val="24"/>
        </w:rPr>
        <w:t>注：采购单位在项目运行期内对供应商的服务有意见，可复印此表或以其他书面材料向区政府采购办、采购中心投诉。受理电话：58101865、87759375，传真：86834771。感谢合作。</w:t>
      </w:r>
    </w:p>
    <w:p w:rsidR="001A22C1" w:rsidRPr="005137B7" w:rsidRDefault="001A22C1">
      <w:pPr>
        <w:tabs>
          <w:tab w:val="left" w:pos="2790"/>
          <w:tab w:val="left" w:pos="4230"/>
        </w:tabs>
        <w:autoSpaceDE w:val="0"/>
        <w:autoSpaceDN w:val="0"/>
        <w:adjustRightInd w:val="0"/>
        <w:spacing w:line="440" w:lineRule="exact"/>
        <w:ind w:left="3313" w:right="-2" w:hanging="3313"/>
        <w:jc w:val="center"/>
        <w:outlineLvl w:val="1"/>
        <w:rPr>
          <w:rFonts w:ascii="仿宋_GB2312" w:eastAsia="仿宋_GB2312" w:hAnsi="仿宋" w:cs="仿宋_GB2312"/>
          <w:b/>
          <w:bCs/>
          <w:kern w:val="0"/>
          <w:sz w:val="30"/>
          <w:szCs w:val="30"/>
          <w:lang w:val="zh-CN"/>
        </w:rPr>
      </w:pPr>
    </w:p>
    <w:p w:rsidR="001A22C1" w:rsidRPr="005137B7" w:rsidRDefault="001A22C1">
      <w:pPr>
        <w:tabs>
          <w:tab w:val="left" w:pos="2790"/>
          <w:tab w:val="left" w:pos="4230"/>
        </w:tabs>
        <w:autoSpaceDE w:val="0"/>
        <w:autoSpaceDN w:val="0"/>
        <w:adjustRightInd w:val="0"/>
        <w:spacing w:line="440" w:lineRule="exact"/>
        <w:ind w:left="3313" w:right="-2" w:hanging="3313"/>
        <w:jc w:val="center"/>
        <w:outlineLvl w:val="1"/>
        <w:rPr>
          <w:rFonts w:ascii="仿宋_GB2312" w:eastAsia="仿宋_GB2312" w:hAnsi="仿宋" w:cs="仿宋_GB2312"/>
          <w:b/>
          <w:bCs/>
          <w:kern w:val="0"/>
          <w:sz w:val="30"/>
          <w:szCs w:val="30"/>
          <w:lang w:val="zh-CN"/>
        </w:rPr>
      </w:pPr>
    </w:p>
    <w:p w:rsidR="001A22C1" w:rsidRPr="005137B7" w:rsidRDefault="003E6D57">
      <w:pPr>
        <w:tabs>
          <w:tab w:val="left" w:pos="2790"/>
          <w:tab w:val="left" w:pos="4230"/>
        </w:tabs>
        <w:autoSpaceDE w:val="0"/>
        <w:autoSpaceDN w:val="0"/>
        <w:adjustRightInd w:val="0"/>
        <w:spacing w:line="440" w:lineRule="exact"/>
        <w:ind w:left="3313" w:right="-2" w:hanging="3313"/>
        <w:jc w:val="center"/>
        <w:outlineLvl w:val="1"/>
        <w:rPr>
          <w:rFonts w:ascii="仿宋_GB2312" w:eastAsia="仿宋_GB2312" w:hAnsi="仿宋"/>
          <w:b/>
          <w:kern w:val="0"/>
          <w:sz w:val="30"/>
          <w:lang w:val="zh-CN"/>
        </w:rPr>
      </w:pPr>
      <w:r w:rsidRPr="005137B7">
        <w:rPr>
          <w:rFonts w:ascii="仿宋_GB2312" w:eastAsia="仿宋_GB2312" w:hAnsi="仿宋" w:cs="仿宋_GB2312" w:hint="eastAsia"/>
          <w:b/>
          <w:bCs/>
          <w:kern w:val="0"/>
          <w:sz w:val="30"/>
          <w:szCs w:val="30"/>
          <w:lang w:val="zh-CN"/>
        </w:rPr>
        <w:t>十二</w:t>
      </w:r>
      <w:r w:rsidRPr="005137B7">
        <w:rPr>
          <w:rFonts w:ascii="仿宋_GB2312" w:eastAsia="仿宋_GB2312" w:hAnsi="仿宋" w:hint="eastAsia"/>
          <w:b/>
          <w:kern w:val="0"/>
          <w:sz w:val="30"/>
          <w:lang w:val="zh-CN"/>
        </w:rPr>
        <w:t>、廉政承诺书</w:t>
      </w:r>
    </w:p>
    <w:p w:rsidR="001A22C1" w:rsidRPr="005137B7" w:rsidRDefault="003E6D57">
      <w:pPr>
        <w:autoSpaceDE w:val="0"/>
        <w:autoSpaceDN w:val="0"/>
        <w:adjustRightInd w:val="0"/>
        <w:spacing w:line="460" w:lineRule="exact"/>
        <w:ind w:left="2"/>
        <w:jc w:val="left"/>
        <w:rPr>
          <w:rFonts w:ascii="仿宋_GB2312" w:eastAsia="仿宋_GB2312" w:hAnsi="仿宋" w:cs="宋体"/>
          <w:kern w:val="0"/>
          <w:sz w:val="24"/>
          <w:lang w:val="zh-CN"/>
        </w:rPr>
      </w:pPr>
      <w:r w:rsidRPr="005137B7">
        <w:rPr>
          <w:rFonts w:ascii="仿宋_GB2312" w:eastAsia="仿宋_GB2312" w:hAnsi="仿宋" w:cs="宋体" w:hint="eastAsia"/>
          <w:kern w:val="0"/>
          <w:sz w:val="24"/>
          <w:lang w:val="zh-CN"/>
        </w:rPr>
        <w:t xml:space="preserve">杭州市西湖区城市管理局：    </w:t>
      </w:r>
    </w:p>
    <w:p w:rsidR="001A22C1" w:rsidRPr="005137B7" w:rsidRDefault="003E6D57">
      <w:pPr>
        <w:autoSpaceDE w:val="0"/>
        <w:autoSpaceDN w:val="0"/>
        <w:adjustRightInd w:val="0"/>
        <w:spacing w:line="460" w:lineRule="exact"/>
        <w:ind w:leftChars="1" w:left="2" w:firstLineChars="200" w:firstLine="480"/>
        <w:jc w:val="left"/>
        <w:rPr>
          <w:rFonts w:ascii="仿宋_GB2312" w:eastAsia="仿宋_GB2312" w:hAnsi="仿宋" w:cs="宋体"/>
          <w:kern w:val="0"/>
          <w:sz w:val="24"/>
          <w:lang w:val="zh-CN"/>
        </w:rPr>
      </w:pPr>
      <w:r w:rsidRPr="005137B7">
        <w:rPr>
          <w:rFonts w:ascii="仿宋_GB2312" w:eastAsia="仿宋_GB2312" w:hAnsi="仿宋" w:cs="宋体" w:hint="eastAsia"/>
          <w:kern w:val="0"/>
          <w:sz w:val="24"/>
          <w:lang w:val="zh-CN"/>
        </w:rPr>
        <w:t>我单位响应你</w:t>
      </w:r>
      <w:r w:rsidRPr="005137B7">
        <w:rPr>
          <w:rFonts w:ascii="仿宋_GB2312" w:eastAsia="仿宋_GB2312" w:hAnsi="仿宋" w:hint="eastAsia"/>
          <w:sz w:val="24"/>
        </w:rPr>
        <w:t>单位</w:t>
      </w:r>
      <w:r w:rsidRPr="005137B7">
        <w:rPr>
          <w:rFonts w:ascii="仿宋_GB2312" w:eastAsia="仿宋_GB2312" w:hAnsi="仿宋" w:cs="宋体" w:hint="eastAsia"/>
          <w:kern w:val="0"/>
          <w:sz w:val="24"/>
          <w:lang w:val="zh-CN"/>
        </w:rPr>
        <w:t xml:space="preserve">项目招标要求参加投标。在这次投标过程中和中标后，我们将严格遵守国家法律法规要求，并郑重承诺：    </w:t>
      </w:r>
    </w:p>
    <w:p w:rsidR="001A22C1" w:rsidRPr="005137B7" w:rsidRDefault="003E6D57">
      <w:pPr>
        <w:autoSpaceDE w:val="0"/>
        <w:autoSpaceDN w:val="0"/>
        <w:adjustRightInd w:val="0"/>
        <w:spacing w:line="460" w:lineRule="exact"/>
        <w:ind w:leftChars="1" w:left="2" w:firstLineChars="200" w:firstLine="480"/>
        <w:jc w:val="left"/>
        <w:rPr>
          <w:rFonts w:ascii="仿宋_GB2312" w:eastAsia="仿宋_GB2312" w:hAnsi="仿宋" w:cs="宋体"/>
          <w:kern w:val="0"/>
          <w:sz w:val="24"/>
          <w:lang w:val="zh-CN"/>
        </w:rPr>
      </w:pPr>
      <w:r w:rsidRPr="005137B7">
        <w:rPr>
          <w:rFonts w:ascii="仿宋_GB2312" w:eastAsia="仿宋_GB2312" w:hAnsi="仿宋" w:cs="宋体" w:hint="eastAsia"/>
          <w:kern w:val="0"/>
          <w:sz w:val="24"/>
          <w:lang w:val="zh-CN"/>
        </w:rPr>
        <w:t xml:space="preserve">一、不向项目有关人员及部门赠送礼金礼物、有价证券、回扣以及中介费、介绍费、咨询费等好处费；    </w:t>
      </w:r>
    </w:p>
    <w:p w:rsidR="001A22C1" w:rsidRPr="005137B7" w:rsidRDefault="003E6D57">
      <w:pPr>
        <w:autoSpaceDE w:val="0"/>
        <w:autoSpaceDN w:val="0"/>
        <w:adjustRightInd w:val="0"/>
        <w:spacing w:line="460" w:lineRule="exact"/>
        <w:ind w:leftChars="1" w:left="2" w:firstLineChars="200" w:firstLine="480"/>
        <w:jc w:val="left"/>
        <w:rPr>
          <w:rFonts w:ascii="仿宋_GB2312" w:eastAsia="仿宋_GB2312" w:hAnsi="仿宋" w:cs="宋体"/>
          <w:kern w:val="0"/>
          <w:sz w:val="24"/>
          <w:lang w:val="zh-CN"/>
        </w:rPr>
      </w:pPr>
      <w:r w:rsidRPr="005137B7">
        <w:rPr>
          <w:rFonts w:ascii="仿宋_GB2312" w:eastAsia="仿宋_GB2312" w:hAnsi="仿宋" w:cs="宋体" w:hint="eastAsia"/>
          <w:kern w:val="0"/>
          <w:sz w:val="24"/>
          <w:lang w:val="zh-CN"/>
        </w:rPr>
        <w:t xml:space="preserve">二、不为项目有关人员及部门报销应由你方单位或个人支付的费用；    </w:t>
      </w:r>
    </w:p>
    <w:p w:rsidR="001A22C1" w:rsidRPr="005137B7" w:rsidRDefault="003E6D57">
      <w:pPr>
        <w:autoSpaceDE w:val="0"/>
        <w:autoSpaceDN w:val="0"/>
        <w:adjustRightInd w:val="0"/>
        <w:spacing w:line="460" w:lineRule="exact"/>
        <w:ind w:leftChars="1" w:left="2" w:firstLineChars="200" w:firstLine="480"/>
        <w:jc w:val="left"/>
        <w:rPr>
          <w:rFonts w:ascii="仿宋_GB2312" w:eastAsia="仿宋_GB2312" w:hAnsi="仿宋" w:cs="宋体"/>
          <w:kern w:val="0"/>
          <w:sz w:val="24"/>
          <w:lang w:val="zh-CN"/>
        </w:rPr>
      </w:pPr>
      <w:r w:rsidRPr="005137B7">
        <w:rPr>
          <w:rFonts w:ascii="仿宋_GB2312" w:eastAsia="仿宋_GB2312" w:hAnsi="仿宋" w:cs="宋体" w:hint="eastAsia"/>
          <w:kern w:val="0"/>
          <w:sz w:val="24"/>
          <w:lang w:val="zh-CN"/>
        </w:rPr>
        <w:t xml:space="preserve">三、不向项目有关人员及部门提供有可能影响公正的宴请和健身娱乐等活动；    </w:t>
      </w:r>
    </w:p>
    <w:p w:rsidR="001A22C1" w:rsidRPr="005137B7" w:rsidRDefault="003E6D57">
      <w:pPr>
        <w:autoSpaceDE w:val="0"/>
        <w:autoSpaceDN w:val="0"/>
        <w:adjustRightInd w:val="0"/>
        <w:spacing w:line="460" w:lineRule="exact"/>
        <w:ind w:leftChars="1" w:left="2" w:firstLineChars="200" w:firstLine="480"/>
        <w:jc w:val="left"/>
        <w:rPr>
          <w:rFonts w:ascii="仿宋_GB2312" w:eastAsia="仿宋_GB2312" w:hAnsi="仿宋" w:cs="宋体"/>
          <w:kern w:val="0"/>
          <w:sz w:val="24"/>
          <w:lang w:val="zh-CN"/>
        </w:rPr>
      </w:pPr>
      <w:r w:rsidRPr="005137B7">
        <w:rPr>
          <w:rFonts w:ascii="仿宋_GB2312" w:eastAsia="仿宋_GB2312" w:hAnsi="仿宋" w:cs="宋体" w:hint="eastAsia"/>
          <w:kern w:val="0"/>
          <w:sz w:val="24"/>
          <w:lang w:val="zh-CN"/>
        </w:rPr>
        <w:t xml:space="preserve">四、不为项目有关人员及部门出国（境）、旅游等提供方便；    </w:t>
      </w:r>
    </w:p>
    <w:p w:rsidR="001A22C1" w:rsidRPr="005137B7" w:rsidRDefault="003E6D57">
      <w:pPr>
        <w:autoSpaceDE w:val="0"/>
        <w:autoSpaceDN w:val="0"/>
        <w:adjustRightInd w:val="0"/>
        <w:spacing w:line="460" w:lineRule="exact"/>
        <w:ind w:leftChars="229" w:left="481"/>
        <w:jc w:val="left"/>
        <w:rPr>
          <w:rFonts w:ascii="仿宋_GB2312" w:eastAsia="仿宋_GB2312" w:hAnsi="仿宋" w:cs="宋体"/>
          <w:kern w:val="0"/>
          <w:sz w:val="24"/>
          <w:lang w:val="zh-CN"/>
        </w:rPr>
      </w:pPr>
      <w:r w:rsidRPr="005137B7">
        <w:rPr>
          <w:rFonts w:ascii="仿宋_GB2312" w:eastAsia="仿宋_GB2312" w:hAnsi="仿宋" w:cs="宋体" w:hint="eastAsia"/>
          <w:kern w:val="0"/>
          <w:sz w:val="24"/>
          <w:lang w:val="zh-CN"/>
        </w:rPr>
        <w:t>五、不为项目有关人员个人装修住房、婚丧嫁娶、配偶子女工作安排等提供</w:t>
      </w:r>
    </w:p>
    <w:p w:rsidR="001A22C1" w:rsidRPr="005137B7" w:rsidRDefault="003E6D57">
      <w:pPr>
        <w:autoSpaceDE w:val="0"/>
        <w:autoSpaceDN w:val="0"/>
        <w:adjustRightInd w:val="0"/>
        <w:spacing w:line="460" w:lineRule="exact"/>
        <w:jc w:val="left"/>
        <w:rPr>
          <w:rFonts w:ascii="仿宋_GB2312" w:eastAsia="仿宋_GB2312" w:hAnsi="仿宋" w:cs="宋体"/>
          <w:kern w:val="0"/>
          <w:sz w:val="24"/>
          <w:lang w:val="zh-CN"/>
        </w:rPr>
      </w:pPr>
      <w:r w:rsidRPr="005137B7">
        <w:rPr>
          <w:rFonts w:ascii="仿宋_GB2312" w:eastAsia="仿宋_GB2312" w:hAnsi="仿宋" w:cs="宋体" w:hint="eastAsia"/>
          <w:kern w:val="0"/>
          <w:sz w:val="24"/>
          <w:lang w:val="zh-CN"/>
        </w:rPr>
        <w:t xml:space="preserve">好处；    </w:t>
      </w:r>
    </w:p>
    <w:p w:rsidR="001A22C1" w:rsidRPr="005137B7" w:rsidRDefault="003E6D57">
      <w:pPr>
        <w:autoSpaceDE w:val="0"/>
        <w:autoSpaceDN w:val="0"/>
        <w:adjustRightInd w:val="0"/>
        <w:spacing w:line="460" w:lineRule="exact"/>
        <w:ind w:leftChars="229" w:left="481"/>
        <w:jc w:val="left"/>
        <w:rPr>
          <w:rFonts w:ascii="仿宋_GB2312" w:eastAsia="仿宋_GB2312" w:hAnsi="仿宋" w:cs="宋体"/>
          <w:kern w:val="0"/>
          <w:sz w:val="24"/>
          <w:lang w:val="zh-CN"/>
        </w:rPr>
      </w:pPr>
      <w:r w:rsidRPr="005137B7">
        <w:rPr>
          <w:rFonts w:ascii="仿宋_GB2312" w:eastAsia="仿宋_GB2312" w:hAnsi="仿宋" w:cs="宋体" w:hint="eastAsia"/>
          <w:kern w:val="0"/>
          <w:sz w:val="24"/>
          <w:lang w:val="zh-CN"/>
        </w:rPr>
        <w:t>六、严格遵守政府采购法、招标投标法、合同法等法律，诚实守信，合法经</w:t>
      </w:r>
    </w:p>
    <w:p w:rsidR="001A22C1" w:rsidRPr="005137B7" w:rsidRDefault="003E6D57">
      <w:pPr>
        <w:autoSpaceDE w:val="0"/>
        <w:autoSpaceDN w:val="0"/>
        <w:adjustRightInd w:val="0"/>
        <w:spacing w:line="460" w:lineRule="exact"/>
        <w:jc w:val="left"/>
        <w:rPr>
          <w:rFonts w:ascii="仿宋_GB2312" w:eastAsia="仿宋_GB2312" w:hAnsi="仿宋" w:cs="宋体"/>
          <w:kern w:val="0"/>
          <w:sz w:val="24"/>
          <w:lang w:val="zh-CN"/>
        </w:rPr>
      </w:pPr>
      <w:r w:rsidRPr="005137B7">
        <w:rPr>
          <w:rFonts w:ascii="仿宋_GB2312" w:eastAsia="仿宋_GB2312" w:hAnsi="仿宋" w:cs="宋体" w:hint="eastAsia"/>
          <w:kern w:val="0"/>
          <w:sz w:val="24"/>
          <w:lang w:val="zh-CN"/>
        </w:rPr>
        <w:t xml:space="preserve">营，坚决抵制各种违法违纪行为。    </w:t>
      </w:r>
    </w:p>
    <w:p w:rsidR="001A22C1" w:rsidRPr="005137B7" w:rsidRDefault="003E6D57">
      <w:pPr>
        <w:autoSpaceDE w:val="0"/>
        <w:autoSpaceDN w:val="0"/>
        <w:adjustRightInd w:val="0"/>
        <w:spacing w:line="460" w:lineRule="exact"/>
        <w:ind w:firstLineChars="200" w:firstLine="480"/>
        <w:jc w:val="left"/>
        <w:rPr>
          <w:rFonts w:ascii="仿宋_GB2312" w:eastAsia="仿宋_GB2312" w:hAnsi="仿宋" w:cs="宋体"/>
          <w:kern w:val="0"/>
          <w:sz w:val="24"/>
          <w:lang w:val="zh-CN"/>
        </w:rPr>
      </w:pPr>
      <w:r w:rsidRPr="005137B7">
        <w:rPr>
          <w:rFonts w:ascii="仿宋_GB2312" w:eastAsia="仿宋_GB2312" w:hAnsi="仿宋" w:cs="宋体" w:hint="eastAsia"/>
          <w:kern w:val="0"/>
          <w:sz w:val="24"/>
          <w:lang w:val="zh-CN"/>
        </w:rPr>
        <w:t>如违反上述承诺，你</w:t>
      </w:r>
      <w:r w:rsidRPr="005137B7">
        <w:rPr>
          <w:rFonts w:ascii="仿宋_GB2312" w:eastAsia="仿宋_GB2312" w:hAnsi="仿宋" w:hint="eastAsia"/>
          <w:sz w:val="24"/>
        </w:rPr>
        <w:t>单位</w:t>
      </w:r>
      <w:r w:rsidRPr="005137B7">
        <w:rPr>
          <w:rFonts w:ascii="仿宋_GB2312" w:eastAsia="仿宋_GB2312" w:hAnsi="仿宋" w:cs="宋体" w:hint="eastAsia"/>
          <w:kern w:val="0"/>
          <w:sz w:val="24"/>
          <w:lang w:val="zh-CN"/>
        </w:rPr>
        <w:t>有权立即取消我单位投标、中标或在建项目的建设资格，有权拒绝我单位在一定时期内进入你</w:t>
      </w:r>
      <w:r w:rsidRPr="005137B7">
        <w:rPr>
          <w:rFonts w:ascii="仿宋_GB2312" w:eastAsia="仿宋_GB2312" w:hAnsi="仿宋" w:hint="eastAsia"/>
          <w:sz w:val="24"/>
        </w:rPr>
        <w:t>单位</w:t>
      </w:r>
      <w:r w:rsidRPr="005137B7">
        <w:rPr>
          <w:rFonts w:ascii="仿宋_GB2312" w:eastAsia="仿宋_GB2312" w:hAnsi="仿宋" w:cs="宋体" w:hint="eastAsia"/>
          <w:kern w:val="0"/>
          <w:sz w:val="24"/>
          <w:lang w:val="zh-CN"/>
        </w:rPr>
        <w:t>进行工程建设或其他经营活动，并通报区政府采购办。由此引起的相应损失均由我单位承担。</w:t>
      </w:r>
    </w:p>
    <w:p w:rsidR="001A22C1" w:rsidRPr="005137B7" w:rsidRDefault="001A22C1">
      <w:pPr>
        <w:autoSpaceDE w:val="0"/>
        <w:autoSpaceDN w:val="0"/>
        <w:adjustRightInd w:val="0"/>
        <w:spacing w:before="100" w:after="100" w:line="360" w:lineRule="auto"/>
        <w:ind w:left="2"/>
        <w:jc w:val="left"/>
        <w:rPr>
          <w:rFonts w:ascii="仿宋_GB2312" w:eastAsia="仿宋_GB2312" w:hAnsi="仿宋" w:cs="宋体"/>
          <w:kern w:val="0"/>
          <w:sz w:val="24"/>
          <w:lang w:val="zh-CN"/>
        </w:rPr>
      </w:pPr>
    </w:p>
    <w:p w:rsidR="001A22C1" w:rsidRPr="005137B7" w:rsidRDefault="001A22C1">
      <w:pPr>
        <w:autoSpaceDE w:val="0"/>
        <w:autoSpaceDN w:val="0"/>
        <w:adjustRightInd w:val="0"/>
        <w:spacing w:line="440" w:lineRule="exact"/>
        <w:ind w:left="2"/>
        <w:jc w:val="left"/>
        <w:rPr>
          <w:rFonts w:ascii="仿宋_GB2312" w:eastAsia="仿宋_GB2312" w:hAnsi="仿宋" w:cs="宋体"/>
          <w:kern w:val="0"/>
          <w:sz w:val="24"/>
          <w:lang w:val="zh-CN"/>
        </w:rPr>
      </w:pPr>
    </w:p>
    <w:p w:rsidR="001A22C1" w:rsidRPr="005137B7" w:rsidRDefault="003E6D57">
      <w:pPr>
        <w:autoSpaceDE w:val="0"/>
        <w:autoSpaceDN w:val="0"/>
        <w:adjustRightInd w:val="0"/>
        <w:spacing w:line="440" w:lineRule="exact"/>
        <w:ind w:leftChars="1" w:left="2" w:right="1120" w:firstLineChars="2033" w:firstLine="4879"/>
        <w:jc w:val="left"/>
        <w:rPr>
          <w:rFonts w:ascii="仿宋_GB2312" w:eastAsia="仿宋_GB2312" w:hAnsi="仿宋" w:cs="宋体"/>
          <w:kern w:val="0"/>
          <w:sz w:val="24"/>
          <w:lang w:val="zh-CN"/>
        </w:rPr>
      </w:pPr>
      <w:r w:rsidRPr="005137B7">
        <w:rPr>
          <w:rFonts w:ascii="仿宋_GB2312" w:eastAsia="仿宋_GB2312" w:hAnsi="仿宋" w:cs="宋体" w:hint="eastAsia"/>
          <w:kern w:val="0"/>
          <w:sz w:val="24"/>
          <w:lang w:val="zh-CN"/>
        </w:rPr>
        <w:t>投标人</w:t>
      </w:r>
      <w:r w:rsidRPr="005137B7">
        <w:rPr>
          <w:rFonts w:ascii="仿宋_GB2312" w:eastAsia="仿宋_GB2312" w:hAnsi="仿宋" w:hint="eastAsia"/>
          <w:kern w:val="0"/>
          <w:sz w:val="24"/>
          <w:lang w:val="zh-CN"/>
        </w:rPr>
        <w:t>名称</w:t>
      </w:r>
      <w:r w:rsidRPr="005137B7">
        <w:rPr>
          <w:rFonts w:ascii="仿宋_GB2312" w:eastAsia="仿宋_GB2312" w:hAnsi="仿宋" w:cs="宋体" w:hint="eastAsia"/>
          <w:kern w:val="0"/>
          <w:sz w:val="24"/>
          <w:lang w:val="zh-CN"/>
        </w:rPr>
        <w:t xml:space="preserve">（公章）：                </w:t>
      </w:r>
    </w:p>
    <w:p w:rsidR="001A22C1" w:rsidRPr="005137B7" w:rsidRDefault="003E6D57">
      <w:pPr>
        <w:autoSpaceDE w:val="0"/>
        <w:autoSpaceDN w:val="0"/>
        <w:adjustRightInd w:val="0"/>
        <w:spacing w:line="440" w:lineRule="exact"/>
        <w:ind w:left="2"/>
        <w:jc w:val="left"/>
        <w:rPr>
          <w:rFonts w:ascii="仿宋_GB2312" w:eastAsia="仿宋_GB2312" w:hAnsi="仿宋" w:cs="宋体"/>
          <w:kern w:val="0"/>
          <w:sz w:val="24"/>
          <w:lang w:val="zh-CN"/>
        </w:rPr>
      </w:pPr>
      <w:r w:rsidRPr="005137B7">
        <w:rPr>
          <w:rFonts w:ascii="仿宋_GB2312" w:eastAsia="仿宋_GB2312" w:hAnsi="仿宋" w:cs="宋体" w:hint="eastAsia"/>
          <w:kern w:val="0"/>
          <w:sz w:val="24"/>
          <w:lang w:val="zh-CN"/>
        </w:rPr>
        <w:t xml:space="preserve">                                         法定代表人（签章）：                                                                                                                                  </w:t>
      </w:r>
    </w:p>
    <w:p w:rsidR="001A22C1" w:rsidRPr="005137B7" w:rsidRDefault="003E6D57">
      <w:pPr>
        <w:autoSpaceDE w:val="0"/>
        <w:autoSpaceDN w:val="0"/>
        <w:adjustRightInd w:val="0"/>
        <w:spacing w:line="440" w:lineRule="exact"/>
        <w:ind w:left="2880" w:hangingChars="1200" w:hanging="2880"/>
        <w:rPr>
          <w:rFonts w:ascii="仿宋_GB2312" w:eastAsia="仿宋_GB2312" w:hAnsi="仿宋" w:cs="宋体"/>
          <w:kern w:val="0"/>
          <w:sz w:val="24"/>
          <w:lang w:val="zh-CN"/>
        </w:rPr>
      </w:pPr>
      <w:r w:rsidRPr="005137B7">
        <w:rPr>
          <w:rFonts w:ascii="仿宋_GB2312" w:eastAsia="仿宋_GB2312" w:hAnsi="仿宋" w:cs="宋体" w:hint="eastAsia"/>
          <w:kern w:val="0"/>
          <w:sz w:val="24"/>
          <w:lang w:val="zh-CN"/>
        </w:rPr>
        <w:t xml:space="preserve">                                         </w:t>
      </w:r>
      <w:r w:rsidRPr="005137B7">
        <w:rPr>
          <w:rFonts w:ascii="仿宋_GB2312" w:eastAsia="仿宋_GB2312" w:hAnsi="仿宋" w:cs="仿宋_GB2312" w:hint="eastAsia"/>
          <w:kern w:val="0"/>
          <w:sz w:val="24"/>
          <w:lang w:val="zh-CN"/>
        </w:rPr>
        <w:t>日期</w:t>
      </w:r>
      <w:r w:rsidRPr="005137B7">
        <w:rPr>
          <w:rFonts w:ascii="仿宋_GB2312" w:eastAsia="仿宋_GB2312" w:hAnsi="仿宋" w:cs="仿宋_GB2312" w:hint="eastAsia"/>
          <w:kern w:val="0"/>
          <w:sz w:val="24"/>
        </w:rPr>
        <w:t>：</w:t>
      </w:r>
      <w:r w:rsidRPr="005137B7">
        <w:rPr>
          <w:rFonts w:ascii="仿宋_GB2312" w:eastAsia="仿宋_GB2312" w:hAnsi="仿宋" w:cs="宋体" w:hint="eastAsia"/>
          <w:kern w:val="0"/>
          <w:sz w:val="24"/>
          <w:lang w:val="zh-CN"/>
        </w:rPr>
        <w:t xml:space="preserve">    年   月   日</w:t>
      </w:r>
    </w:p>
    <w:p w:rsidR="001A22C1" w:rsidRPr="005137B7" w:rsidRDefault="001A22C1">
      <w:pPr>
        <w:spacing w:line="360" w:lineRule="auto"/>
        <w:jc w:val="center"/>
        <w:rPr>
          <w:rFonts w:ascii="仿宋_GB2312" w:eastAsia="仿宋_GB2312" w:hAnsi="宋体"/>
          <w:b/>
          <w:bCs/>
          <w:sz w:val="32"/>
          <w:szCs w:val="32"/>
        </w:rPr>
      </w:pPr>
    </w:p>
    <w:p w:rsidR="001A22C1" w:rsidRPr="005137B7" w:rsidRDefault="001A22C1">
      <w:pPr>
        <w:spacing w:line="360" w:lineRule="auto"/>
        <w:jc w:val="center"/>
        <w:rPr>
          <w:rFonts w:ascii="仿宋_GB2312" w:eastAsia="仿宋_GB2312" w:hAnsi="宋体"/>
          <w:b/>
          <w:bCs/>
          <w:sz w:val="32"/>
          <w:szCs w:val="32"/>
        </w:rPr>
      </w:pPr>
    </w:p>
    <w:p w:rsidR="001A22C1" w:rsidRPr="005137B7" w:rsidRDefault="001A22C1">
      <w:pPr>
        <w:spacing w:line="360" w:lineRule="auto"/>
        <w:jc w:val="center"/>
        <w:rPr>
          <w:rFonts w:ascii="仿宋_GB2312" w:eastAsia="仿宋_GB2312" w:hAnsi="宋体"/>
          <w:b/>
          <w:bCs/>
          <w:sz w:val="32"/>
          <w:szCs w:val="32"/>
        </w:rPr>
      </w:pPr>
    </w:p>
    <w:p w:rsidR="001A22C1" w:rsidRPr="005137B7" w:rsidRDefault="001A22C1">
      <w:pPr>
        <w:spacing w:line="360" w:lineRule="auto"/>
        <w:jc w:val="center"/>
        <w:rPr>
          <w:rFonts w:ascii="仿宋_GB2312" w:eastAsia="仿宋_GB2312" w:hAnsi="宋体"/>
          <w:b/>
          <w:bCs/>
          <w:sz w:val="32"/>
          <w:szCs w:val="32"/>
        </w:rPr>
      </w:pPr>
    </w:p>
    <w:p w:rsidR="001A22C1" w:rsidRPr="005137B7" w:rsidRDefault="001A22C1">
      <w:pPr>
        <w:spacing w:line="360" w:lineRule="auto"/>
        <w:jc w:val="center"/>
        <w:rPr>
          <w:rFonts w:ascii="仿宋_GB2312" w:eastAsia="仿宋_GB2312" w:hAnsi="宋体"/>
          <w:b/>
          <w:bCs/>
          <w:sz w:val="32"/>
          <w:szCs w:val="32"/>
        </w:rPr>
      </w:pPr>
    </w:p>
    <w:p w:rsidR="001A22C1" w:rsidRPr="005137B7" w:rsidRDefault="001A22C1">
      <w:pPr>
        <w:spacing w:line="360" w:lineRule="auto"/>
        <w:jc w:val="center"/>
        <w:rPr>
          <w:rFonts w:ascii="仿宋_GB2312" w:eastAsia="仿宋_GB2312" w:hAnsi="宋体"/>
          <w:b/>
          <w:bCs/>
          <w:sz w:val="32"/>
          <w:szCs w:val="32"/>
        </w:rPr>
      </w:pPr>
    </w:p>
    <w:p w:rsidR="001A22C1" w:rsidRPr="005137B7" w:rsidRDefault="001A22C1">
      <w:pPr>
        <w:spacing w:line="360" w:lineRule="auto"/>
        <w:jc w:val="center"/>
        <w:rPr>
          <w:rFonts w:ascii="仿宋_GB2312" w:eastAsia="仿宋_GB2312" w:hAnsi="宋体"/>
          <w:b/>
          <w:bCs/>
          <w:sz w:val="32"/>
          <w:szCs w:val="32"/>
        </w:rPr>
      </w:pPr>
    </w:p>
    <w:p w:rsidR="001A22C1" w:rsidRPr="005137B7" w:rsidRDefault="003E6D57">
      <w:pPr>
        <w:tabs>
          <w:tab w:val="left" w:pos="2790"/>
          <w:tab w:val="left" w:pos="4230"/>
        </w:tabs>
        <w:autoSpaceDE w:val="0"/>
        <w:autoSpaceDN w:val="0"/>
        <w:adjustRightInd w:val="0"/>
        <w:spacing w:line="440" w:lineRule="exact"/>
        <w:ind w:right="-2"/>
        <w:jc w:val="center"/>
        <w:outlineLvl w:val="1"/>
        <w:rPr>
          <w:rFonts w:ascii="仿宋_GB2312" w:eastAsia="仿宋_GB2312" w:hAnsi="仿宋"/>
          <w:b/>
          <w:kern w:val="0"/>
          <w:sz w:val="30"/>
          <w:lang w:val="zh-CN"/>
        </w:rPr>
      </w:pPr>
      <w:r w:rsidRPr="005137B7">
        <w:rPr>
          <w:rFonts w:ascii="仿宋_GB2312" w:eastAsia="仿宋_GB2312" w:hAnsi="仿宋" w:hint="eastAsia"/>
          <w:b/>
          <w:kern w:val="0"/>
          <w:sz w:val="30"/>
          <w:lang w:val="zh-CN"/>
        </w:rPr>
        <w:t>十三、技术解决方案</w:t>
      </w:r>
    </w:p>
    <w:p w:rsidR="001A22C1" w:rsidRPr="005137B7" w:rsidRDefault="003E6D57">
      <w:pPr>
        <w:spacing w:line="480" w:lineRule="exact"/>
        <w:jc w:val="center"/>
        <w:rPr>
          <w:rFonts w:ascii="仿宋_GB2312" w:eastAsia="仿宋_GB2312" w:hAnsi="仿宋"/>
          <w:sz w:val="28"/>
        </w:rPr>
      </w:pPr>
      <w:r w:rsidRPr="005137B7">
        <w:rPr>
          <w:rFonts w:ascii="仿宋_GB2312" w:eastAsia="仿宋_GB2312" w:hAnsi="仿宋" w:hint="eastAsia"/>
          <w:sz w:val="28"/>
        </w:rPr>
        <w:t>（由投标人根据采购需求及招标文件要求编制）</w:t>
      </w:r>
    </w:p>
    <w:p w:rsidR="001A22C1" w:rsidRPr="005137B7" w:rsidRDefault="001A22C1">
      <w:pPr>
        <w:autoSpaceDE w:val="0"/>
        <w:autoSpaceDN w:val="0"/>
        <w:adjustRightInd w:val="0"/>
        <w:spacing w:line="420" w:lineRule="exact"/>
        <w:rPr>
          <w:rFonts w:ascii="仿宋_GB2312" w:eastAsia="仿宋_GB2312" w:hAnsi="仿宋"/>
          <w:kern w:val="0"/>
          <w:sz w:val="24"/>
        </w:rPr>
      </w:pPr>
    </w:p>
    <w:p w:rsidR="001A22C1" w:rsidRPr="005137B7" w:rsidRDefault="001A22C1">
      <w:pPr>
        <w:autoSpaceDE w:val="0"/>
        <w:autoSpaceDN w:val="0"/>
        <w:spacing w:line="360" w:lineRule="auto"/>
        <w:rPr>
          <w:rFonts w:ascii="仿宋_GB2312" w:eastAsia="仿宋_GB2312" w:hAnsi="仿宋_GB2312" w:cs="仿宋_GB2312"/>
          <w:b/>
          <w:kern w:val="0"/>
          <w:sz w:val="28"/>
          <w:szCs w:val="28"/>
        </w:rPr>
      </w:pPr>
    </w:p>
    <w:p w:rsidR="001A22C1" w:rsidRPr="005137B7" w:rsidRDefault="001A22C1">
      <w:pPr>
        <w:autoSpaceDE w:val="0"/>
        <w:autoSpaceDN w:val="0"/>
        <w:spacing w:line="360" w:lineRule="auto"/>
        <w:rPr>
          <w:rFonts w:ascii="仿宋_GB2312" w:eastAsia="仿宋_GB2312" w:hAnsi="仿宋_GB2312" w:cs="仿宋_GB2312"/>
          <w:b/>
          <w:kern w:val="0"/>
          <w:sz w:val="28"/>
          <w:szCs w:val="28"/>
        </w:rPr>
      </w:pPr>
    </w:p>
    <w:p w:rsidR="001A22C1" w:rsidRPr="005137B7" w:rsidRDefault="003E6D57">
      <w:pPr>
        <w:snapToGrid w:val="0"/>
        <w:spacing w:line="360" w:lineRule="auto"/>
        <w:jc w:val="center"/>
        <w:rPr>
          <w:rFonts w:ascii="仿宋_GB2312" w:eastAsia="仿宋_GB2312" w:hAnsi="仿宋_GB2312" w:cs="仿宋_GB2312"/>
          <w:b/>
          <w:sz w:val="30"/>
          <w:szCs w:val="30"/>
        </w:rPr>
      </w:pPr>
      <w:r w:rsidRPr="005137B7">
        <w:rPr>
          <w:rFonts w:ascii="仿宋_GB2312" w:eastAsia="仿宋_GB2312" w:hAnsi="仿宋_GB2312" w:cs="仿宋_GB2312" w:hint="eastAsia"/>
          <w:b/>
          <w:sz w:val="30"/>
          <w:szCs w:val="30"/>
        </w:rPr>
        <w:t>投标产品规格配置清单</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531"/>
        <w:gridCol w:w="2160"/>
        <w:gridCol w:w="2340"/>
        <w:gridCol w:w="1080"/>
        <w:gridCol w:w="1332"/>
      </w:tblGrid>
      <w:tr w:rsidR="001A22C1" w:rsidRPr="005137B7">
        <w:trPr>
          <w:trHeight w:val="773"/>
        </w:trPr>
        <w:tc>
          <w:tcPr>
            <w:tcW w:w="737" w:type="dxa"/>
            <w:vAlign w:val="center"/>
          </w:tcPr>
          <w:p w:rsidR="001A22C1" w:rsidRPr="005137B7" w:rsidRDefault="003E6D57">
            <w:pPr>
              <w:spacing w:line="360" w:lineRule="auto"/>
              <w:jc w:val="center"/>
              <w:rPr>
                <w:rFonts w:ascii="仿宋_GB2312" w:eastAsia="仿宋_GB2312" w:hAnsi="仿宋_GB2312" w:cs="仿宋_GB2312"/>
                <w:b/>
                <w:sz w:val="24"/>
              </w:rPr>
            </w:pPr>
            <w:r w:rsidRPr="005137B7">
              <w:rPr>
                <w:rFonts w:ascii="仿宋_GB2312" w:eastAsia="仿宋_GB2312" w:hAnsi="仿宋_GB2312" w:cs="仿宋_GB2312" w:hint="eastAsia"/>
                <w:b/>
                <w:sz w:val="24"/>
              </w:rPr>
              <w:t>序号</w:t>
            </w:r>
          </w:p>
        </w:tc>
        <w:tc>
          <w:tcPr>
            <w:tcW w:w="1531" w:type="dxa"/>
            <w:vAlign w:val="center"/>
          </w:tcPr>
          <w:p w:rsidR="001A22C1" w:rsidRPr="005137B7" w:rsidRDefault="003E6D57">
            <w:pPr>
              <w:spacing w:line="360" w:lineRule="auto"/>
              <w:jc w:val="center"/>
              <w:rPr>
                <w:rFonts w:ascii="仿宋_GB2312" w:eastAsia="仿宋_GB2312" w:hAnsi="仿宋_GB2312" w:cs="仿宋_GB2312"/>
                <w:b/>
                <w:sz w:val="24"/>
              </w:rPr>
            </w:pPr>
            <w:r w:rsidRPr="005137B7">
              <w:rPr>
                <w:rFonts w:ascii="仿宋_GB2312" w:eastAsia="仿宋_GB2312" w:hAnsi="仿宋_GB2312" w:cs="仿宋_GB2312" w:hint="eastAsia"/>
                <w:b/>
                <w:sz w:val="24"/>
              </w:rPr>
              <w:t>设备名称</w:t>
            </w:r>
          </w:p>
        </w:tc>
        <w:tc>
          <w:tcPr>
            <w:tcW w:w="2160" w:type="dxa"/>
            <w:vAlign w:val="center"/>
          </w:tcPr>
          <w:p w:rsidR="001A22C1" w:rsidRPr="005137B7" w:rsidRDefault="003E6D57">
            <w:pPr>
              <w:spacing w:line="360" w:lineRule="auto"/>
              <w:jc w:val="center"/>
              <w:rPr>
                <w:rFonts w:ascii="仿宋_GB2312" w:eastAsia="仿宋_GB2312" w:hAnsi="仿宋_GB2312" w:cs="仿宋_GB2312"/>
                <w:b/>
                <w:sz w:val="24"/>
              </w:rPr>
            </w:pPr>
            <w:r w:rsidRPr="005137B7">
              <w:rPr>
                <w:rFonts w:ascii="仿宋_GB2312" w:eastAsia="仿宋_GB2312" w:hAnsi="仿宋_GB2312" w:cs="仿宋_GB2312" w:hint="eastAsia"/>
                <w:b/>
                <w:sz w:val="24"/>
              </w:rPr>
              <w:t>投标品牌及型号</w:t>
            </w:r>
          </w:p>
        </w:tc>
        <w:tc>
          <w:tcPr>
            <w:tcW w:w="2340" w:type="dxa"/>
            <w:vAlign w:val="center"/>
          </w:tcPr>
          <w:p w:rsidR="001A22C1" w:rsidRPr="005137B7" w:rsidRDefault="003E6D57">
            <w:pPr>
              <w:spacing w:line="360" w:lineRule="auto"/>
              <w:jc w:val="center"/>
              <w:rPr>
                <w:rFonts w:ascii="仿宋_GB2312" w:eastAsia="仿宋_GB2312" w:hAnsi="仿宋_GB2312" w:cs="仿宋_GB2312"/>
                <w:b/>
                <w:sz w:val="24"/>
              </w:rPr>
            </w:pPr>
            <w:r w:rsidRPr="005137B7">
              <w:rPr>
                <w:rFonts w:ascii="仿宋_GB2312" w:eastAsia="仿宋_GB2312" w:hAnsi="仿宋_GB2312" w:cs="仿宋_GB2312" w:hint="eastAsia"/>
                <w:b/>
                <w:sz w:val="24"/>
              </w:rPr>
              <w:t>规格配置详细说明</w:t>
            </w:r>
          </w:p>
        </w:tc>
        <w:tc>
          <w:tcPr>
            <w:tcW w:w="1080" w:type="dxa"/>
            <w:vAlign w:val="center"/>
          </w:tcPr>
          <w:p w:rsidR="001A22C1" w:rsidRPr="005137B7" w:rsidRDefault="003E6D57">
            <w:pPr>
              <w:spacing w:line="360" w:lineRule="auto"/>
              <w:jc w:val="center"/>
              <w:rPr>
                <w:rFonts w:ascii="仿宋_GB2312" w:eastAsia="仿宋_GB2312" w:hAnsi="仿宋_GB2312" w:cs="仿宋_GB2312"/>
                <w:b/>
                <w:sz w:val="24"/>
              </w:rPr>
            </w:pPr>
            <w:r w:rsidRPr="005137B7">
              <w:rPr>
                <w:rFonts w:ascii="仿宋_GB2312" w:eastAsia="仿宋_GB2312" w:hAnsi="仿宋_GB2312" w:cs="仿宋_GB2312" w:hint="eastAsia"/>
                <w:b/>
                <w:sz w:val="24"/>
              </w:rPr>
              <w:t>数量</w:t>
            </w:r>
          </w:p>
        </w:tc>
        <w:tc>
          <w:tcPr>
            <w:tcW w:w="1332" w:type="dxa"/>
            <w:vAlign w:val="center"/>
          </w:tcPr>
          <w:p w:rsidR="001A22C1" w:rsidRPr="005137B7" w:rsidRDefault="003E6D57">
            <w:pPr>
              <w:spacing w:line="360" w:lineRule="auto"/>
              <w:jc w:val="center"/>
              <w:rPr>
                <w:rFonts w:ascii="仿宋_GB2312" w:eastAsia="仿宋_GB2312" w:hAnsi="仿宋_GB2312" w:cs="仿宋_GB2312"/>
                <w:b/>
                <w:sz w:val="24"/>
              </w:rPr>
            </w:pPr>
            <w:r w:rsidRPr="005137B7">
              <w:rPr>
                <w:rFonts w:ascii="仿宋_GB2312" w:eastAsia="仿宋_GB2312" w:hAnsi="仿宋_GB2312" w:cs="仿宋_GB2312" w:hint="eastAsia"/>
                <w:b/>
                <w:sz w:val="24"/>
              </w:rPr>
              <w:t>备注</w:t>
            </w:r>
          </w:p>
        </w:tc>
      </w:tr>
      <w:tr w:rsidR="001A22C1" w:rsidRPr="005137B7">
        <w:trPr>
          <w:trHeight w:val="441"/>
        </w:trPr>
        <w:tc>
          <w:tcPr>
            <w:tcW w:w="737" w:type="dxa"/>
            <w:vAlign w:val="center"/>
          </w:tcPr>
          <w:p w:rsidR="001A22C1" w:rsidRPr="005137B7" w:rsidRDefault="003E6D57">
            <w:pPr>
              <w:spacing w:line="360" w:lineRule="auto"/>
              <w:jc w:val="center"/>
              <w:rPr>
                <w:rFonts w:ascii="仿宋_GB2312" w:eastAsia="仿宋_GB2312" w:hAnsi="仿宋_GB2312" w:cs="仿宋_GB2312"/>
                <w:sz w:val="24"/>
              </w:rPr>
            </w:pPr>
            <w:r w:rsidRPr="005137B7">
              <w:rPr>
                <w:rFonts w:ascii="仿宋_GB2312" w:eastAsia="仿宋_GB2312" w:hAnsi="仿宋_GB2312" w:cs="仿宋_GB2312" w:hint="eastAsia"/>
                <w:sz w:val="24"/>
              </w:rPr>
              <w:t>1</w:t>
            </w:r>
          </w:p>
        </w:tc>
        <w:tc>
          <w:tcPr>
            <w:tcW w:w="1531" w:type="dxa"/>
            <w:vAlign w:val="center"/>
          </w:tcPr>
          <w:p w:rsidR="001A22C1" w:rsidRPr="005137B7" w:rsidRDefault="001A22C1">
            <w:pPr>
              <w:snapToGrid w:val="0"/>
              <w:spacing w:line="360" w:lineRule="auto"/>
              <w:jc w:val="center"/>
              <w:rPr>
                <w:rFonts w:ascii="仿宋_GB2312" w:eastAsia="仿宋_GB2312" w:hAnsi="仿宋_GB2312" w:cs="仿宋_GB2312"/>
                <w:sz w:val="24"/>
              </w:rPr>
            </w:pPr>
          </w:p>
        </w:tc>
        <w:tc>
          <w:tcPr>
            <w:tcW w:w="2160" w:type="dxa"/>
            <w:vAlign w:val="center"/>
          </w:tcPr>
          <w:p w:rsidR="001A22C1" w:rsidRPr="005137B7" w:rsidRDefault="001A22C1">
            <w:pPr>
              <w:snapToGrid w:val="0"/>
              <w:spacing w:line="360" w:lineRule="auto"/>
              <w:jc w:val="center"/>
              <w:rPr>
                <w:rFonts w:ascii="仿宋_GB2312" w:eastAsia="仿宋_GB2312" w:hAnsi="仿宋_GB2312" w:cs="仿宋_GB2312"/>
                <w:sz w:val="24"/>
              </w:rPr>
            </w:pPr>
          </w:p>
        </w:tc>
        <w:tc>
          <w:tcPr>
            <w:tcW w:w="2340" w:type="dxa"/>
            <w:vAlign w:val="center"/>
          </w:tcPr>
          <w:p w:rsidR="001A22C1" w:rsidRPr="005137B7" w:rsidRDefault="001A22C1">
            <w:pPr>
              <w:spacing w:line="360" w:lineRule="auto"/>
              <w:jc w:val="center"/>
              <w:rPr>
                <w:rFonts w:ascii="仿宋_GB2312" w:eastAsia="仿宋_GB2312" w:hAnsi="仿宋_GB2312" w:cs="仿宋_GB2312"/>
                <w:sz w:val="24"/>
              </w:rPr>
            </w:pPr>
          </w:p>
        </w:tc>
        <w:tc>
          <w:tcPr>
            <w:tcW w:w="1080" w:type="dxa"/>
            <w:vAlign w:val="center"/>
          </w:tcPr>
          <w:p w:rsidR="001A22C1" w:rsidRPr="005137B7" w:rsidRDefault="001A22C1">
            <w:pPr>
              <w:spacing w:line="360" w:lineRule="auto"/>
              <w:jc w:val="center"/>
              <w:rPr>
                <w:rFonts w:ascii="仿宋_GB2312" w:eastAsia="仿宋_GB2312" w:hAnsi="仿宋_GB2312" w:cs="仿宋_GB2312"/>
                <w:sz w:val="24"/>
              </w:rPr>
            </w:pPr>
          </w:p>
        </w:tc>
        <w:tc>
          <w:tcPr>
            <w:tcW w:w="1332" w:type="dxa"/>
            <w:vAlign w:val="center"/>
          </w:tcPr>
          <w:p w:rsidR="001A22C1" w:rsidRPr="005137B7" w:rsidRDefault="001A22C1">
            <w:pPr>
              <w:spacing w:line="360" w:lineRule="auto"/>
              <w:jc w:val="center"/>
              <w:rPr>
                <w:rFonts w:ascii="仿宋_GB2312" w:eastAsia="仿宋_GB2312" w:hAnsi="仿宋_GB2312" w:cs="仿宋_GB2312"/>
                <w:sz w:val="24"/>
              </w:rPr>
            </w:pPr>
          </w:p>
        </w:tc>
      </w:tr>
      <w:tr w:rsidR="001A22C1" w:rsidRPr="005137B7">
        <w:trPr>
          <w:trHeight w:val="453"/>
        </w:trPr>
        <w:tc>
          <w:tcPr>
            <w:tcW w:w="737" w:type="dxa"/>
            <w:vAlign w:val="center"/>
          </w:tcPr>
          <w:p w:rsidR="001A22C1" w:rsidRPr="005137B7" w:rsidRDefault="003E6D57">
            <w:pPr>
              <w:spacing w:line="360" w:lineRule="auto"/>
              <w:jc w:val="center"/>
              <w:rPr>
                <w:rFonts w:ascii="仿宋_GB2312" w:eastAsia="仿宋_GB2312" w:hAnsi="仿宋_GB2312" w:cs="仿宋_GB2312"/>
                <w:sz w:val="24"/>
              </w:rPr>
            </w:pPr>
            <w:r w:rsidRPr="005137B7">
              <w:rPr>
                <w:rFonts w:ascii="仿宋_GB2312" w:eastAsia="仿宋_GB2312" w:hAnsi="仿宋_GB2312" w:cs="仿宋_GB2312" w:hint="eastAsia"/>
                <w:sz w:val="24"/>
              </w:rPr>
              <w:t>2</w:t>
            </w:r>
          </w:p>
        </w:tc>
        <w:tc>
          <w:tcPr>
            <w:tcW w:w="1531" w:type="dxa"/>
            <w:vAlign w:val="center"/>
          </w:tcPr>
          <w:p w:rsidR="001A22C1" w:rsidRPr="005137B7" w:rsidRDefault="001A22C1">
            <w:pPr>
              <w:snapToGrid w:val="0"/>
              <w:spacing w:line="360" w:lineRule="auto"/>
              <w:jc w:val="center"/>
              <w:rPr>
                <w:rFonts w:ascii="仿宋_GB2312" w:eastAsia="仿宋_GB2312" w:hAnsi="仿宋_GB2312" w:cs="仿宋_GB2312"/>
                <w:sz w:val="24"/>
              </w:rPr>
            </w:pPr>
          </w:p>
        </w:tc>
        <w:tc>
          <w:tcPr>
            <w:tcW w:w="2160" w:type="dxa"/>
            <w:vAlign w:val="center"/>
          </w:tcPr>
          <w:p w:rsidR="001A22C1" w:rsidRPr="005137B7" w:rsidRDefault="001A22C1">
            <w:pPr>
              <w:snapToGrid w:val="0"/>
              <w:spacing w:line="360" w:lineRule="auto"/>
              <w:jc w:val="center"/>
              <w:rPr>
                <w:rFonts w:ascii="仿宋_GB2312" w:eastAsia="仿宋_GB2312" w:hAnsi="仿宋_GB2312" w:cs="仿宋_GB2312"/>
                <w:sz w:val="24"/>
              </w:rPr>
            </w:pPr>
          </w:p>
        </w:tc>
        <w:tc>
          <w:tcPr>
            <w:tcW w:w="2340" w:type="dxa"/>
            <w:vAlign w:val="center"/>
          </w:tcPr>
          <w:p w:rsidR="001A22C1" w:rsidRPr="005137B7" w:rsidRDefault="001A22C1">
            <w:pPr>
              <w:spacing w:line="360" w:lineRule="auto"/>
              <w:jc w:val="center"/>
              <w:rPr>
                <w:rFonts w:ascii="仿宋_GB2312" w:eastAsia="仿宋_GB2312" w:hAnsi="仿宋_GB2312" w:cs="仿宋_GB2312"/>
                <w:sz w:val="24"/>
              </w:rPr>
            </w:pPr>
          </w:p>
        </w:tc>
        <w:tc>
          <w:tcPr>
            <w:tcW w:w="1080" w:type="dxa"/>
            <w:vAlign w:val="center"/>
          </w:tcPr>
          <w:p w:rsidR="001A22C1" w:rsidRPr="005137B7" w:rsidRDefault="001A22C1">
            <w:pPr>
              <w:spacing w:line="360" w:lineRule="auto"/>
              <w:jc w:val="center"/>
              <w:rPr>
                <w:rFonts w:ascii="仿宋_GB2312" w:eastAsia="仿宋_GB2312" w:hAnsi="仿宋_GB2312" w:cs="仿宋_GB2312"/>
                <w:sz w:val="24"/>
              </w:rPr>
            </w:pPr>
          </w:p>
        </w:tc>
        <w:tc>
          <w:tcPr>
            <w:tcW w:w="1332" w:type="dxa"/>
            <w:vAlign w:val="center"/>
          </w:tcPr>
          <w:p w:rsidR="001A22C1" w:rsidRPr="005137B7" w:rsidRDefault="001A22C1">
            <w:pPr>
              <w:spacing w:line="360" w:lineRule="auto"/>
              <w:jc w:val="center"/>
              <w:rPr>
                <w:rFonts w:ascii="仿宋_GB2312" w:eastAsia="仿宋_GB2312" w:hAnsi="仿宋_GB2312" w:cs="仿宋_GB2312"/>
                <w:sz w:val="24"/>
              </w:rPr>
            </w:pPr>
          </w:p>
        </w:tc>
      </w:tr>
      <w:tr w:rsidR="001A22C1" w:rsidRPr="005137B7">
        <w:trPr>
          <w:trHeight w:val="453"/>
        </w:trPr>
        <w:tc>
          <w:tcPr>
            <w:tcW w:w="737" w:type="dxa"/>
            <w:vAlign w:val="center"/>
          </w:tcPr>
          <w:p w:rsidR="001A22C1" w:rsidRPr="005137B7" w:rsidRDefault="003E6D57">
            <w:pPr>
              <w:spacing w:line="360" w:lineRule="auto"/>
              <w:jc w:val="center"/>
              <w:rPr>
                <w:rFonts w:ascii="仿宋_GB2312" w:eastAsia="仿宋_GB2312" w:hAnsi="仿宋_GB2312" w:cs="仿宋_GB2312"/>
                <w:sz w:val="24"/>
              </w:rPr>
            </w:pPr>
            <w:r w:rsidRPr="005137B7">
              <w:rPr>
                <w:rFonts w:ascii="仿宋_GB2312" w:eastAsia="仿宋_GB2312" w:hAnsi="仿宋_GB2312" w:cs="仿宋_GB2312" w:hint="eastAsia"/>
                <w:sz w:val="24"/>
              </w:rPr>
              <w:t>3</w:t>
            </w:r>
          </w:p>
        </w:tc>
        <w:tc>
          <w:tcPr>
            <w:tcW w:w="1531" w:type="dxa"/>
            <w:vAlign w:val="center"/>
          </w:tcPr>
          <w:p w:rsidR="001A22C1" w:rsidRPr="005137B7" w:rsidRDefault="001A22C1">
            <w:pPr>
              <w:snapToGrid w:val="0"/>
              <w:spacing w:line="360" w:lineRule="auto"/>
              <w:jc w:val="center"/>
              <w:rPr>
                <w:rFonts w:ascii="仿宋_GB2312" w:eastAsia="仿宋_GB2312" w:hAnsi="仿宋_GB2312" w:cs="仿宋_GB2312"/>
                <w:sz w:val="24"/>
              </w:rPr>
            </w:pPr>
          </w:p>
        </w:tc>
        <w:tc>
          <w:tcPr>
            <w:tcW w:w="2160" w:type="dxa"/>
            <w:vAlign w:val="center"/>
          </w:tcPr>
          <w:p w:rsidR="001A22C1" w:rsidRPr="005137B7" w:rsidRDefault="001A22C1">
            <w:pPr>
              <w:snapToGrid w:val="0"/>
              <w:spacing w:line="360" w:lineRule="auto"/>
              <w:jc w:val="center"/>
              <w:rPr>
                <w:rFonts w:ascii="仿宋_GB2312" w:eastAsia="仿宋_GB2312" w:hAnsi="仿宋_GB2312" w:cs="仿宋_GB2312"/>
                <w:sz w:val="24"/>
              </w:rPr>
            </w:pPr>
          </w:p>
        </w:tc>
        <w:tc>
          <w:tcPr>
            <w:tcW w:w="2340" w:type="dxa"/>
            <w:vAlign w:val="center"/>
          </w:tcPr>
          <w:p w:rsidR="001A22C1" w:rsidRPr="005137B7" w:rsidRDefault="001A22C1">
            <w:pPr>
              <w:spacing w:line="360" w:lineRule="auto"/>
              <w:jc w:val="center"/>
              <w:rPr>
                <w:rFonts w:ascii="仿宋_GB2312" w:eastAsia="仿宋_GB2312" w:hAnsi="仿宋_GB2312" w:cs="仿宋_GB2312"/>
                <w:sz w:val="24"/>
              </w:rPr>
            </w:pPr>
          </w:p>
        </w:tc>
        <w:tc>
          <w:tcPr>
            <w:tcW w:w="1080" w:type="dxa"/>
            <w:vAlign w:val="center"/>
          </w:tcPr>
          <w:p w:rsidR="001A22C1" w:rsidRPr="005137B7" w:rsidRDefault="001A22C1">
            <w:pPr>
              <w:spacing w:line="360" w:lineRule="auto"/>
              <w:jc w:val="center"/>
              <w:rPr>
                <w:rFonts w:ascii="仿宋_GB2312" w:eastAsia="仿宋_GB2312" w:hAnsi="仿宋_GB2312" w:cs="仿宋_GB2312"/>
                <w:sz w:val="24"/>
              </w:rPr>
            </w:pPr>
          </w:p>
        </w:tc>
        <w:tc>
          <w:tcPr>
            <w:tcW w:w="1332" w:type="dxa"/>
            <w:vAlign w:val="center"/>
          </w:tcPr>
          <w:p w:rsidR="001A22C1" w:rsidRPr="005137B7" w:rsidRDefault="001A22C1">
            <w:pPr>
              <w:spacing w:line="360" w:lineRule="auto"/>
              <w:jc w:val="center"/>
              <w:rPr>
                <w:rFonts w:ascii="仿宋_GB2312" w:eastAsia="仿宋_GB2312" w:hAnsi="仿宋_GB2312" w:cs="仿宋_GB2312"/>
                <w:sz w:val="24"/>
              </w:rPr>
            </w:pPr>
          </w:p>
        </w:tc>
      </w:tr>
      <w:tr w:rsidR="001A22C1" w:rsidRPr="005137B7">
        <w:trPr>
          <w:trHeight w:val="453"/>
        </w:trPr>
        <w:tc>
          <w:tcPr>
            <w:tcW w:w="737" w:type="dxa"/>
            <w:vAlign w:val="center"/>
          </w:tcPr>
          <w:p w:rsidR="001A22C1" w:rsidRPr="005137B7" w:rsidRDefault="003E6D57">
            <w:pPr>
              <w:spacing w:line="360" w:lineRule="auto"/>
              <w:jc w:val="center"/>
              <w:rPr>
                <w:rFonts w:ascii="仿宋_GB2312" w:eastAsia="仿宋_GB2312" w:hAnsi="仿宋_GB2312" w:cs="仿宋_GB2312"/>
                <w:sz w:val="24"/>
              </w:rPr>
            </w:pPr>
            <w:r w:rsidRPr="005137B7">
              <w:rPr>
                <w:rFonts w:ascii="仿宋_GB2312" w:eastAsia="仿宋_GB2312" w:hAnsi="仿宋_GB2312" w:cs="仿宋_GB2312" w:hint="eastAsia"/>
                <w:sz w:val="24"/>
              </w:rPr>
              <w:t>4</w:t>
            </w:r>
          </w:p>
        </w:tc>
        <w:tc>
          <w:tcPr>
            <w:tcW w:w="1531" w:type="dxa"/>
            <w:vAlign w:val="center"/>
          </w:tcPr>
          <w:p w:rsidR="001A22C1" w:rsidRPr="005137B7" w:rsidRDefault="001A22C1">
            <w:pPr>
              <w:snapToGrid w:val="0"/>
              <w:spacing w:line="360" w:lineRule="auto"/>
              <w:jc w:val="center"/>
              <w:rPr>
                <w:rFonts w:ascii="仿宋_GB2312" w:eastAsia="仿宋_GB2312" w:hAnsi="仿宋_GB2312" w:cs="仿宋_GB2312"/>
                <w:sz w:val="24"/>
              </w:rPr>
            </w:pPr>
          </w:p>
        </w:tc>
        <w:tc>
          <w:tcPr>
            <w:tcW w:w="2160" w:type="dxa"/>
            <w:vAlign w:val="center"/>
          </w:tcPr>
          <w:p w:rsidR="001A22C1" w:rsidRPr="005137B7" w:rsidRDefault="001A22C1">
            <w:pPr>
              <w:snapToGrid w:val="0"/>
              <w:spacing w:line="360" w:lineRule="auto"/>
              <w:jc w:val="center"/>
              <w:rPr>
                <w:rFonts w:ascii="仿宋_GB2312" w:eastAsia="仿宋_GB2312" w:hAnsi="仿宋_GB2312" w:cs="仿宋_GB2312"/>
                <w:sz w:val="24"/>
              </w:rPr>
            </w:pPr>
          </w:p>
        </w:tc>
        <w:tc>
          <w:tcPr>
            <w:tcW w:w="2340" w:type="dxa"/>
            <w:vAlign w:val="center"/>
          </w:tcPr>
          <w:p w:rsidR="001A22C1" w:rsidRPr="005137B7" w:rsidRDefault="001A22C1">
            <w:pPr>
              <w:spacing w:line="360" w:lineRule="auto"/>
              <w:jc w:val="center"/>
              <w:rPr>
                <w:rFonts w:ascii="仿宋_GB2312" w:eastAsia="仿宋_GB2312" w:hAnsi="仿宋_GB2312" w:cs="仿宋_GB2312"/>
                <w:sz w:val="24"/>
              </w:rPr>
            </w:pPr>
          </w:p>
        </w:tc>
        <w:tc>
          <w:tcPr>
            <w:tcW w:w="1080" w:type="dxa"/>
            <w:vAlign w:val="center"/>
          </w:tcPr>
          <w:p w:rsidR="001A22C1" w:rsidRPr="005137B7" w:rsidRDefault="001A22C1">
            <w:pPr>
              <w:spacing w:line="360" w:lineRule="auto"/>
              <w:jc w:val="center"/>
              <w:rPr>
                <w:rFonts w:ascii="仿宋_GB2312" w:eastAsia="仿宋_GB2312" w:hAnsi="仿宋_GB2312" w:cs="仿宋_GB2312"/>
                <w:sz w:val="24"/>
              </w:rPr>
            </w:pPr>
          </w:p>
        </w:tc>
        <w:tc>
          <w:tcPr>
            <w:tcW w:w="1332" w:type="dxa"/>
            <w:vAlign w:val="center"/>
          </w:tcPr>
          <w:p w:rsidR="001A22C1" w:rsidRPr="005137B7" w:rsidRDefault="001A22C1">
            <w:pPr>
              <w:spacing w:line="360" w:lineRule="auto"/>
              <w:jc w:val="center"/>
              <w:rPr>
                <w:rFonts w:ascii="仿宋_GB2312" w:eastAsia="仿宋_GB2312" w:hAnsi="仿宋_GB2312" w:cs="仿宋_GB2312"/>
                <w:sz w:val="24"/>
              </w:rPr>
            </w:pPr>
          </w:p>
        </w:tc>
      </w:tr>
      <w:tr w:rsidR="001A22C1" w:rsidRPr="005137B7">
        <w:trPr>
          <w:trHeight w:val="453"/>
        </w:trPr>
        <w:tc>
          <w:tcPr>
            <w:tcW w:w="737" w:type="dxa"/>
            <w:vAlign w:val="center"/>
          </w:tcPr>
          <w:p w:rsidR="001A22C1" w:rsidRPr="005137B7" w:rsidRDefault="003E6D57">
            <w:pPr>
              <w:spacing w:line="360" w:lineRule="auto"/>
              <w:jc w:val="center"/>
              <w:rPr>
                <w:rFonts w:ascii="仿宋_GB2312" w:eastAsia="仿宋_GB2312" w:hAnsi="仿宋_GB2312" w:cs="仿宋_GB2312"/>
                <w:sz w:val="24"/>
              </w:rPr>
            </w:pPr>
            <w:r w:rsidRPr="005137B7">
              <w:rPr>
                <w:rFonts w:ascii="仿宋_GB2312" w:eastAsia="仿宋_GB2312" w:hAnsi="仿宋_GB2312" w:cs="仿宋_GB2312" w:hint="eastAsia"/>
                <w:sz w:val="24"/>
              </w:rPr>
              <w:t>5</w:t>
            </w:r>
          </w:p>
        </w:tc>
        <w:tc>
          <w:tcPr>
            <w:tcW w:w="1531" w:type="dxa"/>
            <w:vAlign w:val="center"/>
          </w:tcPr>
          <w:p w:rsidR="001A22C1" w:rsidRPr="005137B7" w:rsidRDefault="001A22C1">
            <w:pPr>
              <w:snapToGrid w:val="0"/>
              <w:spacing w:line="360" w:lineRule="auto"/>
              <w:jc w:val="center"/>
              <w:rPr>
                <w:rFonts w:ascii="仿宋_GB2312" w:eastAsia="仿宋_GB2312" w:hAnsi="仿宋_GB2312" w:cs="仿宋_GB2312"/>
                <w:sz w:val="24"/>
              </w:rPr>
            </w:pPr>
          </w:p>
        </w:tc>
        <w:tc>
          <w:tcPr>
            <w:tcW w:w="2160" w:type="dxa"/>
            <w:vAlign w:val="center"/>
          </w:tcPr>
          <w:p w:rsidR="001A22C1" w:rsidRPr="005137B7" w:rsidRDefault="001A22C1">
            <w:pPr>
              <w:snapToGrid w:val="0"/>
              <w:spacing w:line="360" w:lineRule="auto"/>
              <w:jc w:val="center"/>
              <w:rPr>
                <w:rFonts w:ascii="仿宋_GB2312" w:eastAsia="仿宋_GB2312" w:hAnsi="仿宋_GB2312" w:cs="仿宋_GB2312"/>
                <w:sz w:val="24"/>
              </w:rPr>
            </w:pPr>
          </w:p>
        </w:tc>
        <w:tc>
          <w:tcPr>
            <w:tcW w:w="2340" w:type="dxa"/>
            <w:vAlign w:val="center"/>
          </w:tcPr>
          <w:p w:rsidR="001A22C1" w:rsidRPr="005137B7" w:rsidRDefault="001A22C1">
            <w:pPr>
              <w:spacing w:line="360" w:lineRule="auto"/>
              <w:jc w:val="center"/>
              <w:rPr>
                <w:rFonts w:ascii="仿宋_GB2312" w:eastAsia="仿宋_GB2312" w:hAnsi="仿宋_GB2312" w:cs="仿宋_GB2312"/>
                <w:sz w:val="24"/>
              </w:rPr>
            </w:pPr>
          </w:p>
        </w:tc>
        <w:tc>
          <w:tcPr>
            <w:tcW w:w="1080" w:type="dxa"/>
            <w:vAlign w:val="center"/>
          </w:tcPr>
          <w:p w:rsidR="001A22C1" w:rsidRPr="005137B7" w:rsidRDefault="001A22C1">
            <w:pPr>
              <w:spacing w:line="360" w:lineRule="auto"/>
              <w:jc w:val="center"/>
              <w:rPr>
                <w:rFonts w:ascii="仿宋_GB2312" w:eastAsia="仿宋_GB2312" w:hAnsi="仿宋_GB2312" w:cs="仿宋_GB2312"/>
                <w:sz w:val="24"/>
              </w:rPr>
            </w:pPr>
          </w:p>
        </w:tc>
        <w:tc>
          <w:tcPr>
            <w:tcW w:w="1332" w:type="dxa"/>
            <w:vAlign w:val="center"/>
          </w:tcPr>
          <w:p w:rsidR="001A22C1" w:rsidRPr="005137B7" w:rsidRDefault="001A22C1">
            <w:pPr>
              <w:spacing w:line="360" w:lineRule="auto"/>
              <w:jc w:val="center"/>
              <w:rPr>
                <w:rFonts w:ascii="仿宋_GB2312" w:eastAsia="仿宋_GB2312" w:hAnsi="仿宋_GB2312" w:cs="仿宋_GB2312"/>
                <w:sz w:val="24"/>
              </w:rPr>
            </w:pPr>
          </w:p>
        </w:tc>
      </w:tr>
    </w:tbl>
    <w:p w:rsidR="001A22C1" w:rsidRPr="005137B7" w:rsidRDefault="003E6D57">
      <w:pPr>
        <w:autoSpaceDE w:val="0"/>
        <w:autoSpaceDN w:val="0"/>
        <w:spacing w:line="360" w:lineRule="auto"/>
        <w:rPr>
          <w:rFonts w:ascii="仿宋_GB2312" w:eastAsia="仿宋_GB2312" w:hAnsi="仿宋_GB2312" w:cs="仿宋_GB2312"/>
          <w:b/>
          <w:sz w:val="24"/>
          <w:szCs w:val="24"/>
        </w:rPr>
      </w:pPr>
      <w:r w:rsidRPr="005137B7">
        <w:rPr>
          <w:rFonts w:ascii="仿宋_GB2312" w:eastAsia="仿宋_GB2312" w:hAnsi="仿宋_GB2312" w:cs="仿宋_GB2312" w:hint="eastAsia"/>
          <w:b/>
          <w:kern w:val="0"/>
          <w:sz w:val="24"/>
          <w:szCs w:val="24"/>
        </w:rPr>
        <w:t>注：</w:t>
      </w:r>
      <w:r w:rsidRPr="005137B7">
        <w:rPr>
          <w:rFonts w:ascii="仿宋_GB2312" w:eastAsia="仿宋_GB2312" w:hAnsi="仿宋_GB2312" w:cs="仿宋_GB2312" w:hint="eastAsia"/>
          <w:b/>
          <w:sz w:val="24"/>
          <w:szCs w:val="24"/>
        </w:rPr>
        <w:t>如果本项目涉及硬件设备采购，须在技术文件中提供此配置清单，提供主要投标产品的技术参数证明材料（如官网截图、产品彩页、原厂技术说明等）。</w:t>
      </w:r>
    </w:p>
    <w:p w:rsidR="001A22C1" w:rsidRPr="005137B7" w:rsidRDefault="001A22C1">
      <w:pPr>
        <w:autoSpaceDE w:val="0"/>
        <w:autoSpaceDN w:val="0"/>
        <w:spacing w:line="360" w:lineRule="auto"/>
        <w:rPr>
          <w:rFonts w:ascii="仿宋_GB2312" w:eastAsia="仿宋_GB2312" w:hAnsi="仿宋_GB2312" w:cs="仿宋_GB2312"/>
          <w:b/>
          <w:sz w:val="24"/>
          <w:szCs w:val="24"/>
        </w:rPr>
      </w:pPr>
    </w:p>
    <w:p w:rsidR="001A22C1" w:rsidRPr="005137B7" w:rsidRDefault="003E6D57">
      <w:pPr>
        <w:autoSpaceDE w:val="0"/>
        <w:autoSpaceDN w:val="0"/>
        <w:adjustRightInd w:val="0"/>
        <w:spacing w:line="420" w:lineRule="exact"/>
        <w:ind w:firstLineChars="1900" w:firstLine="4560"/>
        <w:rPr>
          <w:rFonts w:ascii="仿宋_GB2312" w:eastAsia="仿宋_GB2312" w:hAnsi="仿宋"/>
          <w:kern w:val="0"/>
          <w:sz w:val="24"/>
        </w:rPr>
      </w:pPr>
      <w:r w:rsidRPr="005137B7">
        <w:rPr>
          <w:rFonts w:ascii="仿宋_GB2312" w:eastAsia="仿宋_GB2312" w:hAnsi="仿宋" w:hint="eastAsia"/>
          <w:kern w:val="0"/>
          <w:sz w:val="24"/>
        </w:rPr>
        <w:t>投标人名称（公章）：</w:t>
      </w:r>
    </w:p>
    <w:p w:rsidR="001A22C1" w:rsidRPr="005137B7" w:rsidRDefault="003E6D57">
      <w:pPr>
        <w:autoSpaceDE w:val="0"/>
        <w:autoSpaceDN w:val="0"/>
        <w:adjustRightInd w:val="0"/>
        <w:spacing w:line="420" w:lineRule="exact"/>
        <w:rPr>
          <w:rFonts w:ascii="仿宋_GB2312" w:eastAsia="仿宋_GB2312" w:hAnsi="仿宋"/>
          <w:kern w:val="0"/>
          <w:sz w:val="24"/>
        </w:rPr>
      </w:pPr>
      <w:r w:rsidRPr="005137B7">
        <w:rPr>
          <w:rFonts w:ascii="仿宋_GB2312" w:eastAsia="仿宋_GB2312" w:hAnsi="仿宋" w:hint="eastAsia"/>
          <w:kern w:val="0"/>
          <w:sz w:val="24"/>
        </w:rPr>
        <w:t xml:space="preserve">                                      法定代表人或授权委托人（签字）：</w:t>
      </w:r>
    </w:p>
    <w:p w:rsidR="001A22C1" w:rsidRPr="005137B7" w:rsidRDefault="003E6D57">
      <w:pPr>
        <w:spacing w:line="480" w:lineRule="exact"/>
        <w:jc w:val="center"/>
        <w:rPr>
          <w:rFonts w:ascii="仿宋_GB2312" w:eastAsia="仿宋_GB2312" w:hAnsi="仿宋"/>
          <w:b/>
          <w:bCs/>
          <w:sz w:val="32"/>
          <w:szCs w:val="32"/>
        </w:rPr>
      </w:pPr>
      <w:r w:rsidRPr="005137B7">
        <w:rPr>
          <w:rFonts w:ascii="仿宋_GB2312" w:eastAsia="仿宋_GB2312" w:hAnsi="仿宋" w:hint="eastAsia"/>
          <w:kern w:val="0"/>
          <w:sz w:val="24"/>
        </w:rPr>
        <w:t xml:space="preserve">                     日期：   年  月   日</w:t>
      </w:r>
    </w:p>
    <w:p w:rsidR="001A22C1" w:rsidRPr="005137B7" w:rsidRDefault="001A22C1">
      <w:pPr>
        <w:autoSpaceDE w:val="0"/>
        <w:autoSpaceDN w:val="0"/>
        <w:spacing w:line="360" w:lineRule="auto"/>
        <w:rPr>
          <w:rFonts w:ascii="仿宋_GB2312" w:eastAsia="仿宋_GB2312" w:hAnsi="仿宋_GB2312" w:cs="仿宋_GB2312"/>
          <w:b/>
          <w:kern w:val="0"/>
          <w:sz w:val="24"/>
          <w:szCs w:val="24"/>
        </w:rPr>
      </w:pPr>
    </w:p>
    <w:p w:rsidR="001A22C1" w:rsidRPr="005137B7" w:rsidRDefault="003E6D57">
      <w:pPr>
        <w:tabs>
          <w:tab w:val="left" w:pos="2790"/>
          <w:tab w:val="left" w:pos="4230"/>
        </w:tabs>
        <w:autoSpaceDE w:val="0"/>
        <w:autoSpaceDN w:val="0"/>
        <w:adjustRightInd w:val="0"/>
        <w:spacing w:line="440" w:lineRule="exact"/>
        <w:ind w:right="-2"/>
        <w:jc w:val="center"/>
        <w:outlineLvl w:val="1"/>
        <w:rPr>
          <w:rFonts w:ascii="仿宋_GB2312" w:eastAsia="仿宋_GB2312" w:hAnsi="仿宋" w:cs="仿宋_GB2312"/>
          <w:b/>
          <w:bCs/>
          <w:kern w:val="0"/>
          <w:sz w:val="30"/>
          <w:szCs w:val="30"/>
          <w:lang w:val="zh-CN"/>
        </w:rPr>
      </w:pPr>
      <w:r w:rsidRPr="005137B7">
        <w:rPr>
          <w:rFonts w:ascii="仿宋_GB2312" w:eastAsia="仿宋_GB2312" w:hAnsi="仿宋" w:cs="仿宋_GB2312" w:hint="eastAsia"/>
          <w:b/>
          <w:bCs/>
          <w:kern w:val="0"/>
          <w:sz w:val="30"/>
          <w:szCs w:val="30"/>
          <w:lang w:val="zh-CN"/>
        </w:rPr>
        <w:t>十四、组织实施方案</w:t>
      </w:r>
    </w:p>
    <w:p w:rsidR="001A22C1" w:rsidRPr="005137B7" w:rsidRDefault="003E6D57">
      <w:pPr>
        <w:autoSpaceDE w:val="0"/>
        <w:autoSpaceDN w:val="0"/>
        <w:adjustRightInd w:val="0"/>
        <w:spacing w:line="440" w:lineRule="exact"/>
        <w:jc w:val="center"/>
        <w:rPr>
          <w:rFonts w:ascii="仿宋_GB2312" w:eastAsia="仿宋_GB2312" w:hAnsi="仿宋"/>
          <w:sz w:val="28"/>
        </w:rPr>
      </w:pPr>
      <w:r w:rsidRPr="005137B7">
        <w:rPr>
          <w:rFonts w:ascii="仿宋_GB2312" w:eastAsia="仿宋_GB2312" w:hAnsi="仿宋" w:hint="eastAsia"/>
          <w:sz w:val="28"/>
        </w:rPr>
        <w:t>（由投标人根据采购需求及招标文件要求编制）</w:t>
      </w:r>
    </w:p>
    <w:p w:rsidR="001A22C1" w:rsidRPr="005137B7" w:rsidRDefault="001A22C1">
      <w:pPr>
        <w:autoSpaceDE w:val="0"/>
        <w:autoSpaceDN w:val="0"/>
        <w:adjustRightInd w:val="0"/>
        <w:spacing w:line="440" w:lineRule="exact"/>
        <w:jc w:val="center"/>
        <w:rPr>
          <w:rFonts w:ascii="仿宋_GB2312" w:eastAsia="仿宋_GB2312" w:hAnsi="仿宋"/>
          <w:sz w:val="28"/>
        </w:rPr>
      </w:pPr>
    </w:p>
    <w:p w:rsidR="001A22C1" w:rsidRPr="005137B7" w:rsidRDefault="003E6D57">
      <w:pPr>
        <w:autoSpaceDE w:val="0"/>
        <w:autoSpaceDN w:val="0"/>
        <w:adjustRightInd w:val="0"/>
        <w:spacing w:line="440" w:lineRule="exact"/>
        <w:jc w:val="center"/>
        <w:rPr>
          <w:rFonts w:ascii="仿宋_GB2312" w:eastAsia="仿宋_GB2312" w:hAnsi="仿宋"/>
          <w:sz w:val="28"/>
        </w:rPr>
      </w:pPr>
      <w:r w:rsidRPr="005137B7">
        <w:rPr>
          <w:rFonts w:ascii="仿宋_GB2312" w:eastAsia="仿宋_GB2312" w:hAnsi="仿宋" w:hint="eastAsia"/>
          <w:sz w:val="28"/>
        </w:rPr>
        <w:t xml:space="preserve">附表:项目实施进度计划表(以生效日算起) </w:t>
      </w:r>
    </w:p>
    <w:tbl>
      <w:tblPr>
        <w:tblW w:w="100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1A22C1" w:rsidRPr="005137B7">
        <w:trPr>
          <w:trHeight w:val="1860"/>
        </w:trPr>
        <w:tc>
          <w:tcPr>
            <w:tcW w:w="1188" w:type="dxa"/>
            <w:tcBorders>
              <w:top w:val="single" w:sz="4" w:space="0" w:color="auto"/>
              <w:left w:val="single" w:sz="4" w:space="0" w:color="auto"/>
              <w:bottom w:val="single" w:sz="4" w:space="0" w:color="auto"/>
              <w:right w:val="single" w:sz="4" w:space="0" w:color="auto"/>
            </w:tcBorders>
            <w:vAlign w:val="center"/>
          </w:tcPr>
          <w:p w:rsidR="001A22C1" w:rsidRPr="005137B7" w:rsidRDefault="00F62582">
            <w:pPr>
              <w:spacing w:line="360" w:lineRule="auto"/>
              <w:rPr>
                <w:rFonts w:ascii="仿宋_GB2312" w:eastAsia="仿宋_GB2312" w:hAnsi="仿宋"/>
                <w:sz w:val="24"/>
              </w:rPr>
            </w:pPr>
            <w:r w:rsidRPr="00F62582">
              <w:rPr>
                <w:rFonts w:ascii="仿宋_GB2312" w:eastAsia="仿宋_GB2312" w:hAnsi="仿宋"/>
              </w:rPr>
              <w:pict>
                <v:group id="__TH_G12五号6" o:spid="_x0000_s1026" style="position:absolute;left:0;text-align:left;margin-left:-5.15pt;margin-top:0;width:58.9pt;height:93pt;z-index:251660288" coordorigin="1233,2802" coordsize="1178,1860203">
                  <v:line id="__TH_L2" o:spid="_x0000_s1027" style="position:absolute" from="1233,2802" to="2411,4662" strokeweight=".5pt"/>
                  <v:shapetype id="_x0000_t202" coordsize="21600,21600" o:spt="202" path="m,l,21600r21600,l21600,xe">
                    <v:stroke joinstyle="miter"/>
                    <v:path gradientshapeok="t" o:connecttype="rect"/>
                  </v:shapetype>
                  <v:shape id="__TH_B113" o:spid="_x0000_s1028" type="#_x0000_t202" style="position:absolute;left:1688;top:2924;width:253;height:263" filled="f" stroked="f">
                    <v:textbox inset="0,0,0,0">
                      <w:txbxContent>
                        <w:p w:rsidR="009A65F8" w:rsidRDefault="009A65F8">
                          <w:pPr>
                            <w:snapToGrid w:val="0"/>
                          </w:pPr>
                          <w:r>
                            <w:rPr>
                              <w:rFonts w:hint="eastAsia"/>
                            </w:rPr>
                            <w:t>工</w:t>
                          </w:r>
                        </w:p>
                      </w:txbxContent>
                    </v:textbox>
                  </v:shape>
                  <v:shape id="__TH_B124" o:spid="_x0000_s1029" type="#_x0000_t202" style="position:absolute;left:1876;top:3221;width:253;height:263" filled="f" stroked="f">
                    <v:textbox inset="0,0,0,0">
                      <w:txbxContent>
                        <w:p w:rsidR="009A65F8" w:rsidRDefault="009A65F8">
                          <w:pPr>
                            <w:snapToGrid w:val="0"/>
                          </w:pPr>
                          <w:r>
                            <w:rPr>
                              <w:rFonts w:hint="eastAsia"/>
                            </w:rPr>
                            <w:t>作</w:t>
                          </w:r>
                        </w:p>
                      </w:txbxContent>
                    </v:textbox>
                  </v:shape>
                  <v:shape id="__TH_B135" o:spid="_x0000_s1030" type="#_x0000_t202" style="position:absolute;left:2064;top:3519;width:253;height:262" filled="f" stroked="f">
                    <v:textbox inset="0,0,0,0">
                      <w:txbxContent>
                        <w:p w:rsidR="009A65F8" w:rsidRDefault="009A65F8">
                          <w:pPr>
                            <w:snapToGrid w:val="0"/>
                          </w:pPr>
                          <w:r>
                            <w:rPr>
                              <w:rFonts w:hint="eastAsia"/>
                            </w:rPr>
                            <w:t>日</w:t>
                          </w:r>
                        </w:p>
                      </w:txbxContent>
                    </v:textbox>
                  </v:shape>
                </v:group>
              </w:pict>
            </w:r>
          </w:p>
          <w:p w:rsidR="001A22C1" w:rsidRPr="005137B7" w:rsidRDefault="001A22C1">
            <w:pPr>
              <w:rPr>
                <w:rFonts w:ascii="仿宋_GB2312" w:eastAsia="仿宋_GB2312" w:hAnsi="仿宋"/>
                <w:sz w:val="24"/>
              </w:rPr>
            </w:pPr>
          </w:p>
          <w:p w:rsidR="001A22C1" w:rsidRPr="005137B7" w:rsidRDefault="001A22C1">
            <w:pPr>
              <w:rPr>
                <w:rFonts w:ascii="仿宋_GB2312" w:eastAsia="仿宋_GB2312" w:hAnsi="仿宋"/>
                <w:sz w:val="24"/>
              </w:rPr>
            </w:pPr>
          </w:p>
          <w:p w:rsidR="001A22C1" w:rsidRPr="005137B7" w:rsidRDefault="003E6D57">
            <w:pPr>
              <w:rPr>
                <w:rFonts w:ascii="仿宋_GB2312" w:eastAsia="仿宋_GB2312" w:hAnsi="仿宋"/>
                <w:sz w:val="24"/>
              </w:rPr>
            </w:pPr>
            <w:r w:rsidRPr="005137B7">
              <w:rPr>
                <w:rFonts w:ascii="仿宋_GB2312" w:eastAsia="仿宋_GB2312" w:hAnsi="仿宋" w:hint="eastAsia"/>
                <w:sz w:val="24"/>
              </w:rPr>
              <w:t>内容</w:t>
            </w:r>
          </w:p>
        </w:tc>
        <w:tc>
          <w:tcPr>
            <w:tcW w:w="552"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仿宋"/>
                <w:sz w:val="24"/>
              </w:rPr>
            </w:pPr>
            <w:r w:rsidRPr="005137B7">
              <w:rPr>
                <w:rFonts w:ascii="仿宋_GB2312" w:eastAsia="仿宋_GB2312" w:hAnsi="仿宋" w:hint="eastAsia"/>
                <w:sz w:val="24"/>
              </w:rPr>
              <w:t>1</w:t>
            </w:r>
          </w:p>
        </w:tc>
        <w:tc>
          <w:tcPr>
            <w:tcW w:w="552"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仿宋"/>
                <w:sz w:val="24"/>
              </w:rPr>
            </w:pPr>
            <w:r w:rsidRPr="005137B7">
              <w:rPr>
                <w:rFonts w:ascii="仿宋_GB2312" w:eastAsia="仿宋_GB2312" w:hAnsi="仿宋" w:hint="eastAsia"/>
                <w:sz w:val="24"/>
              </w:rPr>
              <w:t>2</w:t>
            </w:r>
          </w:p>
        </w:tc>
        <w:tc>
          <w:tcPr>
            <w:tcW w:w="552"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仿宋"/>
                <w:sz w:val="24"/>
              </w:rPr>
            </w:pPr>
            <w:r w:rsidRPr="005137B7">
              <w:rPr>
                <w:rFonts w:ascii="仿宋_GB2312" w:eastAsia="仿宋_GB2312" w:hAnsi="仿宋" w:hint="eastAsia"/>
                <w:sz w:val="24"/>
              </w:rPr>
              <w:t>3</w:t>
            </w:r>
          </w:p>
        </w:tc>
        <w:tc>
          <w:tcPr>
            <w:tcW w:w="552"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仿宋"/>
                <w:sz w:val="24"/>
              </w:rPr>
            </w:pPr>
            <w:r w:rsidRPr="005137B7">
              <w:rPr>
                <w:rFonts w:ascii="仿宋_GB2312" w:eastAsia="仿宋_GB2312" w:hAnsi="仿宋" w:hint="eastAsia"/>
                <w:sz w:val="24"/>
              </w:rPr>
              <w:t>4</w:t>
            </w:r>
          </w:p>
        </w:tc>
        <w:tc>
          <w:tcPr>
            <w:tcW w:w="552"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仿宋"/>
                <w:sz w:val="24"/>
              </w:rPr>
            </w:pPr>
            <w:r w:rsidRPr="005137B7">
              <w:rPr>
                <w:rFonts w:ascii="仿宋_GB2312" w:eastAsia="仿宋_GB2312" w:hAnsi="仿宋" w:hint="eastAsia"/>
                <w:sz w:val="24"/>
              </w:rPr>
              <w:t>5</w:t>
            </w:r>
          </w:p>
        </w:tc>
        <w:tc>
          <w:tcPr>
            <w:tcW w:w="552"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仿宋"/>
                <w:sz w:val="24"/>
              </w:rPr>
            </w:pPr>
            <w:r w:rsidRPr="005137B7">
              <w:rPr>
                <w:rFonts w:ascii="仿宋_GB2312" w:eastAsia="仿宋_GB2312" w:hAnsi="仿宋" w:hint="eastAsia"/>
                <w:sz w:val="24"/>
              </w:rPr>
              <w:t>6</w:t>
            </w:r>
          </w:p>
        </w:tc>
        <w:tc>
          <w:tcPr>
            <w:tcW w:w="553"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仿宋"/>
                <w:sz w:val="24"/>
              </w:rPr>
            </w:pPr>
            <w:r w:rsidRPr="005137B7">
              <w:rPr>
                <w:rFonts w:ascii="仿宋_GB2312" w:eastAsia="仿宋_GB2312" w:hAnsi="仿宋" w:hint="eastAsia"/>
                <w:sz w:val="24"/>
              </w:rPr>
              <w:t>7</w:t>
            </w:r>
          </w:p>
        </w:tc>
        <w:tc>
          <w:tcPr>
            <w:tcW w:w="553"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仿宋"/>
                <w:sz w:val="24"/>
              </w:rPr>
            </w:pPr>
            <w:r w:rsidRPr="005137B7">
              <w:rPr>
                <w:rFonts w:ascii="仿宋_GB2312" w:eastAsia="仿宋_GB2312" w:hAnsi="仿宋" w:hint="eastAsia"/>
                <w:sz w:val="24"/>
              </w:rPr>
              <w:t>8</w:t>
            </w:r>
          </w:p>
        </w:tc>
        <w:tc>
          <w:tcPr>
            <w:tcW w:w="553"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仿宋"/>
                <w:sz w:val="24"/>
              </w:rPr>
            </w:pPr>
            <w:r w:rsidRPr="005137B7">
              <w:rPr>
                <w:rFonts w:ascii="仿宋_GB2312" w:eastAsia="仿宋_GB2312" w:hAnsi="仿宋" w:hint="eastAsia"/>
                <w:sz w:val="24"/>
              </w:rPr>
              <w:t>9</w:t>
            </w:r>
          </w:p>
        </w:tc>
        <w:tc>
          <w:tcPr>
            <w:tcW w:w="553"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仿宋"/>
                <w:sz w:val="24"/>
              </w:rPr>
            </w:pPr>
            <w:r w:rsidRPr="005137B7">
              <w:rPr>
                <w:rFonts w:ascii="仿宋_GB2312" w:eastAsia="仿宋_GB2312" w:hAnsi="仿宋" w:hint="eastAsia"/>
                <w:sz w:val="24"/>
              </w:rPr>
              <w:t>10</w:t>
            </w:r>
          </w:p>
        </w:tc>
        <w:tc>
          <w:tcPr>
            <w:tcW w:w="553"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仿宋"/>
                <w:sz w:val="24"/>
              </w:rPr>
            </w:pPr>
            <w:r w:rsidRPr="005137B7">
              <w:rPr>
                <w:rFonts w:ascii="仿宋_GB2312" w:eastAsia="仿宋_GB2312" w:hAnsi="仿宋" w:hint="eastAsia"/>
                <w:sz w:val="24"/>
              </w:rPr>
              <w:t>11</w:t>
            </w:r>
          </w:p>
        </w:tc>
        <w:tc>
          <w:tcPr>
            <w:tcW w:w="553"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仿宋"/>
                <w:sz w:val="24"/>
              </w:rPr>
            </w:pPr>
            <w:r w:rsidRPr="005137B7">
              <w:rPr>
                <w:rFonts w:ascii="仿宋_GB2312" w:eastAsia="仿宋_GB2312" w:hAnsi="仿宋" w:hint="eastAsia"/>
                <w:sz w:val="24"/>
              </w:rPr>
              <w:t>12</w:t>
            </w:r>
          </w:p>
        </w:tc>
        <w:tc>
          <w:tcPr>
            <w:tcW w:w="553"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仿宋"/>
                <w:sz w:val="24"/>
              </w:rPr>
            </w:pPr>
            <w:r w:rsidRPr="005137B7">
              <w:rPr>
                <w:rFonts w:ascii="仿宋_GB2312" w:eastAsia="仿宋_GB2312" w:hAnsi="仿宋" w:hint="eastAsia"/>
                <w:sz w:val="24"/>
              </w:rPr>
              <w:t>13</w:t>
            </w:r>
          </w:p>
        </w:tc>
        <w:tc>
          <w:tcPr>
            <w:tcW w:w="553"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仿宋"/>
                <w:sz w:val="24"/>
              </w:rPr>
            </w:pPr>
            <w:r w:rsidRPr="005137B7">
              <w:rPr>
                <w:rFonts w:ascii="仿宋_GB2312" w:eastAsia="仿宋_GB2312" w:hAnsi="仿宋" w:hint="eastAsia"/>
                <w:sz w:val="24"/>
              </w:rPr>
              <w:t>14</w:t>
            </w:r>
          </w:p>
        </w:tc>
        <w:tc>
          <w:tcPr>
            <w:tcW w:w="553"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仿宋"/>
                <w:sz w:val="24"/>
              </w:rPr>
            </w:pPr>
            <w:r w:rsidRPr="005137B7">
              <w:rPr>
                <w:rFonts w:ascii="仿宋_GB2312" w:eastAsia="仿宋_GB2312" w:hAnsi="仿宋" w:hint="eastAsia"/>
                <w:sz w:val="24"/>
              </w:rPr>
              <w:t>15</w:t>
            </w:r>
          </w:p>
        </w:tc>
        <w:tc>
          <w:tcPr>
            <w:tcW w:w="553"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360" w:lineRule="auto"/>
              <w:rPr>
                <w:rFonts w:ascii="仿宋_GB2312" w:eastAsia="仿宋_GB2312" w:hAnsi="仿宋"/>
                <w:sz w:val="24"/>
              </w:rPr>
            </w:pPr>
            <w:r w:rsidRPr="005137B7">
              <w:rPr>
                <w:rFonts w:ascii="仿宋_GB2312" w:eastAsia="仿宋_GB2312" w:hAnsi="仿宋" w:hint="eastAsia"/>
                <w:sz w:val="24"/>
              </w:rPr>
              <w:t>…</w:t>
            </w:r>
          </w:p>
        </w:tc>
      </w:tr>
      <w:tr w:rsidR="001A22C1" w:rsidRPr="005137B7">
        <w:tc>
          <w:tcPr>
            <w:tcW w:w="1188"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360" w:lineRule="auto"/>
              <w:rPr>
                <w:rFonts w:ascii="仿宋_GB2312" w:eastAsia="仿宋_GB2312" w:hAnsi="仿宋"/>
                <w:sz w:val="24"/>
              </w:rPr>
            </w:pPr>
          </w:p>
        </w:tc>
        <w:tc>
          <w:tcPr>
            <w:tcW w:w="552"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2"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2"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2"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2"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2"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r>
      <w:tr w:rsidR="001A22C1" w:rsidRPr="005137B7">
        <w:tc>
          <w:tcPr>
            <w:tcW w:w="1188"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360" w:lineRule="auto"/>
              <w:rPr>
                <w:rFonts w:ascii="仿宋_GB2312" w:eastAsia="仿宋_GB2312" w:hAnsi="仿宋"/>
                <w:sz w:val="24"/>
              </w:rPr>
            </w:pPr>
          </w:p>
        </w:tc>
        <w:tc>
          <w:tcPr>
            <w:tcW w:w="552"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2"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2"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2"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2"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2"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r>
      <w:tr w:rsidR="001A22C1" w:rsidRPr="005137B7">
        <w:tc>
          <w:tcPr>
            <w:tcW w:w="1188"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360" w:lineRule="auto"/>
              <w:rPr>
                <w:rFonts w:ascii="仿宋_GB2312" w:eastAsia="仿宋_GB2312" w:hAnsi="仿宋"/>
                <w:sz w:val="24"/>
              </w:rPr>
            </w:pPr>
          </w:p>
        </w:tc>
        <w:tc>
          <w:tcPr>
            <w:tcW w:w="552"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2"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2"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2"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2"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2"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r>
      <w:tr w:rsidR="001A22C1" w:rsidRPr="005137B7">
        <w:tc>
          <w:tcPr>
            <w:tcW w:w="1188"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360" w:lineRule="auto"/>
              <w:rPr>
                <w:rFonts w:ascii="仿宋_GB2312" w:eastAsia="仿宋_GB2312" w:hAnsi="仿宋"/>
                <w:sz w:val="24"/>
              </w:rPr>
            </w:pPr>
          </w:p>
        </w:tc>
        <w:tc>
          <w:tcPr>
            <w:tcW w:w="552"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2"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2"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2"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2"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2"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r>
      <w:tr w:rsidR="001A22C1" w:rsidRPr="005137B7">
        <w:tc>
          <w:tcPr>
            <w:tcW w:w="1188"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360" w:lineRule="auto"/>
              <w:rPr>
                <w:rFonts w:ascii="仿宋_GB2312" w:eastAsia="仿宋_GB2312" w:hAnsi="仿宋"/>
                <w:sz w:val="24"/>
              </w:rPr>
            </w:pPr>
          </w:p>
        </w:tc>
        <w:tc>
          <w:tcPr>
            <w:tcW w:w="552"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2"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2"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2"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2"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2"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r>
      <w:tr w:rsidR="001A22C1" w:rsidRPr="005137B7">
        <w:tc>
          <w:tcPr>
            <w:tcW w:w="1188"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360" w:lineRule="auto"/>
              <w:rPr>
                <w:rFonts w:ascii="仿宋_GB2312" w:eastAsia="仿宋_GB2312" w:hAnsi="仿宋"/>
                <w:sz w:val="24"/>
              </w:rPr>
            </w:pPr>
          </w:p>
        </w:tc>
        <w:tc>
          <w:tcPr>
            <w:tcW w:w="552"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2"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2"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2"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2"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2"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r>
      <w:tr w:rsidR="001A22C1" w:rsidRPr="005137B7">
        <w:tc>
          <w:tcPr>
            <w:tcW w:w="1188"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360" w:lineRule="auto"/>
              <w:rPr>
                <w:rFonts w:ascii="仿宋_GB2312" w:eastAsia="仿宋_GB2312" w:hAnsi="仿宋"/>
                <w:sz w:val="24"/>
              </w:rPr>
            </w:pPr>
          </w:p>
        </w:tc>
        <w:tc>
          <w:tcPr>
            <w:tcW w:w="552"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2"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2"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2"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2"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2"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r>
      <w:tr w:rsidR="001A22C1" w:rsidRPr="005137B7">
        <w:tc>
          <w:tcPr>
            <w:tcW w:w="1188" w:type="dxa"/>
            <w:tcBorders>
              <w:top w:val="single" w:sz="4" w:space="0" w:color="auto"/>
              <w:left w:val="single" w:sz="4" w:space="0" w:color="auto"/>
              <w:bottom w:val="single" w:sz="4" w:space="0" w:color="auto"/>
              <w:right w:val="single" w:sz="4" w:space="0" w:color="auto"/>
            </w:tcBorders>
            <w:vAlign w:val="center"/>
          </w:tcPr>
          <w:p w:rsidR="001A22C1" w:rsidRPr="005137B7" w:rsidRDefault="001A22C1">
            <w:pPr>
              <w:spacing w:line="360" w:lineRule="auto"/>
              <w:rPr>
                <w:rFonts w:ascii="仿宋_GB2312" w:eastAsia="仿宋_GB2312" w:hAnsi="仿宋"/>
                <w:sz w:val="24"/>
              </w:rPr>
            </w:pPr>
          </w:p>
        </w:tc>
        <w:tc>
          <w:tcPr>
            <w:tcW w:w="552"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2"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2"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2"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2"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2"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c>
          <w:tcPr>
            <w:tcW w:w="553"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360" w:lineRule="auto"/>
              <w:rPr>
                <w:rFonts w:ascii="仿宋_GB2312" w:eastAsia="仿宋_GB2312" w:hAnsi="仿宋"/>
                <w:sz w:val="24"/>
              </w:rPr>
            </w:pPr>
          </w:p>
        </w:tc>
      </w:tr>
    </w:tbl>
    <w:p w:rsidR="001A22C1" w:rsidRPr="005137B7" w:rsidRDefault="003E6D57">
      <w:pPr>
        <w:autoSpaceDE w:val="0"/>
        <w:autoSpaceDN w:val="0"/>
        <w:adjustRightInd w:val="0"/>
        <w:spacing w:line="440" w:lineRule="exact"/>
        <w:rPr>
          <w:rFonts w:ascii="仿宋_GB2312" w:eastAsia="仿宋_GB2312" w:hAnsi="仿宋"/>
          <w:kern w:val="0"/>
          <w:sz w:val="24"/>
        </w:rPr>
      </w:pPr>
      <w:r w:rsidRPr="005137B7">
        <w:rPr>
          <w:rFonts w:ascii="仿宋_GB2312" w:eastAsia="仿宋_GB2312" w:hAnsi="仿宋" w:hint="eastAsia"/>
          <w:b/>
          <w:sz w:val="24"/>
        </w:rPr>
        <w:t>注：投标人可按上述时间表的格式自行编制切合实际的具体时间表。</w:t>
      </w:r>
    </w:p>
    <w:p w:rsidR="001A22C1" w:rsidRPr="005137B7" w:rsidRDefault="001A22C1">
      <w:pPr>
        <w:autoSpaceDE w:val="0"/>
        <w:autoSpaceDN w:val="0"/>
        <w:adjustRightInd w:val="0"/>
        <w:spacing w:line="420" w:lineRule="exact"/>
        <w:ind w:firstLineChars="1850" w:firstLine="4440"/>
        <w:rPr>
          <w:rFonts w:ascii="仿宋_GB2312" w:eastAsia="仿宋_GB2312" w:hAnsi="仿宋"/>
          <w:kern w:val="0"/>
          <w:sz w:val="24"/>
        </w:rPr>
      </w:pPr>
    </w:p>
    <w:p w:rsidR="001A22C1" w:rsidRPr="005137B7" w:rsidRDefault="003E6D57">
      <w:pPr>
        <w:autoSpaceDE w:val="0"/>
        <w:autoSpaceDN w:val="0"/>
        <w:adjustRightInd w:val="0"/>
        <w:spacing w:line="420" w:lineRule="exact"/>
        <w:ind w:firstLineChars="1850" w:firstLine="4440"/>
        <w:rPr>
          <w:rFonts w:ascii="仿宋_GB2312" w:eastAsia="仿宋_GB2312" w:hAnsi="仿宋"/>
          <w:kern w:val="0"/>
          <w:sz w:val="24"/>
        </w:rPr>
      </w:pPr>
      <w:r w:rsidRPr="005137B7">
        <w:rPr>
          <w:rFonts w:ascii="仿宋_GB2312" w:eastAsia="仿宋_GB2312" w:hAnsi="仿宋" w:hint="eastAsia"/>
          <w:kern w:val="0"/>
          <w:sz w:val="24"/>
        </w:rPr>
        <w:t>投标人名称（公章）：</w:t>
      </w:r>
    </w:p>
    <w:p w:rsidR="001A22C1" w:rsidRPr="005137B7" w:rsidRDefault="003E6D57">
      <w:pPr>
        <w:autoSpaceDE w:val="0"/>
        <w:autoSpaceDN w:val="0"/>
        <w:adjustRightInd w:val="0"/>
        <w:spacing w:line="420" w:lineRule="exact"/>
        <w:rPr>
          <w:rFonts w:ascii="仿宋_GB2312" w:eastAsia="仿宋_GB2312" w:hAnsi="仿宋"/>
          <w:kern w:val="0"/>
          <w:sz w:val="24"/>
        </w:rPr>
      </w:pPr>
      <w:r w:rsidRPr="005137B7">
        <w:rPr>
          <w:rFonts w:ascii="仿宋_GB2312" w:eastAsia="仿宋_GB2312" w:hAnsi="仿宋" w:hint="eastAsia"/>
          <w:kern w:val="0"/>
          <w:sz w:val="24"/>
        </w:rPr>
        <w:t xml:space="preserve">                                     法定代表人或授权委托人（签字）：</w:t>
      </w:r>
    </w:p>
    <w:p w:rsidR="001A22C1" w:rsidRPr="005137B7" w:rsidRDefault="003E6D57">
      <w:pPr>
        <w:spacing w:line="480" w:lineRule="exact"/>
        <w:rPr>
          <w:rFonts w:ascii="仿宋_GB2312" w:eastAsia="仿宋_GB2312" w:hAnsi="仿宋"/>
          <w:b/>
          <w:bCs/>
          <w:sz w:val="24"/>
        </w:rPr>
      </w:pPr>
      <w:r w:rsidRPr="005137B7">
        <w:rPr>
          <w:rFonts w:ascii="仿宋_GB2312" w:eastAsia="仿宋_GB2312" w:hAnsi="仿宋" w:hint="eastAsia"/>
          <w:kern w:val="0"/>
          <w:sz w:val="24"/>
        </w:rPr>
        <w:t xml:space="preserve">                                     日期：   年    月   日</w:t>
      </w:r>
    </w:p>
    <w:p w:rsidR="001A22C1" w:rsidRPr="005137B7" w:rsidRDefault="001A22C1">
      <w:pPr>
        <w:spacing w:line="480" w:lineRule="exact"/>
        <w:jc w:val="center"/>
        <w:rPr>
          <w:rFonts w:ascii="仿宋_GB2312" w:eastAsia="仿宋_GB2312" w:hAnsi="仿宋"/>
          <w:b/>
          <w:bCs/>
          <w:sz w:val="30"/>
          <w:szCs w:val="30"/>
        </w:rPr>
      </w:pPr>
    </w:p>
    <w:p w:rsidR="001A22C1" w:rsidRPr="005137B7" w:rsidRDefault="003E6D57">
      <w:pPr>
        <w:tabs>
          <w:tab w:val="left" w:pos="2790"/>
          <w:tab w:val="left" w:pos="4230"/>
        </w:tabs>
        <w:autoSpaceDE w:val="0"/>
        <w:autoSpaceDN w:val="0"/>
        <w:adjustRightInd w:val="0"/>
        <w:spacing w:line="440" w:lineRule="exact"/>
        <w:ind w:right="-2"/>
        <w:jc w:val="center"/>
        <w:outlineLvl w:val="1"/>
        <w:rPr>
          <w:rFonts w:ascii="仿宋_GB2312" w:eastAsia="仿宋_GB2312" w:hAnsi="仿宋"/>
          <w:b/>
          <w:kern w:val="0"/>
          <w:sz w:val="30"/>
          <w:lang w:val="zh-CN"/>
        </w:rPr>
      </w:pPr>
      <w:r w:rsidRPr="005137B7">
        <w:rPr>
          <w:rFonts w:ascii="仿宋_GB2312" w:eastAsia="仿宋_GB2312" w:hAnsi="仿宋" w:hint="eastAsia"/>
          <w:b/>
          <w:kern w:val="0"/>
          <w:sz w:val="30"/>
          <w:lang w:val="zh-CN"/>
        </w:rPr>
        <w:t>十五、售后服务方案</w:t>
      </w:r>
    </w:p>
    <w:p w:rsidR="001A22C1" w:rsidRPr="005137B7" w:rsidRDefault="003E6D57">
      <w:pPr>
        <w:autoSpaceDE w:val="0"/>
        <w:autoSpaceDN w:val="0"/>
        <w:adjustRightInd w:val="0"/>
        <w:spacing w:line="440" w:lineRule="exact"/>
        <w:jc w:val="center"/>
        <w:rPr>
          <w:rFonts w:ascii="仿宋_GB2312" w:eastAsia="仿宋_GB2312" w:hAnsi="仿宋"/>
          <w:sz w:val="28"/>
        </w:rPr>
      </w:pPr>
      <w:r w:rsidRPr="005137B7">
        <w:rPr>
          <w:rFonts w:ascii="仿宋_GB2312" w:eastAsia="仿宋_GB2312" w:hAnsi="仿宋" w:hint="eastAsia"/>
          <w:sz w:val="28"/>
        </w:rPr>
        <w:t>（由投标人根据采购需求及招标文件要求编制）</w:t>
      </w:r>
    </w:p>
    <w:p w:rsidR="001A22C1" w:rsidRPr="005137B7" w:rsidRDefault="003E6D57">
      <w:pPr>
        <w:autoSpaceDE w:val="0"/>
        <w:autoSpaceDN w:val="0"/>
        <w:adjustRightInd w:val="0"/>
        <w:spacing w:line="440" w:lineRule="exact"/>
        <w:rPr>
          <w:rFonts w:ascii="仿宋_GB2312" w:eastAsia="仿宋_GB2312" w:hAnsi="仿宋"/>
          <w:b/>
          <w:sz w:val="24"/>
        </w:rPr>
      </w:pPr>
      <w:r w:rsidRPr="005137B7">
        <w:rPr>
          <w:rFonts w:ascii="仿宋_GB2312" w:eastAsia="仿宋_GB2312" w:hAnsi="仿宋" w:hint="eastAsia"/>
          <w:b/>
          <w:sz w:val="24"/>
        </w:rPr>
        <w:t>附表A:售后服务机构情况表</w:t>
      </w:r>
      <w:r w:rsidRPr="005137B7">
        <w:rPr>
          <w:rFonts w:ascii="仿宋_GB2312" w:eastAsia="仿宋_GB2312" w:hAnsi="仿宋" w:hint="eastAsia"/>
          <w:sz w:val="24"/>
        </w:rPr>
        <w:t>（按此格式自制）</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340"/>
        <w:gridCol w:w="1095"/>
        <w:gridCol w:w="1245"/>
        <w:gridCol w:w="1980"/>
        <w:gridCol w:w="1260"/>
      </w:tblGrid>
      <w:tr w:rsidR="001A22C1" w:rsidRPr="005137B7">
        <w:tc>
          <w:tcPr>
            <w:tcW w:w="828" w:type="dxa"/>
            <w:tcBorders>
              <w:top w:val="single" w:sz="4" w:space="0" w:color="auto"/>
              <w:left w:val="single" w:sz="4" w:space="0" w:color="auto"/>
              <w:bottom w:val="single" w:sz="4" w:space="0" w:color="auto"/>
              <w:right w:val="single" w:sz="4" w:space="0" w:color="auto"/>
            </w:tcBorders>
          </w:tcPr>
          <w:p w:rsidR="001A22C1" w:rsidRPr="005137B7" w:rsidRDefault="003E6D57">
            <w:pPr>
              <w:autoSpaceDE w:val="0"/>
              <w:autoSpaceDN w:val="0"/>
              <w:adjustRightInd w:val="0"/>
              <w:spacing w:line="440" w:lineRule="exact"/>
              <w:jc w:val="center"/>
              <w:rPr>
                <w:rFonts w:ascii="仿宋_GB2312" w:eastAsia="仿宋_GB2312" w:hAnsi="仿宋"/>
                <w:b/>
              </w:rPr>
            </w:pPr>
            <w:r w:rsidRPr="005137B7">
              <w:rPr>
                <w:rFonts w:ascii="仿宋_GB2312" w:eastAsia="仿宋_GB2312" w:hAnsi="仿宋" w:hint="eastAsia"/>
                <w:b/>
              </w:rPr>
              <w:t>序号</w:t>
            </w:r>
          </w:p>
        </w:tc>
        <w:tc>
          <w:tcPr>
            <w:tcW w:w="2340" w:type="dxa"/>
            <w:tcBorders>
              <w:top w:val="single" w:sz="4" w:space="0" w:color="auto"/>
              <w:left w:val="single" w:sz="4" w:space="0" w:color="auto"/>
              <w:bottom w:val="single" w:sz="4" w:space="0" w:color="auto"/>
              <w:right w:val="single" w:sz="4" w:space="0" w:color="auto"/>
            </w:tcBorders>
          </w:tcPr>
          <w:p w:rsidR="001A22C1" w:rsidRPr="005137B7" w:rsidRDefault="003E6D57">
            <w:pPr>
              <w:autoSpaceDE w:val="0"/>
              <w:autoSpaceDN w:val="0"/>
              <w:adjustRightInd w:val="0"/>
              <w:spacing w:line="440" w:lineRule="exact"/>
              <w:jc w:val="center"/>
              <w:rPr>
                <w:rFonts w:ascii="仿宋_GB2312" w:eastAsia="仿宋_GB2312" w:hAnsi="仿宋"/>
                <w:b/>
              </w:rPr>
            </w:pPr>
            <w:r w:rsidRPr="005137B7">
              <w:rPr>
                <w:rFonts w:ascii="仿宋_GB2312" w:eastAsia="仿宋_GB2312" w:hAnsi="仿宋" w:hint="eastAsia"/>
                <w:b/>
              </w:rPr>
              <w:t>机构名称</w:t>
            </w:r>
          </w:p>
        </w:tc>
        <w:tc>
          <w:tcPr>
            <w:tcW w:w="1095" w:type="dxa"/>
            <w:tcBorders>
              <w:top w:val="single" w:sz="4" w:space="0" w:color="auto"/>
              <w:left w:val="single" w:sz="4" w:space="0" w:color="auto"/>
              <w:bottom w:val="single" w:sz="4" w:space="0" w:color="auto"/>
              <w:right w:val="single" w:sz="4" w:space="0" w:color="auto"/>
            </w:tcBorders>
          </w:tcPr>
          <w:p w:rsidR="001A22C1" w:rsidRPr="005137B7" w:rsidRDefault="003E6D57">
            <w:pPr>
              <w:autoSpaceDE w:val="0"/>
              <w:autoSpaceDN w:val="0"/>
              <w:adjustRightInd w:val="0"/>
              <w:spacing w:line="440" w:lineRule="exact"/>
              <w:jc w:val="center"/>
              <w:rPr>
                <w:rFonts w:ascii="仿宋_GB2312" w:eastAsia="仿宋_GB2312" w:hAnsi="仿宋"/>
                <w:b/>
              </w:rPr>
            </w:pPr>
            <w:r w:rsidRPr="005137B7">
              <w:rPr>
                <w:rFonts w:ascii="仿宋_GB2312" w:eastAsia="仿宋_GB2312" w:hAnsi="仿宋" w:hint="eastAsia"/>
                <w:b/>
              </w:rPr>
              <w:t>机构性质</w:t>
            </w:r>
          </w:p>
        </w:tc>
        <w:tc>
          <w:tcPr>
            <w:tcW w:w="1245" w:type="dxa"/>
            <w:tcBorders>
              <w:top w:val="single" w:sz="4" w:space="0" w:color="auto"/>
              <w:left w:val="single" w:sz="4" w:space="0" w:color="auto"/>
              <w:bottom w:val="single" w:sz="4" w:space="0" w:color="auto"/>
              <w:right w:val="single" w:sz="4" w:space="0" w:color="auto"/>
            </w:tcBorders>
          </w:tcPr>
          <w:p w:rsidR="001A22C1" w:rsidRPr="005137B7" w:rsidRDefault="003E6D57">
            <w:pPr>
              <w:autoSpaceDE w:val="0"/>
              <w:autoSpaceDN w:val="0"/>
              <w:adjustRightInd w:val="0"/>
              <w:spacing w:line="440" w:lineRule="exact"/>
              <w:jc w:val="center"/>
              <w:rPr>
                <w:rFonts w:ascii="仿宋_GB2312" w:eastAsia="仿宋_GB2312" w:hAnsi="仿宋"/>
                <w:b/>
              </w:rPr>
            </w:pPr>
            <w:r w:rsidRPr="005137B7">
              <w:rPr>
                <w:rFonts w:ascii="仿宋_GB2312" w:eastAsia="仿宋_GB2312" w:hAnsi="仿宋" w:hint="eastAsia"/>
                <w:b/>
              </w:rPr>
              <w:t>注册地址</w:t>
            </w:r>
          </w:p>
        </w:tc>
        <w:tc>
          <w:tcPr>
            <w:tcW w:w="1980" w:type="dxa"/>
            <w:tcBorders>
              <w:top w:val="single" w:sz="4" w:space="0" w:color="auto"/>
              <w:left w:val="single" w:sz="4" w:space="0" w:color="auto"/>
              <w:bottom w:val="single" w:sz="4" w:space="0" w:color="auto"/>
              <w:right w:val="single" w:sz="4" w:space="0" w:color="auto"/>
            </w:tcBorders>
          </w:tcPr>
          <w:p w:rsidR="001A22C1" w:rsidRPr="005137B7" w:rsidRDefault="003E6D57">
            <w:pPr>
              <w:autoSpaceDE w:val="0"/>
              <w:autoSpaceDN w:val="0"/>
              <w:adjustRightInd w:val="0"/>
              <w:spacing w:line="440" w:lineRule="exact"/>
              <w:jc w:val="center"/>
              <w:rPr>
                <w:rFonts w:ascii="仿宋_GB2312" w:eastAsia="仿宋_GB2312" w:hAnsi="仿宋"/>
                <w:b/>
              </w:rPr>
            </w:pPr>
            <w:r w:rsidRPr="005137B7">
              <w:rPr>
                <w:rFonts w:ascii="仿宋_GB2312" w:eastAsia="仿宋_GB2312" w:hAnsi="仿宋" w:hint="eastAsia"/>
                <w:b/>
              </w:rPr>
              <w:t>服务技术人员数量</w:t>
            </w:r>
          </w:p>
        </w:tc>
        <w:tc>
          <w:tcPr>
            <w:tcW w:w="1260" w:type="dxa"/>
            <w:tcBorders>
              <w:top w:val="single" w:sz="4" w:space="0" w:color="auto"/>
              <w:left w:val="single" w:sz="4" w:space="0" w:color="auto"/>
              <w:bottom w:val="single" w:sz="4" w:space="0" w:color="auto"/>
              <w:right w:val="single" w:sz="4" w:space="0" w:color="auto"/>
            </w:tcBorders>
          </w:tcPr>
          <w:p w:rsidR="001A22C1" w:rsidRPr="005137B7" w:rsidRDefault="003E6D57">
            <w:pPr>
              <w:autoSpaceDE w:val="0"/>
              <w:autoSpaceDN w:val="0"/>
              <w:adjustRightInd w:val="0"/>
              <w:spacing w:line="440" w:lineRule="exact"/>
              <w:jc w:val="center"/>
              <w:rPr>
                <w:rFonts w:ascii="仿宋_GB2312" w:eastAsia="仿宋_GB2312" w:hAnsi="仿宋"/>
                <w:b/>
              </w:rPr>
            </w:pPr>
            <w:r w:rsidRPr="005137B7">
              <w:rPr>
                <w:rFonts w:ascii="仿宋_GB2312" w:eastAsia="仿宋_GB2312" w:hAnsi="仿宋" w:hint="eastAsia"/>
                <w:b/>
              </w:rPr>
              <w:t>联系电话</w:t>
            </w:r>
          </w:p>
        </w:tc>
      </w:tr>
      <w:tr w:rsidR="001A22C1" w:rsidRPr="005137B7">
        <w:tc>
          <w:tcPr>
            <w:tcW w:w="828" w:type="dxa"/>
            <w:tcBorders>
              <w:top w:val="single" w:sz="4" w:space="0" w:color="auto"/>
              <w:left w:val="single" w:sz="4" w:space="0" w:color="auto"/>
              <w:bottom w:val="single" w:sz="4" w:space="0" w:color="auto"/>
              <w:right w:val="single" w:sz="4" w:space="0" w:color="auto"/>
            </w:tcBorders>
          </w:tcPr>
          <w:p w:rsidR="001A22C1" w:rsidRPr="005137B7" w:rsidRDefault="001A22C1">
            <w:pPr>
              <w:autoSpaceDE w:val="0"/>
              <w:autoSpaceDN w:val="0"/>
              <w:adjustRightInd w:val="0"/>
              <w:spacing w:line="440" w:lineRule="exact"/>
              <w:jc w:val="center"/>
              <w:rPr>
                <w:rFonts w:ascii="仿宋_GB2312" w:eastAsia="仿宋_GB2312" w:hAnsi="仿宋"/>
                <w:sz w:val="28"/>
              </w:rPr>
            </w:pPr>
          </w:p>
        </w:tc>
        <w:tc>
          <w:tcPr>
            <w:tcW w:w="2340" w:type="dxa"/>
            <w:tcBorders>
              <w:top w:val="single" w:sz="4" w:space="0" w:color="auto"/>
              <w:left w:val="single" w:sz="4" w:space="0" w:color="auto"/>
              <w:bottom w:val="single" w:sz="4" w:space="0" w:color="auto"/>
              <w:right w:val="single" w:sz="4" w:space="0" w:color="auto"/>
            </w:tcBorders>
          </w:tcPr>
          <w:p w:rsidR="001A22C1" w:rsidRPr="005137B7" w:rsidRDefault="001A22C1">
            <w:pPr>
              <w:autoSpaceDE w:val="0"/>
              <w:autoSpaceDN w:val="0"/>
              <w:adjustRightInd w:val="0"/>
              <w:spacing w:line="440" w:lineRule="exact"/>
              <w:jc w:val="center"/>
              <w:rPr>
                <w:rFonts w:ascii="仿宋_GB2312" w:eastAsia="仿宋_GB2312" w:hAnsi="仿宋"/>
                <w:sz w:val="28"/>
              </w:rPr>
            </w:pPr>
          </w:p>
        </w:tc>
        <w:tc>
          <w:tcPr>
            <w:tcW w:w="1095" w:type="dxa"/>
            <w:tcBorders>
              <w:top w:val="single" w:sz="4" w:space="0" w:color="auto"/>
              <w:left w:val="single" w:sz="4" w:space="0" w:color="auto"/>
              <w:bottom w:val="single" w:sz="4" w:space="0" w:color="auto"/>
              <w:right w:val="single" w:sz="4" w:space="0" w:color="auto"/>
            </w:tcBorders>
          </w:tcPr>
          <w:p w:rsidR="001A22C1" w:rsidRPr="005137B7" w:rsidRDefault="001A22C1">
            <w:pPr>
              <w:autoSpaceDE w:val="0"/>
              <w:autoSpaceDN w:val="0"/>
              <w:adjustRightInd w:val="0"/>
              <w:spacing w:line="440" w:lineRule="exact"/>
              <w:jc w:val="center"/>
              <w:rPr>
                <w:rFonts w:ascii="仿宋_GB2312" w:eastAsia="仿宋_GB2312" w:hAnsi="仿宋"/>
                <w:sz w:val="28"/>
              </w:rPr>
            </w:pPr>
          </w:p>
        </w:tc>
        <w:tc>
          <w:tcPr>
            <w:tcW w:w="1245" w:type="dxa"/>
            <w:tcBorders>
              <w:top w:val="single" w:sz="4" w:space="0" w:color="auto"/>
              <w:left w:val="single" w:sz="4" w:space="0" w:color="auto"/>
              <w:bottom w:val="single" w:sz="4" w:space="0" w:color="auto"/>
              <w:right w:val="single" w:sz="4" w:space="0" w:color="auto"/>
            </w:tcBorders>
          </w:tcPr>
          <w:p w:rsidR="001A22C1" w:rsidRPr="005137B7" w:rsidRDefault="001A22C1">
            <w:pPr>
              <w:autoSpaceDE w:val="0"/>
              <w:autoSpaceDN w:val="0"/>
              <w:adjustRightInd w:val="0"/>
              <w:spacing w:line="440" w:lineRule="exact"/>
              <w:jc w:val="center"/>
              <w:rPr>
                <w:rFonts w:ascii="仿宋_GB2312" w:eastAsia="仿宋_GB2312" w:hAnsi="仿宋"/>
                <w:sz w:val="28"/>
              </w:rPr>
            </w:pPr>
          </w:p>
        </w:tc>
        <w:tc>
          <w:tcPr>
            <w:tcW w:w="1980" w:type="dxa"/>
            <w:tcBorders>
              <w:top w:val="single" w:sz="4" w:space="0" w:color="auto"/>
              <w:left w:val="single" w:sz="4" w:space="0" w:color="auto"/>
              <w:bottom w:val="single" w:sz="4" w:space="0" w:color="auto"/>
              <w:right w:val="single" w:sz="4" w:space="0" w:color="auto"/>
            </w:tcBorders>
          </w:tcPr>
          <w:p w:rsidR="001A22C1" w:rsidRPr="005137B7" w:rsidRDefault="001A22C1">
            <w:pPr>
              <w:autoSpaceDE w:val="0"/>
              <w:autoSpaceDN w:val="0"/>
              <w:adjustRightInd w:val="0"/>
              <w:spacing w:line="440" w:lineRule="exact"/>
              <w:jc w:val="center"/>
              <w:rPr>
                <w:rFonts w:ascii="仿宋_GB2312" w:eastAsia="仿宋_GB2312" w:hAnsi="仿宋"/>
                <w:sz w:val="28"/>
              </w:rPr>
            </w:pPr>
          </w:p>
        </w:tc>
        <w:tc>
          <w:tcPr>
            <w:tcW w:w="1260" w:type="dxa"/>
            <w:tcBorders>
              <w:top w:val="single" w:sz="4" w:space="0" w:color="auto"/>
              <w:left w:val="single" w:sz="4" w:space="0" w:color="auto"/>
              <w:bottom w:val="single" w:sz="4" w:space="0" w:color="auto"/>
              <w:right w:val="single" w:sz="4" w:space="0" w:color="auto"/>
            </w:tcBorders>
          </w:tcPr>
          <w:p w:rsidR="001A22C1" w:rsidRPr="005137B7" w:rsidRDefault="001A22C1">
            <w:pPr>
              <w:autoSpaceDE w:val="0"/>
              <w:autoSpaceDN w:val="0"/>
              <w:adjustRightInd w:val="0"/>
              <w:spacing w:line="440" w:lineRule="exact"/>
              <w:jc w:val="center"/>
              <w:rPr>
                <w:rFonts w:ascii="仿宋_GB2312" w:eastAsia="仿宋_GB2312" w:hAnsi="仿宋"/>
                <w:sz w:val="28"/>
              </w:rPr>
            </w:pPr>
          </w:p>
        </w:tc>
      </w:tr>
      <w:tr w:rsidR="001A22C1" w:rsidRPr="005137B7">
        <w:tc>
          <w:tcPr>
            <w:tcW w:w="828" w:type="dxa"/>
            <w:tcBorders>
              <w:top w:val="single" w:sz="4" w:space="0" w:color="auto"/>
              <w:left w:val="single" w:sz="4" w:space="0" w:color="auto"/>
              <w:bottom w:val="single" w:sz="4" w:space="0" w:color="auto"/>
              <w:right w:val="single" w:sz="4" w:space="0" w:color="auto"/>
            </w:tcBorders>
          </w:tcPr>
          <w:p w:rsidR="001A22C1" w:rsidRPr="005137B7" w:rsidRDefault="001A22C1">
            <w:pPr>
              <w:autoSpaceDE w:val="0"/>
              <w:autoSpaceDN w:val="0"/>
              <w:adjustRightInd w:val="0"/>
              <w:spacing w:line="440" w:lineRule="exact"/>
              <w:jc w:val="center"/>
              <w:rPr>
                <w:rFonts w:ascii="仿宋_GB2312" w:eastAsia="仿宋_GB2312" w:hAnsi="仿宋"/>
                <w:sz w:val="28"/>
              </w:rPr>
            </w:pPr>
          </w:p>
        </w:tc>
        <w:tc>
          <w:tcPr>
            <w:tcW w:w="2340" w:type="dxa"/>
            <w:tcBorders>
              <w:top w:val="single" w:sz="4" w:space="0" w:color="auto"/>
              <w:left w:val="single" w:sz="4" w:space="0" w:color="auto"/>
              <w:bottom w:val="single" w:sz="4" w:space="0" w:color="auto"/>
              <w:right w:val="single" w:sz="4" w:space="0" w:color="auto"/>
            </w:tcBorders>
          </w:tcPr>
          <w:p w:rsidR="001A22C1" w:rsidRPr="005137B7" w:rsidRDefault="001A22C1">
            <w:pPr>
              <w:autoSpaceDE w:val="0"/>
              <w:autoSpaceDN w:val="0"/>
              <w:adjustRightInd w:val="0"/>
              <w:spacing w:line="440" w:lineRule="exact"/>
              <w:jc w:val="center"/>
              <w:rPr>
                <w:rFonts w:ascii="仿宋_GB2312" w:eastAsia="仿宋_GB2312" w:hAnsi="仿宋"/>
                <w:sz w:val="28"/>
              </w:rPr>
            </w:pPr>
          </w:p>
        </w:tc>
        <w:tc>
          <w:tcPr>
            <w:tcW w:w="1095" w:type="dxa"/>
            <w:tcBorders>
              <w:top w:val="single" w:sz="4" w:space="0" w:color="auto"/>
              <w:left w:val="single" w:sz="4" w:space="0" w:color="auto"/>
              <w:bottom w:val="single" w:sz="4" w:space="0" w:color="auto"/>
              <w:right w:val="single" w:sz="4" w:space="0" w:color="auto"/>
            </w:tcBorders>
          </w:tcPr>
          <w:p w:rsidR="001A22C1" w:rsidRPr="005137B7" w:rsidRDefault="001A22C1">
            <w:pPr>
              <w:autoSpaceDE w:val="0"/>
              <w:autoSpaceDN w:val="0"/>
              <w:adjustRightInd w:val="0"/>
              <w:spacing w:line="440" w:lineRule="exact"/>
              <w:jc w:val="center"/>
              <w:rPr>
                <w:rFonts w:ascii="仿宋_GB2312" w:eastAsia="仿宋_GB2312" w:hAnsi="仿宋"/>
                <w:sz w:val="28"/>
              </w:rPr>
            </w:pPr>
          </w:p>
        </w:tc>
        <w:tc>
          <w:tcPr>
            <w:tcW w:w="1245" w:type="dxa"/>
            <w:tcBorders>
              <w:top w:val="single" w:sz="4" w:space="0" w:color="auto"/>
              <w:left w:val="single" w:sz="4" w:space="0" w:color="auto"/>
              <w:bottom w:val="single" w:sz="4" w:space="0" w:color="auto"/>
              <w:right w:val="single" w:sz="4" w:space="0" w:color="auto"/>
            </w:tcBorders>
          </w:tcPr>
          <w:p w:rsidR="001A22C1" w:rsidRPr="005137B7" w:rsidRDefault="001A22C1">
            <w:pPr>
              <w:autoSpaceDE w:val="0"/>
              <w:autoSpaceDN w:val="0"/>
              <w:adjustRightInd w:val="0"/>
              <w:spacing w:line="440" w:lineRule="exact"/>
              <w:jc w:val="center"/>
              <w:rPr>
                <w:rFonts w:ascii="仿宋_GB2312" w:eastAsia="仿宋_GB2312" w:hAnsi="仿宋"/>
                <w:sz w:val="28"/>
              </w:rPr>
            </w:pPr>
          </w:p>
        </w:tc>
        <w:tc>
          <w:tcPr>
            <w:tcW w:w="1980" w:type="dxa"/>
            <w:tcBorders>
              <w:top w:val="single" w:sz="4" w:space="0" w:color="auto"/>
              <w:left w:val="single" w:sz="4" w:space="0" w:color="auto"/>
              <w:bottom w:val="single" w:sz="4" w:space="0" w:color="auto"/>
              <w:right w:val="single" w:sz="4" w:space="0" w:color="auto"/>
            </w:tcBorders>
          </w:tcPr>
          <w:p w:rsidR="001A22C1" w:rsidRPr="005137B7" w:rsidRDefault="001A22C1">
            <w:pPr>
              <w:autoSpaceDE w:val="0"/>
              <w:autoSpaceDN w:val="0"/>
              <w:adjustRightInd w:val="0"/>
              <w:spacing w:line="440" w:lineRule="exact"/>
              <w:jc w:val="center"/>
              <w:rPr>
                <w:rFonts w:ascii="仿宋_GB2312" w:eastAsia="仿宋_GB2312" w:hAnsi="仿宋"/>
                <w:sz w:val="28"/>
              </w:rPr>
            </w:pPr>
          </w:p>
        </w:tc>
        <w:tc>
          <w:tcPr>
            <w:tcW w:w="1260" w:type="dxa"/>
            <w:tcBorders>
              <w:top w:val="single" w:sz="4" w:space="0" w:color="auto"/>
              <w:left w:val="single" w:sz="4" w:space="0" w:color="auto"/>
              <w:bottom w:val="single" w:sz="4" w:space="0" w:color="auto"/>
              <w:right w:val="single" w:sz="4" w:space="0" w:color="auto"/>
            </w:tcBorders>
          </w:tcPr>
          <w:p w:rsidR="001A22C1" w:rsidRPr="005137B7" w:rsidRDefault="001A22C1">
            <w:pPr>
              <w:autoSpaceDE w:val="0"/>
              <w:autoSpaceDN w:val="0"/>
              <w:adjustRightInd w:val="0"/>
              <w:spacing w:line="440" w:lineRule="exact"/>
              <w:jc w:val="center"/>
              <w:rPr>
                <w:rFonts w:ascii="仿宋_GB2312" w:eastAsia="仿宋_GB2312" w:hAnsi="仿宋"/>
                <w:sz w:val="28"/>
              </w:rPr>
            </w:pPr>
          </w:p>
        </w:tc>
      </w:tr>
      <w:tr w:rsidR="001A22C1" w:rsidRPr="005137B7">
        <w:tc>
          <w:tcPr>
            <w:tcW w:w="828" w:type="dxa"/>
            <w:tcBorders>
              <w:top w:val="single" w:sz="4" w:space="0" w:color="auto"/>
              <w:left w:val="single" w:sz="4" w:space="0" w:color="auto"/>
              <w:bottom w:val="single" w:sz="4" w:space="0" w:color="auto"/>
              <w:right w:val="single" w:sz="4" w:space="0" w:color="auto"/>
            </w:tcBorders>
          </w:tcPr>
          <w:p w:rsidR="001A22C1" w:rsidRPr="005137B7" w:rsidRDefault="001A22C1">
            <w:pPr>
              <w:autoSpaceDE w:val="0"/>
              <w:autoSpaceDN w:val="0"/>
              <w:adjustRightInd w:val="0"/>
              <w:spacing w:line="440" w:lineRule="exact"/>
              <w:jc w:val="center"/>
              <w:rPr>
                <w:rFonts w:ascii="仿宋_GB2312" w:eastAsia="仿宋_GB2312" w:hAnsi="仿宋"/>
                <w:sz w:val="28"/>
              </w:rPr>
            </w:pPr>
          </w:p>
        </w:tc>
        <w:tc>
          <w:tcPr>
            <w:tcW w:w="2340" w:type="dxa"/>
            <w:tcBorders>
              <w:top w:val="single" w:sz="4" w:space="0" w:color="auto"/>
              <w:left w:val="single" w:sz="4" w:space="0" w:color="auto"/>
              <w:bottom w:val="single" w:sz="4" w:space="0" w:color="auto"/>
              <w:right w:val="single" w:sz="4" w:space="0" w:color="auto"/>
            </w:tcBorders>
          </w:tcPr>
          <w:p w:rsidR="001A22C1" w:rsidRPr="005137B7" w:rsidRDefault="001A22C1">
            <w:pPr>
              <w:autoSpaceDE w:val="0"/>
              <w:autoSpaceDN w:val="0"/>
              <w:adjustRightInd w:val="0"/>
              <w:spacing w:line="440" w:lineRule="exact"/>
              <w:jc w:val="center"/>
              <w:rPr>
                <w:rFonts w:ascii="仿宋_GB2312" w:eastAsia="仿宋_GB2312" w:hAnsi="仿宋"/>
                <w:sz w:val="28"/>
              </w:rPr>
            </w:pPr>
          </w:p>
        </w:tc>
        <w:tc>
          <w:tcPr>
            <w:tcW w:w="1095" w:type="dxa"/>
            <w:tcBorders>
              <w:top w:val="single" w:sz="4" w:space="0" w:color="auto"/>
              <w:left w:val="single" w:sz="4" w:space="0" w:color="auto"/>
              <w:bottom w:val="single" w:sz="4" w:space="0" w:color="auto"/>
              <w:right w:val="single" w:sz="4" w:space="0" w:color="auto"/>
            </w:tcBorders>
          </w:tcPr>
          <w:p w:rsidR="001A22C1" w:rsidRPr="005137B7" w:rsidRDefault="001A22C1">
            <w:pPr>
              <w:autoSpaceDE w:val="0"/>
              <w:autoSpaceDN w:val="0"/>
              <w:adjustRightInd w:val="0"/>
              <w:spacing w:line="440" w:lineRule="exact"/>
              <w:jc w:val="center"/>
              <w:rPr>
                <w:rFonts w:ascii="仿宋_GB2312" w:eastAsia="仿宋_GB2312" w:hAnsi="仿宋"/>
                <w:sz w:val="28"/>
              </w:rPr>
            </w:pPr>
          </w:p>
        </w:tc>
        <w:tc>
          <w:tcPr>
            <w:tcW w:w="1245" w:type="dxa"/>
            <w:tcBorders>
              <w:top w:val="single" w:sz="4" w:space="0" w:color="auto"/>
              <w:left w:val="single" w:sz="4" w:space="0" w:color="auto"/>
              <w:bottom w:val="single" w:sz="4" w:space="0" w:color="auto"/>
              <w:right w:val="single" w:sz="4" w:space="0" w:color="auto"/>
            </w:tcBorders>
          </w:tcPr>
          <w:p w:rsidR="001A22C1" w:rsidRPr="005137B7" w:rsidRDefault="001A22C1">
            <w:pPr>
              <w:autoSpaceDE w:val="0"/>
              <w:autoSpaceDN w:val="0"/>
              <w:adjustRightInd w:val="0"/>
              <w:spacing w:line="440" w:lineRule="exact"/>
              <w:jc w:val="center"/>
              <w:rPr>
                <w:rFonts w:ascii="仿宋_GB2312" w:eastAsia="仿宋_GB2312" w:hAnsi="仿宋"/>
                <w:sz w:val="28"/>
              </w:rPr>
            </w:pPr>
          </w:p>
        </w:tc>
        <w:tc>
          <w:tcPr>
            <w:tcW w:w="1980" w:type="dxa"/>
            <w:tcBorders>
              <w:top w:val="single" w:sz="4" w:space="0" w:color="auto"/>
              <w:left w:val="single" w:sz="4" w:space="0" w:color="auto"/>
              <w:bottom w:val="single" w:sz="4" w:space="0" w:color="auto"/>
              <w:right w:val="single" w:sz="4" w:space="0" w:color="auto"/>
            </w:tcBorders>
          </w:tcPr>
          <w:p w:rsidR="001A22C1" w:rsidRPr="005137B7" w:rsidRDefault="001A22C1">
            <w:pPr>
              <w:autoSpaceDE w:val="0"/>
              <w:autoSpaceDN w:val="0"/>
              <w:adjustRightInd w:val="0"/>
              <w:spacing w:line="440" w:lineRule="exact"/>
              <w:jc w:val="center"/>
              <w:rPr>
                <w:rFonts w:ascii="仿宋_GB2312" w:eastAsia="仿宋_GB2312" w:hAnsi="仿宋"/>
                <w:sz w:val="28"/>
              </w:rPr>
            </w:pPr>
          </w:p>
        </w:tc>
        <w:tc>
          <w:tcPr>
            <w:tcW w:w="1260" w:type="dxa"/>
            <w:tcBorders>
              <w:top w:val="single" w:sz="4" w:space="0" w:color="auto"/>
              <w:left w:val="single" w:sz="4" w:space="0" w:color="auto"/>
              <w:bottom w:val="single" w:sz="4" w:space="0" w:color="auto"/>
              <w:right w:val="single" w:sz="4" w:space="0" w:color="auto"/>
            </w:tcBorders>
          </w:tcPr>
          <w:p w:rsidR="001A22C1" w:rsidRPr="005137B7" w:rsidRDefault="001A22C1">
            <w:pPr>
              <w:autoSpaceDE w:val="0"/>
              <w:autoSpaceDN w:val="0"/>
              <w:adjustRightInd w:val="0"/>
              <w:spacing w:line="440" w:lineRule="exact"/>
              <w:jc w:val="center"/>
              <w:rPr>
                <w:rFonts w:ascii="仿宋_GB2312" w:eastAsia="仿宋_GB2312" w:hAnsi="仿宋"/>
                <w:sz w:val="28"/>
              </w:rPr>
            </w:pPr>
          </w:p>
        </w:tc>
      </w:tr>
    </w:tbl>
    <w:p w:rsidR="001A22C1" w:rsidRPr="005137B7" w:rsidRDefault="003E6D57">
      <w:pPr>
        <w:autoSpaceDE w:val="0"/>
        <w:autoSpaceDN w:val="0"/>
        <w:adjustRightInd w:val="0"/>
        <w:spacing w:line="440" w:lineRule="exact"/>
        <w:rPr>
          <w:rFonts w:ascii="仿宋_GB2312" w:eastAsia="仿宋_GB2312" w:hAnsi="仿宋"/>
          <w:b/>
        </w:rPr>
      </w:pPr>
      <w:r w:rsidRPr="005137B7">
        <w:rPr>
          <w:rFonts w:ascii="仿宋_GB2312" w:eastAsia="仿宋_GB2312" w:hAnsi="仿宋" w:hint="eastAsia"/>
          <w:b/>
        </w:rPr>
        <w:t>注：关于项目涉及的所有售后服务机构均在本表注明，包括投标人本单位和符合条件的第三方服务机构；</w:t>
      </w:r>
    </w:p>
    <w:p w:rsidR="001A22C1" w:rsidRPr="005137B7" w:rsidRDefault="001A22C1">
      <w:pPr>
        <w:autoSpaceDE w:val="0"/>
        <w:autoSpaceDN w:val="0"/>
        <w:adjustRightInd w:val="0"/>
        <w:spacing w:line="420" w:lineRule="exact"/>
        <w:rPr>
          <w:rFonts w:ascii="仿宋_GB2312" w:eastAsia="仿宋_GB2312" w:hAnsi="仿宋"/>
          <w:kern w:val="0"/>
          <w:sz w:val="24"/>
        </w:rPr>
      </w:pPr>
    </w:p>
    <w:p w:rsidR="001A22C1" w:rsidRPr="005137B7" w:rsidRDefault="003E6D57">
      <w:pPr>
        <w:autoSpaceDE w:val="0"/>
        <w:autoSpaceDN w:val="0"/>
        <w:adjustRightInd w:val="0"/>
        <w:spacing w:line="420" w:lineRule="exact"/>
        <w:rPr>
          <w:rFonts w:ascii="仿宋_GB2312" w:eastAsia="仿宋_GB2312" w:hAnsi="仿宋"/>
          <w:kern w:val="0"/>
          <w:sz w:val="24"/>
        </w:rPr>
      </w:pPr>
      <w:r w:rsidRPr="005137B7">
        <w:rPr>
          <w:rFonts w:ascii="仿宋_GB2312" w:eastAsia="仿宋_GB2312" w:hAnsi="仿宋" w:hint="eastAsia"/>
          <w:b/>
          <w:kern w:val="0"/>
          <w:sz w:val="24"/>
        </w:rPr>
        <w:t>附表B：售后服务人员情况表</w:t>
      </w:r>
      <w:r w:rsidRPr="005137B7">
        <w:rPr>
          <w:rFonts w:ascii="仿宋_GB2312" w:eastAsia="仿宋_GB2312" w:hAnsi="仿宋" w:hint="eastAsia"/>
          <w:sz w:val="24"/>
        </w:rPr>
        <w:t>（按此格式自制）</w:t>
      </w:r>
    </w:p>
    <w:tbl>
      <w:tblPr>
        <w:tblW w:w="10002" w:type="dxa"/>
        <w:jc w:val="center"/>
        <w:tblLayout w:type="fixed"/>
        <w:tblLook w:val="04A0"/>
      </w:tblPr>
      <w:tblGrid>
        <w:gridCol w:w="646"/>
        <w:gridCol w:w="746"/>
        <w:gridCol w:w="787"/>
        <w:gridCol w:w="412"/>
        <w:gridCol w:w="900"/>
        <w:gridCol w:w="1080"/>
        <w:gridCol w:w="1080"/>
        <w:gridCol w:w="1080"/>
        <w:gridCol w:w="1260"/>
        <w:gridCol w:w="900"/>
        <w:gridCol w:w="1111"/>
      </w:tblGrid>
      <w:tr w:rsidR="001A22C1" w:rsidRPr="005137B7">
        <w:trPr>
          <w:jc w:val="center"/>
        </w:trPr>
        <w:tc>
          <w:tcPr>
            <w:tcW w:w="646" w:type="dxa"/>
            <w:tcBorders>
              <w:top w:val="single" w:sz="6" w:space="0" w:color="auto"/>
              <w:left w:val="single" w:sz="6" w:space="0" w:color="auto"/>
              <w:bottom w:val="single" w:sz="6" w:space="0" w:color="auto"/>
              <w:right w:val="single" w:sz="4" w:space="0" w:color="auto"/>
            </w:tcBorders>
            <w:vAlign w:val="center"/>
          </w:tcPr>
          <w:p w:rsidR="001A22C1" w:rsidRPr="005137B7" w:rsidRDefault="003E6D57">
            <w:pPr>
              <w:autoSpaceDE w:val="0"/>
              <w:autoSpaceDN w:val="0"/>
              <w:adjustRightInd w:val="0"/>
              <w:spacing w:line="440" w:lineRule="exact"/>
              <w:jc w:val="center"/>
              <w:rPr>
                <w:rFonts w:ascii="仿宋_GB2312" w:eastAsia="仿宋_GB2312" w:hAnsi="仿宋"/>
                <w:sz w:val="24"/>
              </w:rPr>
            </w:pPr>
            <w:r w:rsidRPr="005137B7">
              <w:rPr>
                <w:rFonts w:ascii="仿宋_GB2312" w:eastAsia="仿宋_GB2312" w:hAnsi="仿宋" w:hint="eastAsia"/>
                <w:sz w:val="24"/>
              </w:rPr>
              <w:t>序号</w:t>
            </w:r>
          </w:p>
          <w:p w:rsidR="001A22C1" w:rsidRPr="005137B7" w:rsidRDefault="001A22C1">
            <w:pPr>
              <w:autoSpaceDE w:val="0"/>
              <w:autoSpaceDN w:val="0"/>
              <w:adjustRightInd w:val="0"/>
              <w:spacing w:line="440" w:lineRule="exact"/>
              <w:jc w:val="center"/>
              <w:rPr>
                <w:rFonts w:ascii="仿宋_GB2312" w:eastAsia="仿宋_GB2312" w:hAnsi="仿宋"/>
                <w:sz w:val="24"/>
              </w:rPr>
            </w:pPr>
          </w:p>
        </w:tc>
        <w:tc>
          <w:tcPr>
            <w:tcW w:w="746" w:type="dxa"/>
            <w:tcBorders>
              <w:top w:val="single" w:sz="6" w:space="0" w:color="auto"/>
              <w:left w:val="single" w:sz="4" w:space="0" w:color="auto"/>
              <w:bottom w:val="single" w:sz="6" w:space="0" w:color="auto"/>
              <w:right w:val="single" w:sz="6" w:space="0" w:color="auto"/>
            </w:tcBorders>
            <w:vAlign w:val="center"/>
          </w:tcPr>
          <w:p w:rsidR="001A22C1" w:rsidRPr="005137B7" w:rsidRDefault="003E6D57">
            <w:pPr>
              <w:autoSpaceDE w:val="0"/>
              <w:autoSpaceDN w:val="0"/>
              <w:adjustRightInd w:val="0"/>
              <w:spacing w:line="440" w:lineRule="exact"/>
              <w:jc w:val="center"/>
              <w:rPr>
                <w:rFonts w:ascii="仿宋_GB2312" w:eastAsia="仿宋_GB2312" w:hAnsi="仿宋"/>
                <w:sz w:val="24"/>
              </w:rPr>
            </w:pPr>
            <w:r w:rsidRPr="005137B7">
              <w:rPr>
                <w:rFonts w:ascii="仿宋_GB2312" w:eastAsia="仿宋_GB2312" w:hAnsi="仿宋" w:hint="eastAsia"/>
                <w:sz w:val="24"/>
              </w:rPr>
              <w:t>类别</w:t>
            </w:r>
          </w:p>
        </w:tc>
        <w:tc>
          <w:tcPr>
            <w:tcW w:w="787" w:type="dxa"/>
            <w:tcBorders>
              <w:top w:val="single" w:sz="6" w:space="0" w:color="auto"/>
              <w:left w:val="single" w:sz="6" w:space="0" w:color="auto"/>
              <w:bottom w:val="single" w:sz="6" w:space="0" w:color="auto"/>
              <w:right w:val="single" w:sz="6" w:space="0" w:color="auto"/>
            </w:tcBorders>
            <w:vAlign w:val="center"/>
          </w:tcPr>
          <w:p w:rsidR="001A22C1" w:rsidRPr="005137B7" w:rsidRDefault="003E6D57">
            <w:pPr>
              <w:autoSpaceDE w:val="0"/>
              <w:autoSpaceDN w:val="0"/>
              <w:adjustRightInd w:val="0"/>
              <w:spacing w:line="440" w:lineRule="exact"/>
              <w:jc w:val="center"/>
              <w:rPr>
                <w:rFonts w:ascii="仿宋_GB2312" w:eastAsia="仿宋_GB2312" w:hAnsi="仿宋"/>
                <w:sz w:val="24"/>
              </w:rPr>
            </w:pPr>
            <w:r w:rsidRPr="005137B7">
              <w:rPr>
                <w:rFonts w:ascii="仿宋_GB2312" w:eastAsia="仿宋_GB2312" w:hAnsi="仿宋"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1A22C1" w:rsidRPr="005137B7" w:rsidRDefault="003E6D57">
            <w:pPr>
              <w:autoSpaceDE w:val="0"/>
              <w:autoSpaceDN w:val="0"/>
              <w:adjustRightInd w:val="0"/>
              <w:spacing w:line="440" w:lineRule="exact"/>
              <w:jc w:val="center"/>
              <w:rPr>
                <w:rFonts w:ascii="仿宋_GB2312" w:eastAsia="仿宋_GB2312" w:hAnsi="仿宋"/>
                <w:sz w:val="24"/>
              </w:rPr>
            </w:pPr>
            <w:r w:rsidRPr="005137B7">
              <w:rPr>
                <w:rFonts w:ascii="仿宋_GB2312" w:eastAsia="仿宋_GB2312" w:hAnsi="仿宋" w:hint="eastAsia"/>
                <w:sz w:val="24"/>
              </w:rPr>
              <w:t>性别</w:t>
            </w:r>
          </w:p>
        </w:tc>
        <w:tc>
          <w:tcPr>
            <w:tcW w:w="900" w:type="dxa"/>
            <w:tcBorders>
              <w:top w:val="single" w:sz="6" w:space="0" w:color="auto"/>
              <w:left w:val="single" w:sz="6" w:space="0" w:color="auto"/>
              <w:bottom w:val="single" w:sz="6" w:space="0" w:color="auto"/>
              <w:right w:val="single" w:sz="6" w:space="0" w:color="auto"/>
            </w:tcBorders>
            <w:vAlign w:val="center"/>
          </w:tcPr>
          <w:p w:rsidR="001A22C1" w:rsidRPr="005137B7" w:rsidRDefault="003E6D57">
            <w:pPr>
              <w:autoSpaceDE w:val="0"/>
              <w:autoSpaceDN w:val="0"/>
              <w:adjustRightInd w:val="0"/>
              <w:spacing w:line="440" w:lineRule="exact"/>
              <w:jc w:val="center"/>
              <w:rPr>
                <w:rFonts w:ascii="仿宋_GB2312" w:eastAsia="仿宋_GB2312" w:hAnsi="仿宋"/>
                <w:sz w:val="24"/>
              </w:rPr>
            </w:pPr>
            <w:r w:rsidRPr="005137B7">
              <w:rPr>
                <w:rFonts w:ascii="仿宋_GB2312" w:eastAsia="仿宋_GB2312" w:hAnsi="仿宋" w:hint="eastAsia"/>
                <w:sz w:val="24"/>
              </w:rPr>
              <w:t>年龄</w:t>
            </w:r>
          </w:p>
        </w:tc>
        <w:tc>
          <w:tcPr>
            <w:tcW w:w="1080" w:type="dxa"/>
            <w:tcBorders>
              <w:top w:val="single" w:sz="6" w:space="0" w:color="auto"/>
              <w:left w:val="single" w:sz="6" w:space="0" w:color="auto"/>
              <w:bottom w:val="single" w:sz="6" w:space="0" w:color="auto"/>
              <w:right w:val="single" w:sz="6" w:space="0" w:color="auto"/>
            </w:tcBorders>
            <w:vAlign w:val="center"/>
          </w:tcPr>
          <w:p w:rsidR="001A22C1" w:rsidRPr="005137B7" w:rsidRDefault="003E6D57">
            <w:pPr>
              <w:autoSpaceDE w:val="0"/>
              <w:autoSpaceDN w:val="0"/>
              <w:adjustRightInd w:val="0"/>
              <w:spacing w:line="440" w:lineRule="exact"/>
              <w:jc w:val="center"/>
              <w:rPr>
                <w:rFonts w:ascii="仿宋_GB2312" w:eastAsia="仿宋_GB2312" w:hAnsi="仿宋"/>
                <w:sz w:val="24"/>
              </w:rPr>
            </w:pPr>
            <w:r w:rsidRPr="005137B7">
              <w:rPr>
                <w:rFonts w:ascii="仿宋_GB2312" w:eastAsia="仿宋_GB2312" w:hAnsi="仿宋" w:hint="eastAsia"/>
                <w:sz w:val="24"/>
              </w:rPr>
              <w:t>学历</w:t>
            </w:r>
          </w:p>
        </w:tc>
        <w:tc>
          <w:tcPr>
            <w:tcW w:w="1080" w:type="dxa"/>
            <w:tcBorders>
              <w:top w:val="single" w:sz="6" w:space="0" w:color="auto"/>
              <w:left w:val="single" w:sz="6" w:space="0" w:color="auto"/>
              <w:bottom w:val="single" w:sz="6" w:space="0" w:color="auto"/>
              <w:right w:val="single" w:sz="6" w:space="0" w:color="auto"/>
            </w:tcBorders>
            <w:vAlign w:val="center"/>
          </w:tcPr>
          <w:p w:rsidR="001A22C1" w:rsidRPr="005137B7" w:rsidRDefault="003E6D57">
            <w:pPr>
              <w:autoSpaceDE w:val="0"/>
              <w:autoSpaceDN w:val="0"/>
              <w:adjustRightInd w:val="0"/>
              <w:spacing w:line="440" w:lineRule="exact"/>
              <w:jc w:val="center"/>
              <w:rPr>
                <w:rFonts w:ascii="仿宋_GB2312" w:eastAsia="仿宋_GB2312" w:hAnsi="仿宋"/>
                <w:sz w:val="24"/>
              </w:rPr>
            </w:pPr>
            <w:r w:rsidRPr="005137B7">
              <w:rPr>
                <w:rFonts w:ascii="仿宋_GB2312" w:eastAsia="仿宋_GB2312" w:hAnsi="仿宋" w:hint="eastAsia"/>
                <w:sz w:val="24"/>
              </w:rPr>
              <w:t>专业</w:t>
            </w:r>
          </w:p>
        </w:tc>
        <w:tc>
          <w:tcPr>
            <w:tcW w:w="1080" w:type="dxa"/>
            <w:tcBorders>
              <w:top w:val="single" w:sz="6" w:space="0" w:color="auto"/>
              <w:left w:val="single" w:sz="6" w:space="0" w:color="auto"/>
              <w:bottom w:val="single" w:sz="6" w:space="0" w:color="auto"/>
              <w:right w:val="single" w:sz="6" w:space="0" w:color="auto"/>
            </w:tcBorders>
            <w:vAlign w:val="center"/>
          </w:tcPr>
          <w:p w:rsidR="001A22C1" w:rsidRPr="005137B7" w:rsidRDefault="003E6D57">
            <w:pPr>
              <w:autoSpaceDE w:val="0"/>
              <w:autoSpaceDN w:val="0"/>
              <w:adjustRightInd w:val="0"/>
              <w:spacing w:line="440" w:lineRule="exact"/>
              <w:jc w:val="center"/>
              <w:rPr>
                <w:rFonts w:ascii="仿宋_GB2312" w:eastAsia="仿宋_GB2312" w:hAnsi="仿宋"/>
                <w:sz w:val="24"/>
              </w:rPr>
            </w:pPr>
            <w:r w:rsidRPr="005137B7">
              <w:rPr>
                <w:rFonts w:ascii="仿宋_GB2312" w:eastAsia="仿宋_GB2312" w:hAnsi="仿宋" w:hint="eastAsia"/>
                <w:sz w:val="24"/>
              </w:rPr>
              <w:t>职称</w:t>
            </w:r>
          </w:p>
        </w:tc>
        <w:tc>
          <w:tcPr>
            <w:tcW w:w="1260" w:type="dxa"/>
            <w:tcBorders>
              <w:top w:val="single" w:sz="6" w:space="0" w:color="auto"/>
              <w:left w:val="single" w:sz="6" w:space="0" w:color="auto"/>
              <w:bottom w:val="single" w:sz="6" w:space="0" w:color="auto"/>
              <w:right w:val="single" w:sz="6" w:space="0" w:color="auto"/>
            </w:tcBorders>
            <w:vAlign w:val="center"/>
          </w:tcPr>
          <w:p w:rsidR="001A22C1" w:rsidRPr="005137B7" w:rsidRDefault="003E6D57">
            <w:pPr>
              <w:autoSpaceDE w:val="0"/>
              <w:autoSpaceDN w:val="0"/>
              <w:adjustRightInd w:val="0"/>
              <w:spacing w:line="440" w:lineRule="exact"/>
              <w:jc w:val="center"/>
              <w:rPr>
                <w:rFonts w:ascii="仿宋_GB2312" w:eastAsia="仿宋_GB2312" w:hAnsi="仿宋"/>
                <w:sz w:val="24"/>
              </w:rPr>
            </w:pPr>
            <w:r w:rsidRPr="005137B7">
              <w:rPr>
                <w:rFonts w:ascii="仿宋_GB2312" w:eastAsia="仿宋_GB2312" w:hAnsi="仿宋"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1A22C1" w:rsidRPr="005137B7" w:rsidRDefault="003E6D57">
            <w:pPr>
              <w:autoSpaceDE w:val="0"/>
              <w:autoSpaceDN w:val="0"/>
              <w:adjustRightInd w:val="0"/>
              <w:spacing w:line="440" w:lineRule="exact"/>
              <w:jc w:val="center"/>
              <w:rPr>
                <w:rFonts w:ascii="仿宋_GB2312" w:eastAsia="仿宋_GB2312" w:hAnsi="仿宋"/>
                <w:sz w:val="24"/>
              </w:rPr>
            </w:pPr>
            <w:r w:rsidRPr="005137B7">
              <w:rPr>
                <w:rFonts w:ascii="仿宋_GB2312" w:eastAsia="仿宋_GB2312" w:hAnsi="仿宋" w:hint="eastAsia"/>
                <w:sz w:val="24"/>
              </w:rPr>
              <w:t>响应时间</w:t>
            </w:r>
          </w:p>
        </w:tc>
        <w:tc>
          <w:tcPr>
            <w:tcW w:w="1111" w:type="dxa"/>
            <w:tcBorders>
              <w:top w:val="single" w:sz="6" w:space="0" w:color="auto"/>
              <w:left w:val="single" w:sz="6" w:space="0" w:color="auto"/>
              <w:bottom w:val="single" w:sz="6" w:space="0" w:color="auto"/>
              <w:right w:val="single" w:sz="6" w:space="0" w:color="auto"/>
            </w:tcBorders>
            <w:vAlign w:val="center"/>
          </w:tcPr>
          <w:p w:rsidR="001A22C1" w:rsidRPr="005137B7" w:rsidRDefault="003E6D57">
            <w:pPr>
              <w:autoSpaceDE w:val="0"/>
              <w:autoSpaceDN w:val="0"/>
              <w:adjustRightInd w:val="0"/>
              <w:spacing w:line="440" w:lineRule="exact"/>
              <w:jc w:val="center"/>
              <w:rPr>
                <w:rFonts w:ascii="仿宋_GB2312" w:eastAsia="仿宋_GB2312" w:hAnsi="仿宋"/>
                <w:sz w:val="24"/>
              </w:rPr>
            </w:pPr>
            <w:r w:rsidRPr="005137B7">
              <w:rPr>
                <w:rFonts w:ascii="仿宋_GB2312" w:eastAsia="仿宋_GB2312" w:hAnsi="仿宋" w:hint="eastAsia"/>
                <w:sz w:val="24"/>
              </w:rPr>
              <w:t>到达现场时间</w:t>
            </w:r>
          </w:p>
        </w:tc>
      </w:tr>
      <w:tr w:rsidR="001A22C1" w:rsidRPr="005137B7">
        <w:trPr>
          <w:trHeight w:val="607"/>
          <w:jc w:val="center"/>
        </w:trPr>
        <w:tc>
          <w:tcPr>
            <w:tcW w:w="646" w:type="dxa"/>
            <w:tcBorders>
              <w:top w:val="single" w:sz="6" w:space="0" w:color="auto"/>
              <w:left w:val="single" w:sz="6" w:space="0" w:color="auto"/>
              <w:bottom w:val="single" w:sz="6" w:space="0" w:color="auto"/>
              <w:right w:val="single" w:sz="4" w:space="0" w:color="auto"/>
            </w:tcBorders>
          </w:tcPr>
          <w:p w:rsidR="001A22C1" w:rsidRPr="005137B7" w:rsidRDefault="001A22C1">
            <w:pPr>
              <w:autoSpaceDE w:val="0"/>
              <w:autoSpaceDN w:val="0"/>
              <w:adjustRightInd w:val="0"/>
              <w:spacing w:line="440" w:lineRule="exact"/>
              <w:jc w:val="center"/>
              <w:rPr>
                <w:rFonts w:ascii="仿宋_GB2312" w:eastAsia="仿宋_GB2312" w:hAnsi="仿宋"/>
              </w:rPr>
            </w:pPr>
          </w:p>
        </w:tc>
        <w:tc>
          <w:tcPr>
            <w:tcW w:w="746" w:type="dxa"/>
            <w:tcBorders>
              <w:top w:val="single" w:sz="6" w:space="0" w:color="auto"/>
              <w:left w:val="single" w:sz="4" w:space="0" w:color="auto"/>
              <w:bottom w:val="single" w:sz="6" w:space="0" w:color="auto"/>
              <w:right w:val="single" w:sz="6" w:space="0" w:color="auto"/>
            </w:tcBorders>
          </w:tcPr>
          <w:p w:rsidR="001A22C1" w:rsidRPr="005137B7" w:rsidRDefault="003E6D57">
            <w:pPr>
              <w:autoSpaceDE w:val="0"/>
              <w:autoSpaceDN w:val="0"/>
              <w:adjustRightInd w:val="0"/>
              <w:spacing w:line="440" w:lineRule="exact"/>
              <w:jc w:val="center"/>
              <w:rPr>
                <w:rFonts w:ascii="仿宋_GB2312" w:eastAsia="仿宋_GB2312" w:hAnsi="仿宋"/>
              </w:rPr>
            </w:pPr>
            <w:r w:rsidRPr="005137B7">
              <w:rPr>
                <w:rFonts w:ascii="仿宋_GB2312" w:eastAsia="仿宋_GB2312" w:hAnsi="仿宋" w:hint="eastAsia"/>
              </w:rPr>
              <w:t>总协调人</w:t>
            </w:r>
          </w:p>
        </w:tc>
        <w:tc>
          <w:tcPr>
            <w:tcW w:w="787"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412"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90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08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08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08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26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90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111"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r>
      <w:tr w:rsidR="001A22C1" w:rsidRPr="005137B7">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1A22C1" w:rsidRPr="005137B7" w:rsidRDefault="001A22C1">
            <w:pPr>
              <w:autoSpaceDE w:val="0"/>
              <w:autoSpaceDN w:val="0"/>
              <w:adjustRightInd w:val="0"/>
              <w:spacing w:line="440" w:lineRule="exact"/>
              <w:jc w:val="center"/>
              <w:rPr>
                <w:rFonts w:ascii="仿宋_GB2312" w:eastAsia="仿宋_GB2312" w:hAnsi="仿宋"/>
              </w:rPr>
            </w:pPr>
          </w:p>
        </w:tc>
        <w:tc>
          <w:tcPr>
            <w:tcW w:w="746" w:type="dxa"/>
            <w:tcBorders>
              <w:top w:val="single" w:sz="6" w:space="0" w:color="auto"/>
              <w:left w:val="single" w:sz="4" w:space="0" w:color="auto"/>
              <w:bottom w:val="single" w:sz="6" w:space="0" w:color="auto"/>
              <w:right w:val="single" w:sz="6" w:space="0" w:color="auto"/>
            </w:tcBorders>
          </w:tcPr>
          <w:p w:rsidR="001A22C1" w:rsidRPr="005137B7" w:rsidRDefault="003E6D57">
            <w:pPr>
              <w:autoSpaceDE w:val="0"/>
              <w:autoSpaceDN w:val="0"/>
              <w:adjustRightInd w:val="0"/>
              <w:spacing w:line="440" w:lineRule="exact"/>
              <w:jc w:val="center"/>
              <w:rPr>
                <w:rFonts w:ascii="仿宋_GB2312" w:eastAsia="仿宋_GB2312" w:hAnsi="仿宋"/>
                <w:sz w:val="24"/>
              </w:rPr>
            </w:pPr>
            <w:r w:rsidRPr="005137B7">
              <w:rPr>
                <w:rFonts w:ascii="仿宋_GB2312" w:eastAsia="仿宋_GB2312" w:hAnsi="仿宋" w:hint="eastAsia"/>
              </w:rPr>
              <w:t>售后人员</w:t>
            </w:r>
          </w:p>
        </w:tc>
        <w:tc>
          <w:tcPr>
            <w:tcW w:w="787"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412"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90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08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08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08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26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90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111"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r>
      <w:tr w:rsidR="001A22C1" w:rsidRPr="005137B7">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1A22C1" w:rsidRPr="005137B7" w:rsidRDefault="001A22C1">
            <w:pPr>
              <w:autoSpaceDE w:val="0"/>
              <w:autoSpaceDN w:val="0"/>
              <w:adjustRightInd w:val="0"/>
              <w:spacing w:line="440" w:lineRule="exact"/>
              <w:jc w:val="center"/>
              <w:rPr>
                <w:rFonts w:ascii="仿宋_GB2312" w:eastAsia="仿宋_GB2312" w:hAnsi="仿宋"/>
                <w:sz w:val="24"/>
              </w:rPr>
            </w:pPr>
          </w:p>
        </w:tc>
        <w:tc>
          <w:tcPr>
            <w:tcW w:w="746" w:type="dxa"/>
            <w:tcBorders>
              <w:top w:val="single" w:sz="6" w:space="0" w:color="auto"/>
              <w:left w:val="single" w:sz="4" w:space="0" w:color="auto"/>
              <w:bottom w:val="single" w:sz="6" w:space="0" w:color="auto"/>
              <w:right w:val="single" w:sz="6" w:space="0" w:color="auto"/>
            </w:tcBorders>
          </w:tcPr>
          <w:p w:rsidR="001A22C1" w:rsidRPr="005137B7" w:rsidRDefault="001A22C1">
            <w:pPr>
              <w:autoSpaceDE w:val="0"/>
              <w:autoSpaceDN w:val="0"/>
              <w:adjustRightInd w:val="0"/>
              <w:spacing w:line="440" w:lineRule="exact"/>
              <w:jc w:val="center"/>
              <w:rPr>
                <w:rFonts w:ascii="仿宋_GB2312" w:eastAsia="仿宋_GB2312" w:hAnsi="仿宋"/>
                <w:sz w:val="24"/>
              </w:rPr>
            </w:pPr>
          </w:p>
        </w:tc>
        <w:tc>
          <w:tcPr>
            <w:tcW w:w="787"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412"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90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08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08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08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26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90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111"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r>
      <w:tr w:rsidR="001A22C1" w:rsidRPr="005137B7">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1A22C1" w:rsidRPr="005137B7" w:rsidRDefault="001A22C1">
            <w:pPr>
              <w:autoSpaceDE w:val="0"/>
              <w:autoSpaceDN w:val="0"/>
              <w:adjustRightInd w:val="0"/>
              <w:spacing w:line="440" w:lineRule="exact"/>
              <w:jc w:val="center"/>
              <w:rPr>
                <w:rFonts w:ascii="仿宋_GB2312" w:eastAsia="仿宋_GB2312" w:hAnsi="仿宋"/>
                <w:sz w:val="24"/>
              </w:rPr>
            </w:pPr>
          </w:p>
        </w:tc>
        <w:tc>
          <w:tcPr>
            <w:tcW w:w="746" w:type="dxa"/>
            <w:tcBorders>
              <w:top w:val="single" w:sz="6" w:space="0" w:color="auto"/>
              <w:left w:val="single" w:sz="4" w:space="0" w:color="auto"/>
              <w:bottom w:val="single" w:sz="6" w:space="0" w:color="auto"/>
              <w:right w:val="single" w:sz="6" w:space="0" w:color="auto"/>
            </w:tcBorders>
          </w:tcPr>
          <w:p w:rsidR="001A22C1" w:rsidRPr="005137B7" w:rsidRDefault="001A22C1">
            <w:pPr>
              <w:autoSpaceDE w:val="0"/>
              <w:autoSpaceDN w:val="0"/>
              <w:adjustRightInd w:val="0"/>
              <w:spacing w:line="440" w:lineRule="exact"/>
              <w:jc w:val="center"/>
              <w:rPr>
                <w:rFonts w:ascii="仿宋_GB2312" w:eastAsia="仿宋_GB2312" w:hAnsi="仿宋"/>
                <w:sz w:val="24"/>
              </w:rPr>
            </w:pPr>
          </w:p>
        </w:tc>
        <w:tc>
          <w:tcPr>
            <w:tcW w:w="787"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412"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90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08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08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08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26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90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111"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r>
    </w:tbl>
    <w:p w:rsidR="001A22C1" w:rsidRPr="005137B7" w:rsidRDefault="001A22C1">
      <w:pPr>
        <w:autoSpaceDE w:val="0"/>
        <w:autoSpaceDN w:val="0"/>
        <w:adjustRightInd w:val="0"/>
        <w:snapToGrid w:val="0"/>
        <w:spacing w:line="460" w:lineRule="exact"/>
        <w:rPr>
          <w:rFonts w:ascii="仿宋_GB2312" w:eastAsia="仿宋_GB2312" w:hAnsi="仿宋"/>
          <w:kern w:val="0"/>
          <w:sz w:val="24"/>
        </w:rPr>
      </w:pPr>
    </w:p>
    <w:p w:rsidR="001A22C1" w:rsidRPr="005137B7" w:rsidRDefault="003E6D57">
      <w:pPr>
        <w:autoSpaceDE w:val="0"/>
        <w:autoSpaceDN w:val="0"/>
        <w:adjustRightInd w:val="0"/>
        <w:snapToGrid w:val="0"/>
        <w:spacing w:line="460" w:lineRule="exact"/>
        <w:ind w:firstLineChars="1850" w:firstLine="4440"/>
        <w:rPr>
          <w:rFonts w:ascii="仿宋_GB2312" w:eastAsia="仿宋_GB2312" w:hAnsi="仿宋"/>
          <w:kern w:val="0"/>
          <w:sz w:val="24"/>
        </w:rPr>
      </w:pPr>
      <w:r w:rsidRPr="005137B7">
        <w:rPr>
          <w:rFonts w:ascii="仿宋_GB2312" w:eastAsia="仿宋_GB2312" w:hAnsi="仿宋" w:hint="eastAsia"/>
          <w:kern w:val="0"/>
          <w:sz w:val="24"/>
        </w:rPr>
        <w:t>投标人名称（公章）：</w:t>
      </w:r>
    </w:p>
    <w:p w:rsidR="001A22C1" w:rsidRPr="005137B7" w:rsidRDefault="003E6D57">
      <w:pPr>
        <w:autoSpaceDE w:val="0"/>
        <w:autoSpaceDN w:val="0"/>
        <w:adjustRightInd w:val="0"/>
        <w:snapToGrid w:val="0"/>
        <w:spacing w:line="460" w:lineRule="exact"/>
        <w:rPr>
          <w:rFonts w:ascii="仿宋_GB2312" w:eastAsia="仿宋_GB2312" w:hAnsi="仿宋"/>
          <w:kern w:val="0"/>
          <w:sz w:val="24"/>
        </w:rPr>
      </w:pPr>
      <w:r w:rsidRPr="005137B7">
        <w:rPr>
          <w:rFonts w:ascii="仿宋_GB2312" w:eastAsia="仿宋_GB2312" w:hAnsi="仿宋" w:hint="eastAsia"/>
          <w:kern w:val="0"/>
          <w:sz w:val="24"/>
        </w:rPr>
        <w:t xml:space="preserve">                                     法定代表人或授权委托人（签字）：</w:t>
      </w:r>
    </w:p>
    <w:p w:rsidR="001A22C1" w:rsidRPr="005137B7" w:rsidRDefault="003E6D57">
      <w:pPr>
        <w:adjustRightInd w:val="0"/>
        <w:snapToGrid w:val="0"/>
        <w:spacing w:line="460" w:lineRule="exact"/>
        <w:rPr>
          <w:rFonts w:ascii="仿宋_GB2312" w:eastAsia="仿宋_GB2312" w:hAnsi="仿宋"/>
          <w:b/>
          <w:sz w:val="24"/>
        </w:rPr>
      </w:pPr>
      <w:r w:rsidRPr="005137B7">
        <w:rPr>
          <w:rFonts w:ascii="仿宋_GB2312" w:eastAsia="仿宋_GB2312" w:hAnsi="仿宋" w:hint="eastAsia"/>
          <w:kern w:val="0"/>
          <w:sz w:val="24"/>
        </w:rPr>
        <w:t xml:space="preserve">                                     日期：    年  月   日</w:t>
      </w:r>
    </w:p>
    <w:p w:rsidR="001A22C1" w:rsidRPr="005137B7" w:rsidRDefault="003E6D57">
      <w:pPr>
        <w:tabs>
          <w:tab w:val="left" w:pos="2790"/>
          <w:tab w:val="left" w:pos="4230"/>
        </w:tabs>
        <w:autoSpaceDE w:val="0"/>
        <w:autoSpaceDN w:val="0"/>
        <w:adjustRightInd w:val="0"/>
        <w:spacing w:line="440" w:lineRule="exact"/>
        <w:ind w:right="-2"/>
        <w:jc w:val="center"/>
        <w:outlineLvl w:val="1"/>
        <w:rPr>
          <w:rFonts w:ascii="仿宋_GB2312" w:eastAsia="仿宋_GB2312" w:hAnsi="仿宋"/>
          <w:b/>
          <w:kern w:val="0"/>
          <w:sz w:val="30"/>
          <w:lang w:val="zh-CN"/>
        </w:rPr>
      </w:pPr>
      <w:r w:rsidRPr="005137B7">
        <w:rPr>
          <w:rFonts w:ascii="仿宋_GB2312" w:eastAsia="仿宋_GB2312" w:hAnsi="仿宋" w:hint="eastAsia"/>
          <w:b/>
          <w:bCs/>
          <w:sz w:val="30"/>
          <w:szCs w:val="30"/>
        </w:rPr>
        <w:br w:type="page"/>
      </w:r>
      <w:r w:rsidRPr="005137B7">
        <w:rPr>
          <w:rFonts w:ascii="仿宋_GB2312" w:eastAsia="仿宋_GB2312" w:hAnsi="仿宋" w:hint="eastAsia"/>
          <w:b/>
          <w:kern w:val="0"/>
          <w:sz w:val="30"/>
          <w:lang w:val="zh-CN"/>
        </w:rPr>
        <w:lastRenderedPageBreak/>
        <w:t>十六、项目小组人员名单</w:t>
      </w:r>
    </w:p>
    <w:p w:rsidR="001A22C1" w:rsidRPr="005137B7" w:rsidRDefault="003E6D57">
      <w:pPr>
        <w:spacing w:line="480" w:lineRule="exact"/>
        <w:jc w:val="center"/>
        <w:rPr>
          <w:rFonts w:ascii="仿宋_GB2312" w:eastAsia="仿宋_GB2312" w:hAnsi="仿宋"/>
          <w:b/>
          <w:bCs/>
          <w:sz w:val="30"/>
          <w:szCs w:val="30"/>
        </w:rPr>
      </w:pPr>
      <w:r w:rsidRPr="005137B7">
        <w:rPr>
          <w:rFonts w:ascii="仿宋_GB2312" w:eastAsia="仿宋_GB2312" w:hAnsi="仿宋" w:hint="eastAsia"/>
          <w:sz w:val="28"/>
        </w:rPr>
        <w:t>（由投标人根据采购需求及招标文件要求编制）</w:t>
      </w:r>
    </w:p>
    <w:p w:rsidR="001A22C1" w:rsidRPr="005137B7" w:rsidRDefault="003E6D57">
      <w:pPr>
        <w:keepNext/>
        <w:autoSpaceDE w:val="0"/>
        <w:autoSpaceDN w:val="0"/>
        <w:adjustRightInd w:val="0"/>
        <w:spacing w:line="400" w:lineRule="exact"/>
        <w:ind w:firstLine="477"/>
        <w:rPr>
          <w:rFonts w:ascii="仿宋_GB2312" w:eastAsia="仿宋_GB2312" w:hAnsi="仿宋"/>
          <w:b/>
          <w:sz w:val="24"/>
        </w:rPr>
      </w:pPr>
      <w:r w:rsidRPr="005137B7">
        <w:rPr>
          <w:rFonts w:ascii="仿宋_GB2312" w:eastAsia="仿宋_GB2312" w:hAnsi="仿宋" w:hint="eastAsia"/>
          <w:b/>
          <w:sz w:val="24"/>
        </w:rPr>
        <w:t>附表A:本项目的项目经理情况表</w:t>
      </w:r>
    </w:p>
    <w:tbl>
      <w:tblPr>
        <w:tblW w:w="8755" w:type="dxa"/>
        <w:tblLayout w:type="fixed"/>
        <w:tblLook w:val="04A0"/>
      </w:tblPr>
      <w:tblGrid>
        <w:gridCol w:w="2061"/>
        <w:gridCol w:w="1287"/>
        <w:gridCol w:w="1260"/>
        <w:gridCol w:w="4147"/>
      </w:tblGrid>
      <w:tr w:rsidR="001A22C1" w:rsidRPr="005137B7">
        <w:trPr>
          <w:trHeight w:val="604"/>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1A22C1" w:rsidRPr="005137B7" w:rsidRDefault="003E6D57">
            <w:pPr>
              <w:autoSpaceDE w:val="0"/>
              <w:autoSpaceDN w:val="0"/>
              <w:adjustRightInd w:val="0"/>
              <w:spacing w:line="400" w:lineRule="exact"/>
              <w:jc w:val="center"/>
              <w:rPr>
                <w:rFonts w:ascii="仿宋_GB2312" w:eastAsia="仿宋_GB2312" w:hAnsi="仿宋"/>
                <w:sz w:val="24"/>
              </w:rPr>
            </w:pPr>
            <w:r w:rsidRPr="005137B7">
              <w:rPr>
                <w:rFonts w:ascii="仿宋_GB2312" w:eastAsia="仿宋_GB2312" w:hAnsi="仿宋" w:hint="eastAsia"/>
                <w:sz w:val="24"/>
              </w:rPr>
              <w:t>姓名</w:t>
            </w:r>
          </w:p>
        </w:tc>
        <w:tc>
          <w:tcPr>
            <w:tcW w:w="1287" w:type="dxa"/>
            <w:tcBorders>
              <w:top w:val="single" w:sz="6" w:space="0" w:color="auto"/>
              <w:left w:val="single" w:sz="6" w:space="0" w:color="auto"/>
              <w:bottom w:val="single" w:sz="6" w:space="0" w:color="auto"/>
              <w:right w:val="single" w:sz="4" w:space="0" w:color="auto"/>
            </w:tcBorders>
            <w:shd w:val="clear" w:color="auto" w:fill="B3B3B3"/>
            <w:vAlign w:val="center"/>
          </w:tcPr>
          <w:p w:rsidR="001A22C1" w:rsidRPr="005137B7" w:rsidRDefault="001A22C1">
            <w:pPr>
              <w:autoSpaceDE w:val="0"/>
              <w:autoSpaceDN w:val="0"/>
              <w:adjustRightInd w:val="0"/>
              <w:spacing w:line="400" w:lineRule="exact"/>
              <w:jc w:val="center"/>
              <w:rPr>
                <w:rFonts w:ascii="仿宋_GB2312" w:eastAsia="仿宋_GB2312" w:hAnsi="仿宋"/>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1A22C1" w:rsidRPr="005137B7" w:rsidRDefault="003E6D57">
            <w:pPr>
              <w:autoSpaceDE w:val="0"/>
              <w:autoSpaceDN w:val="0"/>
              <w:adjustRightInd w:val="0"/>
              <w:spacing w:line="400" w:lineRule="exact"/>
              <w:jc w:val="center"/>
              <w:rPr>
                <w:rFonts w:ascii="仿宋_GB2312" w:eastAsia="仿宋_GB2312" w:hAnsi="仿宋"/>
                <w:sz w:val="24"/>
              </w:rPr>
            </w:pPr>
            <w:r w:rsidRPr="005137B7">
              <w:rPr>
                <w:rFonts w:ascii="仿宋_GB2312" w:eastAsia="仿宋_GB2312" w:hAnsi="仿宋" w:hint="eastAsia"/>
                <w:sz w:val="24"/>
              </w:rPr>
              <w:t>页码</w:t>
            </w:r>
          </w:p>
        </w:tc>
        <w:tc>
          <w:tcPr>
            <w:tcW w:w="4147" w:type="dxa"/>
            <w:tcBorders>
              <w:top w:val="single" w:sz="6" w:space="0" w:color="auto"/>
              <w:left w:val="single" w:sz="6" w:space="0" w:color="auto"/>
              <w:bottom w:val="single" w:sz="6" w:space="0" w:color="auto"/>
              <w:right w:val="single" w:sz="6" w:space="0" w:color="auto"/>
            </w:tcBorders>
            <w:vAlign w:val="center"/>
          </w:tcPr>
          <w:p w:rsidR="001A22C1" w:rsidRPr="005137B7" w:rsidRDefault="003E6D57">
            <w:pPr>
              <w:autoSpaceDE w:val="0"/>
              <w:autoSpaceDN w:val="0"/>
              <w:adjustRightInd w:val="0"/>
              <w:spacing w:line="400" w:lineRule="exact"/>
              <w:rPr>
                <w:rFonts w:ascii="仿宋_GB2312" w:eastAsia="仿宋_GB2312" w:hAnsi="仿宋"/>
                <w:sz w:val="24"/>
              </w:rPr>
            </w:pPr>
            <w:r w:rsidRPr="005137B7">
              <w:rPr>
                <w:rFonts w:ascii="仿宋_GB2312" w:eastAsia="仿宋_GB2312" w:hAnsi="仿宋" w:hint="eastAsia"/>
                <w:sz w:val="24"/>
              </w:rPr>
              <w:t>近3年业绩及承担的主要工作情况，曾担任项目经理的项目应列明细</w:t>
            </w:r>
          </w:p>
        </w:tc>
      </w:tr>
      <w:tr w:rsidR="001A22C1" w:rsidRPr="005137B7">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1A22C1" w:rsidRPr="005137B7" w:rsidRDefault="003E6D57">
            <w:pPr>
              <w:autoSpaceDE w:val="0"/>
              <w:autoSpaceDN w:val="0"/>
              <w:adjustRightInd w:val="0"/>
              <w:spacing w:line="400" w:lineRule="exact"/>
              <w:jc w:val="center"/>
              <w:rPr>
                <w:rFonts w:ascii="仿宋_GB2312" w:eastAsia="仿宋_GB2312" w:hAnsi="仿宋"/>
                <w:sz w:val="24"/>
              </w:rPr>
            </w:pPr>
            <w:r w:rsidRPr="005137B7">
              <w:rPr>
                <w:rFonts w:ascii="仿宋_GB2312" w:eastAsia="仿宋_GB2312" w:hAnsi="仿宋" w:hint="eastAsia"/>
                <w:sz w:val="24"/>
              </w:rPr>
              <w:t>性别</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1A22C1" w:rsidRPr="005137B7" w:rsidRDefault="001A22C1">
            <w:pPr>
              <w:autoSpaceDE w:val="0"/>
              <w:autoSpaceDN w:val="0"/>
              <w:adjustRightInd w:val="0"/>
              <w:spacing w:line="400" w:lineRule="exact"/>
              <w:jc w:val="center"/>
              <w:rPr>
                <w:rFonts w:ascii="仿宋_GB2312" w:eastAsia="仿宋_GB2312" w:hAnsi="仿宋"/>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1A22C1" w:rsidRPr="005137B7" w:rsidRDefault="001A22C1">
            <w:pPr>
              <w:autoSpaceDE w:val="0"/>
              <w:autoSpaceDN w:val="0"/>
              <w:adjustRightInd w:val="0"/>
              <w:spacing w:line="400" w:lineRule="exact"/>
              <w:jc w:val="center"/>
              <w:rPr>
                <w:rFonts w:ascii="仿宋_GB2312" w:eastAsia="仿宋_GB2312" w:hAnsi="仿宋"/>
                <w:sz w:val="24"/>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rsidR="001A22C1" w:rsidRPr="005137B7" w:rsidRDefault="001A22C1">
            <w:pPr>
              <w:autoSpaceDE w:val="0"/>
              <w:autoSpaceDN w:val="0"/>
              <w:adjustRightInd w:val="0"/>
              <w:spacing w:line="400" w:lineRule="exact"/>
              <w:jc w:val="center"/>
              <w:rPr>
                <w:rFonts w:ascii="仿宋_GB2312" w:eastAsia="仿宋_GB2312" w:hAnsi="仿宋"/>
                <w:sz w:val="24"/>
              </w:rPr>
            </w:pPr>
          </w:p>
        </w:tc>
      </w:tr>
      <w:tr w:rsidR="001A22C1" w:rsidRPr="005137B7">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1A22C1" w:rsidRPr="005137B7" w:rsidRDefault="003E6D57">
            <w:pPr>
              <w:autoSpaceDE w:val="0"/>
              <w:autoSpaceDN w:val="0"/>
              <w:adjustRightInd w:val="0"/>
              <w:spacing w:line="400" w:lineRule="exact"/>
              <w:jc w:val="center"/>
              <w:rPr>
                <w:rFonts w:ascii="仿宋_GB2312" w:eastAsia="仿宋_GB2312" w:hAnsi="仿宋"/>
                <w:sz w:val="24"/>
              </w:rPr>
            </w:pPr>
            <w:r w:rsidRPr="005137B7">
              <w:rPr>
                <w:rFonts w:ascii="仿宋_GB2312" w:eastAsia="仿宋_GB2312" w:hAnsi="仿宋" w:hint="eastAsia"/>
                <w:sz w:val="24"/>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1A22C1" w:rsidRPr="005137B7" w:rsidRDefault="001A22C1">
            <w:pPr>
              <w:autoSpaceDE w:val="0"/>
              <w:autoSpaceDN w:val="0"/>
              <w:adjustRightInd w:val="0"/>
              <w:spacing w:line="400" w:lineRule="exact"/>
              <w:jc w:val="center"/>
              <w:rPr>
                <w:rFonts w:ascii="仿宋_GB2312" w:eastAsia="仿宋_GB2312" w:hAnsi="仿宋"/>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1A22C1" w:rsidRPr="005137B7" w:rsidRDefault="001A22C1">
            <w:pPr>
              <w:autoSpaceDE w:val="0"/>
              <w:autoSpaceDN w:val="0"/>
              <w:adjustRightInd w:val="0"/>
              <w:spacing w:line="400" w:lineRule="exact"/>
              <w:jc w:val="center"/>
              <w:rPr>
                <w:rFonts w:ascii="仿宋_GB2312" w:eastAsia="仿宋_GB2312" w:hAnsi="仿宋"/>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1A22C1" w:rsidRPr="005137B7" w:rsidRDefault="001A22C1">
            <w:pPr>
              <w:widowControl/>
              <w:jc w:val="left"/>
              <w:rPr>
                <w:rFonts w:ascii="仿宋_GB2312" w:eastAsia="仿宋_GB2312" w:hAnsi="仿宋"/>
                <w:sz w:val="24"/>
              </w:rPr>
            </w:pPr>
          </w:p>
        </w:tc>
      </w:tr>
      <w:tr w:rsidR="001A22C1" w:rsidRPr="005137B7">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1A22C1" w:rsidRPr="005137B7" w:rsidRDefault="003E6D57">
            <w:pPr>
              <w:autoSpaceDE w:val="0"/>
              <w:autoSpaceDN w:val="0"/>
              <w:adjustRightInd w:val="0"/>
              <w:spacing w:line="400" w:lineRule="exact"/>
              <w:jc w:val="center"/>
              <w:rPr>
                <w:rFonts w:ascii="仿宋_GB2312" w:eastAsia="仿宋_GB2312" w:hAnsi="仿宋"/>
                <w:sz w:val="24"/>
              </w:rPr>
            </w:pPr>
            <w:r w:rsidRPr="005137B7">
              <w:rPr>
                <w:rFonts w:ascii="仿宋_GB2312" w:eastAsia="仿宋_GB2312" w:hAnsi="仿宋" w:hint="eastAsia"/>
                <w:sz w:val="24"/>
              </w:rPr>
              <w:t>职称</w:t>
            </w:r>
          </w:p>
        </w:tc>
        <w:tc>
          <w:tcPr>
            <w:tcW w:w="1287" w:type="dxa"/>
            <w:tcBorders>
              <w:top w:val="single" w:sz="6" w:space="0" w:color="auto"/>
              <w:left w:val="single" w:sz="6" w:space="0" w:color="auto"/>
              <w:bottom w:val="single" w:sz="6" w:space="0" w:color="auto"/>
              <w:right w:val="single" w:sz="4" w:space="0" w:color="auto"/>
            </w:tcBorders>
            <w:vAlign w:val="center"/>
          </w:tcPr>
          <w:p w:rsidR="001A22C1" w:rsidRPr="005137B7" w:rsidRDefault="001A22C1">
            <w:pPr>
              <w:autoSpaceDE w:val="0"/>
              <w:autoSpaceDN w:val="0"/>
              <w:adjustRightInd w:val="0"/>
              <w:spacing w:line="400" w:lineRule="exact"/>
              <w:jc w:val="center"/>
              <w:rPr>
                <w:rFonts w:ascii="仿宋_GB2312" w:eastAsia="仿宋_GB2312" w:hAnsi="仿宋"/>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1A22C1" w:rsidRPr="005137B7" w:rsidRDefault="001A22C1">
            <w:pPr>
              <w:autoSpaceDE w:val="0"/>
              <w:autoSpaceDN w:val="0"/>
              <w:adjustRightInd w:val="0"/>
              <w:spacing w:line="400" w:lineRule="exact"/>
              <w:jc w:val="center"/>
              <w:rPr>
                <w:rFonts w:ascii="仿宋_GB2312" w:eastAsia="仿宋_GB2312" w:hAnsi="仿宋"/>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1A22C1" w:rsidRPr="005137B7" w:rsidRDefault="001A22C1">
            <w:pPr>
              <w:widowControl/>
              <w:jc w:val="left"/>
              <w:rPr>
                <w:rFonts w:ascii="仿宋_GB2312" w:eastAsia="仿宋_GB2312" w:hAnsi="仿宋"/>
                <w:sz w:val="24"/>
              </w:rPr>
            </w:pPr>
          </w:p>
        </w:tc>
      </w:tr>
      <w:tr w:rsidR="001A22C1" w:rsidRPr="005137B7">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1A22C1" w:rsidRPr="005137B7" w:rsidRDefault="003E6D57">
            <w:pPr>
              <w:autoSpaceDE w:val="0"/>
              <w:autoSpaceDN w:val="0"/>
              <w:adjustRightInd w:val="0"/>
              <w:spacing w:line="400" w:lineRule="exact"/>
              <w:jc w:val="center"/>
              <w:rPr>
                <w:rFonts w:ascii="仿宋_GB2312" w:eastAsia="仿宋_GB2312" w:hAnsi="仿宋"/>
                <w:sz w:val="24"/>
              </w:rPr>
            </w:pPr>
            <w:r w:rsidRPr="005137B7">
              <w:rPr>
                <w:rFonts w:ascii="仿宋_GB2312" w:eastAsia="仿宋_GB2312" w:hAnsi="仿宋" w:hint="eastAsia"/>
                <w:sz w:val="24"/>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rsidR="001A22C1" w:rsidRPr="005137B7" w:rsidRDefault="001A22C1">
            <w:pPr>
              <w:autoSpaceDE w:val="0"/>
              <w:autoSpaceDN w:val="0"/>
              <w:adjustRightInd w:val="0"/>
              <w:spacing w:line="400" w:lineRule="exact"/>
              <w:jc w:val="center"/>
              <w:rPr>
                <w:rFonts w:ascii="仿宋_GB2312" w:eastAsia="仿宋_GB2312" w:hAnsi="仿宋"/>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1A22C1" w:rsidRPr="005137B7" w:rsidRDefault="001A22C1">
            <w:pPr>
              <w:autoSpaceDE w:val="0"/>
              <w:autoSpaceDN w:val="0"/>
              <w:adjustRightInd w:val="0"/>
              <w:spacing w:line="400" w:lineRule="exact"/>
              <w:jc w:val="center"/>
              <w:rPr>
                <w:rFonts w:ascii="仿宋_GB2312" w:eastAsia="仿宋_GB2312" w:hAnsi="仿宋"/>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1A22C1" w:rsidRPr="005137B7" w:rsidRDefault="001A22C1">
            <w:pPr>
              <w:widowControl/>
              <w:jc w:val="left"/>
              <w:rPr>
                <w:rFonts w:ascii="仿宋_GB2312" w:eastAsia="仿宋_GB2312" w:hAnsi="仿宋"/>
                <w:sz w:val="24"/>
              </w:rPr>
            </w:pPr>
          </w:p>
        </w:tc>
      </w:tr>
      <w:tr w:rsidR="001A22C1" w:rsidRPr="005137B7">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1A22C1" w:rsidRPr="005137B7" w:rsidRDefault="003E6D57">
            <w:pPr>
              <w:autoSpaceDE w:val="0"/>
              <w:autoSpaceDN w:val="0"/>
              <w:adjustRightInd w:val="0"/>
              <w:spacing w:line="400" w:lineRule="exact"/>
              <w:jc w:val="center"/>
              <w:rPr>
                <w:rFonts w:ascii="仿宋_GB2312" w:eastAsia="仿宋_GB2312" w:hAnsi="仿宋"/>
                <w:sz w:val="24"/>
              </w:rPr>
            </w:pPr>
            <w:r w:rsidRPr="005137B7">
              <w:rPr>
                <w:rFonts w:ascii="仿宋_GB2312" w:eastAsia="仿宋_GB2312" w:hAnsi="仿宋" w:hint="eastAsia"/>
                <w:sz w:val="24"/>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rsidR="001A22C1" w:rsidRPr="005137B7" w:rsidRDefault="001A22C1">
            <w:pPr>
              <w:autoSpaceDE w:val="0"/>
              <w:autoSpaceDN w:val="0"/>
              <w:adjustRightInd w:val="0"/>
              <w:spacing w:line="400" w:lineRule="exact"/>
              <w:jc w:val="center"/>
              <w:rPr>
                <w:rFonts w:ascii="仿宋_GB2312" w:eastAsia="仿宋_GB2312" w:hAnsi="仿宋"/>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1A22C1" w:rsidRPr="005137B7" w:rsidRDefault="001A22C1">
            <w:pPr>
              <w:autoSpaceDE w:val="0"/>
              <w:autoSpaceDN w:val="0"/>
              <w:adjustRightInd w:val="0"/>
              <w:spacing w:line="400" w:lineRule="exact"/>
              <w:jc w:val="center"/>
              <w:rPr>
                <w:rFonts w:ascii="仿宋_GB2312" w:eastAsia="仿宋_GB2312" w:hAnsi="仿宋"/>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1A22C1" w:rsidRPr="005137B7" w:rsidRDefault="001A22C1">
            <w:pPr>
              <w:widowControl/>
              <w:jc w:val="left"/>
              <w:rPr>
                <w:rFonts w:ascii="仿宋_GB2312" w:eastAsia="仿宋_GB2312" w:hAnsi="仿宋"/>
                <w:sz w:val="24"/>
              </w:rPr>
            </w:pPr>
          </w:p>
        </w:tc>
      </w:tr>
      <w:tr w:rsidR="001A22C1" w:rsidRPr="005137B7">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1A22C1" w:rsidRPr="005137B7" w:rsidRDefault="003E6D57">
            <w:pPr>
              <w:autoSpaceDE w:val="0"/>
              <w:autoSpaceDN w:val="0"/>
              <w:adjustRightInd w:val="0"/>
              <w:spacing w:line="400" w:lineRule="exact"/>
              <w:jc w:val="center"/>
              <w:rPr>
                <w:rFonts w:ascii="仿宋_GB2312" w:eastAsia="仿宋_GB2312" w:hAnsi="仿宋"/>
                <w:sz w:val="24"/>
              </w:rPr>
            </w:pPr>
            <w:r w:rsidRPr="005137B7">
              <w:rPr>
                <w:rFonts w:ascii="仿宋_GB2312" w:eastAsia="仿宋_GB2312" w:hAnsi="仿宋" w:hint="eastAsia"/>
                <w:sz w:val="24"/>
              </w:rPr>
              <w:t>学历</w:t>
            </w:r>
          </w:p>
        </w:tc>
        <w:tc>
          <w:tcPr>
            <w:tcW w:w="1287" w:type="dxa"/>
            <w:tcBorders>
              <w:top w:val="single" w:sz="6" w:space="0" w:color="auto"/>
              <w:left w:val="single" w:sz="6" w:space="0" w:color="auto"/>
              <w:bottom w:val="single" w:sz="6" w:space="0" w:color="auto"/>
              <w:right w:val="single" w:sz="4" w:space="0" w:color="auto"/>
            </w:tcBorders>
            <w:vAlign w:val="center"/>
          </w:tcPr>
          <w:p w:rsidR="001A22C1" w:rsidRPr="005137B7" w:rsidRDefault="001A22C1">
            <w:pPr>
              <w:autoSpaceDE w:val="0"/>
              <w:autoSpaceDN w:val="0"/>
              <w:adjustRightInd w:val="0"/>
              <w:spacing w:line="400" w:lineRule="exact"/>
              <w:jc w:val="center"/>
              <w:rPr>
                <w:rFonts w:ascii="仿宋_GB2312" w:eastAsia="仿宋_GB2312" w:hAnsi="仿宋"/>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1A22C1" w:rsidRPr="005137B7" w:rsidRDefault="001A22C1">
            <w:pPr>
              <w:autoSpaceDE w:val="0"/>
              <w:autoSpaceDN w:val="0"/>
              <w:adjustRightInd w:val="0"/>
              <w:spacing w:line="400" w:lineRule="exact"/>
              <w:jc w:val="center"/>
              <w:rPr>
                <w:rFonts w:ascii="仿宋_GB2312" w:eastAsia="仿宋_GB2312" w:hAnsi="仿宋"/>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1A22C1" w:rsidRPr="005137B7" w:rsidRDefault="001A22C1">
            <w:pPr>
              <w:widowControl/>
              <w:jc w:val="left"/>
              <w:rPr>
                <w:rFonts w:ascii="仿宋_GB2312" w:eastAsia="仿宋_GB2312" w:hAnsi="仿宋"/>
                <w:sz w:val="24"/>
              </w:rPr>
            </w:pPr>
          </w:p>
        </w:tc>
      </w:tr>
      <w:tr w:rsidR="001A22C1" w:rsidRPr="005137B7">
        <w:trPr>
          <w:cantSplit/>
          <w:trHeight w:val="585"/>
        </w:trPr>
        <w:tc>
          <w:tcPr>
            <w:tcW w:w="2061" w:type="dxa"/>
            <w:tcBorders>
              <w:top w:val="single" w:sz="6" w:space="0" w:color="auto"/>
              <w:left w:val="single" w:sz="6" w:space="0" w:color="auto"/>
              <w:bottom w:val="single" w:sz="6" w:space="0" w:color="auto"/>
              <w:right w:val="single" w:sz="6" w:space="0" w:color="auto"/>
            </w:tcBorders>
            <w:vAlign w:val="center"/>
          </w:tcPr>
          <w:p w:rsidR="001A22C1" w:rsidRPr="005137B7" w:rsidRDefault="003E6D57">
            <w:pPr>
              <w:autoSpaceDE w:val="0"/>
              <w:autoSpaceDN w:val="0"/>
              <w:adjustRightInd w:val="0"/>
              <w:spacing w:line="400" w:lineRule="exact"/>
              <w:jc w:val="center"/>
              <w:rPr>
                <w:rFonts w:ascii="仿宋_GB2312" w:eastAsia="仿宋_GB2312" w:hAnsi="仿宋"/>
                <w:sz w:val="24"/>
              </w:rPr>
            </w:pPr>
            <w:r w:rsidRPr="005137B7">
              <w:rPr>
                <w:rFonts w:ascii="仿宋_GB2312" w:eastAsia="仿宋_GB2312" w:hAnsi="仿宋" w:hint="eastAsia"/>
                <w:sz w:val="24"/>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rsidR="001A22C1" w:rsidRPr="005137B7" w:rsidRDefault="001A22C1">
            <w:pPr>
              <w:autoSpaceDE w:val="0"/>
              <w:autoSpaceDN w:val="0"/>
              <w:adjustRightInd w:val="0"/>
              <w:spacing w:line="400" w:lineRule="exact"/>
              <w:jc w:val="center"/>
              <w:rPr>
                <w:rFonts w:ascii="仿宋_GB2312" w:eastAsia="仿宋_GB2312" w:hAnsi="仿宋"/>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1A22C1" w:rsidRPr="005137B7" w:rsidRDefault="001A22C1">
            <w:pPr>
              <w:autoSpaceDE w:val="0"/>
              <w:autoSpaceDN w:val="0"/>
              <w:adjustRightInd w:val="0"/>
              <w:spacing w:line="400" w:lineRule="exact"/>
              <w:jc w:val="center"/>
              <w:rPr>
                <w:rFonts w:ascii="仿宋_GB2312" w:eastAsia="仿宋_GB2312" w:hAnsi="仿宋"/>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1A22C1" w:rsidRPr="005137B7" w:rsidRDefault="001A22C1">
            <w:pPr>
              <w:widowControl/>
              <w:jc w:val="left"/>
              <w:rPr>
                <w:rFonts w:ascii="仿宋_GB2312" w:eastAsia="仿宋_GB2312" w:hAnsi="仿宋"/>
                <w:sz w:val="24"/>
              </w:rPr>
            </w:pPr>
          </w:p>
        </w:tc>
      </w:tr>
      <w:tr w:rsidR="001A22C1" w:rsidRPr="005137B7">
        <w:trPr>
          <w:cantSplit/>
          <w:trHeight w:val="572"/>
        </w:trPr>
        <w:tc>
          <w:tcPr>
            <w:tcW w:w="2061" w:type="dxa"/>
            <w:tcBorders>
              <w:top w:val="single" w:sz="6" w:space="0" w:color="auto"/>
              <w:left w:val="single" w:sz="6" w:space="0" w:color="auto"/>
              <w:bottom w:val="single" w:sz="6" w:space="0" w:color="auto"/>
              <w:right w:val="single" w:sz="6" w:space="0" w:color="auto"/>
            </w:tcBorders>
            <w:vAlign w:val="center"/>
          </w:tcPr>
          <w:p w:rsidR="001A22C1" w:rsidRPr="005137B7" w:rsidRDefault="003E6D57">
            <w:pPr>
              <w:autoSpaceDE w:val="0"/>
              <w:autoSpaceDN w:val="0"/>
              <w:adjustRightInd w:val="0"/>
              <w:spacing w:line="400" w:lineRule="exact"/>
              <w:jc w:val="center"/>
              <w:rPr>
                <w:rFonts w:ascii="仿宋_GB2312" w:eastAsia="仿宋_GB2312" w:hAnsi="仿宋"/>
                <w:sz w:val="24"/>
              </w:rPr>
            </w:pPr>
            <w:r w:rsidRPr="005137B7">
              <w:rPr>
                <w:rFonts w:ascii="仿宋_GB2312" w:eastAsia="仿宋_GB2312" w:hAnsi="仿宋" w:hint="eastAsia"/>
                <w:sz w:val="24"/>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rsidR="001A22C1" w:rsidRPr="005137B7" w:rsidRDefault="001A22C1">
            <w:pPr>
              <w:autoSpaceDE w:val="0"/>
              <w:autoSpaceDN w:val="0"/>
              <w:adjustRightInd w:val="0"/>
              <w:spacing w:line="400" w:lineRule="exact"/>
              <w:jc w:val="center"/>
              <w:rPr>
                <w:rFonts w:ascii="仿宋_GB2312" w:eastAsia="仿宋_GB2312" w:hAnsi="仿宋"/>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1A22C1" w:rsidRPr="005137B7" w:rsidRDefault="001A22C1">
            <w:pPr>
              <w:autoSpaceDE w:val="0"/>
              <w:autoSpaceDN w:val="0"/>
              <w:adjustRightInd w:val="0"/>
              <w:spacing w:line="400" w:lineRule="exact"/>
              <w:jc w:val="center"/>
              <w:rPr>
                <w:rFonts w:ascii="仿宋_GB2312" w:eastAsia="仿宋_GB2312" w:hAnsi="仿宋"/>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1A22C1" w:rsidRPr="005137B7" w:rsidRDefault="001A22C1">
            <w:pPr>
              <w:widowControl/>
              <w:jc w:val="left"/>
              <w:rPr>
                <w:rFonts w:ascii="仿宋_GB2312" w:eastAsia="仿宋_GB2312" w:hAnsi="仿宋"/>
                <w:sz w:val="24"/>
              </w:rPr>
            </w:pPr>
          </w:p>
        </w:tc>
      </w:tr>
      <w:tr w:rsidR="001A22C1" w:rsidRPr="005137B7">
        <w:trPr>
          <w:cantSplit/>
          <w:trHeight w:val="473"/>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1A22C1" w:rsidRPr="005137B7" w:rsidRDefault="003E6D57">
            <w:pPr>
              <w:autoSpaceDE w:val="0"/>
              <w:autoSpaceDN w:val="0"/>
              <w:adjustRightInd w:val="0"/>
              <w:spacing w:line="400" w:lineRule="exact"/>
              <w:jc w:val="center"/>
              <w:rPr>
                <w:rFonts w:ascii="仿宋_GB2312" w:eastAsia="仿宋_GB2312" w:hAnsi="仿宋"/>
                <w:sz w:val="24"/>
              </w:rPr>
            </w:pPr>
            <w:r w:rsidRPr="005137B7">
              <w:rPr>
                <w:rFonts w:ascii="仿宋_GB2312" w:eastAsia="仿宋_GB2312" w:hAnsi="仿宋" w:hint="eastAsia"/>
                <w:sz w:val="24"/>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1A22C1" w:rsidRPr="005137B7" w:rsidRDefault="001A22C1">
            <w:pPr>
              <w:autoSpaceDE w:val="0"/>
              <w:autoSpaceDN w:val="0"/>
              <w:adjustRightInd w:val="0"/>
              <w:spacing w:line="400" w:lineRule="exact"/>
              <w:jc w:val="center"/>
              <w:rPr>
                <w:rFonts w:ascii="仿宋_GB2312" w:eastAsia="仿宋_GB2312" w:hAnsi="仿宋"/>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1A22C1" w:rsidRPr="005137B7" w:rsidRDefault="001A22C1">
            <w:pPr>
              <w:autoSpaceDE w:val="0"/>
              <w:autoSpaceDN w:val="0"/>
              <w:adjustRightInd w:val="0"/>
              <w:spacing w:line="400" w:lineRule="exact"/>
              <w:jc w:val="center"/>
              <w:rPr>
                <w:rFonts w:ascii="仿宋_GB2312" w:eastAsia="仿宋_GB2312" w:hAnsi="仿宋"/>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1A22C1" w:rsidRPr="005137B7" w:rsidRDefault="001A22C1">
            <w:pPr>
              <w:widowControl/>
              <w:jc w:val="left"/>
              <w:rPr>
                <w:rFonts w:ascii="仿宋_GB2312" w:eastAsia="仿宋_GB2312" w:hAnsi="仿宋"/>
                <w:sz w:val="24"/>
              </w:rPr>
            </w:pPr>
          </w:p>
        </w:tc>
      </w:tr>
    </w:tbl>
    <w:p w:rsidR="001A22C1" w:rsidRPr="005137B7" w:rsidRDefault="003E6D57">
      <w:pPr>
        <w:autoSpaceDE w:val="0"/>
        <w:autoSpaceDN w:val="0"/>
        <w:adjustRightInd w:val="0"/>
        <w:spacing w:line="400" w:lineRule="exact"/>
        <w:rPr>
          <w:rFonts w:ascii="仿宋_GB2312" w:eastAsia="仿宋_GB2312" w:hAnsi="仿宋"/>
          <w:b/>
          <w:sz w:val="24"/>
        </w:rPr>
      </w:pPr>
      <w:r w:rsidRPr="005137B7">
        <w:rPr>
          <w:rFonts w:ascii="仿宋_GB2312" w:eastAsia="仿宋_GB2312" w:hAnsi="仿宋" w:hint="eastAsia"/>
          <w:b/>
          <w:sz w:val="24"/>
        </w:rPr>
        <w:t>注：须随表提交相应的证书复印件并注明所在投标技术文件页码。</w:t>
      </w:r>
    </w:p>
    <w:p w:rsidR="001A22C1" w:rsidRPr="005137B7" w:rsidRDefault="001A22C1">
      <w:pPr>
        <w:autoSpaceDE w:val="0"/>
        <w:autoSpaceDN w:val="0"/>
        <w:adjustRightInd w:val="0"/>
        <w:spacing w:line="400" w:lineRule="exact"/>
        <w:rPr>
          <w:rFonts w:ascii="仿宋_GB2312" w:eastAsia="仿宋_GB2312" w:hAnsi="仿宋"/>
          <w:b/>
          <w:sz w:val="24"/>
        </w:rPr>
      </w:pPr>
    </w:p>
    <w:p w:rsidR="001A22C1" w:rsidRPr="005137B7" w:rsidRDefault="001A22C1">
      <w:pPr>
        <w:autoSpaceDE w:val="0"/>
        <w:autoSpaceDN w:val="0"/>
        <w:adjustRightInd w:val="0"/>
        <w:spacing w:line="400" w:lineRule="exact"/>
        <w:rPr>
          <w:rFonts w:ascii="仿宋_GB2312" w:eastAsia="仿宋_GB2312" w:hAnsi="仿宋"/>
          <w:b/>
          <w:sz w:val="24"/>
        </w:rPr>
      </w:pPr>
    </w:p>
    <w:p w:rsidR="001A22C1" w:rsidRPr="005137B7" w:rsidRDefault="001A22C1">
      <w:pPr>
        <w:autoSpaceDE w:val="0"/>
        <w:autoSpaceDN w:val="0"/>
        <w:adjustRightInd w:val="0"/>
        <w:spacing w:line="400" w:lineRule="exact"/>
        <w:rPr>
          <w:rFonts w:ascii="仿宋_GB2312" w:eastAsia="仿宋_GB2312" w:hAnsi="仿宋"/>
          <w:b/>
          <w:sz w:val="24"/>
        </w:rPr>
      </w:pPr>
    </w:p>
    <w:p w:rsidR="001A22C1" w:rsidRPr="005137B7" w:rsidRDefault="001A22C1">
      <w:pPr>
        <w:autoSpaceDE w:val="0"/>
        <w:autoSpaceDN w:val="0"/>
        <w:adjustRightInd w:val="0"/>
        <w:spacing w:line="400" w:lineRule="exact"/>
        <w:rPr>
          <w:rFonts w:ascii="仿宋_GB2312" w:eastAsia="仿宋_GB2312" w:hAnsi="仿宋"/>
          <w:b/>
          <w:sz w:val="24"/>
        </w:rPr>
      </w:pPr>
    </w:p>
    <w:p w:rsidR="001A22C1" w:rsidRPr="005137B7" w:rsidRDefault="001A22C1">
      <w:pPr>
        <w:autoSpaceDE w:val="0"/>
        <w:autoSpaceDN w:val="0"/>
        <w:adjustRightInd w:val="0"/>
        <w:spacing w:line="400" w:lineRule="exact"/>
        <w:rPr>
          <w:rFonts w:ascii="仿宋_GB2312" w:eastAsia="仿宋_GB2312" w:hAnsi="仿宋"/>
          <w:b/>
          <w:sz w:val="24"/>
        </w:rPr>
      </w:pPr>
    </w:p>
    <w:p w:rsidR="001A22C1" w:rsidRPr="005137B7" w:rsidRDefault="003E6D57">
      <w:pPr>
        <w:autoSpaceDE w:val="0"/>
        <w:autoSpaceDN w:val="0"/>
        <w:adjustRightInd w:val="0"/>
        <w:spacing w:line="400" w:lineRule="exact"/>
        <w:rPr>
          <w:rFonts w:ascii="仿宋_GB2312" w:eastAsia="仿宋_GB2312" w:hAnsi="仿宋"/>
          <w:b/>
          <w:sz w:val="24"/>
        </w:rPr>
      </w:pPr>
      <w:r w:rsidRPr="005137B7">
        <w:rPr>
          <w:rFonts w:ascii="仿宋_GB2312" w:eastAsia="仿宋_GB2312" w:hAnsi="仿宋" w:hint="eastAsia"/>
          <w:b/>
          <w:sz w:val="24"/>
        </w:rPr>
        <w:t>附表B:本项目的项目小组人员情况表</w:t>
      </w:r>
      <w:r w:rsidRPr="005137B7">
        <w:rPr>
          <w:rFonts w:ascii="仿宋_GB2312" w:eastAsia="仿宋_GB2312" w:hAnsi="仿宋" w:hint="eastAsia"/>
          <w:sz w:val="24"/>
        </w:rPr>
        <w:t>（按此格式自制）</w:t>
      </w:r>
    </w:p>
    <w:tbl>
      <w:tblPr>
        <w:tblW w:w="9030" w:type="dxa"/>
        <w:tblInd w:w="108" w:type="dxa"/>
        <w:tblLayout w:type="fixed"/>
        <w:tblLook w:val="04A0"/>
      </w:tblPr>
      <w:tblGrid>
        <w:gridCol w:w="420"/>
        <w:gridCol w:w="787"/>
        <w:gridCol w:w="412"/>
        <w:gridCol w:w="586"/>
        <w:gridCol w:w="1035"/>
        <w:gridCol w:w="1080"/>
        <w:gridCol w:w="1080"/>
        <w:gridCol w:w="1260"/>
        <w:gridCol w:w="900"/>
        <w:gridCol w:w="1470"/>
      </w:tblGrid>
      <w:tr w:rsidR="001A22C1" w:rsidRPr="005137B7">
        <w:tc>
          <w:tcPr>
            <w:tcW w:w="420" w:type="dxa"/>
            <w:tcBorders>
              <w:top w:val="single" w:sz="6" w:space="0" w:color="auto"/>
              <w:left w:val="single" w:sz="6" w:space="0" w:color="auto"/>
              <w:bottom w:val="single" w:sz="6" w:space="0" w:color="auto"/>
              <w:right w:val="single" w:sz="6" w:space="0" w:color="auto"/>
            </w:tcBorders>
            <w:vAlign w:val="center"/>
          </w:tcPr>
          <w:p w:rsidR="001A22C1" w:rsidRPr="005137B7" w:rsidRDefault="003E6D57">
            <w:pPr>
              <w:autoSpaceDE w:val="0"/>
              <w:autoSpaceDN w:val="0"/>
              <w:adjustRightInd w:val="0"/>
              <w:spacing w:line="440" w:lineRule="exact"/>
              <w:jc w:val="center"/>
              <w:rPr>
                <w:rFonts w:ascii="仿宋_GB2312" w:eastAsia="仿宋_GB2312" w:hAnsi="仿宋"/>
                <w:sz w:val="24"/>
              </w:rPr>
            </w:pPr>
            <w:r w:rsidRPr="005137B7">
              <w:rPr>
                <w:rFonts w:ascii="仿宋_GB2312" w:eastAsia="仿宋_GB2312" w:hAnsi="仿宋"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1A22C1" w:rsidRPr="005137B7" w:rsidRDefault="003E6D57">
            <w:pPr>
              <w:autoSpaceDE w:val="0"/>
              <w:autoSpaceDN w:val="0"/>
              <w:adjustRightInd w:val="0"/>
              <w:spacing w:line="440" w:lineRule="exact"/>
              <w:jc w:val="center"/>
              <w:rPr>
                <w:rFonts w:ascii="仿宋_GB2312" w:eastAsia="仿宋_GB2312" w:hAnsi="仿宋"/>
                <w:sz w:val="24"/>
              </w:rPr>
            </w:pPr>
            <w:r w:rsidRPr="005137B7">
              <w:rPr>
                <w:rFonts w:ascii="仿宋_GB2312" w:eastAsia="仿宋_GB2312" w:hAnsi="仿宋"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1A22C1" w:rsidRPr="005137B7" w:rsidRDefault="003E6D57">
            <w:pPr>
              <w:autoSpaceDE w:val="0"/>
              <w:autoSpaceDN w:val="0"/>
              <w:adjustRightInd w:val="0"/>
              <w:spacing w:line="440" w:lineRule="exact"/>
              <w:jc w:val="center"/>
              <w:rPr>
                <w:rFonts w:ascii="仿宋_GB2312" w:eastAsia="仿宋_GB2312" w:hAnsi="仿宋"/>
                <w:sz w:val="24"/>
              </w:rPr>
            </w:pPr>
            <w:r w:rsidRPr="005137B7">
              <w:rPr>
                <w:rFonts w:ascii="仿宋_GB2312" w:eastAsia="仿宋_GB2312" w:hAnsi="仿宋"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1A22C1" w:rsidRPr="005137B7" w:rsidRDefault="003E6D57">
            <w:pPr>
              <w:autoSpaceDE w:val="0"/>
              <w:autoSpaceDN w:val="0"/>
              <w:adjustRightInd w:val="0"/>
              <w:spacing w:line="440" w:lineRule="exact"/>
              <w:jc w:val="center"/>
              <w:rPr>
                <w:rFonts w:ascii="仿宋_GB2312" w:eastAsia="仿宋_GB2312" w:hAnsi="仿宋"/>
                <w:sz w:val="24"/>
              </w:rPr>
            </w:pPr>
            <w:r w:rsidRPr="005137B7">
              <w:rPr>
                <w:rFonts w:ascii="仿宋_GB2312" w:eastAsia="仿宋_GB2312" w:hAnsi="仿宋" w:hint="eastAsia"/>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1A22C1" w:rsidRPr="005137B7" w:rsidRDefault="003E6D57">
            <w:pPr>
              <w:autoSpaceDE w:val="0"/>
              <w:autoSpaceDN w:val="0"/>
              <w:adjustRightInd w:val="0"/>
              <w:spacing w:line="440" w:lineRule="exact"/>
              <w:jc w:val="center"/>
              <w:rPr>
                <w:rFonts w:ascii="仿宋_GB2312" w:eastAsia="仿宋_GB2312" w:hAnsi="仿宋"/>
                <w:sz w:val="24"/>
              </w:rPr>
            </w:pPr>
            <w:r w:rsidRPr="005137B7">
              <w:rPr>
                <w:rFonts w:ascii="仿宋_GB2312" w:eastAsia="仿宋_GB2312" w:hAnsi="仿宋" w:hint="eastAsia"/>
                <w:sz w:val="24"/>
              </w:rPr>
              <w:t>学历</w:t>
            </w:r>
          </w:p>
          <w:p w:rsidR="001A22C1" w:rsidRPr="005137B7" w:rsidRDefault="003E6D57">
            <w:pPr>
              <w:autoSpaceDE w:val="0"/>
              <w:autoSpaceDN w:val="0"/>
              <w:adjustRightInd w:val="0"/>
              <w:spacing w:line="440" w:lineRule="exact"/>
              <w:jc w:val="center"/>
              <w:rPr>
                <w:rFonts w:ascii="仿宋_GB2312" w:eastAsia="仿宋_GB2312" w:hAnsi="仿宋"/>
                <w:sz w:val="24"/>
              </w:rPr>
            </w:pPr>
            <w:r w:rsidRPr="005137B7">
              <w:rPr>
                <w:rFonts w:ascii="仿宋_GB2312" w:eastAsia="仿宋_GB2312" w:hAnsi="仿宋"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1A22C1" w:rsidRPr="005137B7" w:rsidRDefault="003E6D57">
            <w:pPr>
              <w:autoSpaceDE w:val="0"/>
              <w:autoSpaceDN w:val="0"/>
              <w:adjustRightInd w:val="0"/>
              <w:spacing w:line="440" w:lineRule="exact"/>
              <w:jc w:val="center"/>
              <w:rPr>
                <w:rFonts w:ascii="仿宋_GB2312" w:eastAsia="仿宋_GB2312" w:hAnsi="仿宋"/>
                <w:sz w:val="24"/>
              </w:rPr>
            </w:pPr>
            <w:r w:rsidRPr="005137B7">
              <w:rPr>
                <w:rFonts w:ascii="仿宋_GB2312" w:eastAsia="仿宋_GB2312" w:hAnsi="仿宋" w:hint="eastAsia"/>
                <w:sz w:val="24"/>
              </w:rPr>
              <w:t>专业</w:t>
            </w:r>
          </w:p>
          <w:p w:rsidR="001A22C1" w:rsidRPr="005137B7" w:rsidRDefault="003E6D57">
            <w:pPr>
              <w:autoSpaceDE w:val="0"/>
              <w:autoSpaceDN w:val="0"/>
              <w:adjustRightInd w:val="0"/>
              <w:spacing w:line="440" w:lineRule="exact"/>
              <w:jc w:val="center"/>
              <w:rPr>
                <w:rFonts w:ascii="仿宋_GB2312" w:eastAsia="仿宋_GB2312" w:hAnsi="仿宋"/>
                <w:sz w:val="24"/>
              </w:rPr>
            </w:pPr>
            <w:r w:rsidRPr="005137B7">
              <w:rPr>
                <w:rFonts w:ascii="仿宋_GB2312" w:eastAsia="仿宋_GB2312" w:hAnsi="仿宋"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1A22C1" w:rsidRPr="005137B7" w:rsidRDefault="003E6D57">
            <w:pPr>
              <w:autoSpaceDE w:val="0"/>
              <w:autoSpaceDN w:val="0"/>
              <w:adjustRightInd w:val="0"/>
              <w:spacing w:line="440" w:lineRule="exact"/>
              <w:jc w:val="center"/>
              <w:rPr>
                <w:rFonts w:ascii="仿宋_GB2312" w:eastAsia="仿宋_GB2312" w:hAnsi="仿宋"/>
                <w:sz w:val="24"/>
              </w:rPr>
            </w:pPr>
            <w:r w:rsidRPr="005137B7">
              <w:rPr>
                <w:rFonts w:ascii="仿宋_GB2312" w:eastAsia="仿宋_GB2312" w:hAnsi="仿宋" w:hint="eastAsia"/>
                <w:sz w:val="24"/>
              </w:rPr>
              <w:t>职称</w:t>
            </w:r>
          </w:p>
          <w:p w:rsidR="001A22C1" w:rsidRPr="005137B7" w:rsidRDefault="003E6D57">
            <w:pPr>
              <w:autoSpaceDE w:val="0"/>
              <w:autoSpaceDN w:val="0"/>
              <w:adjustRightInd w:val="0"/>
              <w:spacing w:line="440" w:lineRule="exact"/>
              <w:jc w:val="center"/>
              <w:rPr>
                <w:rFonts w:ascii="仿宋_GB2312" w:eastAsia="仿宋_GB2312" w:hAnsi="仿宋"/>
                <w:sz w:val="24"/>
              </w:rPr>
            </w:pPr>
            <w:r w:rsidRPr="005137B7">
              <w:rPr>
                <w:rFonts w:ascii="仿宋_GB2312" w:eastAsia="仿宋_GB2312" w:hAnsi="仿宋" w:hint="eastAsia"/>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rsidR="001A22C1" w:rsidRPr="005137B7" w:rsidRDefault="003E6D57">
            <w:pPr>
              <w:autoSpaceDE w:val="0"/>
              <w:autoSpaceDN w:val="0"/>
              <w:adjustRightInd w:val="0"/>
              <w:spacing w:line="440" w:lineRule="exact"/>
              <w:jc w:val="center"/>
              <w:rPr>
                <w:rFonts w:ascii="仿宋_GB2312" w:eastAsia="仿宋_GB2312" w:hAnsi="仿宋"/>
                <w:sz w:val="24"/>
              </w:rPr>
            </w:pPr>
            <w:r w:rsidRPr="005137B7">
              <w:rPr>
                <w:rFonts w:ascii="仿宋_GB2312" w:eastAsia="仿宋_GB2312" w:hAnsi="仿宋"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1A22C1" w:rsidRPr="005137B7" w:rsidRDefault="003E6D57">
            <w:pPr>
              <w:autoSpaceDE w:val="0"/>
              <w:autoSpaceDN w:val="0"/>
              <w:adjustRightInd w:val="0"/>
              <w:spacing w:line="440" w:lineRule="exact"/>
              <w:jc w:val="center"/>
              <w:rPr>
                <w:rFonts w:ascii="仿宋_GB2312" w:eastAsia="仿宋_GB2312" w:hAnsi="仿宋"/>
                <w:sz w:val="24"/>
              </w:rPr>
            </w:pPr>
            <w:r w:rsidRPr="005137B7">
              <w:rPr>
                <w:rFonts w:ascii="仿宋_GB2312" w:eastAsia="仿宋_GB2312" w:hAnsi="仿宋" w:hint="eastAsia"/>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1A22C1" w:rsidRPr="005137B7" w:rsidRDefault="003E6D57">
            <w:pPr>
              <w:autoSpaceDE w:val="0"/>
              <w:autoSpaceDN w:val="0"/>
              <w:adjustRightInd w:val="0"/>
              <w:spacing w:line="440" w:lineRule="exact"/>
              <w:jc w:val="center"/>
              <w:rPr>
                <w:rFonts w:ascii="仿宋_GB2312" w:eastAsia="仿宋_GB2312" w:hAnsi="仿宋"/>
                <w:sz w:val="24"/>
              </w:rPr>
            </w:pPr>
            <w:r w:rsidRPr="005137B7">
              <w:rPr>
                <w:rFonts w:ascii="仿宋_GB2312" w:eastAsia="仿宋_GB2312" w:hAnsi="仿宋" w:hint="eastAsia"/>
                <w:sz w:val="24"/>
              </w:rPr>
              <w:t>参与本项目的到位情况</w:t>
            </w:r>
          </w:p>
        </w:tc>
      </w:tr>
      <w:tr w:rsidR="001A22C1" w:rsidRPr="005137B7">
        <w:trPr>
          <w:trHeight w:val="607"/>
        </w:trPr>
        <w:tc>
          <w:tcPr>
            <w:tcW w:w="42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jc w:val="center"/>
              <w:rPr>
                <w:rFonts w:ascii="仿宋_GB2312" w:eastAsia="仿宋_GB2312" w:hAnsi="仿宋"/>
                <w:sz w:val="24"/>
              </w:rPr>
            </w:pPr>
          </w:p>
        </w:tc>
        <w:tc>
          <w:tcPr>
            <w:tcW w:w="787"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412"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586"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035"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08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08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26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90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47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r>
      <w:tr w:rsidR="001A22C1" w:rsidRPr="005137B7">
        <w:trPr>
          <w:trHeight w:val="595"/>
        </w:trPr>
        <w:tc>
          <w:tcPr>
            <w:tcW w:w="42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jc w:val="center"/>
              <w:rPr>
                <w:rFonts w:ascii="仿宋_GB2312" w:eastAsia="仿宋_GB2312" w:hAnsi="仿宋"/>
                <w:sz w:val="24"/>
              </w:rPr>
            </w:pPr>
          </w:p>
        </w:tc>
        <w:tc>
          <w:tcPr>
            <w:tcW w:w="787"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412"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586"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035"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08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08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26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90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47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r>
      <w:tr w:rsidR="001A22C1" w:rsidRPr="005137B7">
        <w:trPr>
          <w:trHeight w:val="595"/>
        </w:trPr>
        <w:tc>
          <w:tcPr>
            <w:tcW w:w="42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jc w:val="center"/>
              <w:rPr>
                <w:rFonts w:ascii="仿宋_GB2312" w:eastAsia="仿宋_GB2312" w:hAnsi="仿宋"/>
                <w:sz w:val="24"/>
              </w:rPr>
            </w:pPr>
          </w:p>
        </w:tc>
        <w:tc>
          <w:tcPr>
            <w:tcW w:w="787"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412"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586"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035"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08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08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26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90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47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r>
    </w:tbl>
    <w:p w:rsidR="001A22C1" w:rsidRPr="005137B7" w:rsidRDefault="003E6D57">
      <w:pPr>
        <w:spacing w:line="480" w:lineRule="exact"/>
        <w:rPr>
          <w:rFonts w:ascii="仿宋_GB2312" w:eastAsia="仿宋_GB2312" w:hAnsi="仿宋"/>
          <w:b/>
          <w:bCs/>
          <w:sz w:val="30"/>
          <w:szCs w:val="30"/>
        </w:rPr>
      </w:pPr>
      <w:r w:rsidRPr="005137B7">
        <w:rPr>
          <w:rFonts w:ascii="仿宋_GB2312" w:eastAsia="仿宋_GB2312" w:hAnsi="仿宋" w:hint="eastAsia"/>
          <w:b/>
          <w:sz w:val="24"/>
        </w:rPr>
        <w:t>注：投标人可按上述的格式自行编制，须随表提交相应的证书复印件并注明所在投标技术文件页码。</w:t>
      </w:r>
    </w:p>
    <w:p w:rsidR="001A22C1" w:rsidRPr="005137B7" w:rsidRDefault="001A22C1">
      <w:pPr>
        <w:spacing w:line="480" w:lineRule="exact"/>
        <w:rPr>
          <w:rFonts w:ascii="仿宋_GB2312" w:eastAsia="仿宋_GB2312" w:hAnsi="仿宋"/>
          <w:b/>
          <w:sz w:val="24"/>
        </w:rPr>
      </w:pPr>
    </w:p>
    <w:p w:rsidR="001A22C1" w:rsidRPr="005137B7" w:rsidRDefault="001A22C1">
      <w:pPr>
        <w:spacing w:line="480" w:lineRule="exact"/>
        <w:rPr>
          <w:rFonts w:ascii="仿宋_GB2312" w:eastAsia="仿宋_GB2312" w:hAnsi="仿宋"/>
          <w:b/>
          <w:bCs/>
          <w:sz w:val="30"/>
          <w:szCs w:val="30"/>
        </w:rPr>
      </w:pPr>
    </w:p>
    <w:p w:rsidR="001A22C1" w:rsidRPr="005137B7" w:rsidRDefault="001A22C1">
      <w:pPr>
        <w:spacing w:line="480" w:lineRule="exact"/>
        <w:rPr>
          <w:rFonts w:ascii="仿宋_GB2312" w:eastAsia="仿宋_GB2312" w:hAnsi="仿宋"/>
          <w:b/>
          <w:bCs/>
          <w:sz w:val="30"/>
          <w:szCs w:val="30"/>
        </w:rPr>
      </w:pPr>
    </w:p>
    <w:p w:rsidR="001A22C1" w:rsidRPr="005137B7" w:rsidRDefault="003E6D57">
      <w:pPr>
        <w:spacing w:line="480" w:lineRule="exact"/>
        <w:rPr>
          <w:rFonts w:ascii="仿宋_GB2312" w:eastAsia="仿宋_GB2312" w:hAnsi="仿宋"/>
          <w:b/>
          <w:bCs/>
          <w:sz w:val="30"/>
          <w:szCs w:val="30"/>
        </w:rPr>
      </w:pPr>
      <w:r w:rsidRPr="005137B7">
        <w:rPr>
          <w:rFonts w:ascii="仿宋_GB2312" w:eastAsia="仿宋_GB2312" w:hAnsi="仿宋" w:hint="eastAsia"/>
          <w:b/>
          <w:sz w:val="24"/>
        </w:rPr>
        <w:t>附表C:本项目的小组人员的认证工程师情况表</w:t>
      </w:r>
      <w:r w:rsidRPr="005137B7">
        <w:rPr>
          <w:rFonts w:ascii="仿宋_GB2312" w:eastAsia="仿宋_GB2312" w:hAnsi="仿宋" w:hint="eastAsia"/>
          <w:sz w:val="24"/>
        </w:rPr>
        <w:t>（按此格式自制）</w:t>
      </w:r>
    </w:p>
    <w:tbl>
      <w:tblPr>
        <w:tblW w:w="9030" w:type="dxa"/>
        <w:tblInd w:w="108" w:type="dxa"/>
        <w:tblLayout w:type="fixed"/>
        <w:tblLook w:val="04A0"/>
      </w:tblPr>
      <w:tblGrid>
        <w:gridCol w:w="420"/>
        <w:gridCol w:w="787"/>
        <w:gridCol w:w="412"/>
        <w:gridCol w:w="586"/>
        <w:gridCol w:w="1035"/>
        <w:gridCol w:w="1080"/>
        <w:gridCol w:w="1080"/>
        <w:gridCol w:w="900"/>
        <w:gridCol w:w="1260"/>
        <w:gridCol w:w="1470"/>
      </w:tblGrid>
      <w:tr w:rsidR="001A22C1" w:rsidRPr="005137B7">
        <w:tc>
          <w:tcPr>
            <w:tcW w:w="420" w:type="dxa"/>
            <w:tcBorders>
              <w:top w:val="single" w:sz="6" w:space="0" w:color="auto"/>
              <w:left w:val="single" w:sz="6" w:space="0" w:color="auto"/>
              <w:bottom w:val="single" w:sz="6" w:space="0" w:color="auto"/>
              <w:right w:val="single" w:sz="6" w:space="0" w:color="auto"/>
            </w:tcBorders>
            <w:vAlign w:val="center"/>
          </w:tcPr>
          <w:p w:rsidR="001A22C1" w:rsidRPr="005137B7" w:rsidRDefault="003E6D57">
            <w:pPr>
              <w:autoSpaceDE w:val="0"/>
              <w:autoSpaceDN w:val="0"/>
              <w:adjustRightInd w:val="0"/>
              <w:spacing w:line="440" w:lineRule="exact"/>
              <w:jc w:val="center"/>
              <w:rPr>
                <w:rFonts w:ascii="仿宋_GB2312" w:eastAsia="仿宋_GB2312" w:hAnsi="仿宋"/>
                <w:sz w:val="24"/>
              </w:rPr>
            </w:pPr>
            <w:r w:rsidRPr="005137B7">
              <w:rPr>
                <w:rFonts w:ascii="仿宋_GB2312" w:eastAsia="仿宋_GB2312" w:hAnsi="仿宋"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1A22C1" w:rsidRPr="005137B7" w:rsidRDefault="003E6D57">
            <w:pPr>
              <w:autoSpaceDE w:val="0"/>
              <w:autoSpaceDN w:val="0"/>
              <w:adjustRightInd w:val="0"/>
              <w:spacing w:line="440" w:lineRule="exact"/>
              <w:jc w:val="center"/>
              <w:rPr>
                <w:rFonts w:ascii="仿宋_GB2312" w:eastAsia="仿宋_GB2312" w:hAnsi="仿宋"/>
                <w:sz w:val="24"/>
              </w:rPr>
            </w:pPr>
            <w:r w:rsidRPr="005137B7">
              <w:rPr>
                <w:rFonts w:ascii="仿宋_GB2312" w:eastAsia="仿宋_GB2312" w:hAnsi="仿宋"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1A22C1" w:rsidRPr="005137B7" w:rsidRDefault="003E6D57">
            <w:pPr>
              <w:autoSpaceDE w:val="0"/>
              <w:autoSpaceDN w:val="0"/>
              <w:adjustRightInd w:val="0"/>
              <w:spacing w:line="440" w:lineRule="exact"/>
              <w:jc w:val="center"/>
              <w:rPr>
                <w:rFonts w:ascii="仿宋_GB2312" w:eastAsia="仿宋_GB2312" w:hAnsi="仿宋"/>
                <w:sz w:val="24"/>
              </w:rPr>
            </w:pPr>
            <w:r w:rsidRPr="005137B7">
              <w:rPr>
                <w:rFonts w:ascii="仿宋_GB2312" w:eastAsia="仿宋_GB2312" w:hAnsi="仿宋"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1A22C1" w:rsidRPr="005137B7" w:rsidRDefault="003E6D57">
            <w:pPr>
              <w:autoSpaceDE w:val="0"/>
              <w:autoSpaceDN w:val="0"/>
              <w:adjustRightInd w:val="0"/>
              <w:spacing w:line="440" w:lineRule="exact"/>
              <w:jc w:val="center"/>
              <w:rPr>
                <w:rFonts w:ascii="仿宋_GB2312" w:eastAsia="仿宋_GB2312" w:hAnsi="仿宋"/>
                <w:sz w:val="24"/>
              </w:rPr>
            </w:pPr>
            <w:r w:rsidRPr="005137B7">
              <w:rPr>
                <w:rFonts w:ascii="仿宋_GB2312" w:eastAsia="仿宋_GB2312" w:hAnsi="仿宋" w:hint="eastAsia"/>
                <w:sz w:val="24"/>
              </w:rPr>
              <w:t>年龄</w:t>
            </w:r>
          </w:p>
        </w:tc>
        <w:tc>
          <w:tcPr>
            <w:tcW w:w="4095" w:type="dxa"/>
            <w:gridSpan w:val="4"/>
            <w:tcBorders>
              <w:top w:val="single" w:sz="6" w:space="0" w:color="auto"/>
              <w:left w:val="single" w:sz="6" w:space="0" w:color="auto"/>
              <w:bottom w:val="single" w:sz="6" w:space="0" w:color="auto"/>
              <w:right w:val="single" w:sz="6" w:space="0" w:color="auto"/>
            </w:tcBorders>
            <w:vAlign w:val="center"/>
          </w:tcPr>
          <w:p w:rsidR="001A22C1" w:rsidRPr="005137B7" w:rsidRDefault="003E6D57">
            <w:pPr>
              <w:autoSpaceDE w:val="0"/>
              <w:autoSpaceDN w:val="0"/>
              <w:adjustRightInd w:val="0"/>
              <w:spacing w:line="440" w:lineRule="exact"/>
              <w:jc w:val="center"/>
              <w:rPr>
                <w:rFonts w:ascii="仿宋_GB2312" w:eastAsia="仿宋_GB2312" w:hAnsi="仿宋"/>
                <w:sz w:val="24"/>
              </w:rPr>
            </w:pPr>
            <w:r w:rsidRPr="005137B7">
              <w:rPr>
                <w:rFonts w:ascii="仿宋_GB2312" w:eastAsia="仿宋_GB2312" w:hAnsi="仿宋" w:hint="eastAsia"/>
                <w:sz w:val="24"/>
              </w:rPr>
              <w:t>所有认证证书</w:t>
            </w:r>
          </w:p>
          <w:p w:rsidR="001A22C1" w:rsidRPr="005137B7" w:rsidRDefault="003E6D57">
            <w:pPr>
              <w:autoSpaceDE w:val="0"/>
              <w:autoSpaceDN w:val="0"/>
              <w:adjustRightInd w:val="0"/>
              <w:spacing w:line="440" w:lineRule="exact"/>
              <w:jc w:val="center"/>
              <w:rPr>
                <w:rFonts w:ascii="仿宋_GB2312" w:eastAsia="仿宋_GB2312" w:hAnsi="仿宋"/>
                <w:sz w:val="24"/>
              </w:rPr>
            </w:pPr>
            <w:r w:rsidRPr="005137B7">
              <w:rPr>
                <w:rFonts w:ascii="仿宋_GB2312" w:eastAsia="仿宋_GB2312" w:hAnsi="仿宋" w:hint="eastAsia"/>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rsidR="001A22C1" w:rsidRPr="005137B7" w:rsidRDefault="003E6D57">
            <w:pPr>
              <w:autoSpaceDE w:val="0"/>
              <w:autoSpaceDN w:val="0"/>
              <w:adjustRightInd w:val="0"/>
              <w:spacing w:line="440" w:lineRule="exact"/>
              <w:jc w:val="center"/>
              <w:rPr>
                <w:rFonts w:ascii="仿宋_GB2312" w:eastAsia="仿宋_GB2312" w:hAnsi="仿宋"/>
                <w:sz w:val="24"/>
              </w:rPr>
            </w:pPr>
            <w:r w:rsidRPr="005137B7">
              <w:rPr>
                <w:rFonts w:ascii="仿宋_GB2312" w:eastAsia="仿宋_GB2312" w:hAnsi="仿宋" w:hint="eastAsia"/>
                <w:sz w:val="24"/>
              </w:rPr>
              <w:t>本项目中的职责</w:t>
            </w:r>
          </w:p>
        </w:tc>
        <w:tc>
          <w:tcPr>
            <w:tcW w:w="1470" w:type="dxa"/>
            <w:tcBorders>
              <w:top w:val="single" w:sz="6" w:space="0" w:color="auto"/>
              <w:left w:val="single" w:sz="6" w:space="0" w:color="auto"/>
              <w:bottom w:val="single" w:sz="6" w:space="0" w:color="auto"/>
              <w:right w:val="single" w:sz="6" w:space="0" w:color="auto"/>
            </w:tcBorders>
            <w:vAlign w:val="center"/>
          </w:tcPr>
          <w:p w:rsidR="001A22C1" w:rsidRPr="005137B7" w:rsidRDefault="003E6D57">
            <w:pPr>
              <w:autoSpaceDE w:val="0"/>
              <w:autoSpaceDN w:val="0"/>
              <w:adjustRightInd w:val="0"/>
              <w:spacing w:line="440" w:lineRule="exact"/>
              <w:jc w:val="center"/>
              <w:rPr>
                <w:rFonts w:ascii="仿宋_GB2312" w:eastAsia="仿宋_GB2312" w:hAnsi="仿宋"/>
                <w:sz w:val="24"/>
              </w:rPr>
            </w:pPr>
            <w:r w:rsidRPr="005137B7">
              <w:rPr>
                <w:rFonts w:ascii="仿宋_GB2312" w:eastAsia="仿宋_GB2312" w:hAnsi="仿宋" w:hint="eastAsia"/>
                <w:sz w:val="24"/>
              </w:rPr>
              <w:t>参与本项目的到位情况</w:t>
            </w:r>
          </w:p>
        </w:tc>
      </w:tr>
      <w:tr w:rsidR="001A22C1" w:rsidRPr="005137B7">
        <w:trPr>
          <w:trHeight w:val="607"/>
        </w:trPr>
        <w:tc>
          <w:tcPr>
            <w:tcW w:w="42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jc w:val="center"/>
              <w:rPr>
                <w:rFonts w:ascii="仿宋_GB2312" w:eastAsia="仿宋_GB2312" w:hAnsi="仿宋"/>
                <w:sz w:val="24"/>
              </w:rPr>
            </w:pPr>
          </w:p>
        </w:tc>
        <w:tc>
          <w:tcPr>
            <w:tcW w:w="787"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412"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586"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035"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08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08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90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26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47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r>
      <w:tr w:rsidR="001A22C1" w:rsidRPr="005137B7">
        <w:trPr>
          <w:trHeight w:val="595"/>
        </w:trPr>
        <w:tc>
          <w:tcPr>
            <w:tcW w:w="42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jc w:val="center"/>
              <w:rPr>
                <w:rFonts w:ascii="仿宋_GB2312" w:eastAsia="仿宋_GB2312" w:hAnsi="仿宋"/>
                <w:sz w:val="24"/>
              </w:rPr>
            </w:pPr>
          </w:p>
        </w:tc>
        <w:tc>
          <w:tcPr>
            <w:tcW w:w="787"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412"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586"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035"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08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08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90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26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47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r>
      <w:tr w:rsidR="001A22C1" w:rsidRPr="005137B7">
        <w:trPr>
          <w:trHeight w:val="595"/>
        </w:trPr>
        <w:tc>
          <w:tcPr>
            <w:tcW w:w="42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jc w:val="center"/>
              <w:rPr>
                <w:rFonts w:ascii="仿宋_GB2312" w:eastAsia="仿宋_GB2312" w:hAnsi="仿宋"/>
                <w:sz w:val="24"/>
              </w:rPr>
            </w:pPr>
          </w:p>
        </w:tc>
        <w:tc>
          <w:tcPr>
            <w:tcW w:w="787"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412"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586"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035"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08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08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90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26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c>
          <w:tcPr>
            <w:tcW w:w="1470" w:type="dxa"/>
            <w:tcBorders>
              <w:top w:val="single" w:sz="6" w:space="0" w:color="auto"/>
              <w:left w:val="single" w:sz="6" w:space="0" w:color="auto"/>
              <w:bottom w:val="single" w:sz="6" w:space="0" w:color="auto"/>
              <w:right w:val="single" w:sz="6" w:space="0" w:color="auto"/>
            </w:tcBorders>
          </w:tcPr>
          <w:p w:rsidR="001A22C1" w:rsidRPr="005137B7" w:rsidRDefault="001A22C1">
            <w:pPr>
              <w:autoSpaceDE w:val="0"/>
              <w:autoSpaceDN w:val="0"/>
              <w:adjustRightInd w:val="0"/>
              <w:spacing w:line="440" w:lineRule="exact"/>
              <w:rPr>
                <w:rFonts w:ascii="仿宋_GB2312" w:eastAsia="仿宋_GB2312" w:hAnsi="仿宋"/>
                <w:sz w:val="24"/>
              </w:rPr>
            </w:pPr>
          </w:p>
        </w:tc>
      </w:tr>
    </w:tbl>
    <w:p w:rsidR="001A22C1" w:rsidRPr="005137B7" w:rsidRDefault="003E6D57">
      <w:pPr>
        <w:spacing w:line="480" w:lineRule="exact"/>
        <w:rPr>
          <w:rFonts w:ascii="仿宋_GB2312" w:eastAsia="仿宋_GB2312" w:hAnsi="仿宋"/>
          <w:b/>
          <w:bCs/>
          <w:sz w:val="30"/>
          <w:szCs w:val="30"/>
        </w:rPr>
      </w:pPr>
      <w:r w:rsidRPr="005137B7">
        <w:rPr>
          <w:rFonts w:ascii="仿宋_GB2312" w:eastAsia="仿宋_GB2312" w:hAnsi="仿宋" w:hint="eastAsia"/>
          <w:b/>
          <w:sz w:val="24"/>
        </w:rPr>
        <w:t>注：投标人可按上述的格式自行编制，须随表提交相应的证书复印件并注明所在投标技术文件页码。</w:t>
      </w:r>
    </w:p>
    <w:p w:rsidR="001A22C1" w:rsidRPr="005137B7" w:rsidRDefault="001A22C1">
      <w:pPr>
        <w:spacing w:line="480" w:lineRule="exact"/>
        <w:rPr>
          <w:rFonts w:ascii="仿宋_GB2312" w:eastAsia="仿宋_GB2312" w:hAnsi="仿宋"/>
          <w:b/>
          <w:bCs/>
          <w:sz w:val="30"/>
          <w:szCs w:val="30"/>
        </w:rPr>
      </w:pPr>
    </w:p>
    <w:p w:rsidR="001A22C1" w:rsidRPr="005137B7" w:rsidRDefault="001A22C1">
      <w:pPr>
        <w:spacing w:line="480" w:lineRule="exact"/>
        <w:rPr>
          <w:rFonts w:ascii="仿宋_GB2312" w:eastAsia="仿宋_GB2312" w:hAnsi="仿宋"/>
          <w:b/>
          <w:bCs/>
          <w:sz w:val="30"/>
          <w:szCs w:val="30"/>
        </w:rPr>
      </w:pPr>
    </w:p>
    <w:p w:rsidR="001A22C1" w:rsidRPr="005137B7" w:rsidRDefault="001A22C1">
      <w:pPr>
        <w:spacing w:line="480" w:lineRule="exact"/>
        <w:rPr>
          <w:rFonts w:ascii="仿宋_GB2312" w:eastAsia="仿宋_GB2312" w:hAnsi="仿宋"/>
          <w:b/>
          <w:sz w:val="24"/>
        </w:rPr>
      </w:pPr>
    </w:p>
    <w:p w:rsidR="001A22C1" w:rsidRPr="005137B7" w:rsidRDefault="003E6D57">
      <w:pPr>
        <w:spacing w:line="480" w:lineRule="exact"/>
        <w:rPr>
          <w:rFonts w:ascii="仿宋_GB2312" w:eastAsia="仿宋_GB2312" w:hAnsi="仿宋"/>
          <w:b/>
          <w:bCs/>
          <w:sz w:val="30"/>
          <w:szCs w:val="30"/>
        </w:rPr>
      </w:pPr>
      <w:r w:rsidRPr="005137B7">
        <w:rPr>
          <w:rFonts w:ascii="仿宋_GB2312" w:eastAsia="仿宋_GB2312" w:hAnsi="仿宋" w:hint="eastAsia"/>
          <w:b/>
          <w:sz w:val="24"/>
        </w:rPr>
        <w:t>附表D:本项目的项目经理和小组人员近3个月交纳社保记录情况表</w:t>
      </w:r>
      <w:r w:rsidRPr="005137B7">
        <w:rPr>
          <w:rFonts w:ascii="仿宋_GB2312" w:eastAsia="仿宋_GB2312" w:hAnsi="仿宋" w:hint="eastAsia"/>
          <w:sz w:val="24"/>
        </w:rPr>
        <w:t>（以社保局缴纳凭证作附件）</w:t>
      </w:r>
    </w:p>
    <w:p w:rsidR="001A22C1" w:rsidRPr="005137B7" w:rsidRDefault="001A22C1">
      <w:pPr>
        <w:spacing w:line="480" w:lineRule="exact"/>
        <w:rPr>
          <w:rFonts w:ascii="仿宋_GB2312" w:eastAsia="仿宋_GB2312" w:hAnsi="仿宋"/>
          <w:b/>
          <w:bCs/>
          <w:sz w:val="30"/>
          <w:szCs w:val="30"/>
        </w:rPr>
      </w:pPr>
    </w:p>
    <w:p w:rsidR="001A22C1" w:rsidRPr="005137B7" w:rsidRDefault="003E6D57">
      <w:pPr>
        <w:autoSpaceDE w:val="0"/>
        <w:autoSpaceDN w:val="0"/>
        <w:adjustRightInd w:val="0"/>
        <w:spacing w:line="420" w:lineRule="exact"/>
        <w:ind w:firstLineChars="1850" w:firstLine="4440"/>
        <w:rPr>
          <w:rFonts w:ascii="仿宋_GB2312" w:eastAsia="仿宋_GB2312" w:hAnsi="仿宋"/>
          <w:kern w:val="0"/>
          <w:sz w:val="24"/>
        </w:rPr>
      </w:pPr>
      <w:r w:rsidRPr="005137B7">
        <w:rPr>
          <w:rFonts w:ascii="仿宋_GB2312" w:eastAsia="仿宋_GB2312" w:hAnsi="仿宋" w:hint="eastAsia"/>
          <w:kern w:val="0"/>
          <w:sz w:val="24"/>
        </w:rPr>
        <w:t>投标人名称（公章）：</w:t>
      </w:r>
    </w:p>
    <w:p w:rsidR="001A22C1" w:rsidRPr="005137B7" w:rsidRDefault="003E6D57">
      <w:pPr>
        <w:autoSpaceDE w:val="0"/>
        <w:autoSpaceDN w:val="0"/>
        <w:adjustRightInd w:val="0"/>
        <w:spacing w:line="420" w:lineRule="exact"/>
        <w:rPr>
          <w:rFonts w:ascii="仿宋_GB2312" w:eastAsia="仿宋_GB2312" w:hAnsi="仿宋"/>
          <w:kern w:val="0"/>
          <w:sz w:val="24"/>
        </w:rPr>
      </w:pPr>
      <w:r w:rsidRPr="005137B7">
        <w:rPr>
          <w:rFonts w:ascii="仿宋_GB2312" w:eastAsia="仿宋_GB2312" w:hAnsi="仿宋" w:hint="eastAsia"/>
          <w:kern w:val="0"/>
          <w:sz w:val="24"/>
        </w:rPr>
        <w:t xml:space="preserve">                                     法定代表人或授权委托人（签字）：</w:t>
      </w:r>
    </w:p>
    <w:p w:rsidR="001A22C1" w:rsidRPr="005137B7" w:rsidRDefault="003E6D57">
      <w:pPr>
        <w:spacing w:line="480" w:lineRule="exact"/>
        <w:rPr>
          <w:rFonts w:ascii="仿宋_GB2312" w:eastAsia="仿宋_GB2312" w:hAnsi="仿宋"/>
          <w:b/>
          <w:bCs/>
          <w:sz w:val="30"/>
          <w:szCs w:val="30"/>
        </w:rPr>
      </w:pPr>
      <w:r w:rsidRPr="005137B7">
        <w:rPr>
          <w:rFonts w:ascii="仿宋_GB2312" w:eastAsia="仿宋_GB2312" w:hAnsi="仿宋" w:hint="eastAsia"/>
          <w:kern w:val="0"/>
          <w:sz w:val="24"/>
        </w:rPr>
        <w:t xml:space="preserve">                                     日期：    年  月   日</w:t>
      </w:r>
    </w:p>
    <w:p w:rsidR="001A22C1" w:rsidRPr="005137B7" w:rsidRDefault="003E6D57">
      <w:pPr>
        <w:tabs>
          <w:tab w:val="left" w:pos="2790"/>
          <w:tab w:val="left" w:pos="4230"/>
        </w:tabs>
        <w:autoSpaceDE w:val="0"/>
        <w:autoSpaceDN w:val="0"/>
        <w:adjustRightInd w:val="0"/>
        <w:spacing w:line="440" w:lineRule="exact"/>
        <w:ind w:right="-2"/>
        <w:jc w:val="center"/>
        <w:outlineLvl w:val="1"/>
        <w:rPr>
          <w:rFonts w:ascii="仿宋_GB2312" w:eastAsia="仿宋_GB2312" w:hAnsi="仿宋" w:cs="仿宋_GB2312"/>
          <w:b/>
          <w:kern w:val="0"/>
          <w:sz w:val="30"/>
          <w:szCs w:val="30"/>
          <w:lang w:val="zh-CN"/>
        </w:rPr>
      </w:pPr>
      <w:r w:rsidRPr="005137B7">
        <w:rPr>
          <w:rFonts w:ascii="仿宋_GB2312" w:eastAsia="仿宋_GB2312" w:hAnsi="仿宋" w:hint="eastAsia"/>
          <w:b/>
          <w:bCs/>
          <w:sz w:val="30"/>
          <w:szCs w:val="30"/>
        </w:rPr>
        <w:br w:type="page"/>
      </w:r>
      <w:r w:rsidRPr="005137B7">
        <w:rPr>
          <w:rFonts w:ascii="仿宋_GB2312" w:eastAsia="仿宋_GB2312" w:hAnsi="仿宋" w:hint="eastAsia"/>
          <w:b/>
          <w:kern w:val="0"/>
          <w:sz w:val="30"/>
          <w:lang w:val="zh-CN"/>
        </w:rPr>
        <w:lastRenderedPageBreak/>
        <w:t>十七、</w:t>
      </w:r>
      <w:r w:rsidRPr="005137B7">
        <w:rPr>
          <w:rFonts w:ascii="仿宋_GB2312" w:eastAsia="仿宋_GB2312" w:hAnsi="仿宋" w:cs="仿宋_GB2312" w:hint="eastAsia"/>
          <w:b/>
          <w:kern w:val="0"/>
          <w:sz w:val="30"/>
          <w:szCs w:val="30"/>
          <w:lang w:val="zh-CN"/>
        </w:rPr>
        <w:t>优惠条件及特殊承诺</w:t>
      </w:r>
    </w:p>
    <w:p w:rsidR="001A22C1" w:rsidRPr="005137B7" w:rsidRDefault="003E6D57">
      <w:pPr>
        <w:spacing w:line="480" w:lineRule="exact"/>
        <w:jc w:val="center"/>
        <w:rPr>
          <w:rFonts w:ascii="仿宋_GB2312" w:eastAsia="仿宋_GB2312" w:hAnsi="仿宋"/>
          <w:sz w:val="28"/>
        </w:rPr>
      </w:pPr>
      <w:r w:rsidRPr="005137B7">
        <w:rPr>
          <w:rFonts w:ascii="仿宋_GB2312" w:eastAsia="仿宋_GB2312" w:hAnsi="仿宋" w:hint="eastAsia"/>
          <w:sz w:val="28"/>
        </w:rPr>
        <w:t>（由投标人根据采购需求自行编制）</w:t>
      </w:r>
    </w:p>
    <w:p w:rsidR="001A22C1" w:rsidRPr="005137B7" w:rsidRDefault="001A22C1">
      <w:pPr>
        <w:spacing w:line="480" w:lineRule="exact"/>
        <w:jc w:val="center"/>
        <w:rPr>
          <w:rFonts w:ascii="仿宋_GB2312" w:eastAsia="仿宋_GB2312" w:hAnsi="仿宋"/>
          <w:sz w:val="28"/>
        </w:rPr>
      </w:pPr>
    </w:p>
    <w:p w:rsidR="001A22C1" w:rsidRPr="005137B7" w:rsidRDefault="003E6D57">
      <w:pPr>
        <w:autoSpaceDE w:val="0"/>
        <w:autoSpaceDN w:val="0"/>
        <w:adjustRightInd w:val="0"/>
        <w:spacing w:line="420" w:lineRule="exact"/>
        <w:ind w:firstLineChars="1850" w:firstLine="4440"/>
        <w:rPr>
          <w:rFonts w:ascii="仿宋_GB2312" w:eastAsia="仿宋_GB2312" w:hAnsi="仿宋"/>
          <w:kern w:val="0"/>
          <w:sz w:val="24"/>
        </w:rPr>
      </w:pPr>
      <w:r w:rsidRPr="005137B7">
        <w:rPr>
          <w:rFonts w:ascii="仿宋_GB2312" w:eastAsia="仿宋_GB2312" w:hAnsi="仿宋" w:hint="eastAsia"/>
          <w:kern w:val="0"/>
          <w:sz w:val="24"/>
        </w:rPr>
        <w:t>投标人名称（公章）：</w:t>
      </w:r>
    </w:p>
    <w:p w:rsidR="001A22C1" w:rsidRPr="005137B7" w:rsidRDefault="003E6D57">
      <w:pPr>
        <w:autoSpaceDE w:val="0"/>
        <w:autoSpaceDN w:val="0"/>
        <w:adjustRightInd w:val="0"/>
        <w:spacing w:line="420" w:lineRule="exact"/>
        <w:rPr>
          <w:rFonts w:ascii="仿宋_GB2312" w:eastAsia="仿宋_GB2312" w:hAnsi="仿宋"/>
          <w:kern w:val="0"/>
          <w:sz w:val="24"/>
        </w:rPr>
      </w:pPr>
      <w:r w:rsidRPr="005137B7">
        <w:rPr>
          <w:rFonts w:ascii="仿宋_GB2312" w:eastAsia="仿宋_GB2312" w:hAnsi="仿宋" w:hint="eastAsia"/>
          <w:kern w:val="0"/>
          <w:sz w:val="24"/>
        </w:rPr>
        <w:t xml:space="preserve">                                     法定代表人或授权委托人（签字）：</w:t>
      </w:r>
    </w:p>
    <w:p w:rsidR="001A22C1" w:rsidRPr="005137B7" w:rsidRDefault="003E6D57">
      <w:pPr>
        <w:spacing w:line="480" w:lineRule="exact"/>
        <w:jc w:val="center"/>
        <w:rPr>
          <w:rFonts w:ascii="仿宋_GB2312" w:eastAsia="仿宋_GB2312" w:hAnsi="仿宋"/>
          <w:sz w:val="28"/>
        </w:rPr>
      </w:pPr>
      <w:r w:rsidRPr="005137B7">
        <w:rPr>
          <w:rFonts w:ascii="仿宋_GB2312" w:eastAsia="仿宋_GB2312" w:hAnsi="仿宋" w:hint="eastAsia"/>
          <w:kern w:val="0"/>
          <w:sz w:val="24"/>
        </w:rPr>
        <w:t xml:space="preserve">                    日期：   年  月   日</w:t>
      </w:r>
    </w:p>
    <w:p w:rsidR="001A22C1" w:rsidRPr="005137B7" w:rsidRDefault="001A22C1">
      <w:pPr>
        <w:spacing w:line="480" w:lineRule="exact"/>
        <w:jc w:val="center"/>
        <w:rPr>
          <w:rFonts w:ascii="仿宋_GB2312" w:eastAsia="仿宋_GB2312" w:hAnsi="仿宋"/>
          <w:b/>
          <w:bCs/>
          <w:sz w:val="30"/>
          <w:szCs w:val="30"/>
        </w:rPr>
      </w:pPr>
    </w:p>
    <w:p w:rsidR="001A22C1" w:rsidRPr="005137B7" w:rsidRDefault="001A22C1">
      <w:pPr>
        <w:spacing w:line="480" w:lineRule="exact"/>
        <w:jc w:val="center"/>
        <w:rPr>
          <w:rFonts w:ascii="仿宋_GB2312" w:eastAsia="仿宋_GB2312" w:hAnsi="仿宋"/>
          <w:b/>
          <w:bCs/>
          <w:sz w:val="30"/>
          <w:szCs w:val="30"/>
        </w:rPr>
      </w:pPr>
    </w:p>
    <w:p w:rsidR="001A22C1" w:rsidRPr="005137B7" w:rsidRDefault="003E6D57">
      <w:pPr>
        <w:tabs>
          <w:tab w:val="left" w:pos="2790"/>
          <w:tab w:val="left" w:pos="4230"/>
        </w:tabs>
        <w:autoSpaceDE w:val="0"/>
        <w:autoSpaceDN w:val="0"/>
        <w:adjustRightInd w:val="0"/>
        <w:spacing w:line="440" w:lineRule="exact"/>
        <w:ind w:right="-2"/>
        <w:jc w:val="center"/>
        <w:outlineLvl w:val="1"/>
        <w:rPr>
          <w:rFonts w:ascii="仿宋_GB2312" w:eastAsia="仿宋_GB2312" w:hAnsi="仿宋"/>
          <w:b/>
          <w:kern w:val="0"/>
          <w:sz w:val="30"/>
          <w:lang w:val="zh-CN"/>
        </w:rPr>
      </w:pPr>
      <w:r w:rsidRPr="005137B7">
        <w:rPr>
          <w:rFonts w:ascii="仿宋_GB2312" w:eastAsia="仿宋_GB2312" w:hAnsi="仿宋" w:hint="eastAsia"/>
          <w:b/>
          <w:kern w:val="0"/>
          <w:sz w:val="30"/>
          <w:lang w:val="zh-CN"/>
        </w:rPr>
        <w:t>十八、备品备件清单</w:t>
      </w:r>
    </w:p>
    <w:tbl>
      <w:tblPr>
        <w:tblpPr w:leftFromText="180" w:rightFromText="180" w:vertAnchor="text" w:tblpY="1"/>
        <w:tblOverlap w:val="neve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3"/>
        <w:gridCol w:w="1470"/>
        <w:gridCol w:w="1785"/>
        <w:gridCol w:w="2940"/>
        <w:gridCol w:w="1365"/>
      </w:tblGrid>
      <w:tr w:rsidR="001A22C1" w:rsidRPr="005137B7">
        <w:trPr>
          <w:cantSplit/>
          <w:trHeight w:val="296"/>
        </w:trPr>
        <w:tc>
          <w:tcPr>
            <w:tcW w:w="1683" w:type="dxa"/>
            <w:tcBorders>
              <w:top w:val="single" w:sz="6" w:space="0" w:color="auto"/>
              <w:left w:val="single" w:sz="6" w:space="0" w:color="auto"/>
              <w:bottom w:val="single" w:sz="6" w:space="0" w:color="auto"/>
              <w:right w:val="single" w:sz="4" w:space="0" w:color="auto"/>
            </w:tcBorders>
            <w:vAlign w:val="center"/>
          </w:tcPr>
          <w:p w:rsidR="001A22C1" w:rsidRPr="005137B7" w:rsidRDefault="003E6D57">
            <w:pPr>
              <w:spacing w:line="360" w:lineRule="auto"/>
              <w:jc w:val="center"/>
              <w:rPr>
                <w:rFonts w:ascii="仿宋_GB2312" w:eastAsia="仿宋_GB2312" w:hAnsi="仿宋"/>
                <w:sz w:val="24"/>
              </w:rPr>
            </w:pPr>
            <w:r w:rsidRPr="005137B7">
              <w:rPr>
                <w:rFonts w:ascii="仿宋_GB2312" w:eastAsia="仿宋_GB2312" w:hAnsi="仿宋" w:hint="eastAsia"/>
                <w:sz w:val="24"/>
              </w:rPr>
              <w:t>名称</w:t>
            </w:r>
          </w:p>
        </w:tc>
        <w:tc>
          <w:tcPr>
            <w:tcW w:w="1470" w:type="dxa"/>
            <w:tcBorders>
              <w:top w:val="single" w:sz="6" w:space="0" w:color="auto"/>
              <w:left w:val="single" w:sz="4" w:space="0" w:color="auto"/>
              <w:bottom w:val="single" w:sz="6" w:space="0" w:color="auto"/>
              <w:right w:val="single" w:sz="6" w:space="0" w:color="auto"/>
            </w:tcBorders>
            <w:vAlign w:val="center"/>
          </w:tcPr>
          <w:p w:rsidR="001A22C1" w:rsidRPr="005137B7" w:rsidRDefault="003E6D57">
            <w:pPr>
              <w:spacing w:line="360" w:lineRule="auto"/>
              <w:jc w:val="center"/>
              <w:rPr>
                <w:rFonts w:ascii="仿宋_GB2312" w:eastAsia="仿宋_GB2312" w:hAnsi="仿宋"/>
                <w:sz w:val="24"/>
              </w:rPr>
            </w:pPr>
            <w:r w:rsidRPr="005137B7">
              <w:rPr>
                <w:rFonts w:ascii="仿宋_GB2312" w:eastAsia="仿宋_GB2312" w:hAnsi="仿宋" w:hint="eastAsia"/>
                <w:sz w:val="24"/>
              </w:rPr>
              <w:t>品牌</w:t>
            </w:r>
          </w:p>
        </w:tc>
        <w:tc>
          <w:tcPr>
            <w:tcW w:w="1785" w:type="dxa"/>
            <w:tcBorders>
              <w:top w:val="single" w:sz="6" w:space="0" w:color="auto"/>
              <w:left w:val="single" w:sz="6" w:space="0" w:color="auto"/>
              <w:bottom w:val="single" w:sz="6" w:space="0" w:color="auto"/>
              <w:right w:val="single" w:sz="4" w:space="0" w:color="auto"/>
            </w:tcBorders>
            <w:vAlign w:val="center"/>
          </w:tcPr>
          <w:p w:rsidR="001A22C1" w:rsidRPr="005137B7" w:rsidRDefault="003E6D57">
            <w:pPr>
              <w:spacing w:line="360" w:lineRule="auto"/>
              <w:jc w:val="center"/>
              <w:rPr>
                <w:rFonts w:ascii="仿宋_GB2312" w:eastAsia="仿宋_GB2312" w:hAnsi="仿宋"/>
                <w:sz w:val="24"/>
              </w:rPr>
            </w:pPr>
            <w:r w:rsidRPr="005137B7">
              <w:rPr>
                <w:rFonts w:ascii="仿宋_GB2312" w:eastAsia="仿宋_GB2312" w:hAnsi="仿宋" w:hint="eastAsia"/>
                <w:sz w:val="24"/>
              </w:rPr>
              <w:t>制造厂/原产地</w:t>
            </w:r>
          </w:p>
        </w:tc>
        <w:tc>
          <w:tcPr>
            <w:tcW w:w="2940" w:type="dxa"/>
            <w:tcBorders>
              <w:top w:val="single" w:sz="6" w:space="0" w:color="auto"/>
              <w:left w:val="single" w:sz="4" w:space="0" w:color="auto"/>
              <w:bottom w:val="single" w:sz="6" w:space="0" w:color="auto"/>
              <w:right w:val="single" w:sz="6" w:space="0" w:color="auto"/>
            </w:tcBorders>
            <w:vAlign w:val="center"/>
          </w:tcPr>
          <w:p w:rsidR="001A22C1" w:rsidRPr="005137B7" w:rsidRDefault="003E6D57">
            <w:pPr>
              <w:spacing w:line="360" w:lineRule="auto"/>
              <w:jc w:val="center"/>
              <w:rPr>
                <w:rFonts w:ascii="仿宋_GB2312" w:eastAsia="仿宋_GB2312" w:hAnsi="仿宋"/>
                <w:sz w:val="24"/>
              </w:rPr>
            </w:pPr>
            <w:r w:rsidRPr="005137B7">
              <w:rPr>
                <w:rFonts w:ascii="仿宋_GB2312" w:eastAsia="仿宋_GB2312" w:hAnsi="仿宋" w:hint="eastAsia"/>
                <w:sz w:val="24"/>
              </w:rPr>
              <w:t>规格型号</w:t>
            </w:r>
          </w:p>
        </w:tc>
        <w:tc>
          <w:tcPr>
            <w:tcW w:w="1365" w:type="dxa"/>
            <w:tcBorders>
              <w:top w:val="single" w:sz="6" w:space="0" w:color="auto"/>
              <w:left w:val="single" w:sz="6" w:space="0" w:color="auto"/>
              <w:bottom w:val="single" w:sz="4" w:space="0" w:color="auto"/>
              <w:right w:val="single" w:sz="6" w:space="0" w:color="auto"/>
            </w:tcBorders>
            <w:vAlign w:val="center"/>
          </w:tcPr>
          <w:p w:rsidR="001A22C1" w:rsidRPr="005137B7" w:rsidRDefault="003E6D57">
            <w:pPr>
              <w:spacing w:line="360" w:lineRule="auto"/>
              <w:jc w:val="center"/>
              <w:rPr>
                <w:rFonts w:ascii="仿宋_GB2312" w:eastAsia="仿宋_GB2312" w:hAnsi="仿宋"/>
                <w:sz w:val="24"/>
              </w:rPr>
            </w:pPr>
            <w:r w:rsidRPr="005137B7">
              <w:rPr>
                <w:rFonts w:ascii="仿宋_GB2312" w:eastAsia="仿宋_GB2312" w:hAnsi="仿宋" w:hint="eastAsia"/>
                <w:sz w:val="24"/>
              </w:rPr>
              <w:t>数 量</w:t>
            </w:r>
          </w:p>
        </w:tc>
      </w:tr>
      <w:tr w:rsidR="001A22C1" w:rsidRPr="005137B7">
        <w:trPr>
          <w:cantSplit/>
        </w:trPr>
        <w:tc>
          <w:tcPr>
            <w:tcW w:w="1683" w:type="dxa"/>
            <w:tcBorders>
              <w:top w:val="single" w:sz="6" w:space="0" w:color="auto"/>
              <w:left w:val="single" w:sz="6" w:space="0" w:color="auto"/>
              <w:bottom w:val="single" w:sz="6" w:space="0" w:color="auto"/>
              <w:right w:val="single" w:sz="4" w:space="0" w:color="auto"/>
            </w:tcBorders>
            <w:vAlign w:val="center"/>
          </w:tcPr>
          <w:p w:rsidR="001A22C1" w:rsidRPr="005137B7" w:rsidRDefault="001A22C1">
            <w:pPr>
              <w:spacing w:line="360" w:lineRule="auto"/>
              <w:jc w:val="center"/>
              <w:rPr>
                <w:rFonts w:ascii="仿宋_GB2312" w:eastAsia="仿宋_GB2312" w:hAnsi="仿宋"/>
              </w:rPr>
            </w:pPr>
          </w:p>
        </w:tc>
        <w:tc>
          <w:tcPr>
            <w:tcW w:w="1470" w:type="dxa"/>
            <w:tcBorders>
              <w:top w:val="single" w:sz="6" w:space="0" w:color="auto"/>
              <w:left w:val="single" w:sz="4" w:space="0" w:color="auto"/>
              <w:bottom w:val="single" w:sz="6" w:space="0" w:color="auto"/>
              <w:right w:val="single" w:sz="6" w:space="0" w:color="auto"/>
            </w:tcBorders>
            <w:vAlign w:val="center"/>
          </w:tcPr>
          <w:p w:rsidR="001A22C1" w:rsidRPr="005137B7" w:rsidRDefault="001A22C1">
            <w:pPr>
              <w:spacing w:line="360" w:lineRule="auto"/>
              <w:jc w:val="center"/>
              <w:rPr>
                <w:rFonts w:ascii="仿宋_GB2312" w:eastAsia="仿宋_GB2312" w:hAnsi="仿宋"/>
              </w:rPr>
            </w:pPr>
          </w:p>
        </w:tc>
        <w:tc>
          <w:tcPr>
            <w:tcW w:w="1785" w:type="dxa"/>
            <w:tcBorders>
              <w:top w:val="single" w:sz="6" w:space="0" w:color="auto"/>
              <w:left w:val="single" w:sz="6" w:space="0" w:color="auto"/>
              <w:bottom w:val="single" w:sz="6" w:space="0" w:color="auto"/>
              <w:right w:val="single" w:sz="4" w:space="0" w:color="auto"/>
            </w:tcBorders>
            <w:vAlign w:val="center"/>
          </w:tcPr>
          <w:p w:rsidR="001A22C1" w:rsidRPr="005137B7" w:rsidRDefault="001A22C1">
            <w:pPr>
              <w:spacing w:line="360" w:lineRule="auto"/>
              <w:jc w:val="center"/>
              <w:rPr>
                <w:rFonts w:ascii="仿宋_GB2312" w:eastAsia="仿宋_GB2312" w:hAnsi="仿宋"/>
              </w:rPr>
            </w:pPr>
          </w:p>
        </w:tc>
        <w:tc>
          <w:tcPr>
            <w:tcW w:w="2940" w:type="dxa"/>
            <w:tcBorders>
              <w:top w:val="single" w:sz="6" w:space="0" w:color="auto"/>
              <w:left w:val="single" w:sz="4" w:space="0" w:color="auto"/>
              <w:bottom w:val="single" w:sz="6" w:space="0" w:color="auto"/>
              <w:right w:val="single" w:sz="6" w:space="0" w:color="auto"/>
            </w:tcBorders>
            <w:vAlign w:val="center"/>
          </w:tcPr>
          <w:p w:rsidR="001A22C1" w:rsidRPr="005137B7" w:rsidRDefault="001A22C1">
            <w:pPr>
              <w:spacing w:line="360" w:lineRule="auto"/>
              <w:jc w:val="center"/>
              <w:rPr>
                <w:rFonts w:ascii="仿宋_GB2312" w:eastAsia="仿宋_GB2312" w:hAnsi="仿宋"/>
              </w:rPr>
            </w:pPr>
          </w:p>
        </w:tc>
        <w:tc>
          <w:tcPr>
            <w:tcW w:w="1365" w:type="dxa"/>
            <w:tcBorders>
              <w:top w:val="single" w:sz="6" w:space="0" w:color="auto"/>
              <w:left w:val="single" w:sz="6" w:space="0" w:color="auto"/>
              <w:bottom w:val="single" w:sz="6" w:space="0" w:color="auto"/>
              <w:right w:val="single" w:sz="6" w:space="0" w:color="auto"/>
            </w:tcBorders>
            <w:vAlign w:val="center"/>
          </w:tcPr>
          <w:p w:rsidR="001A22C1" w:rsidRPr="005137B7" w:rsidRDefault="001A22C1">
            <w:pPr>
              <w:spacing w:line="360" w:lineRule="auto"/>
              <w:jc w:val="center"/>
              <w:rPr>
                <w:rFonts w:ascii="仿宋_GB2312" w:eastAsia="仿宋_GB2312" w:hAnsi="仿宋"/>
              </w:rPr>
            </w:pPr>
          </w:p>
        </w:tc>
      </w:tr>
      <w:tr w:rsidR="001A22C1" w:rsidRPr="005137B7">
        <w:trPr>
          <w:cantSplit/>
        </w:trPr>
        <w:tc>
          <w:tcPr>
            <w:tcW w:w="1683" w:type="dxa"/>
            <w:tcBorders>
              <w:top w:val="single" w:sz="6" w:space="0" w:color="auto"/>
              <w:left w:val="single" w:sz="6" w:space="0" w:color="auto"/>
              <w:bottom w:val="single" w:sz="6" w:space="0" w:color="auto"/>
              <w:right w:val="single" w:sz="4" w:space="0" w:color="auto"/>
            </w:tcBorders>
            <w:vAlign w:val="center"/>
          </w:tcPr>
          <w:p w:rsidR="001A22C1" w:rsidRPr="005137B7" w:rsidRDefault="001A22C1">
            <w:pPr>
              <w:spacing w:line="360" w:lineRule="auto"/>
              <w:jc w:val="center"/>
              <w:rPr>
                <w:rFonts w:ascii="仿宋_GB2312" w:eastAsia="仿宋_GB2312" w:hAnsi="仿宋"/>
              </w:rPr>
            </w:pPr>
          </w:p>
        </w:tc>
        <w:tc>
          <w:tcPr>
            <w:tcW w:w="1470" w:type="dxa"/>
            <w:tcBorders>
              <w:top w:val="single" w:sz="6" w:space="0" w:color="auto"/>
              <w:left w:val="single" w:sz="4" w:space="0" w:color="auto"/>
              <w:bottom w:val="single" w:sz="6" w:space="0" w:color="auto"/>
              <w:right w:val="single" w:sz="6" w:space="0" w:color="auto"/>
            </w:tcBorders>
            <w:vAlign w:val="center"/>
          </w:tcPr>
          <w:p w:rsidR="001A22C1" w:rsidRPr="005137B7" w:rsidRDefault="001A22C1">
            <w:pPr>
              <w:spacing w:line="360" w:lineRule="auto"/>
              <w:jc w:val="center"/>
              <w:rPr>
                <w:rFonts w:ascii="仿宋_GB2312" w:eastAsia="仿宋_GB2312" w:hAnsi="仿宋"/>
              </w:rPr>
            </w:pPr>
          </w:p>
        </w:tc>
        <w:tc>
          <w:tcPr>
            <w:tcW w:w="1785" w:type="dxa"/>
            <w:tcBorders>
              <w:top w:val="single" w:sz="6" w:space="0" w:color="auto"/>
              <w:left w:val="single" w:sz="6" w:space="0" w:color="auto"/>
              <w:bottom w:val="single" w:sz="6" w:space="0" w:color="auto"/>
              <w:right w:val="single" w:sz="4" w:space="0" w:color="auto"/>
            </w:tcBorders>
            <w:vAlign w:val="center"/>
          </w:tcPr>
          <w:p w:rsidR="001A22C1" w:rsidRPr="005137B7" w:rsidRDefault="001A22C1">
            <w:pPr>
              <w:spacing w:line="360" w:lineRule="auto"/>
              <w:jc w:val="center"/>
              <w:rPr>
                <w:rFonts w:ascii="仿宋_GB2312" w:eastAsia="仿宋_GB2312" w:hAnsi="仿宋"/>
              </w:rPr>
            </w:pPr>
          </w:p>
        </w:tc>
        <w:tc>
          <w:tcPr>
            <w:tcW w:w="2940" w:type="dxa"/>
            <w:tcBorders>
              <w:top w:val="single" w:sz="6" w:space="0" w:color="auto"/>
              <w:left w:val="single" w:sz="4" w:space="0" w:color="auto"/>
              <w:bottom w:val="single" w:sz="6" w:space="0" w:color="auto"/>
              <w:right w:val="single" w:sz="6" w:space="0" w:color="auto"/>
            </w:tcBorders>
            <w:vAlign w:val="center"/>
          </w:tcPr>
          <w:p w:rsidR="001A22C1" w:rsidRPr="005137B7" w:rsidRDefault="001A22C1">
            <w:pPr>
              <w:spacing w:line="360" w:lineRule="auto"/>
              <w:jc w:val="center"/>
              <w:rPr>
                <w:rFonts w:ascii="仿宋_GB2312" w:eastAsia="仿宋_GB2312" w:hAnsi="仿宋"/>
              </w:rPr>
            </w:pPr>
          </w:p>
        </w:tc>
        <w:tc>
          <w:tcPr>
            <w:tcW w:w="1365" w:type="dxa"/>
            <w:tcBorders>
              <w:top w:val="single" w:sz="6" w:space="0" w:color="auto"/>
              <w:left w:val="single" w:sz="6" w:space="0" w:color="auto"/>
              <w:bottom w:val="single" w:sz="6" w:space="0" w:color="auto"/>
              <w:right w:val="single" w:sz="6" w:space="0" w:color="auto"/>
            </w:tcBorders>
            <w:vAlign w:val="center"/>
          </w:tcPr>
          <w:p w:rsidR="001A22C1" w:rsidRPr="005137B7" w:rsidRDefault="001A22C1">
            <w:pPr>
              <w:spacing w:line="360" w:lineRule="auto"/>
              <w:jc w:val="center"/>
              <w:rPr>
                <w:rFonts w:ascii="仿宋_GB2312" w:eastAsia="仿宋_GB2312" w:hAnsi="仿宋"/>
              </w:rPr>
            </w:pPr>
          </w:p>
        </w:tc>
      </w:tr>
      <w:tr w:rsidR="001A22C1" w:rsidRPr="005137B7">
        <w:trPr>
          <w:cantSplit/>
        </w:trPr>
        <w:tc>
          <w:tcPr>
            <w:tcW w:w="1683" w:type="dxa"/>
            <w:tcBorders>
              <w:top w:val="single" w:sz="6" w:space="0" w:color="auto"/>
              <w:left w:val="single" w:sz="6" w:space="0" w:color="auto"/>
              <w:bottom w:val="single" w:sz="6" w:space="0" w:color="auto"/>
              <w:right w:val="single" w:sz="4" w:space="0" w:color="auto"/>
            </w:tcBorders>
            <w:vAlign w:val="center"/>
          </w:tcPr>
          <w:p w:rsidR="001A22C1" w:rsidRPr="005137B7" w:rsidRDefault="001A22C1">
            <w:pPr>
              <w:spacing w:line="360" w:lineRule="auto"/>
              <w:jc w:val="center"/>
              <w:rPr>
                <w:rFonts w:ascii="仿宋_GB2312" w:eastAsia="仿宋_GB2312" w:hAnsi="仿宋"/>
              </w:rPr>
            </w:pPr>
          </w:p>
        </w:tc>
        <w:tc>
          <w:tcPr>
            <w:tcW w:w="1470" w:type="dxa"/>
            <w:tcBorders>
              <w:top w:val="single" w:sz="6" w:space="0" w:color="auto"/>
              <w:left w:val="single" w:sz="4" w:space="0" w:color="auto"/>
              <w:bottom w:val="single" w:sz="6" w:space="0" w:color="auto"/>
              <w:right w:val="single" w:sz="6" w:space="0" w:color="auto"/>
            </w:tcBorders>
            <w:vAlign w:val="center"/>
          </w:tcPr>
          <w:p w:rsidR="001A22C1" w:rsidRPr="005137B7" w:rsidRDefault="001A22C1">
            <w:pPr>
              <w:spacing w:line="360" w:lineRule="auto"/>
              <w:jc w:val="center"/>
              <w:rPr>
                <w:rFonts w:ascii="仿宋_GB2312" w:eastAsia="仿宋_GB2312" w:hAnsi="仿宋"/>
              </w:rPr>
            </w:pPr>
          </w:p>
        </w:tc>
        <w:tc>
          <w:tcPr>
            <w:tcW w:w="1785" w:type="dxa"/>
            <w:tcBorders>
              <w:top w:val="single" w:sz="6" w:space="0" w:color="auto"/>
              <w:left w:val="single" w:sz="6" w:space="0" w:color="auto"/>
              <w:bottom w:val="single" w:sz="6" w:space="0" w:color="auto"/>
              <w:right w:val="single" w:sz="4" w:space="0" w:color="auto"/>
            </w:tcBorders>
            <w:vAlign w:val="center"/>
          </w:tcPr>
          <w:p w:rsidR="001A22C1" w:rsidRPr="005137B7" w:rsidRDefault="001A22C1">
            <w:pPr>
              <w:spacing w:line="360" w:lineRule="auto"/>
              <w:jc w:val="center"/>
              <w:rPr>
                <w:rFonts w:ascii="仿宋_GB2312" w:eastAsia="仿宋_GB2312" w:hAnsi="仿宋"/>
              </w:rPr>
            </w:pPr>
          </w:p>
        </w:tc>
        <w:tc>
          <w:tcPr>
            <w:tcW w:w="2940" w:type="dxa"/>
            <w:tcBorders>
              <w:top w:val="single" w:sz="6" w:space="0" w:color="auto"/>
              <w:left w:val="single" w:sz="4" w:space="0" w:color="auto"/>
              <w:bottom w:val="single" w:sz="6" w:space="0" w:color="auto"/>
              <w:right w:val="single" w:sz="6" w:space="0" w:color="auto"/>
            </w:tcBorders>
            <w:vAlign w:val="center"/>
          </w:tcPr>
          <w:p w:rsidR="001A22C1" w:rsidRPr="005137B7" w:rsidRDefault="001A22C1">
            <w:pPr>
              <w:spacing w:line="360" w:lineRule="auto"/>
              <w:jc w:val="center"/>
              <w:rPr>
                <w:rFonts w:ascii="仿宋_GB2312" w:eastAsia="仿宋_GB2312" w:hAnsi="仿宋"/>
              </w:rPr>
            </w:pPr>
          </w:p>
        </w:tc>
        <w:tc>
          <w:tcPr>
            <w:tcW w:w="1365" w:type="dxa"/>
            <w:tcBorders>
              <w:top w:val="single" w:sz="6" w:space="0" w:color="auto"/>
              <w:left w:val="single" w:sz="6" w:space="0" w:color="auto"/>
              <w:bottom w:val="single" w:sz="6" w:space="0" w:color="auto"/>
              <w:right w:val="single" w:sz="6" w:space="0" w:color="auto"/>
            </w:tcBorders>
            <w:vAlign w:val="center"/>
          </w:tcPr>
          <w:p w:rsidR="001A22C1" w:rsidRPr="005137B7" w:rsidRDefault="001A22C1">
            <w:pPr>
              <w:spacing w:line="360" w:lineRule="auto"/>
              <w:jc w:val="center"/>
              <w:rPr>
                <w:rFonts w:ascii="仿宋_GB2312" w:eastAsia="仿宋_GB2312" w:hAnsi="仿宋"/>
              </w:rPr>
            </w:pPr>
          </w:p>
        </w:tc>
      </w:tr>
      <w:tr w:rsidR="001A22C1" w:rsidRPr="005137B7">
        <w:trPr>
          <w:cantSplit/>
        </w:trPr>
        <w:tc>
          <w:tcPr>
            <w:tcW w:w="1683" w:type="dxa"/>
            <w:tcBorders>
              <w:top w:val="single" w:sz="6" w:space="0" w:color="auto"/>
              <w:left w:val="single" w:sz="6" w:space="0" w:color="auto"/>
              <w:bottom w:val="single" w:sz="6" w:space="0" w:color="auto"/>
              <w:right w:val="single" w:sz="4" w:space="0" w:color="auto"/>
            </w:tcBorders>
            <w:vAlign w:val="center"/>
          </w:tcPr>
          <w:p w:rsidR="001A22C1" w:rsidRPr="005137B7" w:rsidRDefault="001A22C1">
            <w:pPr>
              <w:spacing w:line="360" w:lineRule="auto"/>
              <w:jc w:val="center"/>
              <w:rPr>
                <w:rFonts w:ascii="仿宋_GB2312" w:eastAsia="仿宋_GB2312" w:hAnsi="仿宋"/>
              </w:rPr>
            </w:pPr>
          </w:p>
        </w:tc>
        <w:tc>
          <w:tcPr>
            <w:tcW w:w="1470" w:type="dxa"/>
            <w:tcBorders>
              <w:top w:val="single" w:sz="6" w:space="0" w:color="auto"/>
              <w:left w:val="single" w:sz="4" w:space="0" w:color="auto"/>
              <w:bottom w:val="single" w:sz="6" w:space="0" w:color="auto"/>
              <w:right w:val="single" w:sz="6" w:space="0" w:color="auto"/>
            </w:tcBorders>
            <w:vAlign w:val="center"/>
          </w:tcPr>
          <w:p w:rsidR="001A22C1" w:rsidRPr="005137B7" w:rsidRDefault="001A22C1">
            <w:pPr>
              <w:spacing w:line="360" w:lineRule="auto"/>
              <w:jc w:val="center"/>
              <w:rPr>
                <w:rFonts w:ascii="仿宋_GB2312" w:eastAsia="仿宋_GB2312" w:hAnsi="仿宋"/>
              </w:rPr>
            </w:pPr>
          </w:p>
        </w:tc>
        <w:tc>
          <w:tcPr>
            <w:tcW w:w="1785" w:type="dxa"/>
            <w:tcBorders>
              <w:top w:val="single" w:sz="6" w:space="0" w:color="auto"/>
              <w:left w:val="single" w:sz="6" w:space="0" w:color="auto"/>
              <w:bottom w:val="single" w:sz="6" w:space="0" w:color="auto"/>
              <w:right w:val="single" w:sz="4" w:space="0" w:color="auto"/>
            </w:tcBorders>
            <w:vAlign w:val="center"/>
          </w:tcPr>
          <w:p w:rsidR="001A22C1" w:rsidRPr="005137B7" w:rsidRDefault="001A22C1">
            <w:pPr>
              <w:spacing w:line="360" w:lineRule="auto"/>
              <w:jc w:val="center"/>
              <w:rPr>
                <w:rFonts w:ascii="仿宋_GB2312" w:eastAsia="仿宋_GB2312" w:hAnsi="仿宋"/>
              </w:rPr>
            </w:pPr>
          </w:p>
        </w:tc>
        <w:tc>
          <w:tcPr>
            <w:tcW w:w="2940" w:type="dxa"/>
            <w:tcBorders>
              <w:top w:val="single" w:sz="6" w:space="0" w:color="auto"/>
              <w:left w:val="single" w:sz="4" w:space="0" w:color="auto"/>
              <w:bottom w:val="single" w:sz="6" w:space="0" w:color="auto"/>
              <w:right w:val="single" w:sz="6" w:space="0" w:color="auto"/>
            </w:tcBorders>
            <w:vAlign w:val="center"/>
          </w:tcPr>
          <w:p w:rsidR="001A22C1" w:rsidRPr="005137B7" w:rsidRDefault="001A22C1">
            <w:pPr>
              <w:spacing w:line="360" w:lineRule="auto"/>
              <w:jc w:val="center"/>
              <w:rPr>
                <w:rFonts w:ascii="仿宋_GB2312" w:eastAsia="仿宋_GB2312" w:hAnsi="仿宋"/>
              </w:rPr>
            </w:pPr>
          </w:p>
        </w:tc>
        <w:tc>
          <w:tcPr>
            <w:tcW w:w="1365" w:type="dxa"/>
            <w:tcBorders>
              <w:top w:val="single" w:sz="6" w:space="0" w:color="auto"/>
              <w:left w:val="single" w:sz="6" w:space="0" w:color="auto"/>
              <w:bottom w:val="single" w:sz="6" w:space="0" w:color="auto"/>
              <w:right w:val="single" w:sz="6" w:space="0" w:color="auto"/>
            </w:tcBorders>
            <w:vAlign w:val="center"/>
          </w:tcPr>
          <w:p w:rsidR="001A22C1" w:rsidRPr="005137B7" w:rsidRDefault="001A22C1">
            <w:pPr>
              <w:spacing w:line="360" w:lineRule="auto"/>
              <w:jc w:val="center"/>
              <w:rPr>
                <w:rFonts w:ascii="仿宋_GB2312" w:eastAsia="仿宋_GB2312" w:hAnsi="仿宋"/>
              </w:rPr>
            </w:pPr>
          </w:p>
        </w:tc>
      </w:tr>
      <w:tr w:rsidR="001A22C1" w:rsidRPr="005137B7">
        <w:trPr>
          <w:cantSplit/>
        </w:trPr>
        <w:tc>
          <w:tcPr>
            <w:tcW w:w="1683" w:type="dxa"/>
            <w:tcBorders>
              <w:top w:val="single" w:sz="6" w:space="0" w:color="auto"/>
              <w:left w:val="single" w:sz="6" w:space="0" w:color="auto"/>
              <w:bottom w:val="single" w:sz="6" w:space="0" w:color="auto"/>
              <w:right w:val="single" w:sz="4" w:space="0" w:color="auto"/>
            </w:tcBorders>
            <w:vAlign w:val="center"/>
          </w:tcPr>
          <w:p w:rsidR="001A22C1" w:rsidRPr="005137B7" w:rsidRDefault="001A22C1">
            <w:pPr>
              <w:spacing w:line="360" w:lineRule="auto"/>
              <w:jc w:val="center"/>
              <w:rPr>
                <w:rFonts w:ascii="仿宋_GB2312" w:eastAsia="仿宋_GB2312" w:hAnsi="仿宋"/>
              </w:rPr>
            </w:pPr>
          </w:p>
        </w:tc>
        <w:tc>
          <w:tcPr>
            <w:tcW w:w="1470" w:type="dxa"/>
            <w:tcBorders>
              <w:top w:val="single" w:sz="6" w:space="0" w:color="auto"/>
              <w:left w:val="single" w:sz="4" w:space="0" w:color="auto"/>
              <w:bottom w:val="single" w:sz="6" w:space="0" w:color="auto"/>
              <w:right w:val="single" w:sz="6" w:space="0" w:color="auto"/>
            </w:tcBorders>
            <w:vAlign w:val="center"/>
          </w:tcPr>
          <w:p w:rsidR="001A22C1" w:rsidRPr="005137B7" w:rsidRDefault="001A22C1">
            <w:pPr>
              <w:spacing w:line="360" w:lineRule="auto"/>
              <w:jc w:val="center"/>
              <w:rPr>
                <w:rFonts w:ascii="仿宋_GB2312" w:eastAsia="仿宋_GB2312" w:hAnsi="仿宋"/>
              </w:rPr>
            </w:pPr>
          </w:p>
        </w:tc>
        <w:tc>
          <w:tcPr>
            <w:tcW w:w="1785" w:type="dxa"/>
            <w:tcBorders>
              <w:top w:val="single" w:sz="6" w:space="0" w:color="auto"/>
              <w:left w:val="single" w:sz="6" w:space="0" w:color="auto"/>
              <w:bottom w:val="single" w:sz="6" w:space="0" w:color="auto"/>
              <w:right w:val="single" w:sz="4" w:space="0" w:color="auto"/>
            </w:tcBorders>
            <w:vAlign w:val="center"/>
          </w:tcPr>
          <w:p w:rsidR="001A22C1" w:rsidRPr="005137B7" w:rsidRDefault="001A22C1">
            <w:pPr>
              <w:spacing w:line="360" w:lineRule="auto"/>
              <w:jc w:val="center"/>
              <w:rPr>
                <w:rFonts w:ascii="仿宋_GB2312" w:eastAsia="仿宋_GB2312" w:hAnsi="仿宋"/>
              </w:rPr>
            </w:pPr>
          </w:p>
        </w:tc>
        <w:tc>
          <w:tcPr>
            <w:tcW w:w="2940" w:type="dxa"/>
            <w:tcBorders>
              <w:top w:val="single" w:sz="6" w:space="0" w:color="auto"/>
              <w:left w:val="single" w:sz="4" w:space="0" w:color="auto"/>
              <w:bottom w:val="single" w:sz="6" w:space="0" w:color="auto"/>
              <w:right w:val="single" w:sz="6" w:space="0" w:color="auto"/>
            </w:tcBorders>
            <w:vAlign w:val="center"/>
          </w:tcPr>
          <w:p w:rsidR="001A22C1" w:rsidRPr="005137B7" w:rsidRDefault="001A22C1">
            <w:pPr>
              <w:spacing w:line="360" w:lineRule="auto"/>
              <w:jc w:val="center"/>
              <w:rPr>
                <w:rFonts w:ascii="仿宋_GB2312" w:eastAsia="仿宋_GB2312" w:hAnsi="仿宋"/>
              </w:rPr>
            </w:pPr>
          </w:p>
        </w:tc>
        <w:tc>
          <w:tcPr>
            <w:tcW w:w="1365" w:type="dxa"/>
            <w:tcBorders>
              <w:top w:val="single" w:sz="6" w:space="0" w:color="auto"/>
              <w:left w:val="single" w:sz="6" w:space="0" w:color="auto"/>
              <w:bottom w:val="single" w:sz="6" w:space="0" w:color="auto"/>
              <w:right w:val="single" w:sz="6" w:space="0" w:color="auto"/>
            </w:tcBorders>
            <w:vAlign w:val="center"/>
          </w:tcPr>
          <w:p w:rsidR="001A22C1" w:rsidRPr="005137B7" w:rsidRDefault="001A22C1">
            <w:pPr>
              <w:spacing w:line="360" w:lineRule="auto"/>
              <w:jc w:val="center"/>
              <w:rPr>
                <w:rFonts w:ascii="仿宋_GB2312" w:eastAsia="仿宋_GB2312" w:hAnsi="仿宋"/>
              </w:rPr>
            </w:pPr>
          </w:p>
        </w:tc>
      </w:tr>
      <w:tr w:rsidR="001A22C1" w:rsidRPr="005137B7">
        <w:trPr>
          <w:cantSplit/>
        </w:trPr>
        <w:tc>
          <w:tcPr>
            <w:tcW w:w="1683" w:type="dxa"/>
            <w:tcBorders>
              <w:top w:val="single" w:sz="6" w:space="0" w:color="auto"/>
              <w:left w:val="single" w:sz="6" w:space="0" w:color="auto"/>
              <w:bottom w:val="single" w:sz="6" w:space="0" w:color="auto"/>
              <w:right w:val="single" w:sz="4" w:space="0" w:color="auto"/>
            </w:tcBorders>
            <w:vAlign w:val="center"/>
          </w:tcPr>
          <w:p w:rsidR="001A22C1" w:rsidRPr="005137B7" w:rsidRDefault="001A22C1">
            <w:pPr>
              <w:spacing w:line="360" w:lineRule="auto"/>
              <w:jc w:val="center"/>
              <w:rPr>
                <w:rFonts w:ascii="仿宋_GB2312" w:eastAsia="仿宋_GB2312" w:hAnsi="仿宋"/>
              </w:rPr>
            </w:pPr>
          </w:p>
        </w:tc>
        <w:tc>
          <w:tcPr>
            <w:tcW w:w="1470" w:type="dxa"/>
            <w:tcBorders>
              <w:top w:val="single" w:sz="6" w:space="0" w:color="auto"/>
              <w:left w:val="single" w:sz="4" w:space="0" w:color="auto"/>
              <w:bottom w:val="single" w:sz="6" w:space="0" w:color="auto"/>
              <w:right w:val="single" w:sz="6" w:space="0" w:color="auto"/>
            </w:tcBorders>
            <w:vAlign w:val="center"/>
          </w:tcPr>
          <w:p w:rsidR="001A22C1" w:rsidRPr="005137B7" w:rsidRDefault="001A22C1">
            <w:pPr>
              <w:spacing w:line="360" w:lineRule="auto"/>
              <w:jc w:val="center"/>
              <w:rPr>
                <w:rFonts w:ascii="仿宋_GB2312" w:eastAsia="仿宋_GB2312" w:hAnsi="仿宋"/>
              </w:rPr>
            </w:pPr>
          </w:p>
        </w:tc>
        <w:tc>
          <w:tcPr>
            <w:tcW w:w="1785" w:type="dxa"/>
            <w:tcBorders>
              <w:top w:val="single" w:sz="6" w:space="0" w:color="auto"/>
              <w:left w:val="single" w:sz="6" w:space="0" w:color="auto"/>
              <w:bottom w:val="single" w:sz="6" w:space="0" w:color="auto"/>
              <w:right w:val="single" w:sz="4" w:space="0" w:color="auto"/>
            </w:tcBorders>
            <w:vAlign w:val="center"/>
          </w:tcPr>
          <w:p w:rsidR="001A22C1" w:rsidRPr="005137B7" w:rsidRDefault="001A22C1">
            <w:pPr>
              <w:spacing w:line="360" w:lineRule="auto"/>
              <w:jc w:val="center"/>
              <w:rPr>
                <w:rFonts w:ascii="仿宋_GB2312" w:eastAsia="仿宋_GB2312" w:hAnsi="仿宋"/>
              </w:rPr>
            </w:pPr>
          </w:p>
        </w:tc>
        <w:tc>
          <w:tcPr>
            <w:tcW w:w="2940" w:type="dxa"/>
            <w:tcBorders>
              <w:top w:val="single" w:sz="6" w:space="0" w:color="auto"/>
              <w:left w:val="single" w:sz="4" w:space="0" w:color="auto"/>
              <w:bottom w:val="single" w:sz="6" w:space="0" w:color="auto"/>
              <w:right w:val="single" w:sz="6" w:space="0" w:color="auto"/>
            </w:tcBorders>
            <w:vAlign w:val="center"/>
          </w:tcPr>
          <w:p w:rsidR="001A22C1" w:rsidRPr="005137B7" w:rsidRDefault="001A22C1">
            <w:pPr>
              <w:spacing w:line="360" w:lineRule="auto"/>
              <w:jc w:val="center"/>
              <w:rPr>
                <w:rFonts w:ascii="仿宋_GB2312" w:eastAsia="仿宋_GB2312" w:hAnsi="仿宋"/>
              </w:rPr>
            </w:pPr>
          </w:p>
        </w:tc>
        <w:tc>
          <w:tcPr>
            <w:tcW w:w="1365" w:type="dxa"/>
            <w:tcBorders>
              <w:top w:val="single" w:sz="6" w:space="0" w:color="auto"/>
              <w:left w:val="single" w:sz="6" w:space="0" w:color="auto"/>
              <w:bottom w:val="single" w:sz="6" w:space="0" w:color="auto"/>
              <w:right w:val="single" w:sz="6" w:space="0" w:color="auto"/>
            </w:tcBorders>
            <w:vAlign w:val="center"/>
          </w:tcPr>
          <w:p w:rsidR="001A22C1" w:rsidRPr="005137B7" w:rsidRDefault="001A22C1">
            <w:pPr>
              <w:spacing w:line="360" w:lineRule="auto"/>
              <w:jc w:val="center"/>
              <w:rPr>
                <w:rFonts w:ascii="仿宋_GB2312" w:eastAsia="仿宋_GB2312" w:hAnsi="仿宋"/>
              </w:rPr>
            </w:pPr>
          </w:p>
        </w:tc>
      </w:tr>
      <w:tr w:rsidR="001A22C1" w:rsidRPr="005137B7">
        <w:trPr>
          <w:cantSplit/>
        </w:trPr>
        <w:tc>
          <w:tcPr>
            <w:tcW w:w="1683" w:type="dxa"/>
            <w:tcBorders>
              <w:top w:val="single" w:sz="6" w:space="0" w:color="auto"/>
              <w:left w:val="single" w:sz="6" w:space="0" w:color="auto"/>
              <w:bottom w:val="single" w:sz="6" w:space="0" w:color="auto"/>
              <w:right w:val="single" w:sz="4" w:space="0" w:color="auto"/>
            </w:tcBorders>
            <w:vAlign w:val="center"/>
          </w:tcPr>
          <w:p w:rsidR="001A22C1" w:rsidRPr="005137B7" w:rsidRDefault="001A22C1">
            <w:pPr>
              <w:spacing w:line="360" w:lineRule="auto"/>
              <w:jc w:val="center"/>
              <w:rPr>
                <w:rFonts w:ascii="仿宋_GB2312" w:eastAsia="仿宋_GB2312" w:hAnsi="仿宋"/>
              </w:rPr>
            </w:pPr>
          </w:p>
        </w:tc>
        <w:tc>
          <w:tcPr>
            <w:tcW w:w="1470" w:type="dxa"/>
            <w:tcBorders>
              <w:top w:val="single" w:sz="6" w:space="0" w:color="auto"/>
              <w:left w:val="single" w:sz="4" w:space="0" w:color="auto"/>
              <w:bottom w:val="single" w:sz="6" w:space="0" w:color="auto"/>
              <w:right w:val="single" w:sz="6" w:space="0" w:color="auto"/>
            </w:tcBorders>
            <w:vAlign w:val="center"/>
          </w:tcPr>
          <w:p w:rsidR="001A22C1" w:rsidRPr="005137B7" w:rsidRDefault="001A22C1">
            <w:pPr>
              <w:spacing w:line="360" w:lineRule="auto"/>
              <w:jc w:val="center"/>
              <w:rPr>
                <w:rFonts w:ascii="仿宋_GB2312" w:eastAsia="仿宋_GB2312" w:hAnsi="仿宋"/>
              </w:rPr>
            </w:pPr>
          </w:p>
        </w:tc>
        <w:tc>
          <w:tcPr>
            <w:tcW w:w="1785" w:type="dxa"/>
            <w:tcBorders>
              <w:top w:val="single" w:sz="6" w:space="0" w:color="auto"/>
              <w:left w:val="single" w:sz="6" w:space="0" w:color="auto"/>
              <w:bottom w:val="single" w:sz="6" w:space="0" w:color="auto"/>
              <w:right w:val="single" w:sz="4" w:space="0" w:color="auto"/>
            </w:tcBorders>
            <w:vAlign w:val="center"/>
          </w:tcPr>
          <w:p w:rsidR="001A22C1" w:rsidRPr="005137B7" w:rsidRDefault="001A22C1">
            <w:pPr>
              <w:spacing w:line="360" w:lineRule="auto"/>
              <w:jc w:val="center"/>
              <w:rPr>
                <w:rFonts w:ascii="仿宋_GB2312" w:eastAsia="仿宋_GB2312" w:hAnsi="仿宋"/>
              </w:rPr>
            </w:pPr>
          </w:p>
        </w:tc>
        <w:tc>
          <w:tcPr>
            <w:tcW w:w="2940" w:type="dxa"/>
            <w:tcBorders>
              <w:top w:val="single" w:sz="6" w:space="0" w:color="auto"/>
              <w:left w:val="single" w:sz="4" w:space="0" w:color="auto"/>
              <w:bottom w:val="single" w:sz="6" w:space="0" w:color="auto"/>
              <w:right w:val="single" w:sz="6" w:space="0" w:color="auto"/>
            </w:tcBorders>
            <w:vAlign w:val="center"/>
          </w:tcPr>
          <w:p w:rsidR="001A22C1" w:rsidRPr="005137B7" w:rsidRDefault="001A22C1">
            <w:pPr>
              <w:spacing w:line="360" w:lineRule="auto"/>
              <w:jc w:val="center"/>
              <w:rPr>
                <w:rFonts w:ascii="仿宋_GB2312" w:eastAsia="仿宋_GB2312" w:hAnsi="仿宋"/>
              </w:rPr>
            </w:pPr>
          </w:p>
        </w:tc>
        <w:tc>
          <w:tcPr>
            <w:tcW w:w="1365" w:type="dxa"/>
            <w:tcBorders>
              <w:top w:val="single" w:sz="6" w:space="0" w:color="auto"/>
              <w:left w:val="single" w:sz="6" w:space="0" w:color="auto"/>
              <w:bottom w:val="single" w:sz="6" w:space="0" w:color="auto"/>
              <w:right w:val="single" w:sz="6" w:space="0" w:color="auto"/>
            </w:tcBorders>
            <w:vAlign w:val="center"/>
          </w:tcPr>
          <w:p w:rsidR="001A22C1" w:rsidRPr="005137B7" w:rsidRDefault="001A22C1">
            <w:pPr>
              <w:spacing w:line="360" w:lineRule="auto"/>
              <w:jc w:val="center"/>
              <w:rPr>
                <w:rFonts w:ascii="仿宋_GB2312" w:eastAsia="仿宋_GB2312" w:hAnsi="仿宋"/>
              </w:rPr>
            </w:pPr>
          </w:p>
        </w:tc>
      </w:tr>
      <w:tr w:rsidR="001A22C1" w:rsidRPr="005137B7">
        <w:trPr>
          <w:cantSplit/>
        </w:trPr>
        <w:tc>
          <w:tcPr>
            <w:tcW w:w="1683" w:type="dxa"/>
            <w:tcBorders>
              <w:top w:val="single" w:sz="6" w:space="0" w:color="auto"/>
              <w:left w:val="single" w:sz="6" w:space="0" w:color="auto"/>
              <w:bottom w:val="single" w:sz="6" w:space="0" w:color="auto"/>
              <w:right w:val="single" w:sz="4" w:space="0" w:color="auto"/>
            </w:tcBorders>
            <w:vAlign w:val="center"/>
          </w:tcPr>
          <w:p w:rsidR="001A22C1" w:rsidRPr="005137B7" w:rsidRDefault="001A22C1">
            <w:pPr>
              <w:spacing w:line="360" w:lineRule="auto"/>
              <w:jc w:val="center"/>
              <w:rPr>
                <w:rFonts w:ascii="仿宋_GB2312" w:eastAsia="仿宋_GB2312" w:hAnsi="仿宋"/>
              </w:rPr>
            </w:pPr>
          </w:p>
        </w:tc>
        <w:tc>
          <w:tcPr>
            <w:tcW w:w="1470" w:type="dxa"/>
            <w:tcBorders>
              <w:top w:val="single" w:sz="6" w:space="0" w:color="auto"/>
              <w:left w:val="single" w:sz="4" w:space="0" w:color="auto"/>
              <w:bottom w:val="single" w:sz="6" w:space="0" w:color="auto"/>
              <w:right w:val="single" w:sz="6" w:space="0" w:color="auto"/>
            </w:tcBorders>
            <w:vAlign w:val="center"/>
          </w:tcPr>
          <w:p w:rsidR="001A22C1" w:rsidRPr="005137B7" w:rsidRDefault="001A22C1">
            <w:pPr>
              <w:spacing w:line="360" w:lineRule="auto"/>
              <w:jc w:val="center"/>
              <w:rPr>
                <w:rFonts w:ascii="仿宋_GB2312" w:eastAsia="仿宋_GB2312" w:hAnsi="仿宋"/>
              </w:rPr>
            </w:pPr>
          </w:p>
        </w:tc>
        <w:tc>
          <w:tcPr>
            <w:tcW w:w="1785" w:type="dxa"/>
            <w:tcBorders>
              <w:top w:val="single" w:sz="6" w:space="0" w:color="auto"/>
              <w:left w:val="single" w:sz="6" w:space="0" w:color="auto"/>
              <w:bottom w:val="single" w:sz="6" w:space="0" w:color="auto"/>
              <w:right w:val="single" w:sz="4" w:space="0" w:color="auto"/>
            </w:tcBorders>
            <w:vAlign w:val="center"/>
          </w:tcPr>
          <w:p w:rsidR="001A22C1" w:rsidRPr="005137B7" w:rsidRDefault="001A22C1">
            <w:pPr>
              <w:spacing w:line="360" w:lineRule="auto"/>
              <w:jc w:val="center"/>
              <w:rPr>
                <w:rFonts w:ascii="仿宋_GB2312" w:eastAsia="仿宋_GB2312" w:hAnsi="仿宋"/>
              </w:rPr>
            </w:pPr>
          </w:p>
        </w:tc>
        <w:tc>
          <w:tcPr>
            <w:tcW w:w="2940" w:type="dxa"/>
            <w:tcBorders>
              <w:top w:val="single" w:sz="6" w:space="0" w:color="auto"/>
              <w:left w:val="single" w:sz="4" w:space="0" w:color="auto"/>
              <w:bottom w:val="single" w:sz="6" w:space="0" w:color="auto"/>
              <w:right w:val="single" w:sz="6" w:space="0" w:color="auto"/>
            </w:tcBorders>
            <w:vAlign w:val="center"/>
          </w:tcPr>
          <w:p w:rsidR="001A22C1" w:rsidRPr="005137B7" w:rsidRDefault="001A22C1">
            <w:pPr>
              <w:spacing w:line="360" w:lineRule="auto"/>
              <w:jc w:val="center"/>
              <w:rPr>
                <w:rFonts w:ascii="仿宋_GB2312" w:eastAsia="仿宋_GB2312" w:hAnsi="仿宋"/>
              </w:rPr>
            </w:pPr>
          </w:p>
        </w:tc>
        <w:tc>
          <w:tcPr>
            <w:tcW w:w="1365" w:type="dxa"/>
            <w:tcBorders>
              <w:top w:val="single" w:sz="6" w:space="0" w:color="auto"/>
              <w:left w:val="single" w:sz="6" w:space="0" w:color="auto"/>
              <w:bottom w:val="single" w:sz="6" w:space="0" w:color="auto"/>
              <w:right w:val="single" w:sz="6" w:space="0" w:color="auto"/>
            </w:tcBorders>
            <w:vAlign w:val="center"/>
          </w:tcPr>
          <w:p w:rsidR="001A22C1" w:rsidRPr="005137B7" w:rsidRDefault="001A22C1">
            <w:pPr>
              <w:spacing w:line="360" w:lineRule="auto"/>
              <w:jc w:val="center"/>
              <w:rPr>
                <w:rFonts w:ascii="仿宋_GB2312" w:eastAsia="仿宋_GB2312" w:hAnsi="仿宋"/>
              </w:rPr>
            </w:pPr>
          </w:p>
        </w:tc>
      </w:tr>
      <w:tr w:rsidR="001A22C1" w:rsidRPr="005137B7">
        <w:trPr>
          <w:cantSplit/>
        </w:trPr>
        <w:tc>
          <w:tcPr>
            <w:tcW w:w="1683" w:type="dxa"/>
            <w:tcBorders>
              <w:top w:val="single" w:sz="6" w:space="0" w:color="auto"/>
              <w:left w:val="single" w:sz="6" w:space="0" w:color="auto"/>
              <w:bottom w:val="single" w:sz="6" w:space="0" w:color="auto"/>
              <w:right w:val="single" w:sz="4" w:space="0" w:color="auto"/>
            </w:tcBorders>
            <w:vAlign w:val="center"/>
          </w:tcPr>
          <w:p w:rsidR="001A22C1" w:rsidRPr="005137B7" w:rsidRDefault="001A22C1">
            <w:pPr>
              <w:spacing w:line="360" w:lineRule="auto"/>
              <w:jc w:val="center"/>
              <w:rPr>
                <w:rFonts w:ascii="仿宋_GB2312" w:eastAsia="仿宋_GB2312" w:hAnsi="仿宋"/>
              </w:rPr>
            </w:pPr>
          </w:p>
        </w:tc>
        <w:tc>
          <w:tcPr>
            <w:tcW w:w="1470" w:type="dxa"/>
            <w:tcBorders>
              <w:top w:val="single" w:sz="6" w:space="0" w:color="auto"/>
              <w:left w:val="single" w:sz="4" w:space="0" w:color="auto"/>
              <w:bottom w:val="single" w:sz="6" w:space="0" w:color="auto"/>
              <w:right w:val="single" w:sz="6" w:space="0" w:color="auto"/>
            </w:tcBorders>
            <w:vAlign w:val="center"/>
          </w:tcPr>
          <w:p w:rsidR="001A22C1" w:rsidRPr="005137B7" w:rsidRDefault="001A22C1">
            <w:pPr>
              <w:spacing w:line="360" w:lineRule="auto"/>
              <w:jc w:val="center"/>
              <w:rPr>
                <w:rFonts w:ascii="仿宋_GB2312" w:eastAsia="仿宋_GB2312" w:hAnsi="仿宋"/>
              </w:rPr>
            </w:pPr>
          </w:p>
        </w:tc>
        <w:tc>
          <w:tcPr>
            <w:tcW w:w="1785" w:type="dxa"/>
            <w:tcBorders>
              <w:top w:val="single" w:sz="6" w:space="0" w:color="auto"/>
              <w:left w:val="single" w:sz="6" w:space="0" w:color="auto"/>
              <w:bottom w:val="single" w:sz="6" w:space="0" w:color="auto"/>
              <w:right w:val="single" w:sz="4" w:space="0" w:color="auto"/>
            </w:tcBorders>
            <w:vAlign w:val="center"/>
          </w:tcPr>
          <w:p w:rsidR="001A22C1" w:rsidRPr="005137B7" w:rsidRDefault="001A22C1">
            <w:pPr>
              <w:spacing w:line="360" w:lineRule="auto"/>
              <w:jc w:val="center"/>
              <w:rPr>
                <w:rFonts w:ascii="仿宋_GB2312" w:eastAsia="仿宋_GB2312" w:hAnsi="仿宋"/>
              </w:rPr>
            </w:pPr>
          </w:p>
        </w:tc>
        <w:tc>
          <w:tcPr>
            <w:tcW w:w="2940" w:type="dxa"/>
            <w:tcBorders>
              <w:top w:val="single" w:sz="6" w:space="0" w:color="auto"/>
              <w:left w:val="single" w:sz="4" w:space="0" w:color="auto"/>
              <w:bottom w:val="single" w:sz="6" w:space="0" w:color="auto"/>
              <w:right w:val="single" w:sz="6" w:space="0" w:color="auto"/>
            </w:tcBorders>
            <w:vAlign w:val="center"/>
          </w:tcPr>
          <w:p w:rsidR="001A22C1" w:rsidRPr="005137B7" w:rsidRDefault="001A22C1">
            <w:pPr>
              <w:spacing w:line="360" w:lineRule="auto"/>
              <w:jc w:val="center"/>
              <w:rPr>
                <w:rFonts w:ascii="仿宋_GB2312" w:eastAsia="仿宋_GB2312" w:hAnsi="仿宋"/>
              </w:rPr>
            </w:pPr>
          </w:p>
        </w:tc>
        <w:tc>
          <w:tcPr>
            <w:tcW w:w="1365" w:type="dxa"/>
            <w:tcBorders>
              <w:top w:val="single" w:sz="6" w:space="0" w:color="auto"/>
              <w:left w:val="single" w:sz="6" w:space="0" w:color="auto"/>
              <w:bottom w:val="single" w:sz="6" w:space="0" w:color="auto"/>
              <w:right w:val="single" w:sz="6" w:space="0" w:color="auto"/>
            </w:tcBorders>
            <w:vAlign w:val="center"/>
          </w:tcPr>
          <w:p w:rsidR="001A22C1" w:rsidRPr="005137B7" w:rsidRDefault="001A22C1">
            <w:pPr>
              <w:spacing w:line="360" w:lineRule="auto"/>
              <w:jc w:val="center"/>
              <w:rPr>
                <w:rFonts w:ascii="仿宋_GB2312" w:eastAsia="仿宋_GB2312" w:hAnsi="仿宋"/>
              </w:rPr>
            </w:pPr>
          </w:p>
        </w:tc>
      </w:tr>
      <w:tr w:rsidR="001A22C1" w:rsidRPr="005137B7">
        <w:trPr>
          <w:cantSplit/>
        </w:trPr>
        <w:tc>
          <w:tcPr>
            <w:tcW w:w="1683" w:type="dxa"/>
            <w:tcBorders>
              <w:top w:val="single" w:sz="6" w:space="0" w:color="auto"/>
              <w:left w:val="single" w:sz="6" w:space="0" w:color="auto"/>
              <w:bottom w:val="single" w:sz="6" w:space="0" w:color="auto"/>
              <w:right w:val="single" w:sz="4" w:space="0" w:color="auto"/>
            </w:tcBorders>
            <w:vAlign w:val="center"/>
          </w:tcPr>
          <w:p w:rsidR="001A22C1" w:rsidRPr="005137B7" w:rsidRDefault="001A22C1">
            <w:pPr>
              <w:spacing w:line="360" w:lineRule="auto"/>
              <w:jc w:val="center"/>
              <w:rPr>
                <w:rFonts w:ascii="仿宋_GB2312" w:eastAsia="仿宋_GB2312" w:hAnsi="仿宋"/>
              </w:rPr>
            </w:pPr>
          </w:p>
        </w:tc>
        <w:tc>
          <w:tcPr>
            <w:tcW w:w="1470" w:type="dxa"/>
            <w:tcBorders>
              <w:top w:val="single" w:sz="6" w:space="0" w:color="auto"/>
              <w:left w:val="single" w:sz="4" w:space="0" w:color="auto"/>
              <w:bottom w:val="single" w:sz="6" w:space="0" w:color="auto"/>
              <w:right w:val="single" w:sz="6" w:space="0" w:color="auto"/>
            </w:tcBorders>
            <w:vAlign w:val="center"/>
          </w:tcPr>
          <w:p w:rsidR="001A22C1" w:rsidRPr="005137B7" w:rsidRDefault="001A22C1">
            <w:pPr>
              <w:spacing w:line="360" w:lineRule="auto"/>
              <w:jc w:val="center"/>
              <w:rPr>
                <w:rFonts w:ascii="仿宋_GB2312" w:eastAsia="仿宋_GB2312" w:hAnsi="仿宋"/>
              </w:rPr>
            </w:pPr>
          </w:p>
        </w:tc>
        <w:tc>
          <w:tcPr>
            <w:tcW w:w="1785" w:type="dxa"/>
            <w:tcBorders>
              <w:top w:val="single" w:sz="6" w:space="0" w:color="auto"/>
              <w:left w:val="single" w:sz="6" w:space="0" w:color="auto"/>
              <w:bottom w:val="single" w:sz="6" w:space="0" w:color="auto"/>
              <w:right w:val="single" w:sz="4" w:space="0" w:color="auto"/>
            </w:tcBorders>
            <w:vAlign w:val="center"/>
          </w:tcPr>
          <w:p w:rsidR="001A22C1" w:rsidRPr="005137B7" w:rsidRDefault="001A22C1">
            <w:pPr>
              <w:spacing w:line="360" w:lineRule="auto"/>
              <w:jc w:val="center"/>
              <w:rPr>
                <w:rFonts w:ascii="仿宋_GB2312" w:eastAsia="仿宋_GB2312" w:hAnsi="仿宋"/>
              </w:rPr>
            </w:pPr>
          </w:p>
        </w:tc>
        <w:tc>
          <w:tcPr>
            <w:tcW w:w="2940" w:type="dxa"/>
            <w:tcBorders>
              <w:top w:val="single" w:sz="6" w:space="0" w:color="auto"/>
              <w:left w:val="single" w:sz="4" w:space="0" w:color="auto"/>
              <w:bottom w:val="single" w:sz="6" w:space="0" w:color="auto"/>
              <w:right w:val="single" w:sz="6" w:space="0" w:color="auto"/>
            </w:tcBorders>
            <w:vAlign w:val="center"/>
          </w:tcPr>
          <w:p w:rsidR="001A22C1" w:rsidRPr="005137B7" w:rsidRDefault="001A22C1">
            <w:pPr>
              <w:spacing w:line="360" w:lineRule="auto"/>
              <w:jc w:val="center"/>
              <w:rPr>
                <w:rFonts w:ascii="仿宋_GB2312" w:eastAsia="仿宋_GB2312" w:hAnsi="仿宋"/>
              </w:rPr>
            </w:pPr>
          </w:p>
        </w:tc>
        <w:tc>
          <w:tcPr>
            <w:tcW w:w="1365" w:type="dxa"/>
            <w:tcBorders>
              <w:top w:val="single" w:sz="6" w:space="0" w:color="auto"/>
              <w:left w:val="single" w:sz="6" w:space="0" w:color="auto"/>
              <w:bottom w:val="single" w:sz="6" w:space="0" w:color="auto"/>
              <w:right w:val="single" w:sz="6" w:space="0" w:color="auto"/>
            </w:tcBorders>
            <w:vAlign w:val="center"/>
          </w:tcPr>
          <w:p w:rsidR="001A22C1" w:rsidRPr="005137B7" w:rsidRDefault="001A22C1">
            <w:pPr>
              <w:spacing w:line="360" w:lineRule="auto"/>
              <w:jc w:val="center"/>
              <w:rPr>
                <w:rFonts w:ascii="仿宋_GB2312" w:eastAsia="仿宋_GB2312" w:hAnsi="仿宋"/>
              </w:rPr>
            </w:pPr>
          </w:p>
        </w:tc>
      </w:tr>
    </w:tbl>
    <w:p w:rsidR="001A22C1" w:rsidRPr="005137B7" w:rsidRDefault="003E6D57">
      <w:pPr>
        <w:spacing w:line="480" w:lineRule="exact"/>
        <w:rPr>
          <w:rFonts w:ascii="仿宋_GB2312" w:eastAsia="仿宋_GB2312" w:hAnsi="仿宋"/>
          <w:sz w:val="24"/>
        </w:rPr>
      </w:pPr>
      <w:r w:rsidRPr="005137B7">
        <w:rPr>
          <w:rFonts w:ascii="仿宋_GB2312" w:eastAsia="仿宋_GB2312" w:hAnsi="仿宋" w:hint="eastAsia"/>
          <w:sz w:val="24"/>
        </w:rPr>
        <w:t>注：备品备件是指投标人为本次采购服务所准备的备品备件设备，以保证出现故障时，可以在最短的时间内使用备品备件清单中的设备排除故障。</w:t>
      </w:r>
    </w:p>
    <w:p w:rsidR="001A22C1" w:rsidRPr="005137B7" w:rsidRDefault="001A22C1">
      <w:pPr>
        <w:spacing w:line="480" w:lineRule="exact"/>
        <w:rPr>
          <w:rFonts w:ascii="仿宋_GB2312" w:eastAsia="仿宋_GB2312" w:hAnsi="仿宋"/>
          <w:b/>
          <w:sz w:val="30"/>
        </w:rPr>
      </w:pPr>
    </w:p>
    <w:p w:rsidR="001A22C1" w:rsidRPr="005137B7" w:rsidRDefault="003E6D57">
      <w:pPr>
        <w:autoSpaceDE w:val="0"/>
        <w:autoSpaceDN w:val="0"/>
        <w:adjustRightInd w:val="0"/>
        <w:snapToGrid w:val="0"/>
        <w:spacing w:line="460" w:lineRule="exact"/>
        <w:ind w:firstLineChars="1950" w:firstLine="4680"/>
        <w:rPr>
          <w:rFonts w:ascii="仿宋_GB2312" w:eastAsia="仿宋_GB2312" w:hAnsi="仿宋"/>
          <w:kern w:val="0"/>
          <w:sz w:val="24"/>
        </w:rPr>
      </w:pPr>
      <w:r w:rsidRPr="005137B7">
        <w:rPr>
          <w:rFonts w:ascii="仿宋_GB2312" w:eastAsia="仿宋_GB2312" w:hAnsi="仿宋" w:hint="eastAsia"/>
          <w:kern w:val="0"/>
          <w:sz w:val="24"/>
        </w:rPr>
        <w:t>投标人名称（公章）：</w:t>
      </w:r>
    </w:p>
    <w:p w:rsidR="001A22C1" w:rsidRPr="005137B7" w:rsidRDefault="003E6D57">
      <w:pPr>
        <w:autoSpaceDE w:val="0"/>
        <w:autoSpaceDN w:val="0"/>
        <w:adjustRightInd w:val="0"/>
        <w:snapToGrid w:val="0"/>
        <w:spacing w:line="460" w:lineRule="exact"/>
        <w:rPr>
          <w:rFonts w:ascii="仿宋_GB2312" w:eastAsia="仿宋_GB2312" w:hAnsi="仿宋"/>
          <w:kern w:val="0"/>
          <w:sz w:val="24"/>
        </w:rPr>
      </w:pPr>
      <w:r w:rsidRPr="005137B7">
        <w:rPr>
          <w:rFonts w:ascii="仿宋_GB2312" w:eastAsia="仿宋_GB2312" w:hAnsi="仿宋" w:hint="eastAsia"/>
          <w:kern w:val="0"/>
          <w:sz w:val="24"/>
        </w:rPr>
        <w:t xml:space="preserve">                                     法定代表人或授权委托人（签字）：</w:t>
      </w:r>
    </w:p>
    <w:p w:rsidR="001A22C1" w:rsidRPr="005137B7" w:rsidRDefault="003E6D57">
      <w:pPr>
        <w:adjustRightInd w:val="0"/>
        <w:snapToGrid w:val="0"/>
        <w:spacing w:line="460" w:lineRule="exact"/>
        <w:jc w:val="center"/>
        <w:rPr>
          <w:rFonts w:ascii="仿宋_GB2312" w:eastAsia="仿宋_GB2312" w:hAnsi="仿宋"/>
          <w:sz w:val="28"/>
        </w:rPr>
      </w:pPr>
      <w:r w:rsidRPr="005137B7">
        <w:rPr>
          <w:rFonts w:ascii="仿宋_GB2312" w:eastAsia="仿宋_GB2312" w:hAnsi="仿宋" w:hint="eastAsia"/>
          <w:kern w:val="0"/>
          <w:sz w:val="24"/>
        </w:rPr>
        <w:t xml:space="preserve">                      日期：   年  月   日</w:t>
      </w:r>
    </w:p>
    <w:p w:rsidR="001A22C1" w:rsidRPr="005137B7" w:rsidRDefault="003E6D57">
      <w:pPr>
        <w:tabs>
          <w:tab w:val="left" w:pos="2790"/>
          <w:tab w:val="left" w:pos="4230"/>
        </w:tabs>
        <w:autoSpaceDE w:val="0"/>
        <w:autoSpaceDN w:val="0"/>
        <w:adjustRightInd w:val="0"/>
        <w:spacing w:line="440" w:lineRule="exact"/>
        <w:ind w:right="-2"/>
        <w:jc w:val="center"/>
        <w:outlineLvl w:val="1"/>
        <w:rPr>
          <w:rFonts w:ascii="仿宋_GB2312" w:eastAsia="仿宋_GB2312" w:hAnsi="仿宋" w:cs="仿宋_GB2312"/>
          <w:b/>
          <w:kern w:val="0"/>
          <w:sz w:val="30"/>
          <w:szCs w:val="30"/>
          <w:lang w:val="zh-CN"/>
        </w:rPr>
      </w:pPr>
      <w:r w:rsidRPr="005137B7">
        <w:rPr>
          <w:rFonts w:ascii="仿宋_GB2312" w:eastAsia="仿宋_GB2312" w:hAnsi="仿宋" w:cs="仿宋_GB2312" w:hint="eastAsia"/>
          <w:b/>
          <w:bCs/>
          <w:kern w:val="0"/>
          <w:sz w:val="30"/>
          <w:szCs w:val="30"/>
          <w:lang w:val="zh-CN"/>
        </w:rPr>
        <w:br w:type="page"/>
      </w:r>
      <w:r w:rsidRPr="005137B7">
        <w:rPr>
          <w:rFonts w:ascii="仿宋_GB2312" w:eastAsia="仿宋_GB2312" w:hAnsi="仿宋" w:hint="eastAsia"/>
          <w:b/>
          <w:kern w:val="0"/>
          <w:sz w:val="30"/>
          <w:lang w:val="zh-CN"/>
        </w:rPr>
        <w:lastRenderedPageBreak/>
        <w:t>十九、</w:t>
      </w:r>
      <w:r w:rsidRPr="005137B7">
        <w:rPr>
          <w:rFonts w:ascii="仿宋_GB2312" w:eastAsia="仿宋_GB2312" w:hAnsi="仿宋" w:cs="仿宋_GB2312" w:hint="eastAsia"/>
          <w:b/>
          <w:kern w:val="0"/>
          <w:sz w:val="30"/>
          <w:szCs w:val="30"/>
          <w:lang w:val="zh-CN"/>
        </w:rPr>
        <w:t>培训计划</w:t>
      </w:r>
    </w:p>
    <w:p w:rsidR="001A22C1" w:rsidRPr="005137B7" w:rsidRDefault="003E6D57">
      <w:pPr>
        <w:spacing w:line="480" w:lineRule="exact"/>
        <w:jc w:val="center"/>
        <w:rPr>
          <w:rFonts w:ascii="仿宋_GB2312" w:eastAsia="仿宋_GB2312" w:hAnsi="仿宋"/>
          <w:sz w:val="28"/>
        </w:rPr>
      </w:pPr>
      <w:r w:rsidRPr="005137B7">
        <w:rPr>
          <w:rFonts w:ascii="仿宋_GB2312" w:eastAsia="仿宋_GB2312" w:hAnsi="仿宋" w:hint="eastAsia"/>
          <w:sz w:val="28"/>
        </w:rPr>
        <w:t>（由投标人根据采购需求自行编制）</w:t>
      </w:r>
    </w:p>
    <w:p w:rsidR="001A22C1" w:rsidRPr="005137B7" w:rsidRDefault="003E6D57">
      <w:pPr>
        <w:keepNext/>
        <w:autoSpaceDE w:val="0"/>
        <w:autoSpaceDN w:val="0"/>
        <w:adjustRightInd w:val="0"/>
        <w:spacing w:line="440" w:lineRule="exact"/>
        <w:ind w:firstLine="477"/>
        <w:jc w:val="left"/>
        <w:rPr>
          <w:rFonts w:ascii="仿宋_GB2312" w:eastAsia="仿宋_GB2312" w:hAnsi="仿宋"/>
          <w:b/>
          <w:sz w:val="24"/>
        </w:rPr>
      </w:pPr>
      <w:r w:rsidRPr="005137B7">
        <w:rPr>
          <w:rFonts w:ascii="仿宋_GB2312" w:eastAsia="仿宋_GB2312" w:hAnsi="仿宋" w:hint="eastAsia"/>
          <w:b/>
          <w:sz w:val="24"/>
        </w:rPr>
        <w:t>附表: 培训日程及费用</w:t>
      </w:r>
    </w:p>
    <w:tbl>
      <w:tblPr>
        <w:tblW w:w="9000" w:type="dxa"/>
        <w:tblInd w:w="120" w:type="dxa"/>
        <w:tblLayout w:type="fixed"/>
        <w:tblCellMar>
          <w:left w:w="120" w:type="dxa"/>
          <w:right w:w="120" w:type="dxa"/>
        </w:tblCellMar>
        <w:tblLook w:val="04A0"/>
      </w:tblPr>
      <w:tblGrid>
        <w:gridCol w:w="1806"/>
        <w:gridCol w:w="1254"/>
        <w:gridCol w:w="930"/>
        <w:gridCol w:w="953"/>
        <w:gridCol w:w="997"/>
        <w:gridCol w:w="1440"/>
        <w:gridCol w:w="1620"/>
      </w:tblGrid>
      <w:tr w:rsidR="001A22C1" w:rsidRPr="005137B7">
        <w:trPr>
          <w:trHeight w:val="1013"/>
        </w:trPr>
        <w:tc>
          <w:tcPr>
            <w:tcW w:w="1806" w:type="dxa"/>
            <w:tcBorders>
              <w:top w:val="single" w:sz="6" w:space="0" w:color="auto"/>
              <w:left w:val="single" w:sz="6" w:space="0" w:color="auto"/>
              <w:bottom w:val="nil"/>
              <w:right w:val="nil"/>
            </w:tcBorders>
            <w:shd w:val="pct10" w:color="auto" w:fill="auto"/>
            <w:vAlign w:val="center"/>
          </w:tcPr>
          <w:p w:rsidR="001A22C1" w:rsidRPr="005137B7" w:rsidRDefault="003E6D57">
            <w:pPr>
              <w:tabs>
                <w:tab w:val="center" w:pos="1690"/>
              </w:tabs>
              <w:suppressAutoHyphens/>
              <w:autoSpaceDE w:val="0"/>
              <w:autoSpaceDN w:val="0"/>
              <w:adjustRightInd w:val="0"/>
              <w:spacing w:line="440" w:lineRule="exact"/>
              <w:jc w:val="center"/>
              <w:rPr>
                <w:rFonts w:ascii="仿宋_GB2312" w:eastAsia="仿宋_GB2312" w:hAnsi="仿宋"/>
                <w:sz w:val="24"/>
              </w:rPr>
            </w:pPr>
            <w:r w:rsidRPr="005137B7">
              <w:rPr>
                <w:rFonts w:ascii="仿宋_GB2312" w:eastAsia="仿宋_GB2312" w:hAnsi="仿宋" w:hint="eastAsia"/>
                <w:sz w:val="24"/>
              </w:rPr>
              <w:t>课程名称</w:t>
            </w:r>
          </w:p>
        </w:tc>
        <w:tc>
          <w:tcPr>
            <w:tcW w:w="1254" w:type="dxa"/>
            <w:tcBorders>
              <w:top w:val="single" w:sz="6" w:space="0" w:color="auto"/>
              <w:left w:val="single" w:sz="6" w:space="0" w:color="auto"/>
              <w:bottom w:val="nil"/>
              <w:right w:val="single" w:sz="6" w:space="0" w:color="auto"/>
            </w:tcBorders>
            <w:shd w:val="pct10" w:color="auto" w:fill="auto"/>
          </w:tcPr>
          <w:p w:rsidR="001A22C1" w:rsidRPr="005137B7" w:rsidRDefault="003E6D57">
            <w:pPr>
              <w:tabs>
                <w:tab w:val="center" w:pos="595"/>
              </w:tabs>
              <w:suppressAutoHyphens/>
              <w:autoSpaceDE w:val="0"/>
              <w:autoSpaceDN w:val="0"/>
              <w:adjustRightInd w:val="0"/>
              <w:spacing w:line="440" w:lineRule="exact"/>
              <w:jc w:val="center"/>
              <w:rPr>
                <w:rFonts w:ascii="仿宋_GB2312" w:eastAsia="仿宋_GB2312" w:hAnsi="仿宋"/>
                <w:sz w:val="24"/>
              </w:rPr>
            </w:pPr>
            <w:r w:rsidRPr="005137B7">
              <w:rPr>
                <w:rFonts w:ascii="仿宋_GB2312" w:eastAsia="仿宋_GB2312" w:hAnsi="仿宋" w:hint="eastAsia"/>
                <w:sz w:val="24"/>
              </w:rPr>
              <w:t>提供的资料</w:t>
            </w:r>
          </w:p>
        </w:tc>
        <w:tc>
          <w:tcPr>
            <w:tcW w:w="930" w:type="dxa"/>
            <w:tcBorders>
              <w:top w:val="single" w:sz="6" w:space="0" w:color="auto"/>
              <w:left w:val="single" w:sz="6" w:space="0" w:color="auto"/>
              <w:bottom w:val="nil"/>
              <w:right w:val="nil"/>
            </w:tcBorders>
            <w:shd w:val="pct10" w:color="auto" w:fill="auto"/>
            <w:vAlign w:val="center"/>
          </w:tcPr>
          <w:p w:rsidR="001A22C1" w:rsidRPr="005137B7" w:rsidRDefault="003E6D57">
            <w:pPr>
              <w:tabs>
                <w:tab w:val="center" w:pos="595"/>
              </w:tabs>
              <w:suppressAutoHyphens/>
              <w:autoSpaceDE w:val="0"/>
              <w:autoSpaceDN w:val="0"/>
              <w:adjustRightInd w:val="0"/>
              <w:spacing w:line="440" w:lineRule="exact"/>
              <w:jc w:val="center"/>
              <w:rPr>
                <w:rFonts w:ascii="仿宋_GB2312" w:eastAsia="仿宋_GB2312" w:hAnsi="仿宋"/>
                <w:sz w:val="24"/>
              </w:rPr>
            </w:pPr>
            <w:r w:rsidRPr="005137B7">
              <w:rPr>
                <w:rFonts w:ascii="仿宋_GB2312" w:eastAsia="仿宋_GB2312" w:hAnsi="仿宋" w:hint="eastAsia"/>
                <w:sz w:val="24"/>
              </w:rPr>
              <w:t>持续时间</w:t>
            </w:r>
          </w:p>
        </w:tc>
        <w:tc>
          <w:tcPr>
            <w:tcW w:w="953" w:type="dxa"/>
            <w:tcBorders>
              <w:top w:val="single" w:sz="6" w:space="0" w:color="auto"/>
              <w:left w:val="single" w:sz="6" w:space="0" w:color="auto"/>
              <w:bottom w:val="nil"/>
              <w:right w:val="nil"/>
            </w:tcBorders>
            <w:shd w:val="pct10" w:color="auto" w:fill="auto"/>
            <w:vAlign w:val="center"/>
          </w:tcPr>
          <w:p w:rsidR="001A22C1" w:rsidRPr="005137B7" w:rsidRDefault="003E6D57">
            <w:pPr>
              <w:tabs>
                <w:tab w:val="center" w:pos="1028"/>
              </w:tabs>
              <w:suppressAutoHyphens/>
              <w:autoSpaceDE w:val="0"/>
              <w:autoSpaceDN w:val="0"/>
              <w:adjustRightInd w:val="0"/>
              <w:spacing w:line="440" w:lineRule="exact"/>
              <w:jc w:val="center"/>
              <w:rPr>
                <w:rFonts w:ascii="仿宋_GB2312" w:eastAsia="仿宋_GB2312" w:hAnsi="仿宋"/>
                <w:sz w:val="24"/>
              </w:rPr>
            </w:pPr>
            <w:r w:rsidRPr="005137B7">
              <w:rPr>
                <w:rFonts w:ascii="仿宋_GB2312" w:eastAsia="仿宋_GB2312" w:hAnsi="仿宋" w:hint="eastAsia"/>
                <w:sz w:val="24"/>
              </w:rPr>
              <w:t>授课教师</w:t>
            </w:r>
          </w:p>
        </w:tc>
        <w:tc>
          <w:tcPr>
            <w:tcW w:w="997" w:type="dxa"/>
            <w:tcBorders>
              <w:top w:val="single" w:sz="6" w:space="0" w:color="auto"/>
              <w:left w:val="single" w:sz="6" w:space="0" w:color="auto"/>
              <w:bottom w:val="nil"/>
              <w:right w:val="nil"/>
            </w:tcBorders>
            <w:shd w:val="pct10" w:color="auto" w:fill="auto"/>
            <w:vAlign w:val="center"/>
          </w:tcPr>
          <w:p w:rsidR="001A22C1" w:rsidRPr="005137B7" w:rsidRDefault="003E6D57">
            <w:pPr>
              <w:tabs>
                <w:tab w:val="center" w:pos="595"/>
              </w:tabs>
              <w:suppressAutoHyphens/>
              <w:autoSpaceDE w:val="0"/>
              <w:autoSpaceDN w:val="0"/>
              <w:adjustRightInd w:val="0"/>
              <w:spacing w:line="440" w:lineRule="exact"/>
              <w:jc w:val="center"/>
              <w:rPr>
                <w:rFonts w:ascii="仿宋_GB2312" w:eastAsia="仿宋_GB2312" w:hAnsi="仿宋"/>
                <w:sz w:val="24"/>
              </w:rPr>
            </w:pPr>
            <w:r w:rsidRPr="005137B7">
              <w:rPr>
                <w:rFonts w:ascii="仿宋_GB2312" w:eastAsia="仿宋_GB2312" w:hAnsi="仿宋" w:hint="eastAsia"/>
                <w:sz w:val="24"/>
              </w:rPr>
              <w:t>培训对象</w:t>
            </w:r>
          </w:p>
        </w:tc>
        <w:tc>
          <w:tcPr>
            <w:tcW w:w="1440" w:type="dxa"/>
            <w:tcBorders>
              <w:top w:val="single" w:sz="6" w:space="0" w:color="auto"/>
              <w:left w:val="single" w:sz="6" w:space="0" w:color="auto"/>
              <w:bottom w:val="nil"/>
              <w:right w:val="nil"/>
            </w:tcBorders>
            <w:shd w:val="pct10" w:color="auto" w:fill="auto"/>
            <w:vAlign w:val="center"/>
          </w:tcPr>
          <w:p w:rsidR="001A22C1" w:rsidRPr="005137B7" w:rsidRDefault="003E6D57">
            <w:pPr>
              <w:tabs>
                <w:tab w:val="center" w:pos="520"/>
              </w:tabs>
              <w:suppressAutoHyphens/>
              <w:autoSpaceDE w:val="0"/>
              <w:autoSpaceDN w:val="0"/>
              <w:adjustRightInd w:val="0"/>
              <w:spacing w:line="440" w:lineRule="exact"/>
              <w:jc w:val="center"/>
              <w:rPr>
                <w:rFonts w:ascii="仿宋_GB2312" w:eastAsia="仿宋_GB2312" w:hAnsi="仿宋"/>
                <w:sz w:val="24"/>
              </w:rPr>
            </w:pPr>
            <w:r w:rsidRPr="005137B7">
              <w:rPr>
                <w:rFonts w:ascii="仿宋_GB2312" w:eastAsia="仿宋_GB2312" w:hAnsi="仿宋" w:hint="eastAsia"/>
                <w:sz w:val="24"/>
              </w:rPr>
              <w:t>培训地点</w:t>
            </w:r>
          </w:p>
        </w:tc>
        <w:tc>
          <w:tcPr>
            <w:tcW w:w="1620" w:type="dxa"/>
            <w:tcBorders>
              <w:top w:val="single" w:sz="6" w:space="0" w:color="auto"/>
              <w:left w:val="single" w:sz="6" w:space="0" w:color="auto"/>
              <w:bottom w:val="nil"/>
              <w:right w:val="single" w:sz="6" w:space="0" w:color="auto"/>
            </w:tcBorders>
            <w:shd w:val="pct10" w:color="auto" w:fill="auto"/>
            <w:vAlign w:val="center"/>
          </w:tcPr>
          <w:p w:rsidR="001A22C1" w:rsidRPr="005137B7" w:rsidRDefault="003E6D57">
            <w:pPr>
              <w:suppressAutoHyphens/>
              <w:autoSpaceDE w:val="0"/>
              <w:autoSpaceDN w:val="0"/>
              <w:adjustRightInd w:val="0"/>
              <w:spacing w:line="440" w:lineRule="exact"/>
              <w:jc w:val="center"/>
              <w:rPr>
                <w:rFonts w:ascii="仿宋_GB2312" w:eastAsia="仿宋_GB2312" w:hAnsi="仿宋"/>
                <w:sz w:val="24"/>
              </w:rPr>
            </w:pPr>
            <w:r w:rsidRPr="005137B7">
              <w:rPr>
                <w:rFonts w:ascii="仿宋_GB2312" w:eastAsia="仿宋_GB2312" w:hAnsi="仿宋" w:hint="eastAsia"/>
                <w:sz w:val="24"/>
              </w:rPr>
              <w:t>课程费用</w:t>
            </w:r>
          </w:p>
        </w:tc>
      </w:tr>
      <w:tr w:rsidR="001A22C1" w:rsidRPr="005137B7">
        <w:trPr>
          <w:trHeight w:val="398"/>
        </w:trPr>
        <w:tc>
          <w:tcPr>
            <w:tcW w:w="1806" w:type="dxa"/>
            <w:tcBorders>
              <w:top w:val="single" w:sz="6" w:space="0" w:color="auto"/>
              <w:left w:val="single" w:sz="6" w:space="0" w:color="auto"/>
              <w:bottom w:val="nil"/>
              <w:right w:val="nil"/>
            </w:tcBorders>
          </w:tcPr>
          <w:p w:rsidR="001A22C1" w:rsidRPr="005137B7" w:rsidRDefault="001A22C1">
            <w:pPr>
              <w:tabs>
                <w:tab w:val="left" w:pos="589"/>
                <w:tab w:val="left" w:pos="1303"/>
                <w:tab w:val="left" w:pos="2017"/>
                <w:tab w:val="left" w:pos="2731"/>
                <w:tab w:val="left" w:pos="3445"/>
                <w:tab w:val="left" w:pos="4159"/>
                <w:tab w:val="left" w:pos="4873"/>
              </w:tabs>
              <w:suppressAutoHyphens/>
              <w:autoSpaceDE w:val="0"/>
              <w:autoSpaceDN w:val="0"/>
              <w:adjustRightInd w:val="0"/>
              <w:spacing w:line="440" w:lineRule="exact"/>
              <w:rPr>
                <w:rFonts w:ascii="仿宋_GB2312" w:eastAsia="仿宋_GB2312" w:hAnsi="仿宋"/>
                <w:sz w:val="24"/>
              </w:rPr>
            </w:pPr>
          </w:p>
        </w:tc>
        <w:tc>
          <w:tcPr>
            <w:tcW w:w="1254" w:type="dxa"/>
            <w:tcBorders>
              <w:top w:val="single" w:sz="6" w:space="0" w:color="auto"/>
              <w:left w:val="single" w:sz="6" w:space="0" w:color="auto"/>
              <w:bottom w:val="nil"/>
              <w:right w:val="single" w:sz="6" w:space="0" w:color="auto"/>
            </w:tcBorders>
          </w:tcPr>
          <w:p w:rsidR="001A22C1" w:rsidRPr="005137B7" w:rsidRDefault="001A22C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440" w:lineRule="exact"/>
              <w:rPr>
                <w:rFonts w:ascii="仿宋_GB2312" w:eastAsia="仿宋_GB2312" w:hAnsi="仿宋"/>
                <w:sz w:val="24"/>
              </w:rPr>
            </w:pPr>
          </w:p>
        </w:tc>
        <w:tc>
          <w:tcPr>
            <w:tcW w:w="930" w:type="dxa"/>
            <w:tcBorders>
              <w:top w:val="single" w:sz="6" w:space="0" w:color="auto"/>
              <w:left w:val="single" w:sz="6" w:space="0" w:color="auto"/>
              <w:bottom w:val="nil"/>
              <w:right w:val="nil"/>
            </w:tcBorders>
          </w:tcPr>
          <w:p w:rsidR="001A22C1" w:rsidRPr="005137B7" w:rsidRDefault="001A22C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440" w:lineRule="exact"/>
              <w:rPr>
                <w:rFonts w:ascii="仿宋_GB2312" w:eastAsia="仿宋_GB2312" w:hAnsi="仿宋"/>
                <w:sz w:val="24"/>
              </w:rPr>
            </w:pPr>
          </w:p>
        </w:tc>
        <w:tc>
          <w:tcPr>
            <w:tcW w:w="953" w:type="dxa"/>
            <w:tcBorders>
              <w:top w:val="single" w:sz="6" w:space="0" w:color="auto"/>
              <w:left w:val="single" w:sz="6" w:space="0" w:color="auto"/>
              <w:bottom w:val="nil"/>
              <w:right w:val="nil"/>
            </w:tcBorders>
          </w:tcPr>
          <w:p w:rsidR="001A22C1" w:rsidRPr="005137B7" w:rsidRDefault="001A22C1">
            <w:pPr>
              <w:tabs>
                <w:tab w:val="left" w:pos="573"/>
                <w:tab w:val="left" w:pos="1287"/>
                <w:tab w:val="left" w:pos="2001"/>
                <w:tab w:val="left" w:pos="2715"/>
                <w:tab w:val="left" w:pos="3429"/>
                <w:tab w:val="left" w:pos="4211"/>
                <w:tab w:val="left" w:pos="4643"/>
              </w:tabs>
              <w:suppressAutoHyphens/>
              <w:autoSpaceDE w:val="0"/>
              <w:autoSpaceDN w:val="0"/>
              <w:adjustRightInd w:val="0"/>
              <w:spacing w:line="440" w:lineRule="exact"/>
              <w:rPr>
                <w:rFonts w:ascii="仿宋_GB2312" w:eastAsia="仿宋_GB2312" w:hAnsi="仿宋"/>
                <w:sz w:val="24"/>
              </w:rPr>
            </w:pPr>
          </w:p>
        </w:tc>
        <w:tc>
          <w:tcPr>
            <w:tcW w:w="997" w:type="dxa"/>
            <w:tcBorders>
              <w:top w:val="single" w:sz="6" w:space="0" w:color="auto"/>
              <w:left w:val="single" w:sz="6" w:space="0" w:color="auto"/>
              <w:bottom w:val="nil"/>
              <w:right w:val="nil"/>
            </w:tcBorders>
          </w:tcPr>
          <w:p w:rsidR="001A22C1" w:rsidRPr="005137B7" w:rsidRDefault="001A22C1">
            <w:pPr>
              <w:tabs>
                <w:tab w:val="left" w:pos="440"/>
                <w:tab w:val="left" w:pos="1154"/>
                <w:tab w:val="left" w:pos="1936"/>
                <w:tab w:val="left" w:pos="2368"/>
              </w:tabs>
              <w:suppressAutoHyphens/>
              <w:autoSpaceDE w:val="0"/>
              <w:autoSpaceDN w:val="0"/>
              <w:adjustRightInd w:val="0"/>
              <w:spacing w:line="440" w:lineRule="exact"/>
              <w:rPr>
                <w:rFonts w:ascii="仿宋_GB2312" w:eastAsia="仿宋_GB2312" w:hAnsi="仿宋"/>
                <w:sz w:val="24"/>
              </w:rPr>
            </w:pPr>
          </w:p>
        </w:tc>
        <w:tc>
          <w:tcPr>
            <w:tcW w:w="1440" w:type="dxa"/>
            <w:tcBorders>
              <w:top w:val="single" w:sz="6" w:space="0" w:color="auto"/>
              <w:left w:val="single" w:sz="6" w:space="0" w:color="auto"/>
              <w:bottom w:val="nil"/>
              <w:right w:val="nil"/>
            </w:tcBorders>
          </w:tcPr>
          <w:p w:rsidR="001A22C1" w:rsidRPr="005137B7" w:rsidRDefault="001A22C1">
            <w:pPr>
              <w:tabs>
                <w:tab w:val="left" w:pos="589"/>
                <w:tab w:val="left" w:pos="1303"/>
                <w:tab w:val="left" w:pos="2017"/>
                <w:tab w:val="left" w:pos="2731"/>
                <w:tab w:val="left" w:pos="3445"/>
                <w:tab w:val="left" w:pos="4159"/>
                <w:tab w:val="left" w:pos="4873"/>
              </w:tabs>
              <w:suppressAutoHyphens/>
              <w:autoSpaceDE w:val="0"/>
              <w:autoSpaceDN w:val="0"/>
              <w:adjustRightInd w:val="0"/>
              <w:spacing w:line="440" w:lineRule="exact"/>
              <w:rPr>
                <w:rFonts w:ascii="仿宋_GB2312" w:eastAsia="仿宋_GB2312" w:hAnsi="仿宋"/>
                <w:sz w:val="24"/>
              </w:rPr>
            </w:pPr>
          </w:p>
        </w:tc>
        <w:tc>
          <w:tcPr>
            <w:tcW w:w="1620" w:type="dxa"/>
            <w:tcBorders>
              <w:top w:val="single" w:sz="6" w:space="0" w:color="auto"/>
              <w:left w:val="single" w:sz="6" w:space="0" w:color="auto"/>
              <w:bottom w:val="nil"/>
              <w:right w:val="single" w:sz="6" w:space="0" w:color="auto"/>
            </w:tcBorders>
          </w:tcPr>
          <w:p w:rsidR="001A22C1" w:rsidRPr="005137B7" w:rsidRDefault="001A22C1">
            <w:pPr>
              <w:suppressAutoHyphens/>
              <w:autoSpaceDE w:val="0"/>
              <w:autoSpaceDN w:val="0"/>
              <w:adjustRightInd w:val="0"/>
              <w:spacing w:line="440" w:lineRule="exact"/>
              <w:rPr>
                <w:rFonts w:ascii="仿宋_GB2312" w:eastAsia="仿宋_GB2312" w:hAnsi="仿宋"/>
                <w:sz w:val="24"/>
              </w:rPr>
            </w:pPr>
          </w:p>
        </w:tc>
      </w:tr>
      <w:tr w:rsidR="001A22C1" w:rsidRPr="005137B7">
        <w:tc>
          <w:tcPr>
            <w:tcW w:w="1806" w:type="dxa"/>
            <w:tcBorders>
              <w:top w:val="single" w:sz="6" w:space="0" w:color="auto"/>
              <w:left w:val="single" w:sz="6" w:space="0" w:color="auto"/>
              <w:bottom w:val="nil"/>
              <w:right w:val="nil"/>
            </w:tcBorders>
          </w:tcPr>
          <w:p w:rsidR="001A22C1" w:rsidRPr="005137B7" w:rsidRDefault="001A22C1">
            <w:pPr>
              <w:tabs>
                <w:tab w:val="left" w:pos="589"/>
                <w:tab w:val="left" w:pos="1303"/>
                <w:tab w:val="left" w:pos="2017"/>
                <w:tab w:val="left" w:pos="2731"/>
                <w:tab w:val="left" w:pos="3445"/>
                <w:tab w:val="left" w:pos="4159"/>
                <w:tab w:val="left" w:pos="4873"/>
              </w:tabs>
              <w:suppressAutoHyphens/>
              <w:autoSpaceDE w:val="0"/>
              <w:autoSpaceDN w:val="0"/>
              <w:adjustRightInd w:val="0"/>
              <w:spacing w:line="440" w:lineRule="exact"/>
              <w:rPr>
                <w:rFonts w:ascii="仿宋_GB2312" w:eastAsia="仿宋_GB2312" w:hAnsi="仿宋"/>
                <w:sz w:val="24"/>
              </w:rPr>
            </w:pPr>
          </w:p>
        </w:tc>
        <w:tc>
          <w:tcPr>
            <w:tcW w:w="1254" w:type="dxa"/>
            <w:tcBorders>
              <w:top w:val="single" w:sz="6" w:space="0" w:color="auto"/>
              <w:left w:val="single" w:sz="6" w:space="0" w:color="auto"/>
              <w:bottom w:val="nil"/>
              <w:right w:val="single" w:sz="6" w:space="0" w:color="auto"/>
            </w:tcBorders>
          </w:tcPr>
          <w:p w:rsidR="001A22C1" w:rsidRPr="005137B7" w:rsidRDefault="001A22C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440" w:lineRule="exact"/>
              <w:rPr>
                <w:rFonts w:ascii="仿宋_GB2312" w:eastAsia="仿宋_GB2312" w:hAnsi="仿宋"/>
                <w:sz w:val="24"/>
              </w:rPr>
            </w:pPr>
          </w:p>
        </w:tc>
        <w:tc>
          <w:tcPr>
            <w:tcW w:w="930" w:type="dxa"/>
            <w:tcBorders>
              <w:top w:val="single" w:sz="6" w:space="0" w:color="auto"/>
              <w:left w:val="single" w:sz="6" w:space="0" w:color="auto"/>
              <w:bottom w:val="nil"/>
              <w:right w:val="nil"/>
            </w:tcBorders>
          </w:tcPr>
          <w:p w:rsidR="001A22C1" w:rsidRPr="005137B7" w:rsidRDefault="001A22C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440" w:lineRule="exact"/>
              <w:rPr>
                <w:rFonts w:ascii="仿宋_GB2312" w:eastAsia="仿宋_GB2312" w:hAnsi="仿宋"/>
                <w:sz w:val="24"/>
              </w:rPr>
            </w:pPr>
          </w:p>
        </w:tc>
        <w:tc>
          <w:tcPr>
            <w:tcW w:w="953" w:type="dxa"/>
            <w:tcBorders>
              <w:top w:val="single" w:sz="6" w:space="0" w:color="auto"/>
              <w:left w:val="single" w:sz="6" w:space="0" w:color="auto"/>
              <w:bottom w:val="nil"/>
              <w:right w:val="nil"/>
            </w:tcBorders>
          </w:tcPr>
          <w:p w:rsidR="001A22C1" w:rsidRPr="005137B7" w:rsidRDefault="001A22C1">
            <w:pPr>
              <w:tabs>
                <w:tab w:val="left" w:pos="573"/>
                <w:tab w:val="left" w:pos="1287"/>
                <w:tab w:val="left" w:pos="2001"/>
                <w:tab w:val="left" w:pos="2715"/>
                <w:tab w:val="left" w:pos="3429"/>
                <w:tab w:val="left" w:pos="4211"/>
                <w:tab w:val="left" w:pos="4643"/>
              </w:tabs>
              <w:suppressAutoHyphens/>
              <w:autoSpaceDE w:val="0"/>
              <w:autoSpaceDN w:val="0"/>
              <w:adjustRightInd w:val="0"/>
              <w:spacing w:line="440" w:lineRule="exact"/>
              <w:rPr>
                <w:rFonts w:ascii="仿宋_GB2312" w:eastAsia="仿宋_GB2312" w:hAnsi="仿宋"/>
                <w:sz w:val="24"/>
              </w:rPr>
            </w:pPr>
          </w:p>
        </w:tc>
        <w:tc>
          <w:tcPr>
            <w:tcW w:w="997" w:type="dxa"/>
            <w:tcBorders>
              <w:top w:val="single" w:sz="6" w:space="0" w:color="auto"/>
              <w:left w:val="single" w:sz="6" w:space="0" w:color="auto"/>
              <w:bottom w:val="nil"/>
              <w:right w:val="nil"/>
            </w:tcBorders>
          </w:tcPr>
          <w:p w:rsidR="001A22C1" w:rsidRPr="005137B7" w:rsidRDefault="001A22C1">
            <w:pPr>
              <w:tabs>
                <w:tab w:val="left" w:pos="440"/>
                <w:tab w:val="left" w:pos="1154"/>
                <w:tab w:val="left" w:pos="1936"/>
                <w:tab w:val="left" w:pos="2368"/>
              </w:tabs>
              <w:suppressAutoHyphens/>
              <w:autoSpaceDE w:val="0"/>
              <w:autoSpaceDN w:val="0"/>
              <w:adjustRightInd w:val="0"/>
              <w:spacing w:line="440" w:lineRule="exact"/>
              <w:rPr>
                <w:rFonts w:ascii="仿宋_GB2312" w:eastAsia="仿宋_GB2312" w:hAnsi="仿宋"/>
                <w:sz w:val="24"/>
              </w:rPr>
            </w:pPr>
          </w:p>
        </w:tc>
        <w:tc>
          <w:tcPr>
            <w:tcW w:w="1440" w:type="dxa"/>
            <w:tcBorders>
              <w:top w:val="single" w:sz="6" w:space="0" w:color="auto"/>
              <w:left w:val="single" w:sz="6" w:space="0" w:color="auto"/>
              <w:bottom w:val="nil"/>
              <w:right w:val="nil"/>
            </w:tcBorders>
          </w:tcPr>
          <w:p w:rsidR="001A22C1" w:rsidRPr="005137B7" w:rsidRDefault="001A22C1">
            <w:pPr>
              <w:tabs>
                <w:tab w:val="left" w:pos="7"/>
              </w:tabs>
              <w:suppressAutoHyphens/>
              <w:autoSpaceDE w:val="0"/>
              <w:autoSpaceDN w:val="0"/>
              <w:adjustRightInd w:val="0"/>
              <w:spacing w:line="440" w:lineRule="exact"/>
              <w:rPr>
                <w:rFonts w:ascii="仿宋_GB2312" w:eastAsia="仿宋_GB2312" w:hAnsi="仿宋"/>
                <w:sz w:val="24"/>
              </w:rPr>
            </w:pPr>
          </w:p>
        </w:tc>
        <w:tc>
          <w:tcPr>
            <w:tcW w:w="1620" w:type="dxa"/>
            <w:tcBorders>
              <w:top w:val="single" w:sz="6" w:space="0" w:color="auto"/>
              <w:left w:val="single" w:sz="6" w:space="0" w:color="auto"/>
              <w:bottom w:val="nil"/>
              <w:right w:val="single" w:sz="6" w:space="0" w:color="auto"/>
            </w:tcBorders>
          </w:tcPr>
          <w:p w:rsidR="001A22C1" w:rsidRPr="005137B7" w:rsidRDefault="001A22C1">
            <w:pPr>
              <w:suppressAutoHyphens/>
              <w:autoSpaceDE w:val="0"/>
              <w:autoSpaceDN w:val="0"/>
              <w:adjustRightInd w:val="0"/>
              <w:spacing w:line="440" w:lineRule="exact"/>
              <w:rPr>
                <w:rFonts w:ascii="仿宋_GB2312" w:eastAsia="仿宋_GB2312" w:hAnsi="仿宋"/>
                <w:sz w:val="24"/>
              </w:rPr>
            </w:pPr>
          </w:p>
        </w:tc>
      </w:tr>
      <w:tr w:rsidR="001A22C1" w:rsidRPr="005137B7">
        <w:tc>
          <w:tcPr>
            <w:tcW w:w="1806" w:type="dxa"/>
            <w:tcBorders>
              <w:top w:val="single" w:sz="6" w:space="0" w:color="auto"/>
              <w:left w:val="single" w:sz="6" w:space="0" w:color="auto"/>
              <w:bottom w:val="nil"/>
              <w:right w:val="nil"/>
            </w:tcBorders>
          </w:tcPr>
          <w:p w:rsidR="001A22C1" w:rsidRPr="005137B7" w:rsidRDefault="001A22C1">
            <w:pPr>
              <w:tabs>
                <w:tab w:val="left" w:pos="589"/>
                <w:tab w:val="left" w:pos="1303"/>
                <w:tab w:val="left" w:pos="2017"/>
                <w:tab w:val="left" w:pos="2731"/>
                <w:tab w:val="left" w:pos="3445"/>
                <w:tab w:val="left" w:pos="4159"/>
                <w:tab w:val="left" w:pos="4873"/>
              </w:tabs>
              <w:suppressAutoHyphens/>
              <w:autoSpaceDE w:val="0"/>
              <w:autoSpaceDN w:val="0"/>
              <w:adjustRightInd w:val="0"/>
              <w:spacing w:line="440" w:lineRule="exact"/>
              <w:rPr>
                <w:rFonts w:ascii="仿宋_GB2312" w:eastAsia="仿宋_GB2312" w:hAnsi="仿宋"/>
                <w:sz w:val="24"/>
              </w:rPr>
            </w:pPr>
          </w:p>
        </w:tc>
        <w:tc>
          <w:tcPr>
            <w:tcW w:w="1254" w:type="dxa"/>
            <w:tcBorders>
              <w:top w:val="single" w:sz="6" w:space="0" w:color="auto"/>
              <w:left w:val="single" w:sz="6" w:space="0" w:color="auto"/>
              <w:bottom w:val="nil"/>
              <w:right w:val="single" w:sz="6" w:space="0" w:color="auto"/>
            </w:tcBorders>
          </w:tcPr>
          <w:p w:rsidR="001A22C1" w:rsidRPr="005137B7" w:rsidRDefault="001A22C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440" w:lineRule="exact"/>
              <w:rPr>
                <w:rFonts w:ascii="仿宋_GB2312" w:eastAsia="仿宋_GB2312" w:hAnsi="仿宋"/>
                <w:sz w:val="24"/>
              </w:rPr>
            </w:pPr>
          </w:p>
        </w:tc>
        <w:tc>
          <w:tcPr>
            <w:tcW w:w="930" w:type="dxa"/>
            <w:tcBorders>
              <w:top w:val="single" w:sz="6" w:space="0" w:color="auto"/>
              <w:left w:val="single" w:sz="6" w:space="0" w:color="auto"/>
              <w:bottom w:val="nil"/>
              <w:right w:val="nil"/>
            </w:tcBorders>
          </w:tcPr>
          <w:p w:rsidR="001A22C1" w:rsidRPr="005137B7" w:rsidRDefault="001A22C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440" w:lineRule="exact"/>
              <w:rPr>
                <w:rFonts w:ascii="仿宋_GB2312" w:eastAsia="仿宋_GB2312" w:hAnsi="仿宋"/>
                <w:sz w:val="24"/>
              </w:rPr>
            </w:pPr>
          </w:p>
        </w:tc>
        <w:tc>
          <w:tcPr>
            <w:tcW w:w="953" w:type="dxa"/>
            <w:tcBorders>
              <w:top w:val="single" w:sz="6" w:space="0" w:color="auto"/>
              <w:left w:val="single" w:sz="6" w:space="0" w:color="auto"/>
              <w:bottom w:val="nil"/>
              <w:right w:val="nil"/>
            </w:tcBorders>
          </w:tcPr>
          <w:p w:rsidR="001A22C1" w:rsidRPr="005137B7" w:rsidRDefault="001A22C1">
            <w:pPr>
              <w:tabs>
                <w:tab w:val="left" w:pos="573"/>
                <w:tab w:val="left" w:pos="1287"/>
                <w:tab w:val="left" w:pos="2001"/>
                <w:tab w:val="left" w:pos="2715"/>
                <w:tab w:val="left" w:pos="3429"/>
                <w:tab w:val="left" w:pos="4211"/>
                <w:tab w:val="left" w:pos="4643"/>
              </w:tabs>
              <w:suppressAutoHyphens/>
              <w:autoSpaceDE w:val="0"/>
              <w:autoSpaceDN w:val="0"/>
              <w:adjustRightInd w:val="0"/>
              <w:spacing w:line="440" w:lineRule="exact"/>
              <w:rPr>
                <w:rFonts w:ascii="仿宋_GB2312" w:eastAsia="仿宋_GB2312" w:hAnsi="仿宋"/>
                <w:sz w:val="24"/>
              </w:rPr>
            </w:pPr>
          </w:p>
        </w:tc>
        <w:tc>
          <w:tcPr>
            <w:tcW w:w="997" w:type="dxa"/>
            <w:tcBorders>
              <w:top w:val="single" w:sz="6" w:space="0" w:color="auto"/>
              <w:left w:val="single" w:sz="6" w:space="0" w:color="auto"/>
              <w:bottom w:val="nil"/>
              <w:right w:val="nil"/>
            </w:tcBorders>
          </w:tcPr>
          <w:p w:rsidR="001A22C1" w:rsidRPr="005137B7" w:rsidRDefault="001A22C1">
            <w:pPr>
              <w:tabs>
                <w:tab w:val="left" w:pos="440"/>
                <w:tab w:val="left" w:pos="1154"/>
                <w:tab w:val="left" w:pos="1936"/>
                <w:tab w:val="left" w:pos="2368"/>
              </w:tabs>
              <w:suppressAutoHyphens/>
              <w:autoSpaceDE w:val="0"/>
              <w:autoSpaceDN w:val="0"/>
              <w:adjustRightInd w:val="0"/>
              <w:spacing w:line="440" w:lineRule="exact"/>
              <w:rPr>
                <w:rFonts w:ascii="仿宋_GB2312" w:eastAsia="仿宋_GB2312" w:hAnsi="仿宋"/>
                <w:sz w:val="24"/>
              </w:rPr>
            </w:pPr>
          </w:p>
        </w:tc>
        <w:tc>
          <w:tcPr>
            <w:tcW w:w="1440" w:type="dxa"/>
            <w:tcBorders>
              <w:top w:val="single" w:sz="6" w:space="0" w:color="auto"/>
              <w:left w:val="single" w:sz="6" w:space="0" w:color="auto"/>
              <w:bottom w:val="nil"/>
              <w:right w:val="nil"/>
            </w:tcBorders>
          </w:tcPr>
          <w:p w:rsidR="001A22C1" w:rsidRPr="005137B7" w:rsidRDefault="001A22C1">
            <w:pPr>
              <w:tabs>
                <w:tab w:val="left" w:pos="7"/>
              </w:tabs>
              <w:suppressAutoHyphens/>
              <w:autoSpaceDE w:val="0"/>
              <w:autoSpaceDN w:val="0"/>
              <w:adjustRightInd w:val="0"/>
              <w:spacing w:line="440" w:lineRule="exact"/>
              <w:rPr>
                <w:rFonts w:ascii="仿宋_GB2312" w:eastAsia="仿宋_GB2312" w:hAnsi="仿宋"/>
                <w:sz w:val="24"/>
              </w:rPr>
            </w:pPr>
          </w:p>
        </w:tc>
        <w:tc>
          <w:tcPr>
            <w:tcW w:w="1620" w:type="dxa"/>
            <w:tcBorders>
              <w:top w:val="single" w:sz="6" w:space="0" w:color="auto"/>
              <w:left w:val="single" w:sz="6" w:space="0" w:color="auto"/>
              <w:bottom w:val="nil"/>
              <w:right w:val="single" w:sz="6" w:space="0" w:color="auto"/>
            </w:tcBorders>
          </w:tcPr>
          <w:p w:rsidR="001A22C1" w:rsidRPr="005137B7" w:rsidRDefault="001A22C1">
            <w:pPr>
              <w:suppressAutoHyphens/>
              <w:autoSpaceDE w:val="0"/>
              <w:autoSpaceDN w:val="0"/>
              <w:adjustRightInd w:val="0"/>
              <w:spacing w:line="440" w:lineRule="exact"/>
              <w:rPr>
                <w:rFonts w:ascii="仿宋_GB2312" w:eastAsia="仿宋_GB2312" w:hAnsi="仿宋"/>
                <w:sz w:val="24"/>
              </w:rPr>
            </w:pPr>
          </w:p>
        </w:tc>
      </w:tr>
      <w:tr w:rsidR="001A22C1" w:rsidRPr="005137B7">
        <w:tc>
          <w:tcPr>
            <w:tcW w:w="1806" w:type="dxa"/>
            <w:tcBorders>
              <w:top w:val="single" w:sz="6" w:space="0" w:color="auto"/>
              <w:left w:val="single" w:sz="6" w:space="0" w:color="auto"/>
              <w:bottom w:val="single" w:sz="6" w:space="0" w:color="auto"/>
              <w:right w:val="single" w:sz="6" w:space="0" w:color="auto"/>
            </w:tcBorders>
            <w:vAlign w:val="center"/>
          </w:tcPr>
          <w:p w:rsidR="001A22C1" w:rsidRPr="005137B7" w:rsidRDefault="003E6D57">
            <w:pPr>
              <w:tabs>
                <w:tab w:val="left" w:pos="589"/>
                <w:tab w:val="left" w:pos="1303"/>
                <w:tab w:val="left" w:pos="2017"/>
                <w:tab w:val="left" w:pos="2731"/>
                <w:tab w:val="left" w:pos="3445"/>
                <w:tab w:val="left" w:pos="4159"/>
                <w:tab w:val="left" w:pos="4873"/>
              </w:tabs>
              <w:suppressAutoHyphens/>
              <w:autoSpaceDE w:val="0"/>
              <w:autoSpaceDN w:val="0"/>
              <w:adjustRightInd w:val="0"/>
              <w:spacing w:line="440" w:lineRule="exact"/>
              <w:jc w:val="center"/>
              <w:rPr>
                <w:rFonts w:ascii="仿宋_GB2312" w:eastAsia="仿宋_GB2312" w:hAnsi="仿宋"/>
                <w:sz w:val="24"/>
              </w:rPr>
            </w:pPr>
            <w:r w:rsidRPr="005137B7">
              <w:rPr>
                <w:rFonts w:ascii="仿宋_GB2312" w:eastAsia="仿宋_GB2312" w:hAnsi="仿宋" w:hint="eastAsia"/>
                <w:sz w:val="24"/>
              </w:rPr>
              <w:t>费用总计</w:t>
            </w:r>
          </w:p>
        </w:tc>
        <w:tc>
          <w:tcPr>
            <w:tcW w:w="1254" w:type="dxa"/>
            <w:tcBorders>
              <w:top w:val="single" w:sz="6" w:space="0" w:color="auto"/>
              <w:left w:val="single" w:sz="6" w:space="0" w:color="auto"/>
              <w:bottom w:val="single" w:sz="6" w:space="0" w:color="auto"/>
              <w:right w:val="single" w:sz="6" w:space="0" w:color="auto"/>
            </w:tcBorders>
          </w:tcPr>
          <w:p w:rsidR="001A22C1" w:rsidRPr="005137B7" w:rsidRDefault="001A22C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440" w:lineRule="exact"/>
              <w:rPr>
                <w:rFonts w:ascii="仿宋_GB2312" w:eastAsia="仿宋_GB2312" w:hAnsi="仿宋"/>
                <w:sz w:val="24"/>
              </w:rPr>
            </w:pPr>
          </w:p>
        </w:tc>
        <w:tc>
          <w:tcPr>
            <w:tcW w:w="930" w:type="dxa"/>
            <w:tcBorders>
              <w:top w:val="single" w:sz="6" w:space="0" w:color="auto"/>
              <w:left w:val="single" w:sz="6" w:space="0" w:color="auto"/>
              <w:bottom w:val="single" w:sz="6" w:space="0" w:color="auto"/>
              <w:right w:val="single" w:sz="6" w:space="0" w:color="auto"/>
            </w:tcBorders>
          </w:tcPr>
          <w:p w:rsidR="001A22C1" w:rsidRPr="005137B7" w:rsidRDefault="001A22C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440" w:lineRule="exact"/>
              <w:rPr>
                <w:rFonts w:ascii="仿宋_GB2312" w:eastAsia="仿宋_GB2312" w:hAnsi="仿宋"/>
                <w:sz w:val="24"/>
              </w:rPr>
            </w:pPr>
          </w:p>
        </w:tc>
        <w:tc>
          <w:tcPr>
            <w:tcW w:w="953" w:type="dxa"/>
            <w:tcBorders>
              <w:top w:val="single" w:sz="6" w:space="0" w:color="auto"/>
              <w:left w:val="single" w:sz="6" w:space="0" w:color="auto"/>
              <w:bottom w:val="single" w:sz="6" w:space="0" w:color="auto"/>
              <w:right w:val="single" w:sz="6" w:space="0" w:color="auto"/>
            </w:tcBorders>
          </w:tcPr>
          <w:p w:rsidR="001A22C1" w:rsidRPr="005137B7" w:rsidRDefault="001A22C1">
            <w:pPr>
              <w:tabs>
                <w:tab w:val="left" w:pos="573"/>
                <w:tab w:val="left" w:pos="1287"/>
                <w:tab w:val="left" w:pos="2001"/>
                <w:tab w:val="left" w:pos="2715"/>
                <w:tab w:val="left" w:pos="3429"/>
                <w:tab w:val="left" w:pos="4211"/>
                <w:tab w:val="left" w:pos="4643"/>
              </w:tabs>
              <w:suppressAutoHyphens/>
              <w:autoSpaceDE w:val="0"/>
              <w:autoSpaceDN w:val="0"/>
              <w:adjustRightInd w:val="0"/>
              <w:spacing w:line="440" w:lineRule="exact"/>
              <w:rPr>
                <w:rFonts w:ascii="仿宋_GB2312" w:eastAsia="仿宋_GB2312" w:hAnsi="仿宋"/>
                <w:sz w:val="24"/>
              </w:rPr>
            </w:pPr>
          </w:p>
        </w:tc>
        <w:tc>
          <w:tcPr>
            <w:tcW w:w="997" w:type="dxa"/>
            <w:tcBorders>
              <w:top w:val="single" w:sz="6" w:space="0" w:color="auto"/>
              <w:left w:val="single" w:sz="6" w:space="0" w:color="auto"/>
              <w:bottom w:val="single" w:sz="6" w:space="0" w:color="auto"/>
              <w:right w:val="single" w:sz="6" w:space="0" w:color="auto"/>
            </w:tcBorders>
          </w:tcPr>
          <w:p w:rsidR="001A22C1" w:rsidRPr="005137B7" w:rsidRDefault="001A22C1">
            <w:pPr>
              <w:tabs>
                <w:tab w:val="left" w:pos="440"/>
                <w:tab w:val="left" w:pos="1154"/>
                <w:tab w:val="left" w:pos="1936"/>
                <w:tab w:val="left" w:pos="2368"/>
              </w:tabs>
              <w:suppressAutoHyphens/>
              <w:autoSpaceDE w:val="0"/>
              <w:autoSpaceDN w:val="0"/>
              <w:adjustRightInd w:val="0"/>
              <w:spacing w:line="440" w:lineRule="exact"/>
              <w:rPr>
                <w:rFonts w:ascii="仿宋_GB2312" w:eastAsia="仿宋_GB2312" w:hAnsi="仿宋"/>
                <w:sz w:val="24"/>
              </w:rPr>
            </w:pPr>
          </w:p>
        </w:tc>
        <w:tc>
          <w:tcPr>
            <w:tcW w:w="1440" w:type="dxa"/>
            <w:tcBorders>
              <w:top w:val="single" w:sz="6" w:space="0" w:color="auto"/>
              <w:left w:val="single" w:sz="6" w:space="0" w:color="auto"/>
              <w:bottom w:val="single" w:sz="6" w:space="0" w:color="auto"/>
              <w:right w:val="single" w:sz="6" w:space="0" w:color="auto"/>
            </w:tcBorders>
          </w:tcPr>
          <w:p w:rsidR="001A22C1" w:rsidRPr="005137B7" w:rsidRDefault="001A22C1">
            <w:pPr>
              <w:tabs>
                <w:tab w:val="left" w:pos="7"/>
              </w:tabs>
              <w:suppressAutoHyphens/>
              <w:autoSpaceDE w:val="0"/>
              <w:autoSpaceDN w:val="0"/>
              <w:adjustRightInd w:val="0"/>
              <w:spacing w:line="440" w:lineRule="exact"/>
              <w:rPr>
                <w:rFonts w:ascii="仿宋_GB2312" w:eastAsia="仿宋_GB2312" w:hAnsi="仿宋"/>
                <w:sz w:val="24"/>
              </w:rPr>
            </w:pPr>
          </w:p>
        </w:tc>
        <w:tc>
          <w:tcPr>
            <w:tcW w:w="1620" w:type="dxa"/>
            <w:tcBorders>
              <w:top w:val="single" w:sz="6" w:space="0" w:color="auto"/>
              <w:left w:val="single" w:sz="6" w:space="0" w:color="auto"/>
              <w:bottom w:val="single" w:sz="6" w:space="0" w:color="auto"/>
              <w:right w:val="single" w:sz="6" w:space="0" w:color="auto"/>
            </w:tcBorders>
          </w:tcPr>
          <w:p w:rsidR="001A22C1" w:rsidRPr="005137B7" w:rsidRDefault="001A22C1">
            <w:pPr>
              <w:suppressAutoHyphens/>
              <w:autoSpaceDE w:val="0"/>
              <w:autoSpaceDN w:val="0"/>
              <w:adjustRightInd w:val="0"/>
              <w:spacing w:line="440" w:lineRule="exact"/>
              <w:rPr>
                <w:rFonts w:ascii="仿宋_GB2312" w:eastAsia="仿宋_GB2312" w:hAnsi="仿宋"/>
                <w:sz w:val="24"/>
              </w:rPr>
            </w:pPr>
          </w:p>
        </w:tc>
      </w:tr>
    </w:tbl>
    <w:p w:rsidR="001A22C1" w:rsidRPr="005137B7" w:rsidRDefault="003E6D57">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440" w:lineRule="exact"/>
        <w:rPr>
          <w:rFonts w:ascii="仿宋_GB2312" w:eastAsia="仿宋_GB2312" w:hAnsi="仿宋"/>
          <w:sz w:val="24"/>
        </w:rPr>
      </w:pPr>
      <w:r w:rsidRPr="005137B7">
        <w:rPr>
          <w:rFonts w:ascii="仿宋_GB2312" w:eastAsia="仿宋_GB2312" w:hAnsi="仿宋" w:hint="eastAsia"/>
          <w:sz w:val="24"/>
        </w:rPr>
        <w:t>注解:</w:t>
      </w:r>
    </w:p>
    <w:p w:rsidR="001A22C1" w:rsidRPr="005137B7" w:rsidRDefault="003E6D57">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440" w:lineRule="exact"/>
        <w:rPr>
          <w:rFonts w:ascii="仿宋_GB2312" w:eastAsia="仿宋_GB2312" w:hAnsi="仿宋"/>
          <w:sz w:val="24"/>
        </w:rPr>
      </w:pPr>
      <w:r w:rsidRPr="005137B7">
        <w:rPr>
          <w:rFonts w:ascii="仿宋_GB2312" w:eastAsia="仿宋_GB2312" w:hAnsi="仿宋" w:hint="eastAsia"/>
          <w:sz w:val="24"/>
        </w:rPr>
        <w:t>A．课程清单按时间顺序排列，并提供以下详细资料：</w:t>
      </w:r>
    </w:p>
    <w:p w:rsidR="001A22C1" w:rsidRPr="005137B7" w:rsidRDefault="003E6D57">
      <w:pPr>
        <w:numPr>
          <w:ilvl w:val="0"/>
          <w:numId w:val="11"/>
        </w:numPr>
        <w:tabs>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440" w:lineRule="exact"/>
        <w:ind w:leftChars="203" w:left="426"/>
        <w:rPr>
          <w:rFonts w:ascii="仿宋_GB2312" w:eastAsia="仿宋_GB2312" w:hAnsi="仿宋"/>
          <w:sz w:val="24"/>
        </w:rPr>
      </w:pPr>
      <w:r w:rsidRPr="005137B7">
        <w:rPr>
          <w:rFonts w:ascii="仿宋_GB2312" w:eastAsia="仿宋_GB2312" w:hAnsi="仿宋" w:hint="eastAsia"/>
          <w:sz w:val="24"/>
        </w:rPr>
        <w:t>课程概要</w:t>
      </w:r>
    </w:p>
    <w:p w:rsidR="001A22C1" w:rsidRPr="005137B7" w:rsidRDefault="003E6D57">
      <w:pPr>
        <w:numPr>
          <w:ilvl w:val="0"/>
          <w:numId w:val="11"/>
        </w:numPr>
        <w:tabs>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440" w:lineRule="exact"/>
        <w:ind w:leftChars="203" w:left="426"/>
        <w:rPr>
          <w:rFonts w:ascii="仿宋_GB2312" w:eastAsia="仿宋_GB2312" w:hAnsi="仿宋"/>
          <w:sz w:val="24"/>
        </w:rPr>
      </w:pPr>
      <w:r w:rsidRPr="005137B7">
        <w:rPr>
          <w:rFonts w:ascii="仿宋_GB2312" w:eastAsia="仿宋_GB2312" w:hAnsi="仿宋" w:hint="eastAsia"/>
          <w:sz w:val="24"/>
        </w:rPr>
        <w:t>课程目的</w:t>
      </w:r>
    </w:p>
    <w:p w:rsidR="001A22C1" w:rsidRPr="005137B7" w:rsidRDefault="003E6D57">
      <w:pPr>
        <w:numPr>
          <w:ilvl w:val="0"/>
          <w:numId w:val="11"/>
        </w:numPr>
        <w:tabs>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440" w:lineRule="exact"/>
        <w:ind w:leftChars="203" w:left="426"/>
        <w:rPr>
          <w:rFonts w:ascii="仿宋_GB2312" w:eastAsia="仿宋_GB2312" w:hAnsi="仿宋"/>
          <w:sz w:val="24"/>
        </w:rPr>
      </w:pPr>
      <w:r w:rsidRPr="005137B7">
        <w:rPr>
          <w:rFonts w:ascii="仿宋_GB2312" w:eastAsia="仿宋_GB2312" w:hAnsi="仿宋" w:hint="eastAsia"/>
          <w:sz w:val="24"/>
        </w:rPr>
        <w:t>教学方式</w:t>
      </w:r>
    </w:p>
    <w:p w:rsidR="001A22C1" w:rsidRPr="005137B7" w:rsidRDefault="003E6D57">
      <w:pPr>
        <w:numPr>
          <w:ilvl w:val="0"/>
          <w:numId w:val="11"/>
        </w:numPr>
        <w:tabs>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440" w:lineRule="exact"/>
        <w:ind w:leftChars="203" w:left="426"/>
        <w:rPr>
          <w:rFonts w:ascii="仿宋_GB2312" w:eastAsia="仿宋_GB2312" w:hAnsi="仿宋"/>
          <w:sz w:val="24"/>
        </w:rPr>
      </w:pPr>
      <w:r w:rsidRPr="005137B7">
        <w:rPr>
          <w:rFonts w:ascii="仿宋_GB2312" w:eastAsia="仿宋_GB2312" w:hAnsi="仿宋" w:hint="eastAsia"/>
          <w:sz w:val="24"/>
        </w:rPr>
        <w:t>先决条件</w:t>
      </w:r>
    </w:p>
    <w:p w:rsidR="001A22C1" w:rsidRPr="005137B7" w:rsidRDefault="003E6D57">
      <w:pPr>
        <w:numPr>
          <w:ilvl w:val="0"/>
          <w:numId w:val="11"/>
        </w:numPr>
        <w:tabs>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440" w:lineRule="exact"/>
        <w:ind w:leftChars="203" w:left="426"/>
        <w:rPr>
          <w:rFonts w:ascii="仿宋_GB2312" w:eastAsia="仿宋_GB2312" w:hAnsi="仿宋"/>
          <w:sz w:val="24"/>
        </w:rPr>
      </w:pPr>
      <w:r w:rsidRPr="005137B7">
        <w:rPr>
          <w:rFonts w:ascii="仿宋_GB2312" w:eastAsia="仿宋_GB2312" w:hAnsi="仿宋" w:hint="eastAsia"/>
          <w:sz w:val="24"/>
        </w:rPr>
        <w:t>教材目录</w:t>
      </w:r>
    </w:p>
    <w:p w:rsidR="001A22C1" w:rsidRPr="005137B7" w:rsidRDefault="003E6D57">
      <w:pPr>
        <w:autoSpaceDE w:val="0"/>
        <w:autoSpaceDN w:val="0"/>
        <w:adjustRightInd w:val="0"/>
        <w:spacing w:line="440" w:lineRule="exact"/>
        <w:rPr>
          <w:rFonts w:ascii="仿宋_GB2312" w:eastAsia="仿宋_GB2312" w:hAnsi="仿宋"/>
          <w:sz w:val="24"/>
        </w:rPr>
      </w:pPr>
      <w:r w:rsidRPr="005137B7">
        <w:rPr>
          <w:rFonts w:ascii="仿宋_GB2312" w:eastAsia="仿宋_GB2312" w:hAnsi="仿宋" w:hint="eastAsia"/>
          <w:sz w:val="24"/>
        </w:rPr>
        <w:t>B．按照附表A提供授课教师的简历</w:t>
      </w:r>
    </w:p>
    <w:p w:rsidR="001A22C1" w:rsidRPr="005137B7" w:rsidRDefault="003E6D57">
      <w:pPr>
        <w:autoSpaceDE w:val="0"/>
        <w:autoSpaceDN w:val="0"/>
        <w:adjustRightInd w:val="0"/>
        <w:spacing w:line="440" w:lineRule="exact"/>
        <w:rPr>
          <w:rFonts w:ascii="仿宋_GB2312" w:eastAsia="仿宋_GB2312" w:hAnsi="仿宋"/>
          <w:b/>
          <w:sz w:val="24"/>
        </w:rPr>
      </w:pPr>
      <w:r w:rsidRPr="005137B7">
        <w:rPr>
          <w:rFonts w:ascii="仿宋_GB2312" w:eastAsia="仿宋_GB2312" w:hAnsi="仿宋" w:hint="eastAsia"/>
          <w:b/>
          <w:sz w:val="24"/>
        </w:rPr>
        <w:t>注：须随表提交相应的证书复印件并注明所在投标技术文件页码。</w:t>
      </w:r>
    </w:p>
    <w:p w:rsidR="001A22C1" w:rsidRPr="005137B7" w:rsidRDefault="001A22C1">
      <w:pPr>
        <w:autoSpaceDE w:val="0"/>
        <w:autoSpaceDN w:val="0"/>
        <w:adjustRightInd w:val="0"/>
        <w:spacing w:line="440" w:lineRule="exact"/>
        <w:rPr>
          <w:rFonts w:ascii="仿宋_GB2312" w:eastAsia="仿宋_GB2312" w:hAnsi="仿宋"/>
          <w:b/>
          <w:sz w:val="24"/>
        </w:rPr>
      </w:pPr>
    </w:p>
    <w:p w:rsidR="001A22C1" w:rsidRPr="005137B7" w:rsidRDefault="003E6D57">
      <w:pPr>
        <w:autoSpaceDE w:val="0"/>
        <w:autoSpaceDN w:val="0"/>
        <w:adjustRightInd w:val="0"/>
        <w:spacing w:line="440" w:lineRule="exact"/>
        <w:ind w:firstLineChars="2000" w:firstLine="4800"/>
        <w:rPr>
          <w:rFonts w:ascii="仿宋_GB2312" w:eastAsia="仿宋_GB2312" w:hAnsi="仿宋"/>
          <w:sz w:val="24"/>
        </w:rPr>
      </w:pPr>
      <w:r w:rsidRPr="005137B7">
        <w:rPr>
          <w:rFonts w:ascii="仿宋_GB2312" w:eastAsia="仿宋_GB2312" w:hAnsi="仿宋" w:hint="eastAsia"/>
          <w:kern w:val="0"/>
          <w:sz w:val="24"/>
        </w:rPr>
        <w:t xml:space="preserve">投标人名称（公章）：                       </w:t>
      </w:r>
    </w:p>
    <w:p w:rsidR="001A22C1" w:rsidRPr="005137B7" w:rsidRDefault="003E6D57">
      <w:pPr>
        <w:autoSpaceDE w:val="0"/>
        <w:autoSpaceDN w:val="0"/>
        <w:adjustRightInd w:val="0"/>
        <w:spacing w:line="420" w:lineRule="exact"/>
        <w:rPr>
          <w:rFonts w:ascii="仿宋_GB2312" w:eastAsia="仿宋_GB2312" w:hAnsi="仿宋"/>
          <w:kern w:val="0"/>
          <w:sz w:val="24"/>
        </w:rPr>
      </w:pPr>
      <w:r w:rsidRPr="005137B7">
        <w:rPr>
          <w:rFonts w:ascii="仿宋_GB2312" w:eastAsia="仿宋_GB2312" w:hAnsi="仿宋" w:hint="eastAsia"/>
          <w:kern w:val="0"/>
          <w:sz w:val="24"/>
        </w:rPr>
        <w:t xml:space="preserve">                                        法定代表人或授权委托人（签字）：                   </w:t>
      </w:r>
    </w:p>
    <w:p w:rsidR="001A22C1" w:rsidRPr="005137B7" w:rsidRDefault="003E6D57">
      <w:pPr>
        <w:autoSpaceDE w:val="0"/>
        <w:autoSpaceDN w:val="0"/>
        <w:adjustRightInd w:val="0"/>
        <w:spacing w:line="440" w:lineRule="exact"/>
        <w:ind w:firstLine="120"/>
        <w:rPr>
          <w:rFonts w:ascii="仿宋_GB2312" w:eastAsia="仿宋_GB2312" w:hAnsi="仿宋"/>
          <w:sz w:val="24"/>
        </w:rPr>
      </w:pPr>
      <w:r w:rsidRPr="005137B7">
        <w:rPr>
          <w:rFonts w:ascii="仿宋_GB2312" w:eastAsia="仿宋_GB2312" w:hAnsi="仿宋" w:hint="eastAsia"/>
          <w:kern w:val="0"/>
          <w:sz w:val="24"/>
        </w:rPr>
        <w:t xml:space="preserve">                                       日期：    年   月   日</w:t>
      </w:r>
    </w:p>
    <w:p w:rsidR="001A22C1" w:rsidRPr="005137B7" w:rsidRDefault="001A22C1">
      <w:pPr>
        <w:spacing w:line="480" w:lineRule="exact"/>
        <w:jc w:val="center"/>
        <w:rPr>
          <w:rFonts w:ascii="仿宋_GB2312" w:eastAsia="仿宋_GB2312" w:hAnsi="仿宋"/>
          <w:b/>
          <w:bCs/>
          <w:sz w:val="30"/>
          <w:szCs w:val="30"/>
        </w:rPr>
      </w:pPr>
    </w:p>
    <w:p w:rsidR="001A22C1" w:rsidRPr="005137B7" w:rsidRDefault="003E6D57">
      <w:pPr>
        <w:tabs>
          <w:tab w:val="left" w:pos="2790"/>
          <w:tab w:val="left" w:pos="4230"/>
        </w:tabs>
        <w:autoSpaceDE w:val="0"/>
        <w:autoSpaceDN w:val="0"/>
        <w:adjustRightInd w:val="0"/>
        <w:spacing w:line="440" w:lineRule="exact"/>
        <w:ind w:right="-2"/>
        <w:jc w:val="center"/>
        <w:outlineLvl w:val="1"/>
        <w:rPr>
          <w:rFonts w:ascii="仿宋_GB2312" w:eastAsia="仿宋_GB2312" w:hAnsi="仿宋"/>
          <w:b/>
          <w:kern w:val="0"/>
          <w:sz w:val="30"/>
          <w:lang w:val="zh-CN"/>
        </w:rPr>
      </w:pPr>
      <w:r w:rsidRPr="005137B7">
        <w:rPr>
          <w:rFonts w:ascii="仿宋_GB2312" w:eastAsia="仿宋_GB2312" w:hAnsi="仿宋" w:cs="仿宋_GB2312" w:hint="eastAsia"/>
          <w:b/>
          <w:bCs/>
          <w:kern w:val="0"/>
          <w:sz w:val="30"/>
          <w:szCs w:val="30"/>
          <w:lang w:val="zh-CN"/>
        </w:rPr>
        <w:br w:type="page"/>
      </w:r>
      <w:r w:rsidRPr="005137B7">
        <w:rPr>
          <w:rFonts w:ascii="仿宋_GB2312" w:eastAsia="仿宋_GB2312" w:hAnsi="仿宋" w:hint="eastAsia"/>
          <w:b/>
          <w:kern w:val="0"/>
          <w:sz w:val="30"/>
          <w:lang w:val="zh-CN"/>
        </w:rPr>
        <w:lastRenderedPageBreak/>
        <w:t>二十、验收方案</w:t>
      </w:r>
    </w:p>
    <w:p w:rsidR="001A22C1" w:rsidRPr="005137B7" w:rsidRDefault="003E6D57">
      <w:pPr>
        <w:spacing w:line="480" w:lineRule="exact"/>
        <w:jc w:val="center"/>
        <w:rPr>
          <w:rFonts w:ascii="仿宋_GB2312" w:eastAsia="仿宋_GB2312" w:hAnsi="仿宋"/>
          <w:sz w:val="28"/>
        </w:rPr>
      </w:pPr>
      <w:r w:rsidRPr="005137B7">
        <w:rPr>
          <w:rFonts w:ascii="仿宋_GB2312" w:eastAsia="仿宋_GB2312" w:hAnsi="仿宋" w:hint="eastAsia"/>
          <w:sz w:val="28"/>
        </w:rPr>
        <w:t>（由投标人根据采购需求自行编制）</w:t>
      </w:r>
    </w:p>
    <w:p w:rsidR="001A22C1" w:rsidRPr="005137B7" w:rsidRDefault="001A22C1">
      <w:pPr>
        <w:spacing w:line="480" w:lineRule="exact"/>
        <w:jc w:val="center"/>
        <w:rPr>
          <w:rFonts w:ascii="仿宋_GB2312" w:eastAsia="仿宋_GB2312" w:hAnsi="仿宋"/>
          <w:sz w:val="28"/>
        </w:rPr>
      </w:pPr>
    </w:p>
    <w:p w:rsidR="001A22C1" w:rsidRPr="005137B7" w:rsidRDefault="001A22C1">
      <w:pPr>
        <w:spacing w:line="480" w:lineRule="exact"/>
        <w:jc w:val="center"/>
        <w:rPr>
          <w:rFonts w:ascii="仿宋_GB2312" w:eastAsia="仿宋_GB2312" w:hAnsi="仿宋"/>
          <w:sz w:val="28"/>
        </w:rPr>
      </w:pPr>
    </w:p>
    <w:p w:rsidR="001A22C1" w:rsidRPr="005137B7" w:rsidRDefault="003E6D57">
      <w:pPr>
        <w:autoSpaceDE w:val="0"/>
        <w:autoSpaceDN w:val="0"/>
        <w:adjustRightInd w:val="0"/>
        <w:spacing w:line="440" w:lineRule="exact"/>
        <w:ind w:firstLineChars="2000" w:firstLine="4800"/>
        <w:rPr>
          <w:rFonts w:ascii="仿宋_GB2312" w:eastAsia="仿宋_GB2312" w:hAnsi="仿宋"/>
          <w:sz w:val="24"/>
        </w:rPr>
      </w:pPr>
      <w:r w:rsidRPr="005137B7">
        <w:rPr>
          <w:rFonts w:ascii="仿宋_GB2312" w:eastAsia="仿宋_GB2312" w:hAnsi="仿宋" w:hint="eastAsia"/>
          <w:kern w:val="0"/>
          <w:sz w:val="24"/>
        </w:rPr>
        <w:t xml:space="preserve">投标人名称（公章）：                       </w:t>
      </w:r>
    </w:p>
    <w:p w:rsidR="001A22C1" w:rsidRPr="005137B7" w:rsidRDefault="003E6D57">
      <w:pPr>
        <w:autoSpaceDE w:val="0"/>
        <w:autoSpaceDN w:val="0"/>
        <w:adjustRightInd w:val="0"/>
        <w:spacing w:line="420" w:lineRule="exact"/>
        <w:rPr>
          <w:rFonts w:ascii="仿宋_GB2312" w:eastAsia="仿宋_GB2312" w:hAnsi="仿宋"/>
          <w:kern w:val="0"/>
          <w:sz w:val="24"/>
        </w:rPr>
      </w:pPr>
      <w:r w:rsidRPr="005137B7">
        <w:rPr>
          <w:rFonts w:ascii="仿宋_GB2312" w:eastAsia="仿宋_GB2312" w:hAnsi="仿宋" w:hint="eastAsia"/>
          <w:kern w:val="0"/>
          <w:sz w:val="24"/>
        </w:rPr>
        <w:t xml:space="preserve">                                        法定代表人或授权委托人（签字）：                   </w:t>
      </w:r>
    </w:p>
    <w:p w:rsidR="001A22C1" w:rsidRPr="005137B7" w:rsidRDefault="003E6D57">
      <w:pPr>
        <w:spacing w:line="480" w:lineRule="exact"/>
        <w:jc w:val="center"/>
        <w:rPr>
          <w:rFonts w:ascii="仿宋_GB2312" w:eastAsia="仿宋_GB2312" w:hAnsi="仿宋"/>
          <w:kern w:val="0"/>
          <w:sz w:val="24"/>
        </w:rPr>
      </w:pPr>
      <w:r w:rsidRPr="005137B7">
        <w:rPr>
          <w:rFonts w:ascii="仿宋_GB2312" w:eastAsia="仿宋_GB2312" w:hAnsi="仿宋" w:hint="eastAsia"/>
          <w:kern w:val="0"/>
          <w:sz w:val="24"/>
        </w:rPr>
        <w:t xml:space="preserve">                          日期：   年   月   日</w:t>
      </w:r>
    </w:p>
    <w:p w:rsidR="001A22C1" w:rsidRPr="005137B7" w:rsidRDefault="001A22C1">
      <w:pPr>
        <w:spacing w:line="480" w:lineRule="exact"/>
        <w:jc w:val="center"/>
        <w:rPr>
          <w:rFonts w:ascii="仿宋_GB2312" w:eastAsia="仿宋_GB2312" w:hAnsi="仿宋"/>
          <w:kern w:val="0"/>
          <w:sz w:val="24"/>
        </w:rPr>
      </w:pPr>
    </w:p>
    <w:p w:rsidR="001A22C1" w:rsidRPr="005137B7" w:rsidRDefault="001A22C1">
      <w:pPr>
        <w:spacing w:line="480" w:lineRule="exact"/>
        <w:jc w:val="center"/>
        <w:rPr>
          <w:rFonts w:ascii="仿宋_GB2312" w:eastAsia="仿宋_GB2312" w:hAnsi="仿宋"/>
          <w:kern w:val="0"/>
          <w:sz w:val="24"/>
        </w:rPr>
      </w:pPr>
    </w:p>
    <w:p w:rsidR="001A22C1" w:rsidRPr="005137B7" w:rsidRDefault="003E6D57">
      <w:pPr>
        <w:tabs>
          <w:tab w:val="left" w:pos="2790"/>
          <w:tab w:val="left" w:pos="4230"/>
        </w:tabs>
        <w:autoSpaceDE w:val="0"/>
        <w:autoSpaceDN w:val="0"/>
        <w:adjustRightInd w:val="0"/>
        <w:spacing w:line="440" w:lineRule="exact"/>
        <w:ind w:right="-2"/>
        <w:jc w:val="center"/>
        <w:outlineLvl w:val="1"/>
        <w:rPr>
          <w:rFonts w:ascii="仿宋_GB2312" w:eastAsia="仿宋_GB2312" w:hAnsi="仿宋"/>
          <w:b/>
          <w:kern w:val="0"/>
          <w:sz w:val="30"/>
          <w:lang w:val="zh-CN"/>
        </w:rPr>
      </w:pPr>
      <w:r w:rsidRPr="005137B7">
        <w:rPr>
          <w:rFonts w:ascii="仿宋_GB2312" w:eastAsia="仿宋_GB2312" w:hAnsi="仿宋" w:hint="eastAsia"/>
          <w:b/>
          <w:kern w:val="0"/>
          <w:sz w:val="30"/>
          <w:lang w:val="zh-CN"/>
        </w:rPr>
        <w:t>二十一、技术偏离说明表</w:t>
      </w:r>
    </w:p>
    <w:p w:rsidR="001A22C1" w:rsidRPr="005137B7" w:rsidRDefault="003E6D57">
      <w:pPr>
        <w:spacing w:line="480" w:lineRule="exact"/>
        <w:rPr>
          <w:rFonts w:ascii="仿宋_GB2312" w:eastAsia="仿宋_GB2312" w:hAnsi="仿宋"/>
          <w:sz w:val="24"/>
        </w:rPr>
      </w:pPr>
      <w:r w:rsidRPr="005137B7">
        <w:rPr>
          <w:rFonts w:ascii="仿宋_GB2312" w:eastAsia="仿宋_GB2312" w:hAnsi="仿宋" w:hint="eastAsia"/>
          <w:sz w:val="24"/>
        </w:rPr>
        <w:t xml:space="preserve">                                                         </w:t>
      </w:r>
    </w:p>
    <w:tbl>
      <w:tblPr>
        <w:tblW w:w="8928" w:type="dxa"/>
        <w:tblBorders>
          <w:top w:val="single" w:sz="4" w:space="0" w:color="auto"/>
          <w:left w:val="single" w:sz="4" w:space="0" w:color="auto"/>
          <w:bottom w:val="single" w:sz="4" w:space="0" w:color="auto"/>
          <w:right w:val="single" w:sz="4" w:space="0" w:color="auto"/>
        </w:tblBorders>
        <w:tblLayout w:type="fixed"/>
        <w:tblLook w:val="04A0"/>
      </w:tblPr>
      <w:tblGrid>
        <w:gridCol w:w="1908"/>
        <w:gridCol w:w="1665"/>
        <w:gridCol w:w="1665"/>
        <w:gridCol w:w="1665"/>
        <w:gridCol w:w="2025"/>
      </w:tblGrid>
      <w:tr w:rsidR="001A22C1" w:rsidRPr="005137B7">
        <w:tc>
          <w:tcPr>
            <w:tcW w:w="1908"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480" w:lineRule="exact"/>
              <w:jc w:val="center"/>
              <w:rPr>
                <w:rFonts w:ascii="仿宋_GB2312" w:eastAsia="仿宋_GB2312" w:hAnsi="仿宋"/>
                <w:sz w:val="24"/>
              </w:rPr>
            </w:pPr>
            <w:r w:rsidRPr="005137B7">
              <w:rPr>
                <w:rFonts w:ascii="仿宋_GB2312" w:eastAsia="仿宋_GB2312" w:hAnsi="仿宋" w:hint="eastAsia"/>
                <w:sz w:val="24"/>
              </w:rPr>
              <w:t>名称</w:t>
            </w:r>
          </w:p>
        </w:tc>
        <w:tc>
          <w:tcPr>
            <w:tcW w:w="1665"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480" w:lineRule="exact"/>
              <w:jc w:val="center"/>
              <w:rPr>
                <w:rFonts w:ascii="仿宋_GB2312" w:eastAsia="仿宋_GB2312" w:hAnsi="仿宋"/>
                <w:sz w:val="24"/>
              </w:rPr>
            </w:pPr>
            <w:r w:rsidRPr="005137B7">
              <w:rPr>
                <w:rFonts w:ascii="仿宋_GB2312" w:eastAsia="仿宋_GB2312" w:hAnsi="仿宋" w:hint="eastAsia"/>
                <w:sz w:val="24"/>
              </w:rPr>
              <w:t>采购要求</w:t>
            </w:r>
          </w:p>
        </w:tc>
        <w:tc>
          <w:tcPr>
            <w:tcW w:w="1665"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480" w:lineRule="exact"/>
              <w:jc w:val="center"/>
              <w:rPr>
                <w:rFonts w:ascii="仿宋_GB2312" w:eastAsia="仿宋_GB2312" w:hAnsi="仿宋"/>
                <w:sz w:val="24"/>
              </w:rPr>
            </w:pPr>
            <w:r w:rsidRPr="005137B7">
              <w:rPr>
                <w:rFonts w:ascii="仿宋_GB2312" w:eastAsia="仿宋_GB2312" w:hAnsi="仿宋" w:hint="eastAsia"/>
                <w:sz w:val="24"/>
              </w:rPr>
              <w:t>投标响应</w:t>
            </w:r>
          </w:p>
        </w:tc>
        <w:tc>
          <w:tcPr>
            <w:tcW w:w="1665"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480" w:lineRule="exact"/>
              <w:jc w:val="center"/>
              <w:rPr>
                <w:rFonts w:ascii="仿宋_GB2312" w:eastAsia="仿宋_GB2312" w:hAnsi="仿宋"/>
                <w:sz w:val="24"/>
              </w:rPr>
            </w:pPr>
            <w:r w:rsidRPr="005137B7">
              <w:rPr>
                <w:rFonts w:ascii="仿宋_GB2312" w:eastAsia="仿宋_GB2312" w:hAnsi="仿宋" w:hint="eastAsia"/>
                <w:sz w:val="24"/>
              </w:rPr>
              <w:t>偏离</w:t>
            </w:r>
          </w:p>
        </w:tc>
        <w:tc>
          <w:tcPr>
            <w:tcW w:w="2025" w:type="dxa"/>
            <w:tcBorders>
              <w:top w:val="single" w:sz="4" w:space="0" w:color="auto"/>
              <w:left w:val="single" w:sz="4" w:space="0" w:color="auto"/>
              <w:bottom w:val="single" w:sz="4" w:space="0" w:color="auto"/>
              <w:right w:val="single" w:sz="4" w:space="0" w:color="auto"/>
            </w:tcBorders>
            <w:vAlign w:val="center"/>
          </w:tcPr>
          <w:p w:rsidR="001A22C1" w:rsidRPr="005137B7" w:rsidRDefault="003E6D57">
            <w:pPr>
              <w:spacing w:line="480" w:lineRule="exact"/>
              <w:jc w:val="center"/>
              <w:rPr>
                <w:rFonts w:ascii="仿宋_GB2312" w:eastAsia="仿宋_GB2312" w:hAnsi="仿宋"/>
                <w:sz w:val="24"/>
              </w:rPr>
            </w:pPr>
            <w:r w:rsidRPr="005137B7">
              <w:rPr>
                <w:rFonts w:ascii="仿宋_GB2312" w:eastAsia="仿宋_GB2312" w:hAnsi="仿宋" w:hint="eastAsia"/>
                <w:sz w:val="24"/>
              </w:rPr>
              <w:t>说明</w:t>
            </w:r>
          </w:p>
        </w:tc>
      </w:tr>
      <w:tr w:rsidR="001A22C1" w:rsidRPr="005137B7">
        <w:tc>
          <w:tcPr>
            <w:tcW w:w="1908"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480" w:lineRule="exact"/>
              <w:jc w:val="center"/>
              <w:rPr>
                <w:rFonts w:ascii="仿宋_GB2312" w:eastAsia="仿宋_GB2312" w:hAnsi="仿宋"/>
                <w:sz w:val="24"/>
              </w:rPr>
            </w:pPr>
          </w:p>
        </w:tc>
        <w:tc>
          <w:tcPr>
            <w:tcW w:w="1665"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480" w:lineRule="exact"/>
              <w:jc w:val="center"/>
              <w:rPr>
                <w:rFonts w:ascii="仿宋_GB2312" w:eastAsia="仿宋_GB2312" w:hAnsi="仿宋"/>
                <w:sz w:val="24"/>
              </w:rPr>
            </w:pPr>
          </w:p>
        </w:tc>
        <w:tc>
          <w:tcPr>
            <w:tcW w:w="1665"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480" w:lineRule="exact"/>
              <w:jc w:val="center"/>
              <w:rPr>
                <w:rFonts w:ascii="仿宋_GB2312" w:eastAsia="仿宋_GB2312" w:hAnsi="仿宋"/>
                <w:sz w:val="24"/>
              </w:rPr>
            </w:pPr>
          </w:p>
        </w:tc>
        <w:tc>
          <w:tcPr>
            <w:tcW w:w="1665"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480" w:lineRule="exact"/>
              <w:jc w:val="center"/>
              <w:rPr>
                <w:rFonts w:ascii="仿宋_GB2312" w:eastAsia="仿宋_GB2312" w:hAnsi="仿宋"/>
                <w:sz w:val="24"/>
              </w:rPr>
            </w:pPr>
          </w:p>
        </w:tc>
        <w:tc>
          <w:tcPr>
            <w:tcW w:w="2025"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480" w:lineRule="exact"/>
              <w:jc w:val="center"/>
              <w:rPr>
                <w:rFonts w:ascii="仿宋_GB2312" w:eastAsia="仿宋_GB2312" w:hAnsi="仿宋"/>
                <w:sz w:val="24"/>
              </w:rPr>
            </w:pPr>
          </w:p>
        </w:tc>
      </w:tr>
      <w:tr w:rsidR="001A22C1" w:rsidRPr="005137B7">
        <w:tc>
          <w:tcPr>
            <w:tcW w:w="1908"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480" w:lineRule="exact"/>
              <w:jc w:val="center"/>
              <w:rPr>
                <w:rFonts w:ascii="仿宋_GB2312" w:eastAsia="仿宋_GB2312" w:hAnsi="仿宋"/>
                <w:sz w:val="24"/>
              </w:rPr>
            </w:pPr>
          </w:p>
        </w:tc>
        <w:tc>
          <w:tcPr>
            <w:tcW w:w="1665"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480" w:lineRule="exact"/>
              <w:jc w:val="center"/>
              <w:rPr>
                <w:rFonts w:ascii="仿宋_GB2312" w:eastAsia="仿宋_GB2312" w:hAnsi="仿宋"/>
                <w:sz w:val="24"/>
              </w:rPr>
            </w:pPr>
          </w:p>
        </w:tc>
        <w:tc>
          <w:tcPr>
            <w:tcW w:w="1665"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480" w:lineRule="exact"/>
              <w:jc w:val="center"/>
              <w:rPr>
                <w:rFonts w:ascii="仿宋_GB2312" w:eastAsia="仿宋_GB2312" w:hAnsi="仿宋"/>
                <w:sz w:val="24"/>
              </w:rPr>
            </w:pPr>
          </w:p>
        </w:tc>
        <w:tc>
          <w:tcPr>
            <w:tcW w:w="1665"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480" w:lineRule="exact"/>
              <w:jc w:val="center"/>
              <w:rPr>
                <w:rFonts w:ascii="仿宋_GB2312" w:eastAsia="仿宋_GB2312" w:hAnsi="仿宋"/>
                <w:sz w:val="24"/>
              </w:rPr>
            </w:pPr>
          </w:p>
        </w:tc>
        <w:tc>
          <w:tcPr>
            <w:tcW w:w="2025"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480" w:lineRule="exact"/>
              <w:jc w:val="center"/>
              <w:rPr>
                <w:rFonts w:ascii="仿宋_GB2312" w:eastAsia="仿宋_GB2312" w:hAnsi="仿宋"/>
                <w:sz w:val="24"/>
              </w:rPr>
            </w:pPr>
          </w:p>
        </w:tc>
      </w:tr>
      <w:tr w:rsidR="001A22C1" w:rsidRPr="005137B7">
        <w:tc>
          <w:tcPr>
            <w:tcW w:w="1908"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480" w:lineRule="exact"/>
              <w:jc w:val="center"/>
              <w:rPr>
                <w:rFonts w:ascii="仿宋_GB2312" w:eastAsia="仿宋_GB2312" w:hAnsi="仿宋"/>
                <w:sz w:val="24"/>
              </w:rPr>
            </w:pPr>
          </w:p>
        </w:tc>
        <w:tc>
          <w:tcPr>
            <w:tcW w:w="1665"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480" w:lineRule="exact"/>
              <w:jc w:val="center"/>
              <w:rPr>
                <w:rFonts w:ascii="仿宋_GB2312" w:eastAsia="仿宋_GB2312" w:hAnsi="仿宋"/>
                <w:sz w:val="24"/>
              </w:rPr>
            </w:pPr>
          </w:p>
        </w:tc>
        <w:tc>
          <w:tcPr>
            <w:tcW w:w="1665"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480" w:lineRule="exact"/>
              <w:jc w:val="center"/>
              <w:rPr>
                <w:rFonts w:ascii="仿宋_GB2312" w:eastAsia="仿宋_GB2312" w:hAnsi="仿宋"/>
                <w:sz w:val="24"/>
              </w:rPr>
            </w:pPr>
          </w:p>
        </w:tc>
        <w:tc>
          <w:tcPr>
            <w:tcW w:w="1665"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480" w:lineRule="exact"/>
              <w:jc w:val="center"/>
              <w:rPr>
                <w:rFonts w:ascii="仿宋_GB2312" w:eastAsia="仿宋_GB2312" w:hAnsi="仿宋"/>
                <w:sz w:val="24"/>
              </w:rPr>
            </w:pPr>
          </w:p>
        </w:tc>
        <w:tc>
          <w:tcPr>
            <w:tcW w:w="2025"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480" w:lineRule="exact"/>
              <w:jc w:val="center"/>
              <w:rPr>
                <w:rFonts w:ascii="仿宋_GB2312" w:eastAsia="仿宋_GB2312" w:hAnsi="仿宋"/>
                <w:sz w:val="24"/>
              </w:rPr>
            </w:pPr>
          </w:p>
        </w:tc>
      </w:tr>
      <w:tr w:rsidR="001A22C1" w:rsidRPr="005137B7">
        <w:tc>
          <w:tcPr>
            <w:tcW w:w="1908"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480" w:lineRule="exact"/>
              <w:jc w:val="center"/>
              <w:rPr>
                <w:rFonts w:ascii="仿宋_GB2312" w:eastAsia="仿宋_GB2312" w:hAnsi="仿宋"/>
                <w:sz w:val="24"/>
              </w:rPr>
            </w:pPr>
          </w:p>
        </w:tc>
        <w:tc>
          <w:tcPr>
            <w:tcW w:w="1665"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480" w:lineRule="exact"/>
              <w:jc w:val="center"/>
              <w:rPr>
                <w:rFonts w:ascii="仿宋_GB2312" w:eastAsia="仿宋_GB2312" w:hAnsi="仿宋"/>
                <w:sz w:val="24"/>
              </w:rPr>
            </w:pPr>
          </w:p>
        </w:tc>
        <w:tc>
          <w:tcPr>
            <w:tcW w:w="1665"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480" w:lineRule="exact"/>
              <w:jc w:val="center"/>
              <w:rPr>
                <w:rFonts w:ascii="仿宋_GB2312" w:eastAsia="仿宋_GB2312" w:hAnsi="仿宋"/>
                <w:sz w:val="24"/>
              </w:rPr>
            </w:pPr>
          </w:p>
        </w:tc>
        <w:tc>
          <w:tcPr>
            <w:tcW w:w="1665"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480" w:lineRule="exact"/>
              <w:jc w:val="center"/>
              <w:rPr>
                <w:rFonts w:ascii="仿宋_GB2312" w:eastAsia="仿宋_GB2312" w:hAnsi="仿宋"/>
                <w:sz w:val="24"/>
              </w:rPr>
            </w:pPr>
          </w:p>
        </w:tc>
        <w:tc>
          <w:tcPr>
            <w:tcW w:w="2025"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480" w:lineRule="exact"/>
              <w:jc w:val="center"/>
              <w:rPr>
                <w:rFonts w:ascii="仿宋_GB2312" w:eastAsia="仿宋_GB2312" w:hAnsi="仿宋"/>
                <w:sz w:val="24"/>
              </w:rPr>
            </w:pPr>
          </w:p>
        </w:tc>
      </w:tr>
      <w:tr w:rsidR="001A22C1" w:rsidRPr="005137B7">
        <w:tc>
          <w:tcPr>
            <w:tcW w:w="1908"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480" w:lineRule="exact"/>
              <w:jc w:val="center"/>
              <w:rPr>
                <w:rFonts w:ascii="仿宋_GB2312" w:eastAsia="仿宋_GB2312" w:hAnsi="仿宋"/>
                <w:sz w:val="24"/>
              </w:rPr>
            </w:pPr>
          </w:p>
        </w:tc>
        <w:tc>
          <w:tcPr>
            <w:tcW w:w="1665"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480" w:lineRule="exact"/>
              <w:jc w:val="center"/>
              <w:rPr>
                <w:rFonts w:ascii="仿宋_GB2312" w:eastAsia="仿宋_GB2312" w:hAnsi="仿宋"/>
                <w:sz w:val="24"/>
              </w:rPr>
            </w:pPr>
          </w:p>
        </w:tc>
        <w:tc>
          <w:tcPr>
            <w:tcW w:w="1665"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480" w:lineRule="exact"/>
              <w:jc w:val="center"/>
              <w:rPr>
                <w:rFonts w:ascii="仿宋_GB2312" w:eastAsia="仿宋_GB2312" w:hAnsi="仿宋"/>
                <w:sz w:val="24"/>
              </w:rPr>
            </w:pPr>
          </w:p>
        </w:tc>
        <w:tc>
          <w:tcPr>
            <w:tcW w:w="1665"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480" w:lineRule="exact"/>
              <w:jc w:val="center"/>
              <w:rPr>
                <w:rFonts w:ascii="仿宋_GB2312" w:eastAsia="仿宋_GB2312" w:hAnsi="仿宋"/>
                <w:sz w:val="24"/>
              </w:rPr>
            </w:pPr>
          </w:p>
        </w:tc>
        <w:tc>
          <w:tcPr>
            <w:tcW w:w="2025"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480" w:lineRule="exact"/>
              <w:jc w:val="center"/>
              <w:rPr>
                <w:rFonts w:ascii="仿宋_GB2312" w:eastAsia="仿宋_GB2312" w:hAnsi="仿宋"/>
                <w:sz w:val="24"/>
              </w:rPr>
            </w:pPr>
          </w:p>
        </w:tc>
      </w:tr>
      <w:tr w:rsidR="001A22C1" w:rsidRPr="005137B7">
        <w:tc>
          <w:tcPr>
            <w:tcW w:w="1908"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480" w:lineRule="exact"/>
              <w:jc w:val="center"/>
              <w:rPr>
                <w:rFonts w:ascii="仿宋_GB2312" w:eastAsia="仿宋_GB2312" w:hAnsi="仿宋"/>
                <w:sz w:val="24"/>
              </w:rPr>
            </w:pPr>
          </w:p>
        </w:tc>
        <w:tc>
          <w:tcPr>
            <w:tcW w:w="1665"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480" w:lineRule="exact"/>
              <w:jc w:val="center"/>
              <w:rPr>
                <w:rFonts w:ascii="仿宋_GB2312" w:eastAsia="仿宋_GB2312" w:hAnsi="仿宋"/>
                <w:sz w:val="24"/>
              </w:rPr>
            </w:pPr>
          </w:p>
        </w:tc>
        <w:tc>
          <w:tcPr>
            <w:tcW w:w="1665"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480" w:lineRule="exact"/>
              <w:jc w:val="center"/>
              <w:rPr>
                <w:rFonts w:ascii="仿宋_GB2312" w:eastAsia="仿宋_GB2312" w:hAnsi="仿宋"/>
                <w:sz w:val="24"/>
              </w:rPr>
            </w:pPr>
          </w:p>
        </w:tc>
        <w:tc>
          <w:tcPr>
            <w:tcW w:w="1665"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480" w:lineRule="exact"/>
              <w:jc w:val="center"/>
              <w:rPr>
                <w:rFonts w:ascii="仿宋_GB2312" w:eastAsia="仿宋_GB2312" w:hAnsi="仿宋"/>
                <w:sz w:val="24"/>
              </w:rPr>
            </w:pPr>
          </w:p>
        </w:tc>
        <w:tc>
          <w:tcPr>
            <w:tcW w:w="2025" w:type="dxa"/>
            <w:tcBorders>
              <w:top w:val="single" w:sz="4" w:space="0" w:color="auto"/>
              <w:left w:val="single" w:sz="4" w:space="0" w:color="auto"/>
              <w:bottom w:val="single" w:sz="4" w:space="0" w:color="auto"/>
              <w:right w:val="single" w:sz="4" w:space="0" w:color="auto"/>
            </w:tcBorders>
          </w:tcPr>
          <w:p w:rsidR="001A22C1" w:rsidRPr="005137B7" w:rsidRDefault="001A22C1">
            <w:pPr>
              <w:spacing w:line="480" w:lineRule="exact"/>
              <w:jc w:val="center"/>
              <w:rPr>
                <w:rFonts w:ascii="仿宋_GB2312" w:eastAsia="仿宋_GB2312" w:hAnsi="仿宋"/>
                <w:sz w:val="24"/>
              </w:rPr>
            </w:pPr>
          </w:p>
        </w:tc>
      </w:tr>
    </w:tbl>
    <w:p w:rsidR="001A22C1" w:rsidRPr="005137B7" w:rsidRDefault="001A22C1">
      <w:pPr>
        <w:autoSpaceDE w:val="0"/>
        <w:autoSpaceDN w:val="0"/>
        <w:adjustRightInd w:val="0"/>
        <w:spacing w:line="440" w:lineRule="exact"/>
        <w:ind w:firstLineChars="2400" w:firstLine="5760"/>
        <w:rPr>
          <w:rFonts w:ascii="仿宋_GB2312" w:eastAsia="仿宋_GB2312" w:hAnsi="仿宋" w:cs="仿宋_GB2312"/>
          <w:kern w:val="0"/>
          <w:sz w:val="24"/>
          <w:lang w:val="zh-CN"/>
        </w:rPr>
      </w:pPr>
    </w:p>
    <w:p w:rsidR="001A22C1" w:rsidRPr="005137B7" w:rsidRDefault="001A22C1">
      <w:pPr>
        <w:autoSpaceDE w:val="0"/>
        <w:autoSpaceDN w:val="0"/>
        <w:adjustRightInd w:val="0"/>
        <w:spacing w:line="440" w:lineRule="exact"/>
        <w:ind w:firstLineChars="2400" w:firstLine="5760"/>
        <w:rPr>
          <w:rFonts w:ascii="仿宋_GB2312" w:eastAsia="仿宋_GB2312" w:hAnsi="仿宋" w:cs="仿宋_GB2312"/>
          <w:kern w:val="0"/>
          <w:sz w:val="24"/>
          <w:lang w:val="zh-CN"/>
        </w:rPr>
      </w:pPr>
    </w:p>
    <w:p w:rsidR="001A22C1" w:rsidRPr="005137B7" w:rsidRDefault="003E6D57">
      <w:pPr>
        <w:autoSpaceDE w:val="0"/>
        <w:autoSpaceDN w:val="0"/>
        <w:adjustRightInd w:val="0"/>
        <w:spacing w:line="440" w:lineRule="exact"/>
        <w:ind w:firstLineChars="2050" w:firstLine="4920"/>
        <w:rPr>
          <w:rFonts w:ascii="仿宋_GB2312" w:eastAsia="仿宋_GB2312" w:hAnsi="仿宋"/>
          <w:kern w:val="0"/>
          <w:sz w:val="24"/>
        </w:rPr>
      </w:pPr>
      <w:r w:rsidRPr="005137B7">
        <w:rPr>
          <w:rFonts w:ascii="仿宋_GB2312" w:eastAsia="仿宋_GB2312" w:hAnsi="仿宋" w:cs="仿宋_GB2312" w:hint="eastAsia"/>
          <w:kern w:val="0"/>
          <w:sz w:val="24"/>
          <w:lang w:val="zh-CN"/>
        </w:rPr>
        <w:t xml:space="preserve">投标人名称（公章）：      </w:t>
      </w:r>
    </w:p>
    <w:p w:rsidR="001A22C1" w:rsidRPr="005137B7" w:rsidRDefault="003E6D57">
      <w:pPr>
        <w:autoSpaceDE w:val="0"/>
        <w:autoSpaceDN w:val="0"/>
        <w:adjustRightInd w:val="0"/>
        <w:spacing w:line="440" w:lineRule="exact"/>
        <w:rPr>
          <w:rFonts w:ascii="仿宋_GB2312" w:eastAsia="仿宋_GB2312" w:hAnsi="仿宋" w:cs="仿宋_GB2312"/>
          <w:kern w:val="0"/>
          <w:sz w:val="24"/>
          <w:lang w:val="zh-CN"/>
        </w:rPr>
      </w:pPr>
      <w:r w:rsidRPr="005137B7">
        <w:rPr>
          <w:rFonts w:ascii="仿宋_GB2312" w:eastAsia="仿宋_GB2312" w:hAnsi="仿宋" w:cs="仿宋_GB2312" w:hint="eastAsia"/>
          <w:kern w:val="0"/>
          <w:sz w:val="24"/>
          <w:lang w:val="zh-CN"/>
        </w:rPr>
        <w:t xml:space="preserve">                                        法定代表人或授权委托人（签字）： </w:t>
      </w:r>
    </w:p>
    <w:p w:rsidR="001A22C1" w:rsidRPr="005137B7" w:rsidRDefault="003E6D57">
      <w:pPr>
        <w:spacing w:line="440" w:lineRule="exact"/>
        <w:jc w:val="center"/>
        <w:rPr>
          <w:rFonts w:ascii="仿宋_GB2312" w:eastAsia="仿宋_GB2312" w:hAnsi="仿宋" w:cs="仿宋_GB2312"/>
          <w:kern w:val="0"/>
          <w:sz w:val="24"/>
          <w:lang w:val="zh-CN"/>
        </w:rPr>
      </w:pPr>
      <w:r w:rsidRPr="005137B7">
        <w:rPr>
          <w:rFonts w:ascii="仿宋_GB2312" w:eastAsia="仿宋_GB2312" w:hAnsi="仿宋" w:cs="仿宋_GB2312" w:hint="eastAsia"/>
          <w:kern w:val="0"/>
          <w:sz w:val="24"/>
          <w:lang w:val="zh-CN"/>
        </w:rPr>
        <w:t xml:space="preserve">                            日期：   年  月   日</w:t>
      </w:r>
    </w:p>
    <w:p w:rsidR="001A22C1" w:rsidRPr="005137B7" w:rsidRDefault="001A22C1">
      <w:pPr>
        <w:spacing w:line="480" w:lineRule="exact"/>
        <w:ind w:firstLineChars="646" w:firstLine="1946"/>
        <w:rPr>
          <w:rFonts w:ascii="仿宋_GB2312" w:eastAsia="仿宋_GB2312" w:hAnsi="仿宋"/>
          <w:b/>
          <w:bCs/>
          <w:sz w:val="30"/>
          <w:szCs w:val="30"/>
        </w:rPr>
      </w:pPr>
    </w:p>
    <w:p w:rsidR="001A22C1" w:rsidRPr="005137B7" w:rsidRDefault="003E6D57">
      <w:pPr>
        <w:tabs>
          <w:tab w:val="left" w:pos="2790"/>
          <w:tab w:val="left" w:pos="4230"/>
        </w:tabs>
        <w:autoSpaceDE w:val="0"/>
        <w:autoSpaceDN w:val="0"/>
        <w:adjustRightInd w:val="0"/>
        <w:spacing w:line="440" w:lineRule="exact"/>
        <w:ind w:right="-2"/>
        <w:jc w:val="center"/>
        <w:outlineLvl w:val="1"/>
        <w:rPr>
          <w:rFonts w:ascii="仿宋_GB2312" w:eastAsia="仿宋_GB2312" w:hAnsi="仿宋" w:cs="仿宋_GB2312"/>
          <w:b/>
          <w:kern w:val="0"/>
          <w:sz w:val="30"/>
          <w:szCs w:val="30"/>
          <w:lang w:val="zh-CN"/>
        </w:rPr>
      </w:pPr>
      <w:r w:rsidRPr="005137B7">
        <w:rPr>
          <w:rFonts w:ascii="仿宋_GB2312" w:eastAsia="仿宋_GB2312" w:hAnsi="仿宋" w:cs="仿宋_GB2312" w:hint="eastAsia"/>
          <w:b/>
          <w:bCs/>
          <w:kern w:val="0"/>
          <w:sz w:val="30"/>
          <w:szCs w:val="30"/>
          <w:lang w:val="zh-CN"/>
        </w:rPr>
        <w:br w:type="page"/>
      </w:r>
      <w:r w:rsidRPr="005137B7">
        <w:rPr>
          <w:rFonts w:ascii="仿宋_GB2312" w:eastAsia="仿宋_GB2312" w:hAnsi="仿宋" w:hint="eastAsia"/>
          <w:b/>
          <w:kern w:val="0"/>
          <w:sz w:val="30"/>
          <w:lang w:val="zh-CN"/>
        </w:rPr>
        <w:lastRenderedPageBreak/>
        <w:t>二十二、</w:t>
      </w:r>
      <w:r w:rsidRPr="005137B7">
        <w:rPr>
          <w:rFonts w:ascii="仿宋_GB2312" w:eastAsia="仿宋_GB2312" w:hAnsi="仿宋" w:cs="仿宋_GB2312" w:hint="eastAsia"/>
          <w:b/>
          <w:kern w:val="0"/>
          <w:sz w:val="30"/>
          <w:szCs w:val="30"/>
          <w:lang w:val="zh-CN"/>
        </w:rPr>
        <w:t>其他技术文件或说明</w:t>
      </w:r>
    </w:p>
    <w:p w:rsidR="001A22C1" w:rsidRPr="005137B7" w:rsidRDefault="003E6D57">
      <w:pPr>
        <w:spacing w:line="480" w:lineRule="exact"/>
        <w:jc w:val="center"/>
        <w:rPr>
          <w:rFonts w:ascii="仿宋_GB2312" w:eastAsia="仿宋_GB2312" w:hAnsi="仿宋"/>
          <w:sz w:val="28"/>
        </w:rPr>
      </w:pPr>
      <w:r w:rsidRPr="005137B7">
        <w:rPr>
          <w:rFonts w:ascii="仿宋_GB2312" w:eastAsia="仿宋_GB2312" w:hAnsi="仿宋" w:hint="eastAsia"/>
          <w:sz w:val="28"/>
        </w:rPr>
        <w:t>（由投标人根据采购需求自行编制）</w:t>
      </w:r>
    </w:p>
    <w:p w:rsidR="001A22C1" w:rsidRPr="005137B7" w:rsidRDefault="001A22C1">
      <w:pPr>
        <w:spacing w:line="480" w:lineRule="exact"/>
        <w:jc w:val="center"/>
        <w:rPr>
          <w:rFonts w:ascii="仿宋_GB2312" w:eastAsia="仿宋_GB2312" w:hAnsi="仿宋"/>
          <w:sz w:val="28"/>
        </w:rPr>
      </w:pPr>
    </w:p>
    <w:p w:rsidR="001A22C1" w:rsidRPr="005137B7" w:rsidRDefault="003E6D57">
      <w:pPr>
        <w:autoSpaceDE w:val="0"/>
        <w:autoSpaceDN w:val="0"/>
        <w:adjustRightInd w:val="0"/>
        <w:spacing w:line="440" w:lineRule="exact"/>
        <w:ind w:firstLineChars="2000" w:firstLine="4800"/>
        <w:rPr>
          <w:rFonts w:ascii="仿宋_GB2312" w:eastAsia="仿宋_GB2312" w:hAnsi="仿宋"/>
          <w:kern w:val="0"/>
          <w:sz w:val="24"/>
        </w:rPr>
      </w:pPr>
      <w:r w:rsidRPr="005137B7">
        <w:rPr>
          <w:rFonts w:ascii="仿宋_GB2312" w:eastAsia="仿宋_GB2312" w:hAnsi="仿宋" w:cs="仿宋_GB2312" w:hint="eastAsia"/>
          <w:kern w:val="0"/>
          <w:sz w:val="24"/>
          <w:lang w:val="zh-CN"/>
        </w:rPr>
        <w:t xml:space="preserve">投标人名称（公章）：      </w:t>
      </w:r>
    </w:p>
    <w:p w:rsidR="001A22C1" w:rsidRPr="005137B7" w:rsidRDefault="003E6D57">
      <w:pPr>
        <w:autoSpaceDE w:val="0"/>
        <w:autoSpaceDN w:val="0"/>
        <w:adjustRightInd w:val="0"/>
        <w:spacing w:line="440" w:lineRule="exact"/>
        <w:rPr>
          <w:rFonts w:ascii="仿宋_GB2312" w:eastAsia="仿宋_GB2312" w:hAnsi="仿宋" w:cs="仿宋_GB2312"/>
          <w:kern w:val="0"/>
          <w:sz w:val="24"/>
          <w:lang w:val="zh-CN"/>
        </w:rPr>
      </w:pPr>
      <w:r w:rsidRPr="005137B7">
        <w:rPr>
          <w:rFonts w:ascii="仿宋_GB2312" w:eastAsia="仿宋_GB2312" w:hAnsi="仿宋" w:cs="仿宋_GB2312" w:hint="eastAsia"/>
          <w:kern w:val="0"/>
          <w:sz w:val="24"/>
          <w:lang w:val="zh-CN"/>
        </w:rPr>
        <w:t xml:space="preserve">                                        法定代表人或授权委托人（签字）： </w:t>
      </w:r>
    </w:p>
    <w:p w:rsidR="001A22C1" w:rsidRPr="005137B7" w:rsidRDefault="003E6D57">
      <w:pPr>
        <w:spacing w:line="480" w:lineRule="exact"/>
        <w:rPr>
          <w:rFonts w:ascii="仿宋_GB2312" w:eastAsia="仿宋_GB2312" w:hAnsi="仿宋"/>
          <w:b/>
          <w:bCs/>
          <w:sz w:val="36"/>
          <w:szCs w:val="36"/>
        </w:rPr>
      </w:pPr>
      <w:r w:rsidRPr="005137B7">
        <w:rPr>
          <w:rFonts w:ascii="仿宋_GB2312" w:eastAsia="仿宋_GB2312" w:hAnsi="仿宋" w:cs="仿宋_GB2312" w:hint="eastAsia"/>
          <w:kern w:val="0"/>
          <w:sz w:val="24"/>
          <w:lang w:val="zh-CN"/>
        </w:rPr>
        <w:t xml:space="preserve">                                        日期：   年  月   日</w:t>
      </w:r>
    </w:p>
    <w:p w:rsidR="001A22C1" w:rsidRPr="005137B7" w:rsidRDefault="001A22C1">
      <w:pPr>
        <w:tabs>
          <w:tab w:val="left" w:pos="2790"/>
          <w:tab w:val="left" w:pos="4230"/>
        </w:tabs>
        <w:autoSpaceDE w:val="0"/>
        <w:autoSpaceDN w:val="0"/>
        <w:adjustRightInd w:val="0"/>
        <w:spacing w:line="440" w:lineRule="exact"/>
        <w:ind w:right="-2"/>
        <w:jc w:val="center"/>
        <w:outlineLvl w:val="1"/>
        <w:rPr>
          <w:rFonts w:ascii="仿宋_GB2312" w:eastAsia="仿宋_GB2312" w:hAnsi="仿宋" w:cs="仿宋_GB2312"/>
          <w:b/>
          <w:bCs/>
          <w:kern w:val="0"/>
          <w:sz w:val="30"/>
          <w:szCs w:val="30"/>
          <w:lang w:val="zh-CN"/>
        </w:rPr>
      </w:pPr>
    </w:p>
    <w:p w:rsidR="001A22C1" w:rsidRPr="005137B7" w:rsidRDefault="003E6D57">
      <w:pPr>
        <w:tabs>
          <w:tab w:val="left" w:pos="2790"/>
          <w:tab w:val="left" w:pos="4230"/>
        </w:tabs>
        <w:autoSpaceDE w:val="0"/>
        <w:autoSpaceDN w:val="0"/>
        <w:adjustRightInd w:val="0"/>
        <w:spacing w:line="440" w:lineRule="exact"/>
        <w:ind w:right="-2"/>
        <w:jc w:val="center"/>
        <w:outlineLvl w:val="1"/>
        <w:rPr>
          <w:rFonts w:ascii="仿宋_GB2312" w:eastAsia="仿宋_GB2312" w:hAnsi="仿宋" w:cs="仿宋_GB2312"/>
          <w:b/>
          <w:kern w:val="0"/>
          <w:sz w:val="30"/>
          <w:szCs w:val="30"/>
          <w:lang w:val="zh-CN"/>
        </w:rPr>
      </w:pPr>
      <w:r w:rsidRPr="005137B7">
        <w:rPr>
          <w:rFonts w:ascii="仿宋_GB2312" w:eastAsia="仿宋_GB2312" w:hAnsi="仿宋" w:hint="eastAsia"/>
          <w:b/>
          <w:kern w:val="0"/>
          <w:sz w:val="30"/>
          <w:lang w:val="zh-CN"/>
        </w:rPr>
        <w:t>二十三、</w:t>
      </w:r>
      <w:r w:rsidRPr="005137B7">
        <w:rPr>
          <w:rFonts w:ascii="仿宋_GB2312" w:eastAsia="仿宋_GB2312" w:hAnsi="仿宋" w:cs="仿宋_GB2312" w:hint="eastAsia"/>
          <w:b/>
          <w:kern w:val="0"/>
          <w:sz w:val="30"/>
          <w:szCs w:val="30"/>
          <w:lang w:val="zh-CN"/>
        </w:rPr>
        <w:t>对招标文件中有关条款的拒绝声明</w:t>
      </w:r>
    </w:p>
    <w:p w:rsidR="001A22C1" w:rsidRPr="005137B7" w:rsidRDefault="003E6D57">
      <w:pPr>
        <w:spacing w:line="480" w:lineRule="exact"/>
        <w:jc w:val="center"/>
        <w:rPr>
          <w:rFonts w:ascii="仿宋_GB2312" w:eastAsia="仿宋_GB2312" w:hAnsi="仿宋"/>
          <w:sz w:val="28"/>
        </w:rPr>
      </w:pPr>
      <w:r w:rsidRPr="005137B7">
        <w:rPr>
          <w:rFonts w:ascii="仿宋_GB2312" w:eastAsia="仿宋_GB2312" w:hAnsi="仿宋" w:hint="eastAsia"/>
          <w:sz w:val="28"/>
        </w:rPr>
        <w:t>（由投标人根据采购需求自行编制）</w:t>
      </w:r>
    </w:p>
    <w:p w:rsidR="001A22C1" w:rsidRPr="005137B7" w:rsidRDefault="001A22C1">
      <w:pPr>
        <w:spacing w:line="480" w:lineRule="exact"/>
        <w:rPr>
          <w:rFonts w:ascii="仿宋_GB2312" w:eastAsia="仿宋_GB2312" w:hAnsi="仿宋"/>
          <w:sz w:val="28"/>
        </w:rPr>
      </w:pPr>
    </w:p>
    <w:p w:rsidR="001A22C1" w:rsidRPr="005137B7" w:rsidRDefault="003E6D57">
      <w:pPr>
        <w:autoSpaceDE w:val="0"/>
        <w:autoSpaceDN w:val="0"/>
        <w:adjustRightInd w:val="0"/>
        <w:spacing w:line="440" w:lineRule="exact"/>
        <w:ind w:firstLineChars="2050" w:firstLine="4920"/>
        <w:rPr>
          <w:rFonts w:ascii="仿宋_GB2312" w:eastAsia="仿宋_GB2312" w:hAnsi="仿宋"/>
          <w:kern w:val="0"/>
          <w:sz w:val="24"/>
        </w:rPr>
      </w:pPr>
      <w:r w:rsidRPr="005137B7">
        <w:rPr>
          <w:rFonts w:ascii="仿宋_GB2312" w:eastAsia="仿宋_GB2312" w:hAnsi="仿宋" w:cs="仿宋_GB2312" w:hint="eastAsia"/>
          <w:kern w:val="0"/>
          <w:sz w:val="24"/>
          <w:lang w:val="zh-CN"/>
        </w:rPr>
        <w:t xml:space="preserve">投标人名称（公章）：      </w:t>
      </w:r>
    </w:p>
    <w:p w:rsidR="001A22C1" w:rsidRPr="005137B7" w:rsidRDefault="003E6D57">
      <w:pPr>
        <w:autoSpaceDE w:val="0"/>
        <w:autoSpaceDN w:val="0"/>
        <w:adjustRightInd w:val="0"/>
        <w:spacing w:line="440" w:lineRule="exact"/>
        <w:rPr>
          <w:rFonts w:ascii="仿宋_GB2312" w:eastAsia="仿宋_GB2312" w:hAnsi="仿宋" w:cs="仿宋_GB2312"/>
          <w:kern w:val="0"/>
          <w:sz w:val="24"/>
          <w:lang w:val="zh-CN"/>
        </w:rPr>
      </w:pPr>
      <w:r w:rsidRPr="005137B7">
        <w:rPr>
          <w:rFonts w:ascii="仿宋_GB2312" w:eastAsia="仿宋_GB2312" w:hAnsi="仿宋" w:cs="仿宋_GB2312" w:hint="eastAsia"/>
          <w:kern w:val="0"/>
          <w:sz w:val="24"/>
          <w:lang w:val="zh-CN"/>
        </w:rPr>
        <w:t xml:space="preserve">                                        法定代表人或授权委托人（签字）： </w:t>
      </w:r>
    </w:p>
    <w:p w:rsidR="001A22C1" w:rsidRPr="005137B7" w:rsidRDefault="003E6D57">
      <w:pPr>
        <w:spacing w:line="480" w:lineRule="exact"/>
        <w:jc w:val="center"/>
        <w:rPr>
          <w:rFonts w:ascii="仿宋_GB2312" w:eastAsia="仿宋_GB2312" w:hAnsi="仿宋" w:cs="仿宋_GB2312"/>
          <w:kern w:val="0"/>
          <w:sz w:val="24"/>
          <w:lang w:val="zh-CN"/>
        </w:rPr>
      </w:pPr>
      <w:r w:rsidRPr="005137B7">
        <w:rPr>
          <w:rFonts w:ascii="仿宋_GB2312" w:eastAsia="仿宋_GB2312" w:hAnsi="仿宋" w:cs="仿宋_GB2312" w:hint="eastAsia"/>
          <w:kern w:val="0"/>
          <w:sz w:val="24"/>
          <w:lang w:val="zh-CN"/>
        </w:rPr>
        <w:t xml:space="preserve">                            日期：   年  月   日</w:t>
      </w:r>
    </w:p>
    <w:p w:rsidR="001A22C1" w:rsidRPr="005137B7" w:rsidRDefault="001A22C1">
      <w:pPr>
        <w:spacing w:line="480" w:lineRule="exact"/>
        <w:rPr>
          <w:rFonts w:ascii="仿宋_GB2312" w:eastAsia="仿宋_GB2312" w:hAnsi="仿宋" w:cs="仿宋_GB2312"/>
          <w:kern w:val="0"/>
          <w:sz w:val="24"/>
          <w:lang w:val="zh-CN"/>
        </w:rPr>
      </w:pPr>
    </w:p>
    <w:p w:rsidR="001A22C1" w:rsidRPr="005137B7" w:rsidRDefault="001A22C1">
      <w:pPr>
        <w:pStyle w:val="af7"/>
        <w:spacing w:line="460" w:lineRule="exact"/>
        <w:ind w:firstLine="480"/>
        <w:rPr>
          <w:rFonts w:ascii="仿宋_GB2312" w:eastAsia="仿宋_GB2312" w:hAnsi="仿宋"/>
          <w:sz w:val="24"/>
        </w:rPr>
      </w:pPr>
    </w:p>
    <w:p w:rsidR="001A22C1" w:rsidRPr="005137B7" w:rsidRDefault="001A22C1">
      <w:pPr>
        <w:spacing w:line="360" w:lineRule="auto"/>
        <w:rPr>
          <w:rFonts w:ascii="仿宋_GB2312" w:eastAsia="仿宋_GB2312" w:hAnsi="宋体"/>
          <w:b/>
          <w:bCs/>
          <w:sz w:val="32"/>
          <w:szCs w:val="32"/>
        </w:rPr>
      </w:pPr>
    </w:p>
    <w:p w:rsidR="001A22C1" w:rsidRPr="005137B7" w:rsidRDefault="001A22C1">
      <w:pPr>
        <w:spacing w:line="360" w:lineRule="auto"/>
        <w:jc w:val="center"/>
        <w:rPr>
          <w:rFonts w:ascii="仿宋_GB2312" w:eastAsia="仿宋_GB2312" w:hAnsi="宋体"/>
          <w:b/>
          <w:bCs/>
          <w:sz w:val="32"/>
          <w:szCs w:val="32"/>
        </w:rPr>
      </w:pPr>
    </w:p>
    <w:p w:rsidR="001A22C1" w:rsidRPr="005137B7" w:rsidRDefault="001A22C1">
      <w:pPr>
        <w:spacing w:line="360" w:lineRule="auto"/>
        <w:rPr>
          <w:rFonts w:ascii="仿宋_GB2312" w:eastAsia="仿宋_GB2312" w:hAnsi="宋体"/>
          <w:b/>
          <w:bCs/>
          <w:sz w:val="32"/>
          <w:szCs w:val="32"/>
        </w:rPr>
      </w:pPr>
    </w:p>
    <w:p w:rsidR="001A22C1" w:rsidRPr="005137B7" w:rsidRDefault="001A22C1">
      <w:pPr>
        <w:spacing w:line="360" w:lineRule="auto"/>
        <w:rPr>
          <w:rFonts w:ascii="仿宋_GB2312" w:eastAsia="仿宋_GB2312" w:hAnsi="宋体"/>
          <w:b/>
          <w:bCs/>
          <w:sz w:val="32"/>
          <w:szCs w:val="32"/>
        </w:rPr>
      </w:pPr>
    </w:p>
    <w:p w:rsidR="001A22C1" w:rsidRPr="005137B7" w:rsidRDefault="001A22C1">
      <w:pPr>
        <w:spacing w:line="360" w:lineRule="auto"/>
        <w:rPr>
          <w:rFonts w:ascii="仿宋_GB2312" w:eastAsia="仿宋_GB2312" w:hAnsi="宋体"/>
          <w:b/>
          <w:bCs/>
          <w:sz w:val="32"/>
          <w:szCs w:val="32"/>
        </w:rPr>
      </w:pPr>
    </w:p>
    <w:p w:rsidR="001A22C1" w:rsidRPr="005137B7" w:rsidRDefault="001A22C1">
      <w:pPr>
        <w:spacing w:line="360" w:lineRule="auto"/>
        <w:rPr>
          <w:rFonts w:ascii="仿宋_GB2312" w:eastAsia="仿宋_GB2312" w:hAnsi="宋体"/>
          <w:b/>
          <w:bCs/>
          <w:sz w:val="32"/>
          <w:szCs w:val="32"/>
        </w:rPr>
      </w:pPr>
    </w:p>
    <w:p w:rsidR="001A22C1" w:rsidRPr="005137B7" w:rsidRDefault="001A22C1">
      <w:pPr>
        <w:spacing w:line="360" w:lineRule="auto"/>
        <w:rPr>
          <w:rFonts w:ascii="仿宋_GB2312" w:eastAsia="仿宋_GB2312" w:hAnsi="宋体"/>
          <w:b/>
          <w:bCs/>
          <w:sz w:val="32"/>
          <w:szCs w:val="32"/>
        </w:rPr>
      </w:pPr>
    </w:p>
    <w:p w:rsidR="001A22C1" w:rsidRPr="005137B7" w:rsidRDefault="001A22C1">
      <w:pPr>
        <w:spacing w:line="360" w:lineRule="auto"/>
        <w:rPr>
          <w:rFonts w:ascii="仿宋_GB2312" w:eastAsia="仿宋_GB2312" w:hAnsi="宋体"/>
          <w:b/>
          <w:bCs/>
          <w:sz w:val="32"/>
          <w:szCs w:val="32"/>
        </w:rPr>
      </w:pPr>
    </w:p>
    <w:p w:rsidR="001A22C1" w:rsidRPr="005137B7" w:rsidRDefault="001A22C1">
      <w:pPr>
        <w:spacing w:line="360" w:lineRule="auto"/>
        <w:rPr>
          <w:rFonts w:ascii="仿宋_GB2312" w:eastAsia="仿宋_GB2312" w:hAnsi="宋体"/>
          <w:b/>
          <w:bCs/>
          <w:sz w:val="32"/>
          <w:szCs w:val="32"/>
        </w:rPr>
      </w:pPr>
    </w:p>
    <w:p w:rsidR="001A22C1" w:rsidRPr="005137B7" w:rsidRDefault="001A22C1">
      <w:pPr>
        <w:spacing w:line="360" w:lineRule="auto"/>
        <w:rPr>
          <w:rFonts w:ascii="仿宋_GB2312" w:eastAsia="仿宋_GB2312" w:hAnsi="宋体"/>
          <w:b/>
          <w:bCs/>
          <w:sz w:val="32"/>
          <w:szCs w:val="32"/>
        </w:rPr>
      </w:pPr>
    </w:p>
    <w:p w:rsidR="001A22C1" w:rsidRPr="005137B7" w:rsidRDefault="001A22C1">
      <w:pPr>
        <w:spacing w:line="360" w:lineRule="auto"/>
        <w:rPr>
          <w:rFonts w:ascii="仿宋_GB2312" w:eastAsia="仿宋_GB2312" w:hAnsi="宋体"/>
          <w:b/>
          <w:bCs/>
          <w:sz w:val="32"/>
          <w:szCs w:val="32"/>
        </w:rPr>
      </w:pPr>
    </w:p>
    <w:p w:rsidR="001A22C1" w:rsidRPr="005137B7" w:rsidRDefault="003E6D57">
      <w:pPr>
        <w:jc w:val="center"/>
        <w:rPr>
          <w:rFonts w:ascii="仿宋_GB2312" w:eastAsia="仿宋_GB2312" w:hAnsi="仿宋_GB2312" w:cs="仿宋_GB2312"/>
          <w:b/>
          <w:sz w:val="32"/>
          <w:szCs w:val="32"/>
        </w:rPr>
      </w:pPr>
      <w:r w:rsidRPr="005137B7">
        <w:rPr>
          <w:rFonts w:ascii="仿宋_GB2312" w:eastAsia="仿宋_GB2312" w:hAnsi="仿宋_GB2312" w:cs="仿宋_GB2312" w:hint="eastAsia"/>
          <w:b/>
          <w:sz w:val="32"/>
          <w:szCs w:val="32"/>
        </w:rPr>
        <w:lastRenderedPageBreak/>
        <w:t>政府采购支持中小企业信用融资相关事项通知</w:t>
      </w:r>
    </w:p>
    <w:p w:rsidR="001A22C1" w:rsidRPr="005137B7" w:rsidRDefault="001A22C1">
      <w:pPr>
        <w:jc w:val="center"/>
        <w:rPr>
          <w:rFonts w:ascii="仿宋_GB2312" w:eastAsia="仿宋_GB2312" w:hAnsi="仿宋_GB2312" w:cs="仿宋_GB2312"/>
          <w:b/>
          <w:sz w:val="32"/>
          <w:szCs w:val="32"/>
        </w:rPr>
      </w:pPr>
    </w:p>
    <w:p w:rsidR="001A22C1" w:rsidRPr="005137B7" w:rsidRDefault="003E6D57">
      <w:pPr>
        <w:spacing w:line="520" w:lineRule="exact"/>
        <w:ind w:firstLineChars="200" w:firstLine="480"/>
        <w:rPr>
          <w:rFonts w:ascii="仿宋_GB2312" w:eastAsia="仿宋_GB2312" w:hAnsi="仿宋_GB2312" w:cs="仿宋_GB2312"/>
          <w:sz w:val="24"/>
        </w:rPr>
      </w:pPr>
      <w:r w:rsidRPr="005137B7">
        <w:rPr>
          <w:rFonts w:ascii="仿宋_GB2312" w:eastAsia="仿宋_GB2312" w:hAnsi="仿宋_GB2312" w:cs="仿宋_GB2312" w:hint="eastAsia"/>
          <w:sz w:val="24"/>
        </w:rPr>
        <w:t>为支持和促进中小企业发展，进一步发挥政府采购政策功能，根据《杭州市政府采购支持中小企业信用融资暂行办法》、《西湖区政府采购支持中小企业信用融资暂行办法》，现将相关事项通知如下：</w:t>
      </w:r>
    </w:p>
    <w:p w:rsidR="001A22C1" w:rsidRPr="005137B7" w:rsidRDefault="003E6D57">
      <w:pPr>
        <w:spacing w:line="520" w:lineRule="exact"/>
        <w:ind w:firstLineChars="200" w:firstLine="482"/>
        <w:rPr>
          <w:rFonts w:ascii="仿宋_GB2312" w:eastAsia="仿宋_GB2312" w:hAnsi="仿宋_GB2312" w:cs="仿宋_GB2312"/>
          <w:b/>
          <w:sz w:val="24"/>
        </w:rPr>
      </w:pPr>
      <w:r w:rsidRPr="005137B7">
        <w:rPr>
          <w:rFonts w:ascii="仿宋_GB2312" w:eastAsia="仿宋_GB2312" w:hAnsi="仿宋_GB2312" w:cs="仿宋_GB2312" w:hint="eastAsia"/>
          <w:b/>
          <w:sz w:val="24"/>
        </w:rPr>
        <w:t>一、适用对象</w:t>
      </w:r>
    </w:p>
    <w:p w:rsidR="001A22C1" w:rsidRPr="005137B7" w:rsidRDefault="003E6D57">
      <w:pPr>
        <w:spacing w:line="520" w:lineRule="exact"/>
        <w:ind w:firstLineChars="200" w:firstLine="480"/>
        <w:rPr>
          <w:rFonts w:ascii="仿宋_GB2312" w:eastAsia="仿宋_GB2312" w:hAnsi="仿宋_GB2312" w:cs="仿宋_GB2312"/>
          <w:sz w:val="24"/>
        </w:rPr>
      </w:pPr>
      <w:r w:rsidRPr="005137B7">
        <w:rPr>
          <w:rFonts w:ascii="仿宋_GB2312" w:eastAsia="仿宋_GB2312" w:hAnsi="仿宋_GB2312" w:cs="仿宋_GB2312" w:hint="eastAsia"/>
          <w:sz w:val="24"/>
        </w:rPr>
        <w:t>在杭州市政府采购网上或政采云平台注册入库，并取得政府采购合同的杭州市内中小企业供应商。</w:t>
      </w:r>
    </w:p>
    <w:p w:rsidR="001A22C1" w:rsidRPr="005137B7" w:rsidRDefault="003E6D57">
      <w:pPr>
        <w:spacing w:line="520" w:lineRule="exact"/>
        <w:ind w:firstLineChars="200" w:firstLine="482"/>
        <w:rPr>
          <w:rFonts w:ascii="仿宋_GB2312" w:eastAsia="仿宋_GB2312" w:hAnsi="仿宋_GB2312" w:cs="仿宋_GB2312"/>
          <w:b/>
          <w:sz w:val="24"/>
        </w:rPr>
      </w:pPr>
      <w:r w:rsidRPr="005137B7">
        <w:rPr>
          <w:rFonts w:ascii="仿宋_GB2312" w:eastAsia="仿宋_GB2312" w:hAnsi="仿宋_GB2312" w:cs="仿宋_GB2312" w:hint="eastAsia"/>
          <w:b/>
          <w:sz w:val="24"/>
        </w:rPr>
        <w:t>二、相关信息获取方式</w:t>
      </w:r>
    </w:p>
    <w:p w:rsidR="001A22C1" w:rsidRPr="005137B7" w:rsidRDefault="003E6D57">
      <w:pPr>
        <w:spacing w:line="520" w:lineRule="exact"/>
        <w:ind w:firstLineChars="200" w:firstLine="480"/>
        <w:rPr>
          <w:rFonts w:ascii="仿宋_GB2312" w:eastAsia="仿宋_GB2312" w:hAnsi="仿宋_GB2312" w:cs="仿宋_GB2312"/>
          <w:sz w:val="24"/>
        </w:rPr>
      </w:pPr>
      <w:r w:rsidRPr="005137B7">
        <w:rPr>
          <w:rFonts w:ascii="仿宋_GB2312" w:eastAsia="仿宋_GB2312" w:hAnsi="仿宋_GB2312" w:cs="仿宋_GB2312" w:hint="eastAsia"/>
          <w:sz w:val="24"/>
        </w:rPr>
        <w:t>请登陆杭州市政府采购网（</w:t>
      </w:r>
      <w:hyperlink r:id="rId11" w:history="1">
        <w:r w:rsidRPr="005137B7">
          <w:rPr>
            <w:rStyle w:val="aff5"/>
            <w:rFonts w:ascii="仿宋_GB2312" w:eastAsia="仿宋_GB2312" w:hAnsi="仿宋_GB2312" w:cs="仿宋_GB2312" w:hint="eastAsia"/>
            <w:color w:val="auto"/>
            <w:sz w:val="24"/>
          </w:rPr>
          <w:t>http://cg.hzft.gov.cn</w:t>
        </w:r>
      </w:hyperlink>
      <w:r w:rsidRPr="005137B7">
        <w:rPr>
          <w:rFonts w:ascii="仿宋_GB2312" w:eastAsia="仿宋_GB2312" w:hAnsi="仿宋_GB2312" w:cs="仿宋_GB2312" w:hint="eastAsia"/>
          <w:sz w:val="24"/>
        </w:rPr>
        <w:t>）“中小企业信用融资”专栏，可查看信用融资政策文件及各相关银行服务方案。</w:t>
      </w:r>
    </w:p>
    <w:p w:rsidR="001A22C1" w:rsidRPr="005137B7" w:rsidRDefault="003E6D57">
      <w:pPr>
        <w:spacing w:line="520" w:lineRule="exact"/>
        <w:ind w:firstLineChars="200" w:firstLine="482"/>
        <w:rPr>
          <w:rFonts w:ascii="仿宋_GB2312" w:eastAsia="仿宋_GB2312" w:hAnsi="仿宋_GB2312" w:cs="仿宋_GB2312"/>
          <w:b/>
          <w:sz w:val="24"/>
        </w:rPr>
      </w:pPr>
      <w:r w:rsidRPr="005137B7">
        <w:rPr>
          <w:rFonts w:ascii="仿宋_GB2312" w:eastAsia="仿宋_GB2312" w:hAnsi="仿宋_GB2312" w:cs="仿宋_GB2312" w:hint="eastAsia"/>
          <w:b/>
          <w:sz w:val="24"/>
        </w:rPr>
        <w:t>三、申请方式和步骤</w:t>
      </w:r>
    </w:p>
    <w:p w:rsidR="001A22C1" w:rsidRPr="005137B7" w:rsidRDefault="003E6D57">
      <w:pPr>
        <w:spacing w:line="520" w:lineRule="exact"/>
        <w:ind w:firstLineChars="200" w:firstLine="480"/>
        <w:rPr>
          <w:rFonts w:ascii="仿宋_GB2312" w:eastAsia="仿宋_GB2312" w:hAnsi="仿宋_GB2312" w:cs="仿宋_GB2312"/>
          <w:sz w:val="24"/>
        </w:rPr>
      </w:pPr>
      <w:r w:rsidRPr="005137B7">
        <w:rPr>
          <w:rFonts w:ascii="仿宋_GB2312" w:eastAsia="仿宋_GB2312" w:hAnsi="仿宋_GB2312" w:cs="仿宋_GB2312" w:hint="eastAsia"/>
          <w:sz w:val="24"/>
        </w:rPr>
        <w:t>1、供应商若有融资意向，需先与西湖区财政局合作银行对接，办理相关融资前期手续；</w:t>
      </w:r>
    </w:p>
    <w:p w:rsidR="001A22C1" w:rsidRPr="005137B7" w:rsidRDefault="003E6D57">
      <w:pPr>
        <w:spacing w:line="520" w:lineRule="exact"/>
        <w:ind w:firstLineChars="200" w:firstLine="480"/>
        <w:rPr>
          <w:rFonts w:ascii="仿宋_GB2312" w:eastAsia="仿宋_GB2312" w:hAnsi="仿宋_GB2312" w:cs="仿宋_GB2312"/>
          <w:sz w:val="24"/>
        </w:rPr>
      </w:pPr>
      <w:r w:rsidRPr="005137B7">
        <w:rPr>
          <w:rFonts w:ascii="仿宋_GB2312" w:eastAsia="仿宋_GB2312" w:hAnsi="仿宋_GB2312" w:cs="仿宋_GB2312" w:hint="eastAsia"/>
          <w:sz w:val="24"/>
        </w:rPr>
        <w:t>2、中标后，供应商应与采购单位或者采购代理机构及时联系，告知融资需求；</w:t>
      </w:r>
    </w:p>
    <w:p w:rsidR="001A22C1" w:rsidRPr="005137B7" w:rsidRDefault="003E6D57">
      <w:pPr>
        <w:spacing w:line="520" w:lineRule="exact"/>
        <w:ind w:firstLineChars="200" w:firstLine="480"/>
        <w:rPr>
          <w:rFonts w:ascii="仿宋_GB2312" w:eastAsia="仿宋_GB2312" w:hAnsi="仿宋_GB2312" w:cs="仿宋_GB2312"/>
          <w:sz w:val="24"/>
        </w:rPr>
      </w:pPr>
      <w:r w:rsidRPr="005137B7">
        <w:rPr>
          <w:rFonts w:ascii="仿宋_GB2312" w:eastAsia="仿宋_GB2312" w:hAnsi="仿宋_GB2312" w:cs="仿宋_GB2312" w:hint="eastAsia"/>
          <w:sz w:val="24"/>
        </w:rPr>
        <w:t>3、采购单位或者采购代理机构在政府采购信息系统录入中标合同信息时，须在合同备案页“是否为可融资合同”前打勾，并选择相应的信用融资合作银行，录入账号信息；</w:t>
      </w:r>
    </w:p>
    <w:p w:rsidR="001A22C1" w:rsidRPr="005137B7" w:rsidRDefault="003E6D57">
      <w:pPr>
        <w:spacing w:line="520" w:lineRule="exact"/>
        <w:ind w:firstLineChars="200" w:firstLine="480"/>
        <w:rPr>
          <w:rFonts w:ascii="仿宋_GB2312" w:eastAsia="仿宋_GB2312" w:hAnsi="仿宋_GB2312" w:cs="仿宋_GB2312"/>
          <w:sz w:val="24"/>
        </w:rPr>
      </w:pPr>
      <w:r w:rsidRPr="005137B7">
        <w:rPr>
          <w:rFonts w:ascii="仿宋_GB2312" w:eastAsia="仿宋_GB2312" w:hAnsi="仿宋_GB2312" w:cs="仿宋_GB2312" w:hint="eastAsia"/>
          <w:sz w:val="24"/>
        </w:rPr>
        <w:t>4、相关信息录入后，相关合作银行将在政府采购信息系统查询到合同备案信息，经审核，与供应商联系并办理相关融资事宜。</w:t>
      </w:r>
    </w:p>
    <w:p w:rsidR="001A22C1" w:rsidRPr="005137B7" w:rsidRDefault="003E6D57">
      <w:pPr>
        <w:spacing w:line="520" w:lineRule="exact"/>
        <w:ind w:firstLineChars="200" w:firstLine="482"/>
        <w:rPr>
          <w:rFonts w:ascii="仿宋_GB2312" w:eastAsia="仿宋_GB2312" w:hAnsi="仿宋_GB2312" w:cs="仿宋_GB2312"/>
          <w:b/>
          <w:sz w:val="24"/>
        </w:rPr>
      </w:pPr>
      <w:r w:rsidRPr="005137B7">
        <w:rPr>
          <w:rFonts w:ascii="仿宋_GB2312" w:eastAsia="仿宋_GB2312" w:hAnsi="仿宋_GB2312" w:cs="仿宋_GB2312" w:hint="eastAsia"/>
          <w:b/>
          <w:sz w:val="24"/>
        </w:rPr>
        <w:t>四、注意事项</w:t>
      </w:r>
    </w:p>
    <w:p w:rsidR="001A22C1" w:rsidRPr="005137B7" w:rsidRDefault="003E6D57">
      <w:pPr>
        <w:spacing w:line="520" w:lineRule="exact"/>
        <w:ind w:firstLineChars="200" w:firstLine="480"/>
        <w:rPr>
          <w:rFonts w:ascii="仿宋_GB2312" w:eastAsia="仿宋_GB2312" w:hAnsi="仿宋_GB2312" w:cs="仿宋_GB2312"/>
          <w:sz w:val="24"/>
        </w:rPr>
      </w:pPr>
      <w:r w:rsidRPr="005137B7">
        <w:rPr>
          <w:rFonts w:ascii="仿宋_GB2312" w:eastAsia="仿宋_GB2312" w:hAnsi="仿宋_GB2312" w:cs="仿宋_GB2312" w:hint="eastAsia"/>
          <w:sz w:val="24"/>
        </w:rPr>
        <w:t>请各采购单位和采购代理机构积极支持和配合政府采购信用融资工作，在合同备案环节务必请仔细核对收款银行、账号信息等内容，一旦录入将无法修改。</w:t>
      </w:r>
    </w:p>
    <w:p w:rsidR="001A22C1" w:rsidRPr="005137B7" w:rsidRDefault="001A22C1">
      <w:pPr>
        <w:spacing w:line="360" w:lineRule="auto"/>
        <w:rPr>
          <w:rFonts w:ascii="仿宋_GB2312" w:eastAsia="仿宋_GB2312" w:hAnsi="宋体"/>
          <w:b/>
          <w:bCs/>
          <w:sz w:val="32"/>
          <w:szCs w:val="32"/>
        </w:rPr>
      </w:pPr>
    </w:p>
    <w:p w:rsidR="001A22C1" w:rsidRPr="005137B7" w:rsidRDefault="001A22C1">
      <w:pPr>
        <w:spacing w:line="360" w:lineRule="auto"/>
        <w:rPr>
          <w:rFonts w:ascii="仿宋_GB2312" w:eastAsia="仿宋_GB2312" w:hAnsi="宋体"/>
          <w:b/>
          <w:bCs/>
          <w:sz w:val="32"/>
          <w:szCs w:val="32"/>
        </w:rPr>
      </w:pPr>
    </w:p>
    <w:p w:rsidR="001A22C1" w:rsidRPr="005137B7" w:rsidRDefault="003E6D57">
      <w:pPr>
        <w:pStyle w:val="1"/>
        <w:keepNext w:val="0"/>
        <w:pageBreakBefore/>
        <w:widowControl/>
        <w:tabs>
          <w:tab w:val="left" w:pos="432"/>
        </w:tabs>
        <w:spacing w:before="100" w:beforeAutospacing="1" w:after="100" w:afterAutospacing="1" w:line="240" w:lineRule="auto"/>
        <w:ind w:left="1290" w:firstLineChars="700" w:firstLine="2530"/>
        <w:jc w:val="both"/>
        <w:rPr>
          <w:rFonts w:hAnsi="微软雅黑"/>
          <w:color w:val="auto"/>
        </w:rPr>
      </w:pPr>
      <w:bookmarkStart w:id="77" w:name="_Toc465665161"/>
      <w:r w:rsidRPr="005137B7">
        <w:rPr>
          <w:rFonts w:hAnsi="微软雅黑" w:hint="eastAsia"/>
          <w:color w:val="auto"/>
        </w:rPr>
        <w:lastRenderedPageBreak/>
        <w:t>附件</w:t>
      </w:r>
      <w:bookmarkEnd w:id="77"/>
    </w:p>
    <w:p w:rsidR="001A22C1" w:rsidRPr="005137B7" w:rsidRDefault="003E6D57">
      <w:pPr>
        <w:rPr>
          <w:rFonts w:ascii="仿宋_GB2312" w:eastAsia="仿宋_GB2312" w:hAnsi="仿宋_GB2312" w:cs="仿宋_GB2312"/>
          <w:sz w:val="24"/>
        </w:rPr>
      </w:pPr>
      <w:r w:rsidRPr="005137B7">
        <w:rPr>
          <w:rFonts w:ascii="仿宋_GB2312" w:eastAsia="仿宋_GB2312" w:hAnsi="仿宋_GB2312" w:cs="仿宋_GB2312" w:hint="eastAsia"/>
          <w:sz w:val="24"/>
        </w:rPr>
        <w:t>附件1：</w:t>
      </w:r>
    </w:p>
    <w:p w:rsidR="001A22C1" w:rsidRPr="005137B7" w:rsidRDefault="003E6D57">
      <w:pPr>
        <w:pStyle w:val="2"/>
        <w:keepLines/>
        <w:widowControl/>
        <w:tabs>
          <w:tab w:val="left" w:pos="432"/>
        </w:tabs>
        <w:adjustRightInd/>
        <w:spacing w:line="240" w:lineRule="atLeast"/>
        <w:jc w:val="center"/>
        <w:textAlignment w:val="auto"/>
      </w:pPr>
      <w:r w:rsidRPr="005137B7">
        <w:rPr>
          <w:rFonts w:hint="eastAsia"/>
        </w:rPr>
        <w:t>中小企业声明函</w:t>
      </w:r>
    </w:p>
    <w:p w:rsidR="001A22C1" w:rsidRPr="005137B7" w:rsidRDefault="001A22C1">
      <w:pPr>
        <w:pStyle w:val="aa"/>
        <w:rPr>
          <w:rFonts w:ascii="仿宋_GB2312" w:eastAsia="仿宋_GB2312"/>
        </w:rPr>
      </w:pPr>
    </w:p>
    <w:p w:rsidR="001A22C1" w:rsidRPr="005137B7" w:rsidRDefault="003E6D57">
      <w:pPr>
        <w:spacing w:line="360" w:lineRule="auto"/>
        <w:ind w:firstLineChars="200" w:firstLine="480"/>
        <w:rPr>
          <w:rFonts w:ascii="仿宋_GB2312" w:eastAsia="仿宋_GB2312" w:hAnsi="仿宋_GB2312" w:cs="仿宋_GB2312"/>
          <w:sz w:val="24"/>
        </w:rPr>
      </w:pPr>
      <w:r w:rsidRPr="005137B7">
        <w:rPr>
          <w:rFonts w:ascii="仿宋_GB2312" w:eastAsia="仿宋_GB2312" w:hAnsi="仿宋_GB2312" w:cs="仿宋_GB2312" w:hint="eastAsia"/>
          <w:sz w:val="24"/>
        </w:rPr>
        <w:t>本公司郑重声明，根据《政府采购促进中小企业发展暂行办法》（财库[2011]181号）的规定，本公司为</w:t>
      </w:r>
      <w:r w:rsidRPr="005137B7">
        <w:rPr>
          <w:rFonts w:ascii="仿宋_GB2312" w:eastAsia="仿宋_GB2312" w:hAnsi="仿宋_GB2312" w:cs="仿宋_GB2312" w:hint="eastAsia"/>
          <w:sz w:val="24"/>
          <w:u w:val="single"/>
        </w:rPr>
        <w:t xml:space="preserve">      </w:t>
      </w:r>
      <w:r w:rsidRPr="005137B7">
        <w:rPr>
          <w:rFonts w:ascii="仿宋_GB2312" w:eastAsia="仿宋_GB2312" w:hAnsi="仿宋_GB2312" w:cs="仿宋_GB2312" w:hint="eastAsia"/>
          <w:sz w:val="24"/>
        </w:rPr>
        <w:t>（请填写：中型、小型、微型）企业。即，本公司同时满足以下条件：</w:t>
      </w:r>
    </w:p>
    <w:p w:rsidR="001A22C1" w:rsidRPr="005137B7" w:rsidRDefault="003E6D57">
      <w:pPr>
        <w:pStyle w:val="15"/>
        <w:numPr>
          <w:ilvl w:val="0"/>
          <w:numId w:val="12"/>
        </w:numPr>
        <w:spacing w:line="360" w:lineRule="auto"/>
        <w:ind w:firstLineChars="0"/>
        <w:jc w:val="both"/>
        <w:rPr>
          <w:rFonts w:ascii="仿宋_GB2312" w:eastAsia="仿宋_GB2312" w:hAnsi="仿宋_GB2312" w:cs="仿宋_GB2312"/>
        </w:rPr>
      </w:pPr>
      <w:r w:rsidRPr="005137B7">
        <w:rPr>
          <w:rFonts w:ascii="仿宋_GB2312" w:eastAsia="仿宋_GB2312" w:hAnsi="仿宋_GB2312" w:cs="仿宋_GB2312" w:hint="eastAsia"/>
        </w:rPr>
        <w:t>根据《工业和信息化部、国家统计局、国家发展和改革委员会、财政部关于印发中小企业划型标准规定的通知》（工信部联企业[2011]300号）规定的划分标准，本公司为</w:t>
      </w:r>
      <w:r w:rsidRPr="005137B7">
        <w:rPr>
          <w:rFonts w:ascii="仿宋_GB2312" w:eastAsia="仿宋_GB2312" w:hAnsi="仿宋_GB2312" w:cs="仿宋_GB2312" w:hint="eastAsia"/>
          <w:u w:val="single"/>
        </w:rPr>
        <w:t xml:space="preserve">   </w:t>
      </w:r>
      <w:r w:rsidRPr="005137B7">
        <w:rPr>
          <w:rFonts w:ascii="仿宋_GB2312" w:eastAsia="仿宋_GB2312" w:hAnsi="仿宋_GB2312" w:cs="仿宋_GB2312" w:hint="eastAsia"/>
        </w:rPr>
        <w:t>（请填写：中型、小型、微型）企业。</w:t>
      </w:r>
    </w:p>
    <w:p w:rsidR="001A22C1" w:rsidRPr="005137B7" w:rsidRDefault="003E6D57">
      <w:pPr>
        <w:pStyle w:val="15"/>
        <w:numPr>
          <w:ilvl w:val="0"/>
          <w:numId w:val="12"/>
        </w:numPr>
        <w:spacing w:line="360" w:lineRule="auto"/>
        <w:ind w:firstLineChars="0"/>
        <w:jc w:val="both"/>
        <w:rPr>
          <w:rFonts w:ascii="仿宋_GB2312" w:eastAsia="仿宋_GB2312" w:hAnsi="仿宋_GB2312" w:cs="仿宋_GB2312"/>
        </w:rPr>
      </w:pPr>
      <w:r w:rsidRPr="005137B7">
        <w:rPr>
          <w:rFonts w:ascii="仿宋_GB2312" w:eastAsia="仿宋_GB2312" w:hAnsi="仿宋_GB2312" w:cs="仿宋_GB2312" w:hint="eastAsia"/>
        </w:rPr>
        <w:t>本公司参加</w:t>
      </w:r>
      <w:r w:rsidRPr="005137B7">
        <w:rPr>
          <w:rFonts w:ascii="仿宋_GB2312" w:eastAsia="仿宋_GB2312" w:hAnsi="仿宋_GB2312" w:cs="仿宋_GB2312" w:hint="eastAsia"/>
          <w:u w:val="single"/>
        </w:rPr>
        <w:t xml:space="preserve">         </w:t>
      </w:r>
      <w:r w:rsidRPr="005137B7">
        <w:rPr>
          <w:rFonts w:ascii="仿宋_GB2312" w:eastAsia="仿宋_GB2312" w:hAnsi="仿宋_GB2312" w:cs="仿宋_GB2312" w:hint="eastAsia"/>
        </w:rPr>
        <w:t>单位的</w:t>
      </w:r>
      <w:r w:rsidRPr="005137B7">
        <w:rPr>
          <w:rFonts w:ascii="仿宋_GB2312" w:eastAsia="仿宋_GB2312" w:hAnsi="仿宋_GB2312" w:cs="仿宋_GB2312" w:hint="eastAsia"/>
          <w:u w:val="single"/>
        </w:rPr>
        <w:t xml:space="preserve">       </w:t>
      </w:r>
      <w:r w:rsidRPr="005137B7">
        <w:rPr>
          <w:rFonts w:ascii="仿宋_GB2312" w:eastAsia="仿宋_GB2312" w:hAnsi="仿宋_GB2312" w:cs="仿宋_GB2312" w:hint="eastAsia"/>
        </w:rPr>
        <w:t xml:space="preserve">项目采购活动提供本企业制造的货物，由本企业承担工程、提供服务，或者提供其他 </w:t>
      </w:r>
      <w:r w:rsidRPr="005137B7">
        <w:rPr>
          <w:rFonts w:ascii="仿宋_GB2312" w:eastAsia="仿宋_GB2312" w:hAnsi="仿宋_GB2312" w:cs="仿宋_GB2312" w:hint="eastAsia"/>
          <w:u w:val="single"/>
        </w:rPr>
        <w:t xml:space="preserve">        </w:t>
      </w:r>
      <w:r w:rsidRPr="005137B7">
        <w:rPr>
          <w:rFonts w:ascii="仿宋_GB2312" w:eastAsia="仿宋_GB2312" w:hAnsi="仿宋_GB2312" w:cs="仿宋_GB2312" w:hint="eastAsia"/>
        </w:rPr>
        <w:t>（请填写：中型、小型、微型）企业制造的货物。本条所称货物不包括使用大型企业注册商标的货物。</w:t>
      </w:r>
    </w:p>
    <w:p w:rsidR="001A22C1" w:rsidRPr="005137B7" w:rsidRDefault="003E6D57">
      <w:pPr>
        <w:spacing w:line="360" w:lineRule="auto"/>
        <w:ind w:firstLineChars="200" w:firstLine="480"/>
        <w:rPr>
          <w:rFonts w:ascii="仿宋_GB2312" w:eastAsia="仿宋_GB2312" w:hAnsi="仿宋_GB2312" w:cs="仿宋_GB2312"/>
          <w:sz w:val="24"/>
        </w:rPr>
      </w:pPr>
      <w:r w:rsidRPr="005137B7">
        <w:rPr>
          <w:rFonts w:ascii="仿宋_GB2312" w:eastAsia="仿宋_GB2312" w:hAnsi="仿宋_GB2312" w:cs="仿宋_GB2312" w:hint="eastAsia"/>
          <w:sz w:val="24"/>
        </w:rPr>
        <w:t>本公司对上述声明的真实性负责。如有虚假，将依法承担相应责任。</w:t>
      </w:r>
    </w:p>
    <w:p w:rsidR="001A22C1" w:rsidRPr="005137B7" w:rsidRDefault="001A22C1">
      <w:pPr>
        <w:spacing w:line="360" w:lineRule="auto"/>
        <w:jc w:val="right"/>
        <w:rPr>
          <w:rFonts w:ascii="仿宋_GB2312" w:eastAsia="仿宋_GB2312" w:hAnsi="仿宋_GB2312" w:cs="仿宋_GB2312"/>
          <w:sz w:val="24"/>
        </w:rPr>
      </w:pPr>
    </w:p>
    <w:p w:rsidR="001A22C1" w:rsidRPr="005137B7" w:rsidRDefault="003E6D57">
      <w:pPr>
        <w:spacing w:line="360" w:lineRule="auto"/>
        <w:ind w:right="420" w:firstLineChars="2450" w:firstLine="5880"/>
        <w:rPr>
          <w:rFonts w:ascii="仿宋_GB2312" w:eastAsia="仿宋_GB2312" w:hAnsi="仿宋_GB2312" w:cs="仿宋_GB2312"/>
          <w:sz w:val="24"/>
        </w:rPr>
      </w:pPr>
      <w:r w:rsidRPr="005137B7">
        <w:rPr>
          <w:rFonts w:ascii="仿宋_GB2312" w:eastAsia="仿宋_GB2312" w:hAnsi="仿宋_GB2312" w:cs="仿宋_GB2312" w:hint="eastAsia"/>
          <w:sz w:val="24"/>
        </w:rPr>
        <w:t xml:space="preserve">企业名称（盖章）：                                 </w:t>
      </w:r>
    </w:p>
    <w:p w:rsidR="001A22C1" w:rsidRPr="005137B7" w:rsidRDefault="003E6D57">
      <w:pPr>
        <w:spacing w:line="360" w:lineRule="auto"/>
        <w:ind w:right="420" w:firstLineChars="2300" w:firstLine="5520"/>
        <w:rPr>
          <w:rFonts w:ascii="仿宋_GB2312" w:eastAsia="仿宋_GB2312"/>
        </w:rPr>
      </w:pPr>
      <w:r w:rsidRPr="005137B7">
        <w:rPr>
          <w:rFonts w:ascii="仿宋_GB2312" w:eastAsia="仿宋_GB2312" w:hAnsi="仿宋_GB2312" w:cs="仿宋_GB2312" w:hint="eastAsia"/>
          <w:sz w:val="24"/>
        </w:rPr>
        <w:t>日期：     年     月</w:t>
      </w:r>
      <w:r w:rsidRPr="005137B7">
        <w:rPr>
          <w:rFonts w:ascii="仿宋_GB2312" w:eastAsia="仿宋_GB2312" w:hAnsi="仿宋_GB2312" w:cs="仿宋_GB2312" w:hint="eastAsia"/>
          <w:sz w:val="24"/>
          <w:szCs w:val="24"/>
        </w:rPr>
        <w:t xml:space="preserve">    </w:t>
      </w:r>
      <w:r w:rsidRPr="005137B7">
        <w:rPr>
          <w:rFonts w:ascii="仿宋_GB2312" w:eastAsia="仿宋_GB2312" w:hint="eastAsia"/>
          <w:sz w:val="24"/>
          <w:szCs w:val="24"/>
        </w:rPr>
        <w:t xml:space="preserve">日 </w:t>
      </w:r>
      <w:r w:rsidRPr="005137B7">
        <w:rPr>
          <w:rFonts w:ascii="仿宋_GB2312" w:eastAsia="仿宋_GB2312" w:hint="eastAsia"/>
        </w:rPr>
        <w:t xml:space="preserve">  </w:t>
      </w:r>
    </w:p>
    <w:p w:rsidR="001A22C1" w:rsidRPr="005137B7" w:rsidRDefault="001A22C1">
      <w:pPr>
        <w:spacing w:line="360" w:lineRule="auto"/>
        <w:rPr>
          <w:rFonts w:ascii="仿宋_GB2312" w:eastAsia="仿宋_GB2312" w:hAnsi="仿宋_GB2312" w:cs="仿宋_GB2312"/>
          <w:b/>
          <w:sz w:val="24"/>
        </w:rPr>
      </w:pPr>
    </w:p>
    <w:p w:rsidR="001A22C1" w:rsidRPr="005137B7" w:rsidRDefault="003E6D57">
      <w:pPr>
        <w:spacing w:line="360" w:lineRule="auto"/>
        <w:rPr>
          <w:rFonts w:ascii="仿宋_GB2312" w:eastAsia="仿宋_GB2312" w:hAnsi="仿宋_GB2312" w:cs="仿宋_GB2312"/>
          <w:sz w:val="24"/>
        </w:rPr>
      </w:pPr>
      <w:r w:rsidRPr="005137B7">
        <w:rPr>
          <w:rFonts w:ascii="仿宋_GB2312" w:eastAsia="仿宋_GB2312" w:hAnsi="仿宋_GB2312" w:cs="仿宋_GB2312" w:hint="eastAsia"/>
          <w:b/>
          <w:sz w:val="24"/>
        </w:rPr>
        <w:t>注1：</w:t>
      </w:r>
      <w:r w:rsidRPr="005137B7">
        <w:rPr>
          <w:rFonts w:ascii="仿宋_GB2312" w:eastAsia="仿宋_GB2312" w:hAnsi="仿宋_GB2312" w:cs="仿宋_GB2312" w:hint="eastAsia"/>
          <w:sz w:val="24"/>
        </w:rPr>
        <w:t>符合《关于促进残疾人就业政府采购政策的通知》（财库〔2017〕141号）规定的条件并提供提供《残疾人福利性单位声明函》（附件二）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1A22C1" w:rsidRPr="005137B7" w:rsidRDefault="003E6D57">
      <w:pPr>
        <w:spacing w:line="360" w:lineRule="auto"/>
        <w:rPr>
          <w:rFonts w:ascii="仿宋_GB2312" w:eastAsia="仿宋_GB2312" w:hAnsi="仿宋_GB2312" w:cs="仿宋_GB2312"/>
          <w:sz w:val="24"/>
        </w:rPr>
      </w:pPr>
      <w:r w:rsidRPr="005137B7">
        <w:rPr>
          <w:rFonts w:ascii="仿宋_GB2312" w:eastAsia="仿宋_GB2312" w:hAnsi="仿宋_GB2312" w:cs="仿宋_GB2312" w:hint="eastAsia"/>
          <w:b/>
          <w:sz w:val="24"/>
        </w:rPr>
        <w:t>注2：《中小企业声明函》中，须同时满足以上两个条件。同时还须提供“国家企业信用信息公示系统——小微企业名录”页面查询结果（查询时间为投标前一周内，并加盖投标人公章）。</w:t>
      </w:r>
    </w:p>
    <w:p w:rsidR="001A22C1" w:rsidRPr="005137B7" w:rsidRDefault="001A22C1">
      <w:pPr>
        <w:spacing w:line="360" w:lineRule="auto"/>
        <w:ind w:firstLineChars="200" w:firstLine="420"/>
        <w:rPr>
          <w:rFonts w:ascii="仿宋_GB2312" w:eastAsia="仿宋_GB2312"/>
        </w:rPr>
      </w:pPr>
    </w:p>
    <w:p w:rsidR="001A22C1" w:rsidRPr="005137B7" w:rsidRDefault="001A22C1">
      <w:pPr>
        <w:spacing w:line="588" w:lineRule="exact"/>
        <w:rPr>
          <w:rFonts w:ascii="仿宋_GB2312" w:eastAsia="仿宋_GB2312" w:hAnsi="仿宋_GB2312" w:cs="仿宋_GB2312"/>
          <w:strike/>
          <w:sz w:val="24"/>
        </w:rPr>
      </w:pPr>
    </w:p>
    <w:p w:rsidR="001A22C1" w:rsidRPr="005137B7" w:rsidRDefault="001A22C1">
      <w:pPr>
        <w:spacing w:line="588" w:lineRule="exact"/>
        <w:rPr>
          <w:rFonts w:ascii="仿宋_GB2312" w:eastAsia="仿宋_GB2312" w:hAnsi="仿宋_GB2312" w:cs="仿宋_GB2312"/>
          <w:sz w:val="24"/>
        </w:rPr>
      </w:pPr>
    </w:p>
    <w:p w:rsidR="001A22C1" w:rsidRPr="005137B7" w:rsidRDefault="003E6D57">
      <w:pPr>
        <w:spacing w:line="588" w:lineRule="exact"/>
        <w:rPr>
          <w:rFonts w:ascii="仿宋_GB2312" w:eastAsia="仿宋_GB2312" w:hAnsi="仿宋_GB2312" w:cs="仿宋_GB2312"/>
          <w:sz w:val="24"/>
        </w:rPr>
      </w:pPr>
      <w:r w:rsidRPr="005137B7">
        <w:rPr>
          <w:rFonts w:ascii="仿宋_GB2312" w:eastAsia="仿宋_GB2312" w:hAnsi="仿宋_GB2312" w:cs="仿宋_GB2312" w:hint="eastAsia"/>
          <w:sz w:val="24"/>
        </w:rPr>
        <w:lastRenderedPageBreak/>
        <w:t>附件2：</w:t>
      </w:r>
    </w:p>
    <w:p w:rsidR="001A22C1" w:rsidRPr="005137B7" w:rsidRDefault="003E6D57">
      <w:pPr>
        <w:spacing w:line="588" w:lineRule="exact"/>
        <w:jc w:val="center"/>
        <w:rPr>
          <w:rFonts w:ascii="仿宋_GB2312" w:eastAsia="仿宋_GB2312"/>
          <w:b/>
          <w:spacing w:val="6"/>
          <w:sz w:val="32"/>
          <w:szCs w:val="32"/>
        </w:rPr>
      </w:pPr>
      <w:r w:rsidRPr="005137B7">
        <w:rPr>
          <w:rFonts w:ascii="仿宋_GB2312" w:eastAsia="仿宋_GB2312" w:hint="eastAsia"/>
          <w:b/>
          <w:spacing w:val="6"/>
          <w:sz w:val="32"/>
          <w:szCs w:val="32"/>
        </w:rPr>
        <w:t>残疾人福利性单位声明函</w:t>
      </w:r>
    </w:p>
    <w:p w:rsidR="001A22C1" w:rsidRPr="005137B7" w:rsidRDefault="001A22C1">
      <w:pPr>
        <w:spacing w:line="588" w:lineRule="exact"/>
        <w:rPr>
          <w:rFonts w:ascii="仿宋_GB2312" w:eastAsia="仿宋_GB2312"/>
          <w:b/>
          <w:spacing w:val="6"/>
          <w:sz w:val="30"/>
          <w:szCs w:val="30"/>
        </w:rPr>
      </w:pPr>
    </w:p>
    <w:p w:rsidR="001A22C1" w:rsidRPr="005137B7" w:rsidRDefault="003E6D57">
      <w:pPr>
        <w:spacing w:line="588" w:lineRule="exact"/>
        <w:ind w:firstLineChars="200" w:firstLine="480"/>
        <w:rPr>
          <w:rFonts w:ascii="仿宋_GB2312" w:eastAsia="仿宋_GB2312" w:hAnsi="仿宋_GB2312" w:cs="仿宋_GB2312"/>
          <w:sz w:val="24"/>
        </w:rPr>
      </w:pPr>
      <w:r w:rsidRPr="005137B7">
        <w:rPr>
          <w:rFonts w:ascii="仿宋_GB2312" w:eastAsia="仿宋_GB2312" w:hAnsi="仿宋_GB2312" w:cs="仿宋_GB2312"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A22C1" w:rsidRPr="005137B7" w:rsidRDefault="003E6D57">
      <w:pPr>
        <w:spacing w:line="588" w:lineRule="exact"/>
        <w:ind w:firstLineChars="200" w:firstLine="480"/>
        <w:rPr>
          <w:rFonts w:ascii="仿宋_GB2312" w:eastAsia="仿宋_GB2312" w:hAnsi="仿宋_GB2312" w:cs="仿宋_GB2312"/>
          <w:sz w:val="24"/>
        </w:rPr>
      </w:pPr>
      <w:r w:rsidRPr="005137B7">
        <w:rPr>
          <w:rFonts w:ascii="仿宋_GB2312" w:eastAsia="仿宋_GB2312" w:hAnsi="仿宋_GB2312" w:cs="仿宋_GB2312" w:hint="eastAsia"/>
          <w:sz w:val="24"/>
        </w:rPr>
        <w:t>本单位对上述声明的真实性负责。如有虚假，将依法承担相应责任。</w:t>
      </w:r>
    </w:p>
    <w:p w:rsidR="001A22C1" w:rsidRPr="005137B7" w:rsidRDefault="001A22C1">
      <w:pPr>
        <w:spacing w:line="588" w:lineRule="exact"/>
        <w:ind w:firstLineChars="200" w:firstLine="480"/>
        <w:rPr>
          <w:rFonts w:ascii="仿宋_GB2312" w:eastAsia="仿宋_GB2312" w:hAnsi="仿宋_GB2312" w:cs="仿宋_GB2312"/>
          <w:sz w:val="24"/>
        </w:rPr>
      </w:pPr>
    </w:p>
    <w:p w:rsidR="001A22C1" w:rsidRPr="005137B7" w:rsidRDefault="001A22C1">
      <w:pPr>
        <w:spacing w:line="588" w:lineRule="exact"/>
        <w:ind w:firstLineChars="200" w:firstLine="480"/>
        <w:rPr>
          <w:rFonts w:ascii="仿宋_GB2312" w:eastAsia="仿宋_GB2312" w:hAnsi="仿宋_GB2312" w:cs="仿宋_GB2312"/>
          <w:sz w:val="24"/>
        </w:rPr>
      </w:pPr>
    </w:p>
    <w:p w:rsidR="001A22C1" w:rsidRPr="005137B7" w:rsidRDefault="003E6D57">
      <w:pPr>
        <w:tabs>
          <w:tab w:val="left" w:pos="4860"/>
        </w:tabs>
        <w:spacing w:line="588" w:lineRule="exact"/>
        <w:ind w:right="1560" w:firstLineChars="200" w:firstLine="480"/>
        <w:jc w:val="right"/>
        <w:rPr>
          <w:rFonts w:ascii="仿宋_GB2312" w:eastAsia="仿宋_GB2312" w:hAnsi="仿宋_GB2312" w:cs="仿宋_GB2312"/>
          <w:sz w:val="24"/>
        </w:rPr>
      </w:pPr>
      <w:r w:rsidRPr="005137B7">
        <w:rPr>
          <w:rFonts w:ascii="仿宋_GB2312" w:eastAsia="仿宋_GB2312" w:hAnsi="仿宋_GB2312" w:cs="仿宋_GB2312" w:hint="eastAsia"/>
          <w:sz w:val="24"/>
        </w:rPr>
        <w:t xml:space="preserve">               单位名称（盖章）：</w:t>
      </w:r>
    </w:p>
    <w:p w:rsidR="001A22C1" w:rsidRPr="005137B7" w:rsidRDefault="003E6D57">
      <w:pPr>
        <w:tabs>
          <w:tab w:val="left" w:pos="4860"/>
        </w:tabs>
        <w:spacing w:line="588" w:lineRule="exact"/>
        <w:ind w:right="1560" w:firstLineChars="200" w:firstLine="480"/>
        <w:jc w:val="right"/>
        <w:rPr>
          <w:rFonts w:ascii="仿宋_GB2312" w:eastAsia="仿宋_GB2312" w:hAnsi="仿宋_GB2312" w:cs="仿宋_GB2312"/>
          <w:sz w:val="24"/>
        </w:rPr>
      </w:pPr>
      <w:r w:rsidRPr="005137B7">
        <w:rPr>
          <w:rFonts w:ascii="仿宋_GB2312" w:eastAsia="仿宋_GB2312" w:hAnsi="仿宋_GB2312" w:cs="仿宋_GB2312" w:hint="eastAsia"/>
          <w:sz w:val="24"/>
        </w:rPr>
        <w:t xml:space="preserve">       日  期：</w:t>
      </w:r>
    </w:p>
    <w:p w:rsidR="001A22C1" w:rsidRPr="005137B7" w:rsidRDefault="001A22C1">
      <w:pPr>
        <w:pStyle w:val="af7"/>
        <w:spacing w:line="460" w:lineRule="exact"/>
        <w:ind w:firstLine="480"/>
        <w:rPr>
          <w:rFonts w:ascii="仿宋_GB2312" w:eastAsia="仿宋_GB2312" w:hAnsi="仿宋"/>
          <w:sz w:val="24"/>
        </w:rPr>
      </w:pPr>
    </w:p>
    <w:p w:rsidR="001A22C1" w:rsidRPr="005137B7" w:rsidRDefault="001A22C1">
      <w:pPr>
        <w:spacing w:line="480" w:lineRule="exact"/>
        <w:rPr>
          <w:rFonts w:ascii="仿宋_GB2312" w:eastAsia="仿宋_GB2312" w:hAnsi="宋体" w:cs="仿宋_GB2312"/>
          <w:kern w:val="0"/>
          <w:sz w:val="24"/>
        </w:rPr>
      </w:pPr>
    </w:p>
    <w:p w:rsidR="001A22C1" w:rsidRPr="005137B7" w:rsidRDefault="001A22C1">
      <w:pPr>
        <w:spacing w:line="360" w:lineRule="auto"/>
        <w:rPr>
          <w:rFonts w:ascii="仿宋_GB2312" w:eastAsia="仿宋_GB2312" w:hAnsi="宋体"/>
          <w:b/>
          <w:bCs/>
          <w:sz w:val="32"/>
          <w:szCs w:val="32"/>
        </w:rPr>
      </w:pPr>
    </w:p>
    <w:p w:rsidR="001A22C1" w:rsidRPr="005137B7" w:rsidRDefault="001A22C1">
      <w:pPr>
        <w:adjustRightInd w:val="0"/>
        <w:snapToGrid w:val="0"/>
        <w:spacing w:line="360" w:lineRule="auto"/>
        <w:jc w:val="center"/>
        <w:rPr>
          <w:rFonts w:ascii="仿宋_GB2312" w:eastAsia="仿宋_GB2312" w:hAnsi="宋体"/>
          <w:b/>
          <w:sz w:val="36"/>
          <w:szCs w:val="36"/>
        </w:rPr>
      </w:pPr>
    </w:p>
    <w:p w:rsidR="001A22C1" w:rsidRPr="005137B7" w:rsidRDefault="001A22C1">
      <w:pPr>
        <w:rPr>
          <w:rFonts w:ascii="仿宋_GB2312" w:eastAsia="仿宋_GB2312"/>
        </w:rPr>
      </w:pPr>
    </w:p>
    <w:sectPr w:rsidR="001A22C1" w:rsidRPr="005137B7" w:rsidSect="001A22C1">
      <w:headerReference w:type="default" r:id="rId12"/>
      <w:footerReference w:type="even" r:id="rId13"/>
      <w:footerReference w:type="default" r:id="rId14"/>
      <w:pgSz w:w="11906" w:h="16838"/>
      <w:pgMar w:top="1247" w:right="1418" w:bottom="1474" w:left="141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D41" w:rsidRDefault="00147D41" w:rsidP="001A22C1">
      <w:r>
        <w:separator/>
      </w:r>
    </w:p>
  </w:endnote>
  <w:endnote w:type="continuationSeparator" w:id="1">
    <w:p w:rsidR="00147D41" w:rsidRDefault="00147D41" w:rsidP="001A22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notTrueType/>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黑体简体">
    <w:altName w:val="黑体"/>
    <w:charset w:val="86"/>
    <w:family w:val="auto"/>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1"/>
    <w:family w:val="swiss"/>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楷体_GB2312">
    <w:altName w:val="Arial Unicode MS"/>
    <w:charset w:val="86"/>
    <w:family w:val="modern"/>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S?o｡ﾀ?">
    <w:altName w:val="MS Mincho"/>
    <w:charset w:val="80"/>
    <w:family w:val="auto"/>
    <w:pitch w:val="default"/>
    <w:sig w:usb0="00000000" w:usb1="0000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1"/>
    <w:family w:val="roman"/>
    <w:notTrueType/>
    <w:pitch w:val="variable"/>
    <w:sig w:usb0="0004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5F8" w:rsidRDefault="00F62582">
    <w:pPr>
      <w:pStyle w:val="afb"/>
      <w:framePr w:wrap="around" w:vAnchor="text" w:hAnchor="margin" w:xAlign="center" w:y="1"/>
      <w:rPr>
        <w:rStyle w:val="aff3"/>
      </w:rPr>
    </w:pPr>
    <w:r>
      <w:rPr>
        <w:rStyle w:val="aff3"/>
      </w:rPr>
      <w:fldChar w:fldCharType="begin"/>
    </w:r>
    <w:r w:rsidR="009A65F8">
      <w:rPr>
        <w:rStyle w:val="aff3"/>
      </w:rPr>
      <w:instrText xml:space="preserve">PAGE  </w:instrText>
    </w:r>
    <w:r>
      <w:rPr>
        <w:rStyle w:val="aff3"/>
      </w:rPr>
      <w:fldChar w:fldCharType="end"/>
    </w:r>
  </w:p>
  <w:p w:rsidR="009A65F8" w:rsidRDefault="009A65F8">
    <w:pPr>
      <w:pStyle w:val="af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5F8" w:rsidRDefault="009A65F8">
    <w:pPr>
      <w:pStyle w:val="afb"/>
      <w:tabs>
        <w:tab w:val="left" w:pos="4215"/>
        <w:tab w:val="center" w:pos="4535"/>
      </w:tabs>
      <w:jc w:val="center"/>
    </w:pPr>
    <w:r>
      <w:rPr>
        <w:rFonts w:hint="eastAsia"/>
        <w:kern w:val="0"/>
        <w:szCs w:val="21"/>
      </w:rPr>
      <w:t>第</w:t>
    </w:r>
    <w:r>
      <w:rPr>
        <w:rFonts w:hint="eastAsia"/>
        <w:kern w:val="0"/>
        <w:szCs w:val="21"/>
      </w:rPr>
      <w:t xml:space="preserve"> </w:t>
    </w:r>
    <w:r w:rsidR="00F62582">
      <w:rPr>
        <w:kern w:val="0"/>
        <w:szCs w:val="21"/>
      </w:rPr>
      <w:fldChar w:fldCharType="begin"/>
    </w:r>
    <w:r>
      <w:rPr>
        <w:kern w:val="0"/>
        <w:szCs w:val="21"/>
      </w:rPr>
      <w:instrText xml:space="preserve"> PAGE </w:instrText>
    </w:r>
    <w:r w:rsidR="00F62582">
      <w:rPr>
        <w:kern w:val="0"/>
        <w:szCs w:val="21"/>
      </w:rPr>
      <w:fldChar w:fldCharType="separate"/>
    </w:r>
    <w:r w:rsidR="00D42577">
      <w:rPr>
        <w:noProof/>
        <w:kern w:val="0"/>
        <w:szCs w:val="21"/>
      </w:rPr>
      <w:t>80</w:t>
    </w:r>
    <w:r w:rsidR="00F62582">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F62582">
      <w:rPr>
        <w:kern w:val="0"/>
        <w:szCs w:val="21"/>
      </w:rPr>
      <w:fldChar w:fldCharType="begin"/>
    </w:r>
    <w:r>
      <w:rPr>
        <w:kern w:val="0"/>
        <w:szCs w:val="21"/>
      </w:rPr>
      <w:instrText xml:space="preserve"> NUMPAGES </w:instrText>
    </w:r>
    <w:r w:rsidR="00F62582">
      <w:rPr>
        <w:kern w:val="0"/>
        <w:szCs w:val="21"/>
      </w:rPr>
      <w:fldChar w:fldCharType="separate"/>
    </w:r>
    <w:r w:rsidR="00D42577">
      <w:rPr>
        <w:noProof/>
        <w:kern w:val="0"/>
        <w:szCs w:val="21"/>
      </w:rPr>
      <w:t>82</w:t>
    </w:r>
    <w:r w:rsidR="00F62582">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D41" w:rsidRDefault="00147D41" w:rsidP="001A22C1">
      <w:r>
        <w:separator/>
      </w:r>
    </w:p>
  </w:footnote>
  <w:footnote w:type="continuationSeparator" w:id="1">
    <w:p w:rsidR="00147D41" w:rsidRDefault="00147D41" w:rsidP="001A22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5F8" w:rsidRDefault="009A65F8">
    <w:pPr>
      <w:pStyle w:val="afc"/>
      <w:jc w:val="right"/>
      <w:rPr>
        <w:rFonts w:ascii="仿宋_GB2312" w:eastAsia="仿宋_GB2312"/>
        <w:sz w:val="24"/>
        <w:szCs w:val="24"/>
      </w:rPr>
    </w:pPr>
    <w:r>
      <w:rPr>
        <w:rFonts w:ascii="仿宋_GB2312" w:eastAsia="仿宋_GB2312" w:hint="eastAsia"/>
        <w:sz w:val="24"/>
        <w:szCs w:val="24"/>
      </w:rPr>
      <w:t>杭州市西湖区政府采购公开招标文件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left" w:pos="1200"/>
        </w:tabs>
        <w:ind w:leftChars="400" w:left="720" w:hangingChars="200" w:hanging="360"/>
      </w:pPr>
    </w:lvl>
  </w:abstractNum>
  <w:abstractNum w:abstractNumId="1">
    <w:nsid w:val="FFFFFFFB"/>
    <w:multiLevelType w:val="multilevel"/>
    <w:tmpl w:val="FFFFFFFB"/>
    <w:lvl w:ilvl="0">
      <w:start w:val="1"/>
      <w:numFmt w:val="chineseCountingThousand"/>
      <w:lvlText w:val="%1. "/>
      <w:legacy w:legacy="1" w:legacySpace="0" w:legacyIndent="0"/>
      <w:lvlJc w:val="left"/>
      <w:rPr>
        <w:sz w:val="32"/>
      </w:rPr>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pStyle w:val="7"/>
      <w:suff w:val="nothing"/>
      <w:lvlText w:val=""/>
      <w:lvlJc w:val="left"/>
    </w:lvl>
    <w:lvl w:ilvl="7">
      <w:start w:val="1"/>
      <w:numFmt w:val="none"/>
      <w:pStyle w:val="8"/>
      <w:suff w:val="nothing"/>
      <w:lvlText w:val=""/>
      <w:lvlJc w:val="left"/>
    </w:lvl>
    <w:lvl w:ilvl="8">
      <w:start w:val="1"/>
      <w:numFmt w:val="none"/>
      <w:pStyle w:val="9"/>
      <w:suff w:val="nothing"/>
      <w:lvlText w:val=""/>
      <w:lvlJc w:val="left"/>
    </w:lvl>
  </w:abstractNum>
  <w:abstractNum w:abstractNumId="2">
    <w:nsid w:val="FFFFFFFE"/>
    <w:multiLevelType w:val="singleLevel"/>
    <w:tmpl w:val="FFFFFFFE"/>
    <w:lvl w:ilvl="0">
      <w:numFmt w:val="decimal"/>
      <w:lvlText w:val="*"/>
      <w:lvlJc w:val="left"/>
    </w:lvl>
  </w:abstractNum>
  <w:abstractNum w:abstractNumId="3">
    <w:nsid w:val="00166767"/>
    <w:multiLevelType w:val="multilevel"/>
    <w:tmpl w:val="00166767"/>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184A0DFD"/>
    <w:multiLevelType w:val="multilevel"/>
    <w:tmpl w:val="184A0DFD"/>
    <w:lvl w:ilvl="0">
      <w:start w:val="1"/>
      <w:numFmt w:val="decimal"/>
      <w:pStyle w:val="a"/>
      <w:lvlText w:val="%1."/>
      <w:lvlJc w:val="left"/>
      <w:pPr>
        <w:tabs>
          <w:tab w:val="left" w:pos="900"/>
        </w:tabs>
        <w:ind w:left="900" w:hanging="420"/>
      </w:pPr>
    </w:lvl>
    <w:lvl w:ilvl="1">
      <w:start w:val="1"/>
      <w:numFmt w:val="decimal"/>
      <w:lvlText w:val="%2、"/>
      <w:lvlJc w:val="left"/>
      <w:pPr>
        <w:tabs>
          <w:tab w:val="left" w:pos="1260"/>
        </w:tabs>
        <w:ind w:left="1260" w:hanging="360"/>
      </w:pPr>
    </w:lvl>
    <w:lvl w:ilvl="2">
      <w:start w:val="1"/>
      <w:numFmt w:val="upperLetter"/>
      <w:lvlText w:val="%3、"/>
      <w:lvlJc w:val="left"/>
      <w:pPr>
        <w:tabs>
          <w:tab w:val="left" w:pos="1680"/>
        </w:tabs>
        <w:ind w:left="168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388205DF"/>
    <w:multiLevelType w:val="multilevel"/>
    <w:tmpl w:val="388205DF"/>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nsid w:val="3A010582"/>
    <w:multiLevelType w:val="multilevel"/>
    <w:tmpl w:val="3A010582"/>
    <w:lvl w:ilvl="0">
      <w:start w:val="1"/>
      <w:numFmt w:val="decimal"/>
      <w:lvlText w:val="%1、"/>
      <w:lvlJc w:val="left"/>
      <w:pPr>
        <w:ind w:left="840" w:hanging="420"/>
      </w:pPr>
      <w:rPr>
        <w:rFonts w:ascii="Cambria" w:eastAsia="微软雅黑" w:hAnsi="Cambria"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480D6E8E"/>
    <w:multiLevelType w:val="multilevel"/>
    <w:tmpl w:val="480D6E8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3C15F3C"/>
    <w:multiLevelType w:val="multilevel"/>
    <w:tmpl w:val="53C15F3C"/>
    <w:lvl w:ilvl="0">
      <w:start w:val="4"/>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646260FA"/>
    <w:multiLevelType w:val="multilevel"/>
    <w:tmpl w:val="646260FA"/>
    <w:lvl w:ilvl="0">
      <w:start w:val="1"/>
      <w:numFmt w:val="decimal"/>
      <w:pStyle w:val="a0"/>
      <w:suff w:val="nothing"/>
      <w:lvlText w:val="表%1　"/>
      <w:lvlJc w:val="left"/>
      <w:pPr>
        <w:ind w:left="3240" w:firstLine="0"/>
      </w:pPr>
      <w:rPr>
        <w:rFonts w:ascii="黑体" w:eastAsia="黑体" w:hAnsi="Times New Roman" w:hint="eastAsia"/>
        <w:b w:val="0"/>
        <w:i w:val="0"/>
        <w:sz w:val="21"/>
        <w:lang w:val="en-US"/>
      </w:rPr>
    </w:lvl>
    <w:lvl w:ilvl="1">
      <w:start w:val="1"/>
      <w:numFmt w:val="decimal"/>
      <w:lvlText w:val="%1.%2"/>
      <w:lvlJc w:val="left"/>
      <w:pPr>
        <w:tabs>
          <w:tab w:val="left" w:pos="872"/>
        </w:tabs>
        <w:ind w:left="872" w:hanging="567"/>
      </w:pPr>
    </w:lvl>
    <w:lvl w:ilvl="2">
      <w:start w:val="1"/>
      <w:numFmt w:val="decimal"/>
      <w:lvlText w:val="%1.%2.%3"/>
      <w:lvlJc w:val="left"/>
      <w:pPr>
        <w:tabs>
          <w:tab w:val="left" w:pos="1298"/>
        </w:tabs>
        <w:ind w:left="1298" w:hanging="567"/>
      </w:pPr>
    </w:lvl>
    <w:lvl w:ilvl="3">
      <w:start w:val="1"/>
      <w:numFmt w:val="decimal"/>
      <w:lvlText w:val="%1.%2.%3.%4"/>
      <w:lvlJc w:val="left"/>
      <w:pPr>
        <w:tabs>
          <w:tab w:val="left" w:pos="1864"/>
        </w:tabs>
        <w:ind w:left="1864" w:hanging="708"/>
      </w:pPr>
    </w:lvl>
    <w:lvl w:ilvl="4">
      <w:start w:val="1"/>
      <w:numFmt w:val="decimal"/>
      <w:lvlText w:val="%1.%2.%3.%4.%5"/>
      <w:lvlJc w:val="left"/>
      <w:pPr>
        <w:tabs>
          <w:tab w:val="left" w:pos="2431"/>
        </w:tabs>
        <w:ind w:left="2431" w:hanging="850"/>
      </w:pPr>
    </w:lvl>
    <w:lvl w:ilvl="5">
      <w:start w:val="1"/>
      <w:numFmt w:val="decimal"/>
      <w:lvlText w:val="%1.%2.%3.%4.%5.%6"/>
      <w:lvlJc w:val="left"/>
      <w:pPr>
        <w:tabs>
          <w:tab w:val="left" w:pos="3140"/>
        </w:tabs>
        <w:ind w:left="3140" w:hanging="1134"/>
      </w:pPr>
    </w:lvl>
    <w:lvl w:ilvl="6">
      <w:start w:val="1"/>
      <w:numFmt w:val="decimal"/>
      <w:lvlText w:val="%1.%2.%3.%4.%5.%6.%7"/>
      <w:lvlJc w:val="left"/>
      <w:pPr>
        <w:tabs>
          <w:tab w:val="left" w:pos="3707"/>
        </w:tabs>
        <w:ind w:left="3707" w:hanging="1276"/>
      </w:pPr>
    </w:lvl>
    <w:lvl w:ilvl="7">
      <w:start w:val="1"/>
      <w:numFmt w:val="decimal"/>
      <w:lvlText w:val="%1.%2.%3.%4.%5.%6.%7.%8"/>
      <w:lvlJc w:val="left"/>
      <w:pPr>
        <w:tabs>
          <w:tab w:val="left" w:pos="4274"/>
        </w:tabs>
        <w:ind w:left="4274" w:hanging="1418"/>
      </w:pPr>
    </w:lvl>
    <w:lvl w:ilvl="8">
      <w:start w:val="1"/>
      <w:numFmt w:val="decimal"/>
      <w:lvlText w:val="%1.%2.%3.%4.%5.%6.%7.%8.%9"/>
      <w:lvlJc w:val="left"/>
      <w:pPr>
        <w:tabs>
          <w:tab w:val="left" w:pos="4982"/>
        </w:tabs>
        <w:ind w:left="4982" w:hanging="1700"/>
      </w:pPr>
    </w:lvl>
  </w:abstractNum>
  <w:abstractNum w:abstractNumId="10">
    <w:nsid w:val="6CEA2025"/>
    <w:multiLevelType w:val="multilevel"/>
    <w:tmpl w:val="6CEA2025"/>
    <w:lvl w:ilvl="0">
      <w:start w:val="1"/>
      <w:numFmt w:val="none"/>
      <w:pStyle w:val="a1"/>
      <w:suff w:val="nothing"/>
      <w:lvlText w:val="%1"/>
      <w:lvlJc w:val="left"/>
      <w:pPr>
        <w:ind w:left="0" w:firstLine="0"/>
      </w:pPr>
      <w:rPr>
        <w:rFonts w:ascii="Times New Roman" w:hAnsi="Times New Roman" w:cs="Times New Roman" w:hint="default"/>
        <w:b/>
        <w:i w:val="0"/>
        <w:sz w:val="21"/>
      </w:rPr>
    </w:lvl>
    <w:lvl w:ilvl="1">
      <w:start w:val="1"/>
      <w:numFmt w:val="decimal"/>
      <w:pStyle w:val="a2"/>
      <w:suff w:val="nothing"/>
      <w:lvlText w:val="%1%2　"/>
      <w:lvlJc w:val="left"/>
      <w:pPr>
        <w:ind w:left="0" w:firstLine="0"/>
      </w:pPr>
      <w:rPr>
        <w:rFonts w:ascii="黑体" w:eastAsia="黑体" w:hAnsi="Times New Roman" w:hint="eastAsia"/>
        <w:b w:val="0"/>
        <w:i w:val="0"/>
        <w:sz w:val="21"/>
      </w:rPr>
    </w:lvl>
    <w:lvl w:ilvl="2">
      <w:start w:val="1"/>
      <w:numFmt w:val="decimal"/>
      <w:pStyle w:val="a3"/>
      <w:suff w:val="nothing"/>
      <w:lvlText w:val="%1%2.%3　"/>
      <w:lvlJc w:val="left"/>
      <w:pPr>
        <w:ind w:left="525" w:firstLine="0"/>
      </w:pPr>
      <w:rPr>
        <w:rFonts w:ascii="黑体" w:eastAsia="黑体" w:hAnsi="Times New Roman" w:hint="eastAsia"/>
        <w:b w:val="0"/>
        <w:i w:val="0"/>
        <w:sz w:val="21"/>
      </w:rPr>
    </w:lvl>
    <w:lvl w:ilvl="3">
      <w:start w:val="1"/>
      <w:numFmt w:val="decimal"/>
      <w:pStyle w:val="a4"/>
      <w:suff w:val="nothing"/>
      <w:lvlText w:val="%1%2.%3.%4　"/>
      <w:lvlJc w:val="left"/>
      <w:pPr>
        <w:ind w:left="18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11">
    <w:nsid w:val="7E0727DB"/>
    <w:multiLevelType w:val="multilevel"/>
    <w:tmpl w:val="7E0727DB"/>
    <w:lvl w:ilvl="0">
      <w:start w:val="1"/>
      <w:numFmt w:val="decimal"/>
      <w:pStyle w:val="a8"/>
      <w:lvlText w:val="%1."/>
      <w:lvlJc w:val="left"/>
      <w:pPr>
        <w:tabs>
          <w:tab w:val="left" w:pos="840"/>
        </w:tabs>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lvlOverride w:ilvl="0">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7"/>
  </w:num>
  <w:num w:numId="8">
    <w:abstractNumId w:val="5"/>
  </w:num>
  <w:num w:numId="9">
    <w:abstractNumId w:val="8"/>
  </w:num>
  <w:num w:numId="10">
    <w:abstractNumId w:val="3"/>
  </w:num>
  <w:num w:numId="11">
    <w:abstractNumId w:val="2"/>
    <w:lvlOverride w:ilvl="0">
      <w:lvl w:ilvl="0">
        <w:numFmt w:val="bullet"/>
        <w:lvlText w:val=""/>
        <w:legacy w:legacy="1" w:legacySpace="0" w:legacyIndent="360"/>
        <w:lvlJc w:val="left"/>
        <w:rPr>
          <w:rFonts w:ascii="Symbol" w:hAnsi="Symbol" w:hint="default"/>
        </w:rPr>
      </w:lvl>
    </w:lvlOverride>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253"/>
    <w:rsid w:val="00000E9E"/>
    <w:rsid w:val="00001060"/>
    <w:rsid w:val="0000721C"/>
    <w:rsid w:val="00012ED7"/>
    <w:rsid w:val="00017BB2"/>
    <w:rsid w:val="0002351F"/>
    <w:rsid w:val="000239F8"/>
    <w:rsid w:val="00031B5A"/>
    <w:rsid w:val="00032B25"/>
    <w:rsid w:val="00042D34"/>
    <w:rsid w:val="00043576"/>
    <w:rsid w:val="000458FC"/>
    <w:rsid w:val="00046F86"/>
    <w:rsid w:val="00053ABD"/>
    <w:rsid w:val="00054051"/>
    <w:rsid w:val="0005618A"/>
    <w:rsid w:val="00056395"/>
    <w:rsid w:val="000615A8"/>
    <w:rsid w:val="00073C3C"/>
    <w:rsid w:val="00080127"/>
    <w:rsid w:val="00081674"/>
    <w:rsid w:val="00081EEB"/>
    <w:rsid w:val="000848B1"/>
    <w:rsid w:val="00091B32"/>
    <w:rsid w:val="0009516E"/>
    <w:rsid w:val="000A03A1"/>
    <w:rsid w:val="000B0ED0"/>
    <w:rsid w:val="000B270D"/>
    <w:rsid w:val="000B3AAB"/>
    <w:rsid w:val="000D0A3D"/>
    <w:rsid w:val="000E0824"/>
    <w:rsid w:val="000E1BED"/>
    <w:rsid w:val="000E264A"/>
    <w:rsid w:val="000E7133"/>
    <w:rsid w:val="000F2C89"/>
    <w:rsid w:val="000F4B55"/>
    <w:rsid w:val="0010219A"/>
    <w:rsid w:val="00114C6A"/>
    <w:rsid w:val="001164AA"/>
    <w:rsid w:val="001239E0"/>
    <w:rsid w:val="00126598"/>
    <w:rsid w:val="0012674D"/>
    <w:rsid w:val="00133CDF"/>
    <w:rsid w:val="001419E3"/>
    <w:rsid w:val="00147D41"/>
    <w:rsid w:val="00152024"/>
    <w:rsid w:val="00155719"/>
    <w:rsid w:val="00161521"/>
    <w:rsid w:val="001734A7"/>
    <w:rsid w:val="00175358"/>
    <w:rsid w:val="001773AA"/>
    <w:rsid w:val="00183719"/>
    <w:rsid w:val="001934CC"/>
    <w:rsid w:val="001935DA"/>
    <w:rsid w:val="00196187"/>
    <w:rsid w:val="00196DFD"/>
    <w:rsid w:val="001A22C1"/>
    <w:rsid w:val="001A33FD"/>
    <w:rsid w:val="001B0222"/>
    <w:rsid w:val="001B1F26"/>
    <w:rsid w:val="001B1F95"/>
    <w:rsid w:val="001C73C8"/>
    <w:rsid w:val="001D4BA6"/>
    <w:rsid w:val="001E0628"/>
    <w:rsid w:val="001E6377"/>
    <w:rsid w:val="001E6792"/>
    <w:rsid w:val="001F274F"/>
    <w:rsid w:val="001F630B"/>
    <w:rsid w:val="001F63CE"/>
    <w:rsid w:val="001F7123"/>
    <w:rsid w:val="00200B89"/>
    <w:rsid w:val="00201DF1"/>
    <w:rsid w:val="0020267D"/>
    <w:rsid w:val="002027AB"/>
    <w:rsid w:val="00202DF4"/>
    <w:rsid w:val="002037CD"/>
    <w:rsid w:val="002046D2"/>
    <w:rsid w:val="002132DA"/>
    <w:rsid w:val="00223A92"/>
    <w:rsid w:val="00224A6C"/>
    <w:rsid w:val="0023281F"/>
    <w:rsid w:val="00233D0D"/>
    <w:rsid w:val="00237537"/>
    <w:rsid w:val="00243E8A"/>
    <w:rsid w:val="002500C7"/>
    <w:rsid w:val="00251A4E"/>
    <w:rsid w:val="00255BD6"/>
    <w:rsid w:val="0026070F"/>
    <w:rsid w:val="00262EA9"/>
    <w:rsid w:val="002634C7"/>
    <w:rsid w:val="00266F37"/>
    <w:rsid w:val="00286CB8"/>
    <w:rsid w:val="00291293"/>
    <w:rsid w:val="00291F68"/>
    <w:rsid w:val="00295364"/>
    <w:rsid w:val="002A311D"/>
    <w:rsid w:val="002A5269"/>
    <w:rsid w:val="002B02A8"/>
    <w:rsid w:val="002B1371"/>
    <w:rsid w:val="002B28D7"/>
    <w:rsid w:val="002B4266"/>
    <w:rsid w:val="002B47E5"/>
    <w:rsid w:val="002B56F4"/>
    <w:rsid w:val="002C0F08"/>
    <w:rsid w:val="002D6571"/>
    <w:rsid w:val="002D71E1"/>
    <w:rsid w:val="002E6272"/>
    <w:rsid w:val="002F67D6"/>
    <w:rsid w:val="0030464B"/>
    <w:rsid w:val="00304EB6"/>
    <w:rsid w:val="00320B57"/>
    <w:rsid w:val="00323253"/>
    <w:rsid w:val="00323EFE"/>
    <w:rsid w:val="003302D7"/>
    <w:rsid w:val="00330AC2"/>
    <w:rsid w:val="00332064"/>
    <w:rsid w:val="00336F14"/>
    <w:rsid w:val="003419D2"/>
    <w:rsid w:val="00347902"/>
    <w:rsid w:val="003525AB"/>
    <w:rsid w:val="00354342"/>
    <w:rsid w:val="00370208"/>
    <w:rsid w:val="00373AD9"/>
    <w:rsid w:val="003765CE"/>
    <w:rsid w:val="00382CCF"/>
    <w:rsid w:val="00385389"/>
    <w:rsid w:val="00386686"/>
    <w:rsid w:val="00390F67"/>
    <w:rsid w:val="00392A95"/>
    <w:rsid w:val="003935A6"/>
    <w:rsid w:val="00393E54"/>
    <w:rsid w:val="00397F41"/>
    <w:rsid w:val="003A3134"/>
    <w:rsid w:val="003A5305"/>
    <w:rsid w:val="003B3AB9"/>
    <w:rsid w:val="003C3C9B"/>
    <w:rsid w:val="003C4931"/>
    <w:rsid w:val="003D0B84"/>
    <w:rsid w:val="003D2E5D"/>
    <w:rsid w:val="003D58B2"/>
    <w:rsid w:val="003E0996"/>
    <w:rsid w:val="003E0B11"/>
    <w:rsid w:val="003E1158"/>
    <w:rsid w:val="003E5786"/>
    <w:rsid w:val="003E6D57"/>
    <w:rsid w:val="003F4B43"/>
    <w:rsid w:val="003F6808"/>
    <w:rsid w:val="004078D5"/>
    <w:rsid w:val="00411063"/>
    <w:rsid w:val="00415385"/>
    <w:rsid w:val="00415E40"/>
    <w:rsid w:val="004167FD"/>
    <w:rsid w:val="00416E3A"/>
    <w:rsid w:val="004226B5"/>
    <w:rsid w:val="0042786C"/>
    <w:rsid w:val="004318D4"/>
    <w:rsid w:val="00434CDA"/>
    <w:rsid w:val="00437259"/>
    <w:rsid w:val="0043794B"/>
    <w:rsid w:val="00440115"/>
    <w:rsid w:val="004407BB"/>
    <w:rsid w:val="0044197A"/>
    <w:rsid w:val="00450842"/>
    <w:rsid w:val="00452E52"/>
    <w:rsid w:val="00453C7D"/>
    <w:rsid w:val="004618CB"/>
    <w:rsid w:val="004709A4"/>
    <w:rsid w:val="00471AE7"/>
    <w:rsid w:val="00476CA5"/>
    <w:rsid w:val="00486D03"/>
    <w:rsid w:val="00487EBB"/>
    <w:rsid w:val="0049129A"/>
    <w:rsid w:val="00492947"/>
    <w:rsid w:val="004948DB"/>
    <w:rsid w:val="004A1239"/>
    <w:rsid w:val="004A7FBF"/>
    <w:rsid w:val="004B58CD"/>
    <w:rsid w:val="004B5A6B"/>
    <w:rsid w:val="004B5C20"/>
    <w:rsid w:val="004B6D74"/>
    <w:rsid w:val="004C1A2D"/>
    <w:rsid w:val="004C1B6E"/>
    <w:rsid w:val="004C2E58"/>
    <w:rsid w:val="004C7D5A"/>
    <w:rsid w:val="004D4A22"/>
    <w:rsid w:val="004D585E"/>
    <w:rsid w:val="004D5CA3"/>
    <w:rsid w:val="004D75BD"/>
    <w:rsid w:val="004E7CB3"/>
    <w:rsid w:val="004F4640"/>
    <w:rsid w:val="00511FE9"/>
    <w:rsid w:val="005137B7"/>
    <w:rsid w:val="005156EF"/>
    <w:rsid w:val="005161DF"/>
    <w:rsid w:val="00524904"/>
    <w:rsid w:val="00530733"/>
    <w:rsid w:val="005313DF"/>
    <w:rsid w:val="00532F71"/>
    <w:rsid w:val="0053393A"/>
    <w:rsid w:val="00536D5F"/>
    <w:rsid w:val="005407C6"/>
    <w:rsid w:val="00541420"/>
    <w:rsid w:val="0054604D"/>
    <w:rsid w:val="0054684F"/>
    <w:rsid w:val="0055411B"/>
    <w:rsid w:val="005572BC"/>
    <w:rsid w:val="005575BE"/>
    <w:rsid w:val="0056598F"/>
    <w:rsid w:val="0056735A"/>
    <w:rsid w:val="005725C7"/>
    <w:rsid w:val="00577CDA"/>
    <w:rsid w:val="00584C40"/>
    <w:rsid w:val="0058584D"/>
    <w:rsid w:val="00586631"/>
    <w:rsid w:val="005918AE"/>
    <w:rsid w:val="00592BA8"/>
    <w:rsid w:val="005976B5"/>
    <w:rsid w:val="005C02CF"/>
    <w:rsid w:val="005C0351"/>
    <w:rsid w:val="005C2812"/>
    <w:rsid w:val="005C5E35"/>
    <w:rsid w:val="005C68C1"/>
    <w:rsid w:val="005D160D"/>
    <w:rsid w:val="005D3DEC"/>
    <w:rsid w:val="005D5E9D"/>
    <w:rsid w:val="005E1F73"/>
    <w:rsid w:val="005E4C22"/>
    <w:rsid w:val="005E6292"/>
    <w:rsid w:val="005E6E08"/>
    <w:rsid w:val="005F0E56"/>
    <w:rsid w:val="00600ABC"/>
    <w:rsid w:val="00623CD2"/>
    <w:rsid w:val="006258A3"/>
    <w:rsid w:val="006338EF"/>
    <w:rsid w:val="006347B7"/>
    <w:rsid w:val="0063781F"/>
    <w:rsid w:val="00642F55"/>
    <w:rsid w:val="0064715A"/>
    <w:rsid w:val="00650917"/>
    <w:rsid w:val="006523F1"/>
    <w:rsid w:val="00663AE8"/>
    <w:rsid w:val="00666050"/>
    <w:rsid w:val="006804A7"/>
    <w:rsid w:val="00692D96"/>
    <w:rsid w:val="006936CA"/>
    <w:rsid w:val="0069446E"/>
    <w:rsid w:val="006A1DDD"/>
    <w:rsid w:val="006A68A3"/>
    <w:rsid w:val="006C2DB0"/>
    <w:rsid w:val="006C585B"/>
    <w:rsid w:val="006D0418"/>
    <w:rsid w:val="006D5109"/>
    <w:rsid w:val="006E2A24"/>
    <w:rsid w:val="006E4A7D"/>
    <w:rsid w:val="006E7220"/>
    <w:rsid w:val="006F5D17"/>
    <w:rsid w:val="006F7813"/>
    <w:rsid w:val="00703933"/>
    <w:rsid w:val="007157C9"/>
    <w:rsid w:val="00717A21"/>
    <w:rsid w:val="00726E0F"/>
    <w:rsid w:val="00734143"/>
    <w:rsid w:val="00734955"/>
    <w:rsid w:val="00743935"/>
    <w:rsid w:val="00744B2B"/>
    <w:rsid w:val="00746A26"/>
    <w:rsid w:val="00750011"/>
    <w:rsid w:val="00750A4A"/>
    <w:rsid w:val="00751F83"/>
    <w:rsid w:val="00763002"/>
    <w:rsid w:val="00763DB2"/>
    <w:rsid w:val="0076571E"/>
    <w:rsid w:val="007719FF"/>
    <w:rsid w:val="00773CCF"/>
    <w:rsid w:val="00776D4E"/>
    <w:rsid w:val="0078341D"/>
    <w:rsid w:val="00784253"/>
    <w:rsid w:val="00784CD6"/>
    <w:rsid w:val="007852FB"/>
    <w:rsid w:val="007875B6"/>
    <w:rsid w:val="00794F09"/>
    <w:rsid w:val="007A4F45"/>
    <w:rsid w:val="007A725E"/>
    <w:rsid w:val="007A7EB0"/>
    <w:rsid w:val="007B0F18"/>
    <w:rsid w:val="007B6FF4"/>
    <w:rsid w:val="007C0E2D"/>
    <w:rsid w:val="007C0F4B"/>
    <w:rsid w:val="007D0288"/>
    <w:rsid w:val="007D251F"/>
    <w:rsid w:val="007D530C"/>
    <w:rsid w:val="007E73E9"/>
    <w:rsid w:val="008067C1"/>
    <w:rsid w:val="00814053"/>
    <w:rsid w:val="00821D21"/>
    <w:rsid w:val="00821DEE"/>
    <w:rsid w:val="00822F33"/>
    <w:rsid w:val="00825184"/>
    <w:rsid w:val="00825911"/>
    <w:rsid w:val="00825F61"/>
    <w:rsid w:val="00831AE8"/>
    <w:rsid w:val="00835365"/>
    <w:rsid w:val="008439F9"/>
    <w:rsid w:val="00844C95"/>
    <w:rsid w:val="00850EC6"/>
    <w:rsid w:val="00861D93"/>
    <w:rsid w:val="0086566D"/>
    <w:rsid w:val="00870EA4"/>
    <w:rsid w:val="00871738"/>
    <w:rsid w:val="00890B8D"/>
    <w:rsid w:val="00894617"/>
    <w:rsid w:val="00895CA8"/>
    <w:rsid w:val="008A4782"/>
    <w:rsid w:val="008B0220"/>
    <w:rsid w:val="008B30E5"/>
    <w:rsid w:val="008C0037"/>
    <w:rsid w:val="008D2853"/>
    <w:rsid w:val="008D4852"/>
    <w:rsid w:val="008D5333"/>
    <w:rsid w:val="008D7536"/>
    <w:rsid w:val="008E64AA"/>
    <w:rsid w:val="008E7727"/>
    <w:rsid w:val="008E79AD"/>
    <w:rsid w:val="008F2DA3"/>
    <w:rsid w:val="008F57A1"/>
    <w:rsid w:val="00900423"/>
    <w:rsid w:val="00901A0E"/>
    <w:rsid w:val="00904A1F"/>
    <w:rsid w:val="00906AEB"/>
    <w:rsid w:val="009071EB"/>
    <w:rsid w:val="00914260"/>
    <w:rsid w:val="00917794"/>
    <w:rsid w:val="009371F2"/>
    <w:rsid w:val="00940542"/>
    <w:rsid w:val="00941C82"/>
    <w:rsid w:val="009522A8"/>
    <w:rsid w:val="00952DA6"/>
    <w:rsid w:val="009608D1"/>
    <w:rsid w:val="009613FA"/>
    <w:rsid w:val="00963679"/>
    <w:rsid w:val="00964816"/>
    <w:rsid w:val="00967B65"/>
    <w:rsid w:val="00973255"/>
    <w:rsid w:val="00975E13"/>
    <w:rsid w:val="00991914"/>
    <w:rsid w:val="00997306"/>
    <w:rsid w:val="009A40F4"/>
    <w:rsid w:val="009A65F8"/>
    <w:rsid w:val="009B0FBA"/>
    <w:rsid w:val="009B0FF7"/>
    <w:rsid w:val="009B12EA"/>
    <w:rsid w:val="009B403A"/>
    <w:rsid w:val="009C6C84"/>
    <w:rsid w:val="009D31A7"/>
    <w:rsid w:val="009D454D"/>
    <w:rsid w:val="009D510F"/>
    <w:rsid w:val="009E48F3"/>
    <w:rsid w:val="009E66FB"/>
    <w:rsid w:val="009F6C0C"/>
    <w:rsid w:val="00A01562"/>
    <w:rsid w:val="00A02257"/>
    <w:rsid w:val="00A03785"/>
    <w:rsid w:val="00A0445E"/>
    <w:rsid w:val="00A167A1"/>
    <w:rsid w:val="00A27376"/>
    <w:rsid w:val="00A30EEC"/>
    <w:rsid w:val="00A31C83"/>
    <w:rsid w:val="00A32DB8"/>
    <w:rsid w:val="00A334C2"/>
    <w:rsid w:val="00A42B20"/>
    <w:rsid w:val="00A45C71"/>
    <w:rsid w:val="00A55002"/>
    <w:rsid w:val="00A574A1"/>
    <w:rsid w:val="00A5773B"/>
    <w:rsid w:val="00A6088D"/>
    <w:rsid w:val="00A6328D"/>
    <w:rsid w:val="00A66E03"/>
    <w:rsid w:val="00A66E5E"/>
    <w:rsid w:val="00A67371"/>
    <w:rsid w:val="00A74656"/>
    <w:rsid w:val="00A83278"/>
    <w:rsid w:val="00A85143"/>
    <w:rsid w:val="00A9265E"/>
    <w:rsid w:val="00A94B01"/>
    <w:rsid w:val="00A952EF"/>
    <w:rsid w:val="00A97674"/>
    <w:rsid w:val="00A97C3E"/>
    <w:rsid w:val="00AB08AD"/>
    <w:rsid w:val="00AB1BAB"/>
    <w:rsid w:val="00AB5AF6"/>
    <w:rsid w:val="00AC1D49"/>
    <w:rsid w:val="00AC3A14"/>
    <w:rsid w:val="00AC3B37"/>
    <w:rsid w:val="00AD0577"/>
    <w:rsid w:val="00AD440A"/>
    <w:rsid w:val="00AD676D"/>
    <w:rsid w:val="00AE3AF2"/>
    <w:rsid w:val="00AF1C73"/>
    <w:rsid w:val="00AF235F"/>
    <w:rsid w:val="00AF7AB7"/>
    <w:rsid w:val="00B05277"/>
    <w:rsid w:val="00B05A27"/>
    <w:rsid w:val="00B05BE3"/>
    <w:rsid w:val="00B06F46"/>
    <w:rsid w:val="00B22C7D"/>
    <w:rsid w:val="00B313B6"/>
    <w:rsid w:val="00B33A9D"/>
    <w:rsid w:val="00B35745"/>
    <w:rsid w:val="00B35A52"/>
    <w:rsid w:val="00B36B59"/>
    <w:rsid w:val="00B36C2C"/>
    <w:rsid w:val="00B405BF"/>
    <w:rsid w:val="00B476B1"/>
    <w:rsid w:val="00B51FFB"/>
    <w:rsid w:val="00B56A70"/>
    <w:rsid w:val="00B614D8"/>
    <w:rsid w:val="00B623A4"/>
    <w:rsid w:val="00B647AE"/>
    <w:rsid w:val="00B82EE1"/>
    <w:rsid w:val="00B8337E"/>
    <w:rsid w:val="00B9085C"/>
    <w:rsid w:val="00B96333"/>
    <w:rsid w:val="00B97471"/>
    <w:rsid w:val="00B97AF0"/>
    <w:rsid w:val="00BA79B2"/>
    <w:rsid w:val="00BB19E9"/>
    <w:rsid w:val="00BB2BA9"/>
    <w:rsid w:val="00BB6074"/>
    <w:rsid w:val="00BB778E"/>
    <w:rsid w:val="00BB79A4"/>
    <w:rsid w:val="00BC07CB"/>
    <w:rsid w:val="00BC6126"/>
    <w:rsid w:val="00BC6E14"/>
    <w:rsid w:val="00BD195B"/>
    <w:rsid w:val="00BD6B17"/>
    <w:rsid w:val="00BE268B"/>
    <w:rsid w:val="00BF2B15"/>
    <w:rsid w:val="00BF7A53"/>
    <w:rsid w:val="00C02E8B"/>
    <w:rsid w:val="00C046D5"/>
    <w:rsid w:val="00C134DC"/>
    <w:rsid w:val="00C17258"/>
    <w:rsid w:val="00C206F4"/>
    <w:rsid w:val="00C23054"/>
    <w:rsid w:val="00C23EF2"/>
    <w:rsid w:val="00C3278E"/>
    <w:rsid w:val="00C439F6"/>
    <w:rsid w:val="00C44A9F"/>
    <w:rsid w:val="00C57811"/>
    <w:rsid w:val="00C578A0"/>
    <w:rsid w:val="00C65997"/>
    <w:rsid w:val="00C77956"/>
    <w:rsid w:val="00C81317"/>
    <w:rsid w:val="00C84BD2"/>
    <w:rsid w:val="00C96840"/>
    <w:rsid w:val="00CA3206"/>
    <w:rsid w:val="00CC267B"/>
    <w:rsid w:val="00CC2FAF"/>
    <w:rsid w:val="00CC3D27"/>
    <w:rsid w:val="00CD05AE"/>
    <w:rsid w:val="00CD1C76"/>
    <w:rsid w:val="00CD4BBB"/>
    <w:rsid w:val="00CD790C"/>
    <w:rsid w:val="00CD7C78"/>
    <w:rsid w:val="00CE2742"/>
    <w:rsid w:val="00CE39C5"/>
    <w:rsid w:val="00CE7659"/>
    <w:rsid w:val="00CE7DBC"/>
    <w:rsid w:val="00CF7DA0"/>
    <w:rsid w:val="00D01058"/>
    <w:rsid w:val="00D01293"/>
    <w:rsid w:val="00D214B9"/>
    <w:rsid w:val="00D22DCF"/>
    <w:rsid w:val="00D3220B"/>
    <w:rsid w:val="00D42577"/>
    <w:rsid w:val="00D44707"/>
    <w:rsid w:val="00D466A3"/>
    <w:rsid w:val="00D52DB4"/>
    <w:rsid w:val="00D54B7A"/>
    <w:rsid w:val="00D55CEF"/>
    <w:rsid w:val="00D60768"/>
    <w:rsid w:val="00D65ED1"/>
    <w:rsid w:val="00D6705C"/>
    <w:rsid w:val="00D7589E"/>
    <w:rsid w:val="00D77459"/>
    <w:rsid w:val="00D82DB5"/>
    <w:rsid w:val="00D83A04"/>
    <w:rsid w:val="00D84CFB"/>
    <w:rsid w:val="00D879F5"/>
    <w:rsid w:val="00D93CBF"/>
    <w:rsid w:val="00DA4662"/>
    <w:rsid w:val="00DA6658"/>
    <w:rsid w:val="00DB034D"/>
    <w:rsid w:val="00DB6406"/>
    <w:rsid w:val="00DC1CB0"/>
    <w:rsid w:val="00DC257E"/>
    <w:rsid w:val="00DC2DD5"/>
    <w:rsid w:val="00DE24CA"/>
    <w:rsid w:val="00DF010B"/>
    <w:rsid w:val="00DF0DF5"/>
    <w:rsid w:val="00DF7B20"/>
    <w:rsid w:val="00DF7E1B"/>
    <w:rsid w:val="00E025A9"/>
    <w:rsid w:val="00E02EE0"/>
    <w:rsid w:val="00E055E5"/>
    <w:rsid w:val="00E07317"/>
    <w:rsid w:val="00E13892"/>
    <w:rsid w:val="00E22E1E"/>
    <w:rsid w:val="00E25DE9"/>
    <w:rsid w:val="00E3448D"/>
    <w:rsid w:val="00E52689"/>
    <w:rsid w:val="00E71229"/>
    <w:rsid w:val="00E724EB"/>
    <w:rsid w:val="00E729E2"/>
    <w:rsid w:val="00E73C1A"/>
    <w:rsid w:val="00E73F0F"/>
    <w:rsid w:val="00E75432"/>
    <w:rsid w:val="00E75FEC"/>
    <w:rsid w:val="00E82786"/>
    <w:rsid w:val="00E911AA"/>
    <w:rsid w:val="00E92DD0"/>
    <w:rsid w:val="00E972DD"/>
    <w:rsid w:val="00EA1D90"/>
    <w:rsid w:val="00EA2077"/>
    <w:rsid w:val="00EA55FE"/>
    <w:rsid w:val="00EA7F79"/>
    <w:rsid w:val="00EB5DEF"/>
    <w:rsid w:val="00EC0C0C"/>
    <w:rsid w:val="00EC3ACE"/>
    <w:rsid w:val="00EC4F90"/>
    <w:rsid w:val="00EC7C65"/>
    <w:rsid w:val="00EE438A"/>
    <w:rsid w:val="00EE5293"/>
    <w:rsid w:val="00EF30D4"/>
    <w:rsid w:val="00F0058B"/>
    <w:rsid w:val="00F024FC"/>
    <w:rsid w:val="00F02C08"/>
    <w:rsid w:val="00F03E48"/>
    <w:rsid w:val="00F05A85"/>
    <w:rsid w:val="00F073BC"/>
    <w:rsid w:val="00F17F4B"/>
    <w:rsid w:val="00F23B68"/>
    <w:rsid w:val="00F24651"/>
    <w:rsid w:val="00F24D8B"/>
    <w:rsid w:val="00F3319A"/>
    <w:rsid w:val="00F43B32"/>
    <w:rsid w:val="00F531AE"/>
    <w:rsid w:val="00F53F04"/>
    <w:rsid w:val="00F5569F"/>
    <w:rsid w:val="00F563C7"/>
    <w:rsid w:val="00F56DD3"/>
    <w:rsid w:val="00F610AD"/>
    <w:rsid w:val="00F6212B"/>
    <w:rsid w:val="00F62582"/>
    <w:rsid w:val="00F6263E"/>
    <w:rsid w:val="00F91077"/>
    <w:rsid w:val="00F929E9"/>
    <w:rsid w:val="00F964CA"/>
    <w:rsid w:val="00FA2F37"/>
    <w:rsid w:val="00FA4A89"/>
    <w:rsid w:val="00FA6373"/>
    <w:rsid w:val="00FA6591"/>
    <w:rsid w:val="00FB1260"/>
    <w:rsid w:val="00FC483C"/>
    <w:rsid w:val="00FD4992"/>
    <w:rsid w:val="00FE16AB"/>
    <w:rsid w:val="00FE3787"/>
    <w:rsid w:val="054A31EF"/>
    <w:rsid w:val="0635638A"/>
    <w:rsid w:val="0AB65BBB"/>
    <w:rsid w:val="24C6270F"/>
    <w:rsid w:val="4D03773B"/>
    <w:rsid w:val="5BAB395B"/>
    <w:rsid w:val="6FFA4A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lsdException w:name="toc 3" w:uiPriority="0"/>
    <w:lsdException w:name="toc 4" w:uiPriority="0"/>
    <w:lsdException w:name="toc 5" w:uiPriority="0" w:qFormat="1"/>
    <w:lsdException w:name="toc 6" w:uiPriority="0"/>
    <w:lsdException w:name="toc 7" w:uiPriority="0"/>
    <w:lsdException w:name="toc 8" w:uiPriority="0"/>
    <w:lsdException w:name="toc 9" w:uiPriority="0"/>
    <w:lsdException w:name="Normal Indent" w:uiPriority="0" w:qFormat="1"/>
    <w:lsdException w:name="footnote text" w:semiHidden="1" w:unhideWhenUsed="1"/>
    <w:lsdException w:name="annotation text" w:uiPriority="0"/>
    <w:lsdException w:name="header" w:uiPriority="0"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uiPriority="0" w:qFormat="1"/>
    <w:lsdException w:name="page number" w:uiPriority="0"/>
    <w:lsdException w:name="endnote reference" w:uiPriority="0"/>
    <w:lsdException w:name="endnote text" w:uiPriority="0"/>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lsdException w:name="List Number 4" w:semiHidden="1" w:unhideWhenUsed="1"/>
    <w:lsdException w:name="List Number 5" w:semiHidden="1" w:unhideWhenUsed="1"/>
    <w:lsdException w:name="Title" w:uiPriority="10" w:qFormat="1"/>
    <w:lsdException w:name="Closing" w:semiHidden="1" w:unhideWhenUsed="1"/>
    <w:lsdException w:name="Signature" w:uiPriority="0"/>
    <w:lsdException w:name="Default Paragraph Font" w:semiHidden="1" w:uiPriority="1" w:unhideWhenUsed="1" w:qFormat="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qFormat="1"/>
    <w:lsdException w:name="Body Text 3" w:uiPriority="0"/>
    <w:lsdException w:name="Body Text Indent 2" w:uiPriority="0"/>
    <w:lsdException w:name="Body Text Indent 3" w:uiPriority="0"/>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uiPriority="0"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1A22C1"/>
    <w:pPr>
      <w:widowControl w:val="0"/>
      <w:jc w:val="both"/>
    </w:pPr>
    <w:rPr>
      <w:rFonts w:ascii="Times New Roman" w:eastAsia="宋体" w:hAnsi="Times New Roman" w:cs="Times New Roman"/>
      <w:kern w:val="2"/>
      <w:sz w:val="21"/>
    </w:rPr>
  </w:style>
  <w:style w:type="paragraph" w:styleId="1">
    <w:name w:val="heading 1"/>
    <w:basedOn w:val="a9"/>
    <w:next w:val="a9"/>
    <w:link w:val="1Char"/>
    <w:qFormat/>
    <w:rsid w:val="001A22C1"/>
    <w:pPr>
      <w:keepNext/>
      <w:spacing w:line="288" w:lineRule="auto"/>
      <w:jc w:val="center"/>
      <w:outlineLvl w:val="0"/>
    </w:pPr>
    <w:rPr>
      <w:rFonts w:ascii="仿宋_GB2312" w:eastAsia="仿宋_GB2312"/>
      <w:b/>
      <w:bCs/>
      <w:color w:val="000000"/>
      <w:sz w:val="36"/>
      <w:szCs w:val="36"/>
    </w:rPr>
  </w:style>
  <w:style w:type="paragraph" w:styleId="2">
    <w:name w:val="heading 2"/>
    <w:basedOn w:val="a9"/>
    <w:next w:val="aa"/>
    <w:link w:val="2Char"/>
    <w:qFormat/>
    <w:rsid w:val="001A22C1"/>
    <w:pPr>
      <w:keepNext/>
      <w:adjustRightInd w:val="0"/>
      <w:spacing w:line="360" w:lineRule="auto"/>
      <w:jc w:val="left"/>
      <w:textAlignment w:val="baseline"/>
      <w:outlineLvl w:val="1"/>
    </w:pPr>
    <w:rPr>
      <w:rFonts w:ascii="仿宋_GB2312" w:eastAsia="仿宋_GB2312"/>
      <w:kern w:val="0"/>
      <w:sz w:val="28"/>
    </w:rPr>
  </w:style>
  <w:style w:type="paragraph" w:styleId="30">
    <w:name w:val="heading 3"/>
    <w:basedOn w:val="a9"/>
    <w:next w:val="a9"/>
    <w:link w:val="3Char1"/>
    <w:uiPriority w:val="9"/>
    <w:qFormat/>
    <w:rsid w:val="001A22C1"/>
    <w:pPr>
      <w:keepNext/>
      <w:keepLines/>
      <w:spacing w:before="260" w:after="260" w:line="416" w:lineRule="auto"/>
      <w:outlineLvl w:val="2"/>
    </w:pPr>
    <w:rPr>
      <w:b/>
      <w:bCs/>
      <w:sz w:val="32"/>
      <w:szCs w:val="32"/>
    </w:rPr>
  </w:style>
  <w:style w:type="paragraph" w:styleId="4">
    <w:name w:val="heading 4"/>
    <w:basedOn w:val="a9"/>
    <w:next w:val="a9"/>
    <w:link w:val="4Char"/>
    <w:qFormat/>
    <w:rsid w:val="001A22C1"/>
    <w:pPr>
      <w:keepNext/>
      <w:keepLines/>
      <w:spacing w:before="280" w:after="290" w:line="376" w:lineRule="auto"/>
      <w:outlineLvl w:val="3"/>
    </w:pPr>
    <w:rPr>
      <w:rFonts w:ascii="Arial" w:eastAsia="黑体" w:hAnsi="Arial"/>
      <w:b/>
      <w:bCs/>
      <w:sz w:val="28"/>
      <w:szCs w:val="28"/>
    </w:rPr>
  </w:style>
  <w:style w:type="paragraph" w:styleId="5">
    <w:name w:val="heading 5"/>
    <w:basedOn w:val="a9"/>
    <w:next w:val="a9"/>
    <w:link w:val="5Char"/>
    <w:qFormat/>
    <w:rsid w:val="001A22C1"/>
    <w:pPr>
      <w:keepNext/>
      <w:keepLines/>
      <w:spacing w:before="280" w:after="290" w:line="376" w:lineRule="auto"/>
      <w:outlineLvl w:val="4"/>
    </w:pPr>
    <w:rPr>
      <w:b/>
      <w:bCs/>
      <w:sz w:val="28"/>
      <w:szCs w:val="28"/>
    </w:rPr>
  </w:style>
  <w:style w:type="paragraph" w:styleId="6">
    <w:name w:val="heading 6"/>
    <w:basedOn w:val="a9"/>
    <w:next w:val="a9"/>
    <w:link w:val="6Char"/>
    <w:qFormat/>
    <w:rsid w:val="001A22C1"/>
    <w:pPr>
      <w:keepNext/>
      <w:keepLines/>
      <w:spacing w:before="240" w:after="64" w:line="320" w:lineRule="auto"/>
      <w:outlineLvl w:val="5"/>
    </w:pPr>
    <w:rPr>
      <w:rFonts w:ascii="Arial" w:eastAsia="黑体" w:hAnsi="Arial"/>
      <w:b/>
      <w:bCs/>
      <w:sz w:val="24"/>
      <w:szCs w:val="24"/>
    </w:rPr>
  </w:style>
  <w:style w:type="paragraph" w:styleId="7">
    <w:name w:val="heading 7"/>
    <w:basedOn w:val="a9"/>
    <w:next w:val="a9"/>
    <w:link w:val="7Char"/>
    <w:qFormat/>
    <w:rsid w:val="001A22C1"/>
    <w:pPr>
      <w:keepNext/>
      <w:keepLines/>
      <w:numPr>
        <w:ilvl w:val="6"/>
        <w:numId w:val="1"/>
      </w:numPr>
      <w:adjustRightInd w:val="0"/>
      <w:spacing w:before="240" w:after="64" w:line="320" w:lineRule="atLeast"/>
      <w:textAlignment w:val="baseline"/>
      <w:outlineLvl w:val="6"/>
    </w:pPr>
    <w:rPr>
      <w:rFonts w:ascii="宋体" w:eastAsia="仿宋_GB2312"/>
      <w:b/>
      <w:kern w:val="0"/>
      <w:sz w:val="24"/>
    </w:rPr>
  </w:style>
  <w:style w:type="paragraph" w:styleId="8">
    <w:name w:val="heading 8"/>
    <w:basedOn w:val="a9"/>
    <w:next w:val="a9"/>
    <w:link w:val="8Char"/>
    <w:qFormat/>
    <w:rsid w:val="001A22C1"/>
    <w:pPr>
      <w:keepNext/>
      <w:keepLines/>
      <w:numPr>
        <w:ilvl w:val="7"/>
        <w:numId w:val="1"/>
      </w:numPr>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9"/>
    <w:next w:val="a9"/>
    <w:link w:val="9Char"/>
    <w:qFormat/>
    <w:rsid w:val="001A22C1"/>
    <w:pPr>
      <w:keepNext/>
      <w:keepLines/>
      <w:numPr>
        <w:ilvl w:val="8"/>
        <w:numId w:val="1"/>
      </w:numPr>
      <w:adjustRightInd w:val="0"/>
      <w:spacing w:before="240" w:after="64" w:line="320" w:lineRule="atLeast"/>
      <w:textAlignment w:val="baseline"/>
      <w:outlineLvl w:val="8"/>
    </w:pPr>
    <w:rPr>
      <w:rFonts w:ascii="Arial" w:eastAsia="黑体" w:hAnsi="Arial"/>
      <w:kern w:val="0"/>
      <w:sz w:val="28"/>
    </w:rPr>
  </w:style>
  <w:style w:type="character" w:default="1" w:styleId="ab">
    <w:name w:val="Default Paragraph Font"/>
    <w:uiPriority w:val="1"/>
    <w:semiHidden/>
    <w:unhideWhenUsed/>
  </w:style>
  <w:style w:type="table" w:default="1" w:styleId="ac">
    <w:name w:val="Normal Table"/>
    <w:uiPriority w:val="99"/>
    <w:semiHidden/>
    <w:unhideWhenUsed/>
    <w:qFormat/>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a">
    <w:name w:val="Normal Indent"/>
    <w:basedOn w:val="a9"/>
    <w:link w:val="Char"/>
    <w:qFormat/>
    <w:rsid w:val="001A22C1"/>
    <w:pPr>
      <w:ind w:firstLine="420"/>
    </w:pPr>
  </w:style>
  <w:style w:type="paragraph" w:styleId="ae">
    <w:name w:val="annotation subject"/>
    <w:basedOn w:val="af"/>
    <w:next w:val="af"/>
    <w:link w:val="Char0"/>
    <w:rsid w:val="001A22C1"/>
    <w:rPr>
      <w:b/>
      <w:bCs/>
    </w:rPr>
  </w:style>
  <w:style w:type="paragraph" w:styleId="af">
    <w:name w:val="annotation text"/>
    <w:basedOn w:val="a9"/>
    <w:link w:val="Char1"/>
    <w:rsid w:val="001A22C1"/>
    <w:pPr>
      <w:jc w:val="left"/>
    </w:pPr>
    <w:rPr>
      <w:rFonts w:ascii="宋体" w:hAnsi="宋体" w:cstheme="minorBidi"/>
      <w:szCs w:val="22"/>
    </w:rPr>
  </w:style>
  <w:style w:type="paragraph" w:styleId="70">
    <w:name w:val="toc 7"/>
    <w:basedOn w:val="a9"/>
    <w:next w:val="a9"/>
    <w:rsid w:val="001A22C1"/>
    <w:pPr>
      <w:ind w:leftChars="1200" w:left="1200"/>
    </w:pPr>
  </w:style>
  <w:style w:type="paragraph" w:styleId="af0">
    <w:name w:val="Body Text First Indent"/>
    <w:basedOn w:val="a9"/>
    <w:link w:val="Char2"/>
    <w:rsid w:val="001A22C1"/>
    <w:pPr>
      <w:spacing w:line="360" w:lineRule="auto"/>
      <w:ind w:firstLineChars="200" w:firstLine="200"/>
    </w:pPr>
    <w:rPr>
      <w:rFonts w:ascii="仿宋_GB2312" w:eastAsia="仿宋_GB2312"/>
      <w:bCs/>
      <w:sz w:val="30"/>
      <w:szCs w:val="24"/>
    </w:rPr>
  </w:style>
  <w:style w:type="paragraph" w:styleId="af1">
    <w:name w:val="List Number"/>
    <w:basedOn w:val="a9"/>
    <w:rsid w:val="001A22C1"/>
    <w:pPr>
      <w:ind w:left="840" w:hanging="420"/>
      <w:contextualSpacing/>
    </w:pPr>
  </w:style>
  <w:style w:type="paragraph" w:styleId="af2">
    <w:name w:val="caption"/>
    <w:basedOn w:val="a9"/>
    <w:next w:val="a9"/>
    <w:qFormat/>
    <w:rsid w:val="001A22C1"/>
    <w:rPr>
      <w:rFonts w:ascii="Arial" w:eastAsia="黑体" w:hAnsi="Arial" w:cs="Arial"/>
      <w:sz w:val="20"/>
    </w:rPr>
  </w:style>
  <w:style w:type="paragraph" w:styleId="af3">
    <w:name w:val="Document Map"/>
    <w:basedOn w:val="a9"/>
    <w:link w:val="Char3"/>
    <w:rsid w:val="001A22C1"/>
    <w:pPr>
      <w:shd w:val="clear" w:color="auto" w:fill="000080"/>
    </w:pPr>
  </w:style>
  <w:style w:type="paragraph" w:styleId="af4">
    <w:name w:val="Salutation"/>
    <w:basedOn w:val="a9"/>
    <w:next w:val="a9"/>
    <w:link w:val="Char4"/>
    <w:qFormat/>
    <w:rsid w:val="001A22C1"/>
    <w:rPr>
      <w:rFonts w:ascii="仿宋_GB2312" w:eastAsia="仿宋_GB2312"/>
      <w:sz w:val="28"/>
    </w:rPr>
  </w:style>
  <w:style w:type="paragraph" w:styleId="31">
    <w:name w:val="Body Text 3"/>
    <w:basedOn w:val="a9"/>
    <w:link w:val="3Char"/>
    <w:rsid w:val="001A22C1"/>
    <w:pPr>
      <w:jc w:val="center"/>
    </w:pPr>
    <w:rPr>
      <w:rFonts w:ascii="宋体" w:hAnsi="宋体" w:cstheme="minorBidi"/>
      <w:szCs w:val="22"/>
    </w:rPr>
  </w:style>
  <w:style w:type="paragraph" w:styleId="af5">
    <w:name w:val="Body Text"/>
    <w:basedOn w:val="a9"/>
    <w:link w:val="Char5"/>
    <w:rsid w:val="001A22C1"/>
    <w:pPr>
      <w:spacing w:before="120" w:after="120" w:line="264" w:lineRule="auto"/>
    </w:pPr>
    <w:rPr>
      <w:sz w:val="24"/>
    </w:rPr>
  </w:style>
  <w:style w:type="paragraph" w:styleId="af6">
    <w:name w:val="Body Text Indent"/>
    <w:basedOn w:val="a9"/>
    <w:link w:val="Char10"/>
    <w:qFormat/>
    <w:rsid w:val="001A22C1"/>
    <w:pPr>
      <w:spacing w:before="120" w:after="120" w:line="360" w:lineRule="auto"/>
      <w:ind w:leftChars="200" w:left="420"/>
    </w:pPr>
    <w:rPr>
      <w:sz w:val="24"/>
    </w:rPr>
  </w:style>
  <w:style w:type="paragraph" w:styleId="3">
    <w:name w:val="List Number 3"/>
    <w:basedOn w:val="a9"/>
    <w:rsid w:val="001A22C1"/>
    <w:pPr>
      <w:numPr>
        <w:numId w:val="2"/>
      </w:numPr>
      <w:ind w:left="0"/>
      <w:contextualSpacing/>
    </w:pPr>
  </w:style>
  <w:style w:type="paragraph" w:styleId="50">
    <w:name w:val="toc 5"/>
    <w:basedOn w:val="a9"/>
    <w:next w:val="a9"/>
    <w:qFormat/>
    <w:rsid w:val="001A22C1"/>
    <w:pPr>
      <w:ind w:leftChars="800" w:left="800"/>
    </w:pPr>
  </w:style>
  <w:style w:type="paragraph" w:styleId="32">
    <w:name w:val="toc 3"/>
    <w:basedOn w:val="a9"/>
    <w:next w:val="a9"/>
    <w:rsid w:val="001A22C1"/>
    <w:pPr>
      <w:tabs>
        <w:tab w:val="right" w:leader="dot" w:pos="8268"/>
      </w:tabs>
      <w:adjustRightInd w:val="0"/>
      <w:snapToGrid w:val="0"/>
      <w:spacing w:line="300" w:lineRule="auto"/>
      <w:ind w:firstLineChars="200" w:firstLine="560"/>
    </w:pPr>
    <w:rPr>
      <w:rFonts w:ascii="宋体" w:eastAsia="方正黑体简体" w:hAnsi="宋体"/>
      <w:sz w:val="28"/>
    </w:rPr>
  </w:style>
  <w:style w:type="paragraph" w:styleId="af7">
    <w:name w:val="Plain Text"/>
    <w:basedOn w:val="a9"/>
    <w:link w:val="Char11"/>
    <w:qFormat/>
    <w:rsid w:val="001A22C1"/>
    <w:rPr>
      <w:rFonts w:ascii="宋体" w:hAnsi="Courier New"/>
    </w:rPr>
  </w:style>
  <w:style w:type="paragraph" w:styleId="80">
    <w:name w:val="toc 8"/>
    <w:basedOn w:val="a9"/>
    <w:next w:val="a9"/>
    <w:rsid w:val="001A22C1"/>
    <w:pPr>
      <w:ind w:leftChars="1400" w:left="1400"/>
    </w:pPr>
  </w:style>
  <w:style w:type="paragraph" w:styleId="af8">
    <w:name w:val="Date"/>
    <w:basedOn w:val="a9"/>
    <w:next w:val="a9"/>
    <w:link w:val="Char6"/>
    <w:qFormat/>
    <w:rsid w:val="001A22C1"/>
    <w:pPr>
      <w:ind w:leftChars="2500" w:left="100"/>
    </w:pPr>
  </w:style>
  <w:style w:type="paragraph" w:styleId="20">
    <w:name w:val="Body Text Indent 2"/>
    <w:basedOn w:val="a9"/>
    <w:link w:val="2Char0"/>
    <w:rsid w:val="001A22C1"/>
    <w:pPr>
      <w:spacing w:beforeLines="50" w:afterLines="50" w:line="264" w:lineRule="auto"/>
      <w:ind w:firstLineChars="200" w:firstLine="480"/>
    </w:pPr>
    <w:rPr>
      <w:sz w:val="24"/>
    </w:rPr>
  </w:style>
  <w:style w:type="paragraph" w:styleId="af9">
    <w:name w:val="endnote text"/>
    <w:basedOn w:val="a9"/>
    <w:link w:val="Char7"/>
    <w:rsid w:val="001A22C1"/>
    <w:pPr>
      <w:snapToGrid w:val="0"/>
      <w:jc w:val="left"/>
    </w:pPr>
  </w:style>
  <w:style w:type="paragraph" w:styleId="afa">
    <w:name w:val="Balloon Text"/>
    <w:basedOn w:val="a9"/>
    <w:link w:val="Char8"/>
    <w:qFormat/>
    <w:rsid w:val="001A22C1"/>
    <w:rPr>
      <w:sz w:val="18"/>
      <w:szCs w:val="18"/>
    </w:rPr>
  </w:style>
  <w:style w:type="paragraph" w:styleId="afb">
    <w:name w:val="footer"/>
    <w:basedOn w:val="a9"/>
    <w:link w:val="Char9"/>
    <w:uiPriority w:val="99"/>
    <w:unhideWhenUsed/>
    <w:rsid w:val="001A22C1"/>
    <w:pPr>
      <w:tabs>
        <w:tab w:val="center" w:pos="4153"/>
        <w:tab w:val="right" w:pos="8306"/>
      </w:tabs>
      <w:snapToGrid w:val="0"/>
      <w:jc w:val="left"/>
    </w:pPr>
    <w:rPr>
      <w:sz w:val="18"/>
      <w:szCs w:val="18"/>
    </w:rPr>
  </w:style>
  <w:style w:type="paragraph" w:styleId="afc">
    <w:name w:val="header"/>
    <w:basedOn w:val="a9"/>
    <w:link w:val="Chara"/>
    <w:unhideWhenUsed/>
    <w:rsid w:val="001A22C1"/>
    <w:pPr>
      <w:pBdr>
        <w:bottom w:val="single" w:sz="6" w:space="1" w:color="auto"/>
      </w:pBdr>
      <w:tabs>
        <w:tab w:val="center" w:pos="4153"/>
        <w:tab w:val="right" w:pos="8306"/>
      </w:tabs>
      <w:snapToGrid w:val="0"/>
      <w:jc w:val="center"/>
    </w:pPr>
    <w:rPr>
      <w:sz w:val="18"/>
      <w:szCs w:val="18"/>
    </w:rPr>
  </w:style>
  <w:style w:type="paragraph" w:styleId="afd">
    <w:name w:val="Signature"/>
    <w:basedOn w:val="a9"/>
    <w:link w:val="Charb"/>
    <w:rsid w:val="001A22C1"/>
    <w:pPr>
      <w:adjustRightInd w:val="0"/>
      <w:spacing w:after="600" w:line="312" w:lineRule="atLeast"/>
      <w:jc w:val="center"/>
      <w:textAlignment w:val="baseline"/>
    </w:pPr>
    <w:rPr>
      <w:rFonts w:eastAsia="仿宋_GB2312"/>
      <w:kern w:val="0"/>
      <w:sz w:val="24"/>
    </w:rPr>
  </w:style>
  <w:style w:type="paragraph" w:styleId="10">
    <w:name w:val="toc 1"/>
    <w:basedOn w:val="a9"/>
    <w:next w:val="a9"/>
    <w:qFormat/>
    <w:rsid w:val="001A22C1"/>
  </w:style>
  <w:style w:type="paragraph" w:styleId="40">
    <w:name w:val="toc 4"/>
    <w:basedOn w:val="a9"/>
    <w:next w:val="a9"/>
    <w:rsid w:val="001A22C1"/>
    <w:pPr>
      <w:ind w:leftChars="600" w:left="600"/>
    </w:pPr>
  </w:style>
  <w:style w:type="paragraph" w:styleId="afe">
    <w:name w:val="List"/>
    <w:basedOn w:val="a9"/>
    <w:rsid w:val="001A22C1"/>
    <w:pPr>
      <w:ind w:left="200" w:hangingChars="200" w:hanging="200"/>
    </w:pPr>
    <w:rPr>
      <w:sz w:val="28"/>
      <w:szCs w:val="24"/>
    </w:rPr>
  </w:style>
  <w:style w:type="paragraph" w:styleId="60">
    <w:name w:val="toc 6"/>
    <w:basedOn w:val="a9"/>
    <w:next w:val="a9"/>
    <w:rsid w:val="001A22C1"/>
    <w:pPr>
      <w:ind w:leftChars="1000" w:left="1000"/>
    </w:pPr>
  </w:style>
  <w:style w:type="paragraph" w:styleId="33">
    <w:name w:val="Body Text Indent 3"/>
    <w:basedOn w:val="a9"/>
    <w:link w:val="3Char0"/>
    <w:rsid w:val="001A22C1"/>
    <w:pPr>
      <w:spacing w:before="120" w:after="120" w:line="264" w:lineRule="auto"/>
      <w:ind w:left="480"/>
    </w:pPr>
    <w:rPr>
      <w:b/>
      <w:bCs/>
      <w:sz w:val="24"/>
    </w:rPr>
  </w:style>
  <w:style w:type="paragraph" w:styleId="21">
    <w:name w:val="toc 2"/>
    <w:basedOn w:val="a9"/>
    <w:next w:val="a9"/>
    <w:rsid w:val="001A22C1"/>
    <w:pPr>
      <w:ind w:leftChars="200" w:left="200"/>
    </w:pPr>
  </w:style>
  <w:style w:type="paragraph" w:styleId="90">
    <w:name w:val="toc 9"/>
    <w:basedOn w:val="a9"/>
    <w:next w:val="a9"/>
    <w:rsid w:val="001A22C1"/>
    <w:pPr>
      <w:ind w:leftChars="1600" w:left="1600"/>
    </w:pPr>
  </w:style>
  <w:style w:type="paragraph" w:styleId="22">
    <w:name w:val="Body Text 2"/>
    <w:basedOn w:val="a9"/>
    <w:link w:val="2Char1"/>
    <w:qFormat/>
    <w:rsid w:val="001A22C1"/>
    <w:pPr>
      <w:spacing w:after="120" w:line="480" w:lineRule="auto"/>
    </w:pPr>
  </w:style>
  <w:style w:type="paragraph" w:styleId="HTML">
    <w:name w:val="HTML Preformatted"/>
    <w:basedOn w:val="a9"/>
    <w:link w:val="HTMLChar"/>
    <w:uiPriority w:val="99"/>
    <w:unhideWhenUsed/>
    <w:rsid w:val="001A22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f">
    <w:name w:val="Normal (Web)"/>
    <w:basedOn w:val="a9"/>
    <w:uiPriority w:val="99"/>
    <w:rsid w:val="001A22C1"/>
    <w:pPr>
      <w:widowControl/>
      <w:spacing w:before="100" w:beforeAutospacing="1" w:after="100" w:afterAutospacing="1"/>
      <w:jc w:val="left"/>
    </w:pPr>
    <w:rPr>
      <w:rFonts w:ascii="宋体" w:hAnsi="宋体"/>
      <w:kern w:val="0"/>
      <w:sz w:val="24"/>
      <w:szCs w:val="24"/>
    </w:rPr>
  </w:style>
  <w:style w:type="paragraph" w:styleId="aff0">
    <w:name w:val="Title"/>
    <w:basedOn w:val="a9"/>
    <w:link w:val="Charc"/>
    <w:uiPriority w:val="10"/>
    <w:qFormat/>
    <w:rsid w:val="001A22C1"/>
    <w:pPr>
      <w:widowControl/>
      <w:overflowPunct w:val="0"/>
      <w:autoSpaceDE w:val="0"/>
      <w:autoSpaceDN w:val="0"/>
      <w:adjustRightInd w:val="0"/>
      <w:spacing w:line="420" w:lineRule="exact"/>
      <w:jc w:val="center"/>
      <w:textAlignment w:val="baseline"/>
    </w:pPr>
    <w:rPr>
      <w:rFonts w:eastAsia="黑体"/>
      <w:b/>
      <w:kern w:val="0"/>
      <w:sz w:val="28"/>
      <w:lang w:val="en-GB"/>
    </w:rPr>
  </w:style>
  <w:style w:type="character" w:styleId="aff1">
    <w:name w:val="Strong"/>
    <w:uiPriority w:val="22"/>
    <w:qFormat/>
    <w:rsid w:val="001A22C1"/>
    <w:rPr>
      <w:b/>
      <w:bCs/>
    </w:rPr>
  </w:style>
  <w:style w:type="character" w:styleId="aff2">
    <w:name w:val="endnote reference"/>
    <w:rsid w:val="001A22C1"/>
    <w:rPr>
      <w:vertAlign w:val="superscript"/>
    </w:rPr>
  </w:style>
  <w:style w:type="character" w:styleId="aff3">
    <w:name w:val="page number"/>
    <w:basedOn w:val="ab"/>
    <w:rsid w:val="001A22C1"/>
  </w:style>
  <w:style w:type="character" w:styleId="aff4">
    <w:name w:val="line number"/>
    <w:basedOn w:val="ab"/>
    <w:qFormat/>
    <w:rsid w:val="001A22C1"/>
  </w:style>
  <w:style w:type="character" w:styleId="aff5">
    <w:name w:val="Hyperlink"/>
    <w:uiPriority w:val="99"/>
    <w:qFormat/>
    <w:rsid w:val="001A22C1"/>
    <w:rPr>
      <w:color w:val="0000FF"/>
      <w:u w:val="single"/>
    </w:rPr>
  </w:style>
  <w:style w:type="character" w:styleId="aff6">
    <w:name w:val="annotation reference"/>
    <w:rsid w:val="001A22C1"/>
    <w:rPr>
      <w:sz w:val="21"/>
    </w:rPr>
  </w:style>
  <w:style w:type="table" w:styleId="aff7">
    <w:name w:val="Table Grid"/>
    <w:basedOn w:val="ac"/>
    <w:uiPriority w:val="39"/>
    <w:rsid w:val="001A22C1"/>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Table Elegant"/>
    <w:basedOn w:val="ac"/>
    <w:qFormat/>
    <w:rsid w:val="001A22C1"/>
    <w:pPr>
      <w:widowControl w:val="0"/>
      <w:jc w:val="both"/>
    </w:pPr>
    <w:rPr>
      <w:rFonts w:ascii="Times New Roman" w:eastAsia="宋体"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customStyle="1" w:styleId="Chara">
    <w:name w:val="页眉 Char"/>
    <w:basedOn w:val="ab"/>
    <w:link w:val="afc"/>
    <w:qFormat/>
    <w:rsid w:val="001A22C1"/>
    <w:rPr>
      <w:sz w:val="18"/>
      <w:szCs w:val="18"/>
    </w:rPr>
  </w:style>
  <w:style w:type="character" w:customStyle="1" w:styleId="Char9">
    <w:name w:val="页脚 Char"/>
    <w:basedOn w:val="ab"/>
    <w:link w:val="afb"/>
    <w:uiPriority w:val="99"/>
    <w:qFormat/>
    <w:rsid w:val="001A22C1"/>
    <w:rPr>
      <w:sz w:val="18"/>
      <w:szCs w:val="18"/>
    </w:rPr>
  </w:style>
  <w:style w:type="character" w:customStyle="1" w:styleId="1Char">
    <w:name w:val="标题 1 Char"/>
    <w:basedOn w:val="ab"/>
    <w:link w:val="1"/>
    <w:rsid w:val="001A22C1"/>
    <w:rPr>
      <w:rFonts w:ascii="仿宋_GB2312" w:eastAsia="仿宋_GB2312" w:hAnsi="Times New Roman" w:cs="Times New Roman"/>
      <w:b/>
      <w:bCs/>
      <w:color w:val="000000"/>
      <w:sz w:val="36"/>
      <w:szCs w:val="36"/>
    </w:rPr>
  </w:style>
  <w:style w:type="character" w:customStyle="1" w:styleId="2Char">
    <w:name w:val="标题 2 Char"/>
    <w:basedOn w:val="ab"/>
    <w:link w:val="2"/>
    <w:rsid w:val="001A22C1"/>
    <w:rPr>
      <w:rFonts w:ascii="仿宋_GB2312" w:eastAsia="仿宋_GB2312" w:hAnsi="Times New Roman" w:cs="Times New Roman"/>
      <w:kern w:val="0"/>
      <w:sz w:val="28"/>
      <w:szCs w:val="20"/>
    </w:rPr>
  </w:style>
  <w:style w:type="character" w:customStyle="1" w:styleId="3Char2">
    <w:name w:val="标题 3 Char"/>
    <w:basedOn w:val="ab"/>
    <w:rsid w:val="001A22C1"/>
    <w:rPr>
      <w:rFonts w:ascii="Times New Roman" w:eastAsia="宋体" w:hAnsi="Times New Roman" w:cs="Times New Roman"/>
      <w:b/>
      <w:bCs/>
      <w:sz w:val="32"/>
      <w:szCs w:val="32"/>
    </w:rPr>
  </w:style>
  <w:style w:type="character" w:customStyle="1" w:styleId="4Char">
    <w:name w:val="标题 4 Char"/>
    <w:basedOn w:val="ab"/>
    <w:link w:val="4"/>
    <w:rsid w:val="001A22C1"/>
    <w:rPr>
      <w:rFonts w:ascii="Arial" w:eastAsia="黑体" w:hAnsi="Arial" w:cs="Times New Roman"/>
      <w:b/>
      <w:bCs/>
      <w:sz w:val="28"/>
      <w:szCs w:val="28"/>
    </w:rPr>
  </w:style>
  <w:style w:type="character" w:customStyle="1" w:styleId="5Char">
    <w:name w:val="标题 5 Char"/>
    <w:basedOn w:val="ab"/>
    <w:link w:val="5"/>
    <w:qFormat/>
    <w:rsid w:val="001A22C1"/>
    <w:rPr>
      <w:rFonts w:ascii="Times New Roman" w:eastAsia="宋体" w:hAnsi="Times New Roman" w:cs="Times New Roman"/>
      <w:b/>
      <w:bCs/>
      <w:sz w:val="28"/>
      <w:szCs w:val="28"/>
    </w:rPr>
  </w:style>
  <w:style w:type="character" w:customStyle="1" w:styleId="6Char">
    <w:name w:val="标题 6 Char"/>
    <w:basedOn w:val="ab"/>
    <w:link w:val="6"/>
    <w:qFormat/>
    <w:rsid w:val="001A22C1"/>
    <w:rPr>
      <w:rFonts w:ascii="Arial" w:eastAsia="黑体" w:hAnsi="Arial" w:cs="Times New Roman"/>
      <w:b/>
      <w:bCs/>
      <w:sz w:val="24"/>
      <w:szCs w:val="24"/>
    </w:rPr>
  </w:style>
  <w:style w:type="character" w:customStyle="1" w:styleId="7Char">
    <w:name w:val="标题 7 Char"/>
    <w:basedOn w:val="ab"/>
    <w:link w:val="7"/>
    <w:rsid w:val="001A22C1"/>
    <w:rPr>
      <w:rFonts w:ascii="宋体" w:eastAsia="仿宋_GB2312" w:hAnsi="Times New Roman" w:cs="Times New Roman"/>
      <w:b/>
      <w:kern w:val="0"/>
      <w:sz w:val="24"/>
      <w:szCs w:val="20"/>
    </w:rPr>
  </w:style>
  <w:style w:type="character" w:customStyle="1" w:styleId="8Char">
    <w:name w:val="标题 8 Char"/>
    <w:basedOn w:val="ab"/>
    <w:link w:val="8"/>
    <w:qFormat/>
    <w:rsid w:val="001A22C1"/>
    <w:rPr>
      <w:rFonts w:ascii="Arial" w:eastAsia="黑体" w:hAnsi="Arial" w:cs="Times New Roman"/>
      <w:kern w:val="0"/>
      <w:sz w:val="24"/>
      <w:szCs w:val="20"/>
    </w:rPr>
  </w:style>
  <w:style w:type="character" w:customStyle="1" w:styleId="9Char">
    <w:name w:val="标题 9 Char"/>
    <w:basedOn w:val="ab"/>
    <w:link w:val="9"/>
    <w:rsid w:val="001A22C1"/>
    <w:rPr>
      <w:rFonts w:ascii="Arial" w:eastAsia="黑体" w:hAnsi="Arial" w:cs="Times New Roman"/>
      <w:kern w:val="0"/>
      <w:sz w:val="28"/>
      <w:szCs w:val="20"/>
    </w:rPr>
  </w:style>
  <w:style w:type="character" w:customStyle="1" w:styleId="Char">
    <w:name w:val="正文缩进 Char"/>
    <w:link w:val="aa"/>
    <w:qFormat/>
    <w:rsid w:val="001A22C1"/>
    <w:rPr>
      <w:rFonts w:ascii="Times New Roman" w:eastAsia="宋体" w:hAnsi="Times New Roman" w:cs="Times New Roman"/>
      <w:szCs w:val="20"/>
    </w:rPr>
  </w:style>
  <w:style w:type="character" w:customStyle="1" w:styleId="Chard">
    <w:name w:val="正文文本缩进 Char"/>
    <w:basedOn w:val="ab"/>
    <w:uiPriority w:val="99"/>
    <w:semiHidden/>
    <w:qFormat/>
    <w:rsid w:val="001A22C1"/>
    <w:rPr>
      <w:rFonts w:ascii="Times New Roman" w:eastAsia="宋体" w:hAnsi="Times New Roman" w:cs="Times New Roman"/>
      <w:szCs w:val="20"/>
    </w:rPr>
  </w:style>
  <w:style w:type="character" w:customStyle="1" w:styleId="Char5">
    <w:name w:val="正文文本 Char"/>
    <w:basedOn w:val="ab"/>
    <w:link w:val="af5"/>
    <w:qFormat/>
    <w:rsid w:val="001A22C1"/>
    <w:rPr>
      <w:rFonts w:ascii="Times New Roman" w:eastAsia="宋体" w:hAnsi="Times New Roman" w:cs="Times New Roman"/>
      <w:sz w:val="24"/>
      <w:szCs w:val="20"/>
    </w:rPr>
  </w:style>
  <w:style w:type="character" w:customStyle="1" w:styleId="Chare">
    <w:name w:val="纯文本 Char"/>
    <w:basedOn w:val="ab"/>
    <w:qFormat/>
    <w:rsid w:val="001A22C1"/>
    <w:rPr>
      <w:rFonts w:ascii="宋体" w:eastAsia="宋体" w:hAnsi="Courier New" w:cs="Courier New"/>
      <w:szCs w:val="21"/>
    </w:rPr>
  </w:style>
  <w:style w:type="paragraph" w:customStyle="1" w:styleId="23">
    <w:name w:val="正文2"/>
    <w:basedOn w:val="a9"/>
    <w:link w:val="2Char2"/>
    <w:qFormat/>
    <w:rsid w:val="001A22C1"/>
    <w:pPr>
      <w:spacing w:before="156" w:line="360" w:lineRule="auto"/>
      <w:ind w:firstLineChars="200" w:firstLine="510"/>
    </w:pPr>
    <w:rPr>
      <w:sz w:val="24"/>
    </w:rPr>
  </w:style>
  <w:style w:type="paragraph" w:customStyle="1" w:styleId="11">
    <w:name w:val="1"/>
    <w:basedOn w:val="a9"/>
    <w:next w:val="22"/>
    <w:rsid w:val="001A22C1"/>
    <w:pPr>
      <w:spacing w:line="360" w:lineRule="auto"/>
    </w:pPr>
    <w:rPr>
      <w:rFonts w:eastAsia="仿宋_GB2312"/>
      <w:sz w:val="24"/>
      <w:szCs w:val="24"/>
    </w:rPr>
  </w:style>
  <w:style w:type="character" w:customStyle="1" w:styleId="2Char1">
    <w:name w:val="正文文本 2 Char"/>
    <w:basedOn w:val="ab"/>
    <w:link w:val="22"/>
    <w:rsid w:val="001A22C1"/>
    <w:rPr>
      <w:rFonts w:ascii="Times New Roman" w:eastAsia="宋体" w:hAnsi="Times New Roman" w:cs="Times New Roman"/>
      <w:szCs w:val="20"/>
    </w:rPr>
  </w:style>
  <w:style w:type="paragraph" w:customStyle="1" w:styleId="af17cgridlangnp1033langf">
    <w:name w:val="af17cgridlangnp1033langf"/>
    <w:rsid w:val="001A22C1"/>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character" w:customStyle="1" w:styleId="style51">
    <w:name w:val="style51"/>
    <w:qFormat/>
    <w:rsid w:val="001A22C1"/>
    <w:rPr>
      <w:rFonts w:ascii="Verdana" w:hAnsi="Verdana" w:hint="default"/>
      <w:b/>
      <w:bCs/>
      <w:color w:val="FF0000"/>
      <w:sz w:val="21"/>
      <w:szCs w:val="21"/>
    </w:rPr>
  </w:style>
  <w:style w:type="character" w:customStyle="1" w:styleId="Char8">
    <w:name w:val="批注框文本 Char"/>
    <w:basedOn w:val="ab"/>
    <w:link w:val="afa"/>
    <w:qFormat/>
    <w:rsid w:val="001A22C1"/>
    <w:rPr>
      <w:rFonts w:ascii="Times New Roman" w:eastAsia="宋体" w:hAnsi="Times New Roman" w:cs="Times New Roman"/>
      <w:sz w:val="18"/>
      <w:szCs w:val="18"/>
    </w:rPr>
  </w:style>
  <w:style w:type="paragraph" w:customStyle="1" w:styleId="CharCharCharCharCharCharChar">
    <w:name w:val="Char Char Char Char Char Char Char"/>
    <w:basedOn w:val="a9"/>
    <w:rsid w:val="001A22C1"/>
    <w:pPr>
      <w:widowControl/>
      <w:spacing w:after="160" w:line="240" w:lineRule="exact"/>
      <w:jc w:val="left"/>
    </w:pPr>
    <w:rPr>
      <w:szCs w:val="24"/>
    </w:rPr>
  </w:style>
  <w:style w:type="character" w:customStyle="1" w:styleId="Char6">
    <w:name w:val="日期 Char"/>
    <w:basedOn w:val="ab"/>
    <w:link w:val="af8"/>
    <w:qFormat/>
    <w:rsid w:val="001A22C1"/>
    <w:rPr>
      <w:rFonts w:ascii="Times New Roman" w:eastAsia="宋体" w:hAnsi="Times New Roman" w:cs="Times New Roman"/>
      <w:szCs w:val="20"/>
    </w:rPr>
  </w:style>
  <w:style w:type="character" w:customStyle="1" w:styleId="2Char0">
    <w:name w:val="正文文本缩进 2 Char"/>
    <w:basedOn w:val="ab"/>
    <w:link w:val="20"/>
    <w:rsid w:val="001A22C1"/>
    <w:rPr>
      <w:rFonts w:ascii="Times New Roman" w:eastAsia="宋体" w:hAnsi="Times New Roman" w:cs="Times New Roman"/>
      <w:sz w:val="24"/>
      <w:szCs w:val="20"/>
    </w:rPr>
  </w:style>
  <w:style w:type="character" w:customStyle="1" w:styleId="3Char0">
    <w:name w:val="正文文本缩进 3 Char"/>
    <w:basedOn w:val="ab"/>
    <w:link w:val="33"/>
    <w:qFormat/>
    <w:rsid w:val="001A22C1"/>
    <w:rPr>
      <w:rFonts w:ascii="Times New Roman" w:eastAsia="宋体" w:hAnsi="Times New Roman" w:cs="Times New Roman"/>
      <w:b/>
      <w:bCs/>
      <w:sz w:val="24"/>
      <w:szCs w:val="20"/>
    </w:rPr>
  </w:style>
  <w:style w:type="paragraph" w:customStyle="1" w:styleId="aff9">
    <w:name w:val="样式"/>
    <w:basedOn w:val="a9"/>
    <w:qFormat/>
    <w:rsid w:val="001A22C1"/>
    <w:pPr>
      <w:autoSpaceDE w:val="0"/>
      <w:autoSpaceDN w:val="0"/>
      <w:snapToGrid w:val="0"/>
      <w:spacing w:before="120" w:after="120" w:line="360" w:lineRule="auto"/>
    </w:pPr>
    <w:rPr>
      <w:rFonts w:ascii="宋体"/>
      <w:sz w:val="24"/>
    </w:rPr>
  </w:style>
  <w:style w:type="character" w:customStyle="1" w:styleId="Charc">
    <w:name w:val="标题 Char"/>
    <w:basedOn w:val="ab"/>
    <w:link w:val="aff0"/>
    <w:uiPriority w:val="10"/>
    <w:qFormat/>
    <w:rsid w:val="001A22C1"/>
    <w:rPr>
      <w:rFonts w:ascii="Times New Roman" w:eastAsia="黑体" w:hAnsi="Times New Roman" w:cs="Times New Roman"/>
      <w:b/>
      <w:kern w:val="0"/>
      <w:sz w:val="28"/>
      <w:szCs w:val="20"/>
      <w:lang w:val="en-GB"/>
    </w:rPr>
  </w:style>
  <w:style w:type="character" w:customStyle="1" w:styleId="Charb">
    <w:name w:val="签名 Char"/>
    <w:basedOn w:val="ab"/>
    <w:link w:val="afd"/>
    <w:rsid w:val="001A22C1"/>
    <w:rPr>
      <w:rFonts w:ascii="Times New Roman" w:eastAsia="仿宋_GB2312" w:hAnsi="Times New Roman" w:cs="Times New Roman"/>
      <w:kern w:val="0"/>
      <w:sz w:val="24"/>
      <w:szCs w:val="20"/>
    </w:rPr>
  </w:style>
  <w:style w:type="character" w:customStyle="1" w:styleId="12">
    <w:name w:val="访问过的超链接1"/>
    <w:rsid w:val="001A22C1"/>
    <w:rPr>
      <w:color w:val="800080"/>
      <w:u w:val="single"/>
    </w:rPr>
  </w:style>
  <w:style w:type="character" w:customStyle="1" w:styleId="Char2">
    <w:name w:val="正文首行缩进 Char"/>
    <w:basedOn w:val="Char5"/>
    <w:link w:val="af0"/>
    <w:qFormat/>
    <w:rsid w:val="001A22C1"/>
    <w:rPr>
      <w:rFonts w:ascii="仿宋_GB2312" w:eastAsia="仿宋_GB2312" w:hAnsi="Times New Roman" w:cs="Times New Roman"/>
      <w:bCs/>
      <w:sz w:val="30"/>
      <w:szCs w:val="24"/>
    </w:rPr>
  </w:style>
  <w:style w:type="paragraph" w:customStyle="1" w:styleId="210">
    <w:name w:val="正文文本 21"/>
    <w:basedOn w:val="a9"/>
    <w:rsid w:val="001A22C1"/>
    <w:pPr>
      <w:widowControl/>
      <w:overflowPunct w:val="0"/>
      <w:autoSpaceDE w:val="0"/>
      <w:autoSpaceDN w:val="0"/>
      <w:adjustRightInd w:val="0"/>
      <w:ind w:left="720" w:hanging="720"/>
      <w:textAlignment w:val="baseline"/>
    </w:pPr>
    <w:rPr>
      <w:kern w:val="0"/>
      <w:sz w:val="24"/>
      <w:lang w:val="en-GB"/>
    </w:rPr>
  </w:style>
  <w:style w:type="paragraph" w:customStyle="1" w:styleId="Test2">
    <w:name w:val="Test2"/>
    <w:basedOn w:val="2"/>
    <w:rsid w:val="001A22C1"/>
    <w:pPr>
      <w:keepLines/>
      <w:widowControl/>
      <w:snapToGrid w:val="0"/>
      <w:spacing w:before="360" w:after="360" w:line="480" w:lineRule="exact"/>
      <w:jc w:val="center"/>
      <w:textAlignment w:val="auto"/>
    </w:pPr>
    <w:rPr>
      <w:rFonts w:hAnsi="Arial"/>
      <w:bCs/>
      <w:snapToGrid w:val="0"/>
      <w:sz w:val="24"/>
      <w:szCs w:val="24"/>
    </w:rPr>
  </w:style>
  <w:style w:type="paragraph" w:customStyle="1" w:styleId="Charf">
    <w:name w:val="Char"/>
    <w:basedOn w:val="a9"/>
    <w:qFormat/>
    <w:rsid w:val="001A22C1"/>
    <w:rPr>
      <w:sz w:val="24"/>
      <w:szCs w:val="24"/>
    </w:rPr>
  </w:style>
  <w:style w:type="paragraph" w:customStyle="1" w:styleId="affa">
    <w:name w:val="文档正文"/>
    <w:basedOn w:val="a9"/>
    <w:qFormat/>
    <w:rsid w:val="001A22C1"/>
    <w:pPr>
      <w:adjustRightInd w:val="0"/>
      <w:spacing w:line="480" w:lineRule="atLeast"/>
      <w:ind w:firstLine="567"/>
      <w:textAlignment w:val="baseline"/>
    </w:pPr>
    <w:rPr>
      <w:kern w:val="0"/>
      <w:sz w:val="24"/>
    </w:rPr>
  </w:style>
  <w:style w:type="character" w:customStyle="1" w:styleId="Char4">
    <w:name w:val="称呼 Char"/>
    <w:basedOn w:val="ab"/>
    <w:link w:val="af4"/>
    <w:rsid w:val="001A22C1"/>
    <w:rPr>
      <w:rFonts w:ascii="仿宋_GB2312" w:eastAsia="仿宋_GB2312" w:hAnsi="Times New Roman" w:cs="Times New Roman"/>
      <w:sz w:val="28"/>
      <w:szCs w:val="20"/>
    </w:rPr>
  </w:style>
  <w:style w:type="paragraph" w:customStyle="1" w:styleId="affb">
    <w:name w:val="表格内容"/>
    <w:basedOn w:val="a9"/>
    <w:rsid w:val="001A22C1"/>
    <w:pPr>
      <w:widowControl/>
      <w:autoSpaceDE w:val="0"/>
      <w:autoSpaceDN w:val="0"/>
      <w:adjustRightInd w:val="0"/>
      <w:spacing w:before="60" w:line="300" w:lineRule="auto"/>
      <w:jc w:val="center"/>
      <w:textAlignment w:val="bottom"/>
    </w:pPr>
    <w:rPr>
      <w:kern w:val="0"/>
    </w:rPr>
  </w:style>
  <w:style w:type="character" w:customStyle="1" w:styleId="normalfont1">
    <w:name w:val="normalfont1"/>
    <w:rsid w:val="001A22C1"/>
    <w:rPr>
      <w:rFonts w:ascii="ˎ̥" w:hAnsi="ˎ̥" w:hint="default"/>
      <w:sz w:val="18"/>
      <w:szCs w:val="18"/>
      <w:u w:val="none"/>
    </w:rPr>
  </w:style>
  <w:style w:type="character" w:customStyle="1" w:styleId="subtitle1">
    <w:name w:val="subtitle1"/>
    <w:rsid w:val="001A22C1"/>
    <w:rPr>
      <w:rFonts w:ascii="Georgia" w:hAnsi="Georgia" w:hint="default"/>
      <w:b/>
      <w:bCs/>
      <w:color w:val="666666"/>
      <w:sz w:val="18"/>
      <w:szCs w:val="18"/>
    </w:rPr>
  </w:style>
  <w:style w:type="character" w:customStyle="1" w:styleId="ih151">
    <w:name w:val="ih151"/>
    <w:rsid w:val="001A22C1"/>
    <w:rPr>
      <w:color w:val="666666"/>
      <w:sz w:val="18"/>
      <w:szCs w:val="18"/>
      <w:u w:val="none"/>
    </w:rPr>
  </w:style>
  <w:style w:type="paragraph" w:customStyle="1" w:styleId="Char12">
    <w:name w:val="Char1"/>
    <w:basedOn w:val="a9"/>
    <w:rsid w:val="001A22C1"/>
    <w:rPr>
      <w:rFonts w:ascii="仿宋_GB2312" w:eastAsia="仿宋_GB2312"/>
      <w:b/>
      <w:sz w:val="32"/>
      <w:szCs w:val="32"/>
    </w:rPr>
  </w:style>
  <w:style w:type="paragraph" w:customStyle="1" w:styleId="Char30">
    <w:name w:val="Char3"/>
    <w:basedOn w:val="a9"/>
    <w:qFormat/>
    <w:rsid w:val="001A22C1"/>
    <w:rPr>
      <w:rFonts w:ascii="仿宋_GB2312" w:eastAsia="仿宋_GB2312"/>
      <w:b/>
      <w:sz w:val="32"/>
      <w:szCs w:val="32"/>
    </w:rPr>
  </w:style>
  <w:style w:type="paragraph" w:customStyle="1" w:styleId="51">
    <w:name w:val="标题5"/>
    <w:basedOn w:val="5"/>
    <w:rsid w:val="001A22C1"/>
    <w:pPr>
      <w:keepNext w:val="0"/>
      <w:keepLines w:val="0"/>
      <w:adjustRightInd w:val="0"/>
      <w:spacing w:before="0" w:after="0" w:line="360" w:lineRule="auto"/>
      <w:textAlignment w:val="baseline"/>
    </w:pPr>
    <w:rPr>
      <w:rFonts w:eastAsia="仿宋_GB2312"/>
      <w:b w:val="0"/>
      <w:sz w:val="30"/>
      <w:szCs w:val="30"/>
    </w:rPr>
  </w:style>
  <w:style w:type="paragraph" w:customStyle="1" w:styleId="affc">
    <w:name w:val="a"/>
    <w:basedOn w:val="a9"/>
    <w:rsid w:val="001A22C1"/>
    <w:pPr>
      <w:widowControl/>
      <w:spacing w:before="100" w:beforeAutospacing="1" w:after="100" w:afterAutospacing="1"/>
      <w:jc w:val="left"/>
    </w:pPr>
    <w:rPr>
      <w:rFonts w:ascii="宋体" w:hAnsi="宋体" w:cs="宋体"/>
      <w:kern w:val="0"/>
      <w:sz w:val="24"/>
      <w:szCs w:val="24"/>
    </w:rPr>
  </w:style>
  <w:style w:type="paragraph" w:customStyle="1" w:styleId="CharChar1CharCharCharCharCharCharCharChar">
    <w:name w:val="Char Char1 Char Char Char Char Char Char Char Char"/>
    <w:basedOn w:val="a9"/>
    <w:rsid w:val="001A22C1"/>
    <w:pPr>
      <w:widowControl/>
      <w:spacing w:after="160" w:line="240" w:lineRule="exact"/>
      <w:jc w:val="left"/>
    </w:pPr>
    <w:rPr>
      <w:rFonts w:ascii="Verdana" w:hAnsi="Verdana"/>
      <w:kern w:val="0"/>
      <w:sz w:val="20"/>
      <w:lang w:eastAsia="en-US"/>
    </w:rPr>
  </w:style>
  <w:style w:type="paragraph" w:customStyle="1" w:styleId="13">
    <w:name w:val="部分1"/>
    <w:basedOn w:val="a9"/>
    <w:rsid w:val="001A22C1"/>
    <w:pPr>
      <w:keepNext/>
      <w:pageBreakBefore/>
      <w:tabs>
        <w:tab w:val="left" w:pos="720"/>
      </w:tabs>
      <w:spacing w:line="360" w:lineRule="auto"/>
      <w:jc w:val="center"/>
      <w:outlineLvl w:val="0"/>
    </w:pPr>
    <w:rPr>
      <w:rFonts w:eastAsia="黑体"/>
      <w:b/>
      <w:kern w:val="44"/>
      <w:sz w:val="36"/>
    </w:rPr>
  </w:style>
  <w:style w:type="paragraph" w:customStyle="1" w:styleId="xl25">
    <w:name w:val="xl25"/>
    <w:basedOn w:val="a9"/>
    <w:rsid w:val="001A22C1"/>
    <w:pPr>
      <w:widowControl/>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14">
    <w:name w:val="正文缩进1"/>
    <w:basedOn w:val="a9"/>
    <w:next w:val="af6"/>
    <w:rsid w:val="001A22C1"/>
    <w:pPr>
      <w:autoSpaceDE w:val="0"/>
      <w:autoSpaceDN w:val="0"/>
      <w:adjustRightInd w:val="0"/>
      <w:snapToGrid w:val="0"/>
      <w:spacing w:after="120" w:line="360" w:lineRule="auto"/>
      <w:ind w:leftChars="200" w:left="420" w:firstLineChars="200" w:firstLine="480"/>
    </w:pPr>
    <w:rPr>
      <w:sz w:val="24"/>
      <w:szCs w:val="21"/>
    </w:rPr>
  </w:style>
  <w:style w:type="paragraph" w:customStyle="1" w:styleId="xl28">
    <w:name w:val="xl28"/>
    <w:basedOn w:val="a9"/>
    <w:qFormat/>
    <w:rsid w:val="001A22C1"/>
    <w:pPr>
      <w:widowControl/>
      <w:pBdr>
        <w:left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affd">
    <w:name w:val="正文文字表格居中"/>
    <w:basedOn w:val="a9"/>
    <w:next w:val="22"/>
    <w:rsid w:val="001A22C1"/>
    <w:pPr>
      <w:snapToGrid w:val="0"/>
      <w:spacing w:line="360" w:lineRule="auto"/>
    </w:pPr>
    <w:rPr>
      <w:rFonts w:ascii="宋体"/>
      <w:b/>
      <w:sz w:val="24"/>
    </w:rPr>
  </w:style>
  <w:style w:type="paragraph" w:customStyle="1" w:styleId="button">
    <w:name w:val="button"/>
    <w:basedOn w:val="a9"/>
    <w:qFormat/>
    <w:rsid w:val="001A22C1"/>
    <w:pPr>
      <w:widowControl/>
      <w:spacing w:before="100" w:beforeAutospacing="1" w:after="100" w:afterAutospacing="1"/>
      <w:jc w:val="left"/>
    </w:pPr>
    <w:rPr>
      <w:rFonts w:ascii="Arial Unicode MS" w:hAnsi="Arial Unicode MS"/>
      <w:color w:val="000000"/>
      <w:kern w:val="0"/>
      <w:sz w:val="24"/>
      <w:szCs w:val="24"/>
    </w:rPr>
  </w:style>
  <w:style w:type="paragraph" w:customStyle="1" w:styleId="CharCharCharCharCharCharCharChar">
    <w:name w:val="Char Char Char Char Char Char Char Char"/>
    <w:basedOn w:val="a9"/>
    <w:rsid w:val="001A22C1"/>
    <w:pPr>
      <w:tabs>
        <w:tab w:val="left" w:pos="360"/>
      </w:tabs>
    </w:pPr>
    <w:rPr>
      <w:sz w:val="24"/>
      <w:szCs w:val="24"/>
    </w:rPr>
  </w:style>
  <w:style w:type="character" w:customStyle="1" w:styleId="CharChar">
    <w:name w:val="Char Char"/>
    <w:rsid w:val="001A22C1"/>
    <w:rPr>
      <w:rFonts w:ascii="宋体" w:eastAsia="宋体" w:hAnsi="Courier New"/>
      <w:kern w:val="2"/>
      <w:sz w:val="21"/>
      <w:lang w:val="en-US" w:eastAsia="zh-CN" w:bidi="ar-SA"/>
    </w:rPr>
  </w:style>
  <w:style w:type="paragraph" w:customStyle="1" w:styleId="CharCharCharChar">
    <w:name w:val="Char Char Char Char"/>
    <w:basedOn w:val="a9"/>
    <w:rsid w:val="001A22C1"/>
    <w:pPr>
      <w:widowControl/>
      <w:spacing w:after="160" w:line="240" w:lineRule="exact"/>
      <w:jc w:val="left"/>
    </w:pPr>
    <w:rPr>
      <w:rFonts w:ascii="Arial" w:eastAsia="Times New Roman" w:hAnsi="Arial"/>
      <w:b/>
      <w:kern w:val="0"/>
      <w:sz w:val="24"/>
      <w:lang w:eastAsia="en-US"/>
    </w:rPr>
  </w:style>
  <w:style w:type="paragraph" w:customStyle="1" w:styleId="Char2CharCharChar">
    <w:name w:val="Char2 Char Char Char"/>
    <w:basedOn w:val="a9"/>
    <w:rsid w:val="001A22C1"/>
    <w:rPr>
      <w:rFonts w:ascii="仿宋_GB2312" w:eastAsia="仿宋_GB2312"/>
      <w:b/>
      <w:sz w:val="32"/>
      <w:szCs w:val="32"/>
    </w:rPr>
  </w:style>
  <w:style w:type="paragraph" w:customStyle="1" w:styleId="affe">
    <w:name w:val="内文正文"/>
    <w:rsid w:val="001A22C1"/>
    <w:pPr>
      <w:autoSpaceDE w:val="0"/>
      <w:autoSpaceDN w:val="0"/>
      <w:spacing w:line="400" w:lineRule="exact"/>
      <w:ind w:firstLineChars="200" w:firstLine="200"/>
      <w:jc w:val="both"/>
      <w:textAlignment w:val="bottom"/>
    </w:pPr>
    <w:rPr>
      <w:rFonts w:ascii="宋体" w:eastAsia="宋体" w:hAnsi="???|CS?o｡ﾀ?" w:cs="Times New Roman"/>
      <w:sz w:val="21"/>
      <w:szCs w:val="28"/>
    </w:rPr>
  </w:style>
  <w:style w:type="paragraph" w:customStyle="1" w:styleId="CharChar2">
    <w:name w:val="Char Char2"/>
    <w:basedOn w:val="a9"/>
    <w:rsid w:val="001A22C1"/>
    <w:pPr>
      <w:spacing w:line="360" w:lineRule="auto"/>
    </w:pPr>
    <w:rPr>
      <w:rFonts w:ascii="Tahoma" w:hAnsi="Tahoma"/>
      <w:sz w:val="24"/>
    </w:rPr>
  </w:style>
  <w:style w:type="character" w:customStyle="1" w:styleId="email">
    <w:name w:val="email"/>
    <w:basedOn w:val="ab"/>
    <w:rsid w:val="001A22C1"/>
  </w:style>
  <w:style w:type="paragraph" w:customStyle="1" w:styleId="CharCharCharCharCharCharCharCharCharCharCharCharChar">
    <w:name w:val="Char Char Char Char Char Char Char Char Char Char Char Char Char"/>
    <w:basedOn w:val="a9"/>
    <w:qFormat/>
    <w:rsid w:val="001A22C1"/>
    <w:pPr>
      <w:widowControl/>
      <w:spacing w:after="160" w:line="240" w:lineRule="exact"/>
      <w:jc w:val="left"/>
    </w:pPr>
    <w:rPr>
      <w:rFonts w:ascii="Verdana" w:hAnsi="Verdana"/>
      <w:kern w:val="0"/>
      <w:sz w:val="20"/>
      <w:lang w:eastAsia="en-US"/>
    </w:rPr>
  </w:style>
  <w:style w:type="paragraph" w:customStyle="1" w:styleId="15">
    <w:name w:val="列出段落1"/>
    <w:basedOn w:val="a9"/>
    <w:uiPriority w:val="34"/>
    <w:qFormat/>
    <w:rsid w:val="001A22C1"/>
    <w:pPr>
      <w:widowControl/>
      <w:ind w:firstLineChars="200" w:firstLine="420"/>
      <w:jc w:val="left"/>
    </w:pPr>
    <w:rPr>
      <w:rFonts w:ascii="宋体" w:hAnsi="宋体" w:cs="宋体"/>
      <w:kern w:val="0"/>
      <w:sz w:val="24"/>
      <w:szCs w:val="24"/>
    </w:rPr>
  </w:style>
  <w:style w:type="paragraph" w:customStyle="1" w:styleId="tabletext">
    <w:name w:val="tabletext"/>
    <w:basedOn w:val="a9"/>
    <w:rsid w:val="001A22C1"/>
    <w:pPr>
      <w:widowControl/>
      <w:spacing w:before="100" w:beforeAutospacing="1" w:after="100" w:afterAutospacing="1"/>
      <w:jc w:val="left"/>
    </w:pPr>
    <w:rPr>
      <w:rFonts w:ascii="宋体" w:hAnsi="宋体" w:cs="宋体"/>
      <w:kern w:val="0"/>
      <w:sz w:val="24"/>
      <w:szCs w:val="24"/>
    </w:rPr>
  </w:style>
  <w:style w:type="paragraph" w:customStyle="1" w:styleId="24">
    <w:name w:val="列出段落2"/>
    <w:basedOn w:val="a9"/>
    <w:uiPriority w:val="34"/>
    <w:qFormat/>
    <w:rsid w:val="001A22C1"/>
    <w:pPr>
      <w:widowControl/>
      <w:ind w:firstLineChars="200" w:firstLine="420"/>
      <w:jc w:val="left"/>
    </w:pPr>
    <w:rPr>
      <w:rFonts w:ascii="宋体" w:hAnsi="宋体" w:cs="宋体"/>
      <w:kern w:val="0"/>
      <w:sz w:val="24"/>
      <w:szCs w:val="24"/>
    </w:rPr>
  </w:style>
  <w:style w:type="character" w:customStyle="1" w:styleId="NormalIndentCharChar">
    <w:name w:val="Normal Indent Char Char"/>
    <w:rsid w:val="001A22C1"/>
    <w:rPr>
      <w:rFonts w:eastAsia="宋体"/>
      <w:kern w:val="2"/>
      <w:sz w:val="21"/>
      <w:lang w:val="en-US" w:eastAsia="zh-CN" w:bidi="ar-SA"/>
    </w:rPr>
  </w:style>
  <w:style w:type="character" w:customStyle="1" w:styleId="Char3">
    <w:name w:val="文档结构图 Char"/>
    <w:basedOn w:val="ab"/>
    <w:link w:val="af3"/>
    <w:rsid w:val="001A22C1"/>
    <w:rPr>
      <w:rFonts w:ascii="Times New Roman" w:eastAsia="宋体" w:hAnsi="Times New Roman" w:cs="Times New Roman"/>
      <w:szCs w:val="20"/>
      <w:shd w:val="clear" w:color="auto" w:fill="000080"/>
    </w:rPr>
  </w:style>
  <w:style w:type="character" w:customStyle="1" w:styleId="Char11">
    <w:name w:val="纯文本 Char1"/>
    <w:link w:val="af7"/>
    <w:rsid w:val="001A22C1"/>
    <w:rPr>
      <w:rFonts w:ascii="宋体" w:eastAsia="宋体" w:hAnsi="Courier New" w:cs="Times New Roman"/>
      <w:szCs w:val="20"/>
    </w:rPr>
  </w:style>
  <w:style w:type="paragraph" w:customStyle="1" w:styleId="34">
    <w:name w:val="正文文字缩进 3"/>
    <w:basedOn w:val="a9"/>
    <w:rsid w:val="001A22C1"/>
    <w:pPr>
      <w:suppressAutoHyphens/>
      <w:spacing w:line="360" w:lineRule="auto"/>
      <w:ind w:left="481" w:firstLine="480"/>
    </w:pPr>
    <w:rPr>
      <w:rFonts w:eastAsia="楷体_GB2312"/>
      <w:sz w:val="24"/>
      <w:lang w:eastAsia="ar-SA"/>
    </w:rPr>
  </w:style>
  <w:style w:type="character" w:customStyle="1" w:styleId="Char10">
    <w:name w:val="正文文本缩进 Char1"/>
    <w:link w:val="af6"/>
    <w:rsid w:val="001A22C1"/>
    <w:rPr>
      <w:rFonts w:ascii="Times New Roman" w:eastAsia="宋体" w:hAnsi="Times New Roman" w:cs="Times New Roman"/>
      <w:sz w:val="24"/>
      <w:szCs w:val="20"/>
    </w:rPr>
  </w:style>
  <w:style w:type="character" w:customStyle="1" w:styleId="Charf0">
    <w:name w:val="标准正文 Char"/>
    <w:link w:val="afff"/>
    <w:rsid w:val="001A22C1"/>
    <w:rPr>
      <w:rFonts w:ascii="Verdana" w:hAnsi="Verdana"/>
      <w:sz w:val="24"/>
      <w:szCs w:val="24"/>
    </w:rPr>
  </w:style>
  <w:style w:type="paragraph" w:customStyle="1" w:styleId="afff">
    <w:name w:val="标准正文"/>
    <w:basedOn w:val="a9"/>
    <w:link w:val="Charf0"/>
    <w:rsid w:val="001A22C1"/>
    <w:pPr>
      <w:spacing w:line="360" w:lineRule="auto"/>
      <w:ind w:firstLineChars="200" w:firstLine="200"/>
      <w:jc w:val="left"/>
    </w:pPr>
    <w:rPr>
      <w:rFonts w:ascii="Verdana" w:eastAsiaTheme="minorEastAsia" w:hAnsi="Verdana" w:cstheme="minorBidi"/>
      <w:sz w:val="24"/>
      <w:szCs w:val="24"/>
    </w:rPr>
  </w:style>
  <w:style w:type="paragraph" w:customStyle="1" w:styleId="CharCharCharChar2">
    <w:name w:val="Char Char Char Char2"/>
    <w:basedOn w:val="a9"/>
    <w:rsid w:val="001A22C1"/>
  </w:style>
  <w:style w:type="paragraph" w:customStyle="1" w:styleId="afff0">
    <w:name w:val="正文段"/>
    <w:basedOn w:val="a9"/>
    <w:link w:val="Charf1"/>
    <w:qFormat/>
    <w:rsid w:val="001A22C1"/>
    <w:pPr>
      <w:widowControl/>
      <w:snapToGrid w:val="0"/>
      <w:spacing w:afterLines="50"/>
      <w:ind w:firstLineChars="200" w:firstLine="200"/>
    </w:pPr>
    <w:rPr>
      <w:kern w:val="0"/>
      <w:sz w:val="24"/>
    </w:rPr>
  </w:style>
  <w:style w:type="character" w:customStyle="1" w:styleId="2Char2">
    <w:name w:val="正文2 Char"/>
    <w:link w:val="23"/>
    <w:qFormat/>
    <w:rsid w:val="001A22C1"/>
    <w:rPr>
      <w:rFonts w:ascii="Times New Roman" w:eastAsia="宋体" w:hAnsi="Times New Roman" w:cs="Times New Roman"/>
      <w:sz w:val="24"/>
      <w:szCs w:val="20"/>
    </w:rPr>
  </w:style>
  <w:style w:type="character" w:customStyle="1" w:styleId="Char7">
    <w:name w:val="尾注文本 Char"/>
    <w:basedOn w:val="ab"/>
    <w:link w:val="af9"/>
    <w:rsid w:val="001A22C1"/>
    <w:rPr>
      <w:rFonts w:ascii="Times New Roman" w:eastAsia="宋体" w:hAnsi="Times New Roman" w:cs="Times New Roman"/>
      <w:szCs w:val="20"/>
    </w:rPr>
  </w:style>
  <w:style w:type="character" w:customStyle="1" w:styleId="3Char1">
    <w:name w:val="标题 3 Char1"/>
    <w:link w:val="30"/>
    <w:uiPriority w:val="9"/>
    <w:qFormat/>
    <w:locked/>
    <w:rsid w:val="001A22C1"/>
    <w:rPr>
      <w:rFonts w:ascii="Times New Roman" w:eastAsia="宋体" w:hAnsi="Times New Roman" w:cs="Times New Roman"/>
      <w:b/>
      <w:bCs/>
      <w:sz w:val="32"/>
      <w:szCs w:val="32"/>
    </w:rPr>
  </w:style>
  <w:style w:type="character" w:customStyle="1" w:styleId="Char13">
    <w:name w:val="正文非缩进 Char1"/>
    <w:locked/>
    <w:rsid w:val="001A22C1"/>
    <w:rPr>
      <w:rFonts w:ascii="宋体" w:eastAsia="宋体" w:hAnsi="宋体"/>
      <w:snapToGrid w:val="0"/>
      <w:color w:val="000000"/>
      <w:kern w:val="28"/>
      <w:sz w:val="28"/>
      <w:lang w:val="en-US" w:eastAsia="zh-CN" w:bidi="ar-SA"/>
    </w:rPr>
  </w:style>
  <w:style w:type="character" w:customStyle="1" w:styleId="Char1">
    <w:name w:val="批注文字 Char"/>
    <w:link w:val="af"/>
    <w:locked/>
    <w:rsid w:val="001A22C1"/>
    <w:rPr>
      <w:rFonts w:ascii="宋体" w:eastAsia="宋体" w:hAnsi="宋体"/>
    </w:rPr>
  </w:style>
  <w:style w:type="character" w:customStyle="1" w:styleId="Char14">
    <w:name w:val="批注文字 Char1"/>
    <w:basedOn w:val="ab"/>
    <w:uiPriority w:val="99"/>
    <w:semiHidden/>
    <w:rsid w:val="001A22C1"/>
    <w:rPr>
      <w:rFonts w:ascii="Times New Roman" w:eastAsia="宋体" w:hAnsi="Times New Roman" w:cs="Times New Roman"/>
      <w:szCs w:val="20"/>
    </w:rPr>
  </w:style>
  <w:style w:type="character" w:customStyle="1" w:styleId="3Char">
    <w:name w:val="正文文本 3 Char"/>
    <w:link w:val="31"/>
    <w:locked/>
    <w:rsid w:val="001A22C1"/>
    <w:rPr>
      <w:rFonts w:ascii="宋体" w:eastAsia="宋体" w:hAnsi="宋体"/>
    </w:rPr>
  </w:style>
  <w:style w:type="character" w:customStyle="1" w:styleId="3Char10">
    <w:name w:val="正文文本 3 Char1"/>
    <w:basedOn w:val="ab"/>
    <w:uiPriority w:val="99"/>
    <w:semiHidden/>
    <w:rsid w:val="001A22C1"/>
    <w:rPr>
      <w:rFonts w:ascii="Times New Roman" w:eastAsia="宋体" w:hAnsi="Times New Roman" w:cs="Times New Roman"/>
      <w:sz w:val="16"/>
      <w:szCs w:val="16"/>
    </w:rPr>
  </w:style>
  <w:style w:type="character" w:customStyle="1" w:styleId="CharChar7">
    <w:name w:val="Char Char7"/>
    <w:locked/>
    <w:rsid w:val="001A22C1"/>
    <w:rPr>
      <w:rFonts w:ascii="宋体" w:eastAsia="宋体" w:hAnsi="宋体" w:hint="eastAsia"/>
      <w:kern w:val="2"/>
      <w:sz w:val="21"/>
      <w:lang w:val="en-US" w:eastAsia="zh-CN" w:bidi="ar-SA"/>
    </w:rPr>
  </w:style>
  <w:style w:type="character" w:customStyle="1" w:styleId="Char0">
    <w:name w:val="批注主题 Char"/>
    <w:link w:val="ae"/>
    <w:qFormat/>
    <w:locked/>
    <w:rsid w:val="001A22C1"/>
    <w:rPr>
      <w:rFonts w:ascii="宋体" w:eastAsia="宋体" w:hAnsi="宋体"/>
      <w:b/>
      <w:bCs/>
    </w:rPr>
  </w:style>
  <w:style w:type="character" w:customStyle="1" w:styleId="Char15">
    <w:name w:val="批注主题 Char1"/>
    <w:basedOn w:val="Char14"/>
    <w:uiPriority w:val="99"/>
    <w:semiHidden/>
    <w:rsid w:val="001A22C1"/>
    <w:rPr>
      <w:rFonts w:ascii="Times New Roman" w:eastAsia="宋体" w:hAnsi="Times New Roman" w:cs="Times New Roman"/>
      <w:b/>
      <w:bCs/>
      <w:szCs w:val="20"/>
    </w:rPr>
  </w:style>
  <w:style w:type="character" w:customStyle="1" w:styleId="CharChar4">
    <w:name w:val="Char Char4"/>
    <w:qFormat/>
    <w:locked/>
    <w:rsid w:val="001A22C1"/>
    <w:rPr>
      <w:rFonts w:ascii="宋体" w:eastAsia="宋体" w:hAnsi="宋体" w:hint="eastAsia"/>
      <w:kern w:val="2"/>
      <w:sz w:val="18"/>
      <w:lang w:val="en-US" w:eastAsia="zh-CN" w:bidi="ar-SA"/>
    </w:rPr>
  </w:style>
  <w:style w:type="paragraph" w:customStyle="1" w:styleId="a10">
    <w:name w:val="a1"/>
    <w:basedOn w:val="a9"/>
    <w:rsid w:val="001A22C1"/>
    <w:pPr>
      <w:widowControl/>
      <w:spacing w:line="300" w:lineRule="atLeast"/>
      <w:jc w:val="left"/>
    </w:pPr>
    <w:rPr>
      <w:rFonts w:ascii="宋体" w:hAnsi="宋体"/>
      <w:kern w:val="0"/>
      <w:sz w:val="18"/>
    </w:rPr>
  </w:style>
  <w:style w:type="paragraph" w:customStyle="1" w:styleId="aspnumfaautoadjustrightr">
    <w:name w:val="aspnumfaautoadjustrightr"/>
    <w:rsid w:val="001A22C1"/>
    <w:pPr>
      <w:widowControl w:val="0"/>
      <w:autoSpaceDE w:val="0"/>
      <w:autoSpaceDN w:val="0"/>
      <w:adjustRightInd w:val="0"/>
      <w:ind w:firstLine="720"/>
      <w:jc w:val="both"/>
    </w:pPr>
    <w:rPr>
      <w:rFonts w:ascii="Times New Roman" w:eastAsia="宋体" w:hAnsi="Times New Roman" w:cs="Times New Roman"/>
    </w:rPr>
  </w:style>
  <w:style w:type="paragraph" w:customStyle="1" w:styleId="ParaCharCharCharCharCharCharChar">
    <w:name w:val="默认段落字体 Para Char Char Char Char Char Char Char"/>
    <w:basedOn w:val="a9"/>
    <w:rsid w:val="001A22C1"/>
    <w:rPr>
      <w:rFonts w:eastAsia="仿宋_GB2312"/>
      <w:sz w:val="28"/>
    </w:rPr>
  </w:style>
  <w:style w:type="paragraph" w:customStyle="1" w:styleId="16">
    <w:name w:val="样式1"/>
    <w:basedOn w:val="a9"/>
    <w:rsid w:val="001A22C1"/>
    <w:pPr>
      <w:widowControl/>
      <w:tabs>
        <w:tab w:val="left" w:pos="1212"/>
        <w:tab w:val="left" w:pos="3888"/>
      </w:tabs>
      <w:snapToGrid w:val="0"/>
      <w:spacing w:line="336" w:lineRule="auto"/>
      <w:ind w:firstLine="432"/>
      <w:jc w:val="left"/>
    </w:pPr>
    <w:rPr>
      <w:rFonts w:ascii="宋体" w:hAnsi="宋体"/>
      <w:kern w:val="0"/>
      <w:sz w:val="24"/>
    </w:rPr>
  </w:style>
  <w:style w:type="paragraph" w:customStyle="1" w:styleId="CharChar1CharCharChar">
    <w:name w:val="Char Char1 Char Char Char"/>
    <w:basedOn w:val="a9"/>
    <w:qFormat/>
    <w:rsid w:val="001A22C1"/>
    <w:rPr>
      <w:rFonts w:ascii="仿宋_GB2312" w:eastAsia="仿宋_GB2312"/>
      <w:b/>
      <w:sz w:val="32"/>
    </w:rPr>
  </w:style>
  <w:style w:type="paragraph" w:customStyle="1" w:styleId="CharChar1CharCharCharCharCharChar">
    <w:name w:val="Char Char1 Char Char Char Char Char Char"/>
    <w:basedOn w:val="a9"/>
    <w:rsid w:val="001A22C1"/>
    <w:rPr>
      <w:rFonts w:ascii="仿宋_GB2312" w:eastAsia="仿宋_GB2312"/>
      <w:b/>
      <w:sz w:val="32"/>
    </w:rPr>
  </w:style>
  <w:style w:type="paragraph" w:customStyle="1" w:styleId="CharChar1">
    <w:name w:val="Char Char1"/>
    <w:basedOn w:val="a9"/>
    <w:rsid w:val="001A22C1"/>
    <w:pPr>
      <w:widowControl/>
      <w:spacing w:after="160" w:line="240" w:lineRule="exact"/>
      <w:jc w:val="left"/>
    </w:pPr>
    <w:rPr>
      <w:rFonts w:eastAsia="仿宋_GB2312"/>
      <w:sz w:val="28"/>
    </w:rPr>
  </w:style>
  <w:style w:type="paragraph" w:customStyle="1" w:styleId="CharCharCharCharCharCharCharChar1">
    <w:name w:val="Char Char Char Char Char Char Char Char1"/>
    <w:basedOn w:val="a9"/>
    <w:rsid w:val="001A22C1"/>
    <w:pPr>
      <w:tabs>
        <w:tab w:val="left" w:pos="360"/>
      </w:tabs>
    </w:pPr>
    <w:rPr>
      <w:sz w:val="24"/>
    </w:rPr>
  </w:style>
  <w:style w:type="paragraph" w:customStyle="1" w:styleId="41">
    <w:name w:val="4"/>
    <w:basedOn w:val="a9"/>
    <w:next w:val="20"/>
    <w:qFormat/>
    <w:rsid w:val="001A22C1"/>
    <w:pPr>
      <w:spacing w:after="120" w:line="480" w:lineRule="auto"/>
      <w:ind w:leftChars="200" w:left="200"/>
    </w:pPr>
    <w:rPr>
      <w:sz w:val="24"/>
    </w:rPr>
  </w:style>
  <w:style w:type="character" w:customStyle="1" w:styleId="FACharChar">
    <w:name w:val="FA正文 Char Char"/>
    <w:link w:val="FA"/>
    <w:locked/>
    <w:rsid w:val="001A22C1"/>
    <w:rPr>
      <w:rFonts w:ascii="宋体" w:eastAsia="宋体" w:hAnsi="宋体"/>
      <w:sz w:val="24"/>
    </w:rPr>
  </w:style>
  <w:style w:type="paragraph" w:customStyle="1" w:styleId="FA">
    <w:name w:val="FA正文"/>
    <w:basedOn w:val="a9"/>
    <w:link w:val="FACharChar"/>
    <w:rsid w:val="001A22C1"/>
    <w:pPr>
      <w:spacing w:line="360" w:lineRule="auto"/>
      <w:ind w:firstLineChars="200" w:firstLine="480"/>
    </w:pPr>
    <w:rPr>
      <w:rFonts w:ascii="宋体" w:hAnsi="宋体" w:cstheme="minorBidi"/>
      <w:sz w:val="24"/>
      <w:szCs w:val="22"/>
    </w:rPr>
  </w:style>
  <w:style w:type="paragraph" w:customStyle="1" w:styleId="0">
    <w:name w:val="0"/>
    <w:basedOn w:val="a9"/>
    <w:rsid w:val="001A22C1"/>
    <w:pPr>
      <w:widowControl/>
    </w:pPr>
    <w:rPr>
      <w:kern w:val="0"/>
      <w:sz w:val="24"/>
    </w:rPr>
  </w:style>
  <w:style w:type="paragraph" w:customStyle="1" w:styleId="Char110">
    <w:name w:val="Char11"/>
    <w:basedOn w:val="a9"/>
    <w:rsid w:val="001A22C1"/>
    <w:rPr>
      <w:rFonts w:ascii="仿宋_GB2312" w:eastAsia="仿宋_GB2312"/>
      <w:b/>
      <w:kern w:val="32"/>
      <w:sz w:val="24"/>
      <w:szCs w:val="24"/>
    </w:rPr>
  </w:style>
  <w:style w:type="paragraph" w:customStyle="1" w:styleId="CharCharCharCharCharCharCharCharCharChar">
    <w:name w:val="Char Char Char Char Char Char Char Char Char Char"/>
    <w:basedOn w:val="a9"/>
    <w:rsid w:val="001A22C1"/>
    <w:rPr>
      <w:rFonts w:ascii="仿宋_GB2312" w:eastAsia="仿宋_GB2312"/>
      <w:b/>
      <w:sz w:val="32"/>
      <w:szCs w:val="32"/>
    </w:rPr>
  </w:style>
  <w:style w:type="character" w:customStyle="1" w:styleId="gf1Char">
    <w:name w:val="gf正文1 Char"/>
    <w:link w:val="gf1"/>
    <w:locked/>
    <w:rsid w:val="001A22C1"/>
    <w:rPr>
      <w:rFonts w:ascii="宋体" w:eastAsia="宋体" w:hAnsi="宋体" w:cs="宋体"/>
      <w:sz w:val="24"/>
      <w:szCs w:val="24"/>
    </w:rPr>
  </w:style>
  <w:style w:type="paragraph" w:customStyle="1" w:styleId="gf1">
    <w:name w:val="gf正文1"/>
    <w:basedOn w:val="a9"/>
    <w:link w:val="gf1Char"/>
    <w:rsid w:val="001A22C1"/>
    <w:pPr>
      <w:adjustRightInd w:val="0"/>
      <w:snapToGrid w:val="0"/>
      <w:spacing w:beforeLines="50" w:line="360" w:lineRule="auto"/>
      <w:ind w:firstLineChars="200" w:firstLine="480"/>
    </w:pPr>
    <w:rPr>
      <w:rFonts w:ascii="宋体" w:hAnsi="宋体" w:cs="宋体"/>
      <w:sz w:val="24"/>
      <w:szCs w:val="24"/>
    </w:rPr>
  </w:style>
  <w:style w:type="paragraph" w:customStyle="1" w:styleId="33Charh33BoldHeadbh1level3PIM3">
    <w:name w:val="样式 标题 3标题 3 Char第二层条h33Bold Headbh章标题1小标题level_3PIM 3..."/>
    <w:basedOn w:val="30"/>
    <w:rsid w:val="001A22C1"/>
    <w:pPr>
      <w:adjustRightInd w:val="0"/>
      <w:snapToGrid w:val="0"/>
      <w:spacing w:before="0" w:after="0" w:line="360" w:lineRule="auto"/>
    </w:pPr>
    <w:rPr>
      <w:rFonts w:ascii="黑体" w:eastAsia="黑体" w:hAnsi="宋体" w:cs="宋体"/>
      <w:b w:val="0"/>
      <w:bCs w:val="0"/>
      <w:color w:val="000000"/>
      <w:kern w:val="0"/>
      <w:sz w:val="28"/>
      <w:szCs w:val="20"/>
    </w:rPr>
  </w:style>
  <w:style w:type="paragraph" w:customStyle="1" w:styleId="25">
    <w:name w:val="样式 首行缩进:  2 字符"/>
    <w:basedOn w:val="a9"/>
    <w:rsid w:val="001A22C1"/>
    <w:pPr>
      <w:snapToGrid w:val="0"/>
      <w:spacing w:line="360" w:lineRule="auto"/>
    </w:pPr>
    <w:rPr>
      <w:rFonts w:ascii="仿宋_GB2312" w:eastAsia="仿宋_GB2312" w:hAnsi="宋体" w:cs="宋体"/>
      <w:color w:val="000000"/>
      <w:kern w:val="0"/>
      <w:sz w:val="28"/>
      <w:szCs w:val="21"/>
    </w:rPr>
  </w:style>
  <w:style w:type="paragraph" w:customStyle="1" w:styleId="CharCharCharCharCharCharChar1">
    <w:name w:val="Char Char Char Char Char Char Char1"/>
    <w:basedOn w:val="a9"/>
    <w:rsid w:val="001A22C1"/>
    <w:rPr>
      <w:rFonts w:ascii="仿宋_GB2312" w:eastAsia="仿宋_GB2312"/>
      <w:b/>
      <w:sz w:val="32"/>
      <w:szCs w:val="32"/>
    </w:rPr>
  </w:style>
  <w:style w:type="paragraph" w:customStyle="1" w:styleId="ParaChar">
    <w:name w:val="默认段落字体 Para Char"/>
    <w:basedOn w:val="a9"/>
    <w:rsid w:val="001A22C1"/>
    <w:rPr>
      <w:rFonts w:ascii="Tahoma" w:hAnsi="Tahoma"/>
      <w:sz w:val="24"/>
    </w:rPr>
  </w:style>
  <w:style w:type="paragraph" w:customStyle="1" w:styleId="CharChar16">
    <w:name w:val="Char Char16"/>
    <w:basedOn w:val="a9"/>
    <w:rsid w:val="001A22C1"/>
    <w:pPr>
      <w:spacing w:line="360" w:lineRule="auto"/>
    </w:pPr>
    <w:rPr>
      <w:rFonts w:ascii="Tahoma" w:hAnsi="Tahoma"/>
      <w:sz w:val="24"/>
    </w:rPr>
  </w:style>
  <w:style w:type="paragraph" w:customStyle="1" w:styleId="Char1CharCharChar">
    <w:name w:val="Char1 Char Char Char"/>
    <w:basedOn w:val="a9"/>
    <w:rsid w:val="001A22C1"/>
    <w:rPr>
      <w:rFonts w:ascii="Tahoma" w:hAnsi="Tahoma"/>
      <w:sz w:val="24"/>
    </w:rPr>
  </w:style>
  <w:style w:type="paragraph" w:customStyle="1" w:styleId="91">
    <w:name w:val="9"/>
    <w:rsid w:val="001A22C1"/>
    <w:pPr>
      <w:widowControl w:val="0"/>
      <w:autoSpaceDE w:val="0"/>
      <w:autoSpaceDN w:val="0"/>
      <w:adjustRightInd w:val="0"/>
      <w:jc w:val="both"/>
    </w:pPr>
    <w:rPr>
      <w:rFonts w:ascii="宋体" w:eastAsia="宋体" w:hAnsi="Times New Roman" w:cs="Times New Roman"/>
      <w:b/>
      <w:bCs/>
      <w:color w:val="000000"/>
      <w:spacing w:val="15"/>
      <w:sz w:val="18"/>
      <w:szCs w:val="18"/>
    </w:rPr>
  </w:style>
  <w:style w:type="paragraph" w:customStyle="1" w:styleId="a1">
    <w:name w:val="前言、引言标题"/>
    <w:next w:val="a9"/>
    <w:rsid w:val="001A22C1"/>
    <w:pPr>
      <w:numPr>
        <w:numId w:val="3"/>
      </w:numPr>
      <w:shd w:val="clear" w:color="auto" w:fill="FFFFFF"/>
      <w:spacing w:before="640" w:after="560"/>
      <w:jc w:val="center"/>
      <w:outlineLvl w:val="0"/>
    </w:pPr>
    <w:rPr>
      <w:rFonts w:ascii="黑体" w:eastAsia="黑体" w:hAnsi="Times New Roman" w:cs="Times New Roman"/>
      <w:sz w:val="32"/>
    </w:rPr>
  </w:style>
  <w:style w:type="paragraph" w:customStyle="1" w:styleId="afff1">
    <w:name w:val="段"/>
    <w:rsid w:val="001A22C1"/>
    <w:pPr>
      <w:autoSpaceDE w:val="0"/>
      <w:autoSpaceDN w:val="0"/>
      <w:ind w:firstLineChars="200" w:firstLine="200"/>
      <w:jc w:val="both"/>
    </w:pPr>
    <w:rPr>
      <w:rFonts w:ascii="宋体" w:eastAsia="宋体" w:hAnsi="Times New Roman" w:cs="Times New Roman"/>
      <w:sz w:val="21"/>
    </w:rPr>
  </w:style>
  <w:style w:type="paragraph" w:customStyle="1" w:styleId="a2">
    <w:name w:val="章标题"/>
    <w:next w:val="afff1"/>
    <w:rsid w:val="001A22C1"/>
    <w:pPr>
      <w:numPr>
        <w:ilvl w:val="1"/>
        <w:numId w:val="3"/>
      </w:numPr>
      <w:spacing w:beforeLines="50" w:afterLines="50"/>
      <w:jc w:val="both"/>
      <w:outlineLvl w:val="1"/>
    </w:pPr>
    <w:rPr>
      <w:rFonts w:ascii="黑体" w:eastAsia="黑体" w:hAnsi="Times New Roman" w:cs="Times New Roman"/>
      <w:sz w:val="21"/>
    </w:rPr>
  </w:style>
  <w:style w:type="paragraph" w:customStyle="1" w:styleId="a3">
    <w:name w:val="一级条标题"/>
    <w:basedOn w:val="a2"/>
    <w:next w:val="afff1"/>
    <w:rsid w:val="001A22C1"/>
    <w:pPr>
      <w:numPr>
        <w:ilvl w:val="2"/>
      </w:numPr>
      <w:spacing w:beforeLines="0" w:afterLines="0"/>
      <w:outlineLvl w:val="2"/>
    </w:pPr>
  </w:style>
  <w:style w:type="paragraph" w:customStyle="1" w:styleId="a4">
    <w:name w:val="二级条标题"/>
    <w:basedOn w:val="a3"/>
    <w:next w:val="afff1"/>
    <w:rsid w:val="001A22C1"/>
    <w:pPr>
      <w:numPr>
        <w:ilvl w:val="3"/>
      </w:numPr>
      <w:ind w:left="0"/>
      <w:outlineLvl w:val="3"/>
    </w:pPr>
  </w:style>
  <w:style w:type="paragraph" w:customStyle="1" w:styleId="a5">
    <w:name w:val="三级条标题"/>
    <w:basedOn w:val="a4"/>
    <w:next w:val="afff1"/>
    <w:rsid w:val="001A22C1"/>
    <w:pPr>
      <w:numPr>
        <w:ilvl w:val="4"/>
      </w:numPr>
      <w:outlineLvl w:val="4"/>
    </w:pPr>
  </w:style>
  <w:style w:type="paragraph" w:customStyle="1" w:styleId="a6">
    <w:name w:val="四级条标题"/>
    <w:basedOn w:val="a5"/>
    <w:next w:val="afff1"/>
    <w:rsid w:val="001A22C1"/>
    <w:pPr>
      <w:numPr>
        <w:ilvl w:val="5"/>
      </w:numPr>
      <w:outlineLvl w:val="5"/>
    </w:pPr>
  </w:style>
  <w:style w:type="paragraph" w:customStyle="1" w:styleId="a7">
    <w:name w:val="五级条标题"/>
    <w:basedOn w:val="a6"/>
    <w:next w:val="afff1"/>
    <w:rsid w:val="001A22C1"/>
    <w:pPr>
      <w:numPr>
        <w:ilvl w:val="6"/>
      </w:numPr>
      <w:outlineLvl w:val="6"/>
    </w:pPr>
  </w:style>
  <w:style w:type="paragraph" w:customStyle="1" w:styleId="a0">
    <w:name w:val="正文表标题"/>
    <w:next w:val="afff1"/>
    <w:rsid w:val="001A22C1"/>
    <w:pPr>
      <w:numPr>
        <w:numId w:val="4"/>
      </w:numPr>
      <w:jc w:val="center"/>
    </w:pPr>
    <w:rPr>
      <w:rFonts w:ascii="黑体" w:eastAsia="黑体" w:hAnsi="Times New Roman" w:cs="Times New Roman"/>
      <w:sz w:val="21"/>
    </w:rPr>
  </w:style>
  <w:style w:type="paragraph" w:customStyle="1" w:styleId="afff2">
    <w:name w:val="标准书眉_奇数页"/>
    <w:next w:val="a9"/>
    <w:rsid w:val="001A22C1"/>
    <w:pPr>
      <w:tabs>
        <w:tab w:val="center" w:pos="4154"/>
        <w:tab w:val="right" w:pos="8306"/>
      </w:tabs>
      <w:spacing w:after="120"/>
      <w:jc w:val="right"/>
    </w:pPr>
    <w:rPr>
      <w:rFonts w:ascii="Times New Roman" w:eastAsia="宋体" w:hAnsi="Times New Roman" w:cs="Times New Roman"/>
      <w:sz w:val="21"/>
    </w:rPr>
  </w:style>
  <w:style w:type="paragraph" w:customStyle="1" w:styleId="Char2CharCharChar1">
    <w:name w:val="Char2 Char Char Char1"/>
    <w:basedOn w:val="a9"/>
    <w:rsid w:val="001A22C1"/>
    <w:rPr>
      <w:rFonts w:ascii="仿宋_GB2312" w:eastAsia="仿宋_GB2312"/>
      <w:b/>
      <w:sz w:val="32"/>
      <w:szCs w:val="32"/>
    </w:rPr>
  </w:style>
  <w:style w:type="paragraph" w:customStyle="1" w:styleId="afff3">
    <w:name w:val="标准小四"/>
    <w:basedOn w:val="a9"/>
    <w:rsid w:val="001A22C1"/>
    <w:pPr>
      <w:spacing w:line="360" w:lineRule="auto"/>
      <w:ind w:firstLineChars="200" w:firstLine="480"/>
    </w:pPr>
    <w:rPr>
      <w:rFonts w:ascii="Arial" w:hAnsi="Arial"/>
      <w:sz w:val="24"/>
      <w:szCs w:val="21"/>
    </w:rPr>
  </w:style>
  <w:style w:type="paragraph" w:customStyle="1" w:styleId="Char20">
    <w:name w:val="Char2"/>
    <w:basedOn w:val="a9"/>
    <w:rsid w:val="001A22C1"/>
    <w:pPr>
      <w:spacing w:line="360" w:lineRule="auto"/>
    </w:pPr>
    <w:rPr>
      <w:rFonts w:ascii="Tahoma" w:hAnsi="Tahoma"/>
      <w:sz w:val="24"/>
    </w:rPr>
  </w:style>
  <w:style w:type="paragraph" w:customStyle="1" w:styleId="a">
    <w:name w:val="规范正文"/>
    <w:basedOn w:val="a9"/>
    <w:rsid w:val="001A22C1"/>
    <w:pPr>
      <w:numPr>
        <w:numId w:val="5"/>
      </w:numPr>
      <w:adjustRightInd w:val="0"/>
      <w:spacing w:beforeLines="50" w:line="360" w:lineRule="auto"/>
    </w:pPr>
  </w:style>
  <w:style w:type="paragraph" w:customStyle="1" w:styleId="afff4">
    <w:name w:val="正文，首行缩进:"/>
    <w:basedOn w:val="a9"/>
    <w:rsid w:val="001A22C1"/>
    <w:pPr>
      <w:spacing w:line="360" w:lineRule="auto"/>
      <w:ind w:firstLineChars="150" w:firstLine="360"/>
      <w:jc w:val="left"/>
    </w:pPr>
    <w:rPr>
      <w:rFonts w:ascii="Arial" w:hAnsi="Arial" w:cs="宋体"/>
      <w:sz w:val="24"/>
    </w:rPr>
  </w:style>
  <w:style w:type="paragraph" w:customStyle="1" w:styleId="CharCharCharCharCharChar1Char">
    <w:name w:val="Char Char Char Char Char Char1 Char"/>
    <w:basedOn w:val="a9"/>
    <w:qFormat/>
    <w:rsid w:val="001A22C1"/>
    <w:pPr>
      <w:widowControl/>
      <w:spacing w:after="160" w:line="240" w:lineRule="exact"/>
      <w:jc w:val="left"/>
    </w:pPr>
    <w:rPr>
      <w:rFonts w:ascii="Verdana" w:hAnsi="Verdana"/>
      <w:kern w:val="0"/>
      <w:lang w:eastAsia="en-US"/>
    </w:rPr>
  </w:style>
  <w:style w:type="paragraph" w:customStyle="1" w:styleId="05">
    <w:name w:val="样式 列表编号 + 段后: 0.5 行"/>
    <w:basedOn w:val="af1"/>
    <w:rsid w:val="001A22C1"/>
    <w:pPr>
      <w:widowControl/>
      <w:spacing w:afterLines="50"/>
      <w:contextualSpacing w:val="0"/>
      <w:jc w:val="left"/>
    </w:pPr>
    <w:rPr>
      <w:rFonts w:cs="宋体"/>
      <w:kern w:val="0"/>
      <w:sz w:val="24"/>
    </w:rPr>
  </w:style>
  <w:style w:type="paragraph" w:customStyle="1" w:styleId="211">
    <w:name w:val="正文文本 211"/>
    <w:basedOn w:val="a9"/>
    <w:rsid w:val="001A22C1"/>
    <w:pPr>
      <w:widowControl/>
      <w:overflowPunct w:val="0"/>
      <w:autoSpaceDE w:val="0"/>
      <w:autoSpaceDN w:val="0"/>
      <w:adjustRightInd w:val="0"/>
      <w:ind w:left="720" w:hanging="720"/>
    </w:pPr>
    <w:rPr>
      <w:kern w:val="0"/>
      <w:sz w:val="24"/>
      <w:lang w:val="en-GB"/>
    </w:rPr>
  </w:style>
  <w:style w:type="paragraph" w:customStyle="1" w:styleId="17">
    <w:name w:val="修订1"/>
    <w:semiHidden/>
    <w:rsid w:val="001A22C1"/>
    <w:rPr>
      <w:rFonts w:ascii="Times New Roman" w:eastAsia="宋体" w:hAnsi="Times New Roman" w:cs="Times New Roman"/>
      <w:kern w:val="2"/>
      <w:sz w:val="21"/>
    </w:rPr>
  </w:style>
  <w:style w:type="paragraph" w:customStyle="1" w:styleId="CharCharChar">
    <w:name w:val="Char Char Char"/>
    <w:basedOn w:val="a9"/>
    <w:rsid w:val="001A22C1"/>
    <w:rPr>
      <w:rFonts w:ascii="Tahoma" w:hAnsi="Tahoma"/>
      <w:sz w:val="24"/>
    </w:rPr>
  </w:style>
  <w:style w:type="paragraph" w:customStyle="1" w:styleId="ParaCharCharChar1Char">
    <w:name w:val="默认段落字体 Para Char Char Char1 Char"/>
    <w:basedOn w:val="a9"/>
    <w:rsid w:val="001A22C1"/>
    <w:pPr>
      <w:spacing w:line="240" w:lineRule="atLeast"/>
      <w:ind w:left="420" w:firstLine="420"/>
    </w:pPr>
    <w:rPr>
      <w:sz w:val="24"/>
      <w:szCs w:val="24"/>
    </w:rPr>
  </w:style>
  <w:style w:type="character" w:customStyle="1" w:styleId="shadow11">
    <w:name w:val="shadow11"/>
    <w:rsid w:val="001A22C1"/>
    <w:rPr>
      <w:color w:val="000000"/>
      <w:sz w:val="21"/>
    </w:rPr>
  </w:style>
  <w:style w:type="character" w:customStyle="1" w:styleId="md">
    <w:name w:val="md"/>
    <w:basedOn w:val="ab"/>
    <w:rsid w:val="001A22C1"/>
  </w:style>
  <w:style w:type="character" w:customStyle="1" w:styleId="Char31">
    <w:name w:val="普通文字 Char3"/>
    <w:rsid w:val="001A22C1"/>
    <w:rPr>
      <w:rFonts w:ascii="宋体" w:eastAsia="宋体" w:hAnsi="Courier New" w:hint="eastAsia"/>
      <w:kern w:val="2"/>
      <w:sz w:val="21"/>
      <w:lang w:val="en-US" w:eastAsia="zh-CN"/>
    </w:rPr>
  </w:style>
  <w:style w:type="character" w:customStyle="1" w:styleId="unnamed11">
    <w:name w:val="unnamed11"/>
    <w:rsid w:val="001A22C1"/>
    <w:rPr>
      <w:spacing w:val="31680"/>
      <w:sz w:val="20"/>
      <w:szCs w:val="20"/>
    </w:rPr>
  </w:style>
  <w:style w:type="character" w:customStyle="1" w:styleId="dectext1">
    <w:name w:val="dectext1"/>
    <w:rsid w:val="001A22C1"/>
    <w:rPr>
      <w:rFonts w:ascii="宋体" w:eastAsia="宋体" w:hAnsi="宋体" w:hint="eastAsia"/>
      <w:color w:val="333333"/>
      <w:sz w:val="21"/>
      <w:szCs w:val="21"/>
      <w:u w:val="none"/>
    </w:rPr>
  </w:style>
  <w:style w:type="character" w:customStyle="1" w:styleId="Char21">
    <w:name w:val="普通文字 Char2"/>
    <w:rsid w:val="001A22C1"/>
    <w:rPr>
      <w:rFonts w:ascii="宋体" w:eastAsia="宋体" w:hAnsi="Courier New" w:hint="eastAsia"/>
    </w:rPr>
  </w:style>
  <w:style w:type="character" w:customStyle="1" w:styleId="size31">
    <w:name w:val="size31"/>
    <w:rsid w:val="001A22C1"/>
    <w:rPr>
      <w:rFonts w:ascii="Arial" w:hAnsi="Arial" w:cs="Arial" w:hint="default"/>
      <w:color w:val="2D2D2D"/>
      <w:spacing w:val="285"/>
      <w:sz w:val="18"/>
      <w:szCs w:val="18"/>
    </w:rPr>
  </w:style>
  <w:style w:type="character" w:customStyle="1" w:styleId="question-title2">
    <w:name w:val="question-title2"/>
    <w:basedOn w:val="ab"/>
    <w:rsid w:val="001A22C1"/>
  </w:style>
  <w:style w:type="paragraph" w:customStyle="1" w:styleId="61">
    <w:name w:val="标题6"/>
    <w:basedOn w:val="a9"/>
    <w:next w:val="1"/>
    <w:rsid w:val="001A22C1"/>
    <w:pPr>
      <w:widowControl/>
      <w:snapToGrid w:val="0"/>
      <w:spacing w:beforeLines="50" w:afterLines="50" w:line="520" w:lineRule="atLeast"/>
      <w:ind w:firstLineChars="200" w:firstLine="200"/>
    </w:pPr>
  </w:style>
  <w:style w:type="paragraph" w:customStyle="1" w:styleId="p15">
    <w:name w:val="p15"/>
    <w:basedOn w:val="a9"/>
    <w:rsid w:val="001A22C1"/>
    <w:pPr>
      <w:widowControl/>
      <w:snapToGrid w:val="0"/>
      <w:jc w:val="left"/>
    </w:pPr>
    <w:rPr>
      <w:rFonts w:ascii="宋体" w:hAnsi="宋体" w:cs="宋体"/>
      <w:color w:val="000000"/>
      <w:kern w:val="0"/>
      <w:sz w:val="24"/>
      <w:szCs w:val="24"/>
    </w:rPr>
  </w:style>
  <w:style w:type="paragraph" w:customStyle="1" w:styleId="p0">
    <w:name w:val="p0"/>
    <w:basedOn w:val="a9"/>
    <w:uiPriority w:val="99"/>
    <w:qFormat/>
    <w:rsid w:val="001A22C1"/>
    <w:pPr>
      <w:widowControl/>
    </w:pPr>
    <w:rPr>
      <w:kern w:val="0"/>
      <w:szCs w:val="21"/>
    </w:rPr>
  </w:style>
  <w:style w:type="paragraph" w:customStyle="1" w:styleId="p16">
    <w:name w:val="p16"/>
    <w:basedOn w:val="a9"/>
    <w:rsid w:val="001A22C1"/>
    <w:pPr>
      <w:widowControl/>
      <w:spacing w:before="80" w:after="80"/>
    </w:pPr>
    <w:rPr>
      <w:rFonts w:ascii="宋体" w:hAnsi="宋体" w:cs="宋体"/>
      <w:kern w:val="0"/>
      <w:sz w:val="24"/>
      <w:szCs w:val="24"/>
    </w:rPr>
  </w:style>
  <w:style w:type="character" w:customStyle="1" w:styleId="Charf1">
    <w:name w:val="正文段 Char"/>
    <w:link w:val="afff0"/>
    <w:rsid w:val="001A22C1"/>
    <w:rPr>
      <w:rFonts w:ascii="Times New Roman" w:eastAsia="宋体" w:hAnsi="Times New Roman" w:cs="Times New Roman"/>
      <w:kern w:val="0"/>
      <w:sz w:val="24"/>
      <w:szCs w:val="20"/>
    </w:rPr>
  </w:style>
  <w:style w:type="paragraph" w:customStyle="1" w:styleId="a20">
    <w:name w:val="a2"/>
    <w:basedOn w:val="a9"/>
    <w:rsid w:val="001A22C1"/>
    <w:pPr>
      <w:widowControl/>
      <w:spacing w:before="100" w:beforeAutospacing="1" w:after="100" w:afterAutospacing="1"/>
      <w:jc w:val="left"/>
    </w:pPr>
    <w:rPr>
      <w:rFonts w:ascii="宋体" w:hAnsi="宋体" w:cs="宋体"/>
      <w:kern w:val="0"/>
      <w:sz w:val="24"/>
      <w:szCs w:val="24"/>
    </w:rPr>
  </w:style>
  <w:style w:type="paragraph" w:customStyle="1" w:styleId="afff5">
    <w:name w:val="基准页眉样式"/>
    <w:basedOn w:val="af5"/>
    <w:rsid w:val="001A22C1"/>
    <w:pPr>
      <w:keepLines/>
      <w:widowControl/>
      <w:tabs>
        <w:tab w:val="center" w:pos="4320"/>
        <w:tab w:val="right" w:pos="8640"/>
      </w:tabs>
      <w:spacing w:before="0" w:after="0" w:line="180" w:lineRule="atLeast"/>
    </w:pPr>
    <w:rPr>
      <w:rFonts w:ascii="Arial" w:hAnsi="Arial"/>
      <w:spacing w:val="-5"/>
      <w:kern w:val="0"/>
      <w:sz w:val="21"/>
    </w:rPr>
  </w:style>
  <w:style w:type="paragraph" w:customStyle="1" w:styleId="CharChar0">
    <w:name w:val="标书正文格式 Char Char"/>
    <w:rsid w:val="001A22C1"/>
    <w:pPr>
      <w:spacing w:line="360" w:lineRule="auto"/>
      <w:ind w:firstLineChars="200" w:firstLine="200"/>
    </w:pPr>
    <w:rPr>
      <w:rFonts w:ascii="Times New Roman" w:eastAsia="楷体_GB2312" w:hAnsi="Times New Roman" w:cs="Times New Roman"/>
      <w:kern w:val="2"/>
      <w:sz w:val="24"/>
      <w:szCs w:val="24"/>
    </w:rPr>
  </w:style>
  <w:style w:type="character" w:customStyle="1" w:styleId="HeaderChar">
    <w:name w:val="Header Char"/>
    <w:locked/>
    <w:rsid w:val="001A22C1"/>
    <w:rPr>
      <w:rFonts w:cs="Times New Roman"/>
      <w:sz w:val="18"/>
      <w:szCs w:val="18"/>
    </w:rPr>
  </w:style>
  <w:style w:type="character" w:customStyle="1" w:styleId="FooterChar">
    <w:name w:val="Footer Char"/>
    <w:locked/>
    <w:rsid w:val="001A22C1"/>
    <w:rPr>
      <w:rFonts w:cs="Times New Roman"/>
      <w:sz w:val="18"/>
      <w:szCs w:val="18"/>
    </w:rPr>
  </w:style>
  <w:style w:type="paragraph" w:customStyle="1" w:styleId="CharCharChar0">
    <w:name w:val="Char Char Char 字元 字元"/>
    <w:basedOn w:val="a9"/>
    <w:rsid w:val="001A22C1"/>
    <w:pPr>
      <w:spacing w:line="360" w:lineRule="auto"/>
      <w:ind w:firstLineChars="200" w:firstLine="200"/>
    </w:pPr>
  </w:style>
  <w:style w:type="character" w:customStyle="1" w:styleId="Heading2Char">
    <w:name w:val="Heading 2 Char"/>
    <w:qFormat/>
    <w:locked/>
    <w:rsid w:val="001A22C1"/>
    <w:rPr>
      <w:rFonts w:ascii="Cambria" w:eastAsia="宋体" w:hAnsi="Cambria" w:cs="Times New Roman"/>
      <w:b/>
      <w:bCs/>
      <w:sz w:val="32"/>
      <w:szCs w:val="32"/>
    </w:rPr>
  </w:style>
  <w:style w:type="character" w:customStyle="1" w:styleId="CommentTextChar">
    <w:name w:val="Comment Text Char"/>
    <w:locked/>
    <w:rsid w:val="001A22C1"/>
    <w:rPr>
      <w:rFonts w:ascii="Times New Roman" w:eastAsia="宋体" w:hAnsi="Times New Roman" w:cs="Times New Roman"/>
      <w:sz w:val="20"/>
      <w:szCs w:val="20"/>
    </w:rPr>
  </w:style>
  <w:style w:type="character" w:customStyle="1" w:styleId="BalloonTextChar">
    <w:name w:val="Balloon Text Char"/>
    <w:semiHidden/>
    <w:locked/>
    <w:rsid w:val="001A22C1"/>
    <w:rPr>
      <w:rFonts w:ascii="Times New Roman" w:eastAsia="宋体" w:hAnsi="Times New Roman" w:cs="Times New Roman"/>
      <w:sz w:val="18"/>
      <w:szCs w:val="18"/>
    </w:rPr>
  </w:style>
  <w:style w:type="paragraph" w:customStyle="1" w:styleId="110">
    <w:name w:val="列出段落11"/>
    <w:basedOn w:val="a9"/>
    <w:uiPriority w:val="34"/>
    <w:qFormat/>
    <w:rsid w:val="001A22C1"/>
    <w:pPr>
      <w:ind w:firstLineChars="200" w:firstLine="420"/>
    </w:pPr>
    <w:rPr>
      <w:rFonts w:ascii="Calibri" w:hAnsi="Calibri"/>
      <w:szCs w:val="22"/>
    </w:rPr>
  </w:style>
  <w:style w:type="paragraph" w:customStyle="1" w:styleId="148074">
    <w:name w:val="样式 左侧:  1.48 厘米 首行缩进:  0.74 厘米"/>
    <w:basedOn w:val="a9"/>
    <w:rsid w:val="001A22C1"/>
    <w:pPr>
      <w:spacing w:line="360" w:lineRule="auto"/>
      <w:ind w:left="839" w:firstLine="420"/>
    </w:pPr>
    <w:rPr>
      <w:rFonts w:cs="宋体"/>
      <w:sz w:val="24"/>
    </w:rPr>
  </w:style>
  <w:style w:type="character" w:customStyle="1" w:styleId="DocumentMapChar">
    <w:name w:val="Document Map Char"/>
    <w:semiHidden/>
    <w:locked/>
    <w:rsid w:val="001A22C1"/>
    <w:rPr>
      <w:rFonts w:ascii="宋体" w:eastAsia="宋体" w:hAnsi="Times New Roman" w:cs="Times New Roman"/>
      <w:sz w:val="18"/>
      <w:szCs w:val="18"/>
    </w:rPr>
  </w:style>
  <w:style w:type="character" w:customStyle="1" w:styleId="H1Char">
    <w:name w:val="H1 Char"/>
    <w:rsid w:val="001A22C1"/>
    <w:rPr>
      <w:rFonts w:ascii="仿宋_GB2312" w:eastAsia="仿宋_GB2312" w:hAnsi="Times New Roman"/>
      <w:b/>
      <w:bCs/>
      <w:color w:val="000000"/>
      <w:kern w:val="2"/>
      <w:sz w:val="36"/>
      <w:szCs w:val="36"/>
    </w:rPr>
  </w:style>
  <w:style w:type="character" w:customStyle="1" w:styleId="CharChar21">
    <w:name w:val="Char Char21"/>
    <w:rsid w:val="001A22C1"/>
    <w:rPr>
      <w:rFonts w:ascii="Arial" w:eastAsia="黑体" w:hAnsi="Arial"/>
      <w:b/>
      <w:bCs/>
      <w:kern w:val="2"/>
      <w:sz w:val="28"/>
      <w:szCs w:val="28"/>
    </w:rPr>
  </w:style>
  <w:style w:type="character" w:customStyle="1" w:styleId="CharChar20">
    <w:name w:val="Char Char20"/>
    <w:rsid w:val="001A22C1"/>
    <w:rPr>
      <w:rFonts w:ascii="Times New Roman" w:hAnsi="Times New Roman"/>
      <w:b/>
      <w:bCs/>
      <w:kern w:val="2"/>
      <w:sz w:val="28"/>
      <w:szCs w:val="28"/>
    </w:rPr>
  </w:style>
  <w:style w:type="character" w:customStyle="1" w:styleId="CharChar19">
    <w:name w:val="Char Char19"/>
    <w:rsid w:val="001A22C1"/>
    <w:rPr>
      <w:rFonts w:ascii="Arial" w:eastAsia="黑体" w:hAnsi="Arial"/>
      <w:b/>
      <w:bCs/>
      <w:kern w:val="2"/>
      <w:sz w:val="24"/>
      <w:szCs w:val="24"/>
    </w:rPr>
  </w:style>
  <w:style w:type="character" w:customStyle="1" w:styleId="CharChar18">
    <w:name w:val="Char Char18"/>
    <w:rsid w:val="001A22C1"/>
    <w:rPr>
      <w:rFonts w:ascii="宋体" w:eastAsia="仿宋_GB2312" w:hAnsi="Times New Roman"/>
      <w:b/>
      <w:sz w:val="24"/>
    </w:rPr>
  </w:style>
  <w:style w:type="character" w:customStyle="1" w:styleId="CharChar17">
    <w:name w:val="Char Char17"/>
    <w:rsid w:val="001A22C1"/>
    <w:rPr>
      <w:rFonts w:ascii="Arial" w:eastAsia="黑体" w:hAnsi="Arial"/>
      <w:sz w:val="24"/>
    </w:rPr>
  </w:style>
  <w:style w:type="character" w:customStyle="1" w:styleId="CharChar161">
    <w:name w:val="Char Char161"/>
    <w:rsid w:val="001A22C1"/>
    <w:rPr>
      <w:rFonts w:ascii="Arial" w:eastAsia="黑体" w:hAnsi="Arial"/>
      <w:sz w:val="28"/>
    </w:rPr>
  </w:style>
  <w:style w:type="paragraph" w:customStyle="1" w:styleId="p17">
    <w:name w:val="p17"/>
    <w:basedOn w:val="a9"/>
    <w:rsid w:val="001A22C1"/>
    <w:pPr>
      <w:widowControl/>
      <w:ind w:firstLine="420"/>
    </w:pPr>
    <w:rPr>
      <w:rFonts w:ascii="Calibri" w:hAnsi="Calibri" w:cs="Calibri"/>
      <w:kern w:val="0"/>
      <w:szCs w:val="21"/>
    </w:rPr>
  </w:style>
  <w:style w:type="paragraph" w:customStyle="1" w:styleId="p18">
    <w:name w:val="p18"/>
    <w:basedOn w:val="a9"/>
    <w:rsid w:val="001A22C1"/>
    <w:pPr>
      <w:widowControl/>
      <w:spacing w:before="156" w:line="360" w:lineRule="auto"/>
      <w:ind w:firstLine="420"/>
    </w:pPr>
    <w:rPr>
      <w:rFonts w:ascii="Calibri" w:hAnsi="Calibri" w:cs="Calibri"/>
      <w:kern w:val="0"/>
      <w:sz w:val="24"/>
      <w:szCs w:val="24"/>
    </w:rPr>
  </w:style>
  <w:style w:type="paragraph" w:customStyle="1" w:styleId="Default">
    <w:name w:val="Default"/>
    <w:rsid w:val="001A22C1"/>
    <w:pPr>
      <w:widowControl w:val="0"/>
      <w:autoSpaceDE w:val="0"/>
      <w:autoSpaceDN w:val="0"/>
      <w:adjustRightInd w:val="0"/>
    </w:pPr>
    <w:rPr>
      <w:rFonts w:ascii="宋体" w:eastAsia="宋体" w:hAnsi="宋体" w:cs="宋体"/>
      <w:color w:val="000000"/>
      <w:sz w:val="24"/>
      <w:szCs w:val="24"/>
    </w:rPr>
  </w:style>
  <w:style w:type="paragraph" w:customStyle="1" w:styleId="Char3CharCharCharCharCharChar">
    <w:name w:val="Char3 Char Char Char Char Char Char"/>
    <w:basedOn w:val="a9"/>
    <w:rsid w:val="001A22C1"/>
    <w:pPr>
      <w:spacing w:line="360" w:lineRule="auto"/>
    </w:pPr>
    <w:rPr>
      <w:rFonts w:ascii="Arial" w:eastAsia="黑体" w:hAnsi="Arial" w:cs="Arial"/>
      <w:snapToGrid w:val="0"/>
      <w:kern w:val="0"/>
      <w:szCs w:val="21"/>
    </w:rPr>
  </w:style>
  <w:style w:type="character" w:customStyle="1" w:styleId="Charf2">
    <w:name w:val="首行缩进 Char"/>
    <w:link w:val="afff6"/>
    <w:rsid w:val="001A22C1"/>
    <w:rPr>
      <w:sz w:val="24"/>
      <w:szCs w:val="24"/>
    </w:rPr>
  </w:style>
  <w:style w:type="paragraph" w:customStyle="1" w:styleId="afff6">
    <w:name w:val="首行缩进"/>
    <w:basedOn w:val="a9"/>
    <w:link w:val="Charf2"/>
    <w:rsid w:val="001A22C1"/>
    <w:pPr>
      <w:spacing w:line="360" w:lineRule="auto"/>
      <w:ind w:firstLineChars="200" w:firstLine="480"/>
    </w:pPr>
    <w:rPr>
      <w:rFonts w:asciiTheme="minorHAnsi" w:eastAsiaTheme="minorEastAsia" w:hAnsiTheme="minorHAnsi" w:cstheme="minorBidi"/>
      <w:sz w:val="24"/>
      <w:szCs w:val="24"/>
    </w:rPr>
  </w:style>
  <w:style w:type="character" w:customStyle="1" w:styleId="Charf3">
    <w:name w:val="公文正文 Char"/>
    <w:link w:val="afff7"/>
    <w:rsid w:val="001A22C1"/>
    <w:rPr>
      <w:rFonts w:ascii="仿宋_GB2312" w:eastAsia="仿宋_GB2312"/>
      <w:sz w:val="24"/>
      <w:szCs w:val="24"/>
    </w:rPr>
  </w:style>
  <w:style w:type="paragraph" w:customStyle="1" w:styleId="afff7">
    <w:name w:val="公文正文"/>
    <w:basedOn w:val="a9"/>
    <w:link w:val="Charf3"/>
    <w:rsid w:val="001A22C1"/>
    <w:pPr>
      <w:spacing w:before="156" w:line="360" w:lineRule="auto"/>
      <w:ind w:firstLineChars="200" w:firstLine="360"/>
    </w:pPr>
    <w:rPr>
      <w:rFonts w:ascii="仿宋_GB2312" w:eastAsia="仿宋_GB2312" w:hAnsiTheme="minorHAnsi" w:cstheme="minorBidi"/>
      <w:sz w:val="24"/>
      <w:szCs w:val="24"/>
    </w:rPr>
  </w:style>
  <w:style w:type="character" w:customStyle="1" w:styleId="Charf4">
    <w:name w:val="方案正文 Char"/>
    <w:link w:val="afff8"/>
    <w:rsid w:val="001A22C1"/>
    <w:rPr>
      <w:rFonts w:ascii="Arial" w:hAnsi="Arial" w:cs="宋体"/>
      <w:sz w:val="24"/>
      <w:szCs w:val="21"/>
    </w:rPr>
  </w:style>
  <w:style w:type="paragraph" w:customStyle="1" w:styleId="afff8">
    <w:name w:val="方案正文"/>
    <w:basedOn w:val="a9"/>
    <w:link w:val="Charf4"/>
    <w:rsid w:val="001A22C1"/>
    <w:pPr>
      <w:spacing w:before="156" w:line="360" w:lineRule="auto"/>
      <w:ind w:firstLineChars="171" w:firstLine="359"/>
      <w:jc w:val="left"/>
    </w:pPr>
    <w:rPr>
      <w:rFonts w:ascii="Arial" w:eastAsiaTheme="minorEastAsia" w:hAnsi="Arial" w:cs="宋体"/>
      <w:sz w:val="24"/>
      <w:szCs w:val="21"/>
    </w:rPr>
  </w:style>
  <w:style w:type="paragraph" w:customStyle="1" w:styleId="35">
    <w:name w:val="正文3"/>
    <w:basedOn w:val="a9"/>
    <w:rsid w:val="001A22C1"/>
    <w:pPr>
      <w:spacing w:beforeLines="50" w:afterLines="50" w:line="360" w:lineRule="auto"/>
      <w:outlineLvl w:val="8"/>
    </w:pPr>
    <w:rPr>
      <w:rFonts w:ascii="Segoe UI" w:eastAsia="楷体_GB2312" w:hAnsi="宋体" w:cs="Latha"/>
      <w:sz w:val="24"/>
      <w:szCs w:val="21"/>
    </w:rPr>
  </w:style>
  <w:style w:type="paragraph" w:customStyle="1" w:styleId="2GB231215">
    <w:name w:val="样式 正文文本缩进 2 + 仿宋_GB2312 黑色 行距: 1.5 倍行距"/>
    <w:basedOn w:val="20"/>
    <w:rsid w:val="001A22C1"/>
    <w:pPr>
      <w:spacing w:beforeLines="0" w:afterLines="0" w:line="360" w:lineRule="auto"/>
      <w:ind w:firstLine="560"/>
    </w:pPr>
    <w:rPr>
      <w:rFonts w:ascii="宋体" w:hAnsi="宋体" w:cs="宋体"/>
      <w:color w:val="000000"/>
    </w:rPr>
  </w:style>
  <w:style w:type="paragraph" w:customStyle="1" w:styleId="CharCharCharCharCharCharCharCharCharCharChar1Char">
    <w:name w:val="Char Char Char Char Char Char Char Char Char Char Char1 Char"/>
    <w:basedOn w:val="a9"/>
    <w:rsid w:val="001A22C1"/>
    <w:rPr>
      <w:rFonts w:ascii="Tahoma" w:hAnsi="Tahoma"/>
      <w:sz w:val="24"/>
      <w:szCs w:val="24"/>
    </w:rPr>
  </w:style>
  <w:style w:type="paragraph" w:customStyle="1" w:styleId="afff9">
    <w:name w:val="默认段落样式"/>
    <w:basedOn w:val="23"/>
    <w:rsid w:val="001A22C1"/>
    <w:pPr>
      <w:spacing w:before="0"/>
      <w:ind w:firstLine="480"/>
      <w:outlineLvl w:val="2"/>
    </w:pPr>
    <w:rPr>
      <w:rFonts w:ascii="仿宋_GB2312" w:eastAsia="仿宋_GB2312" w:hAnsi="宋体"/>
      <w:color w:val="000000"/>
      <w:szCs w:val="24"/>
    </w:rPr>
  </w:style>
  <w:style w:type="paragraph" w:customStyle="1" w:styleId="ParaCharCharCharChar">
    <w:name w:val="默认段落字体 Para Char Char Char Char"/>
    <w:basedOn w:val="a9"/>
    <w:rsid w:val="001A22C1"/>
    <w:pPr>
      <w:adjustRightInd w:val="0"/>
      <w:spacing w:line="360" w:lineRule="auto"/>
    </w:pPr>
  </w:style>
  <w:style w:type="paragraph" w:customStyle="1" w:styleId="CharChar1CharCharChar1">
    <w:name w:val="Char Char1 Char Char Char1"/>
    <w:basedOn w:val="a9"/>
    <w:rsid w:val="001A22C1"/>
    <w:rPr>
      <w:rFonts w:ascii="仿宋_GB2312" w:eastAsia="仿宋_GB2312"/>
      <w:b/>
      <w:sz w:val="32"/>
    </w:rPr>
  </w:style>
  <w:style w:type="character" w:customStyle="1" w:styleId="Charf5">
    <w:name w:val="列出段落 Char"/>
    <w:rsid w:val="001A22C1"/>
    <w:rPr>
      <w:rFonts w:eastAsia="楷体_GB2312" w:cs="Lucida Sans"/>
      <w:kern w:val="2"/>
      <w:sz w:val="24"/>
      <w:szCs w:val="24"/>
      <w:lang w:val="en-US" w:eastAsia="zh-CN" w:bidi="ar-SA"/>
    </w:rPr>
  </w:style>
  <w:style w:type="paragraph" w:customStyle="1" w:styleId="CharChar12">
    <w:name w:val="Char Char12"/>
    <w:basedOn w:val="a9"/>
    <w:qFormat/>
    <w:rsid w:val="001A22C1"/>
    <w:pPr>
      <w:widowControl/>
      <w:spacing w:after="160" w:line="240" w:lineRule="exact"/>
      <w:jc w:val="left"/>
    </w:pPr>
    <w:rPr>
      <w:rFonts w:eastAsia="仿宋_GB2312"/>
      <w:sz w:val="28"/>
    </w:rPr>
  </w:style>
  <w:style w:type="paragraph" w:customStyle="1" w:styleId="CharCharCharCharCharCharCharCharCharChar1">
    <w:name w:val="Char Char Char Char Char Char Char Char Char Char1"/>
    <w:basedOn w:val="a9"/>
    <w:rsid w:val="001A22C1"/>
    <w:rPr>
      <w:rFonts w:ascii="仿宋_GB2312" w:eastAsia="仿宋_GB2312"/>
      <w:b/>
      <w:sz w:val="32"/>
      <w:szCs w:val="32"/>
    </w:rPr>
  </w:style>
  <w:style w:type="paragraph" w:customStyle="1" w:styleId="afffa">
    <w:name w:val="表格（小）"/>
    <w:basedOn w:val="a9"/>
    <w:rsid w:val="001A22C1"/>
    <w:pPr>
      <w:snapToGrid w:val="0"/>
      <w:spacing w:line="300" w:lineRule="auto"/>
    </w:pPr>
    <w:rPr>
      <w:rFonts w:eastAsia="仿宋"/>
      <w:szCs w:val="21"/>
    </w:rPr>
  </w:style>
  <w:style w:type="paragraph" w:customStyle="1" w:styleId="Char1CharCharChar1">
    <w:name w:val="Char1 Char Char Char1"/>
    <w:basedOn w:val="a9"/>
    <w:rsid w:val="001A22C1"/>
    <w:rPr>
      <w:rFonts w:ascii="Tahoma" w:hAnsi="Tahoma"/>
      <w:sz w:val="24"/>
    </w:rPr>
  </w:style>
  <w:style w:type="paragraph" w:customStyle="1" w:styleId="18">
    <w:name w:val="正文1"/>
    <w:basedOn w:val="a9"/>
    <w:next w:val="a9"/>
    <w:rsid w:val="001A22C1"/>
    <w:pPr>
      <w:spacing w:before="156" w:line="360" w:lineRule="auto"/>
      <w:ind w:left="426"/>
    </w:pPr>
    <w:rPr>
      <w:sz w:val="24"/>
    </w:rPr>
  </w:style>
  <w:style w:type="paragraph" w:customStyle="1" w:styleId="CharChar1CharCharCharCharCharChar1">
    <w:name w:val="Char Char1 Char Char Char Char Char Char1"/>
    <w:basedOn w:val="a9"/>
    <w:rsid w:val="001A22C1"/>
    <w:rPr>
      <w:rFonts w:ascii="仿宋_GB2312" w:eastAsia="仿宋_GB2312"/>
      <w:b/>
      <w:sz w:val="32"/>
    </w:rPr>
  </w:style>
  <w:style w:type="paragraph" w:customStyle="1" w:styleId="CharCharChar1Char">
    <w:name w:val="Char Char Char1 Char"/>
    <w:basedOn w:val="a9"/>
    <w:rsid w:val="001A22C1"/>
  </w:style>
  <w:style w:type="paragraph" w:customStyle="1" w:styleId="CharChar11CharCharChar">
    <w:name w:val="Char Char11 Char Char Char"/>
    <w:basedOn w:val="a9"/>
    <w:rsid w:val="001A22C1"/>
    <w:pPr>
      <w:adjustRightInd w:val="0"/>
      <w:spacing w:line="360" w:lineRule="auto"/>
    </w:pPr>
  </w:style>
  <w:style w:type="paragraph" w:customStyle="1" w:styleId="42">
    <w:name w:val="样式4"/>
    <w:basedOn w:val="a9"/>
    <w:link w:val="4Char0"/>
    <w:qFormat/>
    <w:rsid w:val="001A22C1"/>
    <w:pPr>
      <w:adjustRightInd w:val="0"/>
      <w:spacing w:line="360" w:lineRule="auto"/>
      <w:ind w:firstLine="420"/>
      <w:jc w:val="center"/>
      <w:outlineLvl w:val="2"/>
    </w:pPr>
    <w:rPr>
      <w:rFonts w:ascii="仿宋_GB2312" w:eastAsia="仿宋_GB2312" w:hAnsi="仿宋"/>
      <w:b/>
      <w:sz w:val="32"/>
      <w:szCs w:val="32"/>
    </w:rPr>
  </w:style>
  <w:style w:type="character" w:customStyle="1" w:styleId="4Char0">
    <w:name w:val="样式4 Char"/>
    <w:link w:val="42"/>
    <w:rsid w:val="001A22C1"/>
    <w:rPr>
      <w:rFonts w:ascii="仿宋_GB2312" w:eastAsia="仿宋_GB2312" w:hAnsi="仿宋" w:cs="Times New Roman"/>
      <w:b/>
      <w:sz w:val="32"/>
      <w:szCs w:val="32"/>
    </w:rPr>
  </w:style>
  <w:style w:type="paragraph" w:customStyle="1" w:styleId="CharCharChar1">
    <w:name w:val="Char Char Char1"/>
    <w:basedOn w:val="a9"/>
    <w:rsid w:val="001A22C1"/>
    <w:rPr>
      <w:rFonts w:ascii="Tahoma" w:hAnsi="Tahoma"/>
      <w:sz w:val="24"/>
    </w:rPr>
  </w:style>
  <w:style w:type="paragraph" w:customStyle="1" w:styleId="Char2CharChar">
    <w:name w:val="Char2 Char Char"/>
    <w:basedOn w:val="a9"/>
    <w:rsid w:val="001A22C1"/>
    <w:rPr>
      <w:rFonts w:ascii="Tahoma" w:hAnsi="Tahoma"/>
      <w:sz w:val="24"/>
    </w:rPr>
  </w:style>
  <w:style w:type="paragraph" w:customStyle="1" w:styleId="afffb">
    <w:name w:val="仿宋正文"/>
    <w:basedOn w:val="a9"/>
    <w:link w:val="Charf6"/>
    <w:qFormat/>
    <w:rsid w:val="001A22C1"/>
    <w:pPr>
      <w:spacing w:line="360" w:lineRule="auto"/>
      <w:ind w:firstLineChars="200" w:firstLine="480"/>
    </w:pPr>
    <w:rPr>
      <w:rFonts w:ascii="仿宋_GB2312" w:eastAsia="仿宋_GB2312"/>
      <w:sz w:val="24"/>
    </w:rPr>
  </w:style>
  <w:style w:type="character" w:customStyle="1" w:styleId="Charf6">
    <w:name w:val="仿宋正文 Char"/>
    <w:link w:val="afffb"/>
    <w:rsid w:val="001A22C1"/>
    <w:rPr>
      <w:rFonts w:ascii="仿宋_GB2312" w:eastAsia="仿宋_GB2312" w:hAnsi="Times New Roman" w:cs="Times New Roman"/>
      <w:sz w:val="24"/>
      <w:szCs w:val="20"/>
    </w:rPr>
  </w:style>
  <w:style w:type="paragraph" w:customStyle="1" w:styleId="afffc">
    <w:name w:val="冯广丽"/>
    <w:basedOn w:val="a9"/>
    <w:link w:val="Charf7"/>
    <w:qFormat/>
    <w:rsid w:val="001A22C1"/>
    <w:pPr>
      <w:spacing w:line="360" w:lineRule="auto"/>
      <w:ind w:firstLineChars="200" w:firstLine="480"/>
    </w:pPr>
    <w:rPr>
      <w:rFonts w:ascii="宋体" w:eastAsia="仿宋_GB2312" w:hAnsi="宋体"/>
      <w:sz w:val="24"/>
      <w:szCs w:val="22"/>
    </w:rPr>
  </w:style>
  <w:style w:type="character" w:customStyle="1" w:styleId="Charf7">
    <w:name w:val="冯广丽 Char"/>
    <w:link w:val="afffc"/>
    <w:rsid w:val="001A22C1"/>
    <w:rPr>
      <w:rFonts w:ascii="宋体" w:eastAsia="仿宋_GB2312" w:hAnsi="宋体" w:cs="Times New Roman"/>
      <w:sz w:val="24"/>
    </w:rPr>
  </w:style>
  <w:style w:type="paragraph" w:customStyle="1" w:styleId="a8">
    <w:name w:val="带编号样式"/>
    <w:basedOn w:val="a9"/>
    <w:link w:val="Charf8"/>
    <w:qFormat/>
    <w:rsid w:val="001A22C1"/>
    <w:pPr>
      <w:numPr>
        <w:numId w:val="6"/>
      </w:numPr>
      <w:adjustRightInd w:val="0"/>
      <w:snapToGrid w:val="0"/>
      <w:spacing w:line="360" w:lineRule="auto"/>
    </w:pPr>
    <w:rPr>
      <w:rFonts w:ascii="仿宋_GB2312" w:eastAsia="仿宋_GB2312"/>
      <w:color w:val="000000"/>
      <w:kern w:val="0"/>
      <w:sz w:val="24"/>
    </w:rPr>
  </w:style>
  <w:style w:type="character" w:customStyle="1" w:styleId="Charf8">
    <w:name w:val="带编号样式 Char"/>
    <w:link w:val="a8"/>
    <w:rsid w:val="001A22C1"/>
    <w:rPr>
      <w:rFonts w:ascii="仿宋_GB2312" w:eastAsia="仿宋_GB2312" w:hAnsi="Times New Roman" w:cs="Times New Roman"/>
      <w:color w:val="000000"/>
      <w:kern w:val="0"/>
      <w:sz w:val="24"/>
      <w:szCs w:val="20"/>
    </w:rPr>
  </w:style>
  <w:style w:type="paragraph" w:customStyle="1" w:styleId="afffd">
    <w:name w:val="哈哈正文"/>
    <w:basedOn w:val="a9"/>
    <w:link w:val="Charf9"/>
    <w:rsid w:val="001A22C1"/>
    <w:pPr>
      <w:spacing w:line="360" w:lineRule="auto"/>
      <w:ind w:firstLineChars="200" w:firstLine="200"/>
    </w:pPr>
    <w:rPr>
      <w:rFonts w:ascii="宋体" w:hAnsi="宋体"/>
      <w:sz w:val="24"/>
    </w:rPr>
  </w:style>
  <w:style w:type="character" w:customStyle="1" w:styleId="Charf9">
    <w:name w:val="哈哈正文 Char"/>
    <w:link w:val="afffd"/>
    <w:rsid w:val="001A22C1"/>
    <w:rPr>
      <w:rFonts w:ascii="宋体" w:eastAsia="宋体" w:hAnsi="宋体" w:cs="Times New Roman"/>
      <w:sz w:val="24"/>
      <w:szCs w:val="20"/>
    </w:rPr>
  </w:style>
  <w:style w:type="paragraph" w:customStyle="1" w:styleId="1CharCharCharChar">
    <w:name w:val="1 Char Char Char Char"/>
    <w:basedOn w:val="a9"/>
    <w:rsid w:val="001A22C1"/>
    <w:rPr>
      <w:rFonts w:ascii="宋体" w:hAnsi="宋体"/>
      <w:sz w:val="24"/>
      <w:szCs w:val="24"/>
    </w:rPr>
  </w:style>
  <w:style w:type="paragraph" w:customStyle="1" w:styleId="Char19">
    <w:name w:val="Char19"/>
    <w:basedOn w:val="a9"/>
    <w:rsid w:val="001A22C1"/>
  </w:style>
  <w:style w:type="paragraph" w:customStyle="1" w:styleId="Style12">
    <w:name w:val="_Style 12"/>
    <w:basedOn w:val="af3"/>
    <w:rsid w:val="001A22C1"/>
    <w:pPr>
      <w:adjustRightInd w:val="0"/>
      <w:snapToGrid w:val="0"/>
      <w:spacing w:line="360" w:lineRule="auto"/>
    </w:pPr>
    <w:rPr>
      <w:szCs w:val="24"/>
    </w:rPr>
  </w:style>
  <w:style w:type="character" w:customStyle="1" w:styleId="1CharChar">
    <w:name w:val="标题 1 Char Char"/>
    <w:rsid w:val="001A22C1"/>
    <w:rPr>
      <w:rFonts w:eastAsia="宋体"/>
      <w:b/>
      <w:spacing w:val="-2"/>
      <w:sz w:val="24"/>
      <w:lang w:val="en-US" w:eastAsia="zh-CN" w:bidi="ar-SA"/>
    </w:rPr>
  </w:style>
  <w:style w:type="paragraph" w:customStyle="1" w:styleId="CharCharCharChar1">
    <w:name w:val="Char Char Char Char1"/>
    <w:basedOn w:val="a9"/>
    <w:rsid w:val="001A22C1"/>
    <w:rPr>
      <w:rFonts w:ascii="Tahoma" w:hAnsi="Tahoma"/>
      <w:sz w:val="24"/>
    </w:rPr>
  </w:style>
  <w:style w:type="character" w:customStyle="1" w:styleId="CharChar11">
    <w:name w:val="Char Char11"/>
    <w:locked/>
    <w:rsid w:val="001A22C1"/>
    <w:rPr>
      <w:rFonts w:eastAsia="宋体"/>
      <w:kern w:val="2"/>
      <w:sz w:val="18"/>
      <w:szCs w:val="18"/>
      <w:lang w:val="en-US" w:eastAsia="zh-CN" w:bidi="ar-SA"/>
    </w:rPr>
  </w:style>
  <w:style w:type="paragraph" w:customStyle="1" w:styleId="62">
    <w:name w:val="6"/>
    <w:basedOn w:val="a9"/>
    <w:rsid w:val="001A22C1"/>
    <w:pPr>
      <w:widowControl/>
      <w:spacing w:after="160" w:line="240" w:lineRule="exact"/>
      <w:jc w:val="left"/>
    </w:pPr>
    <w:rPr>
      <w:szCs w:val="24"/>
    </w:rPr>
  </w:style>
  <w:style w:type="character" w:customStyle="1" w:styleId="2CharChar">
    <w:name w:val="正文2 Char Char"/>
    <w:rsid w:val="001A22C1"/>
    <w:rPr>
      <w:rFonts w:eastAsia="宋体"/>
      <w:kern w:val="2"/>
      <w:sz w:val="24"/>
      <w:lang w:val="en-US" w:eastAsia="zh-CN" w:bidi="ar-SA"/>
    </w:rPr>
  </w:style>
  <w:style w:type="paragraph" w:customStyle="1" w:styleId="Char3CharCharChar">
    <w:name w:val="Char3 Char Char Char"/>
    <w:basedOn w:val="a9"/>
    <w:rsid w:val="001A22C1"/>
    <w:pPr>
      <w:widowControl/>
      <w:spacing w:after="160" w:line="240" w:lineRule="exact"/>
      <w:jc w:val="left"/>
    </w:pPr>
    <w:rPr>
      <w:szCs w:val="24"/>
    </w:rPr>
  </w:style>
  <w:style w:type="character" w:customStyle="1" w:styleId="UHChar">
    <w:name w:val="UH正文 Char"/>
    <w:link w:val="UH"/>
    <w:locked/>
    <w:rsid w:val="001A22C1"/>
    <w:rPr>
      <w:rFonts w:ascii="Arial" w:hAnsi="Arial"/>
      <w:sz w:val="24"/>
      <w:szCs w:val="21"/>
    </w:rPr>
  </w:style>
  <w:style w:type="paragraph" w:customStyle="1" w:styleId="UH">
    <w:name w:val="UH正文"/>
    <w:link w:val="UHChar"/>
    <w:qFormat/>
    <w:rsid w:val="001A22C1"/>
    <w:pPr>
      <w:spacing w:line="360" w:lineRule="auto"/>
      <w:ind w:firstLineChars="200" w:firstLine="200"/>
    </w:pPr>
    <w:rPr>
      <w:rFonts w:ascii="Arial" w:hAnsi="Arial"/>
      <w:kern w:val="2"/>
      <w:sz w:val="24"/>
      <w:szCs w:val="21"/>
    </w:rPr>
  </w:style>
  <w:style w:type="character" w:customStyle="1" w:styleId="CharChar3">
    <w:name w:val="正文段 Char Char"/>
    <w:rsid w:val="001A22C1"/>
    <w:rPr>
      <w:rFonts w:eastAsia="宋体"/>
      <w:sz w:val="24"/>
      <w:lang w:val="en-US" w:eastAsia="zh-CN" w:bidi="ar-SA"/>
    </w:rPr>
  </w:style>
  <w:style w:type="character" w:customStyle="1" w:styleId="CharChar24">
    <w:name w:val="Char Char24"/>
    <w:rsid w:val="001A22C1"/>
    <w:rPr>
      <w:rFonts w:eastAsia="宋体"/>
      <w:kern w:val="2"/>
      <w:sz w:val="21"/>
      <w:lang w:val="en-US" w:eastAsia="zh-CN" w:bidi="ar-SA"/>
    </w:rPr>
  </w:style>
  <w:style w:type="character" w:customStyle="1" w:styleId="apple-converted-space">
    <w:name w:val="apple-converted-space"/>
    <w:rsid w:val="001A22C1"/>
    <w:rPr>
      <w:szCs w:val="24"/>
    </w:rPr>
  </w:style>
  <w:style w:type="character" w:customStyle="1" w:styleId="Char16">
    <w:name w:val="日期 Char1"/>
    <w:locked/>
    <w:rsid w:val="001A22C1"/>
    <w:rPr>
      <w:kern w:val="2"/>
      <w:sz w:val="21"/>
    </w:rPr>
  </w:style>
  <w:style w:type="paragraph" w:customStyle="1" w:styleId="52">
    <w:name w:val="样式5"/>
    <w:basedOn w:val="a9"/>
    <w:qFormat/>
    <w:rsid w:val="001A22C1"/>
    <w:pPr>
      <w:adjustRightInd w:val="0"/>
      <w:spacing w:line="440" w:lineRule="exact"/>
      <w:ind w:left="2" w:firstLineChars="200" w:firstLine="480"/>
    </w:pPr>
    <w:rPr>
      <w:rFonts w:ascii="仿宋_GB2312" w:eastAsia="仿宋_GB2312" w:hAnsi="仿宋"/>
      <w:sz w:val="24"/>
      <w:szCs w:val="24"/>
    </w:rPr>
  </w:style>
  <w:style w:type="character" w:customStyle="1" w:styleId="HTMLChar">
    <w:name w:val="HTML 预设格式 Char"/>
    <w:basedOn w:val="ab"/>
    <w:link w:val="HTML"/>
    <w:uiPriority w:val="99"/>
    <w:rsid w:val="001A22C1"/>
    <w:rPr>
      <w:rFonts w:ascii="宋体" w:eastAsia="宋体" w:hAnsi="宋体" w:cs="宋体"/>
      <w:kern w:val="0"/>
      <w:sz w:val="24"/>
      <w:szCs w:val="24"/>
    </w:rPr>
  </w:style>
  <w:style w:type="paragraph" w:styleId="afffe">
    <w:name w:val="List Paragraph"/>
    <w:basedOn w:val="a9"/>
    <w:uiPriority w:val="34"/>
    <w:qFormat/>
    <w:rsid w:val="001A22C1"/>
    <w:pPr>
      <w:ind w:firstLineChars="200" w:firstLine="420"/>
    </w:pPr>
  </w:style>
  <w:style w:type="paragraph" w:customStyle="1" w:styleId="1CrlfShiftM">
    <w:name w:val="正文首行缩进1(Crlf+Shift+M)"/>
    <w:link w:val="1CrlfShiftMChar"/>
    <w:qFormat/>
    <w:rsid w:val="001A22C1"/>
    <w:pPr>
      <w:spacing w:before="120" w:after="120" w:line="360" w:lineRule="auto"/>
      <w:ind w:firstLineChars="200" w:firstLine="420"/>
    </w:pPr>
    <w:rPr>
      <w:rFonts w:ascii="Arial" w:eastAsia="宋体" w:hAnsi="Arial" w:cs="宋体"/>
      <w:kern w:val="2"/>
      <w:sz w:val="21"/>
    </w:rPr>
  </w:style>
  <w:style w:type="character" w:customStyle="1" w:styleId="1CrlfShiftMChar">
    <w:name w:val="正文首行缩进1(Crlf+Shift+M) Char"/>
    <w:link w:val="1CrlfShiftM"/>
    <w:rsid w:val="001A22C1"/>
    <w:rPr>
      <w:rFonts w:ascii="Arial" w:eastAsia="宋体" w:hAnsi="Arial" w:cs="宋体"/>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g.hzft.gov.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cg.hzft.gov.cn" TargetMode="External"/><Relationship Id="rId4" Type="http://schemas.openxmlformats.org/officeDocument/2006/relationships/styles" Target="styles.xml"/><Relationship Id="rId9" Type="http://schemas.openxmlformats.org/officeDocument/2006/relationships/hyperlink" Target="http://www.zjzfcg.gov.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CD392B-7F11-4115-BA04-C47DB445C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82</Pages>
  <Words>8275</Words>
  <Characters>47171</Characters>
  <Application>Microsoft Office Word</Application>
  <DocSecurity>0</DocSecurity>
  <Lines>393</Lines>
  <Paragraphs>110</Paragraphs>
  <ScaleCrop>false</ScaleCrop>
  <Company>P R C</Company>
  <LinksUpToDate>false</LinksUpToDate>
  <CharactersWithSpaces>55336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7</cp:revision>
  <cp:lastPrinted>2018-07-24T02:30:00Z</cp:lastPrinted>
  <dcterms:created xsi:type="dcterms:W3CDTF">2019-01-29T06:02:00Z</dcterms:created>
  <dcterms:modified xsi:type="dcterms:W3CDTF">2019-02-01T06:42:00Z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2052-11.1.0.8162</vt:lpwstr>
  </property>
</Properties>
</file>