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91A624" w14:textId="77777777" w:rsidR="00967C3B" w:rsidRDefault="00967C3B">
      <w:pPr>
        <w:rPr>
          <w:rStyle w:val="apple-style-span"/>
        </w:rPr>
      </w:pPr>
    </w:p>
    <w:p w14:paraId="509F899F" w14:textId="77777777" w:rsidR="00967C3B" w:rsidRDefault="00967C3B">
      <w:pPr>
        <w:pStyle w:val="Default"/>
      </w:pPr>
    </w:p>
    <w:p w14:paraId="136F6ABC" w14:textId="77777777" w:rsidR="00967C3B" w:rsidRDefault="00967C3B">
      <w:pPr>
        <w:pStyle w:val="TOC71"/>
      </w:pPr>
    </w:p>
    <w:p w14:paraId="345E7D33" w14:textId="77777777" w:rsidR="00967C3B" w:rsidRDefault="00967C3B"/>
    <w:p w14:paraId="27F5CB45" w14:textId="77777777" w:rsidR="00967C3B" w:rsidRDefault="00967C3B"/>
    <w:p w14:paraId="1B83E352" w14:textId="77777777" w:rsidR="00967C3B" w:rsidRDefault="00967C3B">
      <w:pPr>
        <w:pStyle w:val="Normal"/>
      </w:pPr>
    </w:p>
    <w:p w14:paraId="2DB47EAE" w14:textId="77777777" w:rsidR="00967C3B" w:rsidRDefault="00967C3B">
      <w:pPr>
        <w:pStyle w:val="Default"/>
      </w:pPr>
    </w:p>
    <w:p w14:paraId="006CB467" w14:textId="77777777" w:rsidR="00967C3B" w:rsidRDefault="00000000">
      <w:pPr>
        <w:spacing w:line="360" w:lineRule="auto"/>
        <w:jc w:val="center"/>
        <w:rPr>
          <w:rFonts w:ascii="楷体" w:eastAsia="楷体" w:hAnsi="楷体"/>
          <w:b/>
          <w:color w:val="000000"/>
          <w:spacing w:val="-6"/>
          <w:sz w:val="72"/>
          <w:szCs w:val="72"/>
        </w:rPr>
      </w:pPr>
      <w:r>
        <w:rPr>
          <w:rFonts w:ascii="楷体" w:eastAsia="楷体" w:hAnsi="楷体" w:hint="eastAsia"/>
          <w:b/>
          <w:color w:val="000000"/>
          <w:spacing w:val="-6"/>
          <w:sz w:val="72"/>
          <w:szCs w:val="72"/>
        </w:rPr>
        <w:t>2022年第19届亚运会组委会</w:t>
      </w:r>
    </w:p>
    <w:p w14:paraId="65518911" w14:textId="77777777" w:rsidR="00967C3B" w:rsidRDefault="00000000">
      <w:pPr>
        <w:spacing w:beforeLines="50" w:before="120"/>
        <w:jc w:val="center"/>
        <w:rPr>
          <w:rFonts w:ascii="楷体" w:eastAsia="楷体" w:hAnsi="楷体"/>
          <w:b/>
          <w:sz w:val="72"/>
          <w:szCs w:val="72"/>
        </w:rPr>
      </w:pPr>
      <w:r>
        <w:rPr>
          <w:rFonts w:ascii="楷体" w:eastAsia="楷体" w:hAnsi="楷体" w:hint="eastAsia"/>
          <w:b/>
          <w:sz w:val="72"/>
          <w:szCs w:val="72"/>
        </w:rPr>
        <w:t>收费卡车辆类采购项目</w:t>
      </w:r>
    </w:p>
    <w:p w14:paraId="04042D1E" w14:textId="77777777" w:rsidR="00967C3B" w:rsidRDefault="00967C3B">
      <w:pPr>
        <w:spacing w:beforeLines="50" w:before="120"/>
        <w:rPr>
          <w:rFonts w:ascii="楷体" w:eastAsia="楷体" w:hAnsi="楷体"/>
          <w:b/>
          <w:sz w:val="48"/>
          <w:szCs w:val="48"/>
        </w:rPr>
      </w:pPr>
    </w:p>
    <w:p w14:paraId="2F4391F8" w14:textId="77777777" w:rsidR="00967C3B" w:rsidRDefault="00000000">
      <w:pPr>
        <w:spacing w:beforeLines="50" w:before="120"/>
        <w:jc w:val="center"/>
        <w:rPr>
          <w:rFonts w:ascii="楷体" w:eastAsia="楷体" w:hAnsi="楷体"/>
          <w:b/>
          <w:sz w:val="72"/>
          <w:szCs w:val="72"/>
        </w:rPr>
      </w:pPr>
      <w:r>
        <w:rPr>
          <w:rFonts w:ascii="楷体" w:eastAsia="楷体" w:hAnsi="楷体" w:hint="eastAsia"/>
          <w:b/>
          <w:sz w:val="72"/>
          <w:szCs w:val="72"/>
        </w:rPr>
        <w:t>竞争性谈判采购文件</w:t>
      </w:r>
    </w:p>
    <w:p w14:paraId="4E43A82A" w14:textId="77777777" w:rsidR="00967C3B" w:rsidRDefault="00000000">
      <w:pPr>
        <w:widowControl/>
        <w:spacing w:line="360" w:lineRule="auto"/>
        <w:ind w:right="-2"/>
        <w:jc w:val="center"/>
        <w:rPr>
          <w:rFonts w:ascii="楷体" w:eastAsia="楷体" w:hAnsi="楷体"/>
          <w:b/>
          <w:sz w:val="36"/>
        </w:rPr>
      </w:pPr>
      <w:r>
        <w:rPr>
          <w:rFonts w:ascii="楷体" w:eastAsia="楷体" w:hAnsi="楷体" w:hint="eastAsia"/>
          <w:b/>
          <w:sz w:val="36"/>
        </w:rPr>
        <w:t>（线上电子招投标）</w:t>
      </w:r>
    </w:p>
    <w:p w14:paraId="149741A1" w14:textId="77777777" w:rsidR="00967C3B" w:rsidRDefault="00967C3B">
      <w:pPr>
        <w:pStyle w:val="a5"/>
      </w:pPr>
    </w:p>
    <w:p w14:paraId="09BD8652" w14:textId="77777777" w:rsidR="00967C3B" w:rsidRDefault="00967C3B">
      <w:pPr>
        <w:snapToGrid w:val="0"/>
        <w:spacing w:beforeLines="50" w:before="120" w:line="360" w:lineRule="auto"/>
        <w:rPr>
          <w:rFonts w:ascii="楷体" w:eastAsia="楷体" w:hAnsi="楷体"/>
          <w:sz w:val="30"/>
          <w:szCs w:val="72"/>
        </w:rPr>
      </w:pPr>
    </w:p>
    <w:p w14:paraId="46D6C08B" w14:textId="77777777" w:rsidR="00967C3B" w:rsidRDefault="00967C3B">
      <w:pPr>
        <w:snapToGrid w:val="0"/>
        <w:spacing w:beforeLines="50" w:before="120" w:line="360" w:lineRule="auto"/>
        <w:rPr>
          <w:rFonts w:ascii="楷体" w:eastAsia="楷体" w:hAnsi="楷体"/>
          <w:sz w:val="30"/>
          <w:szCs w:val="72"/>
        </w:rPr>
      </w:pPr>
    </w:p>
    <w:p w14:paraId="37A57CA6" w14:textId="77777777" w:rsidR="00967C3B" w:rsidRDefault="00000000">
      <w:pPr>
        <w:spacing w:line="360" w:lineRule="auto"/>
        <w:ind w:leftChars="700" w:left="1960"/>
        <w:rPr>
          <w:rFonts w:ascii="楷体" w:eastAsia="楷体" w:hAnsi="楷体"/>
          <w:b/>
          <w:spacing w:val="-6"/>
          <w:sz w:val="30"/>
          <w:szCs w:val="30"/>
        </w:rPr>
      </w:pPr>
      <w:r>
        <w:rPr>
          <w:rFonts w:ascii="楷体" w:eastAsia="楷体" w:hAnsi="楷体" w:hint="eastAsia"/>
          <w:b/>
          <w:spacing w:val="-6"/>
          <w:sz w:val="30"/>
          <w:szCs w:val="30"/>
        </w:rPr>
        <w:t>项目名称：收费卡车辆类采购项目</w:t>
      </w:r>
    </w:p>
    <w:p w14:paraId="62ABB236" w14:textId="77777777" w:rsidR="00967C3B" w:rsidRDefault="00000000">
      <w:pPr>
        <w:spacing w:line="360" w:lineRule="auto"/>
        <w:ind w:leftChars="700" w:left="1960"/>
        <w:rPr>
          <w:rFonts w:ascii="楷体" w:eastAsia="楷体" w:hAnsi="楷体"/>
          <w:b/>
          <w:spacing w:val="-6"/>
          <w:sz w:val="30"/>
          <w:szCs w:val="30"/>
        </w:rPr>
      </w:pPr>
      <w:r>
        <w:rPr>
          <w:rFonts w:ascii="楷体" w:eastAsia="楷体" w:hAnsi="楷体" w:hint="eastAsia"/>
          <w:b/>
          <w:spacing w:val="-6"/>
          <w:sz w:val="30"/>
          <w:szCs w:val="30"/>
        </w:rPr>
        <w:t xml:space="preserve">项目编号：QSZB-Z(F)-C23381(TP) </w:t>
      </w:r>
    </w:p>
    <w:p w14:paraId="6FE0AD83" w14:textId="77777777" w:rsidR="00967C3B" w:rsidRDefault="00000000">
      <w:pPr>
        <w:spacing w:line="360" w:lineRule="auto"/>
        <w:ind w:leftChars="700" w:left="1960"/>
        <w:rPr>
          <w:rFonts w:ascii="楷体" w:eastAsia="楷体" w:hAnsi="楷体"/>
          <w:b/>
          <w:spacing w:val="-6"/>
          <w:sz w:val="30"/>
          <w:szCs w:val="30"/>
        </w:rPr>
      </w:pPr>
      <w:r>
        <w:rPr>
          <w:rFonts w:ascii="楷体" w:eastAsia="楷体" w:hAnsi="楷体" w:hint="eastAsia"/>
          <w:b/>
          <w:spacing w:val="-6"/>
          <w:sz w:val="30"/>
          <w:szCs w:val="30"/>
        </w:rPr>
        <w:t>采购方式：竞争性谈判</w:t>
      </w:r>
    </w:p>
    <w:p w14:paraId="196D6A03" w14:textId="77777777" w:rsidR="00967C3B" w:rsidRDefault="00000000">
      <w:pPr>
        <w:spacing w:line="360" w:lineRule="auto"/>
        <w:ind w:leftChars="700" w:left="1960"/>
        <w:rPr>
          <w:rFonts w:ascii="楷体" w:eastAsia="楷体" w:hAnsi="楷体"/>
          <w:b/>
          <w:spacing w:val="-6"/>
          <w:sz w:val="30"/>
          <w:szCs w:val="30"/>
        </w:rPr>
      </w:pPr>
      <w:r>
        <w:rPr>
          <w:rFonts w:ascii="楷体" w:eastAsia="楷体" w:hAnsi="楷体" w:hint="eastAsia"/>
          <w:b/>
          <w:spacing w:val="-6"/>
          <w:sz w:val="30"/>
          <w:szCs w:val="30"/>
        </w:rPr>
        <w:t>采 购 人：2022年第19届亚运会组委会</w:t>
      </w:r>
    </w:p>
    <w:p w14:paraId="1588AC77" w14:textId="77777777" w:rsidR="00967C3B" w:rsidRDefault="00000000">
      <w:pPr>
        <w:spacing w:line="360" w:lineRule="auto"/>
        <w:ind w:leftChars="700" w:left="1960"/>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14:paraId="374D0DA0" w14:textId="77777777" w:rsidR="00967C3B" w:rsidRDefault="00967C3B">
      <w:pPr>
        <w:spacing w:line="360" w:lineRule="auto"/>
        <w:rPr>
          <w:rFonts w:ascii="楷体" w:eastAsia="楷体" w:hAnsi="楷体"/>
          <w:b/>
          <w:sz w:val="32"/>
          <w:szCs w:val="32"/>
        </w:rPr>
      </w:pPr>
    </w:p>
    <w:p w14:paraId="2210760A" w14:textId="77777777" w:rsidR="00967C3B" w:rsidRDefault="00967C3B">
      <w:pPr>
        <w:spacing w:line="360" w:lineRule="auto"/>
        <w:rPr>
          <w:rFonts w:ascii="楷体" w:eastAsia="楷体" w:hAnsi="楷体"/>
        </w:rPr>
        <w:sectPr w:rsidR="00967C3B">
          <w:headerReference w:type="default" r:id="rId8"/>
          <w:pgSz w:w="11906" w:h="16838"/>
          <w:pgMar w:top="1247" w:right="1247" w:bottom="1247" w:left="1247" w:header="142" w:footer="729" w:gutter="0"/>
          <w:cols w:space="720"/>
          <w:docGrid w:linePitch="381"/>
        </w:sectPr>
      </w:pPr>
    </w:p>
    <w:p w14:paraId="6C8D18F9" w14:textId="77777777" w:rsidR="00967C3B" w:rsidRDefault="00000000">
      <w:pPr>
        <w:pStyle w:val="af0"/>
        <w:spacing w:beforeLines="0" w:afterLines="0" w:line="360" w:lineRule="auto"/>
        <w:jc w:val="center"/>
        <w:rPr>
          <w:rFonts w:ascii="楷体" w:eastAsia="楷体" w:hAnsi="楷体"/>
          <w:b/>
          <w:sz w:val="30"/>
          <w:szCs w:val="30"/>
        </w:rPr>
      </w:pPr>
      <w:r>
        <w:rPr>
          <w:rFonts w:ascii="楷体" w:eastAsia="楷体" w:hAnsi="楷体"/>
          <w:b/>
          <w:sz w:val="30"/>
          <w:szCs w:val="30"/>
        </w:rPr>
        <w:lastRenderedPageBreak/>
        <w:t>目</w:t>
      </w:r>
      <w:r>
        <w:rPr>
          <w:rFonts w:ascii="楷体" w:eastAsia="楷体" w:hAnsi="楷体" w:hint="eastAsia"/>
          <w:b/>
          <w:sz w:val="30"/>
          <w:szCs w:val="30"/>
        </w:rPr>
        <w:t xml:space="preserve">  </w:t>
      </w:r>
      <w:r>
        <w:rPr>
          <w:rFonts w:ascii="楷体" w:eastAsia="楷体" w:hAnsi="楷体"/>
          <w:b/>
          <w:sz w:val="30"/>
          <w:szCs w:val="30"/>
        </w:rPr>
        <w:t>录</w:t>
      </w:r>
    </w:p>
    <w:p w14:paraId="7C040343" w14:textId="77777777" w:rsidR="00967C3B" w:rsidRDefault="00967C3B">
      <w:pPr>
        <w:pStyle w:val="af0"/>
        <w:spacing w:beforeLines="0" w:afterLines="0" w:line="360" w:lineRule="auto"/>
        <w:rPr>
          <w:rFonts w:ascii="楷体" w:eastAsia="楷体" w:hAnsi="楷体"/>
          <w:b/>
          <w:sz w:val="30"/>
          <w:szCs w:val="30"/>
        </w:rPr>
      </w:pPr>
    </w:p>
    <w:p w14:paraId="40FE1674" w14:textId="77777777" w:rsidR="00967C3B" w:rsidRDefault="00000000">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竞争性谈判采购公告</w:t>
      </w:r>
    </w:p>
    <w:p w14:paraId="6EB03661" w14:textId="77777777" w:rsidR="00967C3B" w:rsidRDefault="00000000">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采购需求</w:t>
      </w:r>
    </w:p>
    <w:p w14:paraId="79232A0F" w14:textId="77777777" w:rsidR="00967C3B" w:rsidRDefault="00000000">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供应商须知</w:t>
      </w:r>
    </w:p>
    <w:p w14:paraId="55118758" w14:textId="77777777" w:rsidR="00967C3B" w:rsidRDefault="00000000">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合同主要条款</w:t>
      </w:r>
    </w:p>
    <w:p w14:paraId="1C822B97" w14:textId="77777777" w:rsidR="00967C3B" w:rsidRDefault="00000000">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响应文件格式</w:t>
      </w:r>
    </w:p>
    <w:p w14:paraId="48CEF38E" w14:textId="77777777" w:rsidR="00967C3B" w:rsidRDefault="00000000">
      <w:pPr>
        <w:widowControl/>
        <w:jc w:val="left"/>
        <w:rPr>
          <w:rFonts w:hAnsi="宋体"/>
        </w:rPr>
      </w:pPr>
      <w:r>
        <w:rPr>
          <w:rFonts w:hAnsi="宋体"/>
        </w:rPr>
        <w:br w:type="page"/>
      </w:r>
    </w:p>
    <w:p w14:paraId="4662752A" w14:textId="77777777" w:rsidR="00967C3B" w:rsidRDefault="00000000">
      <w:pPr>
        <w:pStyle w:val="af0"/>
        <w:snapToGrid w:val="0"/>
        <w:spacing w:beforeLines="0" w:afterLines="0" w:line="288" w:lineRule="auto"/>
        <w:jc w:val="center"/>
        <w:outlineLvl w:val="0"/>
        <w:rPr>
          <w:rFonts w:hAnsi="宋体"/>
          <w:b/>
          <w:spacing w:val="-6"/>
          <w:sz w:val="32"/>
          <w:szCs w:val="32"/>
        </w:rPr>
      </w:pPr>
      <w:r>
        <w:rPr>
          <w:rFonts w:hAnsi="宋体"/>
          <w:b/>
          <w:spacing w:val="-6"/>
          <w:sz w:val="32"/>
          <w:szCs w:val="32"/>
        </w:rPr>
        <w:lastRenderedPageBreak/>
        <w:t>第一章  竞争性谈判公告</w:t>
      </w:r>
    </w:p>
    <w:p w14:paraId="4A359949" w14:textId="77777777" w:rsidR="00967C3B" w:rsidRDefault="00000000">
      <w:pPr>
        <w:pBdr>
          <w:top w:val="single" w:sz="4" w:space="1" w:color="auto"/>
          <w:left w:val="single" w:sz="4" w:space="4" w:color="auto"/>
          <w:bottom w:val="single" w:sz="4" w:space="1" w:color="auto"/>
          <w:right w:val="single" w:sz="4" w:space="4" w:color="auto"/>
        </w:pBdr>
        <w:spacing w:line="288" w:lineRule="auto"/>
        <w:ind w:firstLineChars="200" w:firstLine="422"/>
        <w:rPr>
          <w:rFonts w:ascii="宋体" w:hAnsi="宋体" w:cs="宋体"/>
          <w:b/>
          <w:bCs/>
          <w:sz w:val="21"/>
          <w:szCs w:val="21"/>
        </w:rPr>
      </w:pPr>
      <w:r>
        <w:rPr>
          <w:rFonts w:ascii="宋体" w:hAnsi="宋体" w:cs="宋体" w:hint="eastAsia"/>
          <w:b/>
          <w:bCs/>
          <w:sz w:val="21"/>
          <w:szCs w:val="21"/>
        </w:rPr>
        <w:t>项目概况</w:t>
      </w:r>
    </w:p>
    <w:p w14:paraId="054654DF" w14:textId="4CA19634" w:rsidR="00967C3B" w:rsidRDefault="00000000">
      <w:pPr>
        <w:pBdr>
          <w:top w:val="single" w:sz="4" w:space="1" w:color="auto"/>
          <w:left w:val="single" w:sz="4" w:space="4" w:color="auto"/>
          <w:bottom w:val="single" w:sz="4" w:space="1" w:color="auto"/>
          <w:right w:val="single" w:sz="4" w:space="4" w:color="auto"/>
        </w:pBdr>
        <w:spacing w:line="288" w:lineRule="auto"/>
        <w:ind w:firstLineChars="200" w:firstLine="422"/>
        <w:rPr>
          <w:rFonts w:ascii="宋体" w:hAnsi="宋体" w:cs="宋体"/>
          <w:b/>
          <w:bCs/>
          <w:sz w:val="21"/>
          <w:szCs w:val="21"/>
        </w:rPr>
      </w:pPr>
      <w:r>
        <w:rPr>
          <w:rFonts w:ascii="宋体" w:hAnsi="宋体" w:cs="宋体" w:hint="eastAsia"/>
          <w:b/>
          <w:bCs/>
          <w:sz w:val="21"/>
          <w:szCs w:val="21"/>
        </w:rPr>
        <w:t>收费卡车辆类采购项目的潜在供应商应在政府采购云平台（https://login.zcygov.cn）获取（下载）采购文件，并于2023年8月2</w:t>
      </w:r>
      <w:r w:rsidR="00B41356">
        <w:rPr>
          <w:rFonts w:ascii="宋体" w:hAnsi="宋体" w:cs="宋体"/>
          <w:b/>
          <w:bCs/>
          <w:sz w:val="21"/>
          <w:szCs w:val="21"/>
        </w:rPr>
        <w:t>4</w:t>
      </w:r>
      <w:r>
        <w:rPr>
          <w:rFonts w:ascii="宋体" w:hAnsi="宋体" w:cs="宋体" w:hint="eastAsia"/>
          <w:b/>
          <w:bCs/>
          <w:sz w:val="21"/>
          <w:szCs w:val="21"/>
        </w:rPr>
        <w:t>日</w:t>
      </w:r>
      <w:r w:rsidR="00B41356">
        <w:rPr>
          <w:rFonts w:ascii="宋体" w:hAnsi="宋体" w:cs="宋体"/>
          <w:b/>
          <w:bCs/>
          <w:sz w:val="21"/>
          <w:szCs w:val="21"/>
        </w:rPr>
        <w:t>09</w:t>
      </w:r>
      <w:r>
        <w:rPr>
          <w:rFonts w:ascii="宋体" w:hAnsi="宋体" w:cs="宋体" w:hint="eastAsia"/>
          <w:b/>
          <w:bCs/>
          <w:sz w:val="21"/>
          <w:szCs w:val="21"/>
        </w:rPr>
        <w:t>:</w:t>
      </w:r>
      <w:r w:rsidR="00B41356">
        <w:rPr>
          <w:rFonts w:ascii="宋体" w:hAnsi="宋体" w:cs="宋体"/>
          <w:b/>
          <w:bCs/>
          <w:sz w:val="21"/>
          <w:szCs w:val="21"/>
        </w:rPr>
        <w:t>3</w:t>
      </w:r>
      <w:r>
        <w:rPr>
          <w:rFonts w:ascii="宋体" w:hAnsi="宋体" w:cs="宋体" w:hint="eastAsia"/>
          <w:b/>
          <w:bCs/>
          <w:sz w:val="21"/>
          <w:szCs w:val="21"/>
        </w:rPr>
        <w:t>0:00（北京时间）前提交（上传）响应文件。</w:t>
      </w:r>
    </w:p>
    <w:p w14:paraId="7632B032" w14:textId="77777777" w:rsidR="00967C3B" w:rsidRDefault="00000000">
      <w:pPr>
        <w:pStyle w:val="af7"/>
        <w:spacing w:beforeAutospacing="0" w:afterAutospacing="0" w:line="288" w:lineRule="auto"/>
        <w:jc w:val="both"/>
        <w:rPr>
          <w:b/>
          <w:bCs/>
          <w:color w:val="000000"/>
        </w:rPr>
      </w:pPr>
      <w:r>
        <w:rPr>
          <w:rFonts w:hint="eastAsia"/>
          <w:b/>
          <w:bCs/>
          <w:color w:val="000000"/>
          <w:sz w:val="24"/>
          <w:szCs w:val="24"/>
        </w:rPr>
        <w:t>一、项目基本情况</w:t>
      </w:r>
    </w:p>
    <w:p w14:paraId="119E6F6B" w14:textId="77777777" w:rsidR="00967C3B" w:rsidRDefault="00000000">
      <w:pPr>
        <w:spacing w:line="288" w:lineRule="auto"/>
        <w:ind w:firstLineChars="200" w:firstLine="422"/>
        <w:rPr>
          <w:rFonts w:ascii="宋体" w:hAnsi="宋体"/>
          <w:bCs/>
          <w:color w:val="000000"/>
          <w:sz w:val="21"/>
          <w:szCs w:val="21"/>
        </w:rPr>
      </w:pPr>
      <w:r>
        <w:rPr>
          <w:rFonts w:ascii="宋体" w:hAnsi="宋体" w:hint="eastAsia"/>
          <w:b/>
          <w:color w:val="000000"/>
          <w:sz w:val="21"/>
          <w:szCs w:val="21"/>
        </w:rPr>
        <w:t>项目</w:t>
      </w:r>
      <w:r>
        <w:rPr>
          <w:rFonts w:ascii="宋体" w:hAnsi="宋体"/>
          <w:b/>
          <w:color w:val="000000"/>
          <w:sz w:val="21"/>
          <w:szCs w:val="21"/>
        </w:rPr>
        <w:t>编号</w:t>
      </w:r>
      <w:r>
        <w:rPr>
          <w:rFonts w:ascii="宋体" w:hAnsi="宋体" w:hint="eastAsia"/>
          <w:b/>
          <w:color w:val="000000"/>
          <w:sz w:val="21"/>
          <w:szCs w:val="21"/>
        </w:rPr>
        <w:t>：</w:t>
      </w:r>
      <w:r>
        <w:rPr>
          <w:rFonts w:ascii="宋体" w:hAnsi="宋体" w:hint="eastAsia"/>
          <w:bCs/>
          <w:color w:val="000000"/>
          <w:sz w:val="21"/>
          <w:szCs w:val="21"/>
        </w:rPr>
        <w:t xml:space="preserve">QSZB-Z(F)-C23381(TP) </w:t>
      </w:r>
    </w:p>
    <w:p w14:paraId="06251C17" w14:textId="77777777" w:rsidR="00967C3B" w:rsidRDefault="00000000">
      <w:pPr>
        <w:spacing w:line="288" w:lineRule="auto"/>
        <w:ind w:firstLineChars="200" w:firstLine="422"/>
        <w:rPr>
          <w:rFonts w:ascii="宋体" w:hAnsi="宋体"/>
          <w:bCs/>
          <w:color w:val="000000"/>
          <w:sz w:val="21"/>
          <w:szCs w:val="21"/>
        </w:rPr>
      </w:pPr>
      <w:r>
        <w:rPr>
          <w:rFonts w:ascii="宋体" w:hAnsi="宋体" w:hint="eastAsia"/>
          <w:b/>
          <w:color w:val="000000"/>
          <w:sz w:val="21"/>
          <w:szCs w:val="21"/>
        </w:rPr>
        <w:t>项目名称：</w:t>
      </w:r>
      <w:r>
        <w:rPr>
          <w:rFonts w:ascii="宋体" w:hAnsi="宋体" w:hint="eastAsia"/>
          <w:bCs/>
          <w:color w:val="000000"/>
          <w:sz w:val="21"/>
          <w:szCs w:val="21"/>
        </w:rPr>
        <w:t>收费卡车辆类采购项目</w:t>
      </w:r>
    </w:p>
    <w:p w14:paraId="58B34504" w14:textId="77777777" w:rsidR="00967C3B" w:rsidRDefault="00000000">
      <w:pPr>
        <w:spacing w:line="288" w:lineRule="auto"/>
        <w:ind w:firstLineChars="200" w:firstLine="422"/>
        <w:rPr>
          <w:rFonts w:ascii="宋体" w:hAnsi="宋体"/>
          <w:bCs/>
          <w:color w:val="000000"/>
          <w:sz w:val="21"/>
          <w:szCs w:val="21"/>
        </w:rPr>
      </w:pPr>
      <w:r>
        <w:rPr>
          <w:rFonts w:ascii="宋体" w:hAnsi="宋体" w:hint="eastAsia"/>
          <w:b/>
          <w:color w:val="000000"/>
          <w:sz w:val="21"/>
          <w:szCs w:val="21"/>
        </w:rPr>
        <w:t>采购方式：</w:t>
      </w:r>
      <w:r>
        <w:rPr>
          <w:rFonts w:ascii="宋体" w:hAnsi="宋体" w:hint="eastAsia"/>
          <w:bCs/>
          <w:color w:val="000000"/>
          <w:sz w:val="21"/>
          <w:szCs w:val="21"/>
        </w:rPr>
        <w:t>竞争性谈判</w:t>
      </w:r>
    </w:p>
    <w:p w14:paraId="706BA02A" w14:textId="77777777" w:rsidR="00967C3B" w:rsidRDefault="00000000">
      <w:pPr>
        <w:spacing w:line="288" w:lineRule="auto"/>
        <w:ind w:firstLineChars="200" w:firstLine="422"/>
        <w:rPr>
          <w:rFonts w:ascii="宋体" w:hAnsi="宋体"/>
          <w:bCs/>
          <w:color w:val="000000"/>
          <w:sz w:val="21"/>
          <w:szCs w:val="21"/>
        </w:rPr>
      </w:pPr>
      <w:r>
        <w:rPr>
          <w:rFonts w:ascii="宋体" w:hAnsi="宋体" w:hint="eastAsia"/>
          <w:b/>
          <w:sz w:val="21"/>
          <w:szCs w:val="21"/>
        </w:rPr>
        <w:t>预算金额（元）：</w:t>
      </w:r>
      <w:r>
        <w:rPr>
          <w:rFonts w:ascii="宋体" w:hAnsi="宋体" w:hint="eastAsia"/>
          <w:bCs/>
          <w:color w:val="000000"/>
          <w:sz w:val="21"/>
          <w:szCs w:val="21"/>
        </w:rPr>
        <w:t>14237900</w:t>
      </w:r>
    </w:p>
    <w:p w14:paraId="6BEC52CE" w14:textId="77777777" w:rsidR="00967C3B" w:rsidRDefault="00000000">
      <w:pPr>
        <w:spacing w:line="288" w:lineRule="auto"/>
        <w:ind w:firstLineChars="200" w:firstLine="422"/>
        <w:rPr>
          <w:rFonts w:ascii="宋体" w:hAnsi="宋体"/>
          <w:bCs/>
          <w:color w:val="000000"/>
          <w:sz w:val="21"/>
          <w:szCs w:val="21"/>
        </w:rPr>
      </w:pPr>
      <w:r>
        <w:rPr>
          <w:rFonts w:ascii="宋体" w:hAnsi="宋体" w:hint="eastAsia"/>
          <w:b/>
          <w:sz w:val="21"/>
          <w:szCs w:val="21"/>
        </w:rPr>
        <w:t>最高限价（元）：</w:t>
      </w:r>
      <w:r>
        <w:rPr>
          <w:rFonts w:ascii="宋体" w:hAnsi="宋体"/>
          <w:bCs/>
          <w:color w:val="000000"/>
          <w:sz w:val="21"/>
          <w:szCs w:val="21"/>
        </w:rPr>
        <w:t>8626050</w:t>
      </w:r>
    </w:p>
    <w:p w14:paraId="6431AA3C" w14:textId="77777777" w:rsidR="00967C3B" w:rsidRDefault="00000000">
      <w:pPr>
        <w:spacing w:line="288" w:lineRule="auto"/>
        <w:ind w:firstLineChars="200" w:firstLine="422"/>
        <w:rPr>
          <w:rFonts w:ascii="宋体" w:hAnsi="宋体"/>
          <w:b/>
          <w:sz w:val="21"/>
          <w:szCs w:val="21"/>
        </w:rPr>
      </w:pPr>
      <w:r>
        <w:rPr>
          <w:rFonts w:ascii="宋体" w:hAnsi="宋体" w:hint="eastAsia"/>
          <w:b/>
          <w:sz w:val="21"/>
          <w:szCs w:val="21"/>
        </w:rPr>
        <w:t>采购需求：</w:t>
      </w:r>
    </w:p>
    <w:p w14:paraId="605CB44F" w14:textId="77777777" w:rsidR="00967C3B" w:rsidRDefault="00000000">
      <w:pPr>
        <w:pStyle w:val="a7"/>
        <w:spacing w:line="288" w:lineRule="auto"/>
        <w:ind w:firstLineChars="201" w:firstLine="422"/>
        <w:rPr>
          <w:rFonts w:hAnsi="宋体" w:cs="宋体"/>
          <w:bCs/>
          <w:szCs w:val="21"/>
        </w:rPr>
      </w:pPr>
      <w:r>
        <w:rPr>
          <w:rFonts w:hAnsi="宋体" w:cs="宋体" w:hint="eastAsia"/>
          <w:bCs/>
          <w:szCs w:val="21"/>
        </w:rPr>
        <w:t>收费卡车辆类采购项目主要内容：按照《亚运会主办城市合同》要求及历届国际重大综合体育赛事惯例，杭州亚组委给来华参赛的境外代表团、媒体、体育组织等客户，提供中型和大型三厢车、紧凑型和中型</w:t>
      </w:r>
      <w:r>
        <w:rPr>
          <w:rFonts w:hAnsi="宋体" w:cs="宋体" w:hint="eastAsia"/>
          <w:bCs/>
          <w:szCs w:val="21"/>
        </w:rPr>
        <w:t>SUV</w:t>
      </w:r>
      <w:r>
        <w:rPr>
          <w:rFonts w:hAnsi="宋体" w:cs="宋体" w:hint="eastAsia"/>
          <w:bCs/>
          <w:szCs w:val="21"/>
        </w:rPr>
        <w:t>、紧凑型和中大型</w:t>
      </w:r>
      <w:r>
        <w:rPr>
          <w:rFonts w:hAnsi="宋体" w:cs="宋体" w:hint="eastAsia"/>
          <w:bCs/>
          <w:szCs w:val="21"/>
        </w:rPr>
        <w:t>MPV</w:t>
      </w:r>
      <w:r>
        <w:rPr>
          <w:rFonts w:hAnsi="宋体" w:cs="宋体" w:hint="eastAsia"/>
          <w:bCs/>
          <w:szCs w:val="21"/>
        </w:rPr>
        <w:t>等多档车辆租赁及配套服务，并提供司机驾驶服务与收费卡车证，满足他们在杭州赛时进行各项活动的需要。其中，应包含下列服务：</w:t>
      </w:r>
    </w:p>
    <w:p w14:paraId="5F7E25D8" w14:textId="77777777" w:rsidR="00967C3B" w:rsidRDefault="00000000">
      <w:pPr>
        <w:pStyle w:val="a7"/>
        <w:spacing w:line="288" w:lineRule="auto"/>
        <w:ind w:firstLineChars="201" w:firstLine="422"/>
        <w:rPr>
          <w:rFonts w:hAnsi="宋体" w:cs="宋体"/>
          <w:bCs/>
          <w:szCs w:val="21"/>
        </w:rPr>
      </w:pPr>
      <w:r>
        <w:rPr>
          <w:rFonts w:hAnsi="宋体" w:cs="宋体" w:hint="eastAsia"/>
          <w:bCs/>
          <w:szCs w:val="21"/>
        </w:rPr>
        <w:t>1.</w:t>
      </w:r>
      <w:r>
        <w:rPr>
          <w:rFonts w:hAnsi="宋体" w:cs="宋体" w:hint="eastAsia"/>
          <w:bCs/>
          <w:szCs w:val="21"/>
        </w:rPr>
        <w:t>豪华车辆租赁服务（含司机）</w:t>
      </w:r>
    </w:p>
    <w:p w14:paraId="057EC5EF" w14:textId="77777777" w:rsidR="00967C3B" w:rsidRDefault="00000000">
      <w:pPr>
        <w:pStyle w:val="a7"/>
        <w:spacing w:line="288" w:lineRule="auto"/>
        <w:ind w:firstLineChars="201" w:firstLine="422"/>
        <w:rPr>
          <w:rFonts w:hAnsi="宋体" w:cs="宋体"/>
          <w:bCs/>
          <w:szCs w:val="21"/>
        </w:rPr>
      </w:pPr>
      <w:r>
        <w:rPr>
          <w:rFonts w:hAnsi="宋体" w:cs="宋体" w:hint="eastAsia"/>
          <w:bCs/>
          <w:szCs w:val="21"/>
        </w:rPr>
        <w:t>提供满足外方客户指定的奔驰</w:t>
      </w:r>
      <w:r>
        <w:rPr>
          <w:rFonts w:hAnsi="宋体" w:cs="宋体" w:hint="eastAsia"/>
          <w:bCs/>
          <w:szCs w:val="21"/>
        </w:rPr>
        <w:t>S</w:t>
      </w:r>
      <w:r>
        <w:rPr>
          <w:rFonts w:hAnsi="宋体" w:cs="宋体" w:hint="eastAsia"/>
          <w:bCs/>
          <w:szCs w:val="21"/>
        </w:rPr>
        <w:t>级、奔驰</w:t>
      </w:r>
      <w:r>
        <w:rPr>
          <w:rFonts w:hAnsi="宋体" w:cs="宋体" w:hint="eastAsia"/>
          <w:bCs/>
          <w:szCs w:val="21"/>
        </w:rPr>
        <w:t>E</w:t>
      </w:r>
      <w:r>
        <w:rPr>
          <w:rFonts w:hAnsi="宋体" w:cs="宋体" w:hint="eastAsia"/>
          <w:bCs/>
          <w:szCs w:val="21"/>
        </w:rPr>
        <w:t>级、奔驰</w:t>
      </w:r>
      <w:r>
        <w:rPr>
          <w:rFonts w:hAnsi="宋体" w:cs="宋体" w:hint="eastAsia"/>
          <w:bCs/>
          <w:szCs w:val="21"/>
        </w:rPr>
        <w:t>V</w:t>
      </w:r>
      <w:r>
        <w:rPr>
          <w:rFonts w:hAnsi="宋体" w:cs="宋体" w:hint="eastAsia"/>
          <w:bCs/>
          <w:szCs w:val="21"/>
        </w:rPr>
        <w:t>级豪华车辆租赁服务，满足需求外的剩余车辆根据后续客户和亚组委的需求调整，并为每辆车辆提供专属司机驾驶服务。驾驶员需为全职工作者，能于亚运会、亚残运会期间连续上岗，满足每日长时间工作。驾驶员需具有较强的驾驶能力和健全的服务水平，近</w:t>
      </w:r>
      <w:r>
        <w:rPr>
          <w:rFonts w:hAnsi="宋体" w:cs="宋体" w:hint="eastAsia"/>
          <w:bCs/>
          <w:szCs w:val="21"/>
        </w:rPr>
        <w:t>3</w:t>
      </w:r>
      <w:r>
        <w:rPr>
          <w:rFonts w:hAnsi="宋体" w:cs="宋体" w:hint="eastAsia"/>
          <w:bCs/>
          <w:szCs w:val="21"/>
        </w:rPr>
        <w:t>年有充足的国际政企组织或外宾政要的接待经验，尊重民族与宗教风俗禁忌，会基础英语或阿拉伯语交流。</w:t>
      </w:r>
    </w:p>
    <w:p w14:paraId="6B7C1BF7" w14:textId="77777777" w:rsidR="00967C3B" w:rsidRDefault="00000000">
      <w:pPr>
        <w:pStyle w:val="a7"/>
        <w:spacing w:line="288" w:lineRule="auto"/>
        <w:ind w:firstLineChars="201" w:firstLine="422"/>
        <w:rPr>
          <w:rFonts w:hAnsi="宋体" w:cs="宋体"/>
          <w:bCs/>
          <w:szCs w:val="21"/>
        </w:rPr>
      </w:pPr>
      <w:r>
        <w:rPr>
          <w:rFonts w:hAnsi="宋体" w:cs="宋体" w:hint="eastAsia"/>
          <w:bCs/>
          <w:szCs w:val="21"/>
        </w:rPr>
        <w:t>2.</w:t>
      </w:r>
      <w:r>
        <w:rPr>
          <w:rFonts w:hAnsi="宋体" w:cs="宋体" w:hint="eastAsia"/>
          <w:bCs/>
          <w:szCs w:val="21"/>
        </w:rPr>
        <w:t>高档与普通车辆租赁服务。</w:t>
      </w:r>
      <w:r>
        <w:rPr>
          <w:rFonts w:hAnsi="宋体" w:cs="宋体" w:hint="eastAsia"/>
          <w:bCs/>
          <w:szCs w:val="21"/>
        </w:rPr>
        <w:tab/>
      </w:r>
    </w:p>
    <w:p w14:paraId="1349D123" w14:textId="77777777" w:rsidR="00967C3B" w:rsidRDefault="00000000">
      <w:pPr>
        <w:pStyle w:val="a7"/>
        <w:spacing w:line="288" w:lineRule="auto"/>
        <w:ind w:firstLineChars="201" w:firstLine="422"/>
        <w:rPr>
          <w:rFonts w:hAnsi="宋体" w:cs="宋体"/>
          <w:bCs/>
          <w:szCs w:val="21"/>
        </w:rPr>
      </w:pPr>
      <w:r>
        <w:rPr>
          <w:rFonts w:hAnsi="宋体" w:cs="宋体" w:hint="eastAsia"/>
          <w:bCs/>
          <w:szCs w:val="21"/>
        </w:rPr>
        <w:t>包括提供满足客户需求的中型和大型三厢车、紧凑型和中型</w:t>
      </w:r>
      <w:r>
        <w:rPr>
          <w:rFonts w:hAnsi="宋体" w:cs="宋体" w:hint="eastAsia"/>
          <w:bCs/>
          <w:szCs w:val="21"/>
        </w:rPr>
        <w:t>SUV</w:t>
      </w:r>
      <w:r>
        <w:rPr>
          <w:rFonts w:hAnsi="宋体" w:cs="宋体" w:hint="eastAsia"/>
          <w:bCs/>
          <w:szCs w:val="21"/>
        </w:rPr>
        <w:t>、中大型与紧凑型</w:t>
      </w:r>
      <w:r>
        <w:rPr>
          <w:rFonts w:hAnsi="宋体" w:cs="宋体" w:hint="eastAsia"/>
          <w:bCs/>
          <w:szCs w:val="21"/>
        </w:rPr>
        <w:t>MPV</w:t>
      </w:r>
      <w:r>
        <w:rPr>
          <w:rFonts w:hAnsi="宋体" w:cs="宋体" w:hint="eastAsia"/>
          <w:bCs/>
          <w:szCs w:val="21"/>
        </w:rPr>
        <w:t>车辆租赁服务。其中租用大型三厢车应不低于奔驰</w:t>
      </w:r>
      <w:r>
        <w:rPr>
          <w:rFonts w:hAnsi="宋体" w:cs="宋体" w:hint="eastAsia"/>
          <w:bCs/>
          <w:szCs w:val="21"/>
        </w:rPr>
        <w:t>E</w:t>
      </w:r>
      <w:r>
        <w:rPr>
          <w:rFonts w:hAnsi="宋体" w:cs="宋体" w:hint="eastAsia"/>
          <w:bCs/>
          <w:szCs w:val="21"/>
        </w:rPr>
        <w:t>级或同水平的</w:t>
      </w:r>
      <w:r>
        <w:rPr>
          <w:rFonts w:hAnsi="宋体" w:cs="宋体" w:hint="eastAsia"/>
          <w:bCs/>
          <w:szCs w:val="21"/>
        </w:rPr>
        <w:t>C</w:t>
      </w:r>
      <w:r>
        <w:rPr>
          <w:rFonts w:hAnsi="宋体" w:cs="宋体" w:hint="eastAsia"/>
          <w:bCs/>
          <w:szCs w:val="21"/>
        </w:rPr>
        <w:t>级豪华轿车标准，中大型</w:t>
      </w:r>
      <w:r>
        <w:rPr>
          <w:rFonts w:hAnsi="宋体" w:cs="宋体" w:hint="eastAsia"/>
          <w:bCs/>
          <w:szCs w:val="21"/>
        </w:rPr>
        <w:t>MPV</w:t>
      </w:r>
      <w:r>
        <w:rPr>
          <w:rFonts w:hAnsi="宋体" w:cs="宋体" w:hint="eastAsia"/>
          <w:bCs/>
          <w:szCs w:val="21"/>
        </w:rPr>
        <w:t>车辆应不低于奔驰</w:t>
      </w:r>
      <w:r>
        <w:rPr>
          <w:rFonts w:hAnsi="宋体" w:cs="宋体" w:hint="eastAsia"/>
          <w:bCs/>
          <w:szCs w:val="21"/>
        </w:rPr>
        <w:t>V</w:t>
      </w:r>
      <w:r>
        <w:rPr>
          <w:rFonts w:hAnsi="宋体" w:cs="宋体" w:hint="eastAsia"/>
          <w:bCs/>
          <w:szCs w:val="21"/>
        </w:rPr>
        <w:t>级或同水平的豪华商务车标准。能提供具备租用条件的大型三厢车与中大型</w:t>
      </w:r>
      <w:r>
        <w:rPr>
          <w:rFonts w:hAnsi="宋体" w:cs="宋体" w:hint="eastAsia"/>
          <w:bCs/>
          <w:szCs w:val="21"/>
        </w:rPr>
        <w:t>MPV</w:t>
      </w:r>
      <w:r>
        <w:rPr>
          <w:rFonts w:hAnsi="宋体" w:cs="宋体" w:hint="eastAsia"/>
          <w:bCs/>
          <w:szCs w:val="21"/>
        </w:rPr>
        <w:t>车辆应不低于</w:t>
      </w:r>
      <w:r>
        <w:rPr>
          <w:rFonts w:hAnsi="宋体" w:cs="宋体" w:hint="eastAsia"/>
          <w:bCs/>
          <w:szCs w:val="21"/>
        </w:rPr>
        <w:t>20</w:t>
      </w:r>
      <w:r>
        <w:rPr>
          <w:rFonts w:hAnsi="宋体" w:cs="宋体" w:hint="eastAsia"/>
          <w:bCs/>
          <w:szCs w:val="21"/>
        </w:rPr>
        <w:t>台，普通车辆应不少于</w:t>
      </w:r>
      <w:r>
        <w:rPr>
          <w:rFonts w:hAnsi="宋体" w:cs="宋体" w:hint="eastAsia"/>
          <w:bCs/>
          <w:szCs w:val="21"/>
        </w:rPr>
        <w:t>80</w:t>
      </w:r>
      <w:r>
        <w:rPr>
          <w:rFonts w:hAnsi="宋体" w:cs="宋体" w:hint="eastAsia"/>
          <w:bCs/>
          <w:szCs w:val="21"/>
        </w:rPr>
        <w:t>台。</w:t>
      </w:r>
    </w:p>
    <w:p w14:paraId="11E8EFAE" w14:textId="77777777" w:rsidR="00967C3B" w:rsidRDefault="00000000">
      <w:pPr>
        <w:pStyle w:val="a7"/>
        <w:spacing w:line="288" w:lineRule="auto"/>
        <w:ind w:firstLineChars="201" w:firstLine="422"/>
        <w:rPr>
          <w:rFonts w:hAnsi="宋体" w:cs="宋体"/>
          <w:bCs/>
          <w:szCs w:val="21"/>
        </w:rPr>
      </w:pPr>
      <w:r>
        <w:rPr>
          <w:rFonts w:hAnsi="宋体" w:cs="宋体" w:hint="eastAsia"/>
          <w:bCs/>
          <w:szCs w:val="21"/>
        </w:rPr>
        <w:t>3.</w:t>
      </w:r>
      <w:r>
        <w:rPr>
          <w:rFonts w:hAnsi="宋体" w:cs="宋体" w:hint="eastAsia"/>
          <w:bCs/>
          <w:szCs w:val="21"/>
        </w:rPr>
        <w:t>车辆配套服务。一是车况良好。所提供车辆出厂及采购时间须在</w:t>
      </w:r>
      <w:r>
        <w:rPr>
          <w:rFonts w:hAnsi="宋体" w:cs="宋体" w:hint="eastAsia"/>
          <w:bCs/>
          <w:szCs w:val="21"/>
        </w:rPr>
        <w:t>5</w:t>
      </w:r>
      <w:r>
        <w:rPr>
          <w:rFonts w:hAnsi="宋体" w:cs="宋体" w:hint="eastAsia"/>
          <w:bCs/>
          <w:szCs w:val="21"/>
        </w:rPr>
        <w:t>年以内、行驶里程不超过</w:t>
      </w:r>
      <w:r>
        <w:rPr>
          <w:rFonts w:hAnsi="宋体" w:cs="宋体" w:hint="eastAsia"/>
          <w:bCs/>
          <w:szCs w:val="21"/>
        </w:rPr>
        <w:t>15</w:t>
      </w:r>
      <w:r>
        <w:rPr>
          <w:rFonts w:hAnsi="宋体" w:cs="宋体" w:hint="eastAsia"/>
          <w:bCs/>
          <w:szCs w:val="21"/>
        </w:rPr>
        <w:t>万公里。提供的车辆要符合国家、行业技术标准及安全运行准运标准，车况良好，未发生过重大安全事故。二是提供车辆维修服务。即因非客户人为原因造成故障后的免费维修或更换，或因客户人为原因造成故障后按照制造商指示进行相应的维修。三是具备车辆保险。提供车辆须购买第三者责任险不低于</w:t>
      </w:r>
      <w:r>
        <w:rPr>
          <w:rFonts w:hAnsi="宋体" w:cs="宋体" w:hint="eastAsia"/>
          <w:bCs/>
          <w:szCs w:val="21"/>
        </w:rPr>
        <w:t>150</w:t>
      </w:r>
      <w:r>
        <w:rPr>
          <w:rFonts w:hAnsi="宋体" w:cs="宋体" w:hint="eastAsia"/>
          <w:bCs/>
          <w:szCs w:val="21"/>
        </w:rPr>
        <w:t>万元、乘客综合险保额不低于</w:t>
      </w:r>
      <w:r>
        <w:rPr>
          <w:rFonts w:hAnsi="宋体" w:cs="宋体" w:hint="eastAsia"/>
          <w:bCs/>
          <w:szCs w:val="21"/>
        </w:rPr>
        <w:t>5</w:t>
      </w:r>
      <w:r>
        <w:rPr>
          <w:rFonts w:hAnsi="宋体" w:cs="宋体" w:hint="eastAsia"/>
          <w:bCs/>
          <w:szCs w:val="21"/>
        </w:rPr>
        <w:t>万元</w:t>
      </w:r>
      <w:r>
        <w:rPr>
          <w:rFonts w:hAnsi="宋体" w:cs="宋体" w:hint="eastAsia"/>
          <w:bCs/>
          <w:szCs w:val="21"/>
        </w:rPr>
        <w:t>/</w:t>
      </w:r>
      <w:r>
        <w:rPr>
          <w:rFonts w:hAnsi="宋体" w:cs="宋体" w:hint="eastAsia"/>
          <w:bCs/>
          <w:szCs w:val="21"/>
        </w:rPr>
        <w:t>座，且保险期限应覆盖提供本合同约定服务范围的全部期限。四是具备远程售后团队。应组建一支亚运保障售后团队，具备基础的英语或阿拉伯语沟通能力</w:t>
      </w:r>
      <w:r>
        <w:rPr>
          <w:rFonts w:hAnsi="宋体" w:cs="宋体" w:hint="eastAsia"/>
          <w:bCs/>
          <w:szCs w:val="21"/>
        </w:rPr>
        <w:t>,</w:t>
      </w:r>
      <w:r>
        <w:rPr>
          <w:rFonts w:hAnsi="宋体" w:cs="宋体" w:hint="eastAsia"/>
          <w:bCs/>
          <w:szCs w:val="21"/>
        </w:rPr>
        <w:t>提供</w:t>
      </w:r>
      <w:r>
        <w:rPr>
          <w:rFonts w:hAnsi="宋体" w:cs="宋体" w:hint="eastAsia"/>
          <w:bCs/>
          <w:szCs w:val="21"/>
        </w:rPr>
        <w:t>2</w:t>
      </w:r>
      <w:r>
        <w:rPr>
          <w:rFonts w:hAnsi="宋体" w:cs="宋体"/>
          <w:bCs/>
          <w:szCs w:val="21"/>
        </w:rPr>
        <w:t>4</w:t>
      </w:r>
      <w:r>
        <w:rPr>
          <w:rFonts w:hAnsi="宋体" w:cs="宋体" w:hint="eastAsia"/>
          <w:bCs/>
          <w:szCs w:val="21"/>
        </w:rPr>
        <w:t>小时电话立即响应，及时处理状况，保障客户正常使用。配备</w:t>
      </w:r>
      <w:r>
        <w:rPr>
          <w:rFonts w:hAnsi="宋体" w:cs="宋体" w:hint="eastAsia"/>
          <w:bCs/>
          <w:szCs w:val="21"/>
        </w:rPr>
        <w:t xml:space="preserve"> 24</w:t>
      </w:r>
      <w:r>
        <w:rPr>
          <w:rFonts w:hAnsi="宋体" w:cs="宋体" w:hint="eastAsia"/>
          <w:bCs/>
          <w:szCs w:val="21"/>
        </w:rPr>
        <w:t>小时道路救援服务车一台，随时可以外出救援，应为客户提供无偿道路救援服务。五是提供客户车辆使用指引手册，指引手册使用英文，包含车辆驾驶操作说明、亚运专用道路标识指引等。</w:t>
      </w:r>
    </w:p>
    <w:p w14:paraId="303F9006" w14:textId="77777777" w:rsidR="00967C3B" w:rsidRDefault="00000000">
      <w:pPr>
        <w:pStyle w:val="a7"/>
        <w:spacing w:line="288" w:lineRule="auto"/>
        <w:ind w:firstLineChars="201" w:firstLine="422"/>
        <w:rPr>
          <w:rFonts w:hAnsi="宋体" w:cs="宋体"/>
          <w:bCs/>
          <w:szCs w:val="21"/>
        </w:rPr>
      </w:pPr>
      <w:r>
        <w:rPr>
          <w:rFonts w:hAnsi="宋体" w:cs="宋体" w:hint="eastAsia"/>
          <w:bCs/>
          <w:szCs w:val="21"/>
        </w:rPr>
        <w:t>4.</w:t>
      </w:r>
      <w:r>
        <w:rPr>
          <w:rFonts w:hAnsi="宋体" w:cs="宋体" w:hint="eastAsia"/>
          <w:bCs/>
          <w:szCs w:val="21"/>
        </w:rPr>
        <w:t>司机服务。须为本项目中提供的租赁车辆配备充足的可预订的司机服务。司机须与成交供应商或成交供应商委托的第三方劳务派遣公司签订正式劳动合同的职工，政治可靠，身心健康，遵守亚运相关保密规定，具有符合要求的驾驶执照，有五年以上驾驶经历，近三年无重大交通事故记录，无犯罪记录。供应商应为收费卡车辆司机配合完成亚运服务人员注册，配备统一、设计得体的制服着装，对司机进行过充分的亚运服务培训，每日可提供的服务时段为</w:t>
      </w:r>
      <w:r>
        <w:rPr>
          <w:rFonts w:hAnsi="宋体" w:cs="宋体" w:hint="eastAsia"/>
          <w:bCs/>
          <w:szCs w:val="21"/>
        </w:rPr>
        <w:t>7</w:t>
      </w:r>
      <w:r>
        <w:rPr>
          <w:rFonts w:hAnsi="宋体" w:cs="宋体" w:hint="eastAsia"/>
          <w:bCs/>
          <w:szCs w:val="21"/>
        </w:rPr>
        <w:t>：</w:t>
      </w:r>
      <w:r>
        <w:rPr>
          <w:rFonts w:hAnsi="宋体" w:cs="宋体" w:hint="eastAsia"/>
          <w:bCs/>
          <w:szCs w:val="21"/>
        </w:rPr>
        <w:t>00-24</w:t>
      </w:r>
      <w:r>
        <w:rPr>
          <w:rFonts w:hAnsi="宋体" w:cs="宋体" w:hint="eastAsia"/>
          <w:bCs/>
          <w:szCs w:val="21"/>
        </w:rPr>
        <w:t>：</w:t>
      </w:r>
      <w:r>
        <w:rPr>
          <w:rFonts w:hAnsi="宋体" w:cs="宋体" w:hint="eastAsia"/>
          <w:bCs/>
          <w:szCs w:val="21"/>
        </w:rPr>
        <w:t>00</w:t>
      </w:r>
      <w:r>
        <w:rPr>
          <w:rFonts w:hAnsi="宋体" w:cs="宋体" w:hint="eastAsia"/>
          <w:bCs/>
          <w:szCs w:val="21"/>
        </w:rPr>
        <w:t>。司机每日餐费及杂费自理，在杭州市内提供服务时住宿费用自理，车辆运行至杭州市核心城区以外地区（含富阳、临安、桐庐、淳安、建德）时，司机可与客户协商收取住宿费用，标准不超过</w:t>
      </w:r>
      <w:r>
        <w:rPr>
          <w:rFonts w:hAnsi="宋体" w:cs="宋体"/>
          <w:bCs/>
          <w:szCs w:val="21"/>
        </w:rPr>
        <w:t>4</w:t>
      </w:r>
      <w:r>
        <w:rPr>
          <w:rFonts w:hAnsi="宋体" w:cs="宋体" w:hint="eastAsia"/>
          <w:bCs/>
          <w:szCs w:val="21"/>
        </w:rPr>
        <w:t>00</w:t>
      </w:r>
      <w:r>
        <w:rPr>
          <w:rFonts w:hAnsi="宋体" w:cs="宋体" w:hint="eastAsia"/>
          <w:bCs/>
          <w:szCs w:val="21"/>
        </w:rPr>
        <w:t>元</w:t>
      </w:r>
      <w:r>
        <w:rPr>
          <w:rFonts w:hAnsi="宋体" w:cs="宋体" w:hint="eastAsia"/>
          <w:bCs/>
          <w:szCs w:val="21"/>
        </w:rPr>
        <w:t>/</w:t>
      </w:r>
      <w:r>
        <w:rPr>
          <w:rFonts w:hAnsi="宋体" w:cs="宋体" w:hint="eastAsia"/>
          <w:bCs/>
          <w:szCs w:val="21"/>
        </w:rPr>
        <w:t>日。</w:t>
      </w:r>
    </w:p>
    <w:p w14:paraId="1184F74C" w14:textId="77777777" w:rsidR="00967C3B" w:rsidRDefault="00000000">
      <w:pPr>
        <w:pStyle w:val="a7"/>
        <w:spacing w:line="288" w:lineRule="auto"/>
        <w:ind w:firstLineChars="201" w:firstLine="422"/>
        <w:rPr>
          <w:rFonts w:hAnsi="宋体" w:cs="宋体"/>
          <w:bCs/>
          <w:szCs w:val="21"/>
        </w:rPr>
      </w:pPr>
      <w:r>
        <w:rPr>
          <w:rFonts w:hAnsi="宋体" w:cs="宋体" w:hint="eastAsia"/>
          <w:bCs/>
          <w:szCs w:val="21"/>
        </w:rPr>
        <w:lastRenderedPageBreak/>
        <w:t>5.</w:t>
      </w:r>
      <w:r>
        <w:rPr>
          <w:rFonts w:hAnsi="宋体" w:cs="宋体" w:hint="eastAsia"/>
          <w:bCs/>
          <w:szCs w:val="21"/>
        </w:rPr>
        <w:t>其他要求。一是租赁车辆需进入亚运封闭线内提供服务，所提供的车辆需符合亚运会反隐性营销需求，即采用官方合作伙伴品牌车辆，如使用其他车辆品牌，需在不违反交管规定的情况下遮挡品牌商标。二是供应商应具备在亚运村封闭线</w:t>
      </w:r>
      <w:r>
        <w:rPr>
          <w:rFonts w:hAnsi="宋体" w:cs="宋体" w:hint="eastAsia"/>
          <w:bCs/>
          <w:szCs w:val="21"/>
        </w:rPr>
        <w:t>30</w:t>
      </w:r>
      <w:r>
        <w:rPr>
          <w:rFonts w:hAnsi="宋体" w:cs="宋体" w:hint="eastAsia"/>
          <w:bCs/>
          <w:szCs w:val="21"/>
        </w:rPr>
        <w:t>分钟车程内设置司机休息区与车辆集中停放点的要求，满足收费卡车辆司机工作开展需要。</w:t>
      </w:r>
    </w:p>
    <w:p w14:paraId="350FCC2B" w14:textId="77777777" w:rsidR="00967C3B" w:rsidRDefault="00000000">
      <w:pPr>
        <w:pStyle w:val="a7"/>
        <w:spacing w:line="288" w:lineRule="auto"/>
        <w:ind w:firstLineChars="201" w:firstLine="422"/>
        <w:rPr>
          <w:rFonts w:hAnsi="宋体" w:cs="宋体"/>
          <w:bCs/>
          <w:szCs w:val="21"/>
        </w:rPr>
      </w:pPr>
      <w:r>
        <w:rPr>
          <w:rFonts w:hAnsi="宋体" w:hint="eastAsia"/>
          <w:szCs w:val="21"/>
        </w:rPr>
        <w:t>具体以采购文件第二部分采购需求为准，供应商可点击本公告下方“浏览采购文件”查看采购需求。</w:t>
      </w:r>
    </w:p>
    <w:p w14:paraId="3A1851E2" w14:textId="77777777" w:rsidR="00967C3B" w:rsidRDefault="00000000">
      <w:pPr>
        <w:spacing w:line="288" w:lineRule="auto"/>
        <w:ind w:firstLineChars="200" w:firstLine="422"/>
        <w:rPr>
          <w:rFonts w:ascii="宋体" w:hAnsi="宋体" w:cs="宋体"/>
          <w:color w:val="000000"/>
          <w:sz w:val="21"/>
          <w:szCs w:val="21"/>
        </w:rPr>
      </w:pPr>
      <w:r>
        <w:rPr>
          <w:rFonts w:ascii="宋体" w:hAnsi="宋体" w:hint="eastAsia"/>
          <w:b/>
          <w:sz w:val="21"/>
          <w:szCs w:val="21"/>
        </w:rPr>
        <w:t>合同履约期限：</w:t>
      </w:r>
      <w:r>
        <w:rPr>
          <w:rFonts w:ascii="宋体" w:hAnsi="宋体" w:cs="宋体" w:hint="eastAsia"/>
          <w:sz w:val="21"/>
          <w:szCs w:val="21"/>
        </w:rPr>
        <w:t>合同签订生效之日起至2023年10月31日。</w:t>
      </w:r>
    </w:p>
    <w:p w14:paraId="520A10C9" w14:textId="77777777" w:rsidR="00967C3B" w:rsidRDefault="00000000">
      <w:pPr>
        <w:spacing w:line="288" w:lineRule="auto"/>
        <w:ind w:firstLineChars="200" w:firstLine="422"/>
        <w:rPr>
          <w:rFonts w:ascii="宋体" w:hAnsi="宋体"/>
          <w:b/>
          <w:sz w:val="21"/>
          <w:szCs w:val="21"/>
        </w:rPr>
      </w:pPr>
      <w:r>
        <w:rPr>
          <w:rFonts w:ascii="宋体" w:hAnsi="宋体" w:hint="eastAsia"/>
          <w:b/>
          <w:sz w:val="21"/>
          <w:szCs w:val="21"/>
        </w:rPr>
        <w:t>本项目（是）接受联合体响应</w:t>
      </w:r>
    </w:p>
    <w:p w14:paraId="6732C602" w14:textId="77777777" w:rsidR="00967C3B" w:rsidRDefault="00000000">
      <w:pPr>
        <w:spacing w:line="288" w:lineRule="auto"/>
        <w:rPr>
          <w:rFonts w:ascii="宋体" w:hAnsi="宋体"/>
          <w:b/>
          <w:bCs/>
          <w:color w:val="000000"/>
          <w:sz w:val="24"/>
        </w:rPr>
      </w:pPr>
      <w:r>
        <w:rPr>
          <w:rFonts w:ascii="宋体" w:hAnsi="宋体" w:hint="eastAsia"/>
          <w:b/>
          <w:bCs/>
          <w:color w:val="000000"/>
          <w:sz w:val="24"/>
        </w:rPr>
        <w:t>二、申请人的资格要求</w:t>
      </w:r>
    </w:p>
    <w:p w14:paraId="21E33683" w14:textId="77777777" w:rsidR="00967C3B" w:rsidRDefault="00000000">
      <w:pPr>
        <w:spacing w:line="288" w:lineRule="auto"/>
        <w:ind w:firstLineChars="200" w:firstLine="420"/>
        <w:rPr>
          <w:bCs/>
          <w:sz w:val="21"/>
          <w:szCs w:val="21"/>
        </w:rPr>
      </w:pPr>
      <w:r>
        <w:rPr>
          <w:rFonts w:hint="eastAsia"/>
          <w:bCs/>
          <w:sz w:val="21"/>
          <w:szCs w:val="21"/>
        </w:rPr>
        <w:t>1.</w:t>
      </w:r>
      <w:r>
        <w:rPr>
          <w:rFonts w:hint="eastAsia"/>
          <w:bCs/>
          <w:sz w:val="21"/>
          <w:szCs w:val="21"/>
        </w:rPr>
        <w:t>满足《中华人民共和国政府采购法》第二十二条规定；未被“信用中国”（</w:t>
      </w:r>
      <w:r>
        <w:rPr>
          <w:rFonts w:hint="eastAsia"/>
          <w:bCs/>
          <w:sz w:val="21"/>
          <w:szCs w:val="21"/>
        </w:rPr>
        <w:t>www.creditchina.gov.cn)</w:t>
      </w:r>
      <w:r>
        <w:rPr>
          <w:rFonts w:hint="eastAsia"/>
          <w:bCs/>
          <w:sz w:val="21"/>
          <w:szCs w:val="21"/>
        </w:rPr>
        <w:t>、中国政府采购网（</w:t>
      </w:r>
      <w:r>
        <w:rPr>
          <w:rFonts w:hint="eastAsia"/>
          <w:bCs/>
          <w:sz w:val="21"/>
          <w:szCs w:val="21"/>
        </w:rPr>
        <w:t>www.ccgp.gov.cn</w:t>
      </w:r>
      <w:r>
        <w:rPr>
          <w:rFonts w:hint="eastAsia"/>
          <w:bCs/>
          <w:sz w:val="21"/>
          <w:szCs w:val="21"/>
        </w:rPr>
        <w:t>）列入失信被执行人、重大税收违法案件当事人名单、政府采购严重违法失信行为记录名单；</w:t>
      </w:r>
    </w:p>
    <w:p w14:paraId="24AEF5C4" w14:textId="77777777" w:rsidR="00967C3B" w:rsidRDefault="00000000">
      <w:pPr>
        <w:spacing w:line="288" w:lineRule="auto"/>
        <w:ind w:firstLineChars="200" w:firstLine="420"/>
        <w:rPr>
          <w:bCs/>
          <w:sz w:val="21"/>
          <w:szCs w:val="21"/>
        </w:rPr>
      </w:pPr>
      <w:r>
        <w:rPr>
          <w:rFonts w:hint="eastAsia"/>
          <w:bCs/>
          <w:sz w:val="21"/>
          <w:szCs w:val="21"/>
        </w:rPr>
        <w:t>2.</w:t>
      </w:r>
      <w:r>
        <w:rPr>
          <w:rFonts w:hint="eastAsia"/>
          <w:bCs/>
          <w:sz w:val="21"/>
          <w:szCs w:val="21"/>
        </w:rPr>
        <w:t>以联合体形式响应的，提供联合协议</w:t>
      </w:r>
      <w:r>
        <w:rPr>
          <w:rFonts w:hint="eastAsia"/>
          <w:bCs/>
          <w:sz w:val="21"/>
          <w:szCs w:val="21"/>
        </w:rPr>
        <w:t>(</w:t>
      </w:r>
      <w:r>
        <w:rPr>
          <w:rFonts w:hint="eastAsia"/>
          <w:bCs/>
          <w:sz w:val="21"/>
          <w:szCs w:val="21"/>
        </w:rPr>
        <w:t>本项目不接受联合体响应或者供应商不以联合体形式响应的，则不需要提供</w:t>
      </w:r>
      <w:r>
        <w:rPr>
          <w:rFonts w:hint="eastAsia"/>
          <w:bCs/>
          <w:sz w:val="21"/>
          <w:szCs w:val="21"/>
        </w:rPr>
        <w:t>)</w:t>
      </w:r>
      <w:r>
        <w:rPr>
          <w:rFonts w:hint="eastAsia"/>
          <w:bCs/>
          <w:sz w:val="21"/>
          <w:szCs w:val="21"/>
        </w:rPr>
        <w:t>；</w:t>
      </w:r>
    </w:p>
    <w:p w14:paraId="67172031" w14:textId="77777777" w:rsidR="00967C3B" w:rsidRDefault="00000000">
      <w:pPr>
        <w:spacing w:line="288" w:lineRule="auto"/>
        <w:ind w:firstLineChars="200" w:firstLine="420"/>
        <w:rPr>
          <w:rFonts w:ascii="宋体" w:hAnsi="宋体"/>
          <w:bCs/>
          <w:sz w:val="21"/>
          <w:szCs w:val="21"/>
        </w:rPr>
      </w:pPr>
      <w:r>
        <w:rPr>
          <w:rFonts w:hint="eastAsia"/>
          <w:bCs/>
          <w:sz w:val="21"/>
          <w:szCs w:val="21"/>
        </w:rPr>
        <w:t>3.</w:t>
      </w:r>
      <w:r>
        <w:rPr>
          <w:rFonts w:hint="eastAsia"/>
          <w:bCs/>
          <w:sz w:val="21"/>
          <w:szCs w:val="21"/>
        </w:rPr>
        <w:t>落实政府采购政策需满足的资格要求：</w:t>
      </w:r>
    </w:p>
    <w:p w14:paraId="7D3AD648" w14:textId="77777777" w:rsidR="00967C3B" w:rsidRDefault="00000000">
      <w:pPr>
        <w:spacing w:line="288" w:lineRule="auto"/>
        <w:ind w:firstLineChars="200" w:firstLine="420"/>
        <w:rPr>
          <w:rFonts w:ascii="宋体" w:hAnsi="宋体"/>
          <w:bCs/>
          <w:sz w:val="21"/>
          <w:szCs w:val="21"/>
        </w:rPr>
      </w:pPr>
      <w:r>
        <w:rPr>
          <w:rFonts w:ascii="宋体" w:hAnsi="宋体" w:hint="eastAsia"/>
          <w:bCs/>
          <w:sz w:val="21"/>
          <w:szCs w:val="21"/>
        </w:rPr>
        <w:t>本项目整体专门面向中小企业采购。</w:t>
      </w:r>
    </w:p>
    <w:p w14:paraId="553B8A3B" w14:textId="77777777" w:rsidR="00967C3B" w:rsidRDefault="00000000">
      <w:pPr>
        <w:spacing w:line="288" w:lineRule="auto"/>
        <w:ind w:firstLineChars="200" w:firstLine="420"/>
        <w:rPr>
          <w:rFonts w:ascii="宋体" w:hAnsi="宋体"/>
          <w:bCs/>
          <w:sz w:val="21"/>
          <w:szCs w:val="21"/>
        </w:rPr>
      </w:pPr>
      <w:r>
        <w:rPr>
          <w:rFonts w:ascii="宋体" w:hAnsi="宋体" w:hint="eastAsia"/>
          <w:bCs/>
          <w:sz w:val="21"/>
          <w:szCs w:val="21"/>
        </w:rPr>
        <w:t>服务由中小企业承接，即提供服务的人员为中小企业依照《中华人民共和国劳动合同法》订立劳动合同的从业人员）</w:t>
      </w:r>
    </w:p>
    <w:p w14:paraId="6832DFDC" w14:textId="77777777" w:rsidR="00967C3B" w:rsidRDefault="00000000">
      <w:pPr>
        <w:spacing w:line="288" w:lineRule="auto"/>
        <w:ind w:firstLineChars="200" w:firstLine="420"/>
        <w:rPr>
          <w:rFonts w:ascii="宋体" w:hAnsi="宋体"/>
          <w:bCs/>
          <w:sz w:val="21"/>
          <w:szCs w:val="21"/>
        </w:rPr>
      </w:pPr>
      <w:r>
        <w:rPr>
          <w:rFonts w:ascii="宋体" w:hAnsi="宋体" w:hint="eastAsia"/>
          <w:bCs/>
          <w:sz w:val="21"/>
          <w:szCs w:val="21"/>
        </w:rPr>
        <w:t>监狱企业、残疾人福利性单位视同小型、微型企业；</w:t>
      </w:r>
    </w:p>
    <w:p w14:paraId="02C2E061" w14:textId="77777777" w:rsidR="00967C3B" w:rsidRDefault="00000000">
      <w:pPr>
        <w:spacing w:line="288" w:lineRule="auto"/>
        <w:ind w:firstLineChars="200" w:firstLine="422"/>
        <w:rPr>
          <w:rFonts w:ascii="宋体" w:hAnsi="宋体"/>
          <w:b/>
          <w:sz w:val="21"/>
          <w:szCs w:val="21"/>
        </w:rPr>
      </w:pPr>
      <w:r>
        <w:rPr>
          <w:rFonts w:ascii="宋体" w:hAnsi="宋体" w:hint="eastAsia"/>
          <w:b/>
          <w:sz w:val="21"/>
          <w:szCs w:val="21"/>
        </w:rPr>
        <w:t>本项目属性为：服务</w:t>
      </w:r>
    </w:p>
    <w:p w14:paraId="09269A78" w14:textId="77777777" w:rsidR="00967C3B" w:rsidRDefault="00000000">
      <w:pPr>
        <w:spacing w:line="288" w:lineRule="auto"/>
        <w:ind w:firstLineChars="200" w:firstLine="422"/>
        <w:rPr>
          <w:rFonts w:ascii="宋体" w:hAnsi="宋体"/>
          <w:b/>
          <w:sz w:val="21"/>
          <w:szCs w:val="21"/>
        </w:rPr>
      </w:pPr>
      <w:r>
        <w:rPr>
          <w:rFonts w:ascii="宋体" w:hAnsi="宋体" w:hint="eastAsia"/>
          <w:b/>
          <w:sz w:val="21"/>
          <w:szCs w:val="21"/>
        </w:rPr>
        <w:t>采购标的及其对应的中小企业划分标准所属行业：</w:t>
      </w:r>
    </w:p>
    <w:p w14:paraId="2900AE09" w14:textId="77777777" w:rsidR="00967C3B" w:rsidRDefault="00000000">
      <w:pPr>
        <w:spacing w:line="288" w:lineRule="auto"/>
        <w:ind w:firstLineChars="200" w:firstLine="422"/>
        <w:rPr>
          <w:rFonts w:ascii="宋体" w:hAnsi="宋体"/>
          <w:b/>
          <w:sz w:val="21"/>
          <w:szCs w:val="21"/>
        </w:rPr>
      </w:pPr>
      <w:r>
        <w:rPr>
          <w:rFonts w:ascii="宋体" w:hAnsi="宋体" w:hint="eastAsia"/>
          <w:b/>
          <w:sz w:val="21"/>
          <w:szCs w:val="21"/>
        </w:rPr>
        <w:t>（1）标的：收费卡车辆类采购项目，属于租赁和商务服务业行业；</w:t>
      </w:r>
    </w:p>
    <w:p w14:paraId="1A2161D5" w14:textId="77777777" w:rsidR="00967C3B" w:rsidRDefault="00000000">
      <w:pPr>
        <w:spacing w:line="288" w:lineRule="auto"/>
        <w:ind w:firstLineChars="200" w:firstLine="422"/>
        <w:rPr>
          <w:rFonts w:ascii="宋体" w:hAnsi="宋体"/>
          <w:b/>
          <w:sz w:val="21"/>
          <w:szCs w:val="21"/>
        </w:rPr>
      </w:pPr>
      <w:r>
        <w:rPr>
          <w:rFonts w:ascii="宋体" w:hAnsi="宋体" w:hint="eastAsia"/>
          <w:b/>
          <w:sz w:val="21"/>
          <w:szCs w:val="21"/>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0DB2F96B" w14:textId="77777777" w:rsidR="00967C3B" w:rsidRDefault="00000000">
      <w:pPr>
        <w:spacing w:line="288" w:lineRule="auto"/>
        <w:ind w:firstLineChars="200" w:firstLine="420"/>
        <w:rPr>
          <w:rFonts w:ascii="宋体" w:hAnsi="宋体"/>
          <w:bCs/>
          <w:sz w:val="21"/>
          <w:szCs w:val="21"/>
        </w:rPr>
      </w:pPr>
      <w:r>
        <w:rPr>
          <w:rFonts w:ascii="宋体" w:hAnsi="宋体"/>
          <w:bCs/>
          <w:sz w:val="21"/>
          <w:szCs w:val="21"/>
        </w:rPr>
        <w:t>4</w:t>
      </w:r>
      <w:r>
        <w:rPr>
          <w:rFonts w:ascii="宋体" w:hAnsi="宋体" w:hint="eastAsia"/>
          <w:bCs/>
          <w:sz w:val="21"/>
          <w:szCs w:val="21"/>
        </w:rPr>
        <w:t>.本项目的特定资格要求：无</w:t>
      </w:r>
    </w:p>
    <w:p w14:paraId="26172F37" w14:textId="77777777" w:rsidR="00967C3B" w:rsidRDefault="00000000">
      <w:pPr>
        <w:spacing w:line="288" w:lineRule="auto"/>
        <w:rPr>
          <w:rFonts w:ascii="宋体" w:hAnsi="宋体"/>
          <w:b/>
          <w:bCs/>
          <w:color w:val="000000"/>
          <w:sz w:val="24"/>
        </w:rPr>
      </w:pPr>
      <w:r>
        <w:rPr>
          <w:rFonts w:ascii="宋体" w:hAnsi="宋体" w:hint="eastAsia"/>
          <w:b/>
          <w:bCs/>
          <w:color w:val="000000"/>
          <w:sz w:val="24"/>
        </w:rPr>
        <w:t>三、获取（下载）采购文件</w:t>
      </w:r>
    </w:p>
    <w:p w14:paraId="627B08B0" w14:textId="120A4E33" w:rsidR="00967C3B" w:rsidRDefault="00000000">
      <w:pPr>
        <w:adjustRightInd w:val="0"/>
        <w:snapToGrid w:val="0"/>
        <w:spacing w:line="288" w:lineRule="auto"/>
        <w:ind w:firstLineChars="200" w:firstLine="420"/>
        <w:rPr>
          <w:sz w:val="21"/>
          <w:szCs w:val="21"/>
        </w:rPr>
      </w:pPr>
      <w:r>
        <w:rPr>
          <w:rFonts w:hint="eastAsia"/>
          <w:sz w:val="21"/>
          <w:szCs w:val="21"/>
        </w:rPr>
        <w:t>时间：</w:t>
      </w:r>
      <w:r>
        <w:rPr>
          <w:rFonts w:hint="eastAsia"/>
          <w:sz w:val="21"/>
          <w:szCs w:val="21"/>
        </w:rPr>
        <w:t>2023</w:t>
      </w:r>
      <w:r>
        <w:rPr>
          <w:rFonts w:hint="eastAsia"/>
          <w:sz w:val="21"/>
          <w:szCs w:val="21"/>
        </w:rPr>
        <w:t>年</w:t>
      </w:r>
      <w:r w:rsidR="00B41356">
        <w:rPr>
          <w:sz w:val="21"/>
          <w:szCs w:val="21"/>
        </w:rPr>
        <w:t>8</w:t>
      </w:r>
      <w:r>
        <w:rPr>
          <w:rFonts w:hint="eastAsia"/>
          <w:sz w:val="21"/>
          <w:szCs w:val="21"/>
        </w:rPr>
        <w:t>月</w:t>
      </w:r>
      <w:r w:rsidR="00B41356">
        <w:rPr>
          <w:sz w:val="21"/>
          <w:szCs w:val="21"/>
        </w:rPr>
        <w:t>20</w:t>
      </w:r>
      <w:r>
        <w:rPr>
          <w:rFonts w:hint="eastAsia"/>
          <w:sz w:val="21"/>
          <w:szCs w:val="21"/>
        </w:rPr>
        <w:t>日至</w:t>
      </w:r>
      <w:r>
        <w:rPr>
          <w:rFonts w:hint="eastAsia"/>
          <w:sz w:val="21"/>
          <w:szCs w:val="21"/>
        </w:rPr>
        <w:t>2023</w:t>
      </w:r>
      <w:r>
        <w:rPr>
          <w:rFonts w:hint="eastAsia"/>
          <w:sz w:val="21"/>
          <w:szCs w:val="21"/>
        </w:rPr>
        <w:t>年</w:t>
      </w:r>
      <w:r w:rsidR="00B41356">
        <w:rPr>
          <w:sz w:val="21"/>
          <w:szCs w:val="21"/>
        </w:rPr>
        <w:t>8</w:t>
      </w:r>
      <w:r>
        <w:rPr>
          <w:rFonts w:hint="eastAsia"/>
          <w:sz w:val="21"/>
          <w:szCs w:val="21"/>
        </w:rPr>
        <w:t>月</w:t>
      </w:r>
      <w:r w:rsidR="00B41356">
        <w:rPr>
          <w:sz w:val="21"/>
          <w:szCs w:val="21"/>
        </w:rPr>
        <w:t>24</w:t>
      </w:r>
      <w:r>
        <w:rPr>
          <w:rFonts w:hint="eastAsia"/>
          <w:sz w:val="21"/>
          <w:szCs w:val="21"/>
        </w:rPr>
        <w:t>日，每天上午</w:t>
      </w:r>
      <w:r>
        <w:rPr>
          <w:rFonts w:hint="eastAsia"/>
          <w:sz w:val="21"/>
          <w:szCs w:val="21"/>
        </w:rPr>
        <w:t>00:00</w:t>
      </w:r>
      <w:r>
        <w:rPr>
          <w:rFonts w:hint="eastAsia"/>
          <w:sz w:val="21"/>
          <w:szCs w:val="21"/>
        </w:rPr>
        <w:t>至</w:t>
      </w:r>
      <w:r>
        <w:rPr>
          <w:rFonts w:hint="eastAsia"/>
          <w:sz w:val="21"/>
          <w:szCs w:val="21"/>
        </w:rPr>
        <w:t>12:00</w:t>
      </w:r>
      <w:r>
        <w:rPr>
          <w:rFonts w:hint="eastAsia"/>
          <w:sz w:val="21"/>
          <w:szCs w:val="21"/>
        </w:rPr>
        <w:t>，下午</w:t>
      </w:r>
      <w:r>
        <w:rPr>
          <w:rFonts w:hint="eastAsia"/>
          <w:sz w:val="21"/>
          <w:szCs w:val="21"/>
        </w:rPr>
        <w:t>12:00</w:t>
      </w:r>
      <w:r>
        <w:rPr>
          <w:rFonts w:hint="eastAsia"/>
          <w:sz w:val="21"/>
          <w:szCs w:val="21"/>
        </w:rPr>
        <w:t>至</w:t>
      </w:r>
      <w:r>
        <w:rPr>
          <w:rFonts w:hint="eastAsia"/>
          <w:sz w:val="21"/>
          <w:szCs w:val="21"/>
        </w:rPr>
        <w:t>23:59</w:t>
      </w:r>
      <w:r>
        <w:rPr>
          <w:rFonts w:hint="eastAsia"/>
          <w:sz w:val="21"/>
          <w:szCs w:val="21"/>
        </w:rPr>
        <w:t>（北京时间，线上获取法定节假日均可，线下获取文件法定节假日除外）</w:t>
      </w:r>
    </w:p>
    <w:p w14:paraId="250936DF" w14:textId="77777777" w:rsidR="00967C3B" w:rsidRDefault="00000000">
      <w:pPr>
        <w:adjustRightInd w:val="0"/>
        <w:snapToGrid w:val="0"/>
        <w:spacing w:line="288" w:lineRule="auto"/>
        <w:ind w:firstLineChars="200" w:firstLine="420"/>
        <w:rPr>
          <w:sz w:val="21"/>
          <w:szCs w:val="21"/>
        </w:rPr>
      </w:pPr>
      <w:r>
        <w:rPr>
          <w:rFonts w:hint="eastAsia"/>
          <w:sz w:val="21"/>
          <w:szCs w:val="21"/>
        </w:rPr>
        <w:t>地点（网址）：政府采购云平台（</w:t>
      </w:r>
      <w:r>
        <w:rPr>
          <w:sz w:val="21"/>
          <w:szCs w:val="21"/>
        </w:rPr>
        <w:t>https://www.zcygov.cn</w:t>
      </w:r>
      <w:r>
        <w:rPr>
          <w:rFonts w:hint="eastAsia"/>
          <w:sz w:val="21"/>
          <w:szCs w:val="21"/>
        </w:rPr>
        <w:t>）</w:t>
      </w:r>
    </w:p>
    <w:p w14:paraId="6D8ACC98" w14:textId="77777777" w:rsidR="00967C3B" w:rsidRDefault="00000000">
      <w:pPr>
        <w:adjustRightInd w:val="0"/>
        <w:snapToGrid w:val="0"/>
        <w:spacing w:line="288" w:lineRule="auto"/>
        <w:ind w:firstLineChars="200" w:firstLine="420"/>
        <w:rPr>
          <w:sz w:val="21"/>
          <w:szCs w:val="21"/>
        </w:rPr>
      </w:pPr>
      <w:r>
        <w:rPr>
          <w:rFonts w:hint="eastAsia"/>
          <w:sz w:val="21"/>
          <w:szCs w:val="21"/>
        </w:rPr>
        <w:t>方式：供应商登录政采云平台（</w:t>
      </w:r>
      <w:r>
        <w:rPr>
          <w:sz w:val="21"/>
          <w:szCs w:val="21"/>
        </w:rPr>
        <w:t>https://www.zcygov.cn</w:t>
      </w:r>
      <w:r>
        <w:rPr>
          <w:rFonts w:hint="eastAsia"/>
          <w:sz w:val="21"/>
          <w:szCs w:val="21"/>
        </w:rPr>
        <w:t>）</w:t>
      </w:r>
      <w:r>
        <w:rPr>
          <w:sz w:val="21"/>
          <w:szCs w:val="21"/>
        </w:rPr>
        <w:t>在线申请获取采购文件（进入</w:t>
      </w:r>
      <w:r>
        <w:rPr>
          <w:sz w:val="21"/>
          <w:szCs w:val="21"/>
        </w:rPr>
        <w:t>“</w:t>
      </w:r>
      <w:r>
        <w:rPr>
          <w:sz w:val="21"/>
          <w:szCs w:val="21"/>
        </w:rPr>
        <w:t>项目采购</w:t>
      </w:r>
      <w:r>
        <w:rPr>
          <w:sz w:val="21"/>
          <w:szCs w:val="21"/>
        </w:rPr>
        <w:t>”</w:t>
      </w:r>
      <w:r>
        <w:rPr>
          <w:sz w:val="21"/>
          <w:szCs w:val="21"/>
        </w:rPr>
        <w:t>应用，在获取采购文件菜单中选择项目，申请获取采购文件）</w:t>
      </w:r>
    </w:p>
    <w:p w14:paraId="00D7DD48" w14:textId="77777777" w:rsidR="00967C3B" w:rsidRDefault="00000000">
      <w:pPr>
        <w:adjustRightInd w:val="0"/>
        <w:snapToGrid w:val="0"/>
        <w:spacing w:line="288" w:lineRule="auto"/>
        <w:ind w:firstLineChars="200" w:firstLine="420"/>
        <w:rPr>
          <w:sz w:val="21"/>
          <w:szCs w:val="21"/>
        </w:rPr>
      </w:pPr>
      <w:r>
        <w:rPr>
          <w:rFonts w:hint="eastAsia"/>
          <w:sz w:val="21"/>
          <w:szCs w:val="21"/>
        </w:rPr>
        <w:t>售价（元）：</w:t>
      </w:r>
      <w:r>
        <w:rPr>
          <w:rFonts w:hint="eastAsia"/>
          <w:sz w:val="21"/>
          <w:szCs w:val="21"/>
        </w:rPr>
        <w:t>0</w:t>
      </w:r>
    </w:p>
    <w:p w14:paraId="7450C295" w14:textId="77777777" w:rsidR="00967C3B" w:rsidRDefault="00000000">
      <w:pPr>
        <w:spacing w:line="288" w:lineRule="auto"/>
        <w:rPr>
          <w:rFonts w:ascii="宋体" w:hAnsi="宋体"/>
          <w:b/>
          <w:bCs/>
          <w:color w:val="000000"/>
          <w:sz w:val="24"/>
        </w:rPr>
      </w:pPr>
      <w:r>
        <w:rPr>
          <w:rFonts w:ascii="宋体" w:hAnsi="宋体" w:hint="eastAsia"/>
          <w:b/>
          <w:bCs/>
          <w:color w:val="000000"/>
          <w:sz w:val="24"/>
        </w:rPr>
        <w:t>四、响应文件提交（上传）</w:t>
      </w:r>
    </w:p>
    <w:p w14:paraId="5945CD82" w14:textId="652691E0" w:rsidR="00967C3B" w:rsidRDefault="00000000">
      <w:pPr>
        <w:adjustRightInd w:val="0"/>
        <w:snapToGrid w:val="0"/>
        <w:spacing w:line="288" w:lineRule="auto"/>
        <w:ind w:firstLineChars="200" w:firstLine="420"/>
        <w:rPr>
          <w:bCs/>
          <w:sz w:val="21"/>
          <w:szCs w:val="21"/>
        </w:rPr>
      </w:pPr>
      <w:r>
        <w:rPr>
          <w:rFonts w:hint="eastAsia"/>
          <w:bCs/>
          <w:sz w:val="21"/>
          <w:szCs w:val="21"/>
        </w:rPr>
        <w:t>截止时间：</w:t>
      </w:r>
      <w:r>
        <w:rPr>
          <w:rFonts w:hint="eastAsia"/>
          <w:bCs/>
          <w:sz w:val="21"/>
          <w:szCs w:val="21"/>
        </w:rPr>
        <w:t>2023</w:t>
      </w:r>
      <w:r>
        <w:rPr>
          <w:rFonts w:hint="eastAsia"/>
          <w:bCs/>
          <w:sz w:val="21"/>
          <w:szCs w:val="21"/>
        </w:rPr>
        <w:t>年</w:t>
      </w:r>
      <w:r w:rsidR="00B41356">
        <w:rPr>
          <w:bCs/>
          <w:sz w:val="21"/>
          <w:szCs w:val="21"/>
        </w:rPr>
        <w:t>8</w:t>
      </w:r>
      <w:r>
        <w:rPr>
          <w:rFonts w:hint="eastAsia"/>
          <w:bCs/>
          <w:sz w:val="21"/>
          <w:szCs w:val="21"/>
        </w:rPr>
        <w:t>月</w:t>
      </w:r>
      <w:r w:rsidR="00B41356">
        <w:rPr>
          <w:bCs/>
          <w:sz w:val="21"/>
          <w:szCs w:val="21"/>
        </w:rPr>
        <w:t>24</w:t>
      </w:r>
      <w:r>
        <w:rPr>
          <w:rFonts w:hint="eastAsia"/>
          <w:bCs/>
          <w:sz w:val="21"/>
          <w:szCs w:val="21"/>
        </w:rPr>
        <w:t>日</w:t>
      </w:r>
      <w:r w:rsidR="00B41356">
        <w:rPr>
          <w:bCs/>
          <w:sz w:val="21"/>
          <w:szCs w:val="21"/>
        </w:rPr>
        <w:t>09</w:t>
      </w:r>
      <w:r>
        <w:rPr>
          <w:rFonts w:hint="eastAsia"/>
          <w:bCs/>
          <w:sz w:val="21"/>
          <w:szCs w:val="21"/>
        </w:rPr>
        <w:t>:</w:t>
      </w:r>
      <w:r w:rsidR="00B41356">
        <w:rPr>
          <w:bCs/>
          <w:sz w:val="21"/>
          <w:szCs w:val="21"/>
        </w:rPr>
        <w:t>3</w:t>
      </w:r>
      <w:r>
        <w:rPr>
          <w:rFonts w:hint="eastAsia"/>
          <w:bCs/>
          <w:sz w:val="21"/>
          <w:szCs w:val="21"/>
        </w:rPr>
        <w:t>0:00</w:t>
      </w:r>
      <w:r>
        <w:rPr>
          <w:rFonts w:hint="eastAsia"/>
          <w:bCs/>
          <w:sz w:val="21"/>
          <w:szCs w:val="21"/>
        </w:rPr>
        <w:t>（北京时间）</w:t>
      </w:r>
    </w:p>
    <w:p w14:paraId="65E9D183" w14:textId="77777777" w:rsidR="00967C3B" w:rsidRDefault="00000000">
      <w:pPr>
        <w:adjustRightInd w:val="0"/>
        <w:snapToGrid w:val="0"/>
        <w:spacing w:line="288" w:lineRule="auto"/>
        <w:ind w:firstLineChars="200" w:firstLine="420"/>
        <w:rPr>
          <w:bCs/>
          <w:sz w:val="21"/>
          <w:szCs w:val="21"/>
        </w:rPr>
      </w:pPr>
      <w:r>
        <w:rPr>
          <w:rFonts w:hint="eastAsia"/>
          <w:bCs/>
          <w:sz w:val="21"/>
          <w:szCs w:val="21"/>
        </w:rPr>
        <w:t>地点</w:t>
      </w:r>
      <w:r>
        <w:rPr>
          <w:rFonts w:hint="eastAsia"/>
          <w:sz w:val="21"/>
          <w:szCs w:val="21"/>
        </w:rPr>
        <w:t>（网址）：政府采购云平台（</w:t>
      </w:r>
      <w:r>
        <w:rPr>
          <w:rFonts w:hint="eastAsia"/>
          <w:sz w:val="21"/>
          <w:szCs w:val="21"/>
        </w:rPr>
        <w:t>https://www.zcygov.cn</w:t>
      </w:r>
      <w:r>
        <w:rPr>
          <w:rFonts w:hint="eastAsia"/>
          <w:sz w:val="21"/>
          <w:szCs w:val="21"/>
        </w:rPr>
        <w:t>）</w:t>
      </w:r>
    </w:p>
    <w:p w14:paraId="56176DE6" w14:textId="77777777" w:rsidR="00967C3B" w:rsidRDefault="00000000">
      <w:pPr>
        <w:spacing w:line="288" w:lineRule="auto"/>
        <w:rPr>
          <w:rFonts w:ascii="宋体" w:hAnsi="宋体"/>
          <w:b/>
          <w:bCs/>
          <w:color w:val="000000"/>
          <w:sz w:val="24"/>
        </w:rPr>
      </w:pPr>
      <w:r>
        <w:rPr>
          <w:rFonts w:ascii="宋体" w:hAnsi="宋体" w:hint="eastAsia"/>
          <w:b/>
          <w:bCs/>
          <w:color w:val="000000"/>
          <w:sz w:val="24"/>
        </w:rPr>
        <w:t>五、响应文件开启</w:t>
      </w:r>
    </w:p>
    <w:p w14:paraId="5BDFEC31" w14:textId="56D0D26E" w:rsidR="00967C3B" w:rsidRDefault="00000000">
      <w:pPr>
        <w:adjustRightInd w:val="0"/>
        <w:snapToGrid w:val="0"/>
        <w:spacing w:line="288" w:lineRule="auto"/>
        <w:ind w:firstLineChars="200" w:firstLine="420"/>
        <w:rPr>
          <w:bCs/>
          <w:sz w:val="21"/>
          <w:szCs w:val="21"/>
        </w:rPr>
      </w:pPr>
      <w:r>
        <w:rPr>
          <w:rFonts w:hint="eastAsia"/>
          <w:bCs/>
          <w:sz w:val="21"/>
          <w:szCs w:val="21"/>
        </w:rPr>
        <w:t>开启时间：</w:t>
      </w:r>
      <w:r>
        <w:rPr>
          <w:rFonts w:hint="eastAsia"/>
          <w:bCs/>
          <w:sz w:val="21"/>
          <w:szCs w:val="21"/>
        </w:rPr>
        <w:t>2023</w:t>
      </w:r>
      <w:r>
        <w:rPr>
          <w:rFonts w:hint="eastAsia"/>
          <w:bCs/>
          <w:sz w:val="21"/>
          <w:szCs w:val="21"/>
        </w:rPr>
        <w:t>年</w:t>
      </w:r>
      <w:r w:rsidR="00B41356">
        <w:rPr>
          <w:bCs/>
          <w:sz w:val="21"/>
          <w:szCs w:val="21"/>
        </w:rPr>
        <w:t>8</w:t>
      </w:r>
      <w:r>
        <w:rPr>
          <w:rFonts w:hint="eastAsia"/>
          <w:bCs/>
          <w:sz w:val="21"/>
          <w:szCs w:val="21"/>
        </w:rPr>
        <w:t>月</w:t>
      </w:r>
      <w:r w:rsidR="00B41356">
        <w:rPr>
          <w:bCs/>
          <w:sz w:val="21"/>
          <w:szCs w:val="21"/>
        </w:rPr>
        <w:t>24</w:t>
      </w:r>
      <w:r>
        <w:rPr>
          <w:rFonts w:hint="eastAsia"/>
          <w:bCs/>
          <w:sz w:val="21"/>
          <w:szCs w:val="21"/>
        </w:rPr>
        <w:t>日</w:t>
      </w:r>
      <w:r w:rsidR="00B41356">
        <w:rPr>
          <w:bCs/>
          <w:sz w:val="21"/>
          <w:szCs w:val="21"/>
        </w:rPr>
        <w:t>09</w:t>
      </w:r>
      <w:r>
        <w:rPr>
          <w:rFonts w:hint="eastAsia"/>
          <w:bCs/>
          <w:sz w:val="21"/>
          <w:szCs w:val="21"/>
        </w:rPr>
        <w:t>:</w:t>
      </w:r>
      <w:r w:rsidR="00B41356">
        <w:rPr>
          <w:bCs/>
          <w:sz w:val="21"/>
          <w:szCs w:val="21"/>
        </w:rPr>
        <w:t>3</w:t>
      </w:r>
      <w:r>
        <w:rPr>
          <w:rFonts w:hint="eastAsia"/>
          <w:bCs/>
          <w:sz w:val="21"/>
          <w:szCs w:val="21"/>
        </w:rPr>
        <w:t>0:00</w:t>
      </w:r>
      <w:r>
        <w:rPr>
          <w:rFonts w:hint="eastAsia"/>
          <w:bCs/>
          <w:sz w:val="21"/>
          <w:szCs w:val="21"/>
        </w:rPr>
        <w:t>（北京时间）</w:t>
      </w:r>
    </w:p>
    <w:p w14:paraId="3874F343" w14:textId="691E5BAB" w:rsidR="00967C3B" w:rsidRDefault="00000000">
      <w:pPr>
        <w:adjustRightInd w:val="0"/>
        <w:snapToGrid w:val="0"/>
        <w:spacing w:line="288" w:lineRule="auto"/>
        <w:ind w:firstLineChars="200" w:firstLine="420"/>
        <w:rPr>
          <w:bCs/>
          <w:sz w:val="21"/>
          <w:szCs w:val="21"/>
        </w:rPr>
      </w:pPr>
      <w:r>
        <w:rPr>
          <w:rFonts w:hint="eastAsia"/>
          <w:bCs/>
          <w:sz w:val="21"/>
          <w:szCs w:val="21"/>
        </w:rPr>
        <w:t>地点</w:t>
      </w:r>
      <w:r>
        <w:rPr>
          <w:rFonts w:hint="eastAsia"/>
          <w:sz w:val="21"/>
          <w:szCs w:val="21"/>
        </w:rPr>
        <w:t>（网址）：政府采购云平台（</w:t>
      </w:r>
      <w:r>
        <w:rPr>
          <w:rFonts w:hint="eastAsia"/>
          <w:sz w:val="21"/>
          <w:szCs w:val="21"/>
        </w:rPr>
        <w:t>https://www.zcygov.cn</w:t>
      </w:r>
      <w:r>
        <w:rPr>
          <w:rFonts w:hint="eastAsia"/>
          <w:sz w:val="21"/>
          <w:szCs w:val="21"/>
        </w:rPr>
        <w:t>）</w:t>
      </w:r>
      <w:r>
        <w:rPr>
          <w:rFonts w:hint="eastAsia"/>
          <w:sz w:val="21"/>
          <w:szCs w:val="21"/>
        </w:rPr>
        <w:t>/</w:t>
      </w:r>
      <w:r>
        <w:rPr>
          <w:rFonts w:hint="eastAsia"/>
          <w:sz w:val="21"/>
          <w:szCs w:val="21"/>
        </w:rPr>
        <w:t>杭州市西湖区玉古路</w:t>
      </w:r>
      <w:r>
        <w:rPr>
          <w:rFonts w:hint="eastAsia"/>
          <w:sz w:val="21"/>
          <w:szCs w:val="21"/>
        </w:rPr>
        <w:t>173</w:t>
      </w:r>
      <w:r>
        <w:rPr>
          <w:rFonts w:hint="eastAsia"/>
          <w:sz w:val="21"/>
          <w:szCs w:val="21"/>
        </w:rPr>
        <w:t>号中田大厦</w:t>
      </w:r>
      <w:r>
        <w:rPr>
          <w:rFonts w:hint="eastAsia"/>
          <w:sz w:val="21"/>
          <w:szCs w:val="21"/>
        </w:rPr>
        <w:t>21</w:t>
      </w:r>
      <w:r>
        <w:rPr>
          <w:rFonts w:hint="eastAsia"/>
          <w:sz w:val="21"/>
          <w:szCs w:val="21"/>
        </w:rPr>
        <w:t>楼（求是招标会议室</w:t>
      </w:r>
      <w:r w:rsidR="00D14EBE">
        <w:rPr>
          <w:sz w:val="21"/>
          <w:szCs w:val="21"/>
        </w:rPr>
        <w:t>4</w:t>
      </w:r>
      <w:r>
        <w:rPr>
          <w:rFonts w:hint="eastAsia"/>
          <w:sz w:val="21"/>
          <w:szCs w:val="21"/>
        </w:rPr>
        <w:t>）</w:t>
      </w:r>
    </w:p>
    <w:p w14:paraId="79A5148C" w14:textId="77777777" w:rsidR="00967C3B" w:rsidRDefault="00000000">
      <w:pPr>
        <w:spacing w:line="288" w:lineRule="auto"/>
        <w:rPr>
          <w:rFonts w:ascii="宋体" w:hAnsi="宋体"/>
          <w:b/>
          <w:bCs/>
          <w:color w:val="000000"/>
          <w:sz w:val="24"/>
        </w:rPr>
      </w:pPr>
      <w:r>
        <w:rPr>
          <w:rFonts w:ascii="宋体" w:hAnsi="宋体" w:hint="eastAsia"/>
          <w:b/>
          <w:bCs/>
          <w:color w:val="000000"/>
          <w:sz w:val="24"/>
        </w:rPr>
        <w:t>六、公告期限</w:t>
      </w:r>
    </w:p>
    <w:p w14:paraId="4D123C70"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自本公告发布之日起3个工作日</w:t>
      </w:r>
    </w:p>
    <w:p w14:paraId="4FA57F03" w14:textId="77777777" w:rsidR="00967C3B" w:rsidRDefault="00000000">
      <w:pPr>
        <w:spacing w:line="288" w:lineRule="auto"/>
        <w:rPr>
          <w:rFonts w:ascii="宋体" w:hAnsi="宋体"/>
          <w:b/>
          <w:bCs/>
          <w:color w:val="000000"/>
          <w:sz w:val="24"/>
        </w:rPr>
      </w:pPr>
      <w:r>
        <w:rPr>
          <w:rFonts w:ascii="宋体" w:hAnsi="宋体" w:hint="eastAsia"/>
          <w:b/>
          <w:bCs/>
          <w:color w:val="000000"/>
          <w:sz w:val="24"/>
        </w:rPr>
        <w:t>七、其他补充事宜</w:t>
      </w:r>
    </w:p>
    <w:p w14:paraId="1B066644" w14:textId="77777777" w:rsidR="00967C3B" w:rsidRDefault="00000000">
      <w:pPr>
        <w:adjustRightInd w:val="0"/>
        <w:snapToGrid w:val="0"/>
        <w:spacing w:line="288" w:lineRule="auto"/>
        <w:ind w:firstLineChars="200" w:firstLine="420"/>
        <w:rPr>
          <w:sz w:val="21"/>
          <w:szCs w:val="21"/>
        </w:rPr>
      </w:pPr>
      <w:bookmarkStart w:id="0" w:name="_Hlk97039575"/>
      <w:r>
        <w:rPr>
          <w:sz w:val="21"/>
          <w:szCs w:val="21"/>
        </w:rPr>
        <w:t>1.</w:t>
      </w:r>
      <w:r>
        <w:rPr>
          <w:sz w:val="21"/>
          <w:szCs w:val="21"/>
        </w:rPr>
        <w:t>《浙江省财政厅关于进一步发挥政府采购政策功能全力推动经济稳进提质的通知》</w:t>
      </w:r>
      <w:r>
        <w:rPr>
          <w:sz w:val="21"/>
          <w:szCs w:val="21"/>
        </w:rPr>
        <w:t xml:space="preserve"> </w:t>
      </w:r>
      <w:r>
        <w:rPr>
          <w:sz w:val="21"/>
          <w:szCs w:val="21"/>
        </w:rPr>
        <w:t>（浙财采监</w:t>
      </w:r>
      <w:r>
        <w:rPr>
          <w:sz w:val="21"/>
          <w:szCs w:val="21"/>
        </w:rPr>
        <w:lastRenderedPageBreak/>
        <w:t>（</w:t>
      </w:r>
      <w:r>
        <w:rPr>
          <w:sz w:val="21"/>
          <w:szCs w:val="21"/>
        </w:rPr>
        <w:t>2022</w:t>
      </w:r>
      <w:r>
        <w:rPr>
          <w:sz w:val="21"/>
          <w:szCs w:val="21"/>
        </w:rPr>
        <w:t>）</w:t>
      </w:r>
      <w:r>
        <w:rPr>
          <w:sz w:val="21"/>
          <w:szCs w:val="21"/>
        </w:rPr>
        <w:t>3</w:t>
      </w:r>
      <w:r>
        <w:rPr>
          <w:sz w:val="21"/>
          <w:szCs w:val="21"/>
        </w:rPr>
        <w:t>号）、《浙江省财政厅关于进一步促进政府采购公平竞争打造最优营商环境的通知》（浙财采监（</w:t>
      </w:r>
      <w:r>
        <w:rPr>
          <w:sz w:val="21"/>
          <w:szCs w:val="21"/>
        </w:rPr>
        <w:t>2021</w:t>
      </w:r>
      <w:r>
        <w:rPr>
          <w:sz w:val="21"/>
          <w:szCs w:val="21"/>
        </w:rPr>
        <w:t>）</w:t>
      </w:r>
      <w:r>
        <w:rPr>
          <w:sz w:val="21"/>
          <w:szCs w:val="21"/>
        </w:rPr>
        <w:t>22</w:t>
      </w:r>
      <w:r>
        <w:rPr>
          <w:sz w:val="21"/>
          <w:szCs w:val="21"/>
        </w:rPr>
        <w:t>号）已分别于</w:t>
      </w:r>
      <w:r>
        <w:rPr>
          <w:sz w:val="21"/>
          <w:szCs w:val="21"/>
        </w:rPr>
        <w:t>2022</w:t>
      </w:r>
      <w:r>
        <w:rPr>
          <w:sz w:val="21"/>
          <w:szCs w:val="21"/>
        </w:rPr>
        <w:t>年</w:t>
      </w:r>
      <w:r>
        <w:rPr>
          <w:sz w:val="21"/>
          <w:szCs w:val="21"/>
        </w:rPr>
        <w:t>1</w:t>
      </w:r>
      <w:r>
        <w:rPr>
          <w:sz w:val="21"/>
          <w:szCs w:val="21"/>
        </w:rPr>
        <w:t>月</w:t>
      </w:r>
      <w:r>
        <w:rPr>
          <w:sz w:val="21"/>
          <w:szCs w:val="21"/>
        </w:rPr>
        <w:t>29</w:t>
      </w:r>
      <w:r>
        <w:rPr>
          <w:sz w:val="21"/>
          <w:szCs w:val="21"/>
        </w:rPr>
        <w:t>日和</w:t>
      </w:r>
      <w:r>
        <w:rPr>
          <w:sz w:val="21"/>
          <w:szCs w:val="21"/>
        </w:rPr>
        <w:t>2022</w:t>
      </w:r>
      <w:r>
        <w:rPr>
          <w:sz w:val="21"/>
          <w:szCs w:val="21"/>
        </w:rPr>
        <w:t>年</w:t>
      </w:r>
      <w:r>
        <w:rPr>
          <w:sz w:val="21"/>
          <w:szCs w:val="21"/>
        </w:rPr>
        <w:t>2</w:t>
      </w:r>
      <w:r>
        <w:rPr>
          <w:sz w:val="21"/>
          <w:szCs w:val="21"/>
        </w:rPr>
        <w:t>月</w:t>
      </w:r>
      <w:r>
        <w:rPr>
          <w:sz w:val="21"/>
          <w:szCs w:val="21"/>
        </w:rPr>
        <w:t>1</w:t>
      </w:r>
      <w:r>
        <w:rPr>
          <w:sz w:val="21"/>
          <w:szCs w:val="21"/>
        </w:rPr>
        <w:t>日开始实施，此前有关规定与上述文件内容不一致的，按上述文件要求执行。</w:t>
      </w:r>
    </w:p>
    <w:p w14:paraId="5F8DFFD0" w14:textId="77777777" w:rsidR="00967C3B" w:rsidRDefault="00000000">
      <w:pPr>
        <w:adjustRightInd w:val="0"/>
        <w:snapToGrid w:val="0"/>
        <w:spacing w:line="288" w:lineRule="auto"/>
        <w:ind w:firstLineChars="200" w:firstLine="420"/>
        <w:rPr>
          <w:sz w:val="21"/>
          <w:szCs w:val="21"/>
        </w:rPr>
      </w:pPr>
      <w:r>
        <w:rPr>
          <w:sz w:val="21"/>
          <w:szCs w:val="21"/>
        </w:rPr>
        <w:t>2.</w:t>
      </w:r>
      <w:r>
        <w:rPr>
          <w:sz w:val="21"/>
          <w:szCs w:val="21"/>
        </w:rPr>
        <w:t>根据《浙江省财政厅关于进一步促进政府采购公平竞争打造最优营商环境的通知》（浙财采监（</w:t>
      </w:r>
      <w:r>
        <w:rPr>
          <w:sz w:val="21"/>
          <w:szCs w:val="21"/>
        </w:rPr>
        <w:t>2021</w:t>
      </w:r>
      <w:r>
        <w:rPr>
          <w:sz w:val="21"/>
          <w:szCs w:val="21"/>
        </w:rPr>
        <w:t>）</w:t>
      </w:r>
      <w:r>
        <w:rPr>
          <w:sz w:val="21"/>
          <w:szCs w:val="21"/>
        </w:rPr>
        <w:t>22</w:t>
      </w:r>
      <w:r>
        <w:rPr>
          <w:sz w:val="21"/>
          <w:szCs w:val="21"/>
        </w:rPr>
        <w:t>号）文件关于</w:t>
      </w:r>
      <w:r>
        <w:rPr>
          <w:sz w:val="21"/>
          <w:szCs w:val="21"/>
        </w:rPr>
        <w:t>“</w:t>
      </w:r>
      <w:r>
        <w:rPr>
          <w:sz w:val="21"/>
          <w:szCs w:val="21"/>
        </w:rPr>
        <w:t>健全行政裁决机制</w:t>
      </w:r>
      <w:r>
        <w:rPr>
          <w:sz w:val="21"/>
          <w:szCs w:val="21"/>
        </w:rPr>
        <w:t>”</w:t>
      </w:r>
      <w:r>
        <w:rPr>
          <w:sz w:val="21"/>
          <w:szCs w:val="21"/>
        </w:rPr>
        <w:t>要求，鼓励供应商在线提起询问，路径为：政采云</w:t>
      </w:r>
      <w:r>
        <w:rPr>
          <w:sz w:val="21"/>
          <w:szCs w:val="21"/>
        </w:rPr>
        <w:t>-</w:t>
      </w:r>
      <w:r>
        <w:rPr>
          <w:sz w:val="21"/>
          <w:szCs w:val="21"/>
        </w:rPr>
        <w:t>项目采购</w:t>
      </w:r>
      <w:r>
        <w:rPr>
          <w:sz w:val="21"/>
          <w:szCs w:val="21"/>
        </w:rPr>
        <w:t>-</w:t>
      </w:r>
      <w:r>
        <w:rPr>
          <w:sz w:val="21"/>
          <w:szCs w:val="21"/>
        </w:rPr>
        <w:t>询问质疑投诉</w:t>
      </w:r>
      <w:r>
        <w:rPr>
          <w:sz w:val="21"/>
          <w:szCs w:val="21"/>
        </w:rPr>
        <w:t>-</w:t>
      </w:r>
      <w:r>
        <w:rPr>
          <w:sz w:val="21"/>
          <w:szCs w:val="21"/>
        </w:rPr>
        <w:t>询问列表</w:t>
      </w:r>
      <w:r>
        <w:rPr>
          <w:sz w:val="21"/>
          <w:szCs w:val="21"/>
        </w:rPr>
        <w:t>:</w:t>
      </w:r>
      <w:r>
        <w:rPr>
          <w:sz w:val="21"/>
          <w:szCs w:val="21"/>
        </w:rPr>
        <w:t>鼓励供应商在线提起质疑，路径为：政采云</w:t>
      </w:r>
      <w:r>
        <w:rPr>
          <w:sz w:val="21"/>
          <w:szCs w:val="21"/>
        </w:rPr>
        <w:t>-</w:t>
      </w:r>
      <w:r>
        <w:rPr>
          <w:sz w:val="21"/>
          <w:szCs w:val="21"/>
        </w:rPr>
        <w:t>项目采购</w:t>
      </w:r>
      <w:r>
        <w:rPr>
          <w:sz w:val="21"/>
          <w:szCs w:val="21"/>
        </w:rPr>
        <w:t>-</w:t>
      </w:r>
      <w:r>
        <w:rPr>
          <w:sz w:val="21"/>
          <w:szCs w:val="21"/>
        </w:rPr>
        <w:t>询问质疑投诉</w:t>
      </w:r>
      <w:r>
        <w:rPr>
          <w:sz w:val="21"/>
          <w:szCs w:val="21"/>
        </w:rPr>
        <w:t>-</w:t>
      </w:r>
      <w:r>
        <w:rPr>
          <w:sz w:val="21"/>
          <w:szCs w:val="21"/>
        </w:rPr>
        <w:t>质疑列表。质疑供应商对在线质疑答复不满意的，可在线提起投诉，路径为：浙江政府服务网</w:t>
      </w:r>
      <w:r>
        <w:rPr>
          <w:sz w:val="21"/>
          <w:szCs w:val="21"/>
        </w:rPr>
        <w:t>-</w:t>
      </w:r>
      <w:r>
        <w:rPr>
          <w:sz w:val="21"/>
          <w:szCs w:val="21"/>
        </w:rPr>
        <w:t>政府采购投诉处理</w:t>
      </w:r>
      <w:r>
        <w:rPr>
          <w:sz w:val="21"/>
          <w:szCs w:val="21"/>
        </w:rPr>
        <w:t>-</w:t>
      </w:r>
      <w:r>
        <w:rPr>
          <w:sz w:val="21"/>
          <w:szCs w:val="21"/>
        </w:rPr>
        <w:t>在线办理。</w:t>
      </w:r>
    </w:p>
    <w:p w14:paraId="659BC8D8" w14:textId="77777777" w:rsidR="00967C3B" w:rsidRDefault="00000000">
      <w:pPr>
        <w:adjustRightInd w:val="0"/>
        <w:snapToGrid w:val="0"/>
        <w:spacing w:line="288" w:lineRule="auto"/>
        <w:ind w:firstLineChars="200" w:firstLine="420"/>
        <w:rPr>
          <w:sz w:val="21"/>
          <w:szCs w:val="21"/>
        </w:rPr>
      </w:pPr>
      <w:r>
        <w:rPr>
          <w:sz w:val="21"/>
          <w:szCs w:val="21"/>
        </w:rPr>
        <w:t>3.</w:t>
      </w:r>
      <w:r>
        <w:rPr>
          <w:sz w:val="21"/>
          <w:szCs w:val="21"/>
        </w:rPr>
        <w:t>供应商认为采购文件使自己的权益受到损害的，可以自获取采购文件之日或者采购公告期限届满之日（公告期限届满后获取采购文件的，以公告期限届满之日为准）起</w:t>
      </w:r>
      <w:r>
        <w:rPr>
          <w:sz w:val="21"/>
          <w:szCs w:val="21"/>
        </w:rPr>
        <w:t>7</w:t>
      </w:r>
      <w:r>
        <w:rPr>
          <w:sz w:val="21"/>
          <w:szCs w:val="21"/>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2474F118" w14:textId="77777777" w:rsidR="00967C3B" w:rsidRDefault="00000000">
      <w:pPr>
        <w:adjustRightInd w:val="0"/>
        <w:snapToGrid w:val="0"/>
        <w:spacing w:line="288" w:lineRule="auto"/>
        <w:ind w:firstLineChars="200" w:firstLine="420"/>
        <w:rPr>
          <w:sz w:val="21"/>
          <w:szCs w:val="21"/>
          <w:highlight w:val="cyan"/>
        </w:rPr>
      </w:pPr>
      <w:r>
        <w:rPr>
          <w:sz w:val="21"/>
          <w:szCs w:val="21"/>
        </w:rPr>
        <w:t>4.</w:t>
      </w:r>
      <w:r>
        <w:rPr>
          <w:sz w:val="21"/>
          <w:szCs w:val="21"/>
        </w:rPr>
        <w:t>其他事项：</w:t>
      </w:r>
    </w:p>
    <w:p w14:paraId="3551EB67" w14:textId="77777777" w:rsidR="00967C3B" w:rsidRDefault="00000000">
      <w:pPr>
        <w:adjustRightInd w:val="0"/>
        <w:snapToGrid w:val="0"/>
        <w:spacing w:line="288" w:lineRule="auto"/>
        <w:ind w:firstLineChars="200" w:firstLine="420"/>
        <w:rPr>
          <w:sz w:val="21"/>
          <w:szCs w:val="21"/>
        </w:rPr>
      </w:pPr>
      <w:r>
        <w:rPr>
          <w:sz w:val="21"/>
          <w:szCs w:val="21"/>
        </w:rPr>
        <w:t>（</w:t>
      </w:r>
      <w:r>
        <w:rPr>
          <w:rFonts w:hint="eastAsia"/>
          <w:sz w:val="21"/>
          <w:szCs w:val="21"/>
        </w:rPr>
        <w:t>1</w:t>
      </w:r>
      <w:r>
        <w:rPr>
          <w:sz w:val="21"/>
          <w:szCs w:val="21"/>
        </w:rPr>
        <w:t>）需要落实的政府采购政策：包括节约资源、保护环境、促进中小企业发展等。详见采购文件的第</w:t>
      </w:r>
      <w:r>
        <w:rPr>
          <w:rFonts w:hint="eastAsia"/>
          <w:sz w:val="21"/>
          <w:szCs w:val="21"/>
        </w:rPr>
        <w:t>三章</w:t>
      </w:r>
      <w:r>
        <w:rPr>
          <w:rFonts w:hint="eastAsia"/>
          <w:sz w:val="21"/>
          <w:szCs w:val="21"/>
        </w:rPr>
        <w:t>-</w:t>
      </w:r>
      <w:r>
        <w:rPr>
          <w:rFonts w:hint="eastAsia"/>
          <w:sz w:val="21"/>
          <w:szCs w:val="21"/>
        </w:rPr>
        <w:t>采购项目需要落实的政府采购政策</w:t>
      </w:r>
      <w:r>
        <w:rPr>
          <w:sz w:val="21"/>
          <w:szCs w:val="21"/>
        </w:rPr>
        <w:t>。</w:t>
      </w:r>
    </w:p>
    <w:bookmarkEnd w:id="0"/>
    <w:p w14:paraId="22C0A569" w14:textId="77777777" w:rsidR="00967C3B" w:rsidRDefault="00000000">
      <w:pPr>
        <w:adjustRightInd w:val="0"/>
        <w:snapToGrid w:val="0"/>
        <w:spacing w:line="288" w:lineRule="auto"/>
        <w:ind w:firstLineChars="200" w:firstLine="420"/>
        <w:rPr>
          <w:rFonts w:ascii="宋体" w:hAnsi="宋体"/>
          <w:sz w:val="21"/>
          <w:szCs w:val="21"/>
        </w:rPr>
      </w:pPr>
      <w:r>
        <w:rPr>
          <w:rFonts w:hint="eastAsia"/>
          <w:sz w:val="21"/>
          <w:szCs w:val="21"/>
        </w:rPr>
        <w:t>▲</w:t>
      </w:r>
      <w:bookmarkStart w:id="1" w:name="_Hlk92271072"/>
      <w:r>
        <w:rPr>
          <w:rFonts w:hint="eastAsia"/>
          <w:sz w:val="21"/>
          <w:szCs w:val="21"/>
        </w:rPr>
        <w:t>（</w:t>
      </w:r>
      <w:r>
        <w:rPr>
          <w:rFonts w:hint="eastAsia"/>
          <w:sz w:val="21"/>
          <w:szCs w:val="21"/>
        </w:rPr>
        <w:t>2</w:t>
      </w:r>
      <w:r>
        <w:rPr>
          <w:rFonts w:hint="eastAsia"/>
          <w:sz w:val="21"/>
          <w:szCs w:val="21"/>
        </w:rPr>
        <w:t>）</w:t>
      </w:r>
      <w:r>
        <w:rPr>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1"/>
    </w:p>
    <w:p w14:paraId="53968290" w14:textId="77777777" w:rsidR="00967C3B" w:rsidRDefault="00000000">
      <w:pPr>
        <w:spacing w:line="288" w:lineRule="auto"/>
        <w:rPr>
          <w:rFonts w:ascii="宋体" w:hAnsi="宋体"/>
          <w:b/>
          <w:color w:val="000000"/>
          <w:sz w:val="24"/>
        </w:rPr>
      </w:pPr>
      <w:r>
        <w:rPr>
          <w:rFonts w:ascii="宋体" w:hAnsi="宋体" w:hint="eastAsia"/>
          <w:b/>
          <w:color w:val="000000"/>
          <w:sz w:val="24"/>
        </w:rPr>
        <w:t>八、凡对本次招标提出询问、质疑、投诉，请按以下方式联系</w:t>
      </w:r>
    </w:p>
    <w:p w14:paraId="501BAAD9" w14:textId="77777777" w:rsidR="00967C3B" w:rsidRDefault="00000000">
      <w:pPr>
        <w:spacing w:line="288" w:lineRule="auto"/>
        <w:ind w:firstLineChars="200" w:firstLine="422"/>
        <w:rPr>
          <w:rFonts w:ascii="宋体" w:hAnsi="宋体"/>
          <w:b/>
          <w:bCs/>
          <w:sz w:val="21"/>
          <w:szCs w:val="21"/>
        </w:rPr>
      </w:pPr>
      <w:r>
        <w:rPr>
          <w:rFonts w:ascii="宋体" w:hAnsi="宋体" w:hint="eastAsia"/>
          <w:b/>
          <w:bCs/>
          <w:sz w:val="21"/>
          <w:szCs w:val="21"/>
        </w:rPr>
        <w:t>1.采购人信息</w:t>
      </w:r>
    </w:p>
    <w:p w14:paraId="50762D2F"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1.采购人信息</w:t>
      </w:r>
    </w:p>
    <w:p w14:paraId="60B0428F"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名    称：2022年第19届亚运会组委会</w:t>
      </w:r>
    </w:p>
    <w:p w14:paraId="64F643A9"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地    址：杭州市上城区富春路150号昆仑中心B座</w:t>
      </w:r>
    </w:p>
    <w:p w14:paraId="568E90D2"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传    真： /</w:t>
      </w:r>
    </w:p>
    <w:p w14:paraId="3656ADBE"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项目联系人（询问）：盛曾平</w:t>
      </w:r>
    </w:p>
    <w:p w14:paraId="3654299E"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项目联系方式（询问）：15057174973</w:t>
      </w:r>
    </w:p>
    <w:p w14:paraId="55CD52D6"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质疑联系人：李老师</w:t>
      </w:r>
    </w:p>
    <w:p w14:paraId="40EFBDAC"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质疑联系方式：0571-85253571</w:t>
      </w:r>
    </w:p>
    <w:p w14:paraId="484C58D5" w14:textId="77777777" w:rsidR="00967C3B" w:rsidRDefault="00000000">
      <w:pPr>
        <w:spacing w:line="288" w:lineRule="auto"/>
        <w:ind w:firstLineChars="200" w:firstLine="422"/>
        <w:rPr>
          <w:rFonts w:ascii="宋体" w:hAnsi="宋体"/>
          <w:b/>
          <w:bCs/>
          <w:sz w:val="21"/>
          <w:szCs w:val="21"/>
        </w:rPr>
      </w:pPr>
      <w:r>
        <w:rPr>
          <w:rFonts w:ascii="宋体" w:hAnsi="宋体" w:hint="eastAsia"/>
          <w:b/>
          <w:bCs/>
          <w:sz w:val="21"/>
          <w:szCs w:val="21"/>
        </w:rPr>
        <w:t>2.采购代理机构信息</w:t>
      </w:r>
    </w:p>
    <w:p w14:paraId="33F8CC0E"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名称：浙江求是招标代理有限公司</w:t>
      </w:r>
    </w:p>
    <w:p w14:paraId="6AB90568"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地址：杭州市西湖区玉古路173号中田大厦21楼</w:t>
      </w:r>
    </w:p>
    <w:p w14:paraId="57115C31"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传真：/</w:t>
      </w:r>
    </w:p>
    <w:p w14:paraId="500AB5D7"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项目联系人（询问）：李聪、温瑶</w:t>
      </w:r>
    </w:p>
    <w:p w14:paraId="45EEE47A"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项目联系方式（询问）：0571-87666115</w:t>
      </w:r>
    </w:p>
    <w:p w14:paraId="78C00152"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质疑联系人：胡沁梦</w:t>
      </w:r>
    </w:p>
    <w:p w14:paraId="78FFA14B" w14:textId="77777777" w:rsidR="00967C3B" w:rsidRDefault="00000000">
      <w:pPr>
        <w:spacing w:line="288" w:lineRule="auto"/>
        <w:ind w:firstLineChars="200" w:firstLine="420"/>
        <w:rPr>
          <w:rFonts w:ascii="宋体" w:hAnsi="宋体"/>
          <w:sz w:val="21"/>
          <w:szCs w:val="21"/>
        </w:rPr>
      </w:pPr>
      <w:r>
        <w:rPr>
          <w:rFonts w:ascii="宋体" w:hAnsi="宋体" w:hint="eastAsia"/>
          <w:sz w:val="21"/>
          <w:szCs w:val="21"/>
        </w:rPr>
        <w:t>质疑联系方式：0571-81110356</w:t>
      </w:r>
    </w:p>
    <w:p w14:paraId="01DBB9DA" w14:textId="77777777" w:rsidR="00967C3B" w:rsidRDefault="00967C3B">
      <w:pPr>
        <w:spacing w:line="288" w:lineRule="auto"/>
        <w:ind w:firstLineChars="200" w:firstLine="420"/>
        <w:rPr>
          <w:rFonts w:ascii="宋体" w:hAnsi="宋体"/>
          <w:sz w:val="21"/>
          <w:szCs w:val="21"/>
        </w:rPr>
      </w:pPr>
    </w:p>
    <w:p w14:paraId="6575A08F"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t>3.同级政府采购监督管理部门</w:t>
      </w:r>
    </w:p>
    <w:p w14:paraId="6C9D68EA"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t>名    称：杭州市财政局政府采购监管处 /浙江省政府采购行政裁决服务中心（杭州）</w:t>
      </w:r>
    </w:p>
    <w:p w14:paraId="6DCEB71E"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t>地    址：杭州市上城区四季青街道新业路市民之家G03办公室</w:t>
      </w:r>
    </w:p>
    <w:p w14:paraId="2E53D922"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t>传    真： /</w:t>
      </w:r>
    </w:p>
    <w:p w14:paraId="61BDC218"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lastRenderedPageBreak/>
        <w:t>联系人 ：朱女士、王女士</w:t>
      </w:r>
    </w:p>
    <w:p w14:paraId="47CBFD44"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t>监督投诉电话：电话：0571-85252453</w:t>
      </w:r>
    </w:p>
    <w:p w14:paraId="77BFFEC7"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t>政策咨询：陈先生、厉先生，0571-89580460、89580456</w:t>
      </w:r>
    </w:p>
    <w:p w14:paraId="1B9E19C6" w14:textId="77777777" w:rsidR="00967C3B" w:rsidRDefault="00967C3B">
      <w:pPr>
        <w:snapToGrid w:val="0"/>
        <w:spacing w:line="288" w:lineRule="auto"/>
        <w:ind w:firstLineChars="201" w:firstLine="422"/>
        <w:rPr>
          <w:rFonts w:ascii="宋体" w:hAnsi="宋体" w:cs="宋体"/>
          <w:sz w:val="21"/>
          <w:szCs w:val="21"/>
        </w:rPr>
      </w:pPr>
    </w:p>
    <w:p w14:paraId="1B4F6F9D"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t>若对项目采购电子交易系统操作有疑问，可登录政采云（https://www.zcygov.cn/），点击右侧咨询小采，获取采小蜜智能服务管家帮助，或拨打政采云服务热线95763获取热线服务帮助。</w:t>
      </w:r>
    </w:p>
    <w:p w14:paraId="517993BB" w14:textId="77777777" w:rsidR="00967C3B" w:rsidRDefault="00000000">
      <w:pPr>
        <w:snapToGrid w:val="0"/>
        <w:spacing w:line="288" w:lineRule="auto"/>
        <w:ind w:firstLineChars="201" w:firstLine="422"/>
        <w:rPr>
          <w:rFonts w:ascii="宋体" w:hAnsi="宋体" w:cs="宋体"/>
          <w:sz w:val="21"/>
          <w:szCs w:val="21"/>
        </w:rPr>
      </w:pPr>
      <w:r>
        <w:rPr>
          <w:rFonts w:ascii="宋体" w:hAnsi="宋体" w:cs="宋体" w:hint="eastAsia"/>
          <w:sz w:val="21"/>
          <w:szCs w:val="21"/>
        </w:rPr>
        <w:t>CA问题联系电话（人工）：汇信CA 400-888-4636；天谷CA 400-087-8198。</w:t>
      </w:r>
    </w:p>
    <w:p w14:paraId="40254187" w14:textId="77777777" w:rsidR="00967C3B" w:rsidRDefault="00000000">
      <w:pPr>
        <w:snapToGrid w:val="0"/>
        <w:spacing w:beforeLines="50" w:before="120" w:afterLines="50" w:after="120" w:line="288" w:lineRule="auto"/>
        <w:ind w:left="238"/>
        <w:jc w:val="center"/>
        <w:outlineLvl w:val="0"/>
        <w:rPr>
          <w:rFonts w:ascii="宋体" w:hAnsi="宋体"/>
          <w:b/>
          <w:sz w:val="21"/>
          <w:szCs w:val="21"/>
        </w:rPr>
      </w:pPr>
      <w:r>
        <w:rPr>
          <w:rFonts w:ascii="宋体" w:hAnsi="宋体" w:hint="eastAsia"/>
        </w:rPr>
        <w:br w:type="page"/>
      </w:r>
      <w:r>
        <w:rPr>
          <w:rFonts w:ascii="宋体" w:hAnsi="宋体" w:hint="eastAsia"/>
          <w:b/>
          <w:spacing w:val="-6"/>
          <w:sz w:val="32"/>
          <w:szCs w:val="32"/>
        </w:rPr>
        <w:lastRenderedPageBreak/>
        <w:t>第二章  采购需求</w:t>
      </w:r>
    </w:p>
    <w:p w14:paraId="704FB4A7" w14:textId="77777777" w:rsidR="00967C3B" w:rsidRDefault="00000000">
      <w:pPr>
        <w:adjustRightInd w:val="0"/>
        <w:snapToGrid w:val="0"/>
        <w:spacing w:line="288" w:lineRule="auto"/>
        <w:outlineLvl w:val="1"/>
        <w:rPr>
          <w:rFonts w:ascii="宋体" w:hAnsi="宋体"/>
          <w:b/>
          <w:sz w:val="21"/>
          <w:szCs w:val="21"/>
        </w:rPr>
      </w:pPr>
      <w:r>
        <w:rPr>
          <w:rFonts w:ascii="宋体" w:hAnsi="宋体" w:hint="eastAsia"/>
          <w:b/>
          <w:sz w:val="21"/>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967C3B" w14:paraId="22BC00E7" w14:textId="77777777">
        <w:trPr>
          <w:trHeight w:val="312"/>
        </w:trPr>
        <w:tc>
          <w:tcPr>
            <w:tcW w:w="708" w:type="dxa"/>
            <w:vAlign w:val="center"/>
          </w:tcPr>
          <w:p w14:paraId="3CD257FD" w14:textId="77777777" w:rsidR="00967C3B" w:rsidRDefault="00000000">
            <w:pPr>
              <w:adjustRightInd w:val="0"/>
              <w:snapToGrid w:val="0"/>
              <w:spacing w:line="288" w:lineRule="auto"/>
              <w:jc w:val="center"/>
              <w:rPr>
                <w:b/>
                <w:bCs/>
                <w:sz w:val="21"/>
                <w:szCs w:val="21"/>
              </w:rPr>
            </w:pPr>
            <w:bookmarkStart w:id="2" w:name="_Hlk45005599"/>
            <w:r>
              <w:rPr>
                <w:rFonts w:hint="eastAsia"/>
                <w:b/>
                <w:bCs/>
                <w:sz w:val="21"/>
                <w:szCs w:val="21"/>
              </w:rPr>
              <w:t>序号</w:t>
            </w:r>
          </w:p>
        </w:tc>
        <w:tc>
          <w:tcPr>
            <w:tcW w:w="3256" w:type="dxa"/>
            <w:vAlign w:val="center"/>
          </w:tcPr>
          <w:p w14:paraId="6C865F59" w14:textId="77777777" w:rsidR="00967C3B" w:rsidRDefault="00000000">
            <w:pPr>
              <w:adjustRightInd w:val="0"/>
              <w:snapToGrid w:val="0"/>
              <w:spacing w:line="288" w:lineRule="auto"/>
              <w:jc w:val="center"/>
              <w:rPr>
                <w:b/>
                <w:bCs/>
                <w:sz w:val="21"/>
                <w:szCs w:val="21"/>
              </w:rPr>
            </w:pPr>
            <w:r>
              <w:rPr>
                <w:rFonts w:hint="eastAsia"/>
                <w:b/>
                <w:bCs/>
                <w:sz w:val="21"/>
                <w:szCs w:val="21"/>
              </w:rPr>
              <w:t>政策名称</w:t>
            </w:r>
          </w:p>
        </w:tc>
        <w:tc>
          <w:tcPr>
            <w:tcW w:w="5529" w:type="dxa"/>
            <w:vAlign w:val="center"/>
          </w:tcPr>
          <w:p w14:paraId="7A04BC62" w14:textId="77777777" w:rsidR="00967C3B" w:rsidRDefault="00000000">
            <w:pPr>
              <w:adjustRightInd w:val="0"/>
              <w:snapToGrid w:val="0"/>
              <w:spacing w:line="288" w:lineRule="auto"/>
              <w:jc w:val="center"/>
              <w:rPr>
                <w:b/>
                <w:bCs/>
                <w:sz w:val="21"/>
                <w:szCs w:val="21"/>
              </w:rPr>
            </w:pPr>
            <w:r>
              <w:rPr>
                <w:rFonts w:hint="eastAsia"/>
                <w:b/>
                <w:bCs/>
                <w:sz w:val="21"/>
                <w:szCs w:val="21"/>
              </w:rPr>
              <w:t>内容</w:t>
            </w:r>
          </w:p>
        </w:tc>
      </w:tr>
      <w:tr w:rsidR="00967C3B" w14:paraId="14E2492D" w14:textId="77777777">
        <w:trPr>
          <w:trHeight w:val="312"/>
        </w:trPr>
        <w:tc>
          <w:tcPr>
            <w:tcW w:w="708" w:type="dxa"/>
            <w:vAlign w:val="center"/>
          </w:tcPr>
          <w:p w14:paraId="217B56CA" w14:textId="77777777" w:rsidR="00967C3B" w:rsidRDefault="00000000">
            <w:pPr>
              <w:adjustRightInd w:val="0"/>
              <w:snapToGrid w:val="0"/>
              <w:spacing w:line="288" w:lineRule="auto"/>
              <w:jc w:val="center"/>
              <w:rPr>
                <w:b/>
                <w:bCs/>
                <w:sz w:val="21"/>
                <w:szCs w:val="21"/>
              </w:rPr>
            </w:pPr>
            <w:r>
              <w:rPr>
                <w:rFonts w:hint="eastAsia"/>
                <w:sz w:val="21"/>
                <w:szCs w:val="21"/>
              </w:rPr>
              <w:t>1</w:t>
            </w:r>
          </w:p>
        </w:tc>
        <w:tc>
          <w:tcPr>
            <w:tcW w:w="3256" w:type="dxa"/>
            <w:vAlign w:val="center"/>
          </w:tcPr>
          <w:p w14:paraId="13BD580E" w14:textId="77777777" w:rsidR="00967C3B" w:rsidRDefault="00000000">
            <w:pPr>
              <w:adjustRightInd w:val="0"/>
              <w:snapToGrid w:val="0"/>
              <w:spacing w:line="288" w:lineRule="auto"/>
              <w:jc w:val="left"/>
              <w:rPr>
                <w:b/>
                <w:bCs/>
                <w:sz w:val="21"/>
                <w:szCs w:val="21"/>
              </w:rPr>
            </w:pPr>
            <w:r>
              <w:rPr>
                <w:rFonts w:hint="eastAsia"/>
                <w:sz w:val="21"/>
                <w:szCs w:val="21"/>
              </w:rPr>
              <w:t>政府采购进口产品</w:t>
            </w:r>
          </w:p>
        </w:tc>
        <w:tc>
          <w:tcPr>
            <w:tcW w:w="5529" w:type="dxa"/>
            <w:vAlign w:val="center"/>
          </w:tcPr>
          <w:p w14:paraId="61E7CE4D" w14:textId="77777777" w:rsidR="00967C3B" w:rsidRDefault="00000000">
            <w:pPr>
              <w:adjustRightInd w:val="0"/>
              <w:snapToGrid w:val="0"/>
              <w:spacing w:line="288" w:lineRule="auto"/>
              <w:jc w:val="left"/>
              <w:rPr>
                <w:b/>
                <w:bCs/>
                <w:sz w:val="21"/>
                <w:szCs w:val="21"/>
              </w:rPr>
            </w:pPr>
            <w:r>
              <w:rPr>
                <w:rFonts w:hint="eastAsia"/>
                <w:sz w:val="21"/>
                <w:szCs w:val="21"/>
              </w:rPr>
              <w:t>不适用</w:t>
            </w:r>
          </w:p>
        </w:tc>
      </w:tr>
      <w:tr w:rsidR="00967C3B" w14:paraId="2314A828" w14:textId="77777777">
        <w:trPr>
          <w:trHeight w:val="312"/>
        </w:trPr>
        <w:tc>
          <w:tcPr>
            <w:tcW w:w="708" w:type="dxa"/>
            <w:vAlign w:val="center"/>
          </w:tcPr>
          <w:p w14:paraId="481DF7B9" w14:textId="77777777" w:rsidR="00967C3B" w:rsidRDefault="00000000">
            <w:pPr>
              <w:adjustRightInd w:val="0"/>
              <w:snapToGrid w:val="0"/>
              <w:spacing w:line="288" w:lineRule="auto"/>
              <w:jc w:val="center"/>
              <w:rPr>
                <w:b/>
                <w:bCs/>
                <w:sz w:val="21"/>
                <w:szCs w:val="21"/>
              </w:rPr>
            </w:pPr>
            <w:r>
              <w:rPr>
                <w:rFonts w:hint="eastAsia"/>
                <w:sz w:val="21"/>
                <w:szCs w:val="21"/>
              </w:rPr>
              <w:t>2</w:t>
            </w:r>
          </w:p>
        </w:tc>
        <w:tc>
          <w:tcPr>
            <w:tcW w:w="3256" w:type="dxa"/>
            <w:vAlign w:val="center"/>
          </w:tcPr>
          <w:p w14:paraId="40B54CC6" w14:textId="77777777" w:rsidR="00967C3B" w:rsidRDefault="00000000">
            <w:pPr>
              <w:adjustRightInd w:val="0"/>
              <w:snapToGrid w:val="0"/>
              <w:spacing w:line="288" w:lineRule="auto"/>
              <w:jc w:val="left"/>
              <w:rPr>
                <w:b/>
                <w:bCs/>
                <w:sz w:val="21"/>
                <w:szCs w:val="21"/>
              </w:rPr>
            </w:pPr>
            <w:r>
              <w:rPr>
                <w:rFonts w:hint="eastAsia"/>
                <w:sz w:val="21"/>
                <w:szCs w:val="21"/>
              </w:rPr>
              <w:t>政府强制采购节能产品</w:t>
            </w:r>
          </w:p>
        </w:tc>
        <w:tc>
          <w:tcPr>
            <w:tcW w:w="5529" w:type="dxa"/>
            <w:vAlign w:val="center"/>
          </w:tcPr>
          <w:p w14:paraId="064F163C" w14:textId="77777777" w:rsidR="00967C3B" w:rsidRDefault="00000000">
            <w:pPr>
              <w:adjustRightInd w:val="0"/>
              <w:snapToGrid w:val="0"/>
              <w:spacing w:line="288" w:lineRule="auto"/>
              <w:jc w:val="left"/>
              <w:rPr>
                <w:b/>
                <w:bCs/>
                <w:sz w:val="21"/>
                <w:szCs w:val="21"/>
              </w:rPr>
            </w:pPr>
            <w:r>
              <w:rPr>
                <w:rFonts w:hint="eastAsia"/>
                <w:sz w:val="21"/>
                <w:szCs w:val="21"/>
              </w:rPr>
              <w:t>不适用</w:t>
            </w:r>
          </w:p>
        </w:tc>
      </w:tr>
      <w:tr w:rsidR="00967C3B" w14:paraId="3CCCA4CB" w14:textId="77777777">
        <w:trPr>
          <w:trHeight w:val="312"/>
        </w:trPr>
        <w:tc>
          <w:tcPr>
            <w:tcW w:w="708" w:type="dxa"/>
            <w:vAlign w:val="center"/>
          </w:tcPr>
          <w:p w14:paraId="6A83CE63" w14:textId="77777777" w:rsidR="00967C3B" w:rsidRDefault="00000000">
            <w:pPr>
              <w:adjustRightInd w:val="0"/>
              <w:snapToGrid w:val="0"/>
              <w:spacing w:line="288" w:lineRule="auto"/>
              <w:jc w:val="center"/>
              <w:rPr>
                <w:b/>
                <w:bCs/>
                <w:sz w:val="21"/>
                <w:szCs w:val="21"/>
              </w:rPr>
            </w:pPr>
            <w:r>
              <w:rPr>
                <w:rFonts w:hint="eastAsia"/>
                <w:sz w:val="21"/>
                <w:szCs w:val="21"/>
              </w:rPr>
              <w:t>3</w:t>
            </w:r>
          </w:p>
        </w:tc>
        <w:tc>
          <w:tcPr>
            <w:tcW w:w="3256" w:type="dxa"/>
            <w:vAlign w:val="center"/>
          </w:tcPr>
          <w:p w14:paraId="5D918D38" w14:textId="77777777" w:rsidR="00967C3B" w:rsidRDefault="00000000">
            <w:pPr>
              <w:adjustRightInd w:val="0"/>
              <w:snapToGrid w:val="0"/>
              <w:spacing w:line="288" w:lineRule="auto"/>
              <w:jc w:val="left"/>
              <w:rPr>
                <w:b/>
                <w:bCs/>
                <w:sz w:val="21"/>
                <w:szCs w:val="21"/>
              </w:rPr>
            </w:pPr>
            <w:r>
              <w:rPr>
                <w:rFonts w:hint="eastAsia"/>
                <w:sz w:val="21"/>
                <w:szCs w:val="21"/>
              </w:rPr>
              <w:t>政府优先采购节能、环保产品</w:t>
            </w:r>
          </w:p>
        </w:tc>
        <w:tc>
          <w:tcPr>
            <w:tcW w:w="5529" w:type="dxa"/>
            <w:vAlign w:val="center"/>
          </w:tcPr>
          <w:p w14:paraId="33E394B5" w14:textId="77777777" w:rsidR="00967C3B" w:rsidRDefault="00000000">
            <w:pPr>
              <w:adjustRightInd w:val="0"/>
              <w:snapToGrid w:val="0"/>
              <w:spacing w:line="288" w:lineRule="auto"/>
              <w:jc w:val="left"/>
              <w:rPr>
                <w:b/>
                <w:bCs/>
                <w:sz w:val="21"/>
                <w:szCs w:val="21"/>
              </w:rPr>
            </w:pPr>
            <w:r>
              <w:rPr>
                <w:rFonts w:hint="eastAsia"/>
                <w:sz w:val="21"/>
                <w:szCs w:val="21"/>
              </w:rPr>
              <w:t>不适用</w:t>
            </w:r>
          </w:p>
        </w:tc>
      </w:tr>
      <w:tr w:rsidR="00967C3B" w14:paraId="50CCC8A7" w14:textId="77777777">
        <w:trPr>
          <w:trHeight w:val="312"/>
        </w:trPr>
        <w:tc>
          <w:tcPr>
            <w:tcW w:w="708" w:type="dxa"/>
            <w:vAlign w:val="center"/>
          </w:tcPr>
          <w:p w14:paraId="11DACCB3" w14:textId="77777777" w:rsidR="00967C3B" w:rsidRDefault="00000000">
            <w:pPr>
              <w:adjustRightInd w:val="0"/>
              <w:snapToGrid w:val="0"/>
              <w:spacing w:line="288" w:lineRule="auto"/>
              <w:jc w:val="center"/>
              <w:rPr>
                <w:b/>
                <w:bCs/>
                <w:sz w:val="21"/>
                <w:szCs w:val="21"/>
              </w:rPr>
            </w:pPr>
            <w:r>
              <w:rPr>
                <w:rFonts w:hint="eastAsia"/>
                <w:sz w:val="21"/>
                <w:szCs w:val="21"/>
              </w:rPr>
              <w:t>4</w:t>
            </w:r>
          </w:p>
        </w:tc>
        <w:tc>
          <w:tcPr>
            <w:tcW w:w="3256" w:type="dxa"/>
            <w:vAlign w:val="center"/>
          </w:tcPr>
          <w:p w14:paraId="11EBB769" w14:textId="77777777" w:rsidR="00967C3B" w:rsidRDefault="00000000">
            <w:pPr>
              <w:adjustRightInd w:val="0"/>
              <w:snapToGrid w:val="0"/>
              <w:spacing w:line="288" w:lineRule="auto"/>
              <w:jc w:val="left"/>
              <w:rPr>
                <w:sz w:val="21"/>
                <w:szCs w:val="21"/>
              </w:rPr>
            </w:pPr>
            <w:r>
              <w:rPr>
                <w:rFonts w:hint="eastAsia"/>
                <w:sz w:val="21"/>
                <w:szCs w:val="21"/>
              </w:rPr>
              <w:t>政府采购促进中小企业发展</w:t>
            </w:r>
          </w:p>
        </w:tc>
        <w:tc>
          <w:tcPr>
            <w:tcW w:w="5529" w:type="dxa"/>
            <w:vAlign w:val="center"/>
          </w:tcPr>
          <w:p w14:paraId="1AE7FC75" w14:textId="77777777" w:rsidR="00967C3B" w:rsidRDefault="00000000">
            <w:pPr>
              <w:adjustRightInd w:val="0"/>
              <w:snapToGrid w:val="0"/>
              <w:spacing w:line="288" w:lineRule="auto"/>
              <w:jc w:val="left"/>
              <w:rPr>
                <w:b/>
                <w:bCs/>
                <w:sz w:val="21"/>
                <w:szCs w:val="21"/>
              </w:rPr>
            </w:pPr>
            <w:r>
              <w:rPr>
                <w:rFonts w:hint="eastAsia"/>
                <w:sz w:val="21"/>
                <w:szCs w:val="21"/>
              </w:rPr>
              <w:t>提供材料详见采购文件第六章“资格文件”</w:t>
            </w:r>
          </w:p>
        </w:tc>
      </w:tr>
      <w:tr w:rsidR="00967C3B" w14:paraId="3C812203" w14:textId="77777777">
        <w:trPr>
          <w:trHeight w:val="312"/>
        </w:trPr>
        <w:tc>
          <w:tcPr>
            <w:tcW w:w="708" w:type="dxa"/>
            <w:vAlign w:val="center"/>
          </w:tcPr>
          <w:p w14:paraId="5B3A98B1" w14:textId="77777777" w:rsidR="00967C3B" w:rsidRDefault="00000000">
            <w:pPr>
              <w:adjustRightInd w:val="0"/>
              <w:snapToGrid w:val="0"/>
              <w:spacing w:line="288" w:lineRule="auto"/>
              <w:jc w:val="center"/>
              <w:rPr>
                <w:sz w:val="21"/>
                <w:szCs w:val="21"/>
              </w:rPr>
            </w:pPr>
            <w:r>
              <w:rPr>
                <w:rFonts w:hint="eastAsia"/>
                <w:sz w:val="21"/>
                <w:szCs w:val="21"/>
              </w:rPr>
              <w:t>5</w:t>
            </w:r>
          </w:p>
        </w:tc>
        <w:tc>
          <w:tcPr>
            <w:tcW w:w="3256" w:type="dxa"/>
            <w:vAlign w:val="center"/>
          </w:tcPr>
          <w:p w14:paraId="720098F6" w14:textId="77777777" w:rsidR="00967C3B" w:rsidRDefault="00000000">
            <w:pPr>
              <w:adjustRightInd w:val="0"/>
              <w:snapToGrid w:val="0"/>
              <w:spacing w:line="288" w:lineRule="auto"/>
              <w:jc w:val="left"/>
              <w:rPr>
                <w:sz w:val="21"/>
                <w:szCs w:val="21"/>
              </w:rPr>
            </w:pPr>
            <w:r>
              <w:rPr>
                <w:rFonts w:hint="eastAsia"/>
                <w:sz w:val="21"/>
                <w:szCs w:val="21"/>
              </w:rPr>
              <w:t>政府采购支持监狱企业发展</w:t>
            </w:r>
          </w:p>
        </w:tc>
        <w:tc>
          <w:tcPr>
            <w:tcW w:w="5529" w:type="dxa"/>
            <w:vAlign w:val="center"/>
          </w:tcPr>
          <w:p w14:paraId="1BF90D54" w14:textId="77777777" w:rsidR="00967C3B" w:rsidRDefault="00000000">
            <w:pPr>
              <w:adjustRightInd w:val="0"/>
              <w:snapToGrid w:val="0"/>
              <w:spacing w:line="288" w:lineRule="auto"/>
              <w:jc w:val="left"/>
              <w:rPr>
                <w:b/>
                <w:bCs/>
                <w:sz w:val="21"/>
                <w:szCs w:val="21"/>
              </w:rPr>
            </w:pPr>
            <w:r>
              <w:rPr>
                <w:rFonts w:hint="eastAsia"/>
                <w:sz w:val="21"/>
                <w:szCs w:val="21"/>
              </w:rPr>
              <w:t>提供材料详见采购文件第六章“资格文件”</w:t>
            </w:r>
          </w:p>
        </w:tc>
      </w:tr>
      <w:tr w:rsidR="00967C3B" w14:paraId="54B83CD4" w14:textId="77777777">
        <w:trPr>
          <w:trHeight w:val="312"/>
        </w:trPr>
        <w:tc>
          <w:tcPr>
            <w:tcW w:w="708" w:type="dxa"/>
            <w:vAlign w:val="center"/>
          </w:tcPr>
          <w:p w14:paraId="4102A668" w14:textId="77777777" w:rsidR="00967C3B" w:rsidRDefault="00000000">
            <w:pPr>
              <w:adjustRightInd w:val="0"/>
              <w:snapToGrid w:val="0"/>
              <w:spacing w:line="288" w:lineRule="auto"/>
              <w:jc w:val="center"/>
              <w:rPr>
                <w:sz w:val="21"/>
                <w:szCs w:val="21"/>
              </w:rPr>
            </w:pPr>
            <w:r>
              <w:rPr>
                <w:rFonts w:hint="eastAsia"/>
                <w:sz w:val="21"/>
                <w:szCs w:val="21"/>
              </w:rPr>
              <w:t>6</w:t>
            </w:r>
          </w:p>
        </w:tc>
        <w:tc>
          <w:tcPr>
            <w:tcW w:w="3256" w:type="dxa"/>
            <w:vAlign w:val="center"/>
          </w:tcPr>
          <w:p w14:paraId="1DB6AB0A" w14:textId="77777777" w:rsidR="00967C3B" w:rsidRDefault="00000000">
            <w:pPr>
              <w:adjustRightInd w:val="0"/>
              <w:snapToGrid w:val="0"/>
              <w:spacing w:line="288" w:lineRule="auto"/>
              <w:jc w:val="left"/>
              <w:rPr>
                <w:sz w:val="21"/>
                <w:szCs w:val="21"/>
              </w:rPr>
            </w:pPr>
            <w:r>
              <w:rPr>
                <w:rFonts w:hint="eastAsia"/>
                <w:sz w:val="21"/>
                <w:szCs w:val="21"/>
              </w:rPr>
              <w:t>政府采购促进残疾人就业</w:t>
            </w:r>
          </w:p>
        </w:tc>
        <w:tc>
          <w:tcPr>
            <w:tcW w:w="5529" w:type="dxa"/>
            <w:vAlign w:val="center"/>
          </w:tcPr>
          <w:p w14:paraId="03CC6E83" w14:textId="77777777" w:rsidR="00967C3B" w:rsidRDefault="00000000">
            <w:pPr>
              <w:adjustRightInd w:val="0"/>
              <w:snapToGrid w:val="0"/>
              <w:spacing w:line="288" w:lineRule="auto"/>
              <w:jc w:val="left"/>
              <w:rPr>
                <w:sz w:val="21"/>
                <w:szCs w:val="21"/>
              </w:rPr>
            </w:pPr>
            <w:r>
              <w:rPr>
                <w:rFonts w:hint="eastAsia"/>
                <w:sz w:val="21"/>
                <w:szCs w:val="21"/>
              </w:rPr>
              <w:t>提供材料详见采购文件第六章“资格文件”</w:t>
            </w:r>
          </w:p>
        </w:tc>
      </w:tr>
    </w:tbl>
    <w:bookmarkEnd w:id="2"/>
    <w:p w14:paraId="3B02756C" w14:textId="77777777" w:rsidR="00967C3B" w:rsidRDefault="00000000">
      <w:pPr>
        <w:adjustRightInd w:val="0"/>
        <w:snapToGrid w:val="0"/>
        <w:spacing w:line="288" w:lineRule="auto"/>
        <w:outlineLvl w:val="1"/>
        <w:rPr>
          <w:rFonts w:ascii="宋体" w:hAnsi="宋体"/>
          <w:b/>
          <w:sz w:val="21"/>
          <w:szCs w:val="21"/>
        </w:rPr>
      </w:pPr>
      <w:r>
        <w:rPr>
          <w:rFonts w:ascii="宋体" w:hAnsi="宋体" w:hint="eastAsia"/>
          <w:b/>
          <w:sz w:val="21"/>
          <w:szCs w:val="21"/>
        </w:rPr>
        <w:t>二、采购资金的支付方式、时间、条件：</w:t>
      </w:r>
    </w:p>
    <w:p w14:paraId="685F72FE" w14:textId="77777777" w:rsidR="00967C3B" w:rsidRDefault="00000000">
      <w:pPr>
        <w:snapToGrid w:val="0"/>
        <w:spacing w:line="288" w:lineRule="auto"/>
        <w:ind w:firstLineChars="200" w:firstLine="420"/>
        <w:rPr>
          <w:rFonts w:ascii="宋体" w:hAnsi="宋体"/>
          <w:color w:val="FF0000"/>
          <w:sz w:val="21"/>
          <w:szCs w:val="21"/>
        </w:rPr>
      </w:pPr>
      <w:r>
        <w:rPr>
          <w:rFonts w:ascii="宋体" w:hAnsi="宋体" w:hint="eastAsia"/>
          <w:sz w:val="21"/>
          <w:szCs w:val="21"/>
        </w:rPr>
        <w:t>第一笔：本合同生效且采购人完成财政资金审批手续，成交供应商提供发票后，【5】个工作日内支付合同总价款的</w:t>
      </w:r>
      <w:r>
        <w:rPr>
          <w:rFonts w:ascii="宋体" w:hAnsi="宋体"/>
          <w:sz w:val="21"/>
          <w:szCs w:val="21"/>
        </w:rPr>
        <w:t>2</w:t>
      </w:r>
      <w:r>
        <w:rPr>
          <w:rFonts w:ascii="宋体" w:hAnsi="宋体" w:hint="eastAsia"/>
          <w:sz w:val="21"/>
          <w:szCs w:val="21"/>
        </w:rPr>
        <w:t>0%</w:t>
      </w:r>
    </w:p>
    <w:p w14:paraId="30CB7468" w14:textId="77777777" w:rsidR="00967C3B" w:rsidRDefault="00000000">
      <w:pPr>
        <w:snapToGrid w:val="0"/>
        <w:spacing w:line="288" w:lineRule="auto"/>
        <w:ind w:firstLineChars="200" w:firstLine="420"/>
        <w:rPr>
          <w:rFonts w:ascii="宋体" w:hAnsi="宋体"/>
          <w:sz w:val="21"/>
          <w:szCs w:val="21"/>
        </w:rPr>
      </w:pPr>
      <w:r>
        <w:rPr>
          <w:rFonts w:ascii="宋体" w:hAnsi="宋体" w:hint="eastAsia"/>
          <w:sz w:val="21"/>
          <w:szCs w:val="21"/>
        </w:rPr>
        <w:t>第二笔：车辆交付至采购人指定地点，经采购人验收合格且完成财政资金审批手续，成交供应商提供发票后，【5】个工作日内支付合同2</w:t>
      </w:r>
      <w:r>
        <w:rPr>
          <w:rFonts w:ascii="宋体" w:hAnsi="宋体"/>
          <w:sz w:val="21"/>
          <w:szCs w:val="21"/>
        </w:rPr>
        <w:t>0%</w:t>
      </w:r>
      <w:r>
        <w:rPr>
          <w:rFonts w:ascii="宋体" w:hAnsi="宋体" w:hint="eastAsia"/>
          <w:sz w:val="21"/>
          <w:szCs w:val="21"/>
        </w:rPr>
        <w:t>。</w:t>
      </w:r>
    </w:p>
    <w:p w14:paraId="083D9679" w14:textId="77777777" w:rsidR="00967C3B" w:rsidRDefault="00000000">
      <w:pPr>
        <w:snapToGrid w:val="0"/>
        <w:spacing w:line="288" w:lineRule="auto"/>
        <w:ind w:firstLineChars="200" w:firstLine="420"/>
        <w:rPr>
          <w:rFonts w:ascii="宋体" w:hAnsi="宋体"/>
          <w:sz w:val="21"/>
          <w:szCs w:val="21"/>
        </w:rPr>
      </w:pPr>
      <w:r>
        <w:rPr>
          <w:rFonts w:ascii="宋体" w:hAnsi="宋体" w:hint="eastAsia"/>
          <w:sz w:val="21"/>
          <w:szCs w:val="21"/>
        </w:rPr>
        <w:t>第三笔：</w:t>
      </w:r>
      <w:bookmarkStart w:id="3" w:name="_Hlk137659471"/>
      <w:r>
        <w:rPr>
          <w:rFonts w:ascii="宋体" w:hAnsi="宋体" w:hint="eastAsia"/>
          <w:sz w:val="21"/>
          <w:szCs w:val="21"/>
        </w:rPr>
        <w:t>服务结束</w:t>
      </w:r>
      <w:bookmarkEnd w:id="3"/>
      <w:r>
        <w:rPr>
          <w:rFonts w:ascii="宋体" w:hAnsi="宋体" w:hint="eastAsia"/>
          <w:sz w:val="21"/>
          <w:szCs w:val="21"/>
        </w:rPr>
        <w:t>经最终验收合格，确认实际使用数量及金额后，采购人完成财政资金审批手续，成交供应商提供发票后，【5】个工作日内根据结算原则按实支付合同剩余款项。</w:t>
      </w:r>
    </w:p>
    <w:p w14:paraId="3DC24785" w14:textId="77777777" w:rsidR="00967C3B" w:rsidRDefault="00000000">
      <w:pPr>
        <w:snapToGrid w:val="0"/>
        <w:spacing w:line="288" w:lineRule="auto"/>
        <w:ind w:firstLineChars="200" w:firstLine="420"/>
        <w:rPr>
          <w:rFonts w:ascii="宋体" w:hAnsi="宋体"/>
          <w:sz w:val="21"/>
          <w:szCs w:val="21"/>
        </w:rPr>
      </w:pPr>
      <w:r>
        <w:rPr>
          <w:rFonts w:ascii="宋体" w:hAnsi="宋体" w:hint="eastAsia"/>
          <w:sz w:val="21"/>
          <w:szCs w:val="21"/>
        </w:rPr>
        <w:t>本项目不收取履约保证金。</w:t>
      </w:r>
    </w:p>
    <w:p w14:paraId="613E8F8F" w14:textId="77777777" w:rsidR="00967C3B" w:rsidRDefault="00000000">
      <w:pPr>
        <w:adjustRightInd w:val="0"/>
        <w:snapToGrid w:val="0"/>
        <w:spacing w:line="288" w:lineRule="auto"/>
        <w:outlineLvl w:val="1"/>
        <w:rPr>
          <w:rFonts w:ascii="宋体" w:hAnsi="宋体"/>
          <w:b/>
          <w:sz w:val="21"/>
          <w:szCs w:val="21"/>
        </w:rPr>
      </w:pPr>
      <w:r>
        <w:rPr>
          <w:rFonts w:ascii="宋体" w:hAnsi="宋体" w:hint="eastAsia"/>
          <w:b/>
          <w:sz w:val="21"/>
          <w:szCs w:val="21"/>
        </w:rPr>
        <w:t>三、服务要求：</w:t>
      </w:r>
    </w:p>
    <w:p w14:paraId="38163D69" w14:textId="77777777" w:rsidR="00967C3B" w:rsidRDefault="00000000">
      <w:pPr>
        <w:pStyle w:val="a7"/>
        <w:spacing w:line="288" w:lineRule="auto"/>
        <w:ind w:firstLine="0"/>
        <w:rPr>
          <w:rFonts w:ascii="宋体" w:hAnsi="宋体" w:cs="宋体"/>
          <w:b/>
          <w:szCs w:val="21"/>
        </w:rPr>
      </w:pPr>
      <w:r>
        <w:rPr>
          <w:rFonts w:ascii="宋体" w:hAnsi="宋体" w:cs="宋体" w:hint="eastAsia"/>
          <w:b/>
          <w:szCs w:val="21"/>
        </w:rPr>
        <w:t>1、项目概况：</w:t>
      </w:r>
    </w:p>
    <w:p w14:paraId="483EC487" w14:textId="77777777" w:rsidR="00967C3B" w:rsidRDefault="00000000">
      <w:pPr>
        <w:pStyle w:val="a7"/>
        <w:spacing w:line="288" w:lineRule="auto"/>
        <w:ind w:firstLineChars="201" w:firstLine="422"/>
        <w:rPr>
          <w:rFonts w:ascii="宋体" w:hAnsi="宋体" w:cs="宋体"/>
          <w:bCs/>
          <w:szCs w:val="21"/>
        </w:rPr>
      </w:pPr>
      <w:r>
        <w:rPr>
          <w:rFonts w:ascii="宋体" w:hAnsi="宋体" w:cs="宋体" w:hint="eastAsia"/>
          <w:bCs/>
          <w:szCs w:val="21"/>
        </w:rPr>
        <w:t>1.豪华车辆租赁服务（含司机）</w:t>
      </w:r>
    </w:p>
    <w:p w14:paraId="2B0651A6" w14:textId="77777777" w:rsidR="00967C3B" w:rsidRDefault="00000000">
      <w:pPr>
        <w:pStyle w:val="a7"/>
        <w:spacing w:line="288" w:lineRule="auto"/>
        <w:ind w:firstLineChars="201" w:firstLine="422"/>
        <w:rPr>
          <w:rFonts w:ascii="宋体" w:hAnsi="宋体" w:cs="宋体"/>
          <w:bCs/>
          <w:szCs w:val="21"/>
        </w:rPr>
      </w:pPr>
      <w:r>
        <w:rPr>
          <w:rFonts w:ascii="宋体" w:hAnsi="宋体" w:cs="宋体" w:hint="eastAsia"/>
          <w:bCs/>
          <w:szCs w:val="21"/>
        </w:rPr>
        <w:t>提供满足外方客户指定的奔驰S级、奔驰E级、奔驰V级豪华车辆租赁服务，满足需求外的剩余车辆根据后续客户和亚组委的需求调整，并为每辆车辆提供专属司机驾驶服务。驾驶员需为全职工作者，能于亚运会、亚残运会期间连续上岗，满足每日长时间工作。驾驶员需具有较强的驾驶能力和健全的服务水平，近3年有充足的国际政企组织或外宾政要的接待经验，尊重民族与宗教风俗禁忌，会基础英语或阿拉伯语交流。</w:t>
      </w:r>
    </w:p>
    <w:p w14:paraId="2C7728A5" w14:textId="77777777" w:rsidR="00967C3B" w:rsidRDefault="00000000">
      <w:pPr>
        <w:pStyle w:val="a7"/>
        <w:spacing w:line="288" w:lineRule="auto"/>
        <w:ind w:firstLineChars="201" w:firstLine="422"/>
        <w:rPr>
          <w:rFonts w:ascii="宋体" w:hAnsi="宋体" w:cs="宋体"/>
          <w:bCs/>
          <w:szCs w:val="21"/>
        </w:rPr>
      </w:pPr>
      <w:r>
        <w:rPr>
          <w:rFonts w:ascii="宋体" w:hAnsi="宋体" w:cs="宋体" w:hint="eastAsia"/>
          <w:bCs/>
          <w:szCs w:val="21"/>
        </w:rPr>
        <w:t>2.高档与普通车辆租赁服务。</w:t>
      </w:r>
    </w:p>
    <w:p w14:paraId="725F0586" w14:textId="77777777" w:rsidR="00967C3B" w:rsidRDefault="00000000">
      <w:pPr>
        <w:pStyle w:val="a7"/>
        <w:spacing w:line="288" w:lineRule="auto"/>
        <w:ind w:firstLineChars="201" w:firstLine="422"/>
        <w:rPr>
          <w:rFonts w:ascii="宋体" w:hAnsi="宋体" w:cs="宋体"/>
          <w:bCs/>
          <w:szCs w:val="21"/>
        </w:rPr>
      </w:pPr>
      <w:r>
        <w:rPr>
          <w:rFonts w:ascii="宋体" w:hAnsi="宋体" w:cs="宋体" w:hint="eastAsia"/>
          <w:bCs/>
          <w:szCs w:val="21"/>
        </w:rPr>
        <w:t>包括提供满足客户需求的中型和大型三厢车、紧凑型和中型SUV、中大型与紧凑型MPV车辆租赁服务。其中租用大型三厢车应不低于奔驰E级或同水平的C级豪华轿车标准，中大型MPV车辆应不低于奔驰V级或同水平的豪华商务车标准。能提供具备租用条件的大型三厢车与中大型MPV车辆应不低于20台，普通车辆应不少于80台。</w:t>
      </w:r>
    </w:p>
    <w:p w14:paraId="4263DFBD" w14:textId="77777777" w:rsidR="00967C3B" w:rsidRDefault="00000000">
      <w:pPr>
        <w:pStyle w:val="a7"/>
        <w:spacing w:line="288" w:lineRule="auto"/>
        <w:ind w:firstLineChars="201" w:firstLine="422"/>
        <w:rPr>
          <w:rFonts w:ascii="宋体" w:hAnsi="宋体" w:cs="宋体"/>
          <w:bCs/>
          <w:szCs w:val="21"/>
        </w:rPr>
      </w:pPr>
      <w:r>
        <w:rPr>
          <w:rFonts w:ascii="宋体" w:hAnsi="宋体" w:cs="宋体" w:hint="eastAsia"/>
          <w:bCs/>
          <w:szCs w:val="21"/>
        </w:rPr>
        <w:t>3.车辆配套服务。一是车况良好。所提供车辆出厂及采购时间须在5年以内、行驶里程不超过15万公里。提供的车辆要符合国家、行业技术标准及安全运行准运标准，车况良好，未发生过重大安全事故。二是提供车辆维修服务。即因非客户人为原因造成故障后的免费维修或更换，或因客户人为原因造成故障后按照制造商指示进行相应的维修。三是具备车辆保险。提供车辆须购买第三者责任险不低于150万元、乘客综合险保额不低于5万元/座，且保险期限应覆盖提供本合同约定服务范围的全部期限。四是具备远程售后团队。应组建一支亚运保障售后团队，具备基础的英语或阿拉伯语沟通能力,提供2</w:t>
      </w:r>
      <w:r>
        <w:rPr>
          <w:rFonts w:ascii="宋体" w:hAnsi="宋体" w:cs="宋体"/>
          <w:bCs/>
          <w:szCs w:val="21"/>
        </w:rPr>
        <w:t>4</w:t>
      </w:r>
      <w:r>
        <w:rPr>
          <w:rFonts w:ascii="宋体" w:hAnsi="宋体" w:cs="宋体" w:hint="eastAsia"/>
          <w:bCs/>
          <w:szCs w:val="21"/>
        </w:rPr>
        <w:t>小时电话立即响应，及时处理状况，保障客户正常使用。配备 24小时道路救援服务车一台，随时可以外出救援，应为客户提供无偿道路救援服务。五是提供客户车辆使用指引手册，指引手册使用英文，包含车辆驾驶操作说明、亚运专用道路标识指引等。</w:t>
      </w:r>
    </w:p>
    <w:p w14:paraId="0C8B2B75" w14:textId="77777777" w:rsidR="00967C3B" w:rsidRDefault="00000000">
      <w:pPr>
        <w:pStyle w:val="a7"/>
        <w:spacing w:line="288" w:lineRule="auto"/>
        <w:ind w:firstLineChars="201" w:firstLine="422"/>
        <w:rPr>
          <w:rFonts w:ascii="宋体" w:hAnsi="宋体" w:cs="宋体"/>
          <w:bCs/>
          <w:szCs w:val="21"/>
        </w:rPr>
      </w:pPr>
      <w:r>
        <w:rPr>
          <w:rFonts w:ascii="宋体" w:hAnsi="宋体" w:cs="宋体" w:hint="eastAsia"/>
          <w:bCs/>
          <w:szCs w:val="21"/>
        </w:rPr>
        <w:t>4.司机服务。须为本项目中提供的租赁车辆配备充足的可预订的司机服务。司机须与成交供应商或成交供应商委托的第三方劳务派遣公司签订正式劳动合同的职工，政治可靠，身心健康，遵守亚运相关保密规定，具有符合要求的驾驶执照，有五年以上驾驶经历，近三年无重大交通事故记录，无犯罪记录。</w:t>
      </w:r>
      <w:r>
        <w:rPr>
          <w:rFonts w:ascii="宋体" w:hAnsi="宋体" w:cs="宋体" w:hint="eastAsia"/>
          <w:bCs/>
          <w:szCs w:val="21"/>
        </w:rPr>
        <w:lastRenderedPageBreak/>
        <w:t>供应商应为收费卡车辆司机配合完成亚运服务人员注册，配备统一、设计得体的制服着装，对司机进行过充分的亚运服务培训，每日可提供的服务时段为7：00-24：00。司机每日餐费及杂费自理，在杭州市内提供服务时住宿费用自理，车辆运行至杭州市核心城区以外地区（含富阳、临安、桐庐、淳安、建德）时，司机可与客户协商收取住宿费用，标准不超过</w:t>
      </w:r>
      <w:r>
        <w:rPr>
          <w:rFonts w:ascii="宋体" w:hAnsi="宋体" w:cs="宋体"/>
          <w:bCs/>
          <w:szCs w:val="21"/>
        </w:rPr>
        <w:t>4</w:t>
      </w:r>
      <w:r>
        <w:rPr>
          <w:rFonts w:ascii="宋体" w:hAnsi="宋体" w:cs="宋体" w:hint="eastAsia"/>
          <w:bCs/>
          <w:szCs w:val="21"/>
        </w:rPr>
        <w:t>00元/日。</w:t>
      </w:r>
    </w:p>
    <w:p w14:paraId="520EDA28" w14:textId="77777777" w:rsidR="00967C3B" w:rsidRDefault="00000000">
      <w:pPr>
        <w:pStyle w:val="a7"/>
        <w:spacing w:line="288" w:lineRule="auto"/>
        <w:ind w:firstLineChars="201" w:firstLine="422"/>
        <w:rPr>
          <w:rFonts w:ascii="宋体" w:hAnsi="宋体" w:cs="宋体"/>
          <w:bCs/>
          <w:szCs w:val="21"/>
        </w:rPr>
      </w:pPr>
      <w:r>
        <w:rPr>
          <w:rFonts w:ascii="宋体" w:hAnsi="宋体" w:cs="宋体" w:hint="eastAsia"/>
          <w:bCs/>
          <w:szCs w:val="21"/>
        </w:rPr>
        <w:t>5.其他要求。一是租赁车辆需进入亚运封闭线内提供服务，所提供的车辆需符合亚运会反隐性营销需求，即采用官方合作伙伴品牌车辆，如使用其他车辆品牌，需在不违反交管规定的情况下遮挡品牌商标。二是供应商应具备在亚运村封闭线30分钟车程内设置司机休息区与车辆集中停放点的要求，满足收费卡车辆司机工作开展需要。</w:t>
      </w:r>
    </w:p>
    <w:p w14:paraId="1ED40248" w14:textId="77777777" w:rsidR="00967C3B" w:rsidRDefault="00967C3B">
      <w:pPr>
        <w:pStyle w:val="a7"/>
        <w:spacing w:line="288" w:lineRule="auto"/>
        <w:ind w:firstLineChars="201" w:firstLine="422"/>
        <w:rPr>
          <w:rFonts w:ascii="宋体" w:hAnsi="宋体" w:cs="宋体"/>
          <w:bCs/>
          <w:szCs w:val="21"/>
        </w:rPr>
      </w:pPr>
    </w:p>
    <w:p w14:paraId="46683E27" w14:textId="77777777" w:rsidR="00967C3B" w:rsidRDefault="00000000">
      <w:pPr>
        <w:numPr>
          <w:ilvl w:val="0"/>
          <w:numId w:val="3"/>
        </w:numPr>
        <w:adjustRightInd w:val="0"/>
        <w:spacing w:line="288" w:lineRule="auto"/>
        <w:ind w:left="0"/>
        <w:jc w:val="left"/>
        <w:rPr>
          <w:rFonts w:ascii="宋体" w:hAnsi="宋体" w:cs="宋体"/>
          <w:b/>
          <w:bCs/>
          <w:sz w:val="21"/>
          <w:szCs w:val="21"/>
        </w:rPr>
      </w:pPr>
      <w:r>
        <w:rPr>
          <w:rFonts w:ascii="宋体" w:hAnsi="宋体" w:cs="宋体" w:hint="eastAsia"/>
          <w:b/>
          <w:bCs/>
          <w:sz w:val="21"/>
          <w:szCs w:val="21"/>
        </w:rPr>
        <w:t>服务内容：</w:t>
      </w:r>
    </w:p>
    <w:p w14:paraId="28252846" w14:textId="77777777" w:rsidR="00967C3B" w:rsidRDefault="00000000">
      <w:pPr>
        <w:pStyle w:val="a6"/>
        <w:numPr>
          <w:ilvl w:val="0"/>
          <w:numId w:val="4"/>
        </w:numPr>
        <w:spacing w:line="288" w:lineRule="auto"/>
        <w:ind w:leftChars="0" w:left="0" w:firstLineChars="200" w:firstLine="422"/>
        <w:rPr>
          <w:rFonts w:ascii="宋体" w:hAnsi="宋体" w:cs="宋体"/>
          <w:b/>
          <w:bCs/>
          <w:szCs w:val="21"/>
        </w:rPr>
      </w:pPr>
      <w:r>
        <w:rPr>
          <w:rFonts w:ascii="宋体" w:hAnsi="宋体" w:cs="宋体" w:hint="eastAsia"/>
          <w:b/>
          <w:bCs/>
          <w:szCs w:val="21"/>
        </w:rPr>
        <w:t>车辆用车周期为33天、15天或外方指定的天数，以下标的“数量=用车天数*辆数”，如“972辆*天=30辆车*33天”。</w:t>
      </w:r>
    </w:p>
    <w:p w14:paraId="3486D18F" w14:textId="77777777" w:rsidR="00967C3B" w:rsidRDefault="00000000">
      <w:pPr>
        <w:pStyle w:val="a6"/>
        <w:numPr>
          <w:ilvl w:val="0"/>
          <w:numId w:val="4"/>
        </w:numPr>
        <w:spacing w:line="288" w:lineRule="auto"/>
        <w:ind w:leftChars="0" w:left="0" w:firstLineChars="200" w:firstLine="422"/>
        <w:rPr>
          <w:rFonts w:ascii="宋体" w:hAnsi="宋体" w:cs="宋体"/>
          <w:b/>
          <w:bCs/>
          <w:szCs w:val="21"/>
        </w:rPr>
      </w:pPr>
      <w:r>
        <w:rPr>
          <w:rFonts w:ascii="宋体" w:hAnsi="宋体" w:cs="宋体" w:hint="eastAsia"/>
          <w:b/>
          <w:bCs/>
          <w:szCs w:val="21"/>
        </w:rPr>
        <w:t>负偏离6项以上的投标无效。</w:t>
      </w:r>
    </w:p>
    <w:p w14:paraId="33222368" w14:textId="77777777" w:rsidR="00967C3B" w:rsidRDefault="00000000">
      <w:pPr>
        <w:numPr>
          <w:ilvl w:val="0"/>
          <w:numId w:val="4"/>
        </w:numPr>
        <w:adjustRightInd w:val="0"/>
        <w:spacing w:line="288" w:lineRule="auto"/>
        <w:ind w:firstLineChars="200" w:firstLine="422"/>
        <w:rPr>
          <w:rFonts w:ascii="宋体" w:hAnsi="宋体" w:cs="宋体"/>
          <w:b/>
          <w:bCs/>
          <w:sz w:val="21"/>
          <w:szCs w:val="21"/>
        </w:rPr>
      </w:pPr>
      <w:r>
        <w:rPr>
          <w:rFonts w:ascii="宋体" w:hAnsi="宋体" w:cs="宋体" w:hint="eastAsia"/>
          <w:b/>
          <w:bCs/>
          <w:sz w:val="21"/>
          <w:szCs w:val="21"/>
        </w:rPr>
        <w:t>该采购需求表格作为预算参考，报价表中按每车每日价格进行报价并计算当前数量对应的总价。</w:t>
      </w:r>
    </w:p>
    <w:p w14:paraId="3FB5190F" w14:textId="77777777" w:rsidR="00967C3B" w:rsidRDefault="00000000">
      <w:pPr>
        <w:pStyle w:val="a6"/>
        <w:numPr>
          <w:ilvl w:val="0"/>
          <w:numId w:val="4"/>
        </w:numPr>
        <w:spacing w:line="288" w:lineRule="auto"/>
        <w:ind w:leftChars="0" w:left="0" w:firstLineChars="200" w:firstLine="422"/>
        <w:rPr>
          <w:rFonts w:ascii="宋体" w:hAnsi="宋体"/>
          <w:szCs w:val="21"/>
        </w:rPr>
      </w:pPr>
      <w:r>
        <w:rPr>
          <w:rFonts w:ascii="宋体" w:hAnsi="宋体" w:cs="宋体" w:hint="eastAsia"/>
          <w:b/>
          <w:bCs/>
          <w:szCs w:val="21"/>
        </w:rPr>
        <w:t>结算原则：根据亚运会、亚残运会交通组织计划及外方客户实际用车数量与天数调整结算数量。</w:t>
      </w:r>
    </w:p>
    <w:p w14:paraId="218F2AD8" w14:textId="77777777" w:rsidR="00967C3B" w:rsidRDefault="00000000">
      <w:pPr>
        <w:spacing w:line="288" w:lineRule="auto"/>
        <w:jc w:val="left"/>
        <w:rPr>
          <w:rFonts w:ascii="宋体" w:hAnsi="宋体" w:cs="宋体"/>
          <w:b/>
          <w:bCs/>
          <w:sz w:val="21"/>
          <w:szCs w:val="21"/>
        </w:rPr>
      </w:pPr>
      <w:r>
        <w:rPr>
          <w:rFonts w:ascii="宋体" w:hAnsi="宋体" w:cs="宋体" w:hint="eastAsia"/>
          <w:b/>
          <w:bCs/>
          <w:sz w:val="21"/>
          <w:szCs w:val="21"/>
        </w:rPr>
        <w:t>2</w:t>
      </w:r>
      <w:r>
        <w:rPr>
          <w:rFonts w:ascii="宋体" w:hAnsi="宋体" w:cs="宋体"/>
          <w:b/>
          <w:bCs/>
          <w:sz w:val="21"/>
          <w:szCs w:val="21"/>
        </w:rPr>
        <w:t>.1</w:t>
      </w:r>
      <w:r>
        <w:rPr>
          <w:rFonts w:ascii="宋体" w:hAnsi="宋体" w:cs="宋体" w:hint="eastAsia"/>
          <w:b/>
          <w:bCs/>
          <w:sz w:val="21"/>
          <w:szCs w:val="21"/>
        </w:rPr>
        <w:t>、外方代表团定制收费卡车辆服务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89"/>
        <w:gridCol w:w="2473"/>
        <w:gridCol w:w="1484"/>
        <w:gridCol w:w="3956"/>
      </w:tblGrid>
      <w:tr w:rsidR="00967C3B" w14:paraId="616A89B7" w14:textId="77777777">
        <w:trPr>
          <w:trHeight w:val="20"/>
        </w:trPr>
        <w:tc>
          <w:tcPr>
            <w:tcW w:w="792" w:type="pct"/>
            <w:vAlign w:val="center"/>
          </w:tcPr>
          <w:p w14:paraId="0C6B648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208" w:type="pct"/>
            <w:gridSpan w:val="3"/>
            <w:vAlign w:val="center"/>
          </w:tcPr>
          <w:p w14:paraId="0EFB800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外方代表团定制收费卡车辆服务</w:t>
            </w:r>
          </w:p>
        </w:tc>
      </w:tr>
      <w:tr w:rsidR="00967C3B" w14:paraId="052E0644" w14:textId="77777777">
        <w:trPr>
          <w:trHeight w:val="20"/>
        </w:trPr>
        <w:tc>
          <w:tcPr>
            <w:tcW w:w="792" w:type="pct"/>
            <w:vAlign w:val="center"/>
          </w:tcPr>
          <w:p w14:paraId="4F322C23"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1315" w:type="pct"/>
            <w:vAlign w:val="center"/>
          </w:tcPr>
          <w:p w14:paraId="52D421D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19辆*天</w:t>
            </w:r>
          </w:p>
        </w:tc>
        <w:tc>
          <w:tcPr>
            <w:tcW w:w="789" w:type="pct"/>
            <w:vAlign w:val="center"/>
          </w:tcPr>
          <w:p w14:paraId="2F22265E"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2104" w:type="pct"/>
            <w:vAlign w:val="center"/>
          </w:tcPr>
          <w:p w14:paraId="4C26BD03"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12000元/每天</w:t>
            </w:r>
          </w:p>
        </w:tc>
      </w:tr>
      <w:tr w:rsidR="00967C3B" w14:paraId="02843E73" w14:textId="77777777">
        <w:trPr>
          <w:trHeight w:val="739"/>
        </w:trPr>
        <w:tc>
          <w:tcPr>
            <w:tcW w:w="792" w:type="pct"/>
            <w:vAlign w:val="center"/>
          </w:tcPr>
          <w:p w14:paraId="51B320F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600386E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208" w:type="pct"/>
            <w:gridSpan w:val="3"/>
          </w:tcPr>
          <w:p w14:paraId="025B4575" w14:textId="77777777" w:rsidR="00967C3B" w:rsidRDefault="00000000">
            <w:pPr>
              <w:numPr>
                <w:ilvl w:val="255"/>
                <w:numId w:val="0"/>
              </w:numPr>
              <w:spacing w:line="288" w:lineRule="auto"/>
              <w:jc w:val="left"/>
              <w:rPr>
                <w:rFonts w:ascii="宋体" w:hAnsi="宋体" w:cs="宋体"/>
                <w:sz w:val="21"/>
                <w:szCs w:val="21"/>
              </w:rPr>
            </w:pPr>
            <w:r>
              <w:rPr>
                <w:rFonts w:ascii="宋体" w:hAnsi="宋体" w:cs="宋体" w:hint="eastAsia"/>
                <w:sz w:val="21"/>
                <w:szCs w:val="21"/>
              </w:rPr>
              <w:t>1.梅赛德斯奔驰S600，1辆，含英语或阿拉伯语司机服务。每日工作时长12小时，如超时服务，0-4小时加计65% 日费用，4-8小时加计100% 日费用。</w:t>
            </w:r>
          </w:p>
        </w:tc>
      </w:tr>
    </w:tbl>
    <w:p w14:paraId="265C63F3" w14:textId="77777777" w:rsidR="00967C3B" w:rsidRDefault="00967C3B">
      <w:pPr>
        <w:spacing w:line="288" w:lineRule="auto"/>
        <w:jc w:val="left"/>
        <w:rPr>
          <w:rFonts w:ascii="宋体" w:hAnsi="宋体" w:cs="宋体"/>
          <w:sz w:val="21"/>
          <w:szCs w:val="21"/>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89"/>
        <w:gridCol w:w="2471"/>
        <w:gridCol w:w="1482"/>
        <w:gridCol w:w="3960"/>
      </w:tblGrid>
      <w:tr w:rsidR="00967C3B" w14:paraId="3FD8FADF" w14:textId="77777777">
        <w:trPr>
          <w:trHeight w:val="20"/>
        </w:trPr>
        <w:tc>
          <w:tcPr>
            <w:tcW w:w="792" w:type="pct"/>
            <w:vAlign w:val="center"/>
          </w:tcPr>
          <w:p w14:paraId="41732528"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208" w:type="pct"/>
            <w:gridSpan w:val="3"/>
            <w:vAlign w:val="center"/>
          </w:tcPr>
          <w:p w14:paraId="7965577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外方代表团定制收费卡车辆服务</w:t>
            </w:r>
          </w:p>
        </w:tc>
      </w:tr>
      <w:tr w:rsidR="00967C3B" w14:paraId="18A0A6AC" w14:textId="77777777">
        <w:trPr>
          <w:trHeight w:val="20"/>
        </w:trPr>
        <w:tc>
          <w:tcPr>
            <w:tcW w:w="792" w:type="pct"/>
            <w:vAlign w:val="center"/>
          </w:tcPr>
          <w:p w14:paraId="021D0F1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1314" w:type="pct"/>
            <w:vAlign w:val="center"/>
          </w:tcPr>
          <w:p w14:paraId="2FD7885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22辆*天</w:t>
            </w:r>
          </w:p>
        </w:tc>
        <w:tc>
          <w:tcPr>
            <w:tcW w:w="788" w:type="pct"/>
            <w:vAlign w:val="center"/>
          </w:tcPr>
          <w:p w14:paraId="7A956B68"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2106" w:type="pct"/>
            <w:vAlign w:val="center"/>
          </w:tcPr>
          <w:p w14:paraId="51467FC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6100元/每天</w:t>
            </w:r>
          </w:p>
        </w:tc>
      </w:tr>
      <w:tr w:rsidR="00967C3B" w14:paraId="18EDCC33" w14:textId="77777777">
        <w:trPr>
          <w:trHeight w:val="739"/>
        </w:trPr>
        <w:tc>
          <w:tcPr>
            <w:tcW w:w="792" w:type="pct"/>
            <w:vAlign w:val="center"/>
          </w:tcPr>
          <w:p w14:paraId="6626E2DB" w14:textId="77777777" w:rsidR="00967C3B" w:rsidRDefault="00000000">
            <w:pPr>
              <w:spacing w:line="288" w:lineRule="auto"/>
              <w:jc w:val="left"/>
              <w:rPr>
                <w:rFonts w:ascii="宋体" w:hAnsi="宋体" w:cs="宋体"/>
                <w:sz w:val="21"/>
                <w:szCs w:val="21"/>
              </w:rPr>
            </w:pPr>
            <w:r>
              <w:rPr>
                <w:rFonts w:ascii="宋体" w:hAnsi="宋体" w:cs="宋体" w:hint="eastAsia"/>
                <w:sz w:val="21"/>
                <w:szCs w:val="21"/>
              </w:rPr>
              <w:t>▲功能和质量</w:t>
            </w:r>
          </w:p>
          <w:p w14:paraId="7CD9EB9C" w14:textId="77777777" w:rsidR="00967C3B" w:rsidRDefault="00000000">
            <w:pPr>
              <w:spacing w:line="288" w:lineRule="auto"/>
              <w:jc w:val="left"/>
              <w:rPr>
                <w:rFonts w:ascii="宋体" w:hAnsi="宋体" w:cs="宋体"/>
                <w:sz w:val="21"/>
                <w:szCs w:val="21"/>
              </w:rPr>
            </w:pPr>
            <w:r>
              <w:rPr>
                <w:rFonts w:ascii="宋体" w:hAnsi="宋体" w:cs="宋体" w:hint="eastAsia"/>
                <w:sz w:val="21"/>
                <w:szCs w:val="21"/>
              </w:rPr>
              <w:t>要求</w:t>
            </w:r>
          </w:p>
        </w:tc>
        <w:tc>
          <w:tcPr>
            <w:tcW w:w="4208" w:type="pct"/>
            <w:gridSpan w:val="3"/>
          </w:tcPr>
          <w:p w14:paraId="4F30A9C5" w14:textId="77777777" w:rsidR="00967C3B" w:rsidRDefault="00000000">
            <w:pPr>
              <w:spacing w:line="288" w:lineRule="auto"/>
              <w:jc w:val="left"/>
              <w:rPr>
                <w:rFonts w:ascii="宋体" w:hAnsi="宋体" w:cs="宋体"/>
                <w:sz w:val="21"/>
                <w:szCs w:val="21"/>
              </w:rPr>
            </w:pPr>
            <w:r>
              <w:rPr>
                <w:rFonts w:ascii="宋体" w:hAnsi="宋体" w:cs="宋体" w:hint="eastAsia"/>
                <w:sz w:val="21"/>
                <w:szCs w:val="21"/>
              </w:rPr>
              <w:t>1.梅赛德斯奔驰S400，1辆，含英语或阿拉伯语司机服务。每日工作时长12小时，如超时服务，0-4小时加计65% 日费用，4-8小时加计100% 日费用。</w:t>
            </w:r>
          </w:p>
        </w:tc>
      </w:tr>
    </w:tbl>
    <w:p w14:paraId="75BF8E00" w14:textId="77777777" w:rsidR="00967C3B" w:rsidRDefault="00967C3B">
      <w:pPr>
        <w:spacing w:line="288" w:lineRule="auto"/>
        <w:jc w:val="left"/>
        <w:rPr>
          <w:rFonts w:ascii="宋体" w:hAnsi="宋体" w:cs="宋体"/>
          <w:sz w:val="21"/>
          <w:szCs w:val="21"/>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89"/>
        <w:gridCol w:w="2469"/>
        <w:gridCol w:w="1482"/>
        <w:gridCol w:w="3962"/>
      </w:tblGrid>
      <w:tr w:rsidR="00967C3B" w14:paraId="56D1DDD9" w14:textId="77777777">
        <w:trPr>
          <w:trHeight w:val="20"/>
        </w:trPr>
        <w:tc>
          <w:tcPr>
            <w:tcW w:w="792" w:type="pct"/>
            <w:vAlign w:val="center"/>
          </w:tcPr>
          <w:p w14:paraId="50B78F2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208" w:type="pct"/>
            <w:gridSpan w:val="3"/>
            <w:vAlign w:val="center"/>
          </w:tcPr>
          <w:p w14:paraId="2CFBE6CC"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外方代表团定制收费卡车辆服务</w:t>
            </w:r>
          </w:p>
        </w:tc>
      </w:tr>
      <w:tr w:rsidR="00967C3B" w14:paraId="79ACCD0D" w14:textId="77777777">
        <w:trPr>
          <w:trHeight w:val="20"/>
        </w:trPr>
        <w:tc>
          <w:tcPr>
            <w:tcW w:w="792" w:type="pct"/>
            <w:vAlign w:val="center"/>
          </w:tcPr>
          <w:p w14:paraId="4C38C17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1313" w:type="pct"/>
            <w:vAlign w:val="center"/>
          </w:tcPr>
          <w:p w14:paraId="386216AB"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27辆*天</w:t>
            </w:r>
          </w:p>
        </w:tc>
        <w:tc>
          <w:tcPr>
            <w:tcW w:w="788" w:type="pct"/>
            <w:vAlign w:val="center"/>
          </w:tcPr>
          <w:p w14:paraId="260C795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2107" w:type="pct"/>
            <w:vAlign w:val="center"/>
          </w:tcPr>
          <w:p w14:paraId="4796A7B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4500元/每天</w:t>
            </w:r>
          </w:p>
        </w:tc>
      </w:tr>
      <w:tr w:rsidR="00967C3B" w14:paraId="6355D5B3" w14:textId="77777777">
        <w:trPr>
          <w:trHeight w:val="739"/>
        </w:trPr>
        <w:tc>
          <w:tcPr>
            <w:tcW w:w="792" w:type="pct"/>
            <w:vAlign w:val="center"/>
          </w:tcPr>
          <w:p w14:paraId="7543670D"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35D55D5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208" w:type="pct"/>
            <w:gridSpan w:val="3"/>
          </w:tcPr>
          <w:p w14:paraId="556A1FE1" w14:textId="77777777" w:rsidR="00967C3B" w:rsidRDefault="00000000">
            <w:pPr>
              <w:spacing w:line="288" w:lineRule="auto"/>
              <w:jc w:val="left"/>
              <w:rPr>
                <w:rFonts w:ascii="宋体" w:hAnsi="宋体" w:cs="宋体"/>
                <w:sz w:val="21"/>
                <w:szCs w:val="21"/>
              </w:rPr>
            </w:pPr>
            <w:r>
              <w:rPr>
                <w:rFonts w:ascii="宋体" w:hAnsi="宋体" w:cs="宋体" w:hint="eastAsia"/>
                <w:sz w:val="21"/>
                <w:szCs w:val="21"/>
              </w:rPr>
              <w:t>1.梅赛德斯奔驰E-Class，1辆，</w:t>
            </w:r>
            <w:r>
              <w:rPr>
                <w:rFonts w:ascii="宋体" w:hAnsi="宋体" w:hint="eastAsia"/>
                <w:sz w:val="21"/>
                <w:szCs w:val="21"/>
              </w:rPr>
              <w:t>含英语或阿拉伯语司机服务。每日工作时长12小时，如超时服务，0-4小时加计65% 日费用，4-8小时加计100% 日费用。</w:t>
            </w:r>
          </w:p>
        </w:tc>
      </w:tr>
    </w:tbl>
    <w:p w14:paraId="6EF4217F" w14:textId="77777777" w:rsidR="00967C3B" w:rsidRDefault="00967C3B">
      <w:pPr>
        <w:spacing w:line="288" w:lineRule="auto"/>
        <w:jc w:val="left"/>
        <w:rPr>
          <w:rFonts w:ascii="宋体" w:hAnsi="宋体" w:cs="宋体"/>
          <w:sz w:val="21"/>
          <w:szCs w:val="21"/>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94"/>
        <w:gridCol w:w="2466"/>
        <w:gridCol w:w="1485"/>
        <w:gridCol w:w="3957"/>
      </w:tblGrid>
      <w:tr w:rsidR="00967C3B" w14:paraId="61DB060F" w14:textId="77777777">
        <w:trPr>
          <w:trHeight w:val="542"/>
        </w:trPr>
        <w:tc>
          <w:tcPr>
            <w:tcW w:w="1526" w:type="dxa"/>
            <w:vAlign w:val="center"/>
          </w:tcPr>
          <w:p w14:paraId="26B5ED7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8102" w:type="dxa"/>
            <w:gridSpan w:val="3"/>
            <w:vAlign w:val="center"/>
          </w:tcPr>
          <w:p w14:paraId="2C62B58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外方代表团定制收费卡车辆服务</w:t>
            </w:r>
          </w:p>
        </w:tc>
      </w:tr>
      <w:tr w:rsidR="00967C3B" w14:paraId="447BFC13" w14:textId="77777777">
        <w:trPr>
          <w:trHeight w:val="20"/>
        </w:trPr>
        <w:tc>
          <w:tcPr>
            <w:tcW w:w="1526" w:type="dxa"/>
            <w:vAlign w:val="center"/>
          </w:tcPr>
          <w:p w14:paraId="2A845D9E"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2528" w:type="dxa"/>
            <w:vAlign w:val="center"/>
          </w:tcPr>
          <w:p w14:paraId="33084D0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19辆*天</w:t>
            </w:r>
          </w:p>
        </w:tc>
        <w:tc>
          <w:tcPr>
            <w:tcW w:w="1517" w:type="dxa"/>
            <w:vAlign w:val="center"/>
          </w:tcPr>
          <w:p w14:paraId="607F6B6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4057" w:type="dxa"/>
            <w:vAlign w:val="center"/>
          </w:tcPr>
          <w:p w14:paraId="1347CC7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6100元/每天</w:t>
            </w:r>
          </w:p>
        </w:tc>
      </w:tr>
      <w:tr w:rsidR="00967C3B" w14:paraId="623F89B7" w14:textId="77777777">
        <w:trPr>
          <w:trHeight w:val="739"/>
        </w:trPr>
        <w:tc>
          <w:tcPr>
            <w:tcW w:w="1526" w:type="dxa"/>
            <w:vAlign w:val="center"/>
          </w:tcPr>
          <w:p w14:paraId="63822EA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1443CC8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8102" w:type="dxa"/>
            <w:gridSpan w:val="3"/>
          </w:tcPr>
          <w:p w14:paraId="08092791" w14:textId="77777777" w:rsidR="00967C3B" w:rsidRDefault="00000000">
            <w:pPr>
              <w:spacing w:line="288" w:lineRule="auto"/>
              <w:jc w:val="left"/>
              <w:rPr>
                <w:rFonts w:ascii="宋体" w:hAnsi="宋体" w:cs="宋体"/>
                <w:sz w:val="21"/>
                <w:szCs w:val="21"/>
              </w:rPr>
            </w:pPr>
            <w:r>
              <w:rPr>
                <w:rFonts w:ascii="宋体" w:hAnsi="宋体" w:cs="宋体" w:hint="eastAsia"/>
                <w:sz w:val="21"/>
                <w:szCs w:val="21"/>
              </w:rPr>
              <w:t>1.梅赛德斯奔驰GLE，1辆，含英语或阿拉伯语司机服务</w:t>
            </w:r>
            <w:r>
              <w:rPr>
                <w:rFonts w:ascii="宋体" w:hAnsi="宋体" w:hint="eastAsia"/>
                <w:sz w:val="21"/>
                <w:szCs w:val="21"/>
              </w:rPr>
              <w:t>。每日工作时长12小时，如超时服务，0-4小时加计65% 日费用，4-8小时加计100% 日费用。</w:t>
            </w:r>
          </w:p>
        </w:tc>
      </w:tr>
    </w:tbl>
    <w:p w14:paraId="3A93197B" w14:textId="77777777" w:rsidR="00967C3B" w:rsidRDefault="00967C3B">
      <w:pPr>
        <w:spacing w:line="288" w:lineRule="auto"/>
        <w:jc w:val="left"/>
        <w:rPr>
          <w:rFonts w:ascii="宋体" w:hAnsi="宋体" w:cs="宋体"/>
          <w:sz w:val="21"/>
          <w:szCs w:val="21"/>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89"/>
        <w:gridCol w:w="2471"/>
        <w:gridCol w:w="1484"/>
        <w:gridCol w:w="3958"/>
      </w:tblGrid>
      <w:tr w:rsidR="00967C3B" w14:paraId="77D1BA85" w14:textId="77777777">
        <w:trPr>
          <w:trHeight w:val="20"/>
        </w:trPr>
        <w:tc>
          <w:tcPr>
            <w:tcW w:w="792" w:type="pct"/>
            <w:vAlign w:val="center"/>
          </w:tcPr>
          <w:p w14:paraId="38456205"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208" w:type="pct"/>
            <w:gridSpan w:val="3"/>
            <w:vAlign w:val="center"/>
          </w:tcPr>
          <w:p w14:paraId="58CE279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外方代表团定制收费卡车辆服务</w:t>
            </w:r>
          </w:p>
        </w:tc>
      </w:tr>
      <w:tr w:rsidR="00967C3B" w14:paraId="3029BADC" w14:textId="77777777">
        <w:trPr>
          <w:trHeight w:val="20"/>
        </w:trPr>
        <w:tc>
          <w:tcPr>
            <w:tcW w:w="792" w:type="pct"/>
            <w:vAlign w:val="center"/>
          </w:tcPr>
          <w:p w14:paraId="43ED8B6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lastRenderedPageBreak/>
              <w:t>数量</w:t>
            </w:r>
          </w:p>
        </w:tc>
        <w:tc>
          <w:tcPr>
            <w:tcW w:w="1314" w:type="pct"/>
            <w:vAlign w:val="center"/>
          </w:tcPr>
          <w:p w14:paraId="0B090D3D"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4辆*天</w:t>
            </w:r>
          </w:p>
        </w:tc>
        <w:tc>
          <w:tcPr>
            <w:tcW w:w="789" w:type="pct"/>
            <w:vAlign w:val="center"/>
          </w:tcPr>
          <w:p w14:paraId="754DA07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2105" w:type="pct"/>
            <w:vAlign w:val="center"/>
          </w:tcPr>
          <w:p w14:paraId="3E11139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4000元/每天</w:t>
            </w:r>
          </w:p>
        </w:tc>
      </w:tr>
      <w:tr w:rsidR="00967C3B" w14:paraId="2754D020" w14:textId="77777777">
        <w:trPr>
          <w:trHeight w:val="1572"/>
        </w:trPr>
        <w:tc>
          <w:tcPr>
            <w:tcW w:w="792" w:type="pct"/>
            <w:vAlign w:val="center"/>
          </w:tcPr>
          <w:p w14:paraId="4BF2617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2C90E58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208" w:type="pct"/>
            <w:gridSpan w:val="3"/>
            <w:vAlign w:val="center"/>
          </w:tcPr>
          <w:p w14:paraId="4DC2055E" w14:textId="77777777" w:rsidR="00967C3B" w:rsidRDefault="00000000">
            <w:pPr>
              <w:spacing w:line="288" w:lineRule="auto"/>
              <w:rPr>
                <w:rFonts w:ascii="宋体" w:hAnsi="宋体" w:cs="宋体"/>
                <w:sz w:val="21"/>
                <w:szCs w:val="21"/>
              </w:rPr>
            </w:pPr>
            <w:r>
              <w:rPr>
                <w:rFonts w:ascii="宋体" w:hAnsi="宋体" w:cs="宋体" w:hint="eastAsia"/>
                <w:sz w:val="21"/>
                <w:szCs w:val="21"/>
              </w:rPr>
              <w:t>1.Buick GL8，2辆，接送机服务。含英语或阿拉伯语司机服务</w:t>
            </w:r>
            <w:r>
              <w:rPr>
                <w:rFonts w:ascii="宋体" w:hAnsi="宋体" w:hint="eastAsia"/>
                <w:sz w:val="21"/>
                <w:szCs w:val="21"/>
              </w:rPr>
              <w:t>。每日工作时长12小时，如超时服务，0-4小时加计65% 日费用，4-8小时加计100% 日费用。</w:t>
            </w:r>
          </w:p>
        </w:tc>
      </w:tr>
    </w:tbl>
    <w:p w14:paraId="7BC12174" w14:textId="77777777" w:rsidR="00967C3B" w:rsidRDefault="00967C3B">
      <w:pPr>
        <w:spacing w:line="288" w:lineRule="auto"/>
        <w:jc w:val="left"/>
        <w:rPr>
          <w:rFonts w:ascii="宋体" w:hAnsi="宋体" w:cs="宋体"/>
          <w:sz w:val="21"/>
          <w:szCs w:val="21"/>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89"/>
        <w:gridCol w:w="2552"/>
        <w:gridCol w:w="1403"/>
        <w:gridCol w:w="3958"/>
      </w:tblGrid>
      <w:tr w:rsidR="00967C3B" w14:paraId="673878A8" w14:textId="77777777">
        <w:trPr>
          <w:trHeight w:val="20"/>
        </w:trPr>
        <w:tc>
          <w:tcPr>
            <w:tcW w:w="792" w:type="pct"/>
            <w:vAlign w:val="center"/>
          </w:tcPr>
          <w:p w14:paraId="3B2D6A6F"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208" w:type="pct"/>
            <w:gridSpan w:val="3"/>
            <w:vAlign w:val="center"/>
          </w:tcPr>
          <w:p w14:paraId="5858F193"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外方代表团定制收费卡车辆服务</w:t>
            </w:r>
          </w:p>
        </w:tc>
      </w:tr>
      <w:tr w:rsidR="00967C3B" w14:paraId="5939E08C" w14:textId="77777777">
        <w:trPr>
          <w:trHeight w:val="20"/>
        </w:trPr>
        <w:tc>
          <w:tcPr>
            <w:tcW w:w="792" w:type="pct"/>
            <w:vAlign w:val="center"/>
          </w:tcPr>
          <w:p w14:paraId="7C79A03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1357" w:type="pct"/>
            <w:vAlign w:val="center"/>
          </w:tcPr>
          <w:p w14:paraId="6104605B"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90辆*天</w:t>
            </w:r>
          </w:p>
        </w:tc>
        <w:tc>
          <w:tcPr>
            <w:tcW w:w="746" w:type="pct"/>
            <w:vAlign w:val="center"/>
          </w:tcPr>
          <w:p w14:paraId="7FF15EFE"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2105" w:type="pct"/>
            <w:vAlign w:val="center"/>
          </w:tcPr>
          <w:p w14:paraId="69D6319A"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5100元/每天</w:t>
            </w:r>
          </w:p>
        </w:tc>
      </w:tr>
      <w:tr w:rsidR="00967C3B" w14:paraId="5180E3B8" w14:textId="77777777">
        <w:trPr>
          <w:trHeight w:val="1572"/>
        </w:trPr>
        <w:tc>
          <w:tcPr>
            <w:tcW w:w="792" w:type="pct"/>
            <w:vAlign w:val="center"/>
          </w:tcPr>
          <w:p w14:paraId="1C684183"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66A61295"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208" w:type="pct"/>
            <w:gridSpan w:val="3"/>
          </w:tcPr>
          <w:p w14:paraId="0C23CFB9" w14:textId="77777777" w:rsidR="00967C3B" w:rsidRDefault="00000000">
            <w:pPr>
              <w:spacing w:line="288" w:lineRule="auto"/>
              <w:jc w:val="left"/>
              <w:rPr>
                <w:rFonts w:ascii="宋体" w:hAnsi="宋体"/>
                <w:sz w:val="21"/>
                <w:szCs w:val="21"/>
              </w:rPr>
            </w:pPr>
            <w:r>
              <w:rPr>
                <w:rFonts w:ascii="宋体" w:hAnsi="宋体" w:cs="宋体" w:hint="eastAsia"/>
                <w:sz w:val="21"/>
                <w:szCs w:val="21"/>
              </w:rPr>
              <w:t>1.梅赛德斯奔驰V260L，3辆，2天，接送机服务。含英语或阿拉伯语司机服务</w:t>
            </w:r>
            <w:r>
              <w:rPr>
                <w:rFonts w:ascii="宋体" w:hAnsi="宋体" w:hint="eastAsia"/>
                <w:sz w:val="21"/>
                <w:szCs w:val="21"/>
              </w:rPr>
              <w:t>。每日工作时长12小时，如超时服务，0-4小时加计65% 日费用，4-8小时加计100% 日费用。</w:t>
            </w:r>
          </w:p>
          <w:p w14:paraId="54E4ADC5" w14:textId="77777777" w:rsidR="00967C3B" w:rsidRDefault="00000000">
            <w:pPr>
              <w:spacing w:line="288" w:lineRule="auto"/>
              <w:jc w:val="left"/>
              <w:rPr>
                <w:rFonts w:ascii="宋体" w:hAnsi="宋体" w:cs="宋体"/>
                <w:sz w:val="21"/>
                <w:szCs w:val="21"/>
              </w:rPr>
            </w:pPr>
            <w:r>
              <w:rPr>
                <w:rFonts w:ascii="宋体" w:hAnsi="宋体" w:cs="宋体" w:hint="eastAsia"/>
                <w:sz w:val="21"/>
                <w:szCs w:val="21"/>
              </w:rPr>
              <w:t>2.梅赛德斯奔驰V260L，3辆，19天，含英语或阿拉伯语司机服务</w:t>
            </w:r>
            <w:r>
              <w:rPr>
                <w:rFonts w:ascii="宋体" w:hAnsi="宋体" w:hint="eastAsia"/>
                <w:sz w:val="21"/>
                <w:szCs w:val="21"/>
              </w:rPr>
              <w:t>。每日工作时长12小</w:t>
            </w:r>
            <w:r>
              <w:rPr>
                <w:rFonts w:ascii="宋体" w:hAnsi="宋体" w:cs="宋体" w:hint="eastAsia"/>
                <w:sz w:val="21"/>
                <w:szCs w:val="21"/>
              </w:rPr>
              <w:t>时，如超时服务，0-4小时加计65% 日费用，4-8小时加计100% 日费用。</w:t>
            </w:r>
          </w:p>
          <w:p w14:paraId="63EB35EE" w14:textId="77777777" w:rsidR="00967C3B" w:rsidRDefault="00000000">
            <w:pPr>
              <w:spacing w:line="288" w:lineRule="auto"/>
              <w:jc w:val="left"/>
              <w:rPr>
                <w:rFonts w:ascii="宋体" w:hAnsi="宋体"/>
                <w:sz w:val="21"/>
                <w:szCs w:val="21"/>
              </w:rPr>
            </w:pPr>
            <w:r>
              <w:rPr>
                <w:rFonts w:ascii="宋体" w:hAnsi="宋体" w:cs="宋体" w:hint="eastAsia"/>
                <w:sz w:val="21"/>
                <w:szCs w:val="21"/>
              </w:rPr>
              <w:t>3.梅赛德斯奔驰V260L，1辆，27天，含英语或阿拉伯语司机服务。每日工作时长12小时，如超时服务，0-4小时加计65% 日费用，4-8小时加计100% 日费用。</w:t>
            </w:r>
          </w:p>
        </w:tc>
      </w:tr>
    </w:tbl>
    <w:p w14:paraId="58ACF823" w14:textId="77777777" w:rsidR="00967C3B" w:rsidRDefault="00000000">
      <w:pPr>
        <w:spacing w:line="288" w:lineRule="auto"/>
        <w:jc w:val="left"/>
        <w:rPr>
          <w:rFonts w:ascii="宋体" w:hAnsi="宋体" w:cs="宋体"/>
          <w:b/>
          <w:bCs/>
          <w:sz w:val="21"/>
          <w:szCs w:val="21"/>
        </w:rPr>
      </w:pPr>
      <w:r>
        <w:rPr>
          <w:rFonts w:ascii="宋体" w:hAnsi="宋体" w:cs="宋体" w:hint="eastAsia"/>
          <w:b/>
          <w:bCs/>
          <w:sz w:val="21"/>
          <w:szCs w:val="21"/>
        </w:rPr>
        <w:t>2</w:t>
      </w:r>
      <w:r>
        <w:rPr>
          <w:rFonts w:ascii="宋体" w:hAnsi="宋体" w:cs="宋体"/>
          <w:b/>
          <w:bCs/>
          <w:sz w:val="21"/>
          <w:szCs w:val="21"/>
        </w:rPr>
        <w:t>.2</w:t>
      </w:r>
      <w:r>
        <w:rPr>
          <w:rFonts w:ascii="宋体" w:hAnsi="宋体" w:cs="宋体" w:hint="eastAsia"/>
          <w:b/>
          <w:bCs/>
          <w:sz w:val="21"/>
          <w:szCs w:val="21"/>
        </w:rPr>
        <w:t>、奔驰S400L或不低于此的高级别豪华车辆服务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61"/>
        <w:gridCol w:w="2583"/>
        <w:gridCol w:w="1437"/>
        <w:gridCol w:w="3821"/>
      </w:tblGrid>
      <w:tr w:rsidR="00967C3B" w14:paraId="050CED87" w14:textId="77777777">
        <w:trPr>
          <w:trHeight w:val="20"/>
        </w:trPr>
        <w:tc>
          <w:tcPr>
            <w:tcW w:w="1595" w:type="dxa"/>
            <w:vAlign w:val="center"/>
          </w:tcPr>
          <w:p w14:paraId="7EB83EF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8033" w:type="dxa"/>
            <w:gridSpan w:val="3"/>
            <w:vAlign w:val="center"/>
          </w:tcPr>
          <w:p w14:paraId="7D53706C"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奔驰S400L或不低于此的高级别豪华车辆服务</w:t>
            </w:r>
          </w:p>
        </w:tc>
      </w:tr>
      <w:tr w:rsidR="00967C3B" w14:paraId="7E370978" w14:textId="77777777">
        <w:trPr>
          <w:trHeight w:val="20"/>
        </w:trPr>
        <w:tc>
          <w:tcPr>
            <w:tcW w:w="1595" w:type="dxa"/>
            <w:vAlign w:val="center"/>
          </w:tcPr>
          <w:p w14:paraId="5C01051F"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2646" w:type="dxa"/>
            <w:vAlign w:val="center"/>
          </w:tcPr>
          <w:p w14:paraId="2E2E4F2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162 辆*天</w:t>
            </w:r>
          </w:p>
        </w:tc>
        <w:tc>
          <w:tcPr>
            <w:tcW w:w="1468" w:type="dxa"/>
            <w:vAlign w:val="center"/>
          </w:tcPr>
          <w:p w14:paraId="419E68CC"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3919" w:type="dxa"/>
            <w:vAlign w:val="center"/>
          </w:tcPr>
          <w:p w14:paraId="752742B5"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7800元/每天</w:t>
            </w:r>
          </w:p>
        </w:tc>
      </w:tr>
      <w:tr w:rsidR="00967C3B" w14:paraId="1FDF104B" w14:textId="77777777">
        <w:trPr>
          <w:trHeight w:val="20"/>
        </w:trPr>
        <w:tc>
          <w:tcPr>
            <w:tcW w:w="1595" w:type="dxa"/>
            <w:vAlign w:val="center"/>
          </w:tcPr>
          <w:p w14:paraId="20733A3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7F8CAF3C"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8033" w:type="dxa"/>
            <w:gridSpan w:val="3"/>
          </w:tcPr>
          <w:p w14:paraId="532B828A" w14:textId="77777777" w:rsidR="00967C3B" w:rsidRDefault="00000000">
            <w:pPr>
              <w:spacing w:line="288" w:lineRule="auto"/>
              <w:jc w:val="left"/>
              <w:rPr>
                <w:rFonts w:ascii="宋体" w:hAnsi="宋体"/>
                <w:sz w:val="21"/>
                <w:szCs w:val="21"/>
              </w:rPr>
            </w:pPr>
            <w:r>
              <w:rPr>
                <w:rFonts w:ascii="宋体" w:hAnsi="宋体" w:hint="eastAsia"/>
                <w:sz w:val="21"/>
                <w:szCs w:val="21"/>
              </w:rPr>
              <w:t>1.奔驰S400L或不低于此的豪华轿车，计划用车为亚运时4辆服务33日，亚残运会用车2辆服务15日。</w:t>
            </w:r>
          </w:p>
          <w:p w14:paraId="473BB7C8" w14:textId="77777777" w:rsidR="00967C3B" w:rsidRDefault="00000000">
            <w:pPr>
              <w:spacing w:line="288" w:lineRule="auto"/>
              <w:jc w:val="left"/>
              <w:rPr>
                <w:rFonts w:ascii="宋体" w:hAnsi="宋体"/>
                <w:sz w:val="21"/>
                <w:szCs w:val="21"/>
              </w:rPr>
            </w:pPr>
            <w:r>
              <w:rPr>
                <w:rFonts w:ascii="宋体" w:hAnsi="宋体" w:hint="eastAsia"/>
                <w:sz w:val="21"/>
                <w:szCs w:val="21"/>
              </w:rPr>
              <w:t>2.发动机功率（KW）：最大功率不小于220</w:t>
            </w:r>
          </w:p>
          <w:p w14:paraId="590650B7" w14:textId="77777777" w:rsidR="00967C3B" w:rsidRDefault="00000000">
            <w:pPr>
              <w:spacing w:line="288" w:lineRule="auto"/>
              <w:jc w:val="left"/>
              <w:rPr>
                <w:rFonts w:ascii="宋体" w:hAnsi="宋体"/>
                <w:sz w:val="21"/>
                <w:szCs w:val="21"/>
              </w:rPr>
            </w:pPr>
            <w:r>
              <w:rPr>
                <w:rFonts w:ascii="宋体" w:hAnsi="宋体" w:hint="eastAsia"/>
                <w:sz w:val="21"/>
                <w:szCs w:val="21"/>
              </w:rPr>
              <w:t>3.安全装置要求：必须符合国家及部、委(局)颁布的有关技术、安全要求；同时车辆排放标准需符合中国第六阶段排放标准要求(GB17691-2018)。若因此发生不能注册登记领牌证(机动车行驶证等)和安全运行事故时，成交供应商要承担一切责任。</w:t>
            </w:r>
          </w:p>
          <w:p w14:paraId="62536D3F" w14:textId="77777777" w:rsidR="00967C3B" w:rsidRDefault="00000000">
            <w:pPr>
              <w:spacing w:line="288" w:lineRule="auto"/>
              <w:jc w:val="left"/>
              <w:rPr>
                <w:rFonts w:ascii="宋体" w:hAnsi="宋体"/>
                <w:sz w:val="21"/>
                <w:szCs w:val="21"/>
              </w:rPr>
            </w:pPr>
            <w:r>
              <w:rPr>
                <w:rFonts w:ascii="宋体" w:hAnsi="宋体" w:hint="eastAsia"/>
                <w:sz w:val="21"/>
                <w:szCs w:val="21"/>
              </w:rPr>
              <w:t>4.除采购人有特殊要求的以外，所有投标车辆均按照《营运客车安全技术条件》(JT/T1094-2016)及《营运客车类型划分及等级评定》(JT/T325-2018)的标准进行配置。</w:t>
            </w:r>
          </w:p>
          <w:p w14:paraId="3592F1E3" w14:textId="77777777" w:rsidR="00967C3B" w:rsidRDefault="00000000">
            <w:pPr>
              <w:spacing w:line="288" w:lineRule="auto"/>
              <w:jc w:val="left"/>
              <w:rPr>
                <w:rFonts w:ascii="宋体" w:hAnsi="宋体"/>
                <w:sz w:val="21"/>
                <w:szCs w:val="21"/>
              </w:rPr>
            </w:pPr>
            <w:r>
              <w:rPr>
                <w:rFonts w:ascii="宋体" w:hAnsi="宋体" w:hint="eastAsia"/>
                <w:sz w:val="21"/>
                <w:szCs w:val="21"/>
              </w:rPr>
              <w:t>5.车厢内要求配置乘客安全逃生装置设施并作清晰标识。</w:t>
            </w:r>
          </w:p>
          <w:p w14:paraId="61566FCC" w14:textId="77777777" w:rsidR="00967C3B" w:rsidRDefault="00000000">
            <w:pPr>
              <w:spacing w:line="288" w:lineRule="auto"/>
              <w:jc w:val="left"/>
              <w:rPr>
                <w:rFonts w:ascii="宋体" w:hAnsi="宋体"/>
                <w:sz w:val="21"/>
                <w:szCs w:val="21"/>
              </w:rPr>
            </w:pPr>
            <w:r>
              <w:rPr>
                <w:rFonts w:ascii="宋体" w:hAnsi="宋体" w:hint="eastAsia"/>
                <w:sz w:val="21"/>
                <w:szCs w:val="21"/>
              </w:rPr>
              <w:t>6.安全配置：建议具有智能领航限距功能、智能领航转向功能、预碰撞自动制动、横向行人车辆探测、避让转向辅助、主动式盲点辅助、主动式车道保持辅助但不限于上述几种功能。</w:t>
            </w:r>
          </w:p>
          <w:p w14:paraId="4C0BD93F" w14:textId="77777777" w:rsidR="00967C3B" w:rsidRDefault="00000000">
            <w:pPr>
              <w:spacing w:line="288" w:lineRule="auto"/>
              <w:jc w:val="left"/>
              <w:rPr>
                <w:rFonts w:ascii="宋体" w:hAnsi="宋体"/>
                <w:sz w:val="21"/>
                <w:szCs w:val="21"/>
              </w:rPr>
            </w:pPr>
            <w:r>
              <w:rPr>
                <w:rFonts w:ascii="宋体" w:hAnsi="宋体" w:hint="eastAsia"/>
                <w:sz w:val="21"/>
                <w:szCs w:val="21"/>
              </w:rPr>
              <w:t>7.所选用的材料符合环保要求，车厢内不能有异味(按车厂标配工艺)。成交供应商负责车型安装的所有零配件质保期内售后服务及赔付。</w:t>
            </w:r>
          </w:p>
          <w:p w14:paraId="7D9A348D" w14:textId="77777777" w:rsidR="00967C3B" w:rsidRDefault="00000000">
            <w:pPr>
              <w:spacing w:line="288" w:lineRule="auto"/>
              <w:jc w:val="left"/>
              <w:rPr>
                <w:rFonts w:ascii="宋体" w:hAnsi="宋体"/>
                <w:sz w:val="21"/>
                <w:szCs w:val="21"/>
              </w:rPr>
            </w:pPr>
            <w:r>
              <w:rPr>
                <w:rFonts w:ascii="宋体" w:hAnsi="宋体" w:hint="eastAsia"/>
                <w:sz w:val="21"/>
                <w:szCs w:val="21"/>
              </w:rPr>
              <w:t>8.随车应配置专属司机驾驶服务。驾驶员需为全职工作者，能于亚运会、亚残运会期间连续上岗，满足每日长时间工作。驾驶员需具有较强的驾驶能力和健全的服务水平，有充足的国际政企组织或外宾政要的接待经验，尊重民族与宗教风俗禁忌，会基础英语或阿拉伯语交流。</w:t>
            </w:r>
          </w:p>
        </w:tc>
      </w:tr>
    </w:tbl>
    <w:p w14:paraId="4B80C584" w14:textId="77777777" w:rsidR="00967C3B" w:rsidRDefault="00000000">
      <w:pPr>
        <w:spacing w:line="288" w:lineRule="auto"/>
        <w:jc w:val="left"/>
        <w:rPr>
          <w:rFonts w:ascii="宋体" w:hAnsi="宋体" w:cs="宋体"/>
          <w:sz w:val="21"/>
          <w:szCs w:val="21"/>
        </w:rPr>
      </w:pPr>
      <w:r>
        <w:rPr>
          <w:rFonts w:ascii="宋体" w:hAnsi="宋体" w:cs="宋体" w:hint="eastAsia"/>
          <w:b/>
          <w:bCs/>
          <w:sz w:val="21"/>
          <w:szCs w:val="21"/>
        </w:rPr>
        <w:t>2</w:t>
      </w:r>
      <w:r>
        <w:rPr>
          <w:rFonts w:ascii="宋体" w:hAnsi="宋体" w:cs="宋体"/>
          <w:b/>
          <w:bCs/>
          <w:sz w:val="21"/>
          <w:szCs w:val="21"/>
        </w:rPr>
        <w:t>.3</w:t>
      </w:r>
      <w:r>
        <w:rPr>
          <w:rFonts w:ascii="宋体" w:hAnsi="宋体" w:cs="宋体" w:hint="eastAsia"/>
          <w:b/>
          <w:bCs/>
          <w:sz w:val="21"/>
          <w:szCs w:val="21"/>
        </w:rPr>
        <w:t>、奔驰E300或不低于此的豪华车辆服务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8"/>
        <w:gridCol w:w="2573"/>
        <w:gridCol w:w="1452"/>
        <w:gridCol w:w="3819"/>
      </w:tblGrid>
      <w:tr w:rsidR="00967C3B" w14:paraId="3DD09431" w14:textId="77777777">
        <w:trPr>
          <w:trHeight w:val="32"/>
        </w:trPr>
        <w:tc>
          <w:tcPr>
            <w:tcW w:w="828" w:type="pct"/>
            <w:vAlign w:val="center"/>
          </w:tcPr>
          <w:p w14:paraId="2626429B"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172" w:type="pct"/>
            <w:gridSpan w:val="3"/>
            <w:vAlign w:val="center"/>
          </w:tcPr>
          <w:p w14:paraId="24D5EC2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奔驰E300或不低于此的豪华车辆服务</w:t>
            </w:r>
          </w:p>
        </w:tc>
      </w:tr>
      <w:tr w:rsidR="00967C3B" w14:paraId="0B2A83D6" w14:textId="77777777">
        <w:trPr>
          <w:trHeight w:val="32"/>
        </w:trPr>
        <w:tc>
          <w:tcPr>
            <w:tcW w:w="828" w:type="pct"/>
            <w:vAlign w:val="center"/>
          </w:tcPr>
          <w:p w14:paraId="05D1EC5A"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lastRenderedPageBreak/>
              <w:t>数量</w:t>
            </w:r>
          </w:p>
        </w:tc>
        <w:tc>
          <w:tcPr>
            <w:tcW w:w="1368" w:type="pct"/>
            <w:vAlign w:val="center"/>
          </w:tcPr>
          <w:p w14:paraId="6164F64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240辆*天</w:t>
            </w:r>
          </w:p>
        </w:tc>
        <w:tc>
          <w:tcPr>
            <w:tcW w:w="1487" w:type="dxa"/>
            <w:vAlign w:val="center"/>
          </w:tcPr>
          <w:p w14:paraId="7949343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3913" w:type="dxa"/>
            <w:vAlign w:val="center"/>
          </w:tcPr>
          <w:p w14:paraId="08644EAA"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2300元/每天</w:t>
            </w:r>
          </w:p>
        </w:tc>
      </w:tr>
      <w:tr w:rsidR="00967C3B" w14:paraId="1FEF876C" w14:textId="77777777">
        <w:trPr>
          <w:trHeight w:val="958"/>
        </w:trPr>
        <w:tc>
          <w:tcPr>
            <w:tcW w:w="828" w:type="pct"/>
            <w:vAlign w:val="center"/>
          </w:tcPr>
          <w:p w14:paraId="7910656E"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0510321D"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172" w:type="pct"/>
            <w:gridSpan w:val="3"/>
          </w:tcPr>
          <w:p w14:paraId="595F2D78" w14:textId="77777777" w:rsidR="00967C3B" w:rsidRDefault="00000000">
            <w:pPr>
              <w:spacing w:line="288" w:lineRule="auto"/>
              <w:rPr>
                <w:rFonts w:ascii="宋体" w:hAnsi="宋体" w:cs="宋体"/>
                <w:sz w:val="21"/>
                <w:szCs w:val="21"/>
              </w:rPr>
            </w:pPr>
            <w:r>
              <w:rPr>
                <w:rFonts w:ascii="宋体" w:hAnsi="宋体" w:cs="宋体" w:hint="eastAsia"/>
                <w:sz w:val="21"/>
                <w:szCs w:val="21"/>
              </w:rPr>
              <w:t>1.奔驰E300或不低于此的C级轿车，计划用车为亚运时5辆服务33日，亚残运会用车5辆服务15日。</w:t>
            </w:r>
          </w:p>
          <w:p w14:paraId="33603182" w14:textId="77777777" w:rsidR="00967C3B" w:rsidRDefault="00000000">
            <w:pPr>
              <w:spacing w:line="288" w:lineRule="auto"/>
              <w:rPr>
                <w:rFonts w:ascii="宋体" w:hAnsi="宋体" w:cs="宋体"/>
                <w:sz w:val="21"/>
                <w:szCs w:val="21"/>
              </w:rPr>
            </w:pPr>
            <w:r>
              <w:rPr>
                <w:rFonts w:ascii="宋体" w:hAnsi="宋体" w:cs="宋体" w:hint="eastAsia"/>
                <w:sz w:val="21"/>
                <w:szCs w:val="21"/>
              </w:rPr>
              <w:t>2.发动机功率（KW）：</w:t>
            </w:r>
            <w:r>
              <w:rPr>
                <w:rFonts w:ascii="宋体" w:hAnsi="宋体" w:hint="eastAsia"/>
                <w:sz w:val="21"/>
                <w:szCs w:val="21"/>
              </w:rPr>
              <w:t>最大功率</w:t>
            </w:r>
            <w:r>
              <w:rPr>
                <w:rFonts w:ascii="宋体" w:hAnsi="宋体" w:cs="仿宋" w:hint="eastAsia"/>
                <w:bCs/>
                <w:sz w:val="21"/>
                <w:szCs w:val="21"/>
              </w:rPr>
              <w:t>不小于</w:t>
            </w:r>
            <w:r>
              <w:rPr>
                <w:rFonts w:ascii="宋体" w:hAnsi="宋体" w:cs="宋体" w:hint="eastAsia"/>
                <w:sz w:val="21"/>
                <w:szCs w:val="21"/>
              </w:rPr>
              <w:t>190</w:t>
            </w:r>
          </w:p>
          <w:p w14:paraId="0C5804B2" w14:textId="77777777" w:rsidR="00967C3B" w:rsidRDefault="00000000">
            <w:pPr>
              <w:spacing w:line="288" w:lineRule="auto"/>
              <w:rPr>
                <w:rFonts w:ascii="宋体" w:hAnsi="宋体" w:cs="宋体"/>
                <w:sz w:val="21"/>
                <w:szCs w:val="21"/>
              </w:rPr>
            </w:pPr>
            <w:r>
              <w:rPr>
                <w:rFonts w:ascii="宋体" w:hAnsi="宋体" w:cs="宋体" w:hint="eastAsia"/>
                <w:sz w:val="21"/>
                <w:szCs w:val="21"/>
              </w:rPr>
              <w:t>3.安全装置要求：必须符合国家及部、委(局)颁布的有关技术、安全要求；同时车辆排放标准需符合中国第六阶段排放标准要求(GB17691-2018)。若因此发生不能注册登记领牌证(机动车行驶证等)和安全运行事故时，成交供应商要承担一切责任。</w:t>
            </w:r>
          </w:p>
          <w:p w14:paraId="27B8EA8C" w14:textId="77777777" w:rsidR="00967C3B" w:rsidRDefault="00000000">
            <w:pPr>
              <w:spacing w:line="288" w:lineRule="auto"/>
              <w:rPr>
                <w:rFonts w:ascii="宋体" w:hAnsi="宋体" w:cs="宋体"/>
                <w:sz w:val="21"/>
                <w:szCs w:val="21"/>
              </w:rPr>
            </w:pPr>
            <w:r>
              <w:rPr>
                <w:rFonts w:ascii="宋体" w:hAnsi="宋体" w:cs="宋体" w:hint="eastAsia"/>
                <w:sz w:val="21"/>
                <w:szCs w:val="21"/>
              </w:rPr>
              <w:t>4.除采购人有特殊要求的以外，所有投标车辆均按照《营运客车安全技术条件》(JT/T1094-2016)及《营运客车类型划分及等级评定》(JT/T325-2018)的标准进行配置。</w:t>
            </w:r>
          </w:p>
          <w:p w14:paraId="7C0AB414" w14:textId="77777777" w:rsidR="00967C3B" w:rsidRDefault="00000000">
            <w:pPr>
              <w:spacing w:line="288" w:lineRule="auto"/>
              <w:rPr>
                <w:rFonts w:ascii="宋体" w:hAnsi="宋体" w:cs="宋体"/>
                <w:sz w:val="21"/>
                <w:szCs w:val="21"/>
              </w:rPr>
            </w:pPr>
            <w:r>
              <w:rPr>
                <w:rFonts w:ascii="宋体" w:hAnsi="宋体" w:cs="宋体" w:hint="eastAsia"/>
                <w:sz w:val="21"/>
                <w:szCs w:val="21"/>
              </w:rPr>
              <w:t>5.车厢内要求配置乘客安全逃生装置设施并作清晰标识</w:t>
            </w:r>
          </w:p>
          <w:p w14:paraId="41AB5E73" w14:textId="77777777" w:rsidR="00967C3B" w:rsidRDefault="00000000">
            <w:pPr>
              <w:spacing w:line="288" w:lineRule="auto"/>
              <w:rPr>
                <w:rFonts w:ascii="宋体" w:hAnsi="宋体" w:cs="宋体"/>
                <w:sz w:val="21"/>
                <w:szCs w:val="21"/>
              </w:rPr>
            </w:pPr>
            <w:r>
              <w:rPr>
                <w:rFonts w:ascii="宋体" w:hAnsi="宋体" w:cs="宋体" w:hint="eastAsia"/>
                <w:sz w:val="21"/>
                <w:szCs w:val="21"/>
              </w:rPr>
              <w:t>6.安全配置：标配了前排气囊、前排侧气囊、前后排头部气帘、主动刹车系统等安全配置。</w:t>
            </w:r>
          </w:p>
          <w:p w14:paraId="66532CEE" w14:textId="77777777" w:rsidR="00967C3B" w:rsidRDefault="00000000">
            <w:pPr>
              <w:spacing w:line="288" w:lineRule="auto"/>
              <w:rPr>
                <w:rFonts w:ascii="宋体" w:hAnsi="宋体" w:cs="宋体"/>
                <w:sz w:val="21"/>
                <w:szCs w:val="21"/>
              </w:rPr>
            </w:pPr>
            <w:r>
              <w:rPr>
                <w:rFonts w:ascii="宋体" w:hAnsi="宋体" w:cs="宋体" w:hint="eastAsia"/>
                <w:sz w:val="21"/>
                <w:szCs w:val="21"/>
              </w:rPr>
              <w:t>7.所选用的材料符合环保要求，车厢内不能有异味(按车厂标配工艺)。成交供应商负责车型安装的所有零配件质保期内售后服务及赔付。</w:t>
            </w:r>
          </w:p>
        </w:tc>
      </w:tr>
    </w:tbl>
    <w:p w14:paraId="432AEF5C" w14:textId="77777777" w:rsidR="00967C3B" w:rsidRDefault="00000000">
      <w:pPr>
        <w:spacing w:line="288" w:lineRule="auto"/>
        <w:jc w:val="left"/>
        <w:rPr>
          <w:rFonts w:ascii="宋体" w:hAnsi="宋体" w:cs="宋体"/>
          <w:sz w:val="21"/>
          <w:szCs w:val="21"/>
        </w:rPr>
      </w:pPr>
      <w:r>
        <w:rPr>
          <w:rFonts w:ascii="宋体" w:hAnsi="宋体" w:cs="宋体" w:hint="eastAsia"/>
          <w:b/>
          <w:bCs/>
          <w:sz w:val="21"/>
          <w:szCs w:val="21"/>
        </w:rPr>
        <w:t>2</w:t>
      </w:r>
      <w:r>
        <w:rPr>
          <w:rFonts w:ascii="宋体" w:hAnsi="宋体" w:cs="宋体"/>
          <w:b/>
          <w:bCs/>
          <w:sz w:val="21"/>
          <w:szCs w:val="21"/>
        </w:rPr>
        <w:t>.4</w:t>
      </w:r>
      <w:r>
        <w:rPr>
          <w:rFonts w:ascii="宋体" w:hAnsi="宋体" w:cs="宋体" w:hint="eastAsia"/>
          <w:b/>
          <w:bCs/>
          <w:sz w:val="21"/>
          <w:szCs w:val="21"/>
        </w:rPr>
        <w:t>、奔驰威霆或奔驰维亚诺或不低于此的豪华车辆服务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0"/>
        <w:gridCol w:w="2742"/>
        <w:gridCol w:w="1548"/>
        <w:gridCol w:w="3452"/>
      </w:tblGrid>
      <w:tr w:rsidR="00967C3B" w14:paraId="6D4AF49D" w14:textId="77777777">
        <w:trPr>
          <w:trHeight w:val="32"/>
        </w:trPr>
        <w:tc>
          <w:tcPr>
            <w:tcW w:w="882" w:type="pct"/>
            <w:vAlign w:val="center"/>
          </w:tcPr>
          <w:p w14:paraId="612D6DF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118" w:type="pct"/>
            <w:gridSpan w:val="3"/>
            <w:vAlign w:val="center"/>
          </w:tcPr>
          <w:p w14:paraId="26DFA85E"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奔驰威霆或奔驰维亚诺或不低于此的豪华车辆服务</w:t>
            </w:r>
          </w:p>
        </w:tc>
      </w:tr>
      <w:tr w:rsidR="00967C3B" w14:paraId="1C704D89" w14:textId="77777777">
        <w:trPr>
          <w:trHeight w:val="32"/>
        </w:trPr>
        <w:tc>
          <w:tcPr>
            <w:tcW w:w="1698" w:type="dxa"/>
            <w:vAlign w:val="center"/>
          </w:tcPr>
          <w:p w14:paraId="6F971C6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2808" w:type="dxa"/>
            <w:vAlign w:val="center"/>
          </w:tcPr>
          <w:p w14:paraId="13296E8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480辆*天</w:t>
            </w:r>
          </w:p>
        </w:tc>
        <w:tc>
          <w:tcPr>
            <w:tcW w:w="1585" w:type="dxa"/>
            <w:vAlign w:val="center"/>
          </w:tcPr>
          <w:p w14:paraId="3781825D"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3537" w:type="dxa"/>
            <w:vAlign w:val="center"/>
          </w:tcPr>
          <w:p w14:paraId="7E72FD6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2500元/每天</w:t>
            </w:r>
          </w:p>
        </w:tc>
      </w:tr>
      <w:tr w:rsidR="00967C3B" w14:paraId="73038905" w14:textId="77777777">
        <w:trPr>
          <w:trHeight w:val="1886"/>
        </w:trPr>
        <w:tc>
          <w:tcPr>
            <w:tcW w:w="882" w:type="pct"/>
            <w:vAlign w:val="center"/>
          </w:tcPr>
          <w:p w14:paraId="1B5B30A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14662CC5"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118" w:type="pct"/>
            <w:gridSpan w:val="3"/>
          </w:tcPr>
          <w:p w14:paraId="2ED03A97" w14:textId="77777777" w:rsidR="00967C3B" w:rsidRDefault="00000000">
            <w:pPr>
              <w:spacing w:line="288" w:lineRule="auto"/>
              <w:rPr>
                <w:rFonts w:ascii="宋体" w:hAnsi="宋体" w:cs="宋体"/>
                <w:sz w:val="21"/>
                <w:szCs w:val="21"/>
              </w:rPr>
            </w:pPr>
            <w:r>
              <w:rPr>
                <w:rFonts w:ascii="宋体" w:hAnsi="宋体" w:cs="宋体" w:hint="eastAsia"/>
                <w:sz w:val="21"/>
                <w:szCs w:val="21"/>
              </w:rPr>
              <w:t>1.奔驰威霆或奔驰维亚诺或不低于此的豪华商务MPV车辆，计划用车为亚运时10辆服务33日，亚残运会用车10辆服务15日。</w:t>
            </w:r>
          </w:p>
          <w:p w14:paraId="05646F1A" w14:textId="77777777" w:rsidR="00967C3B" w:rsidRDefault="00000000">
            <w:pPr>
              <w:spacing w:line="288" w:lineRule="auto"/>
              <w:rPr>
                <w:rFonts w:ascii="宋体" w:hAnsi="宋体" w:cs="宋体"/>
                <w:sz w:val="21"/>
                <w:szCs w:val="21"/>
              </w:rPr>
            </w:pPr>
            <w:r>
              <w:rPr>
                <w:rFonts w:ascii="宋体" w:hAnsi="宋体" w:cs="宋体" w:hint="eastAsia"/>
                <w:sz w:val="21"/>
                <w:szCs w:val="21"/>
              </w:rPr>
              <w:t>2.发动机功率（KW）：</w:t>
            </w:r>
            <w:r>
              <w:rPr>
                <w:rFonts w:ascii="宋体" w:hAnsi="宋体" w:hint="eastAsia"/>
                <w:sz w:val="21"/>
                <w:szCs w:val="21"/>
              </w:rPr>
              <w:t>最大功率</w:t>
            </w:r>
            <w:r>
              <w:rPr>
                <w:rFonts w:ascii="宋体" w:hAnsi="宋体" w:cs="宋体" w:hint="eastAsia"/>
                <w:sz w:val="21"/>
                <w:szCs w:val="21"/>
              </w:rPr>
              <w:t>不小于155</w:t>
            </w:r>
          </w:p>
          <w:p w14:paraId="7906ED6B" w14:textId="77777777" w:rsidR="00967C3B" w:rsidRDefault="00000000">
            <w:pPr>
              <w:spacing w:line="288" w:lineRule="auto"/>
              <w:rPr>
                <w:rFonts w:ascii="宋体" w:hAnsi="宋体" w:cs="宋体"/>
                <w:sz w:val="21"/>
                <w:szCs w:val="21"/>
              </w:rPr>
            </w:pPr>
            <w:r>
              <w:rPr>
                <w:rFonts w:ascii="宋体" w:hAnsi="宋体" w:cs="宋体" w:hint="eastAsia"/>
                <w:sz w:val="21"/>
                <w:szCs w:val="21"/>
              </w:rPr>
              <w:t>3.安全装置要求：必须符合国家及部、委(局)颁布的有关技术、安全要求；同时车辆排放标准需符合中国第六阶段排放标准要求(GB17691-2018)。若因此发生不能注册登记领牌证(机动车行驶证等)和安全运行事故时，成交供应商要承担一切责任。</w:t>
            </w:r>
          </w:p>
          <w:p w14:paraId="19CF0BD3" w14:textId="77777777" w:rsidR="00967C3B" w:rsidRDefault="00000000">
            <w:pPr>
              <w:spacing w:line="288" w:lineRule="auto"/>
              <w:rPr>
                <w:rFonts w:ascii="宋体" w:hAnsi="宋体" w:cs="宋体"/>
                <w:sz w:val="21"/>
                <w:szCs w:val="21"/>
              </w:rPr>
            </w:pPr>
            <w:r>
              <w:rPr>
                <w:rFonts w:ascii="宋体" w:hAnsi="宋体" w:cs="宋体" w:hint="eastAsia"/>
                <w:sz w:val="21"/>
                <w:szCs w:val="21"/>
              </w:rPr>
              <w:t>4.除采购人有特殊要求的以外，所有投标车辆均按照《营运客车安全技术条件》(JT/T1094-2016)及《营运客车类型划分及等级评定》(JT/T325-2018)的标准进行配置。</w:t>
            </w:r>
          </w:p>
          <w:p w14:paraId="37054B22" w14:textId="77777777" w:rsidR="00967C3B" w:rsidRDefault="00000000">
            <w:pPr>
              <w:spacing w:line="288" w:lineRule="auto"/>
              <w:rPr>
                <w:rFonts w:ascii="宋体" w:hAnsi="宋体" w:cs="宋体"/>
                <w:sz w:val="21"/>
                <w:szCs w:val="21"/>
              </w:rPr>
            </w:pPr>
            <w:r>
              <w:rPr>
                <w:rFonts w:ascii="宋体" w:hAnsi="宋体" w:cs="宋体" w:hint="eastAsia"/>
                <w:sz w:val="21"/>
                <w:szCs w:val="21"/>
              </w:rPr>
              <w:t>5.车厢内要求配置乘客安全逃生装置设施并作清晰标识</w:t>
            </w:r>
          </w:p>
          <w:p w14:paraId="61203B01" w14:textId="77777777" w:rsidR="00967C3B" w:rsidRDefault="00000000">
            <w:pPr>
              <w:spacing w:line="288" w:lineRule="auto"/>
              <w:rPr>
                <w:rFonts w:ascii="宋体" w:hAnsi="宋体" w:cs="宋体"/>
                <w:sz w:val="21"/>
                <w:szCs w:val="21"/>
              </w:rPr>
            </w:pPr>
            <w:r>
              <w:rPr>
                <w:rFonts w:ascii="宋体" w:hAnsi="宋体" w:cs="宋体" w:hint="eastAsia"/>
                <w:sz w:val="21"/>
                <w:szCs w:val="21"/>
              </w:rPr>
              <w:t>6.安全配置：安全配置包括前排气囊、侧气囊、侧帘式气囊、倒车影像、倒车雷达、自适应巡航、车道保持、盲点监测等。</w:t>
            </w:r>
          </w:p>
          <w:p w14:paraId="2C848588" w14:textId="77777777" w:rsidR="00967C3B" w:rsidRDefault="00000000">
            <w:pPr>
              <w:spacing w:line="288" w:lineRule="auto"/>
              <w:rPr>
                <w:rFonts w:ascii="宋体" w:hAnsi="宋体" w:cs="宋体"/>
                <w:sz w:val="21"/>
                <w:szCs w:val="21"/>
              </w:rPr>
            </w:pPr>
            <w:r>
              <w:rPr>
                <w:rFonts w:ascii="宋体" w:hAnsi="宋体" w:cs="宋体" w:hint="eastAsia"/>
                <w:sz w:val="21"/>
                <w:szCs w:val="21"/>
              </w:rPr>
              <w:t>7.所选用的材料符合环保要求，车厢内不能有异味(按车厂标配工艺)。成交供应商负责车型安装的所有零配件质保期内售后服务及赔付。</w:t>
            </w:r>
          </w:p>
        </w:tc>
      </w:tr>
    </w:tbl>
    <w:p w14:paraId="69AC841E" w14:textId="77777777" w:rsidR="00967C3B" w:rsidRDefault="00000000">
      <w:pPr>
        <w:spacing w:line="288" w:lineRule="auto"/>
        <w:jc w:val="left"/>
        <w:rPr>
          <w:rFonts w:ascii="宋体" w:hAnsi="宋体" w:cs="宋体"/>
          <w:b/>
          <w:bCs/>
          <w:sz w:val="21"/>
          <w:szCs w:val="21"/>
        </w:rPr>
      </w:pPr>
      <w:r>
        <w:rPr>
          <w:rFonts w:ascii="宋体" w:hAnsi="宋体" w:cs="宋体"/>
          <w:b/>
          <w:bCs/>
          <w:sz w:val="21"/>
          <w:szCs w:val="21"/>
        </w:rPr>
        <w:t>2.5</w:t>
      </w:r>
      <w:r>
        <w:rPr>
          <w:rFonts w:ascii="宋体" w:hAnsi="宋体" w:cs="宋体" w:hint="eastAsia"/>
          <w:b/>
          <w:bCs/>
          <w:sz w:val="21"/>
          <w:szCs w:val="21"/>
        </w:rPr>
        <w:t>、</w:t>
      </w:r>
      <w:r>
        <w:rPr>
          <w:rStyle w:val="aff"/>
          <w:rFonts w:ascii="宋体" w:hAnsi="宋体" w:hint="eastAsia"/>
          <w:b/>
          <w:bCs/>
        </w:rPr>
        <w:t>国产品牌纯电轿车车辆服务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97"/>
        <w:gridCol w:w="2473"/>
        <w:gridCol w:w="1393"/>
        <w:gridCol w:w="4039"/>
      </w:tblGrid>
      <w:tr w:rsidR="00967C3B" w14:paraId="54496428" w14:textId="77777777">
        <w:trPr>
          <w:trHeight w:val="32"/>
        </w:trPr>
        <w:tc>
          <w:tcPr>
            <w:tcW w:w="796" w:type="pct"/>
            <w:vAlign w:val="center"/>
          </w:tcPr>
          <w:p w14:paraId="1A55641E"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204" w:type="pct"/>
            <w:gridSpan w:val="3"/>
            <w:vAlign w:val="center"/>
          </w:tcPr>
          <w:p w14:paraId="58EE97FB" w14:textId="77777777" w:rsidR="00967C3B" w:rsidRDefault="00000000">
            <w:pPr>
              <w:spacing w:line="288" w:lineRule="auto"/>
              <w:jc w:val="center"/>
              <w:rPr>
                <w:rFonts w:ascii="宋体" w:hAnsi="宋体" w:cs="宋体"/>
                <w:sz w:val="21"/>
                <w:szCs w:val="21"/>
              </w:rPr>
            </w:pPr>
            <w:r>
              <w:rPr>
                <w:rStyle w:val="aff"/>
                <w:rFonts w:ascii="宋体" w:hAnsi="宋体" w:hint="eastAsia"/>
              </w:rPr>
              <w:t>国产品牌纯电轿车车辆服务</w:t>
            </w:r>
          </w:p>
        </w:tc>
      </w:tr>
      <w:tr w:rsidR="00967C3B" w14:paraId="74388BEA" w14:textId="77777777">
        <w:trPr>
          <w:trHeight w:val="32"/>
        </w:trPr>
        <w:tc>
          <w:tcPr>
            <w:tcW w:w="1094" w:type="dxa"/>
            <w:vAlign w:val="center"/>
          </w:tcPr>
          <w:p w14:paraId="1E94228F"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2669" w:type="dxa"/>
            <w:vAlign w:val="center"/>
          </w:tcPr>
          <w:p w14:paraId="33FE7B2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624辆*天</w:t>
            </w:r>
          </w:p>
        </w:tc>
        <w:tc>
          <w:tcPr>
            <w:tcW w:w="1506" w:type="dxa"/>
            <w:vAlign w:val="center"/>
          </w:tcPr>
          <w:p w14:paraId="44C656C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4359" w:type="dxa"/>
            <w:vAlign w:val="center"/>
          </w:tcPr>
          <w:p w14:paraId="07FC46E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700元/每天</w:t>
            </w:r>
          </w:p>
        </w:tc>
      </w:tr>
      <w:tr w:rsidR="00967C3B" w14:paraId="221FB4D8" w14:textId="77777777">
        <w:tc>
          <w:tcPr>
            <w:tcW w:w="796" w:type="pct"/>
            <w:vAlign w:val="center"/>
          </w:tcPr>
          <w:p w14:paraId="385C903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5215395D"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204" w:type="pct"/>
            <w:gridSpan w:val="3"/>
          </w:tcPr>
          <w:p w14:paraId="13468525" w14:textId="77777777" w:rsidR="00967C3B" w:rsidRDefault="00000000">
            <w:pPr>
              <w:spacing w:line="288" w:lineRule="auto"/>
              <w:rPr>
                <w:rFonts w:ascii="宋体" w:hAnsi="宋体" w:cs="宋体"/>
                <w:sz w:val="21"/>
                <w:szCs w:val="21"/>
              </w:rPr>
            </w:pPr>
            <w:r>
              <w:rPr>
                <w:rFonts w:ascii="宋体" w:hAnsi="宋体" w:cs="宋体" w:hint="eastAsia"/>
                <w:sz w:val="21"/>
                <w:szCs w:val="21"/>
              </w:rPr>
              <w:t>1.</w:t>
            </w:r>
            <w:r>
              <w:rPr>
                <w:rStyle w:val="aff"/>
                <w:rFonts w:ascii="宋体" w:hAnsi="宋体" w:hint="eastAsia"/>
              </w:rPr>
              <w:t>国产品牌纯电轿车</w:t>
            </w:r>
            <w:r>
              <w:rPr>
                <w:rFonts w:ascii="宋体" w:hAnsi="宋体" w:cs="宋体" w:hint="eastAsia"/>
                <w:sz w:val="21"/>
                <w:szCs w:val="21"/>
              </w:rPr>
              <w:t>，计划用车为亚运时18辆服务33日，亚残运会用车2辆服务15日。</w:t>
            </w:r>
          </w:p>
          <w:p w14:paraId="136EA68C" w14:textId="77777777" w:rsidR="00967C3B" w:rsidRDefault="00000000">
            <w:pPr>
              <w:rPr>
                <w:rFonts w:ascii="宋体" w:hAnsi="宋体" w:cs="宋体"/>
                <w:sz w:val="21"/>
                <w:szCs w:val="21"/>
              </w:rPr>
            </w:pPr>
            <w:r>
              <w:rPr>
                <w:rFonts w:ascii="宋体" w:hAnsi="宋体" w:cs="宋体" w:hint="eastAsia"/>
                <w:sz w:val="21"/>
                <w:szCs w:val="21"/>
              </w:rPr>
              <w:t>2.电动机总功率（KW）：</w:t>
            </w:r>
            <w:r>
              <w:rPr>
                <w:rFonts w:ascii="宋体" w:hAnsi="宋体" w:cs="宋体" w:hint="eastAsia"/>
                <w:sz w:val="21"/>
                <w:szCs w:val="21"/>
                <w:lang w:bidi="ar"/>
              </w:rPr>
              <w:t>最大功率</w:t>
            </w:r>
            <w:r>
              <w:rPr>
                <w:rFonts w:ascii="宋体" w:hAnsi="宋体" w:cs="宋体" w:hint="eastAsia"/>
                <w:sz w:val="21"/>
                <w:szCs w:val="21"/>
              </w:rPr>
              <w:t>不小于200</w:t>
            </w:r>
          </w:p>
          <w:p w14:paraId="16F814FD" w14:textId="77777777" w:rsidR="00967C3B" w:rsidRDefault="00000000">
            <w:pPr>
              <w:spacing w:line="288" w:lineRule="auto"/>
              <w:rPr>
                <w:rFonts w:ascii="宋体" w:hAnsi="宋体" w:cs="宋体"/>
                <w:sz w:val="21"/>
                <w:szCs w:val="21"/>
              </w:rPr>
            </w:pPr>
            <w:r>
              <w:rPr>
                <w:rFonts w:ascii="宋体" w:hAnsi="宋体" w:cs="宋体" w:hint="eastAsia"/>
                <w:sz w:val="21"/>
                <w:szCs w:val="21"/>
              </w:rPr>
              <w:t>3.续航里程（KM）：</w:t>
            </w:r>
            <w:r>
              <w:rPr>
                <w:rFonts w:ascii="宋体" w:hAnsi="宋体" w:cs="宋体" w:hint="eastAsia"/>
                <w:sz w:val="21"/>
                <w:szCs w:val="21"/>
                <w:lang w:bidi="ar"/>
              </w:rPr>
              <w:t>CLTC最大续航里程不小于500</w:t>
            </w:r>
          </w:p>
          <w:p w14:paraId="4649F65E" w14:textId="77777777" w:rsidR="00967C3B" w:rsidRDefault="00000000">
            <w:pPr>
              <w:spacing w:line="288" w:lineRule="auto"/>
              <w:rPr>
                <w:rFonts w:ascii="宋体" w:hAnsi="宋体" w:cs="宋体"/>
                <w:sz w:val="21"/>
                <w:szCs w:val="21"/>
              </w:rPr>
            </w:pPr>
            <w:r>
              <w:rPr>
                <w:rFonts w:ascii="宋体" w:hAnsi="宋体" w:cs="宋体" w:hint="eastAsia"/>
                <w:sz w:val="21"/>
                <w:szCs w:val="21"/>
              </w:rPr>
              <w:t>4.安全装置要求：必须符合国家及部、委(局)颁布的有关技术、安全要求；同时车辆</w:t>
            </w:r>
            <w:r>
              <w:rPr>
                <w:rFonts w:ascii="宋体" w:hAnsi="宋体" w:cs="宋体" w:hint="eastAsia"/>
                <w:sz w:val="21"/>
                <w:szCs w:val="21"/>
              </w:rPr>
              <w:lastRenderedPageBreak/>
              <w:t>排放标准需符合中国第六阶段排放标准要求(GB17691-2018)。若因此发生不能注册登记领牌证(机动车行驶证及道路运输经营许可证等)和安全运行事故时，成交供应商要承担一切责任。</w:t>
            </w:r>
          </w:p>
          <w:p w14:paraId="1E7D406E" w14:textId="77777777" w:rsidR="00967C3B" w:rsidRDefault="00000000">
            <w:pPr>
              <w:spacing w:line="288" w:lineRule="auto"/>
              <w:rPr>
                <w:rFonts w:ascii="宋体" w:hAnsi="宋体" w:cs="宋体"/>
                <w:sz w:val="21"/>
                <w:szCs w:val="21"/>
              </w:rPr>
            </w:pPr>
            <w:r>
              <w:rPr>
                <w:rFonts w:ascii="宋体" w:hAnsi="宋体" w:cs="宋体" w:hint="eastAsia"/>
                <w:sz w:val="21"/>
                <w:szCs w:val="21"/>
              </w:rPr>
              <w:t>5.除采购人有特殊要求的以外，所有投标车辆均按照《营运客车安全技术条件》(JT/T1094-2016)及《营运客车类型划分及等级评定》(JT/T325-2018)的标准进行配置。</w:t>
            </w:r>
          </w:p>
          <w:p w14:paraId="461D6BFD" w14:textId="77777777" w:rsidR="00967C3B" w:rsidRDefault="00000000">
            <w:pPr>
              <w:spacing w:line="288" w:lineRule="auto"/>
              <w:rPr>
                <w:rFonts w:ascii="宋体" w:hAnsi="宋体" w:cs="宋体"/>
                <w:sz w:val="21"/>
                <w:szCs w:val="21"/>
              </w:rPr>
            </w:pPr>
            <w:r>
              <w:rPr>
                <w:rFonts w:ascii="宋体" w:hAnsi="宋体" w:cs="宋体" w:hint="eastAsia"/>
                <w:sz w:val="21"/>
                <w:szCs w:val="21"/>
              </w:rPr>
              <w:t>6.车厢内要求配置乘客安全逃生装置设施并作清晰标识</w:t>
            </w:r>
          </w:p>
          <w:p w14:paraId="71C4B34E" w14:textId="77777777" w:rsidR="00967C3B" w:rsidRDefault="00000000">
            <w:pPr>
              <w:spacing w:line="288" w:lineRule="auto"/>
              <w:rPr>
                <w:rFonts w:ascii="宋体" w:hAnsi="宋体" w:cs="宋体"/>
                <w:sz w:val="21"/>
                <w:szCs w:val="21"/>
              </w:rPr>
            </w:pPr>
            <w:r>
              <w:rPr>
                <w:rFonts w:ascii="宋体" w:hAnsi="宋体" w:cs="宋体" w:hint="eastAsia"/>
                <w:sz w:val="21"/>
                <w:szCs w:val="21"/>
              </w:rPr>
              <w:t>7.所选用的材料符合环保要求，车厢内不能有异味(按车厂标配工艺)。成交供应商负责车型安装的所有零配件质保期内售后服务及赔付。</w:t>
            </w:r>
          </w:p>
        </w:tc>
      </w:tr>
    </w:tbl>
    <w:p w14:paraId="35697F89" w14:textId="77777777" w:rsidR="00967C3B" w:rsidRDefault="00000000">
      <w:pPr>
        <w:spacing w:line="288" w:lineRule="auto"/>
        <w:jc w:val="left"/>
        <w:rPr>
          <w:rFonts w:ascii="宋体" w:hAnsi="宋体" w:cs="宋体"/>
          <w:b/>
          <w:bCs/>
          <w:sz w:val="21"/>
          <w:szCs w:val="21"/>
        </w:rPr>
      </w:pPr>
      <w:r>
        <w:rPr>
          <w:rFonts w:ascii="宋体" w:hAnsi="宋体" w:cs="宋体"/>
          <w:b/>
          <w:bCs/>
          <w:sz w:val="21"/>
          <w:szCs w:val="21"/>
        </w:rPr>
        <w:lastRenderedPageBreak/>
        <w:t>2.6</w:t>
      </w:r>
      <w:r>
        <w:rPr>
          <w:rFonts w:ascii="宋体" w:hAnsi="宋体" w:cs="宋体" w:hint="eastAsia"/>
          <w:b/>
          <w:bCs/>
          <w:sz w:val="21"/>
          <w:szCs w:val="21"/>
        </w:rPr>
        <w:t>、B级</w:t>
      </w:r>
      <w:r>
        <w:rPr>
          <w:rStyle w:val="aff"/>
          <w:rFonts w:ascii="宋体" w:hAnsi="宋体" w:cs="宋体" w:hint="eastAsia"/>
          <w:b/>
          <w:bCs/>
        </w:rPr>
        <w:t>三厢轿车车辆</w:t>
      </w:r>
      <w:r>
        <w:rPr>
          <w:rStyle w:val="aff"/>
          <w:rFonts w:ascii="宋体" w:hAnsi="宋体" w:hint="eastAsia"/>
          <w:b/>
          <w:bCs/>
        </w:rPr>
        <w:t>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0"/>
        <w:gridCol w:w="2742"/>
        <w:gridCol w:w="1548"/>
        <w:gridCol w:w="3452"/>
      </w:tblGrid>
      <w:tr w:rsidR="00967C3B" w14:paraId="79FFB347" w14:textId="77777777">
        <w:trPr>
          <w:trHeight w:val="32"/>
        </w:trPr>
        <w:tc>
          <w:tcPr>
            <w:tcW w:w="882" w:type="pct"/>
            <w:vAlign w:val="center"/>
          </w:tcPr>
          <w:p w14:paraId="2B4E8609" w14:textId="77777777" w:rsidR="00967C3B" w:rsidRDefault="00000000">
            <w:pPr>
              <w:spacing w:line="288" w:lineRule="auto"/>
              <w:jc w:val="center"/>
              <w:rPr>
                <w:rFonts w:ascii="宋体" w:hAnsi="宋体"/>
                <w:sz w:val="21"/>
                <w:szCs w:val="21"/>
              </w:rPr>
            </w:pPr>
            <w:r>
              <w:rPr>
                <w:rFonts w:ascii="宋体" w:hAnsi="宋体" w:cs="宋体" w:hint="eastAsia"/>
                <w:sz w:val="21"/>
                <w:szCs w:val="21"/>
              </w:rPr>
              <w:t>服务内容</w:t>
            </w:r>
          </w:p>
        </w:tc>
        <w:tc>
          <w:tcPr>
            <w:tcW w:w="4118" w:type="pct"/>
            <w:gridSpan w:val="3"/>
            <w:vAlign w:val="center"/>
          </w:tcPr>
          <w:p w14:paraId="7E78C3E2" w14:textId="77777777" w:rsidR="00967C3B" w:rsidRDefault="00000000">
            <w:pPr>
              <w:spacing w:line="288" w:lineRule="auto"/>
              <w:jc w:val="center"/>
              <w:rPr>
                <w:rFonts w:ascii="宋体" w:hAnsi="宋体"/>
                <w:sz w:val="21"/>
                <w:szCs w:val="21"/>
              </w:rPr>
            </w:pPr>
            <w:r>
              <w:rPr>
                <w:rFonts w:ascii="宋体" w:hAnsi="宋体" w:cs="宋体" w:hint="eastAsia"/>
                <w:sz w:val="21"/>
                <w:szCs w:val="21"/>
              </w:rPr>
              <w:t>B级</w:t>
            </w:r>
            <w:r>
              <w:rPr>
                <w:rStyle w:val="aff"/>
                <w:rFonts w:ascii="宋体" w:hAnsi="宋体" w:cs="宋体" w:hint="eastAsia"/>
              </w:rPr>
              <w:t>三厢轿车车辆</w:t>
            </w:r>
            <w:r>
              <w:rPr>
                <w:rStyle w:val="aff"/>
                <w:rFonts w:ascii="宋体" w:hAnsi="宋体" w:hint="eastAsia"/>
              </w:rPr>
              <w:t>服务</w:t>
            </w:r>
          </w:p>
        </w:tc>
      </w:tr>
      <w:tr w:rsidR="00967C3B" w14:paraId="01C357F3" w14:textId="77777777">
        <w:trPr>
          <w:trHeight w:val="32"/>
        </w:trPr>
        <w:tc>
          <w:tcPr>
            <w:tcW w:w="1514" w:type="dxa"/>
            <w:vAlign w:val="center"/>
          </w:tcPr>
          <w:p w14:paraId="618DA67F"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2873" w:type="dxa"/>
            <w:vAlign w:val="center"/>
          </w:tcPr>
          <w:p w14:paraId="12395225"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543辆*天</w:t>
            </w:r>
          </w:p>
        </w:tc>
        <w:tc>
          <w:tcPr>
            <w:tcW w:w="1622" w:type="dxa"/>
            <w:vAlign w:val="center"/>
          </w:tcPr>
          <w:p w14:paraId="3C112085"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3619" w:type="dxa"/>
            <w:vAlign w:val="center"/>
          </w:tcPr>
          <w:p w14:paraId="7819684D"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550元/每天</w:t>
            </w:r>
          </w:p>
        </w:tc>
      </w:tr>
      <w:tr w:rsidR="00967C3B" w14:paraId="14F61CAD" w14:textId="77777777">
        <w:trPr>
          <w:trHeight w:val="1541"/>
        </w:trPr>
        <w:tc>
          <w:tcPr>
            <w:tcW w:w="882" w:type="pct"/>
            <w:vAlign w:val="center"/>
          </w:tcPr>
          <w:p w14:paraId="3E11B01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479C24CA"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118" w:type="pct"/>
            <w:gridSpan w:val="3"/>
          </w:tcPr>
          <w:p w14:paraId="4C3C3518" w14:textId="77777777" w:rsidR="00967C3B" w:rsidRDefault="00000000">
            <w:pPr>
              <w:spacing w:line="288" w:lineRule="auto"/>
              <w:rPr>
                <w:rFonts w:ascii="宋体" w:hAnsi="宋体" w:cs="宋体"/>
                <w:sz w:val="21"/>
                <w:szCs w:val="21"/>
              </w:rPr>
            </w:pPr>
            <w:r>
              <w:rPr>
                <w:rFonts w:ascii="宋体" w:hAnsi="宋体" w:cs="宋体" w:hint="eastAsia"/>
                <w:sz w:val="21"/>
                <w:szCs w:val="21"/>
              </w:rPr>
              <w:t>1.B级</w:t>
            </w:r>
            <w:r>
              <w:rPr>
                <w:rStyle w:val="aff"/>
                <w:rFonts w:ascii="宋体" w:hAnsi="宋体" w:cs="宋体" w:hint="eastAsia"/>
              </w:rPr>
              <w:t>三厢轿车</w:t>
            </w:r>
            <w:r>
              <w:rPr>
                <w:rFonts w:ascii="宋体" w:hAnsi="宋体" w:cs="宋体" w:hint="eastAsia"/>
                <w:sz w:val="21"/>
                <w:szCs w:val="21"/>
              </w:rPr>
              <w:t>，计划用车为亚运时11辆服务33日，亚残运会用车12辆服务15日。</w:t>
            </w:r>
          </w:p>
          <w:p w14:paraId="3CCDC025" w14:textId="77777777" w:rsidR="00967C3B" w:rsidRDefault="00000000">
            <w:pPr>
              <w:spacing w:line="288" w:lineRule="auto"/>
              <w:rPr>
                <w:rFonts w:ascii="宋体" w:hAnsi="宋体" w:cs="宋体"/>
                <w:sz w:val="21"/>
                <w:szCs w:val="21"/>
              </w:rPr>
            </w:pPr>
            <w:r>
              <w:rPr>
                <w:rFonts w:ascii="宋体" w:hAnsi="宋体" w:cs="宋体" w:hint="eastAsia"/>
                <w:sz w:val="21"/>
                <w:szCs w:val="21"/>
              </w:rPr>
              <w:t>2.发动机总功率（KW）：不小于135</w:t>
            </w:r>
          </w:p>
          <w:p w14:paraId="3C5130E5" w14:textId="77777777" w:rsidR="00967C3B" w:rsidRDefault="00000000">
            <w:pPr>
              <w:spacing w:line="288" w:lineRule="auto"/>
              <w:rPr>
                <w:rFonts w:ascii="宋体" w:hAnsi="宋体" w:cs="宋体"/>
                <w:sz w:val="21"/>
                <w:szCs w:val="21"/>
              </w:rPr>
            </w:pPr>
            <w:r>
              <w:rPr>
                <w:rFonts w:ascii="宋体" w:hAnsi="宋体" w:cs="宋体" w:hint="eastAsia"/>
                <w:sz w:val="21"/>
                <w:szCs w:val="21"/>
              </w:rPr>
              <w:t>3.安全装置要求：必须符合国家及部、委(局)颁布的有关技术、安全要求；同时车辆排放标准需符合中国第六阶段排放标准要求(GB17691-2018)。若因此发生不能注册登记领牌证(机动车行驶证及道路运输经营许可证等)和安全运行事故时，成交供应商要承担一切责任。</w:t>
            </w:r>
          </w:p>
          <w:p w14:paraId="11CD98C9" w14:textId="77777777" w:rsidR="00967C3B" w:rsidRDefault="00000000">
            <w:pPr>
              <w:spacing w:line="288" w:lineRule="auto"/>
              <w:rPr>
                <w:rFonts w:ascii="宋体" w:hAnsi="宋体" w:cs="宋体"/>
                <w:sz w:val="21"/>
                <w:szCs w:val="21"/>
              </w:rPr>
            </w:pPr>
            <w:r>
              <w:rPr>
                <w:rFonts w:ascii="宋体" w:hAnsi="宋体" w:cs="宋体" w:hint="eastAsia"/>
                <w:sz w:val="21"/>
                <w:szCs w:val="21"/>
              </w:rPr>
              <w:t>4.除采购人有特殊要求的以外，所有投标车辆均按照《营运客车安全技术条件》(JT/T1094-2016)及《营运客车类型划分及等级评定》(JT/T325-2018)的标准进行配置。</w:t>
            </w:r>
          </w:p>
          <w:p w14:paraId="176B1776" w14:textId="77777777" w:rsidR="00967C3B" w:rsidRDefault="00000000">
            <w:pPr>
              <w:spacing w:line="288" w:lineRule="auto"/>
              <w:rPr>
                <w:rFonts w:ascii="宋体" w:hAnsi="宋体" w:cs="宋体"/>
                <w:sz w:val="21"/>
                <w:szCs w:val="21"/>
              </w:rPr>
            </w:pPr>
            <w:r>
              <w:rPr>
                <w:rFonts w:ascii="宋体" w:hAnsi="宋体" w:cs="宋体" w:hint="eastAsia"/>
                <w:sz w:val="21"/>
                <w:szCs w:val="21"/>
              </w:rPr>
              <w:t>5.车厢内要求配置乘客安全逃生装置设施并作清晰标识</w:t>
            </w:r>
          </w:p>
          <w:p w14:paraId="026FC570" w14:textId="77777777" w:rsidR="00967C3B" w:rsidRDefault="00000000">
            <w:pPr>
              <w:spacing w:line="288" w:lineRule="auto"/>
              <w:rPr>
                <w:rFonts w:ascii="宋体" w:hAnsi="宋体" w:cs="宋体"/>
                <w:sz w:val="21"/>
                <w:szCs w:val="21"/>
              </w:rPr>
            </w:pPr>
            <w:r>
              <w:rPr>
                <w:rFonts w:ascii="宋体" w:hAnsi="宋体" w:cs="宋体" w:hint="eastAsia"/>
                <w:sz w:val="21"/>
                <w:szCs w:val="21"/>
              </w:rPr>
              <w:t>6.所选用的材料符合环保要求，车厢内不能有异味(按车厂标配工艺)。成交供应商负责车型安装的所有零配件质保期内售后服务及赔付。</w:t>
            </w:r>
          </w:p>
        </w:tc>
      </w:tr>
    </w:tbl>
    <w:p w14:paraId="40B6DB29" w14:textId="77777777" w:rsidR="00967C3B" w:rsidRDefault="00000000">
      <w:pPr>
        <w:spacing w:line="288" w:lineRule="auto"/>
        <w:jc w:val="left"/>
        <w:rPr>
          <w:rFonts w:ascii="宋体" w:hAnsi="宋体" w:cs="宋体"/>
          <w:b/>
          <w:bCs/>
          <w:sz w:val="21"/>
          <w:szCs w:val="21"/>
        </w:rPr>
      </w:pPr>
      <w:r>
        <w:rPr>
          <w:rFonts w:ascii="宋体" w:hAnsi="宋体" w:cs="宋体"/>
          <w:b/>
          <w:bCs/>
          <w:sz w:val="21"/>
          <w:szCs w:val="21"/>
        </w:rPr>
        <w:t>2.7</w:t>
      </w:r>
      <w:r>
        <w:rPr>
          <w:rFonts w:ascii="宋体" w:hAnsi="宋体" w:cs="宋体" w:hint="eastAsia"/>
          <w:b/>
          <w:bCs/>
          <w:sz w:val="21"/>
          <w:szCs w:val="21"/>
        </w:rPr>
        <w:t>、紧凑型SUV</w:t>
      </w:r>
      <w:r>
        <w:rPr>
          <w:rStyle w:val="aff"/>
          <w:rFonts w:ascii="宋体" w:hAnsi="宋体" w:hint="eastAsia"/>
          <w:b/>
          <w:bCs/>
        </w:rPr>
        <w:t>车型车辆服务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0"/>
        <w:gridCol w:w="2742"/>
        <w:gridCol w:w="1548"/>
        <w:gridCol w:w="3452"/>
      </w:tblGrid>
      <w:tr w:rsidR="00967C3B" w14:paraId="014015CF" w14:textId="77777777">
        <w:trPr>
          <w:trHeight w:val="32"/>
        </w:trPr>
        <w:tc>
          <w:tcPr>
            <w:tcW w:w="882" w:type="pct"/>
            <w:vAlign w:val="center"/>
          </w:tcPr>
          <w:p w14:paraId="42029B3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118" w:type="pct"/>
            <w:gridSpan w:val="3"/>
            <w:vAlign w:val="center"/>
          </w:tcPr>
          <w:p w14:paraId="79099FB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紧凑型SUV</w:t>
            </w:r>
            <w:r>
              <w:rPr>
                <w:rStyle w:val="aff"/>
                <w:rFonts w:ascii="宋体" w:hAnsi="宋体" w:hint="eastAsia"/>
              </w:rPr>
              <w:t>车型车辆服务</w:t>
            </w:r>
          </w:p>
        </w:tc>
      </w:tr>
      <w:tr w:rsidR="00967C3B" w14:paraId="74C32D81" w14:textId="77777777">
        <w:trPr>
          <w:trHeight w:val="32"/>
        </w:trPr>
        <w:tc>
          <w:tcPr>
            <w:tcW w:w="1514" w:type="dxa"/>
            <w:vAlign w:val="center"/>
          </w:tcPr>
          <w:p w14:paraId="129144D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2873" w:type="dxa"/>
            <w:vAlign w:val="center"/>
          </w:tcPr>
          <w:p w14:paraId="6A0AF779"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195辆*天</w:t>
            </w:r>
          </w:p>
        </w:tc>
        <w:tc>
          <w:tcPr>
            <w:tcW w:w="1622" w:type="dxa"/>
            <w:vAlign w:val="center"/>
          </w:tcPr>
          <w:p w14:paraId="41C4BC9A"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3619" w:type="dxa"/>
            <w:vAlign w:val="center"/>
          </w:tcPr>
          <w:p w14:paraId="338447CC"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600元/每天</w:t>
            </w:r>
          </w:p>
        </w:tc>
      </w:tr>
      <w:tr w:rsidR="00967C3B" w14:paraId="1CA78D95" w14:textId="77777777">
        <w:tc>
          <w:tcPr>
            <w:tcW w:w="882" w:type="pct"/>
          </w:tcPr>
          <w:p w14:paraId="7EB5AA3E"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1A50FA7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118" w:type="pct"/>
            <w:gridSpan w:val="3"/>
          </w:tcPr>
          <w:p w14:paraId="2FA4ACE0" w14:textId="77777777" w:rsidR="00967C3B" w:rsidRDefault="00000000">
            <w:pPr>
              <w:spacing w:line="288" w:lineRule="auto"/>
              <w:rPr>
                <w:rFonts w:ascii="宋体" w:hAnsi="宋体" w:cs="宋体"/>
                <w:sz w:val="21"/>
                <w:szCs w:val="21"/>
              </w:rPr>
            </w:pPr>
            <w:r>
              <w:rPr>
                <w:rFonts w:ascii="宋体" w:hAnsi="宋体" w:cs="宋体" w:hint="eastAsia"/>
                <w:sz w:val="21"/>
                <w:szCs w:val="21"/>
              </w:rPr>
              <w:t>1.紧凑型SUV</w:t>
            </w:r>
            <w:r>
              <w:rPr>
                <w:rStyle w:val="aff"/>
                <w:rFonts w:ascii="宋体" w:hAnsi="宋体" w:hint="eastAsia"/>
              </w:rPr>
              <w:t>车辆</w:t>
            </w:r>
            <w:r>
              <w:rPr>
                <w:rFonts w:ascii="宋体" w:hAnsi="宋体" w:cs="宋体" w:hint="eastAsia"/>
                <w:sz w:val="21"/>
                <w:szCs w:val="21"/>
              </w:rPr>
              <w:t>，计划用车为亚运时5辆服务33日，亚残运会用车2辆服务15日。</w:t>
            </w:r>
          </w:p>
          <w:p w14:paraId="5B88CF76" w14:textId="77777777" w:rsidR="00967C3B" w:rsidRDefault="00000000">
            <w:pPr>
              <w:spacing w:line="288" w:lineRule="auto"/>
              <w:rPr>
                <w:rFonts w:ascii="宋体" w:hAnsi="宋体" w:cs="宋体"/>
                <w:sz w:val="21"/>
                <w:szCs w:val="21"/>
              </w:rPr>
            </w:pPr>
            <w:r>
              <w:rPr>
                <w:rFonts w:ascii="宋体" w:hAnsi="宋体" w:cs="宋体" w:hint="eastAsia"/>
                <w:sz w:val="21"/>
                <w:szCs w:val="21"/>
              </w:rPr>
              <w:t>2.发动机总功率（KW）：不小于180</w:t>
            </w:r>
          </w:p>
          <w:p w14:paraId="2A8BC3A6" w14:textId="77777777" w:rsidR="00967C3B" w:rsidRDefault="00000000">
            <w:pPr>
              <w:spacing w:line="288" w:lineRule="auto"/>
              <w:rPr>
                <w:rFonts w:ascii="宋体" w:hAnsi="宋体" w:cs="宋体"/>
                <w:sz w:val="21"/>
                <w:szCs w:val="21"/>
              </w:rPr>
            </w:pPr>
            <w:r>
              <w:rPr>
                <w:rFonts w:ascii="宋体" w:hAnsi="宋体" w:hint="eastAsia"/>
                <w:sz w:val="21"/>
                <w:szCs w:val="21"/>
              </w:rPr>
              <w:t>3</w:t>
            </w:r>
            <w:r>
              <w:rPr>
                <w:rFonts w:ascii="宋体" w:hAnsi="宋体" w:cs="宋体" w:hint="eastAsia"/>
                <w:sz w:val="21"/>
                <w:szCs w:val="21"/>
              </w:rPr>
              <w:t>.安全装置要求：必须符合国家及部、委(局)颁布的有关技术、安全要求；同时车辆排放标准需符合中国第六阶段排放标准要求(GB17691-2018)。若因此发生不能注册登记领牌证(机动车行驶证等)和安全运行事故时，成交供应商要承担一切责任。</w:t>
            </w:r>
          </w:p>
          <w:p w14:paraId="4EDD92B7" w14:textId="77777777" w:rsidR="00967C3B" w:rsidRDefault="00000000">
            <w:pPr>
              <w:spacing w:line="288" w:lineRule="auto"/>
              <w:rPr>
                <w:rFonts w:ascii="宋体" w:hAnsi="宋体" w:cs="宋体"/>
                <w:sz w:val="21"/>
                <w:szCs w:val="21"/>
              </w:rPr>
            </w:pPr>
            <w:r>
              <w:rPr>
                <w:rFonts w:ascii="宋体" w:hAnsi="宋体" w:cs="宋体" w:hint="eastAsia"/>
                <w:sz w:val="21"/>
                <w:szCs w:val="21"/>
              </w:rPr>
              <w:t>4.除采购人有特殊要求的以外，所有投标车辆均按照《营运客车安全技术条件》(JT/T1094-2016)及《营运客车类型划分及等级评定》(JT/T325-2018)的标准进行配置。</w:t>
            </w:r>
          </w:p>
          <w:p w14:paraId="25526766" w14:textId="77777777" w:rsidR="00967C3B" w:rsidRDefault="00000000">
            <w:pPr>
              <w:spacing w:line="288" w:lineRule="auto"/>
              <w:rPr>
                <w:rFonts w:ascii="宋体" w:hAnsi="宋体" w:cs="宋体"/>
                <w:sz w:val="21"/>
                <w:szCs w:val="21"/>
              </w:rPr>
            </w:pPr>
            <w:r>
              <w:rPr>
                <w:rFonts w:ascii="宋体" w:hAnsi="宋体" w:cs="宋体" w:hint="eastAsia"/>
                <w:sz w:val="21"/>
                <w:szCs w:val="21"/>
              </w:rPr>
              <w:t>5.车厢内要求配置乘客安全逃生装置设施并作清晰标识</w:t>
            </w:r>
          </w:p>
          <w:p w14:paraId="655583A0" w14:textId="77777777" w:rsidR="00967C3B" w:rsidRDefault="00000000">
            <w:pPr>
              <w:spacing w:line="288" w:lineRule="auto"/>
              <w:rPr>
                <w:rFonts w:ascii="宋体" w:hAnsi="宋体" w:cs="宋体"/>
                <w:sz w:val="21"/>
                <w:szCs w:val="21"/>
              </w:rPr>
            </w:pPr>
            <w:r>
              <w:rPr>
                <w:rFonts w:ascii="宋体" w:hAnsi="宋体" w:cs="宋体" w:hint="eastAsia"/>
                <w:sz w:val="21"/>
                <w:szCs w:val="21"/>
              </w:rPr>
              <w:t>6.所选用的材料符合环保要求，车厢内不能有异味(按车厂标配工艺)。成交供应商负责车型安装的所有零配件质保期内售后服务及赔付。</w:t>
            </w:r>
          </w:p>
        </w:tc>
      </w:tr>
    </w:tbl>
    <w:p w14:paraId="62EF5BA7" w14:textId="77777777" w:rsidR="00967C3B" w:rsidRDefault="00000000">
      <w:pPr>
        <w:spacing w:line="288" w:lineRule="auto"/>
        <w:jc w:val="left"/>
        <w:rPr>
          <w:rFonts w:ascii="宋体" w:hAnsi="宋体" w:cs="宋体"/>
          <w:b/>
          <w:bCs/>
          <w:sz w:val="21"/>
          <w:szCs w:val="21"/>
        </w:rPr>
      </w:pPr>
      <w:r>
        <w:rPr>
          <w:rFonts w:ascii="宋体" w:hAnsi="宋体" w:cs="宋体"/>
          <w:b/>
          <w:bCs/>
          <w:sz w:val="21"/>
          <w:szCs w:val="21"/>
        </w:rPr>
        <w:t>2.8</w:t>
      </w:r>
      <w:r>
        <w:rPr>
          <w:rFonts w:ascii="宋体" w:hAnsi="宋体" w:cs="宋体" w:hint="eastAsia"/>
          <w:b/>
          <w:bCs/>
          <w:sz w:val="21"/>
          <w:szCs w:val="21"/>
        </w:rPr>
        <w:t>、中大型SUV车型车辆服务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74"/>
        <w:gridCol w:w="3631"/>
        <w:gridCol w:w="1805"/>
        <w:gridCol w:w="2392"/>
      </w:tblGrid>
      <w:tr w:rsidR="00967C3B" w14:paraId="59B0AFD3" w14:textId="77777777">
        <w:trPr>
          <w:trHeight w:val="32"/>
        </w:trPr>
        <w:tc>
          <w:tcPr>
            <w:tcW w:w="837" w:type="pct"/>
            <w:vAlign w:val="center"/>
          </w:tcPr>
          <w:p w14:paraId="139BFD4C"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lastRenderedPageBreak/>
              <w:t>服务内容</w:t>
            </w:r>
          </w:p>
        </w:tc>
        <w:tc>
          <w:tcPr>
            <w:tcW w:w="4162" w:type="pct"/>
            <w:gridSpan w:val="3"/>
            <w:vAlign w:val="center"/>
          </w:tcPr>
          <w:p w14:paraId="6251081A"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中大型SUV车型车辆服务</w:t>
            </w:r>
          </w:p>
        </w:tc>
      </w:tr>
      <w:tr w:rsidR="00967C3B" w14:paraId="1AE83AEC" w14:textId="77777777">
        <w:trPr>
          <w:trHeight w:val="32"/>
        </w:trPr>
        <w:tc>
          <w:tcPr>
            <w:tcW w:w="1612" w:type="dxa"/>
            <w:vAlign w:val="center"/>
          </w:tcPr>
          <w:p w14:paraId="6A561E7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3719" w:type="dxa"/>
            <w:vAlign w:val="center"/>
          </w:tcPr>
          <w:p w14:paraId="04DAF1BB"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972辆*天</w:t>
            </w:r>
          </w:p>
        </w:tc>
        <w:tc>
          <w:tcPr>
            <w:tcW w:w="1849" w:type="dxa"/>
            <w:vAlign w:val="center"/>
          </w:tcPr>
          <w:p w14:paraId="5E783F2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▲单价最高限价</w:t>
            </w:r>
          </w:p>
        </w:tc>
        <w:tc>
          <w:tcPr>
            <w:tcW w:w="2448" w:type="dxa"/>
            <w:vAlign w:val="center"/>
          </w:tcPr>
          <w:p w14:paraId="461B285C"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600元/每天</w:t>
            </w:r>
          </w:p>
        </w:tc>
      </w:tr>
      <w:tr w:rsidR="00967C3B" w14:paraId="73246EA8" w14:textId="77777777">
        <w:tc>
          <w:tcPr>
            <w:tcW w:w="837" w:type="pct"/>
          </w:tcPr>
          <w:p w14:paraId="5A293FFB"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7B886EA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162" w:type="pct"/>
            <w:gridSpan w:val="3"/>
          </w:tcPr>
          <w:p w14:paraId="3C08E64A" w14:textId="77777777" w:rsidR="00967C3B" w:rsidRDefault="00000000">
            <w:pPr>
              <w:spacing w:line="288" w:lineRule="auto"/>
              <w:rPr>
                <w:rFonts w:ascii="宋体" w:hAnsi="宋体" w:cs="宋体"/>
                <w:sz w:val="21"/>
                <w:szCs w:val="21"/>
              </w:rPr>
            </w:pPr>
            <w:r>
              <w:rPr>
                <w:rFonts w:ascii="宋体" w:hAnsi="宋体" w:cs="宋体" w:hint="eastAsia"/>
                <w:sz w:val="21"/>
                <w:szCs w:val="21"/>
              </w:rPr>
              <w:t>1.中大型SUV车型</w:t>
            </w:r>
            <w:r>
              <w:rPr>
                <w:rFonts w:ascii="宋体" w:hAnsi="宋体" w:cs="宋体" w:hint="eastAsia"/>
                <w:sz w:val="21"/>
                <w:szCs w:val="21"/>
                <w:lang w:bidi="ar"/>
              </w:rPr>
              <w:t>，计划用车为亚运时24辆服务33日，亚残运会用车12辆服务15日。</w:t>
            </w:r>
          </w:p>
          <w:p w14:paraId="3C776998" w14:textId="77777777" w:rsidR="00967C3B" w:rsidRDefault="00000000">
            <w:pPr>
              <w:spacing w:line="288" w:lineRule="auto"/>
              <w:rPr>
                <w:rFonts w:ascii="宋体" w:hAnsi="宋体" w:cs="宋体"/>
                <w:sz w:val="21"/>
                <w:szCs w:val="21"/>
              </w:rPr>
            </w:pPr>
            <w:r>
              <w:rPr>
                <w:rFonts w:ascii="宋体" w:hAnsi="宋体" w:cs="宋体" w:hint="eastAsia"/>
                <w:sz w:val="21"/>
                <w:szCs w:val="21"/>
              </w:rPr>
              <w:t>2.发动机总功率（KW）：不小于160</w:t>
            </w:r>
          </w:p>
          <w:p w14:paraId="4C1AB559" w14:textId="77777777" w:rsidR="00967C3B" w:rsidRDefault="00000000">
            <w:pPr>
              <w:spacing w:line="288" w:lineRule="auto"/>
              <w:rPr>
                <w:rFonts w:ascii="宋体" w:hAnsi="宋体" w:cs="宋体"/>
                <w:sz w:val="21"/>
                <w:szCs w:val="21"/>
              </w:rPr>
            </w:pPr>
            <w:r>
              <w:rPr>
                <w:rFonts w:ascii="宋体" w:hAnsi="宋体" w:cs="宋体" w:hint="eastAsia"/>
                <w:sz w:val="21"/>
                <w:szCs w:val="21"/>
              </w:rPr>
              <w:t>3.安全装置要求：必须符合国家及部、委(局)颁布的有关技术、安全要求；同时车辆排放标准需符合中国第六阶段排放标准要求(GB17691-2018)。若因此发生不能注册登记领牌证(机动车行驶证等)和安全运行事故时，成交供应商要承担一切责任。</w:t>
            </w:r>
          </w:p>
          <w:p w14:paraId="37ABFBF6" w14:textId="77777777" w:rsidR="00967C3B" w:rsidRDefault="00000000">
            <w:pPr>
              <w:spacing w:line="288" w:lineRule="auto"/>
              <w:rPr>
                <w:rFonts w:ascii="宋体" w:hAnsi="宋体" w:cs="宋体"/>
                <w:sz w:val="21"/>
                <w:szCs w:val="21"/>
              </w:rPr>
            </w:pPr>
            <w:r>
              <w:rPr>
                <w:rFonts w:ascii="宋体" w:hAnsi="宋体" w:cs="宋体" w:hint="eastAsia"/>
                <w:sz w:val="21"/>
                <w:szCs w:val="21"/>
              </w:rPr>
              <w:t>4.除采购人有特殊要求的以外，所有投标车辆均按照《营运客车安全技术条件》(JT/T1094-2016)及《营运客车类型划分及等级评定》(JT/T325-2018)的标准进行配置。</w:t>
            </w:r>
          </w:p>
          <w:p w14:paraId="5BEDE408" w14:textId="77777777" w:rsidR="00967C3B" w:rsidRDefault="00000000">
            <w:pPr>
              <w:spacing w:line="288" w:lineRule="auto"/>
              <w:rPr>
                <w:rFonts w:ascii="宋体" w:hAnsi="宋体" w:cs="宋体"/>
                <w:strike/>
                <w:sz w:val="21"/>
                <w:szCs w:val="21"/>
              </w:rPr>
            </w:pPr>
            <w:r>
              <w:rPr>
                <w:rFonts w:ascii="宋体" w:hAnsi="宋体" w:cs="宋体" w:hint="eastAsia"/>
                <w:sz w:val="21"/>
                <w:szCs w:val="21"/>
              </w:rPr>
              <w:t>5.车厢内要求配置乘客安全逃生装置设施并作清晰标识</w:t>
            </w:r>
          </w:p>
          <w:p w14:paraId="5051F4AD" w14:textId="77777777" w:rsidR="00967C3B" w:rsidRDefault="00000000">
            <w:pPr>
              <w:spacing w:line="288" w:lineRule="auto"/>
              <w:rPr>
                <w:rFonts w:ascii="宋体" w:hAnsi="宋体" w:cs="宋体"/>
                <w:sz w:val="21"/>
                <w:szCs w:val="21"/>
              </w:rPr>
            </w:pPr>
            <w:r>
              <w:rPr>
                <w:rFonts w:ascii="宋体" w:hAnsi="宋体" w:cs="宋体" w:hint="eastAsia"/>
                <w:sz w:val="21"/>
                <w:szCs w:val="21"/>
              </w:rPr>
              <w:t>6.所选用的材料符合环保要求，车厢内不能有异味(按车厂标配工艺)。成交供应商负责车型安装的所有零配件质保期内售后服务及赔付。</w:t>
            </w:r>
          </w:p>
        </w:tc>
      </w:tr>
    </w:tbl>
    <w:p w14:paraId="57B60CC1" w14:textId="77777777" w:rsidR="00967C3B" w:rsidRDefault="00000000">
      <w:pPr>
        <w:spacing w:line="288" w:lineRule="auto"/>
        <w:jc w:val="left"/>
        <w:rPr>
          <w:rFonts w:ascii="宋体" w:hAnsi="宋体" w:cs="宋体"/>
          <w:b/>
          <w:bCs/>
          <w:sz w:val="21"/>
          <w:szCs w:val="21"/>
        </w:rPr>
      </w:pPr>
      <w:r>
        <w:rPr>
          <w:rFonts w:ascii="宋体" w:hAnsi="宋体" w:cs="宋体"/>
          <w:b/>
          <w:bCs/>
          <w:sz w:val="21"/>
          <w:szCs w:val="21"/>
        </w:rPr>
        <w:t>2.9</w:t>
      </w:r>
      <w:r>
        <w:rPr>
          <w:rFonts w:ascii="宋体" w:hAnsi="宋体" w:cs="宋体" w:hint="eastAsia"/>
          <w:b/>
          <w:bCs/>
          <w:sz w:val="21"/>
          <w:szCs w:val="21"/>
        </w:rPr>
        <w:t>、六座MPV车型车辆服务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0"/>
        <w:gridCol w:w="2742"/>
        <w:gridCol w:w="1548"/>
        <w:gridCol w:w="3452"/>
      </w:tblGrid>
      <w:tr w:rsidR="00967C3B" w14:paraId="438F38FC" w14:textId="77777777">
        <w:trPr>
          <w:trHeight w:val="32"/>
        </w:trPr>
        <w:tc>
          <w:tcPr>
            <w:tcW w:w="882" w:type="pct"/>
            <w:vAlign w:val="center"/>
          </w:tcPr>
          <w:p w14:paraId="7E142D5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118" w:type="pct"/>
            <w:gridSpan w:val="3"/>
            <w:vAlign w:val="center"/>
          </w:tcPr>
          <w:p w14:paraId="671C4BA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六座MPV车型车辆服务</w:t>
            </w:r>
          </w:p>
        </w:tc>
      </w:tr>
      <w:tr w:rsidR="00967C3B" w14:paraId="182C748C" w14:textId="77777777">
        <w:trPr>
          <w:trHeight w:val="32"/>
        </w:trPr>
        <w:tc>
          <w:tcPr>
            <w:tcW w:w="1514" w:type="dxa"/>
            <w:vAlign w:val="center"/>
          </w:tcPr>
          <w:p w14:paraId="6889E3ED"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lang w:bidi="ar"/>
              </w:rPr>
              <w:t>数量</w:t>
            </w:r>
          </w:p>
        </w:tc>
        <w:tc>
          <w:tcPr>
            <w:tcW w:w="2873" w:type="dxa"/>
            <w:vAlign w:val="center"/>
          </w:tcPr>
          <w:p w14:paraId="0CF9E6C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lang w:bidi="ar"/>
              </w:rPr>
              <w:t>972辆*天</w:t>
            </w:r>
          </w:p>
        </w:tc>
        <w:tc>
          <w:tcPr>
            <w:tcW w:w="1622" w:type="dxa"/>
            <w:vAlign w:val="center"/>
          </w:tcPr>
          <w:p w14:paraId="6A16EE1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▲单价</w:t>
            </w:r>
            <w:r>
              <w:rPr>
                <w:rFonts w:ascii="宋体" w:hAnsi="宋体" w:cs="宋体" w:hint="eastAsia"/>
                <w:sz w:val="21"/>
                <w:szCs w:val="21"/>
                <w:lang w:bidi="ar"/>
              </w:rPr>
              <w:t>最高限价</w:t>
            </w:r>
          </w:p>
        </w:tc>
        <w:tc>
          <w:tcPr>
            <w:tcW w:w="3619" w:type="dxa"/>
            <w:vAlign w:val="center"/>
          </w:tcPr>
          <w:p w14:paraId="0CB85F4B"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lang w:bidi="ar"/>
              </w:rPr>
              <w:t>600元/每天</w:t>
            </w:r>
          </w:p>
        </w:tc>
      </w:tr>
      <w:tr w:rsidR="00967C3B" w14:paraId="5FB0571B" w14:textId="77777777">
        <w:tc>
          <w:tcPr>
            <w:tcW w:w="882" w:type="pct"/>
            <w:vAlign w:val="center"/>
          </w:tcPr>
          <w:p w14:paraId="7C7FF074"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53388AED"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118" w:type="pct"/>
            <w:gridSpan w:val="3"/>
          </w:tcPr>
          <w:p w14:paraId="3B367872" w14:textId="77777777" w:rsidR="00967C3B" w:rsidRDefault="00000000">
            <w:pPr>
              <w:spacing w:line="288" w:lineRule="auto"/>
              <w:rPr>
                <w:rFonts w:ascii="宋体" w:hAnsi="宋体" w:cs="宋体"/>
                <w:sz w:val="21"/>
                <w:szCs w:val="21"/>
              </w:rPr>
            </w:pPr>
            <w:r>
              <w:rPr>
                <w:rFonts w:ascii="宋体" w:hAnsi="宋体" w:cs="宋体" w:hint="eastAsia"/>
                <w:sz w:val="21"/>
                <w:szCs w:val="21"/>
              </w:rPr>
              <w:t>1.六座MPV车型</w:t>
            </w:r>
            <w:r>
              <w:rPr>
                <w:rFonts w:ascii="宋体" w:hAnsi="宋体" w:cs="宋体" w:hint="eastAsia"/>
                <w:sz w:val="21"/>
                <w:szCs w:val="21"/>
                <w:lang w:bidi="ar"/>
              </w:rPr>
              <w:t>，计划用车为亚运时24辆服务33日，亚残运会用车12辆服务15日。</w:t>
            </w:r>
          </w:p>
          <w:p w14:paraId="33B778CB" w14:textId="77777777" w:rsidR="00967C3B" w:rsidRDefault="00000000">
            <w:pPr>
              <w:spacing w:line="288" w:lineRule="auto"/>
              <w:rPr>
                <w:rFonts w:ascii="宋体" w:hAnsi="宋体" w:cs="宋体"/>
                <w:sz w:val="21"/>
                <w:szCs w:val="21"/>
              </w:rPr>
            </w:pPr>
            <w:r>
              <w:rPr>
                <w:rFonts w:ascii="宋体" w:hAnsi="宋体" w:cs="宋体" w:hint="eastAsia"/>
                <w:sz w:val="21"/>
                <w:szCs w:val="21"/>
              </w:rPr>
              <w:t>2.发动机总功率（KW）：不小于133</w:t>
            </w:r>
          </w:p>
          <w:p w14:paraId="20A1D33F" w14:textId="77777777" w:rsidR="00967C3B" w:rsidRDefault="00000000">
            <w:pPr>
              <w:spacing w:line="288" w:lineRule="auto"/>
              <w:rPr>
                <w:rFonts w:ascii="宋体" w:hAnsi="宋体" w:cs="宋体"/>
                <w:sz w:val="21"/>
                <w:szCs w:val="21"/>
              </w:rPr>
            </w:pPr>
            <w:r>
              <w:rPr>
                <w:rFonts w:ascii="宋体" w:hAnsi="宋体" w:cs="宋体" w:hint="eastAsia"/>
                <w:sz w:val="21"/>
                <w:szCs w:val="21"/>
              </w:rPr>
              <w:t>3.安全装置要求：必须符合国家及部、委(局)颁布的有关技术、安全要求；同时车辆排放标准需符合中国第六阶段排放标准要求(GB17691-2018)。若因此发生不能注册登记领牌证(机动车行驶证等)和安全运行事故时，成交供应商要承担一切责任。</w:t>
            </w:r>
          </w:p>
          <w:p w14:paraId="7B31E702" w14:textId="77777777" w:rsidR="00967C3B" w:rsidRDefault="00000000">
            <w:pPr>
              <w:spacing w:line="288" w:lineRule="auto"/>
              <w:rPr>
                <w:rFonts w:ascii="宋体" w:hAnsi="宋体" w:cs="宋体"/>
                <w:sz w:val="21"/>
                <w:szCs w:val="21"/>
              </w:rPr>
            </w:pPr>
            <w:r>
              <w:rPr>
                <w:rFonts w:ascii="宋体" w:hAnsi="宋体" w:cs="宋体" w:hint="eastAsia"/>
                <w:sz w:val="21"/>
                <w:szCs w:val="21"/>
              </w:rPr>
              <w:t>4.除采购人有特殊要求的以外，所有投标车辆均按照《营运客车安全技术条件》(JT/T1094-2016)及《营运客车类型划分及等级评定》(JT/T325-2018)的标准进行配置。</w:t>
            </w:r>
          </w:p>
          <w:p w14:paraId="447830BC" w14:textId="77777777" w:rsidR="00967C3B" w:rsidRDefault="00000000">
            <w:pPr>
              <w:spacing w:line="288" w:lineRule="auto"/>
              <w:rPr>
                <w:rFonts w:ascii="宋体" w:hAnsi="宋体" w:cs="宋体"/>
                <w:sz w:val="21"/>
                <w:szCs w:val="21"/>
              </w:rPr>
            </w:pPr>
            <w:r>
              <w:rPr>
                <w:rFonts w:ascii="宋体" w:hAnsi="宋体" w:cs="宋体" w:hint="eastAsia"/>
                <w:sz w:val="21"/>
                <w:szCs w:val="21"/>
              </w:rPr>
              <w:t>5.车厢内要求配置乘客安全逃生装置设施并作清晰标识</w:t>
            </w:r>
          </w:p>
          <w:p w14:paraId="51F2839F" w14:textId="77777777" w:rsidR="00967C3B" w:rsidRDefault="00000000">
            <w:pPr>
              <w:spacing w:line="288" w:lineRule="auto"/>
              <w:rPr>
                <w:rFonts w:ascii="宋体" w:hAnsi="宋体" w:cs="宋体"/>
                <w:sz w:val="21"/>
                <w:szCs w:val="21"/>
              </w:rPr>
            </w:pPr>
            <w:r>
              <w:rPr>
                <w:rFonts w:ascii="宋体" w:hAnsi="宋体" w:cs="宋体" w:hint="eastAsia"/>
                <w:sz w:val="21"/>
                <w:szCs w:val="21"/>
              </w:rPr>
              <w:t>6.所选用的材料符合环保要求，车厢内不能有异味(按车厂标配工艺)。成交供应商负责车型安装的所有零配件质保期内售后服务及赔付。</w:t>
            </w:r>
          </w:p>
        </w:tc>
      </w:tr>
    </w:tbl>
    <w:p w14:paraId="0B0A99AD" w14:textId="77777777" w:rsidR="00967C3B" w:rsidRDefault="00967C3B">
      <w:pPr>
        <w:spacing w:line="288" w:lineRule="auto"/>
        <w:jc w:val="left"/>
        <w:rPr>
          <w:rFonts w:ascii="宋体" w:hAnsi="宋体" w:cs="宋体"/>
          <w:sz w:val="21"/>
          <w:szCs w:val="21"/>
        </w:rPr>
      </w:pPr>
    </w:p>
    <w:p w14:paraId="30B646C8" w14:textId="77777777" w:rsidR="00967C3B" w:rsidRDefault="00000000">
      <w:pPr>
        <w:spacing w:line="288" w:lineRule="auto"/>
        <w:jc w:val="left"/>
        <w:rPr>
          <w:rFonts w:ascii="宋体" w:hAnsi="宋体" w:cs="宋体"/>
          <w:b/>
          <w:bCs/>
          <w:sz w:val="21"/>
          <w:szCs w:val="21"/>
        </w:rPr>
      </w:pPr>
      <w:r>
        <w:rPr>
          <w:rFonts w:ascii="宋体" w:hAnsi="宋体" w:cs="宋体"/>
          <w:b/>
          <w:bCs/>
          <w:sz w:val="21"/>
          <w:szCs w:val="21"/>
        </w:rPr>
        <w:t>2.10</w:t>
      </w:r>
      <w:r>
        <w:rPr>
          <w:rFonts w:ascii="宋体" w:hAnsi="宋体" w:cs="宋体" w:hint="eastAsia"/>
          <w:b/>
          <w:bCs/>
          <w:sz w:val="21"/>
          <w:szCs w:val="21"/>
        </w:rPr>
        <w:t>、驾驶员服务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0"/>
        <w:gridCol w:w="2742"/>
        <w:gridCol w:w="1548"/>
        <w:gridCol w:w="3452"/>
      </w:tblGrid>
      <w:tr w:rsidR="00967C3B" w14:paraId="7B431D76" w14:textId="77777777">
        <w:trPr>
          <w:trHeight w:val="32"/>
        </w:trPr>
        <w:tc>
          <w:tcPr>
            <w:tcW w:w="882" w:type="pct"/>
            <w:vAlign w:val="center"/>
          </w:tcPr>
          <w:p w14:paraId="5BC644B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118" w:type="pct"/>
            <w:gridSpan w:val="3"/>
            <w:vAlign w:val="center"/>
          </w:tcPr>
          <w:p w14:paraId="6046129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驾驶员服务</w:t>
            </w:r>
          </w:p>
        </w:tc>
      </w:tr>
      <w:tr w:rsidR="00967C3B" w14:paraId="110E3C43" w14:textId="77777777">
        <w:trPr>
          <w:trHeight w:val="32"/>
        </w:trPr>
        <w:tc>
          <w:tcPr>
            <w:tcW w:w="882" w:type="pct"/>
            <w:vAlign w:val="center"/>
          </w:tcPr>
          <w:p w14:paraId="58CE416F"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1458" w:type="pct"/>
            <w:vAlign w:val="center"/>
          </w:tcPr>
          <w:p w14:paraId="7BB12C0B"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2457人</w:t>
            </w:r>
            <w:r>
              <w:rPr>
                <w:rFonts w:ascii="宋体" w:hAnsi="宋体" w:cs="宋体"/>
                <w:sz w:val="21"/>
                <w:szCs w:val="21"/>
              </w:rPr>
              <w:t>*</w:t>
            </w:r>
            <w:r>
              <w:rPr>
                <w:rFonts w:ascii="宋体" w:hAnsi="宋体" w:cs="宋体" w:hint="eastAsia"/>
                <w:sz w:val="21"/>
                <w:szCs w:val="21"/>
              </w:rPr>
              <w:t>天</w:t>
            </w:r>
          </w:p>
        </w:tc>
        <w:tc>
          <w:tcPr>
            <w:tcW w:w="1585" w:type="dxa"/>
            <w:vAlign w:val="center"/>
          </w:tcPr>
          <w:p w14:paraId="56F3915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lang w:bidi="ar"/>
              </w:rPr>
              <w:t>最高日单价</w:t>
            </w:r>
          </w:p>
        </w:tc>
        <w:tc>
          <w:tcPr>
            <w:tcW w:w="3537" w:type="dxa"/>
            <w:vAlign w:val="center"/>
          </w:tcPr>
          <w:p w14:paraId="591B8D72"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lang w:bidi="ar"/>
              </w:rPr>
              <w:t>1000    元/人/天</w:t>
            </w:r>
          </w:p>
        </w:tc>
      </w:tr>
      <w:tr w:rsidR="00967C3B" w14:paraId="6975F25C" w14:textId="77777777">
        <w:tc>
          <w:tcPr>
            <w:tcW w:w="882" w:type="pct"/>
            <w:vAlign w:val="center"/>
          </w:tcPr>
          <w:p w14:paraId="6A2A94C1"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7E9995B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118" w:type="pct"/>
            <w:gridSpan w:val="3"/>
          </w:tcPr>
          <w:p w14:paraId="65117302" w14:textId="77777777" w:rsidR="00967C3B" w:rsidRDefault="00000000">
            <w:pPr>
              <w:spacing w:line="288" w:lineRule="auto"/>
              <w:rPr>
                <w:rFonts w:ascii="宋体" w:hAnsi="宋体" w:cs="宋体"/>
                <w:sz w:val="21"/>
                <w:szCs w:val="21"/>
              </w:rPr>
            </w:pPr>
            <w:r>
              <w:rPr>
                <w:rFonts w:ascii="宋体" w:hAnsi="宋体" w:cs="宋体" w:hint="eastAsia"/>
                <w:sz w:val="21"/>
                <w:szCs w:val="21"/>
              </w:rPr>
              <w:t>计划</w:t>
            </w:r>
            <w:r>
              <w:rPr>
                <w:rFonts w:ascii="宋体" w:hAnsi="宋体" w:cs="宋体" w:hint="eastAsia"/>
                <w:sz w:val="21"/>
                <w:szCs w:val="21"/>
                <w:lang w:bidi="ar"/>
              </w:rPr>
              <w:t>亚运时服务</w:t>
            </w:r>
            <w:r>
              <w:rPr>
                <w:rFonts w:ascii="宋体" w:hAnsi="宋体" w:cs="宋体" w:hint="eastAsia"/>
                <w:sz w:val="21"/>
                <w:szCs w:val="21"/>
              </w:rPr>
              <w:t>司机</w:t>
            </w:r>
            <w:r>
              <w:rPr>
                <w:rFonts w:ascii="宋体" w:hAnsi="宋体" w:cs="宋体"/>
                <w:sz w:val="21"/>
                <w:szCs w:val="21"/>
              </w:rPr>
              <w:t>69</w:t>
            </w:r>
            <w:r>
              <w:rPr>
                <w:rFonts w:ascii="宋体" w:hAnsi="宋体" w:cs="宋体" w:hint="eastAsia"/>
                <w:sz w:val="21"/>
                <w:szCs w:val="21"/>
              </w:rPr>
              <w:t>人33日，亚残运时服务司机</w:t>
            </w:r>
            <w:r>
              <w:rPr>
                <w:rFonts w:ascii="宋体" w:hAnsi="宋体" w:cs="宋体"/>
                <w:sz w:val="21"/>
                <w:szCs w:val="21"/>
              </w:rPr>
              <w:t>12</w:t>
            </w:r>
            <w:r>
              <w:rPr>
                <w:rFonts w:ascii="宋体" w:hAnsi="宋体" w:cs="宋体" w:hint="eastAsia"/>
                <w:sz w:val="21"/>
                <w:szCs w:val="21"/>
              </w:rPr>
              <w:t>人15日。司机须与成交供应商或成交供应商委托的第三方劳务派遣公司签订正式劳动合同的职工，政治可靠，身心健康，具有符合要求的驾驶执照，有十年以上驾驶经历，近三年无交通事故记录，无犯罪记录。应标人应为收费卡车辆司机完成亚运服务人员注册，配备统一、设计得体的制服着装，对司机进行过充分的亚运服务培训，每日可提供的服务时段为7：00-24：00。司机每日餐费及杂费自理，在杭州市内 提供服务时住宿费用自理，车辆运行至杭州市核心城区以外地区时（含富阳、临安、桐庐、淳安、建德），司机可与客户协商收取住宿费用，标准不超过400元/日。司机对境外客户提供服务日期为9月9日至10月11日，共33个连续日历日，或应客户特定需求调</w:t>
            </w:r>
            <w:r>
              <w:rPr>
                <w:rFonts w:ascii="宋体" w:hAnsi="宋体" w:cs="宋体" w:hint="eastAsia"/>
                <w:sz w:val="21"/>
                <w:szCs w:val="21"/>
              </w:rPr>
              <w:lastRenderedPageBreak/>
              <w:t>整服务周期。亚残运会时服务周期为10月16日至10月30日，共15个连续日历日。</w:t>
            </w:r>
          </w:p>
        </w:tc>
      </w:tr>
    </w:tbl>
    <w:p w14:paraId="6CDF9D11" w14:textId="77777777" w:rsidR="00967C3B" w:rsidRDefault="00967C3B">
      <w:pPr>
        <w:snapToGrid w:val="0"/>
        <w:spacing w:line="288" w:lineRule="auto"/>
        <w:ind w:firstLineChars="200" w:firstLine="420"/>
        <w:rPr>
          <w:rFonts w:ascii="宋体" w:hAnsi="宋体" w:cs="宋体"/>
          <w:snapToGrid w:val="0"/>
          <w:kern w:val="0"/>
          <w:sz w:val="21"/>
          <w:szCs w:val="21"/>
        </w:rPr>
      </w:pPr>
    </w:p>
    <w:p w14:paraId="599999B9" w14:textId="77777777" w:rsidR="00967C3B" w:rsidRDefault="00000000">
      <w:pPr>
        <w:spacing w:line="288" w:lineRule="auto"/>
        <w:jc w:val="left"/>
        <w:rPr>
          <w:rFonts w:ascii="宋体" w:hAnsi="宋体" w:cs="宋体"/>
          <w:b/>
          <w:bCs/>
          <w:sz w:val="21"/>
          <w:szCs w:val="21"/>
        </w:rPr>
      </w:pPr>
      <w:r>
        <w:rPr>
          <w:rFonts w:ascii="宋体" w:hAnsi="宋体" w:cs="宋体"/>
          <w:b/>
          <w:bCs/>
          <w:sz w:val="21"/>
          <w:szCs w:val="21"/>
        </w:rPr>
        <w:t>2.1</w:t>
      </w:r>
      <w:r>
        <w:rPr>
          <w:rFonts w:ascii="宋体" w:hAnsi="宋体" w:cs="宋体" w:hint="eastAsia"/>
          <w:b/>
          <w:bCs/>
          <w:sz w:val="21"/>
          <w:szCs w:val="21"/>
        </w:rPr>
        <w:t>1、客服人员驻场服务</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0"/>
        <w:gridCol w:w="2742"/>
        <w:gridCol w:w="1548"/>
        <w:gridCol w:w="3452"/>
      </w:tblGrid>
      <w:tr w:rsidR="00967C3B" w14:paraId="6B648425" w14:textId="77777777">
        <w:trPr>
          <w:trHeight w:val="32"/>
        </w:trPr>
        <w:tc>
          <w:tcPr>
            <w:tcW w:w="882" w:type="pct"/>
            <w:vAlign w:val="center"/>
          </w:tcPr>
          <w:p w14:paraId="74AB347B"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服务内容</w:t>
            </w:r>
          </w:p>
        </w:tc>
        <w:tc>
          <w:tcPr>
            <w:tcW w:w="4118" w:type="pct"/>
            <w:gridSpan w:val="3"/>
            <w:vAlign w:val="center"/>
          </w:tcPr>
          <w:p w14:paraId="67095090"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客服人员驻场服务</w:t>
            </w:r>
          </w:p>
        </w:tc>
      </w:tr>
      <w:tr w:rsidR="00967C3B" w14:paraId="6218EC07" w14:textId="77777777">
        <w:trPr>
          <w:trHeight w:val="32"/>
        </w:trPr>
        <w:tc>
          <w:tcPr>
            <w:tcW w:w="882" w:type="pct"/>
            <w:vAlign w:val="center"/>
          </w:tcPr>
          <w:p w14:paraId="0A2E657F"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数量</w:t>
            </w:r>
          </w:p>
        </w:tc>
        <w:tc>
          <w:tcPr>
            <w:tcW w:w="1458" w:type="pct"/>
            <w:vAlign w:val="center"/>
          </w:tcPr>
          <w:p w14:paraId="30F87BE6"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2人</w:t>
            </w:r>
            <w:r>
              <w:rPr>
                <w:rFonts w:ascii="宋体" w:hAnsi="宋体" w:cs="宋体"/>
                <w:sz w:val="21"/>
                <w:szCs w:val="21"/>
              </w:rPr>
              <w:t>*</w:t>
            </w:r>
            <w:r>
              <w:rPr>
                <w:rFonts w:ascii="宋体" w:hAnsi="宋体" w:cs="宋体" w:hint="eastAsia"/>
                <w:sz w:val="21"/>
                <w:szCs w:val="21"/>
              </w:rPr>
              <w:t>2月</w:t>
            </w:r>
          </w:p>
        </w:tc>
        <w:tc>
          <w:tcPr>
            <w:tcW w:w="1585" w:type="dxa"/>
            <w:vAlign w:val="center"/>
          </w:tcPr>
          <w:p w14:paraId="47B5FA53" w14:textId="77777777" w:rsidR="00967C3B" w:rsidRDefault="00967C3B">
            <w:pPr>
              <w:spacing w:line="288" w:lineRule="auto"/>
              <w:jc w:val="center"/>
              <w:rPr>
                <w:rFonts w:ascii="宋体" w:hAnsi="宋体" w:cs="宋体"/>
                <w:sz w:val="21"/>
                <w:szCs w:val="21"/>
              </w:rPr>
            </w:pPr>
          </w:p>
        </w:tc>
        <w:tc>
          <w:tcPr>
            <w:tcW w:w="3537" w:type="dxa"/>
            <w:vAlign w:val="center"/>
          </w:tcPr>
          <w:p w14:paraId="2B511ED7"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60000元</w:t>
            </w:r>
          </w:p>
        </w:tc>
      </w:tr>
      <w:tr w:rsidR="00967C3B" w14:paraId="4BD91557" w14:textId="77777777">
        <w:tc>
          <w:tcPr>
            <w:tcW w:w="882" w:type="pct"/>
            <w:vAlign w:val="center"/>
          </w:tcPr>
          <w:p w14:paraId="7123C525"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功能和质量</w:t>
            </w:r>
          </w:p>
          <w:p w14:paraId="044F1F45" w14:textId="77777777" w:rsidR="00967C3B" w:rsidRDefault="00000000">
            <w:pPr>
              <w:spacing w:line="288" w:lineRule="auto"/>
              <w:jc w:val="center"/>
              <w:rPr>
                <w:rFonts w:ascii="宋体" w:hAnsi="宋体" w:cs="宋体"/>
                <w:sz w:val="21"/>
                <w:szCs w:val="21"/>
              </w:rPr>
            </w:pPr>
            <w:r>
              <w:rPr>
                <w:rFonts w:ascii="宋体" w:hAnsi="宋体" w:cs="宋体" w:hint="eastAsia"/>
                <w:sz w:val="21"/>
                <w:szCs w:val="21"/>
              </w:rPr>
              <w:t>要求</w:t>
            </w:r>
          </w:p>
        </w:tc>
        <w:tc>
          <w:tcPr>
            <w:tcW w:w="4118" w:type="pct"/>
            <w:gridSpan w:val="3"/>
          </w:tcPr>
          <w:p w14:paraId="6A6F533C" w14:textId="77777777" w:rsidR="00967C3B" w:rsidRDefault="00000000">
            <w:pPr>
              <w:snapToGrid w:val="0"/>
              <w:spacing w:line="288" w:lineRule="auto"/>
              <w:rPr>
                <w:rFonts w:ascii="宋体" w:hAnsi="宋体" w:cs="宋体"/>
                <w:sz w:val="21"/>
                <w:szCs w:val="21"/>
              </w:rPr>
            </w:pPr>
            <w:r>
              <w:rPr>
                <w:rFonts w:ascii="宋体" w:hAnsi="宋体" w:cs="宋体" w:hint="eastAsia"/>
                <w:sz w:val="21"/>
                <w:szCs w:val="21"/>
              </w:rPr>
              <w:t>9月1日-10月31日，在主新闻中心、国际广播中心和亚运村共设置3个收费卡服务点，每日按需求的时间段，应组委会需求在相应的收费卡服务点安排1-2名人员驻场，提供车辆交还车、业务咨询及办理服务。应标人应为驻场收费卡车辆客服人员配合完成亚运服务人员注册，配备统一、设计得体的制服着装，对其进行过充分的亚运服务培训，每日餐费及杂费自理。客服人员应具备基础的英语或阿拉伯语沟通能力，尊重民族与宗教风俗禁忌。</w:t>
            </w:r>
          </w:p>
        </w:tc>
      </w:tr>
    </w:tbl>
    <w:p w14:paraId="62147DB3" w14:textId="77777777" w:rsidR="00967C3B" w:rsidRDefault="00967C3B">
      <w:pPr>
        <w:pStyle w:val="a6"/>
        <w:spacing w:line="288" w:lineRule="auto"/>
        <w:ind w:leftChars="0" w:left="0" w:firstLine="280"/>
        <w:rPr>
          <w:rFonts w:ascii="宋体" w:hAnsi="宋体"/>
          <w:szCs w:val="21"/>
        </w:rPr>
      </w:pPr>
    </w:p>
    <w:p w14:paraId="472726B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snapToGrid w:val="0"/>
          <w:kern w:val="0"/>
          <w:sz w:val="21"/>
          <w:szCs w:val="21"/>
        </w:rPr>
        <w:t>6.</w:t>
      </w:r>
      <w:r>
        <w:rPr>
          <w:rFonts w:ascii="宋体" w:hAnsi="宋体" w:cs="宋体" w:hint="eastAsia"/>
          <w:snapToGrid w:val="0"/>
          <w:kern w:val="0"/>
          <w:sz w:val="21"/>
          <w:szCs w:val="21"/>
        </w:rPr>
        <w:t>验收</w:t>
      </w:r>
    </w:p>
    <w:p w14:paraId="44057A39"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按《杭州市政府采购履约验收暂行办法》执行。                      </w:t>
      </w:r>
    </w:p>
    <w:p w14:paraId="212EAF94"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1.验收方式：一般程序，由采购人对成交供应商履约情况进行验收；        </w:t>
      </w:r>
    </w:p>
    <w:p w14:paraId="17129690"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2.验收程序：分期验收</w:t>
      </w:r>
    </w:p>
    <w:p w14:paraId="3F26C4F7"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2.1任务执行完毕，成交供应商向采购人提交服务方案或成果后，须向采购人发出验收申请，申请包括书面验收申请、相关说明、报告等。</w:t>
      </w:r>
    </w:p>
    <w:p w14:paraId="4D5F097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2.2采购人收到成交供应商验收申请后，组织验收。</w:t>
      </w:r>
    </w:p>
    <w:p w14:paraId="51FB6DAD"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snapToGrid w:val="0"/>
          <w:kern w:val="0"/>
          <w:sz w:val="21"/>
          <w:szCs w:val="21"/>
        </w:rPr>
        <w:t>3.</w:t>
      </w:r>
      <w:r>
        <w:rPr>
          <w:rFonts w:ascii="宋体" w:hAnsi="宋体" w:cs="宋体" w:hint="eastAsia"/>
          <w:snapToGrid w:val="0"/>
          <w:kern w:val="0"/>
          <w:sz w:val="21"/>
          <w:szCs w:val="21"/>
        </w:rPr>
        <w:t>履约验收内容</w:t>
      </w:r>
    </w:p>
    <w:p w14:paraId="35AB7651"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1.技术履约内容</w:t>
      </w:r>
    </w:p>
    <w:p w14:paraId="0DE6CD8E"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（1）车身和外观：车辆的车身焊接、钣金和喷漆工艺，确保外观完好、无明显瑕疵，车辆尺寸符合规定要求。                                                                  </w:t>
      </w:r>
    </w:p>
    <w:p w14:paraId="6A68890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（2）发动机和动力系统：确保汽车的发动机性能符合规定要求，包括功率输出等，发动机、变速器、离合器等动力相关部件需运转正常，不存在异响、漏油等问题。                                                            </w:t>
      </w:r>
    </w:p>
    <w:p w14:paraId="475E3746"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3）车辆安全要求：车辆的安全气囊、制动系统、防抱死系统等需正常工作，不存在异常报警、失灵等问题，符合国家及部、委(局)颁布的有关技术、安全要求；同时车辆排放标准需符合中国第六阶段排放标准要求(GB17691-2018)。</w:t>
      </w:r>
    </w:p>
    <w:p w14:paraId="047B4ED3"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（4）制动系统：汽车的制动系统性能正常，包括刹车响应时间、刹车距离、制动力分配等。确保制动系统在紧急情况下可靠运行，保证行驶安全。</w:t>
      </w:r>
    </w:p>
    <w:p w14:paraId="098BB8B1"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（5）底盘和悬挂系统：汽车底盘和悬挂系统的设计和组装需要符合规定要求或及以上，确保车辆在行驶过程中稳定性、操控性和乘坐舒适度。</w:t>
      </w:r>
    </w:p>
    <w:p w14:paraId="50390F14"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（6）灯光和信号系统：确保车辆的前后灯光、转向灯、制动灯等正常工作，保证在夜间或恶劣天气条件下的行驶安全。</w:t>
      </w:r>
    </w:p>
    <w:p w14:paraId="3804559F"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（7）电子设备和辅助系统：汽车的电子设备，如车载娱乐系统、导航系统、倒车雷达等需要齐全、符合规范，并确保其正常工作。                                                          </w:t>
      </w:r>
    </w:p>
    <w:p w14:paraId="1955890F"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2.商务履约内容</w:t>
      </w:r>
    </w:p>
    <w:p w14:paraId="0177C531"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（1）产品或服务交付：根据合同约定，及时、完整地交付所承诺的产品或提供服务。确保产品或服务符合预期，并满足质量标准和规格要求。                                                                  </w:t>
      </w:r>
    </w:p>
    <w:p w14:paraId="6AD499E0"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（2）价格和支付：按照约定的价格和支付条件进行结算，包括合同金额、付款方式、付款时间等。确保支付的准确性和及时性，并且合法合规。</w:t>
      </w:r>
    </w:p>
    <w:p w14:paraId="7920259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（3）保密和知识产权的保护：保护合同双方的保密信息和亚运会有关的知识产权包括衍生授权等，</w:t>
      </w:r>
      <w:r>
        <w:rPr>
          <w:rFonts w:ascii="宋体" w:hAnsi="宋体" w:cs="宋体" w:hint="eastAsia"/>
          <w:snapToGrid w:val="0"/>
          <w:kern w:val="0"/>
          <w:sz w:val="21"/>
          <w:szCs w:val="21"/>
        </w:rPr>
        <w:lastRenderedPageBreak/>
        <w:t>不得泄露保密信息，并确保知识产权的合法性得到保护。</w:t>
      </w:r>
    </w:p>
    <w:p w14:paraId="614F7AA8"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（4）质量和保修：提供符合质量标准和规范要求的产品或服务，并提供相应的质量保证或售后服务。对于出现的质量问题，及时采取补救措施并解决。</w:t>
      </w:r>
    </w:p>
    <w:p w14:paraId="412166A8"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（5）合规和法律：遵守相关的法律法规和政策要求，确保车辆有关活动符合合规标准并不违反相关法律法规。</w:t>
      </w:r>
    </w:p>
    <w:p w14:paraId="396C1CE3"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6）售后服务：应在服务期内提供7×24小时全天候的故障受理和处理服务。如出现故障，提供免费上门维护服务，在接到电话后立即响应，1小时以内到现场处理，3小时内修复，现场不能修复的，必须采取无偿提供采购物品的备用件或整车等措施，保证采购人的正常使用。                                                                     </w:t>
      </w:r>
    </w:p>
    <w:p w14:paraId="039D12D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snapToGrid w:val="0"/>
          <w:kern w:val="0"/>
          <w:sz w:val="21"/>
          <w:szCs w:val="21"/>
        </w:rPr>
        <w:t>4.</w:t>
      </w:r>
      <w:r>
        <w:rPr>
          <w:rFonts w:ascii="宋体" w:hAnsi="宋体" w:cs="宋体" w:hint="eastAsia"/>
          <w:snapToGrid w:val="0"/>
          <w:kern w:val="0"/>
          <w:sz w:val="21"/>
          <w:szCs w:val="21"/>
        </w:rPr>
        <w:t>履约验收标准</w:t>
      </w:r>
    </w:p>
    <w:p w14:paraId="3BE8D544"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第一期：</w:t>
      </w:r>
    </w:p>
    <w:p w14:paraId="6E4A61A6"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（1）满足所有采购需求及响应文件承诺；</w:t>
      </w:r>
    </w:p>
    <w:p w14:paraId="3691163D"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（2）租赁车辆交付至采购人指定地点、车况、驾驶员符合采购需求及响应文件要求；</w:t>
      </w:r>
    </w:p>
    <w:p w14:paraId="770F0297"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第二期：</w:t>
      </w:r>
    </w:p>
    <w:p w14:paraId="15E3524B"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服务结束，符合采购人服务要求且获得采购人及实际用户确认，经验收小组认可，出具验收确认单，视为验收通过；（验收需提供的材料包含但不限于实际用户评价单、采购人评价单）                        </w:t>
      </w:r>
    </w:p>
    <w:p w14:paraId="4CD8CF67"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snapToGrid w:val="0"/>
          <w:kern w:val="0"/>
          <w:sz w:val="21"/>
          <w:szCs w:val="21"/>
        </w:rPr>
        <w:t>5.</w:t>
      </w:r>
      <w:r>
        <w:rPr>
          <w:rFonts w:ascii="宋体" w:hAnsi="宋体" w:cs="宋体" w:hint="eastAsia"/>
          <w:snapToGrid w:val="0"/>
          <w:kern w:val="0"/>
          <w:sz w:val="21"/>
          <w:szCs w:val="21"/>
        </w:rPr>
        <w:t>履约验收其他事项</w:t>
      </w:r>
    </w:p>
    <w:p w14:paraId="34997930"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（1）除采购人有特殊要求的以外，所有投标车辆均按照《营运客车安全技术条件》(JT/T1094-2016)及《营运客车类型划分及等级评定》(JT/T325-2018)的标准进行配置。                                                                  </w:t>
      </w:r>
    </w:p>
    <w:p w14:paraId="7ECAE6F2"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（2)车厢内要求配置乘客安全逃生装置设施并作清晰标识</w:t>
      </w:r>
    </w:p>
    <w:p w14:paraId="490AE12D"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（3)所选用的材料符合环保要求，车厢内不能有异味(按车厂标配工艺)。且需要负责车型安装的所有零配件质保期内售后服务及赔付。</w:t>
      </w:r>
    </w:p>
    <w:p w14:paraId="416D6093"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（4）安全装置符合国家及部、委(局)颁布的有关技术、安全要求；同时车辆排放标准需符合中国第六阶段排放标准要求(GB17691-2018)。</w:t>
      </w:r>
    </w:p>
    <w:p w14:paraId="1C1ED074" w14:textId="77777777" w:rsidR="00967C3B" w:rsidRDefault="00967C3B">
      <w:pPr>
        <w:pStyle w:val="af0"/>
        <w:spacing w:beforeLines="0" w:afterLines="0" w:line="288" w:lineRule="auto"/>
        <w:rPr>
          <w:rFonts w:hAnsi="宋体"/>
          <w:b/>
          <w:sz w:val="21"/>
          <w:szCs w:val="21"/>
        </w:rPr>
      </w:pPr>
    </w:p>
    <w:p w14:paraId="652FBEF1" w14:textId="77777777" w:rsidR="00967C3B" w:rsidRDefault="00000000">
      <w:pPr>
        <w:rPr>
          <w:rFonts w:ascii="宋体" w:hAnsi="宋体"/>
          <w:b/>
          <w:spacing w:val="-6"/>
          <w:sz w:val="32"/>
          <w:szCs w:val="32"/>
        </w:rPr>
      </w:pPr>
      <w:r>
        <w:rPr>
          <w:rFonts w:ascii="宋体" w:hAnsi="宋体" w:hint="eastAsia"/>
          <w:b/>
          <w:spacing w:val="-6"/>
          <w:sz w:val="32"/>
          <w:szCs w:val="32"/>
        </w:rPr>
        <w:br w:type="page"/>
      </w:r>
    </w:p>
    <w:p w14:paraId="73BD045B" w14:textId="77777777" w:rsidR="00967C3B" w:rsidRDefault="00000000">
      <w:pPr>
        <w:snapToGrid w:val="0"/>
        <w:spacing w:line="288" w:lineRule="auto"/>
        <w:jc w:val="center"/>
        <w:outlineLvl w:val="0"/>
        <w:rPr>
          <w:rFonts w:ascii="宋体" w:hAnsi="宋体"/>
          <w:b/>
          <w:spacing w:val="-6"/>
          <w:sz w:val="32"/>
          <w:szCs w:val="32"/>
        </w:rPr>
      </w:pPr>
      <w:r>
        <w:rPr>
          <w:rFonts w:ascii="宋体" w:hAnsi="宋体" w:hint="eastAsia"/>
          <w:b/>
          <w:spacing w:val="-6"/>
          <w:sz w:val="32"/>
          <w:szCs w:val="32"/>
        </w:rPr>
        <w:lastRenderedPageBreak/>
        <w:t>第三章  供应商须知</w:t>
      </w:r>
    </w:p>
    <w:p w14:paraId="355D0AF9" w14:textId="77777777" w:rsidR="00967C3B" w:rsidRDefault="00000000">
      <w:pPr>
        <w:snapToGrid w:val="0"/>
        <w:spacing w:beforeLines="50" w:before="120" w:afterLines="50" w:after="120" w:line="288" w:lineRule="auto"/>
        <w:ind w:left="238"/>
        <w:jc w:val="center"/>
        <w:rPr>
          <w:rFonts w:ascii="宋体" w:hAnsi="宋体"/>
          <w:b/>
          <w:spacing w:val="-6"/>
          <w:sz w:val="24"/>
        </w:rPr>
      </w:pPr>
      <w:r>
        <w:rPr>
          <w:rFonts w:ascii="宋体" w:hAnsi="宋体" w:hint="eastAsia"/>
          <w:b/>
          <w:spacing w:val="-6"/>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5"/>
        <w:gridCol w:w="8933"/>
      </w:tblGrid>
      <w:tr w:rsidR="00967C3B" w14:paraId="3CC7108C"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4D7ACC4C"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序号</w:t>
            </w:r>
          </w:p>
        </w:tc>
        <w:tc>
          <w:tcPr>
            <w:tcW w:w="8933" w:type="dxa"/>
            <w:tcBorders>
              <w:top w:val="single" w:sz="4" w:space="0" w:color="auto"/>
              <w:left w:val="single" w:sz="4" w:space="0" w:color="auto"/>
              <w:bottom w:val="single" w:sz="4" w:space="0" w:color="auto"/>
              <w:right w:val="single" w:sz="4" w:space="0" w:color="auto"/>
            </w:tcBorders>
            <w:vAlign w:val="center"/>
          </w:tcPr>
          <w:p w14:paraId="7AFC5147"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内容、要求</w:t>
            </w:r>
          </w:p>
        </w:tc>
      </w:tr>
      <w:tr w:rsidR="00967C3B" w14:paraId="39970BDF"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3BD29929"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1</w:t>
            </w:r>
          </w:p>
        </w:tc>
        <w:tc>
          <w:tcPr>
            <w:tcW w:w="8933" w:type="dxa"/>
            <w:tcBorders>
              <w:top w:val="single" w:sz="4" w:space="0" w:color="auto"/>
              <w:left w:val="single" w:sz="4" w:space="0" w:color="auto"/>
              <w:bottom w:val="single" w:sz="4" w:space="0" w:color="auto"/>
              <w:right w:val="single" w:sz="4" w:space="0" w:color="auto"/>
            </w:tcBorders>
            <w:vAlign w:val="center"/>
          </w:tcPr>
          <w:p w14:paraId="194A8C9E" w14:textId="77777777" w:rsidR="00967C3B" w:rsidRDefault="00000000">
            <w:pPr>
              <w:rPr>
                <w:rFonts w:ascii="宋体" w:hAnsi="宋体" w:cs="宋体"/>
                <w:sz w:val="21"/>
                <w:szCs w:val="21"/>
              </w:rPr>
            </w:pPr>
            <w:r>
              <w:rPr>
                <w:rFonts w:ascii="宋体" w:hAnsi="宋体" w:cs="宋体" w:hint="eastAsia"/>
                <w:sz w:val="21"/>
                <w:szCs w:val="21"/>
              </w:rPr>
              <w:t>采 购 人：2022年第19届亚运会组委会</w:t>
            </w:r>
          </w:p>
          <w:p w14:paraId="5C015141" w14:textId="77777777" w:rsidR="00967C3B" w:rsidRDefault="00000000">
            <w:pPr>
              <w:rPr>
                <w:rFonts w:ascii="宋体" w:hAnsi="宋体" w:cs="宋体"/>
                <w:sz w:val="21"/>
                <w:szCs w:val="21"/>
              </w:rPr>
            </w:pPr>
            <w:r>
              <w:rPr>
                <w:rFonts w:ascii="宋体" w:hAnsi="宋体" w:cs="宋体" w:hint="eastAsia"/>
                <w:sz w:val="21"/>
                <w:szCs w:val="21"/>
              </w:rPr>
              <w:t>项目名称：收费卡车辆类采购项目</w:t>
            </w:r>
          </w:p>
        </w:tc>
      </w:tr>
      <w:tr w:rsidR="00967C3B" w14:paraId="53B9F5F0"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72AF3B02"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2</w:t>
            </w:r>
          </w:p>
        </w:tc>
        <w:tc>
          <w:tcPr>
            <w:tcW w:w="8933" w:type="dxa"/>
            <w:tcBorders>
              <w:top w:val="single" w:sz="4" w:space="0" w:color="auto"/>
              <w:left w:val="single" w:sz="4" w:space="0" w:color="auto"/>
              <w:bottom w:val="single" w:sz="4" w:space="0" w:color="auto"/>
              <w:right w:val="single" w:sz="4" w:space="0" w:color="auto"/>
            </w:tcBorders>
            <w:vAlign w:val="center"/>
          </w:tcPr>
          <w:p w14:paraId="4777A321" w14:textId="77777777" w:rsidR="00967C3B" w:rsidRDefault="00000000">
            <w:pPr>
              <w:rPr>
                <w:rFonts w:ascii="宋体" w:hAnsi="宋体" w:cs="宋体"/>
                <w:b/>
                <w:bCs/>
                <w:sz w:val="21"/>
                <w:szCs w:val="21"/>
              </w:rPr>
            </w:pPr>
            <w:r>
              <w:rPr>
                <w:rFonts w:ascii="宋体" w:hAnsi="宋体" w:cs="宋体" w:hint="eastAsia"/>
                <w:b/>
                <w:bCs/>
                <w:sz w:val="21"/>
                <w:szCs w:val="21"/>
              </w:rPr>
              <w:t>“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tc>
      </w:tr>
      <w:tr w:rsidR="00967C3B" w14:paraId="587B06DD"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201CE6EF"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3</w:t>
            </w:r>
          </w:p>
        </w:tc>
        <w:tc>
          <w:tcPr>
            <w:tcW w:w="8933" w:type="dxa"/>
            <w:tcBorders>
              <w:top w:val="single" w:sz="4" w:space="0" w:color="auto"/>
              <w:left w:val="single" w:sz="4" w:space="0" w:color="auto"/>
              <w:bottom w:val="single" w:sz="4" w:space="0" w:color="auto"/>
              <w:right w:val="single" w:sz="4" w:space="0" w:color="auto"/>
            </w:tcBorders>
            <w:vAlign w:val="center"/>
          </w:tcPr>
          <w:p w14:paraId="0FD42423" w14:textId="77777777" w:rsidR="00967C3B" w:rsidRDefault="00000000">
            <w:pPr>
              <w:rPr>
                <w:rFonts w:ascii="宋体" w:hAnsi="宋体" w:cs="宋体"/>
                <w:b/>
                <w:bCs/>
                <w:sz w:val="21"/>
                <w:szCs w:val="21"/>
              </w:rPr>
            </w:pPr>
            <w:r>
              <w:rPr>
                <w:rFonts w:ascii="宋体" w:hAnsi="宋体" w:cs="宋体" w:hint="eastAsia"/>
                <w:b/>
                <w:bCs/>
                <w:sz w:val="21"/>
                <w:szCs w:val="21"/>
              </w:rPr>
              <w:t>“公章”除特殊说明外系指政采云电子交易客户端（政采云投标客户端）中供应商的电子签章</w:t>
            </w:r>
          </w:p>
        </w:tc>
      </w:tr>
      <w:tr w:rsidR="00967C3B" w14:paraId="1A7F30DB"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02C33650"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4</w:t>
            </w:r>
          </w:p>
        </w:tc>
        <w:tc>
          <w:tcPr>
            <w:tcW w:w="8933" w:type="dxa"/>
            <w:tcBorders>
              <w:top w:val="single" w:sz="4" w:space="0" w:color="auto"/>
              <w:left w:val="single" w:sz="4" w:space="0" w:color="auto"/>
              <w:bottom w:val="single" w:sz="4" w:space="0" w:color="auto"/>
              <w:right w:val="single" w:sz="4" w:space="0" w:color="auto"/>
            </w:tcBorders>
            <w:vAlign w:val="center"/>
          </w:tcPr>
          <w:p w14:paraId="16074F5E" w14:textId="77777777" w:rsidR="00967C3B" w:rsidRDefault="00000000">
            <w:pPr>
              <w:rPr>
                <w:rFonts w:ascii="宋体" w:hAnsi="宋体" w:cs="宋体"/>
                <w:b/>
                <w:bCs/>
                <w:sz w:val="21"/>
                <w:szCs w:val="21"/>
              </w:rPr>
            </w:pPr>
            <w:r>
              <w:rPr>
                <w:rFonts w:ascii="宋体" w:hAnsi="宋体" w:cs="宋体" w:hint="eastAsia"/>
                <w:b/>
                <w:bCs/>
                <w:sz w:val="21"/>
                <w:szCs w:val="21"/>
              </w:rPr>
              <w:t>竞争性谈判费用</w:t>
            </w:r>
          </w:p>
          <w:p w14:paraId="317C7463" w14:textId="77777777" w:rsidR="00967C3B" w:rsidRDefault="00000000">
            <w:pPr>
              <w:rPr>
                <w:rFonts w:ascii="宋体" w:hAnsi="宋体" w:cs="宋体"/>
                <w:sz w:val="21"/>
                <w:szCs w:val="21"/>
              </w:rPr>
            </w:pPr>
            <w:r>
              <w:rPr>
                <w:rFonts w:ascii="宋体" w:hAnsi="宋体" w:cs="宋体" w:hint="eastAsia"/>
                <w:sz w:val="21"/>
                <w:szCs w:val="21"/>
              </w:rPr>
              <w:t>1.不论</w:t>
            </w:r>
            <w:r>
              <w:rPr>
                <w:rFonts w:ascii="宋体" w:hAnsi="宋体" w:hint="eastAsia"/>
                <w:spacing w:val="-6"/>
                <w:sz w:val="21"/>
                <w:szCs w:val="21"/>
              </w:rPr>
              <w:t>竞争性谈判</w:t>
            </w:r>
            <w:r>
              <w:rPr>
                <w:rFonts w:ascii="宋体" w:hAnsi="宋体" w:cs="宋体" w:hint="eastAsia"/>
                <w:sz w:val="21"/>
                <w:szCs w:val="21"/>
              </w:rPr>
              <w:t>结果如何，供应商均应自行承担所有与</w:t>
            </w:r>
            <w:r>
              <w:rPr>
                <w:rFonts w:ascii="宋体" w:hAnsi="宋体" w:hint="eastAsia"/>
                <w:spacing w:val="-6"/>
                <w:sz w:val="21"/>
                <w:szCs w:val="21"/>
              </w:rPr>
              <w:t>竞争性谈判</w:t>
            </w:r>
            <w:r>
              <w:rPr>
                <w:rFonts w:ascii="宋体" w:hAnsi="宋体" w:cs="宋体" w:hint="eastAsia"/>
                <w:sz w:val="21"/>
                <w:szCs w:val="21"/>
              </w:rPr>
              <w:t>有关的全部费用；</w:t>
            </w:r>
          </w:p>
          <w:p w14:paraId="0E89BD07" w14:textId="77777777" w:rsidR="00967C3B" w:rsidRDefault="00000000">
            <w:pPr>
              <w:rPr>
                <w:rFonts w:ascii="宋体" w:hAnsi="宋体" w:cs="宋体"/>
                <w:sz w:val="21"/>
                <w:szCs w:val="21"/>
              </w:rPr>
            </w:pPr>
            <w:r>
              <w:rPr>
                <w:rFonts w:ascii="宋体" w:hAnsi="宋体" w:cs="宋体" w:hint="eastAsia"/>
                <w:sz w:val="21"/>
                <w:szCs w:val="21"/>
              </w:rPr>
              <w:t>2.成交供应商在成交通知书发出之日起七个工作日内，向采购代理机构交纳代理服务费，收费标准如下：按《关于杭州市招标代理服务收费管理有关问题的通知》（杭价费〔2003〕148号）的标准的75%向中标人（成交供应商）收取代理服务费。</w:t>
            </w:r>
          </w:p>
          <w:p w14:paraId="55257ED2" w14:textId="77777777" w:rsidR="00967C3B" w:rsidRDefault="00000000">
            <w:pPr>
              <w:rPr>
                <w:rFonts w:ascii="宋体" w:hAnsi="宋体" w:cs="宋体"/>
                <w:sz w:val="21"/>
                <w:szCs w:val="21"/>
              </w:rPr>
            </w:pPr>
            <w:r>
              <w:rPr>
                <w:rFonts w:ascii="宋体" w:hAnsi="宋体" w:cs="宋体" w:hint="eastAsia"/>
                <w:sz w:val="21"/>
                <w:szCs w:val="21"/>
              </w:rPr>
              <w:t>支付代理服务费：成交通知书发出之日起七个工作日内，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rsidR="00967C3B" w14:paraId="1CC1E869"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1C8210FC"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5</w:t>
            </w:r>
          </w:p>
        </w:tc>
        <w:tc>
          <w:tcPr>
            <w:tcW w:w="8933" w:type="dxa"/>
            <w:tcBorders>
              <w:top w:val="single" w:sz="4" w:space="0" w:color="auto"/>
              <w:left w:val="single" w:sz="4" w:space="0" w:color="auto"/>
              <w:bottom w:val="single" w:sz="4" w:space="0" w:color="auto"/>
              <w:right w:val="single" w:sz="4" w:space="0" w:color="auto"/>
            </w:tcBorders>
            <w:vAlign w:val="center"/>
          </w:tcPr>
          <w:p w14:paraId="44D25BB4" w14:textId="77777777" w:rsidR="00967C3B" w:rsidRDefault="00000000">
            <w:pPr>
              <w:rPr>
                <w:rFonts w:ascii="宋体" w:hAnsi="宋体" w:cs="宋体"/>
                <w:b/>
                <w:bCs/>
                <w:sz w:val="21"/>
                <w:szCs w:val="21"/>
              </w:rPr>
            </w:pPr>
            <w:r>
              <w:rPr>
                <w:rFonts w:ascii="宋体" w:hAnsi="宋体" w:cs="宋体" w:hint="eastAsia"/>
                <w:b/>
                <w:bCs/>
                <w:sz w:val="21"/>
                <w:szCs w:val="21"/>
              </w:rPr>
              <w:t>响应文件份数</w:t>
            </w:r>
          </w:p>
          <w:p w14:paraId="5514DF28" w14:textId="77777777" w:rsidR="00967C3B" w:rsidRDefault="00000000">
            <w:pPr>
              <w:rPr>
                <w:rFonts w:ascii="宋体" w:hAnsi="宋体" w:cs="宋体"/>
                <w:sz w:val="21"/>
                <w:szCs w:val="21"/>
              </w:rPr>
            </w:pPr>
            <w:r>
              <w:rPr>
                <w:rFonts w:ascii="宋体" w:hAnsi="宋体" w:cs="宋体" w:hint="eastAsia"/>
                <w:b/>
                <w:bCs/>
                <w:sz w:val="21"/>
                <w:szCs w:val="21"/>
              </w:rPr>
              <w:t>电子加密响应文件：政府采购云平台在线上传一份；备份响应文件：密封包装后EMS或顺丰邮寄形式递交一份（邮寄地址：杭州市西湖区玉古路173号中田大厦21楼浙江求是招标代理有限公司李聪、温瑶收）。</w:t>
            </w:r>
          </w:p>
        </w:tc>
      </w:tr>
      <w:tr w:rsidR="00967C3B" w14:paraId="79B2D0BD"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55FDC6AE"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6</w:t>
            </w:r>
          </w:p>
        </w:tc>
        <w:tc>
          <w:tcPr>
            <w:tcW w:w="8933" w:type="dxa"/>
            <w:tcBorders>
              <w:top w:val="single" w:sz="4" w:space="0" w:color="auto"/>
              <w:left w:val="single" w:sz="4" w:space="0" w:color="auto"/>
              <w:bottom w:val="single" w:sz="4" w:space="0" w:color="auto"/>
              <w:right w:val="single" w:sz="4" w:space="0" w:color="auto"/>
            </w:tcBorders>
            <w:vAlign w:val="center"/>
          </w:tcPr>
          <w:p w14:paraId="03BBE671" w14:textId="77777777" w:rsidR="00967C3B" w:rsidRDefault="00000000">
            <w:pPr>
              <w:rPr>
                <w:rFonts w:ascii="宋体" w:hAnsi="宋体" w:cs="宋体"/>
                <w:b/>
                <w:bCs/>
                <w:sz w:val="21"/>
                <w:szCs w:val="21"/>
              </w:rPr>
            </w:pPr>
            <w:r>
              <w:rPr>
                <w:rFonts w:ascii="宋体" w:hAnsi="宋体" w:cs="宋体" w:hint="eastAsia"/>
                <w:b/>
                <w:bCs/>
                <w:sz w:val="21"/>
                <w:szCs w:val="21"/>
              </w:rPr>
              <w:t>响应文件的上传、递交</w:t>
            </w:r>
          </w:p>
          <w:p w14:paraId="5A843FBC" w14:textId="77777777" w:rsidR="00967C3B" w:rsidRDefault="00000000">
            <w:pPr>
              <w:rPr>
                <w:rFonts w:ascii="宋体" w:hAnsi="宋体" w:cs="宋体"/>
                <w:sz w:val="21"/>
                <w:szCs w:val="21"/>
              </w:rPr>
            </w:pPr>
            <w:r>
              <w:rPr>
                <w:rFonts w:ascii="宋体" w:hAnsi="宋体" w:cs="宋体" w:hint="eastAsia"/>
                <w:sz w:val="21"/>
                <w:szCs w:val="21"/>
              </w:rPr>
              <w:t>（1）电子加密响应文件的上传：</w:t>
            </w:r>
          </w:p>
          <w:p w14:paraId="1E8E0277" w14:textId="77777777" w:rsidR="00967C3B" w:rsidRDefault="00000000">
            <w:pPr>
              <w:rPr>
                <w:rFonts w:ascii="宋体" w:hAnsi="宋体" w:cs="宋体"/>
                <w:sz w:val="21"/>
                <w:szCs w:val="21"/>
              </w:rPr>
            </w:pPr>
            <w:r>
              <w:rPr>
                <w:rFonts w:ascii="宋体" w:hAnsi="宋体" w:cs="宋体" w:hint="eastAsia"/>
                <w:sz w:val="21"/>
                <w:szCs w:val="21"/>
              </w:rPr>
              <w:t>▲a.供应商应在响应文件提交截止时间前将电子加密响应文件成功上传至政府采购云平台，否则响应无效；</w:t>
            </w:r>
          </w:p>
          <w:p w14:paraId="490149AD" w14:textId="77777777" w:rsidR="00967C3B" w:rsidRDefault="00000000">
            <w:pPr>
              <w:rPr>
                <w:rFonts w:ascii="宋体" w:hAnsi="宋体" w:cs="宋体"/>
                <w:sz w:val="21"/>
                <w:szCs w:val="21"/>
              </w:rPr>
            </w:pPr>
            <w:r>
              <w:rPr>
                <w:rFonts w:ascii="宋体" w:hAnsi="宋体" w:cs="宋体" w:hint="eastAsia"/>
                <w:sz w:val="21"/>
                <w:szCs w:val="21"/>
              </w:rPr>
              <w:t>b.电子加密响应文件成功上传后，供应商可自行打印响应文件接收回执。</w:t>
            </w:r>
          </w:p>
          <w:p w14:paraId="51743F66" w14:textId="77777777" w:rsidR="00967C3B" w:rsidRDefault="00000000">
            <w:pPr>
              <w:rPr>
                <w:rFonts w:ascii="宋体" w:hAnsi="宋体" w:cs="宋体"/>
                <w:sz w:val="21"/>
                <w:szCs w:val="21"/>
              </w:rPr>
            </w:pPr>
            <w:r>
              <w:rPr>
                <w:rFonts w:ascii="宋体" w:hAnsi="宋体" w:cs="宋体" w:hint="eastAsia"/>
                <w:sz w:val="21"/>
                <w:szCs w:val="21"/>
              </w:rPr>
              <w:t>（2）备份响应文件的密封包装、递交：</w:t>
            </w:r>
          </w:p>
          <w:p w14:paraId="73B105D1" w14:textId="77777777" w:rsidR="00967C3B" w:rsidRDefault="00000000">
            <w:pPr>
              <w:rPr>
                <w:rFonts w:ascii="宋体" w:hAnsi="宋体" w:cs="宋体"/>
                <w:sz w:val="21"/>
                <w:szCs w:val="21"/>
              </w:rPr>
            </w:pPr>
            <w:r>
              <w:rPr>
                <w:rFonts w:ascii="宋体" w:hAnsi="宋体" w:cs="宋体" w:hint="eastAsia"/>
                <w:sz w:val="21"/>
                <w:szCs w:val="21"/>
              </w:rPr>
              <w:t>a.供应商在政府采购云平台完成电子加密响应文件的上传后，可以EMS或顺丰邮寄形式在响应文件提交截止时间前递交以介质（U盘）存储的数据电文形式的备份响应文件；</w:t>
            </w:r>
          </w:p>
          <w:p w14:paraId="693913FE" w14:textId="77777777" w:rsidR="00967C3B" w:rsidRDefault="00000000">
            <w:pPr>
              <w:rPr>
                <w:rFonts w:ascii="宋体" w:hAnsi="宋体" w:cs="宋体"/>
                <w:sz w:val="21"/>
                <w:szCs w:val="21"/>
              </w:rPr>
            </w:pPr>
            <w:r>
              <w:rPr>
                <w:rFonts w:ascii="宋体" w:hAnsi="宋体" w:cs="宋体"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4DC0D4DC" w14:textId="77777777" w:rsidR="00967C3B" w:rsidRDefault="00000000">
            <w:pPr>
              <w:rPr>
                <w:rFonts w:ascii="宋体" w:hAnsi="宋体" w:cs="宋体"/>
                <w:b/>
                <w:bCs/>
                <w:sz w:val="21"/>
                <w:szCs w:val="21"/>
              </w:rPr>
            </w:pPr>
            <w:r>
              <w:rPr>
                <w:rFonts w:ascii="宋体" w:hAnsi="宋体" w:cs="宋体"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tc>
      </w:tr>
      <w:tr w:rsidR="00967C3B" w14:paraId="455EE476"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5BFED42D"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7</w:t>
            </w:r>
          </w:p>
        </w:tc>
        <w:tc>
          <w:tcPr>
            <w:tcW w:w="8933" w:type="dxa"/>
            <w:tcBorders>
              <w:top w:val="single" w:sz="4" w:space="0" w:color="auto"/>
              <w:left w:val="single" w:sz="4" w:space="0" w:color="auto"/>
              <w:bottom w:val="single" w:sz="4" w:space="0" w:color="auto"/>
              <w:right w:val="single" w:sz="4" w:space="0" w:color="auto"/>
            </w:tcBorders>
            <w:vAlign w:val="center"/>
          </w:tcPr>
          <w:p w14:paraId="5A1EA361" w14:textId="77777777" w:rsidR="00967C3B" w:rsidRDefault="00000000">
            <w:pPr>
              <w:rPr>
                <w:rFonts w:ascii="宋体" w:hAnsi="宋体" w:cs="宋体"/>
                <w:b/>
                <w:bCs/>
                <w:sz w:val="21"/>
                <w:szCs w:val="21"/>
              </w:rPr>
            </w:pPr>
            <w:r>
              <w:rPr>
                <w:rFonts w:ascii="宋体" w:hAnsi="宋体" w:cs="宋体" w:hint="eastAsia"/>
                <w:b/>
                <w:bCs/>
                <w:sz w:val="21"/>
                <w:szCs w:val="21"/>
              </w:rPr>
              <w:t>竞争性谈判响应报价</w:t>
            </w:r>
          </w:p>
          <w:p w14:paraId="646EA2B1" w14:textId="77777777" w:rsidR="00967C3B" w:rsidRDefault="00000000">
            <w:pPr>
              <w:rPr>
                <w:rFonts w:ascii="宋体" w:hAnsi="宋体" w:cs="宋体"/>
                <w:sz w:val="21"/>
                <w:szCs w:val="21"/>
              </w:rPr>
            </w:pPr>
            <w:r>
              <w:rPr>
                <w:rFonts w:ascii="宋体" w:hAnsi="宋体" w:cs="宋体" w:hint="eastAsia"/>
                <w:sz w:val="21"/>
                <w:szCs w:val="21"/>
              </w:rPr>
              <w:t>1.报价应按竞争性谈判文件要求的格式编制、填写报价内容，未按竞争性谈判文件要求编制、填写的响应文件可能被拒绝。</w:t>
            </w:r>
          </w:p>
          <w:p w14:paraId="03645412" w14:textId="77777777" w:rsidR="00967C3B" w:rsidRDefault="00000000">
            <w:pPr>
              <w:rPr>
                <w:rFonts w:ascii="宋体" w:hAnsi="宋体" w:cs="宋体"/>
                <w:sz w:val="21"/>
                <w:szCs w:val="21"/>
              </w:rPr>
            </w:pPr>
            <w:r>
              <w:rPr>
                <w:rFonts w:ascii="宋体" w:hAnsi="宋体" w:cs="宋体" w:hint="eastAsia"/>
                <w:sz w:val="21"/>
                <w:szCs w:val="21"/>
              </w:rPr>
              <w:t>2.供应商根据竞争性谈判文件的要求，须将运输费、人工费、合同包含的所有风险责任等各项费用及不可预见费等所需的全部费用都包含在响应报价之中，一次性包死，合同价不再作调整，除招标范围更改，如还有其它费用内容组成，供应商可在报价明细表中单独列出，如不列明详细报价，则视为已含入报价里。</w:t>
            </w:r>
          </w:p>
          <w:p w14:paraId="3AF9DC01" w14:textId="77777777" w:rsidR="00967C3B" w:rsidRDefault="00000000">
            <w:pPr>
              <w:rPr>
                <w:rFonts w:ascii="宋体" w:hAnsi="宋体" w:cs="宋体"/>
                <w:sz w:val="21"/>
                <w:szCs w:val="21"/>
              </w:rPr>
            </w:pPr>
            <w:r>
              <w:rPr>
                <w:rFonts w:ascii="宋体" w:hAnsi="宋体" w:cs="宋体" w:hint="eastAsia"/>
                <w:sz w:val="21"/>
                <w:szCs w:val="21"/>
              </w:rPr>
              <w:t>3.最后报价是履行合同的最终价格，供应商在报价时应充分考虑各种风险，价格将不予调整。</w:t>
            </w:r>
          </w:p>
          <w:p w14:paraId="1E79E550" w14:textId="77777777" w:rsidR="00967C3B" w:rsidRDefault="00000000">
            <w:pPr>
              <w:rPr>
                <w:rFonts w:ascii="宋体" w:hAnsi="宋体" w:cs="宋体"/>
                <w:sz w:val="21"/>
                <w:szCs w:val="21"/>
              </w:rPr>
            </w:pPr>
            <w:r>
              <w:rPr>
                <w:rFonts w:ascii="宋体" w:hAnsi="宋体" w:cs="宋体" w:hint="eastAsia"/>
                <w:sz w:val="21"/>
                <w:szCs w:val="21"/>
              </w:rPr>
              <w:t>4.本次竞争性谈判只允许有一个报价，有选择的报价不予接受。</w:t>
            </w:r>
          </w:p>
        </w:tc>
      </w:tr>
      <w:tr w:rsidR="00967C3B" w14:paraId="2E99AB34"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646F57C2"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8</w:t>
            </w:r>
          </w:p>
        </w:tc>
        <w:tc>
          <w:tcPr>
            <w:tcW w:w="8933" w:type="dxa"/>
            <w:tcBorders>
              <w:top w:val="single" w:sz="4" w:space="0" w:color="auto"/>
              <w:left w:val="single" w:sz="4" w:space="0" w:color="auto"/>
              <w:bottom w:val="single" w:sz="4" w:space="0" w:color="auto"/>
              <w:right w:val="single" w:sz="4" w:space="0" w:color="auto"/>
            </w:tcBorders>
            <w:vAlign w:val="center"/>
          </w:tcPr>
          <w:p w14:paraId="1E86A5F7" w14:textId="77777777" w:rsidR="00967C3B" w:rsidRDefault="00000000">
            <w:pPr>
              <w:rPr>
                <w:rFonts w:ascii="宋体" w:hAnsi="宋体" w:cs="宋体"/>
                <w:sz w:val="21"/>
                <w:szCs w:val="21"/>
              </w:rPr>
            </w:pPr>
            <w:r>
              <w:rPr>
                <w:rFonts w:ascii="宋体" w:hAnsi="宋体" w:cs="宋体" w:hint="eastAsia"/>
                <w:sz w:val="21"/>
                <w:szCs w:val="21"/>
              </w:rPr>
              <w:t>响应有效期：</w:t>
            </w:r>
            <w:r>
              <w:rPr>
                <w:rFonts w:ascii="宋体" w:hAnsi="宋体" w:cs="宋体" w:hint="eastAsia"/>
                <w:color w:val="000000"/>
                <w:spacing w:val="-6"/>
                <w:sz w:val="21"/>
                <w:szCs w:val="21"/>
              </w:rPr>
              <w:t>从提交响应文件的截止之日起90天。</w:t>
            </w:r>
          </w:p>
        </w:tc>
      </w:tr>
      <w:tr w:rsidR="00967C3B" w14:paraId="6E3274BE"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5849C5C0"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9</w:t>
            </w:r>
          </w:p>
        </w:tc>
        <w:tc>
          <w:tcPr>
            <w:tcW w:w="8933" w:type="dxa"/>
            <w:tcBorders>
              <w:top w:val="single" w:sz="4" w:space="0" w:color="auto"/>
              <w:left w:val="single" w:sz="4" w:space="0" w:color="auto"/>
              <w:bottom w:val="single" w:sz="4" w:space="0" w:color="auto"/>
              <w:right w:val="single" w:sz="4" w:space="0" w:color="auto"/>
            </w:tcBorders>
            <w:vAlign w:val="center"/>
          </w:tcPr>
          <w:p w14:paraId="21344B1E" w14:textId="77777777" w:rsidR="00967C3B" w:rsidRDefault="00000000">
            <w:pPr>
              <w:rPr>
                <w:rFonts w:ascii="宋体" w:hAnsi="宋体" w:cs="宋体"/>
                <w:sz w:val="21"/>
                <w:szCs w:val="21"/>
              </w:rPr>
            </w:pPr>
            <w:r>
              <w:rPr>
                <w:rFonts w:ascii="宋体" w:hAnsi="宋体" w:cs="宋体" w:hint="eastAsia"/>
                <w:sz w:val="21"/>
                <w:szCs w:val="21"/>
              </w:rPr>
              <w:t>评审原则和评审办法：详见第三章 七、评审原则和评审办法。</w:t>
            </w:r>
          </w:p>
        </w:tc>
      </w:tr>
      <w:tr w:rsidR="00967C3B" w14:paraId="6C496B78"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20B59BBB"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10</w:t>
            </w:r>
          </w:p>
        </w:tc>
        <w:tc>
          <w:tcPr>
            <w:tcW w:w="8933" w:type="dxa"/>
            <w:tcBorders>
              <w:top w:val="single" w:sz="4" w:space="0" w:color="auto"/>
              <w:left w:val="single" w:sz="4" w:space="0" w:color="auto"/>
              <w:bottom w:val="single" w:sz="4" w:space="0" w:color="auto"/>
              <w:right w:val="single" w:sz="4" w:space="0" w:color="auto"/>
            </w:tcBorders>
            <w:vAlign w:val="center"/>
          </w:tcPr>
          <w:p w14:paraId="72240E67" w14:textId="77777777" w:rsidR="00967C3B" w:rsidRDefault="00000000">
            <w:pPr>
              <w:rPr>
                <w:rFonts w:ascii="宋体" w:hAnsi="宋体" w:cs="宋体"/>
                <w:sz w:val="21"/>
                <w:szCs w:val="21"/>
              </w:rPr>
            </w:pPr>
            <w:r>
              <w:rPr>
                <w:rFonts w:ascii="宋体" w:hAnsi="宋体" w:cs="宋体" w:hint="eastAsia"/>
                <w:sz w:val="21"/>
                <w:szCs w:val="21"/>
              </w:rPr>
              <w:t>竞争性谈判过程中可能实质性变动的内容：采购需求中的技术、服务要求以及合同草案条款。</w:t>
            </w:r>
          </w:p>
        </w:tc>
      </w:tr>
      <w:tr w:rsidR="00967C3B" w14:paraId="57946C97"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57ACC3B8"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11</w:t>
            </w:r>
          </w:p>
        </w:tc>
        <w:tc>
          <w:tcPr>
            <w:tcW w:w="8933" w:type="dxa"/>
            <w:tcBorders>
              <w:top w:val="single" w:sz="4" w:space="0" w:color="auto"/>
              <w:left w:val="single" w:sz="4" w:space="0" w:color="auto"/>
              <w:bottom w:val="single" w:sz="4" w:space="0" w:color="auto"/>
              <w:right w:val="single" w:sz="4" w:space="0" w:color="auto"/>
            </w:tcBorders>
            <w:vAlign w:val="center"/>
          </w:tcPr>
          <w:p w14:paraId="19DD3DB1" w14:textId="77777777" w:rsidR="00967C3B" w:rsidRDefault="00000000">
            <w:pPr>
              <w:rPr>
                <w:rFonts w:ascii="宋体" w:hAnsi="宋体" w:cs="宋体"/>
                <w:sz w:val="21"/>
                <w:szCs w:val="21"/>
              </w:rPr>
            </w:pPr>
            <w:r>
              <w:rPr>
                <w:rFonts w:ascii="宋体" w:hAnsi="宋体" w:cs="宋体" w:hint="eastAsia"/>
                <w:sz w:val="21"/>
                <w:szCs w:val="21"/>
              </w:rPr>
              <w:t>成交结果公示：成交结果公示于浙江政府采购网（http://zfcg.czt.zj.gov.cn)等相关网站或媒体。</w:t>
            </w:r>
          </w:p>
        </w:tc>
      </w:tr>
      <w:tr w:rsidR="00967C3B" w14:paraId="6750AC0C"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7416CD05"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lastRenderedPageBreak/>
              <w:t>12</w:t>
            </w:r>
          </w:p>
        </w:tc>
        <w:tc>
          <w:tcPr>
            <w:tcW w:w="8933" w:type="dxa"/>
            <w:tcBorders>
              <w:top w:val="single" w:sz="4" w:space="0" w:color="auto"/>
              <w:left w:val="single" w:sz="4" w:space="0" w:color="auto"/>
              <w:bottom w:val="single" w:sz="4" w:space="0" w:color="auto"/>
              <w:right w:val="single" w:sz="4" w:space="0" w:color="auto"/>
            </w:tcBorders>
            <w:vAlign w:val="center"/>
          </w:tcPr>
          <w:p w14:paraId="29C435CC" w14:textId="77777777" w:rsidR="00967C3B" w:rsidRDefault="00000000">
            <w:pPr>
              <w:rPr>
                <w:rFonts w:ascii="宋体" w:hAnsi="宋体" w:cs="宋体"/>
                <w:sz w:val="21"/>
                <w:szCs w:val="21"/>
              </w:rPr>
            </w:pPr>
            <w:r>
              <w:rPr>
                <w:rFonts w:ascii="宋体" w:hAnsi="宋体" w:cs="宋体" w:hint="eastAsia"/>
                <w:sz w:val="21"/>
                <w:szCs w:val="21"/>
              </w:rPr>
              <w:t>签订合同：成交通知书发出之日起30日内。</w:t>
            </w:r>
          </w:p>
        </w:tc>
      </w:tr>
      <w:tr w:rsidR="00967C3B" w14:paraId="2A93B1EA"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1CE53981"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13</w:t>
            </w:r>
          </w:p>
        </w:tc>
        <w:tc>
          <w:tcPr>
            <w:tcW w:w="8933" w:type="dxa"/>
            <w:tcBorders>
              <w:top w:val="single" w:sz="4" w:space="0" w:color="auto"/>
              <w:left w:val="single" w:sz="4" w:space="0" w:color="auto"/>
              <w:bottom w:val="single" w:sz="4" w:space="0" w:color="auto"/>
              <w:right w:val="single" w:sz="4" w:space="0" w:color="auto"/>
            </w:tcBorders>
            <w:vAlign w:val="center"/>
          </w:tcPr>
          <w:p w14:paraId="20DBC7FB" w14:textId="77777777" w:rsidR="00967C3B" w:rsidRDefault="00000000">
            <w:pPr>
              <w:rPr>
                <w:rFonts w:ascii="宋体" w:hAnsi="宋体" w:cs="宋体"/>
                <w:sz w:val="21"/>
                <w:szCs w:val="21"/>
              </w:rPr>
            </w:pPr>
            <w:r>
              <w:rPr>
                <w:rFonts w:ascii="宋体" w:hAnsi="宋体" w:cs="宋体" w:hint="eastAsia"/>
                <w:sz w:val="21"/>
                <w:szCs w:val="21"/>
              </w:rPr>
              <w:t>解释：本竞争性谈判文件的解释权属于采购代理机构。</w:t>
            </w:r>
          </w:p>
        </w:tc>
      </w:tr>
      <w:tr w:rsidR="00967C3B" w14:paraId="087F5A47" w14:textId="77777777">
        <w:trPr>
          <w:trHeight w:val="340"/>
        </w:trPr>
        <w:tc>
          <w:tcPr>
            <w:tcW w:w="695" w:type="dxa"/>
            <w:tcBorders>
              <w:top w:val="single" w:sz="4" w:space="0" w:color="auto"/>
              <w:left w:val="single" w:sz="4" w:space="0" w:color="auto"/>
              <w:bottom w:val="single" w:sz="4" w:space="0" w:color="auto"/>
              <w:right w:val="single" w:sz="4" w:space="0" w:color="auto"/>
            </w:tcBorders>
            <w:vAlign w:val="center"/>
          </w:tcPr>
          <w:p w14:paraId="7F1D2DA7" w14:textId="77777777" w:rsidR="00967C3B" w:rsidRDefault="00000000">
            <w:pPr>
              <w:jc w:val="center"/>
              <w:rPr>
                <w:rFonts w:ascii="宋体" w:hAnsi="宋体" w:cs="宋体"/>
                <w:b/>
                <w:bCs/>
                <w:color w:val="000000"/>
                <w:sz w:val="21"/>
                <w:szCs w:val="21"/>
              </w:rPr>
            </w:pPr>
            <w:r>
              <w:rPr>
                <w:rFonts w:ascii="宋体" w:hAnsi="宋体" w:cs="宋体" w:hint="eastAsia"/>
                <w:b/>
                <w:bCs/>
                <w:color w:val="000000"/>
                <w:sz w:val="21"/>
                <w:szCs w:val="21"/>
              </w:rPr>
              <w:t>1</w:t>
            </w:r>
            <w:r>
              <w:rPr>
                <w:rFonts w:ascii="宋体" w:hAnsi="宋体" w:cs="宋体"/>
                <w:b/>
                <w:bCs/>
                <w:color w:val="000000"/>
                <w:sz w:val="21"/>
                <w:szCs w:val="21"/>
              </w:rPr>
              <w:t>4</w:t>
            </w:r>
          </w:p>
        </w:tc>
        <w:tc>
          <w:tcPr>
            <w:tcW w:w="8933" w:type="dxa"/>
            <w:tcBorders>
              <w:top w:val="single" w:sz="4" w:space="0" w:color="auto"/>
              <w:left w:val="single" w:sz="4" w:space="0" w:color="auto"/>
              <w:bottom w:val="single" w:sz="4" w:space="0" w:color="auto"/>
              <w:right w:val="single" w:sz="4" w:space="0" w:color="auto"/>
            </w:tcBorders>
            <w:vAlign w:val="center"/>
          </w:tcPr>
          <w:p w14:paraId="1D6D6318" w14:textId="77777777" w:rsidR="00967C3B" w:rsidRDefault="00000000">
            <w:pPr>
              <w:rPr>
                <w:rFonts w:ascii="宋体" w:hAnsi="宋体" w:cs="宋体"/>
                <w:sz w:val="21"/>
                <w:szCs w:val="21"/>
              </w:rPr>
            </w:pPr>
            <w:r>
              <w:rPr>
                <w:rFonts w:ascii="宋体" w:hAnsi="宋体" w:cs="宋体" w:hint="eastAsia"/>
                <w:sz w:val="21"/>
                <w:szCs w:val="21"/>
              </w:rPr>
              <w:t>中小企业信用融资：供应商中标后也可在“政采云”平台申请政采贷：操作路径：登录政采云平台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bl>
    <w:p w14:paraId="18B6FF02" w14:textId="77777777" w:rsidR="00967C3B" w:rsidRDefault="00967C3B">
      <w:pPr>
        <w:pStyle w:val="a5"/>
      </w:pPr>
    </w:p>
    <w:p w14:paraId="3F619F75" w14:textId="77777777" w:rsidR="00967C3B" w:rsidRDefault="00000000">
      <w:pPr>
        <w:pStyle w:val="af0"/>
        <w:spacing w:beforeLines="0" w:afterLines="0" w:line="288" w:lineRule="auto"/>
        <w:jc w:val="center"/>
        <w:outlineLvl w:val="1"/>
        <w:rPr>
          <w:rFonts w:hAnsi="宋体"/>
          <w:b/>
          <w:spacing w:val="-6"/>
        </w:rPr>
      </w:pPr>
      <w:r>
        <w:rPr>
          <w:rFonts w:hAnsi="宋体"/>
        </w:rPr>
        <w:br w:type="page"/>
      </w:r>
      <w:r>
        <w:rPr>
          <w:rFonts w:hAnsi="宋体"/>
          <w:b/>
          <w:spacing w:val="-6"/>
        </w:rPr>
        <w:lastRenderedPageBreak/>
        <w:t>一</w:t>
      </w:r>
      <w:r>
        <w:rPr>
          <w:rFonts w:hAnsi="宋体" w:hint="eastAsia"/>
          <w:b/>
          <w:spacing w:val="-6"/>
        </w:rPr>
        <w:t>、</w:t>
      </w:r>
      <w:r>
        <w:rPr>
          <w:rFonts w:hAnsi="宋体"/>
          <w:b/>
          <w:spacing w:val="-6"/>
        </w:rPr>
        <w:t>总则</w:t>
      </w:r>
    </w:p>
    <w:p w14:paraId="1F2F1A08" w14:textId="77777777" w:rsidR="00967C3B" w:rsidRDefault="00000000">
      <w:pPr>
        <w:spacing w:line="288" w:lineRule="auto"/>
        <w:jc w:val="left"/>
        <w:rPr>
          <w:rFonts w:ascii="宋体" w:hAnsi="宋体"/>
          <w:b/>
          <w:spacing w:val="-6"/>
          <w:sz w:val="21"/>
          <w:szCs w:val="21"/>
        </w:rPr>
      </w:pPr>
      <w:r>
        <w:rPr>
          <w:rFonts w:ascii="宋体" w:hAnsi="宋体" w:hint="eastAsia"/>
          <w:b/>
          <w:spacing w:val="-6"/>
          <w:sz w:val="21"/>
          <w:szCs w:val="21"/>
        </w:rPr>
        <w:t>（一）适用范围</w:t>
      </w:r>
    </w:p>
    <w:p w14:paraId="6D06662B"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本竞争性谈判文件适用于2022年第19届亚运会组委会收费卡车辆类采购项目的谈判、评审、验收、合同履约、付款等（法律、法规另有规定的，从其规定）。</w:t>
      </w:r>
    </w:p>
    <w:p w14:paraId="298A617B" w14:textId="77777777" w:rsidR="00967C3B" w:rsidRDefault="00000000">
      <w:pPr>
        <w:spacing w:line="288" w:lineRule="auto"/>
        <w:jc w:val="left"/>
        <w:rPr>
          <w:rFonts w:ascii="宋体" w:hAnsi="宋体"/>
          <w:b/>
          <w:spacing w:val="-6"/>
          <w:sz w:val="21"/>
          <w:szCs w:val="21"/>
        </w:rPr>
      </w:pPr>
      <w:r>
        <w:rPr>
          <w:rFonts w:ascii="宋体" w:hAnsi="宋体" w:hint="eastAsia"/>
          <w:b/>
          <w:spacing w:val="-6"/>
          <w:sz w:val="21"/>
          <w:szCs w:val="21"/>
        </w:rPr>
        <w:t>（二）定义</w:t>
      </w:r>
    </w:p>
    <w:p w14:paraId="3CCA67DA"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1.招标采购单位系指组织本次招标的浙江求是招标代理有限公司（采购代理机构）和2022年第19届亚运会组委会（采购人）。</w:t>
      </w:r>
    </w:p>
    <w:p w14:paraId="3BFEEA91"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2.“供应商”系指向采购代理机构提交响应文件的单位或个人。</w:t>
      </w:r>
    </w:p>
    <w:p w14:paraId="3D798462"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3.“产品”系指供方按竞争性谈判文件规定，须向采购人提供的一切设备、保险、税金、备品备件、工具、手册及其它有关技术资料和材料。</w:t>
      </w:r>
    </w:p>
    <w:p w14:paraId="79D876EB"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4.“服务”系指竞争性谈判文件规定供应商须承担的安装、调试、技术协助、校准、培训、技术指导以及其他类似的义务。</w:t>
      </w:r>
    </w:p>
    <w:p w14:paraId="005714FA"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5.“项目”系指供应商按竞争性谈判文件规定向采购人提供的产品和服务。</w:t>
      </w:r>
    </w:p>
    <w:p w14:paraId="27CC7B2F"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6.“书面形式”包括信函、传真、电子文档等。</w:t>
      </w:r>
    </w:p>
    <w:p w14:paraId="6A9E9509" w14:textId="77777777" w:rsidR="00967C3B" w:rsidRDefault="00000000">
      <w:pPr>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7.“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60C87620" w14:textId="77777777" w:rsidR="00967C3B" w:rsidRDefault="00000000">
      <w:pPr>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8.“公章”除特殊说明外系指政采云电子交易客户端（政采云投标客户端）中供应商的电子签章；</w:t>
      </w:r>
    </w:p>
    <w:p w14:paraId="05688D22"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9.“▲”系指实质性要求条款，供应商必须做出实质性响应。</w:t>
      </w:r>
    </w:p>
    <w:p w14:paraId="16FB0D39" w14:textId="77777777" w:rsidR="00967C3B" w:rsidRDefault="00000000">
      <w:pPr>
        <w:spacing w:line="288" w:lineRule="auto"/>
        <w:jc w:val="left"/>
        <w:rPr>
          <w:rFonts w:ascii="宋体" w:hAnsi="宋体"/>
          <w:b/>
          <w:spacing w:val="-6"/>
          <w:sz w:val="21"/>
          <w:szCs w:val="21"/>
        </w:rPr>
      </w:pPr>
      <w:r>
        <w:rPr>
          <w:rFonts w:ascii="宋体" w:hAnsi="宋体" w:hint="eastAsia"/>
          <w:b/>
          <w:spacing w:val="-6"/>
          <w:sz w:val="21"/>
          <w:szCs w:val="21"/>
        </w:rPr>
        <w:t>（三）采购方式</w:t>
      </w:r>
    </w:p>
    <w:p w14:paraId="3836FC34"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本次采购采用竞争性谈判方式（线上电子交易）进行。</w:t>
      </w:r>
    </w:p>
    <w:p w14:paraId="30762F15" w14:textId="77777777" w:rsidR="00967C3B" w:rsidRDefault="00000000">
      <w:pPr>
        <w:spacing w:line="288" w:lineRule="auto"/>
        <w:jc w:val="left"/>
        <w:rPr>
          <w:rFonts w:ascii="宋体" w:hAnsi="宋体"/>
          <w:b/>
          <w:spacing w:val="-6"/>
          <w:sz w:val="21"/>
          <w:szCs w:val="21"/>
        </w:rPr>
      </w:pPr>
      <w:r>
        <w:rPr>
          <w:rFonts w:ascii="宋体" w:hAnsi="宋体" w:hint="eastAsia"/>
          <w:b/>
          <w:spacing w:val="-6"/>
          <w:sz w:val="21"/>
          <w:szCs w:val="21"/>
        </w:rPr>
        <w:t>（四）竞争性谈判委托</w:t>
      </w:r>
    </w:p>
    <w:p w14:paraId="40F90A73"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▲1.供应商代表是法定代表人（单位负责人、自然人本人）的，须提供本人身份证明。</w:t>
      </w:r>
    </w:p>
    <w:p w14:paraId="2D12C51B"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▲2.供应商代表不是法定代表人（单位负责人、自然人本人）的，须提供授权委托书（格式详见竞争性谈判文件第五章“响应文件格式”），供应商</w:t>
      </w:r>
      <w:r>
        <w:rPr>
          <w:rFonts w:ascii="宋体" w:hAnsi="宋体" w:hint="eastAsia"/>
          <w:spacing w:val="-6"/>
          <w:sz w:val="21"/>
          <w:szCs w:val="21"/>
        </w:rPr>
        <w:t>因未在线参加响应文件开启而导致电子加密响应文件无法按时解密等一切后果由供应商自行承担。</w:t>
      </w:r>
    </w:p>
    <w:p w14:paraId="442062CB" w14:textId="77777777" w:rsidR="00967C3B" w:rsidRDefault="00000000">
      <w:pPr>
        <w:rPr>
          <w:rFonts w:ascii="宋体" w:hAnsi="宋体" w:cs="宋体"/>
          <w:b/>
          <w:bCs/>
          <w:sz w:val="21"/>
          <w:szCs w:val="21"/>
        </w:rPr>
      </w:pPr>
      <w:r>
        <w:rPr>
          <w:rFonts w:ascii="宋体" w:hAnsi="宋体" w:hint="eastAsia"/>
          <w:b/>
          <w:spacing w:val="-6"/>
          <w:sz w:val="21"/>
          <w:szCs w:val="21"/>
        </w:rPr>
        <w:t>（五）</w:t>
      </w:r>
      <w:r>
        <w:rPr>
          <w:rFonts w:ascii="宋体" w:hAnsi="宋体" w:cs="宋体" w:hint="eastAsia"/>
          <w:b/>
          <w:bCs/>
          <w:sz w:val="21"/>
          <w:szCs w:val="21"/>
        </w:rPr>
        <w:t>竞争性谈判费用</w:t>
      </w:r>
    </w:p>
    <w:p w14:paraId="297AD240"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1.不论竞争性谈判结果如何，供应商均应自行承担所有与竞争性谈判有关的全部费用；</w:t>
      </w:r>
    </w:p>
    <w:p w14:paraId="67E0A62F"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2.成交供应商在成交通知书发出之日起七个工作日内，向采购代理机构交纳代理服务费，收费标准如下：</w:t>
      </w:r>
      <w:r>
        <w:rPr>
          <w:rFonts w:ascii="宋体" w:hAnsi="宋体" w:cs="宋体" w:hint="eastAsia"/>
          <w:sz w:val="21"/>
          <w:szCs w:val="21"/>
        </w:rPr>
        <w:t>按《关于杭州市招标代理服务收费管理有关问题的通知》（杭价费〔2003〕148号）的标准的75%向中标人（成交供应商）收取代理服务费。</w:t>
      </w:r>
    </w:p>
    <w:p w14:paraId="3054371C"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支付代理服务费：成交通知书发出之日起七个工作日内，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29D30570" w14:textId="77777777" w:rsidR="00967C3B" w:rsidRDefault="00000000">
      <w:pPr>
        <w:spacing w:line="288" w:lineRule="auto"/>
        <w:jc w:val="left"/>
        <w:rPr>
          <w:rFonts w:ascii="宋体" w:hAnsi="宋体"/>
          <w:b/>
          <w:spacing w:val="-6"/>
          <w:sz w:val="21"/>
          <w:szCs w:val="21"/>
        </w:rPr>
      </w:pPr>
      <w:r>
        <w:rPr>
          <w:rFonts w:ascii="宋体" w:hAnsi="宋体" w:hint="eastAsia"/>
          <w:b/>
          <w:spacing w:val="-6"/>
          <w:sz w:val="21"/>
          <w:szCs w:val="21"/>
        </w:rPr>
        <w:t>（六）联合体响应</w:t>
      </w:r>
    </w:p>
    <w:p w14:paraId="1F84727B" w14:textId="77777777" w:rsidR="00967C3B" w:rsidRDefault="00000000">
      <w:pPr>
        <w:adjustRightInd w:val="0"/>
        <w:snapToGrid w:val="0"/>
        <w:spacing w:line="288" w:lineRule="auto"/>
        <w:ind w:firstLineChars="200" w:firstLine="420"/>
        <w:rPr>
          <w:sz w:val="21"/>
          <w:szCs w:val="21"/>
        </w:rPr>
      </w:pPr>
      <w:r>
        <w:rPr>
          <w:rFonts w:hint="eastAsia"/>
          <w:sz w:val="21"/>
          <w:szCs w:val="21"/>
        </w:rPr>
        <w:t>1.</w:t>
      </w:r>
      <w:r>
        <w:rPr>
          <w:rFonts w:hint="eastAsia"/>
          <w:sz w:val="21"/>
          <w:szCs w:val="21"/>
        </w:rPr>
        <w:t>本项目（是）接受联合体响应。</w:t>
      </w:r>
    </w:p>
    <w:p w14:paraId="37289587" w14:textId="77777777" w:rsidR="00967C3B" w:rsidRDefault="00000000">
      <w:pPr>
        <w:adjustRightInd w:val="0"/>
        <w:snapToGrid w:val="0"/>
        <w:spacing w:line="288"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联合体响应要求：</w:t>
      </w:r>
    </w:p>
    <w:p w14:paraId="2AFD2267" w14:textId="77777777" w:rsidR="00967C3B" w:rsidRDefault="00000000">
      <w:pPr>
        <w:adjustRightInd w:val="0"/>
        <w:snapToGrid w:val="0"/>
        <w:spacing w:line="288" w:lineRule="auto"/>
        <w:ind w:firstLineChars="200" w:firstLine="420"/>
        <w:rPr>
          <w:sz w:val="21"/>
          <w:szCs w:val="21"/>
        </w:rPr>
      </w:pPr>
      <w:r>
        <w:rPr>
          <w:rFonts w:hint="eastAsia"/>
          <w:sz w:val="21"/>
          <w:szCs w:val="21"/>
        </w:rPr>
        <w:t>2.1</w:t>
      </w:r>
      <w:r>
        <w:rPr>
          <w:rFonts w:hint="eastAsia"/>
          <w:sz w:val="21"/>
          <w:szCs w:val="21"/>
        </w:rPr>
        <w:t>联合体响应的，须提供《联合协议》（格式详见附件</w:t>
      </w:r>
      <w:r>
        <w:rPr>
          <w:rFonts w:hint="eastAsia"/>
          <w:sz w:val="21"/>
          <w:szCs w:val="21"/>
        </w:rPr>
        <w:t>1</w:t>
      </w:r>
      <w:r>
        <w:rPr>
          <w:rFonts w:hint="eastAsia"/>
          <w:sz w:val="21"/>
          <w:szCs w:val="21"/>
        </w:rPr>
        <w:t>），明确主办人和各方权利义务；</w:t>
      </w:r>
    </w:p>
    <w:p w14:paraId="4C1D9266" w14:textId="77777777" w:rsidR="00967C3B" w:rsidRDefault="00000000">
      <w:pPr>
        <w:adjustRightInd w:val="0"/>
        <w:snapToGrid w:val="0"/>
        <w:spacing w:line="288" w:lineRule="auto"/>
        <w:ind w:firstLineChars="200" w:firstLine="420"/>
        <w:rPr>
          <w:sz w:val="21"/>
          <w:szCs w:val="21"/>
        </w:rPr>
      </w:pPr>
      <w:r>
        <w:rPr>
          <w:rFonts w:hint="eastAsia"/>
          <w:sz w:val="21"/>
          <w:szCs w:val="21"/>
        </w:rPr>
        <w:t>2.2</w:t>
      </w:r>
      <w:r>
        <w:rPr>
          <w:rFonts w:hint="eastAsia"/>
          <w:sz w:val="21"/>
          <w:szCs w:val="21"/>
        </w:rPr>
        <w:t>联合体中有同类资质的供应商按照联合体分工承担相同工作的，应当按照资质等级较低的供应商确定资质等级；</w:t>
      </w:r>
    </w:p>
    <w:p w14:paraId="258629C0" w14:textId="77777777" w:rsidR="00967C3B" w:rsidRDefault="00000000">
      <w:pPr>
        <w:adjustRightInd w:val="0"/>
        <w:snapToGrid w:val="0"/>
        <w:spacing w:line="288" w:lineRule="auto"/>
        <w:ind w:firstLineChars="200" w:firstLine="420"/>
        <w:rPr>
          <w:sz w:val="21"/>
          <w:szCs w:val="21"/>
        </w:rPr>
      </w:pPr>
      <w:r>
        <w:rPr>
          <w:rFonts w:hint="eastAsia"/>
          <w:sz w:val="21"/>
          <w:szCs w:val="21"/>
        </w:rPr>
        <w:t>2.3</w:t>
      </w:r>
      <w:r>
        <w:rPr>
          <w:rFonts w:hint="eastAsia"/>
          <w:sz w:val="21"/>
          <w:szCs w:val="21"/>
        </w:rPr>
        <w:t>以联合体形式参加政府采购活动的，联合体各方不得再单独参加或者与其他供应商另外组成联合体参加同一合同项下的政府采购活动。</w:t>
      </w:r>
    </w:p>
    <w:p w14:paraId="26FC644C" w14:textId="77777777" w:rsidR="00967C3B" w:rsidRDefault="00000000">
      <w:pPr>
        <w:adjustRightInd w:val="0"/>
        <w:snapToGrid w:val="0"/>
        <w:spacing w:line="288" w:lineRule="auto"/>
        <w:ind w:firstLineChars="200" w:firstLine="420"/>
        <w:rPr>
          <w:sz w:val="21"/>
          <w:szCs w:val="21"/>
        </w:rPr>
      </w:pPr>
      <w:r>
        <w:rPr>
          <w:rFonts w:hint="eastAsia"/>
          <w:sz w:val="21"/>
          <w:szCs w:val="21"/>
        </w:rPr>
        <w:t>2.4</w:t>
      </w:r>
      <w:r>
        <w:rPr>
          <w:rFonts w:hint="eastAsia"/>
          <w:sz w:val="21"/>
          <w:szCs w:val="21"/>
        </w:rPr>
        <w:t>对于两个以上的自然人、法人或者其他组织组成一个联合体，以一个供应商的身份共同参加政府采购活动的，将对所有联合体成员进行信用记录查询，联合体成员存在不良信用记录的，视同联合体</w:t>
      </w:r>
      <w:r>
        <w:rPr>
          <w:rFonts w:hint="eastAsia"/>
          <w:sz w:val="21"/>
          <w:szCs w:val="21"/>
        </w:rPr>
        <w:lastRenderedPageBreak/>
        <w:t>存在不良信用记录。</w:t>
      </w:r>
    </w:p>
    <w:p w14:paraId="3BA07E44" w14:textId="77777777" w:rsidR="00967C3B" w:rsidRDefault="00000000">
      <w:pPr>
        <w:spacing w:line="288" w:lineRule="auto"/>
        <w:rPr>
          <w:rFonts w:ascii="宋体" w:hAnsi="宋体" w:cs="宋体"/>
          <w:b/>
          <w:spacing w:val="-6"/>
          <w:kern w:val="0"/>
          <w:sz w:val="21"/>
          <w:szCs w:val="21"/>
        </w:rPr>
      </w:pPr>
      <w:r>
        <w:rPr>
          <w:rFonts w:ascii="宋体" w:hAnsi="宋体" w:cs="宋体" w:hint="eastAsia"/>
          <w:b/>
          <w:spacing w:val="-6"/>
          <w:kern w:val="0"/>
          <w:sz w:val="21"/>
          <w:szCs w:val="21"/>
        </w:rPr>
        <w:t>（七）转包与分包</w:t>
      </w:r>
    </w:p>
    <w:p w14:paraId="1718DB8F" w14:textId="77777777" w:rsidR="00967C3B" w:rsidRDefault="00000000">
      <w:pPr>
        <w:adjustRightInd w:val="0"/>
        <w:snapToGrid w:val="0"/>
        <w:spacing w:line="288" w:lineRule="auto"/>
        <w:ind w:firstLineChars="200" w:firstLine="420"/>
        <w:rPr>
          <w:sz w:val="21"/>
          <w:szCs w:val="21"/>
        </w:rPr>
      </w:pPr>
      <w:r>
        <w:rPr>
          <w:rFonts w:hint="eastAsia"/>
          <w:sz w:val="21"/>
          <w:szCs w:val="21"/>
        </w:rPr>
        <w:t>1.</w:t>
      </w:r>
      <w:r>
        <w:rPr>
          <w:rFonts w:hint="eastAsia"/>
          <w:sz w:val="21"/>
          <w:szCs w:val="21"/>
        </w:rPr>
        <w:t>本项目不允许转包；</w:t>
      </w:r>
    </w:p>
    <w:p w14:paraId="2FABC329" w14:textId="77777777" w:rsidR="00967C3B" w:rsidRDefault="00000000">
      <w:pPr>
        <w:adjustRightInd w:val="0"/>
        <w:snapToGrid w:val="0"/>
        <w:spacing w:line="288" w:lineRule="auto"/>
        <w:ind w:firstLineChars="200" w:firstLine="420"/>
        <w:rPr>
          <w:sz w:val="21"/>
          <w:szCs w:val="21"/>
        </w:rPr>
      </w:pPr>
      <w:r>
        <w:rPr>
          <w:rFonts w:hint="eastAsia"/>
          <w:sz w:val="21"/>
          <w:szCs w:val="21"/>
        </w:rPr>
        <w:t>2.</w:t>
      </w:r>
      <w:r>
        <w:rPr>
          <w:rFonts w:hint="eastAsia"/>
          <w:sz w:val="21"/>
          <w:szCs w:val="21"/>
        </w:rPr>
        <w:t>本项目同意将非主体、非关键性的</w:t>
      </w:r>
      <w:r>
        <w:rPr>
          <w:rFonts w:hint="eastAsia"/>
          <w:sz w:val="21"/>
          <w:szCs w:val="21"/>
        </w:rPr>
        <w:t xml:space="preserve"> </w:t>
      </w:r>
      <w:r>
        <w:rPr>
          <w:rFonts w:hint="eastAsia"/>
          <w:sz w:val="21"/>
          <w:szCs w:val="21"/>
        </w:rPr>
        <w:t>驾驶员</w:t>
      </w:r>
      <w:r>
        <w:rPr>
          <w:rFonts w:hint="eastAsia"/>
          <w:sz w:val="21"/>
          <w:szCs w:val="21"/>
        </w:rPr>
        <w:t xml:space="preserve"> </w:t>
      </w:r>
      <w:r>
        <w:rPr>
          <w:rFonts w:hint="eastAsia"/>
          <w:sz w:val="21"/>
          <w:szCs w:val="21"/>
        </w:rPr>
        <w:t>工作分包。</w:t>
      </w:r>
    </w:p>
    <w:p w14:paraId="6B6AB6F0" w14:textId="77777777" w:rsidR="00967C3B" w:rsidRDefault="00000000">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（八）特别说明</w:t>
      </w:r>
    </w:p>
    <w:p w14:paraId="77F8F41E" w14:textId="77777777" w:rsidR="00967C3B" w:rsidRDefault="00000000">
      <w:pPr>
        <w:pStyle w:val="ae"/>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1.</w:t>
      </w:r>
      <w:r>
        <w:rPr>
          <w:rFonts w:hAnsi="宋体"/>
          <w:spacing w:val="-6"/>
          <w:sz w:val="21"/>
          <w:szCs w:val="21"/>
        </w:rPr>
        <w:t>供应商应仔细阅读竞争性谈判文件的所有内容，按照竞争性谈判文件的要求提交响应文件，并对所提供的全部资料的真实性承担法律责任。</w:t>
      </w:r>
    </w:p>
    <w:p w14:paraId="24BA287F" w14:textId="77777777" w:rsidR="00967C3B" w:rsidRDefault="00000000">
      <w:pPr>
        <w:pStyle w:val="ae"/>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2单位负责人为同一人或者存在直接控股、管理关系的不同供应商，不得参加同一合同项下的政府采购活动。</w:t>
      </w:r>
    </w:p>
    <w:p w14:paraId="14B064E2" w14:textId="77777777" w:rsidR="00967C3B" w:rsidRDefault="00000000">
      <w:pPr>
        <w:adjustRightInd w:val="0"/>
        <w:snapToGrid w:val="0"/>
        <w:spacing w:line="288" w:lineRule="auto"/>
        <w:ind w:firstLineChars="200" w:firstLine="396"/>
        <w:jc w:val="left"/>
        <w:rPr>
          <w:sz w:val="21"/>
          <w:szCs w:val="21"/>
        </w:rPr>
      </w:pPr>
      <w:r>
        <w:rPr>
          <w:rFonts w:ascii="宋体" w:hAnsi="宋体"/>
          <w:spacing w:val="-6"/>
          <w:sz w:val="21"/>
          <w:szCs w:val="21"/>
        </w:rPr>
        <w:t>▲</w:t>
      </w:r>
      <w:r>
        <w:rPr>
          <w:rFonts w:ascii="宋体" w:hAnsi="宋体" w:hint="eastAsia"/>
          <w:spacing w:val="-6"/>
          <w:sz w:val="21"/>
          <w:szCs w:val="21"/>
        </w:rPr>
        <w:t>3.为采购项目提供整体设计、规范编制或者项目管理、监理、检测等服务的供应商，不得再参加该采购项目的其他采购活动。</w:t>
      </w:r>
    </w:p>
    <w:p w14:paraId="4E1AF649" w14:textId="77777777" w:rsidR="00967C3B" w:rsidRDefault="00000000">
      <w:pPr>
        <w:adjustRightInd w:val="0"/>
        <w:snapToGrid w:val="0"/>
        <w:spacing w:line="288" w:lineRule="auto"/>
        <w:ind w:firstLineChars="200" w:firstLine="420"/>
        <w:rPr>
          <w:sz w:val="21"/>
          <w:szCs w:val="21"/>
        </w:rPr>
      </w:pPr>
      <w:r>
        <w:rPr>
          <w:rFonts w:ascii="宋体" w:hAnsi="宋体" w:cs="宋体" w:hint="eastAsia"/>
          <w:sz w:val="21"/>
          <w:szCs w:val="21"/>
        </w:rPr>
        <w:t>4.</w:t>
      </w:r>
      <w:r>
        <w:rPr>
          <w:rFonts w:hint="eastAsia"/>
          <w:sz w:val="21"/>
          <w:szCs w:val="21"/>
        </w:rPr>
        <w:t>信用记录</w:t>
      </w:r>
    </w:p>
    <w:p w14:paraId="7B673398" w14:textId="77777777" w:rsidR="00967C3B" w:rsidRDefault="00000000">
      <w:pPr>
        <w:adjustRightInd w:val="0"/>
        <w:snapToGrid w:val="0"/>
        <w:spacing w:line="288" w:lineRule="auto"/>
        <w:ind w:firstLineChars="200" w:firstLine="420"/>
        <w:rPr>
          <w:sz w:val="21"/>
          <w:szCs w:val="21"/>
        </w:rPr>
      </w:pPr>
      <w:r>
        <w:rPr>
          <w:rFonts w:hint="eastAsia"/>
          <w:sz w:val="21"/>
          <w:szCs w:val="21"/>
        </w:rPr>
        <w:t>根据财库</w:t>
      </w:r>
      <w:r>
        <w:rPr>
          <w:rFonts w:ascii="宋体" w:hAnsi="宋体" w:cs="宋体" w:hint="eastAsia"/>
          <w:sz w:val="21"/>
          <w:szCs w:val="21"/>
        </w:rPr>
        <w:t>[2016]125号</w:t>
      </w:r>
      <w:r>
        <w:rPr>
          <w:rFonts w:hint="eastAsia"/>
          <w:sz w:val="21"/>
          <w:szCs w:val="21"/>
        </w:rPr>
        <w:t>《关于在政府采购活动中查询及使用信用记录有关问题的通知》要求，采购代理机构会对供应商信用记录进行查询并甄别。</w:t>
      </w:r>
    </w:p>
    <w:p w14:paraId="41334FB2" w14:textId="77777777" w:rsidR="00967C3B" w:rsidRDefault="00000000">
      <w:pPr>
        <w:adjustRightInd w:val="0"/>
        <w:snapToGrid w:val="0"/>
        <w:spacing w:line="288" w:lineRule="auto"/>
        <w:ind w:firstLineChars="200" w:firstLine="420"/>
        <w:rPr>
          <w:sz w:val="21"/>
          <w:szCs w:val="21"/>
        </w:rPr>
      </w:pPr>
      <w:r>
        <w:rPr>
          <w:rFonts w:hint="eastAsia"/>
          <w:sz w:val="21"/>
          <w:szCs w:val="21"/>
        </w:rPr>
        <w:t>信用信息查询的截止时点：响应文件提交截止时间；</w:t>
      </w:r>
    </w:p>
    <w:p w14:paraId="688534B5" w14:textId="77777777" w:rsidR="00967C3B" w:rsidRDefault="00000000">
      <w:pPr>
        <w:adjustRightInd w:val="0"/>
        <w:snapToGrid w:val="0"/>
        <w:spacing w:line="288" w:lineRule="auto"/>
        <w:ind w:firstLineChars="200" w:firstLine="420"/>
        <w:rPr>
          <w:sz w:val="21"/>
          <w:szCs w:val="21"/>
        </w:rPr>
      </w:pPr>
      <w:r>
        <w:rPr>
          <w:rFonts w:hint="eastAsia"/>
          <w:sz w:val="21"/>
          <w:szCs w:val="21"/>
        </w:rPr>
        <w:t>查询渠道：“信用中国”</w:t>
      </w:r>
      <w:r>
        <w:rPr>
          <w:rFonts w:ascii="宋体" w:hAnsi="宋体" w:cs="宋体" w:hint="eastAsia"/>
          <w:sz w:val="21"/>
          <w:szCs w:val="21"/>
        </w:rPr>
        <w:t>（www.creditchina.gov.cn）</w:t>
      </w:r>
      <w:r>
        <w:rPr>
          <w:rFonts w:hint="eastAsia"/>
          <w:sz w:val="21"/>
          <w:szCs w:val="21"/>
        </w:rPr>
        <w:t>、“中国政府采购网”</w:t>
      </w:r>
      <w:r>
        <w:rPr>
          <w:rFonts w:ascii="宋体" w:hAnsi="宋体" w:cs="宋体" w:hint="eastAsia"/>
          <w:sz w:val="21"/>
          <w:szCs w:val="21"/>
        </w:rPr>
        <w:t>（www.ccgp.gov.cn）</w:t>
      </w:r>
      <w:r>
        <w:rPr>
          <w:rFonts w:hint="eastAsia"/>
          <w:sz w:val="21"/>
          <w:szCs w:val="21"/>
        </w:rPr>
        <w:t>；</w:t>
      </w:r>
    </w:p>
    <w:p w14:paraId="5943E3D0" w14:textId="77777777" w:rsidR="00967C3B" w:rsidRDefault="00000000">
      <w:pPr>
        <w:adjustRightInd w:val="0"/>
        <w:snapToGrid w:val="0"/>
        <w:spacing w:line="288" w:lineRule="auto"/>
        <w:ind w:firstLineChars="200" w:firstLine="420"/>
        <w:rPr>
          <w:sz w:val="21"/>
          <w:szCs w:val="21"/>
        </w:rPr>
      </w:pPr>
      <w:r>
        <w:rPr>
          <w:rFonts w:hint="eastAsia"/>
          <w:sz w:val="21"/>
          <w:szCs w:val="21"/>
        </w:rPr>
        <w:t>信用信息查询记录和证据留存具体方式：采购代理机构经办人和监督人员将查询网页打印、签字与其他采购文件一并保存；</w:t>
      </w:r>
    </w:p>
    <w:p w14:paraId="1C877729" w14:textId="77777777" w:rsidR="00967C3B" w:rsidRDefault="00000000">
      <w:pPr>
        <w:adjustRightInd w:val="0"/>
        <w:snapToGrid w:val="0"/>
        <w:spacing w:line="288" w:lineRule="auto"/>
        <w:ind w:firstLineChars="200" w:firstLine="420"/>
      </w:pPr>
      <w:r>
        <w:rPr>
          <w:rFonts w:hint="eastAsia"/>
          <w:sz w:val="21"/>
          <w:szCs w:val="21"/>
        </w:rPr>
        <w:t>信用信息的使用规则：供应商被列入失信被执行人、重大税收违法案件当事人名单、政府采购严重违法失信行为记录名单的，拒绝其参与政府采购活动。</w:t>
      </w:r>
    </w:p>
    <w:p w14:paraId="13F31625" w14:textId="77777777" w:rsidR="00967C3B" w:rsidRDefault="00000000">
      <w:pPr>
        <w:spacing w:line="288" w:lineRule="auto"/>
        <w:jc w:val="left"/>
        <w:rPr>
          <w:rFonts w:ascii="宋体" w:hAnsi="宋体"/>
          <w:b/>
          <w:spacing w:val="-6"/>
          <w:sz w:val="21"/>
          <w:szCs w:val="21"/>
        </w:rPr>
      </w:pPr>
      <w:r>
        <w:rPr>
          <w:rFonts w:ascii="宋体" w:hAnsi="宋体" w:hint="eastAsia"/>
          <w:b/>
          <w:spacing w:val="-6"/>
          <w:sz w:val="21"/>
          <w:szCs w:val="21"/>
        </w:rPr>
        <w:t>（九）质疑和投诉</w:t>
      </w:r>
    </w:p>
    <w:p w14:paraId="6FA55065" w14:textId="77777777" w:rsidR="00967C3B" w:rsidRDefault="00000000">
      <w:pPr>
        <w:spacing w:line="288" w:lineRule="auto"/>
        <w:ind w:firstLineChars="200" w:firstLine="396"/>
        <w:rPr>
          <w:rFonts w:ascii="宋体" w:hAnsi="宋体"/>
          <w:sz w:val="21"/>
          <w:szCs w:val="21"/>
        </w:rPr>
      </w:pPr>
      <w:r>
        <w:rPr>
          <w:rFonts w:ascii="宋体" w:hAnsi="宋体" w:hint="eastAsia"/>
          <w:bCs/>
          <w:color w:val="000000"/>
          <w:spacing w:val="-6"/>
          <w:sz w:val="21"/>
          <w:szCs w:val="21"/>
        </w:rPr>
        <w:t>1.供应</w:t>
      </w:r>
      <w:r>
        <w:rPr>
          <w:rFonts w:hint="eastAsia"/>
          <w:bCs/>
          <w:color w:val="000000"/>
          <w:sz w:val="21"/>
          <w:szCs w:val="21"/>
        </w:rPr>
        <w:t>商依法</w:t>
      </w:r>
      <w:r>
        <w:rPr>
          <w:rFonts w:hint="eastAsia"/>
          <w:color w:val="000000"/>
          <w:sz w:val="21"/>
          <w:szCs w:val="21"/>
        </w:rPr>
        <w:t>获取竞争性谈判文件后认为竞争性谈判文件使自己的权益受到损害的</w:t>
      </w:r>
      <w:r>
        <w:rPr>
          <w:rFonts w:ascii="宋体" w:hAnsi="宋体" w:hint="eastAsia"/>
          <w:sz w:val="21"/>
          <w:szCs w:val="21"/>
        </w:rPr>
        <w:t>，可以自收到竞争性谈判文件之日（获取截止时间之后收到竞争性谈判文件的，以获取截止时间为准）或者竞争性谈判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14:paraId="340A336B" w14:textId="77777777" w:rsidR="00967C3B" w:rsidRDefault="00000000">
      <w:pPr>
        <w:pStyle w:val="ae"/>
        <w:spacing w:line="288" w:lineRule="auto"/>
        <w:ind w:firstLineChars="200" w:firstLine="398"/>
        <w:jc w:val="left"/>
        <w:rPr>
          <w:rFonts w:hAnsi="宋体"/>
          <w:b/>
          <w:color w:val="000000"/>
          <w:spacing w:val="-6"/>
          <w:sz w:val="21"/>
          <w:szCs w:val="21"/>
        </w:rPr>
      </w:pPr>
      <w:r>
        <w:rPr>
          <w:rFonts w:hAnsi="宋体" w:hint="eastAsia"/>
          <w:b/>
          <w:color w:val="000000"/>
          <w:spacing w:val="-6"/>
          <w:sz w:val="21"/>
          <w:szCs w:val="21"/>
        </w:rPr>
        <w:t>2.供应商提出质疑应当提交质疑函和必要的证明材料，</w:t>
      </w:r>
      <w:r>
        <w:rPr>
          <w:rFonts w:hAnsi="宋体" w:cs="宋体" w:hint="eastAsia"/>
          <w:b/>
          <w:color w:val="000000"/>
          <w:sz w:val="21"/>
          <w:szCs w:val="21"/>
        </w:rPr>
        <w:t>质疑函范本请到“浙江政府采购网下载专区”下载，</w:t>
      </w:r>
      <w:r>
        <w:rPr>
          <w:rFonts w:hAnsi="宋体" w:hint="eastAsia"/>
          <w:b/>
          <w:color w:val="000000"/>
          <w:spacing w:val="-6"/>
          <w:sz w:val="21"/>
          <w:szCs w:val="21"/>
        </w:rPr>
        <w:t>质疑函应当包括下列内容：</w:t>
      </w:r>
    </w:p>
    <w:p w14:paraId="06636C1D" w14:textId="77777777" w:rsidR="00967C3B" w:rsidRDefault="00000000">
      <w:pPr>
        <w:pStyle w:val="ae"/>
        <w:spacing w:line="288" w:lineRule="auto"/>
        <w:ind w:firstLineChars="200" w:firstLine="396"/>
        <w:jc w:val="left"/>
        <w:rPr>
          <w:rFonts w:hAnsi="宋体"/>
          <w:color w:val="000000"/>
          <w:spacing w:val="-6"/>
          <w:sz w:val="21"/>
          <w:szCs w:val="21"/>
        </w:rPr>
      </w:pPr>
      <w:bookmarkStart w:id="4" w:name="_Toc14180"/>
      <w:r>
        <w:rPr>
          <w:rFonts w:hAnsi="宋体" w:hint="eastAsia"/>
          <w:color w:val="000000"/>
          <w:spacing w:val="-6"/>
          <w:sz w:val="21"/>
          <w:szCs w:val="21"/>
        </w:rPr>
        <w:t>（一）供应商的姓名或者名称、地址、邮编、联系人及联系电话；</w:t>
      </w:r>
      <w:bookmarkEnd w:id="4"/>
    </w:p>
    <w:p w14:paraId="2F3738A7" w14:textId="77777777" w:rsidR="00967C3B" w:rsidRDefault="00000000">
      <w:pPr>
        <w:pStyle w:val="ae"/>
        <w:spacing w:line="288" w:lineRule="auto"/>
        <w:ind w:firstLineChars="200" w:firstLine="396"/>
        <w:jc w:val="left"/>
        <w:rPr>
          <w:rFonts w:hAnsi="宋体"/>
          <w:color w:val="000000"/>
          <w:spacing w:val="-6"/>
          <w:sz w:val="21"/>
          <w:szCs w:val="21"/>
        </w:rPr>
      </w:pPr>
      <w:bookmarkStart w:id="5" w:name="_Toc23134"/>
      <w:r>
        <w:rPr>
          <w:rFonts w:hAnsi="宋体" w:hint="eastAsia"/>
          <w:color w:val="000000"/>
          <w:spacing w:val="-6"/>
          <w:sz w:val="21"/>
          <w:szCs w:val="21"/>
        </w:rPr>
        <w:t>（二）质疑项目的名称、编号；</w:t>
      </w:r>
      <w:bookmarkEnd w:id="5"/>
    </w:p>
    <w:p w14:paraId="74852745" w14:textId="77777777" w:rsidR="00967C3B" w:rsidRDefault="00000000">
      <w:pPr>
        <w:pStyle w:val="ae"/>
        <w:spacing w:line="288" w:lineRule="auto"/>
        <w:ind w:firstLineChars="200" w:firstLine="396"/>
        <w:jc w:val="left"/>
        <w:rPr>
          <w:rFonts w:hAnsi="宋体"/>
          <w:color w:val="000000"/>
          <w:spacing w:val="-6"/>
          <w:sz w:val="21"/>
          <w:szCs w:val="21"/>
        </w:rPr>
      </w:pPr>
      <w:bookmarkStart w:id="6" w:name="_Toc27169"/>
      <w:r>
        <w:rPr>
          <w:rFonts w:hAnsi="宋体" w:hint="eastAsia"/>
          <w:color w:val="000000"/>
          <w:spacing w:val="-6"/>
          <w:sz w:val="21"/>
          <w:szCs w:val="21"/>
        </w:rPr>
        <w:t>（三）具体、明确的质疑事项和与质疑事项相关的请求；</w:t>
      </w:r>
      <w:bookmarkEnd w:id="6"/>
    </w:p>
    <w:p w14:paraId="334082A5" w14:textId="77777777" w:rsidR="00967C3B" w:rsidRDefault="00000000">
      <w:pPr>
        <w:pStyle w:val="ae"/>
        <w:spacing w:line="288" w:lineRule="auto"/>
        <w:ind w:firstLineChars="200" w:firstLine="396"/>
        <w:jc w:val="left"/>
        <w:rPr>
          <w:rFonts w:hAnsi="宋体"/>
          <w:color w:val="000000"/>
          <w:spacing w:val="-6"/>
          <w:sz w:val="21"/>
          <w:szCs w:val="21"/>
        </w:rPr>
      </w:pPr>
      <w:bookmarkStart w:id="7" w:name="_Toc2993"/>
      <w:r>
        <w:rPr>
          <w:rFonts w:hAnsi="宋体" w:hint="eastAsia"/>
          <w:color w:val="000000"/>
          <w:spacing w:val="-6"/>
          <w:sz w:val="21"/>
          <w:szCs w:val="21"/>
        </w:rPr>
        <w:t>（四）事实依据；</w:t>
      </w:r>
      <w:bookmarkEnd w:id="7"/>
    </w:p>
    <w:p w14:paraId="4CE0C217" w14:textId="77777777" w:rsidR="00967C3B" w:rsidRDefault="00000000">
      <w:pPr>
        <w:pStyle w:val="ae"/>
        <w:spacing w:line="288" w:lineRule="auto"/>
        <w:ind w:firstLineChars="200" w:firstLine="396"/>
        <w:jc w:val="left"/>
        <w:rPr>
          <w:rFonts w:hAnsi="宋体"/>
          <w:color w:val="000000"/>
          <w:spacing w:val="-6"/>
          <w:sz w:val="21"/>
          <w:szCs w:val="21"/>
        </w:rPr>
      </w:pPr>
      <w:bookmarkStart w:id="8" w:name="_Toc17316"/>
      <w:r>
        <w:rPr>
          <w:rFonts w:hAnsi="宋体" w:hint="eastAsia"/>
          <w:color w:val="000000"/>
          <w:spacing w:val="-6"/>
          <w:sz w:val="21"/>
          <w:szCs w:val="21"/>
        </w:rPr>
        <w:t>（五）必要的法律依据；</w:t>
      </w:r>
      <w:bookmarkEnd w:id="8"/>
    </w:p>
    <w:p w14:paraId="6582D780" w14:textId="77777777" w:rsidR="00967C3B" w:rsidRDefault="00000000">
      <w:pPr>
        <w:pStyle w:val="ae"/>
        <w:spacing w:line="288" w:lineRule="auto"/>
        <w:ind w:firstLineChars="200" w:firstLine="396"/>
        <w:jc w:val="left"/>
        <w:rPr>
          <w:rFonts w:hAnsi="宋体"/>
          <w:color w:val="000000"/>
          <w:spacing w:val="-6"/>
          <w:sz w:val="21"/>
          <w:szCs w:val="21"/>
        </w:rPr>
      </w:pPr>
      <w:bookmarkStart w:id="9" w:name="_Toc22614"/>
      <w:r>
        <w:rPr>
          <w:rFonts w:hAnsi="宋体" w:hint="eastAsia"/>
          <w:color w:val="000000"/>
          <w:spacing w:val="-6"/>
          <w:sz w:val="21"/>
          <w:szCs w:val="21"/>
        </w:rPr>
        <w:t>（六）提出质疑的日期。</w:t>
      </w:r>
      <w:bookmarkEnd w:id="9"/>
    </w:p>
    <w:p w14:paraId="67923FF6" w14:textId="77777777" w:rsidR="00967C3B" w:rsidRDefault="00000000">
      <w:pPr>
        <w:pStyle w:val="ae"/>
        <w:spacing w:line="288" w:lineRule="auto"/>
        <w:ind w:firstLineChars="200" w:firstLine="396"/>
        <w:jc w:val="left"/>
        <w:rPr>
          <w:rFonts w:hAnsi="宋体"/>
          <w:color w:val="000000"/>
          <w:spacing w:val="-6"/>
          <w:sz w:val="21"/>
          <w:szCs w:val="21"/>
        </w:rPr>
      </w:pPr>
      <w:r>
        <w:rPr>
          <w:rFonts w:hAnsi="宋体" w:hint="eastAsia"/>
          <w:color w:val="000000"/>
          <w:spacing w:val="-6"/>
          <w:sz w:val="21"/>
          <w:szCs w:val="21"/>
        </w:rPr>
        <w:t>供应商为自然人的，应当由本人签字；供应商为法人或者其他组织的，应当由法定代表人、主要负责人，或者其授权代表签字或者盖章，并加盖公章。</w:t>
      </w:r>
    </w:p>
    <w:p w14:paraId="70ACA0DF" w14:textId="77777777" w:rsidR="00967C3B" w:rsidRDefault="00000000">
      <w:pPr>
        <w:pStyle w:val="ae"/>
        <w:spacing w:line="288" w:lineRule="auto"/>
        <w:ind w:firstLineChars="200" w:firstLine="404"/>
        <w:rPr>
          <w:rFonts w:cs="宋体"/>
          <w:b/>
          <w:color w:val="000000"/>
          <w:sz w:val="21"/>
          <w:szCs w:val="21"/>
        </w:rPr>
      </w:pPr>
      <w:r>
        <w:rPr>
          <w:rFonts w:hAnsi="宋体" w:cs="宋体" w:hint="eastAsia"/>
          <w:color w:val="000000"/>
          <w:sz w:val="21"/>
          <w:szCs w:val="21"/>
        </w:rPr>
        <w:t>3.提出质疑的供应商应当是参与本项目响应活动的供应商。</w:t>
      </w:r>
      <w:r>
        <w:rPr>
          <w:rFonts w:cs="宋体" w:hint="eastAsia"/>
          <w:b/>
          <w:color w:val="000000"/>
          <w:sz w:val="21"/>
          <w:szCs w:val="21"/>
        </w:rPr>
        <w:t>供应商在法定质疑期内应一次性提出针对同一采购程序环节的质疑。</w:t>
      </w:r>
    </w:p>
    <w:p w14:paraId="29A4896B" w14:textId="77777777" w:rsidR="00967C3B" w:rsidRDefault="00000000">
      <w:pPr>
        <w:pStyle w:val="ae"/>
        <w:spacing w:line="288" w:lineRule="auto"/>
        <w:ind w:firstLineChars="200" w:firstLine="404"/>
        <w:rPr>
          <w:rFonts w:cs="宋体"/>
          <w:color w:val="000000"/>
          <w:sz w:val="21"/>
          <w:szCs w:val="21"/>
        </w:rPr>
      </w:pPr>
      <w:r>
        <w:rPr>
          <w:rFonts w:cs="宋体" w:hint="eastAsia"/>
          <w:color w:val="000000"/>
          <w:sz w:val="21"/>
          <w:szCs w:val="21"/>
        </w:rPr>
        <w:t>4.根据《政府采购质疑和投诉办法》第三十七条的规定，供应商在全国范围</w:t>
      </w:r>
      <w:r>
        <w:rPr>
          <w:rFonts w:cs="宋体"/>
          <w:color w:val="000000"/>
          <w:sz w:val="21"/>
          <w:szCs w:val="21"/>
        </w:rPr>
        <w:t>12</w:t>
      </w:r>
      <w:r>
        <w:rPr>
          <w:rFonts w:cs="宋体" w:hint="eastAsia"/>
          <w:color w:val="000000"/>
          <w:sz w:val="21"/>
          <w:szCs w:val="21"/>
        </w:rPr>
        <w:t>个月内三次以上投诉查无实据的，由财政部门列入不良行为记录名单。</w:t>
      </w:r>
    </w:p>
    <w:p w14:paraId="283891D5" w14:textId="77777777" w:rsidR="00967C3B" w:rsidRDefault="00000000">
      <w:pPr>
        <w:pStyle w:val="ae"/>
        <w:spacing w:line="288" w:lineRule="auto"/>
        <w:ind w:firstLineChars="200" w:firstLine="404"/>
        <w:rPr>
          <w:rFonts w:cs="宋体"/>
          <w:color w:val="000000"/>
          <w:sz w:val="21"/>
          <w:szCs w:val="21"/>
        </w:rPr>
      </w:pPr>
      <w:r>
        <w:rPr>
          <w:rFonts w:cs="宋体" w:hint="eastAsia"/>
          <w:color w:val="000000"/>
          <w:sz w:val="21"/>
          <w:szCs w:val="21"/>
        </w:rPr>
        <w:t>投诉人有下列行为之一的，属于虚假、恶意投诉，由财政部门列入不良行为记录名单，禁止其</w:t>
      </w:r>
      <w:r>
        <w:rPr>
          <w:rFonts w:cs="宋体"/>
          <w:color w:val="000000"/>
          <w:sz w:val="21"/>
          <w:szCs w:val="21"/>
        </w:rPr>
        <w:t>1</w:t>
      </w:r>
      <w:r>
        <w:rPr>
          <w:rFonts w:cs="宋体" w:hint="eastAsia"/>
          <w:color w:val="000000"/>
          <w:sz w:val="21"/>
          <w:szCs w:val="21"/>
        </w:rPr>
        <w:t>至</w:t>
      </w:r>
      <w:r>
        <w:rPr>
          <w:rFonts w:cs="宋体"/>
          <w:color w:val="000000"/>
          <w:sz w:val="21"/>
          <w:szCs w:val="21"/>
        </w:rPr>
        <w:t>3</w:t>
      </w:r>
      <w:r>
        <w:rPr>
          <w:rFonts w:cs="宋体" w:hint="eastAsia"/>
          <w:color w:val="000000"/>
          <w:sz w:val="21"/>
          <w:szCs w:val="21"/>
        </w:rPr>
        <w:t>年内参加政府采购活动：</w:t>
      </w:r>
    </w:p>
    <w:p w14:paraId="1D3F688E" w14:textId="77777777" w:rsidR="00967C3B" w:rsidRDefault="00000000">
      <w:pPr>
        <w:pStyle w:val="ae"/>
        <w:spacing w:line="288" w:lineRule="auto"/>
        <w:ind w:firstLineChars="200" w:firstLine="404"/>
        <w:rPr>
          <w:rFonts w:cs="宋体"/>
          <w:color w:val="000000"/>
          <w:sz w:val="21"/>
          <w:szCs w:val="21"/>
        </w:rPr>
      </w:pPr>
      <w:r>
        <w:rPr>
          <w:rFonts w:cs="宋体" w:hint="eastAsia"/>
          <w:color w:val="000000"/>
          <w:sz w:val="21"/>
          <w:szCs w:val="21"/>
        </w:rPr>
        <w:t>（一）捏造事实；</w:t>
      </w:r>
    </w:p>
    <w:p w14:paraId="249AD0B3" w14:textId="77777777" w:rsidR="00967C3B" w:rsidRDefault="00000000">
      <w:pPr>
        <w:pStyle w:val="ae"/>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14:paraId="624536F2" w14:textId="77777777" w:rsidR="00967C3B" w:rsidRDefault="00000000">
      <w:pPr>
        <w:pStyle w:val="ae"/>
        <w:spacing w:line="288" w:lineRule="auto"/>
        <w:ind w:firstLineChars="200" w:firstLine="396"/>
        <w:jc w:val="left"/>
        <w:rPr>
          <w:rFonts w:hAnsi="宋体"/>
          <w:spacing w:val="-6"/>
          <w:sz w:val="21"/>
          <w:szCs w:val="21"/>
        </w:rPr>
      </w:pPr>
      <w:r>
        <w:rPr>
          <w:rFonts w:hAnsi="宋体" w:hint="eastAsia"/>
          <w:spacing w:val="-6"/>
          <w:sz w:val="21"/>
          <w:szCs w:val="21"/>
        </w:rPr>
        <w:lastRenderedPageBreak/>
        <w:t>（三）以非法手段取得证明材料。证据来源的合法性存在明显疑问，投诉人无法证明其取得方式合法的，视为以非法手段取得证明材料。</w:t>
      </w:r>
    </w:p>
    <w:p w14:paraId="1459CC8A" w14:textId="77777777" w:rsidR="00967C3B" w:rsidRDefault="00000000">
      <w:pPr>
        <w:adjustRightInd w:val="0"/>
        <w:snapToGrid w:val="0"/>
        <w:spacing w:line="288" w:lineRule="auto"/>
        <w:rPr>
          <w:b/>
          <w:spacing w:val="-6"/>
          <w:kern w:val="0"/>
          <w:sz w:val="21"/>
          <w:szCs w:val="21"/>
        </w:rPr>
      </w:pPr>
      <w:r>
        <w:rPr>
          <w:rFonts w:ascii="宋体" w:hAnsi="宋体" w:hint="eastAsia"/>
          <w:b/>
          <w:spacing w:val="-6"/>
          <w:sz w:val="21"/>
          <w:szCs w:val="21"/>
        </w:rPr>
        <w:t>（十）</w:t>
      </w:r>
      <w:r>
        <w:rPr>
          <w:rFonts w:hint="eastAsia"/>
          <w:b/>
          <w:spacing w:val="-6"/>
          <w:kern w:val="0"/>
          <w:sz w:val="21"/>
          <w:szCs w:val="21"/>
        </w:rPr>
        <w:t>采购项目需要落实的政府采购政策</w:t>
      </w:r>
    </w:p>
    <w:p w14:paraId="54088FD1" w14:textId="77777777" w:rsidR="00967C3B" w:rsidRDefault="00000000">
      <w:pPr>
        <w:adjustRightInd w:val="0"/>
        <w:snapToGrid w:val="0"/>
        <w:spacing w:line="288" w:lineRule="auto"/>
        <w:ind w:firstLineChars="200" w:firstLine="398"/>
        <w:jc w:val="left"/>
        <w:rPr>
          <w:spacing w:val="-6"/>
          <w:sz w:val="21"/>
          <w:szCs w:val="21"/>
        </w:rPr>
      </w:pPr>
      <w:r>
        <w:rPr>
          <w:rFonts w:hint="eastAsia"/>
          <w:b/>
          <w:bCs/>
          <w:spacing w:val="-6"/>
          <w:sz w:val="21"/>
          <w:szCs w:val="21"/>
        </w:rPr>
        <w:t>1</w:t>
      </w:r>
      <w:r>
        <w:rPr>
          <w:b/>
          <w:bCs/>
          <w:spacing w:val="-6"/>
          <w:sz w:val="21"/>
          <w:szCs w:val="21"/>
        </w:rPr>
        <w:t>.</w:t>
      </w:r>
      <w:r>
        <w:rPr>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7821BEA" w14:textId="77777777" w:rsidR="00967C3B" w:rsidRDefault="00000000">
      <w:pPr>
        <w:adjustRightInd w:val="0"/>
        <w:snapToGrid w:val="0"/>
        <w:spacing w:line="288" w:lineRule="auto"/>
        <w:ind w:firstLineChars="200" w:firstLine="398"/>
        <w:jc w:val="left"/>
        <w:rPr>
          <w:b/>
          <w:bCs/>
          <w:spacing w:val="-6"/>
          <w:sz w:val="21"/>
          <w:szCs w:val="21"/>
        </w:rPr>
      </w:pPr>
      <w:r>
        <w:rPr>
          <w:b/>
          <w:bCs/>
          <w:spacing w:val="-6"/>
          <w:sz w:val="21"/>
          <w:szCs w:val="21"/>
        </w:rPr>
        <w:t>2.</w:t>
      </w:r>
      <w:r>
        <w:rPr>
          <w:b/>
          <w:bCs/>
          <w:spacing w:val="-6"/>
          <w:sz w:val="21"/>
          <w:szCs w:val="21"/>
        </w:rPr>
        <w:t>支持绿色发展</w:t>
      </w:r>
    </w:p>
    <w:p w14:paraId="0575DBCB" w14:textId="77777777" w:rsidR="00967C3B" w:rsidRDefault="00000000">
      <w:pPr>
        <w:adjustRightInd w:val="0"/>
        <w:snapToGrid w:val="0"/>
        <w:spacing w:line="288" w:lineRule="auto"/>
        <w:ind w:firstLineChars="200" w:firstLine="396"/>
        <w:jc w:val="left"/>
        <w:rPr>
          <w:spacing w:val="-6"/>
          <w:sz w:val="21"/>
          <w:szCs w:val="21"/>
        </w:rPr>
      </w:pPr>
      <w:r>
        <w:rPr>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供应商须按采购文件要求提供相关产品认证证书。</w:t>
      </w:r>
    </w:p>
    <w:p w14:paraId="157DB0EC" w14:textId="77777777" w:rsidR="00967C3B" w:rsidRDefault="00000000">
      <w:pPr>
        <w:adjustRightInd w:val="0"/>
        <w:snapToGrid w:val="0"/>
        <w:spacing w:line="288" w:lineRule="auto"/>
        <w:ind w:firstLineChars="200" w:firstLine="396"/>
        <w:jc w:val="left"/>
        <w:rPr>
          <w:spacing w:val="-6"/>
          <w:sz w:val="21"/>
          <w:szCs w:val="21"/>
          <w:u w:val="single"/>
        </w:rPr>
      </w:pPr>
      <w:r>
        <w:rPr>
          <w:spacing w:val="-6"/>
          <w:sz w:val="21"/>
          <w:szCs w:val="21"/>
          <w:u w:val="single"/>
        </w:rPr>
        <w:t>▲</w:t>
      </w:r>
      <w:r>
        <w:rPr>
          <w:spacing w:val="-6"/>
          <w:sz w:val="21"/>
          <w:szCs w:val="21"/>
          <w:u w:val="single"/>
        </w:rPr>
        <w:t>采购人拟采购的产品属于政府强制采购的节能产品品目清单范围的，供应商未按采购文件要求提供国家确定的认证机构出具的、有效的节能产品认证证书的，</w:t>
      </w:r>
      <w:r>
        <w:rPr>
          <w:rFonts w:hint="eastAsia"/>
          <w:spacing w:val="-6"/>
          <w:sz w:val="21"/>
          <w:szCs w:val="21"/>
          <w:u w:val="single"/>
        </w:rPr>
        <w:t>响应</w:t>
      </w:r>
      <w:r>
        <w:rPr>
          <w:spacing w:val="-6"/>
          <w:sz w:val="21"/>
          <w:szCs w:val="21"/>
          <w:u w:val="single"/>
        </w:rPr>
        <w:t>无效。</w:t>
      </w:r>
    </w:p>
    <w:p w14:paraId="11F90DBA" w14:textId="77777777" w:rsidR="00967C3B" w:rsidRDefault="00000000">
      <w:pPr>
        <w:adjustRightInd w:val="0"/>
        <w:snapToGrid w:val="0"/>
        <w:spacing w:line="288" w:lineRule="auto"/>
        <w:ind w:firstLineChars="200" w:firstLine="396"/>
        <w:jc w:val="left"/>
        <w:rPr>
          <w:spacing w:val="-6"/>
          <w:sz w:val="21"/>
          <w:szCs w:val="21"/>
        </w:rPr>
      </w:pPr>
      <w:r>
        <w:rPr>
          <w:spacing w:val="-6"/>
          <w:sz w:val="21"/>
          <w:szCs w:val="21"/>
        </w:rPr>
        <w:t>修缮、装修类项目采购建材的，采购人应将绿色建筑和绿色建材性能、指标等作为实质性条件纳入采购文件和合同。</w:t>
      </w:r>
    </w:p>
    <w:p w14:paraId="1A9050B2" w14:textId="77777777" w:rsidR="00967C3B" w:rsidRDefault="00000000">
      <w:pPr>
        <w:adjustRightInd w:val="0"/>
        <w:snapToGrid w:val="0"/>
        <w:spacing w:line="288" w:lineRule="auto"/>
        <w:ind w:firstLineChars="200" w:firstLine="396"/>
        <w:jc w:val="left"/>
        <w:rPr>
          <w:spacing w:val="-6"/>
          <w:sz w:val="21"/>
          <w:szCs w:val="21"/>
        </w:rPr>
      </w:pPr>
      <w:r>
        <w:rPr>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2D747204" w14:textId="77777777" w:rsidR="00967C3B" w:rsidRDefault="00000000">
      <w:pPr>
        <w:adjustRightInd w:val="0"/>
        <w:snapToGrid w:val="0"/>
        <w:spacing w:line="288" w:lineRule="auto"/>
        <w:ind w:firstLineChars="200" w:firstLine="398"/>
        <w:jc w:val="left"/>
        <w:rPr>
          <w:b/>
          <w:bCs/>
          <w:spacing w:val="-6"/>
          <w:sz w:val="21"/>
          <w:szCs w:val="21"/>
        </w:rPr>
      </w:pPr>
      <w:r>
        <w:rPr>
          <w:b/>
          <w:bCs/>
          <w:spacing w:val="-6"/>
          <w:sz w:val="21"/>
          <w:szCs w:val="21"/>
        </w:rPr>
        <w:t>3.</w:t>
      </w:r>
      <w:r>
        <w:rPr>
          <w:b/>
          <w:bCs/>
          <w:spacing w:val="-6"/>
          <w:sz w:val="21"/>
          <w:szCs w:val="21"/>
        </w:rPr>
        <w:t>支持中小企业发展</w:t>
      </w:r>
    </w:p>
    <w:p w14:paraId="6746C384" w14:textId="77777777" w:rsidR="00967C3B" w:rsidRDefault="00000000">
      <w:pPr>
        <w:adjustRightInd w:val="0"/>
        <w:snapToGrid w:val="0"/>
        <w:spacing w:line="288" w:lineRule="auto"/>
        <w:ind w:firstLineChars="200" w:firstLine="396"/>
        <w:jc w:val="left"/>
        <w:rPr>
          <w:spacing w:val="-6"/>
          <w:sz w:val="21"/>
          <w:szCs w:val="21"/>
        </w:rPr>
      </w:pPr>
      <w:r>
        <w:rPr>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20C78469" w14:textId="77777777" w:rsidR="00967C3B" w:rsidRDefault="00000000">
      <w:pPr>
        <w:adjustRightInd w:val="0"/>
        <w:snapToGrid w:val="0"/>
        <w:spacing w:line="288" w:lineRule="auto"/>
        <w:ind w:firstLineChars="200" w:firstLine="396"/>
        <w:jc w:val="left"/>
        <w:rPr>
          <w:spacing w:val="-6"/>
          <w:sz w:val="21"/>
          <w:szCs w:val="21"/>
        </w:rPr>
      </w:pPr>
      <w:r>
        <w:rPr>
          <w:rFonts w:hint="eastAsia"/>
          <w:spacing w:val="-6"/>
          <w:sz w:val="21"/>
          <w:szCs w:val="21"/>
        </w:rPr>
        <w:t>符合中小企业划分标准的个体工商户，在政府采购活动中视同中小企业。</w:t>
      </w:r>
    </w:p>
    <w:p w14:paraId="212F6160" w14:textId="77777777" w:rsidR="00967C3B" w:rsidRDefault="00000000">
      <w:pPr>
        <w:adjustRightInd w:val="0"/>
        <w:snapToGrid w:val="0"/>
        <w:spacing w:line="288" w:lineRule="auto"/>
        <w:ind w:firstLineChars="200" w:firstLine="396"/>
        <w:jc w:val="left"/>
        <w:rPr>
          <w:spacing w:val="-6"/>
          <w:sz w:val="21"/>
          <w:szCs w:val="21"/>
        </w:rPr>
      </w:pPr>
      <w:r>
        <w:rPr>
          <w:spacing w:val="-6"/>
          <w:sz w:val="21"/>
          <w:szCs w:val="21"/>
        </w:rPr>
        <w:t>在政府采购活动中，供应商提供的货物、工程或者服务符合下列情形的，享受中小企业扶持政策：</w:t>
      </w:r>
    </w:p>
    <w:p w14:paraId="31B76051" w14:textId="77777777" w:rsidR="00967C3B" w:rsidRDefault="00000000">
      <w:pPr>
        <w:adjustRightInd w:val="0"/>
        <w:snapToGrid w:val="0"/>
        <w:spacing w:line="288" w:lineRule="auto"/>
        <w:ind w:firstLineChars="200" w:firstLine="396"/>
        <w:jc w:val="left"/>
        <w:rPr>
          <w:spacing w:val="-6"/>
          <w:sz w:val="21"/>
          <w:szCs w:val="21"/>
        </w:rPr>
      </w:pPr>
      <w:r>
        <w:rPr>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62F6BEFE" w14:textId="77777777" w:rsidR="00967C3B" w:rsidRDefault="00000000">
      <w:pPr>
        <w:adjustRightInd w:val="0"/>
        <w:snapToGrid w:val="0"/>
        <w:spacing w:line="288" w:lineRule="auto"/>
        <w:ind w:firstLineChars="200" w:firstLine="396"/>
        <w:jc w:val="left"/>
        <w:rPr>
          <w:spacing w:val="-6"/>
          <w:sz w:val="21"/>
          <w:szCs w:val="21"/>
        </w:rPr>
      </w:pPr>
      <w:r>
        <w:rPr>
          <w:rFonts w:hint="eastAsia"/>
          <w:spacing w:val="-6"/>
          <w:sz w:val="21"/>
          <w:szCs w:val="21"/>
        </w:rPr>
        <w:t>在货物采购项目中，供应商提供的货物既有中小企业制造货物，也有大型企业制造货物的，不享受中小企业扶持政策。</w:t>
      </w:r>
    </w:p>
    <w:p w14:paraId="2F09FFA0" w14:textId="77777777" w:rsidR="00967C3B" w:rsidRDefault="00000000">
      <w:pPr>
        <w:adjustRightInd w:val="0"/>
        <w:snapToGrid w:val="0"/>
        <w:spacing w:line="288" w:lineRule="auto"/>
        <w:ind w:firstLineChars="200" w:firstLine="396"/>
        <w:jc w:val="left"/>
        <w:rPr>
          <w:spacing w:val="-6"/>
          <w:sz w:val="21"/>
          <w:szCs w:val="21"/>
        </w:rPr>
      </w:pPr>
      <w:r>
        <w:rPr>
          <w:rFonts w:hint="eastAsia"/>
          <w:spacing w:val="-6"/>
          <w:sz w:val="21"/>
          <w:szCs w:val="21"/>
        </w:rPr>
        <w:t>以联合体形式参加政府采购活动，联合体各方均为中小企业的，联合体视同中小企业。其中，联合体各方均为小微企业的，联合体视同小微企业。</w:t>
      </w:r>
    </w:p>
    <w:p w14:paraId="2DA05F70" w14:textId="77777777" w:rsidR="00967C3B" w:rsidRDefault="00000000">
      <w:pPr>
        <w:adjustRightInd w:val="0"/>
        <w:snapToGrid w:val="0"/>
        <w:spacing w:line="288" w:lineRule="auto"/>
        <w:ind w:firstLineChars="200" w:firstLine="396"/>
        <w:jc w:val="left"/>
        <w:rPr>
          <w:spacing w:val="-6"/>
          <w:sz w:val="21"/>
          <w:szCs w:val="21"/>
          <w:u w:val="single"/>
        </w:rPr>
      </w:pPr>
      <w:r>
        <w:rPr>
          <w:spacing w:val="-6"/>
          <w:sz w:val="21"/>
          <w:szCs w:val="21"/>
          <w:u w:val="single"/>
        </w:rPr>
        <w:t>符合《关于促进残疾人就业政府采购政策的通知》（财库〔</w:t>
      </w:r>
      <w:r>
        <w:rPr>
          <w:spacing w:val="-6"/>
          <w:sz w:val="21"/>
          <w:szCs w:val="21"/>
          <w:u w:val="single"/>
        </w:rPr>
        <w:t>2017</w:t>
      </w:r>
      <w:r>
        <w:rPr>
          <w:spacing w:val="-6"/>
          <w:sz w:val="21"/>
          <w:szCs w:val="21"/>
          <w:u w:val="single"/>
        </w:rPr>
        <w:t>〕</w:t>
      </w:r>
      <w:r>
        <w:rPr>
          <w:spacing w:val="-6"/>
          <w:sz w:val="21"/>
          <w:szCs w:val="21"/>
          <w:u w:val="single"/>
        </w:rPr>
        <w:t>141</w:t>
      </w:r>
      <w:r>
        <w:rPr>
          <w:spacing w:val="-6"/>
          <w:sz w:val="21"/>
          <w:szCs w:val="21"/>
          <w:u w:val="single"/>
        </w:rPr>
        <w:t>号）规定的条件并提供《残疾人福利性单位声明函》的残疾人福利性单位视同小型、微型企业；</w:t>
      </w:r>
    </w:p>
    <w:p w14:paraId="7C7A1C02" w14:textId="77777777" w:rsidR="00967C3B" w:rsidRDefault="00000000">
      <w:pPr>
        <w:adjustRightInd w:val="0"/>
        <w:snapToGrid w:val="0"/>
        <w:spacing w:line="288" w:lineRule="auto"/>
        <w:ind w:firstLineChars="200" w:firstLine="396"/>
        <w:jc w:val="left"/>
        <w:rPr>
          <w:spacing w:val="-6"/>
          <w:sz w:val="21"/>
          <w:szCs w:val="21"/>
          <w:u w:val="single"/>
        </w:rPr>
      </w:pPr>
      <w:r>
        <w:rPr>
          <w:spacing w:val="-6"/>
          <w:sz w:val="21"/>
          <w:szCs w:val="21"/>
          <w:u w:val="single"/>
        </w:rPr>
        <w:t>符合《关于政府采购支持监狱企业发展有关问题的通知》（财库</w:t>
      </w:r>
      <w:r>
        <w:rPr>
          <w:spacing w:val="-6"/>
          <w:sz w:val="21"/>
          <w:szCs w:val="21"/>
          <w:u w:val="single"/>
        </w:rPr>
        <w:t>[2014]68</w:t>
      </w:r>
      <w:r>
        <w:rPr>
          <w:spacing w:val="-6"/>
          <w:sz w:val="21"/>
          <w:szCs w:val="21"/>
          <w:u w:val="single"/>
        </w:rPr>
        <w:t>号）规定的监狱企业并提供由省级以上监狱管理局、戒毒管理局（含新疆生产建设兵团）出具的属于监狱企业证明文件的，视同为小型、微型企业。</w:t>
      </w:r>
    </w:p>
    <w:p w14:paraId="73916E23" w14:textId="77777777" w:rsidR="00967C3B" w:rsidRDefault="00000000">
      <w:pPr>
        <w:adjustRightInd w:val="0"/>
        <w:snapToGrid w:val="0"/>
        <w:spacing w:line="288" w:lineRule="auto"/>
        <w:ind w:firstLineChars="200" w:firstLine="396"/>
        <w:jc w:val="left"/>
        <w:rPr>
          <w:spacing w:val="-6"/>
          <w:sz w:val="21"/>
          <w:szCs w:val="21"/>
        </w:rPr>
      </w:pPr>
      <w:r>
        <w:rPr>
          <w:spacing w:val="-6"/>
          <w:sz w:val="21"/>
          <w:szCs w:val="21"/>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14:paraId="2D3B26D5" w14:textId="77777777" w:rsidR="00967C3B" w:rsidRDefault="00000000">
      <w:pPr>
        <w:adjustRightInd w:val="0"/>
        <w:snapToGrid w:val="0"/>
        <w:spacing w:line="288" w:lineRule="auto"/>
        <w:ind w:firstLineChars="200" w:firstLine="396"/>
        <w:jc w:val="left"/>
        <w:rPr>
          <w:spacing w:val="-6"/>
          <w:sz w:val="21"/>
          <w:szCs w:val="21"/>
        </w:rPr>
      </w:pPr>
      <w:r>
        <w:rPr>
          <w:spacing w:val="-6"/>
          <w:sz w:val="21"/>
          <w:szCs w:val="21"/>
        </w:rPr>
        <w:t>中小企业享受扶持政策获得政府采购合同的，小微企业不得将合同分包给大中型企业，中型企业不得将合同分包给大型企业。</w:t>
      </w:r>
    </w:p>
    <w:p w14:paraId="514D856E" w14:textId="77777777" w:rsidR="00967C3B" w:rsidRDefault="00000000">
      <w:pPr>
        <w:adjustRightInd w:val="0"/>
        <w:snapToGrid w:val="0"/>
        <w:spacing w:line="288" w:lineRule="auto"/>
        <w:ind w:firstLineChars="200" w:firstLine="396"/>
        <w:jc w:val="left"/>
        <w:rPr>
          <w:spacing w:val="-6"/>
          <w:sz w:val="21"/>
          <w:szCs w:val="21"/>
        </w:rPr>
      </w:pPr>
      <w:r>
        <w:rPr>
          <w:rFonts w:hint="eastAsia"/>
          <w:spacing w:val="-6"/>
          <w:sz w:val="21"/>
          <w:szCs w:val="21"/>
        </w:rPr>
        <w:t>除财库</w:t>
      </w:r>
      <w:r>
        <w:rPr>
          <w:spacing w:val="-6"/>
          <w:sz w:val="21"/>
          <w:szCs w:val="21"/>
        </w:rPr>
        <w:t>《政府采购促进中小企业发展管理办法》</w:t>
      </w:r>
      <w:r>
        <w:rPr>
          <w:rFonts w:hint="eastAsia"/>
          <w:spacing w:val="-6"/>
          <w:sz w:val="21"/>
          <w:szCs w:val="21"/>
        </w:rPr>
        <w:t>（财库〔</w:t>
      </w:r>
      <w:r>
        <w:rPr>
          <w:spacing w:val="-6"/>
          <w:sz w:val="21"/>
          <w:szCs w:val="21"/>
        </w:rPr>
        <w:t>2020</w:t>
      </w:r>
      <w:r>
        <w:rPr>
          <w:spacing w:val="-6"/>
          <w:sz w:val="21"/>
          <w:szCs w:val="21"/>
        </w:rPr>
        <w:t>〕</w:t>
      </w:r>
      <w:r>
        <w:rPr>
          <w:spacing w:val="-6"/>
          <w:sz w:val="21"/>
          <w:szCs w:val="21"/>
        </w:rPr>
        <w:t>46</w:t>
      </w:r>
      <w:r>
        <w:rPr>
          <w:spacing w:val="-6"/>
          <w:sz w:val="21"/>
          <w:szCs w:val="21"/>
        </w:rPr>
        <w:t>号</w:t>
      </w:r>
      <w:r>
        <w:rPr>
          <w:rFonts w:hint="eastAsia"/>
          <w:spacing w:val="-6"/>
          <w:sz w:val="21"/>
          <w:szCs w:val="21"/>
        </w:rPr>
        <w:t>）、</w:t>
      </w:r>
      <w:r>
        <w:rPr>
          <w:spacing w:val="-6"/>
          <w:sz w:val="21"/>
          <w:szCs w:val="21"/>
        </w:rPr>
        <w:t>《关于促进残疾人就业政府采购政策的通知》（财库〔</w:t>
      </w:r>
      <w:r>
        <w:rPr>
          <w:spacing w:val="-6"/>
          <w:sz w:val="21"/>
          <w:szCs w:val="21"/>
        </w:rPr>
        <w:t>2017</w:t>
      </w:r>
      <w:r>
        <w:rPr>
          <w:spacing w:val="-6"/>
          <w:sz w:val="21"/>
          <w:szCs w:val="21"/>
        </w:rPr>
        <w:t>〕</w:t>
      </w:r>
      <w:r>
        <w:rPr>
          <w:spacing w:val="-6"/>
          <w:sz w:val="21"/>
          <w:szCs w:val="21"/>
        </w:rPr>
        <w:t>141</w:t>
      </w:r>
      <w:r>
        <w:rPr>
          <w:spacing w:val="-6"/>
          <w:sz w:val="21"/>
          <w:szCs w:val="21"/>
        </w:rPr>
        <w:t>号）</w:t>
      </w:r>
      <w:r>
        <w:rPr>
          <w:rFonts w:hint="eastAsia"/>
          <w:spacing w:val="-6"/>
          <w:sz w:val="21"/>
          <w:szCs w:val="21"/>
        </w:rPr>
        <w:t>、</w:t>
      </w:r>
      <w:r>
        <w:rPr>
          <w:spacing w:val="-6"/>
          <w:sz w:val="21"/>
          <w:szCs w:val="21"/>
        </w:rPr>
        <w:t>《关于政府采购支持监狱企业发展有关问题的通知》（财库</w:t>
      </w:r>
      <w:r>
        <w:rPr>
          <w:spacing w:val="-6"/>
          <w:sz w:val="21"/>
          <w:szCs w:val="21"/>
        </w:rPr>
        <w:t>[2014]68</w:t>
      </w:r>
      <w:r>
        <w:rPr>
          <w:spacing w:val="-6"/>
          <w:sz w:val="21"/>
          <w:szCs w:val="21"/>
        </w:rPr>
        <w:t>号）规定企业类型以外的供应商不享受中小企业扶持政策</w:t>
      </w:r>
      <w:r>
        <w:rPr>
          <w:rFonts w:hint="eastAsia"/>
          <w:spacing w:val="-6"/>
          <w:sz w:val="21"/>
          <w:szCs w:val="21"/>
        </w:rPr>
        <w:t>。</w:t>
      </w:r>
    </w:p>
    <w:p w14:paraId="2604B4D0" w14:textId="77777777" w:rsidR="00967C3B" w:rsidRDefault="00000000">
      <w:pPr>
        <w:pStyle w:val="af0"/>
        <w:spacing w:beforeLines="0" w:afterLines="0" w:line="288" w:lineRule="auto"/>
        <w:jc w:val="center"/>
        <w:outlineLvl w:val="1"/>
        <w:rPr>
          <w:rFonts w:hAnsi="宋体"/>
          <w:b/>
          <w:sz w:val="21"/>
          <w:szCs w:val="21"/>
        </w:rPr>
      </w:pPr>
      <w:r>
        <w:rPr>
          <w:rFonts w:hAnsi="宋体"/>
          <w:b/>
          <w:spacing w:val="-6"/>
        </w:rPr>
        <w:br w:type="page"/>
      </w:r>
      <w:r>
        <w:rPr>
          <w:rFonts w:hAnsi="宋体" w:hint="eastAsia"/>
          <w:b/>
        </w:rPr>
        <w:lastRenderedPageBreak/>
        <w:t>二、竞争性谈判文件</w:t>
      </w:r>
    </w:p>
    <w:p w14:paraId="1D995FF7" w14:textId="77777777" w:rsidR="00967C3B" w:rsidRDefault="00000000">
      <w:pPr>
        <w:spacing w:line="288" w:lineRule="auto"/>
        <w:jc w:val="left"/>
        <w:rPr>
          <w:rFonts w:ascii="宋体" w:hAnsi="宋体"/>
          <w:b/>
          <w:spacing w:val="-6"/>
          <w:sz w:val="21"/>
          <w:szCs w:val="21"/>
        </w:rPr>
      </w:pPr>
      <w:r>
        <w:rPr>
          <w:rFonts w:ascii="宋体" w:hAnsi="宋体" w:hint="eastAsia"/>
          <w:b/>
          <w:spacing w:val="-6"/>
          <w:sz w:val="21"/>
          <w:szCs w:val="21"/>
        </w:rPr>
        <w:t>（一）竞争性谈判文件的构成。本竞争性谈判文件由以下部分组成：</w:t>
      </w:r>
    </w:p>
    <w:p w14:paraId="20033663"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1.竞争性谈判公告</w:t>
      </w:r>
    </w:p>
    <w:p w14:paraId="364A3B86"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2.采购需求</w:t>
      </w:r>
    </w:p>
    <w:p w14:paraId="58DA4910"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3.供应商须知</w:t>
      </w:r>
    </w:p>
    <w:p w14:paraId="4931CC4B"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4.合同主要条款</w:t>
      </w:r>
    </w:p>
    <w:p w14:paraId="16773F27"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5.响应文件格式</w:t>
      </w:r>
    </w:p>
    <w:p w14:paraId="77BE6FD7"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6.本项目竞争性谈判文件的澄清、答复、修改、补充的内容</w:t>
      </w:r>
    </w:p>
    <w:p w14:paraId="5FD57F8B" w14:textId="77777777" w:rsidR="00967C3B" w:rsidRDefault="00000000">
      <w:pPr>
        <w:spacing w:line="288" w:lineRule="auto"/>
        <w:jc w:val="left"/>
        <w:rPr>
          <w:rFonts w:ascii="宋体" w:hAnsi="宋体"/>
          <w:spacing w:val="-6"/>
          <w:sz w:val="21"/>
          <w:szCs w:val="21"/>
        </w:rPr>
      </w:pPr>
      <w:r>
        <w:rPr>
          <w:rFonts w:ascii="宋体" w:hAnsi="宋体" w:hint="eastAsia"/>
          <w:b/>
          <w:spacing w:val="-6"/>
          <w:sz w:val="21"/>
          <w:szCs w:val="21"/>
        </w:rPr>
        <w:t>（二）供应商的风险</w:t>
      </w:r>
    </w:p>
    <w:p w14:paraId="1C8ADBD4"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供应商没有按照竞争性谈判文件要求提供全部资料，或者供应商没有对竞争性谈判文件作出实质性响应是供应商的风险，并可能导致其响应文件被拒绝。</w:t>
      </w:r>
    </w:p>
    <w:p w14:paraId="16200FD0" w14:textId="77777777" w:rsidR="00967C3B" w:rsidRDefault="00000000">
      <w:pPr>
        <w:spacing w:line="288" w:lineRule="auto"/>
        <w:jc w:val="left"/>
        <w:rPr>
          <w:rFonts w:ascii="宋体" w:hAnsi="宋体"/>
          <w:b/>
          <w:spacing w:val="-6"/>
          <w:sz w:val="21"/>
          <w:szCs w:val="21"/>
        </w:rPr>
      </w:pPr>
      <w:r>
        <w:rPr>
          <w:rFonts w:ascii="宋体" w:hAnsi="宋体" w:hint="eastAsia"/>
          <w:b/>
          <w:spacing w:val="-6"/>
          <w:sz w:val="21"/>
          <w:szCs w:val="21"/>
        </w:rPr>
        <w:t>（三）竞争性谈判文件的澄清与修改</w:t>
      </w:r>
    </w:p>
    <w:p w14:paraId="670B5017"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提交首次响应文件截止之日前，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不足3个工作日的，应当顺延提交首次响应文件截止之日。</w:t>
      </w:r>
    </w:p>
    <w:p w14:paraId="380C5EAB"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2.无论出于何种原因，采购人或</w:t>
      </w:r>
      <w:r>
        <w:rPr>
          <w:rFonts w:ascii="宋体" w:hAnsi="宋体" w:cs="宋体" w:hint="eastAsia"/>
          <w:spacing w:val="-6"/>
          <w:kern w:val="0"/>
          <w:sz w:val="21"/>
          <w:szCs w:val="21"/>
        </w:rPr>
        <w:t>采购代理机构</w:t>
      </w:r>
      <w:r>
        <w:rPr>
          <w:rFonts w:ascii="宋体" w:hAnsi="宋体" w:hint="eastAsia"/>
          <w:spacing w:val="-6"/>
          <w:sz w:val="21"/>
          <w:szCs w:val="21"/>
        </w:rPr>
        <w:t>可主动地或在解答供应商提出的澄清问题时对谈判文件进行修改，谈判文件的修改将以书面形式，包括传真、电子邮件形式，通知所有获取谈判文件的供应商，并对其具有约束力，该澄清或修改的内容为谈判文件的组成部分。供应商应立即以书面形式确认已收到修改文件。</w:t>
      </w:r>
    </w:p>
    <w:p w14:paraId="4D989791"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3.谈判文件澄清、答复、修改、补充的内容为谈判文件的组成部分。当谈判文件与谈判文件的答复、澄清、修改、补充通知就同一内容的表述不一致时，以最后发出的书面形式文件为准。</w:t>
      </w:r>
    </w:p>
    <w:p w14:paraId="71FB8085"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4.谈判文件的澄清、答复、修改或补充都应该通过本代理机构以法定形式发布，采购人非通过本机构，不得擅自澄清、答复、修改或补充谈判文件。</w:t>
      </w:r>
    </w:p>
    <w:p w14:paraId="587E6F44" w14:textId="77777777" w:rsidR="00967C3B" w:rsidRDefault="00967C3B">
      <w:pPr>
        <w:pStyle w:val="af0"/>
        <w:spacing w:beforeLines="0" w:afterLines="0" w:line="288" w:lineRule="auto"/>
        <w:rPr>
          <w:rFonts w:hAnsi="宋体"/>
          <w:b/>
          <w:spacing w:val="-6"/>
        </w:rPr>
      </w:pPr>
    </w:p>
    <w:p w14:paraId="057F74C6" w14:textId="77777777" w:rsidR="00967C3B" w:rsidRDefault="00000000">
      <w:pPr>
        <w:pStyle w:val="af0"/>
        <w:spacing w:beforeLines="0" w:afterLines="0" w:line="288" w:lineRule="auto"/>
        <w:jc w:val="center"/>
        <w:outlineLvl w:val="1"/>
        <w:rPr>
          <w:rFonts w:hAnsi="宋体"/>
          <w:b/>
          <w:sz w:val="21"/>
          <w:szCs w:val="21"/>
        </w:rPr>
      </w:pPr>
      <w:r>
        <w:rPr>
          <w:rFonts w:hAnsi="宋体"/>
          <w:b/>
          <w:spacing w:val="-6"/>
        </w:rPr>
        <w:br w:type="page"/>
      </w:r>
      <w:r>
        <w:rPr>
          <w:rFonts w:hAnsi="宋体" w:hint="eastAsia"/>
          <w:b/>
        </w:rPr>
        <w:lastRenderedPageBreak/>
        <w:t>三、响应文件的编制</w:t>
      </w:r>
    </w:p>
    <w:p w14:paraId="05AF8715" w14:textId="77777777" w:rsidR="00967C3B" w:rsidRDefault="00000000">
      <w:pPr>
        <w:spacing w:line="288" w:lineRule="auto"/>
        <w:jc w:val="left"/>
        <w:outlineLvl w:val="2"/>
        <w:rPr>
          <w:rFonts w:ascii="宋体" w:hAnsi="宋体"/>
          <w:b/>
          <w:spacing w:val="-6"/>
          <w:sz w:val="21"/>
          <w:szCs w:val="21"/>
        </w:rPr>
      </w:pPr>
      <w:r>
        <w:rPr>
          <w:rFonts w:ascii="宋体" w:hAnsi="宋体" w:hint="eastAsia"/>
          <w:b/>
          <w:spacing w:val="-6"/>
          <w:sz w:val="21"/>
          <w:szCs w:val="21"/>
        </w:rPr>
        <w:t>（一）响应文件的组成</w:t>
      </w:r>
    </w:p>
    <w:p w14:paraId="39DDD81E" w14:textId="77777777" w:rsidR="00967C3B" w:rsidRDefault="00000000">
      <w:pPr>
        <w:pStyle w:val="ae"/>
        <w:spacing w:line="288" w:lineRule="auto"/>
        <w:ind w:firstLineChars="200" w:firstLine="396"/>
        <w:jc w:val="left"/>
        <w:rPr>
          <w:rFonts w:hAnsi="宋体"/>
          <w:color w:val="000000"/>
          <w:spacing w:val="-6"/>
          <w:sz w:val="21"/>
          <w:szCs w:val="21"/>
        </w:rPr>
      </w:pPr>
      <w:r>
        <w:rPr>
          <w:rFonts w:hAnsi="宋体" w:hint="eastAsia"/>
          <w:color w:val="000000"/>
          <w:spacing w:val="-6"/>
          <w:sz w:val="21"/>
          <w:szCs w:val="21"/>
        </w:rPr>
        <w:t>响应文件由</w:t>
      </w:r>
      <w:r>
        <w:rPr>
          <w:rFonts w:hAnsi="宋体" w:hint="eastAsia"/>
          <w:b/>
          <w:bCs/>
          <w:color w:val="000000"/>
          <w:spacing w:val="-6"/>
          <w:sz w:val="21"/>
          <w:szCs w:val="21"/>
        </w:rPr>
        <w:t>资格文件、报价文件、商务技术文件</w:t>
      </w:r>
      <w:r>
        <w:rPr>
          <w:rFonts w:hAnsi="宋体" w:hint="eastAsia"/>
          <w:b/>
          <w:color w:val="000000"/>
          <w:spacing w:val="-6"/>
          <w:sz w:val="21"/>
          <w:szCs w:val="21"/>
        </w:rPr>
        <w:t>三</w:t>
      </w:r>
      <w:r>
        <w:rPr>
          <w:rFonts w:hAnsi="宋体" w:hint="eastAsia"/>
          <w:color w:val="000000"/>
          <w:spacing w:val="-6"/>
          <w:sz w:val="21"/>
          <w:szCs w:val="21"/>
        </w:rPr>
        <w:t>部分组成（格式详见竞争性谈判文件第五章　响应文件格式）。</w:t>
      </w:r>
    </w:p>
    <w:p w14:paraId="0EB8C62D" w14:textId="77777777" w:rsidR="00967C3B" w:rsidRDefault="00000000">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▲1.资格文件（单独上传）</w:t>
      </w:r>
    </w:p>
    <w:p w14:paraId="61976691" w14:textId="77777777" w:rsidR="00967C3B" w:rsidRDefault="00000000">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资格审查要求的资格证明材料（均需加盖公章，（1）（2）联合体响应的联合体各方均须提供并各自加盖公章）</w:t>
      </w:r>
    </w:p>
    <w:p w14:paraId="0846A7B0" w14:textId="77777777" w:rsidR="00967C3B" w:rsidRDefault="00000000">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（1）有效的法人或者其他组织的营业执照等证明文件，自然人的身份证明</w:t>
      </w:r>
    </w:p>
    <w:p w14:paraId="199BCAB4" w14:textId="77777777" w:rsidR="00967C3B" w:rsidRDefault="00000000">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（2）符合参加政府采购活动应当具备的一般条件的承诺函</w:t>
      </w:r>
    </w:p>
    <w:p w14:paraId="08BC24F9" w14:textId="77777777" w:rsidR="00967C3B" w:rsidRDefault="00000000">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（3）落实政府采购政策需满足的资格要求：</w:t>
      </w:r>
    </w:p>
    <w:p w14:paraId="34E3262C" w14:textId="77777777" w:rsidR="00967C3B" w:rsidRDefault="00000000">
      <w:pPr>
        <w:adjustRightInd w:val="0"/>
        <w:snapToGrid w:val="0"/>
        <w:spacing w:line="288" w:lineRule="auto"/>
        <w:ind w:leftChars="200" w:left="560" w:firstLineChars="200" w:firstLine="398"/>
        <w:jc w:val="left"/>
        <w:rPr>
          <w:rFonts w:ascii="宋体" w:hAnsi="宋体"/>
          <w:b/>
          <w:bCs/>
          <w:spacing w:val="-6"/>
          <w:sz w:val="21"/>
          <w:szCs w:val="21"/>
        </w:rPr>
      </w:pPr>
      <w:r>
        <w:rPr>
          <w:rFonts w:ascii="宋体" w:hAnsi="宋体" w:hint="eastAsia"/>
          <w:b/>
          <w:bCs/>
          <w:spacing w:val="-6"/>
          <w:sz w:val="21"/>
          <w:szCs w:val="21"/>
        </w:rPr>
        <w:t>中小企业声明函（若属于中小企业）</w:t>
      </w:r>
    </w:p>
    <w:p w14:paraId="093C24EE" w14:textId="77777777" w:rsidR="00967C3B" w:rsidRDefault="00000000">
      <w:pPr>
        <w:adjustRightInd w:val="0"/>
        <w:snapToGrid w:val="0"/>
        <w:spacing w:line="288" w:lineRule="auto"/>
        <w:ind w:leftChars="200" w:left="560" w:firstLineChars="200" w:firstLine="398"/>
        <w:jc w:val="left"/>
        <w:rPr>
          <w:rFonts w:ascii="宋体" w:hAnsi="宋体"/>
          <w:b/>
          <w:bCs/>
          <w:spacing w:val="-6"/>
          <w:sz w:val="21"/>
          <w:szCs w:val="21"/>
        </w:rPr>
      </w:pPr>
      <w:r>
        <w:rPr>
          <w:rFonts w:ascii="宋体" w:hAnsi="宋体" w:hint="eastAsia"/>
          <w:b/>
          <w:bCs/>
          <w:spacing w:val="-6"/>
          <w:sz w:val="21"/>
          <w:szCs w:val="21"/>
        </w:rPr>
        <w:t>属于监狱企业的证明文件（若属于监狱企业）</w:t>
      </w:r>
    </w:p>
    <w:p w14:paraId="636161C0" w14:textId="77777777" w:rsidR="00967C3B" w:rsidRDefault="00000000">
      <w:pPr>
        <w:adjustRightInd w:val="0"/>
        <w:snapToGrid w:val="0"/>
        <w:spacing w:line="288" w:lineRule="auto"/>
        <w:ind w:leftChars="200" w:left="560" w:firstLineChars="200" w:firstLine="398"/>
        <w:jc w:val="left"/>
        <w:rPr>
          <w:rFonts w:ascii="宋体" w:hAnsi="宋体"/>
          <w:b/>
          <w:bCs/>
          <w:spacing w:val="-6"/>
          <w:sz w:val="21"/>
          <w:szCs w:val="21"/>
        </w:rPr>
      </w:pPr>
      <w:r>
        <w:rPr>
          <w:rFonts w:ascii="宋体" w:hAnsi="宋体" w:hint="eastAsia"/>
          <w:b/>
          <w:bCs/>
          <w:spacing w:val="-6"/>
          <w:sz w:val="21"/>
          <w:szCs w:val="21"/>
        </w:rPr>
        <w:t>残疾人福利性单位声明函（若属于残疾人福利性单位）</w:t>
      </w:r>
    </w:p>
    <w:p w14:paraId="29EFF1CC" w14:textId="77777777" w:rsidR="00967C3B" w:rsidRDefault="00000000">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（4）联合协议（联合体响应须提供）</w:t>
      </w:r>
    </w:p>
    <w:p w14:paraId="751BD9ED" w14:textId="77777777" w:rsidR="00967C3B" w:rsidRDefault="00000000">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2.报价文件</w:t>
      </w:r>
      <w:bookmarkStart w:id="10" w:name="_Hlk72498112"/>
      <w:r>
        <w:rPr>
          <w:rFonts w:ascii="宋体" w:hAnsi="宋体" w:hint="eastAsia"/>
          <w:b/>
          <w:bCs/>
          <w:spacing w:val="-6"/>
          <w:sz w:val="21"/>
          <w:szCs w:val="21"/>
        </w:rPr>
        <w:t>（单独上传）</w:t>
      </w:r>
      <w:bookmarkEnd w:id="10"/>
    </w:p>
    <w:p w14:paraId="4884497D" w14:textId="77777777" w:rsidR="00967C3B" w:rsidRDefault="00000000">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（1）初次报价一览表</w:t>
      </w:r>
    </w:p>
    <w:p w14:paraId="16042BEF" w14:textId="77777777" w:rsidR="00967C3B" w:rsidRDefault="00000000">
      <w:pPr>
        <w:spacing w:line="288" w:lineRule="auto"/>
        <w:ind w:firstLineChars="200" w:firstLine="398"/>
        <w:jc w:val="left"/>
        <w:rPr>
          <w:rFonts w:ascii="宋体" w:hAnsi="宋体"/>
          <w:b/>
          <w:color w:val="000000"/>
          <w:spacing w:val="-6"/>
          <w:sz w:val="21"/>
          <w:szCs w:val="21"/>
        </w:rPr>
      </w:pPr>
      <w:r>
        <w:rPr>
          <w:rFonts w:ascii="宋体" w:hAnsi="宋体" w:hint="eastAsia"/>
          <w:b/>
          <w:color w:val="000000"/>
          <w:spacing w:val="-6"/>
          <w:sz w:val="21"/>
          <w:szCs w:val="21"/>
        </w:rPr>
        <w:t>3.商务技术文件</w:t>
      </w:r>
    </w:p>
    <w:p w14:paraId="39163C67"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（1）政府采购供应商廉洁自律承诺书</w:t>
      </w:r>
    </w:p>
    <w:p w14:paraId="25180753"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（2）谈判响应书</w:t>
      </w:r>
    </w:p>
    <w:p w14:paraId="25DDAEB4"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（3）授权委托书/法定代表人（单位负责人、自然人本人）身份证明</w:t>
      </w:r>
    </w:p>
    <w:p w14:paraId="44840808"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（4）谈判响应声明书</w:t>
      </w:r>
    </w:p>
    <w:p w14:paraId="1834F02D"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（5）供应商情况介绍</w:t>
      </w:r>
    </w:p>
    <w:p w14:paraId="41EEBCF3"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（6）分包意向协议（中标后以分包方式履行合同的，提供分包意向协议）</w:t>
      </w:r>
    </w:p>
    <w:p w14:paraId="7ED37E81"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（7）供应商同类项目实施情况一览表</w:t>
      </w:r>
    </w:p>
    <w:p w14:paraId="12A91EF7"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（8）采购需求偏离表</w:t>
      </w:r>
    </w:p>
    <w:p w14:paraId="7D15A632"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（9）服务方案</w:t>
      </w:r>
    </w:p>
    <w:p w14:paraId="4295BC68" w14:textId="77777777" w:rsidR="00967C3B" w:rsidRDefault="00000000">
      <w:pPr>
        <w:spacing w:line="288" w:lineRule="auto"/>
        <w:ind w:firstLineChars="200" w:firstLine="396"/>
        <w:jc w:val="left"/>
        <w:rPr>
          <w:rFonts w:ascii="宋体" w:hAnsi="宋体"/>
          <w:bCs/>
          <w:color w:val="000000"/>
          <w:spacing w:val="-6"/>
          <w:sz w:val="21"/>
          <w:szCs w:val="21"/>
        </w:rPr>
      </w:pPr>
      <w:r>
        <w:rPr>
          <w:rFonts w:ascii="宋体" w:hAnsi="宋体" w:hint="eastAsia"/>
          <w:bCs/>
          <w:color w:val="000000"/>
          <w:spacing w:val="-6"/>
          <w:sz w:val="21"/>
          <w:szCs w:val="21"/>
        </w:rPr>
        <w:t>（10）供应商需要说明的其他文件和材料</w:t>
      </w:r>
    </w:p>
    <w:p w14:paraId="0569BF85" w14:textId="77777777" w:rsidR="00967C3B" w:rsidRDefault="00000000">
      <w:pPr>
        <w:spacing w:line="288" w:lineRule="auto"/>
        <w:jc w:val="left"/>
        <w:outlineLvl w:val="2"/>
        <w:rPr>
          <w:rFonts w:ascii="宋体" w:hAnsi="宋体"/>
          <w:b/>
          <w:spacing w:val="-6"/>
          <w:sz w:val="21"/>
          <w:szCs w:val="21"/>
        </w:rPr>
      </w:pPr>
      <w:r>
        <w:rPr>
          <w:rFonts w:ascii="宋体" w:hAnsi="宋体" w:hint="eastAsia"/>
          <w:b/>
          <w:spacing w:val="-6"/>
          <w:sz w:val="21"/>
          <w:szCs w:val="21"/>
        </w:rPr>
        <w:t>（二）响应文件的制作和签署</w:t>
      </w:r>
    </w:p>
    <w:p w14:paraId="44E50DB5" w14:textId="77777777" w:rsidR="00967C3B" w:rsidRDefault="00000000">
      <w:pPr>
        <w:spacing w:line="288" w:lineRule="auto"/>
        <w:ind w:firstLineChars="200" w:firstLine="396"/>
        <w:jc w:val="left"/>
        <w:rPr>
          <w:rFonts w:ascii="宋体" w:hAnsi="宋体"/>
          <w:b/>
          <w:bCs/>
          <w:spacing w:val="-6"/>
          <w:sz w:val="21"/>
          <w:szCs w:val="21"/>
        </w:rPr>
      </w:pPr>
      <w:r>
        <w:rPr>
          <w:rFonts w:ascii="宋体" w:hAnsi="宋体" w:hint="eastAsia"/>
          <w:spacing w:val="-6"/>
          <w:sz w:val="21"/>
          <w:szCs w:val="21"/>
        </w:rPr>
        <w:t>1.供应商应按照竞争性谈判文件和政府采购云平台的要求，根据竞争性谈判文件的组成规定的内容及顺序通过政采云电子交易客户端（政采云投标客户端）编制加密响应文件，响应文件内容不完整、编排混乱导致响应文件被误读、漏读或者查找不到相关内容的，是供应商的责任。</w:t>
      </w:r>
    </w:p>
    <w:p w14:paraId="224BC208"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2.响应文件须由供应商在规定位置加盖公章并由供应商授权</w:t>
      </w:r>
      <w:r>
        <w:rPr>
          <w:rFonts w:ascii="宋体" w:hAnsi="宋体"/>
          <w:spacing w:val="-6"/>
          <w:sz w:val="21"/>
          <w:szCs w:val="21"/>
        </w:rPr>
        <w:t>代表</w:t>
      </w:r>
      <w:r>
        <w:rPr>
          <w:rFonts w:ascii="宋体" w:hAnsi="宋体" w:hint="eastAsia"/>
          <w:spacing w:val="-6"/>
          <w:sz w:val="21"/>
          <w:szCs w:val="21"/>
        </w:rPr>
        <w:t>签署，供应商应写全称。</w:t>
      </w:r>
    </w:p>
    <w:p w14:paraId="4F5F6840"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3.响应文件不得涂改，若有修改错漏处，须由供应商授权代表签字并加盖公章。响应文件因字迹潦草或表达不清所引起的后果由供应商负责。</w:t>
      </w:r>
    </w:p>
    <w:p w14:paraId="1A2F33B2" w14:textId="77777777" w:rsidR="00967C3B" w:rsidRDefault="00000000">
      <w:pPr>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4.响应文件份数：</w:t>
      </w:r>
    </w:p>
    <w:p w14:paraId="1FDF0257" w14:textId="77777777" w:rsidR="00967C3B" w:rsidRDefault="00000000">
      <w:pPr>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电子加密响应文件：政府采购云平台在线上传一份；备份响应文件：密封包装后EMS或顺丰邮寄形式递交一份（邮寄地址：杭州市西湖区玉古路173号中田大厦21楼浙江求是招标代理有限公司李聪、温瑶收）。</w:t>
      </w:r>
    </w:p>
    <w:p w14:paraId="496992CE" w14:textId="77777777" w:rsidR="00967C3B" w:rsidRDefault="00000000">
      <w:pPr>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7231C273" w14:textId="77777777" w:rsidR="00967C3B" w:rsidRDefault="00000000">
      <w:pPr>
        <w:spacing w:line="288" w:lineRule="auto"/>
        <w:ind w:firstLineChars="200" w:firstLine="422"/>
        <w:jc w:val="left"/>
        <w:rPr>
          <w:rFonts w:ascii="宋体" w:hAnsi="宋体"/>
          <w:b/>
          <w:bCs/>
          <w:sz w:val="21"/>
          <w:szCs w:val="21"/>
        </w:rPr>
      </w:pPr>
      <w:r>
        <w:rPr>
          <w:rFonts w:ascii="宋体" w:hAnsi="宋体" w:hint="eastAsia"/>
          <w:b/>
          <w:bCs/>
          <w:sz w:val="21"/>
          <w:szCs w:val="21"/>
        </w:rPr>
        <w:t>供应商可通过浙江省“电子交易/不见面开评标”学习专题提前进行专题学习，熟悉操作，避免影响采购活动（</w:t>
      </w:r>
      <w:hyperlink r:id="rId9" w:history="1">
        <w:r>
          <w:rPr>
            <w:rFonts w:ascii="宋体" w:hAnsi="宋体" w:hint="eastAsia"/>
            <w:b/>
            <w:bCs/>
            <w:sz w:val="21"/>
            <w:szCs w:val="21"/>
          </w:rPr>
          <w:t>https://edu.zcygov.cn/luban/e-biding</w:t>
        </w:r>
      </w:hyperlink>
      <w:r>
        <w:rPr>
          <w:rFonts w:ascii="宋体" w:hAnsi="宋体" w:hint="eastAsia"/>
          <w:b/>
          <w:bCs/>
          <w:sz w:val="21"/>
          <w:szCs w:val="21"/>
        </w:rPr>
        <w:t>）。</w:t>
      </w:r>
    </w:p>
    <w:p w14:paraId="79FD98E7" w14:textId="77777777" w:rsidR="00967C3B" w:rsidRDefault="00000000">
      <w:pPr>
        <w:spacing w:line="288" w:lineRule="auto"/>
        <w:jc w:val="left"/>
        <w:outlineLvl w:val="2"/>
        <w:rPr>
          <w:rFonts w:ascii="宋体" w:hAnsi="宋体"/>
          <w:b/>
          <w:color w:val="000000"/>
          <w:spacing w:val="-6"/>
          <w:sz w:val="24"/>
        </w:rPr>
      </w:pPr>
      <w:bookmarkStart w:id="11" w:name="_Toc2232"/>
      <w:r>
        <w:rPr>
          <w:rFonts w:ascii="宋体" w:hAnsi="宋体" w:hint="eastAsia"/>
          <w:b/>
          <w:color w:val="000000"/>
          <w:spacing w:val="-6"/>
          <w:sz w:val="24"/>
        </w:rPr>
        <w:t>（三）响应文件的上传、递交、修改和撤回</w:t>
      </w:r>
    </w:p>
    <w:p w14:paraId="10DFE21D"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1.响应文件的上传、递交</w:t>
      </w:r>
    </w:p>
    <w:p w14:paraId="77F22050"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1）电子加密响应文件的上传：</w:t>
      </w:r>
    </w:p>
    <w:p w14:paraId="1ECE9C98" w14:textId="77777777" w:rsidR="00967C3B" w:rsidRDefault="00000000">
      <w:pPr>
        <w:spacing w:line="288" w:lineRule="auto"/>
        <w:ind w:firstLineChars="200" w:firstLine="396"/>
        <w:jc w:val="left"/>
        <w:rPr>
          <w:rFonts w:ascii="宋体" w:hAnsi="宋体"/>
          <w:spacing w:val="-6"/>
          <w:sz w:val="21"/>
          <w:szCs w:val="21"/>
        </w:rPr>
      </w:pPr>
      <w:r>
        <w:rPr>
          <w:rFonts w:hAnsi="宋体" w:hint="eastAsia"/>
          <w:spacing w:val="-6"/>
          <w:sz w:val="21"/>
          <w:szCs w:val="21"/>
        </w:rPr>
        <w:t>▲</w:t>
      </w:r>
      <w:r>
        <w:rPr>
          <w:rFonts w:ascii="宋体" w:hAnsi="宋体" w:hint="eastAsia"/>
          <w:spacing w:val="-6"/>
          <w:sz w:val="21"/>
          <w:szCs w:val="21"/>
        </w:rPr>
        <w:t>a.供应商应在响应文件提交截止时间前将电子加密响应文件成功上传至政府采购云平台，否则响应无效；</w:t>
      </w:r>
    </w:p>
    <w:p w14:paraId="775A2CB0"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b.电子加密响应文件成功上传后，供应商可自行打印响应文件接收回执。</w:t>
      </w:r>
    </w:p>
    <w:p w14:paraId="597141FD"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2）备份响应文件的密封包装、递交：</w:t>
      </w:r>
    </w:p>
    <w:p w14:paraId="68FD7008"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a.供应商在政府采购云平台完成电子加密响应文件的上传后，可以EMS或顺丰邮寄形式在响应文件提交截止时间前递交以介质（U盘）存储的数据电文形式的备份响应文件；</w:t>
      </w:r>
    </w:p>
    <w:p w14:paraId="5DBFDD0A"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b.备份响应文件应当密封包装并在包装上标注响应项目名称、供应商名称并加盖公章</w:t>
      </w:r>
      <w:r>
        <w:rPr>
          <w:rFonts w:ascii="宋体" w:hAnsi="宋体" w:hint="eastAsia"/>
          <w:b/>
          <w:bCs/>
          <w:spacing w:val="-6"/>
          <w:sz w:val="21"/>
          <w:szCs w:val="21"/>
        </w:rPr>
        <w:t>（非电子签章）</w:t>
      </w:r>
      <w:r>
        <w:rPr>
          <w:rFonts w:ascii="宋体" w:hAnsi="宋体" w:hint="eastAsia"/>
          <w:spacing w:val="-6"/>
          <w:sz w:val="21"/>
          <w:szCs w:val="21"/>
        </w:rPr>
        <w:t>，</w:t>
      </w:r>
      <w:r>
        <w:rPr>
          <w:rFonts w:ascii="宋体" w:hAnsi="宋体" w:hint="eastAsia"/>
          <w:sz w:val="21"/>
          <w:szCs w:val="21"/>
        </w:rPr>
        <w:t>供应商逾期送达或者未密封包装的备份响应文件采购代理机构将予以拒收；</w:t>
      </w:r>
    </w:p>
    <w:p w14:paraId="248FA552" w14:textId="77777777" w:rsidR="00967C3B" w:rsidRDefault="00000000">
      <w:pPr>
        <w:spacing w:line="288" w:lineRule="auto"/>
        <w:ind w:firstLineChars="200" w:firstLine="396"/>
        <w:jc w:val="left"/>
        <w:rPr>
          <w:rFonts w:ascii="宋体" w:hAnsi="宋体"/>
          <w:spacing w:val="-6"/>
          <w:sz w:val="21"/>
          <w:szCs w:val="21"/>
        </w:rPr>
      </w:pPr>
      <w:r>
        <w:rPr>
          <w:rFonts w:hAnsi="宋体" w:hint="eastAsia"/>
          <w:spacing w:val="-6"/>
          <w:sz w:val="21"/>
          <w:szCs w:val="21"/>
        </w:rPr>
        <w:t>▲</w:t>
      </w:r>
      <w:r>
        <w:rPr>
          <w:rFonts w:ascii="宋体" w:hAnsi="宋体" w:hint="eastAsia"/>
          <w:spacing w:val="-6"/>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35C608B7" w14:textId="77777777" w:rsidR="00967C3B" w:rsidRDefault="00000000">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09492ABA" w14:textId="77777777" w:rsidR="00967C3B" w:rsidRDefault="00000000">
      <w:pPr>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56F8D7AB" w14:textId="77777777" w:rsidR="00967C3B" w:rsidRDefault="00000000">
      <w:pPr>
        <w:spacing w:line="288" w:lineRule="auto"/>
        <w:ind w:firstLineChars="200" w:firstLine="422"/>
        <w:jc w:val="left"/>
        <w:rPr>
          <w:rFonts w:ascii="宋体" w:hAnsi="宋体"/>
          <w:b/>
          <w:spacing w:val="-6"/>
          <w:sz w:val="24"/>
        </w:rPr>
      </w:pPr>
      <w:r>
        <w:rPr>
          <w:rFonts w:ascii="宋体" w:hAnsi="宋体" w:hint="eastAsia"/>
          <w:b/>
          <w:bCs/>
          <w:sz w:val="21"/>
          <w:szCs w:val="21"/>
        </w:rPr>
        <w:t>供应商可通过浙江省“电子交易/不见面开评标”学习专题提前进行专题学习，熟悉操作，避免影响采购活动（</w:t>
      </w:r>
      <w:hyperlink r:id="rId10" w:history="1">
        <w:r>
          <w:rPr>
            <w:rFonts w:ascii="宋体" w:hAnsi="宋体" w:hint="eastAsia"/>
            <w:b/>
            <w:bCs/>
            <w:sz w:val="21"/>
            <w:szCs w:val="21"/>
          </w:rPr>
          <w:t>https://edu.zcygov.cn/luban/e-biding</w:t>
        </w:r>
      </w:hyperlink>
      <w:r>
        <w:rPr>
          <w:rFonts w:ascii="宋体" w:hAnsi="宋体" w:hint="eastAsia"/>
          <w:b/>
          <w:bCs/>
          <w:sz w:val="21"/>
          <w:szCs w:val="21"/>
        </w:rPr>
        <w:t>）。</w:t>
      </w:r>
    </w:p>
    <w:p w14:paraId="23769A82" w14:textId="77777777" w:rsidR="00967C3B" w:rsidRDefault="00000000">
      <w:pPr>
        <w:spacing w:line="288" w:lineRule="auto"/>
        <w:jc w:val="left"/>
        <w:outlineLvl w:val="2"/>
        <w:rPr>
          <w:rFonts w:ascii="宋体" w:hAnsi="宋体"/>
          <w:b/>
          <w:color w:val="000000"/>
          <w:spacing w:val="-6"/>
          <w:sz w:val="24"/>
        </w:rPr>
      </w:pPr>
      <w:r>
        <w:rPr>
          <w:rFonts w:ascii="宋体" w:hAnsi="宋体" w:hint="eastAsia"/>
          <w:b/>
          <w:color w:val="000000"/>
          <w:spacing w:val="-6"/>
          <w:sz w:val="24"/>
        </w:rPr>
        <w:t>（四）响应文件的语言及计量</w:t>
      </w:r>
      <w:bookmarkEnd w:id="11"/>
    </w:p>
    <w:p w14:paraId="18122979" w14:textId="77777777" w:rsidR="00967C3B" w:rsidRDefault="00000000">
      <w:pPr>
        <w:spacing w:line="288" w:lineRule="auto"/>
        <w:ind w:firstLineChars="200" w:firstLine="396"/>
        <w:jc w:val="left"/>
        <w:rPr>
          <w:rFonts w:ascii="宋体" w:hAnsi="宋体"/>
          <w:color w:val="000000"/>
          <w:spacing w:val="-6"/>
          <w:sz w:val="21"/>
          <w:szCs w:val="21"/>
        </w:rPr>
      </w:pPr>
      <w:r>
        <w:rPr>
          <w:rFonts w:ascii="宋体" w:hAnsi="宋体" w:hint="eastAsia"/>
          <w:color w:val="000000"/>
          <w:spacing w:val="-6"/>
          <w:sz w:val="21"/>
          <w:szCs w:val="21"/>
        </w:rPr>
        <w:t>响应文件以及供应商与采购人、采购代理机构就有关谈判响应事宜的所有来往函电，均应以中文汉语书写。除签名、盖章、专用名称等特殊情形外，以中文汉语以外的文字表述的响应文件视同未提供（有中文汉语说明的除外）。</w:t>
      </w:r>
    </w:p>
    <w:p w14:paraId="0BCDBBEF" w14:textId="77777777" w:rsidR="00967C3B" w:rsidRDefault="00000000">
      <w:pPr>
        <w:spacing w:line="288" w:lineRule="auto"/>
        <w:jc w:val="left"/>
        <w:outlineLvl w:val="2"/>
        <w:rPr>
          <w:rFonts w:ascii="宋体" w:hAnsi="宋体"/>
          <w:b/>
          <w:color w:val="000000"/>
          <w:spacing w:val="-6"/>
          <w:sz w:val="24"/>
        </w:rPr>
      </w:pPr>
      <w:bookmarkStart w:id="12" w:name="_Toc30546"/>
      <w:r>
        <w:rPr>
          <w:rFonts w:ascii="宋体" w:hAnsi="宋体" w:hint="eastAsia"/>
          <w:b/>
          <w:color w:val="000000"/>
          <w:spacing w:val="-6"/>
          <w:sz w:val="24"/>
        </w:rPr>
        <w:t>（五）谈判响应报价</w:t>
      </w:r>
      <w:bookmarkEnd w:id="12"/>
    </w:p>
    <w:p w14:paraId="6EAF8368" w14:textId="77777777" w:rsidR="00967C3B" w:rsidRDefault="00000000">
      <w:pPr>
        <w:spacing w:line="288" w:lineRule="auto"/>
        <w:ind w:firstLineChars="200" w:firstLine="396"/>
        <w:jc w:val="left"/>
        <w:rPr>
          <w:rFonts w:ascii="宋体" w:hAnsi="宋体"/>
          <w:color w:val="000000"/>
          <w:spacing w:val="-6"/>
          <w:sz w:val="21"/>
          <w:szCs w:val="21"/>
        </w:rPr>
      </w:pPr>
      <w:r>
        <w:rPr>
          <w:rFonts w:ascii="宋体" w:hAnsi="宋体" w:hint="eastAsia"/>
          <w:color w:val="000000"/>
          <w:spacing w:val="-6"/>
          <w:sz w:val="21"/>
          <w:szCs w:val="21"/>
        </w:rPr>
        <w:t>1.报价应按竞争性谈判文件要求的格式编制、填写报价内容（可自行增行），未按竞争性谈判文件要求编制、填写的响应文件可能被拒绝。</w:t>
      </w:r>
    </w:p>
    <w:p w14:paraId="5E5126D7" w14:textId="77777777" w:rsidR="00967C3B" w:rsidRDefault="00000000">
      <w:pPr>
        <w:spacing w:line="288" w:lineRule="auto"/>
        <w:ind w:firstLineChars="200" w:firstLine="396"/>
        <w:jc w:val="left"/>
        <w:rPr>
          <w:rFonts w:ascii="宋体" w:hAnsi="宋体"/>
          <w:color w:val="000000"/>
          <w:spacing w:val="-6"/>
          <w:sz w:val="21"/>
          <w:szCs w:val="21"/>
        </w:rPr>
      </w:pPr>
      <w:r>
        <w:rPr>
          <w:rFonts w:ascii="宋体" w:hAnsi="宋体" w:hint="eastAsia"/>
          <w:color w:val="000000"/>
          <w:spacing w:val="-6"/>
          <w:sz w:val="21"/>
          <w:szCs w:val="21"/>
        </w:rPr>
        <w:t>2.供应商根据竞争性谈判文件的要求，须将运输费、人工费、合同包含的所有风险责任等各项费用及不可预见费等所需的全部费用都包含在响应报价之中，一次性包死，合同价不再作调整，除招标范围更改，如还有其它费用内容组成，供应商可在报价明细表中单独列出，如不列明详细报价，则视为已含入报价里。</w:t>
      </w:r>
    </w:p>
    <w:p w14:paraId="6A4BDBE5" w14:textId="77777777" w:rsidR="00967C3B" w:rsidRDefault="00000000">
      <w:pPr>
        <w:spacing w:line="288" w:lineRule="auto"/>
        <w:ind w:firstLineChars="200" w:firstLine="396"/>
        <w:jc w:val="left"/>
        <w:rPr>
          <w:rFonts w:ascii="宋体" w:hAnsi="宋体" w:cs="宋体"/>
          <w:color w:val="000000"/>
          <w:spacing w:val="-6"/>
          <w:sz w:val="21"/>
          <w:szCs w:val="21"/>
        </w:rPr>
      </w:pPr>
      <w:r>
        <w:rPr>
          <w:rFonts w:ascii="宋体" w:hAnsi="宋体" w:cs="宋体" w:hint="eastAsia"/>
          <w:color w:val="000000"/>
          <w:spacing w:val="-6"/>
          <w:sz w:val="21"/>
          <w:szCs w:val="21"/>
        </w:rPr>
        <w:t>3.最后报价是履行合同的最终价格，供应商在报价时应充分考虑各种风险，价格将不予调整。</w:t>
      </w:r>
    </w:p>
    <w:p w14:paraId="7B3FDF91" w14:textId="77777777" w:rsidR="00967C3B" w:rsidRDefault="00000000">
      <w:pPr>
        <w:spacing w:line="288" w:lineRule="auto"/>
        <w:ind w:firstLineChars="200" w:firstLine="396"/>
        <w:jc w:val="left"/>
        <w:rPr>
          <w:rFonts w:ascii="宋体" w:hAnsi="宋体"/>
          <w:color w:val="000000"/>
          <w:spacing w:val="-6"/>
          <w:sz w:val="21"/>
          <w:szCs w:val="21"/>
        </w:rPr>
      </w:pPr>
      <w:r>
        <w:rPr>
          <w:rFonts w:ascii="宋体" w:hAnsi="宋体" w:cs="宋体" w:hint="eastAsia"/>
          <w:color w:val="000000"/>
          <w:spacing w:val="-6"/>
          <w:sz w:val="21"/>
          <w:szCs w:val="21"/>
        </w:rPr>
        <w:t>4.本次谈判只允许有一个报价，有选择的报价不予接受。</w:t>
      </w:r>
    </w:p>
    <w:p w14:paraId="5C70B5C9" w14:textId="77777777" w:rsidR="00967C3B" w:rsidRDefault="00000000">
      <w:pPr>
        <w:spacing w:line="288" w:lineRule="auto"/>
        <w:jc w:val="left"/>
        <w:outlineLvl w:val="2"/>
        <w:rPr>
          <w:rFonts w:ascii="宋体" w:hAnsi="宋体"/>
          <w:b/>
          <w:color w:val="000000"/>
          <w:spacing w:val="-6"/>
          <w:sz w:val="24"/>
        </w:rPr>
      </w:pPr>
      <w:r>
        <w:rPr>
          <w:rFonts w:ascii="宋体" w:hAnsi="宋体" w:hint="eastAsia"/>
          <w:b/>
          <w:color w:val="000000"/>
          <w:spacing w:val="-6"/>
          <w:sz w:val="24"/>
        </w:rPr>
        <w:t>（六）响应有效期</w:t>
      </w:r>
    </w:p>
    <w:p w14:paraId="6AFAC073" w14:textId="77777777" w:rsidR="00967C3B" w:rsidRDefault="00000000">
      <w:pPr>
        <w:pStyle w:val="af0"/>
        <w:spacing w:beforeLines="0" w:afterLines="0" w:line="288" w:lineRule="auto"/>
        <w:ind w:firstLineChars="200" w:firstLine="396"/>
        <w:jc w:val="left"/>
        <w:rPr>
          <w:rFonts w:hAnsi="宋体"/>
          <w:color w:val="000000"/>
          <w:spacing w:val="-6"/>
          <w:sz w:val="21"/>
          <w:szCs w:val="21"/>
        </w:rPr>
      </w:pPr>
      <w:r>
        <w:rPr>
          <w:rFonts w:hAnsi="宋体" w:hint="eastAsia"/>
          <w:color w:val="000000"/>
          <w:spacing w:val="-6"/>
          <w:sz w:val="21"/>
          <w:szCs w:val="21"/>
        </w:rPr>
        <w:t>▲1</w:t>
      </w:r>
      <w:r>
        <w:rPr>
          <w:rFonts w:hAnsi="宋体"/>
          <w:color w:val="000000"/>
          <w:spacing w:val="-6"/>
          <w:sz w:val="21"/>
          <w:szCs w:val="21"/>
        </w:rPr>
        <w:t>.</w:t>
      </w:r>
      <w:r>
        <w:rPr>
          <w:rFonts w:hAnsi="宋体" w:hint="eastAsia"/>
          <w:color w:val="000000"/>
          <w:spacing w:val="-6"/>
          <w:sz w:val="21"/>
          <w:szCs w:val="21"/>
        </w:rPr>
        <w:t>从提交响应文件的截止之日起90天。</w:t>
      </w:r>
    </w:p>
    <w:p w14:paraId="30B5F337" w14:textId="77777777" w:rsidR="00967C3B" w:rsidRDefault="00000000">
      <w:pPr>
        <w:pStyle w:val="af0"/>
        <w:spacing w:beforeLines="0" w:afterLines="0" w:line="288" w:lineRule="auto"/>
        <w:ind w:firstLineChars="200" w:firstLine="396"/>
        <w:jc w:val="left"/>
        <w:rPr>
          <w:rFonts w:hAnsi="宋体"/>
          <w:color w:val="000000"/>
          <w:spacing w:val="-6"/>
          <w:sz w:val="21"/>
          <w:szCs w:val="21"/>
        </w:rPr>
      </w:pPr>
      <w:r>
        <w:rPr>
          <w:rFonts w:hAnsi="宋体" w:hint="eastAsia"/>
          <w:color w:val="000000"/>
          <w:spacing w:val="-6"/>
          <w:sz w:val="21"/>
          <w:szCs w:val="21"/>
        </w:rPr>
        <w:t>2</w:t>
      </w:r>
      <w:r>
        <w:rPr>
          <w:rFonts w:hAnsi="宋体"/>
          <w:color w:val="000000"/>
          <w:spacing w:val="-6"/>
          <w:sz w:val="21"/>
          <w:szCs w:val="21"/>
        </w:rPr>
        <w:t>.</w:t>
      </w:r>
      <w:r>
        <w:rPr>
          <w:rFonts w:hAnsi="宋体" w:hint="eastAsia"/>
          <w:color w:val="000000"/>
          <w:spacing w:val="-6"/>
          <w:sz w:val="21"/>
          <w:szCs w:val="21"/>
        </w:rPr>
        <w:t>在原响应有效期满之前，如果出现特殊情况，采购人</w:t>
      </w:r>
      <w:r>
        <w:rPr>
          <w:rFonts w:hAnsi="宋体"/>
          <w:color w:val="000000"/>
          <w:spacing w:val="-6"/>
          <w:sz w:val="21"/>
          <w:szCs w:val="21"/>
        </w:rPr>
        <w:t>或</w:t>
      </w:r>
      <w:r>
        <w:rPr>
          <w:rFonts w:hAnsi="宋体" w:hint="eastAsia"/>
          <w:color w:val="000000"/>
          <w:spacing w:val="-6"/>
          <w:sz w:val="21"/>
          <w:szCs w:val="21"/>
        </w:rPr>
        <w:t>采购</w:t>
      </w:r>
      <w:r>
        <w:rPr>
          <w:rFonts w:hAnsi="宋体"/>
          <w:color w:val="000000"/>
          <w:spacing w:val="-6"/>
          <w:sz w:val="21"/>
          <w:szCs w:val="21"/>
        </w:rPr>
        <w:t>代理机构</w:t>
      </w:r>
      <w:r>
        <w:rPr>
          <w:rFonts w:hAnsi="宋体" w:hint="eastAsia"/>
          <w:color w:val="000000"/>
          <w:spacing w:val="-6"/>
          <w:sz w:val="21"/>
          <w:szCs w:val="21"/>
        </w:rPr>
        <w:t>以书面形式通知供应商延长响应有效期。</w:t>
      </w:r>
    </w:p>
    <w:p w14:paraId="4F404D23" w14:textId="77777777" w:rsidR="00967C3B" w:rsidRDefault="00967C3B">
      <w:pPr>
        <w:pStyle w:val="a7"/>
        <w:spacing w:line="288" w:lineRule="auto"/>
        <w:ind w:firstLine="0"/>
        <w:rPr>
          <w:rFonts w:ascii="宋体" w:hAnsi="宋体"/>
          <w:bCs/>
          <w:spacing w:val="-6"/>
          <w:szCs w:val="21"/>
        </w:rPr>
      </w:pPr>
    </w:p>
    <w:p w14:paraId="70DC0E7B" w14:textId="77777777" w:rsidR="00967C3B" w:rsidRDefault="00000000">
      <w:pPr>
        <w:spacing w:line="288" w:lineRule="auto"/>
        <w:ind w:firstLineChars="49" w:firstLine="112"/>
        <w:jc w:val="center"/>
        <w:outlineLvl w:val="1"/>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四、响应文件无效的情形</w:t>
      </w:r>
    </w:p>
    <w:p w14:paraId="45246B8F"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实质上没有响应《竞争性谈判文件》要求的响应文件将被视为无效响应文件。但经评审小组认定属于供应商疏忽、笔误所造成的差错，可在评审结束之前进行修改或者补正。修改或者补正响应文件必须以书面（或通过政府采购云平台在线询标）形式作出。供应商的修改、补正应当采用书面（或通过政府采购云平台在线答复）形式，采用书面形式的加盖公章（非电子签章）或者由法定代表人或其授权的代表签字并在规定时间内（不得少于半小时）通过指定的电子邮箱（zb03@qszb.net）或传真号码（0571-87666116）提交。限期内不补正或经补正后仍不符合竞争性谈判文件实质性要求的，应认定其响应文件无效。供应商修改、补正响应文件后，不影响评审小组对其响应文件所作的评价和评分结果。</w:t>
      </w:r>
    </w:p>
    <w:p w14:paraId="213F35ED" w14:textId="77777777" w:rsidR="00967C3B" w:rsidRDefault="00000000">
      <w:pPr>
        <w:adjustRightInd w:val="0"/>
        <w:snapToGrid w:val="0"/>
        <w:spacing w:line="288" w:lineRule="auto"/>
        <w:ind w:firstLineChars="200" w:firstLine="422"/>
        <w:rPr>
          <w:b/>
          <w:bCs/>
          <w:sz w:val="21"/>
          <w:szCs w:val="21"/>
        </w:rPr>
      </w:pPr>
      <w:r>
        <w:rPr>
          <w:rFonts w:hint="eastAsia"/>
          <w:b/>
          <w:bCs/>
          <w:sz w:val="21"/>
          <w:szCs w:val="21"/>
        </w:rPr>
        <w:t>1.</w:t>
      </w:r>
      <w:r>
        <w:rPr>
          <w:rFonts w:hint="eastAsia"/>
          <w:b/>
          <w:bCs/>
          <w:sz w:val="21"/>
          <w:szCs w:val="21"/>
        </w:rPr>
        <w:t>在资格审查时，如发现下列情形之一的，响应文件将被视为无效：</w:t>
      </w:r>
    </w:p>
    <w:p w14:paraId="11048AEF" w14:textId="77777777" w:rsidR="00967C3B" w:rsidRDefault="00000000">
      <w:pPr>
        <w:adjustRightInd w:val="0"/>
        <w:snapToGrid w:val="0"/>
        <w:spacing w:line="288" w:lineRule="auto"/>
        <w:ind w:firstLineChars="200" w:firstLine="420"/>
        <w:rPr>
          <w:sz w:val="21"/>
          <w:szCs w:val="21"/>
        </w:rPr>
      </w:pPr>
      <w:r>
        <w:rPr>
          <w:rFonts w:hint="eastAsia"/>
          <w:sz w:val="21"/>
          <w:szCs w:val="21"/>
        </w:rPr>
        <w:t>（</w:t>
      </w:r>
      <w:r>
        <w:rPr>
          <w:rFonts w:hint="eastAsia"/>
          <w:sz w:val="21"/>
          <w:szCs w:val="21"/>
        </w:rPr>
        <w:t>1</w:t>
      </w:r>
      <w:r>
        <w:rPr>
          <w:rFonts w:hint="eastAsia"/>
          <w:sz w:val="21"/>
          <w:szCs w:val="21"/>
        </w:rPr>
        <w:t>）资格证明材料不全的，或者不符合采购文件要求；</w:t>
      </w:r>
    </w:p>
    <w:p w14:paraId="7652B163" w14:textId="77777777" w:rsidR="00967C3B"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2</w:t>
      </w:r>
      <w:r>
        <w:rPr>
          <w:rFonts w:hint="eastAsia"/>
          <w:sz w:val="21"/>
          <w:szCs w:val="21"/>
        </w:rPr>
        <w:t>）供应商不具备采购文件中规定的资格要求；</w:t>
      </w:r>
    </w:p>
    <w:p w14:paraId="5D6C1681" w14:textId="77777777" w:rsidR="00967C3B" w:rsidRDefault="00000000">
      <w:pPr>
        <w:adjustRightInd w:val="0"/>
        <w:snapToGrid w:val="0"/>
        <w:spacing w:line="288"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）资格文件未按要求签署、盖章。</w:t>
      </w:r>
    </w:p>
    <w:p w14:paraId="16A8304D" w14:textId="77777777" w:rsidR="00967C3B"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4</w:t>
      </w:r>
      <w:r>
        <w:rPr>
          <w:sz w:val="21"/>
          <w:szCs w:val="21"/>
        </w:rPr>
        <w:t>）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14:paraId="4D51C0DB" w14:textId="77777777" w:rsidR="00967C3B" w:rsidRDefault="00000000">
      <w:pPr>
        <w:adjustRightInd w:val="0"/>
        <w:snapToGrid w:val="0"/>
        <w:spacing w:line="288" w:lineRule="auto"/>
        <w:ind w:firstLineChars="200" w:firstLine="422"/>
        <w:rPr>
          <w:b/>
          <w:bCs/>
          <w:sz w:val="21"/>
          <w:szCs w:val="21"/>
        </w:rPr>
      </w:pPr>
      <w:r>
        <w:rPr>
          <w:rFonts w:hint="eastAsia"/>
          <w:b/>
          <w:bCs/>
          <w:sz w:val="21"/>
          <w:szCs w:val="21"/>
        </w:rPr>
        <w:t>2.</w:t>
      </w:r>
      <w:r>
        <w:rPr>
          <w:rFonts w:hint="eastAsia"/>
          <w:b/>
          <w:bCs/>
          <w:sz w:val="21"/>
          <w:szCs w:val="21"/>
        </w:rPr>
        <w:t>在符合性审查、商务和技术评审时，如发现下列情形之一的，响应文件将被视为无效：</w:t>
      </w:r>
    </w:p>
    <w:p w14:paraId="546064F4" w14:textId="77777777" w:rsidR="00967C3B" w:rsidRDefault="00000000">
      <w:pPr>
        <w:pStyle w:val="aff3"/>
        <w:numPr>
          <w:ilvl w:val="0"/>
          <w:numId w:val="5"/>
        </w:numPr>
        <w:adjustRightInd w:val="0"/>
        <w:snapToGrid w:val="0"/>
        <w:spacing w:line="288" w:lineRule="auto"/>
        <w:ind w:firstLine="420"/>
        <w:jc w:val="left"/>
        <w:rPr>
          <w:rFonts w:ascii="Times New Roman" w:hAnsi="Times New Roman"/>
          <w:szCs w:val="21"/>
        </w:rPr>
      </w:pPr>
      <w:r>
        <w:rPr>
          <w:rFonts w:hint="eastAsia"/>
          <w:szCs w:val="21"/>
        </w:rPr>
        <w:t>商务和技术文件未按要求签署、盖章；</w:t>
      </w:r>
    </w:p>
    <w:p w14:paraId="110DC4DA" w14:textId="77777777" w:rsidR="00967C3B" w:rsidRDefault="00000000">
      <w:pPr>
        <w:pStyle w:val="aff3"/>
        <w:numPr>
          <w:ilvl w:val="0"/>
          <w:numId w:val="5"/>
        </w:numPr>
        <w:spacing w:line="288" w:lineRule="auto"/>
        <w:ind w:firstLine="396"/>
        <w:rPr>
          <w:rFonts w:hAnsi="宋体"/>
          <w:color w:val="000000"/>
          <w:spacing w:val="-6"/>
          <w:szCs w:val="21"/>
        </w:rPr>
      </w:pPr>
      <w:r>
        <w:rPr>
          <w:rFonts w:asciiTheme="minorEastAsia" w:eastAsiaTheme="minorEastAsia" w:hAnsiTheme="minorEastAsia" w:hint="eastAsia"/>
          <w:spacing w:val="-6"/>
          <w:szCs w:val="21"/>
        </w:rPr>
        <w:t>未提供或未按要求提供</w:t>
      </w:r>
      <w:r>
        <w:rPr>
          <w:rFonts w:hAnsi="宋体" w:hint="eastAsia"/>
          <w:color w:val="000000"/>
          <w:spacing w:val="-6"/>
          <w:szCs w:val="21"/>
        </w:rPr>
        <w:t>谈判响应书</w:t>
      </w:r>
      <w:r>
        <w:rPr>
          <w:rFonts w:asciiTheme="minorEastAsia" w:eastAsiaTheme="minorEastAsia" w:hAnsiTheme="minorEastAsia" w:hint="eastAsia"/>
          <w:spacing w:val="-6"/>
          <w:szCs w:val="21"/>
        </w:rPr>
        <w:t>、</w:t>
      </w:r>
      <w:r>
        <w:rPr>
          <w:rFonts w:hAnsi="宋体" w:hint="eastAsia"/>
          <w:color w:val="000000"/>
          <w:spacing w:val="-6"/>
          <w:szCs w:val="21"/>
        </w:rPr>
        <w:t>响应声明书；</w:t>
      </w:r>
    </w:p>
    <w:p w14:paraId="58459B5D" w14:textId="77777777" w:rsidR="00967C3B" w:rsidRDefault="00000000">
      <w:pPr>
        <w:pStyle w:val="ae"/>
        <w:numPr>
          <w:ilvl w:val="0"/>
          <w:numId w:val="5"/>
        </w:numPr>
        <w:spacing w:line="288" w:lineRule="auto"/>
        <w:ind w:firstLineChars="200" w:firstLine="396"/>
        <w:jc w:val="left"/>
        <w:rPr>
          <w:rFonts w:hAnsi="宋体"/>
          <w:color w:val="000000"/>
          <w:spacing w:val="-6"/>
          <w:sz w:val="21"/>
          <w:szCs w:val="21"/>
        </w:rPr>
      </w:pPr>
      <w:r>
        <w:rPr>
          <w:rFonts w:asciiTheme="minorEastAsia" w:eastAsiaTheme="minorEastAsia" w:hAnsiTheme="minorEastAsia" w:hint="eastAsia"/>
          <w:spacing w:val="-6"/>
          <w:sz w:val="21"/>
          <w:szCs w:val="21"/>
        </w:rPr>
        <w:t>未提供或未按要求提供</w:t>
      </w:r>
      <w:r>
        <w:rPr>
          <w:rFonts w:hAnsi="宋体" w:hint="eastAsia"/>
          <w:color w:val="000000"/>
          <w:spacing w:val="-6"/>
          <w:sz w:val="21"/>
          <w:szCs w:val="21"/>
        </w:rPr>
        <w:t>授权委托书/法定代表人（单位负责人、自然人本人）身份证明</w:t>
      </w:r>
    </w:p>
    <w:p w14:paraId="01661329" w14:textId="77777777" w:rsidR="00967C3B" w:rsidRDefault="00000000">
      <w:pPr>
        <w:pStyle w:val="aff3"/>
        <w:numPr>
          <w:ilvl w:val="0"/>
          <w:numId w:val="5"/>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未提供或未如实提供采购需求偏离表的；</w:t>
      </w:r>
    </w:p>
    <w:p w14:paraId="43F9AD3D" w14:textId="77777777" w:rsidR="00967C3B" w:rsidRDefault="00000000">
      <w:pPr>
        <w:pStyle w:val="aff3"/>
        <w:numPr>
          <w:ilvl w:val="0"/>
          <w:numId w:val="5"/>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明显不符合谈判文件要求，或者与谈判文件中标“▲”的项目发生实质性偏离的；</w:t>
      </w:r>
    </w:p>
    <w:p w14:paraId="5C77D07B" w14:textId="77777777" w:rsidR="00967C3B" w:rsidRDefault="00000000">
      <w:pPr>
        <w:pStyle w:val="aff3"/>
        <w:numPr>
          <w:ilvl w:val="0"/>
          <w:numId w:val="5"/>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未提供或未如实提供响应技术参数，或者响应文件标明的响应或偏离与事实不符或虚假的；</w:t>
      </w:r>
    </w:p>
    <w:p w14:paraId="7B85E362" w14:textId="77777777" w:rsidR="00967C3B" w:rsidRDefault="00000000">
      <w:pPr>
        <w:pStyle w:val="aff3"/>
        <w:numPr>
          <w:ilvl w:val="0"/>
          <w:numId w:val="5"/>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响应技术方案不明确，存在一个或一个以上备选（替代）响应方案的；</w:t>
      </w:r>
    </w:p>
    <w:p w14:paraId="5A712B99" w14:textId="77777777" w:rsidR="00967C3B" w:rsidRDefault="00000000">
      <w:pPr>
        <w:pStyle w:val="aff3"/>
        <w:numPr>
          <w:ilvl w:val="0"/>
          <w:numId w:val="5"/>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响应文件含有采购人不能接受的附加条件的；</w:t>
      </w:r>
    </w:p>
    <w:p w14:paraId="42A2764E" w14:textId="77777777" w:rsidR="00967C3B" w:rsidRDefault="00000000">
      <w:pPr>
        <w:adjustRightInd w:val="0"/>
        <w:snapToGrid w:val="0"/>
        <w:spacing w:line="288" w:lineRule="auto"/>
        <w:ind w:firstLineChars="200" w:firstLine="422"/>
        <w:rPr>
          <w:b/>
          <w:bCs/>
          <w:sz w:val="21"/>
          <w:szCs w:val="21"/>
        </w:rPr>
      </w:pPr>
      <w:r>
        <w:rPr>
          <w:rFonts w:hint="eastAsia"/>
          <w:b/>
          <w:bCs/>
          <w:sz w:val="21"/>
          <w:szCs w:val="21"/>
        </w:rPr>
        <w:t>3.</w:t>
      </w:r>
      <w:r>
        <w:rPr>
          <w:rFonts w:hint="eastAsia"/>
          <w:b/>
          <w:bCs/>
          <w:sz w:val="21"/>
          <w:szCs w:val="21"/>
        </w:rPr>
        <w:t>在报价评审时，如发现下列情形之一的，响应文件将被视为无效：</w:t>
      </w:r>
    </w:p>
    <w:p w14:paraId="6DA1737D" w14:textId="77777777" w:rsidR="00967C3B" w:rsidRDefault="00000000">
      <w:pPr>
        <w:pStyle w:val="aff3"/>
        <w:numPr>
          <w:ilvl w:val="0"/>
          <w:numId w:val="6"/>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未按照谈判文件标明的币种报价的；</w:t>
      </w:r>
    </w:p>
    <w:p w14:paraId="65D8647D" w14:textId="77777777" w:rsidR="00967C3B" w:rsidRDefault="00000000">
      <w:pPr>
        <w:pStyle w:val="aff3"/>
        <w:numPr>
          <w:ilvl w:val="0"/>
          <w:numId w:val="6"/>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最后报价超过谈判文件中规定的预算金额或者最高限价的；</w:t>
      </w:r>
    </w:p>
    <w:p w14:paraId="399406C6" w14:textId="77777777" w:rsidR="00967C3B" w:rsidRDefault="00000000">
      <w:pPr>
        <w:pStyle w:val="aff3"/>
        <w:numPr>
          <w:ilvl w:val="0"/>
          <w:numId w:val="6"/>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最后报价明显低于其他有效供应商的报价（有可能影响产品质量或者不能诚信履约的），供应商在评审现场合理的时间内无法提供书面说明（必要时提交相关证明材料）证明其报价合理性的；</w:t>
      </w:r>
    </w:p>
    <w:p w14:paraId="7ED49AF7" w14:textId="77777777" w:rsidR="00967C3B" w:rsidRDefault="00000000">
      <w:pPr>
        <w:pStyle w:val="aff3"/>
        <w:numPr>
          <w:ilvl w:val="0"/>
          <w:numId w:val="6"/>
        </w:numPr>
        <w:spacing w:line="288" w:lineRule="auto"/>
        <w:ind w:firstLine="396"/>
        <w:rPr>
          <w:rFonts w:asciiTheme="minorEastAsia" w:eastAsiaTheme="minorEastAsia" w:hAnsiTheme="minorEastAsia"/>
          <w:spacing w:val="-6"/>
          <w:szCs w:val="21"/>
        </w:rPr>
      </w:pPr>
      <w:r>
        <w:rPr>
          <w:rFonts w:asciiTheme="minorEastAsia" w:eastAsiaTheme="minorEastAsia" w:hAnsiTheme="minorEastAsia" w:hint="eastAsia"/>
          <w:spacing w:val="-6"/>
          <w:szCs w:val="21"/>
        </w:rPr>
        <w:t>报价具有选择性的；</w:t>
      </w:r>
    </w:p>
    <w:p w14:paraId="3D49E90C" w14:textId="77777777" w:rsidR="00967C3B" w:rsidRDefault="00000000">
      <w:pPr>
        <w:pStyle w:val="ae"/>
        <w:spacing w:line="288" w:lineRule="auto"/>
        <w:ind w:firstLine="0"/>
        <w:rPr>
          <w:rFonts w:hAnsi="宋体"/>
          <w:b/>
          <w:spacing w:val="-6"/>
          <w:sz w:val="21"/>
          <w:szCs w:val="21"/>
        </w:rPr>
      </w:pPr>
      <w:r>
        <w:rPr>
          <w:rFonts w:hAnsi="宋体" w:hint="eastAsia"/>
          <w:b/>
          <w:spacing w:val="-6"/>
          <w:sz w:val="21"/>
          <w:szCs w:val="21"/>
        </w:rPr>
        <w:t>2.有下列情形之一的，视为供应商串通投标，其响应文件无效，由采购人或采购代理机构上报政府采购监督管理部门，视情列入不良行为记录名单，在一至三年内禁止参加政府采购活动：</w:t>
      </w:r>
    </w:p>
    <w:p w14:paraId="577E39D0" w14:textId="77777777" w:rsidR="00967C3B" w:rsidRDefault="00000000">
      <w:pPr>
        <w:pStyle w:val="ae"/>
        <w:spacing w:line="288" w:lineRule="auto"/>
        <w:rPr>
          <w:rFonts w:hAnsi="宋体"/>
          <w:spacing w:val="-6"/>
          <w:sz w:val="21"/>
          <w:szCs w:val="21"/>
        </w:rPr>
      </w:pPr>
      <w:r>
        <w:rPr>
          <w:rFonts w:asciiTheme="minorEastAsia" w:eastAsiaTheme="minorEastAsia" w:hAnsiTheme="minorEastAsia" w:hint="eastAsia"/>
          <w:spacing w:val="-6"/>
          <w:sz w:val="21"/>
          <w:szCs w:val="21"/>
        </w:rPr>
        <w:t>（1）</w:t>
      </w:r>
      <w:r>
        <w:rPr>
          <w:rFonts w:hAnsi="宋体" w:hint="eastAsia"/>
          <w:spacing w:val="-6"/>
          <w:sz w:val="21"/>
          <w:szCs w:val="21"/>
        </w:rPr>
        <w:t>不同供应商的响应文件由同一单位或者个人编制；</w:t>
      </w:r>
    </w:p>
    <w:p w14:paraId="207CD334" w14:textId="77777777" w:rsidR="00967C3B" w:rsidRDefault="00000000">
      <w:pPr>
        <w:pStyle w:val="ae"/>
        <w:spacing w:line="288" w:lineRule="auto"/>
        <w:rPr>
          <w:rFonts w:hAnsi="宋体"/>
          <w:spacing w:val="-6"/>
          <w:sz w:val="21"/>
          <w:szCs w:val="21"/>
        </w:rPr>
      </w:pPr>
      <w:r>
        <w:rPr>
          <w:rFonts w:hAnsi="宋体" w:hint="eastAsia"/>
          <w:spacing w:val="-6"/>
          <w:sz w:val="21"/>
          <w:szCs w:val="21"/>
        </w:rPr>
        <w:t>（2）不同供应商委托同一单位或者个人办理投标响应事宜；</w:t>
      </w:r>
    </w:p>
    <w:p w14:paraId="6FBF4848" w14:textId="77777777" w:rsidR="00967C3B" w:rsidRDefault="00000000">
      <w:pPr>
        <w:pStyle w:val="ae"/>
        <w:spacing w:line="288" w:lineRule="auto"/>
        <w:rPr>
          <w:rFonts w:hAnsi="宋体"/>
          <w:spacing w:val="-6"/>
          <w:sz w:val="21"/>
          <w:szCs w:val="21"/>
        </w:rPr>
      </w:pPr>
      <w:r>
        <w:rPr>
          <w:rFonts w:hAnsi="宋体" w:hint="eastAsia"/>
          <w:spacing w:val="-6"/>
          <w:sz w:val="21"/>
          <w:szCs w:val="21"/>
        </w:rPr>
        <w:t>（3）不同供应商的响应文件载明的项目管理成员或者联系人员为同一人；</w:t>
      </w:r>
    </w:p>
    <w:p w14:paraId="1844DC8F" w14:textId="77777777" w:rsidR="00967C3B" w:rsidRDefault="00000000">
      <w:pPr>
        <w:pStyle w:val="ae"/>
        <w:spacing w:line="288" w:lineRule="auto"/>
        <w:rPr>
          <w:rFonts w:hAnsi="宋体"/>
          <w:spacing w:val="-6"/>
          <w:sz w:val="21"/>
          <w:szCs w:val="21"/>
        </w:rPr>
      </w:pPr>
      <w:r>
        <w:rPr>
          <w:rFonts w:hAnsi="宋体" w:hint="eastAsia"/>
          <w:spacing w:val="-6"/>
          <w:sz w:val="21"/>
          <w:szCs w:val="21"/>
        </w:rPr>
        <w:t>（4）不同供应商的响应文件异常一致或者最后报价呈规律性差异；</w:t>
      </w:r>
    </w:p>
    <w:p w14:paraId="24CE0ABB" w14:textId="77777777" w:rsidR="00967C3B" w:rsidRDefault="00000000">
      <w:pPr>
        <w:pStyle w:val="ae"/>
        <w:spacing w:line="288" w:lineRule="auto"/>
        <w:rPr>
          <w:rFonts w:hAnsi="宋体"/>
          <w:spacing w:val="-6"/>
          <w:sz w:val="21"/>
          <w:szCs w:val="21"/>
        </w:rPr>
      </w:pPr>
      <w:r>
        <w:rPr>
          <w:rFonts w:hAnsi="宋体" w:hint="eastAsia"/>
          <w:spacing w:val="-6"/>
          <w:sz w:val="21"/>
          <w:szCs w:val="21"/>
        </w:rPr>
        <w:t>（5）不同供应商的响应文件相互混装。</w:t>
      </w:r>
    </w:p>
    <w:p w14:paraId="0F7E64EE" w14:textId="77777777" w:rsidR="00967C3B" w:rsidRDefault="00000000">
      <w:pPr>
        <w:pStyle w:val="ae"/>
        <w:spacing w:line="288" w:lineRule="auto"/>
        <w:ind w:firstLine="0"/>
        <w:jc w:val="center"/>
        <w:outlineLvl w:val="1"/>
        <w:rPr>
          <w:rFonts w:hAnsi="宋体"/>
          <w:b/>
          <w:spacing w:val="-6"/>
          <w:sz w:val="24"/>
        </w:rPr>
      </w:pPr>
      <w:r>
        <w:rPr>
          <w:rFonts w:hAnsi="宋体"/>
          <w:b/>
          <w:spacing w:val="-6"/>
          <w:sz w:val="24"/>
        </w:rPr>
        <w:br w:type="page"/>
      </w:r>
      <w:r>
        <w:rPr>
          <w:rFonts w:hAnsi="宋体" w:hint="eastAsia"/>
          <w:b/>
          <w:spacing w:val="-6"/>
          <w:sz w:val="24"/>
        </w:rPr>
        <w:lastRenderedPageBreak/>
        <w:t>五、响应文件开启</w:t>
      </w:r>
    </w:p>
    <w:p w14:paraId="7EF2AC63"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采购代理机构按照采购文件规定的时间通过电子交易平台组织开启，所有供应商均应当准时在线参加。供应商不足3家的，不得开启。</w:t>
      </w:r>
    </w:p>
    <w:p w14:paraId="3ECC5F6E"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开启时，电子交易平台按开启时间自动提取所有响应文件。采购人或代理机构依托电子交易平台发起开始解密指令，供应商按照平台提示和采购文件的规定在半小时内完成在线解密。</w:t>
      </w:r>
    </w:p>
    <w:p w14:paraId="4175D667"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响应文件未按时解密，供应商提供了备份响应文件的，以备份响应文件作为依据，否则视为响应文件撤回。响应文件已按时解密的，备份响应文件自动失效。</w:t>
      </w:r>
    </w:p>
    <w:p w14:paraId="60AF0648" w14:textId="77777777" w:rsidR="00967C3B" w:rsidRDefault="00967C3B">
      <w:pPr>
        <w:spacing w:line="288" w:lineRule="auto"/>
        <w:ind w:firstLineChars="200" w:firstLine="396"/>
        <w:rPr>
          <w:rFonts w:ascii="宋体" w:hAnsi="宋体"/>
          <w:color w:val="000000"/>
          <w:spacing w:val="-6"/>
          <w:sz w:val="21"/>
          <w:szCs w:val="21"/>
        </w:rPr>
      </w:pPr>
    </w:p>
    <w:p w14:paraId="3590E255" w14:textId="77777777" w:rsidR="00967C3B" w:rsidRDefault="00000000">
      <w:pPr>
        <w:spacing w:line="288" w:lineRule="auto"/>
        <w:ind w:firstLineChars="200" w:firstLine="396"/>
        <w:rPr>
          <w:rFonts w:ascii="宋体" w:hAnsi="宋体"/>
          <w:spacing w:val="-6"/>
          <w:sz w:val="21"/>
          <w:szCs w:val="21"/>
        </w:rPr>
      </w:pPr>
      <w:r>
        <w:rPr>
          <w:rFonts w:ascii="宋体" w:hAnsi="宋体" w:hint="eastAsia"/>
          <w:color w:val="000000"/>
          <w:spacing w:val="-6"/>
          <w:sz w:val="21"/>
          <w:szCs w:val="21"/>
        </w:rPr>
        <w:t>特别说明：如遇政府采购云平台电子化开启或评审程序调整的，按调整后程序执行。</w:t>
      </w:r>
    </w:p>
    <w:p w14:paraId="1247991E" w14:textId="77777777" w:rsidR="00967C3B" w:rsidRDefault="00000000">
      <w:pPr>
        <w:pStyle w:val="ae"/>
        <w:spacing w:line="288" w:lineRule="auto"/>
        <w:ind w:firstLineChars="200" w:firstLine="458"/>
        <w:jc w:val="center"/>
        <w:rPr>
          <w:rFonts w:hAnsi="宋体"/>
          <w:b/>
          <w:spacing w:val="-6"/>
          <w:sz w:val="24"/>
        </w:rPr>
      </w:pPr>
      <w:r>
        <w:rPr>
          <w:rFonts w:hAnsi="宋体" w:hint="eastAsia"/>
          <w:b/>
          <w:spacing w:val="-6"/>
          <w:sz w:val="24"/>
        </w:rPr>
        <w:br w:type="page"/>
      </w:r>
    </w:p>
    <w:p w14:paraId="5FC9DD40" w14:textId="77777777" w:rsidR="00967C3B" w:rsidRDefault="00000000">
      <w:pPr>
        <w:pStyle w:val="ae"/>
        <w:spacing w:line="288" w:lineRule="auto"/>
        <w:ind w:firstLine="0"/>
        <w:jc w:val="center"/>
        <w:outlineLvl w:val="1"/>
        <w:rPr>
          <w:rFonts w:hAnsi="宋体"/>
          <w:b/>
          <w:spacing w:val="-6"/>
          <w:sz w:val="24"/>
        </w:rPr>
      </w:pPr>
      <w:r>
        <w:rPr>
          <w:rFonts w:hAnsi="宋体" w:hint="eastAsia"/>
          <w:b/>
          <w:spacing w:val="-6"/>
          <w:sz w:val="24"/>
        </w:rPr>
        <w:lastRenderedPageBreak/>
        <w:t>六、评审</w:t>
      </w:r>
      <w:r>
        <w:rPr>
          <w:rFonts w:hAnsi="宋体"/>
          <w:b/>
          <w:spacing w:val="-6"/>
          <w:sz w:val="24"/>
        </w:rPr>
        <w:t>程序</w:t>
      </w:r>
    </w:p>
    <w:p w14:paraId="5E39D9C8" w14:textId="77777777" w:rsidR="00967C3B" w:rsidRDefault="00000000">
      <w:pPr>
        <w:adjustRightInd w:val="0"/>
        <w:snapToGrid w:val="0"/>
        <w:spacing w:line="288" w:lineRule="auto"/>
        <w:ind w:firstLineChars="200" w:firstLine="420"/>
        <w:rPr>
          <w:kern w:val="0"/>
          <w:sz w:val="21"/>
          <w:szCs w:val="21"/>
        </w:rPr>
      </w:pPr>
      <w:r>
        <w:rPr>
          <w:rFonts w:hint="eastAsia"/>
          <w:kern w:val="0"/>
          <w:sz w:val="21"/>
          <w:szCs w:val="21"/>
        </w:rPr>
        <w:t>评审小组成员应当按照客观、公正、审慎的原则，根据采购文件规定的评审程序、评审原则和评审办法进行独立评审。未实质性响应采购文件的响应文件按无效响应处理，评审小组应当告知提交响应文件的供应商。</w:t>
      </w:r>
    </w:p>
    <w:p w14:paraId="6C64BF52" w14:textId="77777777" w:rsidR="00967C3B" w:rsidRDefault="00000000">
      <w:pPr>
        <w:adjustRightInd w:val="0"/>
        <w:snapToGrid w:val="0"/>
        <w:spacing w:line="288" w:lineRule="auto"/>
        <w:ind w:firstLineChars="200" w:firstLine="420"/>
        <w:rPr>
          <w:kern w:val="0"/>
          <w:sz w:val="21"/>
          <w:szCs w:val="21"/>
        </w:rPr>
      </w:pPr>
      <w:r>
        <w:rPr>
          <w:rFonts w:hint="eastAsia"/>
          <w:kern w:val="0"/>
          <w:sz w:val="21"/>
          <w:szCs w:val="21"/>
        </w:rPr>
        <w:t>采购文件内容违反国家有关强制性规定的，评审小组应当停止评审并向采购人或者采购代理机构说明情况。</w:t>
      </w:r>
    </w:p>
    <w:p w14:paraId="700C9BAE" w14:textId="77777777" w:rsidR="00967C3B" w:rsidRDefault="00000000">
      <w:pPr>
        <w:widowControl/>
        <w:adjustRightInd w:val="0"/>
        <w:snapToGrid w:val="0"/>
        <w:spacing w:line="288" w:lineRule="auto"/>
        <w:ind w:firstLineChars="201" w:firstLine="424"/>
        <w:jc w:val="left"/>
        <w:rPr>
          <w:rFonts w:cs="仿宋_GB2312"/>
          <w:b/>
          <w:sz w:val="21"/>
          <w:szCs w:val="21"/>
        </w:rPr>
      </w:pPr>
      <w:r>
        <w:rPr>
          <w:rFonts w:cs="仿宋_GB2312" w:hint="eastAsia"/>
          <w:b/>
          <w:sz w:val="21"/>
          <w:szCs w:val="21"/>
        </w:rPr>
        <w:t>（一）</w:t>
      </w:r>
      <w:r>
        <w:rPr>
          <w:rFonts w:cs="仿宋_GB2312"/>
          <w:b/>
          <w:sz w:val="21"/>
          <w:szCs w:val="21"/>
        </w:rPr>
        <w:t>资格审查</w:t>
      </w:r>
    </w:p>
    <w:p w14:paraId="2EBD5BD2" w14:textId="77777777" w:rsidR="00967C3B" w:rsidRDefault="00000000">
      <w:pPr>
        <w:adjustRightInd w:val="0"/>
        <w:snapToGrid w:val="0"/>
        <w:spacing w:line="288" w:lineRule="auto"/>
        <w:ind w:firstLineChars="201" w:firstLine="422"/>
        <w:rPr>
          <w:rFonts w:cs="仿宋_GB2312"/>
          <w:sz w:val="21"/>
          <w:szCs w:val="21"/>
        </w:rPr>
      </w:pPr>
      <w:r>
        <w:rPr>
          <w:rFonts w:cs="Arial"/>
          <w:kern w:val="0"/>
          <w:sz w:val="21"/>
          <w:szCs w:val="21"/>
        </w:rPr>
        <w:t>开启后，</w:t>
      </w:r>
      <w:r>
        <w:rPr>
          <w:rFonts w:cs="仿宋_GB2312" w:hint="eastAsia"/>
          <w:sz w:val="21"/>
          <w:szCs w:val="21"/>
        </w:rPr>
        <w:t>评审小组依据法律法规和采购文件的规定，对供应商的资格条件进行审查。</w:t>
      </w:r>
    </w:p>
    <w:p w14:paraId="317859A3" w14:textId="77777777" w:rsidR="00967C3B" w:rsidRDefault="00000000">
      <w:pPr>
        <w:adjustRightInd w:val="0"/>
        <w:snapToGrid w:val="0"/>
        <w:spacing w:line="288" w:lineRule="auto"/>
        <w:ind w:firstLineChars="201" w:firstLine="422"/>
        <w:rPr>
          <w:rFonts w:cs="仿宋_GB2312"/>
          <w:sz w:val="21"/>
          <w:szCs w:val="21"/>
        </w:rPr>
      </w:pPr>
      <w:r>
        <w:rPr>
          <w:rFonts w:cs="仿宋_GB2312"/>
          <w:sz w:val="21"/>
          <w:szCs w:val="21"/>
        </w:rPr>
        <w:t>对未通过资格审查的供应商，</w:t>
      </w:r>
      <w:r>
        <w:rPr>
          <w:rFonts w:cs="仿宋_GB2312" w:hint="eastAsia"/>
          <w:sz w:val="21"/>
          <w:szCs w:val="21"/>
        </w:rPr>
        <w:t>评审小组</w:t>
      </w:r>
      <w:r>
        <w:rPr>
          <w:rFonts w:cs="仿宋_GB2312"/>
          <w:sz w:val="21"/>
          <w:szCs w:val="21"/>
        </w:rPr>
        <w:t>告知其未通过的原因。</w:t>
      </w:r>
    </w:p>
    <w:p w14:paraId="71138D97" w14:textId="77777777" w:rsidR="00967C3B" w:rsidRDefault="00000000">
      <w:pPr>
        <w:adjustRightInd w:val="0"/>
        <w:snapToGrid w:val="0"/>
        <w:spacing w:line="288" w:lineRule="auto"/>
        <w:ind w:firstLineChars="201" w:firstLine="422"/>
        <w:rPr>
          <w:rFonts w:cs="仿宋_GB2312"/>
          <w:sz w:val="21"/>
          <w:szCs w:val="21"/>
        </w:rPr>
      </w:pPr>
      <w:r>
        <w:rPr>
          <w:rFonts w:cs="仿宋_GB2312"/>
          <w:sz w:val="21"/>
          <w:szCs w:val="21"/>
        </w:rPr>
        <w:t>通过资格审查的供应商不足</w:t>
      </w:r>
      <w:r>
        <w:rPr>
          <w:rFonts w:cs="仿宋_GB2312"/>
          <w:sz w:val="21"/>
          <w:szCs w:val="21"/>
        </w:rPr>
        <w:t>3</w:t>
      </w:r>
      <w:r>
        <w:rPr>
          <w:rFonts w:cs="仿宋_GB2312"/>
          <w:sz w:val="21"/>
          <w:szCs w:val="21"/>
        </w:rPr>
        <w:t>家的，不再评标。</w:t>
      </w:r>
    </w:p>
    <w:p w14:paraId="162BCFB8" w14:textId="77777777" w:rsidR="00967C3B" w:rsidRDefault="00000000">
      <w:pPr>
        <w:adjustRightInd w:val="0"/>
        <w:snapToGrid w:val="0"/>
        <w:spacing w:line="288" w:lineRule="auto"/>
        <w:ind w:firstLineChars="201" w:firstLine="424"/>
        <w:rPr>
          <w:rFonts w:cs="仿宋_GB2312"/>
          <w:b/>
          <w:sz w:val="21"/>
          <w:szCs w:val="21"/>
        </w:rPr>
      </w:pPr>
      <w:r>
        <w:rPr>
          <w:rFonts w:cs="仿宋_GB2312" w:hint="eastAsia"/>
          <w:b/>
          <w:sz w:val="21"/>
          <w:szCs w:val="21"/>
        </w:rPr>
        <w:t>（二）</w:t>
      </w:r>
      <w:r>
        <w:rPr>
          <w:rFonts w:cs="仿宋_GB2312"/>
          <w:b/>
          <w:sz w:val="21"/>
          <w:szCs w:val="21"/>
        </w:rPr>
        <w:t>信用信息查询</w:t>
      </w:r>
    </w:p>
    <w:p w14:paraId="29CC950B" w14:textId="77777777" w:rsidR="00967C3B" w:rsidRDefault="00000000">
      <w:pPr>
        <w:adjustRightInd w:val="0"/>
        <w:snapToGrid w:val="0"/>
        <w:spacing w:line="288" w:lineRule="auto"/>
        <w:ind w:firstLineChars="200" w:firstLine="420"/>
        <w:rPr>
          <w:sz w:val="21"/>
          <w:szCs w:val="21"/>
        </w:rPr>
      </w:pPr>
      <w:r>
        <w:rPr>
          <w:rFonts w:hint="eastAsia"/>
          <w:sz w:val="21"/>
          <w:szCs w:val="21"/>
        </w:rPr>
        <w:t>根据财库</w:t>
      </w:r>
      <w:r>
        <w:rPr>
          <w:sz w:val="21"/>
          <w:szCs w:val="21"/>
        </w:rPr>
        <w:t>[2016]125</w:t>
      </w:r>
      <w:r>
        <w:rPr>
          <w:sz w:val="21"/>
          <w:szCs w:val="21"/>
        </w:rPr>
        <w:t>号《关于在政府采购活动中查询及使用信用记录有关问题的通知》要求，采购代理机构会对供应商信用记录进行查询并甄别。信用信息查询的截止时点：响应截止时间；</w:t>
      </w:r>
    </w:p>
    <w:p w14:paraId="287EA09D" w14:textId="77777777" w:rsidR="00967C3B"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1</w:t>
      </w:r>
      <w:r>
        <w:rPr>
          <w:rFonts w:hint="eastAsia"/>
          <w:sz w:val="21"/>
          <w:szCs w:val="21"/>
        </w:rPr>
        <w:t>）查询渠道：“信用中国”（</w:t>
      </w:r>
      <w:r>
        <w:rPr>
          <w:rFonts w:hint="eastAsia"/>
          <w:sz w:val="21"/>
          <w:szCs w:val="21"/>
        </w:rPr>
        <w:t>www.creditchina.gov.cn</w:t>
      </w:r>
      <w:r>
        <w:rPr>
          <w:rFonts w:hint="eastAsia"/>
          <w:sz w:val="21"/>
          <w:szCs w:val="21"/>
        </w:rPr>
        <w:t>）、“中国政府采购网”（</w:t>
      </w:r>
      <w:r>
        <w:rPr>
          <w:rFonts w:hint="eastAsia"/>
          <w:sz w:val="21"/>
          <w:szCs w:val="21"/>
        </w:rPr>
        <w:t>www.ccgp.gov.cn</w:t>
      </w:r>
      <w:r>
        <w:rPr>
          <w:rFonts w:hint="eastAsia"/>
          <w:sz w:val="21"/>
          <w:szCs w:val="21"/>
        </w:rPr>
        <w:t>）；</w:t>
      </w:r>
    </w:p>
    <w:p w14:paraId="1CE463CE" w14:textId="77777777" w:rsidR="00967C3B"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2</w:t>
      </w:r>
      <w:r>
        <w:rPr>
          <w:rFonts w:hint="eastAsia"/>
          <w:sz w:val="21"/>
          <w:szCs w:val="21"/>
        </w:rPr>
        <w:t>）信用信息查询记录和证据留存具体方式：采购代理机构经办人和监督人员将查询网页打印、签名与其他采购文件一并保存；</w:t>
      </w:r>
    </w:p>
    <w:p w14:paraId="00D5953B" w14:textId="77777777" w:rsidR="00967C3B" w:rsidRDefault="00000000">
      <w:pPr>
        <w:adjustRightInd w:val="0"/>
        <w:snapToGrid w:val="0"/>
        <w:spacing w:line="288" w:lineRule="auto"/>
        <w:ind w:firstLineChars="201" w:firstLine="422"/>
        <w:rPr>
          <w:bCs/>
          <w:sz w:val="21"/>
          <w:szCs w:val="21"/>
        </w:rPr>
      </w:pPr>
      <w:r>
        <w:rPr>
          <w:rFonts w:hint="eastAsia"/>
          <w:sz w:val="21"/>
          <w:szCs w:val="21"/>
        </w:rPr>
        <w:t>（</w:t>
      </w:r>
      <w:r>
        <w:rPr>
          <w:sz w:val="21"/>
          <w:szCs w:val="21"/>
        </w:rPr>
        <w:t>3</w:t>
      </w:r>
      <w:r>
        <w:rPr>
          <w:rFonts w:hint="eastAsia"/>
          <w:bCs/>
          <w:sz w:val="21"/>
          <w:szCs w:val="21"/>
        </w:rPr>
        <w:t>）信用信息的使用规则：供应商被列入失信被执行人、重大税收违法案件当事人名单、政府采购严重违法失信行为记录名单的，拒绝其参与政府采购活动。</w:t>
      </w:r>
    </w:p>
    <w:p w14:paraId="1CCA9F2D" w14:textId="77777777" w:rsidR="00967C3B" w:rsidRDefault="00000000">
      <w:pPr>
        <w:adjustRightInd w:val="0"/>
        <w:snapToGrid w:val="0"/>
        <w:spacing w:line="288" w:lineRule="auto"/>
        <w:ind w:firstLineChars="201" w:firstLine="422"/>
        <w:rPr>
          <w:kern w:val="0"/>
          <w:sz w:val="21"/>
          <w:szCs w:val="21"/>
        </w:rPr>
      </w:pPr>
      <w:r>
        <w:rPr>
          <w:rFonts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cs="仿宋_GB2312" w:hint="eastAsia"/>
          <w:sz w:val="21"/>
          <w:szCs w:val="21"/>
        </w:rPr>
        <w:t>。</w:t>
      </w:r>
    </w:p>
    <w:p w14:paraId="2449314E" w14:textId="77777777" w:rsidR="00967C3B" w:rsidRDefault="00000000">
      <w:pPr>
        <w:adjustRightInd w:val="0"/>
        <w:snapToGrid w:val="0"/>
        <w:spacing w:line="288" w:lineRule="auto"/>
        <w:ind w:firstLineChars="202" w:firstLine="426"/>
        <w:rPr>
          <w:rFonts w:cs="Arial"/>
          <w:b/>
          <w:kern w:val="0"/>
          <w:sz w:val="21"/>
          <w:szCs w:val="21"/>
        </w:rPr>
      </w:pPr>
      <w:r>
        <w:rPr>
          <w:rFonts w:cs="Arial" w:hint="eastAsia"/>
          <w:b/>
          <w:kern w:val="0"/>
          <w:sz w:val="21"/>
          <w:szCs w:val="21"/>
        </w:rPr>
        <w:t>（三）</w:t>
      </w:r>
      <w:r>
        <w:rPr>
          <w:rFonts w:cs="Arial"/>
          <w:b/>
          <w:kern w:val="0"/>
          <w:sz w:val="21"/>
          <w:szCs w:val="21"/>
        </w:rPr>
        <w:t>符合性审查</w:t>
      </w:r>
    </w:p>
    <w:p w14:paraId="26F545E8" w14:textId="77777777" w:rsidR="00967C3B" w:rsidRDefault="00000000">
      <w:pPr>
        <w:adjustRightInd w:val="0"/>
        <w:snapToGrid w:val="0"/>
        <w:spacing w:line="288" w:lineRule="auto"/>
        <w:ind w:firstLineChars="202" w:firstLine="424"/>
        <w:rPr>
          <w:rFonts w:cs="Arial"/>
          <w:kern w:val="0"/>
          <w:sz w:val="21"/>
          <w:szCs w:val="21"/>
        </w:rPr>
      </w:pPr>
      <w:r>
        <w:rPr>
          <w:rFonts w:cs="Arial"/>
          <w:kern w:val="0"/>
          <w:sz w:val="21"/>
          <w:szCs w:val="21"/>
        </w:rPr>
        <w:t>评审小组对符合资格的</w:t>
      </w:r>
      <w:r>
        <w:rPr>
          <w:rFonts w:cs="Arial" w:hint="eastAsia"/>
          <w:kern w:val="0"/>
          <w:sz w:val="21"/>
          <w:szCs w:val="21"/>
        </w:rPr>
        <w:t>供应商</w:t>
      </w:r>
      <w:r>
        <w:rPr>
          <w:rFonts w:cs="Arial"/>
          <w:kern w:val="0"/>
          <w:sz w:val="21"/>
          <w:szCs w:val="21"/>
        </w:rPr>
        <w:t>的</w:t>
      </w:r>
      <w:r>
        <w:rPr>
          <w:rFonts w:cs="Arial" w:hint="eastAsia"/>
          <w:kern w:val="0"/>
          <w:sz w:val="21"/>
          <w:szCs w:val="21"/>
        </w:rPr>
        <w:t>响应</w:t>
      </w:r>
      <w:r>
        <w:rPr>
          <w:rFonts w:cs="Arial"/>
          <w:kern w:val="0"/>
          <w:sz w:val="21"/>
          <w:szCs w:val="21"/>
        </w:rPr>
        <w:t>文件进行符合性审查，以确定其是否满足采购文件的实质性要求。</w:t>
      </w:r>
    </w:p>
    <w:p w14:paraId="2A8798D5" w14:textId="77777777" w:rsidR="00967C3B" w:rsidRDefault="00000000">
      <w:pPr>
        <w:adjustRightInd w:val="0"/>
        <w:snapToGrid w:val="0"/>
        <w:spacing w:line="288" w:lineRule="auto"/>
        <w:ind w:firstLineChars="202" w:firstLine="426"/>
        <w:rPr>
          <w:rFonts w:cs="Arial"/>
          <w:b/>
          <w:kern w:val="0"/>
          <w:sz w:val="21"/>
          <w:szCs w:val="21"/>
        </w:rPr>
      </w:pPr>
      <w:r>
        <w:rPr>
          <w:rFonts w:cs="Arial" w:hint="eastAsia"/>
          <w:b/>
          <w:kern w:val="0"/>
          <w:sz w:val="21"/>
          <w:szCs w:val="21"/>
        </w:rPr>
        <w:t>（四）评审小组与供应商进行谈判。</w:t>
      </w:r>
    </w:p>
    <w:p w14:paraId="2EFEE069"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（1）评审小组就讨论和汇总的情况与供应商展开谈判。</w:t>
      </w:r>
    </w:p>
    <w:p w14:paraId="02F3E0BF"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（2）供应商确认服务、技术要求及商务要求并对谈判承诺确认后由授权代表签字或者加盖公章。</w:t>
      </w:r>
    </w:p>
    <w:p w14:paraId="6101AAE2"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（3）谈判及报价轮次不超过三轮，具体根据项目的情况由评审小组决定。</w:t>
      </w:r>
    </w:p>
    <w:p w14:paraId="180577BC"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（4）谈判结束后，评审小组应当要求所有继续参加谈判的供应商在规定时间内提交最后报价，提交最后报价的供应商不得少于3家。</w:t>
      </w:r>
    </w:p>
    <w:p w14:paraId="24CF2F01" w14:textId="77777777" w:rsidR="00967C3B" w:rsidRDefault="00000000">
      <w:pPr>
        <w:adjustRightInd w:val="0"/>
        <w:snapToGrid w:val="0"/>
        <w:spacing w:line="288" w:lineRule="auto"/>
        <w:ind w:firstLineChars="202" w:firstLine="426"/>
        <w:rPr>
          <w:rFonts w:cs="Arial"/>
          <w:b/>
          <w:kern w:val="0"/>
          <w:sz w:val="21"/>
          <w:szCs w:val="21"/>
        </w:rPr>
      </w:pPr>
      <w:r>
        <w:rPr>
          <w:rFonts w:cs="Arial" w:hint="eastAsia"/>
          <w:b/>
          <w:kern w:val="0"/>
          <w:sz w:val="21"/>
          <w:szCs w:val="21"/>
        </w:rPr>
        <w:t>（五）</w:t>
      </w:r>
      <w:r>
        <w:rPr>
          <w:rFonts w:cs="Arial"/>
          <w:b/>
          <w:kern w:val="0"/>
          <w:sz w:val="21"/>
          <w:szCs w:val="21"/>
        </w:rPr>
        <w:t>编写</w:t>
      </w:r>
      <w:r>
        <w:rPr>
          <w:rFonts w:cs="Arial" w:hint="eastAsia"/>
          <w:b/>
          <w:kern w:val="0"/>
          <w:sz w:val="21"/>
          <w:szCs w:val="21"/>
        </w:rPr>
        <w:t>评审</w:t>
      </w:r>
      <w:r>
        <w:rPr>
          <w:rFonts w:cs="Arial"/>
          <w:b/>
          <w:kern w:val="0"/>
          <w:sz w:val="21"/>
          <w:szCs w:val="21"/>
        </w:rPr>
        <w:t>报告</w:t>
      </w:r>
    </w:p>
    <w:p w14:paraId="3B4B0CAF"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评审报告应当由评审小组全体人员签名认可。评审小组成员对评审报告有异议的，评审小组按照少数服从多数的原则推荐成交候选供应商，采购程序继续进行。对评审报告有异议的评审小组成员，应当在报告上签署不同意见并说明理由，由评审小组书面记录相关情况。评审小组成员拒绝在报告上签名又不书面说明其不同意见和理由的，视为同意评审报告。</w:t>
      </w:r>
    </w:p>
    <w:p w14:paraId="49326ED0"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br w:type="page"/>
      </w:r>
    </w:p>
    <w:p w14:paraId="2ED20837" w14:textId="77777777" w:rsidR="00967C3B" w:rsidRDefault="00000000">
      <w:pPr>
        <w:pStyle w:val="ae"/>
        <w:spacing w:line="288" w:lineRule="auto"/>
        <w:ind w:firstLine="0"/>
        <w:jc w:val="center"/>
        <w:outlineLvl w:val="1"/>
        <w:rPr>
          <w:rFonts w:hAnsi="宋体"/>
          <w:b/>
          <w:spacing w:val="-6"/>
          <w:sz w:val="24"/>
        </w:rPr>
      </w:pPr>
      <w:r>
        <w:rPr>
          <w:rFonts w:hAnsi="宋体" w:hint="eastAsia"/>
          <w:b/>
          <w:spacing w:val="-6"/>
          <w:sz w:val="24"/>
        </w:rPr>
        <w:lastRenderedPageBreak/>
        <w:t>七、</w:t>
      </w:r>
      <w:r>
        <w:rPr>
          <w:rFonts w:hAnsi="宋体"/>
          <w:b/>
          <w:spacing w:val="-6"/>
          <w:sz w:val="24"/>
        </w:rPr>
        <w:t>评审原则和评审办法</w:t>
      </w:r>
    </w:p>
    <w:p w14:paraId="4A91F9FA" w14:textId="77777777" w:rsidR="00967C3B" w:rsidRDefault="00000000">
      <w:pPr>
        <w:spacing w:line="288" w:lineRule="auto"/>
        <w:ind w:firstLineChars="200" w:firstLine="396"/>
        <w:rPr>
          <w:rFonts w:ascii="宋体" w:hAnsi="宋体" w:cs="宋体"/>
          <w:sz w:val="21"/>
          <w:szCs w:val="21"/>
        </w:rPr>
      </w:pPr>
      <w:r>
        <w:rPr>
          <w:rFonts w:ascii="宋体" w:hAnsi="宋体"/>
          <w:spacing w:val="-6"/>
          <w:sz w:val="21"/>
          <w:szCs w:val="21"/>
        </w:rPr>
        <w:t>1.</w:t>
      </w:r>
      <w:r>
        <w:rPr>
          <w:rFonts w:ascii="宋体" w:hAnsi="宋体" w:hint="eastAsia"/>
          <w:spacing w:val="-6"/>
          <w:sz w:val="21"/>
          <w:szCs w:val="21"/>
        </w:rPr>
        <w:t>评审小组将遵循公开、公平、公正的原则，</w:t>
      </w:r>
      <w:r>
        <w:rPr>
          <w:rFonts w:ascii="宋体" w:hAnsi="宋体" w:cs="宋体" w:hint="eastAsia"/>
          <w:sz w:val="21"/>
          <w:szCs w:val="21"/>
        </w:rPr>
        <w:t>从质量和服务均能满足谈判文件实质性响应要求的供应商中，按照最后报价由低到高的顺序提出3名成交候选人。根据质量和服务均能满足采购文件实质性响应要求且最后报价最低的原则确定成交供应商。最后报价相同的，评审小组以质量和服务更优的供应商为成交候选供应商或成交供应商。</w:t>
      </w:r>
    </w:p>
    <w:p w14:paraId="5D2FB70C" w14:textId="77777777" w:rsidR="00967C3B" w:rsidRDefault="00000000">
      <w:pPr>
        <w:spacing w:line="288" w:lineRule="auto"/>
        <w:ind w:firstLineChars="200" w:firstLine="396"/>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.客观、公正的对待所有供应商，对所有谈判评价，均采用相同的程序和标准。</w:t>
      </w:r>
    </w:p>
    <w:p w14:paraId="0A8E2F4A" w14:textId="77777777" w:rsidR="00967C3B" w:rsidRDefault="00000000">
      <w:pPr>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.在谈判期间，供应商不得向评审小组成员询问谈判情况，不得进行旨在影响谈判结果的活动，否则将废除其谈判资格。</w:t>
      </w:r>
    </w:p>
    <w:p w14:paraId="0BB8DAE4" w14:textId="77777777" w:rsidR="00967C3B" w:rsidRDefault="00000000">
      <w:pPr>
        <w:spacing w:line="288" w:lineRule="auto"/>
        <w:ind w:firstLineChars="200" w:firstLine="396"/>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.在谈判过程中，评审小组成员不得与供应商私下交换意见，在竞争性谈判工作结束后，凡与谈判情况有接触的人不得将谈判情况扩散出评审小组成员之外。</w:t>
      </w:r>
    </w:p>
    <w:p w14:paraId="4DB2085C" w14:textId="77777777" w:rsidR="00967C3B" w:rsidRDefault="00000000">
      <w:pPr>
        <w:tabs>
          <w:tab w:val="left" w:pos="6804"/>
        </w:tabs>
        <w:spacing w:line="288" w:lineRule="auto"/>
        <w:ind w:firstLineChars="200" w:firstLine="396"/>
        <w:rPr>
          <w:rFonts w:ascii="宋体" w:hAnsi="宋体"/>
          <w:spacing w:val="-6"/>
          <w:sz w:val="21"/>
          <w:szCs w:val="21"/>
        </w:rPr>
      </w:pPr>
      <w:r>
        <w:rPr>
          <w:rFonts w:ascii="宋体" w:hAnsi="宋体"/>
          <w:spacing w:val="-6"/>
          <w:sz w:val="21"/>
          <w:szCs w:val="21"/>
        </w:rPr>
        <w:t>5</w:t>
      </w:r>
      <w:r>
        <w:rPr>
          <w:rFonts w:ascii="宋体" w:hAnsi="宋体" w:hint="eastAsia"/>
          <w:spacing w:val="-6"/>
          <w:sz w:val="21"/>
          <w:szCs w:val="21"/>
        </w:rPr>
        <w:t>.采购代理机构不向供应商解释未成交原因。</w:t>
      </w:r>
    </w:p>
    <w:p w14:paraId="41F79FB7" w14:textId="77777777" w:rsidR="00967C3B" w:rsidRDefault="00000000">
      <w:pPr>
        <w:tabs>
          <w:tab w:val="left" w:pos="6804"/>
        </w:tabs>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.说明：本项目专门面向中小企业采购，不再执行价格评审优惠的扶持政策。</w:t>
      </w:r>
    </w:p>
    <w:p w14:paraId="53B717B4" w14:textId="77777777" w:rsidR="00967C3B" w:rsidRDefault="00000000">
      <w:pPr>
        <w:spacing w:line="288" w:lineRule="auto"/>
        <w:jc w:val="center"/>
        <w:rPr>
          <w:rFonts w:ascii="宋体" w:hAnsi="宋体"/>
          <w:b/>
          <w:spacing w:val="-6"/>
          <w:sz w:val="24"/>
        </w:rPr>
      </w:pPr>
      <w:r>
        <w:rPr>
          <w:rFonts w:ascii="宋体" w:hAnsi="宋体" w:hint="eastAsia"/>
          <w:b/>
          <w:spacing w:val="-6"/>
          <w:sz w:val="24"/>
        </w:rPr>
        <w:br w:type="page"/>
      </w:r>
    </w:p>
    <w:p w14:paraId="321547A2" w14:textId="77777777" w:rsidR="00967C3B" w:rsidRDefault="00000000">
      <w:pPr>
        <w:spacing w:line="288" w:lineRule="auto"/>
        <w:jc w:val="center"/>
        <w:outlineLvl w:val="1"/>
        <w:rPr>
          <w:rFonts w:ascii="宋体" w:hAnsi="宋体"/>
          <w:b/>
          <w:spacing w:val="-6"/>
          <w:sz w:val="24"/>
        </w:rPr>
      </w:pPr>
      <w:r>
        <w:rPr>
          <w:rFonts w:ascii="宋体" w:hAnsi="宋体" w:hint="eastAsia"/>
          <w:b/>
          <w:spacing w:val="-6"/>
          <w:sz w:val="24"/>
        </w:rPr>
        <w:lastRenderedPageBreak/>
        <w:t>八、定标</w:t>
      </w:r>
    </w:p>
    <w:p w14:paraId="7569D343" w14:textId="77777777" w:rsidR="00967C3B" w:rsidRDefault="00000000">
      <w:pPr>
        <w:spacing w:line="288" w:lineRule="auto"/>
        <w:rPr>
          <w:rFonts w:ascii="宋体" w:hAnsi="宋体"/>
          <w:spacing w:val="-6"/>
          <w:sz w:val="21"/>
          <w:szCs w:val="21"/>
        </w:rPr>
      </w:pPr>
      <w:r>
        <w:rPr>
          <w:rFonts w:ascii="宋体" w:hAnsi="宋体" w:hint="eastAsia"/>
          <w:b/>
          <w:spacing w:val="-6"/>
          <w:sz w:val="21"/>
          <w:szCs w:val="21"/>
        </w:rPr>
        <w:t>（一）评审结果公示</w:t>
      </w:r>
    </w:p>
    <w:p w14:paraId="77DAA121"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1.采购代理机构在评审结束后2个工作日内将评审报告送采购人确认。采购人在收到评审报告后</w:t>
      </w:r>
      <w:r>
        <w:rPr>
          <w:rFonts w:ascii="宋体" w:hAnsi="宋体"/>
          <w:color w:val="000000"/>
          <w:spacing w:val="-6"/>
          <w:sz w:val="21"/>
          <w:szCs w:val="21"/>
        </w:rPr>
        <w:t>5</w:t>
      </w:r>
      <w:r>
        <w:rPr>
          <w:rFonts w:ascii="宋体" w:hAnsi="宋体" w:hint="eastAsia"/>
          <w:color w:val="000000"/>
          <w:spacing w:val="-6"/>
          <w:sz w:val="21"/>
          <w:szCs w:val="21"/>
        </w:rPr>
        <w:t>个工作日内从评审报告提出的成交候选供应商中，按照排序由高到低的原则确定成交供应商，也可以书面授权评审小组直接确定成交供应商。采购人逾期未确定成交供应商且不提出异议的，视为确定评审报告提出的排序第一的供应商为成交供应商。</w:t>
      </w:r>
    </w:p>
    <w:p w14:paraId="19646F7E"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2.采购代理机构在成交供应商确定后2个工作日内在浙江政府采购网（http://zfcg.czt.zj.gov.cn)</w:t>
      </w:r>
      <w:r>
        <w:rPr>
          <w:rFonts w:ascii="宋体" w:hAnsi="宋体" w:hint="eastAsia"/>
          <w:color w:val="000000"/>
          <w:sz w:val="21"/>
          <w:szCs w:val="21"/>
        </w:rPr>
        <w:t>等相关网站或媒体</w:t>
      </w:r>
      <w:r>
        <w:rPr>
          <w:rFonts w:ascii="宋体" w:hAnsi="宋体" w:hint="eastAsia"/>
          <w:color w:val="000000"/>
          <w:spacing w:val="-6"/>
          <w:sz w:val="21"/>
          <w:szCs w:val="21"/>
        </w:rPr>
        <w:t>上公告成交结果，同时向成交供应商发出成交通知书。</w:t>
      </w:r>
    </w:p>
    <w:p w14:paraId="3D15FC08" w14:textId="77777777" w:rsidR="00967C3B" w:rsidRDefault="00000000">
      <w:pPr>
        <w:spacing w:line="288" w:lineRule="auto"/>
        <w:rPr>
          <w:rFonts w:ascii="宋体" w:hAnsi="宋体"/>
          <w:b/>
          <w:bCs/>
          <w:spacing w:val="-6"/>
          <w:sz w:val="21"/>
          <w:szCs w:val="21"/>
        </w:rPr>
      </w:pPr>
      <w:r>
        <w:rPr>
          <w:rFonts w:ascii="宋体" w:hAnsi="宋体" w:hint="eastAsia"/>
          <w:b/>
          <w:bCs/>
          <w:spacing w:val="-6"/>
          <w:sz w:val="21"/>
          <w:szCs w:val="21"/>
        </w:rPr>
        <w:t>（二）合同授予</w:t>
      </w:r>
    </w:p>
    <w:p w14:paraId="0F728EC8"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采购人与成交供应商应当通过电子交易平台在中标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成交供应商按照采购文件确定的事项签订政府采购合同。</w:t>
      </w:r>
    </w:p>
    <w:p w14:paraId="38DC5A42"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成交供应商按规定的日期、时间、地点，由法定代表人或其授权代表与采购人代表签订合同。如成交供应商为联合体的，由联合体成员各方法定代表人或其授权代表与采购人代表签订合同。</w:t>
      </w:r>
    </w:p>
    <w:p w14:paraId="787F7A61"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如签订合同并生效后，供应商无故拒绝或延期，除按照合同条款处理外，列入不良行为记录一次，并给予通报。</w:t>
      </w:r>
    </w:p>
    <w:p w14:paraId="4D86C45D"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成交供应商拒绝与采购人签订合同的，采购人可以按照评审报告推荐的中标或者成交候选人名单排序，确定下一候选人为成交供应商，也可以重新开展政府采购活动。</w:t>
      </w:r>
    </w:p>
    <w:p w14:paraId="4627F7A1"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采购合同由采购人与成交供应商根据采购文件、响应文件等内容通过政府采购电子交易平台在线签订，自动备案。</w:t>
      </w:r>
    </w:p>
    <w:p w14:paraId="0653BF26" w14:textId="77777777" w:rsidR="00967C3B" w:rsidRDefault="00000000">
      <w:pPr>
        <w:spacing w:line="288" w:lineRule="auto"/>
        <w:jc w:val="center"/>
        <w:outlineLvl w:val="1"/>
        <w:rPr>
          <w:rFonts w:ascii="宋体" w:hAnsi="宋体"/>
          <w:b/>
          <w:spacing w:val="-6"/>
          <w:sz w:val="24"/>
        </w:rPr>
      </w:pPr>
      <w:r>
        <w:rPr>
          <w:rFonts w:ascii="宋体" w:hAnsi="宋体" w:hint="eastAsia"/>
          <w:b/>
          <w:spacing w:val="-6"/>
          <w:sz w:val="24"/>
        </w:rPr>
        <w:t>九、验收</w:t>
      </w:r>
    </w:p>
    <w:p w14:paraId="55D8B83F" w14:textId="77777777" w:rsidR="00967C3B" w:rsidRDefault="00967C3B">
      <w:pPr>
        <w:spacing w:line="288" w:lineRule="auto"/>
        <w:ind w:firstLineChars="200" w:firstLine="396"/>
        <w:rPr>
          <w:rFonts w:ascii="宋体" w:hAnsi="宋体"/>
          <w:color w:val="000000"/>
          <w:spacing w:val="-6"/>
          <w:sz w:val="21"/>
          <w:szCs w:val="21"/>
        </w:rPr>
      </w:pPr>
    </w:p>
    <w:p w14:paraId="76211F80"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6FC270CD"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1.2采购人可以邀请参加本项目的其他供应商或者第三方机构参与验收。参与验收的供应商或者第三方机构的意见作为验收书的参考资料一并存档。</w:t>
      </w:r>
    </w:p>
    <w:p w14:paraId="116E59B1"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173A075" w14:textId="77777777" w:rsidR="00967C3B" w:rsidRDefault="00000000">
      <w:pPr>
        <w:spacing w:line="288" w:lineRule="auto"/>
        <w:ind w:firstLineChars="200" w:firstLine="396"/>
        <w:rPr>
          <w:rFonts w:ascii="宋体" w:hAnsi="宋体"/>
          <w:color w:val="000000"/>
          <w:spacing w:val="-6"/>
          <w:sz w:val="21"/>
          <w:szCs w:val="21"/>
        </w:rPr>
      </w:pPr>
      <w:r>
        <w:rPr>
          <w:rFonts w:ascii="宋体" w:hAnsi="宋体" w:hint="eastAsia"/>
          <w:color w:val="000000"/>
          <w:spacing w:val="-6"/>
          <w:sz w:val="21"/>
          <w:szCs w:val="21"/>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5BDF9B71" w14:textId="77777777" w:rsidR="00967C3B" w:rsidRDefault="00000000">
      <w:pPr>
        <w:spacing w:line="288" w:lineRule="auto"/>
        <w:jc w:val="center"/>
        <w:rPr>
          <w:rFonts w:ascii="宋体" w:hAnsi="宋体"/>
          <w:b/>
          <w:spacing w:val="-6"/>
          <w:sz w:val="24"/>
        </w:rPr>
      </w:pPr>
      <w:r>
        <w:rPr>
          <w:rFonts w:ascii="宋体" w:hAnsi="宋体" w:hint="eastAsia"/>
          <w:b/>
          <w:spacing w:val="-6"/>
          <w:sz w:val="24"/>
        </w:rPr>
        <w:br w:type="page"/>
      </w:r>
    </w:p>
    <w:p w14:paraId="2C5B3051" w14:textId="77777777" w:rsidR="00967C3B" w:rsidRDefault="00000000">
      <w:pPr>
        <w:spacing w:line="288" w:lineRule="auto"/>
        <w:jc w:val="center"/>
        <w:outlineLvl w:val="1"/>
        <w:rPr>
          <w:rFonts w:ascii="宋体" w:hAnsi="宋体"/>
          <w:b/>
          <w:spacing w:val="-6"/>
          <w:sz w:val="24"/>
        </w:rPr>
      </w:pPr>
      <w:r>
        <w:rPr>
          <w:rFonts w:ascii="宋体" w:hAnsi="宋体" w:hint="eastAsia"/>
          <w:b/>
          <w:spacing w:val="-6"/>
          <w:sz w:val="24"/>
        </w:rPr>
        <w:lastRenderedPageBreak/>
        <w:t>十、可中止电子交易活动的情形</w:t>
      </w:r>
    </w:p>
    <w:p w14:paraId="41596D57"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1EC47B3F"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1.电子交易平台发生故障而无法登录访问的；</w:t>
      </w:r>
    </w:p>
    <w:p w14:paraId="72B8F527"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2.电子交易平台应用或数据库出现错误，不能进行正常操作的；</w:t>
      </w:r>
    </w:p>
    <w:p w14:paraId="3CA1CE22"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3.电子交易平台发现严重安全漏洞，有潜在泄密危险的；</w:t>
      </w:r>
    </w:p>
    <w:p w14:paraId="266DB6A9"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4.病毒发作导致不能进行正常操作的；</w:t>
      </w:r>
    </w:p>
    <w:p w14:paraId="5A052FBC" w14:textId="77777777" w:rsidR="00967C3B" w:rsidRDefault="00000000">
      <w:pPr>
        <w:spacing w:line="288" w:lineRule="auto"/>
        <w:ind w:firstLineChars="200" w:firstLine="396"/>
        <w:rPr>
          <w:rFonts w:ascii="宋体" w:hAnsi="宋体"/>
          <w:spacing w:val="-6"/>
          <w:sz w:val="21"/>
          <w:szCs w:val="21"/>
        </w:rPr>
      </w:pPr>
      <w:r>
        <w:rPr>
          <w:rFonts w:ascii="宋体" w:hAnsi="宋体" w:hint="eastAsia"/>
          <w:spacing w:val="-6"/>
          <w:sz w:val="21"/>
          <w:szCs w:val="21"/>
        </w:rPr>
        <w:t>5.其他无法保证电子交易的公平、公正和安全的情况。</w:t>
      </w:r>
    </w:p>
    <w:p w14:paraId="14051DEF" w14:textId="77777777" w:rsidR="00967C3B" w:rsidRDefault="00000000">
      <w:pPr>
        <w:spacing w:line="288" w:lineRule="auto"/>
        <w:ind w:firstLineChars="200" w:firstLine="396"/>
      </w:pPr>
      <w:r>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235A1D1D" w14:textId="77777777" w:rsidR="00967C3B" w:rsidRDefault="00967C3B">
      <w:pPr>
        <w:snapToGrid w:val="0"/>
        <w:spacing w:beforeLines="50" w:before="120" w:afterLines="50" w:after="120" w:line="288" w:lineRule="auto"/>
        <w:jc w:val="center"/>
        <w:rPr>
          <w:rFonts w:ascii="宋体" w:hAnsi="宋体"/>
          <w:b/>
          <w:bCs/>
          <w:spacing w:val="-6"/>
          <w:sz w:val="32"/>
          <w:szCs w:val="32"/>
        </w:rPr>
      </w:pPr>
    </w:p>
    <w:p w14:paraId="531B995B" w14:textId="77777777" w:rsidR="00967C3B" w:rsidRDefault="00000000">
      <w:pPr>
        <w:snapToGrid w:val="0"/>
        <w:spacing w:beforeLines="50" w:before="120" w:afterLines="50" w:after="120" w:line="288" w:lineRule="auto"/>
        <w:jc w:val="center"/>
        <w:outlineLvl w:val="0"/>
        <w:rPr>
          <w:rFonts w:ascii="宋体" w:hAnsi="宋体"/>
          <w:b/>
          <w:bCs/>
          <w:spacing w:val="-6"/>
          <w:sz w:val="32"/>
          <w:szCs w:val="32"/>
        </w:rPr>
      </w:pPr>
      <w:r>
        <w:rPr>
          <w:rFonts w:ascii="宋体" w:hAnsi="宋体"/>
          <w:b/>
          <w:bCs/>
          <w:spacing w:val="-6"/>
          <w:sz w:val="32"/>
          <w:szCs w:val="32"/>
        </w:rPr>
        <w:br w:type="page"/>
      </w:r>
      <w:r>
        <w:rPr>
          <w:rFonts w:ascii="宋体" w:hAnsi="宋体" w:hint="eastAsia"/>
          <w:b/>
          <w:bCs/>
          <w:spacing w:val="-6"/>
          <w:sz w:val="32"/>
          <w:szCs w:val="32"/>
        </w:rPr>
        <w:lastRenderedPageBreak/>
        <w:t>第四章  合同主要条款</w:t>
      </w:r>
    </w:p>
    <w:p w14:paraId="64D71E42" w14:textId="77777777" w:rsidR="00967C3B" w:rsidRDefault="00000000">
      <w:pPr>
        <w:snapToGrid w:val="0"/>
        <w:spacing w:line="288" w:lineRule="auto"/>
        <w:jc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2022年第19届亚运会组委会收费卡车辆类租赁采购项目合同</w:t>
      </w:r>
    </w:p>
    <w:p w14:paraId="2BB0C0E4" w14:textId="77777777" w:rsidR="00967C3B" w:rsidRDefault="00967C3B">
      <w:pPr>
        <w:pStyle w:val="2"/>
        <w:rPr>
          <w:rFonts w:asciiTheme="minorEastAsia" w:eastAsiaTheme="minorEastAsia" w:hAnsiTheme="minorEastAsia"/>
          <w:sz w:val="21"/>
          <w:szCs w:val="21"/>
        </w:rPr>
      </w:pPr>
    </w:p>
    <w:p w14:paraId="36E4A86C"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甲方：2022年第19届亚运会组委会</w:t>
      </w:r>
    </w:p>
    <w:p w14:paraId="7D1DF68C"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地址：杭州市上城区富春路150号昆仑中心B座</w:t>
      </w:r>
    </w:p>
    <w:p w14:paraId="0188455C"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授权代表：</w:t>
      </w:r>
    </w:p>
    <w:p w14:paraId="63D98E7F"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联系人/经办人：</w:t>
      </w:r>
    </w:p>
    <w:p w14:paraId="2C3C8132"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联系电话：</w:t>
      </w:r>
    </w:p>
    <w:p w14:paraId="28351F0D" w14:textId="77777777" w:rsidR="00967C3B" w:rsidRDefault="00000000">
      <w:pPr>
        <w:tabs>
          <w:tab w:val="left" w:pos="6237"/>
          <w:tab w:val="left" w:pos="6521"/>
        </w:tabs>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电子邮件：</w:t>
      </w:r>
    </w:p>
    <w:p w14:paraId="18F4FEEE" w14:textId="77777777" w:rsidR="00967C3B" w:rsidRDefault="00967C3B">
      <w:pPr>
        <w:tabs>
          <w:tab w:val="left" w:pos="6237"/>
          <w:tab w:val="left" w:pos="6521"/>
        </w:tabs>
        <w:spacing w:line="288" w:lineRule="auto"/>
        <w:ind w:firstLineChars="200" w:firstLine="420"/>
        <w:rPr>
          <w:rFonts w:asciiTheme="minorEastAsia" w:eastAsiaTheme="minorEastAsia" w:hAnsiTheme="minorEastAsia" w:cs="宋体"/>
          <w:sz w:val="21"/>
          <w:szCs w:val="21"/>
        </w:rPr>
      </w:pPr>
    </w:p>
    <w:p w14:paraId="09E4B5B3"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乙方：</w:t>
      </w:r>
    </w:p>
    <w:p w14:paraId="261B4136"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地址：</w:t>
      </w:r>
    </w:p>
    <w:p w14:paraId="7EA17C65"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法定代表人：</w:t>
      </w:r>
    </w:p>
    <w:p w14:paraId="142E2F59"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统一社会信用代码：</w:t>
      </w:r>
    </w:p>
    <w:p w14:paraId="4ADB1829"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授权代表： </w:t>
      </w:r>
    </w:p>
    <w:p w14:paraId="523ACAE3"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联系人：</w:t>
      </w:r>
    </w:p>
    <w:p w14:paraId="3486592E"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联系电话：</w:t>
      </w:r>
    </w:p>
    <w:p w14:paraId="21181713" w14:textId="77777777" w:rsidR="00967C3B" w:rsidRDefault="00000000">
      <w:pPr>
        <w:spacing w:line="288" w:lineRule="auto"/>
        <w:ind w:firstLineChars="200" w:firstLine="420"/>
        <w:textAlignment w:val="bottom"/>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电子邮件：</w:t>
      </w:r>
    </w:p>
    <w:p w14:paraId="3439F3D1" w14:textId="77777777" w:rsidR="00967C3B" w:rsidRDefault="00967C3B">
      <w:pPr>
        <w:spacing w:line="288" w:lineRule="auto"/>
        <w:ind w:firstLineChars="200" w:firstLine="420"/>
        <w:textAlignment w:val="bottom"/>
        <w:rPr>
          <w:rFonts w:asciiTheme="minorEastAsia" w:eastAsiaTheme="minorEastAsia" w:hAnsiTheme="minorEastAsia" w:cs="宋体"/>
          <w:sz w:val="21"/>
          <w:szCs w:val="21"/>
        </w:rPr>
      </w:pPr>
    </w:p>
    <w:p w14:paraId="2E4B7072"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根据《中华人民共和国民法典》等法律法规，通过【竞争性谈判】方式，甲乙双方经谈判和协商，就甲方委托乙方承担</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
          <w:bCs/>
          <w:sz w:val="21"/>
          <w:szCs w:val="21"/>
        </w:rPr>
        <w:t>收费卡车辆类采购</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服务项目，达成以下协议：</w:t>
      </w:r>
    </w:p>
    <w:p w14:paraId="1F257EE3" w14:textId="77777777" w:rsidR="00967C3B" w:rsidRDefault="00000000">
      <w:pPr>
        <w:spacing w:line="288" w:lineRule="auto"/>
        <w:ind w:firstLineChars="200" w:firstLine="422"/>
        <w:rPr>
          <w:rFonts w:asciiTheme="minorEastAsia" w:eastAsiaTheme="minorEastAsia" w:hAnsiTheme="minorEastAsia" w:cs="宋体"/>
          <w:b/>
          <w:sz w:val="21"/>
          <w:szCs w:val="21"/>
        </w:rPr>
      </w:pPr>
      <w:bookmarkStart w:id="13" w:name="_Hlk9795510"/>
      <w:r>
        <w:rPr>
          <w:rFonts w:asciiTheme="minorEastAsia" w:eastAsiaTheme="minorEastAsia" w:hAnsiTheme="minorEastAsia" w:cs="宋体" w:hint="eastAsia"/>
          <w:b/>
          <w:sz w:val="21"/>
          <w:szCs w:val="21"/>
        </w:rPr>
        <w:t>一、定义</w:t>
      </w:r>
    </w:p>
    <w:p w14:paraId="7C818A27"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在本合同中，除非上下文另有说明，下列词语分别具有本条所指含义：</w:t>
      </w:r>
    </w:p>
    <w:p w14:paraId="109DE325" w14:textId="77777777" w:rsidR="00967C3B" w:rsidRDefault="00000000">
      <w:pPr>
        <w:numPr>
          <w:ilvl w:val="0"/>
          <w:numId w:val="7"/>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“杭州亚组委”，指2022年第19届亚运会组委会。</w:t>
      </w:r>
    </w:p>
    <w:p w14:paraId="141FC85A" w14:textId="77777777" w:rsidR="00967C3B" w:rsidRDefault="00000000">
      <w:pPr>
        <w:numPr>
          <w:ilvl w:val="0"/>
          <w:numId w:val="7"/>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“亚奥理事会”，指亚洲奥林匹克理事会。</w:t>
      </w:r>
    </w:p>
    <w:p w14:paraId="2255EA3B" w14:textId="77777777" w:rsidR="00967C3B" w:rsidRDefault="00000000">
      <w:pPr>
        <w:numPr>
          <w:ilvl w:val="0"/>
          <w:numId w:val="7"/>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“杭州亚运会”，指2022年第19届亚洲运动会。</w:t>
      </w:r>
    </w:p>
    <w:p w14:paraId="5507A27D" w14:textId="77777777" w:rsidR="00967C3B" w:rsidRDefault="00000000">
      <w:pPr>
        <w:numPr>
          <w:ilvl w:val="0"/>
          <w:numId w:val="7"/>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“工作日”，指中国法定节假日、休息日之外的日期。</w:t>
      </w:r>
    </w:p>
    <w:p w14:paraId="20F17313" w14:textId="77777777" w:rsidR="00967C3B" w:rsidRDefault="00000000">
      <w:pPr>
        <w:numPr>
          <w:ilvl w:val="0"/>
          <w:numId w:val="7"/>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“年”、“月”，指公历年、月；按照年、月、日计算期间的，开始的当日不计入，自下一日开始计算；按照年、月计算期间的，到期月的对应日为期间的最后一日；没有对应日的，月末日为期间的最后一日。</w:t>
      </w:r>
    </w:p>
    <w:p w14:paraId="69D85553" w14:textId="77777777" w:rsidR="00967C3B" w:rsidRDefault="00000000">
      <w:pPr>
        <w:numPr>
          <w:ilvl w:val="0"/>
          <w:numId w:val="7"/>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“元”，指中国法定货币人民币元。</w:t>
      </w:r>
      <w:bookmarkEnd w:id="13"/>
      <w:r>
        <w:rPr>
          <w:rFonts w:asciiTheme="minorEastAsia" w:eastAsiaTheme="minorEastAsia" w:hAnsiTheme="minorEastAsia" w:cs="宋体" w:hint="eastAsia"/>
          <w:sz w:val="21"/>
          <w:szCs w:val="21"/>
        </w:rPr>
        <w:t xml:space="preserve">  </w:t>
      </w:r>
    </w:p>
    <w:p w14:paraId="2B4E3E8D" w14:textId="77777777" w:rsidR="00967C3B" w:rsidRDefault="00967C3B">
      <w:pPr>
        <w:spacing w:line="288" w:lineRule="auto"/>
        <w:ind w:leftChars="200" w:left="560"/>
        <w:rPr>
          <w:rFonts w:asciiTheme="minorEastAsia" w:eastAsiaTheme="minorEastAsia" w:hAnsiTheme="minorEastAsia" w:cs="宋体"/>
          <w:sz w:val="21"/>
          <w:szCs w:val="21"/>
        </w:rPr>
      </w:pPr>
    </w:p>
    <w:p w14:paraId="73C26230"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二、 服务内容与期限</w:t>
      </w:r>
    </w:p>
    <w:p w14:paraId="033DC9C5" w14:textId="77777777" w:rsidR="00967C3B" w:rsidRDefault="00000000">
      <w:pPr>
        <w:pStyle w:val="a7"/>
        <w:spacing w:line="288" w:lineRule="auto"/>
        <w:ind w:firstLineChars="201" w:firstLine="422"/>
        <w:rPr>
          <w:rFonts w:asciiTheme="minorEastAsia" w:eastAsiaTheme="minorEastAsia" w:hAnsiTheme="minorEastAsia" w:cs="宋体"/>
          <w:bCs/>
          <w:szCs w:val="21"/>
        </w:rPr>
      </w:pPr>
      <w:r>
        <w:rPr>
          <w:rFonts w:asciiTheme="minorEastAsia" w:eastAsiaTheme="minorEastAsia" w:hAnsiTheme="minorEastAsia" w:cs="宋体" w:hint="eastAsia"/>
          <w:szCs w:val="21"/>
        </w:rPr>
        <w:t>甲方委托乙方提供【收费卡车辆类租赁采购】服务（以下称“【收费卡车辆类采购】服务”），乙方接受甲方委托。乙方提供服务的具体内容为：</w:t>
      </w:r>
      <w:r>
        <w:rPr>
          <w:rFonts w:asciiTheme="minorEastAsia" w:eastAsiaTheme="minorEastAsia" w:hAnsiTheme="minorEastAsia" w:cs="宋体" w:hint="eastAsia"/>
          <w:bCs/>
          <w:szCs w:val="21"/>
        </w:rPr>
        <w:t>杭州亚组委根据客户需求，向客户提供中型、中大型和大型三厢车、紧凑型和中型 SUV、紧凑型和中大型 MPV、中大型轿跑车辆租赁，并提供司机驾驶服务与收费卡车证。</w:t>
      </w:r>
    </w:p>
    <w:p w14:paraId="747247A1" w14:textId="77777777" w:rsidR="00967C3B" w:rsidRDefault="00000000">
      <w:pPr>
        <w:pStyle w:val="a7"/>
        <w:spacing w:line="288" w:lineRule="auto"/>
        <w:ind w:firstLineChars="201" w:firstLine="422"/>
        <w:rPr>
          <w:rFonts w:asciiTheme="minorEastAsia" w:eastAsiaTheme="minorEastAsia" w:hAnsiTheme="minorEastAsia" w:cs="宋体"/>
          <w:bCs/>
          <w:szCs w:val="21"/>
        </w:rPr>
      </w:pPr>
      <w:r>
        <w:rPr>
          <w:rFonts w:asciiTheme="minorEastAsia" w:eastAsiaTheme="minorEastAsia" w:hAnsiTheme="minorEastAsia" w:cs="宋体" w:hint="eastAsia"/>
          <w:bCs/>
          <w:szCs w:val="21"/>
        </w:rPr>
        <w:t>1.豪华车辆租赁服务（含司机）</w:t>
      </w:r>
    </w:p>
    <w:p w14:paraId="5F32ED1D" w14:textId="77777777" w:rsidR="00967C3B" w:rsidRDefault="00000000">
      <w:pPr>
        <w:pStyle w:val="a7"/>
        <w:spacing w:line="288" w:lineRule="auto"/>
        <w:ind w:firstLineChars="201" w:firstLine="422"/>
        <w:rPr>
          <w:rFonts w:asciiTheme="minorEastAsia" w:eastAsiaTheme="minorEastAsia" w:hAnsiTheme="minorEastAsia" w:cs="宋体"/>
          <w:bCs/>
          <w:szCs w:val="21"/>
        </w:rPr>
      </w:pPr>
      <w:r>
        <w:rPr>
          <w:rFonts w:asciiTheme="minorEastAsia" w:eastAsiaTheme="minorEastAsia" w:hAnsiTheme="minorEastAsia" w:cs="宋体" w:hint="eastAsia"/>
          <w:bCs/>
          <w:szCs w:val="21"/>
        </w:rPr>
        <w:t>提供满足外方客户指定的奔驰S级、奔驰E级、奔驰V级豪华车辆租赁服务，满足需求外的剩余车辆根据后续客户和亚组委的需求调整，并为每辆车辆提供专属司机驾驶服务。驾驶员需为全职工作者，</w:t>
      </w:r>
      <w:r>
        <w:rPr>
          <w:rFonts w:asciiTheme="minorEastAsia" w:eastAsiaTheme="minorEastAsia" w:hAnsiTheme="minorEastAsia" w:cs="宋体" w:hint="eastAsia"/>
          <w:bCs/>
          <w:szCs w:val="21"/>
        </w:rPr>
        <w:lastRenderedPageBreak/>
        <w:t>能于亚运会、亚残运会期间连续上岗，满足每日长时间工作。驾驶员需具有较强的驾驶能力和健全的服务水平，近3年有充足的国际政企组织或外宾政要的接待经验，尊重民族与宗教风俗禁忌，会基础英语或阿拉伯语交流。</w:t>
      </w:r>
    </w:p>
    <w:p w14:paraId="3FBF6B98" w14:textId="77777777" w:rsidR="00967C3B" w:rsidRDefault="00000000">
      <w:pPr>
        <w:pStyle w:val="a7"/>
        <w:spacing w:line="288" w:lineRule="auto"/>
        <w:ind w:firstLineChars="201" w:firstLine="422"/>
        <w:rPr>
          <w:rFonts w:asciiTheme="minorEastAsia" w:eastAsiaTheme="minorEastAsia" w:hAnsiTheme="minorEastAsia" w:cs="宋体"/>
          <w:bCs/>
          <w:szCs w:val="21"/>
        </w:rPr>
      </w:pPr>
      <w:r>
        <w:rPr>
          <w:rFonts w:asciiTheme="minorEastAsia" w:eastAsiaTheme="minorEastAsia" w:hAnsiTheme="minorEastAsia" w:cs="宋体" w:hint="eastAsia"/>
          <w:bCs/>
          <w:szCs w:val="21"/>
        </w:rPr>
        <w:t>2.高档与普通车辆租赁服务。</w:t>
      </w:r>
      <w:r>
        <w:rPr>
          <w:rFonts w:asciiTheme="minorEastAsia" w:eastAsiaTheme="minorEastAsia" w:hAnsiTheme="minorEastAsia" w:cs="宋体" w:hint="eastAsia"/>
          <w:bCs/>
          <w:szCs w:val="21"/>
        </w:rPr>
        <w:tab/>
      </w:r>
    </w:p>
    <w:p w14:paraId="2D8F7BF0" w14:textId="77777777" w:rsidR="00967C3B" w:rsidRDefault="00000000">
      <w:pPr>
        <w:pStyle w:val="a7"/>
        <w:spacing w:line="288" w:lineRule="auto"/>
        <w:ind w:firstLineChars="201" w:firstLine="422"/>
        <w:rPr>
          <w:rFonts w:asciiTheme="minorEastAsia" w:eastAsiaTheme="minorEastAsia" w:hAnsiTheme="minorEastAsia" w:cs="宋体"/>
          <w:bCs/>
          <w:szCs w:val="21"/>
        </w:rPr>
      </w:pPr>
      <w:r>
        <w:rPr>
          <w:rFonts w:asciiTheme="minorEastAsia" w:eastAsiaTheme="minorEastAsia" w:hAnsiTheme="minorEastAsia" w:cs="宋体" w:hint="eastAsia"/>
          <w:bCs/>
          <w:szCs w:val="21"/>
        </w:rPr>
        <w:t>包括提供满足客户需求的中型和大型三厢车、紧凑型和中型SUV、中大型与紧凑型MPV车辆租赁服务。其中租用大型三厢车应不低于奔驰E级或同水平的C级豪华轿车标准，中大型MPV车辆应不低于奔驰V级或同水平的豪华商务车标准。能提供具备租用条件的大型三厢车与中大型MPV车辆应不低于20台，普通车辆应不少于80台。</w:t>
      </w:r>
    </w:p>
    <w:p w14:paraId="7492783B" w14:textId="77777777" w:rsidR="00967C3B" w:rsidRDefault="00000000">
      <w:pPr>
        <w:pStyle w:val="a7"/>
        <w:spacing w:line="288" w:lineRule="auto"/>
        <w:ind w:firstLineChars="201" w:firstLine="422"/>
        <w:rPr>
          <w:rFonts w:asciiTheme="minorEastAsia" w:eastAsiaTheme="minorEastAsia" w:hAnsiTheme="minorEastAsia" w:cs="宋体"/>
          <w:bCs/>
          <w:szCs w:val="21"/>
        </w:rPr>
      </w:pPr>
      <w:r>
        <w:rPr>
          <w:rFonts w:asciiTheme="minorEastAsia" w:eastAsiaTheme="minorEastAsia" w:hAnsiTheme="minorEastAsia" w:cs="宋体" w:hint="eastAsia"/>
          <w:bCs/>
          <w:szCs w:val="21"/>
        </w:rPr>
        <w:t>3.车辆配套服务。一是车况良好。所提供车辆出厂及采购时间须在5年以内、行驶里程不超过15万公里。提供的车辆要符合国家、行业技术标准及安全运行准运标准，车况良好，未发生过重大安全事故。二是提供车辆维修服务。即因非客户人为原因造成故障后的免费维修或更换，或因客户人为原因造成故障后按照制造商指示进行相应的维修。三是具备车辆保险。提供车辆须购买第三者责任险不低于150万元、乘客综合险保额不低于5万元/座，且保险期限应覆盖提供本合同约定服务范围的全部期限。四是具备远程售后团队。应组建一支亚运保障售后团队，具备基础的英语或阿拉伯语沟通能力,提供2</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小时电话立即响应，及时处理状况，保障客户正常使用。配备 24小时道路救援服务车一台，随时可以外出救援，应为客户提供无偿道路救援服务。五是提供客户车辆使用指引手册，指引手册使用英文，包含车辆驾驶操作说明、亚运专用道路标识指引等。</w:t>
      </w:r>
    </w:p>
    <w:p w14:paraId="321B6BAA" w14:textId="77777777" w:rsidR="00967C3B" w:rsidRDefault="00000000">
      <w:pPr>
        <w:pStyle w:val="a7"/>
        <w:spacing w:line="288" w:lineRule="auto"/>
        <w:ind w:firstLineChars="201" w:firstLine="422"/>
        <w:rPr>
          <w:rFonts w:asciiTheme="minorEastAsia" w:eastAsiaTheme="minorEastAsia" w:hAnsiTheme="minorEastAsia" w:cs="宋体"/>
          <w:bCs/>
          <w:szCs w:val="21"/>
        </w:rPr>
      </w:pPr>
      <w:r>
        <w:rPr>
          <w:rFonts w:asciiTheme="minorEastAsia" w:eastAsiaTheme="minorEastAsia" w:hAnsiTheme="minorEastAsia" w:cs="宋体" w:hint="eastAsia"/>
          <w:bCs/>
          <w:szCs w:val="21"/>
        </w:rPr>
        <w:t>4.司机服务。须为本项目中提供的租赁车辆配备充足的可预订的司机服务。司机须与成交供应商或成交供应商委托的第三方劳务派遣公司签订正式劳动合同的职工，政治可靠，身心健康，遵守亚运相关保密规定，具有符合要求的驾驶执照，有五年以上驾驶经历，近三年无重大交通事故记录，无犯罪记录。供应商应为收费卡车辆司机配合完成亚运服务人员注册，配备统一、设计得体的制服着装，对司机进行过充分的亚运服务培训，每日可提供的服务时段为7：00-24：00。司机每日餐费及杂费自理，在杭州市内提供服务时住宿费用自理，车辆运行至杭州市核心城区以外地区（含富阳、临安、桐庐、淳安、建德）时，司机可与客户协商收取住宿费用，标准不超过</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00元/日。</w:t>
      </w:r>
    </w:p>
    <w:p w14:paraId="60FE38E4" w14:textId="77777777" w:rsidR="00967C3B" w:rsidRDefault="00000000">
      <w:pPr>
        <w:pStyle w:val="a7"/>
        <w:spacing w:line="288" w:lineRule="auto"/>
        <w:ind w:firstLineChars="201" w:firstLine="422"/>
        <w:rPr>
          <w:rFonts w:asciiTheme="minorEastAsia" w:eastAsiaTheme="minorEastAsia" w:hAnsiTheme="minorEastAsia" w:cs="宋体"/>
          <w:bCs/>
          <w:szCs w:val="21"/>
        </w:rPr>
      </w:pPr>
      <w:r>
        <w:rPr>
          <w:rFonts w:asciiTheme="minorEastAsia" w:eastAsiaTheme="minorEastAsia" w:hAnsiTheme="minorEastAsia" w:cs="宋体" w:hint="eastAsia"/>
          <w:bCs/>
          <w:szCs w:val="21"/>
        </w:rPr>
        <w:t>5.其他要求。一是租赁车辆需进入亚运封闭线内提供服务，所提供的车辆需符合亚运会反隐性营销需求，即采用官方合作伙伴品牌车辆，如使用其他车辆品牌，需在不违反交管规定的情况下遮挡品牌商标。二是乙方应具备在亚运村封闭线30分钟车程内设置司机休息区与车辆集中停放点的要求，满足收费卡车辆司机工作开展需要。</w:t>
      </w:r>
    </w:p>
    <w:p w14:paraId="13D95E65" w14:textId="77777777" w:rsidR="00967C3B" w:rsidRDefault="00000000">
      <w:pPr>
        <w:pStyle w:val="aff3"/>
        <w:widowControl/>
        <w:spacing w:line="288" w:lineRule="auto"/>
        <w:ind w:firstLineChars="0"/>
        <w:jc w:val="left"/>
        <w:rPr>
          <w:rFonts w:asciiTheme="minorEastAsia" w:eastAsiaTheme="minorEastAsia" w:hAnsiTheme="minorEastAsia" w:cs="宋体"/>
          <w:szCs w:val="21"/>
        </w:rPr>
      </w:pPr>
      <w:r>
        <w:rPr>
          <w:rFonts w:asciiTheme="minorEastAsia" w:eastAsiaTheme="minorEastAsia" w:hAnsiTheme="minorEastAsia" w:cs="宋体" w:hint="eastAsia"/>
          <w:szCs w:val="21"/>
        </w:rPr>
        <w:t>2.乙方提供【收费卡车辆类采购】服务的地点为：业主指定交付地点。</w:t>
      </w:r>
    </w:p>
    <w:p w14:paraId="1506FAD2" w14:textId="77777777" w:rsidR="00967C3B" w:rsidRDefault="00000000">
      <w:pPr>
        <w:pStyle w:val="aff3"/>
        <w:widowControl/>
        <w:spacing w:line="288" w:lineRule="auto"/>
        <w:ind w:firstLineChars="0"/>
        <w:jc w:val="left"/>
        <w:rPr>
          <w:rFonts w:asciiTheme="minorEastAsia" w:eastAsiaTheme="minorEastAsia" w:hAnsiTheme="minorEastAsia" w:cs="宋体"/>
          <w:szCs w:val="21"/>
        </w:rPr>
      </w:pPr>
      <w:r>
        <w:rPr>
          <w:rFonts w:asciiTheme="minorEastAsia" w:eastAsiaTheme="minorEastAsia" w:hAnsiTheme="minorEastAsia" w:cs="宋体" w:hint="eastAsia"/>
          <w:szCs w:val="21"/>
        </w:rPr>
        <w:t>3.乙方提供【收费卡车辆类采购】服务的方式为：租赁。</w:t>
      </w:r>
    </w:p>
    <w:p w14:paraId="47D1119F" w14:textId="77777777" w:rsidR="00967C3B" w:rsidRDefault="00000000">
      <w:pPr>
        <w:pStyle w:val="aff3"/>
        <w:widowControl/>
        <w:spacing w:line="288"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4.乙方提供【收费卡车辆类采购】服务的具体要求为：详见采购需求。</w:t>
      </w:r>
    </w:p>
    <w:p w14:paraId="3A9DD79B" w14:textId="77777777" w:rsidR="00967C3B" w:rsidRDefault="00000000">
      <w:pPr>
        <w:pStyle w:val="aff3"/>
        <w:widowControl/>
        <w:spacing w:line="288" w:lineRule="auto"/>
        <w:ind w:firstLineChars="0"/>
        <w:rPr>
          <w:rFonts w:asciiTheme="minorEastAsia" w:eastAsiaTheme="minorEastAsia" w:hAnsiTheme="minorEastAsia" w:cs="宋体"/>
          <w:szCs w:val="21"/>
        </w:rPr>
      </w:pPr>
      <w:r>
        <w:rPr>
          <w:rFonts w:asciiTheme="minorEastAsia" w:eastAsiaTheme="minorEastAsia" w:hAnsiTheme="minorEastAsia" w:cs="宋体" w:hint="eastAsia"/>
          <w:szCs w:val="21"/>
        </w:rPr>
        <w:t>5.乙方提供【收费卡车辆类采购】服务的时间：合同签订生效之日起至2023年10月31日。</w:t>
      </w:r>
    </w:p>
    <w:p w14:paraId="54651CCA"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三、服务费用</w:t>
      </w:r>
    </w:p>
    <w:p w14:paraId="460E5629"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乙方提供</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收费卡车辆类采购</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服务的总费用不超过中标价人民币【    】元（大写：【    】元整）。最终支付的服务总费用按照“【服务点人员考勤折算天数×中标单价】与【各车辆与司机实际使用数量及加班时长×中标单价】”加总后确定。若在原采购需求不增加的情况下，按实结算的金额不应超过中标价（即【】元）；若在合同履行中甲方增加采购需求，则应按政府采购法的规定，增加采购需求的金额不得超过中标价【】元金额的10%，且双方应另行签订补充协议。</w:t>
      </w:r>
    </w:p>
    <w:p w14:paraId="2F0C4880"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前款所述费用包括乙方提供</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收费卡车辆类采购</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服务的全部费用。除合同另有明文约定外，甲方不再向乙方支付其他任何费用。</w:t>
      </w:r>
    </w:p>
    <w:p w14:paraId="054615AB"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本合同执行中相关的一切税费均由乙方承担。</w:t>
      </w:r>
    </w:p>
    <w:p w14:paraId="6CB9F951"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四、服务方案及变更</w:t>
      </w:r>
    </w:p>
    <w:p w14:paraId="359E7B1B" w14:textId="77777777" w:rsidR="00967C3B" w:rsidRDefault="00000000">
      <w:pPr>
        <w:numPr>
          <w:ilvl w:val="0"/>
          <w:numId w:val="8"/>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乙方应当根据甲方的需求编制</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收费卡车辆类采购</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服务的服务方案并提交甲方书面确认。经甲方书面确认的服务方案是本协议的有效组成部分。乙方服务方案未经甲方书面确认的，乙方不得擅自实</w:t>
      </w:r>
      <w:r>
        <w:rPr>
          <w:rFonts w:asciiTheme="minorEastAsia" w:eastAsiaTheme="minorEastAsia" w:hAnsiTheme="minorEastAsia" w:cs="宋体" w:hint="eastAsia"/>
          <w:sz w:val="21"/>
          <w:szCs w:val="21"/>
        </w:rPr>
        <w:lastRenderedPageBreak/>
        <w:t>施，否则一切后果由乙方承担。</w:t>
      </w:r>
    </w:p>
    <w:p w14:paraId="1BE59D31" w14:textId="77777777" w:rsidR="00967C3B" w:rsidRDefault="00000000">
      <w:pPr>
        <w:numPr>
          <w:ilvl w:val="0"/>
          <w:numId w:val="8"/>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甲方有权根据实际情况对</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收费卡车辆类采购</w:t>
      </w: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sz w:val="21"/>
          <w:szCs w:val="21"/>
        </w:rPr>
        <w:t>服务的地点、具体要求、时间等予以变更，在不超过本协议约定服务内容的前提下，乙方应当无条件接受该变更，且不收取额外费用。甲方应当于变更前【  】日书面通知乙方。</w:t>
      </w:r>
    </w:p>
    <w:p w14:paraId="52CC273C"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五、甲方的权利与义务</w:t>
      </w:r>
    </w:p>
    <w:p w14:paraId="7D09F8BE" w14:textId="77777777" w:rsidR="00967C3B" w:rsidRDefault="00000000">
      <w:pPr>
        <w:numPr>
          <w:ilvl w:val="0"/>
          <w:numId w:val="9"/>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甲方应当为乙方工作提供良好的外部条件，并按照合同约定支付款项。</w:t>
      </w:r>
    </w:p>
    <w:p w14:paraId="029889F6" w14:textId="77777777" w:rsidR="00967C3B" w:rsidRDefault="00000000">
      <w:pPr>
        <w:numPr>
          <w:ilvl w:val="0"/>
          <w:numId w:val="9"/>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甲方应当按双方约定的内容和时间，向乙方提供与项目有关的资料。</w:t>
      </w:r>
    </w:p>
    <w:p w14:paraId="30F15C70" w14:textId="77777777" w:rsidR="00967C3B" w:rsidRDefault="00000000">
      <w:pPr>
        <w:numPr>
          <w:ilvl w:val="0"/>
          <w:numId w:val="9"/>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甲方应授权一名熟悉本项目情况的项目代表，负责与乙方联系。更换代表，要提前通知乙方。</w:t>
      </w:r>
    </w:p>
    <w:p w14:paraId="367405C3" w14:textId="77777777" w:rsidR="00967C3B" w:rsidRDefault="00000000">
      <w:pPr>
        <w:numPr>
          <w:ilvl w:val="0"/>
          <w:numId w:val="9"/>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甲方对乙方提供的服务方案具有审定权、修改权，并有权在不超过本协议约定服务内容的前提下要求乙方按甲方要求修改服务方案及内容。</w:t>
      </w:r>
    </w:p>
    <w:p w14:paraId="1C0DE8DA" w14:textId="77777777" w:rsidR="00967C3B" w:rsidRDefault="00000000">
      <w:pPr>
        <w:numPr>
          <w:ilvl w:val="0"/>
          <w:numId w:val="9"/>
        </w:numPr>
        <w:spacing w:line="288" w:lineRule="auto"/>
        <w:ind w:firstLineChars="200" w:firstLine="420"/>
        <w:rPr>
          <w:rFonts w:asciiTheme="minorEastAsia" w:eastAsiaTheme="minorEastAsia" w:hAnsiTheme="minorEastAsia" w:cs="宋体"/>
          <w:sz w:val="21"/>
          <w:szCs w:val="21"/>
        </w:rPr>
      </w:pPr>
      <w:bookmarkStart w:id="14" w:name="OLE_LINK12"/>
      <w:r>
        <w:rPr>
          <w:rFonts w:asciiTheme="minorEastAsia" w:eastAsiaTheme="minorEastAsia" w:hAnsiTheme="minorEastAsia" w:cs="宋体" w:hint="eastAsia"/>
          <w:sz w:val="21"/>
          <w:szCs w:val="21"/>
        </w:rPr>
        <w:t>甲方有权随时对乙方服务情况进行监督、检查。</w:t>
      </w:r>
    </w:p>
    <w:bookmarkEnd w:id="14"/>
    <w:p w14:paraId="5CAAB2F5"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六、乙方的权利与义务</w:t>
      </w:r>
    </w:p>
    <w:p w14:paraId="1BA050F3" w14:textId="77777777" w:rsidR="00967C3B" w:rsidRDefault="00000000">
      <w:pPr>
        <w:numPr>
          <w:ilvl w:val="0"/>
          <w:numId w:val="10"/>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乙方应指派一名授权项目代表，负责与甲方的联络。更换代表应至少提前两天通知甲方。</w:t>
      </w:r>
    </w:p>
    <w:p w14:paraId="704E3BFD" w14:textId="77777777" w:rsidR="00967C3B" w:rsidRDefault="00000000">
      <w:pPr>
        <w:numPr>
          <w:ilvl w:val="0"/>
          <w:numId w:val="10"/>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乙方向甲方委派项目组人员为：</w:t>
      </w:r>
      <w:r>
        <w:rPr>
          <w:rFonts w:asciiTheme="minorEastAsia" w:eastAsiaTheme="minorEastAsia" w:hAnsiTheme="minorEastAsia" w:cs="宋体" w:hint="eastAsia"/>
          <w:bCs/>
          <w:sz w:val="21"/>
          <w:szCs w:val="21"/>
        </w:rPr>
        <w:t>【        】</w:t>
      </w:r>
      <w:r>
        <w:rPr>
          <w:rFonts w:asciiTheme="minorEastAsia" w:eastAsiaTheme="minorEastAsia" w:hAnsiTheme="minorEastAsia" w:cs="宋体" w:hint="eastAsia"/>
          <w:sz w:val="21"/>
          <w:szCs w:val="21"/>
        </w:rPr>
        <w:t>，项目组人员应当固定，乙方保证项目组人员具备完成此次服务的相关资质、经验、技术等条件，乙方更换人员必须经甲方书面同意，否则甲方有权解除合同。</w:t>
      </w:r>
    </w:p>
    <w:p w14:paraId="04603E38" w14:textId="77777777" w:rsidR="00967C3B" w:rsidRDefault="00000000">
      <w:pPr>
        <w:numPr>
          <w:ilvl w:val="0"/>
          <w:numId w:val="10"/>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乙方在履行本合同义务的期间，应运用合理的技能，认真、勤奋地工作，按照合同约定的内容及时间完成服务。</w:t>
      </w:r>
    </w:p>
    <w:p w14:paraId="7B3F8DA2" w14:textId="77777777" w:rsidR="00967C3B" w:rsidRDefault="00000000">
      <w:pPr>
        <w:numPr>
          <w:ilvl w:val="0"/>
          <w:numId w:val="10"/>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乙方须负责本合同服务所需的一切政府相关部门报批工作，承担全部费用，如有必要甲方应予以积极配合。</w:t>
      </w:r>
    </w:p>
    <w:p w14:paraId="50296EE5" w14:textId="77777777" w:rsidR="00967C3B" w:rsidRDefault="00000000">
      <w:pPr>
        <w:numPr>
          <w:ilvl w:val="0"/>
          <w:numId w:val="10"/>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乙方负责服务期间的安全工作，如因乙方原因导致人身、财产损害或消防事故等，乙方应承担全部责任。</w:t>
      </w:r>
    </w:p>
    <w:p w14:paraId="60902886" w14:textId="77777777" w:rsidR="00967C3B" w:rsidRDefault="00000000">
      <w:pPr>
        <w:numPr>
          <w:ilvl w:val="0"/>
          <w:numId w:val="10"/>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乙方在工作准备及实施过程中，应接受甲方任何形式的了解、询问、检查，及时与甲方沟通工作完成情况。</w:t>
      </w:r>
    </w:p>
    <w:p w14:paraId="156F74A6"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七、验收</w:t>
      </w:r>
    </w:p>
    <w:p w14:paraId="6FDAC138" w14:textId="77777777" w:rsidR="00967C3B" w:rsidRDefault="00000000">
      <w:pPr>
        <w:snapToGrid w:val="0"/>
        <w:spacing w:line="288" w:lineRule="auto"/>
        <w:ind w:firstLineChars="200" w:firstLine="420"/>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snapToGrid w:val="0"/>
          <w:kern w:val="0"/>
          <w:sz w:val="21"/>
          <w:szCs w:val="21"/>
        </w:rPr>
        <w:t xml:space="preserve">按《杭州市政府采购履约验收暂行办法》执行。                      </w:t>
      </w:r>
    </w:p>
    <w:p w14:paraId="36337509" w14:textId="77777777" w:rsidR="00967C3B" w:rsidRDefault="00000000">
      <w:pPr>
        <w:snapToGrid w:val="0"/>
        <w:spacing w:line="288" w:lineRule="auto"/>
        <w:ind w:firstLineChars="200" w:firstLine="420"/>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snapToGrid w:val="0"/>
          <w:kern w:val="0"/>
          <w:sz w:val="21"/>
          <w:szCs w:val="21"/>
        </w:rPr>
        <w:t xml:space="preserve">1.验收方式：一般程序，由甲方对乙方履约情况进行验收；        </w:t>
      </w:r>
    </w:p>
    <w:p w14:paraId="6F1D9F20" w14:textId="77777777" w:rsidR="00967C3B" w:rsidRDefault="00000000">
      <w:pPr>
        <w:snapToGrid w:val="0"/>
        <w:spacing w:line="288" w:lineRule="auto"/>
        <w:ind w:firstLineChars="200" w:firstLine="420"/>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snapToGrid w:val="0"/>
          <w:kern w:val="0"/>
          <w:sz w:val="21"/>
          <w:szCs w:val="21"/>
        </w:rPr>
        <w:t>2.验收程序：分期验收</w:t>
      </w:r>
    </w:p>
    <w:p w14:paraId="5E6E8C0E" w14:textId="77777777" w:rsidR="00967C3B" w:rsidRDefault="00000000">
      <w:pPr>
        <w:snapToGrid w:val="0"/>
        <w:spacing w:line="288" w:lineRule="auto"/>
        <w:ind w:firstLineChars="200" w:firstLine="420"/>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snapToGrid w:val="0"/>
          <w:kern w:val="0"/>
          <w:sz w:val="21"/>
          <w:szCs w:val="21"/>
        </w:rPr>
        <w:t>2.1任务执行完毕，乙方向甲方提交服务方案或成果后，须向甲方发出验收申请，申请包括书面验收申请、相关说明、报告等。</w:t>
      </w:r>
    </w:p>
    <w:p w14:paraId="51FFD19F" w14:textId="77777777" w:rsidR="00967C3B" w:rsidRDefault="00000000">
      <w:pPr>
        <w:snapToGrid w:val="0"/>
        <w:spacing w:line="288" w:lineRule="auto"/>
        <w:ind w:firstLineChars="200" w:firstLine="420"/>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snapToGrid w:val="0"/>
          <w:kern w:val="0"/>
          <w:sz w:val="21"/>
          <w:szCs w:val="21"/>
        </w:rPr>
        <w:t>2.2甲方收到乙方验收申请后，组织验收。</w:t>
      </w:r>
    </w:p>
    <w:p w14:paraId="5E19A71D" w14:textId="77777777" w:rsidR="00967C3B" w:rsidRDefault="00000000">
      <w:pPr>
        <w:snapToGrid w:val="0"/>
        <w:spacing w:line="288" w:lineRule="auto"/>
        <w:ind w:firstLineChars="200" w:firstLine="420"/>
        <w:rPr>
          <w:rFonts w:asciiTheme="minorEastAsia" w:eastAsiaTheme="minorEastAsia" w:hAnsiTheme="minorEastAsia" w:cs="宋体"/>
          <w:snapToGrid w:val="0"/>
          <w:kern w:val="0"/>
          <w:sz w:val="21"/>
          <w:szCs w:val="21"/>
        </w:rPr>
      </w:pPr>
      <w:r>
        <w:rPr>
          <w:rFonts w:asciiTheme="minorEastAsia" w:eastAsiaTheme="minorEastAsia" w:hAnsiTheme="minorEastAsia" w:cs="宋体" w:hint="eastAsia"/>
          <w:snapToGrid w:val="0"/>
          <w:kern w:val="0"/>
          <w:sz w:val="21"/>
          <w:szCs w:val="21"/>
        </w:rPr>
        <w:t>3.验收标准：</w:t>
      </w:r>
    </w:p>
    <w:p w14:paraId="192CE206"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按《杭州市政府采购履约验收暂行办法》执行。                      </w:t>
      </w:r>
    </w:p>
    <w:p w14:paraId="69E7B587"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1.验收方式：一般程序，由采购人对成交供应商履约情况进行验收；        </w:t>
      </w:r>
    </w:p>
    <w:p w14:paraId="792BE277"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2.验收程序：分期验收</w:t>
      </w:r>
    </w:p>
    <w:p w14:paraId="239BFB0C"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2.1任务执行完毕，成交供应商向采购人提交服务方案或成果后，须向采购人发出验收申请，申请包括书面验收申请、相关说明、报告等。</w:t>
      </w:r>
    </w:p>
    <w:p w14:paraId="31FAD31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2.2采购人收到成交供应商验收申请后，组织验收。</w:t>
      </w:r>
    </w:p>
    <w:p w14:paraId="7E815AD1"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snapToGrid w:val="0"/>
          <w:kern w:val="0"/>
          <w:sz w:val="21"/>
          <w:szCs w:val="21"/>
        </w:rPr>
        <w:t>3.</w:t>
      </w:r>
      <w:r>
        <w:rPr>
          <w:rFonts w:ascii="宋体" w:hAnsi="宋体" w:cs="宋体" w:hint="eastAsia"/>
          <w:snapToGrid w:val="0"/>
          <w:kern w:val="0"/>
          <w:sz w:val="21"/>
          <w:szCs w:val="21"/>
        </w:rPr>
        <w:t>履约验收内容</w:t>
      </w:r>
    </w:p>
    <w:p w14:paraId="438603F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3.1技术履约内容</w:t>
      </w:r>
    </w:p>
    <w:p w14:paraId="075377FF"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（1）车身和外观：车辆的车身焊接、钣金和喷漆工艺，确保外观完好、无明显瑕疵，车辆尺寸符合规定要求。                                                                  </w:t>
      </w:r>
    </w:p>
    <w:p w14:paraId="282F33E0"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（2）发动机和动力系统：确保汽车的发动机性能符合规定要求，包括功率输出等，发动机、变速器、离合器等动力相关部件需运转正常，不存在异响、漏油等问题。                                                            </w:t>
      </w:r>
    </w:p>
    <w:p w14:paraId="35E5E1BB"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lastRenderedPageBreak/>
        <w:t>（3）车辆安全要求：车辆的安全气囊、制动系统、防抱死系统等需正常工作，不存在异常报警、失灵等问题，符合国家及部、委(局)颁布的有关技术、安全要求；同时车辆排放标准需符合中国第六阶段排放标准要求(GB17691-2018)。</w:t>
      </w:r>
    </w:p>
    <w:p w14:paraId="4F11961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（4）制动系统：汽车的制动系统性能正常，包括刹车响应时间、刹车距离、制动力分配等。确保制动系统在紧急情况下可靠运行，保证行驶安全。</w:t>
      </w:r>
    </w:p>
    <w:p w14:paraId="70B8551C"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（5）底盘和悬挂系统：汽车底盘和悬挂系统的设计和组装需要符合规定要求或及以上，确保车辆在行驶过程中稳定性、操控性和乘坐舒适度。</w:t>
      </w:r>
    </w:p>
    <w:p w14:paraId="6AA60210"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（6）灯光和信号系统：确保车辆的前后灯光、转向灯、制动灯等正常工作，保证在夜间或恶劣天气条件下的行驶安全。</w:t>
      </w:r>
    </w:p>
    <w:p w14:paraId="7DAA196B"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（7）电子设备和辅助系统：汽车的电子设备，如车载娱乐系统、导航系统、倒车雷达等需要齐全、符合规范，并确保其正常工作。                                                          </w:t>
      </w:r>
    </w:p>
    <w:p w14:paraId="019E1683"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3.2商务履约内容</w:t>
      </w:r>
    </w:p>
    <w:p w14:paraId="28D23DCA"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（1）产品或服务交付：根据合同约定，及时、完整地交付所承诺的产品或提供服务。确保产品或服务符合预期，并满足质量标准和规格要求。                                                                  </w:t>
      </w:r>
    </w:p>
    <w:p w14:paraId="24992994"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（2）价格和支付：按照约定的价格和支付条件进行结算，包括合同金额、付款方式、付款时间等。确保支付的准确性和及时性，并且合法合规。</w:t>
      </w:r>
    </w:p>
    <w:p w14:paraId="22DCE4C7"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（3）保密和知识产权的保护：保护合同双方的保密信息和亚运会有关的知识产权包括衍生授权等，不得泄露保密信息，并确保知识产权的合法性得到保护。</w:t>
      </w:r>
    </w:p>
    <w:p w14:paraId="0F416580"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（4）质量和保修：提供符合质量标准和规范要求的产品或服务，并提供相应的质量保证或售后服务。对于出现的质量问题，及时采取补救措施并解决。</w:t>
      </w:r>
    </w:p>
    <w:p w14:paraId="5ADF87FF"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（5）合规和法律：遵守相关的法律法规和政策要求，确保车辆有关活动符合合规标准并不违反相关法律法规。</w:t>
      </w:r>
    </w:p>
    <w:p w14:paraId="4C713570"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 xml:space="preserve">（6）售后服务：应在服务期内提供7×24小时全天候的故障受理和处理服务。如出现故障，提供免费上门维护服务，在接到电话后立即响应，1小时以内到现场处理，3小时内修复，现场不能修复的，必须采取无偿提供采购物品的备用件或整车等措施，保证采购人的正常使用。                                                                     </w:t>
      </w:r>
    </w:p>
    <w:p w14:paraId="2E1BEC25"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snapToGrid w:val="0"/>
          <w:kern w:val="0"/>
          <w:sz w:val="21"/>
          <w:szCs w:val="21"/>
        </w:rPr>
        <w:t>4.</w:t>
      </w:r>
      <w:r>
        <w:rPr>
          <w:rFonts w:ascii="宋体" w:hAnsi="宋体" w:cs="宋体" w:hint="eastAsia"/>
          <w:snapToGrid w:val="0"/>
          <w:kern w:val="0"/>
          <w:sz w:val="21"/>
          <w:szCs w:val="21"/>
        </w:rPr>
        <w:t>履约验收标准</w:t>
      </w:r>
    </w:p>
    <w:p w14:paraId="003F14D9"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第一期：</w:t>
      </w:r>
    </w:p>
    <w:p w14:paraId="0F0F6E4D"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（1）满足所有采购需求及响应文件承诺；</w:t>
      </w:r>
    </w:p>
    <w:p w14:paraId="5E072C8E" w14:textId="6EE5912C"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（2）租赁车辆交付至</w:t>
      </w:r>
      <w:r w:rsidR="00C75F9A">
        <w:rPr>
          <w:rFonts w:ascii="宋体" w:hAnsi="宋体" w:cs="宋体" w:hint="eastAsia"/>
          <w:snapToGrid w:val="0"/>
          <w:kern w:val="0"/>
          <w:sz w:val="21"/>
          <w:szCs w:val="21"/>
        </w:rPr>
        <w:t>甲方</w:t>
      </w:r>
      <w:r>
        <w:rPr>
          <w:rFonts w:ascii="宋体" w:hAnsi="宋体" w:cs="宋体" w:hint="eastAsia"/>
          <w:snapToGrid w:val="0"/>
          <w:kern w:val="0"/>
          <w:sz w:val="21"/>
          <w:szCs w:val="21"/>
        </w:rPr>
        <w:t>指定地点、车况、驾驶员符合采购需求及响应文件要求；</w:t>
      </w:r>
    </w:p>
    <w:p w14:paraId="54452EB7"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第二期：</w:t>
      </w:r>
    </w:p>
    <w:p w14:paraId="7D1DFA71" w14:textId="3042B35E"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服务结束，符合</w:t>
      </w:r>
      <w:r w:rsidR="00C75F9A">
        <w:rPr>
          <w:rFonts w:ascii="宋体" w:hAnsi="宋体" w:cs="宋体" w:hint="eastAsia"/>
          <w:snapToGrid w:val="0"/>
          <w:kern w:val="0"/>
          <w:sz w:val="21"/>
          <w:szCs w:val="21"/>
        </w:rPr>
        <w:t>甲方</w:t>
      </w:r>
      <w:r>
        <w:rPr>
          <w:rFonts w:ascii="宋体" w:hAnsi="宋体" w:cs="宋体" w:hint="eastAsia"/>
          <w:snapToGrid w:val="0"/>
          <w:kern w:val="0"/>
          <w:sz w:val="21"/>
          <w:szCs w:val="21"/>
        </w:rPr>
        <w:t>服务要求且获得</w:t>
      </w:r>
      <w:r w:rsidR="00C75F9A">
        <w:rPr>
          <w:rFonts w:ascii="宋体" w:hAnsi="宋体" w:cs="宋体" w:hint="eastAsia"/>
          <w:snapToGrid w:val="0"/>
          <w:kern w:val="0"/>
          <w:sz w:val="21"/>
          <w:szCs w:val="21"/>
        </w:rPr>
        <w:t>甲方</w:t>
      </w:r>
      <w:r>
        <w:rPr>
          <w:rFonts w:ascii="宋体" w:hAnsi="宋体" w:cs="宋体" w:hint="eastAsia"/>
          <w:snapToGrid w:val="0"/>
          <w:kern w:val="0"/>
          <w:sz w:val="21"/>
          <w:szCs w:val="21"/>
        </w:rPr>
        <w:t>及实际用户确认，经验收小组认可，出具验收确认单，视为验收通过；（验收需提供的材料包含但不限于实际用户评价单、</w:t>
      </w:r>
      <w:r w:rsidR="00C75F9A">
        <w:rPr>
          <w:rFonts w:ascii="宋体" w:hAnsi="宋体" w:cs="宋体" w:hint="eastAsia"/>
          <w:snapToGrid w:val="0"/>
          <w:kern w:val="0"/>
          <w:sz w:val="21"/>
          <w:szCs w:val="21"/>
        </w:rPr>
        <w:t>甲方</w:t>
      </w:r>
      <w:r>
        <w:rPr>
          <w:rFonts w:ascii="宋体" w:hAnsi="宋体" w:cs="宋体" w:hint="eastAsia"/>
          <w:snapToGrid w:val="0"/>
          <w:kern w:val="0"/>
          <w:sz w:val="21"/>
          <w:szCs w:val="21"/>
        </w:rPr>
        <w:t xml:space="preserve">评价单）                        </w:t>
      </w:r>
    </w:p>
    <w:p w14:paraId="021DCAB3"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snapToGrid w:val="0"/>
          <w:kern w:val="0"/>
          <w:sz w:val="21"/>
          <w:szCs w:val="21"/>
        </w:rPr>
        <w:t>5.</w:t>
      </w:r>
      <w:r>
        <w:rPr>
          <w:rFonts w:ascii="宋体" w:hAnsi="宋体" w:cs="宋体" w:hint="eastAsia"/>
          <w:snapToGrid w:val="0"/>
          <w:kern w:val="0"/>
          <w:sz w:val="21"/>
          <w:szCs w:val="21"/>
        </w:rPr>
        <w:t>履约验收其他事项</w:t>
      </w:r>
    </w:p>
    <w:p w14:paraId="4BF5DC11" w14:textId="23E10F3D"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（1）除</w:t>
      </w:r>
      <w:r w:rsidR="00C75F9A">
        <w:rPr>
          <w:rFonts w:ascii="宋体" w:hAnsi="宋体" w:cs="宋体" w:hint="eastAsia"/>
          <w:snapToGrid w:val="0"/>
          <w:kern w:val="0"/>
          <w:sz w:val="21"/>
          <w:szCs w:val="21"/>
        </w:rPr>
        <w:t>甲方</w:t>
      </w:r>
      <w:r>
        <w:rPr>
          <w:rFonts w:ascii="宋体" w:hAnsi="宋体" w:cs="宋体" w:hint="eastAsia"/>
          <w:snapToGrid w:val="0"/>
          <w:kern w:val="0"/>
          <w:sz w:val="21"/>
          <w:szCs w:val="21"/>
        </w:rPr>
        <w:t xml:space="preserve">有特殊要求的以外，所有投标车辆均按照《营运客车安全技术条件》(JT/T1094-2016)及《营运客车类型划分及等级评定》(JT/T325-2018)的标准进行配置。                                                                  </w:t>
      </w:r>
    </w:p>
    <w:p w14:paraId="32084402"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（2)车厢内要求配置乘客安全逃生装置设施并作清晰标识</w:t>
      </w:r>
    </w:p>
    <w:p w14:paraId="0225C451"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（3)所选用的材料符合环保要求，车厢内不能有异味(按车厂标配工艺)。且需要负责车型安装的所有零配件质保期内售后服务及赔付。</w:t>
      </w:r>
    </w:p>
    <w:p w14:paraId="7DE904C1" w14:textId="77777777" w:rsidR="00967C3B" w:rsidRDefault="00000000">
      <w:pPr>
        <w:snapToGrid w:val="0"/>
        <w:spacing w:line="288" w:lineRule="auto"/>
        <w:ind w:firstLineChars="200" w:firstLine="420"/>
        <w:rPr>
          <w:rFonts w:ascii="宋体" w:hAnsi="宋体" w:cs="宋体"/>
          <w:snapToGrid w:val="0"/>
          <w:kern w:val="0"/>
          <w:sz w:val="21"/>
          <w:szCs w:val="21"/>
        </w:rPr>
      </w:pPr>
      <w:r>
        <w:rPr>
          <w:rFonts w:ascii="宋体" w:hAnsi="宋体" w:cs="宋体" w:hint="eastAsia"/>
          <w:snapToGrid w:val="0"/>
          <w:kern w:val="0"/>
          <w:sz w:val="21"/>
          <w:szCs w:val="21"/>
        </w:rPr>
        <w:t>（4）安全装置符合国家及部、委(局)颁布的有关技术、安全要求；同时车辆排放标准需符合中国第六阶段排放标准要求(GB17691-2018)。</w:t>
      </w:r>
    </w:p>
    <w:p w14:paraId="6F685C32"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八、付款时间及方式</w:t>
      </w:r>
    </w:p>
    <w:p w14:paraId="11A5D34B" w14:textId="77777777" w:rsidR="00967C3B" w:rsidRDefault="00000000">
      <w:pPr>
        <w:numPr>
          <w:ilvl w:val="0"/>
          <w:numId w:val="11"/>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甲方按照以下时间向乙方支付服务费用：</w:t>
      </w:r>
    </w:p>
    <w:p w14:paraId="21A791BB"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1.1合同生效后</w:t>
      </w:r>
      <w:bookmarkStart w:id="15" w:name="_Hlk9796201"/>
      <w:r>
        <w:rPr>
          <w:rFonts w:asciiTheme="minorEastAsia" w:eastAsiaTheme="minorEastAsia" w:hAnsiTheme="minorEastAsia" w:cs="宋体" w:hint="eastAsia"/>
          <w:sz w:val="21"/>
          <w:szCs w:val="21"/>
        </w:rPr>
        <w:t>且甲方完成财政资金审批手续，乙方提供发票后，【</w:t>
      </w:r>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】个工作日内</w:t>
      </w:r>
      <w:bookmarkEnd w:id="15"/>
      <w:r>
        <w:rPr>
          <w:rFonts w:asciiTheme="minorEastAsia" w:eastAsiaTheme="minorEastAsia" w:hAnsiTheme="minorEastAsia" w:cs="宋体" w:hint="eastAsia"/>
          <w:sz w:val="21"/>
          <w:szCs w:val="21"/>
        </w:rPr>
        <w:t>，支付合同总价款的【</w:t>
      </w:r>
      <w:r>
        <w:rPr>
          <w:rFonts w:asciiTheme="minorEastAsia" w:eastAsiaTheme="minorEastAsia" w:hAnsiTheme="minorEastAsia" w:cs="宋体"/>
          <w:sz w:val="21"/>
          <w:szCs w:val="21"/>
        </w:rPr>
        <w:t>20</w:t>
      </w:r>
      <w:r>
        <w:rPr>
          <w:rFonts w:asciiTheme="minorEastAsia" w:eastAsiaTheme="minorEastAsia" w:hAnsiTheme="minorEastAsia" w:cs="宋体" w:hint="eastAsia"/>
          <w:sz w:val="21"/>
          <w:szCs w:val="21"/>
        </w:rPr>
        <w:t>%】，即【    】元（大写：【    】元整）；</w:t>
      </w:r>
    </w:p>
    <w:p w14:paraId="348E703A"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lastRenderedPageBreak/>
        <w:t>1.</w:t>
      </w:r>
      <w:r>
        <w:rPr>
          <w:rFonts w:asciiTheme="minorEastAsia" w:eastAsiaTheme="minorEastAsia" w:hAnsiTheme="minorEastAsia" w:cs="宋体" w:hint="eastAsia"/>
          <w:sz w:val="21"/>
          <w:szCs w:val="21"/>
        </w:rPr>
        <w:t>2所有服务车辆交付、人员配备到位，经甲方验收合格，成交供应商提供发票后，且甲方完成财政资金审批手续，【5】个工作日内支付合同20%，即【    】元（大写：【    】元整）。</w:t>
      </w:r>
    </w:p>
    <w:p w14:paraId="57742AE0"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1.3</w:t>
      </w:r>
      <w:r>
        <w:rPr>
          <w:rFonts w:asciiTheme="minorEastAsia" w:eastAsiaTheme="minorEastAsia" w:hAnsiTheme="minorEastAsia" w:cs="宋体" w:hint="eastAsia"/>
          <w:sz w:val="21"/>
          <w:szCs w:val="21"/>
        </w:rPr>
        <w:t>服务结束经最终验收合格，确认“【服务点人员考勤折算天数】与【各车辆与司机实际使用数量及加班时长】”，甲方完成财政资金审批手续，成交供应商提供发票后，【5】个工作日内按结算原则支付合同剩余款项。</w:t>
      </w:r>
    </w:p>
    <w:p w14:paraId="1E9DA9FF" w14:textId="77777777" w:rsidR="00967C3B" w:rsidRDefault="00000000">
      <w:pPr>
        <w:pStyle w:val="a6"/>
        <w:ind w:leftChars="0" w:left="0" w:firstLine="280"/>
        <w:rPr>
          <w:rFonts w:asciiTheme="minorEastAsia" w:eastAsiaTheme="minorEastAsia" w:hAnsiTheme="minorEastAsia" w:cs="宋体"/>
          <w:szCs w:val="21"/>
        </w:rPr>
      </w:pPr>
      <w:r>
        <w:rPr>
          <w:rFonts w:asciiTheme="minorEastAsia" w:eastAsiaTheme="minorEastAsia" w:hAnsiTheme="minorEastAsia" w:cs="宋体" w:hint="eastAsia"/>
          <w:szCs w:val="21"/>
        </w:rPr>
        <w:t>1.4结算原则：根据亚运会、亚残运会交通组织计划及外方客户实际用车数量与天数调整结算数量</w:t>
      </w:r>
    </w:p>
    <w:p w14:paraId="218F4E37" w14:textId="77777777" w:rsidR="00967C3B" w:rsidRDefault="00000000">
      <w:pPr>
        <w:numPr>
          <w:ilvl w:val="0"/>
          <w:numId w:val="11"/>
        </w:numPr>
        <w:spacing w:line="288" w:lineRule="auto"/>
        <w:ind w:firstLineChars="200" w:firstLine="420"/>
        <w:rPr>
          <w:rFonts w:asciiTheme="minorEastAsia" w:eastAsiaTheme="minorEastAsia" w:hAnsiTheme="minorEastAsia" w:cs="宋体"/>
          <w:sz w:val="21"/>
          <w:szCs w:val="21"/>
        </w:rPr>
      </w:pPr>
      <w:bookmarkStart w:id="16" w:name="_Hlk9796315"/>
      <w:bookmarkStart w:id="17" w:name="_Hlk9791897"/>
      <w:r>
        <w:rPr>
          <w:rFonts w:asciiTheme="minorEastAsia" w:eastAsiaTheme="minorEastAsia" w:hAnsiTheme="minorEastAsia" w:cs="宋体" w:hint="eastAsia"/>
          <w:sz w:val="21"/>
          <w:szCs w:val="21"/>
        </w:rPr>
        <w:t>甲方付款前，乙方须提供正规合法的等额发票，否则甲方有权拒绝付款，且不因此承担任何违约责任</w:t>
      </w:r>
      <w:bookmarkEnd w:id="16"/>
      <w:r>
        <w:rPr>
          <w:rFonts w:asciiTheme="minorEastAsia" w:eastAsiaTheme="minorEastAsia" w:hAnsiTheme="minorEastAsia" w:cs="宋体" w:hint="eastAsia"/>
          <w:sz w:val="21"/>
          <w:szCs w:val="21"/>
        </w:rPr>
        <w:t>。</w:t>
      </w:r>
    </w:p>
    <w:p w14:paraId="11B85EC3" w14:textId="77777777" w:rsidR="00967C3B" w:rsidRDefault="00000000">
      <w:pPr>
        <w:numPr>
          <w:ilvl w:val="0"/>
          <w:numId w:val="11"/>
        </w:numPr>
        <w:spacing w:line="288" w:lineRule="auto"/>
        <w:ind w:firstLineChars="200" w:firstLine="420"/>
        <w:rPr>
          <w:rFonts w:asciiTheme="minorEastAsia" w:eastAsiaTheme="minorEastAsia" w:hAnsiTheme="minorEastAsia" w:cs="宋体"/>
          <w:sz w:val="21"/>
          <w:szCs w:val="21"/>
        </w:rPr>
      </w:pPr>
      <w:bookmarkStart w:id="18" w:name="_Hlk9781773"/>
      <w:bookmarkEnd w:id="17"/>
      <w:r>
        <w:rPr>
          <w:rFonts w:asciiTheme="minorEastAsia" w:eastAsiaTheme="minorEastAsia" w:hAnsiTheme="minorEastAsia" w:cs="宋体" w:hint="eastAsia"/>
          <w:bCs/>
          <w:sz w:val="21"/>
          <w:szCs w:val="21"/>
        </w:rPr>
        <w:t>付款方式为【银行转账】，乙方银行账户信息：</w:t>
      </w:r>
    </w:p>
    <w:bookmarkEnd w:id="18"/>
    <w:p w14:paraId="69181CF4" w14:textId="77777777" w:rsidR="00967C3B" w:rsidRDefault="00000000">
      <w:pPr>
        <w:tabs>
          <w:tab w:val="left" w:pos="315"/>
        </w:tabs>
        <w:spacing w:line="288" w:lineRule="auto"/>
        <w:ind w:firstLineChars="200" w:firstLine="420"/>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开户银行：</w:t>
      </w:r>
    </w:p>
    <w:p w14:paraId="5D1BACBB" w14:textId="77777777" w:rsidR="00967C3B" w:rsidRDefault="00000000">
      <w:pPr>
        <w:tabs>
          <w:tab w:val="left" w:pos="315"/>
        </w:tabs>
        <w:spacing w:line="288" w:lineRule="auto"/>
        <w:ind w:firstLineChars="200" w:firstLine="420"/>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开 户 名：</w:t>
      </w:r>
    </w:p>
    <w:p w14:paraId="09BE77F3" w14:textId="77777777" w:rsidR="00967C3B" w:rsidRDefault="00000000">
      <w:pPr>
        <w:tabs>
          <w:tab w:val="left" w:pos="315"/>
        </w:tabs>
        <w:spacing w:line="288" w:lineRule="auto"/>
        <w:ind w:firstLineChars="200" w:firstLine="420"/>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账    号：</w:t>
      </w:r>
    </w:p>
    <w:p w14:paraId="6B0C5BF9"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九、可持续发展</w:t>
      </w:r>
    </w:p>
    <w:p w14:paraId="54315039" w14:textId="77777777" w:rsidR="00967C3B" w:rsidRDefault="00000000">
      <w:pPr>
        <w:numPr>
          <w:ilvl w:val="0"/>
          <w:numId w:val="12"/>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认可可持续发展是规划和筹办亚运会的关键因素，也认可甲方对该等事项的高度重视。乙方应将可持续发展作为其核心理念和基础性原则，乙方行使权利或获取利益应遵守甲方制定的可持续采购指南及其他类似文件。</w:t>
      </w:r>
    </w:p>
    <w:p w14:paraId="02DF82C9" w14:textId="77777777" w:rsidR="00967C3B" w:rsidRDefault="00000000">
      <w:pPr>
        <w:numPr>
          <w:ilvl w:val="0"/>
          <w:numId w:val="12"/>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乙方应确保其依据本合同提供的产品/服务符合甲方可持续发展相关政策与指南，并与甲方紧密合作，确保甲方实现亚运会关于可持续发展的目标。</w:t>
      </w:r>
    </w:p>
    <w:p w14:paraId="53A917F5" w14:textId="77777777" w:rsidR="00967C3B" w:rsidRDefault="00000000">
      <w:pPr>
        <w:numPr>
          <w:ilvl w:val="0"/>
          <w:numId w:val="12"/>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乙方承诺将在履行本合同过程中降低资源和能源消耗，减少污染，保护自然生态，促进环境友好；保障劳动者权益、不得强制劳动，不得贪污贿赂/商业贿赂，保护公平竞争，促进社会和谐。</w:t>
      </w:r>
    </w:p>
    <w:p w14:paraId="19090207"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十、无市场开发权</w:t>
      </w:r>
    </w:p>
    <w:p w14:paraId="099F7FDE" w14:textId="77777777" w:rsidR="00967C3B" w:rsidRDefault="00000000">
      <w:pPr>
        <w:numPr>
          <w:ilvl w:val="0"/>
          <w:numId w:val="13"/>
        </w:numPr>
        <w:spacing w:line="288" w:lineRule="auto"/>
        <w:ind w:firstLineChars="200" w:firstLine="420"/>
        <w:rPr>
          <w:rFonts w:asciiTheme="minorEastAsia" w:eastAsiaTheme="minorEastAsia" w:hAnsiTheme="minorEastAsia" w:cs="宋体"/>
          <w:sz w:val="21"/>
          <w:szCs w:val="21"/>
        </w:rPr>
      </w:pPr>
      <w:bookmarkStart w:id="19" w:name="_Hlk9796729"/>
      <w:bookmarkStart w:id="20" w:name="_Hlk9792343"/>
      <w:r>
        <w:rPr>
          <w:rFonts w:asciiTheme="minorEastAsia" w:eastAsiaTheme="minorEastAsia" w:hAnsiTheme="minorEastAsia" w:cs="宋体" w:hint="eastAsia"/>
          <w:sz w:val="21"/>
          <w:szCs w:val="21"/>
        </w:rPr>
        <w:t>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14:paraId="46F91967" w14:textId="77777777" w:rsidR="00967C3B" w:rsidRDefault="00000000">
      <w:pPr>
        <w:numPr>
          <w:ilvl w:val="0"/>
          <w:numId w:val="13"/>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乙方承诺，将严格遵守亚运会标志保护和知识产权保护等方面的法律法规和市场开发的相关规则，坚持依法诚信经营，全面履行合同义务；未经权利人许可，不得从事以下行为：</w:t>
      </w:r>
    </w:p>
    <w:p w14:paraId="5D504F45"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2.1自行或者协助任何第三方为商业目的（含潜在商业目的）使用亚运会标志或近似标志。</w:t>
      </w:r>
    </w:p>
    <w:p w14:paraId="6CFDF583"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2.2自行或者协助任何第三方通过明示或暗示的方式，从事任何可能使人误认为与亚运会相关联的市场营销活动，包括但不限于：将其商品、服务与亚运会或者亚运会运动相关联；声称其为杭州亚运会选择、批准、保证、优选或同意的或使用类似词语；出版或发行其为杭州亚运会提供商品或服务的任何声明(无论真实与否)等。</w:t>
      </w:r>
    </w:p>
    <w:p w14:paraId="65C08E8F"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2.3自行或协助任何第三方干扰亚奥理事会或杭州亚组委市场开发合作伙伴等有权主体的市场开发活动。</w:t>
      </w:r>
    </w:p>
    <w:p w14:paraId="2729FA6A"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2.4自行或协助任何第三方从事与亚运会参赛运动员、教练员、官员有关的任何其他形式的市场开发活动。</w:t>
      </w:r>
    </w:p>
    <w:p w14:paraId="10786EA8" w14:textId="77777777" w:rsidR="00967C3B" w:rsidRDefault="00000000">
      <w:pPr>
        <w:numPr>
          <w:ilvl w:val="0"/>
          <w:numId w:val="13"/>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知晓，乙方若从事或协助第三方从事上述市场开发活动，将对上述单位、组织、团体及其商业伙伴（包括但不限于官方合作伙伴、官方赞助商、官方供应商、特许生产商、特许零售商、电视转播商）的合法权益造成严重侵害，应由乙方承担由此产生的一切法律责任，并赔偿甲方由此所遭受的全部经济损失。</w:t>
      </w:r>
    </w:p>
    <w:p w14:paraId="7739D4B5" w14:textId="77777777" w:rsidR="00967C3B" w:rsidRDefault="00000000">
      <w:pPr>
        <w:numPr>
          <w:ilvl w:val="0"/>
          <w:numId w:val="13"/>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本条约定自本合同生效之日起即应履行，长期有效，并且不受本合同期限届满、提前终止或本合同中其他条款的无效或履行完毕等情形的影响。</w:t>
      </w:r>
    </w:p>
    <w:bookmarkEnd w:id="19"/>
    <w:p w14:paraId="00A20E02"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十一、亚运会市场开发特别条款</w:t>
      </w:r>
    </w:p>
    <w:p w14:paraId="640005B7"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鉴于甲方正在与各有关企业就赞助杭州亚运会事宜进行市场开发谈判，本合同中所涉的全部或者部分服务将有可能由赞助企业（包括官方合作伙伴、官方赞助商、官方供应商，下同）提供赞助。</w:t>
      </w:r>
    </w:p>
    <w:p w14:paraId="6FE83703"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如本合同中所涉的全部或者部分服务由赞助企业提供赞助的，甲方有权就该赞助部分停止向乙方采购，并根据乙方实际提供的服务支付费用。</w:t>
      </w:r>
    </w:p>
    <w:p w14:paraId="3A936B39"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甲方就赞助部分停止向乙方采购的，应当书面通知乙方，甲方无需承担违约责任。</w:t>
      </w:r>
    </w:p>
    <w:p w14:paraId="44852A5F" w14:textId="77777777" w:rsidR="00967C3B" w:rsidRDefault="00000000">
      <w:pPr>
        <w:spacing w:line="288" w:lineRule="auto"/>
        <w:ind w:firstLineChars="200" w:firstLine="422"/>
        <w:rPr>
          <w:rFonts w:asciiTheme="minorEastAsia" w:eastAsiaTheme="minorEastAsia" w:hAnsiTheme="minorEastAsia" w:cs="宋体"/>
          <w:b/>
          <w:sz w:val="21"/>
          <w:szCs w:val="21"/>
        </w:rPr>
      </w:pPr>
      <w:bookmarkStart w:id="21" w:name="_Hlk9796835"/>
      <w:bookmarkEnd w:id="20"/>
      <w:r>
        <w:rPr>
          <w:rFonts w:asciiTheme="minorEastAsia" w:eastAsiaTheme="minorEastAsia" w:hAnsiTheme="minorEastAsia" w:cs="宋体" w:hint="eastAsia"/>
          <w:b/>
          <w:sz w:val="21"/>
          <w:szCs w:val="21"/>
        </w:rPr>
        <w:t>十二、保密义务</w:t>
      </w:r>
    </w:p>
    <w:p w14:paraId="43B74EFC" w14:textId="77777777" w:rsidR="00967C3B" w:rsidRDefault="00000000">
      <w:pPr>
        <w:numPr>
          <w:ilvl w:val="0"/>
          <w:numId w:val="14"/>
        </w:numPr>
        <w:spacing w:line="288" w:lineRule="auto"/>
        <w:ind w:firstLineChars="200" w:firstLine="420"/>
        <w:rPr>
          <w:rFonts w:asciiTheme="minorEastAsia" w:eastAsiaTheme="minorEastAsia" w:hAnsiTheme="minorEastAsia" w:cs="宋体"/>
          <w:color w:val="000000"/>
          <w:sz w:val="21"/>
          <w:szCs w:val="21"/>
        </w:rPr>
      </w:pPr>
      <w:r>
        <w:rPr>
          <w:rFonts w:asciiTheme="minorEastAsia" w:eastAsiaTheme="minorEastAsia" w:hAnsiTheme="minorEastAsia" w:cs="宋体" w:hint="eastAsia"/>
          <w:sz w:val="21"/>
          <w:szCs w:val="21"/>
        </w:rPr>
        <w:t>乙方确认并同意，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w:t>
      </w:r>
      <w:r>
        <w:rPr>
          <w:rFonts w:asciiTheme="minorEastAsia" w:eastAsiaTheme="minorEastAsia" w:hAnsiTheme="minorEastAsia" w:cs="宋体" w:hint="eastAsia"/>
          <w:color w:val="000000"/>
          <w:sz w:val="21"/>
          <w:szCs w:val="21"/>
        </w:rPr>
        <w:t>求，以便甲方能够有合理的机会寻求适当救济，且在披露相关保密信息时，乙方必须最低限度地披露保密信息并尽量确保有关部门对该等保密信息予以保密。</w:t>
      </w:r>
    </w:p>
    <w:p w14:paraId="6A5DF688" w14:textId="77777777" w:rsidR="00967C3B" w:rsidRDefault="00000000">
      <w:pPr>
        <w:numPr>
          <w:ilvl w:val="0"/>
          <w:numId w:val="14"/>
        </w:numPr>
        <w:spacing w:line="288" w:lineRule="auto"/>
        <w:ind w:firstLineChars="200" w:firstLine="420"/>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乙方可仅为本合同目的向其确有知悉必要的员工披露甲方提供的保密资料，但同时须指示其员工遵守本条规定的保密及不披露义务。乙方应仅为本合同目的而复制和使用保密资料。乙方应确保接触或可能接触保密信息的员工及其他第三方通过单方承诺，接受本条的同等约束。上述员工或者其他第三方违反保密义务而造成的保密信息泄露或者不正当或者其他任何形式泄密，均视为乙利用方的违约行为。</w:t>
      </w:r>
    </w:p>
    <w:p w14:paraId="31C7A935" w14:textId="77777777" w:rsidR="00967C3B" w:rsidRDefault="00000000">
      <w:pPr>
        <w:numPr>
          <w:ilvl w:val="0"/>
          <w:numId w:val="14"/>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本合同保密范围，即为甲方保密信息，包括但不限于甲方的具有保密性质的信息、文件和资料，无论其表现形式如何，也无论通过何种方式取得，包括但不限于：</w:t>
      </w:r>
    </w:p>
    <w:p w14:paraId="53B31C03"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3.1本合同全部条款或因履行本合同或在本合同履行期间获得的或收到的具有保密性质的信息、文件和资料。</w:t>
      </w:r>
    </w:p>
    <w:p w14:paraId="19467D0D"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3.2与甲方的事务、运作、活动、计划和决策等相关的信息，包括但不限于所有与亚运会相关的法律、财务、技术、经营、商业和创作信息。</w:t>
      </w:r>
    </w:p>
    <w:p w14:paraId="40382D05"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3.3与亚运会人员相关的所有信息。</w:t>
      </w:r>
    </w:p>
    <w:p w14:paraId="4623F5BA"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3.4与亚运会合作伙伴相关的所有信息。</w:t>
      </w:r>
    </w:p>
    <w:p w14:paraId="6C96C366"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3.5涉及甲方的所有商业秘密、专有技术、技术参数、工艺、流程和方法等。</w:t>
      </w:r>
    </w:p>
    <w:p w14:paraId="6ED3104B"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3.6乙方受托工作中涉及的一切不对外公开或者没有对外公开的信息。</w:t>
      </w:r>
    </w:p>
    <w:p w14:paraId="32251159" w14:textId="77777777" w:rsidR="00967C3B" w:rsidRDefault="00000000">
      <w:pPr>
        <w:numPr>
          <w:ilvl w:val="0"/>
          <w:numId w:val="14"/>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本合同有效期届满或终止后，或甲方另有要求的，乙方应当立即归还或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14:paraId="53173FCC" w14:textId="77777777" w:rsidR="00967C3B" w:rsidRDefault="00000000">
      <w:pPr>
        <w:numPr>
          <w:ilvl w:val="0"/>
          <w:numId w:val="14"/>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本条规定自乙方接触到本合同所称保密信息之日起即应履行，并且不受本合同届满、提前终止或本合同中其他条款的无效或履行完毕等情形的影响。如在此期限内因乙方之外的原因致使保密信息泄露或进入公共领域，则乙方对该信息的保密责任在泄露或公开之日起终止。</w:t>
      </w:r>
    </w:p>
    <w:p w14:paraId="3DF7655A" w14:textId="77777777" w:rsidR="00967C3B" w:rsidRDefault="00000000">
      <w:pPr>
        <w:numPr>
          <w:ilvl w:val="0"/>
          <w:numId w:val="14"/>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乙方对于本合同的签订、履行负有保密义务，非经甲方书面同意，乙方不得向合同双方当事人之外的任何第三方披露合同内容，并不得以甲方合作伙伴、供应商、服务商等各种名义对外宣传。</w:t>
      </w:r>
    </w:p>
    <w:p w14:paraId="56F80B48" w14:textId="77777777" w:rsidR="00967C3B" w:rsidRDefault="00000000">
      <w:pPr>
        <w:numPr>
          <w:ilvl w:val="0"/>
          <w:numId w:val="14"/>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若乙方违反上述约定的保密义务（包括但不限于乙方</w:t>
      </w:r>
      <w:r>
        <w:rPr>
          <w:rFonts w:asciiTheme="minorEastAsia" w:eastAsiaTheme="minorEastAsia" w:hAnsiTheme="minorEastAsia" w:cs="宋体" w:hint="eastAsia"/>
          <w:sz w:val="21"/>
          <w:szCs w:val="21"/>
          <w:lang w:bidi="ar"/>
        </w:rPr>
        <w:t>员工违反保密义务而造成的保密信息泄露或者不正当利用或者其他任何形式泄密）</w:t>
      </w:r>
      <w:r>
        <w:rPr>
          <w:rFonts w:asciiTheme="minorEastAsia" w:eastAsiaTheme="minorEastAsia" w:hAnsiTheme="minorEastAsia" w:cs="宋体" w:hint="eastAsia"/>
          <w:sz w:val="21"/>
          <w:szCs w:val="21"/>
        </w:rPr>
        <w:t>，应立即停止侵害、消除影响、赔礼道歉、赔偿损失，并按照合同总金额的30%支付违约金，如实际损失超过前述违约金的，乙方需赔偿超过违约金部分的实际损失。</w:t>
      </w:r>
    </w:p>
    <w:bookmarkEnd w:id="21"/>
    <w:p w14:paraId="04D59DFB"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十三、知识产权</w:t>
      </w:r>
    </w:p>
    <w:p w14:paraId="121A4AFA" w14:textId="77777777" w:rsidR="00967C3B" w:rsidRDefault="00000000">
      <w:pPr>
        <w:numPr>
          <w:ilvl w:val="0"/>
          <w:numId w:val="15"/>
        </w:numPr>
        <w:spacing w:line="288" w:lineRule="auto"/>
        <w:ind w:firstLineChars="200" w:firstLine="420"/>
        <w:rPr>
          <w:rFonts w:asciiTheme="minorEastAsia" w:eastAsiaTheme="minorEastAsia" w:hAnsiTheme="minorEastAsia" w:cs="宋体"/>
          <w:sz w:val="21"/>
          <w:szCs w:val="21"/>
        </w:rPr>
      </w:pPr>
      <w:bookmarkStart w:id="22" w:name="_Hlk9796856"/>
      <w:bookmarkStart w:id="23" w:name="_Hlk9792396"/>
      <w:r>
        <w:rPr>
          <w:rFonts w:asciiTheme="minorEastAsia" w:eastAsiaTheme="minorEastAsia" w:hAnsiTheme="minorEastAsia" w:cs="宋体" w:hint="eastAsia"/>
          <w:sz w:val="21"/>
          <w:szCs w:val="21"/>
        </w:rPr>
        <w:t>双方确认，对所有保密信息、亚运会标志和授权称谓、以及由保密信息、亚运会标志和授权称谓衍生的、以其为基础或含有其部分内容的所有信息和材料的所有权利、利益均属于甲方。本合同的签署和履行不应被理解为甲方通过明示、暗示或其它方式许可乙方对甲方在现阶段或将来拥有或持有的知识产权享有任何利益。</w:t>
      </w:r>
    </w:p>
    <w:bookmarkEnd w:id="22"/>
    <w:p w14:paraId="15BB136B" w14:textId="77777777" w:rsidR="00967C3B" w:rsidRDefault="00000000">
      <w:pPr>
        <w:numPr>
          <w:ilvl w:val="0"/>
          <w:numId w:val="15"/>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基于本合同所产生的全部知识产权，包括但不限于著作权、专利权、专利申请权、技术秘密、商标权等，全部归甲方所有，未经甲方事先书面许可，乙方及乙方人员不得实施、使用上述知识产权，也不得将上述知识产权以任何方式提供给任何第三方（包括甲方单位中与本项目无关的人员）。违反本条</w:t>
      </w:r>
      <w:r>
        <w:rPr>
          <w:rFonts w:asciiTheme="minorEastAsia" w:eastAsiaTheme="minorEastAsia" w:hAnsiTheme="minorEastAsia" w:cs="宋体" w:hint="eastAsia"/>
          <w:sz w:val="21"/>
          <w:szCs w:val="21"/>
        </w:rPr>
        <w:lastRenderedPageBreak/>
        <w:t>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14:paraId="44E4A4FF" w14:textId="77777777" w:rsidR="00967C3B" w:rsidRDefault="00000000">
      <w:pPr>
        <w:numPr>
          <w:ilvl w:val="0"/>
          <w:numId w:val="15"/>
        </w:numPr>
        <w:spacing w:line="288" w:lineRule="auto"/>
        <w:ind w:firstLineChars="200" w:firstLine="420"/>
        <w:rPr>
          <w:rFonts w:asciiTheme="minorEastAsia" w:eastAsiaTheme="minorEastAsia" w:hAnsiTheme="minorEastAsia" w:cs="宋体"/>
          <w:sz w:val="21"/>
          <w:szCs w:val="21"/>
        </w:rPr>
      </w:pPr>
      <w:bookmarkStart w:id="24" w:name="_Hlk9797137"/>
      <w:r>
        <w:rPr>
          <w:rFonts w:asciiTheme="minorEastAsia" w:eastAsiaTheme="minorEastAsia" w:hAnsiTheme="minorEastAsia" w:cs="宋体" w:hint="eastAsia"/>
          <w:sz w:val="21"/>
          <w:szCs w:val="21"/>
        </w:rPr>
        <w:t>乙方保证乙方交付的成果不会侵犯甲方及任何第三方的知识产权，并保证甲方及甲方利益相关方免于遭受任何第三方基于本合同交付成果而提起任何诉讼。如果任何第三方基于本合同交付成果而针对甲方或甲方利益相关方提起任何诉讼，乙方应负责应诉，并承担所有费用，包括但不限于：诉讼费、律师费、鉴定费、罚金、赔偿金等，如甲方为自身及甲方利益相关方的利益应诉，并不免除乙方的前述义务，乙方应赔偿甲方因此遭受的前述全部损失，并及时公开澄清相关事实，使甲方声誉免受损害（但由于甲方原因而造成的第三方针对甲方或甲方利益相关方提起任何诉讼，乙方不承担任何责任）。</w:t>
      </w:r>
    </w:p>
    <w:p w14:paraId="129A9C29" w14:textId="77777777" w:rsidR="00967C3B" w:rsidRDefault="00000000">
      <w:pPr>
        <w:numPr>
          <w:ilvl w:val="0"/>
          <w:numId w:val="15"/>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如乙方发现任何交付成果的知识产权可能有瑕疵，应立即书面通知甲方，并立即采取一切必要措施使交付成果合法化。</w:t>
      </w:r>
    </w:p>
    <w:p w14:paraId="50659C59" w14:textId="77777777" w:rsidR="00967C3B" w:rsidRDefault="00000000">
      <w:pPr>
        <w:numPr>
          <w:ilvl w:val="0"/>
          <w:numId w:val="15"/>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本条规定自本合同生效之日起即应履行，长期有效，并且不受本合同届满、提前终止或本合同中其他条款的无效或履行完毕等情形的影响</w:t>
      </w:r>
      <w:bookmarkEnd w:id="23"/>
      <w:r>
        <w:rPr>
          <w:rFonts w:asciiTheme="minorEastAsia" w:eastAsiaTheme="minorEastAsia" w:hAnsiTheme="minorEastAsia" w:cs="宋体" w:hint="eastAsia"/>
          <w:sz w:val="21"/>
          <w:szCs w:val="21"/>
        </w:rPr>
        <w:t>。</w:t>
      </w:r>
    </w:p>
    <w:bookmarkEnd w:id="24"/>
    <w:p w14:paraId="652BD8CC"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十四、合同的转让、变更及解除</w:t>
      </w:r>
    </w:p>
    <w:p w14:paraId="5E28FB79"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1.未经甲方事先书面同意，乙方不得将本合同的权利或义务全部或部分转让给第三人。否则，甲方有权解除本合同并追究乙方的违约责任。</w:t>
      </w:r>
    </w:p>
    <w:p w14:paraId="65444A57"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2.双方协商一致，可以变更、解除本合同。任何一方欲变更、解除本合同，必须提前15日以书面形式提出，双方协商一致后签署补充协议。</w:t>
      </w:r>
    </w:p>
    <w:p w14:paraId="07E4CF57"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3.除本合同另有约定外，一方有下列情形之一的，另一方可以解除本合同：</w:t>
      </w:r>
    </w:p>
    <w:p w14:paraId="6FF2E703"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3.1因不可抗力致使不能实现本合同的目的。</w:t>
      </w:r>
    </w:p>
    <w:p w14:paraId="549556F3"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3.2在履行期限届满之前，一方明确表示或者以自己的行为表明不履行主要义务。</w:t>
      </w:r>
    </w:p>
    <w:p w14:paraId="003581AC"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3.3一方迟延履行主要义务，经催告后在合理期限内仍未履行。</w:t>
      </w:r>
    </w:p>
    <w:p w14:paraId="1FBC4B59"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3.4一方存在违反合同约定、不达约定标准情况的，且经过两次或两次以上限期整改/纠正但仍未达到约定标准。</w:t>
      </w:r>
    </w:p>
    <w:p w14:paraId="15A36117"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3.5一方迟延履行义务或者有其他违约行为致使不能实现合同目的。</w:t>
      </w:r>
    </w:p>
    <w:p w14:paraId="37D0635B"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3.6法律规定或本合同约定的其他情形。</w:t>
      </w:r>
    </w:p>
    <w:p w14:paraId="50807625"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十五、违约责任</w:t>
      </w:r>
    </w:p>
    <w:p w14:paraId="6B414C58" w14:textId="77777777" w:rsidR="00967C3B" w:rsidRDefault="00000000">
      <w:pPr>
        <w:numPr>
          <w:ilvl w:val="0"/>
          <w:numId w:val="16"/>
        </w:numPr>
        <w:spacing w:line="288" w:lineRule="auto"/>
        <w:ind w:firstLineChars="200" w:firstLine="420"/>
        <w:rPr>
          <w:rFonts w:asciiTheme="minorEastAsia" w:eastAsiaTheme="minorEastAsia" w:hAnsiTheme="minorEastAsia" w:cs="宋体"/>
          <w:sz w:val="21"/>
          <w:szCs w:val="21"/>
        </w:rPr>
      </w:pPr>
      <w:bookmarkStart w:id="25" w:name="_Hlk9797280"/>
      <w:bookmarkStart w:id="26" w:name="_Hlk9793083"/>
      <w:r>
        <w:rPr>
          <w:rFonts w:asciiTheme="minorEastAsia" w:eastAsiaTheme="minorEastAsia" w:hAnsiTheme="minorEastAsia" w:cs="宋体" w:hint="eastAsia"/>
          <w:sz w:val="21"/>
          <w:szCs w:val="21"/>
        </w:rPr>
        <w:t>本合同签订后，任何一方不履行或不完全履行本合同约定条款的，即构成违约。任何一方违约时，守约方有权要求违约方继续履行本合同，同时有权要求违约方支付违约金。</w:t>
      </w:r>
    </w:p>
    <w:p w14:paraId="431AC32E" w14:textId="77777777" w:rsidR="00967C3B" w:rsidRDefault="00000000">
      <w:pPr>
        <w:numPr>
          <w:ilvl w:val="0"/>
          <w:numId w:val="16"/>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如果甲方未按照合同约定支付价款，乙方有权要求其每天承担应付未付金额千分之一的违约金，但违约金总额不超过合同总金额的【10%】；如果乙方未能按照本合同约定履行义务或无正当理由擅自解除本合同，甲方有权要求其承担合同总金额【10%】的违约金。</w:t>
      </w:r>
    </w:p>
    <w:p w14:paraId="74BE953F"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如因乙方未经甲方事先书面同意，乙方将本合同的权利或义务全部或部分转让或分包给第三人或违反相关法律规定或侵犯第三方合法权利而使甲方遭受损失的，乙方应承担全部责任，甲方有权解除本合同并要求乙方返还全部已收款项并赔偿甲方由此所遭受全部经济损失。</w:t>
      </w:r>
    </w:p>
    <w:bookmarkEnd w:id="25"/>
    <w:p w14:paraId="4E709469" w14:textId="77777777" w:rsidR="00967C3B" w:rsidRDefault="00000000">
      <w:pPr>
        <w:numPr>
          <w:ilvl w:val="0"/>
          <w:numId w:val="16"/>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乙方服务经甲方验收不合格的，甲方有权要求乙方限期整改，乙方未在甲方要求期限内整改完成或整改后仍不合格或已不能整改的，甲方有权解除合同并要求其承担合同总金额【10%】的违约金。</w:t>
      </w:r>
    </w:p>
    <w:p w14:paraId="4FFA6A2B" w14:textId="77777777" w:rsidR="00967C3B" w:rsidRDefault="00000000">
      <w:pPr>
        <w:numPr>
          <w:ilvl w:val="0"/>
          <w:numId w:val="16"/>
        </w:numPr>
        <w:spacing w:line="288" w:lineRule="auto"/>
        <w:ind w:firstLineChars="200" w:firstLine="420"/>
        <w:rPr>
          <w:rFonts w:asciiTheme="minorEastAsia" w:eastAsiaTheme="minorEastAsia" w:hAnsiTheme="minorEastAsia" w:cs="宋体"/>
          <w:sz w:val="21"/>
          <w:szCs w:val="21"/>
        </w:rPr>
      </w:pPr>
      <w:bookmarkStart w:id="27" w:name="_Hlk9793595"/>
      <w:r>
        <w:rPr>
          <w:rFonts w:asciiTheme="minorEastAsia" w:eastAsiaTheme="minorEastAsia" w:hAnsiTheme="minorEastAsia" w:cs="宋体" w:hint="eastAsia"/>
          <w:sz w:val="21"/>
          <w:szCs w:val="21"/>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bookmarkEnd w:id="27"/>
      <w:r>
        <w:rPr>
          <w:rFonts w:asciiTheme="minorEastAsia" w:eastAsiaTheme="minorEastAsia" w:hAnsiTheme="minorEastAsia" w:cs="宋体" w:hint="eastAsia"/>
          <w:sz w:val="21"/>
          <w:szCs w:val="21"/>
        </w:rPr>
        <w:t>。</w:t>
      </w:r>
    </w:p>
    <w:bookmarkEnd w:id="26"/>
    <w:p w14:paraId="54C7CE49"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十六、不可抗力</w:t>
      </w:r>
    </w:p>
    <w:p w14:paraId="1041981F" w14:textId="77777777" w:rsidR="00967C3B" w:rsidRDefault="00000000">
      <w:pPr>
        <w:numPr>
          <w:ilvl w:val="0"/>
          <w:numId w:val="17"/>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不可抗力是指因无法预见、无法避免且无法克服之原因发生的事项，包括但不限于地震、台风、海啸、瘟疫、火灾、洪水、重大疫情、政府行为、战争、恐怖袭击、蓄意破坏等客观情况。</w:t>
      </w:r>
    </w:p>
    <w:p w14:paraId="3F758952" w14:textId="77777777" w:rsidR="00967C3B" w:rsidRDefault="00000000">
      <w:pPr>
        <w:numPr>
          <w:ilvl w:val="0"/>
          <w:numId w:val="17"/>
        </w:num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本合同项下任何一方对于因不可抗力致使本合同不能履行或不能全部履行而给对方造成的任何损失不承担违约责任。</w:t>
      </w:r>
    </w:p>
    <w:p w14:paraId="1B21E123" w14:textId="77777777" w:rsidR="00967C3B" w:rsidRDefault="00000000">
      <w:pPr>
        <w:numPr>
          <w:ilvl w:val="0"/>
          <w:numId w:val="17"/>
        </w:numPr>
        <w:spacing w:line="288" w:lineRule="auto"/>
        <w:ind w:firstLineChars="200" w:firstLine="420"/>
        <w:rPr>
          <w:rFonts w:asciiTheme="minorEastAsia" w:eastAsiaTheme="minorEastAsia" w:hAnsiTheme="minorEastAsia" w:cs="宋体"/>
          <w:sz w:val="21"/>
          <w:szCs w:val="21"/>
        </w:rPr>
      </w:pPr>
      <w:bookmarkStart w:id="28" w:name="_Hlk9797624"/>
      <w:r>
        <w:rPr>
          <w:rFonts w:asciiTheme="minorEastAsia" w:eastAsiaTheme="minorEastAsia" w:hAnsiTheme="minorEastAsia" w:cs="宋体" w:hint="eastAsia"/>
          <w:sz w:val="21"/>
          <w:szCs w:val="21"/>
        </w:rPr>
        <w:t>如果发生不可抗力事件，则受影响的一方应采取积极有效的措施以减少因本合同不能履行或不能全部履行而给对方造成的损失，并应在不可抗力事件发生后三个工作日内通知对方，并在15日内出具官方证明文件。</w:t>
      </w:r>
    </w:p>
    <w:p w14:paraId="7DC6C717" w14:textId="77777777" w:rsidR="00967C3B" w:rsidRDefault="00000000">
      <w:pPr>
        <w:numPr>
          <w:ilvl w:val="0"/>
          <w:numId w:val="17"/>
        </w:numPr>
        <w:spacing w:line="288" w:lineRule="auto"/>
        <w:ind w:firstLineChars="200" w:firstLine="420"/>
        <w:rPr>
          <w:rFonts w:asciiTheme="minorEastAsia" w:eastAsiaTheme="minorEastAsia" w:hAnsiTheme="minorEastAsia" w:cs="宋体"/>
          <w:sz w:val="21"/>
          <w:szCs w:val="21"/>
        </w:rPr>
      </w:pPr>
      <w:bookmarkStart w:id="29" w:name="_Hlk9797673"/>
      <w:bookmarkEnd w:id="28"/>
      <w:r>
        <w:rPr>
          <w:rFonts w:asciiTheme="minorEastAsia" w:eastAsiaTheme="minorEastAsia" w:hAnsiTheme="minorEastAsia" w:cs="宋体" w:hint="eastAsia"/>
          <w:sz w:val="21"/>
          <w:szCs w:val="21"/>
        </w:rPr>
        <w:t>不可抗力影响因素消失以后，双方应协商是否继续履行合同。如果不可抗力因素对合同一方的义务产生实质性、无法补救的影响，导致合同已无法履行，双方应通过书面形式终止本合同</w:t>
      </w:r>
      <w:bookmarkEnd w:id="29"/>
      <w:r>
        <w:rPr>
          <w:rFonts w:asciiTheme="minorEastAsia" w:eastAsiaTheme="minorEastAsia" w:hAnsiTheme="minorEastAsia" w:cs="宋体" w:hint="eastAsia"/>
          <w:sz w:val="21"/>
          <w:szCs w:val="21"/>
        </w:rPr>
        <w:t>。</w:t>
      </w:r>
    </w:p>
    <w:p w14:paraId="4DD0B338" w14:textId="77777777" w:rsidR="00967C3B" w:rsidRDefault="00000000">
      <w:pPr>
        <w:numPr>
          <w:ilvl w:val="0"/>
          <w:numId w:val="17"/>
        </w:numPr>
        <w:spacing w:line="288" w:lineRule="auto"/>
        <w:ind w:firstLineChars="200" w:firstLine="420"/>
        <w:rPr>
          <w:rFonts w:asciiTheme="minorEastAsia" w:eastAsiaTheme="minorEastAsia" w:hAnsiTheme="minorEastAsia" w:cs="宋体"/>
          <w:sz w:val="21"/>
          <w:szCs w:val="21"/>
        </w:rPr>
      </w:pPr>
      <w:bookmarkStart w:id="30" w:name="_Hlk9797653"/>
      <w:r>
        <w:rPr>
          <w:rFonts w:asciiTheme="minorEastAsia" w:eastAsiaTheme="minorEastAsia" w:hAnsiTheme="minorEastAsia" w:cs="宋体" w:hint="eastAsia"/>
          <w:sz w:val="21"/>
          <w:szCs w:val="21"/>
        </w:rPr>
        <w:t>如果因本条第2款和/或第4款所述原因导致本合同被提前终止，则任何一方均无需继续履行其在本合同项下的义务，也无需为此向另一方承担任何责任；但双方应根据诚实信用原则，合理确定本合同终止前乙方提供的服务费用并由甲方支付，并进行相应的结算。但一方延迟履行后发生不可抗力的，不能免除该方的责任</w:t>
      </w:r>
      <w:bookmarkEnd w:id="30"/>
      <w:r>
        <w:rPr>
          <w:rFonts w:asciiTheme="minorEastAsia" w:eastAsiaTheme="minorEastAsia" w:hAnsiTheme="minorEastAsia" w:cs="宋体" w:hint="eastAsia"/>
          <w:sz w:val="21"/>
          <w:szCs w:val="21"/>
        </w:rPr>
        <w:t>。</w:t>
      </w:r>
    </w:p>
    <w:p w14:paraId="5A783A8B"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十七、通知与送达</w:t>
      </w:r>
    </w:p>
    <w:p w14:paraId="516AC01C"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甲、乙双方关于本合同履行及相关事宜的通知，应当按照合同首部载明的联络方式发出。当面递交的，自联系人签字确认之时视为送达；快递或挂号信形式寄送的，自发出之日起满五日视为送达；通过电子邮件发送的，发出之时视为送达。任何一方的通讯方式发生变更的，应于变更后三日内通知对方，否则自行承担一切不利后果。</w:t>
      </w:r>
    </w:p>
    <w:p w14:paraId="0758D54E"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乙方确认合同首部载明地址为其有效通讯地址，甲方以及法院、仲裁机构以快递方式向乙方该地址发出书面函件及诉讼、仲裁文书的，自发出日（邮戳）次日起满5日视为乙方收到。乙方拒绝签收的不影响送达效力。乙方对合同首部载明地址之有效性及真实性负责，如法院或仲裁机构按照该送达地址进行送达的，即使送达不成，亦具有推定送达的法律后果。送达不成情形，包括但不限于收件人身份不明、无人签收、地址不详、地址搬迁、长期未自取、电子数据被退回、拒收等。</w:t>
      </w:r>
    </w:p>
    <w:p w14:paraId="75FBD0B9"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十八、法律适用与争议解决</w:t>
      </w:r>
    </w:p>
    <w:p w14:paraId="58833CAC" w14:textId="77777777" w:rsidR="00967C3B" w:rsidRDefault="00000000">
      <w:pPr>
        <w:spacing w:line="288" w:lineRule="auto"/>
        <w:ind w:firstLineChars="200" w:firstLine="420"/>
        <w:rPr>
          <w:rFonts w:asciiTheme="minorEastAsia" w:eastAsiaTheme="minorEastAsia" w:hAnsiTheme="minorEastAsia" w:cs="宋体"/>
          <w:sz w:val="21"/>
          <w:szCs w:val="21"/>
        </w:rPr>
      </w:pPr>
      <w:bookmarkStart w:id="31" w:name="_Hlk9793648"/>
      <w:r>
        <w:rPr>
          <w:rFonts w:asciiTheme="minorEastAsia" w:eastAsiaTheme="minorEastAsia" w:hAnsiTheme="minorEastAsia" w:cs="宋体" w:hint="eastAsia"/>
          <w:sz w:val="21"/>
          <w:szCs w:val="21"/>
        </w:rPr>
        <w:t>1.本合同应适用中国法律并应根据中国法律解释（仅为本合同之目的，不包括香港、澳门、台湾地区）。</w:t>
      </w:r>
    </w:p>
    <w:p w14:paraId="3DBB68E1"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2.因本合同引起的或与本合同有关的任何争议，双方应当协商解决。经双方协商不能解决的，均提请杭州仲裁委员会,按照其仲裁规则进行仲裁，仲裁语言应当为中文。仲裁裁决是终局的，对双方均有约束力。</w:t>
      </w:r>
    </w:p>
    <w:p w14:paraId="59B343C6"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十九、审计与监督</w:t>
      </w:r>
    </w:p>
    <w:p w14:paraId="4D3BDA12" w14:textId="77777777" w:rsidR="00967C3B" w:rsidRDefault="00000000">
      <w:pPr>
        <w:tabs>
          <w:tab w:val="left" w:pos="525"/>
        </w:tabs>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双方应自觉接受审计与监督，并确保合同履行过程中无违法违规行为，不侵犯任何第三方的合法权益。</w:t>
      </w:r>
    </w:p>
    <w:bookmarkEnd w:id="31"/>
    <w:p w14:paraId="0C29C7E6" w14:textId="77777777" w:rsidR="00967C3B" w:rsidRDefault="00000000">
      <w:pPr>
        <w:spacing w:line="288" w:lineRule="auto"/>
        <w:ind w:firstLineChars="200" w:firstLine="422"/>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二十、其他</w:t>
      </w:r>
    </w:p>
    <w:p w14:paraId="39E6707D"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1.本合同由甲乙双方签字盖章之日起生效。</w:t>
      </w:r>
    </w:p>
    <w:p w14:paraId="58762C26" w14:textId="77777777" w:rsidR="00967C3B" w:rsidRDefault="00000000">
      <w:pPr>
        <w:spacing w:line="288" w:lineRule="auto"/>
        <w:ind w:firstLineChars="200" w:firstLine="420"/>
        <w:rPr>
          <w:rFonts w:asciiTheme="minorEastAsia" w:eastAsiaTheme="minorEastAsia" w:hAnsiTheme="minorEastAsia" w:cs="宋体"/>
          <w:sz w:val="21"/>
          <w:szCs w:val="21"/>
        </w:rPr>
      </w:pPr>
      <w:bookmarkStart w:id="32" w:name="_Hlk9793715"/>
      <w:r>
        <w:rPr>
          <w:rFonts w:asciiTheme="minorEastAsia" w:eastAsiaTheme="minorEastAsia" w:hAnsiTheme="minorEastAsia" w:cs="宋体" w:hint="eastAsia"/>
          <w:sz w:val="21"/>
          <w:szCs w:val="21"/>
        </w:rPr>
        <w:t>2.对本合同的任何修改和补充均应以补充协议的形式作出，由双方签字盖章后生效。本合同的附件、补充协议与本合同具有同等法律效力。</w:t>
      </w:r>
    </w:p>
    <w:p w14:paraId="4888853F" w14:textId="77777777" w:rsidR="00967C3B" w:rsidRDefault="00000000">
      <w:pPr>
        <w:spacing w:line="288" w:lineRule="auto"/>
        <w:ind w:firstLineChars="200" w:firstLine="420"/>
        <w:rPr>
          <w:rFonts w:asciiTheme="minorEastAsia" w:eastAsiaTheme="minorEastAsia" w:hAnsiTheme="minorEastAsia" w:cs="宋体"/>
          <w:sz w:val="21"/>
          <w:szCs w:val="21"/>
        </w:rPr>
      </w:pPr>
      <w:bookmarkStart w:id="33" w:name="_Hlk9797714"/>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采购编号为【</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】的采购文件、响应文件、磋商纪要等文件均为本合同的组成部分；采购文件、响应文件、磋商纪要等文件与本合同约定不一致的，以本合同为准。</w:t>
      </w:r>
      <w:bookmarkEnd w:id="33"/>
    </w:p>
    <w:p w14:paraId="386C9AC1" w14:textId="77777777" w:rsidR="00967C3B" w:rsidRDefault="00000000">
      <w:pPr>
        <w:spacing w:line="288" w:lineRule="auto"/>
        <w:ind w:firstLineChars="200" w:firstLine="420"/>
        <w:rPr>
          <w:rFonts w:asciiTheme="minorEastAsia" w:eastAsiaTheme="minorEastAsia" w:hAnsiTheme="minorEastAsia" w:cs="宋体"/>
          <w:sz w:val="21"/>
          <w:szCs w:val="21"/>
        </w:rPr>
      </w:pPr>
      <w:bookmarkStart w:id="34" w:name="_Hlk9782058"/>
      <w:r>
        <w:rPr>
          <w:rFonts w:asciiTheme="minorEastAsia" w:eastAsiaTheme="minorEastAsia" w:hAnsiTheme="minorEastAsia" w:cs="宋体"/>
          <w:sz w:val="21"/>
          <w:szCs w:val="21"/>
        </w:rPr>
        <w:t>4</w:t>
      </w:r>
      <w:r>
        <w:rPr>
          <w:rFonts w:asciiTheme="minorEastAsia" w:eastAsiaTheme="minorEastAsia" w:hAnsiTheme="minorEastAsia" w:cs="宋体" w:hint="eastAsia"/>
          <w:sz w:val="21"/>
          <w:szCs w:val="21"/>
        </w:rPr>
        <w:t>.本合同部分无效，不影响其他部分效力的，其他部分仍然有效。</w:t>
      </w:r>
    </w:p>
    <w:p w14:paraId="3979A1ED" w14:textId="77777777" w:rsidR="00967C3B" w:rsidRDefault="00000000">
      <w:pPr>
        <w:spacing w:line="288" w:lineRule="auto"/>
        <w:ind w:firstLineChars="200" w:firstLine="420"/>
        <w:rPr>
          <w:rFonts w:asciiTheme="minorEastAsia" w:eastAsiaTheme="minorEastAsia" w:hAnsiTheme="minorEastAsia" w:cs="宋体"/>
          <w:sz w:val="21"/>
          <w:szCs w:val="21"/>
        </w:rPr>
      </w:pPr>
      <w:bookmarkStart w:id="35" w:name="_Hlk9797757"/>
      <w:r>
        <w:rPr>
          <w:rFonts w:asciiTheme="minorEastAsia" w:eastAsiaTheme="minorEastAsia" w:hAnsiTheme="minorEastAsia" w:cs="宋体"/>
          <w:sz w:val="21"/>
          <w:szCs w:val="21"/>
        </w:rPr>
        <w:t>5</w:t>
      </w:r>
      <w:r>
        <w:rPr>
          <w:rFonts w:asciiTheme="minorEastAsia" w:eastAsiaTheme="minorEastAsia" w:hAnsiTheme="minorEastAsia" w:cs="宋体" w:hint="eastAsia"/>
          <w:sz w:val="21"/>
          <w:szCs w:val="21"/>
        </w:rPr>
        <w:t>.本合同一式【  】份，甲方执【  】份，乙方执【  】份，各份具有同等法律效力</w:t>
      </w:r>
      <w:bookmarkEnd w:id="35"/>
      <w:r>
        <w:rPr>
          <w:rFonts w:asciiTheme="minorEastAsia" w:eastAsiaTheme="minorEastAsia" w:hAnsiTheme="minorEastAsia" w:cs="宋体" w:hint="eastAsia"/>
          <w:sz w:val="21"/>
          <w:szCs w:val="21"/>
        </w:rPr>
        <w:t xml:space="preserve">。  </w:t>
      </w:r>
    </w:p>
    <w:p w14:paraId="0A45C356" w14:textId="77777777" w:rsidR="00967C3B" w:rsidRDefault="00000000">
      <w:pPr>
        <w:spacing w:line="288" w:lineRule="auto"/>
        <w:ind w:firstLineChars="200" w:firstLine="420"/>
        <w:rPr>
          <w:rFonts w:asciiTheme="minorEastAsia" w:eastAsiaTheme="minorEastAsia" w:hAnsiTheme="minorEastAsia" w:cs="宋体"/>
          <w:sz w:val="21"/>
          <w:szCs w:val="21"/>
        </w:rPr>
      </w:pPr>
      <w:bookmarkStart w:id="36" w:name="OLE_LINK1"/>
      <w:bookmarkStart w:id="37" w:name="_Hlk9793844"/>
      <w:bookmarkStart w:id="38" w:name="_Hlk9797779"/>
      <w:bookmarkEnd w:id="32"/>
      <w:bookmarkEnd w:id="34"/>
      <w:r>
        <w:rPr>
          <w:rFonts w:asciiTheme="minorEastAsia" w:eastAsiaTheme="minorEastAsia" w:hAnsiTheme="minorEastAsia" w:cs="宋体" w:hint="eastAsia"/>
          <w:sz w:val="21"/>
          <w:szCs w:val="21"/>
        </w:rPr>
        <w:t>（以下无正文）</w:t>
      </w:r>
    </w:p>
    <w:bookmarkEnd w:id="36"/>
    <w:p w14:paraId="31638399" w14:textId="77777777" w:rsidR="00967C3B" w:rsidRDefault="00967C3B">
      <w:pPr>
        <w:spacing w:line="288" w:lineRule="auto"/>
        <w:ind w:firstLineChars="200" w:firstLine="422"/>
        <w:rPr>
          <w:rFonts w:asciiTheme="minorEastAsia" w:eastAsiaTheme="minorEastAsia" w:hAnsiTheme="minorEastAsia" w:cs="宋体"/>
          <w:b/>
          <w:bCs/>
          <w:sz w:val="21"/>
          <w:szCs w:val="21"/>
        </w:rPr>
      </w:pPr>
    </w:p>
    <w:p w14:paraId="51BC57C0" w14:textId="77777777" w:rsidR="00967C3B" w:rsidRDefault="00967C3B">
      <w:pPr>
        <w:spacing w:line="288" w:lineRule="auto"/>
        <w:ind w:firstLineChars="200" w:firstLine="422"/>
        <w:rPr>
          <w:rFonts w:asciiTheme="minorEastAsia" w:eastAsiaTheme="minorEastAsia" w:hAnsiTheme="minorEastAsia" w:cs="宋体"/>
          <w:b/>
          <w:bCs/>
          <w:sz w:val="21"/>
          <w:szCs w:val="21"/>
        </w:rPr>
      </w:pPr>
    </w:p>
    <w:p w14:paraId="417F526B" w14:textId="77777777" w:rsidR="00967C3B" w:rsidRDefault="00000000">
      <w:pPr>
        <w:spacing w:line="288" w:lineRule="auto"/>
        <w:ind w:firstLineChars="200" w:firstLine="422"/>
        <w:rPr>
          <w:rFonts w:asciiTheme="minorEastAsia" w:eastAsiaTheme="minorEastAsia" w:hAnsiTheme="minorEastAsia" w:cs="宋体"/>
          <w:sz w:val="21"/>
          <w:szCs w:val="21"/>
        </w:rPr>
      </w:pPr>
      <w:r>
        <w:rPr>
          <w:rFonts w:asciiTheme="minorEastAsia" w:eastAsiaTheme="minorEastAsia" w:hAnsiTheme="minorEastAsia" w:cs="宋体" w:hint="eastAsia"/>
          <w:b/>
          <w:bCs/>
          <w:sz w:val="21"/>
          <w:szCs w:val="21"/>
        </w:rPr>
        <w:t>（本页无内容，为合同签署页）</w:t>
      </w:r>
    </w:p>
    <w:p w14:paraId="4C899B67" w14:textId="77777777" w:rsidR="00967C3B" w:rsidRDefault="00967C3B">
      <w:pPr>
        <w:spacing w:line="288" w:lineRule="auto"/>
        <w:ind w:firstLineChars="200" w:firstLine="422"/>
        <w:rPr>
          <w:rFonts w:asciiTheme="minorEastAsia" w:eastAsiaTheme="minorEastAsia" w:hAnsiTheme="minorEastAsia" w:cs="宋体"/>
          <w:b/>
          <w:bCs/>
          <w:sz w:val="21"/>
          <w:szCs w:val="21"/>
        </w:rPr>
      </w:pPr>
    </w:p>
    <w:p w14:paraId="561B91AA" w14:textId="77777777" w:rsidR="00967C3B" w:rsidRDefault="00000000">
      <w:pPr>
        <w:spacing w:line="288" w:lineRule="auto"/>
        <w:ind w:firstLineChars="200" w:firstLine="422"/>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甲方（盖章）：2022年第19届亚运会组委会</w:t>
      </w:r>
    </w:p>
    <w:p w14:paraId="7AAFF907"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 xml:space="preserve">授权代表（签字）：       </w:t>
      </w:r>
    </w:p>
    <w:p w14:paraId="4BF16C51"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签署日期：</w:t>
      </w:r>
    </w:p>
    <w:p w14:paraId="07D53320" w14:textId="77777777" w:rsidR="00967C3B" w:rsidRDefault="00967C3B">
      <w:pPr>
        <w:spacing w:line="288" w:lineRule="auto"/>
        <w:ind w:firstLineChars="200" w:firstLine="420"/>
        <w:rPr>
          <w:rFonts w:asciiTheme="minorEastAsia" w:eastAsiaTheme="minorEastAsia" w:hAnsiTheme="minorEastAsia" w:cs="宋体"/>
          <w:sz w:val="21"/>
          <w:szCs w:val="21"/>
        </w:rPr>
      </w:pPr>
    </w:p>
    <w:p w14:paraId="191701FB" w14:textId="77777777" w:rsidR="00967C3B" w:rsidRDefault="00000000">
      <w:pPr>
        <w:spacing w:line="288" w:lineRule="auto"/>
        <w:ind w:firstLineChars="200" w:firstLine="422"/>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乙方（盖章）：</w:t>
      </w:r>
    </w:p>
    <w:p w14:paraId="22B3CC3B"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法定代表人/授权代表（签字）：</w:t>
      </w:r>
    </w:p>
    <w:p w14:paraId="66AEC94D" w14:textId="77777777" w:rsidR="00967C3B" w:rsidRDefault="00000000">
      <w:pPr>
        <w:spacing w:line="288"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签署日期：</w:t>
      </w:r>
      <w:bookmarkEnd w:id="37"/>
      <w:bookmarkEnd w:id="38"/>
    </w:p>
    <w:p w14:paraId="5A6D6EF4" w14:textId="77777777" w:rsidR="00967C3B" w:rsidRDefault="00967C3B">
      <w:pPr>
        <w:pStyle w:val="af0"/>
        <w:spacing w:before="120" w:after="120"/>
        <w:rPr>
          <w:rFonts w:asciiTheme="minorEastAsia" w:eastAsiaTheme="minorEastAsia" w:hAnsiTheme="minorEastAsia"/>
        </w:rPr>
      </w:pPr>
    </w:p>
    <w:p w14:paraId="33467AA1" w14:textId="77777777" w:rsidR="00967C3B" w:rsidRDefault="00967C3B">
      <w:pPr>
        <w:pStyle w:val="af0"/>
        <w:spacing w:before="120" w:after="120"/>
      </w:pPr>
    </w:p>
    <w:p w14:paraId="31DB5339" w14:textId="77777777" w:rsidR="00967C3B" w:rsidRDefault="00000000">
      <w:pPr>
        <w:spacing w:line="288" w:lineRule="auto"/>
        <w:jc w:val="center"/>
        <w:outlineLvl w:val="0"/>
        <w:rPr>
          <w:rFonts w:hAnsi="宋体"/>
          <w:b/>
          <w:spacing w:val="-6"/>
          <w:sz w:val="32"/>
          <w:szCs w:val="32"/>
        </w:rPr>
      </w:pPr>
      <w:r>
        <w:rPr>
          <w:rFonts w:ascii="宋体" w:hAnsi="宋体"/>
          <w:b/>
          <w:spacing w:val="-6"/>
          <w:sz w:val="24"/>
        </w:rPr>
        <w:br w:type="page"/>
      </w:r>
      <w:r>
        <w:rPr>
          <w:rFonts w:hAnsi="宋体"/>
          <w:b/>
          <w:spacing w:val="-6"/>
          <w:sz w:val="32"/>
          <w:szCs w:val="32"/>
        </w:rPr>
        <w:lastRenderedPageBreak/>
        <w:t>第</w:t>
      </w:r>
      <w:r>
        <w:rPr>
          <w:rFonts w:hAnsi="宋体" w:hint="eastAsia"/>
          <w:b/>
          <w:spacing w:val="-6"/>
          <w:sz w:val="32"/>
          <w:szCs w:val="32"/>
        </w:rPr>
        <w:t>五</w:t>
      </w:r>
      <w:r>
        <w:rPr>
          <w:rFonts w:hAnsi="宋体"/>
          <w:b/>
          <w:spacing w:val="-6"/>
          <w:sz w:val="32"/>
          <w:szCs w:val="32"/>
        </w:rPr>
        <w:t>章　响应文件格式</w:t>
      </w:r>
    </w:p>
    <w:p w14:paraId="4614784A" w14:textId="77777777" w:rsidR="00967C3B" w:rsidRDefault="00967C3B">
      <w:pPr>
        <w:pStyle w:val="ae"/>
        <w:spacing w:line="480" w:lineRule="auto"/>
        <w:ind w:firstLine="0"/>
        <w:jc w:val="center"/>
        <w:rPr>
          <w:rFonts w:hAnsi="宋体"/>
          <w:b/>
          <w:spacing w:val="-6"/>
          <w:sz w:val="24"/>
        </w:rPr>
      </w:pPr>
      <w:bookmarkStart w:id="39" w:name="_Toc12900"/>
      <w:bookmarkStart w:id="40" w:name="_Toc17986"/>
    </w:p>
    <w:p w14:paraId="1A578CC5" w14:textId="77777777" w:rsidR="00967C3B" w:rsidRDefault="00967C3B">
      <w:pPr>
        <w:pStyle w:val="ae"/>
        <w:spacing w:line="480" w:lineRule="auto"/>
        <w:ind w:firstLine="0"/>
        <w:jc w:val="center"/>
        <w:rPr>
          <w:rFonts w:hAnsi="宋体"/>
          <w:b/>
          <w:spacing w:val="-6"/>
          <w:sz w:val="24"/>
        </w:rPr>
      </w:pPr>
    </w:p>
    <w:p w14:paraId="2BC02BE6" w14:textId="77777777" w:rsidR="00967C3B" w:rsidRDefault="00967C3B">
      <w:pPr>
        <w:pStyle w:val="ae"/>
        <w:spacing w:line="480" w:lineRule="auto"/>
        <w:ind w:firstLine="0"/>
        <w:jc w:val="center"/>
        <w:rPr>
          <w:rFonts w:hAnsi="宋体"/>
          <w:b/>
          <w:spacing w:val="-6"/>
          <w:sz w:val="24"/>
        </w:rPr>
      </w:pPr>
    </w:p>
    <w:p w14:paraId="0660D13A" w14:textId="77777777" w:rsidR="00967C3B" w:rsidRDefault="00967C3B">
      <w:pPr>
        <w:pStyle w:val="ae"/>
        <w:spacing w:line="480" w:lineRule="auto"/>
        <w:ind w:firstLine="0"/>
        <w:jc w:val="center"/>
        <w:rPr>
          <w:rFonts w:hAnsi="宋体"/>
          <w:b/>
          <w:spacing w:val="-6"/>
          <w:sz w:val="24"/>
        </w:rPr>
      </w:pPr>
    </w:p>
    <w:p w14:paraId="4B475A2A" w14:textId="77777777" w:rsidR="00967C3B" w:rsidRDefault="00967C3B">
      <w:pPr>
        <w:pStyle w:val="ae"/>
        <w:spacing w:line="480" w:lineRule="auto"/>
        <w:ind w:firstLine="0"/>
        <w:jc w:val="center"/>
        <w:rPr>
          <w:rFonts w:hAnsi="宋体"/>
          <w:b/>
          <w:spacing w:val="-6"/>
          <w:sz w:val="24"/>
        </w:rPr>
      </w:pPr>
    </w:p>
    <w:p w14:paraId="0B5ACAAA" w14:textId="77777777" w:rsidR="00967C3B" w:rsidRDefault="00967C3B">
      <w:pPr>
        <w:pStyle w:val="ae"/>
        <w:spacing w:line="480" w:lineRule="auto"/>
        <w:ind w:firstLine="0"/>
        <w:jc w:val="center"/>
        <w:rPr>
          <w:rFonts w:hAnsi="宋体"/>
          <w:b/>
          <w:spacing w:val="-6"/>
          <w:sz w:val="24"/>
        </w:rPr>
      </w:pPr>
    </w:p>
    <w:p w14:paraId="351D8139" w14:textId="77777777" w:rsidR="00967C3B" w:rsidRDefault="00967C3B">
      <w:pPr>
        <w:pStyle w:val="ae"/>
        <w:spacing w:line="480" w:lineRule="auto"/>
        <w:ind w:firstLine="0"/>
        <w:rPr>
          <w:rFonts w:hAnsi="宋体"/>
          <w:b/>
          <w:spacing w:val="-6"/>
          <w:sz w:val="24"/>
        </w:rPr>
      </w:pPr>
    </w:p>
    <w:p w14:paraId="47F33AA7" w14:textId="77777777" w:rsidR="00967C3B" w:rsidRDefault="00000000">
      <w:pPr>
        <w:pStyle w:val="ae"/>
        <w:spacing w:line="360" w:lineRule="auto"/>
        <w:ind w:firstLine="0"/>
        <w:jc w:val="center"/>
        <w:outlineLvl w:val="1"/>
        <w:rPr>
          <w:rFonts w:hAnsi="宋体"/>
          <w:b/>
          <w:spacing w:val="-6"/>
          <w:sz w:val="84"/>
          <w:szCs w:val="84"/>
        </w:rPr>
      </w:pPr>
      <w:r>
        <w:rPr>
          <w:rFonts w:hAnsi="宋体" w:hint="eastAsia"/>
          <w:b/>
          <w:spacing w:val="-6"/>
          <w:sz w:val="84"/>
          <w:szCs w:val="84"/>
        </w:rPr>
        <w:t>资格文件</w:t>
      </w:r>
    </w:p>
    <w:p w14:paraId="591DF56E" w14:textId="77777777" w:rsidR="00967C3B" w:rsidRDefault="00000000">
      <w:pPr>
        <w:spacing w:line="360" w:lineRule="auto"/>
        <w:jc w:val="center"/>
        <w:rPr>
          <w:rFonts w:hAnsi="宋体"/>
          <w:b/>
          <w:bCs/>
          <w:color w:val="000000"/>
          <w:spacing w:val="-6"/>
          <w:sz w:val="24"/>
        </w:rPr>
      </w:pPr>
      <w:r>
        <w:rPr>
          <w:rFonts w:hAnsi="宋体" w:hint="eastAsia"/>
          <w:b/>
          <w:bCs/>
          <w:color w:val="000000"/>
          <w:spacing w:val="-6"/>
          <w:sz w:val="24"/>
        </w:rPr>
        <w:t>资格审查要求的资格证明材料</w:t>
      </w:r>
      <w:r>
        <w:rPr>
          <w:rFonts w:hAnsi="宋体" w:hint="eastAsia"/>
          <w:b/>
          <w:bCs/>
          <w:color w:val="000000"/>
          <w:spacing w:val="-6"/>
          <w:sz w:val="24"/>
        </w:rPr>
        <w:t>(</w:t>
      </w:r>
      <w:r>
        <w:rPr>
          <w:rFonts w:hAnsi="宋体" w:hint="eastAsia"/>
          <w:b/>
          <w:bCs/>
          <w:color w:val="000000"/>
          <w:spacing w:val="-6"/>
          <w:sz w:val="24"/>
        </w:rPr>
        <w:t>均需加盖公章</w:t>
      </w:r>
      <w:r>
        <w:rPr>
          <w:rFonts w:hAnsi="宋体" w:hint="eastAsia"/>
          <w:b/>
          <w:bCs/>
          <w:color w:val="000000"/>
          <w:spacing w:val="-6"/>
          <w:sz w:val="24"/>
        </w:rPr>
        <w:t>)</w:t>
      </w:r>
    </w:p>
    <w:p w14:paraId="6D5D51DA" w14:textId="77777777" w:rsidR="00967C3B" w:rsidRDefault="00000000">
      <w:pPr>
        <w:pStyle w:val="af6"/>
        <w:spacing w:line="360" w:lineRule="auto"/>
        <w:ind w:left="0" w:firstLineChars="0" w:firstLine="0"/>
        <w:jc w:val="center"/>
        <w:outlineLvl w:val="2"/>
        <w:rPr>
          <w:rFonts w:hAnsi="宋体"/>
          <w:b/>
          <w:color w:val="000000"/>
          <w:spacing w:val="-6"/>
          <w:sz w:val="21"/>
          <w:szCs w:val="21"/>
        </w:rPr>
      </w:pPr>
      <w:r>
        <w:rPr>
          <w:rFonts w:hAnsi="宋体" w:hint="eastAsia"/>
          <w:b/>
          <w:bCs/>
          <w:color w:val="000000"/>
          <w:spacing w:val="-6"/>
          <w:sz w:val="24"/>
        </w:rPr>
        <w:br w:type="page"/>
      </w:r>
      <w:r>
        <w:rPr>
          <w:rFonts w:hAnsi="宋体" w:hint="eastAsia"/>
          <w:b/>
          <w:color w:val="000000"/>
          <w:spacing w:val="-6"/>
          <w:sz w:val="24"/>
        </w:rPr>
        <w:lastRenderedPageBreak/>
        <w:t>有效的法人或者其他组织的营业执照等证明文件，自然人的身份证明</w:t>
      </w:r>
      <w:r>
        <w:rPr>
          <w:rFonts w:hAnsi="宋体" w:hint="eastAsia"/>
          <w:b/>
          <w:color w:val="000000"/>
          <w:spacing w:val="-6"/>
          <w:sz w:val="21"/>
          <w:szCs w:val="21"/>
        </w:rPr>
        <w:t>（扫描件）</w:t>
      </w:r>
    </w:p>
    <w:p w14:paraId="301A10AE" w14:textId="77777777" w:rsidR="00967C3B" w:rsidRDefault="00000000">
      <w:pPr>
        <w:pStyle w:val="af6"/>
        <w:spacing w:line="360" w:lineRule="auto"/>
        <w:ind w:left="0" w:firstLineChars="0" w:firstLine="0"/>
        <w:jc w:val="center"/>
        <w:rPr>
          <w:rFonts w:hAnsi="宋体"/>
          <w:b/>
          <w:color w:val="000000"/>
          <w:spacing w:val="-6"/>
          <w:sz w:val="24"/>
        </w:rPr>
      </w:pPr>
      <w:r>
        <w:rPr>
          <w:rFonts w:hAnsi="宋体" w:hint="eastAsia"/>
          <w:b/>
          <w:color w:val="000000"/>
          <w:spacing w:val="-6"/>
          <w:sz w:val="24"/>
        </w:rPr>
        <w:t>（联合体响应的，联合体各方均需提供）</w:t>
      </w:r>
    </w:p>
    <w:p w14:paraId="72FEC00B" w14:textId="77777777" w:rsidR="00967C3B" w:rsidRDefault="00967C3B">
      <w:pPr>
        <w:pStyle w:val="af6"/>
        <w:spacing w:line="360" w:lineRule="auto"/>
        <w:ind w:left="0" w:firstLineChars="0" w:firstLine="0"/>
        <w:jc w:val="center"/>
        <w:rPr>
          <w:rFonts w:hAnsi="宋体"/>
          <w:b/>
          <w:color w:val="000000"/>
          <w:spacing w:val="-6"/>
          <w:sz w:val="24"/>
        </w:rPr>
      </w:pPr>
    </w:p>
    <w:p w14:paraId="321A6839" w14:textId="77777777" w:rsidR="00967C3B" w:rsidRDefault="00967C3B">
      <w:pPr>
        <w:pStyle w:val="af6"/>
        <w:spacing w:line="360" w:lineRule="auto"/>
        <w:ind w:left="0" w:firstLineChars="0" w:firstLine="0"/>
        <w:jc w:val="center"/>
        <w:rPr>
          <w:rFonts w:hAnsi="宋体"/>
          <w:b/>
          <w:color w:val="000000"/>
          <w:spacing w:val="-6"/>
          <w:sz w:val="24"/>
        </w:rPr>
      </w:pPr>
    </w:p>
    <w:p w14:paraId="3A1D20DC" w14:textId="77777777" w:rsidR="00967C3B" w:rsidRDefault="00000000">
      <w:pPr>
        <w:spacing w:line="360" w:lineRule="auto"/>
        <w:rPr>
          <w:rFonts w:ascii="宋体" w:hAnsi="宋体"/>
          <w:b/>
          <w:color w:val="000000"/>
          <w:spacing w:val="-6"/>
          <w:sz w:val="21"/>
          <w:szCs w:val="21"/>
        </w:rPr>
      </w:pPr>
      <w:r>
        <w:rPr>
          <w:rFonts w:ascii="宋体" w:hAnsi="宋体" w:hint="eastAsia"/>
          <w:b/>
          <w:color w:val="000000"/>
          <w:spacing w:val="-6"/>
          <w:sz w:val="21"/>
          <w:szCs w:val="21"/>
        </w:rPr>
        <w:t>说明</w:t>
      </w:r>
      <w:r>
        <w:rPr>
          <w:rFonts w:ascii="宋体" w:hAnsi="宋体"/>
          <w:b/>
          <w:color w:val="000000"/>
          <w:spacing w:val="-6"/>
          <w:sz w:val="21"/>
          <w:szCs w:val="21"/>
        </w:rPr>
        <w:t>：</w:t>
      </w:r>
    </w:p>
    <w:p w14:paraId="0A825CB6" w14:textId="77777777" w:rsidR="00967C3B" w:rsidRDefault="00000000">
      <w:pPr>
        <w:spacing w:line="360" w:lineRule="auto"/>
        <w:rPr>
          <w:rFonts w:ascii="宋体" w:hAnsi="宋体"/>
          <w:b/>
          <w:color w:val="000000"/>
          <w:sz w:val="21"/>
          <w:szCs w:val="21"/>
        </w:rPr>
      </w:pPr>
      <w:r>
        <w:rPr>
          <w:rFonts w:ascii="宋体" w:hAnsi="宋体" w:hint="eastAsia"/>
          <w:b/>
          <w:color w:val="000000"/>
          <w:sz w:val="21"/>
          <w:szCs w:val="21"/>
        </w:rPr>
        <w:t>1</w:t>
      </w:r>
      <w:r>
        <w:rPr>
          <w:rFonts w:ascii="宋体" w:hAnsi="宋体"/>
          <w:b/>
          <w:color w:val="000000"/>
          <w:sz w:val="21"/>
          <w:szCs w:val="21"/>
        </w:rPr>
        <w:t>.</w:t>
      </w:r>
      <w:r>
        <w:rPr>
          <w:rFonts w:ascii="宋体" w:hAnsi="宋体" w:hint="eastAsia"/>
          <w:b/>
          <w:color w:val="000000"/>
          <w:sz w:val="21"/>
          <w:szCs w:val="21"/>
        </w:rPr>
        <w:t>如供应商是企业（包括合伙企业），提供在工商部门注册的有效“企业法人营业执照”或“营业执照”；</w:t>
      </w:r>
    </w:p>
    <w:p w14:paraId="462B5BDA" w14:textId="77777777" w:rsidR="00967C3B" w:rsidRDefault="00000000">
      <w:pPr>
        <w:spacing w:line="360" w:lineRule="auto"/>
        <w:rPr>
          <w:rFonts w:ascii="宋体" w:hAnsi="宋体"/>
          <w:b/>
          <w:color w:val="000000"/>
          <w:sz w:val="21"/>
          <w:szCs w:val="21"/>
        </w:rPr>
      </w:pPr>
      <w:r>
        <w:rPr>
          <w:rFonts w:ascii="宋体" w:hAnsi="宋体" w:hint="eastAsia"/>
          <w:b/>
          <w:color w:val="000000"/>
          <w:sz w:val="21"/>
          <w:szCs w:val="21"/>
        </w:rPr>
        <w:t>2</w:t>
      </w:r>
      <w:r>
        <w:rPr>
          <w:rFonts w:ascii="宋体" w:hAnsi="宋体"/>
          <w:b/>
          <w:color w:val="000000"/>
          <w:sz w:val="21"/>
          <w:szCs w:val="21"/>
        </w:rPr>
        <w:t>.</w:t>
      </w:r>
      <w:r>
        <w:rPr>
          <w:rFonts w:ascii="宋体" w:hAnsi="宋体" w:hint="eastAsia"/>
          <w:b/>
          <w:color w:val="000000"/>
          <w:sz w:val="21"/>
          <w:szCs w:val="21"/>
        </w:rPr>
        <w:t>如供应商是事业单位，提供有效的“事业单位法人证书”；</w:t>
      </w:r>
    </w:p>
    <w:p w14:paraId="086F9AB5" w14:textId="77777777" w:rsidR="00967C3B" w:rsidRDefault="00000000">
      <w:pPr>
        <w:spacing w:line="360" w:lineRule="auto"/>
        <w:rPr>
          <w:rFonts w:ascii="宋体" w:hAnsi="宋体"/>
          <w:b/>
          <w:color w:val="000000"/>
          <w:sz w:val="21"/>
          <w:szCs w:val="21"/>
        </w:rPr>
      </w:pPr>
      <w:r>
        <w:rPr>
          <w:rFonts w:ascii="宋体" w:hAnsi="宋体" w:hint="eastAsia"/>
          <w:b/>
          <w:color w:val="000000"/>
          <w:sz w:val="21"/>
          <w:szCs w:val="21"/>
        </w:rPr>
        <w:t>3</w:t>
      </w:r>
      <w:r>
        <w:rPr>
          <w:rFonts w:ascii="宋体" w:hAnsi="宋体"/>
          <w:b/>
          <w:color w:val="000000"/>
          <w:sz w:val="21"/>
          <w:szCs w:val="21"/>
        </w:rPr>
        <w:t>.</w:t>
      </w:r>
      <w:r>
        <w:rPr>
          <w:rFonts w:ascii="宋体" w:hAnsi="宋体" w:hint="eastAsia"/>
          <w:b/>
          <w:color w:val="000000"/>
          <w:sz w:val="21"/>
          <w:szCs w:val="21"/>
        </w:rPr>
        <w:t>如供应商是非企业专业服务机构的，提供执业许可证等证明文件；</w:t>
      </w:r>
    </w:p>
    <w:p w14:paraId="3C8EC36F" w14:textId="77777777" w:rsidR="00967C3B" w:rsidRDefault="00000000">
      <w:pPr>
        <w:spacing w:line="360" w:lineRule="auto"/>
        <w:rPr>
          <w:rFonts w:ascii="宋体" w:hAnsi="宋体"/>
          <w:b/>
          <w:color w:val="000000"/>
          <w:sz w:val="21"/>
          <w:szCs w:val="21"/>
        </w:rPr>
      </w:pPr>
      <w:r>
        <w:rPr>
          <w:rFonts w:ascii="宋体" w:hAnsi="宋体" w:hint="eastAsia"/>
          <w:b/>
          <w:color w:val="000000"/>
          <w:sz w:val="21"/>
          <w:szCs w:val="21"/>
        </w:rPr>
        <w:t>4</w:t>
      </w:r>
      <w:r>
        <w:rPr>
          <w:rFonts w:ascii="宋体" w:hAnsi="宋体"/>
          <w:b/>
          <w:color w:val="000000"/>
          <w:sz w:val="21"/>
          <w:szCs w:val="21"/>
        </w:rPr>
        <w:t>.</w:t>
      </w:r>
      <w:r>
        <w:rPr>
          <w:rFonts w:ascii="宋体" w:hAnsi="宋体" w:hint="eastAsia"/>
          <w:b/>
          <w:color w:val="000000"/>
          <w:sz w:val="21"/>
          <w:szCs w:val="21"/>
        </w:rPr>
        <w:t>如供应商是个体工商户，提供有效的“个体工商户营业执照”；</w:t>
      </w:r>
    </w:p>
    <w:p w14:paraId="4BEC3D35" w14:textId="77777777" w:rsidR="00967C3B" w:rsidRDefault="00000000">
      <w:pPr>
        <w:spacing w:line="360" w:lineRule="auto"/>
        <w:rPr>
          <w:rFonts w:ascii="宋体" w:hAnsi="宋体"/>
          <w:b/>
          <w:color w:val="000000"/>
          <w:sz w:val="21"/>
          <w:szCs w:val="21"/>
        </w:rPr>
      </w:pPr>
      <w:r>
        <w:rPr>
          <w:rFonts w:ascii="宋体" w:hAnsi="宋体" w:hint="eastAsia"/>
          <w:b/>
          <w:color w:val="000000"/>
          <w:sz w:val="21"/>
          <w:szCs w:val="21"/>
        </w:rPr>
        <w:t>5</w:t>
      </w:r>
      <w:r>
        <w:rPr>
          <w:rFonts w:ascii="宋体" w:hAnsi="宋体"/>
          <w:b/>
          <w:color w:val="000000"/>
          <w:sz w:val="21"/>
          <w:szCs w:val="21"/>
        </w:rPr>
        <w:t>.</w:t>
      </w:r>
      <w:r>
        <w:rPr>
          <w:rFonts w:ascii="宋体" w:hAnsi="宋体" w:hint="eastAsia"/>
          <w:b/>
          <w:color w:val="000000"/>
          <w:sz w:val="21"/>
          <w:szCs w:val="21"/>
        </w:rPr>
        <w:t>如供应商是自然人，提供有效的自然人身份证明。</w:t>
      </w:r>
    </w:p>
    <w:p w14:paraId="40F509D3" w14:textId="77777777" w:rsidR="00967C3B" w:rsidRDefault="00000000">
      <w:pPr>
        <w:widowControl/>
        <w:spacing w:line="360" w:lineRule="auto"/>
        <w:rPr>
          <w:rFonts w:ascii="宋体" w:hAnsi="宋体"/>
          <w:color w:val="000000"/>
          <w:spacing w:val="-6"/>
          <w:sz w:val="24"/>
        </w:rPr>
      </w:pPr>
      <w:r>
        <w:rPr>
          <w:rFonts w:ascii="宋体" w:hAnsi="宋体" w:hint="eastAsia"/>
          <w:b/>
          <w:color w:val="000000"/>
          <w:sz w:val="21"/>
          <w:szCs w:val="21"/>
        </w:rPr>
        <w:br w:type="page"/>
      </w:r>
    </w:p>
    <w:bookmarkEnd w:id="39"/>
    <w:bookmarkEnd w:id="40"/>
    <w:p w14:paraId="1386A8E4" w14:textId="77777777" w:rsidR="00967C3B" w:rsidRDefault="00000000">
      <w:pPr>
        <w:spacing w:line="360" w:lineRule="auto"/>
        <w:jc w:val="center"/>
        <w:outlineLvl w:val="2"/>
        <w:rPr>
          <w:rFonts w:ascii="宋体" w:hAnsi="宋体" w:cs="宋体"/>
          <w:b/>
          <w:spacing w:val="-6"/>
          <w:sz w:val="24"/>
        </w:rPr>
      </w:pPr>
      <w:r>
        <w:rPr>
          <w:rFonts w:ascii="宋体" w:hAnsi="宋体" w:cs="宋体" w:hint="eastAsia"/>
          <w:b/>
          <w:spacing w:val="-6"/>
          <w:sz w:val="24"/>
        </w:rPr>
        <w:lastRenderedPageBreak/>
        <w:t>符合参加政府采购活动应当具备的一般条件的承诺函</w:t>
      </w:r>
    </w:p>
    <w:p w14:paraId="3009E003" w14:textId="77777777" w:rsidR="00967C3B" w:rsidRDefault="00000000">
      <w:pPr>
        <w:pStyle w:val="af6"/>
        <w:spacing w:line="360" w:lineRule="auto"/>
        <w:ind w:left="0" w:firstLineChars="0" w:firstLine="0"/>
        <w:jc w:val="center"/>
        <w:rPr>
          <w:rFonts w:hAnsi="宋体"/>
          <w:b/>
          <w:color w:val="000000"/>
          <w:spacing w:val="-6"/>
          <w:sz w:val="24"/>
        </w:rPr>
      </w:pPr>
      <w:r>
        <w:rPr>
          <w:rFonts w:hAnsi="宋体" w:hint="eastAsia"/>
          <w:b/>
          <w:color w:val="000000"/>
          <w:spacing w:val="-6"/>
          <w:sz w:val="24"/>
        </w:rPr>
        <w:t>（联合体响应的，联合体各方均需提供）</w:t>
      </w:r>
    </w:p>
    <w:p w14:paraId="05E39AE0" w14:textId="77777777" w:rsidR="00967C3B" w:rsidRDefault="00967C3B">
      <w:pPr>
        <w:adjustRightInd w:val="0"/>
        <w:snapToGrid w:val="0"/>
        <w:spacing w:line="360" w:lineRule="auto"/>
        <w:rPr>
          <w:rFonts w:ascii="宋体" w:hAnsi="宋体"/>
          <w:sz w:val="24"/>
          <w:shd w:val="clear" w:color="auto" w:fill="FFFFFF"/>
        </w:rPr>
      </w:pPr>
    </w:p>
    <w:p w14:paraId="07B9374E" w14:textId="77777777" w:rsidR="00967C3B" w:rsidRDefault="00000000">
      <w:pPr>
        <w:adjustRightInd w:val="0"/>
        <w:snapToGrid w:val="0"/>
        <w:spacing w:line="360" w:lineRule="auto"/>
        <w:rPr>
          <w:rFonts w:ascii="宋体" w:hAnsi="宋体"/>
          <w:b/>
          <w:bCs/>
          <w:spacing w:val="-6"/>
          <w:sz w:val="24"/>
        </w:rPr>
      </w:pPr>
      <w:r>
        <w:rPr>
          <w:rFonts w:ascii="宋体" w:hAnsi="宋体" w:hint="eastAsia"/>
          <w:b/>
          <w:bCs/>
          <w:spacing w:val="-6"/>
          <w:sz w:val="24"/>
        </w:rPr>
        <w:t>致：2022年第19届亚运会组委会、浙江求是招标代理有限公司</w:t>
      </w:r>
    </w:p>
    <w:p w14:paraId="678B5A17" w14:textId="77777777" w:rsidR="00967C3B" w:rsidRDefault="00967C3B">
      <w:pPr>
        <w:adjustRightInd w:val="0"/>
        <w:snapToGrid w:val="0"/>
        <w:spacing w:line="360" w:lineRule="auto"/>
        <w:ind w:firstLineChars="200" w:firstLine="456"/>
        <w:rPr>
          <w:rFonts w:ascii="宋体" w:hAnsi="宋体"/>
          <w:spacing w:val="-6"/>
          <w:sz w:val="24"/>
        </w:rPr>
      </w:pPr>
    </w:p>
    <w:p w14:paraId="680C0B61" w14:textId="77777777" w:rsidR="00967C3B" w:rsidRDefault="00000000">
      <w:pPr>
        <w:adjustRightInd w:val="0"/>
        <w:snapToGrid w:val="0"/>
        <w:spacing w:line="288" w:lineRule="auto"/>
        <w:ind w:firstLineChars="200" w:firstLine="396"/>
        <w:rPr>
          <w:spacing w:val="-6"/>
          <w:sz w:val="21"/>
          <w:szCs w:val="21"/>
        </w:rPr>
      </w:pPr>
      <w:bookmarkStart w:id="41" w:name="_Hlk97040025"/>
      <w:r>
        <w:rPr>
          <w:rFonts w:hint="eastAsia"/>
          <w:spacing w:val="-6"/>
          <w:sz w:val="21"/>
          <w:szCs w:val="21"/>
        </w:rPr>
        <w:t>我方</w:t>
      </w:r>
      <w:r>
        <w:rPr>
          <w:rFonts w:hint="eastAsia"/>
          <w:spacing w:val="-6"/>
          <w:sz w:val="21"/>
          <w:szCs w:val="21"/>
          <w:u w:val="single"/>
        </w:rPr>
        <w:t>（供应商名称）</w:t>
      </w:r>
      <w:r>
        <w:rPr>
          <w:rFonts w:hint="eastAsia"/>
          <w:spacing w:val="-6"/>
          <w:sz w:val="21"/>
          <w:szCs w:val="21"/>
          <w:u w:val="single"/>
        </w:rPr>
        <w:t xml:space="preserve"> </w:t>
      </w:r>
      <w:r>
        <w:rPr>
          <w:spacing w:val="-6"/>
          <w:sz w:val="21"/>
          <w:szCs w:val="21"/>
          <w:u w:val="single"/>
        </w:rPr>
        <w:t xml:space="preserve">     </w:t>
      </w:r>
      <w:r>
        <w:rPr>
          <w:rFonts w:hint="eastAsia"/>
          <w:spacing w:val="-6"/>
          <w:sz w:val="21"/>
          <w:szCs w:val="21"/>
          <w:u w:val="single"/>
        </w:rPr>
        <w:t xml:space="preserve"> </w:t>
      </w:r>
      <w:r>
        <w:rPr>
          <w:spacing w:val="-6"/>
          <w:sz w:val="21"/>
          <w:szCs w:val="21"/>
          <w:u w:val="single"/>
        </w:rPr>
        <w:t xml:space="preserve"> </w:t>
      </w:r>
      <w:r>
        <w:rPr>
          <w:rFonts w:hint="eastAsia"/>
          <w:spacing w:val="-6"/>
          <w:sz w:val="21"/>
          <w:szCs w:val="21"/>
        </w:rPr>
        <w:t>参加</w:t>
      </w:r>
      <w:r>
        <w:rPr>
          <w:rFonts w:hint="eastAsia"/>
          <w:spacing w:val="-6"/>
          <w:sz w:val="21"/>
          <w:szCs w:val="21"/>
          <w:u w:val="single"/>
        </w:rPr>
        <w:t>（项目名称）</w:t>
      </w:r>
      <w:r>
        <w:rPr>
          <w:rFonts w:hint="eastAsia"/>
          <w:spacing w:val="-6"/>
          <w:sz w:val="21"/>
          <w:szCs w:val="21"/>
          <w:u w:val="single"/>
        </w:rPr>
        <w:t xml:space="preserve"> </w:t>
      </w:r>
      <w:r>
        <w:rPr>
          <w:spacing w:val="-6"/>
          <w:sz w:val="21"/>
          <w:szCs w:val="21"/>
          <w:u w:val="single"/>
        </w:rPr>
        <w:t xml:space="preserve">      </w:t>
      </w:r>
      <w:r>
        <w:rPr>
          <w:rFonts w:hint="eastAsia"/>
          <w:spacing w:val="-6"/>
          <w:sz w:val="21"/>
          <w:szCs w:val="21"/>
          <w:u w:val="single"/>
        </w:rPr>
        <w:t xml:space="preserve"> </w:t>
      </w:r>
      <w:r>
        <w:rPr>
          <w:rFonts w:hint="eastAsia"/>
          <w:spacing w:val="-6"/>
          <w:sz w:val="21"/>
          <w:szCs w:val="21"/>
        </w:rPr>
        <w:t>项目的采购活动并承诺如下：</w:t>
      </w:r>
    </w:p>
    <w:p w14:paraId="311D7F13"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一、我方满足《中华人民共和国政府采购法》第二十二条规定：</w:t>
      </w:r>
    </w:p>
    <w:p w14:paraId="53A0D8E3"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（一）具有独立承担民事责任的能力；</w:t>
      </w:r>
    </w:p>
    <w:p w14:paraId="5CAD6643"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（二）具有良好的商业信誉和健全的财务会计制度；</w:t>
      </w:r>
    </w:p>
    <w:p w14:paraId="03390477"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（三）具有履行合同所必需的设备和专业技术能力；</w:t>
      </w:r>
    </w:p>
    <w:p w14:paraId="3D6D00D4"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（四）有依法缴纳税收和社会保障资金的良好记录；</w:t>
      </w:r>
    </w:p>
    <w:p w14:paraId="19C59651"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（五）参加本项目政府采购活动前三年内，在经营活动中</w:t>
      </w:r>
      <w:r>
        <w:rPr>
          <w:rFonts w:hint="eastAsia"/>
          <w:b/>
          <w:spacing w:val="-6"/>
          <w:sz w:val="21"/>
          <w:szCs w:val="21"/>
          <w:u w:val="single"/>
        </w:rPr>
        <w:t xml:space="preserve">  </w:t>
      </w:r>
      <w:r>
        <w:rPr>
          <w:rFonts w:hint="eastAsia"/>
          <w:b/>
          <w:spacing w:val="-6"/>
          <w:sz w:val="21"/>
          <w:szCs w:val="21"/>
          <w:u w:val="single"/>
        </w:rPr>
        <w:t>没有</w:t>
      </w:r>
      <w:r>
        <w:rPr>
          <w:rFonts w:hint="eastAsia"/>
          <w:b/>
          <w:spacing w:val="-6"/>
          <w:sz w:val="21"/>
          <w:szCs w:val="21"/>
          <w:u w:val="single"/>
        </w:rPr>
        <w:t xml:space="preserve">  </w:t>
      </w:r>
      <w:r>
        <w:rPr>
          <w:rFonts w:hint="eastAsia"/>
          <w:spacing w:val="-6"/>
          <w:sz w:val="21"/>
          <w:szCs w:val="21"/>
        </w:rPr>
        <w:t>重大违法记录。（重大违法记录是指供应商因违法经营受到刑事处罚或者责令停产停业、吊销许可证或者执照、较大数额罚款等行政处罚）</w:t>
      </w:r>
    </w:p>
    <w:p w14:paraId="4C246EFA"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（六）法律、行政法规规定的其他条件。</w:t>
      </w:r>
    </w:p>
    <w:p w14:paraId="2CC24696"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二、未被信用中国（</w:t>
      </w:r>
      <w:r>
        <w:rPr>
          <w:spacing w:val="-6"/>
          <w:sz w:val="21"/>
          <w:szCs w:val="21"/>
        </w:rPr>
        <w:t>www.creditchina.gov.cn)</w:t>
      </w:r>
      <w:r>
        <w:rPr>
          <w:spacing w:val="-6"/>
          <w:sz w:val="21"/>
          <w:szCs w:val="21"/>
        </w:rPr>
        <w:t>、中国政府采购网（</w:t>
      </w:r>
      <w:r>
        <w:rPr>
          <w:spacing w:val="-6"/>
          <w:sz w:val="21"/>
          <w:szCs w:val="21"/>
        </w:rPr>
        <w:t>www.ccgp.gov.cn</w:t>
      </w:r>
      <w:r>
        <w:rPr>
          <w:spacing w:val="-6"/>
          <w:sz w:val="21"/>
          <w:szCs w:val="21"/>
        </w:rPr>
        <w:t>）列入失信被执行人、重大税收违法案件当事人名单、政府采购严重违法失信行为记录名单。</w:t>
      </w:r>
    </w:p>
    <w:p w14:paraId="341AB332"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三、不存在以下情况：</w:t>
      </w:r>
    </w:p>
    <w:p w14:paraId="7F5962AC"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1</w:t>
      </w:r>
      <w:r>
        <w:rPr>
          <w:rFonts w:hint="eastAsia"/>
          <w:spacing w:val="-6"/>
          <w:sz w:val="21"/>
          <w:szCs w:val="21"/>
        </w:rPr>
        <w:t>、</w:t>
      </w:r>
      <w:r>
        <w:rPr>
          <w:spacing w:val="-6"/>
          <w:sz w:val="21"/>
          <w:szCs w:val="21"/>
        </w:rPr>
        <w:t>单位负责人为同一人或者存在直接控股、管理关系的不同供应商参加同一合同项下的政府采购活动的；</w:t>
      </w:r>
    </w:p>
    <w:p w14:paraId="232B54B3"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2</w:t>
      </w:r>
      <w:r>
        <w:rPr>
          <w:rFonts w:hint="eastAsia"/>
          <w:spacing w:val="-6"/>
          <w:sz w:val="21"/>
          <w:szCs w:val="21"/>
        </w:rPr>
        <w:t>、</w:t>
      </w:r>
      <w:r>
        <w:rPr>
          <w:spacing w:val="-6"/>
          <w:sz w:val="21"/>
          <w:szCs w:val="21"/>
        </w:rPr>
        <w:t>为采购项目提供整体设计、规范编制或者项目管理、监理、检测等服务后再参加该采购项目的其他采购活动的。</w:t>
      </w:r>
    </w:p>
    <w:p w14:paraId="505D2660"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四、</w:t>
      </w:r>
      <w:r>
        <w:rPr>
          <w:spacing w:val="-6"/>
          <w:sz w:val="21"/>
          <w:szCs w:val="21"/>
        </w:rPr>
        <w:t>以上事项如有虚假或隐瞒，我方愿意承担一切后果和责任。</w:t>
      </w:r>
    </w:p>
    <w:p w14:paraId="2096186E" w14:textId="77777777" w:rsidR="00967C3B" w:rsidRDefault="00967C3B">
      <w:pPr>
        <w:adjustRightInd w:val="0"/>
        <w:snapToGrid w:val="0"/>
        <w:spacing w:line="288" w:lineRule="auto"/>
        <w:rPr>
          <w:sz w:val="21"/>
          <w:szCs w:val="21"/>
        </w:rPr>
      </w:pPr>
    </w:p>
    <w:p w14:paraId="3933E87D" w14:textId="77777777" w:rsidR="00967C3B" w:rsidRDefault="00000000">
      <w:pPr>
        <w:adjustRightInd w:val="0"/>
        <w:snapToGrid w:val="0"/>
        <w:spacing w:line="288" w:lineRule="auto"/>
        <w:rPr>
          <w:b/>
          <w:bCs/>
          <w:spacing w:val="-6"/>
          <w:sz w:val="21"/>
          <w:szCs w:val="21"/>
        </w:rPr>
      </w:pPr>
      <w:r>
        <w:rPr>
          <w:rFonts w:hint="eastAsia"/>
          <w:b/>
          <w:bCs/>
          <w:spacing w:val="-6"/>
          <w:sz w:val="21"/>
          <w:szCs w:val="21"/>
        </w:rPr>
        <w:t>供应商名称（</w:t>
      </w:r>
      <w:r>
        <w:rPr>
          <w:b/>
          <w:bCs/>
          <w:spacing w:val="-6"/>
          <w:sz w:val="21"/>
          <w:szCs w:val="21"/>
        </w:rPr>
        <w:t>电子签名</w:t>
      </w:r>
      <w:r>
        <w:rPr>
          <w:b/>
          <w:bCs/>
          <w:spacing w:val="-6"/>
          <w:sz w:val="21"/>
          <w:szCs w:val="21"/>
        </w:rPr>
        <w:t>/</w:t>
      </w:r>
      <w:r>
        <w:rPr>
          <w:b/>
          <w:bCs/>
          <w:spacing w:val="-6"/>
          <w:sz w:val="21"/>
          <w:szCs w:val="21"/>
        </w:rPr>
        <w:t>公章</w:t>
      </w:r>
      <w:r>
        <w:rPr>
          <w:rFonts w:hint="eastAsia"/>
          <w:b/>
          <w:bCs/>
          <w:spacing w:val="-6"/>
          <w:sz w:val="21"/>
          <w:szCs w:val="21"/>
        </w:rPr>
        <w:t>）：</w:t>
      </w:r>
    </w:p>
    <w:p w14:paraId="176AC38D" w14:textId="77777777" w:rsidR="00967C3B" w:rsidRDefault="00000000">
      <w:pPr>
        <w:adjustRightInd w:val="0"/>
        <w:snapToGrid w:val="0"/>
        <w:spacing w:line="288" w:lineRule="auto"/>
        <w:rPr>
          <w:b/>
          <w:bCs/>
          <w:spacing w:val="-6"/>
          <w:sz w:val="21"/>
          <w:szCs w:val="21"/>
        </w:rPr>
      </w:pPr>
      <w:r>
        <w:rPr>
          <w:rFonts w:hint="eastAsia"/>
          <w:b/>
          <w:bCs/>
          <w:spacing w:val="-6"/>
          <w:sz w:val="21"/>
          <w:szCs w:val="21"/>
        </w:rPr>
        <w:t>日期：</w:t>
      </w:r>
      <w:r>
        <w:rPr>
          <w:rFonts w:hint="eastAsia"/>
          <w:b/>
          <w:bCs/>
          <w:spacing w:val="-6"/>
          <w:sz w:val="21"/>
          <w:szCs w:val="21"/>
        </w:rPr>
        <w:t xml:space="preserve">     </w:t>
      </w:r>
      <w:r>
        <w:rPr>
          <w:rFonts w:hint="eastAsia"/>
          <w:b/>
          <w:bCs/>
          <w:spacing w:val="-6"/>
          <w:sz w:val="21"/>
          <w:szCs w:val="21"/>
        </w:rPr>
        <w:t>年</w:t>
      </w:r>
      <w:r>
        <w:rPr>
          <w:rFonts w:hint="eastAsia"/>
          <w:b/>
          <w:bCs/>
          <w:spacing w:val="-6"/>
          <w:sz w:val="21"/>
          <w:szCs w:val="21"/>
        </w:rPr>
        <w:t xml:space="preserve">   </w:t>
      </w:r>
      <w:r>
        <w:rPr>
          <w:rFonts w:hint="eastAsia"/>
          <w:b/>
          <w:bCs/>
          <w:spacing w:val="-6"/>
          <w:sz w:val="21"/>
          <w:szCs w:val="21"/>
        </w:rPr>
        <w:t>月</w:t>
      </w:r>
      <w:r>
        <w:rPr>
          <w:rFonts w:hint="eastAsia"/>
          <w:b/>
          <w:bCs/>
          <w:spacing w:val="-6"/>
          <w:sz w:val="21"/>
          <w:szCs w:val="21"/>
        </w:rPr>
        <w:t xml:space="preserve">   </w:t>
      </w:r>
      <w:r>
        <w:rPr>
          <w:rFonts w:hint="eastAsia"/>
          <w:b/>
          <w:bCs/>
          <w:spacing w:val="-6"/>
          <w:sz w:val="21"/>
          <w:szCs w:val="21"/>
        </w:rPr>
        <w:t>日</w:t>
      </w:r>
    </w:p>
    <w:bookmarkEnd w:id="41"/>
    <w:p w14:paraId="75DCBE47" w14:textId="77777777" w:rsidR="00967C3B" w:rsidRDefault="00000000">
      <w:pPr>
        <w:rPr>
          <w:rFonts w:ascii="宋体" w:hAnsi="宋体"/>
          <w:color w:val="000000"/>
          <w:spacing w:val="-6"/>
          <w:sz w:val="24"/>
        </w:rPr>
      </w:pPr>
      <w:r>
        <w:rPr>
          <w:rFonts w:ascii="宋体" w:hAnsi="宋体"/>
          <w:color w:val="000000"/>
          <w:spacing w:val="-6"/>
          <w:sz w:val="24"/>
        </w:rPr>
        <w:br w:type="page"/>
      </w:r>
    </w:p>
    <w:p w14:paraId="307CA3A1" w14:textId="77777777" w:rsidR="00967C3B" w:rsidRDefault="00000000">
      <w:pPr>
        <w:adjustRightInd w:val="0"/>
        <w:snapToGrid w:val="0"/>
        <w:spacing w:line="288" w:lineRule="auto"/>
        <w:jc w:val="center"/>
        <w:outlineLvl w:val="2"/>
        <w:rPr>
          <w:rFonts w:ascii="宋体" w:hAnsi="宋体" w:cs="宋体"/>
          <w:b/>
          <w:spacing w:val="-6"/>
          <w:sz w:val="24"/>
        </w:rPr>
      </w:pPr>
      <w:r>
        <w:rPr>
          <w:rFonts w:ascii="宋体" w:hAnsi="宋体" w:cs="宋体" w:hint="eastAsia"/>
          <w:b/>
          <w:spacing w:val="-6"/>
          <w:sz w:val="24"/>
        </w:rPr>
        <w:lastRenderedPageBreak/>
        <w:t>落实政府采购政策需满足的资格要求</w:t>
      </w:r>
    </w:p>
    <w:p w14:paraId="389E1874" w14:textId="77777777" w:rsidR="00967C3B" w:rsidRDefault="00000000">
      <w:pPr>
        <w:adjustRightInd w:val="0"/>
        <w:snapToGrid w:val="0"/>
        <w:spacing w:line="288" w:lineRule="auto"/>
        <w:jc w:val="center"/>
        <w:outlineLvl w:val="3"/>
        <w:rPr>
          <w:rFonts w:ascii="宋体" w:hAnsi="宋体" w:cs="宋体"/>
          <w:b/>
          <w:spacing w:val="-6"/>
          <w:sz w:val="24"/>
        </w:rPr>
      </w:pPr>
      <w:r>
        <w:rPr>
          <w:rFonts w:ascii="宋体" w:hAnsi="宋体" w:cs="宋体"/>
          <w:b/>
          <w:spacing w:val="-6"/>
          <w:sz w:val="24"/>
        </w:rPr>
        <w:t>1</w:t>
      </w:r>
      <w:r>
        <w:rPr>
          <w:rFonts w:ascii="宋体" w:hAnsi="宋体" w:cs="宋体" w:hint="eastAsia"/>
          <w:b/>
          <w:spacing w:val="-6"/>
          <w:sz w:val="24"/>
        </w:rPr>
        <w:t>）</w:t>
      </w:r>
      <w:r>
        <w:rPr>
          <w:rFonts w:ascii="宋体" w:hAnsi="宋体" w:cs="宋体"/>
          <w:b/>
          <w:spacing w:val="-6"/>
          <w:sz w:val="24"/>
        </w:rPr>
        <w:t>中小企业声明函（</w:t>
      </w:r>
      <w:r>
        <w:rPr>
          <w:rFonts w:ascii="宋体" w:hAnsi="宋体" w:cs="宋体" w:hint="eastAsia"/>
          <w:b/>
          <w:spacing w:val="-6"/>
          <w:sz w:val="24"/>
        </w:rPr>
        <w:t>服务</w:t>
      </w:r>
      <w:r>
        <w:rPr>
          <w:rFonts w:ascii="宋体" w:hAnsi="宋体" w:cs="宋体"/>
          <w:b/>
          <w:spacing w:val="-6"/>
          <w:sz w:val="24"/>
        </w:rPr>
        <w:t>）</w:t>
      </w:r>
    </w:p>
    <w:p w14:paraId="241CE020" w14:textId="77777777" w:rsidR="00967C3B" w:rsidRDefault="00967C3B">
      <w:pPr>
        <w:snapToGrid w:val="0"/>
        <w:spacing w:line="288" w:lineRule="auto"/>
        <w:rPr>
          <w:rFonts w:ascii="宋体" w:hAnsi="宋体" w:cs="宋体"/>
          <w:b/>
          <w:szCs w:val="21"/>
        </w:rPr>
      </w:pPr>
    </w:p>
    <w:p w14:paraId="02CEF821" w14:textId="77777777" w:rsidR="00967C3B" w:rsidRDefault="00000000">
      <w:pPr>
        <w:snapToGrid w:val="0"/>
        <w:spacing w:line="288" w:lineRule="auto"/>
        <w:ind w:firstLineChars="150" w:firstLine="315"/>
        <w:jc w:val="left"/>
        <w:rPr>
          <w:rFonts w:ascii="宋体" w:hAnsi="宋体" w:cs="宋体"/>
          <w:sz w:val="21"/>
          <w:szCs w:val="21"/>
        </w:rPr>
      </w:pPr>
      <w:r>
        <w:rPr>
          <w:rFonts w:ascii="宋体" w:hAnsi="宋体" w:cs="宋体" w:hint="eastAsia"/>
          <w:sz w:val="21"/>
          <w:szCs w:val="21"/>
        </w:rPr>
        <w:t xml:space="preserve">本公司（联合体）郑重声明，根据《政府采购促进中小企业发展管理办法》（财库﹝2020﹞46 号）的规定，本公司（联合体）参加 </w:t>
      </w:r>
      <w:r>
        <w:rPr>
          <w:rFonts w:ascii="宋体" w:hAnsi="宋体" w:cs="宋体" w:hint="eastAsia"/>
          <w:b/>
          <w:bCs/>
          <w:sz w:val="21"/>
          <w:szCs w:val="21"/>
          <w:u w:val="single"/>
        </w:rPr>
        <w:t>2022年第19届亚运会组委会</w:t>
      </w:r>
      <w:r>
        <w:rPr>
          <w:rFonts w:ascii="宋体" w:hAnsi="宋体" w:cs="宋体" w:hint="eastAsia"/>
          <w:sz w:val="21"/>
          <w:szCs w:val="21"/>
          <w:u w:val="single"/>
        </w:rPr>
        <w:t xml:space="preserve"> </w:t>
      </w:r>
      <w:r>
        <w:rPr>
          <w:rFonts w:ascii="宋体" w:hAnsi="宋体" w:cs="宋体" w:hint="eastAsia"/>
          <w:sz w:val="21"/>
          <w:szCs w:val="21"/>
        </w:rPr>
        <w:t>的</w:t>
      </w:r>
      <w:r>
        <w:rPr>
          <w:rFonts w:ascii="宋体" w:hAnsi="宋体" w:cs="宋体"/>
          <w:sz w:val="21"/>
          <w:szCs w:val="21"/>
          <w:u w:val="single"/>
        </w:rPr>
        <w:t xml:space="preserve"> </w:t>
      </w:r>
      <w:r>
        <w:rPr>
          <w:rFonts w:ascii="宋体" w:hAnsi="宋体" w:cs="宋体" w:hint="eastAsia"/>
          <w:b/>
          <w:bCs/>
          <w:sz w:val="21"/>
          <w:szCs w:val="21"/>
          <w:u w:val="single"/>
        </w:rPr>
        <w:t>收费卡车辆类采购项目</w:t>
      </w:r>
      <w:r>
        <w:rPr>
          <w:rFonts w:ascii="宋体" w:hAnsi="宋体" w:cs="宋体" w:hint="eastAsia"/>
          <w:sz w:val="21"/>
          <w:szCs w:val="21"/>
        </w:rPr>
        <w:t>采购活动，服务全部由符合政策要求的中小企业承接。相关企业（含联合体中的中小企业、签订分包意向协议的中小企业）的具体情况如下：</w:t>
      </w:r>
    </w:p>
    <w:p w14:paraId="5911CEEC" w14:textId="77777777" w:rsidR="00967C3B" w:rsidRDefault="00000000">
      <w:pPr>
        <w:snapToGrid w:val="0"/>
        <w:spacing w:line="288" w:lineRule="auto"/>
        <w:ind w:firstLineChars="200" w:firstLine="420"/>
        <w:jc w:val="left"/>
        <w:rPr>
          <w:rFonts w:ascii="宋体" w:hAnsi="宋体" w:cs="宋体"/>
          <w:sz w:val="21"/>
          <w:szCs w:val="21"/>
        </w:rPr>
      </w:pPr>
      <w:r>
        <w:rPr>
          <w:rFonts w:ascii="宋体" w:hAnsi="宋体" w:cs="宋体" w:hint="eastAsia"/>
          <w:sz w:val="21"/>
          <w:szCs w:val="21"/>
        </w:rPr>
        <w:t xml:space="preserve">1. </w:t>
      </w:r>
      <w:r>
        <w:rPr>
          <w:rFonts w:ascii="宋体" w:hAnsi="宋体" w:cs="宋体" w:hint="eastAsia"/>
          <w:b/>
          <w:bCs/>
          <w:sz w:val="21"/>
          <w:szCs w:val="21"/>
          <w:u w:val="single"/>
        </w:rPr>
        <w:t>收费卡车辆类采购项目</w:t>
      </w:r>
      <w:r>
        <w:rPr>
          <w:rFonts w:ascii="宋体" w:hAnsi="宋体" w:cs="宋体" w:hint="eastAsia"/>
          <w:sz w:val="21"/>
          <w:szCs w:val="21"/>
        </w:rPr>
        <w:t xml:space="preserve">，属于 </w:t>
      </w:r>
      <w:r>
        <w:rPr>
          <w:rFonts w:ascii="宋体" w:hAnsi="宋体" w:cs="宋体" w:hint="eastAsia"/>
          <w:b/>
          <w:bCs/>
          <w:sz w:val="21"/>
          <w:szCs w:val="21"/>
          <w:u w:val="single"/>
        </w:rPr>
        <w:t>租赁和商务服务业行业</w:t>
      </w:r>
      <w:r>
        <w:rPr>
          <w:rFonts w:ascii="宋体" w:hAnsi="宋体" w:cs="宋体" w:hint="eastAsia"/>
          <w:sz w:val="21"/>
          <w:szCs w:val="21"/>
        </w:rPr>
        <w:t xml:space="preserve"> ；承建（承接）企业为 </w:t>
      </w:r>
      <w:r>
        <w:rPr>
          <w:rFonts w:ascii="宋体" w:hAnsi="宋体" w:cs="宋体" w:hint="eastAsia"/>
          <w:sz w:val="21"/>
          <w:szCs w:val="21"/>
          <w:u w:val="single"/>
        </w:rPr>
        <w:t>（企业名称）</w:t>
      </w:r>
      <w:r>
        <w:rPr>
          <w:rFonts w:ascii="宋体" w:hAnsi="宋体" w:cs="宋体" w:hint="eastAsia"/>
          <w:sz w:val="21"/>
          <w:szCs w:val="21"/>
        </w:rPr>
        <w:t xml:space="preserve"> ，从业人员</w:t>
      </w:r>
      <w:r>
        <w:rPr>
          <w:rFonts w:ascii="宋体" w:hAnsi="宋体" w:cs="宋体" w:hint="eastAsia"/>
          <w:sz w:val="21"/>
          <w:szCs w:val="21"/>
          <w:u w:val="single"/>
        </w:rPr>
        <w:t xml:space="preserve">   </w:t>
      </w:r>
      <w:r>
        <w:rPr>
          <w:rFonts w:ascii="宋体" w:hAnsi="宋体" w:cs="宋体" w:hint="eastAsia"/>
          <w:sz w:val="21"/>
          <w:szCs w:val="21"/>
        </w:rPr>
        <w:t>人，营业收入为</w:t>
      </w:r>
      <w:r>
        <w:rPr>
          <w:rFonts w:ascii="宋体" w:hAnsi="宋体" w:cs="宋体" w:hint="eastAsia"/>
          <w:sz w:val="21"/>
          <w:szCs w:val="21"/>
          <w:u w:val="single"/>
        </w:rPr>
        <w:t xml:space="preserve">  </w:t>
      </w:r>
      <w:r>
        <w:rPr>
          <w:rFonts w:ascii="宋体" w:hAnsi="宋体" w:cs="宋体" w:hint="eastAsia"/>
          <w:sz w:val="21"/>
          <w:szCs w:val="21"/>
        </w:rPr>
        <w:t>万元，资产总额为</w:t>
      </w:r>
      <w:r>
        <w:rPr>
          <w:rFonts w:ascii="宋体" w:hAnsi="宋体" w:cs="宋体" w:hint="eastAsia"/>
          <w:sz w:val="21"/>
          <w:szCs w:val="21"/>
          <w:u w:val="single"/>
        </w:rPr>
        <w:t xml:space="preserve">   </w:t>
      </w:r>
      <w:r>
        <w:rPr>
          <w:rFonts w:ascii="宋体" w:hAnsi="宋体" w:cs="宋体" w:hint="eastAsia"/>
          <w:sz w:val="21"/>
          <w:szCs w:val="21"/>
        </w:rPr>
        <w:t>万元属于</w:t>
      </w:r>
      <w:r>
        <w:rPr>
          <w:rFonts w:ascii="宋体" w:hAnsi="宋体" w:cs="宋体" w:hint="eastAsia"/>
          <w:sz w:val="21"/>
          <w:szCs w:val="21"/>
          <w:u w:val="single"/>
        </w:rPr>
        <w:t xml:space="preserve"> （中型企业、小型企业、微型企业） </w:t>
      </w:r>
      <w:r>
        <w:rPr>
          <w:rFonts w:ascii="宋体" w:hAnsi="宋体" w:cs="宋体" w:hint="eastAsia"/>
          <w:sz w:val="21"/>
          <w:szCs w:val="21"/>
        </w:rPr>
        <w:t>；</w:t>
      </w:r>
    </w:p>
    <w:p w14:paraId="1B3C11C6" w14:textId="77777777" w:rsidR="00967C3B" w:rsidRDefault="00000000">
      <w:pPr>
        <w:snapToGrid w:val="0"/>
        <w:spacing w:line="288" w:lineRule="auto"/>
        <w:ind w:firstLineChars="200" w:firstLine="420"/>
        <w:jc w:val="left"/>
        <w:rPr>
          <w:rFonts w:ascii="宋体" w:hAnsi="宋体" w:cs="宋体"/>
          <w:sz w:val="21"/>
          <w:szCs w:val="21"/>
        </w:rPr>
      </w:pPr>
      <w:r>
        <w:rPr>
          <w:rFonts w:ascii="宋体" w:hAnsi="宋体" w:cs="宋体" w:hint="eastAsia"/>
          <w:sz w:val="21"/>
          <w:szCs w:val="21"/>
        </w:rPr>
        <w:t>……</w:t>
      </w:r>
    </w:p>
    <w:p w14:paraId="6A82A1D5" w14:textId="77777777" w:rsidR="00967C3B" w:rsidRDefault="00000000">
      <w:pPr>
        <w:snapToGrid w:val="0"/>
        <w:spacing w:line="288" w:lineRule="auto"/>
        <w:ind w:firstLineChars="200" w:firstLine="420"/>
        <w:jc w:val="left"/>
        <w:rPr>
          <w:rFonts w:ascii="宋体" w:hAnsi="宋体" w:cs="宋体"/>
          <w:sz w:val="21"/>
          <w:szCs w:val="21"/>
        </w:rPr>
      </w:pPr>
      <w:r>
        <w:rPr>
          <w:rFonts w:ascii="宋体" w:hAnsi="宋体" w:cs="宋体" w:hint="eastAsia"/>
          <w:sz w:val="21"/>
          <w:szCs w:val="21"/>
        </w:rPr>
        <w:t>以上企业，不属于大企业的分支机构，不存在控股股东为大企业的情形，也不存在与大企业的负责人为同一人的情形。</w:t>
      </w:r>
    </w:p>
    <w:p w14:paraId="30875E78" w14:textId="77777777" w:rsidR="00967C3B" w:rsidRDefault="00000000">
      <w:pPr>
        <w:snapToGrid w:val="0"/>
        <w:spacing w:line="288" w:lineRule="auto"/>
        <w:ind w:firstLineChars="200" w:firstLine="420"/>
        <w:jc w:val="left"/>
        <w:rPr>
          <w:rFonts w:ascii="宋体" w:hAnsi="宋体" w:cs="宋体"/>
          <w:sz w:val="21"/>
          <w:szCs w:val="21"/>
        </w:rPr>
      </w:pPr>
      <w:r>
        <w:rPr>
          <w:rFonts w:ascii="宋体" w:hAnsi="宋体" w:cs="宋体" w:hint="eastAsia"/>
          <w:sz w:val="21"/>
          <w:szCs w:val="21"/>
        </w:rPr>
        <w:t>本企业对上述声明内容的真实性负责。如有虚假，将依法承担相应责任。</w:t>
      </w:r>
    </w:p>
    <w:p w14:paraId="543FDF42" w14:textId="77777777" w:rsidR="00967C3B" w:rsidRDefault="00967C3B">
      <w:pPr>
        <w:snapToGrid w:val="0"/>
        <w:spacing w:line="288" w:lineRule="auto"/>
        <w:ind w:right="2600" w:firstLineChars="202" w:firstLine="424"/>
        <w:rPr>
          <w:rFonts w:ascii="宋体" w:hAnsi="宋体" w:cs="宋体"/>
          <w:sz w:val="21"/>
          <w:szCs w:val="21"/>
        </w:rPr>
      </w:pPr>
    </w:p>
    <w:p w14:paraId="3164D3A0" w14:textId="77777777" w:rsidR="00967C3B" w:rsidRDefault="00000000">
      <w:pPr>
        <w:snapToGrid w:val="0"/>
        <w:spacing w:line="288" w:lineRule="auto"/>
        <w:ind w:right="2600" w:firstLineChars="202" w:firstLine="424"/>
        <w:rPr>
          <w:rFonts w:ascii="宋体" w:hAnsi="宋体" w:cs="宋体"/>
          <w:sz w:val="21"/>
          <w:szCs w:val="21"/>
        </w:rPr>
      </w:pPr>
      <w:r>
        <w:rPr>
          <w:rFonts w:ascii="宋体" w:hAnsi="宋体" w:cs="宋体" w:hint="eastAsia"/>
          <w:sz w:val="21"/>
          <w:szCs w:val="21"/>
        </w:rPr>
        <w:t>供应商名称（电子签名）：</w:t>
      </w:r>
    </w:p>
    <w:p w14:paraId="04176324" w14:textId="77777777" w:rsidR="00967C3B" w:rsidRDefault="00000000">
      <w:pPr>
        <w:snapToGrid w:val="0"/>
        <w:spacing w:line="288" w:lineRule="auto"/>
        <w:ind w:right="1120" w:firstLineChars="202" w:firstLine="424"/>
        <w:rPr>
          <w:rFonts w:ascii="宋体" w:hAnsi="宋体" w:cs="宋体"/>
          <w:sz w:val="21"/>
          <w:szCs w:val="21"/>
        </w:rPr>
      </w:pPr>
      <w:r>
        <w:rPr>
          <w:rFonts w:ascii="宋体" w:hAnsi="宋体" w:cs="宋体" w:hint="eastAsia"/>
          <w:sz w:val="21"/>
          <w:szCs w:val="21"/>
        </w:rPr>
        <w:t>日 期：</w:t>
      </w:r>
    </w:p>
    <w:p w14:paraId="10431088" w14:textId="77777777" w:rsidR="00967C3B" w:rsidRDefault="00000000">
      <w:pPr>
        <w:snapToGrid w:val="0"/>
        <w:spacing w:line="288" w:lineRule="auto"/>
        <w:ind w:firstLineChars="147" w:firstLine="310"/>
        <w:jc w:val="left"/>
        <w:rPr>
          <w:rFonts w:ascii="宋体" w:hAnsi="宋体" w:cs="宋体"/>
          <w:b/>
          <w:sz w:val="21"/>
          <w:szCs w:val="21"/>
        </w:rPr>
      </w:pPr>
      <w:r>
        <w:rPr>
          <w:rFonts w:ascii="宋体" w:hAnsi="宋体" w:cs="宋体" w:hint="eastAsia"/>
          <w:b/>
          <w:sz w:val="21"/>
          <w:szCs w:val="21"/>
        </w:rPr>
        <w:t>从业人员、营业收入、资产总额填报上一年度数据，无上一年度数据的新成立企业可不填报。</w:t>
      </w:r>
    </w:p>
    <w:p w14:paraId="77DDEA93" w14:textId="77777777" w:rsidR="00967C3B" w:rsidRDefault="00967C3B">
      <w:pPr>
        <w:snapToGrid w:val="0"/>
        <w:spacing w:line="288" w:lineRule="auto"/>
        <w:ind w:right="420"/>
        <w:rPr>
          <w:rFonts w:ascii="宋体" w:hAnsi="宋体" w:cs="宋体"/>
          <w:sz w:val="21"/>
          <w:szCs w:val="21"/>
        </w:rPr>
      </w:pPr>
    </w:p>
    <w:p w14:paraId="177CF9F3" w14:textId="77777777" w:rsidR="00967C3B" w:rsidRDefault="00000000">
      <w:pPr>
        <w:snapToGrid w:val="0"/>
        <w:spacing w:line="288" w:lineRule="auto"/>
        <w:ind w:right="420"/>
        <w:rPr>
          <w:rFonts w:ascii="宋体" w:hAnsi="宋体" w:cs="宋体"/>
          <w:sz w:val="21"/>
          <w:szCs w:val="21"/>
        </w:rPr>
      </w:pPr>
      <w:r>
        <w:rPr>
          <w:rFonts w:ascii="宋体" w:hAnsi="宋体" w:cs="宋体" w:hint="eastAsia"/>
          <w:sz w:val="21"/>
          <w:szCs w:val="21"/>
        </w:rPr>
        <w:t xml:space="preserve">   注：</w:t>
      </w:r>
    </w:p>
    <w:p w14:paraId="308D8C29" w14:textId="77777777" w:rsidR="00967C3B" w:rsidRDefault="00000000">
      <w:pPr>
        <w:snapToGrid w:val="0"/>
        <w:spacing w:line="288" w:lineRule="auto"/>
        <w:ind w:right="420" w:firstLineChars="200" w:firstLine="420"/>
        <w:rPr>
          <w:rFonts w:ascii="宋体" w:hAnsi="宋体" w:cs="宋体"/>
          <w:sz w:val="21"/>
          <w:szCs w:val="21"/>
        </w:rPr>
      </w:pPr>
      <w:r>
        <w:rPr>
          <w:rFonts w:ascii="宋体" w:hAnsi="宋体" w:cs="宋体" w:hint="eastAsia"/>
          <w:sz w:val="21"/>
          <w:szCs w:val="21"/>
        </w:rPr>
        <w:t>1、填写要求：①“标的名称”、“采购文件中明确的所属行业”依据采购文件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14:paraId="4146D32B" w14:textId="77777777" w:rsidR="00967C3B" w:rsidRDefault="00000000">
      <w:pPr>
        <w:snapToGrid w:val="0"/>
        <w:spacing w:line="288" w:lineRule="auto"/>
        <w:ind w:right="420" w:firstLineChars="300" w:firstLine="630"/>
        <w:rPr>
          <w:rFonts w:ascii="宋体" w:hAnsi="宋体" w:cs="仿宋_GB2312"/>
          <w:b/>
          <w:sz w:val="21"/>
          <w:szCs w:val="21"/>
        </w:rPr>
      </w:pPr>
      <w:r>
        <w:rPr>
          <w:rFonts w:ascii="宋体" w:hAnsi="宋体" w:cs="宋体" w:hint="eastAsia"/>
          <w:sz w:val="21"/>
          <w:szCs w:val="21"/>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14:paraId="551FDD08" w14:textId="77777777" w:rsidR="00967C3B" w:rsidRDefault="00000000">
      <w:pPr>
        <w:widowControl/>
        <w:adjustRightInd w:val="0"/>
        <w:snapToGrid w:val="0"/>
        <w:spacing w:line="288" w:lineRule="auto"/>
        <w:ind w:firstLineChars="236" w:firstLine="496"/>
        <w:jc w:val="left"/>
        <w:rPr>
          <w:rFonts w:ascii="宋体" w:hAnsi="宋体"/>
          <w:sz w:val="21"/>
          <w:szCs w:val="21"/>
        </w:rPr>
      </w:pPr>
      <w:r>
        <w:rPr>
          <w:rFonts w:ascii="宋体" w:hAnsi="宋体"/>
          <w:sz w:val="21"/>
          <w:szCs w:val="21"/>
        </w:rPr>
        <w:br w:type="page"/>
      </w:r>
    </w:p>
    <w:p w14:paraId="426F4F87" w14:textId="77777777" w:rsidR="00967C3B" w:rsidRDefault="00000000">
      <w:pPr>
        <w:adjustRightInd w:val="0"/>
        <w:snapToGrid w:val="0"/>
        <w:spacing w:line="288" w:lineRule="auto"/>
        <w:jc w:val="center"/>
        <w:outlineLvl w:val="3"/>
        <w:rPr>
          <w:rFonts w:ascii="宋体" w:hAnsi="宋体" w:cs="宋体"/>
          <w:kern w:val="0"/>
          <w:sz w:val="21"/>
          <w:szCs w:val="21"/>
        </w:rPr>
      </w:pPr>
      <w:r>
        <w:rPr>
          <w:rFonts w:ascii="宋体" w:hAnsi="宋体" w:cs="宋体" w:hint="eastAsia"/>
          <w:b/>
          <w:spacing w:val="-6"/>
          <w:sz w:val="21"/>
          <w:szCs w:val="21"/>
        </w:rPr>
        <w:lastRenderedPageBreak/>
        <w:t>2）属于监狱企业的证明文件（若属于监狱企业）</w:t>
      </w:r>
    </w:p>
    <w:p w14:paraId="434ABCCB" w14:textId="77777777" w:rsidR="00967C3B" w:rsidRDefault="00967C3B">
      <w:pPr>
        <w:adjustRightInd w:val="0"/>
        <w:snapToGrid w:val="0"/>
        <w:spacing w:line="288" w:lineRule="auto"/>
        <w:rPr>
          <w:rFonts w:ascii="宋体" w:hAnsi="宋体" w:cs="宋体"/>
          <w:kern w:val="0"/>
          <w:sz w:val="21"/>
          <w:szCs w:val="21"/>
        </w:rPr>
      </w:pPr>
    </w:p>
    <w:p w14:paraId="25398DEA" w14:textId="77777777" w:rsidR="00967C3B" w:rsidRDefault="00000000">
      <w:pPr>
        <w:adjustRightInd w:val="0"/>
        <w:snapToGrid w:val="0"/>
        <w:spacing w:line="288" w:lineRule="auto"/>
        <w:ind w:firstLineChars="177" w:firstLine="373"/>
        <w:rPr>
          <w:rFonts w:ascii="宋体" w:hAnsi="宋体"/>
          <w:b/>
          <w:bCs/>
          <w:sz w:val="21"/>
          <w:szCs w:val="21"/>
        </w:rPr>
      </w:pPr>
      <w:r>
        <w:rPr>
          <w:rFonts w:ascii="宋体" w:hAnsi="宋体" w:cs="宋体" w:hint="eastAsia"/>
          <w:b/>
          <w:bCs/>
          <w:kern w:val="0"/>
          <w:sz w:val="21"/>
          <w:szCs w:val="21"/>
        </w:rPr>
        <w:t>监狱企业参加政府采购活动时，应当提供由省级以上监狱管理局、戒毒管理局（含新疆生产建设兵团）出具的属于监狱企业的证明文件。</w:t>
      </w:r>
    </w:p>
    <w:p w14:paraId="2C061F81" w14:textId="77777777" w:rsidR="00967C3B" w:rsidRDefault="00967C3B">
      <w:pPr>
        <w:adjustRightInd w:val="0"/>
        <w:snapToGrid w:val="0"/>
        <w:spacing w:line="288" w:lineRule="auto"/>
        <w:rPr>
          <w:rFonts w:ascii="宋体" w:hAnsi="宋体"/>
          <w:sz w:val="21"/>
          <w:szCs w:val="21"/>
        </w:rPr>
      </w:pPr>
    </w:p>
    <w:p w14:paraId="01F35502" w14:textId="77777777" w:rsidR="00967C3B" w:rsidRDefault="00000000">
      <w:pPr>
        <w:adjustRightInd w:val="0"/>
        <w:snapToGrid w:val="0"/>
        <w:spacing w:line="288" w:lineRule="auto"/>
        <w:rPr>
          <w:rFonts w:ascii="宋体" w:hAnsi="宋体"/>
          <w:b/>
          <w:bCs/>
          <w:sz w:val="21"/>
          <w:szCs w:val="21"/>
        </w:rPr>
      </w:pPr>
      <w:r>
        <w:rPr>
          <w:rFonts w:ascii="宋体" w:hAnsi="宋体" w:hint="eastAsia"/>
          <w:b/>
          <w:bCs/>
          <w:sz w:val="21"/>
          <w:szCs w:val="21"/>
        </w:rPr>
        <w:t>说明：</w:t>
      </w:r>
    </w:p>
    <w:p w14:paraId="6F10E997" w14:textId="77777777" w:rsidR="00967C3B" w:rsidRDefault="00000000">
      <w:pPr>
        <w:widowControl/>
        <w:shd w:val="clear" w:color="auto" w:fill="FFFFFF"/>
        <w:adjustRightInd w:val="0"/>
        <w:snapToGrid w:val="0"/>
        <w:spacing w:line="288" w:lineRule="auto"/>
        <w:ind w:firstLineChars="177" w:firstLine="372"/>
        <w:jc w:val="left"/>
        <w:rPr>
          <w:rFonts w:ascii="宋体" w:hAnsi="宋体" w:cs="宋体"/>
          <w:kern w:val="0"/>
          <w:sz w:val="21"/>
          <w:szCs w:val="21"/>
        </w:rPr>
      </w:pPr>
      <w:r>
        <w:rPr>
          <w:rFonts w:ascii="宋体" w:hAnsi="宋体" w:cs="宋体" w:hint="eastAsia"/>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76DE4B14" w14:textId="77777777" w:rsidR="00967C3B" w:rsidRDefault="00000000">
      <w:pPr>
        <w:widowControl/>
        <w:shd w:val="clear" w:color="auto" w:fill="FFFFFF"/>
        <w:adjustRightInd w:val="0"/>
        <w:snapToGrid w:val="0"/>
        <w:spacing w:line="288" w:lineRule="auto"/>
        <w:ind w:firstLineChars="177" w:firstLine="372"/>
        <w:jc w:val="left"/>
        <w:rPr>
          <w:rFonts w:ascii="宋体" w:hAnsi="宋体" w:cs="宋体"/>
          <w:kern w:val="0"/>
          <w:sz w:val="21"/>
          <w:szCs w:val="21"/>
        </w:rPr>
      </w:pPr>
      <w:r>
        <w:rPr>
          <w:rFonts w:ascii="宋体" w:hAnsi="宋体" w:cs="宋体" w:hint="eastAsia"/>
          <w:kern w:val="0"/>
          <w:sz w:val="21"/>
          <w:szCs w:val="21"/>
        </w:rPr>
        <w:t>二、在政府采购活动中，监狱企业视同小型、微型企业，享受预留份额、评审中价格扣除等政府采购促进中小企业发展的政府采购政策。</w:t>
      </w:r>
    </w:p>
    <w:p w14:paraId="48F32D89" w14:textId="77777777" w:rsidR="00967C3B" w:rsidRDefault="00000000">
      <w:pPr>
        <w:widowControl/>
        <w:adjustRightInd w:val="0"/>
        <w:snapToGrid w:val="0"/>
        <w:spacing w:line="288" w:lineRule="auto"/>
        <w:jc w:val="left"/>
        <w:rPr>
          <w:rFonts w:ascii="宋体" w:hAnsi="宋体" w:cs="宋体"/>
          <w:b/>
          <w:spacing w:val="-6"/>
          <w:sz w:val="21"/>
          <w:szCs w:val="21"/>
        </w:rPr>
      </w:pPr>
      <w:r>
        <w:rPr>
          <w:rFonts w:ascii="宋体" w:hAnsi="宋体" w:cs="宋体"/>
          <w:b/>
          <w:spacing w:val="-6"/>
          <w:sz w:val="21"/>
          <w:szCs w:val="21"/>
        </w:rPr>
        <w:br w:type="page"/>
      </w:r>
    </w:p>
    <w:p w14:paraId="3426B092" w14:textId="77777777" w:rsidR="00967C3B" w:rsidRDefault="00000000">
      <w:pPr>
        <w:adjustRightInd w:val="0"/>
        <w:snapToGrid w:val="0"/>
        <w:spacing w:line="288" w:lineRule="auto"/>
        <w:jc w:val="center"/>
        <w:outlineLvl w:val="3"/>
        <w:rPr>
          <w:rFonts w:ascii="宋体" w:hAnsi="宋体" w:cs="宋体"/>
          <w:b/>
          <w:spacing w:val="-6"/>
          <w:sz w:val="21"/>
          <w:szCs w:val="21"/>
        </w:rPr>
      </w:pPr>
      <w:r>
        <w:rPr>
          <w:rFonts w:ascii="宋体" w:hAnsi="宋体" w:cs="宋体" w:hint="eastAsia"/>
          <w:b/>
          <w:spacing w:val="-6"/>
          <w:sz w:val="21"/>
          <w:szCs w:val="21"/>
        </w:rPr>
        <w:lastRenderedPageBreak/>
        <w:t>3）残疾人福利性单位声明函（若属于残疾人福利性单位）</w:t>
      </w:r>
    </w:p>
    <w:p w14:paraId="4B5095AC" w14:textId="77777777" w:rsidR="00967C3B" w:rsidRDefault="00967C3B">
      <w:pPr>
        <w:adjustRightInd w:val="0"/>
        <w:snapToGrid w:val="0"/>
        <w:spacing w:line="288" w:lineRule="auto"/>
        <w:rPr>
          <w:rFonts w:ascii="宋体" w:hAnsi="宋体"/>
          <w:b/>
          <w:spacing w:val="6"/>
          <w:sz w:val="21"/>
          <w:szCs w:val="21"/>
        </w:rPr>
      </w:pPr>
    </w:p>
    <w:p w14:paraId="6D8AD002" w14:textId="77777777" w:rsidR="00967C3B" w:rsidRDefault="00000000">
      <w:pPr>
        <w:adjustRightInd w:val="0"/>
        <w:snapToGrid w:val="0"/>
        <w:spacing w:line="288" w:lineRule="auto"/>
        <w:ind w:firstLineChars="200" w:firstLine="444"/>
        <w:rPr>
          <w:rFonts w:ascii="宋体" w:hAnsi="宋体"/>
          <w:spacing w:val="6"/>
          <w:sz w:val="21"/>
          <w:szCs w:val="21"/>
        </w:rPr>
      </w:pPr>
      <w:r>
        <w:rPr>
          <w:rFonts w:ascii="宋体" w:hAnsi="宋体" w:hint="eastAsia"/>
          <w:spacing w:val="6"/>
          <w:sz w:val="21"/>
          <w:szCs w:val="21"/>
        </w:rPr>
        <w:t>本单位郑重声明，根据《财政部 民政部 中国残疾人联合会关于促进残疾人就业政府采购政策的通知》（财库</w:t>
      </w:r>
      <w:r>
        <w:rPr>
          <w:rFonts w:ascii="宋体" w:hAnsi="宋体" w:hint="eastAsia"/>
          <w:sz w:val="21"/>
          <w:szCs w:val="21"/>
        </w:rPr>
        <w:t>〔2017〕 141</w:t>
      </w:r>
      <w:r>
        <w:rPr>
          <w:rFonts w:ascii="宋体" w:hAnsi="宋体" w:hint="eastAsia"/>
          <w:spacing w:val="6"/>
          <w:sz w:val="21"/>
          <w:szCs w:val="21"/>
        </w:rPr>
        <w:t>号）的规定，</w:t>
      </w:r>
      <w:r>
        <w:rPr>
          <w:rFonts w:ascii="宋体" w:hAnsi="宋体" w:hint="eastAsia"/>
          <w:b/>
          <w:bCs/>
          <w:spacing w:val="6"/>
          <w:sz w:val="21"/>
          <w:szCs w:val="21"/>
        </w:rPr>
        <w:t>本单位为符合条件的残疾人福利性单位</w:t>
      </w:r>
      <w:r>
        <w:rPr>
          <w:rFonts w:ascii="宋体" w:hAnsi="宋体" w:hint="eastAsia"/>
          <w:spacing w:val="6"/>
          <w:sz w:val="21"/>
          <w:szCs w:val="21"/>
        </w:rPr>
        <w:t>，且本单位参加______（采购人）单位的______（项目名称）项目采购活动由本单位提供服务。</w:t>
      </w:r>
    </w:p>
    <w:p w14:paraId="015AC57B" w14:textId="77777777" w:rsidR="00967C3B" w:rsidRDefault="00000000">
      <w:pPr>
        <w:adjustRightInd w:val="0"/>
        <w:snapToGrid w:val="0"/>
        <w:spacing w:line="288" w:lineRule="auto"/>
        <w:ind w:firstLineChars="200" w:firstLine="444"/>
        <w:rPr>
          <w:rFonts w:ascii="宋体" w:hAnsi="宋体"/>
          <w:spacing w:val="6"/>
          <w:sz w:val="21"/>
          <w:szCs w:val="21"/>
        </w:rPr>
      </w:pPr>
      <w:r>
        <w:rPr>
          <w:rFonts w:ascii="宋体" w:hAnsi="宋体" w:hint="eastAsia"/>
          <w:spacing w:val="6"/>
          <w:sz w:val="21"/>
          <w:szCs w:val="21"/>
        </w:rPr>
        <w:t>本单位对上述声明的真实性负责。如有虚假，将依法承担相应责任。</w:t>
      </w:r>
    </w:p>
    <w:p w14:paraId="1256B0C4" w14:textId="77777777" w:rsidR="00967C3B" w:rsidRDefault="00000000">
      <w:pPr>
        <w:tabs>
          <w:tab w:val="left" w:pos="4860"/>
        </w:tabs>
        <w:adjustRightInd w:val="0"/>
        <w:snapToGrid w:val="0"/>
        <w:spacing w:line="288" w:lineRule="auto"/>
        <w:ind w:right="1560" w:firstLineChars="200" w:firstLine="444"/>
        <w:rPr>
          <w:rFonts w:ascii="宋体" w:hAnsi="宋体"/>
          <w:spacing w:val="6"/>
          <w:sz w:val="21"/>
          <w:szCs w:val="21"/>
        </w:rPr>
      </w:pPr>
      <w:r>
        <w:rPr>
          <w:rFonts w:ascii="宋体" w:hAnsi="宋体" w:hint="eastAsia"/>
          <w:spacing w:val="6"/>
          <w:sz w:val="21"/>
          <w:szCs w:val="21"/>
        </w:rPr>
        <w:t>单位名称（盖章）：</w:t>
      </w:r>
    </w:p>
    <w:p w14:paraId="22C801B5" w14:textId="77777777" w:rsidR="00967C3B" w:rsidRDefault="00000000">
      <w:pPr>
        <w:tabs>
          <w:tab w:val="left" w:pos="4860"/>
        </w:tabs>
        <w:adjustRightInd w:val="0"/>
        <w:snapToGrid w:val="0"/>
        <w:spacing w:line="288" w:lineRule="auto"/>
        <w:ind w:right="1560" w:firstLineChars="200" w:firstLine="444"/>
        <w:rPr>
          <w:rFonts w:ascii="宋体" w:hAnsi="宋体"/>
          <w:spacing w:val="6"/>
          <w:sz w:val="21"/>
          <w:szCs w:val="21"/>
        </w:rPr>
      </w:pPr>
      <w:r>
        <w:rPr>
          <w:rFonts w:ascii="宋体" w:hAnsi="宋体" w:hint="eastAsia"/>
          <w:spacing w:val="6"/>
          <w:sz w:val="21"/>
          <w:szCs w:val="21"/>
        </w:rPr>
        <w:t>日  期：</w:t>
      </w:r>
    </w:p>
    <w:p w14:paraId="6DF64C10" w14:textId="77777777" w:rsidR="00967C3B" w:rsidRDefault="00967C3B">
      <w:pPr>
        <w:adjustRightInd w:val="0"/>
        <w:snapToGrid w:val="0"/>
        <w:spacing w:line="288" w:lineRule="auto"/>
        <w:rPr>
          <w:rFonts w:ascii="宋体" w:hAnsi="宋体"/>
          <w:sz w:val="21"/>
          <w:szCs w:val="21"/>
        </w:rPr>
      </w:pPr>
    </w:p>
    <w:p w14:paraId="1CD0F910" w14:textId="77777777" w:rsidR="00967C3B" w:rsidRDefault="00000000">
      <w:pPr>
        <w:adjustRightInd w:val="0"/>
        <w:snapToGrid w:val="0"/>
        <w:spacing w:line="288" w:lineRule="auto"/>
        <w:rPr>
          <w:rFonts w:ascii="宋体" w:hAnsi="宋体"/>
          <w:b/>
          <w:bCs/>
          <w:sz w:val="21"/>
          <w:szCs w:val="21"/>
        </w:rPr>
      </w:pPr>
      <w:r>
        <w:rPr>
          <w:rFonts w:ascii="宋体" w:hAnsi="宋体" w:hint="eastAsia"/>
          <w:b/>
          <w:bCs/>
          <w:sz w:val="21"/>
          <w:szCs w:val="21"/>
        </w:rPr>
        <w:t>说明：</w:t>
      </w:r>
    </w:p>
    <w:p w14:paraId="17EFA49F"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一、享受政府采购支持政策的残疾人福利性单位应当同时满足以下条件：</w:t>
      </w:r>
    </w:p>
    <w:p w14:paraId="5F8B1804"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（一）安置的残疾人占本单位在职职工人数的比例不低于25%（含25%），并且安置的残疾人人数不少于10人（含10人）；</w:t>
      </w:r>
    </w:p>
    <w:p w14:paraId="76252A64"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（二）依法与安置的每位残疾人签订了一年以上（含一年）的劳动合同或服务协议；</w:t>
      </w:r>
    </w:p>
    <w:p w14:paraId="0AD82F79"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（三）为安置的每位残疾人按月足额缴纳了基本养老保险、基本医疗保险、失业保险、工伤保险和生育保险等社会保险费；</w:t>
      </w:r>
    </w:p>
    <w:p w14:paraId="22A1F339"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（四）通过银行等金融机构向安置的每位残疾人，按月支付了不低于单位所在区县适用的经省级人民政府批准的月最低工资标准的工资；</w:t>
      </w:r>
    </w:p>
    <w:p w14:paraId="39FCA960"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（五）提供本单位制造的货物、承担的工程或者服务（以下简称产品），或者提供其他残疾人福利性单位制造的货物（不包括使用非残疾人福利性单位注册商标的货物）。</w:t>
      </w:r>
    </w:p>
    <w:p w14:paraId="2CFA8F48"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3579AF8"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二、符合条件的残疾人福利性单位在参加政府采购活动时，应当提供财库</w:t>
      </w:r>
      <w:r>
        <w:rPr>
          <w:sz w:val="21"/>
          <w:szCs w:val="21"/>
        </w:rPr>
        <w:t>[2017]141号</w:t>
      </w:r>
      <w:r>
        <w:rPr>
          <w:rFonts w:hint="eastAsia"/>
          <w:sz w:val="21"/>
          <w:szCs w:val="21"/>
        </w:rPr>
        <w:t>文件规定的《残疾人福利性单位声明函》，并对声明的真实性负责。</w:t>
      </w:r>
    </w:p>
    <w:p w14:paraId="72E0DF74"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三、在政府采购活动中，残疾人福利性单位视同小型、微型企业，享受预留份额、评审中价格扣除等促进中小企业发展的政府采购政策。</w:t>
      </w:r>
    </w:p>
    <w:p w14:paraId="37E94A4B" w14:textId="77777777" w:rsidR="00967C3B"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0BD4017B" w14:textId="77777777" w:rsidR="00967C3B" w:rsidRDefault="00000000">
      <w:pPr>
        <w:widowControl/>
        <w:jc w:val="left"/>
        <w:rPr>
          <w:rFonts w:ascii="宋体" w:hAnsi="宋体"/>
          <w:b/>
          <w:spacing w:val="-6"/>
          <w:szCs w:val="21"/>
        </w:rPr>
      </w:pPr>
      <w:r>
        <w:rPr>
          <w:rFonts w:ascii="宋体" w:hAnsi="宋体"/>
          <w:b/>
          <w:spacing w:val="-6"/>
          <w:szCs w:val="21"/>
        </w:rPr>
        <w:br w:type="page"/>
      </w:r>
    </w:p>
    <w:p w14:paraId="5F49842E" w14:textId="77777777" w:rsidR="00967C3B" w:rsidRDefault="00967C3B">
      <w:pPr>
        <w:adjustRightInd w:val="0"/>
        <w:snapToGrid w:val="0"/>
        <w:spacing w:line="288" w:lineRule="auto"/>
        <w:jc w:val="center"/>
        <w:rPr>
          <w:rStyle w:val="Char1"/>
          <w:szCs w:val="21"/>
        </w:rPr>
      </w:pPr>
    </w:p>
    <w:p w14:paraId="2260B0E7" w14:textId="77777777" w:rsidR="00967C3B" w:rsidRDefault="00000000">
      <w:pPr>
        <w:adjustRightInd w:val="0"/>
        <w:snapToGrid w:val="0"/>
        <w:spacing w:line="288" w:lineRule="auto"/>
        <w:jc w:val="center"/>
        <w:outlineLvl w:val="2"/>
        <w:rPr>
          <w:rFonts w:ascii="宋体" w:hAnsi="宋体" w:cs="宋体"/>
          <w:b/>
          <w:spacing w:val="-6"/>
          <w:sz w:val="24"/>
        </w:rPr>
      </w:pPr>
      <w:r>
        <w:rPr>
          <w:rFonts w:ascii="宋体" w:hAnsi="宋体" w:cs="宋体" w:hint="eastAsia"/>
          <w:b/>
          <w:spacing w:val="-6"/>
          <w:sz w:val="24"/>
        </w:rPr>
        <w:t>联合协议（联合体响应须提供）</w:t>
      </w:r>
    </w:p>
    <w:p w14:paraId="726F5FBD" w14:textId="77777777" w:rsidR="00967C3B" w:rsidRDefault="00000000">
      <w:pPr>
        <w:widowControl/>
        <w:jc w:val="left"/>
        <w:rPr>
          <w:rFonts w:ascii="宋体" w:hAnsi="宋体" w:cs="宋体"/>
          <w:b/>
          <w:spacing w:val="-6"/>
          <w:sz w:val="21"/>
          <w:szCs w:val="21"/>
        </w:rPr>
      </w:pPr>
      <w:r>
        <w:rPr>
          <w:rFonts w:ascii="宋体" w:hAnsi="宋体" w:cs="宋体" w:hint="eastAsia"/>
          <w:b/>
          <w:spacing w:val="-6"/>
          <w:sz w:val="21"/>
          <w:szCs w:val="21"/>
        </w:rPr>
        <w:t>说明：格式详见“附件1联合协议”</w:t>
      </w:r>
    </w:p>
    <w:p w14:paraId="35B8BCFD" w14:textId="77777777" w:rsidR="00967C3B" w:rsidRDefault="00967C3B">
      <w:pPr>
        <w:pStyle w:val="a1"/>
        <w:ind w:firstLine="280"/>
      </w:pPr>
    </w:p>
    <w:p w14:paraId="0B36FBF9" w14:textId="77777777" w:rsidR="00967C3B" w:rsidRDefault="00967C3B">
      <w:pPr>
        <w:pStyle w:val="a1"/>
        <w:ind w:firstLine="280"/>
      </w:pPr>
    </w:p>
    <w:p w14:paraId="576D2C90" w14:textId="77777777" w:rsidR="00967C3B" w:rsidRDefault="00000000">
      <w:pPr>
        <w:pStyle w:val="a5"/>
      </w:pPr>
      <w:r>
        <w:rPr>
          <w:rFonts w:hint="eastAsia"/>
        </w:rPr>
        <w:br w:type="page"/>
      </w:r>
    </w:p>
    <w:p w14:paraId="1253777E" w14:textId="77777777" w:rsidR="00967C3B" w:rsidRDefault="00967C3B">
      <w:pPr>
        <w:pStyle w:val="ae"/>
        <w:spacing w:line="480" w:lineRule="auto"/>
        <w:ind w:firstLine="0"/>
        <w:jc w:val="center"/>
        <w:rPr>
          <w:rFonts w:hAnsi="宋体"/>
          <w:b/>
          <w:spacing w:val="-6"/>
          <w:sz w:val="24"/>
        </w:rPr>
      </w:pPr>
    </w:p>
    <w:p w14:paraId="271BD4D2" w14:textId="77777777" w:rsidR="00967C3B" w:rsidRDefault="00967C3B">
      <w:pPr>
        <w:pStyle w:val="ae"/>
        <w:spacing w:line="480" w:lineRule="auto"/>
        <w:ind w:firstLine="0"/>
        <w:jc w:val="center"/>
        <w:rPr>
          <w:rFonts w:hAnsi="宋体"/>
          <w:b/>
          <w:spacing w:val="-6"/>
          <w:sz w:val="24"/>
        </w:rPr>
      </w:pPr>
    </w:p>
    <w:p w14:paraId="71C05108" w14:textId="77777777" w:rsidR="00967C3B" w:rsidRDefault="00967C3B">
      <w:pPr>
        <w:pStyle w:val="ae"/>
        <w:spacing w:line="480" w:lineRule="auto"/>
        <w:ind w:firstLine="0"/>
        <w:jc w:val="center"/>
        <w:rPr>
          <w:rFonts w:hAnsi="宋体"/>
          <w:b/>
          <w:spacing w:val="-6"/>
          <w:sz w:val="24"/>
        </w:rPr>
      </w:pPr>
    </w:p>
    <w:p w14:paraId="79F18A73" w14:textId="77777777" w:rsidR="00967C3B" w:rsidRDefault="00967C3B">
      <w:pPr>
        <w:pStyle w:val="ae"/>
        <w:spacing w:line="480" w:lineRule="auto"/>
        <w:ind w:firstLine="0"/>
        <w:jc w:val="center"/>
        <w:rPr>
          <w:rFonts w:hAnsi="宋体"/>
          <w:b/>
          <w:spacing w:val="-6"/>
          <w:sz w:val="24"/>
        </w:rPr>
      </w:pPr>
    </w:p>
    <w:p w14:paraId="4259695E" w14:textId="77777777" w:rsidR="00967C3B" w:rsidRDefault="00967C3B">
      <w:pPr>
        <w:pStyle w:val="ae"/>
        <w:spacing w:line="480" w:lineRule="auto"/>
        <w:ind w:firstLine="0"/>
        <w:jc w:val="center"/>
        <w:rPr>
          <w:rFonts w:hAnsi="宋体"/>
          <w:b/>
          <w:spacing w:val="-6"/>
          <w:sz w:val="24"/>
        </w:rPr>
      </w:pPr>
    </w:p>
    <w:p w14:paraId="7B2C2445" w14:textId="77777777" w:rsidR="00967C3B" w:rsidRDefault="00967C3B">
      <w:pPr>
        <w:pStyle w:val="ae"/>
        <w:spacing w:line="480" w:lineRule="auto"/>
        <w:ind w:firstLine="0"/>
        <w:jc w:val="center"/>
        <w:rPr>
          <w:rFonts w:hAnsi="宋体"/>
          <w:b/>
          <w:spacing w:val="-6"/>
          <w:sz w:val="24"/>
        </w:rPr>
      </w:pPr>
    </w:p>
    <w:p w14:paraId="67786533" w14:textId="77777777" w:rsidR="00967C3B" w:rsidRDefault="00967C3B">
      <w:pPr>
        <w:pStyle w:val="ae"/>
        <w:spacing w:line="480" w:lineRule="auto"/>
        <w:ind w:firstLine="0"/>
        <w:jc w:val="center"/>
        <w:rPr>
          <w:rFonts w:hAnsi="宋体"/>
          <w:b/>
          <w:spacing w:val="-6"/>
          <w:sz w:val="24"/>
        </w:rPr>
      </w:pPr>
    </w:p>
    <w:p w14:paraId="10CF325E" w14:textId="77777777" w:rsidR="00967C3B" w:rsidRDefault="00000000">
      <w:pPr>
        <w:pStyle w:val="a7"/>
        <w:overflowPunct w:val="0"/>
        <w:spacing w:line="360" w:lineRule="auto"/>
        <w:ind w:firstLine="0"/>
        <w:jc w:val="center"/>
        <w:outlineLvl w:val="1"/>
        <w:rPr>
          <w:rFonts w:ascii="宋体" w:hAnsi="宋体"/>
          <w:b/>
          <w:color w:val="000000"/>
          <w:spacing w:val="-6"/>
          <w:sz w:val="52"/>
          <w:szCs w:val="52"/>
        </w:rPr>
      </w:pPr>
      <w:r>
        <w:rPr>
          <w:rFonts w:ascii="宋体" w:hAnsi="宋体" w:hint="eastAsia"/>
          <w:b/>
          <w:spacing w:val="-6"/>
          <w:sz w:val="84"/>
          <w:szCs w:val="84"/>
        </w:rPr>
        <w:t>报价文件</w:t>
      </w:r>
    </w:p>
    <w:p w14:paraId="77CBF5A5" w14:textId="77777777" w:rsidR="00967C3B" w:rsidRDefault="00967C3B">
      <w:pPr>
        <w:pStyle w:val="a5"/>
      </w:pPr>
    </w:p>
    <w:p w14:paraId="669BAF4E" w14:textId="77777777" w:rsidR="00967C3B" w:rsidRDefault="00000000">
      <w:pPr>
        <w:spacing w:line="360" w:lineRule="auto"/>
        <w:jc w:val="center"/>
        <w:outlineLvl w:val="2"/>
        <w:rPr>
          <w:rFonts w:ascii="宋体" w:hAnsi="宋体"/>
          <w:spacing w:val="-6"/>
          <w:sz w:val="24"/>
          <w:szCs w:val="20"/>
        </w:rPr>
      </w:pPr>
      <w:r>
        <w:rPr>
          <w:rFonts w:ascii="宋体" w:hAnsi="宋体"/>
          <w:spacing w:val="-6"/>
          <w:sz w:val="24"/>
        </w:rPr>
        <w:br w:type="page"/>
      </w:r>
      <w:r>
        <w:rPr>
          <w:rFonts w:ascii="宋体" w:hAnsi="宋体" w:hint="eastAsia"/>
          <w:b/>
          <w:spacing w:val="-6"/>
          <w:sz w:val="24"/>
        </w:rPr>
        <w:lastRenderedPageBreak/>
        <w:t>初次报价一览表</w:t>
      </w:r>
    </w:p>
    <w:p w14:paraId="7DA1209E" w14:textId="77777777" w:rsidR="00967C3B" w:rsidRDefault="00000000">
      <w:pPr>
        <w:spacing w:line="360" w:lineRule="auto"/>
        <w:rPr>
          <w:rFonts w:ascii="宋体" w:hAnsi="宋体"/>
          <w:spacing w:val="-6"/>
          <w:sz w:val="24"/>
        </w:rPr>
      </w:pPr>
      <w:r>
        <w:rPr>
          <w:rFonts w:ascii="宋体" w:hAnsi="宋体" w:hint="eastAsia"/>
          <w:spacing w:val="-6"/>
          <w:sz w:val="24"/>
        </w:rPr>
        <w:t>项目名称：2022年第19届亚运会组委会收费卡车辆类采购项目</w:t>
      </w:r>
    </w:p>
    <w:p w14:paraId="296D5312" w14:textId="53979825" w:rsidR="00967C3B" w:rsidRDefault="00000000">
      <w:pPr>
        <w:spacing w:line="360" w:lineRule="auto"/>
        <w:rPr>
          <w:rFonts w:ascii="宋体" w:hAnsi="宋体"/>
          <w:bCs/>
          <w:spacing w:val="-6"/>
          <w:sz w:val="24"/>
        </w:rPr>
      </w:pPr>
      <w:r>
        <w:rPr>
          <w:rFonts w:ascii="宋体" w:hAnsi="宋体" w:hint="eastAsia"/>
          <w:spacing w:val="-6"/>
          <w:sz w:val="24"/>
        </w:rPr>
        <w:t>项目编号：</w:t>
      </w:r>
      <w:r w:rsidR="00931319" w:rsidRPr="00931319">
        <w:rPr>
          <w:rFonts w:ascii="宋体" w:hAnsi="宋体"/>
          <w:spacing w:val="-6"/>
          <w:sz w:val="24"/>
        </w:rPr>
        <w:t>QSZB-Z(F)-C23381(TP)</w:t>
      </w:r>
    </w:p>
    <w:p w14:paraId="6218B52D" w14:textId="77777777" w:rsidR="00967C3B" w:rsidRDefault="00000000">
      <w:pPr>
        <w:snapToGrid w:val="0"/>
        <w:spacing w:line="288" w:lineRule="auto"/>
        <w:jc w:val="center"/>
        <w:rPr>
          <w:rFonts w:ascii="宋体" w:hAnsi="宋体" w:cs="宋体"/>
          <w:b/>
          <w:kern w:val="0"/>
          <w:szCs w:val="21"/>
          <w:lang w:val="zh-CN"/>
        </w:rPr>
      </w:pPr>
      <w:r>
        <w:rPr>
          <w:rFonts w:ascii="宋体" w:hAnsi="宋体" w:cs="宋体" w:hint="eastAsia"/>
          <w:b/>
          <w:kern w:val="0"/>
          <w:szCs w:val="21"/>
          <w:lang w:val="zh-CN"/>
        </w:rPr>
        <w:t>开标一览表（报价表）(单位均为人民币元)</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6"/>
        <w:gridCol w:w="1967"/>
        <w:gridCol w:w="756"/>
        <w:gridCol w:w="1745"/>
        <w:gridCol w:w="1247"/>
        <w:gridCol w:w="936"/>
        <w:gridCol w:w="1995"/>
      </w:tblGrid>
      <w:tr w:rsidR="00967C3B" w14:paraId="78CE4EDA"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EB5ECE"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序号</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8A0EE69"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名称</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0E7095D"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品牌</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A5EF8BE"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规格型号</w:t>
            </w:r>
          </w:p>
          <w:p w14:paraId="28798790"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或具体服务</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59526093"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数量</w:t>
            </w:r>
          </w:p>
        </w:tc>
        <w:tc>
          <w:tcPr>
            <w:tcW w:w="498" w:type="pct"/>
            <w:tcBorders>
              <w:top w:val="single" w:sz="4" w:space="0" w:color="auto"/>
              <w:left w:val="single" w:sz="4" w:space="0" w:color="auto"/>
              <w:bottom w:val="single" w:sz="4" w:space="0" w:color="auto"/>
              <w:right w:val="single" w:sz="4" w:space="0" w:color="auto"/>
            </w:tcBorders>
            <w:vAlign w:val="center"/>
          </w:tcPr>
          <w:p w14:paraId="484FC942"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单价（元）</w:t>
            </w:r>
          </w:p>
        </w:tc>
        <w:tc>
          <w:tcPr>
            <w:tcW w:w="1058" w:type="pct"/>
            <w:tcBorders>
              <w:top w:val="single" w:sz="4" w:space="0" w:color="auto"/>
              <w:left w:val="single" w:sz="4" w:space="0" w:color="auto"/>
              <w:bottom w:val="single" w:sz="4" w:space="0" w:color="auto"/>
              <w:right w:val="single" w:sz="4" w:space="0" w:color="auto"/>
            </w:tcBorders>
            <w:vAlign w:val="center"/>
          </w:tcPr>
          <w:p w14:paraId="37E8CB5C"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金额（元）</w:t>
            </w:r>
          </w:p>
        </w:tc>
      </w:tr>
      <w:tr w:rsidR="00967C3B" w14:paraId="26225B14"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DB3F782"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Cs/>
                <w:sz w:val="21"/>
                <w:szCs w:val="21"/>
              </w:rPr>
              <w:t>1</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C2B08E0"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外方代表团定制收费卡车辆服务</w:t>
            </w:r>
            <w:r>
              <w:rPr>
                <w:rFonts w:asciiTheme="minorEastAsia" w:eastAsiaTheme="minorEastAsia" w:hAnsiTheme="minorEastAsia" w:cs="宋体" w:hint="eastAsia"/>
                <w:b/>
                <w:bCs/>
                <w:sz w:val="21"/>
                <w:szCs w:val="21"/>
              </w:rPr>
              <w:t>（</w:t>
            </w:r>
            <w:r>
              <w:rPr>
                <w:rFonts w:asciiTheme="minorEastAsia" w:eastAsiaTheme="minorEastAsia" w:hAnsiTheme="minorEastAsia" w:hint="eastAsia"/>
                <w:sz w:val="21"/>
                <w:szCs w:val="21"/>
              </w:rPr>
              <w:t>梅赛德斯奔驰S600-Class</w:t>
            </w:r>
            <w:r>
              <w:rPr>
                <w:rFonts w:asciiTheme="minorEastAsia" w:eastAsiaTheme="minorEastAsia" w:hAnsiTheme="minorEastAsia" w:cs="宋体" w:hint="eastAsia"/>
                <w:b/>
                <w:bCs/>
                <w:sz w:val="21"/>
                <w:szCs w:val="21"/>
              </w:rPr>
              <w:t>）</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A003A43"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5C801B8"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54F6C077"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19辆*天</w:t>
            </w:r>
          </w:p>
        </w:tc>
        <w:tc>
          <w:tcPr>
            <w:tcW w:w="498" w:type="pct"/>
            <w:tcBorders>
              <w:top w:val="single" w:sz="4" w:space="0" w:color="auto"/>
              <w:left w:val="single" w:sz="4" w:space="0" w:color="auto"/>
              <w:bottom w:val="single" w:sz="4" w:space="0" w:color="auto"/>
              <w:right w:val="single" w:sz="4" w:space="0" w:color="auto"/>
            </w:tcBorders>
            <w:vAlign w:val="center"/>
          </w:tcPr>
          <w:p w14:paraId="19428028"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273B39BA"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0FFDE35C"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F0CE530"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CC10A85"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外方代表团定制收费卡车辆服务（梅赛德斯奔驰S400-Class）</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4BD9757"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863A45F"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31A59A18"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sz w:val="21"/>
                <w:szCs w:val="21"/>
              </w:rPr>
              <w:t>22辆*天</w:t>
            </w:r>
          </w:p>
        </w:tc>
        <w:tc>
          <w:tcPr>
            <w:tcW w:w="498" w:type="pct"/>
            <w:tcBorders>
              <w:top w:val="single" w:sz="4" w:space="0" w:color="auto"/>
              <w:left w:val="single" w:sz="4" w:space="0" w:color="auto"/>
              <w:bottom w:val="single" w:sz="4" w:space="0" w:color="auto"/>
              <w:right w:val="single" w:sz="4" w:space="0" w:color="auto"/>
            </w:tcBorders>
            <w:vAlign w:val="center"/>
          </w:tcPr>
          <w:p w14:paraId="39154C6E"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0121FD45"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7DD01E88"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A08091B"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21721"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外方代表团定制收费卡车辆服务（梅赛德斯奔驰E-Class）</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54E25AB"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207D6A8"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21C2B417"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sz w:val="21"/>
                <w:szCs w:val="21"/>
              </w:rPr>
              <w:t>27辆*天</w:t>
            </w:r>
          </w:p>
        </w:tc>
        <w:tc>
          <w:tcPr>
            <w:tcW w:w="498" w:type="pct"/>
            <w:tcBorders>
              <w:top w:val="single" w:sz="4" w:space="0" w:color="auto"/>
              <w:left w:val="single" w:sz="4" w:space="0" w:color="auto"/>
              <w:bottom w:val="single" w:sz="4" w:space="0" w:color="auto"/>
              <w:right w:val="single" w:sz="4" w:space="0" w:color="auto"/>
            </w:tcBorders>
            <w:vAlign w:val="center"/>
          </w:tcPr>
          <w:p w14:paraId="45838DA7"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62DE1B74"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3E6BFBD9"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4304F1A"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4</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C57707D"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外方代表团定制收费卡车辆服务（梅赛德斯奔驰GLE）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1832F4D"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0BA3FD1"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242EFA2A"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sz w:val="21"/>
                <w:szCs w:val="21"/>
              </w:rPr>
              <w:t>19辆*天</w:t>
            </w:r>
          </w:p>
        </w:tc>
        <w:tc>
          <w:tcPr>
            <w:tcW w:w="498" w:type="pct"/>
            <w:tcBorders>
              <w:top w:val="single" w:sz="4" w:space="0" w:color="auto"/>
              <w:left w:val="single" w:sz="4" w:space="0" w:color="auto"/>
              <w:bottom w:val="single" w:sz="4" w:space="0" w:color="auto"/>
              <w:right w:val="single" w:sz="4" w:space="0" w:color="auto"/>
            </w:tcBorders>
            <w:vAlign w:val="center"/>
          </w:tcPr>
          <w:p w14:paraId="393FD5F1"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60FF54FB"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56D4930C"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A9856E"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709F62"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外方代表团定制收费卡车辆服务（Buick GL8）</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C9F44F3"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524E9A8"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3424A188"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sz w:val="21"/>
                <w:szCs w:val="21"/>
              </w:rPr>
              <w:t>4辆*天</w:t>
            </w:r>
          </w:p>
        </w:tc>
        <w:tc>
          <w:tcPr>
            <w:tcW w:w="498" w:type="pct"/>
            <w:tcBorders>
              <w:top w:val="single" w:sz="4" w:space="0" w:color="auto"/>
              <w:left w:val="single" w:sz="4" w:space="0" w:color="auto"/>
              <w:bottom w:val="single" w:sz="4" w:space="0" w:color="auto"/>
              <w:right w:val="single" w:sz="4" w:space="0" w:color="auto"/>
            </w:tcBorders>
            <w:vAlign w:val="center"/>
          </w:tcPr>
          <w:p w14:paraId="7C55AD87"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7DEF0D0C"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25D58485"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41A1FC8"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6</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9420F20"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外方代表团定制收费卡车辆服务（梅赛德斯奔驰V260L）</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64B25CE"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BF607E2"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18993DD9"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sz w:val="21"/>
                <w:szCs w:val="21"/>
              </w:rPr>
              <w:t>90辆*天</w:t>
            </w:r>
          </w:p>
        </w:tc>
        <w:tc>
          <w:tcPr>
            <w:tcW w:w="498" w:type="pct"/>
            <w:tcBorders>
              <w:top w:val="single" w:sz="4" w:space="0" w:color="auto"/>
              <w:left w:val="single" w:sz="4" w:space="0" w:color="auto"/>
              <w:bottom w:val="single" w:sz="4" w:space="0" w:color="auto"/>
              <w:right w:val="single" w:sz="4" w:space="0" w:color="auto"/>
            </w:tcBorders>
            <w:vAlign w:val="center"/>
          </w:tcPr>
          <w:p w14:paraId="49E67204"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28B0E888"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4021B99C"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B49B75D"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t>7</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0C247B" w14:textId="69C72FD8"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奔驰S400L或不低于此的高级别豪华车辆服务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AE05747"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B811B67"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33052BBD"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162辆*天</w:t>
            </w:r>
          </w:p>
        </w:tc>
        <w:tc>
          <w:tcPr>
            <w:tcW w:w="498" w:type="pct"/>
            <w:tcBorders>
              <w:top w:val="single" w:sz="4" w:space="0" w:color="auto"/>
              <w:left w:val="single" w:sz="4" w:space="0" w:color="auto"/>
              <w:bottom w:val="single" w:sz="4" w:space="0" w:color="auto"/>
              <w:right w:val="single" w:sz="4" w:space="0" w:color="auto"/>
            </w:tcBorders>
            <w:vAlign w:val="center"/>
          </w:tcPr>
          <w:p w14:paraId="686BCC06"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0A7EDE45"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69717132"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DA6684"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t>8</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9BD5C9" w14:textId="5E00DAF4"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奔驰E300或不低于此的豪华车辆服务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E652ED9"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AC328D5"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7C02195D"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240辆*天</w:t>
            </w:r>
          </w:p>
        </w:tc>
        <w:tc>
          <w:tcPr>
            <w:tcW w:w="498" w:type="pct"/>
            <w:tcBorders>
              <w:top w:val="single" w:sz="4" w:space="0" w:color="auto"/>
              <w:left w:val="single" w:sz="4" w:space="0" w:color="auto"/>
              <w:bottom w:val="single" w:sz="4" w:space="0" w:color="auto"/>
              <w:right w:val="single" w:sz="4" w:space="0" w:color="auto"/>
            </w:tcBorders>
            <w:vAlign w:val="center"/>
          </w:tcPr>
          <w:p w14:paraId="77940882"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051749A8"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4E871FEE"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01069B9"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t>9</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0B4C0E3" w14:textId="6B4E7F9B"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奔驰威霆或奔驰维亚诺或不低于此的豪华车辆服务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158A6C5"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0102B966"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608F2BC2"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480辆*天</w:t>
            </w:r>
          </w:p>
        </w:tc>
        <w:tc>
          <w:tcPr>
            <w:tcW w:w="498" w:type="pct"/>
            <w:tcBorders>
              <w:top w:val="single" w:sz="4" w:space="0" w:color="auto"/>
              <w:left w:val="single" w:sz="4" w:space="0" w:color="auto"/>
              <w:bottom w:val="single" w:sz="4" w:space="0" w:color="auto"/>
              <w:right w:val="single" w:sz="4" w:space="0" w:color="auto"/>
            </w:tcBorders>
            <w:vAlign w:val="center"/>
          </w:tcPr>
          <w:p w14:paraId="6F8EAA09"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4F1E0A8A"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18D7F5A0"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0E0D876"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t>10</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CDCE908" w14:textId="77777777" w:rsidR="00967C3B" w:rsidRDefault="00000000">
            <w:pPr>
              <w:snapToGrid w:val="0"/>
              <w:spacing w:line="288" w:lineRule="auto"/>
              <w:jc w:val="center"/>
              <w:rPr>
                <w:rFonts w:asciiTheme="minorEastAsia" w:eastAsiaTheme="minorEastAsia" w:hAnsiTheme="minorEastAsia" w:cs="宋体"/>
                <w:b/>
                <w:bCs/>
                <w:sz w:val="21"/>
                <w:szCs w:val="21"/>
              </w:rPr>
            </w:pPr>
            <w:r>
              <w:rPr>
                <w:rStyle w:val="aff"/>
                <w:rFonts w:asciiTheme="minorEastAsia" w:eastAsiaTheme="minorEastAsia" w:hAnsiTheme="minorEastAsia" w:hint="eastAsia"/>
              </w:rPr>
              <w:t>国产品牌纯电轿车车辆服务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1E49A4C"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A00068A"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2E07A711"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624辆*天</w:t>
            </w:r>
          </w:p>
        </w:tc>
        <w:tc>
          <w:tcPr>
            <w:tcW w:w="498" w:type="pct"/>
            <w:tcBorders>
              <w:top w:val="single" w:sz="4" w:space="0" w:color="auto"/>
              <w:left w:val="single" w:sz="4" w:space="0" w:color="auto"/>
              <w:bottom w:val="single" w:sz="4" w:space="0" w:color="auto"/>
              <w:right w:val="single" w:sz="4" w:space="0" w:color="auto"/>
            </w:tcBorders>
            <w:vAlign w:val="center"/>
          </w:tcPr>
          <w:p w14:paraId="76A0F3DD"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17B86A6F"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6590B7E2"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FF6B1AD"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t>11</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0AF651"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B级</w:t>
            </w:r>
            <w:r>
              <w:rPr>
                <w:rStyle w:val="aff"/>
                <w:rFonts w:asciiTheme="minorEastAsia" w:eastAsiaTheme="minorEastAsia" w:hAnsiTheme="minorEastAsia" w:cs="宋体" w:hint="eastAsia"/>
              </w:rPr>
              <w:t>三厢轿车车辆服务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D984B4F"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268DCCEC"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28FB4E8E"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543辆*天</w:t>
            </w:r>
          </w:p>
        </w:tc>
        <w:tc>
          <w:tcPr>
            <w:tcW w:w="498" w:type="pct"/>
            <w:tcBorders>
              <w:top w:val="single" w:sz="4" w:space="0" w:color="auto"/>
              <w:left w:val="single" w:sz="4" w:space="0" w:color="auto"/>
              <w:bottom w:val="single" w:sz="4" w:space="0" w:color="auto"/>
              <w:right w:val="single" w:sz="4" w:space="0" w:color="auto"/>
            </w:tcBorders>
            <w:vAlign w:val="center"/>
          </w:tcPr>
          <w:p w14:paraId="4C0168BD"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6D1BFB9D"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7757AF27"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EB510F"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lastRenderedPageBreak/>
              <w:t>12</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91A53D"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紧凑型SUV</w:t>
            </w:r>
            <w:r>
              <w:rPr>
                <w:rStyle w:val="aff"/>
                <w:rFonts w:asciiTheme="minorEastAsia" w:eastAsiaTheme="minorEastAsia" w:hAnsiTheme="minorEastAsia" w:hint="eastAsia"/>
              </w:rPr>
              <w:t>车型车辆服务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77CC125"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780A73D1"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440A0ECA"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195辆*天</w:t>
            </w:r>
          </w:p>
        </w:tc>
        <w:tc>
          <w:tcPr>
            <w:tcW w:w="498" w:type="pct"/>
            <w:tcBorders>
              <w:top w:val="single" w:sz="4" w:space="0" w:color="auto"/>
              <w:left w:val="single" w:sz="4" w:space="0" w:color="auto"/>
              <w:bottom w:val="single" w:sz="4" w:space="0" w:color="auto"/>
              <w:right w:val="single" w:sz="4" w:space="0" w:color="auto"/>
            </w:tcBorders>
            <w:vAlign w:val="center"/>
          </w:tcPr>
          <w:p w14:paraId="50E62A95"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28FC6FBF"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68809E8F"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9E750EB"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t>13</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183AFC"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中大型SUV车型车辆服务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E9BB9E0"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736A888"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16EC414D"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972辆*天</w:t>
            </w:r>
          </w:p>
        </w:tc>
        <w:tc>
          <w:tcPr>
            <w:tcW w:w="498" w:type="pct"/>
            <w:tcBorders>
              <w:top w:val="single" w:sz="4" w:space="0" w:color="auto"/>
              <w:left w:val="single" w:sz="4" w:space="0" w:color="auto"/>
              <w:bottom w:val="single" w:sz="4" w:space="0" w:color="auto"/>
              <w:right w:val="single" w:sz="4" w:space="0" w:color="auto"/>
            </w:tcBorders>
            <w:vAlign w:val="center"/>
          </w:tcPr>
          <w:p w14:paraId="0091DCED"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76D51B2E"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2FC663BC"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94FBA14"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t>14</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A25AD8"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六座MPV车型车辆服务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983F88B"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36E2D1E0"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369A4F00"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lang w:bidi="ar"/>
              </w:rPr>
              <w:t>972辆*天</w:t>
            </w:r>
          </w:p>
        </w:tc>
        <w:tc>
          <w:tcPr>
            <w:tcW w:w="498" w:type="pct"/>
            <w:tcBorders>
              <w:top w:val="single" w:sz="4" w:space="0" w:color="auto"/>
              <w:left w:val="single" w:sz="4" w:space="0" w:color="auto"/>
              <w:bottom w:val="single" w:sz="4" w:space="0" w:color="auto"/>
              <w:right w:val="single" w:sz="4" w:space="0" w:color="auto"/>
            </w:tcBorders>
            <w:vAlign w:val="center"/>
          </w:tcPr>
          <w:p w14:paraId="58D5778F"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10588A82" w14:textId="77777777" w:rsidR="00967C3B" w:rsidRDefault="00967C3B">
            <w:pPr>
              <w:snapToGrid w:val="0"/>
              <w:spacing w:line="288" w:lineRule="auto"/>
              <w:jc w:val="center"/>
              <w:rPr>
                <w:rFonts w:asciiTheme="minorEastAsia" w:eastAsiaTheme="minorEastAsia" w:hAnsiTheme="minorEastAsia" w:cs="宋体"/>
                <w:b/>
                <w:bCs/>
                <w:sz w:val="21"/>
                <w:szCs w:val="21"/>
              </w:rPr>
            </w:pPr>
          </w:p>
        </w:tc>
      </w:tr>
      <w:tr w:rsidR="00967C3B" w14:paraId="6F53348F"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ECFA36"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bCs/>
                <w:sz w:val="21"/>
                <w:szCs w:val="21"/>
              </w:rPr>
              <w:t>15</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647DE6E" w14:textId="77777777" w:rsidR="00967C3B" w:rsidRDefault="00000000">
            <w:pPr>
              <w:snapToGrid w:val="0"/>
              <w:spacing w:line="288" w:lineRule="auto"/>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驾驶员服务</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E2D029E"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14:paraId="4FCA4D60"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1F073DF5"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color w:val="000000"/>
                <w:kern w:val="0"/>
                <w:sz w:val="21"/>
                <w:szCs w:val="21"/>
                <w:lang w:bidi="ar"/>
              </w:rPr>
              <w:t>2457人</w:t>
            </w:r>
            <w:r>
              <w:rPr>
                <w:rFonts w:asciiTheme="minorEastAsia" w:eastAsiaTheme="minorEastAsia" w:hAnsiTheme="minorEastAsia" w:cs="宋体"/>
                <w:color w:val="000000"/>
                <w:kern w:val="0"/>
                <w:sz w:val="21"/>
                <w:szCs w:val="21"/>
                <w:lang w:bidi="ar"/>
              </w:rPr>
              <w:t>*</w:t>
            </w:r>
            <w:r>
              <w:rPr>
                <w:rFonts w:asciiTheme="minorEastAsia" w:eastAsiaTheme="minorEastAsia" w:hAnsiTheme="minorEastAsia" w:cs="宋体" w:hint="eastAsia"/>
                <w:color w:val="000000"/>
                <w:kern w:val="0"/>
                <w:sz w:val="21"/>
                <w:szCs w:val="21"/>
                <w:lang w:bidi="ar"/>
              </w:rPr>
              <w:t>天</w:t>
            </w:r>
          </w:p>
        </w:tc>
        <w:tc>
          <w:tcPr>
            <w:tcW w:w="498" w:type="pct"/>
            <w:tcBorders>
              <w:top w:val="single" w:sz="4" w:space="0" w:color="auto"/>
              <w:left w:val="single" w:sz="4" w:space="0" w:color="auto"/>
              <w:bottom w:val="single" w:sz="4" w:space="0" w:color="auto"/>
              <w:right w:val="single" w:sz="4" w:space="0" w:color="auto"/>
            </w:tcBorders>
            <w:vAlign w:val="center"/>
          </w:tcPr>
          <w:p w14:paraId="73E0B0EC" w14:textId="77777777" w:rsidR="00967C3B" w:rsidRDefault="00967C3B">
            <w:pPr>
              <w:snapToGrid w:val="0"/>
              <w:spacing w:line="288" w:lineRule="auto"/>
              <w:jc w:val="center"/>
              <w:rPr>
                <w:rFonts w:asciiTheme="minorEastAsia" w:eastAsiaTheme="minorEastAsia" w:hAnsiTheme="minorEastAsia" w:cs="宋体"/>
                <w:b/>
                <w:bCs/>
                <w:sz w:val="21"/>
                <w:szCs w:val="21"/>
              </w:rPr>
            </w:pPr>
          </w:p>
        </w:tc>
        <w:tc>
          <w:tcPr>
            <w:tcW w:w="1058" w:type="pct"/>
            <w:tcBorders>
              <w:top w:val="single" w:sz="4" w:space="0" w:color="auto"/>
              <w:left w:val="single" w:sz="4" w:space="0" w:color="auto"/>
              <w:bottom w:val="single" w:sz="4" w:space="0" w:color="auto"/>
              <w:right w:val="single" w:sz="4" w:space="0" w:color="auto"/>
            </w:tcBorders>
            <w:vAlign w:val="center"/>
          </w:tcPr>
          <w:p w14:paraId="0DF05489" w14:textId="77777777" w:rsidR="00967C3B" w:rsidRDefault="00967C3B">
            <w:pPr>
              <w:snapToGrid w:val="0"/>
              <w:spacing w:line="288" w:lineRule="auto"/>
              <w:jc w:val="center"/>
              <w:rPr>
                <w:rFonts w:asciiTheme="minorEastAsia" w:eastAsiaTheme="minorEastAsia" w:hAnsiTheme="minorEastAsia"/>
                <w:sz w:val="21"/>
                <w:szCs w:val="21"/>
              </w:rPr>
            </w:pPr>
          </w:p>
          <w:p w14:paraId="57E7B68D" w14:textId="77777777" w:rsidR="00967C3B" w:rsidRDefault="00967C3B">
            <w:pPr>
              <w:pStyle w:val="a6"/>
              <w:ind w:left="560" w:firstLine="280"/>
              <w:rPr>
                <w:rFonts w:asciiTheme="minorEastAsia" w:eastAsiaTheme="minorEastAsia" w:hAnsiTheme="minorEastAsia"/>
                <w:szCs w:val="21"/>
              </w:rPr>
            </w:pPr>
          </w:p>
        </w:tc>
      </w:tr>
      <w:tr w:rsidR="00967C3B" w14:paraId="1C5C5568" w14:textId="77777777">
        <w:trPr>
          <w:trHeight w:val="3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6143D05" w14:textId="77777777" w:rsidR="00967C3B" w:rsidRDefault="00000000">
            <w:pPr>
              <w:snapToGrid w:val="0"/>
              <w:spacing w:line="288" w:lineRule="auto"/>
              <w:jc w:val="center"/>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16</w:t>
            </w:r>
          </w:p>
        </w:tc>
        <w:tc>
          <w:tcPr>
            <w:tcW w:w="2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5D863" w14:textId="77777777" w:rsidR="00967C3B" w:rsidRDefault="00000000">
            <w:pPr>
              <w:snapToGrid w:val="0"/>
              <w:spacing w:line="288" w:lineRule="auto"/>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客服人员驻场服务</w:t>
            </w:r>
          </w:p>
          <w:p w14:paraId="10FB1334"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sz w:val="21"/>
                <w:szCs w:val="21"/>
              </w:rPr>
              <w:t>（需报单价与4人*月总价）</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14:paraId="0B1C5F13" w14:textId="77777777" w:rsidR="00967C3B" w:rsidRDefault="00000000">
            <w:pPr>
              <w:snapToGrid w:val="0"/>
              <w:spacing w:line="288" w:lineRule="auto"/>
              <w:jc w:val="center"/>
              <w:rPr>
                <w:rFonts w:asciiTheme="minorEastAsia" w:eastAsiaTheme="minorEastAsia" w:hAnsiTheme="minorEastAsia" w:cs="宋体"/>
                <w:color w:val="000000"/>
                <w:kern w:val="0"/>
                <w:sz w:val="21"/>
                <w:szCs w:val="21"/>
                <w:lang w:bidi="ar"/>
              </w:rPr>
            </w:pPr>
            <w:r>
              <w:rPr>
                <w:rFonts w:asciiTheme="minorEastAsia" w:eastAsiaTheme="minorEastAsia" w:hAnsiTheme="minorEastAsia" w:cs="宋体" w:hint="eastAsia"/>
                <w:color w:val="000000"/>
                <w:kern w:val="0"/>
                <w:sz w:val="21"/>
                <w:szCs w:val="21"/>
                <w:lang w:bidi="ar"/>
              </w:rPr>
              <w:t>2人*2月</w:t>
            </w:r>
          </w:p>
        </w:tc>
        <w:tc>
          <w:tcPr>
            <w:tcW w:w="498" w:type="pct"/>
            <w:tcBorders>
              <w:top w:val="single" w:sz="4" w:space="0" w:color="auto"/>
              <w:left w:val="single" w:sz="4" w:space="0" w:color="auto"/>
              <w:bottom w:val="single" w:sz="4" w:space="0" w:color="auto"/>
              <w:right w:val="single" w:sz="4" w:space="0" w:color="auto"/>
            </w:tcBorders>
            <w:vAlign w:val="center"/>
          </w:tcPr>
          <w:p w14:paraId="5A7823AF" w14:textId="77777777" w:rsidR="00967C3B" w:rsidRDefault="00967C3B">
            <w:pPr>
              <w:snapToGrid w:val="0"/>
              <w:spacing w:line="288" w:lineRule="auto"/>
              <w:jc w:val="center"/>
              <w:rPr>
                <w:rFonts w:asciiTheme="minorEastAsia" w:eastAsiaTheme="minorEastAsia" w:hAnsiTheme="minorEastAsia" w:cs="宋体"/>
                <w:color w:val="000000"/>
                <w:kern w:val="0"/>
                <w:sz w:val="21"/>
                <w:szCs w:val="21"/>
                <w:lang w:bidi="ar"/>
              </w:rPr>
            </w:pPr>
          </w:p>
        </w:tc>
        <w:tc>
          <w:tcPr>
            <w:tcW w:w="1058" w:type="pct"/>
            <w:tcBorders>
              <w:top w:val="single" w:sz="4" w:space="0" w:color="auto"/>
              <w:left w:val="single" w:sz="4" w:space="0" w:color="auto"/>
              <w:bottom w:val="single" w:sz="4" w:space="0" w:color="auto"/>
              <w:right w:val="single" w:sz="4" w:space="0" w:color="auto"/>
            </w:tcBorders>
            <w:vAlign w:val="center"/>
          </w:tcPr>
          <w:p w14:paraId="4DFDCADD" w14:textId="77777777" w:rsidR="00967C3B" w:rsidRDefault="00967C3B">
            <w:pPr>
              <w:pStyle w:val="a6"/>
              <w:ind w:left="560" w:firstLine="280"/>
              <w:rPr>
                <w:rFonts w:asciiTheme="minorEastAsia" w:eastAsiaTheme="minorEastAsia" w:hAnsiTheme="minorEastAsia"/>
                <w:szCs w:val="21"/>
              </w:rPr>
            </w:pPr>
          </w:p>
        </w:tc>
      </w:tr>
      <w:tr w:rsidR="00967C3B" w14:paraId="24DEED39" w14:textId="77777777">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453772" w14:textId="77777777" w:rsidR="00967C3B" w:rsidRDefault="00000000">
            <w:pPr>
              <w:snapToGrid w:val="0"/>
              <w:spacing w:line="288" w:lineRule="auto"/>
              <w:jc w:val="left"/>
              <w:rPr>
                <w:rFonts w:asciiTheme="minorEastAsia" w:eastAsiaTheme="minorEastAsia" w:hAnsiTheme="minorEastAsia" w:cs="宋体"/>
                <w:b/>
                <w:bCs/>
                <w:sz w:val="21"/>
                <w:szCs w:val="21"/>
              </w:rPr>
            </w:pPr>
            <w:r>
              <w:rPr>
                <w:rFonts w:asciiTheme="minorEastAsia" w:eastAsiaTheme="minorEastAsia" w:hAnsiTheme="minorEastAsia" w:hint="eastAsia"/>
                <w:b/>
                <w:spacing w:val="-6"/>
                <w:sz w:val="21"/>
                <w:szCs w:val="21"/>
              </w:rPr>
              <w:t>说明：▲</w:t>
            </w:r>
            <w:r>
              <w:rPr>
                <w:rFonts w:asciiTheme="minorEastAsia" w:eastAsiaTheme="minorEastAsia" w:hAnsiTheme="minorEastAsia" w:hint="eastAsia"/>
                <w:bCs/>
                <w:spacing w:val="-6"/>
                <w:sz w:val="21"/>
                <w:szCs w:val="21"/>
              </w:rPr>
              <w:t>采购人将以合同形式有偿取得货物或服务，不接受供应商给予的赠品、回扣或者与采购无关的其他商品、服务，不得出现“0元”“免费赠送”等形式的无偿报价，否则视为响应文件含有采购人不能接受的附加条件，响应无效</w:t>
            </w:r>
          </w:p>
          <w:p w14:paraId="036CE0E4" w14:textId="77777777" w:rsidR="00967C3B" w:rsidRDefault="00000000">
            <w:pPr>
              <w:snapToGrid w:val="0"/>
              <w:spacing w:line="288" w:lineRule="auto"/>
              <w:jc w:val="center"/>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响应总价（人民币元）</w:t>
            </w:r>
          </w:p>
          <w:p w14:paraId="02FC4174" w14:textId="77777777" w:rsidR="00967C3B" w:rsidRDefault="00967C3B">
            <w:pPr>
              <w:snapToGrid w:val="0"/>
              <w:spacing w:line="288" w:lineRule="auto"/>
              <w:rPr>
                <w:rFonts w:asciiTheme="minorEastAsia" w:eastAsiaTheme="minorEastAsia" w:hAnsiTheme="minorEastAsia" w:cs="宋体"/>
                <w:b/>
                <w:bCs/>
                <w:sz w:val="21"/>
                <w:szCs w:val="21"/>
              </w:rPr>
            </w:pPr>
          </w:p>
          <w:p w14:paraId="2267C294" w14:textId="77777777" w:rsidR="00967C3B" w:rsidRDefault="00000000">
            <w:pPr>
              <w:snapToGrid w:val="0"/>
              <w:spacing w:line="288" w:lineRule="auto"/>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小写：_________________________</w:t>
            </w:r>
          </w:p>
          <w:p w14:paraId="01A06D88" w14:textId="77777777" w:rsidR="00967C3B" w:rsidRDefault="00967C3B">
            <w:pPr>
              <w:snapToGrid w:val="0"/>
              <w:spacing w:line="288" w:lineRule="auto"/>
              <w:rPr>
                <w:rFonts w:asciiTheme="minorEastAsia" w:eastAsiaTheme="minorEastAsia" w:hAnsiTheme="minorEastAsia" w:cs="宋体"/>
                <w:b/>
                <w:bCs/>
                <w:sz w:val="21"/>
                <w:szCs w:val="21"/>
              </w:rPr>
            </w:pPr>
          </w:p>
          <w:p w14:paraId="0296A2A6" w14:textId="77777777" w:rsidR="00967C3B" w:rsidRDefault="00000000">
            <w:pPr>
              <w:snapToGrid w:val="0"/>
              <w:spacing w:line="288" w:lineRule="auto"/>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大写：_________________________</w:t>
            </w:r>
          </w:p>
          <w:p w14:paraId="67EA5C2C" w14:textId="77777777" w:rsidR="00967C3B" w:rsidRDefault="00967C3B">
            <w:pPr>
              <w:rPr>
                <w:rFonts w:asciiTheme="minorEastAsia" w:eastAsiaTheme="minorEastAsia" w:hAnsiTheme="minorEastAsia"/>
                <w:sz w:val="21"/>
                <w:szCs w:val="21"/>
              </w:rPr>
            </w:pPr>
          </w:p>
        </w:tc>
      </w:tr>
    </w:tbl>
    <w:p w14:paraId="433202E7" w14:textId="77777777" w:rsidR="00967C3B" w:rsidRDefault="00000000">
      <w:pPr>
        <w:spacing w:line="360" w:lineRule="auto"/>
        <w:jc w:val="left"/>
        <w:rPr>
          <w:rFonts w:ascii="宋体" w:hAnsi="宋体"/>
          <w:b/>
          <w:color w:val="000000"/>
          <w:spacing w:val="-6"/>
          <w:sz w:val="21"/>
          <w:szCs w:val="21"/>
        </w:rPr>
      </w:pPr>
      <w:r>
        <w:rPr>
          <w:rFonts w:ascii="宋体" w:hAnsi="宋体" w:hint="eastAsia"/>
          <w:b/>
          <w:color w:val="000000"/>
          <w:spacing w:val="-6"/>
          <w:sz w:val="21"/>
          <w:szCs w:val="21"/>
        </w:rPr>
        <w:t>说明：</w:t>
      </w:r>
    </w:p>
    <w:p w14:paraId="70A62936" w14:textId="77777777" w:rsidR="00967C3B" w:rsidRDefault="00000000">
      <w:pPr>
        <w:spacing w:line="360" w:lineRule="auto"/>
        <w:rPr>
          <w:rFonts w:ascii="宋体" w:hAnsi="宋体"/>
          <w:b/>
          <w:spacing w:val="-6"/>
          <w:sz w:val="21"/>
          <w:szCs w:val="21"/>
        </w:rPr>
      </w:pPr>
      <w:r>
        <w:rPr>
          <w:rFonts w:ascii="宋体" w:hAnsi="宋体" w:hint="eastAsia"/>
          <w:b/>
          <w:spacing w:val="-6"/>
          <w:sz w:val="21"/>
          <w:szCs w:val="21"/>
        </w:rPr>
        <w:t>1、供应商需按本表格式填写，否则视为响应文件含有采购人不能接受的附加条件，响应无效。</w:t>
      </w:r>
    </w:p>
    <w:p w14:paraId="3187FFE5" w14:textId="77777777" w:rsidR="00967C3B" w:rsidRDefault="00000000">
      <w:pPr>
        <w:spacing w:line="360" w:lineRule="auto"/>
        <w:rPr>
          <w:rFonts w:ascii="宋体" w:hAnsi="宋体"/>
          <w:b/>
          <w:spacing w:val="-6"/>
          <w:sz w:val="21"/>
          <w:szCs w:val="21"/>
        </w:rPr>
      </w:pPr>
      <w:r>
        <w:rPr>
          <w:rFonts w:ascii="宋体" w:hAnsi="宋体" w:hint="eastAsia"/>
          <w:b/>
          <w:spacing w:val="-6"/>
          <w:sz w:val="21"/>
          <w:szCs w:val="21"/>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作出合理解释的，视为响应文件含有采购人不能接受的附加条件的，响应无效。</w:t>
      </w:r>
    </w:p>
    <w:p w14:paraId="4970B0A9" w14:textId="77777777" w:rsidR="00967C3B" w:rsidRDefault="00000000">
      <w:pPr>
        <w:spacing w:line="360" w:lineRule="auto"/>
        <w:rPr>
          <w:rFonts w:ascii="宋体" w:hAnsi="宋体"/>
          <w:b/>
          <w:spacing w:val="-6"/>
          <w:sz w:val="21"/>
          <w:szCs w:val="21"/>
        </w:rPr>
      </w:pPr>
      <w:r>
        <w:rPr>
          <w:rFonts w:ascii="宋体" w:hAnsi="宋体" w:hint="eastAsia"/>
          <w:b/>
          <w:spacing w:val="-6"/>
          <w:sz w:val="21"/>
          <w:szCs w:val="21"/>
        </w:rPr>
        <w:t>3、特别提示：采购代理机构将对项目名称和项目编号，成交供应商名称、地址和成交标金额，主要成交标的名称、品牌（如果有）、规格型号、数量、单价等予以公示。</w:t>
      </w:r>
    </w:p>
    <w:p w14:paraId="4BA81404" w14:textId="77777777" w:rsidR="00967C3B" w:rsidRDefault="00967C3B">
      <w:pPr>
        <w:spacing w:line="360" w:lineRule="auto"/>
        <w:rPr>
          <w:rFonts w:ascii="宋体" w:hAnsi="宋体"/>
          <w:spacing w:val="-6"/>
          <w:sz w:val="24"/>
        </w:rPr>
      </w:pPr>
    </w:p>
    <w:p w14:paraId="0A14B247" w14:textId="77777777" w:rsidR="00967C3B" w:rsidRDefault="00000000">
      <w:pPr>
        <w:adjustRightInd w:val="0"/>
        <w:snapToGrid w:val="0"/>
        <w:spacing w:line="288" w:lineRule="auto"/>
        <w:rPr>
          <w:b/>
          <w:bCs/>
          <w:spacing w:val="-6"/>
          <w:sz w:val="21"/>
          <w:szCs w:val="21"/>
        </w:rPr>
      </w:pPr>
      <w:bookmarkStart w:id="42" w:name="_Hlk97040160"/>
      <w:r>
        <w:rPr>
          <w:rFonts w:hint="eastAsia"/>
          <w:b/>
          <w:bCs/>
          <w:spacing w:val="-6"/>
          <w:sz w:val="21"/>
          <w:szCs w:val="21"/>
        </w:rPr>
        <w:t>供应商名称（</w:t>
      </w:r>
      <w:r>
        <w:rPr>
          <w:b/>
          <w:bCs/>
          <w:spacing w:val="-6"/>
          <w:sz w:val="21"/>
          <w:szCs w:val="21"/>
        </w:rPr>
        <w:t>电子签名</w:t>
      </w:r>
      <w:r>
        <w:rPr>
          <w:b/>
          <w:bCs/>
          <w:spacing w:val="-6"/>
          <w:sz w:val="21"/>
          <w:szCs w:val="21"/>
        </w:rPr>
        <w:t>/</w:t>
      </w:r>
      <w:r>
        <w:rPr>
          <w:b/>
          <w:bCs/>
          <w:spacing w:val="-6"/>
          <w:sz w:val="21"/>
          <w:szCs w:val="21"/>
        </w:rPr>
        <w:t>公章</w:t>
      </w:r>
      <w:r>
        <w:rPr>
          <w:rFonts w:hint="eastAsia"/>
          <w:b/>
          <w:bCs/>
          <w:spacing w:val="-6"/>
          <w:sz w:val="21"/>
          <w:szCs w:val="21"/>
        </w:rPr>
        <w:t>）：</w:t>
      </w:r>
    </w:p>
    <w:p w14:paraId="57080996" w14:textId="77777777" w:rsidR="00967C3B" w:rsidRDefault="00000000">
      <w:pPr>
        <w:adjustRightInd w:val="0"/>
        <w:snapToGrid w:val="0"/>
        <w:spacing w:line="288" w:lineRule="auto"/>
        <w:rPr>
          <w:b/>
          <w:bCs/>
          <w:spacing w:val="-6"/>
          <w:sz w:val="21"/>
          <w:szCs w:val="21"/>
        </w:rPr>
      </w:pPr>
      <w:r>
        <w:rPr>
          <w:rFonts w:hint="eastAsia"/>
          <w:b/>
          <w:bCs/>
          <w:spacing w:val="-6"/>
          <w:sz w:val="21"/>
          <w:szCs w:val="21"/>
        </w:rPr>
        <w:t>日期：</w:t>
      </w:r>
      <w:r>
        <w:rPr>
          <w:rFonts w:hint="eastAsia"/>
          <w:b/>
          <w:bCs/>
          <w:spacing w:val="-6"/>
          <w:sz w:val="21"/>
          <w:szCs w:val="21"/>
        </w:rPr>
        <w:t xml:space="preserve">     </w:t>
      </w:r>
      <w:r>
        <w:rPr>
          <w:rFonts w:hint="eastAsia"/>
          <w:b/>
          <w:bCs/>
          <w:spacing w:val="-6"/>
          <w:sz w:val="21"/>
          <w:szCs w:val="21"/>
        </w:rPr>
        <w:t>年</w:t>
      </w:r>
      <w:r>
        <w:rPr>
          <w:rFonts w:hint="eastAsia"/>
          <w:b/>
          <w:bCs/>
          <w:spacing w:val="-6"/>
          <w:sz w:val="21"/>
          <w:szCs w:val="21"/>
        </w:rPr>
        <w:t xml:space="preserve">   </w:t>
      </w:r>
      <w:r>
        <w:rPr>
          <w:rFonts w:hint="eastAsia"/>
          <w:b/>
          <w:bCs/>
          <w:spacing w:val="-6"/>
          <w:sz w:val="21"/>
          <w:szCs w:val="21"/>
        </w:rPr>
        <w:t>月</w:t>
      </w:r>
      <w:r>
        <w:rPr>
          <w:rFonts w:hint="eastAsia"/>
          <w:b/>
          <w:bCs/>
          <w:spacing w:val="-6"/>
          <w:sz w:val="21"/>
          <w:szCs w:val="21"/>
        </w:rPr>
        <w:t xml:space="preserve">   </w:t>
      </w:r>
      <w:r>
        <w:rPr>
          <w:rFonts w:hint="eastAsia"/>
          <w:b/>
          <w:bCs/>
          <w:spacing w:val="-6"/>
          <w:sz w:val="21"/>
          <w:szCs w:val="21"/>
        </w:rPr>
        <w:t>日</w:t>
      </w:r>
    </w:p>
    <w:bookmarkEnd w:id="42"/>
    <w:p w14:paraId="6A649761" w14:textId="77777777" w:rsidR="00967C3B" w:rsidRDefault="00000000">
      <w:pPr>
        <w:rPr>
          <w:rFonts w:ascii="宋体" w:hAnsi="宋体"/>
          <w:spacing w:val="-6"/>
          <w:sz w:val="24"/>
        </w:rPr>
      </w:pPr>
      <w:r>
        <w:rPr>
          <w:rFonts w:ascii="宋体" w:hAnsi="宋体" w:hint="eastAsia"/>
          <w:spacing w:val="-6"/>
          <w:sz w:val="24"/>
        </w:rPr>
        <w:br w:type="page"/>
      </w:r>
    </w:p>
    <w:p w14:paraId="301066EA" w14:textId="77777777" w:rsidR="00967C3B" w:rsidRDefault="00967C3B">
      <w:pPr>
        <w:pStyle w:val="Normal"/>
        <w:rPr>
          <w:spacing w:val="-6"/>
        </w:rPr>
      </w:pPr>
    </w:p>
    <w:p w14:paraId="0048F076" w14:textId="77777777" w:rsidR="00967C3B" w:rsidRDefault="00967C3B">
      <w:pPr>
        <w:pStyle w:val="ae"/>
        <w:spacing w:line="480" w:lineRule="auto"/>
        <w:ind w:firstLine="0"/>
        <w:jc w:val="center"/>
        <w:rPr>
          <w:rFonts w:hAnsi="宋体"/>
          <w:b/>
          <w:spacing w:val="-6"/>
          <w:sz w:val="24"/>
        </w:rPr>
      </w:pPr>
    </w:p>
    <w:p w14:paraId="093D7CFE" w14:textId="77777777" w:rsidR="00967C3B" w:rsidRDefault="00967C3B">
      <w:pPr>
        <w:pStyle w:val="ae"/>
        <w:spacing w:line="480" w:lineRule="auto"/>
        <w:ind w:firstLine="0"/>
        <w:jc w:val="center"/>
        <w:rPr>
          <w:rFonts w:hAnsi="宋体"/>
          <w:b/>
          <w:spacing w:val="-6"/>
          <w:sz w:val="24"/>
        </w:rPr>
      </w:pPr>
    </w:p>
    <w:p w14:paraId="16F0D081" w14:textId="77777777" w:rsidR="00967C3B" w:rsidRDefault="00967C3B">
      <w:pPr>
        <w:pStyle w:val="ae"/>
        <w:spacing w:line="480" w:lineRule="auto"/>
        <w:ind w:firstLine="0"/>
        <w:jc w:val="center"/>
        <w:rPr>
          <w:rFonts w:hAnsi="宋体"/>
          <w:b/>
          <w:spacing w:val="-6"/>
          <w:sz w:val="24"/>
        </w:rPr>
      </w:pPr>
    </w:p>
    <w:p w14:paraId="2F7B9782" w14:textId="77777777" w:rsidR="00967C3B" w:rsidRDefault="00967C3B">
      <w:pPr>
        <w:pStyle w:val="ae"/>
        <w:spacing w:line="480" w:lineRule="auto"/>
        <w:ind w:firstLine="0"/>
        <w:rPr>
          <w:rFonts w:hAnsi="宋体"/>
          <w:b/>
          <w:spacing w:val="-6"/>
          <w:sz w:val="24"/>
        </w:rPr>
      </w:pPr>
    </w:p>
    <w:p w14:paraId="337018BA" w14:textId="77777777" w:rsidR="00967C3B" w:rsidRDefault="00967C3B">
      <w:pPr>
        <w:pStyle w:val="ae"/>
        <w:spacing w:line="480" w:lineRule="auto"/>
        <w:ind w:firstLine="0"/>
        <w:jc w:val="center"/>
        <w:rPr>
          <w:rFonts w:hAnsi="宋体"/>
          <w:b/>
          <w:spacing w:val="-6"/>
          <w:sz w:val="24"/>
        </w:rPr>
      </w:pPr>
    </w:p>
    <w:p w14:paraId="6E716621" w14:textId="77777777" w:rsidR="00967C3B" w:rsidRDefault="00967C3B">
      <w:pPr>
        <w:pStyle w:val="ae"/>
        <w:spacing w:line="480" w:lineRule="auto"/>
        <w:ind w:firstLine="0"/>
        <w:jc w:val="center"/>
        <w:rPr>
          <w:rFonts w:hAnsi="宋体"/>
          <w:b/>
          <w:spacing w:val="-6"/>
          <w:sz w:val="24"/>
        </w:rPr>
      </w:pPr>
    </w:p>
    <w:p w14:paraId="0F67FE49" w14:textId="77777777" w:rsidR="00967C3B" w:rsidRDefault="00000000">
      <w:pPr>
        <w:pStyle w:val="a7"/>
        <w:overflowPunct w:val="0"/>
        <w:spacing w:line="360" w:lineRule="auto"/>
        <w:ind w:firstLine="0"/>
        <w:jc w:val="center"/>
        <w:outlineLvl w:val="1"/>
        <w:rPr>
          <w:rFonts w:ascii="宋体" w:hAnsi="宋体"/>
          <w:bCs/>
          <w:spacing w:val="-6"/>
          <w:sz w:val="24"/>
        </w:rPr>
      </w:pPr>
      <w:r>
        <w:rPr>
          <w:rFonts w:ascii="宋体" w:hAnsi="宋体" w:hint="eastAsia"/>
          <w:b/>
          <w:spacing w:val="-6"/>
          <w:sz w:val="84"/>
          <w:szCs w:val="84"/>
        </w:rPr>
        <w:t>商务技术文件</w:t>
      </w:r>
    </w:p>
    <w:p w14:paraId="2392DCCF" w14:textId="77777777" w:rsidR="00967C3B" w:rsidRDefault="00967C3B">
      <w:pPr>
        <w:pStyle w:val="a5"/>
      </w:pPr>
    </w:p>
    <w:p w14:paraId="542DC412" w14:textId="77777777" w:rsidR="00967C3B" w:rsidRDefault="00967C3B">
      <w:pPr>
        <w:pStyle w:val="a5"/>
      </w:pPr>
    </w:p>
    <w:p w14:paraId="7AC7BC54" w14:textId="77777777" w:rsidR="00967C3B" w:rsidRDefault="00967C3B">
      <w:pPr>
        <w:spacing w:line="360" w:lineRule="auto"/>
        <w:rPr>
          <w:rFonts w:ascii="宋体" w:hAnsi="宋体"/>
          <w:b/>
          <w:bCs/>
          <w:sz w:val="21"/>
          <w:szCs w:val="21"/>
        </w:rPr>
      </w:pPr>
    </w:p>
    <w:p w14:paraId="5B90E1E4" w14:textId="77777777" w:rsidR="00967C3B" w:rsidRDefault="00000000">
      <w:pPr>
        <w:spacing w:line="360" w:lineRule="auto"/>
        <w:ind w:firstLineChars="200" w:firstLine="536"/>
        <w:jc w:val="left"/>
        <w:rPr>
          <w:rFonts w:ascii="宋体" w:hAnsi="宋体"/>
          <w:bCs/>
          <w:sz w:val="21"/>
          <w:szCs w:val="21"/>
        </w:rPr>
      </w:pPr>
      <w:r>
        <w:rPr>
          <w:rFonts w:hAnsi="宋体"/>
          <w:spacing w:val="-6"/>
        </w:rPr>
        <w:br w:type="page"/>
      </w:r>
    </w:p>
    <w:p w14:paraId="6036DFF0" w14:textId="77777777" w:rsidR="00967C3B" w:rsidRDefault="00000000">
      <w:pPr>
        <w:spacing w:line="360" w:lineRule="auto"/>
        <w:jc w:val="center"/>
        <w:outlineLvl w:val="2"/>
        <w:rPr>
          <w:rFonts w:ascii="宋体" w:hAnsi="宋体"/>
          <w:b/>
          <w:spacing w:val="-6"/>
          <w:sz w:val="24"/>
        </w:rPr>
      </w:pPr>
      <w:r>
        <w:rPr>
          <w:rFonts w:ascii="宋体" w:hAnsi="宋体" w:hint="eastAsia"/>
          <w:b/>
          <w:spacing w:val="-6"/>
          <w:sz w:val="24"/>
        </w:rPr>
        <w:lastRenderedPageBreak/>
        <w:t>政府采购供应商廉洁自律承诺书</w:t>
      </w:r>
    </w:p>
    <w:p w14:paraId="3439DA8C" w14:textId="77777777" w:rsidR="00967C3B" w:rsidRDefault="00967C3B">
      <w:pPr>
        <w:snapToGrid w:val="0"/>
        <w:spacing w:line="288" w:lineRule="auto"/>
        <w:rPr>
          <w:rFonts w:ascii="宋体" w:hAnsi="宋体" w:cs="宋体"/>
          <w:sz w:val="21"/>
          <w:szCs w:val="21"/>
        </w:rPr>
      </w:pPr>
    </w:p>
    <w:p w14:paraId="2A81F6F7" w14:textId="77777777" w:rsidR="00967C3B" w:rsidRDefault="00000000">
      <w:pPr>
        <w:snapToGrid w:val="0"/>
        <w:spacing w:line="288" w:lineRule="auto"/>
        <w:rPr>
          <w:rFonts w:ascii="宋体" w:hAnsi="宋体" w:cs="宋体"/>
          <w:kern w:val="0"/>
          <w:sz w:val="21"/>
          <w:szCs w:val="21"/>
        </w:rPr>
      </w:pPr>
      <w:r>
        <w:rPr>
          <w:rFonts w:ascii="宋体" w:hAnsi="宋体" w:cs="宋体" w:hint="eastAsia"/>
          <w:sz w:val="21"/>
          <w:szCs w:val="21"/>
        </w:rPr>
        <w:t>2022年第19届亚运会组委会、浙江求是招标代理有限公司</w:t>
      </w:r>
      <w:r>
        <w:rPr>
          <w:rFonts w:ascii="宋体" w:hAnsi="宋体" w:cs="宋体" w:hint="eastAsia"/>
          <w:kern w:val="0"/>
          <w:sz w:val="21"/>
          <w:szCs w:val="21"/>
          <w:lang w:val="zh-CN"/>
        </w:rPr>
        <w:t>：</w:t>
      </w:r>
    </w:p>
    <w:p w14:paraId="56EC2DDB"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我单位响应你</w:t>
      </w:r>
      <w:r>
        <w:rPr>
          <w:rFonts w:ascii="宋体" w:hAnsi="宋体" w:cs="宋体" w:hint="eastAsia"/>
          <w:sz w:val="21"/>
          <w:szCs w:val="21"/>
        </w:rPr>
        <w:t>单位</w:t>
      </w:r>
      <w:r>
        <w:rPr>
          <w:rFonts w:ascii="宋体" w:hAnsi="宋体" w:cs="宋体" w:hint="eastAsia"/>
          <w:kern w:val="0"/>
          <w:sz w:val="21"/>
          <w:szCs w:val="21"/>
          <w:lang w:val="zh-CN"/>
        </w:rPr>
        <w:t>项目招标要求参加投标。在这次投标过程中和中标后，我们将严格遵守国家法律法规要求，并郑重承诺：</w:t>
      </w:r>
    </w:p>
    <w:p w14:paraId="3DA81961"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一、不向项目有关人员及部门赠送礼金礼物、有价证券、回扣以及中介费、介绍费、咨询费等好处费；</w:t>
      </w:r>
    </w:p>
    <w:p w14:paraId="74E26A83"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 xml:space="preserve">二、不为项目有关人员及部门报销应由你方单位或个人支付的费用； </w:t>
      </w:r>
    </w:p>
    <w:p w14:paraId="2D1D2059"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 xml:space="preserve">三、不向项目有关人员及部门提供有可能影响公正的宴请和健身娱乐等活动； </w:t>
      </w:r>
    </w:p>
    <w:p w14:paraId="516EBA71"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四、不为项目有关人员及部门出国（境）、旅游等提供方便；</w:t>
      </w:r>
    </w:p>
    <w:p w14:paraId="1FF35F2A"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五、不为项目有关人员个人装修住房、婚丧嫁娶、配偶子女工作安排等提供</w:t>
      </w:r>
    </w:p>
    <w:p w14:paraId="56968721"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好处；</w:t>
      </w:r>
    </w:p>
    <w:p w14:paraId="67CAD1A8"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六、严格遵守《</w:t>
      </w:r>
      <w:r>
        <w:rPr>
          <w:rFonts w:ascii="宋体" w:hAnsi="宋体" w:cs="宋体" w:hint="eastAsia"/>
          <w:sz w:val="21"/>
          <w:szCs w:val="21"/>
          <w:lang w:val="zh-CN"/>
        </w:rPr>
        <w:t>中华人民共和国</w:t>
      </w:r>
      <w:r>
        <w:rPr>
          <w:rFonts w:ascii="宋体" w:hAnsi="宋体" w:cs="宋体" w:hint="eastAsia"/>
          <w:kern w:val="0"/>
          <w:sz w:val="21"/>
          <w:szCs w:val="21"/>
          <w:lang w:val="zh-CN"/>
        </w:rPr>
        <w:t>政府采购法》《</w:t>
      </w:r>
      <w:r>
        <w:rPr>
          <w:rFonts w:ascii="宋体" w:hAnsi="宋体" w:cs="宋体" w:hint="eastAsia"/>
          <w:sz w:val="21"/>
          <w:szCs w:val="21"/>
          <w:lang w:val="zh-CN"/>
        </w:rPr>
        <w:t>中华人民共和国</w:t>
      </w:r>
      <w:r>
        <w:rPr>
          <w:rFonts w:ascii="宋体" w:hAnsi="宋体" w:cs="宋体" w:hint="eastAsia"/>
          <w:kern w:val="0"/>
          <w:sz w:val="21"/>
          <w:szCs w:val="21"/>
          <w:lang w:val="zh-CN"/>
        </w:rPr>
        <w:t>招标投标</w:t>
      </w:r>
    </w:p>
    <w:p w14:paraId="6AD9FD9C"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法》</w:t>
      </w:r>
      <w:r>
        <w:rPr>
          <w:rFonts w:ascii="宋体" w:hAnsi="宋体" w:cs="宋体" w:hint="eastAsia"/>
          <w:sz w:val="21"/>
          <w:szCs w:val="21"/>
          <w:lang w:val="zh-CN"/>
        </w:rPr>
        <w:t>《中华人民共和国民法典》</w:t>
      </w:r>
      <w:r>
        <w:rPr>
          <w:rFonts w:ascii="宋体" w:hAnsi="宋体" w:cs="宋体" w:hint="eastAsia"/>
          <w:kern w:val="0"/>
          <w:sz w:val="21"/>
          <w:szCs w:val="21"/>
          <w:lang w:val="zh-CN"/>
        </w:rPr>
        <w:t xml:space="preserve">等法律法规，诚实守信，合法经营，坚决抵制各种违法违纪行为。 </w:t>
      </w:r>
    </w:p>
    <w:p w14:paraId="47E332DF" w14:textId="77777777" w:rsidR="00967C3B" w:rsidRDefault="00000000">
      <w:pPr>
        <w:autoSpaceDE w:val="0"/>
        <w:autoSpaceDN w:val="0"/>
        <w:snapToGrid w:val="0"/>
        <w:spacing w:line="288" w:lineRule="auto"/>
        <w:ind w:firstLineChars="202" w:firstLine="424"/>
        <w:jc w:val="left"/>
        <w:rPr>
          <w:rFonts w:ascii="宋体" w:hAnsi="宋体" w:cs="宋体"/>
          <w:kern w:val="0"/>
          <w:sz w:val="21"/>
          <w:szCs w:val="21"/>
          <w:lang w:val="zh-CN"/>
        </w:rPr>
      </w:pPr>
      <w:r>
        <w:rPr>
          <w:rFonts w:ascii="宋体" w:hAnsi="宋体" w:cs="宋体" w:hint="eastAsia"/>
          <w:kern w:val="0"/>
          <w:sz w:val="21"/>
          <w:szCs w:val="21"/>
          <w:lang w:val="zh-CN"/>
        </w:rPr>
        <w:t>如违反上述承诺，你</w:t>
      </w:r>
      <w:r>
        <w:rPr>
          <w:rFonts w:ascii="宋体" w:hAnsi="宋体" w:cs="宋体" w:hint="eastAsia"/>
          <w:sz w:val="21"/>
          <w:szCs w:val="21"/>
        </w:rPr>
        <w:t>单位</w:t>
      </w:r>
      <w:r>
        <w:rPr>
          <w:rFonts w:ascii="宋体" w:hAnsi="宋体" w:cs="宋体" w:hint="eastAsia"/>
          <w:kern w:val="0"/>
          <w:sz w:val="21"/>
          <w:szCs w:val="21"/>
          <w:lang w:val="zh-CN"/>
        </w:rPr>
        <w:t>有权立即取消我单位投标、中标或在建项目的建设资格，有权拒绝我单位在一定时期内进入你</w:t>
      </w:r>
      <w:r>
        <w:rPr>
          <w:rFonts w:ascii="宋体" w:hAnsi="宋体" w:cs="宋体" w:hint="eastAsia"/>
          <w:sz w:val="21"/>
          <w:szCs w:val="21"/>
        </w:rPr>
        <w:t>单位</w:t>
      </w:r>
      <w:r>
        <w:rPr>
          <w:rFonts w:ascii="宋体" w:hAnsi="宋体" w:cs="宋体" w:hint="eastAsia"/>
          <w:kern w:val="0"/>
          <w:sz w:val="21"/>
          <w:szCs w:val="21"/>
          <w:lang w:val="zh-CN"/>
        </w:rPr>
        <w:t>进行项目建设或其他经营活动，并通报市财政局。由此引起的相应损失均由我单位承担。</w:t>
      </w:r>
    </w:p>
    <w:p w14:paraId="72236FBF" w14:textId="77777777" w:rsidR="00967C3B" w:rsidRDefault="00967C3B">
      <w:pPr>
        <w:autoSpaceDE w:val="0"/>
        <w:autoSpaceDN w:val="0"/>
        <w:snapToGrid w:val="0"/>
        <w:spacing w:line="288" w:lineRule="auto"/>
        <w:jc w:val="left"/>
        <w:rPr>
          <w:rFonts w:ascii="宋体" w:hAnsi="宋体" w:cs="宋体"/>
          <w:kern w:val="0"/>
          <w:sz w:val="21"/>
          <w:szCs w:val="21"/>
          <w:lang w:val="zh-CN"/>
        </w:rPr>
      </w:pPr>
    </w:p>
    <w:p w14:paraId="5482F150" w14:textId="77777777" w:rsidR="00967C3B" w:rsidRDefault="00967C3B">
      <w:pPr>
        <w:autoSpaceDE w:val="0"/>
        <w:autoSpaceDN w:val="0"/>
        <w:snapToGrid w:val="0"/>
        <w:spacing w:line="288" w:lineRule="auto"/>
        <w:jc w:val="left"/>
        <w:rPr>
          <w:rFonts w:ascii="宋体" w:hAnsi="宋体" w:cs="宋体"/>
          <w:kern w:val="0"/>
          <w:sz w:val="21"/>
          <w:szCs w:val="21"/>
          <w:lang w:val="zh-CN"/>
        </w:rPr>
      </w:pPr>
    </w:p>
    <w:p w14:paraId="3E707EE0" w14:textId="77777777" w:rsidR="00967C3B" w:rsidRDefault="00000000">
      <w:pPr>
        <w:autoSpaceDE w:val="0"/>
        <w:autoSpaceDN w:val="0"/>
        <w:snapToGrid w:val="0"/>
        <w:spacing w:line="288" w:lineRule="auto"/>
        <w:ind w:right="1120"/>
        <w:jc w:val="left"/>
        <w:rPr>
          <w:rFonts w:ascii="宋体" w:hAnsi="宋体" w:cs="宋体"/>
          <w:kern w:val="0"/>
          <w:sz w:val="21"/>
          <w:szCs w:val="21"/>
          <w:lang w:val="zh-CN"/>
        </w:rPr>
      </w:pPr>
      <w:r>
        <w:rPr>
          <w:rFonts w:ascii="宋体" w:hAnsi="宋体" w:cs="宋体" w:hint="eastAsia"/>
          <w:kern w:val="0"/>
          <w:sz w:val="21"/>
          <w:szCs w:val="21"/>
          <w:lang w:val="zh-CN"/>
        </w:rPr>
        <w:t>供应商名称（</w:t>
      </w:r>
      <w:r>
        <w:rPr>
          <w:rFonts w:ascii="宋体" w:hAnsi="宋体" w:cs="宋体" w:hint="eastAsia"/>
          <w:sz w:val="21"/>
          <w:szCs w:val="21"/>
        </w:rPr>
        <w:t>电子签名</w:t>
      </w:r>
      <w:r>
        <w:rPr>
          <w:rFonts w:ascii="宋体" w:hAnsi="宋体" w:cs="宋体" w:hint="eastAsia"/>
          <w:kern w:val="0"/>
          <w:sz w:val="21"/>
          <w:szCs w:val="21"/>
          <w:lang w:val="zh-CN"/>
        </w:rPr>
        <w:t>）：</w:t>
      </w:r>
    </w:p>
    <w:p w14:paraId="7CC03807" w14:textId="77777777" w:rsidR="00967C3B" w:rsidRDefault="00000000">
      <w:pPr>
        <w:snapToGrid w:val="0"/>
        <w:spacing w:line="288" w:lineRule="auto"/>
        <w:rPr>
          <w:rFonts w:ascii="宋体" w:hAnsi="宋体" w:cs="宋体"/>
          <w:sz w:val="21"/>
          <w:szCs w:val="21"/>
        </w:rPr>
      </w:pPr>
      <w:r>
        <w:rPr>
          <w:rFonts w:ascii="宋体" w:hAnsi="宋体" w:cs="宋体" w:hint="eastAsia"/>
          <w:kern w:val="0"/>
          <w:sz w:val="21"/>
          <w:szCs w:val="21"/>
          <w:lang w:val="zh-CN"/>
        </w:rPr>
        <w:t>日期</w:t>
      </w:r>
      <w:r>
        <w:rPr>
          <w:rFonts w:ascii="宋体" w:hAnsi="宋体" w:cs="宋体" w:hint="eastAsia"/>
          <w:kern w:val="0"/>
          <w:sz w:val="21"/>
          <w:szCs w:val="21"/>
        </w:rPr>
        <w:t>：</w:t>
      </w:r>
      <w:r>
        <w:rPr>
          <w:rFonts w:ascii="宋体" w:hAnsi="宋体" w:cs="宋体" w:hint="eastAsia"/>
          <w:kern w:val="0"/>
          <w:sz w:val="21"/>
          <w:szCs w:val="21"/>
          <w:lang w:val="zh-CN"/>
        </w:rPr>
        <w:t xml:space="preserve">   年   月   日</w:t>
      </w:r>
    </w:p>
    <w:p w14:paraId="753270E1" w14:textId="77777777" w:rsidR="00967C3B" w:rsidRDefault="00967C3B">
      <w:pPr>
        <w:snapToGrid w:val="0"/>
        <w:spacing w:line="288" w:lineRule="auto"/>
        <w:rPr>
          <w:rFonts w:ascii="宋体" w:hAnsi="宋体" w:cs="宋体"/>
          <w:b/>
          <w:bCs/>
          <w:sz w:val="21"/>
          <w:szCs w:val="21"/>
        </w:rPr>
      </w:pPr>
    </w:p>
    <w:p w14:paraId="2B21702F" w14:textId="77777777" w:rsidR="00967C3B" w:rsidRDefault="00000000">
      <w:pPr>
        <w:snapToGrid w:val="0"/>
        <w:spacing w:line="288" w:lineRule="auto"/>
        <w:ind w:right="420"/>
        <w:rPr>
          <w:rFonts w:ascii="宋体" w:hAnsi="宋体" w:cs="宋体"/>
          <w:sz w:val="21"/>
          <w:szCs w:val="21"/>
        </w:rPr>
      </w:pPr>
      <w:r>
        <w:rPr>
          <w:rFonts w:ascii="宋体" w:hAnsi="宋体" w:cs="宋体" w:hint="eastAsia"/>
          <w:sz w:val="21"/>
          <w:szCs w:val="21"/>
        </w:rPr>
        <w:t>注：按本格式和要求提供。</w:t>
      </w:r>
    </w:p>
    <w:p w14:paraId="3CD98C12" w14:textId="77777777" w:rsidR="00967C3B" w:rsidRDefault="00967C3B">
      <w:pPr>
        <w:widowControl/>
        <w:jc w:val="left"/>
        <w:rPr>
          <w:rFonts w:ascii="宋体" w:hAnsi="宋体"/>
          <w:b/>
          <w:spacing w:val="-6"/>
          <w:sz w:val="24"/>
        </w:rPr>
      </w:pPr>
    </w:p>
    <w:p w14:paraId="00DF75F2" w14:textId="77777777" w:rsidR="00967C3B" w:rsidRDefault="00967C3B">
      <w:pPr>
        <w:widowControl/>
        <w:jc w:val="left"/>
        <w:rPr>
          <w:rFonts w:ascii="宋体" w:hAnsi="宋体"/>
          <w:b/>
          <w:spacing w:val="-6"/>
          <w:sz w:val="24"/>
        </w:rPr>
      </w:pPr>
    </w:p>
    <w:p w14:paraId="17BC6B81" w14:textId="77777777" w:rsidR="00967C3B" w:rsidRDefault="00000000">
      <w:pPr>
        <w:widowControl/>
        <w:jc w:val="left"/>
        <w:rPr>
          <w:rFonts w:ascii="宋体" w:hAnsi="宋体"/>
          <w:b/>
          <w:spacing w:val="-6"/>
          <w:sz w:val="24"/>
        </w:rPr>
      </w:pPr>
      <w:r>
        <w:rPr>
          <w:rFonts w:ascii="宋体" w:hAnsi="宋体"/>
          <w:b/>
          <w:spacing w:val="-6"/>
          <w:sz w:val="24"/>
        </w:rPr>
        <w:br w:type="page"/>
      </w:r>
    </w:p>
    <w:p w14:paraId="3274FC3F" w14:textId="77777777" w:rsidR="00967C3B" w:rsidRDefault="00000000">
      <w:pPr>
        <w:spacing w:line="360" w:lineRule="auto"/>
        <w:jc w:val="center"/>
        <w:outlineLvl w:val="2"/>
        <w:rPr>
          <w:rFonts w:ascii="宋体" w:hAnsi="宋体"/>
          <w:spacing w:val="-6"/>
          <w:sz w:val="24"/>
          <w:szCs w:val="20"/>
        </w:rPr>
      </w:pPr>
      <w:r>
        <w:rPr>
          <w:rFonts w:ascii="宋体" w:hAnsi="宋体" w:hint="eastAsia"/>
          <w:b/>
          <w:spacing w:val="-6"/>
          <w:sz w:val="24"/>
        </w:rPr>
        <w:lastRenderedPageBreak/>
        <w:t>谈判响应书</w:t>
      </w:r>
    </w:p>
    <w:p w14:paraId="4CFDCDB2" w14:textId="77777777" w:rsidR="00967C3B" w:rsidRDefault="00000000">
      <w:pPr>
        <w:spacing w:line="360" w:lineRule="auto"/>
        <w:rPr>
          <w:rFonts w:ascii="宋体" w:hAnsi="宋体"/>
          <w:spacing w:val="-6"/>
          <w:sz w:val="24"/>
          <w:szCs w:val="20"/>
        </w:rPr>
      </w:pPr>
      <w:r>
        <w:rPr>
          <w:rFonts w:ascii="宋体" w:hAnsi="宋体" w:hint="eastAsia"/>
          <w:spacing w:val="-6"/>
          <w:sz w:val="24"/>
        </w:rPr>
        <w:t>致：浙江求是招标代理有限公司：</w:t>
      </w:r>
    </w:p>
    <w:p w14:paraId="3FC90ED4" w14:textId="77777777" w:rsidR="00967C3B" w:rsidRDefault="00000000">
      <w:pPr>
        <w:spacing w:line="360" w:lineRule="auto"/>
        <w:ind w:firstLine="480"/>
        <w:rPr>
          <w:rFonts w:ascii="宋体" w:hAnsi="宋体"/>
          <w:spacing w:val="-6"/>
          <w:sz w:val="24"/>
          <w:szCs w:val="20"/>
        </w:rPr>
      </w:pPr>
      <w:r>
        <w:rPr>
          <w:rFonts w:ascii="宋体" w:hAnsi="宋体" w:hint="eastAsia"/>
          <w:spacing w:val="-6"/>
          <w:sz w:val="24"/>
        </w:rPr>
        <w:t>根据贵方为</w:t>
      </w:r>
      <w:r>
        <w:rPr>
          <w:rFonts w:ascii="宋体" w:hAnsi="宋体" w:hint="eastAsia"/>
          <w:bCs/>
          <w:spacing w:val="-6"/>
          <w:sz w:val="24"/>
        </w:rPr>
        <w:t>2022年第19届亚运会组委会收费卡车辆类采购项目</w:t>
      </w:r>
      <w:r>
        <w:rPr>
          <w:rFonts w:ascii="宋体" w:hAnsi="宋体" w:hint="eastAsia"/>
          <w:spacing w:val="-6"/>
          <w:sz w:val="24"/>
        </w:rPr>
        <w:t>的竞争性谈判公告（项目编号：</w:t>
      </w:r>
      <w:r>
        <w:rPr>
          <w:rFonts w:ascii="宋体" w:hAnsi="宋体" w:hint="eastAsia"/>
          <w:bCs/>
          <w:spacing w:val="-6"/>
          <w:sz w:val="24"/>
        </w:rPr>
        <w:t>QSZB-Z(F)-C23381(TP)</w:t>
      </w:r>
      <w:r>
        <w:rPr>
          <w:rFonts w:ascii="宋体" w:hAnsi="宋体" w:hint="eastAsia"/>
          <w:spacing w:val="-6"/>
          <w:sz w:val="24"/>
        </w:rPr>
        <w:t>），签字代表___________（全名）</w:t>
      </w:r>
      <w:r>
        <w:rPr>
          <w:rFonts w:ascii="宋体" w:hAnsi="宋体" w:hint="eastAsia"/>
          <w:color w:val="000000"/>
          <w:spacing w:val="-6"/>
          <w:sz w:val="24"/>
        </w:rPr>
        <w:t>经正式授权并代表</w:t>
      </w:r>
      <w:r>
        <w:rPr>
          <w:rFonts w:ascii="宋体" w:hAnsi="宋体"/>
          <w:color w:val="000000"/>
          <w:spacing w:val="-6"/>
          <w:sz w:val="24"/>
        </w:rPr>
        <w:t>______________________________</w:t>
      </w:r>
      <w:r>
        <w:rPr>
          <w:rFonts w:ascii="宋体" w:hAnsi="宋体" w:hint="eastAsia"/>
          <w:color w:val="000000"/>
          <w:spacing w:val="-6"/>
          <w:sz w:val="24"/>
        </w:rPr>
        <w:t>（供应商名称）</w:t>
      </w:r>
      <w:r>
        <w:rPr>
          <w:rFonts w:ascii="宋体" w:hAnsi="宋体" w:hint="eastAsia"/>
          <w:spacing w:val="-6"/>
          <w:sz w:val="24"/>
        </w:rPr>
        <w:t>提交电子加密响应文件一份、以介质（U盘）存储的数据电文形式的备份响应文件___份。</w:t>
      </w:r>
    </w:p>
    <w:p w14:paraId="1F4A9F0E"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据此函，签字代表宣布同意如下：</w:t>
      </w:r>
    </w:p>
    <w:p w14:paraId="0CC48CDE"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1、供应商已详细审查全部《竞争性谈判文件》，包括修改文件（如有的话）以及全部参考资料和有关附件，已经了解我方对于竞争性谈判文件、谈判过程、谈判结果有依法进行询问、质疑、投诉的权利及相关渠道和要求。</w:t>
      </w:r>
    </w:p>
    <w:p w14:paraId="6B5CDDA3"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2、供应商在谈判之前已经与贵方进行了充分的沟通，完全理解并接受竞争性谈判文件的各项规定和要求，对竞争性谈判文件的合理性、合法性不再有异议。</w:t>
      </w:r>
    </w:p>
    <w:p w14:paraId="64AFB0DF"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3、本响应文件有效期自竞争性谈判时间起_</w:t>
      </w:r>
      <w:r>
        <w:rPr>
          <w:rFonts w:ascii="宋体" w:hAnsi="宋体" w:hint="eastAsia"/>
          <w:spacing w:val="-6"/>
          <w:sz w:val="24"/>
          <w:u w:val="single"/>
        </w:rPr>
        <w:t>90</w:t>
      </w:r>
      <w:r>
        <w:rPr>
          <w:rFonts w:ascii="宋体" w:hAnsi="宋体" w:hint="eastAsia"/>
          <w:spacing w:val="-6"/>
          <w:sz w:val="24"/>
        </w:rPr>
        <w:t>个日历日。</w:t>
      </w:r>
    </w:p>
    <w:p w14:paraId="43214230"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4、如成交，本响应文件至本项目合同履行完毕止均保持有效，本供应商将按《竞争性谈判文件》及政府采购法律、法规的规定履行合同责任和义务。</w:t>
      </w:r>
    </w:p>
    <w:p w14:paraId="6DF509D8"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5、供应商同意按照贵方要求提供与谈判有关的一切数据或资料。</w:t>
      </w:r>
    </w:p>
    <w:p w14:paraId="6C879E93"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6、与本谈判有关的一切正式往来信函请寄：</w:t>
      </w:r>
    </w:p>
    <w:p w14:paraId="29DB5807" w14:textId="77777777" w:rsidR="00967C3B" w:rsidRDefault="00000000">
      <w:pPr>
        <w:spacing w:line="360" w:lineRule="auto"/>
        <w:rPr>
          <w:rFonts w:ascii="宋体" w:hAnsi="宋体"/>
          <w:spacing w:val="-6"/>
          <w:sz w:val="24"/>
        </w:rPr>
      </w:pPr>
      <w:r>
        <w:rPr>
          <w:rFonts w:ascii="宋体" w:hAnsi="宋体" w:hint="eastAsia"/>
          <w:spacing w:val="-6"/>
          <w:sz w:val="24"/>
        </w:rPr>
        <w:t xml:space="preserve">地址：______________________邮编：__________   </w:t>
      </w:r>
    </w:p>
    <w:p w14:paraId="5ECCCA4D" w14:textId="77777777" w:rsidR="00967C3B" w:rsidRDefault="00000000">
      <w:pPr>
        <w:spacing w:line="360" w:lineRule="auto"/>
        <w:rPr>
          <w:rFonts w:ascii="宋体" w:hAnsi="宋体"/>
          <w:spacing w:val="-6"/>
          <w:sz w:val="24"/>
          <w:szCs w:val="20"/>
        </w:rPr>
      </w:pPr>
      <w:r>
        <w:rPr>
          <w:rFonts w:ascii="宋体" w:hAnsi="宋体" w:hint="eastAsia"/>
          <w:spacing w:val="-6"/>
          <w:sz w:val="24"/>
        </w:rPr>
        <w:t>电话：______________传真：______________</w:t>
      </w:r>
    </w:p>
    <w:p w14:paraId="7179C9EE" w14:textId="77777777" w:rsidR="00967C3B" w:rsidRDefault="00000000">
      <w:pPr>
        <w:spacing w:line="360" w:lineRule="auto"/>
        <w:rPr>
          <w:rFonts w:ascii="宋体" w:hAnsi="宋体"/>
          <w:spacing w:val="-6"/>
          <w:sz w:val="24"/>
          <w:szCs w:val="20"/>
        </w:rPr>
      </w:pPr>
      <w:r>
        <w:rPr>
          <w:rFonts w:ascii="宋体" w:hAnsi="宋体" w:hint="eastAsia"/>
          <w:spacing w:val="-6"/>
          <w:sz w:val="24"/>
        </w:rPr>
        <w:t>供应商代表姓名： ___________  职务：______________</w:t>
      </w:r>
    </w:p>
    <w:p w14:paraId="6844A71F" w14:textId="77777777" w:rsidR="00967C3B" w:rsidRDefault="00000000">
      <w:pPr>
        <w:spacing w:line="360" w:lineRule="auto"/>
        <w:rPr>
          <w:rFonts w:ascii="宋体" w:hAnsi="宋体"/>
          <w:spacing w:val="-6"/>
          <w:sz w:val="24"/>
          <w:szCs w:val="20"/>
        </w:rPr>
      </w:pPr>
      <w:r>
        <w:rPr>
          <w:rFonts w:ascii="宋体" w:hAnsi="宋体" w:hint="eastAsia"/>
          <w:spacing w:val="-6"/>
          <w:sz w:val="24"/>
        </w:rPr>
        <w:t xml:space="preserve">开户银行：______________________   银行帐号：____________________ </w:t>
      </w:r>
    </w:p>
    <w:p w14:paraId="2CCC2D40" w14:textId="77777777" w:rsidR="00967C3B" w:rsidRDefault="00967C3B">
      <w:pPr>
        <w:spacing w:line="360" w:lineRule="auto"/>
        <w:rPr>
          <w:rFonts w:ascii="宋体" w:hAnsi="宋体"/>
          <w:spacing w:val="-6"/>
          <w:sz w:val="24"/>
        </w:rPr>
      </w:pPr>
    </w:p>
    <w:p w14:paraId="2FF0B3B0" w14:textId="77777777" w:rsidR="00967C3B" w:rsidRDefault="00000000">
      <w:pPr>
        <w:adjustRightInd w:val="0"/>
        <w:snapToGrid w:val="0"/>
        <w:spacing w:line="288" w:lineRule="auto"/>
        <w:rPr>
          <w:b/>
          <w:bCs/>
          <w:spacing w:val="-6"/>
          <w:sz w:val="21"/>
          <w:szCs w:val="21"/>
        </w:rPr>
      </w:pPr>
      <w:r>
        <w:rPr>
          <w:rFonts w:hint="eastAsia"/>
          <w:b/>
          <w:bCs/>
          <w:spacing w:val="-6"/>
          <w:sz w:val="21"/>
          <w:szCs w:val="21"/>
        </w:rPr>
        <w:t>供应商名称（</w:t>
      </w:r>
      <w:r>
        <w:rPr>
          <w:b/>
          <w:bCs/>
          <w:spacing w:val="-6"/>
          <w:sz w:val="21"/>
          <w:szCs w:val="21"/>
        </w:rPr>
        <w:t>电子签名</w:t>
      </w:r>
      <w:r>
        <w:rPr>
          <w:b/>
          <w:bCs/>
          <w:spacing w:val="-6"/>
          <w:sz w:val="21"/>
          <w:szCs w:val="21"/>
        </w:rPr>
        <w:t>/</w:t>
      </w:r>
      <w:r>
        <w:rPr>
          <w:b/>
          <w:bCs/>
          <w:spacing w:val="-6"/>
          <w:sz w:val="21"/>
          <w:szCs w:val="21"/>
        </w:rPr>
        <w:t>公章</w:t>
      </w:r>
      <w:r>
        <w:rPr>
          <w:rFonts w:hint="eastAsia"/>
          <w:b/>
          <w:bCs/>
          <w:spacing w:val="-6"/>
          <w:sz w:val="21"/>
          <w:szCs w:val="21"/>
        </w:rPr>
        <w:t>）：</w:t>
      </w:r>
    </w:p>
    <w:p w14:paraId="402A2CB2" w14:textId="77777777" w:rsidR="00967C3B" w:rsidRDefault="00000000">
      <w:pPr>
        <w:adjustRightInd w:val="0"/>
        <w:snapToGrid w:val="0"/>
        <w:spacing w:line="288" w:lineRule="auto"/>
        <w:rPr>
          <w:b/>
          <w:bCs/>
          <w:spacing w:val="-6"/>
          <w:sz w:val="21"/>
          <w:szCs w:val="21"/>
        </w:rPr>
      </w:pPr>
      <w:r>
        <w:rPr>
          <w:rFonts w:hint="eastAsia"/>
          <w:b/>
          <w:bCs/>
          <w:spacing w:val="-6"/>
          <w:sz w:val="21"/>
          <w:szCs w:val="21"/>
        </w:rPr>
        <w:t>日期：</w:t>
      </w:r>
      <w:r>
        <w:rPr>
          <w:rFonts w:hint="eastAsia"/>
          <w:b/>
          <w:bCs/>
          <w:spacing w:val="-6"/>
          <w:sz w:val="21"/>
          <w:szCs w:val="21"/>
        </w:rPr>
        <w:t xml:space="preserve">     </w:t>
      </w:r>
      <w:r>
        <w:rPr>
          <w:rFonts w:hint="eastAsia"/>
          <w:b/>
          <w:bCs/>
          <w:spacing w:val="-6"/>
          <w:sz w:val="21"/>
          <w:szCs w:val="21"/>
        </w:rPr>
        <w:t>年</w:t>
      </w:r>
      <w:r>
        <w:rPr>
          <w:rFonts w:hint="eastAsia"/>
          <w:b/>
          <w:bCs/>
          <w:spacing w:val="-6"/>
          <w:sz w:val="21"/>
          <w:szCs w:val="21"/>
        </w:rPr>
        <w:t xml:space="preserve">   </w:t>
      </w:r>
      <w:r>
        <w:rPr>
          <w:rFonts w:hint="eastAsia"/>
          <w:b/>
          <w:bCs/>
          <w:spacing w:val="-6"/>
          <w:sz w:val="21"/>
          <w:szCs w:val="21"/>
        </w:rPr>
        <w:t>月</w:t>
      </w:r>
      <w:r>
        <w:rPr>
          <w:rFonts w:hint="eastAsia"/>
          <w:b/>
          <w:bCs/>
          <w:spacing w:val="-6"/>
          <w:sz w:val="21"/>
          <w:szCs w:val="21"/>
        </w:rPr>
        <w:t xml:space="preserve">   </w:t>
      </w:r>
      <w:r>
        <w:rPr>
          <w:rFonts w:hint="eastAsia"/>
          <w:b/>
          <w:bCs/>
          <w:spacing w:val="-6"/>
          <w:sz w:val="21"/>
          <w:szCs w:val="21"/>
        </w:rPr>
        <w:t>日</w:t>
      </w:r>
    </w:p>
    <w:p w14:paraId="2D0186A0" w14:textId="77777777" w:rsidR="00967C3B" w:rsidRDefault="00967C3B">
      <w:pPr>
        <w:spacing w:line="360" w:lineRule="auto"/>
        <w:jc w:val="left"/>
        <w:rPr>
          <w:rFonts w:ascii="宋体" w:hAnsi="宋体"/>
          <w:bCs/>
          <w:sz w:val="21"/>
          <w:szCs w:val="21"/>
        </w:rPr>
      </w:pPr>
    </w:p>
    <w:p w14:paraId="2E96796C" w14:textId="77777777" w:rsidR="00967C3B" w:rsidRDefault="00967C3B">
      <w:pPr>
        <w:spacing w:line="360" w:lineRule="auto"/>
        <w:jc w:val="left"/>
        <w:rPr>
          <w:rFonts w:ascii="宋体" w:hAnsi="宋体"/>
          <w:bCs/>
          <w:sz w:val="21"/>
          <w:szCs w:val="21"/>
        </w:rPr>
      </w:pPr>
    </w:p>
    <w:p w14:paraId="5DBD0125" w14:textId="77777777" w:rsidR="00967C3B" w:rsidRDefault="00000000">
      <w:pPr>
        <w:widowControl/>
        <w:jc w:val="left"/>
        <w:rPr>
          <w:rFonts w:ascii="宋体" w:hAnsi="宋体"/>
          <w:b/>
          <w:bCs/>
          <w:sz w:val="21"/>
          <w:szCs w:val="21"/>
        </w:rPr>
      </w:pPr>
      <w:r>
        <w:rPr>
          <w:rFonts w:ascii="宋体" w:hAnsi="宋体"/>
          <w:b/>
          <w:bCs/>
          <w:sz w:val="21"/>
          <w:szCs w:val="21"/>
        </w:rPr>
        <w:br w:type="page"/>
      </w:r>
    </w:p>
    <w:p w14:paraId="36E1CB46" w14:textId="77777777" w:rsidR="00967C3B" w:rsidRDefault="00000000">
      <w:pPr>
        <w:adjustRightInd w:val="0"/>
        <w:snapToGrid w:val="0"/>
        <w:spacing w:line="288" w:lineRule="auto"/>
        <w:jc w:val="center"/>
        <w:outlineLvl w:val="2"/>
        <w:rPr>
          <w:b/>
          <w:bCs/>
          <w:sz w:val="21"/>
          <w:szCs w:val="21"/>
        </w:rPr>
      </w:pPr>
      <w:r>
        <w:rPr>
          <w:rFonts w:hint="eastAsia"/>
          <w:b/>
          <w:bCs/>
          <w:sz w:val="21"/>
          <w:szCs w:val="21"/>
        </w:rPr>
        <w:lastRenderedPageBreak/>
        <w:t>授权委托书</w:t>
      </w:r>
    </w:p>
    <w:p w14:paraId="0F400650" w14:textId="77777777" w:rsidR="00967C3B" w:rsidRDefault="00967C3B">
      <w:pPr>
        <w:adjustRightInd w:val="0"/>
        <w:snapToGrid w:val="0"/>
        <w:spacing w:line="288" w:lineRule="auto"/>
        <w:rPr>
          <w:b/>
          <w:bCs/>
          <w:spacing w:val="-6"/>
          <w:sz w:val="21"/>
          <w:szCs w:val="21"/>
        </w:rPr>
      </w:pPr>
    </w:p>
    <w:p w14:paraId="263EE249" w14:textId="77777777" w:rsidR="00967C3B" w:rsidRDefault="00000000">
      <w:pPr>
        <w:adjustRightInd w:val="0"/>
        <w:snapToGrid w:val="0"/>
        <w:spacing w:line="288" w:lineRule="auto"/>
        <w:rPr>
          <w:b/>
          <w:spacing w:val="-6"/>
          <w:sz w:val="21"/>
          <w:szCs w:val="21"/>
        </w:rPr>
      </w:pPr>
      <w:r>
        <w:rPr>
          <w:rFonts w:hint="eastAsia"/>
          <w:b/>
          <w:spacing w:val="-6"/>
          <w:sz w:val="21"/>
          <w:szCs w:val="21"/>
        </w:rPr>
        <w:t>致：</w:t>
      </w:r>
      <w:r>
        <w:rPr>
          <w:rFonts w:hint="eastAsia"/>
          <w:b/>
          <w:spacing w:val="-6"/>
          <w:sz w:val="21"/>
          <w:szCs w:val="21"/>
        </w:rPr>
        <w:t>2022</w:t>
      </w:r>
      <w:r>
        <w:rPr>
          <w:rFonts w:hint="eastAsia"/>
          <w:b/>
          <w:spacing w:val="-6"/>
          <w:sz w:val="21"/>
          <w:szCs w:val="21"/>
        </w:rPr>
        <w:t>年第</w:t>
      </w:r>
      <w:r>
        <w:rPr>
          <w:rFonts w:hint="eastAsia"/>
          <w:b/>
          <w:spacing w:val="-6"/>
          <w:sz w:val="21"/>
          <w:szCs w:val="21"/>
        </w:rPr>
        <w:t>19</w:t>
      </w:r>
      <w:r>
        <w:rPr>
          <w:rFonts w:hint="eastAsia"/>
          <w:b/>
          <w:spacing w:val="-6"/>
          <w:sz w:val="21"/>
          <w:szCs w:val="21"/>
        </w:rPr>
        <w:t>届亚运会组委会、浙江求是招标代理有限公司</w:t>
      </w:r>
    </w:p>
    <w:p w14:paraId="557BDF56"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现授权委托：</w:t>
      </w:r>
      <w:r>
        <w:rPr>
          <w:spacing w:val="-6"/>
          <w:sz w:val="21"/>
          <w:szCs w:val="21"/>
          <w:u w:val="single"/>
        </w:rPr>
        <w:t xml:space="preserve">            </w:t>
      </w:r>
      <w:r>
        <w:rPr>
          <w:rFonts w:hint="eastAsia"/>
          <w:spacing w:val="-6"/>
          <w:sz w:val="21"/>
          <w:szCs w:val="21"/>
        </w:rPr>
        <w:t>（授权代表姓名）（身份证号码：</w:t>
      </w:r>
      <w:r>
        <w:rPr>
          <w:spacing w:val="-6"/>
          <w:sz w:val="21"/>
          <w:szCs w:val="21"/>
          <w:u w:val="single"/>
        </w:rPr>
        <w:t xml:space="preserve">            </w:t>
      </w:r>
      <w:r>
        <w:rPr>
          <w:rFonts w:hint="eastAsia"/>
          <w:spacing w:val="-6"/>
          <w:sz w:val="21"/>
          <w:szCs w:val="21"/>
        </w:rPr>
        <w:t>，手机：</w:t>
      </w:r>
      <w:r>
        <w:rPr>
          <w:spacing w:val="-6"/>
          <w:sz w:val="21"/>
          <w:szCs w:val="21"/>
          <w:u w:val="single"/>
        </w:rPr>
        <w:t xml:space="preserve">            </w:t>
      </w:r>
      <w:r>
        <w:rPr>
          <w:rFonts w:hint="eastAsia"/>
          <w:spacing w:val="-6"/>
          <w:sz w:val="21"/>
          <w:szCs w:val="21"/>
        </w:rPr>
        <w:t>）以我方的名义参加</w:t>
      </w:r>
      <w:r>
        <w:rPr>
          <w:rFonts w:hint="eastAsia"/>
          <w:bCs/>
          <w:spacing w:val="-6"/>
          <w:sz w:val="21"/>
          <w:szCs w:val="21"/>
        </w:rPr>
        <w:t>【</w:t>
      </w:r>
      <w:r>
        <w:rPr>
          <w:rFonts w:hint="eastAsia"/>
          <w:bCs/>
          <w:spacing w:val="-6"/>
          <w:sz w:val="21"/>
          <w:szCs w:val="21"/>
        </w:rPr>
        <w:t xml:space="preserve"> </w:t>
      </w:r>
      <w:r>
        <w:rPr>
          <w:bCs/>
          <w:spacing w:val="-6"/>
          <w:sz w:val="21"/>
          <w:szCs w:val="21"/>
        </w:rPr>
        <w:t xml:space="preserve">   </w:t>
      </w:r>
      <w:r>
        <w:rPr>
          <w:rFonts w:hint="eastAsia"/>
          <w:bCs/>
          <w:spacing w:val="-6"/>
          <w:sz w:val="21"/>
          <w:szCs w:val="21"/>
        </w:rPr>
        <w:t>】项目（项目编号：【</w:t>
      </w:r>
      <w:r>
        <w:rPr>
          <w:rFonts w:hint="eastAsia"/>
          <w:bCs/>
          <w:spacing w:val="-6"/>
          <w:sz w:val="21"/>
          <w:szCs w:val="21"/>
        </w:rPr>
        <w:t xml:space="preserve"> </w:t>
      </w:r>
      <w:r>
        <w:rPr>
          <w:bCs/>
          <w:spacing w:val="-6"/>
          <w:sz w:val="21"/>
          <w:szCs w:val="21"/>
        </w:rPr>
        <w:t xml:space="preserve">   </w:t>
      </w:r>
      <w:r>
        <w:rPr>
          <w:rFonts w:hint="eastAsia"/>
          <w:bCs/>
          <w:spacing w:val="-6"/>
          <w:sz w:val="21"/>
          <w:szCs w:val="21"/>
        </w:rPr>
        <w:t>】）</w:t>
      </w:r>
      <w:r>
        <w:rPr>
          <w:rFonts w:hint="eastAsia"/>
          <w:spacing w:val="-6"/>
          <w:sz w:val="21"/>
          <w:szCs w:val="21"/>
        </w:rPr>
        <w:t>的采购活动，并代表我方全权办理针对上述项目的响应、评审、签约等具体事务和签署相关文件。</w:t>
      </w:r>
    </w:p>
    <w:p w14:paraId="0C33D7C3"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我方对被授权人的签名负全部责任。</w:t>
      </w:r>
    </w:p>
    <w:p w14:paraId="3BE90E6F"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在撤销授权的书面通知以前，本授权书一直有效。被授权人在授权书有效期内签署的所有文件不因授权的撤销而失效。</w:t>
      </w:r>
    </w:p>
    <w:p w14:paraId="76DB93CF" w14:textId="77777777" w:rsidR="00967C3B" w:rsidRDefault="00000000">
      <w:pPr>
        <w:adjustRightInd w:val="0"/>
        <w:snapToGrid w:val="0"/>
        <w:spacing w:line="288" w:lineRule="auto"/>
        <w:ind w:firstLineChars="200" w:firstLine="396"/>
        <w:rPr>
          <w:spacing w:val="-6"/>
          <w:sz w:val="21"/>
          <w:szCs w:val="21"/>
        </w:rPr>
      </w:pPr>
      <w:r>
        <w:rPr>
          <w:rFonts w:hint="eastAsia"/>
          <w:spacing w:val="-6"/>
          <w:sz w:val="21"/>
          <w:szCs w:val="21"/>
        </w:rPr>
        <w:t>被授权人无转委托权，特此告知。</w:t>
      </w:r>
    </w:p>
    <w:p w14:paraId="60C26415" w14:textId="77777777" w:rsidR="00967C3B" w:rsidRDefault="00967C3B">
      <w:pPr>
        <w:adjustRightInd w:val="0"/>
        <w:snapToGrid w:val="0"/>
        <w:spacing w:line="288" w:lineRule="auto"/>
        <w:rPr>
          <w:spacing w:val="-6"/>
          <w:sz w:val="21"/>
          <w:szCs w:val="21"/>
        </w:rPr>
      </w:pPr>
    </w:p>
    <w:p w14:paraId="1C866B73" w14:textId="77777777" w:rsidR="00967C3B" w:rsidRDefault="00000000">
      <w:pPr>
        <w:adjustRightInd w:val="0"/>
        <w:snapToGrid w:val="0"/>
        <w:spacing w:line="288" w:lineRule="auto"/>
        <w:rPr>
          <w:b/>
          <w:bCs/>
          <w:spacing w:val="-6"/>
          <w:sz w:val="21"/>
          <w:szCs w:val="21"/>
        </w:rPr>
      </w:pPr>
      <w:r>
        <w:rPr>
          <w:rFonts w:hint="eastAsia"/>
          <w:b/>
          <w:bCs/>
          <w:spacing w:val="-6"/>
          <w:sz w:val="21"/>
          <w:szCs w:val="21"/>
        </w:rPr>
        <w:t>供应商名称（</w:t>
      </w:r>
      <w:r>
        <w:rPr>
          <w:b/>
          <w:bCs/>
          <w:spacing w:val="-6"/>
          <w:sz w:val="21"/>
          <w:szCs w:val="21"/>
        </w:rPr>
        <w:t>电子签名</w:t>
      </w:r>
      <w:r>
        <w:rPr>
          <w:b/>
          <w:bCs/>
          <w:spacing w:val="-6"/>
          <w:sz w:val="21"/>
          <w:szCs w:val="21"/>
        </w:rPr>
        <w:t>/</w:t>
      </w:r>
      <w:r>
        <w:rPr>
          <w:b/>
          <w:bCs/>
          <w:spacing w:val="-6"/>
          <w:sz w:val="21"/>
          <w:szCs w:val="21"/>
        </w:rPr>
        <w:t>公章</w:t>
      </w:r>
      <w:r>
        <w:rPr>
          <w:rFonts w:hint="eastAsia"/>
          <w:b/>
          <w:bCs/>
          <w:spacing w:val="-6"/>
          <w:sz w:val="21"/>
          <w:szCs w:val="21"/>
        </w:rPr>
        <w:t>）：</w:t>
      </w:r>
    </w:p>
    <w:p w14:paraId="6BD4CAE1" w14:textId="77777777" w:rsidR="00967C3B" w:rsidRDefault="00000000">
      <w:pPr>
        <w:adjustRightInd w:val="0"/>
        <w:snapToGrid w:val="0"/>
        <w:spacing w:line="288" w:lineRule="auto"/>
        <w:rPr>
          <w:b/>
          <w:bCs/>
          <w:spacing w:val="-6"/>
          <w:sz w:val="21"/>
          <w:szCs w:val="21"/>
        </w:rPr>
      </w:pPr>
      <w:r>
        <w:rPr>
          <w:rFonts w:hint="eastAsia"/>
          <w:b/>
          <w:bCs/>
          <w:spacing w:val="-6"/>
          <w:sz w:val="21"/>
          <w:szCs w:val="21"/>
        </w:rPr>
        <w:t>日期：</w:t>
      </w:r>
      <w:r>
        <w:rPr>
          <w:rFonts w:hint="eastAsia"/>
          <w:b/>
          <w:bCs/>
          <w:spacing w:val="-6"/>
          <w:sz w:val="21"/>
          <w:szCs w:val="21"/>
        </w:rPr>
        <w:t xml:space="preserve">     </w:t>
      </w:r>
      <w:r>
        <w:rPr>
          <w:rFonts w:hint="eastAsia"/>
          <w:b/>
          <w:bCs/>
          <w:spacing w:val="-6"/>
          <w:sz w:val="21"/>
          <w:szCs w:val="21"/>
        </w:rPr>
        <w:t>年</w:t>
      </w:r>
      <w:r>
        <w:rPr>
          <w:rFonts w:hint="eastAsia"/>
          <w:b/>
          <w:bCs/>
          <w:spacing w:val="-6"/>
          <w:sz w:val="21"/>
          <w:szCs w:val="21"/>
        </w:rPr>
        <w:t xml:space="preserve">   </w:t>
      </w:r>
      <w:r>
        <w:rPr>
          <w:rFonts w:hint="eastAsia"/>
          <w:b/>
          <w:bCs/>
          <w:spacing w:val="-6"/>
          <w:sz w:val="21"/>
          <w:szCs w:val="21"/>
        </w:rPr>
        <w:t>月</w:t>
      </w:r>
      <w:r>
        <w:rPr>
          <w:rFonts w:hint="eastAsia"/>
          <w:b/>
          <w:bCs/>
          <w:spacing w:val="-6"/>
          <w:sz w:val="21"/>
          <w:szCs w:val="21"/>
        </w:rPr>
        <w:t xml:space="preserve">   </w:t>
      </w:r>
      <w:r>
        <w:rPr>
          <w:rFonts w:hint="eastAsia"/>
          <w:b/>
          <w:bCs/>
          <w:spacing w:val="-6"/>
          <w:sz w:val="21"/>
          <w:szCs w:val="21"/>
        </w:rPr>
        <w:t>日</w:t>
      </w:r>
    </w:p>
    <w:p w14:paraId="5D780B1A" w14:textId="77777777" w:rsidR="00967C3B" w:rsidRDefault="00967C3B">
      <w:pPr>
        <w:adjustRightInd w:val="0"/>
        <w:snapToGrid w:val="0"/>
        <w:spacing w:line="288" w:lineRule="auto"/>
        <w:rPr>
          <w:sz w:val="21"/>
          <w:szCs w:val="21"/>
        </w:rPr>
      </w:pPr>
    </w:p>
    <w:p w14:paraId="614EDDE7" w14:textId="77777777" w:rsidR="00967C3B" w:rsidRDefault="00000000">
      <w:pPr>
        <w:adjustRightInd w:val="0"/>
        <w:snapToGrid w:val="0"/>
        <w:spacing w:line="288" w:lineRule="auto"/>
        <w:rPr>
          <w:sz w:val="21"/>
          <w:szCs w:val="21"/>
        </w:rPr>
      </w:pPr>
      <w:r>
        <w:rPr>
          <w:rFonts w:hint="eastAsia"/>
          <w:sz w:val="21"/>
          <w:szCs w:val="21"/>
        </w:rPr>
        <w:t>注：</w:t>
      </w:r>
    </w:p>
    <w:p w14:paraId="29A3D19E" w14:textId="77777777" w:rsidR="00967C3B" w:rsidRDefault="00000000">
      <w:pPr>
        <w:adjustRightInd w:val="0"/>
        <w:snapToGrid w:val="0"/>
        <w:spacing w:line="288" w:lineRule="auto"/>
        <w:rPr>
          <w:sz w:val="21"/>
          <w:szCs w:val="21"/>
        </w:rPr>
      </w:pPr>
      <w:r>
        <w:rPr>
          <w:sz w:val="21"/>
          <w:szCs w:val="21"/>
        </w:rPr>
        <w:t>1.</w:t>
      </w:r>
      <w:r>
        <w:rPr>
          <w:rFonts w:hint="eastAsia"/>
          <w:sz w:val="21"/>
          <w:szCs w:val="21"/>
        </w:rPr>
        <w:t>供应商是联合体的，联合体各成员均应在“授权委托书”上盖章（电子签名</w:t>
      </w:r>
      <w:r>
        <w:rPr>
          <w:sz w:val="21"/>
          <w:szCs w:val="21"/>
        </w:rPr>
        <w:t>/</w:t>
      </w:r>
      <w:r>
        <w:rPr>
          <w:sz w:val="21"/>
          <w:szCs w:val="21"/>
        </w:rPr>
        <w:t>公章）</w:t>
      </w:r>
      <w:r>
        <w:rPr>
          <w:rFonts w:hint="eastAsia"/>
          <w:sz w:val="21"/>
          <w:szCs w:val="21"/>
        </w:rPr>
        <w:t>。</w:t>
      </w:r>
    </w:p>
    <w:p w14:paraId="0CAD670E" w14:textId="77777777" w:rsidR="00967C3B" w:rsidRDefault="00967C3B">
      <w:pPr>
        <w:adjustRightInd w:val="0"/>
        <w:snapToGrid w:val="0"/>
        <w:spacing w:line="288" w:lineRule="auto"/>
        <w:rPr>
          <w:sz w:val="21"/>
          <w:szCs w:val="21"/>
        </w:rPr>
      </w:pPr>
    </w:p>
    <w:p w14:paraId="73573097" w14:textId="77777777" w:rsidR="00967C3B" w:rsidRDefault="00967C3B">
      <w:pPr>
        <w:adjustRightInd w:val="0"/>
        <w:snapToGrid w:val="0"/>
        <w:spacing w:line="288" w:lineRule="auto"/>
        <w:rPr>
          <w:sz w:val="21"/>
          <w:szCs w:val="21"/>
        </w:rPr>
      </w:pPr>
    </w:p>
    <w:p w14:paraId="72F00D02" w14:textId="77777777" w:rsidR="00967C3B" w:rsidRDefault="00000000">
      <w:pPr>
        <w:adjustRightInd w:val="0"/>
        <w:snapToGrid w:val="0"/>
        <w:spacing w:line="288" w:lineRule="auto"/>
        <w:jc w:val="center"/>
        <w:outlineLvl w:val="2"/>
        <w:rPr>
          <w:b/>
          <w:bCs/>
          <w:spacing w:val="-6"/>
          <w:sz w:val="21"/>
          <w:szCs w:val="21"/>
        </w:rPr>
      </w:pPr>
      <w:r>
        <w:rPr>
          <w:rFonts w:hint="eastAsia"/>
          <w:b/>
          <w:bCs/>
          <w:sz w:val="21"/>
          <w:szCs w:val="21"/>
        </w:rPr>
        <w:t>法定代表人（单位负责人、自然人本人）</w:t>
      </w:r>
      <w:r>
        <w:rPr>
          <w:rFonts w:hint="eastAsia"/>
          <w:b/>
          <w:bCs/>
          <w:spacing w:val="-6"/>
          <w:sz w:val="21"/>
          <w:szCs w:val="21"/>
        </w:rPr>
        <w:t>身份证明</w:t>
      </w:r>
    </w:p>
    <w:p w14:paraId="7E30052D" w14:textId="77777777" w:rsidR="00967C3B" w:rsidRDefault="00000000">
      <w:pPr>
        <w:adjustRightInd w:val="0"/>
        <w:snapToGrid w:val="0"/>
        <w:spacing w:line="288" w:lineRule="auto"/>
        <w:ind w:firstLineChars="236" w:firstLine="496"/>
        <w:jc w:val="center"/>
        <w:rPr>
          <w:sz w:val="21"/>
          <w:szCs w:val="21"/>
        </w:rPr>
      </w:pPr>
      <w:r>
        <w:rPr>
          <w:rFonts w:hint="eastAsia"/>
          <w:sz w:val="21"/>
          <w:szCs w:val="21"/>
        </w:rPr>
        <w:t>（适用于：法定代表人（单位负责人、自然人本人）</w:t>
      </w:r>
      <w:r>
        <w:rPr>
          <w:rFonts w:hint="eastAsia"/>
          <w:spacing w:val="-6"/>
          <w:sz w:val="21"/>
          <w:szCs w:val="21"/>
        </w:rPr>
        <w:t>代表供应商参加采购活动</w:t>
      </w:r>
      <w:r>
        <w:rPr>
          <w:rFonts w:hint="eastAsia"/>
          <w:sz w:val="21"/>
          <w:szCs w:val="21"/>
        </w:rPr>
        <w:t>）</w:t>
      </w:r>
    </w:p>
    <w:p w14:paraId="13438E81" w14:textId="77777777" w:rsidR="00967C3B" w:rsidRDefault="00000000">
      <w:pPr>
        <w:adjustRightInd w:val="0"/>
        <w:snapToGrid w:val="0"/>
        <w:spacing w:line="288" w:lineRule="auto"/>
        <w:jc w:val="left"/>
        <w:rPr>
          <w:sz w:val="21"/>
          <w:szCs w:val="21"/>
        </w:rPr>
      </w:pPr>
      <w:r>
        <w:rPr>
          <w:rFonts w:hint="eastAsia"/>
          <w:bCs/>
          <w:sz w:val="21"/>
          <w:szCs w:val="21"/>
        </w:rPr>
        <w:t>身份证件复印件</w:t>
      </w:r>
    </w:p>
    <w:tbl>
      <w:tblPr>
        <w:tblStyle w:val="14"/>
        <w:tblW w:w="0" w:type="auto"/>
        <w:tblLook w:val="04A0" w:firstRow="1" w:lastRow="0" w:firstColumn="1" w:lastColumn="0" w:noHBand="0" w:noVBand="1"/>
      </w:tblPr>
      <w:tblGrid>
        <w:gridCol w:w="4701"/>
        <w:gridCol w:w="4701"/>
      </w:tblGrid>
      <w:tr w:rsidR="00967C3B" w14:paraId="2BF63868" w14:textId="77777777">
        <w:trPr>
          <w:trHeight w:val="3039"/>
        </w:trPr>
        <w:tc>
          <w:tcPr>
            <w:tcW w:w="4951" w:type="dxa"/>
          </w:tcPr>
          <w:p w14:paraId="21BEA7C8" w14:textId="77777777" w:rsidR="00967C3B" w:rsidRDefault="00000000">
            <w:pPr>
              <w:adjustRightInd w:val="0"/>
              <w:snapToGrid w:val="0"/>
              <w:spacing w:line="288" w:lineRule="auto"/>
              <w:rPr>
                <w:bCs/>
                <w:sz w:val="21"/>
                <w:szCs w:val="21"/>
              </w:rPr>
            </w:pPr>
            <w:r>
              <w:rPr>
                <w:rFonts w:hint="eastAsia"/>
                <w:bCs/>
                <w:sz w:val="21"/>
                <w:szCs w:val="21"/>
              </w:rPr>
              <w:t>正面：</w:t>
            </w:r>
          </w:p>
        </w:tc>
        <w:tc>
          <w:tcPr>
            <w:tcW w:w="4951" w:type="dxa"/>
          </w:tcPr>
          <w:p w14:paraId="2A3770FC" w14:textId="77777777" w:rsidR="00967C3B" w:rsidRDefault="00000000">
            <w:pPr>
              <w:adjustRightInd w:val="0"/>
              <w:snapToGrid w:val="0"/>
              <w:spacing w:line="288" w:lineRule="auto"/>
              <w:rPr>
                <w:bCs/>
                <w:sz w:val="21"/>
                <w:szCs w:val="21"/>
              </w:rPr>
            </w:pPr>
            <w:r>
              <w:rPr>
                <w:rFonts w:hint="eastAsia"/>
                <w:bCs/>
                <w:sz w:val="21"/>
                <w:szCs w:val="21"/>
              </w:rPr>
              <w:t>反面：</w:t>
            </w:r>
          </w:p>
        </w:tc>
      </w:tr>
    </w:tbl>
    <w:p w14:paraId="1FDEC4DA" w14:textId="77777777" w:rsidR="00967C3B" w:rsidRDefault="00967C3B">
      <w:pPr>
        <w:adjustRightInd w:val="0"/>
        <w:snapToGrid w:val="0"/>
        <w:spacing w:line="288" w:lineRule="auto"/>
        <w:rPr>
          <w:sz w:val="21"/>
          <w:szCs w:val="21"/>
        </w:rPr>
      </w:pPr>
    </w:p>
    <w:p w14:paraId="40329538" w14:textId="77777777" w:rsidR="00967C3B" w:rsidRDefault="00000000">
      <w:pPr>
        <w:widowControl/>
        <w:adjustRightInd w:val="0"/>
        <w:snapToGrid w:val="0"/>
        <w:spacing w:line="288" w:lineRule="auto"/>
        <w:jc w:val="left"/>
        <w:rPr>
          <w:sz w:val="21"/>
          <w:szCs w:val="21"/>
        </w:rPr>
      </w:pPr>
      <w:r>
        <w:rPr>
          <w:sz w:val="21"/>
          <w:szCs w:val="21"/>
        </w:rPr>
        <w:br w:type="page"/>
      </w:r>
    </w:p>
    <w:p w14:paraId="6F935DC2" w14:textId="77777777" w:rsidR="00967C3B" w:rsidRDefault="00000000">
      <w:pPr>
        <w:spacing w:line="360" w:lineRule="auto"/>
        <w:jc w:val="center"/>
        <w:outlineLvl w:val="2"/>
        <w:rPr>
          <w:rFonts w:ascii="宋体" w:hAnsi="宋体"/>
          <w:b/>
          <w:spacing w:val="-6"/>
          <w:sz w:val="24"/>
        </w:rPr>
      </w:pPr>
      <w:r>
        <w:rPr>
          <w:rFonts w:ascii="宋体" w:hAnsi="宋体" w:hint="eastAsia"/>
          <w:b/>
          <w:spacing w:val="-6"/>
          <w:sz w:val="24"/>
        </w:rPr>
        <w:lastRenderedPageBreak/>
        <w:t>谈判响应声明书</w:t>
      </w:r>
    </w:p>
    <w:p w14:paraId="0380C235" w14:textId="77777777" w:rsidR="00967C3B" w:rsidRDefault="00000000">
      <w:pPr>
        <w:spacing w:line="360" w:lineRule="auto"/>
        <w:rPr>
          <w:rFonts w:ascii="宋体" w:hAnsi="宋体"/>
          <w:spacing w:val="-6"/>
          <w:sz w:val="24"/>
          <w:szCs w:val="20"/>
        </w:rPr>
      </w:pPr>
      <w:r>
        <w:rPr>
          <w:rFonts w:ascii="宋体" w:hAnsi="宋体" w:hint="eastAsia"/>
          <w:spacing w:val="-6"/>
          <w:sz w:val="24"/>
        </w:rPr>
        <w:t>致：浙江求是招标代理有限公司：</w:t>
      </w:r>
    </w:p>
    <w:p w14:paraId="7DA71FED"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____________（供应商名称）系中华人民共和国合法企业，经营地址_______________________________。</w:t>
      </w:r>
    </w:p>
    <w:p w14:paraId="0F80BB8A"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我方愿意参加贵方组织的</w:t>
      </w:r>
      <w:r>
        <w:rPr>
          <w:rFonts w:ascii="宋体" w:hAnsi="宋体" w:hint="eastAsia"/>
          <w:bCs/>
          <w:spacing w:val="-6"/>
          <w:sz w:val="24"/>
        </w:rPr>
        <w:t>2022年第19届亚运会组委会收费卡车辆类采购项目</w:t>
      </w:r>
      <w:r>
        <w:rPr>
          <w:rFonts w:ascii="宋体" w:hAnsi="宋体" w:hint="eastAsia"/>
          <w:spacing w:val="-6"/>
          <w:sz w:val="24"/>
        </w:rPr>
        <w:t>的谈判，为便于贵方公正、择优地确定成交供应商及其谈判响应产品和服务，我方就本次谈判有关事项郑重声明如下：</w:t>
      </w:r>
    </w:p>
    <w:p w14:paraId="58A75B19"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1、我方向贵方提交的所有响应文件、资料都是准确的和真实的；</w:t>
      </w:r>
    </w:p>
    <w:p w14:paraId="275EB03D" w14:textId="77777777" w:rsidR="00967C3B" w:rsidRDefault="00000000">
      <w:pPr>
        <w:spacing w:line="360" w:lineRule="auto"/>
        <w:ind w:firstLineChars="200" w:firstLine="456"/>
        <w:rPr>
          <w:rFonts w:ascii="宋体" w:hAnsi="宋体"/>
          <w:spacing w:val="-6"/>
          <w:sz w:val="24"/>
          <w:szCs w:val="20"/>
        </w:rPr>
      </w:pPr>
      <w:r>
        <w:rPr>
          <w:rFonts w:ascii="宋体" w:hAnsi="宋体" w:hint="eastAsia"/>
          <w:spacing w:val="-6"/>
          <w:sz w:val="24"/>
        </w:rPr>
        <w:t>2、我方不是采购人的附属机构；在获知本项目采购信息后，与采购人聘请的为此项目提供咨询服务的公司及其附属机构没有任何联系。</w:t>
      </w:r>
    </w:p>
    <w:p w14:paraId="769BEC0C" w14:textId="77777777" w:rsidR="00967C3B" w:rsidRDefault="00000000">
      <w:pPr>
        <w:pStyle w:val="ae"/>
        <w:spacing w:line="360" w:lineRule="auto"/>
        <w:ind w:firstLineChars="200" w:firstLine="456"/>
        <w:rPr>
          <w:rFonts w:hAnsi="宋体"/>
          <w:spacing w:val="-6"/>
          <w:sz w:val="24"/>
        </w:rPr>
      </w:pPr>
      <w:r>
        <w:rPr>
          <w:rFonts w:hAnsi="宋体"/>
          <w:spacing w:val="-6"/>
          <w:sz w:val="24"/>
        </w:rPr>
        <w:t>3、我方最近三年内的被公开披露或查处的违法违规行为有：</w:t>
      </w:r>
    </w:p>
    <w:p w14:paraId="56BB8B09" w14:textId="77777777" w:rsidR="00967C3B" w:rsidRDefault="00000000">
      <w:pPr>
        <w:spacing w:line="360" w:lineRule="auto"/>
        <w:ind w:firstLineChars="200" w:firstLine="456"/>
        <w:rPr>
          <w:rFonts w:ascii="宋体" w:hAnsi="宋体"/>
          <w:spacing w:val="-6"/>
          <w:sz w:val="24"/>
          <w:szCs w:val="20"/>
          <w:u w:val="single"/>
        </w:rPr>
      </w:pPr>
      <w:r>
        <w:rPr>
          <w:rFonts w:ascii="宋体" w:hAnsi="宋体" w:hint="eastAsia"/>
          <w:spacing w:val="-6"/>
          <w:sz w:val="24"/>
          <w:u w:val="single"/>
        </w:rPr>
        <w:t xml:space="preserve">　　　　　　　　　　　　　　　　　　　　　　　　　　　</w:t>
      </w:r>
    </w:p>
    <w:p w14:paraId="73D1A9B7" w14:textId="77777777" w:rsidR="00967C3B" w:rsidRDefault="00000000">
      <w:pPr>
        <w:spacing w:line="360" w:lineRule="auto"/>
        <w:ind w:firstLineChars="200" w:firstLine="456"/>
        <w:rPr>
          <w:rFonts w:ascii="宋体" w:hAnsi="宋体"/>
          <w:spacing w:val="-6"/>
          <w:sz w:val="24"/>
          <w:szCs w:val="20"/>
          <w:u w:val="single"/>
        </w:rPr>
      </w:pPr>
      <w:r>
        <w:rPr>
          <w:rFonts w:ascii="宋体" w:hAnsi="宋体" w:hint="eastAsia"/>
          <w:spacing w:val="-6"/>
          <w:sz w:val="24"/>
          <w:u w:val="single"/>
        </w:rPr>
        <w:t xml:space="preserve">　　　　　　　　　　　　　　　　　　　　　　　　　　　</w:t>
      </w:r>
    </w:p>
    <w:p w14:paraId="4D68BC54" w14:textId="77777777" w:rsidR="00967C3B" w:rsidRDefault="00000000">
      <w:pPr>
        <w:pStyle w:val="ae"/>
        <w:spacing w:line="360" w:lineRule="auto"/>
        <w:ind w:firstLineChars="200" w:firstLine="456"/>
        <w:rPr>
          <w:rFonts w:hAnsi="宋体"/>
          <w:spacing w:val="-6"/>
          <w:sz w:val="24"/>
        </w:rPr>
      </w:pPr>
      <w:r>
        <w:rPr>
          <w:rFonts w:hAnsi="宋体"/>
          <w:spacing w:val="-6"/>
          <w:sz w:val="24"/>
        </w:rPr>
        <w:t>4、以上事项如有虚假或隐瞒，我方愿意承担一切后果和责任。</w:t>
      </w:r>
    </w:p>
    <w:p w14:paraId="460DBD41" w14:textId="77777777" w:rsidR="00967C3B" w:rsidRDefault="00967C3B">
      <w:pPr>
        <w:pStyle w:val="ParaCharCharCharCharCharCharCharCharChar1CharCharCharChar"/>
        <w:spacing w:line="360" w:lineRule="auto"/>
        <w:ind w:firstLine="200"/>
        <w:rPr>
          <w:rFonts w:ascii="宋体" w:hAnsi="宋体"/>
          <w:spacing w:val="-6"/>
        </w:rPr>
      </w:pPr>
    </w:p>
    <w:p w14:paraId="18223F2E" w14:textId="77777777" w:rsidR="00967C3B" w:rsidRDefault="00000000">
      <w:pPr>
        <w:adjustRightInd w:val="0"/>
        <w:snapToGrid w:val="0"/>
        <w:spacing w:line="288" w:lineRule="auto"/>
        <w:rPr>
          <w:b/>
          <w:bCs/>
          <w:spacing w:val="-6"/>
          <w:sz w:val="21"/>
          <w:szCs w:val="21"/>
        </w:rPr>
      </w:pPr>
      <w:r>
        <w:rPr>
          <w:rFonts w:hint="eastAsia"/>
          <w:b/>
          <w:bCs/>
          <w:spacing w:val="-6"/>
          <w:sz w:val="21"/>
          <w:szCs w:val="21"/>
        </w:rPr>
        <w:t>供应商名称（</w:t>
      </w:r>
      <w:r>
        <w:rPr>
          <w:b/>
          <w:bCs/>
          <w:spacing w:val="-6"/>
          <w:sz w:val="21"/>
          <w:szCs w:val="21"/>
        </w:rPr>
        <w:t>电子签名</w:t>
      </w:r>
      <w:r>
        <w:rPr>
          <w:b/>
          <w:bCs/>
          <w:spacing w:val="-6"/>
          <w:sz w:val="21"/>
          <w:szCs w:val="21"/>
        </w:rPr>
        <w:t>/</w:t>
      </w:r>
      <w:r>
        <w:rPr>
          <w:b/>
          <w:bCs/>
          <w:spacing w:val="-6"/>
          <w:sz w:val="21"/>
          <w:szCs w:val="21"/>
        </w:rPr>
        <w:t>公章</w:t>
      </w:r>
      <w:r>
        <w:rPr>
          <w:rFonts w:hint="eastAsia"/>
          <w:b/>
          <w:bCs/>
          <w:spacing w:val="-6"/>
          <w:sz w:val="21"/>
          <w:szCs w:val="21"/>
        </w:rPr>
        <w:t>）：</w:t>
      </w:r>
    </w:p>
    <w:p w14:paraId="74DE9602" w14:textId="77777777" w:rsidR="00967C3B" w:rsidRDefault="00000000">
      <w:pPr>
        <w:adjustRightInd w:val="0"/>
        <w:snapToGrid w:val="0"/>
        <w:spacing w:line="288" w:lineRule="auto"/>
        <w:rPr>
          <w:b/>
          <w:bCs/>
          <w:spacing w:val="-6"/>
          <w:sz w:val="21"/>
          <w:szCs w:val="21"/>
        </w:rPr>
      </w:pPr>
      <w:r>
        <w:rPr>
          <w:rFonts w:hint="eastAsia"/>
          <w:b/>
          <w:bCs/>
          <w:spacing w:val="-6"/>
          <w:sz w:val="21"/>
          <w:szCs w:val="21"/>
        </w:rPr>
        <w:t>日期：</w:t>
      </w:r>
      <w:r>
        <w:rPr>
          <w:rFonts w:hint="eastAsia"/>
          <w:b/>
          <w:bCs/>
          <w:spacing w:val="-6"/>
          <w:sz w:val="21"/>
          <w:szCs w:val="21"/>
        </w:rPr>
        <w:t xml:space="preserve">     </w:t>
      </w:r>
      <w:r>
        <w:rPr>
          <w:rFonts w:hint="eastAsia"/>
          <w:b/>
          <w:bCs/>
          <w:spacing w:val="-6"/>
          <w:sz w:val="21"/>
          <w:szCs w:val="21"/>
        </w:rPr>
        <w:t>年</w:t>
      </w:r>
      <w:r>
        <w:rPr>
          <w:rFonts w:hint="eastAsia"/>
          <w:b/>
          <w:bCs/>
          <w:spacing w:val="-6"/>
          <w:sz w:val="21"/>
          <w:szCs w:val="21"/>
        </w:rPr>
        <w:t xml:space="preserve">   </w:t>
      </w:r>
      <w:r>
        <w:rPr>
          <w:rFonts w:hint="eastAsia"/>
          <w:b/>
          <w:bCs/>
          <w:spacing w:val="-6"/>
          <w:sz w:val="21"/>
          <w:szCs w:val="21"/>
        </w:rPr>
        <w:t>月</w:t>
      </w:r>
      <w:r>
        <w:rPr>
          <w:rFonts w:hint="eastAsia"/>
          <w:b/>
          <w:bCs/>
          <w:spacing w:val="-6"/>
          <w:sz w:val="21"/>
          <w:szCs w:val="21"/>
        </w:rPr>
        <w:t xml:space="preserve">   </w:t>
      </w:r>
      <w:r>
        <w:rPr>
          <w:rFonts w:hint="eastAsia"/>
          <w:b/>
          <w:bCs/>
          <w:spacing w:val="-6"/>
          <w:sz w:val="21"/>
          <w:szCs w:val="21"/>
        </w:rPr>
        <w:t>日</w:t>
      </w:r>
    </w:p>
    <w:p w14:paraId="1A2DC3D0" w14:textId="77777777" w:rsidR="00967C3B" w:rsidRDefault="00000000">
      <w:pPr>
        <w:spacing w:line="360" w:lineRule="auto"/>
        <w:jc w:val="center"/>
        <w:outlineLvl w:val="2"/>
        <w:rPr>
          <w:rFonts w:ascii="宋体" w:hAnsi="宋体"/>
          <w:b/>
          <w:spacing w:val="-6"/>
          <w:sz w:val="24"/>
        </w:rPr>
      </w:pPr>
      <w:r>
        <w:rPr>
          <w:rFonts w:ascii="宋体" w:hAnsi="宋体"/>
          <w:spacing w:val="-6"/>
          <w:sz w:val="24"/>
        </w:rPr>
        <w:br w:type="page"/>
      </w:r>
      <w:r>
        <w:rPr>
          <w:rFonts w:ascii="宋体" w:hAnsi="宋体" w:hint="eastAsia"/>
          <w:b/>
          <w:spacing w:val="-6"/>
          <w:sz w:val="24"/>
        </w:rPr>
        <w:lastRenderedPageBreak/>
        <w:t>供应商情况介绍</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27"/>
        <w:gridCol w:w="1789"/>
        <w:gridCol w:w="4575"/>
      </w:tblGrid>
      <w:tr w:rsidR="00967C3B" w14:paraId="50745EFC" w14:textId="77777777">
        <w:trPr>
          <w:trHeight w:val="340"/>
        </w:trPr>
        <w:tc>
          <w:tcPr>
            <w:tcW w:w="737" w:type="dxa"/>
            <w:vAlign w:val="center"/>
          </w:tcPr>
          <w:p w14:paraId="68BDCA6B"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1</w:t>
            </w:r>
          </w:p>
        </w:tc>
        <w:tc>
          <w:tcPr>
            <w:tcW w:w="8891" w:type="dxa"/>
            <w:gridSpan w:val="3"/>
            <w:vAlign w:val="center"/>
          </w:tcPr>
          <w:p w14:paraId="540B4C21" w14:textId="77777777" w:rsidR="00967C3B" w:rsidRDefault="00000000">
            <w:pPr>
              <w:rPr>
                <w:rFonts w:ascii="宋体" w:hAnsi="宋体" w:cs="宋体"/>
                <w:color w:val="000000"/>
                <w:sz w:val="21"/>
                <w:szCs w:val="21"/>
              </w:rPr>
            </w:pPr>
            <w:r>
              <w:rPr>
                <w:rFonts w:ascii="宋体" w:hAnsi="宋体" w:cs="宋体" w:hint="eastAsia"/>
                <w:color w:val="000000"/>
                <w:sz w:val="21"/>
                <w:szCs w:val="21"/>
              </w:rPr>
              <w:t>企业名称：</w:t>
            </w:r>
          </w:p>
        </w:tc>
      </w:tr>
      <w:tr w:rsidR="00967C3B" w14:paraId="581FEAD0" w14:textId="77777777">
        <w:trPr>
          <w:trHeight w:val="340"/>
        </w:trPr>
        <w:tc>
          <w:tcPr>
            <w:tcW w:w="737" w:type="dxa"/>
            <w:vAlign w:val="center"/>
          </w:tcPr>
          <w:p w14:paraId="1B6CD0F3"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2</w:t>
            </w:r>
          </w:p>
        </w:tc>
        <w:tc>
          <w:tcPr>
            <w:tcW w:w="8891" w:type="dxa"/>
            <w:gridSpan w:val="3"/>
            <w:vAlign w:val="center"/>
          </w:tcPr>
          <w:p w14:paraId="3898C73B" w14:textId="77777777" w:rsidR="00967C3B" w:rsidRDefault="00000000">
            <w:pPr>
              <w:rPr>
                <w:rFonts w:ascii="宋体" w:hAnsi="宋体" w:cs="宋体"/>
                <w:color w:val="000000"/>
                <w:sz w:val="21"/>
                <w:szCs w:val="21"/>
              </w:rPr>
            </w:pPr>
            <w:r>
              <w:rPr>
                <w:rFonts w:ascii="宋体" w:hAnsi="宋体" w:cs="宋体" w:hint="eastAsia"/>
                <w:color w:val="000000"/>
                <w:sz w:val="21"/>
                <w:szCs w:val="21"/>
              </w:rPr>
              <w:t>总部地址：</w:t>
            </w:r>
          </w:p>
        </w:tc>
      </w:tr>
      <w:tr w:rsidR="00967C3B" w14:paraId="4120D9B9" w14:textId="77777777">
        <w:trPr>
          <w:trHeight w:val="340"/>
        </w:trPr>
        <w:tc>
          <w:tcPr>
            <w:tcW w:w="737" w:type="dxa"/>
            <w:vAlign w:val="center"/>
          </w:tcPr>
          <w:p w14:paraId="5B80193C"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3</w:t>
            </w:r>
          </w:p>
        </w:tc>
        <w:tc>
          <w:tcPr>
            <w:tcW w:w="8891" w:type="dxa"/>
            <w:gridSpan w:val="3"/>
            <w:vAlign w:val="center"/>
          </w:tcPr>
          <w:p w14:paraId="5C54ED4F" w14:textId="77777777" w:rsidR="00967C3B" w:rsidRDefault="00000000">
            <w:pPr>
              <w:rPr>
                <w:rFonts w:ascii="宋体" w:hAnsi="宋体" w:cs="宋体"/>
                <w:color w:val="000000"/>
                <w:sz w:val="21"/>
                <w:szCs w:val="21"/>
              </w:rPr>
            </w:pPr>
            <w:r>
              <w:rPr>
                <w:rFonts w:ascii="宋体" w:hAnsi="宋体" w:cs="宋体" w:hint="eastAsia"/>
                <w:color w:val="000000"/>
                <w:sz w:val="21"/>
                <w:szCs w:val="21"/>
              </w:rPr>
              <w:t>当地代表处地址：</w:t>
            </w:r>
          </w:p>
        </w:tc>
      </w:tr>
      <w:tr w:rsidR="00967C3B" w14:paraId="7B251610" w14:textId="77777777">
        <w:trPr>
          <w:trHeight w:val="340"/>
        </w:trPr>
        <w:tc>
          <w:tcPr>
            <w:tcW w:w="737" w:type="dxa"/>
            <w:vAlign w:val="center"/>
          </w:tcPr>
          <w:p w14:paraId="244D68DF"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4</w:t>
            </w:r>
          </w:p>
        </w:tc>
        <w:tc>
          <w:tcPr>
            <w:tcW w:w="4316" w:type="dxa"/>
            <w:gridSpan w:val="2"/>
            <w:vAlign w:val="center"/>
          </w:tcPr>
          <w:p w14:paraId="48BD049C" w14:textId="77777777" w:rsidR="00967C3B" w:rsidRDefault="00000000">
            <w:pPr>
              <w:rPr>
                <w:rFonts w:ascii="宋体" w:hAnsi="宋体" w:cs="宋体"/>
                <w:color w:val="000000"/>
                <w:sz w:val="21"/>
                <w:szCs w:val="21"/>
              </w:rPr>
            </w:pPr>
            <w:r>
              <w:rPr>
                <w:rFonts w:ascii="宋体" w:hAnsi="宋体" w:cs="宋体" w:hint="eastAsia"/>
                <w:color w:val="000000"/>
                <w:sz w:val="21"/>
                <w:szCs w:val="21"/>
              </w:rPr>
              <w:t>电话：</w:t>
            </w:r>
          </w:p>
        </w:tc>
        <w:tc>
          <w:tcPr>
            <w:tcW w:w="4575" w:type="dxa"/>
            <w:vAlign w:val="center"/>
          </w:tcPr>
          <w:p w14:paraId="1666A719" w14:textId="77777777" w:rsidR="00967C3B" w:rsidRDefault="00000000">
            <w:pPr>
              <w:rPr>
                <w:rFonts w:ascii="宋体" w:hAnsi="宋体" w:cs="宋体"/>
                <w:color w:val="000000"/>
                <w:sz w:val="21"/>
                <w:szCs w:val="21"/>
              </w:rPr>
            </w:pPr>
            <w:r>
              <w:rPr>
                <w:rFonts w:ascii="宋体" w:hAnsi="宋体" w:cs="宋体" w:hint="eastAsia"/>
                <w:color w:val="000000"/>
                <w:sz w:val="21"/>
                <w:szCs w:val="21"/>
              </w:rPr>
              <w:t>联系人：</w:t>
            </w:r>
          </w:p>
        </w:tc>
      </w:tr>
      <w:tr w:rsidR="00967C3B" w14:paraId="3F9EAC53" w14:textId="77777777">
        <w:trPr>
          <w:trHeight w:val="340"/>
        </w:trPr>
        <w:tc>
          <w:tcPr>
            <w:tcW w:w="737" w:type="dxa"/>
            <w:vAlign w:val="center"/>
          </w:tcPr>
          <w:p w14:paraId="58CC558D"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5</w:t>
            </w:r>
          </w:p>
        </w:tc>
        <w:tc>
          <w:tcPr>
            <w:tcW w:w="4316" w:type="dxa"/>
            <w:gridSpan w:val="2"/>
            <w:vAlign w:val="center"/>
          </w:tcPr>
          <w:p w14:paraId="31FAF83C" w14:textId="77777777" w:rsidR="00967C3B" w:rsidRDefault="00000000">
            <w:pPr>
              <w:rPr>
                <w:rFonts w:ascii="宋体" w:hAnsi="宋体" w:cs="宋体"/>
                <w:color w:val="000000"/>
                <w:sz w:val="21"/>
                <w:szCs w:val="21"/>
              </w:rPr>
            </w:pPr>
            <w:r>
              <w:rPr>
                <w:rFonts w:ascii="宋体" w:hAnsi="宋体" w:cs="宋体" w:hint="eastAsia"/>
                <w:color w:val="000000"/>
                <w:sz w:val="21"/>
                <w:szCs w:val="21"/>
              </w:rPr>
              <w:t>传真：</w:t>
            </w:r>
          </w:p>
        </w:tc>
        <w:tc>
          <w:tcPr>
            <w:tcW w:w="4575" w:type="dxa"/>
            <w:vAlign w:val="center"/>
          </w:tcPr>
          <w:p w14:paraId="0411F2DD" w14:textId="77777777" w:rsidR="00967C3B" w:rsidRDefault="00000000">
            <w:pPr>
              <w:rPr>
                <w:rFonts w:ascii="宋体" w:hAnsi="宋体" w:cs="宋体"/>
                <w:color w:val="000000"/>
                <w:sz w:val="21"/>
                <w:szCs w:val="21"/>
              </w:rPr>
            </w:pPr>
            <w:r>
              <w:rPr>
                <w:rFonts w:ascii="宋体" w:hAnsi="宋体" w:cs="宋体" w:hint="eastAsia"/>
                <w:color w:val="000000"/>
                <w:sz w:val="21"/>
                <w:szCs w:val="21"/>
              </w:rPr>
              <w:t>电子信箱：</w:t>
            </w:r>
          </w:p>
        </w:tc>
      </w:tr>
      <w:tr w:rsidR="00967C3B" w14:paraId="3AE9BFE2" w14:textId="77777777">
        <w:trPr>
          <w:trHeight w:val="340"/>
        </w:trPr>
        <w:tc>
          <w:tcPr>
            <w:tcW w:w="737" w:type="dxa"/>
            <w:vAlign w:val="center"/>
          </w:tcPr>
          <w:p w14:paraId="4545D427"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6</w:t>
            </w:r>
          </w:p>
        </w:tc>
        <w:tc>
          <w:tcPr>
            <w:tcW w:w="4316" w:type="dxa"/>
            <w:gridSpan w:val="2"/>
            <w:vAlign w:val="center"/>
          </w:tcPr>
          <w:p w14:paraId="22E8BA81" w14:textId="77777777" w:rsidR="00967C3B" w:rsidRDefault="00000000">
            <w:pPr>
              <w:rPr>
                <w:rFonts w:ascii="宋体" w:hAnsi="宋体" w:cs="宋体"/>
                <w:color w:val="000000"/>
                <w:sz w:val="21"/>
                <w:szCs w:val="21"/>
              </w:rPr>
            </w:pPr>
            <w:r>
              <w:rPr>
                <w:rFonts w:ascii="宋体" w:hAnsi="宋体" w:cs="宋体" w:hint="eastAsia"/>
                <w:color w:val="000000"/>
                <w:sz w:val="21"/>
                <w:szCs w:val="21"/>
              </w:rPr>
              <w:t>注册地：</w:t>
            </w:r>
          </w:p>
        </w:tc>
        <w:tc>
          <w:tcPr>
            <w:tcW w:w="4575" w:type="dxa"/>
            <w:vAlign w:val="center"/>
          </w:tcPr>
          <w:p w14:paraId="5547B4A3" w14:textId="77777777" w:rsidR="00967C3B" w:rsidRDefault="00000000">
            <w:pPr>
              <w:rPr>
                <w:rFonts w:ascii="宋体" w:hAnsi="宋体" w:cs="宋体"/>
                <w:color w:val="000000"/>
                <w:sz w:val="21"/>
                <w:szCs w:val="21"/>
              </w:rPr>
            </w:pPr>
            <w:r>
              <w:rPr>
                <w:rFonts w:ascii="宋体" w:hAnsi="宋体" w:cs="宋体" w:hint="eastAsia"/>
                <w:color w:val="000000"/>
                <w:sz w:val="21"/>
                <w:szCs w:val="21"/>
              </w:rPr>
              <w:t>注册年份：</w:t>
            </w:r>
          </w:p>
        </w:tc>
      </w:tr>
      <w:tr w:rsidR="00967C3B" w14:paraId="43C99B3E" w14:textId="77777777">
        <w:trPr>
          <w:trHeight w:val="340"/>
        </w:trPr>
        <w:tc>
          <w:tcPr>
            <w:tcW w:w="737" w:type="dxa"/>
            <w:vAlign w:val="center"/>
          </w:tcPr>
          <w:p w14:paraId="347325CE"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7</w:t>
            </w:r>
          </w:p>
        </w:tc>
        <w:tc>
          <w:tcPr>
            <w:tcW w:w="8891" w:type="dxa"/>
            <w:gridSpan w:val="3"/>
            <w:vAlign w:val="center"/>
          </w:tcPr>
          <w:p w14:paraId="407E2E78" w14:textId="77777777" w:rsidR="00967C3B" w:rsidRDefault="00000000">
            <w:pPr>
              <w:rPr>
                <w:rFonts w:ascii="宋体" w:hAnsi="宋体" w:cs="宋体"/>
                <w:color w:val="000000"/>
                <w:sz w:val="21"/>
                <w:szCs w:val="21"/>
              </w:rPr>
            </w:pPr>
            <w:r>
              <w:rPr>
                <w:rFonts w:ascii="宋体" w:hAnsi="宋体" w:cs="宋体" w:hint="eastAsia"/>
                <w:color w:val="000000"/>
                <w:sz w:val="21"/>
                <w:szCs w:val="21"/>
              </w:rPr>
              <w:t>公司的资质等级（请附上有关证书的扫描件）</w:t>
            </w:r>
          </w:p>
        </w:tc>
      </w:tr>
      <w:tr w:rsidR="00967C3B" w14:paraId="766EC78D" w14:textId="77777777">
        <w:trPr>
          <w:trHeight w:val="340"/>
        </w:trPr>
        <w:tc>
          <w:tcPr>
            <w:tcW w:w="737" w:type="dxa"/>
            <w:vAlign w:val="center"/>
          </w:tcPr>
          <w:p w14:paraId="285577B6"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8</w:t>
            </w:r>
          </w:p>
        </w:tc>
        <w:tc>
          <w:tcPr>
            <w:tcW w:w="8891" w:type="dxa"/>
            <w:gridSpan w:val="3"/>
            <w:vAlign w:val="center"/>
          </w:tcPr>
          <w:p w14:paraId="71DE40F4" w14:textId="77777777" w:rsidR="00967C3B" w:rsidRDefault="00000000">
            <w:pPr>
              <w:rPr>
                <w:rFonts w:ascii="宋体" w:hAnsi="宋体" w:cs="宋体"/>
                <w:color w:val="000000"/>
                <w:sz w:val="21"/>
                <w:szCs w:val="21"/>
              </w:rPr>
            </w:pPr>
            <w:r>
              <w:rPr>
                <w:rFonts w:ascii="宋体" w:hAnsi="宋体" w:cs="宋体" w:hint="eastAsia"/>
                <w:color w:val="000000"/>
                <w:sz w:val="21"/>
                <w:szCs w:val="21"/>
              </w:rPr>
              <w:t>公司（是否通过，何种）质量保证体系认证（如通过请附相关证书扫描件，提供认证机构年审监督报告）</w:t>
            </w:r>
          </w:p>
        </w:tc>
      </w:tr>
      <w:tr w:rsidR="00967C3B" w14:paraId="697E1F61" w14:textId="77777777">
        <w:trPr>
          <w:trHeight w:val="340"/>
        </w:trPr>
        <w:tc>
          <w:tcPr>
            <w:tcW w:w="737" w:type="dxa"/>
            <w:vAlign w:val="center"/>
          </w:tcPr>
          <w:p w14:paraId="12EA5041"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9</w:t>
            </w:r>
          </w:p>
        </w:tc>
        <w:tc>
          <w:tcPr>
            <w:tcW w:w="2527" w:type="dxa"/>
            <w:vAlign w:val="center"/>
          </w:tcPr>
          <w:p w14:paraId="421593F9" w14:textId="77777777" w:rsidR="00967C3B" w:rsidRDefault="00000000">
            <w:pPr>
              <w:rPr>
                <w:rFonts w:ascii="宋体" w:hAnsi="宋体" w:cs="宋体"/>
                <w:color w:val="000000"/>
                <w:sz w:val="21"/>
                <w:szCs w:val="21"/>
              </w:rPr>
            </w:pPr>
            <w:r>
              <w:rPr>
                <w:rFonts w:ascii="宋体" w:hAnsi="宋体" w:cs="宋体" w:hint="eastAsia"/>
                <w:color w:val="000000"/>
                <w:sz w:val="21"/>
                <w:szCs w:val="21"/>
              </w:rPr>
              <w:t>从业经历年数</w:t>
            </w:r>
          </w:p>
        </w:tc>
        <w:tc>
          <w:tcPr>
            <w:tcW w:w="6364" w:type="dxa"/>
            <w:gridSpan w:val="2"/>
            <w:vAlign w:val="center"/>
          </w:tcPr>
          <w:p w14:paraId="50DA8070" w14:textId="77777777" w:rsidR="00967C3B" w:rsidRDefault="00967C3B">
            <w:pPr>
              <w:rPr>
                <w:rFonts w:ascii="宋体" w:hAnsi="宋体" w:cs="宋体"/>
                <w:color w:val="000000"/>
                <w:sz w:val="21"/>
                <w:szCs w:val="21"/>
              </w:rPr>
            </w:pPr>
          </w:p>
        </w:tc>
      </w:tr>
      <w:tr w:rsidR="00967C3B" w14:paraId="262F7A6B" w14:textId="77777777">
        <w:trPr>
          <w:trHeight w:val="340"/>
        </w:trPr>
        <w:tc>
          <w:tcPr>
            <w:tcW w:w="737" w:type="dxa"/>
            <w:vAlign w:val="center"/>
          </w:tcPr>
          <w:p w14:paraId="2686AC26" w14:textId="77777777" w:rsidR="00967C3B" w:rsidRDefault="00000000">
            <w:pPr>
              <w:jc w:val="center"/>
              <w:rPr>
                <w:rFonts w:ascii="宋体" w:hAnsi="宋体" w:cs="宋体"/>
                <w:color w:val="000000"/>
                <w:sz w:val="21"/>
                <w:szCs w:val="21"/>
              </w:rPr>
            </w:pPr>
            <w:r>
              <w:rPr>
                <w:rFonts w:ascii="宋体" w:hAnsi="宋体" w:cs="宋体" w:hint="eastAsia"/>
                <w:color w:val="000000"/>
                <w:sz w:val="21"/>
                <w:szCs w:val="21"/>
              </w:rPr>
              <w:t>10</w:t>
            </w:r>
          </w:p>
        </w:tc>
        <w:tc>
          <w:tcPr>
            <w:tcW w:w="2527" w:type="dxa"/>
            <w:vAlign w:val="center"/>
          </w:tcPr>
          <w:p w14:paraId="1786F477" w14:textId="77777777" w:rsidR="00967C3B" w:rsidRDefault="00000000">
            <w:pPr>
              <w:rPr>
                <w:rFonts w:ascii="宋体" w:hAnsi="宋体" w:cs="宋体"/>
                <w:color w:val="000000"/>
                <w:sz w:val="21"/>
                <w:szCs w:val="21"/>
              </w:rPr>
            </w:pPr>
            <w:r>
              <w:rPr>
                <w:rFonts w:ascii="宋体" w:hAnsi="宋体" w:cs="宋体" w:hint="eastAsia"/>
                <w:color w:val="000000"/>
                <w:sz w:val="21"/>
                <w:szCs w:val="21"/>
              </w:rPr>
              <w:t>其他需要说明的情况</w:t>
            </w:r>
          </w:p>
        </w:tc>
        <w:tc>
          <w:tcPr>
            <w:tcW w:w="6364" w:type="dxa"/>
            <w:gridSpan w:val="2"/>
            <w:vAlign w:val="center"/>
          </w:tcPr>
          <w:p w14:paraId="2F5D37B9" w14:textId="77777777" w:rsidR="00967C3B" w:rsidRDefault="00967C3B">
            <w:pPr>
              <w:rPr>
                <w:rFonts w:ascii="宋体" w:hAnsi="宋体" w:cs="宋体"/>
                <w:color w:val="000000"/>
                <w:sz w:val="21"/>
                <w:szCs w:val="21"/>
              </w:rPr>
            </w:pPr>
          </w:p>
        </w:tc>
      </w:tr>
    </w:tbl>
    <w:p w14:paraId="067815EB" w14:textId="77777777" w:rsidR="00967C3B" w:rsidRDefault="00967C3B">
      <w:pPr>
        <w:spacing w:line="360" w:lineRule="auto"/>
        <w:rPr>
          <w:rFonts w:ascii="宋体" w:hAnsi="宋体"/>
          <w:spacing w:val="-6"/>
          <w:sz w:val="24"/>
        </w:rPr>
      </w:pPr>
    </w:p>
    <w:p w14:paraId="47ED90F1" w14:textId="77777777" w:rsidR="00967C3B" w:rsidRDefault="00967C3B">
      <w:pPr>
        <w:spacing w:line="360" w:lineRule="auto"/>
        <w:rPr>
          <w:rFonts w:ascii="宋体" w:hAnsi="宋体"/>
          <w:spacing w:val="-6"/>
          <w:sz w:val="24"/>
        </w:rPr>
      </w:pPr>
    </w:p>
    <w:p w14:paraId="7FDE4CB5" w14:textId="77777777" w:rsidR="00967C3B" w:rsidRDefault="00000000">
      <w:pPr>
        <w:adjustRightInd w:val="0"/>
        <w:snapToGrid w:val="0"/>
        <w:spacing w:line="288" w:lineRule="auto"/>
        <w:rPr>
          <w:b/>
          <w:bCs/>
          <w:spacing w:val="-6"/>
          <w:sz w:val="21"/>
          <w:szCs w:val="21"/>
        </w:rPr>
      </w:pPr>
      <w:r>
        <w:rPr>
          <w:rFonts w:hint="eastAsia"/>
          <w:b/>
          <w:bCs/>
          <w:spacing w:val="-6"/>
          <w:sz w:val="21"/>
          <w:szCs w:val="21"/>
        </w:rPr>
        <w:t>供应商名称（</w:t>
      </w:r>
      <w:r>
        <w:rPr>
          <w:b/>
          <w:bCs/>
          <w:spacing w:val="-6"/>
          <w:sz w:val="21"/>
          <w:szCs w:val="21"/>
        </w:rPr>
        <w:t>电子签名</w:t>
      </w:r>
      <w:r>
        <w:rPr>
          <w:b/>
          <w:bCs/>
          <w:spacing w:val="-6"/>
          <w:sz w:val="21"/>
          <w:szCs w:val="21"/>
        </w:rPr>
        <w:t>/</w:t>
      </w:r>
      <w:r>
        <w:rPr>
          <w:b/>
          <w:bCs/>
          <w:spacing w:val="-6"/>
          <w:sz w:val="21"/>
          <w:szCs w:val="21"/>
        </w:rPr>
        <w:t>公章</w:t>
      </w:r>
      <w:r>
        <w:rPr>
          <w:rFonts w:hint="eastAsia"/>
          <w:b/>
          <w:bCs/>
          <w:spacing w:val="-6"/>
          <w:sz w:val="21"/>
          <w:szCs w:val="21"/>
        </w:rPr>
        <w:t>）：</w:t>
      </w:r>
    </w:p>
    <w:p w14:paraId="0E31AFD2" w14:textId="77777777" w:rsidR="00967C3B" w:rsidRDefault="00000000">
      <w:pPr>
        <w:adjustRightInd w:val="0"/>
        <w:snapToGrid w:val="0"/>
        <w:spacing w:line="288" w:lineRule="auto"/>
        <w:rPr>
          <w:b/>
          <w:bCs/>
          <w:spacing w:val="-6"/>
          <w:sz w:val="21"/>
          <w:szCs w:val="21"/>
        </w:rPr>
      </w:pPr>
      <w:r>
        <w:rPr>
          <w:rFonts w:hint="eastAsia"/>
          <w:b/>
          <w:bCs/>
          <w:spacing w:val="-6"/>
          <w:sz w:val="21"/>
          <w:szCs w:val="21"/>
        </w:rPr>
        <w:t>日期：</w:t>
      </w:r>
      <w:r>
        <w:rPr>
          <w:rFonts w:hint="eastAsia"/>
          <w:b/>
          <w:bCs/>
          <w:spacing w:val="-6"/>
          <w:sz w:val="21"/>
          <w:szCs w:val="21"/>
        </w:rPr>
        <w:t xml:space="preserve">     </w:t>
      </w:r>
      <w:r>
        <w:rPr>
          <w:rFonts w:hint="eastAsia"/>
          <w:b/>
          <w:bCs/>
          <w:spacing w:val="-6"/>
          <w:sz w:val="21"/>
          <w:szCs w:val="21"/>
        </w:rPr>
        <w:t>年</w:t>
      </w:r>
      <w:r>
        <w:rPr>
          <w:rFonts w:hint="eastAsia"/>
          <w:b/>
          <w:bCs/>
          <w:spacing w:val="-6"/>
          <w:sz w:val="21"/>
          <w:szCs w:val="21"/>
        </w:rPr>
        <w:t xml:space="preserve">   </w:t>
      </w:r>
      <w:r>
        <w:rPr>
          <w:rFonts w:hint="eastAsia"/>
          <w:b/>
          <w:bCs/>
          <w:spacing w:val="-6"/>
          <w:sz w:val="21"/>
          <w:szCs w:val="21"/>
        </w:rPr>
        <w:t>月</w:t>
      </w:r>
      <w:r>
        <w:rPr>
          <w:rFonts w:hint="eastAsia"/>
          <w:b/>
          <w:bCs/>
          <w:spacing w:val="-6"/>
          <w:sz w:val="21"/>
          <w:szCs w:val="21"/>
        </w:rPr>
        <w:t xml:space="preserve">   </w:t>
      </w:r>
      <w:r>
        <w:rPr>
          <w:rFonts w:hint="eastAsia"/>
          <w:b/>
          <w:bCs/>
          <w:spacing w:val="-6"/>
          <w:sz w:val="21"/>
          <w:szCs w:val="21"/>
        </w:rPr>
        <w:t>日</w:t>
      </w:r>
    </w:p>
    <w:p w14:paraId="2332CCB4" w14:textId="77777777" w:rsidR="00967C3B" w:rsidRDefault="00000000">
      <w:pPr>
        <w:rPr>
          <w:rFonts w:ascii="宋体" w:hAnsi="宋体"/>
          <w:spacing w:val="-6"/>
          <w:sz w:val="24"/>
        </w:rPr>
      </w:pPr>
      <w:r>
        <w:rPr>
          <w:rFonts w:ascii="宋体" w:hAnsi="宋体"/>
          <w:spacing w:val="-6"/>
          <w:sz w:val="24"/>
        </w:rPr>
        <w:br w:type="page"/>
      </w:r>
    </w:p>
    <w:p w14:paraId="6EE3DED1" w14:textId="77777777" w:rsidR="00967C3B" w:rsidRDefault="00000000">
      <w:pPr>
        <w:pStyle w:val="af6"/>
        <w:spacing w:line="360" w:lineRule="auto"/>
        <w:ind w:left="458" w:hanging="458"/>
        <w:jc w:val="center"/>
        <w:outlineLvl w:val="2"/>
        <w:rPr>
          <w:rFonts w:ascii="宋体" w:hAnsi="宋体"/>
          <w:b/>
          <w:spacing w:val="-6"/>
          <w:sz w:val="24"/>
        </w:rPr>
      </w:pPr>
      <w:r>
        <w:rPr>
          <w:rFonts w:ascii="宋体" w:hAnsi="宋体" w:hint="eastAsia"/>
          <w:b/>
          <w:spacing w:val="-6"/>
          <w:sz w:val="24"/>
        </w:rPr>
        <w:lastRenderedPageBreak/>
        <w:t>分包意向协议（中标后以分包方式履行合同的，提供分包意向协议）</w:t>
      </w:r>
    </w:p>
    <w:p w14:paraId="36E7F86E" w14:textId="77777777" w:rsidR="00967C3B" w:rsidRDefault="00000000">
      <w:pPr>
        <w:pStyle w:val="af6"/>
        <w:spacing w:line="360" w:lineRule="auto"/>
        <w:ind w:left="398" w:hanging="398"/>
        <w:rPr>
          <w:rFonts w:ascii="宋体" w:hAnsi="宋体"/>
          <w:b/>
          <w:bCs/>
          <w:spacing w:val="-6"/>
          <w:sz w:val="21"/>
          <w:szCs w:val="21"/>
        </w:rPr>
      </w:pPr>
      <w:r>
        <w:rPr>
          <w:rFonts w:ascii="宋体" w:hAnsi="宋体" w:hint="eastAsia"/>
          <w:b/>
          <w:bCs/>
          <w:spacing w:val="-6"/>
          <w:sz w:val="21"/>
          <w:szCs w:val="21"/>
        </w:rPr>
        <w:t>说明：格式详见附件2</w:t>
      </w:r>
    </w:p>
    <w:p w14:paraId="7C325B37" w14:textId="77777777" w:rsidR="00967C3B" w:rsidRDefault="00000000">
      <w:pPr>
        <w:widowControl/>
        <w:jc w:val="left"/>
        <w:rPr>
          <w:rFonts w:ascii="宋体" w:hAnsi="宋体"/>
          <w:spacing w:val="-6"/>
          <w:sz w:val="24"/>
        </w:rPr>
      </w:pPr>
      <w:r>
        <w:rPr>
          <w:rFonts w:ascii="宋体" w:hAnsi="宋体"/>
          <w:spacing w:val="-6"/>
          <w:sz w:val="24"/>
        </w:rPr>
        <w:br w:type="page"/>
      </w:r>
    </w:p>
    <w:p w14:paraId="32E24338" w14:textId="77777777" w:rsidR="00967C3B" w:rsidRDefault="00000000">
      <w:pPr>
        <w:pStyle w:val="af6"/>
        <w:spacing w:line="360" w:lineRule="auto"/>
        <w:ind w:left="0" w:firstLineChars="0" w:firstLine="0"/>
        <w:jc w:val="center"/>
        <w:outlineLvl w:val="2"/>
        <w:rPr>
          <w:rFonts w:ascii="宋体" w:hAnsi="宋体"/>
          <w:b/>
          <w:spacing w:val="-6"/>
          <w:sz w:val="24"/>
        </w:rPr>
      </w:pPr>
      <w:r>
        <w:rPr>
          <w:rFonts w:ascii="宋体" w:hAnsi="宋体" w:hint="eastAsia"/>
          <w:b/>
          <w:spacing w:val="-6"/>
          <w:sz w:val="24"/>
        </w:rPr>
        <w:lastRenderedPageBreak/>
        <w:t>供应商同类项目实施情况一览表</w:t>
      </w:r>
    </w:p>
    <w:p w14:paraId="2D398719" w14:textId="77777777" w:rsidR="00967C3B" w:rsidRDefault="00000000">
      <w:pPr>
        <w:pStyle w:val="af6"/>
        <w:spacing w:line="360" w:lineRule="auto"/>
        <w:ind w:left="0" w:firstLineChars="0" w:firstLine="0"/>
        <w:jc w:val="center"/>
        <w:rPr>
          <w:rFonts w:ascii="宋体" w:hAnsi="宋体"/>
          <w:sz w:val="24"/>
        </w:rPr>
      </w:pPr>
      <w:r>
        <w:rPr>
          <w:rFonts w:ascii="宋体" w:hAnsi="宋体"/>
          <w:sz w:val="24"/>
        </w:rPr>
        <w:t>（</w:t>
      </w:r>
      <w:r>
        <w:rPr>
          <w:rFonts w:ascii="宋体" w:hAnsi="宋体" w:hint="eastAsia"/>
          <w:sz w:val="24"/>
        </w:rPr>
        <w:t>提供</w:t>
      </w:r>
      <w:r>
        <w:rPr>
          <w:rFonts w:ascii="宋体" w:hAnsi="宋体"/>
          <w:sz w:val="24"/>
        </w:rPr>
        <w:t>同类项目合同</w:t>
      </w:r>
      <w:r>
        <w:rPr>
          <w:rFonts w:ascii="宋体" w:hAnsi="宋体" w:hint="eastAsia"/>
          <w:sz w:val="24"/>
        </w:rPr>
        <w:t>扫描件</w:t>
      </w:r>
      <w:r>
        <w:rPr>
          <w:rFonts w:ascii="宋体" w:hAnsi="宋体"/>
          <w:sz w:val="24"/>
        </w:rPr>
        <w:t>）</w:t>
      </w:r>
    </w:p>
    <w:p w14:paraId="13009610" w14:textId="77777777" w:rsidR="00967C3B" w:rsidRDefault="00000000">
      <w:pPr>
        <w:spacing w:line="360" w:lineRule="auto"/>
        <w:rPr>
          <w:rFonts w:ascii="宋体" w:hAnsi="宋体"/>
          <w:bCs/>
          <w:spacing w:val="-6"/>
          <w:sz w:val="24"/>
        </w:rPr>
      </w:pPr>
      <w:r>
        <w:rPr>
          <w:rFonts w:ascii="宋体" w:hAnsi="宋体" w:hint="eastAsia"/>
          <w:bCs/>
          <w:spacing w:val="-6"/>
          <w:sz w:val="24"/>
        </w:rPr>
        <w:t>项目名称：2022年第19届亚运会组委会收费卡车辆类采购项目</w:t>
      </w:r>
    </w:p>
    <w:p w14:paraId="18899E56" w14:textId="77777777" w:rsidR="00967C3B" w:rsidRDefault="00000000">
      <w:pPr>
        <w:spacing w:line="360" w:lineRule="auto"/>
        <w:jc w:val="left"/>
        <w:rPr>
          <w:rFonts w:ascii="宋体" w:hAnsi="宋体"/>
          <w:bCs/>
          <w:spacing w:val="-6"/>
          <w:sz w:val="24"/>
        </w:rPr>
      </w:pPr>
      <w:r>
        <w:rPr>
          <w:rFonts w:ascii="宋体" w:hAnsi="宋体" w:hint="eastAsia"/>
          <w:bCs/>
          <w:spacing w:val="-6"/>
          <w:sz w:val="24"/>
        </w:rPr>
        <w:t xml:space="preserve">项目编号：QSZB-Z(F)-C23381(TP) </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967C3B" w14:paraId="51726D4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28BF765" w14:textId="77777777" w:rsidR="00967C3B" w:rsidRDefault="00000000">
            <w:pPr>
              <w:jc w:val="center"/>
              <w:rPr>
                <w:rFonts w:ascii="宋体" w:hAnsi="宋体" w:cs="宋体"/>
                <w:b/>
                <w:bCs/>
                <w:sz w:val="21"/>
                <w:szCs w:val="21"/>
              </w:rPr>
            </w:pPr>
            <w:r>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7E9ED9B2" w14:textId="77777777" w:rsidR="00967C3B" w:rsidRDefault="00000000">
            <w:pPr>
              <w:jc w:val="center"/>
              <w:rPr>
                <w:rFonts w:ascii="宋体" w:hAnsi="宋体" w:cs="宋体"/>
                <w:b/>
                <w:bCs/>
                <w:sz w:val="21"/>
                <w:szCs w:val="21"/>
              </w:rPr>
            </w:pPr>
            <w:r>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2F12732F" w14:textId="77777777" w:rsidR="00967C3B" w:rsidRDefault="00000000">
            <w:pPr>
              <w:jc w:val="center"/>
              <w:rPr>
                <w:rFonts w:ascii="宋体" w:hAnsi="宋体" w:cs="宋体"/>
                <w:b/>
                <w:bCs/>
                <w:sz w:val="21"/>
                <w:szCs w:val="21"/>
              </w:rPr>
            </w:pPr>
            <w:r>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71D98CBE" w14:textId="77777777" w:rsidR="00967C3B" w:rsidRDefault="00000000">
            <w:pPr>
              <w:jc w:val="center"/>
              <w:rPr>
                <w:rFonts w:ascii="宋体" w:hAnsi="宋体" w:cs="宋体"/>
                <w:b/>
                <w:bCs/>
                <w:sz w:val="21"/>
                <w:szCs w:val="21"/>
              </w:rPr>
            </w:pPr>
            <w:r>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41F9377B" w14:textId="77777777" w:rsidR="00967C3B" w:rsidRDefault="00000000">
            <w:pPr>
              <w:jc w:val="center"/>
              <w:rPr>
                <w:rFonts w:ascii="宋体" w:hAnsi="宋体" w:cs="宋体"/>
                <w:b/>
                <w:bCs/>
                <w:sz w:val="21"/>
                <w:szCs w:val="21"/>
              </w:rPr>
            </w:pPr>
            <w:r>
              <w:rPr>
                <w:rFonts w:ascii="宋体" w:hAnsi="宋体" w:cs="宋体" w:hint="eastAsia"/>
                <w:b/>
                <w:bCs/>
                <w:sz w:val="21"/>
                <w:szCs w:val="21"/>
              </w:rPr>
              <w:t>合同金额</w:t>
            </w:r>
          </w:p>
          <w:p w14:paraId="10D2373D" w14:textId="77777777" w:rsidR="00967C3B" w:rsidRDefault="00000000">
            <w:pPr>
              <w:jc w:val="center"/>
              <w:rPr>
                <w:rFonts w:ascii="宋体" w:hAnsi="宋体" w:cs="宋体"/>
                <w:b/>
                <w:bCs/>
                <w:sz w:val="21"/>
                <w:szCs w:val="21"/>
              </w:rPr>
            </w:pPr>
            <w:r>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6B9DD28F" w14:textId="77777777" w:rsidR="00967C3B" w:rsidRDefault="00000000">
            <w:pPr>
              <w:jc w:val="center"/>
              <w:rPr>
                <w:rFonts w:ascii="宋体" w:hAnsi="宋体" w:cs="宋体"/>
                <w:b/>
                <w:bCs/>
                <w:sz w:val="21"/>
                <w:szCs w:val="21"/>
              </w:rPr>
            </w:pPr>
            <w:r>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20A3A905" w14:textId="77777777" w:rsidR="00967C3B" w:rsidRDefault="00000000">
            <w:pPr>
              <w:jc w:val="center"/>
              <w:rPr>
                <w:rFonts w:ascii="宋体" w:hAnsi="宋体" w:cs="宋体"/>
                <w:b/>
                <w:bCs/>
                <w:sz w:val="21"/>
                <w:szCs w:val="21"/>
              </w:rPr>
            </w:pPr>
            <w:r>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4197DC0A" w14:textId="77777777" w:rsidR="00967C3B" w:rsidRDefault="00000000">
            <w:pPr>
              <w:jc w:val="center"/>
              <w:rPr>
                <w:rFonts w:ascii="宋体" w:hAnsi="宋体" w:cs="宋体"/>
                <w:b/>
                <w:bCs/>
                <w:sz w:val="21"/>
                <w:szCs w:val="21"/>
              </w:rPr>
            </w:pPr>
            <w:r>
              <w:rPr>
                <w:rFonts w:ascii="宋体" w:hAnsi="宋体" w:cs="宋体" w:hint="eastAsia"/>
                <w:b/>
                <w:bCs/>
                <w:sz w:val="21"/>
                <w:szCs w:val="21"/>
              </w:rPr>
              <w:t>采购人联系人</w:t>
            </w:r>
          </w:p>
          <w:p w14:paraId="79E14073" w14:textId="77777777" w:rsidR="00967C3B" w:rsidRDefault="00000000">
            <w:pPr>
              <w:jc w:val="center"/>
              <w:rPr>
                <w:rFonts w:ascii="宋体" w:hAnsi="宋体" w:cs="宋体"/>
                <w:b/>
                <w:bCs/>
                <w:sz w:val="21"/>
                <w:szCs w:val="21"/>
              </w:rPr>
            </w:pPr>
            <w:r>
              <w:rPr>
                <w:rFonts w:ascii="宋体" w:hAnsi="宋体" w:cs="宋体" w:hint="eastAsia"/>
                <w:b/>
                <w:bCs/>
                <w:sz w:val="21"/>
                <w:szCs w:val="21"/>
              </w:rPr>
              <w:t>联系方式</w:t>
            </w:r>
          </w:p>
        </w:tc>
      </w:tr>
      <w:tr w:rsidR="00967C3B" w14:paraId="204C12A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DD7B748" w14:textId="77777777" w:rsidR="00967C3B" w:rsidRDefault="00967C3B">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79F0140" w14:textId="77777777" w:rsidR="00967C3B" w:rsidRDefault="00967C3B">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9FFC1A7" w14:textId="77777777" w:rsidR="00967C3B" w:rsidRDefault="00967C3B">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3B4EF7F" w14:textId="77777777" w:rsidR="00967C3B" w:rsidRDefault="00967C3B">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F54AE14" w14:textId="77777777" w:rsidR="00967C3B" w:rsidRDefault="00967C3B">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EA73864" w14:textId="77777777" w:rsidR="00967C3B" w:rsidRDefault="00967C3B">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02B2960" w14:textId="77777777" w:rsidR="00967C3B" w:rsidRDefault="00967C3B">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2DF0191" w14:textId="77777777" w:rsidR="00967C3B" w:rsidRDefault="00967C3B">
            <w:pPr>
              <w:rPr>
                <w:rFonts w:ascii="宋体" w:hAnsi="宋体" w:cs="宋体"/>
                <w:b/>
                <w:bCs/>
                <w:sz w:val="21"/>
                <w:szCs w:val="21"/>
              </w:rPr>
            </w:pPr>
          </w:p>
        </w:tc>
      </w:tr>
      <w:tr w:rsidR="00967C3B" w14:paraId="6C91322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173AD77" w14:textId="77777777" w:rsidR="00967C3B" w:rsidRDefault="00967C3B">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DD2752F" w14:textId="77777777" w:rsidR="00967C3B" w:rsidRDefault="00967C3B">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DE68CCD" w14:textId="77777777" w:rsidR="00967C3B" w:rsidRDefault="00967C3B">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0B470B5" w14:textId="77777777" w:rsidR="00967C3B" w:rsidRDefault="00967C3B">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554C099" w14:textId="77777777" w:rsidR="00967C3B" w:rsidRDefault="00967C3B">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F6D7631" w14:textId="77777777" w:rsidR="00967C3B" w:rsidRDefault="00967C3B">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55BE9A6" w14:textId="77777777" w:rsidR="00967C3B" w:rsidRDefault="00967C3B">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21F79D1" w14:textId="77777777" w:rsidR="00967C3B" w:rsidRDefault="00967C3B">
            <w:pPr>
              <w:rPr>
                <w:rFonts w:ascii="宋体" w:hAnsi="宋体" w:cs="宋体"/>
                <w:b/>
                <w:bCs/>
                <w:sz w:val="21"/>
                <w:szCs w:val="21"/>
              </w:rPr>
            </w:pPr>
          </w:p>
        </w:tc>
      </w:tr>
      <w:tr w:rsidR="00967C3B" w14:paraId="21F8E26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93DB2E0" w14:textId="77777777" w:rsidR="00967C3B" w:rsidRDefault="00967C3B">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F03F18C" w14:textId="77777777" w:rsidR="00967C3B" w:rsidRDefault="00967C3B">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5566E37" w14:textId="77777777" w:rsidR="00967C3B" w:rsidRDefault="00967C3B">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FCEEC40" w14:textId="77777777" w:rsidR="00967C3B" w:rsidRDefault="00967C3B">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04A3CE7" w14:textId="77777777" w:rsidR="00967C3B" w:rsidRDefault="00967C3B">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B0F21BD" w14:textId="77777777" w:rsidR="00967C3B" w:rsidRDefault="00967C3B">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E8E35DC" w14:textId="77777777" w:rsidR="00967C3B" w:rsidRDefault="00967C3B">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0B52FD5" w14:textId="77777777" w:rsidR="00967C3B" w:rsidRDefault="00967C3B">
            <w:pPr>
              <w:rPr>
                <w:rFonts w:ascii="宋体" w:hAnsi="宋体" w:cs="宋体"/>
                <w:b/>
                <w:bCs/>
                <w:sz w:val="21"/>
                <w:szCs w:val="21"/>
              </w:rPr>
            </w:pPr>
          </w:p>
        </w:tc>
      </w:tr>
      <w:tr w:rsidR="00967C3B" w14:paraId="04CEA00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4129C6D" w14:textId="77777777" w:rsidR="00967C3B" w:rsidRDefault="00967C3B">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907E9F9" w14:textId="77777777" w:rsidR="00967C3B" w:rsidRDefault="00967C3B">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FA7D044" w14:textId="77777777" w:rsidR="00967C3B" w:rsidRDefault="00967C3B">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3EDC699" w14:textId="77777777" w:rsidR="00967C3B" w:rsidRDefault="00967C3B">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3E8CC33" w14:textId="77777777" w:rsidR="00967C3B" w:rsidRDefault="00967C3B">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4EE9A98" w14:textId="77777777" w:rsidR="00967C3B" w:rsidRDefault="00967C3B">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0AD796E" w14:textId="77777777" w:rsidR="00967C3B" w:rsidRDefault="00967C3B">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A18645A" w14:textId="77777777" w:rsidR="00967C3B" w:rsidRDefault="00967C3B">
            <w:pPr>
              <w:rPr>
                <w:rFonts w:ascii="宋体" w:hAnsi="宋体" w:cs="宋体"/>
                <w:b/>
                <w:bCs/>
                <w:sz w:val="21"/>
                <w:szCs w:val="21"/>
              </w:rPr>
            </w:pPr>
          </w:p>
        </w:tc>
      </w:tr>
      <w:tr w:rsidR="00967C3B" w14:paraId="7AF09D3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5DEAD8D" w14:textId="77777777" w:rsidR="00967C3B" w:rsidRDefault="00967C3B">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AB4AEBF" w14:textId="77777777" w:rsidR="00967C3B" w:rsidRDefault="00967C3B">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0A0BBE4" w14:textId="77777777" w:rsidR="00967C3B" w:rsidRDefault="00967C3B">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154DFE4" w14:textId="77777777" w:rsidR="00967C3B" w:rsidRDefault="00967C3B">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01DDAF0" w14:textId="77777777" w:rsidR="00967C3B" w:rsidRDefault="00967C3B">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464EA01" w14:textId="77777777" w:rsidR="00967C3B" w:rsidRDefault="00967C3B">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E71EBEA" w14:textId="77777777" w:rsidR="00967C3B" w:rsidRDefault="00967C3B">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63742D09" w14:textId="77777777" w:rsidR="00967C3B" w:rsidRDefault="00967C3B">
            <w:pPr>
              <w:rPr>
                <w:rFonts w:ascii="宋体" w:hAnsi="宋体" w:cs="宋体"/>
                <w:b/>
                <w:bCs/>
                <w:sz w:val="21"/>
                <w:szCs w:val="21"/>
              </w:rPr>
            </w:pPr>
          </w:p>
        </w:tc>
      </w:tr>
    </w:tbl>
    <w:p w14:paraId="7BCCB241" w14:textId="77777777" w:rsidR="00967C3B" w:rsidRDefault="00967C3B">
      <w:pPr>
        <w:spacing w:line="360" w:lineRule="auto"/>
        <w:rPr>
          <w:rFonts w:ascii="宋体" w:hAnsi="宋体"/>
          <w:spacing w:val="-6"/>
          <w:sz w:val="24"/>
        </w:rPr>
      </w:pPr>
    </w:p>
    <w:p w14:paraId="76DF4EF0" w14:textId="77777777" w:rsidR="00967C3B" w:rsidRDefault="00000000">
      <w:pPr>
        <w:adjustRightInd w:val="0"/>
        <w:snapToGrid w:val="0"/>
        <w:spacing w:line="288" w:lineRule="auto"/>
        <w:rPr>
          <w:b/>
          <w:bCs/>
          <w:spacing w:val="-6"/>
          <w:sz w:val="21"/>
          <w:szCs w:val="21"/>
        </w:rPr>
      </w:pPr>
      <w:r>
        <w:rPr>
          <w:rFonts w:hint="eastAsia"/>
          <w:b/>
          <w:bCs/>
          <w:spacing w:val="-6"/>
          <w:sz w:val="21"/>
          <w:szCs w:val="21"/>
        </w:rPr>
        <w:t>供应商名称（</w:t>
      </w:r>
      <w:r>
        <w:rPr>
          <w:b/>
          <w:bCs/>
          <w:spacing w:val="-6"/>
          <w:sz w:val="21"/>
          <w:szCs w:val="21"/>
        </w:rPr>
        <w:t>电子签名</w:t>
      </w:r>
      <w:r>
        <w:rPr>
          <w:b/>
          <w:bCs/>
          <w:spacing w:val="-6"/>
          <w:sz w:val="21"/>
          <w:szCs w:val="21"/>
        </w:rPr>
        <w:t>/</w:t>
      </w:r>
      <w:r>
        <w:rPr>
          <w:b/>
          <w:bCs/>
          <w:spacing w:val="-6"/>
          <w:sz w:val="21"/>
          <w:szCs w:val="21"/>
        </w:rPr>
        <w:t>公章</w:t>
      </w:r>
      <w:r>
        <w:rPr>
          <w:rFonts w:hint="eastAsia"/>
          <w:b/>
          <w:bCs/>
          <w:spacing w:val="-6"/>
          <w:sz w:val="21"/>
          <w:szCs w:val="21"/>
        </w:rPr>
        <w:t>）：</w:t>
      </w:r>
    </w:p>
    <w:p w14:paraId="6FE4399B" w14:textId="77777777" w:rsidR="00967C3B" w:rsidRDefault="00000000">
      <w:pPr>
        <w:adjustRightInd w:val="0"/>
        <w:snapToGrid w:val="0"/>
        <w:spacing w:line="288" w:lineRule="auto"/>
        <w:rPr>
          <w:b/>
          <w:bCs/>
          <w:spacing w:val="-6"/>
          <w:sz w:val="21"/>
          <w:szCs w:val="21"/>
        </w:rPr>
      </w:pPr>
      <w:r>
        <w:rPr>
          <w:rFonts w:hint="eastAsia"/>
          <w:b/>
          <w:bCs/>
          <w:spacing w:val="-6"/>
          <w:sz w:val="21"/>
          <w:szCs w:val="21"/>
        </w:rPr>
        <w:t>日期：</w:t>
      </w:r>
      <w:r>
        <w:rPr>
          <w:rFonts w:hint="eastAsia"/>
          <w:b/>
          <w:bCs/>
          <w:spacing w:val="-6"/>
          <w:sz w:val="21"/>
          <w:szCs w:val="21"/>
        </w:rPr>
        <w:t xml:space="preserve">     </w:t>
      </w:r>
      <w:r>
        <w:rPr>
          <w:rFonts w:hint="eastAsia"/>
          <w:b/>
          <w:bCs/>
          <w:spacing w:val="-6"/>
          <w:sz w:val="21"/>
          <w:szCs w:val="21"/>
        </w:rPr>
        <w:t>年</w:t>
      </w:r>
      <w:r>
        <w:rPr>
          <w:rFonts w:hint="eastAsia"/>
          <w:b/>
          <w:bCs/>
          <w:spacing w:val="-6"/>
          <w:sz w:val="21"/>
          <w:szCs w:val="21"/>
        </w:rPr>
        <w:t xml:space="preserve">   </w:t>
      </w:r>
      <w:r>
        <w:rPr>
          <w:rFonts w:hint="eastAsia"/>
          <w:b/>
          <w:bCs/>
          <w:spacing w:val="-6"/>
          <w:sz w:val="21"/>
          <w:szCs w:val="21"/>
        </w:rPr>
        <w:t>月</w:t>
      </w:r>
      <w:r>
        <w:rPr>
          <w:rFonts w:hint="eastAsia"/>
          <w:b/>
          <w:bCs/>
          <w:spacing w:val="-6"/>
          <w:sz w:val="21"/>
          <w:szCs w:val="21"/>
        </w:rPr>
        <w:t xml:space="preserve">   </w:t>
      </w:r>
      <w:r>
        <w:rPr>
          <w:rFonts w:hint="eastAsia"/>
          <w:b/>
          <w:bCs/>
          <w:spacing w:val="-6"/>
          <w:sz w:val="21"/>
          <w:szCs w:val="21"/>
        </w:rPr>
        <w:t>日</w:t>
      </w:r>
    </w:p>
    <w:p w14:paraId="2182E938" w14:textId="77777777" w:rsidR="00967C3B" w:rsidRDefault="00000000">
      <w:pPr>
        <w:pStyle w:val="a5"/>
      </w:pPr>
      <w:r>
        <w:br w:type="page"/>
      </w:r>
    </w:p>
    <w:p w14:paraId="3639D133" w14:textId="77777777" w:rsidR="00967C3B" w:rsidRDefault="00000000">
      <w:pPr>
        <w:spacing w:line="360" w:lineRule="auto"/>
        <w:jc w:val="center"/>
        <w:outlineLvl w:val="2"/>
        <w:rPr>
          <w:rFonts w:ascii="宋体" w:hAnsi="宋体"/>
          <w:b/>
          <w:bCs/>
          <w:iCs/>
          <w:spacing w:val="-6"/>
          <w:sz w:val="24"/>
        </w:rPr>
      </w:pPr>
      <w:r>
        <w:rPr>
          <w:rFonts w:ascii="宋体" w:hAnsi="宋体" w:hint="eastAsia"/>
          <w:b/>
          <w:bCs/>
          <w:iCs/>
          <w:spacing w:val="-6"/>
          <w:sz w:val="24"/>
        </w:rPr>
        <w:lastRenderedPageBreak/>
        <w:t>采购需求偏离表</w:t>
      </w:r>
    </w:p>
    <w:p w14:paraId="631B72C8" w14:textId="77777777" w:rsidR="00967C3B" w:rsidRDefault="00000000">
      <w:pPr>
        <w:spacing w:line="360" w:lineRule="auto"/>
        <w:rPr>
          <w:rFonts w:ascii="宋体" w:hAnsi="宋体"/>
          <w:spacing w:val="-6"/>
          <w:sz w:val="24"/>
        </w:rPr>
      </w:pPr>
      <w:r>
        <w:rPr>
          <w:rFonts w:ascii="宋体" w:hAnsi="宋体" w:hint="eastAsia"/>
          <w:bCs/>
          <w:spacing w:val="-6"/>
          <w:sz w:val="24"/>
        </w:rPr>
        <w:t>项目名称：2022年第19届亚运会组委会收费卡车辆类采购项目</w:t>
      </w:r>
    </w:p>
    <w:p w14:paraId="2F0F5A05" w14:textId="77777777" w:rsidR="00967C3B" w:rsidRDefault="00000000">
      <w:pPr>
        <w:spacing w:line="360" w:lineRule="auto"/>
        <w:jc w:val="left"/>
        <w:rPr>
          <w:rFonts w:ascii="宋体" w:hAnsi="宋体"/>
          <w:bCs/>
          <w:spacing w:val="-6"/>
          <w:sz w:val="24"/>
        </w:rPr>
      </w:pPr>
      <w:r>
        <w:rPr>
          <w:rFonts w:ascii="宋体" w:hAnsi="宋体" w:hint="eastAsia"/>
          <w:bCs/>
          <w:spacing w:val="-6"/>
          <w:sz w:val="24"/>
        </w:rPr>
        <w:t xml:space="preserve">项目编号：QSZB-Z(F)-C23381(TP)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967C3B" w14:paraId="38AE2DB5" w14:textId="77777777">
        <w:trPr>
          <w:trHeight w:val="454"/>
        </w:trPr>
        <w:tc>
          <w:tcPr>
            <w:tcW w:w="851" w:type="dxa"/>
            <w:vAlign w:val="center"/>
          </w:tcPr>
          <w:p w14:paraId="7AFD32DA" w14:textId="77777777" w:rsidR="00967C3B" w:rsidRDefault="00000000">
            <w:pPr>
              <w:snapToGrid w:val="0"/>
              <w:spacing w:line="288" w:lineRule="auto"/>
              <w:jc w:val="center"/>
              <w:rPr>
                <w:rFonts w:ascii="宋体" w:hAnsi="宋体"/>
                <w:b/>
                <w:spacing w:val="-6"/>
                <w:sz w:val="24"/>
              </w:rPr>
            </w:pPr>
            <w:r>
              <w:rPr>
                <w:rFonts w:ascii="宋体" w:hAnsi="宋体" w:hint="eastAsia"/>
                <w:b/>
                <w:spacing w:val="-6"/>
                <w:sz w:val="24"/>
              </w:rPr>
              <w:t>序号</w:t>
            </w:r>
          </w:p>
        </w:tc>
        <w:tc>
          <w:tcPr>
            <w:tcW w:w="3260" w:type="dxa"/>
            <w:vAlign w:val="center"/>
          </w:tcPr>
          <w:p w14:paraId="5E94C882" w14:textId="77777777" w:rsidR="00967C3B" w:rsidRDefault="00000000">
            <w:pPr>
              <w:snapToGrid w:val="0"/>
              <w:spacing w:line="288" w:lineRule="auto"/>
              <w:jc w:val="center"/>
              <w:rPr>
                <w:rFonts w:ascii="宋体" w:hAnsi="宋体"/>
                <w:b/>
                <w:spacing w:val="-6"/>
                <w:sz w:val="24"/>
              </w:rPr>
            </w:pPr>
            <w:r>
              <w:rPr>
                <w:rFonts w:ascii="宋体" w:hAnsi="宋体" w:hint="eastAsia"/>
                <w:b/>
                <w:spacing w:val="-6"/>
                <w:sz w:val="24"/>
              </w:rPr>
              <w:t>谈判文件要求</w:t>
            </w:r>
          </w:p>
        </w:tc>
        <w:tc>
          <w:tcPr>
            <w:tcW w:w="3402" w:type="dxa"/>
            <w:vAlign w:val="center"/>
          </w:tcPr>
          <w:p w14:paraId="0CDD120D" w14:textId="77777777" w:rsidR="00967C3B" w:rsidRDefault="00000000">
            <w:pPr>
              <w:snapToGrid w:val="0"/>
              <w:spacing w:line="288" w:lineRule="auto"/>
              <w:jc w:val="center"/>
              <w:rPr>
                <w:rFonts w:ascii="宋体" w:hAnsi="宋体"/>
                <w:b/>
                <w:spacing w:val="-6"/>
                <w:sz w:val="24"/>
              </w:rPr>
            </w:pPr>
            <w:r>
              <w:rPr>
                <w:rFonts w:ascii="宋体" w:hAnsi="宋体" w:hint="eastAsia"/>
                <w:b/>
                <w:spacing w:val="-6"/>
                <w:sz w:val="24"/>
              </w:rPr>
              <w:t>响应规格</w:t>
            </w:r>
          </w:p>
        </w:tc>
        <w:tc>
          <w:tcPr>
            <w:tcW w:w="1985" w:type="dxa"/>
            <w:vAlign w:val="center"/>
          </w:tcPr>
          <w:p w14:paraId="180A22A4" w14:textId="77777777" w:rsidR="00967C3B" w:rsidRDefault="00000000">
            <w:pPr>
              <w:snapToGrid w:val="0"/>
              <w:spacing w:line="288" w:lineRule="auto"/>
              <w:jc w:val="center"/>
              <w:rPr>
                <w:rFonts w:ascii="宋体" w:hAnsi="宋体"/>
                <w:b/>
                <w:spacing w:val="-6"/>
                <w:sz w:val="24"/>
              </w:rPr>
            </w:pPr>
            <w:r>
              <w:rPr>
                <w:rFonts w:ascii="宋体" w:hAnsi="宋体" w:hint="eastAsia"/>
                <w:b/>
                <w:spacing w:val="-6"/>
                <w:sz w:val="24"/>
              </w:rPr>
              <w:t>是否偏离</w:t>
            </w:r>
          </w:p>
          <w:p w14:paraId="57DF9D9B" w14:textId="77777777" w:rsidR="00967C3B" w:rsidRDefault="00000000">
            <w:pPr>
              <w:snapToGrid w:val="0"/>
              <w:spacing w:line="288" w:lineRule="auto"/>
              <w:jc w:val="center"/>
              <w:rPr>
                <w:rFonts w:ascii="宋体" w:hAnsi="宋体"/>
                <w:b/>
                <w:spacing w:val="-6"/>
                <w:sz w:val="24"/>
              </w:rPr>
            </w:pPr>
            <w:r>
              <w:rPr>
                <w:rFonts w:ascii="宋体" w:hAnsi="宋体" w:hint="eastAsia"/>
                <w:b/>
                <w:spacing w:val="-6"/>
                <w:sz w:val="24"/>
              </w:rPr>
              <w:t>（提供说明）</w:t>
            </w:r>
          </w:p>
        </w:tc>
      </w:tr>
      <w:tr w:rsidR="00967C3B" w14:paraId="2A109B82" w14:textId="77777777">
        <w:trPr>
          <w:trHeight w:val="454"/>
        </w:trPr>
        <w:tc>
          <w:tcPr>
            <w:tcW w:w="851" w:type="dxa"/>
            <w:vAlign w:val="center"/>
          </w:tcPr>
          <w:p w14:paraId="0D1C4FE6" w14:textId="77777777" w:rsidR="00967C3B" w:rsidRDefault="00000000">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1231E78D" w14:textId="77777777" w:rsidR="00967C3B" w:rsidRDefault="00967C3B">
            <w:pPr>
              <w:spacing w:line="288" w:lineRule="auto"/>
              <w:jc w:val="center"/>
              <w:rPr>
                <w:rFonts w:ascii="宋体" w:hAnsi="宋体"/>
                <w:sz w:val="21"/>
                <w:szCs w:val="21"/>
              </w:rPr>
            </w:pPr>
          </w:p>
        </w:tc>
        <w:tc>
          <w:tcPr>
            <w:tcW w:w="3402" w:type="dxa"/>
            <w:vAlign w:val="center"/>
          </w:tcPr>
          <w:p w14:paraId="1F8CBA28" w14:textId="77777777" w:rsidR="00967C3B" w:rsidRDefault="00967C3B">
            <w:pPr>
              <w:snapToGrid w:val="0"/>
              <w:spacing w:line="288" w:lineRule="auto"/>
              <w:jc w:val="center"/>
              <w:rPr>
                <w:rFonts w:ascii="宋体" w:hAnsi="宋体"/>
                <w:spacing w:val="-6"/>
                <w:sz w:val="21"/>
                <w:szCs w:val="21"/>
              </w:rPr>
            </w:pPr>
          </w:p>
        </w:tc>
        <w:tc>
          <w:tcPr>
            <w:tcW w:w="1985" w:type="dxa"/>
            <w:vAlign w:val="center"/>
          </w:tcPr>
          <w:p w14:paraId="74CE5144" w14:textId="77777777" w:rsidR="00967C3B" w:rsidRDefault="00967C3B">
            <w:pPr>
              <w:snapToGrid w:val="0"/>
              <w:spacing w:line="288" w:lineRule="auto"/>
              <w:jc w:val="center"/>
              <w:rPr>
                <w:rFonts w:ascii="宋体" w:hAnsi="宋体"/>
                <w:spacing w:val="-6"/>
                <w:sz w:val="21"/>
                <w:szCs w:val="21"/>
              </w:rPr>
            </w:pPr>
          </w:p>
        </w:tc>
      </w:tr>
      <w:tr w:rsidR="00967C3B" w14:paraId="383CFF26" w14:textId="77777777">
        <w:trPr>
          <w:trHeight w:val="454"/>
        </w:trPr>
        <w:tc>
          <w:tcPr>
            <w:tcW w:w="851" w:type="dxa"/>
            <w:vAlign w:val="center"/>
          </w:tcPr>
          <w:p w14:paraId="5A2AA32A" w14:textId="77777777" w:rsidR="00967C3B" w:rsidRDefault="00000000">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30C27367" w14:textId="77777777" w:rsidR="00967C3B" w:rsidRDefault="00967C3B">
            <w:pPr>
              <w:spacing w:line="288" w:lineRule="auto"/>
              <w:jc w:val="center"/>
              <w:rPr>
                <w:rFonts w:ascii="宋体" w:hAnsi="宋体"/>
                <w:spacing w:val="-6"/>
                <w:sz w:val="21"/>
                <w:szCs w:val="21"/>
              </w:rPr>
            </w:pPr>
          </w:p>
        </w:tc>
        <w:tc>
          <w:tcPr>
            <w:tcW w:w="3402" w:type="dxa"/>
            <w:vAlign w:val="center"/>
          </w:tcPr>
          <w:p w14:paraId="2ED1F489" w14:textId="77777777" w:rsidR="00967C3B" w:rsidRDefault="00967C3B">
            <w:pPr>
              <w:snapToGrid w:val="0"/>
              <w:spacing w:line="288" w:lineRule="auto"/>
              <w:jc w:val="center"/>
              <w:rPr>
                <w:rFonts w:ascii="宋体" w:hAnsi="宋体"/>
                <w:spacing w:val="-6"/>
                <w:sz w:val="21"/>
                <w:szCs w:val="21"/>
              </w:rPr>
            </w:pPr>
          </w:p>
        </w:tc>
        <w:tc>
          <w:tcPr>
            <w:tcW w:w="1985" w:type="dxa"/>
            <w:vAlign w:val="center"/>
          </w:tcPr>
          <w:p w14:paraId="479EF580" w14:textId="77777777" w:rsidR="00967C3B" w:rsidRDefault="00967C3B">
            <w:pPr>
              <w:snapToGrid w:val="0"/>
              <w:spacing w:line="288" w:lineRule="auto"/>
              <w:jc w:val="center"/>
              <w:rPr>
                <w:rFonts w:ascii="宋体" w:hAnsi="宋体"/>
                <w:spacing w:val="-6"/>
                <w:sz w:val="21"/>
                <w:szCs w:val="21"/>
              </w:rPr>
            </w:pPr>
          </w:p>
        </w:tc>
      </w:tr>
      <w:tr w:rsidR="00967C3B" w14:paraId="3A87F346" w14:textId="77777777">
        <w:trPr>
          <w:trHeight w:val="454"/>
        </w:trPr>
        <w:tc>
          <w:tcPr>
            <w:tcW w:w="851" w:type="dxa"/>
            <w:vAlign w:val="center"/>
          </w:tcPr>
          <w:p w14:paraId="171531DE" w14:textId="77777777" w:rsidR="00967C3B" w:rsidRDefault="00000000">
            <w:pPr>
              <w:snapToGrid w:val="0"/>
              <w:spacing w:line="288" w:lineRule="auto"/>
              <w:jc w:val="center"/>
              <w:rPr>
                <w:rFonts w:ascii="宋体" w:hAnsi="宋体"/>
                <w:spacing w:val="-6"/>
                <w:sz w:val="21"/>
                <w:szCs w:val="21"/>
              </w:rPr>
            </w:pPr>
            <w:r>
              <w:rPr>
                <w:rFonts w:ascii="宋体" w:hAnsi="宋体" w:hint="eastAsia"/>
                <w:spacing w:val="-6"/>
                <w:sz w:val="21"/>
                <w:szCs w:val="21"/>
              </w:rPr>
              <w:t>……</w:t>
            </w:r>
          </w:p>
        </w:tc>
        <w:tc>
          <w:tcPr>
            <w:tcW w:w="3260" w:type="dxa"/>
            <w:vAlign w:val="center"/>
          </w:tcPr>
          <w:p w14:paraId="2326DC0E" w14:textId="77777777" w:rsidR="00967C3B" w:rsidRDefault="00967C3B">
            <w:pPr>
              <w:spacing w:line="288" w:lineRule="auto"/>
              <w:jc w:val="center"/>
              <w:rPr>
                <w:rFonts w:ascii="宋体" w:hAnsi="宋体"/>
                <w:spacing w:val="-6"/>
                <w:sz w:val="21"/>
                <w:szCs w:val="21"/>
              </w:rPr>
            </w:pPr>
          </w:p>
        </w:tc>
        <w:tc>
          <w:tcPr>
            <w:tcW w:w="3402" w:type="dxa"/>
            <w:vAlign w:val="center"/>
          </w:tcPr>
          <w:p w14:paraId="24D4C6BA" w14:textId="77777777" w:rsidR="00967C3B" w:rsidRDefault="00967C3B">
            <w:pPr>
              <w:snapToGrid w:val="0"/>
              <w:spacing w:line="288" w:lineRule="auto"/>
              <w:jc w:val="center"/>
              <w:rPr>
                <w:rFonts w:ascii="宋体" w:hAnsi="宋体"/>
                <w:spacing w:val="-6"/>
                <w:sz w:val="21"/>
                <w:szCs w:val="21"/>
              </w:rPr>
            </w:pPr>
          </w:p>
        </w:tc>
        <w:tc>
          <w:tcPr>
            <w:tcW w:w="1985" w:type="dxa"/>
            <w:vAlign w:val="center"/>
          </w:tcPr>
          <w:p w14:paraId="11D8858B" w14:textId="77777777" w:rsidR="00967C3B" w:rsidRDefault="00967C3B">
            <w:pPr>
              <w:snapToGrid w:val="0"/>
              <w:spacing w:line="288" w:lineRule="auto"/>
              <w:jc w:val="center"/>
              <w:rPr>
                <w:rFonts w:ascii="宋体" w:hAnsi="宋体"/>
                <w:spacing w:val="-6"/>
                <w:sz w:val="21"/>
                <w:szCs w:val="21"/>
              </w:rPr>
            </w:pPr>
          </w:p>
        </w:tc>
      </w:tr>
      <w:tr w:rsidR="00967C3B" w14:paraId="46EA6BAF" w14:textId="77777777">
        <w:trPr>
          <w:trHeight w:val="454"/>
        </w:trPr>
        <w:tc>
          <w:tcPr>
            <w:tcW w:w="851" w:type="dxa"/>
            <w:vAlign w:val="center"/>
          </w:tcPr>
          <w:p w14:paraId="0C8C8CBD" w14:textId="77777777" w:rsidR="00967C3B" w:rsidRDefault="00967C3B">
            <w:pPr>
              <w:snapToGrid w:val="0"/>
              <w:spacing w:line="288" w:lineRule="auto"/>
              <w:jc w:val="center"/>
              <w:rPr>
                <w:rFonts w:ascii="宋体" w:hAnsi="宋体"/>
                <w:spacing w:val="-6"/>
                <w:sz w:val="21"/>
                <w:szCs w:val="21"/>
              </w:rPr>
            </w:pPr>
          </w:p>
        </w:tc>
        <w:tc>
          <w:tcPr>
            <w:tcW w:w="3260" w:type="dxa"/>
            <w:vAlign w:val="center"/>
          </w:tcPr>
          <w:p w14:paraId="06FFED01" w14:textId="77777777" w:rsidR="00967C3B" w:rsidRDefault="00967C3B">
            <w:pPr>
              <w:spacing w:line="288" w:lineRule="auto"/>
              <w:jc w:val="center"/>
              <w:rPr>
                <w:rFonts w:ascii="宋体" w:hAnsi="宋体"/>
                <w:spacing w:val="-6"/>
                <w:sz w:val="21"/>
                <w:szCs w:val="21"/>
              </w:rPr>
            </w:pPr>
          </w:p>
        </w:tc>
        <w:tc>
          <w:tcPr>
            <w:tcW w:w="3402" w:type="dxa"/>
            <w:vAlign w:val="center"/>
          </w:tcPr>
          <w:p w14:paraId="2333F7A3" w14:textId="77777777" w:rsidR="00967C3B" w:rsidRDefault="00967C3B">
            <w:pPr>
              <w:snapToGrid w:val="0"/>
              <w:spacing w:line="288" w:lineRule="auto"/>
              <w:jc w:val="center"/>
              <w:rPr>
                <w:rFonts w:ascii="宋体" w:hAnsi="宋体"/>
                <w:spacing w:val="-6"/>
                <w:sz w:val="21"/>
                <w:szCs w:val="21"/>
              </w:rPr>
            </w:pPr>
          </w:p>
        </w:tc>
        <w:tc>
          <w:tcPr>
            <w:tcW w:w="1985" w:type="dxa"/>
            <w:vAlign w:val="center"/>
          </w:tcPr>
          <w:p w14:paraId="1BAFEB81" w14:textId="77777777" w:rsidR="00967C3B" w:rsidRDefault="00967C3B">
            <w:pPr>
              <w:snapToGrid w:val="0"/>
              <w:spacing w:line="288" w:lineRule="auto"/>
              <w:jc w:val="center"/>
              <w:rPr>
                <w:rFonts w:ascii="宋体" w:hAnsi="宋体"/>
                <w:spacing w:val="-6"/>
                <w:sz w:val="21"/>
                <w:szCs w:val="21"/>
              </w:rPr>
            </w:pPr>
          </w:p>
        </w:tc>
      </w:tr>
      <w:tr w:rsidR="00967C3B" w14:paraId="638EAD1F" w14:textId="77777777">
        <w:trPr>
          <w:trHeight w:val="454"/>
        </w:trPr>
        <w:tc>
          <w:tcPr>
            <w:tcW w:w="851" w:type="dxa"/>
            <w:vAlign w:val="center"/>
          </w:tcPr>
          <w:p w14:paraId="2A31FEC7" w14:textId="77777777" w:rsidR="00967C3B" w:rsidRDefault="00967C3B">
            <w:pPr>
              <w:snapToGrid w:val="0"/>
              <w:spacing w:line="288" w:lineRule="auto"/>
              <w:jc w:val="center"/>
              <w:rPr>
                <w:rFonts w:ascii="宋体" w:hAnsi="宋体"/>
                <w:spacing w:val="-6"/>
                <w:sz w:val="21"/>
                <w:szCs w:val="21"/>
              </w:rPr>
            </w:pPr>
          </w:p>
        </w:tc>
        <w:tc>
          <w:tcPr>
            <w:tcW w:w="3260" w:type="dxa"/>
            <w:vAlign w:val="center"/>
          </w:tcPr>
          <w:p w14:paraId="5B07E8D7" w14:textId="77777777" w:rsidR="00967C3B" w:rsidRDefault="00967C3B">
            <w:pPr>
              <w:spacing w:line="288" w:lineRule="auto"/>
              <w:jc w:val="center"/>
              <w:rPr>
                <w:rFonts w:ascii="宋体" w:hAnsi="宋体"/>
                <w:sz w:val="21"/>
                <w:szCs w:val="21"/>
              </w:rPr>
            </w:pPr>
          </w:p>
        </w:tc>
        <w:tc>
          <w:tcPr>
            <w:tcW w:w="3402" w:type="dxa"/>
            <w:vAlign w:val="center"/>
          </w:tcPr>
          <w:p w14:paraId="597C640F" w14:textId="77777777" w:rsidR="00967C3B" w:rsidRDefault="00967C3B">
            <w:pPr>
              <w:snapToGrid w:val="0"/>
              <w:spacing w:line="288" w:lineRule="auto"/>
              <w:jc w:val="center"/>
              <w:rPr>
                <w:rFonts w:ascii="宋体" w:hAnsi="宋体"/>
                <w:spacing w:val="-6"/>
                <w:sz w:val="21"/>
                <w:szCs w:val="21"/>
              </w:rPr>
            </w:pPr>
          </w:p>
        </w:tc>
        <w:tc>
          <w:tcPr>
            <w:tcW w:w="1985" w:type="dxa"/>
            <w:vAlign w:val="center"/>
          </w:tcPr>
          <w:p w14:paraId="14177921" w14:textId="77777777" w:rsidR="00967C3B" w:rsidRDefault="00967C3B">
            <w:pPr>
              <w:snapToGrid w:val="0"/>
              <w:spacing w:line="288" w:lineRule="auto"/>
              <w:jc w:val="center"/>
              <w:rPr>
                <w:rFonts w:ascii="宋体" w:hAnsi="宋体"/>
                <w:spacing w:val="-6"/>
                <w:sz w:val="21"/>
                <w:szCs w:val="21"/>
              </w:rPr>
            </w:pPr>
          </w:p>
        </w:tc>
      </w:tr>
      <w:tr w:rsidR="00967C3B" w14:paraId="3DB640A8" w14:textId="77777777">
        <w:trPr>
          <w:trHeight w:val="454"/>
        </w:trPr>
        <w:tc>
          <w:tcPr>
            <w:tcW w:w="851" w:type="dxa"/>
            <w:vAlign w:val="center"/>
          </w:tcPr>
          <w:p w14:paraId="739458B3" w14:textId="77777777" w:rsidR="00967C3B" w:rsidRDefault="00967C3B">
            <w:pPr>
              <w:snapToGrid w:val="0"/>
              <w:spacing w:line="288" w:lineRule="auto"/>
              <w:jc w:val="center"/>
              <w:rPr>
                <w:rFonts w:ascii="宋体" w:hAnsi="宋体"/>
                <w:spacing w:val="-6"/>
                <w:sz w:val="21"/>
                <w:szCs w:val="21"/>
              </w:rPr>
            </w:pPr>
          </w:p>
        </w:tc>
        <w:tc>
          <w:tcPr>
            <w:tcW w:w="3260" w:type="dxa"/>
            <w:vAlign w:val="center"/>
          </w:tcPr>
          <w:p w14:paraId="1D1BAE16" w14:textId="77777777" w:rsidR="00967C3B" w:rsidRDefault="00967C3B">
            <w:pPr>
              <w:spacing w:line="288" w:lineRule="auto"/>
              <w:jc w:val="center"/>
              <w:rPr>
                <w:rFonts w:ascii="宋体" w:hAnsi="宋体"/>
                <w:sz w:val="21"/>
                <w:szCs w:val="21"/>
              </w:rPr>
            </w:pPr>
          </w:p>
        </w:tc>
        <w:tc>
          <w:tcPr>
            <w:tcW w:w="3402" w:type="dxa"/>
            <w:vAlign w:val="center"/>
          </w:tcPr>
          <w:p w14:paraId="49F23A90" w14:textId="77777777" w:rsidR="00967C3B" w:rsidRDefault="00967C3B">
            <w:pPr>
              <w:snapToGrid w:val="0"/>
              <w:spacing w:line="288" w:lineRule="auto"/>
              <w:jc w:val="center"/>
              <w:rPr>
                <w:rFonts w:ascii="宋体" w:hAnsi="宋体"/>
                <w:spacing w:val="-6"/>
                <w:sz w:val="21"/>
                <w:szCs w:val="21"/>
              </w:rPr>
            </w:pPr>
          </w:p>
        </w:tc>
        <w:tc>
          <w:tcPr>
            <w:tcW w:w="1985" w:type="dxa"/>
            <w:vAlign w:val="center"/>
          </w:tcPr>
          <w:p w14:paraId="6CBD8578" w14:textId="77777777" w:rsidR="00967C3B" w:rsidRDefault="00967C3B">
            <w:pPr>
              <w:snapToGrid w:val="0"/>
              <w:spacing w:line="288" w:lineRule="auto"/>
              <w:jc w:val="center"/>
              <w:rPr>
                <w:rFonts w:ascii="宋体" w:hAnsi="宋体"/>
                <w:spacing w:val="-6"/>
                <w:sz w:val="21"/>
                <w:szCs w:val="21"/>
              </w:rPr>
            </w:pPr>
          </w:p>
        </w:tc>
      </w:tr>
    </w:tbl>
    <w:p w14:paraId="13DB54CF" w14:textId="77777777" w:rsidR="00967C3B" w:rsidRDefault="00000000">
      <w:pPr>
        <w:spacing w:line="360" w:lineRule="auto"/>
        <w:rPr>
          <w:rFonts w:ascii="宋体" w:hAnsi="宋体"/>
          <w:b/>
          <w:bCs/>
          <w:spacing w:val="-6"/>
          <w:sz w:val="21"/>
          <w:szCs w:val="21"/>
        </w:rPr>
      </w:pPr>
      <w:r>
        <w:rPr>
          <w:rFonts w:ascii="宋体" w:hAnsi="宋体" w:hint="eastAsia"/>
          <w:b/>
          <w:bCs/>
          <w:spacing w:val="-6"/>
          <w:sz w:val="21"/>
          <w:szCs w:val="21"/>
        </w:rPr>
        <w:t>注：</w:t>
      </w:r>
    </w:p>
    <w:p w14:paraId="605152A1" w14:textId="77777777" w:rsidR="00967C3B" w:rsidRDefault="00000000">
      <w:pPr>
        <w:spacing w:line="360" w:lineRule="auto"/>
        <w:rPr>
          <w:rFonts w:ascii="宋体" w:hAnsi="宋体"/>
          <w:b/>
          <w:bCs/>
          <w:spacing w:val="-6"/>
          <w:sz w:val="21"/>
          <w:szCs w:val="21"/>
        </w:rPr>
      </w:pPr>
      <w:r>
        <w:rPr>
          <w:rFonts w:ascii="宋体" w:hAnsi="宋体" w:hint="eastAsia"/>
          <w:b/>
          <w:bCs/>
          <w:spacing w:val="-6"/>
          <w:sz w:val="21"/>
          <w:szCs w:val="21"/>
        </w:rPr>
        <w:t>1、逐项按照谈判文件要求填写响应规格。</w:t>
      </w:r>
    </w:p>
    <w:p w14:paraId="2ADBC4A1" w14:textId="77777777" w:rsidR="00967C3B" w:rsidRDefault="00000000">
      <w:pPr>
        <w:spacing w:line="360" w:lineRule="auto"/>
        <w:rPr>
          <w:rFonts w:ascii="宋体" w:hAnsi="宋体"/>
          <w:b/>
          <w:bCs/>
          <w:spacing w:val="-6"/>
          <w:sz w:val="21"/>
          <w:szCs w:val="21"/>
        </w:rPr>
      </w:pPr>
      <w:r>
        <w:rPr>
          <w:rFonts w:ascii="宋体" w:hAnsi="宋体" w:hint="eastAsia"/>
          <w:b/>
          <w:bCs/>
          <w:spacing w:val="-6"/>
          <w:sz w:val="21"/>
          <w:szCs w:val="21"/>
        </w:rPr>
        <w:t>2、偏离说明是指对谈判文件要求存在不同之处的解释说明。偏离系指：正偏离（高于采购要求）、负偏离（低于采购要求）、无偏离（满足采购要求）。</w:t>
      </w:r>
    </w:p>
    <w:p w14:paraId="4C131BAB" w14:textId="77777777" w:rsidR="00967C3B" w:rsidRDefault="00000000">
      <w:pPr>
        <w:spacing w:line="360" w:lineRule="auto"/>
        <w:rPr>
          <w:rFonts w:ascii="宋体" w:hAnsi="宋体"/>
          <w:b/>
          <w:bCs/>
          <w:spacing w:val="-6"/>
          <w:sz w:val="21"/>
          <w:szCs w:val="21"/>
        </w:rPr>
      </w:pPr>
      <w:r>
        <w:rPr>
          <w:rFonts w:ascii="宋体" w:hAnsi="宋体" w:hint="eastAsia"/>
          <w:b/>
          <w:bCs/>
          <w:spacing w:val="-6"/>
          <w:sz w:val="21"/>
          <w:szCs w:val="21"/>
        </w:rPr>
        <w:t>3、如不填写或填写不全或未如实填写，自行承担风险。</w:t>
      </w:r>
    </w:p>
    <w:p w14:paraId="14195E65" w14:textId="77777777" w:rsidR="00967C3B" w:rsidRDefault="00967C3B">
      <w:pPr>
        <w:spacing w:line="360" w:lineRule="auto"/>
        <w:rPr>
          <w:rFonts w:ascii="宋体" w:hAnsi="宋体"/>
          <w:spacing w:val="-6"/>
          <w:sz w:val="24"/>
        </w:rPr>
      </w:pPr>
    </w:p>
    <w:p w14:paraId="2C46F20E" w14:textId="77777777" w:rsidR="00967C3B" w:rsidRDefault="00000000">
      <w:pPr>
        <w:adjustRightInd w:val="0"/>
        <w:snapToGrid w:val="0"/>
        <w:spacing w:line="288" w:lineRule="auto"/>
        <w:rPr>
          <w:b/>
          <w:bCs/>
          <w:spacing w:val="-6"/>
          <w:sz w:val="21"/>
          <w:szCs w:val="21"/>
        </w:rPr>
      </w:pPr>
      <w:r>
        <w:rPr>
          <w:rFonts w:hint="eastAsia"/>
          <w:b/>
          <w:bCs/>
          <w:spacing w:val="-6"/>
          <w:sz w:val="21"/>
          <w:szCs w:val="21"/>
        </w:rPr>
        <w:t>供应商名称（</w:t>
      </w:r>
      <w:r>
        <w:rPr>
          <w:b/>
          <w:bCs/>
          <w:spacing w:val="-6"/>
          <w:sz w:val="21"/>
          <w:szCs w:val="21"/>
        </w:rPr>
        <w:t>电子签名</w:t>
      </w:r>
      <w:r>
        <w:rPr>
          <w:b/>
          <w:bCs/>
          <w:spacing w:val="-6"/>
          <w:sz w:val="21"/>
          <w:szCs w:val="21"/>
        </w:rPr>
        <w:t>/</w:t>
      </w:r>
      <w:r>
        <w:rPr>
          <w:b/>
          <w:bCs/>
          <w:spacing w:val="-6"/>
          <w:sz w:val="21"/>
          <w:szCs w:val="21"/>
        </w:rPr>
        <w:t>公章</w:t>
      </w:r>
      <w:r>
        <w:rPr>
          <w:rFonts w:hint="eastAsia"/>
          <w:b/>
          <w:bCs/>
          <w:spacing w:val="-6"/>
          <w:sz w:val="21"/>
          <w:szCs w:val="21"/>
        </w:rPr>
        <w:t>）：</w:t>
      </w:r>
    </w:p>
    <w:p w14:paraId="38C0C0C1" w14:textId="77777777" w:rsidR="00967C3B" w:rsidRDefault="00000000">
      <w:pPr>
        <w:adjustRightInd w:val="0"/>
        <w:snapToGrid w:val="0"/>
        <w:spacing w:line="288" w:lineRule="auto"/>
        <w:rPr>
          <w:b/>
          <w:bCs/>
          <w:spacing w:val="-6"/>
          <w:sz w:val="21"/>
          <w:szCs w:val="21"/>
        </w:rPr>
      </w:pPr>
      <w:r>
        <w:rPr>
          <w:rFonts w:hint="eastAsia"/>
          <w:b/>
          <w:bCs/>
          <w:spacing w:val="-6"/>
          <w:sz w:val="21"/>
          <w:szCs w:val="21"/>
        </w:rPr>
        <w:t>日期：</w:t>
      </w:r>
      <w:r>
        <w:rPr>
          <w:rFonts w:hint="eastAsia"/>
          <w:b/>
          <w:bCs/>
          <w:spacing w:val="-6"/>
          <w:sz w:val="21"/>
          <w:szCs w:val="21"/>
        </w:rPr>
        <w:t xml:space="preserve">     </w:t>
      </w:r>
      <w:r>
        <w:rPr>
          <w:rFonts w:hint="eastAsia"/>
          <w:b/>
          <w:bCs/>
          <w:spacing w:val="-6"/>
          <w:sz w:val="21"/>
          <w:szCs w:val="21"/>
        </w:rPr>
        <w:t>年</w:t>
      </w:r>
      <w:r>
        <w:rPr>
          <w:rFonts w:hint="eastAsia"/>
          <w:b/>
          <w:bCs/>
          <w:spacing w:val="-6"/>
          <w:sz w:val="21"/>
          <w:szCs w:val="21"/>
        </w:rPr>
        <w:t xml:space="preserve">   </w:t>
      </w:r>
      <w:r>
        <w:rPr>
          <w:rFonts w:hint="eastAsia"/>
          <w:b/>
          <w:bCs/>
          <w:spacing w:val="-6"/>
          <w:sz w:val="21"/>
          <w:szCs w:val="21"/>
        </w:rPr>
        <w:t>月</w:t>
      </w:r>
      <w:r>
        <w:rPr>
          <w:rFonts w:hint="eastAsia"/>
          <w:b/>
          <w:bCs/>
          <w:spacing w:val="-6"/>
          <w:sz w:val="21"/>
          <w:szCs w:val="21"/>
        </w:rPr>
        <w:t xml:space="preserve">   </w:t>
      </w:r>
      <w:r>
        <w:rPr>
          <w:rFonts w:hint="eastAsia"/>
          <w:b/>
          <w:bCs/>
          <w:spacing w:val="-6"/>
          <w:sz w:val="21"/>
          <w:szCs w:val="21"/>
        </w:rPr>
        <w:t>日</w:t>
      </w:r>
    </w:p>
    <w:p w14:paraId="55AF7265" w14:textId="77777777" w:rsidR="00967C3B" w:rsidRDefault="00000000">
      <w:pPr>
        <w:spacing w:line="288" w:lineRule="auto"/>
        <w:ind w:firstLineChars="200" w:firstLine="456"/>
        <w:jc w:val="left"/>
        <w:rPr>
          <w:rFonts w:ascii="宋体" w:hAnsi="宋体"/>
          <w:color w:val="000000"/>
          <w:spacing w:val="-6"/>
          <w:sz w:val="21"/>
          <w:szCs w:val="21"/>
        </w:rPr>
      </w:pPr>
      <w:r>
        <w:rPr>
          <w:rFonts w:ascii="宋体" w:hAnsi="宋体"/>
          <w:spacing w:val="-6"/>
          <w:sz w:val="24"/>
        </w:rPr>
        <w:br w:type="page"/>
      </w:r>
    </w:p>
    <w:p w14:paraId="46C47511" w14:textId="77777777" w:rsidR="00967C3B" w:rsidRDefault="00000000">
      <w:pPr>
        <w:spacing w:line="360" w:lineRule="auto"/>
        <w:jc w:val="center"/>
        <w:outlineLvl w:val="2"/>
        <w:rPr>
          <w:rFonts w:ascii="宋体" w:hAnsi="宋体"/>
          <w:b/>
          <w:bCs/>
          <w:iCs/>
          <w:spacing w:val="-6"/>
          <w:sz w:val="24"/>
        </w:rPr>
      </w:pPr>
      <w:r>
        <w:rPr>
          <w:rFonts w:ascii="宋体" w:hAnsi="宋体" w:hint="eastAsia"/>
          <w:b/>
          <w:bCs/>
          <w:iCs/>
          <w:spacing w:val="-6"/>
          <w:sz w:val="24"/>
        </w:rPr>
        <w:lastRenderedPageBreak/>
        <w:t>服务方案</w:t>
      </w:r>
    </w:p>
    <w:p w14:paraId="79CBE7FC" w14:textId="77777777" w:rsidR="00967C3B" w:rsidRDefault="00000000">
      <w:pPr>
        <w:autoSpaceDE w:val="0"/>
        <w:autoSpaceDN w:val="0"/>
        <w:adjustRightInd w:val="0"/>
        <w:spacing w:line="288" w:lineRule="auto"/>
        <w:rPr>
          <w:rFonts w:ascii="Arial" w:hAnsi="Arial" w:cs="Arial"/>
          <w:sz w:val="21"/>
          <w:szCs w:val="21"/>
        </w:rPr>
      </w:pPr>
      <w:r>
        <w:rPr>
          <w:rFonts w:ascii="Arial" w:hAnsi="Arial" w:cs="Arial" w:hint="eastAsia"/>
          <w:sz w:val="21"/>
          <w:szCs w:val="21"/>
        </w:rPr>
        <w:t>说明：供应商可根据采购需求及自身情况提供</w:t>
      </w:r>
    </w:p>
    <w:p w14:paraId="1E8FB472" w14:textId="77777777" w:rsidR="00967C3B" w:rsidRDefault="00000000">
      <w:pPr>
        <w:widowControl/>
        <w:jc w:val="left"/>
        <w:rPr>
          <w:rFonts w:ascii="宋体" w:hAnsi="宋体" w:cs="宋体"/>
          <w:b/>
          <w:spacing w:val="-6"/>
          <w:sz w:val="24"/>
        </w:rPr>
      </w:pPr>
      <w:r>
        <w:rPr>
          <w:rFonts w:ascii="宋体" w:hAnsi="宋体" w:cs="宋体"/>
          <w:b/>
          <w:spacing w:val="-6"/>
          <w:sz w:val="24"/>
        </w:rPr>
        <w:br w:type="page"/>
      </w:r>
    </w:p>
    <w:p w14:paraId="0A0A43AC" w14:textId="77777777" w:rsidR="00967C3B" w:rsidRDefault="00000000">
      <w:pPr>
        <w:pStyle w:val="a5"/>
        <w:jc w:val="center"/>
        <w:outlineLvl w:val="2"/>
      </w:pPr>
      <w:r>
        <w:rPr>
          <w:rFonts w:ascii="宋体" w:hAnsi="宋体" w:hint="eastAsia"/>
          <w:b/>
          <w:color w:val="000000"/>
          <w:sz w:val="24"/>
        </w:rPr>
        <w:lastRenderedPageBreak/>
        <w:t>供应商需要说明的其他文件和材料</w:t>
      </w:r>
    </w:p>
    <w:p w14:paraId="46D2D12F" w14:textId="77777777" w:rsidR="00967C3B" w:rsidRDefault="00967C3B"/>
    <w:p w14:paraId="20AFDEA7" w14:textId="77777777" w:rsidR="00967C3B" w:rsidRDefault="00000000">
      <w:r>
        <w:br w:type="page"/>
      </w:r>
    </w:p>
    <w:p w14:paraId="15FD79B2" w14:textId="77777777" w:rsidR="00967C3B" w:rsidRDefault="00000000">
      <w:pPr>
        <w:snapToGrid w:val="0"/>
        <w:spacing w:line="288" w:lineRule="auto"/>
        <w:jc w:val="center"/>
        <w:outlineLvl w:val="2"/>
        <w:rPr>
          <w:rFonts w:ascii="宋体" w:hAnsi="宋体" w:cs="仿宋_GB2312"/>
          <w:b/>
          <w:kern w:val="0"/>
          <w:sz w:val="21"/>
          <w:szCs w:val="21"/>
          <w:lang w:val="zh-CN"/>
        </w:rPr>
      </w:pPr>
      <w:r>
        <w:rPr>
          <w:rFonts w:ascii="宋体" w:hAnsi="宋体" w:cs="仿宋_GB2312" w:hint="eastAsia"/>
          <w:b/>
          <w:kern w:val="0"/>
          <w:sz w:val="21"/>
          <w:szCs w:val="21"/>
          <w:lang w:val="zh-CN"/>
        </w:rPr>
        <w:lastRenderedPageBreak/>
        <w:t>附件</w:t>
      </w:r>
      <w:r>
        <w:rPr>
          <w:rFonts w:ascii="宋体" w:hAnsi="宋体" w:cs="仿宋_GB2312" w:hint="eastAsia"/>
          <w:b/>
          <w:kern w:val="0"/>
          <w:sz w:val="21"/>
          <w:szCs w:val="21"/>
        </w:rPr>
        <w:t>1</w:t>
      </w:r>
      <w:r>
        <w:rPr>
          <w:rFonts w:ascii="宋体" w:hAnsi="宋体" w:cs="仿宋_GB2312"/>
          <w:b/>
          <w:kern w:val="0"/>
          <w:sz w:val="21"/>
          <w:szCs w:val="21"/>
          <w:lang w:val="zh-CN"/>
        </w:rPr>
        <w:t>：</w:t>
      </w:r>
      <w:r>
        <w:rPr>
          <w:rFonts w:ascii="宋体" w:hAnsi="宋体" w:cs="仿宋_GB2312" w:hint="eastAsia"/>
          <w:b/>
          <w:kern w:val="0"/>
          <w:sz w:val="21"/>
          <w:szCs w:val="21"/>
          <w:lang w:val="zh-CN"/>
        </w:rPr>
        <w:t>联合协议</w:t>
      </w:r>
    </w:p>
    <w:p w14:paraId="38327104" w14:textId="77777777" w:rsidR="00967C3B" w:rsidRDefault="00000000">
      <w:pPr>
        <w:widowControl/>
        <w:snapToGrid w:val="0"/>
        <w:spacing w:line="288" w:lineRule="auto"/>
        <w:ind w:firstLineChars="201" w:firstLine="424"/>
        <w:jc w:val="left"/>
        <w:rPr>
          <w:rFonts w:ascii="宋体" w:hAnsi="宋体" w:cs="仿宋_GB2312"/>
          <w:b/>
          <w:sz w:val="21"/>
          <w:szCs w:val="21"/>
        </w:rPr>
      </w:pPr>
      <w:r>
        <w:rPr>
          <w:rFonts w:ascii="宋体" w:hAnsi="宋体" w:cs="仿宋_GB2312" w:hint="eastAsia"/>
          <w:b/>
          <w:sz w:val="21"/>
          <w:szCs w:val="21"/>
        </w:rPr>
        <w:t>（以联合体形式投标的，提供联合协议；本项目不接受联合体响应或者供应商不以联合体形式响应的，则不需要提供）</w:t>
      </w:r>
    </w:p>
    <w:p w14:paraId="022667A5"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u w:val="single"/>
        </w:rPr>
        <w:t>（联合体所有成员名称）</w:t>
      </w:r>
      <w:r>
        <w:rPr>
          <w:rFonts w:ascii="宋体" w:hAnsi="宋体" w:cs="仿宋_GB2312" w:hint="eastAsia"/>
          <w:kern w:val="0"/>
          <w:sz w:val="21"/>
          <w:szCs w:val="21"/>
        </w:rPr>
        <w:t>自愿</w:t>
      </w:r>
      <w:r>
        <w:rPr>
          <w:rFonts w:ascii="宋体" w:hAnsi="宋体" w:cs="仿宋_GB2312" w:hint="eastAsia"/>
          <w:kern w:val="0"/>
          <w:sz w:val="21"/>
          <w:szCs w:val="21"/>
          <w:lang w:val="zh-CN"/>
        </w:rPr>
        <w:t>组成一个联合体，以一个供应商的身份</w:t>
      </w:r>
      <w:r>
        <w:rPr>
          <w:rFonts w:ascii="宋体" w:hAnsi="宋体" w:cs="仿宋_GB2312" w:hint="eastAsia"/>
          <w:kern w:val="0"/>
          <w:sz w:val="21"/>
          <w:szCs w:val="21"/>
        </w:rPr>
        <w:t>参加</w:t>
      </w:r>
      <w:r>
        <w:rPr>
          <w:rFonts w:ascii="宋体" w:hAnsi="宋体" w:cs="仿宋_GB2312" w:hint="eastAsia"/>
          <w:sz w:val="21"/>
          <w:szCs w:val="21"/>
        </w:rPr>
        <w:t>（项目名称）【招标编号：</w:t>
      </w:r>
      <w:r>
        <w:rPr>
          <w:rFonts w:ascii="宋体" w:hAnsi="宋体" w:hint="eastAsia"/>
          <w:sz w:val="21"/>
          <w:szCs w:val="21"/>
        </w:rPr>
        <w:t>（采购编号）</w:t>
      </w:r>
      <w:r>
        <w:rPr>
          <w:rFonts w:ascii="宋体" w:hAnsi="宋体" w:cs="仿宋_GB2312" w:hint="eastAsia"/>
          <w:sz w:val="21"/>
          <w:szCs w:val="21"/>
        </w:rPr>
        <w:t>】</w:t>
      </w:r>
      <w:r>
        <w:rPr>
          <w:rFonts w:ascii="宋体" w:hAnsi="宋体" w:cs="仿宋_GB2312" w:hint="eastAsia"/>
          <w:kern w:val="0"/>
          <w:sz w:val="21"/>
          <w:szCs w:val="21"/>
          <w:lang w:val="zh-CN"/>
        </w:rPr>
        <w:t>投标。</w:t>
      </w:r>
    </w:p>
    <w:p w14:paraId="1662D978"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一、各方一致决定，</w:t>
      </w:r>
      <w:r>
        <w:rPr>
          <w:rFonts w:ascii="宋体" w:hAnsi="宋体" w:cs="仿宋_GB2312" w:hint="eastAsia"/>
          <w:kern w:val="0"/>
          <w:sz w:val="21"/>
          <w:szCs w:val="21"/>
          <w:u w:val="single"/>
        </w:rPr>
        <w:t>（某联合体成员名称）</w:t>
      </w:r>
      <w:r>
        <w:rPr>
          <w:rFonts w:ascii="宋体" w:hAnsi="宋体" w:cs="仿宋_GB2312" w:hint="eastAsia"/>
          <w:kern w:val="0"/>
          <w:sz w:val="21"/>
          <w:szCs w:val="21"/>
        </w:rPr>
        <w:t>为联合体</w:t>
      </w:r>
      <w:r>
        <w:rPr>
          <w:rFonts w:ascii="宋体" w:hAnsi="宋体" w:cs="仿宋_GB2312" w:hint="eastAsia"/>
          <w:kern w:val="0"/>
          <w:sz w:val="21"/>
          <w:szCs w:val="21"/>
          <w:lang w:val="zh-CN"/>
        </w:rPr>
        <w:t>牵头人</w:t>
      </w:r>
      <w:r>
        <w:rPr>
          <w:rFonts w:ascii="宋体" w:hAnsi="宋体" w:cs="Arial" w:hint="eastAsia"/>
          <w:sz w:val="21"/>
          <w:szCs w:val="21"/>
        </w:rPr>
        <w:t>，代表所有联合体成员负责投标和合同实施阶段的主办、协调工作</w:t>
      </w:r>
      <w:r>
        <w:rPr>
          <w:rFonts w:ascii="宋体" w:hAnsi="宋体" w:cs="仿宋_GB2312" w:hint="eastAsia"/>
          <w:kern w:val="0"/>
          <w:sz w:val="21"/>
          <w:szCs w:val="21"/>
          <w:lang w:val="zh-CN"/>
        </w:rPr>
        <w:t>。</w:t>
      </w:r>
    </w:p>
    <w:p w14:paraId="693D90BC"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二、</w:t>
      </w:r>
      <w:r>
        <w:rPr>
          <w:rFonts w:ascii="宋体" w:hAnsi="宋体" w:cs="Arial" w:hint="eastAsia"/>
          <w:sz w:val="21"/>
          <w:szCs w:val="21"/>
        </w:rPr>
        <w:t>所有联合体成员各方签署授权书，授权书载明的</w:t>
      </w:r>
      <w:r>
        <w:rPr>
          <w:rFonts w:ascii="宋体" w:hAnsi="宋体" w:cs="仿宋_GB2312" w:hint="eastAsia"/>
          <w:kern w:val="0"/>
          <w:sz w:val="21"/>
          <w:szCs w:val="21"/>
          <w:lang w:val="zh-CN"/>
        </w:rPr>
        <w:t>授权代表根据谈判文件规定及响应内容而对采购人、采购机构所作的任何合法承诺，包括书面澄清及相应等均对联合投标各方产生约束力。</w:t>
      </w:r>
    </w:p>
    <w:p w14:paraId="79E6595B"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三、本次联合投标中，分工如下：</w:t>
      </w:r>
      <w:r>
        <w:rPr>
          <w:rFonts w:ascii="宋体" w:hAnsi="宋体" w:cs="仿宋_GB2312" w:hint="eastAsia"/>
          <w:kern w:val="0"/>
          <w:sz w:val="21"/>
          <w:szCs w:val="21"/>
          <w:u w:val="single"/>
        </w:rPr>
        <w:t>（联合体其中一方成员名称）</w:t>
      </w:r>
      <w:r>
        <w:rPr>
          <w:rFonts w:ascii="宋体" w:hAnsi="宋体" w:cs="仿宋_GB2312" w:hint="eastAsia"/>
          <w:kern w:val="0"/>
          <w:sz w:val="21"/>
          <w:szCs w:val="21"/>
          <w:lang w:val="zh-CN"/>
        </w:rPr>
        <w:t>承担的工作和义务为：；</w:t>
      </w:r>
      <w:r>
        <w:rPr>
          <w:rFonts w:ascii="宋体" w:hAnsi="宋体" w:cs="仿宋_GB2312"/>
          <w:kern w:val="0"/>
          <w:sz w:val="21"/>
          <w:szCs w:val="21"/>
          <w:lang w:val="zh-CN"/>
        </w:rPr>
        <w:t>……。</w:t>
      </w:r>
    </w:p>
    <w:p w14:paraId="14FEE8D4" w14:textId="77777777" w:rsidR="00967C3B" w:rsidRDefault="00000000">
      <w:pPr>
        <w:snapToGrid w:val="0"/>
        <w:spacing w:line="288" w:lineRule="auto"/>
        <w:ind w:firstLineChars="201" w:firstLine="422"/>
        <w:rPr>
          <w:rFonts w:ascii="宋体" w:hAnsi="宋体" w:cs="仿宋_GB2312"/>
          <w:b/>
          <w:kern w:val="0"/>
          <w:sz w:val="21"/>
          <w:szCs w:val="21"/>
          <w:lang w:val="zh-CN"/>
        </w:rPr>
      </w:pPr>
      <w:r>
        <w:rPr>
          <w:rFonts w:ascii="宋体" w:hAnsi="宋体" w:cs="仿宋_GB2312" w:hint="eastAsia"/>
          <w:kern w:val="0"/>
          <w:sz w:val="21"/>
          <w:szCs w:val="21"/>
          <w:lang w:val="zh-CN"/>
        </w:rPr>
        <w:t>四、</w:t>
      </w:r>
      <w:r>
        <w:rPr>
          <w:rFonts w:ascii="宋体" w:hAnsi="宋体" w:cs="仿宋_GB2312" w:hint="eastAsia"/>
          <w:kern w:val="0"/>
          <w:sz w:val="21"/>
          <w:szCs w:val="21"/>
          <w:u w:val="single"/>
        </w:rPr>
        <w:t>（联合体其中一方成员名称）</w:t>
      </w:r>
      <w:r>
        <w:rPr>
          <w:rFonts w:ascii="宋体" w:hAnsi="宋体" w:cs="仿宋_GB2312" w:hint="eastAsia"/>
          <w:kern w:val="0"/>
          <w:sz w:val="21"/>
          <w:szCs w:val="21"/>
        </w:rPr>
        <w:t>为小微企业，其合同份额占到合同总金额</w:t>
      </w:r>
      <w:r>
        <w:rPr>
          <w:rFonts w:ascii="宋体" w:hAnsi="宋体" w:cs="仿宋_GB2312" w:hint="eastAsia"/>
          <w:kern w:val="0"/>
          <w:sz w:val="21"/>
          <w:szCs w:val="21"/>
          <w:u w:val="single"/>
        </w:rPr>
        <w:t xml:space="preserve">     </w:t>
      </w:r>
      <w:r>
        <w:rPr>
          <w:rFonts w:ascii="宋体" w:hAnsi="宋体" w:cs="仿宋_GB2312"/>
          <w:kern w:val="0"/>
          <w:sz w:val="21"/>
          <w:szCs w:val="21"/>
          <w:u w:val="single"/>
        </w:rPr>
        <w:t>%</w:t>
      </w:r>
      <w:r>
        <w:rPr>
          <w:rFonts w:ascii="宋体" w:hAnsi="宋体" w:cs="仿宋_GB2312"/>
          <w:kern w:val="0"/>
          <w:sz w:val="21"/>
          <w:szCs w:val="21"/>
        </w:rPr>
        <w:t>以上；</w:t>
      </w:r>
      <w:r>
        <w:rPr>
          <w:rFonts w:ascii="宋体" w:hAnsi="宋体" w:cs="仿宋_GB2312" w:hint="eastAsia"/>
          <w:kern w:val="0"/>
          <w:sz w:val="21"/>
          <w:szCs w:val="21"/>
          <w:lang w:val="zh-CN"/>
        </w:rPr>
        <w:t>……。</w:t>
      </w:r>
      <w:r>
        <w:rPr>
          <w:rFonts w:ascii="宋体" w:hAnsi="宋体" w:cs="仿宋_GB2312" w:hint="eastAsia"/>
          <w:b/>
          <w:kern w:val="0"/>
          <w:sz w:val="21"/>
          <w:szCs w:val="21"/>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拟享受以上价格扣除政策的，填写有关内容。）</w:t>
      </w:r>
    </w:p>
    <w:p w14:paraId="1236CEBB"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五、如果中标，</w:t>
      </w:r>
      <w:r>
        <w:rPr>
          <w:rFonts w:ascii="宋体" w:hAnsi="宋体" w:hint="eastAsia"/>
          <w:sz w:val="21"/>
          <w:szCs w:val="21"/>
        </w:rPr>
        <w:t>联合体各成员方共同与采购人签订合同，并就采购合同约定的事项对采购人承担连带责任。</w:t>
      </w:r>
    </w:p>
    <w:p w14:paraId="5BA59ADF"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六、有关本次联合投标的其他事宜：</w:t>
      </w:r>
    </w:p>
    <w:p w14:paraId="7B334D07"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kern w:val="0"/>
          <w:sz w:val="21"/>
          <w:szCs w:val="21"/>
          <w:lang w:val="zh-CN"/>
        </w:rPr>
        <w:t>1、联合体各方不再单独参加或者与其</w:t>
      </w:r>
      <w:r>
        <w:rPr>
          <w:rFonts w:ascii="宋体" w:hAnsi="宋体" w:cs="仿宋_GB2312" w:hint="eastAsia"/>
          <w:kern w:val="0"/>
          <w:sz w:val="21"/>
          <w:szCs w:val="21"/>
          <w:lang w:val="zh-CN"/>
        </w:rPr>
        <w:t>他供应商另外组成联合体参加同一合同项下的政府采购活动。</w:t>
      </w:r>
    </w:p>
    <w:p w14:paraId="7A1EF495"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kern w:val="0"/>
          <w:sz w:val="21"/>
          <w:szCs w:val="21"/>
          <w:lang w:val="zh-CN"/>
        </w:rPr>
        <w:t>2、联合体中有同类资质的各方按照联合体分工承担相同工作的，按照资质等级较低的供应商确定资质等级。</w:t>
      </w:r>
    </w:p>
    <w:p w14:paraId="1099FFD4"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kern w:val="0"/>
          <w:sz w:val="21"/>
          <w:szCs w:val="21"/>
          <w:lang w:val="zh-CN"/>
        </w:rPr>
        <w:t>3、本协议提交采购人、采购机构后，联合体各方不得以任何形式对上述内容进行修改或撤销。</w:t>
      </w:r>
    </w:p>
    <w:p w14:paraId="7EF819B1" w14:textId="77777777" w:rsidR="00967C3B" w:rsidRDefault="00967C3B">
      <w:pPr>
        <w:snapToGrid w:val="0"/>
        <w:spacing w:line="288" w:lineRule="auto"/>
        <w:ind w:firstLineChars="201" w:firstLine="422"/>
        <w:rPr>
          <w:rFonts w:ascii="宋体" w:hAnsi="宋体" w:cs="仿宋_GB2312"/>
          <w:kern w:val="0"/>
          <w:sz w:val="21"/>
          <w:szCs w:val="21"/>
          <w:lang w:val="zh-CN"/>
        </w:rPr>
      </w:pPr>
    </w:p>
    <w:p w14:paraId="0EFE858D" w14:textId="77777777" w:rsidR="00967C3B" w:rsidRDefault="00967C3B">
      <w:pPr>
        <w:snapToGrid w:val="0"/>
        <w:spacing w:line="288" w:lineRule="auto"/>
        <w:ind w:firstLineChars="201" w:firstLine="422"/>
        <w:rPr>
          <w:rFonts w:ascii="宋体" w:hAnsi="宋体" w:cs="仿宋_GB2312"/>
          <w:kern w:val="0"/>
          <w:sz w:val="21"/>
          <w:szCs w:val="21"/>
          <w:lang w:val="zh-CN"/>
        </w:rPr>
      </w:pPr>
    </w:p>
    <w:p w14:paraId="55563B94" w14:textId="77777777" w:rsidR="00967C3B" w:rsidRDefault="00000000">
      <w:pPr>
        <w:snapToGrid w:val="0"/>
        <w:spacing w:line="288" w:lineRule="auto"/>
        <w:ind w:firstLineChars="201" w:firstLine="424"/>
        <w:rPr>
          <w:rFonts w:ascii="宋体" w:hAnsi="宋体" w:cs="仿宋_GB2312"/>
          <w:b/>
          <w:bCs/>
          <w:kern w:val="0"/>
          <w:sz w:val="21"/>
          <w:szCs w:val="21"/>
          <w:lang w:val="zh-CN"/>
        </w:rPr>
      </w:pPr>
      <w:r>
        <w:rPr>
          <w:rFonts w:ascii="宋体" w:hAnsi="宋体" w:cs="仿宋_GB2312" w:hint="eastAsia"/>
          <w:b/>
          <w:bCs/>
          <w:kern w:val="0"/>
          <w:sz w:val="21"/>
          <w:szCs w:val="21"/>
          <w:lang w:val="zh-CN"/>
        </w:rPr>
        <w:t>联合体成员名称</w:t>
      </w:r>
      <w:r>
        <w:rPr>
          <w:rFonts w:ascii="宋体" w:hAnsi="宋体" w:cs="仿宋_GB2312"/>
          <w:b/>
          <w:bCs/>
          <w:kern w:val="0"/>
          <w:sz w:val="21"/>
          <w:szCs w:val="21"/>
          <w:lang w:val="zh-CN"/>
        </w:rPr>
        <w:t>(电子签名/公章)：</w:t>
      </w:r>
    </w:p>
    <w:p w14:paraId="68386FEF" w14:textId="77777777" w:rsidR="00967C3B" w:rsidRDefault="00967C3B">
      <w:pPr>
        <w:snapToGrid w:val="0"/>
        <w:spacing w:line="288" w:lineRule="auto"/>
        <w:ind w:firstLineChars="201" w:firstLine="424"/>
        <w:rPr>
          <w:rFonts w:ascii="宋体" w:hAnsi="宋体" w:cs="仿宋_GB2312"/>
          <w:b/>
          <w:bCs/>
          <w:kern w:val="0"/>
          <w:sz w:val="21"/>
          <w:szCs w:val="21"/>
          <w:lang w:val="zh-CN"/>
        </w:rPr>
      </w:pPr>
    </w:p>
    <w:p w14:paraId="582B157D" w14:textId="77777777" w:rsidR="00967C3B" w:rsidRDefault="00967C3B">
      <w:pPr>
        <w:snapToGrid w:val="0"/>
        <w:spacing w:line="288" w:lineRule="auto"/>
        <w:ind w:firstLineChars="201" w:firstLine="424"/>
        <w:rPr>
          <w:rFonts w:ascii="宋体" w:hAnsi="宋体"/>
          <w:b/>
          <w:bCs/>
          <w:sz w:val="21"/>
          <w:szCs w:val="21"/>
        </w:rPr>
      </w:pPr>
    </w:p>
    <w:p w14:paraId="07E44B4F" w14:textId="77777777" w:rsidR="00967C3B" w:rsidRDefault="00000000">
      <w:pPr>
        <w:snapToGrid w:val="0"/>
        <w:spacing w:line="288" w:lineRule="auto"/>
        <w:ind w:firstLineChars="201" w:firstLine="424"/>
        <w:rPr>
          <w:rFonts w:ascii="宋体" w:hAnsi="宋体" w:cs="仿宋_GB2312"/>
          <w:b/>
          <w:bCs/>
          <w:kern w:val="0"/>
          <w:sz w:val="21"/>
          <w:szCs w:val="21"/>
          <w:lang w:val="zh-CN"/>
        </w:rPr>
      </w:pPr>
      <w:r>
        <w:rPr>
          <w:rFonts w:ascii="宋体" w:hAnsi="宋体" w:cs="仿宋_GB2312"/>
          <w:b/>
          <w:bCs/>
          <w:kern w:val="0"/>
          <w:sz w:val="21"/>
          <w:szCs w:val="21"/>
          <w:lang w:val="zh-CN"/>
        </w:rPr>
        <w:t>日期：  年  月   日</w:t>
      </w:r>
    </w:p>
    <w:p w14:paraId="5C29C294" w14:textId="77777777" w:rsidR="00967C3B" w:rsidRDefault="00000000">
      <w:pPr>
        <w:widowControl/>
        <w:jc w:val="left"/>
        <w:rPr>
          <w:rFonts w:ascii="宋体" w:hAnsi="宋体" w:cs="仿宋_GB2312"/>
          <w:b/>
          <w:kern w:val="0"/>
          <w:sz w:val="21"/>
          <w:szCs w:val="21"/>
        </w:rPr>
      </w:pPr>
      <w:r>
        <w:rPr>
          <w:rFonts w:ascii="宋体" w:hAnsi="宋体" w:cs="仿宋_GB2312"/>
          <w:b/>
          <w:kern w:val="0"/>
          <w:sz w:val="21"/>
          <w:szCs w:val="21"/>
        </w:rPr>
        <w:br w:type="page"/>
      </w:r>
    </w:p>
    <w:p w14:paraId="491AA066" w14:textId="77777777" w:rsidR="00967C3B" w:rsidRDefault="00000000">
      <w:pPr>
        <w:snapToGrid w:val="0"/>
        <w:spacing w:line="288" w:lineRule="auto"/>
        <w:jc w:val="center"/>
        <w:outlineLvl w:val="2"/>
        <w:rPr>
          <w:rFonts w:ascii="宋体" w:hAnsi="宋体" w:cs="仿宋_GB2312"/>
          <w:b/>
          <w:kern w:val="0"/>
          <w:sz w:val="21"/>
          <w:szCs w:val="21"/>
        </w:rPr>
      </w:pPr>
      <w:r>
        <w:rPr>
          <w:rFonts w:ascii="宋体" w:hAnsi="宋体" w:cs="仿宋_GB2312" w:hint="eastAsia"/>
          <w:b/>
          <w:kern w:val="0"/>
          <w:sz w:val="21"/>
          <w:szCs w:val="21"/>
        </w:rPr>
        <w:lastRenderedPageBreak/>
        <w:t>附件2</w:t>
      </w:r>
      <w:r>
        <w:rPr>
          <w:rFonts w:ascii="宋体" w:hAnsi="宋体" w:cs="仿宋_GB2312"/>
          <w:b/>
          <w:kern w:val="0"/>
          <w:sz w:val="21"/>
          <w:szCs w:val="21"/>
        </w:rPr>
        <w:t>：</w:t>
      </w:r>
      <w:r>
        <w:rPr>
          <w:rFonts w:ascii="宋体" w:hAnsi="宋体" w:cs="仿宋_GB2312" w:hint="eastAsia"/>
          <w:b/>
          <w:kern w:val="0"/>
          <w:sz w:val="21"/>
          <w:szCs w:val="21"/>
        </w:rPr>
        <w:t>分包意向协议</w:t>
      </w:r>
    </w:p>
    <w:p w14:paraId="1D8853D4" w14:textId="77777777" w:rsidR="00967C3B" w:rsidRDefault="00000000">
      <w:pPr>
        <w:widowControl/>
        <w:snapToGrid w:val="0"/>
        <w:spacing w:line="288" w:lineRule="auto"/>
        <w:ind w:firstLineChars="201" w:firstLine="422"/>
        <w:jc w:val="left"/>
        <w:rPr>
          <w:rFonts w:ascii="宋体" w:hAnsi="宋体" w:cs="仿宋_GB2312"/>
          <w:sz w:val="21"/>
          <w:szCs w:val="21"/>
        </w:rPr>
      </w:pPr>
      <w:r>
        <w:rPr>
          <w:rFonts w:ascii="宋体" w:hAnsi="宋体" w:cs="仿宋_GB2312" w:hint="eastAsia"/>
          <w:sz w:val="21"/>
          <w:szCs w:val="21"/>
        </w:rPr>
        <w:t>（</w:t>
      </w:r>
      <w:r>
        <w:rPr>
          <w:rFonts w:ascii="宋体" w:hAnsi="宋体" w:cs="仿宋_GB2312" w:hint="eastAsia"/>
          <w:b/>
          <w:sz w:val="21"/>
          <w:szCs w:val="21"/>
        </w:rPr>
        <w:t>中标后以分包方式履行合同的，提供分包意向协议；采购人不同意分包或者供应商中标后不以分包方式履行合同的，则不需要提供。</w:t>
      </w:r>
      <w:r>
        <w:rPr>
          <w:rFonts w:ascii="宋体" w:hAnsi="宋体" w:cs="仿宋_GB2312" w:hint="eastAsia"/>
          <w:sz w:val="21"/>
          <w:szCs w:val="21"/>
        </w:rPr>
        <w:t>）</w:t>
      </w:r>
    </w:p>
    <w:p w14:paraId="1204BFA4"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u w:val="single"/>
        </w:rPr>
        <w:t>（供应商名称）</w:t>
      </w:r>
      <w:r>
        <w:rPr>
          <w:rFonts w:ascii="宋体" w:hAnsi="宋体" w:cs="仿宋_GB2312" w:hint="eastAsia"/>
          <w:kern w:val="0"/>
          <w:sz w:val="21"/>
          <w:szCs w:val="21"/>
          <w:lang w:val="zh-CN"/>
        </w:rPr>
        <w:t>若成为</w:t>
      </w:r>
      <w:r>
        <w:rPr>
          <w:rFonts w:ascii="宋体" w:hAnsi="宋体" w:cs="仿宋_GB2312" w:hint="eastAsia"/>
          <w:sz w:val="21"/>
          <w:szCs w:val="21"/>
        </w:rPr>
        <w:t>（项目名称）【招标编号：</w:t>
      </w:r>
      <w:r>
        <w:rPr>
          <w:rFonts w:ascii="宋体" w:hAnsi="宋体" w:hint="eastAsia"/>
          <w:sz w:val="21"/>
          <w:szCs w:val="21"/>
        </w:rPr>
        <w:t>（采购编号）</w:t>
      </w:r>
      <w:r>
        <w:rPr>
          <w:rFonts w:ascii="宋体" w:hAnsi="宋体" w:cs="仿宋_GB2312" w:hint="eastAsia"/>
          <w:sz w:val="21"/>
          <w:szCs w:val="21"/>
        </w:rPr>
        <w:t>】</w:t>
      </w:r>
      <w:r>
        <w:rPr>
          <w:rFonts w:ascii="宋体" w:hAnsi="宋体" w:cs="仿宋_GB2312" w:hint="eastAsia"/>
          <w:kern w:val="0"/>
          <w:sz w:val="21"/>
          <w:szCs w:val="21"/>
          <w:lang w:val="zh-CN"/>
        </w:rPr>
        <w:t>的成交供应商，将依法采取分包方式履行合同。</w:t>
      </w:r>
      <w:r>
        <w:rPr>
          <w:rFonts w:ascii="宋体" w:hAnsi="宋体" w:cs="仿宋_GB2312" w:hint="eastAsia"/>
          <w:kern w:val="0"/>
          <w:sz w:val="21"/>
          <w:szCs w:val="21"/>
          <w:u w:val="single"/>
        </w:rPr>
        <w:t>（供应商名称）</w:t>
      </w:r>
      <w:r>
        <w:rPr>
          <w:rFonts w:ascii="宋体" w:hAnsi="宋体" w:cs="仿宋_GB2312" w:hint="eastAsia"/>
          <w:kern w:val="0"/>
          <w:sz w:val="21"/>
          <w:szCs w:val="21"/>
        </w:rPr>
        <w:t>与</w:t>
      </w:r>
      <w:r>
        <w:rPr>
          <w:rFonts w:ascii="宋体" w:hAnsi="宋体" w:cs="仿宋_GB2312" w:hint="eastAsia"/>
          <w:kern w:val="0"/>
          <w:sz w:val="21"/>
          <w:szCs w:val="21"/>
          <w:u w:val="single"/>
        </w:rPr>
        <w:t>（所有分包供应商名称）</w:t>
      </w:r>
      <w:r>
        <w:rPr>
          <w:rFonts w:ascii="宋体" w:hAnsi="宋体" w:cs="仿宋_GB2312" w:hint="eastAsia"/>
          <w:kern w:val="0"/>
          <w:sz w:val="21"/>
          <w:szCs w:val="21"/>
        </w:rPr>
        <w:t>达成分包意向协议</w:t>
      </w:r>
      <w:r>
        <w:rPr>
          <w:rFonts w:ascii="宋体" w:hAnsi="宋体" w:cs="仿宋_GB2312" w:hint="eastAsia"/>
          <w:kern w:val="0"/>
          <w:sz w:val="21"/>
          <w:szCs w:val="21"/>
          <w:lang w:val="zh-CN"/>
        </w:rPr>
        <w:t>。</w:t>
      </w:r>
    </w:p>
    <w:p w14:paraId="5B389EF7"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一、分包标的及数量</w:t>
      </w:r>
    </w:p>
    <w:p w14:paraId="26373FE6"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u w:val="single"/>
        </w:rPr>
        <w:t>（供应商名称）</w:t>
      </w:r>
      <w:r>
        <w:rPr>
          <w:rFonts w:ascii="宋体" w:hAnsi="宋体" w:cs="仿宋_GB2312" w:hint="eastAsia"/>
          <w:kern w:val="0"/>
          <w:sz w:val="21"/>
          <w:szCs w:val="21"/>
          <w:lang w:val="zh-CN"/>
        </w:rPr>
        <w:t>将</w:t>
      </w:r>
      <w:r>
        <w:rPr>
          <w:rFonts w:ascii="宋体" w:hAnsi="宋体"/>
          <w:sz w:val="21"/>
          <w:szCs w:val="21"/>
          <w:u w:val="single"/>
        </w:rPr>
        <w:t xml:space="preserve">   XX工作内容   </w:t>
      </w:r>
      <w:r>
        <w:rPr>
          <w:rFonts w:ascii="宋体" w:hAnsi="宋体" w:cs="Arial" w:hint="eastAsia"/>
          <w:sz w:val="21"/>
          <w:szCs w:val="21"/>
        </w:rPr>
        <w:t>分包给</w:t>
      </w:r>
      <w:r>
        <w:rPr>
          <w:rFonts w:ascii="宋体" w:hAnsi="宋体" w:cs="仿宋_GB2312" w:hint="eastAsia"/>
          <w:kern w:val="0"/>
          <w:sz w:val="21"/>
          <w:szCs w:val="21"/>
          <w:u w:val="single"/>
        </w:rPr>
        <w:t>（某分包供应商名称）</w:t>
      </w:r>
      <w:r>
        <w:rPr>
          <w:rFonts w:ascii="宋体" w:hAnsi="宋体" w:cs="仿宋_GB2312" w:hint="eastAsia"/>
          <w:kern w:val="0"/>
          <w:sz w:val="21"/>
          <w:szCs w:val="21"/>
          <w:lang w:val="zh-CN"/>
        </w:rPr>
        <w:t>，</w:t>
      </w:r>
      <w:r>
        <w:rPr>
          <w:rFonts w:ascii="宋体" w:hAnsi="宋体" w:cs="仿宋_GB2312" w:hint="eastAsia"/>
          <w:kern w:val="0"/>
          <w:sz w:val="21"/>
          <w:szCs w:val="21"/>
          <w:u w:val="single"/>
        </w:rPr>
        <w:t>（某分包供应商名称），</w:t>
      </w:r>
      <w:r>
        <w:rPr>
          <w:rFonts w:ascii="宋体" w:hAnsi="宋体" w:cs="仿宋_GB2312" w:hint="eastAsia"/>
          <w:kern w:val="0"/>
          <w:sz w:val="21"/>
          <w:szCs w:val="21"/>
          <w:lang w:val="zh-CN"/>
        </w:rPr>
        <w:t>具备承</w:t>
      </w:r>
      <w:r>
        <w:rPr>
          <w:rFonts w:ascii="宋体" w:hAnsi="宋体" w:cs="仿宋_GB2312" w:hint="eastAsia"/>
          <w:kern w:val="0"/>
          <w:sz w:val="21"/>
          <w:szCs w:val="21"/>
        </w:rPr>
        <w:t>担</w:t>
      </w:r>
      <w:r>
        <w:rPr>
          <w:rFonts w:ascii="宋体" w:hAnsi="宋体" w:cs="仿宋_GB2312"/>
          <w:kern w:val="0"/>
          <w:sz w:val="21"/>
          <w:szCs w:val="21"/>
          <w:u w:val="single"/>
          <w:lang w:val="zh-CN"/>
        </w:rPr>
        <w:t>XX工作内容</w:t>
      </w:r>
      <w:r>
        <w:rPr>
          <w:rFonts w:ascii="宋体" w:hAnsi="宋体" w:cs="仿宋_GB2312" w:hint="eastAsia"/>
          <w:kern w:val="0"/>
          <w:sz w:val="21"/>
          <w:szCs w:val="21"/>
          <w:lang w:val="zh-CN"/>
        </w:rPr>
        <w:t>相应资质条件且不得再次分包；</w:t>
      </w:r>
    </w:p>
    <w:p w14:paraId="309B300D"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w:t>
      </w:r>
    </w:p>
    <w:p w14:paraId="4C8F1FDD"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二、分包工作履行期限、地点、方式</w:t>
      </w:r>
    </w:p>
    <w:p w14:paraId="29C64385" w14:textId="77777777" w:rsidR="00967C3B" w:rsidRDefault="00967C3B">
      <w:pPr>
        <w:snapToGrid w:val="0"/>
        <w:spacing w:line="288" w:lineRule="auto"/>
        <w:ind w:firstLineChars="201" w:firstLine="422"/>
        <w:rPr>
          <w:rFonts w:ascii="宋体" w:hAnsi="宋体"/>
          <w:sz w:val="21"/>
          <w:szCs w:val="21"/>
          <w:u w:val="single"/>
        </w:rPr>
      </w:pPr>
    </w:p>
    <w:p w14:paraId="3618FDD0"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三、质量</w:t>
      </w:r>
    </w:p>
    <w:p w14:paraId="77CDECC0" w14:textId="77777777" w:rsidR="00967C3B" w:rsidRDefault="00967C3B">
      <w:pPr>
        <w:snapToGrid w:val="0"/>
        <w:spacing w:line="288" w:lineRule="auto"/>
        <w:ind w:firstLineChars="201" w:firstLine="422"/>
        <w:rPr>
          <w:rFonts w:ascii="宋体" w:hAnsi="宋体" w:cs="仿宋_GB2312"/>
          <w:kern w:val="0"/>
          <w:sz w:val="21"/>
          <w:szCs w:val="21"/>
          <w:lang w:val="zh-CN"/>
        </w:rPr>
      </w:pPr>
    </w:p>
    <w:p w14:paraId="320079F0"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四、价款或者报酬</w:t>
      </w:r>
    </w:p>
    <w:p w14:paraId="5752AD26" w14:textId="77777777" w:rsidR="00967C3B" w:rsidRDefault="00967C3B">
      <w:pPr>
        <w:snapToGrid w:val="0"/>
        <w:spacing w:line="288" w:lineRule="auto"/>
        <w:ind w:firstLineChars="201" w:firstLine="422"/>
        <w:rPr>
          <w:rFonts w:ascii="宋体" w:hAnsi="宋体" w:cs="仿宋_GB2312"/>
          <w:kern w:val="0"/>
          <w:sz w:val="21"/>
          <w:szCs w:val="21"/>
          <w:lang w:val="zh-CN"/>
        </w:rPr>
      </w:pPr>
    </w:p>
    <w:p w14:paraId="19C97727"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五、违约责任</w:t>
      </w:r>
    </w:p>
    <w:p w14:paraId="60ECDFAB" w14:textId="77777777" w:rsidR="00967C3B" w:rsidRDefault="00967C3B">
      <w:pPr>
        <w:snapToGrid w:val="0"/>
        <w:spacing w:line="288" w:lineRule="auto"/>
        <w:ind w:firstLineChars="201" w:firstLine="422"/>
        <w:rPr>
          <w:rFonts w:ascii="宋体" w:hAnsi="宋体" w:cs="仿宋_GB2312"/>
          <w:kern w:val="0"/>
          <w:sz w:val="21"/>
          <w:szCs w:val="21"/>
          <w:lang w:val="zh-CN"/>
        </w:rPr>
      </w:pPr>
    </w:p>
    <w:p w14:paraId="7A4D8E6A"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六、争议解决的办法</w:t>
      </w:r>
    </w:p>
    <w:p w14:paraId="0C5D7CE9" w14:textId="77777777" w:rsidR="00967C3B" w:rsidRDefault="00967C3B">
      <w:pPr>
        <w:snapToGrid w:val="0"/>
        <w:spacing w:line="288" w:lineRule="auto"/>
        <w:ind w:firstLineChars="201" w:firstLine="422"/>
        <w:rPr>
          <w:rFonts w:ascii="宋体" w:hAnsi="宋体" w:cs="仿宋_GB2312"/>
          <w:kern w:val="0"/>
          <w:sz w:val="21"/>
          <w:szCs w:val="21"/>
          <w:lang w:val="zh-CN"/>
        </w:rPr>
      </w:pPr>
    </w:p>
    <w:p w14:paraId="798DA89E" w14:textId="77777777" w:rsidR="00967C3B" w:rsidRDefault="00000000">
      <w:pPr>
        <w:snapToGrid w:val="0"/>
        <w:spacing w:line="288" w:lineRule="auto"/>
        <w:ind w:firstLineChars="201" w:firstLine="422"/>
        <w:rPr>
          <w:rFonts w:ascii="宋体" w:hAnsi="宋体" w:cs="仿宋_GB2312"/>
          <w:kern w:val="0"/>
          <w:sz w:val="21"/>
          <w:szCs w:val="21"/>
          <w:lang w:val="zh-CN"/>
        </w:rPr>
      </w:pPr>
      <w:r>
        <w:rPr>
          <w:rFonts w:ascii="宋体" w:hAnsi="宋体" w:cs="仿宋_GB2312" w:hint="eastAsia"/>
          <w:kern w:val="0"/>
          <w:sz w:val="21"/>
          <w:szCs w:val="21"/>
          <w:lang w:val="zh-CN"/>
        </w:rPr>
        <w:t>七、其他</w:t>
      </w:r>
    </w:p>
    <w:p w14:paraId="4A8ABB85" w14:textId="77777777" w:rsidR="00967C3B" w:rsidRDefault="00000000">
      <w:pPr>
        <w:snapToGrid w:val="0"/>
        <w:spacing w:line="288" w:lineRule="auto"/>
        <w:ind w:firstLineChars="201" w:firstLine="422"/>
        <w:rPr>
          <w:rFonts w:ascii="宋体" w:hAnsi="宋体" w:cs="仿宋_GB2312"/>
          <w:b/>
          <w:kern w:val="0"/>
          <w:sz w:val="21"/>
          <w:szCs w:val="21"/>
          <w:lang w:val="zh-CN"/>
        </w:rPr>
      </w:pPr>
      <w:r>
        <w:rPr>
          <w:rFonts w:ascii="宋体" w:hAnsi="宋体" w:cs="仿宋_GB2312" w:hint="eastAsia"/>
          <w:kern w:val="0"/>
          <w:sz w:val="21"/>
          <w:szCs w:val="21"/>
          <w:u w:val="single"/>
        </w:rPr>
        <w:t>（分包供应商名称）为小微企业，</w:t>
      </w:r>
      <w:r>
        <w:rPr>
          <w:rFonts w:ascii="宋体" w:hAnsi="宋体" w:cs="仿宋_GB2312" w:hint="eastAsia"/>
          <w:kern w:val="0"/>
          <w:sz w:val="21"/>
          <w:szCs w:val="21"/>
        </w:rPr>
        <w:t>其合同份额占到合同总金额</w:t>
      </w:r>
      <w:r>
        <w:rPr>
          <w:rFonts w:ascii="宋体" w:hAnsi="宋体" w:cs="仿宋_GB2312" w:hint="eastAsia"/>
          <w:kern w:val="0"/>
          <w:sz w:val="21"/>
          <w:szCs w:val="21"/>
          <w:u w:val="single"/>
        </w:rPr>
        <w:t xml:space="preserve">    </w:t>
      </w:r>
      <w:r>
        <w:rPr>
          <w:rFonts w:ascii="宋体" w:hAnsi="宋体" w:cs="仿宋_GB2312"/>
          <w:kern w:val="0"/>
          <w:sz w:val="21"/>
          <w:szCs w:val="21"/>
          <w:u w:val="single"/>
        </w:rPr>
        <w:t>%</w:t>
      </w:r>
      <w:r>
        <w:rPr>
          <w:rFonts w:ascii="宋体" w:hAnsi="宋体" w:cs="仿宋_GB2312"/>
          <w:kern w:val="0"/>
          <w:sz w:val="21"/>
          <w:szCs w:val="21"/>
        </w:rPr>
        <w:t>以上</w:t>
      </w:r>
      <w:r>
        <w:rPr>
          <w:rFonts w:ascii="宋体" w:hAnsi="宋体" w:hint="eastAsia"/>
          <w:sz w:val="21"/>
          <w:szCs w:val="21"/>
        </w:rPr>
        <w:t>。</w:t>
      </w:r>
      <w:r>
        <w:rPr>
          <w:rFonts w:ascii="宋体" w:hAnsi="宋体" w:cs="仿宋_GB2312" w:hint="eastAsia"/>
          <w:b/>
          <w:kern w:val="0"/>
          <w:sz w:val="21"/>
          <w:szCs w:val="21"/>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拟享受以上价格扣除政策的，填写有关内容。）</w:t>
      </w:r>
    </w:p>
    <w:p w14:paraId="4748BC8D" w14:textId="77777777" w:rsidR="00967C3B" w:rsidRDefault="00967C3B">
      <w:pPr>
        <w:snapToGrid w:val="0"/>
        <w:spacing w:line="288" w:lineRule="auto"/>
        <w:rPr>
          <w:rFonts w:ascii="宋体" w:hAnsi="宋体" w:cs="仿宋_GB2312"/>
          <w:kern w:val="0"/>
          <w:sz w:val="21"/>
          <w:szCs w:val="21"/>
          <w:lang w:val="zh-CN"/>
        </w:rPr>
      </w:pPr>
    </w:p>
    <w:p w14:paraId="4C7641E4" w14:textId="77777777" w:rsidR="00967C3B" w:rsidRDefault="00000000">
      <w:pPr>
        <w:snapToGrid w:val="0"/>
        <w:spacing w:line="288" w:lineRule="auto"/>
        <w:ind w:firstLineChars="200" w:firstLine="422"/>
        <w:rPr>
          <w:rFonts w:ascii="宋体" w:hAnsi="宋体" w:cs="仿宋_GB2312"/>
          <w:b/>
          <w:bCs/>
          <w:kern w:val="0"/>
          <w:sz w:val="21"/>
          <w:szCs w:val="21"/>
          <w:lang w:val="zh-CN"/>
        </w:rPr>
      </w:pPr>
      <w:r>
        <w:rPr>
          <w:rFonts w:ascii="宋体" w:hAnsi="宋体" w:cs="仿宋_GB2312" w:hint="eastAsia"/>
          <w:b/>
          <w:bCs/>
          <w:kern w:val="0"/>
          <w:sz w:val="21"/>
          <w:szCs w:val="21"/>
          <w:lang w:val="zh-CN"/>
        </w:rPr>
        <w:t>供应商名称（电子签名</w:t>
      </w:r>
      <w:r>
        <w:rPr>
          <w:rFonts w:ascii="宋体" w:hAnsi="宋体" w:cs="仿宋_GB2312"/>
          <w:b/>
          <w:bCs/>
          <w:kern w:val="0"/>
          <w:sz w:val="21"/>
          <w:szCs w:val="21"/>
          <w:lang w:val="zh-CN"/>
        </w:rPr>
        <w:t>/公章）：</w:t>
      </w:r>
    </w:p>
    <w:p w14:paraId="6FCAAB68" w14:textId="77777777" w:rsidR="00967C3B" w:rsidRDefault="00967C3B">
      <w:pPr>
        <w:snapToGrid w:val="0"/>
        <w:spacing w:line="288" w:lineRule="auto"/>
        <w:ind w:firstLineChars="201" w:firstLine="424"/>
        <w:rPr>
          <w:rFonts w:ascii="宋体" w:hAnsi="宋体" w:cs="仿宋_GB2312"/>
          <w:b/>
          <w:bCs/>
          <w:kern w:val="0"/>
          <w:sz w:val="21"/>
          <w:szCs w:val="21"/>
          <w:lang w:val="zh-CN"/>
        </w:rPr>
      </w:pPr>
    </w:p>
    <w:p w14:paraId="4D1E9DFB" w14:textId="77777777" w:rsidR="00967C3B" w:rsidRDefault="00000000">
      <w:pPr>
        <w:snapToGrid w:val="0"/>
        <w:spacing w:line="288" w:lineRule="auto"/>
        <w:ind w:firstLineChars="201" w:firstLine="424"/>
        <w:rPr>
          <w:rFonts w:ascii="宋体" w:hAnsi="宋体" w:cs="仿宋_GB2312"/>
          <w:b/>
          <w:bCs/>
          <w:kern w:val="0"/>
          <w:sz w:val="21"/>
          <w:szCs w:val="21"/>
          <w:lang w:val="zh-CN"/>
        </w:rPr>
      </w:pPr>
      <w:r>
        <w:rPr>
          <w:rFonts w:ascii="宋体" w:hAnsi="宋体" w:cs="仿宋_GB2312" w:hint="eastAsia"/>
          <w:b/>
          <w:bCs/>
          <w:kern w:val="0"/>
          <w:sz w:val="21"/>
          <w:szCs w:val="21"/>
          <w:lang w:val="zh-CN"/>
        </w:rPr>
        <w:t>分包供应商名称：</w:t>
      </w:r>
    </w:p>
    <w:p w14:paraId="2A9F80EC" w14:textId="77777777" w:rsidR="00967C3B" w:rsidRDefault="00967C3B">
      <w:pPr>
        <w:snapToGrid w:val="0"/>
        <w:spacing w:line="288" w:lineRule="auto"/>
        <w:rPr>
          <w:rFonts w:ascii="宋体" w:hAnsi="宋体" w:cs="仿宋_GB2312"/>
          <w:b/>
          <w:bCs/>
          <w:kern w:val="0"/>
          <w:sz w:val="21"/>
          <w:szCs w:val="21"/>
          <w:lang w:val="zh-CN"/>
        </w:rPr>
      </w:pPr>
    </w:p>
    <w:p w14:paraId="4421B64D" w14:textId="77777777" w:rsidR="00967C3B" w:rsidRDefault="00000000">
      <w:pPr>
        <w:snapToGrid w:val="0"/>
        <w:spacing w:line="288" w:lineRule="auto"/>
        <w:ind w:firstLineChars="201" w:firstLine="424"/>
        <w:rPr>
          <w:rFonts w:ascii="宋体" w:hAnsi="宋体" w:cs="仿宋_GB2312"/>
          <w:b/>
          <w:bCs/>
          <w:kern w:val="0"/>
          <w:sz w:val="21"/>
          <w:szCs w:val="21"/>
          <w:lang w:val="zh-CN"/>
        </w:rPr>
      </w:pPr>
      <w:r>
        <w:rPr>
          <w:rFonts w:ascii="宋体" w:hAnsi="宋体" w:cs="仿宋_GB2312"/>
          <w:b/>
          <w:bCs/>
          <w:kern w:val="0"/>
          <w:sz w:val="21"/>
          <w:szCs w:val="21"/>
          <w:lang w:val="zh-CN"/>
        </w:rPr>
        <w:t>日期：  年  月   日</w:t>
      </w:r>
    </w:p>
    <w:p w14:paraId="5C5B7645" w14:textId="77777777" w:rsidR="00967C3B" w:rsidRDefault="00967C3B">
      <w:pPr>
        <w:rPr>
          <w:rFonts w:ascii="等线" w:eastAsia="等线" w:hAnsi="等线"/>
          <w:sz w:val="21"/>
          <w:szCs w:val="21"/>
        </w:rPr>
      </w:pPr>
    </w:p>
    <w:p w14:paraId="3BD52E27" w14:textId="77777777" w:rsidR="00967C3B" w:rsidRDefault="00000000">
      <w:pPr>
        <w:widowControl/>
        <w:jc w:val="left"/>
        <w:rPr>
          <w:rFonts w:ascii="宋体" w:hAnsi="宋体"/>
          <w:kern w:val="0"/>
          <w:sz w:val="24"/>
          <w:szCs w:val="20"/>
          <w:lang w:val="zh-CN"/>
        </w:rPr>
      </w:pPr>
      <w:r>
        <w:br w:type="page"/>
      </w:r>
    </w:p>
    <w:p w14:paraId="7C585605" w14:textId="77777777" w:rsidR="00967C3B" w:rsidRDefault="00000000">
      <w:pPr>
        <w:snapToGrid w:val="0"/>
        <w:spacing w:line="288" w:lineRule="auto"/>
        <w:jc w:val="center"/>
        <w:outlineLvl w:val="2"/>
        <w:rPr>
          <w:rFonts w:ascii="宋体" w:hAnsi="宋体" w:cs="仿宋_GB2312"/>
          <w:b/>
          <w:kern w:val="0"/>
          <w:sz w:val="21"/>
          <w:szCs w:val="21"/>
        </w:rPr>
      </w:pPr>
      <w:r>
        <w:rPr>
          <w:rFonts w:ascii="宋体" w:hAnsi="宋体" w:cs="仿宋_GB2312" w:hint="eastAsia"/>
          <w:b/>
          <w:kern w:val="0"/>
          <w:sz w:val="21"/>
          <w:szCs w:val="21"/>
        </w:rPr>
        <w:lastRenderedPageBreak/>
        <w:t>附件</w:t>
      </w:r>
      <w:r>
        <w:rPr>
          <w:rFonts w:ascii="宋体" w:hAnsi="宋体" w:cs="仿宋_GB2312"/>
          <w:b/>
          <w:kern w:val="0"/>
          <w:sz w:val="21"/>
          <w:szCs w:val="21"/>
        </w:rPr>
        <w:t>3</w:t>
      </w:r>
      <w:r>
        <w:rPr>
          <w:rFonts w:ascii="宋体" w:hAnsi="宋体" w:cs="仿宋_GB2312" w:hint="eastAsia"/>
          <w:b/>
          <w:kern w:val="0"/>
          <w:sz w:val="21"/>
          <w:szCs w:val="21"/>
        </w:rPr>
        <w:t>：质疑函范本及制作说明</w:t>
      </w:r>
    </w:p>
    <w:p w14:paraId="63E9056F" w14:textId="77777777" w:rsidR="00967C3B" w:rsidRDefault="00000000">
      <w:pPr>
        <w:snapToGrid w:val="0"/>
        <w:spacing w:line="288" w:lineRule="auto"/>
        <w:jc w:val="center"/>
        <w:rPr>
          <w:rFonts w:asciiTheme="minorEastAsia" w:eastAsiaTheme="minorEastAsia" w:hAnsiTheme="minorEastAsia" w:cs="宋体"/>
          <w:b/>
          <w:spacing w:val="6"/>
          <w:sz w:val="21"/>
          <w:szCs w:val="21"/>
        </w:rPr>
      </w:pPr>
      <w:r>
        <w:rPr>
          <w:rFonts w:asciiTheme="minorEastAsia" w:eastAsiaTheme="minorEastAsia" w:hAnsiTheme="minorEastAsia" w:cs="宋体" w:hint="eastAsia"/>
          <w:b/>
          <w:spacing w:val="6"/>
          <w:sz w:val="21"/>
          <w:szCs w:val="21"/>
        </w:rPr>
        <w:t>质疑函范本</w:t>
      </w:r>
    </w:p>
    <w:p w14:paraId="7D826AD5" w14:textId="77777777" w:rsidR="00967C3B" w:rsidRDefault="00000000">
      <w:pPr>
        <w:snapToGrid w:val="0"/>
        <w:spacing w:beforeLines="100" w:before="240" w:line="288"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一、质疑供应商基本信息</w:t>
      </w:r>
    </w:p>
    <w:p w14:paraId="0F4962B8"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质疑供应商：</w:t>
      </w:r>
      <w:r>
        <w:rPr>
          <w:rFonts w:asciiTheme="minorEastAsia" w:eastAsiaTheme="minorEastAsia" w:hAnsiTheme="minorEastAsia" w:cs="宋体" w:hint="eastAsia"/>
          <w:sz w:val="21"/>
          <w:szCs w:val="21"/>
          <w:u w:val="dotted"/>
        </w:rPr>
        <w:t xml:space="preserve">                                        </w:t>
      </w:r>
    </w:p>
    <w:p w14:paraId="0D5CF1B5"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地址：</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邮编：</w:t>
      </w:r>
      <w:r>
        <w:rPr>
          <w:rFonts w:asciiTheme="minorEastAsia" w:eastAsiaTheme="minorEastAsia" w:hAnsiTheme="minorEastAsia" w:cs="宋体" w:hint="eastAsia"/>
          <w:sz w:val="21"/>
          <w:szCs w:val="21"/>
          <w:u w:val="dotted"/>
        </w:rPr>
        <w:t xml:space="preserve">                                                   </w:t>
      </w:r>
    </w:p>
    <w:p w14:paraId="41B15D75"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联系人：</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联系电话：</w:t>
      </w:r>
      <w:r>
        <w:rPr>
          <w:rFonts w:asciiTheme="minorEastAsia" w:eastAsiaTheme="minorEastAsia" w:hAnsiTheme="minorEastAsia" w:cs="宋体" w:hint="eastAsia"/>
          <w:sz w:val="21"/>
          <w:szCs w:val="21"/>
          <w:u w:val="dotted"/>
        </w:rPr>
        <w:t xml:space="preserve">                              </w:t>
      </w:r>
    </w:p>
    <w:p w14:paraId="4C5B2DE4"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授权代表：</w:t>
      </w:r>
      <w:r>
        <w:rPr>
          <w:rFonts w:asciiTheme="minorEastAsia" w:eastAsiaTheme="minorEastAsia" w:hAnsiTheme="minorEastAsia" w:cs="宋体" w:hint="eastAsia"/>
          <w:sz w:val="21"/>
          <w:szCs w:val="21"/>
          <w:u w:val="dotted"/>
        </w:rPr>
        <w:t xml:space="preserve">                                          </w:t>
      </w:r>
    </w:p>
    <w:p w14:paraId="60FC5C3E"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联系电话：</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 xml:space="preserve"> </w:t>
      </w:r>
    </w:p>
    <w:p w14:paraId="4C6B9D40"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地址： </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邮编：</w:t>
      </w:r>
      <w:r>
        <w:rPr>
          <w:rFonts w:asciiTheme="minorEastAsia" w:eastAsiaTheme="minorEastAsia" w:hAnsiTheme="minorEastAsia" w:cs="宋体" w:hint="eastAsia"/>
          <w:sz w:val="21"/>
          <w:szCs w:val="21"/>
          <w:u w:val="dotted"/>
        </w:rPr>
        <w:t xml:space="preserve">                                                </w:t>
      </w:r>
    </w:p>
    <w:p w14:paraId="577C7B36" w14:textId="77777777" w:rsidR="00967C3B" w:rsidRDefault="00000000">
      <w:pPr>
        <w:snapToGrid w:val="0"/>
        <w:spacing w:line="288"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二、质疑项目基本情况</w:t>
      </w:r>
    </w:p>
    <w:p w14:paraId="5D8FB416"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质疑项目的名称：</w:t>
      </w:r>
      <w:r>
        <w:rPr>
          <w:rFonts w:asciiTheme="minorEastAsia" w:eastAsiaTheme="minorEastAsia" w:hAnsiTheme="minorEastAsia" w:cs="宋体" w:hint="eastAsia"/>
          <w:sz w:val="21"/>
          <w:szCs w:val="21"/>
          <w:u w:val="dotted"/>
        </w:rPr>
        <w:t xml:space="preserve">                                      </w:t>
      </w:r>
    </w:p>
    <w:p w14:paraId="6CFC984A"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质疑项目的编号：</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包号：</w:t>
      </w:r>
      <w:r>
        <w:rPr>
          <w:rFonts w:asciiTheme="minorEastAsia" w:eastAsiaTheme="minorEastAsia" w:hAnsiTheme="minorEastAsia" w:cs="宋体" w:hint="eastAsia"/>
          <w:sz w:val="21"/>
          <w:szCs w:val="21"/>
          <w:u w:val="dotted"/>
        </w:rPr>
        <w:t xml:space="preserve">                 </w:t>
      </w:r>
    </w:p>
    <w:p w14:paraId="316B4918"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采购人名称：</w:t>
      </w:r>
      <w:r>
        <w:rPr>
          <w:rFonts w:asciiTheme="minorEastAsia" w:eastAsiaTheme="minorEastAsia" w:hAnsiTheme="minorEastAsia" w:cs="宋体" w:hint="eastAsia"/>
          <w:sz w:val="21"/>
          <w:szCs w:val="21"/>
          <w:u w:val="dotted"/>
        </w:rPr>
        <w:t xml:space="preserve">                                         </w:t>
      </w:r>
    </w:p>
    <w:p w14:paraId="7BDFDB15"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采购文件获取日期：</w:t>
      </w:r>
      <w:r>
        <w:rPr>
          <w:rFonts w:asciiTheme="minorEastAsia" w:eastAsiaTheme="minorEastAsia" w:hAnsiTheme="minorEastAsia" w:cs="宋体" w:hint="eastAsia"/>
          <w:sz w:val="21"/>
          <w:szCs w:val="21"/>
          <w:u w:val="dotted"/>
        </w:rPr>
        <w:t xml:space="preserve">                                           </w:t>
      </w:r>
    </w:p>
    <w:p w14:paraId="55E4ABC4" w14:textId="77777777" w:rsidR="00967C3B" w:rsidRDefault="00000000">
      <w:pPr>
        <w:snapToGrid w:val="0"/>
        <w:spacing w:line="288"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三、质疑事项具体内容</w:t>
      </w:r>
    </w:p>
    <w:p w14:paraId="409E50D9"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质疑事项1：</w:t>
      </w:r>
      <w:r>
        <w:rPr>
          <w:rFonts w:asciiTheme="minorEastAsia" w:eastAsiaTheme="minorEastAsia" w:hAnsiTheme="minorEastAsia" w:cs="宋体" w:hint="eastAsia"/>
          <w:sz w:val="21"/>
          <w:szCs w:val="21"/>
          <w:u w:val="dotted"/>
        </w:rPr>
        <w:t xml:space="preserve">                                         </w:t>
      </w:r>
    </w:p>
    <w:p w14:paraId="14907C16"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事实依据：</w:t>
      </w:r>
      <w:r>
        <w:rPr>
          <w:rFonts w:asciiTheme="minorEastAsia" w:eastAsiaTheme="minorEastAsia" w:hAnsiTheme="minorEastAsia" w:cs="宋体" w:hint="eastAsia"/>
          <w:sz w:val="21"/>
          <w:szCs w:val="21"/>
          <w:u w:val="dotted"/>
        </w:rPr>
        <w:t xml:space="preserve">                                          </w:t>
      </w:r>
    </w:p>
    <w:p w14:paraId="05F51703"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u w:val="dotted"/>
        </w:rPr>
        <w:t xml:space="preserve">                                                       </w:t>
      </w:r>
    </w:p>
    <w:p w14:paraId="2680785A"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法律依据：</w:t>
      </w:r>
      <w:r>
        <w:rPr>
          <w:rFonts w:asciiTheme="minorEastAsia" w:eastAsiaTheme="minorEastAsia" w:hAnsiTheme="minorEastAsia" w:cs="宋体" w:hint="eastAsia"/>
          <w:sz w:val="21"/>
          <w:szCs w:val="21"/>
          <w:u w:val="dotted"/>
        </w:rPr>
        <w:t xml:space="preserve">                                          </w:t>
      </w:r>
    </w:p>
    <w:p w14:paraId="2995D942"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u w:val="dotted"/>
        </w:rPr>
        <w:t xml:space="preserve">                                                     </w:t>
      </w:r>
    </w:p>
    <w:p w14:paraId="74BC742B"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质疑事项2</w:t>
      </w:r>
    </w:p>
    <w:p w14:paraId="7CC1827D"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p>
    <w:p w14:paraId="26B7F2C4" w14:textId="77777777" w:rsidR="00967C3B" w:rsidRDefault="00000000">
      <w:pPr>
        <w:snapToGrid w:val="0"/>
        <w:spacing w:line="288"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四、与质疑事项相关的质疑请求</w:t>
      </w:r>
    </w:p>
    <w:p w14:paraId="79E91EB1"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请求：</w:t>
      </w:r>
      <w:r>
        <w:rPr>
          <w:rFonts w:asciiTheme="minorEastAsia" w:eastAsiaTheme="minorEastAsia" w:hAnsiTheme="minorEastAsia" w:cs="宋体" w:hint="eastAsia"/>
          <w:sz w:val="21"/>
          <w:szCs w:val="21"/>
          <w:u w:val="dotted"/>
        </w:rPr>
        <w:t xml:space="preserve">                                               </w:t>
      </w:r>
    </w:p>
    <w:p w14:paraId="7F4B762A" w14:textId="77777777" w:rsidR="00967C3B" w:rsidRDefault="00967C3B">
      <w:pPr>
        <w:snapToGrid w:val="0"/>
        <w:spacing w:line="288" w:lineRule="auto"/>
        <w:rPr>
          <w:rFonts w:asciiTheme="minorEastAsia" w:eastAsiaTheme="minorEastAsia" w:hAnsiTheme="minorEastAsia" w:cs="宋体"/>
          <w:sz w:val="21"/>
          <w:szCs w:val="21"/>
        </w:rPr>
      </w:pPr>
    </w:p>
    <w:p w14:paraId="0D0131DB"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签字(签章)：                   公章：                      </w:t>
      </w:r>
    </w:p>
    <w:p w14:paraId="01E25722"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日期：    </w:t>
      </w:r>
    </w:p>
    <w:p w14:paraId="63356C25" w14:textId="77777777" w:rsidR="00967C3B" w:rsidRDefault="00967C3B">
      <w:pPr>
        <w:snapToGrid w:val="0"/>
        <w:spacing w:line="288" w:lineRule="auto"/>
        <w:rPr>
          <w:rFonts w:asciiTheme="minorEastAsia" w:eastAsiaTheme="minorEastAsia" w:hAnsiTheme="minorEastAsia" w:cs="宋体"/>
          <w:b/>
          <w:sz w:val="21"/>
          <w:szCs w:val="21"/>
        </w:rPr>
      </w:pPr>
    </w:p>
    <w:p w14:paraId="1382BB83" w14:textId="77777777" w:rsidR="00967C3B" w:rsidRDefault="00000000">
      <w:pPr>
        <w:snapToGrid w:val="0"/>
        <w:spacing w:line="288"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质疑函制作说明：</w:t>
      </w:r>
    </w:p>
    <w:p w14:paraId="19604292"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1.供应商提出质疑时，应提交质疑函和必要的证明材料。</w:t>
      </w:r>
    </w:p>
    <w:p w14:paraId="1CE69470"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2.质疑供应商若委托代理人进行质疑的，质疑函应按要求列明“授权代表”的有关内容，并在附件中提交由质疑</w:t>
      </w:r>
      <w:r>
        <w:rPr>
          <w:rFonts w:asciiTheme="minorEastAsia" w:eastAsiaTheme="minorEastAsia" w:hAnsiTheme="minorEastAsia" w:cs="宋体" w:hint="eastAsia"/>
          <w:kern w:val="0"/>
          <w:sz w:val="21"/>
          <w:szCs w:val="21"/>
        </w:rPr>
        <w:t>供应商签署的授权委托书。授权委托书应载明代理人的姓名或者名称、代理事项、具体权限、期限和相关事项。</w:t>
      </w:r>
    </w:p>
    <w:p w14:paraId="54D94568"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3.质疑供应商若对项目的某一分包进行质疑，质疑函中应列明具体分包号。</w:t>
      </w:r>
    </w:p>
    <w:p w14:paraId="2E4893E1"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4.质疑函的质疑事项应具体、明确，并有必要的事实依据和法律依据。</w:t>
      </w:r>
    </w:p>
    <w:p w14:paraId="315DE433"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5.质疑函的质疑请求应与质疑事项相关。</w:t>
      </w:r>
    </w:p>
    <w:p w14:paraId="7A083A9C"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6.质疑供应商为自然人的，质疑函应由本人签字；质疑供应商为法人或者其他组织的，质疑函应由法定代表人、主要负责人，或者其授权代表签字或者盖章，并加盖公章。</w:t>
      </w:r>
    </w:p>
    <w:p w14:paraId="28BD7AD1" w14:textId="77777777" w:rsidR="00967C3B" w:rsidRDefault="00000000">
      <w:pPr>
        <w:widowControl/>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br w:type="page"/>
      </w:r>
    </w:p>
    <w:p w14:paraId="081D7F6B" w14:textId="77777777" w:rsidR="00967C3B" w:rsidRDefault="00000000">
      <w:pPr>
        <w:snapToGrid w:val="0"/>
        <w:spacing w:line="288" w:lineRule="auto"/>
        <w:jc w:val="center"/>
        <w:outlineLvl w:val="2"/>
        <w:rPr>
          <w:rFonts w:ascii="宋体" w:hAnsi="宋体" w:cs="仿宋_GB2312"/>
          <w:b/>
          <w:kern w:val="0"/>
          <w:sz w:val="21"/>
          <w:szCs w:val="21"/>
        </w:rPr>
      </w:pPr>
      <w:r>
        <w:rPr>
          <w:rFonts w:ascii="宋体" w:hAnsi="宋体" w:cs="仿宋_GB2312" w:hint="eastAsia"/>
          <w:b/>
          <w:kern w:val="0"/>
          <w:sz w:val="21"/>
          <w:szCs w:val="21"/>
        </w:rPr>
        <w:lastRenderedPageBreak/>
        <w:t>附件</w:t>
      </w:r>
      <w:r>
        <w:rPr>
          <w:rFonts w:ascii="宋体" w:hAnsi="宋体" w:cs="仿宋_GB2312"/>
          <w:b/>
          <w:kern w:val="0"/>
          <w:sz w:val="21"/>
          <w:szCs w:val="21"/>
        </w:rPr>
        <w:t>4</w:t>
      </w:r>
      <w:r>
        <w:rPr>
          <w:rFonts w:ascii="宋体" w:hAnsi="宋体" w:cs="仿宋_GB2312" w:hint="eastAsia"/>
          <w:b/>
          <w:kern w:val="0"/>
          <w:sz w:val="21"/>
          <w:szCs w:val="21"/>
        </w:rPr>
        <w:t>：投诉书范本及制作说明</w:t>
      </w:r>
    </w:p>
    <w:p w14:paraId="6EADD707" w14:textId="77777777" w:rsidR="00967C3B" w:rsidRDefault="00967C3B">
      <w:pPr>
        <w:snapToGrid w:val="0"/>
        <w:spacing w:line="288" w:lineRule="auto"/>
        <w:jc w:val="center"/>
        <w:rPr>
          <w:rFonts w:asciiTheme="minorEastAsia" w:eastAsiaTheme="minorEastAsia" w:hAnsiTheme="minorEastAsia" w:cs="宋体"/>
          <w:b/>
          <w:sz w:val="21"/>
          <w:szCs w:val="21"/>
        </w:rPr>
      </w:pPr>
    </w:p>
    <w:p w14:paraId="1E1F195D" w14:textId="77777777" w:rsidR="00967C3B" w:rsidRDefault="00000000">
      <w:pPr>
        <w:snapToGrid w:val="0"/>
        <w:spacing w:line="288" w:lineRule="auto"/>
        <w:jc w:val="center"/>
        <w:rPr>
          <w:rFonts w:asciiTheme="minorEastAsia" w:eastAsiaTheme="minorEastAsia" w:hAnsiTheme="minorEastAsia" w:cs="宋体"/>
          <w:b/>
          <w:spacing w:val="6"/>
          <w:sz w:val="21"/>
          <w:szCs w:val="21"/>
        </w:rPr>
      </w:pPr>
      <w:r>
        <w:rPr>
          <w:rFonts w:asciiTheme="minorEastAsia" w:eastAsiaTheme="minorEastAsia" w:hAnsiTheme="minorEastAsia" w:cs="宋体" w:hint="eastAsia"/>
          <w:b/>
          <w:spacing w:val="6"/>
          <w:sz w:val="21"/>
          <w:szCs w:val="21"/>
        </w:rPr>
        <w:t>投诉书范本</w:t>
      </w:r>
    </w:p>
    <w:p w14:paraId="2A1CB4F7"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一、投诉相关主体基本情况</w:t>
      </w:r>
    </w:p>
    <w:p w14:paraId="2A5739B4"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投诉人：</w:t>
      </w:r>
      <w:r>
        <w:rPr>
          <w:rFonts w:asciiTheme="minorEastAsia" w:eastAsiaTheme="minorEastAsia" w:hAnsiTheme="minorEastAsia" w:cs="宋体" w:hint="eastAsia"/>
          <w:sz w:val="21"/>
          <w:szCs w:val="21"/>
          <w:u w:val="dotted"/>
        </w:rPr>
        <w:t xml:space="preserve">                                               </w:t>
      </w:r>
    </w:p>
    <w:p w14:paraId="6F4D7D4A"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地     址：</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邮编：</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p>
    <w:p w14:paraId="0ACC63FE" w14:textId="77777777" w:rsidR="00967C3B" w:rsidRDefault="00000000">
      <w:pPr>
        <w:tabs>
          <w:tab w:val="left" w:pos="6510"/>
        </w:tabs>
        <w:snapToGrid w:val="0"/>
        <w:spacing w:line="288" w:lineRule="auto"/>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法定代表人/主要负责人：</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 xml:space="preserve">  </w:t>
      </w:r>
    </w:p>
    <w:p w14:paraId="5E24AE29" w14:textId="77777777" w:rsidR="00967C3B" w:rsidRDefault="00000000">
      <w:pPr>
        <w:tabs>
          <w:tab w:val="left" w:pos="6510"/>
        </w:tabs>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联系电话：</w:t>
      </w:r>
      <w:r>
        <w:rPr>
          <w:rFonts w:asciiTheme="minorEastAsia" w:eastAsiaTheme="minorEastAsia" w:hAnsiTheme="minorEastAsia" w:cs="宋体" w:hint="eastAsia"/>
          <w:sz w:val="21"/>
          <w:szCs w:val="21"/>
          <w:u w:val="dotted"/>
        </w:rPr>
        <w:t xml:space="preserve">                                             </w:t>
      </w:r>
    </w:p>
    <w:p w14:paraId="403A3F26"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授权代表：</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联系电话</w:t>
      </w:r>
      <w:r>
        <w:rPr>
          <w:rFonts w:asciiTheme="minorEastAsia" w:eastAsiaTheme="minorEastAsia" w:hAnsiTheme="minorEastAsia" w:cs="宋体" w:hint="eastAsia"/>
          <w:sz w:val="21"/>
          <w:szCs w:val="21"/>
          <w:u w:val="dotted"/>
        </w:rPr>
        <w:t xml:space="preserve">：                  </w:t>
      </w:r>
    </w:p>
    <w:p w14:paraId="15956FFF"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地     址：</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邮编：</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r>
        <w:rPr>
          <w:rFonts w:asciiTheme="minorEastAsia" w:eastAsiaTheme="minorEastAsia" w:hAnsiTheme="minorEastAsia" w:cs="宋体" w:hint="eastAsia"/>
          <w:sz w:val="21"/>
          <w:szCs w:val="21"/>
          <w:u w:val="dotted"/>
        </w:rPr>
        <w:t xml:space="preserve">                   </w:t>
      </w:r>
    </w:p>
    <w:p w14:paraId="20F63F4A"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被投诉人1：</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p>
    <w:p w14:paraId="21E6AF75"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地     址：</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邮编：</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p>
    <w:p w14:paraId="29E5F079"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联系人：</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联系电话：</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p>
    <w:p w14:paraId="75472B0B"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被投诉人2</w:t>
      </w:r>
    </w:p>
    <w:p w14:paraId="464B4413"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w:t>
      </w:r>
    </w:p>
    <w:p w14:paraId="507F6923"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相关供应商：</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p>
    <w:p w14:paraId="42F1548F"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地     址：</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邮编：</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p>
    <w:p w14:paraId="3F45BA8E"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联系人：</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联系电话：</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p>
    <w:p w14:paraId="7112B3CC"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二、投诉项目基本情况</w:t>
      </w:r>
    </w:p>
    <w:p w14:paraId="75888D9F"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采购项目名称：</w:t>
      </w:r>
      <w:r>
        <w:rPr>
          <w:rFonts w:asciiTheme="minorEastAsia" w:eastAsiaTheme="minorEastAsia" w:hAnsiTheme="minorEastAsia" w:cs="宋体" w:hint="eastAsia"/>
          <w:sz w:val="21"/>
          <w:szCs w:val="21"/>
          <w:u w:val="dotted"/>
        </w:rPr>
        <w:t xml:space="preserve">                                        </w:t>
      </w:r>
    </w:p>
    <w:p w14:paraId="12ADF7FD"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采购项目编号：</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包号：</w:t>
      </w:r>
      <w:r>
        <w:rPr>
          <w:rFonts w:asciiTheme="minorEastAsia" w:eastAsiaTheme="minorEastAsia" w:hAnsiTheme="minorEastAsia" w:cs="宋体" w:hint="eastAsia"/>
          <w:sz w:val="21"/>
          <w:szCs w:val="21"/>
          <w:u w:val="dotted"/>
        </w:rPr>
        <w:t xml:space="preserve">              </w:t>
      </w:r>
    </w:p>
    <w:p w14:paraId="370F55B0"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采购人名称：</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u w:val="single"/>
        </w:rPr>
        <w:t xml:space="preserve">  </w:t>
      </w:r>
    </w:p>
    <w:p w14:paraId="6257244A"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代理机构名称：</w:t>
      </w:r>
      <w:r>
        <w:rPr>
          <w:rFonts w:asciiTheme="minorEastAsia" w:eastAsiaTheme="minorEastAsia" w:hAnsiTheme="minorEastAsia" w:cs="宋体" w:hint="eastAsia"/>
          <w:sz w:val="21"/>
          <w:szCs w:val="21"/>
          <w:u w:val="dotted"/>
        </w:rPr>
        <w:t xml:space="preserve">                                         </w:t>
      </w:r>
    </w:p>
    <w:p w14:paraId="4418258A"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采购文件公告:</w:t>
      </w:r>
      <w:r>
        <w:rPr>
          <w:rFonts w:asciiTheme="minorEastAsia" w:eastAsiaTheme="minorEastAsia" w:hAnsiTheme="minorEastAsia" w:cs="宋体" w:hint="eastAsia"/>
          <w:sz w:val="21"/>
          <w:szCs w:val="21"/>
          <w:u w:val="dotted"/>
        </w:rPr>
        <w:t xml:space="preserve">是/否 </w:t>
      </w:r>
      <w:r>
        <w:rPr>
          <w:rFonts w:asciiTheme="minorEastAsia" w:eastAsiaTheme="minorEastAsia" w:hAnsiTheme="minorEastAsia" w:cs="宋体" w:hint="eastAsia"/>
          <w:sz w:val="21"/>
          <w:szCs w:val="21"/>
        </w:rPr>
        <w:t>公告期限：</w:t>
      </w:r>
      <w:r>
        <w:rPr>
          <w:rFonts w:asciiTheme="minorEastAsia" w:eastAsiaTheme="minorEastAsia" w:hAnsiTheme="minorEastAsia" w:cs="宋体" w:hint="eastAsia"/>
          <w:sz w:val="21"/>
          <w:szCs w:val="21"/>
          <w:u w:val="dotted"/>
        </w:rPr>
        <w:t xml:space="preserve">                                 </w:t>
      </w:r>
    </w:p>
    <w:p w14:paraId="6D65063B"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采购结果公告:</w:t>
      </w:r>
      <w:r>
        <w:rPr>
          <w:rFonts w:asciiTheme="minorEastAsia" w:eastAsiaTheme="minorEastAsia" w:hAnsiTheme="minorEastAsia" w:cs="宋体" w:hint="eastAsia"/>
          <w:sz w:val="21"/>
          <w:szCs w:val="21"/>
          <w:u w:val="dotted"/>
        </w:rPr>
        <w:t xml:space="preserve">是/否 </w:t>
      </w:r>
      <w:r>
        <w:rPr>
          <w:rFonts w:asciiTheme="minorEastAsia" w:eastAsiaTheme="minorEastAsia" w:hAnsiTheme="minorEastAsia" w:cs="宋体" w:hint="eastAsia"/>
          <w:sz w:val="21"/>
          <w:szCs w:val="21"/>
        </w:rPr>
        <w:t>公告期限：</w:t>
      </w:r>
      <w:r>
        <w:rPr>
          <w:rFonts w:asciiTheme="minorEastAsia" w:eastAsiaTheme="minorEastAsia" w:hAnsiTheme="minorEastAsia" w:cs="宋体" w:hint="eastAsia"/>
          <w:sz w:val="21"/>
          <w:szCs w:val="21"/>
          <w:u w:val="dotted"/>
        </w:rPr>
        <w:t xml:space="preserve">                        </w:t>
      </w:r>
    </w:p>
    <w:p w14:paraId="57AD033D"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三、质疑基本情况</w:t>
      </w:r>
    </w:p>
    <w:p w14:paraId="2362141A"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投诉人于</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年</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月</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日,向</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提出质疑，质疑事项为：</w:t>
      </w:r>
      <w:r>
        <w:rPr>
          <w:rFonts w:asciiTheme="minorEastAsia" w:eastAsiaTheme="minorEastAsia" w:hAnsiTheme="minorEastAsia" w:cs="宋体" w:hint="eastAsia"/>
          <w:sz w:val="21"/>
          <w:szCs w:val="21"/>
          <w:u w:val="dotted"/>
        </w:rPr>
        <w:t xml:space="preserve">                  </w:t>
      </w:r>
    </w:p>
    <w:p w14:paraId="04A9F43A"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u w:val="dotted"/>
        </w:rPr>
        <w:t>采购人/代理机构</w:t>
      </w:r>
      <w:r>
        <w:rPr>
          <w:rFonts w:asciiTheme="minorEastAsia" w:eastAsiaTheme="minorEastAsia" w:hAnsiTheme="minorEastAsia" w:cs="宋体" w:hint="eastAsia"/>
          <w:sz w:val="21"/>
          <w:szCs w:val="21"/>
        </w:rPr>
        <w:t>于</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年</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月</w:t>
      </w:r>
      <w:r>
        <w:rPr>
          <w:rFonts w:asciiTheme="minorEastAsia" w:eastAsiaTheme="minorEastAsia" w:hAnsiTheme="minorEastAsia" w:cs="宋体" w:hint="eastAsia"/>
          <w:sz w:val="21"/>
          <w:szCs w:val="21"/>
          <w:u w:val="dotted"/>
        </w:rPr>
        <w:t xml:space="preserve">   </w:t>
      </w:r>
      <w:r>
        <w:rPr>
          <w:rFonts w:asciiTheme="minorEastAsia" w:eastAsiaTheme="minorEastAsia" w:hAnsiTheme="minorEastAsia" w:cs="宋体" w:hint="eastAsia"/>
          <w:sz w:val="21"/>
          <w:szCs w:val="21"/>
        </w:rPr>
        <w:t>日,就质疑事项作出了答复/没有在法定期限内作出答复。</w:t>
      </w:r>
    </w:p>
    <w:p w14:paraId="070B1331"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四、投诉事项具体内容</w:t>
      </w:r>
    </w:p>
    <w:p w14:paraId="4EEBE22B"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投诉事项 1：</w:t>
      </w:r>
      <w:r>
        <w:rPr>
          <w:rFonts w:asciiTheme="minorEastAsia" w:eastAsiaTheme="minorEastAsia" w:hAnsiTheme="minorEastAsia" w:cs="宋体" w:hint="eastAsia"/>
          <w:sz w:val="21"/>
          <w:szCs w:val="21"/>
          <w:u w:val="dotted"/>
        </w:rPr>
        <w:t xml:space="preserve">                                       </w:t>
      </w:r>
    </w:p>
    <w:p w14:paraId="4A505B45"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事实依据：</w:t>
      </w:r>
      <w:r>
        <w:rPr>
          <w:rFonts w:asciiTheme="minorEastAsia" w:eastAsiaTheme="minorEastAsia" w:hAnsiTheme="minorEastAsia" w:cs="宋体" w:hint="eastAsia"/>
          <w:sz w:val="21"/>
          <w:szCs w:val="21"/>
          <w:u w:val="dotted"/>
        </w:rPr>
        <w:t xml:space="preserve">                                         </w:t>
      </w:r>
    </w:p>
    <w:p w14:paraId="07CA4322"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u w:val="dotted"/>
        </w:rPr>
        <w:t xml:space="preserve">                                                      </w:t>
      </w:r>
    </w:p>
    <w:p w14:paraId="757E1364"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法律依据：</w:t>
      </w:r>
      <w:r>
        <w:rPr>
          <w:rFonts w:asciiTheme="minorEastAsia" w:eastAsiaTheme="minorEastAsia" w:hAnsiTheme="minorEastAsia" w:cs="宋体" w:hint="eastAsia"/>
          <w:sz w:val="21"/>
          <w:szCs w:val="21"/>
          <w:u w:val="dotted"/>
        </w:rPr>
        <w:t xml:space="preserve">                                          </w:t>
      </w:r>
    </w:p>
    <w:p w14:paraId="00BACB55"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u w:val="dotted"/>
        </w:rPr>
        <w:t xml:space="preserve">                                                      </w:t>
      </w:r>
    </w:p>
    <w:p w14:paraId="191733DA"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投诉事项2</w:t>
      </w:r>
    </w:p>
    <w:p w14:paraId="2A2CFFF9" w14:textId="77777777" w:rsidR="00967C3B" w:rsidRDefault="00000000">
      <w:pPr>
        <w:snapToGrid w:val="0"/>
        <w:spacing w:line="288" w:lineRule="auto"/>
        <w:rPr>
          <w:rFonts w:asciiTheme="minorEastAsia" w:eastAsiaTheme="minorEastAsia" w:hAnsiTheme="minorEastAsia" w:cs="宋体"/>
          <w:sz w:val="21"/>
          <w:szCs w:val="21"/>
          <w:u w:val="dotted"/>
        </w:rPr>
      </w:pPr>
      <w:r>
        <w:rPr>
          <w:rFonts w:asciiTheme="minorEastAsia" w:eastAsiaTheme="minorEastAsia" w:hAnsiTheme="minorEastAsia" w:cs="宋体" w:hint="eastAsia"/>
          <w:sz w:val="21"/>
          <w:szCs w:val="21"/>
        </w:rPr>
        <w:t>……</w:t>
      </w:r>
    </w:p>
    <w:p w14:paraId="1B64C744"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五、与投诉事项相关的投诉请求</w:t>
      </w:r>
    </w:p>
    <w:p w14:paraId="043D48B2" w14:textId="77777777" w:rsidR="00967C3B" w:rsidRDefault="00000000">
      <w:pPr>
        <w:snapToGrid w:val="0"/>
        <w:spacing w:line="288" w:lineRule="auto"/>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请求：</w:t>
      </w:r>
      <w:r>
        <w:rPr>
          <w:rFonts w:asciiTheme="minorEastAsia" w:eastAsiaTheme="minorEastAsia" w:hAnsiTheme="minorEastAsia" w:cs="宋体" w:hint="eastAsia"/>
          <w:sz w:val="21"/>
          <w:szCs w:val="21"/>
          <w:u w:val="dotted"/>
        </w:rPr>
        <w:t xml:space="preserve">                                            </w:t>
      </w:r>
    </w:p>
    <w:p w14:paraId="3E1A8D59" w14:textId="77777777" w:rsidR="00967C3B" w:rsidRDefault="00967C3B">
      <w:pPr>
        <w:snapToGrid w:val="0"/>
        <w:spacing w:line="288" w:lineRule="auto"/>
        <w:rPr>
          <w:rFonts w:asciiTheme="minorEastAsia" w:eastAsiaTheme="minorEastAsia" w:hAnsiTheme="minorEastAsia" w:cs="宋体"/>
          <w:sz w:val="21"/>
          <w:szCs w:val="21"/>
        </w:rPr>
      </w:pPr>
    </w:p>
    <w:p w14:paraId="1BAD65C4"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签字(签章)：                   公章：                      </w:t>
      </w:r>
    </w:p>
    <w:p w14:paraId="6625C480" w14:textId="77777777" w:rsidR="00967C3B" w:rsidRDefault="00000000">
      <w:pPr>
        <w:snapToGrid w:val="0"/>
        <w:spacing w:line="288"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日期：    </w:t>
      </w:r>
    </w:p>
    <w:p w14:paraId="51F05A76" w14:textId="77777777" w:rsidR="00967C3B" w:rsidRDefault="00967C3B">
      <w:pPr>
        <w:snapToGrid w:val="0"/>
        <w:spacing w:line="288" w:lineRule="auto"/>
        <w:rPr>
          <w:rFonts w:asciiTheme="minorEastAsia" w:eastAsiaTheme="minorEastAsia" w:hAnsiTheme="minorEastAsia" w:cs="宋体"/>
          <w:b/>
          <w:sz w:val="21"/>
          <w:szCs w:val="21"/>
        </w:rPr>
      </w:pPr>
    </w:p>
    <w:p w14:paraId="0CCB334B" w14:textId="77777777" w:rsidR="00967C3B" w:rsidRDefault="00000000">
      <w:pPr>
        <w:snapToGrid w:val="0"/>
        <w:spacing w:line="288"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投诉书制作说明：</w:t>
      </w:r>
    </w:p>
    <w:p w14:paraId="6A7B703A" w14:textId="77777777" w:rsidR="00967C3B" w:rsidRDefault="00000000">
      <w:pPr>
        <w:snapToGrid w:val="0"/>
        <w:spacing w:line="288" w:lineRule="auto"/>
        <w:ind w:firstLineChars="202" w:firstLine="424"/>
        <w:rPr>
          <w:rFonts w:asciiTheme="minorEastAsia" w:eastAsiaTheme="minorEastAsia" w:hAnsiTheme="minorEastAsia" w:cs="宋体"/>
          <w:kern w:val="0"/>
          <w:sz w:val="21"/>
          <w:szCs w:val="21"/>
        </w:rPr>
      </w:pPr>
      <w:r>
        <w:rPr>
          <w:rFonts w:asciiTheme="minorEastAsia" w:eastAsiaTheme="minorEastAsia" w:hAnsiTheme="minorEastAsia" w:cs="宋体" w:hint="eastAsia"/>
          <w:sz w:val="21"/>
          <w:szCs w:val="21"/>
        </w:rPr>
        <w:t>1.投诉人提起投诉时，应当提交投诉书和必要的证明材料，并按照被投诉人和与投诉事项有关的供</w:t>
      </w:r>
      <w:r>
        <w:rPr>
          <w:rFonts w:asciiTheme="minorEastAsia" w:eastAsiaTheme="minorEastAsia" w:hAnsiTheme="minorEastAsia" w:cs="宋体" w:hint="eastAsia"/>
          <w:sz w:val="21"/>
          <w:szCs w:val="21"/>
        </w:rPr>
        <w:lastRenderedPageBreak/>
        <w:t>应商数量提供投诉书副本。</w:t>
      </w:r>
    </w:p>
    <w:p w14:paraId="1C8D52D0" w14:textId="77777777" w:rsidR="00967C3B" w:rsidRDefault="00000000">
      <w:pPr>
        <w:snapToGrid w:val="0"/>
        <w:spacing w:line="288" w:lineRule="auto"/>
        <w:ind w:firstLineChars="202" w:firstLine="424"/>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sz w:val="21"/>
          <w:szCs w:val="21"/>
        </w:rPr>
        <w:t>2.投诉人若委托代理人进行投诉的，投诉书应按照要求列明“授权代表”的有关内容，并在附件中提交由</w:t>
      </w:r>
      <w:r>
        <w:rPr>
          <w:rFonts w:asciiTheme="minorEastAsia" w:eastAsiaTheme="minorEastAsia" w:hAnsiTheme="minorEastAsia" w:cs="宋体" w:hint="eastAsia"/>
          <w:kern w:val="0"/>
          <w:sz w:val="21"/>
          <w:szCs w:val="21"/>
        </w:rPr>
        <w:t>投诉人签署的授权委托书。授权委托书应当载明代理人的姓名或者名称、代理事项、具体权限、期限和相关事项。</w:t>
      </w:r>
    </w:p>
    <w:p w14:paraId="74AEC50F"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3.投诉人若对项目的某一分包进行投诉，投诉书应列明具体分包号。</w:t>
      </w:r>
    </w:p>
    <w:p w14:paraId="6FCAC5EF"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4.投诉书应简要列明质疑事项，质疑函、质疑答复等作为附件材料提供。</w:t>
      </w:r>
    </w:p>
    <w:p w14:paraId="51185AD5"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5.投诉书的投诉事项应具体、明确，并有必要的事实依据和法律依据。</w:t>
      </w:r>
    </w:p>
    <w:p w14:paraId="2E6184B5" w14:textId="77777777" w:rsidR="00967C3B" w:rsidRDefault="00000000">
      <w:pPr>
        <w:snapToGrid w:val="0"/>
        <w:spacing w:line="288" w:lineRule="auto"/>
        <w:ind w:firstLineChars="202" w:firstLine="424"/>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6.投诉书的投诉请求应与投诉事项相关。</w:t>
      </w:r>
    </w:p>
    <w:p w14:paraId="6E2CD9BC" w14:textId="77777777" w:rsidR="00967C3B" w:rsidRDefault="00000000">
      <w:pPr>
        <w:snapToGrid w:val="0"/>
        <w:spacing w:line="288" w:lineRule="auto"/>
        <w:ind w:firstLineChars="202" w:firstLine="424"/>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sz w:val="21"/>
          <w:szCs w:val="21"/>
        </w:rPr>
        <w:t>7.投诉人为自然人的，投诉书应当由本人签字；投诉人为法人或者其他组织的，投诉书应当由法定代表人、主要负责人，或者其授权代表签字或者盖章，并加盖公章。</w:t>
      </w:r>
    </w:p>
    <w:p w14:paraId="49A9F429" w14:textId="77777777" w:rsidR="00967C3B" w:rsidRDefault="00967C3B">
      <w:pPr>
        <w:widowControl/>
        <w:jc w:val="left"/>
        <w:rPr>
          <w:rFonts w:asciiTheme="minorEastAsia" w:eastAsiaTheme="minorEastAsia" w:hAnsiTheme="minorEastAsia" w:cs="宋体"/>
          <w:b/>
          <w:sz w:val="21"/>
          <w:szCs w:val="21"/>
        </w:rPr>
      </w:pPr>
    </w:p>
    <w:sectPr w:rsidR="00967C3B">
      <w:footerReference w:type="default" r:id="rId11"/>
      <w:pgSz w:w="11906" w:h="16838"/>
      <w:pgMar w:top="1247" w:right="1247" w:bottom="1247" w:left="1247" w:header="142" w:footer="72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19B4" w14:textId="77777777" w:rsidR="001B6D1E" w:rsidRDefault="001B6D1E">
      <w:r>
        <w:separator/>
      </w:r>
    </w:p>
  </w:endnote>
  <w:endnote w:type="continuationSeparator" w:id="0">
    <w:p w14:paraId="5D5195D5" w14:textId="77777777" w:rsidR="001B6D1E" w:rsidRDefault="001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楷体_GB2312">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default"/>
    <w:sig w:usb0="E1002EFF" w:usb1="C000605B" w:usb2="00000029" w:usb3="00000000" w:csb0="200101FF" w:csb1="2028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F6E2" w14:textId="77777777" w:rsidR="00967C3B" w:rsidRDefault="00000000">
    <w:pPr>
      <w:ind w:right="56"/>
      <w:jc w:val="center"/>
      <w:rPr>
        <w:rFonts w:asciiTheme="minorEastAsia" w:eastAsiaTheme="minorEastAsia" w:hAnsiTheme="minorEastAsia"/>
        <w:b/>
        <w:sz w:val="18"/>
      </w:rPr>
    </w:pPr>
    <w:r>
      <w:rPr>
        <w:rFonts w:asciiTheme="minorEastAsia" w:eastAsiaTheme="minorEastAsia" w:hAnsiTheme="minorEastAsia"/>
        <w:b/>
        <w:sz w:val="18"/>
      </w:rPr>
      <w:fldChar w:fldCharType="begin"/>
    </w:r>
    <w:r>
      <w:rPr>
        <w:rFonts w:asciiTheme="minorEastAsia" w:eastAsiaTheme="minorEastAsia" w:hAnsiTheme="minorEastAsia"/>
        <w:b/>
        <w:sz w:val="18"/>
      </w:rPr>
      <w:instrText xml:space="preserve"> PAGE </w:instrText>
    </w:r>
    <w:r>
      <w:rPr>
        <w:rFonts w:asciiTheme="minorEastAsia" w:eastAsiaTheme="minorEastAsia" w:hAnsiTheme="minorEastAsia"/>
        <w:b/>
        <w:sz w:val="18"/>
      </w:rPr>
      <w:fldChar w:fldCharType="separate"/>
    </w:r>
    <w:r>
      <w:rPr>
        <w:rFonts w:asciiTheme="minorEastAsia" w:eastAsiaTheme="minorEastAsia" w:hAnsiTheme="minorEastAsia"/>
        <w:b/>
        <w:sz w:val="18"/>
      </w:rPr>
      <w:t>3</w:t>
    </w:r>
    <w:r>
      <w:rPr>
        <w:rFonts w:asciiTheme="minorEastAsia" w:eastAsiaTheme="minorEastAsia" w:hAnsiTheme="minorEastAsia"/>
        <w:b/>
        <w:sz w:val="18"/>
      </w:rPr>
      <w:fldChar w:fldCharType="end"/>
    </w:r>
    <w:r>
      <w:rPr>
        <w:rFonts w:asciiTheme="minorEastAsia" w:eastAsiaTheme="minorEastAsia" w:hAnsiTheme="minorEastAsia"/>
        <w:b/>
        <w:sz w:val="18"/>
        <w:lang w:val="zh-CN"/>
      </w:rPr>
      <w:t xml:space="preserve"> / </w:t>
    </w:r>
    <w:r>
      <w:rPr>
        <w:rFonts w:asciiTheme="minorEastAsia" w:eastAsiaTheme="minorEastAsia" w:hAnsiTheme="minorEastAsia"/>
        <w:b/>
        <w:sz w:val="18"/>
      </w:rPr>
      <w:fldChar w:fldCharType="begin"/>
    </w:r>
    <w:r>
      <w:rPr>
        <w:rFonts w:asciiTheme="minorEastAsia" w:eastAsiaTheme="minorEastAsia" w:hAnsiTheme="minorEastAsia"/>
        <w:b/>
        <w:sz w:val="18"/>
      </w:rPr>
      <w:instrText xml:space="preserve"> NUMPAGES  </w:instrText>
    </w:r>
    <w:r>
      <w:rPr>
        <w:rFonts w:asciiTheme="minorEastAsia" w:eastAsiaTheme="minorEastAsia" w:hAnsiTheme="minorEastAsia"/>
        <w:b/>
        <w:sz w:val="18"/>
      </w:rPr>
      <w:fldChar w:fldCharType="separate"/>
    </w:r>
    <w:r>
      <w:rPr>
        <w:rFonts w:asciiTheme="minorEastAsia" w:eastAsiaTheme="minorEastAsia" w:hAnsiTheme="minorEastAsia"/>
        <w:b/>
        <w:sz w:val="18"/>
      </w:rPr>
      <w:t>42</w:t>
    </w:r>
    <w:r>
      <w:rPr>
        <w:rFonts w:asciiTheme="minorEastAsia" w:eastAsiaTheme="minorEastAsia" w:hAnsiTheme="minorEastAsia"/>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07FD" w14:textId="77777777" w:rsidR="001B6D1E" w:rsidRDefault="001B6D1E">
      <w:r>
        <w:separator/>
      </w:r>
    </w:p>
  </w:footnote>
  <w:footnote w:type="continuationSeparator" w:id="0">
    <w:p w14:paraId="57C0B79F" w14:textId="77777777" w:rsidR="001B6D1E" w:rsidRDefault="001B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5C8" w14:textId="77777777" w:rsidR="00967C3B" w:rsidRDefault="00000000">
    <w:pPr>
      <w:pStyle w:val="af5"/>
    </w:pPr>
    <w:r>
      <w:rPr>
        <w:noProof/>
      </w:rPr>
      <w:drawing>
        <wp:inline distT="0" distB="0" distL="0" distR="0" wp14:anchorId="0A9117C9" wp14:editId="7B4A20C1">
          <wp:extent cx="5905500" cy="676275"/>
          <wp:effectExtent l="19050" t="0" r="0" b="0"/>
          <wp:docPr id="1" name="图片 1" descr="E:\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页眉620.jpg"/>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E03137"/>
    <w:multiLevelType w:val="singleLevel"/>
    <w:tmpl w:val="B0E03137"/>
    <w:lvl w:ilvl="0">
      <w:start w:val="1"/>
      <w:numFmt w:val="decimal"/>
      <w:suff w:val="space"/>
      <w:lvlText w:val="%1."/>
      <w:lvlJc w:val="left"/>
      <w:pPr>
        <w:ind w:left="0" w:firstLine="0"/>
      </w:pPr>
    </w:lvl>
  </w:abstractNum>
  <w:abstractNum w:abstractNumId="1" w15:restartNumberingAfterBreak="0">
    <w:nsid w:val="C5EDDABE"/>
    <w:multiLevelType w:val="singleLevel"/>
    <w:tmpl w:val="C5EDDABE"/>
    <w:lvl w:ilvl="0">
      <w:start w:val="1"/>
      <w:numFmt w:val="decimal"/>
      <w:suff w:val="space"/>
      <w:lvlText w:val="%1."/>
      <w:lvlJc w:val="left"/>
      <w:pPr>
        <w:ind w:left="0" w:firstLine="0"/>
      </w:pPr>
    </w:lvl>
  </w:abstractNum>
  <w:abstractNum w:abstractNumId="2" w15:restartNumberingAfterBreak="0">
    <w:nsid w:val="CD9E4F4A"/>
    <w:multiLevelType w:val="singleLevel"/>
    <w:tmpl w:val="CD9E4F4A"/>
    <w:lvl w:ilvl="0">
      <w:start w:val="1"/>
      <w:numFmt w:val="decimal"/>
      <w:suff w:val="space"/>
      <w:lvlText w:val="%1."/>
      <w:lvlJc w:val="left"/>
      <w:pPr>
        <w:ind w:left="0" w:firstLine="0"/>
      </w:pPr>
    </w:lvl>
  </w:abstractNum>
  <w:abstractNum w:abstractNumId="3" w15:restartNumberingAfterBreak="0">
    <w:nsid w:val="D1F90EB2"/>
    <w:multiLevelType w:val="singleLevel"/>
    <w:tmpl w:val="D1F90EB2"/>
    <w:lvl w:ilvl="0">
      <w:start w:val="1"/>
      <w:numFmt w:val="decimal"/>
      <w:suff w:val="space"/>
      <w:lvlText w:val="%1."/>
      <w:lvlJc w:val="left"/>
      <w:pPr>
        <w:ind w:left="0" w:firstLine="0"/>
      </w:pPr>
    </w:lvl>
  </w:abstractNum>
  <w:abstractNum w:abstractNumId="4"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A"/>
    <w:multiLevelType w:val="multilevel"/>
    <w:tmpl w:val="0000000A"/>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48ECAE8"/>
    <w:multiLevelType w:val="singleLevel"/>
    <w:tmpl w:val="148ECAE8"/>
    <w:lvl w:ilvl="0">
      <w:start w:val="2"/>
      <w:numFmt w:val="decimal"/>
      <w:suff w:val="nothing"/>
      <w:lvlText w:val="%1、"/>
      <w:lvlJc w:val="left"/>
      <w:pPr>
        <w:ind w:left="210" w:firstLine="0"/>
      </w:pPr>
    </w:lvl>
  </w:abstractNum>
  <w:abstractNum w:abstractNumId="7" w15:restartNumberingAfterBreak="0">
    <w:nsid w:val="28FE43E5"/>
    <w:multiLevelType w:val="singleLevel"/>
    <w:tmpl w:val="28FE43E5"/>
    <w:lvl w:ilvl="0">
      <w:start w:val="1"/>
      <w:numFmt w:val="decimal"/>
      <w:suff w:val="space"/>
      <w:lvlText w:val="%1."/>
      <w:lvlJc w:val="left"/>
      <w:pPr>
        <w:ind w:left="0" w:firstLine="0"/>
      </w:pPr>
    </w:lvl>
  </w:abstractNum>
  <w:abstractNum w:abstractNumId="8" w15:restartNumberingAfterBreak="0">
    <w:nsid w:val="2D659EB7"/>
    <w:multiLevelType w:val="singleLevel"/>
    <w:tmpl w:val="2D659EB7"/>
    <w:lvl w:ilvl="0">
      <w:start w:val="1"/>
      <w:numFmt w:val="decimal"/>
      <w:suff w:val="space"/>
      <w:lvlText w:val="%1."/>
      <w:lvlJc w:val="left"/>
      <w:pPr>
        <w:ind w:left="0" w:firstLine="0"/>
      </w:pPr>
    </w:lvl>
  </w:abstractNum>
  <w:abstractNum w:abstractNumId="9" w15:restartNumberingAfterBreak="0">
    <w:nsid w:val="30E79D00"/>
    <w:multiLevelType w:val="singleLevel"/>
    <w:tmpl w:val="30E79D00"/>
    <w:lvl w:ilvl="0">
      <w:start w:val="1"/>
      <w:numFmt w:val="decimal"/>
      <w:suff w:val="space"/>
      <w:lvlText w:val="%1."/>
      <w:lvlJc w:val="left"/>
      <w:pPr>
        <w:ind w:left="0" w:firstLine="0"/>
      </w:pPr>
    </w:lvl>
  </w:abstractNum>
  <w:abstractNum w:abstractNumId="10" w15:restartNumberingAfterBreak="0">
    <w:nsid w:val="46544B8C"/>
    <w:multiLevelType w:val="singleLevel"/>
    <w:tmpl w:val="46544B8C"/>
    <w:lvl w:ilvl="0">
      <w:start w:val="1"/>
      <w:numFmt w:val="decimal"/>
      <w:suff w:val="space"/>
      <w:lvlText w:val="%1."/>
      <w:lvlJc w:val="left"/>
      <w:pPr>
        <w:ind w:left="0" w:firstLine="0"/>
      </w:pPr>
    </w:lvl>
  </w:abstractNum>
  <w:abstractNum w:abstractNumId="11" w15:restartNumberingAfterBreak="0">
    <w:nsid w:val="47214FC6"/>
    <w:multiLevelType w:val="singleLevel"/>
    <w:tmpl w:val="47214FC6"/>
    <w:lvl w:ilvl="0">
      <w:start w:val="1"/>
      <w:numFmt w:val="decimal"/>
      <w:suff w:val="space"/>
      <w:lvlText w:val="%1."/>
      <w:lvlJc w:val="left"/>
      <w:pPr>
        <w:ind w:left="0" w:firstLine="0"/>
      </w:pPr>
    </w:lvl>
  </w:abstractNum>
  <w:abstractNum w:abstractNumId="12" w15:restartNumberingAfterBreak="0">
    <w:nsid w:val="5614734D"/>
    <w:multiLevelType w:val="singleLevel"/>
    <w:tmpl w:val="5614734D"/>
    <w:lvl w:ilvl="0">
      <w:start w:val="1"/>
      <w:numFmt w:val="decimal"/>
      <w:lvlText w:val="%1."/>
      <w:lvlJc w:val="left"/>
      <w:pPr>
        <w:tabs>
          <w:tab w:val="left" w:pos="312"/>
        </w:tabs>
      </w:pPr>
      <w:rPr>
        <w:rFonts w:hint="default"/>
        <w:b/>
        <w:bCs/>
      </w:rPr>
    </w:lvl>
  </w:abstractNum>
  <w:abstractNum w:abstractNumId="13" w15:restartNumberingAfterBreak="0">
    <w:nsid w:val="5BBF8C9A"/>
    <w:multiLevelType w:val="singleLevel"/>
    <w:tmpl w:val="5BBF8C9A"/>
    <w:lvl w:ilvl="0">
      <w:start w:val="1"/>
      <w:numFmt w:val="decimal"/>
      <w:suff w:val="space"/>
      <w:lvlText w:val="%1."/>
      <w:lvlJc w:val="left"/>
      <w:pPr>
        <w:ind w:left="0" w:firstLine="0"/>
      </w:pPr>
    </w:lvl>
  </w:abstractNum>
  <w:abstractNum w:abstractNumId="14" w15:restartNumberingAfterBreak="0">
    <w:nsid w:val="5C3938BA"/>
    <w:multiLevelType w:val="multilevel"/>
    <w:tmpl w:val="5C3938BA"/>
    <w:lvl w:ilvl="0">
      <w:start w:val="1"/>
      <w:numFmt w:val="decimal"/>
      <w:suff w:val="nothing"/>
      <w:lvlText w:val="（%1）"/>
      <w:lvlJc w:val="left"/>
      <w:pPr>
        <w:ind w:left="0" w:firstLine="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77E2233C"/>
    <w:multiLevelType w:val="singleLevel"/>
    <w:tmpl w:val="77E2233C"/>
    <w:lvl w:ilvl="0">
      <w:start w:val="1"/>
      <w:numFmt w:val="decimal"/>
      <w:suff w:val="space"/>
      <w:lvlText w:val="%1."/>
      <w:lvlJc w:val="left"/>
      <w:pPr>
        <w:ind w:left="0" w:firstLine="0"/>
      </w:pPr>
    </w:lvl>
  </w:abstractNum>
  <w:abstractNum w:abstractNumId="16" w15:restartNumberingAfterBreak="0">
    <w:nsid w:val="7B912EE5"/>
    <w:multiLevelType w:val="multilevel"/>
    <w:tmpl w:val="7B912EE5"/>
    <w:lvl w:ilvl="0">
      <w:start w:val="1"/>
      <w:numFmt w:val="decimal"/>
      <w:suff w:val="nothing"/>
      <w:lvlText w:val="（%1）"/>
      <w:lvlJc w:val="left"/>
      <w:pPr>
        <w:ind w:left="0" w:firstLine="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556552392">
    <w:abstractNumId w:val="4"/>
  </w:num>
  <w:num w:numId="2" w16cid:durableId="1019354936">
    <w:abstractNumId w:val="5"/>
    <w:lvlOverride w:ilvl="0">
      <w:startOverride w:val="1"/>
    </w:lvlOverride>
  </w:num>
  <w:num w:numId="3" w16cid:durableId="1819302133">
    <w:abstractNumId w:val="6"/>
  </w:num>
  <w:num w:numId="4" w16cid:durableId="372770572">
    <w:abstractNumId w:val="12"/>
  </w:num>
  <w:num w:numId="5" w16cid:durableId="165676383">
    <w:abstractNumId w:val="14"/>
  </w:num>
  <w:num w:numId="6" w16cid:durableId="1877696641">
    <w:abstractNumId w:val="16"/>
  </w:num>
  <w:num w:numId="7" w16cid:durableId="127095455">
    <w:abstractNumId w:val="9"/>
    <w:lvlOverride w:ilvl="0">
      <w:startOverride w:val="1"/>
    </w:lvlOverride>
  </w:num>
  <w:num w:numId="8" w16cid:durableId="1401051102">
    <w:abstractNumId w:val="10"/>
    <w:lvlOverride w:ilvl="0">
      <w:startOverride w:val="1"/>
    </w:lvlOverride>
  </w:num>
  <w:num w:numId="9" w16cid:durableId="2138714466">
    <w:abstractNumId w:val="2"/>
    <w:lvlOverride w:ilvl="0">
      <w:startOverride w:val="1"/>
    </w:lvlOverride>
  </w:num>
  <w:num w:numId="10" w16cid:durableId="1792744575">
    <w:abstractNumId w:val="3"/>
    <w:lvlOverride w:ilvl="0">
      <w:startOverride w:val="1"/>
    </w:lvlOverride>
  </w:num>
  <w:num w:numId="11" w16cid:durableId="1205950820">
    <w:abstractNumId w:val="1"/>
    <w:lvlOverride w:ilvl="0">
      <w:startOverride w:val="1"/>
    </w:lvlOverride>
  </w:num>
  <w:num w:numId="12" w16cid:durableId="280067037">
    <w:abstractNumId w:val="8"/>
    <w:lvlOverride w:ilvl="0">
      <w:startOverride w:val="1"/>
    </w:lvlOverride>
  </w:num>
  <w:num w:numId="13" w16cid:durableId="1185708238">
    <w:abstractNumId w:val="11"/>
    <w:lvlOverride w:ilvl="0">
      <w:startOverride w:val="1"/>
    </w:lvlOverride>
  </w:num>
  <w:num w:numId="14" w16cid:durableId="1664770609">
    <w:abstractNumId w:val="15"/>
    <w:lvlOverride w:ilvl="0">
      <w:startOverride w:val="1"/>
    </w:lvlOverride>
  </w:num>
  <w:num w:numId="15" w16cid:durableId="1922638850">
    <w:abstractNumId w:val="7"/>
    <w:lvlOverride w:ilvl="0">
      <w:startOverride w:val="1"/>
    </w:lvlOverride>
  </w:num>
  <w:num w:numId="16" w16cid:durableId="1894121824">
    <w:abstractNumId w:val="13"/>
    <w:lvlOverride w:ilvl="0">
      <w:startOverride w:val="1"/>
    </w:lvlOverride>
  </w:num>
  <w:num w:numId="17" w16cid:durableId="14822359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E4YmU4N2NhMDhmNjQxZDBlMmE2NDRlMjgzNjZjZDcifQ=="/>
  </w:docVars>
  <w:rsids>
    <w:rsidRoot w:val="00172A27"/>
    <w:rsid w:val="0000407F"/>
    <w:rsid w:val="000114CE"/>
    <w:rsid w:val="00012EBC"/>
    <w:rsid w:val="0001334A"/>
    <w:rsid w:val="00014602"/>
    <w:rsid w:val="0001520A"/>
    <w:rsid w:val="00015891"/>
    <w:rsid w:val="000169F9"/>
    <w:rsid w:val="00017BEE"/>
    <w:rsid w:val="00021D4E"/>
    <w:rsid w:val="00024130"/>
    <w:rsid w:val="00027A3C"/>
    <w:rsid w:val="00030DB5"/>
    <w:rsid w:val="000310FE"/>
    <w:rsid w:val="0003155D"/>
    <w:rsid w:val="00031E2B"/>
    <w:rsid w:val="00032280"/>
    <w:rsid w:val="000325E1"/>
    <w:rsid w:val="00036996"/>
    <w:rsid w:val="0003700E"/>
    <w:rsid w:val="00037343"/>
    <w:rsid w:val="0003797E"/>
    <w:rsid w:val="00040041"/>
    <w:rsid w:val="00040146"/>
    <w:rsid w:val="00041D0F"/>
    <w:rsid w:val="00043E78"/>
    <w:rsid w:val="000459B5"/>
    <w:rsid w:val="00045C96"/>
    <w:rsid w:val="00045EE2"/>
    <w:rsid w:val="00047DF2"/>
    <w:rsid w:val="0005166C"/>
    <w:rsid w:val="00051736"/>
    <w:rsid w:val="00052C43"/>
    <w:rsid w:val="00053AD2"/>
    <w:rsid w:val="00054510"/>
    <w:rsid w:val="000558AF"/>
    <w:rsid w:val="000572E5"/>
    <w:rsid w:val="00057B3C"/>
    <w:rsid w:val="00057C6A"/>
    <w:rsid w:val="00057EDC"/>
    <w:rsid w:val="0006044C"/>
    <w:rsid w:val="00062C77"/>
    <w:rsid w:val="00064196"/>
    <w:rsid w:val="000643C2"/>
    <w:rsid w:val="00064F1A"/>
    <w:rsid w:val="00065362"/>
    <w:rsid w:val="00066072"/>
    <w:rsid w:val="0006785D"/>
    <w:rsid w:val="00067B67"/>
    <w:rsid w:val="00070525"/>
    <w:rsid w:val="00071C2A"/>
    <w:rsid w:val="00072425"/>
    <w:rsid w:val="00072E9B"/>
    <w:rsid w:val="0007300F"/>
    <w:rsid w:val="00073FF7"/>
    <w:rsid w:val="00074D7B"/>
    <w:rsid w:val="00076570"/>
    <w:rsid w:val="00077067"/>
    <w:rsid w:val="000804A7"/>
    <w:rsid w:val="000804F3"/>
    <w:rsid w:val="00080A03"/>
    <w:rsid w:val="00084D5F"/>
    <w:rsid w:val="00085EC0"/>
    <w:rsid w:val="00093340"/>
    <w:rsid w:val="000941F1"/>
    <w:rsid w:val="00094C59"/>
    <w:rsid w:val="00094C73"/>
    <w:rsid w:val="000957CD"/>
    <w:rsid w:val="00096127"/>
    <w:rsid w:val="000965C7"/>
    <w:rsid w:val="000A2678"/>
    <w:rsid w:val="000A3119"/>
    <w:rsid w:val="000A6238"/>
    <w:rsid w:val="000A77ED"/>
    <w:rsid w:val="000A7CFC"/>
    <w:rsid w:val="000B1842"/>
    <w:rsid w:val="000B2628"/>
    <w:rsid w:val="000B3E1B"/>
    <w:rsid w:val="000B504A"/>
    <w:rsid w:val="000B55D0"/>
    <w:rsid w:val="000B575E"/>
    <w:rsid w:val="000B5C73"/>
    <w:rsid w:val="000B6C54"/>
    <w:rsid w:val="000B78AE"/>
    <w:rsid w:val="000C2A52"/>
    <w:rsid w:val="000C3741"/>
    <w:rsid w:val="000C37BA"/>
    <w:rsid w:val="000C460F"/>
    <w:rsid w:val="000C47A9"/>
    <w:rsid w:val="000C4883"/>
    <w:rsid w:val="000C5831"/>
    <w:rsid w:val="000C5C75"/>
    <w:rsid w:val="000C5CCC"/>
    <w:rsid w:val="000C60CB"/>
    <w:rsid w:val="000D03C9"/>
    <w:rsid w:val="000D0BBD"/>
    <w:rsid w:val="000D25B1"/>
    <w:rsid w:val="000D4C7F"/>
    <w:rsid w:val="000D519D"/>
    <w:rsid w:val="000D6C0F"/>
    <w:rsid w:val="000E01C6"/>
    <w:rsid w:val="000E0978"/>
    <w:rsid w:val="000E0CA0"/>
    <w:rsid w:val="000E1322"/>
    <w:rsid w:val="000E1629"/>
    <w:rsid w:val="000E1EE9"/>
    <w:rsid w:val="000E1F26"/>
    <w:rsid w:val="000E25FD"/>
    <w:rsid w:val="000E3A24"/>
    <w:rsid w:val="000E3F7C"/>
    <w:rsid w:val="000E6588"/>
    <w:rsid w:val="000E7F82"/>
    <w:rsid w:val="000F09AF"/>
    <w:rsid w:val="000F0D64"/>
    <w:rsid w:val="000F2AAD"/>
    <w:rsid w:val="000F31CF"/>
    <w:rsid w:val="000F47CE"/>
    <w:rsid w:val="000F55B7"/>
    <w:rsid w:val="000F5BBD"/>
    <w:rsid w:val="000F665A"/>
    <w:rsid w:val="0010098C"/>
    <w:rsid w:val="00100E4C"/>
    <w:rsid w:val="00101341"/>
    <w:rsid w:val="00102403"/>
    <w:rsid w:val="00102D01"/>
    <w:rsid w:val="001034C7"/>
    <w:rsid w:val="00105F12"/>
    <w:rsid w:val="00110452"/>
    <w:rsid w:val="00110547"/>
    <w:rsid w:val="00110AE7"/>
    <w:rsid w:val="00111B51"/>
    <w:rsid w:val="001144F7"/>
    <w:rsid w:val="00116AC0"/>
    <w:rsid w:val="00117084"/>
    <w:rsid w:val="0012048B"/>
    <w:rsid w:val="00121040"/>
    <w:rsid w:val="00124DE1"/>
    <w:rsid w:val="00125283"/>
    <w:rsid w:val="00125768"/>
    <w:rsid w:val="001262A8"/>
    <w:rsid w:val="00126C29"/>
    <w:rsid w:val="00130CAF"/>
    <w:rsid w:val="00130ED6"/>
    <w:rsid w:val="00132A2E"/>
    <w:rsid w:val="001330A8"/>
    <w:rsid w:val="00136919"/>
    <w:rsid w:val="0013796A"/>
    <w:rsid w:val="00142B06"/>
    <w:rsid w:val="0014310B"/>
    <w:rsid w:val="00143148"/>
    <w:rsid w:val="0014555E"/>
    <w:rsid w:val="001475CB"/>
    <w:rsid w:val="001502BC"/>
    <w:rsid w:val="00150D1E"/>
    <w:rsid w:val="00150EE4"/>
    <w:rsid w:val="00152D27"/>
    <w:rsid w:val="00153628"/>
    <w:rsid w:val="0015492D"/>
    <w:rsid w:val="00155AFA"/>
    <w:rsid w:val="001566F2"/>
    <w:rsid w:val="00157BA2"/>
    <w:rsid w:val="0016028B"/>
    <w:rsid w:val="00160B84"/>
    <w:rsid w:val="001613DD"/>
    <w:rsid w:val="00163EB2"/>
    <w:rsid w:val="00164AA0"/>
    <w:rsid w:val="00164AF6"/>
    <w:rsid w:val="00164DDA"/>
    <w:rsid w:val="001656CC"/>
    <w:rsid w:val="0016712C"/>
    <w:rsid w:val="00167CCA"/>
    <w:rsid w:val="00170101"/>
    <w:rsid w:val="00170703"/>
    <w:rsid w:val="00170DDC"/>
    <w:rsid w:val="001712CC"/>
    <w:rsid w:val="00171308"/>
    <w:rsid w:val="00171AF6"/>
    <w:rsid w:val="00172A27"/>
    <w:rsid w:val="001735C7"/>
    <w:rsid w:val="00173708"/>
    <w:rsid w:val="001763B3"/>
    <w:rsid w:val="00180FEA"/>
    <w:rsid w:val="00181A44"/>
    <w:rsid w:val="00182D78"/>
    <w:rsid w:val="00183235"/>
    <w:rsid w:val="00183AEF"/>
    <w:rsid w:val="00184D3D"/>
    <w:rsid w:val="00184E31"/>
    <w:rsid w:val="00190C4E"/>
    <w:rsid w:val="00190EDF"/>
    <w:rsid w:val="00191584"/>
    <w:rsid w:val="00193798"/>
    <w:rsid w:val="00195094"/>
    <w:rsid w:val="00195167"/>
    <w:rsid w:val="00195A86"/>
    <w:rsid w:val="001960EF"/>
    <w:rsid w:val="001965A7"/>
    <w:rsid w:val="001969F2"/>
    <w:rsid w:val="00197580"/>
    <w:rsid w:val="00197B51"/>
    <w:rsid w:val="001A1D09"/>
    <w:rsid w:val="001A2081"/>
    <w:rsid w:val="001A25C8"/>
    <w:rsid w:val="001A29C4"/>
    <w:rsid w:val="001A4D48"/>
    <w:rsid w:val="001A5A88"/>
    <w:rsid w:val="001A5DA8"/>
    <w:rsid w:val="001A6AB8"/>
    <w:rsid w:val="001A6B65"/>
    <w:rsid w:val="001A7AFD"/>
    <w:rsid w:val="001B045F"/>
    <w:rsid w:val="001B0E53"/>
    <w:rsid w:val="001B0ED0"/>
    <w:rsid w:val="001B20DE"/>
    <w:rsid w:val="001B3E88"/>
    <w:rsid w:val="001B5FB1"/>
    <w:rsid w:val="001B6D1E"/>
    <w:rsid w:val="001B77E8"/>
    <w:rsid w:val="001C11F4"/>
    <w:rsid w:val="001C18CF"/>
    <w:rsid w:val="001C787A"/>
    <w:rsid w:val="001D0F0B"/>
    <w:rsid w:val="001D1AFF"/>
    <w:rsid w:val="001D2BC7"/>
    <w:rsid w:val="001D37E3"/>
    <w:rsid w:val="001D4791"/>
    <w:rsid w:val="001D584D"/>
    <w:rsid w:val="001D7E3D"/>
    <w:rsid w:val="001E1578"/>
    <w:rsid w:val="001E1686"/>
    <w:rsid w:val="001E2199"/>
    <w:rsid w:val="001E2316"/>
    <w:rsid w:val="001E27B1"/>
    <w:rsid w:val="001E3081"/>
    <w:rsid w:val="001E309E"/>
    <w:rsid w:val="001E3A76"/>
    <w:rsid w:val="001E57A3"/>
    <w:rsid w:val="001E6A29"/>
    <w:rsid w:val="001E7C17"/>
    <w:rsid w:val="001E7C22"/>
    <w:rsid w:val="001F01E8"/>
    <w:rsid w:val="001F08AD"/>
    <w:rsid w:val="001F21F0"/>
    <w:rsid w:val="001F2717"/>
    <w:rsid w:val="001F3F3F"/>
    <w:rsid w:val="001F464D"/>
    <w:rsid w:val="001F5FF6"/>
    <w:rsid w:val="001F7D64"/>
    <w:rsid w:val="00201740"/>
    <w:rsid w:val="0020206D"/>
    <w:rsid w:val="00202AFC"/>
    <w:rsid w:val="00203DAA"/>
    <w:rsid w:val="00204379"/>
    <w:rsid w:val="002048D6"/>
    <w:rsid w:val="00205352"/>
    <w:rsid w:val="002053B5"/>
    <w:rsid w:val="00206B67"/>
    <w:rsid w:val="00206C9F"/>
    <w:rsid w:val="002102BE"/>
    <w:rsid w:val="00210B1B"/>
    <w:rsid w:val="00210DE3"/>
    <w:rsid w:val="00212052"/>
    <w:rsid w:val="002126B6"/>
    <w:rsid w:val="002143CB"/>
    <w:rsid w:val="00214FEB"/>
    <w:rsid w:val="00216BB7"/>
    <w:rsid w:val="00217173"/>
    <w:rsid w:val="00220B49"/>
    <w:rsid w:val="00220CFB"/>
    <w:rsid w:val="0022121A"/>
    <w:rsid w:val="002225F6"/>
    <w:rsid w:val="00223964"/>
    <w:rsid w:val="002242FA"/>
    <w:rsid w:val="00225014"/>
    <w:rsid w:val="00225666"/>
    <w:rsid w:val="0022597D"/>
    <w:rsid w:val="00226B5C"/>
    <w:rsid w:val="00227BFF"/>
    <w:rsid w:val="00230467"/>
    <w:rsid w:val="00230BB3"/>
    <w:rsid w:val="00231503"/>
    <w:rsid w:val="002315A6"/>
    <w:rsid w:val="0023377A"/>
    <w:rsid w:val="00235211"/>
    <w:rsid w:val="00235350"/>
    <w:rsid w:val="00237186"/>
    <w:rsid w:val="00237361"/>
    <w:rsid w:val="002378EC"/>
    <w:rsid w:val="00237EE5"/>
    <w:rsid w:val="00240C9B"/>
    <w:rsid w:val="00242080"/>
    <w:rsid w:val="00242235"/>
    <w:rsid w:val="00242E6A"/>
    <w:rsid w:val="00243E14"/>
    <w:rsid w:val="0024649F"/>
    <w:rsid w:val="0024679B"/>
    <w:rsid w:val="00250D14"/>
    <w:rsid w:val="0025247A"/>
    <w:rsid w:val="00253721"/>
    <w:rsid w:val="002547BE"/>
    <w:rsid w:val="0025483C"/>
    <w:rsid w:val="00255253"/>
    <w:rsid w:val="002562F5"/>
    <w:rsid w:val="0026011F"/>
    <w:rsid w:val="00261938"/>
    <w:rsid w:val="00264F77"/>
    <w:rsid w:val="00270464"/>
    <w:rsid w:val="0027204E"/>
    <w:rsid w:val="0027307D"/>
    <w:rsid w:val="00274A62"/>
    <w:rsid w:val="00274B33"/>
    <w:rsid w:val="00277580"/>
    <w:rsid w:val="00282FB2"/>
    <w:rsid w:val="00283516"/>
    <w:rsid w:val="0028576A"/>
    <w:rsid w:val="00286DF5"/>
    <w:rsid w:val="00291576"/>
    <w:rsid w:val="00291E79"/>
    <w:rsid w:val="00292964"/>
    <w:rsid w:val="00294556"/>
    <w:rsid w:val="002950A6"/>
    <w:rsid w:val="002968CF"/>
    <w:rsid w:val="00296EF4"/>
    <w:rsid w:val="002972C0"/>
    <w:rsid w:val="00297790"/>
    <w:rsid w:val="002A0759"/>
    <w:rsid w:val="002A14AF"/>
    <w:rsid w:val="002A2101"/>
    <w:rsid w:val="002A2E5E"/>
    <w:rsid w:val="002A3506"/>
    <w:rsid w:val="002A3CBC"/>
    <w:rsid w:val="002A5CCC"/>
    <w:rsid w:val="002B11C3"/>
    <w:rsid w:val="002B2768"/>
    <w:rsid w:val="002B3E2B"/>
    <w:rsid w:val="002B4E83"/>
    <w:rsid w:val="002B6BA6"/>
    <w:rsid w:val="002B6F01"/>
    <w:rsid w:val="002B7EC8"/>
    <w:rsid w:val="002C076E"/>
    <w:rsid w:val="002C0B19"/>
    <w:rsid w:val="002C1912"/>
    <w:rsid w:val="002C1B38"/>
    <w:rsid w:val="002C3EAE"/>
    <w:rsid w:val="002C40FF"/>
    <w:rsid w:val="002C44E9"/>
    <w:rsid w:val="002C477A"/>
    <w:rsid w:val="002C5CB1"/>
    <w:rsid w:val="002C5E13"/>
    <w:rsid w:val="002C5EBF"/>
    <w:rsid w:val="002D10B5"/>
    <w:rsid w:val="002D1786"/>
    <w:rsid w:val="002D3048"/>
    <w:rsid w:val="002D357B"/>
    <w:rsid w:val="002D47F3"/>
    <w:rsid w:val="002D5FFD"/>
    <w:rsid w:val="002E07ED"/>
    <w:rsid w:val="002E4B5B"/>
    <w:rsid w:val="002E4C92"/>
    <w:rsid w:val="002E4FDC"/>
    <w:rsid w:val="002E549E"/>
    <w:rsid w:val="002E5791"/>
    <w:rsid w:val="002E64B2"/>
    <w:rsid w:val="002E68EC"/>
    <w:rsid w:val="002F0F07"/>
    <w:rsid w:val="002F21DD"/>
    <w:rsid w:val="002F6245"/>
    <w:rsid w:val="002F6F89"/>
    <w:rsid w:val="002F7413"/>
    <w:rsid w:val="003016B5"/>
    <w:rsid w:val="00302500"/>
    <w:rsid w:val="00304728"/>
    <w:rsid w:val="003047BC"/>
    <w:rsid w:val="00304EE6"/>
    <w:rsid w:val="003052FD"/>
    <w:rsid w:val="00305807"/>
    <w:rsid w:val="00306DD9"/>
    <w:rsid w:val="00306F6C"/>
    <w:rsid w:val="00311871"/>
    <w:rsid w:val="0031267B"/>
    <w:rsid w:val="00313747"/>
    <w:rsid w:val="003140F3"/>
    <w:rsid w:val="0031559D"/>
    <w:rsid w:val="00316590"/>
    <w:rsid w:val="00316B96"/>
    <w:rsid w:val="00317BE9"/>
    <w:rsid w:val="0032030B"/>
    <w:rsid w:val="003203FE"/>
    <w:rsid w:val="003210E3"/>
    <w:rsid w:val="0032112A"/>
    <w:rsid w:val="00322663"/>
    <w:rsid w:val="003232CD"/>
    <w:rsid w:val="00324345"/>
    <w:rsid w:val="00325EA2"/>
    <w:rsid w:val="003264E3"/>
    <w:rsid w:val="00326C09"/>
    <w:rsid w:val="00326DBE"/>
    <w:rsid w:val="00330F81"/>
    <w:rsid w:val="00331BE2"/>
    <w:rsid w:val="0033317D"/>
    <w:rsid w:val="0033444D"/>
    <w:rsid w:val="00341716"/>
    <w:rsid w:val="00343CEA"/>
    <w:rsid w:val="003442F4"/>
    <w:rsid w:val="003449A1"/>
    <w:rsid w:val="00347BE6"/>
    <w:rsid w:val="00350356"/>
    <w:rsid w:val="003504FE"/>
    <w:rsid w:val="00350E13"/>
    <w:rsid w:val="00352463"/>
    <w:rsid w:val="00353427"/>
    <w:rsid w:val="00353F3A"/>
    <w:rsid w:val="00354ADC"/>
    <w:rsid w:val="00354E74"/>
    <w:rsid w:val="00354EF9"/>
    <w:rsid w:val="00354F38"/>
    <w:rsid w:val="0035652A"/>
    <w:rsid w:val="00356CF5"/>
    <w:rsid w:val="00357217"/>
    <w:rsid w:val="003604DE"/>
    <w:rsid w:val="00361816"/>
    <w:rsid w:val="00362851"/>
    <w:rsid w:val="0036319C"/>
    <w:rsid w:val="003641CF"/>
    <w:rsid w:val="00364B7C"/>
    <w:rsid w:val="00365895"/>
    <w:rsid w:val="003668F9"/>
    <w:rsid w:val="00367213"/>
    <w:rsid w:val="003673D3"/>
    <w:rsid w:val="00370631"/>
    <w:rsid w:val="00370A2E"/>
    <w:rsid w:val="003710A7"/>
    <w:rsid w:val="00371B9E"/>
    <w:rsid w:val="0037202A"/>
    <w:rsid w:val="00372F29"/>
    <w:rsid w:val="00374413"/>
    <w:rsid w:val="003773A7"/>
    <w:rsid w:val="003839BD"/>
    <w:rsid w:val="00385FBB"/>
    <w:rsid w:val="00386526"/>
    <w:rsid w:val="00387150"/>
    <w:rsid w:val="00387D53"/>
    <w:rsid w:val="00392F91"/>
    <w:rsid w:val="003933A4"/>
    <w:rsid w:val="00395436"/>
    <w:rsid w:val="0039578F"/>
    <w:rsid w:val="00395BA7"/>
    <w:rsid w:val="003A06EB"/>
    <w:rsid w:val="003A2CBB"/>
    <w:rsid w:val="003A3E9B"/>
    <w:rsid w:val="003A41F8"/>
    <w:rsid w:val="003A5D2C"/>
    <w:rsid w:val="003A703C"/>
    <w:rsid w:val="003A7431"/>
    <w:rsid w:val="003A7D18"/>
    <w:rsid w:val="003B1C1F"/>
    <w:rsid w:val="003B2F96"/>
    <w:rsid w:val="003B357D"/>
    <w:rsid w:val="003B51F5"/>
    <w:rsid w:val="003B51F8"/>
    <w:rsid w:val="003B659C"/>
    <w:rsid w:val="003B726F"/>
    <w:rsid w:val="003B7688"/>
    <w:rsid w:val="003B7865"/>
    <w:rsid w:val="003C01CA"/>
    <w:rsid w:val="003C4DEA"/>
    <w:rsid w:val="003C5342"/>
    <w:rsid w:val="003C6699"/>
    <w:rsid w:val="003C7359"/>
    <w:rsid w:val="003C746E"/>
    <w:rsid w:val="003C77EB"/>
    <w:rsid w:val="003D1E07"/>
    <w:rsid w:val="003D2811"/>
    <w:rsid w:val="003D5252"/>
    <w:rsid w:val="003D6E3B"/>
    <w:rsid w:val="003E1E69"/>
    <w:rsid w:val="003E247A"/>
    <w:rsid w:val="003E24A5"/>
    <w:rsid w:val="003E420E"/>
    <w:rsid w:val="003E432C"/>
    <w:rsid w:val="003E4AC9"/>
    <w:rsid w:val="003E4C31"/>
    <w:rsid w:val="003E4D6D"/>
    <w:rsid w:val="003E5479"/>
    <w:rsid w:val="003E68D9"/>
    <w:rsid w:val="003E72D6"/>
    <w:rsid w:val="003E7EBC"/>
    <w:rsid w:val="003F0B69"/>
    <w:rsid w:val="003F0D48"/>
    <w:rsid w:val="003F1386"/>
    <w:rsid w:val="003F15BA"/>
    <w:rsid w:val="003F1E57"/>
    <w:rsid w:val="003F218F"/>
    <w:rsid w:val="003F2E62"/>
    <w:rsid w:val="003F3600"/>
    <w:rsid w:val="003F3ECE"/>
    <w:rsid w:val="003F3F07"/>
    <w:rsid w:val="003F5EB4"/>
    <w:rsid w:val="003F6704"/>
    <w:rsid w:val="003F7DC8"/>
    <w:rsid w:val="00403823"/>
    <w:rsid w:val="0040605A"/>
    <w:rsid w:val="00411200"/>
    <w:rsid w:val="0041409C"/>
    <w:rsid w:val="0041426E"/>
    <w:rsid w:val="0041545F"/>
    <w:rsid w:val="00416015"/>
    <w:rsid w:val="00416B34"/>
    <w:rsid w:val="00421296"/>
    <w:rsid w:val="004230E0"/>
    <w:rsid w:val="0042563A"/>
    <w:rsid w:val="00427131"/>
    <w:rsid w:val="00427E22"/>
    <w:rsid w:val="0043176C"/>
    <w:rsid w:val="00433638"/>
    <w:rsid w:val="00434010"/>
    <w:rsid w:val="004355DD"/>
    <w:rsid w:val="0043643C"/>
    <w:rsid w:val="0044047F"/>
    <w:rsid w:val="00441565"/>
    <w:rsid w:val="00441BAF"/>
    <w:rsid w:val="00442074"/>
    <w:rsid w:val="00445D9A"/>
    <w:rsid w:val="004469A9"/>
    <w:rsid w:val="00450275"/>
    <w:rsid w:val="004502D8"/>
    <w:rsid w:val="00452D8A"/>
    <w:rsid w:val="00455AF6"/>
    <w:rsid w:val="00456080"/>
    <w:rsid w:val="00457648"/>
    <w:rsid w:val="00460046"/>
    <w:rsid w:val="004608B3"/>
    <w:rsid w:val="00462652"/>
    <w:rsid w:val="00463D29"/>
    <w:rsid w:val="004641EB"/>
    <w:rsid w:val="004654DC"/>
    <w:rsid w:val="00465A6B"/>
    <w:rsid w:val="00466526"/>
    <w:rsid w:val="004667D5"/>
    <w:rsid w:val="00466F63"/>
    <w:rsid w:val="00467223"/>
    <w:rsid w:val="0047158C"/>
    <w:rsid w:val="00472C38"/>
    <w:rsid w:val="004730F6"/>
    <w:rsid w:val="00473F34"/>
    <w:rsid w:val="0047439E"/>
    <w:rsid w:val="00475629"/>
    <w:rsid w:val="0047604F"/>
    <w:rsid w:val="00476DE9"/>
    <w:rsid w:val="004775BF"/>
    <w:rsid w:val="0048048B"/>
    <w:rsid w:val="00480998"/>
    <w:rsid w:val="00480CB2"/>
    <w:rsid w:val="004819B5"/>
    <w:rsid w:val="00481A52"/>
    <w:rsid w:val="00481A6F"/>
    <w:rsid w:val="00481CAD"/>
    <w:rsid w:val="00482B89"/>
    <w:rsid w:val="00483F4B"/>
    <w:rsid w:val="00484415"/>
    <w:rsid w:val="00487FD2"/>
    <w:rsid w:val="00490624"/>
    <w:rsid w:val="004921C2"/>
    <w:rsid w:val="004925C8"/>
    <w:rsid w:val="00492B0C"/>
    <w:rsid w:val="00494993"/>
    <w:rsid w:val="00495BB8"/>
    <w:rsid w:val="00496AF0"/>
    <w:rsid w:val="004A24A6"/>
    <w:rsid w:val="004A2DE8"/>
    <w:rsid w:val="004A3D82"/>
    <w:rsid w:val="004B11E7"/>
    <w:rsid w:val="004B759C"/>
    <w:rsid w:val="004C0B2C"/>
    <w:rsid w:val="004C18F8"/>
    <w:rsid w:val="004C3E5D"/>
    <w:rsid w:val="004C4640"/>
    <w:rsid w:val="004C4D43"/>
    <w:rsid w:val="004C5352"/>
    <w:rsid w:val="004C5C99"/>
    <w:rsid w:val="004C6118"/>
    <w:rsid w:val="004C696F"/>
    <w:rsid w:val="004C6BBE"/>
    <w:rsid w:val="004C7955"/>
    <w:rsid w:val="004D0196"/>
    <w:rsid w:val="004D0680"/>
    <w:rsid w:val="004D2173"/>
    <w:rsid w:val="004D244D"/>
    <w:rsid w:val="004D338F"/>
    <w:rsid w:val="004D4BAA"/>
    <w:rsid w:val="004D65EE"/>
    <w:rsid w:val="004D691A"/>
    <w:rsid w:val="004D6C06"/>
    <w:rsid w:val="004D7A3E"/>
    <w:rsid w:val="004E13AE"/>
    <w:rsid w:val="004E1A2F"/>
    <w:rsid w:val="004E1AC2"/>
    <w:rsid w:val="004E1C0D"/>
    <w:rsid w:val="004E4DF5"/>
    <w:rsid w:val="004E55ED"/>
    <w:rsid w:val="004E5A54"/>
    <w:rsid w:val="004E641D"/>
    <w:rsid w:val="004E666E"/>
    <w:rsid w:val="004E75F5"/>
    <w:rsid w:val="004F04A4"/>
    <w:rsid w:val="004F0E43"/>
    <w:rsid w:val="004F1269"/>
    <w:rsid w:val="004F1C64"/>
    <w:rsid w:val="004F25EC"/>
    <w:rsid w:val="004F3EB8"/>
    <w:rsid w:val="004F3F0F"/>
    <w:rsid w:val="004F49E7"/>
    <w:rsid w:val="004F5086"/>
    <w:rsid w:val="004F5F86"/>
    <w:rsid w:val="004F76EF"/>
    <w:rsid w:val="004F7AAC"/>
    <w:rsid w:val="00500558"/>
    <w:rsid w:val="00500830"/>
    <w:rsid w:val="00501DC4"/>
    <w:rsid w:val="0050283A"/>
    <w:rsid w:val="00502B9D"/>
    <w:rsid w:val="00502E5B"/>
    <w:rsid w:val="00502F81"/>
    <w:rsid w:val="00504712"/>
    <w:rsid w:val="00505A25"/>
    <w:rsid w:val="005069F0"/>
    <w:rsid w:val="00510BB7"/>
    <w:rsid w:val="00511929"/>
    <w:rsid w:val="00511AB6"/>
    <w:rsid w:val="00513B1C"/>
    <w:rsid w:val="0051588D"/>
    <w:rsid w:val="005205F6"/>
    <w:rsid w:val="00521116"/>
    <w:rsid w:val="005224A1"/>
    <w:rsid w:val="00522CE3"/>
    <w:rsid w:val="00523E7A"/>
    <w:rsid w:val="00524853"/>
    <w:rsid w:val="00526134"/>
    <w:rsid w:val="00526451"/>
    <w:rsid w:val="00530CC8"/>
    <w:rsid w:val="00532103"/>
    <w:rsid w:val="00532F04"/>
    <w:rsid w:val="00533518"/>
    <w:rsid w:val="00534DBF"/>
    <w:rsid w:val="00535EA7"/>
    <w:rsid w:val="00536654"/>
    <w:rsid w:val="005371C1"/>
    <w:rsid w:val="005411C1"/>
    <w:rsid w:val="005420A4"/>
    <w:rsid w:val="00542AF9"/>
    <w:rsid w:val="00542DE4"/>
    <w:rsid w:val="0054381E"/>
    <w:rsid w:val="00544BE2"/>
    <w:rsid w:val="005454D8"/>
    <w:rsid w:val="00545ACE"/>
    <w:rsid w:val="0054677E"/>
    <w:rsid w:val="005467E3"/>
    <w:rsid w:val="00546A69"/>
    <w:rsid w:val="00546CBB"/>
    <w:rsid w:val="00546E7B"/>
    <w:rsid w:val="005476C8"/>
    <w:rsid w:val="0054774A"/>
    <w:rsid w:val="00551107"/>
    <w:rsid w:val="005518B4"/>
    <w:rsid w:val="00552A8A"/>
    <w:rsid w:val="005546E1"/>
    <w:rsid w:val="0055480F"/>
    <w:rsid w:val="00556489"/>
    <w:rsid w:val="00556914"/>
    <w:rsid w:val="00556B9C"/>
    <w:rsid w:val="00557654"/>
    <w:rsid w:val="00560A36"/>
    <w:rsid w:val="00560A79"/>
    <w:rsid w:val="0056252C"/>
    <w:rsid w:val="005643E8"/>
    <w:rsid w:val="005644F8"/>
    <w:rsid w:val="00564D5B"/>
    <w:rsid w:val="00564D6C"/>
    <w:rsid w:val="005654BE"/>
    <w:rsid w:val="00565879"/>
    <w:rsid w:val="00566529"/>
    <w:rsid w:val="00567533"/>
    <w:rsid w:val="00571DBA"/>
    <w:rsid w:val="005726F3"/>
    <w:rsid w:val="00573871"/>
    <w:rsid w:val="00574273"/>
    <w:rsid w:val="00574DC1"/>
    <w:rsid w:val="00575895"/>
    <w:rsid w:val="00577C3A"/>
    <w:rsid w:val="00581D03"/>
    <w:rsid w:val="0058256A"/>
    <w:rsid w:val="00582816"/>
    <w:rsid w:val="00582BFA"/>
    <w:rsid w:val="00582CBC"/>
    <w:rsid w:val="00583539"/>
    <w:rsid w:val="005839BC"/>
    <w:rsid w:val="00584DB3"/>
    <w:rsid w:val="005878B8"/>
    <w:rsid w:val="005905B4"/>
    <w:rsid w:val="00590773"/>
    <w:rsid w:val="005915D7"/>
    <w:rsid w:val="005936B6"/>
    <w:rsid w:val="00593C63"/>
    <w:rsid w:val="00594BFF"/>
    <w:rsid w:val="0059504D"/>
    <w:rsid w:val="005967EE"/>
    <w:rsid w:val="005977A9"/>
    <w:rsid w:val="005A0B3D"/>
    <w:rsid w:val="005A2394"/>
    <w:rsid w:val="005A2822"/>
    <w:rsid w:val="005A3ADA"/>
    <w:rsid w:val="005A4528"/>
    <w:rsid w:val="005A4E57"/>
    <w:rsid w:val="005A6080"/>
    <w:rsid w:val="005A63E9"/>
    <w:rsid w:val="005A6690"/>
    <w:rsid w:val="005A68EE"/>
    <w:rsid w:val="005B0817"/>
    <w:rsid w:val="005B0D5E"/>
    <w:rsid w:val="005B10DB"/>
    <w:rsid w:val="005B1867"/>
    <w:rsid w:val="005B1CE1"/>
    <w:rsid w:val="005B47D1"/>
    <w:rsid w:val="005B5690"/>
    <w:rsid w:val="005B5B8E"/>
    <w:rsid w:val="005B6045"/>
    <w:rsid w:val="005B7B7A"/>
    <w:rsid w:val="005B7F8C"/>
    <w:rsid w:val="005C0C37"/>
    <w:rsid w:val="005C4A34"/>
    <w:rsid w:val="005C4CDD"/>
    <w:rsid w:val="005C512B"/>
    <w:rsid w:val="005C5499"/>
    <w:rsid w:val="005C56EC"/>
    <w:rsid w:val="005C613B"/>
    <w:rsid w:val="005C619B"/>
    <w:rsid w:val="005C6E9F"/>
    <w:rsid w:val="005C6EB2"/>
    <w:rsid w:val="005C6F03"/>
    <w:rsid w:val="005C7198"/>
    <w:rsid w:val="005D0515"/>
    <w:rsid w:val="005D08D4"/>
    <w:rsid w:val="005D0E6E"/>
    <w:rsid w:val="005D6D07"/>
    <w:rsid w:val="005D7846"/>
    <w:rsid w:val="005E2AFF"/>
    <w:rsid w:val="005E30D1"/>
    <w:rsid w:val="005E4137"/>
    <w:rsid w:val="005E4595"/>
    <w:rsid w:val="005E4A2B"/>
    <w:rsid w:val="005E4AAD"/>
    <w:rsid w:val="005E4D5A"/>
    <w:rsid w:val="005E60F5"/>
    <w:rsid w:val="005E7B45"/>
    <w:rsid w:val="005F06A5"/>
    <w:rsid w:val="005F1172"/>
    <w:rsid w:val="005F163A"/>
    <w:rsid w:val="005F3CFC"/>
    <w:rsid w:val="005F5B90"/>
    <w:rsid w:val="005F66CB"/>
    <w:rsid w:val="005F77A5"/>
    <w:rsid w:val="006020B8"/>
    <w:rsid w:val="006023A2"/>
    <w:rsid w:val="006050A5"/>
    <w:rsid w:val="0060542B"/>
    <w:rsid w:val="006057A4"/>
    <w:rsid w:val="00605AC8"/>
    <w:rsid w:val="0060710A"/>
    <w:rsid w:val="00607642"/>
    <w:rsid w:val="00611BD5"/>
    <w:rsid w:val="00611D13"/>
    <w:rsid w:val="00612259"/>
    <w:rsid w:val="006124EC"/>
    <w:rsid w:val="006137A4"/>
    <w:rsid w:val="0061497F"/>
    <w:rsid w:val="00615593"/>
    <w:rsid w:val="006158A9"/>
    <w:rsid w:val="006161AA"/>
    <w:rsid w:val="00616B49"/>
    <w:rsid w:val="00617997"/>
    <w:rsid w:val="00617E4F"/>
    <w:rsid w:val="0062136D"/>
    <w:rsid w:val="00622BCB"/>
    <w:rsid w:val="006234A2"/>
    <w:rsid w:val="0062412E"/>
    <w:rsid w:val="00624B01"/>
    <w:rsid w:val="006253D5"/>
    <w:rsid w:val="006253DF"/>
    <w:rsid w:val="00625F2E"/>
    <w:rsid w:val="006267A4"/>
    <w:rsid w:val="00627BCD"/>
    <w:rsid w:val="00627D66"/>
    <w:rsid w:val="00631DCB"/>
    <w:rsid w:val="00631E35"/>
    <w:rsid w:val="00632425"/>
    <w:rsid w:val="00632B80"/>
    <w:rsid w:val="00634EB6"/>
    <w:rsid w:val="00636593"/>
    <w:rsid w:val="006400A9"/>
    <w:rsid w:val="00641AC2"/>
    <w:rsid w:val="00641B22"/>
    <w:rsid w:val="00643E26"/>
    <w:rsid w:val="0064712A"/>
    <w:rsid w:val="006471BB"/>
    <w:rsid w:val="00650D4C"/>
    <w:rsid w:val="00651518"/>
    <w:rsid w:val="00651589"/>
    <w:rsid w:val="00651BA8"/>
    <w:rsid w:val="0065339E"/>
    <w:rsid w:val="00653E9A"/>
    <w:rsid w:val="00654BE8"/>
    <w:rsid w:val="00655562"/>
    <w:rsid w:val="00656B4B"/>
    <w:rsid w:val="00657761"/>
    <w:rsid w:val="00660D5D"/>
    <w:rsid w:val="00661B07"/>
    <w:rsid w:val="006625A5"/>
    <w:rsid w:val="00663DF6"/>
    <w:rsid w:val="0066445B"/>
    <w:rsid w:val="006646D8"/>
    <w:rsid w:val="0066485B"/>
    <w:rsid w:val="00664BC5"/>
    <w:rsid w:val="00664E72"/>
    <w:rsid w:val="00665C3D"/>
    <w:rsid w:val="00666304"/>
    <w:rsid w:val="00670B47"/>
    <w:rsid w:val="006716EA"/>
    <w:rsid w:val="00671EC4"/>
    <w:rsid w:val="00673C8C"/>
    <w:rsid w:val="00673D7D"/>
    <w:rsid w:val="0067535B"/>
    <w:rsid w:val="00676D52"/>
    <w:rsid w:val="006773E9"/>
    <w:rsid w:val="00680061"/>
    <w:rsid w:val="006811ED"/>
    <w:rsid w:val="006811F9"/>
    <w:rsid w:val="006839CB"/>
    <w:rsid w:val="00684614"/>
    <w:rsid w:val="00684F77"/>
    <w:rsid w:val="00686158"/>
    <w:rsid w:val="00686915"/>
    <w:rsid w:val="006869A0"/>
    <w:rsid w:val="006873A5"/>
    <w:rsid w:val="006902DA"/>
    <w:rsid w:val="006904D5"/>
    <w:rsid w:val="00690FD0"/>
    <w:rsid w:val="0069199E"/>
    <w:rsid w:val="00692BF2"/>
    <w:rsid w:val="00693A7B"/>
    <w:rsid w:val="00693F70"/>
    <w:rsid w:val="0069435B"/>
    <w:rsid w:val="006943DE"/>
    <w:rsid w:val="00695EC0"/>
    <w:rsid w:val="00697F33"/>
    <w:rsid w:val="006A02F8"/>
    <w:rsid w:val="006A0333"/>
    <w:rsid w:val="006A0435"/>
    <w:rsid w:val="006A144C"/>
    <w:rsid w:val="006A19C9"/>
    <w:rsid w:val="006A200A"/>
    <w:rsid w:val="006A2CFB"/>
    <w:rsid w:val="006A3181"/>
    <w:rsid w:val="006A4AD6"/>
    <w:rsid w:val="006A4D1C"/>
    <w:rsid w:val="006A53B8"/>
    <w:rsid w:val="006A6157"/>
    <w:rsid w:val="006B0B67"/>
    <w:rsid w:val="006B1614"/>
    <w:rsid w:val="006B17ED"/>
    <w:rsid w:val="006B2CC2"/>
    <w:rsid w:val="006B42CD"/>
    <w:rsid w:val="006B53D3"/>
    <w:rsid w:val="006B5DCA"/>
    <w:rsid w:val="006B67DB"/>
    <w:rsid w:val="006B7912"/>
    <w:rsid w:val="006C062B"/>
    <w:rsid w:val="006C1F38"/>
    <w:rsid w:val="006C20D9"/>
    <w:rsid w:val="006C2F1C"/>
    <w:rsid w:val="006C3144"/>
    <w:rsid w:val="006C3857"/>
    <w:rsid w:val="006C38EA"/>
    <w:rsid w:val="006C3F1B"/>
    <w:rsid w:val="006C6A41"/>
    <w:rsid w:val="006C7041"/>
    <w:rsid w:val="006C77EC"/>
    <w:rsid w:val="006D0283"/>
    <w:rsid w:val="006D33C0"/>
    <w:rsid w:val="006D385A"/>
    <w:rsid w:val="006D4F4A"/>
    <w:rsid w:val="006D58D4"/>
    <w:rsid w:val="006D5AC9"/>
    <w:rsid w:val="006D5EB4"/>
    <w:rsid w:val="006D6F17"/>
    <w:rsid w:val="006D7269"/>
    <w:rsid w:val="006D7D61"/>
    <w:rsid w:val="006E01E1"/>
    <w:rsid w:val="006E0B5D"/>
    <w:rsid w:val="006E1442"/>
    <w:rsid w:val="006E2B55"/>
    <w:rsid w:val="006E30CC"/>
    <w:rsid w:val="006E3FD4"/>
    <w:rsid w:val="006E4425"/>
    <w:rsid w:val="006E4CF0"/>
    <w:rsid w:val="006E51E2"/>
    <w:rsid w:val="006E5A01"/>
    <w:rsid w:val="006E5BB6"/>
    <w:rsid w:val="006F0ADD"/>
    <w:rsid w:val="006F0F42"/>
    <w:rsid w:val="006F17C3"/>
    <w:rsid w:val="006F1CCA"/>
    <w:rsid w:val="006F2381"/>
    <w:rsid w:val="006F4721"/>
    <w:rsid w:val="006F6A32"/>
    <w:rsid w:val="006F6FAD"/>
    <w:rsid w:val="00700373"/>
    <w:rsid w:val="00700546"/>
    <w:rsid w:val="007014FE"/>
    <w:rsid w:val="00703434"/>
    <w:rsid w:val="00704229"/>
    <w:rsid w:val="00705933"/>
    <w:rsid w:val="007079FC"/>
    <w:rsid w:val="00710D9B"/>
    <w:rsid w:val="007124A3"/>
    <w:rsid w:val="00712D65"/>
    <w:rsid w:val="00713CD3"/>
    <w:rsid w:val="00714203"/>
    <w:rsid w:val="00714B8A"/>
    <w:rsid w:val="00715A52"/>
    <w:rsid w:val="00716D52"/>
    <w:rsid w:val="00717BBD"/>
    <w:rsid w:val="0072154A"/>
    <w:rsid w:val="00721974"/>
    <w:rsid w:val="00722C09"/>
    <w:rsid w:val="0072444D"/>
    <w:rsid w:val="0072490B"/>
    <w:rsid w:val="0072545F"/>
    <w:rsid w:val="00725469"/>
    <w:rsid w:val="00725715"/>
    <w:rsid w:val="007301B8"/>
    <w:rsid w:val="00730985"/>
    <w:rsid w:val="00731F97"/>
    <w:rsid w:val="00733510"/>
    <w:rsid w:val="007345F6"/>
    <w:rsid w:val="007348F8"/>
    <w:rsid w:val="007349FB"/>
    <w:rsid w:val="00734E04"/>
    <w:rsid w:val="0073516A"/>
    <w:rsid w:val="0073637A"/>
    <w:rsid w:val="007374E8"/>
    <w:rsid w:val="00740D39"/>
    <w:rsid w:val="007427F5"/>
    <w:rsid w:val="007459CF"/>
    <w:rsid w:val="00753C8E"/>
    <w:rsid w:val="00753DDE"/>
    <w:rsid w:val="007563F9"/>
    <w:rsid w:val="00756DB5"/>
    <w:rsid w:val="007576BA"/>
    <w:rsid w:val="00760A12"/>
    <w:rsid w:val="00760F3C"/>
    <w:rsid w:val="007614DF"/>
    <w:rsid w:val="00761C30"/>
    <w:rsid w:val="00762F47"/>
    <w:rsid w:val="00763901"/>
    <w:rsid w:val="00763D85"/>
    <w:rsid w:val="00765CC7"/>
    <w:rsid w:val="00766419"/>
    <w:rsid w:val="00771263"/>
    <w:rsid w:val="00773D1D"/>
    <w:rsid w:val="00774976"/>
    <w:rsid w:val="00774A21"/>
    <w:rsid w:val="00774EEC"/>
    <w:rsid w:val="00775DCF"/>
    <w:rsid w:val="0077618C"/>
    <w:rsid w:val="00776857"/>
    <w:rsid w:val="00776AB7"/>
    <w:rsid w:val="00777160"/>
    <w:rsid w:val="00777870"/>
    <w:rsid w:val="00777D33"/>
    <w:rsid w:val="007807B1"/>
    <w:rsid w:val="00780B43"/>
    <w:rsid w:val="0078100F"/>
    <w:rsid w:val="00781A1E"/>
    <w:rsid w:val="00782159"/>
    <w:rsid w:val="0078244D"/>
    <w:rsid w:val="00784690"/>
    <w:rsid w:val="00791653"/>
    <w:rsid w:val="00792A9D"/>
    <w:rsid w:val="00793896"/>
    <w:rsid w:val="007941DF"/>
    <w:rsid w:val="00794444"/>
    <w:rsid w:val="0079468C"/>
    <w:rsid w:val="00795CE0"/>
    <w:rsid w:val="00795DC1"/>
    <w:rsid w:val="00796712"/>
    <w:rsid w:val="0079687A"/>
    <w:rsid w:val="00797AC4"/>
    <w:rsid w:val="007A163A"/>
    <w:rsid w:val="007A30DB"/>
    <w:rsid w:val="007A46E3"/>
    <w:rsid w:val="007A517D"/>
    <w:rsid w:val="007A5684"/>
    <w:rsid w:val="007A56D2"/>
    <w:rsid w:val="007A56F1"/>
    <w:rsid w:val="007A6062"/>
    <w:rsid w:val="007A64A0"/>
    <w:rsid w:val="007B1E88"/>
    <w:rsid w:val="007B2E70"/>
    <w:rsid w:val="007B3ED8"/>
    <w:rsid w:val="007B489B"/>
    <w:rsid w:val="007B4C10"/>
    <w:rsid w:val="007B4F3B"/>
    <w:rsid w:val="007B50E5"/>
    <w:rsid w:val="007B51FE"/>
    <w:rsid w:val="007B61C8"/>
    <w:rsid w:val="007B78AE"/>
    <w:rsid w:val="007B7DD3"/>
    <w:rsid w:val="007C08D2"/>
    <w:rsid w:val="007C0E33"/>
    <w:rsid w:val="007C0F6D"/>
    <w:rsid w:val="007C238C"/>
    <w:rsid w:val="007C3401"/>
    <w:rsid w:val="007C63BC"/>
    <w:rsid w:val="007C75A1"/>
    <w:rsid w:val="007C7ADF"/>
    <w:rsid w:val="007C7D9A"/>
    <w:rsid w:val="007D0EBE"/>
    <w:rsid w:val="007D1C44"/>
    <w:rsid w:val="007D1D15"/>
    <w:rsid w:val="007D3B2C"/>
    <w:rsid w:val="007D7679"/>
    <w:rsid w:val="007D7947"/>
    <w:rsid w:val="007E058F"/>
    <w:rsid w:val="007E30F8"/>
    <w:rsid w:val="007E48B5"/>
    <w:rsid w:val="007E6121"/>
    <w:rsid w:val="007E6908"/>
    <w:rsid w:val="007E709F"/>
    <w:rsid w:val="007E765F"/>
    <w:rsid w:val="007F087E"/>
    <w:rsid w:val="007F0B33"/>
    <w:rsid w:val="007F0B48"/>
    <w:rsid w:val="007F0BAD"/>
    <w:rsid w:val="007F3330"/>
    <w:rsid w:val="007F3518"/>
    <w:rsid w:val="007F43C6"/>
    <w:rsid w:val="007F4CA3"/>
    <w:rsid w:val="007F647D"/>
    <w:rsid w:val="007F6D41"/>
    <w:rsid w:val="007F750D"/>
    <w:rsid w:val="007F794F"/>
    <w:rsid w:val="00802536"/>
    <w:rsid w:val="008029B2"/>
    <w:rsid w:val="00802E9D"/>
    <w:rsid w:val="00804FDD"/>
    <w:rsid w:val="008059CB"/>
    <w:rsid w:val="008062FD"/>
    <w:rsid w:val="008078A7"/>
    <w:rsid w:val="00812EB7"/>
    <w:rsid w:val="008144F4"/>
    <w:rsid w:val="00814968"/>
    <w:rsid w:val="00814A49"/>
    <w:rsid w:val="00817AC1"/>
    <w:rsid w:val="0082109C"/>
    <w:rsid w:val="00821290"/>
    <w:rsid w:val="00822912"/>
    <w:rsid w:val="00822C2E"/>
    <w:rsid w:val="0082339E"/>
    <w:rsid w:val="00824BD3"/>
    <w:rsid w:val="00826A78"/>
    <w:rsid w:val="00826B17"/>
    <w:rsid w:val="0082730A"/>
    <w:rsid w:val="0082731A"/>
    <w:rsid w:val="00830052"/>
    <w:rsid w:val="008319C0"/>
    <w:rsid w:val="00831E4F"/>
    <w:rsid w:val="00831F0B"/>
    <w:rsid w:val="0083457F"/>
    <w:rsid w:val="00837A14"/>
    <w:rsid w:val="00841BCB"/>
    <w:rsid w:val="00842722"/>
    <w:rsid w:val="00842D26"/>
    <w:rsid w:val="00844F2F"/>
    <w:rsid w:val="00846521"/>
    <w:rsid w:val="00846CE8"/>
    <w:rsid w:val="00847048"/>
    <w:rsid w:val="008471C4"/>
    <w:rsid w:val="00847385"/>
    <w:rsid w:val="00847843"/>
    <w:rsid w:val="00847A88"/>
    <w:rsid w:val="008519F6"/>
    <w:rsid w:val="00851C77"/>
    <w:rsid w:val="00851D97"/>
    <w:rsid w:val="008522D3"/>
    <w:rsid w:val="008524D2"/>
    <w:rsid w:val="00852842"/>
    <w:rsid w:val="008553B2"/>
    <w:rsid w:val="008557ED"/>
    <w:rsid w:val="00855903"/>
    <w:rsid w:val="008565F7"/>
    <w:rsid w:val="00861B88"/>
    <w:rsid w:val="00861F7D"/>
    <w:rsid w:val="0086638D"/>
    <w:rsid w:val="00870E1A"/>
    <w:rsid w:val="008724E9"/>
    <w:rsid w:val="008744BC"/>
    <w:rsid w:val="00875709"/>
    <w:rsid w:val="00876C30"/>
    <w:rsid w:val="00882313"/>
    <w:rsid w:val="008834EE"/>
    <w:rsid w:val="0088589D"/>
    <w:rsid w:val="00886116"/>
    <w:rsid w:val="00886400"/>
    <w:rsid w:val="00887CEB"/>
    <w:rsid w:val="00887FDD"/>
    <w:rsid w:val="008909A8"/>
    <w:rsid w:val="00890D42"/>
    <w:rsid w:val="00892CAB"/>
    <w:rsid w:val="00893991"/>
    <w:rsid w:val="008958BB"/>
    <w:rsid w:val="008A01CB"/>
    <w:rsid w:val="008A105A"/>
    <w:rsid w:val="008A1C04"/>
    <w:rsid w:val="008A26A2"/>
    <w:rsid w:val="008A2779"/>
    <w:rsid w:val="008A2938"/>
    <w:rsid w:val="008A3630"/>
    <w:rsid w:val="008A364C"/>
    <w:rsid w:val="008A39ED"/>
    <w:rsid w:val="008A3B0B"/>
    <w:rsid w:val="008A41BA"/>
    <w:rsid w:val="008A4836"/>
    <w:rsid w:val="008A6F63"/>
    <w:rsid w:val="008B0295"/>
    <w:rsid w:val="008B17B6"/>
    <w:rsid w:val="008B1963"/>
    <w:rsid w:val="008B37A5"/>
    <w:rsid w:val="008B525E"/>
    <w:rsid w:val="008B5D73"/>
    <w:rsid w:val="008B6802"/>
    <w:rsid w:val="008B74D7"/>
    <w:rsid w:val="008C0FE3"/>
    <w:rsid w:val="008C1158"/>
    <w:rsid w:val="008C2E48"/>
    <w:rsid w:val="008C57AC"/>
    <w:rsid w:val="008C6582"/>
    <w:rsid w:val="008C74E7"/>
    <w:rsid w:val="008D1021"/>
    <w:rsid w:val="008D2A54"/>
    <w:rsid w:val="008D4A72"/>
    <w:rsid w:val="008D4BF9"/>
    <w:rsid w:val="008D763C"/>
    <w:rsid w:val="008E0F85"/>
    <w:rsid w:val="008E1A89"/>
    <w:rsid w:val="008E1E97"/>
    <w:rsid w:val="008E52F6"/>
    <w:rsid w:val="008E76FC"/>
    <w:rsid w:val="008F2A5A"/>
    <w:rsid w:val="008F398B"/>
    <w:rsid w:val="008F3EF5"/>
    <w:rsid w:val="008F4A59"/>
    <w:rsid w:val="008F50E2"/>
    <w:rsid w:val="008F5B12"/>
    <w:rsid w:val="008F5BF8"/>
    <w:rsid w:val="008F61A4"/>
    <w:rsid w:val="008F6AAD"/>
    <w:rsid w:val="008F7726"/>
    <w:rsid w:val="00901116"/>
    <w:rsid w:val="00902343"/>
    <w:rsid w:val="00902874"/>
    <w:rsid w:val="009052F5"/>
    <w:rsid w:val="00905495"/>
    <w:rsid w:val="00906B13"/>
    <w:rsid w:val="00906CE8"/>
    <w:rsid w:val="009079F8"/>
    <w:rsid w:val="00910AB5"/>
    <w:rsid w:val="00911E91"/>
    <w:rsid w:val="00912CB3"/>
    <w:rsid w:val="009220F6"/>
    <w:rsid w:val="00923030"/>
    <w:rsid w:val="00923861"/>
    <w:rsid w:val="00924652"/>
    <w:rsid w:val="00924753"/>
    <w:rsid w:val="0092550E"/>
    <w:rsid w:val="009255C6"/>
    <w:rsid w:val="0092599B"/>
    <w:rsid w:val="0092603D"/>
    <w:rsid w:val="0093076F"/>
    <w:rsid w:val="00930DC7"/>
    <w:rsid w:val="00931319"/>
    <w:rsid w:val="00932748"/>
    <w:rsid w:val="00932AFC"/>
    <w:rsid w:val="0093370A"/>
    <w:rsid w:val="0093523A"/>
    <w:rsid w:val="00935D33"/>
    <w:rsid w:val="00937A59"/>
    <w:rsid w:val="00940CFF"/>
    <w:rsid w:val="00943EBB"/>
    <w:rsid w:val="00945A84"/>
    <w:rsid w:val="00946AF5"/>
    <w:rsid w:val="00947BC9"/>
    <w:rsid w:val="00947CA3"/>
    <w:rsid w:val="00947F1D"/>
    <w:rsid w:val="0095187E"/>
    <w:rsid w:val="00951D89"/>
    <w:rsid w:val="00951DFB"/>
    <w:rsid w:val="00953603"/>
    <w:rsid w:val="00953663"/>
    <w:rsid w:val="00953808"/>
    <w:rsid w:val="009544BF"/>
    <w:rsid w:val="0095619B"/>
    <w:rsid w:val="00956A06"/>
    <w:rsid w:val="00960C94"/>
    <w:rsid w:val="00961136"/>
    <w:rsid w:val="009628F2"/>
    <w:rsid w:val="00962D5A"/>
    <w:rsid w:val="009630F7"/>
    <w:rsid w:val="00963598"/>
    <w:rsid w:val="009659CD"/>
    <w:rsid w:val="00967C3B"/>
    <w:rsid w:val="0097108B"/>
    <w:rsid w:val="00974045"/>
    <w:rsid w:val="00974C39"/>
    <w:rsid w:val="00974F18"/>
    <w:rsid w:val="00974F5F"/>
    <w:rsid w:val="0097510A"/>
    <w:rsid w:val="00975D97"/>
    <w:rsid w:val="009773C6"/>
    <w:rsid w:val="009773C8"/>
    <w:rsid w:val="00985433"/>
    <w:rsid w:val="0098601F"/>
    <w:rsid w:val="00990E5D"/>
    <w:rsid w:val="00993077"/>
    <w:rsid w:val="00993876"/>
    <w:rsid w:val="00994286"/>
    <w:rsid w:val="00994CDE"/>
    <w:rsid w:val="00995055"/>
    <w:rsid w:val="00995542"/>
    <w:rsid w:val="00996D2C"/>
    <w:rsid w:val="009A01D0"/>
    <w:rsid w:val="009A143A"/>
    <w:rsid w:val="009A2120"/>
    <w:rsid w:val="009A71F0"/>
    <w:rsid w:val="009A7D0E"/>
    <w:rsid w:val="009B256C"/>
    <w:rsid w:val="009B3678"/>
    <w:rsid w:val="009B36B4"/>
    <w:rsid w:val="009B4484"/>
    <w:rsid w:val="009B7D9D"/>
    <w:rsid w:val="009C047F"/>
    <w:rsid w:val="009C2700"/>
    <w:rsid w:val="009C292F"/>
    <w:rsid w:val="009C7411"/>
    <w:rsid w:val="009D07A1"/>
    <w:rsid w:val="009D09F7"/>
    <w:rsid w:val="009D1791"/>
    <w:rsid w:val="009D1EAA"/>
    <w:rsid w:val="009D2736"/>
    <w:rsid w:val="009D2856"/>
    <w:rsid w:val="009D38D4"/>
    <w:rsid w:val="009D3992"/>
    <w:rsid w:val="009D471F"/>
    <w:rsid w:val="009D5641"/>
    <w:rsid w:val="009E1C6C"/>
    <w:rsid w:val="009E1D25"/>
    <w:rsid w:val="009E3036"/>
    <w:rsid w:val="009E47D5"/>
    <w:rsid w:val="009E4E14"/>
    <w:rsid w:val="009E4FE5"/>
    <w:rsid w:val="009E59D2"/>
    <w:rsid w:val="009E61D2"/>
    <w:rsid w:val="009F071D"/>
    <w:rsid w:val="009F0AC9"/>
    <w:rsid w:val="009F7784"/>
    <w:rsid w:val="009F7D5C"/>
    <w:rsid w:val="00A00DB1"/>
    <w:rsid w:val="00A00EDB"/>
    <w:rsid w:val="00A015F7"/>
    <w:rsid w:val="00A02135"/>
    <w:rsid w:val="00A02621"/>
    <w:rsid w:val="00A03D7A"/>
    <w:rsid w:val="00A04118"/>
    <w:rsid w:val="00A0427E"/>
    <w:rsid w:val="00A05A52"/>
    <w:rsid w:val="00A07B93"/>
    <w:rsid w:val="00A10162"/>
    <w:rsid w:val="00A10456"/>
    <w:rsid w:val="00A1392D"/>
    <w:rsid w:val="00A141D4"/>
    <w:rsid w:val="00A14728"/>
    <w:rsid w:val="00A14842"/>
    <w:rsid w:val="00A1491D"/>
    <w:rsid w:val="00A14A74"/>
    <w:rsid w:val="00A14BB6"/>
    <w:rsid w:val="00A14BCD"/>
    <w:rsid w:val="00A157FB"/>
    <w:rsid w:val="00A15DFA"/>
    <w:rsid w:val="00A16AAB"/>
    <w:rsid w:val="00A16AF9"/>
    <w:rsid w:val="00A21540"/>
    <w:rsid w:val="00A23505"/>
    <w:rsid w:val="00A236DE"/>
    <w:rsid w:val="00A2439F"/>
    <w:rsid w:val="00A25439"/>
    <w:rsid w:val="00A25CB7"/>
    <w:rsid w:val="00A26AB9"/>
    <w:rsid w:val="00A30DD5"/>
    <w:rsid w:val="00A312EA"/>
    <w:rsid w:val="00A32176"/>
    <w:rsid w:val="00A33692"/>
    <w:rsid w:val="00A348EB"/>
    <w:rsid w:val="00A36666"/>
    <w:rsid w:val="00A3777B"/>
    <w:rsid w:val="00A42FC9"/>
    <w:rsid w:val="00A445B7"/>
    <w:rsid w:val="00A467F4"/>
    <w:rsid w:val="00A47ADA"/>
    <w:rsid w:val="00A51DE9"/>
    <w:rsid w:val="00A52110"/>
    <w:rsid w:val="00A527CF"/>
    <w:rsid w:val="00A52DB1"/>
    <w:rsid w:val="00A53330"/>
    <w:rsid w:val="00A5363A"/>
    <w:rsid w:val="00A53ADC"/>
    <w:rsid w:val="00A53C6D"/>
    <w:rsid w:val="00A54380"/>
    <w:rsid w:val="00A54A40"/>
    <w:rsid w:val="00A5584C"/>
    <w:rsid w:val="00A616EF"/>
    <w:rsid w:val="00A62B8C"/>
    <w:rsid w:val="00A6503E"/>
    <w:rsid w:val="00A65969"/>
    <w:rsid w:val="00A667E4"/>
    <w:rsid w:val="00A6703B"/>
    <w:rsid w:val="00A7035E"/>
    <w:rsid w:val="00A70748"/>
    <w:rsid w:val="00A70C72"/>
    <w:rsid w:val="00A71F05"/>
    <w:rsid w:val="00A7281A"/>
    <w:rsid w:val="00A72F25"/>
    <w:rsid w:val="00A73482"/>
    <w:rsid w:val="00A73E33"/>
    <w:rsid w:val="00A7439E"/>
    <w:rsid w:val="00A76648"/>
    <w:rsid w:val="00A81205"/>
    <w:rsid w:val="00A81437"/>
    <w:rsid w:val="00A824E5"/>
    <w:rsid w:val="00A8260B"/>
    <w:rsid w:val="00A836BC"/>
    <w:rsid w:val="00A83AB2"/>
    <w:rsid w:val="00A84A12"/>
    <w:rsid w:val="00A85BAC"/>
    <w:rsid w:val="00A876D6"/>
    <w:rsid w:val="00A87FF4"/>
    <w:rsid w:val="00A901B8"/>
    <w:rsid w:val="00A91BD6"/>
    <w:rsid w:val="00A91D8F"/>
    <w:rsid w:val="00A92965"/>
    <w:rsid w:val="00A92AB9"/>
    <w:rsid w:val="00A9301D"/>
    <w:rsid w:val="00A9426A"/>
    <w:rsid w:val="00A9427B"/>
    <w:rsid w:val="00A95D38"/>
    <w:rsid w:val="00A95F48"/>
    <w:rsid w:val="00A9668B"/>
    <w:rsid w:val="00A96BFB"/>
    <w:rsid w:val="00A97190"/>
    <w:rsid w:val="00A97C80"/>
    <w:rsid w:val="00A97F2D"/>
    <w:rsid w:val="00AA0B04"/>
    <w:rsid w:val="00AA1595"/>
    <w:rsid w:val="00AA39F3"/>
    <w:rsid w:val="00AA4173"/>
    <w:rsid w:val="00AA45BF"/>
    <w:rsid w:val="00AA4B1A"/>
    <w:rsid w:val="00AA4F8D"/>
    <w:rsid w:val="00AA5D9B"/>
    <w:rsid w:val="00AA5DD0"/>
    <w:rsid w:val="00AA7723"/>
    <w:rsid w:val="00AB037A"/>
    <w:rsid w:val="00AB1880"/>
    <w:rsid w:val="00AB19BA"/>
    <w:rsid w:val="00AB1D6A"/>
    <w:rsid w:val="00AB2689"/>
    <w:rsid w:val="00AB3DBB"/>
    <w:rsid w:val="00AB620F"/>
    <w:rsid w:val="00AB6A15"/>
    <w:rsid w:val="00AB6AFA"/>
    <w:rsid w:val="00AB7814"/>
    <w:rsid w:val="00AB7F2D"/>
    <w:rsid w:val="00AC03EB"/>
    <w:rsid w:val="00AC0E58"/>
    <w:rsid w:val="00AC122A"/>
    <w:rsid w:val="00AC195F"/>
    <w:rsid w:val="00AC3BD2"/>
    <w:rsid w:val="00AC406A"/>
    <w:rsid w:val="00AC413C"/>
    <w:rsid w:val="00AC44C3"/>
    <w:rsid w:val="00AC547C"/>
    <w:rsid w:val="00AC5679"/>
    <w:rsid w:val="00AC5E4E"/>
    <w:rsid w:val="00AC7D8F"/>
    <w:rsid w:val="00AC7E2E"/>
    <w:rsid w:val="00AD1265"/>
    <w:rsid w:val="00AD25B9"/>
    <w:rsid w:val="00AD53CF"/>
    <w:rsid w:val="00AD746F"/>
    <w:rsid w:val="00AE0C65"/>
    <w:rsid w:val="00AE14B5"/>
    <w:rsid w:val="00AE1BD6"/>
    <w:rsid w:val="00AE1D46"/>
    <w:rsid w:val="00AE42F9"/>
    <w:rsid w:val="00AE6003"/>
    <w:rsid w:val="00AE624F"/>
    <w:rsid w:val="00AE6B99"/>
    <w:rsid w:val="00AE6BEC"/>
    <w:rsid w:val="00AE7040"/>
    <w:rsid w:val="00AF0AA5"/>
    <w:rsid w:val="00AF0EBE"/>
    <w:rsid w:val="00AF0EFB"/>
    <w:rsid w:val="00AF13E6"/>
    <w:rsid w:val="00AF2458"/>
    <w:rsid w:val="00AF2C5F"/>
    <w:rsid w:val="00AF5A98"/>
    <w:rsid w:val="00AF703F"/>
    <w:rsid w:val="00AF75BE"/>
    <w:rsid w:val="00AF79C9"/>
    <w:rsid w:val="00AF7E41"/>
    <w:rsid w:val="00B0168B"/>
    <w:rsid w:val="00B02A47"/>
    <w:rsid w:val="00B02ABA"/>
    <w:rsid w:val="00B038D8"/>
    <w:rsid w:val="00B052E0"/>
    <w:rsid w:val="00B1176B"/>
    <w:rsid w:val="00B11D18"/>
    <w:rsid w:val="00B127B0"/>
    <w:rsid w:val="00B13407"/>
    <w:rsid w:val="00B13F7B"/>
    <w:rsid w:val="00B1422A"/>
    <w:rsid w:val="00B14629"/>
    <w:rsid w:val="00B151D8"/>
    <w:rsid w:val="00B15C8E"/>
    <w:rsid w:val="00B166DE"/>
    <w:rsid w:val="00B1780E"/>
    <w:rsid w:val="00B1781D"/>
    <w:rsid w:val="00B2243A"/>
    <w:rsid w:val="00B228FE"/>
    <w:rsid w:val="00B230E1"/>
    <w:rsid w:val="00B23940"/>
    <w:rsid w:val="00B240C6"/>
    <w:rsid w:val="00B257B3"/>
    <w:rsid w:val="00B25A51"/>
    <w:rsid w:val="00B26E42"/>
    <w:rsid w:val="00B274DC"/>
    <w:rsid w:val="00B27829"/>
    <w:rsid w:val="00B33DDE"/>
    <w:rsid w:val="00B33FB0"/>
    <w:rsid w:val="00B34C23"/>
    <w:rsid w:val="00B34E48"/>
    <w:rsid w:val="00B3523D"/>
    <w:rsid w:val="00B3701E"/>
    <w:rsid w:val="00B377B4"/>
    <w:rsid w:val="00B4026F"/>
    <w:rsid w:val="00B40580"/>
    <w:rsid w:val="00B40F7E"/>
    <w:rsid w:val="00B41356"/>
    <w:rsid w:val="00B4180E"/>
    <w:rsid w:val="00B44562"/>
    <w:rsid w:val="00B45A2B"/>
    <w:rsid w:val="00B45C35"/>
    <w:rsid w:val="00B51B73"/>
    <w:rsid w:val="00B5299E"/>
    <w:rsid w:val="00B53074"/>
    <w:rsid w:val="00B54F00"/>
    <w:rsid w:val="00B60EF2"/>
    <w:rsid w:val="00B6105C"/>
    <w:rsid w:val="00B61086"/>
    <w:rsid w:val="00B61FF3"/>
    <w:rsid w:val="00B61FFB"/>
    <w:rsid w:val="00B67D0C"/>
    <w:rsid w:val="00B72011"/>
    <w:rsid w:val="00B72356"/>
    <w:rsid w:val="00B7236D"/>
    <w:rsid w:val="00B74A8D"/>
    <w:rsid w:val="00B74D31"/>
    <w:rsid w:val="00B751A1"/>
    <w:rsid w:val="00B778BE"/>
    <w:rsid w:val="00B81584"/>
    <w:rsid w:val="00B815D5"/>
    <w:rsid w:val="00B84CE8"/>
    <w:rsid w:val="00B87F33"/>
    <w:rsid w:val="00B90070"/>
    <w:rsid w:val="00B912E6"/>
    <w:rsid w:val="00B91320"/>
    <w:rsid w:val="00B92F62"/>
    <w:rsid w:val="00B95152"/>
    <w:rsid w:val="00B952FB"/>
    <w:rsid w:val="00B971FD"/>
    <w:rsid w:val="00BA1DE6"/>
    <w:rsid w:val="00BA1EBC"/>
    <w:rsid w:val="00BA328A"/>
    <w:rsid w:val="00BA374C"/>
    <w:rsid w:val="00BA47A1"/>
    <w:rsid w:val="00BA4F93"/>
    <w:rsid w:val="00BA5659"/>
    <w:rsid w:val="00BA5BAD"/>
    <w:rsid w:val="00BA6299"/>
    <w:rsid w:val="00BA649A"/>
    <w:rsid w:val="00BB0418"/>
    <w:rsid w:val="00BB1A99"/>
    <w:rsid w:val="00BB3E9A"/>
    <w:rsid w:val="00BB674F"/>
    <w:rsid w:val="00BB6764"/>
    <w:rsid w:val="00BB69AD"/>
    <w:rsid w:val="00BB6E1C"/>
    <w:rsid w:val="00BB739E"/>
    <w:rsid w:val="00BC019B"/>
    <w:rsid w:val="00BC100F"/>
    <w:rsid w:val="00BC20F6"/>
    <w:rsid w:val="00BC5ABD"/>
    <w:rsid w:val="00BC6BDA"/>
    <w:rsid w:val="00BC6DAD"/>
    <w:rsid w:val="00BD1305"/>
    <w:rsid w:val="00BD16E8"/>
    <w:rsid w:val="00BD2C6A"/>
    <w:rsid w:val="00BD5015"/>
    <w:rsid w:val="00BD7AC5"/>
    <w:rsid w:val="00BD7F4D"/>
    <w:rsid w:val="00BE19B8"/>
    <w:rsid w:val="00BE2B7F"/>
    <w:rsid w:val="00BE2C75"/>
    <w:rsid w:val="00BE369D"/>
    <w:rsid w:val="00BE3B36"/>
    <w:rsid w:val="00BE4ABE"/>
    <w:rsid w:val="00BE4D03"/>
    <w:rsid w:val="00BE4D6B"/>
    <w:rsid w:val="00BE7017"/>
    <w:rsid w:val="00BE7906"/>
    <w:rsid w:val="00BE798B"/>
    <w:rsid w:val="00BF0969"/>
    <w:rsid w:val="00BF108E"/>
    <w:rsid w:val="00BF15F0"/>
    <w:rsid w:val="00BF1BD6"/>
    <w:rsid w:val="00BF2244"/>
    <w:rsid w:val="00BF3658"/>
    <w:rsid w:val="00BF49B0"/>
    <w:rsid w:val="00BF7258"/>
    <w:rsid w:val="00C006FC"/>
    <w:rsid w:val="00C00F72"/>
    <w:rsid w:val="00C01D3E"/>
    <w:rsid w:val="00C01DDE"/>
    <w:rsid w:val="00C03A42"/>
    <w:rsid w:val="00C03FFD"/>
    <w:rsid w:val="00C04D10"/>
    <w:rsid w:val="00C0606C"/>
    <w:rsid w:val="00C12FA8"/>
    <w:rsid w:val="00C141C9"/>
    <w:rsid w:val="00C15BA8"/>
    <w:rsid w:val="00C21E75"/>
    <w:rsid w:val="00C22D7A"/>
    <w:rsid w:val="00C2320C"/>
    <w:rsid w:val="00C23893"/>
    <w:rsid w:val="00C24009"/>
    <w:rsid w:val="00C25FD4"/>
    <w:rsid w:val="00C268EE"/>
    <w:rsid w:val="00C26C41"/>
    <w:rsid w:val="00C26CA2"/>
    <w:rsid w:val="00C26FBC"/>
    <w:rsid w:val="00C30062"/>
    <w:rsid w:val="00C3162E"/>
    <w:rsid w:val="00C32603"/>
    <w:rsid w:val="00C32BA9"/>
    <w:rsid w:val="00C330BA"/>
    <w:rsid w:val="00C3343D"/>
    <w:rsid w:val="00C35711"/>
    <w:rsid w:val="00C36C10"/>
    <w:rsid w:val="00C41EAD"/>
    <w:rsid w:val="00C45562"/>
    <w:rsid w:val="00C4672B"/>
    <w:rsid w:val="00C468E9"/>
    <w:rsid w:val="00C4747B"/>
    <w:rsid w:val="00C50971"/>
    <w:rsid w:val="00C51E98"/>
    <w:rsid w:val="00C52BC8"/>
    <w:rsid w:val="00C52E2C"/>
    <w:rsid w:val="00C55F54"/>
    <w:rsid w:val="00C565EB"/>
    <w:rsid w:val="00C6150A"/>
    <w:rsid w:val="00C620D3"/>
    <w:rsid w:val="00C6410B"/>
    <w:rsid w:val="00C64265"/>
    <w:rsid w:val="00C6448D"/>
    <w:rsid w:val="00C66CBE"/>
    <w:rsid w:val="00C67342"/>
    <w:rsid w:val="00C67743"/>
    <w:rsid w:val="00C6793B"/>
    <w:rsid w:val="00C7227F"/>
    <w:rsid w:val="00C7284E"/>
    <w:rsid w:val="00C7417D"/>
    <w:rsid w:val="00C75F9A"/>
    <w:rsid w:val="00C76859"/>
    <w:rsid w:val="00C76C16"/>
    <w:rsid w:val="00C80F89"/>
    <w:rsid w:val="00C813DE"/>
    <w:rsid w:val="00C83623"/>
    <w:rsid w:val="00C842A2"/>
    <w:rsid w:val="00C84BA7"/>
    <w:rsid w:val="00C86BA3"/>
    <w:rsid w:val="00C918F5"/>
    <w:rsid w:val="00C937DF"/>
    <w:rsid w:val="00C93A92"/>
    <w:rsid w:val="00C93C59"/>
    <w:rsid w:val="00C95C76"/>
    <w:rsid w:val="00C9765D"/>
    <w:rsid w:val="00CA1CD7"/>
    <w:rsid w:val="00CA34C2"/>
    <w:rsid w:val="00CA3920"/>
    <w:rsid w:val="00CA3F97"/>
    <w:rsid w:val="00CA58F5"/>
    <w:rsid w:val="00CA66C7"/>
    <w:rsid w:val="00CB01EE"/>
    <w:rsid w:val="00CB0364"/>
    <w:rsid w:val="00CB0386"/>
    <w:rsid w:val="00CB0980"/>
    <w:rsid w:val="00CB1C0A"/>
    <w:rsid w:val="00CB3948"/>
    <w:rsid w:val="00CB4B18"/>
    <w:rsid w:val="00CB4C95"/>
    <w:rsid w:val="00CB7D30"/>
    <w:rsid w:val="00CC05D4"/>
    <w:rsid w:val="00CC13B5"/>
    <w:rsid w:val="00CC172C"/>
    <w:rsid w:val="00CC494D"/>
    <w:rsid w:val="00CC5012"/>
    <w:rsid w:val="00CC54C1"/>
    <w:rsid w:val="00CC5A0C"/>
    <w:rsid w:val="00CC6938"/>
    <w:rsid w:val="00CD072B"/>
    <w:rsid w:val="00CD1356"/>
    <w:rsid w:val="00CD1698"/>
    <w:rsid w:val="00CD25EE"/>
    <w:rsid w:val="00CD2DE7"/>
    <w:rsid w:val="00CD51E0"/>
    <w:rsid w:val="00CD6A8A"/>
    <w:rsid w:val="00CD71C8"/>
    <w:rsid w:val="00CE1191"/>
    <w:rsid w:val="00CE177A"/>
    <w:rsid w:val="00CE2279"/>
    <w:rsid w:val="00CE2C00"/>
    <w:rsid w:val="00CE2D60"/>
    <w:rsid w:val="00CE3C9A"/>
    <w:rsid w:val="00CE4CD5"/>
    <w:rsid w:val="00CE6AC0"/>
    <w:rsid w:val="00CF0833"/>
    <w:rsid w:val="00CF1887"/>
    <w:rsid w:val="00CF1CEF"/>
    <w:rsid w:val="00CF350E"/>
    <w:rsid w:val="00CF3F70"/>
    <w:rsid w:val="00CF69AC"/>
    <w:rsid w:val="00CF723C"/>
    <w:rsid w:val="00CF7693"/>
    <w:rsid w:val="00D017BE"/>
    <w:rsid w:val="00D01B03"/>
    <w:rsid w:val="00D035A9"/>
    <w:rsid w:val="00D047F3"/>
    <w:rsid w:val="00D04B61"/>
    <w:rsid w:val="00D063A9"/>
    <w:rsid w:val="00D11C81"/>
    <w:rsid w:val="00D1208F"/>
    <w:rsid w:val="00D12ECD"/>
    <w:rsid w:val="00D133EA"/>
    <w:rsid w:val="00D13858"/>
    <w:rsid w:val="00D14EBE"/>
    <w:rsid w:val="00D20102"/>
    <w:rsid w:val="00D20B0D"/>
    <w:rsid w:val="00D24153"/>
    <w:rsid w:val="00D242AD"/>
    <w:rsid w:val="00D24548"/>
    <w:rsid w:val="00D26E98"/>
    <w:rsid w:val="00D27718"/>
    <w:rsid w:val="00D303B9"/>
    <w:rsid w:val="00D30C4A"/>
    <w:rsid w:val="00D317C0"/>
    <w:rsid w:val="00D31AC2"/>
    <w:rsid w:val="00D32EB6"/>
    <w:rsid w:val="00D35DA5"/>
    <w:rsid w:val="00D41B5E"/>
    <w:rsid w:val="00D41E2F"/>
    <w:rsid w:val="00D42C4D"/>
    <w:rsid w:val="00D4301D"/>
    <w:rsid w:val="00D4450E"/>
    <w:rsid w:val="00D448F4"/>
    <w:rsid w:val="00D457F1"/>
    <w:rsid w:val="00D45CE3"/>
    <w:rsid w:val="00D47FA2"/>
    <w:rsid w:val="00D504AF"/>
    <w:rsid w:val="00D53FF7"/>
    <w:rsid w:val="00D54A7A"/>
    <w:rsid w:val="00D553ED"/>
    <w:rsid w:val="00D5584C"/>
    <w:rsid w:val="00D56886"/>
    <w:rsid w:val="00D57009"/>
    <w:rsid w:val="00D60528"/>
    <w:rsid w:val="00D605CC"/>
    <w:rsid w:val="00D60F63"/>
    <w:rsid w:val="00D6182B"/>
    <w:rsid w:val="00D65FAC"/>
    <w:rsid w:val="00D679C4"/>
    <w:rsid w:val="00D71451"/>
    <w:rsid w:val="00D72441"/>
    <w:rsid w:val="00D72ADC"/>
    <w:rsid w:val="00D72BA6"/>
    <w:rsid w:val="00D7397C"/>
    <w:rsid w:val="00D74B2C"/>
    <w:rsid w:val="00D753F1"/>
    <w:rsid w:val="00D8163E"/>
    <w:rsid w:val="00D81CB6"/>
    <w:rsid w:val="00D83F66"/>
    <w:rsid w:val="00D84D51"/>
    <w:rsid w:val="00D8698C"/>
    <w:rsid w:val="00D86CE5"/>
    <w:rsid w:val="00D8746E"/>
    <w:rsid w:val="00D87AF6"/>
    <w:rsid w:val="00D90740"/>
    <w:rsid w:val="00D94A6B"/>
    <w:rsid w:val="00D951D2"/>
    <w:rsid w:val="00D9781D"/>
    <w:rsid w:val="00DA11D1"/>
    <w:rsid w:val="00DA23DC"/>
    <w:rsid w:val="00DA51AD"/>
    <w:rsid w:val="00DA5997"/>
    <w:rsid w:val="00DA7373"/>
    <w:rsid w:val="00DB39DD"/>
    <w:rsid w:val="00DB5075"/>
    <w:rsid w:val="00DB733D"/>
    <w:rsid w:val="00DC0027"/>
    <w:rsid w:val="00DC046E"/>
    <w:rsid w:val="00DC0616"/>
    <w:rsid w:val="00DC0B7E"/>
    <w:rsid w:val="00DC1A0D"/>
    <w:rsid w:val="00DC4563"/>
    <w:rsid w:val="00DD07E3"/>
    <w:rsid w:val="00DD1BAB"/>
    <w:rsid w:val="00DD1DDF"/>
    <w:rsid w:val="00DD2076"/>
    <w:rsid w:val="00DD209E"/>
    <w:rsid w:val="00DD249B"/>
    <w:rsid w:val="00DD2E59"/>
    <w:rsid w:val="00DD40CC"/>
    <w:rsid w:val="00DD442C"/>
    <w:rsid w:val="00DD487F"/>
    <w:rsid w:val="00DD521D"/>
    <w:rsid w:val="00DD746E"/>
    <w:rsid w:val="00DD7742"/>
    <w:rsid w:val="00DD7EF3"/>
    <w:rsid w:val="00DE1D2C"/>
    <w:rsid w:val="00DE2B6B"/>
    <w:rsid w:val="00DE2DFD"/>
    <w:rsid w:val="00DE38D8"/>
    <w:rsid w:val="00DE4BCD"/>
    <w:rsid w:val="00DE6595"/>
    <w:rsid w:val="00DF03BB"/>
    <w:rsid w:val="00DF0FD7"/>
    <w:rsid w:val="00DF0FEA"/>
    <w:rsid w:val="00DF12E3"/>
    <w:rsid w:val="00DF1E3E"/>
    <w:rsid w:val="00DF1FBB"/>
    <w:rsid w:val="00DF430D"/>
    <w:rsid w:val="00DF5B87"/>
    <w:rsid w:val="00DF799F"/>
    <w:rsid w:val="00DF7A05"/>
    <w:rsid w:val="00E006B6"/>
    <w:rsid w:val="00E0080F"/>
    <w:rsid w:val="00E00BC2"/>
    <w:rsid w:val="00E02269"/>
    <w:rsid w:val="00E03F23"/>
    <w:rsid w:val="00E06A26"/>
    <w:rsid w:val="00E07AAE"/>
    <w:rsid w:val="00E07E09"/>
    <w:rsid w:val="00E10DA4"/>
    <w:rsid w:val="00E11BE0"/>
    <w:rsid w:val="00E1233C"/>
    <w:rsid w:val="00E127AE"/>
    <w:rsid w:val="00E13009"/>
    <w:rsid w:val="00E13393"/>
    <w:rsid w:val="00E13B6F"/>
    <w:rsid w:val="00E16BBA"/>
    <w:rsid w:val="00E22500"/>
    <w:rsid w:val="00E22F68"/>
    <w:rsid w:val="00E23819"/>
    <w:rsid w:val="00E24FB3"/>
    <w:rsid w:val="00E25068"/>
    <w:rsid w:val="00E2557A"/>
    <w:rsid w:val="00E26AF2"/>
    <w:rsid w:val="00E2762E"/>
    <w:rsid w:val="00E30408"/>
    <w:rsid w:val="00E33548"/>
    <w:rsid w:val="00E33AC2"/>
    <w:rsid w:val="00E33F8E"/>
    <w:rsid w:val="00E3580C"/>
    <w:rsid w:val="00E3615D"/>
    <w:rsid w:val="00E40516"/>
    <w:rsid w:val="00E405F5"/>
    <w:rsid w:val="00E4083F"/>
    <w:rsid w:val="00E40CC0"/>
    <w:rsid w:val="00E41521"/>
    <w:rsid w:val="00E42AEB"/>
    <w:rsid w:val="00E42B00"/>
    <w:rsid w:val="00E42DCC"/>
    <w:rsid w:val="00E44698"/>
    <w:rsid w:val="00E44F0D"/>
    <w:rsid w:val="00E456A8"/>
    <w:rsid w:val="00E47B79"/>
    <w:rsid w:val="00E47E82"/>
    <w:rsid w:val="00E524C3"/>
    <w:rsid w:val="00E52AC3"/>
    <w:rsid w:val="00E5309B"/>
    <w:rsid w:val="00E53849"/>
    <w:rsid w:val="00E538D9"/>
    <w:rsid w:val="00E53D0E"/>
    <w:rsid w:val="00E54270"/>
    <w:rsid w:val="00E554A9"/>
    <w:rsid w:val="00E56850"/>
    <w:rsid w:val="00E60CAE"/>
    <w:rsid w:val="00E617C1"/>
    <w:rsid w:val="00E61935"/>
    <w:rsid w:val="00E6358A"/>
    <w:rsid w:val="00E63CB4"/>
    <w:rsid w:val="00E6495B"/>
    <w:rsid w:val="00E665AC"/>
    <w:rsid w:val="00E666FB"/>
    <w:rsid w:val="00E6695E"/>
    <w:rsid w:val="00E66A42"/>
    <w:rsid w:val="00E66C0C"/>
    <w:rsid w:val="00E66F1A"/>
    <w:rsid w:val="00E71B13"/>
    <w:rsid w:val="00E71DC2"/>
    <w:rsid w:val="00E72564"/>
    <w:rsid w:val="00E73425"/>
    <w:rsid w:val="00E74ED5"/>
    <w:rsid w:val="00E76055"/>
    <w:rsid w:val="00E77E0E"/>
    <w:rsid w:val="00E81962"/>
    <w:rsid w:val="00E821D7"/>
    <w:rsid w:val="00E8359D"/>
    <w:rsid w:val="00E87A9C"/>
    <w:rsid w:val="00E87B7D"/>
    <w:rsid w:val="00E920C5"/>
    <w:rsid w:val="00E97011"/>
    <w:rsid w:val="00E97303"/>
    <w:rsid w:val="00E97D98"/>
    <w:rsid w:val="00EA0048"/>
    <w:rsid w:val="00EA0096"/>
    <w:rsid w:val="00EA0692"/>
    <w:rsid w:val="00EA1466"/>
    <w:rsid w:val="00EA34B8"/>
    <w:rsid w:val="00EA3E7A"/>
    <w:rsid w:val="00EA3FD8"/>
    <w:rsid w:val="00EA4330"/>
    <w:rsid w:val="00EA5EB5"/>
    <w:rsid w:val="00EA5EFF"/>
    <w:rsid w:val="00EA61DA"/>
    <w:rsid w:val="00EA74CD"/>
    <w:rsid w:val="00EB02D3"/>
    <w:rsid w:val="00EB1484"/>
    <w:rsid w:val="00EB196C"/>
    <w:rsid w:val="00EB2541"/>
    <w:rsid w:val="00EB2A4D"/>
    <w:rsid w:val="00EB5439"/>
    <w:rsid w:val="00EB574C"/>
    <w:rsid w:val="00EB597A"/>
    <w:rsid w:val="00EB5D91"/>
    <w:rsid w:val="00EC2129"/>
    <w:rsid w:val="00EC24FD"/>
    <w:rsid w:val="00EC2961"/>
    <w:rsid w:val="00EC3F20"/>
    <w:rsid w:val="00EC57DE"/>
    <w:rsid w:val="00EC66F2"/>
    <w:rsid w:val="00ED12BE"/>
    <w:rsid w:val="00ED3278"/>
    <w:rsid w:val="00ED3597"/>
    <w:rsid w:val="00ED4E02"/>
    <w:rsid w:val="00ED5598"/>
    <w:rsid w:val="00ED5AF8"/>
    <w:rsid w:val="00ED5EA1"/>
    <w:rsid w:val="00ED6B1B"/>
    <w:rsid w:val="00EE02CF"/>
    <w:rsid w:val="00EE0945"/>
    <w:rsid w:val="00EE0AAC"/>
    <w:rsid w:val="00EE11DA"/>
    <w:rsid w:val="00EE2345"/>
    <w:rsid w:val="00EE2B66"/>
    <w:rsid w:val="00EE470A"/>
    <w:rsid w:val="00EE47E7"/>
    <w:rsid w:val="00EE564A"/>
    <w:rsid w:val="00EE58BF"/>
    <w:rsid w:val="00EE7D00"/>
    <w:rsid w:val="00EF132F"/>
    <w:rsid w:val="00EF1652"/>
    <w:rsid w:val="00EF1C6D"/>
    <w:rsid w:val="00EF2C0A"/>
    <w:rsid w:val="00EF5884"/>
    <w:rsid w:val="00EF5A30"/>
    <w:rsid w:val="00EF5F9B"/>
    <w:rsid w:val="00EF636C"/>
    <w:rsid w:val="00F00E12"/>
    <w:rsid w:val="00F012B1"/>
    <w:rsid w:val="00F0291D"/>
    <w:rsid w:val="00F029D8"/>
    <w:rsid w:val="00F0706C"/>
    <w:rsid w:val="00F07277"/>
    <w:rsid w:val="00F0785A"/>
    <w:rsid w:val="00F10CBB"/>
    <w:rsid w:val="00F1181C"/>
    <w:rsid w:val="00F14514"/>
    <w:rsid w:val="00F14EC7"/>
    <w:rsid w:val="00F15C6C"/>
    <w:rsid w:val="00F16673"/>
    <w:rsid w:val="00F17402"/>
    <w:rsid w:val="00F1780A"/>
    <w:rsid w:val="00F17D5E"/>
    <w:rsid w:val="00F17FDA"/>
    <w:rsid w:val="00F22455"/>
    <w:rsid w:val="00F23E53"/>
    <w:rsid w:val="00F23E72"/>
    <w:rsid w:val="00F24237"/>
    <w:rsid w:val="00F2523B"/>
    <w:rsid w:val="00F264CE"/>
    <w:rsid w:val="00F27082"/>
    <w:rsid w:val="00F271C9"/>
    <w:rsid w:val="00F27246"/>
    <w:rsid w:val="00F274BF"/>
    <w:rsid w:val="00F27A32"/>
    <w:rsid w:val="00F27D23"/>
    <w:rsid w:val="00F314A9"/>
    <w:rsid w:val="00F33539"/>
    <w:rsid w:val="00F345F1"/>
    <w:rsid w:val="00F3462E"/>
    <w:rsid w:val="00F34A8B"/>
    <w:rsid w:val="00F35F9A"/>
    <w:rsid w:val="00F3693E"/>
    <w:rsid w:val="00F40CF0"/>
    <w:rsid w:val="00F42046"/>
    <w:rsid w:val="00F444B3"/>
    <w:rsid w:val="00F456DC"/>
    <w:rsid w:val="00F50E37"/>
    <w:rsid w:val="00F5182F"/>
    <w:rsid w:val="00F531FC"/>
    <w:rsid w:val="00F54A4A"/>
    <w:rsid w:val="00F56EAB"/>
    <w:rsid w:val="00F5753F"/>
    <w:rsid w:val="00F57559"/>
    <w:rsid w:val="00F605DE"/>
    <w:rsid w:val="00F60D93"/>
    <w:rsid w:val="00F64153"/>
    <w:rsid w:val="00F64156"/>
    <w:rsid w:val="00F6431A"/>
    <w:rsid w:val="00F64B7F"/>
    <w:rsid w:val="00F679DA"/>
    <w:rsid w:val="00F70979"/>
    <w:rsid w:val="00F70FCE"/>
    <w:rsid w:val="00F71B43"/>
    <w:rsid w:val="00F71F72"/>
    <w:rsid w:val="00F7637F"/>
    <w:rsid w:val="00F77BA2"/>
    <w:rsid w:val="00F801DD"/>
    <w:rsid w:val="00F8053B"/>
    <w:rsid w:val="00F81F7D"/>
    <w:rsid w:val="00F83154"/>
    <w:rsid w:val="00F84107"/>
    <w:rsid w:val="00F8550C"/>
    <w:rsid w:val="00F86FCA"/>
    <w:rsid w:val="00F87A0D"/>
    <w:rsid w:val="00F90B2C"/>
    <w:rsid w:val="00F923E9"/>
    <w:rsid w:val="00F9259A"/>
    <w:rsid w:val="00F92DC1"/>
    <w:rsid w:val="00F95C6D"/>
    <w:rsid w:val="00F9738A"/>
    <w:rsid w:val="00FA1842"/>
    <w:rsid w:val="00FA43C2"/>
    <w:rsid w:val="00FA4F5E"/>
    <w:rsid w:val="00FA57ED"/>
    <w:rsid w:val="00FA6A77"/>
    <w:rsid w:val="00FB03BD"/>
    <w:rsid w:val="00FB3FE6"/>
    <w:rsid w:val="00FB440F"/>
    <w:rsid w:val="00FB4C94"/>
    <w:rsid w:val="00FB4E8F"/>
    <w:rsid w:val="00FB5340"/>
    <w:rsid w:val="00FB5CF8"/>
    <w:rsid w:val="00FC4494"/>
    <w:rsid w:val="00FC45D2"/>
    <w:rsid w:val="00FC4D80"/>
    <w:rsid w:val="00FC736A"/>
    <w:rsid w:val="00FD0974"/>
    <w:rsid w:val="00FD188A"/>
    <w:rsid w:val="00FD1905"/>
    <w:rsid w:val="00FD1C7E"/>
    <w:rsid w:val="00FD4E6D"/>
    <w:rsid w:val="00FD71D1"/>
    <w:rsid w:val="00FD721F"/>
    <w:rsid w:val="00FE015E"/>
    <w:rsid w:val="00FE03A0"/>
    <w:rsid w:val="00FE12B4"/>
    <w:rsid w:val="00FE1AD5"/>
    <w:rsid w:val="00FE1E56"/>
    <w:rsid w:val="00FE211E"/>
    <w:rsid w:val="00FE2603"/>
    <w:rsid w:val="00FE3B06"/>
    <w:rsid w:val="00FE3B6E"/>
    <w:rsid w:val="00FE6685"/>
    <w:rsid w:val="00FE7213"/>
    <w:rsid w:val="00FF0154"/>
    <w:rsid w:val="00FF1572"/>
    <w:rsid w:val="00FF20A4"/>
    <w:rsid w:val="00FF425C"/>
    <w:rsid w:val="00FF68DD"/>
    <w:rsid w:val="00FF7858"/>
    <w:rsid w:val="013A1130"/>
    <w:rsid w:val="02236824"/>
    <w:rsid w:val="023339A7"/>
    <w:rsid w:val="03122AA0"/>
    <w:rsid w:val="039D4CB8"/>
    <w:rsid w:val="04C07BAC"/>
    <w:rsid w:val="04E83AB4"/>
    <w:rsid w:val="059B3AAE"/>
    <w:rsid w:val="079F4C9B"/>
    <w:rsid w:val="084E3529"/>
    <w:rsid w:val="08732BE6"/>
    <w:rsid w:val="096B180A"/>
    <w:rsid w:val="09FF14CE"/>
    <w:rsid w:val="0BCF050F"/>
    <w:rsid w:val="0D0A5D09"/>
    <w:rsid w:val="10AF598B"/>
    <w:rsid w:val="130A06A1"/>
    <w:rsid w:val="130E1D3E"/>
    <w:rsid w:val="13800FE9"/>
    <w:rsid w:val="13892D03"/>
    <w:rsid w:val="14073194"/>
    <w:rsid w:val="1604405A"/>
    <w:rsid w:val="16D704B9"/>
    <w:rsid w:val="175D1BB4"/>
    <w:rsid w:val="18341767"/>
    <w:rsid w:val="18886897"/>
    <w:rsid w:val="1A0B7173"/>
    <w:rsid w:val="1A6102E8"/>
    <w:rsid w:val="1B0E73A6"/>
    <w:rsid w:val="1B3D3845"/>
    <w:rsid w:val="1BDC3F1C"/>
    <w:rsid w:val="1C184F90"/>
    <w:rsid w:val="1C746B04"/>
    <w:rsid w:val="1D8D3608"/>
    <w:rsid w:val="1E201753"/>
    <w:rsid w:val="1E6D0587"/>
    <w:rsid w:val="1EC835CB"/>
    <w:rsid w:val="1FEA7323"/>
    <w:rsid w:val="20654A36"/>
    <w:rsid w:val="20B0334C"/>
    <w:rsid w:val="216F2F52"/>
    <w:rsid w:val="218E0668"/>
    <w:rsid w:val="22180E56"/>
    <w:rsid w:val="226738D0"/>
    <w:rsid w:val="22E91128"/>
    <w:rsid w:val="23874FED"/>
    <w:rsid w:val="2427053A"/>
    <w:rsid w:val="24287BD3"/>
    <w:rsid w:val="24983B90"/>
    <w:rsid w:val="24BF26EC"/>
    <w:rsid w:val="24E21EE4"/>
    <w:rsid w:val="25172380"/>
    <w:rsid w:val="26DC2721"/>
    <w:rsid w:val="276063AA"/>
    <w:rsid w:val="284A1ED3"/>
    <w:rsid w:val="287D0D43"/>
    <w:rsid w:val="29303EC2"/>
    <w:rsid w:val="2A181232"/>
    <w:rsid w:val="2A4304AA"/>
    <w:rsid w:val="2A652C58"/>
    <w:rsid w:val="2A8F0F30"/>
    <w:rsid w:val="2AB61E9A"/>
    <w:rsid w:val="2AFD3C60"/>
    <w:rsid w:val="2B9D45A2"/>
    <w:rsid w:val="2BD72A2F"/>
    <w:rsid w:val="2C0F4C44"/>
    <w:rsid w:val="2E8E3A34"/>
    <w:rsid w:val="2EBF30B3"/>
    <w:rsid w:val="2F3C0FFB"/>
    <w:rsid w:val="2F870466"/>
    <w:rsid w:val="30A26452"/>
    <w:rsid w:val="31590A2D"/>
    <w:rsid w:val="31626EEC"/>
    <w:rsid w:val="332C633F"/>
    <w:rsid w:val="337378C9"/>
    <w:rsid w:val="34D74C20"/>
    <w:rsid w:val="37132821"/>
    <w:rsid w:val="38042C5D"/>
    <w:rsid w:val="382F5281"/>
    <w:rsid w:val="38FD4012"/>
    <w:rsid w:val="39E11A28"/>
    <w:rsid w:val="3A2D3FCE"/>
    <w:rsid w:val="3B1D2375"/>
    <w:rsid w:val="3B5E03B1"/>
    <w:rsid w:val="3B677B08"/>
    <w:rsid w:val="3C022718"/>
    <w:rsid w:val="3C3C2525"/>
    <w:rsid w:val="3C4007DB"/>
    <w:rsid w:val="3D7A193E"/>
    <w:rsid w:val="3DF30650"/>
    <w:rsid w:val="3DFB1985"/>
    <w:rsid w:val="3EDC25BB"/>
    <w:rsid w:val="3F9A272A"/>
    <w:rsid w:val="3F9F114C"/>
    <w:rsid w:val="3FBE237E"/>
    <w:rsid w:val="3FD008F7"/>
    <w:rsid w:val="409E1713"/>
    <w:rsid w:val="40AD0E4F"/>
    <w:rsid w:val="40D62817"/>
    <w:rsid w:val="41122B16"/>
    <w:rsid w:val="41C86765"/>
    <w:rsid w:val="41FD1241"/>
    <w:rsid w:val="42355F51"/>
    <w:rsid w:val="429C5094"/>
    <w:rsid w:val="42F92F60"/>
    <w:rsid w:val="4458394C"/>
    <w:rsid w:val="44BE65E0"/>
    <w:rsid w:val="45045AC7"/>
    <w:rsid w:val="45256299"/>
    <w:rsid w:val="454B6C6D"/>
    <w:rsid w:val="458E64E3"/>
    <w:rsid w:val="46B701BD"/>
    <w:rsid w:val="471D5D1F"/>
    <w:rsid w:val="472A4DB0"/>
    <w:rsid w:val="4738342D"/>
    <w:rsid w:val="48CB6752"/>
    <w:rsid w:val="49D610A7"/>
    <w:rsid w:val="4A644D4A"/>
    <w:rsid w:val="4B042DBA"/>
    <w:rsid w:val="4B973F5F"/>
    <w:rsid w:val="4C451577"/>
    <w:rsid w:val="4D202F62"/>
    <w:rsid w:val="4D791D20"/>
    <w:rsid w:val="4DCB2E58"/>
    <w:rsid w:val="4FA47FEB"/>
    <w:rsid w:val="50BE0493"/>
    <w:rsid w:val="51557E73"/>
    <w:rsid w:val="51623FE8"/>
    <w:rsid w:val="51F777F6"/>
    <w:rsid w:val="523D1809"/>
    <w:rsid w:val="529808E4"/>
    <w:rsid w:val="52BE79B8"/>
    <w:rsid w:val="52EF0378"/>
    <w:rsid w:val="5308776D"/>
    <w:rsid w:val="54A72CB4"/>
    <w:rsid w:val="54B63877"/>
    <w:rsid w:val="54F24A86"/>
    <w:rsid w:val="55B2291D"/>
    <w:rsid w:val="56602B8B"/>
    <w:rsid w:val="57366DE8"/>
    <w:rsid w:val="57A8169A"/>
    <w:rsid w:val="58913094"/>
    <w:rsid w:val="597B1AE1"/>
    <w:rsid w:val="59B166C6"/>
    <w:rsid w:val="59B35542"/>
    <w:rsid w:val="59CC2008"/>
    <w:rsid w:val="5A5F1120"/>
    <w:rsid w:val="5BF12B00"/>
    <w:rsid w:val="5C067B0D"/>
    <w:rsid w:val="5C5B3A4B"/>
    <w:rsid w:val="5D31207E"/>
    <w:rsid w:val="5F726888"/>
    <w:rsid w:val="5FE817F3"/>
    <w:rsid w:val="617C4DEC"/>
    <w:rsid w:val="620B22C0"/>
    <w:rsid w:val="623E7551"/>
    <w:rsid w:val="6255451F"/>
    <w:rsid w:val="62F26EED"/>
    <w:rsid w:val="64C60F42"/>
    <w:rsid w:val="64FF1898"/>
    <w:rsid w:val="65304F27"/>
    <w:rsid w:val="667C738F"/>
    <w:rsid w:val="670B0904"/>
    <w:rsid w:val="679720DB"/>
    <w:rsid w:val="684D659E"/>
    <w:rsid w:val="68AA12BD"/>
    <w:rsid w:val="696E5EC9"/>
    <w:rsid w:val="6A945A9B"/>
    <w:rsid w:val="6C490484"/>
    <w:rsid w:val="6CF55FCB"/>
    <w:rsid w:val="6D24244C"/>
    <w:rsid w:val="6E033242"/>
    <w:rsid w:val="702C4639"/>
    <w:rsid w:val="7214068D"/>
    <w:rsid w:val="72C82DDB"/>
    <w:rsid w:val="75DA2462"/>
    <w:rsid w:val="75DB061E"/>
    <w:rsid w:val="760E1FDF"/>
    <w:rsid w:val="763B4950"/>
    <w:rsid w:val="7872717E"/>
    <w:rsid w:val="791F21A9"/>
    <w:rsid w:val="79575E69"/>
    <w:rsid w:val="7BB8702A"/>
    <w:rsid w:val="7CAB1C8C"/>
    <w:rsid w:val="7DA6131C"/>
    <w:rsid w:val="7DD341AE"/>
    <w:rsid w:val="7E0E55E6"/>
    <w:rsid w:val="7E175E9F"/>
    <w:rsid w:val="7E392BF4"/>
    <w:rsid w:val="7EB526E9"/>
    <w:rsid w:val="7F39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7B72E"/>
  <w15:docId w15:val="{045335BC-589F-464C-8FB3-6D36E70B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unhideWhenUsed="1" w:qFormat="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qFormat="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pPr>
      <w:keepNext/>
      <w:keepLines/>
      <w:spacing w:before="260" w:after="260" w:line="416" w:lineRule="auto"/>
      <w:outlineLvl w:val="1"/>
    </w:pPr>
    <w:rPr>
      <w:rFonts w:ascii="Cambria" w:hAnsi="Cambria"/>
      <w:b/>
      <w:bCs/>
      <w:sz w:val="32"/>
      <w:szCs w:val="32"/>
    </w:rPr>
  </w:style>
  <w:style w:type="paragraph" w:styleId="5">
    <w:name w:val="heading 5"/>
    <w:basedOn w:val="a0"/>
    <w:next w:val="a0"/>
    <w:link w:val="50"/>
    <w:uiPriority w:val="9"/>
    <w:semiHidden/>
    <w:unhideWhenUsed/>
    <w:qFormat/>
    <w:pPr>
      <w:keepNext/>
      <w:keepLines/>
      <w:spacing w:before="280" w:after="290" w:line="376" w:lineRule="auto"/>
      <w:outlineLvl w:val="4"/>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uiPriority w:val="99"/>
    <w:semiHidden/>
    <w:unhideWhenUsed/>
    <w:qFormat/>
    <w:pPr>
      <w:ind w:firstLineChars="100" w:firstLine="420"/>
    </w:pPr>
  </w:style>
  <w:style w:type="paragraph" w:styleId="a5">
    <w:name w:val="Body Text"/>
    <w:basedOn w:val="a0"/>
    <w:next w:val="a0"/>
    <w:uiPriority w:val="99"/>
    <w:semiHidden/>
    <w:unhideWhenUsed/>
    <w:qFormat/>
    <w:pPr>
      <w:spacing w:after="120"/>
    </w:pPr>
  </w:style>
  <w:style w:type="paragraph" w:styleId="a6">
    <w:name w:val="table of authorities"/>
    <w:basedOn w:val="a0"/>
    <w:next w:val="a0"/>
    <w:unhideWhenUsed/>
    <w:qFormat/>
    <w:pPr>
      <w:ind w:leftChars="200" w:left="420"/>
    </w:pPr>
    <w:rPr>
      <w:sz w:val="21"/>
    </w:rPr>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7">
    <w:name w:val="Normal Indent"/>
    <w:basedOn w:val="a0"/>
    <w:link w:val="a8"/>
    <w:qFormat/>
    <w:pPr>
      <w:ind w:firstLine="420"/>
    </w:pPr>
    <w:rPr>
      <w:sz w:val="21"/>
      <w:szCs w:val="20"/>
    </w:rPr>
  </w:style>
  <w:style w:type="paragraph" w:styleId="a9">
    <w:name w:val="caption"/>
    <w:basedOn w:val="a0"/>
    <w:next w:val="a0"/>
    <w:qFormat/>
    <w:pPr>
      <w:spacing w:before="152" w:after="160"/>
    </w:pPr>
    <w:rPr>
      <w:rFonts w:ascii="Arial" w:eastAsia="黑体" w:hAnsi="Arial" w:cs="Arial"/>
      <w:sz w:val="20"/>
      <w:szCs w:val="20"/>
    </w:rPr>
  </w:style>
  <w:style w:type="paragraph" w:styleId="aa">
    <w:name w:val="Document Map"/>
    <w:basedOn w:val="a0"/>
    <w:link w:val="ab"/>
    <w:uiPriority w:val="99"/>
    <w:semiHidden/>
    <w:unhideWhenUsed/>
    <w:qFormat/>
    <w:rPr>
      <w:rFonts w:ascii="宋体"/>
      <w:sz w:val="18"/>
      <w:szCs w:val="18"/>
    </w:rPr>
  </w:style>
  <w:style w:type="paragraph" w:styleId="ac">
    <w:name w:val="annotation text"/>
    <w:basedOn w:val="a0"/>
    <w:link w:val="ad"/>
    <w:uiPriority w:val="99"/>
    <w:unhideWhenUsed/>
    <w:qFormat/>
    <w:pPr>
      <w:jc w:val="left"/>
    </w:pPr>
  </w:style>
  <w:style w:type="paragraph" w:styleId="ae">
    <w:name w:val="Body Text Indent"/>
    <w:basedOn w:val="a0"/>
    <w:next w:val="21"/>
    <w:link w:val="af"/>
    <w:qFormat/>
    <w:pPr>
      <w:spacing w:line="200" w:lineRule="atLeast"/>
      <w:ind w:firstLine="301"/>
    </w:pPr>
    <w:rPr>
      <w:rFonts w:ascii="宋体" w:hAnsi="Courier New"/>
      <w:spacing w:val="-4"/>
      <w:sz w:val="18"/>
      <w:szCs w:val="20"/>
    </w:rPr>
  </w:style>
  <w:style w:type="paragraph" w:styleId="21">
    <w:name w:val="Body Text First Indent 2"/>
    <w:basedOn w:val="ae"/>
    <w:uiPriority w:val="99"/>
    <w:unhideWhenUsed/>
    <w:qFormat/>
    <w:pPr>
      <w:ind w:firstLine="420"/>
    </w:pPr>
  </w:style>
  <w:style w:type="paragraph" w:styleId="22">
    <w:name w:val="List 2"/>
    <w:basedOn w:val="a0"/>
    <w:uiPriority w:val="99"/>
    <w:unhideWhenUsed/>
    <w:qFormat/>
    <w:pPr>
      <w:ind w:leftChars="200" w:left="100" w:hangingChars="200" w:hanging="200"/>
      <w:contextualSpacing/>
    </w:pPr>
  </w:style>
  <w:style w:type="paragraph" w:styleId="af0">
    <w:name w:val="Plain Text"/>
    <w:basedOn w:val="a0"/>
    <w:link w:val="11"/>
    <w:qFormat/>
    <w:pPr>
      <w:spacing w:beforeLines="50" w:afterLines="50" w:line="400" w:lineRule="atLeast"/>
    </w:pPr>
    <w:rPr>
      <w:rFonts w:ascii="宋体" w:hAnsi="Courier New"/>
      <w:sz w:val="24"/>
    </w:rPr>
  </w:style>
  <w:style w:type="paragraph" w:styleId="af1">
    <w:name w:val="Date"/>
    <w:basedOn w:val="a0"/>
    <w:next w:val="a0"/>
    <w:qFormat/>
    <w:pPr>
      <w:ind w:leftChars="2500" w:left="2500"/>
    </w:pPr>
    <w:rPr>
      <w:rFonts w:eastAsia="楷体_GB2312"/>
      <w:sz w:val="32"/>
      <w:szCs w:val="20"/>
    </w:rPr>
  </w:style>
  <w:style w:type="paragraph" w:styleId="af2">
    <w:name w:val="Balloon Text"/>
    <w:basedOn w:val="a0"/>
    <w:qFormat/>
    <w:rPr>
      <w:sz w:val="18"/>
      <w:szCs w:val="18"/>
    </w:rPr>
  </w:style>
  <w:style w:type="paragraph" w:styleId="af3">
    <w:name w:val="footer"/>
    <w:basedOn w:val="a0"/>
    <w:link w:val="af4"/>
    <w:uiPriority w:val="99"/>
    <w:qFormat/>
    <w:pPr>
      <w:tabs>
        <w:tab w:val="center" w:pos="4153"/>
        <w:tab w:val="right" w:pos="8306"/>
      </w:tabs>
      <w:snapToGrid w:val="0"/>
      <w:jc w:val="left"/>
    </w:pPr>
    <w:rPr>
      <w:sz w:val="18"/>
      <w:szCs w:val="18"/>
    </w:rPr>
  </w:style>
  <w:style w:type="paragraph" w:styleId="af5">
    <w:name w:val="header"/>
    <w:basedOn w:val="a0"/>
    <w:qFormat/>
    <w:pPr>
      <w:tabs>
        <w:tab w:val="center" w:pos="4153"/>
        <w:tab w:val="right" w:pos="8306"/>
      </w:tabs>
      <w:snapToGrid w:val="0"/>
      <w:jc w:val="center"/>
    </w:pPr>
    <w:rPr>
      <w:sz w:val="18"/>
      <w:szCs w:val="18"/>
    </w:rPr>
  </w:style>
  <w:style w:type="paragraph" w:styleId="af6">
    <w:name w:val="List"/>
    <w:basedOn w:val="a0"/>
    <w:qFormat/>
    <w:pPr>
      <w:ind w:left="200" w:hangingChars="200" w:hanging="200"/>
    </w:p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7">
    <w:name w:val="Normal (Web)"/>
    <w:basedOn w:val="a0"/>
    <w:qFormat/>
    <w:pPr>
      <w:widowControl/>
      <w:spacing w:before="100" w:beforeAutospacing="1" w:after="100" w:afterAutospacing="1"/>
      <w:ind w:firstLine="420"/>
      <w:jc w:val="left"/>
    </w:pPr>
    <w:rPr>
      <w:rFonts w:ascii="宋体" w:hAnsi="宋体"/>
      <w:kern w:val="0"/>
      <w:sz w:val="20"/>
      <w:szCs w:val="20"/>
    </w:rPr>
  </w:style>
  <w:style w:type="paragraph" w:styleId="af8">
    <w:name w:val="annotation subject"/>
    <w:basedOn w:val="ac"/>
    <w:next w:val="ac"/>
    <w:link w:val="af9"/>
    <w:uiPriority w:val="99"/>
    <w:semiHidden/>
    <w:unhideWhenUsed/>
    <w:qFormat/>
    <w:rPr>
      <w:b/>
      <w:bCs/>
    </w:rPr>
  </w:style>
  <w:style w:type="table" w:styleId="afa">
    <w:name w:val="Table Grid"/>
    <w:basedOn w:val="a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2"/>
    <w:qFormat/>
  </w:style>
  <w:style w:type="character" w:styleId="afd">
    <w:name w:val="FollowedHyperlink"/>
    <w:uiPriority w:val="99"/>
    <w:semiHidden/>
    <w:unhideWhenUsed/>
    <w:qFormat/>
    <w:rPr>
      <w:color w:val="800080"/>
      <w:u w:val="single"/>
    </w:rPr>
  </w:style>
  <w:style w:type="character" w:styleId="afe">
    <w:name w:val="Hyperlink"/>
    <w:qFormat/>
    <w:rPr>
      <w:color w:val="0000FF"/>
      <w:u w:val="single"/>
    </w:rPr>
  </w:style>
  <w:style w:type="character" w:styleId="aff">
    <w:name w:val="annotation reference"/>
    <w:basedOn w:val="a2"/>
    <w:unhideWhenUsed/>
    <w:qFormat/>
    <w:rPr>
      <w:sz w:val="21"/>
      <w:szCs w:val="21"/>
    </w:rPr>
  </w:style>
  <w:style w:type="paragraph" w:customStyle="1" w:styleId="Default">
    <w:name w:val="Default"/>
    <w:next w:val="71"/>
    <w:qFormat/>
    <w:pPr>
      <w:widowControl w:val="0"/>
      <w:autoSpaceDE w:val="0"/>
      <w:autoSpaceDN w:val="0"/>
      <w:adjustRightInd w:val="0"/>
    </w:pPr>
    <w:rPr>
      <w:rFonts w:ascii="Arial" w:hAnsi="Arial" w:cs="Arial"/>
      <w:color w:val="000000"/>
      <w:sz w:val="24"/>
      <w:szCs w:val="24"/>
    </w:rPr>
  </w:style>
  <w:style w:type="paragraph" w:customStyle="1" w:styleId="71">
    <w:name w:val="目录 71"/>
    <w:next w:val="a0"/>
    <w:qFormat/>
    <w:pPr>
      <w:wordWrap w:val="0"/>
      <w:ind w:left="2550"/>
      <w:jc w:val="both"/>
    </w:pPr>
    <w:rPr>
      <w:sz w:val="21"/>
      <w:szCs w:val="22"/>
    </w:rPr>
  </w:style>
  <w:style w:type="paragraph" w:customStyle="1" w:styleId="TOC71">
    <w:name w:val="TOC 71"/>
    <w:next w:val="a0"/>
    <w:qFormat/>
    <w:pPr>
      <w:wordWrap w:val="0"/>
      <w:ind w:left="2550"/>
      <w:jc w:val="both"/>
    </w:pPr>
    <w:rPr>
      <w:sz w:val="21"/>
      <w:szCs w:val="22"/>
    </w:rPr>
  </w:style>
  <w:style w:type="character" w:customStyle="1" w:styleId="z-Char">
    <w:name w:val="z-窗体底端 Char"/>
    <w:link w:val="z-1"/>
    <w:uiPriority w:val="99"/>
    <w:semiHidden/>
    <w:qFormat/>
    <w:rPr>
      <w:rFonts w:ascii="Arial" w:hAnsi="Arial"/>
      <w:vanish/>
      <w:sz w:val="16"/>
      <w:szCs w:val="16"/>
    </w:rPr>
  </w:style>
  <w:style w:type="paragraph" w:customStyle="1" w:styleId="z-1">
    <w:name w:val="z-窗体底端1"/>
    <w:basedOn w:val="a0"/>
    <w:next w:val="a0"/>
    <w:link w:val="z-Char"/>
    <w:uiPriority w:val="99"/>
    <w:unhideWhenUsed/>
    <w:qFormat/>
    <w:pPr>
      <w:widowControl/>
      <w:pBdr>
        <w:top w:val="single" w:sz="6" w:space="1" w:color="auto"/>
      </w:pBdr>
      <w:jc w:val="center"/>
    </w:pPr>
    <w:rPr>
      <w:rFonts w:ascii="Arial" w:hAnsi="Arial"/>
      <w:vanish/>
      <w:kern w:val="0"/>
      <w:sz w:val="16"/>
      <w:szCs w:val="16"/>
    </w:rPr>
  </w:style>
  <w:style w:type="character" w:customStyle="1" w:styleId="1CharChar">
    <w:name w:val="标题 1 Char Char"/>
    <w:qFormat/>
    <w:rPr>
      <w:rFonts w:eastAsia="宋体"/>
      <w:b/>
      <w:spacing w:val="-2"/>
      <w:sz w:val="24"/>
      <w:lang w:val="en-US" w:eastAsia="zh-CN" w:bidi="ar-SA"/>
    </w:rPr>
  </w:style>
  <w:style w:type="character" w:customStyle="1" w:styleId="af">
    <w:name w:val="正文文本缩进 字符"/>
    <w:link w:val="ae"/>
    <w:qFormat/>
    <w:rPr>
      <w:rFonts w:ascii="宋体" w:hAnsi="Courier New"/>
      <w:spacing w:val="-4"/>
      <w:kern w:val="2"/>
      <w:sz w:val="18"/>
    </w:rPr>
  </w:style>
  <w:style w:type="character" w:customStyle="1" w:styleId="z-Char0">
    <w:name w:val="z-窗体顶端 Char"/>
    <w:link w:val="z-10"/>
    <w:uiPriority w:val="99"/>
    <w:semiHidden/>
    <w:qFormat/>
    <w:rPr>
      <w:rFonts w:ascii="Arial" w:hAnsi="Arial"/>
      <w:vanish/>
      <w:sz w:val="16"/>
      <w:szCs w:val="16"/>
    </w:rPr>
  </w:style>
  <w:style w:type="paragraph" w:customStyle="1" w:styleId="z-10">
    <w:name w:val="z-窗体顶端1"/>
    <w:basedOn w:val="a0"/>
    <w:next w:val="a0"/>
    <w:link w:val="z-Char0"/>
    <w:uiPriority w:val="99"/>
    <w:unhideWhenUsed/>
    <w:qFormat/>
    <w:pPr>
      <w:widowControl/>
      <w:pBdr>
        <w:bottom w:val="single" w:sz="6" w:space="1" w:color="auto"/>
      </w:pBdr>
      <w:jc w:val="center"/>
    </w:pPr>
    <w:rPr>
      <w:rFonts w:ascii="Arial" w:hAnsi="Arial"/>
      <w:vanish/>
      <w:kern w:val="0"/>
      <w:sz w:val="16"/>
      <w:szCs w:val="16"/>
    </w:rPr>
  </w:style>
  <w:style w:type="character" w:customStyle="1" w:styleId="af4">
    <w:name w:val="页脚 字符"/>
    <w:link w:val="af3"/>
    <w:uiPriority w:val="99"/>
    <w:qFormat/>
    <w:rPr>
      <w:kern w:val="2"/>
      <w:sz w:val="18"/>
      <w:szCs w:val="18"/>
    </w:rPr>
  </w:style>
  <w:style w:type="character" w:customStyle="1" w:styleId="a8">
    <w:name w:val="正文缩进 字符"/>
    <w:link w:val="a7"/>
    <w:qFormat/>
    <w:rPr>
      <w:rFonts w:eastAsia="宋体"/>
      <w:kern w:val="2"/>
      <w:sz w:val="21"/>
      <w:lang w:val="en-US" w:eastAsia="zh-CN" w:bidi="ar-SA"/>
    </w:rPr>
  </w:style>
  <w:style w:type="character" w:customStyle="1" w:styleId="Char1">
    <w:name w:val="纯文本 Char1"/>
    <w:qFormat/>
    <w:rPr>
      <w:rFonts w:ascii="宋体" w:hAnsi="Courier New"/>
      <w:kern w:val="2"/>
      <w:sz w:val="21"/>
    </w:rPr>
  </w:style>
  <w:style w:type="character" w:customStyle="1" w:styleId="black601">
    <w:name w:val="black601"/>
    <w:qFormat/>
    <w:rPr>
      <w:color w:val="666666"/>
    </w:rPr>
  </w:style>
  <w:style w:type="character" w:customStyle="1" w:styleId="11">
    <w:name w:val="纯文本 字符1"/>
    <w:link w:val="af0"/>
    <w:qFormat/>
    <w:rPr>
      <w:rFonts w:ascii="宋体" w:hAnsi="Courier New"/>
      <w:kern w:val="2"/>
      <w:sz w:val="24"/>
      <w:szCs w:val="24"/>
    </w:rPr>
  </w:style>
  <w:style w:type="character" w:customStyle="1" w:styleId="maywed421">
    <w:name w:val="maywed421"/>
    <w:qFormat/>
    <w:rPr>
      <w:color w:val="366FB6"/>
      <w:u w:val="none"/>
    </w:rPr>
  </w:style>
  <w:style w:type="paragraph" w:customStyle="1" w:styleId="aff0">
    <w:name w:val="正文段"/>
    <w:basedOn w:val="a0"/>
    <w:qFormat/>
    <w:pPr>
      <w:widowControl/>
      <w:snapToGrid w:val="0"/>
      <w:spacing w:afterLines="50"/>
      <w:ind w:firstLineChars="200" w:firstLine="200"/>
    </w:pPr>
    <w:rPr>
      <w:kern w:val="0"/>
      <w:sz w:val="24"/>
      <w:szCs w:val="20"/>
    </w:rPr>
  </w:style>
  <w:style w:type="paragraph" w:customStyle="1" w:styleId="ListParagraph1">
    <w:name w:val="List Paragraph1"/>
    <w:basedOn w:val="a0"/>
    <w:qFormat/>
    <w:pPr>
      <w:ind w:firstLineChars="200" w:firstLine="420"/>
    </w:pPr>
    <w:rPr>
      <w:sz w:val="21"/>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aff1">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styleId="aff2">
    <w:name w:val="No Spacing"/>
    <w:qFormat/>
    <w:pPr>
      <w:widowControl w:val="0"/>
      <w:jc w:val="both"/>
    </w:pPr>
    <w:rPr>
      <w:rFonts w:ascii="Calibri" w:hAnsi="Calibri"/>
      <w:kern w:val="2"/>
      <w:sz w:val="21"/>
      <w:szCs w:val="22"/>
    </w:rPr>
  </w:style>
  <w:style w:type="paragraph" w:customStyle="1" w:styleId="12">
    <w:name w:val="正文1"/>
    <w:qFormat/>
    <w:pPr>
      <w:suppressAutoHyphens/>
      <w:spacing w:after="180" w:line="312" w:lineRule="auto"/>
    </w:pPr>
    <w:rPr>
      <w:rFonts w:ascii="Helvetica Neue Light" w:eastAsia="ヒラギノ角ゴ Pro W3" w:hAnsi="Helvetica Neue Light"/>
      <w:color w:val="000000"/>
      <w:sz w:val="18"/>
    </w:rPr>
  </w:style>
  <w:style w:type="paragraph" w:styleId="aff3">
    <w:name w:val="List Paragraph"/>
    <w:basedOn w:val="a0"/>
    <w:uiPriority w:val="34"/>
    <w:qFormat/>
    <w:pPr>
      <w:ind w:firstLineChars="200" w:firstLine="420"/>
    </w:pPr>
    <w:rPr>
      <w:rFonts w:ascii="Calibri" w:hAnsi="Calibri"/>
      <w:sz w:val="21"/>
      <w:szCs w:val="22"/>
    </w:rPr>
  </w:style>
  <w:style w:type="character" w:customStyle="1" w:styleId="10">
    <w:name w:val="标题 1 字符"/>
    <w:link w:val="1"/>
    <w:uiPriority w:val="9"/>
    <w:qFormat/>
    <w:rPr>
      <w:b/>
      <w:bCs/>
      <w:kern w:val="44"/>
      <w:sz w:val="44"/>
      <w:szCs w:val="44"/>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ff4">
    <w:name w:val="纯文本 字符"/>
    <w:qFormat/>
    <w:rPr>
      <w:rFonts w:ascii="宋体" w:hAnsi="Courier New"/>
      <w:sz w:val="24"/>
      <w:szCs w:val="24"/>
    </w:rPr>
  </w:style>
  <w:style w:type="paragraph" w:customStyle="1" w:styleId="13">
    <w:name w:val="列出段落1"/>
    <w:basedOn w:val="a0"/>
    <w:uiPriority w:val="34"/>
    <w:qFormat/>
    <w:pPr>
      <w:ind w:firstLineChars="200" w:firstLine="420"/>
    </w:pPr>
    <w:rPr>
      <w:sz w:val="21"/>
      <w:szCs w:val="20"/>
    </w:rPr>
  </w:style>
  <w:style w:type="character" w:customStyle="1" w:styleId="Char">
    <w:name w:val="批注文字 Char"/>
    <w:uiPriority w:val="99"/>
    <w:qFormat/>
    <w:rPr>
      <w:kern w:val="2"/>
      <w:sz w:val="28"/>
      <w:szCs w:val="24"/>
    </w:rPr>
  </w:style>
  <w:style w:type="character" w:customStyle="1" w:styleId="ad">
    <w:name w:val="批注文字 字符"/>
    <w:basedOn w:val="a2"/>
    <w:link w:val="ac"/>
    <w:uiPriority w:val="99"/>
    <w:semiHidden/>
    <w:qFormat/>
    <w:rPr>
      <w:kern w:val="2"/>
      <w:sz w:val="28"/>
      <w:szCs w:val="24"/>
    </w:rPr>
  </w:style>
  <w:style w:type="character" w:customStyle="1" w:styleId="apple-style-span">
    <w:name w:val="apple-style-span"/>
    <w:basedOn w:val="a2"/>
    <w:qFormat/>
  </w:style>
  <w:style w:type="character" w:customStyle="1" w:styleId="ab">
    <w:name w:val="文档结构图 字符"/>
    <w:basedOn w:val="a2"/>
    <w:link w:val="aa"/>
    <w:uiPriority w:val="99"/>
    <w:semiHidden/>
    <w:qFormat/>
    <w:rPr>
      <w:rFonts w:ascii="宋体"/>
      <w:kern w:val="2"/>
      <w:sz w:val="18"/>
      <w:szCs w:val="18"/>
    </w:rPr>
  </w:style>
  <w:style w:type="character" w:customStyle="1" w:styleId="af9">
    <w:name w:val="批注主题 字符"/>
    <w:basedOn w:val="Char"/>
    <w:link w:val="af8"/>
    <w:uiPriority w:val="99"/>
    <w:semiHidden/>
    <w:qFormat/>
    <w:rPr>
      <w:b/>
      <w:bCs/>
      <w:kern w:val="2"/>
      <w:sz w:val="28"/>
      <w:szCs w:val="24"/>
    </w:rPr>
  </w:style>
  <w:style w:type="paragraph" w:customStyle="1" w:styleId="Normal">
    <w:name w:val="[Normal]"/>
    <w:qFormat/>
    <w:rPr>
      <w:rFonts w:ascii="宋体" w:hAnsi="宋体"/>
      <w:sz w:val="24"/>
      <w:lang w:val="zh-CN"/>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41">
    <w:name w:val="font41"/>
    <w:basedOn w:val="a2"/>
    <w:qFormat/>
    <w:rPr>
      <w:rFonts w:ascii="宋体" w:eastAsia="宋体" w:hAnsi="宋体" w:cs="宋体" w:hint="eastAsia"/>
      <w:color w:val="000000"/>
      <w:sz w:val="20"/>
      <w:szCs w:val="20"/>
      <w:u w:val="none"/>
    </w:rPr>
  </w:style>
  <w:style w:type="paragraph" w:customStyle="1" w:styleId="aff5">
    <w:name w:val="正文文字"/>
    <w:basedOn w:val="a0"/>
    <w:qFormat/>
    <w:pPr>
      <w:widowControl/>
      <w:spacing w:line="952" w:lineRule="atLeast"/>
      <w:ind w:firstLine="419"/>
    </w:pPr>
    <w:rPr>
      <w:b/>
      <w:color w:val="000000"/>
      <w:sz w:val="44"/>
      <w:szCs w:val="20"/>
      <w:u w:color="000000"/>
    </w:rPr>
  </w:style>
  <w:style w:type="character" w:customStyle="1" w:styleId="24">
    <w:name w:val="正文缩进 字符2"/>
    <w:qFormat/>
    <w:rPr>
      <w:rFonts w:ascii="宋体" w:eastAsia="宋体"/>
      <w:snapToGrid w:val="0"/>
      <w:color w:val="000000"/>
      <w:kern w:val="28"/>
      <w:sz w:val="28"/>
      <w:lang w:val="en-US" w:eastAsia="zh-CN" w:bidi="ar-SA"/>
    </w:rPr>
  </w:style>
  <w:style w:type="character" w:customStyle="1" w:styleId="50">
    <w:name w:val="标题 5 字符"/>
    <w:basedOn w:val="a2"/>
    <w:link w:val="5"/>
    <w:uiPriority w:val="9"/>
    <w:semiHidden/>
    <w:qFormat/>
    <w:rPr>
      <w:rFonts w:ascii="Times New Roman" w:eastAsia="宋体" w:hAnsi="Times New Roman"/>
      <w:b/>
      <w:bCs/>
      <w:kern w:val="2"/>
      <w:sz w:val="28"/>
      <w:szCs w:val="28"/>
    </w:rPr>
  </w:style>
  <w:style w:type="table" w:customStyle="1" w:styleId="14">
    <w:name w:val="网格型1"/>
    <w:basedOn w:val="a3"/>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unhideWhenUsed/>
    <w:rsid w:val="00B41356"/>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s://edu.zcygov.cn/luban/e-b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98B5-325B-473F-8037-5516FE84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7350</Words>
  <Characters>41899</Characters>
  <Application>Microsoft Office Word</Application>
  <DocSecurity>0</DocSecurity>
  <Lines>349</Lines>
  <Paragraphs>98</Paragraphs>
  <ScaleCrop>false</ScaleCrop>
  <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li wudi</cp:lastModifiedBy>
  <cp:revision>97</cp:revision>
  <cp:lastPrinted>2020-05-11T07:07:00Z</cp:lastPrinted>
  <dcterms:created xsi:type="dcterms:W3CDTF">2020-07-16T06:27:00Z</dcterms:created>
  <dcterms:modified xsi:type="dcterms:W3CDTF">2023-08-18T11:04:00Z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2770B0EA5452418A9C084B8602ED01C5</vt:lpwstr>
  </property>
</Properties>
</file>