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66C28">
      <w:pPr>
        <w:adjustRightInd/>
        <w:spacing w:line="360" w:lineRule="auto"/>
        <w:jc w:val="both"/>
        <w:rPr>
          <w:rFonts w:ascii="宋体" w:hAnsi="宋体" w:cs="宋体"/>
          <w:b/>
          <w:color w:val="auto"/>
          <w:sz w:val="48"/>
          <w:szCs w:val="48"/>
        </w:rPr>
      </w:pPr>
    </w:p>
    <w:p w14:paraId="6CFAD3B6">
      <w:pPr>
        <w:spacing w:line="360" w:lineRule="auto"/>
        <w:jc w:val="center"/>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杭州市临安区综合行政执法局制式服装和标志采购项目</w:t>
      </w:r>
    </w:p>
    <w:p w14:paraId="269D4FDE">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（电子招投标）</w:t>
      </w:r>
    </w:p>
    <w:p w14:paraId="006DCB48">
      <w:pPr>
        <w:snapToGrid w:val="0"/>
        <w:spacing w:line="360" w:lineRule="auto"/>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编号:</w:t>
      </w:r>
      <w:r>
        <w:rPr>
          <w:rFonts w:hint="eastAsia" w:ascii="仿宋" w:hAnsi="仿宋" w:eastAsia="仿宋" w:cs="仿宋"/>
          <w:color w:val="auto"/>
          <w:sz w:val="30"/>
          <w:szCs w:val="30"/>
          <w:lang w:val="en-US" w:eastAsia="zh-CN"/>
        </w:rPr>
        <w:t>BCZX</w:t>
      </w:r>
      <w:r>
        <w:rPr>
          <w:rFonts w:hint="eastAsia" w:ascii="仿宋" w:hAnsi="仿宋" w:eastAsia="仿宋" w:cs="仿宋"/>
          <w:color w:val="auto"/>
          <w:sz w:val="30"/>
          <w:szCs w:val="30"/>
        </w:rPr>
        <w:t>-2025-</w:t>
      </w:r>
      <w:r>
        <w:rPr>
          <w:rFonts w:hint="eastAsia" w:ascii="仿宋" w:hAnsi="仿宋" w:eastAsia="仿宋" w:cs="仿宋"/>
          <w:color w:val="auto"/>
          <w:sz w:val="30"/>
          <w:szCs w:val="30"/>
          <w:lang w:eastAsia="zh-CN"/>
        </w:rPr>
        <w:t>034</w:t>
      </w:r>
    </w:p>
    <w:p w14:paraId="30537E64">
      <w:pPr>
        <w:pStyle w:val="2"/>
        <w:rPr>
          <w:rFonts w:hint="eastAsia" w:ascii="仿宋" w:hAnsi="仿宋" w:eastAsia="仿宋" w:cs="仿宋"/>
          <w:color w:val="auto"/>
          <w:lang w:val="en-US" w:eastAsia="zh-CN"/>
        </w:rPr>
      </w:pPr>
    </w:p>
    <w:p w14:paraId="2F5FF204">
      <w:pPr>
        <w:rPr>
          <w:rFonts w:hint="eastAsia" w:ascii="仿宋" w:hAnsi="仿宋" w:eastAsia="仿宋" w:cs="仿宋"/>
          <w:color w:val="auto"/>
          <w:lang w:val="en-US" w:eastAsia="zh-CN"/>
        </w:rPr>
      </w:pPr>
    </w:p>
    <w:p w14:paraId="7E098828">
      <w:pPr>
        <w:pStyle w:val="2"/>
        <w:rPr>
          <w:rFonts w:hint="eastAsia" w:ascii="仿宋" w:hAnsi="仿宋" w:eastAsia="仿宋" w:cs="仿宋"/>
          <w:color w:val="auto"/>
          <w:lang w:val="en-US" w:eastAsia="zh-CN"/>
        </w:rPr>
      </w:pPr>
    </w:p>
    <w:p w14:paraId="73227569">
      <w:pPr>
        <w:adjustRightInd/>
        <w:spacing w:line="360" w:lineRule="auto"/>
        <w:jc w:val="center"/>
        <w:rPr>
          <w:rFonts w:hint="eastAsia" w:ascii="仿宋" w:hAnsi="仿宋" w:eastAsia="仿宋" w:cs="仿宋"/>
          <w:b/>
          <w:bCs/>
          <w:color w:val="auto"/>
          <w:sz w:val="72"/>
          <w:szCs w:val="48"/>
          <w:lang w:val="en-US" w:eastAsia="zh-CN"/>
        </w:rPr>
      </w:pPr>
      <w:r>
        <w:rPr>
          <w:rFonts w:hint="eastAsia" w:ascii="仿宋" w:hAnsi="仿宋" w:eastAsia="仿宋" w:cs="仿宋"/>
          <w:b/>
          <w:bCs/>
          <w:color w:val="auto"/>
          <w:sz w:val="72"/>
          <w:szCs w:val="48"/>
          <w:lang w:val="en-US" w:eastAsia="zh-CN"/>
        </w:rPr>
        <w:t>公</w:t>
      </w:r>
    </w:p>
    <w:p w14:paraId="2584CCF3">
      <w:pPr>
        <w:adjustRightInd/>
        <w:spacing w:line="360" w:lineRule="auto"/>
        <w:jc w:val="center"/>
        <w:rPr>
          <w:rFonts w:hint="eastAsia" w:ascii="仿宋" w:hAnsi="仿宋" w:eastAsia="仿宋" w:cs="仿宋"/>
          <w:b/>
          <w:bCs/>
          <w:color w:val="auto"/>
          <w:sz w:val="72"/>
          <w:szCs w:val="48"/>
          <w:lang w:val="en-US" w:eastAsia="zh-CN"/>
        </w:rPr>
      </w:pPr>
      <w:r>
        <w:rPr>
          <w:rFonts w:hint="eastAsia" w:ascii="仿宋" w:hAnsi="仿宋" w:eastAsia="仿宋" w:cs="仿宋"/>
          <w:b/>
          <w:bCs/>
          <w:color w:val="auto"/>
          <w:sz w:val="72"/>
          <w:szCs w:val="48"/>
          <w:lang w:val="en-US" w:eastAsia="zh-CN"/>
        </w:rPr>
        <w:t>开</w:t>
      </w:r>
    </w:p>
    <w:p w14:paraId="33405E43">
      <w:pPr>
        <w:adjustRightInd/>
        <w:spacing w:line="360" w:lineRule="auto"/>
        <w:jc w:val="center"/>
        <w:rPr>
          <w:rFonts w:hint="eastAsia" w:ascii="仿宋" w:hAnsi="仿宋" w:eastAsia="仿宋" w:cs="仿宋"/>
          <w:b/>
          <w:bCs/>
          <w:color w:val="auto"/>
          <w:sz w:val="72"/>
          <w:szCs w:val="48"/>
          <w:lang w:val="en-US" w:eastAsia="zh-CN"/>
        </w:rPr>
      </w:pPr>
      <w:r>
        <w:rPr>
          <w:rFonts w:hint="eastAsia" w:ascii="仿宋" w:hAnsi="仿宋" w:eastAsia="仿宋" w:cs="仿宋"/>
          <w:b/>
          <w:bCs/>
          <w:color w:val="auto"/>
          <w:sz w:val="72"/>
          <w:szCs w:val="48"/>
          <w:lang w:val="en-US" w:eastAsia="zh-CN"/>
        </w:rPr>
        <w:t>招</w:t>
      </w:r>
    </w:p>
    <w:p w14:paraId="78685DF5">
      <w:pPr>
        <w:adjustRightInd/>
        <w:spacing w:line="360" w:lineRule="auto"/>
        <w:jc w:val="center"/>
        <w:rPr>
          <w:rFonts w:hint="eastAsia" w:ascii="仿宋" w:hAnsi="仿宋" w:eastAsia="仿宋" w:cs="仿宋"/>
          <w:color w:val="auto"/>
          <w:sz w:val="24"/>
        </w:rPr>
      </w:pPr>
      <w:r>
        <w:rPr>
          <w:rFonts w:hint="eastAsia" w:ascii="仿宋" w:hAnsi="仿宋" w:eastAsia="仿宋" w:cs="仿宋"/>
          <w:b/>
          <w:bCs/>
          <w:color w:val="auto"/>
          <w:sz w:val="72"/>
          <w:szCs w:val="48"/>
          <w:lang w:val="en-US" w:eastAsia="zh-CN"/>
        </w:rPr>
        <w:t>标</w:t>
      </w:r>
      <w:r>
        <w:rPr>
          <w:rFonts w:hint="eastAsia" w:ascii="仿宋" w:hAnsi="仿宋" w:eastAsia="仿宋" w:cs="仿宋"/>
          <w:b/>
          <w:bCs/>
          <w:color w:val="auto"/>
          <w:sz w:val="44"/>
          <w:szCs w:val="44"/>
        </w:rPr>
        <w:t xml:space="preserve"> </w:t>
      </w:r>
    </w:p>
    <w:p w14:paraId="7F63E57E">
      <w:pPr>
        <w:pStyle w:val="2"/>
        <w:ind w:left="0" w:leftChars="0" w:firstLine="0" w:firstLineChars="0"/>
        <w:rPr>
          <w:rFonts w:hint="eastAsia" w:ascii="仿宋" w:hAnsi="仿宋" w:eastAsia="仿宋" w:cs="仿宋"/>
          <w:color w:val="auto"/>
        </w:rPr>
      </w:pPr>
    </w:p>
    <w:p w14:paraId="19EA5122">
      <w:pPr>
        <w:spacing w:line="360" w:lineRule="auto"/>
        <w:rPr>
          <w:rFonts w:hint="eastAsia" w:ascii="仿宋" w:hAnsi="仿宋" w:eastAsia="仿宋" w:cs="仿宋"/>
          <w:color w:val="auto"/>
          <w:sz w:val="32"/>
          <w:szCs w:val="32"/>
        </w:rPr>
      </w:pPr>
    </w:p>
    <w:p w14:paraId="2D3BA127">
      <w:pPr>
        <w:spacing w:line="360" w:lineRule="auto"/>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采购人：杭州市临安区综合行政执法局（盖章）</w:t>
      </w:r>
    </w:p>
    <w:p w14:paraId="7905306E">
      <w:pPr>
        <w:spacing w:line="360" w:lineRule="auto"/>
        <w:jc w:val="center"/>
        <w:rPr>
          <w:rFonts w:hint="eastAsia" w:ascii="仿宋" w:hAnsi="仿宋" w:eastAsia="仿宋" w:cs="仿宋"/>
          <w:bCs/>
          <w:color w:val="auto"/>
          <w:sz w:val="32"/>
          <w:szCs w:val="32"/>
        </w:rPr>
      </w:pPr>
      <w:r>
        <w:rPr>
          <w:rFonts w:hint="eastAsia" w:ascii="仿宋" w:hAnsi="仿宋" w:eastAsia="仿宋" w:cs="仿宋"/>
          <w:color w:val="auto"/>
          <w:sz w:val="32"/>
          <w:szCs w:val="32"/>
          <w:lang w:val="en-US" w:eastAsia="zh-CN"/>
        </w:rPr>
        <w:t>采购代理机构：杭州博成工程咨询有限公司（盖章）</w:t>
      </w:r>
    </w:p>
    <w:p w14:paraId="3A9BA4DF">
      <w:pPr>
        <w:spacing w:line="360" w:lineRule="auto"/>
        <w:jc w:val="center"/>
        <w:rPr>
          <w:rFonts w:ascii="宋体" w:hAnsi="宋体" w:cs="宋体"/>
          <w:color w:val="auto"/>
          <w:sz w:val="24"/>
        </w:rPr>
      </w:pPr>
      <w:r>
        <w:rPr>
          <w:rFonts w:hint="eastAsia" w:ascii="仿宋" w:hAnsi="仿宋" w:eastAsia="仿宋" w:cs="仿宋"/>
          <w:color w:val="auto"/>
          <w:sz w:val="32"/>
          <w:szCs w:val="32"/>
          <w:lang w:val="en-US" w:eastAsia="zh-CN"/>
        </w:rPr>
        <w:t>二零二五年六月</w:t>
      </w:r>
      <w:r>
        <w:rPr>
          <w:rFonts w:hint="eastAsia" w:ascii="宋体" w:hAnsi="宋体" w:cs="宋体"/>
          <w:color w:val="auto"/>
          <w:sz w:val="24"/>
        </w:rPr>
        <w:br w:type="page"/>
      </w:r>
      <w:bookmarkStart w:id="0" w:name="_Hlt67893495"/>
      <w:bookmarkEnd w:id="0"/>
    </w:p>
    <w:p w14:paraId="52B9B175">
      <w:pPr>
        <w:spacing w:line="360" w:lineRule="auto"/>
        <w:jc w:val="center"/>
        <w:rPr>
          <w:rFonts w:ascii="宋体" w:hAnsi="宋体" w:cs="宋体"/>
          <w:color w:val="auto"/>
          <w:sz w:val="24"/>
        </w:rPr>
      </w:pPr>
    </w:p>
    <w:p w14:paraId="780E7EBF">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18DCB65D">
      <w:pPr>
        <w:spacing w:line="360" w:lineRule="auto"/>
        <w:rPr>
          <w:rFonts w:ascii="宋体" w:hAnsi="宋体" w:cs="宋体"/>
          <w:color w:val="auto"/>
          <w:sz w:val="32"/>
          <w:szCs w:val="32"/>
        </w:rPr>
      </w:pPr>
    </w:p>
    <w:p w14:paraId="1C2B5DDA">
      <w:pPr>
        <w:spacing w:line="360" w:lineRule="auto"/>
        <w:rPr>
          <w:rFonts w:ascii="宋体" w:hAnsi="宋体" w:cs="宋体"/>
          <w:color w:val="auto"/>
          <w:sz w:val="32"/>
          <w:szCs w:val="32"/>
        </w:rPr>
      </w:pPr>
    </w:p>
    <w:p w14:paraId="1D330DF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4A6DFDC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1CB0EE21">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2462C89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6304869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0A460539">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19E8E0EF">
      <w:pPr>
        <w:spacing w:line="360" w:lineRule="auto"/>
        <w:ind w:firstLine="549" w:firstLineChars="229"/>
        <w:rPr>
          <w:rFonts w:ascii="宋体" w:hAnsi="宋体" w:cs="宋体"/>
          <w:color w:val="auto"/>
          <w:sz w:val="24"/>
        </w:rPr>
      </w:pPr>
      <w:bookmarkStart w:id="1" w:name="_Hlt91233176"/>
      <w:bookmarkEnd w:id="1"/>
      <w:bookmarkStart w:id="2" w:name="_Toc91899869"/>
    </w:p>
    <w:p w14:paraId="00844C2B">
      <w:pPr>
        <w:spacing w:line="360" w:lineRule="auto"/>
        <w:ind w:firstLine="549" w:firstLineChars="229"/>
        <w:rPr>
          <w:rFonts w:ascii="宋体" w:hAnsi="宋体" w:cs="宋体"/>
          <w:color w:val="auto"/>
          <w:sz w:val="24"/>
        </w:rPr>
      </w:pPr>
    </w:p>
    <w:p w14:paraId="4ADCCE79">
      <w:pPr>
        <w:spacing w:line="360" w:lineRule="auto"/>
        <w:ind w:firstLine="549" w:firstLineChars="229"/>
        <w:rPr>
          <w:rFonts w:ascii="宋体" w:hAnsi="宋体" w:cs="宋体"/>
          <w:color w:val="auto"/>
          <w:sz w:val="24"/>
        </w:rPr>
      </w:pPr>
    </w:p>
    <w:p w14:paraId="1177F121">
      <w:pPr>
        <w:spacing w:line="360" w:lineRule="auto"/>
        <w:ind w:firstLine="549" w:firstLineChars="229"/>
        <w:rPr>
          <w:rFonts w:ascii="宋体" w:hAnsi="宋体" w:cs="宋体"/>
          <w:color w:val="auto"/>
          <w:sz w:val="24"/>
        </w:rPr>
      </w:pPr>
    </w:p>
    <w:p w14:paraId="2499C2E7">
      <w:pPr>
        <w:spacing w:line="360" w:lineRule="auto"/>
        <w:ind w:firstLine="549" w:firstLineChars="229"/>
        <w:rPr>
          <w:rFonts w:ascii="宋体" w:hAnsi="宋体" w:cs="宋体"/>
          <w:color w:val="auto"/>
          <w:sz w:val="24"/>
        </w:rPr>
      </w:pPr>
    </w:p>
    <w:p w14:paraId="04D374DC">
      <w:pPr>
        <w:spacing w:line="360" w:lineRule="auto"/>
        <w:ind w:firstLine="549" w:firstLineChars="229"/>
        <w:rPr>
          <w:rFonts w:ascii="宋体" w:hAnsi="宋体" w:cs="宋体"/>
          <w:color w:val="auto"/>
          <w:sz w:val="24"/>
        </w:rPr>
      </w:pPr>
    </w:p>
    <w:p w14:paraId="54E5C7F8">
      <w:pPr>
        <w:spacing w:line="360" w:lineRule="auto"/>
        <w:ind w:firstLine="549" w:firstLineChars="229"/>
        <w:rPr>
          <w:rFonts w:ascii="宋体" w:hAnsi="宋体" w:cs="宋体"/>
          <w:color w:val="auto"/>
          <w:sz w:val="24"/>
        </w:rPr>
      </w:pPr>
    </w:p>
    <w:p w14:paraId="353256DC">
      <w:pPr>
        <w:spacing w:line="360" w:lineRule="auto"/>
        <w:ind w:firstLine="549" w:firstLineChars="229"/>
        <w:rPr>
          <w:rFonts w:ascii="宋体" w:hAnsi="宋体" w:cs="宋体"/>
          <w:color w:val="auto"/>
          <w:sz w:val="24"/>
        </w:rPr>
      </w:pPr>
    </w:p>
    <w:p w14:paraId="7F462C47">
      <w:pPr>
        <w:spacing w:line="360" w:lineRule="auto"/>
        <w:ind w:firstLine="549" w:firstLineChars="229"/>
        <w:rPr>
          <w:rFonts w:ascii="宋体" w:hAnsi="宋体" w:cs="宋体"/>
          <w:color w:val="auto"/>
          <w:sz w:val="24"/>
        </w:rPr>
      </w:pPr>
    </w:p>
    <w:p w14:paraId="49AB3568">
      <w:pPr>
        <w:spacing w:line="360" w:lineRule="auto"/>
        <w:ind w:firstLine="549" w:firstLineChars="229"/>
        <w:rPr>
          <w:rFonts w:ascii="宋体" w:hAnsi="宋体" w:cs="宋体"/>
          <w:color w:val="auto"/>
          <w:sz w:val="24"/>
        </w:rPr>
      </w:pPr>
    </w:p>
    <w:p w14:paraId="32042217">
      <w:pPr>
        <w:spacing w:line="360" w:lineRule="auto"/>
        <w:ind w:firstLine="549" w:firstLineChars="229"/>
        <w:rPr>
          <w:rFonts w:ascii="宋体" w:hAnsi="宋体" w:cs="宋体"/>
          <w:color w:val="auto"/>
          <w:sz w:val="24"/>
        </w:rPr>
      </w:pPr>
    </w:p>
    <w:p w14:paraId="3B37C366">
      <w:pPr>
        <w:spacing w:line="360" w:lineRule="auto"/>
        <w:ind w:firstLine="549" w:firstLineChars="229"/>
        <w:rPr>
          <w:rFonts w:ascii="宋体" w:hAnsi="宋体" w:cs="宋体"/>
          <w:color w:val="auto"/>
          <w:sz w:val="24"/>
        </w:rPr>
      </w:pPr>
    </w:p>
    <w:p w14:paraId="0E43DF13">
      <w:pPr>
        <w:spacing w:line="360" w:lineRule="auto"/>
        <w:ind w:firstLine="549" w:firstLineChars="229"/>
        <w:rPr>
          <w:rFonts w:ascii="宋体" w:hAnsi="宋体" w:cs="宋体"/>
          <w:color w:val="auto"/>
          <w:sz w:val="24"/>
        </w:rPr>
      </w:pPr>
    </w:p>
    <w:p w14:paraId="200F730F">
      <w:pPr>
        <w:spacing w:line="360" w:lineRule="auto"/>
        <w:rPr>
          <w:rFonts w:ascii="宋体" w:hAnsi="宋体" w:cs="宋体"/>
          <w:color w:val="auto"/>
          <w:sz w:val="24"/>
        </w:rPr>
      </w:pPr>
    </w:p>
    <w:p w14:paraId="2D0AE65D">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71E7283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32E250A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u w:val="single"/>
          <w:lang w:val="en-US" w:eastAsia="zh-CN"/>
        </w:rPr>
        <w:t>杭州市临安区综合行政执法局制式服装和标志采购项目</w:t>
      </w:r>
      <w:r>
        <w:rPr>
          <w:rFonts w:hint="eastAsia" w:asciiTheme="minorEastAsia" w:hAnsiTheme="minorEastAsia" w:eastAsiaTheme="minorEastAsia"/>
          <w:color w:val="auto"/>
          <w:sz w:val="24"/>
          <w:lang w:val="en-US" w:eastAsia="zh-CN"/>
        </w:rPr>
        <w:t xml:space="preserve"> </w:t>
      </w:r>
      <w:r>
        <w:rPr>
          <w:rFonts w:hint="eastAsia" w:asciiTheme="minorEastAsia" w:hAnsiTheme="minorEastAsia" w:eastAsiaTheme="minorEastAsia"/>
          <w:color w:val="auto"/>
          <w:sz w:val="24"/>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rPr>
        <w:t>202</w:t>
      </w:r>
      <w:r>
        <w:rPr>
          <w:rStyle w:val="77"/>
          <w:rFonts w:hint="eastAsia" w:cs="Times New Roman" w:asciiTheme="minorEastAsia" w:hAnsiTheme="minorEastAsia" w:eastAsiaTheme="minorEastAsia"/>
          <w:snapToGrid/>
          <w:color w:val="auto"/>
          <w:kern w:val="2"/>
          <w:sz w:val="24"/>
          <w:szCs w:val="24"/>
          <w:highlight w:val="none"/>
          <w:lang w:val="en-US" w:eastAsia="zh-CN"/>
        </w:rPr>
        <w:t>5</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7</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11</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09</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00</w:t>
      </w:r>
      <w:r>
        <w:rPr>
          <w:rStyle w:val="77"/>
          <w:rFonts w:hint="eastAsia" w:cs="Times New Roman" w:asciiTheme="minorEastAsia" w:hAnsiTheme="minorEastAsia" w:eastAsiaTheme="minorEastAsia"/>
          <w:snapToGrid/>
          <w:color w:val="auto"/>
          <w:kern w:val="2"/>
          <w:sz w:val="24"/>
          <w:szCs w:val="24"/>
          <w:highlight w:val="none"/>
        </w:rPr>
        <w:t>分</w:t>
      </w:r>
      <w:r>
        <w:rPr>
          <w:rStyle w:val="77"/>
          <w:rFonts w:hint="eastAsia" w:cs="Times New Roman" w:asciiTheme="minorEastAsia" w:hAnsiTheme="minorEastAsia" w:eastAsiaTheme="minorEastAsia"/>
          <w:bCs/>
          <w:snapToGrid/>
          <w:color w:val="auto"/>
          <w:kern w:val="2"/>
          <w:sz w:val="24"/>
          <w:szCs w:val="24"/>
          <w:highlight w:val="non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2D6DD151">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635669E7">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b/>
          <w:color w:val="auto"/>
          <w:sz w:val="24"/>
          <w:lang w:eastAsia="zh-CN"/>
        </w:rPr>
        <w:t>BCZX</w:t>
      </w:r>
      <w:r>
        <w:rPr>
          <w:rFonts w:hint="eastAsia" w:ascii="宋体" w:hAnsi="宋体" w:cs="宋体"/>
          <w:b/>
          <w:color w:val="auto"/>
          <w:sz w:val="24"/>
        </w:rPr>
        <w:t>-2025-</w:t>
      </w:r>
      <w:r>
        <w:rPr>
          <w:rFonts w:hint="eastAsia" w:ascii="宋体" w:hAnsi="宋体" w:cs="宋体"/>
          <w:b/>
          <w:color w:val="auto"/>
          <w:sz w:val="24"/>
          <w:lang w:eastAsia="zh-CN"/>
        </w:rPr>
        <w:t>034</w:t>
      </w:r>
    </w:p>
    <w:p w14:paraId="2ADAEDBB">
      <w:pPr>
        <w:spacing w:line="360" w:lineRule="auto"/>
        <w:ind w:firstLine="480"/>
        <w:rPr>
          <w:rFonts w:hint="eastAsia" w:ascii="宋体" w:hAnsi="宋体" w:cs="宋体"/>
          <w:b/>
          <w:color w:val="auto"/>
          <w:sz w:val="24"/>
          <w:lang w:val="en-US" w:eastAsia="zh-CN"/>
        </w:rPr>
      </w:pPr>
      <w:r>
        <w:rPr>
          <w:rFonts w:hint="eastAsia" w:ascii="宋体" w:hAnsi="宋体" w:cs="宋体"/>
          <w:b/>
          <w:color w:val="auto"/>
          <w:sz w:val="24"/>
        </w:rPr>
        <w:t>项目名称：</w:t>
      </w:r>
      <w:r>
        <w:rPr>
          <w:rFonts w:hint="eastAsia" w:ascii="宋体" w:hAnsi="宋体" w:cs="宋体"/>
          <w:b/>
          <w:color w:val="auto"/>
          <w:sz w:val="24"/>
          <w:lang w:val="en-US" w:eastAsia="zh-CN"/>
        </w:rPr>
        <w:t>杭州市临安区综合行政执法局制式服装和标志采购项目</w:t>
      </w:r>
    </w:p>
    <w:p w14:paraId="7B9EC408">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1210000</w:t>
      </w:r>
      <w:r>
        <w:rPr>
          <w:rFonts w:hint="eastAsia" w:ascii="宋体" w:hAnsi="宋体" w:cs="宋体"/>
          <w:color w:val="auto"/>
          <w:sz w:val="24"/>
        </w:rPr>
        <w:t xml:space="preserve"> </w:t>
      </w:r>
    </w:p>
    <w:p w14:paraId="153BA719">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1210000</w:t>
      </w:r>
      <w:r>
        <w:rPr>
          <w:rFonts w:hint="eastAsia" w:ascii="宋体" w:hAnsi="宋体" w:cs="宋体"/>
          <w:color w:val="auto"/>
          <w:sz w:val="24"/>
        </w:rPr>
        <w:t xml:space="preserve"> </w:t>
      </w:r>
    </w:p>
    <w:p w14:paraId="100495DF">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 w:val="0"/>
          <w:bCs/>
          <w:color w:val="auto"/>
          <w:sz w:val="24"/>
          <w:lang w:val="en-US" w:eastAsia="zh-CN"/>
        </w:rPr>
        <w:t xml:space="preserve">杭州市临安区综合行政执法局制式服装和标志采购项目 </w:t>
      </w:r>
      <w:r>
        <w:rPr>
          <w:rFonts w:hint="eastAsia" w:hAnsi="宋体" w:cs="宋体"/>
          <w:bCs/>
          <w:snapToGrid/>
          <w:color w:val="auto"/>
          <w:kern w:val="2"/>
          <w:sz w:val="24"/>
          <w:szCs w:val="24"/>
        </w:rPr>
        <w:t>主要内容：</w:t>
      </w:r>
      <w:r>
        <w:rPr>
          <w:rFonts w:hint="eastAsia" w:hAnsi="宋体" w:cs="宋体"/>
          <w:bCs/>
          <w:snapToGrid/>
          <w:color w:val="auto"/>
          <w:kern w:val="2"/>
          <w:sz w:val="24"/>
          <w:szCs w:val="24"/>
          <w:lang w:val="en-US" w:eastAsia="zh-CN"/>
        </w:rPr>
        <w:t>加强综合行政执法队伍制式服装和标志管理，促进严格规范公证文明执法。</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09683BC8">
      <w:pPr>
        <w:pStyle w:val="129"/>
        <w:ind w:firstLine="482"/>
        <w:outlineLvl w:val="2"/>
        <w:rPr>
          <w:rFonts w:hint="default" w:ascii="宋体" w:hAnsi="宋体" w:eastAsia="宋体" w:cs="宋体"/>
          <w:b w:val="0"/>
          <w:bCs/>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30日历天</w:t>
      </w:r>
    </w:p>
    <w:p w14:paraId="671268E3">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46AE13BC">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06F7D670">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9CF0092">
      <w:pPr>
        <w:spacing w:line="360" w:lineRule="auto"/>
        <w:ind w:firstLine="480" w:firstLineChars="200"/>
        <w:rPr>
          <w:rFonts w:hint="eastAsia" w:ascii="宋体" w:hAnsi="宋体" w:eastAsia="宋体" w:cs="宋体"/>
          <w:snapToGrid w:val="0"/>
          <w:color w:val="auto"/>
          <w:kern w:val="28"/>
          <w:sz w:val="24"/>
          <w:szCs w:val="20"/>
          <w:lang w:eastAsia="zh-CN"/>
        </w:rPr>
      </w:pPr>
      <w:r>
        <w:rPr>
          <w:rFonts w:hint="eastAsia" w:ascii="宋体" w:hAnsi="宋体" w:cs="宋体"/>
          <w:snapToGrid w:val="0"/>
          <w:color w:val="auto"/>
          <w:kern w:val="28"/>
          <w:sz w:val="24"/>
          <w:szCs w:val="20"/>
          <w:lang w:val="en-US" w:eastAsia="zh-CN"/>
        </w:rPr>
        <w:t>2</w:t>
      </w:r>
      <w:r>
        <w:rPr>
          <w:rFonts w:hint="eastAsia" w:ascii="宋体" w:hAnsi="宋体" w:cs="宋体"/>
          <w:snapToGrid w:val="0"/>
          <w:color w:val="auto"/>
          <w:kern w:val="28"/>
          <w:sz w:val="24"/>
          <w:szCs w:val="20"/>
        </w:rPr>
        <w:t>.落实政府采购政策需满足的资格要求：</w:t>
      </w:r>
      <w:bookmarkStart w:id="12" w:name="_Hlk101132524"/>
      <w:sdt>
        <w:sdtPr>
          <w:rPr>
            <w:rFonts w:hint="eastAsia" w:ascii="宋体" w:hAnsi="宋体" w:cs="宋体"/>
            <w:snapToGrid w:val="0"/>
            <w:color w:val="auto"/>
            <w:kern w:val="28"/>
            <w:sz w:val="24"/>
            <w:szCs w:val="20"/>
          </w:rPr>
          <w:id w:val="147455836"/>
          <w14:checkbox>
            <w14:checked w14:val="1"/>
            <w14:checkedState w14:val="00FE" w14:font="Wingdings"/>
            <w14:uncheckedState w14:val="2610" w14:font="MS Gothic"/>
          </w14:checkbox>
        </w:sdtPr>
        <w:sdtEndPr>
          <w:rPr>
            <w:rFonts w:hint="eastAsia" w:ascii="宋体" w:hAnsi="宋体" w:cs="宋体"/>
            <w:snapToGrid w:val="0"/>
            <w:color w:val="auto"/>
            <w:kern w:val="28"/>
            <w:sz w:val="24"/>
            <w:szCs w:val="20"/>
          </w:rPr>
        </w:sdtEndPr>
        <w:sdtContent>
          <w:r>
            <w:rPr>
              <w:rFonts w:hint="eastAsia" w:ascii="Wingdings" w:hAnsi="Wingdings" w:eastAsia="宋体" w:cs="宋体"/>
              <w:snapToGrid w:val="0"/>
              <w:color w:val="auto"/>
              <w:kern w:val="28"/>
              <w:sz w:val="24"/>
              <w:szCs w:val="20"/>
              <w:lang w:val="en-US" w:eastAsia="zh-CN" w:bidi="ar-SA"/>
            </w:rPr>
            <w:t>þ</w:t>
          </w:r>
        </w:sdtContent>
      </w:sdt>
      <w:r>
        <w:rPr>
          <w:rFonts w:hint="eastAsia" w:ascii="宋体" w:hAnsi="宋体" w:cs="宋体"/>
          <w:snapToGrid w:val="0"/>
          <w:color w:val="auto"/>
          <w:kern w:val="28"/>
          <w:sz w:val="24"/>
          <w:szCs w:val="20"/>
        </w:rPr>
        <w:t>专门面向中小企业</w:t>
      </w:r>
      <w:r>
        <w:rPr>
          <w:rFonts w:hint="eastAsia" w:ascii="宋体" w:hAnsi="宋体" w:cs="宋体"/>
          <w:snapToGrid w:val="0"/>
          <w:color w:val="auto"/>
          <w:kern w:val="28"/>
          <w:sz w:val="24"/>
          <w:szCs w:val="20"/>
          <w:lang w:eastAsia="zh-CN"/>
        </w:rPr>
        <w:t>；</w:t>
      </w:r>
    </w:p>
    <w:p w14:paraId="757F01A5">
      <w:pPr>
        <w:spacing w:line="360" w:lineRule="auto"/>
        <w:ind w:firstLine="480" w:firstLineChars="200"/>
        <w:rPr>
          <w:rFonts w:ascii="宋体" w:hAnsi="宋体" w:cs="宋体"/>
          <w:color w:val="auto"/>
          <w:sz w:val="24"/>
        </w:rPr>
      </w:pPr>
      <w:sdt>
        <w:sdtPr>
          <w:rPr>
            <w:rFonts w:hint="eastAsia" w:ascii="宋体" w:hAnsi="宋体" w:cs="宋体"/>
            <w:snapToGrid w:val="0"/>
            <w:color w:val="auto"/>
            <w:kern w:val="28"/>
            <w:sz w:val="24"/>
            <w:szCs w:val="20"/>
          </w:rPr>
          <w:id w:val="147471798"/>
          <w14:checkbox>
            <w14:checked w14:val="1"/>
            <w14:checkedState w14:val="00FE" w14:font="Wingdings"/>
            <w14:uncheckedState w14:val="2610" w14:font="MS Gothic"/>
          </w14:checkbox>
        </w:sdtPr>
        <w:sdtEndPr>
          <w:rPr>
            <w:rFonts w:hint="eastAsia" w:ascii="宋体" w:hAnsi="宋体" w:cs="宋体"/>
            <w:snapToGrid w:val="0"/>
            <w:color w:val="auto"/>
            <w:kern w:val="28"/>
            <w:sz w:val="24"/>
            <w:szCs w:val="20"/>
          </w:rPr>
        </w:sdtEndPr>
        <w:sdtContent>
          <w:r>
            <w:rPr>
              <w:rFonts w:hint="eastAsia" w:ascii="Wingdings" w:hAnsi="Wingdings" w:eastAsia="宋体" w:cs="宋体"/>
              <w:snapToGrid w:val="0"/>
              <w:color w:val="auto"/>
              <w:kern w:val="28"/>
              <w:sz w:val="24"/>
              <w:szCs w:val="20"/>
              <w:lang w:val="en-US" w:eastAsia="zh-CN" w:bidi="ar-SA"/>
            </w:rPr>
            <w:t>þ</w:t>
          </w:r>
        </w:sdtContent>
      </w:sdt>
      <w:r>
        <w:rPr>
          <w:rFonts w:hint="eastAsia" w:ascii="宋体" w:hAnsi="宋体" w:cs="宋体"/>
          <w:snapToGrid w:val="0"/>
          <w:color w:val="auto"/>
          <w:kern w:val="28"/>
          <w:sz w:val="24"/>
          <w:szCs w:val="20"/>
        </w:rPr>
        <w:t>货物全部由符合政策要求的中小企业制造，提供中小企业声明函；</w:t>
      </w:r>
    </w:p>
    <w:bookmarkEnd w:id="12"/>
    <w:p w14:paraId="7E382A5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lang w:val="en-US" w:eastAsia="zh-CN"/>
        </w:rPr>
        <w:t>3</w:t>
      </w:r>
      <w:r>
        <w:rPr>
          <w:rFonts w:hint="eastAsia" w:ascii="宋体" w:hAnsi="宋体" w:cs="宋体"/>
          <w:color w:val="auto"/>
          <w:sz w:val="24"/>
        </w:rPr>
        <w:t>.本项目的特定资格要</w:t>
      </w:r>
      <w:r>
        <w:rPr>
          <w:rFonts w:hint="eastAsia" w:ascii="宋体" w:hAnsi="宋体" w:cs="宋体"/>
          <w:color w:val="auto"/>
          <w:sz w:val="24"/>
          <w:highlight w:val="none"/>
        </w:rPr>
        <w:t>求：</w:t>
      </w:r>
      <w:r>
        <w:rPr>
          <w:rFonts w:hint="eastAsia" w:ascii="宋体" w:hAnsi="宋体" w:cs="宋体"/>
          <w:color w:val="auto"/>
          <w:sz w:val="24"/>
          <w:highlight w:val="none"/>
          <w:lang w:val="en-US" w:eastAsia="zh-CN"/>
        </w:rPr>
        <w:t>无；</w:t>
      </w:r>
    </w:p>
    <w:p w14:paraId="5D1C7B5D">
      <w:pPr>
        <w:snapToGrid w:val="0"/>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4B9B932">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272C4962">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37B56CB2">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2E583800">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b w:val="0"/>
          <w:bCs/>
          <w:color w:val="auto"/>
          <w:sz w:val="24"/>
          <w:lang w:val="en-US" w:eastAsia="zh-CN"/>
        </w:rPr>
        <w:t>投标人</w:t>
      </w:r>
      <w:r>
        <w:rPr>
          <w:rFonts w:hint="eastAsia" w:ascii="宋体" w:hAnsi="宋体" w:cs="宋体"/>
          <w:b w:val="0"/>
          <w:bCs/>
          <w:color w:val="auto"/>
          <w:sz w:val="24"/>
        </w:rPr>
        <w:t>登</w:t>
      </w:r>
      <w:r>
        <w:rPr>
          <w:rFonts w:hint="eastAsia" w:ascii="宋体" w:hAnsi="宋体" w:cs="宋体"/>
          <w:color w:val="auto"/>
          <w:sz w:val="24"/>
        </w:rPr>
        <w:t xml:space="preserve">录政采云平台https://www.zcygov.cn/在线申请获取采购文件（进入“项目采购”应用，在获取采购文件菜单中选择项目，申请获取采购文件）。 </w:t>
      </w:r>
    </w:p>
    <w:p w14:paraId="5B9D8700">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375FB9D5">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6084B65E">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 xml:space="preserve"> 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14:paraId="1D44B977">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365A9729">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 xml:space="preserve">年 </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 xml:space="preserve">日 </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p>
    <w:p w14:paraId="7A379EC4">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7F6BC81F">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24829CF8">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20CCB9D7">
      <w:pPr>
        <w:spacing w:line="360" w:lineRule="auto"/>
        <w:rPr>
          <w:rFonts w:ascii="宋体" w:hAnsi="宋体" w:cs="宋体"/>
          <w:b/>
          <w:color w:val="auto"/>
          <w:sz w:val="24"/>
        </w:rPr>
      </w:pPr>
      <w:r>
        <w:rPr>
          <w:rFonts w:hint="eastAsia" w:ascii="宋体" w:hAnsi="宋体" w:cs="宋体"/>
          <w:b/>
          <w:color w:val="auto"/>
          <w:sz w:val="24"/>
        </w:rPr>
        <w:t>六、其他补充事宜</w:t>
      </w:r>
    </w:p>
    <w:p w14:paraId="66371F68">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0A7E916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51DC643">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D1561DE">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D5568A0">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0A2119DC">
      <w:pPr>
        <w:spacing w:line="360" w:lineRule="auto"/>
        <w:rPr>
          <w:rFonts w:ascii="宋体" w:hAnsi="宋体" w:cs="宋体"/>
          <w:color w:val="auto"/>
          <w:sz w:val="24"/>
        </w:rPr>
      </w:pPr>
      <w:r>
        <w:rPr>
          <w:rFonts w:hint="eastAsia" w:ascii="宋体" w:hAnsi="宋体" w:cs="宋体"/>
          <w:color w:val="auto"/>
          <w:sz w:val="24"/>
        </w:rPr>
        <w:t xml:space="preserve">    1.采购人信息</w:t>
      </w:r>
    </w:p>
    <w:p w14:paraId="7E9CECE1">
      <w:pPr>
        <w:spacing w:line="360" w:lineRule="auto"/>
        <w:rPr>
          <w:rFonts w:ascii="宋体" w:hAnsi="宋体" w:cs="宋体"/>
          <w:color w:val="auto"/>
          <w:sz w:val="24"/>
          <w:highlight w:val="none"/>
        </w:rPr>
      </w:pPr>
      <w:r>
        <w:rPr>
          <w:rFonts w:hint="eastAsia" w:ascii="宋体" w:hAnsi="宋体" w:cs="宋体"/>
          <w:color w:val="auto"/>
          <w:sz w:val="24"/>
        </w:rPr>
        <w:t xml:space="preserve">   </w:t>
      </w: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杭州市临安区综合行政执法局</w:t>
      </w:r>
      <w:r>
        <w:rPr>
          <w:rFonts w:hint="eastAsia" w:ascii="宋体" w:hAnsi="宋体" w:cs="宋体"/>
          <w:color w:val="auto"/>
          <w:sz w:val="24"/>
          <w:highlight w:val="none"/>
        </w:rPr>
        <w:t xml:space="preserve"> </w:t>
      </w:r>
    </w:p>
    <w:p w14:paraId="341541F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 </w:t>
      </w:r>
      <w:r>
        <w:rPr>
          <w:rFonts w:hint="eastAsia" w:ascii="宋体" w:hAnsi="宋体" w:cs="宋体"/>
          <w:color w:val="auto"/>
          <w:sz w:val="24"/>
          <w:highlight w:val="none"/>
          <w:lang w:val="en-US" w:eastAsia="zh-CN"/>
        </w:rPr>
        <w:t>杭州市临安区锦城街道畔湖路30号</w:t>
      </w:r>
      <w:r>
        <w:rPr>
          <w:rFonts w:hint="eastAsia" w:ascii="宋体" w:hAnsi="宋体" w:cs="宋体"/>
          <w:color w:val="auto"/>
          <w:sz w:val="24"/>
          <w:highlight w:val="none"/>
        </w:rPr>
        <w:t xml:space="preserve">      </w:t>
      </w:r>
    </w:p>
    <w:p w14:paraId="481270F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项目联系人（询问）：汤博阳 </w:t>
      </w:r>
    </w:p>
    <w:p w14:paraId="32C2194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0571-89543533</w:t>
      </w:r>
      <w:r>
        <w:rPr>
          <w:rFonts w:hint="eastAsia" w:ascii="宋体" w:hAnsi="宋体" w:cs="宋体"/>
          <w:color w:val="auto"/>
          <w:sz w:val="24"/>
          <w:highlight w:val="none"/>
        </w:rPr>
        <w:t xml:space="preserve"> </w:t>
      </w:r>
    </w:p>
    <w:p w14:paraId="5B66DE9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程</w:t>
      </w:r>
      <w:r>
        <w:rPr>
          <w:rFonts w:hint="eastAsia" w:ascii="宋体" w:hAnsi="宋体" w:cs="宋体"/>
          <w:color w:val="auto"/>
          <w:sz w:val="24"/>
          <w:highlight w:val="none"/>
          <w:lang w:val="en-US" w:eastAsia="zh-CN"/>
        </w:rPr>
        <w:t>主任</w:t>
      </w:r>
      <w:r>
        <w:rPr>
          <w:rFonts w:hint="eastAsia" w:ascii="宋体" w:hAnsi="宋体" w:cs="宋体"/>
          <w:color w:val="auto"/>
          <w:sz w:val="24"/>
          <w:highlight w:val="none"/>
        </w:rPr>
        <w:t xml:space="preserve"> </w:t>
      </w:r>
    </w:p>
    <w:p w14:paraId="371C1A3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0571-89543530</w:t>
      </w:r>
      <w:r>
        <w:rPr>
          <w:rFonts w:hint="eastAsia" w:ascii="宋体" w:hAnsi="宋体" w:cs="宋体"/>
          <w:color w:val="auto"/>
          <w:sz w:val="24"/>
          <w:highlight w:val="none"/>
        </w:rPr>
        <w:t xml:space="preserve">  </w:t>
      </w:r>
    </w:p>
    <w:p w14:paraId="6C4AF35F">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534F0BA4">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rPr>
        <w:t>名    称：</w:t>
      </w:r>
      <w:r>
        <w:rPr>
          <w:rFonts w:hint="eastAsia" w:ascii="宋体" w:hAnsi="宋体" w:cs="宋体"/>
          <w:color w:val="auto"/>
          <w:sz w:val="24"/>
          <w:lang w:val="en-US" w:eastAsia="zh-CN"/>
        </w:rPr>
        <w:t>杭州博成工程咨询有限公司</w:t>
      </w:r>
    </w:p>
    <w:p w14:paraId="709BD6A9">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地    址：</w:t>
      </w:r>
      <w:r>
        <w:rPr>
          <w:rFonts w:hint="eastAsia" w:ascii="宋体" w:hAnsi="宋体" w:cs="宋体"/>
          <w:color w:val="auto"/>
          <w:sz w:val="24"/>
          <w:lang w:val="en-US" w:eastAsia="zh-CN"/>
        </w:rPr>
        <w:t>临安区锦城街道钱王大街唐宁郡营业房118号二楼</w:t>
      </w:r>
    </w:p>
    <w:p w14:paraId="76300EFE">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魏艳</w:t>
      </w:r>
    </w:p>
    <w:p w14:paraId="5DEB567F">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rPr>
        <w:t>项目联系方式（询问）：</w:t>
      </w:r>
      <w:r>
        <w:rPr>
          <w:rFonts w:hint="eastAsia" w:ascii="宋体" w:hAnsi="宋体" w:cs="宋体"/>
          <w:color w:val="auto"/>
          <w:sz w:val="24"/>
          <w:lang w:val="en-US" w:eastAsia="zh-CN"/>
        </w:rPr>
        <w:t>0571-63750553</w:t>
      </w:r>
    </w:p>
    <w:p w14:paraId="5E19BD1D">
      <w:pPr>
        <w:spacing w:line="360" w:lineRule="auto"/>
        <w:ind w:firstLine="480"/>
        <w:rPr>
          <w:rFonts w:hint="eastAsia" w:ascii="宋体" w:hAnsi="宋体" w:eastAsia="宋体" w:cs="宋体"/>
          <w:color w:val="auto"/>
          <w:sz w:val="24"/>
          <w:lang w:val="en-US" w:eastAsia="zh-CN"/>
        </w:rPr>
      </w:pPr>
      <w:r>
        <w:rPr>
          <w:rFonts w:hint="eastAsia" w:ascii="宋体" w:hAnsi="宋体" w:cs="宋体"/>
          <w:color w:val="auto"/>
          <w:sz w:val="24"/>
        </w:rPr>
        <w:t>质疑联系人：</w:t>
      </w:r>
      <w:r>
        <w:rPr>
          <w:rFonts w:hint="eastAsia" w:ascii="宋体" w:hAnsi="宋体" w:cs="宋体"/>
          <w:color w:val="auto"/>
          <w:sz w:val="24"/>
          <w:lang w:val="en-US" w:eastAsia="zh-CN"/>
        </w:rPr>
        <w:t>张英</w:t>
      </w:r>
    </w:p>
    <w:p w14:paraId="66B537F7">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15268185518/0571-63750553</w:t>
      </w:r>
    </w:p>
    <w:p w14:paraId="1ACA72E3">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64737947">
      <w:pPr>
        <w:spacing w:line="360" w:lineRule="auto"/>
        <w:rPr>
          <w:rFonts w:ascii="宋体" w:hAnsi="宋体" w:cs="宋体"/>
          <w:color w:val="auto"/>
          <w:sz w:val="24"/>
        </w:rPr>
      </w:pPr>
      <w:r>
        <w:rPr>
          <w:rFonts w:hint="eastAsia" w:ascii="宋体" w:hAnsi="宋体" w:cs="宋体"/>
          <w:color w:val="auto"/>
          <w:sz w:val="24"/>
        </w:rPr>
        <w:t xml:space="preserve">    名  称：杭州市临安区财政局政府采购监管科、浙江省政府采购行政裁决服务中心（杭州）</w:t>
      </w:r>
    </w:p>
    <w:p w14:paraId="5CD61DA1">
      <w:pPr>
        <w:spacing w:line="360" w:lineRule="auto"/>
        <w:rPr>
          <w:rFonts w:ascii="宋体" w:hAnsi="宋体" w:cs="宋体"/>
          <w:color w:val="auto"/>
          <w:sz w:val="24"/>
        </w:rPr>
      </w:pPr>
      <w:r>
        <w:rPr>
          <w:rFonts w:hint="eastAsia" w:ascii="宋体" w:hAnsi="宋体" w:cs="宋体"/>
          <w:color w:val="auto"/>
          <w:sz w:val="24"/>
        </w:rPr>
        <w:t xml:space="preserve">    地  址：杭州市上城区清泰街549号城建综合大楼11楼（快递仅限ems或顺丰） </w:t>
      </w:r>
    </w:p>
    <w:p w14:paraId="0ECE5D8C">
      <w:pPr>
        <w:spacing w:line="360" w:lineRule="auto"/>
        <w:rPr>
          <w:rFonts w:ascii="宋体" w:hAnsi="宋体" w:cs="宋体"/>
          <w:color w:val="auto"/>
          <w:sz w:val="24"/>
        </w:rPr>
      </w:pPr>
      <w:r>
        <w:rPr>
          <w:rFonts w:hint="eastAsia" w:ascii="宋体" w:hAnsi="宋体" w:cs="宋体"/>
          <w:color w:val="auto"/>
          <w:sz w:val="24"/>
        </w:rPr>
        <w:t xml:space="preserve">    联系人 ：朱老师</w:t>
      </w:r>
    </w:p>
    <w:p w14:paraId="34DB439D">
      <w:pPr>
        <w:spacing w:line="360" w:lineRule="auto"/>
        <w:ind w:firstLine="480"/>
        <w:rPr>
          <w:rFonts w:hint="eastAsia" w:ascii="宋体" w:hAnsi="宋体" w:cs="宋体"/>
          <w:color w:val="auto"/>
          <w:sz w:val="24"/>
        </w:rPr>
      </w:pPr>
      <w:r>
        <w:rPr>
          <w:rFonts w:hint="eastAsia" w:ascii="宋体" w:hAnsi="宋体" w:cs="宋体"/>
          <w:color w:val="auto"/>
          <w:sz w:val="24"/>
        </w:rPr>
        <w:t>监督投诉电话：0571-87800218</w:t>
      </w:r>
    </w:p>
    <w:p w14:paraId="10B5D176">
      <w:pPr>
        <w:spacing w:line="360" w:lineRule="auto"/>
        <w:ind w:firstLine="480"/>
        <w:rPr>
          <w:rFonts w:ascii="宋体" w:hAnsi="宋体" w:cs="宋体"/>
          <w:color w:val="auto"/>
          <w:sz w:val="24"/>
        </w:rPr>
      </w:pPr>
      <w:r>
        <w:rPr>
          <w:rFonts w:hint="eastAsia" w:ascii="宋体" w:hAnsi="宋体" w:cs="宋体"/>
          <w:color w:val="auto"/>
          <w:sz w:val="24"/>
        </w:rPr>
        <w:t xml:space="preserve">    </w:t>
      </w:r>
      <w:bookmarkStart w:id="560" w:name="_GoBack"/>
      <w:bookmarkEnd w:id="560"/>
    </w:p>
    <w:p w14:paraId="02E94434">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51261562">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4EFEC174">
      <w:pPr>
        <w:pStyle w:val="32"/>
        <w:spacing w:line="360" w:lineRule="auto"/>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14:paraId="52E0CE21">
      <w:pPr>
        <w:pStyle w:val="2"/>
        <w:rPr>
          <w:rFonts w:ascii="宋体"/>
          <w:snapToGrid w:val="0"/>
          <w:color w:val="auto"/>
        </w:rPr>
      </w:pPr>
      <w:r>
        <w:rPr>
          <w:color w:val="auto"/>
        </w:rPr>
        <w:br w:type="page"/>
      </w:r>
    </w:p>
    <w:p w14:paraId="0048C217">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77F099F9">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AACE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314B9C9">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2D9C4A">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39BF8EA">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381A2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2" w:hRule="atLeast"/>
          <w:tblHeader/>
        </w:trPr>
        <w:tc>
          <w:tcPr>
            <w:tcW w:w="629" w:type="dxa"/>
            <w:tcBorders>
              <w:top w:val="single" w:color="auto" w:sz="4" w:space="0"/>
              <w:left w:val="single" w:color="auto" w:sz="4" w:space="0"/>
              <w:bottom w:val="single" w:color="auto" w:sz="4" w:space="0"/>
              <w:right w:val="single" w:color="auto" w:sz="4" w:space="0"/>
            </w:tcBorders>
          </w:tcPr>
          <w:p w14:paraId="71CBAF07">
            <w:pPr>
              <w:snapToGrid w:val="0"/>
              <w:spacing w:line="360" w:lineRule="auto"/>
              <w:jc w:val="center"/>
              <w:rPr>
                <w:rFonts w:ascii="宋体" w:hAnsi="宋体" w:cs="宋体"/>
                <w:color w:val="auto"/>
                <w:sz w:val="24"/>
              </w:rPr>
            </w:pPr>
          </w:p>
          <w:p w14:paraId="282A16E3">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4302C">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72207F">
            <w:pPr>
              <w:spacing w:line="360" w:lineRule="auto"/>
              <w:rPr>
                <w:rFonts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服装</w:t>
            </w:r>
            <w:r>
              <w:rPr>
                <w:rFonts w:hint="eastAsia" w:ascii="宋体" w:hAnsi="宋体" w:cs="宋体"/>
                <w:color w:val="auto"/>
                <w:sz w:val="24"/>
                <w:u w:val="single"/>
              </w:rPr>
              <w:t xml:space="preserve">  </w:t>
            </w:r>
            <w:r>
              <w:rPr>
                <w:rFonts w:hint="eastAsia" w:ascii="宋体" w:hAnsi="宋体" w:cs="宋体"/>
                <w:color w:val="auto"/>
                <w:sz w:val="24"/>
              </w:rPr>
              <w:t>。</w:t>
            </w:r>
          </w:p>
          <w:p w14:paraId="1C9B0349">
            <w:pPr>
              <w:spacing w:line="360" w:lineRule="auto"/>
              <w:rPr>
                <w:rFonts w:ascii="宋体" w:hAnsi="宋体" w:cs="宋体"/>
                <w:color w:val="auto"/>
                <w:sz w:val="24"/>
              </w:rPr>
            </w:pPr>
          </w:p>
        </w:tc>
      </w:tr>
      <w:tr w14:paraId="236F0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3" w:hRule="atLeast"/>
          <w:tblHeader/>
        </w:trPr>
        <w:tc>
          <w:tcPr>
            <w:tcW w:w="629" w:type="dxa"/>
            <w:tcBorders>
              <w:top w:val="single" w:color="auto" w:sz="4" w:space="0"/>
              <w:left w:val="single" w:color="auto" w:sz="4" w:space="0"/>
              <w:bottom w:val="single" w:color="auto" w:sz="4" w:space="0"/>
              <w:right w:val="single" w:color="auto" w:sz="4" w:space="0"/>
            </w:tcBorders>
          </w:tcPr>
          <w:p w14:paraId="32642A68">
            <w:pPr>
              <w:snapToGrid w:val="0"/>
              <w:spacing w:line="360" w:lineRule="auto"/>
              <w:jc w:val="center"/>
              <w:rPr>
                <w:rFonts w:ascii="宋体" w:hAnsi="宋体" w:cs="宋体"/>
                <w:color w:val="auto"/>
                <w:sz w:val="24"/>
              </w:rPr>
            </w:pPr>
          </w:p>
          <w:p w14:paraId="55497CEB">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5C79F20">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4660978">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杭州市临安区综合行政执法局制式服装和标志采购项目</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工业</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41D3F583">
            <w:pPr>
              <w:pStyle w:val="2"/>
              <w:rPr>
                <w:rFonts w:ascii="宋体" w:hAnsi="宋体" w:eastAsia="宋体" w:cs="宋体"/>
                <w:color w:val="auto"/>
                <w:lang w:val="en-US"/>
              </w:rPr>
            </w:pPr>
          </w:p>
        </w:tc>
      </w:tr>
      <w:tr w14:paraId="69C16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7" w:hRule="atLeast"/>
          <w:tblHeader/>
        </w:trPr>
        <w:tc>
          <w:tcPr>
            <w:tcW w:w="629" w:type="dxa"/>
            <w:tcBorders>
              <w:top w:val="single" w:color="auto" w:sz="4" w:space="0"/>
              <w:left w:val="single" w:color="auto" w:sz="4" w:space="0"/>
              <w:bottom w:val="single" w:color="auto" w:sz="4" w:space="0"/>
              <w:right w:val="single" w:color="auto" w:sz="4" w:space="0"/>
            </w:tcBorders>
          </w:tcPr>
          <w:p w14:paraId="22C0F22C">
            <w:pPr>
              <w:snapToGrid w:val="0"/>
              <w:spacing w:line="360" w:lineRule="auto"/>
              <w:jc w:val="center"/>
              <w:rPr>
                <w:rFonts w:ascii="宋体" w:hAnsi="宋体" w:cs="宋体"/>
                <w:color w:val="auto"/>
                <w:sz w:val="24"/>
              </w:rPr>
            </w:pPr>
          </w:p>
          <w:p w14:paraId="64D05430">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9EAD061">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DDADD59">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本项目允许采购进口产品。</w:t>
            </w:r>
          </w:p>
          <w:p w14:paraId="4748582E">
            <w:pPr>
              <w:spacing w:line="360" w:lineRule="auto"/>
              <w:rPr>
                <w:rFonts w:ascii="宋体" w:hAnsi="宋体" w:cs="宋体"/>
                <w:color w:val="auto"/>
              </w:rPr>
            </w:pPr>
          </w:p>
        </w:tc>
      </w:tr>
      <w:tr w14:paraId="50839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9964BC">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6B99FE8">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30F4B5A">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同意分包。</w:t>
            </w:r>
          </w:p>
          <w:p w14:paraId="19D6CFB0">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464B6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6" w:hRule="atLeast"/>
          <w:tblHeader/>
        </w:trPr>
        <w:tc>
          <w:tcPr>
            <w:tcW w:w="629" w:type="dxa"/>
            <w:tcBorders>
              <w:top w:val="single" w:color="auto" w:sz="4" w:space="0"/>
              <w:left w:val="single" w:color="auto" w:sz="4" w:space="0"/>
              <w:bottom w:val="single" w:color="auto" w:sz="4" w:space="0"/>
              <w:right w:val="single" w:color="auto" w:sz="4" w:space="0"/>
            </w:tcBorders>
          </w:tcPr>
          <w:p w14:paraId="1C1BDD6B">
            <w:pPr>
              <w:snapToGrid w:val="0"/>
              <w:spacing w:line="360" w:lineRule="auto"/>
              <w:jc w:val="center"/>
              <w:rPr>
                <w:rFonts w:ascii="宋体" w:hAnsi="宋体" w:cs="宋体"/>
                <w:color w:val="auto"/>
                <w:sz w:val="24"/>
              </w:rPr>
            </w:pPr>
          </w:p>
          <w:p w14:paraId="37772AE1">
            <w:pPr>
              <w:snapToGrid w:val="0"/>
              <w:spacing w:line="360" w:lineRule="auto"/>
              <w:jc w:val="center"/>
              <w:rPr>
                <w:rFonts w:ascii="宋体" w:hAnsi="宋体" w:cs="宋体"/>
                <w:color w:val="auto"/>
                <w:sz w:val="24"/>
              </w:rPr>
            </w:pPr>
          </w:p>
          <w:p w14:paraId="7032169B">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7BD99CC">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4F24237">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42215974">
            <w:pPr>
              <w:spacing w:line="360" w:lineRule="auto"/>
              <w:rPr>
                <w:rFonts w:ascii="宋体" w:hAnsi="宋体" w:cs="宋体"/>
                <w:color w:val="auto"/>
                <w:sz w:val="24"/>
                <w:szCs w:val="20"/>
              </w:rPr>
            </w:pPr>
          </w:p>
        </w:tc>
      </w:tr>
      <w:tr w14:paraId="4A086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A6FC495">
            <w:pPr>
              <w:snapToGrid w:val="0"/>
              <w:spacing w:line="360" w:lineRule="auto"/>
              <w:jc w:val="center"/>
              <w:rPr>
                <w:rFonts w:ascii="宋体" w:hAnsi="宋体" w:cs="宋体"/>
                <w:color w:val="auto"/>
                <w:sz w:val="24"/>
              </w:rPr>
            </w:pPr>
          </w:p>
          <w:p w14:paraId="7D3E0911">
            <w:pPr>
              <w:snapToGrid w:val="0"/>
              <w:spacing w:line="360" w:lineRule="auto"/>
              <w:jc w:val="center"/>
              <w:rPr>
                <w:rFonts w:ascii="宋体" w:hAnsi="宋体" w:cs="宋体"/>
                <w:color w:val="auto"/>
                <w:sz w:val="24"/>
              </w:rPr>
            </w:pPr>
          </w:p>
          <w:p w14:paraId="0F534989">
            <w:pPr>
              <w:snapToGrid w:val="0"/>
              <w:spacing w:line="360" w:lineRule="auto"/>
              <w:jc w:val="center"/>
              <w:rPr>
                <w:rFonts w:ascii="宋体" w:hAnsi="宋体" w:cs="宋体"/>
                <w:color w:val="auto"/>
                <w:sz w:val="24"/>
              </w:rPr>
            </w:pPr>
          </w:p>
          <w:p w14:paraId="16B94CF8">
            <w:pPr>
              <w:snapToGrid w:val="0"/>
              <w:spacing w:line="360" w:lineRule="auto"/>
              <w:jc w:val="center"/>
              <w:rPr>
                <w:rFonts w:ascii="宋体" w:hAnsi="宋体" w:cs="宋体"/>
                <w:color w:val="auto"/>
                <w:sz w:val="24"/>
              </w:rPr>
            </w:pPr>
          </w:p>
          <w:p w14:paraId="272DB0D1">
            <w:pPr>
              <w:snapToGrid w:val="0"/>
              <w:spacing w:line="360" w:lineRule="auto"/>
              <w:jc w:val="center"/>
              <w:rPr>
                <w:rFonts w:ascii="宋体" w:hAnsi="宋体" w:cs="宋体"/>
                <w:color w:val="auto"/>
                <w:sz w:val="24"/>
              </w:rPr>
            </w:pPr>
          </w:p>
          <w:p w14:paraId="0CCFDF5D">
            <w:pPr>
              <w:snapToGrid w:val="0"/>
              <w:spacing w:line="360" w:lineRule="auto"/>
              <w:jc w:val="center"/>
              <w:rPr>
                <w:rFonts w:ascii="宋体" w:hAnsi="宋体" w:cs="宋体"/>
                <w:color w:val="auto"/>
                <w:sz w:val="24"/>
              </w:rPr>
            </w:pPr>
          </w:p>
          <w:p w14:paraId="3DF9327B">
            <w:pPr>
              <w:snapToGrid w:val="0"/>
              <w:spacing w:line="360" w:lineRule="auto"/>
              <w:jc w:val="center"/>
              <w:rPr>
                <w:rFonts w:ascii="宋体" w:hAnsi="宋体" w:cs="宋体"/>
                <w:color w:val="auto"/>
                <w:sz w:val="24"/>
              </w:rPr>
            </w:pPr>
          </w:p>
          <w:p w14:paraId="1C7967B1">
            <w:pPr>
              <w:snapToGrid w:val="0"/>
              <w:spacing w:line="360" w:lineRule="auto"/>
              <w:jc w:val="center"/>
              <w:rPr>
                <w:rFonts w:ascii="宋体" w:hAnsi="宋体" w:cs="宋体"/>
                <w:color w:val="auto"/>
                <w:sz w:val="24"/>
              </w:rPr>
            </w:pPr>
          </w:p>
          <w:p w14:paraId="71E7497E">
            <w:pPr>
              <w:snapToGrid w:val="0"/>
              <w:spacing w:line="360" w:lineRule="auto"/>
              <w:jc w:val="center"/>
              <w:rPr>
                <w:rFonts w:ascii="宋体" w:hAnsi="宋体" w:cs="宋体"/>
                <w:color w:val="auto"/>
                <w:sz w:val="24"/>
              </w:rPr>
            </w:pPr>
          </w:p>
          <w:p w14:paraId="41F22915">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245F1D6">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CFB9AAE">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不要求提供。</w:t>
            </w:r>
          </w:p>
          <w:p w14:paraId="01B9F077">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B要求提供，</w:t>
            </w:r>
          </w:p>
          <w:p w14:paraId="7B4A1ADA">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sz w:val="24"/>
                <w:highlight w:val="none"/>
                <w:u w:val="single"/>
                <w:lang w:val="en-US" w:eastAsia="zh-CN"/>
              </w:rPr>
              <w:t>详见第三部分 采购需求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572C32EB">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snapToGrid w:val="0"/>
                <w:color w:val="auto"/>
                <w:kern w:val="28"/>
                <w:sz w:val="24"/>
                <w:u w:val="single"/>
                <w:lang w:val="en-US" w:eastAsia="zh-CN"/>
              </w:rPr>
              <w:t>详见采购需求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29006828">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49C0DC38">
            <w:pPr>
              <w:spacing w:line="360" w:lineRule="auto"/>
              <w:rPr>
                <w:rFonts w:ascii="宋体" w:hAnsi="宋体" w:cs="宋体"/>
                <w:color w:val="auto"/>
                <w:kern w:val="0"/>
                <w:sz w:val="24"/>
                <w:highlight w:val="none"/>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CMA或CNAS资质的权威检测机构出具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snapToGrid w:val="0"/>
                <w:color w:val="auto"/>
                <w:kern w:val="28"/>
                <w:sz w:val="24"/>
                <w:u w:val="single"/>
                <w:lang w:val="en-US" w:eastAsia="zh-CN"/>
              </w:rPr>
              <w:t>详见采购需</w:t>
            </w:r>
            <w:r>
              <w:rPr>
                <w:rFonts w:hint="eastAsia" w:ascii="宋体" w:hAnsi="宋体" w:cs="宋体"/>
                <w:snapToGrid w:val="0"/>
                <w:color w:val="auto"/>
                <w:kern w:val="28"/>
                <w:sz w:val="24"/>
                <w:highlight w:val="none"/>
                <w:u w:val="single"/>
                <w:lang w:val="en-US" w:eastAsia="zh-CN"/>
              </w:rPr>
              <w:t>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AB40685">
            <w:pPr>
              <w:spacing w:line="360" w:lineRule="auto"/>
              <w:rPr>
                <w:rFonts w:ascii="宋体" w:hAnsi="宋体" w:cs="宋体"/>
                <w:color w:val="auto"/>
                <w:sz w:val="24"/>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上午08点-</w:t>
            </w:r>
            <w:r>
              <w:rPr>
                <w:rFonts w:hint="eastAsia" w:ascii="宋体" w:hAnsi="宋体" w:eastAsia="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cs="宋体"/>
                <w:color w:val="auto"/>
                <w:sz w:val="24"/>
                <w:highlight w:val="none"/>
                <w:u w:val="single"/>
                <w:lang w:val="en-US" w:eastAsia="zh-CN"/>
              </w:rPr>
              <w:t>前送达</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杭州市临安区锦城街道钱王大街唐宁郡营业房118号二楼</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u w:val="single"/>
                <w:lang w:val="en-US" w:eastAsia="zh-CN"/>
              </w:rPr>
              <w:t>魏工</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0571-63750553</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2B7AE28E">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7D6DA302">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58711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3731AC2">
            <w:pPr>
              <w:snapToGrid w:val="0"/>
              <w:spacing w:line="360" w:lineRule="auto"/>
              <w:jc w:val="center"/>
              <w:rPr>
                <w:rFonts w:ascii="宋体" w:hAnsi="宋体" w:cs="宋体"/>
                <w:color w:val="auto"/>
                <w:sz w:val="24"/>
              </w:rPr>
            </w:pPr>
          </w:p>
          <w:p w14:paraId="380DC9E0">
            <w:pPr>
              <w:snapToGrid w:val="0"/>
              <w:spacing w:line="360" w:lineRule="auto"/>
              <w:jc w:val="center"/>
              <w:rPr>
                <w:rFonts w:ascii="宋体" w:hAnsi="宋体" w:cs="宋体"/>
                <w:color w:val="auto"/>
                <w:sz w:val="24"/>
              </w:rPr>
            </w:pPr>
          </w:p>
          <w:p w14:paraId="47706B7D">
            <w:pPr>
              <w:snapToGrid w:val="0"/>
              <w:spacing w:line="360" w:lineRule="auto"/>
              <w:jc w:val="center"/>
              <w:rPr>
                <w:rFonts w:ascii="宋体" w:hAnsi="宋体" w:cs="宋体"/>
                <w:color w:val="auto"/>
                <w:sz w:val="24"/>
              </w:rPr>
            </w:pPr>
          </w:p>
          <w:p w14:paraId="6A14B49E">
            <w:pPr>
              <w:snapToGrid w:val="0"/>
              <w:spacing w:line="360" w:lineRule="auto"/>
              <w:jc w:val="center"/>
              <w:rPr>
                <w:rFonts w:ascii="宋体" w:hAnsi="宋体" w:cs="宋体"/>
                <w:color w:val="auto"/>
                <w:sz w:val="24"/>
              </w:rPr>
            </w:pPr>
          </w:p>
          <w:p w14:paraId="37521188">
            <w:pPr>
              <w:snapToGrid w:val="0"/>
              <w:spacing w:line="360" w:lineRule="auto"/>
              <w:jc w:val="center"/>
              <w:rPr>
                <w:rFonts w:ascii="宋体" w:hAnsi="宋体" w:cs="宋体"/>
                <w:color w:val="auto"/>
                <w:sz w:val="24"/>
              </w:rPr>
            </w:pPr>
          </w:p>
          <w:p w14:paraId="20C74494">
            <w:pPr>
              <w:snapToGrid w:val="0"/>
              <w:spacing w:line="360" w:lineRule="auto"/>
              <w:jc w:val="center"/>
              <w:rPr>
                <w:rFonts w:ascii="宋体" w:hAnsi="宋体" w:cs="宋体"/>
                <w:color w:val="auto"/>
                <w:sz w:val="24"/>
              </w:rPr>
            </w:pPr>
          </w:p>
          <w:p w14:paraId="39F162F9">
            <w:pPr>
              <w:snapToGrid w:val="0"/>
              <w:spacing w:line="360" w:lineRule="auto"/>
              <w:jc w:val="center"/>
              <w:rPr>
                <w:rFonts w:ascii="宋体" w:hAnsi="宋体" w:cs="宋体"/>
                <w:color w:val="auto"/>
                <w:sz w:val="24"/>
              </w:rPr>
            </w:pPr>
          </w:p>
          <w:p w14:paraId="45BA10AD">
            <w:pPr>
              <w:snapToGrid w:val="0"/>
              <w:spacing w:line="360" w:lineRule="auto"/>
              <w:jc w:val="center"/>
              <w:rPr>
                <w:rFonts w:ascii="宋体" w:hAnsi="宋体" w:cs="宋体"/>
                <w:color w:val="auto"/>
                <w:sz w:val="24"/>
              </w:rPr>
            </w:pPr>
          </w:p>
          <w:p w14:paraId="075B86FA">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1300B72">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BF659E1">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528F34FE">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79DD2758">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14:paraId="35CEB84C">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7B772834">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5A4C9779">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736EF682">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BEE1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761931D">
            <w:pPr>
              <w:snapToGrid w:val="0"/>
              <w:spacing w:line="360" w:lineRule="auto"/>
              <w:jc w:val="center"/>
              <w:rPr>
                <w:rFonts w:ascii="宋体" w:hAnsi="宋体" w:cs="宋体"/>
                <w:color w:val="auto"/>
                <w:sz w:val="24"/>
              </w:rPr>
            </w:pPr>
          </w:p>
          <w:p w14:paraId="6C0C62C4">
            <w:pPr>
              <w:snapToGrid w:val="0"/>
              <w:spacing w:line="360" w:lineRule="auto"/>
              <w:jc w:val="center"/>
              <w:rPr>
                <w:rFonts w:ascii="宋体" w:hAnsi="宋体" w:cs="宋体"/>
                <w:color w:val="auto"/>
                <w:sz w:val="24"/>
              </w:rPr>
            </w:pPr>
          </w:p>
          <w:p w14:paraId="50968783">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6138CFD9">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72BBEA2">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6E729466">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0C95D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1" w:hRule="atLeast"/>
          <w:tblHeader/>
        </w:trPr>
        <w:tc>
          <w:tcPr>
            <w:tcW w:w="629" w:type="dxa"/>
            <w:vMerge w:val="continue"/>
            <w:tcBorders>
              <w:left w:val="single" w:color="auto" w:sz="4" w:space="0"/>
              <w:bottom w:val="single" w:color="auto" w:sz="4" w:space="0"/>
              <w:right w:val="single" w:color="auto" w:sz="4" w:space="0"/>
            </w:tcBorders>
          </w:tcPr>
          <w:p w14:paraId="1203712E">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3477C842">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944F4C5">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3EB5F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9E394D8">
            <w:pPr>
              <w:snapToGrid w:val="0"/>
              <w:spacing w:line="360" w:lineRule="auto"/>
              <w:jc w:val="center"/>
              <w:rPr>
                <w:rFonts w:ascii="宋体" w:hAnsi="宋体" w:cs="宋体"/>
                <w:color w:val="auto"/>
                <w:sz w:val="24"/>
              </w:rPr>
            </w:pPr>
          </w:p>
          <w:p w14:paraId="2C0B240F">
            <w:pPr>
              <w:snapToGrid w:val="0"/>
              <w:spacing w:line="360" w:lineRule="auto"/>
              <w:jc w:val="center"/>
              <w:rPr>
                <w:rFonts w:ascii="宋体" w:hAnsi="宋体" w:cs="宋体"/>
                <w:color w:val="auto"/>
                <w:sz w:val="24"/>
              </w:rPr>
            </w:pPr>
          </w:p>
          <w:p w14:paraId="41785D43">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C0401E5">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9ACD71E">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683A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8270F26">
            <w:pPr>
              <w:snapToGrid w:val="0"/>
              <w:spacing w:line="360" w:lineRule="auto"/>
              <w:jc w:val="center"/>
              <w:rPr>
                <w:rFonts w:ascii="宋体" w:hAnsi="宋体" w:cs="宋体"/>
                <w:color w:val="auto"/>
                <w:sz w:val="24"/>
              </w:rPr>
            </w:pPr>
          </w:p>
          <w:p w14:paraId="10898747">
            <w:pPr>
              <w:snapToGrid w:val="0"/>
              <w:spacing w:line="360" w:lineRule="auto"/>
              <w:jc w:val="center"/>
              <w:rPr>
                <w:rFonts w:ascii="宋体" w:hAnsi="宋体" w:cs="宋体"/>
                <w:color w:val="auto"/>
                <w:sz w:val="24"/>
              </w:rPr>
            </w:pPr>
          </w:p>
          <w:p w14:paraId="219E1450">
            <w:pPr>
              <w:snapToGrid w:val="0"/>
              <w:spacing w:line="360" w:lineRule="auto"/>
              <w:jc w:val="center"/>
              <w:rPr>
                <w:rFonts w:ascii="宋体" w:hAnsi="宋体" w:cs="宋体"/>
                <w:color w:val="auto"/>
                <w:sz w:val="24"/>
              </w:rPr>
            </w:pPr>
          </w:p>
          <w:p w14:paraId="0C2725DD">
            <w:pPr>
              <w:snapToGrid w:val="0"/>
              <w:spacing w:line="360" w:lineRule="auto"/>
              <w:jc w:val="center"/>
              <w:rPr>
                <w:rFonts w:ascii="宋体" w:hAnsi="宋体" w:cs="宋体"/>
                <w:color w:val="auto"/>
                <w:sz w:val="24"/>
              </w:rPr>
            </w:pPr>
          </w:p>
          <w:p w14:paraId="506E07AA">
            <w:pPr>
              <w:snapToGrid w:val="0"/>
              <w:spacing w:line="360" w:lineRule="auto"/>
              <w:jc w:val="center"/>
              <w:rPr>
                <w:rFonts w:ascii="宋体" w:hAnsi="宋体" w:cs="宋体"/>
                <w:color w:val="auto"/>
                <w:sz w:val="24"/>
              </w:rPr>
            </w:pPr>
          </w:p>
          <w:p w14:paraId="61876DA8">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2755C08">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7F02673">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3172D777">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723EABD9">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74538552">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652569B9">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33F6DB7F">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54902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629" w:type="dxa"/>
            <w:tcBorders>
              <w:top w:val="single" w:color="auto" w:sz="4" w:space="0"/>
              <w:left w:val="single" w:color="000000" w:sz="8" w:space="0"/>
              <w:right w:val="single" w:color="000000" w:sz="2" w:space="0"/>
            </w:tcBorders>
          </w:tcPr>
          <w:p w14:paraId="4D53CA50">
            <w:pPr>
              <w:snapToGrid w:val="0"/>
              <w:spacing w:line="360" w:lineRule="auto"/>
              <w:jc w:val="center"/>
              <w:rPr>
                <w:rFonts w:ascii="宋体" w:hAnsi="宋体" w:cs="宋体"/>
                <w:color w:val="auto"/>
                <w:sz w:val="24"/>
              </w:rPr>
            </w:pPr>
          </w:p>
          <w:p w14:paraId="03AF3315">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01DF6F86">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ADD75DB">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lang w:val="en-US" w:eastAsia="zh-CN"/>
              </w:rPr>
              <w:t>投标人</w:t>
            </w:r>
            <w:r>
              <w:rPr>
                <w:rFonts w:hint="eastAsia" w:ascii="宋体" w:hAnsi="宋体" w:cs="宋体"/>
                <w:snapToGrid w:val="0"/>
                <w:color w:val="auto"/>
                <w:kern w:val="28"/>
                <w:sz w:val="24"/>
              </w:rPr>
              <w:t>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DD95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7048233">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656AE64">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3439750">
            <w:pPr>
              <w:pStyle w:val="32"/>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val="en-US" w:eastAsia="zh-CN"/>
              </w:rPr>
              <w:t>杭州市临安区锦城街道钱王大街唐宁郡营业房118号</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魏工0571-63750553</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4CE8D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78085D70">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36C0FC61">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2F06197">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465E8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D6D8EF9">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auto" w:sz="4" w:space="0"/>
              <w:right w:val="single" w:color="000000" w:sz="8" w:space="0"/>
            </w:tcBorders>
            <w:vAlign w:val="center"/>
          </w:tcPr>
          <w:p w14:paraId="1F620632">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347CE07C">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5EFCC9EC">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70E52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5AD73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6E0C13D">
            <w:pPr>
              <w:snapToGrid w:val="0"/>
              <w:spacing w:line="360" w:lineRule="auto"/>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采购代理服务费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58AF6345">
            <w:pPr>
              <w:spacing w:line="360" w:lineRule="auto"/>
              <w:rPr>
                <w:rFonts w:hint="eastAsia" w:cs="Arial" w:asciiTheme="minorEastAsia" w:hAnsiTheme="minorEastAsia" w:eastAsiaTheme="minorEastAsia"/>
                <w:b w:val="0"/>
                <w:bCs/>
                <w:color w:val="auto"/>
                <w:kern w:val="0"/>
                <w:sz w:val="24"/>
              </w:rPr>
            </w:pPr>
            <w:r>
              <w:rPr>
                <w:rFonts w:hint="eastAsia" w:cs="Arial" w:asciiTheme="minorEastAsia" w:hAnsiTheme="minorEastAsia" w:eastAsiaTheme="minorEastAsia"/>
                <w:b w:val="0"/>
                <w:bCs/>
                <w:color w:val="auto"/>
                <w:kern w:val="0"/>
                <w:sz w:val="24"/>
              </w:rPr>
              <w:t>本项目采购代理服务费由中标人支付，按“发改价格[2011]534号”文件基准价的</w:t>
            </w:r>
            <w:r>
              <w:rPr>
                <w:rFonts w:hint="eastAsia" w:cs="Arial" w:asciiTheme="minorEastAsia" w:hAnsiTheme="minorEastAsia" w:eastAsiaTheme="minorEastAsia"/>
                <w:b w:val="0"/>
                <w:bCs/>
                <w:color w:val="auto"/>
                <w:kern w:val="0"/>
                <w:sz w:val="24"/>
                <w:lang w:val="en-US" w:eastAsia="zh-CN"/>
              </w:rPr>
              <w:t>8</w:t>
            </w:r>
            <w:r>
              <w:rPr>
                <w:rFonts w:hint="eastAsia" w:cs="Arial" w:asciiTheme="minorEastAsia" w:hAnsiTheme="minorEastAsia" w:eastAsiaTheme="minorEastAsia"/>
                <w:b w:val="0"/>
                <w:bCs/>
                <w:color w:val="auto"/>
                <w:kern w:val="0"/>
                <w:sz w:val="24"/>
              </w:rPr>
              <w:t>0%计算，不足</w:t>
            </w:r>
            <w:r>
              <w:rPr>
                <w:rFonts w:hint="eastAsia" w:cs="Arial" w:asciiTheme="minorEastAsia" w:hAnsiTheme="minorEastAsia" w:eastAsiaTheme="minorEastAsia"/>
                <w:b w:val="0"/>
                <w:bCs/>
                <w:color w:val="auto"/>
                <w:kern w:val="0"/>
                <w:sz w:val="24"/>
                <w:lang w:val="en-US" w:eastAsia="zh-CN"/>
              </w:rPr>
              <w:t>4</w:t>
            </w:r>
            <w:r>
              <w:rPr>
                <w:rFonts w:hint="eastAsia" w:cs="Arial" w:asciiTheme="minorEastAsia" w:hAnsiTheme="minorEastAsia" w:eastAsiaTheme="minorEastAsia"/>
                <w:b w:val="0"/>
                <w:bCs/>
                <w:color w:val="auto"/>
                <w:kern w:val="0"/>
                <w:sz w:val="24"/>
              </w:rPr>
              <w:t>000元，按</w:t>
            </w:r>
            <w:r>
              <w:rPr>
                <w:rFonts w:hint="eastAsia" w:cs="Arial" w:asciiTheme="minorEastAsia" w:hAnsiTheme="minorEastAsia" w:eastAsiaTheme="minorEastAsia"/>
                <w:b w:val="0"/>
                <w:bCs/>
                <w:color w:val="auto"/>
                <w:kern w:val="0"/>
                <w:sz w:val="24"/>
                <w:lang w:val="en-US" w:eastAsia="zh-CN"/>
              </w:rPr>
              <w:t>4</w:t>
            </w:r>
            <w:r>
              <w:rPr>
                <w:rFonts w:hint="eastAsia" w:cs="Arial" w:asciiTheme="minorEastAsia" w:hAnsiTheme="minorEastAsia" w:eastAsiaTheme="minorEastAsia"/>
                <w:b w:val="0"/>
                <w:bCs/>
                <w:color w:val="auto"/>
                <w:kern w:val="0"/>
                <w:sz w:val="24"/>
              </w:rPr>
              <w:t>000元收取。</w:t>
            </w:r>
            <w:r>
              <w:rPr>
                <w:rFonts w:hint="eastAsia" w:cs="Arial" w:asciiTheme="minorEastAsia" w:hAnsiTheme="minorEastAsia" w:eastAsiaTheme="minorEastAsia"/>
                <w:b w:val="0"/>
                <w:bCs/>
                <w:color w:val="auto"/>
                <w:kern w:val="0"/>
                <w:sz w:val="24"/>
                <w:lang w:val="en-US" w:eastAsia="zh-CN"/>
              </w:rPr>
              <w:t>评审费按实收取。</w:t>
            </w:r>
            <w:r>
              <w:rPr>
                <w:rFonts w:hint="eastAsia" w:cs="Arial" w:asciiTheme="minorEastAsia" w:hAnsiTheme="minorEastAsia" w:eastAsiaTheme="minorEastAsia"/>
                <w:b w:val="0"/>
                <w:bCs/>
                <w:color w:val="auto"/>
                <w:kern w:val="0"/>
                <w:sz w:val="24"/>
              </w:rPr>
              <w:t>以上费用，中标人应当自中标结果公告发布之日起5个工作日内一次性向采购代理机构支付。</w:t>
            </w:r>
          </w:p>
        </w:tc>
      </w:tr>
      <w:tr w14:paraId="29E9D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0E5C5E">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33728F06">
            <w:pPr>
              <w:snapToGrid w:val="0"/>
              <w:spacing w:line="360" w:lineRule="auto"/>
              <w:jc w:val="center"/>
              <w:rPr>
                <w:rFonts w:hint="eastAsia" w:ascii="宋体" w:hAnsi="宋体" w:eastAsia="宋体" w:cs="宋体"/>
                <w:b/>
                <w:color w:val="auto"/>
                <w:sz w:val="24"/>
                <w:lang w:val="en-US" w:eastAsia="zh-CN"/>
              </w:rPr>
            </w:pPr>
            <w:r>
              <w:rPr>
                <w:rFonts w:hint="eastAsia" w:ascii="宋体" w:hAnsi="宋体" w:cs="宋体"/>
                <w:b w:val="0"/>
                <w:bCs/>
                <w:color w:val="auto"/>
                <w:sz w:val="24"/>
                <w:lang w:val="en-US" w:eastAsia="zh-CN"/>
              </w:rPr>
              <w:t>其它</w:t>
            </w:r>
          </w:p>
        </w:tc>
        <w:tc>
          <w:tcPr>
            <w:tcW w:w="6095" w:type="dxa"/>
            <w:tcBorders>
              <w:top w:val="single" w:color="auto" w:sz="4" w:space="0"/>
              <w:left w:val="single" w:color="auto" w:sz="4" w:space="0"/>
              <w:bottom w:val="single" w:color="auto" w:sz="4" w:space="0"/>
              <w:right w:val="single" w:color="auto" w:sz="4" w:space="0"/>
            </w:tcBorders>
            <w:vAlign w:val="center"/>
          </w:tcPr>
          <w:p w14:paraId="5D396787">
            <w:pPr>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中标单位在中标公示结束后再递交与电子加密投标文件内容一致的书面响应文件（正本一份，副本</w:t>
            </w:r>
            <w:r>
              <w:rPr>
                <w:rFonts w:hint="eastAsia" w:cs="Arial" w:asciiTheme="minorEastAsia" w:hAnsiTheme="minorEastAsia" w:eastAsiaTheme="minorEastAsia"/>
                <w:color w:val="auto"/>
                <w:kern w:val="0"/>
                <w:sz w:val="24"/>
                <w:lang w:val="en-US" w:eastAsia="zh-CN"/>
              </w:rPr>
              <w:t>三</w:t>
            </w:r>
            <w:r>
              <w:rPr>
                <w:rFonts w:hint="eastAsia" w:cs="Arial" w:asciiTheme="minorEastAsia" w:hAnsiTheme="minorEastAsia" w:eastAsiaTheme="minorEastAsia"/>
                <w:color w:val="auto"/>
                <w:kern w:val="0"/>
                <w:sz w:val="24"/>
              </w:rPr>
              <w:t>份）。</w:t>
            </w:r>
          </w:p>
        </w:tc>
      </w:tr>
    </w:tbl>
    <w:p w14:paraId="787BF02A">
      <w:pPr>
        <w:snapToGrid w:val="0"/>
        <w:spacing w:line="360" w:lineRule="auto"/>
        <w:jc w:val="center"/>
        <w:rPr>
          <w:rFonts w:ascii="宋体" w:hAnsi="宋体" w:cs="宋体"/>
          <w:b/>
          <w:color w:val="auto"/>
          <w:sz w:val="32"/>
          <w:szCs w:val="20"/>
        </w:rPr>
      </w:pPr>
    </w:p>
    <w:bookmarkEnd w:id="10"/>
    <w:p w14:paraId="2B93810C">
      <w:pPr>
        <w:adjustRightInd/>
        <w:spacing w:line="360" w:lineRule="auto"/>
        <w:ind w:firstLine="3845" w:firstLineChars="1197"/>
        <w:outlineLvl w:val="0"/>
        <w:rPr>
          <w:rFonts w:ascii="宋体" w:hAnsi="宋体" w:cs="宋体"/>
          <w:b/>
          <w:color w:val="auto"/>
          <w:sz w:val="32"/>
          <w:szCs w:val="20"/>
        </w:rPr>
      </w:pPr>
      <w:bookmarkStart w:id="13" w:name="第三部分"/>
      <w:bookmarkStart w:id="14" w:name="_Toc164416483"/>
      <w:r>
        <w:rPr>
          <w:rFonts w:hint="eastAsia" w:ascii="宋体" w:hAnsi="宋体" w:cs="宋体"/>
          <w:b/>
          <w:color w:val="auto"/>
          <w:sz w:val="32"/>
          <w:szCs w:val="20"/>
        </w:rPr>
        <w:t>一、总则</w:t>
      </w:r>
    </w:p>
    <w:p w14:paraId="1C0CC668">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74D07C7A">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4D1EBFD4">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101C2CCE">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53CBC2B9">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5B812538">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7776F0C6">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49EFD4BF">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E3E5F0E">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08AE9C0F">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7E0A9386">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314B265C">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4C5F2CAC">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6D963CD6">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21196D53">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1B3B411C">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60FECE0B">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0675A96">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291A136F">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284842A">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4DA43E54">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8247206">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5AC5E626">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rPr>
        <w:t>联合协议或者分包意向协议约定小微企业的合同份额占到合同总金额30%以上的</w:t>
      </w:r>
      <w:bookmarkEnd w:id="16"/>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784E279C">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6415CA94">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B35C69F">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E129BBB">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3A3F380E">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3DB1BA43">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0EECDDF5">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140496E1">
      <w:pPr>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14:paraId="269356CD">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p>
    <w:p w14:paraId="68F72FC2">
      <w:pPr>
        <w:pStyle w:val="887"/>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14:paraId="3C225627">
      <w:pPr>
        <w:pStyle w:val="887"/>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EAD5309">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12ACC41C">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F361067">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7D8EAB7A">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48B75258">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140589BA">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B1D437D">
      <w:pPr>
        <w:pStyle w:val="32"/>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68D65EC2">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7EAC82A2">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4.3.3.1供应商的姓名或者名称、地址、邮编、联系人及联系电话；</w:t>
      </w:r>
    </w:p>
    <w:p w14:paraId="56E378E7">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4.3.3.2质疑项目的名称、编号；</w:t>
      </w:r>
    </w:p>
    <w:p w14:paraId="3B6068D3">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4.3.3.3具体、明确的质疑事项和与质疑事项相关的请求；</w:t>
      </w:r>
    </w:p>
    <w:p w14:paraId="430F2551">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4.3.3.4事实依据；</w:t>
      </w:r>
    </w:p>
    <w:p w14:paraId="371E335A">
      <w:pPr>
        <w:pStyle w:val="32"/>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4.3.3.5必要的法律依据；</w:t>
      </w:r>
    </w:p>
    <w:p w14:paraId="51F4659C">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4.3.3.6提出质疑的日期。</w:t>
      </w:r>
    </w:p>
    <w:p w14:paraId="136FE3A9">
      <w:pPr>
        <w:pStyle w:val="887"/>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5CDE7AD9">
      <w:pPr>
        <w:pStyle w:val="887"/>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44698989">
      <w:pPr>
        <w:pStyle w:val="887"/>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385FF8F2">
      <w:pPr>
        <w:pStyle w:val="887"/>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7D5552ED">
      <w:pPr>
        <w:pStyle w:val="887"/>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7D8C820A">
      <w:pPr>
        <w:pStyle w:val="887"/>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1171BF2A">
      <w:pPr>
        <w:pStyle w:val="887"/>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05F8AA8C">
      <w:pPr>
        <w:pStyle w:val="887"/>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37DA0572">
      <w:pPr>
        <w:pStyle w:val="887"/>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25D81FAD">
      <w:pPr>
        <w:pStyle w:val="887"/>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1175FA0D">
      <w:pPr>
        <w:pStyle w:val="887"/>
        <w:shd w:val="clear" w:color="auto" w:fill="FFFFFF"/>
        <w:snapToGrid w:val="0"/>
        <w:spacing w:after="240" w:afterAutospacing="0" w:line="360" w:lineRule="auto"/>
        <w:ind w:firstLine="480" w:firstLineChars="200"/>
        <w:contextualSpacing/>
        <w:rPr>
          <w:color w:val="auto"/>
        </w:rPr>
      </w:pPr>
      <w:r>
        <w:rPr>
          <w:rFonts w:hint="eastAsia"/>
          <w:color w:val="auto"/>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40F7FB2">
      <w:pPr>
        <w:pStyle w:val="887"/>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60D7801A">
      <w:pPr>
        <w:pStyle w:val="129"/>
        <w:snapToGrid w:val="0"/>
        <w:spacing w:before="0"/>
        <w:ind w:firstLine="360"/>
        <w:rPr>
          <w:rFonts w:ascii="宋体" w:hAnsi="宋体" w:cs="宋体"/>
          <w:color w:val="auto"/>
          <w:sz w:val="18"/>
          <w:szCs w:val="18"/>
        </w:rPr>
      </w:pPr>
    </w:p>
    <w:p w14:paraId="51613C17">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4FE76522">
      <w:pPr>
        <w:pStyle w:val="32"/>
        <w:spacing w:line="360" w:lineRule="auto"/>
        <w:rPr>
          <w:rFonts w:hAnsi="宋体" w:cs="宋体"/>
          <w:b/>
          <w:color w:val="auto"/>
          <w:sz w:val="24"/>
          <w:szCs w:val="24"/>
        </w:rPr>
      </w:pPr>
      <w:r>
        <w:rPr>
          <w:rFonts w:hint="eastAsia" w:hAnsi="宋体" w:cs="宋体"/>
          <w:b/>
          <w:color w:val="auto"/>
          <w:sz w:val="24"/>
          <w:szCs w:val="24"/>
        </w:rPr>
        <w:t>5．招标文件的构成</w:t>
      </w:r>
    </w:p>
    <w:p w14:paraId="668EA5EB">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4270263B">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59050ADA">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4F2A7827">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0E092845">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42E6DE58">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165DA83D">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03A1868A">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0679C12B">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14:paraId="067C2386">
      <w:pPr>
        <w:pStyle w:val="129"/>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0C6C31FE">
      <w:pPr>
        <w:pStyle w:val="129"/>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8ED7EA6">
      <w:pPr>
        <w:pStyle w:val="23"/>
        <w:rPr>
          <w:rFonts w:hAnsi="宋体" w:cs="宋体"/>
          <w:color w:val="auto"/>
          <w:sz w:val="18"/>
          <w:szCs w:val="18"/>
          <w:lang w:val="en-US"/>
        </w:rPr>
      </w:pPr>
      <w:r>
        <w:rPr>
          <w:rFonts w:hint="eastAsia" w:hAnsi="宋体" w:cs="宋体"/>
          <w:color w:val="auto"/>
          <w:szCs w:val="24"/>
          <w:lang w:val="en-US"/>
        </w:rPr>
        <w:t xml:space="preserve">    </w:t>
      </w:r>
    </w:p>
    <w:p w14:paraId="2E3B073D">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08D4C2EF">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14:paraId="410AD61B">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214D7D48">
      <w:pPr>
        <w:pStyle w:val="32"/>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34F4FC93">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0218EA58">
      <w:pPr>
        <w:pStyle w:val="32"/>
        <w:spacing w:line="360" w:lineRule="auto"/>
        <w:rPr>
          <w:rFonts w:hAnsi="宋体" w:cs="宋体"/>
          <w:b/>
          <w:color w:val="auto"/>
          <w:szCs w:val="24"/>
        </w:rPr>
      </w:pPr>
      <w:r>
        <w:rPr>
          <w:rFonts w:hint="eastAsia" w:hAnsi="宋体" w:cs="宋体"/>
          <w:b/>
          <w:color w:val="auto"/>
          <w:kern w:val="28"/>
          <w:sz w:val="24"/>
          <w:szCs w:val="24"/>
        </w:rPr>
        <w:t>9.投标保证金</w:t>
      </w:r>
    </w:p>
    <w:p w14:paraId="54A49668">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36EC1A4">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14:paraId="08894EB9">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4EE26F69">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14:paraId="66360C9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1323D33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5478E56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hint="eastAsia" w:ascii="宋体" w:hAnsi="宋体" w:cs="宋体"/>
          <w:color w:val="auto"/>
          <w:sz w:val="24"/>
          <w:lang w:val="en-US" w:eastAsia="zh-CN"/>
        </w:rPr>
        <w:t>2</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5C46C7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hint="eastAsia" w:ascii="宋体" w:hAnsi="宋体" w:cs="宋体"/>
          <w:color w:val="auto"/>
          <w:sz w:val="24"/>
          <w:lang w:val="en-US" w:eastAsia="zh-CN"/>
        </w:rPr>
        <w:t>3</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D6805B4">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b/>
          <w:bCs/>
          <w:color w:val="auto"/>
          <w:sz w:val="24"/>
        </w:rPr>
        <w:t>商务技术</w:t>
      </w:r>
      <w:r>
        <w:rPr>
          <w:rFonts w:hint="eastAsia" w:ascii="宋体" w:hAnsi="宋体" w:cs="宋体"/>
          <w:b/>
          <w:bCs/>
          <w:color w:val="auto"/>
          <w:sz w:val="24"/>
          <w:lang w:val="zh-CN"/>
        </w:rPr>
        <w:t>文件</w:t>
      </w:r>
      <w:r>
        <w:rPr>
          <w:rFonts w:hint="eastAsia" w:ascii="宋体" w:hAnsi="宋体" w:cs="宋体"/>
          <w:color w:val="auto"/>
          <w:sz w:val="24"/>
          <w:lang w:val="zh-CN"/>
        </w:rPr>
        <w:t>：</w:t>
      </w:r>
    </w:p>
    <w:p w14:paraId="20E51F7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6FF1522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6DFF7E8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205C25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20E3FF2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0E2F753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0E6BC53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6BD16B80">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5D03FC67">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4E9F6B4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0A25636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14:paraId="22ACB23C">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2429C86A">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43D88BD8">
      <w:pPr>
        <w:pStyle w:val="129"/>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7963F789">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99C584">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AB2885F">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50FA6E0C">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7CFD1DE4">
      <w:pPr>
        <w:pStyle w:val="129"/>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499E7DD3">
      <w:pPr>
        <w:pStyle w:val="129"/>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5B86A5FA">
      <w:pPr>
        <w:pStyle w:val="129"/>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63FB2058">
      <w:pPr>
        <w:pStyle w:val="129"/>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21CAD99E">
      <w:pPr>
        <w:pStyle w:val="129"/>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5BF17C7">
      <w:pPr>
        <w:pStyle w:val="129"/>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5C34CA6E">
      <w:pPr>
        <w:pStyle w:val="129"/>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21B050D6">
      <w:pPr>
        <w:pStyle w:val="32"/>
        <w:spacing w:line="360" w:lineRule="auto"/>
        <w:rPr>
          <w:rFonts w:hAnsi="宋体" w:cs="宋体"/>
          <w:b/>
          <w:color w:val="auto"/>
          <w:sz w:val="24"/>
          <w:szCs w:val="24"/>
        </w:rPr>
      </w:pPr>
      <w:r>
        <w:rPr>
          <w:rFonts w:hint="eastAsia" w:hAnsi="宋体" w:cs="宋体"/>
          <w:b/>
          <w:color w:val="auto"/>
          <w:sz w:val="24"/>
          <w:szCs w:val="24"/>
        </w:rPr>
        <w:t>15.备份投标文件</w:t>
      </w:r>
    </w:p>
    <w:p w14:paraId="58F71998">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08E3987A">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eastAsia="zh-CN"/>
        </w:rPr>
        <w:t>、</w:t>
      </w:r>
      <w:r>
        <w:rPr>
          <w:rFonts w:hint="eastAsia" w:hAnsi="宋体" w:cs="宋体"/>
          <w:color w:val="auto"/>
          <w:sz w:val="24"/>
          <w:lang w:val="en-US" w:eastAsia="zh-CN"/>
        </w:rPr>
        <w:t>U盘等存储介质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658426D7">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0AC6442C">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4A4AE778">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410EA06C">
      <w:pPr>
        <w:pStyle w:val="129"/>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057297EA">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2120A6AD">
      <w:pPr>
        <w:pStyle w:val="129"/>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051B26DD">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2B45E145">
      <w:pPr>
        <w:pStyle w:val="129"/>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59897368">
      <w:pPr>
        <w:pStyle w:val="129"/>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030C6270">
      <w:pPr>
        <w:pStyle w:val="129"/>
        <w:spacing w:before="0"/>
        <w:ind w:firstLine="643"/>
        <w:rPr>
          <w:rFonts w:ascii="宋体" w:hAnsi="宋体" w:cs="宋体"/>
          <w:b/>
          <w:color w:val="auto"/>
          <w:sz w:val="32"/>
        </w:rPr>
      </w:pPr>
    </w:p>
    <w:p w14:paraId="2077AC30">
      <w:pPr>
        <w:pStyle w:val="129"/>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1BA5F059">
      <w:pPr>
        <w:pStyle w:val="555"/>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298AA87A">
      <w:pPr>
        <w:pStyle w:val="555"/>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3045CFCA">
      <w:pPr>
        <w:pStyle w:val="555"/>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5279C7EC">
      <w:pPr>
        <w:pStyle w:val="555"/>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43D4A5D8">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346E60C8">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630E2289">
      <w:pPr>
        <w:pStyle w:val="129"/>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46ED336F">
      <w:pPr>
        <w:pStyle w:val="129"/>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7E7313F4">
      <w:pPr>
        <w:pStyle w:val="129"/>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2245AD8E">
      <w:pPr>
        <w:pStyle w:val="129"/>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61728A99">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将在资格审查时通过“信用中国”网站(www.creditchina.gov.cn)、中国政府采购网(www.ccgp.gov.cn)渠道查询投标人接受资格审查时的信用记录。</w:t>
      </w:r>
    </w:p>
    <w:p w14:paraId="23A5C4C6">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52BF3A67">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2FD312CE">
      <w:pPr>
        <w:pStyle w:val="129"/>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7B3D42EF">
      <w:pPr>
        <w:pStyle w:val="129"/>
        <w:spacing w:before="0"/>
        <w:ind w:firstLine="0" w:firstLineChars="0"/>
        <w:rPr>
          <w:rFonts w:ascii="宋体" w:hAnsi="宋体" w:cs="宋体"/>
          <w:color w:val="auto"/>
          <w:kern w:val="0"/>
          <w:szCs w:val="24"/>
        </w:rPr>
      </w:pPr>
    </w:p>
    <w:p w14:paraId="0FBFDF30">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2A745F5B">
      <w:pPr>
        <w:spacing w:line="360" w:lineRule="auto"/>
        <w:rPr>
          <w:rFonts w:ascii="宋体" w:hAnsi="宋体" w:cs="宋体"/>
          <w:b/>
          <w:color w:val="auto"/>
          <w:sz w:val="24"/>
        </w:rPr>
      </w:pPr>
      <w:bookmarkStart w:id="17"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143A8270">
      <w:pPr>
        <w:spacing w:line="360" w:lineRule="auto"/>
        <w:rPr>
          <w:rFonts w:ascii="宋体" w:hAnsi="宋体" w:cs="宋体"/>
          <w:b/>
          <w:color w:val="auto"/>
          <w:sz w:val="24"/>
        </w:rPr>
      </w:pPr>
    </w:p>
    <w:p w14:paraId="161D7009">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0C8AAFD9">
      <w:pPr>
        <w:pStyle w:val="24"/>
        <w:spacing w:line="360" w:lineRule="auto"/>
        <w:ind w:left="479" w:hanging="479" w:hangingChars="199"/>
        <w:rPr>
          <w:rFonts w:cs="宋体"/>
          <w:b/>
          <w:color w:val="auto"/>
        </w:rPr>
      </w:pPr>
      <w:r>
        <w:rPr>
          <w:rFonts w:hint="eastAsia" w:cs="宋体"/>
          <w:b/>
          <w:color w:val="auto"/>
        </w:rPr>
        <w:t>22. 确定中标供应商</w:t>
      </w:r>
    </w:p>
    <w:p w14:paraId="7AECD0BD">
      <w:pPr>
        <w:pStyle w:val="129"/>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70FB51D">
      <w:pPr>
        <w:pStyle w:val="129"/>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41444168">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5A2F2EA0">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A9F405A">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53FF28B1">
      <w:pPr>
        <w:snapToGrid w:val="0"/>
        <w:spacing w:line="360" w:lineRule="auto"/>
        <w:ind w:left="120" w:leftChars="57" w:firstLine="482" w:firstLineChars="150"/>
        <w:jc w:val="center"/>
        <w:rPr>
          <w:rFonts w:ascii="宋体" w:hAnsi="宋体" w:cs="宋体"/>
          <w:b/>
          <w:color w:val="auto"/>
          <w:sz w:val="32"/>
        </w:rPr>
      </w:pPr>
    </w:p>
    <w:p w14:paraId="474ADAB3">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278CB44F">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39F796B1">
      <w:pPr>
        <w:pStyle w:val="24"/>
        <w:spacing w:line="360" w:lineRule="auto"/>
        <w:ind w:left="479" w:hanging="479" w:hangingChars="199"/>
        <w:rPr>
          <w:rFonts w:cs="宋体"/>
          <w:b/>
          <w:color w:val="auto"/>
        </w:rPr>
      </w:pPr>
      <w:r>
        <w:rPr>
          <w:rFonts w:hint="eastAsia" w:cs="宋体"/>
          <w:b/>
          <w:color w:val="auto"/>
        </w:rPr>
        <w:t>25. 合同的签订</w:t>
      </w:r>
    </w:p>
    <w:p w14:paraId="571AAB0F">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522E520">
      <w:pPr>
        <w:pStyle w:val="129"/>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7CE39154">
      <w:pPr>
        <w:pStyle w:val="129"/>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053E3EB3">
      <w:pPr>
        <w:pStyle w:val="129"/>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67911DE6">
      <w:pPr>
        <w:pStyle w:val="129"/>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3B9E7ED5">
      <w:pPr>
        <w:pStyle w:val="24"/>
        <w:spacing w:line="360" w:lineRule="auto"/>
        <w:ind w:left="479" w:hanging="479" w:hangingChars="199"/>
        <w:rPr>
          <w:rFonts w:cs="宋体"/>
          <w:b/>
          <w:color w:val="auto"/>
        </w:rPr>
      </w:pPr>
      <w:r>
        <w:rPr>
          <w:rFonts w:hint="eastAsia" w:cs="宋体"/>
          <w:b/>
          <w:color w:val="auto"/>
        </w:rPr>
        <w:t>26. 履约保证金</w:t>
      </w:r>
    </w:p>
    <w:p w14:paraId="7C644EA3">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32E836E9">
      <w:pPr>
        <w:pStyle w:val="2"/>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5A535E8">
      <w:pPr>
        <w:pStyle w:val="2"/>
        <w:rPr>
          <w:color w:val="auto"/>
          <w:highlight w:val="none"/>
        </w:rPr>
      </w:pPr>
      <w:r>
        <w:rPr>
          <w:rFonts w:ascii="宋体" w:hAnsi="宋体" w:eastAsia="宋体" w:cs="Times New Roman"/>
          <w:b/>
          <w:bCs/>
          <w:color w:val="auto"/>
          <w:kern w:val="2"/>
          <w:sz w:val="24"/>
          <w:szCs w:val="32"/>
          <w:highlight w:val="none"/>
          <w:lang w:val="en-US"/>
        </w:rPr>
        <w:t>27.预付款</w:t>
      </w:r>
    </w:p>
    <w:p w14:paraId="4368DE07">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247F9DD3">
      <w:pPr>
        <w:rPr>
          <w:color w:val="auto"/>
        </w:rPr>
      </w:pPr>
    </w:p>
    <w:p w14:paraId="042AB2BC">
      <w:pPr>
        <w:snapToGrid w:val="0"/>
        <w:spacing w:line="360" w:lineRule="auto"/>
        <w:ind w:firstLine="3357" w:firstLineChars="1045"/>
        <w:rPr>
          <w:rFonts w:ascii="宋体" w:hAnsi="宋体" w:cs="宋体"/>
          <w:b/>
          <w:color w:val="auto"/>
          <w:sz w:val="32"/>
        </w:rPr>
      </w:pPr>
    </w:p>
    <w:p w14:paraId="07A6EE49">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0A72AD71">
      <w:pPr>
        <w:pStyle w:val="129"/>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ascii="宋体" w:hAnsi="宋体" w:cs="宋体"/>
          <w:b/>
          <w:bCs/>
          <w:color w:val="auto"/>
          <w:kern w:val="2"/>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56C24359">
      <w:pPr>
        <w:pStyle w:val="129"/>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2792D065">
      <w:pPr>
        <w:pStyle w:val="129"/>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2216051A">
      <w:pPr>
        <w:pStyle w:val="129"/>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0B40C806">
      <w:pPr>
        <w:pStyle w:val="129"/>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49235D8B">
      <w:pPr>
        <w:pStyle w:val="129"/>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4E7BEB9D">
      <w:pPr>
        <w:pStyle w:val="129"/>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CE0AD9E">
      <w:pPr>
        <w:tabs>
          <w:tab w:val="left" w:pos="0"/>
        </w:tabs>
        <w:spacing w:line="360" w:lineRule="auto"/>
        <w:ind w:firstLine="480"/>
        <w:rPr>
          <w:rFonts w:ascii="宋体" w:hAnsi="宋体" w:cs="宋体"/>
          <w:color w:val="auto"/>
          <w:sz w:val="24"/>
        </w:rPr>
      </w:pPr>
    </w:p>
    <w:p w14:paraId="77FA1BA4">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32DAF0A9">
      <w:pPr>
        <w:pStyle w:val="24"/>
        <w:spacing w:line="360" w:lineRule="auto"/>
        <w:ind w:firstLine="0" w:firstLineChars="0"/>
        <w:rPr>
          <w:rFonts w:cs="宋体"/>
          <w:b/>
          <w:color w:val="auto"/>
        </w:rPr>
      </w:pPr>
      <w:r>
        <w:rPr>
          <w:rFonts w:hint="eastAsia" w:cs="宋体"/>
          <w:b/>
          <w:color w:val="auto"/>
        </w:rPr>
        <w:t>30.验收</w:t>
      </w:r>
    </w:p>
    <w:p w14:paraId="63E2DF68">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B761C51">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5A5D7D32">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40CB991">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3E988A12">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8" w:name="_Hlt68057669"/>
      <w:bookmarkEnd w:id="18"/>
      <w:bookmarkStart w:id="19" w:name="_Hlt68073093"/>
      <w:bookmarkEnd w:id="19"/>
      <w:bookmarkStart w:id="20" w:name="_Hlt75236101"/>
      <w:bookmarkEnd w:id="20"/>
      <w:bookmarkStart w:id="21" w:name="_Hlt74707468"/>
      <w:bookmarkEnd w:id="21"/>
      <w:bookmarkStart w:id="22" w:name="_Hlt74714665"/>
      <w:bookmarkEnd w:id="22"/>
      <w:bookmarkStart w:id="23" w:name="_Hlt75236011"/>
      <w:bookmarkEnd w:id="23"/>
      <w:bookmarkStart w:id="24" w:name="_Hlt68072998"/>
      <w:bookmarkEnd w:id="24"/>
      <w:bookmarkStart w:id="25" w:name="_Hlt75236290"/>
      <w:bookmarkEnd w:id="25"/>
      <w:bookmarkStart w:id="26" w:name="_Hlt68072990"/>
      <w:bookmarkEnd w:id="26"/>
      <w:bookmarkStart w:id="27" w:name="_Hlt68403820"/>
      <w:bookmarkEnd w:id="27"/>
      <w:bookmarkStart w:id="28" w:name="_Hlt74730295"/>
      <w:bookmarkEnd w:id="28"/>
      <w:bookmarkStart w:id="29" w:name="_Hlt74729768"/>
      <w:bookmarkEnd w:id="29"/>
    </w:p>
    <w:bookmarkEnd w:id="13"/>
    <w:bookmarkEnd w:id="14"/>
    <w:p w14:paraId="094503C9">
      <w:pPr>
        <w:numPr>
          <w:ilvl w:val="0"/>
          <w:numId w:val="1"/>
        </w:numPr>
        <w:spacing w:line="360" w:lineRule="auto"/>
        <w:jc w:val="center"/>
        <w:outlineLvl w:val="0"/>
        <w:rPr>
          <w:rFonts w:hint="eastAsia" w:ascii="宋体" w:hAnsi="宋体" w:cs="宋体"/>
          <w:b/>
          <w:color w:val="auto"/>
          <w:sz w:val="36"/>
          <w:szCs w:val="36"/>
        </w:rPr>
      </w:pPr>
      <w:bookmarkStart w:id="30" w:name="第四部分"/>
      <w:r>
        <w:rPr>
          <w:rFonts w:hint="eastAsia" w:ascii="宋体" w:hAnsi="宋体" w:cs="宋体"/>
          <w:b/>
          <w:color w:val="auto"/>
          <w:sz w:val="36"/>
          <w:szCs w:val="36"/>
        </w:rPr>
        <w:t xml:space="preserve">  采购需求</w:t>
      </w:r>
    </w:p>
    <w:p w14:paraId="177AD801">
      <w:pPr>
        <w:tabs>
          <w:tab w:val="left" w:pos="0"/>
        </w:tabs>
        <w:spacing w:line="360" w:lineRule="auto"/>
        <w:ind w:firstLine="480"/>
        <w:rPr>
          <w:rFonts w:hint="eastAsia" w:ascii="宋体" w:hAnsi="宋体" w:eastAsia="宋体" w:cs="宋体"/>
          <w:color w:val="auto"/>
          <w:kern w:val="0"/>
          <w:sz w:val="24"/>
        </w:rPr>
      </w:pPr>
      <w:bookmarkStart w:id="31" w:name="_Toc157410883"/>
      <w:r>
        <w:rPr>
          <w:rFonts w:hint="eastAsia" w:ascii="宋体" w:hAnsi="宋体" w:eastAsia="宋体" w:cs="宋体"/>
          <w:color w:val="auto"/>
          <w:kern w:val="0"/>
          <w:sz w:val="24"/>
        </w:rPr>
        <w:t>一、采购总说明</w:t>
      </w:r>
    </w:p>
    <w:p w14:paraId="09EEEE02">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1、本技术规范要求提出的是基本技术要求，并未对所有技术细节作出规定，</w:t>
      </w:r>
      <w:r>
        <w:rPr>
          <w:rFonts w:hint="eastAsia" w:ascii="宋体" w:hAnsi="宋体" w:eastAsia="宋体" w:cs="宋体"/>
          <w:color w:val="auto"/>
          <w:kern w:val="0"/>
          <w:sz w:val="24"/>
          <w:lang w:val="en-US" w:eastAsia="zh-CN"/>
        </w:rPr>
        <w:t>投标人</w:t>
      </w:r>
      <w:r>
        <w:rPr>
          <w:rFonts w:hint="eastAsia" w:ascii="宋体" w:hAnsi="宋体" w:eastAsia="宋体" w:cs="宋体"/>
          <w:color w:val="auto"/>
          <w:kern w:val="0"/>
          <w:sz w:val="24"/>
        </w:rPr>
        <w:t>应提供符合本技术要求和国家标准、行业标准的优质产品。</w:t>
      </w:r>
    </w:p>
    <w:p w14:paraId="77E7715F">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投标人</w:t>
      </w:r>
      <w:r>
        <w:rPr>
          <w:rFonts w:hint="eastAsia" w:ascii="宋体" w:hAnsi="宋体" w:eastAsia="宋体" w:cs="宋体"/>
          <w:color w:val="auto"/>
          <w:kern w:val="0"/>
          <w:sz w:val="24"/>
        </w:rPr>
        <w:t>产品与本技术要求不一致时，</w:t>
      </w:r>
      <w:r>
        <w:rPr>
          <w:rFonts w:hint="eastAsia" w:ascii="宋体" w:hAnsi="宋体" w:eastAsia="宋体" w:cs="宋体"/>
          <w:color w:val="auto"/>
          <w:kern w:val="0"/>
          <w:sz w:val="24"/>
          <w:lang w:val="en-US" w:eastAsia="zh-CN"/>
        </w:rPr>
        <w:t>投标人</w:t>
      </w:r>
      <w:r>
        <w:rPr>
          <w:rFonts w:hint="eastAsia" w:ascii="宋体" w:hAnsi="宋体" w:eastAsia="宋体" w:cs="宋体"/>
          <w:color w:val="auto"/>
          <w:kern w:val="0"/>
          <w:sz w:val="24"/>
        </w:rPr>
        <w:t>应在投标文件中予以说明，并由评标委员会鉴定</w:t>
      </w:r>
      <w:r>
        <w:rPr>
          <w:rFonts w:hint="eastAsia" w:ascii="宋体" w:hAnsi="宋体" w:eastAsia="宋体" w:cs="宋体"/>
          <w:color w:val="auto"/>
          <w:kern w:val="0"/>
          <w:sz w:val="24"/>
          <w:lang w:val="en-US" w:eastAsia="zh-CN"/>
        </w:rPr>
        <w:t>投标人</w:t>
      </w:r>
      <w:r>
        <w:rPr>
          <w:rFonts w:hint="eastAsia" w:ascii="宋体" w:hAnsi="宋体" w:eastAsia="宋体" w:cs="宋体"/>
          <w:color w:val="auto"/>
          <w:kern w:val="0"/>
          <w:sz w:val="24"/>
        </w:rPr>
        <w:t>产品能否达到要求。如</w:t>
      </w:r>
      <w:r>
        <w:rPr>
          <w:rFonts w:hint="eastAsia" w:ascii="宋体" w:hAnsi="宋体" w:eastAsia="宋体" w:cs="宋体"/>
          <w:color w:val="auto"/>
          <w:kern w:val="0"/>
          <w:sz w:val="24"/>
          <w:lang w:val="en-US" w:eastAsia="zh-CN"/>
        </w:rPr>
        <w:t>投标人</w:t>
      </w:r>
      <w:r>
        <w:rPr>
          <w:rFonts w:hint="eastAsia" w:ascii="宋体" w:hAnsi="宋体" w:eastAsia="宋体" w:cs="宋体"/>
          <w:color w:val="auto"/>
          <w:kern w:val="0"/>
          <w:sz w:val="24"/>
        </w:rPr>
        <w:t>没有在投标文件中提出异议，则视为</w:t>
      </w:r>
      <w:r>
        <w:rPr>
          <w:rFonts w:hint="eastAsia" w:ascii="宋体" w:hAnsi="宋体" w:eastAsia="宋体" w:cs="宋体"/>
          <w:color w:val="auto"/>
          <w:kern w:val="0"/>
          <w:sz w:val="24"/>
          <w:lang w:val="en-US" w:eastAsia="zh-CN"/>
        </w:rPr>
        <w:t>投标人</w:t>
      </w:r>
      <w:r>
        <w:rPr>
          <w:rFonts w:hint="eastAsia" w:ascii="宋体" w:hAnsi="宋体" w:eastAsia="宋体" w:cs="宋体"/>
          <w:color w:val="auto"/>
          <w:kern w:val="0"/>
          <w:sz w:val="24"/>
        </w:rPr>
        <w:t>提供的产品完全按照本招标文件要求。</w:t>
      </w:r>
    </w:p>
    <w:p w14:paraId="0510DAFB">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3、技术要求及标准的执行</w:t>
      </w:r>
    </w:p>
    <w:p w14:paraId="1D89A1C8">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投标人</w:t>
      </w:r>
      <w:r>
        <w:rPr>
          <w:rFonts w:hint="eastAsia" w:ascii="宋体" w:hAnsi="宋体" w:eastAsia="宋体" w:cs="宋体"/>
          <w:color w:val="auto"/>
          <w:kern w:val="0"/>
          <w:sz w:val="24"/>
        </w:rPr>
        <w:t>提供的产品应标明所执行的质量标准，若同一标准已颁发新标准，则按最新标准执行。若同一产品同时有几个标准（国际标准、国家标准、行业标准、企业标准等），则按最高层次的标准执行。</w:t>
      </w:r>
    </w:p>
    <w:bookmarkEnd w:id="31"/>
    <w:p w14:paraId="501D8F0B">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二、采购内容</w:t>
      </w:r>
    </w:p>
    <w:p w14:paraId="1FF0B417">
      <w:pPr>
        <w:tabs>
          <w:tab w:val="left" w:pos="0"/>
        </w:tabs>
        <w:spacing w:line="360" w:lineRule="auto"/>
        <w:ind w:firstLine="480"/>
        <w:rPr>
          <w:rFonts w:hint="eastAsia" w:ascii="宋体" w:hAnsi="宋体" w:eastAsia="宋体" w:cs="宋体"/>
          <w:color w:val="auto"/>
          <w:kern w:val="0"/>
          <w:sz w:val="24"/>
          <w:lang w:eastAsia="zh-CN"/>
        </w:rPr>
      </w:pPr>
      <w:r>
        <w:rPr>
          <w:rFonts w:hint="eastAsia" w:ascii="宋体" w:hAnsi="宋体" w:eastAsia="宋体" w:cs="宋体"/>
          <w:color w:val="auto"/>
          <w:kern w:val="0"/>
          <w:sz w:val="24"/>
        </w:rPr>
        <w:t>1、采购清单</w:t>
      </w:r>
    </w:p>
    <w:tbl>
      <w:tblPr>
        <w:tblStyle w:val="63"/>
        <w:tblW w:w="8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2747"/>
        <w:gridCol w:w="851"/>
        <w:gridCol w:w="992"/>
        <w:gridCol w:w="1721"/>
        <w:gridCol w:w="1437"/>
      </w:tblGrid>
      <w:tr w14:paraId="6984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640A4EF0">
            <w:pPr>
              <w:autoSpaceDE w:val="0"/>
              <w:autoSpaceDN w:val="0"/>
              <w:adjustRightInd w:val="0"/>
              <w:snapToGrid w:val="0"/>
              <w:spacing w:line="460" w:lineRule="atLeast"/>
              <w:jc w:val="both"/>
              <w:textAlignment w:val="bottom"/>
              <w:rPr>
                <w:rFonts w:hint="eastAsia" w:ascii="宋体" w:eastAsia="宋体"/>
                <w:b w:val="0"/>
                <w:color w:val="auto"/>
                <w:sz w:val="22"/>
                <w:szCs w:val="22"/>
              </w:rPr>
            </w:pPr>
            <w:r>
              <w:rPr>
                <w:rFonts w:hint="eastAsia" w:ascii="宋体" w:eastAsia="宋体"/>
                <w:b w:val="0"/>
                <w:color w:val="auto"/>
                <w:sz w:val="22"/>
                <w:szCs w:val="22"/>
              </w:rPr>
              <w:t>序号</w:t>
            </w:r>
          </w:p>
        </w:tc>
        <w:tc>
          <w:tcPr>
            <w:tcW w:w="2747" w:type="dxa"/>
            <w:noWrap w:val="0"/>
            <w:vAlign w:val="center"/>
          </w:tcPr>
          <w:p w14:paraId="1E51DDB7">
            <w:pPr>
              <w:autoSpaceDE w:val="0"/>
              <w:autoSpaceDN w:val="0"/>
              <w:adjustRightInd w:val="0"/>
              <w:snapToGrid w:val="0"/>
              <w:spacing w:line="460" w:lineRule="atLeast"/>
              <w:jc w:val="both"/>
              <w:textAlignment w:val="bottom"/>
              <w:rPr>
                <w:rFonts w:hint="eastAsia" w:ascii="宋体" w:eastAsia="宋体"/>
                <w:b w:val="0"/>
                <w:color w:val="auto"/>
                <w:sz w:val="22"/>
                <w:szCs w:val="22"/>
              </w:rPr>
            </w:pPr>
            <w:r>
              <w:rPr>
                <w:rFonts w:hint="eastAsia" w:ascii="宋体" w:eastAsia="宋体"/>
                <w:b w:val="0"/>
                <w:color w:val="auto"/>
                <w:sz w:val="22"/>
                <w:szCs w:val="22"/>
              </w:rPr>
              <w:t>货物名称</w:t>
            </w:r>
          </w:p>
        </w:tc>
        <w:tc>
          <w:tcPr>
            <w:tcW w:w="851" w:type="dxa"/>
            <w:noWrap w:val="0"/>
            <w:vAlign w:val="center"/>
          </w:tcPr>
          <w:p w14:paraId="00F68EF8">
            <w:pPr>
              <w:autoSpaceDE w:val="0"/>
              <w:autoSpaceDN w:val="0"/>
              <w:adjustRightInd w:val="0"/>
              <w:snapToGrid w:val="0"/>
              <w:spacing w:line="460" w:lineRule="atLeast"/>
              <w:jc w:val="both"/>
              <w:textAlignment w:val="bottom"/>
              <w:rPr>
                <w:rFonts w:hint="eastAsia" w:ascii="宋体" w:eastAsia="宋体"/>
                <w:b w:val="0"/>
                <w:color w:val="auto"/>
                <w:sz w:val="22"/>
                <w:szCs w:val="22"/>
              </w:rPr>
            </w:pPr>
            <w:r>
              <w:rPr>
                <w:rFonts w:hint="eastAsia" w:ascii="宋体" w:eastAsia="宋体"/>
                <w:b w:val="0"/>
                <w:color w:val="auto"/>
                <w:sz w:val="22"/>
                <w:szCs w:val="22"/>
              </w:rPr>
              <w:t>单位</w:t>
            </w:r>
          </w:p>
        </w:tc>
        <w:tc>
          <w:tcPr>
            <w:tcW w:w="992" w:type="dxa"/>
            <w:noWrap w:val="0"/>
            <w:vAlign w:val="center"/>
          </w:tcPr>
          <w:p w14:paraId="439A5619">
            <w:pPr>
              <w:autoSpaceDE w:val="0"/>
              <w:autoSpaceDN w:val="0"/>
              <w:adjustRightInd w:val="0"/>
              <w:snapToGrid w:val="0"/>
              <w:spacing w:line="460" w:lineRule="atLeast"/>
              <w:jc w:val="both"/>
              <w:textAlignment w:val="bottom"/>
              <w:rPr>
                <w:rFonts w:hint="eastAsia" w:ascii="宋体" w:eastAsia="宋体"/>
                <w:b w:val="0"/>
                <w:color w:val="auto"/>
                <w:sz w:val="22"/>
                <w:szCs w:val="22"/>
              </w:rPr>
            </w:pPr>
            <w:r>
              <w:rPr>
                <w:rFonts w:hint="eastAsia" w:ascii="宋体" w:eastAsia="宋体"/>
                <w:b w:val="0"/>
                <w:color w:val="auto"/>
                <w:sz w:val="22"/>
                <w:szCs w:val="22"/>
              </w:rPr>
              <w:t>数量</w:t>
            </w:r>
          </w:p>
        </w:tc>
        <w:tc>
          <w:tcPr>
            <w:tcW w:w="1721" w:type="dxa"/>
            <w:noWrap w:val="0"/>
            <w:vAlign w:val="top"/>
          </w:tcPr>
          <w:p w14:paraId="6CD7E244">
            <w:pPr>
              <w:autoSpaceDE w:val="0"/>
              <w:autoSpaceDN w:val="0"/>
              <w:adjustRightInd w:val="0"/>
              <w:snapToGrid w:val="0"/>
              <w:spacing w:line="460" w:lineRule="atLeast"/>
              <w:jc w:val="both"/>
              <w:textAlignment w:val="bottom"/>
              <w:rPr>
                <w:rFonts w:hint="eastAsia" w:ascii="宋体" w:eastAsia="宋体"/>
                <w:b w:val="0"/>
                <w:color w:val="auto"/>
                <w:sz w:val="22"/>
                <w:szCs w:val="22"/>
              </w:rPr>
            </w:pPr>
            <w:r>
              <w:rPr>
                <w:rFonts w:hint="eastAsia" w:ascii="宋体" w:eastAsia="宋体"/>
                <w:b w:val="0"/>
                <w:color w:val="auto"/>
                <w:sz w:val="22"/>
                <w:szCs w:val="22"/>
              </w:rPr>
              <w:t>最高限价（元）</w:t>
            </w:r>
          </w:p>
        </w:tc>
        <w:tc>
          <w:tcPr>
            <w:tcW w:w="1437" w:type="dxa"/>
            <w:noWrap w:val="0"/>
            <w:vAlign w:val="top"/>
          </w:tcPr>
          <w:p w14:paraId="77F3DC5A">
            <w:pPr>
              <w:autoSpaceDE w:val="0"/>
              <w:autoSpaceDN w:val="0"/>
              <w:adjustRightInd w:val="0"/>
              <w:snapToGrid w:val="0"/>
              <w:spacing w:line="460" w:lineRule="atLeast"/>
              <w:jc w:val="both"/>
              <w:textAlignment w:val="bottom"/>
              <w:rPr>
                <w:rFonts w:hint="eastAsia" w:ascii="宋体" w:eastAsia="宋体"/>
                <w:b w:val="0"/>
                <w:color w:val="auto"/>
                <w:sz w:val="22"/>
                <w:szCs w:val="22"/>
              </w:rPr>
            </w:pPr>
            <w:r>
              <w:rPr>
                <w:rFonts w:hint="eastAsia" w:ascii="宋体" w:eastAsia="宋体"/>
                <w:b w:val="0"/>
                <w:color w:val="auto"/>
                <w:sz w:val="22"/>
                <w:szCs w:val="22"/>
              </w:rPr>
              <w:t>备注</w:t>
            </w:r>
          </w:p>
        </w:tc>
      </w:tr>
      <w:tr w14:paraId="6857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9AB9826">
            <w:pPr>
              <w:autoSpaceDE w:val="0"/>
              <w:autoSpaceDN w:val="0"/>
              <w:adjustRightInd w:val="0"/>
              <w:snapToGrid w:val="0"/>
              <w:spacing w:line="460" w:lineRule="atLeast"/>
              <w:jc w:val="center"/>
              <w:textAlignment w:val="bottom"/>
              <w:rPr>
                <w:rFonts w:hint="eastAsia" w:ascii="宋体" w:eastAsia="宋体"/>
                <w:b w:val="0"/>
                <w:color w:val="auto"/>
                <w:sz w:val="22"/>
                <w:szCs w:val="22"/>
              </w:rPr>
            </w:pPr>
            <w:r>
              <w:rPr>
                <w:rFonts w:hint="eastAsia" w:ascii="宋体" w:eastAsia="宋体"/>
                <w:b w:val="0"/>
                <w:color w:val="auto"/>
                <w:sz w:val="22"/>
                <w:szCs w:val="22"/>
              </w:rPr>
              <w:t>1</w:t>
            </w:r>
          </w:p>
        </w:tc>
        <w:tc>
          <w:tcPr>
            <w:tcW w:w="2747" w:type="dxa"/>
            <w:noWrap w:val="0"/>
            <w:vAlign w:val="bottom"/>
          </w:tcPr>
          <w:p w14:paraId="0B023070">
            <w:pPr>
              <w:widowControl/>
              <w:rPr>
                <w:rFonts w:ascii="宋体" w:eastAsia="宋体" w:cs="宋体"/>
                <w:b w:val="0"/>
                <w:color w:val="auto"/>
                <w:sz w:val="22"/>
                <w:szCs w:val="22"/>
              </w:rPr>
            </w:pPr>
            <w:r>
              <w:rPr>
                <w:rFonts w:hint="eastAsia" w:ascii="宋体" w:eastAsia="宋体" w:cs="宋体"/>
                <w:b w:val="0"/>
                <w:color w:val="auto"/>
                <w:sz w:val="22"/>
                <w:szCs w:val="22"/>
              </w:rPr>
              <w:t>大檐帽（卷檐帽）</w:t>
            </w:r>
          </w:p>
        </w:tc>
        <w:tc>
          <w:tcPr>
            <w:tcW w:w="851" w:type="dxa"/>
            <w:noWrap w:val="0"/>
            <w:vAlign w:val="bottom"/>
          </w:tcPr>
          <w:p w14:paraId="00AFE315">
            <w:pPr>
              <w:widowControl/>
              <w:jc w:val="center"/>
              <w:rPr>
                <w:rFonts w:ascii="宋体" w:eastAsia="宋体" w:cs="宋体"/>
                <w:b w:val="0"/>
                <w:color w:val="auto"/>
                <w:sz w:val="22"/>
                <w:szCs w:val="22"/>
              </w:rPr>
            </w:pPr>
            <w:r>
              <w:rPr>
                <w:rFonts w:hint="eastAsia" w:ascii="宋体" w:eastAsia="宋体" w:cs="宋体"/>
                <w:b w:val="0"/>
                <w:color w:val="auto"/>
                <w:sz w:val="22"/>
                <w:szCs w:val="22"/>
              </w:rPr>
              <w:t>顶</w:t>
            </w:r>
          </w:p>
        </w:tc>
        <w:tc>
          <w:tcPr>
            <w:tcW w:w="992" w:type="dxa"/>
            <w:noWrap w:val="0"/>
            <w:vAlign w:val="bottom"/>
          </w:tcPr>
          <w:p w14:paraId="39F858E8">
            <w:pPr>
              <w:widowControl/>
              <w:jc w:val="center"/>
              <w:rPr>
                <w:rFonts w:ascii="宋体" w:eastAsia="宋体" w:cs="宋体"/>
                <w:b w:val="0"/>
                <w:color w:val="auto"/>
                <w:sz w:val="22"/>
                <w:szCs w:val="22"/>
              </w:rPr>
            </w:pPr>
            <w:r>
              <w:rPr>
                <w:rFonts w:hint="eastAsia" w:ascii="宋体" w:eastAsia="宋体" w:cs="宋体"/>
                <w:b w:val="0"/>
                <w:color w:val="auto"/>
                <w:sz w:val="22"/>
                <w:szCs w:val="22"/>
              </w:rPr>
              <w:t>1</w:t>
            </w:r>
          </w:p>
        </w:tc>
        <w:tc>
          <w:tcPr>
            <w:tcW w:w="1721" w:type="dxa"/>
            <w:noWrap w:val="0"/>
            <w:vAlign w:val="bottom"/>
          </w:tcPr>
          <w:p w14:paraId="12171CF2">
            <w:pPr>
              <w:widowControl/>
              <w:jc w:val="center"/>
              <w:rPr>
                <w:rFonts w:ascii="宋体" w:eastAsia="宋体" w:cs="宋体"/>
                <w:b w:val="0"/>
                <w:color w:val="auto"/>
                <w:sz w:val="22"/>
                <w:szCs w:val="22"/>
              </w:rPr>
            </w:pPr>
            <w:r>
              <w:rPr>
                <w:rFonts w:hint="eastAsia" w:ascii="宋体" w:eastAsia="宋体" w:cs="宋体"/>
                <w:b w:val="0"/>
                <w:color w:val="auto"/>
                <w:sz w:val="22"/>
                <w:szCs w:val="22"/>
              </w:rPr>
              <w:t>52</w:t>
            </w:r>
          </w:p>
        </w:tc>
        <w:tc>
          <w:tcPr>
            <w:tcW w:w="1437" w:type="dxa"/>
            <w:noWrap w:val="0"/>
            <w:vAlign w:val="bottom"/>
          </w:tcPr>
          <w:p w14:paraId="2087E0A2">
            <w:pPr>
              <w:autoSpaceDE w:val="0"/>
              <w:autoSpaceDN w:val="0"/>
              <w:adjustRightInd w:val="0"/>
              <w:snapToGrid w:val="0"/>
              <w:spacing w:line="460" w:lineRule="atLeast"/>
              <w:jc w:val="center"/>
              <w:textAlignment w:val="bottom"/>
              <w:rPr>
                <w:rFonts w:ascii="宋体" w:eastAsia="宋体"/>
                <w:b w:val="0"/>
                <w:color w:val="auto"/>
                <w:sz w:val="22"/>
                <w:szCs w:val="22"/>
              </w:rPr>
            </w:pPr>
          </w:p>
        </w:tc>
      </w:tr>
      <w:tr w14:paraId="0803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02B343B7">
            <w:pPr>
              <w:autoSpaceDE w:val="0"/>
              <w:autoSpaceDN w:val="0"/>
              <w:adjustRightInd w:val="0"/>
              <w:snapToGrid w:val="0"/>
              <w:spacing w:line="460" w:lineRule="atLeast"/>
              <w:jc w:val="center"/>
              <w:textAlignment w:val="bottom"/>
              <w:rPr>
                <w:rFonts w:hint="eastAsia" w:ascii="宋体" w:eastAsia="宋体"/>
                <w:b w:val="0"/>
                <w:color w:val="auto"/>
                <w:sz w:val="22"/>
                <w:szCs w:val="22"/>
              </w:rPr>
            </w:pPr>
            <w:r>
              <w:rPr>
                <w:rFonts w:hint="eastAsia" w:ascii="宋体" w:eastAsia="宋体"/>
                <w:b w:val="0"/>
                <w:color w:val="auto"/>
                <w:sz w:val="22"/>
                <w:szCs w:val="22"/>
              </w:rPr>
              <w:t>2</w:t>
            </w:r>
          </w:p>
        </w:tc>
        <w:tc>
          <w:tcPr>
            <w:tcW w:w="2747" w:type="dxa"/>
            <w:noWrap w:val="0"/>
            <w:vAlign w:val="bottom"/>
          </w:tcPr>
          <w:p w14:paraId="3AC62B5E">
            <w:pPr>
              <w:widowControl/>
              <w:rPr>
                <w:rFonts w:ascii="宋体" w:eastAsia="宋体" w:cs="宋体"/>
                <w:b w:val="0"/>
                <w:color w:val="auto"/>
                <w:sz w:val="22"/>
                <w:szCs w:val="22"/>
              </w:rPr>
            </w:pPr>
            <w:r>
              <w:rPr>
                <w:rFonts w:hint="eastAsia" w:ascii="宋体" w:eastAsia="宋体" w:cs="宋体"/>
                <w:b w:val="0"/>
                <w:color w:val="auto"/>
                <w:sz w:val="22"/>
                <w:szCs w:val="22"/>
              </w:rPr>
              <w:t>大檐凉帽（卷檐凉帽）</w:t>
            </w:r>
          </w:p>
        </w:tc>
        <w:tc>
          <w:tcPr>
            <w:tcW w:w="851" w:type="dxa"/>
            <w:noWrap w:val="0"/>
            <w:vAlign w:val="bottom"/>
          </w:tcPr>
          <w:p w14:paraId="0CC1734B">
            <w:pPr>
              <w:widowControl/>
              <w:jc w:val="center"/>
              <w:rPr>
                <w:rFonts w:ascii="宋体" w:eastAsia="宋体" w:cs="宋体"/>
                <w:b w:val="0"/>
                <w:color w:val="auto"/>
                <w:sz w:val="22"/>
                <w:szCs w:val="22"/>
              </w:rPr>
            </w:pPr>
            <w:r>
              <w:rPr>
                <w:rFonts w:hint="eastAsia" w:ascii="宋体" w:eastAsia="宋体" w:cs="宋体"/>
                <w:b w:val="0"/>
                <w:color w:val="auto"/>
                <w:sz w:val="22"/>
                <w:szCs w:val="22"/>
              </w:rPr>
              <w:t>顶</w:t>
            </w:r>
          </w:p>
        </w:tc>
        <w:tc>
          <w:tcPr>
            <w:tcW w:w="992" w:type="dxa"/>
            <w:noWrap w:val="0"/>
            <w:vAlign w:val="bottom"/>
          </w:tcPr>
          <w:p w14:paraId="5A96BA6D">
            <w:pPr>
              <w:widowControl/>
              <w:jc w:val="center"/>
              <w:rPr>
                <w:rFonts w:ascii="宋体" w:eastAsia="宋体" w:cs="宋体"/>
                <w:b w:val="0"/>
                <w:color w:val="auto"/>
                <w:sz w:val="22"/>
                <w:szCs w:val="22"/>
              </w:rPr>
            </w:pPr>
            <w:r>
              <w:rPr>
                <w:rFonts w:hint="eastAsia" w:ascii="宋体" w:eastAsia="宋体" w:cs="宋体"/>
                <w:b w:val="0"/>
                <w:color w:val="auto"/>
                <w:sz w:val="22"/>
                <w:szCs w:val="22"/>
              </w:rPr>
              <w:t>1</w:t>
            </w:r>
          </w:p>
        </w:tc>
        <w:tc>
          <w:tcPr>
            <w:tcW w:w="1721" w:type="dxa"/>
            <w:noWrap w:val="0"/>
            <w:vAlign w:val="bottom"/>
          </w:tcPr>
          <w:p w14:paraId="5E261373">
            <w:pPr>
              <w:widowControl/>
              <w:jc w:val="center"/>
              <w:rPr>
                <w:rFonts w:ascii="宋体" w:eastAsia="宋体" w:cs="宋体"/>
                <w:b w:val="0"/>
                <w:color w:val="auto"/>
                <w:sz w:val="22"/>
                <w:szCs w:val="22"/>
              </w:rPr>
            </w:pPr>
            <w:r>
              <w:rPr>
                <w:rFonts w:hint="eastAsia" w:ascii="宋体" w:eastAsia="宋体" w:cs="宋体"/>
                <w:b w:val="0"/>
                <w:color w:val="auto"/>
                <w:sz w:val="22"/>
                <w:szCs w:val="22"/>
              </w:rPr>
              <w:t>47</w:t>
            </w:r>
          </w:p>
        </w:tc>
        <w:tc>
          <w:tcPr>
            <w:tcW w:w="1437" w:type="dxa"/>
            <w:noWrap w:val="0"/>
            <w:vAlign w:val="bottom"/>
          </w:tcPr>
          <w:p w14:paraId="4CD77FC3">
            <w:pPr>
              <w:autoSpaceDE w:val="0"/>
              <w:autoSpaceDN w:val="0"/>
              <w:adjustRightInd w:val="0"/>
              <w:snapToGrid w:val="0"/>
              <w:spacing w:line="460" w:lineRule="atLeast"/>
              <w:jc w:val="center"/>
              <w:textAlignment w:val="bottom"/>
              <w:rPr>
                <w:rFonts w:ascii="宋体" w:eastAsia="宋体"/>
                <w:b w:val="0"/>
                <w:color w:val="auto"/>
                <w:sz w:val="22"/>
                <w:szCs w:val="22"/>
              </w:rPr>
            </w:pPr>
          </w:p>
        </w:tc>
      </w:tr>
      <w:tr w14:paraId="4A22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FA149F5">
            <w:pPr>
              <w:autoSpaceDE w:val="0"/>
              <w:autoSpaceDN w:val="0"/>
              <w:adjustRightInd w:val="0"/>
              <w:snapToGrid w:val="0"/>
              <w:spacing w:line="460" w:lineRule="atLeast"/>
              <w:jc w:val="center"/>
              <w:textAlignment w:val="bottom"/>
              <w:rPr>
                <w:rFonts w:hint="eastAsia" w:ascii="宋体" w:eastAsia="宋体"/>
                <w:b w:val="0"/>
                <w:color w:val="auto"/>
                <w:sz w:val="22"/>
                <w:szCs w:val="22"/>
              </w:rPr>
            </w:pPr>
            <w:r>
              <w:rPr>
                <w:rFonts w:hint="eastAsia" w:ascii="宋体" w:eastAsia="宋体"/>
                <w:b w:val="0"/>
                <w:color w:val="auto"/>
                <w:sz w:val="22"/>
                <w:szCs w:val="22"/>
              </w:rPr>
              <w:t>3</w:t>
            </w:r>
          </w:p>
        </w:tc>
        <w:tc>
          <w:tcPr>
            <w:tcW w:w="2747" w:type="dxa"/>
            <w:noWrap w:val="0"/>
            <w:vAlign w:val="bottom"/>
          </w:tcPr>
          <w:p w14:paraId="1FCAC2B3">
            <w:pPr>
              <w:widowControl/>
              <w:rPr>
                <w:rFonts w:hint="eastAsia" w:ascii="宋体" w:eastAsia="宋体" w:cs="宋体"/>
                <w:b w:val="0"/>
                <w:color w:val="auto"/>
                <w:sz w:val="22"/>
                <w:szCs w:val="22"/>
                <w:lang w:val="en-US" w:eastAsia="zh-CN"/>
              </w:rPr>
            </w:pPr>
            <w:r>
              <w:rPr>
                <w:rFonts w:hint="eastAsia" w:ascii="宋体" w:cs="宋体"/>
                <w:b w:val="0"/>
                <w:color w:val="auto"/>
                <w:sz w:val="22"/>
                <w:szCs w:val="22"/>
                <w:lang w:val="en-US" w:eastAsia="zh-CN"/>
              </w:rPr>
              <w:t>防寒帽（布面）</w:t>
            </w:r>
          </w:p>
        </w:tc>
        <w:tc>
          <w:tcPr>
            <w:tcW w:w="851" w:type="dxa"/>
            <w:noWrap w:val="0"/>
            <w:vAlign w:val="bottom"/>
          </w:tcPr>
          <w:p w14:paraId="59B03223">
            <w:pPr>
              <w:widowControl/>
              <w:jc w:val="center"/>
              <w:rPr>
                <w:rFonts w:ascii="宋体" w:eastAsia="宋体" w:cs="宋体"/>
                <w:b w:val="0"/>
                <w:color w:val="auto"/>
                <w:sz w:val="22"/>
                <w:szCs w:val="22"/>
              </w:rPr>
            </w:pPr>
            <w:r>
              <w:rPr>
                <w:rFonts w:hint="eastAsia" w:ascii="宋体" w:eastAsia="宋体" w:cs="宋体"/>
                <w:b w:val="0"/>
                <w:color w:val="auto"/>
                <w:sz w:val="22"/>
                <w:szCs w:val="22"/>
              </w:rPr>
              <w:t>顶</w:t>
            </w:r>
          </w:p>
        </w:tc>
        <w:tc>
          <w:tcPr>
            <w:tcW w:w="992" w:type="dxa"/>
            <w:noWrap w:val="0"/>
            <w:vAlign w:val="bottom"/>
          </w:tcPr>
          <w:p w14:paraId="3C2CF726">
            <w:pPr>
              <w:widowControl/>
              <w:jc w:val="center"/>
              <w:rPr>
                <w:rFonts w:hint="eastAsia" w:ascii="宋体" w:eastAsia="宋体" w:cs="宋体"/>
                <w:b w:val="0"/>
                <w:color w:val="auto"/>
                <w:sz w:val="22"/>
                <w:szCs w:val="22"/>
                <w:lang w:val="en-US" w:eastAsia="zh-CN"/>
              </w:rPr>
            </w:pPr>
            <w:r>
              <w:rPr>
                <w:rFonts w:hint="eastAsia" w:ascii="宋体" w:cs="宋体"/>
                <w:b w:val="0"/>
                <w:color w:val="auto"/>
                <w:sz w:val="22"/>
                <w:szCs w:val="22"/>
                <w:lang w:val="en-US" w:eastAsia="zh-CN"/>
              </w:rPr>
              <w:t>1</w:t>
            </w:r>
          </w:p>
        </w:tc>
        <w:tc>
          <w:tcPr>
            <w:tcW w:w="1721" w:type="dxa"/>
            <w:noWrap w:val="0"/>
            <w:vAlign w:val="bottom"/>
          </w:tcPr>
          <w:p w14:paraId="2F25D924">
            <w:pPr>
              <w:widowControl/>
              <w:jc w:val="center"/>
              <w:rPr>
                <w:rFonts w:hint="default" w:ascii="宋体" w:eastAsia="宋体" w:cs="宋体"/>
                <w:b w:val="0"/>
                <w:color w:val="auto"/>
                <w:sz w:val="22"/>
                <w:szCs w:val="22"/>
                <w:lang w:val="en-US" w:eastAsia="zh-CN"/>
              </w:rPr>
            </w:pPr>
            <w:r>
              <w:rPr>
                <w:rFonts w:hint="eastAsia" w:ascii="宋体" w:cs="宋体"/>
                <w:b w:val="0"/>
                <w:color w:val="auto"/>
                <w:sz w:val="22"/>
                <w:szCs w:val="22"/>
                <w:lang w:eastAsia="zh-CN"/>
              </w:rPr>
              <w:t>5</w:t>
            </w:r>
            <w:r>
              <w:rPr>
                <w:rFonts w:hint="eastAsia" w:ascii="宋体" w:cs="宋体"/>
                <w:b w:val="0"/>
                <w:color w:val="auto"/>
                <w:sz w:val="22"/>
                <w:szCs w:val="22"/>
                <w:lang w:val="en-US" w:eastAsia="zh-CN"/>
              </w:rPr>
              <w:t>9</w:t>
            </w:r>
          </w:p>
        </w:tc>
        <w:tc>
          <w:tcPr>
            <w:tcW w:w="1437" w:type="dxa"/>
            <w:noWrap w:val="0"/>
            <w:vAlign w:val="bottom"/>
          </w:tcPr>
          <w:p w14:paraId="448699A3">
            <w:pPr>
              <w:autoSpaceDE w:val="0"/>
              <w:autoSpaceDN w:val="0"/>
              <w:adjustRightInd w:val="0"/>
              <w:snapToGrid w:val="0"/>
              <w:spacing w:line="460" w:lineRule="atLeast"/>
              <w:jc w:val="center"/>
              <w:textAlignment w:val="bottom"/>
              <w:rPr>
                <w:rFonts w:ascii="宋体" w:eastAsia="宋体"/>
                <w:b w:val="0"/>
                <w:color w:val="auto"/>
                <w:sz w:val="22"/>
                <w:szCs w:val="22"/>
              </w:rPr>
            </w:pPr>
          </w:p>
        </w:tc>
      </w:tr>
      <w:tr w14:paraId="6AE1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6BAFC3AD">
            <w:pPr>
              <w:autoSpaceDE w:val="0"/>
              <w:autoSpaceDN w:val="0"/>
              <w:adjustRightInd w:val="0"/>
              <w:snapToGrid w:val="0"/>
              <w:spacing w:line="460" w:lineRule="atLeast"/>
              <w:jc w:val="center"/>
              <w:textAlignment w:val="bottom"/>
              <w:rPr>
                <w:rFonts w:hint="eastAsia" w:ascii="宋体" w:eastAsia="宋体"/>
                <w:b w:val="0"/>
                <w:color w:val="auto"/>
                <w:sz w:val="22"/>
                <w:szCs w:val="22"/>
              </w:rPr>
            </w:pPr>
            <w:r>
              <w:rPr>
                <w:rFonts w:hint="eastAsia" w:ascii="宋体" w:eastAsia="宋体"/>
                <w:b w:val="0"/>
                <w:color w:val="auto"/>
                <w:sz w:val="22"/>
                <w:szCs w:val="22"/>
              </w:rPr>
              <w:t>4</w:t>
            </w:r>
          </w:p>
        </w:tc>
        <w:tc>
          <w:tcPr>
            <w:tcW w:w="2747" w:type="dxa"/>
            <w:noWrap w:val="0"/>
            <w:vAlign w:val="bottom"/>
          </w:tcPr>
          <w:p w14:paraId="40D19FC2">
            <w:pPr>
              <w:widowControl/>
              <w:rPr>
                <w:rFonts w:ascii="宋体" w:eastAsia="宋体" w:cs="宋体"/>
                <w:b w:val="0"/>
                <w:color w:val="auto"/>
                <w:sz w:val="22"/>
                <w:szCs w:val="22"/>
              </w:rPr>
            </w:pPr>
            <w:r>
              <w:rPr>
                <w:rFonts w:hint="eastAsia" w:ascii="宋体" w:eastAsia="宋体" w:cs="宋体"/>
                <w:b w:val="0"/>
                <w:color w:val="auto"/>
                <w:sz w:val="22"/>
                <w:szCs w:val="22"/>
              </w:rPr>
              <w:t>常服</w:t>
            </w:r>
          </w:p>
        </w:tc>
        <w:tc>
          <w:tcPr>
            <w:tcW w:w="851" w:type="dxa"/>
            <w:noWrap w:val="0"/>
            <w:vAlign w:val="bottom"/>
          </w:tcPr>
          <w:p w14:paraId="583BB99A">
            <w:pPr>
              <w:widowControl/>
              <w:jc w:val="center"/>
              <w:rPr>
                <w:rFonts w:ascii="宋体" w:eastAsia="宋体" w:cs="宋体"/>
                <w:b w:val="0"/>
                <w:color w:val="auto"/>
                <w:sz w:val="22"/>
                <w:szCs w:val="22"/>
              </w:rPr>
            </w:pPr>
            <w:r>
              <w:rPr>
                <w:rFonts w:hint="eastAsia" w:ascii="宋体" w:eastAsia="宋体" w:cs="宋体"/>
                <w:b w:val="0"/>
                <w:color w:val="auto"/>
                <w:sz w:val="22"/>
                <w:szCs w:val="22"/>
              </w:rPr>
              <w:t>套</w:t>
            </w:r>
          </w:p>
        </w:tc>
        <w:tc>
          <w:tcPr>
            <w:tcW w:w="992" w:type="dxa"/>
            <w:noWrap w:val="0"/>
            <w:vAlign w:val="bottom"/>
          </w:tcPr>
          <w:p w14:paraId="255D6361">
            <w:pPr>
              <w:widowControl/>
              <w:jc w:val="center"/>
              <w:rPr>
                <w:rFonts w:ascii="宋体" w:eastAsia="宋体" w:cs="宋体"/>
                <w:b w:val="0"/>
                <w:color w:val="auto"/>
                <w:sz w:val="22"/>
                <w:szCs w:val="22"/>
              </w:rPr>
            </w:pPr>
            <w:r>
              <w:rPr>
                <w:rFonts w:hint="eastAsia" w:ascii="宋体" w:eastAsia="宋体" w:cs="宋体"/>
                <w:b w:val="0"/>
                <w:color w:val="auto"/>
                <w:sz w:val="22"/>
                <w:szCs w:val="22"/>
              </w:rPr>
              <w:t>1</w:t>
            </w:r>
          </w:p>
        </w:tc>
        <w:tc>
          <w:tcPr>
            <w:tcW w:w="1721" w:type="dxa"/>
            <w:noWrap w:val="0"/>
            <w:vAlign w:val="bottom"/>
          </w:tcPr>
          <w:p w14:paraId="616208D8">
            <w:pPr>
              <w:widowControl/>
              <w:jc w:val="center"/>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448</w:t>
            </w:r>
          </w:p>
        </w:tc>
        <w:tc>
          <w:tcPr>
            <w:tcW w:w="1437" w:type="dxa"/>
            <w:noWrap w:val="0"/>
            <w:vAlign w:val="bottom"/>
          </w:tcPr>
          <w:p w14:paraId="3B7DC937">
            <w:pPr>
              <w:autoSpaceDE w:val="0"/>
              <w:autoSpaceDN w:val="0"/>
              <w:adjustRightInd w:val="0"/>
              <w:snapToGrid w:val="0"/>
              <w:spacing w:line="460" w:lineRule="atLeast"/>
              <w:jc w:val="center"/>
              <w:textAlignment w:val="bottom"/>
              <w:rPr>
                <w:rFonts w:ascii="宋体" w:eastAsia="宋体"/>
                <w:b w:val="0"/>
                <w:color w:val="auto"/>
                <w:sz w:val="22"/>
                <w:szCs w:val="22"/>
              </w:rPr>
            </w:pPr>
          </w:p>
        </w:tc>
      </w:tr>
      <w:tr w14:paraId="2741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3287A2E2">
            <w:pPr>
              <w:autoSpaceDE w:val="0"/>
              <w:autoSpaceDN w:val="0"/>
              <w:adjustRightInd w:val="0"/>
              <w:snapToGrid w:val="0"/>
              <w:spacing w:line="460" w:lineRule="atLeast"/>
              <w:jc w:val="center"/>
              <w:textAlignment w:val="bottom"/>
              <w:rPr>
                <w:rFonts w:hint="eastAsia" w:ascii="宋体" w:eastAsia="宋体"/>
                <w:b w:val="0"/>
                <w:color w:val="auto"/>
                <w:sz w:val="22"/>
                <w:szCs w:val="22"/>
              </w:rPr>
            </w:pPr>
            <w:r>
              <w:rPr>
                <w:rFonts w:hint="eastAsia" w:ascii="宋体" w:eastAsia="宋体"/>
                <w:b w:val="0"/>
                <w:color w:val="auto"/>
                <w:sz w:val="22"/>
                <w:szCs w:val="22"/>
              </w:rPr>
              <w:t>5</w:t>
            </w:r>
          </w:p>
        </w:tc>
        <w:tc>
          <w:tcPr>
            <w:tcW w:w="2747" w:type="dxa"/>
            <w:noWrap w:val="0"/>
            <w:vAlign w:val="bottom"/>
          </w:tcPr>
          <w:p w14:paraId="151BD52C">
            <w:pPr>
              <w:widowControl/>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常服配套衬衣</w:t>
            </w:r>
          </w:p>
        </w:tc>
        <w:tc>
          <w:tcPr>
            <w:tcW w:w="851" w:type="dxa"/>
            <w:noWrap w:val="0"/>
            <w:vAlign w:val="bottom"/>
          </w:tcPr>
          <w:p w14:paraId="4A673142">
            <w:pPr>
              <w:widowControl/>
              <w:jc w:val="center"/>
              <w:rPr>
                <w:rFonts w:ascii="宋体" w:eastAsia="宋体" w:cs="宋体"/>
                <w:b w:val="0"/>
                <w:color w:val="auto"/>
                <w:sz w:val="22"/>
                <w:szCs w:val="22"/>
              </w:rPr>
            </w:pPr>
            <w:r>
              <w:rPr>
                <w:rFonts w:hint="eastAsia" w:ascii="宋体" w:eastAsia="宋体" w:cs="宋体"/>
                <w:b w:val="0"/>
                <w:color w:val="auto"/>
                <w:sz w:val="22"/>
                <w:szCs w:val="22"/>
              </w:rPr>
              <w:t>件</w:t>
            </w:r>
          </w:p>
        </w:tc>
        <w:tc>
          <w:tcPr>
            <w:tcW w:w="992" w:type="dxa"/>
            <w:noWrap w:val="0"/>
            <w:vAlign w:val="bottom"/>
          </w:tcPr>
          <w:p w14:paraId="522004B0">
            <w:pPr>
              <w:widowControl/>
              <w:jc w:val="center"/>
              <w:rPr>
                <w:rFonts w:ascii="宋体" w:eastAsia="宋体" w:cs="宋体"/>
                <w:b w:val="0"/>
                <w:color w:val="auto"/>
                <w:sz w:val="22"/>
                <w:szCs w:val="22"/>
              </w:rPr>
            </w:pPr>
            <w:r>
              <w:rPr>
                <w:rFonts w:hint="eastAsia" w:ascii="宋体" w:eastAsia="宋体" w:cs="宋体"/>
                <w:b w:val="0"/>
                <w:color w:val="auto"/>
                <w:sz w:val="22"/>
                <w:szCs w:val="22"/>
              </w:rPr>
              <w:t>2</w:t>
            </w:r>
          </w:p>
        </w:tc>
        <w:tc>
          <w:tcPr>
            <w:tcW w:w="1721" w:type="dxa"/>
            <w:noWrap w:val="0"/>
            <w:vAlign w:val="bottom"/>
          </w:tcPr>
          <w:p w14:paraId="41BEDAFD">
            <w:pPr>
              <w:widowControl/>
              <w:jc w:val="center"/>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86</w:t>
            </w:r>
          </w:p>
        </w:tc>
        <w:tc>
          <w:tcPr>
            <w:tcW w:w="1437" w:type="dxa"/>
            <w:noWrap w:val="0"/>
            <w:vAlign w:val="bottom"/>
          </w:tcPr>
          <w:p w14:paraId="31FB391D">
            <w:pPr>
              <w:autoSpaceDE w:val="0"/>
              <w:autoSpaceDN w:val="0"/>
              <w:adjustRightInd w:val="0"/>
              <w:snapToGrid w:val="0"/>
              <w:spacing w:line="460" w:lineRule="atLeast"/>
              <w:jc w:val="center"/>
              <w:textAlignment w:val="bottom"/>
              <w:rPr>
                <w:rFonts w:ascii="宋体" w:eastAsia="宋体"/>
                <w:b w:val="0"/>
                <w:color w:val="auto"/>
                <w:sz w:val="22"/>
                <w:szCs w:val="22"/>
              </w:rPr>
            </w:pPr>
          </w:p>
        </w:tc>
      </w:tr>
      <w:tr w14:paraId="57A7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7A9C5F6B">
            <w:pPr>
              <w:autoSpaceDE w:val="0"/>
              <w:autoSpaceDN w:val="0"/>
              <w:adjustRightInd w:val="0"/>
              <w:snapToGrid w:val="0"/>
              <w:spacing w:line="460" w:lineRule="atLeast"/>
              <w:jc w:val="center"/>
              <w:textAlignment w:val="bottom"/>
              <w:rPr>
                <w:rFonts w:hint="eastAsia" w:ascii="宋体" w:eastAsia="宋体"/>
                <w:b w:val="0"/>
                <w:color w:val="auto"/>
                <w:sz w:val="22"/>
                <w:szCs w:val="22"/>
              </w:rPr>
            </w:pPr>
            <w:r>
              <w:rPr>
                <w:rFonts w:hint="eastAsia" w:ascii="宋体" w:eastAsia="宋体"/>
                <w:b w:val="0"/>
                <w:color w:val="auto"/>
                <w:sz w:val="22"/>
                <w:szCs w:val="22"/>
              </w:rPr>
              <w:t>6</w:t>
            </w:r>
          </w:p>
        </w:tc>
        <w:tc>
          <w:tcPr>
            <w:tcW w:w="2747" w:type="dxa"/>
            <w:noWrap w:val="0"/>
            <w:vAlign w:val="bottom"/>
          </w:tcPr>
          <w:p w14:paraId="69CAD27F">
            <w:pPr>
              <w:widowControl/>
              <w:rPr>
                <w:rFonts w:ascii="宋体" w:eastAsia="宋体" w:cs="宋体"/>
                <w:b w:val="0"/>
                <w:color w:val="auto"/>
                <w:sz w:val="22"/>
                <w:szCs w:val="22"/>
              </w:rPr>
            </w:pPr>
            <w:r>
              <w:rPr>
                <w:rFonts w:hint="eastAsia" w:ascii="宋体" w:eastAsia="宋体" w:cs="宋体"/>
                <w:b w:val="0"/>
                <w:color w:val="auto"/>
                <w:sz w:val="22"/>
                <w:szCs w:val="22"/>
              </w:rPr>
              <w:t>春秋执勤服</w:t>
            </w:r>
          </w:p>
        </w:tc>
        <w:tc>
          <w:tcPr>
            <w:tcW w:w="851" w:type="dxa"/>
            <w:noWrap w:val="0"/>
            <w:vAlign w:val="bottom"/>
          </w:tcPr>
          <w:p w14:paraId="50CDC860">
            <w:pPr>
              <w:widowControl/>
              <w:jc w:val="center"/>
              <w:rPr>
                <w:rFonts w:ascii="宋体" w:eastAsia="宋体" w:cs="宋体"/>
                <w:b w:val="0"/>
                <w:color w:val="auto"/>
                <w:sz w:val="22"/>
                <w:szCs w:val="22"/>
              </w:rPr>
            </w:pPr>
            <w:r>
              <w:rPr>
                <w:rFonts w:hint="eastAsia" w:ascii="宋体" w:eastAsia="宋体" w:cs="宋体"/>
                <w:b w:val="0"/>
                <w:color w:val="auto"/>
                <w:sz w:val="22"/>
                <w:szCs w:val="22"/>
              </w:rPr>
              <w:t>套</w:t>
            </w:r>
          </w:p>
        </w:tc>
        <w:tc>
          <w:tcPr>
            <w:tcW w:w="992" w:type="dxa"/>
            <w:noWrap w:val="0"/>
            <w:vAlign w:val="bottom"/>
          </w:tcPr>
          <w:p w14:paraId="0602C633">
            <w:pPr>
              <w:widowControl/>
              <w:jc w:val="center"/>
              <w:rPr>
                <w:rFonts w:hint="eastAsia" w:ascii="宋体" w:eastAsia="宋体" w:cs="宋体"/>
                <w:b w:val="0"/>
                <w:color w:val="auto"/>
                <w:sz w:val="22"/>
                <w:szCs w:val="22"/>
                <w:lang w:val="en-US" w:eastAsia="zh-CN"/>
              </w:rPr>
            </w:pPr>
            <w:r>
              <w:rPr>
                <w:rFonts w:hint="eastAsia" w:ascii="宋体" w:cs="宋体"/>
                <w:b w:val="0"/>
                <w:color w:val="auto"/>
                <w:sz w:val="22"/>
                <w:szCs w:val="22"/>
                <w:lang w:val="en-US" w:eastAsia="zh-CN"/>
              </w:rPr>
              <w:t>2</w:t>
            </w:r>
          </w:p>
        </w:tc>
        <w:tc>
          <w:tcPr>
            <w:tcW w:w="1721" w:type="dxa"/>
            <w:noWrap w:val="0"/>
            <w:vAlign w:val="bottom"/>
          </w:tcPr>
          <w:p w14:paraId="12CEAE9B">
            <w:pPr>
              <w:widowControl/>
              <w:jc w:val="center"/>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360</w:t>
            </w:r>
          </w:p>
        </w:tc>
        <w:tc>
          <w:tcPr>
            <w:tcW w:w="1437" w:type="dxa"/>
            <w:noWrap w:val="0"/>
            <w:vAlign w:val="bottom"/>
          </w:tcPr>
          <w:p w14:paraId="5C9F4EEE">
            <w:pPr>
              <w:autoSpaceDE w:val="0"/>
              <w:autoSpaceDN w:val="0"/>
              <w:adjustRightInd w:val="0"/>
              <w:snapToGrid w:val="0"/>
              <w:spacing w:line="460" w:lineRule="atLeast"/>
              <w:jc w:val="center"/>
              <w:textAlignment w:val="bottom"/>
              <w:rPr>
                <w:rFonts w:ascii="宋体" w:eastAsia="宋体"/>
                <w:b w:val="0"/>
                <w:color w:val="auto"/>
                <w:sz w:val="22"/>
                <w:szCs w:val="22"/>
              </w:rPr>
            </w:pPr>
          </w:p>
        </w:tc>
      </w:tr>
      <w:tr w14:paraId="5EBD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7E6FB0C5">
            <w:pPr>
              <w:autoSpaceDE w:val="0"/>
              <w:autoSpaceDN w:val="0"/>
              <w:adjustRightInd w:val="0"/>
              <w:snapToGrid w:val="0"/>
              <w:spacing w:line="460" w:lineRule="atLeast"/>
              <w:jc w:val="center"/>
              <w:textAlignment w:val="bottom"/>
              <w:rPr>
                <w:rFonts w:hint="eastAsia" w:ascii="宋体" w:eastAsia="宋体"/>
                <w:b w:val="0"/>
                <w:color w:val="auto"/>
                <w:sz w:val="22"/>
                <w:szCs w:val="22"/>
              </w:rPr>
            </w:pPr>
            <w:r>
              <w:rPr>
                <w:rFonts w:hint="eastAsia" w:ascii="宋体" w:eastAsia="宋体"/>
                <w:b w:val="0"/>
                <w:color w:val="auto"/>
                <w:sz w:val="22"/>
                <w:szCs w:val="22"/>
              </w:rPr>
              <w:t>7</w:t>
            </w:r>
          </w:p>
        </w:tc>
        <w:tc>
          <w:tcPr>
            <w:tcW w:w="2747" w:type="dxa"/>
            <w:noWrap w:val="0"/>
            <w:vAlign w:val="bottom"/>
          </w:tcPr>
          <w:p w14:paraId="7AC77B42">
            <w:pPr>
              <w:widowControl/>
              <w:rPr>
                <w:rFonts w:ascii="宋体" w:eastAsia="宋体" w:cs="宋体"/>
                <w:b w:val="0"/>
                <w:color w:val="auto"/>
                <w:sz w:val="22"/>
                <w:szCs w:val="22"/>
              </w:rPr>
            </w:pPr>
            <w:r>
              <w:rPr>
                <w:rFonts w:hint="eastAsia" w:ascii="宋体" w:eastAsia="宋体" w:cs="宋体"/>
                <w:b w:val="0"/>
                <w:color w:val="auto"/>
                <w:sz w:val="22"/>
                <w:szCs w:val="22"/>
              </w:rPr>
              <w:t>冬季执勤服</w:t>
            </w:r>
          </w:p>
        </w:tc>
        <w:tc>
          <w:tcPr>
            <w:tcW w:w="851" w:type="dxa"/>
            <w:noWrap w:val="0"/>
            <w:vAlign w:val="bottom"/>
          </w:tcPr>
          <w:p w14:paraId="6991DECC">
            <w:pPr>
              <w:widowControl/>
              <w:jc w:val="center"/>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套</w:t>
            </w:r>
          </w:p>
        </w:tc>
        <w:tc>
          <w:tcPr>
            <w:tcW w:w="992" w:type="dxa"/>
            <w:noWrap w:val="0"/>
            <w:vAlign w:val="bottom"/>
          </w:tcPr>
          <w:p w14:paraId="08B5C690">
            <w:pPr>
              <w:widowControl/>
              <w:jc w:val="center"/>
              <w:rPr>
                <w:rFonts w:ascii="宋体" w:eastAsia="宋体" w:cs="宋体"/>
                <w:b w:val="0"/>
                <w:color w:val="auto"/>
                <w:sz w:val="22"/>
                <w:szCs w:val="22"/>
              </w:rPr>
            </w:pPr>
            <w:r>
              <w:rPr>
                <w:rFonts w:hint="eastAsia" w:ascii="宋体" w:eastAsia="宋体" w:cs="宋体"/>
                <w:b w:val="0"/>
                <w:color w:val="auto"/>
                <w:sz w:val="22"/>
                <w:szCs w:val="22"/>
              </w:rPr>
              <w:t>1</w:t>
            </w:r>
          </w:p>
        </w:tc>
        <w:tc>
          <w:tcPr>
            <w:tcW w:w="1721" w:type="dxa"/>
            <w:noWrap w:val="0"/>
            <w:vAlign w:val="bottom"/>
          </w:tcPr>
          <w:p w14:paraId="3212F876">
            <w:pPr>
              <w:widowControl/>
              <w:jc w:val="center"/>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490</w:t>
            </w:r>
          </w:p>
        </w:tc>
        <w:tc>
          <w:tcPr>
            <w:tcW w:w="1437" w:type="dxa"/>
            <w:noWrap w:val="0"/>
            <w:vAlign w:val="bottom"/>
          </w:tcPr>
          <w:p w14:paraId="0FDACDA9">
            <w:pPr>
              <w:autoSpaceDE w:val="0"/>
              <w:autoSpaceDN w:val="0"/>
              <w:adjustRightInd w:val="0"/>
              <w:snapToGrid w:val="0"/>
              <w:spacing w:line="460" w:lineRule="atLeast"/>
              <w:jc w:val="center"/>
              <w:textAlignment w:val="bottom"/>
              <w:rPr>
                <w:rFonts w:ascii="宋体" w:eastAsia="宋体"/>
                <w:b w:val="0"/>
                <w:color w:val="auto"/>
                <w:sz w:val="22"/>
                <w:szCs w:val="22"/>
              </w:rPr>
            </w:pPr>
          </w:p>
        </w:tc>
      </w:tr>
      <w:tr w14:paraId="51E1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07AD07C9">
            <w:pPr>
              <w:autoSpaceDE w:val="0"/>
              <w:autoSpaceDN w:val="0"/>
              <w:adjustRightInd w:val="0"/>
              <w:snapToGrid w:val="0"/>
              <w:spacing w:line="460" w:lineRule="atLeast"/>
              <w:jc w:val="center"/>
              <w:textAlignment w:val="bottom"/>
              <w:rPr>
                <w:rFonts w:hint="eastAsia" w:ascii="宋体" w:eastAsia="宋体"/>
                <w:b w:val="0"/>
                <w:color w:val="auto"/>
                <w:sz w:val="22"/>
                <w:szCs w:val="22"/>
              </w:rPr>
            </w:pPr>
            <w:r>
              <w:rPr>
                <w:rFonts w:hint="eastAsia" w:ascii="宋体" w:eastAsia="宋体"/>
                <w:b w:val="0"/>
                <w:color w:val="auto"/>
                <w:sz w:val="22"/>
                <w:szCs w:val="22"/>
              </w:rPr>
              <w:t>8</w:t>
            </w:r>
          </w:p>
        </w:tc>
        <w:tc>
          <w:tcPr>
            <w:tcW w:w="2747" w:type="dxa"/>
            <w:noWrap w:val="0"/>
            <w:vAlign w:val="bottom"/>
          </w:tcPr>
          <w:p w14:paraId="405CB282">
            <w:pPr>
              <w:widowControl/>
              <w:rPr>
                <w:rFonts w:ascii="宋体" w:eastAsia="宋体" w:cs="宋体"/>
                <w:b w:val="0"/>
                <w:color w:val="auto"/>
                <w:sz w:val="22"/>
                <w:szCs w:val="22"/>
              </w:rPr>
            </w:pPr>
            <w:r>
              <w:rPr>
                <w:rFonts w:hint="eastAsia" w:ascii="宋体" w:eastAsia="宋体" w:cs="宋体"/>
                <w:b w:val="0"/>
                <w:color w:val="auto"/>
                <w:sz w:val="22"/>
                <w:szCs w:val="22"/>
                <w:lang w:val="en-US" w:eastAsia="zh-CN"/>
              </w:rPr>
              <w:t>长</w:t>
            </w:r>
            <w:r>
              <w:rPr>
                <w:rFonts w:hint="eastAsia" w:ascii="宋体" w:eastAsia="宋体" w:cs="宋体"/>
                <w:b w:val="0"/>
                <w:color w:val="auto"/>
                <w:sz w:val="22"/>
                <w:szCs w:val="22"/>
              </w:rPr>
              <w:t>袖夏装制式衬衣</w:t>
            </w:r>
          </w:p>
        </w:tc>
        <w:tc>
          <w:tcPr>
            <w:tcW w:w="851" w:type="dxa"/>
            <w:noWrap w:val="0"/>
            <w:vAlign w:val="bottom"/>
          </w:tcPr>
          <w:p w14:paraId="240AABC5">
            <w:pPr>
              <w:widowControl/>
              <w:jc w:val="center"/>
              <w:rPr>
                <w:rFonts w:hint="eastAsia" w:ascii="宋体" w:eastAsia="宋体" w:cs="宋体"/>
                <w:b w:val="0"/>
                <w:color w:val="auto"/>
                <w:sz w:val="22"/>
                <w:szCs w:val="22"/>
                <w:lang w:val="en-US" w:eastAsia="zh-CN"/>
              </w:rPr>
            </w:pPr>
            <w:r>
              <w:rPr>
                <w:rFonts w:hint="eastAsia" w:ascii="宋体" w:cs="宋体"/>
                <w:b w:val="0"/>
                <w:color w:val="auto"/>
                <w:sz w:val="22"/>
                <w:szCs w:val="22"/>
                <w:lang w:val="en-US" w:eastAsia="zh-CN"/>
              </w:rPr>
              <w:t>件</w:t>
            </w:r>
          </w:p>
        </w:tc>
        <w:tc>
          <w:tcPr>
            <w:tcW w:w="992" w:type="dxa"/>
            <w:noWrap w:val="0"/>
            <w:vAlign w:val="bottom"/>
          </w:tcPr>
          <w:p w14:paraId="3B2D6691">
            <w:pPr>
              <w:widowControl/>
              <w:jc w:val="center"/>
              <w:rPr>
                <w:rFonts w:hint="eastAsia" w:ascii="宋体" w:eastAsia="宋体" w:cs="宋体"/>
                <w:b w:val="0"/>
                <w:color w:val="auto"/>
                <w:sz w:val="22"/>
                <w:szCs w:val="22"/>
                <w:lang w:val="en-US" w:eastAsia="zh-CN"/>
              </w:rPr>
            </w:pPr>
            <w:r>
              <w:rPr>
                <w:rFonts w:hint="eastAsia" w:ascii="宋体" w:cs="宋体"/>
                <w:b w:val="0"/>
                <w:color w:val="auto"/>
                <w:sz w:val="22"/>
                <w:szCs w:val="22"/>
                <w:lang w:val="en-US" w:eastAsia="zh-CN"/>
              </w:rPr>
              <w:t>2</w:t>
            </w:r>
          </w:p>
        </w:tc>
        <w:tc>
          <w:tcPr>
            <w:tcW w:w="1721" w:type="dxa"/>
            <w:noWrap w:val="0"/>
            <w:vAlign w:val="bottom"/>
          </w:tcPr>
          <w:p w14:paraId="5759C58D">
            <w:pPr>
              <w:widowControl/>
              <w:jc w:val="center"/>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81</w:t>
            </w:r>
          </w:p>
        </w:tc>
        <w:tc>
          <w:tcPr>
            <w:tcW w:w="1437" w:type="dxa"/>
            <w:noWrap w:val="0"/>
            <w:vAlign w:val="bottom"/>
          </w:tcPr>
          <w:p w14:paraId="7323E4D8">
            <w:pPr>
              <w:autoSpaceDE w:val="0"/>
              <w:autoSpaceDN w:val="0"/>
              <w:adjustRightInd w:val="0"/>
              <w:snapToGrid w:val="0"/>
              <w:spacing w:line="460" w:lineRule="atLeast"/>
              <w:jc w:val="center"/>
              <w:textAlignment w:val="bottom"/>
              <w:rPr>
                <w:rFonts w:ascii="宋体" w:eastAsia="宋体"/>
                <w:b w:val="0"/>
                <w:color w:val="auto"/>
                <w:sz w:val="22"/>
                <w:szCs w:val="22"/>
              </w:rPr>
            </w:pPr>
          </w:p>
        </w:tc>
      </w:tr>
      <w:tr w14:paraId="7C41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6D1B17DE">
            <w:pPr>
              <w:autoSpaceDE w:val="0"/>
              <w:autoSpaceDN w:val="0"/>
              <w:adjustRightInd w:val="0"/>
              <w:snapToGrid w:val="0"/>
              <w:spacing w:line="460" w:lineRule="atLeast"/>
              <w:jc w:val="center"/>
              <w:textAlignment w:val="bottom"/>
              <w:rPr>
                <w:rFonts w:hint="eastAsia" w:ascii="宋体" w:eastAsia="宋体"/>
                <w:b w:val="0"/>
                <w:color w:val="auto"/>
                <w:sz w:val="22"/>
                <w:szCs w:val="22"/>
              </w:rPr>
            </w:pPr>
            <w:r>
              <w:rPr>
                <w:rFonts w:hint="eastAsia" w:ascii="宋体" w:eastAsia="宋体"/>
                <w:b w:val="0"/>
                <w:color w:val="auto"/>
                <w:sz w:val="22"/>
                <w:szCs w:val="22"/>
              </w:rPr>
              <w:t>9</w:t>
            </w:r>
          </w:p>
        </w:tc>
        <w:tc>
          <w:tcPr>
            <w:tcW w:w="2747" w:type="dxa"/>
            <w:noWrap w:val="0"/>
            <w:vAlign w:val="bottom"/>
          </w:tcPr>
          <w:p w14:paraId="269F18A8">
            <w:pPr>
              <w:widowControl/>
              <w:rPr>
                <w:rFonts w:ascii="宋体" w:eastAsia="宋体" w:cs="宋体"/>
                <w:b w:val="0"/>
                <w:color w:val="auto"/>
                <w:sz w:val="22"/>
                <w:szCs w:val="22"/>
              </w:rPr>
            </w:pPr>
            <w:r>
              <w:rPr>
                <w:rFonts w:hint="eastAsia" w:ascii="宋体" w:eastAsia="宋体" w:cs="宋体"/>
                <w:b w:val="0"/>
                <w:color w:val="auto"/>
                <w:sz w:val="22"/>
                <w:szCs w:val="22"/>
                <w:lang w:val="en-US" w:eastAsia="zh-CN"/>
              </w:rPr>
              <w:t>短</w:t>
            </w:r>
            <w:r>
              <w:rPr>
                <w:rFonts w:hint="eastAsia" w:ascii="宋体" w:eastAsia="宋体" w:cs="宋体"/>
                <w:b w:val="0"/>
                <w:color w:val="auto"/>
                <w:sz w:val="22"/>
                <w:szCs w:val="22"/>
              </w:rPr>
              <w:t>袖夏装制式衬衣</w:t>
            </w:r>
          </w:p>
        </w:tc>
        <w:tc>
          <w:tcPr>
            <w:tcW w:w="851" w:type="dxa"/>
            <w:noWrap w:val="0"/>
            <w:vAlign w:val="bottom"/>
          </w:tcPr>
          <w:p w14:paraId="690D2E7C">
            <w:pPr>
              <w:widowControl/>
              <w:jc w:val="center"/>
              <w:rPr>
                <w:rFonts w:hint="eastAsia" w:ascii="宋体" w:eastAsia="宋体" w:cs="宋体"/>
                <w:b w:val="0"/>
                <w:color w:val="auto"/>
                <w:sz w:val="22"/>
                <w:szCs w:val="22"/>
                <w:lang w:val="en-US" w:eastAsia="zh-CN"/>
              </w:rPr>
            </w:pPr>
            <w:r>
              <w:rPr>
                <w:rFonts w:hint="eastAsia" w:ascii="宋体" w:cs="宋体"/>
                <w:b w:val="0"/>
                <w:color w:val="auto"/>
                <w:sz w:val="22"/>
                <w:szCs w:val="22"/>
                <w:lang w:val="en-US" w:eastAsia="zh-CN"/>
              </w:rPr>
              <w:t>件</w:t>
            </w:r>
          </w:p>
        </w:tc>
        <w:tc>
          <w:tcPr>
            <w:tcW w:w="992" w:type="dxa"/>
            <w:noWrap w:val="0"/>
            <w:vAlign w:val="bottom"/>
          </w:tcPr>
          <w:p w14:paraId="3F3355E2">
            <w:pPr>
              <w:widowControl/>
              <w:jc w:val="center"/>
              <w:rPr>
                <w:rFonts w:hint="eastAsia" w:ascii="宋体" w:eastAsia="宋体" w:cs="宋体"/>
                <w:b w:val="0"/>
                <w:color w:val="auto"/>
                <w:sz w:val="22"/>
                <w:szCs w:val="22"/>
                <w:lang w:val="en-US" w:eastAsia="zh-CN"/>
              </w:rPr>
            </w:pPr>
            <w:r>
              <w:rPr>
                <w:rFonts w:hint="eastAsia" w:ascii="宋体" w:cs="宋体"/>
                <w:b w:val="0"/>
                <w:color w:val="auto"/>
                <w:sz w:val="22"/>
                <w:szCs w:val="22"/>
                <w:lang w:val="en-US" w:eastAsia="zh-CN"/>
              </w:rPr>
              <w:t>3</w:t>
            </w:r>
          </w:p>
        </w:tc>
        <w:tc>
          <w:tcPr>
            <w:tcW w:w="1721" w:type="dxa"/>
            <w:noWrap w:val="0"/>
            <w:vAlign w:val="bottom"/>
          </w:tcPr>
          <w:p w14:paraId="44CCF438">
            <w:pPr>
              <w:widowControl/>
              <w:jc w:val="center"/>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80</w:t>
            </w:r>
          </w:p>
        </w:tc>
        <w:tc>
          <w:tcPr>
            <w:tcW w:w="1437" w:type="dxa"/>
            <w:noWrap w:val="0"/>
            <w:vAlign w:val="bottom"/>
          </w:tcPr>
          <w:p w14:paraId="7A8065A7">
            <w:pPr>
              <w:autoSpaceDE w:val="0"/>
              <w:autoSpaceDN w:val="0"/>
              <w:adjustRightInd w:val="0"/>
              <w:snapToGrid w:val="0"/>
              <w:spacing w:line="460" w:lineRule="atLeast"/>
              <w:jc w:val="center"/>
              <w:textAlignment w:val="bottom"/>
              <w:rPr>
                <w:rFonts w:ascii="宋体" w:eastAsia="宋体"/>
                <w:b w:val="0"/>
                <w:color w:val="auto"/>
                <w:sz w:val="22"/>
                <w:szCs w:val="22"/>
              </w:rPr>
            </w:pPr>
          </w:p>
        </w:tc>
      </w:tr>
      <w:tr w14:paraId="629B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41749CCE">
            <w:pPr>
              <w:autoSpaceDE w:val="0"/>
              <w:autoSpaceDN w:val="0"/>
              <w:adjustRightInd w:val="0"/>
              <w:snapToGrid w:val="0"/>
              <w:spacing w:line="460" w:lineRule="atLeast"/>
              <w:jc w:val="center"/>
              <w:textAlignment w:val="bottom"/>
              <w:rPr>
                <w:rFonts w:hint="eastAsia" w:ascii="宋体" w:eastAsia="宋体"/>
                <w:b w:val="0"/>
                <w:color w:val="auto"/>
                <w:sz w:val="22"/>
                <w:szCs w:val="22"/>
              </w:rPr>
            </w:pPr>
            <w:r>
              <w:rPr>
                <w:rFonts w:hint="eastAsia" w:ascii="宋体" w:eastAsia="宋体"/>
                <w:b w:val="0"/>
                <w:color w:val="auto"/>
                <w:sz w:val="22"/>
                <w:szCs w:val="22"/>
              </w:rPr>
              <w:t>10</w:t>
            </w:r>
          </w:p>
        </w:tc>
        <w:tc>
          <w:tcPr>
            <w:tcW w:w="2747" w:type="dxa"/>
            <w:noWrap w:val="0"/>
            <w:vAlign w:val="bottom"/>
          </w:tcPr>
          <w:p w14:paraId="05E41738">
            <w:pPr>
              <w:widowControl/>
              <w:rPr>
                <w:rFonts w:ascii="宋体" w:eastAsia="宋体" w:cs="宋体"/>
                <w:b w:val="0"/>
                <w:color w:val="auto"/>
                <w:sz w:val="22"/>
                <w:szCs w:val="22"/>
              </w:rPr>
            </w:pPr>
            <w:r>
              <w:rPr>
                <w:rFonts w:hint="eastAsia" w:ascii="宋体" w:eastAsia="宋体" w:cs="宋体"/>
                <w:b w:val="0"/>
                <w:color w:val="auto"/>
                <w:sz w:val="22"/>
                <w:szCs w:val="22"/>
              </w:rPr>
              <w:t>单裤</w:t>
            </w:r>
          </w:p>
        </w:tc>
        <w:tc>
          <w:tcPr>
            <w:tcW w:w="851" w:type="dxa"/>
            <w:noWrap w:val="0"/>
            <w:vAlign w:val="bottom"/>
          </w:tcPr>
          <w:p w14:paraId="108DFD8A">
            <w:pPr>
              <w:widowControl/>
              <w:jc w:val="center"/>
              <w:rPr>
                <w:rFonts w:hint="eastAsia" w:ascii="宋体" w:eastAsia="宋体" w:cs="宋体"/>
                <w:b w:val="0"/>
                <w:color w:val="auto"/>
                <w:sz w:val="22"/>
                <w:szCs w:val="22"/>
                <w:lang w:val="en-US" w:eastAsia="zh-CN"/>
              </w:rPr>
            </w:pPr>
            <w:r>
              <w:rPr>
                <w:rFonts w:hint="eastAsia" w:ascii="宋体" w:cs="宋体"/>
                <w:b w:val="0"/>
                <w:color w:val="auto"/>
                <w:sz w:val="22"/>
                <w:szCs w:val="22"/>
                <w:lang w:val="en-US" w:eastAsia="zh-CN"/>
              </w:rPr>
              <w:t>条</w:t>
            </w:r>
          </w:p>
        </w:tc>
        <w:tc>
          <w:tcPr>
            <w:tcW w:w="992" w:type="dxa"/>
            <w:noWrap w:val="0"/>
            <w:vAlign w:val="bottom"/>
          </w:tcPr>
          <w:p w14:paraId="53F89B25">
            <w:pPr>
              <w:widowControl/>
              <w:jc w:val="center"/>
              <w:rPr>
                <w:rFonts w:hint="eastAsia" w:ascii="宋体" w:eastAsia="宋体" w:cs="宋体"/>
                <w:b w:val="0"/>
                <w:color w:val="auto"/>
                <w:sz w:val="22"/>
                <w:szCs w:val="22"/>
                <w:lang w:val="en-US" w:eastAsia="zh-CN"/>
              </w:rPr>
            </w:pPr>
            <w:r>
              <w:rPr>
                <w:rFonts w:hint="eastAsia" w:ascii="宋体" w:cs="宋体"/>
                <w:b w:val="0"/>
                <w:color w:val="auto"/>
                <w:sz w:val="22"/>
                <w:szCs w:val="22"/>
                <w:lang w:val="en-US" w:eastAsia="zh-CN"/>
              </w:rPr>
              <w:t>2</w:t>
            </w:r>
          </w:p>
        </w:tc>
        <w:tc>
          <w:tcPr>
            <w:tcW w:w="1721" w:type="dxa"/>
            <w:noWrap w:val="0"/>
            <w:vAlign w:val="bottom"/>
          </w:tcPr>
          <w:p w14:paraId="717CD70B">
            <w:pPr>
              <w:widowControl/>
              <w:jc w:val="center"/>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116</w:t>
            </w:r>
          </w:p>
        </w:tc>
        <w:tc>
          <w:tcPr>
            <w:tcW w:w="1437" w:type="dxa"/>
            <w:noWrap w:val="0"/>
            <w:vAlign w:val="bottom"/>
          </w:tcPr>
          <w:p w14:paraId="7E1E7CB6">
            <w:pPr>
              <w:autoSpaceDE w:val="0"/>
              <w:autoSpaceDN w:val="0"/>
              <w:adjustRightInd w:val="0"/>
              <w:snapToGrid w:val="0"/>
              <w:spacing w:line="460" w:lineRule="atLeast"/>
              <w:jc w:val="center"/>
              <w:textAlignment w:val="bottom"/>
              <w:rPr>
                <w:rFonts w:ascii="宋体" w:eastAsia="宋体"/>
                <w:b w:val="0"/>
                <w:color w:val="auto"/>
                <w:sz w:val="22"/>
                <w:szCs w:val="22"/>
              </w:rPr>
            </w:pPr>
          </w:p>
        </w:tc>
      </w:tr>
      <w:tr w14:paraId="4970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051EDC95">
            <w:pPr>
              <w:autoSpaceDE w:val="0"/>
              <w:autoSpaceDN w:val="0"/>
              <w:adjustRightInd w:val="0"/>
              <w:snapToGrid w:val="0"/>
              <w:spacing w:line="460" w:lineRule="atLeast"/>
              <w:jc w:val="center"/>
              <w:textAlignment w:val="bottom"/>
              <w:rPr>
                <w:rFonts w:hint="eastAsia" w:ascii="宋体" w:eastAsia="宋体"/>
                <w:b w:val="0"/>
                <w:color w:val="auto"/>
                <w:sz w:val="22"/>
                <w:szCs w:val="22"/>
                <w:lang w:val="en-US" w:eastAsia="zh-CN"/>
              </w:rPr>
            </w:pPr>
            <w:r>
              <w:rPr>
                <w:rFonts w:hint="eastAsia" w:ascii="宋体" w:eastAsia="宋体"/>
                <w:b w:val="0"/>
                <w:color w:val="auto"/>
                <w:sz w:val="22"/>
                <w:szCs w:val="22"/>
              </w:rPr>
              <w:t>1</w:t>
            </w:r>
            <w:r>
              <w:rPr>
                <w:rFonts w:hint="eastAsia" w:ascii="宋体"/>
                <w:b w:val="0"/>
                <w:color w:val="auto"/>
                <w:sz w:val="22"/>
                <w:szCs w:val="22"/>
                <w:lang w:val="en-US" w:eastAsia="zh-CN"/>
              </w:rPr>
              <w:t>1</w:t>
            </w:r>
          </w:p>
        </w:tc>
        <w:tc>
          <w:tcPr>
            <w:tcW w:w="2747" w:type="dxa"/>
            <w:noWrap w:val="0"/>
            <w:vAlign w:val="bottom"/>
          </w:tcPr>
          <w:p w14:paraId="2915E276">
            <w:pPr>
              <w:widowControl/>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防寒服短款</w:t>
            </w:r>
          </w:p>
        </w:tc>
        <w:tc>
          <w:tcPr>
            <w:tcW w:w="851" w:type="dxa"/>
            <w:noWrap w:val="0"/>
            <w:vAlign w:val="bottom"/>
          </w:tcPr>
          <w:p w14:paraId="7A37A75C">
            <w:pPr>
              <w:widowControl/>
              <w:jc w:val="center"/>
              <w:rPr>
                <w:rFonts w:hint="eastAsia" w:ascii="宋体" w:eastAsia="宋体" w:cs="宋体"/>
                <w:b w:val="0"/>
                <w:color w:val="auto"/>
                <w:sz w:val="22"/>
                <w:szCs w:val="22"/>
                <w:lang w:val="en-US" w:eastAsia="zh-CN"/>
              </w:rPr>
            </w:pPr>
            <w:r>
              <w:rPr>
                <w:rFonts w:hint="eastAsia" w:ascii="宋体" w:cs="宋体"/>
                <w:b w:val="0"/>
                <w:color w:val="auto"/>
                <w:sz w:val="22"/>
                <w:szCs w:val="22"/>
                <w:lang w:val="en-US" w:eastAsia="zh-CN"/>
              </w:rPr>
              <w:t>件</w:t>
            </w:r>
          </w:p>
        </w:tc>
        <w:tc>
          <w:tcPr>
            <w:tcW w:w="992" w:type="dxa"/>
            <w:noWrap w:val="0"/>
            <w:vAlign w:val="bottom"/>
          </w:tcPr>
          <w:p w14:paraId="47073677">
            <w:pPr>
              <w:widowControl/>
              <w:jc w:val="center"/>
              <w:rPr>
                <w:rFonts w:ascii="宋体" w:eastAsia="宋体" w:cs="宋体"/>
                <w:b w:val="0"/>
                <w:color w:val="auto"/>
                <w:sz w:val="22"/>
                <w:szCs w:val="22"/>
              </w:rPr>
            </w:pPr>
            <w:r>
              <w:rPr>
                <w:rFonts w:hint="eastAsia" w:ascii="宋体" w:eastAsia="宋体" w:cs="宋体"/>
                <w:b w:val="0"/>
                <w:color w:val="auto"/>
                <w:sz w:val="22"/>
                <w:szCs w:val="22"/>
              </w:rPr>
              <w:t>1</w:t>
            </w:r>
          </w:p>
        </w:tc>
        <w:tc>
          <w:tcPr>
            <w:tcW w:w="1721" w:type="dxa"/>
            <w:noWrap w:val="0"/>
            <w:vAlign w:val="bottom"/>
          </w:tcPr>
          <w:p w14:paraId="521AB2F3">
            <w:pPr>
              <w:widowControl/>
              <w:jc w:val="center"/>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356</w:t>
            </w:r>
          </w:p>
        </w:tc>
        <w:tc>
          <w:tcPr>
            <w:tcW w:w="1437" w:type="dxa"/>
            <w:noWrap w:val="0"/>
            <w:vAlign w:val="bottom"/>
          </w:tcPr>
          <w:p w14:paraId="245CB576">
            <w:pPr>
              <w:autoSpaceDE w:val="0"/>
              <w:autoSpaceDN w:val="0"/>
              <w:adjustRightInd w:val="0"/>
              <w:snapToGrid w:val="0"/>
              <w:spacing w:line="460" w:lineRule="atLeast"/>
              <w:jc w:val="center"/>
              <w:textAlignment w:val="bottom"/>
              <w:rPr>
                <w:rFonts w:ascii="宋体" w:eastAsia="宋体"/>
                <w:b w:val="0"/>
                <w:color w:val="auto"/>
                <w:sz w:val="22"/>
                <w:szCs w:val="22"/>
              </w:rPr>
            </w:pPr>
          </w:p>
        </w:tc>
      </w:tr>
      <w:tr w14:paraId="0766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DC37626">
            <w:pPr>
              <w:autoSpaceDE w:val="0"/>
              <w:autoSpaceDN w:val="0"/>
              <w:adjustRightInd w:val="0"/>
              <w:snapToGrid w:val="0"/>
              <w:spacing w:line="460" w:lineRule="atLeast"/>
              <w:jc w:val="center"/>
              <w:textAlignment w:val="bottom"/>
              <w:rPr>
                <w:rFonts w:hint="eastAsia" w:ascii="宋体" w:eastAsia="宋体"/>
                <w:b w:val="0"/>
                <w:color w:val="auto"/>
                <w:sz w:val="22"/>
                <w:szCs w:val="22"/>
                <w:lang w:val="en-US" w:eastAsia="zh-CN"/>
              </w:rPr>
            </w:pPr>
            <w:r>
              <w:rPr>
                <w:rFonts w:hint="eastAsia" w:ascii="宋体" w:eastAsia="宋体"/>
                <w:b w:val="0"/>
                <w:color w:val="auto"/>
                <w:sz w:val="22"/>
                <w:szCs w:val="22"/>
              </w:rPr>
              <w:t>1</w:t>
            </w:r>
            <w:r>
              <w:rPr>
                <w:rFonts w:hint="eastAsia" w:ascii="宋体"/>
                <w:b w:val="0"/>
                <w:color w:val="auto"/>
                <w:sz w:val="22"/>
                <w:szCs w:val="22"/>
                <w:lang w:val="en-US" w:eastAsia="zh-CN"/>
              </w:rPr>
              <w:t>2</w:t>
            </w:r>
          </w:p>
        </w:tc>
        <w:tc>
          <w:tcPr>
            <w:tcW w:w="2747" w:type="dxa"/>
            <w:noWrap w:val="0"/>
            <w:vAlign w:val="bottom"/>
          </w:tcPr>
          <w:p w14:paraId="4DC11602">
            <w:pPr>
              <w:widowControl/>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单皮鞋</w:t>
            </w:r>
          </w:p>
        </w:tc>
        <w:tc>
          <w:tcPr>
            <w:tcW w:w="851" w:type="dxa"/>
            <w:noWrap w:val="0"/>
            <w:vAlign w:val="bottom"/>
          </w:tcPr>
          <w:p w14:paraId="27DFAD1F">
            <w:pPr>
              <w:widowControl/>
              <w:jc w:val="center"/>
              <w:rPr>
                <w:rFonts w:hint="eastAsia" w:ascii="宋体" w:eastAsia="宋体" w:cs="宋体"/>
                <w:b w:val="0"/>
                <w:color w:val="auto"/>
                <w:sz w:val="22"/>
                <w:szCs w:val="22"/>
                <w:lang w:val="en-US" w:eastAsia="zh-CN"/>
              </w:rPr>
            </w:pPr>
            <w:r>
              <w:rPr>
                <w:rFonts w:hint="eastAsia" w:ascii="宋体" w:cs="宋体"/>
                <w:b w:val="0"/>
                <w:color w:val="auto"/>
                <w:sz w:val="22"/>
                <w:szCs w:val="22"/>
                <w:lang w:val="en-US" w:eastAsia="zh-CN"/>
              </w:rPr>
              <w:t>双</w:t>
            </w:r>
          </w:p>
        </w:tc>
        <w:tc>
          <w:tcPr>
            <w:tcW w:w="992" w:type="dxa"/>
            <w:noWrap w:val="0"/>
            <w:vAlign w:val="bottom"/>
          </w:tcPr>
          <w:p w14:paraId="1182475A">
            <w:pPr>
              <w:widowControl/>
              <w:jc w:val="center"/>
              <w:rPr>
                <w:rFonts w:ascii="宋体" w:eastAsia="宋体" w:cs="宋体"/>
                <w:b w:val="0"/>
                <w:color w:val="auto"/>
                <w:sz w:val="22"/>
                <w:szCs w:val="22"/>
              </w:rPr>
            </w:pPr>
            <w:r>
              <w:rPr>
                <w:rFonts w:hint="eastAsia" w:ascii="宋体" w:eastAsia="宋体" w:cs="宋体"/>
                <w:b w:val="0"/>
                <w:color w:val="auto"/>
                <w:sz w:val="22"/>
                <w:szCs w:val="22"/>
              </w:rPr>
              <w:t>1</w:t>
            </w:r>
          </w:p>
        </w:tc>
        <w:tc>
          <w:tcPr>
            <w:tcW w:w="1721" w:type="dxa"/>
            <w:noWrap w:val="0"/>
            <w:vAlign w:val="bottom"/>
          </w:tcPr>
          <w:p w14:paraId="7D00605B">
            <w:pPr>
              <w:widowControl/>
              <w:jc w:val="center"/>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248</w:t>
            </w:r>
          </w:p>
        </w:tc>
        <w:tc>
          <w:tcPr>
            <w:tcW w:w="1437" w:type="dxa"/>
            <w:noWrap w:val="0"/>
            <w:vAlign w:val="bottom"/>
          </w:tcPr>
          <w:p w14:paraId="2D8E090B">
            <w:pPr>
              <w:autoSpaceDE w:val="0"/>
              <w:autoSpaceDN w:val="0"/>
              <w:adjustRightInd w:val="0"/>
              <w:snapToGrid w:val="0"/>
              <w:spacing w:line="460" w:lineRule="atLeast"/>
              <w:jc w:val="center"/>
              <w:textAlignment w:val="bottom"/>
              <w:rPr>
                <w:rFonts w:ascii="宋体" w:eastAsia="宋体"/>
                <w:b w:val="0"/>
                <w:color w:val="auto"/>
                <w:sz w:val="22"/>
                <w:szCs w:val="22"/>
              </w:rPr>
            </w:pPr>
          </w:p>
        </w:tc>
      </w:tr>
      <w:tr w14:paraId="1F47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C270565">
            <w:pPr>
              <w:autoSpaceDE w:val="0"/>
              <w:autoSpaceDN w:val="0"/>
              <w:adjustRightInd w:val="0"/>
              <w:snapToGrid w:val="0"/>
              <w:spacing w:line="460" w:lineRule="atLeast"/>
              <w:jc w:val="center"/>
              <w:textAlignment w:val="bottom"/>
              <w:rPr>
                <w:rFonts w:hint="eastAsia" w:ascii="宋体" w:eastAsia="宋体"/>
                <w:b w:val="0"/>
                <w:color w:val="auto"/>
                <w:sz w:val="22"/>
                <w:szCs w:val="22"/>
                <w:lang w:val="en-US" w:eastAsia="zh-CN"/>
              </w:rPr>
            </w:pPr>
            <w:r>
              <w:rPr>
                <w:rFonts w:hint="eastAsia" w:ascii="宋体" w:eastAsia="宋体"/>
                <w:b w:val="0"/>
                <w:color w:val="auto"/>
                <w:sz w:val="22"/>
                <w:szCs w:val="22"/>
              </w:rPr>
              <w:t>1</w:t>
            </w:r>
            <w:r>
              <w:rPr>
                <w:rFonts w:hint="eastAsia" w:ascii="宋体"/>
                <w:b w:val="0"/>
                <w:color w:val="auto"/>
                <w:sz w:val="22"/>
                <w:szCs w:val="22"/>
                <w:lang w:val="en-US" w:eastAsia="zh-CN"/>
              </w:rPr>
              <w:t>3</w:t>
            </w:r>
          </w:p>
        </w:tc>
        <w:tc>
          <w:tcPr>
            <w:tcW w:w="2747" w:type="dxa"/>
            <w:noWrap w:val="0"/>
            <w:vAlign w:val="bottom"/>
          </w:tcPr>
          <w:p w14:paraId="5200F9B8">
            <w:pPr>
              <w:widowControl/>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皮凉鞋</w:t>
            </w:r>
          </w:p>
        </w:tc>
        <w:tc>
          <w:tcPr>
            <w:tcW w:w="851" w:type="dxa"/>
            <w:noWrap w:val="0"/>
            <w:vAlign w:val="bottom"/>
          </w:tcPr>
          <w:p w14:paraId="2171C8C8">
            <w:pPr>
              <w:widowControl/>
              <w:jc w:val="center"/>
              <w:rPr>
                <w:rFonts w:hint="eastAsia" w:ascii="宋体" w:eastAsia="宋体" w:cs="宋体"/>
                <w:b w:val="0"/>
                <w:color w:val="auto"/>
                <w:sz w:val="22"/>
                <w:szCs w:val="22"/>
                <w:lang w:val="en-US" w:eastAsia="zh-CN"/>
              </w:rPr>
            </w:pPr>
            <w:r>
              <w:rPr>
                <w:rFonts w:hint="eastAsia" w:ascii="宋体" w:cs="宋体"/>
                <w:b w:val="0"/>
                <w:color w:val="auto"/>
                <w:sz w:val="22"/>
                <w:szCs w:val="22"/>
                <w:lang w:val="en-US" w:eastAsia="zh-CN"/>
              </w:rPr>
              <w:t>双</w:t>
            </w:r>
          </w:p>
        </w:tc>
        <w:tc>
          <w:tcPr>
            <w:tcW w:w="992" w:type="dxa"/>
            <w:noWrap w:val="0"/>
            <w:vAlign w:val="bottom"/>
          </w:tcPr>
          <w:p w14:paraId="0E0138E3">
            <w:pPr>
              <w:widowControl/>
              <w:jc w:val="center"/>
              <w:rPr>
                <w:rFonts w:ascii="宋体" w:eastAsia="宋体" w:cs="宋体"/>
                <w:b w:val="0"/>
                <w:color w:val="auto"/>
                <w:sz w:val="22"/>
                <w:szCs w:val="22"/>
              </w:rPr>
            </w:pPr>
            <w:r>
              <w:rPr>
                <w:rFonts w:hint="eastAsia" w:ascii="宋体" w:eastAsia="宋体" w:cs="宋体"/>
                <w:b w:val="0"/>
                <w:color w:val="auto"/>
                <w:sz w:val="22"/>
                <w:szCs w:val="22"/>
              </w:rPr>
              <w:t>1</w:t>
            </w:r>
          </w:p>
        </w:tc>
        <w:tc>
          <w:tcPr>
            <w:tcW w:w="1721" w:type="dxa"/>
            <w:noWrap w:val="0"/>
            <w:vAlign w:val="bottom"/>
          </w:tcPr>
          <w:p w14:paraId="0A2267C1">
            <w:pPr>
              <w:widowControl/>
              <w:jc w:val="center"/>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248</w:t>
            </w:r>
          </w:p>
        </w:tc>
        <w:tc>
          <w:tcPr>
            <w:tcW w:w="1437" w:type="dxa"/>
            <w:noWrap w:val="0"/>
            <w:vAlign w:val="bottom"/>
          </w:tcPr>
          <w:p w14:paraId="29F49A70">
            <w:pPr>
              <w:autoSpaceDE w:val="0"/>
              <w:autoSpaceDN w:val="0"/>
              <w:adjustRightInd w:val="0"/>
              <w:snapToGrid w:val="0"/>
              <w:spacing w:line="460" w:lineRule="atLeast"/>
              <w:jc w:val="center"/>
              <w:textAlignment w:val="bottom"/>
              <w:rPr>
                <w:rFonts w:ascii="宋体" w:eastAsia="宋体"/>
                <w:b w:val="0"/>
                <w:color w:val="auto"/>
                <w:sz w:val="22"/>
                <w:szCs w:val="22"/>
              </w:rPr>
            </w:pPr>
          </w:p>
        </w:tc>
      </w:tr>
      <w:tr w14:paraId="2865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1E6AD080">
            <w:pPr>
              <w:autoSpaceDE w:val="0"/>
              <w:autoSpaceDN w:val="0"/>
              <w:adjustRightInd w:val="0"/>
              <w:snapToGrid w:val="0"/>
              <w:spacing w:line="460" w:lineRule="atLeast"/>
              <w:jc w:val="center"/>
              <w:textAlignment w:val="bottom"/>
              <w:rPr>
                <w:rFonts w:hint="default" w:ascii="宋体" w:eastAsia="宋体"/>
                <w:b w:val="0"/>
                <w:color w:val="auto"/>
                <w:sz w:val="22"/>
                <w:szCs w:val="22"/>
                <w:lang w:val="en-US" w:eastAsia="zh-CN"/>
              </w:rPr>
            </w:pPr>
            <w:r>
              <w:rPr>
                <w:rFonts w:hint="eastAsia" w:ascii="宋体"/>
                <w:b w:val="0"/>
                <w:color w:val="auto"/>
                <w:sz w:val="22"/>
                <w:szCs w:val="22"/>
                <w:lang w:val="en-US" w:eastAsia="zh-CN"/>
              </w:rPr>
              <w:t>14</w:t>
            </w:r>
          </w:p>
        </w:tc>
        <w:tc>
          <w:tcPr>
            <w:tcW w:w="2747" w:type="dxa"/>
            <w:noWrap w:val="0"/>
            <w:vAlign w:val="bottom"/>
          </w:tcPr>
          <w:p w14:paraId="491015BE">
            <w:pPr>
              <w:widowControl/>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棉皮鞋</w:t>
            </w:r>
          </w:p>
        </w:tc>
        <w:tc>
          <w:tcPr>
            <w:tcW w:w="851" w:type="dxa"/>
            <w:noWrap w:val="0"/>
            <w:vAlign w:val="bottom"/>
          </w:tcPr>
          <w:p w14:paraId="1F812881">
            <w:pPr>
              <w:widowControl/>
              <w:jc w:val="center"/>
              <w:rPr>
                <w:rFonts w:hint="eastAsia" w:ascii="宋体" w:eastAsia="宋体" w:cs="宋体"/>
                <w:b w:val="0"/>
                <w:color w:val="auto"/>
                <w:sz w:val="22"/>
                <w:szCs w:val="22"/>
                <w:lang w:val="en-US" w:eastAsia="zh-CN"/>
              </w:rPr>
            </w:pPr>
            <w:r>
              <w:rPr>
                <w:rFonts w:hint="eastAsia" w:ascii="宋体" w:cs="宋体"/>
                <w:b w:val="0"/>
                <w:color w:val="auto"/>
                <w:sz w:val="22"/>
                <w:szCs w:val="22"/>
                <w:lang w:val="en-US" w:eastAsia="zh-CN"/>
              </w:rPr>
              <w:t>双</w:t>
            </w:r>
          </w:p>
        </w:tc>
        <w:tc>
          <w:tcPr>
            <w:tcW w:w="992" w:type="dxa"/>
            <w:noWrap w:val="0"/>
            <w:vAlign w:val="bottom"/>
          </w:tcPr>
          <w:p w14:paraId="40C4A32A">
            <w:pPr>
              <w:widowControl/>
              <w:jc w:val="center"/>
              <w:rPr>
                <w:rFonts w:hint="eastAsia" w:ascii="宋体" w:eastAsia="宋体" w:cs="宋体"/>
                <w:b w:val="0"/>
                <w:color w:val="auto"/>
                <w:sz w:val="22"/>
                <w:szCs w:val="22"/>
                <w:lang w:val="en-US" w:eastAsia="zh-CN"/>
              </w:rPr>
            </w:pPr>
            <w:r>
              <w:rPr>
                <w:rFonts w:hint="eastAsia" w:ascii="宋体" w:cs="宋体"/>
                <w:b w:val="0"/>
                <w:color w:val="auto"/>
                <w:sz w:val="22"/>
                <w:szCs w:val="22"/>
                <w:lang w:val="en-US" w:eastAsia="zh-CN"/>
              </w:rPr>
              <w:t>1</w:t>
            </w:r>
          </w:p>
        </w:tc>
        <w:tc>
          <w:tcPr>
            <w:tcW w:w="1721" w:type="dxa"/>
            <w:noWrap w:val="0"/>
            <w:vAlign w:val="bottom"/>
          </w:tcPr>
          <w:p w14:paraId="793A6CAA">
            <w:pPr>
              <w:widowControl/>
              <w:jc w:val="center"/>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307</w:t>
            </w:r>
          </w:p>
        </w:tc>
        <w:tc>
          <w:tcPr>
            <w:tcW w:w="1437" w:type="dxa"/>
            <w:noWrap w:val="0"/>
            <w:vAlign w:val="bottom"/>
          </w:tcPr>
          <w:p w14:paraId="36E9A7BA">
            <w:pPr>
              <w:autoSpaceDE w:val="0"/>
              <w:autoSpaceDN w:val="0"/>
              <w:adjustRightInd w:val="0"/>
              <w:snapToGrid w:val="0"/>
              <w:spacing w:line="460" w:lineRule="atLeast"/>
              <w:jc w:val="center"/>
              <w:textAlignment w:val="bottom"/>
              <w:rPr>
                <w:rFonts w:ascii="宋体" w:eastAsia="宋体"/>
                <w:b w:val="0"/>
                <w:color w:val="auto"/>
                <w:sz w:val="22"/>
                <w:szCs w:val="22"/>
              </w:rPr>
            </w:pPr>
          </w:p>
        </w:tc>
      </w:tr>
      <w:tr w14:paraId="3D6C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497B8B93">
            <w:pPr>
              <w:autoSpaceDE w:val="0"/>
              <w:autoSpaceDN w:val="0"/>
              <w:adjustRightInd w:val="0"/>
              <w:snapToGrid w:val="0"/>
              <w:spacing w:line="460" w:lineRule="atLeast"/>
              <w:jc w:val="center"/>
              <w:textAlignment w:val="bottom"/>
              <w:rPr>
                <w:rFonts w:hint="default" w:ascii="宋体" w:eastAsia="宋体"/>
                <w:b w:val="0"/>
                <w:color w:val="auto"/>
                <w:sz w:val="22"/>
                <w:szCs w:val="22"/>
                <w:lang w:val="en-US" w:eastAsia="zh-CN"/>
              </w:rPr>
            </w:pPr>
            <w:r>
              <w:rPr>
                <w:rFonts w:hint="eastAsia" w:ascii="宋体"/>
                <w:b w:val="0"/>
                <w:color w:val="auto"/>
                <w:sz w:val="22"/>
                <w:szCs w:val="22"/>
                <w:lang w:val="en-US" w:eastAsia="zh-CN"/>
              </w:rPr>
              <w:t>15</w:t>
            </w:r>
          </w:p>
        </w:tc>
        <w:tc>
          <w:tcPr>
            <w:tcW w:w="2747" w:type="dxa"/>
            <w:noWrap w:val="0"/>
            <w:vAlign w:val="bottom"/>
          </w:tcPr>
          <w:p w14:paraId="654B960A">
            <w:pPr>
              <w:widowControl/>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腰带</w:t>
            </w:r>
          </w:p>
        </w:tc>
        <w:tc>
          <w:tcPr>
            <w:tcW w:w="851" w:type="dxa"/>
            <w:noWrap w:val="0"/>
            <w:vAlign w:val="bottom"/>
          </w:tcPr>
          <w:p w14:paraId="11046090">
            <w:pPr>
              <w:widowControl/>
              <w:jc w:val="center"/>
              <w:rPr>
                <w:rFonts w:hint="eastAsia" w:ascii="宋体" w:eastAsia="宋体" w:cs="宋体"/>
                <w:b w:val="0"/>
                <w:color w:val="auto"/>
                <w:sz w:val="22"/>
                <w:szCs w:val="22"/>
                <w:lang w:val="en-US" w:eastAsia="zh-CN"/>
              </w:rPr>
            </w:pPr>
            <w:r>
              <w:rPr>
                <w:rFonts w:hint="eastAsia" w:ascii="宋体" w:cs="宋体"/>
                <w:b w:val="0"/>
                <w:color w:val="auto"/>
                <w:sz w:val="22"/>
                <w:szCs w:val="22"/>
                <w:lang w:val="en-US" w:eastAsia="zh-CN"/>
              </w:rPr>
              <w:t>条</w:t>
            </w:r>
          </w:p>
        </w:tc>
        <w:tc>
          <w:tcPr>
            <w:tcW w:w="992" w:type="dxa"/>
            <w:noWrap w:val="0"/>
            <w:vAlign w:val="bottom"/>
          </w:tcPr>
          <w:p w14:paraId="70251831">
            <w:pPr>
              <w:widowControl/>
              <w:jc w:val="center"/>
              <w:rPr>
                <w:rFonts w:hint="eastAsia" w:ascii="宋体" w:eastAsia="宋体" w:cs="宋体"/>
                <w:b w:val="0"/>
                <w:color w:val="auto"/>
                <w:sz w:val="22"/>
                <w:szCs w:val="22"/>
                <w:lang w:val="en-US" w:eastAsia="zh-CN"/>
              </w:rPr>
            </w:pPr>
            <w:r>
              <w:rPr>
                <w:rFonts w:hint="eastAsia" w:ascii="宋体" w:cs="宋体"/>
                <w:b w:val="0"/>
                <w:color w:val="auto"/>
                <w:sz w:val="22"/>
                <w:szCs w:val="22"/>
                <w:lang w:val="en-US" w:eastAsia="zh-CN"/>
              </w:rPr>
              <w:t>2</w:t>
            </w:r>
          </w:p>
        </w:tc>
        <w:tc>
          <w:tcPr>
            <w:tcW w:w="1721" w:type="dxa"/>
            <w:noWrap w:val="0"/>
            <w:vAlign w:val="bottom"/>
          </w:tcPr>
          <w:p w14:paraId="53FAA75D">
            <w:pPr>
              <w:widowControl/>
              <w:jc w:val="center"/>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50</w:t>
            </w:r>
          </w:p>
        </w:tc>
        <w:tc>
          <w:tcPr>
            <w:tcW w:w="1437" w:type="dxa"/>
            <w:noWrap w:val="0"/>
            <w:vAlign w:val="bottom"/>
          </w:tcPr>
          <w:p w14:paraId="123472BA">
            <w:pPr>
              <w:autoSpaceDE w:val="0"/>
              <w:autoSpaceDN w:val="0"/>
              <w:adjustRightInd w:val="0"/>
              <w:snapToGrid w:val="0"/>
              <w:spacing w:line="460" w:lineRule="atLeast"/>
              <w:jc w:val="center"/>
              <w:textAlignment w:val="bottom"/>
              <w:rPr>
                <w:rFonts w:ascii="宋体" w:eastAsia="宋体"/>
                <w:b w:val="0"/>
                <w:color w:val="auto"/>
                <w:sz w:val="22"/>
                <w:szCs w:val="22"/>
              </w:rPr>
            </w:pPr>
          </w:p>
        </w:tc>
      </w:tr>
      <w:tr w14:paraId="352D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5994A97A">
            <w:pPr>
              <w:autoSpaceDE w:val="0"/>
              <w:autoSpaceDN w:val="0"/>
              <w:adjustRightInd w:val="0"/>
              <w:snapToGrid w:val="0"/>
              <w:spacing w:line="460" w:lineRule="atLeast"/>
              <w:jc w:val="center"/>
              <w:textAlignment w:val="bottom"/>
              <w:rPr>
                <w:rFonts w:hint="default" w:ascii="宋体" w:eastAsia="宋体"/>
                <w:b w:val="0"/>
                <w:color w:val="auto"/>
                <w:sz w:val="22"/>
                <w:szCs w:val="22"/>
                <w:lang w:val="en-US" w:eastAsia="zh-CN"/>
              </w:rPr>
            </w:pPr>
            <w:r>
              <w:rPr>
                <w:rFonts w:hint="eastAsia" w:ascii="宋体"/>
                <w:b w:val="0"/>
                <w:color w:val="auto"/>
                <w:sz w:val="22"/>
                <w:szCs w:val="22"/>
                <w:lang w:val="en-US" w:eastAsia="zh-CN"/>
              </w:rPr>
              <w:t>16</w:t>
            </w:r>
          </w:p>
        </w:tc>
        <w:tc>
          <w:tcPr>
            <w:tcW w:w="2747" w:type="dxa"/>
            <w:noWrap w:val="0"/>
            <w:vAlign w:val="bottom"/>
          </w:tcPr>
          <w:p w14:paraId="495CFB93">
            <w:pPr>
              <w:widowControl/>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大帽徽</w:t>
            </w:r>
          </w:p>
        </w:tc>
        <w:tc>
          <w:tcPr>
            <w:tcW w:w="851" w:type="dxa"/>
            <w:noWrap w:val="0"/>
            <w:vAlign w:val="bottom"/>
          </w:tcPr>
          <w:p w14:paraId="4F7A1090">
            <w:pPr>
              <w:widowControl/>
              <w:jc w:val="center"/>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枚</w:t>
            </w:r>
          </w:p>
        </w:tc>
        <w:tc>
          <w:tcPr>
            <w:tcW w:w="992" w:type="dxa"/>
            <w:noWrap w:val="0"/>
            <w:vAlign w:val="bottom"/>
          </w:tcPr>
          <w:p w14:paraId="18C7DBA4">
            <w:pPr>
              <w:widowControl/>
              <w:jc w:val="center"/>
              <w:rPr>
                <w:rFonts w:hint="eastAsia" w:ascii="宋体" w:eastAsia="宋体" w:cs="宋体"/>
                <w:b w:val="0"/>
                <w:color w:val="auto"/>
                <w:sz w:val="22"/>
                <w:szCs w:val="22"/>
                <w:lang w:val="en-US" w:eastAsia="zh-CN"/>
              </w:rPr>
            </w:pPr>
            <w:r>
              <w:rPr>
                <w:rFonts w:hint="eastAsia" w:ascii="宋体" w:cs="宋体"/>
                <w:b w:val="0"/>
                <w:color w:val="auto"/>
                <w:sz w:val="22"/>
                <w:szCs w:val="22"/>
                <w:lang w:val="en-US" w:eastAsia="zh-CN"/>
              </w:rPr>
              <w:t>2</w:t>
            </w:r>
          </w:p>
        </w:tc>
        <w:tc>
          <w:tcPr>
            <w:tcW w:w="1721" w:type="dxa"/>
            <w:noWrap w:val="0"/>
            <w:vAlign w:val="bottom"/>
          </w:tcPr>
          <w:p w14:paraId="1624C4CD">
            <w:pPr>
              <w:widowControl/>
              <w:jc w:val="center"/>
              <w:rPr>
                <w:rFonts w:hint="eastAsia" w:ascii="宋体" w:eastAsia="宋体" w:cs="宋体"/>
                <w:b w:val="0"/>
                <w:color w:val="auto"/>
                <w:sz w:val="22"/>
                <w:szCs w:val="22"/>
                <w:lang w:val="en-US" w:eastAsia="zh-CN"/>
              </w:rPr>
            </w:pPr>
            <w:r>
              <w:rPr>
                <w:rFonts w:hint="eastAsia" w:ascii="宋体" w:cs="宋体"/>
                <w:b w:val="0"/>
                <w:color w:val="auto"/>
                <w:sz w:val="22"/>
                <w:szCs w:val="22"/>
                <w:lang w:val="en-US" w:eastAsia="zh-CN"/>
              </w:rPr>
              <w:t>9</w:t>
            </w:r>
          </w:p>
        </w:tc>
        <w:tc>
          <w:tcPr>
            <w:tcW w:w="1437" w:type="dxa"/>
            <w:noWrap w:val="0"/>
            <w:vAlign w:val="bottom"/>
          </w:tcPr>
          <w:p w14:paraId="4315D2F5">
            <w:pPr>
              <w:autoSpaceDE w:val="0"/>
              <w:autoSpaceDN w:val="0"/>
              <w:adjustRightInd w:val="0"/>
              <w:snapToGrid w:val="0"/>
              <w:spacing w:line="460" w:lineRule="atLeast"/>
              <w:jc w:val="center"/>
              <w:textAlignment w:val="bottom"/>
              <w:rPr>
                <w:rFonts w:ascii="宋体" w:eastAsia="宋体"/>
                <w:b w:val="0"/>
                <w:color w:val="auto"/>
                <w:sz w:val="22"/>
                <w:szCs w:val="22"/>
              </w:rPr>
            </w:pPr>
          </w:p>
        </w:tc>
      </w:tr>
      <w:tr w14:paraId="02F1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41AEE9F9">
            <w:pPr>
              <w:autoSpaceDE w:val="0"/>
              <w:autoSpaceDN w:val="0"/>
              <w:adjustRightInd w:val="0"/>
              <w:snapToGrid w:val="0"/>
              <w:spacing w:line="460" w:lineRule="atLeast"/>
              <w:jc w:val="center"/>
              <w:textAlignment w:val="bottom"/>
              <w:rPr>
                <w:rFonts w:hint="default" w:ascii="宋体" w:eastAsia="宋体"/>
                <w:b w:val="0"/>
                <w:color w:val="auto"/>
                <w:sz w:val="22"/>
                <w:szCs w:val="22"/>
                <w:lang w:val="en-US" w:eastAsia="zh-CN"/>
              </w:rPr>
            </w:pPr>
            <w:r>
              <w:rPr>
                <w:rFonts w:hint="eastAsia" w:ascii="宋体"/>
                <w:b w:val="0"/>
                <w:color w:val="auto"/>
                <w:sz w:val="22"/>
                <w:szCs w:val="22"/>
                <w:lang w:val="en-US" w:eastAsia="zh-CN"/>
              </w:rPr>
              <w:t>17</w:t>
            </w:r>
          </w:p>
        </w:tc>
        <w:tc>
          <w:tcPr>
            <w:tcW w:w="2747" w:type="dxa"/>
            <w:noWrap w:val="0"/>
            <w:vAlign w:val="bottom"/>
          </w:tcPr>
          <w:p w14:paraId="2420155F">
            <w:pPr>
              <w:widowControl/>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小帽徽</w:t>
            </w:r>
          </w:p>
        </w:tc>
        <w:tc>
          <w:tcPr>
            <w:tcW w:w="851" w:type="dxa"/>
            <w:noWrap w:val="0"/>
            <w:vAlign w:val="bottom"/>
          </w:tcPr>
          <w:p w14:paraId="363398D5">
            <w:pPr>
              <w:widowControl/>
              <w:jc w:val="center"/>
              <w:rPr>
                <w:rFonts w:hint="eastAsia" w:ascii="宋体" w:eastAsia="宋体" w:cs="宋体"/>
                <w:b w:val="0"/>
                <w:color w:val="auto"/>
                <w:sz w:val="22"/>
                <w:szCs w:val="22"/>
                <w:lang w:val="en-US" w:eastAsia="zh-CN"/>
              </w:rPr>
            </w:pPr>
            <w:r>
              <w:rPr>
                <w:rFonts w:hint="eastAsia" w:ascii="宋体" w:cs="宋体"/>
                <w:b w:val="0"/>
                <w:color w:val="auto"/>
                <w:sz w:val="22"/>
                <w:szCs w:val="22"/>
                <w:lang w:val="en-US" w:eastAsia="zh-CN"/>
              </w:rPr>
              <w:t>枚</w:t>
            </w:r>
          </w:p>
        </w:tc>
        <w:tc>
          <w:tcPr>
            <w:tcW w:w="992" w:type="dxa"/>
            <w:noWrap w:val="0"/>
            <w:vAlign w:val="bottom"/>
          </w:tcPr>
          <w:p w14:paraId="145D7C54">
            <w:pPr>
              <w:widowControl/>
              <w:jc w:val="center"/>
              <w:rPr>
                <w:rFonts w:hint="eastAsia" w:ascii="宋体" w:eastAsia="宋体" w:cs="宋体"/>
                <w:b w:val="0"/>
                <w:color w:val="auto"/>
                <w:sz w:val="22"/>
                <w:szCs w:val="22"/>
                <w:lang w:val="en-US" w:eastAsia="zh-CN"/>
              </w:rPr>
            </w:pPr>
            <w:r>
              <w:rPr>
                <w:rFonts w:hint="eastAsia" w:ascii="宋体" w:cs="宋体"/>
                <w:b w:val="0"/>
                <w:color w:val="auto"/>
                <w:sz w:val="22"/>
                <w:szCs w:val="22"/>
                <w:lang w:val="en-US" w:eastAsia="zh-CN"/>
              </w:rPr>
              <w:t>1</w:t>
            </w:r>
          </w:p>
        </w:tc>
        <w:tc>
          <w:tcPr>
            <w:tcW w:w="1721" w:type="dxa"/>
            <w:noWrap w:val="0"/>
            <w:vAlign w:val="bottom"/>
          </w:tcPr>
          <w:p w14:paraId="0A64843F">
            <w:pPr>
              <w:widowControl/>
              <w:jc w:val="center"/>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7.2</w:t>
            </w:r>
          </w:p>
        </w:tc>
        <w:tc>
          <w:tcPr>
            <w:tcW w:w="1437" w:type="dxa"/>
            <w:noWrap w:val="0"/>
            <w:vAlign w:val="bottom"/>
          </w:tcPr>
          <w:p w14:paraId="4DF055CD">
            <w:pPr>
              <w:autoSpaceDE w:val="0"/>
              <w:autoSpaceDN w:val="0"/>
              <w:adjustRightInd w:val="0"/>
              <w:snapToGrid w:val="0"/>
              <w:spacing w:line="460" w:lineRule="atLeast"/>
              <w:jc w:val="center"/>
              <w:textAlignment w:val="bottom"/>
              <w:rPr>
                <w:rFonts w:hint="default" w:ascii="宋体" w:eastAsia="宋体"/>
                <w:b w:val="0"/>
                <w:color w:val="auto"/>
                <w:sz w:val="22"/>
                <w:szCs w:val="22"/>
                <w:lang w:val="en-US" w:eastAsia="zh-CN"/>
              </w:rPr>
            </w:pPr>
            <w:r>
              <w:rPr>
                <w:rFonts w:hint="eastAsia" w:ascii="宋体"/>
                <w:b w:val="0"/>
                <w:color w:val="auto"/>
                <w:sz w:val="22"/>
                <w:szCs w:val="22"/>
                <w:lang w:val="en-US" w:eastAsia="zh-CN"/>
              </w:rPr>
              <w:t>女士配发</w:t>
            </w:r>
          </w:p>
        </w:tc>
      </w:tr>
      <w:tr w14:paraId="1591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54F96AD0">
            <w:pPr>
              <w:autoSpaceDE w:val="0"/>
              <w:autoSpaceDN w:val="0"/>
              <w:adjustRightInd w:val="0"/>
              <w:snapToGrid w:val="0"/>
              <w:spacing w:line="460" w:lineRule="atLeast"/>
              <w:jc w:val="center"/>
              <w:textAlignment w:val="bottom"/>
              <w:rPr>
                <w:rFonts w:hint="default" w:ascii="宋体" w:eastAsia="宋体"/>
                <w:b w:val="0"/>
                <w:color w:val="auto"/>
                <w:sz w:val="22"/>
                <w:szCs w:val="22"/>
                <w:lang w:val="en-US" w:eastAsia="zh-CN"/>
              </w:rPr>
            </w:pPr>
            <w:r>
              <w:rPr>
                <w:rFonts w:hint="eastAsia" w:ascii="宋体"/>
                <w:b w:val="0"/>
                <w:color w:val="auto"/>
                <w:sz w:val="22"/>
                <w:szCs w:val="22"/>
                <w:lang w:val="en-US" w:eastAsia="zh-CN"/>
              </w:rPr>
              <w:t>18</w:t>
            </w:r>
          </w:p>
        </w:tc>
        <w:tc>
          <w:tcPr>
            <w:tcW w:w="2747" w:type="dxa"/>
            <w:noWrap w:val="0"/>
            <w:vAlign w:val="bottom"/>
          </w:tcPr>
          <w:p w14:paraId="4B4AF076">
            <w:pPr>
              <w:widowControl/>
              <w:rPr>
                <w:rFonts w:hint="eastAsia" w:ascii="宋体" w:eastAsia="宋体" w:cs="宋体"/>
                <w:b w:val="0"/>
                <w:color w:val="auto"/>
                <w:sz w:val="22"/>
                <w:szCs w:val="22"/>
                <w:lang w:val="en-US" w:eastAsia="zh-CN"/>
              </w:rPr>
            </w:pPr>
            <w:r>
              <w:rPr>
                <w:rFonts w:hint="eastAsia" w:ascii="宋体" w:cs="宋体"/>
                <w:b w:val="0"/>
                <w:color w:val="auto"/>
                <w:sz w:val="22"/>
                <w:szCs w:val="22"/>
                <w:lang w:val="en-US" w:eastAsia="zh-CN"/>
              </w:rPr>
              <w:t>臂章</w:t>
            </w:r>
          </w:p>
        </w:tc>
        <w:tc>
          <w:tcPr>
            <w:tcW w:w="851" w:type="dxa"/>
            <w:noWrap w:val="0"/>
            <w:vAlign w:val="bottom"/>
          </w:tcPr>
          <w:p w14:paraId="297C2599">
            <w:pPr>
              <w:widowControl/>
              <w:jc w:val="center"/>
              <w:rPr>
                <w:rFonts w:hint="eastAsia" w:ascii="宋体" w:eastAsia="宋体" w:cs="宋体"/>
                <w:b w:val="0"/>
                <w:color w:val="auto"/>
                <w:sz w:val="22"/>
                <w:szCs w:val="22"/>
                <w:lang w:val="en-US" w:eastAsia="zh-CN"/>
              </w:rPr>
            </w:pPr>
            <w:r>
              <w:rPr>
                <w:rFonts w:hint="eastAsia" w:ascii="宋体" w:cs="宋体"/>
                <w:b w:val="0"/>
                <w:color w:val="auto"/>
                <w:sz w:val="22"/>
                <w:szCs w:val="22"/>
                <w:lang w:val="en-US" w:eastAsia="zh-CN"/>
              </w:rPr>
              <w:t>副</w:t>
            </w:r>
          </w:p>
        </w:tc>
        <w:tc>
          <w:tcPr>
            <w:tcW w:w="992" w:type="dxa"/>
            <w:noWrap w:val="0"/>
            <w:vAlign w:val="bottom"/>
          </w:tcPr>
          <w:p w14:paraId="1FD02DD8">
            <w:pPr>
              <w:widowControl/>
              <w:jc w:val="center"/>
              <w:rPr>
                <w:rFonts w:hint="eastAsia" w:ascii="宋体" w:eastAsia="宋体" w:cs="宋体"/>
                <w:b w:val="0"/>
                <w:color w:val="auto"/>
                <w:sz w:val="22"/>
                <w:szCs w:val="22"/>
                <w:lang w:val="en-US" w:eastAsia="zh-CN"/>
              </w:rPr>
            </w:pPr>
            <w:r>
              <w:rPr>
                <w:rFonts w:hint="eastAsia" w:ascii="宋体" w:cs="宋体"/>
                <w:b w:val="0"/>
                <w:color w:val="auto"/>
                <w:sz w:val="22"/>
                <w:szCs w:val="22"/>
                <w:lang w:val="en-US" w:eastAsia="zh-CN"/>
              </w:rPr>
              <w:t>2</w:t>
            </w:r>
          </w:p>
        </w:tc>
        <w:tc>
          <w:tcPr>
            <w:tcW w:w="1721" w:type="dxa"/>
            <w:noWrap w:val="0"/>
            <w:vAlign w:val="bottom"/>
          </w:tcPr>
          <w:p w14:paraId="21FF7F83">
            <w:pPr>
              <w:widowControl/>
              <w:jc w:val="center"/>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4.5</w:t>
            </w:r>
          </w:p>
        </w:tc>
        <w:tc>
          <w:tcPr>
            <w:tcW w:w="1437" w:type="dxa"/>
            <w:noWrap w:val="0"/>
            <w:vAlign w:val="bottom"/>
          </w:tcPr>
          <w:p w14:paraId="555DD9A7">
            <w:pPr>
              <w:autoSpaceDE w:val="0"/>
              <w:autoSpaceDN w:val="0"/>
              <w:adjustRightInd w:val="0"/>
              <w:snapToGrid w:val="0"/>
              <w:spacing w:line="460" w:lineRule="atLeast"/>
              <w:jc w:val="center"/>
              <w:textAlignment w:val="bottom"/>
              <w:rPr>
                <w:rFonts w:ascii="宋体" w:eastAsia="宋体"/>
                <w:b w:val="0"/>
                <w:color w:val="auto"/>
                <w:sz w:val="22"/>
                <w:szCs w:val="22"/>
              </w:rPr>
            </w:pPr>
          </w:p>
        </w:tc>
      </w:tr>
      <w:tr w14:paraId="2347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70FF179A">
            <w:pPr>
              <w:autoSpaceDE w:val="0"/>
              <w:autoSpaceDN w:val="0"/>
              <w:adjustRightInd w:val="0"/>
              <w:snapToGrid w:val="0"/>
              <w:spacing w:line="460" w:lineRule="atLeast"/>
              <w:jc w:val="center"/>
              <w:textAlignment w:val="bottom"/>
              <w:rPr>
                <w:rFonts w:hint="default" w:ascii="宋体" w:eastAsia="宋体"/>
                <w:b w:val="0"/>
                <w:color w:val="auto"/>
                <w:sz w:val="22"/>
                <w:szCs w:val="22"/>
                <w:lang w:val="en-US" w:eastAsia="zh-CN"/>
              </w:rPr>
            </w:pPr>
            <w:r>
              <w:rPr>
                <w:rFonts w:hint="eastAsia" w:ascii="宋体"/>
                <w:b w:val="0"/>
                <w:color w:val="auto"/>
                <w:sz w:val="22"/>
                <w:szCs w:val="22"/>
                <w:lang w:val="en-US" w:eastAsia="zh-CN"/>
              </w:rPr>
              <w:t>19</w:t>
            </w:r>
          </w:p>
        </w:tc>
        <w:tc>
          <w:tcPr>
            <w:tcW w:w="2747" w:type="dxa"/>
            <w:noWrap w:val="0"/>
            <w:vAlign w:val="bottom"/>
          </w:tcPr>
          <w:p w14:paraId="676A241C">
            <w:pPr>
              <w:widowControl/>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硬臂章</w:t>
            </w:r>
          </w:p>
        </w:tc>
        <w:tc>
          <w:tcPr>
            <w:tcW w:w="851" w:type="dxa"/>
            <w:noWrap w:val="0"/>
            <w:vAlign w:val="bottom"/>
          </w:tcPr>
          <w:p w14:paraId="6570BB34">
            <w:pPr>
              <w:widowControl/>
              <w:jc w:val="center"/>
              <w:rPr>
                <w:rFonts w:hint="eastAsia" w:ascii="宋体" w:eastAsia="宋体" w:cs="宋体"/>
                <w:b w:val="0"/>
                <w:color w:val="auto"/>
                <w:sz w:val="22"/>
                <w:szCs w:val="22"/>
              </w:rPr>
            </w:pPr>
            <w:r>
              <w:rPr>
                <w:rFonts w:hint="eastAsia" w:ascii="宋体" w:cs="宋体"/>
                <w:b w:val="0"/>
                <w:color w:val="auto"/>
                <w:sz w:val="22"/>
                <w:szCs w:val="22"/>
                <w:lang w:val="en-US" w:eastAsia="zh-CN"/>
              </w:rPr>
              <w:t>副</w:t>
            </w:r>
          </w:p>
        </w:tc>
        <w:tc>
          <w:tcPr>
            <w:tcW w:w="992" w:type="dxa"/>
            <w:noWrap w:val="0"/>
            <w:vAlign w:val="bottom"/>
          </w:tcPr>
          <w:p w14:paraId="710865A5">
            <w:pPr>
              <w:widowControl/>
              <w:jc w:val="center"/>
              <w:rPr>
                <w:rFonts w:hint="eastAsia" w:ascii="宋体" w:eastAsia="宋体" w:cs="宋体"/>
                <w:b w:val="0"/>
                <w:color w:val="auto"/>
                <w:sz w:val="22"/>
                <w:szCs w:val="22"/>
                <w:lang w:eastAsia="zh-CN"/>
              </w:rPr>
            </w:pPr>
            <w:r>
              <w:rPr>
                <w:rFonts w:hint="eastAsia" w:ascii="宋体" w:cs="宋体"/>
                <w:b w:val="0"/>
                <w:color w:val="auto"/>
                <w:sz w:val="22"/>
                <w:szCs w:val="22"/>
                <w:lang w:eastAsia="zh-CN"/>
              </w:rPr>
              <w:t>2</w:t>
            </w:r>
          </w:p>
        </w:tc>
        <w:tc>
          <w:tcPr>
            <w:tcW w:w="1721" w:type="dxa"/>
            <w:noWrap w:val="0"/>
            <w:vAlign w:val="bottom"/>
          </w:tcPr>
          <w:p w14:paraId="4494398C">
            <w:pPr>
              <w:widowControl/>
              <w:jc w:val="center"/>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18</w:t>
            </w:r>
          </w:p>
        </w:tc>
        <w:tc>
          <w:tcPr>
            <w:tcW w:w="1437" w:type="dxa"/>
            <w:noWrap w:val="0"/>
            <w:vAlign w:val="bottom"/>
          </w:tcPr>
          <w:p w14:paraId="29F4762F">
            <w:pPr>
              <w:autoSpaceDE w:val="0"/>
              <w:autoSpaceDN w:val="0"/>
              <w:adjustRightInd w:val="0"/>
              <w:snapToGrid w:val="0"/>
              <w:spacing w:line="460" w:lineRule="atLeast"/>
              <w:jc w:val="center"/>
              <w:textAlignment w:val="bottom"/>
              <w:rPr>
                <w:rFonts w:ascii="宋体" w:eastAsia="宋体"/>
                <w:b w:val="0"/>
                <w:color w:val="auto"/>
                <w:sz w:val="22"/>
                <w:szCs w:val="22"/>
              </w:rPr>
            </w:pPr>
          </w:p>
        </w:tc>
      </w:tr>
      <w:tr w14:paraId="0A0F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524E55F8">
            <w:pPr>
              <w:autoSpaceDE w:val="0"/>
              <w:autoSpaceDN w:val="0"/>
              <w:adjustRightInd w:val="0"/>
              <w:snapToGrid w:val="0"/>
              <w:spacing w:line="460" w:lineRule="atLeast"/>
              <w:jc w:val="center"/>
              <w:textAlignment w:val="bottom"/>
              <w:rPr>
                <w:rFonts w:hint="default" w:ascii="宋体"/>
                <w:b w:val="0"/>
                <w:color w:val="auto"/>
                <w:sz w:val="22"/>
                <w:szCs w:val="22"/>
                <w:lang w:val="en-US" w:eastAsia="zh-CN"/>
              </w:rPr>
            </w:pPr>
            <w:r>
              <w:rPr>
                <w:rFonts w:hint="eastAsia" w:ascii="宋体"/>
                <w:b w:val="0"/>
                <w:color w:val="auto"/>
                <w:sz w:val="22"/>
                <w:szCs w:val="22"/>
                <w:lang w:val="en-US" w:eastAsia="zh-CN"/>
              </w:rPr>
              <w:t>20</w:t>
            </w:r>
          </w:p>
        </w:tc>
        <w:tc>
          <w:tcPr>
            <w:tcW w:w="2747" w:type="dxa"/>
            <w:noWrap w:val="0"/>
            <w:vAlign w:val="bottom"/>
          </w:tcPr>
          <w:p w14:paraId="00A3A651">
            <w:pPr>
              <w:widowControl/>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软肩章</w:t>
            </w:r>
          </w:p>
        </w:tc>
        <w:tc>
          <w:tcPr>
            <w:tcW w:w="851" w:type="dxa"/>
            <w:noWrap w:val="0"/>
            <w:vAlign w:val="bottom"/>
          </w:tcPr>
          <w:p w14:paraId="31FCC031">
            <w:pPr>
              <w:widowControl/>
              <w:jc w:val="center"/>
              <w:rPr>
                <w:rFonts w:hint="eastAsia" w:ascii="宋体" w:eastAsia="宋体" w:cs="宋体"/>
                <w:b w:val="0"/>
                <w:color w:val="auto"/>
                <w:sz w:val="22"/>
                <w:szCs w:val="22"/>
              </w:rPr>
            </w:pPr>
            <w:r>
              <w:rPr>
                <w:rFonts w:hint="eastAsia" w:ascii="宋体" w:cs="宋体"/>
                <w:b w:val="0"/>
                <w:color w:val="auto"/>
                <w:sz w:val="22"/>
                <w:szCs w:val="22"/>
                <w:lang w:val="en-US" w:eastAsia="zh-CN"/>
              </w:rPr>
              <w:t>副</w:t>
            </w:r>
          </w:p>
        </w:tc>
        <w:tc>
          <w:tcPr>
            <w:tcW w:w="992" w:type="dxa"/>
            <w:noWrap w:val="0"/>
            <w:vAlign w:val="bottom"/>
          </w:tcPr>
          <w:p w14:paraId="14721D46">
            <w:pPr>
              <w:widowControl/>
              <w:jc w:val="center"/>
              <w:rPr>
                <w:rFonts w:hint="eastAsia" w:ascii="宋体" w:eastAsia="宋体" w:cs="宋体"/>
                <w:b w:val="0"/>
                <w:color w:val="auto"/>
                <w:sz w:val="22"/>
                <w:szCs w:val="22"/>
              </w:rPr>
            </w:pPr>
            <w:r>
              <w:rPr>
                <w:rFonts w:hint="eastAsia" w:ascii="宋体" w:cs="宋体"/>
                <w:b w:val="0"/>
                <w:color w:val="auto"/>
                <w:sz w:val="22"/>
                <w:szCs w:val="22"/>
                <w:lang w:eastAsia="zh-CN"/>
              </w:rPr>
              <w:t>2</w:t>
            </w:r>
          </w:p>
        </w:tc>
        <w:tc>
          <w:tcPr>
            <w:tcW w:w="1721" w:type="dxa"/>
            <w:noWrap w:val="0"/>
            <w:vAlign w:val="bottom"/>
          </w:tcPr>
          <w:p w14:paraId="05F6A236">
            <w:pPr>
              <w:widowControl/>
              <w:jc w:val="center"/>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7.8</w:t>
            </w:r>
          </w:p>
        </w:tc>
        <w:tc>
          <w:tcPr>
            <w:tcW w:w="1437" w:type="dxa"/>
            <w:noWrap w:val="0"/>
            <w:vAlign w:val="bottom"/>
          </w:tcPr>
          <w:p w14:paraId="52CCF2E3">
            <w:pPr>
              <w:autoSpaceDE w:val="0"/>
              <w:autoSpaceDN w:val="0"/>
              <w:adjustRightInd w:val="0"/>
              <w:snapToGrid w:val="0"/>
              <w:spacing w:line="460" w:lineRule="atLeast"/>
              <w:jc w:val="center"/>
              <w:textAlignment w:val="bottom"/>
              <w:rPr>
                <w:rFonts w:ascii="宋体" w:eastAsia="宋体"/>
                <w:b w:val="0"/>
                <w:color w:val="auto"/>
                <w:sz w:val="22"/>
                <w:szCs w:val="22"/>
              </w:rPr>
            </w:pPr>
          </w:p>
        </w:tc>
      </w:tr>
      <w:tr w14:paraId="6922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7223D8FB">
            <w:pPr>
              <w:autoSpaceDE w:val="0"/>
              <w:autoSpaceDN w:val="0"/>
              <w:adjustRightInd w:val="0"/>
              <w:snapToGrid w:val="0"/>
              <w:spacing w:line="460" w:lineRule="atLeast"/>
              <w:jc w:val="center"/>
              <w:textAlignment w:val="bottom"/>
              <w:rPr>
                <w:rFonts w:hint="default" w:ascii="宋体"/>
                <w:b w:val="0"/>
                <w:color w:val="auto"/>
                <w:sz w:val="22"/>
                <w:szCs w:val="22"/>
                <w:lang w:val="en-US" w:eastAsia="zh-CN"/>
              </w:rPr>
            </w:pPr>
            <w:r>
              <w:rPr>
                <w:rFonts w:hint="eastAsia" w:ascii="宋体"/>
                <w:b w:val="0"/>
                <w:color w:val="auto"/>
                <w:sz w:val="22"/>
                <w:szCs w:val="22"/>
                <w:lang w:val="en-US" w:eastAsia="zh-CN"/>
              </w:rPr>
              <w:t>21</w:t>
            </w:r>
          </w:p>
        </w:tc>
        <w:tc>
          <w:tcPr>
            <w:tcW w:w="2747" w:type="dxa"/>
            <w:noWrap w:val="0"/>
            <w:vAlign w:val="bottom"/>
          </w:tcPr>
          <w:p w14:paraId="14E5C4D2">
            <w:pPr>
              <w:widowControl/>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套式肩章</w:t>
            </w:r>
          </w:p>
        </w:tc>
        <w:tc>
          <w:tcPr>
            <w:tcW w:w="851" w:type="dxa"/>
            <w:noWrap w:val="0"/>
            <w:vAlign w:val="bottom"/>
          </w:tcPr>
          <w:p w14:paraId="38482209">
            <w:pPr>
              <w:widowControl/>
              <w:jc w:val="center"/>
              <w:rPr>
                <w:rFonts w:hint="eastAsia" w:ascii="宋体" w:eastAsia="宋体" w:cs="宋体"/>
                <w:b w:val="0"/>
                <w:color w:val="auto"/>
                <w:sz w:val="22"/>
                <w:szCs w:val="22"/>
              </w:rPr>
            </w:pPr>
            <w:r>
              <w:rPr>
                <w:rFonts w:hint="eastAsia" w:ascii="宋体" w:cs="宋体"/>
                <w:b w:val="0"/>
                <w:color w:val="auto"/>
                <w:sz w:val="22"/>
                <w:szCs w:val="22"/>
                <w:lang w:val="en-US" w:eastAsia="zh-CN"/>
              </w:rPr>
              <w:t>副</w:t>
            </w:r>
          </w:p>
        </w:tc>
        <w:tc>
          <w:tcPr>
            <w:tcW w:w="992" w:type="dxa"/>
            <w:noWrap w:val="0"/>
            <w:vAlign w:val="bottom"/>
          </w:tcPr>
          <w:p w14:paraId="53DBD3EC">
            <w:pPr>
              <w:widowControl/>
              <w:jc w:val="center"/>
              <w:rPr>
                <w:rFonts w:hint="eastAsia" w:ascii="宋体" w:eastAsia="宋体" w:cs="宋体"/>
                <w:b w:val="0"/>
                <w:color w:val="auto"/>
                <w:sz w:val="22"/>
                <w:szCs w:val="22"/>
              </w:rPr>
            </w:pPr>
            <w:r>
              <w:rPr>
                <w:rFonts w:hint="eastAsia" w:ascii="宋体" w:cs="宋体"/>
                <w:b w:val="0"/>
                <w:color w:val="auto"/>
                <w:sz w:val="22"/>
                <w:szCs w:val="22"/>
                <w:lang w:eastAsia="zh-CN"/>
              </w:rPr>
              <w:t>2</w:t>
            </w:r>
          </w:p>
        </w:tc>
        <w:tc>
          <w:tcPr>
            <w:tcW w:w="1721" w:type="dxa"/>
            <w:noWrap w:val="0"/>
            <w:vAlign w:val="bottom"/>
          </w:tcPr>
          <w:p w14:paraId="1319F5D8">
            <w:pPr>
              <w:widowControl/>
              <w:jc w:val="center"/>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5.5</w:t>
            </w:r>
          </w:p>
        </w:tc>
        <w:tc>
          <w:tcPr>
            <w:tcW w:w="1437" w:type="dxa"/>
            <w:noWrap w:val="0"/>
            <w:vAlign w:val="bottom"/>
          </w:tcPr>
          <w:p w14:paraId="092446B6">
            <w:pPr>
              <w:autoSpaceDE w:val="0"/>
              <w:autoSpaceDN w:val="0"/>
              <w:adjustRightInd w:val="0"/>
              <w:snapToGrid w:val="0"/>
              <w:spacing w:line="460" w:lineRule="atLeast"/>
              <w:jc w:val="center"/>
              <w:textAlignment w:val="bottom"/>
              <w:rPr>
                <w:rFonts w:ascii="宋体" w:eastAsia="宋体"/>
                <w:b w:val="0"/>
                <w:color w:val="auto"/>
                <w:sz w:val="22"/>
                <w:szCs w:val="22"/>
              </w:rPr>
            </w:pPr>
          </w:p>
        </w:tc>
      </w:tr>
      <w:tr w14:paraId="059D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5E294C94">
            <w:pPr>
              <w:autoSpaceDE w:val="0"/>
              <w:autoSpaceDN w:val="0"/>
              <w:adjustRightInd w:val="0"/>
              <w:snapToGrid w:val="0"/>
              <w:spacing w:line="460" w:lineRule="atLeast"/>
              <w:jc w:val="center"/>
              <w:textAlignment w:val="bottom"/>
              <w:rPr>
                <w:rFonts w:hint="default" w:ascii="宋体"/>
                <w:b w:val="0"/>
                <w:color w:val="auto"/>
                <w:sz w:val="22"/>
                <w:szCs w:val="22"/>
                <w:lang w:val="en-US" w:eastAsia="zh-CN"/>
              </w:rPr>
            </w:pPr>
            <w:r>
              <w:rPr>
                <w:rFonts w:hint="eastAsia" w:ascii="宋体"/>
                <w:b w:val="0"/>
                <w:color w:val="auto"/>
                <w:sz w:val="22"/>
                <w:szCs w:val="22"/>
                <w:lang w:val="en-US" w:eastAsia="zh-CN"/>
              </w:rPr>
              <w:t>22</w:t>
            </w:r>
          </w:p>
        </w:tc>
        <w:tc>
          <w:tcPr>
            <w:tcW w:w="2747" w:type="dxa"/>
            <w:noWrap w:val="0"/>
            <w:vAlign w:val="bottom"/>
          </w:tcPr>
          <w:p w14:paraId="4C89936A">
            <w:pPr>
              <w:widowControl/>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硬胸徽</w:t>
            </w:r>
          </w:p>
        </w:tc>
        <w:tc>
          <w:tcPr>
            <w:tcW w:w="851" w:type="dxa"/>
            <w:noWrap w:val="0"/>
            <w:vAlign w:val="bottom"/>
          </w:tcPr>
          <w:p w14:paraId="2B712339">
            <w:pPr>
              <w:widowControl/>
              <w:jc w:val="center"/>
              <w:rPr>
                <w:rFonts w:hint="eastAsia" w:ascii="宋体" w:eastAsia="宋体" w:cs="宋体"/>
                <w:b w:val="0"/>
                <w:color w:val="auto"/>
                <w:sz w:val="22"/>
                <w:szCs w:val="22"/>
              </w:rPr>
            </w:pPr>
            <w:r>
              <w:rPr>
                <w:rFonts w:hint="eastAsia" w:ascii="宋体" w:cs="宋体"/>
                <w:b w:val="0"/>
                <w:color w:val="auto"/>
                <w:sz w:val="22"/>
                <w:szCs w:val="22"/>
                <w:lang w:val="en-US" w:eastAsia="zh-CN"/>
              </w:rPr>
              <w:t>枚</w:t>
            </w:r>
          </w:p>
        </w:tc>
        <w:tc>
          <w:tcPr>
            <w:tcW w:w="992" w:type="dxa"/>
            <w:noWrap w:val="0"/>
            <w:vAlign w:val="bottom"/>
          </w:tcPr>
          <w:p w14:paraId="474DFD2B">
            <w:pPr>
              <w:widowControl/>
              <w:jc w:val="center"/>
              <w:rPr>
                <w:rFonts w:hint="eastAsia" w:ascii="宋体" w:eastAsia="宋体" w:cs="宋体"/>
                <w:b w:val="0"/>
                <w:color w:val="auto"/>
                <w:sz w:val="22"/>
                <w:szCs w:val="22"/>
              </w:rPr>
            </w:pPr>
            <w:r>
              <w:rPr>
                <w:rFonts w:hint="eastAsia" w:ascii="宋体" w:cs="宋体"/>
                <w:b w:val="0"/>
                <w:color w:val="auto"/>
                <w:sz w:val="22"/>
                <w:szCs w:val="22"/>
                <w:lang w:eastAsia="zh-CN"/>
              </w:rPr>
              <w:t>2</w:t>
            </w:r>
          </w:p>
        </w:tc>
        <w:tc>
          <w:tcPr>
            <w:tcW w:w="1721" w:type="dxa"/>
            <w:noWrap w:val="0"/>
            <w:vAlign w:val="bottom"/>
          </w:tcPr>
          <w:p w14:paraId="1950158C">
            <w:pPr>
              <w:widowControl/>
              <w:jc w:val="center"/>
              <w:rPr>
                <w:rFonts w:hint="eastAsia" w:ascii="宋体" w:eastAsia="宋体" w:cs="宋体"/>
                <w:b w:val="0"/>
                <w:color w:val="auto"/>
                <w:sz w:val="22"/>
                <w:szCs w:val="22"/>
                <w:lang w:val="en-US" w:eastAsia="zh-CN"/>
              </w:rPr>
            </w:pPr>
            <w:r>
              <w:rPr>
                <w:rFonts w:hint="eastAsia" w:ascii="宋体" w:cs="宋体"/>
                <w:b w:val="0"/>
                <w:color w:val="auto"/>
                <w:sz w:val="22"/>
                <w:szCs w:val="22"/>
                <w:lang w:val="en-US" w:eastAsia="zh-CN"/>
              </w:rPr>
              <w:t>8</w:t>
            </w:r>
          </w:p>
        </w:tc>
        <w:tc>
          <w:tcPr>
            <w:tcW w:w="1437" w:type="dxa"/>
            <w:noWrap w:val="0"/>
            <w:vAlign w:val="bottom"/>
          </w:tcPr>
          <w:p w14:paraId="4BE9DE67">
            <w:pPr>
              <w:autoSpaceDE w:val="0"/>
              <w:autoSpaceDN w:val="0"/>
              <w:adjustRightInd w:val="0"/>
              <w:snapToGrid w:val="0"/>
              <w:spacing w:line="460" w:lineRule="atLeast"/>
              <w:jc w:val="center"/>
              <w:textAlignment w:val="bottom"/>
              <w:rPr>
                <w:rFonts w:ascii="宋体" w:eastAsia="宋体"/>
                <w:b w:val="0"/>
                <w:color w:val="auto"/>
                <w:sz w:val="22"/>
                <w:szCs w:val="22"/>
              </w:rPr>
            </w:pPr>
          </w:p>
        </w:tc>
      </w:tr>
      <w:tr w14:paraId="5903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4329572E">
            <w:pPr>
              <w:autoSpaceDE w:val="0"/>
              <w:autoSpaceDN w:val="0"/>
              <w:adjustRightInd w:val="0"/>
              <w:snapToGrid w:val="0"/>
              <w:spacing w:line="460" w:lineRule="atLeast"/>
              <w:jc w:val="center"/>
              <w:textAlignment w:val="bottom"/>
              <w:rPr>
                <w:rFonts w:hint="default" w:ascii="宋体"/>
                <w:b w:val="0"/>
                <w:color w:val="auto"/>
                <w:sz w:val="22"/>
                <w:szCs w:val="22"/>
                <w:lang w:val="en-US" w:eastAsia="zh-CN"/>
              </w:rPr>
            </w:pPr>
            <w:r>
              <w:rPr>
                <w:rFonts w:hint="eastAsia" w:ascii="宋体"/>
                <w:b w:val="0"/>
                <w:color w:val="auto"/>
                <w:sz w:val="22"/>
                <w:szCs w:val="22"/>
                <w:lang w:val="en-US" w:eastAsia="zh-CN"/>
              </w:rPr>
              <w:t>23</w:t>
            </w:r>
          </w:p>
        </w:tc>
        <w:tc>
          <w:tcPr>
            <w:tcW w:w="2747" w:type="dxa"/>
            <w:noWrap w:val="0"/>
            <w:vAlign w:val="bottom"/>
          </w:tcPr>
          <w:p w14:paraId="52366BF6">
            <w:pPr>
              <w:widowControl/>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软胸徽</w:t>
            </w:r>
          </w:p>
        </w:tc>
        <w:tc>
          <w:tcPr>
            <w:tcW w:w="851" w:type="dxa"/>
            <w:noWrap w:val="0"/>
            <w:vAlign w:val="bottom"/>
          </w:tcPr>
          <w:p w14:paraId="7480F71E">
            <w:pPr>
              <w:widowControl/>
              <w:jc w:val="center"/>
              <w:rPr>
                <w:rFonts w:hint="eastAsia" w:ascii="宋体" w:eastAsia="宋体" w:cs="宋体"/>
                <w:b w:val="0"/>
                <w:color w:val="auto"/>
                <w:sz w:val="22"/>
                <w:szCs w:val="22"/>
              </w:rPr>
            </w:pPr>
            <w:r>
              <w:rPr>
                <w:rFonts w:hint="eastAsia" w:ascii="宋体" w:cs="宋体"/>
                <w:b w:val="0"/>
                <w:color w:val="auto"/>
                <w:sz w:val="22"/>
                <w:szCs w:val="22"/>
                <w:lang w:val="en-US" w:eastAsia="zh-CN"/>
              </w:rPr>
              <w:t>枚</w:t>
            </w:r>
          </w:p>
        </w:tc>
        <w:tc>
          <w:tcPr>
            <w:tcW w:w="992" w:type="dxa"/>
            <w:noWrap w:val="0"/>
            <w:vAlign w:val="bottom"/>
          </w:tcPr>
          <w:p w14:paraId="72EF430E">
            <w:pPr>
              <w:widowControl/>
              <w:jc w:val="center"/>
              <w:rPr>
                <w:rFonts w:hint="eastAsia" w:ascii="宋体" w:eastAsia="宋体" w:cs="宋体"/>
                <w:b w:val="0"/>
                <w:color w:val="auto"/>
                <w:sz w:val="22"/>
                <w:szCs w:val="22"/>
              </w:rPr>
            </w:pPr>
            <w:r>
              <w:rPr>
                <w:rFonts w:hint="eastAsia" w:ascii="宋体" w:cs="宋体"/>
                <w:b w:val="0"/>
                <w:color w:val="auto"/>
                <w:sz w:val="22"/>
                <w:szCs w:val="22"/>
                <w:lang w:eastAsia="zh-CN"/>
              </w:rPr>
              <w:t>2</w:t>
            </w:r>
          </w:p>
        </w:tc>
        <w:tc>
          <w:tcPr>
            <w:tcW w:w="1721" w:type="dxa"/>
            <w:noWrap w:val="0"/>
            <w:vAlign w:val="bottom"/>
          </w:tcPr>
          <w:p w14:paraId="0CD4A009">
            <w:pPr>
              <w:widowControl/>
              <w:jc w:val="center"/>
              <w:rPr>
                <w:rFonts w:hint="eastAsia" w:ascii="宋体" w:eastAsia="宋体" w:cs="宋体"/>
                <w:b w:val="0"/>
                <w:color w:val="auto"/>
                <w:sz w:val="22"/>
                <w:szCs w:val="22"/>
                <w:lang w:val="en-US" w:eastAsia="zh-CN"/>
              </w:rPr>
            </w:pPr>
            <w:r>
              <w:rPr>
                <w:rFonts w:hint="eastAsia" w:ascii="宋体" w:cs="宋体"/>
                <w:b w:val="0"/>
                <w:color w:val="auto"/>
                <w:sz w:val="22"/>
                <w:szCs w:val="22"/>
                <w:lang w:val="en-US" w:eastAsia="zh-CN"/>
              </w:rPr>
              <w:t>3</w:t>
            </w:r>
          </w:p>
        </w:tc>
        <w:tc>
          <w:tcPr>
            <w:tcW w:w="1437" w:type="dxa"/>
            <w:noWrap w:val="0"/>
            <w:vAlign w:val="bottom"/>
          </w:tcPr>
          <w:p w14:paraId="725EF866">
            <w:pPr>
              <w:autoSpaceDE w:val="0"/>
              <w:autoSpaceDN w:val="0"/>
              <w:adjustRightInd w:val="0"/>
              <w:snapToGrid w:val="0"/>
              <w:spacing w:line="460" w:lineRule="atLeast"/>
              <w:jc w:val="center"/>
              <w:textAlignment w:val="bottom"/>
              <w:rPr>
                <w:rFonts w:ascii="宋体" w:eastAsia="宋体"/>
                <w:b w:val="0"/>
                <w:color w:val="auto"/>
                <w:sz w:val="22"/>
                <w:szCs w:val="22"/>
              </w:rPr>
            </w:pPr>
          </w:p>
        </w:tc>
      </w:tr>
      <w:tr w14:paraId="7753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1D36E93B">
            <w:pPr>
              <w:autoSpaceDE w:val="0"/>
              <w:autoSpaceDN w:val="0"/>
              <w:adjustRightInd w:val="0"/>
              <w:snapToGrid w:val="0"/>
              <w:spacing w:line="460" w:lineRule="atLeast"/>
              <w:jc w:val="center"/>
              <w:textAlignment w:val="bottom"/>
              <w:rPr>
                <w:rFonts w:hint="default" w:ascii="宋体"/>
                <w:b w:val="0"/>
                <w:color w:val="auto"/>
                <w:sz w:val="22"/>
                <w:szCs w:val="22"/>
                <w:lang w:val="en-US" w:eastAsia="zh-CN"/>
              </w:rPr>
            </w:pPr>
            <w:r>
              <w:rPr>
                <w:rFonts w:hint="eastAsia" w:ascii="宋体"/>
                <w:b w:val="0"/>
                <w:color w:val="auto"/>
                <w:sz w:val="22"/>
                <w:szCs w:val="22"/>
                <w:lang w:val="en-US" w:eastAsia="zh-CN"/>
              </w:rPr>
              <w:t>24</w:t>
            </w:r>
          </w:p>
        </w:tc>
        <w:tc>
          <w:tcPr>
            <w:tcW w:w="2747" w:type="dxa"/>
            <w:noWrap w:val="0"/>
            <w:vAlign w:val="bottom"/>
          </w:tcPr>
          <w:p w14:paraId="6B07D4DB">
            <w:pPr>
              <w:widowControl/>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硬胸号</w:t>
            </w:r>
          </w:p>
        </w:tc>
        <w:tc>
          <w:tcPr>
            <w:tcW w:w="851" w:type="dxa"/>
            <w:noWrap w:val="0"/>
            <w:vAlign w:val="bottom"/>
          </w:tcPr>
          <w:p w14:paraId="6C2FBC1A">
            <w:pPr>
              <w:widowControl/>
              <w:jc w:val="center"/>
              <w:rPr>
                <w:rFonts w:hint="eastAsia" w:ascii="宋体" w:eastAsia="宋体" w:cs="宋体"/>
                <w:b w:val="0"/>
                <w:color w:val="auto"/>
                <w:sz w:val="22"/>
                <w:szCs w:val="22"/>
              </w:rPr>
            </w:pPr>
            <w:r>
              <w:rPr>
                <w:rFonts w:hint="eastAsia" w:ascii="宋体" w:cs="宋体"/>
                <w:b w:val="0"/>
                <w:color w:val="auto"/>
                <w:sz w:val="22"/>
                <w:szCs w:val="22"/>
                <w:lang w:val="en-US" w:eastAsia="zh-CN"/>
              </w:rPr>
              <w:t>枚</w:t>
            </w:r>
          </w:p>
        </w:tc>
        <w:tc>
          <w:tcPr>
            <w:tcW w:w="992" w:type="dxa"/>
            <w:noWrap w:val="0"/>
            <w:vAlign w:val="bottom"/>
          </w:tcPr>
          <w:p w14:paraId="240EFF04">
            <w:pPr>
              <w:widowControl/>
              <w:jc w:val="center"/>
              <w:rPr>
                <w:rFonts w:hint="eastAsia" w:ascii="宋体" w:eastAsia="宋体" w:cs="宋体"/>
                <w:b w:val="0"/>
                <w:color w:val="auto"/>
                <w:sz w:val="22"/>
                <w:szCs w:val="22"/>
              </w:rPr>
            </w:pPr>
            <w:r>
              <w:rPr>
                <w:rFonts w:hint="eastAsia" w:ascii="宋体" w:cs="宋体"/>
                <w:b w:val="0"/>
                <w:color w:val="auto"/>
                <w:sz w:val="22"/>
                <w:szCs w:val="22"/>
                <w:lang w:eastAsia="zh-CN"/>
              </w:rPr>
              <w:t>2</w:t>
            </w:r>
          </w:p>
        </w:tc>
        <w:tc>
          <w:tcPr>
            <w:tcW w:w="1721" w:type="dxa"/>
            <w:noWrap w:val="0"/>
            <w:vAlign w:val="bottom"/>
          </w:tcPr>
          <w:p w14:paraId="3088ED4B">
            <w:pPr>
              <w:widowControl/>
              <w:jc w:val="center"/>
              <w:rPr>
                <w:rFonts w:hint="eastAsia" w:ascii="宋体" w:eastAsia="宋体" w:cs="宋体"/>
                <w:b w:val="0"/>
                <w:color w:val="auto"/>
                <w:sz w:val="22"/>
                <w:szCs w:val="22"/>
                <w:lang w:val="en-US" w:eastAsia="zh-CN"/>
              </w:rPr>
            </w:pPr>
            <w:r>
              <w:rPr>
                <w:rFonts w:hint="eastAsia" w:ascii="宋体" w:cs="宋体"/>
                <w:b w:val="0"/>
                <w:color w:val="auto"/>
                <w:sz w:val="22"/>
                <w:szCs w:val="22"/>
                <w:lang w:val="en-US" w:eastAsia="zh-CN"/>
              </w:rPr>
              <w:t>8</w:t>
            </w:r>
          </w:p>
        </w:tc>
        <w:tc>
          <w:tcPr>
            <w:tcW w:w="1437" w:type="dxa"/>
            <w:noWrap w:val="0"/>
            <w:vAlign w:val="bottom"/>
          </w:tcPr>
          <w:p w14:paraId="205D61E2">
            <w:pPr>
              <w:autoSpaceDE w:val="0"/>
              <w:autoSpaceDN w:val="0"/>
              <w:adjustRightInd w:val="0"/>
              <w:snapToGrid w:val="0"/>
              <w:spacing w:line="460" w:lineRule="atLeast"/>
              <w:jc w:val="center"/>
              <w:textAlignment w:val="bottom"/>
              <w:rPr>
                <w:rFonts w:ascii="宋体" w:eastAsia="宋体"/>
                <w:b w:val="0"/>
                <w:color w:val="auto"/>
                <w:sz w:val="22"/>
                <w:szCs w:val="22"/>
              </w:rPr>
            </w:pPr>
          </w:p>
        </w:tc>
      </w:tr>
      <w:tr w14:paraId="35D5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67EEE02D">
            <w:pPr>
              <w:autoSpaceDE w:val="0"/>
              <w:autoSpaceDN w:val="0"/>
              <w:adjustRightInd w:val="0"/>
              <w:snapToGrid w:val="0"/>
              <w:spacing w:line="460" w:lineRule="atLeast"/>
              <w:jc w:val="center"/>
              <w:textAlignment w:val="bottom"/>
              <w:rPr>
                <w:rFonts w:hint="default" w:ascii="宋体"/>
                <w:b w:val="0"/>
                <w:color w:val="auto"/>
                <w:sz w:val="22"/>
                <w:szCs w:val="22"/>
                <w:lang w:val="en-US" w:eastAsia="zh-CN"/>
              </w:rPr>
            </w:pPr>
            <w:r>
              <w:rPr>
                <w:rFonts w:hint="eastAsia" w:ascii="宋体"/>
                <w:b w:val="0"/>
                <w:color w:val="auto"/>
                <w:sz w:val="22"/>
                <w:szCs w:val="22"/>
                <w:lang w:val="en-US" w:eastAsia="zh-CN"/>
              </w:rPr>
              <w:t>25</w:t>
            </w:r>
          </w:p>
        </w:tc>
        <w:tc>
          <w:tcPr>
            <w:tcW w:w="2747" w:type="dxa"/>
            <w:noWrap w:val="0"/>
            <w:vAlign w:val="bottom"/>
          </w:tcPr>
          <w:p w14:paraId="4585F99C">
            <w:pPr>
              <w:widowControl/>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软胸号</w:t>
            </w:r>
          </w:p>
        </w:tc>
        <w:tc>
          <w:tcPr>
            <w:tcW w:w="851" w:type="dxa"/>
            <w:noWrap w:val="0"/>
            <w:vAlign w:val="bottom"/>
          </w:tcPr>
          <w:p w14:paraId="6CF550C0">
            <w:pPr>
              <w:widowControl/>
              <w:jc w:val="center"/>
              <w:rPr>
                <w:rFonts w:hint="eastAsia" w:ascii="宋体" w:eastAsia="宋体" w:cs="宋体"/>
                <w:b w:val="0"/>
                <w:color w:val="auto"/>
                <w:sz w:val="22"/>
                <w:szCs w:val="22"/>
              </w:rPr>
            </w:pPr>
            <w:r>
              <w:rPr>
                <w:rFonts w:hint="eastAsia" w:ascii="宋体" w:cs="宋体"/>
                <w:b w:val="0"/>
                <w:color w:val="auto"/>
                <w:sz w:val="22"/>
                <w:szCs w:val="22"/>
                <w:lang w:val="en-US" w:eastAsia="zh-CN"/>
              </w:rPr>
              <w:t>枚</w:t>
            </w:r>
          </w:p>
        </w:tc>
        <w:tc>
          <w:tcPr>
            <w:tcW w:w="992" w:type="dxa"/>
            <w:noWrap w:val="0"/>
            <w:vAlign w:val="bottom"/>
          </w:tcPr>
          <w:p w14:paraId="1CF111AA">
            <w:pPr>
              <w:widowControl/>
              <w:jc w:val="center"/>
              <w:rPr>
                <w:rFonts w:hint="default" w:ascii="宋体" w:eastAsia="宋体" w:cs="宋体"/>
                <w:b w:val="0"/>
                <w:color w:val="auto"/>
                <w:sz w:val="22"/>
                <w:szCs w:val="22"/>
                <w:lang w:val="en-US"/>
              </w:rPr>
            </w:pPr>
            <w:r>
              <w:rPr>
                <w:rFonts w:hint="eastAsia" w:ascii="宋体" w:cs="宋体"/>
                <w:b w:val="0"/>
                <w:color w:val="auto"/>
                <w:sz w:val="22"/>
                <w:szCs w:val="22"/>
                <w:lang w:eastAsia="zh-CN"/>
              </w:rPr>
              <w:t>2</w:t>
            </w:r>
          </w:p>
        </w:tc>
        <w:tc>
          <w:tcPr>
            <w:tcW w:w="1721" w:type="dxa"/>
            <w:noWrap w:val="0"/>
            <w:vAlign w:val="bottom"/>
          </w:tcPr>
          <w:p w14:paraId="2D679897">
            <w:pPr>
              <w:widowControl/>
              <w:jc w:val="center"/>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2.5</w:t>
            </w:r>
          </w:p>
        </w:tc>
        <w:tc>
          <w:tcPr>
            <w:tcW w:w="1437" w:type="dxa"/>
            <w:noWrap w:val="0"/>
            <w:vAlign w:val="bottom"/>
          </w:tcPr>
          <w:p w14:paraId="34BA259F">
            <w:pPr>
              <w:autoSpaceDE w:val="0"/>
              <w:autoSpaceDN w:val="0"/>
              <w:adjustRightInd w:val="0"/>
              <w:snapToGrid w:val="0"/>
              <w:spacing w:line="460" w:lineRule="atLeast"/>
              <w:jc w:val="center"/>
              <w:textAlignment w:val="bottom"/>
              <w:rPr>
                <w:rFonts w:ascii="宋体" w:eastAsia="宋体"/>
                <w:b w:val="0"/>
                <w:color w:val="auto"/>
                <w:sz w:val="22"/>
                <w:szCs w:val="22"/>
              </w:rPr>
            </w:pPr>
          </w:p>
        </w:tc>
      </w:tr>
      <w:tr w14:paraId="4747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0B8DA44A">
            <w:pPr>
              <w:autoSpaceDE w:val="0"/>
              <w:autoSpaceDN w:val="0"/>
              <w:adjustRightInd w:val="0"/>
              <w:snapToGrid w:val="0"/>
              <w:spacing w:line="460" w:lineRule="atLeast"/>
              <w:jc w:val="center"/>
              <w:textAlignment w:val="bottom"/>
              <w:rPr>
                <w:rFonts w:hint="default" w:ascii="宋体"/>
                <w:b w:val="0"/>
                <w:color w:val="auto"/>
                <w:sz w:val="22"/>
                <w:szCs w:val="22"/>
                <w:lang w:val="en-US" w:eastAsia="zh-CN"/>
              </w:rPr>
            </w:pPr>
            <w:r>
              <w:rPr>
                <w:rFonts w:hint="eastAsia" w:ascii="宋体"/>
                <w:b w:val="0"/>
                <w:color w:val="auto"/>
                <w:sz w:val="22"/>
                <w:szCs w:val="22"/>
                <w:lang w:val="en-US" w:eastAsia="zh-CN"/>
              </w:rPr>
              <w:t>26</w:t>
            </w:r>
          </w:p>
        </w:tc>
        <w:tc>
          <w:tcPr>
            <w:tcW w:w="2747" w:type="dxa"/>
            <w:noWrap w:val="0"/>
            <w:vAlign w:val="bottom"/>
          </w:tcPr>
          <w:p w14:paraId="3D94B7EF">
            <w:pPr>
              <w:widowControl/>
              <w:rPr>
                <w:rFonts w:hint="eastAsia" w:ascii="宋体" w:eastAsia="宋体" w:cs="宋体"/>
                <w:b w:val="0"/>
                <w:color w:val="auto"/>
                <w:sz w:val="22"/>
                <w:szCs w:val="22"/>
                <w:lang w:val="en-US" w:eastAsia="zh-CN"/>
              </w:rPr>
            </w:pPr>
            <w:r>
              <w:rPr>
                <w:rFonts w:hint="eastAsia" w:ascii="宋体" w:cs="宋体"/>
                <w:b w:val="0"/>
                <w:color w:val="auto"/>
                <w:sz w:val="22"/>
                <w:szCs w:val="22"/>
                <w:lang w:val="en-US" w:eastAsia="zh-CN"/>
              </w:rPr>
              <w:t>领带</w:t>
            </w:r>
          </w:p>
        </w:tc>
        <w:tc>
          <w:tcPr>
            <w:tcW w:w="851" w:type="dxa"/>
            <w:noWrap w:val="0"/>
            <w:vAlign w:val="bottom"/>
          </w:tcPr>
          <w:p w14:paraId="28B143A3">
            <w:pPr>
              <w:widowControl/>
              <w:jc w:val="center"/>
              <w:rPr>
                <w:rFonts w:hint="eastAsia" w:ascii="宋体" w:eastAsia="宋体" w:cs="宋体"/>
                <w:b w:val="0"/>
                <w:color w:val="auto"/>
                <w:sz w:val="22"/>
                <w:szCs w:val="22"/>
                <w:lang w:val="en-US" w:eastAsia="zh-CN"/>
              </w:rPr>
            </w:pPr>
            <w:r>
              <w:rPr>
                <w:rFonts w:hint="eastAsia" w:ascii="宋体" w:cs="宋体"/>
                <w:b w:val="0"/>
                <w:color w:val="auto"/>
                <w:sz w:val="22"/>
                <w:szCs w:val="22"/>
                <w:lang w:val="en-US" w:eastAsia="zh-CN"/>
              </w:rPr>
              <w:t>条</w:t>
            </w:r>
          </w:p>
        </w:tc>
        <w:tc>
          <w:tcPr>
            <w:tcW w:w="992" w:type="dxa"/>
            <w:noWrap w:val="0"/>
            <w:vAlign w:val="bottom"/>
          </w:tcPr>
          <w:p w14:paraId="05B30EC8">
            <w:pPr>
              <w:widowControl/>
              <w:jc w:val="center"/>
              <w:rPr>
                <w:rFonts w:hint="eastAsia" w:ascii="宋体" w:eastAsia="宋体" w:cs="宋体"/>
                <w:b w:val="0"/>
                <w:color w:val="auto"/>
                <w:sz w:val="22"/>
                <w:szCs w:val="22"/>
                <w:lang w:val="en-US" w:eastAsia="zh-CN"/>
              </w:rPr>
            </w:pPr>
            <w:r>
              <w:rPr>
                <w:rFonts w:hint="eastAsia" w:ascii="宋体" w:cs="宋体"/>
                <w:b w:val="0"/>
                <w:color w:val="auto"/>
                <w:sz w:val="22"/>
                <w:szCs w:val="22"/>
                <w:lang w:val="en-US" w:eastAsia="zh-CN"/>
              </w:rPr>
              <w:t>1</w:t>
            </w:r>
          </w:p>
        </w:tc>
        <w:tc>
          <w:tcPr>
            <w:tcW w:w="1721" w:type="dxa"/>
            <w:noWrap w:val="0"/>
            <w:vAlign w:val="bottom"/>
          </w:tcPr>
          <w:p w14:paraId="2E68FEF9">
            <w:pPr>
              <w:widowControl/>
              <w:jc w:val="center"/>
              <w:rPr>
                <w:rFonts w:hint="default" w:ascii="宋体" w:eastAsia="宋体" w:cs="宋体"/>
                <w:b w:val="0"/>
                <w:color w:val="auto"/>
                <w:sz w:val="22"/>
                <w:szCs w:val="22"/>
                <w:lang w:val="en-US" w:eastAsia="zh-CN"/>
              </w:rPr>
            </w:pPr>
            <w:r>
              <w:rPr>
                <w:rFonts w:hint="eastAsia" w:ascii="宋体" w:cs="宋体"/>
                <w:b w:val="0"/>
                <w:color w:val="auto"/>
                <w:sz w:val="22"/>
                <w:szCs w:val="22"/>
                <w:lang w:val="en-US" w:eastAsia="zh-CN"/>
              </w:rPr>
              <w:t>21</w:t>
            </w:r>
          </w:p>
        </w:tc>
        <w:tc>
          <w:tcPr>
            <w:tcW w:w="1437" w:type="dxa"/>
            <w:noWrap w:val="0"/>
            <w:vAlign w:val="bottom"/>
          </w:tcPr>
          <w:p w14:paraId="170F4973">
            <w:pPr>
              <w:autoSpaceDE w:val="0"/>
              <w:autoSpaceDN w:val="0"/>
              <w:adjustRightInd w:val="0"/>
              <w:snapToGrid w:val="0"/>
              <w:spacing w:line="460" w:lineRule="atLeast"/>
              <w:jc w:val="center"/>
              <w:textAlignment w:val="bottom"/>
              <w:rPr>
                <w:rFonts w:ascii="宋体" w:eastAsia="宋体"/>
                <w:b w:val="0"/>
                <w:color w:val="auto"/>
                <w:sz w:val="22"/>
                <w:szCs w:val="22"/>
              </w:rPr>
            </w:pPr>
          </w:p>
        </w:tc>
      </w:tr>
    </w:tbl>
    <w:p w14:paraId="49585CB2">
      <w:pPr>
        <w:pStyle w:val="62"/>
        <w:ind w:left="0" w:leftChars="0" w:firstLine="0" w:firstLineChars="0"/>
        <w:rPr>
          <w:rFonts w:hint="eastAsia" w:ascii="宋体"/>
          <w:color w:val="auto"/>
          <w:sz w:val="22"/>
          <w:lang w:eastAsia="zh-CN"/>
        </w:rPr>
      </w:pPr>
    </w:p>
    <w:p w14:paraId="6746DECD">
      <w:pPr>
        <w:autoSpaceDE w:val="0"/>
        <w:autoSpaceDN w:val="0"/>
        <w:adjustRightInd w:val="0"/>
        <w:snapToGrid w:val="0"/>
        <w:spacing w:line="460" w:lineRule="atLeast"/>
        <w:textAlignment w:val="bottom"/>
        <w:rPr>
          <w:rFonts w:hint="eastAsia" w:ascii="宋体" w:eastAsia="宋体"/>
          <w:b w:val="0"/>
          <w:color w:val="auto"/>
          <w:sz w:val="22"/>
          <w:highlight w:val="none"/>
        </w:rPr>
      </w:pPr>
      <w:r>
        <w:rPr>
          <w:rFonts w:hint="eastAsia" w:ascii="宋体" w:eastAsia="宋体"/>
          <w:b w:val="0"/>
          <w:color w:val="auto"/>
          <w:sz w:val="22"/>
        </w:rPr>
        <w:t>说明：（1）上述表格配置为每一人员的</w:t>
      </w:r>
      <w:r>
        <w:rPr>
          <w:rFonts w:hint="eastAsia" w:ascii="宋体" w:eastAsia="宋体"/>
          <w:b w:val="0"/>
          <w:color w:val="auto"/>
          <w:sz w:val="22"/>
          <w:highlight w:val="none"/>
        </w:rPr>
        <w:t>配置</w:t>
      </w:r>
      <w:r>
        <w:rPr>
          <w:rFonts w:hint="eastAsia" w:ascii="宋体"/>
          <w:b w:val="0"/>
          <w:color w:val="auto"/>
          <w:sz w:val="22"/>
          <w:highlight w:val="none"/>
          <w:lang w:eastAsia="zh-CN"/>
        </w:rPr>
        <w:t>（</w:t>
      </w:r>
      <w:r>
        <w:rPr>
          <w:rFonts w:hint="eastAsia" w:ascii="宋体"/>
          <w:b w:val="0"/>
          <w:color w:val="auto"/>
          <w:sz w:val="22"/>
          <w:highlight w:val="none"/>
          <w:lang w:val="en-US" w:eastAsia="zh-CN"/>
        </w:rPr>
        <w:t>除“小帽徽”为女士配发</w:t>
      </w:r>
      <w:r>
        <w:rPr>
          <w:rFonts w:hint="eastAsia" w:ascii="宋体"/>
          <w:b w:val="0"/>
          <w:color w:val="auto"/>
          <w:sz w:val="22"/>
          <w:highlight w:val="none"/>
          <w:lang w:eastAsia="zh-CN"/>
        </w:rPr>
        <w:t>）</w:t>
      </w:r>
      <w:r>
        <w:rPr>
          <w:rFonts w:hint="eastAsia" w:ascii="宋体" w:eastAsia="宋体"/>
          <w:b w:val="0"/>
          <w:color w:val="auto"/>
          <w:sz w:val="22"/>
          <w:highlight w:val="none"/>
        </w:rPr>
        <w:t>。</w:t>
      </w:r>
    </w:p>
    <w:p w14:paraId="3E30A123">
      <w:pPr>
        <w:autoSpaceDE w:val="0"/>
        <w:autoSpaceDN w:val="0"/>
        <w:adjustRightInd w:val="0"/>
        <w:snapToGrid w:val="0"/>
        <w:spacing w:line="460" w:lineRule="atLeast"/>
        <w:ind w:firstLine="660" w:firstLineChars="300"/>
        <w:textAlignment w:val="bottom"/>
        <w:rPr>
          <w:rFonts w:hint="eastAsia" w:ascii="宋体" w:eastAsia="宋体"/>
          <w:b/>
          <w:bCs/>
          <w:color w:val="auto"/>
          <w:sz w:val="22"/>
          <w:highlight w:val="none"/>
        </w:rPr>
      </w:pPr>
      <w:r>
        <w:rPr>
          <w:rFonts w:hint="eastAsia" w:ascii="宋体" w:eastAsia="宋体"/>
          <w:b w:val="0"/>
          <w:color w:val="auto"/>
          <w:sz w:val="22"/>
          <w:highlight w:val="none"/>
        </w:rPr>
        <w:t>（2）上述表格采购的人员人数暂定为</w:t>
      </w:r>
      <w:r>
        <w:rPr>
          <w:rFonts w:hint="eastAsia" w:ascii="宋体"/>
          <w:b w:val="0"/>
          <w:color w:val="auto"/>
          <w:sz w:val="22"/>
          <w:highlight w:val="none"/>
          <w:lang w:val="en-US" w:eastAsia="zh-CN"/>
        </w:rPr>
        <w:t>290</w:t>
      </w:r>
      <w:r>
        <w:rPr>
          <w:rFonts w:hint="eastAsia" w:ascii="宋体" w:eastAsia="宋体"/>
          <w:b w:val="0"/>
          <w:color w:val="auto"/>
          <w:sz w:val="22"/>
          <w:highlight w:val="none"/>
        </w:rPr>
        <w:t>人。</w:t>
      </w:r>
      <w:r>
        <w:rPr>
          <w:rFonts w:hint="eastAsia" w:ascii="宋体"/>
          <w:b w:val="0"/>
          <w:color w:val="auto"/>
          <w:sz w:val="22"/>
          <w:highlight w:val="none"/>
          <w:lang w:val="en-US" w:eastAsia="zh-CN"/>
        </w:rPr>
        <w:t>男士4034.6元/人、女士4041.8元/人。</w:t>
      </w:r>
      <w:r>
        <w:rPr>
          <w:rFonts w:hint="eastAsia" w:ascii="宋体" w:eastAsia="宋体"/>
          <w:b w:val="0"/>
          <w:color w:val="auto"/>
          <w:sz w:val="22"/>
          <w:highlight w:val="none"/>
        </w:rPr>
        <w:t>实际人数和衣物配置以采购人实际需求为准，</w:t>
      </w:r>
      <w:r>
        <w:rPr>
          <w:rFonts w:hint="eastAsia" w:ascii="宋体" w:eastAsia="宋体"/>
          <w:b/>
          <w:bCs/>
          <w:color w:val="auto"/>
          <w:sz w:val="22"/>
          <w:highlight w:val="none"/>
        </w:rPr>
        <w:t>采购人有权根据实际需要确定最终采购数量，中标</w:t>
      </w:r>
      <w:r>
        <w:rPr>
          <w:rFonts w:hint="eastAsia" w:ascii="宋体"/>
          <w:b/>
          <w:bCs/>
          <w:color w:val="auto"/>
          <w:sz w:val="22"/>
          <w:highlight w:val="none"/>
          <w:lang w:val="en-US" w:eastAsia="zh-CN"/>
        </w:rPr>
        <w:t>人</w:t>
      </w:r>
      <w:r>
        <w:rPr>
          <w:rFonts w:hint="eastAsia" w:ascii="宋体" w:eastAsia="宋体"/>
          <w:b/>
          <w:bCs/>
          <w:color w:val="auto"/>
          <w:sz w:val="22"/>
          <w:highlight w:val="none"/>
        </w:rPr>
        <w:t>不得以变更为由调整货物单价。</w:t>
      </w:r>
    </w:p>
    <w:p w14:paraId="6EA265CF">
      <w:pPr>
        <w:autoSpaceDE w:val="0"/>
        <w:autoSpaceDN w:val="0"/>
        <w:adjustRightInd w:val="0"/>
        <w:snapToGrid w:val="0"/>
        <w:spacing w:line="460" w:lineRule="atLeast"/>
        <w:ind w:firstLine="660" w:firstLineChars="300"/>
        <w:textAlignment w:val="bottom"/>
        <w:rPr>
          <w:rFonts w:hint="eastAsia" w:ascii="宋体" w:eastAsia="宋体"/>
          <w:color w:val="auto"/>
          <w:sz w:val="22"/>
        </w:rPr>
      </w:pPr>
      <w:r>
        <w:rPr>
          <w:rFonts w:hint="eastAsia" w:ascii="宋体" w:eastAsia="宋体"/>
          <w:b w:val="0"/>
          <w:color w:val="auto"/>
          <w:sz w:val="22"/>
        </w:rPr>
        <w:t>（3）</w:t>
      </w:r>
      <w:r>
        <w:rPr>
          <w:rFonts w:hint="eastAsia" w:ascii="宋体"/>
          <w:b w:val="0"/>
          <w:color w:val="auto"/>
          <w:sz w:val="22"/>
          <w:lang w:val="en-US" w:eastAsia="zh-CN"/>
        </w:rPr>
        <w:t>投标人</w:t>
      </w:r>
      <w:r>
        <w:rPr>
          <w:rFonts w:hint="eastAsia" w:ascii="宋体" w:eastAsia="宋体"/>
          <w:color w:val="auto"/>
          <w:sz w:val="22"/>
        </w:rPr>
        <w:t>所报货物单价不得高于上述最高限价，否则做无效投标处理。</w:t>
      </w:r>
    </w:p>
    <w:p w14:paraId="210A6228">
      <w:pPr>
        <w:autoSpaceDE w:val="0"/>
        <w:autoSpaceDN w:val="0"/>
        <w:adjustRightInd w:val="0"/>
        <w:snapToGrid w:val="0"/>
        <w:spacing w:line="460" w:lineRule="atLeast"/>
        <w:ind w:firstLine="440" w:firstLineChars="200"/>
        <w:textAlignment w:val="bottom"/>
        <w:rPr>
          <w:rFonts w:ascii="宋体" w:eastAsia="宋体" w:cs="Arial"/>
          <w:b w:val="0"/>
          <w:color w:val="auto"/>
          <w:sz w:val="22"/>
          <w:szCs w:val="22"/>
        </w:rPr>
      </w:pPr>
      <w:r>
        <w:rPr>
          <w:rFonts w:hint="eastAsia" w:ascii="宋体" w:eastAsia="宋体" w:cs="Arial"/>
          <w:b w:val="0"/>
          <w:color w:val="auto"/>
          <w:sz w:val="22"/>
          <w:szCs w:val="22"/>
        </w:rPr>
        <w:t>三、技术要求</w:t>
      </w:r>
    </w:p>
    <w:p w14:paraId="1E142BAC">
      <w:pPr>
        <w:adjustRightInd w:val="0"/>
        <w:snapToGrid w:val="0"/>
        <w:spacing w:line="460" w:lineRule="atLeast"/>
        <w:ind w:firstLine="424" w:firstLineChars="193"/>
        <w:rPr>
          <w:rFonts w:hint="eastAsia" w:ascii="宋体" w:eastAsia="宋体"/>
          <w:b w:val="0"/>
          <w:color w:val="auto"/>
          <w:sz w:val="22"/>
          <w:highlight w:val="none"/>
        </w:rPr>
      </w:pPr>
      <w:r>
        <w:rPr>
          <w:rFonts w:hint="eastAsia" w:ascii="宋体" w:eastAsia="宋体"/>
          <w:b w:val="0"/>
          <w:color w:val="auto"/>
          <w:sz w:val="22"/>
          <w:highlight w:val="none"/>
        </w:rPr>
        <w:t>1、款式、颜色及技术要求须符合</w:t>
      </w:r>
      <w:r>
        <w:rPr>
          <w:rFonts w:hint="eastAsia" w:ascii="宋体"/>
          <w:b w:val="0"/>
          <w:color w:val="auto"/>
          <w:sz w:val="22"/>
          <w:highlight w:val="none"/>
          <w:lang w:val="en-US" w:eastAsia="zh-CN"/>
        </w:rPr>
        <w:t>附件《浙江省综合行政执法队伍制式服装和标志管理实施办法》、</w:t>
      </w:r>
      <w:r>
        <w:rPr>
          <w:rFonts w:hint="eastAsia" w:ascii="宋体" w:eastAsia="宋体"/>
          <w:b w:val="0"/>
          <w:color w:val="auto"/>
          <w:sz w:val="22"/>
          <w:highlight w:val="none"/>
        </w:rPr>
        <w:t>《浙江省综合行政执法队伍制式服装和标志技术规范》。</w:t>
      </w:r>
    </w:p>
    <w:p w14:paraId="6D452979">
      <w:pPr>
        <w:adjustRightInd w:val="0"/>
        <w:snapToGrid w:val="0"/>
        <w:spacing w:line="460" w:lineRule="atLeast"/>
        <w:ind w:firstLine="424" w:firstLineChars="193"/>
        <w:rPr>
          <w:rFonts w:hint="eastAsia" w:ascii="宋体" w:eastAsia="宋体"/>
          <w:b w:val="0"/>
          <w:color w:val="auto"/>
          <w:sz w:val="22"/>
          <w:highlight w:val="none"/>
        </w:rPr>
      </w:pPr>
      <w:r>
        <w:rPr>
          <w:rFonts w:hint="eastAsia" w:ascii="宋体" w:eastAsia="宋体"/>
          <w:b w:val="0"/>
          <w:color w:val="auto"/>
          <w:sz w:val="22"/>
          <w:highlight w:val="none"/>
        </w:rPr>
        <w:t>2、为了获取准确数据，中标后需对采购单位的</w:t>
      </w:r>
      <w:r>
        <w:rPr>
          <w:rFonts w:hint="eastAsia" w:ascii="宋体"/>
          <w:b w:val="0"/>
          <w:color w:val="auto"/>
          <w:sz w:val="22"/>
          <w:highlight w:val="none"/>
          <w:lang w:val="en-US" w:eastAsia="zh-CN"/>
        </w:rPr>
        <w:t>实际需求</w:t>
      </w:r>
      <w:r>
        <w:rPr>
          <w:rFonts w:hint="eastAsia" w:ascii="宋体" w:eastAsia="宋体"/>
          <w:b w:val="0"/>
          <w:color w:val="auto"/>
          <w:sz w:val="22"/>
          <w:highlight w:val="none"/>
        </w:rPr>
        <w:t>人员进行量体裁衣。</w:t>
      </w:r>
    </w:p>
    <w:p w14:paraId="06580E8B">
      <w:pPr>
        <w:adjustRightInd w:val="0"/>
        <w:snapToGrid w:val="0"/>
        <w:spacing w:line="460" w:lineRule="atLeast"/>
        <w:ind w:firstLine="424" w:firstLineChars="193"/>
        <w:rPr>
          <w:rFonts w:ascii="宋体" w:eastAsia="宋体"/>
          <w:b w:val="0"/>
          <w:color w:val="auto"/>
          <w:sz w:val="22"/>
        </w:rPr>
      </w:pPr>
      <w:r>
        <w:rPr>
          <w:rFonts w:hint="eastAsia" w:ascii="宋体" w:eastAsia="宋体"/>
          <w:b w:val="0"/>
          <w:color w:val="auto"/>
          <w:sz w:val="22"/>
        </w:rPr>
        <w:t>四、样品</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9"/>
      </w:tblGrid>
      <w:tr w14:paraId="362B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049" w:type="dxa"/>
            <w:tcBorders>
              <w:top w:val="single" w:color="auto" w:sz="4" w:space="0"/>
              <w:left w:val="single" w:color="auto" w:sz="4" w:space="0"/>
              <w:bottom w:val="single" w:color="auto" w:sz="4" w:space="0"/>
              <w:right w:val="single" w:color="auto" w:sz="4" w:space="0"/>
            </w:tcBorders>
            <w:noWrap w:val="0"/>
            <w:vAlign w:val="center"/>
          </w:tcPr>
          <w:p w14:paraId="15BFF194">
            <w:pPr>
              <w:spacing w:line="360" w:lineRule="auto"/>
              <w:jc w:val="center"/>
              <w:rPr>
                <w:rFonts w:ascii="宋体" w:cs="宋体"/>
                <w:color w:val="auto"/>
                <w:kern w:val="2"/>
                <w:szCs w:val="21"/>
              </w:rPr>
            </w:pPr>
            <w:r>
              <w:rPr>
                <w:rFonts w:hint="eastAsia" w:ascii="宋体" w:eastAsia="宋体" w:cs="宋体"/>
                <w:b w:val="0"/>
                <w:color w:val="auto"/>
                <w:sz w:val="22"/>
                <w:szCs w:val="22"/>
              </w:rPr>
              <w:t>样品要求</w:t>
            </w:r>
          </w:p>
        </w:tc>
      </w:tr>
      <w:tr w14:paraId="1375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049" w:type="dxa"/>
            <w:tcBorders>
              <w:top w:val="single" w:color="auto" w:sz="4" w:space="0"/>
              <w:left w:val="single" w:color="auto" w:sz="4" w:space="0"/>
              <w:bottom w:val="single" w:color="auto" w:sz="4" w:space="0"/>
              <w:right w:val="single" w:color="auto" w:sz="4" w:space="0"/>
            </w:tcBorders>
            <w:noWrap w:val="0"/>
            <w:vAlign w:val="center"/>
          </w:tcPr>
          <w:p w14:paraId="6D4EF486">
            <w:pPr>
              <w:spacing w:line="360" w:lineRule="auto"/>
              <w:rPr>
                <w:rFonts w:hint="eastAsia" w:ascii="宋体" w:eastAsia="宋体" w:cs="宋体"/>
                <w:b w:val="0"/>
                <w:color w:val="auto"/>
                <w:sz w:val="22"/>
                <w:szCs w:val="22"/>
                <w:highlight w:val="none"/>
              </w:rPr>
            </w:pPr>
            <w:r>
              <w:rPr>
                <w:rFonts w:hint="eastAsia" w:ascii="宋体" w:eastAsia="宋体" w:cs="宋体"/>
                <w:b w:val="0"/>
                <w:color w:val="auto"/>
                <w:sz w:val="22"/>
                <w:szCs w:val="22"/>
              </w:rPr>
              <w:t>投标</w:t>
            </w:r>
            <w:r>
              <w:rPr>
                <w:rFonts w:hint="eastAsia" w:ascii="宋体" w:cs="宋体"/>
                <w:b w:val="0"/>
                <w:color w:val="auto"/>
                <w:sz w:val="22"/>
                <w:szCs w:val="22"/>
                <w:lang w:val="en-US" w:eastAsia="zh-CN"/>
              </w:rPr>
              <w:t>人</w:t>
            </w:r>
            <w:r>
              <w:rPr>
                <w:rFonts w:hint="eastAsia" w:ascii="宋体" w:eastAsia="宋体" w:cs="宋体"/>
                <w:b w:val="0"/>
                <w:color w:val="auto"/>
                <w:sz w:val="22"/>
                <w:szCs w:val="22"/>
              </w:rPr>
              <w:t>在投标时须提供实物样</w:t>
            </w:r>
            <w:r>
              <w:rPr>
                <w:rFonts w:hint="eastAsia" w:ascii="宋体" w:eastAsia="宋体" w:cs="宋体"/>
                <w:b w:val="0"/>
                <w:color w:val="auto"/>
                <w:sz w:val="22"/>
                <w:szCs w:val="22"/>
                <w:highlight w:val="none"/>
              </w:rPr>
              <w:t>品</w:t>
            </w:r>
            <w:r>
              <w:rPr>
                <w:rFonts w:hint="eastAsia" w:ascii="宋体" w:cs="宋体"/>
                <w:b w:val="0"/>
                <w:color w:val="auto"/>
                <w:sz w:val="22"/>
                <w:szCs w:val="22"/>
                <w:highlight w:val="none"/>
                <w:lang w:val="en-US" w:eastAsia="zh-CN"/>
              </w:rPr>
              <w:t>按身高1.78米、衣长78公分、紧胸围98公分、肩宽48公分、袖长62公分、裤长105公分、腰围88公分、紧臀围102公分、衬衫41公分的</w:t>
            </w:r>
            <w:r>
              <w:rPr>
                <w:rFonts w:hint="eastAsia" w:ascii="宋体" w:eastAsia="宋体" w:cs="宋体"/>
                <w:b w:val="0"/>
                <w:color w:val="auto"/>
                <w:sz w:val="22"/>
                <w:szCs w:val="22"/>
                <w:highlight w:val="none"/>
              </w:rPr>
              <w:t>规格</w:t>
            </w:r>
            <w:r>
              <w:rPr>
                <w:rFonts w:hint="eastAsia" w:ascii="宋体" w:cs="宋体"/>
                <w:b w:val="0"/>
                <w:color w:val="auto"/>
                <w:sz w:val="22"/>
                <w:szCs w:val="22"/>
                <w:highlight w:val="none"/>
                <w:lang w:eastAsia="zh-CN"/>
              </w:rPr>
              <w:t>，</w:t>
            </w:r>
            <w:r>
              <w:rPr>
                <w:rFonts w:hint="eastAsia" w:ascii="宋体" w:cs="宋体"/>
                <w:b w:val="0"/>
                <w:color w:val="auto"/>
                <w:sz w:val="22"/>
                <w:szCs w:val="22"/>
                <w:highlight w:val="none"/>
                <w:lang w:val="en-US" w:eastAsia="zh-CN"/>
              </w:rPr>
              <w:t>鞋子尺码43；</w:t>
            </w:r>
            <w:r>
              <w:rPr>
                <w:rFonts w:hint="eastAsia" w:ascii="宋体" w:eastAsia="宋体" w:cs="宋体"/>
                <w:b w:val="0"/>
                <w:color w:val="auto"/>
                <w:sz w:val="22"/>
                <w:szCs w:val="22"/>
                <w:highlight w:val="none"/>
              </w:rPr>
              <w:t>面料须与招标文件要求相符</w:t>
            </w:r>
            <w:r>
              <w:rPr>
                <w:rFonts w:hint="eastAsia" w:ascii="宋体" w:cs="宋体"/>
                <w:b w:val="0"/>
                <w:color w:val="auto"/>
                <w:sz w:val="22"/>
                <w:szCs w:val="22"/>
                <w:highlight w:val="none"/>
                <w:lang w:val="en-US" w:eastAsia="zh-CN"/>
              </w:rPr>
              <w:t>且提供面料的检测报告</w:t>
            </w:r>
            <w:r>
              <w:rPr>
                <w:rFonts w:hint="eastAsia" w:ascii="宋体" w:eastAsia="宋体" w:cs="宋体"/>
                <w:b w:val="0"/>
                <w:color w:val="auto"/>
                <w:sz w:val="22"/>
                <w:szCs w:val="22"/>
                <w:highlight w:val="none"/>
              </w:rPr>
              <w:t>。</w:t>
            </w:r>
          </w:p>
          <w:p w14:paraId="02ED2D7E">
            <w:pPr>
              <w:spacing w:line="360" w:lineRule="auto"/>
              <w:rPr>
                <w:rFonts w:hint="default" w:ascii="宋体" w:eastAsia="宋体" w:cs="宋体"/>
                <w:b w:val="0"/>
                <w:color w:val="auto"/>
                <w:sz w:val="22"/>
                <w:szCs w:val="22"/>
                <w:highlight w:val="none"/>
                <w:lang w:val="en-US" w:eastAsia="zh-CN"/>
              </w:rPr>
            </w:pPr>
            <w:r>
              <w:rPr>
                <w:rFonts w:hint="eastAsia" w:ascii="宋体" w:eastAsia="宋体"/>
                <w:b w:val="0"/>
                <w:color w:val="auto"/>
                <w:sz w:val="22"/>
                <w:highlight w:val="none"/>
              </w:rPr>
              <w:t>1、</w:t>
            </w:r>
            <w:r>
              <w:rPr>
                <w:rFonts w:hint="eastAsia" w:ascii="宋体" w:cs="宋体"/>
                <w:b w:val="0"/>
                <w:color w:val="auto"/>
                <w:sz w:val="22"/>
                <w:szCs w:val="22"/>
                <w:highlight w:val="none"/>
                <w:lang w:val="en-US" w:eastAsia="zh-CN"/>
              </w:rPr>
              <w:t>常服配套衬衣（男士）一件</w:t>
            </w:r>
          </w:p>
          <w:p w14:paraId="5CF12E49">
            <w:pPr>
              <w:pStyle w:val="62"/>
              <w:ind w:left="0" w:leftChars="0" w:firstLine="0" w:firstLineChars="0"/>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2、</w:t>
            </w:r>
            <w:r>
              <w:rPr>
                <w:rFonts w:hint="eastAsia" w:ascii="宋体" w:eastAsia="宋体" w:cs="宋体"/>
                <w:b w:val="0"/>
                <w:color w:val="auto"/>
                <w:sz w:val="22"/>
                <w:szCs w:val="22"/>
              </w:rPr>
              <w:t>短袖夏装制式衬衣</w:t>
            </w:r>
            <w:r>
              <w:rPr>
                <w:rFonts w:hint="eastAsia" w:ascii="宋体" w:cs="宋体"/>
                <w:b w:val="0"/>
                <w:color w:val="auto"/>
                <w:sz w:val="22"/>
                <w:szCs w:val="22"/>
                <w:lang w:val="en-US" w:eastAsia="zh-CN"/>
              </w:rPr>
              <w:t>（男士）</w:t>
            </w:r>
            <w:r>
              <w:rPr>
                <w:rFonts w:hint="eastAsia" w:ascii="宋体" w:eastAsia="宋体" w:cs="宋体"/>
                <w:b w:val="0"/>
                <w:color w:val="auto"/>
                <w:sz w:val="22"/>
                <w:szCs w:val="22"/>
                <w:lang w:val="en-US" w:eastAsia="zh-CN"/>
              </w:rPr>
              <w:t>一件</w:t>
            </w:r>
          </w:p>
          <w:p w14:paraId="5171C0D0">
            <w:pPr>
              <w:pStyle w:val="62"/>
              <w:ind w:left="0" w:leftChars="0" w:firstLine="0" w:firstLineChars="0"/>
              <w:rPr>
                <w:rFonts w:hint="eastAsia" w:ascii="宋体" w:eastAsia="宋体" w:cs="宋体"/>
                <w:b w:val="0"/>
                <w:color w:val="auto"/>
                <w:sz w:val="22"/>
                <w:szCs w:val="22"/>
                <w:lang w:val="en-US" w:eastAsia="zh-CN"/>
              </w:rPr>
            </w:pPr>
            <w:r>
              <w:rPr>
                <w:rFonts w:hint="eastAsia" w:ascii="宋体" w:hAnsi="宋体" w:cs="宋体"/>
                <w:color w:val="auto"/>
                <w:kern w:val="0"/>
                <w:sz w:val="22"/>
                <w:szCs w:val="22"/>
                <w:lang w:val="en-US" w:eastAsia="zh-CN"/>
              </w:rPr>
              <w:t>3、</w:t>
            </w:r>
            <w:r>
              <w:rPr>
                <w:rFonts w:hint="eastAsia" w:cs="宋体"/>
                <w:color w:val="auto"/>
                <w:kern w:val="0"/>
                <w:sz w:val="22"/>
                <w:szCs w:val="22"/>
                <w:lang w:val="en-US" w:eastAsia="zh-CN"/>
              </w:rPr>
              <w:t>长</w:t>
            </w:r>
            <w:r>
              <w:rPr>
                <w:rFonts w:hint="eastAsia" w:ascii="宋体" w:eastAsia="宋体" w:cs="宋体"/>
                <w:b w:val="0"/>
                <w:color w:val="auto"/>
                <w:sz w:val="22"/>
                <w:szCs w:val="22"/>
              </w:rPr>
              <w:t>袖夏装制式衬衣</w:t>
            </w:r>
            <w:r>
              <w:rPr>
                <w:rFonts w:hint="eastAsia" w:ascii="宋体" w:cs="宋体"/>
                <w:b w:val="0"/>
                <w:color w:val="auto"/>
                <w:sz w:val="22"/>
                <w:szCs w:val="22"/>
                <w:lang w:val="en-US" w:eastAsia="zh-CN"/>
              </w:rPr>
              <w:t>（男士）</w:t>
            </w:r>
            <w:r>
              <w:rPr>
                <w:rFonts w:hint="eastAsia" w:ascii="宋体" w:eastAsia="宋体" w:cs="宋体"/>
                <w:b w:val="0"/>
                <w:color w:val="auto"/>
                <w:sz w:val="22"/>
                <w:szCs w:val="22"/>
                <w:lang w:val="en-US" w:eastAsia="zh-CN"/>
              </w:rPr>
              <w:t>一件</w:t>
            </w:r>
          </w:p>
          <w:p w14:paraId="0D5144C9">
            <w:pPr>
              <w:pStyle w:val="62"/>
              <w:ind w:left="0" w:leftChars="0" w:firstLine="0" w:firstLineChars="0"/>
              <w:rPr>
                <w:rFonts w:hint="eastAsia" w:cs="宋体"/>
                <w:color w:val="auto"/>
                <w:kern w:val="0"/>
                <w:sz w:val="22"/>
                <w:szCs w:val="22"/>
                <w:lang w:val="en-US" w:eastAsia="zh-CN"/>
              </w:rPr>
            </w:pPr>
            <w:r>
              <w:rPr>
                <w:rFonts w:hint="eastAsia" w:ascii="宋体" w:hAnsi="宋体" w:cs="宋体"/>
                <w:color w:val="auto"/>
                <w:kern w:val="0"/>
                <w:sz w:val="22"/>
                <w:szCs w:val="22"/>
                <w:lang w:val="en-US" w:eastAsia="zh-CN"/>
              </w:rPr>
              <w:t>4、</w:t>
            </w:r>
            <w:r>
              <w:rPr>
                <w:rFonts w:hint="eastAsia" w:cs="宋体"/>
                <w:color w:val="auto"/>
                <w:kern w:val="0"/>
                <w:sz w:val="22"/>
                <w:szCs w:val="22"/>
                <w:lang w:val="en-US" w:eastAsia="zh-CN"/>
              </w:rPr>
              <w:t>春秋执勤服（男士）一件</w:t>
            </w:r>
          </w:p>
          <w:p w14:paraId="712B1A58">
            <w:pPr>
              <w:pStyle w:val="62"/>
              <w:ind w:left="0" w:leftChars="0" w:firstLine="0" w:firstLineChars="0"/>
              <w:rPr>
                <w:rFonts w:hint="eastAsia" w:ascii="宋体" w:hAnsi="宋体" w:cs="宋体"/>
                <w:color w:val="auto"/>
                <w:kern w:val="0"/>
                <w:sz w:val="22"/>
                <w:szCs w:val="22"/>
                <w:lang w:val="en-US" w:eastAsia="zh-CN"/>
              </w:rPr>
            </w:pPr>
            <w:r>
              <w:rPr>
                <w:rFonts w:hint="eastAsia" w:cs="宋体"/>
                <w:color w:val="auto"/>
                <w:kern w:val="0"/>
                <w:sz w:val="22"/>
                <w:szCs w:val="22"/>
                <w:lang w:val="en-US" w:eastAsia="zh-CN"/>
              </w:rPr>
              <w:t>5、</w:t>
            </w:r>
            <w:r>
              <w:rPr>
                <w:rFonts w:hint="eastAsia" w:ascii="宋体" w:hAnsi="宋体" w:cs="宋体"/>
                <w:color w:val="auto"/>
                <w:kern w:val="0"/>
                <w:sz w:val="22"/>
                <w:szCs w:val="22"/>
                <w:lang w:val="en-US" w:eastAsia="zh-CN"/>
              </w:rPr>
              <w:t>单裤（夏、男士）一条</w:t>
            </w:r>
          </w:p>
          <w:p w14:paraId="5782D5F4">
            <w:pPr>
              <w:pStyle w:val="62"/>
              <w:ind w:left="0" w:leftChars="0" w:firstLine="0" w:firstLineChars="0"/>
              <w:rPr>
                <w:rFonts w:hint="eastAsia" w:ascii="宋体" w:hAnsi="宋体" w:cs="宋体"/>
                <w:color w:val="auto"/>
                <w:kern w:val="0"/>
                <w:sz w:val="22"/>
                <w:szCs w:val="22"/>
                <w:lang w:val="en-US" w:eastAsia="zh-CN"/>
              </w:rPr>
            </w:pPr>
            <w:r>
              <w:rPr>
                <w:rFonts w:hint="eastAsia" w:cs="宋体"/>
                <w:color w:val="auto"/>
                <w:kern w:val="0"/>
                <w:sz w:val="22"/>
                <w:szCs w:val="22"/>
                <w:lang w:val="en-US" w:eastAsia="zh-CN"/>
              </w:rPr>
              <w:t>6</w:t>
            </w:r>
            <w:r>
              <w:rPr>
                <w:rFonts w:hint="eastAsia" w:ascii="宋体" w:hAnsi="宋体" w:cs="宋体"/>
                <w:color w:val="auto"/>
                <w:kern w:val="0"/>
                <w:sz w:val="22"/>
                <w:szCs w:val="22"/>
                <w:lang w:val="en-US" w:eastAsia="zh-CN"/>
              </w:rPr>
              <w:t>、单裤（冬、男士）一条</w:t>
            </w:r>
          </w:p>
          <w:p w14:paraId="452B628D">
            <w:pPr>
              <w:pStyle w:val="62"/>
              <w:ind w:left="0" w:leftChars="0" w:firstLine="0" w:firstLineChars="0"/>
              <w:rPr>
                <w:rFonts w:ascii="宋体" w:hAnsi="宋体" w:cs="宋体"/>
                <w:color w:val="auto"/>
                <w:kern w:val="0"/>
                <w:sz w:val="22"/>
                <w:szCs w:val="22"/>
                <w:lang w:val="en-US" w:eastAsia="zh-CN"/>
              </w:rPr>
            </w:pPr>
            <w:r>
              <w:rPr>
                <w:rFonts w:hint="eastAsia" w:cs="宋体"/>
                <w:color w:val="auto"/>
                <w:kern w:val="0"/>
                <w:sz w:val="22"/>
                <w:szCs w:val="22"/>
                <w:lang w:val="en-US" w:eastAsia="zh-CN"/>
              </w:rPr>
              <w:t>7</w:t>
            </w:r>
            <w:r>
              <w:rPr>
                <w:rFonts w:hint="eastAsia" w:ascii="宋体" w:hAnsi="宋体" w:cs="宋体"/>
                <w:color w:val="auto"/>
                <w:kern w:val="0"/>
                <w:sz w:val="22"/>
                <w:szCs w:val="22"/>
                <w:lang w:val="en-US" w:eastAsia="zh-CN"/>
              </w:rPr>
              <w:t>、单皮鞋（男士）一双</w:t>
            </w:r>
          </w:p>
        </w:tc>
      </w:tr>
    </w:tbl>
    <w:p w14:paraId="0DEABDD9">
      <w:pPr>
        <w:snapToGrid w:val="0"/>
        <w:spacing w:line="460" w:lineRule="exact"/>
        <w:ind w:firstLine="440" w:firstLineChars="200"/>
        <w:rPr>
          <w:rFonts w:hint="eastAsia" w:ascii="宋体" w:eastAsia="宋体" w:cs="Arial"/>
          <w:b w:val="0"/>
          <w:color w:val="auto"/>
          <w:sz w:val="22"/>
          <w:szCs w:val="22"/>
        </w:rPr>
      </w:pPr>
      <w:r>
        <w:rPr>
          <w:rFonts w:hint="eastAsia" w:ascii="宋体" w:eastAsia="宋体" w:cs="Arial"/>
          <w:b w:val="0"/>
          <w:color w:val="auto"/>
          <w:sz w:val="22"/>
          <w:szCs w:val="22"/>
        </w:rPr>
        <w:t>1、投标</w:t>
      </w:r>
      <w:r>
        <w:rPr>
          <w:rFonts w:hint="eastAsia" w:ascii="宋体" w:cs="Arial"/>
          <w:b w:val="0"/>
          <w:color w:val="auto"/>
          <w:sz w:val="22"/>
          <w:szCs w:val="22"/>
          <w:lang w:val="en-US" w:eastAsia="zh-CN"/>
        </w:rPr>
        <w:t>人</w:t>
      </w:r>
      <w:r>
        <w:rPr>
          <w:rFonts w:hint="eastAsia" w:ascii="宋体" w:eastAsia="宋体" w:cs="Arial"/>
          <w:b w:val="0"/>
          <w:color w:val="auto"/>
          <w:sz w:val="22"/>
          <w:szCs w:val="22"/>
        </w:rPr>
        <w:t>因提供投标样品所发生的一切费用由投标</w:t>
      </w:r>
      <w:r>
        <w:rPr>
          <w:rFonts w:hint="eastAsia" w:ascii="宋体" w:cs="Arial"/>
          <w:b w:val="0"/>
          <w:color w:val="auto"/>
          <w:sz w:val="22"/>
          <w:szCs w:val="22"/>
          <w:lang w:val="en-US" w:eastAsia="zh-CN"/>
        </w:rPr>
        <w:t>人</w:t>
      </w:r>
      <w:r>
        <w:rPr>
          <w:rFonts w:hint="eastAsia" w:ascii="宋体" w:eastAsia="宋体" w:cs="Arial"/>
          <w:b w:val="0"/>
          <w:color w:val="auto"/>
          <w:sz w:val="22"/>
          <w:szCs w:val="22"/>
        </w:rPr>
        <w:t>承担。中标</w:t>
      </w:r>
      <w:r>
        <w:rPr>
          <w:rFonts w:hint="eastAsia" w:ascii="宋体" w:cs="Arial"/>
          <w:b w:val="0"/>
          <w:color w:val="auto"/>
          <w:sz w:val="22"/>
          <w:szCs w:val="22"/>
          <w:lang w:val="en-US" w:eastAsia="zh-CN"/>
        </w:rPr>
        <w:t>人</w:t>
      </w:r>
      <w:r>
        <w:rPr>
          <w:rFonts w:hint="eastAsia" w:ascii="宋体" w:eastAsia="宋体" w:cs="Arial"/>
          <w:b w:val="0"/>
          <w:color w:val="auto"/>
          <w:sz w:val="22"/>
          <w:szCs w:val="22"/>
        </w:rPr>
        <w:t>的样品须保存在采购人处，作为供货时的验收依据。未中标</w:t>
      </w:r>
      <w:r>
        <w:rPr>
          <w:rFonts w:hint="eastAsia" w:ascii="宋体" w:cs="Arial"/>
          <w:b w:val="0"/>
          <w:color w:val="auto"/>
          <w:sz w:val="22"/>
          <w:szCs w:val="22"/>
          <w:lang w:val="en-US" w:eastAsia="zh-CN"/>
        </w:rPr>
        <w:t>人</w:t>
      </w:r>
      <w:r>
        <w:rPr>
          <w:rFonts w:hint="eastAsia" w:ascii="宋体" w:eastAsia="宋体" w:cs="Arial"/>
          <w:b w:val="0"/>
          <w:color w:val="auto"/>
          <w:sz w:val="22"/>
          <w:szCs w:val="22"/>
        </w:rPr>
        <w:t>的投标样品退还。</w:t>
      </w:r>
    </w:p>
    <w:p w14:paraId="5DBA7577">
      <w:pPr>
        <w:snapToGrid w:val="0"/>
        <w:spacing w:line="460" w:lineRule="exact"/>
        <w:ind w:firstLine="440" w:firstLineChars="200"/>
        <w:rPr>
          <w:rFonts w:hint="eastAsia" w:ascii="宋体" w:eastAsia="宋体" w:cs="Arial"/>
          <w:b w:val="0"/>
          <w:color w:val="auto"/>
          <w:sz w:val="22"/>
          <w:szCs w:val="22"/>
        </w:rPr>
      </w:pPr>
      <w:r>
        <w:rPr>
          <w:rFonts w:hint="eastAsia" w:ascii="宋体" w:eastAsia="宋体" w:cs="Arial"/>
          <w:b w:val="0"/>
          <w:color w:val="auto"/>
          <w:sz w:val="22"/>
          <w:szCs w:val="22"/>
          <w:highlight w:val="none"/>
        </w:rPr>
        <w:t>2、投标</w:t>
      </w:r>
      <w:r>
        <w:rPr>
          <w:rFonts w:hint="eastAsia" w:ascii="宋体" w:cs="Arial"/>
          <w:b w:val="0"/>
          <w:color w:val="auto"/>
          <w:sz w:val="22"/>
          <w:szCs w:val="22"/>
          <w:highlight w:val="none"/>
          <w:lang w:val="en-US" w:eastAsia="zh-CN"/>
        </w:rPr>
        <w:t>人</w:t>
      </w:r>
      <w:r>
        <w:rPr>
          <w:rFonts w:hint="eastAsia" w:ascii="宋体" w:eastAsia="宋体" w:cs="Arial"/>
          <w:b w:val="0"/>
          <w:color w:val="auto"/>
          <w:sz w:val="22"/>
          <w:szCs w:val="22"/>
          <w:highlight w:val="none"/>
        </w:rPr>
        <w:t>的样品以非透明材质密封包装，不得出现投标人公司名称</w:t>
      </w:r>
      <w:r>
        <w:rPr>
          <w:rFonts w:hint="eastAsia" w:ascii="宋体" w:cs="Arial"/>
          <w:b w:val="0"/>
          <w:color w:val="auto"/>
          <w:sz w:val="22"/>
          <w:szCs w:val="22"/>
          <w:highlight w:val="none"/>
          <w:lang w:val="en-US" w:eastAsia="zh-CN"/>
        </w:rPr>
        <w:t>等能识别投标人信息的，否则样品作零分处理</w:t>
      </w:r>
      <w:r>
        <w:rPr>
          <w:rFonts w:hint="eastAsia" w:ascii="宋体" w:cs="Arial"/>
          <w:b w:val="0"/>
          <w:color w:val="auto"/>
          <w:sz w:val="22"/>
          <w:szCs w:val="22"/>
          <w:highlight w:val="none"/>
          <w:lang w:eastAsia="zh-CN"/>
        </w:rPr>
        <w:t>。</w:t>
      </w:r>
      <w:r>
        <w:rPr>
          <w:rFonts w:hint="eastAsia" w:ascii="宋体" w:cs="Arial"/>
          <w:b w:val="0"/>
          <w:color w:val="auto"/>
          <w:sz w:val="22"/>
          <w:szCs w:val="22"/>
          <w:highlight w:val="none"/>
          <w:lang w:val="en-US" w:eastAsia="zh-CN"/>
        </w:rPr>
        <w:t>服饰及鞋上可以有投标的</w:t>
      </w:r>
      <w:r>
        <w:rPr>
          <w:rFonts w:hint="eastAsia" w:ascii="宋体" w:eastAsia="宋体" w:cs="Arial"/>
          <w:b w:val="0"/>
          <w:color w:val="auto"/>
          <w:sz w:val="22"/>
          <w:szCs w:val="22"/>
          <w:highlight w:val="none"/>
        </w:rPr>
        <w:t>品牌、LOGO等标志。</w:t>
      </w:r>
      <w:r>
        <w:rPr>
          <w:rFonts w:hint="eastAsia" w:ascii="宋体" w:eastAsia="宋体" w:cs="Arial"/>
          <w:b/>
          <w:bCs/>
          <w:color w:val="auto"/>
          <w:sz w:val="22"/>
          <w:szCs w:val="22"/>
          <w:highlight w:val="none"/>
        </w:rPr>
        <w:t>在</w:t>
      </w:r>
      <w:r>
        <w:rPr>
          <w:rFonts w:hint="eastAsia" w:ascii="宋体" w:eastAsia="宋体"/>
          <w:b/>
          <w:bCs/>
          <w:color w:val="auto"/>
          <w:sz w:val="22"/>
          <w:szCs w:val="22"/>
          <w:highlight w:val="none"/>
        </w:rPr>
        <w:t>202</w:t>
      </w:r>
      <w:r>
        <w:rPr>
          <w:rFonts w:hint="eastAsia" w:ascii="宋体"/>
          <w:b/>
          <w:bCs/>
          <w:color w:val="auto"/>
          <w:sz w:val="22"/>
          <w:szCs w:val="22"/>
          <w:highlight w:val="none"/>
          <w:lang w:val="en-US" w:eastAsia="zh-CN"/>
        </w:rPr>
        <w:t>5</w:t>
      </w:r>
      <w:r>
        <w:rPr>
          <w:rFonts w:hint="eastAsia" w:ascii="宋体" w:eastAsia="宋体"/>
          <w:b/>
          <w:bCs/>
          <w:color w:val="auto"/>
          <w:sz w:val="22"/>
          <w:szCs w:val="22"/>
          <w:highlight w:val="none"/>
        </w:rPr>
        <w:t>年</w:t>
      </w:r>
      <w:r>
        <w:rPr>
          <w:rFonts w:hint="eastAsia" w:ascii="宋体"/>
          <w:b/>
          <w:bCs/>
          <w:color w:val="auto"/>
          <w:sz w:val="22"/>
          <w:szCs w:val="22"/>
          <w:highlight w:val="none"/>
          <w:lang w:val="en-US" w:eastAsia="zh-CN"/>
        </w:rPr>
        <w:t>7</w:t>
      </w:r>
      <w:r>
        <w:rPr>
          <w:rFonts w:hint="eastAsia" w:ascii="宋体" w:eastAsia="宋体" w:cs="宋体"/>
          <w:b/>
          <w:bCs/>
          <w:color w:val="auto"/>
          <w:sz w:val="22"/>
          <w:szCs w:val="22"/>
          <w:highlight w:val="none"/>
        </w:rPr>
        <w:t>月</w:t>
      </w:r>
      <w:r>
        <w:rPr>
          <w:rFonts w:hint="eastAsia" w:ascii="宋体" w:cs="宋体"/>
          <w:b/>
          <w:bCs/>
          <w:color w:val="auto"/>
          <w:sz w:val="22"/>
          <w:szCs w:val="22"/>
          <w:highlight w:val="none"/>
          <w:lang w:val="en-US" w:eastAsia="zh-CN"/>
        </w:rPr>
        <w:t>11</w:t>
      </w:r>
      <w:r>
        <w:rPr>
          <w:rFonts w:hint="eastAsia" w:ascii="宋体" w:eastAsia="宋体" w:cs="宋体"/>
          <w:b/>
          <w:bCs/>
          <w:color w:val="auto"/>
          <w:sz w:val="22"/>
          <w:szCs w:val="22"/>
          <w:highlight w:val="none"/>
        </w:rPr>
        <w:t>日</w:t>
      </w:r>
      <w:r>
        <w:rPr>
          <w:rFonts w:hint="eastAsia" w:ascii="宋体" w:cs="宋体"/>
          <w:b/>
          <w:bCs/>
          <w:color w:val="auto"/>
          <w:sz w:val="22"/>
          <w:szCs w:val="22"/>
          <w:highlight w:val="none"/>
          <w:lang w:val="en-US" w:eastAsia="zh-CN"/>
        </w:rPr>
        <w:t>上午</w:t>
      </w:r>
      <w:r>
        <w:rPr>
          <w:rFonts w:hint="eastAsia" w:ascii="宋体" w:eastAsia="宋体"/>
          <w:b/>
          <w:bCs/>
          <w:color w:val="auto"/>
          <w:sz w:val="22"/>
          <w:szCs w:val="22"/>
          <w:highlight w:val="none"/>
        </w:rPr>
        <w:t>08:</w:t>
      </w:r>
      <w:r>
        <w:rPr>
          <w:rFonts w:hint="eastAsia" w:ascii="宋体"/>
          <w:b/>
          <w:bCs/>
          <w:color w:val="auto"/>
          <w:sz w:val="22"/>
          <w:szCs w:val="22"/>
          <w:highlight w:val="none"/>
          <w:lang w:val="en-US" w:eastAsia="zh-CN"/>
        </w:rPr>
        <w:t>0</w:t>
      </w:r>
      <w:r>
        <w:rPr>
          <w:rFonts w:hint="eastAsia" w:ascii="宋体" w:eastAsia="宋体"/>
          <w:b/>
          <w:bCs/>
          <w:color w:val="auto"/>
          <w:sz w:val="22"/>
          <w:szCs w:val="22"/>
          <w:highlight w:val="none"/>
        </w:rPr>
        <w:t>0～09:</w:t>
      </w:r>
      <w:r>
        <w:rPr>
          <w:rFonts w:hint="eastAsia" w:ascii="宋体"/>
          <w:b/>
          <w:bCs/>
          <w:color w:val="auto"/>
          <w:sz w:val="22"/>
          <w:szCs w:val="22"/>
          <w:highlight w:val="none"/>
          <w:lang w:val="en-US" w:eastAsia="zh-CN"/>
        </w:rPr>
        <w:t>0</w:t>
      </w:r>
      <w:r>
        <w:rPr>
          <w:rFonts w:hint="eastAsia" w:ascii="宋体" w:eastAsia="宋体"/>
          <w:b/>
          <w:bCs/>
          <w:color w:val="auto"/>
          <w:sz w:val="22"/>
          <w:szCs w:val="22"/>
          <w:highlight w:val="none"/>
        </w:rPr>
        <w:t>0</w:t>
      </w:r>
      <w:r>
        <w:rPr>
          <w:rFonts w:hint="eastAsia" w:ascii="宋体" w:eastAsia="宋体" w:cs="Arial"/>
          <w:b/>
          <w:bCs/>
          <w:color w:val="auto"/>
          <w:sz w:val="22"/>
          <w:szCs w:val="22"/>
          <w:highlight w:val="none"/>
        </w:rPr>
        <w:t>送达开标现场（</w:t>
      </w:r>
      <w:r>
        <w:rPr>
          <w:rFonts w:hint="eastAsia" w:ascii="宋体" w:cs="Arial"/>
          <w:b/>
          <w:bCs/>
          <w:color w:val="auto"/>
          <w:sz w:val="22"/>
          <w:szCs w:val="22"/>
          <w:highlight w:val="none"/>
          <w:lang w:val="en-US" w:eastAsia="zh-CN"/>
        </w:rPr>
        <w:t>杭州市临安区锦城街道钱王大街唐宁郡营业房118号，一楼开标室</w:t>
      </w:r>
      <w:r>
        <w:rPr>
          <w:rFonts w:hint="eastAsia" w:ascii="宋体" w:eastAsia="宋体" w:cs="Arial"/>
          <w:b/>
          <w:bCs/>
          <w:color w:val="auto"/>
          <w:sz w:val="22"/>
          <w:szCs w:val="22"/>
          <w:highlight w:val="none"/>
        </w:rPr>
        <w:t>）。</w:t>
      </w:r>
      <w:r>
        <w:rPr>
          <w:rFonts w:hint="eastAsia" w:ascii="宋体" w:eastAsia="宋体" w:cs="Arial"/>
          <w:b w:val="0"/>
          <w:color w:val="auto"/>
          <w:sz w:val="22"/>
          <w:szCs w:val="22"/>
        </w:rPr>
        <w:t>样品在评标委员会范围内拆封。样品拆封后若发现投标</w:t>
      </w:r>
      <w:r>
        <w:rPr>
          <w:rFonts w:hint="eastAsia" w:ascii="宋体" w:cs="Arial"/>
          <w:b w:val="0"/>
          <w:color w:val="auto"/>
          <w:sz w:val="22"/>
          <w:szCs w:val="22"/>
          <w:lang w:val="en-US" w:eastAsia="zh-CN"/>
        </w:rPr>
        <w:t>人</w:t>
      </w:r>
      <w:r>
        <w:rPr>
          <w:rFonts w:hint="eastAsia" w:ascii="宋体" w:eastAsia="宋体" w:cs="Arial"/>
          <w:b w:val="0"/>
          <w:color w:val="auto"/>
          <w:sz w:val="22"/>
          <w:szCs w:val="22"/>
        </w:rPr>
        <w:t>提供的样品不全或未按招标文件要求提供样品的，评标委员会将做出对投标</w:t>
      </w:r>
      <w:r>
        <w:rPr>
          <w:rFonts w:hint="eastAsia" w:ascii="宋体" w:cs="Arial"/>
          <w:b w:val="0"/>
          <w:color w:val="auto"/>
          <w:sz w:val="22"/>
          <w:szCs w:val="22"/>
          <w:lang w:val="en-US" w:eastAsia="zh-CN"/>
        </w:rPr>
        <w:t>人</w:t>
      </w:r>
      <w:r>
        <w:rPr>
          <w:rFonts w:hint="eastAsia" w:ascii="宋体" w:eastAsia="宋体" w:cs="Arial"/>
          <w:b w:val="0"/>
          <w:color w:val="auto"/>
          <w:sz w:val="22"/>
          <w:szCs w:val="22"/>
        </w:rPr>
        <w:t>不利的评审，相关责任由投标</w:t>
      </w:r>
      <w:r>
        <w:rPr>
          <w:rFonts w:hint="eastAsia" w:ascii="宋体" w:cs="Arial"/>
          <w:b w:val="0"/>
          <w:color w:val="auto"/>
          <w:sz w:val="22"/>
          <w:szCs w:val="22"/>
          <w:lang w:val="en-US" w:eastAsia="zh-CN"/>
        </w:rPr>
        <w:t>人</w:t>
      </w:r>
      <w:r>
        <w:rPr>
          <w:rFonts w:hint="eastAsia" w:ascii="宋体" w:eastAsia="宋体" w:cs="Arial"/>
          <w:b w:val="0"/>
          <w:color w:val="auto"/>
          <w:sz w:val="22"/>
          <w:szCs w:val="22"/>
        </w:rPr>
        <w:t>自负。</w:t>
      </w:r>
    </w:p>
    <w:p w14:paraId="4F0F9A17">
      <w:pPr>
        <w:widowControl/>
        <w:tabs>
          <w:tab w:val="left" w:pos="785"/>
        </w:tabs>
        <w:autoSpaceDE w:val="0"/>
        <w:autoSpaceDN w:val="0"/>
        <w:adjustRightInd w:val="0"/>
        <w:snapToGrid w:val="0"/>
        <w:spacing w:line="460" w:lineRule="atLeast"/>
        <w:ind w:firstLine="422" w:firstLineChars="192"/>
        <w:textAlignment w:val="bottom"/>
        <w:rPr>
          <w:rFonts w:hint="eastAsia" w:ascii="宋体" w:eastAsia="宋体"/>
          <w:b w:val="0"/>
          <w:color w:val="auto"/>
          <w:sz w:val="22"/>
        </w:rPr>
      </w:pPr>
      <w:r>
        <w:rPr>
          <w:rFonts w:hint="eastAsia" w:ascii="宋体" w:eastAsia="宋体"/>
          <w:b w:val="0"/>
          <w:color w:val="auto"/>
          <w:sz w:val="22"/>
        </w:rPr>
        <w:t>五、商务条款</w:t>
      </w:r>
    </w:p>
    <w:p w14:paraId="3989C66A">
      <w:pPr>
        <w:adjustRightInd w:val="0"/>
        <w:snapToGrid w:val="0"/>
        <w:spacing w:line="460" w:lineRule="atLeast"/>
        <w:ind w:firstLine="424" w:firstLineChars="193"/>
        <w:rPr>
          <w:rFonts w:hint="eastAsia" w:ascii="宋体" w:eastAsia="宋体"/>
          <w:b/>
          <w:bCs/>
          <w:color w:val="auto"/>
          <w:sz w:val="22"/>
        </w:rPr>
      </w:pPr>
      <w:r>
        <w:rPr>
          <w:rFonts w:hint="eastAsia" w:ascii="宋体" w:eastAsia="宋体"/>
          <w:b w:val="0"/>
          <w:color w:val="auto"/>
          <w:sz w:val="22"/>
        </w:rPr>
        <w:t>1、质保期</w:t>
      </w:r>
    </w:p>
    <w:p w14:paraId="3F99EDCE">
      <w:pPr>
        <w:adjustRightInd w:val="0"/>
        <w:snapToGrid w:val="0"/>
        <w:spacing w:line="460" w:lineRule="atLeast"/>
        <w:ind w:firstLine="424" w:firstLineChars="193"/>
        <w:rPr>
          <w:rFonts w:hint="eastAsia" w:ascii="宋体" w:eastAsia="宋体"/>
          <w:b w:val="0"/>
          <w:color w:val="auto"/>
          <w:sz w:val="22"/>
          <w:highlight w:val="none"/>
        </w:rPr>
      </w:pPr>
      <w:r>
        <w:rPr>
          <w:rFonts w:hint="eastAsia" w:ascii="宋体" w:eastAsia="宋体"/>
          <w:b w:val="0"/>
          <w:color w:val="auto"/>
          <w:sz w:val="22"/>
          <w:highlight w:val="none"/>
        </w:rPr>
        <w:t>本项目质保期为</w:t>
      </w:r>
      <w:r>
        <w:rPr>
          <w:rFonts w:hint="eastAsia" w:ascii="宋体" w:eastAsia="宋体"/>
          <w:b w:val="0"/>
          <w:color w:val="auto"/>
          <w:sz w:val="22"/>
          <w:highlight w:val="none"/>
          <w:u w:val="single"/>
        </w:rPr>
        <w:t>1年</w:t>
      </w:r>
      <w:r>
        <w:rPr>
          <w:rFonts w:hint="eastAsia" w:ascii="宋体" w:eastAsia="宋体"/>
          <w:b w:val="0"/>
          <w:color w:val="auto"/>
          <w:sz w:val="22"/>
          <w:highlight w:val="none"/>
        </w:rPr>
        <w:t>，自全部供货完成并通过采购人验收合格后开始起算。</w:t>
      </w:r>
    </w:p>
    <w:p w14:paraId="47C2B581">
      <w:pPr>
        <w:widowControl/>
        <w:tabs>
          <w:tab w:val="left" w:pos="785"/>
        </w:tabs>
        <w:autoSpaceDE w:val="0"/>
        <w:autoSpaceDN w:val="0"/>
        <w:adjustRightInd w:val="0"/>
        <w:snapToGrid w:val="0"/>
        <w:spacing w:line="460" w:lineRule="atLeast"/>
        <w:ind w:firstLine="440" w:firstLineChars="200"/>
        <w:textAlignment w:val="bottom"/>
        <w:rPr>
          <w:rFonts w:hint="eastAsia" w:ascii="宋体" w:eastAsia="宋体"/>
          <w:b w:val="0"/>
          <w:color w:val="auto"/>
          <w:sz w:val="22"/>
          <w:highlight w:val="none"/>
        </w:rPr>
      </w:pPr>
      <w:r>
        <w:rPr>
          <w:rFonts w:hint="eastAsia" w:ascii="宋体" w:eastAsia="宋体"/>
          <w:b w:val="0"/>
          <w:color w:val="auto"/>
          <w:sz w:val="22"/>
          <w:highlight w:val="none"/>
        </w:rPr>
        <w:t xml:space="preserve">2、付款方式： </w:t>
      </w:r>
    </w:p>
    <w:p w14:paraId="727D7AAF">
      <w:pPr>
        <w:tabs>
          <w:tab w:val="left" w:pos="525"/>
        </w:tabs>
        <w:autoSpaceDE w:val="0"/>
        <w:autoSpaceDN w:val="0"/>
        <w:spacing w:line="400" w:lineRule="exact"/>
        <w:ind w:firstLine="440" w:firstLineChars="200"/>
        <w:textAlignment w:val="bottom"/>
        <w:rPr>
          <w:rFonts w:ascii="宋体" w:eastAsia="宋体"/>
          <w:b w:val="0"/>
          <w:color w:val="auto"/>
          <w:sz w:val="22"/>
          <w:highlight w:val="none"/>
          <w:u w:val="single"/>
        </w:rPr>
      </w:pPr>
      <w:r>
        <w:rPr>
          <w:rFonts w:hint="eastAsia" w:ascii="宋体" w:eastAsia="宋体"/>
          <w:b w:val="0"/>
          <w:color w:val="auto"/>
          <w:sz w:val="22"/>
          <w:highlight w:val="none"/>
        </w:rPr>
        <w:t xml:space="preserve">2.1 </w:t>
      </w:r>
      <w:r>
        <w:rPr>
          <w:rFonts w:hint="eastAsia" w:ascii="宋体" w:eastAsia="宋体"/>
          <w:b w:val="0"/>
          <w:color w:val="auto"/>
          <w:sz w:val="22"/>
          <w:highlight w:val="none"/>
          <w:u w:val="single"/>
        </w:rPr>
        <w:t>履约保证金</w:t>
      </w:r>
      <w:bookmarkStart w:id="32" w:name="_Toc211937168"/>
      <w:r>
        <w:rPr>
          <w:rFonts w:hint="eastAsia" w:ascii="宋体" w:eastAsia="宋体"/>
          <w:b w:val="0"/>
          <w:color w:val="auto"/>
          <w:sz w:val="22"/>
          <w:highlight w:val="none"/>
          <w:u w:val="single"/>
        </w:rPr>
        <w:t>：中标</w:t>
      </w:r>
      <w:r>
        <w:rPr>
          <w:rFonts w:hint="eastAsia" w:ascii="宋体"/>
          <w:b w:val="0"/>
          <w:color w:val="auto"/>
          <w:sz w:val="22"/>
          <w:highlight w:val="none"/>
          <w:u w:val="single"/>
          <w:lang w:val="en-US" w:eastAsia="zh-CN"/>
        </w:rPr>
        <w:t>人</w:t>
      </w:r>
      <w:r>
        <w:rPr>
          <w:rFonts w:hint="eastAsia" w:ascii="宋体" w:eastAsia="宋体"/>
          <w:b w:val="0"/>
          <w:color w:val="auto"/>
          <w:sz w:val="22"/>
          <w:highlight w:val="none"/>
          <w:u w:val="single"/>
        </w:rPr>
        <w:t>应提供合同总金额</w:t>
      </w:r>
      <w:r>
        <w:rPr>
          <w:rFonts w:hint="eastAsia" w:ascii="宋体"/>
          <w:b w:val="0"/>
          <w:color w:val="auto"/>
          <w:sz w:val="22"/>
          <w:highlight w:val="none"/>
          <w:u w:val="single"/>
          <w:lang w:val="en-US" w:eastAsia="zh-CN"/>
        </w:rPr>
        <w:t>1</w:t>
      </w:r>
      <w:r>
        <w:rPr>
          <w:rFonts w:hint="eastAsia" w:ascii="宋体" w:eastAsia="宋体"/>
          <w:b w:val="0"/>
          <w:color w:val="auto"/>
          <w:sz w:val="22"/>
          <w:highlight w:val="none"/>
          <w:u w:val="single"/>
        </w:rPr>
        <w:t>%的履约保证金。</w:t>
      </w:r>
      <w:bookmarkEnd w:id="32"/>
    </w:p>
    <w:p w14:paraId="3E893979">
      <w:pPr>
        <w:snapToGrid w:val="0"/>
        <w:spacing w:line="460" w:lineRule="atLeast"/>
        <w:ind w:firstLine="426"/>
        <w:rPr>
          <w:rFonts w:hint="eastAsia" w:ascii="宋体" w:eastAsia="宋体"/>
          <w:b w:val="0"/>
          <w:color w:val="auto"/>
          <w:sz w:val="22"/>
          <w:highlight w:val="none"/>
          <w:u w:val="single"/>
        </w:rPr>
      </w:pPr>
      <w:r>
        <w:rPr>
          <w:rFonts w:hint="eastAsia" w:ascii="宋体" w:eastAsia="宋体"/>
          <w:b w:val="0"/>
          <w:color w:val="auto"/>
          <w:sz w:val="22"/>
          <w:highlight w:val="none"/>
        </w:rPr>
        <w:t xml:space="preserve">2.2 </w:t>
      </w:r>
      <w:r>
        <w:rPr>
          <w:rFonts w:hint="eastAsia" w:ascii="宋体" w:eastAsia="宋体"/>
          <w:b w:val="0"/>
          <w:color w:val="auto"/>
          <w:sz w:val="22"/>
          <w:highlight w:val="none"/>
          <w:u w:val="single"/>
        </w:rPr>
        <w:t>付款方式</w:t>
      </w:r>
      <w:r>
        <w:rPr>
          <w:rFonts w:ascii="宋体" w:eastAsia="宋体"/>
          <w:b w:val="0"/>
          <w:color w:val="auto"/>
          <w:sz w:val="22"/>
          <w:highlight w:val="none"/>
          <w:u w:val="single"/>
        </w:rPr>
        <w:t>：</w:t>
      </w:r>
      <w:r>
        <w:rPr>
          <w:rFonts w:hint="eastAsia" w:ascii="宋体" w:eastAsia="宋体"/>
          <w:b w:val="0"/>
          <w:color w:val="auto"/>
          <w:sz w:val="22"/>
          <w:highlight w:val="none"/>
          <w:u w:val="single"/>
        </w:rPr>
        <w:t>合同签订后15日内支付合同总金额</w:t>
      </w:r>
      <w:r>
        <w:rPr>
          <w:rFonts w:hint="eastAsia" w:ascii="宋体"/>
          <w:b w:val="0"/>
          <w:color w:val="auto"/>
          <w:sz w:val="22"/>
          <w:highlight w:val="none"/>
          <w:u w:val="single"/>
          <w:lang w:val="en-US" w:eastAsia="zh-CN"/>
        </w:rPr>
        <w:t>4</w:t>
      </w:r>
      <w:r>
        <w:rPr>
          <w:rFonts w:hint="eastAsia" w:ascii="宋体" w:eastAsia="宋体"/>
          <w:b w:val="0"/>
          <w:color w:val="auto"/>
          <w:sz w:val="22"/>
          <w:highlight w:val="none"/>
          <w:u w:val="single"/>
        </w:rPr>
        <w:t>0%作为预付款</w:t>
      </w:r>
      <w:r>
        <w:rPr>
          <w:rFonts w:ascii="宋体" w:eastAsia="宋体"/>
          <w:b w:val="0"/>
          <w:color w:val="auto"/>
          <w:sz w:val="22"/>
          <w:highlight w:val="none"/>
          <w:u w:val="single"/>
        </w:rPr>
        <w:t>；</w:t>
      </w:r>
      <w:r>
        <w:rPr>
          <w:rFonts w:hint="eastAsia" w:ascii="宋体" w:eastAsia="宋体"/>
          <w:b w:val="0"/>
          <w:color w:val="auto"/>
          <w:sz w:val="22"/>
          <w:highlight w:val="none"/>
          <w:u w:val="single"/>
        </w:rPr>
        <w:t>全部货物到货并验收合格（其中部分服装如需要调整或更换的，在完成调整或更换后），采购人收到</w:t>
      </w:r>
      <w:r>
        <w:rPr>
          <w:rFonts w:hint="eastAsia" w:ascii="宋体"/>
          <w:b w:val="0"/>
          <w:color w:val="auto"/>
          <w:sz w:val="22"/>
          <w:highlight w:val="none"/>
          <w:u w:val="single"/>
          <w:lang w:val="en-US" w:eastAsia="zh-CN"/>
        </w:rPr>
        <w:t>中标人</w:t>
      </w:r>
      <w:r>
        <w:rPr>
          <w:rFonts w:hint="eastAsia" w:ascii="宋体" w:eastAsia="宋体"/>
          <w:b w:val="0"/>
          <w:color w:val="auto"/>
          <w:sz w:val="22"/>
          <w:highlight w:val="none"/>
          <w:u w:val="single"/>
        </w:rPr>
        <w:t>开具的税务发票后15日内付清所有货款，并无息退还履约保证金。</w:t>
      </w:r>
    </w:p>
    <w:p w14:paraId="17A18B45">
      <w:pPr>
        <w:snapToGrid w:val="0"/>
        <w:spacing w:line="460" w:lineRule="atLeast"/>
        <w:ind w:firstLine="440" w:firstLineChars="200"/>
        <w:rPr>
          <w:rFonts w:hint="eastAsia" w:ascii="宋体" w:eastAsia="宋体"/>
          <w:b w:val="0"/>
          <w:color w:val="auto"/>
          <w:sz w:val="22"/>
          <w:highlight w:val="none"/>
        </w:rPr>
      </w:pPr>
      <w:r>
        <w:rPr>
          <w:rFonts w:hint="eastAsia" w:ascii="宋体" w:eastAsia="宋体"/>
          <w:b w:val="0"/>
          <w:color w:val="auto"/>
          <w:sz w:val="22"/>
          <w:highlight w:val="none"/>
        </w:rPr>
        <w:t>3、供货期</w:t>
      </w:r>
    </w:p>
    <w:p w14:paraId="5624EF93">
      <w:pPr>
        <w:widowControl/>
        <w:autoSpaceDE w:val="0"/>
        <w:autoSpaceDN w:val="0"/>
        <w:adjustRightInd w:val="0"/>
        <w:snapToGrid w:val="0"/>
        <w:spacing w:line="460" w:lineRule="atLeast"/>
        <w:ind w:firstLine="450"/>
        <w:textAlignment w:val="bottom"/>
        <w:rPr>
          <w:rFonts w:hint="eastAsia" w:ascii="宋体" w:eastAsia="宋体"/>
          <w:color w:val="auto"/>
          <w:sz w:val="22"/>
          <w:highlight w:val="none"/>
          <w:u w:val="single"/>
        </w:rPr>
      </w:pPr>
      <w:r>
        <w:rPr>
          <w:rFonts w:hint="eastAsia" w:ascii="宋体" w:eastAsia="宋体"/>
          <w:color w:val="auto"/>
          <w:sz w:val="22"/>
          <w:highlight w:val="none"/>
          <w:u w:val="single"/>
        </w:rPr>
        <w:t>合同签订后接到采购人通知后进行量体，量体完成后30日历天内生产制作完毕并通过采购人验收。</w:t>
      </w:r>
    </w:p>
    <w:p w14:paraId="47BD3226">
      <w:pPr>
        <w:widowControl/>
        <w:autoSpaceDE w:val="0"/>
        <w:autoSpaceDN w:val="0"/>
        <w:adjustRightInd w:val="0"/>
        <w:snapToGrid w:val="0"/>
        <w:spacing w:line="460" w:lineRule="atLeast"/>
        <w:ind w:firstLine="450"/>
        <w:textAlignment w:val="bottom"/>
        <w:rPr>
          <w:rFonts w:hint="eastAsia" w:ascii="宋体" w:eastAsia="宋体"/>
          <w:color w:val="auto"/>
          <w:sz w:val="22"/>
          <w:highlight w:val="none"/>
        </w:rPr>
      </w:pPr>
      <w:r>
        <w:rPr>
          <w:rFonts w:hint="eastAsia" w:ascii="宋体"/>
          <w:color w:val="auto"/>
          <w:sz w:val="22"/>
          <w:highlight w:val="none"/>
          <w:lang w:val="en-US" w:eastAsia="zh-CN"/>
        </w:rPr>
        <w:t>中标人</w:t>
      </w:r>
      <w:r>
        <w:rPr>
          <w:rFonts w:hint="eastAsia" w:ascii="宋体" w:eastAsia="宋体"/>
          <w:color w:val="auto"/>
          <w:sz w:val="22"/>
          <w:highlight w:val="none"/>
        </w:rPr>
        <w:t>必须按投标承诺时间内完成全部供货任务。</w:t>
      </w:r>
    </w:p>
    <w:p w14:paraId="01B2A735">
      <w:pPr>
        <w:adjustRightInd w:val="0"/>
        <w:snapToGrid w:val="0"/>
        <w:spacing w:line="460" w:lineRule="atLeast"/>
        <w:ind w:firstLine="314" w:firstLineChars="143"/>
        <w:rPr>
          <w:rFonts w:hint="eastAsia" w:ascii="宋体" w:eastAsia="宋体"/>
          <w:b w:val="0"/>
          <w:color w:val="auto"/>
          <w:sz w:val="22"/>
        </w:rPr>
      </w:pPr>
      <w:r>
        <w:rPr>
          <w:rFonts w:hint="eastAsia" w:ascii="宋体" w:eastAsia="宋体"/>
          <w:b w:val="0"/>
          <w:color w:val="auto"/>
          <w:sz w:val="22"/>
        </w:rPr>
        <w:t>4、服务安排</w:t>
      </w:r>
    </w:p>
    <w:p w14:paraId="6B39831F">
      <w:pPr>
        <w:adjustRightInd w:val="0"/>
        <w:snapToGrid w:val="0"/>
        <w:spacing w:line="460" w:lineRule="atLeast"/>
        <w:ind w:firstLine="314" w:firstLineChars="143"/>
        <w:rPr>
          <w:rFonts w:ascii="宋体" w:eastAsia="宋体"/>
          <w:b w:val="0"/>
          <w:color w:val="auto"/>
          <w:sz w:val="22"/>
        </w:rPr>
      </w:pPr>
      <w:r>
        <w:rPr>
          <w:rFonts w:hint="eastAsia" w:ascii="宋体" w:eastAsia="宋体"/>
          <w:b w:val="0"/>
          <w:color w:val="auto"/>
          <w:sz w:val="22"/>
        </w:rPr>
        <w:t>（1）合同签订后由采购人组织集中人员并提供场所，由中标</w:t>
      </w:r>
      <w:r>
        <w:rPr>
          <w:rFonts w:hint="eastAsia" w:ascii="宋体"/>
          <w:b w:val="0"/>
          <w:color w:val="auto"/>
          <w:sz w:val="22"/>
          <w:lang w:val="en-US" w:eastAsia="zh-CN"/>
        </w:rPr>
        <w:t>人</w:t>
      </w:r>
      <w:r>
        <w:rPr>
          <w:rFonts w:hint="eastAsia" w:ascii="宋体" w:eastAsia="宋体"/>
          <w:b w:val="0"/>
          <w:color w:val="auto"/>
          <w:sz w:val="22"/>
        </w:rPr>
        <w:t>安排专业量体师上门量体，先登记姓名后量体。</w:t>
      </w:r>
    </w:p>
    <w:p w14:paraId="49FFD07B">
      <w:pPr>
        <w:adjustRightInd w:val="0"/>
        <w:snapToGrid w:val="0"/>
        <w:spacing w:line="460" w:lineRule="atLeast"/>
        <w:ind w:firstLine="314" w:firstLineChars="143"/>
        <w:rPr>
          <w:rFonts w:hint="eastAsia" w:ascii="宋体" w:eastAsia="宋体"/>
          <w:b w:val="0"/>
          <w:color w:val="auto"/>
          <w:sz w:val="22"/>
        </w:rPr>
      </w:pPr>
      <w:r>
        <w:rPr>
          <w:rFonts w:hint="eastAsia" w:ascii="宋体" w:eastAsia="宋体"/>
          <w:b w:val="0"/>
          <w:color w:val="auto"/>
          <w:sz w:val="22"/>
        </w:rPr>
        <w:t>（2）在量体过程中，采购人有权利向中标</w:t>
      </w:r>
      <w:r>
        <w:rPr>
          <w:rFonts w:hint="eastAsia" w:ascii="宋体"/>
          <w:b w:val="0"/>
          <w:color w:val="auto"/>
          <w:sz w:val="22"/>
          <w:lang w:val="en-US" w:eastAsia="zh-CN"/>
        </w:rPr>
        <w:t>人</w:t>
      </w:r>
      <w:r>
        <w:rPr>
          <w:rFonts w:hint="eastAsia" w:ascii="宋体" w:eastAsia="宋体"/>
          <w:b w:val="0"/>
          <w:color w:val="auto"/>
          <w:sz w:val="22"/>
        </w:rPr>
        <w:t>量体师提出量体方面的特殊要求，在不破坏版型及不影响整体形象的情况下，中标</w:t>
      </w:r>
      <w:r>
        <w:rPr>
          <w:rFonts w:hint="eastAsia" w:ascii="宋体"/>
          <w:b w:val="0"/>
          <w:color w:val="auto"/>
          <w:sz w:val="22"/>
          <w:lang w:val="en-US" w:eastAsia="zh-CN"/>
        </w:rPr>
        <w:t>人</w:t>
      </w:r>
      <w:r>
        <w:rPr>
          <w:rFonts w:hint="eastAsia" w:ascii="宋体" w:eastAsia="宋体"/>
          <w:b w:val="0"/>
          <w:color w:val="auto"/>
          <w:sz w:val="22"/>
        </w:rPr>
        <w:t>量体师有义务尽可能满足其要求，如有必要，则有责任向其作出解释。如遇特殊情况(如出差、请假等)，未能在指定量体时间内及时到场参加量体的采购单位工作人员，中标</w:t>
      </w:r>
      <w:r>
        <w:rPr>
          <w:rFonts w:hint="eastAsia" w:ascii="宋体"/>
          <w:b w:val="0"/>
          <w:color w:val="auto"/>
          <w:sz w:val="22"/>
          <w:lang w:val="en-US" w:eastAsia="zh-CN"/>
        </w:rPr>
        <w:t>人</w:t>
      </w:r>
      <w:r>
        <w:rPr>
          <w:rFonts w:hint="eastAsia" w:ascii="宋体" w:eastAsia="宋体"/>
          <w:b w:val="0"/>
          <w:color w:val="auto"/>
          <w:sz w:val="22"/>
        </w:rPr>
        <w:t>必须另行安排，具体补量时间或者采购人自由安排去固定服务网点量体。</w:t>
      </w:r>
    </w:p>
    <w:p w14:paraId="5628CDE4">
      <w:pPr>
        <w:adjustRightInd w:val="0"/>
        <w:snapToGrid w:val="0"/>
        <w:spacing w:line="460" w:lineRule="atLeast"/>
        <w:ind w:firstLine="314" w:firstLineChars="143"/>
        <w:rPr>
          <w:rFonts w:hint="eastAsia" w:ascii="宋体" w:eastAsia="宋体"/>
          <w:b w:val="0"/>
          <w:color w:val="auto"/>
          <w:sz w:val="22"/>
        </w:rPr>
      </w:pPr>
      <w:r>
        <w:rPr>
          <w:rFonts w:hint="eastAsia" w:ascii="宋体" w:eastAsia="宋体"/>
          <w:b w:val="0"/>
          <w:color w:val="auto"/>
          <w:sz w:val="22"/>
        </w:rPr>
        <w:t>（3）</w:t>
      </w:r>
      <w:r>
        <w:rPr>
          <w:rFonts w:hint="eastAsia" w:ascii="宋体"/>
          <w:b w:val="0"/>
          <w:color w:val="auto"/>
          <w:sz w:val="22"/>
          <w:lang w:val="en-US" w:eastAsia="zh-CN"/>
        </w:rPr>
        <w:t>中标人</w:t>
      </w:r>
      <w:r>
        <w:rPr>
          <w:rFonts w:hint="eastAsia" w:ascii="宋体" w:eastAsia="宋体"/>
          <w:b w:val="0"/>
          <w:color w:val="auto"/>
          <w:sz w:val="22"/>
        </w:rPr>
        <w:t>在完成全部服装制作后派员送至采购人指定地点，并通过验收，验收不合格采购人有权无条件调换或退货。服装应按每人每套独立包装，并在包装上注明所属人员姓名及部门，对号入座发放。</w:t>
      </w:r>
    </w:p>
    <w:p w14:paraId="7245B996">
      <w:pPr>
        <w:adjustRightInd w:val="0"/>
        <w:snapToGrid w:val="0"/>
        <w:spacing w:line="460" w:lineRule="atLeast"/>
        <w:ind w:firstLine="450"/>
        <w:outlineLvl w:val="1"/>
        <w:rPr>
          <w:rFonts w:hint="eastAsia" w:ascii="宋体" w:eastAsia="宋体"/>
          <w:color w:val="auto"/>
          <w:sz w:val="22"/>
        </w:rPr>
      </w:pPr>
      <w:r>
        <w:rPr>
          <w:rFonts w:hint="eastAsia" w:ascii="宋体" w:eastAsia="宋体"/>
          <w:color w:val="auto"/>
          <w:sz w:val="22"/>
        </w:rPr>
        <w:t>六、工作范围：</w:t>
      </w:r>
    </w:p>
    <w:p w14:paraId="4F271A04">
      <w:pPr>
        <w:adjustRightInd w:val="0"/>
        <w:snapToGrid w:val="0"/>
        <w:spacing w:line="460" w:lineRule="atLeast"/>
        <w:ind w:firstLine="440" w:firstLineChars="200"/>
        <w:rPr>
          <w:rFonts w:hint="eastAsia" w:ascii="宋体" w:eastAsia="宋体"/>
          <w:b w:val="0"/>
          <w:color w:val="auto"/>
          <w:sz w:val="22"/>
        </w:rPr>
      </w:pPr>
      <w:r>
        <w:rPr>
          <w:rFonts w:hint="eastAsia" w:ascii="宋体" w:eastAsia="宋体"/>
          <w:b w:val="0"/>
          <w:color w:val="auto"/>
          <w:sz w:val="22"/>
        </w:rPr>
        <w:t>根据</w:t>
      </w:r>
      <w:r>
        <w:rPr>
          <w:rFonts w:hint="eastAsia" w:ascii="宋体"/>
          <w:b w:val="0"/>
          <w:color w:val="auto"/>
          <w:sz w:val="22"/>
          <w:lang w:val="en-US" w:eastAsia="zh-CN"/>
        </w:rPr>
        <w:t>采购</w:t>
      </w:r>
      <w:r>
        <w:rPr>
          <w:rFonts w:hint="eastAsia" w:ascii="宋体" w:eastAsia="宋体"/>
          <w:b w:val="0"/>
          <w:color w:val="auto"/>
          <w:sz w:val="22"/>
        </w:rPr>
        <w:t>文件，</w:t>
      </w:r>
      <w:r>
        <w:rPr>
          <w:rFonts w:hint="eastAsia" w:ascii="宋体"/>
          <w:b w:val="0"/>
          <w:color w:val="auto"/>
          <w:sz w:val="22"/>
          <w:lang w:val="en-US" w:eastAsia="zh-CN"/>
        </w:rPr>
        <w:t>中标人</w:t>
      </w:r>
      <w:r>
        <w:rPr>
          <w:rFonts w:hint="eastAsia" w:ascii="宋体" w:eastAsia="宋体"/>
          <w:b w:val="0"/>
          <w:color w:val="auto"/>
          <w:sz w:val="22"/>
        </w:rPr>
        <w:t>须按国家有关标准及规范完成下列工作：</w:t>
      </w:r>
    </w:p>
    <w:p w14:paraId="78C7B5A1">
      <w:pPr>
        <w:adjustRightInd w:val="0"/>
        <w:snapToGrid w:val="0"/>
        <w:spacing w:line="460" w:lineRule="atLeast"/>
        <w:ind w:firstLine="424" w:firstLineChars="193"/>
        <w:rPr>
          <w:rFonts w:hint="eastAsia" w:ascii="宋体" w:eastAsia="宋体"/>
          <w:b w:val="0"/>
          <w:color w:val="auto"/>
          <w:sz w:val="22"/>
        </w:rPr>
      </w:pPr>
      <w:r>
        <w:rPr>
          <w:rFonts w:hint="eastAsia" w:ascii="宋体" w:eastAsia="宋体"/>
          <w:b w:val="0"/>
          <w:color w:val="auto"/>
          <w:sz w:val="22"/>
        </w:rPr>
        <w:t>1、提供完整成套的货物；</w:t>
      </w:r>
    </w:p>
    <w:p w14:paraId="7D60BB61">
      <w:pPr>
        <w:adjustRightInd w:val="0"/>
        <w:snapToGrid w:val="0"/>
        <w:spacing w:line="460" w:lineRule="atLeast"/>
        <w:ind w:firstLine="424" w:firstLineChars="193"/>
        <w:rPr>
          <w:rFonts w:hint="eastAsia" w:ascii="宋体" w:eastAsia="宋体"/>
          <w:b w:val="0"/>
          <w:color w:val="auto"/>
          <w:sz w:val="22"/>
        </w:rPr>
      </w:pPr>
      <w:r>
        <w:rPr>
          <w:rFonts w:hint="eastAsia" w:ascii="宋体" w:eastAsia="宋体"/>
          <w:b w:val="0"/>
          <w:color w:val="auto"/>
          <w:sz w:val="22"/>
        </w:rPr>
        <w:t>2、完成各项量体、制作、检验等工作，并通过采购人组织的验收；</w:t>
      </w:r>
    </w:p>
    <w:p w14:paraId="0BCAD587">
      <w:pPr>
        <w:adjustRightInd w:val="0"/>
        <w:snapToGrid w:val="0"/>
        <w:spacing w:line="460" w:lineRule="atLeast"/>
        <w:ind w:firstLine="424" w:firstLineChars="193"/>
        <w:rPr>
          <w:rFonts w:hint="eastAsia" w:ascii="宋体" w:hAnsi="Times New Roman" w:eastAsia="宋体" w:cs="Times New Roman"/>
          <w:b w:val="0"/>
          <w:color w:val="auto"/>
          <w:sz w:val="22"/>
        </w:rPr>
      </w:pPr>
      <w:r>
        <w:rPr>
          <w:rFonts w:hint="eastAsia" w:ascii="宋体" w:hAnsi="Times New Roman" w:eastAsia="宋体" w:cs="Times New Roman"/>
          <w:b w:val="0"/>
          <w:color w:val="auto"/>
          <w:sz w:val="22"/>
        </w:rPr>
        <w:t>3、售后服务的措施及承诺。</w:t>
      </w:r>
    </w:p>
    <w:p w14:paraId="02FAE519">
      <w:pPr>
        <w:tabs>
          <w:tab w:val="left" w:pos="400"/>
        </w:tabs>
        <w:adjustRightInd w:val="0"/>
        <w:snapToGrid w:val="0"/>
        <w:spacing w:line="460" w:lineRule="atLeast"/>
        <w:ind w:firstLine="433" w:firstLineChars="197"/>
        <w:rPr>
          <w:rFonts w:hint="eastAsia" w:ascii="宋体" w:eastAsia="宋体"/>
          <w:b w:val="0"/>
          <w:color w:val="auto"/>
          <w:sz w:val="24"/>
          <w:u w:val="single"/>
        </w:rPr>
      </w:pPr>
      <w:r>
        <w:rPr>
          <w:rFonts w:hint="eastAsia" w:ascii="宋体" w:eastAsia="宋体"/>
          <w:b w:val="0"/>
          <w:color w:val="auto"/>
          <w:sz w:val="22"/>
          <w:u w:val="single"/>
        </w:rPr>
        <w:t>以上工作内容的费用均包含在投标总价中。</w:t>
      </w:r>
    </w:p>
    <w:p w14:paraId="74F6D93C">
      <w:pPr>
        <w:pStyle w:val="2"/>
        <w:numPr>
          <w:ilvl w:val="0"/>
          <w:numId w:val="0"/>
        </w:numPr>
        <w:ind w:leftChars="0"/>
        <w:rPr>
          <w:color w:val="auto"/>
        </w:rPr>
      </w:pPr>
    </w:p>
    <w:p w14:paraId="5365676E">
      <w:pPr>
        <w:spacing w:line="360" w:lineRule="auto"/>
        <w:ind w:firstLine="181" w:firstLineChars="50"/>
        <w:rPr>
          <w:rFonts w:ascii="宋体" w:hAnsi="宋体" w:cs="宋体"/>
          <w:b/>
          <w:color w:val="auto"/>
          <w:sz w:val="36"/>
          <w:szCs w:val="36"/>
        </w:rPr>
      </w:pPr>
    </w:p>
    <w:p w14:paraId="717E5AFD">
      <w:pPr>
        <w:spacing w:line="360" w:lineRule="auto"/>
        <w:rPr>
          <w:rFonts w:ascii="宋体" w:hAnsi="宋体" w:cs="宋体"/>
          <w:color w:val="auto"/>
          <w:sz w:val="24"/>
        </w:rPr>
      </w:pPr>
    </w:p>
    <w:p w14:paraId="2FA776AC">
      <w:pPr>
        <w:widowControl/>
        <w:ind w:firstLine="720" w:firstLineChars="300"/>
        <w:jc w:val="left"/>
        <w:rPr>
          <w:rFonts w:ascii="宋体" w:hAnsi="宋体" w:cs="宋体"/>
          <w:bCs/>
          <w:color w:val="auto"/>
          <w:sz w:val="24"/>
        </w:rPr>
      </w:pPr>
    </w:p>
    <w:p w14:paraId="7ED3416D">
      <w:pPr>
        <w:rPr>
          <w:rFonts w:ascii="宋体" w:hAnsi="宋体" w:cs="宋体"/>
          <w:snapToGrid w:val="0"/>
          <w:color w:val="auto"/>
          <w:kern w:val="0"/>
          <w:sz w:val="24"/>
        </w:rPr>
      </w:pPr>
    </w:p>
    <w:p w14:paraId="6C133203">
      <w:pPr>
        <w:spacing w:line="360" w:lineRule="auto"/>
        <w:jc w:val="center"/>
        <w:outlineLvl w:val="0"/>
        <w:rPr>
          <w:rFonts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33" w:name="_Toc184310326"/>
      <w:bookmarkEnd w:id="33"/>
      <w:bookmarkStart w:id="34" w:name="_Toc184313301"/>
      <w:bookmarkEnd w:id="34"/>
      <w:bookmarkStart w:id="35" w:name="_Toc184314453"/>
      <w:bookmarkEnd w:id="35"/>
      <w:bookmarkStart w:id="36" w:name="_Toc184312069"/>
      <w:bookmarkEnd w:id="36"/>
      <w:bookmarkStart w:id="37" w:name="_Toc184314451"/>
      <w:bookmarkEnd w:id="37"/>
      <w:bookmarkStart w:id="38" w:name="_Toc184312129"/>
      <w:bookmarkEnd w:id="38"/>
      <w:bookmarkStart w:id="39" w:name="_Toc184310329"/>
      <w:bookmarkEnd w:id="39"/>
      <w:bookmarkStart w:id="40" w:name="_Toc184310273"/>
      <w:bookmarkEnd w:id="40"/>
      <w:bookmarkStart w:id="41" w:name="_Toc184312097"/>
      <w:bookmarkEnd w:id="41"/>
      <w:bookmarkStart w:id="42" w:name="_Toc184310337"/>
      <w:bookmarkEnd w:id="42"/>
      <w:bookmarkStart w:id="43" w:name="_Toc184312139"/>
      <w:bookmarkEnd w:id="43"/>
      <w:bookmarkStart w:id="44" w:name="_Toc184310343"/>
      <w:bookmarkEnd w:id="44"/>
      <w:bookmarkStart w:id="45" w:name="_Toc184314424"/>
      <w:bookmarkEnd w:id="45"/>
      <w:bookmarkStart w:id="46" w:name="_Toc184313276"/>
      <w:bookmarkEnd w:id="46"/>
      <w:bookmarkStart w:id="47" w:name="_Toc184313265"/>
      <w:bookmarkEnd w:id="47"/>
      <w:bookmarkStart w:id="48" w:name="_Toc184310315"/>
      <w:bookmarkEnd w:id="48"/>
      <w:bookmarkStart w:id="49" w:name="_Toc184313255"/>
      <w:bookmarkEnd w:id="49"/>
      <w:bookmarkStart w:id="50" w:name="_Toc184308070"/>
      <w:bookmarkEnd w:id="50"/>
      <w:bookmarkStart w:id="51" w:name="_Toc184312103"/>
      <w:bookmarkEnd w:id="51"/>
      <w:bookmarkStart w:id="52" w:name="_Toc184313307"/>
      <w:bookmarkEnd w:id="52"/>
      <w:bookmarkStart w:id="53" w:name="_Toc184314422"/>
      <w:bookmarkEnd w:id="53"/>
      <w:bookmarkStart w:id="54" w:name="_Toc184312113"/>
      <w:bookmarkEnd w:id="54"/>
      <w:bookmarkStart w:id="55" w:name="_Toc184313309"/>
      <w:bookmarkEnd w:id="55"/>
      <w:bookmarkStart w:id="56" w:name="_Toc184310281"/>
      <w:bookmarkEnd w:id="56"/>
      <w:bookmarkStart w:id="57" w:name="_Toc184308101"/>
      <w:bookmarkEnd w:id="57"/>
      <w:bookmarkStart w:id="58" w:name="_Toc184310285"/>
      <w:bookmarkEnd w:id="58"/>
      <w:bookmarkStart w:id="59" w:name="_Toc184310277"/>
      <w:bookmarkEnd w:id="59"/>
      <w:bookmarkStart w:id="60" w:name="_Toc184314437"/>
      <w:bookmarkEnd w:id="60"/>
      <w:bookmarkStart w:id="61" w:name="_Toc184313282"/>
      <w:bookmarkEnd w:id="61"/>
      <w:bookmarkStart w:id="62" w:name="_Toc184310323"/>
      <w:bookmarkEnd w:id="62"/>
      <w:bookmarkStart w:id="63" w:name="_Toc184314442"/>
      <w:bookmarkEnd w:id="63"/>
      <w:bookmarkStart w:id="64" w:name="_Toc184314473"/>
      <w:bookmarkEnd w:id="64"/>
      <w:bookmarkStart w:id="65" w:name="_Toc184310307"/>
      <w:bookmarkEnd w:id="65"/>
      <w:bookmarkStart w:id="66" w:name="_Toc184313254"/>
      <w:bookmarkEnd w:id="66"/>
      <w:bookmarkStart w:id="67" w:name="_Toc184308053"/>
      <w:bookmarkEnd w:id="67"/>
      <w:bookmarkStart w:id="68" w:name="_Toc184312131"/>
      <w:bookmarkEnd w:id="68"/>
      <w:bookmarkStart w:id="69" w:name="_Toc184313308"/>
      <w:bookmarkEnd w:id="69"/>
      <w:bookmarkStart w:id="70" w:name="_Toc184310283"/>
      <w:bookmarkEnd w:id="70"/>
      <w:bookmarkStart w:id="71" w:name="_Toc184310289"/>
      <w:bookmarkEnd w:id="71"/>
      <w:bookmarkStart w:id="72" w:name="_Toc184308061"/>
      <w:bookmarkEnd w:id="72"/>
      <w:bookmarkStart w:id="73" w:name="_Toc184312107"/>
      <w:bookmarkEnd w:id="73"/>
      <w:bookmarkStart w:id="74" w:name="_Toc184313280"/>
      <w:bookmarkEnd w:id="74"/>
      <w:bookmarkStart w:id="75" w:name="_Toc184314411"/>
      <w:bookmarkEnd w:id="75"/>
      <w:bookmarkStart w:id="76" w:name="_Toc184308087"/>
      <w:bookmarkEnd w:id="76"/>
      <w:bookmarkStart w:id="77" w:name="_Toc184313245"/>
      <w:bookmarkEnd w:id="77"/>
      <w:bookmarkStart w:id="78" w:name="_Toc184313296"/>
      <w:bookmarkEnd w:id="78"/>
      <w:bookmarkStart w:id="79" w:name="_Toc184313300"/>
      <w:bookmarkEnd w:id="79"/>
      <w:bookmarkStart w:id="80" w:name="_Toc184314476"/>
      <w:bookmarkEnd w:id="80"/>
      <w:bookmarkStart w:id="81" w:name="_Toc184314445"/>
      <w:bookmarkEnd w:id="81"/>
      <w:bookmarkStart w:id="82" w:name="_Toc184313302"/>
      <w:bookmarkEnd w:id="82"/>
      <w:bookmarkStart w:id="83" w:name="_Toc184312091"/>
      <w:bookmarkEnd w:id="83"/>
      <w:bookmarkStart w:id="84" w:name="_Toc184312108"/>
      <w:bookmarkEnd w:id="84"/>
      <w:bookmarkStart w:id="85" w:name="_Toc184313249"/>
      <w:bookmarkEnd w:id="85"/>
      <w:bookmarkStart w:id="86" w:name="_Toc184313289"/>
      <w:bookmarkEnd w:id="86"/>
      <w:bookmarkStart w:id="87" w:name="_Toc184314447"/>
      <w:bookmarkEnd w:id="87"/>
      <w:bookmarkStart w:id="88" w:name="_Toc184308046"/>
      <w:bookmarkEnd w:id="88"/>
      <w:bookmarkStart w:id="89" w:name="_Toc184314474"/>
      <w:bookmarkEnd w:id="89"/>
      <w:bookmarkStart w:id="90" w:name="_Toc184310338"/>
      <w:bookmarkEnd w:id="90"/>
      <w:bookmarkStart w:id="91" w:name="_Toc184312071"/>
      <w:bookmarkEnd w:id="91"/>
      <w:bookmarkStart w:id="92" w:name="_Toc184310311"/>
      <w:bookmarkEnd w:id="92"/>
      <w:bookmarkStart w:id="93" w:name="_Toc184314464"/>
      <w:bookmarkEnd w:id="93"/>
      <w:bookmarkStart w:id="94" w:name="_Toc184310276"/>
      <w:bookmarkEnd w:id="94"/>
      <w:bookmarkStart w:id="95" w:name="_Toc184313268"/>
      <w:bookmarkEnd w:id="95"/>
      <w:bookmarkStart w:id="96" w:name="_Toc184308069"/>
      <w:bookmarkEnd w:id="96"/>
      <w:bookmarkStart w:id="97" w:name="_Toc184310340"/>
      <w:bookmarkEnd w:id="97"/>
      <w:bookmarkStart w:id="98" w:name="_Toc184312118"/>
      <w:bookmarkEnd w:id="98"/>
      <w:bookmarkStart w:id="99" w:name="_Toc184310310"/>
      <w:bookmarkEnd w:id="99"/>
      <w:bookmarkStart w:id="100" w:name="_Toc184314448"/>
      <w:bookmarkEnd w:id="100"/>
      <w:bookmarkStart w:id="101" w:name="_Toc184310332"/>
      <w:bookmarkEnd w:id="101"/>
      <w:bookmarkStart w:id="102" w:name="_Toc184308091"/>
      <w:bookmarkEnd w:id="102"/>
      <w:bookmarkStart w:id="103" w:name="_Toc184312114"/>
      <w:bookmarkEnd w:id="103"/>
      <w:bookmarkStart w:id="104" w:name="_Toc184310342"/>
      <w:bookmarkEnd w:id="104"/>
      <w:bookmarkStart w:id="105" w:name="_Toc184308090"/>
      <w:bookmarkEnd w:id="105"/>
      <w:bookmarkStart w:id="106" w:name="_Toc184308068"/>
      <w:bookmarkEnd w:id="106"/>
      <w:bookmarkStart w:id="107" w:name="_Toc184308058"/>
      <w:bookmarkEnd w:id="107"/>
      <w:bookmarkStart w:id="108" w:name="_Toc184314455"/>
      <w:bookmarkEnd w:id="108"/>
      <w:bookmarkStart w:id="109" w:name="_Toc184312132"/>
      <w:bookmarkEnd w:id="109"/>
      <w:bookmarkStart w:id="110" w:name="_Toc184312116"/>
      <w:bookmarkEnd w:id="110"/>
      <w:bookmarkStart w:id="111" w:name="_Toc184308043"/>
      <w:bookmarkEnd w:id="111"/>
      <w:bookmarkStart w:id="112" w:name="_Toc184308078"/>
      <w:bookmarkEnd w:id="112"/>
      <w:bookmarkStart w:id="113" w:name="_Toc184312124"/>
      <w:bookmarkEnd w:id="113"/>
      <w:bookmarkStart w:id="114" w:name="_Toc184308080"/>
      <w:bookmarkEnd w:id="114"/>
      <w:bookmarkStart w:id="115" w:name="_Toc184308096"/>
      <w:bookmarkEnd w:id="115"/>
      <w:bookmarkStart w:id="116" w:name="_Toc184313293"/>
      <w:bookmarkEnd w:id="116"/>
      <w:bookmarkStart w:id="117" w:name="_Toc184314459"/>
      <w:bookmarkEnd w:id="117"/>
      <w:bookmarkStart w:id="118" w:name="_Toc184308084"/>
      <w:bookmarkEnd w:id="118"/>
      <w:bookmarkStart w:id="119" w:name="_Toc184313306"/>
      <w:bookmarkEnd w:id="119"/>
      <w:bookmarkStart w:id="120" w:name="_Toc184310339"/>
      <w:bookmarkEnd w:id="120"/>
      <w:bookmarkStart w:id="121" w:name="_Toc184312137"/>
      <w:bookmarkEnd w:id="121"/>
      <w:bookmarkStart w:id="122" w:name="_Toc184308064"/>
      <w:bookmarkEnd w:id="122"/>
      <w:bookmarkStart w:id="123" w:name="_Toc184312092"/>
      <w:bookmarkEnd w:id="123"/>
      <w:bookmarkStart w:id="124" w:name="_Toc184310284"/>
      <w:bookmarkEnd w:id="124"/>
      <w:bookmarkStart w:id="125" w:name="_Toc184308047"/>
      <w:bookmarkEnd w:id="125"/>
      <w:bookmarkStart w:id="126" w:name="_Toc184314433"/>
      <w:bookmarkEnd w:id="126"/>
      <w:bookmarkStart w:id="127" w:name="_Toc184312104"/>
      <w:bookmarkEnd w:id="127"/>
      <w:bookmarkStart w:id="128" w:name="_Toc184310335"/>
      <w:bookmarkEnd w:id="128"/>
      <w:bookmarkStart w:id="129" w:name="_Toc184314428"/>
      <w:bookmarkEnd w:id="129"/>
      <w:bookmarkStart w:id="130" w:name="_Toc184313262"/>
      <w:bookmarkEnd w:id="130"/>
      <w:bookmarkStart w:id="131" w:name="_Toc184310300"/>
      <w:bookmarkEnd w:id="131"/>
      <w:bookmarkStart w:id="132" w:name="_Toc184310333"/>
      <w:bookmarkEnd w:id="132"/>
      <w:bookmarkStart w:id="133" w:name="_Toc184308040"/>
      <w:bookmarkEnd w:id="133"/>
      <w:bookmarkStart w:id="134" w:name="_Toc184312138"/>
      <w:bookmarkEnd w:id="134"/>
      <w:bookmarkStart w:id="135" w:name="_Toc184314477"/>
      <w:bookmarkEnd w:id="135"/>
      <w:bookmarkStart w:id="136" w:name="_Toc184310331"/>
      <w:bookmarkEnd w:id="136"/>
      <w:bookmarkStart w:id="137" w:name="_Toc184313266"/>
      <w:bookmarkEnd w:id="137"/>
      <w:bookmarkStart w:id="138" w:name="_Toc184314482"/>
      <w:bookmarkEnd w:id="138"/>
      <w:bookmarkStart w:id="139" w:name="_Toc184313271"/>
      <w:bookmarkEnd w:id="139"/>
      <w:bookmarkStart w:id="140" w:name="_Toc184313275"/>
      <w:bookmarkEnd w:id="140"/>
      <w:bookmarkStart w:id="141" w:name="_Toc184312111"/>
      <w:bookmarkEnd w:id="141"/>
      <w:bookmarkStart w:id="142" w:name="_Toc184312085"/>
      <w:bookmarkEnd w:id="142"/>
      <w:bookmarkStart w:id="143" w:name="_Toc184313279"/>
      <w:bookmarkEnd w:id="143"/>
      <w:bookmarkStart w:id="144" w:name="_Toc184314478"/>
      <w:bookmarkEnd w:id="144"/>
      <w:bookmarkStart w:id="145" w:name="_Toc184310334"/>
      <w:bookmarkEnd w:id="145"/>
      <w:bookmarkStart w:id="146" w:name="_Toc184310272"/>
      <w:bookmarkEnd w:id="146"/>
      <w:bookmarkStart w:id="147" w:name="_Toc184310296"/>
      <w:bookmarkEnd w:id="147"/>
      <w:bookmarkStart w:id="148" w:name="_Toc184310304"/>
      <w:bookmarkEnd w:id="148"/>
      <w:bookmarkStart w:id="149" w:name="_Toc184308103"/>
      <w:bookmarkEnd w:id="149"/>
      <w:bookmarkStart w:id="150" w:name="_Toc184310287"/>
      <w:bookmarkEnd w:id="150"/>
      <w:bookmarkStart w:id="151" w:name="_Toc184310301"/>
      <w:bookmarkEnd w:id="151"/>
      <w:bookmarkStart w:id="152" w:name="_Toc184308039"/>
      <w:bookmarkEnd w:id="152"/>
      <w:bookmarkStart w:id="153" w:name="_Toc184310306"/>
      <w:bookmarkEnd w:id="153"/>
      <w:bookmarkStart w:id="154" w:name="_Toc184312078"/>
      <w:bookmarkEnd w:id="154"/>
      <w:bookmarkStart w:id="155" w:name="_Toc184308074"/>
      <w:bookmarkEnd w:id="155"/>
      <w:bookmarkStart w:id="156" w:name="_Toc184314444"/>
      <w:bookmarkEnd w:id="156"/>
      <w:bookmarkStart w:id="157" w:name="_Toc184308052"/>
      <w:bookmarkEnd w:id="157"/>
      <w:bookmarkStart w:id="158" w:name="_Toc184308076"/>
      <w:bookmarkEnd w:id="158"/>
      <w:bookmarkStart w:id="159" w:name="_Toc184313258"/>
      <w:bookmarkEnd w:id="159"/>
      <w:bookmarkStart w:id="160" w:name="_Toc184314440"/>
      <w:bookmarkEnd w:id="160"/>
      <w:bookmarkStart w:id="161" w:name="_Toc184313253"/>
      <w:bookmarkEnd w:id="161"/>
      <w:bookmarkStart w:id="162" w:name="_Toc184313278"/>
      <w:bookmarkEnd w:id="162"/>
      <w:bookmarkStart w:id="163" w:name="_Toc184313240"/>
      <w:bookmarkEnd w:id="163"/>
      <w:bookmarkStart w:id="164" w:name="_Toc184310305"/>
      <w:bookmarkEnd w:id="164"/>
      <w:bookmarkStart w:id="165" w:name="_Toc184314427"/>
      <w:bookmarkEnd w:id="165"/>
      <w:bookmarkStart w:id="166" w:name="_Toc184312079"/>
      <w:bookmarkEnd w:id="166"/>
      <w:bookmarkStart w:id="167" w:name="_Toc184310298"/>
      <w:bookmarkEnd w:id="167"/>
      <w:bookmarkStart w:id="168" w:name="_Toc184308067"/>
      <w:bookmarkEnd w:id="168"/>
      <w:bookmarkStart w:id="169" w:name="_Toc184313281"/>
      <w:bookmarkEnd w:id="169"/>
      <w:bookmarkStart w:id="170" w:name="_Toc184312087"/>
      <w:bookmarkEnd w:id="170"/>
      <w:bookmarkStart w:id="171" w:name="_Toc184314450"/>
      <w:bookmarkEnd w:id="171"/>
      <w:bookmarkStart w:id="172" w:name="_Toc184308077"/>
      <w:bookmarkEnd w:id="172"/>
      <w:bookmarkStart w:id="173" w:name="_Toc184312106"/>
      <w:bookmarkEnd w:id="173"/>
      <w:bookmarkStart w:id="174" w:name="_Toc184314417"/>
      <w:bookmarkEnd w:id="174"/>
      <w:bookmarkStart w:id="175" w:name="_Toc184314413"/>
      <w:bookmarkEnd w:id="175"/>
      <w:bookmarkStart w:id="176" w:name="_Toc184313274"/>
      <w:bookmarkEnd w:id="176"/>
      <w:bookmarkStart w:id="177" w:name="_Toc184308099"/>
      <w:bookmarkEnd w:id="177"/>
      <w:bookmarkStart w:id="178" w:name="_Toc184310313"/>
      <w:bookmarkEnd w:id="178"/>
      <w:bookmarkStart w:id="179" w:name="_Toc184313284"/>
      <w:bookmarkEnd w:id="179"/>
      <w:bookmarkStart w:id="180" w:name="_Toc184314438"/>
      <w:bookmarkEnd w:id="180"/>
      <w:bookmarkStart w:id="181" w:name="_Toc184312073"/>
      <w:bookmarkEnd w:id="181"/>
      <w:bookmarkStart w:id="182" w:name="_Toc184314429"/>
      <w:bookmarkEnd w:id="182"/>
      <w:bookmarkStart w:id="183" w:name="_Toc184312077"/>
      <w:bookmarkEnd w:id="183"/>
      <w:bookmarkStart w:id="184" w:name="_Toc184314446"/>
      <w:bookmarkEnd w:id="184"/>
      <w:bookmarkStart w:id="185" w:name="_Toc184312120"/>
      <w:bookmarkEnd w:id="185"/>
      <w:bookmarkStart w:id="186" w:name="_Toc184313269"/>
      <w:bookmarkEnd w:id="186"/>
      <w:bookmarkStart w:id="187" w:name="_Toc184312096"/>
      <w:bookmarkEnd w:id="187"/>
      <w:bookmarkStart w:id="188" w:name="_Toc184312128"/>
      <w:bookmarkEnd w:id="188"/>
      <w:bookmarkStart w:id="189" w:name="_Toc184314460"/>
      <w:bookmarkEnd w:id="189"/>
      <w:bookmarkStart w:id="190" w:name="_Toc184308102"/>
      <w:bookmarkEnd w:id="190"/>
      <w:bookmarkStart w:id="191" w:name="_Toc184312076"/>
      <w:bookmarkEnd w:id="191"/>
      <w:bookmarkStart w:id="192" w:name="_Toc184313285"/>
      <w:bookmarkEnd w:id="192"/>
      <w:bookmarkStart w:id="193" w:name="_Toc184314423"/>
      <w:bookmarkEnd w:id="193"/>
      <w:bookmarkStart w:id="194" w:name="_Toc184308054"/>
      <w:bookmarkEnd w:id="194"/>
      <w:bookmarkStart w:id="195" w:name="_Toc184314443"/>
      <w:bookmarkEnd w:id="195"/>
      <w:bookmarkStart w:id="196" w:name="_Toc184310322"/>
      <w:bookmarkEnd w:id="196"/>
      <w:bookmarkStart w:id="197" w:name="_Toc184310321"/>
      <w:bookmarkEnd w:id="197"/>
      <w:bookmarkStart w:id="198" w:name="_Toc184312117"/>
      <w:bookmarkEnd w:id="198"/>
      <w:bookmarkStart w:id="199" w:name="_Toc184313251"/>
      <w:bookmarkEnd w:id="199"/>
      <w:bookmarkStart w:id="200" w:name="_Toc184308072"/>
      <w:bookmarkEnd w:id="200"/>
      <w:bookmarkStart w:id="201" w:name="_Toc184308098"/>
      <w:bookmarkEnd w:id="201"/>
      <w:bookmarkStart w:id="202" w:name="_Toc184312135"/>
      <w:bookmarkEnd w:id="202"/>
      <w:bookmarkStart w:id="203" w:name="_Toc184310278"/>
      <w:bookmarkEnd w:id="203"/>
      <w:bookmarkStart w:id="204" w:name="_Toc184313241"/>
      <w:bookmarkEnd w:id="204"/>
      <w:bookmarkStart w:id="205" w:name="_Toc184313299"/>
      <w:bookmarkEnd w:id="205"/>
      <w:bookmarkStart w:id="206" w:name="_Toc184310320"/>
      <w:bookmarkEnd w:id="206"/>
      <w:bookmarkStart w:id="207" w:name="_Toc184312105"/>
      <w:bookmarkEnd w:id="207"/>
      <w:bookmarkStart w:id="208" w:name="_Toc184308041"/>
      <w:bookmarkEnd w:id="208"/>
      <w:bookmarkStart w:id="209" w:name="_Toc184312067"/>
      <w:bookmarkEnd w:id="209"/>
      <w:bookmarkStart w:id="210" w:name="_Toc184312088"/>
      <w:bookmarkEnd w:id="210"/>
      <w:bookmarkStart w:id="211" w:name="_Toc184314475"/>
      <w:bookmarkEnd w:id="211"/>
      <w:bookmarkStart w:id="212" w:name="_Toc184310288"/>
      <w:bookmarkEnd w:id="212"/>
      <w:bookmarkStart w:id="213" w:name="_Toc184312072"/>
      <w:bookmarkEnd w:id="213"/>
      <w:bookmarkStart w:id="214" w:name="_Toc184310286"/>
      <w:bookmarkEnd w:id="214"/>
      <w:bookmarkStart w:id="215" w:name="_Toc184313287"/>
      <w:bookmarkEnd w:id="215"/>
      <w:bookmarkStart w:id="216" w:name="_Toc184308045"/>
      <w:bookmarkEnd w:id="216"/>
      <w:bookmarkStart w:id="217" w:name="_Toc184308081"/>
      <w:bookmarkEnd w:id="217"/>
      <w:bookmarkStart w:id="218" w:name="_Toc184314439"/>
      <w:bookmarkEnd w:id="218"/>
      <w:bookmarkStart w:id="219" w:name="_Toc184308107"/>
      <w:bookmarkEnd w:id="219"/>
      <w:bookmarkStart w:id="220" w:name="_Toc184312112"/>
      <w:bookmarkEnd w:id="220"/>
      <w:bookmarkStart w:id="221" w:name="_Toc184313291"/>
      <w:bookmarkEnd w:id="221"/>
      <w:bookmarkStart w:id="222" w:name="_Toc184310327"/>
      <w:bookmarkEnd w:id="222"/>
      <w:bookmarkStart w:id="223" w:name="_Toc184313239"/>
      <w:bookmarkEnd w:id="223"/>
      <w:bookmarkStart w:id="224" w:name="_Toc184308089"/>
      <w:bookmarkEnd w:id="224"/>
      <w:bookmarkStart w:id="225" w:name="_Toc184312119"/>
      <w:bookmarkEnd w:id="225"/>
      <w:bookmarkStart w:id="226" w:name="_Toc184308100"/>
      <w:bookmarkEnd w:id="226"/>
      <w:bookmarkStart w:id="227" w:name="_Toc184310344"/>
      <w:bookmarkEnd w:id="227"/>
      <w:bookmarkStart w:id="228" w:name="_Toc184313283"/>
      <w:bookmarkEnd w:id="228"/>
      <w:bookmarkStart w:id="229" w:name="_Toc184308071"/>
      <w:bookmarkEnd w:id="229"/>
      <w:bookmarkStart w:id="230" w:name="_Toc184308056"/>
      <w:bookmarkEnd w:id="230"/>
      <w:bookmarkStart w:id="231" w:name="_Toc184310280"/>
      <w:bookmarkEnd w:id="231"/>
      <w:bookmarkStart w:id="232" w:name="_Toc184312093"/>
      <w:bookmarkEnd w:id="232"/>
      <w:bookmarkStart w:id="233" w:name="_Toc184314416"/>
      <w:bookmarkEnd w:id="233"/>
      <w:bookmarkStart w:id="234" w:name="_Toc184312136"/>
      <w:bookmarkEnd w:id="234"/>
      <w:bookmarkStart w:id="235" w:name="_Toc184312100"/>
      <w:bookmarkEnd w:id="235"/>
      <w:bookmarkStart w:id="236" w:name="_Toc184314435"/>
      <w:bookmarkEnd w:id="236"/>
      <w:bookmarkStart w:id="237" w:name="_Toc184310316"/>
      <w:bookmarkEnd w:id="237"/>
      <w:bookmarkStart w:id="238" w:name="_Toc184313259"/>
      <w:bookmarkEnd w:id="238"/>
      <w:bookmarkStart w:id="239" w:name="_Toc184308036"/>
      <w:bookmarkEnd w:id="239"/>
      <w:bookmarkStart w:id="240" w:name="_Toc184310292"/>
      <w:bookmarkEnd w:id="240"/>
      <w:bookmarkStart w:id="241" w:name="_Toc184314462"/>
      <w:bookmarkEnd w:id="241"/>
      <w:bookmarkStart w:id="242" w:name="_Toc184308044"/>
      <w:bookmarkEnd w:id="242"/>
      <w:bookmarkStart w:id="243" w:name="_Toc184312115"/>
      <w:bookmarkEnd w:id="243"/>
      <w:bookmarkStart w:id="244" w:name="_Toc184313242"/>
      <w:bookmarkEnd w:id="244"/>
      <w:bookmarkStart w:id="245" w:name="_Toc184314431"/>
      <w:bookmarkEnd w:id="245"/>
      <w:bookmarkStart w:id="246" w:name="_Toc184314457"/>
      <w:bookmarkEnd w:id="246"/>
      <w:bookmarkStart w:id="247" w:name="_Toc184308108"/>
      <w:bookmarkEnd w:id="247"/>
      <w:bookmarkStart w:id="248" w:name="_Toc184312125"/>
      <w:bookmarkEnd w:id="248"/>
      <w:bookmarkStart w:id="249" w:name="_Toc184314469"/>
      <w:bookmarkEnd w:id="249"/>
      <w:bookmarkStart w:id="250" w:name="_Toc184314463"/>
      <w:bookmarkEnd w:id="250"/>
      <w:bookmarkStart w:id="251" w:name="_Toc184312101"/>
      <w:bookmarkEnd w:id="251"/>
      <w:bookmarkStart w:id="252" w:name="_Toc184310325"/>
      <w:bookmarkEnd w:id="252"/>
      <w:bookmarkStart w:id="253" w:name="_Toc184313277"/>
      <w:bookmarkEnd w:id="253"/>
      <w:bookmarkStart w:id="254" w:name="_Toc184308093"/>
      <w:bookmarkEnd w:id="254"/>
      <w:bookmarkStart w:id="255" w:name="_Toc184312102"/>
      <w:bookmarkEnd w:id="255"/>
      <w:bookmarkStart w:id="256" w:name="_Toc184308042"/>
      <w:bookmarkEnd w:id="256"/>
      <w:bookmarkStart w:id="257" w:name="_Toc184310290"/>
      <w:bookmarkEnd w:id="257"/>
      <w:bookmarkStart w:id="258" w:name="_Toc184312122"/>
      <w:bookmarkEnd w:id="258"/>
      <w:bookmarkStart w:id="259" w:name="_Toc184313292"/>
      <w:bookmarkEnd w:id="259"/>
      <w:bookmarkStart w:id="260" w:name="_Toc184308057"/>
      <w:bookmarkEnd w:id="260"/>
      <w:bookmarkStart w:id="261" w:name="_Toc184313297"/>
      <w:bookmarkEnd w:id="261"/>
      <w:bookmarkStart w:id="262" w:name="_Toc184313305"/>
      <w:bookmarkEnd w:id="262"/>
      <w:bookmarkStart w:id="263" w:name="_Toc184314420"/>
      <w:bookmarkEnd w:id="263"/>
      <w:bookmarkStart w:id="264" w:name="_Toc184314458"/>
      <w:bookmarkEnd w:id="264"/>
      <w:bookmarkStart w:id="265" w:name="_Toc184313263"/>
      <w:bookmarkEnd w:id="265"/>
      <w:bookmarkStart w:id="266" w:name="_Toc184308082"/>
      <w:bookmarkEnd w:id="266"/>
      <w:bookmarkStart w:id="267" w:name="_Toc184314471"/>
      <w:bookmarkEnd w:id="267"/>
      <w:bookmarkStart w:id="268" w:name="_Toc184314419"/>
      <w:bookmarkEnd w:id="268"/>
      <w:bookmarkStart w:id="269" w:name="_Toc184314456"/>
      <w:bookmarkEnd w:id="269"/>
      <w:bookmarkStart w:id="270" w:name="_Toc184308059"/>
      <w:bookmarkEnd w:id="270"/>
      <w:bookmarkStart w:id="271" w:name="_Toc184310319"/>
      <w:bookmarkEnd w:id="271"/>
      <w:bookmarkStart w:id="272" w:name="_Toc184314466"/>
      <w:bookmarkEnd w:id="272"/>
      <w:bookmarkStart w:id="273" w:name="_Toc184313252"/>
      <w:bookmarkEnd w:id="273"/>
      <w:bookmarkStart w:id="274" w:name="_Toc184312126"/>
      <w:bookmarkEnd w:id="274"/>
      <w:bookmarkStart w:id="275" w:name="_Toc184314426"/>
      <w:bookmarkEnd w:id="275"/>
      <w:bookmarkStart w:id="276" w:name="_Toc184310275"/>
      <w:bookmarkEnd w:id="276"/>
      <w:bookmarkStart w:id="277" w:name="_Toc184310295"/>
      <w:bookmarkEnd w:id="277"/>
      <w:bookmarkStart w:id="278" w:name="_Toc184312099"/>
      <w:bookmarkEnd w:id="278"/>
      <w:bookmarkStart w:id="279" w:name="_Toc184310330"/>
      <w:bookmarkEnd w:id="279"/>
      <w:bookmarkStart w:id="280" w:name="_Toc184308060"/>
      <w:bookmarkEnd w:id="280"/>
      <w:bookmarkStart w:id="281" w:name="_Toc184310312"/>
      <w:bookmarkEnd w:id="281"/>
      <w:bookmarkStart w:id="282" w:name="_Toc184314454"/>
      <w:bookmarkEnd w:id="282"/>
      <w:bookmarkStart w:id="283" w:name="_Toc184310341"/>
      <w:bookmarkEnd w:id="283"/>
      <w:bookmarkStart w:id="284" w:name="_Toc184314415"/>
      <w:bookmarkEnd w:id="284"/>
      <w:bookmarkStart w:id="285" w:name="_Toc184313250"/>
      <w:bookmarkEnd w:id="285"/>
      <w:bookmarkStart w:id="286" w:name="_Toc184308106"/>
      <w:bookmarkEnd w:id="286"/>
      <w:bookmarkStart w:id="287" w:name="_Toc184314461"/>
      <w:bookmarkEnd w:id="287"/>
      <w:bookmarkStart w:id="288" w:name="_Toc184308097"/>
      <w:bookmarkEnd w:id="288"/>
      <w:bookmarkStart w:id="289" w:name="_Toc184308075"/>
      <w:bookmarkEnd w:id="289"/>
      <w:bookmarkStart w:id="290" w:name="_Toc184308063"/>
      <w:bookmarkEnd w:id="290"/>
      <w:bookmarkStart w:id="291" w:name="_Toc184312089"/>
      <w:bookmarkEnd w:id="291"/>
      <w:bookmarkStart w:id="292" w:name="_Toc184313238"/>
      <w:bookmarkEnd w:id="292"/>
      <w:bookmarkStart w:id="293" w:name="_Toc184313261"/>
      <w:bookmarkEnd w:id="293"/>
      <w:bookmarkStart w:id="294" w:name="_Toc184308062"/>
      <w:bookmarkEnd w:id="294"/>
      <w:bookmarkStart w:id="295" w:name="_Toc184313304"/>
      <w:bookmarkEnd w:id="295"/>
      <w:bookmarkStart w:id="296" w:name="_Toc184314430"/>
      <w:bookmarkEnd w:id="296"/>
      <w:bookmarkStart w:id="297" w:name="_Toc184312082"/>
      <w:bookmarkEnd w:id="297"/>
      <w:bookmarkStart w:id="298" w:name="_Toc184308038"/>
      <w:bookmarkEnd w:id="298"/>
      <w:bookmarkStart w:id="299" w:name="_Toc184314418"/>
      <w:bookmarkEnd w:id="299"/>
      <w:bookmarkStart w:id="300" w:name="_Toc184313286"/>
      <w:bookmarkEnd w:id="300"/>
      <w:bookmarkStart w:id="301" w:name="_Toc184308055"/>
      <w:bookmarkEnd w:id="301"/>
      <w:bookmarkStart w:id="302" w:name="_Toc184310314"/>
      <w:bookmarkEnd w:id="302"/>
      <w:bookmarkStart w:id="303" w:name="_Toc184314432"/>
      <w:bookmarkEnd w:id="303"/>
      <w:bookmarkStart w:id="304" w:name="_Toc184313247"/>
      <w:bookmarkEnd w:id="304"/>
      <w:bookmarkStart w:id="305" w:name="_Toc184310308"/>
      <w:bookmarkEnd w:id="305"/>
      <w:bookmarkStart w:id="306" w:name="_Toc184312084"/>
      <w:bookmarkEnd w:id="306"/>
      <w:bookmarkStart w:id="307" w:name="_Toc184314412"/>
      <w:bookmarkEnd w:id="307"/>
      <w:bookmarkStart w:id="308" w:name="_Toc184313257"/>
      <w:bookmarkEnd w:id="308"/>
      <w:bookmarkStart w:id="309" w:name="_Toc184312081"/>
      <w:bookmarkEnd w:id="309"/>
      <w:bookmarkStart w:id="310" w:name="_Toc184314449"/>
      <w:bookmarkEnd w:id="310"/>
      <w:bookmarkStart w:id="311" w:name="_Toc184313310"/>
      <w:bookmarkEnd w:id="311"/>
      <w:bookmarkStart w:id="312" w:name="_Toc184312121"/>
      <w:bookmarkEnd w:id="312"/>
      <w:bookmarkStart w:id="313" w:name="_Toc184313260"/>
      <w:bookmarkEnd w:id="313"/>
      <w:bookmarkStart w:id="314" w:name="_Toc184313272"/>
      <w:bookmarkEnd w:id="314"/>
      <w:bookmarkStart w:id="315" w:name="_Toc184314468"/>
      <w:bookmarkEnd w:id="315"/>
      <w:bookmarkStart w:id="316" w:name="_Toc184308065"/>
      <w:bookmarkEnd w:id="316"/>
      <w:bookmarkStart w:id="317" w:name="_Toc184312075"/>
      <w:bookmarkEnd w:id="317"/>
      <w:bookmarkStart w:id="318" w:name="_Toc184308083"/>
      <w:bookmarkEnd w:id="318"/>
      <w:bookmarkStart w:id="319" w:name="_Toc184314467"/>
      <w:bookmarkEnd w:id="319"/>
      <w:bookmarkStart w:id="320" w:name="_Toc184314472"/>
      <w:bookmarkEnd w:id="320"/>
      <w:bookmarkStart w:id="321" w:name="_Toc184310317"/>
      <w:bookmarkEnd w:id="321"/>
      <w:bookmarkStart w:id="322" w:name="_Toc184310303"/>
      <w:bookmarkEnd w:id="322"/>
      <w:bookmarkStart w:id="323" w:name="_Toc184310274"/>
      <w:bookmarkEnd w:id="323"/>
      <w:bookmarkStart w:id="324" w:name="_Toc184310294"/>
      <w:bookmarkEnd w:id="324"/>
      <w:bookmarkStart w:id="325" w:name="_Toc184312123"/>
      <w:bookmarkEnd w:id="325"/>
      <w:bookmarkStart w:id="326" w:name="_Toc184313267"/>
      <w:bookmarkEnd w:id="326"/>
      <w:bookmarkStart w:id="327" w:name="_Toc184314479"/>
      <w:bookmarkEnd w:id="327"/>
      <w:bookmarkStart w:id="328" w:name="_Toc184313294"/>
      <w:bookmarkEnd w:id="328"/>
      <w:bookmarkStart w:id="329" w:name="_Toc184314480"/>
      <w:bookmarkEnd w:id="329"/>
      <w:bookmarkStart w:id="330" w:name="_Toc184308105"/>
      <w:bookmarkEnd w:id="330"/>
      <w:bookmarkStart w:id="331" w:name="_Toc184312134"/>
      <w:bookmarkEnd w:id="331"/>
      <w:bookmarkStart w:id="332" w:name="_Toc184313244"/>
      <w:bookmarkEnd w:id="332"/>
      <w:bookmarkStart w:id="333" w:name="_Toc184312070"/>
      <w:bookmarkEnd w:id="333"/>
      <w:bookmarkStart w:id="334" w:name="_Toc184314452"/>
      <w:bookmarkEnd w:id="334"/>
      <w:bookmarkStart w:id="335" w:name="_Toc184314434"/>
      <w:bookmarkEnd w:id="335"/>
      <w:bookmarkStart w:id="336" w:name="_Toc184308079"/>
      <w:bookmarkEnd w:id="336"/>
      <w:bookmarkStart w:id="337" w:name="_Toc184308085"/>
      <w:bookmarkEnd w:id="337"/>
      <w:bookmarkStart w:id="338" w:name="_Toc184310279"/>
      <w:bookmarkEnd w:id="338"/>
      <w:bookmarkStart w:id="339" w:name="_Toc184314481"/>
      <w:bookmarkEnd w:id="339"/>
      <w:bookmarkStart w:id="340" w:name="_Toc184308092"/>
      <w:bookmarkEnd w:id="340"/>
      <w:bookmarkStart w:id="341" w:name="_Toc184310302"/>
      <w:bookmarkEnd w:id="341"/>
      <w:bookmarkStart w:id="342" w:name="_Toc184312110"/>
      <w:bookmarkEnd w:id="342"/>
      <w:bookmarkStart w:id="343" w:name="_Toc184312068"/>
      <w:bookmarkEnd w:id="343"/>
      <w:bookmarkStart w:id="344" w:name="_Toc184313273"/>
      <w:bookmarkEnd w:id="344"/>
      <w:bookmarkStart w:id="345" w:name="_Toc184308094"/>
      <w:bookmarkEnd w:id="345"/>
      <w:bookmarkStart w:id="346" w:name="_Toc184312095"/>
      <w:bookmarkEnd w:id="346"/>
      <w:bookmarkStart w:id="347" w:name="_Toc184314425"/>
      <w:bookmarkEnd w:id="347"/>
      <w:bookmarkStart w:id="348" w:name="_Toc184314410"/>
      <w:bookmarkEnd w:id="348"/>
      <w:bookmarkStart w:id="349" w:name="_Toc184313243"/>
      <w:bookmarkEnd w:id="349"/>
      <w:bookmarkStart w:id="350" w:name="_Toc184308073"/>
      <w:bookmarkEnd w:id="350"/>
      <w:bookmarkStart w:id="351" w:name="_Toc184310293"/>
      <w:bookmarkEnd w:id="351"/>
      <w:bookmarkStart w:id="352" w:name="_Toc184308051"/>
      <w:bookmarkEnd w:id="352"/>
      <w:bookmarkStart w:id="353" w:name="_Toc184310299"/>
      <w:bookmarkEnd w:id="353"/>
      <w:bookmarkStart w:id="354" w:name="_Toc184310282"/>
      <w:bookmarkEnd w:id="354"/>
      <w:bookmarkStart w:id="355" w:name="_Toc184314421"/>
      <w:bookmarkEnd w:id="355"/>
      <w:bookmarkStart w:id="356" w:name="_Toc184314436"/>
      <w:bookmarkEnd w:id="356"/>
      <w:bookmarkStart w:id="357" w:name="_Toc184310297"/>
      <w:bookmarkEnd w:id="357"/>
      <w:bookmarkStart w:id="358" w:name="_Toc184310324"/>
      <w:bookmarkEnd w:id="358"/>
      <w:bookmarkStart w:id="359" w:name="_Toc184312130"/>
      <w:bookmarkEnd w:id="359"/>
      <w:bookmarkStart w:id="360" w:name="_Toc184312080"/>
      <w:bookmarkEnd w:id="360"/>
      <w:bookmarkStart w:id="361" w:name="_Toc184312074"/>
      <w:bookmarkEnd w:id="361"/>
      <w:bookmarkStart w:id="362" w:name="_Toc184314441"/>
      <w:bookmarkEnd w:id="362"/>
      <w:bookmarkStart w:id="363" w:name="_Toc184312098"/>
      <w:bookmarkEnd w:id="363"/>
      <w:bookmarkStart w:id="364" w:name="_Toc184314470"/>
      <w:bookmarkEnd w:id="364"/>
      <w:bookmarkStart w:id="365" w:name="_Toc184310291"/>
      <w:bookmarkEnd w:id="365"/>
      <w:bookmarkStart w:id="366" w:name="_Toc184312083"/>
      <w:bookmarkEnd w:id="366"/>
      <w:bookmarkStart w:id="367" w:name="_Toc184308048"/>
      <w:bookmarkEnd w:id="367"/>
      <w:bookmarkStart w:id="368" w:name="_Toc184308104"/>
      <w:bookmarkEnd w:id="368"/>
      <w:bookmarkStart w:id="369" w:name="_Toc184310309"/>
      <w:bookmarkEnd w:id="369"/>
      <w:bookmarkStart w:id="370" w:name="_Toc184313288"/>
      <w:bookmarkEnd w:id="370"/>
      <w:bookmarkStart w:id="371" w:name="_Toc184313256"/>
      <w:bookmarkEnd w:id="371"/>
      <w:bookmarkStart w:id="372" w:name="_Toc184308086"/>
      <w:bookmarkEnd w:id="372"/>
      <w:bookmarkStart w:id="373" w:name="_Toc184312090"/>
      <w:bookmarkEnd w:id="373"/>
      <w:bookmarkStart w:id="374" w:name="_Toc184313290"/>
      <w:bookmarkEnd w:id="374"/>
      <w:bookmarkStart w:id="375" w:name="_Toc184308088"/>
      <w:bookmarkEnd w:id="375"/>
      <w:bookmarkStart w:id="376" w:name="_Toc184313303"/>
      <w:bookmarkEnd w:id="376"/>
      <w:bookmarkStart w:id="377" w:name="_Toc184313298"/>
      <w:bookmarkEnd w:id="377"/>
      <w:bookmarkStart w:id="378" w:name="_Toc184310328"/>
      <w:bookmarkEnd w:id="378"/>
      <w:bookmarkStart w:id="379" w:name="_Toc184308037"/>
      <w:bookmarkEnd w:id="379"/>
      <w:bookmarkStart w:id="380" w:name="_Toc184313246"/>
      <w:bookmarkEnd w:id="380"/>
      <w:bookmarkStart w:id="381" w:name="_Toc184308049"/>
      <w:bookmarkEnd w:id="381"/>
      <w:bookmarkStart w:id="382" w:name="_Toc184308050"/>
      <w:bookmarkEnd w:id="382"/>
      <w:bookmarkStart w:id="383" w:name="_Toc184313248"/>
      <w:bookmarkEnd w:id="383"/>
      <w:bookmarkStart w:id="384" w:name="_Toc184312094"/>
      <w:bookmarkEnd w:id="384"/>
      <w:bookmarkStart w:id="385" w:name="_Toc184313295"/>
      <w:bookmarkEnd w:id="385"/>
      <w:bookmarkStart w:id="386" w:name="_Toc184312109"/>
      <w:bookmarkEnd w:id="386"/>
      <w:bookmarkStart w:id="387" w:name="_Toc184312133"/>
      <w:bookmarkEnd w:id="387"/>
      <w:bookmarkStart w:id="388" w:name="_Toc184310318"/>
      <w:bookmarkEnd w:id="388"/>
      <w:bookmarkStart w:id="389" w:name="_Toc184312127"/>
      <w:bookmarkEnd w:id="389"/>
      <w:bookmarkStart w:id="390" w:name="_Toc184308095"/>
      <w:bookmarkEnd w:id="390"/>
      <w:bookmarkStart w:id="391" w:name="_Toc184310336"/>
      <w:bookmarkEnd w:id="391"/>
      <w:bookmarkStart w:id="392" w:name="_Toc184312086"/>
      <w:bookmarkEnd w:id="392"/>
      <w:bookmarkStart w:id="393" w:name="_Toc184313270"/>
      <w:bookmarkEnd w:id="393"/>
      <w:bookmarkStart w:id="394" w:name="_Toc184314465"/>
      <w:bookmarkEnd w:id="394"/>
      <w:bookmarkStart w:id="395" w:name="_Toc184313264"/>
      <w:bookmarkEnd w:id="395"/>
      <w:bookmarkStart w:id="396" w:name="_Toc184308066"/>
      <w:bookmarkEnd w:id="396"/>
      <w:bookmarkStart w:id="397" w:name="_Toc184314414"/>
      <w:bookmarkEnd w:id="397"/>
      <w:r>
        <w:rPr>
          <w:rFonts w:hint="eastAsia" w:ascii="宋体" w:hAnsi="宋体" w:cs="宋体"/>
          <w:b/>
          <w:color w:val="auto"/>
          <w:sz w:val="36"/>
          <w:szCs w:val="36"/>
        </w:rPr>
        <w:t>评标办法</w:t>
      </w:r>
    </w:p>
    <w:p w14:paraId="163DA6CD">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60"/>
        <w:gridCol w:w="6062"/>
        <w:gridCol w:w="1071"/>
        <w:gridCol w:w="948"/>
      </w:tblGrid>
      <w:tr w14:paraId="1D67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blHeader/>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14:paraId="22E36E23">
            <w:pPr>
              <w:adjustRightInd w:val="0"/>
              <w:snapToGrid w:val="0"/>
              <w:spacing w:line="360" w:lineRule="exact"/>
              <w:jc w:val="center"/>
              <w:rPr>
                <w:rFonts w:ascii="宋体" w:eastAsia="宋体" w:cs="宋体"/>
                <w:b w:val="0"/>
                <w:bCs/>
                <w:color w:val="auto"/>
                <w:sz w:val="22"/>
                <w:szCs w:val="22"/>
              </w:rPr>
            </w:pPr>
            <w:r>
              <w:rPr>
                <w:rFonts w:hint="eastAsia" w:ascii="宋体" w:eastAsia="宋体" w:cs="宋体"/>
                <w:b w:val="0"/>
                <w:bCs/>
                <w:color w:val="auto"/>
                <w:sz w:val="22"/>
                <w:szCs w:val="22"/>
              </w:rPr>
              <w:t>序号</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22E0D186">
            <w:pPr>
              <w:adjustRightInd w:val="0"/>
              <w:snapToGrid w:val="0"/>
              <w:spacing w:line="360" w:lineRule="exact"/>
              <w:rPr>
                <w:rFonts w:ascii="宋体" w:eastAsia="宋体" w:cs="宋体"/>
                <w:b w:val="0"/>
                <w:bCs/>
                <w:color w:val="auto"/>
                <w:sz w:val="22"/>
                <w:szCs w:val="22"/>
              </w:rPr>
            </w:pPr>
            <w:r>
              <w:rPr>
                <w:rFonts w:hint="eastAsia" w:ascii="宋体" w:eastAsia="宋体"/>
                <w:b w:val="0"/>
                <w:color w:val="auto"/>
                <w:kern w:val="2"/>
                <w:sz w:val="22"/>
                <w:szCs w:val="22"/>
              </w:rPr>
              <w:t>评</w:t>
            </w:r>
            <w:r>
              <w:rPr>
                <w:rFonts w:hint="eastAsia" w:ascii="宋体"/>
                <w:b w:val="0"/>
                <w:color w:val="auto"/>
                <w:kern w:val="2"/>
                <w:sz w:val="22"/>
                <w:szCs w:val="22"/>
                <w:lang w:val="en-US" w:eastAsia="zh-CN"/>
              </w:rPr>
              <w:t>标</w:t>
            </w:r>
            <w:r>
              <w:rPr>
                <w:rFonts w:hint="eastAsia" w:ascii="宋体" w:eastAsia="宋体"/>
                <w:b w:val="0"/>
                <w:color w:val="auto"/>
                <w:kern w:val="2"/>
                <w:sz w:val="22"/>
                <w:szCs w:val="22"/>
              </w:rPr>
              <w:t>项目</w:t>
            </w:r>
          </w:p>
        </w:tc>
        <w:tc>
          <w:tcPr>
            <w:tcW w:w="6062" w:type="dxa"/>
            <w:tcBorders>
              <w:top w:val="single" w:color="auto" w:sz="4" w:space="0"/>
              <w:left w:val="single" w:color="auto" w:sz="4" w:space="0"/>
              <w:bottom w:val="single" w:color="auto" w:sz="4" w:space="0"/>
              <w:right w:val="single" w:color="auto" w:sz="4" w:space="0"/>
            </w:tcBorders>
            <w:noWrap w:val="0"/>
            <w:vAlign w:val="center"/>
          </w:tcPr>
          <w:p w14:paraId="3CA58199">
            <w:pPr>
              <w:adjustRightInd w:val="0"/>
              <w:snapToGrid w:val="0"/>
              <w:spacing w:line="360" w:lineRule="exact"/>
              <w:jc w:val="center"/>
              <w:rPr>
                <w:rFonts w:hint="default" w:ascii="宋体" w:eastAsia="宋体" w:cs="宋体"/>
                <w:b w:val="0"/>
                <w:bCs/>
                <w:color w:val="auto"/>
                <w:sz w:val="22"/>
                <w:szCs w:val="22"/>
                <w:lang w:val="en-US" w:eastAsia="zh-CN"/>
              </w:rPr>
            </w:pPr>
            <w:r>
              <w:rPr>
                <w:rFonts w:hint="eastAsia" w:ascii="宋体" w:cs="宋体"/>
                <w:b w:val="0"/>
                <w:bCs/>
                <w:color w:val="auto"/>
                <w:sz w:val="22"/>
                <w:szCs w:val="22"/>
                <w:lang w:val="en-US" w:eastAsia="zh-CN"/>
              </w:rPr>
              <w:t>评标标准</w:t>
            </w:r>
          </w:p>
        </w:tc>
        <w:tc>
          <w:tcPr>
            <w:tcW w:w="1071" w:type="dxa"/>
            <w:tcBorders>
              <w:top w:val="single" w:color="auto" w:sz="4" w:space="0"/>
              <w:left w:val="single" w:color="auto" w:sz="4" w:space="0"/>
              <w:bottom w:val="single" w:color="auto" w:sz="4" w:space="0"/>
              <w:right w:val="single" w:color="auto" w:sz="4" w:space="0"/>
            </w:tcBorders>
            <w:noWrap w:val="0"/>
            <w:vAlign w:val="center"/>
          </w:tcPr>
          <w:p w14:paraId="58EC399F">
            <w:pPr>
              <w:adjustRightInd w:val="0"/>
              <w:snapToGrid w:val="0"/>
              <w:spacing w:line="360" w:lineRule="exact"/>
              <w:jc w:val="center"/>
              <w:rPr>
                <w:rFonts w:hint="eastAsia" w:ascii="宋体" w:eastAsia="宋体" w:cs="宋体"/>
                <w:b w:val="0"/>
                <w:bCs/>
                <w:color w:val="auto"/>
                <w:sz w:val="22"/>
                <w:szCs w:val="22"/>
                <w:lang w:eastAsia="zh-CN"/>
              </w:rPr>
            </w:pPr>
            <w:r>
              <w:rPr>
                <w:rFonts w:hint="eastAsia" w:ascii="宋体" w:cs="宋体"/>
                <w:b w:val="0"/>
                <w:bCs/>
                <w:color w:val="auto"/>
                <w:sz w:val="22"/>
                <w:szCs w:val="22"/>
                <w:lang w:val="en-US" w:eastAsia="zh-CN"/>
              </w:rPr>
              <w:t>权重</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2446EB53">
            <w:pPr>
              <w:adjustRightInd w:val="0"/>
              <w:snapToGrid w:val="0"/>
              <w:spacing w:line="360" w:lineRule="exact"/>
              <w:jc w:val="center"/>
              <w:rPr>
                <w:rFonts w:hint="eastAsia" w:ascii="宋体" w:eastAsia="宋体" w:cs="宋体"/>
                <w:b w:val="0"/>
                <w:bCs/>
                <w:color w:val="auto"/>
                <w:sz w:val="22"/>
                <w:szCs w:val="22"/>
                <w:lang w:val="en-US" w:eastAsia="zh-CN"/>
              </w:rPr>
            </w:pPr>
            <w:r>
              <w:rPr>
                <w:rFonts w:hint="eastAsia" w:ascii="宋体" w:cs="宋体"/>
                <w:b w:val="0"/>
                <w:bCs/>
                <w:color w:val="auto"/>
                <w:sz w:val="22"/>
                <w:szCs w:val="22"/>
                <w:lang w:val="en-US" w:eastAsia="zh-CN"/>
              </w:rPr>
              <w:t>属性</w:t>
            </w:r>
          </w:p>
        </w:tc>
      </w:tr>
      <w:tr w14:paraId="5F6F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14:paraId="18CCB401">
            <w:pPr>
              <w:adjustRightInd w:val="0"/>
              <w:snapToGrid w:val="0"/>
              <w:spacing w:line="360" w:lineRule="exact"/>
              <w:jc w:val="center"/>
              <w:rPr>
                <w:rFonts w:hint="eastAsia" w:ascii="宋体" w:eastAsia="宋体" w:cs="宋体"/>
                <w:b w:val="0"/>
                <w:bCs/>
                <w:color w:val="auto"/>
                <w:sz w:val="22"/>
                <w:szCs w:val="22"/>
              </w:rPr>
            </w:pPr>
            <w:r>
              <w:rPr>
                <w:rFonts w:hint="eastAsia" w:ascii="宋体" w:eastAsia="宋体" w:cs="宋体"/>
                <w:b w:val="0"/>
                <w:bCs/>
                <w:color w:val="auto"/>
                <w:sz w:val="22"/>
                <w:szCs w:val="22"/>
              </w:rPr>
              <w:t>1</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38BB5AA6">
            <w:pPr>
              <w:adjustRightInd w:val="0"/>
              <w:snapToGrid w:val="0"/>
              <w:spacing w:line="360" w:lineRule="exact"/>
              <w:rPr>
                <w:rFonts w:ascii="宋体" w:eastAsia="宋体" w:cs="宋体"/>
                <w:b w:val="0"/>
                <w:bCs/>
                <w:color w:val="auto"/>
                <w:sz w:val="22"/>
                <w:szCs w:val="22"/>
              </w:rPr>
            </w:pPr>
            <w:r>
              <w:rPr>
                <w:rFonts w:hint="eastAsia" w:ascii="宋体" w:eastAsia="宋体" w:cs="宋体"/>
                <w:b w:val="0"/>
                <w:bCs/>
                <w:color w:val="auto"/>
                <w:sz w:val="22"/>
                <w:szCs w:val="22"/>
              </w:rPr>
              <w:t>认证证书</w:t>
            </w:r>
          </w:p>
        </w:tc>
        <w:tc>
          <w:tcPr>
            <w:tcW w:w="6062" w:type="dxa"/>
            <w:tcBorders>
              <w:top w:val="single" w:color="auto" w:sz="4" w:space="0"/>
              <w:left w:val="single" w:color="auto" w:sz="4" w:space="0"/>
              <w:bottom w:val="single" w:color="auto" w:sz="4" w:space="0"/>
              <w:right w:val="single" w:color="auto" w:sz="4" w:space="0"/>
            </w:tcBorders>
            <w:noWrap w:val="0"/>
            <w:vAlign w:val="center"/>
          </w:tcPr>
          <w:p w14:paraId="1BC3DB31">
            <w:pPr>
              <w:spacing w:line="360" w:lineRule="exact"/>
              <w:rPr>
                <w:rFonts w:hint="eastAsia" w:ascii="宋体" w:eastAsia="宋体"/>
                <w:b w:val="0"/>
                <w:bCs/>
                <w:color w:val="auto"/>
                <w:sz w:val="22"/>
                <w:szCs w:val="22"/>
                <w:lang w:eastAsia="zh-CN"/>
              </w:rPr>
            </w:pPr>
            <w:r>
              <w:rPr>
                <w:rFonts w:hint="eastAsia" w:ascii="宋体"/>
                <w:b w:val="0"/>
                <w:bCs/>
                <w:color w:val="auto"/>
                <w:sz w:val="22"/>
                <w:szCs w:val="22"/>
                <w:lang w:val="en-US" w:eastAsia="zh-CN"/>
              </w:rPr>
              <w:t>投标人</w:t>
            </w:r>
            <w:r>
              <w:rPr>
                <w:rFonts w:hint="eastAsia" w:ascii="宋体" w:eastAsia="宋体"/>
                <w:b w:val="0"/>
                <w:bCs/>
                <w:color w:val="auto"/>
                <w:sz w:val="22"/>
                <w:szCs w:val="22"/>
              </w:rPr>
              <w:t>具有有效的环境管理体系认证、职业健康安全管理体系认证、质量管理体系认证证书的，每个得1分，最多得3分。</w:t>
            </w:r>
            <w:r>
              <w:rPr>
                <w:rFonts w:hint="eastAsia" w:ascii="宋体" w:eastAsia="宋体"/>
                <w:b/>
                <w:bCs w:val="0"/>
                <w:color w:val="auto"/>
                <w:sz w:val="22"/>
                <w:szCs w:val="22"/>
              </w:rPr>
              <w:t>（认证范围需包括服装制作或服装销售等类似认证范围，提供相应有效期内证明材料的复印件或扫描件并加盖公章）</w:t>
            </w:r>
            <w:r>
              <w:rPr>
                <w:rFonts w:hint="eastAsia" w:ascii="宋体"/>
                <w:b/>
                <w:bCs w:val="0"/>
                <w:color w:val="auto"/>
                <w:sz w:val="22"/>
                <w:szCs w:val="22"/>
                <w:lang w:eastAsia="zh-CN"/>
              </w:rPr>
              <w:t>。</w:t>
            </w:r>
          </w:p>
        </w:tc>
        <w:tc>
          <w:tcPr>
            <w:tcW w:w="1071" w:type="dxa"/>
            <w:tcBorders>
              <w:top w:val="single" w:color="auto" w:sz="4" w:space="0"/>
              <w:left w:val="single" w:color="auto" w:sz="4" w:space="0"/>
              <w:bottom w:val="single" w:color="auto" w:sz="4" w:space="0"/>
              <w:right w:val="single" w:color="auto" w:sz="4" w:space="0"/>
            </w:tcBorders>
            <w:noWrap w:val="0"/>
            <w:vAlign w:val="center"/>
          </w:tcPr>
          <w:p w14:paraId="7AC3208E">
            <w:pPr>
              <w:adjustRightInd w:val="0"/>
              <w:snapToGrid w:val="0"/>
              <w:spacing w:line="360" w:lineRule="exact"/>
              <w:jc w:val="center"/>
              <w:rPr>
                <w:rFonts w:hint="eastAsia" w:ascii="宋体" w:eastAsia="宋体" w:cs="宋体"/>
                <w:b w:val="0"/>
                <w:bCs/>
                <w:color w:val="auto"/>
                <w:sz w:val="22"/>
                <w:szCs w:val="22"/>
              </w:rPr>
            </w:pPr>
            <w:r>
              <w:rPr>
                <w:rFonts w:hint="eastAsia" w:ascii="宋体" w:eastAsia="宋体" w:cs="宋体"/>
                <w:b w:val="0"/>
                <w:bCs/>
                <w:color w:val="auto"/>
                <w:sz w:val="22"/>
                <w:szCs w:val="22"/>
              </w:rPr>
              <w:t>0-3分</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4002618D">
            <w:pPr>
              <w:adjustRightInd w:val="0"/>
              <w:snapToGrid w:val="0"/>
              <w:spacing w:line="360" w:lineRule="exact"/>
              <w:jc w:val="center"/>
              <w:rPr>
                <w:rFonts w:hint="eastAsia" w:ascii="宋体" w:eastAsia="宋体" w:cs="宋体"/>
                <w:b w:val="0"/>
                <w:bCs/>
                <w:color w:val="auto"/>
                <w:sz w:val="22"/>
                <w:szCs w:val="22"/>
                <w:lang w:val="en-US" w:eastAsia="zh-CN"/>
              </w:rPr>
            </w:pPr>
            <w:r>
              <w:rPr>
                <w:rFonts w:hint="eastAsia" w:ascii="宋体" w:cs="宋体"/>
                <w:b w:val="0"/>
                <w:bCs/>
                <w:color w:val="auto"/>
                <w:sz w:val="22"/>
                <w:szCs w:val="22"/>
                <w:lang w:val="en-US" w:eastAsia="zh-CN"/>
              </w:rPr>
              <w:t>客观分</w:t>
            </w:r>
          </w:p>
        </w:tc>
      </w:tr>
      <w:tr w14:paraId="3232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14:paraId="039EA07C">
            <w:pPr>
              <w:spacing w:line="360" w:lineRule="exact"/>
              <w:jc w:val="center"/>
              <w:rPr>
                <w:rFonts w:ascii="宋体" w:eastAsia="宋体" w:cs="宋体"/>
                <w:b w:val="0"/>
                <w:bCs/>
                <w:color w:val="auto"/>
                <w:sz w:val="22"/>
                <w:szCs w:val="22"/>
              </w:rPr>
            </w:pPr>
            <w:r>
              <w:rPr>
                <w:rFonts w:hint="eastAsia" w:ascii="宋体" w:eastAsia="宋体" w:cs="宋体"/>
                <w:b w:val="0"/>
                <w:bCs/>
                <w:color w:val="auto"/>
                <w:sz w:val="22"/>
                <w:szCs w:val="22"/>
              </w:rPr>
              <w:t>2</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7FF5C971">
            <w:pPr>
              <w:spacing w:line="360" w:lineRule="exact"/>
              <w:jc w:val="center"/>
              <w:rPr>
                <w:rFonts w:ascii="宋体" w:eastAsia="宋体" w:cs="宋体"/>
                <w:b w:val="0"/>
                <w:bCs/>
                <w:color w:val="auto"/>
                <w:sz w:val="22"/>
                <w:szCs w:val="22"/>
              </w:rPr>
            </w:pPr>
            <w:r>
              <w:rPr>
                <w:rFonts w:hint="eastAsia" w:ascii="宋体" w:eastAsia="宋体" w:cs="宋体"/>
                <w:b w:val="0"/>
                <w:bCs/>
                <w:color w:val="auto"/>
                <w:sz w:val="22"/>
                <w:szCs w:val="22"/>
              </w:rPr>
              <w:t>业绩</w:t>
            </w:r>
          </w:p>
        </w:tc>
        <w:tc>
          <w:tcPr>
            <w:tcW w:w="6062" w:type="dxa"/>
            <w:tcBorders>
              <w:top w:val="single" w:color="auto" w:sz="4" w:space="0"/>
              <w:left w:val="single" w:color="auto" w:sz="4" w:space="0"/>
              <w:bottom w:val="single" w:color="auto" w:sz="4" w:space="0"/>
              <w:right w:val="single" w:color="auto" w:sz="4" w:space="0"/>
            </w:tcBorders>
            <w:noWrap w:val="0"/>
            <w:vAlign w:val="center"/>
          </w:tcPr>
          <w:p w14:paraId="10A03C21">
            <w:pPr>
              <w:adjustRightInd w:val="0"/>
              <w:snapToGrid w:val="0"/>
              <w:spacing w:line="360" w:lineRule="exact"/>
              <w:rPr>
                <w:rFonts w:ascii="宋体" w:eastAsia="宋体" w:cs="宋体"/>
                <w:b w:val="0"/>
                <w:bCs/>
                <w:color w:val="auto"/>
                <w:sz w:val="22"/>
                <w:szCs w:val="22"/>
              </w:rPr>
            </w:pPr>
            <w:r>
              <w:rPr>
                <w:rFonts w:hint="eastAsia" w:ascii="宋体" w:eastAsia="宋体" w:cs="宋体"/>
                <w:b w:val="0"/>
                <w:bCs/>
                <w:color w:val="auto"/>
                <w:sz w:val="22"/>
                <w:szCs w:val="22"/>
              </w:rPr>
              <w:t>20</w:t>
            </w:r>
            <w:r>
              <w:rPr>
                <w:rFonts w:hint="eastAsia" w:ascii="宋体" w:cs="宋体"/>
                <w:b w:val="0"/>
                <w:bCs/>
                <w:color w:val="auto"/>
                <w:sz w:val="22"/>
                <w:szCs w:val="22"/>
                <w:lang w:val="en-US" w:eastAsia="zh-CN"/>
              </w:rPr>
              <w:t>22</w:t>
            </w:r>
            <w:r>
              <w:rPr>
                <w:rFonts w:hint="eastAsia" w:ascii="宋体" w:eastAsia="宋体" w:cs="宋体"/>
                <w:b w:val="0"/>
                <w:bCs/>
                <w:color w:val="auto"/>
                <w:sz w:val="22"/>
                <w:szCs w:val="22"/>
              </w:rPr>
              <w:t>年1月至今具有同类供货业绩的（以合同签订时间为准），每个得1分，</w:t>
            </w:r>
            <w:r>
              <w:rPr>
                <w:rFonts w:hint="eastAsia" w:ascii="宋体" w:eastAsia="宋体"/>
                <w:b w:val="0"/>
                <w:bCs/>
                <w:color w:val="auto"/>
                <w:sz w:val="22"/>
                <w:szCs w:val="22"/>
              </w:rPr>
              <w:t>最多得3分。</w:t>
            </w:r>
            <w:r>
              <w:rPr>
                <w:rFonts w:hint="eastAsia" w:ascii="宋体" w:eastAsia="宋体" w:cs="宋体"/>
                <w:b/>
                <w:bCs w:val="0"/>
                <w:color w:val="auto"/>
                <w:sz w:val="22"/>
                <w:szCs w:val="22"/>
              </w:rPr>
              <w:t>（提供合同</w:t>
            </w:r>
            <w:r>
              <w:rPr>
                <w:rFonts w:hint="eastAsia" w:ascii="宋体" w:cs="宋体"/>
                <w:b/>
                <w:bCs w:val="0"/>
                <w:color w:val="auto"/>
                <w:sz w:val="22"/>
                <w:szCs w:val="22"/>
                <w:lang w:val="en-US" w:eastAsia="zh-CN"/>
              </w:rPr>
              <w:t>复印件或</w:t>
            </w:r>
            <w:r>
              <w:rPr>
                <w:rFonts w:hint="eastAsia" w:ascii="宋体" w:eastAsia="宋体" w:cs="宋体"/>
                <w:b/>
                <w:bCs w:val="0"/>
                <w:color w:val="auto"/>
                <w:sz w:val="22"/>
                <w:szCs w:val="22"/>
              </w:rPr>
              <w:t>扫描件加盖公章）</w:t>
            </w:r>
            <w:r>
              <w:rPr>
                <w:rFonts w:hint="eastAsia" w:ascii="宋体" w:cs="宋体"/>
                <w:b/>
                <w:bCs w:val="0"/>
                <w:color w:val="auto"/>
                <w:sz w:val="22"/>
                <w:szCs w:val="22"/>
                <w:lang w:eastAsia="zh-CN"/>
              </w:rPr>
              <w:t>。</w:t>
            </w:r>
            <w:r>
              <w:rPr>
                <w:rFonts w:ascii="宋体" w:eastAsia="宋体" w:cs="宋体"/>
                <w:b w:val="0"/>
                <w:bCs/>
                <w:color w:val="auto"/>
                <w:sz w:val="22"/>
                <w:szCs w:val="22"/>
              </w:rPr>
              <w:t xml:space="preserve"> </w:t>
            </w:r>
          </w:p>
        </w:tc>
        <w:tc>
          <w:tcPr>
            <w:tcW w:w="1071" w:type="dxa"/>
            <w:tcBorders>
              <w:top w:val="single" w:color="auto" w:sz="4" w:space="0"/>
              <w:left w:val="single" w:color="auto" w:sz="4" w:space="0"/>
              <w:bottom w:val="single" w:color="auto" w:sz="4" w:space="0"/>
              <w:right w:val="single" w:color="auto" w:sz="4" w:space="0"/>
            </w:tcBorders>
            <w:noWrap w:val="0"/>
            <w:vAlign w:val="center"/>
          </w:tcPr>
          <w:p w14:paraId="4E1CDC1B">
            <w:pPr>
              <w:spacing w:line="340" w:lineRule="exact"/>
              <w:jc w:val="center"/>
              <w:rPr>
                <w:rFonts w:ascii="宋体" w:eastAsia="宋体" w:cs="宋体"/>
                <w:b w:val="0"/>
                <w:bCs/>
                <w:color w:val="auto"/>
                <w:sz w:val="22"/>
                <w:szCs w:val="22"/>
              </w:rPr>
            </w:pPr>
            <w:r>
              <w:rPr>
                <w:rFonts w:hint="eastAsia" w:ascii="宋体" w:eastAsia="宋体"/>
                <w:b w:val="0"/>
                <w:color w:val="auto"/>
                <w:sz w:val="22"/>
                <w:szCs w:val="22"/>
                <w:lang w:val="zh-CN"/>
              </w:rPr>
              <w:t>0-3分</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39A68B69">
            <w:pPr>
              <w:spacing w:line="340" w:lineRule="exact"/>
              <w:jc w:val="center"/>
              <w:rPr>
                <w:rFonts w:hint="eastAsia" w:ascii="宋体" w:eastAsia="宋体"/>
                <w:b w:val="0"/>
                <w:color w:val="auto"/>
                <w:sz w:val="22"/>
                <w:szCs w:val="22"/>
                <w:lang w:val="zh-CN"/>
              </w:rPr>
            </w:pPr>
            <w:r>
              <w:rPr>
                <w:rFonts w:hint="eastAsia" w:ascii="宋体" w:cs="宋体"/>
                <w:b w:val="0"/>
                <w:bCs/>
                <w:color w:val="auto"/>
                <w:sz w:val="22"/>
                <w:szCs w:val="22"/>
                <w:lang w:val="en-US" w:eastAsia="zh-CN"/>
              </w:rPr>
              <w:t>客观分</w:t>
            </w:r>
          </w:p>
        </w:tc>
      </w:tr>
      <w:tr w14:paraId="7000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14:paraId="3F5524EE">
            <w:pPr>
              <w:spacing w:line="360" w:lineRule="exact"/>
              <w:jc w:val="center"/>
              <w:rPr>
                <w:rFonts w:hint="eastAsia" w:ascii="宋体" w:eastAsia="宋体" w:cs="宋体"/>
                <w:b w:val="0"/>
                <w:bCs/>
                <w:color w:val="auto"/>
                <w:sz w:val="22"/>
                <w:szCs w:val="22"/>
              </w:rPr>
            </w:pPr>
            <w:r>
              <w:rPr>
                <w:rFonts w:hint="eastAsia" w:ascii="宋体" w:eastAsia="宋体" w:cs="宋体"/>
                <w:b w:val="0"/>
                <w:bCs/>
                <w:color w:val="auto"/>
                <w:sz w:val="22"/>
                <w:szCs w:val="22"/>
              </w:rPr>
              <w:t>3</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3F3BF61A">
            <w:pPr>
              <w:spacing w:line="360" w:lineRule="exact"/>
              <w:rPr>
                <w:rFonts w:hint="eastAsia" w:ascii="宋体" w:eastAsia="宋体" w:cs="宋体"/>
                <w:b w:val="0"/>
                <w:bCs/>
                <w:color w:val="auto"/>
                <w:sz w:val="22"/>
                <w:szCs w:val="22"/>
              </w:rPr>
            </w:pPr>
            <w:r>
              <w:rPr>
                <w:rFonts w:hint="eastAsia" w:ascii="宋体" w:hAnsi="宋体" w:eastAsia="宋体" w:cs="宋体"/>
                <w:color w:val="auto"/>
                <w:sz w:val="24"/>
                <w:szCs w:val="24"/>
                <w:highlight w:val="none"/>
                <w:lang w:val="en-US" w:eastAsia="zh-CN"/>
              </w:rPr>
              <w:t>拟派项目负责人</w:t>
            </w:r>
          </w:p>
        </w:tc>
        <w:tc>
          <w:tcPr>
            <w:tcW w:w="6062" w:type="dxa"/>
            <w:tcBorders>
              <w:top w:val="single" w:color="auto" w:sz="4" w:space="0"/>
              <w:left w:val="single" w:color="auto" w:sz="4" w:space="0"/>
              <w:bottom w:val="single" w:color="auto" w:sz="4" w:space="0"/>
              <w:right w:val="single" w:color="auto" w:sz="4" w:space="0"/>
            </w:tcBorders>
            <w:noWrap w:val="0"/>
            <w:vAlign w:val="center"/>
          </w:tcPr>
          <w:p w14:paraId="2762ADD8">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拟担任本项目负责人具有类似项目</w:t>
            </w:r>
            <w:r>
              <w:rPr>
                <w:rFonts w:hint="eastAsia" w:ascii="宋体" w:hAnsi="宋体" w:cs="宋体"/>
                <w:color w:val="auto"/>
                <w:sz w:val="24"/>
                <w:szCs w:val="24"/>
                <w:highlight w:val="none"/>
                <w:lang w:val="en-US" w:eastAsia="zh-CN"/>
              </w:rPr>
              <w:t>业绩</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一个</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最高得2分</w:t>
            </w:r>
            <w:r>
              <w:rPr>
                <w:rFonts w:hint="eastAsia" w:ascii="宋体" w:hAnsi="宋体" w:eastAsia="宋体" w:cs="宋体"/>
                <w:color w:val="auto"/>
                <w:sz w:val="24"/>
                <w:szCs w:val="24"/>
                <w:highlight w:val="none"/>
              </w:rPr>
              <w:t>。</w:t>
            </w:r>
          </w:p>
          <w:p w14:paraId="3224DD64">
            <w:pPr>
              <w:adjustRightInd w:val="0"/>
              <w:snapToGrid w:val="0"/>
              <w:spacing w:line="360" w:lineRule="exact"/>
              <w:rPr>
                <w:rFonts w:hint="eastAsia" w:ascii="宋体" w:eastAsia="宋体" w:cs="宋体"/>
                <w:b w:val="0"/>
                <w:bCs/>
                <w:color w:val="auto"/>
                <w:sz w:val="22"/>
                <w:szCs w:val="22"/>
                <w:lang w:eastAsia="zh-CN"/>
              </w:rPr>
            </w:pP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提供</w:t>
            </w:r>
            <w:r>
              <w:rPr>
                <w:rFonts w:hint="eastAsia" w:ascii="宋体" w:hAnsi="宋体" w:cs="宋体"/>
                <w:b/>
                <w:bCs/>
                <w:color w:val="auto"/>
                <w:sz w:val="22"/>
                <w:szCs w:val="22"/>
                <w:highlight w:val="none"/>
                <w:lang w:val="en-US" w:eastAsia="zh-CN"/>
              </w:rPr>
              <w:t>投标人与</w:t>
            </w:r>
            <w:r>
              <w:rPr>
                <w:rFonts w:hint="eastAsia" w:ascii="宋体" w:hAnsi="宋体" w:eastAsia="宋体" w:cs="宋体"/>
                <w:b/>
                <w:bCs/>
                <w:color w:val="auto"/>
                <w:sz w:val="22"/>
                <w:szCs w:val="22"/>
                <w:highlight w:val="none"/>
              </w:rPr>
              <w:t>负责人相关合同复印件</w:t>
            </w:r>
            <w:r>
              <w:rPr>
                <w:rFonts w:hint="eastAsia" w:ascii="宋体" w:hAnsi="宋体" w:cs="宋体"/>
                <w:b/>
                <w:bCs/>
                <w:color w:val="auto"/>
                <w:sz w:val="22"/>
                <w:szCs w:val="22"/>
                <w:highlight w:val="none"/>
                <w:lang w:val="en-US" w:eastAsia="zh-CN"/>
              </w:rPr>
              <w:t>或扫描件</w:t>
            </w:r>
            <w:r>
              <w:rPr>
                <w:rFonts w:hint="eastAsia" w:ascii="宋体" w:hAnsi="宋体" w:eastAsia="宋体" w:cs="宋体"/>
                <w:b/>
                <w:bCs/>
                <w:color w:val="auto"/>
                <w:sz w:val="22"/>
                <w:szCs w:val="22"/>
                <w:highlight w:val="none"/>
              </w:rPr>
              <w:t>、负责人</w:t>
            </w:r>
            <w:r>
              <w:rPr>
                <w:rFonts w:hint="eastAsia" w:ascii="宋体" w:hAnsi="宋体" w:cs="宋体"/>
                <w:b/>
                <w:bCs/>
                <w:color w:val="auto"/>
                <w:sz w:val="22"/>
                <w:szCs w:val="22"/>
                <w:highlight w:val="none"/>
                <w:lang w:val="en-US" w:eastAsia="zh-CN"/>
              </w:rPr>
              <w:t>在本单位缴纳的截止投标日期前近3个月</w:t>
            </w:r>
            <w:r>
              <w:rPr>
                <w:rFonts w:hint="eastAsia" w:ascii="宋体" w:hAnsi="宋体" w:eastAsia="宋体" w:cs="宋体"/>
                <w:b/>
                <w:bCs/>
                <w:color w:val="auto"/>
                <w:sz w:val="22"/>
                <w:szCs w:val="22"/>
                <w:highlight w:val="none"/>
              </w:rPr>
              <w:t>社保证明</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w:t>
            </w:r>
          </w:p>
        </w:tc>
        <w:tc>
          <w:tcPr>
            <w:tcW w:w="1071" w:type="dxa"/>
            <w:tcBorders>
              <w:top w:val="single" w:color="auto" w:sz="4" w:space="0"/>
              <w:left w:val="single" w:color="auto" w:sz="4" w:space="0"/>
              <w:bottom w:val="single" w:color="auto" w:sz="4" w:space="0"/>
              <w:right w:val="single" w:color="auto" w:sz="4" w:space="0"/>
            </w:tcBorders>
            <w:noWrap w:val="0"/>
            <w:vAlign w:val="center"/>
          </w:tcPr>
          <w:p w14:paraId="4876CB5E">
            <w:pPr>
              <w:adjustRightInd w:val="0"/>
              <w:snapToGrid w:val="0"/>
              <w:spacing w:line="360" w:lineRule="exact"/>
              <w:jc w:val="center"/>
              <w:rPr>
                <w:rFonts w:hint="eastAsia" w:ascii="宋体" w:eastAsia="宋体" w:cs="宋体"/>
                <w:b w:val="0"/>
                <w:bCs/>
                <w:color w:val="auto"/>
                <w:sz w:val="22"/>
                <w:szCs w:val="22"/>
              </w:rPr>
            </w:pPr>
            <w:r>
              <w:rPr>
                <w:rFonts w:hint="eastAsia" w:ascii="宋体" w:eastAsia="宋体" w:cs="宋体"/>
                <w:b w:val="0"/>
                <w:bCs/>
                <w:color w:val="auto"/>
                <w:sz w:val="22"/>
                <w:szCs w:val="22"/>
              </w:rPr>
              <w:t>0-</w:t>
            </w:r>
            <w:r>
              <w:rPr>
                <w:rFonts w:hint="eastAsia" w:ascii="宋体" w:cs="宋体"/>
                <w:b w:val="0"/>
                <w:bCs/>
                <w:color w:val="auto"/>
                <w:sz w:val="22"/>
                <w:szCs w:val="22"/>
                <w:lang w:val="en-US" w:eastAsia="zh-CN"/>
              </w:rPr>
              <w:t>3</w:t>
            </w:r>
            <w:r>
              <w:rPr>
                <w:rFonts w:hint="eastAsia" w:ascii="宋体" w:eastAsia="宋体" w:cs="宋体"/>
                <w:b w:val="0"/>
                <w:bCs/>
                <w:color w:val="auto"/>
                <w:sz w:val="22"/>
                <w:szCs w:val="22"/>
              </w:rPr>
              <w:t>分</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0463EDC9">
            <w:pPr>
              <w:adjustRightInd w:val="0"/>
              <w:snapToGrid w:val="0"/>
              <w:spacing w:line="360" w:lineRule="exact"/>
              <w:jc w:val="center"/>
              <w:rPr>
                <w:rFonts w:hint="eastAsia" w:ascii="宋体" w:eastAsia="宋体" w:cs="宋体"/>
                <w:b w:val="0"/>
                <w:bCs/>
                <w:color w:val="auto"/>
                <w:sz w:val="22"/>
                <w:szCs w:val="22"/>
              </w:rPr>
            </w:pPr>
            <w:r>
              <w:rPr>
                <w:rFonts w:hint="eastAsia" w:ascii="宋体" w:cs="宋体"/>
                <w:b w:val="0"/>
                <w:bCs/>
                <w:color w:val="auto"/>
                <w:sz w:val="22"/>
                <w:szCs w:val="22"/>
                <w:lang w:val="en-US" w:eastAsia="zh-CN"/>
              </w:rPr>
              <w:t>客观分</w:t>
            </w:r>
          </w:p>
        </w:tc>
      </w:tr>
      <w:tr w14:paraId="1B0A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14:paraId="06FA05CD">
            <w:pPr>
              <w:spacing w:line="360" w:lineRule="exact"/>
              <w:jc w:val="center"/>
              <w:rPr>
                <w:rFonts w:hint="eastAsia" w:ascii="宋体" w:eastAsia="宋体" w:cs="宋体"/>
                <w:b w:val="0"/>
                <w:bCs/>
                <w:color w:val="auto"/>
                <w:sz w:val="22"/>
                <w:szCs w:val="22"/>
                <w:lang w:val="en-US" w:eastAsia="zh-CN"/>
              </w:rPr>
            </w:pPr>
            <w:r>
              <w:rPr>
                <w:rFonts w:hint="eastAsia" w:ascii="宋体" w:cs="宋体"/>
                <w:b w:val="0"/>
                <w:bCs/>
                <w:color w:val="auto"/>
                <w:sz w:val="22"/>
                <w:szCs w:val="22"/>
                <w:lang w:val="en-US" w:eastAsia="zh-CN"/>
              </w:rPr>
              <w:t>4</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A87093">
            <w:pPr>
              <w:spacing w:line="360" w:lineRule="exact"/>
              <w:jc w:val="center"/>
              <w:rPr>
                <w:rFonts w:hint="eastAsia" w:ascii="宋体" w:hAnsi="Times New Roman" w:eastAsia="宋体" w:cs="宋体"/>
                <w:b w:val="0"/>
                <w:bCs/>
                <w:color w:val="auto"/>
                <w:kern w:val="2"/>
                <w:sz w:val="22"/>
                <w:szCs w:val="22"/>
                <w:lang w:val="en-US" w:eastAsia="zh-CN" w:bidi="ar-SA"/>
              </w:rPr>
            </w:pPr>
            <w:r>
              <w:rPr>
                <w:rFonts w:hint="eastAsia" w:ascii="宋体" w:eastAsia="宋体" w:cs="宋体"/>
                <w:b w:val="0"/>
                <w:bCs/>
                <w:color w:val="auto"/>
                <w:sz w:val="22"/>
                <w:szCs w:val="22"/>
              </w:rPr>
              <w:t>供货期</w:t>
            </w:r>
          </w:p>
        </w:tc>
        <w:tc>
          <w:tcPr>
            <w:tcW w:w="60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4C8A09">
            <w:pPr>
              <w:adjustRightInd w:val="0"/>
              <w:snapToGrid w:val="0"/>
              <w:spacing w:line="360" w:lineRule="exact"/>
              <w:rPr>
                <w:rFonts w:hint="eastAsia" w:ascii="宋体" w:hAnsi="Times New Roman" w:eastAsia="宋体" w:cs="Times New Roman"/>
                <w:b w:val="0"/>
                <w:color w:val="auto"/>
                <w:kern w:val="2"/>
                <w:sz w:val="22"/>
                <w:szCs w:val="24"/>
                <w:lang w:val="en-US" w:eastAsia="zh-CN" w:bidi="ar-SA"/>
              </w:rPr>
            </w:pPr>
            <w:r>
              <w:rPr>
                <w:rFonts w:hint="eastAsia" w:ascii="宋体" w:eastAsia="宋体"/>
                <w:b w:val="0"/>
                <w:color w:val="auto"/>
                <w:sz w:val="22"/>
              </w:rPr>
              <w:t>对供货期的承诺，供货期为合同签订量体后30天，每提前一天的加0.5分，最多加</w:t>
            </w:r>
            <w:r>
              <w:rPr>
                <w:rFonts w:hint="eastAsia" w:ascii="宋体"/>
                <w:b w:val="0"/>
                <w:color w:val="auto"/>
                <w:sz w:val="22"/>
                <w:lang w:val="en-US" w:eastAsia="zh-CN"/>
              </w:rPr>
              <w:t>3</w:t>
            </w:r>
            <w:r>
              <w:rPr>
                <w:rFonts w:hint="eastAsia" w:ascii="宋体" w:eastAsia="宋体"/>
                <w:b w:val="0"/>
                <w:color w:val="auto"/>
                <w:sz w:val="22"/>
              </w:rPr>
              <w:t>分。</w:t>
            </w:r>
          </w:p>
        </w:tc>
        <w:tc>
          <w:tcPr>
            <w:tcW w:w="10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0EB0CD">
            <w:pPr>
              <w:adjustRightInd w:val="0"/>
              <w:snapToGrid w:val="0"/>
              <w:spacing w:line="360" w:lineRule="exact"/>
              <w:jc w:val="center"/>
              <w:rPr>
                <w:rFonts w:hint="eastAsia" w:ascii="宋体" w:hAnsi="Times New Roman" w:eastAsia="宋体" w:cs="宋体"/>
                <w:b w:val="0"/>
                <w:bCs/>
                <w:color w:val="auto"/>
                <w:kern w:val="2"/>
                <w:sz w:val="22"/>
                <w:szCs w:val="22"/>
                <w:lang w:val="en-US" w:eastAsia="zh-CN" w:bidi="ar-SA"/>
              </w:rPr>
            </w:pPr>
            <w:r>
              <w:rPr>
                <w:rFonts w:hint="eastAsia" w:ascii="宋体" w:hAnsi="Times New Roman" w:eastAsia="宋体" w:cs="宋体"/>
                <w:b w:val="0"/>
                <w:bCs/>
                <w:color w:val="auto"/>
                <w:sz w:val="22"/>
                <w:szCs w:val="22"/>
                <w:lang w:val="zh-CN"/>
              </w:rPr>
              <w:t>0-</w:t>
            </w:r>
            <w:r>
              <w:rPr>
                <w:rFonts w:hint="eastAsia" w:ascii="宋体" w:cs="宋体"/>
                <w:b w:val="0"/>
                <w:bCs/>
                <w:color w:val="auto"/>
                <w:sz w:val="22"/>
                <w:szCs w:val="22"/>
                <w:lang w:val="en-US" w:eastAsia="zh-CN"/>
              </w:rPr>
              <w:t>3</w:t>
            </w:r>
            <w:r>
              <w:rPr>
                <w:rFonts w:hint="eastAsia" w:ascii="宋体" w:hAnsi="Times New Roman" w:eastAsia="宋体" w:cs="宋体"/>
                <w:b w:val="0"/>
                <w:bCs/>
                <w:color w:val="auto"/>
                <w:sz w:val="22"/>
                <w:szCs w:val="22"/>
                <w:lang w:val="zh-CN"/>
              </w:rPr>
              <w:t>分</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6B176882">
            <w:pPr>
              <w:adjustRightInd w:val="0"/>
              <w:snapToGrid w:val="0"/>
              <w:spacing w:line="360" w:lineRule="exact"/>
              <w:jc w:val="center"/>
              <w:rPr>
                <w:rFonts w:hint="default" w:ascii="宋体" w:cs="宋体"/>
                <w:b w:val="0"/>
                <w:bCs/>
                <w:color w:val="auto"/>
                <w:sz w:val="22"/>
                <w:szCs w:val="22"/>
                <w:lang w:val="en-US" w:eastAsia="zh-CN"/>
              </w:rPr>
            </w:pPr>
            <w:r>
              <w:rPr>
                <w:rFonts w:hint="eastAsia" w:ascii="宋体" w:cs="宋体"/>
                <w:b w:val="0"/>
                <w:bCs/>
                <w:color w:val="auto"/>
                <w:sz w:val="22"/>
                <w:szCs w:val="22"/>
                <w:lang w:val="en-US" w:eastAsia="zh-CN"/>
              </w:rPr>
              <w:t>客观分</w:t>
            </w:r>
          </w:p>
        </w:tc>
      </w:tr>
      <w:tr w14:paraId="798D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14:paraId="6ED38797">
            <w:pPr>
              <w:spacing w:line="300" w:lineRule="exact"/>
              <w:jc w:val="center"/>
              <w:rPr>
                <w:rFonts w:hint="default" w:ascii="宋体" w:cs="宋体"/>
                <w:b w:val="0"/>
                <w:bCs/>
                <w:color w:val="auto"/>
                <w:sz w:val="22"/>
                <w:szCs w:val="22"/>
                <w:lang w:val="en-US" w:eastAsia="zh-CN"/>
              </w:rPr>
            </w:pPr>
            <w:r>
              <w:rPr>
                <w:rFonts w:hint="eastAsia" w:ascii="宋体" w:cs="宋体"/>
                <w:b w:val="0"/>
                <w:bCs/>
                <w:color w:val="auto"/>
                <w:sz w:val="22"/>
                <w:szCs w:val="22"/>
                <w:lang w:val="en-US" w:eastAsia="zh-CN"/>
              </w:rPr>
              <w:t>5</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D0332F">
            <w:pPr>
              <w:spacing w:line="360" w:lineRule="exact"/>
              <w:jc w:val="center"/>
              <w:rPr>
                <w:rFonts w:hint="eastAsia" w:ascii="宋体" w:hAnsi="Times New Roman" w:eastAsia="宋体" w:cs="宋体"/>
                <w:b w:val="0"/>
                <w:bCs/>
                <w:color w:val="auto"/>
                <w:kern w:val="2"/>
                <w:sz w:val="22"/>
                <w:szCs w:val="22"/>
                <w:lang w:val="en-US" w:eastAsia="zh-CN" w:bidi="ar-SA"/>
              </w:rPr>
            </w:pPr>
            <w:r>
              <w:rPr>
                <w:rFonts w:hint="eastAsia" w:ascii="宋体" w:eastAsia="宋体"/>
                <w:b w:val="0"/>
                <w:color w:val="auto"/>
                <w:sz w:val="22"/>
              </w:rPr>
              <w:t>质保期</w:t>
            </w:r>
          </w:p>
        </w:tc>
        <w:tc>
          <w:tcPr>
            <w:tcW w:w="60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E74A0E">
            <w:pPr>
              <w:adjustRightInd w:val="0"/>
              <w:snapToGrid w:val="0"/>
              <w:spacing w:line="360" w:lineRule="exact"/>
              <w:rPr>
                <w:rFonts w:hint="eastAsia" w:ascii="宋体" w:hAnsi="Times New Roman" w:eastAsia="宋体" w:cs="Times New Roman"/>
                <w:b w:val="0"/>
                <w:color w:val="auto"/>
                <w:kern w:val="2"/>
                <w:sz w:val="22"/>
                <w:szCs w:val="24"/>
                <w:lang w:val="en-US" w:eastAsia="zh-CN" w:bidi="ar-SA"/>
              </w:rPr>
            </w:pPr>
            <w:r>
              <w:rPr>
                <w:rFonts w:hint="eastAsia" w:ascii="宋体" w:eastAsia="宋体"/>
                <w:b w:val="0"/>
                <w:color w:val="auto"/>
                <w:sz w:val="22"/>
              </w:rPr>
              <w:t>本项目质保期为1年，每增加</w:t>
            </w:r>
            <w:r>
              <w:rPr>
                <w:rFonts w:hint="eastAsia" w:ascii="宋体"/>
                <w:b w:val="0"/>
                <w:color w:val="auto"/>
                <w:sz w:val="22"/>
                <w:lang w:val="en-US" w:eastAsia="zh-CN"/>
              </w:rPr>
              <w:t>半</w:t>
            </w:r>
            <w:r>
              <w:rPr>
                <w:rFonts w:hint="eastAsia" w:ascii="宋体" w:eastAsia="宋体"/>
                <w:b w:val="0"/>
                <w:color w:val="auto"/>
                <w:sz w:val="22"/>
              </w:rPr>
              <w:t>年得</w:t>
            </w:r>
            <w:r>
              <w:rPr>
                <w:rFonts w:hint="eastAsia" w:ascii="宋体"/>
                <w:b w:val="0"/>
                <w:color w:val="auto"/>
                <w:sz w:val="22"/>
                <w:lang w:val="en-US" w:eastAsia="zh-CN"/>
              </w:rPr>
              <w:t>0.5</w:t>
            </w:r>
            <w:r>
              <w:rPr>
                <w:rFonts w:hint="eastAsia" w:ascii="宋体" w:eastAsia="宋体"/>
                <w:b w:val="0"/>
                <w:color w:val="auto"/>
                <w:sz w:val="22"/>
              </w:rPr>
              <w:t>分，最高</w:t>
            </w:r>
            <w:r>
              <w:rPr>
                <w:rFonts w:hint="eastAsia" w:ascii="宋体"/>
                <w:b w:val="0"/>
                <w:color w:val="auto"/>
                <w:sz w:val="22"/>
                <w:lang w:val="en-US" w:eastAsia="zh-CN"/>
              </w:rPr>
              <w:t>1</w:t>
            </w:r>
            <w:r>
              <w:rPr>
                <w:rFonts w:hint="eastAsia" w:ascii="宋体" w:eastAsia="宋体"/>
                <w:b w:val="0"/>
                <w:color w:val="auto"/>
                <w:sz w:val="22"/>
              </w:rPr>
              <w:t>分。</w:t>
            </w:r>
          </w:p>
        </w:tc>
        <w:tc>
          <w:tcPr>
            <w:tcW w:w="10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7D33B5">
            <w:pPr>
              <w:adjustRightInd w:val="0"/>
              <w:snapToGrid w:val="0"/>
              <w:spacing w:line="360" w:lineRule="exact"/>
              <w:jc w:val="center"/>
              <w:rPr>
                <w:rFonts w:hint="eastAsia" w:ascii="宋体" w:hAnsi="Times New Roman" w:eastAsia="宋体" w:cs="宋体"/>
                <w:b w:val="0"/>
                <w:bCs/>
                <w:color w:val="auto"/>
                <w:kern w:val="2"/>
                <w:sz w:val="22"/>
                <w:szCs w:val="22"/>
                <w:lang w:val="en-US" w:eastAsia="zh-CN" w:bidi="ar-SA"/>
              </w:rPr>
            </w:pPr>
            <w:r>
              <w:rPr>
                <w:rFonts w:hint="eastAsia" w:ascii="宋体" w:hAnsi="Times New Roman" w:eastAsia="宋体" w:cs="宋体"/>
                <w:b w:val="0"/>
                <w:bCs/>
                <w:color w:val="auto"/>
                <w:sz w:val="22"/>
                <w:szCs w:val="22"/>
                <w:lang w:val="zh-CN"/>
              </w:rPr>
              <w:t>0-</w:t>
            </w:r>
            <w:r>
              <w:rPr>
                <w:rFonts w:hint="eastAsia" w:ascii="宋体" w:cs="宋体"/>
                <w:b w:val="0"/>
                <w:bCs/>
                <w:color w:val="auto"/>
                <w:sz w:val="22"/>
                <w:szCs w:val="22"/>
                <w:lang w:val="en-US" w:eastAsia="zh-CN"/>
              </w:rPr>
              <w:t>1</w:t>
            </w:r>
            <w:r>
              <w:rPr>
                <w:rFonts w:hint="eastAsia" w:ascii="宋体" w:hAnsi="Times New Roman" w:eastAsia="宋体" w:cs="宋体"/>
                <w:b w:val="0"/>
                <w:bCs/>
                <w:color w:val="auto"/>
                <w:sz w:val="22"/>
                <w:szCs w:val="22"/>
                <w:lang w:val="zh-CN"/>
              </w:rPr>
              <w:t>分</w:t>
            </w:r>
          </w:p>
        </w:tc>
        <w:tc>
          <w:tcPr>
            <w:tcW w:w="9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D08656">
            <w:pPr>
              <w:adjustRightInd w:val="0"/>
              <w:snapToGrid w:val="0"/>
              <w:spacing w:line="360" w:lineRule="exact"/>
              <w:rPr>
                <w:rFonts w:hint="eastAsia" w:ascii="宋体" w:hAnsi="Times New Roman" w:eastAsia="宋体" w:cs="Times New Roman"/>
                <w:b w:val="0"/>
                <w:color w:val="auto"/>
                <w:kern w:val="2"/>
                <w:sz w:val="22"/>
                <w:szCs w:val="22"/>
                <w:lang w:val="en-US" w:eastAsia="zh-CN" w:bidi="ar-SA"/>
              </w:rPr>
            </w:pPr>
            <w:r>
              <w:rPr>
                <w:rFonts w:hint="eastAsia" w:ascii="宋体"/>
                <w:b w:val="0"/>
                <w:color w:val="auto"/>
                <w:sz w:val="22"/>
                <w:szCs w:val="22"/>
                <w:lang w:val="en-US" w:eastAsia="zh-CN"/>
              </w:rPr>
              <w:t>客观分</w:t>
            </w:r>
          </w:p>
        </w:tc>
      </w:tr>
      <w:tr w14:paraId="2D4B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14:paraId="0DBBBE12">
            <w:pPr>
              <w:spacing w:line="300" w:lineRule="exact"/>
              <w:jc w:val="center"/>
              <w:rPr>
                <w:rFonts w:hint="default" w:ascii="宋体" w:cs="宋体"/>
                <w:b w:val="0"/>
                <w:bCs/>
                <w:color w:val="auto"/>
                <w:sz w:val="22"/>
                <w:szCs w:val="22"/>
                <w:lang w:val="en-US" w:eastAsia="zh-CN"/>
              </w:rPr>
            </w:pPr>
            <w:r>
              <w:rPr>
                <w:rFonts w:hint="eastAsia" w:ascii="宋体" w:cs="宋体"/>
                <w:b w:val="0"/>
                <w:bCs/>
                <w:color w:val="auto"/>
                <w:sz w:val="22"/>
                <w:szCs w:val="22"/>
                <w:lang w:val="en-US" w:eastAsia="zh-CN"/>
              </w:rPr>
              <w:t>6</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3D1E5A59">
            <w:pPr>
              <w:spacing w:line="360" w:lineRule="exact"/>
              <w:jc w:val="center"/>
              <w:rPr>
                <w:rFonts w:hint="eastAsia" w:ascii="宋体" w:eastAsia="宋体" w:cs="宋体"/>
                <w:b w:val="0"/>
                <w:bCs/>
                <w:color w:val="auto"/>
                <w:sz w:val="22"/>
                <w:szCs w:val="22"/>
              </w:rPr>
            </w:pPr>
            <w:r>
              <w:rPr>
                <w:rFonts w:hint="eastAsia" w:ascii="宋体" w:eastAsia="宋体" w:cs="宋体"/>
                <w:b w:val="0"/>
                <w:bCs/>
                <w:color w:val="auto"/>
                <w:sz w:val="22"/>
                <w:szCs w:val="22"/>
                <w:lang w:val="en-US" w:eastAsia="zh-CN"/>
              </w:rPr>
              <w:t>产品基本技术要求</w:t>
            </w:r>
          </w:p>
        </w:tc>
        <w:tc>
          <w:tcPr>
            <w:tcW w:w="6062" w:type="dxa"/>
            <w:tcBorders>
              <w:top w:val="single" w:color="auto" w:sz="4" w:space="0"/>
              <w:left w:val="single" w:color="auto" w:sz="4" w:space="0"/>
              <w:bottom w:val="single" w:color="auto" w:sz="4" w:space="0"/>
              <w:right w:val="single" w:color="auto" w:sz="4" w:space="0"/>
            </w:tcBorders>
            <w:noWrap w:val="0"/>
            <w:vAlign w:val="center"/>
          </w:tcPr>
          <w:p w14:paraId="7587407E">
            <w:pPr>
              <w:adjustRightInd w:val="0"/>
              <w:snapToGrid w:val="0"/>
              <w:spacing w:line="360" w:lineRule="exact"/>
              <w:rPr>
                <w:rFonts w:hint="eastAsia" w:ascii="宋体" w:eastAsia="宋体" w:cs="宋体"/>
                <w:b w:val="0"/>
                <w:bCs/>
                <w:color w:val="auto"/>
                <w:sz w:val="22"/>
                <w:szCs w:val="22"/>
              </w:rPr>
            </w:pPr>
            <w:r>
              <w:rPr>
                <w:rFonts w:hint="eastAsia" w:ascii="宋体" w:eastAsia="宋体"/>
                <w:b w:val="0"/>
                <w:color w:val="auto"/>
                <w:sz w:val="22"/>
              </w:rPr>
              <w:t>基本技术参数配置及性能、功能要求等:完全满足标文技术参数配置要求得基本分</w:t>
            </w:r>
            <w:r>
              <w:rPr>
                <w:rFonts w:hint="eastAsia" w:ascii="宋体"/>
                <w:b w:val="0"/>
                <w:color w:val="auto"/>
                <w:sz w:val="22"/>
                <w:lang w:val="en-US" w:eastAsia="zh-CN"/>
              </w:rPr>
              <w:t>12</w:t>
            </w:r>
            <w:r>
              <w:rPr>
                <w:rFonts w:hint="eastAsia" w:ascii="宋体" w:eastAsia="宋体"/>
                <w:b w:val="0"/>
                <w:color w:val="auto"/>
                <w:sz w:val="22"/>
              </w:rPr>
              <w:t>分。负偏离每一项扣 2分,扣完为止。</w:t>
            </w:r>
            <w:r>
              <w:rPr>
                <w:rFonts w:hint="eastAsia" w:ascii="宋体"/>
                <w:b/>
                <w:bCs/>
                <w:color w:val="auto"/>
                <w:sz w:val="22"/>
                <w:lang w:eastAsia="zh-CN"/>
              </w:rPr>
              <w:t>（</w:t>
            </w:r>
            <w:r>
              <w:rPr>
                <w:rFonts w:hint="eastAsia" w:ascii="宋体" w:eastAsia="宋体"/>
                <w:b/>
                <w:bCs/>
                <w:color w:val="auto"/>
                <w:sz w:val="22"/>
              </w:rPr>
              <w:t>未提供或不符合视为负偏离</w:t>
            </w:r>
            <w:r>
              <w:rPr>
                <w:rFonts w:hint="eastAsia" w:ascii="宋体"/>
                <w:b/>
                <w:bCs/>
                <w:color w:val="auto"/>
                <w:sz w:val="22"/>
                <w:lang w:eastAsia="zh-CN"/>
              </w:rPr>
              <w:t>）</w:t>
            </w:r>
            <w:r>
              <w:rPr>
                <w:rFonts w:hint="eastAsia" w:ascii="宋体" w:eastAsia="宋体"/>
                <w:b/>
                <w:bCs/>
                <w:color w:val="auto"/>
                <w:sz w:val="22"/>
                <w:lang w:eastAsia="zh-CN"/>
              </w:rPr>
              <w:t>。</w:t>
            </w:r>
          </w:p>
        </w:tc>
        <w:tc>
          <w:tcPr>
            <w:tcW w:w="1071" w:type="dxa"/>
            <w:tcBorders>
              <w:top w:val="single" w:color="auto" w:sz="4" w:space="0"/>
              <w:left w:val="single" w:color="auto" w:sz="4" w:space="0"/>
              <w:bottom w:val="single" w:color="auto" w:sz="4" w:space="0"/>
              <w:right w:val="single" w:color="auto" w:sz="4" w:space="0"/>
            </w:tcBorders>
            <w:noWrap w:val="0"/>
            <w:vAlign w:val="center"/>
          </w:tcPr>
          <w:p w14:paraId="7212BE7E">
            <w:pPr>
              <w:adjustRightInd w:val="0"/>
              <w:snapToGrid w:val="0"/>
              <w:spacing w:line="360" w:lineRule="exact"/>
              <w:jc w:val="center"/>
              <w:rPr>
                <w:rFonts w:hint="eastAsia" w:ascii="宋体" w:eastAsia="宋体" w:cs="宋体"/>
                <w:b w:val="0"/>
                <w:bCs/>
                <w:color w:val="auto"/>
                <w:sz w:val="22"/>
                <w:szCs w:val="22"/>
              </w:rPr>
            </w:pPr>
            <w:r>
              <w:rPr>
                <w:rFonts w:hint="eastAsia" w:ascii="宋体" w:hAnsi="Times New Roman" w:eastAsia="宋体" w:cs="宋体"/>
                <w:b w:val="0"/>
                <w:bCs/>
                <w:color w:val="auto"/>
                <w:sz w:val="22"/>
                <w:szCs w:val="22"/>
                <w:lang w:val="en-US" w:eastAsia="zh-CN"/>
              </w:rPr>
              <w:t>0-1</w:t>
            </w:r>
            <w:r>
              <w:rPr>
                <w:rFonts w:hint="eastAsia" w:ascii="宋体" w:cs="宋体"/>
                <w:b w:val="0"/>
                <w:bCs/>
                <w:color w:val="auto"/>
                <w:sz w:val="22"/>
                <w:szCs w:val="22"/>
                <w:lang w:val="en-US" w:eastAsia="zh-CN"/>
              </w:rPr>
              <w:t>2</w:t>
            </w:r>
            <w:r>
              <w:rPr>
                <w:rFonts w:hint="eastAsia" w:ascii="宋体" w:hAnsi="Times New Roman" w:eastAsia="宋体" w:cs="宋体"/>
                <w:b w:val="0"/>
                <w:bCs/>
                <w:color w:val="auto"/>
                <w:sz w:val="22"/>
                <w:szCs w:val="22"/>
                <w:lang w:val="en-US" w:eastAsia="zh-CN"/>
              </w:rPr>
              <w:t>分</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2EC6FF97">
            <w:pPr>
              <w:adjustRightInd w:val="0"/>
              <w:snapToGrid w:val="0"/>
              <w:spacing w:line="360" w:lineRule="exact"/>
              <w:jc w:val="center"/>
              <w:rPr>
                <w:rFonts w:hint="default" w:ascii="宋体" w:cs="宋体"/>
                <w:b w:val="0"/>
                <w:bCs/>
                <w:color w:val="auto"/>
                <w:sz w:val="22"/>
                <w:szCs w:val="22"/>
                <w:lang w:val="en-US" w:eastAsia="zh-CN"/>
              </w:rPr>
            </w:pPr>
            <w:r>
              <w:rPr>
                <w:rFonts w:hint="eastAsia" w:ascii="宋体" w:cs="宋体"/>
                <w:b w:val="0"/>
                <w:bCs/>
                <w:color w:val="auto"/>
                <w:sz w:val="22"/>
                <w:szCs w:val="22"/>
                <w:lang w:val="en-US" w:eastAsia="zh-CN"/>
              </w:rPr>
              <w:t>客观分</w:t>
            </w:r>
          </w:p>
        </w:tc>
      </w:tr>
      <w:tr w14:paraId="2A45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14:paraId="1F71A337">
            <w:pPr>
              <w:spacing w:line="300" w:lineRule="exact"/>
              <w:jc w:val="center"/>
              <w:rPr>
                <w:rFonts w:hint="default" w:ascii="宋体" w:cs="宋体"/>
                <w:b w:val="0"/>
                <w:bCs/>
                <w:color w:val="auto"/>
                <w:sz w:val="22"/>
                <w:szCs w:val="22"/>
                <w:lang w:val="en-US" w:eastAsia="zh-CN"/>
              </w:rPr>
            </w:pPr>
            <w:r>
              <w:rPr>
                <w:rFonts w:hint="eastAsia" w:ascii="宋体" w:cs="宋体"/>
                <w:b w:val="0"/>
                <w:bCs/>
                <w:color w:val="auto"/>
                <w:sz w:val="22"/>
                <w:szCs w:val="22"/>
                <w:lang w:val="en-US" w:eastAsia="zh-CN"/>
              </w:rPr>
              <w:t>7</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5521EAA8">
            <w:pPr>
              <w:spacing w:line="300" w:lineRule="exact"/>
              <w:rPr>
                <w:rFonts w:hint="default" w:ascii="宋体" w:eastAsia="宋体" w:cs="宋体"/>
                <w:b w:val="0"/>
                <w:bCs/>
                <w:color w:val="auto"/>
                <w:sz w:val="22"/>
                <w:szCs w:val="22"/>
                <w:lang w:val="en-US" w:eastAsia="zh-CN"/>
              </w:rPr>
            </w:pPr>
            <w:r>
              <w:rPr>
                <w:rFonts w:hint="eastAsia" w:ascii="宋体" w:cs="宋体"/>
                <w:b w:val="0"/>
                <w:bCs/>
                <w:color w:val="auto"/>
                <w:sz w:val="22"/>
                <w:szCs w:val="22"/>
                <w:lang w:val="en-US" w:eastAsia="zh-CN"/>
              </w:rPr>
              <w:t>自选平台</w:t>
            </w:r>
          </w:p>
        </w:tc>
        <w:tc>
          <w:tcPr>
            <w:tcW w:w="6062" w:type="dxa"/>
            <w:tcBorders>
              <w:top w:val="single" w:color="auto" w:sz="4" w:space="0"/>
              <w:left w:val="single" w:color="auto" w:sz="4" w:space="0"/>
              <w:bottom w:val="single" w:color="auto" w:sz="4" w:space="0"/>
              <w:right w:val="single" w:color="auto" w:sz="4" w:space="0"/>
            </w:tcBorders>
            <w:noWrap w:val="0"/>
            <w:vAlign w:val="center"/>
          </w:tcPr>
          <w:p w14:paraId="7FD4A721">
            <w:pPr>
              <w:spacing w:line="300" w:lineRule="exact"/>
              <w:rPr>
                <w:rFonts w:hint="eastAsia" w:ascii="宋体" w:cs="宋体"/>
                <w:b w:val="0"/>
                <w:bCs/>
                <w:color w:val="auto"/>
                <w:sz w:val="22"/>
                <w:szCs w:val="22"/>
                <w:lang w:val="en-US" w:eastAsia="zh-CN"/>
              </w:rPr>
            </w:pPr>
            <w:r>
              <w:rPr>
                <w:rFonts w:hint="eastAsia" w:ascii="宋体" w:cs="宋体"/>
                <w:b w:val="0"/>
                <w:bCs/>
                <w:color w:val="auto"/>
                <w:sz w:val="22"/>
                <w:szCs w:val="22"/>
                <w:lang w:val="en-US" w:eastAsia="zh-CN"/>
              </w:rPr>
              <w:t>投标人承诺中标后需及时提供满足采购人需求的“自选平台”APP或小程序供采购人自由选购所需服装，并提供应用于本项目的承诺函。</w:t>
            </w:r>
            <w:r>
              <w:rPr>
                <w:rFonts w:hint="eastAsia" w:ascii="宋体" w:cs="宋体"/>
                <w:b/>
                <w:bCs w:val="0"/>
                <w:color w:val="auto"/>
                <w:sz w:val="22"/>
                <w:szCs w:val="22"/>
                <w:lang w:val="en-US" w:eastAsia="zh-CN"/>
              </w:rPr>
              <w:t>（格式自拟）。</w:t>
            </w:r>
          </w:p>
        </w:tc>
        <w:tc>
          <w:tcPr>
            <w:tcW w:w="1071" w:type="dxa"/>
            <w:tcBorders>
              <w:top w:val="single" w:color="auto" w:sz="4" w:space="0"/>
              <w:left w:val="single" w:color="auto" w:sz="4" w:space="0"/>
              <w:bottom w:val="single" w:color="auto" w:sz="4" w:space="0"/>
              <w:right w:val="single" w:color="auto" w:sz="4" w:space="0"/>
            </w:tcBorders>
            <w:noWrap w:val="0"/>
            <w:vAlign w:val="center"/>
          </w:tcPr>
          <w:p w14:paraId="32675543">
            <w:pPr>
              <w:adjustRightInd w:val="0"/>
              <w:snapToGrid w:val="0"/>
              <w:spacing w:line="360" w:lineRule="exact"/>
              <w:jc w:val="center"/>
              <w:rPr>
                <w:rFonts w:hint="default" w:ascii="宋体" w:eastAsia="宋体" w:cs="宋体"/>
                <w:b w:val="0"/>
                <w:bCs/>
                <w:color w:val="auto"/>
                <w:sz w:val="22"/>
                <w:szCs w:val="22"/>
                <w:lang w:val="en-US" w:eastAsia="zh-CN"/>
              </w:rPr>
            </w:pPr>
            <w:r>
              <w:rPr>
                <w:rFonts w:hint="eastAsia" w:ascii="宋体" w:cs="宋体"/>
                <w:b w:val="0"/>
                <w:bCs/>
                <w:color w:val="auto"/>
                <w:sz w:val="22"/>
                <w:szCs w:val="22"/>
                <w:lang w:val="en-US" w:eastAsia="zh-CN"/>
              </w:rPr>
              <w:t>0-3分</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479F4515">
            <w:pPr>
              <w:adjustRightInd w:val="0"/>
              <w:snapToGrid w:val="0"/>
              <w:spacing w:line="360" w:lineRule="exact"/>
              <w:jc w:val="center"/>
              <w:rPr>
                <w:rFonts w:hint="eastAsia" w:ascii="宋体" w:cs="宋体"/>
                <w:b w:val="0"/>
                <w:bCs/>
                <w:color w:val="auto"/>
                <w:sz w:val="22"/>
                <w:szCs w:val="22"/>
                <w:lang w:val="en-US" w:eastAsia="zh-CN"/>
              </w:rPr>
            </w:pPr>
            <w:r>
              <w:rPr>
                <w:rFonts w:hint="eastAsia" w:ascii="宋体" w:cs="宋体"/>
                <w:b w:val="0"/>
                <w:bCs/>
                <w:color w:val="auto"/>
                <w:sz w:val="22"/>
                <w:szCs w:val="22"/>
                <w:lang w:val="en-US" w:eastAsia="zh-CN"/>
              </w:rPr>
              <w:t>客观分</w:t>
            </w:r>
          </w:p>
        </w:tc>
      </w:tr>
      <w:tr w14:paraId="0211C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14:paraId="75151214">
            <w:pPr>
              <w:spacing w:line="300" w:lineRule="exact"/>
              <w:jc w:val="center"/>
              <w:rPr>
                <w:rFonts w:hint="default" w:ascii="宋体" w:eastAsia="宋体" w:cs="宋体"/>
                <w:b w:val="0"/>
                <w:bCs/>
                <w:color w:val="auto"/>
                <w:sz w:val="22"/>
                <w:szCs w:val="22"/>
                <w:lang w:val="en-US" w:eastAsia="zh-CN"/>
              </w:rPr>
            </w:pPr>
            <w:r>
              <w:rPr>
                <w:rFonts w:hint="eastAsia" w:ascii="宋体" w:cs="宋体"/>
                <w:b w:val="0"/>
                <w:bCs/>
                <w:color w:val="auto"/>
                <w:sz w:val="22"/>
                <w:szCs w:val="22"/>
                <w:lang w:val="en-US" w:eastAsia="zh-CN"/>
              </w:rPr>
              <w:t>8</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773A995D">
            <w:pPr>
              <w:spacing w:line="300" w:lineRule="exact"/>
              <w:rPr>
                <w:rFonts w:hint="eastAsia" w:ascii="宋体" w:eastAsia="宋体" w:cs="宋体"/>
                <w:b w:val="0"/>
                <w:bCs/>
                <w:color w:val="auto"/>
                <w:sz w:val="22"/>
                <w:szCs w:val="22"/>
              </w:rPr>
            </w:pPr>
            <w:r>
              <w:rPr>
                <w:rFonts w:hint="eastAsia" w:ascii="宋体" w:eastAsia="宋体" w:cs="宋体"/>
                <w:b w:val="0"/>
                <w:bCs/>
                <w:color w:val="auto"/>
                <w:sz w:val="22"/>
                <w:szCs w:val="22"/>
              </w:rPr>
              <w:t>实施方案</w:t>
            </w:r>
          </w:p>
        </w:tc>
        <w:tc>
          <w:tcPr>
            <w:tcW w:w="6062" w:type="dxa"/>
            <w:tcBorders>
              <w:top w:val="single" w:color="auto" w:sz="4" w:space="0"/>
              <w:left w:val="single" w:color="auto" w:sz="4" w:space="0"/>
              <w:bottom w:val="single" w:color="auto" w:sz="4" w:space="0"/>
              <w:right w:val="single" w:color="auto" w:sz="4" w:space="0"/>
            </w:tcBorders>
            <w:noWrap w:val="0"/>
            <w:vAlign w:val="center"/>
          </w:tcPr>
          <w:p w14:paraId="08CB510B">
            <w:pPr>
              <w:spacing w:line="300" w:lineRule="exact"/>
              <w:rPr>
                <w:rFonts w:hint="eastAsia" w:ascii="宋体" w:eastAsia="宋体" w:cs="宋体"/>
                <w:b w:val="0"/>
                <w:bCs/>
                <w:color w:val="auto"/>
                <w:sz w:val="22"/>
                <w:szCs w:val="22"/>
              </w:rPr>
            </w:pPr>
            <w:r>
              <w:rPr>
                <w:rFonts w:hint="eastAsia" w:ascii="宋体" w:cs="宋体"/>
                <w:b w:val="0"/>
                <w:bCs/>
                <w:color w:val="auto"/>
                <w:sz w:val="22"/>
                <w:szCs w:val="22"/>
                <w:lang w:val="en-US" w:eastAsia="zh-CN"/>
              </w:rPr>
              <w:t>投标人</w:t>
            </w:r>
            <w:r>
              <w:rPr>
                <w:rFonts w:hint="eastAsia" w:ascii="宋体" w:eastAsia="宋体" w:cs="宋体"/>
                <w:b w:val="0"/>
                <w:bCs/>
                <w:color w:val="auto"/>
                <w:sz w:val="22"/>
                <w:szCs w:val="22"/>
              </w:rPr>
              <w:t>的产品制作工艺、生产制作流程、劳动力计划等进行打分。实施方案科学合理、可操作性强得</w:t>
            </w:r>
            <w:r>
              <w:rPr>
                <w:rFonts w:hint="eastAsia" w:ascii="宋体" w:cs="宋体"/>
                <w:b w:val="0"/>
                <w:bCs/>
                <w:color w:val="auto"/>
                <w:sz w:val="22"/>
                <w:szCs w:val="22"/>
                <w:lang w:val="en-US" w:eastAsia="zh-CN"/>
              </w:rPr>
              <w:t>4</w:t>
            </w:r>
            <w:r>
              <w:rPr>
                <w:rFonts w:hint="eastAsia" w:ascii="宋体" w:eastAsia="宋体" w:cs="宋体"/>
                <w:b w:val="0"/>
                <w:bCs/>
                <w:color w:val="auto"/>
                <w:sz w:val="22"/>
                <w:szCs w:val="22"/>
              </w:rPr>
              <w:t>-</w:t>
            </w:r>
            <w:r>
              <w:rPr>
                <w:rFonts w:hint="eastAsia" w:ascii="宋体" w:cs="宋体"/>
                <w:b w:val="0"/>
                <w:bCs/>
                <w:color w:val="auto"/>
                <w:sz w:val="22"/>
                <w:szCs w:val="22"/>
                <w:lang w:val="en-US" w:eastAsia="zh-CN"/>
              </w:rPr>
              <w:t>5</w:t>
            </w:r>
            <w:r>
              <w:rPr>
                <w:rFonts w:hint="eastAsia" w:ascii="宋体" w:eastAsia="宋体" w:cs="宋体"/>
                <w:b w:val="0"/>
                <w:bCs/>
                <w:color w:val="auto"/>
                <w:sz w:val="22"/>
                <w:szCs w:val="22"/>
              </w:rPr>
              <w:t>分；实施方案科学性、合理性、可操作性一般得</w:t>
            </w:r>
            <w:r>
              <w:rPr>
                <w:rFonts w:hint="eastAsia" w:ascii="宋体" w:cs="宋体"/>
                <w:b w:val="0"/>
                <w:bCs/>
                <w:color w:val="auto"/>
                <w:sz w:val="22"/>
                <w:szCs w:val="22"/>
                <w:lang w:val="en-US" w:eastAsia="zh-CN"/>
              </w:rPr>
              <w:t>2</w:t>
            </w:r>
            <w:r>
              <w:rPr>
                <w:rFonts w:hint="eastAsia" w:ascii="宋体" w:eastAsia="宋体" w:cs="宋体"/>
                <w:b w:val="0"/>
                <w:bCs/>
                <w:color w:val="auto"/>
                <w:sz w:val="22"/>
                <w:szCs w:val="22"/>
              </w:rPr>
              <w:t>-</w:t>
            </w:r>
            <w:r>
              <w:rPr>
                <w:rFonts w:hint="eastAsia" w:ascii="宋体" w:cs="宋体"/>
                <w:b w:val="0"/>
                <w:bCs/>
                <w:color w:val="auto"/>
                <w:sz w:val="22"/>
                <w:szCs w:val="22"/>
                <w:lang w:val="en-US" w:eastAsia="zh-CN"/>
              </w:rPr>
              <w:t>3.9</w:t>
            </w:r>
            <w:r>
              <w:rPr>
                <w:rFonts w:hint="eastAsia" w:ascii="宋体" w:eastAsia="宋体" w:cs="宋体"/>
                <w:b w:val="0"/>
                <w:bCs/>
                <w:color w:val="auto"/>
                <w:sz w:val="22"/>
                <w:szCs w:val="22"/>
              </w:rPr>
              <w:t>分；实施方案科学性、合理性、可操作性较差得</w:t>
            </w:r>
            <w:r>
              <w:rPr>
                <w:rFonts w:hint="eastAsia" w:ascii="宋体" w:cs="宋体"/>
                <w:b w:val="0"/>
                <w:bCs/>
                <w:color w:val="auto"/>
                <w:sz w:val="22"/>
                <w:szCs w:val="22"/>
                <w:lang w:val="en-US" w:eastAsia="zh-CN"/>
              </w:rPr>
              <w:t>1</w:t>
            </w:r>
            <w:r>
              <w:rPr>
                <w:rFonts w:hint="eastAsia" w:ascii="宋体" w:eastAsia="宋体" w:cs="宋体"/>
                <w:b w:val="0"/>
                <w:bCs/>
                <w:color w:val="auto"/>
                <w:sz w:val="22"/>
                <w:szCs w:val="22"/>
              </w:rPr>
              <w:t>-</w:t>
            </w:r>
            <w:r>
              <w:rPr>
                <w:rFonts w:hint="eastAsia" w:ascii="宋体" w:cs="宋体"/>
                <w:b w:val="0"/>
                <w:bCs/>
                <w:color w:val="auto"/>
                <w:sz w:val="22"/>
                <w:szCs w:val="22"/>
                <w:lang w:val="en-US" w:eastAsia="zh-CN"/>
              </w:rPr>
              <w:t>1.9</w:t>
            </w:r>
            <w:r>
              <w:rPr>
                <w:rFonts w:hint="eastAsia" w:ascii="宋体" w:eastAsia="宋体" w:cs="宋体"/>
                <w:b w:val="0"/>
                <w:bCs/>
                <w:color w:val="auto"/>
                <w:sz w:val="22"/>
                <w:szCs w:val="22"/>
              </w:rPr>
              <w:t>分。</w:t>
            </w:r>
          </w:p>
        </w:tc>
        <w:tc>
          <w:tcPr>
            <w:tcW w:w="1071" w:type="dxa"/>
            <w:tcBorders>
              <w:top w:val="single" w:color="auto" w:sz="4" w:space="0"/>
              <w:left w:val="single" w:color="auto" w:sz="4" w:space="0"/>
              <w:bottom w:val="single" w:color="auto" w:sz="4" w:space="0"/>
              <w:right w:val="single" w:color="auto" w:sz="4" w:space="0"/>
            </w:tcBorders>
            <w:noWrap w:val="0"/>
            <w:vAlign w:val="center"/>
          </w:tcPr>
          <w:p w14:paraId="4E442015">
            <w:pPr>
              <w:adjustRightInd w:val="0"/>
              <w:snapToGrid w:val="0"/>
              <w:spacing w:line="360" w:lineRule="exact"/>
              <w:jc w:val="center"/>
              <w:rPr>
                <w:rFonts w:hint="eastAsia" w:ascii="宋体" w:eastAsia="宋体" w:cs="宋体"/>
                <w:b w:val="0"/>
                <w:bCs/>
                <w:color w:val="auto"/>
                <w:sz w:val="22"/>
                <w:szCs w:val="22"/>
              </w:rPr>
            </w:pPr>
            <w:r>
              <w:rPr>
                <w:rFonts w:hint="eastAsia" w:ascii="宋体" w:cs="宋体"/>
                <w:b w:val="0"/>
                <w:bCs/>
                <w:color w:val="auto"/>
                <w:sz w:val="22"/>
                <w:szCs w:val="22"/>
                <w:lang w:val="en-US" w:eastAsia="zh-CN"/>
              </w:rPr>
              <w:t>1</w:t>
            </w:r>
            <w:r>
              <w:rPr>
                <w:rFonts w:hint="eastAsia" w:ascii="宋体" w:eastAsia="宋体" w:cs="宋体"/>
                <w:b w:val="0"/>
                <w:bCs/>
                <w:color w:val="auto"/>
                <w:sz w:val="22"/>
                <w:szCs w:val="22"/>
              </w:rPr>
              <w:t>-</w:t>
            </w:r>
            <w:r>
              <w:rPr>
                <w:rFonts w:hint="eastAsia" w:ascii="宋体" w:cs="宋体"/>
                <w:b w:val="0"/>
                <w:bCs/>
                <w:color w:val="auto"/>
                <w:sz w:val="22"/>
                <w:szCs w:val="22"/>
                <w:lang w:val="en-US" w:eastAsia="zh-CN"/>
              </w:rPr>
              <w:t>5</w:t>
            </w:r>
            <w:r>
              <w:rPr>
                <w:rFonts w:hint="eastAsia" w:ascii="宋体" w:eastAsia="宋体" w:cs="宋体"/>
                <w:b w:val="0"/>
                <w:bCs/>
                <w:color w:val="auto"/>
                <w:sz w:val="22"/>
                <w:szCs w:val="22"/>
              </w:rPr>
              <w:t>分</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3B823E1E">
            <w:pPr>
              <w:adjustRightInd w:val="0"/>
              <w:snapToGrid w:val="0"/>
              <w:spacing w:line="360" w:lineRule="exact"/>
              <w:jc w:val="center"/>
              <w:rPr>
                <w:rFonts w:hint="eastAsia" w:ascii="宋体" w:eastAsia="宋体" w:cs="宋体"/>
                <w:b w:val="0"/>
                <w:bCs/>
                <w:color w:val="auto"/>
                <w:sz w:val="22"/>
                <w:szCs w:val="22"/>
                <w:lang w:val="en-US" w:eastAsia="zh-CN"/>
              </w:rPr>
            </w:pPr>
            <w:r>
              <w:rPr>
                <w:rFonts w:hint="eastAsia" w:ascii="宋体" w:cs="宋体"/>
                <w:b w:val="0"/>
                <w:bCs/>
                <w:color w:val="auto"/>
                <w:sz w:val="22"/>
                <w:szCs w:val="22"/>
                <w:lang w:val="en-US" w:eastAsia="zh-CN"/>
              </w:rPr>
              <w:t>主观分</w:t>
            </w:r>
          </w:p>
        </w:tc>
      </w:tr>
      <w:tr w14:paraId="190E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14:paraId="213C7D5B">
            <w:pPr>
              <w:spacing w:line="300" w:lineRule="exact"/>
              <w:jc w:val="center"/>
              <w:rPr>
                <w:rFonts w:hint="default" w:ascii="宋体" w:eastAsia="宋体" w:cs="宋体"/>
                <w:b w:val="0"/>
                <w:bCs/>
                <w:color w:val="auto"/>
                <w:sz w:val="22"/>
                <w:szCs w:val="22"/>
                <w:lang w:val="en-US" w:eastAsia="zh-CN"/>
              </w:rPr>
            </w:pPr>
            <w:r>
              <w:rPr>
                <w:rFonts w:hint="eastAsia" w:ascii="宋体" w:cs="宋体"/>
                <w:b w:val="0"/>
                <w:bCs/>
                <w:color w:val="auto"/>
                <w:sz w:val="22"/>
                <w:szCs w:val="22"/>
                <w:lang w:val="en-US" w:eastAsia="zh-CN"/>
              </w:rPr>
              <w:t>9</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4DC5FAC2">
            <w:pPr>
              <w:spacing w:line="300" w:lineRule="exact"/>
              <w:rPr>
                <w:rFonts w:hint="eastAsia" w:ascii="宋体" w:eastAsia="宋体" w:cs="宋体"/>
                <w:b w:val="0"/>
                <w:bCs/>
                <w:color w:val="auto"/>
                <w:sz w:val="22"/>
                <w:szCs w:val="22"/>
              </w:rPr>
            </w:pPr>
            <w:r>
              <w:rPr>
                <w:rFonts w:hint="eastAsia" w:ascii="宋体" w:eastAsia="宋体" w:cs="宋体"/>
                <w:b w:val="0"/>
                <w:bCs/>
                <w:color w:val="auto"/>
                <w:sz w:val="22"/>
                <w:szCs w:val="22"/>
              </w:rPr>
              <w:t>质量保证</w:t>
            </w:r>
          </w:p>
        </w:tc>
        <w:tc>
          <w:tcPr>
            <w:tcW w:w="6062" w:type="dxa"/>
            <w:tcBorders>
              <w:top w:val="single" w:color="auto" w:sz="4" w:space="0"/>
              <w:left w:val="single" w:color="auto" w:sz="4" w:space="0"/>
              <w:bottom w:val="single" w:color="auto" w:sz="4" w:space="0"/>
              <w:right w:val="single" w:color="auto" w:sz="4" w:space="0"/>
            </w:tcBorders>
            <w:noWrap w:val="0"/>
            <w:vAlign w:val="center"/>
          </w:tcPr>
          <w:p w14:paraId="0878D23A">
            <w:pPr>
              <w:adjustRightInd w:val="0"/>
              <w:snapToGrid w:val="0"/>
              <w:spacing w:line="300" w:lineRule="exact"/>
              <w:rPr>
                <w:rFonts w:hint="eastAsia" w:ascii="宋体" w:eastAsia="宋体" w:cs="宋体"/>
                <w:b w:val="0"/>
                <w:bCs/>
                <w:color w:val="auto"/>
                <w:sz w:val="22"/>
                <w:szCs w:val="22"/>
              </w:rPr>
            </w:pPr>
            <w:r>
              <w:rPr>
                <w:rFonts w:hint="eastAsia" w:ascii="宋体" w:eastAsia="宋体" w:cs="宋体"/>
                <w:b w:val="0"/>
                <w:bCs/>
                <w:color w:val="auto"/>
                <w:sz w:val="22"/>
                <w:szCs w:val="22"/>
              </w:rPr>
              <w:t>根据面料、辅料采购方案、性能、质量保障、检测验收方案等进行打分。方案合理有效得</w:t>
            </w:r>
            <w:r>
              <w:rPr>
                <w:rFonts w:hint="eastAsia" w:ascii="宋体" w:cs="宋体"/>
                <w:b w:val="0"/>
                <w:bCs/>
                <w:color w:val="auto"/>
                <w:sz w:val="22"/>
                <w:szCs w:val="22"/>
                <w:lang w:val="en-US" w:eastAsia="zh-CN"/>
              </w:rPr>
              <w:t>4</w:t>
            </w:r>
            <w:r>
              <w:rPr>
                <w:rFonts w:hint="eastAsia" w:ascii="宋体" w:eastAsia="宋体" w:cs="宋体"/>
                <w:b w:val="0"/>
                <w:bCs/>
                <w:color w:val="auto"/>
                <w:sz w:val="22"/>
                <w:szCs w:val="22"/>
              </w:rPr>
              <w:t>-</w:t>
            </w:r>
            <w:r>
              <w:rPr>
                <w:rFonts w:hint="eastAsia" w:ascii="宋体" w:cs="宋体"/>
                <w:b w:val="0"/>
                <w:bCs/>
                <w:color w:val="auto"/>
                <w:sz w:val="22"/>
                <w:szCs w:val="22"/>
                <w:lang w:val="en-US" w:eastAsia="zh-CN"/>
              </w:rPr>
              <w:t>6</w:t>
            </w:r>
            <w:r>
              <w:rPr>
                <w:rFonts w:hint="eastAsia" w:ascii="宋体" w:eastAsia="宋体" w:cs="宋体"/>
                <w:b w:val="0"/>
                <w:bCs/>
                <w:color w:val="auto"/>
                <w:sz w:val="22"/>
                <w:szCs w:val="22"/>
              </w:rPr>
              <w:t>分；合理性一般得</w:t>
            </w:r>
            <w:r>
              <w:rPr>
                <w:rFonts w:hint="eastAsia" w:ascii="宋体" w:cs="宋体"/>
                <w:b w:val="0"/>
                <w:bCs/>
                <w:color w:val="auto"/>
                <w:sz w:val="22"/>
                <w:szCs w:val="22"/>
                <w:lang w:val="en-US" w:eastAsia="zh-CN"/>
              </w:rPr>
              <w:t>3</w:t>
            </w:r>
            <w:r>
              <w:rPr>
                <w:rFonts w:hint="eastAsia" w:ascii="宋体" w:eastAsia="宋体" w:cs="宋体"/>
                <w:b w:val="0"/>
                <w:bCs/>
                <w:color w:val="auto"/>
                <w:sz w:val="22"/>
                <w:szCs w:val="22"/>
              </w:rPr>
              <w:t>-</w:t>
            </w:r>
            <w:r>
              <w:rPr>
                <w:rFonts w:hint="eastAsia" w:ascii="宋体" w:cs="宋体"/>
                <w:b w:val="0"/>
                <w:bCs/>
                <w:color w:val="auto"/>
                <w:sz w:val="22"/>
                <w:szCs w:val="22"/>
                <w:lang w:val="en-US" w:eastAsia="zh-CN"/>
              </w:rPr>
              <w:t>4.9</w:t>
            </w:r>
            <w:r>
              <w:rPr>
                <w:rFonts w:hint="eastAsia" w:ascii="宋体" w:eastAsia="宋体" w:cs="宋体"/>
                <w:b w:val="0"/>
                <w:bCs/>
                <w:color w:val="auto"/>
                <w:sz w:val="22"/>
                <w:szCs w:val="22"/>
              </w:rPr>
              <w:t>分；方案合理性较差得</w:t>
            </w:r>
            <w:r>
              <w:rPr>
                <w:rFonts w:hint="eastAsia" w:ascii="宋体" w:cs="宋体"/>
                <w:b w:val="0"/>
                <w:bCs/>
                <w:color w:val="auto"/>
                <w:sz w:val="22"/>
                <w:szCs w:val="22"/>
                <w:lang w:val="en-US" w:eastAsia="zh-CN"/>
              </w:rPr>
              <w:t>1</w:t>
            </w:r>
            <w:r>
              <w:rPr>
                <w:rFonts w:hint="eastAsia" w:ascii="宋体" w:eastAsia="宋体" w:cs="宋体"/>
                <w:b w:val="0"/>
                <w:bCs/>
                <w:color w:val="auto"/>
                <w:sz w:val="22"/>
                <w:szCs w:val="22"/>
              </w:rPr>
              <w:t>-</w:t>
            </w:r>
            <w:r>
              <w:rPr>
                <w:rFonts w:hint="eastAsia" w:ascii="宋体" w:cs="宋体"/>
                <w:b w:val="0"/>
                <w:bCs/>
                <w:color w:val="auto"/>
                <w:sz w:val="22"/>
                <w:szCs w:val="22"/>
                <w:lang w:val="en-US" w:eastAsia="zh-CN"/>
              </w:rPr>
              <w:t>2.9</w:t>
            </w:r>
            <w:r>
              <w:rPr>
                <w:rFonts w:hint="eastAsia" w:ascii="宋体" w:eastAsia="宋体" w:cs="宋体"/>
                <w:b w:val="0"/>
                <w:bCs/>
                <w:color w:val="auto"/>
                <w:sz w:val="22"/>
                <w:szCs w:val="22"/>
              </w:rPr>
              <w:t>分。</w:t>
            </w:r>
          </w:p>
          <w:p w14:paraId="77DB6FF0">
            <w:pPr>
              <w:adjustRightInd w:val="0"/>
              <w:snapToGrid w:val="0"/>
              <w:spacing w:line="300" w:lineRule="exact"/>
              <w:rPr>
                <w:rFonts w:hint="eastAsia" w:ascii="宋体" w:eastAsia="宋体" w:cs="宋体"/>
                <w:b w:val="0"/>
                <w:bCs/>
                <w:color w:val="auto"/>
                <w:sz w:val="22"/>
                <w:szCs w:val="22"/>
                <w:lang w:eastAsia="zh-CN"/>
              </w:rPr>
            </w:pPr>
            <w:r>
              <w:rPr>
                <w:rFonts w:hint="eastAsia" w:ascii="宋体" w:eastAsia="宋体" w:cs="宋体"/>
                <w:b/>
                <w:bCs w:val="0"/>
                <w:color w:val="auto"/>
                <w:sz w:val="22"/>
                <w:szCs w:val="22"/>
              </w:rPr>
              <w:t>（提供投标产品的主要面料由具有检测资质的第三方检测机构出具的检测报告</w:t>
            </w:r>
            <w:r>
              <w:rPr>
                <w:rFonts w:hint="eastAsia" w:ascii="宋体" w:cs="宋体"/>
                <w:b/>
                <w:bCs w:val="0"/>
                <w:color w:val="auto"/>
                <w:sz w:val="22"/>
                <w:szCs w:val="22"/>
                <w:lang w:val="en-US" w:eastAsia="zh-CN"/>
              </w:rPr>
              <w:t>复印件或</w:t>
            </w:r>
            <w:r>
              <w:rPr>
                <w:rFonts w:hint="eastAsia" w:ascii="宋体" w:eastAsia="宋体" w:cs="宋体"/>
                <w:b/>
                <w:bCs w:val="0"/>
                <w:color w:val="auto"/>
                <w:sz w:val="22"/>
                <w:szCs w:val="22"/>
              </w:rPr>
              <w:t>扫描件加盖公章）</w:t>
            </w:r>
            <w:r>
              <w:rPr>
                <w:rFonts w:hint="eastAsia" w:ascii="宋体" w:cs="宋体"/>
                <w:b/>
                <w:bCs w:val="0"/>
                <w:color w:val="auto"/>
                <w:sz w:val="22"/>
                <w:szCs w:val="22"/>
                <w:lang w:eastAsia="zh-CN"/>
              </w:rPr>
              <w:t>。</w:t>
            </w:r>
          </w:p>
        </w:tc>
        <w:tc>
          <w:tcPr>
            <w:tcW w:w="1071" w:type="dxa"/>
            <w:tcBorders>
              <w:top w:val="single" w:color="auto" w:sz="4" w:space="0"/>
              <w:left w:val="single" w:color="auto" w:sz="4" w:space="0"/>
              <w:bottom w:val="single" w:color="auto" w:sz="4" w:space="0"/>
              <w:right w:val="single" w:color="auto" w:sz="4" w:space="0"/>
            </w:tcBorders>
            <w:noWrap w:val="0"/>
            <w:vAlign w:val="center"/>
          </w:tcPr>
          <w:p w14:paraId="190DB755">
            <w:pPr>
              <w:spacing w:line="340" w:lineRule="exact"/>
              <w:jc w:val="center"/>
              <w:rPr>
                <w:rFonts w:hint="eastAsia" w:ascii="宋体" w:eastAsia="宋体"/>
                <w:b w:val="0"/>
                <w:color w:val="auto"/>
                <w:sz w:val="22"/>
                <w:szCs w:val="22"/>
                <w:lang w:val="zh-CN"/>
              </w:rPr>
            </w:pPr>
            <w:r>
              <w:rPr>
                <w:rFonts w:hint="eastAsia" w:ascii="宋体" w:cs="宋体"/>
                <w:b w:val="0"/>
                <w:bCs/>
                <w:color w:val="auto"/>
                <w:sz w:val="22"/>
                <w:szCs w:val="22"/>
                <w:lang w:val="en-US" w:eastAsia="zh-CN"/>
              </w:rPr>
              <w:t>1</w:t>
            </w:r>
            <w:r>
              <w:rPr>
                <w:rFonts w:hint="eastAsia" w:ascii="宋体" w:eastAsia="宋体" w:cs="宋体"/>
                <w:b w:val="0"/>
                <w:bCs/>
                <w:color w:val="auto"/>
                <w:sz w:val="22"/>
                <w:szCs w:val="22"/>
              </w:rPr>
              <w:t>-</w:t>
            </w:r>
            <w:r>
              <w:rPr>
                <w:rFonts w:hint="eastAsia" w:ascii="宋体" w:cs="宋体"/>
                <w:b w:val="0"/>
                <w:bCs/>
                <w:color w:val="auto"/>
                <w:sz w:val="22"/>
                <w:szCs w:val="22"/>
                <w:lang w:val="en-US" w:eastAsia="zh-CN"/>
              </w:rPr>
              <w:t>6</w:t>
            </w:r>
            <w:r>
              <w:rPr>
                <w:rFonts w:hint="eastAsia" w:ascii="宋体" w:eastAsia="宋体" w:cs="宋体"/>
                <w:b w:val="0"/>
                <w:bCs/>
                <w:color w:val="auto"/>
                <w:sz w:val="22"/>
                <w:szCs w:val="22"/>
              </w:rPr>
              <w:t>分</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5199ADFE">
            <w:pPr>
              <w:spacing w:line="340" w:lineRule="exact"/>
              <w:jc w:val="center"/>
              <w:rPr>
                <w:rFonts w:hint="eastAsia" w:ascii="宋体" w:eastAsia="宋体" w:cs="宋体"/>
                <w:b w:val="0"/>
                <w:bCs/>
                <w:color w:val="auto"/>
                <w:sz w:val="22"/>
                <w:szCs w:val="22"/>
              </w:rPr>
            </w:pPr>
            <w:r>
              <w:rPr>
                <w:rFonts w:hint="eastAsia" w:ascii="宋体" w:cs="宋体"/>
                <w:b w:val="0"/>
                <w:bCs/>
                <w:color w:val="auto"/>
                <w:sz w:val="22"/>
                <w:szCs w:val="22"/>
                <w:lang w:val="en-US" w:eastAsia="zh-CN"/>
              </w:rPr>
              <w:t>主观分</w:t>
            </w:r>
          </w:p>
        </w:tc>
      </w:tr>
      <w:tr w14:paraId="7168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14:paraId="7B3FEECD">
            <w:pPr>
              <w:spacing w:line="360" w:lineRule="exact"/>
              <w:jc w:val="center"/>
              <w:rPr>
                <w:rFonts w:hint="default" w:ascii="宋体" w:eastAsia="宋体" w:cs="宋体"/>
                <w:b w:val="0"/>
                <w:bCs/>
                <w:color w:val="auto"/>
                <w:sz w:val="22"/>
                <w:szCs w:val="22"/>
                <w:lang w:val="en-US" w:eastAsia="zh-CN"/>
              </w:rPr>
            </w:pPr>
            <w:r>
              <w:rPr>
                <w:rFonts w:hint="eastAsia" w:ascii="宋体" w:cs="宋体"/>
                <w:b w:val="0"/>
                <w:bCs/>
                <w:color w:val="auto"/>
                <w:sz w:val="22"/>
                <w:szCs w:val="22"/>
                <w:lang w:val="en-US" w:eastAsia="zh-CN"/>
              </w:rPr>
              <w:t>10</w:t>
            </w:r>
          </w:p>
        </w:tc>
        <w:tc>
          <w:tcPr>
            <w:tcW w:w="1160" w:type="dxa"/>
            <w:vMerge w:val="restart"/>
            <w:tcBorders>
              <w:left w:val="single" w:color="auto" w:sz="4" w:space="0"/>
              <w:right w:val="single" w:color="auto" w:sz="4" w:space="0"/>
            </w:tcBorders>
            <w:noWrap w:val="0"/>
            <w:vAlign w:val="center"/>
          </w:tcPr>
          <w:p w14:paraId="3296A587">
            <w:pPr>
              <w:spacing w:line="360" w:lineRule="exact"/>
              <w:ind w:firstLine="220" w:firstLineChars="100"/>
              <w:rPr>
                <w:rFonts w:hint="eastAsia" w:ascii="宋体" w:eastAsia="宋体" w:cs="宋体"/>
                <w:b w:val="0"/>
                <w:bCs/>
                <w:color w:val="auto"/>
                <w:sz w:val="22"/>
                <w:szCs w:val="22"/>
                <w:lang w:val="en-US" w:eastAsia="zh-CN"/>
              </w:rPr>
            </w:pPr>
            <w:r>
              <w:rPr>
                <w:rFonts w:hint="eastAsia" w:ascii="宋体" w:cs="宋体"/>
                <w:b w:val="0"/>
                <w:bCs/>
                <w:color w:val="auto"/>
                <w:sz w:val="22"/>
                <w:szCs w:val="22"/>
                <w:lang w:val="en-US" w:eastAsia="zh-CN"/>
              </w:rPr>
              <w:t>样品</w:t>
            </w:r>
          </w:p>
        </w:tc>
        <w:tc>
          <w:tcPr>
            <w:tcW w:w="6062" w:type="dxa"/>
            <w:tcBorders>
              <w:top w:val="single" w:color="auto" w:sz="4" w:space="0"/>
              <w:left w:val="single" w:color="auto" w:sz="4" w:space="0"/>
              <w:bottom w:val="single" w:color="auto" w:sz="4" w:space="0"/>
              <w:right w:val="single" w:color="auto" w:sz="4" w:space="0"/>
            </w:tcBorders>
            <w:noWrap w:val="0"/>
            <w:vAlign w:val="top"/>
          </w:tcPr>
          <w:p w14:paraId="17C7933A">
            <w:pPr>
              <w:spacing w:line="360" w:lineRule="exact"/>
              <w:rPr>
                <w:rFonts w:hint="eastAsia" w:ascii="宋体" w:eastAsia="宋体" w:cs="宋体"/>
                <w:b w:val="0"/>
                <w:color w:val="auto"/>
                <w:sz w:val="22"/>
                <w:szCs w:val="22"/>
              </w:rPr>
            </w:pPr>
            <w:r>
              <w:rPr>
                <w:rFonts w:hint="eastAsia" w:ascii="宋体"/>
                <w:b w:val="0"/>
                <w:bCs/>
                <w:color w:val="auto"/>
                <w:sz w:val="22"/>
                <w:szCs w:val="22"/>
                <w:lang w:val="en-US" w:eastAsia="zh-CN"/>
              </w:rPr>
              <w:t>投标人</w:t>
            </w:r>
            <w:r>
              <w:rPr>
                <w:rFonts w:hint="eastAsia" w:ascii="宋体" w:eastAsia="宋体"/>
                <w:b w:val="0"/>
                <w:bCs/>
                <w:color w:val="auto"/>
                <w:sz w:val="22"/>
                <w:szCs w:val="22"/>
              </w:rPr>
              <w:t>提供的春秋常服配套衬衣（男士）、短袖夏装制式衬衣（男士）、长袖夏装制式衬衣（男士）、</w:t>
            </w:r>
            <w:r>
              <w:rPr>
                <w:rFonts w:hint="eastAsia" w:ascii="宋体" w:eastAsia="宋体"/>
                <w:b w:val="0"/>
                <w:bCs/>
                <w:color w:val="auto"/>
                <w:sz w:val="22"/>
                <w:szCs w:val="22"/>
                <w:lang w:val="en-US" w:eastAsia="zh-CN"/>
              </w:rPr>
              <w:t>春秋执勤服（男士）</w:t>
            </w:r>
            <w:r>
              <w:rPr>
                <w:rFonts w:hint="eastAsia" w:ascii="宋体"/>
                <w:b w:val="0"/>
                <w:bCs/>
                <w:color w:val="auto"/>
                <w:sz w:val="22"/>
                <w:szCs w:val="22"/>
                <w:lang w:val="en-US" w:eastAsia="zh-CN"/>
              </w:rPr>
              <w:t>、</w:t>
            </w:r>
            <w:r>
              <w:rPr>
                <w:rFonts w:hint="eastAsia" w:ascii="宋体" w:eastAsia="宋体"/>
                <w:b w:val="0"/>
                <w:bCs/>
                <w:color w:val="auto"/>
                <w:sz w:val="22"/>
                <w:szCs w:val="22"/>
              </w:rPr>
              <w:t>单裤（夏、冬）（男士）的版型、制作工艺、面料及辅料材质、穿着舒适度等进行打分。版型、工艺、舒适性较好得</w:t>
            </w:r>
            <w:r>
              <w:rPr>
                <w:rFonts w:hint="eastAsia" w:ascii="宋体"/>
                <w:b w:val="0"/>
                <w:bCs/>
                <w:color w:val="auto"/>
                <w:sz w:val="22"/>
                <w:szCs w:val="22"/>
                <w:lang w:val="en-US" w:eastAsia="zh-CN"/>
              </w:rPr>
              <w:t>10</w:t>
            </w:r>
            <w:r>
              <w:rPr>
                <w:rFonts w:hint="eastAsia" w:ascii="宋体" w:eastAsia="宋体"/>
                <w:b w:val="0"/>
                <w:bCs/>
                <w:color w:val="auto"/>
                <w:sz w:val="22"/>
                <w:szCs w:val="22"/>
              </w:rPr>
              <w:t>-</w:t>
            </w:r>
            <w:r>
              <w:rPr>
                <w:rFonts w:hint="eastAsia" w:ascii="宋体"/>
                <w:b w:val="0"/>
                <w:bCs/>
                <w:color w:val="auto"/>
                <w:sz w:val="22"/>
                <w:szCs w:val="22"/>
                <w:lang w:val="en-US" w:eastAsia="zh-CN"/>
              </w:rPr>
              <w:t>14</w:t>
            </w:r>
            <w:r>
              <w:rPr>
                <w:rFonts w:hint="eastAsia" w:ascii="宋体" w:eastAsia="宋体"/>
                <w:b w:val="0"/>
                <w:bCs/>
                <w:color w:val="auto"/>
                <w:sz w:val="22"/>
                <w:szCs w:val="22"/>
              </w:rPr>
              <w:t>分；版型、工艺、舒适性一般得</w:t>
            </w:r>
            <w:r>
              <w:rPr>
                <w:rFonts w:hint="eastAsia" w:ascii="宋体"/>
                <w:b w:val="0"/>
                <w:bCs/>
                <w:color w:val="auto"/>
                <w:sz w:val="22"/>
                <w:szCs w:val="22"/>
                <w:lang w:val="en-US" w:eastAsia="zh-CN"/>
              </w:rPr>
              <w:t>6</w:t>
            </w:r>
            <w:r>
              <w:rPr>
                <w:rFonts w:hint="eastAsia" w:ascii="宋体" w:eastAsia="宋体"/>
                <w:b w:val="0"/>
                <w:bCs/>
                <w:color w:val="auto"/>
                <w:sz w:val="22"/>
                <w:szCs w:val="22"/>
              </w:rPr>
              <w:t>-</w:t>
            </w:r>
            <w:r>
              <w:rPr>
                <w:rFonts w:hint="eastAsia" w:ascii="宋体"/>
                <w:b w:val="0"/>
                <w:bCs/>
                <w:color w:val="auto"/>
                <w:sz w:val="22"/>
                <w:szCs w:val="22"/>
                <w:lang w:val="en-US" w:eastAsia="zh-CN"/>
              </w:rPr>
              <w:t>9.9</w:t>
            </w:r>
            <w:r>
              <w:rPr>
                <w:rFonts w:hint="eastAsia" w:ascii="宋体" w:eastAsia="宋体"/>
                <w:b w:val="0"/>
                <w:bCs/>
                <w:color w:val="auto"/>
                <w:sz w:val="22"/>
                <w:szCs w:val="22"/>
              </w:rPr>
              <w:t>分；版型、工艺、舒适性较差得</w:t>
            </w:r>
            <w:r>
              <w:rPr>
                <w:rFonts w:hint="eastAsia" w:ascii="宋体"/>
                <w:b w:val="0"/>
                <w:bCs/>
                <w:color w:val="auto"/>
                <w:sz w:val="22"/>
                <w:szCs w:val="22"/>
                <w:lang w:val="en-US" w:eastAsia="zh-CN"/>
              </w:rPr>
              <w:t>2</w:t>
            </w:r>
            <w:r>
              <w:rPr>
                <w:rFonts w:hint="eastAsia" w:ascii="宋体" w:eastAsia="宋体"/>
                <w:b w:val="0"/>
                <w:bCs/>
                <w:color w:val="auto"/>
                <w:sz w:val="22"/>
                <w:szCs w:val="22"/>
              </w:rPr>
              <w:t>-</w:t>
            </w:r>
            <w:r>
              <w:rPr>
                <w:rFonts w:hint="eastAsia" w:ascii="宋体"/>
                <w:b w:val="0"/>
                <w:bCs/>
                <w:color w:val="auto"/>
                <w:sz w:val="22"/>
                <w:szCs w:val="22"/>
                <w:lang w:val="en-US" w:eastAsia="zh-CN"/>
              </w:rPr>
              <w:t>5.9</w:t>
            </w:r>
            <w:r>
              <w:rPr>
                <w:rFonts w:hint="eastAsia" w:ascii="宋体" w:eastAsia="宋体"/>
                <w:b w:val="0"/>
                <w:bCs/>
                <w:color w:val="auto"/>
                <w:sz w:val="22"/>
                <w:szCs w:val="22"/>
              </w:rPr>
              <w:t>分。</w:t>
            </w:r>
          </w:p>
        </w:tc>
        <w:tc>
          <w:tcPr>
            <w:tcW w:w="1071" w:type="dxa"/>
            <w:tcBorders>
              <w:top w:val="single" w:color="auto" w:sz="4" w:space="0"/>
              <w:left w:val="single" w:color="auto" w:sz="4" w:space="0"/>
              <w:bottom w:val="single" w:color="auto" w:sz="4" w:space="0"/>
              <w:right w:val="single" w:color="auto" w:sz="4" w:space="0"/>
            </w:tcBorders>
            <w:noWrap w:val="0"/>
            <w:vAlign w:val="center"/>
          </w:tcPr>
          <w:p w14:paraId="628786BD">
            <w:pPr>
              <w:adjustRightInd w:val="0"/>
              <w:snapToGrid w:val="0"/>
              <w:spacing w:line="360" w:lineRule="exact"/>
              <w:jc w:val="center"/>
              <w:rPr>
                <w:rFonts w:hint="eastAsia" w:ascii="宋体" w:hAnsi="Times New Roman" w:eastAsia="宋体" w:cs="宋体"/>
                <w:b w:val="0"/>
                <w:bCs/>
                <w:color w:val="auto"/>
                <w:sz w:val="22"/>
                <w:szCs w:val="22"/>
              </w:rPr>
            </w:pPr>
            <w:r>
              <w:rPr>
                <w:rFonts w:hint="eastAsia" w:ascii="宋体" w:cs="宋体"/>
                <w:b w:val="0"/>
                <w:bCs/>
                <w:color w:val="auto"/>
                <w:sz w:val="22"/>
                <w:szCs w:val="22"/>
                <w:lang w:val="en-US" w:eastAsia="zh-CN"/>
              </w:rPr>
              <w:t>2</w:t>
            </w:r>
            <w:r>
              <w:rPr>
                <w:rFonts w:hint="eastAsia" w:ascii="宋体" w:hAnsi="Times New Roman" w:eastAsia="宋体" w:cs="宋体"/>
                <w:b w:val="0"/>
                <w:bCs/>
                <w:color w:val="auto"/>
                <w:sz w:val="22"/>
                <w:szCs w:val="22"/>
                <w:lang w:val="zh-CN"/>
              </w:rPr>
              <w:t>-</w:t>
            </w:r>
            <w:r>
              <w:rPr>
                <w:rFonts w:hint="eastAsia" w:ascii="宋体" w:cs="宋体"/>
                <w:b w:val="0"/>
                <w:bCs/>
                <w:color w:val="auto"/>
                <w:sz w:val="22"/>
                <w:szCs w:val="22"/>
                <w:lang w:val="en-US" w:eastAsia="zh-CN"/>
              </w:rPr>
              <w:t>14</w:t>
            </w:r>
            <w:r>
              <w:rPr>
                <w:rFonts w:hint="eastAsia" w:ascii="宋体" w:hAnsi="Times New Roman" w:eastAsia="宋体" w:cs="宋体"/>
                <w:b w:val="0"/>
                <w:bCs/>
                <w:color w:val="auto"/>
                <w:sz w:val="22"/>
                <w:szCs w:val="22"/>
                <w:lang w:val="zh-CN"/>
              </w:rPr>
              <w:t>分</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495C2FF8">
            <w:pPr>
              <w:adjustRightInd w:val="0"/>
              <w:snapToGrid w:val="0"/>
              <w:spacing w:line="360" w:lineRule="exact"/>
              <w:jc w:val="center"/>
              <w:rPr>
                <w:rFonts w:hint="eastAsia" w:ascii="宋体" w:eastAsia="宋体"/>
                <w:b w:val="0"/>
                <w:color w:val="auto"/>
                <w:sz w:val="22"/>
                <w:szCs w:val="22"/>
                <w:lang w:val="zh-CN"/>
              </w:rPr>
            </w:pPr>
            <w:r>
              <w:rPr>
                <w:rFonts w:hint="eastAsia" w:ascii="宋体" w:cs="宋体"/>
                <w:b w:val="0"/>
                <w:bCs/>
                <w:color w:val="auto"/>
                <w:sz w:val="22"/>
                <w:szCs w:val="22"/>
                <w:lang w:val="en-US" w:eastAsia="zh-CN"/>
              </w:rPr>
              <w:t>主观分</w:t>
            </w:r>
          </w:p>
        </w:tc>
      </w:tr>
      <w:tr w14:paraId="06DD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666" w:type="dxa"/>
            <w:tcBorders>
              <w:top w:val="single" w:color="auto" w:sz="4" w:space="0"/>
              <w:left w:val="single" w:color="auto" w:sz="4" w:space="0"/>
              <w:right w:val="single" w:color="auto" w:sz="4" w:space="0"/>
            </w:tcBorders>
            <w:noWrap w:val="0"/>
            <w:vAlign w:val="center"/>
          </w:tcPr>
          <w:p w14:paraId="45D0DEB7">
            <w:pPr>
              <w:spacing w:line="360" w:lineRule="exact"/>
              <w:jc w:val="center"/>
              <w:rPr>
                <w:rFonts w:hint="default" w:ascii="宋体" w:eastAsia="宋体" w:cs="宋体"/>
                <w:b w:val="0"/>
                <w:bCs/>
                <w:color w:val="auto"/>
                <w:sz w:val="22"/>
                <w:szCs w:val="22"/>
                <w:lang w:val="en-US" w:eastAsia="zh-CN"/>
              </w:rPr>
            </w:pPr>
            <w:r>
              <w:rPr>
                <w:rFonts w:hint="eastAsia" w:ascii="宋体" w:cs="宋体"/>
                <w:b w:val="0"/>
                <w:bCs/>
                <w:color w:val="auto"/>
                <w:sz w:val="22"/>
                <w:szCs w:val="22"/>
                <w:lang w:val="en-US" w:eastAsia="zh-CN"/>
              </w:rPr>
              <w:t>11</w:t>
            </w:r>
          </w:p>
        </w:tc>
        <w:tc>
          <w:tcPr>
            <w:tcW w:w="1160" w:type="dxa"/>
            <w:vMerge w:val="continue"/>
            <w:tcBorders>
              <w:left w:val="single" w:color="auto" w:sz="4" w:space="0"/>
              <w:right w:val="single" w:color="auto" w:sz="4" w:space="0"/>
            </w:tcBorders>
            <w:noWrap w:val="0"/>
            <w:vAlign w:val="center"/>
          </w:tcPr>
          <w:p w14:paraId="7B20EC44">
            <w:pPr>
              <w:spacing w:line="360" w:lineRule="exact"/>
              <w:rPr>
                <w:rFonts w:hint="eastAsia" w:ascii="宋体" w:eastAsia="宋体" w:cs="宋体"/>
                <w:b w:val="0"/>
                <w:bCs/>
                <w:color w:val="auto"/>
                <w:sz w:val="22"/>
                <w:szCs w:val="22"/>
              </w:rPr>
            </w:pPr>
          </w:p>
        </w:tc>
        <w:tc>
          <w:tcPr>
            <w:tcW w:w="6062" w:type="dxa"/>
            <w:tcBorders>
              <w:top w:val="single" w:color="auto" w:sz="4" w:space="0"/>
              <w:left w:val="single" w:color="auto" w:sz="4" w:space="0"/>
              <w:right w:val="single" w:color="auto" w:sz="4" w:space="0"/>
            </w:tcBorders>
            <w:noWrap w:val="0"/>
            <w:vAlign w:val="top"/>
          </w:tcPr>
          <w:p w14:paraId="4E8BDB58">
            <w:pPr>
              <w:adjustRightInd w:val="0"/>
              <w:snapToGrid w:val="0"/>
              <w:spacing w:line="360" w:lineRule="exact"/>
              <w:rPr>
                <w:rFonts w:hint="eastAsia" w:ascii="宋体" w:eastAsia="宋体" w:cs="宋体"/>
                <w:b w:val="0"/>
                <w:color w:val="auto"/>
                <w:sz w:val="22"/>
                <w:szCs w:val="22"/>
              </w:rPr>
            </w:pPr>
            <w:r>
              <w:rPr>
                <w:rFonts w:hint="eastAsia" w:ascii="宋体" w:eastAsia="宋体"/>
                <w:b w:val="0"/>
                <w:color w:val="auto"/>
                <w:sz w:val="22"/>
              </w:rPr>
              <w:t>根据</w:t>
            </w:r>
            <w:r>
              <w:rPr>
                <w:rFonts w:hint="eastAsia" w:ascii="宋体"/>
                <w:b w:val="0"/>
                <w:color w:val="auto"/>
                <w:sz w:val="22"/>
                <w:lang w:val="en-US" w:eastAsia="zh-CN"/>
              </w:rPr>
              <w:t>投标人</w:t>
            </w:r>
            <w:r>
              <w:rPr>
                <w:rFonts w:hint="eastAsia" w:ascii="宋体" w:eastAsia="宋体"/>
                <w:b w:val="0"/>
                <w:color w:val="auto"/>
                <w:sz w:val="22"/>
              </w:rPr>
              <w:t>提供单皮鞋（男士）的版型、制作工艺、面料及辅料材质、舒适度等进行打分。版型、工艺、舒适性较好得</w:t>
            </w:r>
            <w:r>
              <w:rPr>
                <w:rFonts w:hint="eastAsia" w:ascii="宋体"/>
                <w:b w:val="0"/>
                <w:color w:val="auto"/>
                <w:sz w:val="22"/>
                <w:lang w:val="en-US" w:eastAsia="zh-CN"/>
              </w:rPr>
              <w:t>5</w:t>
            </w:r>
            <w:r>
              <w:rPr>
                <w:rFonts w:hint="eastAsia" w:ascii="宋体" w:eastAsia="宋体"/>
                <w:b w:val="0"/>
                <w:color w:val="auto"/>
                <w:sz w:val="22"/>
              </w:rPr>
              <w:t>-</w:t>
            </w:r>
            <w:r>
              <w:rPr>
                <w:rFonts w:hint="eastAsia" w:ascii="宋体"/>
                <w:b w:val="0"/>
                <w:color w:val="auto"/>
                <w:sz w:val="22"/>
                <w:lang w:val="en-US" w:eastAsia="zh-CN"/>
              </w:rPr>
              <w:t>6</w:t>
            </w:r>
            <w:r>
              <w:rPr>
                <w:rFonts w:hint="eastAsia" w:ascii="宋体" w:eastAsia="宋体"/>
                <w:b w:val="0"/>
                <w:color w:val="auto"/>
                <w:sz w:val="22"/>
              </w:rPr>
              <w:t>分；版型、工艺、舒适性一般得</w:t>
            </w:r>
            <w:r>
              <w:rPr>
                <w:rFonts w:hint="eastAsia" w:ascii="宋体"/>
                <w:b w:val="0"/>
                <w:color w:val="auto"/>
                <w:sz w:val="22"/>
                <w:lang w:val="en-US" w:eastAsia="zh-CN"/>
              </w:rPr>
              <w:t>3</w:t>
            </w:r>
            <w:r>
              <w:rPr>
                <w:rFonts w:hint="eastAsia" w:ascii="宋体" w:eastAsia="宋体"/>
                <w:b w:val="0"/>
                <w:color w:val="auto"/>
                <w:sz w:val="22"/>
              </w:rPr>
              <w:t>-</w:t>
            </w:r>
            <w:r>
              <w:rPr>
                <w:rFonts w:hint="eastAsia" w:ascii="宋体"/>
                <w:b w:val="0"/>
                <w:color w:val="auto"/>
                <w:sz w:val="22"/>
                <w:lang w:val="en-US" w:eastAsia="zh-CN"/>
              </w:rPr>
              <w:t>4.9</w:t>
            </w:r>
            <w:r>
              <w:rPr>
                <w:rFonts w:hint="eastAsia" w:ascii="宋体" w:eastAsia="宋体"/>
                <w:b w:val="0"/>
                <w:color w:val="auto"/>
                <w:sz w:val="22"/>
              </w:rPr>
              <w:t>分；版型、工艺、舒适性较差得</w:t>
            </w:r>
            <w:r>
              <w:rPr>
                <w:rFonts w:hint="eastAsia" w:ascii="宋体"/>
                <w:b w:val="0"/>
                <w:color w:val="auto"/>
                <w:sz w:val="22"/>
                <w:lang w:val="en-US" w:eastAsia="zh-CN"/>
              </w:rPr>
              <w:t>1</w:t>
            </w:r>
            <w:r>
              <w:rPr>
                <w:rFonts w:hint="eastAsia" w:ascii="宋体" w:eastAsia="宋体"/>
                <w:b w:val="0"/>
                <w:color w:val="auto"/>
                <w:sz w:val="22"/>
              </w:rPr>
              <w:t>-</w:t>
            </w:r>
            <w:r>
              <w:rPr>
                <w:rFonts w:hint="eastAsia" w:ascii="宋体"/>
                <w:b w:val="0"/>
                <w:color w:val="auto"/>
                <w:sz w:val="22"/>
                <w:lang w:val="en-US" w:eastAsia="zh-CN"/>
              </w:rPr>
              <w:t>2.9</w:t>
            </w:r>
            <w:r>
              <w:rPr>
                <w:rFonts w:hint="eastAsia" w:ascii="宋体" w:eastAsia="宋体"/>
                <w:b w:val="0"/>
                <w:color w:val="auto"/>
                <w:sz w:val="22"/>
              </w:rPr>
              <w:t>分。</w:t>
            </w:r>
          </w:p>
        </w:tc>
        <w:tc>
          <w:tcPr>
            <w:tcW w:w="1071" w:type="dxa"/>
            <w:tcBorders>
              <w:top w:val="single" w:color="auto" w:sz="4" w:space="0"/>
              <w:left w:val="single" w:color="auto" w:sz="4" w:space="0"/>
              <w:right w:val="single" w:color="auto" w:sz="4" w:space="0"/>
            </w:tcBorders>
            <w:noWrap w:val="0"/>
            <w:vAlign w:val="center"/>
          </w:tcPr>
          <w:p w14:paraId="158C0915">
            <w:pPr>
              <w:adjustRightInd w:val="0"/>
              <w:snapToGrid w:val="0"/>
              <w:spacing w:line="360" w:lineRule="exact"/>
              <w:ind w:firstLine="220" w:firstLineChars="100"/>
              <w:jc w:val="center"/>
              <w:rPr>
                <w:rFonts w:hint="eastAsia" w:ascii="宋体" w:hAnsi="Times New Roman" w:eastAsia="宋体" w:cs="宋体"/>
                <w:b w:val="0"/>
                <w:bCs/>
                <w:color w:val="auto"/>
                <w:sz w:val="22"/>
                <w:szCs w:val="22"/>
              </w:rPr>
            </w:pPr>
            <w:r>
              <w:rPr>
                <w:rFonts w:hint="eastAsia" w:ascii="宋体" w:cs="宋体"/>
                <w:b w:val="0"/>
                <w:bCs/>
                <w:color w:val="auto"/>
                <w:sz w:val="22"/>
                <w:szCs w:val="22"/>
                <w:lang w:val="en-US" w:eastAsia="zh-CN"/>
              </w:rPr>
              <w:t>1</w:t>
            </w:r>
            <w:r>
              <w:rPr>
                <w:rFonts w:hint="eastAsia" w:ascii="宋体" w:hAnsi="Times New Roman" w:eastAsia="宋体" w:cs="宋体"/>
                <w:b w:val="0"/>
                <w:bCs/>
                <w:color w:val="auto"/>
                <w:sz w:val="22"/>
                <w:szCs w:val="22"/>
                <w:lang w:val="zh-CN"/>
              </w:rPr>
              <w:t>-</w:t>
            </w:r>
            <w:r>
              <w:rPr>
                <w:rFonts w:hint="eastAsia" w:ascii="宋体" w:cs="宋体"/>
                <w:b w:val="0"/>
                <w:bCs/>
                <w:color w:val="auto"/>
                <w:sz w:val="22"/>
                <w:szCs w:val="22"/>
                <w:lang w:val="en-US" w:eastAsia="zh-CN"/>
              </w:rPr>
              <w:t>6</w:t>
            </w:r>
            <w:r>
              <w:rPr>
                <w:rFonts w:hint="eastAsia" w:ascii="宋体" w:hAnsi="Times New Roman" w:eastAsia="宋体" w:cs="宋体"/>
                <w:b w:val="0"/>
                <w:bCs/>
                <w:color w:val="auto"/>
                <w:sz w:val="22"/>
                <w:szCs w:val="22"/>
                <w:lang w:val="zh-CN"/>
              </w:rPr>
              <w:t>分</w:t>
            </w:r>
          </w:p>
        </w:tc>
        <w:tc>
          <w:tcPr>
            <w:tcW w:w="948" w:type="dxa"/>
            <w:tcBorders>
              <w:top w:val="single" w:color="auto" w:sz="4" w:space="0"/>
              <w:left w:val="single" w:color="auto" w:sz="4" w:space="0"/>
              <w:right w:val="single" w:color="auto" w:sz="4" w:space="0"/>
            </w:tcBorders>
            <w:noWrap w:val="0"/>
            <w:vAlign w:val="center"/>
          </w:tcPr>
          <w:p w14:paraId="7828CFB2">
            <w:pPr>
              <w:adjustRightInd w:val="0"/>
              <w:snapToGrid w:val="0"/>
              <w:spacing w:line="360" w:lineRule="exact"/>
              <w:jc w:val="center"/>
              <w:rPr>
                <w:rFonts w:hint="eastAsia" w:ascii="宋体" w:eastAsia="宋体"/>
                <w:b w:val="0"/>
                <w:color w:val="auto"/>
                <w:sz w:val="22"/>
                <w:szCs w:val="22"/>
                <w:lang w:val="zh-CN"/>
              </w:rPr>
            </w:pPr>
            <w:r>
              <w:rPr>
                <w:rFonts w:hint="eastAsia" w:ascii="宋体" w:cs="宋体"/>
                <w:b w:val="0"/>
                <w:bCs/>
                <w:color w:val="auto"/>
                <w:sz w:val="22"/>
                <w:szCs w:val="22"/>
                <w:lang w:val="en-US" w:eastAsia="zh-CN"/>
              </w:rPr>
              <w:t>主观分</w:t>
            </w:r>
          </w:p>
        </w:tc>
      </w:tr>
      <w:tr w14:paraId="4DB1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14:paraId="527693F2">
            <w:pPr>
              <w:spacing w:line="360" w:lineRule="exact"/>
              <w:jc w:val="center"/>
              <w:rPr>
                <w:rFonts w:hint="default" w:ascii="宋体" w:eastAsia="宋体" w:cs="宋体"/>
                <w:b w:val="0"/>
                <w:bCs/>
                <w:color w:val="auto"/>
                <w:sz w:val="22"/>
                <w:szCs w:val="22"/>
                <w:lang w:val="en-US" w:eastAsia="zh-CN"/>
              </w:rPr>
            </w:pPr>
            <w:r>
              <w:rPr>
                <w:rFonts w:hint="eastAsia" w:ascii="宋体" w:cs="宋体"/>
                <w:b w:val="0"/>
                <w:bCs/>
                <w:color w:val="auto"/>
                <w:sz w:val="22"/>
                <w:szCs w:val="22"/>
                <w:lang w:val="en-US" w:eastAsia="zh-CN"/>
              </w:rPr>
              <w:t>12</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0F168053">
            <w:pPr>
              <w:adjustRightInd w:val="0"/>
              <w:snapToGrid w:val="0"/>
              <w:spacing w:line="360" w:lineRule="exact"/>
              <w:rPr>
                <w:rFonts w:hint="default" w:ascii="宋体" w:eastAsia="宋体"/>
                <w:b w:val="0"/>
                <w:color w:val="auto"/>
                <w:sz w:val="22"/>
                <w:lang w:val="en-US" w:eastAsia="zh-CN"/>
              </w:rPr>
            </w:pPr>
            <w:r>
              <w:rPr>
                <w:rFonts w:hint="eastAsia" w:ascii="宋体" w:eastAsia="宋体"/>
                <w:b w:val="0"/>
                <w:color w:val="auto"/>
                <w:sz w:val="22"/>
                <w:lang w:val="en-US" w:eastAsia="zh-CN"/>
              </w:rPr>
              <w:t>品牌优势</w:t>
            </w:r>
          </w:p>
        </w:tc>
        <w:tc>
          <w:tcPr>
            <w:tcW w:w="6062" w:type="dxa"/>
            <w:tcBorders>
              <w:top w:val="single" w:color="auto" w:sz="4" w:space="0"/>
              <w:left w:val="single" w:color="auto" w:sz="4" w:space="0"/>
              <w:bottom w:val="single" w:color="auto" w:sz="4" w:space="0"/>
              <w:right w:val="single" w:color="auto" w:sz="4" w:space="0"/>
            </w:tcBorders>
            <w:noWrap w:val="0"/>
            <w:vAlign w:val="center"/>
          </w:tcPr>
          <w:p w14:paraId="584A738E">
            <w:pPr>
              <w:adjustRightInd w:val="0"/>
              <w:snapToGrid w:val="0"/>
              <w:spacing w:line="360" w:lineRule="exact"/>
              <w:rPr>
                <w:rFonts w:hint="default" w:ascii="宋体" w:eastAsia="宋体"/>
                <w:b w:val="0"/>
                <w:color w:val="auto"/>
                <w:sz w:val="22"/>
                <w:lang w:val="en-US" w:eastAsia="zh-CN"/>
              </w:rPr>
            </w:pPr>
            <w:r>
              <w:rPr>
                <w:rFonts w:hint="eastAsia" w:ascii="宋体" w:eastAsia="宋体"/>
                <w:b w:val="0"/>
                <w:color w:val="auto"/>
                <w:sz w:val="22"/>
                <w:lang w:val="en-US" w:eastAsia="zh-CN"/>
              </w:rPr>
              <w:t>投标人提供的服饰为国内知名品牌的得2-3分</w:t>
            </w:r>
            <w:r>
              <w:rPr>
                <w:rFonts w:hint="eastAsia" w:ascii="宋体"/>
                <w:b w:val="0"/>
                <w:color w:val="auto"/>
                <w:sz w:val="22"/>
                <w:lang w:val="en-US" w:eastAsia="zh-CN"/>
              </w:rPr>
              <w:t>；</w:t>
            </w:r>
            <w:r>
              <w:rPr>
                <w:rFonts w:hint="eastAsia" w:ascii="宋体" w:eastAsia="宋体"/>
                <w:b w:val="0"/>
                <w:color w:val="auto"/>
                <w:sz w:val="22"/>
                <w:lang w:val="en-US" w:eastAsia="zh-CN"/>
              </w:rPr>
              <w:t>一般</w:t>
            </w:r>
            <w:r>
              <w:rPr>
                <w:rFonts w:hint="eastAsia" w:ascii="宋体"/>
                <w:b w:val="0"/>
                <w:color w:val="auto"/>
                <w:sz w:val="22"/>
                <w:lang w:val="en-US" w:eastAsia="zh-CN"/>
              </w:rPr>
              <w:t>小众</w:t>
            </w:r>
            <w:r>
              <w:rPr>
                <w:rFonts w:hint="eastAsia" w:ascii="宋体" w:eastAsia="宋体"/>
                <w:b w:val="0"/>
                <w:color w:val="auto"/>
                <w:sz w:val="22"/>
                <w:lang w:val="en-US" w:eastAsia="zh-CN"/>
              </w:rPr>
              <w:t>品牌的得1-</w:t>
            </w:r>
            <w:r>
              <w:rPr>
                <w:rFonts w:hint="eastAsia" w:ascii="宋体"/>
                <w:b w:val="0"/>
                <w:color w:val="auto"/>
                <w:sz w:val="22"/>
                <w:lang w:val="en-US" w:eastAsia="zh-CN"/>
              </w:rPr>
              <w:t>1.9</w:t>
            </w:r>
            <w:r>
              <w:rPr>
                <w:rFonts w:hint="eastAsia" w:ascii="宋体" w:eastAsia="宋体"/>
                <w:b w:val="0"/>
                <w:color w:val="auto"/>
                <w:sz w:val="22"/>
                <w:lang w:val="en-US" w:eastAsia="zh-CN"/>
              </w:rPr>
              <w:t>分；无品牌的得</w:t>
            </w:r>
            <w:r>
              <w:rPr>
                <w:rFonts w:hint="eastAsia" w:ascii="宋体"/>
                <w:b w:val="0"/>
                <w:color w:val="auto"/>
                <w:sz w:val="22"/>
                <w:lang w:val="en-US" w:eastAsia="zh-CN"/>
              </w:rPr>
              <w:t>0-0.9</w:t>
            </w:r>
            <w:r>
              <w:rPr>
                <w:rFonts w:hint="eastAsia" w:ascii="宋体" w:eastAsia="宋体"/>
                <w:b w:val="0"/>
                <w:color w:val="auto"/>
                <w:sz w:val="22"/>
                <w:lang w:val="en-US" w:eastAsia="zh-CN"/>
              </w:rPr>
              <w:t>分</w:t>
            </w:r>
            <w:r>
              <w:rPr>
                <w:rFonts w:hint="eastAsia" w:ascii="宋体"/>
                <w:b w:val="0"/>
                <w:color w:val="auto"/>
                <w:sz w:val="22"/>
                <w:lang w:val="en-US" w:eastAsia="zh-CN"/>
              </w:rPr>
              <w:t>。</w:t>
            </w:r>
          </w:p>
        </w:tc>
        <w:tc>
          <w:tcPr>
            <w:tcW w:w="1071" w:type="dxa"/>
            <w:tcBorders>
              <w:top w:val="single" w:color="auto" w:sz="4" w:space="0"/>
              <w:left w:val="single" w:color="auto" w:sz="4" w:space="0"/>
              <w:bottom w:val="single" w:color="auto" w:sz="4" w:space="0"/>
              <w:right w:val="single" w:color="auto" w:sz="4" w:space="0"/>
            </w:tcBorders>
            <w:noWrap w:val="0"/>
            <w:vAlign w:val="center"/>
          </w:tcPr>
          <w:p w14:paraId="6E52CB54">
            <w:pPr>
              <w:adjustRightInd w:val="0"/>
              <w:snapToGrid w:val="0"/>
              <w:spacing w:line="360" w:lineRule="exact"/>
              <w:ind w:firstLine="220" w:firstLineChars="100"/>
              <w:jc w:val="center"/>
              <w:rPr>
                <w:rFonts w:hint="default" w:ascii="宋体" w:hAnsi="Times New Roman" w:eastAsia="宋体" w:cs="宋体"/>
                <w:b w:val="0"/>
                <w:bCs/>
                <w:color w:val="auto"/>
                <w:sz w:val="22"/>
                <w:szCs w:val="22"/>
                <w:lang w:val="en-US" w:eastAsia="zh-CN"/>
              </w:rPr>
            </w:pPr>
            <w:r>
              <w:rPr>
                <w:rFonts w:hint="eastAsia" w:ascii="宋体" w:cs="宋体"/>
                <w:b w:val="0"/>
                <w:bCs/>
                <w:color w:val="auto"/>
                <w:sz w:val="22"/>
                <w:szCs w:val="22"/>
                <w:lang w:val="en-US" w:eastAsia="zh-CN"/>
              </w:rPr>
              <w:t>0-3分</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01D21613">
            <w:pPr>
              <w:adjustRightInd w:val="0"/>
              <w:snapToGrid w:val="0"/>
              <w:spacing w:line="360" w:lineRule="exact"/>
              <w:jc w:val="center"/>
              <w:rPr>
                <w:rFonts w:hint="default" w:ascii="宋体"/>
                <w:b w:val="0"/>
                <w:color w:val="auto"/>
                <w:sz w:val="22"/>
                <w:szCs w:val="22"/>
                <w:lang w:val="en-US" w:eastAsia="zh-CN"/>
              </w:rPr>
            </w:pPr>
            <w:r>
              <w:rPr>
                <w:rFonts w:hint="eastAsia" w:ascii="宋体"/>
                <w:b w:val="0"/>
                <w:color w:val="auto"/>
                <w:sz w:val="22"/>
                <w:szCs w:val="22"/>
                <w:lang w:val="en-US" w:eastAsia="zh-CN"/>
              </w:rPr>
              <w:t>主观分</w:t>
            </w:r>
          </w:p>
        </w:tc>
      </w:tr>
      <w:tr w14:paraId="05E5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14:paraId="633047F7">
            <w:pPr>
              <w:spacing w:line="360" w:lineRule="exact"/>
              <w:jc w:val="center"/>
              <w:rPr>
                <w:rFonts w:hint="eastAsia" w:ascii="宋体" w:eastAsia="宋体" w:cs="宋体"/>
                <w:b w:val="0"/>
                <w:bCs/>
                <w:color w:val="auto"/>
                <w:sz w:val="22"/>
                <w:szCs w:val="22"/>
                <w:lang w:val="en-US" w:eastAsia="zh-CN"/>
              </w:rPr>
            </w:pPr>
            <w:r>
              <w:rPr>
                <w:rFonts w:hint="eastAsia" w:ascii="宋体" w:eastAsia="宋体" w:cs="宋体"/>
                <w:b w:val="0"/>
                <w:bCs/>
                <w:color w:val="auto"/>
                <w:sz w:val="22"/>
                <w:szCs w:val="22"/>
              </w:rPr>
              <w:t>1</w:t>
            </w:r>
            <w:r>
              <w:rPr>
                <w:rFonts w:hint="eastAsia" w:ascii="宋体" w:cs="宋体"/>
                <w:b w:val="0"/>
                <w:bCs/>
                <w:color w:val="auto"/>
                <w:sz w:val="22"/>
                <w:szCs w:val="22"/>
                <w:lang w:val="en-US" w:eastAsia="zh-CN"/>
              </w:rPr>
              <w:t>3</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552DA580">
            <w:pPr>
              <w:spacing w:line="360" w:lineRule="exact"/>
              <w:jc w:val="center"/>
              <w:rPr>
                <w:rFonts w:hint="eastAsia" w:ascii="宋体" w:eastAsia="宋体" w:cs="宋体"/>
                <w:b w:val="0"/>
                <w:bCs/>
                <w:color w:val="auto"/>
                <w:sz w:val="22"/>
                <w:szCs w:val="22"/>
              </w:rPr>
            </w:pPr>
            <w:r>
              <w:rPr>
                <w:rFonts w:hint="eastAsia" w:ascii="宋体" w:eastAsia="宋体" w:cs="宋体"/>
                <w:b w:val="0"/>
                <w:bCs/>
                <w:color w:val="auto"/>
                <w:sz w:val="22"/>
                <w:szCs w:val="22"/>
              </w:rPr>
              <w:t>售后服务方案</w:t>
            </w:r>
          </w:p>
        </w:tc>
        <w:tc>
          <w:tcPr>
            <w:tcW w:w="6062" w:type="dxa"/>
            <w:tcBorders>
              <w:top w:val="single" w:color="auto" w:sz="4" w:space="0"/>
              <w:left w:val="single" w:color="auto" w:sz="4" w:space="0"/>
              <w:bottom w:val="single" w:color="auto" w:sz="4" w:space="0"/>
              <w:right w:val="single" w:color="auto" w:sz="4" w:space="0"/>
            </w:tcBorders>
            <w:noWrap w:val="0"/>
            <w:vAlign w:val="center"/>
          </w:tcPr>
          <w:p w14:paraId="34AB8A1E">
            <w:pPr>
              <w:adjustRightInd w:val="0"/>
              <w:snapToGrid w:val="0"/>
              <w:spacing w:line="360" w:lineRule="exact"/>
              <w:rPr>
                <w:rFonts w:hint="eastAsia" w:ascii="宋体" w:eastAsia="宋体"/>
                <w:b w:val="0"/>
                <w:color w:val="auto"/>
                <w:sz w:val="22"/>
              </w:rPr>
            </w:pPr>
            <w:r>
              <w:rPr>
                <w:rFonts w:hint="eastAsia" w:ascii="宋体" w:eastAsia="宋体"/>
                <w:b w:val="0"/>
                <w:color w:val="auto"/>
                <w:sz w:val="22"/>
              </w:rPr>
              <w:t>售后服务整体方案可行性、完整性</w:t>
            </w:r>
            <w:r>
              <w:rPr>
                <w:rFonts w:hint="eastAsia" w:ascii="宋体"/>
                <w:b w:val="0"/>
                <w:color w:val="auto"/>
                <w:sz w:val="22"/>
                <w:lang w:val="en-US" w:eastAsia="zh-CN"/>
              </w:rPr>
              <w:t>1</w:t>
            </w:r>
            <w:r>
              <w:rPr>
                <w:rFonts w:hint="eastAsia" w:ascii="宋体" w:eastAsia="宋体"/>
                <w:b w:val="0"/>
                <w:color w:val="auto"/>
                <w:sz w:val="22"/>
              </w:rPr>
              <w:t>-2分；</w:t>
            </w:r>
          </w:p>
          <w:p w14:paraId="391406B7">
            <w:pPr>
              <w:adjustRightInd w:val="0"/>
              <w:snapToGrid w:val="0"/>
              <w:spacing w:line="360" w:lineRule="exact"/>
              <w:rPr>
                <w:rFonts w:hint="eastAsia" w:ascii="宋体" w:eastAsia="宋体"/>
                <w:b w:val="0"/>
                <w:color w:val="auto"/>
                <w:sz w:val="22"/>
              </w:rPr>
            </w:pPr>
            <w:r>
              <w:rPr>
                <w:rFonts w:hint="eastAsia" w:ascii="宋体" w:eastAsia="宋体"/>
                <w:b w:val="0"/>
                <w:color w:val="auto"/>
                <w:sz w:val="22"/>
              </w:rPr>
              <w:t>售后技术人员的配置情况</w:t>
            </w:r>
            <w:r>
              <w:rPr>
                <w:rFonts w:hint="eastAsia" w:ascii="宋体"/>
                <w:b w:val="0"/>
                <w:color w:val="auto"/>
                <w:sz w:val="22"/>
                <w:lang w:val="en-US" w:eastAsia="zh-CN"/>
              </w:rPr>
              <w:t>1</w:t>
            </w:r>
            <w:r>
              <w:rPr>
                <w:rFonts w:hint="eastAsia" w:ascii="宋体" w:eastAsia="宋体"/>
                <w:b w:val="0"/>
                <w:color w:val="auto"/>
                <w:sz w:val="22"/>
              </w:rPr>
              <w:t>-2分；</w:t>
            </w:r>
          </w:p>
          <w:p w14:paraId="11F732B1">
            <w:pPr>
              <w:adjustRightInd w:val="0"/>
              <w:snapToGrid w:val="0"/>
              <w:spacing w:line="360" w:lineRule="exact"/>
              <w:rPr>
                <w:rFonts w:hint="eastAsia" w:ascii="宋体" w:eastAsia="宋体"/>
                <w:b w:val="0"/>
                <w:color w:val="auto"/>
                <w:sz w:val="22"/>
              </w:rPr>
            </w:pPr>
            <w:r>
              <w:rPr>
                <w:rFonts w:hint="eastAsia" w:ascii="宋体" w:eastAsia="宋体"/>
                <w:b w:val="0"/>
                <w:color w:val="auto"/>
                <w:sz w:val="22"/>
              </w:rPr>
              <w:t>售后服务网点的设置</w:t>
            </w:r>
            <w:r>
              <w:rPr>
                <w:rFonts w:hint="eastAsia" w:ascii="宋体"/>
                <w:b w:val="0"/>
                <w:color w:val="auto"/>
                <w:sz w:val="22"/>
                <w:lang w:val="en-US" w:eastAsia="zh-CN"/>
              </w:rPr>
              <w:t>1</w:t>
            </w:r>
            <w:r>
              <w:rPr>
                <w:rFonts w:hint="eastAsia" w:ascii="宋体" w:eastAsia="宋体"/>
                <w:b w:val="0"/>
                <w:color w:val="auto"/>
                <w:sz w:val="22"/>
              </w:rPr>
              <w:t>-</w:t>
            </w:r>
            <w:r>
              <w:rPr>
                <w:rFonts w:hint="eastAsia" w:ascii="宋体"/>
                <w:b w:val="0"/>
                <w:color w:val="auto"/>
                <w:sz w:val="22"/>
                <w:lang w:val="en-US" w:eastAsia="zh-CN"/>
              </w:rPr>
              <w:t>2</w:t>
            </w:r>
            <w:r>
              <w:rPr>
                <w:rFonts w:hint="eastAsia" w:ascii="宋体" w:eastAsia="宋体"/>
                <w:b w:val="0"/>
                <w:color w:val="auto"/>
                <w:sz w:val="22"/>
              </w:rPr>
              <w:t>分；</w:t>
            </w:r>
          </w:p>
          <w:p w14:paraId="7DC6B722">
            <w:pPr>
              <w:adjustRightInd w:val="0"/>
              <w:snapToGrid w:val="0"/>
              <w:spacing w:line="360" w:lineRule="exact"/>
              <w:rPr>
                <w:rFonts w:hint="eastAsia" w:ascii="宋体" w:eastAsia="宋体"/>
                <w:b w:val="0"/>
                <w:color w:val="auto"/>
                <w:sz w:val="22"/>
              </w:rPr>
            </w:pPr>
            <w:r>
              <w:rPr>
                <w:rFonts w:hint="eastAsia" w:ascii="宋体" w:eastAsia="宋体"/>
                <w:b w:val="0"/>
                <w:color w:val="auto"/>
                <w:sz w:val="22"/>
              </w:rPr>
              <w:t>售后服务响应时间</w:t>
            </w:r>
            <w:r>
              <w:rPr>
                <w:rFonts w:hint="eastAsia" w:ascii="宋体"/>
                <w:b w:val="0"/>
                <w:color w:val="auto"/>
                <w:sz w:val="22"/>
                <w:lang w:val="en-US" w:eastAsia="zh-CN"/>
              </w:rPr>
              <w:t>1</w:t>
            </w:r>
            <w:r>
              <w:rPr>
                <w:rFonts w:hint="eastAsia" w:ascii="宋体" w:eastAsia="宋体"/>
                <w:b w:val="0"/>
                <w:color w:val="auto"/>
                <w:sz w:val="22"/>
              </w:rPr>
              <w:t>-</w:t>
            </w:r>
            <w:r>
              <w:rPr>
                <w:rFonts w:hint="eastAsia" w:ascii="宋体"/>
                <w:b w:val="0"/>
                <w:color w:val="auto"/>
                <w:sz w:val="22"/>
                <w:lang w:val="en-US" w:eastAsia="zh-CN"/>
              </w:rPr>
              <w:t>2</w:t>
            </w:r>
            <w:r>
              <w:rPr>
                <w:rFonts w:hint="eastAsia" w:ascii="宋体" w:eastAsia="宋体"/>
                <w:b w:val="0"/>
                <w:color w:val="auto"/>
                <w:sz w:val="22"/>
              </w:rPr>
              <w:t>分。</w:t>
            </w:r>
          </w:p>
        </w:tc>
        <w:tc>
          <w:tcPr>
            <w:tcW w:w="1071" w:type="dxa"/>
            <w:tcBorders>
              <w:top w:val="single" w:color="auto" w:sz="4" w:space="0"/>
              <w:left w:val="single" w:color="auto" w:sz="4" w:space="0"/>
              <w:bottom w:val="single" w:color="auto" w:sz="4" w:space="0"/>
              <w:right w:val="single" w:color="auto" w:sz="4" w:space="0"/>
            </w:tcBorders>
            <w:noWrap w:val="0"/>
            <w:vAlign w:val="center"/>
          </w:tcPr>
          <w:p w14:paraId="7019CE4A">
            <w:pPr>
              <w:adjustRightInd w:val="0"/>
              <w:snapToGrid w:val="0"/>
              <w:spacing w:line="360" w:lineRule="exact"/>
              <w:ind w:firstLine="220" w:firstLineChars="100"/>
              <w:jc w:val="center"/>
              <w:rPr>
                <w:rFonts w:hint="eastAsia" w:ascii="宋体" w:hAnsi="Times New Roman" w:eastAsia="宋体" w:cs="宋体"/>
                <w:b w:val="0"/>
                <w:bCs/>
                <w:color w:val="auto"/>
                <w:sz w:val="22"/>
                <w:szCs w:val="22"/>
              </w:rPr>
            </w:pPr>
            <w:r>
              <w:rPr>
                <w:rFonts w:hint="eastAsia" w:ascii="宋体" w:cs="宋体"/>
                <w:b w:val="0"/>
                <w:bCs/>
                <w:color w:val="auto"/>
                <w:sz w:val="22"/>
                <w:szCs w:val="22"/>
                <w:lang w:val="en-US" w:eastAsia="zh-CN"/>
              </w:rPr>
              <w:t>4</w:t>
            </w:r>
            <w:r>
              <w:rPr>
                <w:rFonts w:hint="eastAsia" w:ascii="宋体" w:hAnsi="Times New Roman" w:eastAsia="宋体" w:cs="宋体"/>
                <w:b w:val="0"/>
                <w:bCs/>
                <w:color w:val="auto"/>
                <w:sz w:val="22"/>
                <w:szCs w:val="22"/>
              </w:rPr>
              <w:t>-</w:t>
            </w:r>
            <w:r>
              <w:rPr>
                <w:rFonts w:hint="eastAsia" w:ascii="宋体" w:hAnsi="Times New Roman" w:eastAsia="宋体" w:cs="宋体"/>
                <w:b w:val="0"/>
                <w:bCs/>
                <w:color w:val="auto"/>
                <w:sz w:val="22"/>
                <w:szCs w:val="22"/>
                <w:lang w:val="en-US" w:eastAsia="zh-CN"/>
              </w:rPr>
              <w:t>8</w:t>
            </w:r>
            <w:r>
              <w:rPr>
                <w:rFonts w:hint="eastAsia" w:ascii="宋体" w:hAnsi="Times New Roman" w:eastAsia="宋体" w:cs="宋体"/>
                <w:b w:val="0"/>
                <w:bCs/>
                <w:color w:val="auto"/>
                <w:sz w:val="22"/>
                <w:szCs w:val="22"/>
              </w:rPr>
              <w:t>分</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36C30D0C">
            <w:pPr>
              <w:adjustRightInd w:val="0"/>
              <w:snapToGrid w:val="0"/>
              <w:spacing w:line="360" w:lineRule="exact"/>
              <w:jc w:val="center"/>
              <w:rPr>
                <w:rFonts w:hint="eastAsia" w:ascii="宋体" w:eastAsia="宋体" w:cs="宋体"/>
                <w:b w:val="0"/>
                <w:bCs/>
                <w:color w:val="auto"/>
                <w:sz w:val="22"/>
                <w:szCs w:val="22"/>
              </w:rPr>
            </w:pPr>
            <w:r>
              <w:rPr>
                <w:rFonts w:hint="eastAsia" w:ascii="宋体"/>
                <w:b w:val="0"/>
                <w:color w:val="auto"/>
                <w:sz w:val="22"/>
                <w:szCs w:val="22"/>
                <w:lang w:val="en-US" w:eastAsia="zh-CN"/>
              </w:rPr>
              <w:t>主观分</w:t>
            </w:r>
          </w:p>
        </w:tc>
      </w:tr>
      <w:tr w14:paraId="6F98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14:paraId="4651FC97">
            <w:pPr>
              <w:spacing w:line="360" w:lineRule="exact"/>
              <w:jc w:val="center"/>
              <w:rPr>
                <w:rFonts w:hint="default" w:ascii="宋体" w:eastAsia="宋体" w:cs="宋体"/>
                <w:b w:val="0"/>
                <w:bCs/>
                <w:color w:val="auto"/>
                <w:sz w:val="22"/>
                <w:szCs w:val="22"/>
                <w:lang w:val="en-US" w:eastAsia="zh-CN"/>
              </w:rPr>
            </w:pPr>
            <w:r>
              <w:rPr>
                <w:rFonts w:hint="eastAsia" w:ascii="宋体" w:cs="宋体"/>
                <w:b w:val="0"/>
                <w:bCs/>
                <w:color w:val="auto"/>
                <w:sz w:val="22"/>
                <w:szCs w:val="22"/>
                <w:lang w:val="en-US" w:eastAsia="zh-CN"/>
              </w:rPr>
              <w:t>14</w:t>
            </w:r>
          </w:p>
        </w:tc>
        <w:tc>
          <w:tcPr>
            <w:tcW w:w="1160" w:type="dxa"/>
            <w:tcBorders>
              <w:top w:val="single" w:color="auto" w:sz="4" w:space="0"/>
              <w:left w:val="single" w:color="auto" w:sz="4" w:space="0"/>
              <w:bottom w:val="single" w:color="auto" w:sz="4" w:space="0"/>
              <w:right w:val="single" w:color="auto" w:sz="4" w:space="0"/>
            </w:tcBorders>
            <w:noWrap w:val="0"/>
            <w:vAlign w:val="center"/>
          </w:tcPr>
          <w:p w14:paraId="7E48B733">
            <w:pPr>
              <w:spacing w:line="360" w:lineRule="exact"/>
              <w:jc w:val="center"/>
              <w:rPr>
                <w:rFonts w:hint="default" w:ascii="宋体" w:eastAsia="宋体" w:cs="宋体"/>
                <w:b w:val="0"/>
                <w:bCs/>
                <w:color w:val="auto"/>
                <w:sz w:val="22"/>
                <w:szCs w:val="22"/>
                <w:lang w:val="en-US" w:eastAsia="zh-CN"/>
              </w:rPr>
            </w:pPr>
            <w:r>
              <w:rPr>
                <w:rFonts w:hint="eastAsia" w:ascii="宋体" w:cs="宋体"/>
                <w:b w:val="0"/>
                <w:bCs/>
                <w:color w:val="auto"/>
                <w:sz w:val="22"/>
                <w:szCs w:val="22"/>
                <w:lang w:val="en-US" w:eastAsia="zh-CN"/>
              </w:rPr>
              <w:t>报价得分</w:t>
            </w:r>
          </w:p>
        </w:tc>
        <w:tc>
          <w:tcPr>
            <w:tcW w:w="6062" w:type="dxa"/>
            <w:tcBorders>
              <w:top w:val="single" w:color="auto" w:sz="4" w:space="0"/>
              <w:left w:val="single" w:color="auto" w:sz="4" w:space="0"/>
              <w:bottom w:val="single" w:color="auto" w:sz="4" w:space="0"/>
              <w:right w:val="single" w:color="auto" w:sz="4" w:space="0"/>
            </w:tcBorders>
            <w:noWrap w:val="0"/>
            <w:vAlign w:val="center"/>
          </w:tcPr>
          <w:p w14:paraId="3AA2BF91">
            <w:pPr>
              <w:adjustRightInd w:val="0"/>
              <w:snapToGrid w:val="0"/>
              <w:spacing w:line="360" w:lineRule="exact"/>
              <w:rPr>
                <w:rFonts w:hint="eastAsia" w:ascii="宋体" w:eastAsia="宋体"/>
                <w:b w:val="0"/>
                <w:color w:val="auto"/>
                <w:sz w:val="22"/>
              </w:rPr>
            </w:pPr>
            <w:r>
              <w:rPr>
                <w:rFonts w:hint="eastAsia" w:ascii="宋体" w:eastAsia="宋体"/>
                <w:b w:val="0"/>
                <w:color w:val="auto"/>
                <w:sz w:val="22"/>
              </w:rPr>
              <w:t>有效投标报价的最低价作为评标基准价，其最低报价为满分；按［投标报价得分=（评标基准价/投标报价）*</w:t>
            </w:r>
            <w:r>
              <w:rPr>
                <w:rFonts w:hint="eastAsia" w:ascii="宋体"/>
                <w:b w:val="0"/>
                <w:color w:val="auto"/>
                <w:sz w:val="22"/>
                <w:lang w:val="en-US" w:eastAsia="zh-CN"/>
              </w:rPr>
              <w:t>权重</w:t>
            </w:r>
            <w:r>
              <w:rPr>
                <w:rFonts w:hint="eastAsia" w:ascii="宋体" w:eastAsia="宋体"/>
                <w:b w:val="0"/>
                <w:color w:val="auto"/>
                <w:sz w:val="22"/>
              </w:rPr>
              <w:t>］的计算公式计算。</w:t>
            </w:r>
          </w:p>
          <w:p w14:paraId="147F68B7">
            <w:pPr>
              <w:adjustRightInd w:val="0"/>
              <w:snapToGrid w:val="0"/>
              <w:spacing w:line="360" w:lineRule="exact"/>
              <w:rPr>
                <w:rFonts w:hint="eastAsia" w:ascii="宋体" w:eastAsia="宋体"/>
                <w:b w:val="0"/>
                <w:color w:val="auto"/>
                <w:sz w:val="22"/>
              </w:rPr>
            </w:pPr>
            <w:r>
              <w:rPr>
                <w:rFonts w:hint="eastAsia" w:ascii="宋体" w:eastAsia="宋体"/>
                <w:b w:val="0"/>
                <w:color w:val="auto"/>
                <w:sz w:val="22"/>
              </w:rPr>
              <w:t>评标过程中，不得去掉报价中的最高报价和最低报价。</w:t>
            </w:r>
          </w:p>
        </w:tc>
        <w:tc>
          <w:tcPr>
            <w:tcW w:w="1071" w:type="dxa"/>
            <w:tcBorders>
              <w:top w:val="single" w:color="auto" w:sz="4" w:space="0"/>
              <w:left w:val="single" w:color="auto" w:sz="4" w:space="0"/>
              <w:bottom w:val="single" w:color="auto" w:sz="4" w:space="0"/>
              <w:right w:val="single" w:color="auto" w:sz="4" w:space="0"/>
            </w:tcBorders>
            <w:noWrap w:val="0"/>
            <w:vAlign w:val="center"/>
          </w:tcPr>
          <w:p w14:paraId="19B8860B">
            <w:pPr>
              <w:adjustRightInd w:val="0"/>
              <w:snapToGrid w:val="0"/>
              <w:spacing w:line="360" w:lineRule="exact"/>
              <w:ind w:firstLine="220" w:firstLineChars="100"/>
              <w:jc w:val="center"/>
              <w:rPr>
                <w:rFonts w:hint="default" w:ascii="宋体" w:hAnsi="Times New Roman" w:eastAsia="宋体" w:cs="宋体"/>
                <w:b w:val="0"/>
                <w:bCs/>
                <w:color w:val="auto"/>
                <w:sz w:val="22"/>
                <w:szCs w:val="22"/>
                <w:lang w:val="en-US" w:eastAsia="zh-CN"/>
              </w:rPr>
            </w:pPr>
            <w:r>
              <w:rPr>
                <w:rFonts w:hint="eastAsia" w:ascii="宋体" w:cs="宋体"/>
                <w:b w:val="0"/>
                <w:bCs/>
                <w:color w:val="auto"/>
                <w:sz w:val="22"/>
                <w:szCs w:val="22"/>
                <w:lang w:val="en-US" w:eastAsia="zh-CN"/>
              </w:rPr>
              <w:t>30分</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53134652">
            <w:pPr>
              <w:adjustRightInd w:val="0"/>
              <w:snapToGrid w:val="0"/>
              <w:spacing w:line="360" w:lineRule="exact"/>
              <w:jc w:val="center"/>
              <w:rPr>
                <w:rFonts w:hint="default" w:ascii="宋体"/>
                <w:b w:val="0"/>
                <w:color w:val="auto"/>
                <w:sz w:val="22"/>
                <w:szCs w:val="22"/>
                <w:lang w:val="en-US" w:eastAsia="zh-CN"/>
              </w:rPr>
            </w:pPr>
            <w:r>
              <w:rPr>
                <w:rFonts w:hint="eastAsia" w:ascii="宋体"/>
                <w:b w:val="0"/>
                <w:color w:val="auto"/>
                <w:sz w:val="22"/>
                <w:szCs w:val="22"/>
                <w:lang w:val="en-US" w:eastAsia="zh-CN"/>
              </w:rPr>
              <w:t>/</w:t>
            </w:r>
          </w:p>
        </w:tc>
      </w:tr>
    </w:tbl>
    <w:p w14:paraId="01156E5B">
      <w:pPr>
        <w:rPr>
          <w:color w:val="auto"/>
        </w:rPr>
      </w:pPr>
    </w:p>
    <w:p w14:paraId="194FF756">
      <w:pPr>
        <w:snapToGrid w:val="0"/>
        <w:spacing w:line="360" w:lineRule="auto"/>
        <w:rPr>
          <w:rFonts w:ascii="宋体" w:hAnsi="宋体" w:cs="宋体"/>
          <w:b/>
          <w:bCs/>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w:t>
      </w:r>
    </w:p>
    <w:p w14:paraId="73593F28">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1BA64F4B">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r>
        <w:rPr>
          <w:rFonts w:hint="eastAsia" w:ascii="宋体" w:hAnsi="宋体" w:cs="宋体"/>
          <w:b/>
          <w:bCs/>
          <w:color w:val="auto"/>
          <w:sz w:val="24"/>
          <w:lang w:val="en-US" w:eastAsia="zh-CN"/>
        </w:rPr>
        <w:t>商务技术70分+报价30分=100分。评标委员会打分及投标人最终得分均保留一位小数。</w:t>
      </w:r>
      <w:r>
        <w:rPr>
          <w:rFonts w:hint="eastAsia" w:ascii="宋体" w:hAnsi="宋体" w:cs="宋体"/>
          <w:b/>
          <w:bCs/>
          <w:color w:val="auto"/>
          <w:sz w:val="24"/>
        </w:rPr>
        <w:t> </w:t>
      </w:r>
    </w:p>
    <w:p w14:paraId="763BCB1E">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7BEE2793">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692E16F7">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24F2D1E9">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1BCCD884">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4B5E43BE">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2287CBFC">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3A82EFFD">
      <w:pPr>
        <w:pStyle w:val="129"/>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45AA23CC">
      <w:pPr>
        <w:pStyle w:val="129"/>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59E6C486">
      <w:pPr>
        <w:pStyle w:val="129"/>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5AC9AE41">
      <w:pPr>
        <w:pStyle w:val="129"/>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369F0968">
      <w:pPr>
        <w:pStyle w:val="129"/>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6066B78F">
      <w:pPr>
        <w:pStyle w:val="129"/>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CDF3820">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612F3C9E">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33950A12">
      <w:pPr>
        <w:pStyle w:val="129"/>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A18A56A">
      <w:pPr>
        <w:pStyle w:val="129"/>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w:t>
      </w:r>
      <w:r>
        <w:rPr>
          <w:rFonts w:hint="eastAsia" w:ascii="宋体" w:hAnsi="宋体" w:cs="宋体"/>
          <w:color w:val="auto"/>
          <w:kern w:val="0"/>
          <w:szCs w:val="24"/>
          <w:highlight w:val="none"/>
        </w:rPr>
        <w:t>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w:t>
      </w:r>
      <w:r>
        <w:rPr>
          <w:rFonts w:hint="eastAsia" w:ascii="宋体" w:hAnsi="宋体" w:cs="宋体"/>
          <w:color w:val="auto"/>
          <w:kern w:val="0"/>
          <w:szCs w:val="24"/>
        </w:rPr>
        <w:t>，对于联合协议或者分包意向协议约定小微企业的合同份额占到合同总金额30%以上的，对联合体或者大中型企业的报价给予4%-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3C12624B">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DCE5C60">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C826DEC">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DD993D2">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7667BF72">
      <w:pPr>
        <w:pStyle w:val="129"/>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918EBEA">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15AB4B3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10CE7C8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73572B0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79E2DB5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2372D82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3FC2DE53">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5E5E405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4AB892C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6DAD389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4513AB9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6A6E6B7A">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3ABA67F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58824D47">
      <w:pPr>
        <w:pStyle w:val="2"/>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14:paraId="2265B6E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216D3B3D">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21943E6B">
      <w:pPr>
        <w:pStyle w:val="24"/>
        <w:snapToGrid w:val="0"/>
        <w:spacing w:line="360" w:lineRule="auto"/>
        <w:rPr>
          <w:rFonts w:cs="宋体"/>
          <w:color w:val="auto"/>
        </w:rPr>
      </w:pPr>
      <w:r>
        <w:rPr>
          <w:rFonts w:hint="eastAsia" w:cs="宋体"/>
          <w:color w:val="auto"/>
        </w:rPr>
        <w:t>5.1符合专业条件的</w:t>
      </w:r>
      <w:r>
        <w:rPr>
          <w:rFonts w:hint="eastAsia" w:cs="宋体"/>
          <w:color w:val="auto"/>
          <w:lang w:val="en-US" w:eastAsia="zh-CN"/>
        </w:rPr>
        <w:t>投标人</w:t>
      </w:r>
      <w:r>
        <w:rPr>
          <w:rFonts w:hint="eastAsia" w:cs="宋体"/>
          <w:color w:val="auto"/>
        </w:rPr>
        <w:t>或者对招标文件作实质响应的</w:t>
      </w:r>
      <w:r>
        <w:rPr>
          <w:rFonts w:hint="eastAsia" w:cs="宋体"/>
          <w:color w:val="auto"/>
          <w:lang w:val="en-US" w:eastAsia="zh-CN"/>
        </w:rPr>
        <w:t>投标人</w:t>
      </w:r>
      <w:r>
        <w:rPr>
          <w:rFonts w:hint="eastAsia" w:cs="宋体"/>
          <w:color w:val="auto"/>
        </w:rPr>
        <w:t>不足3家的；</w:t>
      </w:r>
    </w:p>
    <w:p w14:paraId="785ED23B">
      <w:pPr>
        <w:pStyle w:val="24"/>
        <w:snapToGrid w:val="0"/>
        <w:spacing w:line="360" w:lineRule="auto"/>
        <w:rPr>
          <w:rFonts w:cs="宋体"/>
          <w:color w:val="auto"/>
        </w:rPr>
      </w:pPr>
      <w:r>
        <w:rPr>
          <w:rFonts w:hint="eastAsia" w:cs="宋体"/>
          <w:color w:val="auto"/>
        </w:rPr>
        <w:t>5.2出现影响采购公正的违法、违规行为的；</w:t>
      </w:r>
    </w:p>
    <w:p w14:paraId="7ACA2E82">
      <w:pPr>
        <w:pStyle w:val="24"/>
        <w:snapToGrid w:val="0"/>
        <w:spacing w:line="360" w:lineRule="auto"/>
        <w:rPr>
          <w:rFonts w:cs="宋体"/>
          <w:color w:val="auto"/>
        </w:rPr>
      </w:pPr>
      <w:r>
        <w:rPr>
          <w:rFonts w:hint="eastAsia" w:cs="宋体"/>
          <w:color w:val="auto"/>
        </w:rPr>
        <w:t>5.3投标人的报价均超过了采购预算，采购人不能支付的；</w:t>
      </w:r>
    </w:p>
    <w:p w14:paraId="02AFA82F">
      <w:pPr>
        <w:pStyle w:val="24"/>
        <w:snapToGrid w:val="0"/>
        <w:spacing w:line="360" w:lineRule="auto"/>
        <w:rPr>
          <w:rFonts w:cs="宋体"/>
          <w:color w:val="auto"/>
        </w:rPr>
      </w:pPr>
      <w:r>
        <w:rPr>
          <w:rFonts w:hint="eastAsia" w:cs="宋体"/>
          <w:color w:val="auto"/>
        </w:rPr>
        <w:t>5.4因重大变故，采购任务取消的。</w:t>
      </w:r>
    </w:p>
    <w:p w14:paraId="200E39D0">
      <w:pPr>
        <w:pStyle w:val="24"/>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12049967">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716C05CE">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27A70EBF">
      <w:pPr>
        <w:pStyle w:val="24"/>
        <w:snapToGrid w:val="0"/>
        <w:spacing w:line="360" w:lineRule="auto"/>
        <w:rPr>
          <w:rFonts w:cs="宋体"/>
          <w:color w:val="auto"/>
        </w:rPr>
      </w:pPr>
      <w:r>
        <w:rPr>
          <w:rFonts w:hint="eastAsia" w:cs="宋体"/>
          <w:color w:val="auto"/>
        </w:rPr>
        <w:t>7.1未确定中标</w:t>
      </w:r>
      <w:r>
        <w:rPr>
          <w:rFonts w:hint="eastAsia" w:cs="宋体"/>
          <w:color w:val="auto"/>
          <w:lang w:val="en-US" w:eastAsia="zh-CN"/>
        </w:rPr>
        <w:t>人</w:t>
      </w:r>
      <w:r>
        <w:rPr>
          <w:rFonts w:hint="eastAsia" w:cs="宋体"/>
          <w:color w:val="auto"/>
        </w:rPr>
        <w:t>的，终止本次政府采购活动，重新开展政府采购活动。</w:t>
      </w:r>
    </w:p>
    <w:p w14:paraId="24672B25">
      <w:pPr>
        <w:pStyle w:val="24"/>
        <w:snapToGrid w:val="0"/>
        <w:spacing w:line="360" w:lineRule="auto"/>
        <w:rPr>
          <w:rFonts w:cs="宋体"/>
          <w:color w:val="auto"/>
        </w:rPr>
      </w:pPr>
      <w:r>
        <w:rPr>
          <w:rFonts w:hint="eastAsia" w:cs="宋体"/>
          <w:color w:val="auto"/>
        </w:rPr>
        <w:t>7.2已确定中标</w:t>
      </w:r>
      <w:r>
        <w:rPr>
          <w:rFonts w:hint="eastAsia" w:cs="宋体"/>
          <w:color w:val="auto"/>
          <w:lang w:val="en-US" w:eastAsia="zh-CN"/>
        </w:rPr>
        <w:t>人</w:t>
      </w:r>
      <w:r>
        <w:rPr>
          <w:rFonts w:hint="eastAsia" w:cs="宋体"/>
          <w:color w:val="auto"/>
        </w:rPr>
        <w:t>但尚未签订政府采购合同的，中标结果无效，从合格的中标候选人中另行确定中标</w:t>
      </w:r>
      <w:r>
        <w:rPr>
          <w:rFonts w:hint="eastAsia" w:cs="宋体"/>
          <w:color w:val="auto"/>
          <w:lang w:val="en-US" w:eastAsia="zh-CN"/>
        </w:rPr>
        <w:t>人</w:t>
      </w:r>
      <w:r>
        <w:rPr>
          <w:rFonts w:hint="eastAsia" w:cs="宋体"/>
          <w:color w:val="auto"/>
        </w:rPr>
        <w:t>；没有合格的中标候选人的，重新开展政府采购活动。</w:t>
      </w:r>
    </w:p>
    <w:p w14:paraId="77CC8B4D">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w:t>
      </w:r>
      <w:r>
        <w:rPr>
          <w:rFonts w:hint="eastAsia" w:cs="宋体"/>
          <w:color w:val="auto"/>
          <w:lang w:val="en-US" w:eastAsia="zh-CN"/>
        </w:rPr>
        <w:t>人</w:t>
      </w:r>
      <w:r>
        <w:rPr>
          <w:rFonts w:hint="eastAsia" w:cs="宋体"/>
          <w:color w:val="auto"/>
        </w:rPr>
        <w:t>；没有合格的中标候选人的，重新开展政府采购活动。</w:t>
      </w:r>
    </w:p>
    <w:p w14:paraId="0292B9BA">
      <w:pPr>
        <w:pStyle w:val="24"/>
        <w:snapToGrid w:val="0"/>
        <w:spacing w:line="360" w:lineRule="auto"/>
        <w:rPr>
          <w:rFonts w:cs="宋体"/>
          <w:color w:val="auto"/>
        </w:rPr>
      </w:pPr>
      <w:r>
        <w:rPr>
          <w:rFonts w:hint="eastAsia" w:cs="宋体"/>
          <w:color w:val="auto"/>
        </w:rPr>
        <w:t>7.4政府采购合同已经履行，给采购人、</w:t>
      </w:r>
      <w:r>
        <w:rPr>
          <w:rFonts w:hint="eastAsia" w:cs="宋体"/>
          <w:color w:val="auto"/>
          <w:lang w:val="en-US" w:eastAsia="zh-CN"/>
        </w:rPr>
        <w:t>投标人</w:t>
      </w:r>
      <w:r>
        <w:rPr>
          <w:rFonts w:hint="eastAsia" w:cs="宋体"/>
          <w:color w:val="auto"/>
        </w:rPr>
        <w:t>造成损失的，由责任人承担赔偿责任。</w:t>
      </w:r>
    </w:p>
    <w:p w14:paraId="60411F4E">
      <w:pPr>
        <w:pStyle w:val="24"/>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7F571142">
      <w:pPr>
        <w:pStyle w:val="24"/>
        <w:snapToGrid w:val="0"/>
        <w:spacing w:line="360" w:lineRule="auto"/>
        <w:ind w:firstLine="0" w:firstLineChars="0"/>
        <w:rPr>
          <w:rFonts w:cs="宋体"/>
          <w:color w:val="auto"/>
        </w:rPr>
      </w:pPr>
    </w:p>
    <w:bookmarkEnd w:id="30"/>
    <w:p w14:paraId="19366BE2">
      <w:pPr>
        <w:spacing w:line="360" w:lineRule="auto"/>
        <w:ind w:left="720" w:leftChars="343" w:firstLine="1084" w:firstLineChars="300"/>
        <w:outlineLvl w:val="0"/>
        <w:rPr>
          <w:rFonts w:ascii="宋体" w:hAnsi="宋体" w:cs="宋体"/>
          <w:b/>
          <w:color w:val="auto"/>
          <w:sz w:val="36"/>
          <w:szCs w:val="36"/>
        </w:rPr>
      </w:pPr>
      <w:bookmarkStart w:id="398" w:name="第五部分"/>
      <w:bookmarkStart w:id="399" w:name="_Toc86217003"/>
    </w:p>
    <w:p w14:paraId="245017D4">
      <w:pPr>
        <w:spacing w:line="360" w:lineRule="auto"/>
        <w:ind w:left="720" w:leftChars="343" w:firstLine="1084" w:firstLineChars="300"/>
        <w:outlineLvl w:val="0"/>
        <w:rPr>
          <w:rFonts w:hint="eastAsia" w:ascii="宋体" w:hAnsi="宋体" w:cs="宋体"/>
          <w:b/>
          <w:color w:val="auto"/>
          <w:sz w:val="36"/>
          <w:szCs w:val="36"/>
        </w:rPr>
      </w:pPr>
      <w:r>
        <w:rPr>
          <w:rFonts w:hint="eastAsia" w:ascii="宋体" w:hAnsi="宋体" w:cs="宋体"/>
          <w:b/>
          <w:color w:val="auto"/>
          <w:sz w:val="36"/>
          <w:szCs w:val="36"/>
        </w:rPr>
        <w:t xml:space="preserve">    </w:t>
      </w:r>
    </w:p>
    <w:p w14:paraId="1C66F2DE">
      <w:pPr>
        <w:pStyle w:val="62"/>
        <w:rPr>
          <w:rFonts w:hint="eastAsia" w:ascii="宋体" w:hAnsi="宋体" w:cs="宋体"/>
          <w:b/>
          <w:color w:val="auto"/>
          <w:sz w:val="36"/>
          <w:szCs w:val="36"/>
        </w:rPr>
      </w:pPr>
    </w:p>
    <w:p w14:paraId="7021CBD9">
      <w:pPr>
        <w:pStyle w:val="62"/>
        <w:rPr>
          <w:rFonts w:hint="eastAsia" w:ascii="宋体" w:hAnsi="宋体" w:cs="宋体"/>
          <w:b/>
          <w:color w:val="auto"/>
          <w:sz w:val="36"/>
          <w:szCs w:val="36"/>
        </w:rPr>
      </w:pPr>
    </w:p>
    <w:p w14:paraId="4FEFC2E0">
      <w:pPr>
        <w:pStyle w:val="62"/>
        <w:rPr>
          <w:rFonts w:hint="eastAsia" w:ascii="宋体" w:hAnsi="宋体" w:cs="宋体"/>
          <w:b/>
          <w:color w:val="auto"/>
          <w:sz w:val="36"/>
          <w:szCs w:val="36"/>
        </w:rPr>
      </w:pPr>
    </w:p>
    <w:p w14:paraId="2DAD08C9">
      <w:pPr>
        <w:pStyle w:val="62"/>
        <w:rPr>
          <w:rFonts w:hint="eastAsia" w:ascii="宋体" w:hAnsi="宋体" w:cs="宋体"/>
          <w:b/>
          <w:color w:val="auto"/>
          <w:sz w:val="36"/>
          <w:szCs w:val="36"/>
        </w:rPr>
      </w:pPr>
    </w:p>
    <w:p w14:paraId="7B6B5412">
      <w:pPr>
        <w:pStyle w:val="62"/>
        <w:rPr>
          <w:rFonts w:hint="eastAsia" w:ascii="宋体" w:hAnsi="宋体" w:cs="宋体"/>
          <w:b/>
          <w:color w:val="auto"/>
          <w:sz w:val="36"/>
          <w:szCs w:val="36"/>
        </w:rPr>
      </w:pPr>
    </w:p>
    <w:p w14:paraId="32CB6ADF">
      <w:pPr>
        <w:pStyle w:val="62"/>
        <w:rPr>
          <w:rFonts w:hint="eastAsia" w:ascii="宋体" w:hAnsi="宋体" w:cs="宋体"/>
          <w:b/>
          <w:color w:val="auto"/>
          <w:sz w:val="36"/>
          <w:szCs w:val="36"/>
        </w:rPr>
      </w:pPr>
    </w:p>
    <w:p w14:paraId="28F5CBFF">
      <w:pPr>
        <w:pStyle w:val="62"/>
        <w:ind w:left="0" w:leftChars="0" w:firstLine="0" w:firstLineChars="0"/>
        <w:rPr>
          <w:rFonts w:hint="eastAsia" w:ascii="宋体" w:hAnsi="宋体" w:cs="宋体"/>
          <w:b/>
          <w:color w:val="auto"/>
          <w:sz w:val="36"/>
          <w:szCs w:val="36"/>
        </w:rPr>
      </w:pPr>
    </w:p>
    <w:p w14:paraId="2365E563">
      <w:pPr>
        <w:spacing w:line="360" w:lineRule="auto"/>
        <w:outlineLvl w:val="0"/>
        <w:rPr>
          <w:rFonts w:ascii="宋体" w:hAnsi="宋体" w:cs="宋体"/>
          <w:b/>
          <w:color w:val="auto"/>
          <w:sz w:val="36"/>
          <w:szCs w:val="36"/>
        </w:rPr>
      </w:pPr>
    </w:p>
    <w:p w14:paraId="00A50953">
      <w:pPr>
        <w:pStyle w:val="2"/>
        <w:rPr>
          <w:rFonts w:ascii="宋体" w:hAnsi="宋体" w:cs="宋体"/>
          <w:b/>
          <w:color w:val="auto"/>
          <w:sz w:val="36"/>
          <w:szCs w:val="36"/>
        </w:rPr>
      </w:pPr>
    </w:p>
    <w:p w14:paraId="164F20F4">
      <w:pPr>
        <w:rPr>
          <w:rFonts w:ascii="宋体" w:hAnsi="宋体" w:cs="宋体"/>
          <w:b/>
          <w:color w:val="auto"/>
          <w:sz w:val="36"/>
          <w:szCs w:val="36"/>
        </w:rPr>
      </w:pPr>
    </w:p>
    <w:p w14:paraId="375BA502">
      <w:pPr>
        <w:pStyle w:val="2"/>
        <w:rPr>
          <w:color w:val="auto"/>
        </w:rPr>
      </w:pPr>
    </w:p>
    <w:p w14:paraId="5DA02A9D">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5E67373E">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60B8B0F6">
      <w:pPr>
        <w:spacing w:line="480" w:lineRule="auto"/>
        <w:jc w:val="center"/>
        <w:rPr>
          <w:rFonts w:ascii="宋体" w:hAnsi="宋体" w:cs="宋体"/>
          <w:b/>
          <w:color w:val="auto"/>
          <w:sz w:val="28"/>
          <w:szCs w:val="28"/>
        </w:rPr>
      </w:pPr>
    </w:p>
    <w:p w14:paraId="6CCC4CD3">
      <w:pPr>
        <w:spacing w:line="480" w:lineRule="auto"/>
        <w:jc w:val="center"/>
        <w:rPr>
          <w:rFonts w:ascii="宋体" w:hAnsi="宋体" w:cs="宋体"/>
          <w:b/>
          <w:color w:val="auto"/>
          <w:sz w:val="24"/>
        </w:rPr>
      </w:pPr>
    </w:p>
    <w:p w14:paraId="6C963E09">
      <w:pPr>
        <w:spacing w:line="480" w:lineRule="auto"/>
        <w:jc w:val="center"/>
        <w:rPr>
          <w:rFonts w:ascii="宋体" w:hAnsi="宋体" w:cs="宋体"/>
          <w:b/>
          <w:color w:val="auto"/>
          <w:sz w:val="24"/>
        </w:rPr>
      </w:pPr>
    </w:p>
    <w:p w14:paraId="45D8A0A6">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73373138">
      <w:pPr>
        <w:spacing w:line="480" w:lineRule="auto"/>
        <w:jc w:val="center"/>
        <w:rPr>
          <w:rFonts w:ascii="宋体" w:hAnsi="宋体" w:cs="宋体"/>
          <w:b/>
          <w:color w:val="auto"/>
          <w:sz w:val="36"/>
          <w:szCs w:val="36"/>
        </w:rPr>
      </w:pPr>
      <w:r>
        <w:rPr>
          <w:rFonts w:hint="eastAsia" w:ascii="宋体" w:hAnsi="宋体" w:cs="宋体"/>
          <w:b/>
          <w:color w:val="auto"/>
          <w:sz w:val="36"/>
          <w:szCs w:val="36"/>
        </w:rPr>
        <w:t>（货物类）</w:t>
      </w:r>
    </w:p>
    <w:p w14:paraId="2D1A6828">
      <w:pPr>
        <w:pStyle w:val="700"/>
        <w:ind w:left="0" w:leftChars="0" w:firstLine="0" w:firstLineChars="0"/>
        <w:rPr>
          <w:rFonts w:ascii="宋体" w:hAnsi="宋体" w:cs="宋体"/>
          <w:color w:val="auto"/>
          <w:szCs w:val="24"/>
        </w:rPr>
      </w:pPr>
    </w:p>
    <w:p w14:paraId="074D3597">
      <w:pPr>
        <w:pStyle w:val="700"/>
        <w:jc w:val="center"/>
        <w:rPr>
          <w:rFonts w:ascii="宋体" w:hAnsi="宋体" w:cs="宋体"/>
          <w:color w:val="auto"/>
          <w:szCs w:val="24"/>
        </w:rPr>
      </w:pPr>
    </w:p>
    <w:p w14:paraId="22F0FB66">
      <w:pPr>
        <w:pStyle w:val="700"/>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34B79F93">
      <w:pPr>
        <w:pStyle w:val="700"/>
        <w:rPr>
          <w:rFonts w:ascii="宋体" w:hAnsi="宋体" w:cs="宋体"/>
          <w:color w:val="auto"/>
          <w:szCs w:val="24"/>
        </w:rPr>
      </w:pPr>
    </w:p>
    <w:p w14:paraId="20A37CA7">
      <w:pPr>
        <w:pStyle w:val="700"/>
        <w:rPr>
          <w:rFonts w:ascii="宋体" w:hAnsi="宋体" w:cs="宋体"/>
          <w:color w:val="auto"/>
          <w:szCs w:val="24"/>
        </w:rPr>
      </w:pPr>
    </w:p>
    <w:p w14:paraId="364C597A">
      <w:pPr>
        <w:spacing w:before="120" w:line="22" w:lineRule="atLeast"/>
        <w:rPr>
          <w:rFonts w:ascii="宋体" w:hAnsi="宋体" w:cs="宋体"/>
          <w:color w:val="auto"/>
          <w:sz w:val="24"/>
        </w:rPr>
      </w:pPr>
    </w:p>
    <w:p w14:paraId="38FA4BFD">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401C12E4">
      <w:pPr>
        <w:pStyle w:val="597"/>
        <w:spacing w:before="120" w:line="22" w:lineRule="atLeast"/>
        <w:rPr>
          <w:rFonts w:ascii="宋体" w:hAnsi="宋体" w:eastAsia="宋体" w:cs="宋体"/>
          <w:color w:val="auto"/>
          <w:szCs w:val="24"/>
        </w:rPr>
      </w:pPr>
    </w:p>
    <w:p w14:paraId="17121738">
      <w:pPr>
        <w:pStyle w:val="597"/>
        <w:spacing w:before="120" w:line="22" w:lineRule="atLeast"/>
        <w:rPr>
          <w:rFonts w:ascii="宋体" w:hAnsi="宋体" w:eastAsia="宋体" w:cs="宋体"/>
          <w:color w:val="auto"/>
          <w:szCs w:val="24"/>
        </w:rPr>
      </w:pPr>
    </w:p>
    <w:p w14:paraId="6CBECCD8">
      <w:pPr>
        <w:rPr>
          <w:rFonts w:ascii="宋体" w:hAnsi="宋体" w:cs="宋体"/>
          <w:color w:val="auto"/>
          <w:sz w:val="24"/>
        </w:rPr>
      </w:pPr>
    </w:p>
    <w:p w14:paraId="6697D491">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3944B9FF">
      <w:pPr>
        <w:spacing w:before="120" w:line="22" w:lineRule="atLeast"/>
        <w:rPr>
          <w:rFonts w:ascii="宋体" w:hAnsi="宋体" w:cs="宋体"/>
          <w:color w:val="auto"/>
          <w:sz w:val="24"/>
        </w:rPr>
      </w:pPr>
    </w:p>
    <w:p w14:paraId="6B8B50D1">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463325B6">
      <w:pPr>
        <w:spacing w:before="120" w:line="22" w:lineRule="atLeast"/>
        <w:rPr>
          <w:rFonts w:ascii="宋体" w:hAnsi="宋体" w:cs="宋体"/>
          <w:color w:val="auto"/>
          <w:sz w:val="24"/>
        </w:rPr>
      </w:pPr>
    </w:p>
    <w:p w14:paraId="5A972131">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1AB7F0D7">
      <w:pPr>
        <w:spacing w:before="120" w:line="22" w:lineRule="atLeast"/>
        <w:rPr>
          <w:rFonts w:ascii="宋体" w:hAnsi="宋体" w:cs="宋体"/>
          <w:color w:val="auto"/>
          <w:sz w:val="24"/>
        </w:rPr>
      </w:pPr>
    </w:p>
    <w:p w14:paraId="33C3CBF0">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3030E03">
      <w:pPr>
        <w:widowControl/>
        <w:jc w:val="left"/>
        <w:rPr>
          <w:rFonts w:ascii="宋体" w:hAnsi="宋体" w:cs="宋体"/>
          <w:color w:val="auto"/>
          <w:kern w:val="0"/>
          <w:sz w:val="24"/>
        </w:rPr>
        <w:sectPr>
          <w:pgSz w:w="11907" w:h="16840"/>
          <w:pgMar w:top="1474" w:right="1814" w:bottom="1474" w:left="1814" w:header="851" w:footer="851" w:gutter="0"/>
          <w:cols w:space="720" w:num="1"/>
        </w:sectPr>
      </w:pPr>
    </w:p>
    <w:p w14:paraId="1AE930F8">
      <w:pPr>
        <w:spacing w:line="560" w:lineRule="exact"/>
        <w:ind w:firstLine="480" w:firstLineChars="200"/>
        <w:rPr>
          <w:rFonts w:ascii="宋体" w:hAnsi="宋体" w:cs="宋体"/>
          <w:color w:val="auto"/>
          <w:sz w:val="24"/>
        </w:rPr>
      </w:pP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w:t>
      </w:r>
      <w:r>
        <w:rPr>
          <w:rFonts w:hint="eastAsia" w:ascii="宋体" w:hAnsi="宋体" w:cs="宋体"/>
          <w:color w:val="auto"/>
          <w:sz w:val="24"/>
          <w:u w:val="single"/>
          <w:lang w:val="en-US" w:eastAsia="zh-CN"/>
        </w:rPr>
        <w:t>人</w:t>
      </w:r>
      <w:r>
        <w:rPr>
          <w:rFonts w:hint="eastAsia" w:ascii="宋体" w:hAnsi="宋体" w:cs="宋体"/>
          <w:color w:val="auto"/>
          <w:sz w:val="24"/>
          <w:u w:val="single"/>
        </w:rPr>
        <w:t>名称）</w:t>
      </w:r>
      <w:r>
        <w:rPr>
          <w:rFonts w:hint="eastAsia" w:ascii="宋体" w:hAnsi="宋体" w:cs="宋体"/>
          <w:color w:val="auto"/>
          <w:sz w:val="24"/>
        </w:rPr>
        <w:t>为该项目中标或者成交供应商。现于中标或者成交通知书发出之日起10个工作日内，按照采购文件等确定的事项签订本合同。</w:t>
      </w:r>
    </w:p>
    <w:p w14:paraId="13E442E4">
      <w:pPr>
        <w:spacing w:line="560" w:lineRule="exact"/>
        <w:ind w:firstLine="480" w:firstLineChars="200"/>
        <w:rPr>
          <w:rFonts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u w:val="single"/>
        </w:rPr>
        <w:t xml:space="preserve">   （采购人）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（中标或者成交</w:t>
      </w:r>
      <w:r>
        <w:rPr>
          <w:rFonts w:hint="eastAsia" w:ascii="宋体" w:hAnsi="宋体" w:cs="宋体"/>
          <w:color w:val="auto"/>
          <w:sz w:val="24"/>
          <w:u w:val="single"/>
          <w:lang w:val="en-US" w:eastAsia="zh-CN"/>
        </w:rPr>
        <w:t>人</w:t>
      </w:r>
      <w:r>
        <w:rPr>
          <w:rFonts w:hint="eastAsia" w:ascii="宋体" w:hAnsi="宋体" w:cs="宋体"/>
          <w:color w:val="auto"/>
          <w:sz w:val="24"/>
          <w:u w:val="single"/>
        </w:rPr>
        <w:t xml:space="preserve">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14:paraId="275D3B35">
      <w:pPr>
        <w:spacing w:line="560" w:lineRule="exact"/>
        <w:ind w:firstLine="482" w:firstLineChars="200"/>
        <w:outlineLvl w:val="0"/>
        <w:rPr>
          <w:rFonts w:ascii="宋体" w:hAnsi="宋体" w:cs="宋体"/>
          <w:b/>
          <w:color w:val="auto"/>
          <w:sz w:val="24"/>
        </w:rPr>
      </w:pPr>
      <w:bookmarkStart w:id="400" w:name="_Toc3029"/>
      <w:bookmarkStart w:id="401" w:name="_Toc2232"/>
      <w:bookmarkStart w:id="402" w:name="_Toc24059"/>
      <w:r>
        <w:rPr>
          <w:rFonts w:hint="eastAsia" w:ascii="宋体" w:hAnsi="宋体" w:cs="宋体"/>
          <w:b/>
          <w:color w:val="auto"/>
          <w:sz w:val="24"/>
        </w:rPr>
        <w:t>1.1 合同组成部分</w:t>
      </w:r>
      <w:bookmarkEnd w:id="400"/>
      <w:bookmarkEnd w:id="401"/>
      <w:bookmarkEnd w:id="402"/>
    </w:p>
    <w:p w14:paraId="0A8927A8">
      <w:pPr>
        <w:spacing w:line="560" w:lineRule="exact"/>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41E8E39">
      <w:pPr>
        <w:spacing w:line="560" w:lineRule="exact"/>
        <w:ind w:firstLine="480" w:firstLineChars="200"/>
        <w:rPr>
          <w:rFonts w:ascii="宋体" w:hAnsi="宋体" w:cs="宋体"/>
          <w:color w:val="auto"/>
          <w:sz w:val="24"/>
        </w:rPr>
      </w:pPr>
      <w:r>
        <w:rPr>
          <w:rFonts w:hint="eastAsia" w:ascii="宋体" w:hAnsi="宋体" w:cs="宋体"/>
          <w:color w:val="auto"/>
          <w:sz w:val="24"/>
        </w:rPr>
        <w:t>1.1.1 本合同及其补充合同、变更协议；</w:t>
      </w:r>
    </w:p>
    <w:p w14:paraId="335F8376">
      <w:pPr>
        <w:spacing w:line="560" w:lineRule="exact"/>
        <w:ind w:firstLine="480" w:firstLineChars="200"/>
        <w:rPr>
          <w:rFonts w:ascii="宋体" w:hAnsi="宋体" w:cs="宋体"/>
          <w:color w:val="auto"/>
          <w:sz w:val="24"/>
        </w:rPr>
      </w:pPr>
      <w:r>
        <w:rPr>
          <w:rFonts w:hint="eastAsia" w:ascii="宋体" w:hAnsi="宋体" w:cs="宋体"/>
          <w:color w:val="auto"/>
          <w:sz w:val="24"/>
        </w:rPr>
        <w:t>1.1.2 中标或者成交通知书；</w:t>
      </w:r>
    </w:p>
    <w:p w14:paraId="4DD563F1">
      <w:pPr>
        <w:spacing w:line="560" w:lineRule="exact"/>
        <w:ind w:firstLine="480" w:firstLineChars="200"/>
        <w:rPr>
          <w:rFonts w:ascii="宋体" w:hAnsi="宋体" w:cs="宋体"/>
          <w:color w:val="auto"/>
          <w:sz w:val="24"/>
        </w:rPr>
      </w:pPr>
      <w:r>
        <w:rPr>
          <w:rFonts w:hint="eastAsia" w:ascii="宋体" w:hAnsi="宋体" w:cs="宋体"/>
          <w:color w:val="auto"/>
          <w:sz w:val="24"/>
        </w:rPr>
        <w:t>1.1.3 投标或者响应文件（含澄清或者说明文件）；</w:t>
      </w:r>
    </w:p>
    <w:p w14:paraId="3BA0B9ED">
      <w:pPr>
        <w:spacing w:line="560" w:lineRule="exact"/>
        <w:ind w:firstLine="480" w:firstLineChars="200"/>
        <w:rPr>
          <w:rFonts w:ascii="宋体" w:hAnsi="宋体" w:cs="宋体"/>
          <w:color w:val="auto"/>
          <w:sz w:val="24"/>
        </w:rPr>
      </w:pPr>
      <w:r>
        <w:rPr>
          <w:rFonts w:hint="eastAsia" w:ascii="宋体" w:hAnsi="宋体" w:cs="宋体"/>
          <w:color w:val="auto"/>
          <w:sz w:val="24"/>
        </w:rPr>
        <w:t>1.1.4 采购文件（含澄清或者修改文件）；</w:t>
      </w:r>
    </w:p>
    <w:p w14:paraId="28184500">
      <w:pPr>
        <w:spacing w:line="560" w:lineRule="exact"/>
        <w:ind w:firstLine="480" w:firstLineChars="200"/>
        <w:rPr>
          <w:rFonts w:ascii="宋体" w:hAnsi="宋体" w:cs="宋体"/>
          <w:color w:val="auto"/>
          <w:sz w:val="24"/>
        </w:rPr>
      </w:pPr>
      <w:r>
        <w:rPr>
          <w:rFonts w:hint="eastAsia" w:ascii="宋体" w:hAnsi="宋体" w:cs="宋体"/>
          <w:color w:val="auto"/>
          <w:sz w:val="24"/>
        </w:rPr>
        <w:t>1.1.5 其他相关采购文件。</w:t>
      </w:r>
    </w:p>
    <w:p w14:paraId="659A57C2">
      <w:pPr>
        <w:spacing w:line="560" w:lineRule="exact"/>
        <w:ind w:firstLine="482" w:firstLineChars="200"/>
        <w:outlineLvl w:val="0"/>
        <w:rPr>
          <w:rFonts w:ascii="宋体" w:hAnsi="宋体" w:cs="宋体"/>
          <w:b/>
          <w:color w:val="auto"/>
          <w:sz w:val="24"/>
        </w:rPr>
      </w:pPr>
      <w:bookmarkStart w:id="403" w:name="_Toc21295"/>
      <w:bookmarkStart w:id="404" w:name="_Toc27126"/>
      <w:bookmarkStart w:id="405" w:name="_Toc24300"/>
      <w:r>
        <w:rPr>
          <w:rFonts w:hint="eastAsia" w:ascii="宋体" w:hAnsi="宋体" w:cs="宋体"/>
          <w:b/>
          <w:color w:val="auto"/>
          <w:sz w:val="24"/>
        </w:rPr>
        <w:t>1.2 货物</w:t>
      </w:r>
      <w:bookmarkEnd w:id="403"/>
      <w:bookmarkEnd w:id="404"/>
      <w:bookmarkEnd w:id="405"/>
    </w:p>
    <w:p w14:paraId="0E334654">
      <w:pPr>
        <w:spacing w:line="560" w:lineRule="exact"/>
        <w:ind w:firstLine="480" w:firstLineChars="200"/>
        <w:rPr>
          <w:rFonts w:ascii="宋体" w:hAnsi="宋体" w:cs="宋体"/>
          <w:color w:val="auto"/>
          <w:sz w:val="24"/>
          <w:u w:val="single"/>
        </w:rPr>
      </w:pPr>
      <w:r>
        <w:rPr>
          <w:rFonts w:hint="eastAsia" w:ascii="宋体" w:hAnsi="宋体" w:cs="宋体"/>
          <w:color w:val="auto"/>
          <w:sz w:val="24"/>
        </w:rPr>
        <w:t>1.2.1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3FA68AB9">
      <w:pPr>
        <w:spacing w:line="560" w:lineRule="exact"/>
        <w:ind w:firstLine="480" w:firstLineChars="200"/>
        <w:rPr>
          <w:rFonts w:ascii="宋体" w:hAnsi="宋体" w:cs="宋体"/>
          <w:color w:val="auto"/>
          <w:sz w:val="24"/>
          <w:u w:val="single"/>
        </w:rPr>
      </w:pPr>
      <w:r>
        <w:rPr>
          <w:rFonts w:hint="eastAsia" w:ascii="宋体" w:hAnsi="宋体" w:cs="宋体"/>
          <w:color w:val="auto"/>
          <w:sz w:val="24"/>
        </w:rPr>
        <w:t>1.2.2 货物数量：</w:t>
      </w:r>
      <w:r>
        <w:rPr>
          <w:rFonts w:hint="eastAsia" w:ascii="宋体" w:hAnsi="宋体" w:cs="宋体"/>
          <w:color w:val="auto"/>
          <w:sz w:val="24"/>
          <w:u w:val="single"/>
        </w:rPr>
        <w:t xml:space="preserve">                                                </w:t>
      </w:r>
      <w:r>
        <w:rPr>
          <w:rFonts w:hint="eastAsia" w:ascii="宋体" w:hAnsi="宋体" w:cs="宋体"/>
          <w:color w:val="auto"/>
          <w:sz w:val="24"/>
        </w:rPr>
        <w:t>；</w:t>
      </w:r>
    </w:p>
    <w:p w14:paraId="073CD9DB">
      <w:pPr>
        <w:spacing w:line="560" w:lineRule="exact"/>
        <w:ind w:firstLine="480" w:firstLineChars="200"/>
        <w:rPr>
          <w:rFonts w:ascii="宋体" w:hAnsi="宋体" w:cs="宋体"/>
          <w:color w:val="auto"/>
          <w:sz w:val="24"/>
          <w:u w:val="single"/>
        </w:rPr>
      </w:pPr>
      <w:r>
        <w:rPr>
          <w:rFonts w:hint="eastAsia" w:ascii="宋体" w:hAnsi="宋体" w:cs="宋体"/>
          <w:color w:val="auto"/>
          <w:sz w:val="24"/>
        </w:rPr>
        <w:t>1.2.3 货物质量：</w:t>
      </w:r>
      <w:r>
        <w:rPr>
          <w:rFonts w:hint="eastAsia" w:ascii="宋体" w:hAnsi="宋体" w:cs="宋体"/>
          <w:color w:val="auto"/>
          <w:sz w:val="24"/>
          <w:u w:val="single"/>
        </w:rPr>
        <w:t>　　　　　　　　　                      　      ；</w:t>
      </w:r>
    </w:p>
    <w:p w14:paraId="3D7F900D">
      <w:pPr>
        <w:spacing w:line="560" w:lineRule="exact"/>
        <w:ind w:firstLine="482" w:firstLineChars="200"/>
        <w:outlineLvl w:val="0"/>
        <w:rPr>
          <w:rFonts w:ascii="宋体" w:hAnsi="宋体" w:cs="宋体"/>
          <w:b/>
          <w:color w:val="auto"/>
          <w:sz w:val="24"/>
        </w:rPr>
      </w:pPr>
      <w:bookmarkStart w:id="406" w:name="_Toc21631"/>
      <w:bookmarkStart w:id="407" w:name="_Toc23292"/>
      <w:bookmarkStart w:id="408" w:name="_Toc21551"/>
      <w:r>
        <w:rPr>
          <w:rFonts w:hint="eastAsia" w:ascii="宋体" w:hAnsi="宋体" w:cs="宋体"/>
          <w:b/>
          <w:color w:val="auto"/>
          <w:sz w:val="24"/>
        </w:rPr>
        <w:t>1.3 价款</w:t>
      </w:r>
      <w:bookmarkEnd w:id="406"/>
      <w:bookmarkEnd w:id="407"/>
      <w:bookmarkEnd w:id="408"/>
    </w:p>
    <w:p w14:paraId="042A6619">
      <w:pPr>
        <w:spacing w:line="560" w:lineRule="exact"/>
        <w:ind w:firstLine="480" w:firstLineChars="200"/>
        <w:rPr>
          <w:rFonts w:ascii="宋体" w:hAnsi="宋体" w:cs="宋体"/>
          <w:color w:val="auto"/>
          <w:sz w:val="24"/>
        </w:rPr>
      </w:pPr>
      <w:r>
        <w:rPr>
          <w:rFonts w:hint="eastAsia" w:ascii="宋体" w:hAnsi="宋体" w:cs="宋体"/>
          <w:color w:val="auto"/>
          <w:sz w:val="24"/>
        </w:rPr>
        <w:t>本合同总价（含税）为：￥</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元人民币）。</w:t>
      </w:r>
    </w:p>
    <w:p w14:paraId="4BACE903">
      <w:pPr>
        <w:spacing w:line="560" w:lineRule="exact"/>
        <w:ind w:firstLine="480" w:firstLineChars="200"/>
        <w:rPr>
          <w:rFonts w:ascii="宋体" w:hAnsi="宋体" w:cs="宋体"/>
          <w:color w:val="auto"/>
          <w:sz w:val="24"/>
          <w:u w:val="single"/>
        </w:rPr>
      </w:pPr>
      <w:r>
        <w:rPr>
          <w:rFonts w:hint="eastAsia" w:ascii="宋体" w:hAnsi="宋体" w:cs="宋体"/>
          <w:color w:val="auto"/>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315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0086E8C">
            <w:pPr>
              <w:pStyle w:val="318"/>
              <w:spacing w:line="560" w:lineRule="exact"/>
              <w:jc w:val="center"/>
              <w:rPr>
                <w:rFonts w:hAnsi="宋体" w:cs="宋体"/>
                <w:color w:val="auto"/>
                <w:sz w:val="24"/>
                <w:szCs w:val="24"/>
              </w:rPr>
            </w:pPr>
            <w:r>
              <w:rPr>
                <w:rFonts w:hint="eastAsia" w:hAnsi="宋体" w:cs="宋体"/>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3078DD4">
            <w:pPr>
              <w:pStyle w:val="318"/>
              <w:spacing w:line="560" w:lineRule="exact"/>
              <w:ind w:firstLine="200"/>
              <w:jc w:val="center"/>
              <w:rPr>
                <w:rFonts w:hAnsi="宋体" w:cs="宋体"/>
                <w:color w:val="auto"/>
                <w:sz w:val="24"/>
                <w:szCs w:val="24"/>
              </w:rPr>
            </w:pPr>
            <w:r>
              <w:rPr>
                <w:rFonts w:hint="eastAsia" w:hAnsi="宋体" w:cs="宋体"/>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01E847D">
            <w:pPr>
              <w:pStyle w:val="318"/>
              <w:spacing w:line="560" w:lineRule="exact"/>
              <w:jc w:val="center"/>
              <w:rPr>
                <w:rFonts w:hAnsi="宋体" w:cs="宋体"/>
                <w:color w:val="auto"/>
                <w:sz w:val="24"/>
                <w:szCs w:val="24"/>
              </w:rPr>
            </w:pPr>
            <w:r>
              <w:rPr>
                <w:rFonts w:hint="eastAsia" w:hAnsi="宋体" w:cs="宋体"/>
                <w:color w:val="auto"/>
                <w:sz w:val="24"/>
                <w:szCs w:val="24"/>
              </w:rPr>
              <w:t>分项价格</w:t>
            </w:r>
          </w:p>
        </w:tc>
      </w:tr>
      <w:tr w14:paraId="6582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0E7FEA2">
            <w:pPr>
              <w:pStyle w:val="318"/>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73D798B">
            <w:pPr>
              <w:pStyle w:val="318"/>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4F5FED1">
            <w:pPr>
              <w:pStyle w:val="318"/>
              <w:spacing w:line="560" w:lineRule="exact"/>
              <w:ind w:firstLine="200"/>
              <w:jc w:val="center"/>
              <w:rPr>
                <w:rFonts w:hAnsi="宋体" w:cs="宋体"/>
                <w:color w:val="auto"/>
                <w:sz w:val="24"/>
                <w:szCs w:val="24"/>
              </w:rPr>
            </w:pPr>
          </w:p>
        </w:tc>
      </w:tr>
      <w:tr w14:paraId="58AA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A677CEC">
            <w:pPr>
              <w:pStyle w:val="318"/>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C2FA201">
            <w:pPr>
              <w:pStyle w:val="318"/>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EF5E4A8">
            <w:pPr>
              <w:pStyle w:val="318"/>
              <w:spacing w:line="560" w:lineRule="exact"/>
              <w:ind w:firstLine="200"/>
              <w:jc w:val="center"/>
              <w:rPr>
                <w:rFonts w:hAnsi="宋体" w:cs="宋体"/>
                <w:color w:val="auto"/>
                <w:sz w:val="24"/>
                <w:szCs w:val="24"/>
              </w:rPr>
            </w:pPr>
          </w:p>
        </w:tc>
      </w:tr>
      <w:tr w14:paraId="4734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9248649">
            <w:pPr>
              <w:pStyle w:val="318"/>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8B77AFC">
            <w:pPr>
              <w:pStyle w:val="318"/>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CB8D8E1">
            <w:pPr>
              <w:pStyle w:val="318"/>
              <w:spacing w:line="560" w:lineRule="exact"/>
              <w:ind w:firstLine="200"/>
              <w:jc w:val="center"/>
              <w:rPr>
                <w:rFonts w:hAnsi="宋体" w:cs="宋体"/>
                <w:color w:val="auto"/>
                <w:sz w:val="24"/>
                <w:szCs w:val="24"/>
              </w:rPr>
            </w:pPr>
          </w:p>
        </w:tc>
      </w:tr>
      <w:tr w14:paraId="36ED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3DA1C1B">
            <w:pPr>
              <w:pStyle w:val="318"/>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C7A38EA">
            <w:pPr>
              <w:pStyle w:val="318"/>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5ABC65D">
            <w:pPr>
              <w:pStyle w:val="318"/>
              <w:spacing w:line="560" w:lineRule="exact"/>
              <w:ind w:firstLine="200"/>
              <w:jc w:val="center"/>
              <w:rPr>
                <w:rFonts w:hAnsi="宋体" w:cs="宋体"/>
                <w:color w:val="auto"/>
                <w:sz w:val="24"/>
                <w:szCs w:val="24"/>
              </w:rPr>
            </w:pPr>
          </w:p>
        </w:tc>
      </w:tr>
      <w:tr w14:paraId="6B3A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9FF7A48">
            <w:pPr>
              <w:pStyle w:val="318"/>
              <w:spacing w:line="560" w:lineRule="exact"/>
              <w:ind w:firstLine="200"/>
              <w:jc w:val="center"/>
              <w:rPr>
                <w:rFonts w:hAnsi="宋体" w:cs="宋体"/>
                <w:color w:val="auto"/>
                <w:sz w:val="24"/>
                <w:szCs w:val="24"/>
              </w:rPr>
            </w:pPr>
            <w:r>
              <w:rPr>
                <w:rFonts w:hint="eastAsia" w:hAnsi="宋体" w:cs="宋体"/>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B0D71DB">
            <w:pPr>
              <w:pStyle w:val="318"/>
              <w:spacing w:line="560" w:lineRule="exact"/>
              <w:ind w:firstLine="200"/>
              <w:jc w:val="center"/>
              <w:rPr>
                <w:rFonts w:hAnsi="宋体" w:cs="宋体"/>
                <w:color w:val="auto"/>
                <w:sz w:val="24"/>
                <w:szCs w:val="24"/>
              </w:rPr>
            </w:pPr>
          </w:p>
        </w:tc>
      </w:tr>
    </w:tbl>
    <w:p w14:paraId="1AA5795C">
      <w:pPr>
        <w:pStyle w:val="958"/>
        <w:spacing w:before="0" w:beforeAutospacing="0" w:after="0" w:afterAutospacing="0" w:line="360" w:lineRule="auto"/>
        <w:ind w:firstLine="480"/>
        <w:rPr>
          <w:b/>
          <w:color w:val="auto"/>
        </w:rPr>
      </w:pPr>
      <w:bookmarkStart w:id="409" w:name="_Toc10340"/>
      <w:bookmarkStart w:id="410" w:name="_Toc22618"/>
      <w:bookmarkStart w:id="411" w:name="_Toc1814"/>
      <w:r>
        <w:rPr>
          <w:rFonts w:hint="eastAsia"/>
          <w:b/>
          <w:color w:val="auto"/>
        </w:rPr>
        <w:t>1.4履约保证金</w:t>
      </w:r>
    </w:p>
    <w:p w14:paraId="00592309">
      <w:pPr>
        <w:pStyle w:val="958"/>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539FFC06">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C3325CA">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0554755">
      <w:pPr>
        <w:pStyle w:val="2"/>
        <w:tabs>
          <w:tab w:val="left" w:pos="0"/>
          <w:tab w:val="clear" w:pos="432"/>
        </w:tabs>
        <w:spacing w:line="560" w:lineRule="exact"/>
        <w:ind w:left="0" w:firstLine="480" w:firstLineChars="200"/>
        <w:rPr>
          <w:rFonts w:eastAsia="宋体"/>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7C2842F">
      <w:pPr>
        <w:spacing w:line="560" w:lineRule="exact"/>
        <w:ind w:firstLine="480" w:firstLineChars="200"/>
        <w:outlineLvl w:val="0"/>
        <w:rPr>
          <w:color w:val="auto"/>
        </w:rPr>
      </w:pPr>
      <w:r>
        <w:rPr>
          <w:rFonts w:hint="eastAsia" w:ascii="宋体" w:hAnsi="宋体" w:cs="宋体"/>
          <w:color w:val="auto"/>
          <w:kern w:val="0"/>
          <w:sz w:val="24"/>
        </w:rPr>
        <w:t>1.4.4 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2EDCA76E">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09"/>
      <w:bookmarkEnd w:id="410"/>
      <w:bookmarkEnd w:id="411"/>
      <w:r>
        <w:rPr>
          <w:rFonts w:hint="eastAsia" w:ascii="宋体" w:hAnsi="宋体" w:cs="宋体"/>
          <w:b/>
          <w:color w:val="auto"/>
          <w:sz w:val="24"/>
        </w:rPr>
        <w:t>预付款</w:t>
      </w:r>
    </w:p>
    <w:p w14:paraId="0ACA7689">
      <w:pPr>
        <w:pStyle w:val="958"/>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2BF7A560">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35125E2">
      <w:pPr>
        <w:pStyle w:val="958"/>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3F1592F6">
      <w:pPr>
        <w:pStyle w:val="958"/>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69A83534">
      <w:pPr>
        <w:pStyle w:val="958"/>
        <w:spacing w:before="0" w:beforeAutospacing="0" w:after="0" w:afterAutospacing="0" w:line="360" w:lineRule="auto"/>
        <w:ind w:firstLine="480"/>
        <w:rPr>
          <w:b/>
          <w:bCs/>
          <w:color w:val="auto"/>
        </w:rPr>
      </w:pPr>
      <w:r>
        <w:rPr>
          <w:rFonts w:hint="eastAsia"/>
          <w:b/>
          <w:bCs/>
          <w:color w:val="auto"/>
        </w:rPr>
        <w:t>1.6资金支付</w:t>
      </w:r>
    </w:p>
    <w:p w14:paraId="6B2EE573">
      <w:pPr>
        <w:pStyle w:val="958"/>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2DC85FE">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4A5FEB50">
      <w:pPr>
        <w:spacing w:line="560" w:lineRule="exact"/>
        <w:ind w:firstLine="482" w:firstLineChars="200"/>
        <w:outlineLvl w:val="0"/>
        <w:rPr>
          <w:rFonts w:ascii="宋体" w:hAnsi="宋体" w:cs="宋体"/>
          <w:b/>
          <w:color w:val="auto"/>
          <w:sz w:val="24"/>
        </w:rPr>
      </w:pPr>
      <w:bookmarkStart w:id="412" w:name="_Toc2846"/>
      <w:bookmarkStart w:id="413" w:name="_Toc19304"/>
      <w:bookmarkStart w:id="414" w:name="_Toc32071"/>
      <w:r>
        <w:rPr>
          <w:rFonts w:hint="eastAsia" w:ascii="宋体" w:hAnsi="宋体" w:cs="宋体"/>
          <w:b/>
          <w:color w:val="auto"/>
          <w:sz w:val="24"/>
        </w:rPr>
        <w:t>1.7货物交付期限、地点和方式</w:t>
      </w:r>
      <w:bookmarkEnd w:id="412"/>
      <w:bookmarkEnd w:id="413"/>
      <w:bookmarkEnd w:id="414"/>
    </w:p>
    <w:p w14:paraId="68DCD638">
      <w:pPr>
        <w:spacing w:line="560" w:lineRule="exact"/>
        <w:ind w:firstLine="480" w:firstLineChars="200"/>
        <w:rPr>
          <w:rFonts w:ascii="宋体" w:hAnsi="宋体" w:cs="宋体"/>
          <w:color w:val="auto"/>
          <w:sz w:val="24"/>
          <w:u w:val="single"/>
        </w:rPr>
      </w:pPr>
      <w:r>
        <w:rPr>
          <w:rFonts w:hint="eastAsia" w:ascii="宋体" w:hAnsi="宋体" w:cs="宋体"/>
          <w:color w:val="auto"/>
          <w:sz w:val="24"/>
        </w:rPr>
        <w:t>1.7.1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1B2B9230">
      <w:pPr>
        <w:spacing w:line="560" w:lineRule="exact"/>
        <w:ind w:firstLine="480" w:firstLineChars="200"/>
        <w:rPr>
          <w:rFonts w:ascii="宋体" w:hAnsi="宋体" w:cs="宋体"/>
          <w:color w:val="auto"/>
          <w:sz w:val="24"/>
        </w:rPr>
      </w:pPr>
      <w:r>
        <w:rPr>
          <w:rFonts w:hint="eastAsia" w:ascii="宋体" w:hAnsi="宋体" w:cs="宋体"/>
          <w:color w:val="auto"/>
          <w:sz w:val="24"/>
        </w:rPr>
        <w:t>1.7.2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78DFCE75">
      <w:pPr>
        <w:spacing w:line="560" w:lineRule="exact"/>
        <w:ind w:firstLine="480" w:firstLineChars="200"/>
        <w:rPr>
          <w:rFonts w:ascii="宋体" w:hAnsi="宋体" w:cs="宋体"/>
          <w:color w:val="auto"/>
          <w:sz w:val="24"/>
        </w:rPr>
      </w:pPr>
      <w:r>
        <w:rPr>
          <w:rFonts w:hint="eastAsia" w:ascii="宋体" w:hAnsi="宋体" w:cs="宋体"/>
          <w:color w:val="auto"/>
          <w:sz w:val="24"/>
        </w:rPr>
        <w:t>1.7.3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640D47CB">
      <w:pPr>
        <w:spacing w:line="560" w:lineRule="exact"/>
        <w:ind w:firstLine="482" w:firstLineChars="200"/>
        <w:outlineLvl w:val="0"/>
        <w:rPr>
          <w:rFonts w:ascii="宋体" w:hAnsi="宋体" w:cs="宋体"/>
          <w:b/>
          <w:color w:val="auto"/>
          <w:sz w:val="24"/>
        </w:rPr>
      </w:pPr>
      <w:bookmarkStart w:id="415" w:name="_Toc21423"/>
      <w:bookmarkStart w:id="416" w:name="_Toc19554"/>
      <w:bookmarkStart w:id="417" w:name="_Toc27250"/>
      <w:r>
        <w:rPr>
          <w:rFonts w:hint="eastAsia" w:ascii="宋体" w:hAnsi="宋体" w:cs="宋体"/>
          <w:b/>
          <w:color w:val="auto"/>
          <w:sz w:val="24"/>
        </w:rPr>
        <w:t>1.8违约责任</w:t>
      </w:r>
      <w:bookmarkEnd w:id="415"/>
      <w:bookmarkEnd w:id="416"/>
      <w:bookmarkEnd w:id="417"/>
    </w:p>
    <w:p w14:paraId="48DEC8F3">
      <w:pPr>
        <w:spacing w:line="560" w:lineRule="exact"/>
        <w:ind w:firstLine="480" w:firstLineChars="200"/>
        <w:rPr>
          <w:rFonts w:ascii="宋体" w:hAnsi="宋体" w:cs="宋体"/>
          <w:color w:val="auto"/>
          <w:sz w:val="24"/>
        </w:rPr>
      </w:pPr>
      <w:r>
        <w:rPr>
          <w:rFonts w:hint="eastAsia" w:ascii="宋体" w:hAnsi="宋体" w:cs="宋体"/>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%；迟延交付货物的违约金计算数额达到前述最高限额之日起，甲方有权在要求乙方支付违约金的同时，书面通知乙方解除本合同；</w:t>
      </w:r>
    </w:p>
    <w:p w14:paraId="3B75A0BE">
      <w:pPr>
        <w:spacing w:line="560" w:lineRule="exact"/>
        <w:ind w:firstLine="480" w:firstLineChars="200"/>
        <w:rPr>
          <w:rFonts w:ascii="宋体" w:hAnsi="宋体" w:cs="宋体"/>
          <w:color w:val="auto"/>
          <w:sz w:val="24"/>
        </w:rPr>
      </w:pPr>
      <w:r>
        <w:rPr>
          <w:rFonts w:hint="eastAsia" w:ascii="宋体" w:hAnsi="宋体" w:cs="宋体"/>
          <w:color w:val="auto"/>
          <w:sz w:val="24"/>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%；迟延付款的违约金计算数额达到前述最高限额之日起，乙方有权在要求甲方支付违约金的同时，书面通知甲方解除本合同；</w:t>
      </w:r>
    </w:p>
    <w:p w14:paraId="7F3D9B14">
      <w:pPr>
        <w:spacing w:line="560" w:lineRule="exact"/>
        <w:ind w:firstLine="480" w:firstLineChars="200"/>
        <w:rPr>
          <w:rFonts w:ascii="宋体" w:hAnsi="宋体" w:cs="宋体"/>
          <w:color w:val="auto"/>
          <w:sz w:val="24"/>
        </w:rPr>
      </w:pPr>
      <w:r>
        <w:rPr>
          <w:rFonts w:hint="eastAsia" w:ascii="宋体" w:hAnsi="宋体" w:cs="宋体"/>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A03DAC2">
      <w:pPr>
        <w:spacing w:line="560" w:lineRule="exact"/>
        <w:ind w:firstLine="480" w:firstLineChars="200"/>
        <w:rPr>
          <w:rFonts w:ascii="宋体" w:hAnsi="宋体" w:cs="宋体"/>
          <w:color w:val="auto"/>
          <w:sz w:val="24"/>
        </w:rPr>
      </w:pPr>
      <w:r>
        <w:rPr>
          <w:rFonts w:hint="eastAsia" w:ascii="宋体" w:hAnsi="宋体" w:cs="宋体"/>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9F2F5F7">
      <w:pPr>
        <w:spacing w:line="560" w:lineRule="exact"/>
        <w:ind w:firstLine="480" w:firstLineChars="200"/>
        <w:rPr>
          <w:rFonts w:ascii="宋体" w:hAnsi="宋体" w:cs="宋体"/>
          <w:color w:val="auto"/>
          <w:sz w:val="24"/>
        </w:rPr>
      </w:pPr>
      <w:r>
        <w:rPr>
          <w:rFonts w:hint="eastAsia" w:ascii="宋体" w:hAnsi="宋体" w:cs="宋体"/>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7C7AE8B3">
      <w:pPr>
        <w:spacing w:line="560" w:lineRule="exact"/>
        <w:ind w:left="-420" w:leftChars="-200" w:right="-420" w:rightChars="-200" w:firstLine="960" w:firstLineChars="400"/>
        <w:rPr>
          <w:rFonts w:ascii="宋体" w:hAnsi="宋体" w:cs="宋体"/>
          <w:color w:val="auto"/>
        </w:rPr>
      </w:pPr>
      <w:r>
        <w:rPr>
          <w:rFonts w:hint="eastAsia" w:ascii="宋体" w:hAnsi="宋体" w:cs="宋体"/>
          <w:color w:val="auto"/>
          <w:sz w:val="24"/>
        </w:rPr>
        <w:t>1.8.6违约责任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p w14:paraId="75B90189">
      <w:pPr>
        <w:spacing w:line="560" w:lineRule="exact"/>
        <w:ind w:firstLine="482" w:firstLineChars="200"/>
        <w:outlineLvl w:val="0"/>
        <w:rPr>
          <w:rFonts w:ascii="宋体" w:hAnsi="宋体" w:cs="宋体"/>
          <w:b/>
          <w:color w:val="auto"/>
          <w:sz w:val="24"/>
        </w:rPr>
      </w:pPr>
      <w:bookmarkStart w:id="418" w:name="_Toc28375"/>
      <w:bookmarkStart w:id="419" w:name="_Toc15583"/>
      <w:bookmarkStart w:id="420" w:name="_Toc16021"/>
      <w:r>
        <w:rPr>
          <w:rFonts w:hint="eastAsia" w:ascii="宋体" w:hAnsi="宋体" w:cs="宋体"/>
          <w:b/>
          <w:color w:val="auto"/>
          <w:sz w:val="24"/>
        </w:rPr>
        <w:t>1.9合同争议的解决</w:t>
      </w:r>
      <w:bookmarkEnd w:id="418"/>
      <w:bookmarkEnd w:id="419"/>
      <w:bookmarkEnd w:id="420"/>
    </w:p>
    <w:p w14:paraId="095B8B90">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4F40AAA8">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290B9C69">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27D0E73E">
      <w:pPr>
        <w:spacing w:line="560" w:lineRule="exact"/>
        <w:ind w:firstLine="482" w:firstLineChars="200"/>
        <w:outlineLvl w:val="0"/>
        <w:rPr>
          <w:rFonts w:ascii="宋体" w:hAnsi="宋体" w:cs="宋体"/>
          <w:b/>
          <w:color w:val="auto"/>
          <w:sz w:val="24"/>
        </w:rPr>
      </w:pPr>
      <w:bookmarkStart w:id="421" w:name="_Toc7245"/>
      <w:bookmarkStart w:id="422" w:name="_Toc15322"/>
      <w:bookmarkStart w:id="423" w:name="_Toc11173"/>
      <w:r>
        <w:rPr>
          <w:rFonts w:hint="eastAsia" w:ascii="宋体" w:hAnsi="宋体" w:cs="宋体"/>
          <w:b/>
          <w:color w:val="auto"/>
          <w:sz w:val="24"/>
        </w:rPr>
        <w:t>2.0 合同生效</w:t>
      </w:r>
      <w:bookmarkEnd w:id="421"/>
      <w:bookmarkEnd w:id="422"/>
      <w:bookmarkEnd w:id="423"/>
    </w:p>
    <w:p w14:paraId="6AC80FCF">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46C18CD1">
      <w:pPr>
        <w:autoSpaceDE w:val="0"/>
        <w:autoSpaceDN w:val="0"/>
        <w:spacing w:line="560" w:lineRule="exact"/>
        <w:rPr>
          <w:rFonts w:ascii="宋体" w:hAnsi="宋体" w:cs="宋体"/>
          <w:color w:val="auto"/>
          <w:sz w:val="24"/>
          <w:lang w:val="zh-CN"/>
        </w:rPr>
      </w:pPr>
    </w:p>
    <w:p w14:paraId="044B3721">
      <w:pPr>
        <w:autoSpaceDE w:val="0"/>
        <w:autoSpaceDN w:val="0"/>
        <w:spacing w:line="560" w:lineRule="exact"/>
        <w:rPr>
          <w:rFonts w:ascii="宋体" w:hAnsi="宋体" w:cs="宋体"/>
          <w:color w:val="auto"/>
          <w:sz w:val="24"/>
          <w:lang w:val="zh-CN"/>
        </w:rPr>
      </w:pPr>
      <w:r>
        <w:rPr>
          <w:rFonts w:hint="eastAsia" w:ascii="宋体" w:hAnsi="宋体" w:cs="宋体"/>
          <w:b/>
          <w:color w:val="auto"/>
          <w:sz w:val="24"/>
          <w:lang w:val="zh-CN"/>
        </w:rPr>
        <w:t>甲方</w:t>
      </w:r>
      <w:r>
        <w:rPr>
          <w:rFonts w:hint="eastAsia" w:ascii="宋体" w:hAnsi="宋体" w:cs="宋体"/>
          <w:color w:val="auto"/>
          <w:sz w:val="24"/>
          <w:lang w:val="zh-CN"/>
        </w:rPr>
        <w:t xml:space="preserve">：                             </w:t>
      </w:r>
      <w:r>
        <w:rPr>
          <w:rFonts w:hint="eastAsia" w:ascii="宋体" w:hAnsi="宋体" w:cs="宋体"/>
          <w:b/>
          <w:color w:val="auto"/>
          <w:sz w:val="24"/>
          <w:lang w:val="zh-CN"/>
        </w:rPr>
        <w:t xml:space="preserve">      乙方</w:t>
      </w:r>
      <w:r>
        <w:rPr>
          <w:rFonts w:hint="eastAsia" w:ascii="宋体" w:hAnsi="宋体" w:cs="宋体"/>
          <w:color w:val="auto"/>
          <w:sz w:val="24"/>
          <w:lang w:val="zh-CN"/>
        </w:rPr>
        <w:t>：</w:t>
      </w:r>
    </w:p>
    <w:p w14:paraId="2DCFED0C">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统一社会信用代码：                        统一社会信用代码或身份证号码：</w:t>
      </w:r>
    </w:p>
    <w:p w14:paraId="595C3A4D">
      <w:pPr>
        <w:autoSpaceDE w:val="0"/>
        <w:autoSpaceDN w:val="0"/>
        <w:spacing w:line="560" w:lineRule="exact"/>
        <w:rPr>
          <w:rFonts w:ascii="宋体" w:hAnsi="宋体" w:cs="宋体"/>
          <w:color w:val="auto"/>
          <w:sz w:val="24"/>
          <w:lang w:val="zh-CN"/>
        </w:rPr>
      </w:pPr>
    </w:p>
    <w:p w14:paraId="3E4D6ACF">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住所：                                   住所：</w:t>
      </w:r>
    </w:p>
    <w:p w14:paraId="5F5F26E9">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法定代表人或                             法定代表人</w:t>
      </w:r>
    </w:p>
    <w:p w14:paraId="1797B8C7">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授权代表（签字）：                        或授权代表（签字）: </w:t>
      </w:r>
    </w:p>
    <w:p w14:paraId="07B6F69C">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联系人：                                 联系人：</w:t>
      </w:r>
    </w:p>
    <w:p w14:paraId="770A73B7">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约定送达地址：                           约定送达地址：</w:t>
      </w:r>
    </w:p>
    <w:p w14:paraId="53F673DF">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邮政编码：                               邮政编码：</w:t>
      </w:r>
    </w:p>
    <w:p w14:paraId="6830594C">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电话:                                    电话: </w:t>
      </w:r>
    </w:p>
    <w:p w14:paraId="6B99C3B3">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传真:                                    传真:</w:t>
      </w:r>
    </w:p>
    <w:p w14:paraId="57D810EA">
      <w:pPr>
        <w:autoSpaceDE w:val="0"/>
        <w:autoSpaceDN w:val="0"/>
        <w:spacing w:line="560" w:lineRule="exact"/>
        <w:rPr>
          <w:rFonts w:ascii="宋体" w:hAnsi="宋体" w:cs="宋体"/>
          <w:color w:val="auto"/>
          <w:sz w:val="24"/>
        </w:rPr>
      </w:pPr>
      <w:r>
        <w:rPr>
          <w:rFonts w:hint="eastAsia" w:ascii="宋体" w:hAnsi="宋体" w:cs="宋体"/>
          <w:color w:val="auto"/>
          <w:sz w:val="24"/>
          <w:lang w:val="zh-CN"/>
        </w:rPr>
        <w:t>电子邮箱：                               电子邮箱：</w:t>
      </w:r>
    </w:p>
    <w:p w14:paraId="20E9BE2D">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开户银行：                               开户银行： </w:t>
      </w:r>
    </w:p>
    <w:p w14:paraId="1CC672FE">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开户名称：                               开户名称： </w:t>
      </w:r>
    </w:p>
    <w:p w14:paraId="41E977C2">
      <w:pPr>
        <w:autoSpaceDE w:val="0"/>
        <w:autoSpaceDN w:val="0"/>
        <w:spacing w:line="560" w:lineRule="exact"/>
        <w:rPr>
          <w:rFonts w:ascii="宋体" w:hAnsi="宋体" w:cs="宋体"/>
          <w:color w:val="auto"/>
          <w:sz w:val="24"/>
        </w:rPr>
      </w:pPr>
      <w:r>
        <w:rPr>
          <w:rFonts w:hint="eastAsia" w:ascii="宋体" w:hAnsi="宋体" w:cs="宋体"/>
          <w:color w:val="auto"/>
          <w:sz w:val="24"/>
        </w:rPr>
        <w:t>开户账号：</w:t>
      </w:r>
      <w:r>
        <w:rPr>
          <w:rFonts w:hint="eastAsia" w:ascii="宋体" w:hAnsi="宋体" w:cs="宋体"/>
          <w:color w:val="auto"/>
          <w:sz w:val="24"/>
          <w:lang w:val="zh-CN"/>
        </w:rPr>
        <w:t xml:space="preserve">                               </w:t>
      </w:r>
      <w:r>
        <w:rPr>
          <w:rFonts w:hint="eastAsia" w:ascii="宋体" w:hAnsi="宋体" w:cs="宋体"/>
          <w:color w:val="auto"/>
          <w:sz w:val="24"/>
        </w:rPr>
        <w:t>开户账号：</w:t>
      </w:r>
    </w:p>
    <w:p w14:paraId="2CD55264">
      <w:pPr>
        <w:pStyle w:val="2"/>
        <w:rPr>
          <w:rFonts w:ascii="宋体" w:hAnsi="宋体" w:cs="宋体"/>
          <w:color w:val="auto"/>
          <w:sz w:val="24"/>
        </w:rPr>
      </w:pPr>
    </w:p>
    <w:p w14:paraId="7684C918">
      <w:pPr>
        <w:rPr>
          <w:rFonts w:ascii="宋体" w:hAnsi="宋体" w:cs="宋体"/>
          <w:color w:val="auto"/>
          <w:sz w:val="24"/>
        </w:rPr>
      </w:pPr>
    </w:p>
    <w:p w14:paraId="1FC20BE7">
      <w:pPr>
        <w:pStyle w:val="2"/>
        <w:rPr>
          <w:rFonts w:ascii="宋体" w:hAnsi="宋体" w:cs="宋体"/>
          <w:color w:val="auto"/>
          <w:sz w:val="24"/>
        </w:rPr>
      </w:pPr>
    </w:p>
    <w:p w14:paraId="5D97F75F">
      <w:pPr>
        <w:rPr>
          <w:rFonts w:ascii="宋体" w:hAnsi="宋体" w:cs="宋体"/>
          <w:color w:val="auto"/>
          <w:sz w:val="24"/>
        </w:rPr>
      </w:pPr>
    </w:p>
    <w:p w14:paraId="0DF3C52E">
      <w:pPr>
        <w:pStyle w:val="2"/>
        <w:rPr>
          <w:rFonts w:ascii="宋体" w:hAnsi="宋体" w:cs="宋体"/>
          <w:color w:val="auto"/>
          <w:sz w:val="24"/>
        </w:rPr>
      </w:pPr>
    </w:p>
    <w:p w14:paraId="04764531">
      <w:pPr>
        <w:rPr>
          <w:rFonts w:ascii="宋体" w:hAnsi="宋体" w:cs="宋体"/>
          <w:color w:val="auto"/>
          <w:sz w:val="24"/>
        </w:rPr>
      </w:pPr>
    </w:p>
    <w:p w14:paraId="3E9F4CF2">
      <w:pPr>
        <w:pStyle w:val="700"/>
        <w:spacing w:line="560" w:lineRule="exact"/>
        <w:ind w:firstLine="482"/>
        <w:jc w:val="center"/>
        <w:rPr>
          <w:rFonts w:ascii="宋体" w:hAnsi="宋体" w:cs="宋体"/>
          <w:b/>
          <w:color w:val="auto"/>
          <w:szCs w:val="24"/>
        </w:rPr>
      </w:pPr>
      <w:r>
        <w:rPr>
          <w:rFonts w:hint="eastAsia" w:ascii="宋体" w:hAnsi="宋体" w:cs="宋体"/>
          <w:b/>
          <w:color w:val="auto"/>
          <w:szCs w:val="24"/>
        </w:rPr>
        <w:t>第二部分 合同一般条款</w:t>
      </w:r>
    </w:p>
    <w:p w14:paraId="73D82DB3">
      <w:pPr>
        <w:spacing w:line="560" w:lineRule="exact"/>
        <w:ind w:firstLine="482" w:firstLineChars="200"/>
        <w:outlineLvl w:val="0"/>
        <w:rPr>
          <w:rFonts w:ascii="宋体" w:hAnsi="宋体" w:cs="宋体"/>
          <w:b/>
          <w:color w:val="auto"/>
          <w:sz w:val="24"/>
        </w:rPr>
      </w:pPr>
      <w:bookmarkStart w:id="424" w:name="_Ref467379094"/>
      <w:bookmarkStart w:id="425" w:name="_Ref467378499"/>
      <w:bookmarkStart w:id="426" w:name="_Toc16917"/>
      <w:bookmarkStart w:id="427" w:name="_Ref467379205"/>
      <w:bookmarkStart w:id="428" w:name="_Ref467378404"/>
      <w:bookmarkStart w:id="429" w:name="_Ref467379214"/>
      <w:bookmarkStart w:id="430" w:name="_Ref467379195"/>
      <w:bookmarkStart w:id="431" w:name="_Toc19614"/>
      <w:bookmarkStart w:id="432" w:name="_Ref467379109"/>
      <w:bookmarkStart w:id="433" w:name="_Toc28763"/>
      <w:bookmarkStart w:id="434" w:name="_Toc279701240"/>
      <w:bookmarkStart w:id="435" w:name="_Ref467378463"/>
      <w:bookmarkStart w:id="436" w:name="_Toc487900349"/>
      <w:bookmarkStart w:id="437" w:name="_Ref467379225"/>
      <w:bookmarkStart w:id="438" w:name="_Toc259093669"/>
      <w:bookmarkStart w:id="439" w:name="_Ref467379101"/>
      <w:r>
        <w:rPr>
          <w:rFonts w:hint="eastAsia" w:ascii="宋体" w:hAnsi="宋体" w:cs="宋体"/>
          <w:b/>
          <w:color w:val="auto"/>
          <w:sz w:val="24"/>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4F7CCB2F">
      <w:pPr>
        <w:spacing w:line="560" w:lineRule="exact"/>
        <w:ind w:firstLine="480" w:firstLineChars="200"/>
        <w:rPr>
          <w:rFonts w:ascii="宋体" w:hAnsi="宋体" w:cs="宋体"/>
          <w:color w:val="auto"/>
          <w:sz w:val="24"/>
        </w:rPr>
      </w:pPr>
      <w:r>
        <w:rPr>
          <w:rFonts w:hint="eastAsia" w:ascii="宋体" w:hAnsi="宋体" w:cs="宋体"/>
          <w:color w:val="auto"/>
          <w:sz w:val="24"/>
        </w:rPr>
        <w:t>本合同中的下列词语应按以下内容进行解释：</w:t>
      </w:r>
    </w:p>
    <w:p w14:paraId="1616D26E">
      <w:pPr>
        <w:spacing w:line="560" w:lineRule="exact"/>
        <w:ind w:firstLine="480" w:firstLineChars="200"/>
        <w:rPr>
          <w:rFonts w:ascii="宋体" w:hAnsi="宋体" w:cs="宋体"/>
          <w:color w:val="auto"/>
          <w:sz w:val="24"/>
        </w:rPr>
      </w:pPr>
      <w:r>
        <w:rPr>
          <w:rFonts w:hint="eastAsia" w:ascii="宋体" w:hAnsi="宋体" w:cs="宋体"/>
          <w:color w:val="auto"/>
          <w:sz w:val="24"/>
        </w:rPr>
        <w:t>2.1.1 “合同”系指采购人和中标或成交</w:t>
      </w:r>
      <w:r>
        <w:rPr>
          <w:rFonts w:hint="eastAsia" w:ascii="宋体" w:hAnsi="宋体" w:cs="宋体"/>
          <w:color w:val="auto"/>
          <w:sz w:val="24"/>
          <w:lang w:val="en-US" w:eastAsia="zh-CN"/>
        </w:rPr>
        <w:t>人</w:t>
      </w:r>
      <w:r>
        <w:rPr>
          <w:rFonts w:hint="eastAsia" w:ascii="宋体" w:hAnsi="宋体" w:cs="宋体"/>
          <w:color w:val="auto"/>
          <w:sz w:val="24"/>
        </w:rPr>
        <w:t>签订的载明双方当事人所达成的协议，并包括所有的附件、附录和构成合同的其他文件。</w:t>
      </w:r>
    </w:p>
    <w:p w14:paraId="4791C10C">
      <w:pPr>
        <w:spacing w:line="560" w:lineRule="exact"/>
        <w:ind w:firstLine="480" w:firstLineChars="200"/>
        <w:rPr>
          <w:rFonts w:ascii="宋体" w:hAnsi="宋体" w:cs="宋体"/>
          <w:color w:val="auto"/>
          <w:sz w:val="24"/>
        </w:rPr>
      </w:pPr>
      <w:r>
        <w:rPr>
          <w:rFonts w:hint="eastAsia" w:ascii="宋体" w:hAnsi="宋体" w:cs="宋体"/>
          <w:color w:val="auto"/>
          <w:sz w:val="24"/>
        </w:rPr>
        <w:t>2.1.2 “合同价”系指根据合同约定，中标或成交</w:t>
      </w:r>
      <w:r>
        <w:rPr>
          <w:rFonts w:hint="eastAsia" w:ascii="宋体" w:hAnsi="宋体" w:cs="宋体"/>
          <w:color w:val="auto"/>
          <w:sz w:val="24"/>
          <w:lang w:val="en-US" w:eastAsia="zh-CN"/>
        </w:rPr>
        <w:t>人</w:t>
      </w:r>
      <w:r>
        <w:rPr>
          <w:rFonts w:hint="eastAsia" w:ascii="宋体" w:hAnsi="宋体" w:cs="宋体"/>
          <w:color w:val="auto"/>
          <w:sz w:val="24"/>
        </w:rPr>
        <w:t>在完全履行合同义务后，采购人应支付给中标或成交</w:t>
      </w:r>
      <w:r>
        <w:rPr>
          <w:rFonts w:hint="eastAsia" w:ascii="宋体" w:hAnsi="宋体" w:cs="宋体"/>
          <w:color w:val="auto"/>
          <w:sz w:val="24"/>
          <w:lang w:val="en-US" w:eastAsia="zh-CN"/>
        </w:rPr>
        <w:t>人</w:t>
      </w:r>
      <w:r>
        <w:rPr>
          <w:rFonts w:hint="eastAsia" w:ascii="宋体" w:hAnsi="宋体" w:cs="宋体"/>
          <w:color w:val="auto"/>
          <w:sz w:val="24"/>
        </w:rPr>
        <w:t>的价格。</w:t>
      </w:r>
    </w:p>
    <w:p w14:paraId="22B710FF">
      <w:pPr>
        <w:spacing w:line="560" w:lineRule="exact"/>
        <w:ind w:firstLine="480" w:firstLineChars="200"/>
        <w:rPr>
          <w:rFonts w:ascii="宋体" w:hAnsi="宋体" w:cs="宋体"/>
          <w:color w:val="auto"/>
          <w:sz w:val="24"/>
        </w:rPr>
      </w:pPr>
      <w:r>
        <w:rPr>
          <w:rFonts w:hint="eastAsia" w:ascii="宋体" w:hAnsi="宋体" w:cs="宋体"/>
          <w:color w:val="auto"/>
          <w:sz w:val="24"/>
        </w:rPr>
        <w:t>2.1.3 “货物”系指中标或成交</w:t>
      </w:r>
      <w:r>
        <w:rPr>
          <w:rFonts w:hint="eastAsia" w:ascii="宋体" w:hAnsi="宋体" w:cs="宋体"/>
          <w:color w:val="auto"/>
          <w:sz w:val="24"/>
          <w:lang w:val="en-US" w:eastAsia="zh-CN"/>
        </w:rPr>
        <w:t>人</w:t>
      </w:r>
      <w:r>
        <w:rPr>
          <w:rFonts w:hint="eastAsia" w:ascii="宋体" w:hAnsi="宋体" w:cs="宋体"/>
          <w:color w:val="auto"/>
          <w:sz w:val="24"/>
        </w:rPr>
        <w:t>根据合同约定应向采购人交付的一切各种形态和种类的物品，包括原材料、燃料、设备、机械、仪表、备件、计算机软件、产品等，并包括工具、手册等其他相关资料。</w:t>
      </w:r>
    </w:p>
    <w:p w14:paraId="64AC9866">
      <w:pPr>
        <w:spacing w:line="560" w:lineRule="exact"/>
        <w:ind w:firstLine="480" w:firstLineChars="200"/>
        <w:rPr>
          <w:rFonts w:ascii="宋体" w:hAnsi="宋体" w:cs="宋体"/>
          <w:color w:val="auto"/>
          <w:sz w:val="24"/>
        </w:rPr>
      </w:pPr>
      <w:bookmarkStart w:id="440" w:name="_Ref467378840"/>
      <w:r>
        <w:rPr>
          <w:rFonts w:hint="eastAsia" w:ascii="宋体" w:hAnsi="宋体" w:cs="宋体"/>
          <w:color w:val="auto"/>
          <w:sz w:val="24"/>
        </w:rPr>
        <w:t>2.1.4 “甲方”系指与中标或成交</w:t>
      </w:r>
      <w:r>
        <w:rPr>
          <w:rFonts w:hint="eastAsia" w:ascii="宋体" w:hAnsi="宋体" w:cs="宋体"/>
          <w:color w:val="auto"/>
          <w:sz w:val="24"/>
          <w:lang w:val="en-US" w:eastAsia="zh-CN"/>
        </w:rPr>
        <w:t>人</w:t>
      </w:r>
      <w:r>
        <w:rPr>
          <w:rFonts w:hint="eastAsia" w:ascii="宋体" w:hAnsi="宋体" w:cs="宋体"/>
          <w:color w:val="auto"/>
          <w:sz w:val="24"/>
        </w:rPr>
        <w:t>签署合同的采购人</w:t>
      </w:r>
      <w:bookmarkEnd w:id="440"/>
      <w:r>
        <w:rPr>
          <w:rFonts w:hint="eastAsia" w:ascii="宋体" w:hAnsi="宋体" w:cs="宋体"/>
          <w:color w:val="auto"/>
          <w:sz w:val="24"/>
        </w:rPr>
        <w:t>；采购人委托采购代理机构代表其与乙方签订合同的，采购人的授权委托书作为合同附件。</w:t>
      </w:r>
    </w:p>
    <w:p w14:paraId="1DF1AA09">
      <w:pPr>
        <w:spacing w:line="560" w:lineRule="exact"/>
        <w:ind w:firstLine="480" w:firstLineChars="200"/>
        <w:rPr>
          <w:rFonts w:ascii="宋体" w:hAnsi="宋体" w:cs="宋体"/>
          <w:color w:val="auto"/>
          <w:sz w:val="24"/>
        </w:rPr>
      </w:pPr>
      <w:bookmarkStart w:id="441" w:name="_Ref467379400"/>
      <w:r>
        <w:rPr>
          <w:rFonts w:hint="eastAsia" w:ascii="宋体" w:hAnsi="宋体" w:cs="宋体"/>
          <w:color w:val="auto"/>
          <w:sz w:val="24"/>
        </w:rPr>
        <w:t>2.1.5 “乙方”系指根据合同约定交付货物的中标或成交</w:t>
      </w:r>
      <w:bookmarkEnd w:id="441"/>
      <w:r>
        <w:rPr>
          <w:rFonts w:hint="eastAsia" w:ascii="宋体" w:hAnsi="宋体" w:cs="宋体"/>
          <w:color w:val="auto"/>
          <w:sz w:val="24"/>
          <w:lang w:val="en-US" w:eastAsia="zh-CN"/>
        </w:rPr>
        <w:t>人</w:t>
      </w:r>
      <w:r>
        <w:rPr>
          <w:rFonts w:hint="eastAsia" w:ascii="宋体" w:hAnsi="宋体" w:cs="宋体"/>
          <w:color w:val="auto"/>
          <w:sz w:val="24"/>
        </w:rPr>
        <w:t>；两个以上的自然人、法人或者其他组织组成一个联合体，以一个</w:t>
      </w:r>
      <w:r>
        <w:rPr>
          <w:rFonts w:hint="eastAsia" w:ascii="宋体" w:hAnsi="宋体" w:cs="宋体"/>
          <w:color w:val="auto"/>
          <w:sz w:val="24"/>
          <w:lang w:val="en-US" w:eastAsia="zh-CN"/>
        </w:rPr>
        <w:t>投标人</w:t>
      </w:r>
      <w:r>
        <w:rPr>
          <w:rFonts w:hint="eastAsia" w:ascii="宋体" w:hAnsi="宋体" w:cs="宋体"/>
          <w:color w:val="auto"/>
          <w:sz w:val="24"/>
        </w:rPr>
        <w:t>的身份共同参加政府采购的，联合体各方均应为乙方或者与乙方相同地位的合同当事人，并就合同约定的事项对甲方承担连带责任。</w:t>
      </w:r>
    </w:p>
    <w:p w14:paraId="51BC3E42">
      <w:pPr>
        <w:spacing w:line="560" w:lineRule="exact"/>
        <w:ind w:firstLine="480" w:firstLineChars="200"/>
        <w:rPr>
          <w:rFonts w:ascii="宋体" w:hAnsi="宋体" w:cs="宋体"/>
          <w:color w:val="auto"/>
          <w:sz w:val="24"/>
        </w:rPr>
      </w:pPr>
      <w:bookmarkStart w:id="442" w:name="_Ref467379436"/>
      <w:r>
        <w:rPr>
          <w:rFonts w:hint="eastAsia" w:ascii="宋体" w:hAnsi="宋体" w:cs="宋体"/>
          <w:color w:val="auto"/>
          <w:sz w:val="24"/>
        </w:rPr>
        <w:t>2.1.6 “现场”系指合同约定货物将要运至或者安装的地点。</w:t>
      </w:r>
      <w:bookmarkEnd w:id="442"/>
    </w:p>
    <w:p w14:paraId="028D188A">
      <w:pPr>
        <w:spacing w:line="560" w:lineRule="exact"/>
        <w:ind w:firstLine="482" w:firstLineChars="200"/>
        <w:outlineLvl w:val="0"/>
        <w:rPr>
          <w:rFonts w:ascii="宋体" w:hAnsi="宋体" w:cs="宋体"/>
          <w:b/>
          <w:color w:val="auto"/>
          <w:sz w:val="24"/>
        </w:rPr>
      </w:pPr>
      <w:bookmarkStart w:id="443" w:name="_Toc279701241"/>
      <w:bookmarkStart w:id="444" w:name="_Toc32504"/>
      <w:bookmarkStart w:id="445" w:name="_Toc259093670"/>
      <w:bookmarkStart w:id="446" w:name="_Toc27635"/>
      <w:bookmarkStart w:id="447" w:name="_Toc487900350"/>
      <w:bookmarkStart w:id="448" w:name="_Toc13336"/>
      <w:r>
        <w:rPr>
          <w:rFonts w:hint="eastAsia" w:ascii="宋体" w:hAnsi="宋体" w:cs="宋体"/>
          <w:b/>
          <w:color w:val="auto"/>
          <w:sz w:val="24"/>
        </w:rPr>
        <w:t>2.2 技术规范</w:t>
      </w:r>
      <w:bookmarkEnd w:id="443"/>
      <w:bookmarkEnd w:id="444"/>
      <w:bookmarkEnd w:id="445"/>
      <w:bookmarkEnd w:id="446"/>
      <w:bookmarkEnd w:id="447"/>
      <w:bookmarkEnd w:id="448"/>
    </w:p>
    <w:p w14:paraId="460AE7A9">
      <w:pPr>
        <w:spacing w:line="560" w:lineRule="exact"/>
        <w:ind w:firstLine="480" w:firstLineChars="200"/>
        <w:rPr>
          <w:rFonts w:ascii="宋体" w:hAnsi="宋体" w:cs="宋体"/>
          <w:color w:val="auto"/>
          <w:sz w:val="24"/>
        </w:rPr>
      </w:pPr>
      <w:r>
        <w:rPr>
          <w:rFonts w:hint="eastAsia" w:ascii="宋体" w:hAnsi="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52883B6">
      <w:pPr>
        <w:spacing w:line="560" w:lineRule="exact"/>
        <w:ind w:firstLine="482" w:firstLineChars="200"/>
        <w:outlineLvl w:val="0"/>
        <w:rPr>
          <w:rFonts w:ascii="宋体" w:hAnsi="宋体" w:cs="宋体"/>
          <w:b/>
          <w:color w:val="auto"/>
          <w:sz w:val="24"/>
        </w:rPr>
      </w:pPr>
      <w:bookmarkStart w:id="449" w:name="_Toc31634"/>
      <w:bookmarkStart w:id="450" w:name="_Toc9829"/>
      <w:bookmarkStart w:id="451" w:name="_Toc27853"/>
      <w:bookmarkStart w:id="452" w:name="_Toc487900351"/>
      <w:bookmarkStart w:id="453" w:name="_Toc279701242"/>
      <w:bookmarkStart w:id="454" w:name="_Toc259093671"/>
      <w:r>
        <w:rPr>
          <w:rFonts w:hint="eastAsia" w:ascii="宋体" w:hAnsi="宋体" w:cs="宋体"/>
          <w:b/>
          <w:color w:val="auto"/>
          <w:sz w:val="24"/>
        </w:rPr>
        <w:t>2.3 知识产权</w:t>
      </w:r>
      <w:bookmarkEnd w:id="449"/>
      <w:bookmarkEnd w:id="450"/>
      <w:bookmarkEnd w:id="451"/>
      <w:bookmarkEnd w:id="452"/>
      <w:bookmarkEnd w:id="453"/>
      <w:bookmarkEnd w:id="454"/>
    </w:p>
    <w:p w14:paraId="2614E3FB">
      <w:pPr>
        <w:spacing w:line="560" w:lineRule="exact"/>
        <w:ind w:firstLine="480" w:firstLineChars="200"/>
        <w:rPr>
          <w:rFonts w:ascii="宋体" w:hAnsi="宋体" w:cs="宋体"/>
          <w:color w:val="auto"/>
          <w:sz w:val="24"/>
        </w:rPr>
      </w:pPr>
      <w:r>
        <w:rPr>
          <w:rFonts w:hint="eastAsia" w:ascii="宋体" w:hAnsi="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4771B629">
      <w:pPr>
        <w:spacing w:line="560" w:lineRule="exact"/>
        <w:ind w:firstLine="480" w:firstLineChars="200"/>
        <w:rPr>
          <w:rFonts w:ascii="宋体" w:hAnsi="宋体" w:cs="宋体"/>
          <w:color w:val="auto"/>
          <w:sz w:val="24"/>
        </w:rPr>
      </w:pPr>
      <w:r>
        <w:rPr>
          <w:rFonts w:hint="eastAsia" w:ascii="宋体" w:hAnsi="宋体" w:cs="宋体"/>
          <w:color w:val="auto"/>
          <w:sz w:val="24"/>
        </w:rPr>
        <w:t>2.3.2具有知识产权的计算机软件等货物的知识产权归属，详见</w:t>
      </w:r>
      <w:r>
        <w:rPr>
          <w:rFonts w:hint="eastAsia" w:ascii="宋体" w:hAnsi="宋体" w:cs="宋体"/>
          <w:b/>
          <w:i/>
          <w:color w:val="auto"/>
          <w:sz w:val="24"/>
          <w:u w:val="single"/>
        </w:rPr>
        <w:t>合同专用条款</w:t>
      </w:r>
      <w:r>
        <w:rPr>
          <w:rFonts w:hint="eastAsia" w:ascii="宋体" w:hAnsi="宋体" w:cs="宋体"/>
          <w:color w:val="auto"/>
          <w:sz w:val="24"/>
        </w:rPr>
        <w:t>。</w:t>
      </w:r>
    </w:p>
    <w:p w14:paraId="45618DEE">
      <w:pPr>
        <w:spacing w:line="560" w:lineRule="exact"/>
        <w:ind w:firstLine="482" w:firstLineChars="200"/>
        <w:outlineLvl w:val="0"/>
        <w:rPr>
          <w:rFonts w:ascii="宋体" w:hAnsi="宋体" w:cs="宋体"/>
          <w:b/>
          <w:color w:val="auto"/>
          <w:sz w:val="24"/>
        </w:rPr>
      </w:pPr>
      <w:bookmarkStart w:id="455" w:name="_Toc29149"/>
      <w:bookmarkStart w:id="456" w:name="_Toc4194"/>
      <w:bookmarkStart w:id="457" w:name="_Toc11932"/>
      <w:r>
        <w:rPr>
          <w:rFonts w:hint="eastAsia" w:ascii="宋体" w:hAnsi="宋体" w:cs="宋体"/>
          <w:b/>
          <w:color w:val="auto"/>
          <w:sz w:val="24"/>
        </w:rPr>
        <w:t>2.4 包装和装运</w:t>
      </w:r>
      <w:bookmarkEnd w:id="455"/>
      <w:bookmarkEnd w:id="456"/>
      <w:bookmarkEnd w:id="457"/>
    </w:p>
    <w:p w14:paraId="79ACF72E">
      <w:pPr>
        <w:spacing w:line="560" w:lineRule="exact"/>
        <w:ind w:firstLine="480" w:firstLineChars="200"/>
        <w:rPr>
          <w:rFonts w:ascii="宋体" w:hAnsi="宋体" w:cs="宋体"/>
          <w:color w:val="auto"/>
          <w:sz w:val="24"/>
        </w:rPr>
      </w:pPr>
      <w:r>
        <w:rPr>
          <w:rFonts w:hint="eastAsia" w:ascii="宋体" w:hAnsi="宋体" w:cs="宋体"/>
          <w:color w:val="auto"/>
          <w:sz w:val="24"/>
        </w:rPr>
        <w:t>2.4.1除</w:t>
      </w:r>
      <w:r>
        <w:rPr>
          <w:rFonts w:hint="eastAsia" w:ascii="宋体" w:hAnsi="宋体" w:cs="宋体"/>
          <w:b/>
          <w:i/>
          <w:color w:val="auto"/>
          <w:sz w:val="24"/>
          <w:u w:val="single"/>
        </w:rPr>
        <w:t>合同专用条款</w:t>
      </w:r>
      <w:r>
        <w:rPr>
          <w:rFonts w:hint="eastAsia" w:ascii="宋体" w:hAnsi="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7113B3B">
      <w:pPr>
        <w:spacing w:line="560" w:lineRule="exact"/>
        <w:ind w:firstLine="480" w:firstLineChars="200"/>
        <w:rPr>
          <w:rFonts w:ascii="宋体" w:hAnsi="宋体" w:cs="宋体"/>
          <w:color w:val="auto"/>
          <w:sz w:val="24"/>
        </w:rPr>
      </w:pPr>
      <w:r>
        <w:rPr>
          <w:rFonts w:hint="eastAsia" w:ascii="宋体" w:hAnsi="宋体" w:cs="宋体"/>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B835595">
      <w:pPr>
        <w:spacing w:line="560" w:lineRule="exact"/>
        <w:ind w:firstLine="480" w:firstLineChars="200"/>
        <w:rPr>
          <w:rFonts w:ascii="宋体" w:hAnsi="宋体" w:cs="宋体"/>
          <w:color w:val="auto"/>
          <w:sz w:val="24"/>
        </w:rPr>
      </w:pPr>
      <w:r>
        <w:rPr>
          <w:rFonts w:hint="eastAsia" w:ascii="宋体" w:hAnsi="宋体" w:cs="宋体"/>
          <w:color w:val="auto"/>
          <w:sz w:val="24"/>
        </w:rPr>
        <w:t>2.4.3 装运货物的要求和通知，详见</w:t>
      </w:r>
      <w:r>
        <w:rPr>
          <w:rFonts w:hint="eastAsia" w:ascii="宋体" w:hAnsi="宋体" w:cs="宋体"/>
          <w:b/>
          <w:i/>
          <w:color w:val="auto"/>
          <w:sz w:val="24"/>
          <w:u w:val="single"/>
        </w:rPr>
        <w:t>合同专用条款</w:t>
      </w:r>
      <w:r>
        <w:rPr>
          <w:rFonts w:hint="eastAsia" w:ascii="宋体" w:hAnsi="宋体" w:cs="宋体"/>
          <w:color w:val="auto"/>
          <w:sz w:val="24"/>
        </w:rPr>
        <w:t>。</w:t>
      </w:r>
    </w:p>
    <w:p w14:paraId="18235F3A">
      <w:pPr>
        <w:spacing w:line="560" w:lineRule="exact"/>
        <w:ind w:firstLine="482" w:firstLineChars="200"/>
        <w:outlineLvl w:val="0"/>
        <w:rPr>
          <w:rFonts w:ascii="宋体" w:hAnsi="宋体" w:cs="宋体"/>
          <w:b/>
          <w:color w:val="auto"/>
          <w:sz w:val="24"/>
        </w:rPr>
      </w:pPr>
      <w:bookmarkStart w:id="458" w:name="_Ref467379536"/>
      <w:bookmarkStart w:id="459" w:name="_Ref467378591"/>
      <w:bookmarkStart w:id="460" w:name="_Toc279701245"/>
      <w:bookmarkStart w:id="461" w:name="_Toc487900354"/>
      <w:bookmarkStart w:id="462" w:name="_Ref467378541"/>
      <w:bookmarkStart w:id="463" w:name="_Toc259093674"/>
      <w:bookmarkStart w:id="464" w:name="_Ref467379542"/>
      <w:bookmarkStart w:id="465" w:name="_Ref467379527"/>
      <w:bookmarkStart w:id="466" w:name="_Toc19074"/>
      <w:bookmarkStart w:id="467" w:name="_Toc26182"/>
      <w:bookmarkStart w:id="468" w:name="_Toc30272"/>
      <w:r>
        <w:rPr>
          <w:rFonts w:hint="eastAsia" w:ascii="宋体" w:hAnsi="宋体" w:cs="宋体"/>
          <w:b/>
          <w:color w:val="auto"/>
          <w:sz w:val="24"/>
        </w:rPr>
        <w:t>2.</w:t>
      </w:r>
      <w:bookmarkEnd w:id="458"/>
      <w:bookmarkEnd w:id="459"/>
      <w:bookmarkEnd w:id="460"/>
      <w:bookmarkEnd w:id="461"/>
      <w:bookmarkEnd w:id="462"/>
      <w:bookmarkEnd w:id="463"/>
      <w:bookmarkEnd w:id="464"/>
      <w:bookmarkEnd w:id="465"/>
      <w:r>
        <w:rPr>
          <w:rFonts w:hint="eastAsia" w:ascii="宋体" w:hAnsi="宋体" w:cs="宋体"/>
          <w:b/>
          <w:color w:val="auto"/>
          <w:sz w:val="24"/>
        </w:rPr>
        <w:t>5 履约检查和问题反馈</w:t>
      </w:r>
      <w:bookmarkEnd w:id="466"/>
      <w:bookmarkEnd w:id="467"/>
      <w:bookmarkEnd w:id="468"/>
    </w:p>
    <w:p w14:paraId="4F8BC8BD">
      <w:pPr>
        <w:spacing w:line="560" w:lineRule="exact"/>
        <w:ind w:firstLine="480" w:firstLineChars="200"/>
        <w:rPr>
          <w:rFonts w:ascii="宋体" w:hAnsi="宋体" w:cs="宋体"/>
          <w:color w:val="auto"/>
          <w:sz w:val="24"/>
        </w:rPr>
      </w:pPr>
      <w:bookmarkStart w:id="469" w:name="_Ref467379657"/>
      <w:r>
        <w:rPr>
          <w:rFonts w:hint="eastAsia" w:ascii="宋体" w:hAnsi="宋体" w:cs="宋体"/>
          <w:color w:val="auto"/>
          <w:sz w:val="24"/>
        </w:rPr>
        <w:t>2.5.1</w:t>
      </w:r>
      <w:bookmarkEnd w:id="469"/>
      <w:bookmarkStart w:id="470" w:name="_Toc186431854"/>
      <w:bookmarkStart w:id="471" w:name="_Toc259093676"/>
      <w:bookmarkStart w:id="472" w:name="_Toc487900357"/>
      <w:bookmarkStart w:id="473" w:name="_Ref467379807"/>
      <w:bookmarkStart w:id="474" w:name="_Toc279701247"/>
      <w:bookmarkStart w:id="475" w:name="_Ref467379793"/>
      <w:r>
        <w:rPr>
          <w:rFonts w:hint="eastAsia" w:ascii="宋体" w:hAnsi="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2AF50627">
      <w:pPr>
        <w:spacing w:line="560" w:lineRule="exact"/>
        <w:ind w:firstLine="480" w:firstLineChars="200"/>
        <w:rPr>
          <w:rFonts w:ascii="宋体" w:hAnsi="宋体" w:cs="宋体"/>
          <w:color w:val="auto"/>
          <w:sz w:val="24"/>
        </w:rPr>
      </w:pPr>
      <w:r>
        <w:rPr>
          <w:rFonts w:hint="eastAsia" w:ascii="宋体" w:hAnsi="宋体" w:cs="宋体"/>
          <w:color w:val="auto"/>
          <w:sz w:val="24"/>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cs="宋体"/>
          <w:color w:val="auto"/>
          <w:sz w:val="24"/>
        </w:rPr>
        <w:t>。</w:t>
      </w:r>
    </w:p>
    <w:bookmarkEnd w:id="471"/>
    <w:bookmarkEnd w:id="472"/>
    <w:bookmarkEnd w:id="473"/>
    <w:bookmarkEnd w:id="474"/>
    <w:bookmarkEnd w:id="475"/>
    <w:bookmarkEnd w:id="476"/>
    <w:p w14:paraId="066C3578">
      <w:pPr>
        <w:spacing w:line="560" w:lineRule="exact"/>
        <w:ind w:firstLine="482" w:firstLineChars="200"/>
        <w:outlineLvl w:val="0"/>
        <w:rPr>
          <w:rFonts w:ascii="宋体" w:hAnsi="宋体" w:cs="宋体"/>
          <w:b/>
          <w:color w:val="auto"/>
          <w:sz w:val="24"/>
        </w:rPr>
      </w:pPr>
      <w:bookmarkStart w:id="477" w:name="_Ref467379852"/>
      <w:bookmarkStart w:id="478" w:name="_Toc259093677"/>
      <w:bookmarkStart w:id="479" w:name="_Ref467379923"/>
      <w:bookmarkStart w:id="480" w:name="_Ref467379863"/>
      <w:bookmarkStart w:id="481" w:name="_Toc487900358"/>
      <w:bookmarkStart w:id="482" w:name="_Toc279701248"/>
      <w:bookmarkStart w:id="483" w:name="_Toc3225"/>
      <w:bookmarkStart w:id="484" w:name="_Toc774"/>
      <w:bookmarkStart w:id="485" w:name="_Toc16110"/>
      <w:r>
        <w:rPr>
          <w:rFonts w:hint="eastAsia" w:ascii="宋体" w:hAnsi="宋体" w:cs="宋体"/>
          <w:b/>
          <w:color w:val="auto"/>
          <w:sz w:val="24"/>
        </w:rPr>
        <w:t>2.6 技术资料</w:t>
      </w:r>
      <w:bookmarkEnd w:id="477"/>
      <w:bookmarkEnd w:id="478"/>
      <w:bookmarkEnd w:id="479"/>
      <w:bookmarkEnd w:id="480"/>
      <w:bookmarkEnd w:id="481"/>
      <w:bookmarkEnd w:id="482"/>
      <w:r>
        <w:rPr>
          <w:rFonts w:hint="eastAsia" w:ascii="宋体" w:hAnsi="宋体" w:cs="宋体"/>
          <w:b/>
          <w:color w:val="auto"/>
          <w:sz w:val="24"/>
        </w:rPr>
        <w:t>和保密义务</w:t>
      </w:r>
      <w:bookmarkEnd w:id="483"/>
      <w:bookmarkEnd w:id="484"/>
      <w:bookmarkEnd w:id="485"/>
    </w:p>
    <w:p w14:paraId="0A9AAB26">
      <w:pPr>
        <w:spacing w:line="560" w:lineRule="exact"/>
        <w:ind w:firstLine="480" w:firstLineChars="200"/>
        <w:rPr>
          <w:rFonts w:ascii="宋体" w:hAnsi="宋体" w:cs="宋体"/>
          <w:color w:val="auto"/>
          <w:sz w:val="24"/>
        </w:rPr>
      </w:pPr>
      <w:r>
        <w:rPr>
          <w:rFonts w:hint="eastAsia" w:ascii="宋体" w:hAnsi="宋体" w:cs="宋体"/>
          <w:color w:val="auto"/>
          <w:sz w:val="24"/>
        </w:rPr>
        <w:t>2.6.1 乙方有权依据合同约定和项目需要，向甲方了解有关情况，调阅有关资料等，甲方应予积极配合；</w:t>
      </w:r>
    </w:p>
    <w:p w14:paraId="3AC3A3A0">
      <w:pPr>
        <w:spacing w:line="560" w:lineRule="exact"/>
        <w:ind w:firstLine="480" w:firstLineChars="200"/>
        <w:rPr>
          <w:rFonts w:ascii="宋体" w:hAnsi="宋体" w:cs="宋体"/>
          <w:color w:val="auto"/>
          <w:sz w:val="24"/>
        </w:rPr>
      </w:pPr>
      <w:r>
        <w:rPr>
          <w:rFonts w:hint="eastAsia" w:ascii="宋体" w:hAnsi="宋体" w:cs="宋体"/>
          <w:color w:val="auto"/>
          <w:sz w:val="24"/>
        </w:rPr>
        <w:t>2.6.2 乙方有义务妥善保管和保护由甲方提供的前款信息和资料等；</w:t>
      </w:r>
    </w:p>
    <w:p w14:paraId="0B4C21E8">
      <w:pPr>
        <w:spacing w:line="560" w:lineRule="exact"/>
        <w:ind w:firstLine="480" w:firstLineChars="200"/>
        <w:rPr>
          <w:rFonts w:ascii="宋体" w:hAnsi="宋体" w:cs="宋体"/>
          <w:color w:val="auto"/>
          <w:sz w:val="24"/>
        </w:rPr>
      </w:pPr>
      <w:r>
        <w:rPr>
          <w:rFonts w:hint="eastAsia" w:ascii="宋体" w:hAnsi="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AFC202B">
      <w:pPr>
        <w:spacing w:line="560" w:lineRule="exact"/>
        <w:ind w:firstLine="482" w:firstLineChars="200"/>
        <w:outlineLvl w:val="0"/>
        <w:rPr>
          <w:rFonts w:ascii="宋体" w:hAnsi="宋体" w:cs="宋体"/>
          <w:b/>
          <w:color w:val="auto"/>
          <w:sz w:val="24"/>
        </w:rPr>
      </w:pPr>
      <w:bookmarkStart w:id="486" w:name="_Toc7860"/>
      <w:r>
        <w:rPr>
          <w:rFonts w:hint="eastAsia" w:ascii="宋体" w:hAnsi="宋体" w:cs="宋体"/>
          <w:b/>
          <w:color w:val="auto"/>
          <w:sz w:val="24"/>
        </w:rPr>
        <w:t>2.7 质量保证</w:t>
      </w:r>
      <w:bookmarkEnd w:id="486"/>
    </w:p>
    <w:p w14:paraId="0B8E66A0">
      <w:pPr>
        <w:spacing w:line="560" w:lineRule="exact"/>
        <w:ind w:firstLine="480" w:firstLineChars="200"/>
        <w:rPr>
          <w:rFonts w:ascii="宋体" w:hAnsi="宋体" w:cs="宋体"/>
          <w:color w:val="auto"/>
          <w:sz w:val="24"/>
        </w:rPr>
      </w:pPr>
      <w:r>
        <w:rPr>
          <w:rFonts w:hint="eastAsia" w:ascii="宋体" w:hAnsi="宋体" w:cs="宋体"/>
          <w:color w:val="auto"/>
          <w:sz w:val="24"/>
        </w:rPr>
        <w:t>2.7.1 乙方应建立和完善履行合同的内部质量保证体系，并提供相关内部规章制度给甲方，以便甲方进行监督检查；</w:t>
      </w:r>
    </w:p>
    <w:p w14:paraId="12D239E4">
      <w:pPr>
        <w:spacing w:line="560" w:lineRule="exact"/>
        <w:ind w:firstLine="480" w:firstLineChars="200"/>
        <w:rPr>
          <w:rFonts w:ascii="宋体" w:hAnsi="宋体" w:cs="宋体"/>
          <w:color w:val="auto"/>
          <w:sz w:val="24"/>
        </w:rPr>
      </w:pPr>
      <w:r>
        <w:rPr>
          <w:rFonts w:hint="eastAsia" w:ascii="宋体" w:hAnsi="宋体" w:cs="宋体"/>
          <w:color w:val="auto"/>
          <w:sz w:val="24"/>
        </w:rPr>
        <w:t>2.7.2 乙方应保证履行合同的人员数量和素质、软件和硬件设备的配置、场地、环境和设施等满足全面履行合同的要求，并应接受甲方的监督检查。</w:t>
      </w:r>
    </w:p>
    <w:p w14:paraId="7F78A727">
      <w:pPr>
        <w:spacing w:line="560" w:lineRule="exact"/>
        <w:ind w:firstLine="482" w:firstLineChars="200"/>
        <w:outlineLvl w:val="0"/>
        <w:rPr>
          <w:rFonts w:ascii="宋体" w:hAnsi="宋体" w:cs="宋体"/>
          <w:b/>
          <w:color w:val="auto"/>
          <w:sz w:val="24"/>
        </w:rPr>
      </w:pPr>
      <w:bookmarkStart w:id="487" w:name="_Toc17244"/>
      <w:bookmarkStart w:id="488" w:name="_Toc487900362"/>
      <w:bookmarkStart w:id="489" w:name="_Toc259093681"/>
      <w:bookmarkStart w:id="490" w:name="_Toc279701252"/>
      <w:r>
        <w:rPr>
          <w:rFonts w:hint="eastAsia" w:ascii="宋体" w:hAnsi="宋体" w:cs="宋体"/>
          <w:b/>
          <w:color w:val="auto"/>
          <w:sz w:val="24"/>
        </w:rPr>
        <w:t>2.8 货物的风险负担</w:t>
      </w:r>
      <w:bookmarkEnd w:id="487"/>
    </w:p>
    <w:p w14:paraId="62D61DA4">
      <w:pPr>
        <w:spacing w:line="560" w:lineRule="exact"/>
        <w:ind w:firstLine="480" w:firstLineChars="200"/>
        <w:rPr>
          <w:rFonts w:ascii="宋体" w:hAnsi="宋体" w:cs="宋体"/>
          <w:b/>
          <w:color w:val="auto"/>
          <w:sz w:val="24"/>
        </w:rPr>
      </w:pPr>
      <w:r>
        <w:rPr>
          <w:rFonts w:hint="eastAsia" w:ascii="宋体" w:hAnsi="宋体" w:cs="宋体"/>
          <w:color w:val="auto"/>
          <w:sz w:val="24"/>
        </w:rPr>
        <w:t>货物或者在途货物或者交付给第一承运人后的货物毁损、灭失的风险负担详见</w:t>
      </w:r>
      <w:r>
        <w:rPr>
          <w:rFonts w:hint="eastAsia" w:ascii="宋体" w:hAnsi="宋体" w:cs="宋体"/>
          <w:b/>
          <w:i/>
          <w:color w:val="auto"/>
          <w:sz w:val="24"/>
          <w:u w:val="single"/>
        </w:rPr>
        <w:t>合同专用条款</w:t>
      </w:r>
      <w:r>
        <w:rPr>
          <w:rFonts w:hint="eastAsia" w:ascii="宋体" w:hAnsi="宋体" w:cs="宋体"/>
          <w:color w:val="auto"/>
          <w:sz w:val="24"/>
        </w:rPr>
        <w:t>。</w:t>
      </w:r>
    </w:p>
    <w:p w14:paraId="2DCF25BF">
      <w:pPr>
        <w:spacing w:line="560" w:lineRule="exact"/>
        <w:ind w:firstLine="482" w:firstLineChars="200"/>
        <w:outlineLvl w:val="0"/>
        <w:rPr>
          <w:rFonts w:ascii="宋体" w:hAnsi="宋体" w:cs="宋体"/>
          <w:b/>
          <w:color w:val="auto"/>
          <w:sz w:val="24"/>
        </w:rPr>
      </w:pPr>
      <w:bookmarkStart w:id="491" w:name="_Toc14055"/>
      <w:r>
        <w:rPr>
          <w:rFonts w:hint="eastAsia" w:ascii="宋体" w:hAnsi="宋体" w:cs="宋体"/>
          <w:b/>
          <w:color w:val="auto"/>
          <w:sz w:val="24"/>
        </w:rPr>
        <w:t>2.9 延迟交货</w:t>
      </w:r>
      <w:bookmarkEnd w:id="488"/>
      <w:bookmarkEnd w:id="489"/>
      <w:bookmarkEnd w:id="490"/>
      <w:bookmarkEnd w:id="491"/>
    </w:p>
    <w:p w14:paraId="41C5ECC7">
      <w:pPr>
        <w:spacing w:line="560" w:lineRule="exact"/>
        <w:ind w:firstLine="480" w:firstLineChars="200"/>
        <w:rPr>
          <w:rFonts w:ascii="宋体" w:hAnsi="宋体" w:cs="宋体"/>
          <w:color w:val="auto"/>
          <w:sz w:val="24"/>
        </w:rPr>
      </w:pPr>
      <w:r>
        <w:rPr>
          <w:rFonts w:hint="eastAsia" w:ascii="宋体" w:hAnsi="宋体"/>
          <w:color w:val="auto"/>
          <w:sz w:val="24"/>
        </w:rPr>
        <w:t>甲乙双方签订合同后，乙方应按照合同约定履行合同义务，除不可抗力外，乙方不得延迟交货。</w:t>
      </w:r>
      <w:r>
        <w:rPr>
          <w:rFonts w:hint="eastAsia" w:ascii="宋体" w:hAnsi="宋体" w:cs="宋体"/>
          <w:color w:val="auto"/>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18D894C">
      <w:pPr>
        <w:spacing w:line="560" w:lineRule="exact"/>
        <w:ind w:firstLine="482" w:firstLineChars="200"/>
        <w:outlineLvl w:val="0"/>
        <w:rPr>
          <w:rFonts w:ascii="宋体" w:hAnsi="宋体" w:cs="宋体"/>
          <w:b/>
          <w:color w:val="auto"/>
          <w:sz w:val="24"/>
        </w:rPr>
      </w:pPr>
      <w:bookmarkStart w:id="492" w:name="_Toc7502"/>
      <w:bookmarkStart w:id="493" w:name="_Ref467378121"/>
      <w:bookmarkStart w:id="494" w:name="_Toc259093683"/>
      <w:bookmarkStart w:id="495" w:name="_Toc487900364"/>
      <w:bookmarkStart w:id="496" w:name="_Toc279701254"/>
      <w:r>
        <w:rPr>
          <w:rFonts w:hint="eastAsia" w:ascii="宋体" w:hAnsi="宋体" w:cs="宋体"/>
          <w:b/>
          <w:color w:val="auto"/>
          <w:sz w:val="24"/>
        </w:rPr>
        <w:t>2.10 合同变更</w:t>
      </w:r>
      <w:bookmarkEnd w:id="492"/>
    </w:p>
    <w:p w14:paraId="780BB910">
      <w:pPr>
        <w:spacing w:line="560" w:lineRule="exact"/>
        <w:ind w:firstLine="480" w:firstLineChars="200"/>
        <w:rPr>
          <w:rFonts w:ascii="宋体" w:hAnsi="宋体" w:cs="宋体"/>
          <w:color w:val="auto"/>
          <w:sz w:val="24"/>
        </w:rPr>
      </w:pPr>
      <w:r>
        <w:rPr>
          <w:rFonts w:hint="eastAsia" w:ascii="宋体" w:hAnsi="宋体" w:cs="宋体"/>
          <w:color w:val="auto"/>
          <w:sz w:val="24"/>
        </w:rPr>
        <w:t>合同继续履行将损害国家利益和社会公共利益的，双方当事人应当以书面形式变更合同。有过错的一方应当承担赔偿责任，双方当事人都有过错的，各自承担相应的责任。</w:t>
      </w:r>
      <w:bookmarkStart w:id="497" w:name="_Toc279701259"/>
      <w:bookmarkStart w:id="498" w:name="_Toc259093688"/>
      <w:bookmarkStart w:id="499" w:name="_Toc487900369"/>
    </w:p>
    <w:p w14:paraId="15A7E90E">
      <w:pPr>
        <w:spacing w:line="560" w:lineRule="exact"/>
        <w:ind w:firstLine="482" w:firstLineChars="200"/>
        <w:outlineLvl w:val="0"/>
        <w:rPr>
          <w:rFonts w:ascii="宋体" w:hAnsi="宋体" w:cs="宋体"/>
          <w:b/>
          <w:color w:val="auto"/>
          <w:sz w:val="24"/>
        </w:rPr>
      </w:pPr>
      <w:bookmarkStart w:id="500" w:name="_Toc22955"/>
      <w:bookmarkStart w:id="501" w:name="_Toc10366"/>
      <w:bookmarkStart w:id="502" w:name="_Toc15237"/>
      <w:r>
        <w:rPr>
          <w:rFonts w:hint="eastAsia" w:ascii="宋体" w:hAnsi="宋体" w:cs="宋体"/>
          <w:b/>
          <w:color w:val="auto"/>
          <w:sz w:val="24"/>
        </w:rPr>
        <w:t>2.11 合同转让</w:t>
      </w:r>
      <w:bookmarkEnd w:id="497"/>
      <w:bookmarkEnd w:id="498"/>
      <w:bookmarkEnd w:id="499"/>
      <w:r>
        <w:rPr>
          <w:rFonts w:hint="eastAsia" w:ascii="宋体" w:hAnsi="宋体" w:cs="宋体"/>
          <w:b/>
          <w:color w:val="auto"/>
          <w:sz w:val="24"/>
        </w:rPr>
        <w:t>和分包</w:t>
      </w:r>
      <w:bookmarkEnd w:id="500"/>
      <w:bookmarkEnd w:id="501"/>
      <w:bookmarkEnd w:id="502"/>
    </w:p>
    <w:p w14:paraId="3718FFF8">
      <w:pPr>
        <w:spacing w:line="560" w:lineRule="exact"/>
        <w:ind w:firstLine="480" w:firstLineChars="200"/>
        <w:rPr>
          <w:rFonts w:ascii="宋体" w:hAnsi="宋体" w:cs="宋体"/>
          <w:color w:val="auto"/>
          <w:sz w:val="24"/>
        </w:rPr>
      </w:pPr>
      <w:r>
        <w:rPr>
          <w:rFonts w:hint="eastAsia" w:ascii="宋体" w:hAnsi="宋体" w:cs="宋体"/>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宋体" w:hAnsi="宋体" w:cs="宋体"/>
          <w:color w:val="auto"/>
          <w:sz w:val="24"/>
          <w:lang w:val="en-US" w:eastAsia="zh-CN"/>
        </w:rPr>
        <w:t>人</w:t>
      </w:r>
      <w:r>
        <w:rPr>
          <w:rFonts w:hint="eastAsia" w:ascii="宋体" w:hAnsi="宋体" w:cs="宋体"/>
          <w:color w:val="auto"/>
          <w:sz w:val="24"/>
        </w:rPr>
        <w:t>就分包项目向甲方承担连带责任。</w:t>
      </w:r>
    </w:p>
    <w:p w14:paraId="6B315C05">
      <w:pPr>
        <w:spacing w:line="560" w:lineRule="exact"/>
        <w:ind w:firstLine="480" w:firstLineChars="200"/>
        <w:rPr>
          <w:rFonts w:ascii="宋体" w:hAnsi="宋体" w:cs="宋体"/>
          <w:color w:val="auto"/>
          <w:sz w:val="24"/>
        </w:rPr>
      </w:pPr>
      <w:r>
        <w:rPr>
          <w:rFonts w:hint="eastAsia" w:ascii="宋体" w:hAnsi="宋体" w:cs="宋体"/>
          <w:color w:val="auto"/>
          <w:sz w:val="24"/>
        </w:rPr>
        <w:t>2.11.2乙方采取分包方式履行合同的，甲方可直接向分包</w:t>
      </w:r>
      <w:r>
        <w:rPr>
          <w:rFonts w:hint="eastAsia" w:ascii="宋体" w:hAnsi="宋体" w:cs="宋体"/>
          <w:color w:val="auto"/>
          <w:sz w:val="24"/>
          <w:lang w:val="en-US" w:eastAsia="zh-CN"/>
        </w:rPr>
        <w:t>人</w:t>
      </w:r>
      <w:r>
        <w:rPr>
          <w:rFonts w:hint="eastAsia" w:ascii="宋体" w:hAnsi="宋体" w:cs="宋体"/>
          <w:color w:val="auto"/>
          <w:sz w:val="24"/>
        </w:rPr>
        <w:t>支付款项。</w:t>
      </w:r>
    </w:p>
    <w:p w14:paraId="7D5F4B19">
      <w:pPr>
        <w:spacing w:line="560" w:lineRule="exact"/>
        <w:ind w:firstLine="482" w:firstLineChars="200"/>
        <w:outlineLvl w:val="0"/>
        <w:rPr>
          <w:rFonts w:ascii="宋体" w:hAnsi="宋体" w:cs="宋体"/>
          <w:b/>
          <w:color w:val="auto"/>
          <w:sz w:val="24"/>
        </w:rPr>
      </w:pPr>
      <w:bookmarkStart w:id="503" w:name="_Toc13566"/>
      <w:bookmarkStart w:id="504" w:name="_Toc14066"/>
      <w:bookmarkStart w:id="505" w:name="_Toc16508"/>
      <w:r>
        <w:rPr>
          <w:rFonts w:hint="eastAsia" w:ascii="宋体" w:hAnsi="宋体" w:cs="宋体"/>
          <w:b/>
          <w:color w:val="auto"/>
          <w:sz w:val="24"/>
        </w:rPr>
        <w:t>2.12 不可抗力</w:t>
      </w:r>
      <w:bookmarkEnd w:id="503"/>
      <w:bookmarkEnd w:id="504"/>
      <w:bookmarkEnd w:id="505"/>
    </w:p>
    <w:p w14:paraId="3BCA30C8">
      <w:pPr>
        <w:spacing w:line="560" w:lineRule="exact"/>
        <w:ind w:firstLine="480" w:firstLineChars="200"/>
        <w:rPr>
          <w:rFonts w:ascii="宋体" w:hAnsi="宋体" w:cs="宋体"/>
          <w:color w:val="auto"/>
          <w:sz w:val="24"/>
        </w:rPr>
      </w:pPr>
      <w:r>
        <w:rPr>
          <w:rFonts w:hint="eastAsia" w:ascii="宋体" w:hAnsi="宋体" w:cs="宋体"/>
          <w:color w:val="auto"/>
          <w:sz w:val="24"/>
        </w:rPr>
        <w:t>2.12.1如果任何一方遭遇法律规定的不可抗力，致使合同履行受阻时，履行合同的期限应予延长，延长的期限应相当于不可抗力所影响的时间；</w:t>
      </w:r>
    </w:p>
    <w:p w14:paraId="43F24D91">
      <w:pPr>
        <w:spacing w:line="560" w:lineRule="exact"/>
        <w:ind w:firstLine="480" w:firstLineChars="200"/>
        <w:rPr>
          <w:rFonts w:ascii="宋体" w:hAnsi="宋体" w:cs="宋体"/>
          <w:color w:val="auto"/>
          <w:sz w:val="24"/>
        </w:rPr>
      </w:pPr>
      <w:r>
        <w:rPr>
          <w:rFonts w:hint="eastAsia" w:ascii="宋体" w:hAnsi="宋体" w:cs="宋体"/>
          <w:color w:val="auto"/>
          <w:sz w:val="24"/>
        </w:rPr>
        <w:t>2.12.2 因不可抗力致使不能实现合同目的的，当事人可以解除合同；</w:t>
      </w:r>
    </w:p>
    <w:p w14:paraId="15EC1ADC">
      <w:pPr>
        <w:spacing w:line="560" w:lineRule="exact"/>
        <w:ind w:firstLine="480" w:firstLineChars="200"/>
        <w:rPr>
          <w:rFonts w:ascii="宋体" w:hAnsi="宋体" w:cs="宋体"/>
          <w:color w:val="auto"/>
          <w:sz w:val="24"/>
        </w:rPr>
      </w:pPr>
      <w:r>
        <w:rPr>
          <w:rFonts w:hint="eastAsia" w:ascii="宋体" w:hAnsi="宋体" w:cs="宋体"/>
          <w:color w:val="auto"/>
          <w:sz w:val="24"/>
        </w:rPr>
        <w:t>2.12.3 因不可抗力致使合同有变更必要的，双方当事人应在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约定时间内以书面形式变更合同；</w:t>
      </w:r>
    </w:p>
    <w:p w14:paraId="56B41728">
      <w:pPr>
        <w:spacing w:line="560" w:lineRule="exact"/>
        <w:ind w:firstLine="480" w:firstLineChars="200"/>
        <w:rPr>
          <w:rFonts w:ascii="宋体" w:hAnsi="宋体" w:cs="宋体"/>
          <w:color w:val="auto"/>
          <w:sz w:val="24"/>
        </w:rPr>
      </w:pPr>
      <w:r>
        <w:rPr>
          <w:rFonts w:hint="eastAsia" w:ascii="宋体" w:hAnsi="宋体" w:cs="宋体"/>
          <w:color w:val="auto"/>
          <w:sz w:val="24"/>
        </w:rPr>
        <w:t>2.12.4受不可抗力影响的一方在不可抗力发生后，应在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约定时间内以书面形式通知对方当事人，并在</w:t>
      </w:r>
      <w:r>
        <w:rPr>
          <w:rFonts w:hint="eastAsia" w:ascii="宋体" w:hAnsi="宋体" w:cs="宋体"/>
          <w:b/>
          <w:i/>
          <w:color w:val="auto"/>
          <w:sz w:val="24"/>
          <w:u w:val="single"/>
        </w:rPr>
        <w:t>合同专用条款</w:t>
      </w:r>
      <w:r>
        <w:rPr>
          <w:rFonts w:hint="eastAsia" w:ascii="宋体" w:hAnsi="宋体" w:cs="宋体"/>
          <w:color w:val="auto"/>
          <w:sz w:val="24"/>
        </w:rPr>
        <w:t>约定时间内，将有关部门出具的证明文件送达对方当事人。</w:t>
      </w:r>
    </w:p>
    <w:p w14:paraId="2C0EA82A">
      <w:pPr>
        <w:spacing w:line="560" w:lineRule="exact"/>
        <w:ind w:firstLine="482" w:firstLineChars="200"/>
        <w:outlineLvl w:val="0"/>
        <w:rPr>
          <w:rFonts w:ascii="宋体" w:hAnsi="宋体" w:cs="宋体"/>
          <w:b/>
          <w:color w:val="auto"/>
          <w:sz w:val="24"/>
        </w:rPr>
      </w:pPr>
      <w:bookmarkStart w:id="506" w:name="_Toc487900365"/>
      <w:bookmarkStart w:id="507" w:name="_Toc689"/>
      <w:bookmarkStart w:id="508" w:name="_Toc30676"/>
      <w:bookmarkStart w:id="509" w:name="_Toc259093684"/>
      <w:bookmarkStart w:id="510" w:name="_Toc6969"/>
      <w:bookmarkStart w:id="511" w:name="_Toc279701255"/>
      <w:r>
        <w:rPr>
          <w:rFonts w:hint="eastAsia" w:ascii="宋体" w:hAnsi="宋体" w:cs="宋体"/>
          <w:b/>
          <w:color w:val="auto"/>
          <w:sz w:val="24"/>
        </w:rPr>
        <w:t>2.13 税费</w:t>
      </w:r>
      <w:bookmarkEnd w:id="506"/>
      <w:bookmarkEnd w:id="507"/>
      <w:bookmarkEnd w:id="508"/>
      <w:bookmarkEnd w:id="509"/>
      <w:bookmarkEnd w:id="510"/>
      <w:bookmarkEnd w:id="511"/>
    </w:p>
    <w:p w14:paraId="76BA79B5">
      <w:pPr>
        <w:spacing w:line="560" w:lineRule="exact"/>
        <w:ind w:firstLine="480" w:firstLineChars="200"/>
        <w:rPr>
          <w:rFonts w:ascii="宋体" w:hAnsi="宋体" w:cs="宋体"/>
          <w:color w:val="auto"/>
          <w:sz w:val="24"/>
        </w:rPr>
      </w:pPr>
      <w:r>
        <w:rPr>
          <w:rFonts w:hint="eastAsia" w:ascii="宋体" w:hAnsi="宋体" w:cs="宋体"/>
          <w:color w:val="auto"/>
          <w:sz w:val="24"/>
        </w:rPr>
        <w:t>与合同有关的一切税费，均按照中华人民共和国法律的相关规定。</w:t>
      </w:r>
    </w:p>
    <w:p w14:paraId="76567068">
      <w:pPr>
        <w:spacing w:line="560" w:lineRule="exact"/>
        <w:ind w:firstLine="482" w:firstLineChars="200"/>
        <w:outlineLvl w:val="0"/>
        <w:rPr>
          <w:rFonts w:ascii="宋体" w:hAnsi="宋体" w:cs="宋体"/>
          <w:b/>
          <w:color w:val="auto"/>
          <w:sz w:val="24"/>
        </w:rPr>
      </w:pPr>
      <w:bookmarkStart w:id="512" w:name="_Toc279701258"/>
      <w:bookmarkStart w:id="513" w:name="_Toc7102"/>
      <w:bookmarkStart w:id="514" w:name="_Toc16959"/>
      <w:bookmarkStart w:id="515" w:name="_Toc487900368"/>
      <w:bookmarkStart w:id="516" w:name="_Toc259093687"/>
      <w:bookmarkStart w:id="517" w:name="_Toc8298"/>
      <w:r>
        <w:rPr>
          <w:rFonts w:hint="eastAsia" w:ascii="宋体" w:hAnsi="宋体" w:cs="宋体"/>
          <w:b/>
          <w:color w:val="auto"/>
          <w:sz w:val="24"/>
        </w:rPr>
        <w:t>2.14乙方破产</w:t>
      </w:r>
      <w:bookmarkEnd w:id="512"/>
      <w:bookmarkEnd w:id="513"/>
      <w:bookmarkEnd w:id="514"/>
      <w:bookmarkEnd w:id="515"/>
      <w:bookmarkEnd w:id="516"/>
      <w:bookmarkEnd w:id="517"/>
    </w:p>
    <w:p w14:paraId="021FFEC5">
      <w:pPr>
        <w:spacing w:line="560" w:lineRule="exact"/>
        <w:ind w:firstLine="480" w:firstLineChars="200"/>
        <w:rPr>
          <w:rFonts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E353FA6">
      <w:pPr>
        <w:spacing w:line="560" w:lineRule="exact"/>
        <w:ind w:firstLine="482" w:firstLineChars="200"/>
        <w:outlineLvl w:val="0"/>
        <w:rPr>
          <w:rFonts w:ascii="宋体" w:hAnsi="宋体" w:cs="宋体"/>
          <w:b/>
          <w:color w:val="auto"/>
          <w:sz w:val="24"/>
        </w:rPr>
      </w:pPr>
      <w:bookmarkStart w:id="518" w:name="_Toc15387"/>
      <w:bookmarkStart w:id="519" w:name="_Toc29333"/>
      <w:bookmarkStart w:id="520" w:name="_Toc6134"/>
      <w:r>
        <w:rPr>
          <w:rFonts w:hint="eastAsia" w:ascii="宋体" w:hAnsi="宋体" w:cs="宋体"/>
          <w:b/>
          <w:color w:val="auto"/>
          <w:sz w:val="24"/>
        </w:rPr>
        <w:t>2.15 合同中止、终止</w:t>
      </w:r>
      <w:bookmarkEnd w:id="518"/>
      <w:bookmarkEnd w:id="519"/>
      <w:bookmarkEnd w:id="520"/>
    </w:p>
    <w:p w14:paraId="35086D55">
      <w:pPr>
        <w:spacing w:line="560" w:lineRule="exact"/>
        <w:ind w:firstLine="480" w:firstLineChars="200"/>
        <w:rPr>
          <w:rFonts w:ascii="宋体" w:hAnsi="宋体" w:cs="宋体"/>
          <w:color w:val="auto"/>
          <w:sz w:val="24"/>
        </w:rPr>
      </w:pPr>
      <w:r>
        <w:rPr>
          <w:rFonts w:hint="eastAsia" w:ascii="宋体" w:hAnsi="宋体" w:cs="宋体"/>
          <w:color w:val="auto"/>
          <w:sz w:val="24"/>
        </w:rPr>
        <w:t>2.15.1 双方当事人不得擅自中止或者终止合同；</w:t>
      </w:r>
    </w:p>
    <w:p w14:paraId="4EAA211F">
      <w:pPr>
        <w:spacing w:line="560" w:lineRule="exact"/>
        <w:ind w:firstLine="480" w:firstLineChars="200"/>
        <w:rPr>
          <w:rFonts w:ascii="宋体" w:hAnsi="宋体" w:cs="宋体"/>
          <w:color w:val="auto"/>
          <w:sz w:val="24"/>
        </w:rPr>
      </w:pPr>
      <w:r>
        <w:rPr>
          <w:rFonts w:hint="eastAsia" w:ascii="宋体" w:hAnsi="宋体" w:cs="宋体"/>
          <w:color w:val="auto"/>
          <w:sz w:val="24"/>
        </w:rPr>
        <w:t>2.15.2合同继续履行将损害国家利益和社会公共利益的，双方当事人应当中止或者终止合同。有过错的一方应当承担赔偿责任，双方当事人都有过错的，各自承担相应的责任。</w:t>
      </w:r>
    </w:p>
    <w:p w14:paraId="364611F6">
      <w:pPr>
        <w:spacing w:line="560" w:lineRule="exact"/>
        <w:ind w:firstLine="482" w:firstLineChars="200"/>
        <w:outlineLvl w:val="0"/>
        <w:rPr>
          <w:rFonts w:ascii="宋体" w:hAnsi="宋体" w:cs="宋体"/>
          <w:b/>
          <w:color w:val="auto"/>
          <w:sz w:val="24"/>
        </w:rPr>
      </w:pPr>
      <w:bookmarkStart w:id="521" w:name="_Toc1125"/>
      <w:bookmarkStart w:id="522" w:name="_Toc14563"/>
      <w:bookmarkStart w:id="523" w:name="_Toc6596"/>
      <w:r>
        <w:rPr>
          <w:rFonts w:hint="eastAsia" w:ascii="宋体" w:hAnsi="宋体" w:cs="宋体"/>
          <w:b/>
          <w:color w:val="auto"/>
          <w:sz w:val="24"/>
        </w:rPr>
        <w:t>2.16检验和验收</w:t>
      </w:r>
      <w:bookmarkEnd w:id="521"/>
      <w:bookmarkEnd w:id="522"/>
      <w:bookmarkEnd w:id="523"/>
    </w:p>
    <w:p w14:paraId="3C5CB99F">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u w:val="single"/>
        </w:rPr>
        <w:t>合同专用条款</w:t>
      </w:r>
      <w:r>
        <w:rPr>
          <w:rFonts w:hint="eastAsia" w:ascii="宋体" w:hAnsi="宋体" w:cs="宋体"/>
          <w:color w:val="auto"/>
          <w:sz w:val="24"/>
        </w:rPr>
        <w:t>约定时间内组织验收，并可依法邀请相关方参加，验收应出具验收书。</w:t>
      </w:r>
    </w:p>
    <w:p w14:paraId="61A008F2">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AA796A0">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2.16.3 检验和验收标准、程序等具体内容以及前述验收书的效力详见</w:t>
      </w:r>
      <w:r>
        <w:rPr>
          <w:rFonts w:hint="eastAsia" w:ascii="宋体" w:hAnsi="宋体" w:cs="宋体"/>
          <w:b/>
          <w:i/>
          <w:color w:val="auto"/>
          <w:sz w:val="24"/>
          <w:u w:val="single"/>
        </w:rPr>
        <w:t>合同专用条款</w:t>
      </w:r>
      <w:r>
        <w:rPr>
          <w:rFonts w:hint="eastAsia" w:ascii="宋体" w:hAnsi="宋体" w:cs="宋体"/>
          <w:i/>
          <w:color w:val="auto"/>
          <w:sz w:val="24"/>
        </w:rPr>
        <w:t>。</w:t>
      </w:r>
    </w:p>
    <w:bookmarkEnd w:id="493"/>
    <w:bookmarkEnd w:id="494"/>
    <w:bookmarkEnd w:id="495"/>
    <w:bookmarkEnd w:id="496"/>
    <w:p w14:paraId="43FA32B7">
      <w:pPr>
        <w:spacing w:line="560" w:lineRule="exact"/>
        <w:ind w:firstLine="482" w:firstLineChars="200"/>
        <w:outlineLvl w:val="0"/>
        <w:rPr>
          <w:rFonts w:ascii="宋体" w:hAnsi="宋体" w:cs="宋体"/>
          <w:b/>
          <w:color w:val="auto"/>
          <w:sz w:val="24"/>
        </w:rPr>
      </w:pPr>
      <w:bookmarkStart w:id="524" w:name="_Toc279701261"/>
      <w:bookmarkStart w:id="525" w:name="_Toc259093690"/>
      <w:bookmarkStart w:id="526" w:name="_Toc487900371"/>
      <w:bookmarkStart w:id="527" w:name="_Toc11284"/>
      <w:bookmarkStart w:id="528" w:name="_Toc25182"/>
      <w:bookmarkStart w:id="529" w:name="_Toc19604"/>
      <w:r>
        <w:rPr>
          <w:rFonts w:hint="eastAsia" w:ascii="宋体" w:hAnsi="宋体" w:cs="宋体"/>
          <w:b/>
          <w:color w:val="auto"/>
          <w:sz w:val="24"/>
        </w:rPr>
        <w:t>2.17 通知</w:t>
      </w:r>
      <w:bookmarkEnd w:id="524"/>
      <w:bookmarkEnd w:id="525"/>
      <w:bookmarkEnd w:id="526"/>
      <w:r>
        <w:rPr>
          <w:rFonts w:hint="eastAsia" w:ascii="宋体" w:hAnsi="宋体" w:cs="宋体"/>
          <w:b/>
          <w:color w:val="auto"/>
          <w:sz w:val="24"/>
        </w:rPr>
        <w:t>和送达</w:t>
      </w:r>
      <w:bookmarkEnd w:id="527"/>
      <w:bookmarkEnd w:id="528"/>
      <w:bookmarkEnd w:id="529"/>
    </w:p>
    <w:p w14:paraId="3C7181A0">
      <w:pPr>
        <w:spacing w:line="560" w:lineRule="exact"/>
        <w:ind w:firstLine="480" w:firstLineChars="200"/>
        <w:rPr>
          <w:rFonts w:ascii="宋体" w:hAnsi="宋体" w:cs="宋体"/>
          <w:color w:val="auto"/>
          <w:sz w:val="24"/>
        </w:rPr>
      </w:pPr>
      <w:bookmarkStart w:id="530" w:name="_Toc6698"/>
      <w:bookmarkStart w:id="531" w:name="_Toc3135"/>
      <w:bookmarkStart w:id="532" w:name="_Toc279701262"/>
      <w:bookmarkStart w:id="533" w:name="_Toc487900372"/>
      <w:bookmarkStart w:id="534" w:name="_Toc259093691"/>
      <w:r>
        <w:rPr>
          <w:rFonts w:hint="eastAsia" w:ascii="宋体" w:hAnsi="宋体" w:cs="宋体"/>
          <w:color w:val="auto"/>
          <w:sz w:val="24"/>
        </w:rPr>
        <w:t xml:space="preserve">2.17.1任何一方因履行合同而以合同第一部分尾部所列明的传真或电子邮件 </w:t>
      </w:r>
      <w:r>
        <w:rPr>
          <w:rFonts w:hint="eastAsia" w:ascii="宋体" w:hAnsi="宋体" w:cs="宋体"/>
          <w:color w:val="auto"/>
          <w:sz w:val="24"/>
          <w:u w:val="single"/>
        </w:rPr>
        <w:t xml:space="preserve">       </w:t>
      </w:r>
      <w:r>
        <w:rPr>
          <w:rFonts w:hint="eastAsia" w:ascii="宋体" w:hAnsi="宋体" w:cs="宋体"/>
          <w:color w:val="auto"/>
          <w:sz w:val="24"/>
        </w:rPr>
        <w:t>发出的所有通知、文件、材料，均视为已向对方当事人送达；任何一方变更上述送达方式或者地址的，应于</w:t>
      </w:r>
      <w:r>
        <w:rPr>
          <w:rFonts w:hint="eastAsia" w:ascii="宋体" w:hAnsi="宋体" w:cs="宋体"/>
          <w:color w:val="auto"/>
          <w:sz w:val="24"/>
          <w:u w:val="single"/>
        </w:rPr>
        <w:t>3</w:t>
      </w:r>
      <w:r>
        <w:rPr>
          <w:rFonts w:hint="eastAsia" w:ascii="宋体" w:hAnsi="宋体" w:cs="宋体"/>
          <w:color w:val="auto"/>
          <w:sz w:val="24"/>
        </w:rPr>
        <w:t>个工作日内书面通知对方当事人，在对方当事人收到有关变更通知之前，变更前的约定送达方式或者地址仍视为有效。</w:t>
      </w:r>
      <w:bookmarkEnd w:id="530"/>
      <w:bookmarkEnd w:id="531"/>
    </w:p>
    <w:p w14:paraId="6592D169">
      <w:pPr>
        <w:spacing w:line="560" w:lineRule="exact"/>
        <w:ind w:firstLine="480" w:firstLineChars="200"/>
        <w:rPr>
          <w:rFonts w:ascii="宋体" w:hAnsi="宋体" w:cs="宋体"/>
          <w:color w:val="auto"/>
          <w:sz w:val="24"/>
        </w:rPr>
      </w:pPr>
      <w:bookmarkStart w:id="535" w:name="_Toc23128"/>
      <w:bookmarkStart w:id="536" w:name="_Toc23294"/>
      <w:r>
        <w:rPr>
          <w:rFonts w:hint="eastAsia" w:ascii="宋体" w:hAnsi="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499383B4">
      <w:pPr>
        <w:spacing w:line="560" w:lineRule="exact"/>
        <w:ind w:firstLine="482" w:firstLineChars="200"/>
        <w:outlineLvl w:val="0"/>
        <w:rPr>
          <w:rFonts w:ascii="宋体" w:hAnsi="宋体" w:cs="宋体"/>
          <w:b/>
          <w:color w:val="auto"/>
          <w:sz w:val="24"/>
        </w:rPr>
      </w:pPr>
      <w:bookmarkStart w:id="537" w:name="_Toc4355"/>
      <w:bookmarkStart w:id="538" w:name="_Toc30599"/>
      <w:bookmarkStart w:id="539" w:name="_Toc18540"/>
      <w:r>
        <w:rPr>
          <w:rFonts w:hint="eastAsia" w:ascii="宋体" w:hAnsi="宋体" w:cs="宋体"/>
          <w:b/>
          <w:color w:val="auto"/>
          <w:sz w:val="24"/>
        </w:rPr>
        <w:t>2.18 计量单位</w:t>
      </w:r>
      <w:bookmarkEnd w:id="532"/>
      <w:bookmarkEnd w:id="533"/>
      <w:bookmarkEnd w:id="534"/>
      <w:bookmarkEnd w:id="537"/>
      <w:bookmarkEnd w:id="538"/>
      <w:bookmarkEnd w:id="539"/>
    </w:p>
    <w:p w14:paraId="4EE93222">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6A12AA53">
      <w:pPr>
        <w:spacing w:line="560" w:lineRule="exact"/>
        <w:ind w:firstLine="482" w:firstLineChars="200"/>
        <w:outlineLvl w:val="0"/>
        <w:rPr>
          <w:rFonts w:ascii="宋体" w:hAnsi="宋体" w:cs="宋体"/>
          <w:b/>
          <w:color w:val="auto"/>
          <w:sz w:val="24"/>
        </w:rPr>
      </w:pPr>
      <w:bookmarkStart w:id="540" w:name="_Toc259093692"/>
      <w:bookmarkStart w:id="541" w:name="_Toc10330"/>
      <w:bookmarkStart w:id="542" w:name="_Toc18567"/>
      <w:bookmarkStart w:id="543" w:name="_Toc12773"/>
      <w:bookmarkStart w:id="544" w:name="_Toc487900373"/>
      <w:bookmarkStart w:id="545" w:name="_Toc279701263"/>
      <w:r>
        <w:rPr>
          <w:rFonts w:hint="eastAsia" w:ascii="宋体" w:hAnsi="宋体" w:cs="宋体"/>
          <w:b/>
          <w:color w:val="auto"/>
          <w:sz w:val="24"/>
        </w:rPr>
        <w:t>2.19 合同使用的文字和适用的法律</w:t>
      </w:r>
      <w:bookmarkEnd w:id="540"/>
      <w:bookmarkEnd w:id="541"/>
      <w:bookmarkEnd w:id="542"/>
      <w:bookmarkEnd w:id="543"/>
      <w:bookmarkEnd w:id="544"/>
      <w:bookmarkEnd w:id="545"/>
    </w:p>
    <w:p w14:paraId="0C1AE72F">
      <w:pPr>
        <w:spacing w:line="560" w:lineRule="exact"/>
        <w:ind w:firstLine="480" w:firstLineChars="200"/>
        <w:rPr>
          <w:rFonts w:ascii="宋体" w:hAnsi="宋体" w:cs="宋体"/>
          <w:color w:val="auto"/>
          <w:sz w:val="24"/>
        </w:rPr>
      </w:pPr>
      <w:r>
        <w:rPr>
          <w:rFonts w:hint="eastAsia" w:ascii="宋体" w:hAnsi="宋体" w:cs="宋体"/>
          <w:color w:val="auto"/>
          <w:sz w:val="24"/>
        </w:rPr>
        <w:t>2.19.1 合同使用汉语书就、变更和解释；</w:t>
      </w:r>
    </w:p>
    <w:p w14:paraId="69363261">
      <w:pPr>
        <w:spacing w:line="560" w:lineRule="exact"/>
        <w:ind w:firstLine="480" w:firstLineChars="200"/>
        <w:rPr>
          <w:rFonts w:ascii="宋体" w:hAnsi="宋体" w:cs="宋体"/>
          <w:color w:val="auto"/>
          <w:sz w:val="24"/>
        </w:rPr>
      </w:pPr>
      <w:r>
        <w:rPr>
          <w:rFonts w:hint="eastAsia" w:ascii="宋体" w:hAnsi="宋体" w:cs="宋体"/>
          <w:color w:val="auto"/>
          <w:sz w:val="24"/>
        </w:rPr>
        <w:t>2.19.2 合同适用中华人民共和国法律。</w:t>
      </w:r>
    </w:p>
    <w:p w14:paraId="171C47F5">
      <w:pPr>
        <w:spacing w:line="560" w:lineRule="exact"/>
        <w:ind w:firstLine="482" w:firstLineChars="200"/>
        <w:outlineLvl w:val="0"/>
        <w:rPr>
          <w:rFonts w:ascii="宋体" w:hAnsi="宋体" w:cs="宋体"/>
          <w:b/>
          <w:color w:val="auto"/>
          <w:sz w:val="24"/>
        </w:rPr>
      </w:pPr>
      <w:bookmarkStart w:id="546" w:name="_Toc14001"/>
      <w:bookmarkStart w:id="547" w:name="_Toc19890"/>
      <w:bookmarkStart w:id="548" w:name="_Toc6885"/>
      <w:r>
        <w:rPr>
          <w:rFonts w:hint="eastAsia" w:ascii="宋体" w:hAnsi="宋体" w:cs="宋体"/>
          <w:b/>
          <w:color w:val="auto"/>
          <w:sz w:val="24"/>
        </w:rPr>
        <w:t>2.20 合同份数</w:t>
      </w:r>
      <w:bookmarkEnd w:id="546"/>
      <w:bookmarkEnd w:id="547"/>
      <w:bookmarkEnd w:id="548"/>
    </w:p>
    <w:p w14:paraId="6128CA15">
      <w:pPr>
        <w:spacing w:line="560" w:lineRule="exact"/>
        <w:ind w:firstLine="480" w:firstLineChars="200"/>
        <w:rPr>
          <w:rFonts w:ascii="宋体" w:hAnsi="宋体" w:cs="宋体"/>
          <w:color w:val="auto"/>
          <w:sz w:val="24"/>
        </w:rPr>
      </w:pPr>
      <w:r>
        <w:rPr>
          <w:rFonts w:hint="eastAsia" w:ascii="宋体" w:hAnsi="宋体" w:cs="宋体"/>
          <w:color w:val="auto"/>
          <w:sz w:val="24"/>
        </w:rPr>
        <w:t>合同份数按</w:t>
      </w:r>
      <w:r>
        <w:rPr>
          <w:rFonts w:hint="eastAsia" w:ascii="宋体" w:hAnsi="宋体" w:cs="宋体"/>
          <w:b/>
          <w:i/>
          <w:color w:val="auto"/>
          <w:sz w:val="24"/>
          <w:u w:val="single"/>
        </w:rPr>
        <w:t>合同专用条款</w:t>
      </w:r>
      <w:r>
        <w:rPr>
          <w:rFonts w:hint="eastAsia" w:ascii="宋体" w:hAnsi="宋体" w:cs="宋体"/>
          <w:color w:val="auto"/>
          <w:sz w:val="24"/>
        </w:rPr>
        <w:t>规定，每份均具有同等法律效力。</w:t>
      </w:r>
    </w:p>
    <w:p w14:paraId="008AB74B">
      <w:pPr>
        <w:adjustRightInd/>
        <w:spacing w:line="360" w:lineRule="auto"/>
        <w:ind w:firstLine="2513" w:firstLineChars="1197"/>
        <w:outlineLvl w:val="0"/>
        <w:rPr>
          <w:rFonts w:ascii="宋体" w:hAnsi="宋体" w:cs="宋体"/>
          <w:b/>
          <w:color w:val="auto"/>
        </w:rPr>
      </w:pPr>
      <w:r>
        <w:rPr>
          <w:rFonts w:hint="eastAsia" w:ascii="宋体" w:hAnsi="宋体" w:cs="宋体"/>
          <w:color w:val="auto"/>
          <w:kern w:val="0"/>
        </w:rPr>
        <w:br w:type="page"/>
      </w:r>
      <w:r>
        <w:rPr>
          <w:rFonts w:hint="eastAsia" w:ascii="宋体" w:hAnsi="宋体" w:cs="宋体"/>
          <w:b/>
          <w:color w:val="auto"/>
          <w:sz w:val="32"/>
          <w:szCs w:val="20"/>
        </w:rPr>
        <w:t xml:space="preserve"> 第三部分  合同专用条款</w:t>
      </w:r>
    </w:p>
    <w:p w14:paraId="658C0E45">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7E0F3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452BE57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1FA2715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BF36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17CB4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14:paraId="7B044C5E">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中标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应提供合同总金额</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%的履约保证金</w:t>
            </w:r>
            <w:r>
              <w:rPr>
                <w:rFonts w:hint="eastAsia" w:ascii="宋体" w:hAnsi="宋体" w:eastAsia="宋体" w:cs="宋体"/>
                <w:color w:val="auto"/>
                <w:sz w:val="24"/>
                <w:highlight w:val="none"/>
                <w:lang w:eastAsia="zh-CN"/>
              </w:rPr>
              <w:t>。</w:t>
            </w:r>
          </w:p>
        </w:tc>
      </w:tr>
      <w:tr w14:paraId="43C81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5F0959A">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6282A7E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合同签订后15日内支付合同总金额</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0%作为预付款</w:t>
            </w:r>
            <w:r>
              <w:rPr>
                <w:rFonts w:hint="eastAsia" w:ascii="宋体" w:hAnsi="宋体" w:cs="宋体"/>
                <w:color w:val="auto"/>
                <w:sz w:val="24"/>
                <w:highlight w:val="none"/>
                <w:lang w:eastAsia="zh-CN"/>
              </w:rPr>
              <w:t>。</w:t>
            </w:r>
          </w:p>
        </w:tc>
      </w:tr>
      <w:tr w14:paraId="282B3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097118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3346C852">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CB3B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F5F1F6F">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287A60A3">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2C2E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9CA3532">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3E7DB9D7">
            <w:pPr>
              <w:spacing w:line="360" w:lineRule="auto"/>
              <w:rPr>
                <w:rFonts w:ascii="宋体" w:hAnsi="宋体" w:cs="宋体"/>
                <w:color w:val="auto"/>
                <w:sz w:val="24"/>
                <w:highlight w:val="none"/>
              </w:rPr>
            </w:pPr>
            <w:r>
              <w:rPr>
                <w:rFonts w:hint="eastAsia" w:ascii="宋体" w:hAnsi="宋体" w:cs="宋体"/>
                <w:color w:val="auto"/>
                <w:sz w:val="24"/>
                <w:highlight w:val="none"/>
              </w:rPr>
              <w:t>合同签订后15日内支付合同总金额</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0%作为预付款</w:t>
            </w:r>
            <w:r>
              <w:rPr>
                <w:rFonts w:ascii="宋体" w:hAnsi="宋体" w:cs="宋体"/>
                <w:color w:val="auto"/>
                <w:sz w:val="24"/>
                <w:highlight w:val="none"/>
              </w:rPr>
              <w:t>；</w:t>
            </w:r>
            <w:r>
              <w:rPr>
                <w:rFonts w:hint="eastAsia" w:ascii="宋体" w:hAnsi="宋体" w:cs="宋体"/>
                <w:color w:val="auto"/>
                <w:sz w:val="24"/>
                <w:highlight w:val="none"/>
              </w:rPr>
              <w:t>全部货物到货并验收合格（其中部分服装如需要调整或更换的，在完成调整或更换后），采购人收到</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开具的税务发票后15日内付清所有货款，并无息退还履约保证金。</w:t>
            </w:r>
          </w:p>
        </w:tc>
      </w:tr>
      <w:tr w14:paraId="68108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3600379">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52B3F23A">
            <w:pPr>
              <w:spacing w:line="360" w:lineRule="auto"/>
              <w:rPr>
                <w:rFonts w:ascii="宋体" w:hAnsi="宋体" w:cs="宋体"/>
                <w:color w:val="auto"/>
                <w:sz w:val="24"/>
                <w:highlight w:val="none"/>
              </w:rPr>
            </w:pPr>
            <w:r>
              <w:rPr>
                <w:rFonts w:hint="eastAsia" w:ascii="宋体" w:hAnsi="宋体" w:cs="宋体"/>
                <w:color w:val="auto"/>
                <w:sz w:val="24"/>
                <w:highlight w:val="none"/>
              </w:rPr>
              <w:t>合同签订后接到采购人通知后进行量体，量体完成后30日历天内生产制作完毕并通过采购人验收。</w:t>
            </w:r>
          </w:p>
        </w:tc>
      </w:tr>
      <w:tr w14:paraId="74020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22AAA65">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15682A2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采购人指定地点。</w:t>
            </w:r>
          </w:p>
        </w:tc>
      </w:tr>
      <w:tr w14:paraId="1432F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41BE0FF">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2596CBC6">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在完成全部服装制作后派员送至采购人指定地点，并通过验收，验收不合格采购人有权无条件调换或退货。服装应按每人每套独立包装，并在包装上注明所属人员姓名及部门，对号入座发放。</w:t>
            </w:r>
          </w:p>
        </w:tc>
      </w:tr>
      <w:tr w14:paraId="4D7EF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7A6CBC3">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18C79639">
            <w:pPr>
              <w:spacing w:line="360" w:lineRule="auto"/>
              <w:rPr>
                <w:rFonts w:ascii="宋体" w:hAnsi="宋体" w:cs="宋体"/>
                <w:color w:val="auto"/>
                <w:sz w:val="24"/>
                <w:highlight w:val="none"/>
              </w:rPr>
            </w:pPr>
          </w:p>
        </w:tc>
      </w:tr>
      <w:tr w14:paraId="3C68C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9EEC1C">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5AFA480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1．合同在履行过程中发生争议时，甲方与乙方及时协商解决。协商不成时，在甲方所在地的人民法院进行诉讼。</w:t>
            </w:r>
          </w:p>
          <w:p w14:paraId="329D4A0C">
            <w:pPr>
              <w:spacing w:line="360" w:lineRule="auto"/>
              <w:rPr>
                <w:rFonts w:ascii="宋体" w:hAnsi="宋体" w:cs="宋体"/>
                <w:color w:val="auto"/>
                <w:sz w:val="24"/>
                <w:highlight w:val="none"/>
              </w:rPr>
            </w:pPr>
            <w:r>
              <w:rPr>
                <w:rFonts w:hint="eastAsia" w:ascii="宋体" w:hAnsi="宋体" w:cs="宋体"/>
                <w:color w:val="auto"/>
                <w:sz w:val="24"/>
                <w:highlight w:val="none"/>
              </w:rPr>
              <w:t>2．对于因违反或终止合同而引起的损失、损害的赔偿，由甲方与乙方友好协商解决，经协商仍未能达成一致的，在甲方所地的人民法院进行诉讼。</w:t>
            </w:r>
          </w:p>
        </w:tc>
      </w:tr>
      <w:tr w14:paraId="6C013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2BBF1B6">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52A34672">
            <w:pP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DFD3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DADB75">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01D133C9">
            <w:pP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68B9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AA07517">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486AD777">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32C4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74111FC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279A9EE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由乙方自行承担。</w:t>
            </w:r>
          </w:p>
        </w:tc>
      </w:tr>
      <w:tr w14:paraId="7A96C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E125B4D">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2A8DECD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甲乙双方协商</w:t>
            </w:r>
          </w:p>
        </w:tc>
      </w:tr>
      <w:tr w14:paraId="7C707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FCCBC0A">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471D535C">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2202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8DE732C">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5F183F0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由甲方组织验收。</w:t>
            </w:r>
          </w:p>
        </w:tc>
      </w:tr>
      <w:tr w14:paraId="5AB1D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2FC0963A">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6CB10A38">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按乙方投标时的样品及《浙江省综合行政执法队伍制式服装和标志技术规范》</w:t>
            </w:r>
          </w:p>
        </w:tc>
      </w:tr>
      <w:tr w14:paraId="72411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6ADF8B58">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444104D9">
            <w:pPr>
              <w:spacing w:line="360" w:lineRule="auto"/>
              <w:rPr>
                <w:rFonts w:ascii="宋体" w:hAnsi="宋体" w:cs="宋体"/>
                <w:color w:val="auto"/>
                <w:sz w:val="24"/>
                <w:highlight w:val="none"/>
              </w:rPr>
            </w:pPr>
            <w:r>
              <w:rPr>
                <w:rFonts w:hint="eastAsia" w:ascii="宋体" w:hAnsi="宋体" w:cs="宋体"/>
                <w:color w:val="auto"/>
                <w:sz w:val="24"/>
                <w:highlight w:val="none"/>
              </w:rPr>
              <w:t>本合同一式</w:t>
            </w:r>
            <w:r>
              <w:rPr>
                <w:rFonts w:hint="eastAsia" w:ascii="宋体" w:hAnsi="宋体" w:cs="宋体"/>
                <w:color w:val="auto"/>
                <w:sz w:val="24"/>
                <w:highlight w:val="none"/>
                <w:lang w:val="en-US" w:eastAsia="zh-CN"/>
              </w:rPr>
              <w:t>肆</w:t>
            </w:r>
            <w:r>
              <w:rPr>
                <w:rFonts w:hint="eastAsia" w:ascii="宋体" w:hAnsi="宋体" w:cs="宋体"/>
                <w:color w:val="auto"/>
                <w:sz w:val="24"/>
                <w:highlight w:val="none"/>
              </w:rPr>
              <w:t>份，甲</w:t>
            </w:r>
            <w:r>
              <w:rPr>
                <w:rFonts w:hint="eastAsia" w:ascii="宋体" w:hAnsi="宋体" w:cs="宋体"/>
                <w:color w:val="auto"/>
                <w:sz w:val="24"/>
                <w:highlight w:val="none"/>
                <w:lang w:val="en-US" w:eastAsia="zh-CN"/>
              </w:rPr>
              <w:t>乙双</w:t>
            </w:r>
            <w:r>
              <w:rPr>
                <w:rFonts w:hint="eastAsia" w:ascii="宋体" w:hAnsi="宋体" w:cs="宋体"/>
                <w:color w:val="auto"/>
                <w:sz w:val="24"/>
                <w:highlight w:val="none"/>
              </w:rPr>
              <w:t>方</w:t>
            </w:r>
            <w:r>
              <w:rPr>
                <w:rFonts w:hint="eastAsia" w:ascii="宋体" w:hAnsi="宋体" w:cs="宋体"/>
                <w:color w:val="auto"/>
                <w:sz w:val="24"/>
                <w:highlight w:val="none"/>
                <w:lang w:val="en-US" w:eastAsia="zh-CN"/>
              </w:rPr>
              <w:t>各</w:t>
            </w:r>
            <w:r>
              <w:rPr>
                <w:rFonts w:hint="eastAsia" w:ascii="宋体" w:hAnsi="宋体" w:cs="宋体"/>
                <w:color w:val="auto"/>
                <w:sz w:val="24"/>
                <w:highlight w:val="none"/>
              </w:rPr>
              <w:t>执贰份。</w:t>
            </w:r>
          </w:p>
        </w:tc>
      </w:tr>
    </w:tbl>
    <w:p w14:paraId="674A2673">
      <w:pPr>
        <w:spacing w:line="360" w:lineRule="auto"/>
        <w:ind w:left="-420" w:leftChars="-200" w:right="-420" w:rightChars="-200" w:firstLine="480" w:firstLineChars="200"/>
        <w:rPr>
          <w:rFonts w:ascii="宋体" w:hAnsi="宋体" w:cs="宋体"/>
          <w:color w:val="auto"/>
          <w:sz w:val="24"/>
        </w:rPr>
      </w:pPr>
    </w:p>
    <w:p w14:paraId="53F41795">
      <w:pPr>
        <w:spacing w:line="360" w:lineRule="auto"/>
        <w:ind w:left="-420" w:leftChars="-200" w:right="-420" w:rightChars="-200"/>
        <w:rPr>
          <w:rFonts w:ascii="宋体" w:hAnsi="宋体" w:cs="宋体"/>
          <w:color w:val="auto"/>
          <w:sz w:val="24"/>
        </w:rPr>
      </w:pPr>
    </w:p>
    <w:p w14:paraId="6FB85B28">
      <w:pPr>
        <w:pStyle w:val="2"/>
        <w:rPr>
          <w:color w:val="auto"/>
        </w:rPr>
      </w:pPr>
    </w:p>
    <w:p w14:paraId="5ADE8812">
      <w:pPr>
        <w:rPr>
          <w:color w:val="auto"/>
        </w:rPr>
      </w:pPr>
    </w:p>
    <w:p w14:paraId="2F9068B9">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8"/>
      <w:r>
        <w:rPr>
          <w:rFonts w:hint="eastAsia" w:ascii="宋体" w:hAnsi="宋体" w:cs="宋体"/>
          <w:b/>
          <w:color w:val="auto"/>
          <w:sz w:val="36"/>
          <w:szCs w:val="20"/>
        </w:rPr>
        <w:t xml:space="preserve"> </w:t>
      </w:r>
      <w:bookmarkEnd w:id="399"/>
      <w:r>
        <w:rPr>
          <w:rFonts w:hint="eastAsia" w:ascii="宋体" w:hAnsi="宋体" w:cs="宋体"/>
          <w:b/>
          <w:color w:val="auto"/>
          <w:sz w:val="36"/>
          <w:szCs w:val="20"/>
        </w:rPr>
        <w:t>应提交的有关格式范例</w:t>
      </w:r>
    </w:p>
    <w:p w14:paraId="5C0DF97F">
      <w:pPr>
        <w:spacing w:line="360" w:lineRule="auto"/>
        <w:jc w:val="center"/>
        <w:outlineLvl w:val="0"/>
        <w:rPr>
          <w:rFonts w:ascii="宋体" w:hAnsi="宋体" w:cs="宋体"/>
          <w:b/>
          <w:color w:val="auto"/>
          <w:kern w:val="0"/>
          <w:sz w:val="36"/>
          <w:szCs w:val="36"/>
        </w:rPr>
      </w:pPr>
    </w:p>
    <w:p w14:paraId="215007F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1C67AFCF">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08B0BC9E">
      <w:pPr>
        <w:spacing w:line="360" w:lineRule="auto"/>
        <w:jc w:val="center"/>
        <w:outlineLvl w:val="0"/>
        <w:rPr>
          <w:rFonts w:ascii="宋体" w:hAnsi="宋体" w:cs="宋体"/>
          <w:b/>
          <w:color w:val="auto"/>
          <w:kern w:val="0"/>
          <w:sz w:val="36"/>
          <w:szCs w:val="36"/>
        </w:rPr>
      </w:pPr>
    </w:p>
    <w:p w14:paraId="490A3AD8">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0E4B3CF5">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）落实政府采购政策需满足的资格要求………………………………（页码）</w:t>
      </w:r>
    </w:p>
    <w:p w14:paraId="4E64E6D4">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）本项目的特定资格要求………………………………………………（页码）</w:t>
      </w:r>
    </w:p>
    <w:p w14:paraId="322D7FE8">
      <w:pPr>
        <w:snapToGrid w:val="0"/>
        <w:spacing w:line="360" w:lineRule="auto"/>
        <w:ind w:firstLine="480" w:firstLineChars="200"/>
        <w:rPr>
          <w:rFonts w:ascii="宋体" w:hAnsi="宋体" w:cs="宋体"/>
          <w:color w:val="auto"/>
          <w:sz w:val="24"/>
        </w:rPr>
      </w:pPr>
    </w:p>
    <w:p w14:paraId="788CEE30">
      <w:pPr>
        <w:spacing w:line="360" w:lineRule="auto"/>
        <w:ind w:firstLine="480" w:firstLineChars="200"/>
        <w:rPr>
          <w:rFonts w:ascii="宋体" w:hAnsi="宋体" w:cs="宋体"/>
          <w:color w:val="auto"/>
          <w:sz w:val="24"/>
        </w:rPr>
      </w:pPr>
    </w:p>
    <w:p w14:paraId="4CBAC7C7">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18457356">
      <w:pPr>
        <w:snapToGrid w:val="0"/>
        <w:spacing w:line="360" w:lineRule="auto"/>
        <w:rPr>
          <w:rFonts w:ascii="宋体" w:hAnsi="宋体" w:cs="宋体"/>
          <w:color w:val="auto"/>
          <w:sz w:val="24"/>
        </w:rPr>
      </w:pPr>
      <w:r>
        <w:rPr>
          <w:rFonts w:hint="eastAsia" w:ascii="宋体" w:hAnsi="宋体" w:cs="宋体"/>
          <w:color w:val="auto"/>
          <w:sz w:val="24"/>
          <w:lang w:val="en-US" w:eastAsia="zh-CN"/>
        </w:rPr>
        <w:t>杭州市临安区综合行政执法局</w:t>
      </w:r>
      <w:r>
        <w:rPr>
          <w:rFonts w:hint="eastAsia" w:ascii="宋体" w:hAnsi="宋体" w:cs="宋体"/>
          <w:color w:val="auto"/>
          <w:sz w:val="24"/>
        </w:rPr>
        <w:t>、</w:t>
      </w:r>
      <w:r>
        <w:rPr>
          <w:rFonts w:hint="eastAsia" w:ascii="宋体" w:hAnsi="宋体" w:cs="宋体"/>
          <w:color w:val="auto"/>
          <w:sz w:val="24"/>
          <w:lang w:val="en-US" w:eastAsia="zh-CN"/>
        </w:rPr>
        <w:t>杭州博成工程咨询有限公司</w:t>
      </w:r>
      <w:r>
        <w:rPr>
          <w:rFonts w:hint="eastAsia" w:ascii="宋体" w:hAnsi="宋体" w:cs="宋体"/>
          <w:color w:val="auto"/>
          <w:sz w:val="24"/>
        </w:rPr>
        <w:t>：</w:t>
      </w:r>
    </w:p>
    <w:p w14:paraId="2DAB310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val="en-US" w:eastAsia="zh-CN"/>
        </w:rPr>
        <w:t>杭州市临安区综合行政执法局制式服装和标志采购项目</w:t>
      </w:r>
      <w:r>
        <w:rPr>
          <w:rFonts w:hint="eastAsia" w:ascii="宋体" w:hAnsi="宋体" w:cs="宋体"/>
          <w:color w:val="auto"/>
          <w:sz w:val="24"/>
        </w:rPr>
        <w:t>【招标编号：</w:t>
      </w:r>
      <w:r>
        <w:rPr>
          <w:rFonts w:hint="eastAsia" w:ascii="宋体" w:hAnsi="宋体" w:cs="宋体"/>
          <w:color w:val="auto"/>
          <w:sz w:val="24"/>
          <w:lang w:eastAsia="zh-CN"/>
        </w:rPr>
        <w:t>BCZX</w:t>
      </w:r>
      <w:r>
        <w:rPr>
          <w:rFonts w:hint="eastAsia" w:ascii="宋体" w:hAnsi="宋体" w:cs="宋体"/>
          <w:color w:val="auto"/>
          <w:sz w:val="24"/>
        </w:rPr>
        <w:t>-2025-</w:t>
      </w:r>
      <w:r>
        <w:rPr>
          <w:rFonts w:hint="eastAsia" w:ascii="宋体" w:hAnsi="宋体" w:cs="宋体"/>
          <w:color w:val="auto"/>
          <w:sz w:val="24"/>
          <w:lang w:eastAsia="zh-CN"/>
        </w:rPr>
        <w:t>034</w:t>
      </w:r>
      <w:r>
        <w:rPr>
          <w:rFonts w:hint="eastAsia" w:ascii="宋体" w:hAnsi="宋体" w:cs="宋体"/>
          <w:color w:val="auto"/>
          <w:sz w:val="24"/>
        </w:rPr>
        <w:t>】政府采购活动，郑重承诺：</w:t>
      </w:r>
    </w:p>
    <w:p w14:paraId="31EB6FAF">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88D895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231E28E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2DFEDC0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69BE642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4BFFFC6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73D9215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1337311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284C531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773F3A6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w:t>
      </w:r>
      <w:r>
        <w:rPr>
          <w:rFonts w:hint="eastAsia" w:ascii="宋体" w:hAnsi="宋体" w:cs="宋体"/>
          <w:color w:val="auto"/>
          <w:sz w:val="24"/>
          <w:lang w:val="en-US" w:eastAsia="zh-CN"/>
        </w:rPr>
        <w:t>投标人</w:t>
      </w:r>
      <w:r>
        <w:rPr>
          <w:rFonts w:hint="eastAsia" w:ascii="宋体" w:hAnsi="宋体" w:cs="宋体"/>
          <w:color w:val="auto"/>
          <w:sz w:val="24"/>
        </w:rPr>
        <w:t>参加同一合同项下的政府采购活动的；</w:t>
      </w:r>
    </w:p>
    <w:p w14:paraId="5093DE1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51911FA3">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5B9BC3E7">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74A9E5F">
      <w:pPr>
        <w:snapToGrid w:val="0"/>
        <w:spacing w:line="360" w:lineRule="auto"/>
        <w:ind w:right="480"/>
        <w:jc w:val="center"/>
        <w:rPr>
          <w:rFonts w:ascii="宋体" w:hAnsi="宋体" w:cs="宋体"/>
          <w:b/>
          <w:color w:val="auto"/>
          <w:kern w:val="0"/>
          <w:sz w:val="32"/>
          <w:szCs w:val="32"/>
        </w:rPr>
      </w:pPr>
    </w:p>
    <w:p w14:paraId="2F6F4280">
      <w:pPr>
        <w:snapToGrid w:val="0"/>
        <w:spacing w:line="360" w:lineRule="auto"/>
        <w:ind w:right="480"/>
        <w:jc w:val="center"/>
        <w:rPr>
          <w:rFonts w:ascii="宋体" w:hAnsi="宋体" w:cs="宋体"/>
          <w:b/>
          <w:color w:val="auto"/>
          <w:kern w:val="0"/>
          <w:sz w:val="32"/>
          <w:szCs w:val="32"/>
        </w:rPr>
      </w:pPr>
    </w:p>
    <w:p w14:paraId="39F286B6">
      <w:pPr>
        <w:snapToGrid w:val="0"/>
        <w:spacing w:line="360" w:lineRule="auto"/>
        <w:ind w:right="480"/>
        <w:jc w:val="center"/>
        <w:rPr>
          <w:rFonts w:ascii="宋体" w:hAnsi="宋体" w:cs="宋体"/>
          <w:b/>
          <w:color w:val="auto"/>
          <w:kern w:val="0"/>
          <w:sz w:val="32"/>
          <w:szCs w:val="32"/>
        </w:rPr>
      </w:pPr>
    </w:p>
    <w:p w14:paraId="3B2F961A">
      <w:pPr>
        <w:rPr>
          <w:rFonts w:ascii="宋体" w:hAnsi="宋体" w:cs="宋体"/>
          <w:color w:val="auto"/>
        </w:rPr>
      </w:pPr>
    </w:p>
    <w:p w14:paraId="795C1598">
      <w:pPr>
        <w:snapToGrid w:val="0"/>
        <w:spacing w:line="360" w:lineRule="auto"/>
        <w:ind w:right="480"/>
        <w:jc w:val="center"/>
        <w:rPr>
          <w:rFonts w:ascii="宋体" w:hAnsi="宋体" w:cs="宋体"/>
          <w:b/>
          <w:color w:val="auto"/>
          <w:kern w:val="0"/>
          <w:sz w:val="32"/>
          <w:szCs w:val="32"/>
        </w:rPr>
      </w:pPr>
    </w:p>
    <w:p w14:paraId="0BE7F775">
      <w:pPr>
        <w:snapToGrid w:val="0"/>
        <w:spacing w:line="360" w:lineRule="auto"/>
        <w:ind w:right="480"/>
        <w:jc w:val="center"/>
        <w:rPr>
          <w:rFonts w:ascii="宋体" w:hAnsi="宋体" w:cs="宋体"/>
          <w:b/>
          <w:color w:val="auto"/>
          <w:kern w:val="0"/>
          <w:sz w:val="32"/>
          <w:szCs w:val="32"/>
        </w:rPr>
      </w:pPr>
    </w:p>
    <w:p w14:paraId="3A43EF14">
      <w:pPr>
        <w:snapToGrid w:val="0"/>
        <w:spacing w:line="360" w:lineRule="auto"/>
        <w:ind w:right="480"/>
        <w:jc w:val="center"/>
        <w:rPr>
          <w:rFonts w:ascii="宋体" w:hAnsi="宋体" w:cs="宋体"/>
          <w:b/>
          <w:color w:val="auto"/>
          <w:kern w:val="0"/>
          <w:sz w:val="32"/>
          <w:szCs w:val="32"/>
        </w:rPr>
      </w:pPr>
    </w:p>
    <w:p w14:paraId="1AB5D102">
      <w:pPr>
        <w:snapToGrid w:val="0"/>
        <w:spacing w:line="360" w:lineRule="auto"/>
        <w:ind w:right="480"/>
        <w:jc w:val="both"/>
        <w:rPr>
          <w:rFonts w:ascii="宋体" w:hAnsi="宋体" w:cs="宋体"/>
          <w:b/>
          <w:color w:val="auto"/>
          <w:kern w:val="0"/>
          <w:sz w:val="32"/>
          <w:szCs w:val="32"/>
        </w:rPr>
      </w:pPr>
    </w:p>
    <w:p w14:paraId="3A932FCF">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二</w:t>
      </w:r>
      <w:r>
        <w:rPr>
          <w:rFonts w:hint="eastAsia" w:ascii="宋体" w:hAnsi="宋体" w:cs="宋体"/>
          <w:b/>
          <w:color w:val="auto"/>
          <w:kern w:val="0"/>
          <w:sz w:val="32"/>
          <w:szCs w:val="32"/>
        </w:rPr>
        <w:t>、落实政府采购政策需满足的资格要求</w:t>
      </w:r>
    </w:p>
    <w:p w14:paraId="70D83E1E">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1E6A6DA4">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1B2EE1C5">
      <w:pPr>
        <w:widowControl/>
        <w:spacing w:line="360" w:lineRule="auto"/>
        <w:ind w:firstLine="480"/>
        <w:jc w:val="left"/>
        <w:rPr>
          <w:rFonts w:ascii="宋体" w:hAnsi="宋体" w:cs="宋体"/>
          <w:color w:val="auto"/>
          <w:sz w:val="24"/>
        </w:rPr>
      </w:pPr>
    </w:p>
    <w:p w14:paraId="6A696A49">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1FD51B60">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08C14D72">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01CFEE68">
      <w:pPr>
        <w:widowControl/>
        <w:spacing w:line="360" w:lineRule="auto"/>
        <w:ind w:left="150"/>
        <w:jc w:val="center"/>
        <w:rPr>
          <w:rFonts w:ascii="宋体" w:hAnsi="宋体" w:cs="宋体"/>
          <w:b/>
          <w:color w:val="auto"/>
          <w:kern w:val="0"/>
          <w:sz w:val="32"/>
          <w:szCs w:val="32"/>
        </w:rPr>
      </w:pPr>
    </w:p>
    <w:p w14:paraId="5E7A17D5">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三</w:t>
      </w:r>
      <w:r>
        <w:rPr>
          <w:rFonts w:hint="eastAsia" w:ascii="宋体" w:hAnsi="宋体" w:cs="宋体"/>
          <w:b/>
          <w:color w:val="auto"/>
          <w:kern w:val="0"/>
          <w:sz w:val="32"/>
          <w:szCs w:val="32"/>
        </w:rPr>
        <w:t>、本项目的特定资格要求</w:t>
      </w:r>
    </w:p>
    <w:p w14:paraId="64704578">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52A2B08D">
      <w:pPr>
        <w:rPr>
          <w:rFonts w:ascii="宋体" w:hAnsi="宋体" w:cs="宋体"/>
          <w:color w:val="auto"/>
        </w:rPr>
      </w:pPr>
    </w:p>
    <w:p w14:paraId="419A114E">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12B85B21">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5B0B0454">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19322537">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2E3CAD54">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51B979D4">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136B2C67">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01C51E36">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32C209EB">
      <w:pPr>
        <w:snapToGrid w:val="0"/>
        <w:spacing w:line="360" w:lineRule="auto"/>
        <w:jc w:val="center"/>
        <w:rPr>
          <w:rFonts w:ascii="宋体" w:hAnsi="宋体" w:cs="宋体"/>
          <w:b/>
          <w:color w:val="auto"/>
          <w:kern w:val="0"/>
          <w:sz w:val="32"/>
          <w:szCs w:val="32"/>
          <w:lang w:val="zh-CN"/>
        </w:rPr>
      </w:pPr>
    </w:p>
    <w:p w14:paraId="4BCF5C36">
      <w:pPr>
        <w:snapToGrid w:val="0"/>
        <w:spacing w:line="360" w:lineRule="auto"/>
        <w:jc w:val="center"/>
        <w:rPr>
          <w:rFonts w:ascii="宋体" w:hAnsi="宋体" w:cs="宋体"/>
          <w:b/>
          <w:color w:val="auto"/>
          <w:kern w:val="0"/>
          <w:sz w:val="32"/>
          <w:szCs w:val="32"/>
          <w:lang w:val="zh-CN"/>
        </w:rPr>
      </w:pPr>
    </w:p>
    <w:p w14:paraId="4CFC208A">
      <w:pPr>
        <w:snapToGrid w:val="0"/>
        <w:spacing w:line="360" w:lineRule="auto"/>
        <w:jc w:val="center"/>
        <w:rPr>
          <w:rFonts w:ascii="宋体" w:hAnsi="宋体" w:cs="宋体"/>
          <w:b/>
          <w:color w:val="auto"/>
          <w:kern w:val="0"/>
          <w:sz w:val="32"/>
          <w:szCs w:val="32"/>
          <w:lang w:val="zh-CN"/>
        </w:rPr>
      </w:pPr>
    </w:p>
    <w:p w14:paraId="4D62D01D">
      <w:pPr>
        <w:snapToGrid w:val="0"/>
        <w:spacing w:line="360" w:lineRule="auto"/>
        <w:jc w:val="center"/>
        <w:rPr>
          <w:rFonts w:ascii="宋体" w:hAnsi="宋体" w:cs="宋体"/>
          <w:b/>
          <w:color w:val="auto"/>
          <w:kern w:val="0"/>
          <w:sz w:val="32"/>
          <w:szCs w:val="32"/>
          <w:lang w:val="zh-CN"/>
        </w:rPr>
      </w:pPr>
    </w:p>
    <w:p w14:paraId="7AAC0A03">
      <w:pPr>
        <w:snapToGrid w:val="0"/>
        <w:spacing w:line="360" w:lineRule="auto"/>
        <w:jc w:val="center"/>
        <w:rPr>
          <w:rFonts w:ascii="宋体" w:hAnsi="宋体" w:cs="宋体"/>
          <w:b/>
          <w:color w:val="auto"/>
          <w:kern w:val="0"/>
          <w:sz w:val="32"/>
          <w:szCs w:val="32"/>
          <w:lang w:val="zh-CN"/>
        </w:rPr>
      </w:pPr>
    </w:p>
    <w:p w14:paraId="7AC0061B">
      <w:pPr>
        <w:snapToGrid w:val="0"/>
        <w:spacing w:line="360" w:lineRule="auto"/>
        <w:jc w:val="center"/>
        <w:outlineLvl w:val="0"/>
        <w:rPr>
          <w:rFonts w:ascii="宋体" w:hAnsi="宋体" w:cs="宋体"/>
          <w:b/>
          <w:color w:val="auto"/>
          <w:kern w:val="0"/>
          <w:sz w:val="32"/>
          <w:szCs w:val="32"/>
        </w:rPr>
      </w:pPr>
    </w:p>
    <w:p w14:paraId="4F487DA3">
      <w:pPr>
        <w:snapToGrid w:val="0"/>
        <w:spacing w:line="360" w:lineRule="auto"/>
        <w:jc w:val="center"/>
        <w:outlineLvl w:val="0"/>
        <w:rPr>
          <w:rFonts w:ascii="宋体" w:hAnsi="宋体" w:cs="宋体"/>
          <w:b/>
          <w:color w:val="auto"/>
          <w:kern w:val="0"/>
          <w:sz w:val="32"/>
          <w:szCs w:val="32"/>
        </w:rPr>
      </w:pPr>
    </w:p>
    <w:p w14:paraId="13EEE319">
      <w:pPr>
        <w:rPr>
          <w:rFonts w:ascii="宋体" w:hAnsi="宋体" w:cs="宋体"/>
          <w:color w:val="auto"/>
        </w:rPr>
      </w:pPr>
    </w:p>
    <w:p w14:paraId="55C927A5">
      <w:pPr>
        <w:snapToGrid w:val="0"/>
        <w:spacing w:line="360" w:lineRule="auto"/>
        <w:jc w:val="center"/>
        <w:outlineLvl w:val="0"/>
        <w:rPr>
          <w:rFonts w:ascii="宋体" w:hAnsi="宋体" w:cs="宋体"/>
          <w:b/>
          <w:color w:val="auto"/>
          <w:kern w:val="0"/>
          <w:sz w:val="32"/>
          <w:szCs w:val="32"/>
        </w:rPr>
      </w:pPr>
    </w:p>
    <w:p w14:paraId="387D86C9">
      <w:pPr>
        <w:snapToGrid w:val="0"/>
        <w:spacing w:line="360" w:lineRule="auto"/>
        <w:jc w:val="center"/>
        <w:outlineLvl w:val="0"/>
        <w:rPr>
          <w:rFonts w:ascii="宋体" w:hAnsi="宋体" w:cs="宋体"/>
          <w:b/>
          <w:color w:val="auto"/>
          <w:kern w:val="0"/>
          <w:sz w:val="32"/>
          <w:szCs w:val="32"/>
        </w:rPr>
      </w:pPr>
    </w:p>
    <w:p w14:paraId="203D2A9F">
      <w:pPr>
        <w:pStyle w:val="2"/>
        <w:rPr>
          <w:color w:val="auto"/>
          <w:lang w:val="en-US"/>
        </w:rPr>
      </w:pPr>
    </w:p>
    <w:p w14:paraId="54CAC547">
      <w:pPr>
        <w:rPr>
          <w:color w:val="auto"/>
        </w:rPr>
      </w:pPr>
    </w:p>
    <w:p w14:paraId="68D7A24D">
      <w:pPr>
        <w:snapToGrid w:val="0"/>
        <w:spacing w:line="360" w:lineRule="auto"/>
        <w:ind w:firstLine="3855" w:firstLineChars="1200"/>
        <w:outlineLvl w:val="0"/>
        <w:rPr>
          <w:rFonts w:ascii="宋体" w:hAnsi="宋体" w:cs="宋体"/>
          <w:b/>
          <w:color w:val="auto"/>
          <w:kern w:val="0"/>
          <w:sz w:val="32"/>
          <w:szCs w:val="32"/>
        </w:rPr>
      </w:pPr>
    </w:p>
    <w:p w14:paraId="4CEC1A83">
      <w:pPr>
        <w:snapToGrid w:val="0"/>
        <w:spacing w:line="360" w:lineRule="auto"/>
        <w:ind w:firstLine="3855" w:firstLineChars="1200"/>
        <w:outlineLvl w:val="0"/>
        <w:rPr>
          <w:rFonts w:ascii="宋体" w:hAnsi="宋体" w:cs="宋体"/>
          <w:b/>
          <w:color w:val="auto"/>
          <w:kern w:val="0"/>
          <w:sz w:val="32"/>
          <w:szCs w:val="32"/>
        </w:rPr>
      </w:pPr>
    </w:p>
    <w:p w14:paraId="1CBEFD64">
      <w:pPr>
        <w:snapToGrid w:val="0"/>
        <w:spacing w:line="360" w:lineRule="auto"/>
        <w:ind w:firstLine="3855" w:firstLineChars="1200"/>
        <w:outlineLvl w:val="0"/>
        <w:rPr>
          <w:rFonts w:ascii="宋体" w:hAnsi="宋体" w:cs="宋体"/>
          <w:b/>
          <w:color w:val="auto"/>
          <w:kern w:val="0"/>
          <w:sz w:val="32"/>
          <w:szCs w:val="32"/>
        </w:rPr>
      </w:pPr>
    </w:p>
    <w:p w14:paraId="75845C76">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0E9184A3">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762F4DD2">
      <w:pPr>
        <w:snapToGrid w:val="0"/>
        <w:spacing w:line="360" w:lineRule="auto"/>
        <w:rPr>
          <w:rFonts w:ascii="宋体" w:hAnsi="宋体" w:cs="宋体"/>
          <w:color w:val="auto"/>
          <w:sz w:val="24"/>
        </w:rPr>
      </w:pPr>
      <w:r>
        <w:rPr>
          <w:rFonts w:hint="eastAsia" w:ascii="宋体" w:hAnsi="宋体" w:cs="宋体"/>
          <w:color w:val="auto"/>
          <w:sz w:val="24"/>
          <w:lang w:val="en-US" w:eastAsia="zh-CN"/>
        </w:rPr>
        <w:t>杭州市临安区综合行政执法局</w:t>
      </w:r>
      <w:r>
        <w:rPr>
          <w:rFonts w:hint="eastAsia" w:ascii="宋体" w:hAnsi="宋体" w:cs="宋体"/>
          <w:color w:val="auto"/>
          <w:sz w:val="24"/>
        </w:rPr>
        <w:t>、</w:t>
      </w:r>
      <w:r>
        <w:rPr>
          <w:rFonts w:hint="eastAsia" w:ascii="宋体" w:hAnsi="宋体" w:cs="宋体"/>
          <w:color w:val="auto"/>
          <w:sz w:val="24"/>
          <w:lang w:val="en-US" w:eastAsia="zh-CN"/>
        </w:rPr>
        <w:t>杭州博成工程咨询有限公司</w:t>
      </w:r>
      <w:r>
        <w:rPr>
          <w:rFonts w:hint="eastAsia" w:ascii="宋体" w:hAnsi="宋体" w:cs="宋体"/>
          <w:color w:val="auto"/>
          <w:sz w:val="24"/>
        </w:rPr>
        <w:t>：</w:t>
      </w:r>
    </w:p>
    <w:p w14:paraId="410FA58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val="en-US" w:eastAsia="zh-CN"/>
        </w:rPr>
        <w:t>杭州市临安区综合行政执法局制式服装和标志采购项目</w:t>
      </w:r>
      <w:r>
        <w:rPr>
          <w:rFonts w:hint="eastAsia" w:ascii="宋体" w:hAnsi="宋体" w:cs="宋体"/>
          <w:color w:val="auto"/>
          <w:sz w:val="24"/>
        </w:rPr>
        <w:t>【招标编号：</w:t>
      </w:r>
      <w:r>
        <w:rPr>
          <w:rFonts w:hint="eastAsia" w:ascii="宋体" w:hAnsi="宋体" w:cs="宋体"/>
          <w:color w:val="auto"/>
          <w:sz w:val="24"/>
          <w:lang w:eastAsia="zh-CN"/>
        </w:rPr>
        <w:t>BCZX</w:t>
      </w:r>
      <w:r>
        <w:rPr>
          <w:rFonts w:hint="eastAsia" w:ascii="宋体" w:hAnsi="宋体" w:cs="宋体"/>
          <w:color w:val="auto"/>
          <w:sz w:val="24"/>
        </w:rPr>
        <w:t>-2025-</w:t>
      </w:r>
      <w:r>
        <w:rPr>
          <w:rFonts w:hint="eastAsia" w:ascii="宋体" w:hAnsi="宋体" w:cs="宋体"/>
          <w:color w:val="auto"/>
          <w:sz w:val="24"/>
          <w:lang w:eastAsia="zh-CN"/>
        </w:rPr>
        <w:t>034</w:t>
      </w:r>
      <w:r>
        <w:rPr>
          <w:rFonts w:hint="eastAsia" w:ascii="宋体" w:hAnsi="宋体" w:cs="宋体"/>
          <w:color w:val="auto"/>
          <w:sz w:val="24"/>
        </w:rPr>
        <w:t>】招标的有关活动，并对此项目进行投标。为此：</w:t>
      </w:r>
    </w:p>
    <w:p w14:paraId="073E9F9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1142046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79756CF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73701EB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248401F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2A1A5C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3</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F88B6AC">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80C4F8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1E89D4B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6B8CD4F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ABECDA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37BF39A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19F0BD3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238EECC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300E4727">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6B53498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01E674C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13DBD96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48569B0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7D89CA7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7394B45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4FC38D4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4D1F233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10D1DE0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0D0DACC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7A1E9EF1">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6798FD4C">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10300E5B">
      <w:pPr>
        <w:snapToGrid w:val="0"/>
        <w:spacing w:line="360" w:lineRule="auto"/>
        <w:ind w:left="420" w:leftChars="200" w:firstLine="4200" w:firstLineChars="1750"/>
        <w:rPr>
          <w:rFonts w:ascii="宋体" w:hAnsi="宋体" w:cs="宋体"/>
          <w:color w:val="auto"/>
          <w:kern w:val="0"/>
          <w:sz w:val="24"/>
          <w:u w:val="single"/>
        </w:rPr>
      </w:pPr>
    </w:p>
    <w:p w14:paraId="6FB2301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B06278E">
      <w:pPr>
        <w:snapToGrid w:val="0"/>
        <w:spacing w:line="360" w:lineRule="auto"/>
        <w:jc w:val="center"/>
        <w:rPr>
          <w:rFonts w:ascii="宋体" w:hAnsi="宋体" w:cs="宋体"/>
          <w:b/>
          <w:color w:val="auto"/>
          <w:kern w:val="0"/>
          <w:sz w:val="32"/>
          <w:szCs w:val="32"/>
        </w:rPr>
      </w:pPr>
    </w:p>
    <w:p w14:paraId="5FB8FB93">
      <w:pPr>
        <w:snapToGrid w:val="0"/>
        <w:spacing w:line="360" w:lineRule="auto"/>
        <w:rPr>
          <w:rFonts w:ascii="宋体" w:hAnsi="宋体" w:cs="宋体"/>
          <w:color w:val="auto"/>
          <w:sz w:val="24"/>
        </w:rPr>
      </w:pPr>
    </w:p>
    <w:p w14:paraId="0B2C7E3C">
      <w:pPr>
        <w:jc w:val="center"/>
        <w:rPr>
          <w:rFonts w:ascii="宋体" w:hAnsi="宋体" w:cs="宋体"/>
          <w:b/>
          <w:color w:val="auto"/>
          <w:kern w:val="0"/>
          <w:sz w:val="32"/>
          <w:szCs w:val="32"/>
        </w:rPr>
      </w:pPr>
    </w:p>
    <w:p w14:paraId="7F79E45F">
      <w:pPr>
        <w:jc w:val="center"/>
        <w:rPr>
          <w:rFonts w:ascii="宋体" w:hAnsi="宋体" w:cs="宋体"/>
          <w:b/>
          <w:color w:val="auto"/>
          <w:kern w:val="0"/>
          <w:sz w:val="32"/>
          <w:szCs w:val="32"/>
        </w:rPr>
      </w:pPr>
    </w:p>
    <w:p w14:paraId="24049542">
      <w:pPr>
        <w:jc w:val="center"/>
        <w:rPr>
          <w:rFonts w:ascii="宋体" w:hAnsi="宋体" w:cs="宋体"/>
          <w:b/>
          <w:color w:val="auto"/>
          <w:kern w:val="0"/>
          <w:sz w:val="32"/>
          <w:szCs w:val="32"/>
        </w:rPr>
      </w:pPr>
    </w:p>
    <w:p w14:paraId="23353262">
      <w:pPr>
        <w:jc w:val="center"/>
        <w:rPr>
          <w:rFonts w:ascii="宋体" w:hAnsi="宋体" w:cs="宋体"/>
          <w:b/>
          <w:color w:val="auto"/>
          <w:kern w:val="0"/>
          <w:sz w:val="32"/>
          <w:szCs w:val="32"/>
        </w:rPr>
      </w:pPr>
    </w:p>
    <w:p w14:paraId="0A3AFEC7">
      <w:pPr>
        <w:jc w:val="center"/>
        <w:rPr>
          <w:rFonts w:ascii="宋体" w:hAnsi="宋体" w:cs="宋体"/>
          <w:b/>
          <w:color w:val="auto"/>
          <w:kern w:val="0"/>
          <w:sz w:val="32"/>
          <w:szCs w:val="32"/>
        </w:rPr>
      </w:pPr>
    </w:p>
    <w:p w14:paraId="374A2CD9">
      <w:pPr>
        <w:jc w:val="center"/>
        <w:rPr>
          <w:rFonts w:ascii="宋体" w:hAnsi="宋体" w:cs="宋体"/>
          <w:b/>
          <w:color w:val="auto"/>
          <w:kern w:val="0"/>
          <w:sz w:val="32"/>
          <w:szCs w:val="32"/>
        </w:rPr>
      </w:pPr>
    </w:p>
    <w:p w14:paraId="368D5109">
      <w:pPr>
        <w:jc w:val="center"/>
        <w:rPr>
          <w:rFonts w:ascii="宋体" w:hAnsi="宋体" w:cs="宋体"/>
          <w:b/>
          <w:color w:val="auto"/>
          <w:kern w:val="0"/>
          <w:sz w:val="32"/>
          <w:szCs w:val="32"/>
        </w:rPr>
      </w:pPr>
    </w:p>
    <w:p w14:paraId="5448EC4B">
      <w:pPr>
        <w:jc w:val="center"/>
        <w:rPr>
          <w:rFonts w:ascii="宋体" w:hAnsi="宋体" w:cs="宋体"/>
          <w:b/>
          <w:color w:val="auto"/>
          <w:kern w:val="0"/>
          <w:sz w:val="32"/>
          <w:szCs w:val="32"/>
        </w:rPr>
      </w:pPr>
    </w:p>
    <w:p w14:paraId="3D62A6A3">
      <w:pPr>
        <w:jc w:val="center"/>
        <w:rPr>
          <w:rFonts w:ascii="宋体" w:hAnsi="宋体" w:cs="宋体"/>
          <w:b/>
          <w:color w:val="auto"/>
          <w:kern w:val="0"/>
          <w:sz w:val="32"/>
          <w:szCs w:val="32"/>
        </w:rPr>
      </w:pPr>
    </w:p>
    <w:p w14:paraId="7AF487AA">
      <w:pPr>
        <w:jc w:val="center"/>
        <w:rPr>
          <w:rFonts w:ascii="宋体" w:hAnsi="宋体" w:cs="宋体"/>
          <w:b/>
          <w:color w:val="auto"/>
          <w:kern w:val="0"/>
          <w:sz w:val="32"/>
          <w:szCs w:val="32"/>
        </w:rPr>
      </w:pPr>
    </w:p>
    <w:p w14:paraId="69DD5499">
      <w:pPr>
        <w:jc w:val="center"/>
        <w:rPr>
          <w:rFonts w:ascii="宋体" w:hAnsi="宋体" w:cs="宋体"/>
          <w:b/>
          <w:color w:val="auto"/>
          <w:kern w:val="0"/>
          <w:sz w:val="32"/>
          <w:szCs w:val="32"/>
        </w:rPr>
      </w:pPr>
    </w:p>
    <w:p w14:paraId="5779BF85">
      <w:pPr>
        <w:jc w:val="center"/>
        <w:rPr>
          <w:rFonts w:ascii="宋体" w:hAnsi="宋体" w:cs="宋体"/>
          <w:b/>
          <w:color w:val="auto"/>
          <w:kern w:val="0"/>
          <w:sz w:val="32"/>
          <w:szCs w:val="32"/>
        </w:rPr>
      </w:pPr>
    </w:p>
    <w:p w14:paraId="5C6D335D">
      <w:pPr>
        <w:jc w:val="center"/>
        <w:rPr>
          <w:rFonts w:ascii="宋体" w:hAnsi="宋体" w:cs="宋体"/>
          <w:b/>
          <w:color w:val="auto"/>
          <w:kern w:val="0"/>
          <w:sz w:val="32"/>
          <w:szCs w:val="32"/>
        </w:rPr>
      </w:pPr>
    </w:p>
    <w:p w14:paraId="7299AD34">
      <w:pPr>
        <w:jc w:val="center"/>
        <w:rPr>
          <w:rFonts w:ascii="宋体" w:hAnsi="宋体" w:cs="宋体"/>
          <w:b/>
          <w:color w:val="auto"/>
          <w:kern w:val="0"/>
          <w:sz w:val="32"/>
          <w:szCs w:val="32"/>
        </w:rPr>
      </w:pPr>
    </w:p>
    <w:p w14:paraId="21544F0B">
      <w:pPr>
        <w:jc w:val="center"/>
        <w:rPr>
          <w:rFonts w:ascii="宋体" w:hAnsi="宋体" w:cs="宋体"/>
          <w:b/>
          <w:color w:val="auto"/>
          <w:kern w:val="0"/>
          <w:sz w:val="32"/>
          <w:szCs w:val="32"/>
        </w:rPr>
      </w:pPr>
    </w:p>
    <w:p w14:paraId="0035D63E">
      <w:pPr>
        <w:jc w:val="center"/>
        <w:rPr>
          <w:rFonts w:ascii="宋体" w:hAnsi="宋体" w:cs="宋体"/>
          <w:b/>
          <w:color w:val="auto"/>
          <w:kern w:val="0"/>
          <w:sz w:val="32"/>
          <w:szCs w:val="32"/>
        </w:rPr>
      </w:pPr>
    </w:p>
    <w:p w14:paraId="2365C2A5">
      <w:pPr>
        <w:jc w:val="center"/>
        <w:rPr>
          <w:rFonts w:ascii="宋体" w:hAnsi="宋体" w:cs="宋体"/>
          <w:b/>
          <w:color w:val="auto"/>
          <w:kern w:val="0"/>
          <w:sz w:val="32"/>
          <w:szCs w:val="32"/>
        </w:rPr>
      </w:pPr>
    </w:p>
    <w:p w14:paraId="04AB0E9B">
      <w:pPr>
        <w:jc w:val="center"/>
        <w:rPr>
          <w:rFonts w:ascii="宋体" w:hAnsi="宋体" w:cs="宋体"/>
          <w:b/>
          <w:color w:val="auto"/>
          <w:kern w:val="0"/>
          <w:sz w:val="32"/>
          <w:szCs w:val="32"/>
        </w:rPr>
      </w:pPr>
    </w:p>
    <w:p w14:paraId="695AAB11">
      <w:pPr>
        <w:jc w:val="center"/>
        <w:rPr>
          <w:rFonts w:ascii="宋体" w:hAnsi="宋体" w:cs="宋体"/>
          <w:b/>
          <w:color w:val="auto"/>
          <w:kern w:val="0"/>
          <w:sz w:val="32"/>
          <w:szCs w:val="32"/>
        </w:rPr>
      </w:pPr>
    </w:p>
    <w:p w14:paraId="2169F715">
      <w:pPr>
        <w:jc w:val="center"/>
        <w:rPr>
          <w:rFonts w:ascii="宋体" w:hAnsi="宋体" w:cs="宋体"/>
          <w:b/>
          <w:color w:val="auto"/>
          <w:kern w:val="0"/>
          <w:sz w:val="32"/>
          <w:szCs w:val="32"/>
        </w:rPr>
      </w:pPr>
    </w:p>
    <w:p w14:paraId="7E7A15ED">
      <w:pPr>
        <w:jc w:val="center"/>
        <w:rPr>
          <w:rFonts w:ascii="宋体" w:hAnsi="宋体" w:cs="宋体"/>
          <w:b/>
          <w:color w:val="auto"/>
          <w:kern w:val="0"/>
          <w:sz w:val="32"/>
          <w:szCs w:val="32"/>
        </w:rPr>
      </w:pPr>
    </w:p>
    <w:p w14:paraId="73FA9724">
      <w:pPr>
        <w:jc w:val="center"/>
        <w:rPr>
          <w:rFonts w:ascii="宋体" w:hAnsi="宋体" w:cs="宋体"/>
          <w:b/>
          <w:color w:val="auto"/>
          <w:kern w:val="0"/>
          <w:sz w:val="32"/>
          <w:szCs w:val="32"/>
        </w:rPr>
      </w:pPr>
    </w:p>
    <w:p w14:paraId="72727DA0">
      <w:pPr>
        <w:jc w:val="center"/>
        <w:rPr>
          <w:rFonts w:ascii="宋体" w:hAnsi="宋体" w:cs="宋体"/>
          <w:b/>
          <w:color w:val="auto"/>
          <w:kern w:val="0"/>
          <w:sz w:val="32"/>
          <w:szCs w:val="32"/>
        </w:rPr>
      </w:pPr>
    </w:p>
    <w:p w14:paraId="706B14B7">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4A321C3F">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7C52CA15">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57FB8C74">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3EF46FE7">
      <w:pPr>
        <w:snapToGrid w:val="0"/>
        <w:spacing w:line="360" w:lineRule="auto"/>
        <w:rPr>
          <w:rFonts w:ascii="宋体" w:hAnsi="宋体" w:cs="宋体"/>
          <w:color w:val="auto"/>
          <w:kern w:val="0"/>
          <w:sz w:val="24"/>
        </w:rPr>
      </w:pPr>
      <w:r>
        <w:rPr>
          <w:rFonts w:hint="eastAsia" w:ascii="宋体" w:hAnsi="宋体" w:cs="宋体"/>
          <w:color w:val="auto"/>
          <w:kern w:val="0"/>
          <w:sz w:val="24"/>
          <w:lang w:val="zh-CN" w:eastAsia="zh-CN"/>
        </w:rPr>
        <w:t>杭州市临安区综合行政执法局</w:t>
      </w:r>
      <w:r>
        <w:rPr>
          <w:rFonts w:hint="eastAsia" w:ascii="宋体" w:hAnsi="宋体" w:cs="宋体"/>
          <w:color w:val="auto"/>
          <w:kern w:val="0"/>
          <w:sz w:val="24"/>
          <w:lang w:val="zh-CN"/>
        </w:rPr>
        <w:t>、</w:t>
      </w:r>
      <w:r>
        <w:rPr>
          <w:rFonts w:hint="eastAsia" w:ascii="宋体" w:hAnsi="宋体" w:cs="宋体"/>
          <w:color w:val="auto"/>
          <w:kern w:val="0"/>
          <w:sz w:val="24"/>
          <w:lang w:val="zh-CN" w:eastAsia="zh-CN"/>
        </w:rPr>
        <w:t>杭州博成工程咨询有限公司</w:t>
      </w:r>
      <w:r>
        <w:rPr>
          <w:rFonts w:hint="eastAsia" w:ascii="宋体" w:hAnsi="宋体" w:cs="宋体"/>
          <w:color w:val="auto"/>
          <w:kern w:val="0"/>
          <w:sz w:val="24"/>
          <w:lang w:val="zh-CN"/>
        </w:rPr>
        <w:t>：</w:t>
      </w:r>
    </w:p>
    <w:p w14:paraId="5536D16B">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lang w:val="zh-CN" w:eastAsia="zh-CN"/>
        </w:rPr>
        <w:t>杭州市临安区综合行政执法局制式服装和标志采购项目</w:t>
      </w:r>
      <w:r>
        <w:rPr>
          <w:rFonts w:hint="eastAsia" w:ascii="宋体" w:hAnsi="宋体" w:cs="宋体"/>
          <w:color w:val="auto"/>
          <w:kern w:val="0"/>
          <w:sz w:val="24"/>
          <w:lang w:val="zh-CN"/>
        </w:rPr>
        <w:t>【招标编号：BCZX-2025-034】政府采购投标的一切事项，其法律后果由我方承担。</w:t>
      </w:r>
    </w:p>
    <w:p w14:paraId="659DB0B3">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99550B3">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5E39FA0">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10D03A21">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77482264">
      <w:pPr>
        <w:snapToGrid w:val="0"/>
        <w:spacing w:line="360" w:lineRule="auto"/>
        <w:rPr>
          <w:rFonts w:ascii="宋体" w:hAnsi="宋体" w:cs="宋体"/>
          <w:color w:val="auto"/>
          <w:kern w:val="0"/>
          <w:sz w:val="24"/>
          <w:lang w:val="zh-CN"/>
        </w:rPr>
      </w:pPr>
    </w:p>
    <w:p w14:paraId="05552C07">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1A150C0A">
      <w:pPr>
        <w:pStyle w:val="147"/>
        <w:spacing w:line="360" w:lineRule="auto"/>
        <w:rPr>
          <w:rFonts w:hAnsi="宋体" w:cs="宋体"/>
          <w:bCs/>
          <w:color w:val="auto"/>
          <w:sz w:val="24"/>
        </w:rPr>
      </w:pPr>
      <w:r>
        <w:rPr>
          <w:rFonts w:hint="eastAsia" w:hAnsi="宋体" w:cs="宋体"/>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87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AACC0A7">
            <w:pPr>
              <w:pStyle w:val="147"/>
              <w:adjustRightInd w:val="0"/>
              <w:spacing w:line="360" w:lineRule="auto"/>
              <w:rPr>
                <w:rFonts w:hAnsi="宋体" w:cs="宋体"/>
                <w:bCs/>
                <w:color w:val="auto"/>
                <w:sz w:val="24"/>
              </w:rPr>
            </w:pPr>
            <w:r>
              <w:rPr>
                <w:rFonts w:hint="eastAsia" w:hAnsi="宋体" w:cs="宋体"/>
                <w:bCs/>
                <w:color w:val="auto"/>
                <w:sz w:val="24"/>
              </w:rPr>
              <w:t>正面：                                 反面：</w:t>
            </w:r>
          </w:p>
          <w:p w14:paraId="727F9DE4">
            <w:pPr>
              <w:pStyle w:val="147"/>
              <w:adjustRightInd w:val="0"/>
              <w:spacing w:line="360" w:lineRule="auto"/>
              <w:rPr>
                <w:rFonts w:hAnsi="宋体" w:cs="宋体"/>
                <w:bCs/>
                <w:color w:val="auto"/>
                <w:sz w:val="24"/>
              </w:rPr>
            </w:pPr>
          </w:p>
        </w:tc>
      </w:tr>
    </w:tbl>
    <w:p w14:paraId="5B43C2F5">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02465E27">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4991FD50">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ADB8E22">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633F29B0">
      <w:pPr>
        <w:widowControl/>
        <w:spacing w:line="360" w:lineRule="auto"/>
        <w:ind w:firstLine="120" w:firstLineChars="50"/>
        <w:jc w:val="left"/>
        <w:rPr>
          <w:rFonts w:ascii="宋体" w:hAnsi="宋体" w:cs="宋体"/>
          <w:color w:val="auto"/>
          <w:sz w:val="24"/>
        </w:rPr>
      </w:pPr>
      <w:bookmarkStart w:id="549"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49"/>
    <w:p w14:paraId="76A1970F">
      <w:pPr>
        <w:snapToGrid w:val="0"/>
        <w:spacing w:line="360" w:lineRule="auto"/>
        <w:rPr>
          <w:rFonts w:ascii="宋体" w:hAnsi="宋体" w:cs="宋体"/>
          <w:color w:val="auto"/>
          <w:kern w:val="0"/>
          <w:sz w:val="24"/>
        </w:rPr>
      </w:pPr>
    </w:p>
    <w:p w14:paraId="1C27E58C">
      <w:pPr>
        <w:jc w:val="center"/>
        <w:rPr>
          <w:rFonts w:ascii="宋体" w:hAnsi="宋体" w:cs="宋体"/>
          <w:b/>
          <w:color w:val="auto"/>
          <w:kern w:val="0"/>
          <w:sz w:val="32"/>
          <w:szCs w:val="32"/>
        </w:rPr>
      </w:pPr>
    </w:p>
    <w:p w14:paraId="3CAE31CC">
      <w:pPr>
        <w:pStyle w:val="2"/>
        <w:rPr>
          <w:color w:val="auto"/>
          <w:lang w:val="en-US"/>
        </w:rPr>
      </w:pPr>
    </w:p>
    <w:p w14:paraId="6E8CF19D">
      <w:pPr>
        <w:rPr>
          <w:color w:val="auto"/>
        </w:rPr>
      </w:pPr>
    </w:p>
    <w:p w14:paraId="5A3F9FAC">
      <w:pPr>
        <w:pStyle w:val="2"/>
        <w:rPr>
          <w:color w:val="auto"/>
          <w:lang w:val="en-US"/>
        </w:rPr>
      </w:pPr>
    </w:p>
    <w:p w14:paraId="77EA238C">
      <w:pPr>
        <w:jc w:val="center"/>
        <w:rPr>
          <w:rFonts w:ascii="宋体" w:hAnsi="宋体" w:cs="宋体"/>
          <w:b/>
          <w:color w:val="auto"/>
          <w:kern w:val="0"/>
          <w:sz w:val="32"/>
          <w:szCs w:val="32"/>
        </w:rPr>
      </w:pPr>
    </w:p>
    <w:p w14:paraId="5F01DC64">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017D8107">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8064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3C742F0">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6C68E099">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363DDC14">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2FEE7B88">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794A2C31">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0303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C04731">
            <w:pPr>
              <w:jc w:val="center"/>
              <w:rPr>
                <w:rFonts w:ascii="宋体" w:hAnsi="宋体" w:cs="宋体"/>
                <w:color w:val="auto"/>
                <w:sz w:val="24"/>
              </w:rPr>
            </w:pPr>
            <w:r>
              <w:rPr>
                <w:rFonts w:hint="eastAsia" w:ascii="宋体" w:hAnsi="宋体" w:cs="宋体"/>
                <w:color w:val="auto"/>
                <w:sz w:val="24"/>
              </w:rPr>
              <w:t>1</w:t>
            </w:r>
          </w:p>
        </w:tc>
        <w:tc>
          <w:tcPr>
            <w:tcW w:w="4991" w:type="dxa"/>
          </w:tcPr>
          <w:p w14:paraId="1F9A4806">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19C54273">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3F05FB75">
            <w:pPr>
              <w:rPr>
                <w:rFonts w:ascii="宋体" w:hAnsi="宋体" w:cs="宋体"/>
                <w:color w:val="auto"/>
                <w:sz w:val="24"/>
              </w:rPr>
            </w:pPr>
          </w:p>
          <w:p w14:paraId="47FF131C">
            <w:pPr>
              <w:rPr>
                <w:rFonts w:ascii="宋体" w:hAnsi="宋体" w:cs="宋体"/>
                <w:color w:val="auto"/>
                <w:sz w:val="24"/>
              </w:rPr>
            </w:pPr>
            <w:r>
              <w:rPr>
                <w:rFonts w:hint="eastAsia" w:ascii="宋体" w:hAnsi="宋体" w:cs="宋体"/>
                <w:color w:val="auto"/>
                <w:sz w:val="24"/>
              </w:rPr>
              <w:t>见投标文件</w:t>
            </w:r>
          </w:p>
          <w:p w14:paraId="6369192E">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3690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38420B">
            <w:pPr>
              <w:jc w:val="center"/>
              <w:rPr>
                <w:rFonts w:ascii="宋体" w:hAnsi="宋体" w:cs="宋体"/>
                <w:color w:val="auto"/>
                <w:sz w:val="24"/>
              </w:rPr>
            </w:pPr>
            <w:r>
              <w:rPr>
                <w:rFonts w:hint="eastAsia" w:ascii="宋体" w:hAnsi="宋体" w:cs="宋体"/>
                <w:color w:val="auto"/>
                <w:sz w:val="24"/>
              </w:rPr>
              <w:t>2</w:t>
            </w:r>
          </w:p>
        </w:tc>
        <w:tc>
          <w:tcPr>
            <w:tcW w:w="4991" w:type="dxa"/>
          </w:tcPr>
          <w:p w14:paraId="29E6E154">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7156A529">
            <w:pPr>
              <w:rPr>
                <w:rFonts w:ascii="宋体" w:hAnsi="宋体" w:cs="宋体"/>
                <w:color w:val="auto"/>
                <w:sz w:val="24"/>
              </w:rPr>
            </w:pPr>
            <w:r>
              <w:rPr>
                <w:rFonts w:hint="eastAsia" w:ascii="宋体" w:hAnsi="宋体" w:cs="宋体"/>
                <w:color w:val="auto"/>
                <w:sz w:val="24"/>
              </w:rPr>
              <w:t>投标函</w:t>
            </w:r>
          </w:p>
        </w:tc>
        <w:tc>
          <w:tcPr>
            <w:tcW w:w="1418" w:type="dxa"/>
          </w:tcPr>
          <w:p w14:paraId="471A2255">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7DCE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777FAF">
            <w:pPr>
              <w:jc w:val="center"/>
              <w:rPr>
                <w:rFonts w:ascii="宋体" w:hAnsi="宋体" w:cs="宋体"/>
                <w:color w:val="auto"/>
                <w:sz w:val="24"/>
              </w:rPr>
            </w:pPr>
            <w:r>
              <w:rPr>
                <w:rFonts w:hint="eastAsia" w:ascii="宋体" w:hAnsi="宋体" w:cs="宋体"/>
                <w:color w:val="auto"/>
                <w:sz w:val="24"/>
              </w:rPr>
              <w:t>3</w:t>
            </w:r>
          </w:p>
        </w:tc>
        <w:tc>
          <w:tcPr>
            <w:tcW w:w="4991" w:type="dxa"/>
          </w:tcPr>
          <w:p w14:paraId="797FDD22">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51CACFA1">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4649C44A">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1EF40EE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64D15E6">
      <w:pPr>
        <w:jc w:val="center"/>
        <w:rPr>
          <w:rFonts w:ascii="宋体" w:hAnsi="宋体" w:cs="宋体"/>
          <w:b/>
          <w:color w:val="auto"/>
          <w:kern w:val="0"/>
          <w:sz w:val="32"/>
          <w:szCs w:val="32"/>
        </w:rPr>
      </w:pPr>
    </w:p>
    <w:p w14:paraId="38C997D2">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1508B5AF">
      <w:pPr>
        <w:jc w:val="center"/>
        <w:rPr>
          <w:rFonts w:ascii="宋体" w:hAnsi="宋体" w:cs="宋体"/>
          <w:b/>
          <w:color w:val="auto"/>
          <w:kern w:val="0"/>
          <w:sz w:val="32"/>
          <w:szCs w:val="32"/>
        </w:rPr>
      </w:pPr>
    </w:p>
    <w:p w14:paraId="478DA12D">
      <w:pPr>
        <w:jc w:val="center"/>
        <w:rPr>
          <w:rFonts w:ascii="宋体" w:hAnsi="宋体" w:cs="宋体"/>
          <w:b/>
          <w:color w:val="auto"/>
          <w:kern w:val="0"/>
          <w:sz w:val="32"/>
          <w:szCs w:val="32"/>
        </w:rPr>
      </w:pPr>
    </w:p>
    <w:p w14:paraId="2381FF32">
      <w:pPr>
        <w:jc w:val="center"/>
        <w:rPr>
          <w:rFonts w:ascii="宋体" w:hAnsi="宋体" w:cs="宋体"/>
          <w:b/>
          <w:color w:val="auto"/>
          <w:kern w:val="0"/>
          <w:sz w:val="32"/>
          <w:szCs w:val="32"/>
        </w:rPr>
      </w:pPr>
    </w:p>
    <w:p w14:paraId="57C969EC">
      <w:pPr>
        <w:jc w:val="center"/>
        <w:rPr>
          <w:rFonts w:ascii="宋体" w:hAnsi="宋体" w:cs="宋体"/>
          <w:b/>
          <w:color w:val="auto"/>
          <w:kern w:val="0"/>
          <w:sz w:val="32"/>
          <w:szCs w:val="32"/>
        </w:rPr>
      </w:pPr>
    </w:p>
    <w:p w14:paraId="7E5B9F90">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14BE438A">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6FF4E4C3">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5E9F40B1">
      <w:pPr>
        <w:jc w:val="center"/>
        <w:rPr>
          <w:rFonts w:ascii="宋体" w:hAnsi="宋体" w:cs="宋体"/>
          <w:b/>
          <w:color w:val="auto"/>
          <w:kern w:val="0"/>
          <w:sz w:val="32"/>
          <w:szCs w:val="32"/>
        </w:rPr>
      </w:pPr>
    </w:p>
    <w:p w14:paraId="61906B43">
      <w:pPr>
        <w:jc w:val="center"/>
        <w:rPr>
          <w:rFonts w:ascii="宋体" w:hAnsi="宋体" w:cs="宋体"/>
          <w:b/>
          <w:color w:val="auto"/>
          <w:kern w:val="0"/>
          <w:sz w:val="32"/>
          <w:szCs w:val="32"/>
        </w:rPr>
      </w:pPr>
    </w:p>
    <w:p w14:paraId="6D32F521">
      <w:pPr>
        <w:jc w:val="center"/>
        <w:rPr>
          <w:rFonts w:ascii="宋体" w:hAnsi="宋体" w:cs="宋体"/>
          <w:b/>
          <w:color w:val="auto"/>
          <w:kern w:val="0"/>
          <w:sz w:val="32"/>
          <w:szCs w:val="32"/>
        </w:rPr>
      </w:pPr>
    </w:p>
    <w:p w14:paraId="357F48F0">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907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DC3209">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9DFC585">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595FEA48">
            <w:pPr>
              <w:spacing w:line="360" w:lineRule="auto"/>
              <w:jc w:val="center"/>
              <w:rPr>
                <w:rFonts w:ascii="宋体" w:hAnsi="宋体" w:cs="宋体"/>
                <w:b/>
                <w:color w:val="auto"/>
                <w:sz w:val="24"/>
              </w:rPr>
            </w:pPr>
          </w:p>
          <w:p w14:paraId="3A75B074">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4CF909E">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8055D6A">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CF3452F">
            <w:pPr>
              <w:spacing w:line="360" w:lineRule="auto"/>
              <w:jc w:val="center"/>
              <w:rPr>
                <w:rFonts w:ascii="宋体" w:hAnsi="宋体" w:cs="宋体"/>
                <w:b/>
                <w:color w:val="auto"/>
                <w:sz w:val="24"/>
              </w:rPr>
            </w:pPr>
            <w:r>
              <w:rPr>
                <w:rFonts w:hint="eastAsia" w:ascii="宋体" w:hAnsi="宋体" w:cs="宋体"/>
                <w:b/>
                <w:color w:val="auto"/>
                <w:sz w:val="24"/>
              </w:rPr>
              <w:t>备注</w:t>
            </w:r>
          </w:p>
        </w:tc>
      </w:tr>
      <w:tr w14:paraId="3FE1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931270">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D6EE68C">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911AF91">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D5C315A">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97EEF80">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5FEDB89">
            <w:pPr>
              <w:spacing w:line="360" w:lineRule="auto"/>
              <w:jc w:val="center"/>
              <w:rPr>
                <w:rFonts w:ascii="宋体" w:hAnsi="宋体" w:cs="宋体"/>
                <w:color w:val="auto"/>
                <w:sz w:val="24"/>
              </w:rPr>
            </w:pPr>
          </w:p>
        </w:tc>
      </w:tr>
      <w:tr w14:paraId="0CC3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DCB71D">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BB2C941">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C34C897">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9C83B32">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6955BC0">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5BBFCDC">
            <w:pPr>
              <w:spacing w:line="360" w:lineRule="auto"/>
              <w:jc w:val="center"/>
              <w:rPr>
                <w:rFonts w:ascii="宋体" w:hAnsi="宋体" w:cs="宋体"/>
                <w:color w:val="auto"/>
                <w:sz w:val="24"/>
              </w:rPr>
            </w:pPr>
          </w:p>
        </w:tc>
      </w:tr>
      <w:tr w14:paraId="5DA6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348E5A">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9C1D72B">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051CDC2">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3C016BC">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954C7F9">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7B80125">
            <w:pPr>
              <w:spacing w:line="360" w:lineRule="auto"/>
              <w:jc w:val="center"/>
              <w:rPr>
                <w:rFonts w:ascii="宋体" w:hAnsi="宋体" w:cs="宋体"/>
                <w:color w:val="auto"/>
                <w:sz w:val="24"/>
              </w:rPr>
            </w:pPr>
          </w:p>
        </w:tc>
      </w:tr>
    </w:tbl>
    <w:p w14:paraId="0E154B3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0ECEA7A">
      <w:pPr>
        <w:jc w:val="center"/>
        <w:rPr>
          <w:rFonts w:ascii="宋体" w:hAnsi="宋体" w:cs="宋体"/>
          <w:b/>
          <w:color w:val="auto"/>
          <w:kern w:val="0"/>
          <w:sz w:val="32"/>
          <w:szCs w:val="32"/>
        </w:rPr>
      </w:pPr>
    </w:p>
    <w:p w14:paraId="4DF25438">
      <w:pPr>
        <w:jc w:val="center"/>
        <w:rPr>
          <w:rFonts w:ascii="宋体" w:hAnsi="宋体" w:cs="宋体"/>
          <w:b/>
          <w:color w:val="auto"/>
          <w:kern w:val="0"/>
          <w:sz w:val="32"/>
          <w:szCs w:val="32"/>
        </w:rPr>
      </w:pPr>
    </w:p>
    <w:p w14:paraId="77CCFCE9">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0D2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8612B3">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4C34A026">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161EFD6C">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200AF4B7">
            <w:pPr>
              <w:jc w:val="center"/>
              <w:rPr>
                <w:rFonts w:ascii="宋体" w:hAnsi="宋体" w:cs="宋体"/>
                <w:b/>
                <w:bCs/>
                <w:color w:val="auto"/>
                <w:sz w:val="24"/>
              </w:rPr>
            </w:pPr>
            <w:r>
              <w:rPr>
                <w:rFonts w:hint="eastAsia" w:ascii="宋体" w:hAnsi="宋体" w:cs="宋体"/>
                <w:b/>
                <w:bCs/>
                <w:color w:val="auto"/>
                <w:sz w:val="24"/>
              </w:rPr>
              <w:t>偏离说明</w:t>
            </w:r>
          </w:p>
        </w:tc>
      </w:tr>
      <w:tr w14:paraId="520F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659AA4">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73AB9639">
            <w:pPr>
              <w:jc w:val="center"/>
              <w:rPr>
                <w:rFonts w:ascii="宋体" w:hAnsi="宋体" w:cs="宋体"/>
                <w:b/>
                <w:color w:val="auto"/>
                <w:kern w:val="0"/>
                <w:sz w:val="32"/>
                <w:szCs w:val="32"/>
              </w:rPr>
            </w:pPr>
          </w:p>
        </w:tc>
        <w:tc>
          <w:tcPr>
            <w:tcW w:w="3546" w:type="dxa"/>
          </w:tcPr>
          <w:p w14:paraId="08A5567F">
            <w:pPr>
              <w:jc w:val="center"/>
              <w:rPr>
                <w:rFonts w:ascii="宋体" w:hAnsi="宋体" w:cs="宋体"/>
                <w:b/>
                <w:color w:val="auto"/>
                <w:kern w:val="0"/>
                <w:sz w:val="32"/>
                <w:szCs w:val="32"/>
              </w:rPr>
            </w:pPr>
          </w:p>
        </w:tc>
        <w:tc>
          <w:tcPr>
            <w:tcW w:w="1276" w:type="dxa"/>
          </w:tcPr>
          <w:p w14:paraId="0EA01F21">
            <w:pPr>
              <w:jc w:val="center"/>
              <w:rPr>
                <w:rFonts w:ascii="宋体" w:hAnsi="宋体" w:cs="宋体"/>
                <w:b/>
                <w:color w:val="auto"/>
                <w:kern w:val="0"/>
                <w:sz w:val="32"/>
                <w:szCs w:val="32"/>
              </w:rPr>
            </w:pPr>
          </w:p>
        </w:tc>
      </w:tr>
      <w:tr w14:paraId="3130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DE7572">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13CC9AC5">
            <w:pPr>
              <w:jc w:val="center"/>
              <w:rPr>
                <w:rFonts w:ascii="宋体" w:hAnsi="宋体" w:cs="宋体"/>
                <w:b/>
                <w:color w:val="auto"/>
                <w:kern w:val="0"/>
                <w:sz w:val="32"/>
                <w:szCs w:val="32"/>
              </w:rPr>
            </w:pPr>
          </w:p>
        </w:tc>
        <w:tc>
          <w:tcPr>
            <w:tcW w:w="3546" w:type="dxa"/>
          </w:tcPr>
          <w:p w14:paraId="759EE702">
            <w:pPr>
              <w:jc w:val="center"/>
              <w:rPr>
                <w:rFonts w:ascii="宋体" w:hAnsi="宋体" w:cs="宋体"/>
                <w:b/>
                <w:color w:val="auto"/>
                <w:kern w:val="0"/>
                <w:sz w:val="32"/>
                <w:szCs w:val="32"/>
              </w:rPr>
            </w:pPr>
          </w:p>
        </w:tc>
        <w:tc>
          <w:tcPr>
            <w:tcW w:w="1276" w:type="dxa"/>
          </w:tcPr>
          <w:p w14:paraId="798422F0">
            <w:pPr>
              <w:jc w:val="center"/>
              <w:rPr>
                <w:rFonts w:ascii="宋体" w:hAnsi="宋体" w:cs="宋体"/>
                <w:b/>
                <w:color w:val="auto"/>
                <w:kern w:val="0"/>
                <w:sz w:val="32"/>
                <w:szCs w:val="32"/>
              </w:rPr>
            </w:pPr>
          </w:p>
        </w:tc>
      </w:tr>
      <w:tr w14:paraId="1AE5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C9B80E">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36E490FA">
            <w:pPr>
              <w:jc w:val="center"/>
              <w:rPr>
                <w:rFonts w:ascii="宋体" w:hAnsi="宋体" w:cs="宋体"/>
                <w:b/>
                <w:color w:val="auto"/>
                <w:kern w:val="0"/>
                <w:sz w:val="32"/>
                <w:szCs w:val="32"/>
              </w:rPr>
            </w:pPr>
          </w:p>
        </w:tc>
        <w:tc>
          <w:tcPr>
            <w:tcW w:w="3546" w:type="dxa"/>
          </w:tcPr>
          <w:p w14:paraId="4FA1E09E">
            <w:pPr>
              <w:jc w:val="center"/>
              <w:rPr>
                <w:rFonts w:ascii="宋体" w:hAnsi="宋体" w:cs="宋体"/>
                <w:b/>
                <w:color w:val="auto"/>
                <w:kern w:val="0"/>
                <w:sz w:val="32"/>
                <w:szCs w:val="32"/>
              </w:rPr>
            </w:pPr>
          </w:p>
        </w:tc>
        <w:tc>
          <w:tcPr>
            <w:tcW w:w="1276" w:type="dxa"/>
          </w:tcPr>
          <w:p w14:paraId="246D66A0">
            <w:pPr>
              <w:jc w:val="center"/>
              <w:rPr>
                <w:rFonts w:ascii="宋体" w:hAnsi="宋体" w:cs="宋体"/>
                <w:b/>
                <w:color w:val="auto"/>
                <w:kern w:val="0"/>
                <w:sz w:val="32"/>
                <w:szCs w:val="32"/>
              </w:rPr>
            </w:pPr>
          </w:p>
        </w:tc>
      </w:tr>
    </w:tbl>
    <w:p w14:paraId="3DB11BE0">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5C4DCCC2">
      <w:pPr>
        <w:jc w:val="center"/>
        <w:rPr>
          <w:rFonts w:ascii="宋体" w:hAnsi="宋体" w:cs="宋体"/>
          <w:b/>
          <w:color w:val="auto"/>
          <w:kern w:val="0"/>
          <w:sz w:val="32"/>
          <w:szCs w:val="32"/>
        </w:rPr>
      </w:pPr>
    </w:p>
    <w:p w14:paraId="02A356A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C249CEE">
      <w:pPr>
        <w:ind w:firstLine="1911" w:firstLineChars="595"/>
        <w:rPr>
          <w:rFonts w:ascii="宋体" w:hAnsi="宋体" w:cs="宋体"/>
          <w:b/>
          <w:bCs/>
          <w:color w:val="auto"/>
          <w:sz w:val="32"/>
          <w:szCs w:val="32"/>
        </w:rPr>
      </w:pPr>
    </w:p>
    <w:p w14:paraId="55D55C69">
      <w:pPr>
        <w:ind w:firstLine="1911" w:firstLineChars="595"/>
        <w:rPr>
          <w:rFonts w:ascii="宋体" w:hAnsi="宋体" w:cs="宋体"/>
          <w:b/>
          <w:bCs/>
          <w:color w:val="auto"/>
          <w:sz w:val="32"/>
          <w:szCs w:val="32"/>
        </w:rPr>
      </w:pPr>
    </w:p>
    <w:p w14:paraId="7ADB6E02">
      <w:pPr>
        <w:ind w:firstLine="1911" w:firstLineChars="595"/>
        <w:rPr>
          <w:rFonts w:ascii="宋体" w:hAnsi="宋体" w:cs="宋体"/>
          <w:b/>
          <w:bCs/>
          <w:color w:val="auto"/>
          <w:sz w:val="32"/>
          <w:szCs w:val="32"/>
        </w:rPr>
      </w:pPr>
    </w:p>
    <w:p w14:paraId="51E71AA4">
      <w:pPr>
        <w:ind w:firstLine="1911" w:firstLineChars="595"/>
        <w:rPr>
          <w:rFonts w:ascii="宋体" w:hAnsi="宋体" w:cs="宋体"/>
          <w:b/>
          <w:bCs/>
          <w:color w:val="auto"/>
          <w:sz w:val="32"/>
          <w:szCs w:val="32"/>
        </w:rPr>
      </w:pPr>
    </w:p>
    <w:p w14:paraId="565E4D2B">
      <w:pPr>
        <w:ind w:firstLine="1911" w:firstLineChars="595"/>
        <w:rPr>
          <w:rFonts w:ascii="宋体" w:hAnsi="宋体" w:cs="宋体"/>
          <w:b/>
          <w:bCs/>
          <w:color w:val="auto"/>
          <w:sz w:val="32"/>
          <w:szCs w:val="32"/>
        </w:rPr>
      </w:pPr>
    </w:p>
    <w:p w14:paraId="6FA79A0C">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61F35965">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2E0F0E9E">
      <w:pPr>
        <w:snapToGrid w:val="0"/>
        <w:spacing w:line="360" w:lineRule="auto"/>
        <w:rPr>
          <w:rFonts w:ascii="宋体" w:hAnsi="宋体" w:cs="宋体"/>
          <w:color w:val="auto"/>
          <w:sz w:val="24"/>
        </w:rPr>
      </w:pPr>
    </w:p>
    <w:p w14:paraId="5CE93C06">
      <w:pPr>
        <w:snapToGrid w:val="0"/>
        <w:spacing w:line="360" w:lineRule="auto"/>
        <w:rPr>
          <w:rFonts w:ascii="宋体" w:hAnsi="宋体" w:cs="宋体"/>
          <w:color w:val="auto"/>
          <w:kern w:val="0"/>
          <w:sz w:val="24"/>
        </w:rPr>
      </w:pPr>
      <w:r>
        <w:rPr>
          <w:rFonts w:hint="eastAsia" w:ascii="宋体" w:hAnsi="宋体" w:cs="宋体"/>
          <w:color w:val="auto"/>
          <w:kern w:val="0"/>
          <w:sz w:val="24"/>
          <w:lang w:val="zh-CN" w:eastAsia="zh-CN"/>
        </w:rPr>
        <w:t>杭州市临安区综合行政执法局、杭州博成工程咨询有限公司</w:t>
      </w:r>
      <w:r>
        <w:rPr>
          <w:rFonts w:hint="eastAsia" w:ascii="宋体" w:hAnsi="宋体" w:cs="宋体"/>
          <w:color w:val="auto"/>
          <w:kern w:val="0"/>
          <w:sz w:val="24"/>
          <w:lang w:val="zh-CN"/>
        </w:rPr>
        <w:t>：</w:t>
      </w:r>
    </w:p>
    <w:p w14:paraId="1E4EE0F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1CF5399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36A5CDD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5B03013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7E18A48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1A73EA0C">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158AE584">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1C70427F">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39F8EB92">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7E5A9C6C">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4BE7026C">
      <w:pPr>
        <w:autoSpaceDE w:val="0"/>
        <w:autoSpaceDN w:val="0"/>
        <w:spacing w:line="360" w:lineRule="auto"/>
        <w:ind w:left="2"/>
        <w:jc w:val="left"/>
        <w:rPr>
          <w:rFonts w:ascii="宋体" w:hAnsi="宋体" w:cs="宋体"/>
          <w:color w:val="auto"/>
          <w:kern w:val="0"/>
          <w:sz w:val="24"/>
          <w:lang w:val="zh-CN"/>
        </w:rPr>
      </w:pPr>
    </w:p>
    <w:p w14:paraId="7DA518D3">
      <w:pPr>
        <w:autoSpaceDE w:val="0"/>
        <w:autoSpaceDN w:val="0"/>
        <w:spacing w:line="360" w:lineRule="auto"/>
        <w:ind w:left="2"/>
        <w:jc w:val="left"/>
        <w:rPr>
          <w:rFonts w:ascii="宋体" w:hAnsi="宋体" w:cs="宋体"/>
          <w:color w:val="auto"/>
          <w:kern w:val="0"/>
          <w:sz w:val="24"/>
          <w:lang w:val="zh-CN"/>
        </w:rPr>
      </w:pPr>
    </w:p>
    <w:p w14:paraId="5B7FFB19">
      <w:pPr>
        <w:autoSpaceDE w:val="0"/>
        <w:autoSpaceDN w:val="0"/>
        <w:spacing w:line="360" w:lineRule="auto"/>
        <w:ind w:left="2"/>
        <w:jc w:val="left"/>
        <w:rPr>
          <w:rFonts w:ascii="宋体" w:hAnsi="宋体" w:cs="宋体"/>
          <w:color w:val="auto"/>
          <w:kern w:val="0"/>
          <w:sz w:val="24"/>
          <w:lang w:val="zh-CN"/>
        </w:rPr>
      </w:pPr>
    </w:p>
    <w:p w14:paraId="676EC408">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509CBAFB">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7223B28E">
      <w:pPr>
        <w:spacing w:line="360" w:lineRule="auto"/>
        <w:jc w:val="center"/>
        <w:rPr>
          <w:rFonts w:ascii="宋体" w:hAnsi="宋体" w:cs="宋体"/>
          <w:b/>
          <w:bCs/>
          <w:color w:val="auto"/>
          <w:sz w:val="24"/>
        </w:rPr>
      </w:pPr>
    </w:p>
    <w:p w14:paraId="2363445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7B29B54">
      <w:pPr>
        <w:spacing w:line="360" w:lineRule="auto"/>
        <w:jc w:val="center"/>
        <w:rPr>
          <w:rFonts w:ascii="宋体" w:hAnsi="宋体" w:cs="宋体"/>
          <w:b/>
          <w:bCs/>
          <w:color w:val="auto"/>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345DFCC">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24985AD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1DB68B6">
      <w:pPr>
        <w:spacing w:line="360" w:lineRule="auto"/>
        <w:jc w:val="center"/>
        <w:outlineLvl w:val="0"/>
        <w:rPr>
          <w:rFonts w:ascii="宋体" w:hAnsi="宋体" w:cs="宋体"/>
          <w:b/>
          <w:color w:val="auto"/>
          <w:kern w:val="0"/>
          <w:sz w:val="36"/>
          <w:szCs w:val="36"/>
        </w:rPr>
      </w:pPr>
    </w:p>
    <w:p w14:paraId="2CF3E76B">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2DBC7C01">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14:paraId="1AF8AF94">
      <w:pPr>
        <w:snapToGrid w:val="0"/>
        <w:spacing w:line="360" w:lineRule="auto"/>
        <w:ind w:right="480"/>
        <w:jc w:val="center"/>
        <w:rPr>
          <w:rFonts w:ascii="宋体" w:hAnsi="宋体" w:cs="宋体"/>
          <w:b/>
          <w:color w:val="auto"/>
          <w:kern w:val="0"/>
          <w:sz w:val="32"/>
          <w:szCs w:val="32"/>
        </w:rPr>
      </w:pPr>
    </w:p>
    <w:p w14:paraId="1CAD0E2D">
      <w:pPr>
        <w:snapToGrid w:val="0"/>
        <w:spacing w:line="360" w:lineRule="auto"/>
        <w:ind w:right="480"/>
        <w:jc w:val="center"/>
        <w:rPr>
          <w:rFonts w:ascii="宋体" w:hAnsi="宋体" w:cs="宋体"/>
          <w:b/>
          <w:color w:val="auto"/>
          <w:kern w:val="0"/>
          <w:sz w:val="32"/>
          <w:szCs w:val="32"/>
        </w:rPr>
      </w:pPr>
    </w:p>
    <w:p w14:paraId="51C2C86C">
      <w:pPr>
        <w:snapToGrid w:val="0"/>
        <w:spacing w:line="360" w:lineRule="auto"/>
        <w:ind w:right="480"/>
        <w:jc w:val="center"/>
        <w:rPr>
          <w:rFonts w:ascii="宋体" w:hAnsi="宋体" w:cs="宋体"/>
          <w:b/>
          <w:color w:val="auto"/>
          <w:kern w:val="0"/>
          <w:sz w:val="32"/>
          <w:szCs w:val="32"/>
        </w:rPr>
      </w:pPr>
    </w:p>
    <w:p w14:paraId="0A32A393">
      <w:pPr>
        <w:snapToGrid w:val="0"/>
        <w:spacing w:line="360" w:lineRule="auto"/>
        <w:ind w:right="480"/>
        <w:jc w:val="center"/>
        <w:rPr>
          <w:rFonts w:ascii="宋体" w:hAnsi="宋体" w:cs="宋体"/>
          <w:b/>
          <w:color w:val="auto"/>
          <w:kern w:val="0"/>
          <w:sz w:val="32"/>
          <w:szCs w:val="32"/>
        </w:rPr>
      </w:pPr>
    </w:p>
    <w:p w14:paraId="0974CC25">
      <w:pPr>
        <w:snapToGrid w:val="0"/>
        <w:spacing w:line="360" w:lineRule="auto"/>
        <w:ind w:right="480"/>
        <w:jc w:val="center"/>
        <w:rPr>
          <w:rFonts w:ascii="宋体" w:hAnsi="宋体" w:cs="宋体"/>
          <w:b/>
          <w:color w:val="auto"/>
          <w:kern w:val="0"/>
          <w:sz w:val="32"/>
          <w:szCs w:val="32"/>
        </w:rPr>
      </w:pPr>
    </w:p>
    <w:p w14:paraId="75962845">
      <w:pPr>
        <w:snapToGrid w:val="0"/>
        <w:spacing w:line="360" w:lineRule="auto"/>
        <w:ind w:right="480"/>
        <w:jc w:val="center"/>
        <w:rPr>
          <w:rFonts w:ascii="宋体" w:hAnsi="宋体" w:cs="宋体"/>
          <w:b/>
          <w:color w:val="auto"/>
          <w:kern w:val="0"/>
          <w:sz w:val="32"/>
          <w:szCs w:val="32"/>
        </w:rPr>
      </w:pPr>
    </w:p>
    <w:p w14:paraId="1F76C236">
      <w:pPr>
        <w:snapToGrid w:val="0"/>
        <w:spacing w:line="360" w:lineRule="auto"/>
        <w:ind w:right="480"/>
        <w:jc w:val="center"/>
        <w:rPr>
          <w:rFonts w:ascii="宋体" w:hAnsi="宋体" w:cs="宋体"/>
          <w:b/>
          <w:color w:val="auto"/>
          <w:kern w:val="0"/>
          <w:sz w:val="32"/>
          <w:szCs w:val="32"/>
        </w:rPr>
      </w:pPr>
    </w:p>
    <w:p w14:paraId="04C0846F">
      <w:pPr>
        <w:snapToGrid w:val="0"/>
        <w:spacing w:line="360" w:lineRule="auto"/>
        <w:ind w:right="480"/>
        <w:jc w:val="center"/>
        <w:rPr>
          <w:rFonts w:ascii="宋体" w:hAnsi="宋体" w:cs="宋体"/>
          <w:b/>
          <w:color w:val="auto"/>
          <w:kern w:val="0"/>
          <w:sz w:val="32"/>
          <w:szCs w:val="32"/>
        </w:rPr>
      </w:pPr>
    </w:p>
    <w:p w14:paraId="458527FD">
      <w:pPr>
        <w:snapToGrid w:val="0"/>
        <w:spacing w:line="360" w:lineRule="auto"/>
        <w:ind w:right="480"/>
        <w:jc w:val="center"/>
        <w:rPr>
          <w:rFonts w:ascii="宋体" w:hAnsi="宋体" w:cs="宋体"/>
          <w:b/>
          <w:color w:val="auto"/>
          <w:kern w:val="0"/>
          <w:sz w:val="32"/>
          <w:szCs w:val="32"/>
        </w:rPr>
      </w:pPr>
    </w:p>
    <w:p w14:paraId="5F35994E">
      <w:pPr>
        <w:snapToGrid w:val="0"/>
        <w:spacing w:line="360" w:lineRule="auto"/>
        <w:ind w:right="480"/>
        <w:jc w:val="center"/>
        <w:rPr>
          <w:rFonts w:ascii="宋体" w:hAnsi="宋体" w:cs="宋体"/>
          <w:b/>
          <w:color w:val="auto"/>
          <w:kern w:val="0"/>
          <w:sz w:val="32"/>
          <w:szCs w:val="32"/>
        </w:rPr>
      </w:pPr>
    </w:p>
    <w:p w14:paraId="4ECBE6A1">
      <w:pPr>
        <w:snapToGrid w:val="0"/>
        <w:spacing w:line="360" w:lineRule="auto"/>
        <w:ind w:right="480"/>
        <w:jc w:val="center"/>
        <w:rPr>
          <w:rFonts w:ascii="宋体" w:hAnsi="宋体" w:cs="宋体"/>
          <w:b/>
          <w:color w:val="auto"/>
          <w:kern w:val="0"/>
          <w:sz w:val="32"/>
          <w:szCs w:val="32"/>
        </w:rPr>
      </w:pPr>
    </w:p>
    <w:p w14:paraId="30D1A1D0">
      <w:pPr>
        <w:snapToGrid w:val="0"/>
        <w:spacing w:line="360" w:lineRule="auto"/>
        <w:ind w:right="480"/>
        <w:jc w:val="center"/>
        <w:rPr>
          <w:rFonts w:ascii="宋体" w:hAnsi="宋体" w:cs="宋体"/>
          <w:b/>
          <w:color w:val="auto"/>
          <w:kern w:val="0"/>
          <w:sz w:val="32"/>
          <w:szCs w:val="32"/>
        </w:rPr>
      </w:pPr>
    </w:p>
    <w:p w14:paraId="4951DA96">
      <w:pPr>
        <w:snapToGrid w:val="0"/>
        <w:spacing w:line="360" w:lineRule="auto"/>
        <w:ind w:right="480"/>
        <w:jc w:val="center"/>
        <w:rPr>
          <w:rFonts w:ascii="宋体" w:hAnsi="宋体" w:cs="宋体"/>
          <w:b/>
          <w:color w:val="auto"/>
          <w:kern w:val="0"/>
          <w:sz w:val="32"/>
          <w:szCs w:val="32"/>
        </w:rPr>
      </w:pPr>
    </w:p>
    <w:p w14:paraId="51B51359">
      <w:pPr>
        <w:snapToGrid w:val="0"/>
        <w:spacing w:line="360" w:lineRule="auto"/>
        <w:ind w:right="480"/>
        <w:jc w:val="center"/>
        <w:rPr>
          <w:rFonts w:ascii="宋体" w:hAnsi="宋体" w:cs="宋体"/>
          <w:b/>
          <w:color w:val="auto"/>
          <w:kern w:val="0"/>
          <w:sz w:val="32"/>
          <w:szCs w:val="32"/>
        </w:rPr>
      </w:pPr>
    </w:p>
    <w:p w14:paraId="38F63FC6">
      <w:pPr>
        <w:snapToGrid w:val="0"/>
        <w:spacing w:line="360" w:lineRule="auto"/>
        <w:ind w:right="480"/>
        <w:jc w:val="center"/>
        <w:rPr>
          <w:rFonts w:ascii="宋体" w:hAnsi="宋体" w:cs="宋体"/>
          <w:b/>
          <w:color w:val="auto"/>
          <w:kern w:val="0"/>
          <w:sz w:val="32"/>
          <w:szCs w:val="32"/>
        </w:rPr>
      </w:pPr>
    </w:p>
    <w:p w14:paraId="40D69D1C">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46E8B75">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7E1DD18B">
      <w:pPr>
        <w:snapToGrid w:val="0"/>
        <w:spacing w:line="360" w:lineRule="auto"/>
        <w:rPr>
          <w:rFonts w:ascii="宋体" w:hAnsi="宋体" w:cs="宋体"/>
          <w:color w:val="auto"/>
          <w:kern w:val="0"/>
          <w:sz w:val="24"/>
        </w:rPr>
      </w:pPr>
      <w:r>
        <w:rPr>
          <w:rFonts w:hint="eastAsia" w:ascii="宋体" w:hAnsi="宋体" w:cs="宋体"/>
          <w:color w:val="auto"/>
          <w:kern w:val="0"/>
          <w:sz w:val="24"/>
          <w:lang w:val="zh-CN" w:eastAsia="zh-CN"/>
        </w:rPr>
        <w:t>杭州市临安区综合行政执法局、杭州博成工程咨询有限公司</w:t>
      </w:r>
      <w:r>
        <w:rPr>
          <w:rFonts w:hint="eastAsia" w:ascii="宋体" w:hAnsi="宋体" w:cs="宋体"/>
          <w:color w:val="auto"/>
          <w:kern w:val="0"/>
          <w:sz w:val="24"/>
          <w:lang w:val="zh-CN"/>
        </w:rPr>
        <w:t>：</w:t>
      </w:r>
    </w:p>
    <w:p w14:paraId="0F6437F6">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eastAsia="zh-CN"/>
        </w:rPr>
        <w:t>杭州市临安区综合行政执法局制式服装和标志采购项目，</w:t>
      </w:r>
      <w:r>
        <w:rPr>
          <w:rFonts w:hint="eastAsia" w:ascii="宋体" w:hAnsi="宋体" w:cs="宋体"/>
          <w:color w:val="auto"/>
          <w:kern w:val="0"/>
          <w:sz w:val="24"/>
          <w:lang w:val="zh-CN"/>
        </w:rPr>
        <w:t>编号:BCZX-2025-034</w:t>
      </w:r>
      <w:r>
        <w:rPr>
          <w:rFonts w:hint="eastAsia" w:ascii="宋体" w:hAnsi="宋体" w:cs="宋体"/>
          <w:color w:val="auto"/>
          <w:sz w:val="24"/>
        </w:rPr>
        <w:t>的实施</w:t>
      </w:r>
      <w:r>
        <w:rPr>
          <w:rFonts w:hint="eastAsia" w:ascii="宋体" w:hAnsi="宋体" w:cs="宋体"/>
          <w:color w:val="auto"/>
          <w:kern w:val="0"/>
          <w:sz w:val="24"/>
          <w:lang w:val="zh-CN"/>
        </w:rPr>
        <w:t>。</w:t>
      </w:r>
    </w:p>
    <w:p w14:paraId="28C1C6CE">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1BC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91FFD64">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05DF25B2">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14:paraId="66B856F3">
            <w:pPr>
              <w:spacing w:line="360" w:lineRule="auto"/>
              <w:jc w:val="center"/>
              <w:rPr>
                <w:rFonts w:ascii="宋体" w:hAnsi="宋体" w:cs="宋体"/>
                <w:b/>
                <w:color w:val="auto"/>
                <w:sz w:val="24"/>
              </w:rPr>
            </w:pPr>
          </w:p>
          <w:p w14:paraId="359EF76A">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0F236D33">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14:paraId="4FC84A2A">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14:paraId="6CF0348F">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11BEB28B">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74996A70">
            <w:pPr>
              <w:spacing w:line="360" w:lineRule="auto"/>
              <w:jc w:val="center"/>
              <w:rPr>
                <w:rFonts w:ascii="宋体" w:hAnsi="宋体" w:cs="宋体"/>
                <w:b/>
                <w:color w:val="auto"/>
                <w:sz w:val="24"/>
              </w:rPr>
            </w:pPr>
          </w:p>
          <w:p w14:paraId="2F6BB032">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6790D403">
            <w:pPr>
              <w:spacing w:line="360" w:lineRule="auto"/>
              <w:jc w:val="center"/>
              <w:rPr>
                <w:rFonts w:ascii="宋体" w:hAnsi="宋体" w:cs="宋体"/>
                <w:b/>
                <w:color w:val="auto"/>
                <w:sz w:val="24"/>
              </w:rPr>
            </w:pPr>
          </w:p>
        </w:tc>
      </w:tr>
      <w:tr w14:paraId="5895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2E12072">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0107CCCA">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296592C3">
            <w:pPr>
              <w:snapToGrid w:val="0"/>
              <w:spacing w:line="360" w:lineRule="auto"/>
              <w:jc w:val="center"/>
              <w:rPr>
                <w:rFonts w:ascii="宋体" w:hAnsi="宋体" w:cs="宋体"/>
                <w:color w:val="auto"/>
                <w:sz w:val="24"/>
              </w:rPr>
            </w:pPr>
          </w:p>
        </w:tc>
        <w:tc>
          <w:tcPr>
            <w:tcW w:w="3118" w:type="dxa"/>
            <w:vAlign w:val="center"/>
          </w:tcPr>
          <w:p w14:paraId="7B30F52F">
            <w:pPr>
              <w:snapToGrid w:val="0"/>
              <w:spacing w:line="360" w:lineRule="auto"/>
              <w:jc w:val="center"/>
              <w:rPr>
                <w:rFonts w:ascii="宋体" w:hAnsi="宋体" w:cs="宋体"/>
                <w:color w:val="auto"/>
                <w:sz w:val="24"/>
              </w:rPr>
            </w:pPr>
          </w:p>
        </w:tc>
        <w:tc>
          <w:tcPr>
            <w:tcW w:w="993" w:type="dxa"/>
            <w:vAlign w:val="center"/>
          </w:tcPr>
          <w:p w14:paraId="352867B9">
            <w:pPr>
              <w:snapToGrid w:val="0"/>
              <w:spacing w:line="360" w:lineRule="auto"/>
              <w:jc w:val="center"/>
              <w:rPr>
                <w:rFonts w:ascii="宋体" w:hAnsi="宋体" w:cs="宋体"/>
                <w:color w:val="auto"/>
                <w:sz w:val="24"/>
              </w:rPr>
            </w:pPr>
          </w:p>
        </w:tc>
        <w:tc>
          <w:tcPr>
            <w:tcW w:w="1559" w:type="dxa"/>
            <w:vAlign w:val="center"/>
          </w:tcPr>
          <w:p w14:paraId="630F7CF7">
            <w:pPr>
              <w:spacing w:line="360" w:lineRule="auto"/>
              <w:jc w:val="center"/>
              <w:rPr>
                <w:rFonts w:ascii="宋体" w:hAnsi="宋体" w:cs="宋体"/>
                <w:color w:val="auto"/>
                <w:sz w:val="24"/>
              </w:rPr>
            </w:pPr>
          </w:p>
        </w:tc>
        <w:tc>
          <w:tcPr>
            <w:tcW w:w="1984" w:type="dxa"/>
            <w:vAlign w:val="center"/>
          </w:tcPr>
          <w:p w14:paraId="77341A8F">
            <w:pPr>
              <w:spacing w:line="360" w:lineRule="auto"/>
              <w:jc w:val="center"/>
              <w:rPr>
                <w:rFonts w:ascii="宋体" w:hAnsi="宋体" w:cs="宋体"/>
                <w:color w:val="auto"/>
                <w:sz w:val="24"/>
              </w:rPr>
            </w:pPr>
          </w:p>
        </w:tc>
        <w:tc>
          <w:tcPr>
            <w:tcW w:w="3119" w:type="dxa"/>
            <w:vAlign w:val="center"/>
          </w:tcPr>
          <w:p w14:paraId="623BCFC8">
            <w:pPr>
              <w:spacing w:line="360" w:lineRule="auto"/>
              <w:jc w:val="center"/>
              <w:rPr>
                <w:rFonts w:ascii="宋体" w:hAnsi="宋体" w:cs="宋体"/>
                <w:color w:val="auto"/>
                <w:sz w:val="24"/>
              </w:rPr>
            </w:pPr>
          </w:p>
        </w:tc>
      </w:tr>
      <w:tr w14:paraId="0D14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6EB499C">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3E4718A2">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628ACE65">
            <w:pPr>
              <w:snapToGrid w:val="0"/>
              <w:spacing w:line="360" w:lineRule="auto"/>
              <w:jc w:val="center"/>
              <w:rPr>
                <w:rFonts w:ascii="宋体" w:hAnsi="宋体" w:cs="宋体"/>
                <w:color w:val="auto"/>
                <w:sz w:val="24"/>
              </w:rPr>
            </w:pPr>
          </w:p>
        </w:tc>
        <w:tc>
          <w:tcPr>
            <w:tcW w:w="3118" w:type="dxa"/>
            <w:vAlign w:val="center"/>
          </w:tcPr>
          <w:p w14:paraId="45A30399">
            <w:pPr>
              <w:snapToGrid w:val="0"/>
              <w:spacing w:line="360" w:lineRule="auto"/>
              <w:jc w:val="center"/>
              <w:rPr>
                <w:rFonts w:ascii="宋体" w:hAnsi="宋体" w:cs="宋体"/>
                <w:color w:val="auto"/>
                <w:sz w:val="24"/>
              </w:rPr>
            </w:pPr>
          </w:p>
        </w:tc>
        <w:tc>
          <w:tcPr>
            <w:tcW w:w="993" w:type="dxa"/>
            <w:vAlign w:val="center"/>
          </w:tcPr>
          <w:p w14:paraId="7E4C5501">
            <w:pPr>
              <w:snapToGrid w:val="0"/>
              <w:spacing w:line="360" w:lineRule="auto"/>
              <w:jc w:val="center"/>
              <w:rPr>
                <w:rFonts w:ascii="宋体" w:hAnsi="宋体" w:cs="宋体"/>
                <w:color w:val="auto"/>
                <w:sz w:val="24"/>
              </w:rPr>
            </w:pPr>
          </w:p>
        </w:tc>
        <w:tc>
          <w:tcPr>
            <w:tcW w:w="1559" w:type="dxa"/>
            <w:vAlign w:val="center"/>
          </w:tcPr>
          <w:p w14:paraId="790B0F5B">
            <w:pPr>
              <w:spacing w:line="360" w:lineRule="auto"/>
              <w:jc w:val="center"/>
              <w:rPr>
                <w:rFonts w:ascii="宋体" w:hAnsi="宋体" w:cs="宋体"/>
                <w:color w:val="auto"/>
                <w:sz w:val="24"/>
              </w:rPr>
            </w:pPr>
          </w:p>
        </w:tc>
        <w:tc>
          <w:tcPr>
            <w:tcW w:w="1984" w:type="dxa"/>
            <w:vAlign w:val="center"/>
          </w:tcPr>
          <w:p w14:paraId="1B01C136">
            <w:pPr>
              <w:spacing w:line="360" w:lineRule="auto"/>
              <w:jc w:val="center"/>
              <w:rPr>
                <w:rFonts w:ascii="宋体" w:hAnsi="宋体" w:cs="宋体"/>
                <w:color w:val="auto"/>
                <w:sz w:val="24"/>
              </w:rPr>
            </w:pPr>
          </w:p>
        </w:tc>
        <w:tc>
          <w:tcPr>
            <w:tcW w:w="3119" w:type="dxa"/>
            <w:vAlign w:val="center"/>
          </w:tcPr>
          <w:p w14:paraId="56B8D733">
            <w:pPr>
              <w:spacing w:line="360" w:lineRule="auto"/>
              <w:jc w:val="center"/>
              <w:rPr>
                <w:rFonts w:ascii="宋体" w:hAnsi="宋体" w:cs="宋体"/>
                <w:color w:val="auto"/>
                <w:sz w:val="24"/>
              </w:rPr>
            </w:pPr>
          </w:p>
        </w:tc>
      </w:tr>
      <w:tr w14:paraId="5F10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412C4E6">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3A8039EF">
            <w:pPr>
              <w:snapToGrid w:val="0"/>
              <w:spacing w:line="360" w:lineRule="auto"/>
              <w:jc w:val="center"/>
              <w:rPr>
                <w:rFonts w:ascii="宋体" w:hAnsi="宋体" w:cs="宋体"/>
                <w:color w:val="auto"/>
                <w:sz w:val="24"/>
              </w:rPr>
            </w:pPr>
          </w:p>
        </w:tc>
        <w:tc>
          <w:tcPr>
            <w:tcW w:w="1843" w:type="dxa"/>
            <w:vAlign w:val="center"/>
          </w:tcPr>
          <w:p w14:paraId="2F5B6BE8">
            <w:pPr>
              <w:snapToGrid w:val="0"/>
              <w:spacing w:line="360" w:lineRule="auto"/>
              <w:jc w:val="center"/>
              <w:rPr>
                <w:rFonts w:ascii="宋体" w:hAnsi="宋体" w:cs="宋体"/>
                <w:color w:val="auto"/>
                <w:sz w:val="24"/>
              </w:rPr>
            </w:pPr>
          </w:p>
        </w:tc>
        <w:tc>
          <w:tcPr>
            <w:tcW w:w="3118" w:type="dxa"/>
            <w:vAlign w:val="center"/>
          </w:tcPr>
          <w:p w14:paraId="11E127E6">
            <w:pPr>
              <w:snapToGrid w:val="0"/>
              <w:spacing w:line="360" w:lineRule="auto"/>
              <w:jc w:val="center"/>
              <w:rPr>
                <w:rFonts w:ascii="宋体" w:hAnsi="宋体" w:cs="宋体"/>
                <w:color w:val="auto"/>
                <w:sz w:val="24"/>
              </w:rPr>
            </w:pPr>
          </w:p>
        </w:tc>
        <w:tc>
          <w:tcPr>
            <w:tcW w:w="993" w:type="dxa"/>
            <w:vAlign w:val="center"/>
          </w:tcPr>
          <w:p w14:paraId="748130FF">
            <w:pPr>
              <w:snapToGrid w:val="0"/>
              <w:spacing w:line="360" w:lineRule="auto"/>
              <w:jc w:val="center"/>
              <w:rPr>
                <w:rFonts w:ascii="宋体" w:hAnsi="宋体" w:cs="宋体"/>
                <w:color w:val="auto"/>
                <w:sz w:val="24"/>
              </w:rPr>
            </w:pPr>
          </w:p>
        </w:tc>
        <w:tc>
          <w:tcPr>
            <w:tcW w:w="1559" w:type="dxa"/>
            <w:vAlign w:val="center"/>
          </w:tcPr>
          <w:p w14:paraId="0400D8CC">
            <w:pPr>
              <w:spacing w:line="360" w:lineRule="auto"/>
              <w:jc w:val="center"/>
              <w:rPr>
                <w:rFonts w:ascii="宋体" w:hAnsi="宋体" w:cs="宋体"/>
                <w:color w:val="auto"/>
                <w:sz w:val="24"/>
              </w:rPr>
            </w:pPr>
          </w:p>
        </w:tc>
        <w:tc>
          <w:tcPr>
            <w:tcW w:w="1984" w:type="dxa"/>
            <w:vAlign w:val="center"/>
          </w:tcPr>
          <w:p w14:paraId="4D2DB9AE">
            <w:pPr>
              <w:spacing w:line="360" w:lineRule="auto"/>
              <w:jc w:val="center"/>
              <w:rPr>
                <w:rFonts w:ascii="宋体" w:hAnsi="宋体" w:cs="宋体"/>
                <w:color w:val="auto"/>
                <w:sz w:val="24"/>
              </w:rPr>
            </w:pPr>
          </w:p>
        </w:tc>
        <w:tc>
          <w:tcPr>
            <w:tcW w:w="3119" w:type="dxa"/>
            <w:vAlign w:val="center"/>
          </w:tcPr>
          <w:p w14:paraId="0E138283">
            <w:pPr>
              <w:spacing w:line="360" w:lineRule="auto"/>
              <w:jc w:val="center"/>
              <w:rPr>
                <w:rFonts w:ascii="宋体" w:hAnsi="宋体" w:cs="宋体"/>
                <w:color w:val="auto"/>
                <w:sz w:val="24"/>
              </w:rPr>
            </w:pPr>
          </w:p>
        </w:tc>
      </w:tr>
      <w:tr w14:paraId="4EFB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590EE98">
            <w:pPr>
              <w:spacing w:line="360" w:lineRule="auto"/>
              <w:jc w:val="center"/>
              <w:rPr>
                <w:rFonts w:ascii="宋体" w:hAnsi="宋体" w:cs="宋体"/>
                <w:color w:val="auto"/>
                <w:sz w:val="24"/>
              </w:rPr>
            </w:pPr>
          </w:p>
        </w:tc>
        <w:tc>
          <w:tcPr>
            <w:tcW w:w="1417" w:type="dxa"/>
            <w:vAlign w:val="center"/>
          </w:tcPr>
          <w:p w14:paraId="34BED36C">
            <w:pPr>
              <w:snapToGrid w:val="0"/>
              <w:spacing w:line="360" w:lineRule="auto"/>
              <w:jc w:val="center"/>
              <w:rPr>
                <w:rFonts w:ascii="宋体" w:hAnsi="宋体" w:cs="宋体"/>
                <w:color w:val="auto"/>
                <w:sz w:val="24"/>
              </w:rPr>
            </w:pPr>
          </w:p>
        </w:tc>
        <w:tc>
          <w:tcPr>
            <w:tcW w:w="1843" w:type="dxa"/>
            <w:vAlign w:val="center"/>
          </w:tcPr>
          <w:p w14:paraId="3F450D1E">
            <w:pPr>
              <w:snapToGrid w:val="0"/>
              <w:spacing w:line="360" w:lineRule="auto"/>
              <w:jc w:val="center"/>
              <w:rPr>
                <w:rFonts w:ascii="宋体" w:hAnsi="宋体" w:cs="宋体"/>
                <w:color w:val="auto"/>
                <w:sz w:val="24"/>
              </w:rPr>
            </w:pPr>
          </w:p>
        </w:tc>
        <w:tc>
          <w:tcPr>
            <w:tcW w:w="3118" w:type="dxa"/>
            <w:vAlign w:val="center"/>
          </w:tcPr>
          <w:p w14:paraId="43E70D63">
            <w:pPr>
              <w:snapToGrid w:val="0"/>
              <w:spacing w:line="360" w:lineRule="auto"/>
              <w:jc w:val="center"/>
              <w:rPr>
                <w:rFonts w:ascii="宋体" w:hAnsi="宋体" w:cs="宋体"/>
                <w:color w:val="auto"/>
                <w:sz w:val="24"/>
              </w:rPr>
            </w:pPr>
          </w:p>
        </w:tc>
        <w:tc>
          <w:tcPr>
            <w:tcW w:w="993" w:type="dxa"/>
            <w:vAlign w:val="center"/>
          </w:tcPr>
          <w:p w14:paraId="209938F6">
            <w:pPr>
              <w:snapToGrid w:val="0"/>
              <w:spacing w:line="360" w:lineRule="auto"/>
              <w:jc w:val="center"/>
              <w:rPr>
                <w:rFonts w:ascii="宋体" w:hAnsi="宋体" w:cs="宋体"/>
                <w:color w:val="auto"/>
                <w:sz w:val="24"/>
              </w:rPr>
            </w:pPr>
          </w:p>
        </w:tc>
        <w:tc>
          <w:tcPr>
            <w:tcW w:w="1559" w:type="dxa"/>
            <w:vAlign w:val="center"/>
          </w:tcPr>
          <w:p w14:paraId="3B87066B">
            <w:pPr>
              <w:spacing w:line="360" w:lineRule="auto"/>
              <w:jc w:val="center"/>
              <w:rPr>
                <w:rFonts w:ascii="宋体" w:hAnsi="宋体" w:cs="宋体"/>
                <w:color w:val="auto"/>
                <w:sz w:val="24"/>
              </w:rPr>
            </w:pPr>
          </w:p>
        </w:tc>
        <w:tc>
          <w:tcPr>
            <w:tcW w:w="1984" w:type="dxa"/>
            <w:vAlign w:val="center"/>
          </w:tcPr>
          <w:p w14:paraId="1D6FDD5C">
            <w:pPr>
              <w:spacing w:line="360" w:lineRule="auto"/>
              <w:jc w:val="center"/>
              <w:rPr>
                <w:rFonts w:ascii="宋体" w:hAnsi="宋体" w:cs="宋体"/>
                <w:color w:val="auto"/>
                <w:sz w:val="24"/>
              </w:rPr>
            </w:pPr>
          </w:p>
        </w:tc>
        <w:tc>
          <w:tcPr>
            <w:tcW w:w="3119" w:type="dxa"/>
            <w:vAlign w:val="center"/>
          </w:tcPr>
          <w:p w14:paraId="02BD8B5A">
            <w:pPr>
              <w:spacing w:line="360" w:lineRule="auto"/>
              <w:jc w:val="center"/>
              <w:rPr>
                <w:rFonts w:ascii="宋体" w:hAnsi="宋体" w:cs="宋体"/>
                <w:color w:val="auto"/>
                <w:sz w:val="24"/>
              </w:rPr>
            </w:pPr>
          </w:p>
        </w:tc>
      </w:tr>
      <w:tr w14:paraId="21A5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4FA0DF0">
            <w:pPr>
              <w:spacing w:line="360" w:lineRule="auto"/>
              <w:jc w:val="center"/>
              <w:rPr>
                <w:rFonts w:ascii="宋体" w:hAnsi="宋体" w:cs="宋体"/>
                <w:color w:val="auto"/>
                <w:sz w:val="24"/>
              </w:rPr>
            </w:pPr>
          </w:p>
        </w:tc>
        <w:tc>
          <w:tcPr>
            <w:tcW w:w="1417" w:type="dxa"/>
            <w:vAlign w:val="center"/>
          </w:tcPr>
          <w:p w14:paraId="7F492C13">
            <w:pPr>
              <w:snapToGrid w:val="0"/>
              <w:spacing w:line="360" w:lineRule="auto"/>
              <w:jc w:val="center"/>
              <w:rPr>
                <w:rFonts w:ascii="宋体" w:hAnsi="宋体" w:cs="宋体"/>
                <w:color w:val="auto"/>
                <w:sz w:val="24"/>
              </w:rPr>
            </w:pPr>
          </w:p>
        </w:tc>
        <w:tc>
          <w:tcPr>
            <w:tcW w:w="1843" w:type="dxa"/>
            <w:vAlign w:val="center"/>
          </w:tcPr>
          <w:p w14:paraId="50B4BE65">
            <w:pPr>
              <w:snapToGrid w:val="0"/>
              <w:spacing w:line="360" w:lineRule="auto"/>
              <w:jc w:val="center"/>
              <w:rPr>
                <w:rFonts w:ascii="宋体" w:hAnsi="宋体" w:cs="宋体"/>
                <w:color w:val="auto"/>
                <w:sz w:val="24"/>
              </w:rPr>
            </w:pPr>
          </w:p>
        </w:tc>
        <w:tc>
          <w:tcPr>
            <w:tcW w:w="3118" w:type="dxa"/>
            <w:vAlign w:val="center"/>
          </w:tcPr>
          <w:p w14:paraId="3E37CEF3">
            <w:pPr>
              <w:snapToGrid w:val="0"/>
              <w:spacing w:line="360" w:lineRule="auto"/>
              <w:jc w:val="center"/>
              <w:rPr>
                <w:rFonts w:ascii="宋体" w:hAnsi="宋体" w:cs="宋体"/>
                <w:color w:val="auto"/>
                <w:sz w:val="24"/>
              </w:rPr>
            </w:pPr>
          </w:p>
        </w:tc>
        <w:tc>
          <w:tcPr>
            <w:tcW w:w="993" w:type="dxa"/>
            <w:vAlign w:val="center"/>
          </w:tcPr>
          <w:p w14:paraId="759114BA">
            <w:pPr>
              <w:snapToGrid w:val="0"/>
              <w:spacing w:line="360" w:lineRule="auto"/>
              <w:jc w:val="center"/>
              <w:rPr>
                <w:rFonts w:ascii="宋体" w:hAnsi="宋体" w:cs="宋体"/>
                <w:color w:val="auto"/>
                <w:sz w:val="24"/>
              </w:rPr>
            </w:pPr>
          </w:p>
        </w:tc>
        <w:tc>
          <w:tcPr>
            <w:tcW w:w="1559" w:type="dxa"/>
            <w:vAlign w:val="center"/>
          </w:tcPr>
          <w:p w14:paraId="5F55B1D3">
            <w:pPr>
              <w:spacing w:line="360" w:lineRule="auto"/>
              <w:jc w:val="center"/>
              <w:rPr>
                <w:rFonts w:ascii="宋体" w:hAnsi="宋体" w:cs="宋体"/>
                <w:color w:val="auto"/>
                <w:sz w:val="24"/>
              </w:rPr>
            </w:pPr>
          </w:p>
        </w:tc>
        <w:tc>
          <w:tcPr>
            <w:tcW w:w="1984" w:type="dxa"/>
            <w:vAlign w:val="center"/>
          </w:tcPr>
          <w:p w14:paraId="0ECDCCE1">
            <w:pPr>
              <w:spacing w:line="360" w:lineRule="auto"/>
              <w:jc w:val="center"/>
              <w:rPr>
                <w:rFonts w:ascii="宋体" w:hAnsi="宋体" w:cs="宋体"/>
                <w:color w:val="auto"/>
                <w:sz w:val="24"/>
              </w:rPr>
            </w:pPr>
          </w:p>
        </w:tc>
        <w:tc>
          <w:tcPr>
            <w:tcW w:w="3119" w:type="dxa"/>
            <w:vAlign w:val="center"/>
          </w:tcPr>
          <w:p w14:paraId="05926B44">
            <w:pPr>
              <w:spacing w:line="360" w:lineRule="auto"/>
              <w:jc w:val="center"/>
              <w:rPr>
                <w:rFonts w:ascii="宋体" w:hAnsi="宋体" w:cs="宋体"/>
                <w:color w:val="auto"/>
                <w:sz w:val="24"/>
              </w:rPr>
            </w:pPr>
          </w:p>
        </w:tc>
      </w:tr>
      <w:tr w14:paraId="3B9D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3A90722">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14:paraId="6AF7259E">
            <w:pPr>
              <w:spacing w:line="360" w:lineRule="auto"/>
              <w:jc w:val="center"/>
              <w:rPr>
                <w:rFonts w:ascii="宋体" w:hAnsi="宋体" w:cs="宋体"/>
                <w:color w:val="auto"/>
                <w:sz w:val="24"/>
              </w:rPr>
            </w:pPr>
          </w:p>
        </w:tc>
      </w:tr>
      <w:tr w14:paraId="5F61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60351A3">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14:paraId="49DB4498">
            <w:pPr>
              <w:spacing w:line="360" w:lineRule="auto"/>
              <w:jc w:val="center"/>
              <w:rPr>
                <w:rFonts w:ascii="宋体" w:hAnsi="宋体" w:cs="宋体"/>
                <w:color w:val="auto"/>
                <w:sz w:val="24"/>
              </w:rPr>
            </w:pPr>
          </w:p>
        </w:tc>
      </w:tr>
    </w:tbl>
    <w:p w14:paraId="4333E7CC">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23BB39DC">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3C02E7B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400BA0F5">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w:t>
      </w:r>
      <w:r>
        <w:rPr>
          <w:rFonts w:hint="eastAsia" w:ascii="宋体" w:hAnsi="宋体" w:cs="宋体"/>
          <w:color w:val="auto"/>
          <w:kern w:val="0"/>
          <w:sz w:val="24"/>
          <w:lang w:val="en-US" w:eastAsia="zh-CN"/>
        </w:rPr>
        <w:t>人</w:t>
      </w:r>
      <w:r>
        <w:rPr>
          <w:rFonts w:hint="eastAsia" w:ascii="宋体" w:hAnsi="宋体" w:cs="宋体"/>
          <w:color w:val="auto"/>
          <w:kern w:val="0"/>
          <w:sz w:val="24"/>
          <w:lang w:val="zh-CN"/>
        </w:rPr>
        <w:t>名称、地址和中标金额，主要中标标的名称、品牌（如果有）、规格型号、数量、单价等予以公示。</w:t>
      </w:r>
    </w:p>
    <w:p w14:paraId="09AD3244">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FFD4841">
      <w:pPr>
        <w:spacing w:line="360" w:lineRule="auto"/>
        <w:ind w:firstLine="482" w:firstLineChars="200"/>
        <w:rPr>
          <w:rFonts w:ascii="宋体" w:hAnsi="宋体" w:cs="宋体"/>
          <w:b/>
          <w:color w:val="auto"/>
          <w:kern w:val="0"/>
          <w:sz w:val="24"/>
        </w:rPr>
      </w:pPr>
    </w:p>
    <w:p w14:paraId="18459793">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535794C1">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023F828E">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bookmarkStart w:id="550" w:name="_Hlk101259491"/>
      <w:r>
        <w:rPr>
          <w:rFonts w:hint="eastAsia" w:ascii="宋体" w:hAnsi="宋体" w:eastAsia="宋体" w:cs="宋体"/>
          <w:color w:val="auto"/>
          <w:sz w:val="32"/>
          <w:szCs w:val="32"/>
        </w:rPr>
        <w:t>（如果有）</w:t>
      </w:r>
      <w:bookmarkEnd w:id="550"/>
    </w:p>
    <w:p w14:paraId="59B58784">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37434A66">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25374AA3">
      <w:pPr>
        <w:spacing w:line="360" w:lineRule="auto"/>
        <w:ind w:right="420" w:firstLine="3614" w:firstLineChars="1000"/>
        <w:rPr>
          <w:rFonts w:ascii="宋体" w:hAnsi="宋体" w:cs="宋体"/>
          <w:b/>
          <w:color w:val="auto"/>
          <w:kern w:val="0"/>
          <w:sz w:val="36"/>
          <w:szCs w:val="36"/>
        </w:rPr>
      </w:pPr>
    </w:p>
    <w:p w14:paraId="1EBE619D">
      <w:pPr>
        <w:spacing w:line="360" w:lineRule="auto"/>
        <w:ind w:right="420" w:firstLine="3614" w:firstLineChars="1000"/>
        <w:rPr>
          <w:rFonts w:ascii="宋体" w:hAnsi="宋体" w:cs="宋体"/>
          <w:b/>
          <w:color w:val="auto"/>
          <w:kern w:val="0"/>
          <w:sz w:val="36"/>
          <w:szCs w:val="36"/>
        </w:rPr>
      </w:pPr>
    </w:p>
    <w:p w14:paraId="0BFEA3C3">
      <w:pPr>
        <w:spacing w:line="360" w:lineRule="auto"/>
        <w:ind w:right="420" w:firstLine="3614" w:firstLineChars="1000"/>
        <w:rPr>
          <w:rFonts w:ascii="宋体" w:hAnsi="宋体" w:cs="宋体"/>
          <w:b/>
          <w:color w:val="auto"/>
          <w:kern w:val="0"/>
          <w:sz w:val="36"/>
          <w:szCs w:val="36"/>
        </w:rPr>
      </w:pPr>
    </w:p>
    <w:p w14:paraId="3A5A1D93">
      <w:pPr>
        <w:spacing w:line="360" w:lineRule="auto"/>
        <w:ind w:right="420" w:firstLine="3614" w:firstLineChars="1000"/>
        <w:rPr>
          <w:rFonts w:ascii="宋体" w:hAnsi="宋体" w:cs="宋体"/>
          <w:b/>
          <w:color w:val="auto"/>
          <w:kern w:val="0"/>
          <w:sz w:val="36"/>
          <w:szCs w:val="36"/>
        </w:rPr>
      </w:pPr>
    </w:p>
    <w:p w14:paraId="76B8A68D">
      <w:pPr>
        <w:spacing w:line="360" w:lineRule="auto"/>
        <w:ind w:right="420" w:firstLine="3614" w:firstLineChars="1000"/>
        <w:rPr>
          <w:rFonts w:ascii="宋体" w:hAnsi="宋体" w:cs="宋体"/>
          <w:b/>
          <w:color w:val="auto"/>
          <w:kern w:val="0"/>
          <w:sz w:val="36"/>
          <w:szCs w:val="36"/>
        </w:rPr>
      </w:pPr>
    </w:p>
    <w:p w14:paraId="4C039D5C">
      <w:pPr>
        <w:spacing w:line="360" w:lineRule="auto"/>
        <w:ind w:right="420" w:firstLine="3614" w:firstLineChars="1000"/>
        <w:rPr>
          <w:rFonts w:ascii="宋体" w:hAnsi="宋体" w:cs="宋体"/>
          <w:b/>
          <w:color w:val="auto"/>
          <w:kern w:val="0"/>
          <w:sz w:val="36"/>
          <w:szCs w:val="36"/>
        </w:rPr>
      </w:pPr>
    </w:p>
    <w:p w14:paraId="25C1801E">
      <w:pPr>
        <w:spacing w:line="360" w:lineRule="auto"/>
        <w:ind w:right="420" w:firstLine="3614" w:firstLineChars="1000"/>
        <w:rPr>
          <w:rFonts w:ascii="宋体" w:hAnsi="宋体" w:cs="宋体"/>
          <w:b/>
          <w:color w:val="auto"/>
          <w:kern w:val="0"/>
          <w:sz w:val="36"/>
          <w:szCs w:val="36"/>
        </w:rPr>
      </w:pPr>
    </w:p>
    <w:p w14:paraId="6CC27A07">
      <w:pPr>
        <w:spacing w:line="360" w:lineRule="auto"/>
        <w:ind w:right="420" w:firstLine="3614" w:firstLineChars="1000"/>
        <w:rPr>
          <w:rFonts w:ascii="宋体" w:hAnsi="宋体" w:cs="宋体"/>
          <w:b/>
          <w:color w:val="auto"/>
          <w:kern w:val="0"/>
          <w:sz w:val="36"/>
          <w:szCs w:val="36"/>
        </w:rPr>
      </w:pPr>
    </w:p>
    <w:p w14:paraId="5CB9CE8C">
      <w:pPr>
        <w:spacing w:line="360" w:lineRule="auto"/>
        <w:ind w:right="420" w:firstLine="3614" w:firstLineChars="1000"/>
        <w:rPr>
          <w:rFonts w:ascii="宋体" w:hAnsi="宋体" w:cs="宋体"/>
          <w:b/>
          <w:color w:val="auto"/>
          <w:kern w:val="0"/>
          <w:sz w:val="36"/>
          <w:szCs w:val="36"/>
        </w:rPr>
      </w:pPr>
    </w:p>
    <w:p w14:paraId="7BB4605B">
      <w:pPr>
        <w:spacing w:line="360" w:lineRule="auto"/>
        <w:ind w:right="420" w:firstLine="3614" w:firstLineChars="1000"/>
        <w:rPr>
          <w:rFonts w:ascii="宋体" w:hAnsi="宋体" w:cs="宋体"/>
          <w:b/>
          <w:color w:val="auto"/>
          <w:kern w:val="0"/>
          <w:sz w:val="36"/>
          <w:szCs w:val="36"/>
        </w:rPr>
      </w:pPr>
    </w:p>
    <w:p w14:paraId="16587716">
      <w:pPr>
        <w:spacing w:line="360" w:lineRule="auto"/>
        <w:ind w:right="420" w:firstLine="3614" w:firstLineChars="1000"/>
        <w:rPr>
          <w:rFonts w:ascii="宋体" w:hAnsi="宋体" w:cs="宋体"/>
          <w:b/>
          <w:color w:val="auto"/>
          <w:kern w:val="0"/>
          <w:sz w:val="36"/>
          <w:szCs w:val="36"/>
        </w:rPr>
      </w:pPr>
    </w:p>
    <w:p w14:paraId="63CBAF0F">
      <w:pPr>
        <w:spacing w:line="360" w:lineRule="auto"/>
        <w:ind w:right="420" w:firstLine="3614" w:firstLineChars="1000"/>
        <w:rPr>
          <w:rFonts w:ascii="宋体" w:hAnsi="宋体" w:cs="宋体"/>
          <w:b/>
          <w:color w:val="auto"/>
          <w:kern w:val="0"/>
          <w:sz w:val="36"/>
          <w:szCs w:val="36"/>
        </w:rPr>
      </w:pPr>
    </w:p>
    <w:p w14:paraId="2F4C2550">
      <w:pPr>
        <w:spacing w:line="360" w:lineRule="auto"/>
        <w:ind w:right="420" w:firstLine="3614" w:firstLineChars="1000"/>
        <w:rPr>
          <w:rFonts w:ascii="宋体" w:hAnsi="宋体" w:cs="宋体"/>
          <w:b/>
          <w:color w:val="auto"/>
          <w:kern w:val="0"/>
          <w:sz w:val="36"/>
          <w:szCs w:val="36"/>
        </w:rPr>
      </w:pPr>
    </w:p>
    <w:p w14:paraId="296B7367">
      <w:pPr>
        <w:spacing w:line="360" w:lineRule="auto"/>
        <w:ind w:right="420" w:firstLine="3614" w:firstLineChars="1000"/>
        <w:rPr>
          <w:rFonts w:ascii="宋体" w:hAnsi="宋体" w:cs="宋体"/>
          <w:b/>
          <w:color w:val="auto"/>
          <w:kern w:val="0"/>
          <w:sz w:val="36"/>
          <w:szCs w:val="36"/>
        </w:rPr>
      </w:pPr>
    </w:p>
    <w:p w14:paraId="121FF8E1">
      <w:pPr>
        <w:spacing w:line="360" w:lineRule="auto"/>
        <w:ind w:right="420" w:firstLine="3614" w:firstLineChars="1000"/>
        <w:rPr>
          <w:rFonts w:ascii="宋体" w:hAnsi="宋体" w:cs="宋体"/>
          <w:b/>
          <w:color w:val="auto"/>
          <w:kern w:val="0"/>
          <w:sz w:val="36"/>
          <w:szCs w:val="36"/>
        </w:rPr>
      </w:pPr>
    </w:p>
    <w:p w14:paraId="5EF0B268">
      <w:pPr>
        <w:spacing w:line="360" w:lineRule="auto"/>
        <w:ind w:right="420" w:firstLine="3614" w:firstLineChars="1000"/>
        <w:rPr>
          <w:rFonts w:ascii="宋体" w:hAnsi="宋体" w:cs="宋体"/>
          <w:b/>
          <w:color w:val="auto"/>
          <w:kern w:val="0"/>
          <w:sz w:val="36"/>
          <w:szCs w:val="36"/>
        </w:rPr>
      </w:pPr>
    </w:p>
    <w:p w14:paraId="76C6FA91">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551" w:name="_Toc465665161"/>
      <w:r>
        <w:rPr>
          <w:rFonts w:hint="eastAsia" w:ascii="宋体" w:hAnsi="宋体" w:cs="宋体"/>
          <w:color w:val="auto"/>
        </w:rPr>
        <w:t>附件</w:t>
      </w:r>
      <w:bookmarkEnd w:id="551"/>
    </w:p>
    <w:p w14:paraId="1AD7664B">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49D94BAA">
      <w:pPr>
        <w:spacing w:line="360" w:lineRule="auto"/>
        <w:jc w:val="center"/>
        <w:rPr>
          <w:rFonts w:ascii="宋体" w:hAnsi="宋体" w:cs="宋体"/>
          <w:b/>
          <w:color w:val="auto"/>
          <w:spacing w:val="6"/>
          <w:sz w:val="32"/>
          <w:szCs w:val="32"/>
        </w:rPr>
      </w:pPr>
      <w:bookmarkStart w:id="552" w:name="OLE_LINK13"/>
      <w:bookmarkStart w:id="553" w:name="OLE_LINK14"/>
      <w:r>
        <w:rPr>
          <w:rFonts w:hint="eastAsia" w:ascii="宋体" w:hAnsi="宋体" w:cs="宋体"/>
          <w:b/>
          <w:color w:val="auto"/>
          <w:spacing w:val="6"/>
          <w:sz w:val="32"/>
          <w:szCs w:val="32"/>
        </w:rPr>
        <w:t>残疾人福利性单位声明函</w:t>
      </w:r>
    </w:p>
    <w:bookmarkEnd w:id="552"/>
    <w:bookmarkEnd w:id="553"/>
    <w:p w14:paraId="58C4C5D3">
      <w:pPr>
        <w:spacing w:line="360" w:lineRule="auto"/>
        <w:rPr>
          <w:rFonts w:ascii="宋体" w:hAnsi="宋体" w:cs="宋体"/>
          <w:b/>
          <w:color w:val="auto"/>
          <w:spacing w:val="6"/>
          <w:sz w:val="30"/>
          <w:szCs w:val="30"/>
        </w:rPr>
      </w:pPr>
    </w:p>
    <w:p w14:paraId="1901BA2E">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13BE10A9">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12B4D9D8">
      <w:pPr>
        <w:spacing w:line="360" w:lineRule="auto"/>
        <w:ind w:firstLine="480" w:firstLineChars="200"/>
        <w:rPr>
          <w:rFonts w:ascii="宋体" w:hAnsi="宋体" w:cs="宋体"/>
          <w:color w:val="auto"/>
          <w:sz w:val="24"/>
        </w:rPr>
      </w:pPr>
    </w:p>
    <w:p w14:paraId="25F24C7A">
      <w:pPr>
        <w:spacing w:line="360" w:lineRule="auto"/>
        <w:ind w:firstLine="480" w:firstLineChars="200"/>
        <w:rPr>
          <w:rFonts w:ascii="宋体" w:hAnsi="宋体" w:cs="宋体"/>
          <w:color w:val="auto"/>
          <w:sz w:val="24"/>
        </w:rPr>
      </w:pPr>
    </w:p>
    <w:p w14:paraId="632738B0">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074CBE5A">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17585B95">
      <w:pPr>
        <w:spacing w:line="360" w:lineRule="auto"/>
        <w:ind w:firstLine="480" w:firstLineChars="200"/>
        <w:rPr>
          <w:rFonts w:ascii="宋体" w:hAnsi="宋体" w:cs="宋体"/>
          <w:color w:val="auto"/>
          <w:sz w:val="24"/>
        </w:rPr>
      </w:pPr>
    </w:p>
    <w:p w14:paraId="5B313A6D">
      <w:pPr>
        <w:spacing w:line="360" w:lineRule="auto"/>
        <w:ind w:firstLine="420" w:firstLineChars="200"/>
        <w:rPr>
          <w:rFonts w:ascii="宋体" w:hAnsi="宋体" w:cs="宋体"/>
          <w:color w:val="auto"/>
        </w:rPr>
      </w:pPr>
    </w:p>
    <w:p w14:paraId="7FBED16A">
      <w:pPr>
        <w:spacing w:line="360" w:lineRule="auto"/>
        <w:ind w:firstLine="420" w:firstLineChars="200"/>
        <w:rPr>
          <w:rFonts w:ascii="宋体" w:hAnsi="宋体" w:cs="宋体"/>
          <w:color w:val="auto"/>
        </w:rPr>
      </w:pPr>
    </w:p>
    <w:p w14:paraId="63750EC9">
      <w:pPr>
        <w:spacing w:line="360" w:lineRule="auto"/>
        <w:ind w:firstLine="420" w:firstLineChars="200"/>
        <w:rPr>
          <w:rFonts w:ascii="宋体" w:hAnsi="宋体" w:cs="宋体"/>
          <w:color w:val="auto"/>
        </w:rPr>
      </w:pPr>
    </w:p>
    <w:p w14:paraId="2038D535">
      <w:pPr>
        <w:spacing w:line="360" w:lineRule="auto"/>
        <w:ind w:firstLine="420" w:firstLineChars="200"/>
        <w:rPr>
          <w:rFonts w:ascii="宋体" w:hAnsi="宋体" w:cs="宋体"/>
          <w:color w:val="auto"/>
        </w:rPr>
      </w:pPr>
    </w:p>
    <w:p w14:paraId="22704EFF">
      <w:pPr>
        <w:spacing w:line="360" w:lineRule="auto"/>
        <w:rPr>
          <w:rFonts w:ascii="宋体" w:hAnsi="宋体" w:cs="宋体"/>
          <w:b/>
          <w:color w:val="auto"/>
          <w:sz w:val="24"/>
        </w:rPr>
      </w:pPr>
    </w:p>
    <w:p w14:paraId="782A68F0">
      <w:pPr>
        <w:spacing w:line="360" w:lineRule="auto"/>
        <w:rPr>
          <w:rFonts w:ascii="宋体" w:hAnsi="宋体" w:cs="宋体"/>
          <w:b/>
          <w:color w:val="auto"/>
          <w:sz w:val="24"/>
        </w:rPr>
      </w:pPr>
    </w:p>
    <w:p w14:paraId="73D8F7A0">
      <w:pPr>
        <w:spacing w:line="360" w:lineRule="auto"/>
        <w:rPr>
          <w:rFonts w:ascii="宋体" w:hAnsi="宋体" w:cs="宋体"/>
          <w:b/>
          <w:color w:val="auto"/>
          <w:sz w:val="24"/>
        </w:rPr>
      </w:pPr>
    </w:p>
    <w:p w14:paraId="7C68419D">
      <w:pPr>
        <w:spacing w:line="360" w:lineRule="auto"/>
        <w:rPr>
          <w:rFonts w:ascii="宋体" w:hAnsi="宋体" w:cs="宋体"/>
          <w:b/>
          <w:color w:val="auto"/>
          <w:sz w:val="24"/>
        </w:rPr>
      </w:pPr>
    </w:p>
    <w:p w14:paraId="60C3FB9E">
      <w:pPr>
        <w:spacing w:line="360" w:lineRule="auto"/>
        <w:rPr>
          <w:rFonts w:ascii="宋体" w:hAnsi="宋体" w:cs="宋体"/>
          <w:b/>
          <w:color w:val="auto"/>
          <w:sz w:val="24"/>
        </w:rPr>
      </w:pPr>
    </w:p>
    <w:p w14:paraId="5262CE0A">
      <w:pPr>
        <w:spacing w:line="360" w:lineRule="auto"/>
        <w:rPr>
          <w:rFonts w:ascii="宋体" w:hAnsi="宋体" w:cs="宋体"/>
          <w:b/>
          <w:color w:val="auto"/>
          <w:sz w:val="24"/>
        </w:rPr>
      </w:pPr>
    </w:p>
    <w:p w14:paraId="3975A8FC">
      <w:pPr>
        <w:spacing w:line="360" w:lineRule="auto"/>
        <w:rPr>
          <w:rFonts w:ascii="宋体" w:hAnsi="宋体" w:cs="宋体"/>
          <w:b/>
          <w:color w:val="auto"/>
          <w:sz w:val="24"/>
        </w:rPr>
      </w:pPr>
    </w:p>
    <w:p w14:paraId="7AF0AE48">
      <w:pPr>
        <w:spacing w:line="360" w:lineRule="auto"/>
        <w:rPr>
          <w:rFonts w:ascii="宋体" w:hAnsi="宋体" w:cs="宋体"/>
          <w:b/>
          <w:color w:val="auto"/>
          <w:sz w:val="24"/>
        </w:rPr>
      </w:pPr>
    </w:p>
    <w:p w14:paraId="38F1C312">
      <w:pPr>
        <w:spacing w:line="360" w:lineRule="auto"/>
        <w:rPr>
          <w:rFonts w:ascii="宋体" w:hAnsi="宋体" w:cs="宋体"/>
          <w:b/>
          <w:color w:val="auto"/>
          <w:sz w:val="24"/>
        </w:rPr>
      </w:pPr>
    </w:p>
    <w:p w14:paraId="3189C393">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30DA93C3">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2B0A6B2C">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7D49B873">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5E3493EB">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461789AA">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B070F2A">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6E2C3648">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9049C62">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131ADB88">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69F76600">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2A7DBD69">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032B73BC">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4C092D43">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76D6AFA1">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5A05671B">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14E75479">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2AEF7282">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443E08DF">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F8A96D4">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75CF6B3">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606E6F62">
      <w:pPr>
        <w:snapToGrid w:val="0"/>
        <w:spacing w:line="360" w:lineRule="auto"/>
        <w:rPr>
          <w:rFonts w:ascii="宋体" w:hAnsi="宋体" w:cs="宋体"/>
          <w:color w:val="auto"/>
          <w:sz w:val="24"/>
        </w:rPr>
      </w:pPr>
      <w:r>
        <w:rPr>
          <w:rFonts w:hint="eastAsia" w:ascii="宋体" w:hAnsi="宋体" w:cs="宋体"/>
          <w:color w:val="auto"/>
          <w:sz w:val="24"/>
        </w:rPr>
        <w:t>……</w:t>
      </w:r>
    </w:p>
    <w:p w14:paraId="403B4559">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6B36DE2F">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C3A1070">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11C9C749">
      <w:pPr>
        <w:spacing w:line="360" w:lineRule="auto"/>
        <w:rPr>
          <w:rFonts w:ascii="宋体" w:hAnsi="宋体" w:cs="宋体"/>
          <w:color w:val="auto"/>
          <w:sz w:val="24"/>
        </w:rPr>
      </w:pPr>
      <w:r>
        <w:rPr>
          <w:rFonts w:hint="eastAsia" w:ascii="宋体" w:hAnsi="宋体" w:cs="宋体"/>
          <w:color w:val="auto"/>
          <w:sz w:val="24"/>
        </w:rPr>
        <w:t xml:space="preserve">日期：    </w:t>
      </w:r>
    </w:p>
    <w:p w14:paraId="10704969">
      <w:pPr>
        <w:spacing w:line="360" w:lineRule="auto"/>
        <w:jc w:val="center"/>
        <w:rPr>
          <w:rFonts w:ascii="宋体" w:hAnsi="宋体" w:cs="宋体"/>
          <w:b/>
          <w:bCs/>
          <w:color w:val="auto"/>
          <w:sz w:val="24"/>
        </w:rPr>
      </w:pPr>
    </w:p>
    <w:p w14:paraId="0BD63931">
      <w:pPr>
        <w:spacing w:line="360" w:lineRule="auto"/>
        <w:rPr>
          <w:rFonts w:ascii="宋体" w:hAnsi="宋体" w:cs="宋体"/>
          <w:b/>
          <w:color w:val="auto"/>
          <w:sz w:val="24"/>
        </w:rPr>
      </w:pPr>
    </w:p>
    <w:p w14:paraId="6DFCEF98">
      <w:pPr>
        <w:spacing w:line="360" w:lineRule="auto"/>
        <w:rPr>
          <w:rFonts w:ascii="宋体" w:hAnsi="宋体" w:cs="宋体"/>
          <w:b/>
          <w:color w:val="auto"/>
          <w:sz w:val="24"/>
        </w:rPr>
      </w:pPr>
    </w:p>
    <w:p w14:paraId="67D85A31">
      <w:pPr>
        <w:spacing w:line="360" w:lineRule="auto"/>
        <w:rPr>
          <w:rFonts w:ascii="宋体" w:hAnsi="宋体" w:cs="宋体"/>
          <w:b/>
          <w:color w:val="auto"/>
          <w:sz w:val="24"/>
        </w:rPr>
      </w:pPr>
    </w:p>
    <w:p w14:paraId="38C21E6F">
      <w:pPr>
        <w:spacing w:line="360" w:lineRule="auto"/>
        <w:rPr>
          <w:rFonts w:ascii="宋体" w:hAnsi="宋体" w:cs="宋体"/>
          <w:b/>
          <w:color w:val="auto"/>
          <w:sz w:val="24"/>
        </w:rPr>
      </w:pPr>
      <w:r>
        <w:rPr>
          <w:rFonts w:hint="eastAsia" w:ascii="宋体" w:hAnsi="宋体" w:cs="宋体"/>
          <w:b/>
          <w:color w:val="auto"/>
          <w:sz w:val="24"/>
        </w:rPr>
        <w:t>质疑函制作说明：</w:t>
      </w:r>
    </w:p>
    <w:p w14:paraId="231AC08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3FA30DD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720674C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28F1E19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0AD3B4E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1668EE3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5CC2A017">
      <w:pPr>
        <w:widowControl/>
        <w:spacing w:line="360" w:lineRule="auto"/>
        <w:ind w:firstLine="600" w:firstLineChars="200"/>
        <w:jc w:val="left"/>
        <w:rPr>
          <w:rFonts w:ascii="宋体" w:hAnsi="宋体" w:cs="宋体"/>
          <w:color w:val="auto"/>
          <w:sz w:val="30"/>
          <w:szCs w:val="30"/>
        </w:rPr>
      </w:pPr>
    </w:p>
    <w:p w14:paraId="74D89AFB">
      <w:pPr>
        <w:spacing w:line="360" w:lineRule="auto"/>
        <w:jc w:val="center"/>
        <w:rPr>
          <w:rFonts w:ascii="宋体" w:hAnsi="宋体" w:cs="宋体"/>
          <w:b/>
          <w:color w:val="auto"/>
          <w:spacing w:val="6"/>
          <w:sz w:val="32"/>
          <w:szCs w:val="32"/>
        </w:rPr>
      </w:pPr>
    </w:p>
    <w:p w14:paraId="3EFAC083">
      <w:pPr>
        <w:spacing w:line="360" w:lineRule="auto"/>
        <w:jc w:val="center"/>
        <w:rPr>
          <w:rFonts w:ascii="宋体" w:hAnsi="宋体" w:cs="宋体"/>
          <w:b/>
          <w:color w:val="auto"/>
          <w:spacing w:val="6"/>
          <w:sz w:val="32"/>
          <w:szCs w:val="32"/>
        </w:rPr>
      </w:pPr>
    </w:p>
    <w:p w14:paraId="7119CAC6">
      <w:pPr>
        <w:spacing w:line="360" w:lineRule="auto"/>
        <w:jc w:val="center"/>
        <w:rPr>
          <w:rFonts w:ascii="宋体" w:hAnsi="宋体" w:cs="宋体"/>
          <w:b/>
          <w:color w:val="auto"/>
          <w:spacing w:val="6"/>
          <w:sz w:val="32"/>
          <w:szCs w:val="32"/>
        </w:rPr>
      </w:pPr>
    </w:p>
    <w:p w14:paraId="5A43C6A7">
      <w:pPr>
        <w:spacing w:line="360" w:lineRule="auto"/>
        <w:jc w:val="center"/>
        <w:rPr>
          <w:rFonts w:ascii="宋体" w:hAnsi="宋体" w:cs="宋体"/>
          <w:b/>
          <w:color w:val="auto"/>
          <w:spacing w:val="6"/>
          <w:sz w:val="32"/>
          <w:szCs w:val="32"/>
        </w:rPr>
      </w:pPr>
    </w:p>
    <w:p w14:paraId="56F3C5DA">
      <w:pPr>
        <w:spacing w:line="360" w:lineRule="auto"/>
        <w:jc w:val="center"/>
        <w:rPr>
          <w:rFonts w:ascii="宋体" w:hAnsi="宋体" w:cs="宋体"/>
          <w:b/>
          <w:color w:val="auto"/>
          <w:spacing w:val="6"/>
          <w:sz w:val="32"/>
          <w:szCs w:val="32"/>
        </w:rPr>
      </w:pPr>
    </w:p>
    <w:p w14:paraId="3F4DF9C0">
      <w:pPr>
        <w:spacing w:line="360" w:lineRule="auto"/>
        <w:jc w:val="center"/>
        <w:rPr>
          <w:rFonts w:ascii="宋体" w:hAnsi="宋体" w:cs="宋体"/>
          <w:b/>
          <w:color w:val="auto"/>
          <w:spacing w:val="6"/>
          <w:sz w:val="32"/>
          <w:szCs w:val="32"/>
        </w:rPr>
      </w:pPr>
    </w:p>
    <w:p w14:paraId="65DFE3E1">
      <w:pPr>
        <w:spacing w:line="360" w:lineRule="auto"/>
        <w:jc w:val="center"/>
        <w:rPr>
          <w:rFonts w:ascii="宋体" w:hAnsi="宋体" w:cs="宋体"/>
          <w:b/>
          <w:color w:val="auto"/>
          <w:spacing w:val="6"/>
          <w:sz w:val="32"/>
          <w:szCs w:val="32"/>
        </w:rPr>
      </w:pPr>
    </w:p>
    <w:p w14:paraId="2475B003">
      <w:pPr>
        <w:spacing w:line="360" w:lineRule="auto"/>
        <w:jc w:val="center"/>
        <w:rPr>
          <w:rFonts w:ascii="宋体" w:hAnsi="宋体" w:cs="宋体"/>
          <w:b/>
          <w:color w:val="auto"/>
          <w:spacing w:val="6"/>
          <w:sz w:val="32"/>
          <w:szCs w:val="32"/>
        </w:rPr>
      </w:pPr>
    </w:p>
    <w:p w14:paraId="7D411391">
      <w:pPr>
        <w:spacing w:line="360" w:lineRule="auto"/>
        <w:jc w:val="center"/>
        <w:rPr>
          <w:rFonts w:ascii="宋体" w:hAnsi="宋体" w:cs="宋体"/>
          <w:b/>
          <w:color w:val="auto"/>
          <w:spacing w:val="6"/>
          <w:sz w:val="32"/>
          <w:szCs w:val="32"/>
        </w:rPr>
      </w:pPr>
    </w:p>
    <w:p w14:paraId="5C3779DD">
      <w:pPr>
        <w:spacing w:line="360" w:lineRule="auto"/>
        <w:jc w:val="center"/>
        <w:rPr>
          <w:rFonts w:ascii="宋体" w:hAnsi="宋体" w:cs="宋体"/>
          <w:b/>
          <w:color w:val="auto"/>
          <w:spacing w:val="6"/>
          <w:sz w:val="32"/>
          <w:szCs w:val="32"/>
        </w:rPr>
      </w:pPr>
    </w:p>
    <w:p w14:paraId="1B48D249">
      <w:pPr>
        <w:spacing w:line="360" w:lineRule="auto"/>
        <w:jc w:val="center"/>
        <w:rPr>
          <w:rFonts w:ascii="宋体" w:hAnsi="宋体" w:cs="宋体"/>
          <w:b/>
          <w:color w:val="auto"/>
          <w:spacing w:val="6"/>
          <w:sz w:val="32"/>
          <w:szCs w:val="32"/>
        </w:rPr>
      </w:pPr>
    </w:p>
    <w:p w14:paraId="78A1FAD5">
      <w:pPr>
        <w:spacing w:line="360" w:lineRule="auto"/>
        <w:jc w:val="center"/>
        <w:rPr>
          <w:rFonts w:ascii="宋体" w:hAnsi="宋体" w:cs="宋体"/>
          <w:b/>
          <w:color w:val="auto"/>
          <w:spacing w:val="6"/>
          <w:sz w:val="32"/>
          <w:szCs w:val="32"/>
        </w:rPr>
      </w:pPr>
    </w:p>
    <w:p w14:paraId="18B4B3F8">
      <w:pPr>
        <w:spacing w:line="360" w:lineRule="auto"/>
        <w:jc w:val="left"/>
        <w:rPr>
          <w:rFonts w:ascii="宋体" w:hAnsi="宋体" w:cs="宋体"/>
          <w:b/>
          <w:color w:val="auto"/>
          <w:spacing w:val="6"/>
          <w:sz w:val="32"/>
          <w:szCs w:val="32"/>
        </w:rPr>
      </w:pPr>
    </w:p>
    <w:p w14:paraId="32928D06">
      <w:pPr>
        <w:spacing w:line="360" w:lineRule="auto"/>
        <w:jc w:val="left"/>
        <w:rPr>
          <w:rFonts w:ascii="宋体" w:hAnsi="宋体" w:cs="宋体"/>
          <w:b/>
          <w:color w:val="auto"/>
          <w:spacing w:val="6"/>
          <w:sz w:val="32"/>
          <w:szCs w:val="32"/>
        </w:rPr>
      </w:pPr>
    </w:p>
    <w:p w14:paraId="1C9CA1DC">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38FD10CC">
      <w:pPr>
        <w:spacing w:line="360" w:lineRule="auto"/>
        <w:jc w:val="center"/>
        <w:rPr>
          <w:rFonts w:ascii="宋体" w:hAnsi="宋体" w:cs="宋体"/>
          <w:b/>
          <w:color w:val="auto"/>
          <w:sz w:val="24"/>
        </w:rPr>
      </w:pPr>
    </w:p>
    <w:p w14:paraId="544208D5">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07916382">
      <w:pPr>
        <w:spacing w:line="360" w:lineRule="auto"/>
        <w:rPr>
          <w:rFonts w:ascii="宋体" w:hAnsi="宋体" w:cs="宋体"/>
          <w:color w:val="auto"/>
          <w:sz w:val="24"/>
        </w:rPr>
      </w:pPr>
      <w:r>
        <w:rPr>
          <w:rFonts w:hint="eastAsia" w:ascii="宋体" w:hAnsi="宋体" w:cs="宋体"/>
          <w:color w:val="auto"/>
          <w:sz w:val="24"/>
        </w:rPr>
        <w:t>一、投诉相关主体基本情况</w:t>
      </w:r>
    </w:p>
    <w:p w14:paraId="6CF1E4C8">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2643DB19">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0BB0723">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27C67F3">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6E013397">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44940223">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343B0645">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F16B203">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56FEF15">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C22C667">
      <w:pPr>
        <w:spacing w:line="360" w:lineRule="auto"/>
        <w:rPr>
          <w:rFonts w:ascii="宋体" w:hAnsi="宋体" w:cs="宋体"/>
          <w:color w:val="auto"/>
          <w:sz w:val="24"/>
        </w:rPr>
      </w:pPr>
      <w:r>
        <w:rPr>
          <w:rFonts w:hint="eastAsia" w:ascii="宋体" w:hAnsi="宋体" w:cs="宋体"/>
          <w:color w:val="auto"/>
          <w:sz w:val="24"/>
        </w:rPr>
        <w:t>被投诉人2</w:t>
      </w:r>
    </w:p>
    <w:p w14:paraId="08F11F39">
      <w:pPr>
        <w:spacing w:line="360" w:lineRule="auto"/>
        <w:rPr>
          <w:rFonts w:ascii="宋体" w:hAnsi="宋体" w:cs="宋体"/>
          <w:color w:val="auto"/>
          <w:sz w:val="24"/>
          <w:u w:val="dotted"/>
        </w:rPr>
      </w:pPr>
      <w:r>
        <w:rPr>
          <w:rFonts w:hint="eastAsia" w:ascii="宋体" w:hAnsi="宋体" w:cs="宋体"/>
          <w:color w:val="auto"/>
          <w:sz w:val="24"/>
        </w:rPr>
        <w:t>……</w:t>
      </w:r>
    </w:p>
    <w:p w14:paraId="0CAF22B6">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9AF19BE">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E774311">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E88EF33">
      <w:pPr>
        <w:spacing w:line="360" w:lineRule="auto"/>
        <w:rPr>
          <w:rFonts w:ascii="宋体" w:hAnsi="宋体" w:cs="宋体"/>
          <w:color w:val="auto"/>
          <w:sz w:val="24"/>
        </w:rPr>
      </w:pPr>
      <w:r>
        <w:rPr>
          <w:rFonts w:hint="eastAsia" w:ascii="宋体" w:hAnsi="宋体" w:cs="宋体"/>
          <w:color w:val="auto"/>
          <w:sz w:val="24"/>
        </w:rPr>
        <w:t>二、投诉项目基本情况</w:t>
      </w:r>
    </w:p>
    <w:p w14:paraId="6F052D53">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7CA6802F">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20714DC9">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9730F83">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4C48D86D">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1DBA1AA8">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08C5DC0D">
      <w:pPr>
        <w:spacing w:line="360" w:lineRule="auto"/>
        <w:rPr>
          <w:rFonts w:ascii="宋体" w:hAnsi="宋体" w:cs="宋体"/>
          <w:color w:val="auto"/>
          <w:sz w:val="24"/>
        </w:rPr>
      </w:pPr>
      <w:r>
        <w:rPr>
          <w:rFonts w:hint="eastAsia" w:ascii="宋体" w:hAnsi="宋体" w:cs="宋体"/>
          <w:color w:val="auto"/>
          <w:sz w:val="24"/>
        </w:rPr>
        <w:t>三、质疑基本情况</w:t>
      </w:r>
    </w:p>
    <w:p w14:paraId="1F37E706">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4D0B8867">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21934F4">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417E9600">
      <w:pPr>
        <w:spacing w:line="360" w:lineRule="auto"/>
        <w:rPr>
          <w:rFonts w:ascii="宋体" w:hAnsi="宋体" w:cs="宋体"/>
          <w:color w:val="auto"/>
          <w:sz w:val="24"/>
        </w:rPr>
      </w:pPr>
      <w:r>
        <w:rPr>
          <w:rFonts w:hint="eastAsia" w:ascii="宋体" w:hAnsi="宋体" w:cs="宋体"/>
          <w:color w:val="auto"/>
          <w:sz w:val="24"/>
        </w:rPr>
        <w:t>四、投诉事项具体内容</w:t>
      </w:r>
    </w:p>
    <w:p w14:paraId="7DAD1499">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0FAA0093">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6A22CE00">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0621F92">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09D8930F">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28E491D">
      <w:pPr>
        <w:spacing w:line="360" w:lineRule="auto"/>
        <w:rPr>
          <w:rFonts w:ascii="宋体" w:hAnsi="宋体" w:cs="宋体"/>
          <w:color w:val="auto"/>
          <w:sz w:val="24"/>
        </w:rPr>
      </w:pPr>
      <w:r>
        <w:rPr>
          <w:rFonts w:hint="eastAsia" w:ascii="宋体" w:hAnsi="宋体" w:cs="宋体"/>
          <w:color w:val="auto"/>
          <w:sz w:val="24"/>
        </w:rPr>
        <w:t>投诉事项2</w:t>
      </w:r>
    </w:p>
    <w:p w14:paraId="7F52DA36">
      <w:pPr>
        <w:spacing w:line="360" w:lineRule="auto"/>
        <w:rPr>
          <w:rFonts w:ascii="宋体" w:hAnsi="宋体" w:cs="宋体"/>
          <w:color w:val="auto"/>
          <w:sz w:val="24"/>
          <w:u w:val="dotted"/>
        </w:rPr>
      </w:pPr>
      <w:r>
        <w:rPr>
          <w:rFonts w:hint="eastAsia" w:ascii="宋体" w:hAnsi="宋体" w:cs="宋体"/>
          <w:color w:val="auto"/>
          <w:sz w:val="24"/>
        </w:rPr>
        <w:t>……</w:t>
      </w:r>
    </w:p>
    <w:p w14:paraId="4F789A90">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598D1691">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3156CBB">
      <w:pPr>
        <w:spacing w:line="360" w:lineRule="auto"/>
        <w:rPr>
          <w:rFonts w:ascii="宋体" w:hAnsi="宋体" w:cs="宋体"/>
          <w:color w:val="auto"/>
          <w:sz w:val="24"/>
          <w:u w:val="single"/>
        </w:rPr>
      </w:pPr>
      <w:r>
        <w:rPr>
          <w:rFonts w:hint="eastAsia" w:ascii="宋体" w:hAnsi="宋体" w:cs="宋体"/>
          <w:color w:val="auto"/>
          <w:sz w:val="24"/>
        </w:rPr>
        <w:t xml:space="preserve">                                                                                                    </w:t>
      </w:r>
    </w:p>
    <w:p w14:paraId="296B87C7">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31FC6178">
      <w:pPr>
        <w:spacing w:line="360" w:lineRule="auto"/>
        <w:rPr>
          <w:rFonts w:ascii="宋体" w:hAnsi="宋体" w:cs="宋体"/>
          <w:color w:val="auto"/>
          <w:sz w:val="24"/>
        </w:rPr>
      </w:pPr>
      <w:r>
        <w:rPr>
          <w:rFonts w:hint="eastAsia" w:ascii="宋体" w:hAnsi="宋体" w:cs="宋体"/>
          <w:color w:val="auto"/>
          <w:sz w:val="24"/>
        </w:rPr>
        <w:t xml:space="preserve">日期：    </w:t>
      </w:r>
    </w:p>
    <w:p w14:paraId="172F204A">
      <w:pPr>
        <w:spacing w:line="360" w:lineRule="auto"/>
        <w:rPr>
          <w:rFonts w:ascii="宋体" w:hAnsi="宋体" w:cs="宋体"/>
          <w:b/>
          <w:color w:val="auto"/>
          <w:sz w:val="24"/>
        </w:rPr>
      </w:pPr>
    </w:p>
    <w:p w14:paraId="208BD49B">
      <w:pPr>
        <w:spacing w:line="360" w:lineRule="auto"/>
        <w:rPr>
          <w:rFonts w:ascii="宋体" w:hAnsi="宋体" w:cs="宋体"/>
          <w:b/>
          <w:color w:val="auto"/>
          <w:sz w:val="24"/>
        </w:rPr>
      </w:pPr>
    </w:p>
    <w:p w14:paraId="176A07B8">
      <w:pPr>
        <w:spacing w:line="360" w:lineRule="auto"/>
        <w:rPr>
          <w:rFonts w:ascii="宋体" w:hAnsi="宋体" w:cs="宋体"/>
          <w:b/>
          <w:color w:val="auto"/>
          <w:sz w:val="24"/>
        </w:rPr>
      </w:pPr>
      <w:r>
        <w:rPr>
          <w:rFonts w:hint="eastAsia" w:ascii="宋体" w:hAnsi="宋体" w:cs="宋体"/>
          <w:b/>
          <w:color w:val="auto"/>
          <w:sz w:val="24"/>
        </w:rPr>
        <w:t>投诉书制作说明：</w:t>
      </w:r>
    </w:p>
    <w:p w14:paraId="2C3A7F3C">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21E99B7B">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0B52C7A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7A82873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1B23399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67A6C36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7CAF5DDE">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602B06A2">
      <w:pPr>
        <w:spacing w:line="360" w:lineRule="auto"/>
        <w:rPr>
          <w:rFonts w:ascii="宋体" w:hAnsi="宋体" w:cs="宋体"/>
          <w:b/>
          <w:color w:val="auto"/>
          <w:sz w:val="24"/>
        </w:rPr>
      </w:pPr>
    </w:p>
    <w:p w14:paraId="7A0CCC03">
      <w:pPr>
        <w:autoSpaceDE w:val="0"/>
        <w:autoSpaceDN w:val="0"/>
        <w:jc w:val="center"/>
        <w:rPr>
          <w:rFonts w:ascii="宋体" w:hAnsi="宋体" w:cs="宋体"/>
          <w:b/>
          <w:color w:val="auto"/>
          <w:spacing w:val="6"/>
          <w:sz w:val="32"/>
          <w:szCs w:val="32"/>
        </w:rPr>
      </w:pPr>
    </w:p>
    <w:p w14:paraId="060E0225">
      <w:pPr>
        <w:autoSpaceDE w:val="0"/>
        <w:autoSpaceDN w:val="0"/>
        <w:jc w:val="center"/>
        <w:rPr>
          <w:rFonts w:ascii="宋体" w:hAnsi="宋体" w:cs="宋体"/>
          <w:b/>
          <w:color w:val="auto"/>
          <w:spacing w:val="6"/>
          <w:sz w:val="32"/>
          <w:szCs w:val="32"/>
        </w:rPr>
      </w:pPr>
    </w:p>
    <w:p w14:paraId="01533ACA">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29745589">
      <w:pPr>
        <w:spacing w:line="360" w:lineRule="auto"/>
        <w:rPr>
          <w:rFonts w:ascii="宋体" w:hAnsi="宋体" w:cs="宋体"/>
          <w:color w:val="auto"/>
          <w:sz w:val="24"/>
          <w:u w:val="single"/>
        </w:rPr>
      </w:pPr>
    </w:p>
    <w:p w14:paraId="1F290891">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7031A636">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3227F554">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14A2BD69">
      <w:pPr>
        <w:spacing w:line="360" w:lineRule="auto"/>
        <w:ind w:firstLine="494"/>
        <w:rPr>
          <w:rFonts w:ascii="宋体" w:hAnsi="宋体" w:cs="宋体"/>
          <w:color w:val="auto"/>
          <w:sz w:val="24"/>
        </w:rPr>
      </w:pPr>
    </w:p>
    <w:p w14:paraId="0EB28434">
      <w:pPr>
        <w:spacing w:line="360" w:lineRule="auto"/>
        <w:ind w:firstLine="494"/>
        <w:rPr>
          <w:rFonts w:ascii="宋体" w:hAnsi="宋体" w:cs="宋体"/>
          <w:color w:val="auto"/>
          <w:sz w:val="24"/>
        </w:rPr>
      </w:pPr>
    </w:p>
    <w:p w14:paraId="0C987428">
      <w:pPr>
        <w:spacing w:line="360" w:lineRule="auto"/>
        <w:ind w:firstLine="494"/>
        <w:rPr>
          <w:rFonts w:ascii="宋体" w:hAnsi="宋体" w:cs="宋体"/>
          <w:color w:val="auto"/>
          <w:sz w:val="24"/>
        </w:rPr>
      </w:pPr>
    </w:p>
    <w:p w14:paraId="1DDCAD77">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6F236EC7">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527E3DC3">
      <w:pPr>
        <w:rPr>
          <w:rFonts w:ascii="宋体" w:hAnsi="宋体" w:cs="宋体"/>
          <w:color w:val="auto"/>
          <w:sz w:val="24"/>
        </w:rPr>
      </w:pPr>
      <w:r>
        <w:rPr>
          <w:rFonts w:hint="eastAsia" w:ascii="宋体" w:hAnsi="宋体" w:cs="宋体"/>
          <w:b/>
          <w:bCs/>
          <w:color w:val="auto"/>
          <w:sz w:val="24"/>
        </w:rPr>
        <w:t>附：</w:t>
      </w:r>
    </w:p>
    <w:p w14:paraId="7B1C9CCD">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3F65E35D">
      <w:pPr>
        <w:autoSpaceDE w:val="0"/>
        <w:autoSpaceDN w:val="0"/>
        <w:jc w:val="center"/>
        <w:rPr>
          <w:rFonts w:ascii="宋体" w:hAnsi="宋体" w:cs="宋体"/>
          <w:b/>
          <w:color w:val="auto"/>
          <w:spacing w:val="6"/>
          <w:sz w:val="32"/>
          <w:szCs w:val="32"/>
        </w:rPr>
      </w:pPr>
    </w:p>
    <w:p w14:paraId="31BBF29E">
      <w:pPr>
        <w:autoSpaceDE w:val="0"/>
        <w:autoSpaceDN w:val="0"/>
        <w:jc w:val="center"/>
        <w:rPr>
          <w:rFonts w:ascii="宋体" w:hAnsi="宋体" w:cs="宋体"/>
          <w:b/>
          <w:color w:val="auto"/>
          <w:spacing w:val="6"/>
          <w:sz w:val="32"/>
          <w:szCs w:val="32"/>
        </w:rPr>
      </w:pPr>
    </w:p>
    <w:p w14:paraId="61DC6864">
      <w:pPr>
        <w:autoSpaceDE w:val="0"/>
        <w:autoSpaceDN w:val="0"/>
        <w:jc w:val="center"/>
        <w:rPr>
          <w:rFonts w:ascii="宋体" w:hAnsi="宋体" w:cs="宋体"/>
          <w:b/>
          <w:color w:val="auto"/>
          <w:spacing w:val="6"/>
          <w:sz w:val="32"/>
          <w:szCs w:val="32"/>
        </w:rPr>
      </w:pPr>
    </w:p>
    <w:p w14:paraId="059635BE">
      <w:pPr>
        <w:autoSpaceDE w:val="0"/>
        <w:autoSpaceDN w:val="0"/>
        <w:jc w:val="center"/>
        <w:rPr>
          <w:rFonts w:ascii="宋体" w:hAnsi="宋体" w:cs="宋体"/>
          <w:b/>
          <w:color w:val="auto"/>
          <w:spacing w:val="6"/>
          <w:sz w:val="32"/>
          <w:szCs w:val="32"/>
        </w:rPr>
      </w:pPr>
    </w:p>
    <w:p w14:paraId="628721AA">
      <w:pPr>
        <w:autoSpaceDE w:val="0"/>
        <w:autoSpaceDN w:val="0"/>
        <w:jc w:val="center"/>
        <w:rPr>
          <w:rFonts w:ascii="宋体" w:hAnsi="宋体" w:cs="宋体"/>
          <w:b/>
          <w:color w:val="auto"/>
          <w:spacing w:val="6"/>
          <w:sz w:val="32"/>
          <w:szCs w:val="32"/>
        </w:rPr>
      </w:pPr>
    </w:p>
    <w:p w14:paraId="1C631B2E">
      <w:pPr>
        <w:autoSpaceDE w:val="0"/>
        <w:autoSpaceDN w:val="0"/>
        <w:jc w:val="center"/>
        <w:rPr>
          <w:rFonts w:ascii="宋体" w:hAnsi="宋体" w:cs="宋体"/>
          <w:b/>
          <w:color w:val="auto"/>
          <w:spacing w:val="6"/>
          <w:sz w:val="32"/>
          <w:szCs w:val="32"/>
        </w:rPr>
      </w:pPr>
    </w:p>
    <w:p w14:paraId="51C567DC">
      <w:pPr>
        <w:autoSpaceDE w:val="0"/>
        <w:autoSpaceDN w:val="0"/>
        <w:jc w:val="center"/>
        <w:rPr>
          <w:rFonts w:ascii="宋体" w:hAnsi="宋体" w:cs="宋体"/>
          <w:b/>
          <w:color w:val="auto"/>
          <w:spacing w:val="6"/>
          <w:sz w:val="32"/>
          <w:szCs w:val="32"/>
        </w:rPr>
      </w:pPr>
    </w:p>
    <w:p w14:paraId="1A6547BB">
      <w:pPr>
        <w:autoSpaceDE w:val="0"/>
        <w:autoSpaceDN w:val="0"/>
        <w:jc w:val="center"/>
        <w:rPr>
          <w:rFonts w:ascii="宋体" w:hAnsi="宋体" w:cs="宋体"/>
          <w:b/>
          <w:color w:val="auto"/>
          <w:spacing w:val="6"/>
          <w:sz w:val="32"/>
          <w:szCs w:val="32"/>
        </w:rPr>
      </w:pPr>
    </w:p>
    <w:p w14:paraId="050FC3F1">
      <w:pPr>
        <w:autoSpaceDE w:val="0"/>
        <w:autoSpaceDN w:val="0"/>
        <w:jc w:val="center"/>
        <w:rPr>
          <w:rFonts w:ascii="宋体" w:hAnsi="宋体" w:cs="宋体"/>
          <w:b/>
          <w:color w:val="auto"/>
          <w:spacing w:val="6"/>
          <w:sz w:val="32"/>
          <w:szCs w:val="32"/>
        </w:rPr>
      </w:pPr>
    </w:p>
    <w:p w14:paraId="1A54A8A0">
      <w:pPr>
        <w:autoSpaceDE w:val="0"/>
        <w:autoSpaceDN w:val="0"/>
        <w:jc w:val="center"/>
        <w:rPr>
          <w:rFonts w:ascii="宋体" w:hAnsi="宋体" w:cs="宋体"/>
          <w:b/>
          <w:color w:val="auto"/>
          <w:spacing w:val="6"/>
          <w:sz w:val="32"/>
          <w:szCs w:val="32"/>
        </w:rPr>
      </w:pPr>
    </w:p>
    <w:p w14:paraId="5DAA6756">
      <w:pPr>
        <w:autoSpaceDE w:val="0"/>
        <w:autoSpaceDN w:val="0"/>
        <w:jc w:val="center"/>
        <w:rPr>
          <w:rFonts w:ascii="宋体" w:hAnsi="宋体" w:cs="宋体"/>
          <w:b/>
          <w:color w:val="auto"/>
          <w:spacing w:val="6"/>
          <w:sz w:val="32"/>
          <w:szCs w:val="32"/>
        </w:rPr>
      </w:pPr>
    </w:p>
    <w:p w14:paraId="2C66CA47">
      <w:pPr>
        <w:autoSpaceDE w:val="0"/>
        <w:autoSpaceDN w:val="0"/>
        <w:jc w:val="center"/>
        <w:rPr>
          <w:rFonts w:ascii="宋体" w:hAnsi="宋体" w:cs="宋体"/>
          <w:b/>
          <w:color w:val="auto"/>
          <w:spacing w:val="6"/>
          <w:sz w:val="32"/>
          <w:szCs w:val="32"/>
        </w:rPr>
      </w:pPr>
    </w:p>
    <w:p w14:paraId="69E1F69B">
      <w:pPr>
        <w:autoSpaceDE w:val="0"/>
        <w:autoSpaceDN w:val="0"/>
        <w:jc w:val="center"/>
        <w:rPr>
          <w:rFonts w:ascii="宋体" w:hAnsi="宋体" w:cs="宋体"/>
          <w:b/>
          <w:color w:val="auto"/>
          <w:spacing w:val="6"/>
          <w:sz w:val="32"/>
          <w:szCs w:val="32"/>
        </w:rPr>
      </w:pPr>
    </w:p>
    <w:p w14:paraId="249BF148">
      <w:pPr>
        <w:pStyle w:val="53"/>
        <w:rPr>
          <w:color w:val="auto"/>
        </w:rPr>
      </w:pPr>
    </w:p>
    <w:p w14:paraId="1D202EDB">
      <w:pPr>
        <w:autoSpaceDE w:val="0"/>
        <w:autoSpaceDN w:val="0"/>
        <w:jc w:val="center"/>
        <w:rPr>
          <w:rFonts w:ascii="宋体" w:hAnsi="宋体" w:cs="宋体"/>
          <w:b/>
          <w:color w:val="auto"/>
          <w:spacing w:val="6"/>
          <w:sz w:val="32"/>
          <w:szCs w:val="32"/>
        </w:rPr>
      </w:pPr>
    </w:p>
    <w:p w14:paraId="61BCF878">
      <w:pPr>
        <w:autoSpaceDE w:val="0"/>
        <w:autoSpaceDN w:val="0"/>
        <w:jc w:val="both"/>
        <w:rPr>
          <w:rFonts w:ascii="宋体" w:hAnsi="宋体" w:cs="宋体"/>
          <w:b/>
          <w:color w:val="auto"/>
          <w:spacing w:val="6"/>
          <w:sz w:val="32"/>
          <w:szCs w:val="32"/>
        </w:rPr>
      </w:pPr>
    </w:p>
    <w:p w14:paraId="6B8F0795">
      <w:pPr>
        <w:autoSpaceDE w:val="0"/>
        <w:autoSpaceDN w:val="0"/>
        <w:jc w:val="center"/>
        <w:rPr>
          <w:rFonts w:ascii="宋体" w:hAnsi="宋体" w:cs="宋体"/>
          <w:b/>
          <w:color w:val="auto"/>
          <w:spacing w:val="6"/>
          <w:sz w:val="32"/>
          <w:szCs w:val="32"/>
        </w:rPr>
      </w:pPr>
    </w:p>
    <w:p w14:paraId="4A7086DB">
      <w:pPr>
        <w:autoSpaceDE w:val="0"/>
        <w:autoSpaceDN w:val="0"/>
        <w:jc w:val="center"/>
        <w:rPr>
          <w:rFonts w:ascii="宋体" w:hAnsi="宋体" w:cs="宋体"/>
          <w:b/>
          <w:color w:val="auto"/>
          <w:spacing w:val="6"/>
          <w:sz w:val="32"/>
          <w:szCs w:val="32"/>
        </w:rPr>
      </w:pPr>
    </w:p>
    <w:p w14:paraId="2CC8C580">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14:paraId="1755CC68">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412B7F9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006D235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7A25495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18D196E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124D9F3C">
      <w:pPr>
        <w:snapToGrid w:val="0"/>
        <w:spacing w:line="360" w:lineRule="auto"/>
        <w:ind w:firstLine="576"/>
        <w:rPr>
          <w:rFonts w:ascii="宋体" w:hAnsi="宋体" w:cs="宋体"/>
          <w:color w:val="auto"/>
          <w:kern w:val="0"/>
          <w:sz w:val="24"/>
          <w:lang w:val="zh-CN"/>
        </w:rPr>
      </w:pPr>
      <w:bookmarkStart w:id="554"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5617963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D86E1A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54"/>
    <w:p w14:paraId="5609BC8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03D9AE81">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61D415EA">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3F62A2B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4A264AB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22E0DE8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6BF7B03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5F472F5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619AF60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6122720">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306A999">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CFF52F9">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7CBD70D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BC5ADE3">
      <w:pPr>
        <w:autoSpaceDE w:val="0"/>
        <w:autoSpaceDN w:val="0"/>
        <w:jc w:val="center"/>
        <w:rPr>
          <w:rFonts w:ascii="宋体" w:hAnsi="宋体" w:cs="宋体"/>
          <w:b/>
          <w:color w:val="auto"/>
          <w:spacing w:val="6"/>
          <w:sz w:val="32"/>
          <w:szCs w:val="32"/>
        </w:rPr>
      </w:pPr>
    </w:p>
    <w:p w14:paraId="0E618357">
      <w:pPr>
        <w:autoSpaceDE w:val="0"/>
        <w:autoSpaceDN w:val="0"/>
        <w:jc w:val="center"/>
        <w:rPr>
          <w:rFonts w:ascii="宋体" w:hAnsi="宋体" w:cs="宋体"/>
          <w:b/>
          <w:color w:val="auto"/>
          <w:spacing w:val="6"/>
          <w:sz w:val="32"/>
          <w:szCs w:val="32"/>
        </w:rPr>
      </w:pPr>
    </w:p>
    <w:p w14:paraId="63BDD180">
      <w:pPr>
        <w:autoSpaceDE w:val="0"/>
        <w:autoSpaceDN w:val="0"/>
        <w:jc w:val="center"/>
        <w:rPr>
          <w:rFonts w:ascii="宋体" w:hAnsi="宋体" w:cs="宋体"/>
          <w:b/>
          <w:color w:val="auto"/>
          <w:spacing w:val="6"/>
          <w:sz w:val="32"/>
          <w:szCs w:val="32"/>
        </w:rPr>
      </w:pPr>
    </w:p>
    <w:p w14:paraId="003136EB">
      <w:pPr>
        <w:autoSpaceDE w:val="0"/>
        <w:autoSpaceDN w:val="0"/>
        <w:jc w:val="center"/>
        <w:rPr>
          <w:rFonts w:ascii="宋体" w:hAnsi="宋体" w:cs="宋体"/>
          <w:b/>
          <w:color w:val="auto"/>
          <w:spacing w:val="6"/>
          <w:sz w:val="32"/>
          <w:szCs w:val="32"/>
        </w:rPr>
      </w:pPr>
    </w:p>
    <w:p w14:paraId="1AF50DD4">
      <w:pPr>
        <w:autoSpaceDE w:val="0"/>
        <w:autoSpaceDN w:val="0"/>
        <w:jc w:val="center"/>
        <w:rPr>
          <w:rFonts w:ascii="宋体" w:hAnsi="宋体" w:cs="宋体"/>
          <w:b/>
          <w:color w:val="auto"/>
          <w:spacing w:val="6"/>
          <w:sz w:val="32"/>
          <w:szCs w:val="32"/>
        </w:rPr>
      </w:pPr>
    </w:p>
    <w:p w14:paraId="5EED55C4">
      <w:pPr>
        <w:autoSpaceDE w:val="0"/>
        <w:autoSpaceDN w:val="0"/>
        <w:jc w:val="center"/>
        <w:rPr>
          <w:rFonts w:ascii="宋体" w:hAnsi="宋体" w:cs="宋体"/>
          <w:b/>
          <w:color w:val="auto"/>
          <w:spacing w:val="6"/>
          <w:sz w:val="32"/>
          <w:szCs w:val="32"/>
        </w:rPr>
      </w:pPr>
    </w:p>
    <w:p w14:paraId="145BA899">
      <w:pPr>
        <w:autoSpaceDE w:val="0"/>
        <w:autoSpaceDN w:val="0"/>
        <w:jc w:val="center"/>
        <w:rPr>
          <w:rFonts w:ascii="宋体" w:hAnsi="宋体" w:cs="宋体"/>
          <w:b/>
          <w:color w:val="auto"/>
          <w:spacing w:val="6"/>
          <w:sz w:val="32"/>
          <w:szCs w:val="32"/>
        </w:rPr>
      </w:pPr>
    </w:p>
    <w:p w14:paraId="00EEFF17">
      <w:pPr>
        <w:autoSpaceDE w:val="0"/>
        <w:autoSpaceDN w:val="0"/>
        <w:jc w:val="center"/>
        <w:rPr>
          <w:rFonts w:ascii="宋体" w:hAnsi="宋体" w:cs="宋体"/>
          <w:b/>
          <w:color w:val="auto"/>
          <w:spacing w:val="6"/>
          <w:sz w:val="32"/>
          <w:szCs w:val="32"/>
        </w:rPr>
      </w:pPr>
    </w:p>
    <w:p w14:paraId="751DECC3">
      <w:pPr>
        <w:autoSpaceDE w:val="0"/>
        <w:autoSpaceDN w:val="0"/>
        <w:jc w:val="center"/>
        <w:rPr>
          <w:rFonts w:ascii="宋体" w:hAnsi="宋体" w:cs="宋体"/>
          <w:b/>
          <w:color w:val="auto"/>
          <w:spacing w:val="6"/>
          <w:sz w:val="32"/>
          <w:szCs w:val="32"/>
        </w:rPr>
      </w:pPr>
    </w:p>
    <w:p w14:paraId="2D61FBEE">
      <w:pPr>
        <w:autoSpaceDE w:val="0"/>
        <w:autoSpaceDN w:val="0"/>
        <w:jc w:val="center"/>
        <w:rPr>
          <w:rFonts w:ascii="宋体" w:hAnsi="宋体" w:cs="宋体"/>
          <w:b/>
          <w:color w:val="auto"/>
          <w:spacing w:val="6"/>
          <w:sz w:val="32"/>
          <w:szCs w:val="32"/>
        </w:rPr>
      </w:pPr>
    </w:p>
    <w:p w14:paraId="0AF064DE">
      <w:pPr>
        <w:autoSpaceDE w:val="0"/>
        <w:autoSpaceDN w:val="0"/>
        <w:jc w:val="center"/>
        <w:rPr>
          <w:rFonts w:ascii="宋体" w:hAnsi="宋体" w:cs="宋体"/>
          <w:b/>
          <w:color w:val="auto"/>
          <w:spacing w:val="6"/>
          <w:sz w:val="32"/>
          <w:szCs w:val="32"/>
        </w:rPr>
      </w:pPr>
    </w:p>
    <w:p w14:paraId="5D32AD47">
      <w:pPr>
        <w:autoSpaceDE w:val="0"/>
        <w:autoSpaceDN w:val="0"/>
        <w:jc w:val="center"/>
        <w:rPr>
          <w:rFonts w:ascii="宋体" w:hAnsi="宋体" w:cs="宋体"/>
          <w:b/>
          <w:color w:val="auto"/>
          <w:spacing w:val="6"/>
          <w:sz w:val="32"/>
          <w:szCs w:val="32"/>
        </w:rPr>
      </w:pPr>
    </w:p>
    <w:p w14:paraId="395A42C2">
      <w:pPr>
        <w:autoSpaceDE w:val="0"/>
        <w:autoSpaceDN w:val="0"/>
        <w:jc w:val="center"/>
        <w:rPr>
          <w:rFonts w:ascii="宋体" w:hAnsi="宋体" w:cs="宋体"/>
          <w:b/>
          <w:color w:val="auto"/>
          <w:spacing w:val="6"/>
          <w:sz w:val="32"/>
          <w:szCs w:val="32"/>
        </w:rPr>
      </w:pPr>
    </w:p>
    <w:p w14:paraId="72A5E3D4">
      <w:pPr>
        <w:autoSpaceDE w:val="0"/>
        <w:autoSpaceDN w:val="0"/>
        <w:jc w:val="center"/>
        <w:rPr>
          <w:rFonts w:ascii="宋体" w:hAnsi="宋体" w:cs="宋体"/>
          <w:b/>
          <w:color w:val="auto"/>
          <w:spacing w:val="6"/>
          <w:sz w:val="32"/>
          <w:szCs w:val="32"/>
        </w:rPr>
      </w:pPr>
    </w:p>
    <w:p w14:paraId="3C8B42CD">
      <w:pPr>
        <w:autoSpaceDE w:val="0"/>
        <w:autoSpaceDN w:val="0"/>
        <w:jc w:val="center"/>
        <w:rPr>
          <w:rFonts w:ascii="宋体" w:hAnsi="宋体" w:cs="宋体"/>
          <w:b/>
          <w:color w:val="auto"/>
          <w:spacing w:val="6"/>
          <w:sz w:val="32"/>
          <w:szCs w:val="32"/>
        </w:rPr>
      </w:pPr>
    </w:p>
    <w:p w14:paraId="479D7A77">
      <w:pPr>
        <w:autoSpaceDE w:val="0"/>
        <w:autoSpaceDN w:val="0"/>
        <w:jc w:val="center"/>
        <w:rPr>
          <w:rFonts w:ascii="宋体" w:hAnsi="宋体" w:cs="宋体"/>
          <w:b/>
          <w:color w:val="auto"/>
          <w:spacing w:val="6"/>
          <w:sz w:val="32"/>
          <w:szCs w:val="32"/>
        </w:rPr>
      </w:pPr>
    </w:p>
    <w:p w14:paraId="7D0B82FC">
      <w:pPr>
        <w:autoSpaceDE w:val="0"/>
        <w:autoSpaceDN w:val="0"/>
        <w:jc w:val="center"/>
        <w:rPr>
          <w:rFonts w:ascii="宋体" w:hAnsi="宋体" w:cs="宋体"/>
          <w:b/>
          <w:color w:val="auto"/>
          <w:spacing w:val="6"/>
          <w:sz w:val="32"/>
          <w:szCs w:val="32"/>
        </w:rPr>
      </w:pPr>
    </w:p>
    <w:p w14:paraId="7A9E03DD">
      <w:pPr>
        <w:autoSpaceDE w:val="0"/>
        <w:autoSpaceDN w:val="0"/>
        <w:jc w:val="center"/>
        <w:rPr>
          <w:rFonts w:ascii="宋体" w:hAnsi="宋体" w:cs="宋体"/>
          <w:b/>
          <w:color w:val="auto"/>
          <w:spacing w:val="6"/>
          <w:sz w:val="32"/>
          <w:szCs w:val="32"/>
        </w:rPr>
      </w:pPr>
    </w:p>
    <w:p w14:paraId="5EEDE378">
      <w:pPr>
        <w:autoSpaceDE w:val="0"/>
        <w:autoSpaceDN w:val="0"/>
        <w:jc w:val="center"/>
        <w:rPr>
          <w:rFonts w:ascii="宋体" w:hAnsi="宋体" w:cs="宋体"/>
          <w:b/>
          <w:color w:val="auto"/>
          <w:spacing w:val="6"/>
          <w:sz w:val="32"/>
          <w:szCs w:val="32"/>
        </w:rPr>
      </w:pPr>
    </w:p>
    <w:p w14:paraId="22EE7820">
      <w:pPr>
        <w:autoSpaceDE w:val="0"/>
        <w:autoSpaceDN w:val="0"/>
        <w:jc w:val="center"/>
        <w:rPr>
          <w:rFonts w:ascii="宋体" w:hAnsi="宋体" w:cs="宋体"/>
          <w:b/>
          <w:color w:val="auto"/>
          <w:spacing w:val="6"/>
          <w:sz w:val="32"/>
          <w:szCs w:val="32"/>
        </w:rPr>
      </w:pPr>
    </w:p>
    <w:p w14:paraId="0E0DAF9C">
      <w:pPr>
        <w:autoSpaceDE w:val="0"/>
        <w:autoSpaceDN w:val="0"/>
        <w:jc w:val="center"/>
        <w:rPr>
          <w:rFonts w:ascii="宋体" w:hAnsi="宋体" w:cs="宋体"/>
          <w:b/>
          <w:color w:val="auto"/>
          <w:spacing w:val="6"/>
          <w:sz w:val="32"/>
          <w:szCs w:val="32"/>
        </w:rPr>
      </w:pPr>
    </w:p>
    <w:p w14:paraId="31FC3885">
      <w:pPr>
        <w:autoSpaceDE w:val="0"/>
        <w:autoSpaceDN w:val="0"/>
        <w:jc w:val="center"/>
        <w:rPr>
          <w:rFonts w:ascii="宋体" w:hAnsi="宋体" w:cs="宋体"/>
          <w:b/>
          <w:color w:val="auto"/>
          <w:spacing w:val="6"/>
          <w:sz w:val="32"/>
          <w:szCs w:val="32"/>
        </w:rPr>
      </w:pPr>
    </w:p>
    <w:p w14:paraId="122E8DF9">
      <w:pPr>
        <w:autoSpaceDE w:val="0"/>
        <w:autoSpaceDN w:val="0"/>
        <w:jc w:val="center"/>
        <w:rPr>
          <w:rFonts w:ascii="宋体" w:hAnsi="宋体" w:cs="宋体"/>
          <w:b/>
          <w:color w:val="auto"/>
          <w:spacing w:val="6"/>
          <w:sz w:val="32"/>
          <w:szCs w:val="32"/>
        </w:rPr>
      </w:pPr>
    </w:p>
    <w:p w14:paraId="7A0DD62A">
      <w:pPr>
        <w:autoSpaceDE w:val="0"/>
        <w:autoSpaceDN w:val="0"/>
        <w:jc w:val="center"/>
        <w:rPr>
          <w:rFonts w:ascii="宋体" w:hAnsi="宋体" w:cs="宋体"/>
          <w:b/>
          <w:color w:val="auto"/>
          <w:spacing w:val="6"/>
          <w:sz w:val="32"/>
          <w:szCs w:val="32"/>
        </w:rPr>
      </w:pPr>
    </w:p>
    <w:p w14:paraId="7F03152C">
      <w:pPr>
        <w:autoSpaceDE w:val="0"/>
        <w:autoSpaceDN w:val="0"/>
        <w:jc w:val="center"/>
        <w:rPr>
          <w:rFonts w:ascii="宋体" w:hAnsi="宋体" w:cs="宋体"/>
          <w:b/>
          <w:color w:val="auto"/>
          <w:spacing w:val="6"/>
          <w:sz w:val="32"/>
          <w:szCs w:val="32"/>
        </w:rPr>
      </w:pPr>
    </w:p>
    <w:p w14:paraId="121C0EB7">
      <w:pPr>
        <w:autoSpaceDE w:val="0"/>
        <w:autoSpaceDN w:val="0"/>
        <w:jc w:val="center"/>
        <w:rPr>
          <w:rFonts w:ascii="宋体" w:hAnsi="宋体" w:cs="宋体"/>
          <w:b/>
          <w:color w:val="auto"/>
          <w:spacing w:val="6"/>
          <w:sz w:val="32"/>
          <w:szCs w:val="32"/>
        </w:rPr>
      </w:pPr>
    </w:p>
    <w:p w14:paraId="2B405483">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14:paraId="05C5E6EE">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7BB4B00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03B664B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3CFEB07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4A64CFAB">
      <w:pPr>
        <w:pStyle w:val="2"/>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146E6BA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057D7B7A">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385BB7EB">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55"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555"/>
    </w:p>
    <w:p w14:paraId="4206AAB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0A85184E">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5CE6446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7FBB3990">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A41CF7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385B2B27">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6B013FEA">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5C13BAC2">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41C0944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0473A870">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3CE38410">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05A7E907">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36FFA00A">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4B0AADA5">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9F2929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29FC0C1">
      <w:pPr>
        <w:autoSpaceDE w:val="0"/>
        <w:autoSpaceDN w:val="0"/>
        <w:jc w:val="center"/>
        <w:rPr>
          <w:rFonts w:ascii="宋体" w:hAnsi="宋体" w:cs="宋体"/>
          <w:b/>
          <w:color w:val="auto"/>
          <w:spacing w:val="6"/>
          <w:sz w:val="32"/>
          <w:szCs w:val="32"/>
        </w:rPr>
      </w:pPr>
    </w:p>
    <w:p w14:paraId="4D38403E">
      <w:pPr>
        <w:autoSpaceDE w:val="0"/>
        <w:autoSpaceDN w:val="0"/>
        <w:jc w:val="center"/>
        <w:rPr>
          <w:rFonts w:ascii="宋体" w:hAnsi="宋体" w:cs="宋体"/>
          <w:b/>
          <w:color w:val="auto"/>
          <w:spacing w:val="6"/>
          <w:sz w:val="32"/>
          <w:szCs w:val="32"/>
        </w:rPr>
      </w:pPr>
    </w:p>
    <w:p w14:paraId="35BEDCC7">
      <w:pPr>
        <w:autoSpaceDE w:val="0"/>
        <w:autoSpaceDN w:val="0"/>
        <w:jc w:val="center"/>
        <w:rPr>
          <w:rFonts w:ascii="宋体" w:hAnsi="宋体" w:cs="宋体"/>
          <w:b/>
          <w:color w:val="auto"/>
          <w:spacing w:val="6"/>
          <w:sz w:val="32"/>
          <w:szCs w:val="32"/>
        </w:rPr>
      </w:pPr>
    </w:p>
    <w:p w14:paraId="2AED2092">
      <w:pPr>
        <w:autoSpaceDE w:val="0"/>
        <w:autoSpaceDN w:val="0"/>
        <w:jc w:val="center"/>
        <w:rPr>
          <w:rFonts w:ascii="宋体" w:hAnsi="宋体" w:cs="宋体"/>
          <w:b/>
          <w:color w:val="auto"/>
          <w:spacing w:val="6"/>
          <w:sz w:val="32"/>
          <w:szCs w:val="32"/>
        </w:rPr>
      </w:pPr>
    </w:p>
    <w:p w14:paraId="46C1AAEF">
      <w:pPr>
        <w:autoSpaceDE w:val="0"/>
        <w:autoSpaceDN w:val="0"/>
        <w:jc w:val="center"/>
        <w:rPr>
          <w:rFonts w:ascii="宋体" w:hAnsi="宋体" w:cs="宋体"/>
          <w:b/>
          <w:color w:val="auto"/>
          <w:spacing w:val="6"/>
          <w:sz w:val="32"/>
          <w:szCs w:val="32"/>
        </w:rPr>
      </w:pPr>
    </w:p>
    <w:p w14:paraId="7FE9A759">
      <w:pPr>
        <w:autoSpaceDE w:val="0"/>
        <w:autoSpaceDN w:val="0"/>
        <w:jc w:val="center"/>
        <w:rPr>
          <w:rFonts w:ascii="宋体" w:hAnsi="宋体" w:cs="宋体"/>
          <w:b/>
          <w:color w:val="auto"/>
          <w:spacing w:val="6"/>
          <w:sz w:val="32"/>
          <w:szCs w:val="32"/>
        </w:rPr>
      </w:pPr>
    </w:p>
    <w:p w14:paraId="1865C0E7">
      <w:pPr>
        <w:autoSpaceDE w:val="0"/>
        <w:autoSpaceDN w:val="0"/>
        <w:jc w:val="center"/>
        <w:rPr>
          <w:rFonts w:ascii="宋体" w:hAnsi="宋体" w:cs="宋体"/>
          <w:b/>
          <w:color w:val="auto"/>
          <w:spacing w:val="6"/>
          <w:sz w:val="32"/>
          <w:szCs w:val="32"/>
        </w:rPr>
      </w:pPr>
    </w:p>
    <w:p w14:paraId="4DE06B41">
      <w:pPr>
        <w:autoSpaceDE w:val="0"/>
        <w:autoSpaceDN w:val="0"/>
        <w:jc w:val="center"/>
        <w:rPr>
          <w:rFonts w:ascii="宋体" w:hAnsi="宋体" w:cs="宋体"/>
          <w:b/>
          <w:color w:val="auto"/>
          <w:spacing w:val="6"/>
          <w:sz w:val="32"/>
          <w:szCs w:val="32"/>
        </w:rPr>
      </w:pPr>
    </w:p>
    <w:p w14:paraId="2F035033">
      <w:pPr>
        <w:autoSpaceDE w:val="0"/>
        <w:autoSpaceDN w:val="0"/>
        <w:jc w:val="center"/>
        <w:rPr>
          <w:rFonts w:ascii="宋体" w:hAnsi="宋体" w:cs="宋体"/>
          <w:b/>
          <w:color w:val="auto"/>
          <w:spacing w:val="6"/>
          <w:sz w:val="32"/>
          <w:szCs w:val="32"/>
        </w:rPr>
      </w:pPr>
    </w:p>
    <w:p w14:paraId="7A5F4F0D">
      <w:pPr>
        <w:autoSpaceDE w:val="0"/>
        <w:autoSpaceDN w:val="0"/>
        <w:jc w:val="center"/>
        <w:rPr>
          <w:rFonts w:ascii="宋体" w:hAnsi="宋体" w:cs="宋体"/>
          <w:b/>
          <w:color w:val="auto"/>
          <w:spacing w:val="6"/>
          <w:sz w:val="32"/>
          <w:szCs w:val="32"/>
        </w:rPr>
      </w:pPr>
    </w:p>
    <w:p w14:paraId="454E338B">
      <w:pPr>
        <w:autoSpaceDE w:val="0"/>
        <w:autoSpaceDN w:val="0"/>
        <w:jc w:val="center"/>
        <w:rPr>
          <w:rFonts w:ascii="宋体" w:hAnsi="宋体" w:cs="宋体"/>
          <w:b/>
          <w:color w:val="auto"/>
          <w:spacing w:val="6"/>
          <w:sz w:val="32"/>
          <w:szCs w:val="32"/>
        </w:rPr>
      </w:pPr>
    </w:p>
    <w:p w14:paraId="431B7A0E">
      <w:pPr>
        <w:autoSpaceDE w:val="0"/>
        <w:autoSpaceDN w:val="0"/>
        <w:jc w:val="center"/>
        <w:rPr>
          <w:rFonts w:ascii="宋体" w:hAnsi="宋体" w:cs="宋体"/>
          <w:b/>
          <w:color w:val="auto"/>
          <w:spacing w:val="6"/>
          <w:sz w:val="32"/>
          <w:szCs w:val="32"/>
        </w:rPr>
      </w:pPr>
    </w:p>
    <w:p w14:paraId="6482D198">
      <w:pPr>
        <w:autoSpaceDE w:val="0"/>
        <w:autoSpaceDN w:val="0"/>
        <w:jc w:val="center"/>
        <w:rPr>
          <w:rFonts w:ascii="宋体" w:hAnsi="宋体" w:cs="宋体"/>
          <w:b/>
          <w:color w:val="auto"/>
          <w:spacing w:val="6"/>
          <w:sz w:val="32"/>
          <w:szCs w:val="32"/>
        </w:rPr>
      </w:pPr>
    </w:p>
    <w:p w14:paraId="71A78A3B">
      <w:pPr>
        <w:autoSpaceDE w:val="0"/>
        <w:autoSpaceDN w:val="0"/>
        <w:jc w:val="center"/>
        <w:rPr>
          <w:rFonts w:ascii="宋体" w:hAnsi="宋体" w:cs="宋体"/>
          <w:b/>
          <w:color w:val="auto"/>
          <w:spacing w:val="6"/>
          <w:sz w:val="32"/>
          <w:szCs w:val="32"/>
        </w:rPr>
      </w:pPr>
    </w:p>
    <w:p w14:paraId="1024AB32">
      <w:pPr>
        <w:autoSpaceDE w:val="0"/>
        <w:autoSpaceDN w:val="0"/>
        <w:jc w:val="center"/>
        <w:rPr>
          <w:rFonts w:ascii="宋体" w:hAnsi="宋体" w:cs="宋体"/>
          <w:b/>
          <w:color w:val="auto"/>
          <w:spacing w:val="6"/>
          <w:sz w:val="32"/>
          <w:szCs w:val="32"/>
        </w:rPr>
      </w:pPr>
    </w:p>
    <w:p w14:paraId="2CFE3A75">
      <w:pPr>
        <w:autoSpaceDE w:val="0"/>
        <w:autoSpaceDN w:val="0"/>
        <w:jc w:val="center"/>
        <w:rPr>
          <w:rFonts w:ascii="宋体" w:hAnsi="宋体" w:cs="宋体"/>
          <w:b/>
          <w:color w:val="auto"/>
          <w:spacing w:val="6"/>
          <w:sz w:val="32"/>
          <w:szCs w:val="32"/>
        </w:rPr>
      </w:pPr>
    </w:p>
    <w:p w14:paraId="5B4C9D80">
      <w:pPr>
        <w:autoSpaceDE w:val="0"/>
        <w:autoSpaceDN w:val="0"/>
        <w:jc w:val="center"/>
        <w:rPr>
          <w:rFonts w:ascii="宋体" w:hAnsi="宋体" w:cs="宋体"/>
          <w:b/>
          <w:color w:val="auto"/>
          <w:spacing w:val="6"/>
          <w:sz w:val="32"/>
          <w:szCs w:val="32"/>
        </w:rPr>
      </w:pPr>
    </w:p>
    <w:p w14:paraId="61A8488A">
      <w:pPr>
        <w:autoSpaceDE w:val="0"/>
        <w:autoSpaceDN w:val="0"/>
        <w:jc w:val="center"/>
        <w:rPr>
          <w:rFonts w:ascii="宋体" w:hAnsi="宋体" w:cs="宋体"/>
          <w:b/>
          <w:color w:val="auto"/>
          <w:spacing w:val="6"/>
          <w:sz w:val="32"/>
          <w:szCs w:val="32"/>
        </w:rPr>
      </w:pPr>
    </w:p>
    <w:p w14:paraId="4CFCB162">
      <w:pPr>
        <w:autoSpaceDE w:val="0"/>
        <w:autoSpaceDN w:val="0"/>
        <w:jc w:val="center"/>
        <w:rPr>
          <w:rFonts w:ascii="宋体" w:hAnsi="宋体" w:cs="宋体"/>
          <w:b/>
          <w:color w:val="auto"/>
          <w:spacing w:val="6"/>
          <w:sz w:val="32"/>
          <w:szCs w:val="32"/>
        </w:rPr>
      </w:pPr>
    </w:p>
    <w:p w14:paraId="103202B5">
      <w:pPr>
        <w:autoSpaceDE w:val="0"/>
        <w:autoSpaceDN w:val="0"/>
        <w:jc w:val="center"/>
        <w:rPr>
          <w:rFonts w:ascii="宋体" w:hAnsi="宋体" w:cs="宋体"/>
          <w:b/>
          <w:color w:val="auto"/>
          <w:spacing w:val="6"/>
          <w:sz w:val="32"/>
          <w:szCs w:val="32"/>
        </w:rPr>
      </w:pPr>
    </w:p>
    <w:p w14:paraId="4195656B">
      <w:pPr>
        <w:autoSpaceDE w:val="0"/>
        <w:autoSpaceDN w:val="0"/>
        <w:jc w:val="center"/>
        <w:rPr>
          <w:rFonts w:ascii="宋体" w:hAnsi="宋体" w:cs="宋体"/>
          <w:b/>
          <w:color w:val="auto"/>
          <w:spacing w:val="6"/>
          <w:sz w:val="32"/>
          <w:szCs w:val="32"/>
        </w:rPr>
      </w:pPr>
    </w:p>
    <w:p w14:paraId="0D75E683">
      <w:pPr>
        <w:autoSpaceDE w:val="0"/>
        <w:autoSpaceDN w:val="0"/>
        <w:jc w:val="center"/>
        <w:rPr>
          <w:rFonts w:ascii="宋体" w:hAnsi="宋体" w:cs="宋体"/>
          <w:b/>
          <w:color w:val="auto"/>
          <w:spacing w:val="6"/>
          <w:sz w:val="32"/>
          <w:szCs w:val="32"/>
        </w:rPr>
      </w:pPr>
    </w:p>
    <w:p w14:paraId="189D6AFF">
      <w:pPr>
        <w:autoSpaceDE w:val="0"/>
        <w:autoSpaceDN w:val="0"/>
        <w:jc w:val="center"/>
        <w:rPr>
          <w:rFonts w:ascii="宋体" w:hAnsi="宋体" w:cs="宋体"/>
          <w:b/>
          <w:color w:val="auto"/>
          <w:spacing w:val="6"/>
          <w:sz w:val="32"/>
          <w:szCs w:val="32"/>
        </w:rPr>
      </w:pPr>
    </w:p>
    <w:p w14:paraId="74E4470E">
      <w:pPr>
        <w:autoSpaceDE w:val="0"/>
        <w:autoSpaceDN w:val="0"/>
        <w:jc w:val="center"/>
        <w:rPr>
          <w:rFonts w:ascii="宋体" w:hAnsi="宋体" w:cs="宋体"/>
          <w:b/>
          <w:color w:val="auto"/>
          <w:spacing w:val="6"/>
          <w:sz w:val="32"/>
          <w:szCs w:val="32"/>
        </w:rPr>
      </w:pPr>
    </w:p>
    <w:p w14:paraId="5B34F8BE">
      <w:pPr>
        <w:autoSpaceDE w:val="0"/>
        <w:autoSpaceDN w:val="0"/>
        <w:jc w:val="center"/>
        <w:rPr>
          <w:rFonts w:ascii="宋体" w:hAnsi="宋体" w:cs="宋体"/>
          <w:b/>
          <w:color w:val="auto"/>
          <w:spacing w:val="6"/>
          <w:sz w:val="32"/>
          <w:szCs w:val="32"/>
        </w:rPr>
      </w:pPr>
    </w:p>
    <w:p w14:paraId="180D7DFA">
      <w:pPr>
        <w:autoSpaceDE w:val="0"/>
        <w:autoSpaceDN w:val="0"/>
        <w:jc w:val="center"/>
        <w:rPr>
          <w:rFonts w:ascii="宋体" w:hAnsi="宋体" w:cs="宋体"/>
          <w:b/>
          <w:color w:val="auto"/>
          <w:spacing w:val="6"/>
          <w:sz w:val="32"/>
          <w:szCs w:val="32"/>
        </w:rPr>
      </w:pPr>
    </w:p>
    <w:p w14:paraId="268FC491">
      <w:pPr>
        <w:autoSpaceDE w:val="0"/>
        <w:autoSpaceDN w:val="0"/>
        <w:jc w:val="center"/>
        <w:rPr>
          <w:rFonts w:ascii="宋体" w:hAnsi="宋体" w:cs="宋体"/>
          <w:b/>
          <w:color w:val="auto"/>
          <w:spacing w:val="6"/>
          <w:sz w:val="32"/>
          <w:szCs w:val="32"/>
        </w:rPr>
      </w:pPr>
    </w:p>
    <w:p w14:paraId="79CCF39A">
      <w:pPr>
        <w:autoSpaceDE w:val="0"/>
        <w:autoSpaceDN w:val="0"/>
        <w:jc w:val="center"/>
        <w:rPr>
          <w:rFonts w:ascii="宋体" w:hAnsi="宋体" w:cs="宋体"/>
          <w:b/>
          <w:color w:val="auto"/>
          <w:spacing w:val="6"/>
          <w:sz w:val="32"/>
          <w:szCs w:val="32"/>
        </w:rPr>
      </w:pPr>
    </w:p>
    <w:p w14:paraId="48AA6FC5">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4C65281">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7</w:t>
      </w:r>
      <w:r>
        <w:rPr>
          <w:rFonts w:hint="eastAsia" w:ascii="宋体" w:hAnsi="宋体" w:cs="宋体"/>
          <w:b/>
          <w:color w:val="auto"/>
          <w:kern w:val="0"/>
          <w:sz w:val="32"/>
          <w:szCs w:val="32"/>
        </w:rPr>
        <w:t>：中小企业声明函</w:t>
      </w:r>
    </w:p>
    <w:p w14:paraId="6EB8501D">
      <w:pPr>
        <w:spacing w:line="360" w:lineRule="auto"/>
        <w:jc w:val="center"/>
        <w:rPr>
          <w:rFonts w:ascii="宋体" w:hAnsi="宋体" w:cs="宋体"/>
          <w:color w:val="auto"/>
          <w:sz w:val="24"/>
          <w:u w:val="single"/>
        </w:rPr>
      </w:pPr>
    </w:p>
    <w:p w14:paraId="796ED5F8">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45F093DB">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285E3336">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6EC59925">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3F5358D0">
      <w:pPr>
        <w:spacing w:line="360" w:lineRule="auto"/>
        <w:ind w:firstLine="480" w:firstLineChars="200"/>
        <w:rPr>
          <w:rFonts w:ascii="宋体" w:hAnsi="宋体" w:cs="宋体"/>
          <w:color w:val="auto"/>
          <w:sz w:val="24"/>
        </w:rPr>
      </w:pPr>
      <w:r>
        <w:rPr>
          <w:rFonts w:hint="eastAsia" w:ascii="宋体" w:hAnsi="宋体" w:cs="宋体"/>
          <w:color w:val="auto"/>
          <w:sz w:val="24"/>
        </w:rPr>
        <w:t>……</w:t>
      </w:r>
    </w:p>
    <w:p w14:paraId="6C0D14E0">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5FA76511">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6857572B">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24216CF2">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503291E">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14:paraId="5DFB8F46">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6A2BEF84">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DDEE45C">
      <w:pPr>
        <w:spacing w:line="360" w:lineRule="auto"/>
        <w:ind w:right="420" w:firstLine="480" w:firstLineChars="2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DB05E2B">
      <w:pPr>
        <w:spacing w:line="360" w:lineRule="auto"/>
        <w:jc w:val="center"/>
        <w:rPr>
          <w:rFonts w:ascii="宋体" w:hAnsi="宋体" w:cs="宋体"/>
          <w:b/>
          <w:color w:val="auto"/>
          <w:sz w:val="32"/>
          <w:szCs w:val="32"/>
        </w:rPr>
      </w:pPr>
    </w:p>
    <w:p w14:paraId="2F0E625B">
      <w:pPr>
        <w:spacing w:line="360" w:lineRule="auto"/>
        <w:jc w:val="center"/>
        <w:rPr>
          <w:rFonts w:ascii="宋体" w:hAnsi="宋体" w:cs="宋体"/>
          <w:b/>
          <w:color w:val="auto"/>
          <w:sz w:val="32"/>
          <w:szCs w:val="32"/>
        </w:rPr>
      </w:pPr>
    </w:p>
    <w:p w14:paraId="07005FBA">
      <w:pPr>
        <w:spacing w:line="360" w:lineRule="auto"/>
        <w:jc w:val="center"/>
        <w:rPr>
          <w:rFonts w:ascii="宋体" w:hAnsi="宋体" w:cs="宋体"/>
          <w:b/>
          <w:color w:val="auto"/>
          <w:sz w:val="32"/>
          <w:szCs w:val="32"/>
        </w:rPr>
      </w:pPr>
    </w:p>
    <w:p w14:paraId="7A4A7556">
      <w:pPr>
        <w:spacing w:line="360" w:lineRule="auto"/>
        <w:jc w:val="center"/>
        <w:rPr>
          <w:rFonts w:ascii="宋体" w:hAnsi="宋体" w:cs="宋体"/>
          <w:b/>
          <w:color w:val="auto"/>
          <w:sz w:val="32"/>
          <w:szCs w:val="32"/>
        </w:rPr>
      </w:pPr>
    </w:p>
    <w:p w14:paraId="421E0D4C">
      <w:pPr>
        <w:spacing w:line="360" w:lineRule="auto"/>
        <w:jc w:val="center"/>
        <w:rPr>
          <w:rFonts w:ascii="宋体" w:hAnsi="宋体" w:cs="宋体"/>
          <w:b/>
          <w:color w:val="auto"/>
          <w:sz w:val="32"/>
          <w:szCs w:val="32"/>
        </w:rPr>
      </w:pPr>
    </w:p>
    <w:p w14:paraId="2A552E9D">
      <w:pPr>
        <w:spacing w:line="360" w:lineRule="auto"/>
        <w:jc w:val="center"/>
        <w:rPr>
          <w:rFonts w:ascii="宋体" w:hAnsi="宋体" w:cs="宋体"/>
          <w:b/>
          <w:color w:val="auto"/>
          <w:sz w:val="32"/>
          <w:szCs w:val="32"/>
        </w:rPr>
      </w:pPr>
    </w:p>
    <w:p w14:paraId="1095ABEE">
      <w:pPr>
        <w:spacing w:line="360" w:lineRule="auto"/>
        <w:jc w:val="center"/>
        <w:rPr>
          <w:rFonts w:ascii="宋体" w:hAnsi="宋体" w:cs="宋体"/>
          <w:b/>
          <w:color w:val="auto"/>
          <w:sz w:val="32"/>
          <w:szCs w:val="32"/>
        </w:rPr>
      </w:pPr>
    </w:p>
    <w:p w14:paraId="1D3C4BD3">
      <w:pPr>
        <w:spacing w:line="360" w:lineRule="auto"/>
        <w:jc w:val="center"/>
        <w:rPr>
          <w:rFonts w:ascii="宋体" w:hAnsi="宋体" w:cs="宋体"/>
          <w:b/>
          <w:color w:val="auto"/>
          <w:sz w:val="32"/>
          <w:szCs w:val="32"/>
        </w:rPr>
      </w:pPr>
    </w:p>
    <w:p w14:paraId="21600C0D">
      <w:pPr>
        <w:spacing w:line="360" w:lineRule="auto"/>
        <w:jc w:val="center"/>
        <w:rPr>
          <w:rFonts w:ascii="宋体" w:hAnsi="宋体" w:cs="宋体"/>
          <w:b/>
          <w:color w:val="auto"/>
          <w:sz w:val="32"/>
          <w:szCs w:val="32"/>
        </w:rPr>
      </w:pPr>
    </w:p>
    <w:p w14:paraId="66F7A5D9">
      <w:pPr>
        <w:spacing w:line="360" w:lineRule="auto"/>
        <w:jc w:val="center"/>
        <w:rPr>
          <w:rFonts w:ascii="宋体" w:hAnsi="宋体" w:cs="宋体"/>
          <w:b/>
          <w:color w:val="auto"/>
          <w:sz w:val="32"/>
          <w:szCs w:val="32"/>
        </w:rPr>
      </w:pPr>
    </w:p>
    <w:p w14:paraId="59413DB5">
      <w:pPr>
        <w:spacing w:line="360" w:lineRule="auto"/>
        <w:jc w:val="center"/>
        <w:rPr>
          <w:rFonts w:ascii="宋体" w:hAnsi="宋体" w:cs="宋体"/>
          <w:b/>
          <w:color w:val="auto"/>
          <w:sz w:val="32"/>
          <w:szCs w:val="32"/>
        </w:rPr>
      </w:pPr>
    </w:p>
    <w:p w14:paraId="3A086BF0">
      <w:pPr>
        <w:spacing w:line="360" w:lineRule="auto"/>
        <w:jc w:val="center"/>
        <w:rPr>
          <w:rFonts w:ascii="宋体" w:hAnsi="宋体" w:cs="宋体"/>
          <w:b/>
          <w:color w:val="auto"/>
          <w:sz w:val="32"/>
          <w:szCs w:val="32"/>
        </w:rPr>
      </w:pPr>
    </w:p>
    <w:p w14:paraId="6627816D">
      <w:pPr>
        <w:spacing w:line="360" w:lineRule="auto"/>
        <w:jc w:val="center"/>
        <w:rPr>
          <w:rFonts w:ascii="宋体" w:hAnsi="宋体" w:cs="宋体"/>
          <w:b/>
          <w:color w:val="auto"/>
          <w:sz w:val="32"/>
          <w:szCs w:val="32"/>
        </w:rPr>
      </w:pPr>
    </w:p>
    <w:p w14:paraId="15DD9A27">
      <w:pPr>
        <w:spacing w:line="360" w:lineRule="auto"/>
        <w:jc w:val="center"/>
        <w:rPr>
          <w:rFonts w:ascii="宋体" w:hAnsi="宋体" w:cs="宋体"/>
          <w:b/>
          <w:color w:val="auto"/>
          <w:sz w:val="32"/>
          <w:szCs w:val="32"/>
        </w:rPr>
      </w:pPr>
    </w:p>
    <w:p w14:paraId="451C033F">
      <w:pPr>
        <w:spacing w:line="360" w:lineRule="auto"/>
        <w:jc w:val="center"/>
        <w:rPr>
          <w:rFonts w:ascii="宋体" w:hAnsi="宋体" w:cs="宋体"/>
          <w:b/>
          <w:color w:val="auto"/>
          <w:sz w:val="32"/>
          <w:szCs w:val="32"/>
        </w:rPr>
      </w:pPr>
    </w:p>
    <w:p w14:paraId="42797373">
      <w:pPr>
        <w:spacing w:line="360" w:lineRule="auto"/>
        <w:jc w:val="center"/>
        <w:rPr>
          <w:rFonts w:ascii="宋体" w:hAnsi="宋体" w:cs="宋体"/>
          <w:b/>
          <w:color w:val="auto"/>
          <w:sz w:val="32"/>
          <w:szCs w:val="32"/>
        </w:rPr>
      </w:pPr>
    </w:p>
    <w:p w14:paraId="5BB9E355">
      <w:pPr>
        <w:spacing w:line="360" w:lineRule="auto"/>
        <w:jc w:val="center"/>
        <w:rPr>
          <w:rFonts w:ascii="宋体" w:hAnsi="宋体" w:cs="宋体"/>
          <w:b/>
          <w:color w:val="auto"/>
          <w:sz w:val="32"/>
          <w:szCs w:val="32"/>
        </w:rPr>
      </w:pPr>
    </w:p>
    <w:p w14:paraId="50CDBD69">
      <w:pPr>
        <w:spacing w:line="360" w:lineRule="auto"/>
        <w:rPr>
          <w:rFonts w:ascii="宋体" w:hAnsi="宋体" w:cs="宋体"/>
          <w:bCs/>
          <w:color w:val="auto"/>
          <w:sz w:val="24"/>
        </w:rPr>
      </w:pPr>
    </w:p>
    <w:p w14:paraId="0F8AC46F">
      <w:pPr>
        <w:spacing w:line="360" w:lineRule="auto"/>
        <w:jc w:val="center"/>
        <w:rPr>
          <w:rFonts w:ascii="宋体" w:hAnsi="宋体" w:cs="宋体"/>
          <w:b/>
          <w:color w:val="auto"/>
          <w:sz w:val="32"/>
          <w:szCs w:val="32"/>
        </w:rPr>
      </w:pPr>
    </w:p>
    <w:p w14:paraId="3406C493">
      <w:pPr>
        <w:spacing w:line="360" w:lineRule="auto"/>
        <w:jc w:val="center"/>
        <w:rPr>
          <w:rFonts w:ascii="宋体" w:hAnsi="宋体" w:cs="宋体"/>
          <w:b/>
          <w:color w:val="auto"/>
          <w:sz w:val="32"/>
          <w:szCs w:val="32"/>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BEB9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2A33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6" w:name="_Toc131845147"/>
    <w:bookmarkStart w:id="557" w:name="_Toc91899912"/>
    <w:bookmarkStart w:id="558" w:name="_Toc164085800"/>
    <w:bookmarkStart w:id="559" w:name="_Toc36110187"/>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07F55">
    <w:pPr>
      <w:pStyle w:val="39"/>
      <w:framePr w:wrap="around" w:vAnchor="text" w:hAnchor="margin" w:xAlign="right" w:y="1"/>
      <w:rPr>
        <w:rStyle w:val="73"/>
      </w:rPr>
    </w:pPr>
    <w:r>
      <w:fldChar w:fldCharType="begin"/>
    </w:r>
    <w:r>
      <w:rPr>
        <w:rStyle w:val="73"/>
      </w:rPr>
      <w:instrText xml:space="preserve">PAGE  </w:instrText>
    </w:r>
    <w:r>
      <w:fldChar w:fldCharType="end"/>
    </w:r>
  </w:p>
  <w:p w14:paraId="188C817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12AE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FC3E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7C4059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17E6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46AF8E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7F4A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50CAF1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7508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F13C56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30C98">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A731E">
    <w:pPr>
      <w:pStyle w:val="39"/>
      <w:framePr w:wrap="around" w:vAnchor="text" w:hAnchor="margin" w:xAlign="right" w:y="1"/>
      <w:rPr>
        <w:rStyle w:val="73"/>
      </w:rPr>
    </w:pPr>
    <w:r>
      <w:fldChar w:fldCharType="begin"/>
    </w:r>
    <w:r>
      <w:rPr>
        <w:rStyle w:val="73"/>
      </w:rPr>
      <w:instrText xml:space="preserve">PAGE  </w:instrText>
    </w:r>
    <w:r>
      <w:fldChar w:fldCharType="end"/>
    </w:r>
  </w:p>
  <w:p w14:paraId="5DE5C8E0">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0D2D2">
    <w:pPr>
      <w:pStyle w:val="40"/>
      <w:pBdr>
        <w:bottom w:val="single" w:color="auto" w:sz="6" w:space="4"/>
      </w:pBdr>
      <w:jc w:val="right"/>
    </w:pPr>
    <w:r>
      <w:t></w:t>
    </w:r>
    <w:r>
      <w:rPr>
        <w:rFonts w:hint="eastAsia"/>
        <w:lang w:val="en-US" w:eastAsia="zh-CN"/>
      </w:rPr>
      <w:t>杭州市临安区综合行政执法局制式服装和标志采购项目</w:t>
    </w:r>
  </w:p>
  <w:p w14:paraId="0D43F76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B241B">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杭州市临安区综合行政执法局制式服装和标志采购项目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5F0D7">
    <w:pPr>
      <w:pStyle w:val="40"/>
      <w:rPr>
        <w:rFonts w:ascii="仿宋_GB2312" w:eastAsia="仿宋_GB2312"/>
        <w:b/>
        <w:i/>
        <w:u w:val="single"/>
      </w:rPr>
    </w:pPr>
    <w:r>
      <w:t></w:t>
    </w:r>
    <w:r>
      <w:rPr>
        <w:rFonts w:hint="eastAsia"/>
      </w:rPr>
      <w:t xml:space="preserve">                                     </w:t>
    </w:r>
    <w:r>
      <w:t xml:space="preserve"> </w:t>
    </w:r>
    <w:r>
      <w:rPr>
        <w:rFonts w:hint="eastAsia"/>
        <w:lang w:val="en-US" w:eastAsia="zh-CN"/>
      </w:rPr>
      <w:t>杭州市临安区综合行政执法局制式服装和标志采购项目</w:t>
    </w:r>
  </w:p>
  <w:p w14:paraId="2615F9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EE471">
    <w:pPr>
      <w:pStyle w:val="40"/>
      <w:jc w:val="right"/>
    </w:pPr>
    <w:r>
      <w:t></w:t>
    </w:r>
    <w:r>
      <w:rPr>
        <w:rFonts w:hint="eastAsia"/>
      </w:rPr>
      <w:t xml:space="preserve">                                                                    </w:t>
    </w:r>
    <w:r>
      <w:rPr>
        <w:rFonts w:hint="eastAsia"/>
        <w:lang w:val="en-US" w:eastAsia="zh-CN"/>
      </w:rPr>
      <w:t>杭州市临安区综合行政执法局制式服装和标志采购项目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0CEE8">
    <w:pPr>
      <w:pStyle w:val="40"/>
      <w:jc w:val="right"/>
      <w:rPr>
        <w:rFonts w:ascii="仿宋_GB2312" w:eastAsia="仿宋_GB2312"/>
        <w:b/>
        <w:i/>
        <w:u w:val="single"/>
      </w:rPr>
    </w:pPr>
    <w:r>
      <w:rPr>
        <w:rFonts w:hint="eastAsia"/>
      </w:rPr>
      <w:t xml:space="preserve">                                  </w:t>
    </w:r>
    <w:r>
      <w:rPr>
        <w:rFonts w:hint="eastAsia"/>
        <w:lang w:val="en-US" w:eastAsia="zh-CN"/>
      </w:rPr>
      <w:t>杭州市临安区综合行政执法局制式服装和标志采购项目</w:t>
    </w:r>
  </w:p>
  <w:p w14:paraId="0B75349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4D914">
    <w:pPr>
      <w:pStyle w:val="40"/>
      <w:jc w:val="right"/>
    </w:pPr>
    <w:r>
      <w:rPr>
        <w:rFonts w:hint="eastAsia"/>
      </w:rPr>
      <w:t xml:space="preserve">                                                                                                        </w:t>
    </w:r>
    <w:r>
      <w:rPr>
        <w:rFonts w:hint="eastAsia"/>
        <w:lang w:val="en-US" w:eastAsia="zh-CN"/>
      </w:rPr>
      <w:t>杭州市临安区综合行政执法局制式服装和标志采购项目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45797">
    <w:pPr>
      <w:pStyle w:val="40"/>
      <w:jc w:val="right"/>
      <w:rPr>
        <w:rFonts w:ascii="仿宋_GB2312" w:eastAsia="仿宋_GB2312"/>
        <w:b/>
        <w:i/>
        <w:iCs/>
        <w:u w:val="single"/>
      </w:rPr>
    </w:pPr>
    <w:r>
      <w:t></w:t>
    </w:r>
    <w:r>
      <w:rPr>
        <w:rFonts w:hint="eastAsia"/>
        <w:lang w:val="en-US" w:eastAsia="zh-CN"/>
      </w:rPr>
      <w:t>杭州市临安区综合行政执法局制式服装和标志采购项目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CDC78">
    <w:pPr>
      <w:pStyle w:val="40"/>
    </w:pPr>
    <w:r>
      <w:t></w:t>
    </w:r>
    <w:r>
      <w:rPr>
        <w:rFonts w:hint="eastAsia"/>
      </w:rPr>
      <w:t xml:space="preserve">                          </w:t>
    </w:r>
    <w:r>
      <w:rPr>
        <w:rFonts w:hint="eastAsia"/>
        <w:lang w:val="en-US" w:eastAsia="zh-CN"/>
      </w:rPr>
      <w:t>杭州市临安区综合行政执法局制式服装和标志采购项目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BAED9B"/>
    <w:multiLevelType w:val="singleLevel"/>
    <w:tmpl w:val="F9BAED9B"/>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A1F"/>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B464A4"/>
    <w:rsid w:val="01D55165"/>
    <w:rsid w:val="01DF6BF8"/>
    <w:rsid w:val="01EC2C57"/>
    <w:rsid w:val="025F0711"/>
    <w:rsid w:val="026B2E25"/>
    <w:rsid w:val="02824D4D"/>
    <w:rsid w:val="02DC4B10"/>
    <w:rsid w:val="02DD76CE"/>
    <w:rsid w:val="02F36323"/>
    <w:rsid w:val="02F5619C"/>
    <w:rsid w:val="0326446A"/>
    <w:rsid w:val="032D5555"/>
    <w:rsid w:val="036634D2"/>
    <w:rsid w:val="03DB0E5D"/>
    <w:rsid w:val="03DD35E4"/>
    <w:rsid w:val="04076900"/>
    <w:rsid w:val="041A5A3B"/>
    <w:rsid w:val="042311BA"/>
    <w:rsid w:val="042B157A"/>
    <w:rsid w:val="047168CE"/>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A04C79"/>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5455F6"/>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B179B6"/>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6D4EDF"/>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327B80"/>
    <w:rsid w:val="19932372"/>
    <w:rsid w:val="19A20DD5"/>
    <w:rsid w:val="19AE03F1"/>
    <w:rsid w:val="1A071A03"/>
    <w:rsid w:val="1A1F16AE"/>
    <w:rsid w:val="1A3B5C77"/>
    <w:rsid w:val="1A984BAD"/>
    <w:rsid w:val="1AB8220E"/>
    <w:rsid w:val="1AE4166C"/>
    <w:rsid w:val="1AF06CFB"/>
    <w:rsid w:val="1AF11B8D"/>
    <w:rsid w:val="1B11359C"/>
    <w:rsid w:val="1B293607"/>
    <w:rsid w:val="1B2A271F"/>
    <w:rsid w:val="1B530544"/>
    <w:rsid w:val="1B713184"/>
    <w:rsid w:val="1BA209CF"/>
    <w:rsid w:val="1BB4777D"/>
    <w:rsid w:val="1BD3321B"/>
    <w:rsid w:val="1BD75AB8"/>
    <w:rsid w:val="1C0459C2"/>
    <w:rsid w:val="1C1B3B4A"/>
    <w:rsid w:val="1C88086E"/>
    <w:rsid w:val="1D266CE1"/>
    <w:rsid w:val="1D295B40"/>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B005DE"/>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A7216D"/>
    <w:rsid w:val="24B22173"/>
    <w:rsid w:val="24B95AD9"/>
    <w:rsid w:val="24BE24DA"/>
    <w:rsid w:val="24CF5825"/>
    <w:rsid w:val="24D663E6"/>
    <w:rsid w:val="24D77F2B"/>
    <w:rsid w:val="25822292"/>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9555ED"/>
    <w:rsid w:val="28333E1D"/>
    <w:rsid w:val="28404D3B"/>
    <w:rsid w:val="28454BD6"/>
    <w:rsid w:val="28455253"/>
    <w:rsid w:val="28551971"/>
    <w:rsid w:val="285B1C53"/>
    <w:rsid w:val="289F7086"/>
    <w:rsid w:val="28C32028"/>
    <w:rsid w:val="28CC490F"/>
    <w:rsid w:val="28DE40AA"/>
    <w:rsid w:val="29345E77"/>
    <w:rsid w:val="294C65AD"/>
    <w:rsid w:val="29506C3F"/>
    <w:rsid w:val="298011DE"/>
    <w:rsid w:val="29806583"/>
    <w:rsid w:val="298B3C4C"/>
    <w:rsid w:val="29F26D24"/>
    <w:rsid w:val="2A15033F"/>
    <w:rsid w:val="2A1662C1"/>
    <w:rsid w:val="2A1C7367"/>
    <w:rsid w:val="2A2815FA"/>
    <w:rsid w:val="2A4E4E38"/>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61407C"/>
    <w:rsid w:val="2DD15014"/>
    <w:rsid w:val="2DF72DE4"/>
    <w:rsid w:val="2E0220AF"/>
    <w:rsid w:val="2E4B082A"/>
    <w:rsid w:val="2E5D4E86"/>
    <w:rsid w:val="2E5D790B"/>
    <w:rsid w:val="2E6D478D"/>
    <w:rsid w:val="2E9A3C18"/>
    <w:rsid w:val="2EBB0FEE"/>
    <w:rsid w:val="2EC63002"/>
    <w:rsid w:val="2F0A6B38"/>
    <w:rsid w:val="2F946CCB"/>
    <w:rsid w:val="2FD25781"/>
    <w:rsid w:val="2FDC745C"/>
    <w:rsid w:val="2FFD7934"/>
    <w:rsid w:val="30733ACD"/>
    <w:rsid w:val="308C3862"/>
    <w:rsid w:val="309379D8"/>
    <w:rsid w:val="30A270F7"/>
    <w:rsid w:val="30A92DC8"/>
    <w:rsid w:val="30B71894"/>
    <w:rsid w:val="30D64643"/>
    <w:rsid w:val="30DF1478"/>
    <w:rsid w:val="30EC586F"/>
    <w:rsid w:val="319C6071"/>
    <w:rsid w:val="31AC537E"/>
    <w:rsid w:val="31CD0D39"/>
    <w:rsid w:val="31E3679B"/>
    <w:rsid w:val="31E732FD"/>
    <w:rsid w:val="32517576"/>
    <w:rsid w:val="32BE5C2C"/>
    <w:rsid w:val="32FB6478"/>
    <w:rsid w:val="33263B3F"/>
    <w:rsid w:val="336963EB"/>
    <w:rsid w:val="33816EEB"/>
    <w:rsid w:val="33D12E91"/>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0D21A6"/>
    <w:rsid w:val="3B2349B7"/>
    <w:rsid w:val="3B616CFF"/>
    <w:rsid w:val="3B6259F6"/>
    <w:rsid w:val="3B976654"/>
    <w:rsid w:val="3BC01EFC"/>
    <w:rsid w:val="3BCA786A"/>
    <w:rsid w:val="3BD31E2F"/>
    <w:rsid w:val="3BEC5133"/>
    <w:rsid w:val="3BF15831"/>
    <w:rsid w:val="3BF321AD"/>
    <w:rsid w:val="3C066577"/>
    <w:rsid w:val="3C105946"/>
    <w:rsid w:val="3C471448"/>
    <w:rsid w:val="3C5F759A"/>
    <w:rsid w:val="3C6C525A"/>
    <w:rsid w:val="3C8C5002"/>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43DA9"/>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2A188F"/>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622836"/>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CDF5097"/>
    <w:rsid w:val="4D077F3C"/>
    <w:rsid w:val="4D123355"/>
    <w:rsid w:val="4D2A3B31"/>
    <w:rsid w:val="4D312C52"/>
    <w:rsid w:val="4D905305"/>
    <w:rsid w:val="4D964A72"/>
    <w:rsid w:val="4D9C1254"/>
    <w:rsid w:val="4E160C17"/>
    <w:rsid w:val="4E4F5D66"/>
    <w:rsid w:val="4E793892"/>
    <w:rsid w:val="4E800872"/>
    <w:rsid w:val="4EA41336"/>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8C359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882341"/>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218B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965641"/>
    <w:rsid w:val="58AE4F0C"/>
    <w:rsid w:val="58B85899"/>
    <w:rsid w:val="58E363A9"/>
    <w:rsid w:val="59166304"/>
    <w:rsid w:val="595E1678"/>
    <w:rsid w:val="596D5BD4"/>
    <w:rsid w:val="597E3DD8"/>
    <w:rsid w:val="59F80043"/>
    <w:rsid w:val="5A09252F"/>
    <w:rsid w:val="5A0B2778"/>
    <w:rsid w:val="5A2A7C7B"/>
    <w:rsid w:val="5A306E40"/>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6E73D6"/>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949D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BD67AB"/>
    <w:rsid w:val="6ADE0BD1"/>
    <w:rsid w:val="6AE96859"/>
    <w:rsid w:val="6B147746"/>
    <w:rsid w:val="6B24787C"/>
    <w:rsid w:val="6B573233"/>
    <w:rsid w:val="6B5B6274"/>
    <w:rsid w:val="6B7C0283"/>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DF826BE"/>
    <w:rsid w:val="6E8335BD"/>
    <w:rsid w:val="6E8E12EF"/>
    <w:rsid w:val="6E972936"/>
    <w:rsid w:val="6ED446C5"/>
    <w:rsid w:val="6F002A00"/>
    <w:rsid w:val="6F2A7D94"/>
    <w:rsid w:val="6F8331F1"/>
    <w:rsid w:val="6FAE1A09"/>
    <w:rsid w:val="6FD75BF8"/>
    <w:rsid w:val="703A6FBE"/>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2D4C88"/>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961E48"/>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D82D29"/>
    <w:rsid w:val="7EDE7F1D"/>
    <w:rsid w:val="7EF56FBB"/>
    <w:rsid w:val="7F0768EB"/>
    <w:rsid w:val="7F143BEC"/>
    <w:rsid w:val="7F185A33"/>
    <w:rsid w:val="7F385010"/>
    <w:rsid w:val="7F715AF2"/>
    <w:rsid w:val="7F886E69"/>
    <w:rsid w:val="7F9022FA"/>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able of figures"/>
    <w:basedOn w:val="1"/>
    <w:next w:val="1"/>
    <w:unhideWhenUsed/>
    <w:qFormat/>
    <w:uiPriority w:val="99"/>
    <w:pPr>
      <w:ind w:left="200" w:leftChars="200" w:hanging="200" w:hangingChars="200"/>
    </w:pPr>
    <w:rPr>
      <w:szCs w:val="32"/>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w:basedOn w:val="23"/>
    <w:link w:val="319"/>
    <w:qFormat/>
    <w:uiPriority w:val="0"/>
    <w:pPr>
      <w:ind w:firstLine="420"/>
    </w:pPr>
    <w:rPr>
      <w:rFonts w:hAnsi="Calibri" w:cs="Times New Roman"/>
      <w:snapToGrid/>
      <w:szCs w:val="20"/>
    </w:rPr>
  </w:style>
  <w:style w:type="paragraph" w:styleId="62">
    <w:name w:val="Body Text First Indent 2"/>
    <w:basedOn w:val="24"/>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5"/>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basedOn w:val="70"/>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33919</Words>
  <Characters>36058</Characters>
  <Lines>279</Lines>
  <Paragraphs>78</Paragraphs>
  <TotalTime>164</TotalTime>
  <ScaleCrop>false</ScaleCrop>
  <LinksUpToDate>false</LinksUpToDate>
  <CharactersWithSpaces>41100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落落</cp:lastModifiedBy>
  <cp:lastPrinted>2025-06-20T04:10:06Z</cp:lastPrinted>
  <dcterms:modified xsi:type="dcterms:W3CDTF">2025-06-20T04:21:24Z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eyJoZGlkIjoiYjhmYWQ3Njc2ZmE1MTJjNGI1Mzc4ZWRhY2ZlYjQwMmIiLCJ1c2VySWQiOiIzNjAxMzk3ODUifQ==</vt:lpwstr>
  </property>
</Properties>
</file>