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0"/>
          <w:sz w:val="16"/>
          <w:szCs w:val="16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282828"/>
          <w:spacing w:val="0"/>
          <w:kern w:val="0"/>
          <w:sz w:val="44"/>
          <w:szCs w:val="44"/>
          <w:shd w:val="clear" w:fill="FFFFFF"/>
          <w:lang w:val="en-US" w:eastAsia="zh-CN" w:bidi="ar"/>
        </w:rPr>
        <w:t>情况说明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0"/>
          <w:sz w:val="16"/>
          <w:szCs w:val="16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282828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82828"/>
          <w:spacing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玉环市公安局玉城***业务用房厨房设备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资金为专项资金，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下达任务急，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我局急需采购本项目，临时专项资金调整到政府采购指标时间不确定，故采购意向不足30日。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82828"/>
          <w:spacing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特此作出情况说明。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8799F"/>
    <w:rsid w:val="1A6A3A07"/>
    <w:rsid w:val="26B8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2022-04-26T03:34:00Z</dcterms:created>
  <dc:creator>Le.YonG.</dc:creator>
  <cp:lastModifiedBy>Le.YonG.</cp:lastModifiedBy>
  <dcterms:modified xsi:type="dcterms:W3CDTF">2022-06-02T06:09:23Z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2052-11.1.0.11648</vt:lpwstr>
  </property>
  <property fmtid="{D5CDD505-2E9C-101B-9397-08002B2CF9AE}" pid="3" name="ICV">
    <vt:lpwstr>BA9EF01A7D9149B6948E693EF77FBE1B</vt:lpwstr>
  </property>
</Properties>
</file>