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8A529">
      <w:pPr>
        <w:tabs>
          <w:tab w:val="left" w:pos="5070"/>
        </w:tabs>
        <w:autoSpaceDE w:val="0"/>
        <w:autoSpaceDN w:val="0"/>
        <w:spacing w:line="360" w:lineRule="auto"/>
        <w:jc w:val="left"/>
        <w:textAlignment w:val="bottom"/>
        <w:rPr>
          <w:rFonts w:ascii="宋体" w:hAnsi="宋体"/>
          <w:b/>
          <w:spacing w:val="0"/>
          <w:w w:val="100"/>
          <w:sz w:val="72"/>
        </w:rPr>
      </w:pPr>
      <w:r>
        <w:rPr>
          <w:rFonts w:ascii="宋体" w:hAnsi="宋体"/>
          <w:b/>
          <w:spacing w:val="0"/>
          <w:w w:val="100"/>
          <w:sz w:val="72"/>
        </w:rPr>
        <w:tab/>
      </w:r>
    </w:p>
    <w:p w14:paraId="3C5730C0">
      <w:pPr>
        <w:autoSpaceDE w:val="0"/>
        <w:autoSpaceDN w:val="0"/>
        <w:spacing w:line="360" w:lineRule="auto"/>
        <w:jc w:val="center"/>
        <w:textAlignment w:val="bottom"/>
        <w:rPr>
          <w:rFonts w:ascii="宋体" w:hAnsi="宋体"/>
          <w:b/>
          <w:spacing w:val="0"/>
          <w:w w:val="100"/>
          <w:sz w:val="18"/>
          <w:szCs w:val="18"/>
        </w:rPr>
      </w:pPr>
    </w:p>
    <w:p w14:paraId="34C80F42">
      <w:pPr>
        <w:autoSpaceDE w:val="0"/>
        <w:autoSpaceDN w:val="0"/>
        <w:spacing w:line="360" w:lineRule="auto"/>
        <w:jc w:val="center"/>
        <w:textAlignment w:val="bottom"/>
        <w:outlineLvl w:val="0"/>
        <w:rPr>
          <w:rFonts w:ascii="宋体" w:hAnsi="宋体"/>
          <w:spacing w:val="0"/>
          <w:w w:val="100"/>
          <w:sz w:val="72"/>
          <w14:shadow w14:blurRad="50800" w14:dist="38100" w14:dir="2700000" w14:sx="100000" w14:sy="100000" w14:kx="0" w14:ky="0" w14:algn="tl">
            <w14:srgbClr w14:val="000000">
              <w14:alpha w14:val="60000"/>
            </w14:srgbClr>
          </w14:shadow>
        </w:rPr>
      </w:pPr>
      <w:r>
        <w:rPr>
          <w:rFonts w:hint="eastAsia" w:ascii="宋体" w:hAnsi="宋体"/>
          <w:b/>
          <w:spacing w:val="0"/>
          <w:w w:val="100"/>
          <w:sz w:val="84"/>
          <w14:shadow w14:blurRad="50800" w14:dist="38100" w14:dir="2700000" w14:sx="100000" w14:sy="100000" w14:kx="0" w14:ky="0" w14:algn="tl">
            <w14:srgbClr w14:val="000000">
              <w14:alpha w14:val="60000"/>
            </w14:srgbClr>
          </w14:shadow>
        </w:rPr>
        <w:t>招</w:t>
      </w:r>
      <w:r>
        <w:rPr>
          <w:rFonts w:ascii="宋体" w:hAnsi="宋体"/>
          <w:b/>
          <w:spacing w:val="0"/>
          <w:w w:val="100"/>
          <w:sz w:val="84"/>
          <w14:shadow w14:blurRad="50800" w14:dist="38100" w14:dir="2700000" w14:sx="100000" w14:sy="100000" w14:kx="0" w14:ky="0" w14:algn="tl">
            <w14:srgbClr w14:val="000000">
              <w14:alpha w14:val="60000"/>
            </w14:srgbClr>
          </w14:shadow>
        </w:rPr>
        <w:t xml:space="preserve">  </w:t>
      </w:r>
      <w:r>
        <w:rPr>
          <w:rFonts w:hint="eastAsia" w:ascii="宋体" w:hAnsi="宋体"/>
          <w:b/>
          <w:spacing w:val="0"/>
          <w:w w:val="100"/>
          <w:sz w:val="84"/>
          <w14:shadow w14:blurRad="50800" w14:dist="38100" w14:dir="2700000" w14:sx="100000" w14:sy="100000" w14:kx="0" w14:ky="0" w14:algn="tl">
            <w14:srgbClr w14:val="000000">
              <w14:alpha w14:val="60000"/>
            </w14:srgbClr>
          </w14:shadow>
        </w:rPr>
        <w:t>标</w:t>
      </w:r>
      <w:r>
        <w:rPr>
          <w:rFonts w:ascii="宋体" w:hAnsi="宋体"/>
          <w:b/>
          <w:spacing w:val="0"/>
          <w:w w:val="100"/>
          <w:sz w:val="84"/>
          <w14:shadow w14:blurRad="50800" w14:dist="38100" w14:dir="2700000" w14:sx="100000" w14:sy="100000" w14:kx="0" w14:ky="0" w14:algn="tl">
            <w14:srgbClr w14:val="000000">
              <w14:alpha w14:val="60000"/>
            </w14:srgbClr>
          </w14:shadow>
        </w:rPr>
        <w:t xml:space="preserve">  </w:t>
      </w:r>
      <w:r>
        <w:rPr>
          <w:rFonts w:hint="eastAsia" w:ascii="宋体" w:hAnsi="宋体"/>
          <w:b/>
          <w:spacing w:val="0"/>
          <w:w w:val="100"/>
          <w:sz w:val="84"/>
          <w14:shadow w14:blurRad="50800" w14:dist="38100" w14:dir="2700000" w14:sx="100000" w14:sy="100000" w14:kx="0" w14:ky="0" w14:algn="tl">
            <w14:srgbClr w14:val="000000">
              <w14:alpha w14:val="60000"/>
            </w14:srgbClr>
          </w14:shadow>
        </w:rPr>
        <w:t>文</w:t>
      </w:r>
      <w:r>
        <w:rPr>
          <w:rFonts w:ascii="宋体" w:hAnsi="宋体"/>
          <w:b/>
          <w:spacing w:val="0"/>
          <w:w w:val="100"/>
          <w:sz w:val="84"/>
          <w14:shadow w14:blurRad="50800" w14:dist="38100" w14:dir="2700000" w14:sx="100000" w14:sy="100000" w14:kx="0" w14:ky="0" w14:algn="tl">
            <w14:srgbClr w14:val="000000">
              <w14:alpha w14:val="60000"/>
            </w14:srgbClr>
          </w14:shadow>
        </w:rPr>
        <w:t xml:space="preserve">  </w:t>
      </w:r>
      <w:r>
        <w:rPr>
          <w:rFonts w:hint="eastAsia" w:ascii="宋体" w:hAnsi="宋体"/>
          <w:b/>
          <w:spacing w:val="0"/>
          <w:w w:val="100"/>
          <w:sz w:val="84"/>
          <w14:shadow w14:blurRad="50800" w14:dist="38100" w14:dir="2700000" w14:sx="100000" w14:sy="100000" w14:kx="0" w14:ky="0" w14:algn="tl">
            <w14:srgbClr w14:val="000000">
              <w14:alpha w14:val="60000"/>
            </w14:srgbClr>
          </w14:shadow>
        </w:rPr>
        <w:t>件</w:t>
      </w:r>
    </w:p>
    <w:p w14:paraId="0E3F605F">
      <w:pPr>
        <w:rPr>
          <w:spacing w:val="0"/>
          <w:w w:val="100"/>
        </w:rPr>
      </w:pPr>
    </w:p>
    <w:p w14:paraId="352C477F">
      <w:pPr>
        <w:rPr>
          <w:spacing w:val="0"/>
          <w:w w:val="100"/>
        </w:rPr>
      </w:pPr>
    </w:p>
    <w:p w14:paraId="651F72F3">
      <w:pPr>
        <w:rPr>
          <w:spacing w:val="0"/>
          <w:w w:val="100"/>
        </w:rPr>
      </w:pPr>
    </w:p>
    <w:p w14:paraId="479D9351">
      <w:pPr>
        <w:rPr>
          <w:spacing w:val="0"/>
          <w:w w:val="100"/>
        </w:rPr>
      </w:pPr>
    </w:p>
    <w:p w14:paraId="62DA7297">
      <w:pPr>
        <w:rPr>
          <w:spacing w:val="0"/>
          <w:w w:val="100"/>
        </w:rPr>
      </w:pPr>
    </w:p>
    <w:p w14:paraId="1677D300">
      <w:pPr>
        <w:rPr>
          <w:spacing w:val="0"/>
          <w:w w:val="100"/>
        </w:rPr>
      </w:pPr>
    </w:p>
    <w:p w14:paraId="10E6F702">
      <w:pPr>
        <w:spacing w:line="360" w:lineRule="auto"/>
        <w:ind w:firstLine="1389" w:firstLineChars="346"/>
        <w:rPr>
          <w:rFonts w:hint="eastAsia" w:eastAsia="宋体"/>
          <w:b/>
          <w:spacing w:val="0"/>
          <w:w w:val="100"/>
          <w:sz w:val="40"/>
          <w:lang w:eastAsia="zh-CN"/>
        </w:rPr>
      </w:pPr>
      <w:r>
        <w:rPr>
          <w:rFonts w:hint="eastAsia"/>
          <w:b/>
          <w:spacing w:val="0"/>
          <w:w w:val="100"/>
          <w:sz w:val="40"/>
        </w:rPr>
        <w:t xml:space="preserve">项目编号: </w:t>
      </w:r>
      <w:r>
        <w:rPr>
          <w:rFonts w:hint="eastAsia"/>
          <w:b/>
          <w:spacing w:val="0"/>
          <w:w w:val="100"/>
          <w:sz w:val="40"/>
          <w:lang w:eastAsia="zh-CN"/>
        </w:rPr>
        <w:t>ZJZCLS[2025]003号-1</w:t>
      </w:r>
    </w:p>
    <w:p w14:paraId="761FE4FB">
      <w:pPr>
        <w:spacing w:line="360" w:lineRule="auto"/>
        <w:rPr>
          <w:b/>
          <w:spacing w:val="0"/>
          <w:w w:val="100"/>
          <w:sz w:val="40"/>
        </w:rPr>
      </w:pPr>
    </w:p>
    <w:p w14:paraId="508063C7">
      <w:pPr>
        <w:keepNext w:val="0"/>
        <w:keepLines w:val="0"/>
        <w:pageBreakBefore w:val="0"/>
        <w:widowControl w:val="0"/>
        <w:kinsoku/>
        <w:wordWrap/>
        <w:overflowPunct/>
        <w:topLinePunct w:val="0"/>
        <w:autoSpaceDE/>
        <w:autoSpaceDN/>
        <w:bidi w:val="0"/>
        <w:adjustRightInd/>
        <w:snapToGrid/>
        <w:spacing w:line="360" w:lineRule="auto"/>
        <w:ind w:left="1669" w:leftChars="-148" w:hanging="1980" w:hangingChars="493"/>
        <w:jc w:val="left"/>
        <w:textAlignment w:val="auto"/>
        <w:rPr>
          <w:rFonts w:hint="eastAsia"/>
          <w:b/>
          <w:spacing w:val="0"/>
          <w:w w:val="100"/>
          <w:sz w:val="40"/>
          <w:lang w:eastAsia="zh-CN"/>
        </w:rPr>
      </w:pPr>
      <w:r>
        <w:rPr>
          <w:rFonts w:hint="eastAsia"/>
          <w:b/>
          <w:spacing w:val="0"/>
          <w:w w:val="100"/>
          <w:sz w:val="40"/>
        </w:rPr>
        <w:t>项目名称:</w:t>
      </w:r>
      <w:r>
        <w:rPr>
          <w:rFonts w:hint="eastAsia"/>
          <w:b/>
          <w:spacing w:val="0"/>
          <w:w w:val="100"/>
          <w:sz w:val="40"/>
          <w:lang w:eastAsia="zh-CN"/>
        </w:rPr>
        <w:t>丽水市公安局执法办案管理中心等综合体食堂承包管理服务项目（第二次）</w:t>
      </w:r>
    </w:p>
    <w:p w14:paraId="0573949C">
      <w:pPr>
        <w:spacing w:line="360" w:lineRule="auto"/>
        <w:ind w:left="3351" w:leftChars="653" w:hanging="1980" w:hangingChars="493"/>
        <w:rPr>
          <w:rFonts w:hint="eastAsia"/>
          <w:b/>
          <w:spacing w:val="0"/>
          <w:w w:val="100"/>
          <w:sz w:val="40"/>
          <w:lang w:eastAsia="zh-CN"/>
        </w:rPr>
      </w:pPr>
    </w:p>
    <w:p w14:paraId="03DE0835">
      <w:pPr>
        <w:spacing w:line="360" w:lineRule="auto"/>
        <w:ind w:left="3351" w:leftChars="653" w:hanging="1980" w:hangingChars="493"/>
        <w:rPr>
          <w:b/>
          <w:spacing w:val="0"/>
          <w:w w:val="100"/>
          <w:sz w:val="40"/>
        </w:rPr>
      </w:pPr>
      <w:r>
        <w:rPr>
          <w:rFonts w:hint="eastAsia"/>
          <w:b/>
          <w:spacing w:val="0"/>
          <w:w w:val="100"/>
          <w:sz w:val="40"/>
          <w:lang w:eastAsia="zh-CN"/>
        </w:rPr>
        <w:t xml:space="preserve"> </w:t>
      </w:r>
      <w:r>
        <w:rPr>
          <w:rFonts w:hint="eastAsia"/>
          <w:b/>
          <w:spacing w:val="0"/>
          <w:w w:val="100"/>
          <w:sz w:val="40"/>
        </w:rPr>
        <w:t>采 购 人: 丽水市公安局莲都区分局</w:t>
      </w:r>
    </w:p>
    <w:p w14:paraId="52B21FA4">
      <w:pPr>
        <w:spacing w:line="360" w:lineRule="auto"/>
        <w:jc w:val="center"/>
        <w:rPr>
          <w:rFonts w:hint="eastAsia" w:eastAsia="宋体"/>
          <w:b/>
          <w:spacing w:val="0"/>
          <w:w w:val="100"/>
          <w:sz w:val="40"/>
          <w:lang w:eastAsia="zh-CN"/>
        </w:rPr>
      </w:pPr>
      <w:r>
        <w:rPr>
          <w:rFonts w:hint="eastAsia"/>
          <w:b/>
          <w:spacing w:val="0"/>
          <w:w w:val="100"/>
          <w:sz w:val="40"/>
        </w:rPr>
        <w:t>采购代理机构:</w:t>
      </w:r>
      <w:r>
        <w:rPr>
          <w:rFonts w:hint="eastAsia"/>
          <w:b/>
          <w:spacing w:val="0"/>
          <w:w w:val="100"/>
          <w:sz w:val="40"/>
          <w:lang w:eastAsia="zh-CN"/>
        </w:rPr>
        <w:t>浙江至诚工程咨询有限责任公司</w:t>
      </w:r>
    </w:p>
    <w:p w14:paraId="4F87C21B">
      <w:pPr>
        <w:spacing w:line="360" w:lineRule="auto"/>
        <w:jc w:val="center"/>
        <w:rPr>
          <w:b/>
          <w:spacing w:val="0"/>
          <w:w w:val="100"/>
          <w:sz w:val="40"/>
        </w:rPr>
      </w:pPr>
      <w:r>
        <w:rPr>
          <w:b/>
          <w:spacing w:val="0"/>
          <w:w w:val="100"/>
          <w:sz w:val="40"/>
        </w:rPr>
        <w:t>二</w:t>
      </w:r>
      <w:r>
        <w:rPr>
          <w:rFonts w:hint="eastAsia"/>
          <w:b/>
          <w:spacing w:val="0"/>
          <w:w w:val="100"/>
          <w:sz w:val="40"/>
        </w:rPr>
        <w:t>〇</w:t>
      </w:r>
      <w:r>
        <w:rPr>
          <w:b/>
          <w:spacing w:val="0"/>
          <w:w w:val="100"/>
          <w:sz w:val="40"/>
        </w:rPr>
        <w:t>二</w:t>
      </w:r>
      <w:r>
        <w:rPr>
          <w:rFonts w:hint="eastAsia"/>
          <w:b/>
          <w:spacing w:val="0"/>
          <w:w w:val="100"/>
          <w:sz w:val="40"/>
          <w:lang w:val="en-US" w:eastAsia="zh-CN"/>
        </w:rPr>
        <w:t>五</w:t>
      </w:r>
      <w:r>
        <w:rPr>
          <w:b/>
          <w:spacing w:val="0"/>
          <w:w w:val="100"/>
          <w:sz w:val="40"/>
        </w:rPr>
        <w:t>年</w:t>
      </w:r>
      <w:r>
        <w:rPr>
          <w:rFonts w:hint="eastAsia"/>
          <w:b/>
          <w:spacing w:val="0"/>
          <w:w w:val="100"/>
          <w:sz w:val="40"/>
          <w:lang w:val="en-US" w:eastAsia="zh-CN"/>
        </w:rPr>
        <w:t>六</w:t>
      </w:r>
      <w:r>
        <w:rPr>
          <w:b/>
          <w:spacing w:val="0"/>
          <w:w w:val="100"/>
          <w:sz w:val="40"/>
        </w:rPr>
        <w:t>月</w:t>
      </w:r>
    </w:p>
    <w:p w14:paraId="15CD7FFC">
      <w:pPr>
        <w:rPr>
          <w:rFonts w:ascii="宋体" w:hAnsi="宋体"/>
          <w:spacing w:val="0"/>
          <w:w w:val="100"/>
        </w:rPr>
      </w:pPr>
    </w:p>
    <w:p w14:paraId="4B9C3C56">
      <w:pPr>
        <w:jc w:val="center"/>
        <w:rPr>
          <w:rFonts w:ascii="宋体" w:hAnsi="宋体"/>
          <w:b/>
          <w:bCs/>
          <w:spacing w:val="0"/>
          <w:w w:val="100"/>
          <w:sz w:val="44"/>
          <w:szCs w:val="44"/>
        </w:rPr>
      </w:pPr>
      <w:r>
        <w:rPr>
          <w:rFonts w:ascii="宋体" w:hAnsi="宋体"/>
          <w:b/>
          <w:bCs/>
          <w:spacing w:val="0"/>
          <w:w w:val="100"/>
          <w:sz w:val="44"/>
          <w:szCs w:val="44"/>
        </w:rPr>
        <w:br w:type="page"/>
      </w:r>
      <w:r>
        <w:rPr>
          <w:rFonts w:hint="eastAsia" w:ascii="宋体" w:hAnsi="宋体"/>
          <w:b/>
          <w:bCs/>
          <w:spacing w:val="0"/>
          <w:w w:val="100"/>
          <w:sz w:val="44"/>
          <w:szCs w:val="44"/>
        </w:rPr>
        <w:t>目  录</w:t>
      </w:r>
    </w:p>
    <w:p w14:paraId="0518C957">
      <w:pPr>
        <w:pStyle w:val="36"/>
        <w:tabs>
          <w:tab w:val="right" w:leader="dot" w:pos="8312"/>
          <w:tab w:val="clear" w:pos="1470"/>
          <w:tab w:val="clear" w:pos="9016"/>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Style w:val="66"/>
          <w:rFonts w:hint="eastAsia" w:ascii="宋体" w:hAnsi="宋体" w:eastAsia="宋体" w:cs="宋体"/>
          <w:color w:val="auto"/>
          <w:spacing w:val="0"/>
          <w:w w:val="100"/>
          <w:sz w:val="24"/>
          <w:szCs w:val="24"/>
        </w:rPr>
        <w:instrText xml:space="preserve"> TOC \o "1-3" \h \z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_Toc31452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第一章 公开招标公告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_Toc31452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46A8EAEB">
      <w:pPr>
        <w:pStyle w:val="36"/>
        <w:tabs>
          <w:tab w:val="right" w:leader="dot" w:pos="8312"/>
          <w:tab w:val="clear" w:pos="1470"/>
          <w:tab w:val="clear" w:pos="9016"/>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_Toc6988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_Toc6988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09E59DAA">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_Toc1156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前列表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0F530EBA">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_Toc26479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一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_Toc26479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46A691A5">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_Toc10343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二   招标文件说明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_Toc10343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00C66CB6">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_Toc6151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三   投标文件的编写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_Toc6151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27F85A29">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_Toc8831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四   履约保证金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_Toc8831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29C4BF5B">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_Toc25659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五   投标文件的加密、提交、修改和撤回</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_Toc25659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7C3B00A4">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_Toc29709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六   开标和评审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_Toc29709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782DCD03">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_Toc7220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七   投标无效的情形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_Toc7220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14B20746">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_Toc22741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八   法律责任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_Toc22741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2E64F1B2">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_Toc4067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九   澄清、修改发布媒体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_Toc4067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5A56CA1B">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_Toc16218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十   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_Toc16218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732F2CA6">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_Toc8389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十一  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_Toc8389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62B80679">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_Toc9217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十二  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_Toc9217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198C4333">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_Toc32516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十三  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_Toc32516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08758DF2">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_Toc28226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十四  政府采购政策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_Toc28226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247E5A36">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_Toc21609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十五  其他事项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_Toc21609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63F1410B">
      <w:pPr>
        <w:pStyle w:val="36"/>
        <w:tabs>
          <w:tab w:val="right" w:leader="dot" w:pos="8312"/>
          <w:tab w:val="clear" w:pos="1470"/>
          <w:tab w:val="clear" w:pos="9016"/>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_Toc10309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第三章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_Toc10309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49F8388E">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_Toc29678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lang w:val="en-US" w:eastAsia="zh-CN"/>
        </w:rPr>
        <w:t>一、服务内容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_Toc29678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2BDC526F">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_Toc27817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二、工作要求和质量标准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_Toc27817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03A4AB9F">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_Toc6914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三、服务期限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_Toc6914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66D4AFF9">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_Toc841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四、付款方式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_Toc841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0C0220CD">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_Toc31155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lang w:val="en-US" w:eastAsia="zh-CN"/>
        </w:rPr>
        <w:t>五</w:t>
      </w:r>
      <w:r>
        <w:rPr>
          <w:rFonts w:hint="eastAsia" w:ascii="宋体" w:hAnsi="宋体" w:eastAsia="宋体" w:cs="宋体"/>
          <w:spacing w:val="0"/>
          <w:w w:val="100"/>
          <w:sz w:val="24"/>
          <w:szCs w:val="24"/>
        </w:rPr>
        <w:t>、</w:t>
      </w:r>
      <w:r>
        <w:rPr>
          <w:rFonts w:hint="eastAsia" w:ascii="宋体" w:hAnsi="宋体" w:eastAsia="宋体" w:cs="宋体"/>
          <w:spacing w:val="0"/>
          <w:w w:val="100"/>
          <w:sz w:val="24"/>
          <w:szCs w:val="24"/>
          <w:lang w:val="en-US" w:eastAsia="zh-CN"/>
        </w:rPr>
        <w:t>其他要求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_Toc31155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12272A7B">
      <w:pPr>
        <w:pStyle w:val="36"/>
        <w:tabs>
          <w:tab w:val="right" w:leader="dot" w:pos="8312"/>
          <w:tab w:val="clear" w:pos="1470"/>
          <w:tab w:val="clear" w:pos="9016"/>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_Toc11561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第四章　政府采购合同格式（范本）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_Toc11561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36B96D0C">
      <w:pPr>
        <w:pStyle w:val="36"/>
        <w:tabs>
          <w:tab w:val="right" w:leader="dot" w:pos="8312"/>
          <w:tab w:val="clear" w:pos="1470"/>
          <w:tab w:val="clear" w:pos="9016"/>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_Toc8537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第五章　投标相关文件格式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_Toc8537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4A1E4232">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_Toc24836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 xml:space="preserve">一   </w:t>
      </w:r>
      <w:r>
        <w:rPr>
          <w:rFonts w:hint="eastAsia" w:ascii="宋体" w:hAnsi="宋体" w:eastAsia="宋体" w:cs="宋体"/>
          <w:spacing w:val="0"/>
          <w:w w:val="100"/>
          <w:sz w:val="24"/>
          <w:szCs w:val="24"/>
          <w:lang w:eastAsia="zh-CN"/>
        </w:rPr>
        <w:t>资格审查文件</w:t>
      </w:r>
      <w:r>
        <w:rPr>
          <w:rFonts w:hint="eastAsia" w:ascii="宋体" w:hAnsi="宋体" w:eastAsia="宋体" w:cs="宋体"/>
          <w:spacing w:val="0"/>
          <w:w w:val="100"/>
          <w:sz w:val="24"/>
          <w:szCs w:val="24"/>
        </w:rPr>
        <w:t>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_Toc24836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2F01D050">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_Toc13694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 xml:space="preserve">二   </w:t>
      </w:r>
      <w:r>
        <w:rPr>
          <w:rFonts w:hint="eastAsia" w:ascii="宋体" w:hAnsi="宋体" w:eastAsia="宋体" w:cs="宋体"/>
          <w:spacing w:val="0"/>
          <w:w w:val="100"/>
          <w:sz w:val="24"/>
          <w:szCs w:val="24"/>
          <w:lang w:eastAsia="zh-CN"/>
        </w:rPr>
        <w:t>资信商务及技术文件</w:t>
      </w:r>
      <w:r>
        <w:rPr>
          <w:rFonts w:hint="eastAsia" w:ascii="宋体" w:hAnsi="宋体" w:eastAsia="宋体" w:cs="宋体"/>
          <w:spacing w:val="0"/>
          <w:w w:val="100"/>
          <w:sz w:val="24"/>
          <w:szCs w:val="24"/>
        </w:rPr>
        <w:t>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_Toc13694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5D22027F">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_Toc1295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三   报价文件格式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_Toc1295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421EBACC">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_Toc22800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四   中标人公告内容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_Toc22800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435F5785">
      <w:pPr>
        <w:pStyle w:val="36"/>
        <w:tabs>
          <w:tab w:val="right" w:leader="dot" w:pos="8312"/>
          <w:tab w:val="clear" w:pos="1470"/>
          <w:tab w:val="clear" w:pos="9016"/>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_Toc22495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第六章  评标办法和细则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_Toc22495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3ACCCAEB">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_Toc25126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一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_Toc25126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2680FA7F">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_Toc2470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二   评审委员会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_Toc2470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6A50C560">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_Toc28889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三   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_Toc28889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7272E90C">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_Toc20504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四   评标一般规定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_Toc20504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10A69784">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_Toc10755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五   评标办法和细则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_Toc10755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3C8213F1">
      <w:pPr>
        <w:pStyle w:val="27"/>
        <w:tabs>
          <w:tab w:val="right" w:leader="dot" w:pos="8312"/>
          <w:tab w:val="clear" w:pos="9060"/>
        </w:tabs>
        <w:rPr>
          <w:rFonts w:hint="eastAsia" w:ascii="宋体" w:hAnsi="宋体" w:eastAsia="宋体" w:cs="宋体"/>
          <w:sz w:val="24"/>
          <w:szCs w:val="24"/>
        </w:rPr>
      </w:pP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\l _Toc21177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六   评审纪律和要求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_Toc21177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pacing w:val="0"/>
          <w:w w:val="100"/>
          <w:sz w:val="24"/>
          <w:szCs w:val="24"/>
        </w:rPr>
        <w:fldChar w:fldCharType="end"/>
      </w:r>
    </w:p>
    <w:p w14:paraId="7BCEDD90">
      <w:pPr>
        <w:pStyle w:val="27"/>
        <w:ind w:left="735" w:hanging="105"/>
        <w:rPr>
          <w:rFonts w:hint="eastAsia" w:ascii="宋体" w:hAnsi="宋体" w:eastAsia="宋体" w:cs="宋体"/>
          <w:spacing w:val="0"/>
          <w:w w:val="100"/>
          <w:sz w:val="24"/>
          <w:szCs w:val="24"/>
        </w:rPr>
      </w:pPr>
      <w:r>
        <w:rPr>
          <w:rFonts w:hint="eastAsia" w:ascii="宋体" w:hAnsi="宋体" w:eastAsia="宋体" w:cs="宋体"/>
          <w:spacing w:val="0"/>
          <w:w w:val="100"/>
          <w:sz w:val="24"/>
          <w:szCs w:val="24"/>
        </w:rPr>
        <w:fldChar w:fldCharType="end"/>
      </w:r>
      <w:bookmarkStart w:id="0" w:name="_Toc69635410"/>
    </w:p>
    <w:p w14:paraId="30CFAE15">
      <w:pPr>
        <w:rPr>
          <w:spacing w:val="0"/>
          <w:w w:val="100"/>
        </w:rPr>
      </w:pPr>
      <w:r>
        <w:rPr>
          <w:spacing w:val="0"/>
          <w:w w:val="100"/>
        </w:rPr>
        <w:br w:type="page"/>
      </w:r>
    </w:p>
    <w:p w14:paraId="07B7EF5C">
      <w:pPr>
        <w:pStyle w:val="2"/>
        <w:rPr>
          <w:rFonts w:ascii="宋体" w:hAnsi="宋体" w:eastAsia="宋体"/>
          <w:b w:val="0"/>
          <w:spacing w:val="0"/>
          <w:w w:val="100"/>
        </w:rPr>
      </w:pPr>
      <w:bookmarkStart w:id="1" w:name="_Toc31452"/>
      <w:r>
        <w:rPr>
          <w:rFonts w:hint="eastAsia" w:ascii="宋体" w:hAnsi="宋体" w:eastAsia="宋体"/>
          <w:spacing w:val="0"/>
          <w:w w:val="100"/>
          <w:sz w:val="32"/>
        </w:rPr>
        <w:t>第一章</w:t>
      </w:r>
      <w:r>
        <w:rPr>
          <w:rFonts w:ascii="宋体" w:hAnsi="宋体" w:eastAsia="宋体"/>
          <w:spacing w:val="0"/>
          <w:w w:val="100"/>
          <w:sz w:val="32"/>
        </w:rPr>
        <w:t xml:space="preserve"> </w:t>
      </w:r>
      <w:bookmarkEnd w:id="0"/>
      <w:r>
        <w:rPr>
          <w:rFonts w:hint="eastAsia" w:ascii="宋体" w:hAnsi="宋体" w:eastAsia="宋体"/>
          <w:spacing w:val="0"/>
          <w:w w:val="100"/>
          <w:sz w:val="32"/>
        </w:rPr>
        <w:t>公开招标公告</w:t>
      </w:r>
      <w:bookmarkEnd w:id="1"/>
    </w:p>
    <w:p w14:paraId="3F2D2326">
      <w:pPr>
        <w:pBdr>
          <w:top w:val="single" w:color="auto" w:sz="4" w:space="1"/>
          <w:left w:val="single" w:color="auto" w:sz="4" w:space="4"/>
          <w:bottom w:val="single" w:color="auto" w:sz="4" w:space="0"/>
          <w:right w:val="single" w:color="auto" w:sz="4" w:space="2"/>
        </w:pBdr>
        <w:spacing w:line="440" w:lineRule="exact"/>
        <w:rPr>
          <w:rFonts w:ascii="宋体" w:hAnsi="宋体" w:cs="仿宋_GB2312"/>
          <w:spacing w:val="0"/>
          <w:w w:val="100"/>
          <w:sz w:val="24"/>
        </w:rPr>
      </w:pPr>
      <w:bookmarkStart w:id="2" w:name="_Toc28359002"/>
      <w:bookmarkStart w:id="3" w:name="_Toc35393621"/>
      <w:bookmarkStart w:id="4" w:name="_Toc35393790"/>
      <w:bookmarkStart w:id="5" w:name="_Toc28359079"/>
      <w:bookmarkStart w:id="6" w:name="_Hlk24379207"/>
      <w:bookmarkStart w:id="7" w:name="EBf1e27c6183244f4a8f3fc355defd653e"/>
      <w:bookmarkStart w:id="8" w:name="OLE_LINK4"/>
      <w:r>
        <w:rPr>
          <w:rFonts w:hint="eastAsia" w:ascii="宋体" w:hAnsi="宋体" w:cs="仿宋_GB2312"/>
          <w:spacing w:val="0"/>
          <w:w w:val="100"/>
          <w:sz w:val="24"/>
        </w:rPr>
        <w:t>项目概况：</w:t>
      </w:r>
    </w:p>
    <w:p w14:paraId="46315527">
      <w:pPr>
        <w:pBdr>
          <w:top w:val="single" w:color="auto" w:sz="4" w:space="1"/>
          <w:left w:val="single" w:color="auto" w:sz="4" w:space="4"/>
          <w:bottom w:val="single" w:color="auto" w:sz="4" w:space="0"/>
          <w:right w:val="single" w:color="auto" w:sz="4" w:space="2"/>
        </w:pBdr>
        <w:spacing w:line="440" w:lineRule="exact"/>
        <w:ind w:firstLine="482" w:firstLineChars="200"/>
        <w:rPr>
          <w:rFonts w:ascii="宋体" w:hAnsi="宋体" w:cs="仿宋_GB2312"/>
          <w:spacing w:val="0"/>
          <w:w w:val="100"/>
          <w:sz w:val="24"/>
        </w:rPr>
      </w:pPr>
      <w:r>
        <w:rPr>
          <w:rFonts w:hint="eastAsia" w:ascii="宋体" w:hAnsi="宋体"/>
          <w:b/>
          <w:bCs/>
          <w:snapToGrid w:val="0"/>
          <w:spacing w:val="0"/>
          <w:w w:val="100"/>
          <w:sz w:val="24"/>
          <w:u w:val="single"/>
          <w:lang w:eastAsia="zh-CN"/>
        </w:rPr>
        <w:t xml:space="preserve">丽水市公安局执法办案管理中心等综合体食堂承包管理服务项目（第二次） </w:t>
      </w:r>
      <w:r>
        <w:rPr>
          <w:rFonts w:hint="eastAsia" w:ascii="宋体" w:hAnsi="宋体" w:cs="仿宋_GB2312"/>
          <w:spacing w:val="0"/>
          <w:w w:val="100"/>
          <w:sz w:val="24"/>
        </w:rPr>
        <w:t>的潜在供应商应在浙江政府采购网（http://zfcg.czt.zj.gov.cn/）采购</w:t>
      </w:r>
      <w:r>
        <w:rPr>
          <w:rFonts w:ascii="宋体" w:hAnsi="宋体" w:cs="仿宋_GB2312"/>
          <w:spacing w:val="0"/>
          <w:w w:val="100"/>
          <w:sz w:val="24"/>
        </w:rPr>
        <w:t>公告附件中</w:t>
      </w:r>
      <w:r>
        <w:rPr>
          <w:rFonts w:hint="eastAsia" w:ascii="宋体" w:hAnsi="宋体" w:cs="仿宋_GB2312"/>
          <w:spacing w:val="0"/>
          <w:w w:val="100"/>
          <w:sz w:val="24"/>
        </w:rPr>
        <w:t>自行获取采购文件，</w:t>
      </w:r>
      <w:r>
        <w:rPr>
          <w:rFonts w:hint="eastAsia" w:ascii="宋体" w:hAnsi="宋体" w:cs="仿宋_GB2312"/>
          <w:spacing w:val="0"/>
          <w:w w:val="100"/>
          <w:sz w:val="24"/>
          <w:highlight w:val="none"/>
        </w:rPr>
        <w:t>并</w:t>
      </w:r>
      <w:r>
        <w:rPr>
          <w:rFonts w:hint="eastAsia" w:ascii="宋体" w:hAnsi="宋体" w:cs="仿宋_GB2312"/>
          <w:color w:val="auto"/>
          <w:spacing w:val="0"/>
          <w:w w:val="100"/>
          <w:sz w:val="24"/>
          <w:highlight w:val="none"/>
        </w:rPr>
        <w:t>于</w:t>
      </w:r>
      <w:r>
        <w:rPr>
          <w:rFonts w:hint="eastAsia" w:ascii="宋体" w:hAnsi="宋体" w:cs="仿宋_GB2312"/>
          <w:color w:val="auto"/>
          <w:spacing w:val="0"/>
          <w:w w:val="100"/>
          <w:sz w:val="24"/>
          <w:highlight w:val="none"/>
          <w:u w:val="single"/>
        </w:rPr>
        <w:t xml:space="preserve"> </w:t>
      </w:r>
      <w:r>
        <w:rPr>
          <w:rFonts w:ascii="宋体" w:hAnsi="宋体"/>
          <w:b/>
          <w:bCs/>
          <w:snapToGrid w:val="0"/>
          <w:color w:val="auto"/>
          <w:spacing w:val="0"/>
          <w:w w:val="100"/>
          <w:sz w:val="24"/>
          <w:highlight w:val="none"/>
          <w:u w:val="single"/>
        </w:rPr>
        <w:t>202</w:t>
      </w:r>
      <w:r>
        <w:rPr>
          <w:rFonts w:hint="eastAsia" w:ascii="宋体" w:hAnsi="宋体"/>
          <w:b/>
          <w:bCs/>
          <w:snapToGrid w:val="0"/>
          <w:color w:val="auto"/>
          <w:spacing w:val="0"/>
          <w:w w:val="100"/>
          <w:sz w:val="24"/>
          <w:highlight w:val="none"/>
          <w:u w:val="single"/>
          <w:lang w:val="en-US" w:eastAsia="zh-CN"/>
        </w:rPr>
        <w:t>5</w:t>
      </w:r>
      <w:r>
        <w:rPr>
          <w:rFonts w:hint="eastAsia" w:ascii="宋体" w:hAnsi="宋体" w:cs="仿宋_GB2312"/>
          <w:b/>
          <w:bCs/>
          <w:color w:val="auto"/>
          <w:spacing w:val="0"/>
          <w:w w:val="100"/>
          <w:sz w:val="24"/>
          <w:highlight w:val="none"/>
        </w:rPr>
        <w:t>年</w:t>
      </w:r>
      <w:r>
        <w:rPr>
          <w:rFonts w:hint="eastAsia" w:ascii="宋体" w:hAnsi="宋体"/>
          <w:b/>
          <w:bCs/>
          <w:snapToGrid w:val="0"/>
          <w:color w:val="auto"/>
          <w:spacing w:val="0"/>
          <w:w w:val="100"/>
          <w:sz w:val="24"/>
          <w:highlight w:val="none"/>
          <w:u w:val="single"/>
        </w:rPr>
        <w:t xml:space="preserve"> </w:t>
      </w:r>
      <w:r>
        <w:rPr>
          <w:rFonts w:hint="eastAsia" w:ascii="宋体" w:hAnsi="宋体"/>
          <w:b/>
          <w:bCs/>
          <w:snapToGrid w:val="0"/>
          <w:color w:val="auto"/>
          <w:spacing w:val="0"/>
          <w:w w:val="100"/>
          <w:sz w:val="24"/>
          <w:highlight w:val="none"/>
          <w:u w:val="single"/>
          <w:lang w:val="en-US" w:eastAsia="zh-CN"/>
        </w:rPr>
        <w:t xml:space="preserve">07 </w:t>
      </w:r>
      <w:r>
        <w:rPr>
          <w:rFonts w:hint="eastAsia" w:ascii="宋体" w:hAnsi="宋体" w:cs="仿宋_GB2312"/>
          <w:b/>
          <w:bCs/>
          <w:color w:val="auto"/>
          <w:spacing w:val="0"/>
          <w:w w:val="100"/>
          <w:sz w:val="24"/>
          <w:highlight w:val="none"/>
        </w:rPr>
        <w:t>月</w:t>
      </w:r>
      <w:r>
        <w:rPr>
          <w:rFonts w:hint="eastAsia" w:ascii="宋体" w:hAnsi="宋体"/>
          <w:b/>
          <w:bCs/>
          <w:snapToGrid w:val="0"/>
          <w:color w:val="auto"/>
          <w:spacing w:val="0"/>
          <w:w w:val="100"/>
          <w:sz w:val="24"/>
          <w:highlight w:val="none"/>
          <w:u w:val="single"/>
        </w:rPr>
        <w:t xml:space="preserve"> </w:t>
      </w:r>
      <w:r>
        <w:rPr>
          <w:rFonts w:hint="eastAsia" w:ascii="宋体" w:hAnsi="宋体"/>
          <w:b/>
          <w:bCs/>
          <w:snapToGrid w:val="0"/>
          <w:color w:val="auto"/>
          <w:spacing w:val="0"/>
          <w:w w:val="100"/>
          <w:sz w:val="24"/>
          <w:highlight w:val="none"/>
          <w:u w:val="single"/>
          <w:lang w:val="en-US" w:eastAsia="zh-CN"/>
        </w:rPr>
        <w:t xml:space="preserve">17 </w:t>
      </w:r>
      <w:r>
        <w:rPr>
          <w:rFonts w:hint="eastAsia" w:ascii="宋体" w:hAnsi="宋体" w:cs="仿宋_GB2312"/>
          <w:b/>
          <w:bCs/>
          <w:color w:val="auto"/>
          <w:spacing w:val="0"/>
          <w:w w:val="100"/>
          <w:sz w:val="24"/>
          <w:highlight w:val="none"/>
        </w:rPr>
        <w:t>日</w:t>
      </w:r>
      <w:r>
        <w:rPr>
          <w:rFonts w:hint="eastAsia" w:ascii="宋体" w:hAnsi="宋体"/>
          <w:b/>
          <w:bCs/>
          <w:snapToGrid w:val="0"/>
          <w:color w:val="auto"/>
          <w:spacing w:val="0"/>
          <w:w w:val="100"/>
          <w:sz w:val="24"/>
          <w:highlight w:val="none"/>
          <w:u w:val="single"/>
        </w:rPr>
        <w:t>9:00</w:t>
      </w:r>
      <w:r>
        <w:rPr>
          <w:rFonts w:hint="eastAsia" w:ascii="宋体" w:hAnsi="宋体" w:cs="仿宋_GB2312"/>
          <w:bCs/>
          <w:color w:val="auto"/>
          <w:spacing w:val="0"/>
          <w:w w:val="100"/>
          <w:sz w:val="24"/>
        </w:rPr>
        <w:t>（</w:t>
      </w:r>
      <w:r>
        <w:rPr>
          <w:rFonts w:hint="eastAsia" w:ascii="宋体" w:hAnsi="宋体" w:cs="仿宋_GB2312"/>
          <w:bCs/>
          <w:spacing w:val="0"/>
          <w:w w:val="100"/>
          <w:sz w:val="24"/>
        </w:rPr>
        <w:t>北京时间）前提交（上传）</w:t>
      </w:r>
      <w:r>
        <w:rPr>
          <w:rFonts w:ascii="宋体" w:hAnsi="宋体" w:cs="仿宋_GB2312"/>
          <w:bCs/>
          <w:spacing w:val="0"/>
          <w:w w:val="100"/>
          <w:sz w:val="24"/>
        </w:rPr>
        <w:t>响应</w:t>
      </w:r>
      <w:r>
        <w:rPr>
          <w:rFonts w:hint="eastAsia" w:ascii="宋体" w:hAnsi="宋体" w:cs="仿宋_GB2312"/>
          <w:bCs/>
          <w:spacing w:val="0"/>
          <w:w w:val="100"/>
          <w:sz w:val="24"/>
        </w:rPr>
        <w:t>文件。</w:t>
      </w:r>
    </w:p>
    <w:p w14:paraId="78A702DE">
      <w:pPr>
        <w:spacing w:line="440" w:lineRule="exact"/>
        <w:jc w:val="left"/>
        <w:rPr>
          <w:rFonts w:ascii="宋体" w:hAnsi="宋体" w:cs="仿宋_GB2312"/>
          <w:b/>
          <w:spacing w:val="0"/>
          <w:w w:val="100"/>
          <w:sz w:val="24"/>
        </w:rPr>
      </w:pPr>
      <w:r>
        <w:rPr>
          <w:rFonts w:hint="eastAsia" w:ascii="宋体" w:hAnsi="宋体" w:cs="仿宋_GB2312"/>
          <w:b/>
          <w:spacing w:val="0"/>
          <w:w w:val="100"/>
          <w:sz w:val="24"/>
        </w:rPr>
        <w:t>一、项目基本情况</w:t>
      </w:r>
      <w:bookmarkEnd w:id="2"/>
      <w:bookmarkEnd w:id="3"/>
      <w:bookmarkEnd w:id="4"/>
      <w:bookmarkEnd w:id="5"/>
    </w:p>
    <w:bookmarkEnd w:id="6"/>
    <w:p w14:paraId="76E97FA9">
      <w:pPr>
        <w:spacing w:line="440" w:lineRule="exact"/>
        <w:ind w:firstLine="480" w:firstLineChars="200"/>
        <w:rPr>
          <w:rFonts w:hint="eastAsia" w:ascii="宋体" w:hAnsi="宋体" w:eastAsia="宋体" w:cs="仿宋_GB2312"/>
          <w:spacing w:val="0"/>
          <w:w w:val="100"/>
          <w:sz w:val="24"/>
          <w:lang w:eastAsia="zh-CN"/>
        </w:rPr>
      </w:pPr>
      <w:r>
        <w:rPr>
          <w:rFonts w:hint="eastAsia" w:ascii="宋体" w:hAnsi="宋体" w:cs="仿宋_GB2312"/>
          <w:spacing w:val="0"/>
          <w:w w:val="100"/>
          <w:sz w:val="24"/>
        </w:rPr>
        <w:t>项目编号：</w:t>
      </w:r>
      <w:r>
        <w:rPr>
          <w:rFonts w:hint="eastAsia" w:ascii="宋体" w:hAnsi="宋体"/>
          <w:spacing w:val="0"/>
          <w:w w:val="100"/>
          <w:sz w:val="24"/>
          <w:lang w:eastAsia="zh-CN"/>
        </w:rPr>
        <w:t>ZJZCLS[2025]003号-1</w:t>
      </w:r>
    </w:p>
    <w:p w14:paraId="5F6E66A1">
      <w:pPr>
        <w:spacing w:line="440" w:lineRule="exact"/>
        <w:ind w:left="1439" w:leftChars="228" w:hanging="960" w:hangingChars="400"/>
        <w:jc w:val="left"/>
        <w:rPr>
          <w:rFonts w:hint="eastAsia" w:ascii="宋体" w:hAnsi="宋体"/>
          <w:spacing w:val="0"/>
          <w:w w:val="100"/>
          <w:sz w:val="24"/>
          <w:highlight w:val="none"/>
          <w:lang w:eastAsia="zh-CN"/>
        </w:rPr>
      </w:pPr>
      <w:r>
        <w:rPr>
          <w:rFonts w:hint="eastAsia" w:ascii="宋体" w:hAnsi="宋体" w:cs="仿宋_GB2312"/>
          <w:spacing w:val="0"/>
          <w:w w:val="100"/>
          <w:sz w:val="24"/>
          <w:highlight w:val="none"/>
        </w:rPr>
        <w:t>项目名称：</w:t>
      </w:r>
      <w:r>
        <w:rPr>
          <w:rFonts w:hint="eastAsia" w:ascii="宋体" w:hAnsi="宋体"/>
          <w:spacing w:val="0"/>
          <w:w w:val="100"/>
          <w:sz w:val="24"/>
          <w:highlight w:val="none"/>
          <w:lang w:eastAsia="zh-CN"/>
        </w:rPr>
        <w:t xml:space="preserve">丽水市公安局执法办案管理中心等综合体食堂承包管理服务项目（第二次） </w:t>
      </w:r>
    </w:p>
    <w:p w14:paraId="4246DBAE">
      <w:pPr>
        <w:spacing w:line="440" w:lineRule="exact"/>
        <w:ind w:firstLine="480" w:firstLineChars="200"/>
        <w:rPr>
          <w:rFonts w:hint="default" w:ascii="宋体" w:hAnsi="宋体" w:eastAsia="宋体" w:cs="仿宋_GB2312"/>
          <w:color w:val="auto"/>
          <w:spacing w:val="0"/>
          <w:w w:val="100"/>
          <w:sz w:val="24"/>
          <w:lang w:val="en-US" w:eastAsia="zh-CN"/>
        </w:rPr>
      </w:pPr>
      <w:r>
        <w:rPr>
          <w:rFonts w:ascii="宋体" w:hAnsi="宋体" w:cs="仿宋_GB2312"/>
          <w:spacing w:val="0"/>
          <w:w w:val="100"/>
          <w:sz w:val="24"/>
        </w:rPr>
        <w:t>预算金额（元）：</w:t>
      </w:r>
      <w:r>
        <w:rPr>
          <w:rFonts w:ascii="宋体" w:hAnsi="宋体" w:cs="仿宋_GB2312"/>
          <w:color w:val="auto"/>
          <w:spacing w:val="0"/>
          <w:w w:val="100"/>
          <w:sz w:val="24"/>
        </w:rPr>
        <w:t>2160000</w:t>
      </w:r>
      <w:r>
        <w:rPr>
          <w:rFonts w:hint="eastAsia" w:ascii="宋体" w:hAnsi="宋体" w:cs="仿宋_GB2312"/>
          <w:color w:val="auto"/>
          <w:spacing w:val="0"/>
          <w:w w:val="100"/>
          <w:sz w:val="24"/>
          <w:lang w:val="en-US" w:eastAsia="zh-CN"/>
        </w:rPr>
        <w:t>.00</w:t>
      </w:r>
    </w:p>
    <w:p w14:paraId="52DCF990">
      <w:pPr>
        <w:spacing w:line="440" w:lineRule="exact"/>
        <w:ind w:firstLine="480" w:firstLineChars="200"/>
        <w:rPr>
          <w:rFonts w:hint="default" w:ascii="宋体" w:hAnsi="宋体" w:eastAsia="宋体" w:cs="仿宋_GB2312"/>
          <w:color w:val="auto"/>
          <w:spacing w:val="0"/>
          <w:w w:val="100"/>
          <w:sz w:val="24"/>
          <w:lang w:val="en-US" w:eastAsia="zh-CN"/>
        </w:rPr>
      </w:pPr>
      <w:r>
        <w:rPr>
          <w:rFonts w:ascii="宋体" w:hAnsi="宋体" w:cs="仿宋_GB2312"/>
          <w:color w:val="auto"/>
          <w:spacing w:val="0"/>
          <w:w w:val="100"/>
          <w:sz w:val="24"/>
        </w:rPr>
        <w:t>最高限价（元）：2160000</w:t>
      </w:r>
      <w:r>
        <w:rPr>
          <w:rFonts w:hint="eastAsia" w:ascii="宋体" w:hAnsi="宋体" w:cs="仿宋_GB2312"/>
          <w:color w:val="auto"/>
          <w:spacing w:val="0"/>
          <w:w w:val="100"/>
          <w:sz w:val="24"/>
          <w:lang w:val="en-US" w:eastAsia="zh-CN"/>
        </w:rPr>
        <w:t>.00</w:t>
      </w:r>
    </w:p>
    <w:p w14:paraId="48D229E9">
      <w:pPr>
        <w:spacing w:line="440" w:lineRule="exact"/>
        <w:ind w:firstLine="480" w:firstLineChars="200"/>
        <w:rPr>
          <w:rFonts w:ascii="宋体" w:hAnsi="宋体" w:cs="仿宋_GB2312"/>
          <w:spacing w:val="0"/>
          <w:w w:val="100"/>
          <w:sz w:val="24"/>
        </w:rPr>
      </w:pPr>
      <w:r>
        <w:rPr>
          <w:rFonts w:hint="eastAsia" w:ascii="宋体" w:hAnsi="宋体" w:cs="仿宋_GB2312"/>
          <w:spacing w:val="0"/>
          <w:w w:val="100"/>
          <w:sz w:val="24"/>
        </w:rPr>
        <w:t>采购</w:t>
      </w:r>
      <w:r>
        <w:rPr>
          <w:rFonts w:ascii="宋体" w:hAnsi="宋体" w:cs="仿宋_GB2312"/>
          <w:spacing w:val="0"/>
          <w:w w:val="100"/>
          <w:sz w:val="24"/>
        </w:rPr>
        <w:t>需求：</w:t>
      </w:r>
      <w:r>
        <w:rPr>
          <w:rFonts w:hint="eastAsia" w:ascii="宋体" w:hAnsi="宋体" w:cs="仿宋_GB2312"/>
          <w:spacing w:val="0"/>
          <w:w w:val="100"/>
          <w:sz w:val="24"/>
        </w:rPr>
        <w:t>见招标</w:t>
      </w:r>
      <w:r>
        <w:rPr>
          <w:rFonts w:ascii="宋体" w:hAnsi="宋体" w:cs="仿宋_GB2312"/>
          <w:spacing w:val="0"/>
          <w:w w:val="100"/>
          <w:sz w:val="24"/>
        </w:rPr>
        <w:t>文件</w:t>
      </w:r>
      <w:r>
        <w:rPr>
          <w:rFonts w:hint="eastAsia" w:ascii="宋体" w:hAnsi="宋体" w:cs="仿宋_GB2312"/>
          <w:spacing w:val="0"/>
          <w:w w:val="100"/>
          <w:sz w:val="24"/>
        </w:rPr>
        <w:t xml:space="preserve"> </w:t>
      </w:r>
      <w:r>
        <w:rPr>
          <w:rFonts w:ascii="宋体" w:hAnsi="宋体" w:cs="仿宋_GB2312"/>
          <w:spacing w:val="0"/>
          <w:w w:val="100"/>
          <w:sz w:val="24"/>
        </w:rPr>
        <w:t>第</w:t>
      </w:r>
      <w:r>
        <w:rPr>
          <w:rFonts w:hint="eastAsia" w:ascii="宋体" w:hAnsi="宋体" w:cs="仿宋_GB2312"/>
          <w:spacing w:val="0"/>
          <w:w w:val="100"/>
          <w:sz w:val="24"/>
        </w:rPr>
        <w:t>三</w:t>
      </w:r>
      <w:r>
        <w:rPr>
          <w:rFonts w:ascii="宋体" w:hAnsi="宋体" w:cs="仿宋_GB2312"/>
          <w:spacing w:val="0"/>
          <w:w w:val="100"/>
          <w:sz w:val="24"/>
        </w:rPr>
        <w:t>章</w:t>
      </w:r>
      <w:r>
        <w:rPr>
          <w:rFonts w:hint="eastAsia" w:ascii="宋体" w:hAnsi="宋体" w:cs="仿宋_GB2312"/>
          <w:spacing w:val="0"/>
          <w:w w:val="100"/>
          <w:sz w:val="24"/>
        </w:rPr>
        <w:t xml:space="preserve"> 采购需求</w:t>
      </w:r>
    </w:p>
    <w:p w14:paraId="0E23D324">
      <w:pPr>
        <w:spacing w:line="440" w:lineRule="exact"/>
        <w:ind w:firstLine="480" w:firstLineChars="200"/>
        <w:rPr>
          <w:rFonts w:ascii="宋体" w:hAnsi="宋体" w:cs="仿宋_GB2312"/>
          <w:spacing w:val="0"/>
          <w:w w:val="100"/>
          <w:sz w:val="24"/>
        </w:rPr>
      </w:pPr>
      <w:r>
        <w:rPr>
          <w:rFonts w:ascii="宋体" w:hAnsi="宋体" w:cs="仿宋_GB2312"/>
          <w:spacing w:val="0"/>
          <w:w w:val="100"/>
          <w:sz w:val="24"/>
        </w:rPr>
        <w:t>数量</w:t>
      </w:r>
      <w:r>
        <w:rPr>
          <w:rFonts w:hint="eastAsia" w:ascii="宋体" w:hAnsi="宋体" w:cs="仿宋_GB2312"/>
          <w:spacing w:val="0"/>
          <w:w w:val="100"/>
          <w:sz w:val="24"/>
        </w:rPr>
        <w:t>：1 项</w:t>
      </w:r>
    </w:p>
    <w:p w14:paraId="49CD8A7B">
      <w:pPr>
        <w:spacing w:line="440" w:lineRule="exact"/>
        <w:ind w:firstLine="480" w:firstLineChars="200"/>
        <w:rPr>
          <w:rFonts w:ascii="宋体" w:hAnsi="宋体" w:cs="仿宋_GB2312"/>
          <w:spacing w:val="0"/>
          <w:w w:val="100"/>
          <w:sz w:val="24"/>
        </w:rPr>
      </w:pPr>
      <w:r>
        <w:rPr>
          <w:rFonts w:ascii="宋体" w:hAnsi="宋体" w:cs="仿宋_GB2312"/>
          <w:spacing w:val="0"/>
          <w:w w:val="100"/>
          <w:sz w:val="24"/>
        </w:rPr>
        <w:t>简要规格描述或项目基本概况介绍、用途：</w:t>
      </w:r>
      <w:r>
        <w:rPr>
          <w:rFonts w:hint="eastAsia" w:ascii="宋体" w:hAnsi="宋体" w:cs="仿宋_GB2312"/>
          <w:spacing w:val="0"/>
          <w:w w:val="100"/>
          <w:sz w:val="24"/>
        </w:rPr>
        <w:t>见招标</w:t>
      </w:r>
      <w:r>
        <w:rPr>
          <w:rFonts w:ascii="宋体" w:hAnsi="宋体" w:cs="仿宋_GB2312"/>
          <w:spacing w:val="0"/>
          <w:w w:val="100"/>
          <w:sz w:val="24"/>
        </w:rPr>
        <w:t>文件</w:t>
      </w:r>
      <w:r>
        <w:rPr>
          <w:rFonts w:hint="eastAsia" w:ascii="宋体" w:hAnsi="宋体" w:cs="仿宋_GB2312"/>
          <w:spacing w:val="0"/>
          <w:w w:val="100"/>
          <w:sz w:val="24"/>
        </w:rPr>
        <w:t xml:space="preserve"> </w:t>
      </w:r>
      <w:r>
        <w:rPr>
          <w:rFonts w:ascii="宋体" w:hAnsi="宋体" w:cs="仿宋_GB2312"/>
          <w:spacing w:val="0"/>
          <w:w w:val="100"/>
          <w:sz w:val="24"/>
        </w:rPr>
        <w:t>第</w:t>
      </w:r>
      <w:r>
        <w:rPr>
          <w:rFonts w:hint="eastAsia" w:ascii="宋体" w:hAnsi="宋体" w:cs="仿宋_GB2312"/>
          <w:spacing w:val="0"/>
          <w:w w:val="100"/>
          <w:sz w:val="24"/>
        </w:rPr>
        <w:t>三</w:t>
      </w:r>
      <w:r>
        <w:rPr>
          <w:rFonts w:ascii="宋体" w:hAnsi="宋体" w:cs="仿宋_GB2312"/>
          <w:spacing w:val="0"/>
          <w:w w:val="100"/>
          <w:sz w:val="24"/>
        </w:rPr>
        <w:t>章</w:t>
      </w:r>
      <w:r>
        <w:rPr>
          <w:rFonts w:hint="eastAsia" w:ascii="宋体" w:hAnsi="宋体" w:cs="仿宋_GB2312"/>
          <w:spacing w:val="0"/>
          <w:w w:val="100"/>
          <w:sz w:val="24"/>
        </w:rPr>
        <w:t xml:space="preserve"> 采购需求</w:t>
      </w:r>
    </w:p>
    <w:p w14:paraId="4335CEF2">
      <w:pPr>
        <w:spacing w:line="440" w:lineRule="exact"/>
        <w:ind w:firstLine="480" w:firstLineChars="200"/>
        <w:rPr>
          <w:rFonts w:ascii="宋体" w:hAnsi="宋体" w:cs="仿宋_GB2312"/>
          <w:spacing w:val="0"/>
          <w:w w:val="100"/>
          <w:sz w:val="24"/>
        </w:rPr>
      </w:pPr>
      <w:r>
        <w:rPr>
          <w:rFonts w:ascii="宋体" w:hAnsi="宋体" w:cs="仿宋_GB2312"/>
          <w:spacing w:val="0"/>
          <w:w w:val="100"/>
          <w:sz w:val="24"/>
        </w:rPr>
        <w:t>备注：</w:t>
      </w:r>
      <w:r>
        <w:rPr>
          <w:rFonts w:hint="eastAsia" w:ascii="宋体" w:hAnsi="宋体" w:cs="仿宋_GB2312"/>
          <w:spacing w:val="0"/>
          <w:w w:val="100"/>
          <w:sz w:val="24"/>
        </w:rPr>
        <w:t>无</w:t>
      </w:r>
    </w:p>
    <w:p w14:paraId="1719A094">
      <w:pPr>
        <w:spacing w:line="440" w:lineRule="exact"/>
        <w:ind w:firstLine="480" w:firstLineChars="200"/>
        <w:rPr>
          <w:rFonts w:ascii="宋体" w:hAnsi="宋体" w:cs="仿宋_GB2312"/>
          <w:spacing w:val="0"/>
          <w:w w:val="100"/>
          <w:sz w:val="24"/>
        </w:rPr>
      </w:pPr>
      <w:r>
        <w:rPr>
          <w:rFonts w:hint="eastAsia" w:ascii="宋体" w:hAnsi="宋体" w:cs="仿宋_GB2312"/>
          <w:spacing w:val="0"/>
          <w:w w:val="100"/>
          <w:sz w:val="24"/>
        </w:rPr>
        <w:t>合同履行期限：见招标</w:t>
      </w:r>
      <w:r>
        <w:rPr>
          <w:rFonts w:ascii="宋体" w:hAnsi="宋体" w:cs="仿宋_GB2312"/>
          <w:spacing w:val="0"/>
          <w:w w:val="100"/>
          <w:sz w:val="24"/>
        </w:rPr>
        <w:t>文件</w:t>
      </w:r>
      <w:r>
        <w:rPr>
          <w:rFonts w:hint="eastAsia" w:ascii="宋体" w:hAnsi="宋体" w:cs="仿宋_GB2312"/>
          <w:spacing w:val="0"/>
          <w:w w:val="100"/>
          <w:sz w:val="24"/>
        </w:rPr>
        <w:t xml:space="preserve"> </w:t>
      </w:r>
      <w:r>
        <w:rPr>
          <w:rFonts w:ascii="宋体" w:hAnsi="宋体" w:cs="仿宋_GB2312"/>
          <w:spacing w:val="0"/>
          <w:w w:val="100"/>
          <w:sz w:val="24"/>
        </w:rPr>
        <w:t>第</w:t>
      </w:r>
      <w:r>
        <w:rPr>
          <w:rFonts w:hint="eastAsia" w:ascii="宋体" w:hAnsi="宋体" w:cs="仿宋_GB2312"/>
          <w:spacing w:val="0"/>
          <w:w w:val="100"/>
          <w:sz w:val="24"/>
        </w:rPr>
        <w:t>三</w:t>
      </w:r>
      <w:r>
        <w:rPr>
          <w:rFonts w:ascii="宋体" w:hAnsi="宋体" w:cs="仿宋_GB2312"/>
          <w:spacing w:val="0"/>
          <w:w w:val="100"/>
          <w:sz w:val="24"/>
        </w:rPr>
        <w:t>章</w:t>
      </w:r>
      <w:r>
        <w:rPr>
          <w:rFonts w:hint="eastAsia" w:ascii="宋体" w:hAnsi="宋体" w:cs="仿宋_GB2312"/>
          <w:spacing w:val="0"/>
          <w:w w:val="100"/>
          <w:sz w:val="24"/>
        </w:rPr>
        <w:t xml:space="preserve"> 采购需求</w:t>
      </w:r>
    </w:p>
    <w:p w14:paraId="2AF93FCF">
      <w:pPr>
        <w:spacing w:line="440" w:lineRule="exact"/>
        <w:ind w:firstLine="482" w:firstLineChars="200"/>
        <w:rPr>
          <w:rFonts w:ascii="宋体" w:hAnsi="宋体" w:cs="仿宋_GB2312"/>
          <w:b/>
          <w:color w:val="auto"/>
          <w:spacing w:val="0"/>
          <w:w w:val="100"/>
          <w:sz w:val="24"/>
        </w:rPr>
      </w:pPr>
      <w:r>
        <w:rPr>
          <w:rFonts w:ascii="宋体" w:hAnsi="宋体" w:cs="仿宋_GB2312"/>
          <w:b/>
          <w:color w:val="auto"/>
          <w:spacing w:val="0"/>
          <w:w w:val="100"/>
          <w:sz w:val="24"/>
        </w:rPr>
        <w:t>本项目</w:t>
      </w:r>
      <w:r>
        <w:rPr>
          <w:rFonts w:hint="eastAsia" w:ascii="宋体" w:hAnsi="宋体" w:cs="仿宋_GB2312"/>
          <w:b/>
          <w:color w:val="auto"/>
          <w:spacing w:val="0"/>
          <w:w w:val="100"/>
          <w:sz w:val="24"/>
          <w:lang w:val="en-US" w:eastAsia="zh-CN"/>
        </w:rPr>
        <w:t>不</w:t>
      </w:r>
      <w:r>
        <w:rPr>
          <w:rFonts w:ascii="宋体" w:hAnsi="宋体" w:cs="仿宋_GB2312"/>
          <w:b/>
          <w:color w:val="auto"/>
          <w:spacing w:val="0"/>
          <w:w w:val="100"/>
          <w:sz w:val="24"/>
        </w:rPr>
        <w:t>接受联合体投标</w:t>
      </w:r>
    </w:p>
    <w:p w14:paraId="215359BE">
      <w:pPr>
        <w:spacing w:line="440" w:lineRule="exact"/>
        <w:jc w:val="left"/>
        <w:rPr>
          <w:rFonts w:ascii="宋体" w:hAnsi="宋体" w:cs="仿宋_GB2312"/>
          <w:b/>
          <w:spacing w:val="0"/>
          <w:w w:val="100"/>
          <w:sz w:val="24"/>
        </w:rPr>
      </w:pPr>
      <w:bookmarkStart w:id="9" w:name="_Toc28359080"/>
      <w:bookmarkStart w:id="10" w:name="_Toc35393791"/>
      <w:bookmarkStart w:id="11" w:name="_Toc35393622"/>
      <w:bookmarkStart w:id="12" w:name="_Toc28359003"/>
      <w:r>
        <w:rPr>
          <w:rFonts w:hint="eastAsia" w:ascii="宋体" w:hAnsi="宋体" w:cs="仿宋_GB2312"/>
          <w:b/>
          <w:spacing w:val="0"/>
          <w:w w:val="100"/>
          <w:sz w:val="24"/>
        </w:rPr>
        <w:t>二、申请人的资格要求</w:t>
      </w:r>
      <w:bookmarkEnd w:id="9"/>
      <w:bookmarkEnd w:id="10"/>
      <w:bookmarkEnd w:id="11"/>
      <w:bookmarkEnd w:id="12"/>
    </w:p>
    <w:p w14:paraId="39335B98">
      <w:pPr>
        <w:spacing w:line="440" w:lineRule="exact"/>
        <w:ind w:firstLine="480" w:firstLineChars="200"/>
        <w:rPr>
          <w:rFonts w:ascii="宋体" w:hAnsi="宋体" w:cs="仿宋_GB2312"/>
          <w:spacing w:val="0"/>
          <w:w w:val="100"/>
          <w:sz w:val="24"/>
        </w:rPr>
      </w:pPr>
      <w:bookmarkStart w:id="13" w:name="_Toc35393792"/>
      <w:bookmarkStart w:id="14" w:name="_Toc28359081"/>
      <w:bookmarkStart w:id="15" w:name="_Toc28359004"/>
      <w:bookmarkStart w:id="16" w:name="_Toc35393623"/>
      <w:r>
        <w:rPr>
          <w:rFonts w:hint="eastAsia" w:ascii="宋体" w:hAnsi="宋体" w:cs="仿宋_GB2312"/>
          <w:spacing w:val="0"/>
          <w:w w:val="100"/>
          <w:sz w:val="24"/>
        </w:rPr>
        <w:t>1.满足《中华人民共和国政府采购法》第二十二条规定；</w:t>
      </w:r>
    </w:p>
    <w:p w14:paraId="23CD0E9E">
      <w:pPr>
        <w:autoSpaceDE w:val="0"/>
        <w:autoSpaceDN w:val="0"/>
        <w:spacing w:line="440" w:lineRule="exact"/>
        <w:ind w:firstLine="480" w:firstLineChars="200"/>
        <w:rPr>
          <w:rFonts w:ascii="宋体" w:hAnsi="宋体"/>
          <w:spacing w:val="0"/>
          <w:w w:val="100"/>
          <w:sz w:val="24"/>
        </w:rPr>
      </w:pPr>
      <w:r>
        <w:rPr>
          <w:rFonts w:hint="eastAsia" w:ascii="宋体" w:hAnsi="宋体" w:cs="仿宋_GB2312"/>
          <w:spacing w:val="0"/>
          <w:w w:val="100"/>
          <w:sz w:val="24"/>
        </w:rPr>
        <w:t>2.未被信用中国网（</w:t>
      </w:r>
      <w:r>
        <w:rPr>
          <w:rFonts w:hint="eastAsia" w:ascii="宋体" w:hAnsi="宋体"/>
          <w:spacing w:val="0"/>
          <w:w w:val="100"/>
          <w:sz w:val="24"/>
          <w:u w:val="single"/>
        </w:rPr>
        <w:t>www.creditchina.gov.cn</w:t>
      </w:r>
      <w:r>
        <w:rPr>
          <w:rFonts w:hint="eastAsia" w:ascii="宋体" w:hAnsi="宋体" w:cs="仿宋_GB2312"/>
          <w:spacing w:val="0"/>
          <w:w w:val="100"/>
          <w:sz w:val="24"/>
        </w:rPr>
        <w:t>）、中国政府采购网（</w:t>
      </w:r>
      <w:r>
        <w:rPr>
          <w:rFonts w:hint="eastAsia" w:ascii="宋体" w:hAnsi="宋体"/>
          <w:spacing w:val="0"/>
          <w:w w:val="100"/>
          <w:sz w:val="24"/>
          <w:u w:val="single"/>
        </w:rPr>
        <w:t>www.ccgp.gov.cn</w:t>
      </w:r>
      <w:r>
        <w:rPr>
          <w:rFonts w:hint="eastAsia" w:ascii="宋体" w:hAnsi="宋体" w:cs="仿宋_GB2312"/>
          <w:spacing w:val="0"/>
          <w:w w:val="100"/>
          <w:sz w:val="24"/>
        </w:rPr>
        <w:t>）列入失信被执行人、重大税收违法当事人名单、政府采购严重违法失信行为记录名单</w:t>
      </w:r>
      <w:r>
        <w:rPr>
          <w:rFonts w:hint="eastAsia" w:ascii="宋体" w:hAnsi="宋体"/>
          <w:b/>
          <w:spacing w:val="0"/>
          <w:w w:val="100"/>
          <w:sz w:val="24"/>
        </w:rPr>
        <w:t>（注：本项内容由代理机构在资格审查现场完成查询）</w:t>
      </w:r>
      <w:r>
        <w:rPr>
          <w:rFonts w:hint="eastAsia" w:ascii="宋体" w:hAnsi="宋体"/>
          <w:spacing w:val="0"/>
          <w:w w:val="100"/>
          <w:sz w:val="24"/>
        </w:rPr>
        <w:t>；</w:t>
      </w:r>
    </w:p>
    <w:p w14:paraId="1B717A15">
      <w:pPr>
        <w:spacing w:line="440" w:lineRule="exact"/>
        <w:ind w:firstLine="482" w:firstLineChars="200"/>
        <w:rPr>
          <w:rFonts w:ascii="宋体" w:hAnsi="宋体" w:cs="仿宋_GB2312"/>
          <w:b/>
          <w:spacing w:val="0"/>
          <w:w w:val="100"/>
          <w:sz w:val="24"/>
        </w:rPr>
      </w:pPr>
      <w:r>
        <w:rPr>
          <w:rFonts w:hint="eastAsia" w:ascii="宋体" w:hAnsi="宋体" w:cs="仿宋_GB2312"/>
          <w:b/>
          <w:spacing w:val="0"/>
          <w:w w:val="100"/>
          <w:sz w:val="24"/>
        </w:rPr>
        <w:t>3. 落实政府采购政策需满足的资格要求：</w:t>
      </w:r>
      <w:r>
        <w:rPr>
          <w:rFonts w:hint="eastAsia" w:ascii="宋体" w:hAnsi="宋体" w:cs="仿宋_GB2312"/>
          <w:b/>
          <w:spacing w:val="0"/>
          <w:w w:val="100"/>
          <w:sz w:val="24"/>
          <w:lang w:val="en-US" w:eastAsia="zh-CN"/>
        </w:rPr>
        <w:t>本项目</w:t>
      </w:r>
      <w:r>
        <w:rPr>
          <w:rFonts w:hint="eastAsia" w:ascii="宋体" w:hAnsi="宋体" w:cs="仿宋_GB2312"/>
          <w:b/>
          <w:spacing w:val="0"/>
          <w:w w:val="100"/>
          <w:sz w:val="24"/>
        </w:rPr>
        <w:t>专门面向中小企业采购；</w:t>
      </w:r>
    </w:p>
    <w:p w14:paraId="0E4D6DFB">
      <w:pPr>
        <w:spacing w:line="440" w:lineRule="exact"/>
        <w:ind w:firstLine="482" w:firstLineChars="200"/>
        <w:rPr>
          <w:rFonts w:ascii="宋体" w:hAnsi="宋体" w:cs="仿宋_GB2312"/>
          <w:b/>
          <w:spacing w:val="0"/>
          <w:w w:val="100"/>
          <w:sz w:val="24"/>
        </w:rPr>
      </w:pPr>
      <w:r>
        <w:rPr>
          <w:rFonts w:hint="eastAsia" w:ascii="宋体" w:hAnsi="宋体" w:cs="仿宋_GB2312"/>
          <w:b/>
          <w:spacing w:val="0"/>
          <w:w w:val="100"/>
          <w:sz w:val="24"/>
        </w:rPr>
        <w:t>4. 本项目的特定资格要求：</w:t>
      </w:r>
      <w:r>
        <w:rPr>
          <w:rFonts w:hint="eastAsia" w:ascii="宋体" w:hAnsi="宋体"/>
          <w:b/>
          <w:spacing w:val="0"/>
          <w:w w:val="100"/>
          <w:sz w:val="24"/>
        </w:rPr>
        <w:t>无</w:t>
      </w:r>
      <w:r>
        <w:rPr>
          <w:rFonts w:hint="eastAsia" w:ascii="宋体" w:hAnsi="宋体" w:cs="仿宋_GB2312"/>
          <w:b/>
          <w:spacing w:val="0"/>
          <w:w w:val="100"/>
          <w:sz w:val="24"/>
        </w:rPr>
        <w:t>。</w:t>
      </w:r>
    </w:p>
    <w:bookmarkEnd w:id="13"/>
    <w:bookmarkEnd w:id="14"/>
    <w:bookmarkEnd w:id="15"/>
    <w:bookmarkEnd w:id="16"/>
    <w:p w14:paraId="5E83F236">
      <w:pPr>
        <w:spacing w:line="440" w:lineRule="exact"/>
        <w:jc w:val="left"/>
        <w:rPr>
          <w:rFonts w:ascii="宋体" w:hAnsi="宋体" w:cs="仿宋_GB2312"/>
          <w:b/>
          <w:spacing w:val="0"/>
          <w:w w:val="100"/>
          <w:sz w:val="24"/>
        </w:rPr>
      </w:pPr>
      <w:r>
        <w:rPr>
          <w:rFonts w:hint="eastAsia" w:ascii="宋体" w:hAnsi="宋体" w:cs="仿宋_GB2312"/>
          <w:b/>
          <w:spacing w:val="0"/>
          <w:w w:val="100"/>
          <w:sz w:val="24"/>
        </w:rPr>
        <w:t>三、获取招标文件</w:t>
      </w:r>
    </w:p>
    <w:p w14:paraId="78FB1CC4">
      <w:pPr>
        <w:spacing w:line="440" w:lineRule="exact"/>
        <w:ind w:firstLine="480" w:firstLineChars="200"/>
        <w:rPr>
          <w:rFonts w:ascii="宋体" w:hAnsi="宋体" w:cs="仿宋_GB2312"/>
          <w:spacing w:val="0"/>
          <w:w w:val="100"/>
          <w:sz w:val="24"/>
        </w:rPr>
      </w:pPr>
      <w:r>
        <w:rPr>
          <w:rFonts w:hint="eastAsia" w:ascii="宋体" w:hAnsi="宋体" w:cs="仿宋_GB2312"/>
          <w:spacing w:val="0"/>
          <w:w w:val="100"/>
          <w:sz w:val="24"/>
        </w:rPr>
        <w:t>1</w:t>
      </w:r>
      <w:r>
        <w:rPr>
          <w:rFonts w:hint="eastAsia" w:ascii="宋体" w:hAnsi="宋体"/>
          <w:spacing w:val="0"/>
          <w:w w:val="100"/>
          <w:sz w:val="24"/>
        </w:rPr>
        <w:t>.</w:t>
      </w:r>
      <w:r>
        <w:rPr>
          <w:rFonts w:hint="eastAsia" w:ascii="宋体" w:hAnsi="宋体" w:cs="仿宋_GB2312"/>
          <w:spacing w:val="0"/>
          <w:w w:val="100"/>
          <w:sz w:val="24"/>
        </w:rPr>
        <w:t>时间：发布</w:t>
      </w:r>
      <w:r>
        <w:rPr>
          <w:rFonts w:ascii="宋体" w:hAnsi="宋体" w:cs="仿宋_GB2312"/>
          <w:spacing w:val="0"/>
          <w:w w:val="100"/>
          <w:sz w:val="24"/>
        </w:rPr>
        <w:t>公告</w:t>
      </w:r>
      <w:r>
        <w:rPr>
          <w:rFonts w:hint="eastAsia" w:ascii="宋体" w:hAnsi="宋体" w:cs="仿宋_GB2312"/>
          <w:spacing w:val="0"/>
          <w:w w:val="100"/>
          <w:sz w:val="24"/>
        </w:rPr>
        <w:t>之日至</w:t>
      </w:r>
      <w:r>
        <w:rPr>
          <w:rFonts w:hint="eastAsia" w:ascii="宋体" w:hAnsi="宋体" w:cs="仿宋_GB2312"/>
          <w:color w:val="auto"/>
          <w:spacing w:val="0"/>
          <w:w w:val="100"/>
          <w:sz w:val="24"/>
          <w:highlight w:val="none"/>
          <w:u w:val="single"/>
        </w:rPr>
        <w:t xml:space="preserve"> </w:t>
      </w:r>
      <w:r>
        <w:rPr>
          <w:rFonts w:ascii="宋体" w:hAnsi="宋体"/>
          <w:bCs/>
          <w:snapToGrid w:val="0"/>
          <w:color w:val="auto"/>
          <w:spacing w:val="0"/>
          <w:w w:val="100"/>
          <w:sz w:val="24"/>
          <w:highlight w:val="none"/>
          <w:u w:val="single"/>
        </w:rPr>
        <w:t>202</w:t>
      </w:r>
      <w:r>
        <w:rPr>
          <w:rFonts w:hint="eastAsia" w:ascii="宋体" w:hAnsi="宋体"/>
          <w:bCs/>
          <w:snapToGrid w:val="0"/>
          <w:color w:val="auto"/>
          <w:spacing w:val="0"/>
          <w:w w:val="100"/>
          <w:sz w:val="24"/>
          <w:highlight w:val="none"/>
          <w:u w:val="single"/>
          <w:lang w:val="en-US" w:eastAsia="zh-CN"/>
        </w:rPr>
        <w:t>5</w:t>
      </w:r>
      <w:r>
        <w:rPr>
          <w:rFonts w:hint="eastAsia" w:ascii="宋体" w:hAnsi="宋体" w:cs="仿宋_GB2312"/>
          <w:bCs/>
          <w:color w:val="auto"/>
          <w:spacing w:val="0"/>
          <w:w w:val="100"/>
          <w:sz w:val="24"/>
          <w:highlight w:val="none"/>
        </w:rPr>
        <w:t>年</w:t>
      </w:r>
      <w:r>
        <w:rPr>
          <w:rFonts w:hint="eastAsia" w:ascii="宋体" w:hAnsi="宋体"/>
          <w:bCs/>
          <w:snapToGrid w:val="0"/>
          <w:color w:val="auto"/>
          <w:spacing w:val="0"/>
          <w:w w:val="100"/>
          <w:sz w:val="24"/>
          <w:highlight w:val="none"/>
          <w:u w:val="single"/>
        </w:rPr>
        <w:t xml:space="preserve"> </w:t>
      </w:r>
      <w:r>
        <w:rPr>
          <w:rFonts w:hint="eastAsia" w:ascii="宋体" w:hAnsi="宋体"/>
          <w:bCs/>
          <w:snapToGrid w:val="0"/>
          <w:color w:val="auto"/>
          <w:spacing w:val="0"/>
          <w:w w:val="100"/>
          <w:sz w:val="24"/>
          <w:highlight w:val="none"/>
          <w:u w:val="single"/>
          <w:lang w:val="en-US" w:eastAsia="zh-CN"/>
        </w:rPr>
        <w:t>07</w:t>
      </w:r>
      <w:r>
        <w:rPr>
          <w:rFonts w:hint="eastAsia" w:ascii="宋体" w:hAnsi="宋体"/>
          <w:bCs/>
          <w:snapToGrid w:val="0"/>
          <w:color w:val="auto"/>
          <w:spacing w:val="0"/>
          <w:w w:val="100"/>
          <w:sz w:val="24"/>
          <w:highlight w:val="none"/>
          <w:u w:val="single"/>
        </w:rPr>
        <w:t xml:space="preserve"> </w:t>
      </w:r>
      <w:r>
        <w:rPr>
          <w:rFonts w:hint="eastAsia" w:ascii="宋体" w:hAnsi="宋体" w:cs="仿宋_GB2312"/>
          <w:bCs/>
          <w:color w:val="auto"/>
          <w:spacing w:val="0"/>
          <w:w w:val="100"/>
          <w:sz w:val="24"/>
          <w:highlight w:val="none"/>
        </w:rPr>
        <w:t>月</w:t>
      </w:r>
      <w:r>
        <w:rPr>
          <w:rFonts w:hint="eastAsia" w:ascii="宋体" w:hAnsi="宋体"/>
          <w:bCs/>
          <w:snapToGrid w:val="0"/>
          <w:color w:val="auto"/>
          <w:spacing w:val="0"/>
          <w:w w:val="100"/>
          <w:sz w:val="24"/>
          <w:highlight w:val="none"/>
          <w:u w:val="single"/>
        </w:rPr>
        <w:t xml:space="preserve"> </w:t>
      </w:r>
      <w:r>
        <w:rPr>
          <w:rFonts w:hint="eastAsia" w:ascii="宋体" w:hAnsi="宋体"/>
          <w:bCs/>
          <w:snapToGrid w:val="0"/>
          <w:color w:val="auto"/>
          <w:spacing w:val="0"/>
          <w:w w:val="100"/>
          <w:sz w:val="24"/>
          <w:highlight w:val="none"/>
          <w:u w:val="single"/>
          <w:lang w:val="en-US" w:eastAsia="zh-CN"/>
        </w:rPr>
        <w:t xml:space="preserve">17 </w:t>
      </w:r>
      <w:r>
        <w:rPr>
          <w:rFonts w:hint="eastAsia" w:ascii="宋体" w:hAnsi="宋体" w:cs="仿宋_GB2312"/>
          <w:bCs/>
          <w:color w:val="auto"/>
          <w:spacing w:val="0"/>
          <w:w w:val="100"/>
          <w:sz w:val="24"/>
          <w:highlight w:val="none"/>
        </w:rPr>
        <w:t>日</w:t>
      </w:r>
      <w:r>
        <w:rPr>
          <w:rFonts w:hint="eastAsia" w:ascii="宋体" w:hAnsi="宋体"/>
          <w:bCs/>
          <w:snapToGrid w:val="0"/>
          <w:color w:val="auto"/>
          <w:spacing w:val="0"/>
          <w:w w:val="100"/>
          <w:sz w:val="24"/>
          <w:highlight w:val="none"/>
          <w:u w:val="single"/>
        </w:rPr>
        <w:t>9:00</w:t>
      </w:r>
      <w:r>
        <w:rPr>
          <w:rFonts w:hint="eastAsia" w:ascii="宋体" w:hAnsi="宋体" w:cs="仿宋_GB2312"/>
          <w:color w:val="auto"/>
          <w:spacing w:val="0"/>
          <w:w w:val="100"/>
          <w:sz w:val="24"/>
          <w:highlight w:val="none"/>
        </w:rPr>
        <w:t>，</w:t>
      </w:r>
      <w:r>
        <w:rPr>
          <w:rFonts w:hint="eastAsia" w:ascii="宋体" w:hAnsi="宋体" w:cs="仿宋_GB2312"/>
          <w:color w:val="auto"/>
          <w:spacing w:val="0"/>
          <w:w w:val="100"/>
          <w:sz w:val="24"/>
        </w:rPr>
        <w:t>每天</w:t>
      </w:r>
      <w:r>
        <w:rPr>
          <w:rFonts w:hint="eastAsia" w:ascii="宋体" w:hAnsi="宋体" w:cs="仿宋_GB2312"/>
          <w:spacing w:val="0"/>
          <w:w w:val="100"/>
          <w:sz w:val="24"/>
        </w:rPr>
        <w:t>上午00:00至12:00，下午12:00至23:59（北京时间，线上获取法定节假日均可，线下获取文件法定节假日除外）。</w:t>
      </w:r>
    </w:p>
    <w:p w14:paraId="402FB976">
      <w:pPr>
        <w:spacing w:line="440" w:lineRule="exact"/>
        <w:ind w:firstLine="480" w:firstLineChars="200"/>
        <w:rPr>
          <w:rFonts w:ascii="宋体" w:hAnsi="宋体" w:cs="仿宋_GB2312"/>
          <w:spacing w:val="0"/>
          <w:w w:val="100"/>
          <w:sz w:val="24"/>
        </w:rPr>
      </w:pPr>
      <w:r>
        <w:rPr>
          <w:rFonts w:hint="eastAsia" w:ascii="宋体" w:hAnsi="宋体" w:cs="仿宋_GB2312"/>
          <w:spacing w:val="0"/>
          <w:w w:val="100"/>
          <w:sz w:val="24"/>
        </w:rPr>
        <w:t>2</w:t>
      </w:r>
      <w:r>
        <w:rPr>
          <w:rFonts w:hint="eastAsia" w:ascii="宋体" w:hAnsi="宋体"/>
          <w:spacing w:val="0"/>
          <w:w w:val="100"/>
          <w:sz w:val="24"/>
        </w:rPr>
        <w:t>.</w:t>
      </w:r>
      <w:r>
        <w:rPr>
          <w:rFonts w:hint="eastAsia" w:ascii="宋体" w:hAnsi="宋体" w:cs="仿宋_GB2312"/>
          <w:spacing w:val="0"/>
          <w:w w:val="100"/>
          <w:sz w:val="24"/>
        </w:rPr>
        <w:t>地点（网址）：浙江政府采购网（</w:t>
      </w:r>
      <w:r>
        <w:rPr>
          <w:rFonts w:ascii="宋体" w:hAnsi="宋体"/>
          <w:spacing w:val="0"/>
          <w:w w:val="100"/>
          <w:sz w:val="24"/>
          <w:u w:val="single"/>
        </w:rPr>
        <w:t>http://</w:t>
      </w:r>
      <w:r>
        <w:rPr>
          <w:rFonts w:hint="eastAsia" w:ascii="宋体" w:hAnsi="宋体"/>
          <w:spacing w:val="0"/>
          <w:w w:val="100"/>
          <w:sz w:val="24"/>
          <w:u w:val="single"/>
        </w:rPr>
        <w:t>zfcg.czt.zj.gov.cn</w:t>
      </w:r>
      <w:r>
        <w:rPr>
          <w:rFonts w:hint="eastAsia" w:ascii="宋体" w:hAnsi="宋体" w:cs="仿宋_GB2312"/>
          <w:spacing w:val="0"/>
          <w:w w:val="100"/>
          <w:sz w:val="24"/>
        </w:rPr>
        <w:t>）公告附件。</w:t>
      </w:r>
    </w:p>
    <w:p w14:paraId="7FAD2853">
      <w:pPr>
        <w:spacing w:line="440" w:lineRule="exact"/>
        <w:ind w:firstLine="480" w:firstLineChars="200"/>
        <w:rPr>
          <w:rFonts w:ascii="宋体" w:hAnsi="宋体" w:cs="仿宋_GB2312"/>
          <w:spacing w:val="0"/>
          <w:w w:val="100"/>
          <w:sz w:val="24"/>
        </w:rPr>
      </w:pPr>
      <w:r>
        <w:rPr>
          <w:rFonts w:hint="eastAsia" w:ascii="宋体" w:hAnsi="宋体" w:cs="仿宋_GB2312"/>
          <w:spacing w:val="0"/>
          <w:w w:val="100"/>
          <w:sz w:val="24"/>
        </w:rPr>
        <w:t>3</w:t>
      </w:r>
      <w:r>
        <w:rPr>
          <w:rFonts w:hint="eastAsia" w:ascii="宋体" w:hAnsi="宋体"/>
          <w:spacing w:val="0"/>
          <w:w w:val="100"/>
          <w:sz w:val="24"/>
        </w:rPr>
        <w:t>.</w:t>
      </w:r>
      <w:r>
        <w:rPr>
          <w:rFonts w:hint="eastAsia" w:ascii="宋体" w:hAnsi="宋体" w:cs="仿宋_GB2312"/>
          <w:spacing w:val="0"/>
          <w:w w:val="100"/>
          <w:sz w:val="24"/>
        </w:rPr>
        <w:t>方式：自行下载获取。</w:t>
      </w:r>
      <w:r>
        <w:rPr>
          <w:rFonts w:hint="eastAsia" w:ascii="宋体" w:hAnsi="宋体" w:cs="仿宋_GB2312"/>
          <w:spacing w:val="0"/>
          <w:w w:val="100"/>
          <w:sz w:val="24"/>
        </w:rPr>
        <w:fldChar w:fldCharType="begin"/>
      </w:r>
      <w:r>
        <w:rPr>
          <w:rFonts w:hint="eastAsia" w:ascii="宋体" w:hAnsi="宋体" w:cs="仿宋_GB2312"/>
          <w:spacing w:val="0"/>
          <w:w w:val="100"/>
          <w:sz w:val="24"/>
        </w:rPr>
        <w:instrText xml:space="preserve"> = 1 \* GB2 </w:instrText>
      </w:r>
      <w:r>
        <w:rPr>
          <w:rFonts w:hint="eastAsia" w:ascii="宋体" w:hAnsi="宋体" w:cs="仿宋_GB2312"/>
          <w:spacing w:val="0"/>
          <w:w w:val="100"/>
          <w:sz w:val="24"/>
        </w:rPr>
        <w:fldChar w:fldCharType="separate"/>
      </w:r>
      <w:r>
        <w:rPr>
          <w:rFonts w:hint="eastAsia" w:ascii="宋体" w:hAnsi="宋体" w:cs="仿宋_GB2312"/>
          <w:spacing w:val="0"/>
          <w:w w:val="100"/>
          <w:sz w:val="24"/>
        </w:rPr>
        <w:t>⑴</w:t>
      </w:r>
      <w:r>
        <w:rPr>
          <w:rFonts w:hint="eastAsia" w:ascii="宋体" w:hAnsi="宋体" w:cs="仿宋_GB2312"/>
          <w:spacing w:val="0"/>
          <w:w w:val="100"/>
          <w:sz w:val="24"/>
        </w:rPr>
        <w:fldChar w:fldCharType="end"/>
      </w:r>
      <w:r>
        <w:rPr>
          <w:rFonts w:hint="eastAsia" w:ascii="宋体" w:hAnsi="宋体" w:cs="仿宋_GB2312"/>
          <w:spacing w:val="0"/>
          <w:w w:val="100"/>
          <w:sz w:val="24"/>
        </w:rPr>
        <w:t>获取流程：浙江政府采购网</w:t>
      </w:r>
      <w:r>
        <w:rPr>
          <w:rFonts w:hint="eastAsia" w:ascii="宋体" w:hAnsi="宋体" w:cs="仿宋_GB2312"/>
          <w:b/>
          <w:spacing w:val="0"/>
          <w:w w:val="100"/>
          <w:sz w:val="24"/>
        </w:rPr>
        <w:t>→</w:t>
      </w:r>
      <w:r>
        <w:rPr>
          <w:rFonts w:hint="eastAsia" w:ascii="宋体" w:hAnsi="宋体" w:cs="仿宋_GB2312"/>
          <w:spacing w:val="0"/>
          <w:w w:val="100"/>
          <w:sz w:val="24"/>
        </w:rPr>
        <w:t>用户入驻/登录—用户登录</w:t>
      </w:r>
      <w:r>
        <w:rPr>
          <w:rFonts w:hint="eastAsia" w:ascii="宋体" w:hAnsi="宋体" w:cs="仿宋_GB2312"/>
          <w:b/>
          <w:spacing w:val="0"/>
          <w:w w:val="100"/>
          <w:sz w:val="24"/>
        </w:rPr>
        <w:t>→</w:t>
      </w:r>
      <w:r>
        <w:rPr>
          <w:rFonts w:hint="eastAsia" w:ascii="宋体" w:hAnsi="宋体" w:cs="仿宋_GB2312"/>
          <w:spacing w:val="0"/>
          <w:w w:val="100"/>
          <w:sz w:val="24"/>
        </w:rPr>
        <w:t>项目采购</w:t>
      </w:r>
      <w:r>
        <w:rPr>
          <w:rFonts w:hint="eastAsia" w:ascii="宋体" w:hAnsi="宋体" w:cs="仿宋_GB2312"/>
          <w:b/>
          <w:spacing w:val="0"/>
          <w:w w:val="100"/>
          <w:sz w:val="24"/>
        </w:rPr>
        <w:t>→</w:t>
      </w:r>
      <w:r>
        <w:rPr>
          <w:rFonts w:hint="eastAsia" w:ascii="宋体" w:hAnsi="宋体" w:cs="仿宋_GB2312"/>
          <w:spacing w:val="0"/>
          <w:w w:val="100"/>
          <w:sz w:val="24"/>
        </w:rPr>
        <w:t>获取招标文件管理；</w:t>
      </w:r>
      <w:r>
        <w:rPr>
          <w:rFonts w:hint="eastAsia" w:ascii="宋体" w:hAnsi="宋体" w:cs="仿宋_GB2312"/>
          <w:spacing w:val="0"/>
          <w:w w:val="100"/>
          <w:sz w:val="24"/>
        </w:rPr>
        <w:fldChar w:fldCharType="begin"/>
      </w:r>
      <w:r>
        <w:rPr>
          <w:rFonts w:hint="eastAsia" w:ascii="宋体" w:hAnsi="宋体" w:cs="仿宋_GB2312"/>
          <w:spacing w:val="0"/>
          <w:w w:val="100"/>
          <w:sz w:val="24"/>
        </w:rPr>
        <w:instrText xml:space="preserve"> = 2 \* GB2 </w:instrText>
      </w:r>
      <w:r>
        <w:rPr>
          <w:rFonts w:hint="eastAsia" w:ascii="宋体" w:hAnsi="宋体" w:cs="仿宋_GB2312"/>
          <w:spacing w:val="0"/>
          <w:w w:val="100"/>
          <w:sz w:val="24"/>
        </w:rPr>
        <w:fldChar w:fldCharType="separate"/>
      </w:r>
      <w:r>
        <w:rPr>
          <w:rFonts w:hint="eastAsia" w:ascii="宋体" w:hAnsi="宋体" w:cs="仿宋_GB2312"/>
          <w:spacing w:val="0"/>
          <w:w w:val="100"/>
          <w:sz w:val="24"/>
        </w:rPr>
        <w:t>⑵</w:t>
      </w:r>
      <w:r>
        <w:rPr>
          <w:rFonts w:hint="eastAsia" w:ascii="宋体" w:hAnsi="宋体" w:cs="仿宋_GB2312"/>
          <w:spacing w:val="0"/>
          <w:w w:val="100"/>
          <w:sz w:val="24"/>
        </w:rPr>
        <w:fldChar w:fldCharType="end"/>
      </w:r>
      <w:r>
        <w:rPr>
          <w:rFonts w:hint="eastAsia" w:ascii="宋体" w:hAnsi="宋体" w:cs="仿宋_GB2312"/>
          <w:spacing w:val="0"/>
          <w:w w:val="100"/>
          <w:sz w:val="24"/>
        </w:rPr>
        <w:t>未在浙江省政府采购网注册成为正式供应商的，请注册完成审核成功后登录获取；</w:t>
      </w:r>
      <w:r>
        <w:rPr>
          <w:rFonts w:hint="eastAsia" w:ascii="宋体" w:hAnsi="宋体" w:cs="仿宋_GB2312"/>
          <w:spacing w:val="0"/>
          <w:w w:val="100"/>
          <w:sz w:val="24"/>
        </w:rPr>
        <w:fldChar w:fldCharType="begin"/>
      </w:r>
      <w:r>
        <w:rPr>
          <w:rFonts w:hint="eastAsia" w:ascii="宋体" w:hAnsi="宋体" w:cs="仿宋_GB2312"/>
          <w:spacing w:val="0"/>
          <w:w w:val="100"/>
          <w:sz w:val="24"/>
        </w:rPr>
        <w:instrText xml:space="preserve"> = 3 \* GB2 </w:instrText>
      </w:r>
      <w:r>
        <w:rPr>
          <w:rFonts w:hint="eastAsia" w:ascii="宋体" w:hAnsi="宋体" w:cs="仿宋_GB2312"/>
          <w:spacing w:val="0"/>
          <w:w w:val="100"/>
          <w:sz w:val="24"/>
        </w:rPr>
        <w:fldChar w:fldCharType="separate"/>
      </w:r>
      <w:r>
        <w:rPr>
          <w:rFonts w:hint="eastAsia" w:ascii="宋体" w:hAnsi="宋体" w:cs="仿宋_GB2312"/>
          <w:spacing w:val="0"/>
          <w:w w:val="100"/>
          <w:sz w:val="24"/>
        </w:rPr>
        <w:t>⑶</w:t>
      </w:r>
      <w:r>
        <w:rPr>
          <w:rFonts w:hint="eastAsia" w:ascii="宋体" w:hAnsi="宋体" w:cs="仿宋_GB2312"/>
          <w:spacing w:val="0"/>
          <w:w w:val="100"/>
          <w:sz w:val="24"/>
        </w:rPr>
        <w:fldChar w:fldCharType="end"/>
      </w:r>
      <w:r>
        <w:rPr>
          <w:rFonts w:hint="eastAsia" w:ascii="宋体" w:hAnsi="宋体" w:cs="仿宋_GB2312"/>
          <w:spacing w:val="0"/>
          <w:w w:val="100"/>
          <w:sz w:val="24"/>
        </w:rPr>
        <w:t>在浙江政府采购网采购</w:t>
      </w:r>
      <w:r>
        <w:rPr>
          <w:rFonts w:ascii="宋体" w:hAnsi="宋体" w:cs="仿宋_GB2312"/>
          <w:spacing w:val="0"/>
          <w:w w:val="100"/>
          <w:sz w:val="24"/>
        </w:rPr>
        <w:t>公告</w:t>
      </w:r>
      <w:r>
        <w:rPr>
          <w:rFonts w:hint="eastAsia" w:ascii="宋体" w:hAnsi="宋体" w:cs="仿宋_GB2312"/>
          <w:spacing w:val="0"/>
          <w:w w:val="100"/>
          <w:sz w:val="24"/>
        </w:rPr>
        <w:t>附件中以“游客”身份获取的招标</w:t>
      </w:r>
      <w:r>
        <w:rPr>
          <w:rFonts w:hint="eastAsia" w:ascii="宋体" w:hAnsi="宋体" w:cs="仿宋_GB2312"/>
          <w:spacing w:val="0"/>
          <w:w w:val="100"/>
          <w:sz w:val="24"/>
          <w:lang w:eastAsia="zh-CN"/>
        </w:rPr>
        <w:t>文件</w:t>
      </w:r>
      <w:r>
        <w:rPr>
          <w:rFonts w:hint="eastAsia" w:ascii="宋体" w:hAnsi="宋体" w:cs="仿宋_GB2312"/>
          <w:spacing w:val="0"/>
          <w:w w:val="100"/>
          <w:sz w:val="24"/>
        </w:rPr>
        <w:t>仅供阅览；潜在供应商未按上述第</w:t>
      </w:r>
      <w:r>
        <w:rPr>
          <w:rFonts w:ascii="宋体" w:hAnsi="宋体" w:cs="仿宋_GB2312"/>
          <w:spacing w:val="0"/>
          <w:w w:val="100"/>
          <w:sz w:val="24"/>
        </w:rPr>
        <w:fldChar w:fldCharType="begin"/>
      </w:r>
      <w:r>
        <w:rPr>
          <w:rFonts w:ascii="宋体" w:hAnsi="宋体" w:cs="仿宋_GB2312"/>
          <w:spacing w:val="0"/>
          <w:w w:val="100"/>
          <w:sz w:val="24"/>
        </w:rPr>
        <w:instrText xml:space="preserve"> </w:instrText>
      </w:r>
      <w:r>
        <w:rPr>
          <w:rFonts w:hint="eastAsia" w:ascii="宋体" w:hAnsi="宋体" w:cs="仿宋_GB2312"/>
          <w:spacing w:val="0"/>
          <w:w w:val="100"/>
          <w:sz w:val="24"/>
        </w:rPr>
        <w:instrText xml:space="preserve">= 1 \* GB2</w:instrText>
      </w:r>
      <w:r>
        <w:rPr>
          <w:rFonts w:ascii="宋体" w:hAnsi="宋体" w:cs="仿宋_GB2312"/>
          <w:spacing w:val="0"/>
          <w:w w:val="100"/>
          <w:sz w:val="24"/>
        </w:rPr>
        <w:instrText xml:space="preserve"> </w:instrText>
      </w:r>
      <w:r>
        <w:rPr>
          <w:rFonts w:ascii="宋体" w:hAnsi="宋体" w:cs="仿宋_GB2312"/>
          <w:spacing w:val="0"/>
          <w:w w:val="100"/>
          <w:sz w:val="24"/>
        </w:rPr>
        <w:fldChar w:fldCharType="separate"/>
      </w:r>
      <w:r>
        <w:rPr>
          <w:rFonts w:hint="eastAsia" w:ascii="宋体" w:hAnsi="宋体" w:cs="仿宋_GB2312"/>
          <w:spacing w:val="0"/>
          <w:w w:val="100"/>
          <w:sz w:val="24"/>
        </w:rPr>
        <w:t>⑴</w:t>
      </w:r>
      <w:r>
        <w:rPr>
          <w:rFonts w:ascii="宋体" w:hAnsi="宋体" w:cs="仿宋_GB2312"/>
          <w:spacing w:val="0"/>
          <w:w w:val="100"/>
          <w:sz w:val="24"/>
        </w:rPr>
        <w:fldChar w:fldCharType="end"/>
      </w:r>
      <w:r>
        <w:rPr>
          <w:rFonts w:hint="eastAsia" w:ascii="宋体" w:hAnsi="宋体" w:cs="仿宋_GB2312"/>
          <w:spacing w:val="0"/>
          <w:w w:val="100"/>
          <w:sz w:val="24"/>
        </w:rPr>
        <w:t>条方式获取招标文件的不得对招标文件提起质疑投诉。</w:t>
      </w:r>
    </w:p>
    <w:p w14:paraId="3E7BD433">
      <w:pPr>
        <w:spacing w:line="440" w:lineRule="exact"/>
        <w:ind w:firstLine="480" w:firstLineChars="200"/>
        <w:rPr>
          <w:rFonts w:ascii="宋体" w:hAnsi="宋体" w:cs="仿宋_GB2312"/>
          <w:spacing w:val="0"/>
          <w:w w:val="100"/>
          <w:sz w:val="24"/>
        </w:rPr>
      </w:pPr>
      <w:r>
        <w:rPr>
          <w:rFonts w:hint="eastAsia" w:ascii="宋体" w:hAnsi="宋体" w:cs="仿宋_GB2312"/>
          <w:spacing w:val="0"/>
          <w:w w:val="100"/>
          <w:sz w:val="24"/>
        </w:rPr>
        <w:t>4</w:t>
      </w:r>
      <w:r>
        <w:rPr>
          <w:rFonts w:hint="eastAsia" w:ascii="宋体" w:hAnsi="宋体"/>
          <w:spacing w:val="0"/>
          <w:w w:val="100"/>
          <w:sz w:val="24"/>
        </w:rPr>
        <w:t>.</w:t>
      </w:r>
      <w:r>
        <w:rPr>
          <w:rFonts w:hint="eastAsia" w:ascii="宋体" w:hAnsi="宋体" w:cs="仿宋_GB2312"/>
          <w:spacing w:val="0"/>
          <w:w w:val="100"/>
          <w:sz w:val="24"/>
        </w:rPr>
        <w:t xml:space="preserve"> 招标文件售价：0元。</w:t>
      </w:r>
    </w:p>
    <w:p w14:paraId="262611E2">
      <w:pPr>
        <w:spacing w:line="440" w:lineRule="exact"/>
        <w:rPr>
          <w:rFonts w:ascii="宋体" w:hAnsi="宋体" w:cs="仿宋_GB2312"/>
          <w:b/>
          <w:spacing w:val="0"/>
          <w:w w:val="100"/>
          <w:sz w:val="24"/>
        </w:rPr>
      </w:pPr>
      <w:r>
        <w:rPr>
          <w:rFonts w:hint="eastAsia" w:ascii="宋体" w:hAnsi="宋体" w:cs="仿宋_GB2312"/>
          <w:b/>
          <w:spacing w:val="0"/>
          <w:w w:val="100"/>
          <w:sz w:val="24"/>
        </w:rPr>
        <w:t>四、提交投标文件截止时间、开标时间和地点</w:t>
      </w:r>
    </w:p>
    <w:p w14:paraId="322115BD">
      <w:pPr>
        <w:spacing w:line="440" w:lineRule="exact"/>
        <w:ind w:firstLine="482" w:firstLineChars="200"/>
        <w:rPr>
          <w:rFonts w:ascii="宋体" w:hAnsi="宋体" w:cs="仿宋_GB2312"/>
          <w:b/>
          <w:bCs/>
          <w:color w:val="auto"/>
          <w:spacing w:val="0"/>
          <w:w w:val="100"/>
          <w:sz w:val="24"/>
          <w:highlight w:val="none"/>
          <w:u w:val="single"/>
        </w:rPr>
      </w:pPr>
      <w:r>
        <w:rPr>
          <w:rFonts w:hint="eastAsia" w:ascii="宋体" w:hAnsi="宋体" w:cs="仿宋_GB2312"/>
          <w:b/>
          <w:bCs/>
          <w:spacing w:val="0"/>
          <w:w w:val="100"/>
          <w:sz w:val="24"/>
        </w:rPr>
        <w:t>1</w:t>
      </w:r>
      <w:r>
        <w:rPr>
          <w:rFonts w:hint="eastAsia" w:ascii="宋体" w:hAnsi="宋体"/>
          <w:b/>
          <w:spacing w:val="0"/>
          <w:w w:val="100"/>
          <w:sz w:val="24"/>
        </w:rPr>
        <w:t>.</w:t>
      </w:r>
      <w:r>
        <w:rPr>
          <w:rFonts w:ascii="宋体" w:hAnsi="宋体"/>
          <w:b/>
          <w:spacing w:val="0"/>
          <w:w w:val="100"/>
          <w:sz w:val="24"/>
        </w:rPr>
        <w:t xml:space="preserve"> </w:t>
      </w:r>
      <w:r>
        <w:rPr>
          <w:rFonts w:hint="eastAsia" w:ascii="宋体" w:hAnsi="宋体" w:cs="仿宋_GB2312"/>
          <w:b/>
          <w:bCs/>
          <w:spacing w:val="0"/>
          <w:w w:val="100"/>
          <w:sz w:val="24"/>
        </w:rPr>
        <w:t>提交投标文件截止时间：</w:t>
      </w:r>
      <w:r>
        <w:rPr>
          <w:rFonts w:ascii="宋体" w:hAnsi="宋体"/>
          <w:b/>
          <w:bCs/>
          <w:snapToGrid w:val="0"/>
          <w:color w:val="auto"/>
          <w:spacing w:val="0"/>
          <w:w w:val="100"/>
          <w:sz w:val="24"/>
          <w:highlight w:val="none"/>
          <w:u w:val="single"/>
        </w:rPr>
        <w:t>202</w:t>
      </w:r>
      <w:r>
        <w:rPr>
          <w:rFonts w:hint="eastAsia" w:ascii="宋体" w:hAnsi="宋体"/>
          <w:b/>
          <w:bCs/>
          <w:snapToGrid w:val="0"/>
          <w:color w:val="auto"/>
          <w:spacing w:val="0"/>
          <w:w w:val="100"/>
          <w:sz w:val="24"/>
          <w:highlight w:val="none"/>
          <w:u w:val="single"/>
          <w:lang w:val="en-US" w:eastAsia="zh-CN"/>
        </w:rPr>
        <w:t>5</w:t>
      </w:r>
      <w:r>
        <w:rPr>
          <w:rFonts w:hint="eastAsia" w:ascii="宋体" w:hAnsi="宋体" w:cs="仿宋_GB2312"/>
          <w:b/>
          <w:bCs/>
          <w:color w:val="auto"/>
          <w:spacing w:val="0"/>
          <w:w w:val="100"/>
          <w:sz w:val="24"/>
          <w:highlight w:val="none"/>
        </w:rPr>
        <w:t>年</w:t>
      </w:r>
      <w:r>
        <w:rPr>
          <w:rFonts w:hint="eastAsia" w:ascii="宋体" w:hAnsi="宋体" w:cs="仿宋_GB2312"/>
          <w:b/>
          <w:bCs/>
          <w:color w:val="auto"/>
          <w:spacing w:val="0"/>
          <w:w w:val="100"/>
          <w:sz w:val="24"/>
          <w:highlight w:val="none"/>
          <w:u w:val="single"/>
          <w:lang w:val="en-US" w:eastAsia="zh-CN"/>
        </w:rPr>
        <w:t xml:space="preserve"> 07</w:t>
      </w:r>
      <w:r>
        <w:rPr>
          <w:rFonts w:hint="eastAsia" w:ascii="宋体" w:hAnsi="宋体"/>
          <w:b/>
          <w:bCs/>
          <w:snapToGrid w:val="0"/>
          <w:color w:val="auto"/>
          <w:spacing w:val="0"/>
          <w:w w:val="100"/>
          <w:sz w:val="24"/>
          <w:highlight w:val="none"/>
          <w:u w:val="single"/>
        </w:rPr>
        <w:t xml:space="preserve"> </w:t>
      </w:r>
      <w:r>
        <w:rPr>
          <w:rFonts w:hint="eastAsia" w:ascii="宋体" w:hAnsi="宋体" w:cs="仿宋_GB2312"/>
          <w:b/>
          <w:bCs/>
          <w:color w:val="auto"/>
          <w:spacing w:val="0"/>
          <w:w w:val="100"/>
          <w:sz w:val="24"/>
          <w:highlight w:val="none"/>
        </w:rPr>
        <w:t>月</w:t>
      </w:r>
      <w:r>
        <w:rPr>
          <w:rFonts w:hint="eastAsia" w:ascii="宋体" w:hAnsi="宋体"/>
          <w:b/>
          <w:bCs/>
          <w:snapToGrid w:val="0"/>
          <w:color w:val="auto"/>
          <w:spacing w:val="0"/>
          <w:w w:val="100"/>
          <w:sz w:val="24"/>
          <w:highlight w:val="none"/>
          <w:u w:val="single"/>
        </w:rPr>
        <w:t xml:space="preserve"> </w:t>
      </w:r>
      <w:r>
        <w:rPr>
          <w:rFonts w:hint="eastAsia" w:ascii="宋体" w:hAnsi="宋体"/>
          <w:b/>
          <w:bCs/>
          <w:snapToGrid w:val="0"/>
          <w:color w:val="auto"/>
          <w:spacing w:val="0"/>
          <w:w w:val="100"/>
          <w:sz w:val="24"/>
          <w:highlight w:val="none"/>
          <w:u w:val="single"/>
          <w:lang w:val="en-US" w:eastAsia="zh-CN"/>
        </w:rPr>
        <w:t xml:space="preserve">17 </w:t>
      </w:r>
      <w:r>
        <w:rPr>
          <w:rFonts w:hint="eastAsia" w:ascii="宋体" w:hAnsi="宋体" w:cs="仿宋_GB2312"/>
          <w:b/>
          <w:bCs/>
          <w:color w:val="auto"/>
          <w:spacing w:val="0"/>
          <w:w w:val="100"/>
          <w:sz w:val="24"/>
          <w:highlight w:val="none"/>
        </w:rPr>
        <w:t>日</w:t>
      </w:r>
      <w:r>
        <w:rPr>
          <w:rFonts w:hint="eastAsia" w:ascii="宋体" w:hAnsi="宋体"/>
          <w:b/>
          <w:bCs/>
          <w:snapToGrid w:val="0"/>
          <w:color w:val="auto"/>
          <w:spacing w:val="0"/>
          <w:w w:val="100"/>
          <w:sz w:val="24"/>
          <w:highlight w:val="none"/>
        </w:rPr>
        <w:t>9</w:t>
      </w:r>
      <w:r>
        <w:rPr>
          <w:rFonts w:hint="eastAsia" w:ascii="宋体" w:hAnsi="宋体" w:cs="仿宋_GB2312"/>
          <w:b/>
          <w:bCs/>
          <w:color w:val="auto"/>
          <w:spacing w:val="0"/>
          <w:w w:val="100"/>
          <w:sz w:val="24"/>
          <w:highlight w:val="none"/>
        </w:rPr>
        <w:t>:</w:t>
      </w:r>
      <w:r>
        <w:rPr>
          <w:rFonts w:hint="eastAsia" w:ascii="宋体" w:hAnsi="宋体"/>
          <w:b/>
          <w:bCs/>
          <w:snapToGrid w:val="0"/>
          <w:color w:val="auto"/>
          <w:spacing w:val="0"/>
          <w:w w:val="100"/>
          <w:sz w:val="24"/>
          <w:highlight w:val="none"/>
        </w:rPr>
        <w:t>00</w:t>
      </w:r>
      <w:r>
        <w:rPr>
          <w:rFonts w:hint="eastAsia" w:ascii="宋体" w:hAnsi="宋体" w:cs="仿宋_GB2312"/>
          <w:b/>
          <w:bCs/>
          <w:color w:val="auto"/>
          <w:spacing w:val="0"/>
          <w:w w:val="100"/>
          <w:sz w:val="24"/>
          <w:highlight w:val="none"/>
        </w:rPr>
        <w:t>（北京时间）；</w:t>
      </w:r>
    </w:p>
    <w:p w14:paraId="2FCB6A80">
      <w:pPr>
        <w:spacing w:line="440" w:lineRule="exact"/>
        <w:ind w:firstLine="480" w:firstLineChars="200"/>
        <w:rPr>
          <w:rFonts w:ascii="宋体" w:hAnsi="宋体" w:cs="仿宋_GB2312"/>
          <w:spacing w:val="0"/>
          <w:w w:val="100"/>
          <w:sz w:val="24"/>
        </w:rPr>
      </w:pPr>
      <w:r>
        <w:rPr>
          <w:rFonts w:hint="eastAsia" w:ascii="宋体" w:hAnsi="宋体" w:cs="仿宋_GB2312"/>
          <w:spacing w:val="0"/>
          <w:w w:val="100"/>
          <w:sz w:val="24"/>
        </w:rPr>
        <w:t>2</w:t>
      </w:r>
      <w:r>
        <w:rPr>
          <w:rFonts w:hint="eastAsia" w:ascii="宋体" w:hAnsi="宋体"/>
          <w:spacing w:val="0"/>
          <w:w w:val="100"/>
          <w:sz w:val="24"/>
        </w:rPr>
        <w:t>.</w:t>
      </w:r>
      <w:r>
        <w:rPr>
          <w:rFonts w:ascii="宋体" w:hAnsi="宋体"/>
          <w:spacing w:val="0"/>
          <w:w w:val="100"/>
          <w:sz w:val="24"/>
        </w:rPr>
        <w:t xml:space="preserve"> 投标</w:t>
      </w:r>
      <w:r>
        <w:rPr>
          <w:rFonts w:hint="eastAsia" w:ascii="宋体" w:hAnsi="宋体" w:cs="仿宋_GB2312"/>
          <w:spacing w:val="0"/>
          <w:w w:val="100"/>
          <w:sz w:val="24"/>
        </w:rPr>
        <w:t>地点（网址）：</w:t>
      </w:r>
    </w:p>
    <w:p w14:paraId="6715D2D8">
      <w:pPr>
        <w:spacing w:line="440" w:lineRule="exact"/>
        <w:ind w:firstLine="480" w:firstLineChars="200"/>
        <w:rPr>
          <w:rFonts w:ascii="宋体" w:hAnsi="宋体" w:cs="仿宋_GB2312"/>
          <w:spacing w:val="0"/>
          <w:w w:val="100"/>
          <w:sz w:val="24"/>
        </w:rPr>
      </w:pPr>
      <w:r>
        <w:rPr>
          <w:rFonts w:hint="eastAsia" w:ascii="宋体" w:hAnsi="宋体" w:cs="仿宋_GB2312"/>
          <w:spacing w:val="0"/>
          <w:w w:val="100"/>
          <w:sz w:val="24"/>
        </w:rPr>
        <w:fldChar w:fldCharType="begin"/>
      </w:r>
      <w:r>
        <w:rPr>
          <w:rFonts w:hint="eastAsia" w:ascii="宋体" w:hAnsi="宋体" w:cs="仿宋_GB2312"/>
          <w:spacing w:val="0"/>
          <w:w w:val="100"/>
          <w:sz w:val="24"/>
        </w:rPr>
        <w:instrText xml:space="preserve"> = 1 \* GB2 </w:instrText>
      </w:r>
      <w:r>
        <w:rPr>
          <w:rFonts w:hint="eastAsia" w:ascii="宋体" w:hAnsi="宋体" w:cs="仿宋_GB2312"/>
          <w:spacing w:val="0"/>
          <w:w w:val="100"/>
          <w:sz w:val="24"/>
        </w:rPr>
        <w:fldChar w:fldCharType="separate"/>
      </w:r>
      <w:r>
        <w:rPr>
          <w:rFonts w:hint="eastAsia" w:ascii="宋体" w:hAnsi="宋体" w:cs="仿宋_GB2312"/>
          <w:spacing w:val="0"/>
          <w:w w:val="100"/>
          <w:sz w:val="24"/>
        </w:rPr>
        <w:t>⑴</w:t>
      </w:r>
      <w:r>
        <w:rPr>
          <w:rFonts w:hint="eastAsia" w:ascii="宋体" w:hAnsi="宋体" w:cs="仿宋_GB2312"/>
          <w:spacing w:val="0"/>
          <w:w w:val="100"/>
          <w:sz w:val="24"/>
        </w:rPr>
        <w:fldChar w:fldCharType="end"/>
      </w:r>
      <w:r>
        <w:rPr>
          <w:rFonts w:hint="eastAsia" w:ascii="宋体" w:hAnsi="宋体" w:cs="仿宋_GB2312"/>
          <w:spacing w:val="0"/>
          <w:w w:val="100"/>
          <w:sz w:val="24"/>
        </w:rPr>
        <w:t xml:space="preserve"> 电子加密投标文件：在“政府采购云平台”上传提交，“电子加密投标文件”成功上传提交后，投标人自行打印投标文件接收回执；</w:t>
      </w:r>
    </w:p>
    <w:p w14:paraId="45630981">
      <w:pPr>
        <w:pStyle w:val="28"/>
        <w:adjustRightInd w:val="0"/>
        <w:snapToGrid w:val="0"/>
        <w:spacing w:line="440" w:lineRule="exact"/>
        <w:ind w:firstLine="480" w:firstLineChars="200"/>
        <w:rPr>
          <w:rFonts w:hAnsi="宋体" w:cs="仿宋_GB2312"/>
          <w:spacing w:val="0"/>
          <w:w w:val="100"/>
          <w:sz w:val="24"/>
          <w:szCs w:val="24"/>
        </w:rPr>
      </w:pPr>
      <w:r>
        <w:rPr>
          <w:rFonts w:hint="eastAsia" w:hAnsi="宋体" w:cs="仿宋_GB2312"/>
          <w:spacing w:val="0"/>
          <w:w w:val="100"/>
          <w:sz w:val="24"/>
          <w:szCs w:val="24"/>
        </w:rPr>
        <w:fldChar w:fldCharType="begin"/>
      </w:r>
      <w:r>
        <w:rPr>
          <w:rFonts w:hint="eastAsia" w:hAnsi="宋体" w:cs="仿宋_GB2312"/>
          <w:spacing w:val="0"/>
          <w:w w:val="100"/>
          <w:sz w:val="24"/>
          <w:szCs w:val="24"/>
        </w:rPr>
        <w:instrText xml:space="preserve"> = 2 \* GB2 </w:instrText>
      </w:r>
      <w:r>
        <w:rPr>
          <w:rFonts w:hint="eastAsia" w:hAnsi="宋体" w:cs="仿宋_GB2312"/>
          <w:spacing w:val="0"/>
          <w:w w:val="100"/>
          <w:sz w:val="24"/>
          <w:szCs w:val="24"/>
        </w:rPr>
        <w:fldChar w:fldCharType="separate"/>
      </w:r>
      <w:r>
        <w:rPr>
          <w:rFonts w:hint="eastAsia" w:hAnsi="宋体" w:cs="仿宋_GB2312"/>
          <w:spacing w:val="0"/>
          <w:w w:val="100"/>
          <w:sz w:val="24"/>
          <w:szCs w:val="24"/>
        </w:rPr>
        <w:t>⑵</w:t>
      </w:r>
      <w:r>
        <w:rPr>
          <w:rFonts w:hint="eastAsia" w:hAnsi="宋体" w:cs="仿宋_GB2312"/>
          <w:spacing w:val="0"/>
          <w:w w:val="100"/>
          <w:sz w:val="24"/>
          <w:szCs w:val="24"/>
        </w:rPr>
        <w:fldChar w:fldCharType="end"/>
      </w:r>
      <w:r>
        <w:rPr>
          <w:rFonts w:hint="eastAsia" w:hAnsi="宋体" w:cs="仿宋_GB2312"/>
          <w:spacing w:val="0"/>
          <w:w w:val="100"/>
          <w:sz w:val="24"/>
          <w:szCs w:val="24"/>
        </w:rPr>
        <w:t xml:space="preserve"> 备份投标文件：</w:t>
      </w:r>
    </w:p>
    <w:p w14:paraId="440CC33D">
      <w:pPr>
        <w:pStyle w:val="28"/>
        <w:adjustRightInd w:val="0"/>
        <w:snapToGrid w:val="0"/>
        <w:spacing w:line="440" w:lineRule="exact"/>
        <w:ind w:firstLine="480" w:firstLineChars="200"/>
        <w:rPr>
          <w:rFonts w:hAnsi="宋体"/>
          <w:bCs/>
          <w:spacing w:val="0"/>
          <w:w w:val="100"/>
          <w:sz w:val="24"/>
          <w:szCs w:val="24"/>
        </w:rPr>
      </w:pPr>
      <w:r>
        <w:rPr>
          <w:rFonts w:hint="eastAsia" w:hAnsi="宋体"/>
          <w:bCs/>
          <w:spacing w:val="0"/>
          <w:w w:val="100"/>
          <w:sz w:val="24"/>
        </w:rPr>
        <w:t>备份投标文件是否提交由投标人自行决定，如不提交的，当电子投标文件无法解密时，将导致无备份投标文件而失去投标资格；</w:t>
      </w:r>
    </w:p>
    <w:p w14:paraId="69BD75CD">
      <w:pPr>
        <w:pStyle w:val="28"/>
        <w:autoSpaceDE w:val="0"/>
        <w:autoSpaceDN w:val="0"/>
        <w:adjustRightInd w:val="0"/>
        <w:snapToGrid w:val="0"/>
        <w:spacing w:line="440" w:lineRule="exact"/>
        <w:ind w:firstLine="480" w:firstLineChars="200"/>
        <w:rPr>
          <w:rFonts w:ascii="新宋体" w:hAnsi="新宋体" w:eastAsia="新宋体"/>
          <w:bCs/>
          <w:spacing w:val="0"/>
          <w:w w:val="100"/>
          <w:sz w:val="24"/>
          <w:szCs w:val="24"/>
        </w:rPr>
      </w:pPr>
      <w:r>
        <w:rPr>
          <w:rFonts w:hint="eastAsia" w:ascii="新宋体" w:hAnsi="新宋体" w:eastAsia="新宋体"/>
          <w:bCs/>
          <w:spacing w:val="0"/>
          <w:w w:val="100"/>
          <w:sz w:val="24"/>
        </w:rPr>
        <w:t>如提交备份</w:t>
      </w:r>
      <w:r>
        <w:rPr>
          <w:rFonts w:hint="eastAsia" w:hAnsi="宋体"/>
          <w:bCs/>
          <w:spacing w:val="0"/>
          <w:w w:val="100"/>
          <w:sz w:val="24"/>
        </w:rPr>
        <w:t>投标</w:t>
      </w:r>
      <w:r>
        <w:rPr>
          <w:rFonts w:hint="eastAsia" w:ascii="新宋体" w:hAnsi="新宋体" w:eastAsia="新宋体"/>
          <w:bCs/>
          <w:spacing w:val="0"/>
          <w:w w:val="100"/>
          <w:sz w:val="24"/>
        </w:rPr>
        <w:t>文件的，应在</w:t>
      </w:r>
      <w:r>
        <w:rPr>
          <w:rFonts w:hint="eastAsia" w:hAnsi="宋体"/>
          <w:bCs/>
          <w:spacing w:val="0"/>
          <w:w w:val="100"/>
          <w:sz w:val="24"/>
        </w:rPr>
        <w:t>投标</w:t>
      </w:r>
      <w:r>
        <w:rPr>
          <w:rFonts w:hint="eastAsia" w:ascii="新宋体" w:hAnsi="新宋体" w:eastAsia="新宋体"/>
          <w:bCs/>
          <w:spacing w:val="0"/>
          <w:w w:val="100"/>
          <w:sz w:val="24"/>
        </w:rPr>
        <w:t>截止时间前将系统最后生成的具有电子签章的备份</w:t>
      </w:r>
      <w:r>
        <w:rPr>
          <w:rFonts w:hint="eastAsia" w:hAnsi="宋体"/>
          <w:bCs/>
          <w:spacing w:val="0"/>
          <w:w w:val="100"/>
          <w:sz w:val="24"/>
        </w:rPr>
        <w:t>投标</w:t>
      </w:r>
      <w:r>
        <w:rPr>
          <w:rFonts w:hint="eastAsia" w:ascii="新宋体" w:hAnsi="新宋体" w:eastAsia="新宋体"/>
          <w:bCs/>
          <w:spacing w:val="0"/>
          <w:w w:val="100"/>
          <w:sz w:val="24"/>
        </w:rPr>
        <w:t>文件通过电子邮件方式传送至代理机构邮箱（</w:t>
      </w:r>
      <w:r>
        <w:rPr>
          <w:rFonts w:hint="eastAsia" w:ascii="新宋体" w:hAnsi="新宋体" w:eastAsia="新宋体"/>
          <w:bCs/>
          <w:spacing w:val="0"/>
          <w:w w:val="100"/>
          <w:sz w:val="24"/>
          <w:lang w:eastAsia="zh-CN"/>
        </w:rPr>
        <w:t>297488917@qq.com</w:t>
      </w:r>
      <w:r>
        <w:rPr>
          <w:rFonts w:hint="eastAsia" w:ascii="新宋体" w:hAnsi="新宋体" w:eastAsia="新宋体"/>
          <w:bCs/>
          <w:spacing w:val="0"/>
          <w:w w:val="100"/>
          <w:sz w:val="24"/>
        </w:rPr>
        <w:t>），</w:t>
      </w:r>
      <w:r>
        <w:rPr>
          <w:rFonts w:hint="eastAsia" w:ascii="新宋体" w:hAnsi="新宋体" w:eastAsia="新宋体"/>
          <w:spacing w:val="0"/>
          <w:w w:val="100"/>
          <w:sz w:val="24"/>
        </w:rPr>
        <w:t>并在邮件中注明项目名称及投标人名称。</w:t>
      </w:r>
    </w:p>
    <w:p w14:paraId="36427918">
      <w:pPr>
        <w:spacing w:line="440" w:lineRule="exact"/>
        <w:ind w:firstLine="482" w:firstLineChars="200"/>
        <w:rPr>
          <w:rFonts w:ascii="宋体" w:hAnsi="宋体" w:cs="仿宋_GB2312"/>
          <w:b/>
          <w:bCs/>
          <w:color w:val="auto"/>
          <w:spacing w:val="0"/>
          <w:w w:val="100"/>
          <w:sz w:val="24"/>
        </w:rPr>
      </w:pPr>
      <w:r>
        <w:rPr>
          <w:rFonts w:hint="eastAsia" w:ascii="宋体" w:hAnsi="宋体" w:cs="仿宋_GB2312"/>
          <w:b/>
          <w:spacing w:val="0"/>
          <w:w w:val="100"/>
          <w:sz w:val="24"/>
        </w:rPr>
        <w:t>3. 开标</w:t>
      </w:r>
      <w:r>
        <w:rPr>
          <w:rFonts w:ascii="宋体" w:hAnsi="宋体" w:cs="仿宋_GB2312"/>
          <w:b/>
          <w:spacing w:val="0"/>
          <w:w w:val="100"/>
          <w:sz w:val="24"/>
        </w:rPr>
        <w:t>时间：</w:t>
      </w:r>
      <w:r>
        <w:rPr>
          <w:rFonts w:ascii="宋体" w:hAnsi="宋体"/>
          <w:b/>
          <w:bCs/>
          <w:snapToGrid w:val="0"/>
          <w:color w:val="auto"/>
          <w:spacing w:val="0"/>
          <w:w w:val="100"/>
          <w:sz w:val="24"/>
          <w:highlight w:val="none"/>
          <w:u w:val="single"/>
        </w:rPr>
        <w:t>202</w:t>
      </w:r>
      <w:r>
        <w:rPr>
          <w:rFonts w:hint="eastAsia" w:ascii="宋体" w:hAnsi="宋体"/>
          <w:b/>
          <w:bCs/>
          <w:snapToGrid w:val="0"/>
          <w:color w:val="auto"/>
          <w:spacing w:val="0"/>
          <w:w w:val="100"/>
          <w:sz w:val="24"/>
          <w:highlight w:val="none"/>
          <w:u w:val="single"/>
          <w:lang w:val="en-US" w:eastAsia="zh-CN"/>
        </w:rPr>
        <w:t>5</w:t>
      </w:r>
      <w:r>
        <w:rPr>
          <w:rFonts w:hint="eastAsia" w:ascii="宋体" w:hAnsi="宋体" w:cs="仿宋_GB2312"/>
          <w:b/>
          <w:bCs/>
          <w:color w:val="auto"/>
          <w:spacing w:val="0"/>
          <w:w w:val="100"/>
          <w:sz w:val="24"/>
          <w:highlight w:val="none"/>
        </w:rPr>
        <w:t>年</w:t>
      </w:r>
      <w:r>
        <w:rPr>
          <w:rFonts w:hint="eastAsia" w:ascii="宋体" w:hAnsi="宋体"/>
          <w:b/>
          <w:bCs/>
          <w:snapToGrid w:val="0"/>
          <w:color w:val="auto"/>
          <w:spacing w:val="0"/>
          <w:w w:val="100"/>
          <w:sz w:val="24"/>
          <w:highlight w:val="none"/>
          <w:u w:val="single"/>
        </w:rPr>
        <w:t xml:space="preserve"> </w:t>
      </w:r>
      <w:r>
        <w:rPr>
          <w:rFonts w:hint="eastAsia" w:ascii="宋体" w:hAnsi="宋体"/>
          <w:b/>
          <w:bCs/>
          <w:snapToGrid w:val="0"/>
          <w:color w:val="auto"/>
          <w:spacing w:val="0"/>
          <w:w w:val="100"/>
          <w:sz w:val="24"/>
          <w:highlight w:val="none"/>
          <w:u w:val="single"/>
          <w:lang w:val="en-US" w:eastAsia="zh-CN"/>
        </w:rPr>
        <w:t>07</w:t>
      </w:r>
      <w:r>
        <w:rPr>
          <w:rFonts w:hint="eastAsia" w:ascii="宋体" w:hAnsi="宋体"/>
          <w:b/>
          <w:bCs/>
          <w:snapToGrid w:val="0"/>
          <w:color w:val="auto"/>
          <w:spacing w:val="0"/>
          <w:w w:val="100"/>
          <w:sz w:val="24"/>
          <w:highlight w:val="none"/>
          <w:u w:val="single"/>
        </w:rPr>
        <w:t xml:space="preserve"> </w:t>
      </w:r>
      <w:r>
        <w:rPr>
          <w:rFonts w:hint="eastAsia" w:ascii="宋体" w:hAnsi="宋体" w:cs="仿宋_GB2312"/>
          <w:b/>
          <w:bCs/>
          <w:color w:val="auto"/>
          <w:spacing w:val="0"/>
          <w:w w:val="100"/>
          <w:sz w:val="24"/>
          <w:highlight w:val="none"/>
        </w:rPr>
        <w:t>月</w:t>
      </w:r>
      <w:r>
        <w:rPr>
          <w:rFonts w:hint="eastAsia" w:ascii="宋体" w:hAnsi="宋体"/>
          <w:b/>
          <w:bCs/>
          <w:snapToGrid w:val="0"/>
          <w:color w:val="auto"/>
          <w:spacing w:val="0"/>
          <w:w w:val="100"/>
          <w:sz w:val="24"/>
          <w:highlight w:val="none"/>
          <w:u w:val="single"/>
        </w:rPr>
        <w:t xml:space="preserve"> </w:t>
      </w:r>
      <w:r>
        <w:rPr>
          <w:rFonts w:hint="eastAsia" w:ascii="宋体" w:hAnsi="宋体"/>
          <w:b/>
          <w:bCs/>
          <w:snapToGrid w:val="0"/>
          <w:color w:val="auto"/>
          <w:spacing w:val="0"/>
          <w:w w:val="100"/>
          <w:sz w:val="24"/>
          <w:highlight w:val="none"/>
          <w:u w:val="single"/>
          <w:lang w:val="en-US" w:eastAsia="zh-CN"/>
        </w:rPr>
        <w:t xml:space="preserve">17 </w:t>
      </w:r>
      <w:r>
        <w:rPr>
          <w:rFonts w:hint="eastAsia" w:ascii="宋体" w:hAnsi="宋体" w:cs="仿宋_GB2312"/>
          <w:b/>
          <w:bCs/>
          <w:color w:val="auto"/>
          <w:spacing w:val="0"/>
          <w:w w:val="100"/>
          <w:sz w:val="24"/>
          <w:highlight w:val="none"/>
        </w:rPr>
        <w:t>日</w:t>
      </w:r>
      <w:r>
        <w:rPr>
          <w:rFonts w:hint="eastAsia" w:ascii="宋体" w:hAnsi="宋体"/>
          <w:b/>
          <w:bCs/>
          <w:snapToGrid w:val="0"/>
          <w:color w:val="auto"/>
          <w:spacing w:val="0"/>
          <w:w w:val="100"/>
          <w:sz w:val="24"/>
          <w:highlight w:val="none"/>
        </w:rPr>
        <w:t>9</w:t>
      </w:r>
      <w:r>
        <w:rPr>
          <w:rFonts w:hint="eastAsia" w:ascii="宋体" w:hAnsi="宋体" w:cs="仿宋_GB2312"/>
          <w:b/>
          <w:bCs/>
          <w:color w:val="auto"/>
          <w:spacing w:val="0"/>
          <w:w w:val="100"/>
          <w:sz w:val="24"/>
          <w:highlight w:val="none"/>
        </w:rPr>
        <w:t>:</w:t>
      </w:r>
      <w:r>
        <w:rPr>
          <w:rFonts w:hint="eastAsia" w:ascii="宋体" w:hAnsi="宋体"/>
          <w:b/>
          <w:bCs/>
          <w:snapToGrid w:val="0"/>
          <w:color w:val="auto"/>
          <w:spacing w:val="0"/>
          <w:w w:val="100"/>
          <w:sz w:val="24"/>
          <w:highlight w:val="none"/>
        </w:rPr>
        <w:t>00</w:t>
      </w:r>
      <w:r>
        <w:rPr>
          <w:rFonts w:hint="eastAsia" w:ascii="宋体" w:hAnsi="宋体" w:cs="仿宋_GB2312"/>
          <w:b/>
          <w:bCs/>
          <w:color w:val="auto"/>
          <w:spacing w:val="0"/>
          <w:w w:val="100"/>
          <w:sz w:val="24"/>
          <w:highlight w:val="none"/>
        </w:rPr>
        <w:t>（北京时间）；</w:t>
      </w:r>
    </w:p>
    <w:p w14:paraId="3E33E160">
      <w:pPr>
        <w:spacing w:line="440" w:lineRule="exact"/>
        <w:ind w:firstLine="480" w:firstLineChars="200"/>
        <w:rPr>
          <w:rFonts w:ascii="宋体" w:hAnsi="宋体" w:cs="仿宋_GB2312"/>
          <w:spacing w:val="0"/>
          <w:w w:val="100"/>
          <w:sz w:val="24"/>
        </w:rPr>
      </w:pPr>
      <w:r>
        <w:rPr>
          <w:rFonts w:hint="eastAsia" w:ascii="宋体" w:hAnsi="宋体" w:cs="仿宋_GB2312"/>
          <w:bCs/>
          <w:spacing w:val="0"/>
          <w:w w:val="100"/>
          <w:sz w:val="24"/>
        </w:rPr>
        <w:t>4. 开标</w:t>
      </w:r>
      <w:r>
        <w:rPr>
          <w:rFonts w:ascii="宋体" w:hAnsi="宋体" w:cs="仿宋_GB2312"/>
          <w:bCs/>
          <w:spacing w:val="0"/>
          <w:w w:val="100"/>
          <w:sz w:val="24"/>
        </w:rPr>
        <w:t>地点</w:t>
      </w:r>
      <w:r>
        <w:rPr>
          <w:rFonts w:hint="eastAsia" w:ascii="宋体" w:hAnsi="宋体" w:cs="仿宋_GB2312"/>
          <w:bCs/>
          <w:spacing w:val="0"/>
          <w:w w:val="100"/>
          <w:sz w:val="24"/>
        </w:rPr>
        <w:t>（网址）</w:t>
      </w:r>
      <w:r>
        <w:rPr>
          <w:rFonts w:ascii="宋体" w:hAnsi="宋体" w:cs="仿宋_GB2312"/>
          <w:bCs/>
          <w:spacing w:val="0"/>
          <w:w w:val="100"/>
          <w:sz w:val="24"/>
        </w:rPr>
        <w:t>：</w:t>
      </w:r>
      <w:r>
        <w:rPr>
          <w:rFonts w:hint="eastAsia" w:ascii="宋体" w:hAnsi="宋体"/>
          <w:spacing w:val="0"/>
          <w:w w:val="100"/>
          <w:sz w:val="24"/>
        </w:rPr>
        <w:t>丽水市莲都区公共资源交易中心（丽水市人民街649号丽人木业4楼）</w:t>
      </w:r>
      <w:r>
        <w:rPr>
          <w:rFonts w:hint="eastAsia" w:ascii="宋体" w:hAnsi="宋体"/>
          <w:spacing w:val="0"/>
          <w:w w:val="100"/>
          <w:sz w:val="24"/>
          <w:lang w:eastAsia="zh-CN"/>
        </w:rPr>
        <w:t>，</w:t>
      </w:r>
      <w:r>
        <w:rPr>
          <w:rFonts w:hint="eastAsia" w:ascii="宋体" w:hAnsi="宋体" w:cs="仿宋_GB2312"/>
          <w:spacing w:val="0"/>
          <w:w w:val="100"/>
          <w:sz w:val="24"/>
        </w:rPr>
        <w:t>浙江政府采购网—用户入驻/登录—用户登录—项目采购—开标评标—进入开标大厅</w:t>
      </w:r>
      <w:r>
        <w:rPr>
          <w:rFonts w:hint="eastAsia" w:ascii="宋体" w:hAnsi="宋体" w:cs="仿宋_GB2312"/>
          <w:bCs/>
          <w:spacing w:val="0"/>
          <w:w w:val="100"/>
          <w:sz w:val="24"/>
        </w:rPr>
        <w:t>。</w:t>
      </w:r>
    </w:p>
    <w:p w14:paraId="63B3A2CF">
      <w:pPr>
        <w:spacing w:line="440" w:lineRule="exact"/>
        <w:jc w:val="left"/>
        <w:rPr>
          <w:rFonts w:ascii="宋体" w:hAnsi="宋体" w:cs="仿宋_GB2312"/>
          <w:b/>
          <w:spacing w:val="0"/>
          <w:w w:val="100"/>
          <w:sz w:val="24"/>
        </w:rPr>
      </w:pPr>
      <w:r>
        <w:rPr>
          <w:rFonts w:hint="eastAsia" w:ascii="宋体" w:hAnsi="宋体" w:cs="仿宋_GB2312"/>
          <w:b/>
          <w:spacing w:val="0"/>
          <w:w w:val="100"/>
          <w:sz w:val="24"/>
        </w:rPr>
        <w:t>五、公告期限</w:t>
      </w:r>
    </w:p>
    <w:p w14:paraId="66D793DD">
      <w:pPr>
        <w:spacing w:line="440" w:lineRule="exact"/>
        <w:ind w:firstLine="480" w:firstLineChars="200"/>
        <w:rPr>
          <w:rFonts w:ascii="宋体" w:hAnsi="宋体" w:cs="仿宋_GB2312"/>
          <w:spacing w:val="0"/>
          <w:w w:val="100"/>
          <w:kern w:val="0"/>
          <w:sz w:val="24"/>
        </w:rPr>
      </w:pPr>
      <w:r>
        <w:rPr>
          <w:rFonts w:hint="eastAsia" w:ascii="宋体" w:hAnsi="宋体" w:cs="仿宋_GB2312"/>
          <w:spacing w:val="0"/>
          <w:w w:val="100"/>
          <w:kern w:val="0"/>
          <w:sz w:val="24"/>
        </w:rPr>
        <w:t>自本公告发布之日起5个工作日。</w:t>
      </w:r>
    </w:p>
    <w:p w14:paraId="754DEE3A">
      <w:pPr>
        <w:spacing w:line="440" w:lineRule="exact"/>
        <w:jc w:val="left"/>
        <w:rPr>
          <w:rFonts w:ascii="宋体" w:hAnsi="宋体" w:cs="仿宋_GB2312"/>
          <w:b/>
          <w:spacing w:val="0"/>
          <w:w w:val="100"/>
          <w:sz w:val="24"/>
        </w:rPr>
      </w:pPr>
      <w:r>
        <w:rPr>
          <w:rFonts w:hint="eastAsia" w:ascii="宋体" w:hAnsi="宋体" w:cs="仿宋_GB2312"/>
          <w:b/>
          <w:spacing w:val="0"/>
          <w:w w:val="100"/>
          <w:sz w:val="24"/>
        </w:rPr>
        <w:t>六、其他补充事宜</w:t>
      </w:r>
    </w:p>
    <w:p w14:paraId="2B46BBEE">
      <w:pPr>
        <w:wordWrap w:val="0"/>
        <w:snapToGrid w:val="0"/>
        <w:spacing w:line="440" w:lineRule="exact"/>
        <w:ind w:firstLine="510"/>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1.《浙江省财政厅关于进一步发挥政府采购政策功能全力推动经济稳进提质的通知》 （浙财采监</w:t>
      </w:r>
      <w:r>
        <w:rPr>
          <w:rFonts w:hint="eastAsia" w:ascii="宋体" w:hAnsi="宋体" w:cs="宋体"/>
          <w:spacing w:val="0"/>
          <w:w w:val="100"/>
          <w:sz w:val="24"/>
          <w:szCs w:val="24"/>
          <w:highlight w:val="none"/>
          <w:lang w:eastAsia="zh-CN"/>
        </w:rPr>
        <w:t>〔202</w:t>
      </w:r>
      <w:r>
        <w:rPr>
          <w:rFonts w:hint="eastAsia" w:ascii="宋体" w:hAnsi="宋体" w:cs="宋体"/>
          <w:spacing w:val="0"/>
          <w:w w:val="100"/>
          <w:sz w:val="24"/>
          <w:szCs w:val="24"/>
          <w:highlight w:val="none"/>
          <w:lang w:val="en-US" w:eastAsia="zh-CN"/>
        </w:rPr>
        <w:t>2</w:t>
      </w:r>
      <w:r>
        <w:rPr>
          <w:rFonts w:hint="eastAsia" w:ascii="宋体" w:hAnsi="宋体" w:cs="宋体"/>
          <w:spacing w:val="0"/>
          <w:w w:val="100"/>
          <w:sz w:val="24"/>
          <w:szCs w:val="24"/>
          <w:highlight w:val="none"/>
          <w:lang w:eastAsia="zh-CN"/>
        </w:rPr>
        <w:t>〕22号</w:t>
      </w:r>
      <w:r>
        <w:rPr>
          <w:rFonts w:hint="eastAsia" w:ascii="宋体" w:hAnsi="宋体" w:eastAsia="宋体" w:cs="宋体"/>
          <w:spacing w:val="0"/>
          <w:w w:val="100"/>
          <w:sz w:val="24"/>
          <w:szCs w:val="24"/>
          <w:highlight w:val="none"/>
        </w:rPr>
        <w:t>）、《浙江省财政厅关于进一步促进政府采购公平竞争打造最优营商环境的通知》（浙财采监</w:t>
      </w:r>
      <w:r>
        <w:rPr>
          <w:rFonts w:hint="eastAsia" w:ascii="宋体" w:hAnsi="宋体" w:cs="宋体"/>
          <w:spacing w:val="0"/>
          <w:w w:val="100"/>
          <w:sz w:val="24"/>
          <w:szCs w:val="24"/>
          <w:highlight w:val="none"/>
          <w:lang w:eastAsia="zh-CN"/>
        </w:rPr>
        <w:t>〔2021〕22号</w:t>
      </w:r>
      <w:r>
        <w:rPr>
          <w:rFonts w:hint="eastAsia" w:ascii="宋体" w:hAnsi="宋体" w:eastAsia="宋体" w:cs="宋体"/>
          <w:spacing w:val="0"/>
          <w:w w:val="100"/>
          <w:sz w:val="24"/>
          <w:szCs w:val="24"/>
          <w:highlight w:val="none"/>
        </w:rPr>
        <w:t>）已分别于2022年1月29日和2022年2月1日开始实施，此前有关规定与上述文件内容不一致的，按上述文件要求执行。</w:t>
      </w:r>
    </w:p>
    <w:p w14:paraId="703708EE">
      <w:pPr>
        <w:wordWrap w:val="0"/>
        <w:snapToGrid w:val="0"/>
        <w:spacing w:line="440" w:lineRule="exact"/>
        <w:ind w:firstLine="510"/>
        <w:rPr>
          <w:rFonts w:hint="eastAsia" w:ascii="宋体" w:hAnsi="宋体" w:cs="仿宋_GB2312"/>
          <w:b/>
          <w:spacing w:val="0"/>
          <w:w w:val="100"/>
          <w:sz w:val="24"/>
        </w:rPr>
      </w:pPr>
      <w:r>
        <w:rPr>
          <w:rFonts w:hint="eastAsia" w:ascii="宋体" w:hAnsi="宋体" w:eastAsia="宋体" w:cs="宋体"/>
          <w:spacing w:val="0"/>
          <w:w w:val="100"/>
          <w:sz w:val="24"/>
          <w:szCs w:val="24"/>
          <w:highlight w:val="none"/>
        </w:rPr>
        <w:t>2.</w:t>
      </w:r>
      <w:r>
        <w:rPr>
          <w:rFonts w:hint="eastAsia" w:ascii="宋体" w:hAnsi="宋体" w:eastAsia="宋体" w:cs="宋体"/>
          <w:b w:val="0"/>
          <w:bCs w:val="0"/>
          <w:spacing w:val="0"/>
          <w:w w:val="100"/>
          <w:sz w:val="24"/>
          <w:szCs w:val="24"/>
          <w:highlight w:val="none"/>
        </w:rPr>
        <w:t>根据</w:t>
      </w:r>
      <w:r>
        <w:rPr>
          <w:rFonts w:hint="eastAsia" w:ascii="宋体" w:hAnsi="宋体" w:eastAsia="宋体" w:cs="宋体"/>
          <w:spacing w:val="0"/>
          <w:w w:val="100"/>
          <w:sz w:val="24"/>
          <w:szCs w:val="24"/>
          <w:highlight w:val="none"/>
        </w:rPr>
        <w:t>《浙江省财政厅关于进一步促进政府采购公平竞争打造最优营商环境的通知》（浙财采监</w:t>
      </w:r>
      <w:r>
        <w:rPr>
          <w:rFonts w:hint="eastAsia" w:ascii="宋体" w:hAnsi="宋体" w:cs="宋体"/>
          <w:spacing w:val="0"/>
          <w:w w:val="100"/>
          <w:sz w:val="24"/>
          <w:szCs w:val="24"/>
          <w:highlight w:val="none"/>
          <w:lang w:eastAsia="zh-CN"/>
        </w:rPr>
        <w:t>〔2021〕22号</w:t>
      </w:r>
      <w:r>
        <w:rPr>
          <w:rFonts w:hint="eastAsia" w:ascii="宋体" w:hAnsi="宋体" w:eastAsia="宋体" w:cs="宋体"/>
          <w:spacing w:val="0"/>
          <w:w w:val="100"/>
          <w:sz w:val="24"/>
          <w:szCs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561D95">
      <w:pPr>
        <w:snapToGrid w:val="0"/>
        <w:spacing w:line="440" w:lineRule="exact"/>
        <w:ind w:firstLine="510"/>
        <w:rPr>
          <w:rFonts w:ascii="宋体" w:hAnsi="宋体" w:cs="仿宋_GB2312"/>
          <w:spacing w:val="0"/>
          <w:w w:val="100"/>
          <w:kern w:val="0"/>
          <w:sz w:val="24"/>
        </w:rPr>
      </w:pPr>
      <w:r>
        <w:rPr>
          <w:rFonts w:hint="eastAsia" w:ascii="宋体" w:hAnsi="宋体" w:cs="仿宋_GB2312"/>
          <w:spacing w:val="0"/>
          <w:w w:val="100"/>
          <w:kern w:val="0"/>
          <w:sz w:val="24"/>
          <w:lang w:val="en-US" w:eastAsia="zh-CN"/>
        </w:rPr>
        <w:t>3.</w:t>
      </w:r>
      <w:r>
        <w:rPr>
          <w:rFonts w:ascii="宋体" w:hAnsi="宋体" w:cs="仿宋_GB2312"/>
          <w:spacing w:val="0"/>
          <w:w w:val="100"/>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5F0A79">
      <w:pPr>
        <w:spacing w:line="440" w:lineRule="exact"/>
        <w:ind w:firstLine="482" w:firstLineChars="200"/>
        <w:rPr>
          <w:rFonts w:ascii="宋体" w:hAnsi="宋体" w:cs="仿宋_GB2312"/>
          <w:b/>
          <w:spacing w:val="0"/>
          <w:w w:val="100"/>
          <w:kern w:val="0"/>
          <w:sz w:val="24"/>
        </w:rPr>
      </w:pPr>
      <w:r>
        <w:rPr>
          <w:rFonts w:hint="eastAsia" w:ascii="宋体" w:hAnsi="宋体" w:cs="仿宋_GB2312"/>
          <w:b/>
          <w:spacing w:val="0"/>
          <w:w w:val="100"/>
          <w:kern w:val="0"/>
          <w:sz w:val="24"/>
          <w:lang w:val="en-US" w:eastAsia="zh-CN"/>
        </w:rPr>
        <w:t>4</w:t>
      </w:r>
      <w:r>
        <w:rPr>
          <w:rFonts w:hint="eastAsia" w:ascii="宋体" w:hAnsi="宋体" w:cs="仿宋_GB2312"/>
          <w:b/>
          <w:spacing w:val="0"/>
          <w:w w:val="100"/>
          <w:kern w:val="0"/>
          <w:sz w:val="24"/>
        </w:rPr>
        <w:t>.其他注意事项：</w:t>
      </w:r>
    </w:p>
    <w:p w14:paraId="62755E67">
      <w:pPr>
        <w:spacing w:line="440" w:lineRule="exact"/>
        <w:ind w:firstLine="482" w:firstLineChars="200"/>
        <w:rPr>
          <w:rFonts w:ascii="宋体" w:hAnsi="宋体"/>
          <w:b/>
          <w:spacing w:val="0"/>
          <w:w w:val="100"/>
          <w:sz w:val="24"/>
        </w:rPr>
      </w:pPr>
      <w:r>
        <w:rPr>
          <w:rFonts w:hint="eastAsia" w:ascii="宋体" w:hAnsi="宋体"/>
          <w:b/>
          <w:spacing w:val="0"/>
          <w:w w:val="100"/>
          <w:sz w:val="24"/>
        </w:rPr>
        <w:t>(1)本项目采用电子招标，投标人自行决定是否安排人员赴现场参与开标。</w:t>
      </w:r>
    </w:p>
    <w:p w14:paraId="746F58AD">
      <w:pPr>
        <w:spacing w:line="440" w:lineRule="exact"/>
        <w:ind w:firstLine="472" w:firstLineChars="196"/>
        <w:rPr>
          <w:rFonts w:ascii="宋体" w:hAnsi="宋体"/>
          <w:b/>
          <w:spacing w:val="0"/>
          <w:w w:val="100"/>
          <w:sz w:val="24"/>
        </w:rPr>
      </w:pPr>
      <w:r>
        <w:rPr>
          <w:rFonts w:hint="eastAsia" w:ascii="宋体" w:hAnsi="宋体"/>
          <w:b/>
          <w:spacing w:val="0"/>
          <w:w w:val="100"/>
          <w:sz w:val="24"/>
        </w:rPr>
        <w:t>(2)政采云平台注册注意事项：</w:t>
      </w:r>
    </w:p>
    <w:p w14:paraId="23CD71AC">
      <w:pPr>
        <w:spacing w:line="440" w:lineRule="exact"/>
        <w:ind w:firstLine="480" w:firstLineChars="200"/>
        <w:rPr>
          <w:rFonts w:ascii="宋体" w:hAnsi="宋体"/>
          <w:spacing w:val="0"/>
          <w:w w:val="100"/>
          <w:sz w:val="24"/>
        </w:rPr>
      </w:pPr>
      <w:r>
        <w:rPr>
          <w:rFonts w:hint="eastAsia" w:ascii="宋体" w:hAnsi="宋体"/>
          <w:spacing w:val="0"/>
          <w:w w:val="100"/>
          <w:sz w:val="24"/>
        </w:rPr>
        <w:t>1）供应商未在浙江政府采购网（http://zfcg.czt.zj.gov.cn/）注册成为正式供应商，需前往注册；</w:t>
      </w:r>
    </w:p>
    <w:p w14:paraId="7DCC341A">
      <w:pPr>
        <w:spacing w:line="440" w:lineRule="exact"/>
        <w:ind w:firstLine="480" w:firstLineChars="200"/>
        <w:rPr>
          <w:rFonts w:ascii="宋体" w:hAnsi="宋体"/>
          <w:spacing w:val="0"/>
          <w:w w:val="100"/>
          <w:sz w:val="24"/>
        </w:rPr>
      </w:pPr>
      <w:r>
        <w:rPr>
          <w:rFonts w:hint="eastAsia" w:ascii="宋体" w:hAnsi="宋体"/>
          <w:spacing w:val="0"/>
          <w:w w:val="100"/>
          <w:sz w:val="24"/>
        </w:rPr>
        <w:t xml:space="preserve">2）本项目中标（成交）供应商未注册成为浙江政府采购网“正式供应商”的，将无法实现该项目合同备案及付款，由此造成的不利影响由供应商自行承担； </w:t>
      </w:r>
    </w:p>
    <w:p w14:paraId="333791AD">
      <w:pPr>
        <w:snapToGrid w:val="0"/>
        <w:spacing w:line="440" w:lineRule="exact"/>
        <w:ind w:firstLine="510"/>
        <w:rPr>
          <w:rFonts w:ascii="宋体" w:hAnsi="宋体" w:cs="仿宋_GB2312"/>
          <w:spacing w:val="0"/>
          <w:w w:val="100"/>
          <w:sz w:val="24"/>
        </w:rPr>
      </w:pPr>
      <w:r>
        <w:rPr>
          <w:rFonts w:hint="eastAsia" w:ascii="宋体" w:hAnsi="宋体"/>
          <w:spacing w:val="0"/>
          <w:w w:val="100"/>
          <w:sz w:val="24"/>
        </w:rPr>
        <w:t>3）营业执照注册地为浙江省内的供应商请咨询注册地公共资源交易中心（或采购中心），营业执照注册地为浙江省外的供应商请咨询浙江省政府采购中心。</w:t>
      </w:r>
    </w:p>
    <w:p w14:paraId="6FFDDB89">
      <w:pPr>
        <w:spacing w:line="440" w:lineRule="exact"/>
        <w:jc w:val="left"/>
        <w:rPr>
          <w:rFonts w:ascii="宋体" w:hAnsi="宋体" w:cs="仿宋_GB2312"/>
          <w:b/>
          <w:spacing w:val="0"/>
          <w:w w:val="100"/>
          <w:sz w:val="24"/>
        </w:rPr>
      </w:pPr>
      <w:r>
        <w:rPr>
          <w:rFonts w:hint="eastAsia" w:ascii="宋体" w:hAnsi="宋体" w:cs="仿宋_GB2312"/>
          <w:b/>
          <w:spacing w:val="0"/>
          <w:w w:val="100"/>
          <w:sz w:val="24"/>
        </w:rPr>
        <w:t>七、</w:t>
      </w:r>
      <w:r>
        <w:rPr>
          <w:rFonts w:hint="eastAsia" w:ascii="宋体" w:hAnsi="宋体" w:cs="仿宋_GB2312"/>
          <w:b/>
          <w:bCs/>
          <w:spacing w:val="0"/>
          <w:w w:val="100"/>
          <w:sz w:val="24"/>
        </w:rPr>
        <w:t>凡对本次招标提出询问、质疑、投诉，请按以下方式联系</w:t>
      </w:r>
    </w:p>
    <w:p w14:paraId="6DC4EBC5">
      <w:pPr>
        <w:pStyle w:val="28"/>
        <w:adjustRightInd w:val="0"/>
        <w:snapToGrid w:val="0"/>
        <w:spacing w:line="440" w:lineRule="exact"/>
        <w:ind w:firstLine="480" w:firstLineChars="200"/>
        <w:rPr>
          <w:rFonts w:hAnsi="宋体"/>
          <w:bCs/>
          <w:spacing w:val="0"/>
          <w:w w:val="100"/>
          <w:sz w:val="24"/>
        </w:rPr>
      </w:pPr>
      <w:r>
        <w:rPr>
          <w:rFonts w:hAnsi="宋体"/>
          <w:bCs/>
          <w:spacing w:val="0"/>
          <w:w w:val="100"/>
          <w:sz w:val="24"/>
        </w:rPr>
        <w:t>1. 采购人信息</w:t>
      </w:r>
    </w:p>
    <w:p w14:paraId="154F4257">
      <w:pPr>
        <w:pStyle w:val="28"/>
        <w:adjustRightInd w:val="0"/>
        <w:snapToGrid w:val="0"/>
        <w:spacing w:line="440" w:lineRule="exact"/>
        <w:ind w:firstLine="840" w:firstLineChars="350"/>
        <w:rPr>
          <w:rFonts w:hAnsi="宋体"/>
          <w:bCs/>
          <w:spacing w:val="0"/>
          <w:w w:val="100"/>
          <w:sz w:val="24"/>
        </w:rPr>
      </w:pPr>
      <w:r>
        <w:rPr>
          <w:rFonts w:hint="eastAsia" w:hAnsi="宋体"/>
          <w:bCs/>
          <w:spacing w:val="0"/>
          <w:w w:val="100"/>
          <w:sz w:val="24"/>
        </w:rPr>
        <w:t>采购人名称：丽水市公安局莲都区分局</w:t>
      </w:r>
    </w:p>
    <w:p w14:paraId="211BEBEF">
      <w:pPr>
        <w:pStyle w:val="28"/>
        <w:adjustRightInd w:val="0"/>
        <w:snapToGrid w:val="0"/>
        <w:spacing w:line="440" w:lineRule="exact"/>
        <w:ind w:firstLine="840" w:firstLineChars="350"/>
        <w:rPr>
          <w:rFonts w:hint="eastAsia" w:hAnsi="宋体"/>
          <w:bCs/>
          <w:color w:val="auto"/>
          <w:spacing w:val="0"/>
          <w:w w:val="100"/>
          <w:sz w:val="24"/>
          <w:highlight w:val="none"/>
        </w:rPr>
      </w:pPr>
      <w:r>
        <w:rPr>
          <w:rFonts w:hint="eastAsia" w:hAnsi="宋体"/>
          <w:bCs/>
          <w:color w:val="auto"/>
          <w:spacing w:val="0"/>
          <w:w w:val="100"/>
          <w:sz w:val="24"/>
          <w:highlight w:val="none"/>
        </w:rPr>
        <w:t>项目联系人：马浩君              联系电话：0578-2787259</w:t>
      </w:r>
    </w:p>
    <w:p w14:paraId="39AFF510">
      <w:pPr>
        <w:pStyle w:val="28"/>
        <w:adjustRightInd w:val="0"/>
        <w:snapToGrid w:val="0"/>
        <w:spacing w:line="440" w:lineRule="exact"/>
        <w:ind w:firstLine="840" w:firstLineChars="350"/>
        <w:rPr>
          <w:rFonts w:hint="eastAsia" w:hAnsi="宋体"/>
          <w:bCs/>
          <w:color w:val="auto"/>
          <w:spacing w:val="0"/>
          <w:w w:val="100"/>
          <w:sz w:val="24"/>
          <w:highlight w:val="none"/>
        </w:rPr>
      </w:pPr>
      <w:r>
        <w:rPr>
          <w:rFonts w:hint="eastAsia" w:hAnsi="宋体"/>
          <w:bCs/>
          <w:color w:val="auto"/>
          <w:spacing w:val="0"/>
          <w:w w:val="100"/>
          <w:sz w:val="24"/>
          <w:highlight w:val="none"/>
        </w:rPr>
        <w:t>质疑联系人：</w:t>
      </w:r>
      <w:r>
        <w:rPr>
          <w:rFonts w:hint="eastAsia" w:hAnsi="宋体"/>
          <w:bCs/>
          <w:color w:val="auto"/>
          <w:spacing w:val="0"/>
          <w:w w:val="100"/>
          <w:sz w:val="24"/>
          <w:highlight w:val="none"/>
          <w:lang w:val="en-US" w:eastAsia="zh-CN"/>
        </w:rPr>
        <w:t>张虹</w:t>
      </w:r>
      <w:r>
        <w:rPr>
          <w:rFonts w:hint="eastAsia" w:hAnsi="宋体"/>
          <w:bCs/>
          <w:color w:val="auto"/>
          <w:spacing w:val="0"/>
          <w:w w:val="100"/>
          <w:sz w:val="24"/>
          <w:highlight w:val="none"/>
        </w:rPr>
        <w:t xml:space="preserve">            </w:t>
      </w:r>
      <w:r>
        <w:rPr>
          <w:rFonts w:hint="eastAsia" w:hAnsi="宋体"/>
          <w:bCs/>
          <w:color w:val="auto"/>
          <w:spacing w:val="0"/>
          <w:w w:val="100"/>
          <w:sz w:val="24"/>
          <w:highlight w:val="none"/>
          <w:lang w:val="en-US" w:eastAsia="zh-CN"/>
        </w:rPr>
        <w:t xml:space="preserve">   </w:t>
      </w:r>
      <w:r>
        <w:rPr>
          <w:rFonts w:hint="eastAsia" w:hAnsi="宋体"/>
          <w:bCs/>
          <w:color w:val="auto"/>
          <w:spacing w:val="0"/>
          <w:w w:val="100"/>
          <w:sz w:val="24"/>
          <w:highlight w:val="none"/>
        </w:rPr>
        <w:t xml:space="preserve"> 联系电话：0578-2787251</w:t>
      </w:r>
    </w:p>
    <w:p w14:paraId="51F03FA4">
      <w:pPr>
        <w:pStyle w:val="28"/>
        <w:adjustRightInd w:val="0"/>
        <w:snapToGrid w:val="0"/>
        <w:spacing w:line="440" w:lineRule="exact"/>
        <w:ind w:firstLine="840" w:firstLineChars="350"/>
        <w:rPr>
          <w:rFonts w:hAnsi="宋体"/>
          <w:spacing w:val="0"/>
          <w:w w:val="100"/>
          <w:sz w:val="24"/>
          <w:szCs w:val="24"/>
        </w:rPr>
      </w:pPr>
      <w:r>
        <w:rPr>
          <w:rFonts w:hint="eastAsia" w:hAnsi="宋体"/>
          <w:bCs/>
          <w:spacing w:val="0"/>
          <w:w w:val="100"/>
          <w:sz w:val="24"/>
        </w:rPr>
        <w:t>地址：丽水市莲都区紫金路36号</w:t>
      </w:r>
    </w:p>
    <w:p w14:paraId="2F1585C2">
      <w:pPr>
        <w:pStyle w:val="28"/>
        <w:adjustRightInd w:val="0"/>
        <w:snapToGrid w:val="0"/>
        <w:spacing w:line="440" w:lineRule="exact"/>
        <w:ind w:firstLine="480" w:firstLineChars="200"/>
        <w:rPr>
          <w:rFonts w:hAnsi="宋体"/>
          <w:bCs/>
          <w:spacing w:val="0"/>
          <w:w w:val="100"/>
          <w:sz w:val="24"/>
        </w:rPr>
      </w:pPr>
      <w:r>
        <w:rPr>
          <w:rFonts w:hAnsi="宋体"/>
          <w:bCs/>
          <w:spacing w:val="0"/>
          <w:w w:val="100"/>
          <w:sz w:val="24"/>
        </w:rPr>
        <w:t>2. 采购代理机构信息</w:t>
      </w:r>
    </w:p>
    <w:p w14:paraId="76F4223E">
      <w:pPr>
        <w:pStyle w:val="28"/>
        <w:adjustRightInd w:val="0"/>
        <w:snapToGrid w:val="0"/>
        <w:spacing w:line="440" w:lineRule="exact"/>
        <w:ind w:firstLine="840" w:firstLineChars="350"/>
        <w:rPr>
          <w:rFonts w:hint="eastAsia" w:hAnsi="宋体" w:eastAsia="宋体"/>
          <w:bCs/>
          <w:spacing w:val="0"/>
          <w:w w:val="100"/>
          <w:sz w:val="24"/>
          <w:lang w:eastAsia="zh-CN"/>
        </w:rPr>
      </w:pPr>
      <w:r>
        <w:rPr>
          <w:rFonts w:hint="eastAsia" w:hAnsi="宋体"/>
          <w:bCs/>
          <w:spacing w:val="0"/>
          <w:w w:val="100"/>
          <w:sz w:val="24"/>
        </w:rPr>
        <w:t>采购代理机构名称：</w:t>
      </w:r>
      <w:r>
        <w:rPr>
          <w:rFonts w:hint="eastAsia" w:hAnsi="宋体"/>
          <w:bCs/>
          <w:spacing w:val="0"/>
          <w:w w:val="100"/>
          <w:sz w:val="24"/>
          <w:lang w:eastAsia="zh-CN"/>
        </w:rPr>
        <w:t>浙江至诚工程咨询有限责任公司</w:t>
      </w:r>
    </w:p>
    <w:p w14:paraId="0706A5EF">
      <w:pPr>
        <w:pStyle w:val="28"/>
        <w:adjustRightInd w:val="0"/>
        <w:snapToGrid w:val="0"/>
        <w:spacing w:line="440" w:lineRule="exact"/>
        <w:ind w:firstLine="840" w:firstLineChars="350"/>
        <w:rPr>
          <w:rFonts w:hAnsi="宋体"/>
          <w:bCs/>
          <w:spacing w:val="0"/>
          <w:w w:val="100"/>
          <w:sz w:val="24"/>
        </w:rPr>
      </w:pPr>
      <w:r>
        <w:rPr>
          <w:rFonts w:hint="eastAsia" w:hAnsi="宋体"/>
          <w:bCs/>
          <w:spacing w:val="0"/>
          <w:w w:val="100"/>
          <w:sz w:val="24"/>
        </w:rPr>
        <w:t>项目负责人：</w:t>
      </w:r>
      <w:r>
        <w:rPr>
          <w:rFonts w:hint="eastAsia" w:hAnsi="宋体"/>
          <w:bCs/>
          <w:spacing w:val="0"/>
          <w:w w:val="100"/>
          <w:sz w:val="24"/>
          <w:lang w:val="en-US" w:eastAsia="zh-CN"/>
        </w:rPr>
        <w:t>刘蕊</w:t>
      </w:r>
      <w:r>
        <w:rPr>
          <w:rFonts w:hint="eastAsia" w:hAnsi="宋体"/>
          <w:bCs/>
          <w:spacing w:val="0"/>
          <w:w w:val="100"/>
          <w:sz w:val="24"/>
        </w:rPr>
        <w:t xml:space="preserve">   联系电话：</w:t>
      </w:r>
      <w:r>
        <w:rPr>
          <w:rFonts w:hint="eastAsia" w:hAnsi="宋体"/>
          <w:bCs/>
          <w:spacing w:val="0"/>
          <w:w w:val="100"/>
          <w:sz w:val="24"/>
          <w:lang w:val="en-US" w:eastAsia="zh-CN"/>
        </w:rPr>
        <w:t>18857809958</w:t>
      </w:r>
      <w:r>
        <w:rPr>
          <w:rFonts w:hint="eastAsia" w:hAnsi="宋体"/>
          <w:bCs/>
          <w:spacing w:val="0"/>
          <w:w w:val="100"/>
          <w:sz w:val="24"/>
        </w:rPr>
        <w:t xml:space="preserve"> </w:t>
      </w:r>
    </w:p>
    <w:p w14:paraId="2C26562A">
      <w:pPr>
        <w:pStyle w:val="28"/>
        <w:adjustRightInd w:val="0"/>
        <w:snapToGrid w:val="0"/>
        <w:spacing w:line="440" w:lineRule="exact"/>
        <w:ind w:firstLine="840" w:firstLineChars="350"/>
        <w:rPr>
          <w:rFonts w:hAnsi="宋体"/>
          <w:bCs/>
          <w:spacing w:val="0"/>
          <w:w w:val="100"/>
          <w:sz w:val="24"/>
        </w:rPr>
      </w:pPr>
      <w:r>
        <w:rPr>
          <w:rFonts w:hint="eastAsia" w:hAnsi="宋体"/>
          <w:bCs/>
          <w:spacing w:val="0"/>
          <w:w w:val="100"/>
          <w:sz w:val="24"/>
        </w:rPr>
        <w:t>质疑联系人：</w:t>
      </w:r>
      <w:r>
        <w:rPr>
          <w:rFonts w:hint="eastAsia" w:hAnsi="宋体"/>
          <w:bCs/>
          <w:spacing w:val="0"/>
          <w:w w:val="100"/>
          <w:sz w:val="24"/>
          <w:lang w:val="en-US" w:eastAsia="zh-CN"/>
        </w:rPr>
        <w:t>方政</w:t>
      </w:r>
      <w:r>
        <w:rPr>
          <w:rFonts w:hint="eastAsia" w:hAnsi="宋体"/>
          <w:bCs/>
          <w:spacing w:val="0"/>
          <w:w w:val="100"/>
          <w:sz w:val="24"/>
        </w:rPr>
        <w:t xml:space="preserve">   联系电话：0578-</w:t>
      </w:r>
      <w:r>
        <w:rPr>
          <w:rFonts w:hint="eastAsia" w:hAnsi="宋体"/>
          <w:bCs/>
          <w:spacing w:val="0"/>
          <w:w w:val="100"/>
          <w:sz w:val="24"/>
          <w:lang w:val="en-US" w:eastAsia="zh-CN"/>
        </w:rPr>
        <w:t>2157987</w:t>
      </w:r>
      <w:r>
        <w:rPr>
          <w:rFonts w:hint="eastAsia" w:hAnsi="宋体"/>
          <w:bCs/>
          <w:spacing w:val="0"/>
          <w:w w:val="100"/>
          <w:sz w:val="24"/>
        </w:rPr>
        <w:t xml:space="preserve">  </w:t>
      </w:r>
    </w:p>
    <w:p w14:paraId="071192FF">
      <w:pPr>
        <w:pStyle w:val="28"/>
        <w:adjustRightInd w:val="0"/>
        <w:snapToGrid w:val="0"/>
        <w:spacing w:line="440" w:lineRule="exact"/>
        <w:ind w:firstLine="960" w:firstLineChars="400"/>
        <w:rPr>
          <w:rFonts w:hAnsi="宋体"/>
          <w:bCs/>
          <w:spacing w:val="0"/>
          <w:w w:val="100"/>
          <w:sz w:val="24"/>
        </w:rPr>
      </w:pPr>
      <w:r>
        <w:rPr>
          <w:rFonts w:hint="eastAsia" w:hAnsi="宋体"/>
          <w:bCs/>
          <w:spacing w:val="0"/>
          <w:w w:val="100"/>
          <w:sz w:val="24"/>
        </w:rPr>
        <w:t>地址：丽水市莲都区城北街893号二楼</w:t>
      </w:r>
    </w:p>
    <w:p w14:paraId="01DC25F7">
      <w:pPr>
        <w:pStyle w:val="28"/>
        <w:adjustRightInd w:val="0"/>
        <w:snapToGrid w:val="0"/>
        <w:spacing w:line="440" w:lineRule="exact"/>
        <w:ind w:firstLine="480" w:firstLineChars="200"/>
        <w:rPr>
          <w:rFonts w:hAnsi="宋体"/>
          <w:bCs/>
          <w:spacing w:val="0"/>
          <w:w w:val="100"/>
          <w:sz w:val="24"/>
        </w:rPr>
      </w:pPr>
      <w:r>
        <w:rPr>
          <w:rFonts w:hAnsi="宋体"/>
          <w:bCs/>
          <w:spacing w:val="0"/>
          <w:w w:val="100"/>
          <w:sz w:val="24"/>
        </w:rPr>
        <w:t>3. 同级政府采购监督管理部门</w:t>
      </w:r>
    </w:p>
    <w:p w14:paraId="456545B2">
      <w:pPr>
        <w:pStyle w:val="28"/>
        <w:adjustRightInd w:val="0"/>
        <w:snapToGrid w:val="0"/>
        <w:spacing w:line="440" w:lineRule="exact"/>
        <w:ind w:firstLine="840" w:firstLineChars="350"/>
        <w:rPr>
          <w:rFonts w:hAnsi="宋体"/>
          <w:bCs/>
          <w:spacing w:val="0"/>
          <w:w w:val="100"/>
          <w:sz w:val="24"/>
        </w:rPr>
      </w:pPr>
      <w:r>
        <w:rPr>
          <w:rFonts w:hint="eastAsia" w:hAnsi="宋体"/>
          <w:bCs/>
          <w:spacing w:val="0"/>
          <w:w w:val="100"/>
          <w:sz w:val="24"/>
        </w:rPr>
        <w:t>名称：丽水市莲都区财政局</w:t>
      </w:r>
    </w:p>
    <w:p w14:paraId="17681647">
      <w:pPr>
        <w:pStyle w:val="28"/>
        <w:adjustRightInd w:val="0"/>
        <w:snapToGrid w:val="0"/>
        <w:spacing w:line="440" w:lineRule="exact"/>
        <w:ind w:firstLine="840" w:firstLineChars="350"/>
        <w:rPr>
          <w:rFonts w:hAnsi="宋体"/>
          <w:bCs/>
          <w:spacing w:val="0"/>
          <w:w w:val="100"/>
          <w:sz w:val="24"/>
        </w:rPr>
      </w:pPr>
      <w:r>
        <w:rPr>
          <w:rFonts w:hint="eastAsia" w:hAnsi="宋体"/>
          <w:bCs/>
          <w:spacing w:val="0"/>
          <w:w w:val="100"/>
          <w:sz w:val="24"/>
        </w:rPr>
        <w:t xml:space="preserve">联系人：张  鹏 </w:t>
      </w:r>
    </w:p>
    <w:p w14:paraId="3627AFD1">
      <w:pPr>
        <w:pStyle w:val="28"/>
        <w:adjustRightInd w:val="0"/>
        <w:snapToGrid w:val="0"/>
        <w:spacing w:line="440" w:lineRule="exact"/>
        <w:ind w:firstLine="840" w:firstLineChars="350"/>
        <w:rPr>
          <w:rFonts w:hAnsi="宋体"/>
          <w:bCs/>
          <w:spacing w:val="0"/>
          <w:w w:val="100"/>
          <w:sz w:val="24"/>
        </w:rPr>
      </w:pPr>
      <w:r>
        <w:rPr>
          <w:rFonts w:hint="eastAsia" w:hAnsi="宋体"/>
          <w:bCs/>
          <w:spacing w:val="0"/>
          <w:w w:val="100"/>
          <w:sz w:val="24"/>
        </w:rPr>
        <w:t xml:space="preserve">监督投诉电话：0578-2131236       </w:t>
      </w:r>
    </w:p>
    <w:p w14:paraId="16AC44B6">
      <w:pPr>
        <w:pStyle w:val="28"/>
        <w:adjustRightInd w:val="0"/>
        <w:snapToGrid w:val="0"/>
        <w:spacing w:line="440" w:lineRule="exact"/>
        <w:ind w:firstLine="840" w:firstLineChars="350"/>
        <w:rPr>
          <w:rFonts w:hAnsi="宋体"/>
          <w:bCs/>
          <w:spacing w:val="0"/>
          <w:w w:val="100"/>
          <w:sz w:val="24"/>
        </w:rPr>
      </w:pPr>
      <w:r>
        <w:rPr>
          <w:rFonts w:hint="eastAsia" w:hAnsi="宋体"/>
          <w:bCs/>
          <w:spacing w:val="0"/>
          <w:w w:val="100"/>
          <w:sz w:val="24"/>
        </w:rPr>
        <w:t>地址：丽水市解放街71号</w:t>
      </w:r>
    </w:p>
    <w:p w14:paraId="66AAA90A">
      <w:pPr>
        <w:autoSpaceDE w:val="0"/>
        <w:autoSpaceDN w:val="0"/>
        <w:snapToGrid w:val="0"/>
        <w:spacing w:line="440" w:lineRule="exact"/>
        <w:ind w:firstLine="840" w:firstLineChars="350"/>
        <w:rPr>
          <w:rFonts w:ascii="宋体" w:hAnsi="宋体"/>
          <w:spacing w:val="0"/>
          <w:w w:val="100"/>
          <w:sz w:val="24"/>
        </w:rPr>
      </w:pPr>
      <w:r>
        <w:rPr>
          <w:rFonts w:hint="eastAsia" w:ascii="宋体" w:hAnsi="宋体"/>
          <w:spacing w:val="0"/>
          <w:w w:val="100"/>
          <w:sz w:val="24"/>
        </w:rPr>
        <w:t>若对项目采购电子交易系统操作有疑问，可登录政采云（https://www.zcygov.cn/），点击右侧咨询小采，获取采小蜜智能服务管家帮助，或拨打政采云服务热线95763获取热线服务帮助。</w:t>
      </w:r>
    </w:p>
    <w:p w14:paraId="59F397F5">
      <w:pPr>
        <w:snapToGrid w:val="0"/>
        <w:spacing w:line="440" w:lineRule="exact"/>
        <w:ind w:firstLine="843" w:firstLineChars="350"/>
        <w:rPr>
          <w:rFonts w:ascii="宋体" w:hAnsi="宋体" w:cs="仿宋_GB2312"/>
          <w:b/>
          <w:spacing w:val="0"/>
          <w:w w:val="100"/>
          <w:sz w:val="24"/>
        </w:rPr>
      </w:pPr>
      <w:r>
        <w:rPr>
          <w:rFonts w:hint="eastAsia" w:ascii="宋体" w:hAnsi="宋体"/>
          <w:b/>
          <w:spacing w:val="0"/>
          <w:w w:val="100"/>
          <w:sz w:val="24"/>
        </w:rPr>
        <w:t>CA问题联系电话（人工）：汇信CA 400-888-4636；天谷CA 400-087-8198。</w:t>
      </w:r>
    </w:p>
    <w:bookmarkEnd w:id="7"/>
    <w:p w14:paraId="4D2A7AFB">
      <w:pPr>
        <w:spacing w:line="440" w:lineRule="exact"/>
        <w:jc w:val="right"/>
        <w:rPr>
          <w:rFonts w:ascii="宋体" w:hAnsi="宋体"/>
          <w:spacing w:val="0"/>
          <w:w w:val="100"/>
          <w:sz w:val="24"/>
        </w:rPr>
      </w:pPr>
      <w:r>
        <w:rPr>
          <w:rFonts w:hint="eastAsia" w:ascii="宋体" w:hAnsi="宋体"/>
          <w:spacing w:val="0"/>
          <w:w w:val="100"/>
          <w:sz w:val="24"/>
        </w:rPr>
        <w:t xml:space="preserve"> 采购人：丽水市公安局莲都区分局</w:t>
      </w:r>
    </w:p>
    <w:p w14:paraId="3300FEB2">
      <w:pPr>
        <w:spacing w:line="440" w:lineRule="exact"/>
        <w:jc w:val="right"/>
        <w:rPr>
          <w:rFonts w:hint="eastAsia" w:ascii="宋体" w:hAnsi="宋体" w:eastAsia="宋体"/>
          <w:spacing w:val="0"/>
          <w:w w:val="100"/>
          <w:sz w:val="24"/>
          <w:lang w:eastAsia="zh-CN"/>
        </w:rPr>
      </w:pPr>
      <w:r>
        <w:rPr>
          <w:rFonts w:hint="eastAsia" w:ascii="宋体" w:hAnsi="宋体"/>
          <w:spacing w:val="0"/>
          <w:w w:val="100"/>
          <w:sz w:val="24"/>
        </w:rPr>
        <w:t>采购代理机构：</w:t>
      </w:r>
      <w:r>
        <w:rPr>
          <w:rFonts w:hint="eastAsia" w:ascii="宋体" w:hAnsi="宋体"/>
          <w:spacing w:val="0"/>
          <w:w w:val="100"/>
          <w:sz w:val="24"/>
          <w:lang w:eastAsia="zh-CN"/>
        </w:rPr>
        <w:t>浙江至诚工程咨询有限责任公司</w:t>
      </w:r>
    </w:p>
    <w:p w14:paraId="0B5ED45A">
      <w:pPr>
        <w:spacing w:line="440" w:lineRule="exact"/>
        <w:jc w:val="right"/>
        <w:rPr>
          <w:rFonts w:ascii="宋体" w:hAnsi="宋体"/>
          <w:color w:val="auto"/>
          <w:spacing w:val="0"/>
          <w:w w:val="100"/>
          <w:sz w:val="24"/>
          <w:highlight w:val="none"/>
        </w:rPr>
      </w:pPr>
      <w:r>
        <w:rPr>
          <w:rFonts w:hint="eastAsia" w:ascii="宋体" w:hAnsi="宋体"/>
          <w:spacing w:val="0"/>
          <w:w w:val="100"/>
          <w:sz w:val="24"/>
        </w:rPr>
        <w:t xml:space="preserve">                                  </w:t>
      </w:r>
      <w:r>
        <w:rPr>
          <w:rFonts w:hint="eastAsia" w:ascii="宋体" w:hAnsi="宋体"/>
          <w:color w:val="FF0000"/>
          <w:spacing w:val="0"/>
          <w:w w:val="100"/>
          <w:sz w:val="24"/>
        </w:rPr>
        <w:t xml:space="preserve">        </w:t>
      </w:r>
      <w:r>
        <w:rPr>
          <w:rFonts w:hint="eastAsia" w:ascii="宋体" w:hAnsi="宋体"/>
          <w:color w:val="auto"/>
          <w:spacing w:val="0"/>
          <w:w w:val="100"/>
          <w:sz w:val="24"/>
          <w:highlight w:val="none"/>
        </w:rPr>
        <w:t xml:space="preserve"> 日期：202</w:t>
      </w:r>
      <w:r>
        <w:rPr>
          <w:rFonts w:hint="eastAsia" w:ascii="宋体" w:hAnsi="宋体"/>
          <w:color w:val="auto"/>
          <w:spacing w:val="0"/>
          <w:w w:val="100"/>
          <w:sz w:val="24"/>
          <w:highlight w:val="none"/>
          <w:lang w:val="en-US" w:eastAsia="zh-CN"/>
        </w:rPr>
        <w:t>5</w:t>
      </w:r>
      <w:r>
        <w:rPr>
          <w:rFonts w:hint="eastAsia" w:ascii="宋体" w:hAnsi="宋体"/>
          <w:color w:val="auto"/>
          <w:spacing w:val="0"/>
          <w:w w:val="100"/>
          <w:sz w:val="24"/>
          <w:highlight w:val="none"/>
        </w:rPr>
        <w:t>年</w:t>
      </w:r>
      <w:r>
        <w:rPr>
          <w:rFonts w:hint="eastAsia" w:ascii="宋体" w:hAnsi="宋体"/>
          <w:color w:val="auto"/>
          <w:spacing w:val="0"/>
          <w:w w:val="100"/>
          <w:sz w:val="24"/>
          <w:highlight w:val="none"/>
          <w:lang w:val="en-US" w:eastAsia="zh-CN"/>
        </w:rPr>
        <w:t>06</w:t>
      </w:r>
      <w:r>
        <w:rPr>
          <w:rFonts w:ascii="宋体" w:hAnsi="宋体"/>
          <w:color w:val="auto"/>
          <w:spacing w:val="0"/>
          <w:w w:val="100"/>
          <w:sz w:val="24"/>
          <w:highlight w:val="none"/>
        </w:rPr>
        <w:t>月</w:t>
      </w:r>
      <w:r>
        <w:rPr>
          <w:rFonts w:hint="eastAsia" w:ascii="宋体" w:hAnsi="宋体"/>
          <w:color w:val="auto"/>
          <w:spacing w:val="0"/>
          <w:w w:val="100"/>
          <w:sz w:val="24"/>
          <w:highlight w:val="none"/>
          <w:lang w:val="en-US" w:eastAsia="zh-CN"/>
        </w:rPr>
        <w:t>25</w:t>
      </w:r>
      <w:r>
        <w:rPr>
          <w:rFonts w:hint="eastAsia" w:ascii="宋体" w:hAnsi="宋体"/>
          <w:color w:val="auto"/>
          <w:spacing w:val="0"/>
          <w:w w:val="100"/>
          <w:sz w:val="24"/>
          <w:highlight w:val="none"/>
        </w:rPr>
        <w:t>日</w:t>
      </w:r>
    </w:p>
    <w:p w14:paraId="295ACBCA">
      <w:pPr>
        <w:rPr>
          <w:spacing w:val="0"/>
          <w:w w:val="100"/>
          <w:highlight w:val="none"/>
        </w:rPr>
      </w:pPr>
      <w:r>
        <w:rPr>
          <w:spacing w:val="0"/>
          <w:w w:val="100"/>
          <w:highlight w:val="none"/>
        </w:rPr>
        <w:br w:type="page"/>
      </w:r>
    </w:p>
    <w:bookmarkEnd w:id="8"/>
    <w:p w14:paraId="4CEEBCDF">
      <w:pPr>
        <w:pStyle w:val="2"/>
        <w:rPr>
          <w:rFonts w:hint="eastAsia" w:ascii="宋体" w:hAnsi="宋体" w:eastAsia="宋体"/>
          <w:spacing w:val="0"/>
          <w:w w:val="100"/>
          <w:sz w:val="32"/>
        </w:rPr>
      </w:pPr>
      <w:bookmarkStart w:id="17" w:name="_Toc41577864"/>
      <w:bookmarkStart w:id="18" w:name="_Toc6988"/>
      <w:r>
        <w:rPr>
          <w:rFonts w:hint="eastAsia" w:ascii="宋体" w:hAnsi="宋体" w:eastAsia="宋体"/>
          <w:spacing w:val="0"/>
          <w:w w:val="100"/>
          <w:sz w:val="32"/>
        </w:rPr>
        <w:t>第二章  投标人须知</w:t>
      </w:r>
      <w:bookmarkEnd w:id="17"/>
      <w:bookmarkEnd w:id="18"/>
    </w:p>
    <w:p w14:paraId="4D54F4D7">
      <w:pPr>
        <w:pStyle w:val="4"/>
        <w:spacing w:before="240" w:after="240" w:line="240" w:lineRule="auto"/>
        <w:jc w:val="center"/>
        <w:rPr>
          <w:rFonts w:ascii="宋体" w:hAnsi="宋体" w:eastAsia="宋体"/>
          <w:spacing w:val="0"/>
          <w:w w:val="100"/>
        </w:rPr>
      </w:pPr>
      <w:bookmarkStart w:id="19" w:name="_Toc41577865"/>
      <w:bookmarkStart w:id="20" w:name="_Toc1156"/>
      <w:r>
        <w:rPr>
          <w:rFonts w:hint="eastAsia" w:ascii="宋体" w:hAnsi="宋体" w:eastAsia="宋体"/>
          <w:spacing w:val="0"/>
          <w:w w:val="100"/>
        </w:rPr>
        <w:t>前列表</w:t>
      </w:r>
      <w:bookmarkEnd w:id="19"/>
      <w:bookmarkEnd w:id="20"/>
    </w:p>
    <w:tbl>
      <w:tblPr>
        <w:tblStyle w:val="53"/>
        <w:tblW w:w="101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11"/>
        <w:gridCol w:w="2686"/>
        <w:gridCol w:w="1262"/>
        <w:gridCol w:w="3921"/>
      </w:tblGrid>
      <w:tr w14:paraId="05B2B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567" w:type="dxa"/>
            <w:tcBorders>
              <w:top w:val="double" w:color="auto" w:sz="4" w:space="0"/>
              <w:left w:val="double" w:color="auto" w:sz="4" w:space="0"/>
              <w:bottom w:val="single" w:color="auto" w:sz="4" w:space="0"/>
              <w:right w:val="single" w:color="auto" w:sz="4" w:space="0"/>
            </w:tcBorders>
            <w:vAlign w:val="center"/>
          </w:tcPr>
          <w:p w14:paraId="7D8D1003">
            <w:pPr>
              <w:jc w:val="center"/>
              <w:rPr>
                <w:rFonts w:ascii="宋体" w:hAnsi="宋体"/>
                <w:b/>
                <w:bCs/>
                <w:snapToGrid w:val="0"/>
                <w:spacing w:val="0"/>
                <w:w w:val="100"/>
                <w:sz w:val="24"/>
              </w:rPr>
            </w:pPr>
            <w:r>
              <w:rPr>
                <w:rFonts w:hint="eastAsia" w:ascii="宋体" w:hAnsi="宋体"/>
                <w:b/>
                <w:bCs/>
                <w:snapToGrid w:val="0"/>
                <w:spacing w:val="0"/>
                <w:w w:val="100"/>
                <w:sz w:val="24"/>
              </w:rPr>
              <w:t>序号</w:t>
            </w:r>
          </w:p>
        </w:tc>
        <w:tc>
          <w:tcPr>
            <w:tcW w:w="1711" w:type="dxa"/>
            <w:tcBorders>
              <w:top w:val="double" w:color="auto" w:sz="4" w:space="0"/>
              <w:left w:val="single" w:color="auto" w:sz="4" w:space="0"/>
              <w:bottom w:val="single" w:color="auto" w:sz="4" w:space="0"/>
            </w:tcBorders>
            <w:vAlign w:val="center"/>
          </w:tcPr>
          <w:p w14:paraId="7ACA063D">
            <w:pPr>
              <w:jc w:val="center"/>
              <w:rPr>
                <w:rFonts w:ascii="宋体" w:hAnsi="宋体"/>
                <w:b/>
                <w:bCs/>
                <w:spacing w:val="0"/>
                <w:w w:val="100"/>
                <w:sz w:val="24"/>
              </w:rPr>
            </w:pPr>
            <w:r>
              <w:rPr>
                <w:rFonts w:hint="eastAsia" w:ascii="宋体" w:hAnsi="宋体"/>
                <w:b/>
                <w:bCs/>
                <w:spacing w:val="0"/>
                <w:w w:val="100"/>
                <w:sz w:val="24"/>
              </w:rPr>
              <w:t>须知项目</w:t>
            </w:r>
          </w:p>
        </w:tc>
        <w:tc>
          <w:tcPr>
            <w:tcW w:w="7869" w:type="dxa"/>
            <w:gridSpan w:val="3"/>
            <w:tcBorders>
              <w:top w:val="double" w:color="auto" w:sz="4" w:space="0"/>
              <w:bottom w:val="single" w:color="auto" w:sz="4" w:space="0"/>
              <w:right w:val="double" w:color="auto" w:sz="4" w:space="0"/>
            </w:tcBorders>
            <w:vAlign w:val="center"/>
          </w:tcPr>
          <w:p w14:paraId="3E1CEC24">
            <w:pPr>
              <w:jc w:val="center"/>
              <w:rPr>
                <w:rFonts w:ascii="宋体" w:hAnsi="宋体"/>
                <w:b/>
                <w:bCs/>
                <w:spacing w:val="0"/>
                <w:w w:val="100"/>
                <w:sz w:val="24"/>
              </w:rPr>
            </w:pPr>
            <w:r>
              <w:rPr>
                <w:rFonts w:hint="eastAsia" w:ascii="宋体" w:hAnsi="宋体"/>
                <w:b/>
                <w:bCs/>
                <w:spacing w:val="0"/>
                <w:w w:val="100"/>
                <w:sz w:val="24"/>
              </w:rPr>
              <w:t>内容、要求和时间</w:t>
            </w:r>
          </w:p>
        </w:tc>
      </w:tr>
      <w:tr w14:paraId="61742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top w:val="single" w:color="auto" w:sz="4" w:space="0"/>
              <w:left w:val="double" w:color="auto" w:sz="4" w:space="0"/>
              <w:right w:val="single" w:color="auto" w:sz="4" w:space="0"/>
            </w:tcBorders>
            <w:vAlign w:val="center"/>
          </w:tcPr>
          <w:p w14:paraId="55C90BAC">
            <w:pPr>
              <w:jc w:val="center"/>
              <w:rPr>
                <w:rFonts w:ascii="宋体" w:hAnsi="宋体"/>
                <w:bCs/>
                <w:snapToGrid w:val="0"/>
                <w:spacing w:val="0"/>
                <w:w w:val="100"/>
                <w:sz w:val="24"/>
              </w:rPr>
            </w:pPr>
            <w:r>
              <w:rPr>
                <w:rFonts w:hint="eastAsia" w:ascii="宋体" w:hAnsi="宋体"/>
                <w:bCs/>
                <w:snapToGrid w:val="0"/>
                <w:spacing w:val="0"/>
                <w:w w:val="100"/>
                <w:sz w:val="24"/>
              </w:rPr>
              <w:t>1</w:t>
            </w:r>
          </w:p>
        </w:tc>
        <w:tc>
          <w:tcPr>
            <w:tcW w:w="1711" w:type="dxa"/>
            <w:tcBorders>
              <w:top w:val="single" w:color="auto" w:sz="4" w:space="0"/>
              <w:left w:val="single" w:color="auto" w:sz="4" w:space="0"/>
            </w:tcBorders>
            <w:vAlign w:val="center"/>
          </w:tcPr>
          <w:p w14:paraId="6EC470DA">
            <w:pPr>
              <w:jc w:val="center"/>
              <w:rPr>
                <w:rFonts w:ascii="宋体" w:hAnsi="宋体"/>
                <w:bCs/>
                <w:snapToGrid w:val="0"/>
                <w:spacing w:val="0"/>
                <w:w w:val="100"/>
                <w:sz w:val="24"/>
              </w:rPr>
            </w:pPr>
            <w:r>
              <w:rPr>
                <w:rFonts w:hint="eastAsia" w:ascii="宋体" w:hAnsi="宋体"/>
                <w:bCs/>
                <w:snapToGrid w:val="0"/>
                <w:spacing w:val="0"/>
                <w:w w:val="100"/>
                <w:sz w:val="24"/>
              </w:rPr>
              <w:t>项目名称</w:t>
            </w:r>
          </w:p>
        </w:tc>
        <w:tc>
          <w:tcPr>
            <w:tcW w:w="7869" w:type="dxa"/>
            <w:gridSpan w:val="3"/>
            <w:tcBorders>
              <w:top w:val="single" w:color="auto" w:sz="4" w:space="0"/>
              <w:right w:val="double" w:color="auto" w:sz="4" w:space="0"/>
            </w:tcBorders>
            <w:vAlign w:val="center"/>
          </w:tcPr>
          <w:p w14:paraId="1CFCCD34">
            <w:pPr>
              <w:rPr>
                <w:rFonts w:hint="eastAsia" w:ascii="宋体" w:hAnsi="宋体" w:eastAsia="宋体"/>
                <w:spacing w:val="0"/>
                <w:w w:val="100"/>
                <w:sz w:val="24"/>
                <w:szCs w:val="21"/>
                <w:lang w:eastAsia="zh-CN"/>
              </w:rPr>
            </w:pPr>
            <w:r>
              <w:rPr>
                <w:rFonts w:hint="eastAsia" w:ascii="宋体" w:hAnsi="宋体"/>
                <w:spacing w:val="0"/>
                <w:w w:val="100"/>
                <w:sz w:val="24"/>
                <w:lang w:eastAsia="zh-CN"/>
              </w:rPr>
              <w:t xml:space="preserve">丽水市公安局执法办案管理中心等综合体食堂承包管理服务项目（第二次） </w:t>
            </w:r>
          </w:p>
        </w:tc>
      </w:tr>
      <w:tr w14:paraId="62485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left w:val="double" w:color="auto" w:sz="4" w:space="0"/>
              <w:right w:val="single" w:color="auto" w:sz="4" w:space="0"/>
            </w:tcBorders>
            <w:vAlign w:val="center"/>
          </w:tcPr>
          <w:p w14:paraId="23F6D2D2">
            <w:pPr>
              <w:jc w:val="center"/>
              <w:rPr>
                <w:rFonts w:ascii="宋体" w:hAnsi="宋体"/>
                <w:bCs/>
                <w:snapToGrid w:val="0"/>
                <w:spacing w:val="0"/>
                <w:w w:val="100"/>
                <w:sz w:val="24"/>
              </w:rPr>
            </w:pPr>
            <w:r>
              <w:rPr>
                <w:rFonts w:hint="eastAsia" w:ascii="宋体" w:hAnsi="宋体"/>
                <w:bCs/>
                <w:snapToGrid w:val="0"/>
                <w:spacing w:val="0"/>
                <w:w w:val="100"/>
                <w:sz w:val="24"/>
              </w:rPr>
              <w:t>2</w:t>
            </w:r>
          </w:p>
        </w:tc>
        <w:tc>
          <w:tcPr>
            <w:tcW w:w="1711" w:type="dxa"/>
            <w:tcBorders>
              <w:left w:val="single" w:color="auto" w:sz="4" w:space="0"/>
            </w:tcBorders>
            <w:vAlign w:val="center"/>
          </w:tcPr>
          <w:p w14:paraId="0CD3D8C3">
            <w:pPr>
              <w:jc w:val="center"/>
              <w:rPr>
                <w:rFonts w:ascii="宋体" w:hAnsi="宋体"/>
                <w:bCs/>
                <w:snapToGrid w:val="0"/>
                <w:spacing w:val="0"/>
                <w:w w:val="100"/>
                <w:sz w:val="24"/>
              </w:rPr>
            </w:pPr>
            <w:r>
              <w:rPr>
                <w:rFonts w:hint="eastAsia" w:ascii="宋体" w:hAnsi="宋体"/>
                <w:bCs/>
                <w:snapToGrid w:val="0"/>
                <w:spacing w:val="0"/>
                <w:w w:val="100"/>
                <w:sz w:val="24"/>
              </w:rPr>
              <w:t>采购人</w:t>
            </w:r>
          </w:p>
        </w:tc>
        <w:tc>
          <w:tcPr>
            <w:tcW w:w="7869" w:type="dxa"/>
            <w:gridSpan w:val="3"/>
            <w:tcBorders>
              <w:right w:val="double" w:color="auto" w:sz="4" w:space="0"/>
            </w:tcBorders>
            <w:vAlign w:val="center"/>
          </w:tcPr>
          <w:p w14:paraId="44F870F5">
            <w:pPr>
              <w:rPr>
                <w:rFonts w:ascii="宋体" w:hAnsi="宋体"/>
                <w:bCs/>
                <w:spacing w:val="0"/>
                <w:w w:val="100"/>
                <w:sz w:val="24"/>
              </w:rPr>
            </w:pPr>
            <w:r>
              <w:rPr>
                <w:rFonts w:hint="eastAsia" w:ascii="宋体" w:hAnsi="宋体"/>
                <w:spacing w:val="0"/>
                <w:w w:val="100"/>
                <w:sz w:val="24"/>
              </w:rPr>
              <w:t>丽水市公安局莲都区分局</w:t>
            </w:r>
          </w:p>
        </w:tc>
      </w:tr>
      <w:tr w14:paraId="36DCE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left w:val="double" w:color="auto" w:sz="4" w:space="0"/>
              <w:right w:val="single" w:color="auto" w:sz="4" w:space="0"/>
            </w:tcBorders>
            <w:vAlign w:val="center"/>
          </w:tcPr>
          <w:p w14:paraId="3825A16D">
            <w:pPr>
              <w:jc w:val="center"/>
              <w:rPr>
                <w:rFonts w:ascii="宋体" w:hAnsi="宋体"/>
                <w:bCs/>
                <w:snapToGrid w:val="0"/>
                <w:spacing w:val="0"/>
                <w:w w:val="100"/>
                <w:sz w:val="24"/>
              </w:rPr>
            </w:pPr>
            <w:r>
              <w:rPr>
                <w:rFonts w:hint="eastAsia" w:ascii="宋体" w:hAnsi="宋体"/>
                <w:bCs/>
                <w:snapToGrid w:val="0"/>
                <w:spacing w:val="0"/>
                <w:w w:val="100"/>
                <w:sz w:val="24"/>
              </w:rPr>
              <w:t>3</w:t>
            </w:r>
          </w:p>
        </w:tc>
        <w:tc>
          <w:tcPr>
            <w:tcW w:w="1711" w:type="dxa"/>
            <w:tcBorders>
              <w:left w:val="single" w:color="auto" w:sz="4" w:space="0"/>
            </w:tcBorders>
            <w:vAlign w:val="center"/>
          </w:tcPr>
          <w:p w14:paraId="45BEBFC9">
            <w:pPr>
              <w:jc w:val="center"/>
              <w:rPr>
                <w:rFonts w:ascii="宋体" w:hAnsi="宋体"/>
                <w:bCs/>
                <w:snapToGrid w:val="0"/>
                <w:spacing w:val="0"/>
                <w:w w:val="100"/>
                <w:sz w:val="24"/>
              </w:rPr>
            </w:pPr>
            <w:r>
              <w:rPr>
                <w:rFonts w:hint="eastAsia" w:ascii="宋体" w:hAnsi="宋体"/>
                <w:bCs/>
                <w:snapToGrid w:val="0"/>
                <w:spacing w:val="0"/>
                <w:w w:val="100"/>
                <w:sz w:val="24"/>
              </w:rPr>
              <w:t>采购代理机构</w:t>
            </w:r>
          </w:p>
        </w:tc>
        <w:tc>
          <w:tcPr>
            <w:tcW w:w="7869" w:type="dxa"/>
            <w:gridSpan w:val="3"/>
            <w:tcBorders>
              <w:right w:val="double" w:color="auto" w:sz="4" w:space="0"/>
            </w:tcBorders>
            <w:vAlign w:val="center"/>
          </w:tcPr>
          <w:p w14:paraId="639F7BBA">
            <w:pPr>
              <w:rPr>
                <w:rFonts w:hint="eastAsia" w:ascii="宋体" w:hAnsi="宋体" w:eastAsia="宋体"/>
                <w:bCs/>
                <w:spacing w:val="0"/>
                <w:w w:val="100"/>
                <w:sz w:val="24"/>
                <w:lang w:eastAsia="zh-CN"/>
              </w:rPr>
            </w:pPr>
            <w:r>
              <w:rPr>
                <w:rFonts w:hint="eastAsia" w:ascii="宋体" w:hAnsi="宋体"/>
                <w:bCs/>
                <w:spacing w:val="0"/>
                <w:w w:val="100"/>
                <w:sz w:val="24"/>
                <w:lang w:eastAsia="zh-CN"/>
              </w:rPr>
              <w:t>浙江至诚工程咨询有限责任公司</w:t>
            </w:r>
          </w:p>
        </w:tc>
      </w:tr>
      <w:tr w14:paraId="6D208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67" w:type="dxa"/>
            <w:tcBorders>
              <w:left w:val="double" w:color="auto" w:sz="4" w:space="0"/>
              <w:right w:val="single" w:color="auto" w:sz="4" w:space="0"/>
            </w:tcBorders>
            <w:vAlign w:val="center"/>
          </w:tcPr>
          <w:p w14:paraId="6E138551">
            <w:pPr>
              <w:jc w:val="center"/>
              <w:rPr>
                <w:rFonts w:ascii="宋体" w:hAnsi="宋体"/>
                <w:bCs/>
                <w:snapToGrid w:val="0"/>
                <w:spacing w:val="0"/>
                <w:w w:val="100"/>
                <w:sz w:val="24"/>
              </w:rPr>
            </w:pPr>
            <w:r>
              <w:rPr>
                <w:rFonts w:hint="eastAsia" w:ascii="宋体" w:hAnsi="宋体"/>
                <w:bCs/>
                <w:snapToGrid w:val="0"/>
                <w:spacing w:val="0"/>
                <w:w w:val="100"/>
                <w:sz w:val="24"/>
              </w:rPr>
              <w:t>4</w:t>
            </w:r>
          </w:p>
        </w:tc>
        <w:tc>
          <w:tcPr>
            <w:tcW w:w="1711" w:type="dxa"/>
            <w:tcBorders>
              <w:left w:val="single" w:color="auto" w:sz="4" w:space="0"/>
            </w:tcBorders>
            <w:vAlign w:val="center"/>
          </w:tcPr>
          <w:p w14:paraId="629583E7">
            <w:pPr>
              <w:jc w:val="center"/>
              <w:rPr>
                <w:rFonts w:ascii="宋体" w:hAnsi="宋体"/>
                <w:bCs/>
                <w:snapToGrid w:val="0"/>
                <w:spacing w:val="0"/>
                <w:w w:val="100"/>
                <w:sz w:val="24"/>
              </w:rPr>
            </w:pPr>
            <w:r>
              <w:rPr>
                <w:rFonts w:hint="eastAsia" w:ascii="宋体" w:hAnsi="宋体"/>
                <w:bCs/>
                <w:snapToGrid w:val="0"/>
                <w:spacing w:val="0"/>
                <w:w w:val="100"/>
                <w:sz w:val="24"/>
              </w:rPr>
              <w:t>采购方式</w:t>
            </w:r>
          </w:p>
        </w:tc>
        <w:tc>
          <w:tcPr>
            <w:tcW w:w="2686" w:type="dxa"/>
            <w:vAlign w:val="center"/>
          </w:tcPr>
          <w:p w14:paraId="46BFCB07">
            <w:pPr>
              <w:rPr>
                <w:rFonts w:ascii="宋体" w:hAnsi="宋体"/>
                <w:bCs/>
                <w:spacing w:val="0"/>
                <w:w w:val="100"/>
                <w:sz w:val="24"/>
              </w:rPr>
            </w:pPr>
            <w:r>
              <w:rPr>
                <w:rFonts w:hint="eastAsia" w:ascii="宋体" w:hAnsi="宋体"/>
                <w:bCs/>
                <w:spacing w:val="0"/>
                <w:w w:val="100"/>
                <w:sz w:val="24"/>
              </w:rPr>
              <w:t>公开招标</w:t>
            </w:r>
          </w:p>
        </w:tc>
        <w:tc>
          <w:tcPr>
            <w:tcW w:w="1262" w:type="dxa"/>
            <w:vAlign w:val="center"/>
          </w:tcPr>
          <w:p w14:paraId="6C225DFF">
            <w:pPr>
              <w:rPr>
                <w:rFonts w:ascii="宋体" w:hAnsi="宋体"/>
                <w:bCs/>
                <w:spacing w:val="0"/>
                <w:w w:val="100"/>
                <w:sz w:val="24"/>
              </w:rPr>
            </w:pPr>
            <w:r>
              <w:rPr>
                <w:rFonts w:hint="eastAsia" w:ascii="宋体" w:hAnsi="宋体"/>
                <w:bCs/>
                <w:spacing w:val="0"/>
                <w:w w:val="100"/>
                <w:sz w:val="24"/>
              </w:rPr>
              <w:t>组织方式</w:t>
            </w:r>
          </w:p>
        </w:tc>
        <w:tc>
          <w:tcPr>
            <w:tcW w:w="3921" w:type="dxa"/>
            <w:tcBorders>
              <w:right w:val="double" w:color="auto" w:sz="4" w:space="0"/>
            </w:tcBorders>
            <w:vAlign w:val="center"/>
          </w:tcPr>
          <w:p w14:paraId="61511A4D">
            <w:pPr>
              <w:rPr>
                <w:rFonts w:ascii="宋体" w:hAnsi="宋体"/>
                <w:bCs/>
                <w:spacing w:val="0"/>
                <w:w w:val="100"/>
                <w:sz w:val="24"/>
              </w:rPr>
            </w:pPr>
            <w:r>
              <w:rPr>
                <w:rFonts w:hint="eastAsia" w:ascii="宋体" w:hAnsi="宋体"/>
                <w:bCs/>
                <w:spacing w:val="0"/>
                <w:w w:val="100"/>
                <w:sz w:val="24"/>
              </w:rPr>
              <w:t>分散采购</w:t>
            </w:r>
          </w:p>
        </w:tc>
      </w:tr>
      <w:tr w14:paraId="6F94D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2" w:hRule="exact"/>
          <w:jc w:val="center"/>
        </w:trPr>
        <w:tc>
          <w:tcPr>
            <w:tcW w:w="567" w:type="dxa"/>
            <w:tcBorders>
              <w:left w:val="double" w:color="auto" w:sz="4" w:space="0"/>
              <w:right w:val="single" w:color="auto" w:sz="4" w:space="0"/>
            </w:tcBorders>
            <w:vAlign w:val="center"/>
          </w:tcPr>
          <w:p w14:paraId="5D80765D">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5</w:t>
            </w:r>
          </w:p>
        </w:tc>
        <w:tc>
          <w:tcPr>
            <w:tcW w:w="1711" w:type="dxa"/>
            <w:tcBorders>
              <w:left w:val="single" w:color="auto" w:sz="4" w:space="0"/>
            </w:tcBorders>
            <w:vAlign w:val="center"/>
          </w:tcPr>
          <w:p w14:paraId="0B0F343B">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资格审查方式</w:t>
            </w:r>
          </w:p>
        </w:tc>
        <w:tc>
          <w:tcPr>
            <w:tcW w:w="7869" w:type="dxa"/>
            <w:gridSpan w:val="3"/>
            <w:tcBorders>
              <w:right w:val="double" w:color="auto" w:sz="4" w:space="0"/>
            </w:tcBorders>
            <w:vAlign w:val="center"/>
          </w:tcPr>
          <w:p w14:paraId="0E6DAF79">
            <w:pPr>
              <w:spacing w:line="360" w:lineRule="auto"/>
              <w:rPr>
                <w:rFonts w:ascii="宋体" w:hAnsi="宋体"/>
                <w:bCs/>
                <w:snapToGrid w:val="0"/>
                <w:spacing w:val="0"/>
                <w:w w:val="100"/>
                <w:sz w:val="24"/>
              </w:rPr>
            </w:pPr>
            <w:r>
              <w:rPr>
                <w:rFonts w:hint="eastAsia" w:ascii="宋体" w:hAnsi="宋体"/>
                <w:bCs/>
                <w:snapToGrid w:val="0"/>
                <w:spacing w:val="0"/>
                <w:w w:val="100"/>
                <w:sz w:val="24"/>
              </w:rPr>
              <w:t>采用资格后审，</w:t>
            </w:r>
            <w:r>
              <w:rPr>
                <w:rFonts w:hint="eastAsia" w:ascii="宋体" w:hAnsi="宋体"/>
                <w:spacing w:val="0"/>
                <w:w w:val="100"/>
                <w:sz w:val="24"/>
              </w:rPr>
              <w:t>投标人获取招标文件或提交投标文件不表明已获取投标资格，开标会上通过资格审查的投标人才具有投标资格。</w:t>
            </w:r>
          </w:p>
        </w:tc>
      </w:tr>
      <w:tr w14:paraId="3744D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67" w:type="dxa"/>
            <w:tcBorders>
              <w:left w:val="double" w:color="auto" w:sz="4" w:space="0"/>
              <w:right w:val="single" w:color="auto" w:sz="4" w:space="0"/>
            </w:tcBorders>
            <w:vAlign w:val="center"/>
          </w:tcPr>
          <w:p w14:paraId="1A7F6368">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6</w:t>
            </w:r>
          </w:p>
        </w:tc>
        <w:tc>
          <w:tcPr>
            <w:tcW w:w="1711" w:type="dxa"/>
            <w:tcBorders>
              <w:left w:val="single" w:color="auto" w:sz="4" w:space="0"/>
            </w:tcBorders>
            <w:vAlign w:val="center"/>
          </w:tcPr>
          <w:p w14:paraId="321B07DA">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投标有效期</w:t>
            </w:r>
          </w:p>
        </w:tc>
        <w:tc>
          <w:tcPr>
            <w:tcW w:w="7869" w:type="dxa"/>
            <w:gridSpan w:val="3"/>
            <w:tcBorders>
              <w:right w:val="double" w:color="auto" w:sz="4" w:space="0"/>
            </w:tcBorders>
            <w:vAlign w:val="center"/>
          </w:tcPr>
          <w:p w14:paraId="2B5E6B5C">
            <w:pPr>
              <w:spacing w:line="360" w:lineRule="auto"/>
              <w:rPr>
                <w:rFonts w:ascii="宋体" w:hAnsi="宋体"/>
                <w:bCs/>
                <w:snapToGrid w:val="0"/>
                <w:spacing w:val="0"/>
                <w:w w:val="100"/>
                <w:sz w:val="24"/>
              </w:rPr>
            </w:pPr>
            <w:r>
              <w:rPr>
                <w:rFonts w:hint="eastAsia" w:ascii="宋体" w:hAnsi="宋体"/>
                <w:bCs/>
                <w:snapToGrid w:val="0"/>
                <w:spacing w:val="0"/>
                <w:w w:val="100"/>
                <w:sz w:val="24"/>
              </w:rPr>
              <w:t>提交投标文件的截止之日起90天内有效</w:t>
            </w:r>
          </w:p>
        </w:tc>
      </w:tr>
      <w:tr w14:paraId="7A0A5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7" w:hRule="exact"/>
          <w:jc w:val="center"/>
        </w:trPr>
        <w:tc>
          <w:tcPr>
            <w:tcW w:w="567" w:type="dxa"/>
            <w:tcBorders>
              <w:left w:val="double" w:color="auto" w:sz="4" w:space="0"/>
              <w:right w:val="single" w:color="auto" w:sz="4" w:space="0"/>
            </w:tcBorders>
            <w:vAlign w:val="center"/>
          </w:tcPr>
          <w:p w14:paraId="7D073ED9">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7</w:t>
            </w:r>
          </w:p>
        </w:tc>
        <w:tc>
          <w:tcPr>
            <w:tcW w:w="1711" w:type="dxa"/>
            <w:tcBorders>
              <w:left w:val="single" w:color="auto" w:sz="4" w:space="0"/>
            </w:tcBorders>
            <w:vAlign w:val="center"/>
          </w:tcPr>
          <w:p w14:paraId="2A45B103">
            <w:pPr>
              <w:spacing w:line="360" w:lineRule="auto"/>
              <w:jc w:val="center"/>
              <w:rPr>
                <w:rFonts w:ascii="宋体" w:hAnsi="宋体"/>
                <w:bCs/>
                <w:spacing w:val="0"/>
                <w:w w:val="100"/>
                <w:sz w:val="24"/>
              </w:rPr>
            </w:pPr>
            <w:r>
              <w:rPr>
                <w:rFonts w:hint="eastAsia" w:ascii="宋体" w:hAnsi="宋体"/>
                <w:bCs/>
                <w:spacing w:val="0"/>
                <w:w w:val="100"/>
                <w:sz w:val="24"/>
              </w:rPr>
              <w:t>招标文件质疑</w:t>
            </w:r>
          </w:p>
        </w:tc>
        <w:tc>
          <w:tcPr>
            <w:tcW w:w="7869" w:type="dxa"/>
            <w:gridSpan w:val="3"/>
            <w:tcBorders>
              <w:right w:val="double" w:color="auto" w:sz="4" w:space="0"/>
            </w:tcBorders>
            <w:vAlign w:val="center"/>
          </w:tcPr>
          <w:p w14:paraId="512D664F">
            <w:pPr>
              <w:spacing w:line="360" w:lineRule="auto"/>
              <w:rPr>
                <w:rFonts w:ascii="宋体" w:hAnsi="宋体"/>
                <w:spacing w:val="0"/>
                <w:w w:val="100"/>
                <w:sz w:val="24"/>
              </w:rPr>
            </w:pPr>
            <w:r>
              <w:rPr>
                <w:rFonts w:hint="eastAsia" w:ascii="宋体" w:hAnsi="宋体"/>
                <w:spacing w:val="0"/>
                <w:w w:val="100"/>
                <w:sz w:val="24"/>
              </w:rPr>
              <w:t>1.只有通过电子交易平台</w:t>
            </w:r>
            <w:r>
              <w:rPr>
                <w:rFonts w:hint="eastAsia" w:ascii="宋体" w:hAnsi="宋体"/>
                <w:b/>
                <w:spacing w:val="0"/>
                <w:w w:val="100"/>
                <w:sz w:val="24"/>
              </w:rPr>
              <w:t>“潜在供应商”</w:t>
            </w:r>
            <w:r>
              <w:rPr>
                <w:rFonts w:hint="eastAsia" w:ascii="宋体" w:hAnsi="宋体"/>
                <w:spacing w:val="0"/>
                <w:w w:val="100"/>
                <w:sz w:val="24"/>
              </w:rPr>
              <w:t>栏获取招标文件的投标人才能对招标文件提出质疑，否则不予受理；</w:t>
            </w:r>
          </w:p>
          <w:p w14:paraId="47C152F4">
            <w:pPr>
              <w:spacing w:line="360" w:lineRule="auto"/>
              <w:rPr>
                <w:rFonts w:ascii="宋体" w:hAnsi="宋体"/>
                <w:bCs/>
                <w:spacing w:val="0"/>
                <w:w w:val="100"/>
                <w:sz w:val="24"/>
              </w:rPr>
            </w:pPr>
            <w:r>
              <w:rPr>
                <w:rFonts w:hint="eastAsia" w:ascii="宋体" w:hAnsi="宋体"/>
                <w:spacing w:val="0"/>
                <w:w w:val="100"/>
                <w:sz w:val="24"/>
              </w:rPr>
              <w:t>2.质疑期限为自招标公告期限届满之日（招标公告届满日为公告发布后的第6个工作日）起7个工作日内，以书面形式向采购人和采购代理机构一次性提出质疑。</w:t>
            </w:r>
          </w:p>
        </w:tc>
      </w:tr>
      <w:tr w14:paraId="1110D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567" w:type="dxa"/>
            <w:tcBorders>
              <w:left w:val="double" w:color="auto" w:sz="4" w:space="0"/>
              <w:right w:val="single" w:color="auto" w:sz="4" w:space="0"/>
            </w:tcBorders>
            <w:vAlign w:val="center"/>
          </w:tcPr>
          <w:p w14:paraId="42E28725">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8</w:t>
            </w:r>
          </w:p>
        </w:tc>
        <w:tc>
          <w:tcPr>
            <w:tcW w:w="1711" w:type="dxa"/>
            <w:tcBorders>
              <w:left w:val="single" w:color="auto" w:sz="4" w:space="0"/>
            </w:tcBorders>
            <w:vAlign w:val="center"/>
          </w:tcPr>
          <w:p w14:paraId="61EEC3E5">
            <w:pPr>
              <w:jc w:val="center"/>
              <w:rPr>
                <w:rFonts w:ascii="宋体" w:hAnsi="宋体"/>
                <w:bCs/>
                <w:snapToGrid w:val="0"/>
                <w:spacing w:val="0"/>
                <w:w w:val="100"/>
                <w:sz w:val="24"/>
              </w:rPr>
            </w:pPr>
            <w:r>
              <w:rPr>
                <w:rFonts w:hint="eastAsia" w:ascii="宋体" w:hAnsi="宋体"/>
                <w:spacing w:val="0"/>
                <w:w w:val="100"/>
                <w:sz w:val="24"/>
              </w:rPr>
              <w:t>招标文件澄清或修改时间</w:t>
            </w:r>
          </w:p>
        </w:tc>
        <w:tc>
          <w:tcPr>
            <w:tcW w:w="7869" w:type="dxa"/>
            <w:gridSpan w:val="3"/>
            <w:tcBorders>
              <w:right w:val="double" w:color="auto" w:sz="4" w:space="0"/>
            </w:tcBorders>
            <w:vAlign w:val="center"/>
          </w:tcPr>
          <w:p w14:paraId="2D29A487">
            <w:pPr>
              <w:spacing w:line="360" w:lineRule="auto"/>
              <w:rPr>
                <w:rFonts w:ascii="宋体" w:hAnsi="宋体"/>
                <w:bCs/>
                <w:snapToGrid w:val="0"/>
                <w:spacing w:val="0"/>
                <w:w w:val="100"/>
                <w:sz w:val="24"/>
              </w:rPr>
            </w:pPr>
            <w:r>
              <w:rPr>
                <w:rFonts w:hint="eastAsia" w:ascii="宋体" w:hAnsi="宋体"/>
                <w:spacing w:val="0"/>
                <w:w w:val="100"/>
                <w:sz w:val="24"/>
              </w:rPr>
              <w:t>投标截止时间15天前，发布网址同招标公告发布网址。</w:t>
            </w:r>
          </w:p>
        </w:tc>
      </w:tr>
      <w:tr w14:paraId="431D3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567" w:type="dxa"/>
            <w:tcBorders>
              <w:left w:val="double" w:color="auto" w:sz="4" w:space="0"/>
              <w:right w:val="single" w:color="auto" w:sz="4" w:space="0"/>
            </w:tcBorders>
            <w:vAlign w:val="center"/>
          </w:tcPr>
          <w:p w14:paraId="1C4C1CD1">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9</w:t>
            </w:r>
          </w:p>
        </w:tc>
        <w:tc>
          <w:tcPr>
            <w:tcW w:w="1711" w:type="dxa"/>
            <w:tcBorders>
              <w:left w:val="single" w:color="auto" w:sz="4" w:space="0"/>
            </w:tcBorders>
            <w:vAlign w:val="center"/>
          </w:tcPr>
          <w:p w14:paraId="6CEA93A6">
            <w:pPr>
              <w:spacing w:line="360" w:lineRule="auto"/>
              <w:jc w:val="center"/>
              <w:rPr>
                <w:rFonts w:ascii="宋体" w:hAnsi="宋体"/>
                <w:b/>
                <w:bCs/>
                <w:snapToGrid w:val="0"/>
                <w:spacing w:val="0"/>
                <w:w w:val="100"/>
                <w:szCs w:val="21"/>
              </w:rPr>
            </w:pPr>
            <w:r>
              <w:rPr>
                <w:rFonts w:hint="eastAsia" w:ascii="宋体" w:hAnsi="宋体"/>
                <w:bCs/>
                <w:snapToGrid w:val="0"/>
                <w:spacing w:val="0"/>
                <w:w w:val="100"/>
                <w:sz w:val="24"/>
              </w:rPr>
              <w:t>投标文件提交</w:t>
            </w:r>
          </w:p>
        </w:tc>
        <w:tc>
          <w:tcPr>
            <w:tcW w:w="7869" w:type="dxa"/>
            <w:gridSpan w:val="3"/>
            <w:tcBorders>
              <w:right w:val="double" w:color="auto" w:sz="4" w:space="0"/>
            </w:tcBorders>
            <w:vAlign w:val="center"/>
          </w:tcPr>
          <w:p w14:paraId="08D5EC30">
            <w:pPr>
              <w:pStyle w:val="545"/>
              <w:spacing w:line="300" w:lineRule="auto"/>
              <w:rPr>
                <w:rFonts w:hint="eastAsia" w:hAnsi="宋体" w:eastAsia="宋体"/>
                <w:spacing w:val="0"/>
                <w:w w:val="100"/>
                <w:szCs w:val="24"/>
                <w:lang w:eastAsia="zh-CN"/>
              </w:rPr>
            </w:pPr>
            <w:r>
              <w:rPr>
                <w:rFonts w:hint="eastAsia" w:hAnsi="宋体"/>
                <w:spacing w:val="0"/>
                <w:w w:val="100"/>
                <w:szCs w:val="24"/>
              </w:rPr>
              <w:t>接收人：</w:t>
            </w:r>
            <w:r>
              <w:rPr>
                <w:rFonts w:hint="eastAsia" w:hAnsi="宋体"/>
                <w:spacing w:val="0"/>
                <w:w w:val="100"/>
                <w:szCs w:val="24"/>
                <w:lang w:eastAsia="zh-CN"/>
              </w:rPr>
              <w:t>浙江至诚工程咨询有限责任公司</w:t>
            </w:r>
          </w:p>
          <w:p w14:paraId="298E6FF8">
            <w:pPr>
              <w:spacing w:line="300" w:lineRule="auto"/>
              <w:ind w:left="118" w:hanging="117" w:hangingChars="49"/>
              <w:rPr>
                <w:rFonts w:ascii="宋体" w:hAnsi="宋体"/>
                <w:color w:val="auto"/>
                <w:spacing w:val="0"/>
                <w:w w:val="100"/>
                <w:sz w:val="24"/>
                <w:highlight w:val="none"/>
              </w:rPr>
            </w:pPr>
            <w:r>
              <w:rPr>
                <w:rFonts w:hint="eastAsia" w:ascii="宋体" w:hAnsi="宋体" w:cs="仿宋_GB2312"/>
                <w:spacing w:val="0"/>
                <w:w w:val="100"/>
                <w:sz w:val="24"/>
              </w:rPr>
              <w:t>提交投标文件截止时间（即投标截止时间）</w:t>
            </w:r>
            <w:r>
              <w:rPr>
                <w:rFonts w:hint="eastAsia" w:ascii="宋体" w:hAnsi="宋体"/>
                <w:spacing w:val="0"/>
                <w:w w:val="100"/>
                <w:sz w:val="24"/>
              </w:rPr>
              <w:t>：</w:t>
            </w:r>
            <w:r>
              <w:rPr>
                <w:rFonts w:ascii="宋体" w:hAnsi="宋体"/>
                <w:b/>
                <w:color w:val="auto"/>
                <w:spacing w:val="0"/>
                <w:w w:val="100"/>
                <w:sz w:val="24"/>
                <w:highlight w:val="none"/>
                <w:u w:val="single"/>
              </w:rPr>
              <w:t>202</w:t>
            </w:r>
            <w:r>
              <w:rPr>
                <w:rFonts w:hint="eastAsia" w:ascii="宋体" w:hAnsi="宋体"/>
                <w:b/>
                <w:color w:val="auto"/>
                <w:spacing w:val="0"/>
                <w:w w:val="100"/>
                <w:sz w:val="24"/>
                <w:highlight w:val="none"/>
                <w:u w:val="single"/>
                <w:lang w:val="en-US" w:eastAsia="zh-CN"/>
              </w:rPr>
              <w:t>5</w:t>
            </w:r>
            <w:r>
              <w:rPr>
                <w:rFonts w:hint="eastAsia" w:ascii="宋体" w:hAnsi="宋体"/>
                <w:b/>
                <w:color w:val="auto"/>
                <w:spacing w:val="0"/>
                <w:w w:val="100"/>
                <w:sz w:val="24"/>
                <w:highlight w:val="none"/>
                <w:u w:val="single"/>
              </w:rPr>
              <w:t>年</w:t>
            </w:r>
            <w:r>
              <w:rPr>
                <w:rFonts w:hint="eastAsia" w:ascii="宋体" w:hAnsi="宋体"/>
                <w:b/>
                <w:color w:val="auto"/>
                <w:spacing w:val="0"/>
                <w:w w:val="100"/>
                <w:sz w:val="24"/>
                <w:highlight w:val="none"/>
                <w:u w:val="single"/>
                <w:lang w:val="en-US" w:eastAsia="zh-CN"/>
              </w:rPr>
              <w:t>07</w:t>
            </w:r>
            <w:r>
              <w:rPr>
                <w:rFonts w:hint="eastAsia" w:ascii="宋体" w:hAnsi="宋体"/>
                <w:b/>
                <w:color w:val="auto"/>
                <w:spacing w:val="0"/>
                <w:w w:val="100"/>
                <w:sz w:val="24"/>
                <w:highlight w:val="none"/>
                <w:u w:val="single"/>
              </w:rPr>
              <w:t>月</w:t>
            </w:r>
            <w:r>
              <w:rPr>
                <w:rFonts w:hint="eastAsia" w:ascii="宋体" w:hAnsi="宋体"/>
                <w:b/>
                <w:color w:val="auto"/>
                <w:spacing w:val="0"/>
                <w:w w:val="100"/>
                <w:sz w:val="24"/>
                <w:highlight w:val="none"/>
                <w:u w:val="single"/>
                <w:lang w:val="en-US" w:eastAsia="zh-CN"/>
              </w:rPr>
              <w:t xml:space="preserve"> 17</w:t>
            </w:r>
            <w:r>
              <w:rPr>
                <w:rFonts w:hint="eastAsia" w:ascii="宋体" w:hAnsi="宋体"/>
                <w:b/>
                <w:color w:val="auto"/>
                <w:spacing w:val="0"/>
                <w:w w:val="100"/>
                <w:sz w:val="24"/>
                <w:highlight w:val="none"/>
                <w:u w:val="single"/>
              </w:rPr>
              <w:t>日9时00分</w:t>
            </w:r>
          </w:p>
          <w:p w14:paraId="790E0A4D">
            <w:pPr>
              <w:tabs>
                <w:tab w:val="left" w:pos="0"/>
                <w:tab w:val="left" w:pos="1134"/>
              </w:tabs>
              <w:adjustRightInd w:val="0"/>
              <w:snapToGrid w:val="0"/>
              <w:spacing w:line="300" w:lineRule="auto"/>
              <w:rPr>
                <w:rFonts w:ascii="宋体" w:hAnsi="宋体"/>
                <w:bCs/>
                <w:spacing w:val="0"/>
                <w:w w:val="100"/>
                <w:sz w:val="24"/>
              </w:rPr>
            </w:pPr>
            <w:r>
              <w:rPr>
                <w:rFonts w:hint="eastAsia" w:ascii="宋体" w:hAnsi="宋体"/>
                <w:bCs/>
                <w:spacing w:val="0"/>
                <w:w w:val="100"/>
                <w:sz w:val="24"/>
              </w:rPr>
              <w:t>提交投标文件地点：</w:t>
            </w:r>
          </w:p>
          <w:p w14:paraId="40DD1357">
            <w:pPr>
              <w:adjustRightInd w:val="0"/>
              <w:snapToGrid w:val="0"/>
              <w:spacing w:line="300" w:lineRule="auto"/>
              <w:ind w:firstLine="480" w:firstLineChars="200"/>
              <w:rPr>
                <w:rFonts w:hAnsi="宋体"/>
                <w:spacing w:val="0"/>
                <w:w w:val="100"/>
                <w:sz w:val="24"/>
              </w:rPr>
            </w:pPr>
            <w:r>
              <w:rPr>
                <w:rFonts w:hint="eastAsia" w:hAnsi="宋体"/>
                <w:spacing w:val="0"/>
                <w:w w:val="100"/>
                <w:sz w:val="24"/>
              </w:rPr>
              <w:t>（1）电子</w:t>
            </w:r>
            <w:r>
              <w:rPr>
                <w:rFonts w:hAnsi="宋体"/>
                <w:spacing w:val="0"/>
                <w:w w:val="100"/>
                <w:sz w:val="24"/>
              </w:rPr>
              <w:t>投标文件</w:t>
            </w:r>
            <w:r>
              <w:rPr>
                <w:rFonts w:hint="eastAsia" w:hAnsi="宋体"/>
                <w:spacing w:val="0"/>
                <w:w w:val="100"/>
                <w:sz w:val="24"/>
              </w:rPr>
              <w:t>：投标截止时间前在</w:t>
            </w:r>
            <w:r>
              <w:rPr>
                <w:rFonts w:hAnsi="宋体"/>
                <w:spacing w:val="0"/>
                <w:w w:val="100"/>
                <w:sz w:val="24"/>
              </w:rPr>
              <w:t>政采云平台</w:t>
            </w:r>
            <w:r>
              <w:rPr>
                <w:rFonts w:hint="eastAsia" w:hAnsi="宋体"/>
                <w:spacing w:val="0"/>
                <w:w w:val="100"/>
                <w:sz w:val="24"/>
              </w:rPr>
              <w:t>完成电子投标文件的传输提交；</w:t>
            </w:r>
          </w:p>
          <w:p w14:paraId="4F4A5652">
            <w:pPr>
              <w:adjustRightInd w:val="0"/>
              <w:snapToGrid w:val="0"/>
              <w:spacing w:line="300" w:lineRule="auto"/>
              <w:ind w:firstLine="480" w:firstLineChars="200"/>
              <w:rPr>
                <w:rFonts w:hAnsi="宋体"/>
                <w:spacing w:val="0"/>
                <w:w w:val="100"/>
                <w:sz w:val="24"/>
              </w:rPr>
            </w:pPr>
            <w:r>
              <w:rPr>
                <w:rFonts w:hint="eastAsia" w:hAnsi="宋体"/>
                <w:spacing w:val="0"/>
                <w:w w:val="100"/>
                <w:sz w:val="24"/>
              </w:rPr>
              <w:t>（2）备份投标文件：</w:t>
            </w:r>
          </w:p>
          <w:p w14:paraId="58DBA1EE">
            <w:pPr>
              <w:wordWrap w:val="0"/>
              <w:autoSpaceDE w:val="0"/>
              <w:autoSpaceDN w:val="0"/>
              <w:adjustRightInd w:val="0"/>
              <w:snapToGrid w:val="0"/>
              <w:spacing w:line="300" w:lineRule="auto"/>
              <w:ind w:firstLine="480" w:firstLineChars="200"/>
              <w:rPr>
                <w:rFonts w:ascii="新宋体" w:hAnsi="新宋体" w:eastAsia="新宋体"/>
                <w:spacing w:val="0"/>
                <w:w w:val="100"/>
                <w:sz w:val="24"/>
              </w:rPr>
            </w:pPr>
            <w:r>
              <w:rPr>
                <w:rFonts w:hint="eastAsia" w:ascii="新宋体" w:hAnsi="新宋体" w:eastAsia="新宋体"/>
                <w:bCs/>
                <w:spacing w:val="0"/>
                <w:w w:val="100"/>
                <w:sz w:val="24"/>
              </w:rPr>
              <w:t>如提交备份</w:t>
            </w:r>
            <w:r>
              <w:rPr>
                <w:rFonts w:hint="eastAsia" w:hAnsi="宋体"/>
                <w:bCs/>
                <w:spacing w:val="0"/>
                <w:w w:val="100"/>
                <w:sz w:val="24"/>
              </w:rPr>
              <w:t>投标</w:t>
            </w:r>
            <w:r>
              <w:rPr>
                <w:rFonts w:hint="eastAsia" w:ascii="新宋体" w:hAnsi="新宋体" w:eastAsia="新宋体"/>
                <w:bCs/>
                <w:spacing w:val="0"/>
                <w:w w:val="100"/>
                <w:sz w:val="24"/>
              </w:rPr>
              <w:t>文件的，应在</w:t>
            </w:r>
            <w:r>
              <w:rPr>
                <w:rFonts w:hint="eastAsia" w:hAnsi="宋体"/>
                <w:bCs/>
                <w:spacing w:val="0"/>
                <w:w w:val="100"/>
                <w:sz w:val="24"/>
              </w:rPr>
              <w:t>投标</w:t>
            </w:r>
            <w:r>
              <w:rPr>
                <w:rFonts w:hint="eastAsia" w:ascii="新宋体" w:hAnsi="新宋体" w:eastAsia="新宋体"/>
                <w:bCs/>
                <w:spacing w:val="0"/>
                <w:w w:val="100"/>
                <w:sz w:val="24"/>
              </w:rPr>
              <w:t>截止时间前将系统最后生成的具有电子签章的备份</w:t>
            </w:r>
            <w:r>
              <w:rPr>
                <w:rFonts w:hint="eastAsia" w:hAnsi="宋体"/>
                <w:bCs/>
                <w:spacing w:val="0"/>
                <w:w w:val="100"/>
                <w:sz w:val="24"/>
              </w:rPr>
              <w:t>投标</w:t>
            </w:r>
            <w:r>
              <w:rPr>
                <w:rFonts w:hint="eastAsia" w:ascii="新宋体" w:hAnsi="新宋体" w:eastAsia="新宋体"/>
                <w:bCs/>
                <w:spacing w:val="0"/>
                <w:w w:val="100"/>
                <w:sz w:val="24"/>
              </w:rPr>
              <w:t>文件通过电子邮件方式传送至代理机构邮箱（</w:t>
            </w:r>
            <w:r>
              <w:rPr>
                <w:rFonts w:hint="eastAsia" w:ascii="新宋体" w:hAnsi="新宋体" w:eastAsia="新宋体"/>
                <w:bCs/>
                <w:spacing w:val="0"/>
                <w:w w:val="100"/>
                <w:sz w:val="24"/>
                <w:lang w:eastAsia="zh-CN"/>
              </w:rPr>
              <w:t>297488917@qq.com</w:t>
            </w:r>
            <w:r>
              <w:rPr>
                <w:rFonts w:hint="eastAsia" w:ascii="新宋体" w:hAnsi="新宋体" w:eastAsia="新宋体"/>
                <w:bCs/>
                <w:spacing w:val="0"/>
                <w:w w:val="100"/>
                <w:sz w:val="24"/>
              </w:rPr>
              <w:t>），</w:t>
            </w:r>
            <w:r>
              <w:rPr>
                <w:rFonts w:hint="eastAsia" w:ascii="新宋体" w:hAnsi="新宋体" w:eastAsia="新宋体"/>
                <w:spacing w:val="0"/>
                <w:w w:val="100"/>
                <w:sz w:val="24"/>
              </w:rPr>
              <w:t>并在邮件中注明项目名称及投标人名称。</w:t>
            </w:r>
          </w:p>
        </w:tc>
      </w:tr>
      <w:tr w14:paraId="55392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6" w:hRule="exact"/>
          <w:jc w:val="center"/>
        </w:trPr>
        <w:tc>
          <w:tcPr>
            <w:tcW w:w="567" w:type="dxa"/>
            <w:tcBorders>
              <w:left w:val="double" w:color="auto" w:sz="4" w:space="0"/>
              <w:right w:val="single" w:color="auto" w:sz="4" w:space="0"/>
            </w:tcBorders>
            <w:vAlign w:val="center"/>
          </w:tcPr>
          <w:p w14:paraId="5C87CE94">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10</w:t>
            </w:r>
          </w:p>
        </w:tc>
        <w:tc>
          <w:tcPr>
            <w:tcW w:w="1711" w:type="dxa"/>
            <w:tcBorders>
              <w:left w:val="single" w:color="auto" w:sz="4" w:space="0"/>
            </w:tcBorders>
            <w:vAlign w:val="center"/>
          </w:tcPr>
          <w:p w14:paraId="7A9CDA5E">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开标时间</w:t>
            </w:r>
          </w:p>
          <w:p w14:paraId="6C3ACEDB">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及地点</w:t>
            </w:r>
          </w:p>
        </w:tc>
        <w:tc>
          <w:tcPr>
            <w:tcW w:w="7869" w:type="dxa"/>
            <w:gridSpan w:val="3"/>
            <w:tcBorders>
              <w:right w:val="double" w:color="auto" w:sz="4" w:space="0"/>
            </w:tcBorders>
            <w:vAlign w:val="center"/>
          </w:tcPr>
          <w:p w14:paraId="4977DE2D">
            <w:pPr>
              <w:spacing w:line="360" w:lineRule="auto"/>
              <w:rPr>
                <w:rFonts w:ascii="宋体" w:hAnsi="宋体"/>
                <w:b/>
                <w:color w:val="auto"/>
                <w:spacing w:val="0"/>
                <w:w w:val="100"/>
                <w:sz w:val="24"/>
                <w:highlight w:val="none"/>
                <w:u w:val="single"/>
              </w:rPr>
            </w:pPr>
            <w:r>
              <w:rPr>
                <w:rFonts w:hint="eastAsia" w:ascii="宋体" w:hAnsi="宋体"/>
                <w:b/>
                <w:color w:val="auto"/>
                <w:spacing w:val="0"/>
                <w:w w:val="100"/>
                <w:sz w:val="24"/>
                <w:highlight w:val="none"/>
                <w:u w:val="none"/>
              </w:rPr>
              <w:t>开标时间</w:t>
            </w:r>
            <w:r>
              <w:rPr>
                <w:rFonts w:hint="eastAsia" w:ascii="宋体" w:hAnsi="宋体"/>
                <w:b/>
                <w:color w:val="auto"/>
                <w:spacing w:val="0"/>
                <w:w w:val="100"/>
                <w:sz w:val="24"/>
                <w:highlight w:val="none"/>
                <w:u w:val="single"/>
              </w:rPr>
              <w:t>：</w:t>
            </w:r>
            <w:r>
              <w:rPr>
                <w:rFonts w:ascii="宋体" w:hAnsi="宋体"/>
                <w:b/>
                <w:color w:val="auto"/>
                <w:spacing w:val="0"/>
                <w:w w:val="100"/>
                <w:sz w:val="24"/>
                <w:highlight w:val="none"/>
                <w:u w:val="single"/>
              </w:rPr>
              <w:t>202</w:t>
            </w:r>
            <w:r>
              <w:rPr>
                <w:rFonts w:hint="eastAsia" w:ascii="宋体" w:hAnsi="宋体"/>
                <w:b/>
                <w:color w:val="auto"/>
                <w:spacing w:val="0"/>
                <w:w w:val="100"/>
                <w:sz w:val="24"/>
                <w:highlight w:val="none"/>
                <w:u w:val="single"/>
                <w:lang w:val="en-US" w:eastAsia="zh-CN"/>
              </w:rPr>
              <w:t>5</w:t>
            </w:r>
            <w:r>
              <w:rPr>
                <w:rFonts w:hint="eastAsia" w:ascii="宋体" w:hAnsi="宋体"/>
                <w:b/>
                <w:color w:val="auto"/>
                <w:spacing w:val="0"/>
                <w:w w:val="100"/>
                <w:sz w:val="24"/>
                <w:highlight w:val="none"/>
                <w:u w:val="single"/>
              </w:rPr>
              <w:t>年</w:t>
            </w:r>
            <w:r>
              <w:rPr>
                <w:rFonts w:hint="eastAsia" w:ascii="宋体" w:hAnsi="宋体"/>
                <w:b/>
                <w:color w:val="auto"/>
                <w:spacing w:val="0"/>
                <w:w w:val="100"/>
                <w:sz w:val="24"/>
                <w:highlight w:val="none"/>
                <w:u w:val="single"/>
                <w:lang w:val="en-US" w:eastAsia="zh-CN"/>
              </w:rPr>
              <w:t>07</w:t>
            </w:r>
            <w:r>
              <w:rPr>
                <w:rFonts w:hint="eastAsia" w:ascii="宋体" w:hAnsi="宋体"/>
                <w:b/>
                <w:color w:val="auto"/>
                <w:spacing w:val="0"/>
                <w:w w:val="100"/>
                <w:sz w:val="24"/>
                <w:highlight w:val="none"/>
                <w:u w:val="single"/>
              </w:rPr>
              <w:t>月</w:t>
            </w:r>
            <w:r>
              <w:rPr>
                <w:rFonts w:hint="eastAsia" w:ascii="宋体" w:hAnsi="宋体"/>
                <w:b/>
                <w:color w:val="auto"/>
                <w:spacing w:val="0"/>
                <w:w w:val="100"/>
                <w:sz w:val="24"/>
                <w:highlight w:val="none"/>
                <w:u w:val="single"/>
                <w:lang w:val="en-US" w:eastAsia="zh-CN"/>
              </w:rPr>
              <w:t>17</w:t>
            </w:r>
            <w:r>
              <w:rPr>
                <w:rFonts w:hint="eastAsia" w:ascii="宋体" w:hAnsi="宋体"/>
                <w:b/>
                <w:color w:val="auto"/>
                <w:spacing w:val="0"/>
                <w:w w:val="100"/>
                <w:sz w:val="24"/>
                <w:highlight w:val="none"/>
                <w:u w:val="single"/>
              </w:rPr>
              <w:t>日9时00分。</w:t>
            </w:r>
          </w:p>
          <w:p w14:paraId="611825E6">
            <w:pPr>
              <w:spacing w:line="360" w:lineRule="auto"/>
              <w:rPr>
                <w:rFonts w:ascii="宋体" w:hAnsi="宋体"/>
                <w:spacing w:val="0"/>
                <w:w w:val="100"/>
                <w:sz w:val="24"/>
              </w:rPr>
            </w:pPr>
            <w:r>
              <w:rPr>
                <w:rFonts w:hint="eastAsia" w:ascii="宋体" w:hAnsi="宋体"/>
                <w:bCs/>
                <w:spacing w:val="0"/>
                <w:w w:val="100"/>
                <w:sz w:val="24"/>
              </w:rPr>
              <w:t>地点：</w:t>
            </w:r>
            <w:r>
              <w:rPr>
                <w:rFonts w:hint="eastAsia" w:ascii="宋体" w:hAnsi="宋体"/>
                <w:spacing w:val="0"/>
                <w:w w:val="100"/>
                <w:sz w:val="24"/>
              </w:rPr>
              <w:t>丽水市莲都区公共资源交易中心（丽水市人民街649号丽人木业4楼）</w:t>
            </w:r>
          </w:p>
        </w:tc>
      </w:tr>
      <w:tr w14:paraId="0D77D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7" w:hRule="exact"/>
          <w:jc w:val="center"/>
        </w:trPr>
        <w:tc>
          <w:tcPr>
            <w:tcW w:w="567" w:type="dxa"/>
            <w:tcBorders>
              <w:left w:val="double" w:color="auto" w:sz="4" w:space="0"/>
              <w:right w:val="single" w:color="auto" w:sz="4" w:space="0"/>
            </w:tcBorders>
            <w:vAlign w:val="center"/>
          </w:tcPr>
          <w:p w14:paraId="53BD0D18">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11</w:t>
            </w:r>
          </w:p>
        </w:tc>
        <w:tc>
          <w:tcPr>
            <w:tcW w:w="1711" w:type="dxa"/>
            <w:tcBorders>
              <w:left w:val="single" w:color="auto" w:sz="4" w:space="0"/>
            </w:tcBorders>
            <w:vAlign w:val="center"/>
          </w:tcPr>
          <w:p w14:paraId="17273273">
            <w:pPr>
              <w:spacing w:line="360" w:lineRule="auto"/>
              <w:jc w:val="center"/>
              <w:rPr>
                <w:rFonts w:ascii="宋体" w:hAnsi="宋体"/>
                <w:bCs/>
                <w:spacing w:val="0"/>
                <w:w w:val="100"/>
                <w:sz w:val="24"/>
              </w:rPr>
            </w:pPr>
            <w:r>
              <w:rPr>
                <w:rFonts w:hint="eastAsia" w:ascii="宋体" w:hAnsi="宋体"/>
                <w:bCs/>
                <w:spacing w:val="0"/>
                <w:w w:val="100"/>
                <w:sz w:val="24"/>
              </w:rPr>
              <w:t>中标结果公告及中标通知书</w:t>
            </w:r>
          </w:p>
        </w:tc>
        <w:tc>
          <w:tcPr>
            <w:tcW w:w="7869" w:type="dxa"/>
            <w:gridSpan w:val="3"/>
            <w:tcBorders>
              <w:right w:val="double" w:color="auto" w:sz="4" w:space="0"/>
            </w:tcBorders>
            <w:vAlign w:val="center"/>
          </w:tcPr>
          <w:p w14:paraId="169508C7">
            <w:pPr>
              <w:wordWrap w:val="0"/>
              <w:autoSpaceDE w:val="0"/>
              <w:autoSpaceDN w:val="0"/>
              <w:snapToGrid w:val="0"/>
              <w:spacing w:line="360" w:lineRule="auto"/>
              <w:rPr>
                <w:rFonts w:ascii="宋体" w:hAnsi="宋体"/>
                <w:bCs/>
                <w:spacing w:val="0"/>
                <w:w w:val="100"/>
                <w:sz w:val="24"/>
              </w:rPr>
            </w:pPr>
            <w:r>
              <w:rPr>
                <w:rFonts w:hint="eastAsia" w:ascii="宋体" w:hAnsi="宋体"/>
                <w:bCs/>
                <w:spacing w:val="0"/>
                <w:w w:val="100"/>
                <w:kern w:val="0"/>
                <w:sz w:val="24"/>
              </w:rPr>
              <w:t>评标报告经采购人确认后2个工作日内，中标公告在</w:t>
            </w:r>
            <w:r>
              <w:rPr>
                <w:rFonts w:hint="eastAsia" w:ascii="宋体" w:hAnsi="宋体" w:cs="仿宋_GB2312"/>
                <w:spacing w:val="0"/>
                <w:w w:val="100"/>
                <w:sz w:val="24"/>
              </w:rPr>
              <w:t>浙江政府采购网</w:t>
            </w:r>
            <w:r>
              <w:rPr>
                <w:rFonts w:hint="eastAsia" w:ascii="宋体" w:hAnsi="宋体" w:cs="仿宋_GB2312"/>
                <w:spacing w:val="0"/>
                <w:w w:val="100"/>
                <w:sz w:val="24"/>
                <w:lang w:eastAsia="zh-CN"/>
              </w:rPr>
              <w:t>（</w:t>
            </w:r>
            <w:r>
              <w:rPr>
                <w:rFonts w:ascii="宋体" w:hAnsi="宋体"/>
                <w:spacing w:val="0"/>
                <w:w w:val="100"/>
                <w:sz w:val="24"/>
              </w:rPr>
              <w:t>http://</w:t>
            </w:r>
            <w:r>
              <w:rPr>
                <w:rFonts w:hint="eastAsia" w:ascii="宋体" w:hAnsi="宋体"/>
                <w:spacing w:val="0"/>
                <w:w w:val="100"/>
                <w:sz w:val="24"/>
              </w:rPr>
              <w:t>zfcg.czt.zj.gov.cn</w:t>
            </w:r>
            <w:r>
              <w:rPr>
                <w:rFonts w:hint="eastAsia" w:ascii="宋体" w:hAnsi="宋体"/>
                <w:spacing w:val="0"/>
                <w:w w:val="100"/>
                <w:sz w:val="24"/>
                <w:lang w:eastAsia="zh-CN"/>
              </w:rPr>
              <w:t>）</w:t>
            </w:r>
            <w:r>
              <w:rPr>
                <w:rFonts w:hint="eastAsia" w:ascii="宋体" w:hAnsi="宋体" w:eastAsia="宋体" w:cs="宋体"/>
                <w:bCs/>
                <w:color w:val="auto"/>
                <w:sz w:val="24"/>
                <w:szCs w:val="24"/>
                <w:highlight w:val="none"/>
              </w:rPr>
              <w:t>丽水市公共资源交易网（莲都）（https://lssggzy.lishui.gov.cn/）</w:t>
            </w:r>
            <w:r>
              <w:rPr>
                <w:rFonts w:hint="eastAsia" w:ascii="宋体" w:hAnsi="宋体"/>
                <w:bCs/>
                <w:spacing w:val="0"/>
                <w:w w:val="100"/>
                <w:kern w:val="0"/>
                <w:sz w:val="24"/>
              </w:rPr>
              <w:t>上发布，并同时发出中标通知书。</w:t>
            </w:r>
          </w:p>
        </w:tc>
      </w:tr>
      <w:tr w14:paraId="129FF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exact"/>
          <w:jc w:val="center"/>
        </w:trPr>
        <w:tc>
          <w:tcPr>
            <w:tcW w:w="567" w:type="dxa"/>
            <w:tcBorders>
              <w:left w:val="double" w:color="auto" w:sz="4" w:space="0"/>
              <w:right w:val="single" w:color="auto" w:sz="4" w:space="0"/>
            </w:tcBorders>
            <w:vAlign w:val="center"/>
          </w:tcPr>
          <w:p w14:paraId="44C3BBF7">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12</w:t>
            </w:r>
          </w:p>
        </w:tc>
        <w:tc>
          <w:tcPr>
            <w:tcW w:w="1711" w:type="dxa"/>
            <w:tcBorders>
              <w:left w:val="single" w:color="auto" w:sz="4" w:space="0"/>
            </w:tcBorders>
            <w:vAlign w:val="center"/>
          </w:tcPr>
          <w:p w14:paraId="0E43B7AF">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评标办法</w:t>
            </w:r>
          </w:p>
          <w:p w14:paraId="1330D035">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和细则</w:t>
            </w:r>
          </w:p>
        </w:tc>
        <w:tc>
          <w:tcPr>
            <w:tcW w:w="7869" w:type="dxa"/>
            <w:gridSpan w:val="3"/>
            <w:tcBorders>
              <w:right w:val="double" w:color="auto" w:sz="4" w:space="0"/>
            </w:tcBorders>
            <w:vAlign w:val="center"/>
          </w:tcPr>
          <w:p w14:paraId="26FB5552">
            <w:pPr>
              <w:spacing w:line="360" w:lineRule="auto"/>
              <w:rPr>
                <w:rFonts w:ascii="宋体" w:hAnsi="宋体"/>
                <w:bCs/>
                <w:spacing w:val="0"/>
                <w:w w:val="100"/>
                <w:sz w:val="24"/>
              </w:rPr>
            </w:pPr>
            <w:r>
              <w:rPr>
                <w:rFonts w:hint="eastAsia" w:ascii="宋体" w:hAnsi="宋体"/>
                <w:bCs/>
                <w:spacing w:val="0"/>
                <w:w w:val="100"/>
                <w:sz w:val="24"/>
              </w:rPr>
              <w:t>详见本招标文件第六章</w:t>
            </w:r>
          </w:p>
        </w:tc>
      </w:tr>
      <w:tr w14:paraId="68DE5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567" w:type="dxa"/>
            <w:tcBorders>
              <w:left w:val="double" w:color="auto" w:sz="4" w:space="0"/>
              <w:right w:val="single" w:color="auto" w:sz="4" w:space="0"/>
            </w:tcBorders>
            <w:vAlign w:val="center"/>
          </w:tcPr>
          <w:p w14:paraId="42672DE6">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13</w:t>
            </w:r>
          </w:p>
        </w:tc>
        <w:tc>
          <w:tcPr>
            <w:tcW w:w="1711" w:type="dxa"/>
            <w:tcBorders>
              <w:left w:val="single" w:color="auto" w:sz="4" w:space="0"/>
            </w:tcBorders>
            <w:vAlign w:val="center"/>
          </w:tcPr>
          <w:p w14:paraId="406F7D53">
            <w:pPr>
              <w:spacing w:line="360" w:lineRule="auto"/>
              <w:jc w:val="center"/>
              <w:rPr>
                <w:rFonts w:ascii="宋体" w:hAnsi="宋体"/>
                <w:bCs/>
                <w:spacing w:val="0"/>
                <w:w w:val="100"/>
                <w:sz w:val="24"/>
              </w:rPr>
            </w:pPr>
            <w:r>
              <w:rPr>
                <w:rFonts w:hint="eastAsia" w:ascii="宋体" w:hAnsi="宋体"/>
                <w:bCs/>
                <w:spacing w:val="0"/>
                <w:w w:val="100"/>
                <w:sz w:val="24"/>
              </w:rPr>
              <w:t>签订合同</w:t>
            </w:r>
          </w:p>
        </w:tc>
        <w:tc>
          <w:tcPr>
            <w:tcW w:w="7869" w:type="dxa"/>
            <w:gridSpan w:val="3"/>
            <w:tcBorders>
              <w:right w:val="double" w:color="auto" w:sz="4" w:space="0"/>
            </w:tcBorders>
            <w:vAlign w:val="center"/>
          </w:tcPr>
          <w:p w14:paraId="0E8C1A35">
            <w:pPr>
              <w:pStyle w:val="545"/>
              <w:spacing w:line="360" w:lineRule="auto"/>
              <w:rPr>
                <w:rFonts w:hAnsi="宋体"/>
                <w:bCs/>
                <w:spacing w:val="0"/>
                <w:w w:val="100"/>
              </w:rPr>
            </w:pPr>
            <w:r>
              <w:rPr>
                <w:rFonts w:hint="eastAsia" w:hAnsi="宋体"/>
                <w:spacing w:val="0"/>
                <w:w w:val="100"/>
                <w:szCs w:val="24"/>
              </w:rPr>
              <w:t>中标通知书发出之日起30日内，按照采购文件确定的事项签订政府采购合同。</w:t>
            </w:r>
          </w:p>
        </w:tc>
      </w:tr>
      <w:tr w14:paraId="0C846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1" w:hRule="exact"/>
          <w:jc w:val="center"/>
        </w:trPr>
        <w:tc>
          <w:tcPr>
            <w:tcW w:w="567" w:type="dxa"/>
            <w:tcBorders>
              <w:left w:val="double" w:color="auto" w:sz="4" w:space="0"/>
              <w:right w:val="single" w:color="auto" w:sz="4" w:space="0"/>
            </w:tcBorders>
            <w:vAlign w:val="center"/>
          </w:tcPr>
          <w:p w14:paraId="753EAF40">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14</w:t>
            </w:r>
          </w:p>
        </w:tc>
        <w:tc>
          <w:tcPr>
            <w:tcW w:w="1711" w:type="dxa"/>
            <w:tcBorders>
              <w:left w:val="single" w:color="auto" w:sz="4" w:space="0"/>
            </w:tcBorders>
            <w:vAlign w:val="center"/>
          </w:tcPr>
          <w:p w14:paraId="64961D5C">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发布媒体</w:t>
            </w:r>
          </w:p>
        </w:tc>
        <w:tc>
          <w:tcPr>
            <w:tcW w:w="7869" w:type="dxa"/>
            <w:gridSpan w:val="3"/>
            <w:tcBorders>
              <w:right w:val="double" w:color="auto" w:sz="4" w:space="0"/>
            </w:tcBorders>
            <w:vAlign w:val="center"/>
          </w:tcPr>
          <w:p w14:paraId="5DE23FCB">
            <w:pPr>
              <w:snapToGrid w:val="0"/>
              <w:spacing w:line="360" w:lineRule="auto"/>
              <w:rPr>
                <w:rFonts w:ascii="宋体" w:hAnsi="宋体"/>
                <w:spacing w:val="0"/>
                <w:w w:val="100"/>
                <w:sz w:val="24"/>
              </w:rPr>
            </w:pPr>
            <w:r>
              <w:rPr>
                <w:rFonts w:hint="eastAsia" w:ascii="宋体" w:hAnsi="宋体"/>
                <w:bCs/>
                <w:spacing w:val="0"/>
                <w:w w:val="100"/>
                <w:sz w:val="24"/>
              </w:rPr>
              <w:t>浙江政府采购网（</w:t>
            </w:r>
            <w:r>
              <w:rPr>
                <w:rStyle w:val="66"/>
                <w:rFonts w:ascii="宋体" w:hAnsi="宋体"/>
                <w:color w:val="auto"/>
                <w:spacing w:val="0"/>
                <w:w w:val="100"/>
                <w:sz w:val="24"/>
              </w:rPr>
              <w:t>http</w:t>
            </w:r>
            <w:r>
              <w:rPr>
                <w:rStyle w:val="66"/>
                <w:rFonts w:hint="eastAsia" w:ascii="宋体" w:hAnsi="宋体"/>
                <w:color w:val="auto"/>
                <w:spacing w:val="0"/>
                <w:w w:val="100"/>
                <w:sz w:val="24"/>
              </w:rPr>
              <w:t>s</w:t>
            </w:r>
            <w:r>
              <w:rPr>
                <w:rStyle w:val="66"/>
                <w:rFonts w:ascii="宋体" w:hAnsi="宋体"/>
                <w:color w:val="auto"/>
                <w:spacing w:val="0"/>
                <w:w w:val="100"/>
                <w:sz w:val="24"/>
              </w:rPr>
              <w:t>://zfcg.czt.zj.gov.cn</w:t>
            </w:r>
            <w:r>
              <w:rPr>
                <w:rStyle w:val="66"/>
                <w:rFonts w:hint="eastAsia" w:ascii="宋体" w:hAnsi="宋体"/>
                <w:color w:val="auto"/>
                <w:spacing w:val="0"/>
                <w:w w:val="100"/>
              </w:rPr>
              <w:t>/</w:t>
            </w:r>
            <w:r>
              <w:rPr>
                <w:rFonts w:hint="eastAsia" w:ascii="宋体" w:hAnsi="宋体"/>
                <w:bCs/>
                <w:spacing w:val="0"/>
                <w:w w:val="100"/>
                <w:sz w:val="24"/>
              </w:rPr>
              <w:t>）</w:t>
            </w:r>
            <w:r>
              <w:rPr>
                <w:rFonts w:hint="eastAsia" w:ascii="宋体" w:hAnsi="宋体" w:cs="仿宋_GB2312"/>
                <w:spacing w:val="0"/>
                <w:w w:val="100"/>
                <w:sz w:val="24"/>
              </w:rPr>
              <w:t>、</w:t>
            </w:r>
            <w:r>
              <w:rPr>
                <w:rFonts w:hint="eastAsia" w:ascii="宋体" w:hAnsi="宋体"/>
                <w:spacing w:val="0"/>
                <w:w w:val="100"/>
                <w:sz w:val="24"/>
              </w:rPr>
              <w:t>丽水市公共资源交易网</w:t>
            </w:r>
            <w:r>
              <w:rPr>
                <w:rFonts w:hint="eastAsia" w:ascii="宋体" w:hAnsi="宋体" w:eastAsia="宋体" w:cs="宋体"/>
                <w:color w:val="auto"/>
                <w:sz w:val="24"/>
                <w:szCs w:val="24"/>
                <w:highlight w:val="none"/>
              </w:rPr>
              <w:t>（莲都）</w:t>
            </w:r>
            <w:r>
              <w:rPr>
                <w:rFonts w:hint="eastAsia" w:ascii="宋体" w:hAnsi="宋体"/>
                <w:spacing w:val="0"/>
                <w:w w:val="100"/>
                <w:sz w:val="24"/>
              </w:rPr>
              <w:t>（http://</w:t>
            </w:r>
            <w:r>
              <w:rPr>
                <w:spacing w:val="0"/>
                <w:w w:val="100"/>
              </w:rPr>
              <w:t xml:space="preserve"> </w:t>
            </w:r>
            <w:r>
              <w:rPr>
                <w:rFonts w:ascii="宋体" w:hAnsi="宋体"/>
                <w:spacing w:val="0"/>
                <w:w w:val="100"/>
                <w:sz w:val="24"/>
              </w:rPr>
              <w:t>lssggzy.lishui.gov.cn/</w:t>
            </w:r>
            <w:r>
              <w:rPr>
                <w:rFonts w:hint="eastAsia" w:ascii="宋体" w:hAnsi="宋体"/>
                <w:spacing w:val="0"/>
                <w:w w:val="100"/>
                <w:sz w:val="24"/>
              </w:rPr>
              <w:t>）</w:t>
            </w:r>
          </w:p>
        </w:tc>
      </w:tr>
      <w:tr w14:paraId="0714F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8" w:hRule="exact"/>
          <w:jc w:val="center"/>
        </w:trPr>
        <w:tc>
          <w:tcPr>
            <w:tcW w:w="567" w:type="dxa"/>
            <w:tcBorders>
              <w:left w:val="double" w:color="auto" w:sz="4" w:space="0"/>
              <w:right w:val="single" w:color="auto" w:sz="4" w:space="0"/>
            </w:tcBorders>
            <w:vAlign w:val="center"/>
          </w:tcPr>
          <w:p w14:paraId="62FC71E0">
            <w:pPr>
              <w:spacing w:line="360" w:lineRule="auto"/>
              <w:jc w:val="center"/>
              <w:rPr>
                <w:rFonts w:ascii="宋体" w:hAnsi="宋体"/>
                <w:bCs/>
                <w:snapToGrid w:val="0"/>
                <w:spacing w:val="0"/>
                <w:w w:val="100"/>
                <w:sz w:val="24"/>
              </w:rPr>
            </w:pPr>
            <w:r>
              <w:rPr>
                <w:rFonts w:hint="eastAsia" w:ascii="宋体" w:hAnsi="宋体"/>
                <w:bCs/>
                <w:snapToGrid w:val="0"/>
                <w:spacing w:val="0"/>
                <w:w w:val="100"/>
                <w:sz w:val="24"/>
              </w:rPr>
              <w:t>15</w:t>
            </w:r>
          </w:p>
        </w:tc>
        <w:tc>
          <w:tcPr>
            <w:tcW w:w="1711" w:type="dxa"/>
            <w:tcBorders>
              <w:left w:val="single" w:color="auto" w:sz="4" w:space="0"/>
            </w:tcBorders>
            <w:vAlign w:val="center"/>
          </w:tcPr>
          <w:p w14:paraId="5DD8A2A8">
            <w:pPr>
              <w:spacing w:line="360" w:lineRule="auto"/>
              <w:jc w:val="center"/>
              <w:rPr>
                <w:rFonts w:ascii="宋体" w:hAnsi="宋体"/>
                <w:bCs/>
                <w:spacing w:val="0"/>
                <w:w w:val="100"/>
                <w:sz w:val="24"/>
              </w:rPr>
            </w:pPr>
            <w:r>
              <w:rPr>
                <w:rFonts w:hint="eastAsia" w:ascii="宋体" w:hAnsi="宋体"/>
                <w:bCs/>
                <w:spacing w:val="0"/>
                <w:w w:val="100"/>
                <w:sz w:val="24"/>
              </w:rPr>
              <w:t>投标人解密硬件准备</w:t>
            </w:r>
          </w:p>
        </w:tc>
        <w:tc>
          <w:tcPr>
            <w:tcW w:w="7869" w:type="dxa"/>
            <w:gridSpan w:val="3"/>
            <w:tcBorders>
              <w:right w:val="double" w:color="auto" w:sz="4" w:space="0"/>
            </w:tcBorders>
            <w:vAlign w:val="center"/>
          </w:tcPr>
          <w:p w14:paraId="7834EB21">
            <w:pPr>
              <w:spacing w:line="360" w:lineRule="auto"/>
              <w:rPr>
                <w:rFonts w:ascii="宋体" w:hAnsi="宋体"/>
                <w:bCs/>
                <w:spacing w:val="0"/>
                <w:w w:val="100"/>
                <w:sz w:val="24"/>
              </w:rPr>
            </w:pPr>
            <w:r>
              <w:rPr>
                <w:rFonts w:hint="eastAsia" w:ascii="宋体" w:hAnsi="宋体"/>
                <w:bCs/>
                <w:spacing w:val="0"/>
                <w:w w:val="100"/>
                <w:sz w:val="24"/>
              </w:rPr>
              <w:t>1.电脑、网络（供电子投标文件解密和澄清答疑使用）；</w:t>
            </w:r>
          </w:p>
          <w:p w14:paraId="40F2A27F">
            <w:pPr>
              <w:spacing w:line="360" w:lineRule="auto"/>
              <w:rPr>
                <w:rFonts w:eastAsia="仿宋_GB2312"/>
                <w:spacing w:val="0"/>
                <w:w w:val="100"/>
              </w:rPr>
            </w:pPr>
            <w:r>
              <w:rPr>
                <w:rFonts w:hint="eastAsia" w:ascii="宋体" w:hAnsi="宋体"/>
                <w:bCs/>
                <w:spacing w:val="0"/>
                <w:w w:val="100"/>
                <w:sz w:val="24"/>
              </w:rPr>
              <w:t>2.电子投标文件解密CA锁</w:t>
            </w:r>
            <w:r>
              <w:rPr>
                <w:rFonts w:hint="eastAsia" w:ascii="宋体" w:hAnsi="宋体"/>
                <w:b/>
                <w:bCs/>
                <w:spacing w:val="0"/>
                <w:w w:val="100"/>
                <w:sz w:val="24"/>
              </w:rPr>
              <w:t>(即原编制电子投标文件加密的CA锁)</w:t>
            </w:r>
            <w:r>
              <w:rPr>
                <w:rFonts w:hint="eastAsia" w:ascii="宋体" w:hAnsi="宋体"/>
                <w:bCs/>
                <w:spacing w:val="0"/>
                <w:w w:val="100"/>
                <w:sz w:val="24"/>
              </w:rPr>
              <w:t>。</w:t>
            </w:r>
          </w:p>
        </w:tc>
      </w:tr>
      <w:tr w14:paraId="6CDAD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9" w:hRule="exact"/>
          <w:jc w:val="center"/>
        </w:trPr>
        <w:tc>
          <w:tcPr>
            <w:tcW w:w="567" w:type="dxa"/>
            <w:tcBorders>
              <w:left w:val="double" w:color="auto" w:sz="4" w:space="0"/>
              <w:right w:val="single" w:color="auto" w:sz="4" w:space="0"/>
            </w:tcBorders>
            <w:vAlign w:val="center"/>
          </w:tcPr>
          <w:p w14:paraId="78D24441">
            <w:pPr>
              <w:spacing w:line="276" w:lineRule="auto"/>
              <w:jc w:val="center"/>
              <w:rPr>
                <w:rFonts w:ascii="宋体" w:hAnsi="宋体"/>
                <w:bCs/>
                <w:snapToGrid w:val="0"/>
                <w:spacing w:val="0"/>
                <w:w w:val="100"/>
                <w:sz w:val="24"/>
              </w:rPr>
            </w:pPr>
            <w:r>
              <w:rPr>
                <w:rFonts w:hint="eastAsia" w:ascii="宋体" w:hAnsi="宋体"/>
                <w:bCs/>
                <w:snapToGrid w:val="0"/>
                <w:spacing w:val="0"/>
                <w:w w:val="100"/>
                <w:sz w:val="24"/>
              </w:rPr>
              <w:t>16</w:t>
            </w:r>
          </w:p>
        </w:tc>
        <w:tc>
          <w:tcPr>
            <w:tcW w:w="1711" w:type="dxa"/>
            <w:tcBorders>
              <w:left w:val="single" w:color="auto" w:sz="4" w:space="0"/>
            </w:tcBorders>
            <w:vAlign w:val="center"/>
          </w:tcPr>
          <w:p w14:paraId="40BD1AD2">
            <w:pPr>
              <w:snapToGrid w:val="0"/>
              <w:jc w:val="center"/>
              <w:rPr>
                <w:rFonts w:hint="eastAsia" w:ascii="宋体" w:hAnsi="宋体" w:eastAsia="宋体" w:cs="宋体"/>
                <w:bCs/>
                <w:spacing w:val="0"/>
                <w:w w:val="100"/>
                <w:sz w:val="24"/>
              </w:rPr>
            </w:pPr>
            <w:r>
              <w:rPr>
                <w:rFonts w:hint="eastAsia" w:ascii="宋体" w:hAnsi="宋体" w:eastAsia="宋体" w:cs="宋体"/>
                <w:bCs/>
                <w:spacing w:val="0"/>
                <w:w w:val="100"/>
                <w:sz w:val="24"/>
              </w:rPr>
              <w:t>是否允许转包与分包</w:t>
            </w:r>
          </w:p>
        </w:tc>
        <w:tc>
          <w:tcPr>
            <w:tcW w:w="7869" w:type="dxa"/>
            <w:gridSpan w:val="3"/>
            <w:tcBorders>
              <w:right w:val="double" w:color="auto" w:sz="4" w:space="0"/>
            </w:tcBorders>
            <w:vAlign w:val="center"/>
          </w:tcPr>
          <w:p w14:paraId="75BCB888">
            <w:pPr>
              <w:spacing w:line="276" w:lineRule="auto"/>
              <w:rPr>
                <w:rFonts w:hint="eastAsia" w:ascii="宋体" w:hAnsi="宋体" w:eastAsia="宋体" w:cs="宋体"/>
                <w:bCs/>
                <w:spacing w:val="0"/>
                <w:w w:val="100"/>
                <w:sz w:val="24"/>
              </w:rPr>
            </w:pPr>
            <w:r>
              <w:rPr>
                <w:rFonts w:hint="eastAsia" w:ascii="宋体" w:hAnsi="宋体" w:eastAsia="宋体" w:cs="宋体"/>
                <w:bCs/>
                <w:spacing w:val="0"/>
                <w:w w:val="100"/>
                <w:sz w:val="24"/>
              </w:rPr>
              <w:t>不允许</w:t>
            </w:r>
          </w:p>
        </w:tc>
      </w:tr>
      <w:tr w14:paraId="29F08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84" w:hRule="exact"/>
          <w:jc w:val="center"/>
        </w:trPr>
        <w:tc>
          <w:tcPr>
            <w:tcW w:w="567" w:type="dxa"/>
            <w:tcBorders>
              <w:left w:val="double" w:color="auto" w:sz="4" w:space="0"/>
              <w:right w:val="single" w:color="auto" w:sz="4" w:space="0"/>
            </w:tcBorders>
            <w:vAlign w:val="center"/>
          </w:tcPr>
          <w:p w14:paraId="36BC3E54">
            <w:pPr>
              <w:spacing w:line="276" w:lineRule="auto"/>
              <w:jc w:val="center"/>
              <w:rPr>
                <w:rFonts w:hint="default" w:ascii="宋体" w:hAnsi="宋体" w:eastAsia="宋体"/>
                <w:bCs/>
                <w:snapToGrid w:val="0"/>
                <w:spacing w:val="0"/>
                <w:w w:val="100"/>
                <w:sz w:val="24"/>
                <w:lang w:val="en-US" w:eastAsia="zh-CN"/>
              </w:rPr>
            </w:pPr>
            <w:r>
              <w:rPr>
                <w:rFonts w:hint="eastAsia" w:ascii="宋体" w:hAnsi="宋体"/>
                <w:bCs/>
                <w:snapToGrid w:val="0"/>
                <w:spacing w:val="0"/>
                <w:w w:val="100"/>
                <w:sz w:val="24"/>
                <w:lang w:val="en-US" w:eastAsia="zh-CN"/>
              </w:rPr>
              <w:t>17</w:t>
            </w:r>
          </w:p>
        </w:tc>
        <w:tc>
          <w:tcPr>
            <w:tcW w:w="1711" w:type="dxa"/>
            <w:tcBorders>
              <w:left w:val="single" w:color="auto" w:sz="4" w:space="0"/>
            </w:tcBorders>
            <w:vAlign w:val="center"/>
          </w:tcPr>
          <w:p w14:paraId="39D14F42">
            <w:pPr>
              <w:ind w:left="-44" w:leftChars="-53" w:right="-65" w:rightChars="-31" w:hanging="67" w:hangingChars="28"/>
              <w:jc w:val="center"/>
              <w:rPr>
                <w:rFonts w:hint="eastAsia" w:ascii="宋体" w:hAnsi="宋体" w:eastAsia="宋体" w:cs="宋体"/>
                <w:bCs/>
                <w:spacing w:val="0"/>
                <w:w w:val="100"/>
                <w:sz w:val="24"/>
              </w:rPr>
            </w:pPr>
            <w:r>
              <w:rPr>
                <w:rFonts w:hint="eastAsia" w:ascii="宋体" w:hAnsi="宋体" w:eastAsia="宋体" w:cs="宋体"/>
                <w:bCs/>
                <w:color w:val="auto"/>
                <w:sz w:val="24"/>
                <w:szCs w:val="24"/>
                <w:highlight w:val="none"/>
              </w:rPr>
              <w:t>履约保证金</w:t>
            </w:r>
          </w:p>
        </w:tc>
        <w:tc>
          <w:tcPr>
            <w:tcW w:w="7869" w:type="dxa"/>
            <w:gridSpan w:val="3"/>
            <w:tcBorders>
              <w:right w:val="double" w:color="auto" w:sz="4" w:space="0"/>
            </w:tcBorders>
            <w:vAlign w:val="center"/>
          </w:tcPr>
          <w:p w14:paraId="3DC955AE">
            <w:pPr>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val="en-US" w:eastAsia="zh-CN"/>
              </w:rPr>
              <w:t>缴纳履约保证金：</w:t>
            </w:r>
            <w:r>
              <w:rPr>
                <w:rFonts w:hint="eastAsia" w:ascii="宋体" w:hAnsi="宋体" w:eastAsia="宋体" w:cs="宋体"/>
                <w:bCs/>
                <w:color w:val="auto"/>
                <w:sz w:val="24"/>
                <w:szCs w:val="24"/>
                <w:highlight w:val="none"/>
              </w:rPr>
              <w:t>政府采购合同金额的</w:t>
            </w:r>
            <w:r>
              <w:rPr>
                <w:rFonts w:hint="eastAsia" w:ascii="宋体" w:hAnsi="宋体" w:eastAsia="宋体" w:cs="宋体"/>
                <w:bCs/>
                <w:color w:val="auto"/>
                <w:sz w:val="24"/>
                <w:szCs w:val="24"/>
                <w:highlight w:val="none"/>
                <w:u w:val="single"/>
              </w:rPr>
              <w:t>1%</w:t>
            </w:r>
          </w:p>
          <w:p w14:paraId="0D5401D5">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缴纳方式：电汇、转账、银行或保险公司出具履约保函</w:t>
            </w:r>
          </w:p>
          <w:p w14:paraId="0C304D0A">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缴纳时间：</w:t>
            </w:r>
            <w:r>
              <w:rPr>
                <w:rFonts w:hint="eastAsia" w:ascii="宋体" w:hAnsi="宋体" w:eastAsia="宋体" w:cs="宋体"/>
                <w:color w:val="auto"/>
                <w:spacing w:val="-6"/>
                <w:sz w:val="24"/>
                <w:szCs w:val="24"/>
                <w:highlight w:val="none"/>
                <w:lang w:val="en-US" w:eastAsia="zh-CN"/>
              </w:rPr>
              <w:t>合</w:t>
            </w:r>
            <w:r>
              <w:rPr>
                <w:rFonts w:hint="eastAsia" w:ascii="宋体" w:hAnsi="宋体" w:eastAsia="宋体" w:cs="宋体"/>
                <w:color w:val="auto"/>
                <w:spacing w:val="-6"/>
                <w:sz w:val="24"/>
                <w:szCs w:val="24"/>
                <w:highlight w:val="none"/>
              </w:rPr>
              <w:t>同签订后7个工作日内</w:t>
            </w:r>
            <w:r>
              <w:rPr>
                <w:rFonts w:hint="eastAsia" w:ascii="宋体" w:hAnsi="宋体" w:eastAsia="宋体" w:cs="宋体"/>
                <w:color w:val="auto"/>
                <w:spacing w:val="-6"/>
                <w:sz w:val="24"/>
                <w:szCs w:val="24"/>
                <w:highlight w:val="none"/>
                <w:lang w:val="en-US" w:eastAsia="zh-CN"/>
              </w:rPr>
              <w:t>向采购人</w:t>
            </w:r>
            <w:r>
              <w:rPr>
                <w:rFonts w:hint="eastAsia" w:ascii="宋体" w:hAnsi="宋体" w:eastAsia="宋体" w:cs="宋体"/>
                <w:color w:val="auto"/>
                <w:spacing w:val="-6"/>
                <w:sz w:val="24"/>
                <w:szCs w:val="24"/>
                <w:highlight w:val="none"/>
              </w:rPr>
              <w:t>提交履约保证金或者保函。</w:t>
            </w:r>
          </w:p>
          <w:p w14:paraId="6EA52E85">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退还时间：合同履约完成后，如</w:t>
            </w:r>
            <w:r>
              <w:rPr>
                <w:rFonts w:hint="eastAsia" w:ascii="宋体" w:hAnsi="宋体" w:eastAsia="宋体" w:cs="宋体"/>
                <w:color w:val="auto"/>
                <w:spacing w:val="-6"/>
                <w:sz w:val="24"/>
                <w:szCs w:val="24"/>
                <w:highlight w:val="none"/>
                <w:lang w:eastAsia="zh-CN"/>
              </w:rPr>
              <w:t>成交</w:t>
            </w:r>
            <w:r>
              <w:rPr>
                <w:rFonts w:hint="eastAsia" w:ascii="宋体" w:hAnsi="宋体" w:eastAsia="宋体" w:cs="宋体"/>
                <w:color w:val="auto"/>
                <w:spacing w:val="-6"/>
                <w:sz w:val="24"/>
                <w:szCs w:val="24"/>
                <w:highlight w:val="none"/>
              </w:rPr>
              <w:t>人无违约行为的，采购人在30天内无息退还履约保证金（扣除相应扣款项后）。</w:t>
            </w:r>
          </w:p>
          <w:p w14:paraId="0BF28D9E">
            <w:pPr>
              <w:rPr>
                <w:rFonts w:hint="eastAsia" w:ascii="宋体" w:hAnsi="宋体" w:eastAsia="宋体" w:cs="宋体"/>
                <w:bCs/>
                <w:spacing w:val="0"/>
                <w:w w:val="100"/>
                <w:sz w:val="24"/>
              </w:rPr>
            </w:pPr>
            <w:r>
              <w:rPr>
                <w:rFonts w:hint="eastAsia" w:ascii="宋体" w:hAnsi="宋体" w:eastAsia="宋体" w:cs="宋体"/>
                <w:color w:val="auto"/>
                <w:spacing w:val="-6"/>
                <w:sz w:val="24"/>
                <w:szCs w:val="24"/>
                <w:highlight w:val="none"/>
              </w:rPr>
              <w:t>履约保函：以各银行或保险公司出具的为准。</w:t>
            </w:r>
          </w:p>
        </w:tc>
      </w:tr>
    </w:tbl>
    <w:p w14:paraId="19FC17DD">
      <w:pPr>
        <w:spacing w:line="360" w:lineRule="auto"/>
        <w:ind w:firstLine="420" w:firstLineChars="200"/>
        <w:rPr>
          <w:rFonts w:ascii="宋体" w:hAnsi="宋体"/>
          <w:spacing w:val="0"/>
          <w:w w:val="100"/>
        </w:rPr>
      </w:pPr>
    </w:p>
    <w:p w14:paraId="6B4E505C">
      <w:pPr>
        <w:spacing w:line="360" w:lineRule="auto"/>
        <w:ind w:firstLine="420" w:firstLineChars="200"/>
        <w:rPr>
          <w:rFonts w:ascii="宋体" w:hAnsi="宋体"/>
          <w:spacing w:val="0"/>
          <w:w w:val="100"/>
        </w:rPr>
      </w:pPr>
    </w:p>
    <w:p w14:paraId="2968A225">
      <w:pPr>
        <w:spacing w:line="360" w:lineRule="auto"/>
        <w:ind w:firstLine="420" w:firstLineChars="200"/>
        <w:rPr>
          <w:rFonts w:ascii="宋体" w:hAnsi="宋体"/>
          <w:spacing w:val="0"/>
          <w:w w:val="100"/>
        </w:rPr>
      </w:pPr>
    </w:p>
    <w:p w14:paraId="6FDF1A39">
      <w:pPr>
        <w:rPr>
          <w:spacing w:val="0"/>
          <w:w w:val="100"/>
        </w:rPr>
      </w:pPr>
      <w:r>
        <w:rPr>
          <w:spacing w:val="0"/>
          <w:w w:val="100"/>
        </w:rPr>
        <w:br w:type="page"/>
      </w:r>
    </w:p>
    <w:p w14:paraId="287CD86F">
      <w:pPr>
        <w:pStyle w:val="4"/>
        <w:spacing w:line="560" w:lineRule="exact"/>
        <w:ind w:firstLine="0" w:firstLineChars="0"/>
        <w:rPr>
          <w:rFonts w:ascii="宋体" w:hAnsi="宋体" w:eastAsia="宋体"/>
          <w:spacing w:val="0"/>
          <w:w w:val="100"/>
        </w:rPr>
      </w:pPr>
      <w:bookmarkStart w:id="21" w:name="_Toc26479"/>
      <w:bookmarkStart w:id="22" w:name="_Toc41577866"/>
      <w:r>
        <w:rPr>
          <w:rFonts w:hint="eastAsia" w:ascii="宋体" w:hAnsi="宋体" w:eastAsia="宋体"/>
          <w:spacing w:val="0"/>
          <w:w w:val="100"/>
        </w:rPr>
        <w:t>一  总则</w:t>
      </w:r>
      <w:bookmarkEnd w:id="21"/>
      <w:bookmarkEnd w:id="22"/>
    </w:p>
    <w:p w14:paraId="4B35871F">
      <w:pPr>
        <w:spacing w:line="360" w:lineRule="auto"/>
        <w:ind w:firstLine="482" w:firstLineChars="200"/>
        <w:rPr>
          <w:rFonts w:ascii="宋体" w:hAnsi="宋体"/>
          <w:b/>
          <w:spacing w:val="0"/>
          <w:w w:val="100"/>
          <w:sz w:val="24"/>
        </w:rPr>
      </w:pPr>
      <w:r>
        <w:rPr>
          <w:rFonts w:ascii="宋体" w:hAnsi="宋体"/>
          <w:b/>
          <w:spacing w:val="0"/>
          <w:w w:val="100"/>
          <w:sz w:val="24"/>
        </w:rPr>
        <w:t>1.</w:t>
      </w:r>
      <w:r>
        <w:rPr>
          <w:rFonts w:hint="eastAsia" w:ascii="宋体" w:hAnsi="宋体"/>
          <w:b/>
          <w:spacing w:val="0"/>
          <w:w w:val="100"/>
          <w:sz w:val="24"/>
        </w:rPr>
        <w:t>适用范围</w:t>
      </w:r>
    </w:p>
    <w:p w14:paraId="64C249FF">
      <w:pPr>
        <w:spacing w:line="360" w:lineRule="auto"/>
        <w:ind w:firstLine="480" w:firstLineChars="200"/>
        <w:rPr>
          <w:rFonts w:ascii="宋体" w:hAnsi="宋体"/>
          <w:spacing w:val="0"/>
          <w:w w:val="100"/>
          <w:sz w:val="24"/>
        </w:rPr>
      </w:pPr>
      <w:r>
        <w:rPr>
          <w:rFonts w:ascii="宋体" w:hAnsi="宋体"/>
          <w:spacing w:val="0"/>
          <w:w w:val="100"/>
          <w:sz w:val="24"/>
        </w:rPr>
        <w:t>1</w:t>
      </w:r>
      <w:r>
        <w:rPr>
          <w:rFonts w:hint="eastAsia" w:ascii="宋体" w:hAnsi="宋体"/>
          <w:spacing w:val="0"/>
          <w:w w:val="100"/>
          <w:sz w:val="24"/>
        </w:rPr>
        <w:t>.1招标文件适用于本次所述项目的采购行为（法律、法规另有规定的，从其规定）。</w:t>
      </w:r>
    </w:p>
    <w:p w14:paraId="766AA8F5">
      <w:pPr>
        <w:spacing w:line="360" w:lineRule="auto"/>
        <w:ind w:firstLine="482" w:firstLineChars="200"/>
        <w:rPr>
          <w:rFonts w:ascii="宋体" w:hAnsi="宋体"/>
          <w:b/>
          <w:spacing w:val="0"/>
          <w:w w:val="100"/>
          <w:sz w:val="24"/>
        </w:rPr>
      </w:pPr>
      <w:r>
        <w:rPr>
          <w:rFonts w:ascii="宋体" w:hAnsi="宋体"/>
          <w:b/>
          <w:spacing w:val="0"/>
          <w:w w:val="100"/>
          <w:sz w:val="24"/>
        </w:rPr>
        <w:t>2.</w:t>
      </w:r>
      <w:r>
        <w:rPr>
          <w:rFonts w:hint="eastAsia" w:ascii="宋体" w:hAnsi="宋体"/>
          <w:b/>
          <w:spacing w:val="0"/>
          <w:w w:val="100"/>
          <w:sz w:val="24"/>
        </w:rPr>
        <w:t>定义</w:t>
      </w:r>
    </w:p>
    <w:p w14:paraId="5FF38E4F">
      <w:pPr>
        <w:spacing w:line="360" w:lineRule="auto"/>
        <w:ind w:firstLine="480" w:firstLineChars="200"/>
        <w:rPr>
          <w:rFonts w:ascii="宋体" w:hAnsi="宋体"/>
          <w:spacing w:val="0"/>
          <w:w w:val="100"/>
          <w:sz w:val="24"/>
        </w:rPr>
      </w:pPr>
      <w:r>
        <w:rPr>
          <w:rFonts w:ascii="宋体" w:hAnsi="宋体"/>
          <w:spacing w:val="0"/>
          <w:w w:val="100"/>
          <w:sz w:val="24"/>
        </w:rPr>
        <w:t>2.1</w:t>
      </w:r>
      <w:r>
        <w:rPr>
          <w:rFonts w:hint="eastAsia" w:ascii="宋体" w:hAnsi="宋体"/>
          <w:spacing w:val="0"/>
          <w:w w:val="100"/>
          <w:sz w:val="24"/>
        </w:rPr>
        <w:t>“采购人”系丽水市公安局莲都区分局；</w:t>
      </w:r>
    </w:p>
    <w:p w14:paraId="7E50778C">
      <w:pPr>
        <w:spacing w:line="360" w:lineRule="auto"/>
        <w:ind w:firstLine="480" w:firstLineChars="200"/>
        <w:rPr>
          <w:rFonts w:ascii="宋体" w:hAnsi="宋体"/>
          <w:spacing w:val="0"/>
          <w:w w:val="100"/>
          <w:sz w:val="24"/>
        </w:rPr>
      </w:pPr>
      <w:r>
        <w:rPr>
          <w:rFonts w:ascii="宋体" w:hAnsi="宋体"/>
          <w:spacing w:val="0"/>
          <w:w w:val="100"/>
          <w:sz w:val="24"/>
        </w:rPr>
        <w:t>2.</w:t>
      </w:r>
      <w:r>
        <w:rPr>
          <w:rFonts w:hint="eastAsia" w:ascii="宋体" w:hAnsi="宋体"/>
          <w:spacing w:val="0"/>
          <w:w w:val="100"/>
          <w:sz w:val="24"/>
        </w:rPr>
        <w:t>2 “投标人”系指符合本项目投标人应具备的资格要求，依法获取招标文件并参与项目投标的供应商；</w:t>
      </w:r>
    </w:p>
    <w:p w14:paraId="55A606E3">
      <w:pPr>
        <w:spacing w:line="360" w:lineRule="auto"/>
        <w:ind w:firstLine="480" w:firstLineChars="200"/>
        <w:rPr>
          <w:rFonts w:ascii="宋体" w:hAnsi="宋体"/>
          <w:spacing w:val="0"/>
          <w:w w:val="100"/>
          <w:sz w:val="24"/>
        </w:rPr>
      </w:pPr>
      <w:r>
        <w:rPr>
          <w:rFonts w:ascii="宋体" w:hAnsi="宋体"/>
          <w:spacing w:val="0"/>
          <w:w w:val="100"/>
          <w:sz w:val="24"/>
        </w:rPr>
        <w:t>2.</w:t>
      </w:r>
      <w:r>
        <w:rPr>
          <w:rFonts w:hint="eastAsia" w:ascii="宋体" w:hAnsi="宋体"/>
          <w:spacing w:val="0"/>
          <w:w w:val="100"/>
          <w:sz w:val="24"/>
        </w:rPr>
        <w:t>3 “采购代理机构”系指</w:t>
      </w:r>
      <w:r>
        <w:rPr>
          <w:rFonts w:hint="eastAsia" w:ascii="宋体" w:hAnsi="宋体"/>
          <w:spacing w:val="0"/>
          <w:w w:val="100"/>
          <w:sz w:val="24"/>
          <w:lang w:eastAsia="zh-CN"/>
        </w:rPr>
        <w:t>浙江至诚工程咨询有限责任公司</w:t>
      </w:r>
      <w:r>
        <w:rPr>
          <w:rFonts w:hint="eastAsia" w:ascii="宋体" w:hAnsi="宋体"/>
          <w:spacing w:val="0"/>
          <w:w w:val="100"/>
          <w:sz w:val="24"/>
        </w:rPr>
        <w:t>；</w:t>
      </w:r>
    </w:p>
    <w:p w14:paraId="7DAC96F2">
      <w:pPr>
        <w:spacing w:line="360" w:lineRule="auto"/>
        <w:ind w:firstLine="480" w:firstLineChars="200"/>
        <w:rPr>
          <w:rFonts w:ascii="宋体" w:hAnsi="宋体"/>
          <w:spacing w:val="0"/>
          <w:w w:val="100"/>
          <w:sz w:val="24"/>
        </w:rPr>
      </w:pPr>
      <w:r>
        <w:rPr>
          <w:rFonts w:ascii="宋体" w:hAnsi="宋体"/>
          <w:spacing w:val="0"/>
          <w:w w:val="100"/>
          <w:sz w:val="24"/>
        </w:rPr>
        <w:t>2.</w:t>
      </w:r>
      <w:r>
        <w:rPr>
          <w:rFonts w:hint="eastAsia" w:ascii="宋体" w:hAnsi="宋体"/>
          <w:spacing w:val="0"/>
          <w:w w:val="100"/>
          <w:sz w:val="24"/>
        </w:rPr>
        <w:t>4“负责人”系指法人企业的法定代表人，或其他组织为法律、行政法规规定代表单位行使职权的主要负责人；</w:t>
      </w:r>
    </w:p>
    <w:p w14:paraId="2536042F">
      <w:pPr>
        <w:spacing w:line="360" w:lineRule="auto"/>
        <w:ind w:firstLine="480" w:firstLineChars="200"/>
        <w:rPr>
          <w:rFonts w:ascii="宋体" w:hAnsi="宋体"/>
          <w:spacing w:val="0"/>
          <w:w w:val="100"/>
          <w:sz w:val="24"/>
        </w:rPr>
      </w:pPr>
      <w:r>
        <w:rPr>
          <w:rFonts w:ascii="宋体" w:hAnsi="宋体"/>
          <w:spacing w:val="0"/>
          <w:w w:val="100"/>
          <w:sz w:val="24"/>
        </w:rPr>
        <w:t>2.</w:t>
      </w:r>
      <w:r>
        <w:rPr>
          <w:rFonts w:hint="eastAsia" w:ascii="宋体" w:hAnsi="宋体"/>
          <w:spacing w:val="0"/>
          <w:w w:val="100"/>
          <w:sz w:val="24"/>
        </w:rPr>
        <w:t>5“投标人代表”系指投标人委派的负责项目投标、开标、评审、签约等具体事务和签署相关文件的人员；</w:t>
      </w:r>
    </w:p>
    <w:p w14:paraId="0DD00334">
      <w:pPr>
        <w:spacing w:line="360" w:lineRule="auto"/>
        <w:ind w:firstLine="480" w:firstLineChars="200"/>
        <w:rPr>
          <w:rFonts w:ascii="宋体" w:hAnsi="宋体"/>
          <w:spacing w:val="0"/>
          <w:w w:val="100"/>
          <w:sz w:val="24"/>
        </w:rPr>
      </w:pPr>
      <w:r>
        <w:rPr>
          <w:rFonts w:hint="eastAsia" w:ascii="宋体" w:hAnsi="宋体"/>
          <w:spacing w:val="0"/>
          <w:w w:val="100"/>
          <w:sz w:val="24"/>
        </w:rPr>
        <w:t>2.6“合同”系指采购人与中标人双方签署的规定双方权利与义务的协议，以及所有的附件、附录和招标文件所提到的构成合同的所有文件；</w:t>
      </w:r>
    </w:p>
    <w:p w14:paraId="60256B55">
      <w:pPr>
        <w:spacing w:line="360" w:lineRule="auto"/>
        <w:ind w:firstLine="480" w:firstLineChars="200"/>
        <w:rPr>
          <w:rFonts w:ascii="宋体" w:hAnsi="宋体"/>
          <w:spacing w:val="0"/>
          <w:w w:val="100"/>
          <w:sz w:val="24"/>
        </w:rPr>
      </w:pPr>
      <w:r>
        <w:rPr>
          <w:rFonts w:ascii="宋体" w:hAnsi="宋体"/>
          <w:spacing w:val="0"/>
          <w:w w:val="100"/>
          <w:sz w:val="24"/>
        </w:rPr>
        <w:t>2.</w:t>
      </w:r>
      <w:r>
        <w:rPr>
          <w:rFonts w:hint="eastAsia" w:ascii="宋体" w:hAnsi="宋体"/>
          <w:spacing w:val="0"/>
          <w:w w:val="100"/>
          <w:sz w:val="24"/>
        </w:rPr>
        <w:t>7</w:t>
      </w:r>
      <w:r>
        <w:rPr>
          <w:rFonts w:ascii="宋体" w:hAnsi="宋体"/>
          <w:spacing w:val="0"/>
          <w:w w:val="100"/>
          <w:sz w:val="24"/>
        </w:rPr>
        <w:t xml:space="preserve"> </w:t>
      </w:r>
      <w:r>
        <w:rPr>
          <w:rFonts w:hint="eastAsia" w:ascii="宋体" w:hAnsi="宋体"/>
          <w:spacing w:val="0"/>
          <w:w w:val="100"/>
          <w:sz w:val="24"/>
        </w:rPr>
        <w:t>“产品”系指投标人按招标文件规定，须向采购人提供的一切产品（包括：虚拟产品），以及产品相关的保险、税金、备品备件、附件、耗材、工具、手册及其它有关技术资料和材料等；</w:t>
      </w:r>
    </w:p>
    <w:p w14:paraId="1B2F1E25">
      <w:pPr>
        <w:spacing w:line="360" w:lineRule="auto"/>
        <w:ind w:firstLine="480" w:firstLineChars="200"/>
        <w:rPr>
          <w:rFonts w:ascii="宋体" w:hAnsi="宋体"/>
          <w:spacing w:val="0"/>
          <w:w w:val="100"/>
          <w:sz w:val="24"/>
        </w:rPr>
      </w:pPr>
      <w:r>
        <w:rPr>
          <w:rFonts w:ascii="宋体" w:hAnsi="宋体"/>
          <w:spacing w:val="0"/>
          <w:w w:val="100"/>
          <w:sz w:val="24"/>
        </w:rPr>
        <w:t>2.</w:t>
      </w:r>
      <w:r>
        <w:rPr>
          <w:rFonts w:hint="eastAsia" w:ascii="宋体" w:hAnsi="宋体"/>
          <w:spacing w:val="0"/>
          <w:w w:val="100"/>
          <w:sz w:val="24"/>
        </w:rPr>
        <w:t>8</w:t>
      </w:r>
      <w:r>
        <w:rPr>
          <w:rFonts w:ascii="宋体" w:hAnsi="宋体"/>
          <w:spacing w:val="0"/>
          <w:w w:val="100"/>
          <w:sz w:val="24"/>
        </w:rPr>
        <w:t xml:space="preserve"> </w:t>
      </w:r>
      <w:r>
        <w:rPr>
          <w:rFonts w:hint="eastAsia" w:ascii="宋体" w:hAnsi="宋体"/>
          <w:spacing w:val="0"/>
          <w:w w:val="100"/>
          <w:sz w:val="24"/>
        </w:rPr>
        <w:t>“服务”系指投标人按招标文件规定应承担的服务以及其他类似的附随义务；</w:t>
      </w:r>
    </w:p>
    <w:p w14:paraId="54F856F8">
      <w:pPr>
        <w:spacing w:line="360" w:lineRule="auto"/>
        <w:ind w:firstLine="482" w:firstLineChars="200"/>
        <w:rPr>
          <w:rFonts w:ascii="宋体" w:hAnsi="宋体"/>
          <w:b/>
          <w:bCs/>
          <w:spacing w:val="0"/>
          <w:w w:val="100"/>
          <w:sz w:val="24"/>
        </w:rPr>
      </w:pPr>
      <w:r>
        <w:rPr>
          <w:rFonts w:hint="eastAsia" w:ascii="宋体" w:hAnsi="宋体"/>
          <w:b/>
          <w:bCs/>
          <w:spacing w:val="0"/>
          <w:w w:val="100"/>
          <w:sz w:val="24"/>
        </w:rPr>
        <w:t>2.9本文件所指的公章均指投标人的CA电子章（投标文件格式有特殊要求的除外）；</w:t>
      </w:r>
    </w:p>
    <w:p w14:paraId="088446AC">
      <w:pPr>
        <w:spacing w:line="360" w:lineRule="auto"/>
        <w:ind w:firstLine="480" w:firstLineChars="200"/>
        <w:rPr>
          <w:rFonts w:ascii="宋体" w:hAnsi="宋体"/>
          <w:b/>
          <w:bCs/>
          <w:spacing w:val="0"/>
          <w:w w:val="100"/>
          <w:sz w:val="24"/>
        </w:rPr>
      </w:pPr>
      <w:r>
        <w:rPr>
          <w:rFonts w:hint="eastAsia" w:ascii="宋体" w:hAnsi="宋体"/>
          <w:bCs/>
          <w:spacing w:val="0"/>
          <w:w w:val="100"/>
          <w:sz w:val="24"/>
        </w:rPr>
        <w:t>2.10“▲”系指实质性要求条款，不允许负偏离。</w:t>
      </w:r>
    </w:p>
    <w:p w14:paraId="466727DA">
      <w:pPr>
        <w:spacing w:line="360" w:lineRule="auto"/>
        <w:ind w:firstLine="482" w:firstLineChars="200"/>
        <w:rPr>
          <w:rFonts w:ascii="宋体" w:hAnsi="宋体"/>
          <w:b/>
          <w:spacing w:val="0"/>
          <w:w w:val="100"/>
          <w:sz w:val="24"/>
        </w:rPr>
      </w:pPr>
      <w:r>
        <w:rPr>
          <w:rFonts w:ascii="宋体" w:hAnsi="宋体"/>
          <w:b/>
          <w:spacing w:val="0"/>
          <w:w w:val="100"/>
          <w:sz w:val="24"/>
        </w:rPr>
        <w:t>3.</w:t>
      </w:r>
      <w:r>
        <w:rPr>
          <w:rFonts w:hint="eastAsia" w:ascii="宋体" w:hAnsi="宋体"/>
          <w:b/>
          <w:spacing w:val="0"/>
          <w:w w:val="100"/>
          <w:sz w:val="24"/>
        </w:rPr>
        <w:t>投标人基本要求</w:t>
      </w:r>
    </w:p>
    <w:p w14:paraId="400DC4B5">
      <w:pPr>
        <w:spacing w:line="360" w:lineRule="auto"/>
        <w:ind w:firstLine="480" w:firstLineChars="200"/>
        <w:rPr>
          <w:rFonts w:ascii="宋体" w:hAnsi="宋体"/>
          <w:spacing w:val="0"/>
          <w:w w:val="100"/>
          <w:sz w:val="24"/>
        </w:rPr>
      </w:pPr>
      <w:r>
        <w:rPr>
          <w:rFonts w:ascii="宋体" w:hAnsi="宋体"/>
          <w:spacing w:val="0"/>
          <w:w w:val="100"/>
          <w:sz w:val="24"/>
        </w:rPr>
        <w:t>3.1</w:t>
      </w:r>
      <w:r>
        <w:rPr>
          <w:rFonts w:hint="eastAsia" w:ascii="宋体" w:hAnsi="宋体"/>
          <w:spacing w:val="0"/>
          <w:w w:val="100"/>
          <w:sz w:val="24"/>
        </w:rPr>
        <w:t>符合第一章第“二”条规定；</w:t>
      </w:r>
    </w:p>
    <w:p w14:paraId="587B9161">
      <w:pPr>
        <w:spacing w:line="360" w:lineRule="auto"/>
        <w:ind w:firstLine="480" w:firstLineChars="200"/>
        <w:rPr>
          <w:rFonts w:ascii="宋体" w:hAnsi="宋体"/>
          <w:spacing w:val="0"/>
          <w:w w:val="100"/>
          <w:sz w:val="24"/>
        </w:rPr>
      </w:pPr>
      <w:r>
        <w:rPr>
          <w:rFonts w:ascii="宋体" w:hAnsi="宋体"/>
          <w:spacing w:val="0"/>
          <w:w w:val="100"/>
          <w:sz w:val="24"/>
        </w:rPr>
        <w:t>3.</w:t>
      </w:r>
      <w:r>
        <w:rPr>
          <w:rFonts w:hint="eastAsia" w:ascii="宋体" w:hAnsi="宋体"/>
          <w:spacing w:val="0"/>
          <w:w w:val="100"/>
          <w:sz w:val="24"/>
        </w:rPr>
        <w:t>2投标人应遵守有关的法律、法规和规章条例。</w:t>
      </w:r>
    </w:p>
    <w:p w14:paraId="43BB95C3">
      <w:pPr>
        <w:spacing w:line="360" w:lineRule="auto"/>
        <w:ind w:firstLine="482" w:firstLineChars="200"/>
        <w:rPr>
          <w:rFonts w:ascii="宋体" w:hAnsi="宋体"/>
          <w:b/>
          <w:spacing w:val="0"/>
          <w:w w:val="100"/>
          <w:sz w:val="24"/>
        </w:rPr>
      </w:pPr>
      <w:r>
        <w:rPr>
          <w:rFonts w:hint="eastAsia" w:ascii="宋体" w:hAnsi="宋体"/>
          <w:b/>
          <w:spacing w:val="0"/>
          <w:w w:val="100"/>
          <w:sz w:val="24"/>
        </w:rPr>
        <w:t>4</w:t>
      </w:r>
      <w:r>
        <w:rPr>
          <w:rFonts w:ascii="宋体" w:hAnsi="宋体"/>
          <w:b/>
          <w:spacing w:val="0"/>
          <w:w w:val="100"/>
          <w:sz w:val="24"/>
        </w:rPr>
        <w:t>.</w:t>
      </w:r>
      <w:r>
        <w:rPr>
          <w:rFonts w:hint="eastAsia" w:ascii="宋体" w:hAnsi="宋体"/>
          <w:b/>
          <w:spacing w:val="0"/>
          <w:w w:val="100"/>
          <w:sz w:val="24"/>
        </w:rPr>
        <w:t>联合体说明</w:t>
      </w:r>
    </w:p>
    <w:p w14:paraId="09BB4525">
      <w:pPr>
        <w:spacing w:line="360" w:lineRule="auto"/>
        <w:ind w:firstLine="480" w:firstLineChars="200"/>
        <w:rPr>
          <w:rFonts w:ascii="宋体" w:hAnsi="宋体"/>
          <w:spacing w:val="0"/>
          <w:w w:val="100"/>
          <w:sz w:val="24"/>
        </w:rPr>
      </w:pPr>
      <w:r>
        <w:rPr>
          <w:rFonts w:hint="eastAsia" w:ascii="宋体" w:hAnsi="宋体"/>
          <w:spacing w:val="0"/>
          <w:w w:val="100"/>
          <w:sz w:val="24"/>
        </w:rPr>
        <w:t>▲4.1联合体投标时除应符合招标公告规定的合格投标人的资格要求外，还应遵守以下规定：</w:t>
      </w:r>
    </w:p>
    <w:p w14:paraId="4067FA05">
      <w:pPr>
        <w:spacing w:line="360" w:lineRule="auto"/>
        <w:ind w:firstLine="360" w:firstLineChars="150"/>
        <w:rPr>
          <w:rFonts w:ascii="宋体" w:hAnsi="宋体"/>
          <w:spacing w:val="0"/>
          <w:w w:val="100"/>
          <w:sz w:val="24"/>
        </w:rPr>
      </w:pPr>
      <w:r>
        <w:rPr>
          <w:rFonts w:hint="eastAsia" w:ascii="宋体" w:hAnsi="宋体"/>
          <w:spacing w:val="0"/>
          <w:w w:val="100"/>
          <w:sz w:val="24"/>
        </w:rPr>
        <w:t>（1）联合体各方应按招标文件提供的格式签订联合体协议书，明确联合体牵头人和各方工作内容和义务；</w:t>
      </w:r>
    </w:p>
    <w:p w14:paraId="69F4DBC5">
      <w:pPr>
        <w:spacing w:line="360" w:lineRule="auto"/>
        <w:ind w:firstLine="360" w:firstLineChars="150"/>
        <w:rPr>
          <w:rFonts w:ascii="宋体" w:hAnsi="宋体"/>
          <w:spacing w:val="0"/>
          <w:w w:val="100"/>
          <w:sz w:val="24"/>
        </w:rPr>
      </w:pPr>
      <w:r>
        <w:rPr>
          <w:rFonts w:hint="eastAsia" w:ascii="宋体" w:hAnsi="宋体"/>
          <w:spacing w:val="0"/>
          <w:w w:val="100"/>
          <w:sz w:val="24"/>
        </w:rPr>
        <w:t>（2）联合体中有同类资质的投标人按照联合体分工承担相同工作的，应当按照资质等级较低的投标人确定联合体的资质等级；</w:t>
      </w:r>
    </w:p>
    <w:p w14:paraId="6A241ED6">
      <w:pPr>
        <w:spacing w:line="360" w:lineRule="auto"/>
        <w:ind w:firstLine="360" w:firstLineChars="150"/>
        <w:rPr>
          <w:rFonts w:ascii="宋体" w:hAnsi="宋体"/>
          <w:spacing w:val="0"/>
          <w:w w:val="100"/>
          <w:sz w:val="24"/>
        </w:rPr>
      </w:pPr>
      <w:r>
        <w:rPr>
          <w:rFonts w:hint="eastAsia" w:ascii="宋体" w:hAnsi="宋体"/>
          <w:spacing w:val="0"/>
          <w:w w:val="100"/>
          <w:sz w:val="24"/>
        </w:rPr>
        <w:t>（3）联合体各方不得再单独参加或者与其他投标人另外组成联合体参加同一合同项下的投标；</w:t>
      </w:r>
    </w:p>
    <w:p w14:paraId="7E32CABB">
      <w:pPr>
        <w:spacing w:line="360" w:lineRule="auto"/>
        <w:ind w:firstLine="360" w:firstLineChars="150"/>
        <w:rPr>
          <w:rFonts w:ascii="宋体" w:hAnsi="宋体"/>
          <w:spacing w:val="0"/>
          <w:w w:val="100"/>
          <w:sz w:val="24"/>
        </w:rPr>
      </w:pPr>
      <w:r>
        <w:rPr>
          <w:rFonts w:hint="eastAsia" w:ascii="宋体" w:hAnsi="宋体"/>
          <w:spacing w:val="0"/>
          <w:w w:val="100"/>
          <w:sz w:val="24"/>
        </w:rPr>
        <w:t>（4）联合体各方应当共同与招标人签订采购合同，就采购合同约定的事项对招标人承担连带责任，并形成联合体各方签字盖章的书面协议</w:t>
      </w:r>
      <w:r>
        <w:rPr>
          <w:rFonts w:ascii="宋体" w:hAnsi="宋体"/>
          <w:spacing w:val="0"/>
          <w:w w:val="100"/>
          <w:sz w:val="24"/>
        </w:rPr>
        <w:t>。</w:t>
      </w:r>
    </w:p>
    <w:p w14:paraId="012A5578">
      <w:pPr>
        <w:spacing w:line="360" w:lineRule="auto"/>
        <w:ind w:firstLine="482" w:firstLineChars="200"/>
        <w:rPr>
          <w:rFonts w:ascii="宋体" w:hAnsi="宋体"/>
          <w:b/>
          <w:spacing w:val="0"/>
          <w:w w:val="100"/>
          <w:sz w:val="24"/>
        </w:rPr>
      </w:pPr>
      <w:r>
        <w:rPr>
          <w:rFonts w:hint="eastAsia" w:ascii="宋体" w:hAnsi="宋体"/>
          <w:b/>
          <w:spacing w:val="0"/>
          <w:w w:val="100"/>
          <w:sz w:val="24"/>
        </w:rPr>
        <w:t>5.特别说明</w:t>
      </w:r>
    </w:p>
    <w:p w14:paraId="7D398329">
      <w:pPr>
        <w:spacing w:line="360" w:lineRule="auto"/>
        <w:ind w:firstLine="480" w:firstLineChars="200"/>
        <w:rPr>
          <w:rFonts w:ascii="宋体" w:hAnsi="宋体"/>
          <w:bCs/>
          <w:spacing w:val="0"/>
          <w:w w:val="100"/>
          <w:sz w:val="24"/>
        </w:rPr>
      </w:pPr>
      <w:r>
        <w:rPr>
          <w:rFonts w:hint="eastAsia" w:ascii="宋体" w:hAnsi="宋体"/>
          <w:bCs/>
          <w:spacing w:val="0"/>
          <w:w w:val="100"/>
          <w:sz w:val="24"/>
        </w:rPr>
        <w:t>▲5.1</w:t>
      </w:r>
      <w:r>
        <w:rPr>
          <w:rFonts w:hint="eastAsia" w:ascii="宋体" w:hAnsi="宋体"/>
          <w:spacing w:val="0"/>
          <w:w w:val="100"/>
          <w:sz w:val="24"/>
        </w:rPr>
        <w:t>单位负责人为同一人或者存在直接控股、管理关系的不同投标人，不得参加同一合同项下的政府采购活动；</w:t>
      </w:r>
    </w:p>
    <w:p w14:paraId="05B3D135">
      <w:pPr>
        <w:spacing w:line="360" w:lineRule="auto"/>
        <w:ind w:firstLine="482" w:firstLineChars="200"/>
        <w:rPr>
          <w:rFonts w:ascii="宋体" w:hAnsi="宋体"/>
          <w:spacing w:val="0"/>
          <w:w w:val="100"/>
          <w:sz w:val="24"/>
        </w:rPr>
      </w:pPr>
      <w:r>
        <w:rPr>
          <w:rFonts w:hint="eastAsia" w:ascii="宋体" w:hAnsi="宋体"/>
          <w:b/>
          <w:bCs/>
          <w:spacing w:val="0"/>
          <w:w w:val="100"/>
          <w:sz w:val="24"/>
        </w:rPr>
        <w:t>▲</w:t>
      </w:r>
      <w:r>
        <w:rPr>
          <w:rFonts w:hint="eastAsia" w:ascii="宋体" w:hAnsi="宋体"/>
          <w:spacing w:val="0"/>
          <w:w w:val="100"/>
          <w:sz w:val="24"/>
        </w:rPr>
        <w:t>5.2</w:t>
      </w:r>
      <w:r>
        <w:rPr>
          <w:rFonts w:ascii="宋体" w:hAnsi="宋体"/>
          <w:spacing w:val="0"/>
          <w:w w:val="100"/>
          <w:sz w:val="24"/>
        </w:rPr>
        <w:t xml:space="preserve"> </w:t>
      </w:r>
      <w:r>
        <w:rPr>
          <w:rFonts w:hint="eastAsia" w:ascii="宋体" w:hAnsi="宋体"/>
          <w:spacing w:val="0"/>
          <w:w w:val="100"/>
          <w:sz w:val="24"/>
        </w:rPr>
        <w:t>为采购项目提供整体设计、规范编制或者项目管理、监理、检测等服务的投标人，不得再参加该采购项目的其他采购活动；</w:t>
      </w:r>
    </w:p>
    <w:p w14:paraId="3ECEB7AF">
      <w:pPr>
        <w:spacing w:line="360" w:lineRule="auto"/>
        <w:ind w:firstLine="480" w:firstLineChars="200"/>
        <w:rPr>
          <w:rFonts w:ascii="宋体" w:hAnsi="宋体"/>
          <w:spacing w:val="0"/>
          <w:w w:val="100"/>
        </w:rPr>
      </w:pPr>
      <w:r>
        <w:rPr>
          <w:rFonts w:hint="eastAsia" w:ascii="宋体" w:hAnsi="宋体"/>
          <w:spacing w:val="0"/>
          <w:w w:val="100"/>
          <w:sz w:val="24"/>
        </w:rPr>
        <w:t>5.3投标人自行承担所有与投标有关的全部费用。</w:t>
      </w:r>
    </w:p>
    <w:p w14:paraId="07FCF74C">
      <w:pPr>
        <w:pStyle w:val="4"/>
        <w:spacing w:line="560" w:lineRule="exact"/>
        <w:ind w:firstLine="0" w:firstLineChars="0"/>
        <w:rPr>
          <w:rFonts w:ascii="宋体" w:hAnsi="宋体" w:eastAsia="宋体"/>
          <w:spacing w:val="0"/>
          <w:w w:val="100"/>
        </w:rPr>
      </w:pPr>
      <w:bookmarkStart w:id="23" w:name="_Toc41577867"/>
      <w:bookmarkStart w:id="24" w:name="_Toc10343"/>
      <w:r>
        <w:rPr>
          <w:rFonts w:hint="eastAsia" w:ascii="宋体" w:hAnsi="宋体" w:eastAsia="宋体"/>
          <w:spacing w:val="0"/>
          <w:w w:val="100"/>
        </w:rPr>
        <w:t>二</w:t>
      </w:r>
      <w:r>
        <w:rPr>
          <w:rFonts w:ascii="宋体" w:hAnsi="宋体" w:eastAsia="宋体"/>
          <w:spacing w:val="0"/>
          <w:w w:val="100"/>
        </w:rPr>
        <w:t xml:space="preserve">  </w:t>
      </w:r>
      <w:r>
        <w:rPr>
          <w:rFonts w:hint="eastAsia" w:ascii="宋体" w:hAnsi="宋体" w:eastAsia="宋体"/>
          <w:spacing w:val="0"/>
          <w:w w:val="100"/>
        </w:rPr>
        <w:t xml:space="preserve"> 招标文件说明</w:t>
      </w:r>
      <w:bookmarkEnd w:id="23"/>
      <w:bookmarkEnd w:id="24"/>
    </w:p>
    <w:p w14:paraId="077BD5D9">
      <w:pPr>
        <w:spacing w:line="360" w:lineRule="auto"/>
        <w:ind w:firstLine="482" w:firstLineChars="200"/>
        <w:rPr>
          <w:rFonts w:ascii="宋体" w:hAnsi="宋体"/>
          <w:b/>
          <w:spacing w:val="0"/>
          <w:w w:val="100"/>
          <w:sz w:val="24"/>
        </w:rPr>
      </w:pPr>
      <w:r>
        <w:rPr>
          <w:rFonts w:hint="eastAsia" w:ascii="宋体" w:hAnsi="宋体"/>
          <w:b/>
          <w:spacing w:val="0"/>
          <w:w w:val="100"/>
          <w:sz w:val="24"/>
        </w:rPr>
        <w:t>6</w:t>
      </w:r>
      <w:r>
        <w:rPr>
          <w:rFonts w:ascii="宋体" w:hAnsi="宋体"/>
          <w:b/>
          <w:spacing w:val="0"/>
          <w:w w:val="100"/>
          <w:sz w:val="24"/>
        </w:rPr>
        <w:t>.</w:t>
      </w:r>
      <w:r>
        <w:rPr>
          <w:rFonts w:hint="eastAsia" w:ascii="宋体" w:hAnsi="宋体"/>
          <w:b/>
          <w:spacing w:val="0"/>
          <w:w w:val="100"/>
          <w:sz w:val="24"/>
        </w:rPr>
        <w:t>招标文件的构成</w:t>
      </w:r>
    </w:p>
    <w:p w14:paraId="6AD83538">
      <w:pPr>
        <w:spacing w:line="360" w:lineRule="auto"/>
        <w:ind w:firstLine="480" w:firstLineChars="200"/>
        <w:rPr>
          <w:rFonts w:ascii="宋体" w:hAnsi="宋体"/>
          <w:spacing w:val="0"/>
          <w:w w:val="100"/>
          <w:sz w:val="24"/>
        </w:rPr>
      </w:pPr>
      <w:r>
        <w:rPr>
          <w:rFonts w:hint="eastAsia" w:ascii="宋体" w:hAnsi="宋体"/>
          <w:spacing w:val="0"/>
          <w:w w:val="100"/>
          <w:sz w:val="24"/>
        </w:rPr>
        <w:t>6</w:t>
      </w:r>
      <w:r>
        <w:rPr>
          <w:rFonts w:ascii="宋体" w:hAnsi="宋体"/>
          <w:spacing w:val="0"/>
          <w:w w:val="100"/>
          <w:sz w:val="24"/>
        </w:rPr>
        <w:t>.1</w:t>
      </w:r>
      <w:r>
        <w:rPr>
          <w:rFonts w:hint="eastAsia" w:ascii="宋体" w:hAnsi="宋体"/>
          <w:spacing w:val="0"/>
          <w:w w:val="100"/>
          <w:sz w:val="24"/>
        </w:rPr>
        <w:t>招标文件用以阐明所需货物及服务、招标、投标程序和合同条款。招标文件由下述部分组成：</w:t>
      </w:r>
    </w:p>
    <w:p w14:paraId="76D7FCEC">
      <w:pPr>
        <w:spacing w:line="360" w:lineRule="auto"/>
        <w:ind w:firstLine="480" w:firstLineChars="200"/>
        <w:rPr>
          <w:rFonts w:ascii="宋体" w:hAnsi="宋体"/>
          <w:spacing w:val="0"/>
          <w:w w:val="100"/>
          <w:sz w:val="24"/>
        </w:rPr>
      </w:pPr>
      <w:r>
        <w:rPr>
          <w:rFonts w:hint="eastAsia" w:ascii="宋体" w:hAnsi="宋体"/>
          <w:spacing w:val="0"/>
          <w:w w:val="100"/>
          <w:sz w:val="24"/>
        </w:rPr>
        <w:t>6.1.1招标公告；</w:t>
      </w:r>
    </w:p>
    <w:p w14:paraId="0CC8FD1C">
      <w:pPr>
        <w:spacing w:line="360" w:lineRule="auto"/>
        <w:ind w:firstLine="480" w:firstLineChars="200"/>
        <w:rPr>
          <w:rFonts w:ascii="宋体" w:hAnsi="宋体"/>
          <w:spacing w:val="0"/>
          <w:w w:val="100"/>
          <w:sz w:val="24"/>
        </w:rPr>
      </w:pPr>
      <w:r>
        <w:rPr>
          <w:rFonts w:hint="eastAsia" w:ascii="宋体" w:hAnsi="宋体"/>
          <w:spacing w:val="0"/>
          <w:w w:val="100"/>
          <w:sz w:val="24"/>
        </w:rPr>
        <w:t>6.1.2投标人须知；</w:t>
      </w:r>
    </w:p>
    <w:p w14:paraId="1B7D9111">
      <w:pPr>
        <w:spacing w:line="360" w:lineRule="auto"/>
        <w:ind w:firstLine="480" w:firstLineChars="200"/>
        <w:rPr>
          <w:rFonts w:ascii="宋体" w:hAnsi="宋体"/>
          <w:spacing w:val="0"/>
          <w:w w:val="100"/>
          <w:sz w:val="24"/>
        </w:rPr>
      </w:pPr>
      <w:r>
        <w:rPr>
          <w:rFonts w:hint="eastAsia" w:ascii="宋体" w:hAnsi="宋体"/>
          <w:spacing w:val="0"/>
          <w:w w:val="100"/>
          <w:sz w:val="24"/>
        </w:rPr>
        <w:t>6.1.3采购需求；</w:t>
      </w:r>
    </w:p>
    <w:p w14:paraId="01B8AAE7">
      <w:pPr>
        <w:spacing w:line="360" w:lineRule="auto"/>
        <w:ind w:firstLine="480" w:firstLineChars="200"/>
        <w:rPr>
          <w:rFonts w:ascii="宋体" w:hAnsi="宋体"/>
          <w:spacing w:val="0"/>
          <w:w w:val="100"/>
          <w:sz w:val="24"/>
        </w:rPr>
      </w:pPr>
      <w:r>
        <w:rPr>
          <w:rFonts w:hint="eastAsia" w:ascii="宋体" w:hAnsi="宋体"/>
          <w:spacing w:val="0"/>
          <w:w w:val="100"/>
          <w:sz w:val="24"/>
        </w:rPr>
        <w:t>6.1.4政府采购合同格式；</w:t>
      </w:r>
    </w:p>
    <w:p w14:paraId="01A77145">
      <w:pPr>
        <w:spacing w:line="360" w:lineRule="auto"/>
        <w:ind w:firstLine="480" w:firstLineChars="200"/>
        <w:rPr>
          <w:rFonts w:ascii="宋体" w:hAnsi="宋体"/>
          <w:spacing w:val="0"/>
          <w:w w:val="100"/>
          <w:sz w:val="24"/>
        </w:rPr>
      </w:pPr>
      <w:r>
        <w:rPr>
          <w:rFonts w:hint="eastAsia" w:ascii="宋体" w:hAnsi="宋体"/>
          <w:spacing w:val="0"/>
          <w:w w:val="100"/>
          <w:sz w:val="24"/>
        </w:rPr>
        <w:t>6.1.5投标相关文件格式；</w:t>
      </w:r>
    </w:p>
    <w:p w14:paraId="77B83A28">
      <w:pPr>
        <w:spacing w:line="360" w:lineRule="auto"/>
        <w:ind w:firstLine="480" w:firstLineChars="200"/>
        <w:rPr>
          <w:rFonts w:ascii="宋体" w:hAnsi="宋体"/>
          <w:spacing w:val="0"/>
          <w:w w:val="100"/>
          <w:sz w:val="24"/>
        </w:rPr>
      </w:pPr>
      <w:r>
        <w:rPr>
          <w:rFonts w:hint="eastAsia" w:ascii="宋体" w:hAnsi="宋体"/>
          <w:spacing w:val="0"/>
          <w:w w:val="100"/>
          <w:sz w:val="24"/>
        </w:rPr>
        <w:t>6.1.6评标办法和细则；</w:t>
      </w:r>
    </w:p>
    <w:p w14:paraId="329F0B41">
      <w:pPr>
        <w:spacing w:line="360" w:lineRule="auto"/>
        <w:ind w:firstLine="480" w:firstLineChars="200"/>
        <w:rPr>
          <w:rFonts w:ascii="宋体" w:hAnsi="宋体"/>
          <w:spacing w:val="0"/>
          <w:w w:val="100"/>
          <w:sz w:val="24"/>
        </w:rPr>
      </w:pPr>
      <w:r>
        <w:rPr>
          <w:rFonts w:hint="eastAsia" w:ascii="宋体" w:hAnsi="宋体"/>
          <w:spacing w:val="0"/>
          <w:w w:val="100"/>
          <w:sz w:val="24"/>
        </w:rPr>
        <w:t>6.1.7与本项目有关的招标文件澄清、答复、修改、补充的内容。</w:t>
      </w:r>
    </w:p>
    <w:p w14:paraId="77C55800">
      <w:pPr>
        <w:spacing w:line="360" w:lineRule="auto"/>
        <w:ind w:firstLine="482" w:firstLineChars="200"/>
        <w:rPr>
          <w:rFonts w:ascii="宋体" w:hAnsi="宋体"/>
          <w:b/>
          <w:spacing w:val="0"/>
          <w:w w:val="100"/>
          <w:sz w:val="24"/>
        </w:rPr>
      </w:pPr>
      <w:r>
        <w:rPr>
          <w:rFonts w:hint="eastAsia" w:ascii="宋体" w:hAnsi="宋体"/>
          <w:b/>
          <w:spacing w:val="0"/>
          <w:w w:val="100"/>
          <w:sz w:val="24"/>
        </w:rPr>
        <w:t>7.投标人的风险</w:t>
      </w:r>
    </w:p>
    <w:p w14:paraId="215C284F">
      <w:pPr>
        <w:spacing w:line="360" w:lineRule="auto"/>
        <w:ind w:firstLine="480" w:firstLineChars="200"/>
        <w:rPr>
          <w:rFonts w:ascii="宋体" w:hAnsi="宋体"/>
          <w:spacing w:val="0"/>
          <w:w w:val="100"/>
          <w:sz w:val="24"/>
        </w:rPr>
      </w:pPr>
      <w:r>
        <w:rPr>
          <w:rFonts w:hint="eastAsia" w:ascii="宋体" w:hAnsi="宋体"/>
          <w:spacing w:val="0"/>
          <w:w w:val="100"/>
          <w:sz w:val="24"/>
        </w:rPr>
        <w:t>7.1投标人应认真阅读招标文件中的所有条款。投标人没有按照招标文件的要求提供全部资料，或者投标人没有对招标文件在各方面作出实质性响应是投标人的风险，并可能导致其投标被拒绝。</w:t>
      </w:r>
    </w:p>
    <w:p w14:paraId="4B16A218">
      <w:pPr>
        <w:spacing w:line="360" w:lineRule="auto"/>
        <w:ind w:firstLine="482" w:firstLineChars="200"/>
        <w:rPr>
          <w:rFonts w:ascii="宋体" w:hAnsi="宋体"/>
          <w:b/>
          <w:spacing w:val="0"/>
          <w:w w:val="100"/>
          <w:sz w:val="24"/>
        </w:rPr>
      </w:pPr>
      <w:r>
        <w:rPr>
          <w:rFonts w:hint="eastAsia" w:ascii="宋体" w:hAnsi="宋体"/>
          <w:b/>
          <w:spacing w:val="0"/>
          <w:w w:val="100"/>
          <w:sz w:val="24"/>
        </w:rPr>
        <w:t>8</w:t>
      </w:r>
      <w:r>
        <w:rPr>
          <w:rFonts w:ascii="宋体" w:hAnsi="宋体"/>
          <w:b/>
          <w:spacing w:val="0"/>
          <w:w w:val="100"/>
          <w:sz w:val="24"/>
        </w:rPr>
        <w:t>.</w:t>
      </w:r>
      <w:r>
        <w:rPr>
          <w:rFonts w:hint="eastAsia" w:ascii="宋体" w:hAnsi="宋体"/>
          <w:b/>
          <w:spacing w:val="0"/>
          <w:w w:val="100"/>
          <w:sz w:val="24"/>
        </w:rPr>
        <w:t>招标文件的澄清和修改</w:t>
      </w:r>
    </w:p>
    <w:p w14:paraId="09F69AD4">
      <w:pPr>
        <w:spacing w:line="360" w:lineRule="auto"/>
        <w:ind w:firstLine="480" w:firstLineChars="200"/>
        <w:rPr>
          <w:rFonts w:ascii="宋体" w:hAnsi="宋体"/>
          <w:spacing w:val="0"/>
          <w:w w:val="100"/>
          <w:sz w:val="24"/>
        </w:rPr>
      </w:pPr>
      <w:r>
        <w:rPr>
          <w:rFonts w:hint="eastAsia" w:ascii="宋体" w:hAnsi="宋体"/>
          <w:spacing w:val="0"/>
          <w:w w:val="100"/>
          <w:sz w:val="24"/>
        </w:rPr>
        <w:t>8.</w:t>
      </w:r>
      <w:r>
        <w:rPr>
          <w:rFonts w:ascii="宋体" w:hAnsi="宋体"/>
          <w:spacing w:val="0"/>
          <w:w w:val="100"/>
          <w:sz w:val="24"/>
        </w:rPr>
        <w:t>1</w:t>
      </w:r>
      <w:r>
        <w:rPr>
          <w:rFonts w:hint="eastAsia" w:ascii="宋体" w:hAnsi="宋体"/>
          <w:spacing w:val="0"/>
          <w:w w:val="100"/>
          <w:sz w:val="24"/>
        </w:rPr>
        <w:t>招标文件澄清、答复、修改、补充的内容为招标文件的组成部分；</w:t>
      </w:r>
    </w:p>
    <w:p w14:paraId="308807FB">
      <w:pPr>
        <w:wordWrap w:val="0"/>
        <w:autoSpaceDE w:val="0"/>
        <w:autoSpaceDN w:val="0"/>
        <w:snapToGrid w:val="0"/>
        <w:spacing w:line="360" w:lineRule="auto"/>
        <w:ind w:firstLine="480" w:firstLineChars="200"/>
        <w:rPr>
          <w:rFonts w:ascii="宋体" w:hAnsi="宋体"/>
          <w:spacing w:val="0"/>
          <w:w w:val="100"/>
          <w:sz w:val="24"/>
        </w:rPr>
      </w:pPr>
      <w:r>
        <w:rPr>
          <w:rFonts w:hint="eastAsia" w:ascii="宋体" w:hAnsi="宋体"/>
          <w:spacing w:val="0"/>
          <w:w w:val="100"/>
          <w:sz w:val="24"/>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w:t>
      </w:r>
      <w:r>
        <w:rPr>
          <w:rFonts w:hint="eastAsia" w:ascii="宋体" w:hAnsi="宋体"/>
          <w:spacing w:val="0"/>
          <w:w w:val="100"/>
          <w:sz w:val="24"/>
          <w:lang w:eastAsia="zh-CN"/>
        </w:rPr>
        <w:t>，</w:t>
      </w:r>
      <w:r>
        <w:rPr>
          <w:rFonts w:hint="eastAsia" w:ascii="宋体" w:hAnsi="宋体"/>
          <w:spacing w:val="0"/>
          <w:w w:val="100"/>
          <w:sz w:val="24"/>
        </w:rPr>
        <w:t xml:space="preserve"> 在“浙江政府采购网</w:t>
      </w:r>
      <w:r>
        <w:rPr>
          <w:rFonts w:hint="default"/>
          <w:color w:val="auto"/>
          <w:spacing w:val="0"/>
          <w:w w:val="100"/>
          <w:u w:val="none"/>
        </w:rPr>
        <w:t>http://zfcg.czt.zj.gov.cn/</w:t>
      </w:r>
      <w:r>
        <w:rPr>
          <w:rStyle w:val="97"/>
          <w:rFonts w:hint="default"/>
          <w:color w:val="auto"/>
          <w:spacing w:val="0"/>
          <w:w w:val="100"/>
        </w:rPr>
        <w:t>”</w:t>
      </w:r>
      <w:r>
        <w:rPr>
          <w:rFonts w:hint="eastAsia" w:ascii="宋体" w:hAnsi="宋体"/>
          <w:spacing w:val="0"/>
          <w:w w:val="100"/>
          <w:sz w:val="24"/>
        </w:rPr>
        <w:t>发布更正公告，并对其具有约束力。不足15日的，采购代理机构有权顺延提交投标文件的截止时间。</w:t>
      </w:r>
    </w:p>
    <w:p w14:paraId="4361F4A1">
      <w:pPr>
        <w:pStyle w:val="4"/>
        <w:spacing w:line="560" w:lineRule="exact"/>
        <w:ind w:firstLine="0" w:firstLineChars="0"/>
        <w:rPr>
          <w:rFonts w:ascii="宋体" w:hAnsi="宋体" w:eastAsia="宋体"/>
          <w:spacing w:val="0"/>
          <w:w w:val="100"/>
        </w:rPr>
      </w:pPr>
      <w:bookmarkStart w:id="25" w:name="_Toc41577868"/>
      <w:bookmarkStart w:id="26" w:name="_Toc6151"/>
      <w:r>
        <w:rPr>
          <w:rFonts w:hint="eastAsia" w:ascii="宋体" w:hAnsi="宋体" w:eastAsia="宋体"/>
          <w:spacing w:val="0"/>
          <w:w w:val="100"/>
        </w:rPr>
        <w:t>三</w:t>
      </w:r>
      <w:r>
        <w:rPr>
          <w:rFonts w:ascii="宋体" w:hAnsi="宋体" w:eastAsia="宋体"/>
          <w:spacing w:val="0"/>
          <w:w w:val="100"/>
        </w:rPr>
        <w:t xml:space="preserve">   </w:t>
      </w:r>
      <w:r>
        <w:rPr>
          <w:rFonts w:hint="eastAsia" w:ascii="宋体" w:hAnsi="宋体" w:eastAsia="宋体"/>
          <w:spacing w:val="0"/>
          <w:w w:val="100"/>
        </w:rPr>
        <w:t>投标文件的编写</w:t>
      </w:r>
      <w:bookmarkEnd w:id="25"/>
      <w:bookmarkEnd w:id="26"/>
    </w:p>
    <w:p w14:paraId="7B98E8E4">
      <w:pPr>
        <w:spacing w:line="360" w:lineRule="auto"/>
        <w:ind w:firstLine="482" w:firstLineChars="200"/>
        <w:rPr>
          <w:rFonts w:ascii="宋体" w:hAnsi="宋体"/>
          <w:b/>
          <w:spacing w:val="0"/>
          <w:w w:val="100"/>
          <w:sz w:val="24"/>
        </w:rPr>
      </w:pPr>
      <w:r>
        <w:rPr>
          <w:rFonts w:hint="eastAsia" w:ascii="宋体" w:hAnsi="宋体"/>
          <w:b/>
          <w:spacing w:val="0"/>
          <w:w w:val="100"/>
          <w:sz w:val="24"/>
        </w:rPr>
        <w:t>9</w:t>
      </w:r>
      <w:r>
        <w:rPr>
          <w:rFonts w:ascii="宋体" w:hAnsi="宋体"/>
          <w:b/>
          <w:spacing w:val="0"/>
          <w:w w:val="100"/>
          <w:sz w:val="24"/>
        </w:rPr>
        <w:t>.</w:t>
      </w:r>
      <w:r>
        <w:rPr>
          <w:rFonts w:hint="eastAsia" w:ascii="宋体" w:hAnsi="宋体"/>
          <w:b/>
          <w:spacing w:val="0"/>
          <w:w w:val="100"/>
          <w:sz w:val="24"/>
        </w:rPr>
        <w:t>要求</w:t>
      </w:r>
    </w:p>
    <w:p w14:paraId="7995D869">
      <w:pPr>
        <w:spacing w:line="360" w:lineRule="auto"/>
        <w:ind w:firstLine="480" w:firstLineChars="200"/>
        <w:rPr>
          <w:rFonts w:ascii="宋体" w:hAnsi="宋体"/>
          <w:spacing w:val="0"/>
          <w:w w:val="100"/>
          <w:sz w:val="24"/>
        </w:rPr>
      </w:pPr>
      <w:r>
        <w:rPr>
          <w:rFonts w:hint="eastAsia" w:ascii="宋体" w:hAnsi="宋体"/>
          <w:spacing w:val="0"/>
          <w:w w:val="100"/>
          <w:sz w:val="24"/>
        </w:rPr>
        <w:t>9</w:t>
      </w:r>
      <w:r>
        <w:rPr>
          <w:rFonts w:ascii="宋体" w:hAnsi="宋体"/>
          <w:spacing w:val="0"/>
          <w:w w:val="100"/>
          <w:sz w:val="24"/>
        </w:rPr>
        <w:t>.1</w:t>
      </w:r>
      <w:r>
        <w:rPr>
          <w:rFonts w:hint="eastAsia" w:ascii="宋体" w:hAnsi="宋体"/>
          <w:spacing w:val="0"/>
          <w:w w:val="100"/>
          <w:sz w:val="24"/>
        </w:rPr>
        <w:t>投标人应仔细阅读招标文件的所有内容，按照招标文件的要求提交投标文件，并对所提供的全部资料的真实性承担法律责任；</w:t>
      </w:r>
    </w:p>
    <w:p w14:paraId="67675ECE">
      <w:pPr>
        <w:spacing w:line="360" w:lineRule="auto"/>
        <w:ind w:firstLine="480" w:firstLineChars="200"/>
        <w:rPr>
          <w:rFonts w:ascii="宋体" w:hAnsi="宋体"/>
          <w:spacing w:val="0"/>
          <w:w w:val="100"/>
          <w:sz w:val="24"/>
        </w:rPr>
      </w:pPr>
      <w:r>
        <w:rPr>
          <w:rFonts w:hint="eastAsia" w:ascii="宋体" w:hAnsi="宋体"/>
          <w:spacing w:val="0"/>
          <w:w w:val="100"/>
          <w:sz w:val="24"/>
        </w:rPr>
        <w:t>9.2投标文件、投标人与采购有关的往来通知、函件和文件均应使用中文。如涉及非中文内容的，投标人有义务将其内容翻译成中文，一切对非中文内容的误解，都将由投标人承担；</w:t>
      </w:r>
    </w:p>
    <w:p w14:paraId="61F1064F">
      <w:pPr>
        <w:spacing w:line="360" w:lineRule="auto"/>
        <w:ind w:firstLine="480" w:firstLineChars="200"/>
        <w:rPr>
          <w:rFonts w:ascii="宋体" w:hAnsi="宋体"/>
          <w:spacing w:val="0"/>
          <w:w w:val="100"/>
          <w:sz w:val="24"/>
        </w:rPr>
      </w:pPr>
      <w:r>
        <w:rPr>
          <w:rFonts w:hint="eastAsia" w:ascii="宋体" w:hAnsi="宋体"/>
          <w:spacing w:val="0"/>
          <w:w w:val="100"/>
          <w:sz w:val="24"/>
        </w:rPr>
        <w:t>9.3投标文件的形式和效力：</w:t>
      </w:r>
    </w:p>
    <w:p w14:paraId="5BBD3830">
      <w:pPr>
        <w:snapToGrid w:val="0"/>
        <w:spacing w:line="360" w:lineRule="auto"/>
        <w:ind w:firstLine="482" w:firstLineChars="200"/>
        <w:rPr>
          <w:rFonts w:ascii="宋体" w:hAnsi="宋体"/>
          <w:b/>
          <w:spacing w:val="0"/>
          <w:w w:val="100"/>
          <w:sz w:val="24"/>
        </w:rPr>
      </w:pPr>
      <w:r>
        <w:rPr>
          <w:rFonts w:hint="eastAsia" w:ascii="宋体" w:hAnsi="宋体"/>
          <w:b/>
          <w:spacing w:val="0"/>
          <w:w w:val="100"/>
          <w:sz w:val="24"/>
        </w:rPr>
        <w:t>9.3.1 投标文件的形式：投标文件分为电子投标文件、备份投标文件。</w:t>
      </w:r>
    </w:p>
    <w:p w14:paraId="79FFB10C">
      <w:pPr>
        <w:snapToGrid w:val="0"/>
        <w:spacing w:line="360" w:lineRule="auto"/>
        <w:ind w:firstLine="482" w:firstLineChars="200"/>
        <w:rPr>
          <w:rFonts w:ascii="宋体" w:hAnsi="宋体"/>
          <w:b/>
          <w:spacing w:val="0"/>
          <w:w w:val="100"/>
          <w:sz w:val="24"/>
        </w:rPr>
      </w:pPr>
      <w:r>
        <w:rPr>
          <w:rFonts w:hint="eastAsia" w:ascii="宋体" w:hAnsi="宋体"/>
          <w:b/>
          <w:spacing w:val="0"/>
          <w:w w:val="100"/>
          <w:sz w:val="24"/>
        </w:rPr>
        <w:t>9.3.2 投标文件的效力：</w:t>
      </w:r>
    </w:p>
    <w:p w14:paraId="1F5FF090">
      <w:pPr>
        <w:snapToGrid w:val="0"/>
        <w:spacing w:line="360" w:lineRule="auto"/>
        <w:ind w:firstLine="480" w:firstLineChars="200"/>
        <w:rPr>
          <w:rFonts w:ascii="宋体" w:hAnsi="宋体"/>
          <w:spacing w:val="0"/>
          <w:w w:val="100"/>
          <w:sz w:val="24"/>
        </w:rPr>
      </w:pPr>
      <w:r>
        <w:rPr>
          <w:rFonts w:hint="eastAsia" w:ascii="宋体" w:hAnsi="宋体"/>
          <w:spacing w:val="0"/>
          <w:w w:val="100"/>
          <w:sz w:val="24"/>
        </w:rPr>
        <w:t>投标文件的启用，按先后顺位分别为电子投标文件、备份投标文件。</w:t>
      </w:r>
    </w:p>
    <w:p w14:paraId="7AA871B7">
      <w:pPr>
        <w:snapToGrid w:val="0"/>
        <w:spacing w:line="360" w:lineRule="auto"/>
        <w:ind w:firstLine="480" w:firstLineChars="200"/>
        <w:rPr>
          <w:rFonts w:ascii="宋体" w:hAnsi="宋体"/>
          <w:spacing w:val="0"/>
          <w:w w:val="100"/>
          <w:sz w:val="24"/>
        </w:rPr>
      </w:pPr>
      <w:r>
        <w:rPr>
          <w:rFonts w:hint="eastAsia" w:ascii="宋体" w:hAnsi="宋体"/>
          <w:spacing w:val="0"/>
          <w:w w:val="100"/>
          <w:sz w:val="24"/>
        </w:rPr>
        <w:t>电子投标文件未按时解密，投标人已在规定时间内按规定方式提交了备份投标文件，以备份投标文件为依据，否则视为投标文件撤回；电子投标文件已按时解密的，备份投标文件自动失效。</w:t>
      </w:r>
      <w:r>
        <w:rPr>
          <w:rFonts w:ascii="宋体" w:hAnsi="宋体"/>
          <w:spacing w:val="0"/>
          <w:w w:val="100"/>
          <w:sz w:val="24"/>
        </w:rPr>
        <w:t xml:space="preserve"> </w:t>
      </w:r>
    </w:p>
    <w:p w14:paraId="367B51A6">
      <w:pPr>
        <w:spacing w:line="360" w:lineRule="auto"/>
        <w:ind w:firstLine="482" w:firstLineChars="200"/>
        <w:rPr>
          <w:rFonts w:ascii="宋体" w:hAnsi="宋体"/>
          <w:b/>
          <w:spacing w:val="0"/>
          <w:w w:val="100"/>
          <w:sz w:val="24"/>
        </w:rPr>
      </w:pPr>
      <w:r>
        <w:rPr>
          <w:rFonts w:hint="eastAsia" w:ascii="宋体" w:hAnsi="宋体"/>
          <w:b/>
          <w:spacing w:val="0"/>
          <w:w w:val="100"/>
          <w:sz w:val="24"/>
        </w:rPr>
        <w:t>10</w:t>
      </w:r>
      <w:r>
        <w:rPr>
          <w:rFonts w:ascii="宋体" w:hAnsi="宋体"/>
          <w:b/>
          <w:spacing w:val="0"/>
          <w:w w:val="100"/>
          <w:sz w:val="24"/>
        </w:rPr>
        <w:t>.</w:t>
      </w:r>
      <w:r>
        <w:rPr>
          <w:rFonts w:hint="eastAsia" w:ascii="宋体" w:hAnsi="宋体"/>
          <w:b/>
          <w:spacing w:val="0"/>
          <w:w w:val="100"/>
          <w:sz w:val="24"/>
        </w:rPr>
        <w:t>投标文件的组成</w:t>
      </w:r>
    </w:p>
    <w:p w14:paraId="3A21F9BB">
      <w:pPr>
        <w:spacing w:line="360" w:lineRule="auto"/>
        <w:ind w:firstLine="480" w:firstLineChars="200"/>
        <w:rPr>
          <w:rFonts w:ascii="宋体" w:hAnsi="宋体"/>
          <w:b/>
          <w:spacing w:val="0"/>
          <w:w w:val="100"/>
          <w:sz w:val="24"/>
        </w:rPr>
      </w:pPr>
      <w:r>
        <w:rPr>
          <w:rFonts w:hint="eastAsia" w:ascii="宋体" w:hAnsi="宋体"/>
          <w:spacing w:val="0"/>
          <w:w w:val="100"/>
          <w:sz w:val="24"/>
        </w:rPr>
        <w:t>▲</w:t>
      </w:r>
      <w:r>
        <w:rPr>
          <w:rFonts w:hint="eastAsia" w:ascii="宋体" w:hAnsi="宋体"/>
          <w:b/>
          <w:spacing w:val="0"/>
          <w:w w:val="100"/>
          <w:sz w:val="24"/>
        </w:rPr>
        <w:t>10</w:t>
      </w:r>
      <w:r>
        <w:rPr>
          <w:rFonts w:ascii="宋体" w:hAnsi="宋体"/>
          <w:b/>
          <w:spacing w:val="0"/>
          <w:w w:val="100"/>
          <w:sz w:val="24"/>
        </w:rPr>
        <w:t>.</w:t>
      </w:r>
      <w:r>
        <w:rPr>
          <w:rFonts w:hint="eastAsia" w:ascii="宋体" w:hAnsi="宋体"/>
          <w:b/>
          <w:spacing w:val="0"/>
          <w:w w:val="100"/>
          <w:sz w:val="24"/>
        </w:rPr>
        <w:t>1提交的投标文件应分</w:t>
      </w:r>
      <w:r>
        <w:rPr>
          <w:rFonts w:hint="eastAsia" w:ascii="宋体" w:hAnsi="宋体"/>
          <w:b/>
          <w:color w:val="auto"/>
          <w:spacing w:val="0"/>
          <w:w w:val="100"/>
          <w:sz w:val="24"/>
        </w:rPr>
        <w:t>为</w:t>
      </w:r>
      <w:r>
        <w:rPr>
          <w:rFonts w:hint="eastAsia" w:ascii="宋体" w:hAnsi="宋体"/>
          <w:b/>
          <w:color w:val="auto"/>
          <w:spacing w:val="0"/>
          <w:w w:val="100"/>
          <w:kern w:val="0"/>
          <w:sz w:val="24"/>
          <w:lang w:eastAsia="zh-CN"/>
        </w:rPr>
        <w:t>资格审查文件</w:t>
      </w:r>
      <w:r>
        <w:rPr>
          <w:rFonts w:hint="eastAsia" w:ascii="宋体" w:hAnsi="宋体"/>
          <w:b/>
          <w:color w:val="auto"/>
          <w:spacing w:val="0"/>
          <w:w w:val="100"/>
          <w:kern w:val="0"/>
          <w:sz w:val="24"/>
        </w:rPr>
        <w:t>、</w:t>
      </w:r>
      <w:r>
        <w:rPr>
          <w:rFonts w:hint="eastAsia" w:ascii="宋体" w:hAnsi="宋体"/>
          <w:b/>
          <w:color w:val="auto"/>
          <w:spacing w:val="0"/>
          <w:w w:val="100"/>
          <w:sz w:val="24"/>
          <w:lang w:eastAsia="zh-CN"/>
        </w:rPr>
        <w:t>资信商务及技术文件</w:t>
      </w:r>
      <w:r>
        <w:rPr>
          <w:rFonts w:hint="eastAsia" w:ascii="宋体" w:hAnsi="宋体"/>
          <w:b/>
          <w:color w:val="auto"/>
          <w:spacing w:val="0"/>
          <w:w w:val="100"/>
          <w:sz w:val="24"/>
        </w:rPr>
        <w:t>、报价</w:t>
      </w:r>
      <w:r>
        <w:rPr>
          <w:rFonts w:hint="eastAsia" w:ascii="宋体" w:hAnsi="宋体"/>
          <w:b/>
          <w:spacing w:val="0"/>
          <w:w w:val="100"/>
          <w:sz w:val="24"/>
        </w:rPr>
        <w:t>文件三部分</w:t>
      </w:r>
      <w:r>
        <w:rPr>
          <w:rFonts w:hint="eastAsia" w:ascii="宋体" w:hAnsi="宋体"/>
          <w:spacing w:val="0"/>
          <w:w w:val="100"/>
          <w:sz w:val="24"/>
        </w:rPr>
        <w:t>。</w:t>
      </w:r>
      <w:r>
        <w:rPr>
          <w:rFonts w:hint="eastAsia" w:ascii="宋体" w:hAnsi="宋体"/>
          <w:b/>
          <w:spacing w:val="0"/>
          <w:w w:val="100"/>
          <w:sz w:val="24"/>
          <w:lang w:eastAsia="zh-CN"/>
        </w:rPr>
        <w:t>资格审查文件</w:t>
      </w:r>
      <w:r>
        <w:rPr>
          <w:rFonts w:hint="eastAsia" w:ascii="宋体" w:hAnsi="宋体"/>
          <w:b/>
          <w:spacing w:val="0"/>
          <w:w w:val="100"/>
          <w:sz w:val="24"/>
        </w:rPr>
        <w:t>、</w:t>
      </w:r>
      <w:r>
        <w:rPr>
          <w:rFonts w:hint="eastAsia" w:ascii="宋体" w:hAnsi="宋体"/>
          <w:b/>
          <w:spacing w:val="0"/>
          <w:w w:val="100"/>
          <w:sz w:val="24"/>
          <w:lang w:eastAsia="zh-CN"/>
        </w:rPr>
        <w:t>资信商务及技术文件</w:t>
      </w:r>
      <w:r>
        <w:rPr>
          <w:rFonts w:hint="eastAsia" w:ascii="宋体" w:hAnsi="宋体"/>
          <w:b/>
          <w:spacing w:val="0"/>
          <w:w w:val="100"/>
          <w:sz w:val="24"/>
        </w:rPr>
        <w:t>如有报价的内容</w:t>
      </w:r>
      <w:r>
        <w:rPr>
          <w:rFonts w:hint="eastAsia" w:ascii="宋体" w:hAnsi="宋体"/>
          <w:b/>
          <w:spacing w:val="0"/>
          <w:w w:val="100"/>
          <w:sz w:val="24"/>
          <w:lang w:eastAsia="zh-CN"/>
        </w:rPr>
        <w:t>，</w:t>
      </w:r>
      <w:r>
        <w:rPr>
          <w:rFonts w:hint="eastAsia" w:ascii="宋体" w:hAnsi="宋体"/>
          <w:b/>
          <w:spacing w:val="0"/>
          <w:w w:val="100"/>
          <w:sz w:val="24"/>
        </w:rPr>
        <w:t>其投标文件无效；</w:t>
      </w:r>
    </w:p>
    <w:p w14:paraId="2BBD4199">
      <w:pPr>
        <w:spacing w:line="360" w:lineRule="auto"/>
        <w:ind w:firstLine="482" w:firstLineChars="200"/>
        <w:rPr>
          <w:rFonts w:ascii="宋体" w:hAnsi="宋体"/>
          <w:spacing w:val="0"/>
          <w:w w:val="100"/>
          <w:sz w:val="24"/>
        </w:rPr>
      </w:pPr>
      <w:r>
        <w:rPr>
          <w:rFonts w:hint="eastAsia" w:ascii="宋体" w:hAnsi="宋体"/>
          <w:b/>
          <w:spacing w:val="0"/>
          <w:w w:val="100"/>
          <w:sz w:val="24"/>
        </w:rPr>
        <w:t>10.2报价文件如有</w:t>
      </w:r>
      <w:r>
        <w:rPr>
          <w:rFonts w:hint="eastAsia" w:ascii="宋体" w:hAnsi="宋体"/>
          <w:b/>
          <w:spacing w:val="0"/>
          <w:w w:val="100"/>
          <w:sz w:val="24"/>
          <w:lang w:eastAsia="zh-CN"/>
        </w:rPr>
        <w:t>资信商务及技术文件</w:t>
      </w:r>
      <w:r>
        <w:rPr>
          <w:rFonts w:hint="eastAsia" w:ascii="宋体" w:hAnsi="宋体"/>
          <w:b/>
          <w:spacing w:val="0"/>
          <w:w w:val="100"/>
          <w:sz w:val="24"/>
        </w:rPr>
        <w:t>内容</w:t>
      </w:r>
      <w:r>
        <w:rPr>
          <w:rFonts w:hint="eastAsia" w:ascii="宋体" w:hAnsi="宋体"/>
          <w:b/>
          <w:spacing w:val="0"/>
          <w:w w:val="100"/>
          <w:sz w:val="24"/>
          <w:lang w:eastAsia="zh-CN"/>
        </w:rPr>
        <w:t>，</w:t>
      </w:r>
      <w:r>
        <w:rPr>
          <w:rFonts w:hint="eastAsia" w:ascii="宋体" w:hAnsi="宋体"/>
          <w:b/>
          <w:spacing w:val="0"/>
          <w:w w:val="100"/>
          <w:sz w:val="24"/>
        </w:rPr>
        <w:t xml:space="preserve"> 其</w:t>
      </w:r>
      <w:r>
        <w:rPr>
          <w:rFonts w:hint="eastAsia" w:ascii="宋体" w:hAnsi="宋体"/>
          <w:b/>
          <w:spacing w:val="0"/>
          <w:w w:val="100"/>
          <w:sz w:val="24"/>
          <w:lang w:eastAsia="zh-CN"/>
        </w:rPr>
        <w:t>资信商务及技术文件</w:t>
      </w:r>
      <w:r>
        <w:rPr>
          <w:rFonts w:hint="eastAsia" w:ascii="宋体" w:hAnsi="宋体"/>
          <w:b/>
          <w:spacing w:val="0"/>
          <w:w w:val="100"/>
          <w:sz w:val="24"/>
        </w:rPr>
        <w:t>内容评标时将作为无效内容。</w:t>
      </w:r>
    </w:p>
    <w:p w14:paraId="3DEB3C5F">
      <w:pPr>
        <w:spacing w:line="360" w:lineRule="auto"/>
        <w:ind w:firstLine="482" w:firstLineChars="200"/>
        <w:rPr>
          <w:rFonts w:ascii="宋体" w:hAnsi="宋体"/>
          <w:b/>
          <w:spacing w:val="0"/>
          <w:w w:val="100"/>
          <w:sz w:val="24"/>
        </w:rPr>
      </w:pPr>
      <w:r>
        <w:rPr>
          <w:rFonts w:hint="eastAsia" w:ascii="宋体" w:hAnsi="宋体"/>
          <w:b/>
          <w:spacing w:val="0"/>
          <w:w w:val="100"/>
          <w:sz w:val="24"/>
        </w:rPr>
        <w:t>11.投标文件编制内容和要求</w:t>
      </w:r>
    </w:p>
    <w:p w14:paraId="01C4B138">
      <w:pPr>
        <w:spacing w:line="360" w:lineRule="auto"/>
        <w:ind w:firstLine="482" w:firstLineChars="200"/>
        <w:rPr>
          <w:rFonts w:ascii="宋体" w:hAnsi="宋体"/>
          <w:b/>
          <w:spacing w:val="0"/>
          <w:w w:val="100"/>
          <w:sz w:val="24"/>
        </w:rPr>
      </w:pPr>
      <w:r>
        <w:rPr>
          <w:rFonts w:hint="eastAsia" w:ascii="宋体" w:hAnsi="宋体"/>
          <w:b/>
          <w:spacing w:val="0"/>
          <w:w w:val="100"/>
          <w:sz w:val="24"/>
        </w:rPr>
        <w:t>11.1</w:t>
      </w:r>
      <w:r>
        <w:rPr>
          <w:rFonts w:ascii="宋体" w:hAnsi="宋体"/>
          <w:b/>
          <w:spacing w:val="0"/>
          <w:w w:val="100"/>
          <w:sz w:val="24"/>
        </w:rPr>
        <w:t xml:space="preserve"> </w:t>
      </w:r>
      <w:r>
        <w:rPr>
          <w:rFonts w:hint="eastAsia" w:ascii="宋体" w:hAnsi="宋体"/>
          <w:b/>
          <w:spacing w:val="0"/>
          <w:w w:val="100"/>
          <w:sz w:val="24"/>
          <w:lang w:eastAsia="zh-CN"/>
        </w:rPr>
        <w:t>资格审查文件</w:t>
      </w:r>
      <w:r>
        <w:rPr>
          <w:rFonts w:hint="eastAsia" w:ascii="宋体" w:hAnsi="宋体"/>
          <w:b/>
          <w:spacing w:val="0"/>
          <w:w w:val="100"/>
          <w:sz w:val="24"/>
        </w:rPr>
        <w:t>编制内容</w:t>
      </w:r>
      <w:r>
        <w:rPr>
          <w:rFonts w:ascii="宋体" w:hAnsi="宋体"/>
          <w:b/>
          <w:spacing w:val="0"/>
          <w:w w:val="100"/>
          <w:sz w:val="24"/>
        </w:rPr>
        <w:t>和要求</w:t>
      </w:r>
      <w:r>
        <w:rPr>
          <w:rFonts w:hint="eastAsia" w:ascii="宋体" w:hAnsi="宋体"/>
          <w:b/>
          <w:spacing w:val="0"/>
          <w:w w:val="100"/>
          <w:sz w:val="24"/>
        </w:rPr>
        <w:t>：</w:t>
      </w:r>
      <w:r>
        <w:rPr>
          <w:rFonts w:hint="eastAsia" w:ascii="宋体" w:hAnsi="宋体"/>
          <w:spacing w:val="0"/>
          <w:w w:val="100"/>
          <w:sz w:val="24"/>
        </w:rPr>
        <w:t>格式见</w:t>
      </w:r>
      <w:r>
        <w:rPr>
          <w:rFonts w:ascii="宋体" w:hAnsi="宋体"/>
          <w:spacing w:val="0"/>
          <w:w w:val="100"/>
          <w:sz w:val="24"/>
        </w:rPr>
        <w:t>第五章</w:t>
      </w:r>
      <w:r>
        <w:rPr>
          <w:rFonts w:hint="eastAsia" w:ascii="宋体" w:hAnsi="宋体"/>
          <w:spacing w:val="0"/>
          <w:w w:val="100"/>
          <w:sz w:val="24"/>
          <w:lang w:eastAsia="zh-CN"/>
        </w:rPr>
        <w:t>资格审查文件</w:t>
      </w:r>
      <w:r>
        <w:rPr>
          <w:rFonts w:ascii="宋体" w:hAnsi="宋体"/>
          <w:spacing w:val="0"/>
          <w:w w:val="100"/>
          <w:sz w:val="24"/>
        </w:rPr>
        <w:t>格式</w:t>
      </w:r>
      <w:r>
        <w:rPr>
          <w:rFonts w:hint="eastAsia" w:ascii="宋体" w:hAnsi="宋体"/>
          <w:spacing w:val="0"/>
          <w:w w:val="100"/>
          <w:sz w:val="24"/>
        </w:rPr>
        <w:t>；</w:t>
      </w:r>
    </w:p>
    <w:p w14:paraId="2E17E2DD">
      <w:pPr>
        <w:spacing w:line="360" w:lineRule="auto"/>
        <w:ind w:firstLine="480" w:firstLineChars="200"/>
        <w:rPr>
          <w:rFonts w:ascii="宋体" w:hAnsi="宋体"/>
          <w:spacing w:val="0"/>
          <w:w w:val="100"/>
          <w:sz w:val="24"/>
        </w:rPr>
      </w:pPr>
      <w:r>
        <w:rPr>
          <w:rFonts w:hint="eastAsia" w:ascii="宋体" w:hAnsi="宋体"/>
          <w:spacing w:val="0"/>
          <w:w w:val="100"/>
          <w:sz w:val="24"/>
        </w:rPr>
        <w:t>▲</w:t>
      </w:r>
      <w:r>
        <w:rPr>
          <w:rFonts w:ascii="宋体" w:hAnsi="宋体"/>
          <w:spacing w:val="0"/>
          <w:w w:val="100"/>
          <w:sz w:val="24"/>
        </w:rPr>
        <w:t>11.1.1</w:t>
      </w:r>
      <w:r>
        <w:rPr>
          <w:rFonts w:hint="eastAsia" w:ascii="宋体" w:hAnsi="宋体"/>
          <w:spacing w:val="0"/>
          <w:w w:val="100"/>
          <w:sz w:val="24"/>
        </w:rPr>
        <w:t>公司有效的营业执照</w:t>
      </w:r>
      <w:r>
        <w:rPr>
          <w:rFonts w:hint="eastAsia" w:ascii="宋体" w:hAnsi="宋体"/>
          <w:b/>
          <w:spacing w:val="0"/>
          <w:w w:val="100"/>
          <w:sz w:val="24"/>
        </w:rPr>
        <w:t>扫描件</w:t>
      </w:r>
      <w:r>
        <w:rPr>
          <w:rFonts w:hint="eastAsia" w:ascii="宋体" w:hAnsi="宋体"/>
          <w:spacing w:val="0"/>
          <w:w w:val="100"/>
          <w:sz w:val="24"/>
        </w:rPr>
        <w:t>；</w:t>
      </w:r>
    </w:p>
    <w:p w14:paraId="10C64DB3">
      <w:pPr>
        <w:spacing w:line="360" w:lineRule="auto"/>
        <w:ind w:firstLine="480" w:firstLineChars="200"/>
        <w:rPr>
          <w:rFonts w:ascii="宋体" w:hAnsi="宋体"/>
          <w:spacing w:val="0"/>
          <w:w w:val="100"/>
          <w:sz w:val="24"/>
        </w:rPr>
      </w:pPr>
      <w:r>
        <w:rPr>
          <w:rFonts w:hint="eastAsia" w:ascii="宋体" w:hAnsi="宋体"/>
          <w:spacing w:val="0"/>
          <w:w w:val="100"/>
          <w:sz w:val="24"/>
        </w:rPr>
        <w:t>▲</w:t>
      </w:r>
      <w:r>
        <w:rPr>
          <w:rFonts w:ascii="宋体" w:hAnsi="宋体"/>
          <w:spacing w:val="0"/>
          <w:w w:val="100"/>
          <w:sz w:val="24"/>
        </w:rPr>
        <w:t>11.1.</w:t>
      </w:r>
      <w:r>
        <w:rPr>
          <w:rFonts w:hint="eastAsia" w:ascii="宋体" w:hAnsi="宋体"/>
          <w:spacing w:val="0"/>
          <w:w w:val="100"/>
          <w:sz w:val="24"/>
          <w:lang w:val="en-US" w:eastAsia="zh-CN"/>
        </w:rPr>
        <w:t>2</w:t>
      </w:r>
      <w:r>
        <w:rPr>
          <w:rFonts w:hint="eastAsia" w:ascii="宋体" w:hAnsi="宋体"/>
          <w:spacing w:val="0"/>
          <w:w w:val="100"/>
          <w:sz w:val="24"/>
        </w:rPr>
        <w:t>投标人代表委派书；</w:t>
      </w:r>
    </w:p>
    <w:p w14:paraId="2D070E1A">
      <w:pPr>
        <w:spacing w:line="360" w:lineRule="auto"/>
        <w:ind w:firstLine="480" w:firstLineChars="200"/>
        <w:rPr>
          <w:rFonts w:ascii="宋体" w:hAnsi="宋体"/>
          <w:spacing w:val="0"/>
          <w:w w:val="100"/>
          <w:sz w:val="24"/>
        </w:rPr>
      </w:pPr>
      <w:r>
        <w:rPr>
          <w:rFonts w:hint="eastAsia" w:ascii="宋体" w:hAnsi="宋体"/>
          <w:spacing w:val="0"/>
          <w:w w:val="100"/>
          <w:sz w:val="24"/>
        </w:rPr>
        <w:t>▲</w:t>
      </w:r>
      <w:r>
        <w:rPr>
          <w:rFonts w:ascii="宋体" w:hAnsi="宋体"/>
          <w:spacing w:val="0"/>
          <w:w w:val="100"/>
          <w:sz w:val="24"/>
        </w:rPr>
        <w:t>11.1.</w:t>
      </w:r>
      <w:r>
        <w:rPr>
          <w:rFonts w:hint="eastAsia" w:ascii="宋体" w:hAnsi="宋体"/>
          <w:spacing w:val="0"/>
          <w:w w:val="100"/>
          <w:sz w:val="24"/>
          <w:lang w:val="en-US" w:eastAsia="zh-CN"/>
        </w:rPr>
        <w:t>3</w:t>
      </w:r>
      <w:r>
        <w:rPr>
          <w:rFonts w:hint="eastAsia" w:ascii="宋体" w:hAnsi="宋体"/>
          <w:spacing w:val="0"/>
          <w:w w:val="100"/>
          <w:sz w:val="24"/>
        </w:rPr>
        <w:t>政府采购资格承诺函；</w:t>
      </w:r>
    </w:p>
    <w:p w14:paraId="48F89F88">
      <w:pPr>
        <w:spacing w:line="360" w:lineRule="auto"/>
        <w:ind w:firstLine="480" w:firstLineChars="200"/>
        <w:rPr>
          <w:rFonts w:hint="eastAsia" w:ascii="宋体" w:hAnsi="宋体"/>
          <w:spacing w:val="0"/>
          <w:w w:val="100"/>
          <w:sz w:val="24"/>
          <w:lang w:val="en-US" w:eastAsia="zh-CN"/>
        </w:rPr>
      </w:pPr>
      <w:r>
        <w:rPr>
          <w:rFonts w:hint="eastAsia" w:ascii="宋体" w:hAnsi="宋体"/>
          <w:spacing w:val="0"/>
          <w:w w:val="100"/>
          <w:sz w:val="24"/>
        </w:rPr>
        <w:t>▲11.1.</w:t>
      </w:r>
      <w:r>
        <w:rPr>
          <w:rFonts w:hint="eastAsia" w:ascii="宋体" w:hAnsi="宋体"/>
          <w:spacing w:val="0"/>
          <w:w w:val="100"/>
          <w:sz w:val="24"/>
          <w:lang w:val="en-US" w:eastAsia="zh-CN"/>
        </w:rPr>
        <w:t>4资格证明</w:t>
      </w:r>
      <w:r>
        <w:rPr>
          <w:rFonts w:hint="eastAsia" w:ascii="宋体" w:hAnsi="宋体"/>
          <w:spacing w:val="0"/>
          <w:w w:val="100"/>
          <w:sz w:val="24"/>
        </w:rPr>
        <w:t>；</w:t>
      </w:r>
    </w:p>
    <w:p w14:paraId="5A32EDB5">
      <w:pPr>
        <w:spacing w:line="360" w:lineRule="auto"/>
        <w:ind w:firstLine="480" w:firstLineChars="200"/>
        <w:rPr>
          <w:rFonts w:ascii="宋体" w:hAnsi="宋体"/>
          <w:spacing w:val="0"/>
          <w:w w:val="100"/>
          <w:sz w:val="24"/>
        </w:rPr>
      </w:pPr>
      <w:r>
        <w:rPr>
          <w:rFonts w:hint="eastAsia" w:ascii="宋体" w:hAnsi="宋体"/>
          <w:spacing w:val="0"/>
          <w:w w:val="100"/>
          <w:sz w:val="24"/>
        </w:rPr>
        <w:t>▲</w:t>
      </w:r>
      <w:r>
        <w:rPr>
          <w:rFonts w:hint="eastAsia" w:ascii="宋体" w:hAnsi="宋体" w:eastAsia="宋体"/>
          <w:spacing w:val="0"/>
          <w:w w:val="100"/>
          <w:sz w:val="24"/>
        </w:rPr>
        <w:t>11.1.</w:t>
      </w:r>
      <w:r>
        <w:rPr>
          <w:rFonts w:hint="eastAsia" w:ascii="宋体" w:hAnsi="宋体" w:eastAsia="宋体"/>
          <w:spacing w:val="0"/>
          <w:w w:val="100"/>
          <w:sz w:val="24"/>
          <w:lang w:val="en-US" w:eastAsia="zh-CN"/>
        </w:rPr>
        <w:t>5</w:t>
      </w:r>
      <w:r>
        <w:rPr>
          <w:rFonts w:hint="eastAsia" w:ascii="宋体" w:hAnsi="宋体"/>
          <w:spacing w:val="0"/>
          <w:w w:val="100"/>
          <w:sz w:val="24"/>
        </w:rPr>
        <w:t>无重大违法记录声明书；</w:t>
      </w:r>
    </w:p>
    <w:p w14:paraId="4660BDDE">
      <w:pPr>
        <w:pStyle w:val="19"/>
        <w:spacing w:line="360" w:lineRule="auto"/>
        <w:ind w:firstLine="480" w:firstLineChars="200"/>
        <w:rPr>
          <w:rFonts w:ascii="宋体" w:hAnsi="宋体" w:eastAsia="宋体"/>
          <w:spacing w:val="0"/>
          <w:w w:val="100"/>
          <w:sz w:val="24"/>
        </w:rPr>
      </w:pPr>
      <w:r>
        <w:rPr>
          <w:rFonts w:hint="eastAsia" w:ascii="宋体" w:hAnsi="宋体" w:eastAsia="宋体"/>
          <w:spacing w:val="0"/>
          <w:w w:val="100"/>
          <w:sz w:val="24"/>
        </w:rPr>
        <w:t>▲11.1.</w:t>
      </w:r>
      <w:r>
        <w:rPr>
          <w:rFonts w:hint="eastAsia" w:ascii="宋体" w:hAnsi="宋体" w:eastAsia="宋体"/>
          <w:spacing w:val="0"/>
          <w:w w:val="100"/>
          <w:sz w:val="24"/>
          <w:lang w:val="en-US" w:eastAsia="zh-CN"/>
        </w:rPr>
        <w:t>6</w:t>
      </w:r>
      <w:r>
        <w:rPr>
          <w:rFonts w:hint="eastAsia" w:ascii="宋体" w:hAnsi="宋体" w:eastAsia="宋体"/>
          <w:spacing w:val="0"/>
          <w:w w:val="100"/>
          <w:sz w:val="24"/>
        </w:rPr>
        <w:t>企业类型声明函；</w:t>
      </w:r>
    </w:p>
    <w:p w14:paraId="2478A95B">
      <w:pPr>
        <w:spacing w:line="360" w:lineRule="auto"/>
        <w:ind w:firstLine="480" w:firstLineChars="200"/>
        <w:rPr>
          <w:rFonts w:ascii="宋体" w:hAnsi="宋体"/>
          <w:spacing w:val="0"/>
          <w:w w:val="100"/>
          <w:sz w:val="24"/>
        </w:rPr>
      </w:pPr>
      <w:r>
        <w:rPr>
          <w:rFonts w:hint="eastAsia" w:ascii="宋体" w:hAnsi="宋体"/>
          <w:spacing w:val="0"/>
          <w:w w:val="100"/>
          <w:sz w:val="24"/>
        </w:rPr>
        <w:t>▲11.1.</w:t>
      </w:r>
      <w:r>
        <w:rPr>
          <w:rFonts w:hint="eastAsia" w:ascii="宋体" w:hAnsi="宋体"/>
          <w:spacing w:val="0"/>
          <w:w w:val="100"/>
          <w:sz w:val="24"/>
          <w:lang w:val="en-US" w:eastAsia="zh-CN"/>
        </w:rPr>
        <w:t>7</w:t>
      </w:r>
      <w:r>
        <w:rPr>
          <w:rFonts w:hint="eastAsia" w:ascii="宋体" w:hAnsi="宋体"/>
          <w:spacing w:val="0"/>
          <w:w w:val="100"/>
          <w:sz w:val="24"/>
        </w:rPr>
        <w:t>信用信息记录查询（注：本项内容由代理机构在资格审查现场完成查询，故不作装入</w:t>
      </w:r>
      <w:r>
        <w:rPr>
          <w:rFonts w:hint="eastAsia" w:ascii="宋体" w:hAnsi="宋体"/>
          <w:spacing w:val="0"/>
          <w:w w:val="100"/>
          <w:sz w:val="24"/>
          <w:lang w:eastAsia="zh-CN"/>
        </w:rPr>
        <w:t>资格审查文件</w:t>
      </w:r>
      <w:r>
        <w:rPr>
          <w:rFonts w:hint="eastAsia" w:ascii="宋体" w:hAnsi="宋体"/>
          <w:spacing w:val="0"/>
          <w:w w:val="100"/>
          <w:sz w:val="24"/>
        </w:rPr>
        <w:t>要求。）</w:t>
      </w:r>
    </w:p>
    <w:p w14:paraId="36FC22C8">
      <w:pPr>
        <w:spacing w:line="360" w:lineRule="auto"/>
        <w:ind w:firstLine="482" w:firstLineChars="200"/>
        <w:rPr>
          <w:rFonts w:ascii="宋体" w:hAnsi="宋体"/>
          <w:b/>
          <w:spacing w:val="0"/>
          <w:w w:val="100"/>
          <w:sz w:val="24"/>
        </w:rPr>
      </w:pPr>
      <w:r>
        <w:rPr>
          <w:rFonts w:hint="eastAsia" w:ascii="宋体" w:hAnsi="宋体"/>
          <w:b/>
          <w:spacing w:val="0"/>
          <w:w w:val="100"/>
          <w:sz w:val="24"/>
        </w:rPr>
        <w:t>注：</w:t>
      </w:r>
    </w:p>
    <w:p w14:paraId="6DD953EC">
      <w:pPr>
        <w:spacing w:line="360" w:lineRule="auto"/>
        <w:ind w:firstLine="482" w:firstLineChars="200"/>
        <w:rPr>
          <w:rFonts w:ascii="宋体" w:hAnsi="宋体"/>
          <w:b/>
          <w:spacing w:val="0"/>
          <w:w w:val="100"/>
          <w:sz w:val="24"/>
        </w:rPr>
      </w:pPr>
      <w:r>
        <w:rPr>
          <w:rFonts w:ascii="宋体" w:hAnsi="宋体"/>
          <w:b/>
          <w:spacing w:val="0"/>
          <w:w w:val="100"/>
          <w:sz w:val="24"/>
        </w:rPr>
        <w:fldChar w:fldCharType="begin"/>
      </w:r>
      <w:r>
        <w:rPr>
          <w:rFonts w:ascii="宋体" w:hAnsi="宋体"/>
          <w:b/>
          <w:spacing w:val="0"/>
          <w:w w:val="100"/>
          <w:sz w:val="24"/>
        </w:rPr>
        <w:instrText xml:space="preserve"> </w:instrText>
      </w:r>
      <w:r>
        <w:rPr>
          <w:rFonts w:hint="eastAsia" w:ascii="宋体" w:hAnsi="宋体"/>
          <w:b/>
          <w:spacing w:val="0"/>
          <w:w w:val="100"/>
          <w:sz w:val="24"/>
        </w:rPr>
        <w:instrText xml:space="preserve">= 1 \* GB3</w:instrText>
      </w:r>
      <w:r>
        <w:rPr>
          <w:rFonts w:ascii="宋体" w:hAnsi="宋体"/>
          <w:b/>
          <w:spacing w:val="0"/>
          <w:w w:val="100"/>
          <w:sz w:val="24"/>
        </w:rPr>
        <w:instrText xml:space="preserve"> </w:instrText>
      </w:r>
      <w:r>
        <w:rPr>
          <w:rFonts w:ascii="宋体" w:hAnsi="宋体"/>
          <w:b/>
          <w:spacing w:val="0"/>
          <w:w w:val="100"/>
          <w:sz w:val="24"/>
        </w:rPr>
        <w:fldChar w:fldCharType="separate"/>
      </w:r>
      <w:r>
        <w:rPr>
          <w:rFonts w:hint="eastAsia" w:ascii="宋体" w:hAnsi="宋体"/>
          <w:b/>
          <w:spacing w:val="0"/>
          <w:w w:val="100"/>
          <w:sz w:val="24"/>
        </w:rPr>
        <w:t>①</w:t>
      </w:r>
      <w:r>
        <w:rPr>
          <w:rFonts w:ascii="宋体" w:hAnsi="宋体"/>
          <w:b/>
          <w:spacing w:val="0"/>
          <w:w w:val="100"/>
          <w:sz w:val="24"/>
        </w:rPr>
        <w:fldChar w:fldCharType="end"/>
      </w:r>
      <w:r>
        <w:rPr>
          <w:rFonts w:hint="eastAsia" w:ascii="宋体" w:hAnsi="宋体"/>
          <w:b/>
          <w:spacing w:val="0"/>
          <w:w w:val="100"/>
          <w:sz w:val="24"/>
        </w:rPr>
        <w:t>资格审查不通过的，不视为合格投标人，不进入下一阶段评审；</w:t>
      </w:r>
    </w:p>
    <w:p w14:paraId="6207B4DC">
      <w:pPr>
        <w:spacing w:line="360" w:lineRule="auto"/>
        <w:ind w:firstLine="482" w:firstLineChars="200"/>
        <w:rPr>
          <w:rFonts w:ascii="宋体" w:hAnsi="宋体"/>
          <w:b/>
          <w:spacing w:val="0"/>
          <w:w w:val="100"/>
          <w:sz w:val="24"/>
        </w:rPr>
      </w:pPr>
      <w:r>
        <w:rPr>
          <w:rFonts w:hint="eastAsia" w:ascii="宋体" w:hAnsi="宋体"/>
          <w:b/>
          <w:spacing w:val="0"/>
          <w:w w:val="100"/>
          <w:sz w:val="24"/>
        </w:rPr>
        <w:t>②资格审查顺序为电子交易平台解密后自动生成的“</w:t>
      </w:r>
      <w:r>
        <w:rPr>
          <w:rFonts w:ascii="宋体" w:hAnsi="宋体"/>
          <w:b/>
          <w:spacing w:val="0"/>
          <w:w w:val="100"/>
          <w:sz w:val="24"/>
        </w:rPr>
        <w:t>投标（响应）文件签收登记表”</w:t>
      </w:r>
      <w:r>
        <w:rPr>
          <w:rFonts w:hint="eastAsia" w:ascii="宋体" w:hAnsi="宋体"/>
          <w:b/>
          <w:spacing w:val="0"/>
          <w:w w:val="100"/>
          <w:sz w:val="24"/>
        </w:rPr>
        <w:t xml:space="preserve">名单顺序。 </w:t>
      </w:r>
    </w:p>
    <w:p w14:paraId="1E32EEE1">
      <w:pPr>
        <w:spacing w:line="360" w:lineRule="auto"/>
        <w:ind w:firstLine="480" w:firstLineChars="200"/>
        <w:rPr>
          <w:rFonts w:ascii="宋体" w:hAnsi="宋体"/>
          <w:spacing w:val="0"/>
          <w:w w:val="100"/>
          <w:sz w:val="24"/>
        </w:rPr>
      </w:pPr>
      <w:r>
        <w:rPr>
          <w:rFonts w:hint="eastAsia" w:ascii="宋体" w:hAnsi="宋体"/>
          <w:spacing w:val="0"/>
          <w:w w:val="100"/>
          <w:sz w:val="24"/>
        </w:rPr>
        <w:t>11.2</w:t>
      </w:r>
      <w:r>
        <w:rPr>
          <w:rFonts w:hint="eastAsia" w:ascii="宋体" w:hAnsi="宋体"/>
          <w:spacing w:val="0"/>
          <w:w w:val="100"/>
          <w:sz w:val="24"/>
          <w:lang w:eastAsia="zh-CN"/>
        </w:rPr>
        <w:t>资信商务及技术文件</w:t>
      </w:r>
      <w:r>
        <w:rPr>
          <w:rFonts w:hint="eastAsia" w:ascii="宋体" w:hAnsi="宋体"/>
          <w:spacing w:val="0"/>
          <w:w w:val="100"/>
          <w:sz w:val="24"/>
        </w:rPr>
        <w:t>编制内容和要求：</w:t>
      </w:r>
    </w:p>
    <w:p w14:paraId="70C4524E">
      <w:pPr>
        <w:spacing w:line="360" w:lineRule="auto"/>
        <w:ind w:firstLine="480" w:firstLineChars="200"/>
        <w:rPr>
          <w:rFonts w:ascii="宋体" w:hAnsi="宋体"/>
          <w:spacing w:val="0"/>
          <w:w w:val="100"/>
          <w:sz w:val="24"/>
        </w:rPr>
      </w:pPr>
      <w:r>
        <w:rPr>
          <w:rFonts w:hint="eastAsia" w:ascii="宋体" w:hAnsi="宋体"/>
          <w:spacing w:val="0"/>
          <w:w w:val="100"/>
          <w:sz w:val="24"/>
        </w:rPr>
        <w:t>11.2.1按招标文件第五章投标相关文件格式所列的内容、格式的要求</w:t>
      </w:r>
      <w:r>
        <w:rPr>
          <w:rFonts w:hint="eastAsia" w:ascii="宋体" w:hAnsi="宋体"/>
          <w:spacing w:val="0"/>
          <w:w w:val="100"/>
          <w:sz w:val="24"/>
          <w:lang w:eastAsia="zh-CN"/>
        </w:rPr>
        <w:t>，</w:t>
      </w:r>
      <w:r>
        <w:rPr>
          <w:rFonts w:hint="eastAsia" w:ascii="宋体" w:hAnsi="宋体"/>
          <w:spacing w:val="0"/>
          <w:w w:val="100"/>
          <w:sz w:val="24"/>
        </w:rPr>
        <w:t>及投标人认为有必要提供的其它文件；</w:t>
      </w:r>
    </w:p>
    <w:p w14:paraId="05EAA81D">
      <w:pPr>
        <w:spacing w:line="360" w:lineRule="auto"/>
        <w:ind w:firstLine="480" w:firstLineChars="200"/>
        <w:rPr>
          <w:rFonts w:ascii="宋体" w:hAnsi="宋体"/>
          <w:spacing w:val="0"/>
          <w:w w:val="100"/>
          <w:sz w:val="24"/>
        </w:rPr>
      </w:pPr>
      <w:r>
        <w:rPr>
          <w:rFonts w:hint="eastAsia" w:ascii="宋体" w:hAnsi="宋体"/>
          <w:spacing w:val="0"/>
          <w:w w:val="100"/>
          <w:sz w:val="24"/>
        </w:rPr>
        <w:t>11.2.2投标人需对照招标文件第三章招标要求所列的内容进行承诺；</w:t>
      </w:r>
    </w:p>
    <w:p w14:paraId="26078BD2">
      <w:pPr>
        <w:spacing w:line="360" w:lineRule="auto"/>
        <w:ind w:firstLine="480" w:firstLineChars="200"/>
        <w:rPr>
          <w:rFonts w:ascii="宋体" w:hAnsi="宋体"/>
          <w:spacing w:val="0"/>
          <w:w w:val="100"/>
          <w:sz w:val="24"/>
        </w:rPr>
      </w:pPr>
      <w:r>
        <w:rPr>
          <w:rFonts w:hint="eastAsia" w:ascii="宋体" w:hAnsi="宋体"/>
          <w:spacing w:val="0"/>
          <w:w w:val="100"/>
          <w:sz w:val="24"/>
        </w:rPr>
        <w:t>11.2.3投标人认为有必要提交的其他资料文件。</w:t>
      </w:r>
    </w:p>
    <w:p w14:paraId="7783639A">
      <w:pPr>
        <w:spacing w:line="360" w:lineRule="auto"/>
        <w:ind w:firstLine="480" w:firstLineChars="200"/>
        <w:rPr>
          <w:rFonts w:ascii="宋体" w:hAnsi="宋体"/>
          <w:spacing w:val="0"/>
          <w:w w:val="100"/>
          <w:sz w:val="24"/>
        </w:rPr>
      </w:pPr>
      <w:r>
        <w:rPr>
          <w:rFonts w:hint="eastAsia" w:ascii="宋体" w:hAnsi="宋体"/>
          <w:spacing w:val="0"/>
          <w:w w:val="100"/>
          <w:sz w:val="24"/>
        </w:rPr>
        <w:t>11.3报价文件内容: 详见第五章格式。</w:t>
      </w:r>
    </w:p>
    <w:p w14:paraId="466032FE">
      <w:pPr>
        <w:spacing w:line="360" w:lineRule="auto"/>
        <w:ind w:firstLine="480" w:firstLineChars="200"/>
        <w:rPr>
          <w:rFonts w:ascii="宋体" w:hAnsi="宋体"/>
          <w:b/>
          <w:spacing w:val="0"/>
          <w:w w:val="100"/>
          <w:sz w:val="24"/>
        </w:rPr>
      </w:pPr>
      <w:r>
        <w:rPr>
          <w:rFonts w:hint="eastAsia" w:ascii="宋体" w:hAnsi="宋体"/>
          <w:spacing w:val="0"/>
          <w:w w:val="100"/>
          <w:sz w:val="24"/>
        </w:rPr>
        <w:t>11.3</w:t>
      </w:r>
      <w:r>
        <w:rPr>
          <w:rFonts w:hint="eastAsia" w:ascii="宋体" w:hAnsi="宋体"/>
          <w:b/>
          <w:spacing w:val="0"/>
          <w:w w:val="100"/>
          <w:sz w:val="24"/>
        </w:rPr>
        <w:t>.</w:t>
      </w:r>
      <w:r>
        <w:rPr>
          <w:rFonts w:hint="eastAsia" w:ascii="宋体" w:hAnsi="宋体"/>
          <w:spacing w:val="0"/>
          <w:w w:val="100"/>
          <w:sz w:val="24"/>
        </w:rPr>
        <w:t>1投标报价要求</w:t>
      </w:r>
    </w:p>
    <w:p w14:paraId="5C6A3C0E">
      <w:pPr>
        <w:spacing w:line="360" w:lineRule="auto"/>
        <w:ind w:firstLine="482" w:firstLineChars="200"/>
        <w:rPr>
          <w:rFonts w:ascii="宋体" w:hAnsi="宋体"/>
          <w:b/>
          <w:bCs/>
          <w:spacing w:val="0"/>
          <w:w w:val="100"/>
          <w:sz w:val="24"/>
        </w:rPr>
      </w:pPr>
      <w:r>
        <w:rPr>
          <w:rFonts w:hint="eastAsia" w:ascii="宋体" w:hAnsi="宋体"/>
          <w:b/>
          <w:bCs/>
          <w:spacing w:val="0"/>
          <w:w w:val="100"/>
          <w:sz w:val="24"/>
        </w:rPr>
        <w:t>▲投标人应在招标文件所附的投标报价表上写明投标报价。投标人只允许有一个报价</w:t>
      </w:r>
      <w:r>
        <w:rPr>
          <w:rFonts w:hint="eastAsia" w:ascii="宋体" w:hAnsi="宋体"/>
          <w:b/>
          <w:bCs/>
          <w:spacing w:val="0"/>
          <w:w w:val="100"/>
          <w:sz w:val="24"/>
          <w:lang w:eastAsia="zh-CN"/>
        </w:rPr>
        <w:t>，</w:t>
      </w:r>
      <w:r>
        <w:rPr>
          <w:rFonts w:hint="eastAsia" w:ascii="宋体" w:hAnsi="宋体"/>
          <w:b/>
          <w:bCs/>
          <w:spacing w:val="0"/>
          <w:w w:val="100"/>
          <w:sz w:val="24"/>
        </w:rPr>
        <w:t>采购人不接受有任何选择性的报价。投标报价高于最高限价的作投标文件无效处理。</w:t>
      </w:r>
    </w:p>
    <w:p w14:paraId="2195D023">
      <w:pPr>
        <w:spacing w:line="360" w:lineRule="auto"/>
        <w:ind w:firstLine="480" w:firstLineChars="200"/>
        <w:rPr>
          <w:rFonts w:ascii="宋体" w:hAnsi="宋体"/>
          <w:spacing w:val="0"/>
          <w:w w:val="100"/>
          <w:sz w:val="24"/>
        </w:rPr>
      </w:pPr>
      <w:r>
        <w:rPr>
          <w:rFonts w:hint="eastAsia" w:ascii="宋体" w:hAnsi="宋体"/>
          <w:spacing w:val="0"/>
          <w:w w:val="100"/>
          <w:sz w:val="24"/>
        </w:rPr>
        <w:t>11.3.2投标相关报价明细表填写时应详细注明该表列举的费用及分项清单。</w:t>
      </w:r>
    </w:p>
    <w:p w14:paraId="0FC398E3">
      <w:pPr>
        <w:spacing w:line="360" w:lineRule="auto"/>
        <w:ind w:firstLine="482" w:firstLineChars="200"/>
        <w:rPr>
          <w:rFonts w:ascii="宋体" w:hAnsi="宋体"/>
          <w:b/>
          <w:spacing w:val="0"/>
          <w:w w:val="100"/>
          <w:sz w:val="24"/>
        </w:rPr>
      </w:pPr>
      <w:r>
        <w:rPr>
          <w:rFonts w:hint="eastAsia" w:ascii="宋体" w:hAnsi="宋体"/>
          <w:b/>
          <w:spacing w:val="0"/>
          <w:w w:val="100"/>
          <w:sz w:val="24"/>
        </w:rPr>
        <w:t>12.投标文件排版、封面</w:t>
      </w:r>
    </w:p>
    <w:p w14:paraId="4D3B3FE6">
      <w:pPr>
        <w:spacing w:line="360" w:lineRule="auto"/>
        <w:ind w:firstLine="480" w:firstLineChars="200"/>
        <w:rPr>
          <w:rFonts w:ascii="宋体" w:hAnsi="宋体"/>
          <w:spacing w:val="0"/>
          <w:w w:val="100"/>
          <w:sz w:val="24"/>
        </w:rPr>
      </w:pPr>
      <w:r>
        <w:rPr>
          <w:rFonts w:hint="eastAsia" w:ascii="宋体" w:hAnsi="宋体"/>
          <w:spacing w:val="0"/>
          <w:w w:val="100"/>
          <w:sz w:val="24"/>
        </w:rPr>
        <w:t>12</w:t>
      </w:r>
      <w:r>
        <w:rPr>
          <w:rFonts w:ascii="宋体" w:hAnsi="宋体"/>
          <w:spacing w:val="0"/>
          <w:w w:val="100"/>
          <w:sz w:val="24"/>
        </w:rPr>
        <w:t>.</w:t>
      </w:r>
      <w:r>
        <w:rPr>
          <w:rFonts w:hint="eastAsia" w:ascii="宋体" w:hAnsi="宋体"/>
          <w:spacing w:val="0"/>
          <w:w w:val="100"/>
          <w:sz w:val="24"/>
        </w:rPr>
        <w:t>1</w:t>
      </w:r>
      <w:r>
        <w:rPr>
          <w:rFonts w:ascii="宋体" w:hAnsi="宋体"/>
          <w:spacing w:val="0"/>
          <w:w w:val="100"/>
          <w:sz w:val="24"/>
        </w:rPr>
        <w:t>排版：</w:t>
      </w:r>
      <w:r>
        <w:rPr>
          <w:rFonts w:hint="eastAsia" w:ascii="宋体" w:hAnsi="宋体"/>
          <w:spacing w:val="0"/>
          <w:w w:val="100"/>
          <w:kern w:val="0"/>
          <w:sz w:val="24"/>
        </w:rPr>
        <w:t>所有文字及表格建议采用黑色，正文建议字体采用宋体小四号字体，标题字体建议采用宋体小二号字体，页码应逐页连续编注；</w:t>
      </w:r>
    </w:p>
    <w:p w14:paraId="2D4AE81F">
      <w:pPr>
        <w:spacing w:line="360" w:lineRule="auto"/>
        <w:ind w:firstLine="480" w:firstLineChars="200"/>
        <w:rPr>
          <w:rFonts w:ascii="宋体" w:hAnsi="宋体"/>
          <w:spacing w:val="0"/>
          <w:w w:val="100"/>
          <w:sz w:val="24"/>
        </w:rPr>
      </w:pPr>
      <w:r>
        <w:rPr>
          <w:rFonts w:hint="eastAsia" w:ascii="宋体" w:hAnsi="宋体"/>
          <w:spacing w:val="0"/>
          <w:w w:val="100"/>
          <w:sz w:val="24"/>
        </w:rPr>
        <w:t>12.2封面：按照招标</w:t>
      </w:r>
      <w:r>
        <w:rPr>
          <w:rFonts w:ascii="宋体" w:hAnsi="宋体"/>
          <w:spacing w:val="0"/>
          <w:w w:val="100"/>
          <w:sz w:val="24"/>
        </w:rPr>
        <w:t>文件</w:t>
      </w:r>
      <w:r>
        <w:rPr>
          <w:rFonts w:hint="eastAsia" w:ascii="宋体" w:hAnsi="宋体"/>
          <w:spacing w:val="0"/>
          <w:w w:val="100"/>
          <w:sz w:val="24"/>
        </w:rPr>
        <w:t>第五章提供的格式制作</w:t>
      </w:r>
      <w:r>
        <w:rPr>
          <w:rFonts w:ascii="宋体" w:hAnsi="宋体"/>
          <w:spacing w:val="0"/>
          <w:w w:val="100"/>
          <w:sz w:val="24"/>
        </w:rPr>
        <w:t>封面</w:t>
      </w:r>
      <w:r>
        <w:rPr>
          <w:rFonts w:hint="eastAsia" w:ascii="宋体" w:hAnsi="宋体"/>
          <w:spacing w:val="0"/>
          <w:w w:val="100"/>
          <w:sz w:val="24"/>
        </w:rPr>
        <w:t>。</w:t>
      </w:r>
    </w:p>
    <w:p w14:paraId="3CFC8802">
      <w:pPr>
        <w:spacing w:line="360" w:lineRule="auto"/>
        <w:ind w:firstLine="482" w:firstLineChars="200"/>
        <w:rPr>
          <w:rFonts w:ascii="宋体" w:hAnsi="宋体"/>
          <w:b/>
          <w:spacing w:val="0"/>
          <w:w w:val="100"/>
          <w:sz w:val="24"/>
        </w:rPr>
      </w:pPr>
      <w:r>
        <w:rPr>
          <w:rFonts w:ascii="宋体" w:hAnsi="宋体"/>
          <w:b/>
          <w:spacing w:val="0"/>
          <w:w w:val="100"/>
          <w:sz w:val="24"/>
        </w:rPr>
        <w:t>1</w:t>
      </w:r>
      <w:r>
        <w:rPr>
          <w:rFonts w:hint="eastAsia" w:ascii="宋体" w:hAnsi="宋体"/>
          <w:b/>
          <w:spacing w:val="0"/>
          <w:w w:val="100"/>
          <w:sz w:val="24"/>
        </w:rPr>
        <w:t>3</w:t>
      </w:r>
      <w:r>
        <w:rPr>
          <w:rFonts w:ascii="宋体" w:hAnsi="宋体"/>
          <w:b/>
          <w:spacing w:val="0"/>
          <w:w w:val="100"/>
          <w:sz w:val="24"/>
        </w:rPr>
        <w:t>.</w:t>
      </w:r>
      <w:r>
        <w:rPr>
          <w:rFonts w:hint="eastAsia" w:ascii="宋体" w:hAnsi="宋体"/>
          <w:b/>
          <w:spacing w:val="0"/>
          <w:w w:val="100"/>
          <w:sz w:val="24"/>
        </w:rPr>
        <w:t>投标有效期</w:t>
      </w:r>
    </w:p>
    <w:p w14:paraId="761AFF03">
      <w:pPr>
        <w:spacing w:line="360" w:lineRule="auto"/>
        <w:ind w:firstLine="240" w:firstLineChars="100"/>
        <w:rPr>
          <w:rFonts w:ascii="宋体" w:hAnsi="宋体"/>
          <w:spacing w:val="0"/>
          <w:w w:val="100"/>
          <w:sz w:val="24"/>
        </w:rPr>
      </w:pPr>
      <w:r>
        <w:rPr>
          <w:rFonts w:hint="eastAsia" w:ascii="宋体" w:hAnsi="宋体"/>
          <w:spacing w:val="0"/>
          <w:w w:val="100"/>
          <w:sz w:val="24"/>
        </w:rPr>
        <w:t>▲</w:t>
      </w:r>
      <w:r>
        <w:rPr>
          <w:rFonts w:ascii="宋体" w:hAnsi="宋体"/>
          <w:spacing w:val="0"/>
          <w:w w:val="100"/>
          <w:sz w:val="24"/>
        </w:rPr>
        <w:t>1</w:t>
      </w:r>
      <w:r>
        <w:rPr>
          <w:rFonts w:hint="eastAsia" w:ascii="宋体" w:hAnsi="宋体"/>
          <w:spacing w:val="0"/>
          <w:w w:val="100"/>
          <w:sz w:val="24"/>
        </w:rPr>
        <w:t>3</w:t>
      </w:r>
      <w:r>
        <w:rPr>
          <w:rFonts w:ascii="宋体" w:hAnsi="宋体"/>
          <w:spacing w:val="0"/>
          <w:w w:val="100"/>
          <w:sz w:val="24"/>
        </w:rPr>
        <w:t>.1</w:t>
      </w:r>
      <w:r>
        <w:rPr>
          <w:rFonts w:hint="eastAsia" w:ascii="宋体" w:hAnsi="宋体"/>
          <w:bCs/>
          <w:snapToGrid w:val="0"/>
          <w:spacing w:val="0"/>
          <w:w w:val="100"/>
          <w:sz w:val="24"/>
        </w:rPr>
        <w:t>提交投标文件的截止之日起90天内有效。</w:t>
      </w:r>
    </w:p>
    <w:p w14:paraId="736DCB8F">
      <w:pPr>
        <w:spacing w:line="360" w:lineRule="auto"/>
        <w:ind w:firstLine="482" w:firstLineChars="200"/>
        <w:rPr>
          <w:rFonts w:ascii="宋体" w:hAnsi="宋体"/>
          <w:b/>
          <w:spacing w:val="0"/>
          <w:w w:val="100"/>
          <w:sz w:val="24"/>
        </w:rPr>
      </w:pPr>
      <w:r>
        <w:rPr>
          <w:rFonts w:ascii="宋体" w:hAnsi="宋体"/>
          <w:b/>
          <w:spacing w:val="0"/>
          <w:w w:val="100"/>
          <w:sz w:val="24"/>
        </w:rPr>
        <w:t>1</w:t>
      </w:r>
      <w:r>
        <w:rPr>
          <w:rFonts w:hint="eastAsia" w:ascii="宋体" w:hAnsi="宋体"/>
          <w:b/>
          <w:spacing w:val="0"/>
          <w:w w:val="100"/>
          <w:sz w:val="24"/>
        </w:rPr>
        <w:t>4</w:t>
      </w:r>
      <w:r>
        <w:rPr>
          <w:rFonts w:ascii="宋体" w:hAnsi="宋体"/>
          <w:b/>
          <w:spacing w:val="0"/>
          <w:w w:val="100"/>
          <w:sz w:val="24"/>
        </w:rPr>
        <w:t>.</w:t>
      </w:r>
      <w:r>
        <w:rPr>
          <w:rFonts w:hint="eastAsia" w:ascii="宋体" w:hAnsi="宋体"/>
          <w:b/>
          <w:spacing w:val="0"/>
          <w:w w:val="100"/>
          <w:sz w:val="24"/>
        </w:rPr>
        <w:t>投标文件的签署及规定</w:t>
      </w:r>
    </w:p>
    <w:p w14:paraId="06B41B8E">
      <w:pPr>
        <w:spacing w:line="360" w:lineRule="auto"/>
        <w:ind w:firstLine="480" w:firstLineChars="200"/>
        <w:rPr>
          <w:rFonts w:ascii="宋体" w:hAnsi="宋体"/>
          <w:spacing w:val="0"/>
          <w:w w:val="100"/>
          <w:kern w:val="0"/>
          <w:sz w:val="24"/>
        </w:rPr>
      </w:pPr>
      <w:r>
        <w:rPr>
          <w:rFonts w:ascii="宋体" w:hAnsi="宋体"/>
          <w:spacing w:val="0"/>
          <w:w w:val="100"/>
          <w:sz w:val="24"/>
        </w:rPr>
        <w:t>1</w:t>
      </w:r>
      <w:r>
        <w:rPr>
          <w:rFonts w:hint="eastAsia" w:ascii="宋体" w:hAnsi="宋体"/>
          <w:spacing w:val="0"/>
          <w:w w:val="100"/>
          <w:sz w:val="24"/>
        </w:rPr>
        <w:t>4</w:t>
      </w:r>
      <w:r>
        <w:rPr>
          <w:rFonts w:ascii="宋体" w:hAnsi="宋体"/>
          <w:spacing w:val="0"/>
          <w:w w:val="100"/>
          <w:sz w:val="24"/>
        </w:rPr>
        <w:t>.1</w:t>
      </w:r>
      <w:r>
        <w:rPr>
          <w:rFonts w:hint="eastAsia" w:ascii="宋体" w:hAnsi="宋体"/>
          <w:spacing w:val="0"/>
          <w:w w:val="100"/>
          <w:kern w:val="0"/>
          <w:sz w:val="24"/>
        </w:rPr>
        <w:t>投标人应按招标文件规定的内容和要求编制投标文件，</w:t>
      </w:r>
      <w:r>
        <w:rPr>
          <w:rFonts w:hint="eastAsia" w:ascii="宋体" w:hAnsi="宋体"/>
          <w:bCs/>
          <w:spacing w:val="0"/>
          <w:w w:val="100"/>
          <w:sz w:val="24"/>
        </w:rPr>
        <w:t>投标文件</w:t>
      </w:r>
      <w:r>
        <w:rPr>
          <w:rFonts w:hint="eastAsia" w:ascii="宋体" w:hAnsi="宋体"/>
          <w:spacing w:val="0"/>
          <w:w w:val="100"/>
          <w:kern w:val="0"/>
          <w:sz w:val="24"/>
        </w:rPr>
        <w:t>须清楚的标明“</w:t>
      </w:r>
      <w:r>
        <w:rPr>
          <w:rFonts w:hint="eastAsia" w:ascii="宋体" w:hAnsi="宋体"/>
          <w:spacing w:val="0"/>
          <w:w w:val="100"/>
          <w:kern w:val="0"/>
          <w:sz w:val="24"/>
          <w:lang w:eastAsia="zh-CN"/>
        </w:rPr>
        <w:t>资格审查文件</w:t>
      </w:r>
      <w:r>
        <w:rPr>
          <w:rFonts w:hint="eastAsia" w:ascii="宋体" w:hAnsi="宋体"/>
          <w:spacing w:val="0"/>
          <w:w w:val="100"/>
          <w:kern w:val="0"/>
          <w:sz w:val="24"/>
        </w:rPr>
        <w:t>”</w:t>
      </w:r>
      <w:r>
        <w:rPr>
          <w:rFonts w:ascii="宋体" w:hAnsi="宋体"/>
          <w:spacing w:val="0"/>
          <w:w w:val="100"/>
          <w:kern w:val="0"/>
          <w:sz w:val="24"/>
        </w:rPr>
        <w:t>、</w:t>
      </w:r>
      <w:r>
        <w:rPr>
          <w:rFonts w:hint="eastAsia" w:ascii="宋体" w:hAnsi="宋体"/>
          <w:spacing w:val="0"/>
          <w:w w:val="100"/>
          <w:kern w:val="0"/>
          <w:sz w:val="24"/>
        </w:rPr>
        <w:t>“</w:t>
      </w:r>
      <w:r>
        <w:rPr>
          <w:rFonts w:hint="eastAsia" w:ascii="宋体" w:hAnsi="宋体"/>
          <w:spacing w:val="0"/>
          <w:w w:val="100"/>
          <w:kern w:val="0"/>
          <w:sz w:val="24"/>
          <w:lang w:eastAsia="zh-CN"/>
        </w:rPr>
        <w:t>资信商务及技术文件</w:t>
      </w:r>
      <w:r>
        <w:rPr>
          <w:rFonts w:hint="eastAsia" w:ascii="宋体" w:hAnsi="宋体"/>
          <w:spacing w:val="0"/>
          <w:w w:val="100"/>
          <w:kern w:val="0"/>
          <w:sz w:val="24"/>
        </w:rPr>
        <w:t>”、“报价文件”；</w:t>
      </w:r>
    </w:p>
    <w:p w14:paraId="30C29E6B">
      <w:pPr>
        <w:spacing w:line="360" w:lineRule="auto"/>
        <w:ind w:firstLine="480" w:firstLineChars="200"/>
        <w:rPr>
          <w:rFonts w:ascii="宋体" w:hAnsi="宋体"/>
          <w:spacing w:val="0"/>
          <w:w w:val="100"/>
          <w:kern w:val="0"/>
          <w:sz w:val="24"/>
        </w:rPr>
      </w:pPr>
      <w:r>
        <w:rPr>
          <w:rFonts w:ascii="宋体" w:hAnsi="宋体"/>
          <w:spacing w:val="0"/>
          <w:w w:val="100"/>
          <w:kern w:val="0"/>
          <w:sz w:val="24"/>
        </w:rPr>
        <w:t>1</w:t>
      </w:r>
      <w:r>
        <w:rPr>
          <w:rFonts w:hint="eastAsia" w:ascii="宋体" w:hAnsi="宋体"/>
          <w:spacing w:val="0"/>
          <w:w w:val="100"/>
          <w:kern w:val="0"/>
          <w:sz w:val="24"/>
        </w:rPr>
        <w:t>4</w:t>
      </w:r>
      <w:r>
        <w:rPr>
          <w:rFonts w:ascii="宋体" w:hAnsi="宋体"/>
          <w:spacing w:val="0"/>
          <w:w w:val="100"/>
          <w:kern w:val="0"/>
          <w:sz w:val="24"/>
        </w:rPr>
        <w:t>.</w:t>
      </w:r>
      <w:r>
        <w:rPr>
          <w:rFonts w:hint="eastAsia" w:ascii="宋体" w:hAnsi="宋体"/>
          <w:spacing w:val="0"/>
          <w:w w:val="100"/>
          <w:kern w:val="0"/>
          <w:sz w:val="24"/>
        </w:rPr>
        <w:t>2电子投标文件及备份投标文件中须加盖公章部分均采用</w:t>
      </w:r>
      <w:r>
        <w:rPr>
          <w:rFonts w:hint="eastAsia" w:ascii="宋体" w:hAnsi="宋体"/>
          <w:b/>
          <w:spacing w:val="0"/>
          <w:w w:val="100"/>
          <w:kern w:val="0"/>
          <w:sz w:val="24"/>
        </w:rPr>
        <w:t>CA</w:t>
      </w:r>
      <w:r>
        <w:rPr>
          <w:rFonts w:hint="eastAsia" w:ascii="宋体" w:hAnsi="宋体"/>
          <w:spacing w:val="0"/>
          <w:w w:val="100"/>
          <w:kern w:val="0"/>
          <w:sz w:val="24"/>
        </w:rPr>
        <w:t>签章（投标文件格式有特殊要求的除外）；</w:t>
      </w:r>
    </w:p>
    <w:p w14:paraId="3E9869FA">
      <w:pPr>
        <w:spacing w:line="360" w:lineRule="auto"/>
        <w:ind w:firstLine="480" w:firstLineChars="200"/>
        <w:rPr>
          <w:rFonts w:ascii="宋体" w:hAnsi="宋体"/>
          <w:spacing w:val="0"/>
          <w:w w:val="100"/>
          <w:sz w:val="24"/>
        </w:rPr>
      </w:pPr>
      <w:r>
        <w:rPr>
          <w:rFonts w:ascii="宋体" w:hAnsi="宋体"/>
          <w:spacing w:val="0"/>
          <w:w w:val="100"/>
          <w:sz w:val="24"/>
        </w:rPr>
        <w:t>1</w:t>
      </w:r>
      <w:r>
        <w:rPr>
          <w:rFonts w:hint="eastAsia" w:ascii="宋体" w:hAnsi="宋体"/>
          <w:spacing w:val="0"/>
          <w:w w:val="100"/>
          <w:sz w:val="24"/>
        </w:rPr>
        <w:t>4</w:t>
      </w:r>
      <w:r>
        <w:rPr>
          <w:rFonts w:ascii="宋体" w:hAnsi="宋体"/>
          <w:spacing w:val="0"/>
          <w:w w:val="100"/>
          <w:sz w:val="24"/>
        </w:rPr>
        <w:t>.</w:t>
      </w:r>
      <w:r>
        <w:rPr>
          <w:rFonts w:hint="eastAsia" w:ascii="宋体" w:hAnsi="宋体"/>
          <w:spacing w:val="0"/>
          <w:w w:val="100"/>
          <w:sz w:val="24"/>
        </w:rPr>
        <w:t>3电报、电话、传真形式的投标概不接受。</w:t>
      </w:r>
      <w:bookmarkStart w:id="27" w:name="_Toc56928685"/>
      <w:bookmarkStart w:id="28" w:name="_Toc107820049"/>
    </w:p>
    <w:p w14:paraId="03F95BAB">
      <w:pPr>
        <w:pStyle w:val="4"/>
        <w:spacing w:line="560" w:lineRule="exact"/>
        <w:ind w:firstLine="0" w:firstLineChars="0"/>
        <w:rPr>
          <w:rFonts w:ascii="宋体" w:hAnsi="宋体" w:eastAsia="宋体"/>
          <w:spacing w:val="0"/>
          <w:w w:val="100"/>
        </w:rPr>
      </w:pPr>
      <w:bookmarkStart w:id="29" w:name="_Toc17793765"/>
      <w:bookmarkStart w:id="30" w:name="_Toc8831"/>
      <w:bookmarkStart w:id="31" w:name="_Toc41577869"/>
      <w:r>
        <w:rPr>
          <w:rFonts w:hint="eastAsia" w:ascii="宋体" w:hAnsi="宋体" w:eastAsia="宋体"/>
          <w:spacing w:val="0"/>
          <w:w w:val="100"/>
        </w:rPr>
        <w:t>四   履约保证金</w:t>
      </w:r>
      <w:bookmarkEnd w:id="29"/>
      <w:bookmarkEnd w:id="30"/>
      <w:bookmarkEnd w:id="31"/>
    </w:p>
    <w:p w14:paraId="3F5A9D7E">
      <w:pPr>
        <w:keepNext w:val="0"/>
        <w:keepLines w:val="0"/>
        <w:pageBreakBefore w:val="0"/>
        <w:widowControl w:val="0"/>
        <w:kinsoku/>
        <w:wordWrap/>
        <w:overflowPunct/>
        <w:topLinePunct w:val="0"/>
        <w:autoSpaceDE/>
        <w:autoSpaceDN/>
        <w:bidi w:val="0"/>
        <w:spacing w:line="288" w:lineRule="auto"/>
        <w:rPr>
          <w:rFonts w:hint="eastAsia" w:ascii="宋体" w:hAnsi="宋体" w:eastAsia="宋体" w:cs="宋体"/>
          <w:color w:val="auto"/>
          <w:spacing w:val="-6"/>
          <w:sz w:val="24"/>
          <w:szCs w:val="24"/>
          <w:highlight w:val="none"/>
          <w:lang w:eastAsia="zh-CN"/>
        </w:rPr>
      </w:pPr>
      <w:r>
        <w:rPr>
          <w:rFonts w:hint="eastAsia" w:ascii="宋体" w:hAnsi="宋体" w:eastAsia="宋体" w:cs="宋体"/>
          <w:b/>
          <w:color w:val="auto"/>
          <w:spacing w:val="0"/>
          <w:w w:val="100"/>
          <w:sz w:val="24"/>
          <w:highlight w:val="none"/>
        </w:rPr>
        <w:t>15.履约保证金：</w:t>
      </w:r>
      <w:r>
        <w:rPr>
          <w:rFonts w:hint="eastAsia" w:ascii="宋体" w:hAnsi="宋体" w:eastAsia="宋体" w:cs="宋体"/>
          <w:bCs/>
          <w:color w:val="auto"/>
          <w:sz w:val="24"/>
          <w:szCs w:val="24"/>
          <w:highlight w:val="none"/>
          <w:lang w:eastAsia="zh-CN"/>
        </w:rPr>
        <w:t>政府采购合同金额</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u w:val="single"/>
        </w:rPr>
        <w:t>1</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 xml:space="preserve"> %。</w:t>
      </w:r>
    </w:p>
    <w:p w14:paraId="0D779045">
      <w:pPr>
        <w:pStyle w:val="4"/>
        <w:spacing w:line="560" w:lineRule="exact"/>
        <w:ind w:firstLine="0" w:firstLineChars="0"/>
        <w:rPr>
          <w:rFonts w:ascii="宋体" w:hAnsi="宋体" w:eastAsia="宋体"/>
          <w:spacing w:val="0"/>
          <w:w w:val="100"/>
        </w:rPr>
      </w:pPr>
      <w:bookmarkStart w:id="32" w:name="_Toc41577870"/>
      <w:bookmarkStart w:id="33" w:name="_Toc25659"/>
      <w:r>
        <w:rPr>
          <w:rFonts w:hint="eastAsia" w:ascii="宋体" w:hAnsi="宋体" w:eastAsia="宋体"/>
          <w:spacing w:val="0"/>
          <w:w w:val="100"/>
        </w:rPr>
        <w:t>五</w:t>
      </w:r>
      <w:r>
        <w:rPr>
          <w:rFonts w:ascii="宋体" w:hAnsi="宋体" w:eastAsia="宋体"/>
          <w:spacing w:val="0"/>
          <w:w w:val="100"/>
        </w:rPr>
        <w:t xml:space="preserve">  </w:t>
      </w:r>
      <w:r>
        <w:rPr>
          <w:rFonts w:hint="eastAsia" w:ascii="宋体" w:hAnsi="宋体" w:eastAsia="宋体"/>
          <w:spacing w:val="0"/>
          <w:w w:val="100"/>
        </w:rPr>
        <w:t xml:space="preserve"> 投标文件的</w:t>
      </w:r>
      <w:bookmarkEnd w:id="27"/>
      <w:bookmarkEnd w:id="28"/>
      <w:r>
        <w:rPr>
          <w:rFonts w:hint="eastAsia" w:ascii="宋体" w:hAnsi="宋体" w:eastAsia="宋体"/>
          <w:spacing w:val="0"/>
          <w:w w:val="100"/>
        </w:rPr>
        <w:t>加密、提交、修改和撤回</w:t>
      </w:r>
      <w:bookmarkEnd w:id="32"/>
      <w:bookmarkEnd w:id="33"/>
    </w:p>
    <w:p w14:paraId="3A49E608">
      <w:pPr>
        <w:spacing w:line="360" w:lineRule="auto"/>
        <w:ind w:firstLine="482" w:firstLineChars="200"/>
        <w:rPr>
          <w:rFonts w:ascii="宋体" w:hAnsi="宋体"/>
          <w:b/>
          <w:spacing w:val="0"/>
          <w:w w:val="100"/>
          <w:sz w:val="24"/>
        </w:rPr>
      </w:pPr>
      <w:r>
        <w:rPr>
          <w:rFonts w:ascii="宋体" w:hAnsi="宋体"/>
          <w:b/>
          <w:spacing w:val="0"/>
          <w:w w:val="100"/>
          <w:sz w:val="24"/>
        </w:rPr>
        <w:t>1</w:t>
      </w:r>
      <w:r>
        <w:rPr>
          <w:rFonts w:hint="eastAsia" w:ascii="宋体" w:hAnsi="宋体"/>
          <w:b/>
          <w:spacing w:val="0"/>
          <w:w w:val="100"/>
          <w:sz w:val="24"/>
        </w:rPr>
        <w:t>6</w:t>
      </w:r>
      <w:r>
        <w:rPr>
          <w:rFonts w:ascii="宋体" w:hAnsi="宋体"/>
          <w:b/>
          <w:spacing w:val="0"/>
          <w:w w:val="100"/>
          <w:sz w:val="24"/>
        </w:rPr>
        <w:t>.</w:t>
      </w:r>
      <w:r>
        <w:rPr>
          <w:rFonts w:hint="eastAsia" w:ascii="宋体" w:hAnsi="宋体"/>
          <w:b/>
          <w:spacing w:val="0"/>
          <w:w w:val="100"/>
          <w:sz w:val="24"/>
        </w:rPr>
        <w:t>投标文件的加密</w:t>
      </w:r>
    </w:p>
    <w:p w14:paraId="1733141E">
      <w:pPr>
        <w:spacing w:line="360" w:lineRule="auto"/>
        <w:ind w:firstLine="480" w:firstLineChars="200"/>
        <w:rPr>
          <w:rFonts w:ascii="宋体" w:hAnsi="宋体"/>
          <w:spacing w:val="0"/>
          <w:w w:val="100"/>
          <w:sz w:val="24"/>
        </w:rPr>
      </w:pPr>
      <w:r>
        <w:rPr>
          <w:rFonts w:hint="eastAsia" w:ascii="宋体" w:hAnsi="宋体"/>
          <w:spacing w:val="0"/>
          <w:w w:val="100"/>
          <w:sz w:val="24"/>
        </w:rPr>
        <w:t>16.1投标人应当将</w:t>
      </w:r>
      <w:r>
        <w:rPr>
          <w:rFonts w:hint="eastAsia" w:ascii="宋体" w:hAnsi="宋体"/>
          <w:spacing w:val="0"/>
          <w:w w:val="100"/>
          <w:sz w:val="24"/>
          <w:lang w:eastAsia="zh-CN"/>
        </w:rPr>
        <w:t>资格审查文件</w:t>
      </w:r>
      <w:r>
        <w:rPr>
          <w:rFonts w:hint="eastAsia" w:ascii="宋体" w:hAnsi="宋体"/>
          <w:spacing w:val="0"/>
          <w:w w:val="100"/>
          <w:sz w:val="24"/>
        </w:rPr>
        <w:t>、</w:t>
      </w:r>
      <w:r>
        <w:rPr>
          <w:rFonts w:hint="eastAsia" w:ascii="宋体" w:hAnsi="宋体"/>
          <w:spacing w:val="0"/>
          <w:w w:val="100"/>
          <w:sz w:val="24"/>
          <w:lang w:eastAsia="zh-CN"/>
        </w:rPr>
        <w:t>资信商务及技术文件</w:t>
      </w:r>
      <w:r>
        <w:rPr>
          <w:rFonts w:hint="eastAsia" w:ascii="宋体" w:hAnsi="宋体"/>
          <w:spacing w:val="0"/>
          <w:w w:val="100"/>
          <w:sz w:val="24"/>
        </w:rPr>
        <w:t>和报价文件三部分分别导入相应位置，各文件之间不得混装；</w:t>
      </w:r>
    </w:p>
    <w:p w14:paraId="4F7A4DC4">
      <w:pPr>
        <w:spacing w:line="360" w:lineRule="auto"/>
        <w:ind w:firstLine="480" w:firstLineChars="200"/>
        <w:rPr>
          <w:rFonts w:ascii="宋体" w:hAnsi="宋体"/>
          <w:b/>
          <w:spacing w:val="0"/>
          <w:w w:val="100"/>
          <w:sz w:val="24"/>
        </w:rPr>
      </w:pPr>
      <w:r>
        <w:rPr>
          <w:rFonts w:ascii="宋体" w:hAnsi="宋体"/>
          <w:spacing w:val="0"/>
          <w:w w:val="100"/>
          <w:sz w:val="24"/>
        </w:rPr>
        <w:t>1</w:t>
      </w:r>
      <w:r>
        <w:rPr>
          <w:rFonts w:hint="eastAsia" w:ascii="宋体" w:hAnsi="宋体"/>
          <w:spacing w:val="0"/>
          <w:w w:val="100"/>
          <w:sz w:val="24"/>
        </w:rPr>
        <w:t>6</w:t>
      </w:r>
      <w:r>
        <w:rPr>
          <w:rFonts w:ascii="宋体" w:hAnsi="宋体"/>
          <w:spacing w:val="0"/>
          <w:w w:val="100"/>
          <w:sz w:val="24"/>
        </w:rPr>
        <w:t>.</w:t>
      </w:r>
      <w:r>
        <w:rPr>
          <w:rFonts w:hint="eastAsia" w:ascii="宋体" w:hAnsi="宋体"/>
          <w:spacing w:val="0"/>
          <w:w w:val="100"/>
          <w:sz w:val="24"/>
        </w:rPr>
        <w:t>2</w:t>
      </w:r>
      <w:r>
        <w:rPr>
          <w:rFonts w:hint="eastAsia" w:ascii="宋体" w:hAnsi="宋体"/>
          <w:b/>
          <w:spacing w:val="0"/>
          <w:w w:val="100"/>
          <w:sz w:val="24"/>
        </w:rPr>
        <w:t>电子投标文件按政采云平台供应商项目采购-电子招投标操作指南进行加密</w:t>
      </w:r>
      <w:r>
        <w:rPr>
          <w:rFonts w:hint="eastAsia" w:ascii="新宋体" w:hAnsi="新宋体" w:eastAsia="新宋体"/>
          <w:spacing w:val="0"/>
          <w:w w:val="100"/>
          <w:sz w:val="24"/>
        </w:rPr>
        <w:t>。</w:t>
      </w:r>
    </w:p>
    <w:p w14:paraId="2161196C">
      <w:pPr>
        <w:spacing w:line="360" w:lineRule="auto"/>
        <w:ind w:firstLine="482" w:firstLineChars="200"/>
        <w:rPr>
          <w:rFonts w:ascii="宋体" w:hAnsi="宋体"/>
          <w:b/>
          <w:spacing w:val="0"/>
          <w:w w:val="100"/>
          <w:sz w:val="24"/>
        </w:rPr>
      </w:pPr>
      <w:bookmarkStart w:id="34" w:name="_Toc107820050"/>
      <w:r>
        <w:rPr>
          <w:rFonts w:hint="eastAsia" w:ascii="宋体" w:hAnsi="宋体"/>
          <w:b/>
          <w:spacing w:val="0"/>
          <w:w w:val="100"/>
          <w:sz w:val="24"/>
        </w:rPr>
        <w:t>17.投标文件的提交</w:t>
      </w:r>
    </w:p>
    <w:p w14:paraId="7B27E3AF">
      <w:pPr>
        <w:spacing w:line="360" w:lineRule="auto"/>
        <w:ind w:firstLine="240" w:firstLineChars="100"/>
        <w:rPr>
          <w:rFonts w:ascii="宋体" w:hAnsi="宋体"/>
          <w:spacing w:val="0"/>
          <w:w w:val="100"/>
          <w:sz w:val="24"/>
        </w:rPr>
      </w:pPr>
      <w:r>
        <w:rPr>
          <w:rFonts w:hint="eastAsia" w:ascii="宋体" w:hAnsi="宋体"/>
          <w:bCs/>
          <w:spacing w:val="0"/>
          <w:w w:val="100"/>
          <w:sz w:val="24"/>
        </w:rPr>
        <w:t>▲</w:t>
      </w:r>
      <w:r>
        <w:rPr>
          <w:rFonts w:hint="eastAsia" w:ascii="宋体" w:hAnsi="宋体"/>
          <w:spacing w:val="0"/>
          <w:w w:val="100"/>
          <w:sz w:val="24"/>
        </w:rPr>
        <w:t>17.1投标文件提交截止时间和提交地点详见本章前附表；</w:t>
      </w:r>
    </w:p>
    <w:p w14:paraId="1C8E32B4">
      <w:pPr>
        <w:spacing w:line="360" w:lineRule="auto"/>
        <w:ind w:firstLine="480" w:firstLineChars="200"/>
        <w:rPr>
          <w:rFonts w:ascii="宋体" w:hAnsi="宋体"/>
          <w:spacing w:val="0"/>
          <w:w w:val="100"/>
          <w:sz w:val="24"/>
        </w:rPr>
      </w:pPr>
      <w:r>
        <w:rPr>
          <w:rFonts w:hint="eastAsia" w:ascii="宋体" w:hAnsi="宋体"/>
          <w:spacing w:val="0"/>
          <w:w w:val="100"/>
          <w:sz w:val="24"/>
        </w:rPr>
        <w:t>17.2不予</w:t>
      </w:r>
      <w:r>
        <w:rPr>
          <w:rFonts w:ascii="宋体" w:hAnsi="宋体"/>
          <w:spacing w:val="0"/>
          <w:w w:val="100"/>
          <w:sz w:val="24"/>
        </w:rPr>
        <w:t>接收</w:t>
      </w:r>
      <w:r>
        <w:rPr>
          <w:rFonts w:hint="eastAsia" w:ascii="宋体" w:hAnsi="宋体"/>
          <w:spacing w:val="0"/>
          <w:w w:val="100"/>
          <w:sz w:val="24"/>
        </w:rPr>
        <w:t>的电子投标</w:t>
      </w:r>
      <w:r>
        <w:rPr>
          <w:rFonts w:ascii="宋体" w:hAnsi="宋体"/>
          <w:spacing w:val="0"/>
          <w:w w:val="100"/>
          <w:sz w:val="24"/>
        </w:rPr>
        <w:t>文件</w:t>
      </w:r>
      <w:r>
        <w:rPr>
          <w:rFonts w:hint="eastAsia" w:ascii="宋体" w:hAnsi="宋体"/>
          <w:spacing w:val="0"/>
          <w:w w:val="100"/>
          <w:sz w:val="24"/>
        </w:rPr>
        <w:t>情形：</w:t>
      </w:r>
    </w:p>
    <w:p w14:paraId="6BC9E5BD">
      <w:pPr>
        <w:spacing w:line="360" w:lineRule="auto"/>
        <w:ind w:firstLine="480" w:firstLineChars="200"/>
        <w:rPr>
          <w:rFonts w:ascii="宋体" w:hAnsi="宋体"/>
          <w:spacing w:val="0"/>
          <w:w w:val="100"/>
          <w:sz w:val="24"/>
        </w:rPr>
      </w:pPr>
      <w:r>
        <w:rPr>
          <w:rFonts w:hint="eastAsia" w:ascii="宋体" w:hAnsi="宋体"/>
          <w:spacing w:val="0"/>
          <w:w w:val="100"/>
          <w:sz w:val="24"/>
        </w:rPr>
        <w:t>（1）投标截止时间前未完成传输的电子投标文件；</w:t>
      </w:r>
    </w:p>
    <w:p w14:paraId="126784E5">
      <w:pPr>
        <w:spacing w:line="360" w:lineRule="auto"/>
        <w:ind w:firstLine="480" w:firstLineChars="200"/>
        <w:rPr>
          <w:rFonts w:ascii="宋体" w:hAnsi="宋体"/>
          <w:spacing w:val="0"/>
          <w:w w:val="100"/>
          <w:sz w:val="24"/>
        </w:rPr>
      </w:pPr>
      <w:r>
        <w:rPr>
          <w:rFonts w:hint="eastAsia" w:ascii="宋体" w:hAnsi="宋体"/>
          <w:spacing w:val="0"/>
          <w:w w:val="100"/>
          <w:sz w:val="24"/>
        </w:rPr>
        <w:t>（2）未生成加密的电子投标文件；</w:t>
      </w:r>
    </w:p>
    <w:p w14:paraId="4B9E726A">
      <w:pPr>
        <w:spacing w:line="360" w:lineRule="auto"/>
        <w:ind w:firstLine="480" w:firstLineChars="200"/>
        <w:rPr>
          <w:rFonts w:ascii="宋体" w:hAnsi="宋体"/>
          <w:spacing w:val="0"/>
          <w:w w:val="100"/>
          <w:sz w:val="24"/>
        </w:rPr>
      </w:pPr>
      <w:r>
        <w:rPr>
          <w:rFonts w:hint="eastAsia" w:ascii="宋体" w:hAnsi="宋体"/>
          <w:spacing w:val="0"/>
          <w:w w:val="100"/>
          <w:sz w:val="24"/>
        </w:rPr>
        <w:t>（3）在规定时间内未解密的电子投标文件或者解密不成功又未在规定时间内提交备份投标文件的。</w:t>
      </w:r>
    </w:p>
    <w:p w14:paraId="4AF9E166">
      <w:pPr>
        <w:spacing w:line="360" w:lineRule="auto"/>
        <w:ind w:firstLine="482" w:firstLineChars="200"/>
        <w:rPr>
          <w:rFonts w:ascii="宋体" w:hAnsi="宋体"/>
          <w:b/>
          <w:spacing w:val="0"/>
          <w:w w:val="100"/>
          <w:sz w:val="24"/>
        </w:rPr>
      </w:pPr>
      <w:r>
        <w:rPr>
          <w:rFonts w:hint="eastAsia" w:ascii="宋体" w:hAnsi="宋体"/>
          <w:b/>
          <w:spacing w:val="0"/>
          <w:w w:val="100"/>
          <w:sz w:val="24"/>
        </w:rPr>
        <w:t>18.投标文件的修改和撤回</w:t>
      </w:r>
    </w:p>
    <w:p w14:paraId="1CBD5584">
      <w:pPr>
        <w:spacing w:line="360" w:lineRule="auto"/>
        <w:ind w:firstLine="480" w:firstLineChars="200"/>
        <w:rPr>
          <w:rFonts w:ascii="宋体" w:hAnsi="宋体"/>
          <w:b/>
          <w:spacing w:val="0"/>
          <w:w w:val="100"/>
          <w:sz w:val="24"/>
        </w:rPr>
      </w:pPr>
      <w:r>
        <w:rPr>
          <w:rFonts w:hint="eastAsia" w:ascii="宋体" w:hAnsi="宋体"/>
          <w:spacing w:val="0"/>
          <w:w w:val="100"/>
          <w:sz w:val="24"/>
        </w:rPr>
        <w:t>18.</w:t>
      </w:r>
      <w:r>
        <w:rPr>
          <w:rFonts w:ascii="宋体" w:hAnsi="宋体"/>
          <w:spacing w:val="0"/>
          <w:w w:val="100"/>
          <w:sz w:val="24"/>
        </w:rPr>
        <w:t>1</w:t>
      </w:r>
      <w:r>
        <w:rPr>
          <w:rFonts w:hint="eastAsia" w:ascii="宋体" w:hAnsi="宋体"/>
          <w:spacing w:val="0"/>
          <w:w w:val="100"/>
          <w:sz w:val="24"/>
        </w:rPr>
        <w:t>在投标截止时间前，可以修改或撤回其投标文件：</w:t>
      </w:r>
      <w:r>
        <w:rPr>
          <w:rFonts w:hint="eastAsia" w:ascii="宋体" w:hAnsi="宋体"/>
          <w:b/>
          <w:spacing w:val="0"/>
          <w:w w:val="100"/>
          <w:sz w:val="24"/>
        </w:rPr>
        <w:t>（1）电子投标文件补充</w:t>
      </w:r>
      <w:r>
        <w:rPr>
          <w:rFonts w:ascii="宋体" w:hAnsi="宋体"/>
          <w:b/>
          <w:spacing w:val="0"/>
          <w:w w:val="100"/>
          <w:sz w:val="24"/>
        </w:rPr>
        <w:t>、修改或</w:t>
      </w:r>
      <w:r>
        <w:rPr>
          <w:rFonts w:hint="eastAsia" w:ascii="宋体" w:hAnsi="宋体"/>
          <w:b/>
          <w:spacing w:val="0"/>
          <w:w w:val="100"/>
          <w:sz w:val="24"/>
        </w:rPr>
        <w:t>撤回</w:t>
      </w:r>
      <w:r>
        <w:rPr>
          <w:rFonts w:ascii="宋体" w:hAnsi="宋体"/>
          <w:b/>
          <w:spacing w:val="0"/>
          <w:w w:val="100"/>
          <w:sz w:val="24"/>
        </w:rPr>
        <w:t>的</w:t>
      </w:r>
      <w:r>
        <w:rPr>
          <w:rFonts w:hint="eastAsia" w:ascii="宋体" w:hAnsi="宋体"/>
          <w:b/>
          <w:spacing w:val="0"/>
          <w:w w:val="100"/>
          <w:sz w:val="24"/>
        </w:rPr>
        <w:t>，应当先行撤回原文件，补充、修改后重新传输提交；（2）备份投标文件</w:t>
      </w:r>
      <w:r>
        <w:rPr>
          <w:rFonts w:ascii="宋体" w:hAnsi="宋体"/>
          <w:b/>
          <w:spacing w:val="0"/>
          <w:w w:val="100"/>
          <w:sz w:val="24"/>
        </w:rPr>
        <w:t>补充、修改或</w:t>
      </w:r>
      <w:r>
        <w:rPr>
          <w:rFonts w:hint="eastAsia" w:ascii="宋体" w:hAnsi="宋体"/>
          <w:b/>
          <w:spacing w:val="0"/>
          <w:w w:val="100"/>
          <w:sz w:val="24"/>
        </w:rPr>
        <w:t>撤回</w:t>
      </w:r>
      <w:r>
        <w:rPr>
          <w:rFonts w:ascii="宋体" w:hAnsi="宋体"/>
          <w:b/>
          <w:spacing w:val="0"/>
          <w:w w:val="100"/>
          <w:sz w:val="24"/>
        </w:rPr>
        <w:t>的</w:t>
      </w:r>
      <w:r>
        <w:rPr>
          <w:rFonts w:hint="eastAsia" w:ascii="宋体" w:hAnsi="宋体"/>
          <w:b/>
          <w:spacing w:val="0"/>
          <w:w w:val="100"/>
          <w:sz w:val="24"/>
        </w:rPr>
        <w:t>，代理机构以投标人在投标截止时间前提交的最后一份备份投标文件为准。</w:t>
      </w:r>
    </w:p>
    <w:p w14:paraId="15E05979">
      <w:pPr>
        <w:spacing w:line="360" w:lineRule="auto"/>
        <w:ind w:firstLine="480" w:firstLineChars="200"/>
        <w:rPr>
          <w:rFonts w:ascii="宋体" w:hAnsi="宋体"/>
          <w:spacing w:val="0"/>
          <w:w w:val="100"/>
          <w:sz w:val="24"/>
        </w:rPr>
      </w:pPr>
      <w:r>
        <w:rPr>
          <w:rFonts w:hint="eastAsia" w:ascii="宋体" w:hAnsi="宋体"/>
          <w:spacing w:val="0"/>
          <w:w w:val="100"/>
          <w:sz w:val="24"/>
        </w:rPr>
        <w:t>18.</w:t>
      </w:r>
      <w:r>
        <w:rPr>
          <w:rFonts w:ascii="宋体" w:hAnsi="宋体"/>
          <w:spacing w:val="0"/>
          <w:w w:val="100"/>
          <w:sz w:val="24"/>
        </w:rPr>
        <w:t>2</w:t>
      </w:r>
      <w:r>
        <w:rPr>
          <w:rFonts w:hint="eastAsia" w:ascii="宋体" w:hAnsi="宋体"/>
          <w:spacing w:val="0"/>
          <w:w w:val="100"/>
          <w:sz w:val="24"/>
        </w:rPr>
        <w:t>修改后重新提交的投标文件应按招标文件的规定编制、标记和提交；</w:t>
      </w:r>
    </w:p>
    <w:p w14:paraId="77F18A62">
      <w:pPr>
        <w:spacing w:line="360" w:lineRule="auto"/>
        <w:ind w:firstLine="236" w:firstLineChars="98"/>
        <w:rPr>
          <w:rFonts w:ascii="宋体" w:hAnsi="宋体"/>
          <w:spacing w:val="0"/>
          <w:w w:val="100"/>
          <w:sz w:val="24"/>
        </w:rPr>
      </w:pPr>
      <w:r>
        <w:rPr>
          <w:rFonts w:hint="eastAsia" w:ascii="宋体" w:hAnsi="宋体"/>
          <w:b/>
          <w:bCs/>
          <w:spacing w:val="0"/>
          <w:w w:val="100"/>
          <w:sz w:val="24"/>
        </w:rPr>
        <w:t>▲</w:t>
      </w:r>
      <w:r>
        <w:rPr>
          <w:rFonts w:hint="eastAsia" w:ascii="宋体" w:hAnsi="宋体"/>
          <w:spacing w:val="0"/>
          <w:w w:val="100"/>
          <w:sz w:val="24"/>
        </w:rPr>
        <w:t>18.</w:t>
      </w:r>
      <w:r>
        <w:rPr>
          <w:rFonts w:ascii="宋体" w:hAnsi="宋体"/>
          <w:spacing w:val="0"/>
          <w:w w:val="100"/>
          <w:sz w:val="24"/>
        </w:rPr>
        <w:t>3</w:t>
      </w:r>
      <w:r>
        <w:rPr>
          <w:rFonts w:hint="eastAsia" w:ascii="宋体" w:hAnsi="宋体"/>
          <w:spacing w:val="0"/>
          <w:w w:val="100"/>
          <w:sz w:val="24"/>
        </w:rPr>
        <w:t>在投标截止时间后</w:t>
      </w:r>
      <w:r>
        <w:rPr>
          <w:rFonts w:hint="eastAsia" w:ascii="宋体" w:hAnsi="宋体"/>
          <w:spacing w:val="0"/>
          <w:w w:val="100"/>
          <w:sz w:val="24"/>
          <w:lang w:eastAsia="zh-CN"/>
        </w:rPr>
        <w:t>，</w:t>
      </w:r>
      <w:r>
        <w:rPr>
          <w:rFonts w:hint="eastAsia" w:ascii="宋体" w:hAnsi="宋体"/>
          <w:spacing w:val="0"/>
          <w:w w:val="100"/>
          <w:sz w:val="24"/>
        </w:rPr>
        <w:t>投标人不得修改、撤回已提交的投标文件；</w:t>
      </w:r>
    </w:p>
    <w:p w14:paraId="0A2E7904">
      <w:pPr>
        <w:spacing w:line="360" w:lineRule="auto"/>
        <w:ind w:firstLine="236" w:firstLineChars="98"/>
        <w:rPr>
          <w:rFonts w:ascii="宋体" w:hAnsi="宋体"/>
          <w:spacing w:val="0"/>
          <w:w w:val="100"/>
        </w:rPr>
      </w:pPr>
      <w:r>
        <w:rPr>
          <w:rFonts w:hint="eastAsia" w:ascii="宋体" w:hAnsi="宋体"/>
          <w:b/>
          <w:spacing w:val="0"/>
          <w:w w:val="100"/>
          <w:sz w:val="24"/>
        </w:rPr>
        <w:t>▲18.4补充、修改后的电子投标文件、备份投标文件内容均应相同。</w:t>
      </w:r>
    </w:p>
    <w:p w14:paraId="217B47EF">
      <w:pPr>
        <w:pStyle w:val="4"/>
        <w:spacing w:line="560" w:lineRule="exact"/>
        <w:ind w:firstLine="0" w:firstLineChars="0"/>
        <w:rPr>
          <w:rFonts w:ascii="宋体" w:hAnsi="宋体" w:eastAsia="宋体"/>
          <w:spacing w:val="0"/>
          <w:w w:val="100"/>
        </w:rPr>
      </w:pPr>
      <w:bookmarkStart w:id="35" w:name="_Toc41577871"/>
      <w:bookmarkStart w:id="36" w:name="_Toc29709"/>
      <w:r>
        <w:rPr>
          <w:rFonts w:hint="eastAsia" w:ascii="宋体" w:hAnsi="宋体" w:eastAsia="宋体"/>
          <w:spacing w:val="0"/>
          <w:w w:val="100"/>
        </w:rPr>
        <w:t>六</w:t>
      </w:r>
      <w:r>
        <w:rPr>
          <w:rFonts w:ascii="宋体" w:hAnsi="宋体" w:eastAsia="宋体"/>
          <w:spacing w:val="0"/>
          <w:w w:val="100"/>
        </w:rPr>
        <w:t xml:space="preserve">  </w:t>
      </w:r>
      <w:r>
        <w:rPr>
          <w:rFonts w:hint="eastAsia" w:ascii="宋体" w:hAnsi="宋体" w:eastAsia="宋体"/>
          <w:spacing w:val="0"/>
          <w:w w:val="100"/>
        </w:rPr>
        <w:t xml:space="preserve"> 开标和评</w:t>
      </w:r>
      <w:bookmarkEnd w:id="34"/>
      <w:r>
        <w:rPr>
          <w:rFonts w:hint="eastAsia" w:ascii="宋体" w:hAnsi="宋体" w:eastAsia="宋体"/>
          <w:spacing w:val="0"/>
          <w:w w:val="100"/>
        </w:rPr>
        <w:t>审</w:t>
      </w:r>
      <w:bookmarkEnd w:id="35"/>
      <w:bookmarkEnd w:id="36"/>
    </w:p>
    <w:p w14:paraId="4D30F58C">
      <w:pPr>
        <w:spacing w:line="360" w:lineRule="auto"/>
        <w:ind w:firstLine="482" w:firstLineChars="200"/>
        <w:rPr>
          <w:rFonts w:ascii="宋体" w:hAnsi="宋体"/>
          <w:b/>
          <w:spacing w:val="0"/>
          <w:w w:val="100"/>
          <w:sz w:val="24"/>
        </w:rPr>
      </w:pPr>
      <w:r>
        <w:rPr>
          <w:rFonts w:hint="eastAsia" w:ascii="宋体" w:hAnsi="宋体"/>
          <w:b/>
          <w:spacing w:val="0"/>
          <w:w w:val="100"/>
          <w:sz w:val="24"/>
        </w:rPr>
        <w:t>19.开标</w:t>
      </w:r>
    </w:p>
    <w:p w14:paraId="7311BC6D">
      <w:pPr>
        <w:spacing w:line="360" w:lineRule="auto"/>
        <w:ind w:firstLine="482" w:firstLineChars="200"/>
        <w:rPr>
          <w:rFonts w:ascii="宋体" w:hAnsi="宋体"/>
          <w:b/>
          <w:spacing w:val="0"/>
          <w:w w:val="100"/>
          <w:sz w:val="24"/>
        </w:rPr>
      </w:pPr>
      <w:r>
        <w:rPr>
          <w:rFonts w:hint="eastAsia" w:ascii="宋体" w:hAnsi="宋体"/>
          <w:b/>
          <w:spacing w:val="0"/>
          <w:w w:val="100"/>
          <w:sz w:val="24"/>
        </w:rPr>
        <w:t>19.1优先采用电子投标文件进行</w:t>
      </w:r>
      <w:r>
        <w:rPr>
          <w:rFonts w:ascii="宋体" w:hAnsi="宋体"/>
          <w:b/>
          <w:spacing w:val="0"/>
          <w:w w:val="100"/>
          <w:sz w:val="24"/>
        </w:rPr>
        <w:t>开标</w:t>
      </w:r>
      <w:r>
        <w:rPr>
          <w:rFonts w:hint="eastAsia" w:ascii="宋体" w:hAnsi="宋体"/>
          <w:b/>
          <w:spacing w:val="0"/>
          <w:w w:val="100"/>
          <w:sz w:val="24"/>
        </w:rPr>
        <w:t>，电子投标文件未按时解密的，采用备份投标文件开标；</w:t>
      </w:r>
    </w:p>
    <w:p w14:paraId="22C126CA">
      <w:pPr>
        <w:spacing w:line="360" w:lineRule="auto"/>
        <w:ind w:firstLine="480" w:firstLineChars="200"/>
        <w:rPr>
          <w:rFonts w:ascii="宋体" w:hAnsi="宋体"/>
          <w:spacing w:val="0"/>
          <w:w w:val="100"/>
          <w:sz w:val="24"/>
        </w:rPr>
      </w:pPr>
      <w:bookmarkStart w:id="37" w:name="_Toc396838136"/>
      <w:bookmarkStart w:id="38" w:name="_Toc393869892"/>
      <w:bookmarkStart w:id="39" w:name="_Toc415648536"/>
      <w:bookmarkStart w:id="40" w:name="_Toc394928032"/>
      <w:bookmarkStart w:id="41" w:name="_Toc393869894"/>
      <w:bookmarkStart w:id="42" w:name="_Toc335664280"/>
      <w:bookmarkStart w:id="43" w:name="_Toc334087238"/>
      <w:bookmarkStart w:id="44" w:name="_Toc107820051"/>
      <w:r>
        <w:rPr>
          <w:rFonts w:hint="eastAsia" w:ascii="宋体" w:hAnsi="宋体"/>
          <w:spacing w:val="0"/>
          <w:w w:val="100"/>
          <w:sz w:val="24"/>
        </w:rPr>
        <w:t>19.2采购代理机构在招标文件规定的时间和地点组织开标会，投标人应安排人员准时在线参加，否则产生的风险由投标人自行承担；</w:t>
      </w:r>
    </w:p>
    <w:p w14:paraId="58AB6CD2">
      <w:pPr>
        <w:spacing w:line="360" w:lineRule="auto"/>
        <w:ind w:firstLine="480" w:firstLineChars="200"/>
        <w:rPr>
          <w:rFonts w:ascii="宋体" w:hAnsi="宋体"/>
          <w:spacing w:val="0"/>
          <w:w w:val="100"/>
          <w:sz w:val="24"/>
        </w:rPr>
      </w:pPr>
      <w:r>
        <w:rPr>
          <w:rFonts w:hint="eastAsia" w:ascii="宋体" w:hAnsi="宋体" w:cs="仿宋_GB2312"/>
          <w:spacing w:val="0"/>
          <w:w w:val="100"/>
          <w:sz w:val="24"/>
        </w:rPr>
        <w:t>19.3</w:t>
      </w:r>
      <w:r>
        <w:rPr>
          <w:rFonts w:hint="eastAsia" w:ascii="宋体" w:hAnsi="宋体"/>
          <w:bCs/>
          <w:spacing w:val="0"/>
          <w:w w:val="100"/>
          <w:sz w:val="24"/>
        </w:rPr>
        <w:t>电子投标</w:t>
      </w:r>
      <w:r>
        <w:rPr>
          <w:rFonts w:ascii="宋体" w:hAnsi="宋体"/>
          <w:bCs/>
          <w:spacing w:val="0"/>
          <w:w w:val="100"/>
          <w:sz w:val="24"/>
        </w:rPr>
        <w:t>文件解密</w:t>
      </w:r>
      <w:r>
        <w:rPr>
          <w:rFonts w:hint="eastAsia" w:ascii="宋体" w:hAnsi="宋体"/>
          <w:bCs/>
          <w:spacing w:val="0"/>
          <w:w w:val="100"/>
          <w:sz w:val="24"/>
        </w:rPr>
        <w:t>：</w:t>
      </w:r>
      <w:r>
        <w:rPr>
          <w:rFonts w:hint="eastAsia" w:ascii="宋体" w:hAnsi="宋体" w:cs="仿宋_GB2312"/>
          <w:bCs/>
          <w:spacing w:val="0"/>
          <w:w w:val="100"/>
          <w:sz w:val="24"/>
        </w:rPr>
        <w:t>由代理机构工作人员开启</w:t>
      </w:r>
      <w:r>
        <w:rPr>
          <w:rFonts w:hint="eastAsia" w:ascii="宋体" w:hAnsi="宋体"/>
          <w:bCs/>
          <w:spacing w:val="0"/>
          <w:w w:val="100"/>
          <w:sz w:val="24"/>
        </w:rPr>
        <w:t>电子投标文件解密通道，解密时限以政采云电子交易平台为准；</w:t>
      </w:r>
    </w:p>
    <w:p w14:paraId="162F5C40">
      <w:pPr>
        <w:spacing w:line="360" w:lineRule="auto"/>
        <w:ind w:firstLine="480" w:firstLineChars="200"/>
        <w:rPr>
          <w:rFonts w:ascii="宋体" w:hAnsi="宋体"/>
          <w:spacing w:val="0"/>
          <w:w w:val="100"/>
          <w:sz w:val="24"/>
        </w:rPr>
      </w:pPr>
      <w:r>
        <w:rPr>
          <w:rFonts w:hint="eastAsia" w:ascii="宋体" w:hAnsi="宋体"/>
          <w:spacing w:val="0"/>
          <w:w w:val="100"/>
          <w:sz w:val="24"/>
        </w:rPr>
        <w:t>19.4</w:t>
      </w:r>
      <w:r>
        <w:rPr>
          <w:rFonts w:hint="eastAsia" w:ascii="宋体" w:hAnsi="宋体" w:cs="仿宋_GB2312"/>
          <w:bCs/>
          <w:spacing w:val="0"/>
          <w:w w:val="100"/>
          <w:sz w:val="24"/>
        </w:rPr>
        <w:t>电子投标文件无法解密的，代理机构</w:t>
      </w:r>
      <w:r>
        <w:rPr>
          <w:rFonts w:hint="eastAsia" w:ascii="宋体" w:hAnsi="宋体"/>
          <w:bCs/>
          <w:spacing w:val="0"/>
          <w:w w:val="100"/>
          <w:sz w:val="24"/>
        </w:rPr>
        <w:t>通过电子交易平台“异常处理”通道上传备份投标文件；</w:t>
      </w:r>
    </w:p>
    <w:p w14:paraId="1EAD36C7">
      <w:pPr>
        <w:spacing w:line="360" w:lineRule="auto"/>
        <w:ind w:firstLine="480" w:firstLineChars="200"/>
        <w:rPr>
          <w:rFonts w:ascii="宋体" w:hAnsi="宋体"/>
          <w:bCs/>
          <w:spacing w:val="0"/>
          <w:w w:val="100"/>
          <w:sz w:val="24"/>
        </w:rPr>
      </w:pPr>
      <w:r>
        <w:rPr>
          <w:rFonts w:hint="eastAsia" w:ascii="宋体" w:hAnsi="宋体" w:cs="仿宋_GB2312"/>
          <w:bCs/>
          <w:spacing w:val="0"/>
          <w:w w:val="100"/>
          <w:sz w:val="24"/>
        </w:rPr>
        <w:t>19.5通过异常处理后</w:t>
      </w:r>
      <w:r>
        <w:rPr>
          <w:rFonts w:hint="eastAsia" w:ascii="宋体" w:hAnsi="宋体" w:cs="仿宋_GB2312"/>
          <w:spacing w:val="0"/>
          <w:w w:val="100"/>
          <w:kern w:val="0"/>
          <w:sz w:val="24"/>
        </w:rPr>
        <w:t>解密成功的投标人不足三家的，按相关规定重新组织采购；</w:t>
      </w:r>
    </w:p>
    <w:p w14:paraId="0F2B47F3">
      <w:pPr>
        <w:spacing w:line="360" w:lineRule="auto"/>
        <w:ind w:firstLine="480" w:firstLineChars="200"/>
        <w:rPr>
          <w:rFonts w:ascii="宋体" w:hAnsi="宋体"/>
          <w:spacing w:val="0"/>
          <w:w w:val="100"/>
          <w:kern w:val="0"/>
          <w:sz w:val="24"/>
        </w:rPr>
      </w:pPr>
      <w:r>
        <w:rPr>
          <w:rFonts w:hint="eastAsia" w:ascii="宋体" w:hAnsi="宋体"/>
          <w:spacing w:val="0"/>
          <w:w w:val="100"/>
          <w:kern w:val="0"/>
          <w:sz w:val="24"/>
        </w:rPr>
        <w:t>19</w:t>
      </w:r>
      <w:r>
        <w:rPr>
          <w:rFonts w:ascii="宋体" w:hAnsi="宋体"/>
          <w:spacing w:val="0"/>
          <w:w w:val="100"/>
          <w:kern w:val="0"/>
          <w:sz w:val="24"/>
        </w:rPr>
        <w:t>.</w:t>
      </w:r>
      <w:r>
        <w:rPr>
          <w:rFonts w:hint="eastAsia" w:ascii="宋体" w:hAnsi="宋体"/>
          <w:spacing w:val="0"/>
          <w:w w:val="100"/>
          <w:kern w:val="0"/>
          <w:sz w:val="24"/>
        </w:rPr>
        <w:t>6开启标书文件后，投标人可通过系统平台查看投标人名单；</w:t>
      </w:r>
    </w:p>
    <w:p w14:paraId="28765D4F">
      <w:pPr>
        <w:spacing w:line="360" w:lineRule="auto"/>
        <w:ind w:firstLine="480" w:firstLineChars="200"/>
        <w:rPr>
          <w:rFonts w:ascii="宋体" w:hAnsi="宋体" w:cs="仿宋_GB2312"/>
          <w:bCs/>
          <w:spacing w:val="0"/>
          <w:w w:val="100"/>
          <w:sz w:val="24"/>
        </w:rPr>
      </w:pPr>
      <w:r>
        <w:rPr>
          <w:rFonts w:hint="eastAsia" w:ascii="宋体" w:hAnsi="宋体" w:cs="仿宋_GB2312"/>
          <w:bCs/>
          <w:spacing w:val="0"/>
          <w:w w:val="100"/>
          <w:sz w:val="24"/>
        </w:rPr>
        <w:t>19.7投标人认为采购人员及相关人员与其他投标人有利害关系的，可向采购代理机构提出回避申请，并说明理由，申请须由投标人代表签字或盖章；</w:t>
      </w:r>
    </w:p>
    <w:p w14:paraId="151D3102">
      <w:pPr>
        <w:spacing w:line="360" w:lineRule="auto"/>
        <w:ind w:firstLine="480" w:firstLineChars="200"/>
        <w:rPr>
          <w:rFonts w:ascii="宋体" w:hAnsi="宋体" w:cs="仿宋_GB2312"/>
          <w:bCs/>
          <w:spacing w:val="0"/>
          <w:w w:val="100"/>
          <w:sz w:val="24"/>
        </w:rPr>
      </w:pPr>
      <w:r>
        <w:rPr>
          <w:rFonts w:hint="eastAsia" w:ascii="宋体" w:hAnsi="宋体" w:cs="仿宋_GB2312"/>
          <w:bCs/>
          <w:spacing w:val="0"/>
          <w:w w:val="100"/>
          <w:sz w:val="24"/>
        </w:rPr>
        <w:t>19.8按规定提交《政府采购活动现场确认声明书》（详见第五章格式）；</w:t>
      </w:r>
    </w:p>
    <w:p w14:paraId="5837C360">
      <w:pPr>
        <w:spacing w:line="360" w:lineRule="auto"/>
        <w:ind w:firstLine="480" w:firstLineChars="200"/>
        <w:rPr>
          <w:rFonts w:ascii="宋体" w:hAnsi="宋体"/>
          <w:spacing w:val="0"/>
          <w:w w:val="100"/>
          <w:sz w:val="24"/>
        </w:rPr>
      </w:pPr>
      <w:r>
        <w:rPr>
          <w:rFonts w:hint="eastAsia" w:ascii="宋体" w:hAnsi="宋体"/>
          <w:spacing w:val="0"/>
          <w:w w:val="100"/>
          <w:kern w:val="0"/>
          <w:sz w:val="24"/>
        </w:rPr>
        <w:t>19.9投标人对开标记录表有疑义的，</w:t>
      </w:r>
      <w:r>
        <w:rPr>
          <w:rFonts w:hint="eastAsia" w:ascii="宋体" w:hAnsi="宋体"/>
          <w:spacing w:val="0"/>
          <w:w w:val="100"/>
          <w:sz w:val="24"/>
        </w:rPr>
        <w:t>投标人代表在开标会议结束前可以向采购代理机构通过现场或电子邮件的方式（</w:t>
      </w:r>
      <w:r>
        <w:rPr>
          <w:rFonts w:hint="eastAsia" w:ascii="宋体" w:hAnsi="宋体"/>
          <w:spacing w:val="0"/>
          <w:w w:val="100"/>
          <w:sz w:val="24"/>
          <w:lang w:eastAsia="zh-CN"/>
        </w:rPr>
        <w:t>297488917@qq.com</w:t>
      </w:r>
      <w:r>
        <w:rPr>
          <w:rFonts w:hint="eastAsia" w:ascii="宋体" w:hAnsi="宋体"/>
          <w:spacing w:val="0"/>
          <w:w w:val="100"/>
          <w:sz w:val="24"/>
        </w:rPr>
        <w:t>）提出，并说明理由，疑义须由投标人代表签字或盖章；</w:t>
      </w:r>
    </w:p>
    <w:p w14:paraId="2FD14BC9">
      <w:pPr>
        <w:spacing w:line="360" w:lineRule="auto"/>
        <w:ind w:firstLine="480" w:firstLineChars="200"/>
        <w:rPr>
          <w:rFonts w:ascii="宋体" w:hAnsi="宋体"/>
          <w:spacing w:val="0"/>
          <w:w w:val="100"/>
          <w:kern w:val="0"/>
          <w:sz w:val="24"/>
        </w:rPr>
      </w:pPr>
      <w:r>
        <w:rPr>
          <w:rFonts w:hint="eastAsia" w:ascii="宋体" w:hAnsi="宋体"/>
          <w:spacing w:val="0"/>
          <w:w w:val="100"/>
          <w:kern w:val="0"/>
          <w:sz w:val="24"/>
        </w:rPr>
        <w:t>19.10开标</w:t>
      </w:r>
      <w:r>
        <w:rPr>
          <w:rFonts w:ascii="宋体" w:hAnsi="宋体"/>
          <w:spacing w:val="0"/>
          <w:w w:val="100"/>
          <w:kern w:val="0"/>
          <w:sz w:val="24"/>
        </w:rPr>
        <w:t>会议结束。</w:t>
      </w:r>
    </w:p>
    <w:p w14:paraId="515C4945">
      <w:pPr>
        <w:spacing w:line="360" w:lineRule="auto"/>
        <w:ind w:firstLine="482" w:firstLineChars="200"/>
        <w:rPr>
          <w:rFonts w:ascii="宋体" w:hAnsi="宋体"/>
          <w:b/>
          <w:spacing w:val="0"/>
          <w:w w:val="100"/>
          <w:sz w:val="24"/>
        </w:rPr>
      </w:pPr>
      <w:r>
        <w:rPr>
          <w:rFonts w:hint="eastAsia" w:ascii="宋体" w:hAnsi="宋体"/>
          <w:b/>
          <w:spacing w:val="0"/>
          <w:w w:val="100"/>
          <w:sz w:val="24"/>
        </w:rPr>
        <w:t>20</w:t>
      </w:r>
      <w:r>
        <w:rPr>
          <w:rFonts w:ascii="宋体" w:hAnsi="宋体"/>
          <w:b/>
          <w:spacing w:val="0"/>
          <w:w w:val="100"/>
          <w:sz w:val="24"/>
        </w:rPr>
        <w:t xml:space="preserve">. </w:t>
      </w:r>
      <w:r>
        <w:rPr>
          <w:rFonts w:hint="eastAsia" w:ascii="宋体" w:hAnsi="宋体"/>
          <w:b/>
          <w:spacing w:val="0"/>
          <w:w w:val="100"/>
          <w:sz w:val="24"/>
        </w:rPr>
        <w:t>资格审查</w:t>
      </w:r>
    </w:p>
    <w:p w14:paraId="6801516B">
      <w:pPr>
        <w:spacing w:line="360" w:lineRule="auto"/>
        <w:ind w:firstLine="480" w:firstLineChars="200"/>
        <w:rPr>
          <w:rFonts w:ascii="宋体" w:hAnsi="宋体"/>
          <w:spacing w:val="0"/>
          <w:w w:val="100"/>
          <w:sz w:val="24"/>
        </w:rPr>
      </w:pPr>
      <w:r>
        <w:rPr>
          <w:rFonts w:hint="eastAsia" w:ascii="宋体" w:hAnsi="宋体"/>
          <w:spacing w:val="0"/>
          <w:w w:val="100"/>
          <w:sz w:val="24"/>
        </w:rPr>
        <w:t>20</w:t>
      </w:r>
      <w:r>
        <w:rPr>
          <w:rFonts w:ascii="宋体" w:hAnsi="宋体"/>
          <w:spacing w:val="0"/>
          <w:w w:val="100"/>
          <w:sz w:val="24"/>
        </w:rPr>
        <w:t xml:space="preserve">.1 </w:t>
      </w:r>
      <w:r>
        <w:rPr>
          <w:rFonts w:hint="eastAsia" w:ascii="宋体" w:hAnsi="宋体"/>
          <w:spacing w:val="0"/>
          <w:w w:val="100"/>
          <w:sz w:val="24"/>
        </w:rPr>
        <w:t>采购人</w:t>
      </w:r>
      <w:r>
        <w:rPr>
          <w:rFonts w:ascii="宋体" w:hAnsi="宋体"/>
          <w:spacing w:val="0"/>
          <w:w w:val="100"/>
          <w:sz w:val="24"/>
        </w:rPr>
        <w:t>或采购代理</w:t>
      </w:r>
      <w:r>
        <w:rPr>
          <w:rFonts w:hint="eastAsia" w:ascii="宋体" w:hAnsi="宋体"/>
          <w:spacing w:val="0"/>
          <w:w w:val="100"/>
          <w:sz w:val="24"/>
        </w:rPr>
        <w:t>机构按资格</w:t>
      </w:r>
      <w:r>
        <w:rPr>
          <w:rFonts w:ascii="宋体" w:hAnsi="宋体"/>
          <w:spacing w:val="0"/>
          <w:w w:val="100"/>
          <w:sz w:val="24"/>
        </w:rPr>
        <w:t>要求和</w:t>
      </w:r>
      <w:r>
        <w:rPr>
          <w:rFonts w:hint="eastAsia" w:ascii="宋体" w:hAnsi="宋体"/>
          <w:spacing w:val="0"/>
          <w:w w:val="100"/>
          <w:sz w:val="24"/>
          <w:lang w:eastAsia="zh-CN"/>
        </w:rPr>
        <w:t>资格审查文件</w:t>
      </w:r>
      <w:r>
        <w:rPr>
          <w:rFonts w:ascii="宋体" w:hAnsi="宋体"/>
          <w:spacing w:val="0"/>
          <w:w w:val="100"/>
          <w:sz w:val="24"/>
        </w:rPr>
        <w:t>要求对</w:t>
      </w:r>
      <w:r>
        <w:rPr>
          <w:rFonts w:hint="eastAsia" w:ascii="宋体" w:hAnsi="宋体"/>
          <w:spacing w:val="0"/>
          <w:w w:val="100"/>
          <w:sz w:val="24"/>
        </w:rPr>
        <w:t>投标</w:t>
      </w:r>
      <w:r>
        <w:rPr>
          <w:rFonts w:ascii="宋体" w:hAnsi="宋体"/>
          <w:spacing w:val="0"/>
          <w:w w:val="100"/>
          <w:sz w:val="24"/>
        </w:rPr>
        <w:t>人进行资格</w:t>
      </w:r>
      <w:r>
        <w:rPr>
          <w:rFonts w:hint="eastAsia" w:ascii="宋体" w:hAnsi="宋体"/>
          <w:spacing w:val="0"/>
          <w:w w:val="100"/>
          <w:sz w:val="24"/>
        </w:rPr>
        <w:t>审查及记录。并通过政采云平台公布</w:t>
      </w:r>
      <w:r>
        <w:rPr>
          <w:rFonts w:ascii="宋体" w:hAnsi="宋体"/>
          <w:spacing w:val="0"/>
          <w:w w:val="100"/>
          <w:sz w:val="24"/>
        </w:rPr>
        <w:t>审查结果</w:t>
      </w:r>
      <w:r>
        <w:rPr>
          <w:rFonts w:hint="eastAsia" w:ascii="宋体" w:hAnsi="宋体"/>
          <w:spacing w:val="0"/>
          <w:w w:val="100"/>
          <w:sz w:val="24"/>
        </w:rPr>
        <w:t>；</w:t>
      </w:r>
    </w:p>
    <w:p w14:paraId="04E3AF24">
      <w:pPr>
        <w:spacing w:line="360" w:lineRule="auto"/>
        <w:ind w:firstLine="482" w:firstLineChars="200"/>
        <w:rPr>
          <w:rFonts w:ascii="宋体" w:hAnsi="宋体"/>
          <w:b/>
          <w:spacing w:val="0"/>
          <w:w w:val="100"/>
          <w:sz w:val="24"/>
        </w:rPr>
      </w:pPr>
      <w:r>
        <w:rPr>
          <w:rFonts w:hint="eastAsia" w:ascii="宋体" w:hAnsi="宋体"/>
          <w:b/>
          <w:spacing w:val="0"/>
          <w:w w:val="100"/>
          <w:sz w:val="24"/>
        </w:rPr>
        <w:t>20</w:t>
      </w:r>
      <w:r>
        <w:rPr>
          <w:rFonts w:ascii="宋体" w:hAnsi="宋体"/>
          <w:b/>
          <w:spacing w:val="0"/>
          <w:w w:val="100"/>
          <w:sz w:val="24"/>
        </w:rPr>
        <w:t xml:space="preserve">.2 </w:t>
      </w:r>
      <w:r>
        <w:rPr>
          <w:rFonts w:hint="eastAsia" w:ascii="宋体" w:hAnsi="宋体"/>
          <w:b/>
          <w:spacing w:val="0"/>
          <w:w w:val="100"/>
          <w:sz w:val="24"/>
        </w:rPr>
        <w:t>经资格</w:t>
      </w:r>
      <w:r>
        <w:rPr>
          <w:rFonts w:ascii="宋体" w:hAnsi="宋体"/>
          <w:b/>
          <w:spacing w:val="0"/>
          <w:w w:val="100"/>
          <w:sz w:val="24"/>
        </w:rPr>
        <w:t>审查后</w:t>
      </w:r>
      <w:r>
        <w:rPr>
          <w:rFonts w:hint="eastAsia" w:ascii="宋体" w:hAnsi="宋体"/>
          <w:b/>
          <w:spacing w:val="0"/>
          <w:w w:val="100"/>
          <w:sz w:val="24"/>
        </w:rPr>
        <w:t>合格</w:t>
      </w:r>
      <w:r>
        <w:rPr>
          <w:rFonts w:ascii="宋体" w:hAnsi="宋体"/>
          <w:b/>
          <w:spacing w:val="0"/>
          <w:w w:val="100"/>
          <w:sz w:val="24"/>
        </w:rPr>
        <w:t>的投标人不足</w:t>
      </w:r>
      <w:r>
        <w:rPr>
          <w:rFonts w:hint="eastAsia" w:ascii="宋体" w:hAnsi="宋体"/>
          <w:b/>
          <w:spacing w:val="0"/>
          <w:w w:val="100"/>
          <w:sz w:val="24"/>
        </w:rPr>
        <w:t>三家</w:t>
      </w:r>
      <w:r>
        <w:rPr>
          <w:rFonts w:ascii="宋体" w:hAnsi="宋体"/>
          <w:b/>
          <w:spacing w:val="0"/>
          <w:w w:val="100"/>
          <w:sz w:val="24"/>
        </w:rPr>
        <w:t>的，按</w:t>
      </w:r>
      <w:r>
        <w:rPr>
          <w:rFonts w:hint="eastAsia" w:ascii="宋体" w:hAnsi="宋体"/>
          <w:b/>
          <w:spacing w:val="0"/>
          <w:w w:val="100"/>
          <w:sz w:val="24"/>
        </w:rPr>
        <w:t>相关</w:t>
      </w:r>
      <w:r>
        <w:rPr>
          <w:rFonts w:ascii="宋体" w:hAnsi="宋体"/>
          <w:b/>
          <w:spacing w:val="0"/>
          <w:w w:val="100"/>
          <w:sz w:val="24"/>
        </w:rPr>
        <w:t>规定</w:t>
      </w:r>
      <w:r>
        <w:rPr>
          <w:rFonts w:hint="eastAsia" w:ascii="宋体" w:hAnsi="宋体"/>
          <w:b/>
          <w:spacing w:val="0"/>
          <w:w w:val="100"/>
          <w:sz w:val="24"/>
        </w:rPr>
        <w:t>重新组织招标。</w:t>
      </w:r>
    </w:p>
    <w:p w14:paraId="6DCCC34C">
      <w:pPr>
        <w:spacing w:line="360" w:lineRule="auto"/>
        <w:ind w:firstLine="482" w:firstLineChars="200"/>
        <w:rPr>
          <w:rFonts w:ascii="宋体" w:hAnsi="宋体"/>
          <w:b/>
          <w:spacing w:val="0"/>
          <w:w w:val="100"/>
          <w:sz w:val="24"/>
        </w:rPr>
      </w:pPr>
      <w:r>
        <w:rPr>
          <w:rFonts w:hint="eastAsia" w:ascii="宋体" w:hAnsi="宋体"/>
          <w:b/>
          <w:spacing w:val="0"/>
          <w:w w:val="100"/>
          <w:sz w:val="24"/>
        </w:rPr>
        <w:t>21. 评审流程：详见第六章。</w:t>
      </w:r>
    </w:p>
    <w:p w14:paraId="3C2E7202">
      <w:pPr>
        <w:spacing w:line="360" w:lineRule="auto"/>
        <w:ind w:firstLine="482" w:firstLineChars="200"/>
        <w:rPr>
          <w:rFonts w:ascii="宋体" w:hAnsi="宋体"/>
          <w:b/>
          <w:spacing w:val="0"/>
          <w:w w:val="100"/>
          <w:sz w:val="24"/>
        </w:rPr>
      </w:pPr>
      <w:r>
        <w:rPr>
          <w:rFonts w:ascii="宋体" w:hAnsi="宋体"/>
          <w:b/>
          <w:spacing w:val="0"/>
          <w:w w:val="100"/>
          <w:sz w:val="24"/>
        </w:rPr>
        <w:t>2</w:t>
      </w:r>
      <w:r>
        <w:rPr>
          <w:rFonts w:hint="eastAsia" w:ascii="宋体" w:hAnsi="宋体"/>
          <w:b/>
          <w:spacing w:val="0"/>
          <w:w w:val="100"/>
          <w:sz w:val="24"/>
        </w:rPr>
        <w:t>2</w:t>
      </w:r>
      <w:r>
        <w:rPr>
          <w:rFonts w:ascii="宋体" w:hAnsi="宋体"/>
          <w:b/>
          <w:spacing w:val="0"/>
          <w:w w:val="100"/>
          <w:sz w:val="24"/>
        </w:rPr>
        <w:t xml:space="preserve">. </w:t>
      </w:r>
      <w:r>
        <w:rPr>
          <w:rFonts w:hint="eastAsia" w:ascii="宋体" w:hAnsi="宋体"/>
          <w:b/>
          <w:spacing w:val="0"/>
          <w:w w:val="100"/>
          <w:sz w:val="24"/>
        </w:rPr>
        <w:t>投标文件的澄清</w:t>
      </w:r>
    </w:p>
    <w:p w14:paraId="0C2A31D3">
      <w:pPr>
        <w:spacing w:line="360" w:lineRule="auto"/>
        <w:ind w:firstLine="480" w:firstLineChars="200"/>
        <w:rPr>
          <w:rFonts w:ascii="宋体" w:hAnsi="宋体"/>
          <w:spacing w:val="0"/>
          <w:w w:val="100"/>
          <w:sz w:val="24"/>
        </w:rPr>
      </w:pPr>
      <w:r>
        <w:rPr>
          <w:rFonts w:hint="eastAsia" w:ascii="宋体" w:hAnsi="宋体"/>
          <w:spacing w:val="0"/>
          <w:w w:val="100"/>
          <w:sz w:val="24"/>
        </w:rPr>
        <w:t>22.1</w:t>
      </w:r>
      <w:r>
        <w:rPr>
          <w:rFonts w:ascii="宋体" w:hAnsi="宋体"/>
          <w:spacing w:val="0"/>
          <w:w w:val="100"/>
          <w:sz w:val="24"/>
        </w:rPr>
        <w:t xml:space="preserve"> </w:t>
      </w:r>
      <w:r>
        <w:rPr>
          <w:rFonts w:hint="eastAsia" w:ascii="宋体" w:hAnsi="宋体"/>
          <w:spacing w:val="0"/>
          <w:w w:val="100"/>
          <w:sz w:val="24"/>
        </w:rPr>
        <w:t>对</w:t>
      </w:r>
      <w:r>
        <w:rPr>
          <w:rFonts w:hint="eastAsia" w:ascii="宋体" w:hAnsi="宋体"/>
          <w:spacing w:val="0"/>
          <w:w w:val="100"/>
          <w:kern w:val="0"/>
          <w:sz w:val="24"/>
        </w:rPr>
        <w:t>投标文件</w:t>
      </w:r>
      <w:r>
        <w:rPr>
          <w:rFonts w:hint="eastAsia" w:ascii="宋体" w:hAnsi="宋体"/>
          <w:spacing w:val="0"/>
          <w:w w:val="100"/>
          <w:sz w:val="24"/>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25AECDE9">
      <w:pPr>
        <w:spacing w:line="360" w:lineRule="auto"/>
        <w:ind w:firstLine="436" w:firstLineChars="182"/>
        <w:rPr>
          <w:rFonts w:ascii="宋体" w:hAnsi="宋体"/>
          <w:spacing w:val="0"/>
          <w:w w:val="100"/>
          <w:sz w:val="24"/>
        </w:rPr>
      </w:pPr>
      <w:r>
        <w:rPr>
          <w:rFonts w:hint="eastAsia" w:ascii="宋体" w:hAnsi="宋体"/>
          <w:spacing w:val="0"/>
          <w:w w:val="100"/>
          <w:sz w:val="24"/>
        </w:rPr>
        <w:t>22.2</w:t>
      </w:r>
      <w:r>
        <w:rPr>
          <w:rFonts w:ascii="宋体" w:hAnsi="宋体"/>
          <w:spacing w:val="0"/>
          <w:w w:val="100"/>
          <w:sz w:val="24"/>
        </w:rPr>
        <w:t xml:space="preserve"> </w:t>
      </w:r>
      <w:r>
        <w:rPr>
          <w:rFonts w:hint="eastAsia" w:ascii="宋体" w:hAnsi="宋体"/>
          <w:spacing w:val="0"/>
          <w:w w:val="100"/>
          <w:sz w:val="24"/>
        </w:rPr>
        <w:t>报价算术错误将按以下方法修正：</w:t>
      </w:r>
    </w:p>
    <w:p w14:paraId="1F619563">
      <w:pPr>
        <w:spacing w:line="360" w:lineRule="auto"/>
        <w:ind w:firstLine="436" w:firstLineChars="182"/>
        <w:rPr>
          <w:rFonts w:ascii="宋体" w:hAnsi="宋体"/>
          <w:spacing w:val="0"/>
          <w:w w:val="100"/>
          <w:sz w:val="24"/>
        </w:rPr>
      </w:pPr>
      <w:r>
        <w:rPr>
          <w:rFonts w:hint="eastAsia" w:ascii="宋体" w:hAnsi="宋体"/>
          <w:spacing w:val="0"/>
          <w:w w:val="100"/>
          <w:sz w:val="24"/>
        </w:rPr>
        <w:t>（1）政采云系统填写的报价和上传的报价文件报价不一致的，以上传的报价文件为准；</w:t>
      </w:r>
    </w:p>
    <w:p w14:paraId="001831E3">
      <w:pPr>
        <w:spacing w:line="360" w:lineRule="auto"/>
        <w:ind w:firstLine="436" w:firstLineChars="182"/>
        <w:rPr>
          <w:rFonts w:ascii="宋体" w:hAnsi="宋体"/>
          <w:bCs/>
          <w:spacing w:val="0"/>
          <w:w w:val="100"/>
          <w:sz w:val="24"/>
        </w:rPr>
      </w:pPr>
      <w:r>
        <w:rPr>
          <w:rFonts w:hint="eastAsia" w:ascii="宋体" w:hAnsi="宋体"/>
          <w:bCs/>
          <w:spacing w:val="0"/>
          <w:w w:val="100"/>
          <w:sz w:val="24"/>
        </w:rPr>
        <w:t>（2）</w:t>
      </w:r>
      <w:r>
        <w:rPr>
          <w:rFonts w:hint="eastAsia" w:ascii="宋体" w:hAnsi="宋体"/>
          <w:spacing w:val="0"/>
          <w:w w:val="100"/>
          <w:kern w:val="0"/>
          <w:sz w:val="24"/>
        </w:rPr>
        <w:t>报价文件</w:t>
      </w:r>
      <w:r>
        <w:rPr>
          <w:rFonts w:hint="eastAsia" w:ascii="宋体" w:hAnsi="宋体"/>
          <w:bCs/>
          <w:spacing w:val="0"/>
          <w:w w:val="100"/>
          <w:sz w:val="24"/>
        </w:rPr>
        <w:t>中开标一览表（报价表）内容与</w:t>
      </w:r>
      <w:r>
        <w:rPr>
          <w:rFonts w:hint="eastAsia" w:ascii="宋体" w:hAnsi="宋体"/>
          <w:spacing w:val="0"/>
          <w:w w:val="100"/>
          <w:kern w:val="0"/>
          <w:sz w:val="24"/>
        </w:rPr>
        <w:t>报价</w:t>
      </w:r>
      <w:r>
        <w:rPr>
          <w:rFonts w:hint="eastAsia" w:ascii="宋体" w:hAnsi="宋体"/>
          <w:bCs/>
          <w:spacing w:val="0"/>
          <w:w w:val="100"/>
          <w:sz w:val="24"/>
        </w:rPr>
        <w:t>明细表相应内容不一致的，以开标一览表（报价表）为准；</w:t>
      </w:r>
    </w:p>
    <w:p w14:paraId="03EAC924">
      <w:pPr>
        <w:spacing w:line="360" w:lineRule="auto"/>
        <w:ind w:firstLine="436" w:firstLineChars="182"/>
        <w:rPr>
          <w:rFonts w:ascii="宋体" w:hAnsi="宋体"/>
          <w:bCs/>
          <w:spacing w:val="0"/>
          <w:w w:val="100"/>
          <w:sz w:val="24"/>
        </w:rPr>
      </w:pPr>
      <w:r>
        <w:rPr>
          <w:rFonts w:hint="eastAsia" w:ascii="宋体" w:hAnsi="宋体"/>
          <w:bCs/>
          <w:spacing w:val="0"/>
          <w:w w:val="100"/>
          <w:sz w:val="24"/>
        </w:rPr>
        <w:t>（3）报价文件的大写金额和小写金额不一致的，以大写金额为准；</w:t>
      </w:r>
    </w:p>
    <w:p w14:paraId="1C301AA5">
      <w:pPr>
        <w:spacing w:line="360" w:lineRule="auto"/>
        <w:ind w:firstLine="436" w:firstLineChars="182"/>
        <w:rPr>
          <w:rFonts w:ascii="宋体" w:hAnsi="宋体"/>
          <w:bCs/>
          <w:spacing w:val="0"/>
          <w:w w:val="100"/>
          <w:sz w:val="24"/>
        </w:rPr>
      </w:pPr>
      <w:r>
        <w:rPr>
          <w:rFonts w:hint="eastAsia" w:ascii="宋体" w:hAnsi="宋体"/>
          <w:bCs/>
          <w:spacing w:val="0"/>
          <w:w w:val="100"/>
          <w:sz w:val="24"/>
        </w:rPr>
        <w:t>（4）单价金额</w:t>
      </w:r>
      <w:r>
        <w:rPr>
          <w:rFonts w:ascii="宋体" w:hAnsi="宋体"/>
          <w:bCs/>
          <w:spacing w:val="0"/>
          <w:w w:val="100"/>
          <w:sz w:val="24"/>
        </w:rPr>
        <w:t>小数点或者百分</w:t>
      </w:r>
      <w:r>
        <w:rPr>
          <w:rFonts w:hint="eastAsia" w:ascii="宋体" w:hAnsi="宋体"/>
          <w:bCs/>
          <w:spacing w:val="0"/>
          <w:w w:val="100"/>
          <w:sz w:val="24"/>
        </w:rPr>
        <w:t>比</w:t>
      </w:r>
      <w:r>
        <w:rPr>
          <w:rFonts w:ascii="宋体" w:hAnsi="宋体"/>
          <w:bCs/>
          <w:spacing w:val="0"/>
          <w:w w:val="100"/>
          <w:sz w:val="24"/>
        </w:rPr>
        <w:t>有明显错位的，以开标</w:t>
      </w:r>
      <w:r>
        <w:rPr>
          <w:rFonts w:hint="eastAsia" w:ascii="宋体" w:hAnsi="宋体"/>
          <w:bCs/>
          <w:spacing w:val="0"/>
          <w:w w:val="100"/>
          <w:sz w:val="24"/>
        </w:rPr>
        <w:t>一览表（报价</w:t>
      </w:r>
      <w:r>
        <w:rPr>
          <w:rFonts w:ascii="宋体" w:hAnsi="宋体"/>
          <w:bCs/>
          <w:spacing w:val="0"/>
          <w:w w:val="100"/>
          <w:sz w:val="24"/>
        </w:rPr>
        <w:t>表</w:t>
      </w:r>
      <w:r>
        <w:rPr>
          <w:rFonts w:hint="eastAsia" w:ascii="宋体" w:hAnsi="宋体"/>
          <w:bCs/>
          <w:spacing w:val="0"/>
          <w:w w:val="100"/>
          <w:sz w:val="24"/>
        </w:rPr>
        <w:t>）</w:t>
      </w:r>
      <w:r>
        <w:rPr>
          <w:rFonts w:ascii="宋体" w:hAnsi="宋体"/>
          <w:bCs/>
          <w:spacing w:val="0"/>
          <w:w w:val="100"/>
          <w:sz w:val="24"/>
        </w:rPr>
        <w:t>的总价</w:t>
      </w:r>
      <w:r>
        <w:rPr>
          <w:rFonts w:hint="eastAsia" w:ascii="宋体" w:hAnsi="宋体"/>
          <w:bCs/>
          <w:spacing w:val="0"/>
          <w:w w:val="100"/>
          <w:sz w:val="24"/>
        </w:rPr>
        <w:t>为准</w:t>
      </w:r>
      <w:r>
        <w:rPr>
          <w:rFonts w:ascii="宋体" w:hAnsi="宋体"/>
          <w:bCs/>
          <w:spacing w:val="0"/>
          <w:w w:val="100"/>
          <w:sz w:val="24"/>
        </w:rPr>
        <w:t>，并修改单价；</w:t>
      </w:r>
    </w:p>
    <w:p w14:paraId="4D4F14ED">
      <w:pPr>
        <w:spacing w:line="360" w:lineRule="auto"/>
        <w:ind w:firstLine="436" w:firstLineChars="182"/>
        <w:rPr>
          <w:rFonts w:ascii="宋体" w:hAnsi="宋体"/>
          <w:bCs/>
          <w:spacing w:val="0"/>
          <w:w w:val="100"/>
          <w:sz w:val="24"/>
        </w:rPr>
      </w:pPr>
      <w:r>
        <w:rPr>
          <w:rFonts w:hint="eastAsia" w:ascii="宋体" w:hAnsi="宋体"/>
          <w:bCs/>
          <w:spacing w:val="0"/>
          <w:w w:val="100"/>
          <w:sz w:val="24"/>
        </w:rPr>
        <w:t>（5）总价</w:t>
      </w:r>
      <w:r>
        <w:rPr>
          <w:rFonts w:ascii="宋体" w:hAnsi="宋体"/>
          <w:bCs/>
          <w:spacing w:val="0"/>
          <w:w w:val="100"/>
          <w:sz w:val="24"/>
        </w:rPr>
        <w:t>金额与</w:t>
      </w:r>
      <w:r>
        <w:rPr>
          <w:rFonts w:hint="eastAsia" w:ascii="宋体" w:hAnsi="宋体"/>
          <w:bCs/>
          <w:spacing w:val="0"/>
          <w:w w:val="100"/>
          <w:sz w:val="24"/>
        </w:rPr>
        <w:t>按</w:t>
      </w:r>
      <w:r>
        <w:rPr>
          <w:rFonts w:ascii="宋体" w:hAnsi="宋体"/>
          <w:bCs/>
          <w:spacing w:val="0"/>
          <w:w w:val="100"/>
          <w:sz w:val="24"/>
        </w:rPr>
        <w:t>单价</w:t>
      </w:r>
      <w:r>
        <w:rPr>
          <w:rFonts w:hint="eastAsia" w:ascii="宋体" w:hAnsi="宋体"/>
          <w:bCs/>
          <w:spacing w:val="0"/>
          <w:w w:val="100"/>
          <w:sz w:val="24"/>
        </w:rPr>
        <w:t>汇总</w:t>
      </w:r>
      <w:r>
        <w:rPr>
          <w:rFonts w:ascii="宋体" w:hAnsi="宋体"/>
          <w:bCs/>
          <w:spacing w:val="0"/>
          <w:w w:val="100"/>
          <w:sz w:val="24"/>
        </w:rPr>
        <w:t>金额不一致的，以单价金额计算</w:t>
      </w:r>
      <w:r>
        <w:rPr>
          <w:rFonts w:hint="eastAsia" w:ascii="宋体" w:hAnsi="宋体"/>
          <w:bCs/>
          <w:spacing w:val="0"/>
          <w:w w:val="100"/>
          <w:sz w:val="24"/>
        </w:rPr>
        <w:t>结果</w:t>
      </w:r>
      <w:r>
        <w:rPr>
          <w:rFonts w:ascii="宋体" w:hAnsi="宋体"/>
          <w:bCs/>
          <w:spacing w:val="0"/>
          <w:w w:val="100"/>
          <w:sz w:val="24"/>
        </w:rPr>
        <w:t>为准</w:t>
      </w:r>
      <w:r>
        <w:rPr>
          <w:rFonts w:hint="eastAsia" w:ascii="宋体" w:hAnsi="宋体"/>
          <w:bCs/>
          <w:spacing w:val="0"/>
          <w:w w:val="100"/>
          <w:sz w:val="24"/>
        </w:rPr>
        <w:t>；</w:t>
      </w:r>
    </w:p>
    <w:p w14:paraId="1393921B">
      <w:pPr>
        <w:spacing w:line="360" w:lineRule="auto"/>
        <w:ind w:firstLine="436" w:firstLineChars="182"/>
        <w:rPr>
          <w:rFonts w:ascii="宋体" w:hAnsi="宋体"/>
          <w:bCs/>
          <w:spacing w:val="0"/>
          <w:w w:val="100"/>
          <w:sz w:val="24"/>
        </w:rPr>
      </w:pPr>
      <w:r>
        <w:rPr>
          <w:rFonts w:hint="eastAsia" w:ascii="宋体" w:hAnsi="宋体"/>
          <w:bCs/>
          <w:spacing w:val="0"/>
          <w:w w:val="100"/>
          <w:sz w:val="24"/>
        </w:rPr>
        <w:t>（6）同时</w:t>
      </w:r>
      <w:r>
        <w:rPr>
          <w:rFonts w:ascii="宋体" w:hAnsi="宋体"/>
          <w:bCs/>
          <w:spacing w:val="0"/>
          <w:w w:val="100"/>
          <w:sz w:val="24"/>
        </w:rPr>
        <w:t>出现</w:t>
      </w:r>
      <w:r>
        <w:rPr>
          <w:rFonts w:hint="eastAsia" w:ascii="宋体" w:hAnsi="宋体"/>
          <w:bCs/>
          <w:spacing w:val="0"/>
          <w:w w:val="100"/>
          <w:sz w:val="24"/>
        </w:rPr>
        <w:t>两种</w:t>
      </w:r>
      <w:r>
        <w:rPr>
          <w:rFonts w:ascii="宋体" w:hAnsi="宋体"/>
          <w:bCs/>
          <w:spacing w:val="0"/>
          <w:w w:val="100"/>
          <w:sz w:val="24"/>
        </w:rPr>
        <w:t>以上</w:t>
      </w:r>
      <w:r>
        <w:rPr>
          <w:rFonts w:hint="eastAsia" w:ascii="宋体" w:hAnsi="宋体"/>
          <w:bCs/>
          <w:spacing w:val="0"/>
          <w:w w:val="100"/>
          <w:sz w:val="24"/>
        </w:rPr>
        <w:t>不一致</w:t>
      </w:r>
      <w:r>
        <w:rPr>
          <w:rFonts w:ascii="宋体" w:hAnsi="宋体"/>
          <w:bCs/>
          <w:spacing w:val="0"/>
          <w:w w:val="100"/>
          <w:sz w:val="24"/>
        </w:rPr>
        <w:t>的，按</w:t>
      </w:r>
      <w:r>
        <w:rPr>
          <w:rFonts w:hint="eastAsia" w:ascii="宋体" w:hAnsi="宋体"/>
          <w:bCs/>
          <w:spacing w:val="0"/>
          <w:w w:val="100"/>
          <w:sz w:val="24"/>
        </w:rPr>
        <w:t>上述顺序</w:t>
      </w:r>
      <w:r>
        <w:rPr>
          <w:rFonts w:ascii="宋体" w:hAnsi="宋体"/>
          <w:bCs/>
          <w:spacing w:val="0"/>
          <w:w w:val="100"/>
          <w:sz w:val="24"/>
        </w:rPr>
        <w:t>修正</w:t>
      </w:r>
      <w:r>
        <w:rPr>
          <w:rFonts w:hint="eastAsia" w:ascii="宋体" w:hAnsi="宋体"/>
          <w:bCs/>
          <w:spacing w:val="0"/>
          <w:w w:val="100"/>
          <w:sz w:val="24"/>
        </w:rPr>
        <w:t>；</w:t>
      </w:r>
    </w:p>
    <w:p w14:paraId="1351DF16">
      <w:pPr>
        <w:spacing w:line="360" w:lineRule="auto"/>
        <w:ind w:firstLine="436" w:firstLineChars="182"/>
        <w:rPr>
          <w:rFonts w:ascii="宋体" w:hAnsi="宋体"/>
          <w:spacing w:val="0"/>
          <w:w w:val="100"/>
          <w:sz w:val="24"/>
        </w:rPr>
      </w:pPr>
      <w:r>
        <w:rPr>
          <w:rFonts w:hint="eastAsia" w:ascii="宋体" w:hAnsi="宋体"/>
          <w:bCs/>
          <w:spacing w:val="0"/>
          <w:w w:val="100"/>
          <w:sz w:val="24"/>
        </w:rPr>
        <w:t>（7）对不同文字文本</w:t>
      </w:r>
      <w:r>
        <w:rPr>
          <w:rFonts w:hint="eastAsia" w:ascii="宋体" w:hAnsi="宋体"/>
          <w:spacing w:val="0"/>
          <w:w w:val="100"/>
          <w:kern w:val="0"/>
          <w:sz w:val="24"/>
        </w:rPr>
        <w:t>投标文件</w:t>
      </w:r>
      <w:r>
        <w:rPr>
          <w:rFonts w:hint="eastAsia" w:ascii="宋体" w:hAnsi="宋体"/>
          <w:bCs/>
          <w:spacing w:val="0"/>
          <w:w w:val="100"/>
          <w:sz w:val="24"/>
        </w:rPr>
        <w:t>的解释发生异议的，以中文文本为准；</w:t>
      </w:r>
    </w:p>
    <w:p w14:paraId="230C930A">
      <w:pPr>
        <w:spacing w:line="360" w:lineRule="auto"/>
        <w:ind w:firstLine="436" w:firstLineChars="182"/>
        <w:rPr>
          <w:rFonts w:ascii="宋体" w:hAnsi="宋体"/>
          <w:spacing w:val="0"/>
          <w:w w:val="100"/>
          <w:sz w:val="24"/>
        </w:rPr>
      </w:pPr>
      <w:r>
        <w:rPr>
          <w:rFonts w:hint="eastAsia" w:ascii="宋体" w:hAnsi="宋体"/>
          <w:spacing w:val="0"/>
          <w:w w:val="100"/>
          <w:sz w:val="24"/>
        </w:rPr>
        <w:t>▲修正错误的投标报价，投标人应当通过电子交易平台交换数据电文的形式提交，调整后的投标报价对投标人具有约束作用。若投标人不接受修正后的投标报价，则其投标将作为无效投标处理。</w:t>
      </w:r>
    </w:p>
    <w:p w14:paraId="03FEA5CD">
      <w:pPr>
        <w:spacing w:line="360" w:lineRule="auto"/>
        <w:ind w:firstLine="482" w:firstLineChars="200"/>
        <w:rPr>
          <w:rFonts w:ascii="宋体" w:hAnsi="宋体"/>
          <w:b/>
          <w:spacing w:val="0"/>
          <w:w w:val="100"/>
          <w:sz w:val="24"/>
        </w:rPr>
      </w:pPr>
      <w:r>
        <w:rPr>
          <w:rFonts w:ascii="宋体" w:hAnsi="宋体"/>
          <w:b/>
          <w:spacing w:val="0"/>
          <w:w w:val="100"/>
          <w:sz w:val="24"/>
        </w:rPr>
        <w:t>2</w:t>
      </w:r>
      <w:r>
        <w:rPr>
          <w:rFonts w:hint="eastAsia" w:ascii="宋体" w:hAnsi="宋体"/>
          <w:b/>
          <w:spacing w:val="0"/>
          <w:w w:val="100"/>
          <w:sz w:val="24"/>
        </w:rPr>
        <w:t>3</w:t>
      </w:r>
      <w:r>
        <w:rPr>
          <w:rFonts w:ascii="宋体" w:hAnsi="宋体"/>
          <w:b/>
          <w:spacing w:val="0"/>
          <w:w w:val="100"/>
          <w:sz w:val="24"/>
        </w:rPr>
        <w:t xml:space="preserve">. </w:t>
      </w:r>
      <w:r>
        <w:rPr>
          <w:rFonts w:hint="eastAsia" w:ascii="宋体" w:hAnsi="宋体"/>
          <w:b/>
          <w:spacing w:val="0"/>
          <w:w w:val="100"/>
          <w:sz w:val="24"/>
        </w:rPr>
        <w:t>对投标文件的比较和评估</w:t>
      </w:r>
    </w:p>
    <w:p w14:paraId="228F5115">
      <w:pPr>
        <w:spacing w:line="360" w:lineRule="auto"/>
        <w:ind w:firstLine="480" w:firstLineChars="200"/>
        <w:rPr>
          <w:rFonts w:ascii="宋体" w:hAnsi="宋体"/>
          <w:spacing w:val="0"/>
          <w:w w:val="100"/>
          <w:sz w:val="24"/>
        </w:rPr>
      </w:pPr>
      <w:r>
        <w:rPr>
          <w:rFonts w:hint="eastAsia" w:ascii="宋体" w:hAnsi="宋体"/>
          <w:spacing w:val="0"/>
          <w:w w:val="100"/>
          <w:sz w:val="24"/>
        </w:rPr>
        <w:t>23.1评审委员会根据招标</w:t>
      </w:r>
      <w:r>
        <w:rPr>
          <w:rFonts w:ascii="宋体" w:hAnsi="宋体"/>
          <w:spacing w:val="0"/>
          <w:w w:val="100"/>
          <w:sz w:val="24"/>
        </w:rPr>
        <w:t>文件规定的评审办法和标准、对符合性审查</w:t>
      </w:r>
      <w:r>
        <w:rPr>
          <w:rFonts w:hint="eastAsia" w:ascii="宋体" w:hAnsi="宋体"/>
          <w:spacing w:val="0"/>
          <w:w w:val="100"/>
          <w:sz w:val="24"/>
        </w:rPr>
        <w:t>合格投标</w:t>
      </w:r>
      <w:r>
        <w:rPr>
          <w:rFonts w:ascii="宋体" w:hAnsi="宋体"/>
          <w:spacing w:val="0"/>
          <w:w w:val="100"/>
          <w:sz w:val="24"/>
        </w:rPr>
        <w:t>人的投标文件</w:t>
      </w:r>
      <w:r>
        <w:rPr>
          <w:rFonts w:hint="eastAsia" w:ascii="宋体" w:hAnsi="宋体"/>
          <w:spacing w:val="0"/>
          <w:w w:val="100"/>
          <w:sz w:val="24"/>
        </w:rPr>
        <w:t>及澄清</w:t>
      </w:r>
      <w:r>
        <w:rPr>
          <w:rFonts w:ascii="宋体" w:hAnsi="宋体"/>
          <w:spacing w:val="0"/>
          <w:w w:val="100"/>
          <w:sz w:val="24"/>
        </w:rPr>
        <w:t>答复</w:t>
      </w:r>
      <w:r>
        <w:rPr>
          <w:rFonts w:hint="eastAsia" w:ascii="宋体" w:hAnsi="宋体"/>
          <w:spacing w:val="0"/>
          <w:w w:val="100"/>
          <w:sz w:val="24"/>
        </w:rPr>
        <w:t>内容</w:t>
      </w:r>
      <w:r>
        <w:rPr>
          <w:rFonts w:ascii="宋体" w:hAnsi="宋体"/>
          <w:spacing w:val="0"/>
          <w:w w:val="100"/>
          <w:sz w:val="24"/>
        </w:rPr>
        <w:t>进行商务和技术评估，综合比较与评价</w:t>
      </w:r>
      <w:r>
        <w:rPr>
          <w:rFonts w:hint="eastAsia" w:ascii="宋体" w:hAnsi="宋体"/>
          <w:spacing w:val="0"/>
          <w:w w:val="100"/>
          <w:sz w:val="24"/>
        </w:rPr>
        <w:t>，并</w:t>
      </w:r>
      <w:r>
        <w:rPr>
          <w:rFonts w:ascii="宋体" w:hAnsi="宋体"/>
          <w:spacing w:val="0"/>
          <w:w w:val="100"/>
          <w:sz w:val="24"/>
        </w:rPr>
        <w:t>按照平等</w:t>
      </w:r>
      <w:r>
        <w:rPr>
          <w:rFonts w:hint="eastAsia" w:ascii="宋体" w:hAnsi="宋体"/>
          <w:spacing w:val="0"/>
          <w:w w:val="100"/>
          <w:sz w:val="24"/>
        </w:rPr>
        <w:t>、</w:t>
      </w:r>
      <w:r>
        <w:rPr>
          <w:rFonts w:ascii="宋体" w:hAnsi="宋体"/>
          <w:spacing w:val="0"/>
          <w:w w:val="100"/>
          <w:sz w:val="24"/>
        </w:rPr>
        <w:t>客观</w:t>
      </w:r>
      <w:r>
        <w:rPr>
          <w:rFonts w:hint="eastAsia" w:ascii="宋体" w:hAnsi="宋体"/>
          <w:spacing w:val="0"/>
          <w:w w:val="100"/>
          <w:sz w:val="24"/>
        </w:rPr>
        <w:t>、</w:t>
      </w:r>
      <w:r>
        <w:rPr>
          <w:rFonts w:ascii="宋体" w:hAnsi="宋体"/>
          <w:spacing w:val="0"/>
          <w:w w:val="100"/>
          <w:sz w:val="24"/>
        </w:rPr>
        <w:t>公正的原则对投标文件</w:t>
      </w:r>
      <w:r>
        <w:rPr>
          <w:rFonts w:hint="eastAsia" w:ascii="宋体" w:hAnsi="宋体"/>
          <w:spacing w:val="0"/>
          <w:w w:val="100"/>
          <w:sz w:val="24"/>
        </w:rPr>
        <w:t>进行</w:t>
      </w:r>
      <w:r>
        <w:rPr>
          <w:rFonts w:ascii="宋体" w:hAnsi="宋体"/>
          <w:spacing w:val="0"/>
          <w:w w:val="100"/>
          <w:sz w:val="24"/>
        </w:rPr>
        <w:t>综合评审</w:t>
      </w:r>
      <w:r>
        <w:rPr>
          <w:rFonts w:hint="eastAsia" w:ascii="宋体" w:hAnsi="宋体"/>
          <w:spacing w:val="0"/>
          <w:w w:val="100"/>
          <w:sz w:val="24"/>
        </w:rPr>
        <w:t>和</w:t>
      </w:r>
      <w:r>
        <w:rPr>
          <w:rFonts w:ascii="宋体" w:hAnsi="宋体"/>
          <w:spacing w:val="0"/>
          <w:w w:val="100"/>
          <w:sz w:val="24"/>
        </w:rPr>
        <w:t>评分。</w:t>
      </w:r>
    </w:p>
    <w:p w14:paraId="14401120">
      <w:pPr>
        <w:spacing w:line="360" w:lineRule="auto"/>
        <w:ind w:firstLine="482" w:firstLineChars="200"/>
        <w:rPr>
          <w:rFonts w:ascii="宋体" w:hAnsi="宋体"/>
          <w:b/>
          <w:spacing w:val="0"/>
          <w:w w:val="100"/>
          <w:sz w:val="24"/>
        </w:rPr>
      </w:pPr>
      <w:r>
        <w:rPr>
          <w:rFonts w:ascii="宋体" w:hAnsi="宋体"/>
          <w:b/>
          <w:spacing w:val="0"/>
          <w:w w:val="100"/>
          <w:sz w:val="24"/>
        </w:rPr>
        <w:t>2</w:t>
      </w:r>
      <w:r>
        <w:rPr>
          <w:rFonts w:hint="eastAsia" w:ascii="宋体" w:hAnsi="宋体"/>
          <w:b/>
          <w:spacing w:val="0"/>
          <w:w w:val="100"/>
          <w:sz w:val="24"/>
        </w:rPr>
        <w:t>4</w:t>
      </w:r>
      <w:r>
        <w:rPr>
          <w:rFonts w:ascii="宋体" w:hAnsi="宋体"/>
          <w:b/>
          <w:spacing w:val="0"/>
          <w:w w:val="100"/>
          <w:sz w:val="24"/>
        </w:rPr>
        <w:t>.</w:t>
      </w:r>
      <w:r>
        <w:rPr>
          <w:rFonts w:hint="eastAsia" w:ascii="宋体" w:hAnsi="宋体"/>
          <w:b/>
          <w:spacing w:val="0"/>
          <w:w w:val="100"/>
          <w:sz w:val="24"/>
        </w:rPr>
        <w:t>评标报告</w:t>
      </w:r>
    </w:p>
    <w:p w14:paraId="3C64F7B4">
      <w:pPr>
        <w:spacing w:line="360" w:lineRule="auto"/>
        <w:ind w:firstLine="480" w:firstLineChars="200"/>
        <w:rPr>
          <w:rFonts w:ascii="宋体" w:hAnsi="宋体"/>
          <w:spacing w:val="0"/>
          <w:w w:val="100"/>
          <w:sz w:val="24"/>
        </w:rPr>
      </w:pPr>
      <w:r>
        <w:rPr>
          <w:rFonts w:hint="eastAsia" w:ascii="宋体" w:hAnsi="宋体"/>
          <w:spacing w:val="0"/>
          <w:w w:val="100"/>
          <w:sz w:val="24"/>
        </w:rPr>
        <w:t>评审委员会</w:t>
      </w:r>
      <w:r>
        <w:rPr>
          <w:rFonts w:ascii="宋体" w:hAnsi="宋体"/>
          <w:spacing w:val="0"/>
          <w:w w:val="100"/>
          <w:sz w:val="24"/>
        </w:rPr>
        <w:t>根据全体评</w:t>
      </w:r>
      <w:r>
        <w:rPr>
          <w:rFonts w:hint="eastAsia" w:ascii="宋体" w:hAnsi="宋体"/>
          <w:spacing w:val="0"/>
          <w:w w:val="100"/>
          <w:sz w:val="24"/>
        </w:rPr>
        <w:t>审</w:t>
      </w:r>
      <w:r>
        <w:rPr>
          <w:rFonts w:ascii="宋体" w:hAnsi="宋体"/>
          <w:spacing w:val="0"/>
          <w:w w:val="100"/>
          <w:sz w:val="24"/>
        </w:rPr>
        <w:t>成员签字的原始</w:t>
      </w:r>
      <w:r>
        <w:rPr>
          <w:rFonts w:hint="eastAsia" w:ascii="宋体" w:hAnsi="宋体"/>
          <w:spacing w:val="0"/>
          <w:w w:val="100"/>
          <w:sz w:val="24"/>
        </w:rPr>
        <w:t>评审</w:t>
      </w:r>
      <w:r>
        <w:rPr>
          <w:rFonts w:ascii="宋体" w:hAnsi="宋体"/>
          <w:spacing w:val="0"/>
          <w:w w:val="100"/>
          <w:sz w:val="24"/>
        </w:rPr>
        <w:t>记录和评</w:t>
      </w:r>
      <w:r>
        <w:rPr>
          <w:rFonts w:hint="eastAsia" w:ascii="宋体" w:hAnsi="宋体"/>
          <w:spacing w:val="0"/>
          <w:w w:val="100"/>
          <w:sz w:val="24"/>
        </w:rPr>
        <w:t>审</w:t>
      </w:r>
      <w:r>
        <w:rPr>
          <w:rFonts w:ascii="宋体" w:hAnsi="宋体"/>
          <w:spacing w:val="0"/>
          <w:w w:val="100"/>
          <w:sz w:val="24"/>
        </w:rPr>
        <w:t>结果</w:t>
      </w:r>
      <w:r>
        <w:rPr>
          <w:rFonts w:hint="eastAsia" w:ascii="宋体" w:hAnsi="宋体"/>
          <w:spacing w:val="0"/>
          <w:w w:val="100"/>
          <w:sz w:val="24"/>
        </w:rPr>
        <w:t>编写</w:t>
      </w:r>
      <w:r>
        <w:rPr>
          <w:rFonts w:ascii="宋体" w:hAnsi="宋体"/>
          <w:spacing w:val="0"/>
          <w:w w:val="100"/>
          <w:sz w:val="24"/>
        </w:rPr>
        <w:t>评标报告</w:t>
      </w:r>
      <w:r>
        <w:rPr>
          <w:rFonts w:hint="eastAsia" w:ascii="宋体" w:hAnsi="宋体"/>
          <w:spacing w:val="0"/>
          <w:w w:val="100"/>
          <w:sz w:val="24"/>
        </w:rPr>
        <w:t>，</w:t>
      </w:r>
      <w:r>
        <w:rPr>
          <w:rFonts w:ascii="宋体" w:hAnsi="宋体"/>
          <w:spacing w:val="0"/>
          <w:w w:val="100"/>
          <w:sz w:val="24"/>
        </w:rPr>
        <w:t>并</w:t>
      </w:r>
      <w:r>
        <w:rPr>
          <w:rFonts w:hint="eastAsia" w:ascii="宋体" w:hAnsi="宋体"/>
          <w:spacing w:val="0"/>
          <w:w w:val="100"/>
          <w:sz w:val="24"/>
        </w:rPr>
        <w:t>推荐</w:t>
      </w:r>
      <w:r>
        <w:rPr>
          <w:rFonts w:ascii="宋体" w:hAnsi="宋体"/>
          <w:spacing w:val="0"/>
          <w:w w:val="100"/>
          <w:sz w:val="24"/>
        </w:rPr>
        <w:t>中标候选人</w:t>
      </w:r>
      <w:r>
        <w:rPr>
          <w:rFonts w:hint="eastAsia" w:ascii="宋体" w:hAnsi="宋体"/>
          <w:spacing w:val="0"/>
          <w:w w:val="100"/>
          <w:sz w:val="24"/>
        </w:rPr>
        <w:t>，评审</w:t>
      </w:r>
      <w:r>
        <w:rPr>
          <w:rFonts w:ascii="宋体" w:hAnsi="宋体"/>
          <w:spacing w:val="0"/>
          <w:w w:val="100"/>
          <w:sz w:val="24"/>
        </w:rPr>
        <w:t>报告由</w:t>
      </w:r>
      <w:r>
        <w:rPr>
          <w:rFonts w:hint="eastAsia" w:ascii="宋体" w:hAnsi="宋体"/>
          <w:spacing w:val="0"/>
          <w:w w:val="100"/>
          <w:sz w:val="24"/>
        </w:rPr>
        <w:t>评审委员会</w:t>
      </w:r>
      <w:r>
        <w:rPr>
          <w:rFonts w:ascii="宋体" w:hAnsi="宋体"/>
          <w:spacing w:val="0"/>
          <w:w w:val="100"/>
          <w:sz w:val="24"/>
        </w:rPr>
        <w:t>成员签字</w:t>
      </w:r>
      <w:r>
        <w:rPr>
          <w:rFonts w:hint="eastAsia" w:ascii="宋体" w:hAnsi="宋体"/>
          <w:spacing w:val="0"/>
          <w:w w:val="100"/>
          <w:sz w:val="24"/>
        </w:rPr>
        <w:t>确认提交</w:t>
      </w:r>
      <w:r>
        <w:rPr>
          <w:rFonts w:ascii="宋体" w:hAnsi="宋体"/>
          <w:spacing w:val="0"/>
          <w:w w:val="100"/>
          <w:sz w:val="24"/>
        </w:rPr>
        <w:t>。</w:t>
      </w:r>
    </w:p>
    <w:p w14:paraId="33AF7FA0">
      <w:pPr>
        <w:spacing w:line="360" w:lineRule="auto"/>
        <w:ind w:firstLine="482" w:firstLineChars="200"/>
        <w:rPr>
          <w:rFonts w:ascii="宋体" w:hAnsi="宋体"/>
          <w:b/>
          <w:spacing w:val="0"/>
          <w:w w:val="100"/>
          <w:sz w:val="24"/>
        </w:rPr>
      </w:pPr>
      <w:r>
        <w:rPr>
          <w:rFonts w:hint="eastAsia" w:ascii="宋体" w:hAnsi="宋体"/>
          <w:b/>
          <w:spacing w:val="0"/>
          <w:w w:val="100"/>
          <w:sz w:val="24"/>
        </w:rPr>
        <w:t>25.采购过程中出现以下情形，导致电子交易平台无法正常运行，或者无法保证电子交易的公平、公正和安全时，可中止电子交易活动：</w:t>
      </w:r>
    </w:p>
    <w:p w14:paraId="7806F29B">
      <w:pPr>
        <w:spacing w:line="360" w:lineRule="auto"/>
        <w:ind w:firstLine="480" w:firstLineChars="200"/>
        <w:rPr>
          <w:rFonts w:asciiTheme="minorEastAsia" w:hAnsiTheme="minorEastAsia" w:eastAsiaTheme="minorEastAsia"/>
          <w:spacing w:val="0"/>
          <w:w w:val="100"/>
          <w:sz w:val="24"/>
        </w:rPr>
      </w:pPr>
      <w:r>
        <w:rPr>
          <w:rFonts w:hint="eastAsia" w:asciiTheme="minorEastAsia" w:hAnsiTheme="minorEastAsia" w:eastAsiaTheme="minorEastAsia"/>
          <w:spacing w:val="0"/>
          <w:w w:val="100"/>
          <w:sz w:val="24"/>
        </w:rPr>
        <w:t>（1）电子交易平台发生故障而无法登录访问的；</w:t>
      </w:r>
    </w:p>
    <w:p w14:paraId="292FFAF0">
      <w:pPr>
        <w:spacing w:line="360" w:lineRule="auto"/>
        <w:ind w:firstLine="480" w:firstLineChars="200"/>
        <w:rPr>
          <w:rFonts w:asciiTheme="minorEastAsia" w:hAnsiTheme="minorEastAsia" w:eastAsiaTheme="minorEastAsia"/>
          <w:spacing w:val="0"/>
          <w:w w:val="100"/>
          <w:sz w:val="24"/>
        </w:rPr>
      </w:pPr>
      <w:r>
        <w:rPr>
          <w:rFonts w:hint="eastAsia" w:asciiTheme="minorEastAsia" w:hAnsiTheme="minorEastAsia" w:eastAsiaTheme="minorEastAsia"/>
          <w:spacing w:val="0"/>
          <w:w w:val="100"/>
          <w:sz w:val="24"/>
        </w:rPr>
        <w:t>（2）电子交易平台应用或数据库出现错误，不能进行正常操作的；</w:t>
      </w:r>
    </w:p>
    <w:p w14:paraId="7B6C4767">
      <w:pPr>
        <w:spacing w:line="360" w:lineRule="auto"/>
        <w:ind w:firstLine="480" w:firstLineChars="200"/>
        <w:rPr>
          <w:rFonts w:asciiTheme="minorEastAsia" w:hAnsiTheme="minorEastAsia" w:eastAsiaTheme="minorEastAsia"/>
          <w:spacing w:val="0"/>
          <w:w w:val="100"/>
          <w:sz w:val="24"/>
        </w:rPr>
      </w:pPr>
      <w:r>
        <w:rPr>
          <w:rFonts w:hint="eastAsia" w:asciiTheme="minorEastAsia" w:hAnsiTheme="minorEastAsia" w:eastAsiaTheme="minorEastAsia"/>
          <w:spacing w:val="0"/>
          <w:w w:val="100"/>
          <w:sz w:val="24"/>
        </w:rPr>
        <w:t>（3）电子交易平台发现严重安全漏洞，有潜在泄密危险的；</w:t>
      </w:r>
    </w:p>
    <w:p w14:paraId="19330027">
      <w:pPr>
        <w:spacing w:line="360" w:lineRule="auto"/>
        <w:ind w:firstLine="480" w:firstLineChars="200"/>
        <w:rPr>
          <w:rFonts w:asciiTheme="minorEastAsia" w:hAnsiTheme="minorEastAsia" w:eastAsiaTheme="minorEastAsia"/>
          <w:spacing w:val="0"/>
          <w:w w:val="100"/>
          <w:sz w:val="24"/>
        </w:rPr>
      </w:pPr>
      <w:r>
        <w:rPr>
          <w:rFonts w:hint="eastAsia" w:asciiTheme="minorEastAsia" w:hAnsiTheme="minorEastAsia" w:eastAsiaTheme="minorEastAsia"/>
          <w:spacing w:val="0"/>
          <w:w w:val="100"/>
          <w:sz w:val="24"/>
        </w:rPr>
        <w:t>（4）病毒发作导致不能进行正常操作的； </w:t>
      </w:r>
    </w:p>
    <w:p w14:paraId="1D8A3C2B">
      <w:pPr>
        <w:spacing w:line="360" w:lineRule="auto"/>
        <w:ind w:firstLine="480" w:firstLineChars="200"/>
        <w:rPr>
          <w:rFonts w:asciiTheme="minorEastAsia" w:hAnsiTheme="minorEastAsia" w:eastAsiaTheme="minorEastAsia"/>
          <w:spacing w:val="0"/>
          <w:w w:val="100"/>
          <w:sz w:val="24"/>
        </w:rPr>
      </w:pPr>
      <w:r>
        <w:rPr>
          <w:rFonts w:hint="eastAsia" w:asciiTheme="minorEastAsia" w:hAnsiTheme="minorEastAsia" w:eastAsiaTheme="minorEastAsia"/>
          <w:spacing w:val="0"/>
          <w:w w:val="100"/>
          <w:sz w:val="24"/>
        </w:rPr>
        <w:t>（5）其他无法保证电子交易的公平、公正和安全的情况。</w:t>
      </w:r>
    </w:p>
    <w:p w14:paraId="35765749">
      <w:pPr>
        <w:spacing w:line="360" w:lineRule="auto"/>
        <w:ind w:firstLine="480" w:firstLineChars="200"/>
        <w:rPr>
          <w:spacing w:val="0"/>
          <w:w w:val="100"/>
          <w:sz w:val="24"/>
        </w:rPr>
      </w:pPr>
      <w:r>
        <w:rPr>
          <w:rFonts w:hint="eastAsia"/>
          <w:spacing w:val="0"/>
          <w:w w:val="100"/>
          <w:sz w:val="24"/>
        </w:rPr>
        <w:t>出现前款规定情形，不影响采购公平、公正性的，采购代理机构可以待上述情形消除后继续组织电子交易活动；影响或可能影响采购公平、公正性的，重新组织采购。</w:t>
      </w:r>
    </w:p>
    <w:p w14:paraId="4AF90FAE">
      <w:pPr>
        <w:spacing w:line="360" w:lineRule="auto"/>
        <w:ind w:firstLine="480" w:firstLineChars="200"/>
        <w:rPr>
          <w:rFonts w:ascii="宋体" w:hAnsi="宋体"/>
          <w:spacing w:val="0"/>
          <w:w w:val="100"/>
          <w:sz w:val="24"/>
        </w:rPr>
      </w:pPr>
      <w:r>
        <w:rPr>
          <w:rFonts w:hint="eastAsia" w:ascii="宋体" w:hAnsi="宋体"/>
          <w:spacing w:val="0"/>
          <w:w w:val="100"/>
          <w:sz w:val="24"/>
        </w:rPr>
        <w:t>26.</w:t>
      </w:r>
      <w:r>
        <w:rPr>
          <w:rFonts w:ascii="宋体" w:hAnsi="宋体"/>
          <w:spacing w:val="0"/>
          <w:w w:val="100"/>
          <w:sz w:val="24"/>
        </w:rPr>
        <w:t xml:space="preserve"> </w:t>
      </w:r>
      <w:r>
        <w:rPr>
          <w:rFonts w:hint="eastAsia" w:ascii="宋体" w:hAnsi="宋体"/>
          <w:spacing w:val="0"/>
          <w:w w:val="100"/>
          <w:sz w:val="24"/>
        </w:rPr>
        <w:t>采购代理机构或评审委员会因不可抗力（不可抗力包括但不限于自然灾害、断电、传播疫病等）原因造成电子交易活动无法正常运行的，将采取以下措施：</w:t>
      </w:r>
    </w:p>
    <w:p w14:paraId="4BFC3DC7">
      <w:pPr>
        <w:spacing w:line="360" w:lineRule="auto"/>
        <w:ind w:firstLine="480" w:firstLineChars="200"/>
        <w:rPr>
          <w:rFonts w:ascii="宋体" w:hAnsi="宋体"/>
          <w:spacing w:val="0"/>
          <w:w w:val="100"/>
          <w:sz w:val="24"/>
        </w:rPr>
      </w:pPr>
      <w:r>
        <w:rPr>
          <w:rFonts w:hint="eastAsia" w:ascii="宋体" w:hAnsi="宋体"/>
          <w:spacing w:val="0"/>
          <w:w w:val="100"/>
          <w:sz w:val="24"/>
        </w:rPr>
        <w:t>（1）短时间内能消除不可抗力因素的，采购代理机构或评审委员会在消除不可抗力因素后继续组织电子交易活动；</w:t>
      </w:r>
    </w:p>
    <w:p w14:paraId="1405E359">
      <w:pPr>
        <w:spacing w:line="360" w:lineRule="auto"/>
        <w:ind w:firstLine="480" w:firstLineChars="200"/>
        <w:rPr>
          <w:rFonts w:ascii="宋体" w:hAnsi="宋体"/>
          <w:spacing w:val="0"/>
          <w:w w:val="100"/>
          <w:sz w:val="24"/>
        </w:rPr>
      </w:pPr>
      <w:r>
        <w:rPr>
          <w:rFonts w:hint="eastAsia" w:ascii="宋体" w:hAnsi="宋体"/>
          <w:spacing w:val="0"/>
          <w:w w:val="100"/>
          <w:sz w:val="24"/>
        </w:rPr>
        <w:t>（2）长时间内无法消除不可抗力因素的，采购代理机构或评审委员会将中止电子交易活动。中止电子交易活动的，采购人应当重新组织政府采购活动。</w:t>
      </w:r>
    </w:p>
    <w:p w14:paraId="4F56811D">
      <w:pPr>
        <w:spacing w:line="360" w:lineRule="auto"/>
        <w:ind w:firstLine="482" w:firstLineChars="200"/>
        <w:rPr>
          <w:rFonts w:ascii="宋体" w:hAnsi="宋体"/>
          <w:b/>
          <w:spacing w:val="0"/>
          <w:w w:val="100"/>
          <w:sz w:val="24"/>
        </w:rPr>
      </w:pPr>
      <w:r>
        <w:rPr>
          <w:rFonts w:ascii="宋体" w:hAnsi="宋体"/>
          <w:b/>
          <w:spacing w:val="0"/>
          <w:w w:val="100"/>
          <w:sz w:val="24"/>
        </w:rPr>
        <w:t>2</w:t>
      </w:r>
      <w:r>
        <w:rPr>
          <w:rFonts w:hint="eastAsia" w:ascii="宋体" w:hAnsi="宋体"/>
          <w:b/>
          <w:spacing w:val="0"/>
          <w:w w:val="100"/>
          <w:sz w:val="24"/>
        </w:rPr>
        <w:t>7</w:t>
      </w:r>
      <w:r>
        <w:rPr>
          <w:rFonts w:ascii="宋体" w:hAnsi="宋体"/>
          <w:b/>
          <w:spacing w:val="0"/>
          <w:w w:val="100"/>
          <w:sz w:val="24"/>
        </w:rPr>
        <w:t xml:space="preserve">. </w:t>
      </w:r>
      <w:r>
        <w:rPr>
          <w:rFonts w:hint="eastAsia" w:ascii="宋体" w:hAnsi="宋体"/>
          <w:b/>
          <w:spacing w:val="0"/>
          <w:w w:val="100"/>
          <w:sz w:val="24"/>
        </w:rPr>
        <w:t>保密和评审过程的监控</w:t>
      </w:r>
    </w:p>
    <w:p w14:paraId="0543D10E">
      <w:pPr>
        <w:spacing w:line="360" w:lineRule="auto"/>
        <w:ind w:firstLine="480" w:firstLineChars="200"/>
        <w:rPr>
          <w:rFonts w:ascii="宋体" w:hAnsi="宋体"/>
          <w:bCs/>
          <w:spacing w:val="0"/>
          <w:w w:val="100"/>
          <w:sz w:val="24"/>
        </w:rPr>
      </w:pPr>
      <w:r>
        <w:rPr>
          <w:rFonts w:ascii="宋体" w:hAnsi="宋体"/>
          <w:bCs/>
          <w:spacing w:val="0"/>
          <w:w w:val="100"/>
          <w:sz w:val="24"/>
        </w:rPr>
        <w:t>2</w:t>
      </w:r>
      <w:r>
        <w:rPr>
          <w:rFonts w:hint="eastAsia" w:ascii="宋体" w:hAnsi="宋体"/>
          <w:bCs/>
          <w:spacing w:val="0"/>
          <w:w w:val="100"/>
          <w:sz w:val="24"/>
        </w:rPr>
        <w:t>7</w:t>
      </w:r>
      <w:r>
        <w:rPr>
          <w:rFonts w:ascii="宋体" w:hAnsi="宋体"/>
          <w:bCs/>
          <w:spacing w:val="0"/>
          <w:w w:val="100"/>
          <w:sz w:val="24"/>
        </w:rPr>
        <w:t xml:space="preserve">.1 </w:t>
      </w:r>
      <w:r>
        <w:rPr>
          <w:rFonts w:hint="eastAsia" w:ascii="宋体" w:hAnsi="宋体"/>
          <w:bCs/>
          <w:spacing w:val="0"/>
          <w:w w:val="100"/>
          <w:sz w:val="24"/>
        </w:rPr>
        <w:t>自开标时间起至中标结果公告发布时间止，凡属于审查、澄清、评估和比较投标的有关资料，且与授予合同有关的信息都不得向任何投标人或与上述评审过程无关的人员透露；</w:t>
      </w:r>
    </w:p>
    <w:p w14:paraId="654D35C4">
      <w:pPr>
        <w:spacing w:line="360" w:lineRule="auto"/>
        <w:ind w:firstLine="480" w:firstLineChars="200"/>
        <w:rPr>
          <w:rFonts w:ascii="宋体" w:hAnsi="宋体"/>
          <w:spacing w:val="0"/>
          <w:w w:val="100"/>
          <w:sz w:val="20"/>
        </w:rPr>
      </w:pPr>
      <w:r>
        <w:rPr>
          <w:rFonts w:ascii="宋体" w:hAnsi="宋体"/>
          <w:spacing w:val="0"/>
          <w:w w:val="100"/>
          <w:sz w:val="24"/>
        </w:rPr>
        <w:t>2</w:t>
      </w:r>
      <w:r>
        <w:rPr>
          <w:rFonts w:hint="eastAsia" w:ascii="宋体" w:hAnsi="宋体"/>
          <w:spacing w:val="0"/>
          <w:w w:val="100"/>
          <w:sz w:val="24"/>
        </w:rPr>
        <w:t>7</w:t>
      </w:r>
      <w:r>
        <w:rPr>
          <w:rFonts w:ascii="宋体" w:hAnsi="宋体"/>
          <w:spacing w:val="0"/>
          <w:w w:val="100"/>
          <w:sz w:val="24"/>
        </w:rPr>
        <w:t xml:space="preserve">.2 </w:t>
      </w:r>
      <w:r>
        <w:rPr>
          <w:rFonts w:hint="eastAsia" w:ascii="宋体" w:hAnsi="宋体"/>
          <w:spacing w:val="0"/>
          <w:w w:val="100"/>
          <w:sz w:val="24"/>
        </w:rPr>
        <w:t>本项目开标、评审过程实行全程录音、录像监控，投标人在开标、评审过程中所进行的试图影响评审结果的不公正行为或授予合同决定的过程施加影响的企图和行为，可能导致其投标被拒绝。</w:t>
      </w:r>
      <w:bookmarkStart w:id="45" w:name="EB6abbdb67ad8e4dca83235298b1f0b56f"/>
      <w:r>
        <w:rPr>
          <w:rFonts w:hint="eastAsia" w:ascii="宋体" w:hAnsi="宋体"/>
          <w:spacing w:val="0"/>
          <w:w w:val="100"/>
          <w:sz w:val="20"/>
        </w:rPr>
        <w:t xml:space="preserve"> </w:t>
      </w:r>
      <w:bookmarkEnd w:id="45"/>
      <w:bookmarkStart w:id="46" w:name="EB50051ac8f4a946c091713b64242fa8f2"/>
      <w:r>
        <w:rPr>
          <w:rFonts w:hint="eastAsia" w:ascii="宋体" w:hAnsi="宋体"/>
          <w:spacing w:val="0"/>
          <w:w w:val="100"/>
          <w:sz w:val="20"/>
        </w:rPr>
        <w:t xml:space="preserve"> </w:t>
      </w:r>
      <w:bookmarkEnd w:id="46"/>
    </w:p>
    <w:p w14:paraId="0D70201F">
      <w:pPr>
        <w:pStyle w:val="4"/>
        <w:spacing w:line="560" w:lineRule="exact"/>
        <w:ind w:firstLine="0" w:firstLineChars="0"/>
        <w:rPr>
          <w:rFonts w:ascii="宋体" w:hAnsi="宋体" w:eastAsia="宋体"/>
          <w:spacing w:val="0"/>
          <w:w w:val="100"/>
        </w:rPr>
      </w:pPr>
      <w:bookmarkStart w:id="47" w:name="_Toc494555855"/>
      <w:bookmarkStart w:id="48" w:name="_Toc7220"/>
      <w:bookmarkStart w:id="49" w:name="_Toc493956039"/>
      <w:bookmarkStart w:id="50" w:name="_Toc41577872"/>
      <w:r>
        <w:rPr>
          <w:rFonts w:hint="eastAsia" w:ascii="宋体" w:hAnsi="宋体" w:eastAsia="宋体"/>
          <w:spacing w:val="0"/>
          <w:w w:val="100"/>
        </w:rPr>
        <w:t>七   投标无效的情形</w:t>
      </w:r>
      <w:bookmarkEnd w:id="47"/>
      <w:bookmarkEnd w:id="48"/>
      <w:bookmarkEnd w:id="49"/>
      <w:bookmarkEnd w:id="50"/>
    </w:p>
    <w:p w14:paraId="1AA06DAC">
      <w:pPr>
        <w:spacing w:line="360" w:lineRule="auto"/>
        <w:ind w:firstLine="482" w:firstLineChars="200"/>
        <w:rPr>
          <w:rFonts w:ascii="宋体" w:hAnsi="宋体"/>
          <w:b/>
          <w:spacing w:val="0"/>
          <w:w w:val="100"/>
          <w:sz w:val="24"/>
        </w:rPr>
      </w:pPr>
      <w:r>
        <w:rPr>
          <w:rFonts w:hint="eastAsia" w:ascii="宋体" w:hAnsi="宋体"/>
          <w:b/>
          <w:spacing w:val="0"/>
          <w:w w:val="100"/>
          <w:sz w:val="24"/>
        </w:rPr>
        <w:t>28.</w:t>
      </w:r>
      <w:r>
        <w:rPr>
          <w:rFonts w:ascii="宋体" w:hAnsi="宋体"/>
          <w:b/>
          <w:spacing w:val="0"/>
          <w:w w:val="100"/>
          <w:sz w:val="24"/>
        </w:rPr>
        <w:t xml:space="preserve"> </w:t>
      </w:r>
      <w:r>
        <w:rPr>
          <w:rFonts w:hint="eastAsia" w:ascii="宋体" w:hAnsi="宋体"/>
          <w:b/>
          <w:spacing w:val="0"/>
          <w:w w:val="100"/>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spacing w:val="0"/>
          <w:w w:val="100"/>
          <w:kern w:val="0"/>
          <w:sz w:val="24"/>
        </w:rPr>
        <w:t>投标文件</w:t>
      </w:r>
      <w:r>
        <w:rPr>
          <w:rFonts w:hint="eastAsia" w:ascii="宋体" w:hAnsi="宋体"/>
          <w:b/>
          <w:spacing w:val="0"/>
          <w:w w:val="100"/>
          <w:sz w:val="24"/>
        </w:rPr>
        <w:t>无效：</w:t>
      </w:r>
    </w:p>
    <w:p w14:paraId="7626423A">
      <w:pPr>
        <w:spacing w:line="360" w:lineRule="auto"/>
        <w:ind w:firstLine="482" w:firstLineChars="200"/>
        <w:rPr>
          <w:rFonts w:ascii="宋体" w:hAnsi="宋体"/>
          <w:b/>
          <w:spacing w:val="0"/>
          <w:w w:val="100"/>
          <w:sz w:val="24"/>
        </w:rPr>
      </w:pPr>
      <w:r>
        <w:rPr>
          <w:rFonts w:hint="eastAsia" w:ascii="宋体" w:hAnsi="宋体"/>
          <w:b/>
          <w:spacing w:val="0"/>
          <w:w w:val="100"/>
          <w:sz w:val="24"/>
        </w:rPr>
        <w:t>（1）电报、电话、传真形式提交投标文件的；</w:t>
      </w:r>
    </w:p>
    <w:p w14:paraId="4267A1D5">
      <w:pPr>
        <w:spacing w:line="360" w:lineRule="auto"/>
        <w:ind w:firstLine="482" w:firstLineChars="200"/>
        <w:rPr>
          <w:rFonts w:ascii="宋体" w:hAnsi="宋体"/>
          <w:b/>
          <w:spacing w:val="0"/>
          <w:w w:val="100"/>
          <w:sz w:val="24"/>
        </w:rPr>
      </w:pPr>
      <w:r>
        <w:rPr>
          <w:rFonts w:hint="eastAsia" w:ascii="宋体" w:hAnsi="宋体"/>
          <w:b/>
          <w:spacing w:val="0"/>
          <w:w w:val="100"/>
          <w:sz w:val="24"/>
        </w:rPr>
        <w:t>（2）投标人未按招标文件规定的时间和地点提交电子投标文件的</w:t>
      </w:r>
      <w:r>
        <w:rPr>
          <w:rFonts w:ascii="宋体" w:hAnsi="宋体"/>
          <w:b/>
          <w:spacing w:val="0"/>
          <w:w w:val="100"/>
          <w:sz w:val="24"/>
        </w:rPr>
        <w:t>；</w:t>
      </w:r>
    </w:p>
    <w:p w14:paraId="255927BE">
      <w:pPr>
        <w:spacing w:line="360" w:lineRule="auto"/>
        <w:ind w:firstLine="482" w:firstLineChars="200"/>
        <w:rPr>
          <w:rFonts w:ascii="宋体" w:hAnsi="宋体"/>
          <w:b/>
          <w:spacing w:val="0"/>
          <w:w w:val="100"/>
          <w:sz w:val="24"/>
        </w:rPr>
      </w:pPr>
      <w:r>
        <w:rPr>
          <w:rFonts w:hint="eastAsia" w:ascii="宋体" w:hAnsi="宋体"/>
          <w:b/>
          <w:spacing w:val="0"/>
          <w:w w:val="100"/>
          <w:sz w:val="24"/>
        </w:rPr>
        <w:t>（3）未按招标文件规定要求签署、盖章的；</w:t>
      </w:r>
    </w:p>
    <w:p w14:paraId="16A69319">
      <w:pPr>
        <w:spacing w:line="360" w:lineRule="auto"/>
        <w:ind w:firstLine="482" w:firstLineChars="200"/>
        <w:rPr>
          <w:rFonts w:ascii="宋体" w:hAnsi="宋体"/>
          <w:b/>
          <w:spacing w:val="0"/>
          <w:w w:val="100"/>
          <w:sz w:val="24"/>
        </w:rPr>
      </w:pPr>
      <w:r>
        <w:rPr>
          <w:rFonts w:hint="eastAsia" w:ascii="宋体" w:hAnsi="宋体"/>
          <w:b/>
          <w:spacing w:val="0"/>
          <w:w w:val="100"/>
          <w:sz w:val="24"/>
        </w:rPr>
        <w:t>（4）不具备投标文件规定资格要求的；</w:t>
      </w:r>
    </w:p>
    <w:p w14:paraId="3116DBE4">
      <w:pPr>
        <w:spacing w:line="360" w:lineRule="auto"/>
        <w:ind w:firstLine="480" w:firstLineChars="200"/>
        <w:rPr>
          <w:rFonts w:ascii="宋体" w:hAnsi="宋体"/>
          <w:spacing w:val="0"/>
          <w:w w:val="100"/>
          <w:sz w:val="24"/>
        </w:rPr>
      </w:pPr>
      <w:r>
        <w:rPr>
          <w:rFonts w:hint="eastAsia" w:ascii="宋体" w:hAnsi="宋体"/>
          <w:spacing w:val="0"/>
          <w:w w:val="100"/>
          <w:sz w:val="24"/>
        </w:rPr>
        <w:t>（5） 投标有效期不足的；</w:t>
      </w:r>
    </w:p>
    <w:p w14:paraId="5C45E961">
      <w:pPr>
        <w:spacing w:line="360" w:lineRule="auto"/>
        <w:ind w:firstLine="480" w:firstLineChars="200"/>
        <w:rPr>
          <w:rFonts w:ascii="宋体" w:hAnsi="宋体"/>
          <w:spacing w:val="0"/>
          <w:w w:val="100"/>
          <w:sz w:val="24"/>
        </w:rPr>
      </w:pPr>
      <w:r>
        <w:rPr>
          <w:rFonts w:hint="eastAsia" w:ascii="宋体" w:hAnsi="宋体"/>
          <w:spacing w:val="0"/>
          <w:w w:val="100"/>
          <w:sz w:val="24"/>
        </w:rPr>
        <w:t>（6）评审委员会在符合性审查中，发现与招标文件有重大偏离、未满足“▲”实质性要求的；</w:t>
      </w:r>
    </w:p>
    <w:p w14:paraId="1988EBAC">
      <w:pPr>
        <w:spacing w:line="360" w:lineRule="auto"/>
        <w:ind w:firstLine="480" w:firstLineChars="200"/>
        <w:rPr>
          <w:rFonts w:ascii="宋体" w:hAnsi="宋体" w:cs="宋体"/>
          <w:spacing w:val="0"/>
          <w:w w:val="100"/>
          <w:sz w:val="24"/>
        </w:rPr>
      </w:pPr>
      <w:r>
        <w:rPr>
          <w:rFonts w:hint="eastAsia" w:ascii="宋体" w:hAnsi="宋体"/>
          <w:spacing w:val="0"/>
          <w:w w:val="100"/>
          <w:sz w:val="24"/>
        </w:rPr>
        <w:t>（7）</w:t>
      </w:r>
      <w:r>
        <w:rPr>
          <w:rFonts w:hint="eastAsia" w:ascii="宋体" w:hAnsi="宋体" w:cs="宋体"/>
          <w:spacing w:val="0"/>
          <w:w w:val="100"/>
          <w:sz w:val="24"/>
        </w:rPr>
        <w:t>投标文件出现两个或两个以上投标方案的；</w:t>
      </w:r>
    </w:p>
    <w:p w14:paraId="09AEFE41">
      <w:pPr>
        <w:spacing w:line="360" w:lineRule="auto"/>
        <w:ind w:firstLine="480" w:firstLineChars="200"/>
        <w:rPr>
          <w:rFonts w:ascii="宋体" w:hAnsi="宋体"/>
          <w:spacing w:val="0"/>
          <w:w w:val="100"/>
          <w:sz w:val="24"/>
        </w:rPr>
      </w:pPr>
      <w:r>
        <w:rPr>
          <w:rFonts w:hint="eastAsia" w:ascii="宋体" w:hAnsi="宋体"/>
          <w:spacing w:val="0"/>
          <w:w w:val="100"/>
          <w:sz w:val="24"/>
        </w:rPr>
        <w:t>（8）投标</w:t>
      </w:r>
      <w:r>
        <w:rPr>
          <w:rFonts w:ascii="宋体" w:hAnsi="宋体"/>
          <w:spacing w:val="0"/>
          <w:w w:val="100"/>
          <w:sz w:val="24"/>
        </w:rPr>
        <w:t>文件含有采购人不能接受的附加</w:t>
      </w:r>
      <w:r>
        <w:rPr>
          <w:rFonts w:hint="eastAsia" w:ascii="宋体" w:hAnsi="宋体"/>
          <w:spacing w:val="0"/>
          <w:w w:val="100"/>
          <w:sz w:val="24"/>
        </w:rPr>
        <w:t>条款</w:t>
      </w:r>
      <w:r>
        <w:rPr>
          <w:rFonts w:ascii="宋体" w:hAnsi="宋体"/>
          <w:spacing w:val="0"/>
          <w:w w:val="100"/>
          <w:sz w:val="24"/>
        </w:rPr>
        <w:t>的</w:t>
      </w:r>
      <w:r>
        <w:rPr>
          <w:rFonts w:hint="eastAsia" w:ascii="宋体" w:hAnsi="宋体"/>
          <w:spacing w:val="0"/>
          <w:w w:val="100"/>
          <w:sz w:val="24"/>
        </w:rPr>
        <w:t>；</w:t>
      </w:r>
    </w:p>
    <w:p w14:paraId="12272CAC">
      <w:pPr>
        <w:spacing w:line="360" w:lineRule="auto"/>
        <w:ind w:firstLine="482" w:firstLineChars="200"/>
        <w:rPr>
          <w:rFonts w:ascii="宋体" w:hAnsi="宋体"/>
          <w:b/>
          <w:spacing w:val="0"/>
          <w:w w:val="100"/>
          <w:sz w:val="24"/>
        </w:rPr>
      </w:pPr>
      <w:r>
        <w:rPr>
          <w:rFonts w:hint="eastAsia" w:ascii="宋体" w:hAnsi="宋体"/>
          <w:b/>
          <w:spacing w:val="0"/>
          <w:w w:val="100"/>
          <w:sz w:val="24"/>
        </w:rPr>
        <w:t>（9）投标文件中给予赠品、回扣或与采购无关的其他商品、服务的；</w:t>
      </w:r>
    </w:p>
    <w:p w14:paraId="7D26323F">
      <w:pPr>
        <w:spacing w:line="360" w:lineRule="auto"/>
        <w:ind w:firstLine="480" w:firstLineChars="200"/>
        <w:rPr>
          <w:rFonts w:ascii="宋体" w:hAnsi="宋体"/>
          <w:spacing w:val="0"/>
          <w:w w:val="100"/>
          <w:sz w:val="24"/>
        </w:rPr>
      </w:pPr>
      <w:r>
        <w:rPr>
          <w:rFonts w:hint="eastAsia" w:ascii="宋体" w:hAnsi="宋体"/>
          <w:spacing w:val="0"/>
          <w:w w:val="100"/>
          <w:sz w:val="24"/>
        </w:rPr>
        <w:t>（10）投标报价高于招标文件中规定的预算金额或者最高限价的；</w:t>
      </w:r>
    </w:p>
    <w:p w14:paraId="0B2CCE7E">
      <w:pPr>
        <w:spacing w:line="360" w:lineRule="auto"/>
        <w:ind w:firstLine="480" w:firstLineChars="200"/>
        <w:rPr>
          <w:rFonts w:ascii="宋体" w:hAnsi="宋体" w:cs="宋体"/>
          <w:spacing w:val="0"/>
          <w:w w:val="100"/>
          <w:sz w:val="24"/>
        </w:rPr>
      </w:pPr>
      <w:r>
        <w:rPr>
          <w:rFonts w:hint="eastAsia" w:ascii="宋体" w:hAnsi="宋体"/>
          <w:spacing w:val="0"/>
          <w:w w:val="100"/>
          <w:sz w:val="24"/>
        </w:rPr>
        <w:t>（11）</w:t>
      </w:r>
      <w:r>
        <w:rPr>
          <w:rFonts w:hint="eastAsia" w:ascii="宋体" w:hAnsi="宋体" w:cs="宋体"/>
          <w:spacing w:val="0"/>
          <w:w w:val="100"/>
          <w:sz w:val="24"/>
        </w:rPr>
        <w:t>报价文件内容与对应</w:t>
      </w:r>
      <w:r>
        <w:rPr>
          <w:rFonts w:hint="eastAsia" w:ascii="宋体" w:hAnsi="宋体" w:cs="宋体"/>
          <w:spacing w:val="0"/>
          <w:w w:val="100"/>
          <w:sz w:val="24"/>
          <w:lang w:eastAsia="zh-CN"/>
        </w:rPr>
        <w:t>资信商务及技术文件</w:t>
      </w:r>
      <w:r>
        <w:rPr>
          <w:rFonts w:hint="eastAsia" w:ascii="宋体" w:hAnsi="宋体" w:cs="宋体"/>
          <w:spacing w:val="0"/>
          <w:w w:val="100"/>
          <w:sz w:val="24"/>
        </w:rPr>
        <w:t>内容不一致的；</w:t>
      </w:r>
    </w:p>
    <w:p w14:paraId="58376696">
      <w:pPr>
        <w:spacing w:line="360" w:lineRule="auto"/>
        <w:ind w:firstLine="482" w:firstLineChars="200"/>
        <w:rPr>
          <w:rFonts w:ascii="宋体" w:hAnsi="宋体" w:cs="宋体"/>
          <w:b/>
          <w:spacing w:val="0"/>
          <w:w w:val="100"/>
          <w:sz w:val="24"/>
        </w:rPr>
      </w:pPr>
      <w:r>
        <w:rPr>
          <w:rFonts w:hint="eastAsia" w:ascii="宋体" w:hAnsi="宋体"/>
          <w:b/>
          <w:spacing w:val="0"/>
          <w:w w:val="100"/>
          <w:sz w:val="24"/>
        </w:rPr>
        <w:t>（12）</w:t>
      </w:r>
      <w:r>
        <w:rPr>
          <w:rFonts w:hint="eastAsia" w:ascii="宋体" w:hAnsi="宋体" w:cs="宋体"/>
          <w:b/>
          <w:spacing w:val="0"/>
          <w:w w:val="100"/>
          <w:sz w:val="24"/>
        </w:rPr>
        <w:t>报价文件中出现“0元”或“免费赠送”等形式的无偿报价的；</w:t>
      </w:r>
    </w:p>
    <w:p w14:paraId="0EDA01E0">
      <w:pPr>
        <w:spacing w:line="360" w:lineRule="auto"/>
        <w:ind w:firstLine="480" w:firstLineChars="200"/>
        <w:rPr>
          <w:rFonts w:ascii="宋体" w:hAnsi="宋体"/>
          <w:spacing w:val="0"/>
          <w:w w:val="100"/>
          <w:sz w:val="24"/>
        </w:rPr>
      </w:pPr>
      <w:r>
        <w:rPr>
          <w:rFonts w:hint="eastAsia" w:ascii="宋体" w:hAnsi="宋体"/>
          <w:spacing w:val="0"/>
          <w:w w:val="100"/>
          <w:sz w:val="24"/>
        </w:rPr>
        <w:t>（13）投标报价存在漏项或报价数量少于采购要求的；</w:t>
      </w:r>
    </w:p>
    <w:p w14:paraId="1555E1F6">
      <w:pPr>
        <w:spacing w:line="360" w:lineRule="auto"/>
        <w:ind w:firstLine="480" w:firstLineChars="200"/>
        <w:rPr>
          <w:rFonts w:ascii="宋体" w:hAnsi="宋体"/>
          <w:spacing w:val="0"/>
          <w:w w:val="100"/>
          <w:sz w:val="24"/>
        </w:rPr>
      </w:pPr>
      <w:r>
        <w:rPr>
          <w:rFonts w:hint="eastAsia" w:ascii="宋体" w:hAnsi="宋体"/>
          <w:spacing w:val="0"/>
          <w:w w:val="100"/>
          <w:sz w:val="24"/>
        </w:rPr>
        <w:t>（14）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3231F7A4">
      <w:pPr>
        <w:spacing w:line="360" w:lineRule="auto"/>
        <w:ind w:firstLine="480" w:firstLineChars="200"/>
        <w:rPr>
          <w:rFonts w:ascii="宋体" w:hAnsi="宋体"/>
          <w:b w:val="0"/>
          <w:bCs/>
          <w:spacing w:val="0"/>
          <w:w w:val="100"/>
          <w:sz w:val="24"/>
        </w:rPr>
      </w:pPr>
      <w:r>
        <w:rPr>
          <w:rFonts w:hint="eastAsia" w:ascii="宋体" w:hAnsi="宋体"/>
          <w:b w:val="0"/>
          <w:bCs/>
          <w:spacing w:val="0"/>
          <w:w w:val="100"/>
          <w:sz w:val="24"/>
        </w:rPr>
        <w:t>（15）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b w:val="0"/>
          <w:bCs/>
          <w:spacing w:val="0"/>
          <w:w w:val="100"/>
          <w:kern w:val="0"/>
          <w:sz w:val="24"/>
        </w:rPr>
        <w:t>投标文件</w:t>
      </w:r>
      <w:r>
        <w:rPr>
          <w:rFonts w:hint="eastAsia" w:ascii="宋体" w:hAnsi="宋体"/>
          <w:b w:val="0"/>
          <w:bCs/>
          <w:spacing w:val="0"/>
          <w:w w:val="100"/>
          <w:sz w:val="24"/>
        </w:rPr>
        <w:t>中予以特别说明的；</w:t>
      </w:r>
    </w:p>
    <w:p w14:paraId="08E73D16">
      <w:pPr>
        <w:spacing w:line="360" w:lineRule="auto"/>
        <w:ind w:firstLine="480" w:firstLineChars="200"/>
        <w:rPr>
          <w:rFonts w:ascii="宋体" w:hAnsi="宋体"/>
          <w:spacing w:val="0"/>
          <w:w w:val="100"/>
          <w:sz w:val="24"/>
        </w:rPr>
      </w:pPr>
      <w:r>
        <w:rPr>
          <w:rFonts w:hint="eastAsia" w:ascii="宋体" w:hAnsi="宋体"/>
          <w:spacing w:val="0"/>
          <w:w w:val="100"/>
          <w:sz w:val="24"/>
        </w:rPr>
        <w:t>（16）提供虚假材料谋取中标的；</w:t>
      </w:r>
    </w:p>
    <w:p w14:paraId="68440C7B">
      <w:pPr>
        <w:spacing w:line="360" w:lineRule="auto"/>
        <w:ind w:firstLine="480" w:firstLineChars="200"/>
        <w:rPr>
          <w:rFonts w:ascii="宋体" w:hAnsi="宋体"/>
          <w:spacing w:val="0"/>
          <w:w w:val="100"/>
          <w:sz w:val="24"/>
        </w:rPr>
      </w:pPr>
      <w:r>
        <w:rPr>
          <w:rFonts w:hint="eastAsia" w:ascii="宋体" w:hAnsi="宋体"/>
          <w:spacing w:val="0"/>
          <w:w w:val="100"/>
          <w:sz w:val="24"/>
        </w:rPr>
        <w:t>（17）在招标过程中与采购人进行协商谈判、不按招标文件和中标人的</w:t>
      </w:r>
      <w:r>
        <w:rPr>
          <w:rFonts w:hint="eastAsia" w:ascii="宋体" w:hAnsi="宋体"/>
          <w:spacing w:val="0"/>
          <w:w w:val="100"/>
          <w:kern w:val="0"/>
          <w:sz w:val="24"/>
        </w:rPr>
        <w:t>投标文件</w:t>
      </w:r>
      <w:r>
        <w:rPr>
          <w:rFonts w:hint="eastAsia" w:ascii="宋体" w:hAnsi="宋体"/>
          <w:spacing w:val="0"/>
          <w:w w:val="100"/>
          <w:sz w:val="24"/>
        </w:rPr>
        <w:t>订立合同，或者与采购人另行订立背离合同实质性内容的协议的；</w:t>
      </w:r>
    </w:p>
    <w:p w14:paraId="212D575F">
      <w:pPr>
        <w:pStyle w:val="19"/>
        <w:spacing w:line="360" w:lineRule="auto"/>
        <w:ind w:firstLine="482" w:firstLineChars="200"/>
        <w:rPr>
          <w:rFonts w:ascii="宋体" w:hAnsi="宋体" w:eastAsia="宋体"/>
          <w:b/>
          <w:spacing w:val="0"/>
          <w:w w:val="100"/>
          <w:sz w:val="24"/>
          <w:highlight w:val="lightGray"/>
        </w:rPr>
      </w:pPr>
      <w:r>
        <w:rPr>
          <w:rFonts w:hint="eastAsia" w:ascii="宋体" w:hAnsi="宋体" w:eastAsia="宋体"/>
          <w:b/>
          <w:spacing w:val="0"/>
          <w:w w:val="100"/>
          <w:sz w:val="24"/>
          <w:highlight w:val="lightGray"/>
        </w:rPr>
        <w:t>（18）不同供应商IP地址相同的，供应商未作合理说明，或理由不充分的，作无效响应处理；</w:t>
      </w:r>
    </w:p>
    <w:p w14:paraId="3BD4CE4B">
      <w:pPr>
        <w:pStyle w:val="19"/>
        <w:spacing w:line="360" w:lineRule="auto"/>
        <w:ind w:firstLine="482" w:firstLineChars="200"/>
        <w:rPr>
          <w:rFonts w:ascii="宋体" w:hAnsi="宋体" w:eastAsia="宋体"/>
          <w:b/>
          <w:spacing w:val="0"/>
          <w:w w:val="100"/>
          <w:sz w:val="24"/>
        </w:rPr>
      </w:pPr>
      <w:r>
        <w:rPr>
          <w:rFonts w:hint="eastAsia" w:ascii="宋体" w:hAnsi="宋体" w:eastAsia="宋体"/>
          <w:b/>
          <w:spacing w:val="0"/>
          <w:w w:val="100"/>
          <w:sz w:val="24"/>
          <w:highlight w:val="lightGray"/>
        </w:rPr>
        <w:t>（19）不同供应商MAC、设备硬件信息相同的，作无效响应处理，并由财政部门按规定处理。</w:t>
      </w:r>
    </w:p>
    <w:p w14:paraId="4DDB4F55">
      <w:pPr>
        <w:spacing w:line="360" w:lineRule="auto"/>
        <w:ind w:firstLine="480" w:firstLineChars="200"/>
        <w:rPr>
          <w:rFonts w:ascii="宋体" w:hAnsi="宋体"/>
          <w:spacing w:val="0"/>
          <w:w w:val="100"/>
        </w:rPr>
      </w:pPr>
      <w:r>
        <w:rPr>
          <w:rFonts w:hint="eastAsia" w:ascii="宋体" w:hAnsi="宋体"/>
          <w:spacing w:val="0"/>
          <w:w w:val="100"/>
          <w:sz w:val="24"/>
        </w:rPr>
        <w:t>（20）招标文件规定的其他</w:t>
      </w:r>
      <w:r>
        <w:rPr>
          <w:rFonts w:hint="eastAsia" w:ascii="宋体" w:hAnsi="宋体"/>
          <w:spacing w:val="0"/>
          <w:w w:val="100"/>
          <w:kern w:val="0"/>
          <w:sz w:val="24"/>
        </w:rPr>
        <w:t>投标文件</w:t>
      </w:r>
      <w:r>
        <w:rPr>
          <w:rFonts w:hint="eastAsia" w:ascii="宋体" w:hAnsi="宋体"/>
          <w:spacing w:val="0"/>
          <w:w w:val="100"/>
          <w:sz w:val="24"/>
        </w:rPr>
        <w:t>无效情形。</w:t>
      </w:r>
    </w:p>
    <w:p w14:paraId="57F1E8F5">
      <w:pPr>
        <w:pStyle w:val="4"/>
        <w:spacing w:line="560" w:lineRule="exact"/>
        <w:ind w:firstLine="0" w:firstLineChars="0"/>
        <w:rPr>
          <w:rFonts w:ascii="宋体" w:hAnsi="宋体" w:eastAsia="宋体"/>
          <w:spacing w:val="0"/>
          <w:w w:val="100"/>
        </w:rPr>
      </w:pPr>
      <w:bookmarkStart w:id="51" w:name="_Toc494555856"/>
      <w:bookmarkStart w:id="52" w:name="_Toc493956040"/>
      <w:bookmarkStart w:id="53" w:name="_Toc41577873"/>
      <w:bookmarkStart w:id="54" w:name="_Toc22741"/>
      <w:r>
        <w:rPr>
          <w:rFonts w:hint="eastAsia" w:ascii="宋体" w:hAnsi="宋体" w:eastAsia="宋体"/>
          <w:spacing w:val="0"/>
          <w:w w:val="100"/>
        </w:rPr>
        <w:t>八   法律责任</w:t>
      </w:r>
      <w:bookmarkEnd w:id="51"/>
      <w:bookmarkEnd w:id="52"/>
      <w:bookmarkEnd w:id="53"/>
      <w:bookmarkEnd w:id="54"/>
    </w:p>
    <w:p w14:paraId="49CDC3D5">
      <w:pPr>
        <w:spacing w:line="360" w:lineRule="auto"/>
        <w:ind w:firstLine="482" w:firstLineChars="200"/>
        <w:rPr>
          <w:rFonts w:ascii="宋体" w:hAnsi="宋体"/>
          <w:b/>
          <w:spacing w:val="0"/>
          <w:w w:val="100"/>
          <w:sz w:val="24"/>
        </w:rPr>
      </w:pPr>
      <w:r>
        <w:rPr>
          <w:rFonts w:hint="eastAsia" w:ascii="宋体" w:hAnsi="宋体"/>
          <w:b/>
          <w:spacing w:val="0"/>
          <w:w w:val="100"/>
          <w:sz w:val="24"/>
        </w:rPr>
        <w:t>29.投标人有下列情形之一的，处以政府采购项目中标金额千分之五以上千分之十以下的罚款，列入不良行为记录名单，在一至三年内禁止参加政府采购活动，并予以公告，有违法所得的，并处没收违法所得，情节严重的，由行政主管部门吊销营业执照；构成犯罪的，依法追究刑事责任：</w:t>
      </w:r>
    </w:p>
    <w:p w14:paraId="628C11F3">
      <w:pPr>
        <w:spacing w:line="360" w:lineRule="auto"/>
        <w:ind w:firstLine="480" w:firstLineChars="200"/>
        <w:rPr>
          <w:rFonts w:ascii="宋体" w:hAnsi="宋体"/>
          <w:spacing w:val="0"/>
          <w:w w:val="100"/>
          <w:sz w:val="24"/>
        </w:rPr>
      </w:pPr>
      <w:r>
        <w:rPr>
          <w:rFonts w:hint="eastAsia" w:ascii="宋体" w:hAnsi="宋体"/>
          <w:spacing w:val="0"/>
          <w:w w:val="100"/>
          <w:sz w:val="24"/>
        </w:rPr>
        <w:t>（1）提供虚假材料谋取中标的；</w:t>
      </w:r>
    </w:p>
    <w:p w14:paraId="1BA1486A">
      <w:pPr>
        <w:spacing w:line="360" w:lineRule="auto"/>
        <w:ind w:firstLine="480" w:firstLineChars="200"/>
        <w:rPr>
          <w:rFonts w:ascii="宋体" w:hAnsi="宋体"/>
          <w:spacing w:val="0"/>
          <w:w w:val="100"/>
          <w:sz w:val="24"/>
        </w:rPr>
      </w:pPr>
      <w:r>
        <w:rPr>
          <w:rFonts w:hint="eastAsia" w:ascii="宋体" w:hAnsi="宋体"/>
          <w:spacing w:val="0"/>
          <w:w w:val="100"/>
          <w:sz w:val="24"/>
        </w:rPr>
        <w:t>（2）采取不正当手段诋毁、排挤其他投标人的；</w:t>
      </w:r>
    </w:p>
    <w:p w14:paraId="79D2EC0E">
      <w:pPr>
        <w:spacing w:line="360" w:lineRule="auto"/>
        <w:ind w:firstLine="480" w:firstLineChars="200"/>
        <w:rPr>
          <w:rFonts w:ascii="宋体" w:hAnsi="宋体"/>
          <w:spacing w:val="0"/>
          <w:w w:val="100"/>
          <w:sz w:val="24"/>
        </w:rPr>
      </w:pPr>
      <w:r>
        <w:rPr>
          <w:rFonts w:hint="eastAsia" w:ascii="宋体" w:hAnsi="宋体"/>
          <w:spacing w:val="0"/>
          <w:w w:val="100"/>
          <w:sz w:val="24"/>
        </w:rPr>
        <w:t>（3）与采购人、其他投标人或者采购代理机构恶意串通的；</w:t>
      </w:r>
    </w:p>
    <w:p w14:paraId="7EA6CA6C">
      <w:pPr>
        <w:spacing w:line="360" w:lineRule="auto"/>
        <w:ind w:firstLine="480" w:firstLineChars="200"/>
        <w:rPr>
          <w:rFonts w:ascii="宋体" w:hAnsi="宋体"/>
          <w:spacing w:val="0"/>
          <w:w w:val="100"/>
          <w:sz w:val="24"/>
        </w:rPr>
      </w:pPr>
      <w:r>
        <w:rPr>
          <w:rFonts w:hint="eastAsia" w:ascii="宋体" w:hAnsi="宋体"/>
          <w:spacing w:val="0"/>
          <w:w w:val="100"/>
          <w:sz w:val="24"/>
        </w:rPr>
        <w:t>（4）向采购人、采购代理机构行贿或者提供其他不正当利益的；</w:t>
      </w:r>
    </w:p>
    <w:p w14:paraId="736B41F2">
      <w:pPr>
        <w:spacing w:line="360" w:lineRule="auto"/>
        <w:ind w:firstLine="480" w:firstLineChars="200"/>
        <w:rPr>
          <w:rFonts w:ascii="宋体" w:hAnsi="宋体"/>
          <w:spacing w:val="0"/>
          <w:w w:val="100"/>
          <w:sz w:val="24"/>
        </w:rPr>
      </w:pPr>
      <w:r>
        <w:rPr>
          <w:rFonts w:hint="eastAsia" w:ascii="宋体" w:hAnsi="宋体"/>
          <w:spacing w:val="0"/>
          <w:w w:val="100"/>
          <w:sz w:val="24"/>
        </w:rPr>
        <w:t>（5）在招标采购过程中与采购人进行协商谈判的；</w:t>
      </w:r>
    </w:p>
    <w:p w14:paraId="468873FC">
      <w:pPr>
        <w:spacing w:line="360" w:lineRule="auto"/>
        <w:ind w:firstLine="480" w:firstLineChars="200"/>
        <w:rPr>
          <w:rFonts w:ascii="宋体" w:hAnsi="宋体"/>
          <w:spacing w:val="0"/>
          <w:w w:val="100"/>
          <w:sz w:val="24"/>
        </w:rPr>
      </w:pPr>
      <w:r>
        <w:rPr>
          <w:rFonts w:hint="eastAsia" w:ascii="宋体" w:hAnsi="宋体"/>
          <w:spacing w:val="0"/>
          <w:w w:val="100"/>
          <w:sz w:val="24"/>
        </w:rPr>
        <w:t>（6）拒绝有关部门监督检查或者提供虚假情况的；</w:t>
      </w:r>
    </w:p>
    <w:p w14:paraId="39271099">
      <w:pPr>
        <w:spacing w:line="360" w:lineRule="auto"/>
        <w:ind w:firstLine="480" w:firstLineChars="200"/>
        <w:rPr>
          <w:rFonts w:ascii="宋体" w:hAnsi="宋体"/>
          <w:spacing w:val="0"/>
          <w:w w:val="100"/>
          <w:sz w:val="24"/>
        </w:rPr>
      </w:pPr>
      <w:r>
        <w:rPr>
          <w:rFonts w:hint="eastAsia" w:ascii="宋体" w:hAnsi="宋体"/>
          <w:spacing w:val="0"/>
          <w:w w:val="100"/>
          <w:sz w:val="24"/>
        </w:rPr>
        <w:t>投标人有前款（1）至（5）项情形之一的，中标无效。</w:t>
      </w:r>
    </w:p>
    <w:p w14:paraId="28D939CC">
      <w:pPr>
        <w:spacing w:line="360" w:lineRule="auto"/>
        <w:ind w:firstLine="482" w:firstLineChars="200"/>
        <w:rPr>
          <w:rFonts w:ascii="宋体" w:hAnsi="宋体"/>
          <w:b/>
          <w:spacing w:val="0"/>
          <w:w w:val="100"/>
          <w:sz w:val="24"/>
        </w:rPr>
      </w:pPr>
      <w:r>
        <w:rPr>
          <w:rFonts w:hint="eastAsia" w:ascii="宋体" w:hAnsi="宋体"/>
          <w:b/>
          <w:spacing w:val="0"/>
          <w:w w:val="100"/>
          <w:sz w:val="24"/>
        </w:rPr>
        <w:t>30.</w:t>
      </w:r>
      <w:r>
        <w:rPr>
          <w:rFonts w:ascii="宋体" w:hAnsi="宋体"/>
          <w:b/>
          <w:spacing w:val="0"/>
          <w:w w:val="100"/>
          <w:sz w:val="24"/>
        </w:rPr>
        <w:t xml:space="preserve"> </w:t>
      </w:r>
      <w:r>
        <w:rPr>
          <w:rFonts w:hint="eastAsia" w:ascii="宋体" w:hAnsi="宋体"/>
          <w:b/>
          <w:spacing w:val="0"/>
          <w:w w:val="100"/>
          <w:sz w:val="24"/>
        </w:rPr>
        <w:t>投标人有下列情形之一的，依照政府采购法第七十七条第一款的规定追究法律责任：</w:t>
      </w:r>
    </w:p>
    <w:p w14:paraId="33BDB333">
      <w:pPr>
        <w:spacing w:line="360" w:lineRule="auto"/>
        <w:ind w:firstLine="480" w:firstLineChars="200"/>
        <w:rPr>
          <w:rFonts w:ascii="宋体" w:hAnsi="宋体"/>
          <w:spacing w:val="0"/>
          <w:w w:val="100"/>
          <w:sz w:val="24"/>
        </w:rPr>
      </w:pPr>
      <w:r>
        <w:rPr>
          <w:rFonts w:hint="eastAsia" w:ascii="宋体" w:hAnsi="宋体"/>
          <w:spacing w:val="0"/>
          <w:w w:val="100"/>
          <w:sz w:val="24"/>
        </w:rPr>
        <w:t>（1）向评审委员会或者</w:t>
      </w:r>
      <w:r>
        <w:rPr>
          <w:rFonts w:ascii="宋体" w:hAnsi="宋体"/>
          <w:spacing w:val="0"/>
          <w:w w:val="100"/>
          <w:sz w:val="24"/>
        </w:rPr>
        <w:t>评审委员会</w:t>
      </w:r>
      <w:r>
        <w:rPr>
          <w:rFonts w:hint="eastAsia" w:ascii="宋体" w:hAnsi="宋体"/>
          <w:spacing w:val="0"/>
          <w:w w:val="100"/>
          <w:sz w:val="24"/>
        </w:rPr>
        <w:t>成员行贿或者提供其他不正当利益；</w:t>
      </w:r>
    </w:p>
    <w:p w14:paraId="05EB2F65">
      <w:pPr>
        <w:spacing w:line="360" w:lineRule="auto"/>
        <w:ind w:firstLine="480" w:firstLineChars="200"/>
        <w:rPr>
          <w:rFonts w:ascii="宋体" w:hAnsi="宋体"/>
          <w:spacing w:val="0"/>
          <w:w w:val="100"/>
          <w:sz w:val="24"/>
        </w:rPr>
      </w:pPr>
      <w:r>
        <w:rPr>
          <w:rFonts w:hint="eastAsia" w:ascii="宋体" w:hAnsi="宋体"/>
          <w:spacing w:val="0"/>
          <w:w w:val="100"/>
          <w:sz w:val="24"/>
        </w:rPr>
        <w:t>（2）中标或者成交后无正当理由拒不与采购人签订政府采购合同；</w:t>
      </w:r>
    </w:p>
    <w:p w14:paraId="31083D20">
      <w:pPr>
        <w:spacing w:line="360" w:lineRule="auto"/>
        <w:ind w:firstLine="480" w:firstLineChars="200"/>
        <w:rPr>
          <w:rFonts w:ascii="宋体" w:hAnsi="宋体"/>
          <w:spacing w:val="0"/>
          <w:w w:val="100"/>
          <w:sz w:val="24"/>
        </w:rPr>
      </w:pPr>
      <w:r>
        <w:rPr>
          <w:rFonts w:hint="eastAsia" w:ascii="宋体" w:hAnsi="宋体"/>
          <w:spacing w:val="0"/>
          <w:w w:val="100"/>
          <w:sz w:val="24"/>
        </w:rPr>
        <w:t>（3）未按照招标文件确定的事项签订政府采购合同；</w:t>
      </w:r>
    </w:p>
    <w:p w14:paraId="7430B4A2">
      <w:pPr>
        <w:spacing w:line="360" w:lineRule="auto"/>
        <w:ind w:firstLine="480" w:firstLineChars="200"/>
        <w:rPr>
          <w:rFonts w:ascii="宋体" w:hAnsi="宋体"/>
          <w:spacing w:val="0"/>
          <w:w w:val="100"/>
          <w:sz w:val="24"/>
        </w:rPr>
      </w:pPr>
      <w:r>
        <w:rPr>
          <w:rFonts w:hint="eastAsia" w:ascii="宋体" w:hAnsi="宋体"/>
          <w:spacing w:val="0"/>
          <w:w w:val="100"/>
          <w:sz w:val="24"/>
        </w:rPr>
        <w:t>（4）将政府采购合同转包；</w:t>
      </w:r>
    </w:p>
    <w:p w14:paraId="538E5895">
      <w:pPr>
        <w:spacing w:line="360" w:lineRule="auto"/>
        <w:ind w:firstLine="480" w:firstLineChars="200"/>
        <w:rPr>
          <w:rFonts w:ascii="宋体" w:hAnsi="宋体"/>
          <w:spacing w:val="0"/>
          <w:w w:val="100"/>
          <w:sz w:val="24"/>
        </w:rPr>
      </w:pPr>
      <w:r>
        <w:rPr>
          <w:rFonts w:hint="eastAsia" w:ascii="宋体" w:hAnsi="宋体"/>
          <w:spacing w:val="0"/>
          <w:w w:val="100"/>
          <w:sz w:val="24"/>
        </w:rPr>
        <w:t>（5）提供假冒伪劣产品；</w:t>
      </w:r>
    </w:p>
    <w:p w14:paraId="3608A818">
      <w:pPr>
        <w:spacing w:line="360" w:lineRule="auto"/>
        <w:ind w:firstLine="480" w:firstLineChars="200"/>
        <w:rPr>
          <w:rFonts w:ascii="宋体" w:hAnsi="宋体"/>
          <w:spacing w:val="0"/>
          <w:w w:val="100"/>
          <w:sz w:val="24"/>
        </w:rPr>
      </w:pPr>
      <w:r>
        <w:rPr>
          <w:rFonts w:hint="eastAsia" w:ascii="宋体" w:hAnsi="宋体"/>
          <w:spacing w:val="0"/>
          <w:w w:val="100"/>
          <w:sz w:val="24"/>
        </w:rPr>
        <w:t>（6）擅自变更、中止或者终止政府采购合同。</w:t>
      </w:r>
    </w:p>
    <w:p w14:paraId="77C0836A">
      <w:pPr>
        <w:spacing w:line="360" w:lineRule="auto"/>
        <w:ind w:firstLine="480" w:firstLineChars="200"/>
        <w:rPr>
          <w:rFonts w:ascii="宋体" w:hAnsi="宋体"/>
          <w:spacing w:val="0"/>
          <w:w w:val="100"/>
          <w:sz w:val="24"/>
        </w:rPr>
      </w:pPr>
      <w:r>
        <w:rPr>
          <w:rFonts w:hint="eastAsia" w:ascii="宋体" w:hAnsi="宋体"/>
          <w:spacing w:val="0"/>
          <w:w w:val="100"/>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68FE985D">
      <w:pPr>
        <w:spacing w:line="360" w:lineRule="auto"/>
        <w:ind w:firstLine="482" w:firstLineChars="200"/>
        <w:rPr>
          <w:rFonts w:ascii="宋体" w:hAnsi="宋体"/>
          <w:b/>
          <w:spacing w:val="0"/>
          <w:w w:val="100"/>
          <w:sz w:val="24"/>
        </w:rPr>
      </w:pPr>
      <w:r>
        <w:rPr>
          <w:rFonts w:hint="eastAsia" w:ascii="宋体" w:hAnsi="宋体"/>
          <w:b/>
          <w:spacing w:val="0"/>
          <w:w w:val="100"/>
          <w:sz w:val="24"/>
        </w:rPr>
        <w:t>31.投标人捏造事实、提供虚假材料或者以非法手段取得证明材料进行投诉的，由财政部门列入不良行为记录名单，禁止其1至3年内参加政府采购活动。</w:t>
      </w:r>
    </w:p>
    <w:p w14:paraId="6846B013">
      <w:pPr>
        <w:spacing w:line="360" w:lineRule="auto"/>
        <w:ind w:firstLine="482" w:firstLineChars="200"/>
        <w:rPr>
          <w:rFonts w:ascii="宋体" w:hAnsi="宋体"/>
          <w:b/>
          <w:spacing w:val="0"/>
          <w:w w:val="100"/>
          <w:sz w:val="24"/>
        </w:rPr>
      </w:pPr>
      <w:r>
        <w:rPr>
          <w:rFonts w:hint="eastAsia" w:ascii="宋体" w:hAnsi="宋体"/>
          <w:b/>
          <w:spacing w:val="0"/>
          <w:w w:val="100"/>
          <w:sz w:val="24"/>
        </w:rPr>
        <w:t>32.有下列情形之一的，属于恶意串通，对投标人依照政府采购法第七十七条第一款的规定追究法律责任，对采购人、采购代理机构及其工作人员依照政府采购法第七十二条的规定追究法律责任：</w:t>
      </w:r>
    </w:p>
    <w:p w14:paraId="38A69AAB">
      <w:pPr>
        <w:spacing w:line="360" w:lineRule="auto"/>
        <w:ind w:firstLine="480" w:firstLineChars="200"/>
        <w:rPr>
          <w:rFonts w:ascii="宋体" w:hAnsi="宋体"/>
          <w:spacing w:val="0"/>
          <w:w w:val="100"/>
          <w:sz w:val="24"/>
        </w:rPr>
      </w:pPr>
      <w:r>
        <w:rPr>
          <w:rFonts w:hint="eastAsia" w:ascii="宋体" w:hAnsi="宋体"/>
          <w:spacing w:val="0"/>
          <w:w w:val="100"/>
          <w:sz w:val="24"/>
        </w:rPr>
        <w:t>（1）投标人直接或者间接从采购人或者采购代理机构处获得其他投标人的相关情况并修改其</w:t>
      </w:r>
      <w:r>
        <w:rPr>
          <w:rFonts w:hint="eastAsia" w:ascii="宋体" w:hAnsi="宋体"/>
          <w:spacing w:val="0"/>
          <w:w w:val="100"/>
          <w:kern w:val="0"/>
          <w:sz w:val="24"/>
        </w:rPr>
        <w:t>投标文件</w:t>
      </w:r>
      <w:r>
        <w:rPr>
          <w:rFonts w:hint="eastAsia" w:ascii="宋体" w:hAnsi="宋体"/>
          <w:spacing w:val="0"/>
          <w:w w:val="100"/>
          <w:sz w:val="24"/>
        </w:rPr>
        <w:t>；</w:t>
      </w:r>
    </w:p>
    <w:p w14:paraId="708966BA">
      <w:pPr>
        <w:spacing w:line="360" w:lineRule="auto"/>
        <w:ind w:firstLine="480" w:firstLineChars="200"/>
        <w:rPr>
          <w:rFonts w:ascii="宋体" w:hAnsi="宋体"/>
          <w:spacing w:val="0"/>
          <w:w w:val="100"/>
          <w:sz w:val="24"/>
        </w:rPr>
      </w:pPr>
      <w:r>
        <w:rPr>
          <w:rFonts w:hint="eastAsia" w:ascii="宋体" w:hAnsi="宋体"/>
          <w:spacing w:val="0"/>
          <w:w w:val="100"/>
          <w:sz w:val="24"/>
        </w:rPr>
        <w:t>（2）投标人按照采购人或者采购代理机构的授意撤换、修改</w:t>
      </w:r>
      <w:r>
        <w:rPr>
          <w:rFonts w:hint="eastAsia" w:ascii="宋体" w:hAnsi="宋体"/>
          <w:spacing w:val="0"/>
          <w:w w:val="100"/>
          <w:kern w:val="0"/>
          <w:sz w:val="24"/>
        </w:rPr>
        <w:t>投标文件</w:t>
      </w:r>
      <w:r>
        <w:rPr>
          <w:rFonts w:hint="eastAsia" w:ascii="宋体" w:hAnsi="宋体"/>
          <w:spacing w:val="0"/>
          <w:w w:val="100"/>
          <w:sz w:val="24"/>
        </w:rPr>
        <w:t>；</w:t>
      </w:r>
    </w:p>
    <w:p w14:paraId="431EA391">
      <w:pPr>
        <w:spacing w:line="360" w:lineRule="auto"/>
        <w:ind w:firstLine="480" w:firstLineChars="200"/>
        <w:rPr>
          <w:rFonts w:ascii="宋体" w:hAnsi="宋体"/>
          <w:spacing w:val="0"/>
          <w:w w:val="100"/>
          <w:sz w:val="24"/>
        </w:rPr>
      </w:pPr>
      <w:r>
        <w:rPr>
          <w:rFonts w:hint="eastAsia" w:ascii="宋体" w:hAnsi="宋体"/>
          <w:spacing w:val="0"/>
          <w:w w:val="100"/>
          <w:sz w:val="24"/>
        </w:rPr>
        <w:t>（3）投标人之间协商报价、技术方案等</w:t>
      </w:r>
      <w:r>
        <w:rPr>
          <w:rFonts w:hint="eastAsia" w:ascii="宋体" w:hAnsi="宋体"/>
          <w:spacing w:val="0"/>
          <w:w w:val="100"/>
          <w:kern w:val="0"/>
          <w:sz w:val="24"/>
        </w:rPr>
        <w:t>投标文件</w:t>
      </w:r>
      <w:r>
        <w:rPr>
          <w:rFonts w:hint="eastAsia" w:ascii="宋体" w:hAnsi="宋体"/>
          <w:spacing w:val="0"/>
          <w:w w:val="100"/>
          <w:sz w:val="24"/>
        </w:rPr>
        <w:t>的实质性内容；</w:t>
      </w:r>
    </w:p>
    <w:p w14:paraId="676E90B8">
      <w:pPr>
        <w:spacing w:line="360" w:lineRule="auto"/>
        <w:ind w:firstLine="480" w:firstLineChars="200"/>
        <w:rPr>
          <w:rFonts w:ascii="宋体" w:hAnsi="宋体"/>
          <w:spacing w:val="0"/>
          <w:w w:val="100"/>
          <w:sz w:val="24"/>
        </w:rPr>
      </w:pPr>
      <w:r>
        <w:rPr>
          <w:rFonts w:hint="eastAsia" w:ascii="宋体" w:hAnsi="宋体"/>
          <w:spacing w:val="0"/>
          <w:w w:val="100"/>
          <w:sz w:val="24"/>
        </w:rPr>
        <w:t>（4）属于同一集团、协会、商会等组织成员的投标人按照该组织要求协同参加政府采购活动；</w:t>
      </w:r>
    </w:p>
    <w:p w14:paraId="69BB571F">
      <w:pPr>
        <w:spacing w:line="360" w:lineRule="auto"/>
        <w:ind w:firstLine="480" w:firstLineChars="200"/>
        <w:rPr>
          <w:rFonts w:ascii="宋体" w:hAnsi="宋体"/>
          <w:spacing w:val="0"/>
          <w:w w:val="100"/>
          <w:sz w:val="24"/>
        </w:rPr>
      </w:pPr>
      <w:r>
        <w:rPr>
          <w:rFonts w:hint="eastAsia" w:ascii="宋体" w:hAnsi="宋体"/>
          <w:spacing w:val="0"/>
          <w:w w:val="100"/>
          <w:sz w:val="24"/>
        </w:rPr>
        <w:t>（5）投标人之间事先约定由某一特定投标人中标、成交；</w:t>
      </w:r>
    </w:p>
    <w:p w14:paraId="13A7788C">
      <w:pPr>
        <w:spacing w:line="360" w:lineRule="auto"/>
        <w:ind w:firstLine="480" w:firstLineChars="200"/>
        <w:rPr>
          <w:rFonts w:ascii="宋体" w:hAnsi="宋体"/>
          <w:spacing w:val="0"/>
          <w:w w:val="100"/>
          <w:sz w:val="24"/>
        </w:rPr>
      </w:pPr>
      <w:r>
        <w:rPr>
          <w:rFonts w:hint="eastAsia" w:ascii="宋体" w:hAnsi="宋体"/>
          <w:spacing w:val="0"/>
          <w:w w:val="100"/>
          <w:sz w:val="24"/>
        </w:rPr>
        <w:t>（6）投标人之间商定部分投标人放弃参加政府采购活动或者放弃中标、成交；</w:t>
      </w:r>
    </w:p>
    <w:p w14:paraId="4455724B">
      <w:pPr>
        <w:spacing w:line="360" w:lineRule="auto"/>
        <w:ind w:firstLine="480" w:firstLineChars="200"/>
        <w:rPr>
          <w:rFonts w:ascii="宋体" w:hAnsi="宋体"/>
          <w:spacing w:val="0"/>
          <w:w w:val="100"/>
          <w:sz w:val="20"/>
        </w:rPr>
      </w:pPr>
      <w:r>
        <w:rPr>
          <w:rFonts w:hint="eastAsia" w:ascii="宋体" w:hAnsi="宋体"/>
          <w:spacing w:val="0"/>
          <w:w w:val="100"/>
          <w:sz w:val="24"/>
        </w:rPr>
        <w:t>（7）投标人与采购人或者采购代理机构之间、投标人相互之间，为谋求特定投标人中标、成交或者排斥其他投标人的其他串通行为；</w:t>
      </w:r>
    </w:p>
    <w:p w14:paraId="3E789E9F">
      <w:pPr>
        <w:spacing w:line="360" w:lineRule="auto"/>
        <w:ind w:firstLine="480" w:firstLineChars="200"/>
        <w:rPr>
          <w:rFonts w:ascii="宋体" w:hAnsi="宋体"/>
          <w:spacing w:val="0"/>
          <w:w w:val="100"/>
          <w:sz w:val="24"/>
        </w:rPr>
      </w:pPr>
      <w:r>
        <w:rPr>
          <w:rFonts w:hint="eastAsia" w:ascii="宋体" w:hAnsi="宋体"/>
          <w:spacing w:val="0"/>
          <w:w w:val="100"/>
          <w:sz w:val="24"/>
        </w:rPr>
        <w:t>（8）不同投标人的投标文件由同一单位或者个人编制；</w:t>
      </w:r>
    </w:p>
    <w:p w14:paraId="2200CBFB">
      <w:pPr>
        <w:spacing w:line="360" w:lineRule="auto"/>
        <w:ind w:firstLine="480" w:firstLineChars="200"/>
        <w:rPr>
          <w:rFonts w:ascii="宋体" w:hAnsi="宋体"/>
          <w:spacing w:val="0"/>
          <w:w w:val="100"/>
          <w:sz w:val="24"/>
        </w:rPr>
      </w:pPr>
      <w:r>
        <w:rPr>
          <w:rFonts w:hint="eastAsia" w:ascii="宋体" w:hAnsi="宋体"/>
          <w:spacing w:val="0"/>
          <w:w w:val="100"/>
          <w:sz w:val="24"/>
        </w:rPr>
        <w:t>（9）不同投标人委托同一单位或者个人办理投标事宜；</w:t>
      </w:r>
    </w:p>
    <w:p w14:paraId="1665AAF5">
      <w:pPr>
        <w:spacing w:line="360" w:lineRule="auto"/>
        <w:ind w:firstLine="480" w:firstLineChars="200"/>
        <w:rPr>
          <w:rFonts w:ascii="宋体" w:hAnsi="宋体"/>
          <w:spacing w:val="0"/>
          <w:w w:val="100"/>
          <w:sz w:val="24"/>
        </w:rPr>
      </w:pPr>
      <w:r>
        <w:rPr>
          <w:rFonts w:hint="eastAsia" w:ascii="宋体" w:hAnsi="宋体"/>
          <w:spacing w:val="0"/>
          <w:w w:val="100"/>
          <w:sz w:val="24"/>
        </w:rPr>
        <w:t>（10）不同投标人的投标文件载明的项目管理成员或者联系人员为同一人；</w:t>
      </w:r>
    </w:p>
    <w:p w14:paraId="43B3F19A">
      <w:pPr>
        <w:spacing w:line="360" w:lineRule="auto"/>
        <w:ind w:firstLine="480" w:firstLineChars="200"/>
        <w:rPr>
          <w:rFonts w:ascii="宋体" w:hAnsi="宋体"/>
          <w:spacing w:val="0"/>
          <w:w w:val="100"/>
          <w:sz w:val="24"/>
        </w:rPr>
      </w:pPr>
      <w:r>
        <w:rPr>
          <w:rFonts w:hint="eastAsia" w:ascii="宋体" w:hAnsi="宋体"/>
          <w:spacing w:val="0"/>
          <w:w w:val="100"/>
          <w:sz w:val="24"/>
        </w:rPr>
        <w:t>（11）不同投标人的投标文件异常一致或者投标报价呈规律性差异；</w:t>
      </w:r>
    </w:p>
    <w:p w14:paraId="08DBE4B8">
      <w:pPr>
        <w:spacing w:line="360" w:lineRule="auto"/>
        <w:ind w:firstLine="480" w:firstLineChars="200"/>
        <w:rPr>
          <w:rFonts w:ascii="宋体" w:hAnsi="宋体"/>
          <w:spacing w:val="0"/>
          <w:w w:val="100"/>
          <w:sz w:val="24"/>
        </w:rPr>
      </w:pPr>
      <w:r>
        <w:rPr>
          <w:rFonts w:hint="eastAsia" w:ascii="宋体" w:hAnsi="宋体"/>
          <w:spacing w:val="0"/>
          <w:w w:val="100"/>
          <w:sz w:val="24"/>
        </w:rPr>
        <w:t>（12）不同投标人的投标文件相互混装。</w:t>
      </w:r>
    </w:p>
    <w:bookmarkEnd w:id="37"/>
    <w:bookmarkEnd w:id="38"/>
    <w:bookmarkEnd w:id="39"/>
    <w:p w14:paraId="5C963CEF">
      <w:pPr>
        <w:pStyle w:val="4"/>
        <w:spacing w:line="560" w:lineRule="exact"/>
        <w:ind w:firstLine="0" w:firstLineChars="0"/>
        <w:rPr>
          <w:rFonts w:ascii="宋体" w:hAnsi="宋体" w:eastAsia="宋体"/>
          <w:spacing w:val="0"/>
          <w:w w:val="100"/>
        </w:rPr>
      </w:pPr>
      <w:bookmarkStart w:id="55" w:name="_Toc4067"/>
      <w:bookmarkStart w:id="56" w:name="_Toc17793770"/>
      <w:bookmarkStart w:id="57" w:name="_Toc41577874"/>
      <w:bookmarkStart w:id="58" w:name="_Toc393869893"/>
      <w:bookmarkStart w:id="59" w:name="_Toc334087237"/>
      <w:bookmarkStart w:id="60" w:name="_Toc335664279"/>
      <w:bookmarkStart w:id="61" w:name="_Toc176659672"/>
      <w:bookmarkStart w:id="62" w:name="_Toc415648537"/>
      <w:bookmarkStart w:id="63" w:name="_Toc396838137"/>
      <w:r>
        <w:rPr>
          <w:rFonts w:hint="eastAsia" w:ascii="宋体" w:hAnsi="宋体" w:eastAsia="宋体"/>
          <w:spacing w:val="0"/>
          <w:w w:val="100"/>
        </w:rPr>
        <w:t>九   澄清、修改发布媒体</w:t>
      </w:r>
      <w:bookmarkEnd w:id="55"/>
      <w:bookmarkEnd w:id="56"/>
      <w:bookmarkEnd w:id="57"/>
    </w:p>
    <w:p w14:paraId="3BFF078E">
      <w:pPr>
        <w:snapToGrid w:val="0"/>
        <w:spacing w:line="360" w:lineRule="auto"/>
        <w:ind w:firstLine="480" w:firstLineChars="200"/>
        <w:rPr>
          <w:rFonts w:ascii="仿宋_GB2312" w:eastAsia="仿宋_GB2312"/>
          <w:spacing w:val="0"/>
          <w:w w:val="100"/>
          <w:kern w:val="0"/>
          <w:sz w:val="24"/>
        </w:rPr>
      </w:pPr>
      <w:r>
        <w:rPr>
          <w:rFonts w:hint="eastAsia" w:ascii="宋体" w:hAnsi="宋体"/>
          <w:spacing w:val="0"/>
          <w:w w:val="100"/>
          <w:sz w:val="24"/>
        </w:rPr>
        <w:t>33.1针对潜在投标人提出的询问，采购代理机构一般在3个工作日内作出答复，如需澄清或</w:t>
      </w:r>
      <w:r>
        <w:rPr>
          <w:rFonts w:hint="eastAsia" w:ascii="宋体" w:hAnsi="宋体"/>
          <w:bCs/>
          <w:spacing w:val="0"/>
          <w:w w:val="100"/>
          <w:kern w:val="0"/>
          <w:sz w:val="24"/>
        </w:rPr>
        <w:t>修改的，采购代理机构将在投标截止时间十五日前将澄清或修改内容在浙江政府采购网</w:t>
      </w:r>
      <w:r>
        <w:rPr>
          <w:rFonts w:hint="eastAsia" w:ascii="宋体" w:hAnsi="宋体"/>
          <w:bCs/>
          <w:color w:val="auto"/>
          <w:spacing w:val="0"/>
          <w:w w:val="100"/>
          <w:kern w:val="0"/>
          <w:sz w:val="24"/>
          <w:u w:val="none"/>
        </w:rPr>
        <w:t>http://zfcg.czt.zj.gov.cn/</w:t>
      </w:r>
      <w:r>
        <w:rPr>
          <w:rFonts w:hint="eastAsia" w:ascii="宋体" w:hAnsi="宋体" w:cs="仿宋_GB2312"/>
          <w:color w:val="000000"/>
          <w:spacing w:val="0"/>
          <w:w w:val="100"/>
          <w:sz w:val="24"/>
        </w:rPr>
        <w:t>、丽水市公共资源交易网（莲都）http://lssggzy.lishui.gov.cn/ldweb/</w:t>
      </w:r>
      <w:r>
        <w:rPr>
          <w:rFonts w:hint="eastAsia" w:ascii="宋体" w:hAnsi="宋体"/>
          <w:bCs/>
          <w:spacing w:val="0"/>
          <w:w w:val="100"/>
          <w:kern w:val="0"/>
          <w:sz w:val="24"/>
        </w:rPr>
        <w:t>上予以公布，潜在投标人应自行关注网站更正公告等内容。</w:t>
      </w:r>
    </w:p>
    <w:p w14:paraId="40C38E9E">
      <w:pPr>
        <w:snapToGrid w:val="0"/>
        <w:spacing w:line="360" w:lineRule="auto"/>
        <w:ind w:firstLine="480" w:firstLineChars="200"/>
        <w:rPr>
          <w:rFonts w:ascii="宋体" w:hAnsi="宋体"/>
          <w:spacing w:val="0"/>
          <w:w w:val="100"/>
          <w:sz w:val="24"/>
        </w:rPr>
      </w:pPr>
      <w:r>
        <w:rPr>
          <w:rFonts w:hint="eastAsia" w:ascii="宋体" w:hAnsi="宋体"/>
          <w:spacing w:val="0"/>
          <w:w w:val="100"/>
          <w:sz w:val="24"/>
        </w:rPr>
        <w:t>33.2潜在投标人提出的询问超出采购人对采购代理机构委托授权范围的，投标人应向采购人提出。</w:t>
      </w:r>
    </w:p>
    <w:p w14:paraId="6C6FA431">
      <w:pPr>
        <w:pStyle w:val="4"/>
        <w:spacing w:line="560" w:lineRule="exact"/>
        <w:ind w:firstLine="0" w:firstLineChars="0"/>
        <w:rPr>
          <w:rFonts w:ascii="宋体" w:hAnsi="宋体" w:eastAsia="宋体"/>
          <w:spacing w:val="0"/>
          <w:w w:val="100"/>
        </w:rPr>
      </w:pPr>
      <w:bookmarkStart w:id="64" w:name="_Toc16218"/>
      <w:bookmarkStart w:id="65" w:name="_Toc41577875"/>
      <w:r>
        <w:rPr>
          <w:rFonts w:hint="eastAsia" w:ascii="宋体" w:hAnsi="宋体" w:eastAsia="宋体"/>
          <w:spacing w:val="0"/>
          <w:w w:val="100"/>
        </w:rPr>
        <w:t>十   质疑</w:t>
      </w:r>
      <w:bookmarkEnd w:id="58"/>
      <w:bookmarkEnd w:id="59"/>
      <w:bookmarkEnd w:id="60"/>
      <w:bookmarkEnd w:id="61"/>
      <w:bookmarkEnd w:id="62"/>
      <w:bookmarkEnd w:id="63"/>
      <w:bookmarkEnd w:id="64"/>
      <w:bookmarkEnd w:id="65"/>
    </w:p>
    <w:p w14:paraId="52012811">
      <w:pPr>
        <w:spacing w:line="360" w:lineRule="auto"/>
        <w:ind w:firstLine="480" w:firstLineChars="200"/>
        <w:rPr>
          <w:rFonts w:ascii="宋体" w:hAnsi="宋体"/>
          <w:spacing w:val="0"/>
          <w:w w:val="100"/>
          <w:sz w:val="24"/>
          <w:szCs w:val="21"/>
        </w:rPr>
      </w:pPr>
      <w:r>
        <w:rPr>
          <w:rFonts w:hint="eastAsia" w:ascii="宋体" w:hAnsi="宋体"/>
          <w:spacing w:val="0"/>
          <w:w w:val="100"/>
          <w:sz w:val="24"/>
          <w:szCs w:val="21"/>
        </w:rPr>
        <w:t>34</w:t>
      </w:r>
      <w:r>
        <w:rPr>
          <w:rFonts w:ascii="宋体" w:hAnsi="宋体"/>
          <w:spacing w:val="0"/>
          <w:w w:val="100"/>
          <w:sz w:val="24"/>
          <w:szCs w:val="21"/>
        </w:rPr>
        <w:t>.</w:t>
      </w:r>
      <w:r>
        <w:rPr>
          <w:rFonts w:hint="eastAsia" w:ascii="宋体" w:hAnsi="宋体"/>
          <w:spacing w:val="0"/>
          <w:w w:val="100"/>
          <w:sz w:val="24"/>
          <w:szCs w:val="21"/>
        </w:rPr>
        <w:t>1</w:t>
      </w:r>
      <w:r>
        <w:rPr>
          <w:rFonts w:hint="eastAsia" w:ascii="宋体" w:hAnsi="宋体" w:cs="宋体"/>
          <w:spacing w:val="0"/>
          <w:w w:val="100"/>
          <w:kern w:val="0"/>
          <w:sz w:val="24"/>
        </w:rPr>
        <w:t>投标人认为采购文件、采购过程、中标或者成交结果使自己的权益受到损害的，可以在知道或者应知其权益受到损害之日起7个工作日内</w:t>
      </w:r>
      <w:r>
        <w:rPr>
          <w:rFonts w:hint="eastAsia" w:ascii="宋体" w:hAnsi="宋体"/>
          <w:spacing w:val="0"/>
          <w:w w:val="100"/>
          <w:kern w:val="0"/>
          <w:sz w:val="24"/>
        </w:rPr>
        <w:t>，以书面形式向采购人、采购代理机构提出质疑。同一采购程序环节的质疑，投标人须一次性提出，否则不予以答复。</w:t>
      </w:r>
    </w:p>
    <w:p w14:paraId="7DA95928">
      <w:pPr>
        <w:spacing w:line="360" w:lineRule="auto"/>
        <w:ind w:firstLine="480" w:firstLineChars="200"/>
        <w:rPr>
          <w:rFonts w:ascii="宋体" w:hAnsi="宋体"/>
          <w:spacing w:val="0"/>
          <w:w w:val="100"/>
          <w:sz w:val="24"/>
          <w:szCs w:val="21"/>
        </w:rPr>
      </w:pPr>
      <w:r>
        <w:rPr>
          <w:rFonts w:hint="eastAsia" w:ascii="宋体" w:hAnsi="宋体"/>
          <w:spacing w:val="0"/>
          <w:w w:val="100"/>
          <w:sz w:val="24"/>
          <w:szCs w:val="21"/>
        </w:rPr>
        <w:t>34.2质疑的主要内容应符合</w:t>
      </w:r>
      <w:r>
        <w:rPr>
          <w:rFonts w:hint="eastAsia" w:ascii="宋体" w:hAnsi="宋体" w:cs="Calibri"/>
          <w:spacing w:val="0"/>
          <w:w w:val="100"/>
          <w:kern w:val="0"/>
          <w:sz w:val="24"/>
        </w:rPr>
        <w:t>《政府采购质疑和投诉办法》（94号令）规定</w:t>
      </w:r>
      <w:r>
        <w:rPr>
          <w:rFonts w:hint="eastAsia" w:ascii="宋体" w:hAnsi="宋体"/>
          <w:spacing w:val="0"/>
          <w:w w:val="100"/>
          <w:sz w:val="24"/>
          <w:szCs w:val="21"/>
        </w:rPr>
        <w:t>以及浙江省和丽水市相关文件的规定。质疑内容涉及保密事项，质疑投标人应提供有效的信息来源或有效证据。</w:t>
      </w:r>
    </w:p>
    <w:p w14:paraId="757E6535">
      <w:pPr>
        <w:spacing w:line="360" w:lineRule="auto"/>
        <w:ind w:firstLine="480" w:firstLineChars="200"/>
        <w:rPr>
          <w:rFonts w:ascii="宋体" w:hAnsi="宋体"/>
          <w:spacing w:val="0"/>
          <w:w w:val="100"/>
          <w:sz w:val="24"/>
          <w:szCs w:val="21"/>
        </w:rPr>
      </w:pPr>
      <w:r>
        <w:rPr>
          <w:rFonts w:hint="eastAsia" w:ascii="宋体" w:hAnsi="宋体"/>
          <w:spacing w:val="0"/>
          <w:w w:val="100"/>
          <w:sz w:val="24"/>
          <w:szCs w:val="21"/>
        </w:rPr>
        <w:t>34.3质疑投标人可直接提交或邮寄方式提交质疑书（一式三份以上）。以其他方式提出的质疑，采购代理机构</w:t>
      </w:r>
      <w:r>
        <w:rPr>
          <w:rFonts w:ascii="宋体" w:hAnsi="宋体"/>
          <w:spacing w:val="0"/>
          <w:w w:val="100"/>
          <w:sz w:val="24"/>
          <w:szCs w:val="21"/>
        </w:rPr>
        <w:t>可不予接受、答复。</w:t>
      </w:r>
    </w:p>
    <w:p w14:paraId="4D0F43AD">
      <w:pPr>
        <w:spacing w:line="360" w:lineRule="auto"/>
        <w:ind w:firstLine="480" w:firstLineChars="200"/>
        <w:rPr>
          <w:rFonts w:ascii="宋体" w:hAnsi="宋体"/>
          <w:spacing w:val="0"/>
          <w:w w:val="100"/>
          <w:sz w:val="24"/>
          <w:szCs w:val="21"/>
        </w:rPr>
      </w:pPr>
      <w:r>
        <w:rPr>
          <w:rFonts w:hint="eastAsia" w:ascii="宋体" w:hAnsi="宋体"/>
          <w:spacing w:val="0"/>
          <w:w w:val="100"/>
          <w:sz w:val="24"/>
          <w:szCs w:val="21"/>
        </w:rPr>
        <w:t>34.3.1</w:t>
      </w:r>
      <w:r>
        <w:rPr>
          <w:rFonts w:ascii="宋体" w:hAnsi="宋体"/>
          <w:spacing w:val="0"/>
          <w:w w:val="100"/>
          <w:sz w:val="24"/>
          <w:szCs w:val="21"/>
        </w:rPr>
        <w:t>邮寄方式送达质疑书的，以</w:t>
      </w:r>
      <w:r>
        <w:rPr>
          <w:rFonts w:hint="eastAsia" w:ascii="宋体" w:hAnsi="宋体"/>
          <w:spacing w:val="0"/>
          <w:w w:val="100"/>
          <w:sz w:val="24"/>
          <w:szCs w:val="21"/>
        </w:rPr>
        <w:t>采购代理机构</w:t>
      </w:r>
      <w:r>
        <w:rPr>
          <w:rFonts w:ascii="宋体" w:hAnsi="宋体"/>
          <w:spacing w:val="0"/>
          <w:w w:val="100"/>
          <w:sz w:val="24"/>
          <w:szCs w:val="21"/>
        </w:rPr>
        <w:t>实际收到邮件之日作为收到质疑的日期</w:t>
      </w:r>
      <w:r>
        <w:rPr>
          <w:rFonts w:hint="eastAsia" w:ascii="宋体" w:hAnsi="宋体"/>
          <w:spacing w:val="0"/>
          <w:w w:val="100"/>
          <w:sz w:val="24"/>
          <w:szCs w:val="21"/>
        </w:rPr>
        <w:t>；</w:t>
      </w:r>
    </w:p>
    <w:p w14:paraId="6BDE6C7F">
      <w:pPr>
        <w:spacing w:line="360" w:lineRule="auto"/>
        <w:ind w:firstLine="480" w:firstLineChars="200"/>
        <w:rPr>
          <w:rFonts w:ascii="宋体" w:hAnsi="宋体"/>
          <w:spacing w:val="0"/>
          <w:w w:val="100"/>
          <w:sz w:val="24"/>
          <w:szCs w:val="21"/>
        </w:rPr>
      </w:pPr>
      <w:r>
        <w:rPr>
          <w:rFonts w:hint="eastAsia" w:ascii="宋体" w:hAnsi="宋体"/>
          <w:spacing w:val="0"/>
          <w:w w:val="100"/>
          <w:sz w:val="24"/>
          <w:szCs w:val="21"/>
        </w:rPr>
        <w:t>34.3.2</w:t>
      </w:r>
      <w:r>
        <w:rPr>
          <w:rFonts w:ascii="宋体" w:hAnsi="宋体"/>
          <w:spacing w:val="0"/>
          <w:w w:val="100"/>
          <w:sz w:val="24"/>
          <w:szCs w:val="21"/>
        </w:rPr>
        <w:t>在质疑期限届满前，质疑书已经邮寄或传真成功的，质疑不视为过期。</w:t>
      </w:r>
    </w:p>
    <w:p w14:paraId="1E781F24">
      <w:pPr>
        <w:spacing w:line="360" w:lineRule="auto"/>
        <w:ind w:firstLine="480" w:firstLineChars="200"/>
        <w:rPr>
          <w:rFonts w:ascii="宋体" w:hAnsi="宋体"/>
          <w:spacing w:val="0"/>
          <w:w w:val="100"/>
          <w:sz w:val="24"/>
          <w:szCs w:val="21"/>
        </w:rPr>
      </w:pPr>
      <w:r>
        <w:rPr>
          <w:rFonts w:hint="eastAsia" w:ascii="宋体" w:hAnsi="宋体"/>
          <w:spacing w:val="0"/>
          <w:w w:val="100"/>
          <w:sz w:val="24"/>
          <w:szCs w:val="21"/>
        </w:rPr>
        <w:t>34.4质疑投标人提供的相关材料中有外文资料的，应将与质疑相关的外文资料完整、客观、真实地翻译为中文，并注明翻译人员姓名、工作单位、联系方式等信息。</w:t>
      </w:r>
    </w:p>
    <w:p w14:paraId="2A623F3A">
      <w:pPr>
        <w:spacing w:line="360" w:lineRule="auto"/>
        <w:ind w:firstLine="480" w:firstLineChars="200"/>
        <w:rPr>
          <w:rFonts w:ascii="宋体" w:hAnsi="宋体"/>
          <w:spacing w:val="0"/>
          <w:w w:val="100"/>
          <w:sz w:val="24"/>
          <w:szCs w:val="21"/>
        </w:rPr>
      </w:pPr>
      <w:r>
        <w:rPr>
          <w:rFonts w:hint="eastAsia" w:ascii="宋体" w:hAnsi="宋体"/>
          <w:spacing w:val="0"/>
          <w:w w:val="100"/>
          <w:sz w:val="24"/>
          <w:szCs w:val="21"/>
        </w:rPr>
        <w:t>34</w:t>
      </w:r>
      <w:r>
        <w:rPr>
          <w:rFonts w:ascii="宋体" w:hAnsi="宋体"/>
          <w:spacing w:val="0"/>
          <w:w w:val="100"/>
          <w:sz w:val="24"/>
          <w:szCs w:val="21"/>
        </w:rPr>
        <w:t>.</w:t>
      </w:r>
      <w:r>
        <w:rPr>
          <w:rFonts w:hint="eastAsia" w:ascii="宋体" w:hAnsi="宋体"/>
          <w:spacing w:val="0"/>
          <w:w w:val="100"/>
          <w:sz w:val="24"/>
          <w:szCs w:val="21"/>
        </w:rPr>
        <w:t>5采购代理机构在收到质疑投标人的书面质疑后7个工作日内作出答复，并以书面形式答复质疑人</w:t>
      </w:r>
      <w:r>
        <w:rPr>
          <w:rFonts w:ascii="宋体" w:hAnsi="宋体"/>
          <w:spacing w:val="0"/>
          <w:w w:val="100"/>
          <w:sz w:val="24"/>
          <w:szCs w:val="21"/>
        </w:rPr>
        <w:t>。</w:t>
      </w:r>
    </w:p>
    <w:p w14:paraId="35DBC055">
      <w:pPr>
        <w:spacing w:line="360" w:lineRule="auto"/>
        <w:ind w:firstLine="480" w:firstLineChars="200"/>
        <w:rPr>
          <w:rFonts w:ascii="宋体" w:hAnsi="宋体"/>
          <w:spacing w:val="0"/>
          <w:w w:val="100"/>
          <w:sz w:val="24"/>
          <w:szCs w:val="21"/>
        </w:rPr>
      </w:pPr>
      <w:r>
        <w:rPr>
          <w:rFonts w:hint="eastAsia" w:ascii="宋体" w:hAnsi="宋体"/>
          <w:spacing w:val="0"/>
          <w:w w:val="100"/>
          <w:sz w:val="24"/>
          <w:szCs w:val="21"/>
        </w:rPr>
        <w:t>34.6质疑投标人捏造事实、提供虚假材料进行质疑的，采购代理机构报告同级财政部门，由同级财政部门审查，情况属实的，应列入不良行为记录，并在指定的媒体上公告。</w:t>
      </w:r>
    </w:p>
    <w:p w14:paraId="77CD9C2A">
      <w:pPr>
        <w:spacing w:line="360" w:lineRule="auto"/>
        <w:ind w:firstLine="480" w:firstLineChars="200"/>
        <w:rPr>
          <w:rFonts w:ascii="宋体" w:hAnsi="宋体" w:cs="宋体"/>
          <w:spacing w:val="0"/>
          <w:w w:val="100"/>
          <w:sz w:val="24"/>
          <w:szCs w:val="21"/>
        </w:rPr>
      </w:pPr>
      <w:r>
        <w:rPr>
          <w:rFonts w:hint="eastAsia" w:ascii="宋体" w:hAnsi="宋体" w:cs="宋体"/>
          <w:spacing w:val="0"/>
          <w:w w:val="100"/>
          <w:sz w:val="24"/>
          <w:szCs w:val="21"/>
        </w:rPr>
        <w:t>34.7质疑函范本在浙江政府采购网（http://zfcg.czt.zj.gov.cn/）-下载专区中下载。</w:t>
      </w:r>
    </w:p>
    <w:p w14:paraId="0ACD4BD8">
      <w:pPr>
        <w:pStyle w:val="4"/>
        <w:spacing w:line="560" w:lineRule="exact"/>
        <w:ind w:firstLine="0" w:firstLineChars="0"/>
        <w:rPr>
          <w:rFonts w:ascii="宋体" w:hAnsi="宋体" w:eastAsia="宋体"/>
          <w:spacing w:val="0"/>
          <w:w w:val="100"/>
        </w:rPr>
      </w:pPr>
      <w:bookmarkStart w:id="66" w:name="_Toc41577876"/>
      <w:bookmarkStart w:id="67" w:name="_Toc8389"/>
      <w:r>
        <w:rPr>
          <w:rFonts w:hint="eastAsia" w:ascii="宋体" w:hAnsi="宋体" w:eastAsia="宋体"/>
          <w:spacing w:val="0"/>
          <w:w w:val="100"/>
        </w:rPr>
        <w:t>十一  投诉</w:t>
      </w:r>
      <w:bookmarkEnd w:id="40"/>
      <w:bookmarkEnd w:id="41"/>
      <w:bookmarkEnd w:id="42"/>
      <w:bookmarkEnd w:id="43"/>
      <w:bookmarkEnd w:id="66"/>
      <w:bookmarkEnd w:id="67"/>
    </w:p>
    <w:p w14:paraId="602C8A30">
      <w:pPr>
        <w:wordWrap w:val="0"/>
        <w:autoSpaceDE w:val="0"/>
        <w:autoSpaceDN w:val="0"/>
        <w:spacing w:line="360" w:lineRule="auto"/>
        <w:ind w:firstLine="480" w:firstLineChars="200"/>
        <w:rPr>
          <w:rFonts w:ascii="宋体" w:hAnsi="宋体" w:cs="宋体"/>
          <w:spacing w:val="0"/>
          <w:w w:val="100"/>
          <w:sz w:val="24"/>
        </w:rPr>
      </w:pPr>
      <w:r>
        <w:rPr>
          <w:rFonts w:hint="eastAsia" w:ascii="宋体" w:hAnsi="宋体"/>
          <w:spacing w:val="0"/>
          <w:w w:val="100"/>
          <w:sz w:val="24"/>
        </w:rPr>
        <w:t>35.质疑投标人对采购代理机构的答复不满意或者采购代理机构未在规定时间内答复的，可以在答复期满后十五个工作日内按有关规定，书面向同级政府采购管理办公室投诉。</w:t>
      </w:r>
      <w:r>
        <w:rPr>
          <w:rFonts w:hint="eastAsia" w:ascii="宋体" w:hAnsi="宋体" w:cs="宋体"/>
          <w:spacing w:val="0"/>
          <w:w w:val="100"/>
          <w:sz w:val="24"/>
        </w:rPr>
        <w:t>投诉书范本在浙江政府采购网（http://zfcg.czt.zj.gov.cn/）-下载专区中下载。</w:t>
      </w:r>
    </w:p>
    <w:p w14:paraId="5AF0379F">
      <w:pPr>
        <w:pStyle w:val="4"/>
        <w:spacing w:line="560" w:lineRule="exact"/>
        <w:ind w:firstLine="0" w:firstLineChars="0"/>
        <w:rPr>
          <w:rFonts w:ascii="宋体" w:hAnsi="宋体" w:eastAsia="宋体"/>
          <w:spacing w:val="0"/>
          <w:w w:val="100"/>
        </w:rPr>
      </w:pPr>
      <w:bookmarkStart w:id="68" w:name="_Toc41577877"/>
      <w:bookmarkStart w:id="69" w:name="_Toc9217"/>
      <w:r>
        <w:rPr>
          <w:rFonts w:hint="eastAsia" w:ascii="宋体" w:hAnsi="宋体" w:eastAsia="宋体"/>
          <w:spacing w:val="0"/>
          <w:w w:val="100"/>
        </w:rPr>
        <w:t>十二  授予合同</w:t>
      </w:r>
      <w:bookmarkEnd w:id="44"/>
      <w:bookmarkEnd w:id="68"/>
      <w:bookmarkEnd w:id="69"/>
    </w:p>
    <w:p w14:paraId="0AB3DCED">
      <w:pPr>
        <w:spacing w:line="360" w:lineRule="auto"/>
        <w:ind w:firstLine="480" w:firstLineChars="200"/>
        <w:rPr>
          <w:rFonts w:ascii="宋体" w:hAnsi="宋体"/>
          <w:spacing w:val="0"/>
          <w:w w:val="100"/>
          <w:sz w:val="24"/>
        </w:rPr>
      </w:pPr>
      <w:r>
        <w:rPr>
          <w:rFonts w:hint="eastAsia" w:ascii="宋体" w:hAnsi="宋体"/>
          <w:spacing w:val="0"/>
          <w:w w:val="100"/>
          <w:sz w:val="24"/>
        </w:rPr>
        <w:t>36</w:t>
      </w:r>
      <w:r>
        <w:rPr>
          <w:rFonts w:ascii="宋体" w:hAnsi="宋体"/>
          <w:spacing w:val="0"/>
          <w:w w:val="100"/>
          <w:sz w:val="24"/>
        </w:rPr>
        <w:t xml:space="preserve">. </w:t>
      </w:r>
      <w:r>
        <w:rPr>
          <w:rFonts w:hint="eastAsia" w:ascii="宋体" w:hAnsi="宋体"/>
          <w:spacing w:val="0"/>
          <w:w w:val="100"/>
          <w:sz w:val="24"/>
        </w:rPr>
        <w:t>中标结果公告及中标通知书</w:t>
      </w:r>
    </w:p>
    <w:p w14:paraId="09C78984">
      <w:pPr>
        <w:spacing w:line="360" w:lineRule="auto"/>
        <w:ind w:firstLine="480" w:firstLineChars="200"/>
        <w:rPr>
          <w:rFonts w:ascii="宋体" w:hAnsi="宋体"/>
          <w:spacing w:val="0"/>
          <w:w w:val="100"/>
          <w:sz w:val="24"/>
        </w:rPr>
      </w:pPr>
      <w:r>
        <w:rPr>
          <w:rFonts w:hint="eastAsia" w:ascii="宋体" w:hAnsi="宋体"/>
          <w:spacing w:val="0"/>
          <w:w w:val="100"/>
          <w:sz w:val="24"/>
        </w:rPr>
        <w:t>36.1采购代理机构将在浙江政府采购网</w:t>
      </w:r>
      <w:r>
        <w:rPr>
          <w:rFonts w:hint="eastAsia" w:ascii="宋体" w:hAnsi="宋体"/>
          <w:color w:val="auto"/>
          <w:spacing w:val="0"/>
          <w:w w:val="100"/>
          <w:sz w:val="24"/>
          <w:u w:val="none"/>
        </w:rPr>
        <w:t>http://zfcg.czt.zj.gov.cn/</w:t>
      </w:r>
      <w:r>
        <w:rPr>
          <w:rFonts w:hint="eastAsia" w:ascii="宋体" w:hAnsi="宋体"/>
          <w:spacing w:val="0"/>
          <w:w w:val="100"/>
          <w:sz w:val="24"/>
        </w:rPr>
        <w:t>上发布中标结果公告。中标结果公告内容不包括国家秘密、商业秘密；</w:t>
      </w:r>
    </w:p>
    <w:p w14:paraId="05810C51">
      <w:pPr>
        <w:spacing w:line="360" w:lineRule="auto"/>
        <w:ind w:firstLine="480" w:firstLineChars="200"/>
        <w:rPr>
          <w:rFonts w:ascii="宋体" w:hAnsi="宋体"/>
          <w:spacing w:val="0"/>
          <w:w w:val="100"/>
          <w:sz w:val="24"/>
        </w:rPr>
      </w:pPr>
      <w:r>
        <w:rPr>
          <w:rFonts w:hint="eastAsia" w:ascii="宋体" w:hAnsi="宋体"/>
          <w:spacing w:val="0"/>
          <w:w w:val="100"/>
          <w:kern w:val="0"/>
          <w:sz w:val="24"/>
        </w:rPr>
        <w:t>36.2发布中标公告的同时，采购代理机构向中标人发出中标通知书。</w:t>
      </w:r>
    </w:p>
    <w:p w14:paraId="14BCA57E">
      <w:pPr>
        <w:spacing w:line="360" w:lineRule="auto"/>
        <w:ind w:firstLine="480" w:firstLineChars="200"/>
        <w:rPr>
          <w:rFonts w:ascii="宋体" w:hAnsi="宋体"/>
          <w:spacing w:val="0"/>
          <w:w w:val="100"/>
          <w:sz w:val="24"/>
        </w:rPr>
      </w:pPr>
      <w:r>
        <w:rPr>
          <w:rFonts w:ascii="宋体" w:hAnsi="宋体"/>
          <w:spacing w:val="0"/>
          <w:w w:val="100"/>
          <w:sz w:val="24"/>
        </w:rPr>
        <w:t>3</w:t>
      </w:r>
      <w:r>
        <w:rPr>
          <w:rFonts w:hint="eastAsia" w:ascii="宋体" w:hAnsi="宋体"/>
          <w:spacing w:val="0"/>
          <w:w w:val="100"/>
          <w:sz w:val="24"/>
        </w:rPr>
        <w:t>7</w:t>
      </w:r>
      <w:r>
        <w:rPr>
          <w:rFonts w:ascii="宋体" w:hAnsi="宋体"/>
          <w:spacing w:val="0"/>
          <w:w w:val="100"/>
          <w:sz w:val="24"/>
        </w:rPr>
        <w:t>.</w:t>
      </w:r>
      <w:r>
        <w:rPr>
          <w:rFonts w:hint="eastAsia" w:ascii="宋体" w:hAnsi="宋体"/>
          <w:spacing w:val="0"/>
          <w:w w:val="100"/>
          <w:sz w:val="24"/>
        </w:rPr>
        <w:t>授予合同时变更数量的权利</w:t>
      </w:r>
    </w:p>
    <w:p w14:paraId="03B150F7">
      <w:pPr>
        <w:spacing w:line="360" w:lineRule="auto"/>
        <w:ind w:firstLine="480" w:firstLineChars="200"/>
        <w:rPr>
          <w:rFonts w:ascii="宋体" w:hAnsi="宋体"/>
          <w:spacing w:val="0"/>
          <w:w w:val="100"/>
          <w:sz w:val="24"/>
        </w:rPr>
      </w:pPr>
      <w:r>
        <w:rPr>
          <w:rFonts w:ascii="宋体" w:hAnsi="宋体"/>
          <w:spacing w:val="0"/>
          <w:w w:val="100"/>
          <w:sz w:val="24"/>
        </w:rPr>
        <w:t>3</w:t>
      </w:r>
      <w:r>
        <w:rPr>
          <w:rFonts w:hint="eastAsia" w:ascii="宋体" w:hAnsi="宋体"/>
          <w:spacing w:val="0"/>
          <w:w w:val="100"/>
          <w:sz w:val="24"/>
        </w:rPr>
        <w:t>7</w:t>
      </w:r>
      <w:r>
        <w:rPr>
          <w:rFonts w:ascii="宋体" w:hAnsi="宋体"/>
          <w:spacing w:val="0"/>
          <w:w w:val="100"/>
          <w:sz w:val="24"/>
        </w:rPr>
        <w:t>.1</w:t>
      </w:r>
      <w:r>
        <w:rPr>
          <w:rFonts w:hint="eastAsia" w:ascii="宋体" w:hAnsi="宋体"/>
          <w:spacing w:val="0"/>
          <w:w w:val="100"/>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37EC22ED">
      <w:pPr>
        <w:spacing w:line="360" w:lineRule="auto"/>
        <w:ind w:firstLine="480" w:firstLineChars="200"/>
        <w:rPr>
          <w:rFonts w:ascii="宋体" w:hAnsi="宋体"/>
          <w:spacing w:val="0"/>
          <w:w w:val="100"/>
          <w:sz w:val="24"/>
        </w:rPr>
      </w:pPr>
      <w:r>
        <w:rPr>
          <w:rFonts w:ascii="宋体" w:hAnsi="宋体"/>
          <w:spacing w:val="0"/>
          <w:w w:val="100"/>
          <w:sz w:val="24"/>
        </w:rPr>
        <w:t>3</w:t>
      </w:r>
      <w:r>
        <w:rPr>
          <w:rFonts w:hint="eastAsia" w:ascii="宋体" w:hAnsi="宋体"/>
          <w:spacing w:val="0"/>
          <w:w w:val="100"/>
          <w:sz w:val="24"/>
        </w:rPr>
        <w:t>8</w:t>
      </w:r>
      <w:r>
        <w:rPr>
          <w:rFonts w:ascii="宋体" w:hAnsi="宋体"/>
          <w:spacing w:val="0"/>
          <w:w w:val="100"/>
          <w:sz w:val="24"/>
        </w:rPr>
        <w:t>.</w:t>
      </w:r>
      <w:r>
        <w:rPr>
          <w:rFonts w:hint="eastAsia" w:ascii="宋体" w:hAnsi="宋体"/>
          <w:spacing w:val="0"/>
          <w:w w:val="100"/>
          <w:sz w:val="24"/>
        </w:rPr>
        <w:t>签订合同</w:t>
      </w:r>
    </w:p>
    <w:p w14:paraId="3A44DBE7">
      <w:pPr>
        <w:spacing w:line="360" w:lineRule="auto"/>
        <w:ind w:firstLine="480" w:firstLineChars="200"/>
        <w:rPr>
          <w:rFonts w:ascii="宋体" w:hAnsi="宋体"/>
          <w:spacing w:val="0"/>
          <w:w w:val="100"/>
          <w:sz w:val="24"/>
        </w:rPr>
      </w:pPr>
      <w:r>
        <w:rPr>
          <w:rFonts w:asciiTheme="minorEastAsia" w:hAnsiTheme="minorEastAsia" w:eastAsiaTheme="minorEastAsia"/>
          <w:spacing w:val="0"/>
          <w:w w:val="100"/>
          <w:sz w:val="24"/>
        </w:rPr>
        <w:t>3</w:t>
      </w:r>
      <w:r>
        <w:rPr>
          <w:rFonts w:hint="eastAsia" w:asciiTheme="minorEastAsia" w:hAnsiTheme="minorEastAsia" w:eastAsiaTheme="minorEastAsia"/>
          <w:spacing w:val="0"/>
          <w:w w:val="100"/>
          <w:sz w:val="24"/>
        </w:rPr>
        <w:t>8</w:t>
      </w:r>
      <w:r>
        <w:rPr>
          <w:rFonts w:asciiTheme="minorEastAsia" w:hAnsiTheme="minorEastAsia" w:eastAsiaTheme="minorEastAsia"/>
          <w:spacing w:val="0"/>
          <w:w w:val="100"/>
          <w:sz w:val="24"/>
        </w:rPr>
        <w:t>.1</w:t>
      </w:r>
      <w:r>
        <w:rPr>
          <w:rFonts w:hint="eastAsia" w:ascii="宋体" w:hAnsi="宋体"/>
          <w:spacing w:val="0"/>
          <w:w w:val="100"/>
          <w:sz w:val="24"/>
        </w:rPr>
        <w:t>中标人自中标通知书发出之日起30日内与采购人签订合同；</w:t>
      </w:r>
    </w:p>
    <w:p w14:paraId="5242EC6C">
      <w:pPr>
        <w:spacing w:line="360" w:lineRule="auto"/>
        <w:ind w:firstLine="480" w:firstLineChars="200"/>
        <w:rPr>
          <w:rFonts w:ascii="宋体" w:hAnsi="宋体"/>
          <w:spacing w:val="0"/>
          <w:w w:val="100"/>
          <w:sz w:val="24"/>
        </w:rPr>
      </w:pPr>
      <w:r>
        <w:rPr>
          <w:rFonts w:asciiTheme="minorEastAsia" w:hAnsiTheme="minorEastAsia" w:eastAsiaTheme="minorEastAsia"/>
          <w:spacing w:val="0"/>
          <w:w w:val="100"/>
          <w:sz w:val="24"/>
        </w:rPr>
        <w:t>3</w:t>
      </w:r>
      <w:r>
        <w:rPr>
          <w:rFonts w:hint="eastAsia" w:asciiTheme="minorEastAsia" w:hAnsiTheme="minorEastAsia" w:eastAsiaTheme="minorEastAsia"/>
          <w:spacing w:val="0"/>
          <w:w w:val="100"/>
          <w:sz w:val="24"/>
        </w:rPr>
        <w:t>8</w:t>
      </w:r>
      <w:r>
        <w:rPr>
          <w:rFonts w:asciiTheme="minorEastAsia" w:hAnsiTheme="minorEastAsia" w:eastAsiaTheme="minorEastAsia"/>
          <w:spacing w:val="0"/>
          <w:w w:val="100"/>
          <w:sz w:val="24"/>
        </w:rPr>
        <w:t>.2</w:t>
      </w:r>
      <w:r>
        <w:rPr>
          <w:rFonts w:hint="eastAsia" w:ascii="宋体" w:hAnsi="宋体"/>
          <w:spacing w:val="0"/>
          <w:w w:val="100"/>
          <w:sz w:val="24"/>
        </w:rPr>
        <w:t>招标文件、中标人的投标文件及其澄清文件等</w:t>
      </w:r>
      <w:r>
        <w:rPr>
          <w:rFonts w:hint="eastAsia" w:ascii="宋体" w:hAnsi="宋体"/>
          <w:spacing w:val="0"/>
          <w:w w:val="100"/>
          <w:sz w:val="24"/>
          <w:lang w:eastAsia="zh-CN"/>
        </w:rPr>
        <w:t>，</w:t>
      </w:r>
      <w:r>
        <w:rPr>
          <w:rFonts w:hint="eastAsia" w:ascii="宋体" w:hAnsi="宋体"/>
          <w:spacing w:val="0"/>
          <w:w w:val="100"/>
          <w:sz w:val="24"/>
        </w:rPr>
        <w:t>均为签订合同的依据；</w:t>
      </w:r>
    </w:p>
    <w:p w14:paraId="3FAD6FC8">
      <w:pPr>
        <w:spacing w:line="360" w:lineRule="auto"/>
        <w:ind w:firstLine="480" w:firstLineChars="200"/>
        <w:rPr>
          <w:rFonts w:ascii="宋体" w:hAnsi="宋体"/>
          <w:spacing w:val="0"/>
          <w:w w:val="100"/>
          <w:sz w:val="24"/>
        </w:rPr>
      </w:pPr>
      <w:r>
        <w:rPr>
          <w:rFonts w:asciiTheme="minorEastAsia" w:hAnsiTheme="minorEastAsia" w:eastAsiaTheme="minorEastAsia"/>
          <w:spacing w:val="0"/>
          <w:w w:val="100"/>
          <w:sz w:val="24"/>
        </w:rPr>
        <w:t>3</w:t>
      </w:r>
      <w:r>
        <w:rPr>
          <w:rFonts w:hint="eastAsia" w:asciiTheme="minorEastAsia" w:hAnsiTheme="minorEastAsia" w:eastAsiaTheme="minorEastAsia"/>
          <w:spacing w:val="0"/>
          <w:w w:val="100"/>
          <w:sz w:val="24"/>
        </w:rPr>
        <w:t>8</w:t>
      </w:r>
      <w:r>
        <w:rPr>
          <w:rFonts w:asciiTheme="minorEastAsia" w:hAnsiTheme="minorEastAsia" w:eastAsiaTheme="minorEastAsia"/>
          <w:spacing w:val="0"/>
          <w:w w:val="100"/>
          <w:sz w:val="24"/>
        </w:rPr>
        <w:t>.3</w:t>
      </w:r>
      <w:r>
        <w:rPr>
          <w:rFonts w:hint="eastAsia" w:ascii="宋体" w:hAnsi="宋体"/>
          <w:spacing w:val="0"/>
          <w:w w:val="100"/>
          <w:sz w:val="24"/>
        </w:rPr>
        <w:t>中标人不遵守招标文件和投标文件的要约条款及所作的承诺</w:t>
      </w:r>
      <w:r>
        <w:rPr>
          <w:rFonts w:hint="eastAsia" w:ascii="宋体" w:hAnsi="宋体"/>
          <w:spacing w:val="0"/>
          <w:w w:val="100"/>
          <w:sz w:val="24"/>
          <w:lang w:eastAsia="zh-CN"/>
        </w:rPr>
        <w:t>，</w:t>
      </w:r>
      <w:r>
        <w:rPr>
          <w:rFonts w:hint="eastAsia" w:ascii="宋体" w:hAnsi="宋体"/>
          <w:spacing w:val="0"/>
          <w:w w:val="100"/>
          <w:sz w:val="24"/>
        </w:rPr>
        <w:t>擅自修改报价或在中标通知书发出之日起30日内</w:t>
      </w:r>
      <w:r>
        <w:rPr>
          <w:rFonts w:hint="eastAsia" w:ascii="宋体" w:hAnsi="宋体"/>
          <w:spacing w:val="0"/>
          <w:w w:val="100"/>
          <w:sz w:val="24"/>
          <w:lang w:eastAsia="zh-CN"/>
        </w:rPr>
        <w:t>，</w:t>
      </w:r>
      <w:r>
        <w:rPr>
          <w:rFonts w:hint="eastAsia" w:ascii="宋体" w:hAnsi="宋体"/>
          <w:spacing w:val="0"/>
          <w:w w:val="100"/>
          <w:sz w:val="24"/>
        </w:rPr>
        <w:t>借故拖延、拒签合同的</w:t>
      </w:r>
      <w:r>
        <w:rPr>
          <w:rFonts w:hint="eastAsia" w:ascii="宋体" w:hAnsi="宋体"/>
          <w:spacing w:val="0"/>
          <w:w w:val="100"/>
          <w:sz w:val="24"/>
          <w:lang w:eastAsia="zh-CN"/>
        </w:rPr>
        <w:t>，</w:t>
      </w:r>
      <w:r>
        <w:rPr>
          <w:rFonts w:hint="eastAsia" w:ascii="宋体" w:hAnsi="宋体"/>
          <w:spacing w:val="0"/>
          <w:w w:val="100"/>
          <w:sz w:val="24"/>
        </w:rPr>
        <w:t>采购人有权取消该投标人的中标资格；</w:t>
      </w:r>
    </w:p>
    <w:p w14:paraId="7EB286CD">
      <w:pPr>
        <w:spacing w:line="360" w:lineRule="auto"/>
        <w:ind w:firstLine="480" w:firstLineChars="200"/>
        <w:rPr>
          <w:rFonts w:ascii="宋体" w:hAnsi="宋体"/>
          <w:spacing w:val="0"/>
          <w:w w:val="100"/>
          <w:sz w:val="24"/>
        </w:rPr>
      </w:pPr>
      <w:r>
        <w:rPr>
          <w:rFonts w:hint="eastAsia" w:ascii="宋体" w:hAnsi="宋体"/>
          <w:spacing w:val="0"/>
          <w:w w:val="100"/>
          <w:sz w:val="24"/>
        </w:rPr>
        <w:t>按有关法律法规中标人拒绝与采购人签订合同的，采购人可以按照评审报告推荐的中标候选人名单排序，确定下一候选人为中标人，也可以重新开展政府采购活动。</w:t>
      </w:r>
    </w:p>
    <w:p w14:paraId="03393236">
      <w:pPr>
        <w:spacing w:line="360" w:lineRule="auto"/>
        <w:ind w:firstLine="480" w:firstLineChars="200"/>
        <w:rPr>
          <w:rFonts w:ascii="宋体" w:hAnsi="宋体"/>
          <w:spacing w:val="0"/>
          <w:w w:val="100"/>
          <w:sz w:val="24"/>
        </w:rPr>
      </w:pPr>
      <w:r>
        <w:rPr>
          <w:rFonts w:hint="eastAsia" w:asciiTheme="minorEastAsia" w:hAnsiTheme="minorEastAsia" w:eastAsiaTheme="minorEastAsia"/>
          <w:spacing w:val="0"/>
          <w:w w:val="100"/>
          <w:sz w:val="24"/>
        </w:rPr>
        <w:t>38.4</w:t>
      </w:r>
      <w:r>
        <w:rPr>
          <w:rFonts w:hint="eastAsia" w:ascii="宋体" w:hAnsi="宋体"/>
          <w:spacing w:val="0"/>
          <w:w w:val="100"/>
          <w:sz w:val="24"/>
        </w:rPr>
        <w:t>质疑事项可能影响中标结果的，采购人应当暂停签订合同，已经签订合同的，应当中止履行合同。（中标结果的质疑期为中标结果公告期限届满之日起七个工作日）；</w:t>
      </w:r>
    </w:p>
    <w:p w14:paraId="4D431B64">
      <w:pPr>
        <w:spacing w:line="360" w:lineRule="auto"/>
        <w:ind w:firstLine="480" w:firstLineChars="200"/>
        <w:rPr>
          <w:rFonts w:ascii="宋体" w:hAnsi="宋体"/>
          <w:spacing w:val="0"/>
          <w:w w:val="100"/>
          <w:sz w:val="24"/>
        </w:rPr>
      </w:pPr>
      <w:r>
        <w:rPr>
          <w:rFonts w:hint="eastAsia" w:ascii="宋体" w:hAnsi="宋体"/>
          <w:spacing w:val="0"/>
          <w:w w:val="100"/>
          <w:sz w:val="24"/>
        </w:rPr>
        <w:t>38</w:t>
      </w:r>
      <w:r>
        <w:rPr>
          <w:rFonts w:ascii="宋体" w:hAnsi="宋体"/>
          <w:spacing w:val="0"/>
          <w:w w:val="100"/>
          <w:sz w:val="24"/>
        </w:rPr>
        <w:t>.</w:t>
      </w:r>
      <w:r>
        <w:rPr>
          <w:rFonts w:hint="eastAsia" w:ascii="宋体" w:hAnsi="宋体"/>
          <w:spacing w:val="0"/>
          <w:w w:val="100"/>
          <w:sz w:val="24"/>
        </w:rPr>
        <w:t>5采购人应当自政府采购合同签订之日起2个工作日内，将政府采购合同在省级以上人民政府财政部门指定的媒体上公告，但政府采购合同中涉及国家秘密、商业秘密的内容除外；</w:t>
      </w:r>
    </w:p>
    <w:p w14:paraId="6673FE37">
      <w:pPr>
        <w:spacing w:line="360" w:lineRule="auto"/>
        <w:ind w:firstLine="480" w:firstLineChars="200"/>
        <w:rPr>
          <w:rFonts w:ascii="宋体" w:hAnsi="宋体" w:cs="宋体"/>
          <w:spacing w:val="0"/>
          <w:w w:val="100"/>
          <w:sz w:val="24"/>
        </w:rPr>
      </w:pPr>
      <w:r>
        <w:rPr>
          <w:rFonts w:hint="eastAsia" w:ascii="宋体" w:hAnsi="宋体" w:cs="宋体"/>
          <w:spacing w:val="0"/>
          <w:w w:val="100"/>
          <w:sz w:val="24"/>
        </w:rPr>
        <w:t>38</w:t>
      </w:r>
      <w:r>
        <w:rPr>
          <w:rFonts w:ascii="宋体" w:hAnsi="宋体" w:cs="宋体"/>
          <w:spacing w:val="0"/>
          <w:w w:val="100"/>
          <w:sz w:val="24"/>
        </w:rPr>
        <w:t>.</w:t>
      </w:r>
      <w:r>
        <w:rPr>
          <w:rFonts w:hint="eastAsia" w:ascii="宋体" w:hAnsi="宋体" w:cs="宋体"/>
          <w:spacing w:val="0"/>
          <w:w w:val="100"/>
          <w:sz w:val="24"/>
        </w:rPr>
        <w:t>6以联合体形式参加采购活动的，应当将联合协议作为采购合同的组成部分。</w:t>
      </w:r>
    </w:p>
    <w:p w14:paraId="7BBBEF05">
      <w:pPr>
        <w:pStyle w:val="4"/>
        <w:spacing w:line="560" w:lineRule="exact"/>
        <w:ind w:firstLine="0" w:firstLineChars="0"/>
        <w:rPr>
          <w:rFonts w:ascii="宋体" w:hAnsi="宋体" w:eastAsia="宋体"/>
          <w:spacing w:val="0"/>
          <w:w w:val="100"/>
        </w:rPr>
      </w:pPr>
      <w:bookmarkStart w:id="70" w:name="_Toc41577878"/>
      <w:bookmarkStart w:id="71" w:name="_Toc32516"/>
      <w:r>
        <w:rPr>
          <w:rFonts w:hint="eastAsia" w:ascii="宋体" w:hAnsi="宋体" w:eastAsia="宋体"/>
          <w:spacing w:val="0"/>
          <w:w w:val="100"/>
        </w:rPr>
        <w:t>十三  验收</w:t>
      </w:r>
      <w:bookmarkEnd w:id="70"/>
      <w:bookmarkEnd w:id="71"/>
    </w:p>
    <w:p w14:paraId="49E61A1E">
      <w:pPr>
        <w:spacing w:line="360" w:lineRule="auto"/>
        <w:ind w:firstLine="480" w:firstLineChars="200"/>
        <w:rPr>
          <w:rFonts w:ascii="宋体" w:hAnsi="宋体"/>
          <w:spacing w:val="0"/>
          <w:w w:val="100"/>
          <w:sz w:val="24"/>
        </w:rPr>
      </w:pPr>
      <w:bookmarkStart w:id="72" w:name="_Toc15805937"/>
      <w:bookmarkStart w:id="73" w:name="_Toc15813254"/>
      <w:bookmarkStart w:id="74" w:name="_Toc107820052"/>
      <w:bookmarkStart w:id="75" w:name="_Toc45506731"/>
      <w:bookmarkStart w:id="76" w:name="_Toc47756031"/>
      <w:r>
        <w:rPr>
          <w:rFonts w:hint="eastAsia" w:ascii="宋体" w:hAnsi="宋体"/>
          <w:spacing w:val="0"/>
          <w:w w:val="100"/>
          <w:sz w:val="24"/>
        </w:rPr>
        <w:t>39.1采购人应当按照政府采购合同规定的技术、服务、安全标准组织对投标人履约情况进行验收，并出具验收书。验收书应当包括每一项技术、服务、安全标准的履约情况。</w:t>
      </w:r>
    </w:p>
    <w:p w14:paraId="0F709350">
      <w:pPr>
        <w:spacing w:line="360" w:lineRule="auto"/>
        <w:ind w:firstLine="480" w:firstLineChars="200"/>
        <w:rPr>
          <w:rFonts w:ascii="宋体" w:hAnsi="宋体"/>
          <w:spacing w:val="0"/>
          <w:w w:val="100"/>
          <w:sz w:val="24"/>
        </w:rPr>
      </w:pPr>
      <w:r>
        <w:rPr>
          <w:rFonts w:hint="eastAsia" w:ascii="宋体" w:hAnsi="宋体"/>
          <w:spacing w:val="0"/>
          <w:w w:val="100"/>
          <w:sz w:val="24"/>
        </w:rPr>
        <w:t>39.2本项目采购人可根据实际需要邀请第三方专业机构及专家或参加本项目的其他投标人参与验收。其他投标人应遵守诚实信用、实事求是的原则，在验收期间积极配合采购人组织的验收工作，不得影响或阻扰验收工作的正常进行。</w:t>
      </w:r>
    </w:p>
    <w:p w14:paraId="622FDDFD">
      <w:pPr>
        <w:pStyle w:val="4"/>
        <w:spacing w:line="560" w:lineRule="exact"/>
        <w:ind w:firstLine="0" w:firstLineChars="0"/>
        <w:rPr>
          <w:rFonts w:ascii="宋体" w:hAnsi="宋体" w:eastAsia="宋体"/>
          <w:spacing w:val="0"/>
          <w:w w:val="100"/>
        </w:rPr>
      </w:pPr>
      <w:bookmarkStart w:id="77" w:name="_Toc530987054"/>
      <w:bookmarkStart w:id="78" w:name="_Toc41577879"/>
      <w:bookmarkStart w:id="79" w:name="_Toc28226"/>
      <w:bookmarkStart w:id="80" w:name="_Toc493956047"/>
      <w:r>
        <w:rPr>
          <w:rFonts w:hint="eastAsia" w:ascii="宋体" w:hAnsi="宋体" w:eastAsia="宋体"/>
          <w:spacing w:val="0"/>
          <w:w w:val="100"/>
        </w:rPr>
        <w:t>十四  政府</w:t>
      </w:r>
      <w:r>
        <w:rPr>
          <w:rFonts w:ascii="宋体" w:hAnsi="宋体" w:eastAsia="宋体"/>
          <w:spacing w:val="0"/>
          <w:w w:val="100"/>
        </w:rPr>
        <w:t>采购政策</w:t>
      </w:r>
      <w:bookmarkEnd w:id="77"/>
      <w:bookmarkEnd w:id="78"/>
      <w:bookmarkEnd w:id="79"/>
      <w:bookmarkEnd w:id="80"/>
    </w:p>
    <w:p w14:paraId="03AE4B31">
      <w:pPr>
        <w:spacing w:line="360" w:lineRule="auto"/>
        <w:ind w:firstLine="480" w:firstLineChars="200"/>
        <w:rPr>
          <w:rFonts w:ascii="宋体" w:hAnsi="宋体"/>
          <w:spacing w:val="0"/>
          <w:w w:val="100"/>
          <w:sz w:val="24"/>
        </w:rPr>
      </w:pPr>
      <w:r>
        <w:rPr>
          <w:rFonts w:hint="eastAsia" w:ascii="宋体" w:hAnsi="宋体"/>
          <w:spacing w:val="0"/>
          <w:w w:val="100"/>
          <w:sz w:val="24"/>
        </w:rPr>
        <w:t>40.关于中小企业参与政府采购活动的规定</w:t>
      </w:r>
    </w:p>
    <w:p w14:paraId="0AAE1E7B">
      <w:pPr>
        <w:spacing w:line="360" w:lineRule="auto"/>
        <w:ind w:firstLine="480" w:firstLineChars="200"/>
        <w:rPr>
          <w:rFonts w:ascii="宋体" w:hAnsi="宋体"/>
          <w:spacing w:val="0"/>
          <w:w w:val="100"/>
          <w:sz w:val="24"/>
        </w:rPr>
      </w:pPr>
      <w:r>
        <w:rPr>
          <w:rFonts w:hint="eastAsia" w:ascii="宋体" w:hAnsi="宋体"/>
          <w:spacing w:val="0"/>
          <w:w w:val="100"/>
          <w:sz w:val="24"/>
        </w:rPr>
        <w:t>40.1本项目</w:t>
      </w:r>
      <w:r>
        <w:rPr>
          <w:rFonts w:hint="eastAsia" w:ascii="宋体" w:hAnsi="宋体"/>
          <w:spacing w:val="0"/>
          <w:w w:val="100"/>
          <w:sz w:val="24"/>
          <w:u w:val="single"/>
        </w:rPr>
        <w:t xml:space="preserve"> </w:t>
      </w:r>
      <w:r>
        <w:rPr>
          <w:rFonts w:hint="eastAsia" w:ascii="宋体" w:hAnsi="宋体"/>
          <w:b/>
          <w:spacing w:val="0"/>
          <w:w w:val="100"/>
          <w:sz w:val="24"/>
          <w:u w:val="single"/>
        </w:rPr>
        <w:t>是</w:t>
      </w:r>
      <w:r>
        <w:rPr>
          <w:rFonts w:hint="eastAsia" w:ascii="宋体" w:hAnsi="宋体"/>
          <w:spacing w:val="0"/>
          <w:w w:val="100"/>
          <w:sz w:val="24"/>
          <w:u w:val="single"/>
        </w:rPr>
        <w:t xml:space="preserve"> </w:t>
      </w:r>
      <w:r>
        <w:rPr>
          <w:rFonts w:hint="eastAsia" w:ascii="宋体" w:hAnsi="宋体"/>
          <w:spacing w:val="0"/>
          <w:w w:val="100"/>
          <w:sz w:val="24"/>
        </w:rPr>
        <w:t>专门面向中小微企业采购。</w:t>
      </w:r>
    </w:p>
    <w:p w14:paraId="402B0441">
      <w:pPr>
        <w:adjustRightInd w:val="0"/>
        <w:snapToGrid w:val="0"/>
        <w:spacing w:line="360" w:lineRule="auto"/>
        <w:ind w:firstLine="480" w:firstLineChars="200"/>
        <w:rPr>
          <w:rFonts w:ascii="宋体" w:hAnsi="宋体"/>
          <w:b/>
          <w:spacing w:val="0"/>
          <w:w w:val="100"/>
          <w:sz w:val="24"/>
          <w:u w:val="single"/>
        </w:rPr>
      </w:pPr>
      <w:r>
        <w:rPr>
          <w:rFonts w:hint="eastAsia" w:ascii="宋体" w:hAnsi="宋体"/>
          <w:spacing w:val="0"/>
          <w:w w:val="100"/>
          <w:sz w:val="24"/>
        </w:rPr>
        <w:t>40.2本项目对应的中小企业划分标准所属行业</w:t>
      </w:r>
      <w:r>
        <w:rPr>
          <w:rFonts w:hint="eastAsia" w:ascii="宋体" w:hAnsi="宋体"/>
          <w:b/>
          <w:color w:val="auto"/>
          <w:spacing w:val="0"/>
          <w:w w:val="100"/>
          <w:sz w:val="24"/>
          <w:u w:val="none"/>
        </w:rPr>
        <w:t>：</w:t>
      </w:r>
      <w:r>
        <w:rPr>
          <w:rFonts w:hint="eastAsia" w:ascii="宋体" w:hAnsi="宋体"/>
          <w:b/>
          <w:color w:val="auto"/>
          <w:spacing w:val="0"/>
          <w:w w:val="100"/>
          <w:sz w:val="24"/>
          <w:highlight w:val="none"/>
          <w:u w:val="single"/>
        </w:rPr>
        <w:t>餐饮业。</w:t>
      </w:r>
    </w:p>
    <w:p w14:paraId="2B9FFF63">
      <w:pPr>
        <w:adjustRightInd w:val="0"/>
        <w:snapToGrid w:val="0"/>
        <w:spacing w:line="360" w:lineRule="auto"/>
        <w:ind w:firstLine="480" w:firstLineChars="200"/>
        <w:rPr>
          <w:rFonts w:ascii="宋体" w:hAnsi="宋体"/>
          <w:spacing w:val="0"/>
          <w:w w:val="100"/>
          <w:sz w:val="24"/>
        </w:rPr>
      </w:pPr>
      <w:r>
        <w:rPr>
          <w:rFonts w:hint="eastAsia" w:ascii="宋体" w:hAnsi="宋体"/>
          <w:spacing w:val="0"/>
          <w:w w:val="100"/>
          <w:sz w:val="24"/>
        </w:rPr>
        <w:t>40.3中小企业是指在中华人民共和国境内依法设立，依据国务院批准的中小企业划分标准确定的中型企业、小型企业和微型企业，但与大企业的负责人为同一人，或者与大企业存在直接控股、管理关系的除外。</w:t>
      </w:r>
    </w:p>
    <w:p w14:paraId="3FD074B3">
      <w:pPr>
        <w:adjustRightInd w:val="0"/>
        <w:snapToGrid w:val="0"/>
        <w:spacing w:line="360" w:lineRule="auto"/>
        <w:ind w:firstLine="480" w:firstLineChars="200"/>
        <w:rPr>
          <w:rFonts w:ascii="宋体" w:hAnsi="宋体"/>
          <w:spacing w:val="0"/>
          <w:w w:val="100"/>
          <w:sz w:val="24"/>
        </w:rPr>
      </w:pPr>
      <w:r>
        <w:rPr>
          <w:rFonts w:hint="eastAsia" w:ascii="宋体" w:hAnsi="宋体"/>
          <w:spacing w:val="0"/>
          <w:w w:val="100"/>
          <w:sz w:val="24"/>
        </w:rPr>
        <w:t>符合中小企业划分标准的个体工商户，在政府采购活动中视同中小企业。</w:t>
      </w:r>
    </w:p>
    <w:p w14:paraId="672F3BB5">
      <w:pPr>
        <w:adjustRightInd w:val="0"/>
        <w:snapToGrid w:val="0"/>
        <w:spacing w:line="360" w:lineRule="auto"/>
        <w:ind w:firstLine="480" w:firstLineChars="200"/>
        <w:rPr>
          <w:rFonts w:ascii="宋体" w:hAnsi="宋体"/>
          <w:spacing w:val="0"/>
          <w:w w:val="100"/>
          <w:sz w:val="24"/>
        </w:rPr>
      </w:pPr>
      <w:r>
        <w:rPr>
          <w:rFonts w:hint="eastAsia" w:ascii="宋体" w:hAnsi="宋体"/>
          <w:spacing w:val="0"/>
          <w:w w:val="100"/>
          <w:sz w:val="24"/>
        </w:rPr>
        <w:t>40.4在政府采购活动中，供应商提供的货物、工程或者服务符合下列情形的，可享受《政府采购促进中小企业发展管理办法》（财库﹝2020﹞46号）规定的中小企业扶持政策：</w:t>
      </w:r>
    </w:p>
    <w:p w14:paraId="120883A8">
      <w:pPr>
        <w:adjustRightInd w:val="0"/>
        <w:snapToGrid w:val="0"/>
        <w:spacing w:line="360" w:lineRule="auto"/>
        <w:ind w:firstLine="480" w:firstLineChars="200"/>
        <w:rPr>
          <w:rFonts w:ascii="宋体" w:hAnsi="宋体"/>
          <w:spacing w:val="0"/>
          <w:w w:val="100"/>
          <w:sz w:val="24"/>
        </w:rPr>
      </w:pPr>
      <w:r>
        <w:rPr>
          <w:rFonts w:hint="eastAsia" w:ascii="宋体" w:hAnsi="宋体"/>
          <w:spacing w:val="0"/>
          <w:w w:val="100"/>
          <w:sz w:val="24"/>
        </w:rPr>
        <w:t>（1）在货物采购项目中，货物由中小企业制造，即货物由中小企业生产且使用该中小企业商号或者注册商标；</w:t>
      </w:r>
    </w:p>
    <w:p w14:paraId="4095BF04">
      <w:pPr>
        <w:adjustRightInd w:val="0"/>
        <w:snapToGrid w:val="0"/>
        <w:spacing w:line="360" w:lineRule="auto"/>
        <w:ind w:firstLine="480" w:firstLineChars="200"/>
        <w:rPr>
          <w:rFonts w:ascii="宋体" w:hAnsi="宋体"/>
          <w:spacing w:val="0"/>
          <w:w w:val="100"/>
          <w:sz w:val="24"/>
        </w:rPr>
      </w:pPr>
      <w:r>
        <w:rPr>
          <w:rFonts w:hint="eastAsia" w:ascii="宋体" w:hAnsi="宋体"/>
          <w:spacing w:val="0"/>
          <w:w w:val="100"/>
          <w:sz w:val="24"/>
        </w:rPr>
        <w:t>（2）在工程采购项目中，工程由中小企业承建，即工程施工单位为中小企业；</w:t>
      </w:r>
    </w:p>
    <w:p w14:paraId="47EB7E90">
      <w:pPr>
        <w:adjustRightInd w:val="0"/>
        <w:snapToGrid w:val="0"/>
        <w:spacing w:line="360" w:lineRule="auto"/>
        <w:ind w:firstLine="480" w:firstLineChars="200"/>
        <w:rPr>
          <w:rFonts w:ascii="宋体" w:hAnsi="宋体"/>
          <w:spacing w:val="0"/>
          <w:w w:val="100"/>
          <w:sz w:val="24"/>
        </w:rPr>
      </w:pPr>
      <w:r>
        <w:rPr>
          <w:rFonts w:hint="eastAsia" w:ascii="宋体" w:hAnsi="宋体"/>
          <w:spacing w:val="0"/>
          <w:w w:val="100"/>
          <w:sz w:val="24"/>
        </w:rPr>
        <w:t>（3）在服务采购项目中，服务由中小企业承接，即提供服务的人员为中小企业依照《中华人民共和国劳动合同法》订立劳动合同的从业人员。</w:t>
      </w:r>
    </w:p>
    <w:p w14:paraId="5D4B056A">
      <w:pPr>
        <w:adjustRightInd w:val="0"/>
        <w:snapToGrid w:val="0"/>
        <w:spacing w:line="360" w:lineRule="auto"/>
        <w:ind w:firstLine="480" w:firstLineChars="200"/>
        <w:rPr>
          <w:rFonts w:ascii="宋体" w:hAnsi="宋体"/>
          <w:spacing w:val="0"/>
          <w:w w:val="100"/>
          <w:sz w:val="24"/>
        </w:rPr>
      </w:pPr>
      <w:r>
        <w:rPr>
          <w:rFonts w:hint="eastAsia" w:ascii="宋体" w:hAnsi="宋体"/>
          <w:spacing w:val="0"/>
          <w:w w:val="100"/>
          <w:sz w:val="24"/>
        </w:rPr>
        <w:t>以联合体形式参加政府采购活动，联合体各方均为中小企业的，联合体视同中小企业。</w:t>
      </w:r>
    </w:p>
    <w:p w14:paraId="72A58B13">
      <w:pPr>
        <w:adjustRightInd w:val="0"/>
        <w:snapToGrid w:val="0"/>
        <w:spacing w:line="360" w:lineRule="auto"/>
        <w:ind w:firstLine="480" w:firstLineChars="200"/>
        <w:rPr>
          <w:rFonts w:ascii="宋体" w:hAnsi="宋体"/>
          <w:spacing w:val="0"/>
          <w:w w:val="100"/>
          <w:sz w:val="24"/>
        </w:rPr>
      </w:pPr>
      <w:r>
        <w:rPr>
          <w:rFonts w:hint="eastAsia" w:ascii="宋体" w:hAnsi="宋体"/>
          <w:spacing w:val="0"/>
          <w:w w:val="100"/>
          <w:sz w:val="24"/>
        </w:rPr>
        <w:t>40.5中小企业应按照采购文件格式要求提供《中小企业声明函》。</w:t>
      </w:r>
    </w:p>
    <w:p w14:paraId="04FA8EB9">
      <w:pPr>
        <w:adjustRightInd w:val="0"/>
        <w:snapToGrid w:val="0"/>
        <w:spacing w:line="360" w:lineRule="auto"/>
        <w:ind w:firstLine="480" w:firstLineChars="200"/>
        <w:rPr>
          <w:rFonts w:ascii="宋体" w:hAnsi="宋体"/>
          <w:spacing w:val="0"/>
          <w:w w:val="100"/>
          <w:sz w:val="24"/>
        </w:rPr>
      </w:pPr>
      <w:r>
        <w:rPr>
          <w:rFonts w:hint="eastAsia" w:ascii="宋体" w:hAnsi="宋体"/>
          <w:spacing w:val="0"/>
          <w:w w:val="100"/>
          <w:sz w:val="24"/>
        </w:rPr>
        <w:t>40.6</w:t>
      </w:r>
      <w:r>
        <w:rPr>
          <w:rFonts w:ascii="宋体" w:hAnsi="宋体"/>
          <w:spacing w:val="0"/>
          <w:w w:val="100"/>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18C5250">
      <w:pPr>
        <w:adjustRightInd w:val="0"/>
        <w:snapToGrid w:val="0"/>
        <w:spacing w:line="360" w:lineRule="auto"/>
        <w:ind w:firstLine="480" w:firstLineChars="200"/>
        <w:rPr>
          <w:rFonts w:ascii="宋体" w:hAnsi="宋体"/>
          <w:spacing w:val="0"/>
          <w:w w:val="100"/>
          <w:sz w:val="24"/>
        </w:rPr>
      </w:pPr>
      <w:r>
        <w:rPr>
          <w:rFonts w:hint="eastAsia" w:ascii="宋体" w:hAnsi="宋体"/>
          <w:spacing w:val="0"/>
          <w:w w:val="100"/>
          <w:sz w:val="24"/>
        </w:rPr>
        <w:t>40.7</w:t>
      </w:r>
      <w:r>
        <w:rPr>
          <w:rFonts w:ascii="宋体" w:hAnsi="宋体"/>
          <w:spacing w:val="0"/>
          <w:w w:val="100"/>
          <w:sz w:val="24"/>
        </w:rPr>
        <w:t>根据《关于促进残疾人就业政府采购政策的通知》（财库</w:t>
      </w:r>
      <w:r>
        <w:rPr>
          <w:rFonts w:hint="eastAsia" w:ascii="宋体" w:hAnsi="宋体"/>
          <w:spacing w:val="0"/>
          <w:w w:val="100"/>
          <w:sz w:val="24"/>
          <w:lang w:eastAsia="zh-CN"/>
        </w:rPr>
        <w:t>〔2017〕141号</w:t>
      </w:r>
      <w:r>
        <w:rPr>
          <w:rFonts w:ascii="宋体" w:hAnsi="宋体"/>
          <w:spacing w:val="0"/>
          <w:w w:val="100"/>
          <w:sz w:val="24"/>
        </w:rPr>
        <w:t>）规定，在政府采购活动中，残疾人福利性单位视同小型、微型企业。残疾人福利性单位参加政府采购活动时，提供《残疾人福利性单位声明函》。</w:t>
      </w:r>
    </w:p>
    <w:p w14:paraId="41EF6AB9">
      <w:pPr>
        <w:adjustRightInd w:val="0"/>
        <w:snapToGrid w:val="0"/>
        <w:spacing w:line="360" w:lineRule="auto"/>
        <w:ind w:firstLine="480" w:firstLineChars="200"/>
        <w:rPr>
          <w:rFonts w:ascii="宋体" w:hAnsi="宋体"/>
          <w:spacing w:val="0"/>
          <w:w w:val="100"/>
          <w:sz w:val="24"/>
        </w:rPr>
      </w:pPr>
      <w:r>
        <w:rPr>
          <w:rFonts w:hint="eastAsia" w:ascii="宋体" w:hAnsi="宋体"/>
          <w:spacing w:val="0"/>
          <w:w w:val="100"/>
          <w:sz w:val="24"/>
        </w:rPr>
        <w:t>40.8按规定享受扶持政策获得政府采购合同的，小微企业不得将合同分包给大中型企业，中型企业不得将合同分包给大型企业。</w:t>
      </w:r>
    </w:p>
    <w:p w14:paraId="57644F3B">
      <w:pPr>
        <w:adjustRightInd w:val="0"/>
        <w:snapToGrid w:val="0"/>
        <w:spacing w:line="360" w:lineRule="auto"/>
        <w:ind w:firstLine="480" w:firstLineChars="200"/>
        <w:rPr>
          <w:rFonts w:ascii="宋体" w:hAnsi="宋体" w:cs="宋体"/>
          <w:spacing w:val="0"/>
          <w:w w:val="100"/>
          <w:sz w:val="24"/>
        </w:rPr>
      </w:pPr>
      <w:r>
        <w:rPr>
          <w:rFonts w:hint="eastAsia" w:ascii="宋体" w:hAnsi="宋体"/>
          <w:spacing w:val="0"/>
          <w:w w:val="100"/>
          <w:sz w:val="24"/>
        </w:rPr>
        <w:t>40.9投标人按照《政府采购促进中小企业发展管理办法》（财库﹝2020﹞46号）规定提供声明函内容不实的，属于提供虚假材料谋取中标、成交，依照《中华人民共和国政府采购法》等国家有关规定追究相应责任。</w:t>
      </w:r>
    </w:p>
    <w:p w14:paraId="7B47C554">
      <w:pPr>
        <w:pStyle w:val="4"/>
        <w:spacing w:line="560" w:lineRule="exact"/>
        <w:ind w:firstLine="0" w:firstLineChars="0"/>
        <w:rPr>
          <w:rFonts w:ascii="宋体" w:hAnsi="宋体" w:eastAsia="宋体"/>
          <w:spacing w:val="0"/>
          <w:w w:val="100"/>
        </w:rPr>
      </w:pPr>
      <w:bookmarkStart w:id="81" w:name="_Toc21609"/>
      <w:bookmarkStart w:id="82" w:name="_Toc41577880"/>
      <w:r>
        <w:rPr>
          <w:rFonts w:hint="eastAsia" w:ascii="宋体" w:hAnsi="宋体" w:eastAsia="宋体"/>
          <w:spacing w:val="0"/>
          <w:w w:val="100"/>
        </w:rPr>
        <w:t>十五  其他事项</w:t>
      </w:r>
      <w:bookmarkEnd w:id="72"/>
      <w:bookmarkEnd w:id="73"/>
      <w:bookmarkEnd w:id="74"/>
      <w:bookmarkEnd w:id="75"/>
      <w:bookmarkEnd w:id="76"/>
      <w:bookmarkEnd w:id="81"/>
      <w:bookmarkEnd w:id="82"/>
    </w:p>
    <w:p w14:paraId="4A8D3CBC">
      <w:pPr>
        <w:spacing w:line="360" w:lineRule="auto"/>
        <w:ind w:firstLine="480" w:firstLineChars="200"/>
        <w:rPr>
          <w:rFonts w:ascii="宋体" w:hAnsi="宋体"/>
          <w:spacing w:val="0"/>
          <w:w w:val="100"/>
          <w:sz w:val="24"/>
        </w:rPr>
      </w:pPr>
      <w:r>
        <w:rPr>
          <w:rFonts w:hint="eastAsia" w:ascii="宋体" w:hAnsi="宋体"/>
          <w:bCs/>
          <w:spacing w:val="0"/>
          <w:w w:val="100"/>
          <w:sz w:val="24"/>
        </w:rPr>
        <w:t>41.</w:t>
      </w:r>
      <w:r>
        <w:rPr>
          <w:rFonts w:hint="eastAsia" w:ascii="宋体" w:hAnsi="宋体"/>
          <w:spacing w:val="0"/>
          <w:w w:val="100"/>
          <w:sz w:val="24"/>
        </w:rPr>
        <w:t xml:space="preserve">解释权 </w:t>
      </w:r>
    </w:p>
    <w:p w14:paraId="694DCF37">
      <w:pPr>
        <w:spacing w:line="360" w:lineRule="auto"/>
        <w:ind w:firstLine="480" w:firstLineChars="200"/>
        <w:rPr>
          <w:rFonts w:ascii="宋体" w:hAnsi="宋体"/>
          <w:bCs/>
          <w:spacing w:val="0"/>
          <w:w w:val="100"/>
          <w:sz w:val="24"/>
        </w:rPr>
      </w:pPr>
      <w:r>
        <w:rPr>
          <w:rFonts w:hint="eastAsia" w:ascii="宋体" w:hAnsi="宋体"/>
          <w:bCs/>
          <w:spacing w:val="0"/>
          <w:w w:val="100"/>
          <w:sz w:val="24"/>
        </w:rPr>
        <w:t>41.1本招标文件是根据国家有关法律、法规、规章和有关规定编制的</w:t>
      </w:r>
      <w:r>
        <w:rPr>
          <w:rFonts w:hint="eastAsia" w:ascii="宋体" w:hAnsi="宋体"/>
          <w:bCs/>
          <w:spacing w:val="0"/>
          <w:w w:val="100"/>
          <w:sz w:val="24"/>
          <w:lang w:eastAsia="zh-CN"/>
        </w:rPr>
        <w:t>，</w:t>
      </w:r>
      <w:r>
        <w:rPr>
          <w:rFonts w:hint="eastAsia" w:ascii="宋体" w:hAnsi="宋体"/>
          <w:bCs/>
          <w:spacing w:val="0"/>
          <w:w w:val="100"/>
          <w:sz w:val="24"/>
        </w:rPr>
        <w:t>解释权属采购代理机构；</w:t>
      </w:r>
    </w:p>
    <w:p w14:paraId="342B5570">
      <w:pPr>
        <w:spacing w:line="360" w:lineRule="auto"/>
        <w:ind w:firstLine="480" w:firstLineChars="200"/>
        <w:rPr>
          <w:rFonts w:ascii="宋体" w:hAnsi="宋体"/>
          <w:spacing w:val="0"/>
          <w:w w:val="100"/>
          <w:sz w:val="24"/>
        </w:rPr>
      </w:pPr>
      <w:r>
        <w:rPr>
          <w:rFonts w:hint="eastAsia" w:ascii="宋体" w:hAnsi="宋体"/>
          <w:bCs/>
          <w:spacing w:val="0"/>
          <w:w w:val="100"/>
          <w:sz w:val="24"/>
        </w:rPr>
        <w:t>41.2采购代理机构</w:t>
      </w:r>
      <w:r>
        <w:rPr>
          <w:rFonts w:hint="eastAsia" w:ascii="宋体" w:hAnsi="宋体"/>
          <w:spacing w:val="0"/>
          <w:w w:val="100"/>
          <w:sz w:val="24"/>
        </w:rPr>
        <w:t>对决标结果不负责解释。</w:t>
      </w:r>
    </w:p>
    <w:p w14:paraId="044E3370">
      <w:pPr>
        <w:spacing w:line="360" w:lineRule="auto"/>
        <w:ind w:firstLine="482" w:firstLineChars="200"/>
        <w:rPr>
          <w:rFonts w:ascii="宋体" w:hAnsi="宋体"/>
          <w:b/>
          <w:bCs/>
          <w:spacing w:val="0"/>
          <w:w w:val="100"/>
          <w:sz w:val="24"/>
        </w:rPr>
      </w:pPr>
      <w:r>
        <w:rPr>
          <w:rFonts w:hint="eastAsia" w:ascii="宋体" w:hAnsi="宋体"/>
          <w:b/>
          <w:bCs/>
          <w:spacing w:val="0"/>
          <w:w w:val="100"/>
          <w:sz w:val="24"/>
        </w:rPr>
        <w:t>42.</w:t>
      </w:r>
      <w:r>
        <w:rPr>
          <w:rFonts w:hint="eastAsia" w:ascii="宋体" w:hAnsi="宋体"/>
          <w:b/>
          <w:spacing w:val="0"/>
          <w:w w:val="100"/>
          <w:sz w:val="24"/>
        </w:rPr>
        <w:t>采购代理服务费:</w:t>
      </w:r>
      <w:r>
        <w:rPr>
          <w:rFonts w:hint="eastAsia" w:ascii="宋体" w:hAnsi="宋体"/>
          <w:b/>
          <w:bCs/>
          <w:spacing w:val="0"/>
          <w:w w:val="100"/>
          <w:sz w:val="24"/>
        </w:rPr>
        <w:t xml:space="preserve"> </w:t>
      </w:r>
    </w:p>
    <w:p w14:paraId="40FC8C51">
      <w:pPr>
        <w:spacing w:line="360" w:lineRule="auto"/>
        <w:ind w:firstLine="482" w:firstLineChars="200"/>
        <w:rPr>
          <w:rFonts w:hint="eastAsia" w:ascii="宋体" w:hAnsi="宋体"/>
          <w:b/>
          <w:bCs/>
          <w:spacing w:val="0"/>
          <w:w w:val="100"/>
          <w:sz w:val="24"/>
        </w:rPr>
      </w:pPr>
      <w:r>
        <w:rPr>
          <w:rFonts w:hint="eastAsia" w:ascii="宋体" w:hAnsi="宋体"/>
          <w:b/>
          <w:bCs/>
          <w:spacing w:val="0"/>
          <w:w w:val="100"/>
          <w:sz w:val="24"/>
        </w:rPr>
        <w:t>由</w:t>
      </w:r>
      <w:r>
        <w:rPr>
          <w:rFonts w:hint="eastAsia" w:ascii="宋体" w:hAnsi="宋体"/>
          <w:b/>
          <w:bCs/>
          <w:spacing w:val="0"/>
          <w:w w:val="100"/>
          <w:sz w:val="24"/>
          <w:lang w:val="en-US" w:eastAsia="zh-CN"/>
        </w:rPr>
        <w:t>中标</w:t>
      </w:r>
      <w:r>
        <w:rPr>
          <w:rFonts w:hint="eastAsia" w:ascii="宋体" w:hAnsi="宋体"/>
          <w:b/>
          <w:bCs/>
          <w:spacing w:val="0"/>
          <w:w w:val="100"/>
          <w:sz w:val="24"/>
        </w:rPr>
        <w:t>人支付代理服务费，</w:t>
      </w:r>
      <w:r>
        <w:rPr>
          <w:rFonts w:ascii="宋体" w:hAnsi="宋体"/>
          <w:b/>
          <w:bCs/>
          <w:spacing w:val="0"/>
          <w:w w:val="100"/>
          <w:sz w:val="24"/>
        </w:rPr>
        <w:t>费用</w:t>
      </w:r>
      <w:r>
        <w:rPr>
          <w:rFonts w:hint="eastAsia" w:ascii="宋体" w:hAnsi="宋体"/>
          <w:b/>
          <w:bCs/>
          <w:spacing w:val="0"/>
          <w:w w:val="100"/>
          <w:sz w:val="24"/>
        </w:rPr>
        <w:t>按成交金额</w:t>
      </w:r>
      <w:r>
        <w:rPr>
          <w:rFonts w:ascii="宋体" w:hAnsi="宋体"/>
          <w:b/>
          <w:bCs/>
          <w:spacing w:val="0"/>
          <w:w w:val="100"/>
          <w:sz w:val="24"/>
        </w:rPr>
        <w:t>按</w:t>
      </w:r>
      <w:r>
        <w:rPr>
          <w:rFonts w:hint="eastAsia" w:ascii="宋体" w:hAnsi="宋体"/>
          <w:b/>
          <w:bCs/>
          <w:spacing w:val="0"/>
          <w:w w:val="100"/>
          <w:sz w:val="24"/>
        </w:rPr>
        <w:t>下表收费标准</w:t>
      </w:r>
      <w:r>
        <w:rPr>
          <w:rFonts w:hint="eastAsia" w:ascii="宋体" w:hAnsi="宋体"/>
          <w:b/>
          <w:bCs/>
          <w:spacing w:val="0"/>
          <w:w w:val="100"/>
          <w:sz w:val="24"/>
          <w:highlight w:val="none"/>
        </w:rPr>
        <w:t>的</w:t>
      </w:r>
      <w:r>
        <w:rPr>
          <w:rFonts w:hint="eastAsia" w:ascii="宋体" w:hAnsi="宋体"/>
          <w:b/>
          <w:bCs/>
          <w:spacing w:val="0"/>
          <w:w w:val="100"/>
          <w:sz w:val="24"/>
          <w:highlight w:val="none"/>
          <w:lang w:val="en-US" w:eastAsia="zh-CN"/>
        </w:rPr>
        <w:t>6</w:t>
      </w:r>
      <w:r>
        <w:rPr>
          <w:rFonts w:hint="eastAsia" w:ascii="宋体" w:hAnsi="宋体"/>
          <w:b/>
          <w:bCs/>
          <w:spacing w:val="0"/>
          <w:w w:val="100"/>
          <w:sz w:val="24"/>
          <w:highlight w:val="none"/>
        </w:rPr>
        <w:t>0%计取，</w:t>
      </w:r>
      <w:r>
        <w:rPr>
          <w:rFonts w:hint="eastAsia" w:ascii="宋体" w:hAnsi="宋体"/>
          <w:b/>
          <w:spacing w:val="0"/>
          <w:w w:val="100"/>
          <w:sz w:val="24"/>
          <w:highlight w:val="none"/>
        </w:rPr>
        <w:t>采</w:t>
      </w:r>
      <w:r>
        <w:rPr>
          <w:rFonts w:hint="eastAsia" w:ascii="宋体" w:hAnsi="宋体"/>
          <w:b/>
          <w:spacing w:val="0"/>
          <w:w w:val="100"/>
          <w:sz w:val="24"/>
        </w:rPr>
        <w:t>用差额累进法计算，</w:t>
      </w:r>
      <w:r>
        <w:rPr>
          <w:rFonts w:hint="eastAsia" w:ascii="宋体" w:hAnsi="宋体"/>
          <w:b/>
          <w:bCs/>
          <w:spacing w:val="0"/>
          <w:w w:val="100"/>
          <w:sz w:val="24"/>
        </w:rPr>
        <w:t>成交人在成交公告发布之日起5个工作日内向采购代理机构一次性付清。</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3843"/>
      </w:tblGrid>
      <w:tr w14:paraId="29B2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130" w:type="dxa"/>
            <w:tcBorders>
              <w:top w:val="single" w:color="auto" w:sz="4" w:space="0"/>
              <w:left w:val="single" w:color="auto" w:sz="4" w:space="0"/>
              <w:bottom w:val="single" w:color="auto" w:sz="4" w:space="0"/>
              <w:right w:val="single" w:color="auto" w:sz="4" w:space="0"/>
            </w:tcBorders>
            <w:noWrap w:val="0"/>
            <w:vAlign w:val="center"/>
          </w:tcPr>
          <w:p w14:paraId="061804D5">
            <w:pPr>
              <w:jc w:val="center"/>
              <w:rPr>
                <w:rFonts w:hint="eastAsia"/>
                <w:b/>
                <w:spacing w:val="0"/>
                <w:w w:val="100"/>
                <w:sz w:val="24"/>
              </w:rPr>
            </w:pPr>
            <w:r>
              <w:rPr>
                <w:rFonts w:hint="eastAsia"/>
                <w:b/>
                <w:spacing w:val="0"/>
                <w:w w:val="100"/>
                <w:sz w:val="24"/>
              </w:rPr>
              <w:t>成交金额（万元）</w:t>
            </w:r>
          </w:p>
        </w:tc>
        <w:tc>
          <w:tcPr>
            <w:tcW w:w="3843" w:type="dxa"/>
            <w:tcBorders>
              <w:top w:val="single" w:color="auto" w:sz="4" w:space="0"/>
              <w:left w:val="single" w:color="auto" w:sz="4" w:space="0"/>
              <w:bottom w:val="single" w:color="auto" w:sz="4" w:space="0"/>
              <w:right w:val="single" w:color="auto" w:sz="4" w:space="0"/>
            </w:tcBorders>
            <w:noWrap w:val="0"/>
            <w:vAlign w:val="center"/>
          </w:tcPr>
          <w:p w14:paraId="0D50AF32">
            <w:pPr>
              <w:jc w:val="center"/>
              <w:rPr>
                <w:rFonts w:hint="eastAsia"/>
                <w:b/>
                <w:spacing w:val="0"/>
                <w:w w:val="100"/>
                <w:sz w:val="24"/>
              </w:rPr>
            </w:pPr>
            <w:r>
              <w:rPr>
                <w:rFonts w:hint="eastAsia" w:ascii="宋体" w:hAnsi="宋体"/>
                <w:b/>
                <w:bCs/>
                <w:spacing w:val="0"/>
                <w:w w:val="100"/>
                <w:sz w:val="24"/>
              </w:rPr>
              <w:t>收费标准</w:t>
            </w:r>
          </w:p>
        </w:tc>
      </w:tr>
      <w:tr w14:paraId="6F08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130" w:type="dxa"/>
            <w:tcBorders>
              <w:top w:val="single" w:color="auto" w:sz="4" w:space="0"/>
              <w:left w:val="single" w:color="auto" w:sz="4" w:space="0"/>
              <w:bottom w:val="single" w:color="auto" w:sz="4" w:space="0"/>
              <w:right w:val="single" w:color="auto" w:sz="4" w:space="0"/>
            </w:tcBorders>
            <w:noWrap w:val="0"/>
            <w:vAlign w:val="center"/>
          </w:tcPr>
          <w:p w14:paraId="78B8FA93">
            <w:pPr>
              <w:jc w:val="center"/>
              <w:rPr>
                <w:rFonts w:hint="eastAsia"/>
                <w:spacing w:val="0"/>
                <w:w w:val="100"/>
                <w:sz w:val="24"/>
              </w:rPr>
            </w:pPr>
            <w:r>
              <w:rPr>
                <w:rFonts w:hint="eastAsia"/>
                <w:spacing w:val="0"/>
                <w:w w:val="100"/>
                <w:sz w:val="24"/>
              </w:rPr>
              <w:t>100以下</w:t>
            </w:r>
          </w:p>
        </w:tc>
        <w:tc>
          <w:tcPr>
            <w:tcW w:w="3843" w:type="dxa"/>
            <w:tcBorders>
              <w:top w:val="single" w:color="auto" w:sz="4" w:space="0"/>
              <w:left w:val="single" w:color="auto" w:sz="4" w:space="0"/>
              <w:bottom w:val="single" w:color="auto" w:sz="4" w:space="0"/>
              <w:right w:val="single" w:color="auto" w:sz="4" w:space="0"/>
            </w:tcBorders>
            <w:noWrap w:val="0"/>
            <w:vAlign w:val="center"/>
          </w:tcPr>
          <w:p w14:paraId="513F502C">
            <w:pPr>
              <w:jc w:val="center"/>
              <w:rPr>
                <w:rFonts w:hint="eastAsia"/>
                <w:spacing w:val="0"/>
                <w:w w:val="100"/>
                <w:sz w:val="24"/>
              </w:rPr>
            </w:pPr>
            <w:r>
              <w:rPr>
                <w:rFonts w:hint="eastAsia"/>
                <w:spacing w:val="0"/>
                <w:w w:val="100"/>
                <w:sz w:val="24"/>
              </w:rPr>
              <w:t>1.5%</w:t>
            </w:r>
          </w:p>
        </w:tc>
      </w:tr>
      <w:tr w14:paraId="30C2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130" w:type="dxa"/>
            <w:tcBorders>
              <w:top w:val="single" w:color="auto" w:sz="4" w:space="0"/>
              <w:left w:val="single" w:color="auto" w:sz="4" w:space="0"/>
              <w:bottom w:val="single" w:color="auto" w:sz="4" w:space="0"/>
              <w:right w:val="single" w:color="auto" w:sz="4" w:space="0"/>
            </w:tcBorders>
            <w:noWrap w:val="0"/>
            <w:vAlign w:val="center"/>
          </w:tcPr>
          <w:p w14:paraId="0F4BD8E6">
            <w:pPr>
              <w:jc w:val="center"/>
              <w:rPr>
                <w:rFonts w:hint="eastAsia"/>
                <w:spacing w:val="0"/>
                <w:w w:val="100"/>
                <w:sz w:val="24"/>
              </w:rPr>
            </w:pPr>
            <w:r>
              <w:rPr>
                <w:rFonts w:hint="eastAsia"/>
                <w:spacing w:val="0"/>
                <w:w w:val="100"/>
                <w:sz w:val="24"/>
              </w:rPr>
              <w:t>100-500</w:t>
            </w:r>
          </w:p>
        </w:tc>
        <w:tc>
          <w:tcPr>
            <w:tcW w:w="3843" w:type="dxa"/>
            <w:tcBorders>
              <w:top w:val="single" w:color="auto" w:sz="4" w:space="0"/>
              <w:left w:val="single" w:color="auto" w:sz="4" w:space="0"/>
              <w:bottom w:val="single" w:color="auto" w:sz="4" w:space="0"/>
              <w:right w:val="single" w:color="auto" w:sz="4" w:space="0"/>
            </w:tcBorders>
            <w:noWrap w:val="0"/>
            <w:vAlign w:val="center"/>
          </w:tcPr>
          <w:p w14:paraId="50D93E89">
            <w:pPr>
              <w:jc w:val="center"/>
              <w:rPr>
                <w:rFonts w:hint="eastAsia"/>
                <w:spacing w:val="0"/>
                <w:w w:val="100"/>
                <w:sz w:val="24"/>
              </w:rPr>
            </w:pPr>
            <w:r>
              <w:rPr>
                <w:rFonts w:hint="eastAsia"/>
                <w:spacing w:val="0"/>
                <w:w w:val="100"/>
                <w:sz w:val="24"/>
              </w:rPr>
              <w:t>0.8%</w:t>
            </w:r>
          </w:p>
        </w:tc>
      </w:tr>
      <w:tr w14:paraId="53B6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130" w:type="dxa"/>
            <w:tcBorders>
              <w:top w:val="single" w:color="auto" w:sz="4" w:space="0"/>
              <w:left w:val="single" w:color="auto" w:sz="4" w:space="0"/>
              <w:bottom w:val="single" w:color="auto" w:sz="4" w:space="0"/>
              <w:right w:val="single" w:color="auto" w:sz="4" w:space="0"/>
            </w:tcBorders>
            <w:noWrap w:val="0"/>
            <w:vAlign w:val="center"/>
          </w:tcPr>
          <w:p w14:paraId="6F0C39CC">
            <w:pPr>
              <w:jc w:val="center"/>
              <w:rPr>
                <w:rFonts w:hint="eastAsia"/>
                <w:spacing w:val="0"/>
                <w:w w:val="100"/>
                <w:sz w:val="24"/>
              </w:rPr>
            </w:pPr>
            <w:r>
              <w:rPr>
                <w:rFonts w:hint="eastAsia"/>
                <w:spacing w:val="0"/>
                <w:w w:val="100"/>
                <w:sz w:val="24"/>
              </w:rPr>
              <w:t>500-1000</w:t>
            </w:r>
          </w:p>
        </w:tc>
        <w:tc>
          <w:tcPr>
            <w:tcW w:w="3843" w:type="dxa"/>
            <w:tcBorders>
              <w:top w:val="single" w:color="auto" w:sz="4" w:space="0"/>
              <w:left w:val="single" w:color="auto" w:sz="4" w:space="0"/>
              <w:bottom w:val="single" w:color="auto" w:sz="4" w:space="0"/>
              <w:right w:val="single" w:color="auto" w:sz="4" w:space="0"/>
            </w:tcBorders>
            <w:noWrap w:val="0"/>
            <w:vAlign w:val="center"/>
          </w:tcPr>
          <w:p w14:paraId="7E779C5D">
            <w:pPr>
              <w:jc w:val="center"/>
              <w:rPr>
                <w:rFonts w:hint="eastAsia"/>
                <w:spacing w:val="0"/>
                <w:w w:val="100"/>
                <w:sz w:val="24"/>
              </w:rPr>
            </w:pPr>
            <w:r>
              <w:rPr>
                <w:rFonts w:hint="eastAsia"/>
                <w:spacing w:val="0"/>
                <w:w w:val="100"/>
                <w:sz w:val="24"/>
              </w:rPr>
              <w:t>0.45%</w:t>
            </w:r>
          </w:p>
        </w:tc>
      </w:tr>
    </w:tbl>
    <w:p w14:paraId="7E1D2A07">
      <w:pPr>
        <w:spacing w:line="360" w:lineRule="auto"/>
        <w:ind w:firstLine="482" w:firstLineChars="200"/>
        <w:rPr>
          <w:rFonts w:hint="eastAsia" w:ascii="宋体" w:hAnsi="宋体"/>
          <w:b/>
          <w:bCs/>
          <w:spacing w:val="0"/>
          <w:w w:val="100"/>
          <w:sz w:val="24"/>
        </w:rPr>
      </w:pPr>
    </w:p>
    <w:p w14:paraId="60096AFD">
      <w:pPr>
        <w:spacing w:line="360" w:lineRule="auto"/>
        <w:ind w:firstLine="482" w:firstLineChars="200"/>
        <w:rPr>
          <w:rFonts w:ascii="宋体" w:hAnsi="宋体"/>
          <w:b/>
          <w:color w:val="FF0000"/>
          <w:spacing w:val="0"/>
          <w:w w:val="100"/>
          <w:sz w:val="24"/>
        </w:rPr>
      </w:pPr>
    </w:p>
    <w:p w14:paraId="3A8663E5">
      <w:pPr>
        <w:pStyle w:val="2"/>
        <w:rPr>
          <w:rFonts w:hint="eastAsia" w:ascii="宋体" w:hAnsi="宋体" w:eastAsia="宋体"/>
          <w:spacing w:val="0"/>
          <w:w w:val="100"/>
          <w:sz w:val="32"/>
        </w:rPr>
      </w:pPr>
      <w:r>
        <w:rPr>
          <w:rFonts w:ascii="宋体" w:hAnsi="宋体" w:eastAsia="宋体"/>
          <w:spacing w:val="0"/>
          <w:w w:val="100"/>
        </w:rPr>
        <w:br w:type="page"/>
      </w:r>
      <w:bookmarkStart w:id="83" w:name="_Toc61257428"/>
      <w:bookmarkStart w:id="84" w:name="_Toc10309"/>
      <w:bookmarkStart w:id="85" w:name="_Toc129677590"/>
      <w:r>
        <w:rPr>
          <w:rFonts w:hint="eastAsia" w:ascii="宋体" w:hAnsi="宋体" w:eastAsia="宋体"/>
          <w:spacing w:val="0"/>
          <w:w w:val="100"/>
          <w:sz w:val="32"/>
        </w:rPr>
        <w:t>第三章 采购需求</w:t>
      </w:r>
      <w:bookmarkEnd w:id="83"/>
      <w:bookmarkEnd w:id="84"/>
      <w:bookmarkEnd w:id="85"/>
    </w:p>
    <w:p w14:paraId="09304F28">
      <w:pPr>
        <w:pStyle w:val="4"/>
        <w:spacing w:line="560" w:lineRule="exact"/>
        <w:ind w:firstLine="0" w:firstLineChars="0"/>
        <w:rPr>
          <w:rFonts w:hint="eastAsia" w:ascii="宋体" w:hAnsi="宋体" w:eastAsia="宋体"/>
          <w:spacing w:val="0"/>
          <w:w w:val="100"/>
          <w:lang w:val="en-US" w:eastAsia="zh-CN"/>
        </w:rPr>
      </w:pPr>
      <w:bookmarkStart w:id="86" w:name="_Toc29678"/>
      <w:r>
        <w:rPr>
          <w:rFonts w:hint="eastAsia" w:ascii="宋体" w:hAnsi="宋体" w:eastAsia="宋体"/>
          <w:spacing w:val="0"/>
          <w:w w:val="100"/>
          <w:lang w:val="en-US" w:eastAsia="zh-CN"/>
        </w:rPr>
        <w:t>一、服务内容</w:t>
      </w:r>
      <w:bookmarkEnd w:id="86"/>
    </w:p>
    <w:p w14:paraId="599B40B8">
      <w:pPr>
        <w:spacing w:line="360" w:lineRule="auto"/>
        <w:ind w:firstLine="480" w:firstLineChars="200"/>
        <w:rPr>
          <w:rFonts w:hint="eastAsia" w:ascii="宋体" w:hAnsi="宋体" w:cs="宋体"/>
          <w:spacing w:val="0"/>
          <w:w w:val="100"/>
          <w:sz w:val="24"/>
        </w:rPr>
      </w:pPr>
      <w:r>
        <w:rPr>
          <w:rFonts w:hint="eastAsia" w:ascii="宋体" w:hAnsi="宋体" w:cs="宋体"/>
          <w:spacing w:val="0"/>
          <w:w w:val="100"/>
          <w:sz w:val="24"/>
        </w:rPr>
        <w:t>丽水市公安局执法办案管理中心食堂位于莲都区城北区块，迎宾路与联花路交叉口西侧地块，</w:t>
      </w:r>
      <w:r>
        <w:rPr>
          <w:rFonts w:hint="eastAsia" w:ascii="宋体" w:hAnsi="宋体"/>
          <w:spacing w:val="0"/>
          <w:w w:val="100"/>
          <w:sz w:val="24"/>
        </w:rPr>
        <w:t>在合同期间内按照丽水市公安局莲都区分局的要求</w:t>
      </w:r>
      <w:r>
        <w:rPr>
          <w:rFonts w:hint="eastAsia" w:ascii="宋体" w:hAnsi="宋体"/>
          <w:spacing w:val="0"/>
          <w:w w:val="100"/>
          <w:sz w:val="24"/>
          <w:lang w:eastAsia="zh-CN"/>
        </w:rPr>
        <w:t>，</w:t>
      </w:r>
      <w:r>
        <w:rPr>
          <w:rFonts w:hint="eastAsia" w:ascii="宋体" w:hAnsi="宋体"/>
          <w:spacing w:val="0"/>
          <w:w w:val="100"/>
          <w:sz w:val="24"/>
        </w:rPr>
        <w:t>负责管理服务采购人的机关食堂，提供符合采购人要求及约定的餐饮服务</w:t>
      </w:r>
      <w:r>
        <w:rPr>
          <w:rFonts w:hint="eastAsia" w:ascii="宋体" w:hAnsi="宋体"/>
          <w:spacing w:val="0"/>
          <w:w w:val="100"/>
          <w:sz w:val="24"/>
          <w:lang w:eastAsia="zh-CN"/>
        </w:rPr>
        <w:t>，</w:t>
      </w:r>
      <w:r>
        <w:rPr>
          <w:rFonts w:hint="eastAsia" w:ascii="宋体" w:hAnsi="宋体"/>
          <w:color w:val="auto"/>
          <w:spacing w:val="0"/>
          <w:w w:val="100"/>
          <w:sz w:val="24"/>
          <w:highlight w:val="none"/>
          <w:lang w:val="en-US" w:eastAsia="zh-CN"/>
        </w:rPr>
        <w:t>负责提供</w:t>
      </w:r>
      <w:r>
        <w:rPr>
          <w:rFonts w:hint="eastAsia" w:ascii="宋体" w:hAnsi="宋体" w:cs="宋体"/>
          <w:color w:val="auto"/>
          <w:spacing w:val="0"/>
          <w:w w:val="100"/>
          <w:sz w:val="24"/>
          <w:highlight w:val="none"/>
          <w:lang w:bidi="ar"/>
        </w:rPr>
        <w:t>民警、职工、辅警及其他人员</w:t>
      </w:r>
      <w:r>
        <w:rPr>
          <w:rFonts w:hint="eastAsia" w:ascii="宋体" w:hAnsi="宋体"/>
          <w:color w:val="auto"/>
          <w:spacing w:val="0"/>
          <w:w w:val="100"/>
          <w:sz w:val="24"/>
          <w:highlight w:val="none"/>
        </w:rPr>
        <w:t>工作日</w:t>
      </w:r>
      <w:r>
        <w:rPr>
          <w:rFonts w:hint="eastAsia" w:ascii="宋体" w:hAnsi="宋体"/>
          <w:color w:val="auto"/>
          <w:spacing w:val="0"/>
          <w:w w:val="100"/>
          <w:sz w:val="24"/>
          <w:highlight w:val="none"/>
          <w:lang w:val="en-US" w:eastAsia="zh-CN"/>
        </w:rPr>
        <w:t>早、中、晚三餐（每日合计用餐人次约600人次）以及备勤、</w:t>
      </w:r>
      <w:r>
        <w:rPr>
          <w:rFonts w:hint="eastAsia" w:ascii="宋体" w:hAnsi="宋体"/>
          <w:color w:val="auto"/>
          <w:spacing w:val="0"/>
          <w:w w:val="100"/>
          <w:sz w:val="24"/>
          <w:highlight w:val="none"/>
        </w:rPr>
        <w:t>集中行动、加班等特殊时间供餐服务</w:t>
      </w:r>
      <w:r>
        <w:rPr>
          <w:rFonts w:hint="eastAsia" w:ascii="宋体" w:hAnsi="宋体"/>
          <w:color w:val="auto"/>
          <w:spacing w:val="0"/>
          <w:w w:val="100"/>
          <w:sz w:val="24"/>
          <w:highlight w:val="none"/>
          <w:lang w:val="en-US" w:eastAsia="zh-CN"/>
        </w:rPr>
        <w:t>及食堂清洁服务等工作</w:t>
      </w:r>
      <w:r>
        <w:rPr>
          <w:rFonts w:hint="eastAsia" w:ascii="宋体" w:hAnsi="宋体"/>
          <w:color w:val="auto"/>
          <w:spacing w:val="0"/>
          <w:w w:val="100"/>
          <w:sz w:val="24"/>
          <w:highlight w:val="none"/>
          <w:lang w:eastAsia="zh-CN"/>
        </w:rPr>
        <w:t>。</w:t>
      </w:r>
      <w:r>
        <w:rPr>
          <w:rFonts w:hint="eastAsia" w:ascii="宋体" w:hAnsi="宋体"/>
          <w:color w:val="auto"/>
          <w:spacing w:val="0"/>
          <w:w w:val="100"/>
          <w:sz w:val="24"/>
          <w:highlight w:val="none"/>
        </w:rPr>
        <w:t>严</w:t>
      </w:r>
      <w:r>
        <w:rPr>
          <w:rFonts w:hint="eastAsia" w:ascii="宋体" w:hAnsi="宋体"/>
          <w:spacing w:val="0"/>
          <w:w w:val="100"/>
          <w:sz w:val="24"/>
        </w:rPr>
        <w:t>格按合同各项服务标准，做好服务工作，并接受采购人的指导、监督和检查验收</w:t>
      </w:r>
      <w:r>
        <w:rPr>
          <w:rFonts w:ascii="宋体" w:hAnsi="宋体"/>
          <w:spacing w:val="0"/>
          <w:w w:val="100"/>
          <w:sz w:val="24"/>
        </w:rPr>
        <w:t>。</w:t>
      </w:r>
    </w:p>
    <w:p w14:paraId="2824E4C4">
      <w:pPr>
        <w:pStyle w:val="5"/>
        <w:numPr>
          <w:ilvl w:val="0"/>
          <w:numId w:val="0"/>
        </w:numPr>
        <w:rPr>
          <w:rFonts w:hint="default"/>
          <w:spacing w:val="0"/>
          <w:w w:val="100"/>
          <w:lang w:val="en-US" w:eastAsia="zh-CN"/>
        </w:rPr>
      </w:pPr>
    </w:p>
    <w:p w14:paraId="3D1A332E">
      <w:pPr>
        <w:pStyle w:val="4"/>
        <w:spacing w:line="560" w:lineRule="exact"/>
        <w:ind w:firstLine="0" w:firstLineChars="0"/>
        <w:rPr>
          <w:rFonts w:hint="default" w:ascii="宋体" w:hAnsi="宋体" w:eastAsia="宋体"/>
          <w:spacing w:val="0"/>
          <w:w w:val="100"/>
          <w:lang w:val="en-US" w:eastAsia="zh-CN"/>
        </w:rPr>
      </w:pPr>
      <w:bookmarkStart w:id="87" w:name="_Toc27817"/>
      <w:bookmarkStart w:id="88" w:name="_Toc129677592"/>
      <w:bookmarkStart w:id="89" w:name="_Toc96065966"/>
      <w:bookmarkStart w:id="90" w:name="_Toc93489781"/>
      <w:bookmarkStart w:id="91" w:name="_Toc128578220"/>
      <w:r>
        <w:rPr>
          <w:rFonts w:hint="eastAsia" w:ascii="宋体" w:hAnsi="宋体" w:eastAsia="宋体"/>
          <w:spacing w:val="0"/>
          <w:w w:val="100"/>
        </w:rPr>
        <w:t>二、工作要求和质量标准</w:t>
      </w:r>
      <w:bookmarkEnd w:id="87"/>
      <w:bookmarkEnd w:id="88"/>
      <w:bookmarkEnd w:id="89"/>
      <w:bookmarkEnd w:id="90"/>
      <w:bookmarkEnd w:id="91"/>
      <w:r>
        <w:rPr>
          <w:rFonts w:hint="eastAsia" w:ascii="宋体" w:hAnsi="宋体" w:eastAsia="宋体"/>
          <w:spacing w:val="0"/>
          <w:w w:val="100"/>
          <w:lang w:val="en-US" w:eastAsia="zh-CN"/>
        </w:rPr>
        <w:t xml:space="preserve">  </w:t>
      </w:r>
    </w:p>
    <w:p w14:paraId="72123E10">
      <w:pPr>
        <w:snapToGrid w:val="0"/>
        <w:spacing w:line="360" w:lineRule="auto"/>
        <w:ind w:firstLine="480" w:firstLineChars="200"/>
        <w:rPr>
          <w:rFonts w:ascii="宋体" w:hAnsi="宋体"/>
          <w:spacing w:val="0"/>
          <w:w w:val="100"/>
          <w:sz w:val="24"/>
        </w:rPr>
      </w:pPr>
      <w:r>
        <w:rPr>
          <w:rFonts w:hint="eastAsia" w:ascii="宋体" w:hAnsi="宋体"/>
          <w:spacing w:val="0"/>
          <w:w w:val="100"/>
          <w:sz w:val="24"/>
        </w:rPr>
        <w:t>（一）人员配备最低要求</w:t>
      </w:r>
      <w:r>
        <w:rPr>
          <w:rFonts w:hint="eastAsia" w:ascii="宋体" w:hAnsi="宋体" w:cs="宋体"/>
          <w:b/>
          <w:color w:val="auto"/>
          <w:spacing w:val="0"/>
          <w:w w:val="100"/>
          <w:kern w:val="0"/>
          <w:sz w:val="24"/>
          <w:szCs w:val="24"/>
          <w:highlight w:val="none"/>
        </w:rPr>
        <w:t>（共</w:t>
      </w:r>
      <w:r>
        <w:rPr>
          <w:rFonts w:hint="eastAsia" w:ascii="宋体" w:hAnsi="宋体" w:cs="宋体"/>
          <w:b/>
          <w:color w:val="auto"/>
          <w:spacing w:val="0"/>
          <w:w w:val="100"/>
          <w:kern w:val="0"/>
          <w:sz w:val="24"/>
          <w:szCs w:val="24"/>
          <w:highlight w:val="none"/>
          <w:lang w:val="en-US" w:eastAsia="zh-CN"/>
        </w:rPr>
        <w:t>14</w:t>
      </w:r>
      <w:r>
        <w:rPr>
          <w:rFonts w:hint="eastAsia" w:ascii="宋体" w:hAnsi="宋体" w:cs="宋体"/>
          <w:b/>
          <w:color w:val="auto"/>
          <w:spacing w:val="0"/>
          <w:w w:val="100"/>
          <w:kern w:val="0"/>
          <w:sz w:val="24"/>
          <w:szCs w:val="24"/>
          <w:highlight w:val="none"/>
        </w:rPr>
        <w:t>人）</w:t>
      </w:r>
    </w:p>
    <w:tbl>
      <w:tblPr>
        <w:tblStyle w:val="53"/>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828"/>
        <w:gridCol w:w="691"/>
        <w:gridCol w:w="3731"/>
        <w:gridCol w:w="4008"/>
      </w:tblGrid>
      <w:tr w14:paraId="27A5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20" w:type="dxa"/>
            <w:noWrap w:val="0"/>
            <w:vAlign w:val="center"/>
          </w:tcPr>
          <w:p w14:paraId="47ADC4E7">
            <w:pPr>
              <w:pStyle w:val="28"/>
              <w:snapToGrid w:val="0"/>
              <w:jc w:val="center"/>
              <w:rPr>
                <w:rFonts w:hAnsi="宋体"/>
                <w:spacing w:val="0"/>
                <w:w w:val="100"/>
                <w:sz w:val="24"/>
                <w:szCs w:val="24"/>
              </w:rPr>
            </w:pPr>
            <w:r>
              <w:rPr>
                <w:rFonts w:hint="eastAsia" w:hAnsi="宋体"/>
                <w:spacing w:val="0"/>
                <w:w w:val="100"/>
                <w:sz w:val="24"/>
                <w:szCs w:val="24"/>
              </w:rPr>
              <w:t>序号</w:t>
            </w:r>
          </w:p>
        </w:tc>
        <w:tc>
          <w:tcPr>
            <w:tcW w:w="828" w:type="dxa"/>
            <w:noWrap w:val="0"/>
            <w:vAlign w:val="center"/>
          </w:tcPr>
          <w:p w14:paraId="533ABB9C">
            <w:pPr>
              <w:pStyle w:val="28"/>
              <w:snapToGrid w:val="0"/>
              <w:jc w:val="center"/>
              <w:rPr>
                <w:rFonts w:hAnsi="宋体"/>
                <w:spacing w:val="0"/>
                <w:w w:val="100"/>
                <w:sz w:val="24"/>
                <w:szCs w:val="24"/>
              </w:rPr>
            </w:pPr>
            <w:r>
              <w:rPr>
                <w:rFonts w:hint="eastAsia" w:hAnsi="宋体"/>
                <w:spacing w:val="0"/>
                <w:w w:val="100"/>
                <w:sz w:val="24"/>
                <w:szCs w:val="24"/>
              </w:rPr>
              <w:t>岗位</w:t>
            </w:r>
          </w:p>
        </w:tc>
        <w:tc>
          <w:tcPr>
            <w:tcW w:w="691" w:type="dxa"/>
            <w:noWrap w:val="0"/>
            <w:vAlign w:val="center"/>
          </w:tcPr>
          <w:p w14:paraId="27F87F55">
            <w:pPr>
              <w:pStyle w:val="28"/>
              <w:snapToGrid w:val="0"/>
              <w:jc w:val="center"/>
              <w:rPr>
                <w:rFonts w:hAnsi="宋体"/>
                <w:spacing w:val="0"/>
                <w:w w:val="100"/>
                <w:sz w:val="24"/>
                <w:szCs w:val="24"/>
              </w:rPr>
            </w:pPr>
            <w:r>
              <w:rPr>
                <w:rFonts w:hint="eastAsia" w:hAnsi="宋体"/>
                <w:spacing w:val="0"/>
                <w:w w:val="100"/>
                <w:sz w:val="24"/>
                <w:szCs w:val="24"/>
              </w:rPr>
              <w:t>所需人数</w:t>
            </w:r>
          </w:p>
        </w:tc>
        <w:tc>
          <w:tcPr>
            <w:tcW w:w="3731" w:type="dxa"/>
            <w:noWrap w:val="0"/>
            <w:vAlign w:val="center"/>
          </w:tcPr>
          <w:p w14:paraId="3F6B8905">
            <w:pPr>
              <w:pStyle w:val="28"/>
              <w:snapToGrid w:val="0"/>
              <w:jc w:val="center"/>
              <w:rPr>
                <w:rFonts w:hAnsi="宋体"/>
                <w:spacing w:val="0"/>
                <w:w w:val="100"/>
                <w:sz w:val="24"/>
                <w:szCs w:val="24"/>
              </w:rPr>
            </w:pPr>
            <w:r>
              <w:rPr>
                <w:rFonts w:hint="eastAsia" w:hAnsi="宋体"/>
                <w:spacing w:val="0"/>
                <w:w w:val="100"/>
                <w:sz w:val="24"/>
                <w:szCs w:val="24"/>
              </w:rPr>
              <w:t>岗位要求</w:t>
            </w:r>
          </w:p>
        </w:tc>
        <w:tc>
          <w:tcPr>
            <w:tcW w:w="4008" w:type="dxa"/>
            <w:noWrap w:val="0"/>
            <w:vAlign w:val="center"/>
          </w:tcPr>
          <w:p w14:paraId="0B135E12">
            <w:pPr>
              <w:pStyle w:val="28"/>
              <w:snapToGrid w:val="0"/>
              <w:jc w:val="center"/>
              <w:rPr>
                <w:rFonts w:hAnsi="宋体"/>
                <w:spacing w:val="0"/>
                <w:w w:val="100"/>
                <w:sz w:val="24"/>
                <w:szCs w:val="24"/>
              </w:rPr>
            </w:pPr>
            <w:r>
              <w:rPr>
                <w:rFonts w:hint="eastAsia" w:hAnsi="宋体"/>
                <w:spacing w:val="0"/>
                <w:w w:val="100"/>
                <w:sz w:val="24"/>
                <w:szCs w:val="24"/>
              </w:rPr>
              <w:t>备注</w:t>
            </w:r>
          </w:p>
        </w:tc>
      </w:tr>
      <w:tr w14:paraId="7CC1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20" w:type="dxa"/>
            <w:noWrap w:val="0"/>
            <w:vAlign w:val="center"/>
          </w:tcPr>
          <w:p w14:paraId="6A09CF01">
            <w:pPr>
              <w:pStyle w:val="28"/>
              <w:snapToGrid w:val="0"/>
              <w:spacing w:line="240" w:lineRule="atLeast"/>
              <w:jc w:val="center"/>
              <w:rPr>
                <w:rFonts w:hAnsi="宋体"/>
                <w:spacing w:val="0"/>
                <w:w w:val="100"/>
                <w:sz w:val="24"/>
                <w:szCs w:val="24"/>
              </w:rPr>
            </w:pPr>
            <w:r>
              <w:rPr>
                <w:rFonts w:hint="eastAsia" w:hAnsi="宋体"/>
                <w:spacing w:val="0"/>
                <w:w w:val="100"/>
                <w:sz w:val="24"/>
                <w:szCs w:val="24"/>
              </w:rPr>
              <w:t>1</w:t>
            </w:r>
          </w:p>
        </w:tc>
        <w:tc>
          <w:tcPr>
            <w:tcW w:w="828" w:type="dxa"/>
            <w:noWrap w:val="0"/>
            <w:vAlign w:val="center"/>
          </w:tcPr>
          <w:p w14:paraId="2DA775D2">
            <w:pPr>
              <w:pStyle w:val="28"/>
              <w:snapToGrid w:val="0"/>
              <w:spacing w:line="240" w:lineRule="atLeast"/>
              <w:jc w:val="center"/>
              <w:rPr>
                <w:rFonts w:hAnsi="宋体"/>
                <w:spacing w:val="0"/>
                <w:w w:val="100"/>
                <w:sz w:val="24"/>
                <w:szCs w:val="24"/>
              </w:rPr>
            </w:pPr>
            <w:r>
              <w:rPr>
                <w:rFonts w:hint="eastAsia" w:hAnsi="宋体"/>
                <w:spacing w:val="0"/>
                <w:w w:val="100"/>
                <w:sz w:val="24"/>
                <w:szCs w:val="24"/>
              </w:rPr>
              <w:t>食堂主管</w:t>
            </w:r>
          </w:p>
        </w:tc>
        <w:tc>
          <w:tcPr>
            <w:tcW w:w="691" w:type="dxa"/>
            <w:noWrap w:val="0"/>
            <w:vAlign w:val="center"/>
          </w:tcPr>
          <w:p w14:paraId="4D81C388">
            <w:pPr>
              <w:pStyle w:val="28"/>
              <w:snapToGrid w:val="0"/>
              <w:spacing w:line="240" w:lineRule="atLeast"/>
              <w:jc w:val="center"/>
              <w:rPr>
                <w:rFonts w:hint="eastAsia" w:hAnsi="宋体" w:eastAsia="宋体"/>
                <w:spacing w:val="0"/>
                <w:w w:val="100"/>
                <w:sz w:val="24"/>
                <w:szCs w:val="24"/>
                <w:lang w:val="en-US" w:eastAsia="zh-CN"/>
              </w:rPr>
            </w:pPr>
            <w:r>
              <w:rPr>
                <w:rFonts w:hint="eastAsia" w:hAnsi="宋体"/>
                <w:spacing w:val="0"/>
                <w:w w:val="100"/>
                <w:sz w:val="24"/>
                <w:szCs w:val="24"/>
              </w:rPr>
              <w:t>1</w:t>
            </w:r>
            <w:r>
              <w:rPr>
                <w:rFonts w:hint="eastAsia" w:hAnsi="宋体"/>
                <w:spacing w:val="0"/>
                <w:w w:val="100"/>
                <w:sz w:val="24"/>
                <w:szCs w:val="24"/>
                <w:lang w:val="en-US" w:eastAsia="zh-CN"/>
              </w:rPr>
              <w:t>人</w:t>
            </w:r>
          </w:p>
        </w:tc>
        <w:tc>
          <w:tcPr>
            <w:tcW w:w="3731" w:type="dxa"/>
            <w:noWrap w:val="0"/>
            <w:vAlign w:val="center"/>
          </w:tcPr>
          <w:p w14:paraId="01D4B258">
            <w:pPr>
              <w:pStyle w:val="28"/>
              <w:snapToGrid w:val="0"/>
              <w:spacing w:line="240" w:lineRule="atLeast"/>
              <w:rPr>
                <w:rFonts w:hAnsi="宋体"/>
                <w:color w:val="auto"/>
                <w:spacing w:val="0"/>
                <w:w w:val="100"/>
                <w:sz w:val="24"/>
                <w:szCs w:val="24"/>
              </w:rPr>
            </w:pPr>
            <w:r>
              <w:rPr>
                <w:rFonts w:hint="eastAsia" w:hAnsi="宋体"/>
                <w:color w:val="auto"/>
                <w:szCs w:val="21"/>
                <w:highlight w:val="none"/>
                <w:lang w:val="en-US" w:eastAsia="zh-CN"/>
              </w:rPr>
              <w:t>高中</w:t>
            </w:r>
            <w:r>
              <w:rPr>
                <w:rFonts w:hint="eastAsia" w:ascii="宋体" w:hAnsi="宋体"/>
                <w:color w:val="auto"/>
                <w:szCs w:val="21"/>
                <w:highlight w:val="none"/>
                <w:lang w:val="en-US" w:eastAsia="zh-CN"/>
              </w:rPr>
              <w:t>及</w:t>
            </w:r>
            <w:r>
              <w:rPr>
                <w:rFonts w:hint="eastAsia" w:ascii="宋体" w:hAnsi="宋体"/>
                <w:color w:val="auto"/>
                <w:szCs w:val="21"/>
                <w:highlight w:val="none"/>
              </w:rPr>
              <w:t>以上学历，</w:t>
            </w:r>
            <w:r>
              <w:rPr>
                <w:rFonts w:hint="eastAsia" w:hAnsi="宋体"/>
                <w:color w:val="auto"/>
                <w:spacing w:val="0"/>
                <w:w w:val="100"/>
                <w:sz w:val="24"/>
                <w:szCs w:val="24"/>
              </w:rPr>
              <w:t>男女不限，要求男55周岁以下（女50周岁以下），具有健康证及3年以上食堂管理工作经验。</w:t>
            </w:r>
          </w:p>
        </w:tc>
        <w:tc>
          <w:tcPr>
            <w:tcW w:w="4008" w:type="dxa"/>
            <w:noWrap w:val="0"/>
            <w:vAlign w:val="center"/>
          </w:tcPr>
          <w:p w14:paraId="1FB70C2B">
            <w:pPr>
              <w:pStyle w:val="28"/>
              <w:snapToGrid w:val="0"/>
              <w:spacing w:line="240" w:lineRule="atLeast"/>
              <w:rPr>
                <w:rFonts w:hAnsi="宋体"/>
                <w:spacing w:val="0"/>
                <w:w w:val="100"/>
                <w:sz w:val="24"/>
                <w:szCs w:val="24"/>
              </w:rPr>
            </w:pPr>
            <w:r>
              <w:rPr>
                <w:rFonts w:hint="eastAsia" w:hAnsi="宋体"/>
                <w:spacing w:val="0"/>
                <w:w w:val="100"/>
                <w:sz w:val="24"/>
                <w:szCs w:val="24"/>
              </w:rPr>
              <w:t>全面负责</w:t>
            </w:r>
            <w:r>
              <w:rPr>
                <w:rFonts w:hint="eastAsia" w:hAnsi="宋体"/>
                <w:spacing w:val="0"/>
                <w:w w:val="100"/>
                <w:sz w:val="24"/>
                <w:szCs w:val="24"/>
                <w:lang w:eastAsia="zh-CN"/>
              </w:rPr>
              <w:t>所有</w:t>
            </w:r>
            <w:r>
              <w:rPr>
                <w:rFonts w:hint="eastAsia" w:hAnsi="宋体"/>
                <w:spacing w:val="0"/>
                <w:w w:val="100"/>
                <w:sz w:val="24"/>
                <w:szCs w:val="24"/>
              </w:rPr>
              <w:t>食堂管理工作，组织协调各岗位工作；为本项目合同签订、应急等相关事项的联系工作，确保服务顺利开展。日常工作时间必须在岗，不得另外兼职。</w:t>
            </w:r>
          </w:p>
        </w:tc>
      </w:tr>
      <w:tr w14:paraId="60A8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20" w:type="dxa"/>
            <w:noWrap w:val="0"/>
            <w:vAlign w:val="center"/>
          </w:tcPr>
          <w:p w14:paraId="7B711B3E">
            <w:pPr>
              <w:pStyle w:val="28"/>
              <w:snapToGrid w:val="0"/>
              <w:spacing w:line="240" w:lineRule="atLeast"/>
              <w:jc w:val="center"/>
              <w:rPr>
                <w:rFonts w:hAnsi="宋体"/>
                <w:spacing w:val="0"/>
                <w:w w:val="100"/>
                <w:sz w:val="24"/>
                <w:szCs w:val="24"/>
              </w:rPr>
            </w:pPr>
            <w:r>
              <w:rPr>
                <w:rFonts w:hint="eastAsia" w:hAnsi="宋体"/>
                <w:spacing w:val="0"/>
                <w:w w:val="100"/>
                <w:sz w:val="24"/>
                <w:szCs w:val="24"/>
              </w:rPr>
              <w:t>2</w:t>
            </w:r>
          </w:p>
        </w:tc>
        <w:tc>
          <w:tcPr>
            <w:tcW w:w="828" w:type="dxa"/>
            <w:noWrap w:val="0"/>
            <w:vAlign w:val="center"/>
          </w:tcPr>
          <w:p w14:paraId="74D4E0EF">
            <w:pPr>
              <w:pStyle w:val="28"/>
              <w:snapToGrid w:val="0"/>
              <w:spacing w:line="240" w:lineRule="atLeast"/>
              <w:jc w:val="center"/>
              <w:rPr>
                <w:rFonts w:hAnsi="宋体"/>
                <w:spacing w:val="0"/>
                <w:w w:val="100"/>
                <w:sz w:val="24"/>
                <w:szCs w:val="24"/>
              </w:rPr>
            </w:pPr>
            <w:r>
              <w:rPr>
                <w:rFonts w:hint="eastAsia" w:hAnsi="宋体"/>
                <w:spacing w:val="0"/>
                <w:w w:val="100"/>
                <w:sz w:val="24"/>
                <w:szCs w:val="24"/>
              </w:rPr>
              <w:t>主厨</w:t>
            </w:r>
          </w:p>
        </w:tc>
        <w:tc>
          <w:tcPr>
            <w:tcW w:w="691" w:type="dxa"/>
            <w:noWrap w:val="0"/>
            <w:vAlign w:val="center"/>
          </w:tcPr>
          <w:p w14:paraId="2D3175F5">
            <w:pPr>
              <w:pStyle w:val="28"/>
              <w:snapToGrid w:val="0"/>
              <w:spacing w:line="240" w:lineRule="atLeast"/>
              <w:jc w:val="center"/>
              <w:rPr>
                <w:rFonts w:hAnsi="宋体"/>
                <w:spacing w:val="0"/>
                <w:w w:val="100"/>
                <w:sz w:val="24"/>
                <w:szCs w:val="24"/>
              </w:rPr>
            </w:pPr>
            <w:r>
              <w:rPr>
                <w:rFonts w:hint="eastAsia" w:hAnsi="宋体"/>
                <w:spacing w:val="0"/>
                <w:w w:val="100"/>
                <w:sz w:val="24"/>
                <w:szCs w:val="24"/>
              </w:rPr>
              <w:t>1</w:t>
            </w:r>
            <w:r>
              <w:rPr>
                <w:rFonts w:hint="eastAsia" w:hAnsi="宋体"/>
                <w:spacing w:val="0"/>
                <w:w w:val="100"/>
                <w:sz w:val="24"/>
                <w:szCs w:val="24"/>
                <w:lang w:val="en-US" w:eastAsia="zh-CN"/>
              </w:rPr>
              <w:t>人</w:t>
            </w:r>
          </w:p>
        </w:tc>
        <w:tc>
          <w:tcPr>
            <w:tcW w:w="3731" w:type="dxa"/>
            <w:noWrap w:val="0"/>
            <w:vAlign w:val="center"/>
          </w:tcPr>
          <w:p w14:paraId="58A7984E">
            <w:pPr>
              <w:rPr>
                <w:rFonts w:hint="eastAsia" w:ascii="宋体" w:hAnsi="宋体"/>
                <w:spacing w:val="0"/>
                <w:w w:val="100"/>
                <w:sz w:val="24"/>
              </w:rPr>
            </w:pPr>
            <w:r>
              <w:rPr>
                <w:rFonts w:hint="eastAsia" w:ascii="宋体" w:hAnsi="宋体"/>
                <w:spacing w:val="0"/>
                <w:w w:val="100"/>
                <w:sz w:val="24"/>
              </w:rPr>
              <w:t>男女不限，要求男55周岁以下（女50周岁以下），具有从业资格证、健康证及3年以上食堂相关工作经验。</w:t>
            </w:r>
          </w:p>
        </w:tc>
        <w:tc>
          <w:tcPr>
            <w:tcW w:w="4008" w:type="dxa"/>
            <w:noWrap w:val="0"/>
            <w:vAlign w:val="center"/>
          </w:tcPr>
          <w:p w14:paraId="39A39A8C">
            <w:pPr>
              <w:rPr>
                <w:rFonts w:ascii="宋体" w:hAnsi="宋体"/>
                <w:spacing w:val="0"/>
                <w:w w:val="100"/>
                <w:sz w:val="24"/>
              </w:rPr>
            </w:pPr>
            <w:r>
              <w:rPr>
                <w:rFonts w:hint="eastAsia" w:ascii="宋体" w:hAnsi="宋体"/>
                <w:spacing w:val="0"/>
                <w:w w:val="100"/>
                <w:sz w:val="24"/>
              </w:rPr>
              <w:t>全面负责所有食堂菜品的配菜、验菜等，保证食品质量，确保服务顺利开展。</w:t>
            </w:r>
          </w:p>
        </w:tc>
      </w:tr>
      <w:tr w14:paraId="7DF4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20" w:type="dxa"/>
            <w:noWrap w:val="0"/>
            <w:vAlign w:val="center"/>
          </w:tcPr>
          <w:p w14:paraId="4C7989EE">
            <w:pPr>
              <w:pStyle w:val="28"/>
              <w:snapToGrid w:val="0"/>
              <w:spacing w:line="240" w:lineRule="atLeast"/>
              <w:jc w:val="center"/>
              <w:rPr>
                <w:rFonts w:hAnsi="宋体"/>
                <w:spacing w:val="0"/>
                <w:w w:val="100"/>
                <w:sz w:val="24"/>
                <w:szCs w:val="24"/>
              </w:rPr>
            </w:pPr>
            <w:r>
              <w:rPr>
                <w:rFonts w:hint="eastAsia" w:hAnsi="宋体"/>
                <w:spacing w:val="0"/>
                <w:w w:val="100"/>
                <w:sz w:val="24"/>
                <w:szCs w:val="24"/>
              </w:rPr>
              <w:t>3</w:t>
            </w:r>
          </w:p>
        </w:tc>
        <w:tc>
          <w:tcPr>
            <w:tcW w:w="828" w:type="dxa"/>
            <w:noWrap w:val="0"/>
            <w:vAlign w:val="center"/>
          </w:tcPr>
          <w:p w14:paraId="51EC6AF4">
            <w:pPr>
              <w:pStyle w:val="28"/>
              <w:snapToGrid w:val="0"/>
              <w:spacing w:line="240" w:lineRule="atLeast"/>
              <w:jc w:val="center"/>
              <w:rPr>
                <w:rFonts w:hAnsi="宋体"/>
                <w:spacing w:val="0"/>
                <w:w w:val="100"/>
                <w:sz w:val="24"/>
                <w:szCs w:val="24"/>
              </w:rPr>
            </w:pPr>
            <w:r>
              <w:rPr>
                <w:rFonts w:hint="eastAsia" w:hAnsi="宋体"/>
                <w:spacing w:val="0"/>
                <w:w w:val="100"/>
                <w:sz w:val="24"/>
                <w:szCs w:val="24"/>
              </w:rPr>
              <w:t>副厨</w:t>
            </w:r>
          </w:p>
        </w:tc>
        <w:tc>
          <w:tcPr>
            <w:tcW w:w="691" w:type="dxa"/>
            <w:noWrap w:val="0"/>
            <w:vAlign w:val="center"/>
          </w:tcPr>
          <w:p w14:paraId="64C282E9">
            <w:pPr>
              <w:pStyle w:val="28"/>
              <w:snapToGrid w:val="0"/>
              <w:spacing w:line="240" w:lineRule="atLeast"/>
              <w:jc w:val="center"/>
              <w:rPr>
                <w:rFonts w:hAnsi="宋体"/>
                <w:spacing w:val="0"/>
                <w:w w:val="100"/>
                <w:sz w:val="24"/>
                <w:szCs w:val="24"/>
              </w:rPr>
            </w:pPr>
            <w:r>
              <w:rPr>
                <w:rFonts w:hint="eastAsia" w:hAnsi="宋体"/>
                <w:spacing w:val="0"/>
                <w:w w:val="100"/>
                <w:sz w:val="24"/>
                <w:szCs w:val="24"/>
              </w:rPr>
              <w:t>2</w:t>
            </w:r>
            <w:r>
              <w:rPr>
                <w:rFonts w:hint="eastAsia" w:hAnsi="宋体"/>
                <w:spacing w:val="0"/>
                <w:w w:val="100"/>
                <w:sz w:val="24"/>
                <w:szCs w:val="24"/>
                <w:lang w:val="en-US" w:eastAsia="zh-CN"/>
              </w:rPr>
              <w:t>人</w:t>
            </w:r>
          </w:p>
        </w:tc>
        <w:tc>
          <w:tcPr>
            <w:tcW w:w="3731" w:type="dxa"/>
            <w:noWrap w:val="0"/>
            <w:vAlign w:val="center"/>
          </w:tcPr>
          <w:p w14:paraId="7AF0EAA2">
            <w:pPr>
              <w:rPr>
                <w:rFonts w:hint="eastAsia" w:ascii="宋体" w:hAnsi="宋体"/>
                <w:spacing w:val="0"/>
                <w:w w:val="100"/>
                <w:sz w:val="24"/>
              </w:rPr>
            </w:pPr>
            <w:r>
              <w:rPr>
                <w:rFonts w:hint="eastAsia" w:ascii="宋体" w:hAnsi="宋体"/>
                <w:spacing w:val="0"/>
                <w:w w:val="100"/>
                <w:sz w:val="24"/>
              </w:rPr>
              <w:t>男女不限，要求男55周岁以下（女50周岁以下），具有从业资格证、健康证，有较强的责任心。</w:t>
            </w:r>
          </w:p>
        </w:tc>
        <w:tc>
          <w:tcPr>
            <w:tcW w:w="4008" w:type="dxa"/>
            <w:noWrap w:val="0"/>
            <w:vAlign w:val="center"/>
          </w:tcPr>
          <w:p w14:paraId="1BFFAECB">
            <w:pPr>
              <w:rPr>
                <w:rFonts w:ascii="宋体" w:hAnsi="宋体"/>
                <w:spacing w:val="0"/>
                <w:w w:val="100"/>
                <w:sz w:val="24"/>
              </w:rPr>
            </w:pPr>
            <w:r>
              <w:rPr>
                <w:rFonts w:hint="eastAsia" w:ascii="宋体" w:hAnsi="宋体"/>
                <w:spacing w:val="0"/>
                <w:w w:val="100"/>
                <w:sz w:val="24"/>
              </w:rPr>
              <w:t>协助主厨负责食堂菜品的加工、烹饪，保证食品质量。</w:t>
            </w:r>
          </w:p>
        </w:tc>
      </w:tr>
      <w:tr w14:paraId="7537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20" w:type="dxa"/>
            <w:noWrap w:val="0"/>
            <w:vAlign w:val="center"/>
          </w:tcPr>
          <w:p w14:paraId="21D1CF70">
            <w:pPr>
              <w:pStyle w:val="28"/>
              <w:snapToGrid w:val="0"/>
              <w:spacing w:line="240" w:lineRule="atLeast"/>
              <w:jc w:val="center"/>
              <w:rPr>
                <w:rFonts w:hAnsi="宋体"/>
                <w:spacing w:val="0"/>
                <w:w w:val="100"/>
                <w:sz w:val="24"/>
                <w:szCs w:val="24"/>
              </w:rPr>
            </w:pPr>
            <w:r>
              <w:rPr>
                <w:rFonts w:hint="eastAsia" w:hAnsi="宋体"/>
                <w:spacing w:val="0"/>
                <w:w w:val="100"/>
                <w:sz w:val="24"/>
                <w:szCs w:val="24"/>
              </w:rPr>
              <w:t>4</w:t>
            </w:r>
          </w:p>
        </w:tc>
        <w:tc>
          <w:tcPr>
            <w:tcW w:w="828" w:type="dxa"/>
            <w:noWrap w:val="0"/>
            <w:vAlign w:val="center"/>
          </w:tcPr>
          <w:p w14:paraId="2A4FFF81">
            <w:pPr>
              <w:pStyle w:val="28"/>
              <w:snapToGrid w:val="0"/>
              <w:spacing w:line="240" w:lineRule="atLeast"/>
              <w:jc w:val="center"/>
              <w:rPr>
                <w:rFonts w:hAnsi="宋体"/>
                <w:spacing w:val="0"/>
                <w:w w:val="100"/>
                <w:sz w:val="24"/>
                <w:szCs w:val="24"/>
              </w:rPr>
            </w:pPr>
            <w:r>
              <w:rPr>
                <w:rFonts w:hint="eastAsia" w:hAnsi="宋体"/>
                <w:spacing w:val="0"/>
                <w:w w:val="100"/>
                <w:sz w:val="24"/>
                <w:szCs w:val="24"/>
              </w:rPr>
              <w:t>面点师</w:t>
            </w:r>
          </w:p>
        </w:tc>
        <w:tc>
          <w:tcPr>
            <w:tcW w:w="691" w:type="dxa"/>
            <w:noWrap w:val="0"/>
            <w:vAlign w:val="center"/>
          </w:tcPr>
          <w:p w14:paraId="472E6562">
            <w:pPr>
              <w:pStyle w:val="28"/>
              <w:snapToGrid w:val="0"/>
              <w:spacing w:line="240" w:lineRule="atLeast"/>
              <w:jc w:val="center"/>
              <w:rPr>
                <w:rFonts w:hAnsi="宋体"/>
                <w:spacing w:val="0"/>
                <w:w w:val="100"/>
                <w:sz w:val="24"/>
                <w:szCs w:val="24"/>
              </w:rPr>
            </w:pPr>
            <w:r>
              <w:rPr>
                <w:rFonts w:hint="eastAsia" w:hAnsi="宋体"/>
                <w:spacing w:val="0"/>
                <w:w w:val="100"/>
                <w:sz w:val="24"/>
                <w:szCs w:val="24"/>
              </w:rPr>
              <w:t>1</w:t>
            </w:r>
            <w:r>
              <w:rPr>
                <w:rFonts w:hint="eastAsia" w:hAnsi="宋体"/>
                <w:spacing w:val="0"/>
                <w:w w:val="100"/>
                <w:sz w:val="24"/>
                <w:szCs w:val="24"/>
                <w:lang w:val="en-US" w:eastAsia="zh-CN"/>
              </w:rPr>
              <w:t>人</w:t>
            </w:r>
          </w:p>
        </w:tc>
        <w:tc>
          <w:tcPr>
            <w:tcW w:w="3731" w:type="dxa"/>
            <w:noWrap w:val="0"/>
            <w:vAlign w:val="center"/>
          </w:tcPr>
          <w:p w14:paraId="069BE4B6">
            <w:pPr>
              <w:rPr>
                <w:rFonts w:hint="eastAsia" w:ascii="宋体" w:hAnsi="宋体"/>
                <w:spacing w:val="0"/>
                <w:w w:val="100"/>
                <w:sz w:val="24"/>
              </w:rPr>
            </w:pPr>
            <w:r>
              <w:rPr>
                <w:rFonts w:hint="eastAsia" w:ascii="宋体" w:hAnsi="宋体"/>
                <w:spacing w:val="0"/>
                <w:w w:val="100"/>
                <w:sz w:val="24"/>
              </w:rPr>
              <w:t>男女不限，要求男55周岁以下（女50周岁以下），具有从业资格证、健康证及2年以上食堂相关工作经验。</w:t>
            </w:r>
          </w:p>
        </w:tc>
        <w:tc>
          <w:tcPr>
            <w:tcW w:w="4008" w:type="dxa"/>
            <w:noWrap w:val="0"/>
            <w:vAlign w:val="center"/>
          </w:tcPr>
          <w:p w14:paraId="7C40AD79">
            <w:pPr>
              <w:rPr>
                <w:rFonts w:ascii="宋体" w:hAnsi="宋体"/>
                <w:spacing w:val="0"/>
                <w:w w:val="100"/>
                <w:sz w:val="24"/>
              </w:rPr>
            </w:pPr>
            <w:r>
              <w:rPr>
                <w:rFonts w:hint="eastAsia" w:ascii="宋体" w:hAnsi="宋体"/>
                <w:spacing w:val="0"/>
                <w:w w:val="100"/>
                <w:sz w:val="24"/>
              </w:rPr>
              <w:t>负责面点制作及相关菜品加工。</w:t>
            </w:r>
          </w:p>
        </w:tc>
      </w:tr>
      <w:tr w14:paraId="7E84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20" w:type="dxa"/>
            <w:noWrap w:val="0"/>
            <w:vAlign w:val="center"/>
          </w:tcPr>
          <w:p w14:paraId="6E39F315">
            <w:pPr>
              <w:pStyle w:val="28"/>
              <w:snapToGrid w:val="0"/>
              <w:spacing w:line="240" w:lineRule="atLeast"/>
              <w:jc w:val="center"/>
              <w:rPr>
                <w:rFonts w:hAnsi="宋体"/>
                <w:spacing w:val="0"/>
                <w:w w:val="100"/>
                <w:sz w:val="24"/>
                <w:szCs w:val="24"/>
              </w:rPr>
            </w:pPr>
            <w:r>
              <w:rPr>
                <w:rFonts w:hint="eastAsia" w:hAnsi="宋体"/>
                <w:spacing w:val="0"/>
                <w:w w:val="100"/>
                <w:sz w:val="24"/>
                <w:szCs w:val="24"/>
              </w:rPr>
              <w:t>5</w:t>
            </w:r>
          </w:p>
        </w:tc>
        <w:tc>
          <w:tcPr>
            <w:tcW w:w="828" w:type="dxa"/>
            <w:noWrap w:val="0"/>
            <w:vAlign w:val="center"/>
          </w:tcPr>
          <w:p w14:paraId="6B64F3E8">
            <w:pPr>
              <w:pStyle w:val="28"/>
              <w:snapToGrid w:val="0"/>
              <w:spacing w:line="240" w:lineRule="atLeast"/>
              <w:jc w:val="center"/>
              <w:rPr>
                <w:rFonts w:hAnsi="宋体"/>
                <w:spacing w:val="0"/>
                <w:w w:val="100"/>
                <w:sz w:val="24"/>
                <w:szCs w:val="24"/>
              </w:rPr>
            </w:pPr>
            <w:r>
              <w:rPr>
                <w:rFonts w:hint="eastAsia" w:hAnsi="宋体"/>
                <w:spacing w:val="0"/>
                <w:w w:val="100"/>
                <w:sz w:val="24"/>
                <w:szCs w:val="24"/>
              </w:rPr>
              <w:t>切配</w:t>
            </w:r>
          </w:p>
        </w:tc>
        <w:tc>
          <w:tcPr>
            <w:tcW w:w="691" w:type="dxa"/>
            <w:noWrap w:val="0"/>
            <w:vAlign w:val="center"/>
          </w:tcPr>
          <w:p w14:paraId="4521BDAD">
            <w:pPr>
              <w:pStyle w:val="28"/>
              <w:snapToGrid w:val="0"/>
              <w:spacing w:line="240" w:lineRule="atLeast"/>
              <w:jc w:val="center"/>
              <w:rPr>
                <w:rFonts w:hint="eastAsia" w:hAnsi="宋体" w:eastAsia="宋体"/>
                <w:spacing w:val="0"/>
                <w:w w:val="100"/>
                <w:sz w:val="24"/>
                <w:szCs w:val="24"/>
                <w:lang w:eastAsia="zh-CN"/>
              </w:rPr>
            </w:pPr>
            <w:r>
              <w:rPr>
                <w:rFonts w:hint="eastAsia" w:hAnsi="宋体"/>
                <w:spacing w:val="0"/>
                <w:w w:val="100"/>
                <w:sz w:val="24"/>
                <w:szCs w:val="24"/>
                <w:lang w:val="en-US" w:eastAsia="zh-CN"/>
              </w:rPr>
              <w:t>3人</w:t>
            </w:r>
          </w:p>
        </w:tc>
        <w:tc>
          <w:tcPr>
            <w:tcW w:w="3731" w:type="dxa"/>
            <w:noWrap w:val="0"/>
            <w:vAlign w:val="center"/>
          </w:tcPr>
          <w:p w14:paraId="4090619D">
            <w:pPr>
              <w:pStyle w:val="28"/>
              <w:snapToGrid w:val="0"/>
              <w:spacing w:line="240" w:lineRule="atLeast"/>
              <w:rPr>
                <w:rFonts w:hAnsi="宋体"/>
                <w:spacing w:val="0"/>
                <w:w w:val="100"/>
                <w:sz w:val="24"/>
                <w:szCs w:val="24"/>
              </w:rPr>
            </w:pPr>
            <w:r>
              <w:rPr>
                <w:rFonts w:hint="eastAsia" w:hAnsi="宋体"/>
                <w:spacing w:val="0"/>
                <w:w w:val="100"/>
                <w:sz w:val="24"/>
                <w:szCs w:val="24"/>
              </w:rPr>
              <w:t>男女不限，要求男55周岁以下（女50周岁以下），具有健康证及食堂相关工作经验。</w:t>
            </w:r>
          </w:p>
        </w:tc>
        <w:tc>
          <w:tcPr>
            <w:tcW w:w="4008" w:type="dxa"/>
            <w:noWrap w:val="0"/>
            <w:vAlign w:val="center"/>
          </w:tcPr>
          <w:p w14:paraId="37FB18B4">
            <w:pPr>
              <w:pStyle w:val="28"/>
              <w:snapToGrid w:val="0"/>
              <w:spacing w:line="240" w:lineRule="atLeast"/>
              <w:rPr>
                <w:rFonts w:hAnsi="宋体"/>
                <w:spacing w:val="0"/>
                <w:w w:val="100"/>
                <w:sz w:val="24"/>
                <w:szCs w:val="24"/>
              </w:rPr>
            </w:pPr>
            <w:r>
              <w:rPr>
                <w:rFonts w:hint="eastAsia" w:ascii="宋体" w:hAnsi="宋体" w:cs="宋体"/>
                <w:color w:val="auto"/>
                <w:spacing w:val="0"/>
                <w:w w:val="100"/>
                <w:sz w:val="24"/>
                <w:szCs w:val="24"/>
                <w:highlight w:val="none"/>
              </w:rPr>
              <w:t>负责食堂菜品的</w:t>
            </w:r>
            <w:r>
              <w:rPr>
                <w:rFonts w:hint="eastAsia" w:ascii="宋体" w:hAnsi="宋体" w:cs="宋体"/>
                <w:color w:val="auto"/>
                <w:spacing w:val="0"/>
                <w:w w:val="100"/>
                <w:sz w:val="24"/>
                <w:szCs w:val="24"/>
                <w:highlight w:val="none"/>
                <w:lang w:val="en-US" w:eastAsia="zh-CN"/>
              </w:rPr>
              <w:t>切配、</w:t>
            </w:r>
            <w:r>
              <w:rPr>
                <w:rFonts w:hint="eastAsia" w:ascii="宋体" w:hAnsi="宋体" w:cs="宋体"/>
                <w:color w:val="auto"/>
                <w:spacing w:val="0"/>
                <w:w w:val="100"/>
                <w:sz w:val="24"/>
                <w:szCs w:val="24"/>
                <w:highlight w:val="none"/>
              </w:rPr>
              <w:t>加工</w:t>
            </w:r>
            <w:r>
              <w:rPr>
                <w:rFonts w:hint="eastAsia" w:ascii="宋体" w:hAnsi="宋体" w:cs="宋体"/>
                <w:color w:val="auto"/>
                <w:spacing w:val="0"/>
                <w:w w:val="100"/>
                <w:sz w:val="24"/>
                <w:szCs w:val="24"/>
                <w:highlight w:val="none"/>
                <w:lang w:eastAsia="zh-CN"/>
              </w:rPr>
              <w:t>，</w:t>
            </w:r>
            <w:r>
              <w:rPr>
                <w:rFonts w:hint="eastAsia" w:ascii="宋体" w:hAnsi="宋体" w:cs="宋体"/>
                <w:color w:val="auto"/>
                <w:spacing w:val="0"/>
                <w:w w:val="100"/>
                <w:sz w:val="24"/>
                <w:szCs w:val="24"/>
                <w:highlight w:val="none"/>
              </w:rPr>
              <w:t>保证食品质量。确保</w:t>
            </w:r>
            <w:r>
              <w:rPr>
                <w:rFonts w:hint="eastAsia" w:ascii="宋体" w:hAnsi="宋体" w:cs="宋体"/>
                <w:color w:val="auto"/>
                <w:spacing w:val="0"/>
                <w:w w:val="100"/>
                <w:sz w:val="24"/>
                <w:szCs w:val="24"/>
                <w:highlight w:val="none"/>
                <w:lang w:val="en-US" w:eastAsia="zh-CN"/>
              </w:rPr>
              <w:t>用餐服务</w:t>
            </w:r>
            <w:r>
              <w:rPr>
                <w:rFonts w:hint="eastAsia" w:ascii="宋体" w:hAnsi="宋体" w:cs="宋体"/>
                <w:color w:val="auto"/>
                <w:spacing w:val="0"/>
                <w:w w:val="100"/>
                <w:sz w:val="24"/>
                <w:szCs w:val="24"/>
                <w:highlight w:val="none"/>
              </w:rPr>
              <w:t>顺利开展。</w:t>
            </w:r>
          </w:p>
        </w:tc>
      </w:tr>
      <w:tr w14:paraId="568E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20" w:type="dxa"/>
            <w:noWrap w:val="0"/>
            <w:vAlign w:val="center"/>
          </w:tcPr>
          <w:p w14:paraId="47E37DA9">
            <w:pPr>
              <w:pStyle w:val="28"/>
              <w:snapToGrid w:val="0"/>
              <w:spacing w:line="240" w:lineRule="atLeast"/>
              <w:jc w:val="center"/>
              <w:rPr>
                <w:rFonts w:hAnsi="宋体"/>
                <w:spacing w:val="0"/>
                <w:w w:val="100"/>
                <w:sz w:val="24"/>
                <w:szCs w:val="24"/>
              </w:rPr>
            </w:pPr>
            <w:r>
              <w:rPr>
                <w:rFonts w:hint="eastAsia" w:hAnsi="宋体"/>
                <w:spacing w:val="0"/>
                <w:w w:val="100"/>
                <w:sz w:val="24"/>
                <w:szCs w:val="24"/>
              </w:rPr>
              <w:t>6</w:t>
            </w:r>
          </w:p>
        </w:tc>
        <w:tc>
          <w:tcPr>
            <w:tcW w:w="828" w:type="dxa"/>
            <w:noWrap w:val="0"/>
            <w:vAlign w:val="center"/>
          </w:tcPr>
          <w:p w14:paraId="250A8D3E">
            <w:pPr>
              <w:pStyle w:val="28"/>
              <w:snapToGrid w:val="0"/>
              <w:spacing w:line="240" w:lineRule="atLeast"/>
              <w:jc w:val="center"/>
              <w:rPr>
                <w:rFonts w:hAnsi="宋体"/>
                <w:spacing w:val="0"/>
                <w:w w:val="100"/>
                <w:sz w:val="24"/>
                <w:szCs w:val="24"/>
              </w:rPr>
            </w:pPr>
            <w:r>
              <w:rPr>
                <w:rFonts w:hint="eastAsia" w:hAnsi="宋体"/>
                <w:spacing w:val="0"/>
                <w:w w:val="100"/>
                <w:sz w:val="24"/>
                <w:szCs w:val="24"/>
              </w:rPr>
              <w:t>服务员</w:t>
            </w:r>
          </w:p>
        </w:tc>
        <w:tc>
          <w:tcPr>
            <w:tcW w:w="691" w:type="dxa"/>
            <w:noWrap w:val="0"/>
            <w:vAlign w:val="center"/>
          </w:tcPr>
          <w:p w14:paraId="347A59A1">
            <w:pPr>
              <w:pStyle w:val="28"/>
              <w:snapToGrid w:val="0"/>
              <w:spacing w:line="240" w:lineRule="atLeast"/>
              <w:jc w:val="center"/>
              <w:rPr>
                <w:rFonts w:hAnsi="宋体"/>
                <w:spacing w:val="0"/>
                <w:w w:val="100"/>
                <w:sz w:val="24"/>
                <w:szCs w:val="24"/>
              </w:rPr>
            </w:pPr>
            <w:r>
              <w:rPr>
                <w:rFonts w:hint="eastAsia" w:hAnsi="宋体"/>
                <w:spacing w:val="0"/>
                <w:w w:val="100"/>
                <w:sz w:val="24"/>
                <w:szCs w:val="24"/>
              </w:rPr>
              <w:t>3</w:t>
            </w:r>
            <w:r>
              <w:rPr>
                <w:rFonts w:hint="eastAsia" w:hAnsi="宋体"/>
                <w:spacing w:val="0"/>
                <w:w w:val="100"/>
                <w:sz w:val="24"/>
                <w:szCs w:val="24"/>
                <w:lang w:val="en-US" w:eastAsia="zh-CN"/>
              </w:rPr>
              <w:t>人</w:t>
            </w:r>
          </w:p>
        </w:tc>
        <w:tc>
          <w:tcPr>
            <w:tcW w:w="3731" w:type="dxa"/>
            <w:noWrap w:val="0"/>
            <w:vAlign w:val="center"/>
          </w:tcPr>
          <w:p w14:paraId="67122489">
            <w:pPr>
              <w:pStyle w:val="28"/>
              <w:snapToGrid w:val="0"/>
              <w:spacing w:line="240" w:lineRule="atLeast"/>
              <w:rPr>
                <w:rFonts w:hint="eastAsia" w:hAnsi="宋体"/>
                <w:spacing w:val="0"/>
                <w:w w:val="100"/>
                <w:sz w:val="24"/>
                <w:szCs w:val="24"/>
              </w:rPr>
            </w:pPr>
            <w:r>
              <w:rPr>
                <w:rFonts w:hint="eastAsia" w:hAnsi="宋体"/>
                <w:spacing w:val="0"/>
                <w:w w:val="100"/>
                <w:sz w:val="24"/>
                <w:szCs w:val="24"/>
              </w:rPr>
              <w:t>要求45周岁以下，女性，有1年以上食堂相关工作经验，具有健康证及高中以上文化程度，五官端正，形象佳。</w:t>
            </w:r>
          </w:p>
        </w:tc>
        <w:tc>
          <w:tcPr>
            <w:tcW w:w="4008" w:type="dxa"/>
            <w:noWrap w:val="0"/>
            <w:vAlign w:val="center"/>
          </w:tcPr>
          <w:p w14:paraId="42D7BE88">
            <w:pPr>
              <w:pStyle w:val="28"/>
              <w:snapToGrid w:val="0"/>
              <w:spacing w:line="240" w:lineRule="atLeast"/>
              <w:rPr>
                <w:rFonts w:hAnsi="宋体"/>
                <w:spacing w:val="0"/>
                <w:w w:val="100"/>
                <w:sz w:val="24"/>
                <w:szCs w:val="24"/>
              </w:rPr>
            </w:pPr>
            <w:r>
              <w:rPr>
                <w:rFonts w:hint="eastAsia" w:hAnsi="宋体"/>
                <w:spacing w:val="0"/>
                <w:w w:val="100"/>
                <w:sz w:val="24"/>
                <w:szCs w:val="24"/>
              </w:rPr>
              <w:t>负责餐厅现场服务及食堂包厢接待服务。</w:t>
            </w:r>
          </w:p>
        </w:tc>
      </w:tr>
      <w:tr w14:paraId="39E8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20" w:type="dxa"/>
            <w:noWrap w:val="0"/>
            <w:vAlign w:val="center"/>
          </w:tcPr>
          <w:p w14:paraId="627F1DEB">
            <w:pPr>
              <w:pStyle w:val="28"/>
              <w:snapToGrid w:val="0"/>
              <w:spacing w:line="240" w:lineRule="atLeast"/>
              <w:jc w:val="center"/>
              <w:rPr>
                <w:rFonts w:hAnsi="宋体"/>
                <w:spacing w:val="0"/>
                <w:w w:val="100"/>
                <w:sz w:val="24"/>
                <w:szCs w:val="24"/>
              </w:rPr>
            </w:pPr>
            <w:r>
              <w:rPr>
                <w:rFonts w:hint="eastAsia" w:hAnsi="宋体"/>
                <w:spacing w:val="0"/>
                <w:w w:val="100"/>
                <w:sz w:val="24"/>
                <w:szCs w:val="24"/>
              </w:rPr>
              <w:t>7</w:t>
            </w:r>
          </w:p>
        </w:tc>
        <w:tc>
          <w:tcPr>
            <w:tcW w:w="828" w:type="dxa"/>
            <w:noWrap w:val="0"/>
            <w:vAlign w:val="center"/>
          </w:tcPr>
          <w:p w14:paraId="14923131">
            <w:pPr>
              <w:pStyle w:val="28"/>
              <w:snapToGrid w:val="0"/>
              <w:spacing w:line="240" w:lineRule="atLeast"/>
              <w:jc w:val="center"/>
              <w:rPr>
                <w:rFonts w:hAnsi="宋体"/>
                <w:spacing w:val="0"/>
                <w:w w:val="100"/>
                <w:sz w:val="24"/>
                <w:szCs w:val="24"/>
              </w:rPr>
            </w:pPr>
            <w:r>
              <w:rPr>
                <w:rFonts w:hint="eastAsia" w:hAnsi="宋体"/>
                <w:spacing w:val="0"/>
                <w:w w:val="100"/>
                <w:sz w:val="24"/>
                <w:szCs w:val="24"/>
              </w:rPr>
              <w:t>洗碗工</w:t>
            </w:r>
          </w:p>
        </w:tc>
        <w:tc>
          <w:tcPr>
            <w:tcW w:w="691" w:type="dxa"/>
            <w:noWrap w:val="0"/>
            <w:vAlign w:val="center"/>
          </w:tcPr>
          <w:p w14:paraId="1E420722">
            <w:pPr>
              <w:pStyle w:val="28"/>
              <w:snapToGrid w:val="0"/>
              <w:spacing w:line="240" w:lineRule="atLeast"/>
              <w:jc w:val="center"/>
              <w:rPr>
                <w:rFonts w:hint="eastAsia" w:hAnsi="宋体" w:eastAsia="宋体"/>
                <w:spacing w:val="0"/>
                <w:w w:val="100"/>
                <w:sz w:val="24"/>
                <w:szCs w:val="24"/>
                <w:lang w:eastAsia="zh-CN"/>
              </w:rPr>
            </w:pPr>
            <w:r>
              <w:rPr>
                <w:rFonts w:hint="eastAsia" w:hAnsi="宋体"/>
                <w:spacing w:val="0"/>
                <w:w w:val="100"/>
                <w:sz w:val="24"/>
                <w:szCs w:val="24"/>
                <w:lang w:val="en-US" w:eastAsia="zh-CN"/>
              </w:rPr>
              <w:t>3人</w:t>
            </w:r>
          </w:p>
        </w:tc>
        <w:tc>
          <w:tcPr>
            <w:tcW w:w="3731" w:type="dxa"/>
            <w:noWrap w:val="0"/>
            <w:vAlign w:val="center"/>
          </w:tcPr>
          <w:p w14:paraId="00D13FD0">
            <w:pPr>
              <w:rPr>
                <w:rFonts w:hint="eastAsia" w:ascii="宋体" w:hAnsi="宋体"/>
                <w:spacing w:val="0"/>
                <w:w w:val="100"/>
                <w:sz w:val="24"/>
              </w:rPr>
            </w:pPr>
            <w:r>
              <w:rPr>
                <w:rFonts w:hint="eastAsia" w:ascii="宋体" w:hAnsi="宋体"/>
                <w:spacing w:val="0"/>
                <w:w w:val="100"/>
                <w:sz w:val="24"/>
              </w:rPr>
              <w:t>男女不限，要</w:t>
            </w:r>
            <w:r>
              <w:rPr>
                <w:rFonts w:hint="eastAsia" w:ascii="宋体" w:hAnsi="宋体"/>
                <w:color w:val="auto"/>
                <w:spacing w:val="0"/>
                <w:w w:val="100"/>
                <w:sz w:val="24"/>
              </w:rPr>
              <w:t>求</w:t>
            </w:r>
            <w:r>
              <w:rPr>
                <w:rFonts w:hint="eastAsia" w:ascii="宋体" w:hAnsi="宋体"/>
                <w:color w:val="auto"/>
                <w:spacing w:val="0"/>
                <w:w w:val="100"/>
                <w:sz w:val="24"/>
                <w:highlight w:val="none"/>
              </w:rPr>
              <w:t>5</w:t>
            </w:r>
            <w:r>
              <w:rPr>
                <w:rFonts w:hint="eastAsia" w:ascii="宋体" w:hAnsi="宋体"/>
                <w:color w:val="auto"/>
                <w:spacing w:val="0"/>
                <w:w w:val="100"/>
                <w:sz w:val="24"/>
                <w:highlight w:val="none"/>
                <w:lang w:val="en-US" w:eastAsia="zh-CN"/>
              </w:rPr>
              <w:t>0</w:t>
            </w:r>
            <w:r>
              <w:rPr>
                <w:rFonts w:hint="eastAsia" w:ascii="宋体" w:hAnsi="宋体"/>
                <w:color w:val="auto"/>
                <w:spacing w:val="0"/>
                <w:w w:val="100"/>
                <w:sz w:val="24"/>
                <w:highlight w:val="none"/>
              </w:rPr>
              <w:t>周岁</w:t>
            </w:r>
            <w:r>
              <w:rPr>
                <w:rFonts w:hint="eastAsia" w:ascii="宋体" w:hAnsi="宋体"/>
                <w:color w:val="auto"/>
                <w:spacing w:val="0"/>
                <w:w w:val="100"/>
                <w:sz w:val="24"/>
              </w:rPr>
              <w:t>以下</w:t>
            </w:r>
            <w:r>
              <w:rPr>
                <w:rFonts w:hint="eastAsia" w:ascii="宋体" w:hAnsi="宋体"/>
                <w:spacing w:val="0"/>
                <w:w w:val="100"/>
                <w:sz w:val="24"/>
              </w:rPr>
              <w:t>，具有健康证。</w:t>
            </w:r>
          </w:p>
        </w:tc>
        <w:tc>
          <w:tcPr>
            <w:tcW w:w="4008" w:type="dxa"/>
            <w:noWrap w:val="0"/>
            <w:vAlign w:val="center"/>
          </w:tcPr>
          <w:p w14:paraId="108F3AB4">
            <w:pPr>
              <w:rPr>
                <w:rFonts w:ascii="宋体" w:hAnsi="宋体"/>
                <w:spacing w:val="0"/>
                <w:w w:val="100"/>
                <w:sz w:val="24"/>
              </w:rPr>
            </w:pPr>
            <w:r>
              <w:rPr>
                <w:rFonts w:hint="eastAsia" w:ascii="宋体" w:hAnsi="宋体"/>
                <w:spacing w:val="0"/>
                <w:w w:val="100"/>
                <w:sz w:val="24"/>
              </w:rPr>
              <w:t>负责餐厅洗菜、洗碗、保洁。</w:t>
            </w:r>
          </w:p>
        </w:tc>
      </w:tr>
      <w:tr w14:paraId="100F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39" w:type="dxa"/>
            <w:gridSpan w:val="3"/>
            <w:noWrap w:val="0"/>
            <w:vAlign w:val="center"/>
          </w:tcPr>
          <w:p w14:paraId="2F19F9DF">
            <w:pPr>
              <w:pStyle w:val="28"/>
              <w:snapToGrid w:val="0"/>
              <w:spacing w:line="240" w:lineRule="atLeast"/>
              <w:jc w:val="center"/>
              <w:rPr>
                <w:rFonts w:hint="default" w:hAnsi="宋体"/>
                <w:spacing w:val="0"/>
                <w:w w:val="100"/>
                <w:sz w:val="24"/>
                <w:szCs w:val="24"/>
                <w:lang w:val="en-US" w:eastAsia="zh-CN"/>
              </w:rPr>
            </w:pPr>
            <w:r>
              <w:rPr>
                <w:rFonts w:hint="eastAsia" w:hAnsi="宋体"/>
                <w:spacing w:val="0"/>
                <w:w w:val="100"/>
                <w:sz w:val="24"/>
                <w:szCs w:val="24"/>
                <w:lang w:val="en-US" w:eastAsia="zh-CN"/>
              </w:rPr>
              <w:t>合计</w:t>
            </w:r>
          </w:p>
        </w:tc>
        <w:tc>
          <w:tcPr>
            <w:tcW w:w="3731" w:type="dxa"/>
            <w:noWrap w:val="0"/>
            <w:vAlign w:val="center"/>
          </w:tcPr>
          <w:p w14:paraId="15F71B7D">
            <w:pPr>
              <w:ind w:firstLine="960" w:firstLineChars="400"/>
              <w:jc w:val="both"/>
              <w:rPr>
                <w:rFonts w:hint="default" w:ascii="宋体" w:hAnsi="宋体" w:eastAsia="宋体"/>
                <w:spacing w:val="0"/>
                <w:w w:val="100"/>
                <w:sz w:val="24"/>
                <w:lang w:val="en-US" w:eastAsia="zh-CN"/>
              </w:rPr>
            </w:pPr>
            <w:r>
              <w:rPr>
                <w:rFonts w:hint="eastAsia" w:ascii="宋体" w:hAnsi="宋体"/>
                <w:spacing w:val="0"/>
                <w:w w:val="100"/>
                <w:sz w:val="24"/>
                <w:lang w:val="en-US" w:eastAsia="zh-CN"/>
              </w:rPr>
              <w:t>14人</w:t>
            </w:r>
          </w:p>
        </w:tc>
        <w:tc>
          <w:tcPr>
            <w:tcW w:w="4008" w:type="dxa"/>
            <w:noWrap w:val="0"/>
            <w:vAlign w:val="center"/>
          </w:tcPr>
          <w:p w14:paraId="06B7004C">
            <w:pPr>
              <w:rPr>
                <w:rFonts w:hint="eastAsia" w:ascii="宋体" w:hAnsi="宋体"/>
                <w:spacing w:val="0"/>
                <w:w w:val="100"/>
                <w:sz w:val="24"/>
              </w:rPr>
            </w:pPr>
          </w:p>
        </w:tc>
      </w:tr>
    </w:tbl>
    <w:p w14:paraId="5C2D1289">
      <w:pPr>
        <w:spacing w:line="360" w:lineRule="auto"/>
        <w:ind w:firstLine="480" w:firstLineChars="200"/>
        <w:rPr>
          <w:rFonts w:ascii="宋体" w:hAnsi="宋体"/>
          <w:spacing w:val="0"/>
          <w:w w:val="100"/>
          <w:sz w:val="24"/>
        </w:rPr>
      </w:pPr>
      <w:r>
        <w:rPr>
          <w:rFonts w:hint="eastAsia" w:ascii="宋体" w:hAnsi="宋体"/>
          <w:spacing w:val="0"/>
          <w:w w:val="100"/>
          <w:sz w:val="24"/>
        </w:rPr>
        <w:t>1.</w:t>
      </w:r>
      <w:r>
        <w:rPr>
          <w:rFonts w:hint="eastAsia"/>
          <w:spacing w:val="0"/>
          <w:w w:val="100"/>
        </w:rPr>
        <w:t xml:space="preserve"> </w:t>
      </w:r>
      <w:r>
        <w:rPr>
          <w:rFonts w:hint="eastAsia" w:ascii="宋体" w:hAnsi="宋体"/>
          <w:spacing w:val="0"/>
          <w:w w:val="100"/>
          <w:sz w:val="24"/>
        </w:rPr>
        <w:t>上述人员不得兼职其他经营项目，如采购人有临时性工作的，根据需求有权调配以上人员的工作时间、工作内容和工作地点。且上岗前，投标人用人应符合国家劳动法、劳动合同法相关规定，为其工作人员（劳动者）签订劳动合同，缴纳社保等相关费用。</w:t>
      </w:r>
    </w:p>
    <w:p w14:paraId="308C3BDA">
      <w:pPr>
        <w:spacing w:line="360" w:lineRule="auto"/>
        <w:ind w:firstLine="480" w:firstLineChars="200"/>
        <w:rPr>
          <w:rFonts w:hint="eastAsia" w:ascii="宋体" w:hAnsi="宋体"/>
          <w:spacing w:val="0"/>
          <w:w w:val="100"/>
          <w:sz w:val="24"/>
        </w:rPr>
      </w:pPr>
      <w:r>
        <w:rPr>
          <w:rFonts w:hint="eastAsia" w:ascii="宋体" w:hAnsi="宋体"/>
          <w:spacing w:val="0"/>
          <w:w w:val="100"/>
          <w:sz w:val="24"/>
        </w:rPr>
        <w:t>2.在项目实施过程中，未经采购人书面同意，不得更换项目主管，其他人员服务期间如有更换需书面报采购人审核同意。</w:t>
      </w:r>
    </w:p>
    <w:p w14:paraId="42697BDD">
      <w:pPr>
        <w:spacing w:line="360" w:lineRule="auto"/>
        <w:ind w:firstLine="480" w:firstLineChars="200"/>
        <w:rPr>
          <w:rFonts w:hint="eastAsia" w:ascii="宋体" w:hAnsi="宋体"/>
          <w:color w:val="auto"/>
          <w:spacing w:val="0"/>
          <w:w w:val="100"/>
          <w:sz w:val="24"/>
          <w:highlight w:val="none"/>
          <w:lang w:val="en-US" w:eastAsia="zh-CN"/>
        </w:rPr>
      </w:pPr>
      <w:r>
        <w:rPr>
          <w:rFonts w:hint="eastAsia" w:ascii="宋体" w:hAnsi="宋体"/>
          <w:color w:val="auto"/>
          <w:spacing w:val="0"/>
          <w:w w:val="100"/>
          <w:sz w:val="24"/>
          <w:highlight w:val="none"/>
          <w:lang w:val="en-US" w:eastAsia="zh-CN"/>
        </w:rPr>
        <w:t>3.本项目服务期为三年，预估前6个月用餐人数每日约450人次，中标人应根据采购人食堂实际用餐人数动态调整人员配置（暂定第一年前6个月为11人），确保运营效率。后续根据采购人提供的实际用餐需求数据，增加至配满14人，具体调整时间以采购人要求为准，调整的人员需报采购人准许后实施。</w:t>
      </w:r>
    </w:p>
    <w:p w14:paraId="7E108112">
      <w:pPr>
        <w:spacing w:line="360" w:lineRule="auto"/>
        <w:ind w:firstLine="480" w:firstLineChars="200"/>
        <w:rPr>
          <w:rFonts w:ascii="宋体" w:hAnsi="宋体"/>
          <w:spacing w:val="0"/>
          <w:w w:val="100"/>
          <w:sz w:val="24"/>
        </w:rPr>
      </w:pPr>
      <w:r>
        <w:rPr>
          <w:rFonts w:hint="eastAsia" w:ascii="宋体" w:hAnsi="宋体"/>
          <w:color w:val="auto"/>
          <w:spacing w:val="0"/>
          <w:w w:val="100"/>
          <w:sz w:val="24"/>
          <w:highlight w:val="none"/>
          <w:lang w:val="en-US" w:eastAsia="zh-CN"/>
        </w:rPr>
        <w:t>4</w:t>
      </w:r>
      <w:r>
        <w:rPr>
          <w:rFonts w:hint="eastAsia" w:ascii="宋体" w:hAnsi="宋体"/>
          <w:color w:val="auto"/>
          <w:spacing w:val="0"/>
          <w:w w:val="100"/>
          <w:sz w:val="24"/>
          <w:highlight w:val="none"/>
        </w:rPr>
        <w:t>.上述人员上岗前，需提供相关身份材料</w:t>
      </w:r>
      <w:r>
        <w:rPr>
          <w:rFonts w:hint="eastAsia" w:ascii="宋体" w:hAnsi="宋体"/>
          <w:color w:val="auto"/>
          <w:spacing w:val="0"/>
          <w:w w:val="100"/>
          <w:sz w:val="24"/>
          <w:highlight w:val="none"/>
          <w:lang w:eastAsia="zh-CN"/>
        </w:rPr>
        <w:t>、</w:t>
      </w:r>
      <w:r>
        <w:rPr>
          <w:rFonts w:hint="eastAsia" w:ascii="宋体" w:hAnsi="宋体"/>
          <w:color w:val="auto"/>
          <w:spacing w:val="0"/>
          <w:w w:val="100"/>
          <w:sz w:val="24"/>
          <w:highlight w:val="none"/>
          <w:lang w:val="en-US" w:eastAsia="zh-CN"/>
        </w:rPr>
        <w:t>无违法犯罪记录证明</w:t>
      </w:r>
      <w:r>
        <w:rPr>
          <w:rFonts w:hint="eastAsia" w:ascii="宋体" w:hAnsi="宋体"/>
          <w:color w:val="auto"/>
          <w:spacing w:val="0"/>
          <w:w w:val="100"/>
          <w:sz w:val="24"/>
          <w:highlight w:val="none"/>
          <w:lang w:eastAsia="zh-CN"/>
        </w:rPr>
        <w:t>、</w:t>
      </w:r>
      <w:r>
        <w:rPr>
          <w:rFonts w:hint="eastAsia" w:ascii="宋体" w:hAnsi="宋体"/>
          <w:spacing w:val="0"/>
          <w:w w:val="100"/>
          <w:sz w:val="24"/>
        </w:rPr>
        <w:t>从业资格证明（身份证、厨师证、面点师证、健康证）及幽门螺旋杆菌近期检验合格报告。所有材料原件与复印件相符，复印件留档备查</w:t>
      </w:r>
      <w:r>
        <w:rPr>
          <w:rFonts w:hint="eastAsia" w:ascii="宋体" w:hAnsi="宋体" w:cs="宋体"/>
          <w:bCs/>
          <w:spacing w:val="0"/>
          <w:w w:val="100"/>
          <w:sz w:val="24"/>
          <w:lang w:bidi="ar"/>
        </w:rPr>
        <w:t>。</w:t>
      </w:r>
    </w:p>
    <w:p w14:paraId="7CEED72C">
      <w:pPr>
        <w:spacing w:line="360" w:lineRule="auto"/>
        <w:ind w:firstLine="480" w:firstLineChars="200"/>
        <w:rPr>
          <w:rFonts w:hint="eastAsia" w:ascii="宋体" w:hAnsi="宋体"/>
          <w:spacing w:val="0"/>
          <w:w w:val="100"/>
          <w:sz w:val="24"/>
        </w:rPr>
      </w:pPr>
      <w:r>
        <w:rPr>
          <w:rFonts w:hint="eastAsia" w:ascii="宋体" w:hAnsi="宋体"/>
          <w:spacing w:val="0"/>
          <w:w w:val="100"/>
          <w:sz w:val="24"/>
        </w:rPr>
        <w:t>（二）食堂经营管理要求</w:t>
      </w:r>
    </w:p>
    <w:p w14:paraId="3FB2104D">
      <w:pPr>
        <w:spacing w:line="360" w:lineRule="auto"/>
        <w:ind w:firstLine="480" w:firstLineChars="200"/>
        <w:rPr>
          <w:rFonts w:hint="eastAsia" w:ascii="宋体" w:hAnsi="宋体"/>
          <w:spacing w:val="0"/>
          <w:w w:val="100"/>
          <w:sz w:val="24"/>
        </w:rPr>
      </w:pPr>
      <w:r>
        <w:rPr>
          <w:rFonts w:hint="eastAsia" w:ascii="宋体" w:hAnsi="宋体" w:cs="宋体"/>
          <w:color w:val="auto"/>
          <w:spacing w:val="0"/>
          <w:w w:val="100"/>
          <w:sz w:val="24"/>
          <w:highlight w:val="none"/>
          <w:lang w:val="en-US" w:eastAsia="zh-CN"/>
        </w:rPr>
        <w:t>1、</w:t>
      </w:r>
      <w:r>
        <w:rPr>
          <w:rFonts w:hint="eastAsia" w:ascii="宋体" w:hAnsi="宋体"/>
          <w:color w:val="auto"/>
          <w:spacing w:val="0"/>
          <w:w w:val="100"/>
          <w:kern w:val="0"/>
          <w:sz w:val="24"/>
          <w:highlight w:val="none"/>
        </w:rPr>
        <w:t>菜品要求：饭菜应当多样化，合理搭配，营养均衡。菜谱每周排列一次，经常更换菜肴的花式品种，提供适合口味的菜肴，每周菜谱荤素重复率均不得高于70%。</w:t>
      </w:r>
    </w:p>
    <w:p w14:paraId="255AC6A5">
      <w:pPr>
        <w:spacing w:line="360" w:lineRule="auto"/>
        <w:ind w:firstLine="480" w:firstLineChars="200"/>
        <w:rPr>
          <w:rFonts w:ascii="宋体" w:hAnsi="宋体"/>
          <w:spacing w:val="0"/>
          <w:w w:val="100"/>
          <w:sz w:val="24"/>
        </w:rPr>
      </w:pPr>
      <w:r>
        <w:rPr>
          <w:rFonts w:hint="eastAsia" w:ascii="宋体" w:hAnsi="宋体"/>
          <w:spacing w:val="0"/>
          <w:w w:val="100"/>
          <w:sz w:val="24"/>
          <w:lang w:val="en-US" w:eastAsia="zh-CN"/>
        </w:rPr>
        <w:t>2</w:t>
      </w:r>
      <w:r>
        <w:rPr>
          <w:rFonts w:hint="eastAsia" w:ascii="宋体" w:hAnsi="宋体"/>
          <w:spacing w:val="0"/>
          <w:w w:val="100"/>
          <w:sz w:val="24"/>
        </w:rPr>
        <w:t xml:space="preserve">、服务团队的所有工作人员必须持《健康证》上岗，健康体检内容需包含幽门螺旋杆菌检测，结果要求呈阴性，每年至少检测一次。所有人员上岗前要报送人员信息给采购人审核同意。 </w:t>
      </w:r>
    </w:p>
    <w:p w14:paraId="22048385">
      <w:pPr>
        <w:spacing w:line="360" w:lineRule="auto"/>
        <w:ind w:firstLine="480" w:firstLineChars="200"/>
        <w:rPr>
          <w:rFonts w:ascii="宋体" w:hAnsi="宋体"/>
          <w:spacing w:val="0"/>
          <w:w w:val="100"/>
          <w:sz w:val="24"/>
        </w:rPr>
      </w:pPr>
      <w:r>
        <w:rPr>
          <w:rFonts w:hint="eastAsia" w:ascii="宋体" w:hAnsi="宋体"/>
          <w:spacing w:val="0"/>
          <w:w w:val="100"/>
          <w:sz w:val="24"/>
          <w:lang w:val="en-US" w:eastAsia="zh-CN"/>
        </w:rPr>
        <w:t>3</w:t>
      </w:r>
      <w:r>
        <w:rPr>
          <w:rFonts w:hint="eastAsia" w:ascii="宋体" w:hAnsi="宋体"/>
          <w:spacing w:val="0"/>
          <w:w w:val="100"/>
          <w:sz w:val="24"/>
        </w:rPr>
        <w:t>、投标人必须根据各工作岗位实际，制订工作须知和制度，经采购人审定后上墙。</w:t>
      </w:r>
    </w:p>
    <w:p w14:paraId="2129F780">
      <w:pPr>
        <w:spacing w:line="360" w:lineRule="auto"/>
        <w:ind w:firstLine="480" w:firstLineChars="200"/>
        <w:rPr>
          <w:rFonts w:ascii="宋体" w:hAnsi="宋体"/>
          <w:spacing w:val="0"/>
          <w:w w:val="100"/>
          <w:sz w:val="24"/>
        </w:rPr>
      </w:pPr>
      <w:r>
        <w:rPr>
          <w:rFonts w:hint="eastAsia" w:ascii="宋体" w:hAnsi="宋体"/>
          <w:spacing w:val="0"/>
          <w:w w:val="100"/>
          <w:sz w:val="24"/>
          <w:lang w:val="en-US" w:eastAsia="zh-CN"/>
        </w:rPr>
        <w:t>4</w:t>
      </w:r>
      <w:r>
        <w:rPr>
          <w:rFonts w:hint="eastAsia" w:ascii="宋体" w:hAnsi="宋体"/>
          <w:spacing w:val="0"/>
          <w:w w:val="100"/>
          <w:sz w:val="24"/>
        </w:rPr>
        <w:t>、食堂开餐时间</w:t>
      </w:r>
      <w:r>
        <w:rPr>
          <w:rFonts w:hint="eastAsia" w:ascii="宋体" w:hAnsi="宋体"/>
          <w:color w:val="auto"/>
          <w:spacing w:val="0"/>
          <w:w w:val="100"/>
          <w:sz w:val="24"/>
        </w:rPr>
        <w:t>：</w:t>
      </w:r>
      <w:r>
        <w:rPr>
          <w:rFonts w:hint="eastAsia" w:ascii="宋体" w:hAnsi="宋体"/>
          <w:color w:val="auto"/>
          <w:spacing w:val="0"/>
          <w:w w:val="100"/>
          <w:sz w:val="24"/>
          <w:highlight w:val="none"/>
          <w:lang w:val="en-US" w:eastAsia="zh-CN"/>
        </w:rPr>
        <w:t>早、中、晚三餐开餐时间具体根据采购人要求确定</w:t>
      </w:r>
      <w:r>
        <w:rPr>
          <w:rFonts w:hint="eastAsia" w:ascii="宋体" w:hAnsi="宋体" w:cs="宋体"/>
          <w:color w:val="auto"/>
          <w:sz w:val="24"/>
          <w:highlight w:val="none"/>
          <w:lang w:eastAsia="zh-CN"/>
        </w:rPr>
        <w:t>，</w:t>
      </w:r>
      <w:r>
        <w:rPr>
          <w:rFonts w:hint="eastAsia" w:ascii="宋体" w:hAnsi="宋体"/>
          <w:color w:val="auto"/>
          <w:spacing w:val="0"/>
          <w:w w:val="100"/>
          <w:sz w:val="24"/>
        </w:rPr>
        <w:t>用餐时间具体根据采购人要求进行相应调整。投标人必须在开餐时间前20分钟</w:t>
      </w:r>
      <w:r>
        <w:rPr>
          <w:rFonts w:hint="eastAsia" w:ascii="宋体" w:hAnsi="宋体"/>
          <w:spacing w:val="0"/>
          <w:w w:val="100"/>
          <w:sz w:val="24"/>
        </w:rPr>
        <w:t>做好各项开餐准备工作</w:t>
      </w:r>
      <w:r>
        <w:rPr>
          <w:rFonts w:hint="eastAsia" w:ascii="宋体" w:hAnsi="宋体"/>
          <w:spacing w:val="0"/>
          <w:w w:val="100"/>
          <w:sz w:val="24"/>
          <w:lang w:eastAsia="zh-CN"/>
        </w:rPr>
        <w:t>，</w:t>
      </w:r>
      <w:r>
        <w:rPr>
          <w:rFonts w:hint="eastAsia" w:ascii="宋体" w:hAnsi="宋体"/>
          <w:spacing w:val="0"/>
          <w:w w:val="100"/>
          <w:sz w:val="24"/>
        </w:rPr>
        <w:t>如遇特殊情况，根据采购人要求提前或延长就餐。双休日及节假日应至少</w:t>
      </w:r>
      <w:r>
        <w:rPr>
          <w:rFonts w:hint="eastAsia" w:ascii="宋体" w:hAnsi="宋体"/>
          <w:color w:val="auto"/>
          <w:spacing w:val="0"/>
          <w:w w:val="100"/>
          <w:sz w:val="24"/>
        </w:rPr>
        <w:t>配备</w:t>
      </w:r>
      <w:r>
        <w:rPr>
          <w:rFonts w:hint="eastAsia" w:ascii="宋体" w:hAnsi="宋体"/>
          <w:color w:val="auto"/>
          <w:spacing w:val="0"/>
          <w:w w:val="100"/>
          <w:sz w:val="24"/>
          <w:lang w:val="en-US" w:eastAsia="zh-CN"/>
        </w:rPr>
        <w:t>4</w:t>
      </w:r>
      <w:r>
        <w:rPr>
          <w:rFonts w:hint="eastAsia" w:ascii="宋体" w:hAnsi="宋体"/>
          <w:color w:val="auto"/>
          <w:spacing w:val="0"/>
          <w:w w:val="100"/>
          <w:sz w:val="24"/>
        </w:rPr>
        <w:t>人（其中一</w:t>
      </w:r>
      <w:r>
        <w:rPr>
          <w:rFonts w:hint="eastAsia" w:ascii="宋体" w:hAnsi="宋体"/>
          <w:spacing w:val="0"/>
          <w:w w:val="100"/>
          <w:sz w:val="24"/>
        </w:rPr>
        <w:t>人必须为厨师）备餐，确保采购人值班、备勤人员就餐。因发生突发事件等情况的，根据采购人要求无条件做好就餐保障。</w:t>
      </w:r>
    </w:p>
    <w:p w14:paraId="3ED70B17">
      <w:pPr>
        <w:spacing w:line="360" w:lineRule="auto"/>
        <w:ind w:firstLine="480" w:firstLineChars="200"/>
        <w:rPr>
          <w:rFonts w:ascii="宋体" w:hAnsi="宋体"/>
          <w:spacing w:val="0"/>
          <w:w w:val="100"/>
          <w:sz w:val="24"/>
        </w:rPr>
      </w:pPr>
      <w:r>
        <w:rPr>
          <w:rFonts w:hint="eastAsia" w:ascii="宋体" w:hAnsi="宋体"/>
          <w:spacing w:val="0"/>
          <w:w w:val="100"/>
          <w:sz w:val="24"/>
          <w:lang w:val="en-US" w:eastAsia="zh-CN"/>
        </w:rPr>
        <w:t>5</w:t>
      </w:r>
      <w:r>
        <w:rPr>
          <w:rFonts w:hint="eastAsia" w:ascii="宋体" w:hAnsi="宋体"/>
          <w:spacing w:val="0"/>
          <w:w w:val="100"/>
          <w:sz w:val="24"/>
        </w:rPr>
        <w:t>、投标人负责厨房的组织、管理和烹饪工作。所有工作人员进行定期健康检查，并经常进行</w:t>
      </w:r>
      <w:r>
        <w:rPr>
          <w:rFonts w:hint="eastAsia" w:ascii="宋体" w:hAnsi="宋体"/>
          <w:color w:val="auto"/>
          <w:spacing w:val="0"/>
          <w:w w:val="100"/>
          <w:sz w:val="24"/>
        </w:rPr>
        <w:t>《中华人民共和国食品安全法》的</w:t>
      </w:r>
      <w:r>
        <w:rPr>
          <w:rFonts w:hint="eastAsia" w:ascii="宋体" w:hAnsi="宋体"/>
          <w:spacing w:val="0"/>
          <w:w w:val="100"/>
          <w:sz w:val="24"/>
        </w:rPr>
        <w:t>学习，严防食物中毒事件的发生。</w:t>
      </w:r>
    </w:p>
    <w:p w14:paraId="2049C363">
      <w:pPr>
        <w:spacing w:line="360" w:lineRule="auto"/>
        <w:ind w:firstLine="480" w:firstLineChars="200"/>
        <w:rPr>
          <w:rFonts w:ascii="宋体" w:hAnsi="宋体"/>
          <w:color w:val="auto"/>
          <w:spacing w:val="0"/>
          <w:w w:val="100"/>
          <w:sz w:val="24"/>
        </w:rPr>
      </w:pPr>
      <w:r>
        <w:rPr>
          <w:rFonts w:hint="eastAsia" w:ascii="宋体" w:hAnsi="宋体"/>
          <w:spacing w:val="0"/>
          <w:w w:val="100"/>
          <w:sz w:val="24"/>
          <w:lang w:val="en-US" w:eastAsia="zh-CN"/>
        </w:rPr>
        <w:t>6</w:t>
      </w:r>
      <w:r>
        <w:rPr>
          <w:rFonts w:hint="eastAsia" w:ascii="宋体" w:hAnsi="宋体"/>
          <w:spacing w:val="0"/>
          <w:w w:val="100"/>
          <w:sz w:val="24"/>
        </w:rPr>
        <w:t>、投标人必须给每位工作人员承保人身意外伤害险、工伤保险，按岗位要求，统一配</w:t>
      </w:r>
      <w:r>
        <w:rPr>
          <w:rFonts w:hint="eastAsia" w:ascii="宋体" w:hAnsi="宋体"/>
          <w:color w:val="auto"/>
          <w:spacing w:val="0"/>
          <w:w w:val="100"/>
          <w:sz w:val="24"/>
        </w:rPr>
        <w:t>制</w:t>
      </w:r>
      <w:r>
        <w:rPr>
          <w:rFonts w:hint="eastAsia" w:ascii="宋体" w:hAnsi="宋体"/>
          <w:color w:val="auto"/>
          <w:spacing w:val="0"/>
          <w:w w:val="100"/>
          <w:sz w:val="24"/>
          <w:highlight w:val="none"/>
        </w:rPr>
        <w:t>工作服及帽子</w:t>
      </w:r>
      <w:r>
        <w:rPr>
          <w:rFonts w:hint="eastAsia" w:ascii="宋体" w:hAnsi="宋体"/>
          <w:color w:val="auto"/>
          <w:spacing w:val="0"/>
          <w:w w:val="100"/>
          <w:sz w:val="24"/>
        </w:rPr>
        <w:t>、口罩等其他卫生防护物品，保持整洁。服从工作安排，认真完成每天的工作任务，工作人员的一切行为和责任由投标人自行负责，与采购人无关；除本合同约定的合同价格和奖惩考核外，投标人的其他费用开支与采购人无关，自行负责。</w:t>
      </w:r>
    </w:p>
    <w:p w14:paraId="5D4FE0CB">
      <w:pPr>
        <w:spacing w:line="360" w:lineRule="auto"/>
        <w:ind w:firstLine="480" w:firstLineChars="200"/>
        <w:rPr>
          <w:rFonts w:ascii="宋体" w:hAnsi="宋体"/>
          <w:spacing w:val="0"/>
          <w:w w:val="100"/>
          <w:sz w:val="24"/>
        </w:rPr>
      </w:pPr>
      <w:r>
        <w:rPr>
          <w:rFonts w:hint="eastAsia" w:ascii="宋体" w:hAnsi="宋体"/>
          <w:color w:val="auto"/>
          <w:spacing w:val="0"/>
          <w:w w:val="100"/>
          <w:sz w:val="24"/>
          <w:lang w:val="en-US" w:eastAsia="zh-CN"/>
        </w:rPr>
        <w:t>7</w:t>
      </w:r>
      <w:r>
        <w:rPr>
          <w:rFonts w:hint="eastAsia" w:ascii="宋体" w:hAnsi="宋体"/>
          <w:color w:val="auto"/>
          <w:spacing w:val="0"/>
          <w:w w:val="100"/>
          <w:sz w:val="24"/>
        </w:rPr>
        <w:t>、食堂食品及其他消耗品、工具等由投标人安排食堂负责人根据菜单和消耗情况向采购人提交采购申请，</w:t>
      </w:r>
      <w:r>
        <w:rPr>
          <w:rFonts w:hint="eastAsia" w:ascii="宋体" w:hAnsi="宋体"/>
          <w:color w:val="auto"/>
          <w:spacing w:val="0"/>
          <w:w w:val="100"/>
          <w:sz w:val="24"/>
          <w:highlight w:val="none"/>
        </w:rPr>
        <w:t>由采购人</w:t>
      </w:r>
      <w:r>
        <w:rPr>
          <w:rFonts w:hint="eastAsia" w:ascii="宋体" w:hAnsi="宋体"/>
          <w:color w:val="auto"/>
          <w:spacing w:val="0"/>
          <w:w w:val="100"/>
          <w:sz w:val="24"/>
          <w:highlight w:val="none"/>
          <w:lang w:val="en-US" w:eastAsia="zh-CN"/>
        </w:rPr>
        <w:t>负责采购</w:t>
      </w:r>
      <w:r>
        <w:rPr>
          <w:rFonts w:hint="eastAsia" w:ascii="宋体" w:hAnsi="宋体"/>
          <w:color w:val="auto"/>
          <w:spacing w:val="0"/>
          <w:w w:val="100"/>
          <w:sz w:val="24"/>
          <w:highlight w:val="none"/>
        </w:rPr>
        <w:t>。</w:t>
      </w:r>
      <w:r>
        <w:rPr>
          <w:rFonts w:hint="eastAsia" w:ascii="宋体" w:hAnsi="宋体"/>
          <w:color w:val="auto"/>
          <w:spacing w:val="0"/>
          <w:w w:val="100"/>
          <w:sz w:val="24"/>
        </w:rPr>
        <w:t>厨</w:t>
      </w:r>
      <w:r>
        <w:rPr>
          <w:rFonts w:hint="eastAsia" w:ascii="宋体" w:hAnsi="宋体"/>
          <w:spacing w:val="0"/>
          <w:w w:val="100"/>
          <w:sz w:val="24"/>
        </w:rPr>
        <w:t>师要保持与采购人员的良好沟通，掌握时令食材供应情况，并配合监督、指导菜品质量、数量、保管，每日及时开出次日所需采购的原材料清单，交由采购人负责采购。严禁使用受污染、变质、虫蛀食材，如因食材保管、制作原因，造成用餐者发生饮食安全问题，由投标人负责。</w:t>
      </w:r>
    </w:p>
    <w:p w14:paraId="47F96E4D">
      <w:pPr>
        <w:spacing w:line="360" w:lineRule="auto"/>
        <w:ind w:firstLine="480" w:firstLineChars="200"/>
        <w:rPr>
          <w:rFonts w:ascii="宋体" w:hAnsi="宋体"/>
          <w:spacing w:val="0"/>
          <w:w w:val="100"/>
          <w:sz w:val="24"/>
        </w:rPr>
      </w:pPr>
      <w:r>
        <w:rPr>
          <w:rFonts w:hint="eastAsia" w:ascii="宋体" w:hAnsi="宋体"/>
          <w:spacing w:val="0"/>
          <w:w w:val="100"/>
          <w:sz w:val="24"/>
          <w:lang w:val="en-US" w:eastAsia="zh-CN"/>
        </w:rPr>
        <w:t>8</w:t>
      </w:r>
      <w:r>
        <w:rPr>
          <w:rFonts w:hint="eastAsia" w:ascii="宋体" w:hAnsi="宋体"/>
          <w:spacing w:val="0"/>
          <w:w w:val="100"/>
          <w:sz w:val="24"/>
        </w:rPr>
        <w:t>、定期检查库房、冰箱原料储存与质量，合理控制物品</w:t>
      </w:r>
      <w:r>
        <w:rPr>
          <w:rFonts w:hint="eastAsia" w:ascii="宋体" w:hAnsi="宋体"/>
          <w:spacing w:val="0"/>
          <w:w w:val="100"/>
          <w:sz w:val="24"/>
          <w:lang w:eastAsia="zh-CN"/>
        </w:rPr>
        <w:t>，</w:t>
      </w:r>
      <w:r>
        <w:rPr>
          <w:rFonts w:hint="eastAsia" w:ascii="宋体" w:hAnsi="宋体"/>
          <w:spacing w:val="0"/>
          <w:w w:val="100"/>
          <w:sz w:val="24"/>
        </w:rPr>
        <w:t>制作和使用按程序领用材料，减少浪费。每月配合管理人员进行原料盘点。餐具类易损耗用具每季度进行盘点，采购人承担相应正常消耗破损率，超出正常破损率的损失由投标人负责照价赔偿。</w:t>
      </w:r>
    </w:p>
    <w:p w14:paraId="238D21FA">
      <w:pPr>
        <w:spacing w:line="360" w:lineRule="auto"/>
        <w:ind w:firstLine="480" w:firstLineChars="200"/>
        <w:rPr>
          <w:rFonts w:ascii="宋体" w:hAnsi="宋体"/>
          <w:spacing w:val="0"/>
          <w:w w:val="100"/>
          <w:sz w:val="24"/>
        </w:rPr>
      </w:pPr>
      <w:r>
        <w:rPr>
          <w:rFonts w:hint="eastAsia" w:ascii="宋体" w:hAnsi="宋体"/>
          <w:spacing w:val="0"/>
          <w:w w:val="100"/>
          <w:sz w:val="24"/>
          <w:lang w:val="en-US" w:eastAsia="zh-CN"/>
        </w:rPr>
        <w:t>9</w:t>
      </w:r>
      <w:r>
        <w:rPr>
          <w:rFonts w:hint="eastAsia" w:ascii="宋体" w:hAnsi="宋体"/>
          <w:spacing w:val="0"/>
          <w:w w:val="100"/>
          <w:sz w:val="24"/>
        </w:rPr>
        <w:t>、餐厅卫生制度：</w:t>
      </w:r>
    </w:p>
    <w:p w14:paraId="233F86CC">
      <w:pPr>
        <w:spacing w:line="360" w:lineRule="auto"/>
        <w:ind w:firstLine="480" w:firstLineChars="200"/>
        <w:rPr>
          <w:rFonts w:ascii="宋体" w:hAnsi="宋体"/>
          <w:spacing w:val="0"/>
          <w:w w:val="100"/>
          <w:sz w:val="24"/>
        </w:rPr>
      </w:pPr>
      <w:r>
        <w:rPr>
          <w:rFonts w:hint="eastAsia" w:ascii="宋体" w:hAnsi="宋体"/>
          <w:spacing w:val="0"/>
          <w:w w:val="100"/>
          <w:sz w:val="24"/>
        </w:rPr>
        <w:t>（1）严格执行“食品卫生法”，实行“五四”制等相关规定；</w:t>
      </w:r>
    </w:p>
    <w:p w14:paraId="21BE0A20">
      <w:pPr>
        <w:spacing w:line="360" w:lineRule="auto"/>
        <w:ind w:firstLine="480" w:firstLineChars="200"/>
        <w:rPr>
          <w:rFonts w:ascii="宋体" w:hAnsi="宋体"/>
          <w:spacing w:val="0"/>
          <w:w w:val="100"/>
          <w:sz w:val="24"/>
        </w:rPr>
      </w:pPr>
      <w:r>
        <w:rPr>
          <w:rFonts w:hint="eastAsia" w:ascii="宋体" w:hAnsi="宋体"/>
          <w:spacing w:val="0"/>
          <w:w w:val="100"/>
          <w:sz w:val="24"/>
        </w:rPr>
        <w:t>（2）不使用变质、不洁食品；</w:t>
      </w:r>
    </w:p>
    <w:p w14:paraId="44E6CC0A">
      <w:pPr>
        <w:spacing w:line="360" w:lineRule="auto"/>
        <w:ind w:firstLine="480" w:firstLineChars="200"/>
        <w:rPr>
          <w:rFonts w:ascii="宋体" w:hAnsi="宋体"/>
          <w:spacing w:val="0"/>
          <w:w w:val="100"/>
          <w:sz w:val="24"/>
        </w:rPr>
      </w:pPr>
      <w:r>
        <w:rPr>
          <w:rFonts w:hint="eastAsia" w:ascii="宋体" w:hAnsi="宋体"/>
          <w:spacing w:val="0"/>
          <w:w w:val="100"/>
          <w:sz w:val="24"/>
        </w:rPr>
        <w:t>（3）生熟食品及刀案、容器分开。放入冰箱的熟食品要盖好，无交叉污染；</w:t>
      </w:r>
    </w:p>
    <w:p w14:paraId="3315750A">
      <w:pPr>
        <w:spacing w:line="360" w:lineRule="auto"/>
        <w:ind w:firstLine="600" w:firstLineChars="250"/>
        <w:rPr>
          <w:rFonts w:ascii="宋体" w:hAnsi="宋体"/>
          <w:spacing w:val="0"/>
          <w:w w:val="100"/>
          <w:sz w:val="24"/>
        </w:rPr>
      </w:pPr>
      <w:r>
        <w:rPr>
          <w:rFonts w:hint="eastAsia" w:ascii="宋体" w:hAnsi="宋体"/>
          <w:spacing w:val="0"/>
          <w:w w:val="100"/>
          <w:sz w:val="24"/>
        </w:rPr>
        <w:t>(4)保持厨房、操作间、餐厅清洁卫生。地面、餐桌整洁无油污；</w:t>
      </w:r>
    </w:p>
    <w:p w14:paraId="16EE0085">
      <w:pPr>
        <w:spacing w:line="360" w:lineRule="auto"/>
        <w:ind w:firstLine="600" w:firstLineChars="250"/>
        <w:rPr>
          <w:rFonts w:ascii="宋体" w:hAnsi="宋体"/>
          <w:spacing w:val="0"/>
          <w:w w:val="100"/>
          <w:sz w:val="24"/>
        </w:rPr>
      </w:pPr>
      <w:r>
        <w:rPr>
          <w:rFonts w:hint="eastAsia" w:ascii="宋体" w:hAnsi="宋体"/>
          <w:spacing w:val="0"/>
          <w:w w:val="100"/>
          <w:sz w:val="24"/>
        </w:rPr>
        <w:t>(5)仓库整洁通风、无鼠。食品分类存放、离墙垫高，防止受潮霉变；</w:t>
      </w:r>
    </w:p>
    <w:p w14:paraId="59E310C3">
      <w:pPr>
        <w:spacing w:line="360" w:lineRule="auto"/>
        <w:ind w:firstLine="600" w:firstLineChars="250"/>
        <w:rPr>
          <w:rFonts w:ascii="宋体" w:hAnsi="宋体"/>
          <w:spacing w:val="0"/>
          <w:w w:val="100"/>
          <w:sz w:val="24"/>
        </w:rPr>
      </w:pPr>
      <w:r>
        <w:rPr>
          <w:rFonts w:hint="eastAsia" w:ascii="宋体" w:hAnsi="宋体"/>
          <w:spacing w:val="0"/>
          <w:w w:val="100"/>
          <w:sz w:val="24"/>
        </w:rPr>
        <w:t>(6)做到餐厅无苍蝇、防鼠、防蟑螂等工作；</w:t>
      </w:r>
    </w:p>
    <w:p w14:paraId="63976B51">
      <w:pPr>
        <w:spacing w:line="360" w:lineRule="auto"/>
        <w:ind w:firstLine="600" w:firstLineChars="250"/>
        <w:rPr>
          <w:rFonts w:ascii="宋体" w:hAnsi="宋体"/>
          <w:spacing w:val="0"/>
          <w:w w:val="100"/>
          <w:sz w:val="24"/>
        </w:rPr>
      </w:pPr>
      <w:r>
        <w:rPr>
          <w:rFonts w:hint="eastAsia" w:ascii="宋体" w:hAnsi="宋体"/>
          <w:spacing w:val="0"/>
          <w:w w:val="100"/>
          <w:sz w:val="24"/>
        </w:rPr>
        <w:t>(7)经常保持室内外操作间清洁卫生，做到每餐后进行清扫，每周进行不少于一次彻底、全面的清洗；</w:t>
      </w:r>
    </w:p>
    <w:p w14:paraId="023FF7C0">
      <w:pPr>
        <w:spacing w:line="360" w:lineRule="auto"/>
        <w:ind w:firstLine="600" w:firstLineChars="250"/>
        <w:rPr>
          <w:rFonts w:ascii="宋体" w:hAnsi="宋体"/>
          <w:spacing w:val="0"/>
          <w:w w:val="100"/>
          <w:sz w:val="24"/>
        </w:rPr>
      </w:pPr>
      <w:r>
        <w:rPr>
          <w:rFonts w:hint="eastAsia" w:ascii="宋体" w:hAnsi="宋体"/>
          <w:spacing w:val="0"/>
          <w:w w:val="100"/>
          <w:sz w:val="24"/>
        </w:rPr>
        <w:t>(8)污物存放于固定地方，随时清理；</w:t>
      </w:r>
    </w:p>
    <w:p w14:paraId="24FCC575">
      <w:pPr>
        <w:spacing w:line="360" w:lineRule="auto"/>
        <w:ind w:firstLine="600" w:firstLineChars="250"/>
        <w:rPr>
          <w:rFonts w:ascii="宋体" w:hAnsi="宋体"/>
          <w:spacing w:val="0"/>
          <w:w w:val="100"/>
          <w:sz w:val="24"/>
        </w:rPr>
      </w:pPr>
      <w:r>
        <w:rPr>
          <w:rFonts w:hint="eastAsia" w:ascii="宋体" w:hAnsi="宋体"/>
          <w:spacing w:val="0"/>
          <w:w w:val="100"/>
          <w:sz w:val="24"/>
        </w:rPr>
        <w:t>(9)餐具一律做到一餐一消毒；</w:t>
      </w:r>
    </w:p>
    <w:p w14:paraId="60DBFC2E">
      <w:pPr>
        <w:spacing w:line="360" w:lineRule="auto"/>
        <w:ind w:firstLine="600" w:firstLineChars="250"/>
        <w:rPr>
          <w:rFonts w:ascii="宋体" w:hAnsi="宋体"/>
          <w:spacing w:val="0"/>
          <w:w w:val="100"/>
          <w:sz w:val="24"/>
        </w:rPr>
      </w:pPr>
      <w:r>
        <w:rPr>
          <w:rFonts w:hint="eastAsia" w:ascii="宋体" w:hAnsi="宋体"/>
          <w:spacing w:val="0"/>
          <w:w w:val="100"/>
          <w:sz w:val="24"/>
        </w:rPr>
        <w:t>(10)每餐必须留样食品，坚持专人负责，做好留样记录，切实做到有样可查，有据可依；</w:t>
      </w:r>
    </w:p>
    <w:p w14:paraId="1947D664">
      <w:pPr>
        <w:spacing w:line="360" w:lineRule="auto"/>
        <w:ind w:firstLine="480" w:firstLineChars="200"/>
        <w:rPr>
          <w:rFonts w:ascii="宋体" w:hAnsi="宋体"/>
          <w:spacing w:val="0"/>
          <w:w w:val="100"/>
          <w:sz w:val="24"/>
        </w:rPr>
      </w:pPr>
      <w:r>
        <w:rPr>
          <w:rFonts w:hint="eastAsia" w:ascii="宋体" w:hAnsi="宋体"/>
          <w:spacing w:val="0"/>
          <w:w w:val="100"/>
          <w:sz w:val="24"/>
        </w:rPr>
        <w:t>（11）其他餐厅卫生制度按投标人响应文件中的技术文件执行。</w:t>
      </w:r>
    </w:p>
    <w:p w14:paraId="769CC254">
      <w:pPr>
        <w:spacing w:line="360" w:lineRule="auto"/>
        <w:ind w:firstLine="480" w:firstLineChars="200"/>
        <w:rPr>
          <w:rFonts w:hint="eastAsia" w:ascii="宋体" w:hAnsi="宋体"/>
          <w:spacing w:val="0"/>
          <w:w w:val="100"/>
          <w:sz w:val="24"/>
        </w:rPr>
      </w:pPr>
      <w:r>
        <w:rPr>
          <w:rFonts w:hint="eastAsia" w:ascii="宋体" w:hAnsi="宋体"/>
          <w:spacing w:val="0"/>
          <w:w w:val="100"/>
          <w:sz w:val="24"/>
        </w:rPr>
        <w:t>因违反上述要求，造成安全事故，投标人负全责。</w:t>
      </w:r>
    </w:p>
    <w:p w14:paraId="3DB24555">
      <w:pPr>
        <w:pStyle w:val="4"/>
        <w:spacing w:line="560" w:lineRule="exact"/>
        <w:ind w:firstLine="0" w:firstLineChars="0"/>
        <w:rPr>
          <w:rFonts w:hint="eastAsia" w:ascii="宋体" w:hAnsi="宋体" w:eastAsia="宋体"/>
          <w:spacing w:val="0"/>
          <w:w w:val="100"/>
        </w:rPr>
      </w:pPr>
      <w:bookmarkStart w:id="92" w:name="_Toc128578221"/>
      <w:bookmarkStart w:id="93" w:name="_Toc96065967"/>
      <w:bookmarkStart w:id="94" w:name="_Toc129677593"/>
      <w:bookmarkStart w:id="95" w:name="_Toc93489782"/>
      <w:bookmarkStart w:id="96" w:name="_Toc6914"/>
      <w:r>
        <w:rPr>
          <w:rFonts w:hint="eastAsia" w:ascii="宋体" w:hAnsi="宋体" w:eastAsia="宋体"/>
          <w:spacing w:val="0"/>
          <w:w w:val="100"/>
        </w:rPr>
        <w:t>三、服务期限</w:t>
      </w:r>
      <w:bookmarkEnd w:id="92"/>
      <w:bookmarkEnd w:id="93"/>
      <w:bookmarkEnd w:id="94"/>
      <w:bookmarkEnd w:id="95"/>
      <w:bookmarkEnd w:id="96"/>
    </w:p>
    <w:p w14:paraId="4EA233D6">
      <w:pPr>
        <w:spacing w:line="360" w:lineRule="auto"/>
        <w:ind w:firstLine="480" w:firstLineChars="200"/>
        <w:rPr>
          <w:rFonts w:ascii="宋体" w:hAnsi="宋体"/>
          <w:spacing w:val="0"/>
          <w:w w:val="100"/>
          <w:sz w:val="24"/>
        </w:rPr>
      </w:pPr>
      <w:r>
        <w:rPr>
          <w:rFonts w:hint="eastAsia" w:ascii="宋体" w:hAnsi="宋体"/>
          <w:spacing w:val="0"/>
          <w:w w:val="100"/>
          <w:sz w:val="24"/>
        </w:rPr>
        <w:t>服务期限为三年（以签订时间为准），合同一年一签。如采购人对中标人服务质量考核认可</w:t>
      </w:r>
      <w:r>
        <w:rPr>
          <w:rFonts w:hint="eastAsia" w:ascii="宋体" w:hAnsi="宋体"/>
          <w:color w:val="000000"/>
          <w:spacing w:val="0"/>
          <w:w w:val="100"/>
          <w:sz w:val="24"/>
        </w:rPr>
        <w:t>（附件：详见食堂日常考核表和食堂服务满意度测评表）</w:t>
      </w:r>
      <w:r>
        <w:rPr>
          <w:rFonts w:hint="eastAsia" w:ascii="宋体" w:hAnsi="宋体"/>
          <w:spacing w:val="0"/>
          <w:w w:val="100"/>
          <w:sz w:val="24"/>
        </w:rPr>
        <w:t>，且在符合财政相关规定的前提下，可签订</w:t>
      </w:r>
      <w:r>
        <w:rPr>
          <w:rFonts w:hint="eastAsia" w:ascii="宋体" w:hAnsi="宋体"/>
          <w:spacing w:val="0"/>
          <w:w w:val="100"/>
          <w:sz w:val="24"/>
          <w:lang w:val="en-US" w:eastAsia="zh-CN"/>
        </w:rPr>
        <w:t>下一</w:t>
      </w:r>
      <w:r>
        <w:rPr>
          <w:rFonts w:hint="eastAsia" w:ascii="宋体" w:hAnsi="宋体"/>
          <w:spacing w:val="0"/>
          <w:w w:val="100"/>
          <w:sz w:val="24"/>
        </w:rPr>
        <w:t>年合同</w:t>
      </w:r>
      <w:r>
        <w:rPr>
          <w:rFonts w:hint="eastAsia" w:ascii="宋体" w:hAnsi="宋体"/>
          <w:color w:val="000000"/>
          <w:spacing w:val="0"/>
          <w:w w:val="100"/>
          <w:sz w:val="24"/>
          <w:szCs w:val="32"/>
        </w:rPr>
        <w:t>。</w:t>
      </w:r>
      <w:r>
        <w:rPr>
          <w:rFonts w:ascii="宋体" w:hAnsi="宋体"/>
          <w:spacing w:val="0"/>
          <w:w w:val="100"/>
          <w:sz w:val="24"/>
        </w:rPr>
        <w:t xml:space="preserve"> </w:t>
      </w:r>
    </w:p>
    <w:p w14:paraId="7C620A08">
      <w:pPr>
        <w:pStyle w:val="4"/>
        <w:spacing w:line="560" w:lineRule="exact"/>
        <w:ind w:firstLine="0" w:firstLineChars="0"/>
        <w:rPr>
          <w:rFonts w:hint="eastAsia" w:ascii="宋体" w:hAnsi="宋体" w:eastAsia="宋体"/>
          <w:spacing w:val="0"/>
          <w:w w:val="100"/>
        </w:rPr>
      </w:pPr>
      <w:bookmarkStart w:id="97" w:name="_Toc128578222"/>
      <w:bookmarkStart w:id="98" w:name="_Toc93489783"/>
      <w:bookmarkStart w:id="99" w:name="_Toc96065968"/>
      <w:bookmarkStart w:id="100" w:name="_Toc129677594"/>
      <w:bookmarkStart w:id="101" w:name="_Toc841"/>
      <w:r>
        <w:rPr>
          <w:rFonts w:hint="eastAsia" w:ascii="宋体" w:hAnsi="宋体" w:eastAsia="宋体"/>
          <w:spacing w:val="0"/>
          <w:w w:val="100"/>
        </w:rPr>
        <w:t>四、付款方式</w:t>
      </w:r>
      <w:bookmarkEnd w:id="97"/>
      <w:bookmarkEnd w:id="98"/>
      <w:bookmarkEnd w:id="99"/>
      <w:bookmarkEnd w:id="100"/>
      <w:bookmarkEnd w:id="101"/>
    </w:p>
    <w:p w14:paraId="6DA6386C">
      <w:pPr>
        <w:snapToGrid w:val="0"/>
        <w:spacing w:line="360" w:lineRule="auto"/>
        <w:ind w:firstLine="480" w:firstLineChars="200"/>
        <w:rPr>
          <w:rFonts w:hint="eastAsia" w:ascii="宋体" w:hAnsi="宋体" w:eastAsia="宋体" w:cs="Times New Roman"/>
          <w:color w:val="auto"/>
          <w:spacing w:val="0"/>
          <w:w w:val="100"/>
          <w:sz w:val="24"/>
          <w:highlight w:val="none"/>
          <w:lang w:val="en-US" w:eastAsia="zh-CN"/>
        </w:rPr>
      </w:pPr>
      <w:r>
        <w:rPr>
          <w:rFonts w:hint="eastAsia" w:ascii="宋体" w:hAnsi="宋体"/>
          <w:color w:val="auto"/>
          <w:sz w:val="24"/>
          <w:highlight w:val="none"/>
        </w:rPr>
        <w:t>本项目款项采用先服务后支付服务费，须经采购人考核结果（附件：详见食堂日常考核表和食堂服务满意度测评表）确认</w:t>
      </w:r>
      <w:r>
        <w:rPr>
          <w:rFonts w:ascii="宋体" w:hAnsi="宋体"/>
          <w:color w:val="auto"/>
          <w:sz w:val="24"/>
          <w:highlight w:val="none"/>
        </w:rPr>
        <w:t>后</w:t>
      </w:r>
      <w:r>
        <w:rPr>
          <w:rFonts w:hint="eastAsia" w:ascii="宋体" w:hAnsi="宋体"/>
          <w:color w:val="auto"/>
          <w:sz w:val="24"/>
          <w:highlight w:val="none"/>
        </w:rPr>
        <w:t>按月支付，</w:t>
      </w:r>
      <w:r>
        <w:rPr>
          <w:rFonts w:hint="eastAsia" w:ascii="宋体" w:hAnsi="宋体"/>
          <w:color w:val="auto"/>
          <w:sz w:val="24"/>
          <w:highlight w:val="none"/>
          <w:lang w:val="en-US" w:eastAsia="zh-CN"/>
        </w:rPr>
        <w:t>根据实际工作人员配备数量，参考服务人员的月薪支付每月服务费，</w:t>
      </w:r>
      <w:r>
        <w:rPr>
          <w:rFonts w:hint="eastAsia" w:ascii="宋体" w:hAnsi="宋体"/>
          <w:color w:val="auto"/>
          <w:sz w:val="24"/>
          <w:highlight w:val="none"/>
        </w:rPr>
        <w:t>且收到投标人开具的正式发票后七个工作日内进行支付</w:t>
      </w:r>
      <w:r>
        <w:rPr>
          <w:rFonts w:ascii="宋体" w:hAnsi="宋体"/>
          <w:color w:val="auto"/>
          <w:sz w:val="24"/>
          <w:highlight w:val="none"/>
        </w:rPr>
        <w:t>。</w:t>
      </w:r>
    </w:p>
    <w:p w14:paraId="569CE010">
      <w:pPr>
        <w:pStyle w:val="4"/>
        <w:spacing w:line="560" w:lineRule="exact"/>
        <w:ind w:firstLine="0" w:firstLineChars="0"/>
        <w:rPr>
          <w:rFonts w:hint="default" w:ascii="宋体" w:hAnsi="宋体" w:eastAsia="宋体"/>
          <w:spacing w:val="0"/>
          <w:w w:val="100"/>
          <w:lang w:val="en-US" w:eastAsia="zh-CN"/>
        </w:rPr>
      </w:pPr>
      <w:bookmarkStart w:id="102" w:name="_Toc31155"/>
      <w:r>
        <w:rPr>
          <w:rFonts w:hint="eastAsia" w:ascii="宋体" w:hAnsi="宋体" w:eastAsia="宋体"/>
          <w:spacing w:val="0"/>
          <w:w w:val="100"/>
          <w:lang w:val="en-US" w:eastAsia="zh-CN"/>
        </w:rPr>
        <w:t>五</w:t>
      </w:r>
      <w:r>
        <w:rPr>
          <w:rFonts w:hint="eastAsia" w:ascii="宋体" w:hAnsi="宋体" w:eastAsia="宋体"/>
          <w:spacing w:val="0"/>
          <w:w w:val="100"/>
        </w:rPr>
        <w:t>、</w:t>
      </w:r>
      <w:r>
        <w:rPr>
          <w:rFonts w:hint="eastAsia" w:ascii="宋体" w:hAnsi="宋体" w:eastAsia="宋体"/>
          <w:spacing w:val="0"/>
          <w:w w:val="100"/>
          <w:lang w:val="en-US" w:eastAsia="zh-CN"/>
        </w:rPr>
        <w:t>其他要求</w:t>
      </w:r>
      <w:bookmarkEnd w:id="102"/>
    </w:p>
    <w:p w14:paraId="236A98AF">
      <w:pPr>
        <w:rPr>
          <w:spacing w:val="0"/>
          <w:w w:val="100"/>
        </w:rPr>
      </w:pPr>
    </w:p>
    <w:p w14:paraId="7E6B7F7D">
      <w:pPr>
        <w:numPr>
          <w:ilvl w:val="0"/>
          <w:numId w:val="1"/>
        </w:numPr>
        <w:spacing w:line="360" w:lineRule="auto"/>
        <w:ind w:left="525" w:leftChars="0" w:firstLine="0" w:firstLineChars="0"/>
        <w:rPr>
          <w:rFonts w:hint="eastAsia" w:ascii="宋体" w:hAnsi="宋体"/>
          <w:snapToGrid w:val="0"/>
          <w:color w:val="auto"/>
          <w:spacing w:val="0"/>
          <w:w w:val="100"/>
          <w:sz w:val="24"/>
          <w:highlight w:val="none"/>
          <w:lang w:val="en-US" w:eastAsia="zh-CN"/>
        </w:rPr>
      </w:pPr>
      <w:r>
        <w:rPr>
          <w:rFonts w:hint="eastAsia" w:ascii="宋体" w:hAnsi="宋体" w:eastAsia="宋体" w:cs="宋体"/>
          <w:color w:val="auto"/>
          <w:spacing w:val="0"/>
          <w:w w:val="100"/>
          <w:kern w:val="2"/>
          <w:sz w:val="24"/>
          <w:szCs w:val="24"/>
          <w:highlight w:val="none"/>
          <w:lang w:val="en-US" w:eastAsia="zh-CN" w:bidi="ar"/>
        </w:rPr>
        <w:t>本项目以总价包干形式完成所有的服务内容。实施过程中除非采购人书面调整服务范围或数量外，合同总价按成交价不作调整，</w:t>
      </w:r>
      <w:r>
        <w:rPr>
          <w:rFonts w:hint="eastAsia" w:ascii="宋体" w:hAnsi="宋体" w:cs="宋体"/>
          <w:color w:val="auto"/>
          <w:spacing w:val="0"/>
          <w:w w:val="100"/>
          <w:kern w:val="2"/>
          <w:sz w:val="24"/>
          <w:szCs w:val="24"/>
          <w:highlight w:val="none"/>
          <w:lang w:val="en-US" w:eastAsia="zh-CN" w:bidi="ar"/>
        </w:rPr>
        <w:t>投标人</w:t>
      </w:r>
      <w:r>
        <w:rPr>
          <w:rFonts w:hint="eastAsia" w:ascii="宋体" w:hAnsi="宋体" w:eastAsia="宋体" w:cs="宋体"/>
          <w:color w:val="auto"/>
          <w:spacing w:val="0"/>
          <w:w w:val="100"/>
          <w:kern w:val="2"/>
          <w:sz w:val="24"/>
          <w:szCs w:val="24"/>
          <w:highlight w:val="none"/>
          <w:lang w:val="en-US" w:eastAsia="zh-CN" w:bidi="ar"/>
        </w:rPr>
        <w:t>自行考虑并承担风险费用，</w:t>
      </w:r>
      <w:r>
        <w:rPr>
          <w:rFonts w:hint="eastAsia" w:ascii="宋体" w:hAnsi="宋体" w:cs="宋体"/>
          <w:color w:val="auto"/>
          <w:spacing w:val="0"/>
          <w:w w:val="100"/>
          <w:sz w:val="24"/>
          <w:szCs w:val="21"/>
          <w:highlight w:val="none"/>
        </w:rPr>
        <w:t>如有漏项，视同已包含在其它项目中</w:t>
      </w:r>
      <w:r>
        <w:rPr>
          <w:rFonts w:hint="eastAsia" w:ascii="宋体" w:hAnsi="宋体" w:eastAsia="宋体" w:cs="宋体"/>
          <w:color w:val="auto"/>
          <w:spacing w:val="0"/>
          <w:w w:val="100"/>
          <w:kern w:val="2"/>
          <w:sz w:val="24"/>
          <w:szCs w:val="24"/>
          <w:highlight w:val="none"/>
          <w:lang w:val="en-US" w:eastAsia="zh-CN" w:bidi="ar"/>
        </w:rPr>
        <w:t>。报价包含与服务人员相关的</w:t>
      </w:r>
      <w:r>
        <w:rPr>
          <w:rFonts w:hint="eastAsia" w:ascii="宋体" w:hAnsi="宋体"/>
          <w:color w:val="auto"/>
          <w:spacing w:val="0"/>
          <w:w w:val="100"/>
          <w:sz w:val="24"/>
          <w:szCs w:val="21"/>
        </w:rPr>
        <w:t>保险、项目人员费用（工资、各类社会保险、福利、津贴、奖金等）、</w:t>
      </w:r>
      <w:r>
        <w:rPr>
          <w:rFonts w:hint="eastAsia" w:ascii="宋体" w:hAnsi="宋体"/>
          <w:color w:val="auto"/>
          <w:spacing w:val="0"/>
          <w:w w:val="100"/>
          <w:sz w:val="24"/>
          <w:szCs w:val="21"/>
          <w:lang w:val="en-US" w:eastAsia="zh-CN"/>
        </w:rPr>
        <w:t>人员调整风险费、</w:t>
      </w:r>
      <w:r>
        <w:rPr>
          <w:rFonts w:hint="eastAsia" w:ascii="宋体" w:hAnsi="宋体"/>
          <w:spacing w:val="0"/>
          <w:w w:val="100"/>
          <w:sz w:val="24"/>
          <w:szCs w:val="21"/>
        </w:rPr>
        <w:t>服务费、税金、培训、体检、加班</w:t>
      </w:r>
      <w:r>
        <w:rPr>
          <w:rFonts w:hint="eastAsia" w:ascii="宋体" w:hAnsi="宋体" w:eastAsia="宋体" w:cs="宋体"/>
          <w:color w:val="auto"/>
          <w:spacing w:val="0"/>
          <w:w w:val="100"/>
          <w:kern w:val="2"/>
          <w:sz w:val="24"/>
          <w:szCs w:val="24"/>
          <w:highlight w:val="none"/>
          <w:lang w:val="en-US" w:eastAsia="zh-CN" w:bidi="ar"/>
        </w:rPr>
        <w:t>等所有可能涉及的费用，由</w:t>
      </w:r>
      <w:r>
        <w:rPr>
          <w:rFonts w:hint="eastAsia" w:ascii="宋体" w:hAnsi="宋体" w:cs="宋体"/>
          <w:color w:val="auto"/>
          <w:spacing w:val="0"/>
          <w:w w:val="100"/>
          <w:kern w:val="2"/>
          <w:sz w:val="24"/>
          <w:szCs w:val="24"/>
          <w:highlight w:val="none"/>
          <w:lang w:val="en-US" w:eastAsia="zh-CN" w:bidi="ar"/>
        </w:rPr>
        <w:t>投标人</w:t>
      </w:r>
      <w:r>
        <w:rPr>
          <w:rFonts w:hint="eastAsia" w:ascii="宋体" w:hAnsi="宋体" w:eastAsia="宋体" w:cs="宋体"/>
          <w:color w:val="auto"/>
          <w:spacing w:val="0"/>
          <w:w w:val="100"/>
          <w:kern w:val="2"/>
          <w:sz w:val="24"/>
          <w:szCs w:val="24"/>
          <w:highlight w:val="none"/>
          <w:lang w:val="en-US" w:eastAsia="zh-CN" w:bidi="ar"/>
        </w:rPr>
        <w:t>在报价中自行考虑，相关风险自行承担。消耗品、工用具等由采购人提供。</w:t>
      </w:r>
      <w:r>
        <w:rPr>
          <w:rFonts w:hint="eastAsia" w:ascii="宋体" w:hAnsi="宋体"/>
          <w:snapToGrid w:val="0"/>
          <w:color w:val="auto"/>
          <w:spacing w:val="0"/>
          <w:w w:val="100"/>
          <w:sz w:val="24"/>
          <w:highlight w:val="none"/>
          <w:lang w:val="en-US" w:eastAsia="zh-CN"/>
        </w:rPr>
        <w:t>采购人为中标人在岗当值人员提供工作餐，标准为每餐一荤两素一汤，伙食费为每人400元/月，按月度结算。</w:t>
      </w:r>
    </w:p>
    <w:p w14:paraId="7D5F0C85">
      <w:pPr>
        <w:numPr>
          <w:ilvl w:val="0"/>
          <w:numId w:val="0"/>
        </w:numPr>
        <w:spacing w:line="360" w:lineRule="auto"/>
        <w:ind w:left="525" w:leftChars="0"/>
        <w:rPr>
          <w:rFonts w:hint="eastAsia" w:ascii="宋体" w:hAnsi="宋体"/>
          <w:b/>
          <w:bCs/>
          <w:snapToGrid w:val="0"/>
          <w:color w:val="auto"/>
          <w:spacing w:val="0"/>
          <w:w w:val="100"/>
          <w:sz w:val="24"/>
          <w:highlight w:val="none"/>
          <w:lang w:val="en-US" w:eastAsia="zh-CN"/>
        </w:rPr>
      </w:pPr>
    </w:p>
    <w:p w14:paraId="3EF80FEB">
      <w:pPr>
        <w:numPr>
          <w:ilvl w:val="0"/>
          <w:numId w:val="0"/>
        </w:numPr>
        <w:spacing w:line="360" w:lineRule="auto"/>
        <w:ind w:left="525" w:leftChars="0"/>
        <w:rPr>
          <w:rFonts w:hint="default" w:ascii="宋体" w:hAnsi="宋体"/>
          <w:b/>
          <w:bCs/>
          <w:snapToGrid w:val="0"/>
          <w:color w:val="auto"/>
          <w:spacing w:val="0"/>
          <w:w w:val="100"/>
          <w:sz w:val="30"/>
          <w:szCs w:val="30"/>
          <w:highlight w:val="none"/>
          <w:lang w:val="en-US" w:eastAsia="zh-CN"/>
        </w:rPr>
      </w:pPr>
      <w:r>
        <w:rPr>
          <w:rFonts w:hint="eastAsia" w:ascii="宋体" w:hAnsi="宋体"/>
          <w:b/>
          <w:bCs/>
          <w:snapToGrid w:val="0"/>
          <w:color w:val="auto"/>
          <w:spacing w:val="0"/>
          <w:w w:val="100"/>
          <w:sz w:val="30"/>
          <w:szCs w:val="30"/>
          <w:highlight w:val="none"/>
          <w:lang w:val="en-US" w:eastAsia="zh-CN"/>
        </w:rPr>
        <w:t>六、项目讲解要求</w:t>
      </w:r>
    </w:p>
    <w:p w14:paraId="658DA3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bookmarkStart w:id="103" w:name="_Toc129677595"/>
      <w:bookmarkStart w:id="104" w:name="_Toc11561"/>
      <w:r>
        <w:rPr>
          <w:rFonts w:hint="eastAsia"/>
          <w:color w:val="auto"/>
          <w:sz w:val="24"/>
          <w:szCs w:val="24"/>
          <w:highlight w:val="none"/>
          <w:lang w:eastAsia="zh-CN"/>
        </w:rPr>
        <w:t>投</w:t>
      </w:r>
      <w:bookmarkStart w:id="152" w:name="_GoBack"/>
      <w:bookmarkEnd w:id="152"/>
      <w:r>
        <w:rPr>
          <w:rFonts w:hint="eastAsia"/>
          <w:color w:val="auto"/>
          <w:sz w:val="24"/>
          <w:szCs w:val="24"/>
          <w:highlight w:val="none"/>
          <w:lang w:eastAsia="zh-CN"/>
        </w:rPr>
        <w:t>标人</w:t>
      </w:r>
      <w:r>
        <w:rPr>
          <w:rFonts w:hint="eastAsia"/>
          <w:color w:val="auto"/>
          <w:sz w:val="24"/>
          <w:szCs w:val="24"/>
          <w:highlight w:val="none"/>
          <w:lang w:val="en-US" w:eastAsia="zh-CN"/>
        </w:rPr>
        <w:t>拟派的项目负责人</w:t>
      </w:r>
      <w:r>
        <w:rPr>
          <w:rFonts w:hint="eastAsia"/>
          <w:color w:val="auto"/>
          <w:sz w:val="24"/>
          <w:szCs w:val="24"/>
          <w:highlight w:val="none"/>
        </w:rPr>
        <w:t>针对以下内容进行</w:t>
      </w:r>
      <w:r>
        <w:rPr>
          <w:rFonts w:hint="eastAsia"/>
          <w:color w:val="auto"/>
          <w:sz w:val="24"/>
          <w:szCs w:val="24"/>
          <w:highlight w:val="none"/>
          <w:lang w:val="en-US" w:eastAsia="zh-CN"/>
        </w:rPr>
        <w:t>现场</w:t>
      </w:r>
      <w:r>
        <w:rPr>
          <w:rFonts w:hint="eastAsia"/>
          <w:color w:val="auto"/>
          <w:sz w:val="24"/>
          <w:szCs w:val="24"/>
          <w:highlight w:val="none"/>
        </w:rPr>
        <w:t>讲解，评委根据各项讲解内容是否合理、可行、全面且与项目需求相匹配进行打分</w:t>
      </w:r>
      <w:r>
        <w:rPr>
          <w:rFonts w:hint="eastAsia"/>
          <w:color w:val="auto"/>
          <w:sz w:val="24"/>
          <w:szCs w:val="24"/>
          <w:highlight w:val="none"/>
          <w:lang w:eastAsia="zh-CN"/>
        </w:rPr>
        <w:t>，</w:t>
      </w:r>
      <w:r>
        <w:rPr>
          <w:rFonts w:hint="eastAsia"/>
          <w:color w:val="auto"/>
          <w:sz w:val="24"/>
          <w:szCs w:val="24"/>
          <w:highlight w:val="none"/>
          <w:lang w:val="en-US" w:eastAsia="zh-CN"/>
        </w:rPr>
        <w:t>讲解时间控制在12分钟以内</w:t>
      </w:r>
      <w:r>
        <w:rPr>
          <w:rFonts w:hint="eastAsia"/>
          <w:color w:val="auto"/>
          <w:sz w:val="24"/>
          <w:szCs w:val="24"/>
          <w:highlight w:val="none"/>
        </w:rPr>
        <w:t>：</w:t>
      </w:r>
    </w:p>
    <w:p w14:paraId="143A9279">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rPr>
      </w:pPr>
      <w:r>
        <w:rPr>
          <w:rFonts w:hint="eastAsia"/>
          <w:color w:val="auto"/>
          <w:sz w:val="24"/>
          <w:szCs w:val="24"/>
          <w:highlight w:val="none"/>
        </w:rPr>
        <w:t>针对食堂</w:t>
      </w:r>
      <w:r>
        <w:rPr>
          <w:rFonts w:hint="eastAsia" w:ascii="Times New Roman" w:hAnsi="Times New Roman" w:eastAsia="宋体" w:cs="Times New Roman"/>
          <w:color w:val="auto"/>
          <w:sz w:val="24"/>
          <w:szCs w:val="24"/>
          <w:highlight w:val="none"/>
        </w:rPr>
        <w:t>的整体管理思路；</w:t>
      </w:r>
    </w:p>
    <w:p w14:paraId="49F4C3DA">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Times New Roman" w:hAnsi="Times New Roman" w:eastAsia="宋体" w:cs="Times New Roman"/>
          <w:color w:val="auto"/>
          <w:sz w:val="24"/>
          <w:szCs w:val="24"/>
          <w:highlight w:val="none"/>
        </w:rPr>
        <w:t>针对食堂服务人员的管理及考核；</w:t>
      </w:r>
    </w:p>
    <w:p w14:paraId="5F382F11">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Times New Roman" w:hAnsi="Times New Roman" w:eastAsia="宋体" w:cs="Times New Roman"/>
          <w:color w:val="auto"/>
          <w:sz w:val="24"/>
          <w:szCs w:val="24"/>
          <w:highlight w:val="none"/>
        </w:rPr>
        <w:t>集中行动、加班等特殊情</w:t>
      </w:r>
      <w:r>
        <w:rPr>
          <w:rFonts w:hint="eastAsia"/>
          <w:color w:val="auto"/>
          <w:sz w:val="24"/>
          <w:szCs w:val="24"/>
          <w:highlight w:val="none"/>
        </w:rPr>
        <w:t>况的应急配合机制。</w:t>
      </w:r>
    </w:p>
    <w:p w14:paraId="30F41515">
      <w:pPr>
        <w:pStyle w:val="2"/>
        <w:jc w:val="center"/>
        <w:rPr>
          <w:color w:val="FF0000"/>
          <w:sz w:val="24"/>
          <w:szCs w:val="24"/>
          <w:highlight w:val="yellow"/>
        </w:rPr>
      </w:pPr>
    </w:p>
    <w:p w14:paraId="6902DE58">
      <w:pPr>
        <w:rPr>
          <w:color w:val="FF0000"/>
          <w:sz w:val="24"/>
          <w:szCs w:val="24"/>
          <w:highlight w:val="yellow"/>
        </w:rPr>
      </w:pPr>
    </w:p>
    <w:p w14:paraId="4BF6F9AE">
      <w:pPr>
        <w:rPr>
          <w:color w:val="FF0000"/>
          <w:sz w:val="24"/>
          <w:szCs w:val="24"/>
          <w:highlight w:val="yellow"/>
        </w:rPr>
      </w:pPr>
    </w:p>
    <w:p w14:paraId="77830165">
      <w:pPr>
        <w:rPr>
          <w:color w:val="FF0000"/>
          <w:sz w:val="24"/>
          <w:szCs w:val="24"/>
          <w:highlight w:val="yellow"/>
        </w:rPr>
      </w:pPr>
    </w:p>
    <w:p w14:paraId="3902F3B1">
      <w:pPr>
        <w:rPr>
          <w:color w:val="FF0000"/>
          <w:sz w:val="24"/>
          <w:szCs w:val="24"/>
          <w:highlight w:val="yellow"/>
        </w:rPr>
      </w:pPr>
    </w:p>
    <w:p w14:paraId="27C2C7C4">
      <w:pPr>
        <w:rPr>
          <w:color w:val="FF0000"/>
          <w:sz w:val="24"/>
          <w:szCs w:val="24"/>
          <w:highlight w:val="yellow"/>
        </w:rPr>
      </w:pPr>
    </w:p>
    <w:p w14:paraId="28CE9256">
      <w:pPr>
        <w:rPr>
          <w:color w:val="FF0000"/>
          <w:sz w:val="24"/>
          <w:szCs w:val="24"/>
          <w:highlight w:val="yellow"/>
        </w:rPr>
      </w:pPr>
    </w:p>
    <w:p w14:paraId="444CF1F3">
      <w:pPr>
        <w:rPr>
          <w:color w:val="FF0000"/>
          <w:sz w:val="24"/>
          <w:szCs w:val="24"/>
          <w:highlight w:val="yellow"/>
        </w:rPr>
      </w:pPr>
    </w:p>
    <w:p w14:paraId="2C1B2C98">
      <w:pPr>
        <w:rPr>
          <w:color w:val="FF0000"/>
          <w:sz w:val="24"/>
          <w:szCs w:val="24"/>
          <w:highlight w:val="yellow"/>
        </w:rPr>
      </w:pPr>
    </w:p>
    <w:p w14:paraId="67397467">
      <w:pPr>
        <w:rPr>
          <w:color w:val="FF0000"/>
          <w:sz w:val="24"/>
          <w:szCs w:val="24"/>
          <w:highlight w:val="yellow"/>
        </w:rPr>
      </w:pPr>
    </w:p>
    <w:p w14:paraId="5D5861C2">
      <w:pPr>
        <w:pStyle w:val="2"/>
        <w:jc w:val="center"/>
        <w:rPr>
          <w:color w:val="FF0000"/>
          <w:sz w:val="24"/>
          <w:szCs w:val="24"/>
          <w:highlight w:val="yellow"/>
        </w:rPr>
      </w:pPr>
    </w:p>
    <w:p w14:paraId="18942715">
      <w:pPr>
        <w:pStyle w:val="2"/>
        <w:jc w:val="center"/>
        <w:rPr>
          <w:color w:val="FF0000"/>
          <w:sz w:val="24"/>
          <w:szCs w:val="24"/>
          <w:highlight w:val="yellow"/>
        </w:rPr>
      </w:pPr>
    </w:p>
    <w:p w14:paraId="69E64E32">
      <w:pPr>
        <w:rPr>
          <w:color w:val="FF0000"/>
          <w:sz w:val="24"/>
          <w:szCs w:val="24"/>
          <w:highlight w:val="yellow"/>
        </w:rPr>
      </w:pPr>
    </w:p>
    <w:p w14:paraId="76B5C3C5">
      <w:pPr>
        <w:rPr>
          <w:color w:val="FF0000"/>
          <w:sz w:val="24"/>
          <w:szCs w:val="24"/>
          <w:highlight w:val="yellow"/>
        </w:rPr>
      </w:pPr>
    </w:p>
    <w:p w14:paraId="51AD60D2">
      <w:pPr>
        <w:rPr>
          <w:color w:val="FF0000"/>
          <w:sz w:val="24"/>
          <w:szCs w:val="24"/>
          <w:highlight w:val="yellow"/>
        </w:rPr>
      </w:pPr>
    </w:p>
    <w:p w14:paraId="2AF94D54">
      <w:pPr>
        <w:rPr>
          <w:color w:val="FF0000"/>
          <w:sz w:val="24"/>
          <w:szCs w:val="24"/>
          <w:highlight w:val="yellow"/>
        </w:rPr>
      </w:pPr>
    </w:p>
    <w:p w14:paraId="792D47E0">
      <w:pPr>
        <w:rPr>
          <w:color w:val="FF0000"/>
          <w:sz w:val="24"/>
          <w:szCs w:val="24"/>
          <w:highlight w:val="yellow"/>
        </w:rPr>
      </w:pPr>
    </w:p>
    <w:p w14:paraId="56033892">
      <w:pPr>
        <w:rPr>
          <w:color w:val="FF0000"/>
          <w:sz w:val="24"/>
          <w:szCs w:val="24"/>
          <w:highlight w:val="yellow"/>
        </w:rPr>
      </w:pPr>
    </w:p>
    <w:p w14:paraId="2DD4BC1D">
      <w:pPr>
        <w:rPr>
          <w:color w:val="FF0000"/>
          <w:sz w:val="24"/>
          <w:szCs w:val="24"/>
          <w:highlight w:val="yellow"/>
        </w:rPr>
      </w:pPr>
    </w:p>
    <w:p w14:paraId="20E8FADA">
      <w:pPr>
        <w:rPr>
          <w:color w:val="FF0000"/>
          <w:sz w:val="24"/>
          <w:szCs w:val="24"/>
          <w:highlight w:val="yellow"/>
        </w:rPr>
      </w:pPr>
    </w:p>
    <w:p w14:paraId="6DACC7BB">
      <w:pPr>
        <w:rPr>
          <w:color w:val="FF0000"/>
          <w:sz w:val="24"/>
          <w:szCs w:val="24"/>
          <w:highlight w:val="yellow"/>
        </w:rPr>
      </w:pPr>
    </w:p>
    <w:p w14:paraId="00CF9EB9">
      <w:pPr>
        <w:rPr>
          <w:color w:val="FF0000"/>
          <w:sz w:val="24"/>
          <w:szCs w:val="24"/>
          <w:highlight w:val="yellow"/>
        </w:rPr>
      </w:pPr>
    </w:p>
    <w:p w14:paraId="2002A2AF">
      <w:pPr>
        <w:rPr>
          <w:color w:val="FF0000"/>
          <w:sz w:val="24"/>
          <w:szCs w:val="24"/>
          <w:highlight w:val="yellow"/>
        </w:rPr>
      </w:pPr>
    </w:p>
    <w:p w14:paraId="3E7AA965">
      <w:pPr>
        <w:rPr>
          <w:color w:val="FF0000"/>
          <w:sz w:val="24"/>
          <w:szCs w:val="24"/>
          <w:highlight w:val="yellow"/>
        </w:rPr>
      </w:pPr>
    </w:p>
    <w:p w14:paraId="435753E3">
      <w:pPr>
        <w:rPr>
          <w:color w:val="FF0000"/>
          <w:sz w:val="24"/>
          <w:szCs w:val="24"/>
          <w:highlight w:val="yellow"/>
        </w:rPr>
      </w:pPr>
    </w:p>
    <w:p w14:paraId="2DDDA84C">
      <w:pPr>
        <w:rPr>
          <w:color w:val="FF0000"/>
          <w:sz w:val="24"/>
          <w:szCs w:val="24"/>
          <w:highlight w:val="yellow"/>
        </w:rPr>
      </w:pPr>
    </w:p>
    <w:p w14:paraId="11E0379E">
      <w:pPr>
        <w:rPr>
          <w:color w:val="FF0000"/>
          <w:sz w:val="24"/>
          <w:szCs w:val="24"/>
          <w:highlight w:val="yellow"/>
        </w:rPr>
      </w:pPr>
    </w:p>
    <w:p w14:paraId="733EE1C0">
      <w:pPr>
        <w:pStyle w:val="2"/>
        <w:jc w:val="center"/>
        <w:rPr>
          <w:color w:val="FF0000"/>
          <w:sz w:val="24"/>
          <w:szCs w:val="24"/>
          <w:highlight w:val="yellow"/>
        </w:rPr>
      </w:pPr>
    </w:p>
    <w:p w14:paraId="4F590BE8">
      <w:pPr>
        <w:pStyle w:val="2"/>
        <w:jc w:val="center"/>
        <w:rPr>
          <w:color w:val="FF0000"/>
          <w:sz w:val="24"/>
          <w:szCs w:val="24"/>
          <w:highlight w:val="yellow"/>
        </w:rPr>
      </w:pPr>
    </w:p>
    <w:p w14:paraId="53CE156E">
      <w:pPr>
        <w:pStyle w:val="2"/>
        <w:jc w:val="center"/>
        <w:rPr>
          <w:color w:val="FF0000"/>
          <w:sz w:val="24"/>
          <w:szCs w:val="24"/>
          <w:highlight w:val="yellow"/>
        </w:rPr>
      </w:pPr>
    </w:p>
    <w:p w14:paraId="1DDFF743">
      <w:pPr>
        <w:pStyle w:val="2"/>
        <w:jc w:val="center"/>
        <w:rPr>
          <w:color w:val="FF0000"/>
          <w:sz w:val="24"/>
          <w:szCs w:val="24"/>
          <w:highlight w:val="yellow"/>
        </w:rPr>
      </w:pPr>
    </w:p>
    <w:p w14:paraId="5146BB47">
      <w:pPr>
        <w:pStyle w:val="2"/>
        <w:jc w:val="center"/>
        <w:rPr>
          <w:rFonts w:hint="eastAsia" w:ascii="宋体" w:hAnsi="宋体" w:eastAsia="宋体"/>
          <w:spacing w:val="0"/>
          <w:w w:val="100"/>
          <w:sz w:val="32"/>
        </w:rPr>
      </w:pPr>
      <w:r>
        <w:rPr>
          <w:rFonts w:hint="eastAsia" w:ascii="宋体" w:hAnsi="宋体" w:eastAsia="宋体"/>
          <w:spacing w:val="0"/>
          <w:w w:val="100"/>
          <w:sz w:val="32"/>
        </w:rPr>
        <w:t>第四章　政府采购合同格式（范本）</w:t>
      </w:r>
      <w:bookmarkEnd w:id="103"/>
      <w:bookmarkEnd w:id="104"/>
    </w:p>
    <w:p w14:paraId="03E0F474">
      <w:pPr>
        <w:ind w:firstLine="5640" w:firstLineChars="2350"/>
        <w:rPr>
          <w:rFonts w:hint="eastAsia" w:ascii="宋体" w:hAnsi="宋体"/>
          <w:spacing w:val="0"/>
          <w:w w:val="100"/>
          <w:sz w:val="24"/>
        </w:rPr>
      </w:pPr>
    </w:p>
    <w:p w14:paraId="0920F0A7">
      <w:pPr>
        <w:ind w:firstLine="6115" w:firstLineChars="2548"/>
        <w:rPr>
          <w:rFonts w:hint="eastAsia" w:ascii="宋体" w:hAnsi="宋体"/>
          <w:spacing w:val="0"/>
          <w:w w:val="100"/>
          <w:sz w:val="24"/>
          <w:szCs w:val="21"/>
        </w:rPr>
      </w:pPr>
    </w:p>
    <w:p w14:paraId="77A7A99F">
      <w:pPr>
        <w:ind w:firstLine="5640" w:firstLineChars="2350"/>
        <w:rPr>
          <w:rFonts w:hint="eastAsia" w:ascii="宋体" w:hAnsi="宋体"/>
          <w:spacing w:val="0"/>
          <w:w w:val="100"/>
          <w:sz w:val="24"/>
        </w:rPr>
      </w:pPr>
    </w:p>
    <w:p w14:paraId="2B5CD8F0">
      <w:pPr>
        <w:ind w:firstLine="5640" w:firstLineChars="2350"/>
        <w:rPr>
          <w:rFonts w:ascii="宋体" w:hAnsi="宋体"/>
          <w:spacing w:val="0"/>
          <w:w w:val="100"/>
          <w:sz w:val="24"/>
        </w:rPr>
      </w:pPr>
      <w:r>
        <w:rPr>
          <w:rFonts w:hint="eastAsia" w:ascii="宋体" w:hAnsi="宋体"/>
          <w:spacing w:val="0"/>
          <w:w w:val="100"/>
          <w:sz w:val="24"/>
        </w:rPr>
        <w:t>合同编号：</w:t>
      </w:r>
      <w:r>
        <w:rPr>
          <w:rFonts w:hint="eastAsia" w:ascii="宋体" w:hAnsi="宋体"/>
          <w:spacing w:val="0"/>
          <w:w w:val="100"/>
          <w:sz w:val="24"/>
          <w:u w:val="single"/>
        </w:rPr>
        <w:t xml:space="preserve">             </w:t>
      </w:r>
    </w:p>
    <w:p w14:paraId="07C08F48">
      <w:pPr>
        <w:snapToGrid w:val="0"/>
        <w:spacing w:before="119" w:line="272" w:lineRule="atLeast"/>
        <w:ind w:left="958"/>
        <w:jc w:val="center"/>
        <w:rPr>
          <w:rFonts w:hint="eastAsia" w:ascii="宋体" w:hAnsi="宋体"/>
          <w:spacing w:val="0"/>
          <w:w w:val="100"/>
          <w:sz w:val="24"/>
        </w:rPr>
      </w:pPr>
    </w:p>
    <w:p w14:paraId="764532D7">
      <w:pPr>
        <w:snapToGrid w:val="0"/>
        <w:spacing w:before="119" w:line="272" w:lineRule="atLeast"/>
        <w:ind w:left="958"/>
        <w:jc w:val="center"/>
        <w:rPr>
          <w:rFonts w:hint="eastAsia" w:ascii="宋体" w:hAnsi="宋体"/>
          <w:spacing w:val="0"/>
          <w:w w:val="100"/>
          <w:sz w:val="24"/>
        </w:rPr>
      </w:pPr>
    </w:p>
    <w:p w14:paraId="2E232F1C">
      <w:pPr>
        <w:snapToGrid w:val="0"/>
        <w:spacing w:before="119" w:line="272" w:lineRule="atLeast"/>
        <w:ind w:left="958"/>
        <w:jc w:val="center"/>
        <w:rPr>
          <w:rFonts w:hint="eastAsia" w:ascii="宋体" w:hAnsi="宋体"/>
          <w:spacing w:val="0"/>
          <w:w w:val="100"/>
          <w:sz w:val="24"/>
        </w:rPr>
      </w:pPr>
    </w:p>
    <w:p w14:paraId="5E77B0DE">
      <w:pPr>
        <w:spacing w:line="360" w:lineRule="auto"/>
        <w:ind w:firstLine="720" w:firstLineChars="300"/>
        <w:rPr>
          <w:rFonts w:hint="eastAsia" w:ascii="宋体" w:hAnsi="宋体"/>
          <w:spacing w:val="0"/>
          <w:w w:val="100"/>
          <w:sz w:val="24"/>
          <w:u w:val="single"/>
          <w:lang w:eastAsia="zh-CN"/>
        </w:rPr>
      </w:pPr>
      <w:r>
        <w:rPr>
          <w:rFonts w:hint="eastAsia" w:ascii="宋体" w:hAnsi="宋体"/>
          <w:spacing w:val="0"/>
          <w:w w:val="100"/>
          <w:sz w:val="24"/>
        </w:rPr>
        <w:t xml:space="preserve">  项目名称：</w:t>
      </w:r>
      <w:r>
        <w:rPr>
          <w:rFonts w:hint="eastAsia" w:ascii="宋体" w:hAnsi="宋体"/>
          <w:spacing w:val="0"/>
          <w:w w:val="100"/>
          <w:sz w:val="24"/>
          <w:u w:val="single"/>
          <w:lang w:eastAsia="zh-CN"/>
        </w:rPr>
        <w:t>丽水市公安局执法办案管理中心等综合体食堂承包</w:t>
      </w:r>
    </w:p>
    <w:p w14:paraId="4ED802CC">
      <w:pPr>
        <w:spacing w:line="360" w:lineRule="auto"/>
        <w:ind w:firstLine="2160" w:firstLineChars="900"/>
        <w:rPr>
          <w:rFonts w:hint="eastAsia" w:ascii="宋体" w:hAnsi="宋体"/>
          <w:spacing w:val="0"/>
          <w:w w:val="100"/>
          <w:sz w:val="24"/>
          <w:highlight w:val="yellow"/>
          <w:u w:val="single"/>
        </w:rPr>
      </w:pPr>
      <w:r>
        <w:rPr>
          <w:rFonts w:hint="eastAsia" w:ascii="宋体" w:hAnsi="宋体"/>
          <w:spacing w:val="0"/>
          <w:w w:val="100"/>
          <w:sz w:val="24"/>
          <w:u w:val="single"/>
          <w:lang w:eastAsia="zh-CN"/>
        </w:rPr>
        <w:t>管理服务项目</w:t>
      </w:r>
    </w:p>
    <w:p w14:paraId="2673CBB3">
      <w:pPr>
        <w:snapToGrid w:val="0"/>
        <w:spacing w:before="119" w:line="272" w:lineRule="atLeast"/>
        <w:ind w:left="958"/>
        <w:rPr>
          <w:rFonts w:hint="eastAsia" w:ascii="宋体" w:hAnsi="宋体"/>
          <w:spacing w:val="0"/>
          <w:w w:val="100"/>
          <w:sz w:val="24"/>
          <w:u w:val="single"/>
        </w:rPr>
      </w:pPr>
    </w:p>
    <w:p w14:paraId="03189AAD">
      <w:pPr>
        <w:snapToGrid w:val="0"/>
        <w:spacing w:before="119" w:line="272" w:lineRule="atLeast"/>
        <w:ind w:left="958"/>
        <w:rPr>
          <w:rFonts w:hint="eastAsia" w:ascii="宋体" w:hAnsi="宋体"/>
          <w:spacing w:val="0"/>
          <w:w w:val="100"/>
          <w:sz w:val="24"/>
        </w:rPr>
      </w:pPr>
    </w:p>
    <w:p w14:paraId="178AEBF9">
      <w:pPr>
        <w:snapToGrid w:val="0"/>
        <w:spacing w:before="119" w:line="272" w:lineRule="atLeast"/>
        <w:ind w:left="958"/>
        <w:rPr>
          <w:rFonts w:hint="eastAsia" w:ascii="宋体" w:hAnsi="宋体"/>
          <w:spacing w:val="0"/>
          <w:w w:val="100"/>
          <w:sz w:val="24"/>
        </w:rPr>
      </w:pPr>
      <w:r>
        <w:rPr>
          <w:rFonts w:hint="eastAsia" w:ascii="宋体" w:hAnsi="宋体"/>
          <w:spacing w:val="0"/>
          <w:w w:val="100"/>
          <w:sz w:val="24"/>
        </w:rPr>
        <w:t>甲　　方：</w:t>
      </w:r>
      <w:r>
        <w:rPr>
          <w:rFonts w:hint="eastAsia" w:ascii="宋体" w:hAnsi="宋体"/>
          <w:spacing w:val="0"/>
          <w:w w:val="100"/>
          <w:sz w:val="24"/>
          <w:u w:val="single"/>
        </w:rPr>
        <w:t xml:space="preserve">  丽水市公安局莲都区分局                </w:t>
      </w:r>
    </w:p>
    <w:p w14:paraId="7D4D3D83">
      <w:pPr>
        <w:snapToGrid w:val="0"/>
        <w:spacing w:before="119" w:line="272" w:lineRule="atLeast"/>
        <w:ind w:left="958"/>
        <w:rPr>
          <w:rFonts w:hint="eastAsia" w:ascii="宋体" w:hAnsi="宋体"/>
          <w:spacing w:val="0"/>
          <w:w w:val="100"/>
          <w:sz w:val="24"/>
        </w:rPr>
      </w:pPr>
      <w:r>
        <w:rPr>
          <w:rFonts w:hint="eastAsia" w:ascii="宋体" w:hAnsi="宋体"/>
          <w:spacing w:val="0"/>
          <w:w w:val="100"/>
          <w:sz w:val="24"/>
        </w:rPr>
        <w:t xml:space="preserve">  </w:t>
      </w:r>
    </w:p>
    <w:p w14:paraId="07A46C4B">
      <w:pPr>
        <w:snapToGrid w:val="0"/>
        <w:spacing w:before="119" w:line="272" w:lineRule="atLeast"/>
        <w:rPr>
          <w:rFonts w:hint="eastAsia" w:ascii="宋体" w:hAnsi="宋体"/>
          <w:spacing w:val="0"/>
          <w:w w:val="100"/>
          <w:sz w:val="24"/>
        </w:rPr>
      </w:pPr>
      <w:r>
        <w:rPr>
          <w:rFonts w:hint="eastAsia" w:ascii="宋体" w:hAnsi="宋体"/>
          <w:spacing w:val="0"/>
          <w:w w:val="100"/>
          <w:sz w:val="24"/>
        </w:rPr>
        <w:t xml:space="preserve">      </w:t>
      </w:r>
    </w:p>
    <w:p w14:paraId="3663B1F4">
      <w:pPr>
        <w:snapToGrid w:val="0"/>
        <w:spacing w:before="119" w:line="272" w:lineRule="atLeast"/>
        <w:ind w:firstLine="720" w:firstLineChars="300"/>
        <w:rPr>
          <w:rFonts w:hint="eastAsia" w:ascii="宋体" w:hAnsi="宋体"/>
          <w:spacing w:val="0"/>
          <w:w w:val="100"/>
          <w:sz w:val="24"/>
        </w:rPr>
      </w:pPr>
      <w:r>
        <w:rPr>
          <w:rFonts w:hint="eastAsia" w:ascii="宋体" w:hAnsi="宋体"/>
          <w:spacing w:val="0"/>
          <w:w w:val="100"/>
          <w:sz w:val="24"/>
        </w:rPr>
        <w:t xml:space="preserve">  乙    方：</w:t>
      </w:r>
      <w:r>
        <w:rPr>
          <w:rFonts w:hint="eastAsia" w:ascii="宋体" w:hAnsi="宋体"/>
          <w:spacing w:val="0"/>
          <w:w w:val="100"/>
          <w:sz w:val="24"/>
          <w:u w:val="single"/>
        </w:rPr>
        <w:t xml:space="preserve">                                    </w:t>
      </w:r>
    </w:p>
    <w:p w14:paraId="30FA9E2F">
      <w:pPr>
        <w:snapToGrid w:val="0"/>
        <w:spacing w:before="119" w:line="272" w:lineRule="atLeast"/>
        <w:rPr>
          <w:rFonts w:hint="eastAsia" w:ascii="宋体" w:hAnsi="宋体"/>
          <w:spacing w:val="0"/>
          <w:w w:val="100"/>
          <w:sz w:val="24"/>
        </w:rPr>
      </w:pPr>
      <w:r>
        <w:rPr>
          <w:rFonts w:hint="eastAsia" w:ascii="宋体" w:hAnsi="宋体"/>
          <w:spacing w:val="0"/>
          <w:w w:val="100"/>
          <w:sz w:val="24"/>
        </w:rPr>
        <w:t xml:space="preserve"> </w:t>
      </w:r>
    </w:p>
    <w:p w14:paraId="526BE84C">
      <w:pPr>
        <w:snapToGrid w:val="0"/>
        <w:spacing w:before="119" w:line="272" w:lineRule="atLeast"/>
        <w:ind w:left="958"/>
        <w:jc w:val="center"/>
        <w:rPr>
          <w:rFonts w:hint="eastAsia" w:ascii="宋体" w:hAnsi="宋体"/>
          <w:spacing w:val="0"/>
          <w:w w:val="100"/>
          <w:sz w:val="24"/>
        </w:rPr>
      </w:pPr>
    </w:p>
    <w:p w14:paraId="602BFAED">
      <w:pPr>
        <w:snapToGrid w:val="0"/>
        <w:spacing w:before="119" w:line="272" w:lineRule="atLeast"/>
        <w:ind w:left="958"/>
        <w:jc w:val="center"/>
        <w:rPr>
          <w:rFonts w:hint="eastAsia" w:ascii="宋体" w:hAnsi="宋体"/>
          <w:spacing w:val="0"/>
          <w:w w:val="100"/>
          <w:sz w:val="24"/>
        </w:rPr>
      </w:pPr>
    </w:p>
    <w:p w14:paraId="1D19D717">
      <w:pPr>
        <w:snapToGrid w:val="0"/>
        <w:spacing w:before="119" w:line="272" w:lineRule="atLeast"/>
        <w:ind w:left="958"/>
        <w:rPr>
          <w:rFonts w:hint="eastAsia" w:ascii="宋体" w:hAnsi="宋体"/>
          <w:spacing w:val="0"/>
          <w:w w:val="100"/>
          <w:sz w:val="24"/>
        </w:rPr>
      </w:pPr>
    </w:p>
    <w:p w14:paraId="4289E939">
      <w:pPr>
        <w:snapToGrid w:val="0"/>
        <w:spacing w:before="119" w:line="272" w:lineRule="atLeast"/>
        <w:ind w:left="958"/>
        <w:rPr>
          <w:rFonts w:hint="eastAsia" w:ascii="宋体" w:hAnsi="宋体"/>
          <w:spacing w:val="0"/>
          <w:w w:val="100"/>
          <w:sz w:val="24"/>
        </w:rPr>
      </w:pPr>
      <w:r>
        <w:rPr>
          <w:rFonts w:hint="eastAsia" w:ascii="宋体" w:hAnsi="宋体"/>
          <w:spacing w:val="0"/>
          <w:w w:val="100"/>
          <w:sz w:val="24"/>
        </w:rPr>
        <w:t>签署地点：</w:t>
      </w:r>
      <w:r>
        <w:rPr>
          <w:rFonts w:hint="eastAsia" w:ascii="宋体" w:hAnsi="宋体"/>
          <w:spacing w:val="0"/>
          <w:w w:val="100"/>
          <w:sz w:val="24"/>
          <w:u w:val="single"/>
        </w:rPr>
        <w:t xml:space="preserve">                                    </w:t>
      </w:r>
    </w:p>
    <w:p w14:paraId="4335DC71">
      <w:pPr>
        <w:snapToGrid w:val="0"/>
        <w:spacing w:before="119" w:line="272" w:lineRule="atLeast"/>
        <w:ind w:left="958"/>
        <w:rPr>
          <w:rFonts w:hint="eastAsia" w:ascii="宋体" w:hAnsi="宋体"/>
          <w:spacing w:val="0"/>
          <w:w w:val="100"/>
          <w:sz w:val="24"/>
        </w:rPr>
      </w:pPr>
    </w:p>
    <w:p w14:paraId="1B0AB8FB">
      <w:pPr>
        <w:snapToGrid w:val="0"/>
        <w:spacing w:before="119" w:line="272" w:lineRule="atLeast"/>
        <w:ind w:left="958"/>
        <w:rPr>
          <w:rFonts w:hint="eastAsia" w:ascii="宋体" w:hAnsi="宋体"/>
          <w:spacing w:val="0"/>
          <w:w w:val="100"/>
          <w:sz w:val="24"/>
        </w:rPr>
      </w:pPr>
    </w:p>
    <w:p w14:paraId="43FF2FD4">
      <w:pPr>
        <w:snapToGrid w:val="0"/>
        <w:spacing w:before="119" w:line="272" w:lineRule="atLeast"/>
        <w:ind w:left="958"/>
        <w:rPr>
          <w:rFonts w:hint="eastAsia" w:ascii="宋体" w:hAnsi="宋体"/>
          <w:spacing w:val="0"/>
          <w:w w:val="100"/>
          <w:sz w:val="24"/>
        </w:rPr>
      </w:pPr>
      <w:r>
        <w:rPr>
          <w:rFonts w:hint="eastAsia" w:ascii="宋体" w:hAnsi="宋体"/>
          <w:spacing w:val="0"/>
          <w:w w:val="100"/>
          <w:sz w:val="24"/>
        </w:rPr>
        <w:t>签署日期：</w:t>
      </w:r>
      <w:r>
        <w:rPr>
          <w:rFonts w:hint="eastAsia" w:ascii="宋体" w:hAnsi="宋体"/>
          <w:spacing w:val="0"/>
          <w:w w:val="100"/>
          <w:sz w:val="24"/>
          <w:u w:val="single"/>
        </w:rPr>
        <w:t xml:space="preserve">      年    月    日                   </w:t>
      </w:r>
    </w:p>
    <w:p w14:paraId="65AC65F7">
      <w:pPr>
        <w:snapToGrid w:val="0"/>
        <w:spacing w:before="119" w:line="272" w:lineRule="atLeast"/>
        <w:ind w:left="958"/>
        <w:rPr>
          <w:rFonts w:hint="eastAsia" w:ascii="宋体" w:hAnsi="宋体"/>
          <w:b/>
          <w:bCs/>
          <w:spacing w:val="0"/>
          <w:w w:val="100"/>
          <w:sz w:val="24"/>
        </w:rPr>
      </w:pPr>
      <w:r>
        <w:rPr>
          <w:rFonts w:hint="eastAsia" w:ascii="宋体" w:hAnsi="宋体"/>
          <w:spacing w:val="0"/>
          <w:w w:val="100"/>
          <w:sz w:val="24"/>
        </w:rPr>
        <w:t xml:space="preserve">                                                      </w:t>
      </w:r>
      <w:r>
        <w:rPr>
          <w:rFonts w:hint="eastAsia" w:ascii="宋体" w:hAnsi="宋体"/>
          <w:b/>
          <w:bCs/>
          <w:spacing w:val="0"/>
          <w:w w:val="100"/>
          <w:sz w:val="24"/>
        </w:rPr>
        <w:t xml:space="preserve"> </w:t>
      </w:r>
    </w:p>
    <w:p w14:paraId="16009107">
      <w:pPr>
        <w:spacing w:line="360" w:lineRule="auto"/>
        <w:ind w:firstLine="482" w:firstLineChars="200"/>
        <w:rPr>
          <w:rFonts w:hint="eastAsia" w:ascii="仿宋_GB2312" w:hAnsi="仿宋" w:eastAsia="仿宋_GB2312"/>
          <w:b/>
          <w:bCs/>
          <w:spacing w:val="0"/>
          <w:w w:val="100"/>
          <w:sz w:val="24"/>
        </w:rPr>
      </w:pPr>
    </w:p>
    <w:p w14:paraId="3D2FA678">
      <w:pPr>
        <w:spacing w:line="360" w:lineRule="auto"/>
        <w:ind w:firstLine="480" w:firstLineChars="200"/>
        <w:rPr>
          <w:rFonts w:hint="eastAsia" w:ascii="仿宋_GB2312" w:hAnsi="仿宋" w:eastAsia="仿宋_GB2312"/>
          <w:spacing w:val="0"/>
          <w:w w:val="100"/>
          <w:sz w:val="24"/>
        </w:rPr>
      </w:pPr>
    </w:p>
    <w:p w14:paraId="6267B6A0">
      <w:pPr>
        <w:spacing w:line="360" w:lineRule="auto"/>
        <w:ind w:firstLine="480" w:firstLineChars="200"/>
        <w:rPr>
          <w:rFonts w:hint="eastAsia" w:ascii="仿宋_GB2312" w:hAnsi="宋体" w:eastAsia="仿宋_GB2312"/>
          <w:spacing w:val="0"/>
          <w:w w:val="100"/>
          <w:sz w:val="24"/>
        </w:rPr>
      </w:pPr>
    </w:p>
    <w:p w14:paraId="78A4187D">
      <w:pPr>
        <w:pStyle w:val="55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spacing w:val="0"/>
          <w:w w:val="100"/>
        </w:rPr>
      </w:pPr>
      <w:r>
        <w:rPr>
          <w:spacing w:val="0"/>
          <w:w w:val="100"/>
        </w:rPr>
        <w:br w:type="page"/>
      </w:r>
      <w:r>
        <w:rPr>
          <w:rFonts w:cs="Tahoma"/>
          <w:spacing w:val="0"/>
          <w:w w:val="100"/>
          <w:u w:val="single"/>
        </w:rPr>
        <w:t xml:space="preserve">         </w:t>
      </w:r>
      <w:r>
        <w:rPr>
          <w:rFonts w:ascii="Tahoma" w:hAnsi="Tahoma" w:cs="Tahoma"/>
          <w:spacing w:val="0"/>
          <w:w w:val="100"/>
          <w:u w:val="single"/>
        </w:rPr>
        <w:t xml:space="preserve">   </w:t>
      </w:r>
      <w:r>
        <w:rPr>
          <w:rFonts w:cs="Tahoma"/>
          <w:spacing w:val="0"/>
          <w:w w:val="100"/>
          <w:u w:val="single"/>
        </w:rPr>
        <w:t xml:space="preserve">     (</w:t>
      </w:r>
      <w:r>
        <w:rPr>
          <w:rFonts w:ascii="Tahoma" w:hAnsi="Tahoma" w:cs="Tahoma"/>
          <w:spacing w:val="0"/>
          <w:w w:val="100"/>
          <w:u w:val="single"/>
        </w:rPr>
        <w:t>甲方</w:t>
      </w:r>
      <w:r>
        <w:rPr>
          <w:rFonts w:cs="Tahoma"/>
          <w:spacing w:val="0"/>
          <w:w w:val="100"/>
          <w:u w:val="single"/>
        </w:rPr>
        <w:t xml:space="preserve">)      </w:t>
      </w:r>
      <w:r>
        <w:rPr>
          <w:rFonts w:ascii="Tahoma" w:hAnsi="Tahoma" w:cs="Tahoma"/>
          <w:spacing w:val="0"/>
          <w:w w:val="100"/>
          <w:u w:val="single"/>
        </w:rPr>
        <w:t xml:space="preserve"> </w:t>
      </w:r>
      <w:r>
        <w:rPr>
          <w:rFonts w:cs="Tahoma"/>
          <w:spacing w:val="0"/>
          <w:w w:val="100"/>
          <w:u w:val="single"/>
        </w:rPr>
        <w:t>(</w:t>
      </w:r>
      <w:r>
        <w:rPr>
          <w:rFonts w:ascii="Tahoma" w:hAnsi="Tahoma" w:cs="Tahoma"/>
          <w:spacing w:val="0"/>
          <w:w w:val="100"/>
          <w:u w:val="single"/>
        </w:rPr>
        <w:t>项目名称</w:t>
      </w:r>
      <w:r>
        <w:rPr>
          <w:rFonts w:cs="Tahoma"/>
          <w:spacing w:val="0"/>
          <w:w w:val="100"/>
          <w:u w:val="single"/>
        </w:rPr>
        <w:t>)</w:t>
      </w:r>
      <w:r>
        <w:rPr>
          <w:rFonts w:ascii="Tahoma" w:hAnsi="Tahoma" w:cs="Tahoma"/>
          <w:spacing w:val="0"/>
          <w:w w:val="100"/>
        </w:rPr>
        <w:t>中所需</w:t>
      </w:r>
      <w:r>
        <w:rPr>
          <w:rFonts w:cs="Tahoma"/>
          <w:spacing w:val="0"/>
          <w:w w:val="100"/>
          <w:u w:val="single"/>
        </w:rPr>
        <w:t xml:space="preserve"> </w:t>
      </w:r>
      <w:r>
        <w:rPr>
          <w:rFonts w:ascii="Tahoma" w:hAnsi="Tahoma" w:cs="Tahoma"/>
          <w:spacing w:val="0"/>
          <w:w w:val="100"/>
          <w:u w:val="single"/>
        </w:rPr>
        <w:t xml:space="preserve">   </w:t>
      </w:r>
      <w:r>
        <w:rPr>
          <w:rFonts w:hint="eastAsia" w:ascii="Tahoma" w:hAnsi="Tahoma" w:cs="Tahoma"/>
          <w:spacing w:val="0"/>
          <w:w w:val="100"/>
          <w:u w:val="single"/>
        </w:rPr>
        <w:t xml:space="preserve">     </w:t>
      </w:r>
      <w:r>
        <w:rPr>
          <w:rFonts w:cs="Tahoma"/>
          <w:spacing w:val="0"/>
          <w:w w:val="100"/>
          <w:u w:val="single"/>
        </w:rPr>
        <w:t>(</w:t>
      </w:r>
      <w:r>
        <w:rPr>
          <w:rFonts w:ascii="Tahoma" w:hAnsi="Tahoma" w:cs="Tahoma"/>
          <w:spacing w:val="0"/>
          <w:w w:val="100"/>
          <w:u w:val="single"/>
        </w:rPr>
        <w:t>采购内容</w:t>
      </w:r>
      <w:r>
        <w:rPr>
          <w:rFonts w:cs="Tahoma"/>
          <w:spacing w:val="0"/>
          <w:w w:val="100"/>
          <w:u w:val="single"/>
        </w:rPr>
        <w:t>)</w:t>
      </w:r>
      <w:r>
        <w:rPr>
          <w:rFonts w:ascii="Tahoma" w:hAnsi="Tahoma" w:cs="Tahoma"/>
          <w:spacing w:val="0"/>
          <w:w w:val="100"/>
        </w:rPr>
        <w:t>经</w:t>
      </w:r>
      <w:r>
        <w:rPr>
          <w:rFonts w:cs="Tahoma"/>
          <w:spacing w:val="0"/>
          <w:w w:val="100"/>
          <w:u w:val="single"/>
        </w:rPr>
        <w:t xml:space="preserve">          (</w:t>
      </w:r>
      <w:r>
        <w:rPr>
          <w:rFonts w:ascii="Tahoma" w:hAnsi="Tahoma" w:cs="Tahoma"/>
          <w:spacing w:val="0"/>
          <w:w w:val="100"/>
          <w:u w:val="single"/>
        </w:rPr>
        <w:t>采购代理机构</w:t>
      </w:r>
      <w:r>
        <w:rPr>
          <w:rFonts w:cs="Tahoma"/>
          <w:spacing w:val="0"/>
          <w:w w:val="100"/>
          <w:u w:val="single"/>
        </w:rPr>
        <w:t>)</w:t>
      </w:r>
      <w:r>
        <w:rPr>
          <w:rFonts w:ascii="Tahoma" w:hAnsi="Tahoma" w:cs="Tahoma"/>
          <w:spacing w:val="0"/>
          <w:w w:val="100"/>
        </w:rPr>
        <w:t>以</w:t>
      </w:r>
      <w:r>
        <w:rPr>
          <w:rFonts w:ascii="Tahoma" w:hAnsi="Tahoma" w:cs="Tahoma"/>
          <w:spacing w:val="0"/>
          <w:w w:val="100"/>
          <w:u w:val="single"/>
        </w:rPr>
        <w:t xml:space="preserve">    </w:t>
      </w:r>
      <w:r>
        <w:rPr>
          <w:rFonts w:ascii="Tahoma" w:hAnsi="Tahoma" w:cs="Tahoma"/>
          <w:spacing w:val="0"/>
          <w:w w:val="100"/>
        </w:rPr>
        <w:t>号招标文件在</w:t>
      </w:r>
      <w:r>
        <w:rPr>
          <w:rFonts w:cs="Tahoma"/>
          <w:spacing w:val="0"/>
          <w:w w:val="100"/>
          <w:u w:val="single"/>
        </w:rPr>
        <w:t xml:space="preserve">    </w:t>
      </w:r>
      <w:r>
        <w:rPr>
          <w:rFonts w:ascii="Tahoma" w:hAnsi="Tahoma" w:cs="Tahoma"/>
          <w:spacing w:val="0"/>
          <w:w w:val="100"/>
          <w:u w:val="single"/>
        </w:rPr>
        <w:t>年</w:t>
      </w:r>
      <w:r>
        <w:rPr>
          <w:rFonts w:cs="Tahoma"/>
          <w:spacing w:val="0"/>
          <w:w w:val="100"/>
          <w:u w:val="single"/>
        </w:rPr>
        <w:t xml:space="preserve">   </w:t>
      </w:r>
      <w:r>
        <w:rPr>
          <w:rFonts w:ascii="Tahoma" w:hAnsi="Tahoma" w:cs="Tahoma"/>
          <w:spacing w:val="0"/>
          <w:w w:val="100"/>
          <w:u w:val="single"/>
        </w:rPr>
        <w:t>月</w:t>
      </w:r>
      <w:r>
        <w:rPr>
          <w:rFonts w:cs="Tahoma"/>
          <w:spacing w:val="0"/>
          <w:w w:val="100"/>
          <w:u w:val="single"/>
        </w:rPr>
        <w:t xml:space="preserve">   </w:t>
      </w:r>
      <w:r>
        <w:rPr>
          <w:rFonts w:ascii="Tahoma" w:hAnsi="Tahoma" w:cs="Tahoma"/>
          <w:spacing w:val="0"/>
          <w:w w:val="100"/>
          <w:u w:val="single"/>
        </w:rPr>
        <w:t>日</w:t>
      </w:r>
      <w:r>
        <w:rPr>
          <w:rFonts w:cs="Tahoma"/>
          <w:spacing w:val="0"/>
          <w:w w:val="100"/>
        </w:rPr>
        <w:t xml:space="preserve"> </w:t>
      </w:r>
      <w:r>
        <w:rPr>
          <w:rFonts w:ascii="Tahoma" w:hAnsi="Tahoma" w:cs="Tahoma"/>
          <w:spacing w:val="0"/>
          <w:w w:val="100"/>
        </w:rPr>
        <w:t>公开招标。确定</w:t>
      </w:r>
      <w:r>
        <w:rPr>
          <w:rFonts w:cs="Tahoma"/>
          <w:spacing w:val="0"/>
          <w:w w:val="100"/>
          <w:u w:val="single"/>
        </w:rPr>
        <w:t xml:space="preserve"> </w:t>
      </w:r>
      <w:r>
        <w:rPr>
          <w:rFonts w:ascii="Tahoma" w:hAnsi="Tahoma" w:cs="Tahoma"/>
          <w:spacing w:val="0"/>
          <w:w w:val="100"/>
          <w:u w:val="single"/>
        </w:rPr>
        <w:t xml:space="preserve">    </w:t>
      </w:r>
      <w:r>
        <w:rPr>
          <w:rFonts w:cs="Tahoma"/>
          <w:spacing w:val="0"/>
          <w:w w:val="100"/>
          <w:u w:val="single"/>
        </w:rPr>
        <w:t xml:space="preserve">  </w:t>
      </w:r>
      <w:r>
        <w:rPr>
          <w:rFonts w:ascii="Tahoma" w:hAnsi="Tahoma" w:cs="Tahoma"/>
          <w:spacing w:val="0"/>
          <w:w w:val="100"/>
          <w:u w:val="single"/>
        </w:rPr>
        <w:t xml:space="preserve"> </w:t>
      </w:r>
      <w:r>
        <w:rPr>
          <w:rFonts w:cs="Tahoma"/>
          <w:spacing w:val="0"/>
          <w:w w:val="100"/>
          <w:u w:val="single"/>
        </w:rPr>
        <w:t xml:space="preserve"> </w:t>
      </w:r>
      <w:r>
        <w:rPr>
          <w:rFonts w:hint="eastAsia" w:cs="Tahoma"/>
          <w:spacing w:val="0"/>
          <w:w w:val="100"/>
          <w:u w:val="single"/>
        </w:rPr>
        <w:t xml:space="preserve">   </w:t>
      </w:r>
      <w:r>
        <w:rPr>
          <w:rFonts w:cs="Tahoma"/>
          <w:spacing w:val="0"/>
          <w:w w:val="100"/>
          <w:u w:val="single"/>
        </w:rPr>
        <w:t xml:space="preserve"> </w:t>
      </w:r>
      <w:r>
        <w:rPr>
          <w:rFonts w:cs="Tahoma"/>
          <w:spacing w:val="0"/>
          <w:w w:val="100"/>
        </w:rPr>
        <w:t>(</w:t>
      </w:r>
      <w:r>
        <w:rPr>
          <w:rFonts w:ascii="Tahoma" w:hAnsi="Tahoma" w:cs="Tahoma"/>
          <w:spacing w:val="0"/>
          <w:w w:val="100"/>
        </w:rPr>
        <w:t>乙方</w:t>
      </w:r>
      <w:r>
        <w:rPr>
          <w:rFonts w:cs="Tahoma"/>
          <w:spacing w:val="0"/>
          <w:w w:val="100"/>
        </w:rPr>
        <w:t>)</w:t>
      </w:r>
      <w:r>
        <w:rPr>
          <w:rFonts w:ascii="Tahoma" w:hAnsi="Tahoma" w:cs="Tahoma"/>
          <w:spacing w:val="0"/>
          <w:w w:val="100"/>
        </w:rPr>
        <w:t>为中标人。甲乙双方依据《中华人民共和国</w:t>
      </w:r>
      <w:r>
        <w:rPr>
          <w:rFonts w:hint="eastAsia" w:ascii="Tahoma" w:hAnsi="Tahoma" w:cs="Tahoma"/>
          <w:spacing w:val="0"/>
          <w:w w:val="100"/>
        </w:rPr>
        <w:t>民法典</w:t>
      </w:r>
      <w:r>
        <w:rPr>
          <w:rFonts w:ascii="Tahoma" w:hAnsi="Tahoma" w:cs="Tahoma"/>
          <w:spacing w:val="0"/>
          <w:w w:val="100"/>
        </w:rPr>
        <w:t>》在平等自愿的基础上，同意按照下面的条款和条件，签署本合同。</w:t>
      </w:r>
    </w:p>
    <w:p w14:paraId="35A7E871">
      <w:pPr>
        <w:keepNext w:val="0"/>
        <w:keepLines w:val="0"/>
        <w:pageBreakBefore w:val="0"/>
        <w:widowControl w:val="0"/>
        <w:kinsoku/>
        <w:wordWrap/>
        <w:overflowPunct/>
        <w:topLinePunct w:val="0"/>
        <w:autoSpaceDE/>
        <w:autoSpaceDN/>
        <w:bidi w:val="0"/>
        <w:adjustRightInd/>
        <w:snapToGrid w:val="0"/>
        <w:spacing w:line="360" w:lineRule="auto"/>
        <w:textAlignment w:val="auto"/>
        <w:rPr>
          <w:rFonts w:cs="Tahoma"/>
          <w:b/>
          <w:bCs/>
          <w:spacing w:val="0"/>
          <w:w w:val="100"/>
          <w:sz w:val="24"/>
        </w:rPr>
      </w:pPr>
      <w:r>
        <w:rPr>
          <w:rFonts w:hint="eastAsia" w:cs="Tahoma"/>
          <w:b/>
          <w:bCs/>
          <w:spacing w:val="0"/>
          <w:w w:val="100"/>
          <w:sz w:val="24"/>
        </w:rPr>
        <w:t>一</w:t>
      </w:r>
      <w:r>
        <w:rPr>
          <w:rFonts w:ascii="Tahoma" w:hAnsi="Tahoma" w:cs="Tahoma"/>
          <w:b/>
          <w:bCs/>
          <w:spacing w:val="0"/>
          <w:w w:val="100"/>
          <w:sz w:val="24"/>
        </w:rPr>
        <w:t>、合同文件</w:t>
      </w:r>
    </w:p>
    <w:p w14:paraId="7367E9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cs="Tahoma"/>
          <w:spacing w:val="0"/>
          <w:w w:val="100"/>
          <w:sz w:val="24"/>
        </w:rPr>
      </w:pPr>
      <w:r>
        <w:rPr>
          <w:rFonts w:ascii="Tahoma" w:hAnsi="Tahoma" w:cs="Tahoma"/>
          <w:spacing w:val="0"/>
          <w:w w:val="100"/>
          <w:sz w:val="24"/>
        </w:rPr>
        <w:t>下列文件构成本合同的组成部分，应该认为是一个整体，彼此相互解释，相互补充。组成合同的多个文件的优先支配地位的次序如下：</w:t>
      </w:r>
    </w:p>
    <w:p w14:paraId="3B60745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cs="Tahoma"/>
          <w:spacing w:val="0"/>
          <w:w w:val="100"/>
          <w:sz w:val="24"/>
        </w:rPr>
      </w:pPr>
      <w:r>
        <w:rPr>
          <w:rFonts w:cs="Tahoma"/>
          <w:spacing w:val="0"/>
          <w:w w:val="100"/>
          <w:sz w:val="24"/>
        </w:rPr>
        <w:t>a.</w:t>
      </w:r>
      <w:r>
        <w:rPr>
          <w:rFonts w:ascii="Tahoma" w:hAnsi="Tahoma" w:cs="Tahoma"/>
          <w:spacing w:val="0"/>
          <w:w w:val="100"/>
          <w:sz w:val="24"/>
        </w:rPr>
        <w:t>本合同书</w:t>
      </w:r>
    </w:p>
    <w:p w14:paraId="3CE1C0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cs="Tahoma"/>
          <w:spacing w:val="0"/>
          <w:w w:val="100"/>
          <w:sz w:val="24"/>
        </w:rPr>
      </w:pPr>
      <w:r>
        <w:rPr>
          <w:rFonts w:cs="Tahoma"/>
          <w:spacing w:val="0"/>
          <w:w w:val="100"/>
          <w:sz w:val="24"/>
        </w:rPr>
        <w:t>b.</w:t>
      </w:r>
      <w:r>
        <w:rPr>
          <w:rFonts w:ascii="Tahoma" w:hAnsi="Tahoma" w:cs="Tahoma"/>
          <w:spacing w:val="0"/>
          <w:w w:val="100"/>
          <w:sz w:val="24"/>
        </w:rPr>
        <w:t>中标通知书</w:t>
      </w:r>
    </w:p>
    <w:p w14:paraId="44B9BB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cs="Tahoma"/>
          <w:spacing w:val="0"/>
          <w:w w:val="100"/>
          <w:sz w:val="24"/>
        </w:rPr>
      </w:pPr>
      <w:r>
        <w:rPr>
          <w:rFonts w:cs="Tahoma"/>
          <w:spacing w:val="0"/>
          <w:w w:val="100"/>
          <w:sz w:val="24"/>
        </w:rPr>
        <w:t>c.</w:t>
      </w:r>
      <w:r>
        <w:rPr>
          <w:rFonts w:ascii="Tahoma" w:hAnsi="Tahoma" w:cs="Tahoma"/>
          <w:spacing w:val="0"/>
          <w:w w:val="100"/>
          <w:sz w:val="24"/>
        </w:rPr>
        <w:t>投标文件</w:t>
      </w:r>
      <w:r>
        <w:rPr>
          <w:rFonts w:cs="Tahoma"/>
          <w:spacing w:val="0"/>
          <w:w w:val="100"/>
          <w:sz w:val="24"/>
        </w:rPr>
        <w:tab/>
      </w:r>
      <w:r>
        <w:rPr>
          <w:rFonts w:cs="Tahoma"/>
          <w:spacing w:val="0"/>
          <w:w w:val="100"/>
          <w:sz w:val="24"/>
        </w:rPr>
        <w:t xml:space="preserve">        (</w:t>
      </w:r>
      <w:r>
        <w:rPr>
          <w:rFonts w:ascii="Tahoma" w:hAnsi="Tahoma" w:cs="Tahoma"/>
          <w:spacing w:val="0"/>
          <w:w w:val="100"/>
          <w:sz w:val="24"/>
        </w:rPr>
        <w:t>含澄清内容</w:t>
      </w:r>
      <w:r>
        <w:rPr>
          <w:rFonts w:cs="Tahoma"/>
          <w:spacing w:val="0"/>
          <w:w w:val="100"/>
          <w:sz w:val="24"/>
        </w:rPr>
        <w:t>)</w:t>
      </w:r>
    </w:p>
    <w:p w14:paraId="77C2AA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cs="Tahoma"/>
          <w:spacing w:val="0"/>
          <w:w w:val="100"/>
          <w:sz w:val="24"/>
        </w:rPr>
      </w:pPr>
      <w:r>
        <w:rPr>
          <w:rFonts w:cs="Tahoma"/>
          <w:spacing w:val="0"/>
          <w:w w:val="100"/>
          <w:sz w:val="24"/>
        </w:rPr>
        <w:t>d.</w:t>
      </w:r>
      <w:r>
        <w:rPr>
          <w:rFonts w:ascii="Tahoma" w:hAnsi="Tahoma" w:cs="Tahoma"/>
          <w:spacing w:val="0"/>
          <w:w w:val="100"/>
          <w:sz w:val="24"/>
        </w:rPr>
        <w:t>变更补充文件</w:t>
      </w:r>
      <w:r>
        <w:rPr>
          <w:rFonts w:cs="Tahoma"/>
          <w:spacing w:val="0"/>
          <w:w w:val="100"/>
          <w:sz w:val="24"/>
        </w:rPr>
        <w:tab/>
      </w:r>
      <w:r>
        <w:rPr>
          <w:rFonts w:cs="Tahoma"/>
          <w:spacing w:val="0"/>
          <w:w w:val="100"/>
          <w:sz w:val="24"/>
        </w:rPr>
        <w:tab/>
      </w:r>
      <w:r>
        <w:rPr>
          <w:rFonts w:cs="Tahoma"/>
          <w:spacing w:val="0"/>
          <w:w w:val="100"/>
          <w:sz w:val="24"/>
        </w:rPr>
        <w:tab/>
      </w:r>
      <w:r>
        <w:rPr>
          <w:rFonts w:cs="Tahoma"/>
          <w:spacing w:val="0"/>
          <w:w w:val="100"/>
          <w:sz w:val="24"/>
        </w:rPr>
        <w:tab/>
      </w:r>
    </w:p>
    <w:p w14:paraId="45288B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cs="Tahoma"/>
          <w:spacing w:val="0"/>
          <w:w w:val="100"/>
          <w:sz w:val="24"/>
        </w:rPr>
      </w:pPr>
      <w:r>
        <w:rPr>
          <w:rFonts w:cs="Tahoma"/>
          <w:spacing w:val="0"/>
          <w:w w:val="100"/>
          <w:sz w:val="24"/>
        </w:rPr>
        <w:t>e.</w:t>
      </w:r>
      <w:r>
        <w:rPr>
          <w:rFonts w:ascii="Tahoma" w:hAnsi="Tahoma" w:cs="Tahoma"/>
          <w:spacing w:val="0"/>
          <w:w w:val="100"/>
          <w:sz w:val="24"/>
        </w:rPr>
        <w:t>招标文件</w:t>
      </w:r>
      <w:r>
        <w:rPr>
          <w:rFonts w:cs="Tahoma"/>
          <w:spacing w:val="0"/>
          <w:w w:val="100"/>
          <w:sz w:val="24"/>
        </w:rPr>
        <w:tab/>
      </w:r>
      <w:r>
        <w:rPr>
          <w:rFonts w:cs="Tahoma"/>
          <w:spacing w:val="0"/>
          <w:w w:val="100"/>
          <w:sz w:val="24"/>
        </w:rPr>
        <w:tab/>
      </w:r>
      <w:r>
        <w:rPr>
          <w:rFonts w:cs="Tahoma"/>
          <w:spacing w:val="0"/>
          <w:w w:val="100"/>
          <w:sz w:val="24"/>
        </w:rPr>
        <w:t xml:space="preserve">    (</w:t>
      </w:r>
      <w:r>
        <w:rPr>
          <w:rFonts w:ascii="Tahoma" w:hAnsi="Tahoma" w:cs="Tahoma"/>
          <w:spacing w:val="0"/>
          <w:w w:val="100"/>
          <w:sz w:val="24"/>
        </w:rPr>
        <w:t>含澄清修改文件</w:t>
      </w:r>
      <w:r>
        <w:rPr>
          <w:rFonts w:cs="Tahoma"/>
          <w:spacing w:val="0"/>
          <w:w w:val="100"/>
          <w:sz w:val="24"/>
        </w:rPr>
        <w:t>)</w:t>
      </w:r>
    </w:p>
    <w:p w14:paraId="6561A91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Tahoma"/>
          <w:b/>
          <w:bCs/>
          <w:spacing w:val="0"/>
          <w:w w:val="100"/>
          <w:sz w:val="24"/>
        </w:rPr>
      </w:pPr>
      <w:r>
        <w:rPr>
          <w:rFonts w:hint="eastAsia" w:cs="Tahoma"/>
          <w:b/>
          <w:bCs/>
          <w:spacing w:val="0"/>
          <w:w w:val="100"/>
          <w:sz w:val="24"/>
        </w:rPr>
        <w:t>二、服务内容和方式</w:t>
      </w:r>
    </w:p>
    <w:p w14:paraId="22CA47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ahoma"/>
          <w:spacing w:val="0"/>
          <w:w w:val="100"/>
          <w:sz w:val="24"/>
        </w:rPr>
      </w:pPr>
      <w:r>
        <w:rPr>
          <w:rFonts w:hint="eastAsia" w:cs="Tahoma"/>
          <w:spacing w:val="0"/>
          <w:w w:val="100"/>
          <w:sz w:val="24"/>
        </w:rPr>
        <w:t>本合同总价包含的服务内容及方式：根据甲方的采购文件内容，乙方负责管理服务甲方的机关食堂，提供符合甲方要求及本合同约定的餐饮服务。甲方采用包干方式将食堂服务相应的经费支付给乙方，乙方按甲方的要求进行服务工作，并接受甲方的指导、监督和检查验收。</w:t>
      </w:r>
    </w:p>
    <w:p w14:paraId="214E7B4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Tahoma"/>
          <w:b/>
          <w:bCs/>
          <w:spacing w:val="0"/>
          <w:w w:val="100"/>
          <w:sz w:val="24"/>
        </w:rPr>
      </w:pPr>
      <w:r>
        <w:rPr>
          <w:rFonts w:hint="eastAsia" w:cs="Tahoma"/>
          <w:b/>
          <w:bCs/>
          <w:spacing w:val="0"/>
          <w:w w:val="100"/>
          <w:sz w:val="24"/>
        </w:rPr>
        <w:t>三、承包期限</w:t>
      </w:r>
    </w:p>
    <w:p w14:paraId="78838AF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本次合同服务期为</w:t>
      </w:r>
      <w:r>
        <w:rPr>
          <w:rFonts w:hint="eastAsia" w:ascii="宋体" w:hAnsi="宋体"/>
          <w:spacing w:val="0"/>
          <w:w w:val="100"/>
          <w:sz w:val="24"/>
          <w:szCs w:val="21"/>
          <w:u w:val="single"/>
        </w:rPr>
        <w:t>202</w:t>
      </w:r>
      <w:r>
        <w:rPr>
          <w:rFonts w:hint="eastAsia" w:ascii="宋体" w:hAnsi="宋体"/>
          <w:spacing w:val="0"/>
          <w:w w:val="100"/>
          <w:sz w:val="24"/>
          <w:szCs w:val="21"/>
          <w:u w:val="single"/>
          <w:lang w:val="en-US" w:eastAsia="zh-CN"/>
        </w:rPr>
        <w:t>5</w:t>
      </w:r>
      <w:r>
        <w:rPr>
          <w:rFonts w:hint="eastAsia" w:ascii="宋体" w:hAnsi="宋体"/>
          <w:spacing w:val="0"/>
          <w:w w:val="100"/>
          <w:sz w:val="24"/>
          <w:szCs w:val="21"/>
          <w:u w:val="single"/>
        </w:rPr>
        <w:t>年     月     日</w:t>
      </w:r>
      <w:r>
        <w:rPr>
          <w:rFonts w:hint="eastAsia" w:ascii="宋体" w:hAnsi="宋体"/>
          <w:spacing w:val="0"/>
          <w:w w:val="100"/>
          <w:sz w:val="24"/>
          <w:szCs w:val="21"/>
        </w:rPr>
        <w:t>至</w:t>
      </w:r>
      <w:r>
        <w:rPr>
          <w:rFonts w:hint="eastAsia" w:ascii="宋体" w:hAnsi="宋体"/>
          <w:spacing w:val="0"/>
          <w:w w:val="100"/>
          <w:sz w:val="24"/>
          <w:szCs w:val="21"/>
          <w:u w:val="single"/>
        </w:rPr>
        <w:t xml:space="preserve">        年    月    </w:t>
      </w:r>
      <w:r>
        <w:rPr>
          <w:rFonts w:hint="eastAsia" w:ascii="宋体" w:hAnsi="宋体"/>
          <w:spacing w:val="0"/>
          <w:w w:val="100"/>
          <w:sz w:val="24"/>
          <w:szCs w:val="21"/>
        </w:rPr>
        <w:t>日。</w:t>
      </w:r>
    </w:p>
    <w:p w14:paraId="010BC5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pacing w:val="0"/>
          <w:w w:val="100"/>
          <w:sz w:val="24"/>
          <w:szCs w:val="21"/>
        </w:rPr>
      </w:pPr>
      <w:r>
        <w:rPr>
          <w:rFonts w:hint="eastAsia" w:ascii="宋体" w:hAnsi="宋体"/>
          <w:spacing w:val="0"/>
          <w:w w:val="100"/>
          <w:sz w:val="24"/>
          <w:szCs w:val="21"/>
        </w:rPr>
        <w:t>合同一年一签。如甲方对乙方服务质量考核认可</w:t>
      </w:r>
      <w:r>
        <w:rPr>
          <w:rFonts w:hint="eastAsia" w:ascii="宋体" w:hAnsi="宋体"/>
          <w:color w:val="000000"/>
          <w:spacing w:val="0"/>
          <w:w w:val="100"/>
          <w:sz w:val="24"/>
        </w:rPr>
        <w:t>（附件：详见食堂日常考核表和食堂服务满意度测评表）</w:t>
      </w:r>
      <w:r>
        <w:rPr>
          <w:rFonts w:hint="eastAsia" w:ascii="宋体" w:hAnsi="宋体"/>
          <w:spacing w:val="0"/>
          <w:w w:val="100"/>
          <w:sz w:val="24"/>
          <w:szCs w:val="21"/>
        </w:rPr>
        <w:t>，且在符合财政相关规定的前提下，可签订</w:t>
      </w:r>
      <w:r>
        <w:rPr>
          <w:rFonts w:hint="eastAsia" w:ascii="宋体" w:hAnsi="宋体"/>
          <w:spacing w:val="0"/>
          <w:w w:val="100"/>
          <w:sz w:val="24"/>
          <w:szCs w:val="21"/>
          <w:highlight w:val="none"/>
          <w:lang w:val="en-US" w:eastAsia="zh-CN"/>
        </w:rPr>
        <w:t>下一</w:t>
      </w:r>
      <w:r>
        <w:rPr>
          <w:rFonts w:hint="eastAsia" w:ascii="宋体" w:hAnsi="宋体"/>
          <w:spacing w:val="0"/>
          <w:w w:val="100"/>
          <w:sz w:val="24"/>
          <w:szCs w:val="21"/>
          <w:highlight w:val="none"/>
        </w:rPr>
        <w:t>年</w:t>
      </w:r>
      <w:r>
        <w:rPr>
          <w:rFonts w:hint="eastAsia" w:ascii="宋体" w:hAnsi="宋体"/>
          <w:spacing w:val="0"/>
          <w:w w:val="100"/>
          <w:sz w:val="24"/>
          <w:szCs w:val="21"/>
        </w:rPr>
        <w:t>合同。</w:t>
      </w:r>
    </w:p>
    <w:p w14:paraId="2AF0052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Tahoma"/>
          <w:b/>
          <w:bCs/>
          <w:spacing w:val="0"/>
          <w:w w:val="100"/>
          <w:sz w:val="24"/>
        </w:rPr>
      </w:pPr>
      <w:r>
        <w:rPr>
          <w:rFonts w:hint="eastAsia" w:cs="Tahoma"/>
          <w:b/>
          <w:bCs/>
          <w:spacing w:val="0"/>
          <w:w w:val="100"/>
          <w:sz w:val="24"/>
        </w:rPr>
        <w:t>四、合同价格</w:t>
      </w:r>
    </w:p>
    <w:p w14:paraId="6138B0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pacing w:val="0"/>
          <w:w w:val="100"/>
          <w:sz w:val="28"/>
          <w:szCs w:val="28"/>
          <w:u w:val="single"/>
        </w:rPr>
      </w:pPr>
      <w:r>
        <w:rPr>
          <w:rFonts w:hint="eastAsia" w:ascii="宋体" w:hAnsi="宋体"/>
          <w:spacing w:val="0"/>
          <w:w w:val="100"/>
          <w:sz w:val="24"/>
          <w:szCs w:val="21"/>
        </w:rPr>
        <w:t>本合同承包总价为人民币</w:t>
      </w:r>
      <w:r>
        <w:rPr>
          <w:rFonts w:hint="eastAsia" w:ascii="宋体" w:hAnsi="宋体"/>
          <w:spacing w:val="0"/>
          <w:w w:val="100"/>
          <w:sz w:val="24"/>
          <w:szCs w:val="21"/>
          <w:u w:val="single"/>
        </w:rPr>
        <w:t xml:space="preserve">       </w:t>
      </w:r>
      <w:r>
        <w:rPr>
          <w:rFonts w:hint="eastAsia" w:ascii="宋体" w:hAnsi="宋体"/>
          <w:spacing w:val="0"/>
          <w:w w:val="100"/>
          <w:sz w:val="24"/>
          <w:szCs w:val="21"/>
        </w:rPr>
        <w:t>万元/年，该费用包含保险、项目人员费用（工资、各类社会保险、福利、津贴、奖金等）、服务费、税金、培训、体检、加班等实施项目所产生</w:t>
      </w:r>
      <w:r>
        <w:rPr>
          <w:rFonts w:hint="eastAsia" w:ascii="宋体" w:hAnsi="宋体"/>
          <w:spacing w:val="0"/>
          <w:w w:val="100"/>
          <w:sz w:val="24"/>
          <w:szCs w:val="21"/>
          <w:lang w:eastAsia="zh-CN"/>
        </w:rPr>
        <w:t>的</w:t>
      </w:r>
      <w:r>
        <w:rPr>
          <w:rFonts w:hint="eastAsia" w:ascii="宋体" w:hAnsi="宋体"/>
          <w:spacing w:val="0"/>
          <w:w w:val="100"/>
          <w:sz w:val="24"/>
          <w:szCs w:val="21"/>
        </w:rPr>
        <w:t xml:space="preserve">一切费用，甲方无需另行支付其他任何费用。    </w:t>
      </w:r>
      <w:r>
        <w:rPr>
          <w:rFonts w:hint="eastAsia" w:ascii="仿宋" w:hAnsi="仿宋" w:eastAsia="仿宋" w:cs="仿宋"/>
          <w:spacing w:val="0"/>
          <w:w w:val="100"/>
          <w:sz w:val="28"/>
          <w:szCs w:val="28"/>
        </w:rPr>
        <w:t xml:space="preserve">  </w:t>
      </w:r>
    </w:p>
    <w:p w14:paraId="34F45C3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Tahoma"/>
          <w:b/>
          <w:bCs/>
          <w:spacing w:val="0"/>
          <w:w w:val="100"/>
          <w:sz w:val="24"/>
        </w:rPr>
      </w:pPr>
      <w:r>
        <w:rPr>
          <w:rFonts w:hint="eastAsia" w:cs="Tahoma"/>
          <w:b/>
          <w:bCs/>
          <w:spacing w:val="0"/>
          <w:w w:val="100"/>
          <w:sz w:val="24"/>
        </w:rPr>
        <w:t>五、付款方式</w:t>
      </w:r>
    </w:p>
    <w:p w14:paraId="157C605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本项目款项采用先服务后支付服务费，须经采购人考核结果（附件：详见食堂日常考核表和食堂服务满意度测评表）确认</w:t>
      </w:r>
      <w:r>
        <w:rPr>
          <w:rFonts w:ascii="宋体" w:hAnsi="宋体"/>
          <w:color w:val="auto"/>
          <w:sz w:val="24"/>
          <w:highlight w:val="none"/>
        </w:rPr>
        <w:t>后</w:t>
      </w:r>
      <w:r>
        <w:rPr>
          <w:rFonts w:hint="eastAsia" w:ascii="宋体" w:hAnsi="宋体"/>
          <w:color w:val="auto"/>
          <w:sz w:val="24"/>
          <w:highlight w:val="none"/>
        </w:rPr>
        <w:t>按月支付，</w:t>
      </w:r>
      <w:r>
        <w:rPr>
          <w:rFonts w:hint="eastAsia" w:ascii="宋体" w:hAnsi="宋体"/>
          <w:color w:val="auto"/>
          <w:sz w:val="24"/>
          <w:highlight w:val="none"/>
          <w:lang w:val="en-US" w:eastAsia="zh-CN"/>
        </w:rPr>
        <w:t>根据实际工作人员配备数量，参考服务人员的月薪支付每月服务费，</w:t>
      </w:r>
      <w:r>
        <w:rPr>
          <w:rFonts w:hint="eastAsia" w:ascii="宋体" w:hAnsi="宋体"/>
          <w:color w:val="auto"/>
          <w:sz w:val="24"/>
          <w:highlight w:val="none"/>
        </w:rPr>
        <w:t>且收到投标人开具的正式发票后七个工作日内进行支付</w:t>
      </w:r>
      <w:r>
        <w:rPr>
          <w:rFonts w:ascii="宋体" w:hAnsi="宋体"/>
          <w:color w:val="auto"/>
          <w:sz w:val="24"/>
          <w:highlight w:val="none"/>
        </w:rPr>
        <w:t>。</w:t>
      </w:r>
    </w:p>
    <w:p w14:paraId="1FB12C26">
      <w:pPr>
        <w:snapToGrid w:val="0"/>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szCs w:val="21"/>
        </w:rPr>
        <w:t>经费由政府拨款，如因政策影响，拨款未能及时到位，甲方做好解释工作。</w:t>
      </w:r>
    </w:p>
    <w:p w14:paraId="53E7CC5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Tahoma"/>
          <w:b/>
          <w:bCs/>
          <w:spacing w:val="0"/>
          <w:w w:val="100"/>
          <w:sz w:val="24"/>
        </w:rPr>
      </w:pPr>
      <w:r>
        <w:rPr>
          <w:rFonts w:hint="eastAsia" w:cs="Tahoma"/>
          <w:b/>
          <w:bCs/>
          <w:spacing w:val="0"/>
          <w:w w:val="100"/>
          <w:sz w:val="24"/>
        </w:rPr>
        <w:t>六、工作要求和质量标准</w:t>
      </w:r>
    </w:p>
    <w:p w14:paraId="72CE0EDB">
      <w:pPr>
        <w:snapToGrid w:val="0"/>
        <w:spacing w:line="360" w:lineRule="auto"/>
        <w:ind w:firstLine="480" w:firstLineChars="200"/>
        <w:rPr>
          <w:rFonts w:ascii="宋体" w:hAnsi="宋体"/>
          <w:spacing w:val="0"/>
          <w:w w:val="100"/>
          <w:sz w:val="24"/>
        </w:rPr>
      </w:pPr>
      <w:r>
        <w:rPr>
          <w:rFonts w:hint="eastAsia" w:ascii="宋体" w:hAnsi="宋体"/>
          <w:spacing w:val="0"/>
          <w:w w:val="100"/>
          <w:sz w:val="24"/>
        </w:rPr>
        <w:t>（一）人员配备最低要求</w:t>
      </w:r>
      <w:r>
        <w:rPr>
          <w:rFonts w:hint="eastAsia" w:ascii="宋体" w:hAnsi="宋体" w:cs="宋体"/>
          <w:b/>
          <w:color w:val="auto"/>
          <w:spacing w:val="0"/>
          <w:w w:val="100"/>
          <w:kern w:val="0"/>
          <w:sz w:val="24"/>
          <w:szCs w:val="24"/>
          <w:highlight w:val="none"/>
        </w:rPr>
        <w:t>（共</w:t>
      </w:r>
      <w:r>
        <w:rPr>
          <w:rFonts w:hint="eastAsia" w:ascii="宋体" w:hAnsi="宋体" w:cs="宋体"/>
          <w:b/>
          <w:color w:val="auto"/>
          <w:spacing w:val="0"/>
          <w:w w:val="100"/>
          <w:kern w:val="0"/>
          <w:sz w:val="24"/>
          <w:szCs w:val="24"/>
          <w:highlight w:val="none"/>
          <w:lang w:val="en-US" w:eastAsia="zh-CN"/>
        </w:rPr>
        <w:t>14</w:t>
      </w:r>
      <w:r>
        <w:rPr>
          <w:rFonts w:hint="eastAsia" w:ascii="宋体" w:hAnsi="宋体" w:cs="宋体"/>
          <w:b/>
          <w:color w:val="auto"/>
          <w:spacing w:val="0"/>
          <w:w w:val="100"/>
          <w:kern w:val="0"/>
          <w:sz w:val="24"/>
          <w:szCs w:val="24"/>
          <w:highlight w:val="none"/>
        </w:rPr>
        <w:t>人）</w:t>
      </w:r>
    </w:p>
    <w:tbl>
      <w:tblPr>
        <w:tblStyle w:val="53"/>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828"/>
        <w:gridCol w:w="691"/>
        <w:gridCol w:w="3731"/>
        <w:gridCol w:w="4008"/>
      </w:tblGrid>
      <w:tr w14:paraId="32EE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20" w:type="dxa"/>
            <w:noWrap w:val="0"/>
            <w:vAlign w:val="center"/>
          </w:tcPr>
          <w:p w14:paraId="05BB2251">
            <w:pPr>
              <w:pStyle w:val="28"/>
              <w:snapToGrid w:val="0"/>
              <w:jc w:val="center"/>
              <w:rPr>
                <w:rFonts w:hAnsi="宋体"/>
                <w:spacing w:val="0"/>
                <w:w w:val="100"/>
                <w:sz w:val="24"/>
                <w:szCs w:val="24"/>
              </w:rPr>
            </w:pPr>
            <w:r>
              <w:rPr>
                <w:rFonts w:hint="eastAsia" w:hAnsi="宋体"/>
                <w:spacing w:val="0"/>
                <w:w w:val="100"/>
                <w:sz w:val="24"/>
                <w:szCs w:val="24"/>
              </w:rPr>
              <w:t>序号</w:t>
            </w:r>
          </w:p>
        </w:tc>
        <w:tc>
          <w:tcPr>
            <w:tcW w:w="828" w:type="dxa"/>
            <w:noWrap w:val="0"/>
            <w:vAlign w:val="center"/>
          </w:tcPr>
          <w:p w14:paraId="5DDC9389">
            <w:pPr>
              <w:pStyle w:val="28"/>
              <w:snapToGrid w:val="0"/>
              <w:jc w:val="center"/>
              <w:rPr>
                <w:rFonts w:hAnsi="宋体"/>
                <w:spacing w:val="0"/>
                <w:w w:val="100"/>
                <w:sz w:val="24"/>
                <w:szCs w:val="24"/>
              </w:rPr>
            </w:pPr>
            <w:r>
              <w:rPr>
                <w:rFonts w:hint="eastAsia" w:hAnsi="宋体"/>
                <w:spacing w:val="0"/>
                <w:w w:val="100"/>
                <w:sz w:val="24"/>
                <w:szCs w:val="24"/>
              </w:rPr>
              <w:t>岗位</w:t>
            </w:r>
          </w:p>
        </w:tc>
        <w:tc>
          <w:tcPr>
            <w:tcW w:w="691" w:type="dxa"/>
            <w:noWrap w:val="0"/>
            <w:vAlign w:val="center"/>
          </w:tcPr>
          <w:p w14:paraId="39223F80">
            <w:pPr>
              <w:pStyle w:val="28"/>
              <w:snapToGrid w:val="0"/>
              <w:jc w:val="center"/>
              <w:rPr>
                <w:rFonts w:hAnsi="宋体"/>
                <w:spacing w:val="0"/>
                <w:w w:val="100"/>
                <w:sz w:val="24"/>
                <w:szCs w:val="24"/>
              </w:rPr>
            </w:pPr>
            <w:r>
              <w:rPr>
                <w:rFonts w:hint="eastAsia" w:hAnsi="宋体"/>
                <w:spacing w:val="0"/>
                <w:w w:val="100"/>
                <w:sz w:val="24"/>
                <w:szCs w:val="24"/>
              </w:rPr>
              <w:t>所需人数</w:t>
            </w:r>
          </w:p>
        </w:tc>
        <w:tc>
          <w:tcPr>
            <w:tcW w:w="3731" w:type="dxa"/>
            <w:noWrap w:val="0"/>
            <w:vAlign w:val="center"/>
          </w:tcPr>
          <w:p w14:paraId="67AC43A8">
            <w:pPr>
              <w:pStyle w:val="28"/>
              <w:snapToGrid w:val="0"/>
              <w:jc w:val="center"/>
              <w:rPr>
                <w:rFonts w:hAnsi="宋体"/>
                <w:spacing w:val="0"/>
                <w:w w:val="100"/>
                <w:sz w:val="24"/>
                <w:szCs w:val="24"/>
              </w:rPr>
            </w:pPr>
            <w:r>
              <w:rPr>
                <w:rFonts w:hint="eastAsia" w:hAnsi="宋体"/>
                <w:spacing w:val="0"/>
                <w:w w:val="100"/>
                <w:sz w:val="24"/>
                <w:szCs w:val="24"/>
              </w:rPr>
              <w:t>岗位要求</w:t>
            </w:r>
          </w:p>
        </w:tc>
        <w:tc>
          <w:tcPr>
            <w:tcW w:w="4008" w:type="dxa"/>
            <w:noWrap w:val="0"/>
            <w:vAlign w:val="center"/>
          </w:tcPr>
          <w:p w14:paraId="1E654185">
            <w:pPr>
              <w:pStyle w:val="28"/>
              <w:snapToGrid w:val="0"/>
              <w:jc w:val="center"/>
              <w:rPr>
                <w:rFonts w:hAnsi="宋体"/>
                <w:spacing w:val="0"/>
                <w:w w:val="100"/>
                <w:sz w:val="24"/>
                <w:szCs w:val="24"/>
              </w:rPr>
            </w:pPr>
            <w:r>
              <w:rPr>
                <w:rFonts w:hint="eastAsia" w:hAnsi="宋体"/>
                <w:spacing w:val="0"/>
                <w:w w:val="100"/>
                <w:sz w:val="24"/>
                <w:szCs w:val="24"/>
              </w:rPr>
              <w:t>备注</w:t>
            </w:r>
          </w:p>
        </w:tc>
      </w:tr>
      <w:tr w14:paraId="19DB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20" w:type="dxa"/>
            <w:noWrap w:val="0"/>
            <w:vAlign w:val="center"/>
          </w:tcPr>
          <w:p w14:paraId="4993C17A">
            <w:pPr>
              <w:pStyle w:val="28"/>
              <w:snapToGrid w:val="0"/>
              <w:spacing w:line="240" w:lineRule="atLeast"/>
              <w:jc w:val="center"/>
              <w:rPr>
                <w:rFonts w:hAnsi="宋体"/>
                <w:spacing w:val="0"/>
                <w:w w:val="100"/>
                <w:sz w:val="24"/>
                <w:szCs w:val="24"/>
              </w:rPr>
            </w:pPr>
            <w:r>
              <w:rPr>
                <w:rFonts w:hint="eastAsia" w:hAnsi="宋体"/>
                <w:spacing w:val="0"/>
                <w:w w:val="100"/>
                <w:sz w:val="24"/>
                <w:szCs w:val="24"/>
              </w:rPr>
              <w:t>1</w:t>
            </w:r>
          </w:p>
        </w:tc>
        <w:tc>
          <w:tcPr>
            <w:tcW w:w="828" w:type="dxa"/>
            <w:noWrap w:val="0"/>
            <w:vAlign w:val="center"/>
          </w:tcPr>
          <w:p w14:paraId="7AC573E8">
            <w:pPr>
              <w:pStyle w:val="28"/>
              <w:snapToGrid w:val="0"/>
              <w:spacing w:line="240" w:lineRule="atLeast"/>
              <w:jc w:val="center"/>
              <w:rPr>
                <w:rFonts w:hAnsi="宋体"/>
                <w:spacing w:val="0"/>
                <w:w w:val="100"/>
                <w:sz w:val="24"/>
                <w:szCs w:val="24"/>
              </w:rPr>
            </w:pPr>
            <w:r>
              <w:rPr>
                <w:rFonts w:hint="eastAsia" w:hAnsi="宋体"/>
                <w:spacing w:val="0"/>
                <w:w w:val="100"/>
                <w:sz w:val="24"/>
                <w:szCs w:val="24"/>
              </w:rPr>
              <w:t>食堂主管</w:t>
            </w:r>
          </w:p>
        </w:tc>
        <w:tc>
          <w:tcPr>
            <w:tcW w:w="691" w:type="dxa"/>
            <w:noWrap w:val="0"/>
            <w:vAlign w:val="center"/>
          </w:tcPr>
          <w:p w14:paraId="2D7CB24A">
            <w:pPr>
              <w:pStyle w:val="28"/>
              <w:snapToGrid w:val="0"/>
              <w:spacing w:line="240" w:lineRule="atLeast"/>
              <w:jc w:val="center"/>
              <w:rPr>
                <w:rFonts w:hint="eastAsia" w:hAnsi="宋体" w:eastAsia="宋体"/>
                <w:spacing w:val="0"/>
                <w:w w:val="100"/>
                <w:sz w:val="24"/>
                <w:szCs w:val="24"/>
                <w:lang w:val="en-US" w:eastAsia="zh-CN"/>
              </w:rPr>
            </w:pPr>
            <w:r>
              <w:rPr>
                <w:rFonts w:hint="eastAsia" w:hAnsi="宋体"/>
                <w:spacing w:val="0"/>
                <w:w w:val="100"/>
                <w:sz w:val="24"/>
                <w:szCs w:val="24"/>
              </w:rPr>
              <w:t>1</w:t>
            </w:r>
            <w:r>
              <w:rPr>
                <w:rFonts w:hint="eastAsia" w:hAnsi="宋体"/>
                <w:spacing w:val="0"/>
                <w:w w:val="100"/>
                <w:sz w:val="24"/>
                <w:szCs w:val="24"/>
                <w:lang w:val="en-US" w:eastAsia="zh-CN"/>
              </w:rPr>
              <w:t>人</w:t>
            </w:r>
          </w:p>
        </w:tc>
        <w:tc>
          <w:tcPr>
            <w:tcW w:w="3731" w:type="dxa"/>
            <w:noWrap w:val="0"/>
            <w:vAlign w:val="center"/>
          </w:tcPr>
          <w:p w14:paraId="501B030F">
            <w:pPr>
              <w:pStyle w:val="28"/>
              <w:snapToGrid w:val="0"/>
              <w:spacing w:line="240" w:lineRule="atLeast"/>
              <w:rPr>
                <w:rFonts w:hAnsi="宋体"/>
                <w:color w:val="auto"/>
                <w:spacing w:val="0"/>
                <w:w w:val="100"/>
                <w:sz w:val="24"/>
                <w:szCs w:val="24"/>
              </w:rPr>
            </w:pPr>
            <w:r>
              <w:rPr>
                <w:rFonts w:hint="eastAsia" w:hAnsi="宋体"/>
                <w:color w:val="auto"/>
                <w:spacing w:val="0"/>
                <w:w w:val="100"/>
                <w:sz w:val="24"/>
                <w:szCs w:val="24"/>
                <w:lang w:val="en-US" w:eastAsia="zh-CN"/>
              </w:rPr>
              <w:t>高中及以上学历，</w:t>
            </w:r>
            <w:r>
              <w:rPr>
                <w:rFonts w:hint="eastAsia" w:hAnsi="宋体"/>
                <w:color w:val="auto"/>
                <w:spacing w:val="0"/>
                <w:w w:val="100"/>
                <w:sz w:val="24"/>
                <w:szCs w:val="24"/>
              </w:rPr>
              <w:t>男女不限，要求男55周岁以下（女50周岁以下），具有健康证及3年以上食堂管理工作经验。</w:t>
            </w:r>
          </w:p>
        </w:tc>
        <w:tc>
          <w:tcPr>
            <w:tcW w:w="4008" w:type="dxa"/>
            <w:noWrap w:val="0"/>
            <w:vAlign w:val="center"/>
          </w:tcPr>
          <w:p w14:paraId="15440B90">
            <w:pPr>
              <w:pStyle w:val="28"/>
              <w:snapToGrid w:val="0"/>
              <w:spacing w:line="240" w:lineRule="atLeast"/>
              <w:rPr>
                <w:rFonts w:hAnsi="宋体"/>
                <w:color w:val="auto"/>
                <w:spacing w:val="0"/>
                <w:w w:val="100"/>
                <w:sz w:val="24"/>
                <w:szCs w:val="24"/>
              </w:rPr>
            </w:pPr>
            <w:r>
              <w:rPr>
                <w:rFonts w:hint="eastAsia" w:hAnsi="宋体"/>
                <w:color w:val="auto"/>
                <w:spacing w:val="0"/>
                <w:w w:val="100"/>
                <w:sz w:val="24"/>
                <w:szCs w:val="24"/>
              </w:rPr>
              <w:t>全面负责</w:t>
            </w:r>
            <w:r>
              <w:rPr>
                <w:rFonts w:hint="eastAsia" w:hAnsi="宋体"/>
                <w:color w:val="auto"/>
                <w:spacing w:val="0"/>
                <w:w w:val="100"/>
                <w:sz w:val="24"/>
                <w:szCs w:val="24"/>
                <w:lang w:eastAsia="zh-CN"/>
              </w:rPr>
              <w:t>所有</w:t>
            </w:r>
            <w:r>
              <w:rPr>
                <w:rFonts w:hint="eastAsia" w:hAnsi="宋体"/>
                <w:color w:val="auto"/>
                <w:spacing w:val="0"/>
                <w:w w:val="100"/>
                <w:sz w:val="24"/>
                <w:szCs w:val="24"/>
              </w:rPr>
              <w:t>食堂管理工作，组织协调各岗位工作；为本项目合同签订、应急等相关事项的联系工作，确保服务顺利开展。日常工作时间必须在岗，不得另外兼职。</w:t>
            </w:r>
          </w:p>
        </w:tc>
      </w:tr>
      <w:tr w14:paraId="450D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20" w:type="dxa"/>
            <w:noWrap w:val="0"/>
            <w:vAlign w:val="center"/>
          </w:tcPr>
          <w:p w14:paraId="0CA7FAC5">
            <w:pPr>
              <w:pStyle w:val="28"/>
              <w:snapToGrid w:val="0"/>
              <w:spacing w:line="240" w:lineRule="atLeast"/>
              <w:jc w:val="center"/>
              <w:rPr>
                <w:rFonts w:hAnsi="宋体"/>
                <w:spacing w:val="0"/>
                <w:w w:val="100"/>
                <w:sz w:val="24"/>
                <w:szCs w:val="24"/>
              </w:rPr>
            </w:pPr>
            <w:r>
              <w:rPr>
                <w:rFonts w:hint="eastAsia" w:hAnsi="宋体"/>
                <w:spacing w:val="0"/>
                <w:w w:val="100"/>
                <w:sz w:val="24"/>
                <w:szCs w:val="24"/>
              </w:rPr>
              <w:t>2</w:t>
            </w:r>
          </w:p>
        </w:tc>
        <w:tc>
          <w:tcPr>
            <w:tcW w:w="828" w:type="dxa"/>
            <w:noWrap w:val="0"/>
            <w:vAlign w:val="center"/>
          </w:tcPr>
          <w:p w14:paraId="6A8B1393">
            <w:pPr>
              <w:pStyle w:val="28"/>
              <w:snapToGrid w:val="0"/>
              <w:spacing w:line="240" w:lineRule="atLeast"/>
              <w:jc w:val="center"/>
              <w:rPr>
                <w:rFonts w:hAnsi="宋体"/>
                <w:spacing w:val="0"/>
                <w:w w:val="100"/>
                <w:sz w:val="24"/>
                <w:szCs w:val="24"/>
              </w:rPr>
            </w:pPr>
            <w:r>
              <w:rPr>
                <w:rFonts w:hint="eastAsia" w:hAnsi="宋体"/>
                <w:spacing w:val="0"/>
                <w:w w:val="100"/>
                <w:sz w:val="24"/>
                <w:szCs w:val="24"/>
              </w:rPr>
              <w:t>主厨</w:t>
            </w:r>
          </w:p>
        </w:tc>
        <w:tc>
          <w:tcPr>
            <w:tcW w:w="691" w:type="dxa"/>
            <w:noWrap w:val="0"/>
            <w:vAlign w:val="center"/>
          </w:tcPr>
          <w:p w14:paraId="0D95E950">
            <w:pPr>
              <w:pStyle w:val="28"/>
              <w:snapToGrid w:val="0"/>
              <w:spacing w:line="240" w:lineRule="atLeast"/>
              <w:jc w:val="center"/>
              <w:rPr>
                <w:rFonts w:hAnsi="宋体"/>
                <w:spacing w:val="0"/>
                <w:w w:val="100"/>
                <w:sz w:val="24"/>
                <w:szCs w:val="24"/>
              </w:rPr>
            </w:pPr>
            <w:r>
              <w:rPr>
                <w:rFonts w:hint="eastAsia" w:hAnsi="宋体"/>
                <w:spacing w:val="0"/>
                <w:w w:val="100"/>
                <w:sz w:val="24"/>
                <w:szCs w:val="24"/>
              </w:rPr>
              <w:t>1</w:t>
            </w:r>
            <w:r>
              <w:rPr>
                <w:rFonts w:hint="eastAsia" w:hAnsi="宋体"/>
                <w:spacing w:val="0"/>
                <w:w w:val="100"/>
                <w:sz w:val="24"/>
                <w:szCs w:val="24"/>
                <w:lang w:val="en-US" w:eastAsia="zh-CN"/>
              </w:rPr>
              <w:t>人</w:t>
            </w:r>
          </w:p>
        </w:tc>
        <w:tc>
          <w:tcPr>
            <w:tcW w:w="3731" w:type="dxa"/>
            <w:noWrap w:val="0"/>
            <w:vAlign w:val="top"/>
          </w:tcPr>
          <w:p w14:paraId="79F6A231">
            <w:pPr>
              <w:rPr>
                <w:rFonts w:hint="eastAsia" w:ascii="宋体" w:hAnsi="宋体"/>
                <w:color w:val="auto"/>
                <w:spacing w:val="0"/>
                <w:w w:val="100"/>
                <w:sz w:val="24"/>
              </w:rPr>
            </w:pPr>
            <w:r>
              <w:rPr>
                <w:rFonts w:hint="eastAsia" w:ascii="宋体" w:hAnsi="宋体"/>
                <w:color w:val="auto"/>
                <w:spacing w:val="0"/>
                <w:w w:val="100"/>
                <w:sz w:val="24"/>
              </w:rPr>
              <w:t>男女不限，要求男55周岁以下（女50周岁以下），具有从业资格证、健康证及3年以上食堂相关工作经验。</w:t>
            </w:r>
          </w:p>
        </w:tc>
        <w:tc>
          <w:tcPr>
            <w:tcW w:w="4008" w:type="dxa"/>
            <w:noWrap w:val="0"/>
            <w:vAlign w:val="top"/>
          </w:tcPr>
          <w:p w14:paraId="706CAC72">
            <w:pPr>
              <w:rPr>
                <w:rFonts w:ascii="宋体" w:hAnsi="宋体"/>
                <w:color w:val="auto"/>
                <w:spacing w:val="0"/>
                <w:w w:val="100"/>
                <w:sz w:val="24"/>
              </w:rPr>
            </w:pPr>
            <w:r>
              <w:rPr>
                <w:rFonts w:hint="eastAsia" w:ascii="宋体" w:hAnsi="宋体"/>
                <w:color w:val="auto"/>
                <w:spacing w:val="0"/>
                <w:w w:val="100"/>
                <w:sz w:val="24"/>
              </w:rPr>
              <w:t>全面负责所有食堂菜品的配菜、验菜等，保证食品质量，确保服务顺利开展。</w:t>
            </w:r>
          </w:p>
        </w:tc>
      </w:tr>
      <w:tr w14:paraId="6D99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20" w:type="dxa"/>
            <w:noWrap w:val="0"/>
            <w:vAlign w:val="center"/>
          </w:tcPr>
          <w:p w14:paraId="59AB0B44">
            <w:pPr>
              <w:pStyle w:val="28"/>
              <w:snapToGrid w:val="0"/>
              <w:spacing w:line="240" w:lineRule="atLeast"/>
              <w:jc w:val="center"/>
              <w:rPr>
                <w:rFonts w:hAnsi="宋体"/>
                <w:spacing w:val="0"/>
                <w:w w:val="100"/>
                <w:sz w:val="24"/>
                <w:szCs w:val="24"/>
              </w:rPr>
            </w:pPr>
            <w:r>
              <w:rPr>
                <w:rFonts w:hint="eastAsia" w:hAnsi="宋体"/>
                <w:spacing w:val="0"/>
                <w:w w:val="100"/>
                <w:sz w:val="24"/>
                <w:szCs w:val="24"/>
              </w:rPr>
              <w:t>3</w:t>
            </w:r>
          </w:p>
        </w:tc>
        <w:tc>
          <w:tcPr>
            <w:tcW w:w="828" w:type="dxa"/>
            <w:noWrap w:val="0"/>
            <w:vAlign w:val="center"/>
          </w:tcPr>
          <w:p w14:paraId="02ADE64A">
            <w:pPr>
              <w:pStyle w:val="28"/>
              <w:snapToGrid w:val="0"/>
              <w:spacing w:line="240" w:lineRule="atLeast"/>
              <w:jc w:val="center"/>
              <w:rPr>
                <w:rFonts w:hAnsi="宋体"/>
                <w:spacing w:val="0"/>
                <w:w w:val="100"/>
                <w:sz w:val="24"/>
                <w:szCs w:val="24"/>
              </w:rPr>
            </w:pPr>
            <w:r>
              <w:rPr>
                <w:rFonts w:hint="eastAsia" w:hAnsi="宋体"/>
                <w:spacing w:val="0"/>
                <w:w w:val="100"/>
                <w:sz w:val="24"/>
                <w:szCs w:val="24"/>
              </w:rPr>
              <w:t>副厨</w:t>
            </w:r>
          </w:p>
        </w:tc>
        <w:tc>
          <w:tcPr>
            <w:tcW w:w="691" w:type="dxa"/>
            <w:noWrap w:val="0"/>
            <w:vAlign w:val="center"/>
          </w:tcPr>
          <w:p w14:paraId="6856C634">
            <w:pPr>
              <w:pStyle w:val="28"/>
              <w:snapToGrid w:val="0"/>
              <w:spacing w:line="240" w:lineRule="atLeast"/>
              <w:jc w:val="center"/>
              <w:rPr>
                <w:rFonts w:hAnsi="宋体"/>
                <w:spacing w:val="0"/>
                <w:w w:val="100"/>
                <w:sz w:val="24"/>
                <w:szCs w:val="24"/>
              </w:rPr>
            </w:pPr>
            <w:r>
              <w:rPr>
                <w:rFonts w:hint="eastAsia" w:hAnsi="宋体"/>
                <w:spacing w:val="0"/>
                <w:w w:val="100"/>
                <w:sz w:val="24"/>
                <w:szCs w:val="24"/>
              </w:rPr>
              <w:t>2</w:t>
            </w:r>
            <w:r>
              <w:rPr>
                <w:rFonts w:hint="eastAsia" w:hAnsi="宋体"/>
                <w:spacing w:val="0"/>
                <w:w w:val="100"/>
                <w:sz w:val="24"/>
                <w:szCs w:val="24"/>
                <w:lang w:val="en-US" w:eastAsia="zh-CN"/>
              </w:rPr>
              <w:t>人</w:t>
            </w:r>
          </w:p>
        </w:tc>
        <w:tc>
          <w:tcPr>
            <w:tcW w:w="3731" w:type="dxa"/>
            <w:noWrap w:val="0"/>
            <w:vAlign w:val="top"/>
          </w:tcPr>
          <w:p w14:paraId="4D976749">
            <w:pPr>
              <w:rPr>
                <w:rFonts w:hint="eastAsia" w:ascii="宋体" w:hAnsi="宋体"/>
                <w:color w:val="auto"/>
                <w:spacing w:val="0"/>
                <w:w w:val="100"/>
                <w:sz w:val="24"/>
              </w:rPr>
            </w:pPr>
            <w:r>
              <w:rPr>
                <w:rFonts w:hint="eastAsia" w:ascii="宋体" w:hAnsi="宋体"/>
                <w:color w:val="auto"/>
                <w:spacing w:val="0"/>
                <w:w w:val="100"/>
                <w:sz w:val="24"/>
              </w:rPr>
              <w:t>男女不限，要求男55周岁以下（女50周岁以下），具有从业资格证、健康证，有较强的责任心。</w:t>
            </w:r>
          </w:p>
        </w:tc>
        <w:tc>
          <w:tcPr>
            <w:tcW w:w="4008" w:type="dxa"/>
            <w:noWrap w:val="0"/>
            <w:vAlign w:val="top"/>
          </w:tcPr>
          <w:p w14:paraId="41D9CE23">
            <w:pPr>
              <w:rPr>
                <w:rFonts w:ascii="宋体" w:hAnsi="宋体"/>
                <w:color w:val="auto"/>
                <w:spacing w:val="0"/>
                <w:w w:val="100"/>
                <w:sz w:val="24"/>
              </w:rPr>
            </w:pPr>
            <w:r>
              <w:rPr>
                <w:rFonts w:hint="eastAsia" w:ascii="宋体" w:hAnsi="宋体"/>
                <w:color w:val="auto"/>
                <w:spacing w:val="0"/>
                <w:w w:val="100"/>
                <w:sz w:val="24"/>
              </w:rPr>
              <w:t>协助主厨负责食堂菜品的加工、烹饪，保证食品质量。</w:t>
            </w:r>
          </w:p>
        </w:tc>
      </w:tr>
      <w:tr w14:paraId="73B2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20" w:type="dxa"/>
            <w:noWrap w:val="0"/>
            <w:vAlign w:val="center"/>
          </w:tcPr>
          <w:p w14:paraId="3BA90E41">
            <w:pPr>
              <w:pStyle w:val="28"/>
              <w:snapToGrid w:val="0"/>
              <w:spacing w:line="240" w:lineRule="atLeast"/>
              <w:jc w:val="center"/>
              <w:rPr>
                <w:rFonts w:hAnsi="宋体"/>
                <w:spacing w:val="0"/>
                <w:w w:val="100"/>
                <w:sz w:val="24"/>
                <w:szCs w:val="24"/>
              </w:rPr>
            </w:pPr>
            <w:r>
              <w:rPr>
                <w:rFonts w:hint="eastAsia" w:hAnsi="宋体"/>
                <w:spacing w:val="0"/>
                <w:w w:val="100"/>
                <w:sz w:val="24"/>
                <w:szCs w:val="24"/>
              </w:rPr>
              <w:t>4</w:t>
            </w:r>
          </w:p>
        </w:tc>
        <w:tc>
          <w:tcPr>
            <w:tcW w:w="828" w:type="dxa"/>
            <w:noWrap w:val="0"/>
            <w:vAlign w:val="center"/>
          </w:tcPr>
          <w:p w14:paraId="5C3FD631">
            <w:pPr>
              <w:pStyle w:val="28"/>
              <w:snapToGrid w:val="0"/>
              <w:spacing w:line="240" w:lineRule="atLeast"/>
              <w:jc w:val="center"/>
              <w:rPr>
                <w:rFonts w:hAnsi="宋体"/>
                <w:spacing w:val="0"/>
                <w:w w:val="100"/>
                <w:sz w:val="24"/>
                <w:szCs w:val="24"/>
              </w:rPr>
            </w:pPr>
            <w:r>
              <w:rPr>
                <w:rFonts w:hint="eastAsia" w:hAnsi="宋体"/>
                <w:spacing w:val="0"/>
                <w:w w:val="100"/>
                <w:sz w:val="24"/>
                <w:szCs w:val="24"/>
              </w:rPr>
              <w:t>面点师</w:t>
            </w:r>
          </w:p>
        </w:tc>
        <w:tc>
          <w:tcPr>
            <w:tcW w:w="691" w:type="dxa"/>
            <w:noWrap w:val="0"/>
            <w:vAlign w:val="center"/>
          </w:tcPr>
          <w:p w14:paraId="1AEC5737">
            <w:pPr>
              <w:pStyle w:val="28"/>
              <w:snapToGrid w:val="0"/>
              <w:spacing w:line="240" w:lineRule="atLeast"/>
              <w:jc w:val="center"/>
              <w:rPr>
                <w:rFonts w:hAnsi="宋体"/>
                <w:spacing w:val="0"/>
                <w:w w:val="100"/>
                <w:sz w:val="24"/>
                <w:szCs w:val="24"/>
              </w:rPr>
            </w:pPr>
            <w:r>
              <w:rPr>
                <w:rFonts w:hint="eastAsia" w:hAnsi="宋体"/>
                <w:spacing w:val="0"/>
                <w:w w:val="100"/>
                <w:sz w:val="24"/>
                <w:szCs w:val="24"/>
              </w:rPr>
              <w:t>1</w:t>
            </w:r>
            <w:r>
              <w:rPr>
                <w:rFonts w:hint="eastAsia" w:hAnsi="宋体"/>
                <w:spacing w:val="0"/>
                <w:w w:val="100"/>
                <w:sz w:val="24"/>
                <w:szCs w:val="24"/>
                <w:lang w:val="en-US" w:eastAsia="zh-CN"/>
              </w:rPr>
              <w:t>人</w:t>
            </w:r>
          </w:p>
        </w:tc>
        <w:tc>
          <w:tcPr>
            <w:tcW w:w="3731" w:type="dxa"/>
            <w:noWrap w:val="0"/>
            <w:vAlign w:val="top"/>
          </w:tcPr>
          <w:p w14:paraId="7D20C224">
            <w:pPr>
              <w:rPr>
                <w:rFonts w:hint="eastAsia" w:ascii="宋体" w:hAnsi="宋体"/>
                <w:color w:val="auto"/>
                <w:spacing w:val="0"/>
                <w:w w:val="100"/>
                <w:sz w:val="24"/>
              </w:rPr>
            </w:pPr>
            <w:r>
              <w:rPr>
                <w:rFonts w:hint="eastAsia" w:ascii="宋体" w:hAnsi="宋体"/>
                <w:color w:val="auto"/>
                <w:spacing w:val="0"/>
                <w:w w:val="100"/>
                <w:sz w:val="24"/>
              </w:rPr>
              <w:t>男女不限，要求男55周岁以下（女50周岁以下），具有从业资格证、健康证及2年以上食堂相关工作经验。</w:t>
            </w:r>
          </w:p>
        </w:tc>
        <w:tc>
          <w:tcPr>
            <w:tcW w:w="4008" w:type="dxa"/>
            <w:noWrap w:val="0"/>
            <w:vAlign w:val="top"/>
          </w:tcPr>
          <w:p w14:paraId="796CCB98">
            <w:pPr>
              <w:rPr>
                <w:rFonts w:ascii="宋体" w:hAnsi="宋体"/>
                <w:color w:val="auto"/>
                <w:spacing w:val="0"/>
                <w:w w:val="100"/>
                <w:sz w:val="24"/>
              </w:rPr>
            </w:pPr>
            <w:r>
              <w:rPr>
                <w:rFonts w:hint="eastAsia" w:ascii="宋体" w:hAnsi="宋体"/>
                <w:color w:val="auto"/>
                <w:spacing w:val="0"/>
                <w:w w:val="100"/>
                <w:sz w:val="24"/>
              </w:rPr>
              <w:t>负责面点制作及相关菜品加工。</w:t>
            </w:r>
          </w:p>
        </w:tc>
      </w:tr>
      <w:tr w14:paraId="75EF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20" w:type="dxa"/>
            <w:noWrap w:val="0"/>
            <w:vAlign w:val="center"/>
          </w:tcPr>
          <w:p w14:paraId="327D30C6">
            <w:pPr>
              <w:pStyle w:val="28"/>
              <w:snapToGrid w:val="0"/>
              <w:spacing w:line="240" w:lineRule="atLeast"/>
              <w:jc w:val="center"/>
              <w:rPr>
                <w:rFonts w:hAnsi="宋体"/>
                <w:spacing w:val="0"/>
                <w:w w:val="100"/>
                <w:sz w:val="24"/>
                <w:szCs w:val="24"/>
              </w:rPr>
            </w:pPr>
            <w:r>
              <w:rPr>
                <w:rFonts w:hint="eastAsia" w:hAnsi="宋体"/>
                <w:spacing w:val="0"/>
                <w:w w:val="100"/>
                <w:sz w:val="24"/>
                <w:szCs w:val="24"/>
              </w:rPr>
              <w:t>5</w:t>
            </w:r>
          </w:p>
        </w:tc>
        <w:tc>
          <w:tcPr>
            <w:tcW w:w="828" w:type="dxa"/>
            <w:noWrap w:val="0"/>
            <w:vAlign w:val="center"/>
          </w:tcPr>
          <w:p w14:paraId="011CC9B3">
            <w:pPr>
              <w:pStyle w:val="28"/>
              <w:snapToGrid w:val="0"/>
              <w:spacing w:line="240" w:lineRule="atLeast"/>
              <w:jc w:val="center"/>
              <w:rPr>
                <w:rFonts w:hAnsi="宋体"/>
                <w:spacing w:val="0"/>
                <w:w w:val="100"/>
                <w:sz w:val="24"/>
                <w:szCs w:val="24"/>
              </w:rPr>
            </w:pPr>
            <w:r>
              <w:rPr>
                <w:rFonts w:hint="eastAsia" w:hAnsi="宋体"/>
                <w:spacing w:val="0"/>
                <w:w w:val="100"/>
                <w:sz w:val="24"/>
                <w:szCs w:val="24"/>
              </w:rPr>
              <w:t>切配</w:t>
            </w:r>
          </w:p>
        </w:tc>
        <w:tc>
          <w:tcPr>
            <w:tcW w:w="691" w:type="dxa"/>
            <w:noWrap w:val="0"/>
            <w:vAlign w:val="center"/>
          </w:tcPr>
          <w:p w14:paraId="451C57F7">
            <w:pPr>
              <w:pStyle w:val="28"/>
              <w:snapToGrid w:val="0"/>
              <w:spacing w:line="240" w:lineRule="atLeast"/>
              <w:jc w:val="center"/>
              <w:rPr>
                <w:rFonts w:hint="eastAsia" w:hAnsi="宋体" w:eastAsia="宋体"/>
                <w:spacing w:val="0"/>
                <w:w w:val="100"/>
                <w:sz w:val="24"/>
                <w:szCs w:val="24"/>
                <w:lang w:eastAsia="zh-CN"/>
              </w:rPr>
            </w:pPr>
            <w:r>
              <w:rPr>
                <w:rFonts w:hint="eastAsia" w:hAnsi="宋体"/>
                <w:spacing w:val="0"/>
                <w:w w:val="100"/>
                <w:sz w:val="24"/>
                <w:szCs w:val="24"/>
                <w:lang w:val="en-US" w:eastAsia="zh-CN"/>
              </w:rPr>
              <w:t>3人</w:t>
            </w:r>
          </w:p>
        </w:tc>
        <w:tc>
          <w:tcPr>
            <w:tcW w:w="3731" w:type="dxa"/>
            <w:noWrap w:val="0"/>
            <w:vAlign w:val="center"/>
          </w:tcPr>
          <w:p w14:paraId="05FA51CC">
            <w:pPr>
              <w:pStyle w:val="28"/>
              <w:snapToGrid w:val="0"/>
              <w:spacing w:line="240" w:lineRule="atLeast"/>
              <w:rPr>
                <w:rFonts w:hAnsi="宋体"/>
                <w:color w:val="auto"/>
                <w:spacing w:val="0"/>
                <w:w w:val="100"/>
                <w:sz w:val="24"/>
                <w:szCs w:val="24"/>
              </w:rPr>
            </w:pPr>
            <w:r>
              <w:rPr>
                <w:rFonts w:hint="eastAsia" w:hAnsi="宋体"/>
                <w:color w:val="auto"/>
                <w:spacing w:val="0"/>
                <w:w w:val="100"/>
                <w:sz w:val="24"/>
                <w:szCs w:val="24"/>
              </w:rPr>
              <w:t>男女不限，要求男55周岁以下（女50周岁以下），具有健康证及食堂相关工作经验。</w:t>
            </w:r>
          </w:p>
        </w:tc>
        <w:tc>
          <w:tcPr>
            <w:tcW w:w="4008" w:type="dxa"/>
            <w:noWrap w:val="0"/>
            <w:vAlign w:val="center"/>
          </w:tcPr>
          <w:p w14:paraId="4762AA8F">
            <w:pPr>
              <w:pStyle w:val="28"/>
              <w:snapToGrid w:val="0"/>
              <w:spacing w:line="240" w:lineRule="atLeast"/>
              <w:rPr>
                <w:rFonts w:hAnsi="宋体"/>
                <w:color w:val="auto"/>
                <w:spacing w:val="0"/>
                <w:w w:val="100"/>
                <w:sz w:val="24"/>
                <w:szCs w:val="24"/>
              </w:rPr>
            </w:pPr>
            <w:r>
              <w:rPr>
                <w:rFonts w:hint="eastAsia" w:ascii="宋体" w:hAnsi="宋体" w:cs="宋体"/>
                <w:color w:val="auto"/>
                <w:spacing w:val="0"/>
                <w:w w:val="100"/>
                <w:sz w:val="24"/>
                <w:szCs w:val="24"/>
                <w:highlight w:val="none"/>
              </w:rPr>
              <w:t>负责食堂菜品的</w:t>
            </w:r>
            <w:r>
              <w:rPr>
                <w:rFonts w:hint="eastAsia" w:ascii="宋体" w:hAnsi="宋体" w:cs="宋体"/>
                <w:color w:val="auto"/>
                <w:spacing w:val="0"/>
                <w:w w:val="100"/>
                <w:sz w:val="24"/>
                <w:szCs w:val="24"/>
                <w:highlight w:val="none"/>
                <w:lang w:val="en-US" w:eastAsia="zh-CN"/>
              </w:rPr>
              <w:t>切配、</w:t>
            </w:r>
            <w:r>
              <w:rPr>
                <w:rFonts w:hint="eastAsia" w:ascii="宋体" w:hAnsi="宋体" w:cs="宋体"/>
                <w:color w:val="auto"/>
                <w:spacing w:val="0"/>
                <w:w w:val="100"/>
                <w:sz w:val="24"/>
                <w:szCs w:val="24"/>
                <w:highlight w:val="none"/>
              </w:rPr>
              <w:t>加工</w:t>
            </w:r>
            <w:r>
              <w:rPr>
                <w:rFonts w:hint="eastAsia" w:ascii="宋体" w:hAnsi="宋体" w:cs="宋体"/>
                <w:color w:val="auto"/>
                <w:spacing w:val="0"/>
                <w:w w:val="100"/>
                <w:sz w:val="24"/>
                <w:szCs w:val="24"/>
                <w:highlight w:val="none"/>
                <w:lang w:eastAsia="zh-CN"/>
              </w:rPr>
              <w:t>，</w:t>
            </w:r>
            <w:r>
              <w:rPr>
                <w:rFonts w:hint="eastAsia" w:ascii="宋体" w:hAnsi="宋体" w:cs="宋体"/>
                <w:color w:val="auto"/>
                <w:spacing w:val="0"/>
                <w:w w:val="100"/>
                <w:sz w:val="24"/>
                <w:szCs w:val="24"/>
                <w:highlight w:val="none"/>
              </w:rPr>
              <w:t>保证食品质量。确保</w:t>
            </w:r>
            <w:r>
              <w:rPr>
                <w:rFonts w:hint="eastAsia" w:ascii="宋体" w:hAnsi="宋体" w:cs="宋体"/>
                <w:color w:val="auto"/>
                <w:spacing w:val="0"/>
                <w:w w:val="100"/>
                <w:sz w:val="24"/>
                <w:szCs w:val="24"/>
                <w:highlight w:val="none"/>
                <w:lang w:val="en-US" w:eastAsia="zh-CN"/>
              </w:rPr>
              <w:t>用餐服务</w:t>
            </w:r>
            <w:r>
              <w:rPr>
                <w:rFonts w:hint="eastAsia" w:ascii="宋体" w:hAnsi="宋体" w:cs="宋体"/>
                <w:color w:val="auto"/>
                <w:spacing w:val="0"/>
                <w:w w:val="100"/>
                <w:sz w:val="24"/>
                <w:szCs w:val="24"/>
                <w:highlight w:val="none"/>
              </w:rPr>
              <w:t>顺利开展。</w:t>
            </w:r>
          </w:p>
        </w:tc>
      </w:tr>
      <w:tr w14:paraId="46FE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20" w:type="dxa"/>
            <w:noWrap w:val="0"/>
            <w:vAlign w:val="center"/>
          </w:tcPr>
          <w:p w14:paraId="3FA782FC">
            <w:pPr>
              <w:pStyle w:val="28"/>
              <w:snapToGrid w:val="0"/>
              <w:spacing w:line="240" w:lineRule="atLeast"/>
              <w:jc w:val="center"/>
              <w:rPr>
                <w:rFonts w:hAnsi="宋体"/>
                <w:spacing w:val="0"/>
                <w:w w:val="100"/>
                <w:sz w:val="24"/>
                <w:szCs w:val="24"/>
              </w:rPr>
            </w:pPr>
            <w:r>
              <w:rPr>
                <w:rFonts w:hint="eastAsia" w:hAnsi="宋体"/>
                <w:spacing w:val="0"/>
                <w:w w:val="100"/>
                <w:sz w:val="24"/>
                <w:szCs w:val="24"/>
              </w:rPr>
              <w:t>6</w:t>
            </w:r>
          </w:p>
        </w:tc>
        <w:tc>
          <w:tcPr>
            <w:tcW w:w="828" w:type="dxa"/>
            <w:noWrap w:val="0"/>
            <w:vAlign w:val="center"/>
          </w:tcPr>
          <w:p w14:paraId="54649449">
            <w:pPr>
              <w:pStyle w:val="28"/>
              <w:snapToGrid w:val="0"/>
              <w:spacing w:line="240" w:lineRule="atLeast"/>
              <w:jc w:val="center"/>
              <w:rPr>
                <w:rFonts w:hAnsi="宋体"/>
                <w:spacing w:val="0"/>
                <w:w w:val="100"/>
                <w:sz w:val="24"/>
                <w:szCs w:val="24"/>
              </w:rPr>
            </w:pPr>
            <w:r>
              <w:rPr>
                <w:rFonts w:hint="eastAsia" w:hAnsi="宋体"/>
                <w:spacing w:val="0"/>
                <w:w w:val="100"/>
                <w:sz w:val="24"/>
                <w:szCs w:val="24"/>
              </w:rPr>
              <w:t>服务员</w:t>
            </w:r>
          </w:p>
        </w:tc>
        <w:tc>
          <w:tcPr>
            <w:tcW w:w="691" w:type="dxa"/>
            <w:noWrap w:val="0"/>
            <w:vAlign w:val="center"/>
          </w:tcPr>
          <w:p w14:paraId="19A89958">
            <w:pPr>
              <w:pStyle w:val="28"/>
              <w:snapToGrid w:val="0"/>
              <w:spacing w:line="240" w:lineRule="atLeast"/>
              <w:jc w:val="center"/>
              <w:rPr>
                <w:rFonts w:hAnsi="宋体"/>
                <w:spacing w:val="0"/>
                <w:w w:val="100"/>
                <w:sz w:val="24"/>
                <w:szCs w:val="24"/>
              </w:rPr>
            </w:pPr>
            <w:r>
              <w:rPr>
                <w:rFonts w:hint="eastAsia" w:hAnsi="宋体"/>
                <w:spacing w:val="0"/>
                <w:w w:val="100"/>
                <w:sz w:val="24"/>
                <w:szCs w:val="24"/>
              </w:rPr>
              <w:t>3</w:t>
            </w:r>
            <w:r>
              <w:rPr>
                <w:rFonts w:hint="eastAsia" w:hAnsi="宋体"/>
                <w:spacing w:val="0"/>
                <w:w w:val="100"/>
                <w:sz w:val="24"/>
                <w:szCs w:val="24"/>
                <w:lang w:val="en-US" w:eastAsia="zh-CN"/>
              </w:rPr>
              <w:t>人</w:t>
            </w:r>
          </w:p>
        </w:tc>
        <w:tc>
          <w:tcPr>
            <w:tcW w:w="3731" w:type="dxa"/>
            <w:noWrap w:val="0"/>
            <w:vAlign w:val="center"/>
          </w:tcPr>
          <w:p w14:paraId="48D3B8BD">
            <w:pPr>
              <w:pStyle w:val="28"/>
              <w:snapToGrid w:val="0"/>
              <w:spacing w:line="240" w:lineRule="atLeast"/>
              <w:rPr>
                <w:rFonts w:hint="eastAsia" w:hAnsi="宋体"/>
                <w:color w:val="auto"/>
                <w:spacing w:val="0"/>
                <w:w w:val="100"/>
                <w:sz w:val="24"/>
                <w:szCs w:val="24"/>
              </w:rPr>
            </w:pPr>
            <w:r>
              <w:rPr>
                <w:rFonts w:hint="eastAsia" w:hAnsi="宋体"/>
                <w:color w:val="auto"/>
                <w:spacing w:val="0"/>
                <w:w w:val="100"/>
                <w:sz w:val="24"/>
                <w:szCs w:val="24"/>
              </w:rPr>
              <w:t>要求45周岁以下，女性，有1年以上食堂相关工作经验，具有健康证及高中以上文化程度，五官端正，形象佳。</w:t>
            </w:r>
          </w:p>
        </w:tc>
        <w:tc>
          <w:tcPr>
            <w:tcW w:w="4008" w:type="dxa"/>
            <w:noWrap w:val="0"/>
            <w:vAlign w:val="center"/>
          </w:tcPr>
          <w:p w14:paraId="516E2B1E">
            <w:pPr>
              <w:pStyle w:val="28"/>
              <w:snapToGrid w:val="0"/>
              <w:spacing w:line="240" w:lineRule="atLeast"/>
              <w:rPr>
                <w:rFonts w:hAnsi="宋体"/>
                <w:color w:val="auto"/>
                <w:spacing w:val="0"/>
                <w:w w:val="100"/>
                <w:sz w:val="24"/>
                <w:szCs w:val="24"/>
              </w:rPr>
            </w:pPr>
            <w:r>
              <w:rPr>
                <w:rFonts w:hint="eastAsia" w:hAnsi="宋体"/>
                <w:color w:val="auto"/>
                <w:spacing w:val="0"/>
                <w:w w:val="100"/>
                <w:sz w:val="24"/>
                <w:szCs w:val="24"/>
              </w:rPr>
              <w:t>负责餐厅现场服务及食堂包厢接待服务。</w:t>
            </w:r>
          </w:p>
        </w:tc>
      </w:tr>
      <w:tr w14:paraId="564A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20" w:type="dxa"/>
            <w:noWrap w:val="0"/>
            <w:vAlign w:val="center"/>
          </w:tcPr>
          <w:p w14:paraId="3B99BF32">
            <w:pPr>
              <w:pStyle w:val="28"/>
              <w:snapToGrid w:val="0"/>
              <w:spacing w:line="240" w:lineRule="atLeast"/>
              <w:jc w:val="center"/>
              <w:rPr>
                <w:rFonts w:hAnsi="宋体"/>
                <w:spacing w:val="0"/>
                <w:w w:val="100"/>
                <w:sz w:val="24"/>
                <w:szCs w:val="24"/>
              </w:rPr>
            </w:pPr>
            <w:r>
              <w:rPr>
                <w:rFonts w:hint="eastAsia" w:hAnsi="宋体"/>
                <w:spacing w:val="0"/>
                <w:w w:val="100"/>
                <w:sz w:val="24"/>
                <w:szCs w:val="24"/>
              </w:rPr>
              <w:t>7</w:t>
            </w:r>
          </w:p>
        </w:tc>
        <w:tc>
          <w:tcPr>
            <w:tcW w:w="828" w:type="dxa"/>
            <w:noWrap w:val="0"/>
            <w:vAlign w:val="center"/>
          </w:tcPr>
          <w:p w14:paraId="60EA2F75">
            <w:pPr>
              <w:pStyle w:val="28"/>
              <w:snapToGrid w:val="0"/>
              <w:spacing w:line="240" w:lineRule="atLeast"/>
              <w:jc w:val="center"/>
              <w:rPr>
                <w:rFonts w:hAnsi="宋体"/>
                <w:spacing w:val="0"/>
                <w:w w:val="100"/>
                <w:sz w:val="24"/>
                <w:szCs w:val="24"/>
              </w:rPr>
            </w:pPr>
            <w:r>
              <w:rPr>
                <w:rFonts w:hint="eastAsia" w:hAnsi="宋体"/>
                <w:spacing w:val="0"/>
                <w:w w:val="100"/>
                <w:sz w:val="24"/>
                <w:szCs w:val="24"/>
              </w:rPr>
              <w:t>洗碗工</w:t>
            </w:r>
          </w:p>
        </w:tc>
        <w:tc>
          <w:tcPr>
            <w:tcW w:w="691" w:type="dxa"/>
            <w:noWrap w:val="0"/>
            <w:vAlign w:val="center"/>
          </w:tcPr>
          <w:p w14:paraId="64F531BD">
            <w:pPr>
              <w:pStyle w:val="28"/>
              <w:snapToGrid w:val="0"/>
              <w:spacing w:line="240" w:lineRule="atLeast"/>
              <w:jc w:val="center"/>
              <w:rPr>
                <w:rFonts w:hint="eastAsia" w:hAnsi="宋体" w:eastAsia="宋体"/>
                <w:spacing w:val="0"/>
                <w:w w:val="100"/>
                <w:sz w:val="24"/>
                <w:szCs w:val="24"/>
                <w:lang w:eastAsia="zh-CN"/>
              </w:rPr>
            </w:pPr>
            <w:r>
              <w:rPr>
                <w:rFonts w:hint="eastAsia" w:hAnsi="宋体"/>
                <w:spacing w:val="0"/>
                <w:w w:val="100"/>
                <w:sz w:val="24"/>
                <w:szCs w:val="24"/>
                <w:lang w:val="en-US" w:eastAsia="zh-CN"/>
              </w:rPr>
              <w:t>3人</w:t>
            </w:r>
          </w:p>
        </w:tc>
        <w:tc>
          <w:tcPr>
            <w:tcW w:w="3731" w:type="dxa"/>
            <w:noWrap w:val="0"/>
            <w:vAlign w:val="top"/>
          </w:tcPr>
          <w:p w14:paraId="37794E26">
            <w:pPr>
              <w:rPr>
                <w:rFonts w:hint="eastAsia" w:ascii="宋体" w:hAnsi="宋体"/>
                <w:spacing w:val="0"/>
                <w:w w:val="100"/>
                <w:sz w:val="24"/>
              </w:rPr>
            </w:pPr>
            <w:r>
              <w:rPr>
                <w:rFonts w:hint="eastAsia" w:ascii="宋体" w:hAnsi="宋体"/>
                <w:spacing w:val="0"/>
                <w:w w:val="100"/>
                <w:sz w:val="24"/>
              </w:rPr>
              <w:t>男女不限，要求5</w:t>
            </w:r>
            <w:r>
              <w:rPr>
                <w:rFonts w:hint="eastAsia" w:ascii="宋体" w:hAnsi="宋体"/>
                <w:spacing w:val="0"/>
                <w:w w:val="100"/>
                <w:sz w:val="24"/>
                <w:lang w:val="en-US" w:eastAsia="zh-CN"/>
              </w:rPr>
              <w:t>0</w:t>
            </w:r>
            <w:r>
              <w:rPr>
                <w:rFonts w:hint="eastAsia" w:ascii="宋体" w:hAnsi="宋体"/>
                <w:spacing w:val="0"/>
                <w:w w:val="100"/>
                <w:sz w:val="24"/>
              </w:rPr>
              <w:t>周岁以下，具有健康证。</w:t>
            </w:r>
          </w:p>
        </w:tc>
        <w:tc>
          <w:tcPr>
            <w:tcW w:w="4008" w:type="dxa"/>
            <w:noWrap w:val="0"/>
            <w:vAlign w:val="top"/>
          </w:tcPr>
          <w:p w14:paraId="70E979EB">
            <w:pPr>
              <w:rPr>
                <w:rFonts w:ascii="宋体" w:hAnsi="宋体"/>
                <w:spacing w:val="0"/>
                <w:w w:val="100"/>
                <w:sz w:val="24"/>
              </w:rPr>
            </w:pPr>
            <w:r>
              <w:rPr>
                <w:rFonts w:hint="eastAsia" w:ascii="宋体" w:hAnsi="宋体"/>
                <w:spacing w:val="0"/>
                <w:w w:val="100"/>
                <w:sz w:val="24"/>
              </w:rPr>
              <w:t>负责餐厅洗菜、洗碗、保洁。</w:t>
            </w:r>
          </w:p>
        </w:tc>
      </w:tr>
      <w:tr w14:paraId="53F1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39" w:type="dxa"/>
            <w:gridSpan w:val="3"/>
            <w:noWrap w:val="0"/>
            <w:vAlign w:val="center"/>
          </w:tcPr>
          <w:p w14:paraId="7E92CF2B">
            <w:pPr>
              <w:pStyle w:val="28"/>
              <w:snapToGrid w:val="0"/>
              <w:spacing w:line="240" w:lineRule="atLeast"/>
              <w:jc w:val="center"/>
              <w:rPr>
                <w:rFonts w:hint="default" w:hAnsi="宋体"/>
                <w:spacing w:val="0"/>
                <w:w w:val="100"/>
                <w:sz w:val="24"/>
                <w:szCs w:val="24"/>
                <w:lang w:val="en-US" w:eastAsia="zh-CN"/>
              </w:rPr>
            </w:pPr>
            <w:r>
              <w:rPr>
                <w:rFonts w:hint="eastAsia" w:hAnsi="宋体"/>
                <w:spacing w:val="0"/>
                <w:w w:val="100"/>
                <w:sz w:val="24"/>
                <w:szCs w:val="24"/>
                <w:lang w:val="en-US" w:eastAsia="zh-CN"/>
              </w:rPr>
              <w:t>合计</w:t>
            </w:r>
          </w:p>
        </w:tc>
        <w:tc>
          <w:tcPr>
            <w:tcW w:w="3731" w:type="dxa"/>
            <w:noWrap w:val="0"/>
            <w:vAlign w:val="top"/>
          </w:tcPr>
          <w:p w14:paraId="26E83758">
            <w:pPr>
              <w:jc w:val="center"/>
              <w:rPr>
                <w:rFonts w:hint="eastAsia" w:ascii="宋体" w:hAnsi="宋体"/>
                <w:spacing w:val="0"/>
                <w:w w:val="100"/>
                <w:sz w:val="24"/>
                <w:lang w:val="en-US" w:eastAsia="zh-CN"/>
              </w:rPr>
            </w:pPr>
          </w:p>
          <w:p w14:paraId="36968216">
            <w:pPr>
              <w:ind w:firstLine="960" w:firstLineChars="400"/>
              <w:jc w:val="both"/>
              <w:rPr>
                <w:rFonts w:hint="default" w:ascii="宋体" w:hAnsi="宋体" w:eastAsia="宋体"/>
                <w:spacing w:val="0"/>
                <w:w w:val="100"/>
                <w:sz w:val="24"/>
                <w:lang w:val="en-US" w:eastAsia="zh-CN"/>
              </w:rPr>
            </w:pPr>
            <w:r>
              <w:rPr>
                <w:rFonts w:hint="eastAsia" w:ascii="宋体" w:hAnsi="宋体"/>
                <w:spacing w:val="0"/>
                <w:w w:val="100"/>
                <w:sz w:val="24"/>
                <w:lang w:val="en-US" w:eastAsia="zh-CN"/>
              </w:rPr>
              <w:t>14人</w:t>
            </w:r>
          </w:p>
        </w:tc>
        <w:tc>
          <w:tcPr>
            <w:tcW w:w="4008" w:type="dxa"/>
            <w:noWrap w:val="0"/>
            <w:vAlign w:val="top"/>
          </w:tcPr>
          <w:p w14:paraId="044242EC">
            <w:pPr>
              <w:rPr>
                <w:rFonts w:hint="eastAsia" w:ascii="宋体" w:hAnsi="宋体"/>
                <w:spacing w:val="0"/>
                <w:w w:val="100"/>
                <w:sz w:val="24"/>
              </w:rPr>
            </w:pPr>
          </w:p>
        </w:tc>
      </w:tr>
    </w:tbl>
    <w:p w14:paraId="757814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上述人员不得兼职其他经营项目，如甲方有临时性工作的，根据需求有权调配以上人员的工作时间、工作内容和工作地点。且上岗前，乙方用人应符合国家劳动法、劳动合同法相关规定，为其工作人员（劳动者）签订劳动合同，缴纳社保等相关费用。</w:t>
      </w:r>
    </w:p>
    <w:p w14:paraId="1737D94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rPr>
      </w:pPr>
      <w:r>
        <w:rPr>
          <w:rFonts w:hint="eastAsia" w:ascii="宋体" w:hAnsi="宋体"/>
          <w:spacing w:val="0"/>
          <w:w w:val="100"/>
          <w:sz w:val="24"/>
          <w:szCs w:val="21"/>
        </w:rPr>
        <w:t>2.项目主管为：</w:t>
      </w:r>
      <w:r>
        <w:rPr>
          <w:rFonts w:hint="eastAsia" w:ascii="宋体" w:hAnsi="宋体"/>
          <w:spacing w:val="0"/>
          <w:w w:val="100"/>
          <w:sz w:val="24"/>
          <w:szCs w:val="21"/>
          <w:u w:val="single"/>
        </w:rPr>
        <w:t xml:space="preserve">          </w:t>
      </w:r>
      <w:r>
        <w:rPr>
          <w:rFonts w:hint="eastAsia" w:ascii="宋体" w:hAnsi="宋体"/>
          <w:spacing w:val="0"/>
          <w:w w:val="100"/>
          <w:sz w:val="24"/>
          <w:szCs w:val="21"/>
        </w:rPr>
        <w:t>。在项目实施过程中，未经甲方书面同意，不得更换项目主管。</w:t>
      </w:r>
      <w:r>
        <w:rPr>
          <w:rFonts w:hint="eastAsia" w:ascii="宋体" w:hAnsi="宋体"/>
          <w:spacing w:val="0"/>
          <w:w w:val="100"/>
          <w:sz w:val="24"/>
        </w:rPr>
        <w:t>其他人员服务期间如有更换需书面报采购人审核同意。</w:t>
      </w:r>
    </w:p>
    <w:p w14:paraId="71F4BFCC">
      <w:pPr>
        <w:spacing w:line="360" w:lineRule="auto"/>
        <w:ind w:firstLine="480" w:firstLineChars="200"/>
        <w:rPr>
          <w:rFonts w:hint="eastAsia" w:ascii="宋体" w:hAnsi="宋体"/>
          <w:color w:val="auto"/>
          <w:spacing w:val="0"/>
          <w:w w:val="100"/>
          <w:sz w:val="24"/>
          <w:highlight w:val="none"/>
          <w:lang w:val="en-US" w:eastAsia="zh-CN"/>
        </w:rPr>
      </w:pPr>
      <w:r>
        <w:rPr>
          <w:rFonts w:hint="eastAsia" w:ascii="宋体" w:hAnsi="宋体"/>
          <w:color w:val="auto"/>
          <w:spacing w:val="0"/>
          <w:w w:val="100"/>
          <w:sz w:val="24"/>
          <w:highlight w:val="none"/>
          <w:lang w:val="en-US" w:eastAsia="zh-CN"/>
        </w:rPr>
        <w:t>3.本项目服务期为三年，预估前6个月用餐人数每日约450人次，中标人应根据采购人食堂实际用餐人数动态调整人员配置（暂定第一年前6个月为11人），确保运营效率。后续根据采购人提供的实际用餐需求数据，增加至配满14人，具体调整时间以采购人要求为准，调整的人员需报采购人准许后实施。</w:t>
      </w:r>
    </w:p>
    <w:p w14:paraId="10F643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lang w:val="en-US" w:eastAsia="zh-CN"/>
        </w:rPr>
        <w:t>4</w:t>
      </w:r>
      <w:r>
        <w:rPr>
          <w:rFonts w:hint="eastAsia" w:ascii="宋体" w:hAnsi="宋体"/>
          <w:spacing w:val="0"/>
          <w:w w:val="100"/>
          <w:sz w:val="24"/>
          <w:szCs w:val="21"/>
        </w:rPr>
        <w:t>.人员上岗前，需提供相关身份材料</w:t>
      </w:r>
      <w:r>
        <w:rPr>
          <w:rFonts w:hint="eastAsia" w:ascii="宋体" w:hAnsi="宋体"/>
          <w:spacing w:val="0"/>
          <w:w w:val="100"/>
          <w:sz w:val="24"/>
          <w:szCs w:val="21"/>
          <w:lang w:eastAsia="zh-CN"/>
        </w:rPr>
        <w:t>、</w:t>
      </w:r>
      <w:r>
        <w:rPr>
          <w:rFonts w:hint="eastAsia" w:ascii="宋体" w:hAnsi="宋体"/>
          <w:color w:val="auto"/>
          <w:spacing w:val="0"/>
          <w:w w:val="100"/>
          <w:sz w:val="24"/>
          <w:highlight w:val="none"/>
          <w:lang w:val="en-US" w:eastAsia="zh-CN"/>
        </w:rPr>
        <w:t>无违法犯罪记录证明</w:t>
      </w:r>
      <w:r>
        <w:rPr>
          <w:rFonts w:hint="eastAsia" w:ascii="宋体" w:hAnsi="宋体"/>
          <w:color w:val="FF0000"/>
          <w:spacing w:val="0"/>
          <w:w w:val="100"/>
          <w:sz w:val="24"/>
          <w:highlight w:val="none"/>
          <w:lang w:val="en-US" w:eastAsia="zh-CN"/>
        </w:rPr>
        <w:t>、</w:t>
      </w:r>
      <w:r>
        <w:rPr>
          <w:rFonts w:hint="eastAsia" w:ascii="宋体" w:hAnsi="宋体"/>
          <w:spacing w:val="0"/>
          <w:w w:val="100"/>
          <w:sz w:val="24"/>
          <w:szCs w:val="21"/>
        </w:rPr>
        <w:t>从业资格证明（身份证、厨师证、面点师证、健康证）及幽门螺旋杆菌近期检验合格报告。所有材料原件与复印件相符，复印件留档备查。</w:t>
      </w:r>
    </w:p>
    <w:p w14:paraId="4C7401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（二）食堂经营管理要求</w:t>
      </w:r>
    </w:p>
    <w:p w14:paraId="33A472F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w:t>
      </w:r>
      <w:r>
        <w:rPr>
          <w:rFonts w:hint="eastAsia" w:ascii="宋体" w:hAnsi="宋体"/>
          <w:color w:val="auto"/>
          <w:spacing w:val="0"/>
          <w:w w:val="100"/>
          <w:kern w:val="0"/>
          <w:sz w:val="24"/>
          <w:highlight w:val="none"/>
        </w:rPr>
        <w:t>菜品要求：饭菜应当多样化，合理搭配，营养均衡。菜谱每周排列一次，经常更换菜肴的花式品种，提供适合口味的菜肴，每周菜谱荤素重复率均不得高于70%。</w:t>
      </w:r>
    </w:p>
    <w:p w14:paraId="40335A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lang w:val="en-US" w:eastAsia="zh-CN"/>
        </w:rPr>
        <w:t>2、</w:t>
      </w:r>
      <w:r>
        <w:rPr>
          <w:rFonts w:hint="eastAsia" w:ascii="宋体" w:hAnsi="宋体"/>
          <w:spacing w:val="0"/>
          <w:w w:val="100"/>
          <w:sz w:val="24"/>
          <w:szCs w:val="21"/>
        </w:rPr>
        <w:t>乙方服务团队的所有工作人员必须持《健康证》上岗，健康体检内容需包含幽门螺旋杆菌检测，结果要求呈阴性，所有人员上岗前要报送人员信息给甲方审核同意。</w:t>
      </w:r>
    </w:p>
    <w:p w14:paraId="5576AF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lang w:val="en-US" w:eastAsia="zh-CN"/>
        </w:rPr>
        <w:t>3</w:t>
      </w:r>
      <w:r>
        <w:rPr>
          <w:rFonts w:hint="eastAsia" w:ascii="宋体" w:hAnsi="宋体"/>
          <w:spacing w:val="0"/>
          <w:w w:val="100"/>
          <w:sz w:val="24"/>
          <w:szCs w:val="21"/>
        </w:rPr>
        <w:t>、乙方必须根据各工作岗位实际，制订工作须知和制度，经甲方审定后上墙。</w:t>
      </w:r>
    </w:p>
    <w:p w14:paraId="14C0AB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lang w:val="en-US" w:eastAsia="zh-CN"/>
        </w:rPr>
        <w:t>4</w:t>
      </w:r>
      <w:r>
        <w:rPr>
          <w:rFonts w:hint="eastAsia" w:ascii="宋体" w:hAnsi="宋体"/>
          <w:spacing w:val="0"/>
          <w:w w:val="100"/>
          <w:sz w:val="24"/>
          <w:szCs w:val="21"/>
        </w:rPr>
        <w:t>、食堂开餐时间：</w:t>
      </w:r>
      <w:r>
        <w:rPr>
          <w:rFonts w:hint="eastAsia" w:ascii="宋体" w:hAnsi="宋体"/>
          <w:color w:val="auto"/>
          <w:spacing w:val="0"/>
          <w:w w:val="100"/>
          <w:sz w:val="24"/>
          <w:highlight w:val="none"/>
          <w:lang w:val="en-US" w:eastAsia="zh-CN"/>
        </w:rPr>
        <w:t>早、中、晚三餐开餐时间具体根据采购人要求确定</w:t>
      </w:r>
      <w:r>
        <w:rPr>
          <w:rFonts w:hint="eastAsia" w:ascii="宋体" w:hAnsi="宋体" w:cs="宋体"/>
          <w:color w:val="auto"/>
          <w:sz w:val="24"/>
          <w:highlight w:val="none"/>
          <w:lang w:eastAsia="zh-CN"/>
        </w:rPr>
        <w:t>，</w:t>
      </w:r>
      <w:r>
        <w:rPr>
          <w:rFonts w:hint="eastAsia" w:ascii="宋体" w:hAnsi="宋体"/>
          <w:color w:val="auto"/>
          <w:spacing w:val="0"/>
          <w:w w:val="100"/>
          <w:sz w:val="24"/>
        </w:rPr>
        <w:t>用餐时间具体根据采购人要求进行相应调整。</w:t>
      </w:r>
      <w:r>
        <w:rPr>
          <w:rFonts w:hint="eastAsia" w:ascii="宋体" w:hAnsi="宋体"/>
          <w:color w:val="auto"/>
          <w:spacing w:val="0"/>
          <w:w w:val="100"/>
          <w:sz w:val="24"/>
          <w:szCs w:val="21"/>
        </w:rPr>
        <w:t>投标人必须在开餐时间前20分钟做好各项开餐准备工作</w:t>
      </w:r>
      <w:r>
        <w:rPr>
          <w:rFonts w:hint="eastAsia" w:ascii="宋体" w:hAnsi="宋体"/>
          <w:color w:val="auto"/>
          <w:spacing w:val="0"/>
          <w:w w:val="100"/>
          <w:sz w:val="24"/>
          <w:szCs w:val="21"/>
          <w:lang w:eastAsia="zh-CN"/>
        </w:rPr>
        <w:t>，</w:t>
      </w:r>
      <w:r>
        <w:rPr>
          <w:rFonts w:hint="eastAsia" w:ascii="宋体" w:hAnsi="宋体"/>
          <w:color w:val="auto"/>
          <w:spacing w:val="0"/>
          <w:w w:val="100"/>
          <w:sz w:val="24"/>
          <w:szCs w:val="21"/>
        </w:rPr>
        <w:t>如遇特殊情况，根据采购人要求提前或延长就餐。双休日及节假日应至少配备</w:t>
      </w:r>
      <w:r>
        <w:rPr>
          <w:rFonts w:hint="eastAsia" w:ascii="宋体" w:hAnsi="宋体"/>
          <w:color w:val="auto"/>
          <w:spacing w:val="0"/>
          <w:w w:val="100"/>
          <w:sz w:val="24"/>
          <w:szCs w:val="21"/>
          <w:lang w:val="en-US" w:eastAsia="zh-CN"/>
        </w:rPr>
        <w:t>4</w:t>
      </w:r>
      <w:r>
        <w:rPr>
          <w:rFonts w:hint="eastAsia" w:ascii="宋体" w:hAnsi="宋体"/>
          <w:color w:val="auto"/>
          <w:spacing w:val="0"/>
          <w:w w:val="100"/>
          <w:sz w:val="24"/>
          <w:szCs w:val="21"/>
        </w:rPr>
        <w:t>人（其中一</w:t>
      </w:r>
      <w:r>
        <w:rPr>
          <w:rFonts w:hint="eastAsia" w:ascii="宋体" w:hAnsi="宋体"/>
          <w:spacing w:val="0"/>
          <w:w w:val="100"/>
          <w:sz w:val="24"/>
          <w:szCs w:val="21"/>
        </w:rPr>
        <w:t>人必须为厨师）备餐，确保采购人值班、备勤人员就餐。因发生突发事件等情况的，根据采购人要求无条件做好就餐保障。</w:t>
      </w:r>
    </w:p>
    <w:p w14:paraId="2EB13A2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4、乙方负责厨房的组织、管理和烹饪工作。所有工作人员进行定期健康检查，并经常进行</w:t>
      </w:r>
      <w:r>
        <w:rPr>
          <w:rFonts w:hint="eastAsia" w:ascii="宋体" w:hAnsi="宋体"/>
          <w:color w:val="auto"/>
          <w:spacing w:val="0"/>
          <w:w w:val="100"/>
          <w:sz w:val="24"/>
        </w:rPr>
        <w:t>《中华人民共和国食品安全法》</w:t>
      </w:r>
      <w:r>
        <w:rPr>
          <w:rFonts w:hint="eastAsia" w:ascii="宋体" w:hAnsi="宋体"/>
          <w:spacing w:val="0"/>
          <w:w w:val="100"/>
          <w:sz w:val="24"/>
          <w:szCs w:val="21"/>
        </w:rPr>
        <w:t>的学习，严防食物中毒事件的发生。</w:t>
      </w:r>
    </w:p>
    <w:p w14:paraId="599605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5、乙方必须给每位工作人员承保人身意外伤害险、工伤保险，按岗位要求，统一配制工作服及帽子、口罩等其他卫生防护物品，保持整洁。服从工作安排，认真完成每天的工作任务，乙方工作人员的一切行为和责任由乙方自行负责，与甲方无关；除本合同约定的合同价格和奖惩考核外，乙方的其他费用开支与甲方无关，自行负责。</w:t>
      </w:r>
    </w:p>
    <w:p w14:paraId="6CE6E6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6、食堂食品及其他消耗品、工具等由乙方安排食堂主管根据菜单和消耗情况向甲方提交采购申请，由甲方定点采购或指定专人采购。厨师要保持与采购人员的良好沟通，掌握时令食材供应情况，并配合监督、指导菜品质量、数量、保管，每日及时开出次日所需采购的原材料清单，交由甲方负责采购。严禁使用受污染、变质、虫蛀食材，如因食材保管、制作原因，造成用餐者发生饮食安全问题，由乙方负责。</w:t>
      </w:r>
    </w:p>
    <w:p w14:paraId="6B6C99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7、定期检查库房、冰箱原料储存与质量，合理控制物品</w:t>
      </w:r>
      <w:r>
        <w:rPr>
          <w:rFonts w:hint="eastAsia" w:ascii="宋体" w:hAnsi="宋体"/>
          <w:spacing w:val="0"/>
          <w:w w:val="100"/>
          <w:sz w:val="24"/>
          <w:szCs w:val="21"/>
          <w:lang w:eastAsia="zh-CN"/>
        </w:rPr>
        <w:t>，</w:t>
      </w:r>
      <w:r>
        <w:rPr>
          <w:rFonts w:hint="eastAsia" w:ascii="宋体" w:hAnsi="宋体"/>
          <w:spacing w:val="0"/>
          <w:w w:val="100"/>
          <w:sz w:val="24"/>
          <w:szCs w:val="21"/>
        </w:rPr>
        <w:t>制作和使用按程序领用材料，减少浪费。每月配合管理人员进行原料盘点。餐具类易损耗用具每季度进行盘点，甲方承担相应正常消耗破损率，超出正常破损率的损失由乙方负责照价赔偿。</w:t>
      </w:r>
    </w:p>
    <w:p w14:paraId="44CF62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8、餐厅卫生制度：</w:t>
      </w:r>
    </w:p>
    <w:p w14:paraId="422C1E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（1）严格执行“食品卫生法”，实行“五四”制等相关规定；</w:t>
      </w:r>
    </w:p>
    <w:p w14:paraId="748EFA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（2）不使用变质、不洁食品；</w:t>
      </w:r>
    </w:p>
    <w:p w14:paraId="7F756E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（3）生熟食品及刀案、容器分开。放入冰箱的熟食品要盖好，无交叉污染；</w:t>
      </w:r>
    </w:p>
    <w:p w14:paraId="54E397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(4)保持厨房、操作间、餐厅清洁卫生。地面、餐桌整洁无油污；</w:t>
      </w:r>
    </w:p>
    <w:p w14:paraId="653F64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(5)仓库整洁通风、无鼠。食品分类存放、离墙垫高，防止受潮霉变；</w:t>
      </w:r>
    </w:p>
    <w:p w14:paraId="61A7D4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(6)做到餐厅无苍蝇、防鼠、防蟑螂等工作；</w:t>
      </w:r>
    </w:p>
    <w:p w14:paraId="6F1CDB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(7)经常保持室内外操作间清洁卫生，做到每餐后进行清扫，每周进行不少于一次彻底、全面的清洗；</w:t>
      </w:r>
    </w:p>
    <w:p w14:paraId="2FEAC5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(8)污物存放于固定地方，随时清理；</w:t>
      </w:r>
    </w:p>
    <w:p w14:paraId="7D0E7D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(9)餐具一律做到一餐一消毒；</w:t>
      </w:r>
    </w:p>
    <w:p w14:paraId="748774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(10)每餐必须留样食品，坚持专人负责，做好留样记录，切实做到有样可查，有据可依；</w:t>
      </w:r>
    </w:p>
    <w:p w14:paraId="7A9CC6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（11）其他餐厅卫生制度按乙方投标文件中的技术文件执行。</w:t>
      </w:r>
    </w:p>
    <w:p w14:paraId="089E18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因违反上述要求，造成安全事故，乙方负全责。</w:t>
      </w:r>
    </w:p>
    <w:p w14:paraId="408BCCB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Tahoma"/>
          <w:b/>
          <w:bCs/>
          <w:spacing w:val="0"/>
          <w:w w:val="100"/>
          <w:sz w:val="24"/>
        </w:rPr>
      </w:pPr>
      <w:r>
        <w:rPr>
          <w:rFonts w:hint="eastAsia" w:cs="Tahoma"/>
          <w:b/>
          <w:bCs/>
          <w:spacing w:val="0"/>
          <w:w w:val="100"/>
          <w:sz w:val="24"/>
        </w:rPr>
        <w:t>七、监督考核办法</w:t>
      </w:r>
    </w:p>
    <w:p w14:paraId="1ABD83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乙方须严格遵守甲方的各种管理制度、规定，全面严格履行合同，接受甲方的考核。</w:t>
      </w:r>
    </w:p>
    <w:p w14:paraId="07BC28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甲方按照《考核办法》（详见附件1）进行考核，根据考核结果进行综合评分，并严格执行奖惩规定。</w:t>
      </w:r>
    </w:p>
    <w:p w14:paraId="1849398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Tahoma"/>
          <w:b/>
          <w:bCs/>
          <w:spacing w:val="0"/>
          <w:w w:val="100"/>
          <w:sz w:val="24"/>
        </w:rPr>
      </w:pPr>
      <w:r>
        <w:rPr>
          <w:rFonts w:hint="eastAsia" w:cs="Tahoma"/>
          <w:b/>
          <w:bCs/>
          <w:spacing w:val="0"/>
          <w:w w:val="100"/>
          <w:sz w:val="24"/>
        </w:rPr>
        <w:t>八、权利和义务</w:t>
      </w:r>
    </w:p>
    <w:p w14:paraId="787C9E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（一）甲方权利与义务</w:t>
      </w:r>
    </w:p>
    <w:p w14:paraId="30B817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1、甲方对乙方的服务管理工作进行全面的指导、检查、管理和监督，对检查中发现的问题及时向乙方提出书面或口头改进意见。甲方有权根据考核、满意度结果依约扣除相应合同款或终止合同。</w:t>
      </w:r>
    </w:p>
    <w:p w14:paraId="656B14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2、甲方对乙方违反采购文件中规定的行为进行处罚。</w:t>
      </w:r>
    </w:p>
    <w:p w14:paraId="681C59E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3、甲方监督检查乙方落实安全生产措施（包括安全、消防等）。</w:t>
      </w:r>
    </w:p>
    <w:p w14:paraId="2B6D52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4、甲方监督检查乙方对员工进行培训的情况，以提高服务管理技术水平。</w:t>
      </w:r>
    </w:p>
    <w:p w14:paraId="3A0E14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5、甲方可要求乙方调整不合格员工，乙方应无条件调整。</w:t>
      </w:r>
    </w:p>
    <w:p w14:paraId="4C66E46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6、甲方可根据政策的变动并结合实际情况对本项目合同进行修改和补充。</w:t>
      </w:r>
    </w:p>
    <w:p w14:paraId="25DF8D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7、甲方应按时支付款项。本合同的经费由政府拨款，如因政策影响，拨款未能及时到位，乙方不得以此为由而不履行本合同规定的义务，否则甲方有权按规定扣罚。</w:t>
      </w:r>
    </w:p>
    <w:p w14:paraId="4CDF3E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8、本合同的解释权在甲方。</w:t>
      </w:r>
    </w:p>
    <w:p w14:paraId="7FA824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（二）乙方权利和义务</w:t>
      </w:r>
    </w:p>
    <w:p w14:paraId="5240DA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1、乙方有权根据本合同按期领取承包经费。</w:t>
      </w:r>
    </w:p>
    <w:p w14:paraId="70B112A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2、乙方有权对管理工作提出建议。</w:t>
      </w:r>
    </w:p>
    <w:p w14:paraId="05C926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3、乙方履行承诺的义务，并参加由甲方组织的检查和综合考评。</w:t>
      </w:r>
    </w:p>
    <w:p w14:paraId="4992E3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4、乙方应接受甲方的检查监督及指导。</w:t>
      </w:r>
    </w:p>
    <w:p w14:paraId="1F2A73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5、在承包区域内的各项服务，其工作时间必须满足甲方的工作要求，包括双休日及节假日，无论乙方有什么理由，都不许停止服务工作。</w:t>
      </w:r>
    </w:p>
    <w:p w14:paraId="615482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6、乙方必须有管理人员全权代表乙方与甲方保持密切联系，以保证承包区域内服务工作正常进行以及其他情况，突击检查必须做到随叫随到。</w:t>
      </w:r>
    </w:p>
    <w:p w14:paraId="457941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7、乙方必须出具或办妥法律手续及甲方规定的与承包区域经营业务有关的执照等，方可从事经营并在经营中遵守一切有关法律法规和规章，自行缴纳税费及工商部门的各项规费。</w:t>
      </w:r>
    </w:p>
    <w:p w14:paraId="2397D6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8、按甲方的要求开展工作，如需变更，乙方应提出书面申请，并征得甲方的书面同意。</w:t>
      </w:r>
    </w:p>
    <w:p w14:paraId="500696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9、乙方根据本合同所承担的服务内容，实际上岗人数按相关规定办理社保。安排好工作人员的教育管理工作等，如发生违规违纪事件，由乙方承担一切经济责任和法律责任。</w:t>
      </w:r>
    </w:p>
    <w:p w14:paraId="0956E7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10、乙方负责承包期间中的事故处理并承担一切费用。</w:t>
      </w:r>
    </w:p>
    <w:p w14:paraId="7EFB71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11、乙方应严格遵守国家法律、法规的规定，不得违反国家法律、法规。</w:t>
      </w:r>
    </w:p>
    <w:p w14:paraId="2192A2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12、因法律法规发生变化使合同内容发生变更，甲方不负赔偿责任。</w:t>
      </w:r>
    </w:p>
    <w:p w14:paraId="271CBED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Tahoma"/>
          <w:b/>
          <w:bCs/>
          <w:spacing w:val="0"/>
          <w:w w:val="100"/>
          <w:sz w:val="24"/>
        </w:rPr>
      </w:pPr>
      <w:r>
        <w:rPr>
          <w:rFonts w:hint="eastAsia" w:cs="Tahoma"/>
          <w:b/>
          <w:bCs/>
          <w:spacing w:val="0"/>
          <w:w w:val="100"/>
          <w:sz w:val="24"/>
        </w:rPr>
        <w:t>九、 违约责任</w:t>
      </w:r>
    </w:p>
    <w:p w14:paraId="3F26F6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一）乙方违反本合同约定的工作要求、质量标准、乙方应承担的义务以及《采购文件》规定的行为均属违约行为。甲方根据本合同约定及采购文件条款，视乙方违反规定的情节轻重，做出批评教育、限期纠正、承担违约责任等处理，情节严重者，甲方有权解除本合同，由乙方承担一切经济损失和法律责任。因乙方违约造成甲方损失的，甲方有权优先从项目合同款中扣除。</w:t>
      </w:r>
    </w:p>
    <w:p w14:paraId="3D6268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（二）乙方因机械、工具或技术、劳动等跟不上管理需要影响工作，未达到工作要求及质量标准，按采购文件的规定，甲方有权解除本合同。</w:t>
      </w:r>
    </w:p>
    <w:p w14:paraId="70B421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（三）甲方未在规定时间内支付费用，乙方有权追究相应违约责任。</w:t>
      </w:r>
    </w:p>
    <w:p w14:paraId="70754C3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eastAsia="宋体" w:cs="Tahoma"/>
          <w:b/>
          <w:bCs/>
          <w:spacing w:val="0"/>
          <w:w w:val="100"/>
          <w:sz w:val="24"/>
          <w:lang w:val="en-US" w:eastAsia="zh-CN"/>
        </w:rPr>
      </w:pPr>
      <w:r>
        <w:rPr>
          <w:rFonts w:hint="eastAsia" w:eastAsia="宋体" w:cs="Tahoma"/>
          <w:b/>
          <w:bCs/>
          <w:spacing w:val="0"/>
          <w:w w:val="100"/>
          <w:sz w:val="24"/>
          <w:lang w:val="en-US" w:eastAsia="zh-CN"/>
        </w:rPr>
        <w:t>十、履约保证金</w:t>
      </w:r>
    </w:p>
    <w:p w14:paraId="2C4F2049">
      <w:pPr>
        <w:pStyle w:val="28"/>
        <w:spacing w:line="360" w:lineRule="auto"/>
        <w:ind w:firstLine="480" w:firstLineChars="200"/>
        <w:rPr>
          <w:rFonts w:hint="eastAsia" w:hAnsi="宋体"/>
          <w:color w:val="auto"/>
          <w:sz w:val="24"/>
          <w:szCs w:val="24"/>
        </w:rPr>
      </w:pPr>
      <w:r>
        <w:rPr>
          <w:rFonts w:hint="eastAsia" w:hAnsi="宋体"/>
          <w:color w:val="auto"/>
          <w:sz w:val="24"/>
          <w:szCs w:val="24"/>
          <w:lang w:val="en-US" w:eastAsia="zh-CN"/>
        </w:rPr>
        <w:t>10</w:t>
      </w:r>
      <w:r>
        <w:rPr>
          <w:rFonts w:hint="eastAsia" w:hAnsi="宋体"/>
          <w:color w:val="auto"/>
          <w:sz w:val="24"/>
          <w:szCs w:val="24"/>
        </w:rPr>
        <w:t>履约保证金</w:t>
      </w:r>
    </w:p>
    <w:p w14:paraId="64253BE9">
      <w:pPr>
        <w:pStyle w:val="28"/>
        <w:spacing w:line="360" w:lineRule="auto"/>
        <w:ind w:left="1199" w:leftChars="228" w:hanging="720" w:hangingChars="300"/>
        <w:rPr>
          <w:rFonts w:hint="eastAsia" w:hAnsi="宋体"/>
          <w:color w:val="auto"/>
          <w:sz w:val="24"/>
          <w:szCs w:val="24"/>
          <w:u w:val="none"/>
          <w:lang w:eastAsia="zh-CN"/>
        </w:rPr>
      </w:pPr>
      <w:r>
        <w:rPr>
          <w:rFonts w:hint="eastAsia" w:hAnsi="宋体"/>
          <w:color w:val="auto"/>
          <w:sz w:val="24"/>
          <w:szCs w:val="24"/>
          <w:lang w:val="en-US" w:eastAsia="zh-CN"/>
        </w:rPr>
        <w:t>10</w:t>
      </w:r>
      <w:r>
        <w:rPr>
          <w:rFonts w:hint="eastAsia" w:hAnsi="宋体"/>
          <w:color w:val="auto"/>
          <w:sz w:val="24"/>
          <w:szCs w:val="24"/>
        </w:rPr>
        <w:t>.1履约保证金金额</w:t>
      </w:r>
      <w:r>
        <w:rPr>
          <w:rFonts w:hint="eastAsia" w:hAnsi="宋体"/>
          <w:color w:val="auto"/>
          <w:sz w:val="24"/>
          <w:szCs w:val="24"/>
          <w:lang w:val="en-US" w:eastAsia="zh-CN"/>
        </w:rPr>
        <w:t>为</w:t>
      </w:r>
      <w:r>
        <w:rPr>
          <w:rFonts w:hint="eastAsia" w:hAnsi="宋体"/>
          <w:color w:val="auto"/>
          <w:sz w:val="24"/>
          <w:szCs w:val="24"/>
          <w:u w:val="none"/>
          <w:lang w:val="en-US" w:eastAsia="zh-CN"/>
        </w:rPr>
        <w:t>人民币:</w:t>
      </w:r>
      <w:r>
        <w:rPr>
          <w:rFonts w:hint="eastAsia" w:hAnsi="宋体"/>
          <w:color w:val="auto"/>
          <w:sz w:val="24"/>
          <w:szCs w:val="24"/>
          <w:u w:val="none"/>
        </w:rPr>
        <w:t xml:space="preserve"> 政府采购合同金额的1%</w:t>
      </w:r>
      <w:r>
        <w:rPr>
          <w:rFonts w:hint="eastAsia" w:hAnsi="宋体"/>
          <w:color w:val="auto"/>
          <w:sz w:val="24"/>
          <w:szCs w:val="24"/>
          <w:u w:val="none"/>
          <w:lang w:eastAsia="zh-CN"/>
        </w:rPr>
        <w:t>。</w:t>
      </w:r>
    </w:p>
    <w:p w14:paraId="768AF862">
      <w:pPr>
        <w:pStyle w:val="28"/>
        <w:spacing w:line="360" w:lineRule="auto"/>
        <w:ind w:firstLine="1200" w:firstLineChars="500"/>
        <w:rPr>
          <w:rFonts w:hint="default" w:hAnsi="宋体" w:eastAsia="宋体"/>
          <w:color w:val="auto"/>
          <w:sz w:val="24"/>
          <w:szCs w:val="24"/>
          <w:lang w:val="en-US" w:eastAsia="zh-CN"/>
        </w:rPr>
      </w:pPr>
      <w:r>
        <w:rPr>
          <w:rFonts w:hint="eastAsia" w:hAnsi="宋体"/>
          <w:color w:val="auto"/>
          <w:sz w:val="24"/>
          <w:szCs w:val="24"/>
          <w:u w:val="none"/>
          <w:lang w:val="en-US" w:eastAsia="zh-CN"/>
        </w:rPr>
        <w:t>金额为人民币</w:t>
      </w:r>
      <w:r>
        <w:rPr>
          <w:rFonts w:hint="eastAsia" w:hAnsi="宋体"/>
          <w:color w:val="auto"/>
          <w:sz w:val="24"/>
          <w:szCs w:val="24"/>
          <w:u w:val="none"/>
        </w:rPr>
        <w:t xml:space="preserve"> </w:t>
      </w:r>
      <w:r>
        <w:rPr>
          <w:rFonts w:hint="eastAsia" w:hAnsi="宋体"/>
          <w:color w:val="auto"/>
          <w:sz w:val="24"/>
          <w:szCs w:val="24"/>
          <w:u w:val="single"/>
        </w:rPr>
        <w:t xml:space="preserve">      </w:t>
      </w:r>
      <w:r>
        <w:rPr>
          <w:rFonts w:hint="eastAsia" w:hAnsi="宋体"/>
          <w:color w:val="auto"/>
          <w:sz w:val="24"/>
          <w:szCs w:val="24"/>
          <w:u w:val="none"/>
          <w:lang w:val="en-US" w:eastAsia="zh-CN"/>
        </w:rPr>
        <w:t>元整</w:t>
      </w:r>
      <w:r>
        <w:rPr>
          <w:rFonts w:hint="eastAsia" w:hAnsi="宋体"/>
          <w:color w:val="auto"/>
          <w:sz w:val="24"/>
          <w:szCs w:val="24"/>
          <w:u w:val="none"/>
        </w:rPr>
        <w:t xml:space="preserve">          </w:t>
      </w:r>
    </w:p>
    <w:p w14:paraId="002FA846">
      <w:pPr>
        <w:pStyle w:val="28"/>
        <w:spacing w:line="360" w:lineRule="auto"/>
        <w:ind w:firstLine="480" w:firstLineChars="200"/>
        <w:rPr>
          <w:rFonts w:hint="eastAsia" w:hAnsi="宋体"/>
          <w:color w:val="auto"/>
          <w:sz w:val="24"/>
          <w:szCs w:val="24"/>
        </w:rPr>
      </w:pPr>
      <w:r>
        <w:rPr>
          <w:rFonts w:hint="eastAsia" w:hAnsi="宋体"/>
          <w:color w:val="auto"/>
          <w:sz w:val="24"/>
          <w:szCs w:val="24"/>
          <w:lang w:val="en-US" w:eastAsia="zh-CN"/>
        </w:rPr>
        <w:t>10</w:t>
      </w:r>
      <w:r>
        <w:rPr>
          <w:rFonts w:hint="eastAsia" w:hAnsi="宋体"/>
          <w:color w:val="auto"/>
          <w:sz w:val="24"/>
          <w:szCs w:val="24"/>
        </w:rPr>
        <w:t>.2履约保证金缴纳时间： 202</w:t>
      </w:r>
      <w:r>
        <w:rPr>
          <w:rFonts w:hint="eastAsia" w:hAnsi="宋体"/>
          <w:color w:val="auto"/>
          <w:sz w:val="24"/>
          <w:szCs w:val="24"/>
          <w:lang w:val="en-US" w:eastAsia="zh-CN"/>
        </w:rPr>
        <w:t>5</w:t>
      </w:r>
      <w:r>
        <w:rPr>
          <w:rFonts w:hint="eastAsia" w:hAnsi="宋体"/>
          <w:color w:val="auto"/>
          <w:sz w:val="24"/>
          <w:szCs w:val="24"/>
        </w:rPr>
        <w:t>年</w:t>
      </w:r>
      <w:r>
        <w:rPr>
          <w:rFonts w:hint="eastAsia" w:hAnsi="宋体"/>
          <w:color w:val="auto"/>
          <w:sz w:val="24"/>
          <w:szCs w:val="24"/>
          <w:u w:val="single"/>
        </w:rPr>
        <w:t xml:space="preserve">   月    日</w:t>
      </w:r>
      <w:r>
        <w:rPr>
          <w:rFonts w:hint="eastAsia" w:hAnsi="宋体"/>
          <w:color w:val="auto"/>
          <w:sz w:val="24"/>
          <w:szCs w:val="24"/>
        </w:rPr>
        <w:t>前。</w:t>
      </w:r>
    </w:p>
    <w:p w14:paraId="178C10B4">
      <w:pPr>
        <w:pStyle w:val="28"/>
        <w:spacing w:line="360" w:lineRule="auto"/>
        <w:ind w:firstLine="480" w:firstLineChars="200"/>
        <w:rPr>
          <w:rFonts w:hint="eastAsia" w:hAnsi="宋体"/>
          <w:color w:val="auto"/>
          <w:sz w:val="24"/>
          <w:szCs w:val="24"/>
        </w:rPr>
      </w:pPr>
      <w:r>
        <w:rPr>
          <w:rFonts w:hint="eastAsia" w:hAnsi="宋体"/>
          <w:color w:val="auto"/>
          <w:sz w:val="24"/>
          <w:szCs w:val="24"/>
          <w:lang w:val="en-US" w:eastAsia="zh-CN"/>
        </w:rPr>
        <w:t>10</w:t>
      </w:r>
      <w:r>
        <w:rPr>
          <w:rFonts w:hint="eastAsia" w:hAnsi="宋体"/>
          <w:color w:val="auto"/>
          <w:sz w:val="24"/>
          <w:szCs w:val="24"/>
        </w:rPr>
        <w:t>.3 履约保证金缴纳方式：</w:t>
      </w:r>
      <w:r>
        <w:rPr>
          <w:rFonts w:hint="eastAsia" w:hAnsi="宋体"/>
          <w:color w:val="auto"/>
          <w:sz w:val="24"/>
          <w:szCs w:val="24"/>
          <w:u w:val="single"/>
        </w:rPr>
        <w:t xml:space="preserve">                     。</w:t>
      </w:r>
    </w:p>
    <w:p w14:paraId="6B86FC83">
      <w:pPr>
        <w:snapToGrid w:val="0"/>
        <w:spacing w:line="360" w:lineRule="auto"/>
        <w:ind w:firstLine="480"/>
        <w:rPr>
          <w:rFonts w:hint="eastAsia" w:ascii="宋体" w:hAnsi="宋体"/>
          <w:color w:val="auto"/>
          <w:spacing w:val="0"/>
          <w:w w:val="100"/>
          <w:sz w:val="24"/>
          <w:szCs w:val="21"/>
        </w:rPr>
      </w:pPr>
      <w:r>
        <w:rPr>
          <w:rFonts w:hint="eastAsia" w:ascii="宋体" w:hAnsi="宋体" w:eastAsia="宋体" w:cs="Times New Roman"/>
          <w:color w:val="auto"/>
          <w:kern w:val="2"/>
          <w:sz w:val="24"/>
          <w:szCs w:val="24"/>
          <w:lang w:val="en-US" w:eastAsia="zh-CN" w:bidi="ar-SA"/>
        </w:rPr>
        <w:t>10.4</w:t>
      </w:r>
      <w:r>
        <w:rPr>
          <w:rFonts w:hint="eastAsia" w:hAnsi="宋体"/>
          <w:color w:val="auto"/>
          <w:sz w:val="24"/>
          <w:szCs w:val="24"/>
        </w:rPr>
        <w:t>履约保证金的退还：服务期满后且无服务及质量问题的一次性（不计息）退还。乙方若不能保质保量完成合同约定业务，除承担相关责任外，甲方可相应扣减合同履约保证金。如乙方违约造成合同终止的，履约保证金不予退还，甲方还有权视损失</w:t>
      </w:r>
      <w:r>
        <w:rPr>
          <w:rFonts w:hint="eastAsia" w:hAnsi="宋体"/>
          <w:color w:val="auto"/>
          <w:sz w:val="24"/>
          <w:szCs w:val="24"/>
          <w:lang w:eastAsia="zh-CN"/>
        </w:rPr>
        <w:t>。</w:t>
      </w:r>
    </w:p>
    <w:p w14:paraId="549820F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Tahoma"/>
          <w:b/>
          <w:bCs/>
          <w:spacing w:val="0"/>
          <w:w w:val="100"/>
          <w:sz w:val="24"/>
        </w:rPr>
      </w:pPr>
      <w:r>
        <w:rPr>
          <w:rFonts w:hint="eastAsia" w:cs="Tahoma"/>
          <w:b/>
          <w:bCs/>
          <w:spacing w:val="0"/>
          <w:w w:val="100"/>
          <w:sz w:val="24"/>
        </w:rPr>
        <w:t>十</w:t>
      </w:r>
      <w:r>
        <w:rPr>
          <w:rFonts w:hint="eastAsia" w:cs="Tahoma"/>
          <w:b/>
          <w:bCs/>
          <w:spacing w:val="0"/>
          <w:w w:val="100"/>
          <w:sz w:val="24"/>
          <w:lang w:val="en-US" w:eastAsia="zh-CN"/>
        </w:rPr>
        <w:t>一</w:t>
      </w:r>
      <w:r>
        <w:rPr>
          <w:rFonts w:hint="eastAsia" w:cs="Tahoma"/>
          <w:b/>
          <w:bCs/>
          <w:spacing w:val="0"/>
          <w:w w:val="100"/>
          <w:sz w:val="24"/>
        </w:rPr>
        <w:t>、争议的解决</w:t>
      </w:r>
    </w:p>
    <w:p w14:paraId="061192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lang w:val="en-US" w:eastAsia="zh-CN"/>
        </w:rPr>
        <w:t>11</w:t>
      </w:r>
      <w:r>
        <w:rPr>
          <w:rFonts w:hint="eastAsia" w:ascii="宋体" w:hAnsi="宋体"/>
          <w:spacing w:val="0"/>
          <w:w w:val="100"/>
          <w:sz w:val="24"/>
          <w:szCs w:val="21"/>
        </w:rPr>
        <w:t>.1 合同实施或与合同有关的一切争端应依据《中华人民共和国民法典》并通过双方协商解决。如果协商不能解决争议，则采取以下第</w:t>
      </w:r>
      <w:r>
        <w:rPr>
          <w:rFonts w:hint="eastAsia" w:ascii="宋体" w:hAnsi="宋体"/>
          <w:spacing w:val="0"/>
          <w:w w:val="100"/>
          <w:sz w:val="24"/>
          <w:szCs w:val="21"/>
          <w:u w:val="single"/>
        </w:rPr>
        <w:t>1</w:t>
      </w:r>
      <w:r>
        <w:rPr>
          <w:rFonts w:hint="eastAsia" w:ascii="宋体" w:hAnsi="宋体"/>
          <w:spacing w:val="0"/>
          <w:w w:val="100"/>
          <w:sz w:val="24"/>
          <w:szCs w:val="21"/>
          <w:u w:val="single"/>
          <w:lang w:val="en-US" w:eastAsia="zh-CN"/>
        </w:rPr>
        <w:t>0</w:t>
      </w:r>
      <w:r>
        <w:rPr>
          <w:rFonts w:hint="eastAsia" w:ascii="宋体" w:hAnsi="宋体"/>
          <w:spacing w:val="0"/>
          <w:w w:val="100"/>
          <w:sz w:val="24"/>
          <w:szCs w:val="21"/>
          <w:u w:val="single"/>
        </w:rPr>
        <w:t>.1.2</w:t>
      </w:r>
      <w:r>
        <w:rPr>
          <w:rFonts w:hint="eastAsia" w:ascii="宋体" w:hAnsi="宋体"/>
          <w:spacing w:val="0"/>
          <w:w w:val="100"/>
          <w:sz w:val="24"/>
          <w:szCs w:val="21"/>
        </w:rPr>
        <w:t>种方式解决争议：</w:t>
      </w:r>
    </w:p>
    <w:p w14:paraId="12D9FC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lang w:val="en-US" w:eastAsia="zh-CN"/>
        </w:rPr>
        <w:t>11</w:t>
      </w:r>
      <w:r>
        <w:rPr>
          <w:rFonts w:hint="eastAsia" w:ascii="宋体" w:hAnsi="宋体"/>
          <w:spacing w:val="0"/>
          <w:w w:val="100"/>
          <w:sz w:val="24"/>
          <w:szCs w:val="21"/>
        </w:rPr>
        <w:t>.1.1向甲方所在地有管辖权的人民法院提起诉讼；</w:t>
      </w:r>
    </w:p>
    <w:p w14:paraId="18BBD9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w:t>
      </w:r>
      <w:r>
        <w:rPr>
          <w:rFonts w:hint="eastAsia" w:ascii="宋体" w:hAnsi="宋体"/>
          <w:spacing w:val="0"/>
          <w:w w:val="100"/>
          <w:sz w:val="24"/>
          <w:szCs w:val="21"/>
          <w:lang w:val="en-US" w:eastAsia="zh-CN"/>
        </w:rPr>
        <w:t>1</w:t>
      </w:r>
      <w:r>
        <w:rPr>
          <w:rFonts w:hint="eastAsia" w:ascii="宋体" w:hAnsi="宋体"/>
          <w:spacing w:val="0"/>
          <w:w w:val="100"/>
          <w:sz w:val="24"/>
          <w:szCs w:val="21"/>
        </w:rPr>
        <w:t>.1.2向</w:t>
      </w:r>
      <w:r>
        <w:rPr>
          <w:rFonts w:hint="eastAsia" w:ascii="宋体" w:hAnsi="宋体"/>
          <w:spacing w:val="0"/>
          <w:w w:val="100"/>
          <w:sz w:val="24"/>
          <w:szCs w:val="21"/>
          <w:u w:val="single"/>
        </w:rPr>
        <w:t xml:space="preserve"> 丽水 </w:t>
      </w:r>
      <w:r>
        <w:rPr>
          <w:rFonts w:hint="eastAsia" w:ascii="宋体" w:hAnsi="宋体"/>
          <w:spacing w:val="0"/>
          <w:w w:val="100"/>
          <w:sz w:val="24"/>
          <w:szCs w:val="21"/>
        </w:rPr>
        <w:t>仲裁委员会按其仲裁规则申请仲裁。</w:t>
      </w:r>
    </w:p>
    <w:p w14:paraId="6E4B0A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w:t>
      </w:r>
      <w:r>
        <w:rPr>
          <w:rFonts w:hint="eastAsia" w:ascii="宋体" w:hAnsi="宋体"/>
          <w:spacing w:val="0"/>
          <w:w w:val="100"/>
          <w:sz w:val="24"/>
          <w:szCs w:val="21"/>
          <w:lang w:val="en-US" w:eastAsia="zh-CN"/>
        </w:rPr>
        <w:t>1</w:t>
      </w:r>
      <w:r>
        <w:rPr>
          <w:rFonts w:hint="eastAsia" w:ascii="宋体" w:hAnsi="宋体"/>
          <w:spacing w:val="0"/>
          <w:w w:val="100"/>
          <w:sz w:val="24"/>
          <w:szCs w:val="21"/>
        </w:rPr>
        <w:t>.2在仲裁期间，本合同应继续履行。</w:t>
      </w:r>
    </w:p>
    <w:p w14:paraId="17C01A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Tahoma"/>
          <w:b/>
          <w:bCs/>
          <w:spacing w:val="0"/>
          <w:w w:val="100"/>
          <w:sz w:val="24"/>
        </w:rPr>
      </w:pPr>
      <w:r>
        <w:rPr>
          <w:rFonts w:hint="eastAsia" w:cs="Tahoma"/>
          <w:b/>
          <w:bCs/>
          <w:spacing w:val="0"/>
          <w:w w:val="100"/>
          <w:sz w:val="24"/>
        </w:rPr>
        <w:t>十</w:t>
      </w:r>
      <w:r>
        <w:rPr>
          <w:rFonts w:hint="eastAsia" w:cs="Tahoma"/>
          <w:b/>
          <w:bCs/>
          <w:spacing w:val="0"/>
          <w:w w:val="100"/>
          <w:sz w:val="24"/>
          <w:lang w:val="en-US" w:eastAsia="zh-CN"/>
        </w:rPr>
        <w:t>二</w:t>
      </w:r>
      <w:r>
        <w:rPr>
          <w:rFonts w:hint="eastAsia" w:cs="Tahoma"/>
          <w:b/>
          <w:bCs/>
          <w:spacing w:val="0"/>
          <w:w w:val="100"/>
          <w:sz w:val="24"/>
        </w:rPr>
        <w:t>、合同终止或解除</w:t>
      </w:r>
    </w:p>
    <w:p w14:paraId="470343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（一）合同终止：本合同出现以下情况时终止或解除。</w:t>
      </w:r>
    </w:p>
    <w:p w14:paraId="2918A6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1、期限届满时自行终止；</w:t>
      </w:r>
    </w:p>
    <w:p w14:paraId="59CC5A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2、根据甲方制定的考核标准进行检查考评，不符合相关规定需解除合同的；</w:t>
      </w:r>
    </w:p>
    <w:p w14:paraId="09BDF8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3、乙方有以下行为之一的：</w:t>
      </w:r>
    </w:p>
    <w:p w14:paraId="0427F8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（1）违反管理规定，造成重大伤亡或重大损失；</w:t>
      </w:r>
    </w:p>
    <w:p w14:paraId="6D9015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（2）因管理不善造成恶劣影响；</w:t>
      </w:r>
    </w:p>
    <w:p w14:paraId="2AAB0E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（3）擅自将合同转包或分包给他人；</w:t>
      </w:r>
    </w:p>
    <w:p w14:paraId="1FA1B2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（4）违反相关法律法规，造成恶劣影响；</w:t>
      </w:r>
    </w:p>
    <w:p w14:paraId="16E4A2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（5）弄虚作假及其他不正当行为；</w:t>
      </w:r>
    </w:p>
    <w:p w14:paraId="0E6F7D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（6）未按工作要求及质量标准操作，造成食物中毒事件发生的。</w:t>
      </w:r>
    </w:p>
    <w:p w14:paraId="01DE31A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4、法律规定的终止或解除事由。</w:t>
      </w:r>
    </w:p>
    <w:p w14:paraId="56F641C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Tahoma"/>
          <w:b/>
          <w:bCs/>
          <w:spacing w:val="0"/>
          <w:w w:val="100"/>
          <w:sz w:val="24"/>
        </w:rPr>
      </w:pPr>
      <w:r>
        <w:rPr>
          <w:rFonts w:hint="eastAsia" w:cs="Tahoma"/>
          <w:b/>
          <w:bCs/>
          <w:spacing w:val="0"/>
          <w:w w:val="100"/>
          <w:sz w:val="24"/>
        </w:rPr>
        <w:t>十</w:t>
      </w:r>
      <w:r>
        <w:rPr>
          <w:rFonts w:hint="eastAsia" w:cs="Tahoma"/>
          <w:b/>
          <w:bCs/>
          <w:spacing w:val="0"/>
          <w:w w:val="100"/>
          <w:sz w:val="24"/>
          <w:lang w:val="en-US" w:eastAsia="zh-CN"/>
        </w:rPr>
        <w:t>三</w:t>
      </w:r>
      <w:r>
        <w:rPr>
          <w:rFonts w:hint="eastAsia" w:cs="Tahoma"/>
          <w:b/>
          <w:bCs/>
          <w:spacing w:val="0"/>
          <w:w w:val="100"/>
          <w:sz w:val="24"/>
        </w:rPr>
        <w:t>、合同生效</w:t>
      </w:r>
    </w:p>
    <w:p w14:paraId="5B1367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pacing w:val="0"/>
          <w:w w:val="100"/>
          <w:sz w:val="24"/>
          <w:szCs w:val="21"/>
        </w:rPr>
      </w:pPr>
      <w:r>
        <w:rPr>
          <w:rFonts w:hint="eastAsia" w:ascii="宋体" w:hAnsi="宋体"/>
          <w:spacing w:val="0"/>
          <w:w w:val="100"/>
          <w:sz w:val="24"/>
          <w:szCs w:val="21"/>
        </w:rPr>
        <w:t>（一）本合同一式肆份，具</w:t>
      </w:r>
      <w:r>
        <w:rPr>
          <w:rFonts w:hint="eastAsia" w:ascii="宋体" w:hAnsi="宋体"/>
          <w:spacing w:val="0"/>
          <w:w w:val="100"/>
          <w:sz w:val="24"/>
          <w:szCs w:val="21"/>
          <w:lang w:val="en-US" w:eastAsia="zh-CN"/>
        </w:rPr>
        <w:t>有</w:t>
      </w:r>
      <w:r>
        <w:rPr>
          <w:rFonts w:hint="eastAsia" w:ascii="宋体" w:hAnsi="宋体"/>
          <w:spacing w:val="0"/>
          <w:w w:val="100"/>
          <w:sz w:val="24"/>
          <w:szCs w:val="21"/>
        </w:rPr>
        <w:t>同等法律效力，双方各执两份。合同经双方授权代表签署并加盖公章时生效。</w:t>
      </w:r>
    </w:p>
    <w:p w14:paraId="3BBC6C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cs="Tahoma"/>
          <w:spacing w:val="0"/>
          <w:w w:val="100"/>
          <w:sz w:val="24"/>
        </w:rPr>
      </w:pPr>
      <w:r>
        <w:rPr>
          <w:rFonts w:hint="eastAsia" w:ascii="宋体" w:hAnsi="宋体"/>
          <w:spacing w:val="0"/>
          <w:w w:val="100"/>
          <w:sz w:val="24"/>
          <w:szCs w:val="21"/>
        </w:rPr>
        <w:t>（二）本合同未尽事宜，遵照《中华人民共和国民法典》有关条文执行。</w:t>
      </w:r>
    </w:p>
    <w:p w14:paraId="3622430A">
      <w:pPr>
        <w:snapToGrid w:val="0"/>
        <w:spacing w:before="119" w:line="272" w:lineRule="atLeast"/>
        <w:rPr>
          <w:rFonts w:ascii="宋体" w:hAnsi="宋体" w:cs="Tahoma"/>
          <w:spacing w:val="0"/>
          <w:w w:val="100"/>
          <w:sz w:val="24"/>
        </w:rPr>
      </w:pPr>
      <w:r>
        <w:rPr>
          <w:rFonts w:ascii="Tahoma" w:hAnsi="Tahoma" w:cs="Tahoma"/>
          <w:spacing w:val="0"/>
          <w:w w:val="100"/>
          <w:sz w:val="24"/>
        </w:rPr>
        <w:t>甲 方：</w:t>
      </w:r>
      <w:r>
        <w:rPr>
          <w:rFonts w:cs="Tahoma"/>
          <w:spacing w:val="0"/>
          <w:w w:val="100"/>
          <w:sz w:val="24"/>
          <w:u w:val="single"/>
        </w:rPr>
        <w:t xml:space="preserve">             </w:t>
      </w:r>
      <w:r>
        <w:rPr>
          <w:rFonts w:cs="Tahoma"/>
          <w:spacing w:val="0"/>
          <w:w w:val="100"/>
          <w:sz w:val="24"/>
        </w:rPr>
        <w:tab/>
      </w:r>
      <w:r>
        <w:rPr>
          <w:rFonts w:cs="Tahoma"/>
          <w:spacing w:val="0"/>
          <w:w w:val="100"/>
          <w:sz w:val="24"/>
        </w:rPr>
        <w:t xml:space="preserve">              </w:t>
      </w:r>
      <w:r>
        <w:rPr>
          <w:rFonts w:hint="eastAsia" w:cs="Tahoma"/>
          <w:spacing w:val="0"/>
          <w:w w:val="100"/>
          <w:sz w:val="24"/>
          <w:lang w:val="en-US" w:eastAsia="zh-CN"/>
        </w:rPr>
        <w:t xml:space="preserve">   </w:t>
      </w:r>
      <w:r>
        <w:rPr>
          <w:rFonts w:cs="Tahoma"/>
          <w:spacing w:val="0"/>
          <w:w w:val="100"/>
          <w:sz w:val="24"/>
        </w:rPr>
        <w:t xml:space="preserve">  </w:t>
      </w:r>
      <w:r>
        <w:rPr>
          <w:rFonts w:ascii="Tahoma" w:hAnsi="Tahoma" w:cs="Tahoma"/>
          <w:spacing w:val="0"/>
          <w:w w:val="100"/>
          <w:sz w:val="24"/>
        </w:rPr>
        <w:t>乙 方：</w:t>
      </w:r>
      <w:r>
        <w:rPr>
          <w:rFonts w:cs="Tahoma"/>
          <w:spacing w:val="0"/>
          <w:w w:val="100"/>
          <w:sz w:val="24"/>
          <w:u w:val="single"/>
        </w:rPr>
        <w:t xml:space="preserve">             </w:t>
      </w:r>
      <w:r>
        <w:rPr>
          <w:rFonts w:cs="Tahoma"/>
          <w:spacing w:val="0"/>
          <w:w w:val="100"/>
          <w:sz w:val="24"/>
        </w:rPr>
        <w:t xml:space="preserve">    </w:t>
      </w:r>
      <w:r>
        <w:rPr>
          <w:rFonts w:ascii="宋体" w:hAnsi="宋体"/>
          <w:spacing w:val="0"/>
          <w:w w:val="100"/>
          <w:sz w:val="24"/>
          <w:szCs w:val="28"/>
        </w:rPr>
        <w:t xml:space="preserve"> </w:t>
      </w:r>
    </w:p>
    <w:p w14:paraId="42D7D933">
      <w:pPr>
        <w:snapToGrid w:val="0"/>
        <w:spacing w:before="119" w:line="272" w:lineRule="atLeast"/>
        <w:rPr>
          <w:rFonts w:ascii="宋体" w:hAnsi="宋体" w:cs="Tahoma"/>
          <w:spacing w:val="0"/>
          <w:w w:val="100"/>
          <w:sz w:val="24"/>
        </w:rPr>
      </w:pPr>
      <w:r>
        <w:rPr>
          <w:rFonts w:ascii="Tahoma" w:hAnsi="Tahoma" w:cs="Tahoma"/>
          <w:spacing w:val="0"/>
          <w:w w:val="100"/>
          <w:sz w:val="24"/>
        </w:rPr>
        <w:t>名 称：</w:t>
      </w:r>
      <w:r>
        <w:rPr>
          <w:rFonts w:hint="eastAsia" w:cs="Tahoma"/>
          <w:spacing w:val="0"/>
          <w:w w:val="100"/>
          <w:sz w:val="24"/>
          <w:lang w:eastAsia="zh-CN"/>
        </w:rPr>
        <w:t>（</w:t>
      </w:r>
      <w:r>
        <w:rPr>
          <w:rFonts w:ascii="Tahoma" w:hAnsi="Tahoma" w:cs="Tahoma"/>
          <w:spacing w:val="0"/>
          <w:w w:val="100"/>
          <w:sz w:val="24"/>
        </w:rPr>
        <w:t>印章</w:t>
      </w:r>
      <w:r>
        <w:rPr>
          <w:rFonts w:hint="eastAsia" w:cs="Tahoma"/>
          <w:spacing w:val="0"/>
          <w:w w:val="100"/>
          <w:sz w:val="24"/>
          <w:lang w:eastAsia="zh-CN"/>
        </w:rPr>
        <w:t>）</w:t>
      </w:r>
      <w:r>
        <w:rPr>
          <w:rFonts w:ascii="Tahoma" w:hAnsi="Tahoma" w:cs="Tahoma"/>
          <w:spacing w:val="0"/>
          <w:w w:val="100"/>
          <w:sz w:val="24"/>
        </w:rPr>
        <w:t xml:space="preserve">          </w:t>
      </w:r>
      <w:r>
        <w:rPr>
          <w:rFonts w:cs="Tahoma"/>
          <w:spacing w:val="0"/>
          <w:w w:val="100"/>
          <w:sz w:val="24"/>
        </w:rPr>
        <w:tab/>
      </w:r>
      <w:r>
        <w:rPr>
          <w:rFonts w:cs="Tahoma"/>
          <w:spacing w:val="0"/>
          <w:w w:val="100"/>
          <w:sz w:val="24"/>
        </w:rPr>
        <w:t xml:space="preserve">            </w:t>
      </w:r>
      <w:r>
        <w:rPr>
          <w:rFonts w:ascii="Tahoma" w:hAnsi="Tahoma" w:cs="Tahoma"/>
          <w:spacing w:val="0"/>
          <w:w w:val="100"/>
          <w:sz w:val="24"/>
        </w:rPr>
        <w:t>名 称：</w:t>
      </w:r>
      <w:r>
        <w:rPr>
          <w:rFonts w:hint="eastAsia" w:cs="Tahoma"/>
          <w:spacing w:val="0"/>
          <w:w w:val="100"/>
          <w:sz w:val="24"/>
          <w:lang w:eastAsia="zh-CN"/>
        </w:rPr>
        <w:t>（</w:t>
      </w:r>
      <w:r>
        <w:rPr>
          <w:rFonts w:ascii="Tahoma" w:hAnsi="Tahoma" w:cs="Tahoma"/>
          <w:spacing w:val="0"/>
          <w:w w:val="100"/>
          <w:sz w:val="24"/>
        </w:rPr>
        <w:t>印章</w:t>
      </w:r>
      <w:r>
        <w:rPr>
          <w:rFonts w:hint="eastAsia" w:cs="Tahoma"/>
          <w:spacing w:val="0"/>
          <w:w w:val="100"/>
          <w:sz w:val="24"/>
          <w:lang w:eastAsia="zh-CN"/>
        </w:rPr>
        <w:t>）</w:t>
      </w:r>
      <w:r>
        <w:rPr>
          <w:rFonts w:cs="Tahoma"/>
          <w:spacing w:val="0"/>
          <w:w w:val="100"/>
          <w:sz w:val="24"/>
        </w:rPr>
        <w:t xml:space="preserve">            </w:t>
      </w:r>
    </w:p>
    <w:p w14:paraId="55FC676C">
      <w:pPr>
        <w:snapToGrid w:val="0"/>
        <w:spacing w:before="119" w:line="272" w:lineRule="atLeast"/>
        <w:rPr>
          <w:rFonts w:cs="Tahoma"/>
          <w:spacing w:val="0"/>
          <w:w w:val="100"/>
          <w:sz w:val="24"/>
        </w:rPr>
      </w:pPr>
      <w:r>
        <w:rPr>
          <w:rFonts w:cs="Tahoma"/>
          <w:spacing w:val="0"/>
          <w:w w:val="100"/>
          <w:sz w:val="24"/>
        </w:rPr>
        <w:t xml:space="preserve"> </w:t>
      </w:r>
    </w:p>
    <w:p w14:paraId="35B198F0">
      <w:pPr>
        <w:snapToGrid w:val="0"/>
        <w:spacing w:before="119" w:line="272" w:lineRule="atLeast"/>
        <w:ind w:firstLine="720" w:firstLineChars="300"/>
        <w:rPr>
          <w:rFonts w:cs="Tahoma"/>
          <w:spacing w:val="0"/>
          <w:w w:val="100"/>
          <w:sz w:val="24"/>
        </w:rPr>
      </w:pPr>
      <w:r>
        <w:rPr>
          <w:rFonts w:ascii="Tahoma" w:hAnsi="Tahoma" w:cs="Tahoma"/>
          <w:spacing w:val="0"/>
          <w:w w:val="100"/>
          <w:sz w:val="24"/>
        </w:rPr>
        <w:t>年</w:t>
      </w:r>
      <w:r>
        <w:rPr>
          <w:rFonts w:hint="eastAsia" w:ascii="Tahoma" w:hAnsi="Tahoma" w:cs="Tahoma"/>
          <w:spacing w:val="0"/>
          <w:w w:val="100"/>
          <w:sz w:val="24"/>
        </w:rPr>
        <w:t xml:space="preserve"> </w:t>
      </w:r>
      <w:r>
        <w:rPr>
          <w:rFonts w:ascii="Tahoma" w:hAnsi="Tahoma" w:cs="Tahoma"/>
          <w:spacing w:val="0"/>
          <w:w w:val="100"/>
          <w:sz w:val="24"/>
        </w:rPr>
        <w:t xml:space="preserve"> 月 </w:t>
      </w:r>
      <w:r>
        <w:rPr>
          <w:rFonts w:hint="eastAsia" w:ascii="Tahoma" w:hAnsi="Tahoma" w:cs="Tahoma"/>
          <w:spacing w:val="0"/>
          <w:w w:val="100"/>
          <w:sz w:val="24"/>
        </w:rPr>
        <w:t xml:space="preserve"> </w:t>
      </w:r>
      <w:r>
        <w:rPr>
          <w:rFonts w:ascii="Tahoma" w:hAnsi="Tahoma" w:cs="Tahoma"/>
          <w:spacing w:val="0"/>
          <w:w w:val="100"/>
          <w:sz w:val="24"/>
        </w:rPr>
        <w:t xml:space="preserve">日       </w:t>
      </w:r>
      <w:r>
        <w:rPr>
          <w:rFonts w:cs="Tahoma"/>
          <w:spacing w:val="0"/>
          <w:w w:val="100"/>
          <w:sz w:val="24"/>
        </w:rPr>
        <w:t xml:space="preserve">                 </w:t>
      </w:r>
      <w:r>
        <w:rPr>
          <w:rFonts w:hint="eastAsia" w:cs="Tahoma"/>
          <w:spacing w:val="0"/>
          <w:w w:val="100"/>
          <w:sz w:val="24"/>
        </w:rPr>
        <w:t xml:space="preserve"> </w:t>
      </w:r>
      <w:r>
        <w:rPr>
          <w:rFonts w:ascii="Tahoma" w:hAnsi="Tahoma" w:cs="Tahoma"/>
          <w:spacing w:val="0"/>
          <w:w w:val="100"/>
          <w:sz w:val="24"/>
        </w:rPr>
        <w:t xml:space="preserve">年 </w:t>
      </w:r>
      <w:r>
        <w:rPr>
          <w:rFonts w:hint="eastAsia" w:ascii="Tahoma" w:hAnsi="Tahoma" w:cs="Tahoma"/>
          <w:spacing w:val="0"/>
          <w:w w:val="100"/>
          <w:sz w:val="24"/>
        </w:rPr>
        <w:t xml:space="preserve"> </w:t>
      </w:r>
      <w:r>
        <w:rPr>
          <w:rFonts w:ascii="Tahoma" w:hAnsi="Tahoma" w:cs="Tahoma"/>
          <w:spacing w:val="0"/>
          <w:w w:val="100"/>
          <w:sz w:val="24"/>
        </w:rPr>
        <w:t xml:space="preserve">月 </w:t>
      </w:r>
      <w:r>
        <w:rPr>
          <w:rFonts w:hint="eastAsia" w:ascii="Tahoma" w:hAnsi="Tahoma" w:cs="Tahoma"/>
          <w:spacing w:val="0"/>
          <w:w w:val="100"/>
          <w:sz w:val="24"/>
        </w:rPr>
        <w:t xml:space="preserve"> </w:t>
      </w:r>
      <w:r>
        <w:rPr>
          <w:rFonts w:ascii="Tahoma" w:hAnsi="Tahoma" w:cs="Tahoma"/>
          <w:spacing w:val="0"/>
          <w:w w:val="100"/>
          <w:sz w:val="24"/>
        </w:rPr>
        <w:t>日</w:t>
      </w:r>
      <w:r>
        <w:rPr>
          <w:rFonts w:cs="Tahoma"/>
          <w:spacing w:val="0"/>
          <w:w w:val="100"/>
          <w:sz w:val="24"/>
        </w:rPr>
        <w:t xml:space="preserve">    </w:t>
      </w:r>
    </w:p>
    <w:p w14:paraId="596E0863">
      <w:pPr>
        <w:snapToGrid w:val="0"/>
        <w:spacing w:before="119" w:line="272" w:lineRule="atLeast"/>
        <w:rPr>
          <w:rFonts w:cs="Tahoma"/>
          <w:spacing w:val="0"/>
          <w:w w:val="100"/>
          <w:sz w:val="24"/>
        </w:rPr>
      </w:pPr>
      <w:r>
        <w:rPr>
          <w:rFonts w:ascii="Tahoma" w:hAnsi="Tahoma" w:cs="Tahoma"/>
          <w:spacing w:val="0"/>
          <w:w w:val="100"/>
          <w:sz w:val="24"/>
        </w:rPr>
        <w:t>授权代表</w:t>
      </w:r>
      <w:r>
        <w:rPr>
          <w:rFonts w:hint="eastAsia" w:ascii="Tahoma" w:hAnsi="Tahoma" w:cs="Tahoma"/>
          <w:spacing w:val="0"/>
          <w:w w:val="100"/>
          <w:sz w:val="24"/>
          <w:lang w:eastAsia="zh-CN"/>
        </w:rPr>
        <w:t>（</w:t>
      </w:r>
      <w:r>
        <w:rPr>
          <w:rFonts w:ascii="Tahoma" w:hAnsi="Tahoma" w:cs="Tahoma"/>
          <w:spacing w:val="0"/>
          <w:w w:val="100"/>
          <w:sz w:val="24"/>
        </w:rPr>
        <w:t>签字或盖章</w:t>
      </w:r>
      <w:r>
        <w:rPr>
          <w:rFonts w:hint="eastAsia" w:ascii="Tahoma" w:hAnsi="Tahoma" w:cs="Tahoma"/>
          <w:spacing w:val="0"/>
          <w:w w:val="100"/>
          <w:sz w:val="24"/>
          <w:lang w:eastAsia="zh-CN"/>
        </w:rPr>
        <w:t>）</w:t>
      </w:r>
      <w:r>
        <w:rPr>
          <w:rFonts w:ascii="Tahoma" w:hAnsi="Tahoma" w:cs="Tahoma"/>
          <w:spacing w:val="0"/>
          <w:w w:val="100"/>
          <w:sz w:val="24"/>
        </w:rPr>
        <w:t>：</w:t>
      </w:r>
      <w:r>
        <w:rPr>
          <w:rFonts w:cs="Tahoma"/>
          <w:spacing w:val="0"/>
          <w:w w:val="100"/>
          <w:sz w:val="24"/>
          <w:u w:val="single"/>
        </w:rPr>
        <w:t xml:space="preserve">            </w:t>
      </w:r>
      <w:r>
        <w:rPr>
          <w:rFonts w:cs="Tahoma"/>
          <w:spacing w:val="0"/>
          <w:w w:val="100"/>
          <w:sz w:val="24"/>
        </w:rPr>
        <w:tab/>
      </w:r>
      <w:r>
        <w:rPr>
          <w:rFonts w:cs="Tahoma"/>
          <w:spacing w:val="0"/>
          <w:w w:val="100"/>
          <w:sz w:val="24"/>
        </w:rPr>
        <w:t xml:space="preserve"> </w:t>
      </w:r>
      <w:r>
        <w:rPr>
          <w:rFonts w:hint="eastAsia" w:cs="Tahoma"/>
          <w:spacing w:val="0"/>
          <w:w w:val="100"/>
          <w:sz w:val="24"/>
          <w:lang w:val="en-US" w:eastAsia="zh-CN"/>
        </w:rPr>
        <w:t xml:space="preserve"> </w:t>
      </w:r>
      <w:r>
        <w:rPr>
          <w:rFonts w:ascii="Tahoma" w:hAnsi="Tahoma" w:cs="Tahoma"/>
          <w:spacing w:val="0"/>
          <w:w w:val="100"/>
          <w:sz w:val="24"/>
        </w:rPr>
        <w:t>授权代表</w:t>
      </w:r>
      <w:r>
        <w:rPr>
          <w:rFonts w:hint="eastAsia" w:ascii="Tahoma" w:hAnsi="Tahoma" w:cs="Tahoma"/>
          <w:spacing w:val="0"/>
          <w:w w:val="100"/>
          <w:sz w:val="24"/>
          <w:lang w:eastAsia="zh-CN"/>
        </w:rPr>
        <w:t>（</w:t>
      </w:r>
      <w:r>
        <w:rPr>
          <w:rFonts w:ascii="Tahoma" w:hAnsi="Tahoma" w:cs="Tahoma"/>
          <w:spacing w:val="0"/>
          <w:w w:val="100"/>
          <w:sz w:val="24"/>
        </w:rPr>
        <w:t>签字或盖章</w:t>
      </w:r>
      <w:r>
        <w:rPr>
          <w:rFonts w:hint="eastAsia" w:ascii="Tahoma" w:hAnsi="Tahoma" w:cs="Tahoma"/>
          <w:spacing w:val="0"/>
          <w:w w:val="100"/>
          <w:sz w:val="24"/>
          <w:lang w:eastAsia="zh-CN"/>
        </w:rPr>
        <w:t>）</w:t>
      </w:r>
      <w:r>
        <w:rPr>
          <w:rFonts w:ascii="Tahoma" w:hAnsi="Tahoma" w:cs="Tahoma"/>
          <w:spacing w:val="0"/>
          <w:w w:val="100"/>
          <w:sz w:val="24"/>
        </w:rPr>
        <w:t>：</w:t>
      </w:r>
      <w:r>
        <w:rPr>
          <w:rFonts w:cs="Tahoma"/>
          <w:spacing w:val="0"/>
          <w:w w:val="100"/>
          <w:sz w:val="24"/>
          <w:u w:val="single"/>
        </w:rPr>
        <w:t xml:space="preserve">       </w:t>
      </w:r>
      <w:r>
        <w:rPr>
          <w:rFonts w:cs="Tahoma"/>
          <w:spacing w:val="0"/>
          <w:w w:val="100"/>
          <w:sz w:val="24"/>
        </w:rPr>
        <w:t xml:space="preserve"> </w:t>
      </w:r>
    </w:p>
    <w:p w14:paraId="024D8504">
      <w:pPr>
        <w:snapToGrid w:val="0"/>
        <w:spacing w:before="119" w:line="272" w:lineRule="atLeast"/>
        <w:rPr>
          <w:rFonts w:cs="Tahoma"/>
          <w:spacing w:val="0"/>
          <w:w w:val="100"/>
          <w:sz w:val="24"/>
          <w:u w:val="single"/>
        </w:rPr>
      </w:pPr>
      <w:r>
        <w:rPr>
          <w:rFonts w:ascii="Tahoma" w:hAnsi="Tahoma" w:cs="Tahoma"/>
          <w:spacing w:val="0"/>
          <w:w w:val="100"/>
          <w:sz w:val="24"/>
        </w:rPr>
        <w:t>地  址：</w:t>
      </w:r>
      <w:r>
        <w:rPr>
          <w:rFonts w:cs="Tahoma"/>
          <w:spacing w:val="0"/>
          <w:w w:val="100"/>
          <w:sz w:val="24"/>
          <w:u w:val="single"/>
        </w:rPr>
        <w:tab/>
      </w:r>
      <w:r>
        <w:rPr>
          <w:rFonts w:cs="Tahoma"/>
          <w:spacing w:val="0"/>
          <w:w w:val="100"/>
          <w:sz w:val="24"/>
          <w:u w:val="single"/>
        </w:rPr>
        <w:tab/>
      </w:r>
      <w:r>
        <w:rPr>
          <w:rFonts w:cs="Tahoma"/>
          <w:spacing w:val="0"/>
          <w:w w:val="100"/>
          <w:sz w:val="24"/>
          <w:u w:val="single"/>
        </w:rPr>
        <w:t xml:space="preserve">     </w:t>
      </w:r>
      <w:r>
        <w:rPr>
          <w:rFonts w:cs="Tahoma"/>
          <w:spacing w:val="0"/>
          <w:w w:val="100"/>
          <w:sz w:val="24"/>
          <w:u w:val="single"/>
        </w:rPr>
        <w:tab/>
      </w:r>
      <w:r>
        <w:rPr>
          <w:rFonts w:cs="Tahoma"/>
          <w:spacing w:val="0"/>
          <w:w w:val="100"/>
          <w:sz w:val="24"/>
          <w:u w:val="single"/>
        </w:rPr>
        <w:t xml:space="preserve">             </w:t>
      </w:r>
      <w:r>
        <w:rPr>
          <w:rFonts w:cs="Tahoma"/>
          <w:spacing w:val="0"/>
          <w:w w:val="100"/>
          <w:sz w:val="24"/>
        </w:rPr>
        <w:tab/>
      </w:r>
      <w:r>
        <w:rPr>
          <w:rFonts w:cs="Tahoma"/>
          <w:spacing w:val="0"/>
          <w:w w:val="100"/>
          <w:sz w:val="24"/>
        </w:rPr>
        <w:tab/>
      </w:r>
      <w:r>
        <w:rPr>
          <w:rFonts w:cs="Tahoma"/>
          <w:spacing w:val="0"/>
          <w:w w:val="100"/>
          <w:sz w:val="24"/>
        </w:rPr>
        <w:t xml:space="preserve">  </w:t>
      </w:r>
      <w:r>
        <w:rPr>
          <w:rFonts w:ascii="Tahoma" w:hAnsi="Tahoma" w:cs="Tahoma"/>
          <w:spacing w:val="0"/>
          <w:w w:val="100"/>
          <w:sz w:val="24"/>
        </w:rPr>
        <w:t>地  址：</w:t>
      </w:r>
      <w:r>
        <w:rPr>
          <w:rFonts w:cs="Tahoma"/>
          <w:spacing w:val="0"/>
          <w:w w:val="100"/>
          <w:sz w:val="24"/>
          <w:u w:val="single"/>
        </w:rPr>
        <w:tab/>
      </w:r>
      <w:r>
        <w:rPr>
          <w:rFonts w:cs="Tahoma"/>
          <w:spacing w:val="0"/>
          <w:w w:val="100"/>
          <w:sz w:val="24"/>
          <w:u w:val="single"/>
        </w:rPr>
        <w:tab/>
      </w:r>
      <w:r>
        <w:rPr>
          <w:rFonts w:cs="Tahoma"/>
          <w:spacing w:val="0"/>
          <w:w w:val="100"/>
          <w:sz w:val="24"/>
          <w:u w:val="single"/>
        </w:rPr>
        <w:t xml:space="preserve">          </w:t>
      </w:r>
      <w:r>
        <w:rPr>
          <w:rFonts w:hint="eastAsia" w:cs="Tahoma"/>
          <w:spacing w:val="0"/>
          <w:w w:val="100"/>
          <w:sz w:val="24"/>
          <w:u w:val="single"/>
        </w:rPr>
        <w:t xml:space="preserve">       </w:t>
      </w:r>
      <w:r>
        <w:rPr>
          <w:rFonts w:cs="Tahoma"/>
          <w:spacing w:val="0"/>
          <w:w w:val="100"/>
          <w:sz w:val="24"/>
          <w:u w:val="single"/>
        </w:rPr>
        <w:t xml:space="preserve"> </w:t>
      </w:r>
    </w:p>
    <w:p w14:paraId="6EA4B9C1">
      <w:pPr>
        <w:snapToGrid w:val="0"/>
        <w:spacing w:before="119" w:line="272" w:lineRule="atLeast"/>
        <w:rPr>
          <w:rFonts w:cs="Tahoma"/>
          <w:spacing w:val="0"/>
          <w:w w:val="100"/>
          <w:sz w:val="24"/>
          <w:u w:val="single"/>
        </w:rPr>
      </w:pPr>
      <w:r>
        <w:rPr>
          <w:rFonts w:ascii="Tahoma" w:hAnsi="Tahoma" w:cs="Tahoma"/>
          <w:spacing w:val="0"/>
          <w:w w:val="100"/>
          <w:sz w:val="24"/>
        </w:rPr>
        <w:t>邮政编码：</w:t>
      </w:r>
      <w:r>
        <w:rPr>
          <w:rFonts w:cs="Tahoma"/>
          <w:spacing w:val="0"/>
          <w:w w:val="100"/>
          <w:sz w:val="24"/>
          <w:u w:val="single"/>
        </w:rPr>
        <w:tab/>
      </w:r>
      <w:r>
        <w:rPr>
          <w:rFonts w:cs="Tahoma"/>
          <w:spacing w:val="0"/>
          <w:w w:val="100"/>
          <w:sz w:val="24"/>
          <w:u w:val="single"/>
        </w:rPr>
        <w:tab/>
      </w:r>
      <w:r>
        <w:rPr>
          <w:rFonts w:cs="Tahoma"/>
          <w:spacing w:val="0"/>
          <w:w w:val="100"/>
          <w:sz w:val="24"/>
          <w:u w:val="single"/>
        </w:rPr>
        <w:t xml:space="preserve">     </w:t>
      </w:r>
      <w:r>
        <w:rPr>
          <w:rFonts w:cs="Tahoma"/>
          <w:spacing w:val="0"/>
          <w:w w:val="100"/>
          <w:sz w:val="24"/>
          <w:u w:val="single"/>
        </w:rPr>
        <w:tab/>
      </w:r>
      <w:r>
        <w:rPr>
          <w:rFonts w:cs="Tahoma"/>
          <w:spacing w:val="0"/>
          <w:w w:val="100"/>
          <w:sz w:val="24"/>
          <w:u w:val="single"/>
        </w:rPr>
        <w:t xml:space="preserve">             </w:t>
      </w:r>
      <w:r>
        <w:rPr>
          <w:rFonts w:cs="Tahoma"/>
          <w:spacing w:val="0"/>
          <w:w w:val="100"/>
          <w:sz w:val="24"/>
        </w:rPr>
        <w:tab/>
      </w:r>
      <w:r>
        <w:rPr>
          <w:rFonts w:cs="Tahoma"/>
          <w:spacing w:val="0"/>
          <w:w w:val="100"/>
          <w:sz w:val="24"/>
        </w:rPr>
        <w:tab/>
      </w:r>
      <w:r>
        <w:rPr>
          <w:rFonts w:cs="Tahoma"/>
          <w:spacing w:val="0"/>
          <w:w w:val="100"/>
          <w:sz w:val="24"/>
        </w:rPr>
        <w:t xml:space="preserve">  </w:t>
      </w:r>
      <w:r>
        <w:rPr>
          <w:rFonts w:ascii="Tahoma" w:hAnsi="Tahoma" w:cs="Tahoma"/>
          <w:spacing w:val="0"/>
          <w:w w:val="100"/>
          <w:sz w:val="24"/>
        </w:rPr>
        <w:t>邮政编码：</w:t>
      </w:r>
      <w:r>
        <w:rPr>
          <w:rFonts w:cs="Tahoma"/>
          <w:spacing w:val="0"/>
          <w:w w:val="100"/>
          <w:sz w:val="24"/>
          <w:u w:val="single"/>
        </w:rPr>
        <w:tab/>
      </w:r>
      <w:r>
        <w:rPr>
          <w:rFonts w:cs="Tahoma"/>
          <w:spacing w:val="0"/>
          <w:w w:val="100"/>
          <w:sz w:val="24"/>
          <w:u w:val="single"/>
        </w:rPr>
        <w:tab/>
      </w:r>
      <w:r>
        <w:rPr>
          <w:rFonts w:cs="Tahoma"/>
          <w:spacing w:val="0"/>
          <w:w w:val="100"/>
          <w:sz w:val="24"/>
          <w:u w:val="single"/>
        </w:rPr>
        <w:tab/>
      </w:r>
      <w:r>
        <w:rPr>
          <w:rFonts w:cs="Tahoma"/>
          <w:spacing w:val="0"/>
          <w:w w:val="100"/>
          <w:sz w:val="24"/>
          <w:u w:val="single"/>
        </w:rPr>
        <w:t xml:space="preserve">           </w:t>
      </w:r>
    </w:p>
    <w:p w14:paraId="5DA82DD4">
      <w:pPr>
        <w:snapToGrid w:val="0"/>
        <w:spacing w:before="119" w:line="272" w:lineRule="atLeast"/>
        <w:rPr>
          <w:rFonts w:cs="Tahoma"/>
          <w:spacing w:val="0"/>
          <w:w w:val="100"/>
          <w:sz w:val="24"/>
          <w:u w:val="single"/>
        </w:rPr>
      </w:pPr>
      <w:r>
        <w:rPr>
          <w:rFonts w:ascii="Tahoma" w:hAnsi="Tahoma" w:cs="Tahoma"/>
          <w:spacing w:val="0"/>
          <w:w w:val="100"/>
          <w:sz w:val="24"/>
        </w:rPr>
        <w:t>电  话：</w:t>
      </w:r>
      <w:r>
        <w:rPr>
          <w:rFonts w:cs="Tahoma"/>
          <w:spacing w:val="0"/>
          <w:w w:val="100"/>
          <w:sz w:val="24"/>
          <w:u w:val="single"/>
        </w:rPr>
        <w:tab/>
      </w:r>
      <w:r>
        <w:rPr>
          <w:rFonts w:cs="Tahoma"/>
          <w:spacing w:val="0"/>
          <w:w w:val="100"/>
          <w:sz w:val="24"/>
          <w:u w:val="single"/>
        </w:rPr>
        <w:tab/>
      </w:r>
      <w:r>
        <w:rPr>
          <w:rFonts w:cs="Tahoma"/>
          <w:spacing w:val="0"/>
          <w:w w:val="100"/>
          <w:sz w:val="24"/>
          <w:u w:val="single"/>
        </w:rPr>
        <w:t xml:space="preserve">     </w:t>
      </w:r>
      <w:r>
        <w:rPr>
          <w:rFonts w:cs="Tahoma"/>
          <w:spacing w:val="0"/>
          <w:w w:val="100"/>
          <w:sz w:val="24"/>
          <w:u w:val="single"/>
        </w:rPr>
        <w:tab/>
      </w:r>
      <w:r>
        <w:rPr>
          <w:rFonts w:cs="Tahoma"/>
          <w:spacing w:val="0"/>
          <w:w w:val="100"/>
          <w:sz w:val="24"/>
          <w:u w:val="single"/>
        </w:rPr>
        <w:t xml:space="preserve">             </w:t>
      </w:r>
      <w:r>
        <w:rPr>
          <w:rFonts w:cs="Tahoma"/>
          <w:spacing w:val="0"/>
          <w:w w:val="100"/>
          <w:sz w:val="24"/>
        </w:rPr>
        <w:tab/>
      </w:r>
      <w:r>
        <w:rPr>
          <w:rFonts w:cs="Tahoma"/>
          <w:spacing w:val="0"/>
          <w:w w:val="100"/>
          <w:sz w:val="24"/>
        </w:rPr>
        <w:tab/>
      </w:r>
      <w:r>
        <w:rPr>
          <w:rFonts w:cs="Tahoma"/>
          <w:spacing w:val="0"/>
          <w:w w:val="100"/>
          <w:sz w:val="24"/>
        </w:rPr>
        <w:t xml:space="preserve">  </w:t>
      </w:r>
      <w:r>
        <w:rPr>
          <w:rFonts w:ascii="Tahoma" w:hAnsi="Tahoma" w:cs="Tahoma"/>
          <w:spacing w:val="0"/>
          <w:w w:val="100"/>
          <w:sz w:val="24"/>
        </w:rPr>
        <w:t>电  话：</w:t>
      </w:r>
      <w:r>
        <w:rPr>
          <w:rFonts w:cs="Tahoma"/>
          <w:spacing w:val="0"/>
          <w:w w:val="100"/>
          <w:sz w:val="24"/>
          <w:u w:val="single"/>
        </w:rPr>
        <w:tab/>
      </w:r>
      <w:r>
        <w:rPr>
          <w:rFonts w:cs="Tahoma"/>
          <w:spacing w:val="0"/>
          <w:w w:val="100"/>
          <w:sz w:val="24"/>
          <w:u w:val="single"/>
        </w:rPr>
        <w:tab/>
      </w:r>
      <w:r>
        <w:rPr>
          <w:rFonts w:cs="Tahoma"/>
          <w:spacing w:val="0"/>
          <w:w w:val="100"/>
          <w:sz w:val="24"/>
          <w:u w:val="single"/>
        </w:rPr>
        <w:t xml:space="preserve">           </w:t>
      </w:r>
    </w:p>
    <w:p w14:paraId="52D06EF1">
      <w:pPr>
        <w:snapToGrid w:val="0"/>
        <w:spacing w:before="119" w:line="272" w:lineRule="atLeast"/>
        <w:rPr>
          <w:rFonts w:cs="Tahoma"/>
          <w:spacing w:val="0"/>
          <w:w w:val="100"/>
          <w:sz w:val="24"/>
        </w:rPr>
      </w:pPr>
      <w:r>
        <w:rPr>
          <w:rFonts w:ascii="Tahoma" w:hAnsi="Tahoma" w:cs="Tahoma"/>
          <w:spacing w:val="0"/>
          <w:w w:val="100"/>
          <w:sz w:val="24"/>
        </w:rPr>
        <w:t>开户银行：</w:t>
      </w:r>
      <w:r>
        <w:rPr>
          <w:rFonts w:cs="Tahoma"/>
          <w:spacing w:val="0"/>
          <w:w w:val="100"/>
          <w:sz w:val="24"/>
          <w:u w:val="single"/>
        </w:rPr>
        <w:tab/>
      </w:r>
      <w:r>
        <w:rPr>
          <w:rFonts w:cs="Tahoma"/>
          <w:spacing w:val="0"/>
          <w:w w:val="100"/>
          <w:sz w:val="24"/>
          <w:u w:val="single"/>
        </w:rPr>
        <w:tab/>
      </w:r>
      <w:r>
        <w:rPr>
          <w:rFonts w:cs="Tahoma"/>
          <w:spacing w:val="0"/>
          <w:w w:val="100"/>
          <w:sz w:val="24"/>
          <w:u w:val="single"/>
        </w:rPr>
        <w:t xml:space="preserve">     </w:t>
      </w:r>
      <w:r>
        <w:rPr>
          <w:rFonts w:cs="Tahoma"/>
          <w:spacing w:val="0"/>
          <w:w w:val="100"/>
          <w:sz w:val="24"/>
          <w:u w:val="single"/>
        </w:rPr>
        <w:tab/>
      </w:r>
      <w:r>
        <w:rPr>
          <w:rFonts w:cs="Tahoma"/>
          <w:spacing w:val="0"/>
          <w:w w:val="100"/>
          <w:sz w:val="24"/>
          <w:u w:val="single"/>
        </w:rPr>
        <w:t xml:space="preserve">             </w:t>
      </w:r>
      <w:r>
        <w:rPr>
          <w:rFonts w:cs="Tahoma"/>
          <w:spacing w:val="0"/>
          <w:w w:val="100"/>
          <w:sz w:val="24"/>
        </w:rPr>
        <w:tab/>
      </w:r>
      <w:r>
        <w:rPr>
          <w:rFonts w:cs="Tahoma"/>
          <w:spacing w:val="0"/>
          <w:w w:val="100"/>
          <w:sz w:val="24"/>
        </w:rPr>
        <w:tab/>
      </w:r>
      <w:r>
        <w:rPr>
          <w:rFonts w:cs="Tahoma"/>
          <w:spacing w:val="0"/>
          <w:w w:val="100"/>
          <w:sz w:val="24"/>
        </w:rPr>
        <w:t xml:space="preserve">  </w:t>
      </w:r>
      <w:r>
        <w:rPr>
          <w:rFonts w:ascii="Tahoma" w:hAnsi="Tahoma" w:cs="Tahoma"/>
          <w:spacing w:val="0"/>
          <w:w w:val="100"/>
          <w:sz w:val="24"/>
        </w:rPr>
        <w:t>开户银行：</w:t>
      </w:r>
      <w:r>
        <w:rPr>
          <w:rFonts w:cs="Tahoma"/>
          <w:spacing w:val="0"/>
          <w:w w:val="100"/>
          <w:sz w:val="24"/>
          <w:u w:val="single"/>
        </w:rPr>
        <w:tab/>
      </w:r>
      <w:r>
        <w:rPr>
          <w:rFonts w:cs="Tahoma"/>
          <w:spacing w:val="0"/>
          <w:w w:val="100"/>
          <w:sz w:val="24"/>
          <w:u w:val="single"/>
        </w:rPr>
        <w:tab/>
      </w:r>
      <w:r>
        <w:rPr>
          <w:rFonts w:cs="Tahoma"/>
          <w:spacing w:val="0"/>
          <w:w w:val="100"/>
          <w:sz w:val="24"/>
          <w:u w:val="single"/>
        </w:rPr>
        <w:t xml:space="preserve">           </w:t>
      </w:r>
    </w:p>
    <w:p w14:paraId="315E4637">
      <w:pPr>
        <w:spacing w:line="520" w:lineRule="exact"/>
        <w:rPr>
          <w:rFonts w:ascii="宋体" w:cs="Tahoma"/>
          <w:b/>
          <w:bCs/>
          <w:spacing w:val="0"/>
          <w:w w:val="100"/>
          <w:sz w:val="28"/>
          <w:szCs w:val="28"/>
        </w:rPr>
      </w:pPr>
      <w:r>
        <w:rPr>
          <w:rFonts w:ascii="Tahoma" w:hAnsi="Tahoma" w:cs="Tahoma"/>
          <w:spacing w:val="0"/>
          <w:w w:val="100"/>
          <w:sz w:val="24"/>
        </w:rPr>
        <w:t>账  号：</w:t>
      </w:r>
      <w:r>
        <w:rPr>
          <w:rFonts w:cs="Tahoma"/>
          <w:spacing w:val="0"/>
          <w:w w:val="100"/>
          <w:sz w:val="24"/>
          <w:u w:val="single"/>
        </w:rPr>
        <w:tab/>
      </w:r>
      <w:r>
        <w:rPr>
          <w:rFonts w:cs="Tahoma"/>
          <w:spacing w:val="0"/>
          <w:w w:val="100"/>
          <w:sz w:val="24"/>
          <w:u w:val="single"/>
        </w:rPr>
        <w:tab/>
      </w:r>
      <w:r>
        <w:rPr>
          <w:rFonts w:cs="Tahoma"/>
          <w:spacing w:val="0"/>
          <w:w w:val="100"/>
          <w:sz w:val="24"/>
          <w:u w:val="single"/>
        </w:rPr>
        <w:t xml:space="preserve">     </w:t>
      </w:r>
      <w:r>
        <w:rPr>
          <w:rFonts w:cs="Tahoma"/>
          <w:spacing w:val="0"/>
          <w:w w:val="100"/>
          <w:sz w:val="24"/>
          <w:u w:val="single"/>
        </w:rPr>
        <w:tab/>
      </w:r>
      <w:r>
        <w:rPr>
          <w:rFonts w:cs="Tahoma"/>
          <w:spacing w:val="0"/>
          <w:w w:val="100"/>
          <w:sz w:val="24"/>
          <w:u w:val="single"/>
        </w:rPr>
        <w:t xml:space="preserve">             </w:t>
      </w:r>
      <w:r>
        <w:rPr>
          <w:rFonts w:cs="Tahoma"/>
          <w:spacing w:val="0"/>
          <w:w w:val="100"/>
          <w:sz w:val="24"/>
        </w:rPr>
        <w:tab/>
      </w:r>
      <w:r>
        <w:rPr>
          <w:rFonts w:cs="Tahoma"/>
          <w:spacing w:val="0"/>
          <w:w w:val="100"/>
          <w:sz w:val="24"/>
        </w:rPr>
        <w:t xml:space="preserve">      </w:t>
      </w:r>
      <w:r>
        <w:rPr>
          <w:rFonts w:ascii="Tahoma" w:hAnsi="Tahoma" w:cs="Tahoma"/>
          <w:spacing w:val="0"/>
          <w:w w:val="100"/>
          <w:sz w:val="24"/>
        </w:rPr>
        <w:t>账  号：</w:t>
      </w:r>
      <w:r>
        <w:rPr>
          <w:rFonts w:cs="Tahoma"/>
          <w:spacing w:val="0"/>
          <w:w w:val="100"/>
          <w:sz w:val="24"/>
          <w:u w:val="single"/>
        </w:rPr>
        <w:tab/>
      </w:r>
      <w:r>
        <w:rPr>
          <w:rFonts w:cs="Tahoma"/>
          <w:spacing w:val="0"/>
          <w:w w:val="100"/>
          <w:sz w:val="24"/>
          <w:u w:val="single"/>
        </w:rPr>
        <w:tab/>
      </w:r>
      <w:r>
        <w:rPr>
          <w:rFonts w:cs="Tahoma"/>
          <w:spacing w:val="0"/>
          <w:w w:val="100"/>
          <w:sz w:val="24"/>
          <w:u w:val="single"/>
        </w:rPr>
        <w:t xml:space="preserve">           </w:t>
      </w:r>
    </w:p>
    <w:p w14:paraId="546F1945">
      <w:pPr>
        <w:spacing w:after="240" w:line="360" w:lineRule="auto"/>
        <w:rPr>
          <w:rFonts w:cs="宋体"/>
          <w:b/>
          <w:bCs/>
          <w:spacing w:val="0"/>
          <w:w w:val="100"/>
          <w:sz w:val="32"/>
          <w:szCs w:val="32"/>
        </w:rPr>
      </w:pPr>
      <w:r>
        <w:rPr>
          <w:rFonts w:ascii="Tahoma" w:hAnsi="Tahoma" w:cs="Tahoma"/>
          <w:b/>
          <w:bCs/>
          <w:spacing w:val="0"/>
          <w:w w:val="100"/>
          <w:sz w:val="28"/>
          <w:szCs w:val="28"/>
        </w:rPr>
        <w:t>注：本合同仅作示范文本，具体以双方</w:t>
      </w:r>
      <w:r>
        <w:rPr>
          <w:rFonts w:hint="eastAsia" w:ascii="Tahoma" w:hAnsi="Tahoma" w:cs="Tahoma"/>
          <w:b/>
          <w:bCs/>
          <w:spacing w:val="0"/>
          <w:w w:val="100"/>
          <w:sz w:val="28"/>
          <w:szCs w:val="28"/>
          <w:lang w:eastAsia="zh-CN"/>
        </w:rPr>
        <w:t>签订的</w:t>
      </w:r>
      <w:r>
        <w:rPr>
          <w:rFonts w:ascii="Tahoma" w:hAnsi="Tahoma" w:cs="Tahoma"/>
          <w:b/>
          <w:bCs/>
          <w:spacing w:val="0"/>
          <w:w w:val="100"/>
          <w:sz w:val="28"/>
          <w:szCs w:val="28"/>
        </w:rPr>
        <w:t>正式合同为准，合同内容不得违背本招标文件实质性要求。</w:t>
      </w:r>
    </w:p>
    <w:p w14:paraId="4C5C7E50">
      <w:pPr>
        <w:rPr>
          <w:rFonts w:hint="eastAsia"/>
          <w:spacing w:val="0"/>
          <w:w w:val="100"/>
        </w:rPr>
      </w:pPr>
      <w:r>
        <w:rPr>
          <w:spacing w:val="0"/>
          <w:w w:val="100"/>
        </w:rPr>
        <w:br w:type="page"/>
      </w:r>
      <w:r>
        <w:rPr>
          <w:rFonts w:hint="eastAsia"/>
          <w:spacing w:val="0"/>
          <w:w w:val="100"/>
        </w:rPr>
        <w:t>附件：</w:t>
      </w:r>
    </w:p>
    <w:p w14:paraId="317BB2EA">
      <w:pPr>
        <w:ind w:firstLine="2530" w:firstLineChars="900"/>
        <w:jc w:val="both"/>
        <w:rPr>
          <w:rFonts w:hint="eastAsia"/>
          <w:spacing w:val="0"/>
          <w:w w:val="100"/>
        </w:rPr>
      </w:pPr>
      <w:r>
        <w:rPr>
          <w:rFonts w:hint="eastAsia" w:ascii="Tahoma" w:hAnsi="Tahoma" w:cs="Tahoma"/>
          <w:b/>
          <w:bCs/>
          <w:spacing w:val="0"/>
          <w:w w:val="100"/>
          <w:sz w:val="28"/>
          <w:szCs w:val="28"/>
        </w:rPr>
        <w:t>食堂日常考核表（  月份）</w:t>
      </w:r>
    </w:p>
    <w:p w14:paraId="6EC67CB5">
      <w:pPr>
        <w:pStyle w:val="28"/>
        <w:snapToGrid w:val="0"/>
        <w:spacing w:line="460" w:lineRule="exact"/>
        <w:ind w:firstLine="480" w:firstLineChars="200"/>
        <w:rPr>
          <w:rFonts w:hint="eastAsia" w:hAnsi="宋体"/>
          <w:spacing w:val="0"/>
          <w:w w:val="100"/>
          <w:sz w:val="24"/>
          <w:szCs w:val="21"/>
        </w:rPr>
      </w:pPr>
      <w:r>
        <w:rPr>
          <w:rFonts w:hint="eastAsia" w:hAnsi="宋体"/>
          <w:spacing w:val="0"/>
          <w:w w:val="100"/>
          <w:sz w:val="24"/>
          <w:szCs w:val="21"/>
        </w:rPr>
        <w:t>日常考核分满分为100分、满意度测评分为100%。日常考核每扣1分扣除当月合同款100元；如果满意度在85%（含85%）以下的，每下降1%扣除当月合同款的500元；一年内三次以上（含三次）考核分在85分以下或满意度在85%以下的，甲方可取消乙方下一年度续签合同的资格；连续二次考核分在85分以下或满意度在85%以下的；书面通知未进行整改的，甲方有权立即单方终止本合同或要求乙方限期整改；并由乙方承担因满意度不达标而整改所发生的一切费用。</w:t>
      </w:r>
    </w:p>
    <w:p w14:paraId="2AEDFD30">
      <w:pPr>
        <w:pStyle w:val="28"/>
        <w:snapToGrid w:val="0"/>
        <w:spacing w:line="460" w:lineRule="exact"/>
        <w:ind w:right="-105" w:rightChars="-50" w:firstLine="480" w:firstLineChars="200"/>
        <w:rPr>
          <w:rFonts w:hint="eastAsia" w:hAnsi="宋体"/>
          <w:spacing w:val="0"/>
          <w:w w:val="100"/>
          <w:sz w:val="24"/>
          <w:szCs w:val="21"/>
        </w:rPr>
      </w:pPr>
      <w:r>
        <w:rPr>
          <w:rFonts w:hint="eastAsia" w:hAnsi="宋体"/>
          <w:spacing w:val="0"/>
          <w:w w:val="100"/>
          <w:sz w:val="24"/>
          <w:szCs w:val="21"/>
        </w:rPr>
        <w:t>1、日常考核：甲方定期或不定期对乙方服务质量进行检查，并按下述月度检查进行考核，乙方应当予以配合。考核结果产生的扣款项在当月结算费用中扣除。</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14"/>
        <w:gridCol w:w="1450"/>
        <w:gridCol w:w="1294"/>
        <w:gridCol w:w="1289"/>
      </w:tblGrid>
      <w:tr w14:paraId="778B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5" w:type="dxa"/>
            <w:noWrap w:val="0"/>
            <w:vAlign w:val="center"/>
          </w:tcPr>
          <w:p w14:paraId="677DC8C9">
            <w:pPr>
              <w:spacing w:line="276" w:lineRule="auto"/>
              <w:jc w:val="center"/>
              <w:rPr>
                <w:rFonts w:hint="eastAsia" w:ascii="宋体" w:hAnsi="宋体"/>
                <w:spacing w:val="0"/>
                <w:w w:val="100"/>
                <w:sz w:val="24"/>
                <w:szCs w:val="21"/>
              </w:rPr>
            </w:pPr>
            <w:r>
              <w:rPr>
                <w:rFonts w:hint="eastAsia" w:ascii="宋体" w:hAnsi="宋体"/>
                <w:spacing w:val="0"/>
                <w:w w:val="100"/>
                <w:sz w:val="24"/>
                <w:szCs w:val="21"/>
              </w:rPr>
              <w:t>序号</w:t>
            </w:r>
          </w:p>
        </w:tc>
        <w:tc>
          <w:tcPr>
            <w:tcW w:w="3814" w:type="dxa"/>
            <w:noWrap w:val="0"/>
            <w:vAlign w:val="center"/>
          </w:tcPr>
          <w:p w14:paraId="7B7E2B5A">
            <w:pPr>
              <w:spacing w:line="276" w:lineRule="auto"/>
              <w:jc w:val="center"/>
              <w:rPr>
                <w:rFonts w:hint="eastAsia" w:ascii="宋体" w:hAnsi="宋体"/>
                <w:spacing w:val="0"/>
                <w:w w:val="100"/>
                <w:sz w:val="24"/>
                <w:szCs w:val="21"/>
              </w:rPr>
            </w:pPr>
            <w:r>
              <w:rPr>
                <w:rFonts w:hint="eastAsia" w:ascii="宋体" w:hAnsi="宋体"/>
                <w:spacing w:val="0"/>
                <w:w w:val="100"/>
                <w:sz w:val="24"/>
                <w:szCs w:val="21"/>
              </w:rPr>
              <w:t>考核扣款内容</w:t>
            </w:r>
          </w:p>
        </w:tc>
        <w:tc>
          <w:tcPr>
            <w:tcW w:w="1450" w:type="dxa"/>
            <w:noWrap w:val="0"/>
            <w:vAlign w:val="center"/>
          </w:tcPr>
          <w:p w14:paraId="7FF73E24">
            <w:pPr>
              <w:spacing w:line="276" w:lineRule="auto"/>
              <w:jc w:val="center"/>
              <w:rPr>
                <w:rFonts w:hint="eastAsia" w:ascii="宋体" w:hAnsi="宋体"/>
                <w:spacing w:val="0"/>
                <w:w w:val="100"/>
                <w:sz w:val="24"/>
                <w:szCs w:val="21"/>
              </w:rPr>
            </w:pPr>
            <w:r>
              <w:rPr>
                <w:rFonts w:hint="eastAsia" w:ascii="宋体" w:hAnsi="宋体"/>
                <w:spacing w:val="0"/>
                <w:w w:val="100"/>
                <w:sz w:val="24"/>
                <w:szCs w:val="21"/>
              </w:rPr>
              <w:t>扣分</w:t>
            </w:r>
          </w:p>
        </w:tc>
        <w:tc>
          <w:tcPr>
            <w:tcW w:w="1294" w:type="dxa"/>
            <w:noWrap w:val="0"/>
            <w:vAlign w:val="center"/>
          </w:tcPr>
          <w:p w14:paraId="704EF1BB">
            <w:pPr>
              <w:spacing w:line="276" w:lineRule="auto"/>
              <w:jc w:val="center"/>
              <w:rPr>
                <w:rFonts w:hint="eastAsia" w:ascii="宋体" w:hAnsi="宋体"/>
                <w:spacing w:val="0"/>
                <w:w w:val="100"/>
                <w:sz w:val="24"/>
                <w:szCs w:val="21"/>
              </w:rPr>
            </w:pPr>
            <w:r>
              <w:rPr>
                <w:rFonts w:hint="eastAsia" w:ascii="宋体" w:hAnsi="宋体"/>
                <w:spacing w:val="0"/>
                <w:w w:val="100"/>
                <w:sz w:val="24"/>
                <w:szCs w:val="21"/>
              </w:rPr>
              <w:t>自查扣分</w:t>
            </w:r>
          </w:p>
        </w:tc>
        <w:tc>
          <w:tcPr>
            <w:tcW w:w="1289" w:type="dxa"/>
            <w:noWrap w:val="0"/>
            <w:vAlign w:val="center"/>
          </w:tcPr>
          <w:p w14:paraId="22C82870">
            <w:pPr>
              <w:spacing w:line="276" w:lineRule="auto"/>
              <w:jc w:val="center"/>
              <w:rPr>
                <w:rFonts w:hint="eastAsia" w:ascii="宋体" w:hAnsi="宋体"/>
                <w:spacing w:val="0"/>
                <w:w w:val="100"/>
                <w:sz w:val="24"/>
                <w:szCs w:val="21"/>
              </w:rPr>
            </w:pPr>
            <w:r>
              <w:rPr>
                <w:rFonts w:hint="eastAsia" w:ascii="宋体" w:hAnsi="宋体"/>
                <w:spacing w:val="0"/>
                <w:w w:val="100"/>
                <w:sz w:val="24"/>
                <w:szCs w:val="21"/>
              </w:rPr>
              <w:t>考核扣分</w:t>
            </w:r>
          </w:p>
        </w:tc>
      </w:tr>
      <w:tr w14:paraId="6D5C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5" w:type="dxa"/>
            <w:noWrap w:val="0"/>
            <w:vAlign w:val="center"/>
          </w:tcPr>
          <w:p w14:paraId="0552FF94">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w:t>
            </w:r>
          </w:p>
        </w:tc>
        <w:tc>
          <w:tcPr>
            <w:tcW w:w="3814" w:type="dxa"/>
            <w:noWrap w:val="0"/>
            <w:vAlign w:val="center"/>
          </w:tcPr>
          <w:p w14:paraId="5016113B">
            <w:pPr>
              <w:spacing w:line="276" w:lineRule="auto"/>
              <w:jc w:val="center"/>
              <w:rPr>
                <w:rFonts w:hint="eastAsia" w:ascii="宋体" w:hAnsi="宋体"/>
                <w:spacing w:val="0"/>
                <w:w w:val="100"/>
                <w:sz w:val="24"/>
                <w:szCs w:val="21"/>
              </w:rPr>
            </w:pPr>
            <w:r>
              <w:rPr>
                <w:rFonts w:hint="eastAsia" w:ascii="宋体" w:hAnsi="宋体"/>
                <w:spacing w:val="0"/>
                <w:w w:val="100"/>
                <w:sz w:val="24"/>
                <w:szCs w:val="21"/>
              </w:rPr>
              <w:t>更换项目负责人未经甲方同意的</w:t>
            </w:r>
          </w:p>
        </w:tc>
        <w:tc>
          <w:tcPr>
            <w:tcW w:w="1450" w:type="dxa"/>
            <w:noWrap w:val="0"/>
            <w:vAlign w:val="center"/>
          </w:tcPr>
          <w:p w14:paraId="50243CAC">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20分/人次</w:t>
            </w:r>
          </w:p>
        </w:tc>
        <w:tc>
          <w:tcPr>
            <w:tcW w:w="1294" w:type="dxa"/>
            <w:noWrap w:val="0"/>
            <w:vAlign w:val="center"/>
          </w:tcPr>
          <w:p w14:paraId="2A5C7B01">
            <w:pPr>
              <w:spacing w:line="276" w:lineRule="auto"/>
              <w:jc w:val="center"/>
              <w:rPr>
                <w:rFonts w:hint="eastAsia" w:ascii="仿宋" w:hAnsi="仿宋" w:eastAsia="仿宋" w:cs="仿宋"/>
                <w:bCs/>
                <w:spacing w:val="0"/>
                <w:w w:val="100"/>
                <w:szCs w:val="21"/>
              </w:rPr>
            </w:pPr>
          </w:p>
        </w:tc>
        <w:tc>
          <w:tcPr>
            <w:tcW w:w="1289" w:type="dxa"/>
            <w:noWrap w:val="0"/>
            <w:vAlign w:val="center"/>
          </w:tcPr>
          <w:p w14:paraId="38CA53AB">
            <w:pPr>
              <w:spacing w:line="276" w:lineRule="auto"/>
              <w:jc w:val="center"/>
              <w:rPr>
                <w:rFonts w:hint="eastAsia" w:ascii="仿宋" w:hAnsi="仿宋" w:eastAsia="仿宋" w:cs="仿宋"/>
                <w:bCs/>
                <w:spacing w:val="0"/>
                <w:w w:val="100"/>
                <w:szCs w:val="21"/>
              </w:rPr>
            </w:pPr>
          </w:p>
        </w:tc>
      </w:tr>
      <w:tr w14:paraId="3076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5" w:type="dxa"/>
            <w:noWrap w:val="0"/>
            <w:vAlign w:val="center"/>
          </w:tcPr>
          <w:p w14:paraId="32736822">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w:t>
            </w:r>
          </w:p>
        </w:tc>
        <w:tc>
          <w:tcPr>
            <w:tcW w:w="3814" w:type="dxa"/>
            <w:noWrap w:val="0"/>
            <w:vAlign w:val="center"/>
          </w:tcPr>
          <w:p w14:paraId="055E0B42">
            <w:pPr>
              <w:spacing w:line="276" w:lineRule="auto"/>
              <w:jc w:val="center"/>
              <w:rPr>
                <w:rFonts w:hint="eastAsia" w:ascii="宋体" w:hAnsi="宋体"/>
                <w:spacing w:val="0"/>
                <w:w w:val="100"/>
                <w:sz w:val="24"/>
                <w:szCs w:val="21"/>
              </w:rPr>
            </w:pPr>
            <w:r>
              <w:rPr>
                <w:rFonts w:hint="eastAsia" w:ascii="宋体" w:hAnsi="宋体"/>
                <w:spacing w:val="0"/>
                <w:w w:val="100"/>
                <w:sz w:val="24"/>
                <w:szCs w:val="21"/>
              </w:rPr>
              <w:t>完成就餐保障任务出现失误的。</w:t>
            </w:r>
          </w:p>
        </w:tc>
        <w:tc>
          <w:tcPr>
            <w:tcW w:w="1450" w:type="dxa"/>
            <w:noWrap w:val="0"/>
            <w:vAlign w:val="center"/>
          </w:tcPr>
          <w:p w14:paraId="56071D56">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10分/次</w:t>
            </w:r>
          </w:p>
        </w:tc>
        <w:tc>
          <w:tcPr>
            <w:tcW w:w="1294" w:type="dxa"/>
            <w:noWrap w:val="0"/>
            <w:vAlign w:val="center"/>
          </w:tcPr>
          <w:p w14:paraId="4C256EED">
            <w:pPr>
              <w:spacing w:line="276" w:lineRule="auto"/>
              <w:jc w:val="center"/>
              <w:rPr>
                <w:rFonts w:hint="eastAsia" w:ascii="仿宋" w:hAnsi="仿宋" w:eastAsia="仿宋" w:cs="仿宋"/>
                <w:bCs/>
                <w:spacing w:val="0"/>
                <w:w w:val="100"/>
                <w:szCs w:val="21"/>
              </w:rPr>
            </w:pPr>
          </w:p>
        </w:tc>
        <w:tc>
          <w:tcPr>
            <w:tcW w:w="1289" w:type="dxa"/>
            <w:noWrap w:val="0"/>
            <w:vAlign w:val="center"/>
          </w:tcPr>
          <w:p w14:paraId="63117F2B">
            <w:pPr>
              <w:spacing w:line="276" w:lineRule="auto"/>
              <w:jc w:val="center"/>
              <w:rPr>
                <w:rFonts w:hint="eastAsia" w:ascii="仿宋" w:hAnsi="仿宋" w:eastAsia="仿宋" w:cs="仿宋"/>
                <w:bCs/>
                <w:spacing w:val="0"/>
                <w:w w:val="100"/>
                <w:szCs w:val="21"/>
              </w:rPr>
            </w:pPr>
          </w:p>
        </w:tc>
      </w:tr>
      <w:tr w14:paraId="4E4D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75" w:type="dxa"/>
            <w:noWrap w:val="0"/>
            <w:vAlign w:val="center"/>
          </w:tcPr>
          <w:p w14:paraId="231064D0">
            <w:pPr>
              <w:spacing w:line="276" w:lineRule="auto"/>
              <w:jc w:val="center"/>
              <w:rPr>
                <w:rFonts w:hint="eastAsia" w:ascii="宋体" w:hAnsi="宋体"/>
                <w:spacing w:val="0"/>
                <w:w w:val="100"/>
                <w:sz w:val="24"/>
                <w:szCs w:val="21"/>
              </w:rPr>
            </w:pPr>
            <w:r>
              <w:rPr>
                <w:rFonts w:hint="eastAsia" w:ascii="宋体" w:hAnsi="宋体"/>
                <w:spacing w:val="0"/>
                <w:w w:val="100"/>
                <w:sz w:val="24"/>
                <w:szCs w:val="21"/>
              </w:rPr>
              <w:t>3</w:t>
            </w:r>
          </w:p>
        </w:tc>
        <w:tc>
          <w:tcPr>
            <w:tcW w:w="3814" w:type="dxa"/>
            <w:noWrap w:val="0"/>
            <w:vAlign w:val="center"/>
          </w:tcPr>
          <w:p w14:paraId="24192836">
            <w:pPr>
              <w:tabs>
                <w:tab w:val="left" w:pos="2240"/>
              </w:tabs>
              <w:spacing w:line="276" w:lineRule="auto"/>
              <w:jc w:val="center"/>
              <w:rPr>
                <w:rFonts w:hint="eastAsia" w:ascii="宋体" w:hAnsi="宋体"/>
                <w:spacing w:val="0"/>
                <w:w w:val="100"/>
                <w:sz w:val="24"/>
                <w:szCs w:val="21"/>
              </w:rPr>
            </w:pPr>
            <w:r>
              <w:rPr>
                <w:rFonts w:hint="eastAsia" w:ascii="宋体" w:hAnsi="宋体"/>
                <w:spacing w:val="0"/>
                <w:w w:val="100"/>
                <w:sz w:val="24"/>
                <w:szCs w:val="21"/>
              </w:rPr>
              <w:t>人员配备未按合同规定要求的（人数、健康证、厨师面点师等级证、上岗证等）。</w:t>
            </w:r>
          </w:p>
        </w:tc>
        <w:tc>
          <w:tcPr>
            <w:tcW w:w="1450" w:type="dxa"/>
            <w:noWrap w:val="0"/>
            <w:vAlign w:val="center"/>
          </w:tcPr>
          <w:p w14:paraId="64942958">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10分/人次</w:t>
            </w:r>
          </w:p>
        </w:tc>
        <w:tc>
          <w:tcPr>
            <w:tcW w:w="1294" w:type="dxa"/>
            <w:noWrap w:val="0"/>
            <w:vAlign w:val="center"/>
          </w:tcPr>
          <w:p w14:paraId="7399518C">
            <w:pPr>
              <w:spacing w:line="276" w:lineRule="auto"/>
              <w:jc w:val="center"/>
              <w:rPr>
                <w:rFonts w:hint="eastAsia" w:ascii="仿宋" w:hAnsi="仿宋" w:eastAsia="仿宋" w:cs="仿宋"/>
                <w:bCs/>
                <w:spacing w:val="0"/>
                <w:w w:val="100"/>
                <w:szCs w:val="21"/>
              </w:rPr>
            </w:pPr>
          </w:p>
        </w:tc>
        <w:tc>
          <w:tcPr>
            <w:tcW w:w="1289" w:type="dxa"/>
            <w:noWrap w:val="0"/>
            <w:vAlign w:val="center"/>
          </w:tcPr>
          <w:p w14:paraId="3A08CD55">
            <w:pPr>
              <w:spacing w:line="276" w:lineRule="auto"/>
              <w:jc w:val="center"/>
              <w:rPr>
                <w:rFonts w:hint="eastAsia" w:ascii="仿宋" w:hAnsi="仿宋" w:eastAsia="仿宋" w:cs="仿宋"/>
                <w:bCs/>
                <w:spacing w:val="0"/>
                <w:w w:val="100"/>
                <w:szCs w:val="21"/>
              </w:rPr>
            </w:pPr>
          </w:p>
        </w:tc>
      </w:tr>
      <w:tr w14:paraId="1E06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5" w:type="dxa"/>
            <w:noWrap w:val="0"/>
            <w:vAlign w:val="center"/>
          </w:tcPr>
          <w:p w14:paraId="7586718D">
            <w:pPr>
              <w:spacing w:line="276" w:lineRule="auto"/>
              <w:jc w:val="center"/>
              <w:rPr>
                <w:rFonts w:hint="eastAsia" w:ascii="宋体" w:hAnsi="宋体"/>
                <w:spacing w:val="0"/>
                <w:w w:val="100"/>
                <w:sz w:val="24"/>
                <w:szCs w:val="21"/>
              </w:rPr>
            </w:pPr>
            <w:r>
              <w:rPr>
                <w:rFonts w:hint="eastAsia" w:ascii="宋体" w:hAnsi="宋体"/>
                <w:spacing w:val="0"/>
                <w:w w:val="100"/>
                <w:sz w:val="24"/>
                <w:szCs w:val="21"/>
              </w:rPr>
              <w:t>4</w:t>
            </w:r>
          </w:p>
        </w:tc>
        <w:tc>
          <w:tcPr>
            <w:tcW w:w="3814" w:type="dxa"/>
            <w:noWrap w:val="0"/>
            <w:vAlign w:val="center"/>
          </w:tcPr>
          <w:p w14:paraId="6B9BE08A">
            <w:pPr>
              <w:tabs>
                <w:tab w:val="left" w:pos="2240"/>
              </w:tabs>
              <w:spacing w:line="276" w:lineRule="auto"/>
              <w:jc w:val="center"/>
              <w:rPr>
                <w:rFonts w:hint="eastAsia" w:ascii="宋体" w:hAnsi="宋体"/>
                <w:spacing w:val="0"/>
                <w:w w:val="100"/>
                <w:sz w:val="24"/>
                <w:szCs w:val="21"/>
              </w:rPr>
            </w:pPr>
            <w:r>
              <w:rPr>
                <w:rFonts w:hint="eastAsia" w:ascii="宋体" w:hAnsi="宋体"/>
                <w:spacing w:val="0"/>
                <w:w w:val="100"/>
                <w:sz w:val="24"/>
                <w:szCs w:val="21"/>
              </w:rPr>
              <w:t>临时或紧急加餐发生厨师严重不足或未在岗的</w:t>
            </w:r>
          </w:p>
        </w:tc>
        <w:tc>
          <w:tcPr>
            <w:tcW w:w="1450" w:type="dxa"/>
            <w:noWrap w:val="0"/>
            <w:vAlign w:val="center"/>
          </w:tcPr>
          <w:p w14:paraId="0005D0B7">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10分/次</w:t>
            </w:r>
          </w:p>
        </w:tc>
        <w:tc>
          <w:tcPr>
            <w:tcW w:w="1294" w:type="dxa"/>
            <w:noWrap w:val="0"/>
            <w:vAlign w:val="center"/>
          </w:tcPr>
          <w:p w14:paraId="43E4392A">
            <w:pPr>
              <w:spacing w:line="276" w:lineRule="auto"/>
              <w:jc w:val="center"/>
              <w:rPr>
                <w:rFonts w:hint="eastAsia" w:ascii="仿宋" w:hAnsi="仿宋" w:eastAsia="仿宋" w:cs="仿宋"/>
                <w:bCs/>
                <w:spacing w:val="0"/>
                <w:w w:val="100"/>
                <w:szCs w:val="21"/>
              </w:rPr>
            </w:pPr>
          </w:p>
        </w:tc>
        <w:tc>
          <w:tcPr>
            <w:tcW w:w="1289" w:type="dxa"/>
            <w:noWrap w:val="0"/>
            <w:vAlign w:val="center"/>
          </w:tcPr>
          <w:p w14:paraId="1D8DFD3B">
            <w:pPr>
              <w:spacing w:line="276" w:lineRule="auto"/>
              <w:jc w:val="center"/>
              <w:rPr>
                <w:rFonts w:hint="eastAsia" w:ascii="仿宋" w:hAnsi="仿宋" w:eastAsia="仿宋" w:cs="仿宋"/>
                <w:bCs/>
                <w:spacing w:val="0"/>
                <w:w w:val="100"/>
                <w:szCs w:val="21"/>
              </w:rPr>
            </w:pPr>
          </w:p>
        </w:tc>
      </w:tr>
      <w:tr w14:paraId="04A3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5" w:type="dxa"/>
            <w:noWrap w:val="0"/>
            <w:vAlign w:val="center"/>
          </w:tcPr>
          <w:p w14:paraId="5E973B20">
            <w:pPr>
              <w:spacing w:line="276" w:lineRule="auto"/>
              <w:jc w:val="center"/>
              <w:rPr>
                <w:rFonts w:hint="eastAsia" w:ascii="宋体" w:hAnsi="宋体"/>
                <w:spacing w:val="0"/>
                <w:w w:val="100"/>
                <w:sz w:val="24"/>
                <w:szCs w:val="21"/>
              </w:rPr>
            </w:pPr>
            <w:r>
              <w:rPr>
                <w:rFonts w:hint="eastAsia" w:ascii="宋体" w:hAnsi="宋体"/>
                <w:spacing w:val="0"/>
                <w:w w:val="100"/>
                <w:sz w:val="24"/>
                <w:szCs w:val="21"/>
              </w:rPr>
              <w:t>5</w:t>
            </w:r>
          </w:p>
        </w:tc>
        <w:tc>
          <w:tcPr>
            <w:tcW w:w="3814" w:type="dxa"/>
            <w:noWrap w:val="0"/>
            <w:vAlign w:val="center"/>
          </w:tcPr>
          <w:p w14:paraId="1DEDB682">
            <w:pPr>
              <w:tabs>
                <w:tab w:val="left" w:pos="2240"/>
              </w:tabs>
              <w:spacing w:line="276" w:lineRule="auto"/>
              <w:jc w:val="center"/>
              <w:rPr>
                <w:rFonts w:hint="eastAsia" w:ascii="宋体" w:hAnsi="宋体"/>
                <w:spacing w:val="0"/>
                <w:w w:val="100"/>
                <w:sz w:val="24"/>
                <w:szCs w:val="21"/>
              </w:rPr>
            </w:pPr>
            <w:r>
              <w:rPr>
                <w:rFonts w:hint="eastAsia" w:ascii="宋体" w:hAnsi="宋体"/>
                <w:spacing w:val="0"/>
                <w:w w:val="100"/>
                <w:sz w:val="24"/>
                <w:szCs w:val="21"/>
              </w:rPr>
              <w:t>违反餐厅日常检查目录中规定条款的。</w:t>
            </w:r>
          </w:p>
        </w:tc>
        <w:tc>
          <w:tcPr>
            <w:tcW w:w="1450" w:type="dxa"/>
            <w:noWrap w:val="0"/>
            <w:vAlign w:val="center"/>
          </w:tcPr>
          <w:p w14:paraId="3BFC489E">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2分/次</w:t>
            </w:r>
          </w:p>
        </w:tc>
        <w:tc>
          <w:tcPr>
            <w:tcW w:w="1294" w:type="dxa"/>
            <w:noWrap w:val="0"/>
            <w:vAlign w:val="center"/>
          </w:tcPr>
          <w:p w14:paraId="4AEC283A">
            <w:pPr>
              <w:spacing w:line="276" w:lineRule="auto"/>
              <w:jc w:val="center"/>
              <w:rPr>
                <w:rFonts w:hint="eastAsia" w:ascii="仿宋" w:hAnsi="仿宋" w:eastAsia="仿宋" w:cs="仿宋"/>
                <w:bCs/>
                <w:spacing w:val="0"/>
                <w:w w:val="100"/>
                <w:szCs w:val="21"/>
              </w:rPr>
            </w:pPr>
          </w:p>
        </w:tc>
        <w:tc>
          <w:tcPr>
            <w:tcW w:w="1289" w:type="dxa"/>
            <w:noWrap w:val="0"/>
            <w:vAlign w:val="center"/>
          </w:tcPr>
          <w:p w14:paraId="00E6C2A6">
            <w:pPr>
              <w:spacing w:line="276" w:lineRule="auto"/>
              <w:jc w:val="center"/>
              <w:rPr>
                <w:rFonts w:hint="eastAsia" w:ascii="仿宋" w:hAnsi="仿宋" w:eastAsia="仿宋" w:cs="仿宋"/>
                <w:bCs/>
                <w:spacing w:val="0"/>
                <w:w w:val="100"/>
                <w:szCs w:val="21"/>
              </w:rPr>
            </w:pPr>
          </w:p>
        </w:tc>
      </w:tr>
      <w:tr w14:paraId="641C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noWrap w:val="0"/>
            <w:vAlign w:val="center"/>
          </w:tcPr>
          <w:p w14:paraId="171129C9">
            <w:pPr>
              <w:spacing w:line="276" w:lineRule="auto"/>
              <w:jc w:val="center"/>
              <w:rPr>
                <w:rFonts w:hint="eastAsia" w:ascii="宋体" w:hAnsi="宋体"/>
                <w:spacing w:val="0"/>
                <w:w w:val="100"/>
                <w:sz w:val="24"/>
                <w:szCs w:val="21"/>
              </w:rPr>
            </w:pPr>
            <w:r>
              <w:rPr>
                <w:rFonts w:hint="eastAsia" w:ascii="宋体" w:hAnsi="宋体"/>
                <w:spacing w:val="0"/>
                <w:w w:val="100"/>
                <w:sz w:val="24"/>
                <w:szCs w:val="21"/>
              </w:rPr>
              <w:t>6</w:t>
            </w:r>
          </w:p>
        </w:tc>
        <w:tc>
          <w:tcPr>
            <w:tcW w:w="3814" w:type="dxa"/>
            <w:noWrap w:val="0"/>
            <w:vAlign w:val="center"/>
          </w:tcPr>
          <w:p w14:paraId="6D2AA9A8">
            <w:pPr>
              <w:spacing w:line="276" w:lineRule="auto"/>
              <w:jc w:val="center"/>
              <w:rPr>
                <w:rFonts w:hint="eastAsia" w:ascii="宋体" w:hAnsi="宋体"/>
                <w:spacing w:val="0"/>
                <w:w w:val="100"/>
                <w:sz w:val="24"/>
                <w:szCs w:val="21"/>
              </w:rPr>
            </w:pPr>
            <w:r>
              <w:rPr>
                <w:rFonts w:hint="eastAsia" w:ascii="宋体" w:hAnsi="宋体"/>
                <w:spacing w:val="0"/>
                <w:w w:val="100"/>
                <w:sz w:val="24"/>
                <w:szCs w:val="21"/>
              </w:rPr>
              <w:t>未按规定时间上下班的（甲方指定时间），或未按规定时间营业的。</w:t>
            </w:r>
          </w:p>
        </w:tc>
        <w:tc>
          <w:tcPr>
            <w:tcW w:w="1450" w:type="dxa"/>
            <w:noWrap w:val="0"/>
            <w:vAlign w:val="center"/>
          </w:tcPr>
          <w:p w14:paraId="3AC8658E">
            <w:pPr>
              <w:spacing w:line="276" w:lineRule="auto"/>
              <w:jc w:val="center"/>
              <w:rPr>
                <w:rFonts w:hint="eastAsia" w:ascii="宋体" w:hAnsi="宋体"/>
                <w:spacing w:val="0"/>
                <w:w w:val="100"/>
                <w:sz w:val="24"/>
                <w:szCs w:val="21"/>
              </w:rPr>
            </w:pPr>
            <w:r>
              <w:rPr>
                <w:rFonts w:hint="eastAsia" w:ascii="宋体" w:hAnsi="宋体"/>
                <w:spacing w:val="0"/>
                <w:w w:val="100"/>
                <w:sz w:val="24"/>
                <w:szCs w:val="21"/>
              </w:rPr>
              <w:t>5分/次</w:t>
            </w:r>
          </w:p>
        </w:tc>
        <w:tc>
          <w:tcPr>
            <w:tcW w:w="1294" w:type="dxa"/>
            <w:noWrap w:val="0"/>
            <w:vAlign w:val="center"/>
          </w:tcPr>
          <w:p w14:paraId="4B36B62D">
            <w:pPr>
              <w:spacing w:line="276" w:lineRule="auto"/>
              <w:jc w:val="center"/>
              <w:rPr>
                <w:rFonts w:hint="eastAsia" w:ascii="仿宋" w:hAnsi="仿宋" w:eastAsia="仿宋" w:cs="仿宋"/>
                <w:bCs/>
                <w:spacing w:val="0"/>
                <w:w w:val="100"/>
                <w:szCs w:val="21"/>
              </w:rPr>
            </w:pPr>
          </w:p>
        </w:tc>
        <w:tc>
          <w:tcPr>
            <w:tcW w:w="1289" w:type="dxa"/>
            <w:noWrap w:val="0"/>
            <w:vAlign w:val="center"/>
          </w:tcPr>
          <w:p w14:paraId="02A9F4C7">
            <w:pPr>
              <w:spacing w:line="276" w:lineRule="auto"/>
              <w:jc w:val="center"/>
              <w:rPr>
                <w:rFonts w:hint="eastAsia" w:ascii="仿宋" w:hAnsi="仿宋" w:eastAsia="仿宋" w:cs="仿宋"/>
                <w:bCs/>
                <w:spacing w:val="0"/>
                <w:w w:val="100"/>
                <w:szCs w:val="21"/>
              </w:rPr>
            </w:pPr>
          </w:p>
        </w:tc>
      </w:tr>
      <w:tr w14:paraId="1CF6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5" w:type="dxa"/>
            <w:noWrap w:val="0"/>
            <w:vAlign w:val="center"/>
          </w:tcPr>
          <w:p w14:paraId="7961094E">
            <w:pPr>
              <w:spacing w:line="276" w:lineRule="auto"/>
              <w:jc w:val="center"/>
              <w:rPr>
                <w:rFonts w:hint="eastAsia" w:ascii="宋体" w:hAnsi="宋体"/>
                <w:spacing w:val="0"/>
                <w:w w:val="100"/>
                <w:sz w:val="24"/>
                <w:szCs w:val="21"/>
              </w:rPr>
            </w:pPr>
            <w:r>
              <w:rPr>
                <w:rFonts w:hint="eastAsia" w:ascii="宋体" w:hAnsi="宋体"/>
                <w:spacing w:val="0"/>
                <w:w w:val="100"/>
                <w:sz w:val="24"/>
                <w:szCs w:val="21"/>
              </w:rPr>
              <w:t>7</w:t>
            </w:r>
          </w:p>
        </w:tc>
        <w:tc>
          <w:tcPr>
            <w:tcW w:w="3814" w:type="dxa"/>
            <w:noWrap w:val="0"/>
            <w:vAlign w:val="center"/>
          </w:tcPr>
          <w:p w14:paraId="71281A7F">
            <w:pPr>
              <w:spacing w:line="276" w:lineRule="auto"/>
              <w:jc w:val="center"/>
              <w:rPr>
                <w:rFonts w:hint="eastAsia" w:ascii="宋体" w:hAnsi="宋体"/>
                <w:spacing w:val="0"/>
                <w:w w:val="100"/>
                <w:sz w:val="24"/>
                <w:szCs w:val="21"/>
              </w:rPr>
            </w:pPr>
            <w:r>
              <w:rPr>
                <w:rFonts w:hint="eastAsia" w:ascii="宋体" w:hAnsi="宋体"/>
                <w:spacing w:val="0"/>
                <w:w w:val="100"/>
                <w:sz w:val="24"/>
                <w:szCs w:val="21"/>
              </w:rPr>
              <w:t>服务人员未按甲方要求统一着装和佩戴口罩、工牌、帽子等，或着装不整洁的。</w:t>
            </w:r>
          </w:p>
        </w:tc>
        <w:tc>
          <w:tcPr>
            <w:tcW w:w="1450" w:type="dxa"/>
            <w:noWrap w:val="0"/>
            <w:vAlign w:val="center"/>
          </w:tcPr>
          <w:p w14:paraId="02E7DA51">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1分/次</w:t>
            </w:r>
          </w:p>
        </w:tc>
        <w:tc>
          <w:tcPr>
            <w:tcW w:w="1294" w:type="dxa"/>
            <w:noWrap w:val="0"/>
            <w:vAlign w:val="center"/>
          </w:tcPr>
          <w:p w14:paraId="7E0642DD">
            <w:pPr>
              <w:spacing w:line="276" w:lineRule="auto"/>
              <w:jc w:val="center"/>
              <w:rPr>
                <w:rFonts w:hint="eastAsia" w:ascii="仿宋" w:hAnsi="仿宋" w:eastAsia="仿宋" w:cs="仿宋"/>
                <w:bCs/>
                <w:spacing w:val="0"/>
                <w:w w:val="100"/>
                <w:szCs w:val="21"/>
              </w:rPr>
            </w:pPr>
          </w:p>
        </w:tc>
        <w:tc>
          <w:tcPr>
            <w:tcW w:w="1289" w:type="dxa"/>
            <w:noWrap w:val="0"/>
            <w:vAlign w:val="center"/>
          </w:tcPr>
          <w:p w14:paraId="737F8531">
            <w:pPr>
              <w:spacing w:line="276" w:lineRule="auto"/>
              <w:jc w:val="center"/>
              <w:rPr>
                <w:rFonts w:hint="eastAsia" w:ascii="仿宋" w:hAnsi="仿宋" w:eastAsia="仿宋" w:cs="仿宋"/>
                <w:bCs/>
                <w:spacing w:val="0"/>
                <w:w w:val="100"/>
                <w:szCs w:val="21"/>
              </w:rPr>
            </w:pPr>
          </w:p>
        </w:tc>
      </w:tr>
      <w:tr w14:paraId="7B4A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5" w:type="dxa"/>
            <w:noWrap w:val="0"/>
            <w:vAlign w:val="center"/>
          </w:tcPr>
          <w:p w14:paraId="07995B01">
            <w:pPr>
              <w:spacing w:line="276" w:lineRule="auto"/>
              <w:jc w:val="center"/>
              <w:rPr>
                <w:rFonts w:hint="eastAsia" w:ascii="宋体" w:hAnsi="宋体"/>
                <w:spacing w:val="0"/>
                <w:w w:val="100"/>
                <w:sz w:val="24"/>
                <w:szCs w:val="21"/>
              </w:rPr>
            </w:pPr>
            <w:r>
              <w:rPr>
                <w:rFonts w:hint="eastAsia" w:ascii="宋体" w:hAnsi="宋体"/>
                <w:spacing w:val="0"/>
                <w:w w:val="100"/>
                <w:sz w:val="24"/>
                <w:szCs w:val="21"/>
              </w:rPr>
              <w:t>8</w:t>
            </w:r>
          </w:p>
        </w:tc>
        <w:tc>
          <w:tcPr>
            <w:tcW w:w="3814" w:type="dxa"/>
            <w:noWrap w:val="0"/>
            <w:vAlign w:val="center"/>
          </w:tcPr>
          <w:p w14:paraId="687AF1EA">
            <w:pPr>
              <w:spacing w:line="276" w:lineRule="auto"/>
              <w:jc w:val="center"/>
              <w:rPr>
                <w:rFonts w:hint="eastAsia" w:ascii="宋体" w:hAnsi="宋体"/>
                <w:spacing w:val="0"/>
                <w:w w:val="100"/>
                <w:sz w:val="24"/>
                <w:szCs w:val="21"/>
              </w:rPr>
            </w:pPr>
            <w:r>
              <w:rPr>
                <w:rFonts w:hint="eastAsia" w:ascii="宋体" w:hAnsi="宋体"/>
                <w:spacing w:val="0"/>
                <w:w w:val="100"/>
                <w:sz w:val="24"/>
                <w:szCs w:val="21"/>
              </w:rPr>
              <w:t>每月少于二次对员工进行安全生产、服务礼仪、专业技能、应急预案等进行全员培训，并有书面材料备查。</w:t>
            </w:r>
          </w:p>
        </w:tc>
        <w:tc>
          <w:tcPr>
            <w:tcW w:w="1450" w:type="dxa"/>
            <w:noWrap w:val="0"/>
            <w:vAlign w:val="center"/>
          </w:tcPr>
          <w:p w14:paraId="707C7A7D">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1分/次</w:t>
            </w:r>
          </w:p>
        </w:tc>
        <w:tc>
          <w:tcPr>
            <w:tcW w:w="1294" w:type="dxa"/>
            <w:noWrap w:val="0"/>
            <w:vAlign w:val="center"/>
          </w:tcPr>
          <w:p w14:paraId="0B982261">
            <w:pPr>
              <w:spacing w:line="276" w:lineRule="auto"/>
              <w:jc w:val="center"/>
              <w:rPr>
                <w:rFonts w:hint="eastAsia" w:ascii="仿宋" w:hAnsi="仿宋" w:eastAsia="仿宋" w:cs="仿宋"/>
                <w:bCs/>
                <w:spacing w:val="0"/>
                <w:w w:val="100"/>
                <w:szCs w:val="21"/>
              </w:rPr>
            </w:pPr>
          </w:p>
        </w:tc>
        <w:tc>
          <w:tcPr>
            <w:tcW w:w="1289" w:type="dxa"/>
            <w:noWrap w:val="0"/>
            <w:vAlign w:val="center"/>
          </w:tcPr>
          <w:p w14:paraId="42FC6F23">
            <w:pPr>
              <w:spacing w:line="276" w:lineRule="auto"/>
              <w:jc w:val="center"/>
              <w:rPr>
                <w:rFonts w:hint="eastAsia" w:ascii="仿宋" w:hAnsi="仿宋" w:eastAsia="仿宋" w:cs="仿宋"/>
                <w:bCs/>
                <w:spacing w:val="0"/>
                <w:w w:val="100"/>
                <w:szCs w:val="21"/>
              </w:rPr>
            </w:pPr>
          </w:p>
        </w:tc>
      </w:tr>
      <w:tr w14:paraId="50B4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5" w:type="dxa"/>
            <w:noWrap w:val="0"/>
            <w:vAlign w:val="center"/>
          </w:tcPr>
          <w:p w14:paraId="4D939512">
            <w:pPr>
              <w:spacing w:line="276" w:lineRule="auto"/>
              <w:jc w:val="center"/>
              <w:rPr>
                <w:rFonts w:hint="eastAsia" w:ascii="宋体" w:hAnsi="宋体"/>
                <w:spacing w:val="0"/>
                <w:w w:val="100"/>
                <w:sz w:val="24"/>
                <w:szCs w:val="21"/>
              </w:rPr>
            </w:pPr>
            <w:r>
              <w:rPr>
                <w:rFonts w:hint="eastAsia" w:ascii="宋体" w:hAnsi="宋体"/>
                <w:spacing w:val="0"/>
                <w:w w:val="100"/>
                <w:sz w:val="24"/>
                <w:szCs w:val="21"/>
              </w:rPr>
              <w:t>9</w:t>
            </w:r>
          </w:p>
        </w:tc>
        <w:tc>
          <w:tcPr>
            <w:tcW w:w="3814" w:type="dxa"/>
            <w:noWrap w:val="0"/>
            <w:vAlign w:val="center"/>
          </w:tcPr>
          <w:p w14:paraId="5A0E8B71">
            <w:pPr>
              <w:spacing w:line="276" w:lineRule="auto"/>
              <w:jc w:val="center"/>
              <w:rPr>
                <w:rFonts w:hint="eastAsia" w:ascii="宋体" w:hAnsi="宋体"/>
                <w:spacing w:val="0"/>
                <w:w w:val="100"/>
                <w:sz w:val="24"/>
                <w:szCs w:val="21"/>
              </w:rPr>
            </w:pPr>
            <w:r>
              <w:rPr>
                <w:rFonts w:hint="eastAsia" w:ascii="宋体" w:hAnsi="宋体"/>
                <w:spacing w:val="0"/>
                <w:w w:val="100"/>
                <w:sz w:val="24"/>
                <w:szCs w:val="21"/>
              </w:rPr>
              <w:t>机器设备操作不当或故意损坏财物的、设备保养或保管不力造成丢失或损坏的。</w:t>
            </w:r>
          </w:p>
        </w:tc>
        <w:tc>
          <w:tcPr>
            <w:tcW w:w="1450" w:type="dxa"/>
            <w:noWrap w:val="0"/>
            <w:vAlign w:val="center"/>
          </w:tcPr>
          <w:p w14:paraId="3F148813">
            <w:pPr>
              <w:spacing w:line="276" w:lineRule="auto"/>
              <w:jc w:val="center"/>
              <w:rPr>
                <w:rFonts w:hint="eastAsia" w:ascii="宋体" w:hAnsi="宋体"/>
                <w:spacing w:val="0"/>
                <w:w w:val="100"/>
                <w:sz w:val="24"/>
                <w:szCs w:val="21"/>
              </w:rPr>
            </w:pPr>
            <w:r>
              <w:rPr>
                <w:rFonts w:hint="eastAsia" w:ascii="宋体" w:hAnsi="宋体"/>
                <w:spacing w:val="0"/>
                <w:w w:val="100"/>
                <w:sz w:val="24"/>
                <w:szCs w:val="21"/>
              </w:rPr>
              <w:t>双倍赔偿并扣分2-5分</w:t>
            </w:r>
          </w:p>
        </w:tc>
        <w:tc>
          <w:tcPr>
            <w:tcW w:w="1294" w:type="dxa"/>
            <w:noWrap w:val="0"/>
            <w:vAlign w:val="center"/>
          </w:tcPr>
          <w:p w14:paraId="1359628B">
            <w:pPr>
              <w:spacing w:line="276" w:lineRule="auto"/>
              <w:jc w:val="center"/>
              <w:rPr>
                <w:rFonts w:hint="eastAsia" w:ascii="仿宋" w:hAnsi="仿宋" w:eastAsia="仿宋" w:cs="仿宋"/>
                <w:bCs/>
                <w:spacing w:val="0"/>
                <w:w w:val="100"/>
                <w:szCs w:val="21"/>
              </w:rPr>
            </w:pPr>
          </w:p>
        </w:tc>
        <w:tc>
          <w:tcPr>
            <w:tcW w:w="1289" w:type="dxa"/>
            <w:noWrap w:val="0"/>
            <w:vAlign w:val="center"/>
          </w:tcPr>
          <w:p w14:paraId="127DE732">
            <w:pPr>
              <w:spacing w:line="276" w:lineRule="auto"/>
              <w:jc w:val="center"/>
              <w:rPr>
                <w:rFonts w:hint="eastAsia" w:ascii="仿宋" w:hAnsi="仿宋" w:eastAsia="仿宋" w:cs="仿宋"/>
                <w:bCs/>
                <w:spacing w:val="0"/>
                <w:w w:val="100"/>
                <w:szCs w:val="21"/>
              </w:rPr>
            </w:pPr>
          </w:p>
        </w:tc>
      </w:tr>
      <w:tr w14:paraId="0221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5" w:type="dxa"/>
            <w:noWrap w:val="0"/>
            <w:vAlign w:val="center"/>
          </w:tcPr>
          <w:p w14:paraId="225AE166">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10</w:t>
            </w:r>
          </w:p>
        </w:tc>
        <w:tc>
          <w:tcPr>
            <w:tcW w:w="3814" w:type="dxa"/>
            <w:noWrap w:val="0"/>
            <w:vAlign w:val="center"/>
          </w:tcPr>
          <w:p w14:paraId="77E14252">
            <w:pPr>
              <w:spacing w:line="276" w:lineRule="auto"/>
              <w:jc w:val="center"/>
              <w:rPr>
                <w:rFonts w:hint="eastAsia" w:ascii="宋体" w:hAnsi="宋体"/>
                <w:spacing w:val="0"/>
                <w:w w:val="100"/>
                <w:sz w:val="24"/>
                <w:szCs w:val="21"/>
              </w:rPr>
            </w:pPr>
            <w:r>
              <w:rPr>
                <w:rFonts w:hint="eastAsia" w:ascii="宋体" w:hAnsi="宋体"/>
                <w:spacing w:val="0"/>
                <w:w w:val="100"/>
                <w:sz w:val="24"/>
                <w:szCs w:val="21"/>
              </w:rPr>
              <w:t>设有专兼职生产及卫生安全员，每月常开展自检和设备检修，并做好记录，未按要求做到的。</w:t>
            </w:r>
          </w:p>
        </w:tc>
        <w:tc>
          <w:tcPr>
            <w:tcW w:w="1450" w:type="dxa"/>
            <w:noWrap w:val="0"/>
            <w:vAlign w:val="center"/>
          </w:tcPr>
          <w:p w14:paraId="5CEBBD82">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2分/次</w:t>
            </w:r>
          </w:p>
        </w:tc>
        <w:tc>
          <w:tcPr>
            <w:tcW w:w="1294" w:type="dxa"/>
            <w:noWrap w:val="0"/>
            <w:vAlign w:val="center"/>
          </w:tcPr>
          <w:p w14:paraId="758EBE70">
            <w:pPr>
              <w:spacing w:line="276" w:lineRule="auto"/>
              <w:jc w:val="center"/>
              <w:rPr>
                <w:rFonts w:hint="eastAsia" w:ascii="仿宋" w:hAnsi="仿宋" w:eastAsia="仿宋" w:cs="仿宋"/>
                <w:bCs/>
                <w:spacing w:val="0"/>
                <w:w w:val="100"/>
                <w:szCs w:val="21"/>
              </w:rPr>
            </w:pPr>
          </w:p>
        </w:tc>
        <w:tc>
          <w:tcPr>
            <w:tcW w:w="1289" w:type="dxa"/>
            <w:noWrap w:val="0"/>
            <w:vAlign w:val="center"/>
          </w:tcPr>
          <w:p w14:paraId="55FF3308">
            <w:pPr>
              <w:spacing w:line="276" w:lineRule="auto"/>
              <w:jc w:val="center"/>
              <w:rPr>
                <w:rFonts w:hint="eastAsia" w:ascii="仿宋" w:hAnsi="仿宋" w:eastAsia="仿宋" w:cs="仿宋"/>
                <w:bCs/>
                <w:spacing w:val="0"/>
                <w:w w:val="100"/>
                <w:szCs w:val="21"/>
              </w:rPr>
            </w:pPr>
          </w:p>
        </w:tc>
      </w:tr>
      <w:tr w14:paraId="1377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5" w:type="dxa"/>
            <w:noWrap w:val="0"/>
            <w:vAlign w:val="center"/>
          </w:tcPr>
          <w:p w14:paraId="6F6E7EE0">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11</w:t>
            </w:r>
          </w:p>
        </w:tc>
        <w:tc>
          <w:tcPr>
            <w:tcW w:w="3814" w:type="dxa"/>
            <w:noWrap w:val="0"/>
            <w:vAlign w:val="center"/>
          </w:tcPr>
          <w:p w14:paraId="7B51FC58">
            <w:pPr>
              <w:spacing w:line="276" w:lineRule="auto"/>
              <w:jc w:val="center"/>
              <w:rPr>
                <w:rFonts w:hint="eastAsia" w:ascii="宋体" w:hAnsi="宋体"/>
                <w:spacing w:val="0"/>
                <w:w w:val="100"/>
                <w:sz w:val="24"/>
                <w:szCs w:val="21"/>
              </w:rPr>
            </w:pPr>
            <w:r>
              <w:rPr>
                <w:rFonts w:hint="eastAsia" w:ascii="宋体" w:hAnsi="宋体"/>
                <w:spacing w:val="0"/>
                <w:w w:val="100"/>
                <w:sz w:val="24"/>
                <w:szCs w:val="21"/>
              </w:rPr>
              <w:t>未做好食品及原料验收、留样、药残检测及相关记录的</w:t>
            </w:r>
          </w:p>
        </w:tc>
        <w:tc>
          <w:tcPr>
            <w:tcW w:w="1450" w:type="dxa"/>
            <w:noWrap w:val="0"/>
            <w:vAlign w:val="center"/>
          </w:tcPr>
          <w:p w14:paraId="170B97D7">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1分/次</w:t>
            </w:r>
          </w:p>
        </w:tc>
        <w:tc>
          <w:tcPr>
            <w:tcW w:w="1294" w:type="dxa"/>
            <w:noWrap w:val="0"/>
            <w:vAlign w:val="center"/>
          </w:tcPr>
          <w:p w14:paraId="2D0EF112">
            <w:pPr>
              <w:spacing w:line="276" w:lineRule="auto"/>
              <w:jc w:val="center"/>
              <w:rPr>
                <w:rFonts w:hint="eastAsia" w:ascii="宋体" w:hAnsi="宋体"/>
                <w:spacing w:val="0"/>
                <w:w w:val="100"/>
                <w:sz w:val="24"/>
                <w:szCs w:val="21"/>
              </w:rPr>
            </w:pPr>
          </w:p>
        </w:tc>
        <w:tc>
          <w:tcPr>
            <w:tcW w:w="1289" w:type="dxa"/>
            <w:noWrap w:val="0"/>
            <w:vAlign w:val="center"/>
          </w:tcPr>
          <w:p w14:paraId="046BFFF8">
            <w:pPr>
              <w:spacing w:line="276" w:lineRule="auto"/>
              <w:jc w:val="center"/>
              <w:rPr>
                <w:rFonts w:hint="eastAsia" w:ascii="宋体" w:hAnsi="宋体"/>
                <w:spacing w:val="0"/>
                <w:w w:val="100"/>
                <w:sz w:val="24"/>
                <w:szCs w:val="21"/>
              </w:rPr>
            </w:pPr>
          </w:p>
        </w:tc>
      </w:tr>
      <w:tr w14:paraId="53EB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5" w:type="dxa"/>
            <w:noWrap w:val="0"/>
            <w:vAlign w:val="center"/>
          </w:tcPr>
          <w:p w14:paraId="1388E219">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12</w:t>
            </w:r>
          </w:p>
        </w:tc>
        <w:tc>
          <w:tcPr>
            <w:tcW w:w="3814" w:type="dxa"/>
            <w:noWrap w:val="0"/>
            <w:vAlign w:val="center"/>
          </w:tcPr>
          <w:p w14:paraId="4A270238">
            <w:pPr>
              <w:spacing w:line="276" w:lineRule="auto"/>
              <w:jc w:val="center"/>
              <w:rPr>
                <w:rFonts w:hint="eastAsia" w:ascii="宋体" w:hAnsi="宋体"/>
                <w:spacing w:val="0"/>
                <w:w w:val="100"/>
                <w:sz w:val="24"/>
                <w:szCs w:val="21"/>
              </w:rPr>
            </w:pPr>
            <w:r>
              <w:rPr>
                <w:rFonts w:hint="eastAsia" w:ascii="宋体" w:hAnsi="宋体"/>
                <w:spacing w:val="0"/>
                <w:w w:val="100"/>
                <w:sz w:val="24"/>
                <w:szCs w:val="21"/>
              </w:rPr>
              <w:t>餐饮具洗涤消毒不符合一洗、二清、三消毒、四保洁的操作流程。</w:t>
            </w:r>
          </w:p>
        </w:tc>
        <w:tc>
          <w:tcPr>
            <w:tcW w:w="1450" w:type="dxa"/>
            <w:noWrap w:val="0"/>
            <w:vAlign w:val="center"/>
          </w:tcPr>
          <w:p w14:paraId="5074169F">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1分/次</w:t>
            </w:r>
          </w:p>
        </w:tc>
        <w:tc>
          <w:tcPr>
            <w:tcW w:w="1294" w:type="dxa"/>
            <w:noWrap w:val="0"/>
            <w:vAlign w:val="center"/>
          </w:tcPr>
          <w:p w14:paraId="6875782A">
            <w:pPr>
              <w:spacing w:line="276" w:lineRule="auto"/>
              <w:jc w:val="center"/>
              <w:rPr>
                <w:rFonts w:hint="eastAsia" w:ascii="宋体" w:hAnsi="宋体"/>
                <w:spacing w:val="0"/>
                <w:w w:val="100"/>
                <w:sz w:val="24"/>
                <w:szCs w:val="21"/>
              </w:rPr>
            </w:pPr>
          </w:p>
        </w:tc>
        <w:tc>
          <w:tcPr>
            <w:tcW w:w="1289" w:type="dxa"/>
            <w:noWrap w:val="0"/>
            <w:vAlign w:val="center"/>
          </w:tcPr>
          <w:p w14:paraId="152282B0">
            <w:pPr>
              <w:spacing w:line="276" w:lineRule="auto"/>
              <w:jc w:val="center"/>
              <w:rPr>
                <w:rFonts w:hint="eastAsia" w:ascii="宋体" w:hAnsi="宋体"/>
                <w:spacing w:val="0"/>
                <w:w w:val="100"/>
                <w:sz w:val="24"/>
                <w:szCs w:val="21"/>
              </w:rPr>
            </w:pPr>
          </w:p>
        </w:tc>
      </w:tr>
      <w:tr w14:paraId="1C56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5" w:type="dxa"/>
            <w:noWrap w:val="0"/>
            <w:vAlign w:val="center"/>
          </w:tcPr>
          <w:p w14:paraId="7A5712FC">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13</w:t>
            </w:r>
          </w:p>
        </w:tc>
        <w:tc>
          <w:tcPr>
            <w:tcW w:w="3814" w:type="dxa"/>
            <w:noWrap w:val="0"/>
            <w:vAlign w:val="center"/>
          </w:tcPr>
          <w:p w14:paraId="0E2C9C57">
            <w:pPr>
              <w:spacing w:line="276" w:lineRule="auto"/>
              <w:jc w:val="center"/>
              <w:rPr>
                <w:rFonts w:hint="eastAsia" w:ascii="宋体" w:hAnsi="宋体"/>
                <w:spacing w:val="0"/>
                <w:w w:val="100"/>
                <w:sz w:val="24"/>
                <w:szCs w:val="21"/>
              </w:rPr>
            </w:pPr>
            <w:r>
              <w:rPr>
                <w:rFonts w:hint="eastAsia" w:ascii="宋体" w:hAnsi="宋体"/>
                <w:spacing w:val="0"/>
                <w:w w:val="100"/>
                <w:sz w:val="24"/>
                <w:szCs w:val="21"/>
              </w:rPr>
              <w:t>食品加工场地、仓库存放有毒有害物质或私人用品的。</w:t>
            </w:r>
          </w:p>
        </w:tc>
        <w:tc>
          <w:tcPr>
            <w:tcW w:w="1450" w:type="dxa"/>
            <w:noWrap w:val="0"/>
            <w:vAlign w:val="center"/>
          </w:tcPr>
          <w:p w14:paraId="58C84658">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1分/次</w:t>
            </w:r>
          </w:p>
        </w:tc>
        <w:tc>
          <w:tcPr>
            <w:tcW w:w="1294" w:type="dxa"/>
            <w:noWrap w:val="0"/>
            <w:vAlign w:val="center"/>
          </w:tcPr>
          <w:p w14:paraId="1F561756">
            <w:pPr>
              <w:spacing w:line="276" w:lineRule="auto"/>
              <w:jc w:val="center"/>
              <w:rPr>
                <w:rFonts w:hint="eastAsia" w:ascii="宋体" w:hAnsi="宋体"/>
                <w:spacing w:val="0"/>
                <w:w w:val="100"/>
                <w:sz w:val="24"/>
                <w:szCs w:val="21"/>
              </w:rPr>
            </w:pPr>
          </w:p>
        </w:tc>
        <w:tc>
          <w:tcPr>
            <w:tcW w:w="1289" w:type="dxa"/>
            <w:noWrap w:val="0"/>
            <w:vAlign w:val="center"/>
          </w:tcPr>
          <w:p w14:paraId="31F10D10">
            <w:pPr>
              <w:spacing w:line="276" w:lineRule="auto"/>
              <w:jc w:val="center"/>
              <w:rPr>
                <w:rFonts w:hint="eastAsia" w:ascii="宋体" w:hAnsi="宋体"/>
                <w:spacing w:val="0"/>
                <w:w w:val="100"/>
                <w:sz w:val="24"/>
                <w:szCs w:val="21"/>
              </w:rPr>
            </w:pPr>
          </w:p>
        </w:tc>
      </w:tr>
      <w:tr w14:paraId="0F92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5" w:type="dxa"/>
            <w:noWrap w:val="0"/>
            <w:vAlign w:val="center"/>
          </w:tcPr>
          <w:p w14:paraId="1F931BA4">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14</w:t>
            </w:r>
          </w:p>
        </w:tc>
        <w:tc>
          <w:tcPr>
            <w:tcW w:w="3814" w:type="dxa"/>
            <w:noWrap w:val="0"/>
            <w:vAlign w:val="center"/>
          </w:tcPr>
          <w:p w14:paraId="4F3A6094">
            <w:pPr>
              <w:spacing w:line="276" w:lineRule="auto"/>
              <w:jc w:val="center"/>
              <w:rPr>
                <w:rFonts w:hint="eastAsia" w:ascii="宋体" w:hAnsi="宋体"/>
                <w:spacing w:val="0"/>
                <w:w w:val="100"/>
                <w:sz w:val="24"/>
                <w:szCs w:val="21"/>
              </w:rPr>
            </w:pPr>
            <w:r>
              <w:rPr>
                <w:rFonts w:hint="eastAsia" w:ascii="宋体" w:hAnsi="宋体"/>
                <w:spacing w:val="0"/>
                <w:w w:val="100"/>
                <w:sz w:val="24"/>
                <w:szCs w:val="21"/>
              </w:rPr>
              <w:t>按食堂规范化达标要求，厨房、餐厅环境内外保持整洁有序，定置管理到位，标识清晰。每餐清洁后厨房地面、厨具等保持干燥，定期清洗</w:t>
            </w:r>
            <w:r>
              <w:rPr>
                <w:rFonts w:hint="eastAsia" w:ascii="宋体" w:hAnsi="宋体"/>
                <w:spacing w:val="0"/>
                <w:w w:val="100"/>
                <w:sz w:val="24"/>
                <w:szCs w:val="21"/>
                <w:lang w:val="en-US" w:eastAsia="zh-CN"/>
              </w:rPr>
              <w:t>油渍</w:t>
            </w:r>
            <w:r>
              <w:rPr>
                <w:rFonts w:hint="eastAsia" w:ascii="宋体" w:hAnsi="宋体"/>
                <w:spacing w:val="0"/>
                <w:w w:val="100"/>
                <w:sz w:val="24"/>
                <w:szCs w:val="21"/>
              </w:rPr>
              <w:t>保证地面橱柜整洁不油腻。达到3处以上的。</w:t>
            </w:r>
          </w:p>
        </w:tc>
        <w:tc>
          <w:tcPr>
            <w:tcW w:w="1450" w:type="dxa"/>
            <w:noWrap w:val="0"/>
            <w:vAlign w:val="center"/>
          </w:tcPr>
          <w:p w14:paraId="0AF644E2">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1分/3处</w:t>
            </w:r>
          </w:p>
        </w:tc>
        <w:tc>
          <w:tcPr>
            <w:tcW w:w="1294" w:type="dxa"/>
            <w:noWrap w:val="0"/>
            <w:vAlign w:val="center"/>
          </w:tcPr>
          <w:p w14:paraId="7150BDBE">
            <w:pPr>
              <w:spacing w:line="276" w:lineRule="auto"/>
              <w:jc w:val="center"/>
              <w:rPr>
                <w:rFonts w:hint="eastAsia" w:ascii="宋体" w:hAnsi="宋体"/>
                <w:spacing w:val="0"/>
                <w:w w:val="100"/>
                <w:sz w:val="24"/>
                <w:szCs w:val="21"/>
              </w:rPr>
            </w:pPr>
          </w:p>
        </w:tc>
        <w:tc>
          <w:tcPr>
            <w:tcW w:w="1289" w:type="dxa"/>
            <w:noWrap w:val="0"/>
            <w:vAlign w:val="center"/>
          </w:tcPr>
          <w:p w14:paraId="0C0809BD">
            <w:pPr>
              <w:spacing w:line="276" w:lineRule="auto"/>
              <w:jc w:val="center"/>
              <w:rPr>
                <w:rFonts w:hint="eastAsia" w:ascii="宋体" w:hAnsi="宋体"/>
                <w:spacing w:val="0"/>
                <w:w w:val="100"/>
                <w:sz w:val="24"/>
                <w:szCs w:val="21"/>
              </w:rPr>
            </w:pPr>
          </w:p>
        </w:tc>
      </w:tr>
      <w:tr w14:paraId="15CB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5" w:type="dxa"/>
            <w:noWrap w:val="0"/>
            <w:vAlign w:val="center"/>
          </w:tcPr>
          <w:p w14:paraId="5CE0EDA8">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15</w:t>
            </w:r>
          </w:p>
        </w:tc>
        <w:tc>
          <w:tcPr>
            <w:tcW w:w="3814" w:type="dxa"/>
            <w:noWrap w:val="0"/>
            <w:vAlign w:val="center"/>
          </w:tcPr>
          <w:p w14:paraId="42467013">
            <w:pPr>
              <w:spacing w:line="276" w:lineRule="auto"/>
              <w:jc w:val="center"/>
              <w:rPr>
                <w:rFonts w:hint="eastAsia" w:ascii="宋体" w:hAnsi="宋体"/>
                <w:spacing w:val="0"/>
                <w:w w:val="100"/>
                <w:sz w:val="24"/>
                <w:szCs w:val="21"/>
              </w:rPr>
            </w:pPr>
            <w:r>
              <w:rPr>
                <w:rFonts w:hint="eastAsia" w:ascii="宋体" w:hAnsi="宋体"/>
                <w:spacing w:val="0"/>
                <w:w w:val="100"/>
                <w:sz w:val="24"/>
                <w:szCs w:val="21"/>
              </w:rPr>
              <w:t>早餐主食点心、中（晚）餐菜肴品种少于甲方合同中各餐厅服务内容规定的数量的。</w:t>
            </w:r>
          </w:p>
        </w:tc>
        <w:tc>
          <w:tcPr>
            <w:tcW w:w="1450" w:type="dxa"/>
            <w:noWrap w:val="0"/>
            <w:vAlign w:val="center"/>
          </w:tcPr>
          <w:p w14:paraId="3123B6DB">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1分/3种</w:t>
            </w:r>
          </w:p>
        </w:tc>
        <w:tc>
          <w:tcPr>
            <w:tcW w:w="1294" w:type="dxa"/>
            <w:noWrap w:val="0"/>
            <w:vAlign w:val="center"/>
          </w:tcPr>
          <w:p w14:paraId="20C40E0F">
            <w:pPr>
              <w:spacing w:line="276" w:lineRule="auto"/>
              <w:jc w:val="center"/>
              <w:rPr>
                <w:rFonts w:hint="eastAsia" w:ascii="宋体" w:hAnsi="宋体"/>
                <w:spacing w:val="0"/>
                <w:w w:val="100"/>
                <w:sz w:val="24"/>
                <w:szCs w:val="21"/>
              </w:rPr>
            </w:pPr>
          </w:p>
        </w:tc>
        <w:tc>
          <w:tcPr>
            <w:tcW w:w="1289" w:type="dxa"/>
            <w:noWrap w:val="0"/>
            <w:vAlign w:val="center"/>
          </w:tcPr>
          <w:p w14:paraId="726C0F2A">
            <w:pPr>
              <w:spacing w:line="276" w:lineRule="auto"/>
              <w:jc w:val="center"/>
              <w:rPr>
                <w:rFonts w:hint="eastAsia" w:ascii="宋体" w:hAnsi="宋体"/>
                <w:spacing w:val="0"/>
                <w:w w:val="100"/>
                <w:sz w:val="24"/>
                <w:szCs w:val="21"/>
              </w:rPr>
            </w:pPr>
          </w:p>
        </w:tc>
      </w:tr>
      <w:tr w14:paraId="3D73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5" w:type="dxa"/>
            <w:noWrap w:val="0"/>
            <w:vAlign w:val="center"/>
          </w:tcPr>
          <w:p w14:paraId="096E3759">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16</w:t>
            </w:r>
          </w:p>
        </w:tc>
        <w:tc>
          <w:tcPr>
            <w:tcW w:w="3814" w:type="dxa"/>
            <w:noWrap w:val="0"/>
            <w:vAlign w:val="center"/>
          </w:tcPr>
          <w:p w14:paraId="0360B62A">
            <w:pPr>
              <w:spacing w:line="276" w:lineRule="auto"/>
              <w:jc w:val="center"/>
              <w:rPr>
                <w:rFonts w:hint="eastAsia" w:ascii="宋体" w:hAnsi="宋体"/>
                <w:spacing w:val="0"/>
                <w:w w:val="100"/>
                <w:sz w:val="24"/>
                <w:szCs w:val="21"/>
              </w:rPr>
            </w:pPr>
            <w:r>
              <w:rPr>
                <w:rFonts w:hint="eastAsia" w:ascii="宋体" w:hAnsi="宋体"/>
                <w:spacing w:val="0"/>
                <w:w w:val="100"/>
                <w:sz w:val="24"/>
                <w:szCs w:val="21"/>
              </w:rPr>
              <w:t>菜谱每周排列一次，经甲方认可后，在周五前公布下周菜谱。前后两周中晚餐的菜品重复率不得超过50%。</w:t>
            </w:r>
          </w:p>
        </w:tc>
        <w:tc>
          <w:tcPr>
            <w:tcW w:w="1450" w:type="dxa"/>
            <w:noWrap w:val="0"/>
            <w:vAlign w:val="center"/>
          </w:tcPr>
          <w:p w14:paraId="0A48DE32">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1分/次</w:t>
            </w:r>
          </w:p>
        </w:tc>
        <w:tc>
          <w:tcPr>
            <w:tcW w:w="1294" w:type="dxa"/>
            <w:noWrap w:val="0"/>
            <w:vAlign w:val="center"/>
          </w:tcPr>
          <w:p w14:paraId="65DC1657">
            <w:pPr>
              <w:spacing w:line="276" w:lineRule="auto"/>
              <w:jc w:val="center"/>
              <w:rPr>
                <w:rFonts w:hint="eastAsia" w:ascii="宋体" w:hAnsi="宋体"/>
                <w:spacing w:val="0"/>
                <w:w w:val="100"/>
                <w:sz w:val="24"/>
                <w:szCs w:val="21"/>
              </w:rPr>
            </w:pPr>
          </w:p>
        </w:tc>
        <w:tc>
          <w:tcPr>
            <w:tcW w:w="1289" w:type="dxa"/>
            <w:noWrap w:val="0"/>
            <w:vAlign w:val="center"/>
          </w:tcPr>
          <w:p w14:paraId="15485950">
            <w:pPr>
              <w:spacing w:line="276" w:lineRule="auto"/>
              <w:jc w:val="center"/>
              <w:rPr>
                <w:rFonts w:hint="eastAsia" w:ascii="宋体" w:hAnsi="宋体"/>
                <w:spacing w:val="0"/>
                <w:w w:val="100"/>
                <w:sz w:val="24"/>
                <w:szCs w:val="21"/>
              </w:rPr>
            </w:pPr>
          </w:p>
        </w:tc>
      </w:tr>
      <w:tr w14:paraId="1946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5" w:type="dxa"/>
            <w:noWrap w:val="0"/>
            <w:vAlign w:val="center"/>
          </w:tcPr>
          <w:p w14:paraId="1098C900">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17</w:t>
            </w:r>
          </w:p>
        </w:tc>
        <w:tc>
          <w:tcPr>
            <w:tcW w:w="3814" w:type="dxa"/>
            <w:noWrap w:val="0"/>
            <w:vAlign w:val="center"/>
          </w:tcPr>
          <w:p w14:paraId="0E36FE00">
            <w:pPr>
              <w:spacing w:line="276" w:lineRule="auto"/>
              <w:jc w:val="center"/>
              <w:rPr>
                <w:rFonts w:hint="eastAsia" w:ascii="宋体" w:hAnsi="宋体"/>
                <w:spacing w:val="0"/>
                <w:w w:val="100"/>
                <w:sz w:val="24"/>
                <w:szCs w:val="21"/>
              </w:rPr>
            </w:pPr>
            <w:r>
              <w:rPr>
                <w:rFonts w:hint="eastAsia" w:ascii="宋体" w:hAnsi="宋体"/>
                <w:spacing w:val="0"/>
                <w:w w:val="100"/>
                <w:sz w:val="24"/>
                <w:szCs w:val="21"/>
              </w:rPr>
              <w:t>菜肴色、香、味不佳的，菜肴中有头发等杂物，有腐坏变质情况的。</w:t>
            </w:r>
          </w:p>
        </w:tc>
        <w:tc>
          <w:tcPr>
            <w:tcW w:w="1450" w:type="dxa"/>
            <w:noWrap w:val="0"/>
            <w:vAlign w:val="center"/>
          </w:tcPr>
          <w:p w14:paraId="415E87BD">
            <w:pPr>
              <w:spacing w:line="276" w:lineRule="auto"/>
              <w:jc w:val="center"/>
              <w:rPr>
                <w:rFonts w:hint="eastAsia" w:ascii="宋体" w:hAnsi="宋体"/>
                <w:spacing w:val="0"/>
                <w:w w:val="100"/>
                <w:sz w:val="24"/>
                <w:szCs w:val="21"/>
              </w:rPr>
            </w:pPr>
            <w:r>
              <w:rPr>
                <w:rFonts w:hint="eastAsia" w:ascii="宋体" w:hAnsi="宋体"/>
                <w:spacing w:val="0"/>
                <w:w w:val="100"/>
                <w:sz w:val="24"/>
                <w:szCs w:val="21"/>
              </w:rPr>
              <w:t>5分/次</w:t>
            </w:r>
          </w:p>
        </w:tc>
        <w:tc>
          <w:tcPr>
            <w:tcW w:w="1294" w:type="dxa"/>
            <w:noWrap w:val="0"/>
            <w:vAlign w:val="center"/>
          </w:tcPr>
          <w:p w14:paraId="1DFB3433">
            <w:pPr>
              <w:spacing w:line="276" w:lineRule="auto"/>
              <w:jc w:val="center"/>
              <w:rPr>
                <w:rFonts w:hint="eastAsia" w:ascii="宋体" w:hAnsi="宋体"/>
                <w:spacing w:val="0"/>
                <w:w w:val="100"/>
                <w:sz w:val="24"/>
                <w:szCs w:val="21"/>
              </w:rPr>
            </w:pPr>
          </w:p>
        </w:tc>
        <w:tc>
          <w:tcPr>
            <w:tcW w:w="1289" w:type="dxa"/>
            <w:noWrap w:val="0"/>
            <w:vAlign w:val="center"/>
          </w:tcPr>
          <w:p w14:paraId="5336C164">
            <w:pPr>
              <w:spacing w:line="276" w:lineRule="auto"/>
              <w:jc w:val="center"/>
              <w:rPr>
                <w:rFonts w:hint="eastAsia" w:ascii="宋体" w:hAnsi="宋体"/>
                <w:spacing w:val="0"/>
                <w:w w:val="100"/>
                <w:sz w:val="24"/>
                <w:szCs w:val="21"/>
              </w:rPr>
            </w:pPr>
          </w:p>
        </w:tc>
      </w:tr>
      <w:tr w14:paraId="08A8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5" w:type="dxa"/>
            <w:noWrap w:val="0"/>
            <w:vAlign w:val="center"/>
          </w:tcPr>
          <w:p w14:paraId="0E7036CA">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18</w:t>
            </w:r>
          </w:p>
        </w:tc>
        <w:tc>
          <w:tcPr>
            <w:tcW w:w="3814" w:type="dxa"/>
            <w:noWrap w:val="0"/>
            <w:vAlign w:val="center"/>
          </w:tcPr>
          <w:p w14:paraId="7D78D594">
            <w:pPr>
              <w:spacing w:line="276" w:lineRule="auto"/>
              <w:jc w:val="center"/>
              <w:rPr>
                <w:rFonts w:hint="eastAsia" w:ascii="宋体" w:hAnsi="宋体"/>
                <w:spacing w:val="0"/>
                <w:w w:val="100"/>
                <w:sz w:val="24"/>
                <w:szCs w:val="21"/>
              </w:rPr>
            </w:pPr>
            <w:r>
              <w:rPr>
                <w:rFonts w:hint="eastAsia" w:ascii="宋体" w:hAnsi="宋体"/>
                <w:spacing w:val="0"/>
                <w:w w:val="100"/>
                <w:sz w:val="24"/>
                <w:szCs w:val="21"/>
              </w:rPr>
              <w:t>伙食数量供应不足，或造成就餐人员不能及时就餐的。</w:t>
            </w:r>
          </w:p>
        </w:tc>
        <w:tc>
          <w:tcPr>
            <w:tcW w:w="1450" w:type="dxa"/>
            <w:noWrap w:val="0"/>
            <w:vAlign w:val="center"/>
          </w:tcPr>
          <w:p w14:paraId="4FF723EC">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1分/次</w:t>
            </w:r>
          </w:p>
        </w:tc>
        <w:tc>
          <w:tcPr>
            <w:tcW w:w="1294" w:type="dxa"/>
            <w:noWrap w:val="0"/>
            <w:vAlign w:val="center"/>
          </w:tcPr>
          <w:p w14:paraId="5A5A1F2E">
            <w:pPr>
              <w:spacing w:line="276" w:lineRule="auto"/>
              <w:jc w:val="center"/>
              <w:rPr>
                <w:rFonts w:hint="eastAsia" w:ascii="宋体" w:hAnsi="宋体"/>
                <w:spacing w:val="0"/>
                <w:w w:val="100"/>
                <w:sz w:val="24"/>
                <w:szCs w:val="21"/>
              </w:rPr>
            </w:pPr>
          </w:p>
        </w:tc>
        <w:tc>
          <w:tcPr>
            <w:tcW w:w="1289" w:type="dxa"/>
            <w:noWrap w:val="0"/>
            <w:vAlign w:val="center"/>
          </w:tcPr>
          <w:p w14:paraId="363578F1">
            <w:pPr>
              <w:spacing w:line="276" w:lineRule="auto"/>
              <w:jc w:val="center"/>
              <w:rPr>
                <w:rFonts w:hint="eastAsia" w:ascii="宋体" w:hAnsi="宋体"/>
                <w:spacing w:val="0"/>
                <w:w w:val="100"/>
                <w:sz w:val="24"/>
                <w:szCs w:val="21"/>
              </w:rPr>
            </w:pPr>
          </w:p>
        </w:tc>
      </w:tr>
      <w:tr w14:paraId="7947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5" w:type="dxa"/>
            <w:noWrap w:val="0"/>
            <w:vAlign w:val="center"/>
          </w:tcPr>
          <w:p w14:paraId="122A6B2C">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19</w:t>
            </w:r>
          </w:p>
        </w:tc>
        <w:tc>
          <w:tcPr>
            <w:tcW w:w="3814" w:type="dxa"/>
            <w:noWrap w:val="0"/>
            <w:vAlign w:val="center"/>
          </w:tcPr>
          <w:p w14:paraId="16259D3C">
            <w:pPr>
              <w:spacing w:line="276" w:lineRule="auto"/>
              <w:jc w:val="center"/>
              <w:rPr>
                <w:rFonts w:hint="eastAsia" w:ascii="宋体" w:hAnsi="宋体"/>
                <w:spacing w:val="0"/>
                <w:w w:val="100"/>
                <w:sz w:val="24"/>
                <w:szCs w:val="21"/>
              </w:rPr>
            </w:pPr>
            <w:r>
              <w:rPr>
                <w:rFonts w:hint="eastAsia" w:ascii="宋体" w:hAnsi="宋体"/>
                <w:spacing w:val="0"/>
                <w:w w:val="100"/>
                <w:sz w:val="24"/>
                <w:szCs w:val="21"/>
              </w:rPr>
              <w:t>查到同一个问题两次（含）以上的，或指出问题后没有及时整改的。</w:t>
            </w:r>
          </w:p>
        </w:tc>
        <w:tc>
          <w:tcPr>
            <w:tcW w:w="1450" w:type="dxa"/>
            <w:noWrap w:val="0"/>
            <w:vAlign w:val="center"/>
          </w:tcPr>
          <w:p w14:paraId="2BDFB84C">
            <w:pPr>
              <w:spacing w:line="276" w:lineRule="auto"/>
              <w:jc w:val="center"/>
              <w:rPr>
                <w:rFonts w:hint="eastAsia" w:ascii="宋体" w:hAnsi="宋体"/>
                <w:spacing w:val="0"/>
                <w:w w:val="100"/>
                <w:sz w:val="24"/>
                <w:szCs w:val="21"/>
              </w:rPr>
            </w:pPr>
            <w:r>
              <w:rPr>
                <w:rFonts w:hint="eastAsia" w:ascii="宋体" w:hAnsi="宋体"/>
                <w:spacing w:val="0"/>
                <w:w w:val="100"/>
                <w:sz w:val="24"/>
                <w:szCs w:val="21"/>
              </w:rPr>
              <w:t>5分/次</w:t>
            </w:r>
          </w:p>
        </w:tc>
        <w:tc>
          <w:tcPr>
            <w:tcW w:w="1294" w:type="dxa"/>
            <w:noWrap w:val="0"/>
            <w:vAlign w:val="center"/>
          </w:tcPr>
          <w:p w14:paraId="339EB3AC">
            <w:pPr>
              <w:spacing w:line="276" w:lineRule="auto"/>
              <w:jc w:val="center"/>
              <w:rPr>
                <w:rFonts w:hint="eastAsia" w:ascii="宋体" w:hAnsi="宋体"/>
                <w:spacing w:val="0"/>
                <w:w w:val="100"/>
                <w:sz w:val="24"/>
                <w:szCs w:val="21"/>
              </w:rPr>
            </w:pPr>
          </w:p>
        </w:tc>
        <w:tc>
          <w:tcPr>
            <w:tcW w:w="1289" w:type="dxa"/>
            <w:noWrap w:val="0"/>
            <w:vAlign w:val="center"/>
          </w:tcPr>
          <w:p w14:paraId="5B3A3B71">
            <w:pPr>
              <w:spacing w:line="276" w:lineRule="auto"/>
              <w:jc w:val="center"/>
              <w:rPr>
                <w:rFonts w:hint="eastAsia" w:ascii="宋体" w:hAnsi="宋体"/>
                <w:spacing w:val="0"/>
                <w:w w:val="100"/>
                <w:sz w:val="24"/>
                <w:szCs w:val="21"/>
              </w:rPr>
            </w:pPr>
          </w:p>
        </w:tc>
      </w:tr>
      <w:tr w14:paraId="30E5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5" w:type="dxa"/>
            <w:noWrap w:val="0"/>
            <w:vAlign w:val="center"/>
          </w:tcPr>
          <w:p w14:paraId="5DB9BB64">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20</w:t>
            </w:r>
          </w:p>
        </w:tc>
        <w:tc>
          <w:tcPr>
            <w:tcW w:w="3814" w:type="dxa"/>
            <w:noWrap w:val="0"/>
            <w:vAlign w:val="center"/>
          </w:tcPr>
          <w:p w14:paraId="329C2B4F">
            <w:pPr>
              <w:spacing w:line="276" w:lineRule="auto"/>
              <w:jc w:val="center"/>
              <w:rPr>
                <w:rFonts w:hint="eastAsia" w:ascii="宋体" w:hAnsi="宋体"/>
                <w:spacing w:val="0"/>
                <w:w w:val="100"/>
                <w:sz w:val="24"/>
                <w:szCs w:val="21"/>
              </w:rPr>
            </w:pPr>
            <w:r>
              <w:rPr>
                <w:rFonts w:hint="eastAsia" w:ascii="宋体" w:hAnsi="宋体"/>
                <w:spacing w:val="0"/>
                <w:w w:val="100"/>
                <w:sz w:val="24"/>
                <w:szCs w:val="21"/>
              </w:rPr>
              <w:t>妥善保管好食堂食物原料，工具材料。有私自将食堂食材，原料，工具等带回家或送给他人的。情节严重的作违法处罚。</w:t>
            </w:r>
          </w:p>
        </w:tc>
        <w:tc>
          <w:tcPr>
            <w:tcW w:w="1450" w:type="dxa"/>
            <w:noWrap w:val="0"/>
            <w:vAlign w:val="center"/>
          </w:tcPr>
          <w:p w14:paraId="024E44E9">
            <w:pPr>
              <w:spacing w:line="276" w:lineRule="auto"/>
              <w:jc w:val="center"/>
              <w:rPr>
                <w:rFonts w:hint="eastAsia" w:ascii="宋体" w:hAnsi="宋体"/>
                <w:spacing w:val="0"/>
                <w:w w:val="100"/>
                <w:sz w:val="24"/>
                <w:szCs w:val="21"/>
              </w:rPr>
            </w:pPr>
            <w:r>
              <w:rPr>
                <w:rFonts w:hint="eastAsia" w:ascii="宋体" w:hAnsi="宋体"/>
                <w:spacing w:val="0"/>
                <w:w w:val="100"/>
                <w:sz w:val="24"/>
                <w:szCs w:val="21"/>
              </w:rPr>
              <w:t>5分/次</w:t>
            </w:r>
          </w:p>
        </w:tc>
        <w:tc>
          <w:tcPr>
            <w:tcW w:w="1294" w:type="dxa"/>
            <w:noWrap w:val="0"/>
            <w:vAlign w:val="center"/>
          </w:tcPr>
          <w:p w14:paraId="6F6E4B88">
            <w:pPr>
              <w:spacing w:line="276" w:lineRule="auto"/>
              <w:jc w:val="center"/>
              <w:rPr>
                <w:rFonts w:hint="eastAsia" w:ascii="宋体" w:hAnsi="宋体"/>
                <w:spacing w:val="0"/>
                <w:w w:val="100"/>
                <w:sz w:val="24"/>
                <w:szCs w:val="21"/>
              </w:rPr>
            </w:pPr>
          </w:p>
        </w:tc>
        <w:tc>
          <w:tcPr>
            <w:tcW w:w="1289" w:type="dxa"/>
            <w:noWrap w:val="0"/>
            <w:vAlign w:val="center"/>
          </w:tcPr>
          <w:p w14:paraId="241F115C">
            <w:pPr>
              <w:spacing w:line="276" w:lineRule="auto"/>
              <w:jc w:val="center"/>
              <w:rPr>
                <w:rFonts w:hint="eastAsia" w:ascii="宋体" w:hAnsi="宋体"/>
                <w:spacing w:val="0"/>
                <w:w w:val="100"/>
                <w:sz w:val="24"/>
                <w:szCs w:val="21"/>
              </w:rPr>
            </w:pPr>
          </w:p>
        </w:tc>
      </w:tr>
      <w:tr w14:paraId="7F99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75" w:type="dxa"/>
            <w:noWrap w:val="0"/>
            <w:vAlign w:val="center"/>
          </w:tcPr>
          <w:p w14:paraId="221802A8">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21</w:t>
            </w:r>
          </w:p>
        </w:tc>
        <w:tc>
          <w:tcPr>
            <w:tcW w:w="3814" w:type="dxa"/>
            <w:noWrap w:val="0"/>
            <w:vAlign w:val="center"/>
          </w:tcPr>
          <w:p w14:paraId="188F9B07">
            <w:pPr>
              <w:jc w:val="center"/>
              <w:rPr>
                <w:rFonts w:ascii="宋体" w:hAnsi="宋体"/>
                <w:spacing w:val="0"/>
                <w:w w:val="100"/>
                <w:sz w:val="24"/>
                <w:szCs w:val="21"/>
              </w:rPr>
            </w:pPr>
            <w:r>
              <w:rPr>
                <w:rFonts w:ascii="宋体" w:hAnsi="宋体"/>
                <w:spacing w:val="0"/>
                <w:w w:val="100"/>
                <w:sz w:val="24"/>
                <w:szCs w:val="21"/>
              </w:rPr>
              <w:t>不及时提供厨房管理条例、工作岗位安排表、考核表、以及人员变动情况等。</w:t>
            </w:r>
          </w:p>
        </w:tc>
        <w:tc>
          <w:tcPr>
            <w:tcW w:w="1450" w:type="dxa"/>
            <w:noWrap w:val="0"/>
            <w:vAlign w:val="center"/>
          </w:tcPr>
          <w:p w14:paraId="42F20307">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10分/次</w:t>
            </w:r>
          </w:p>
        </w:tc>
        <w:tc>
          <w:tcPr>
            <w:tcW w:w="1294" w:type="dxa"/>
            <w:noWrap w:val="0"/>
            <w:vAlign w:val="center"/>
          </w:tcPr>
          <w:p w14:paraId="168C87BF">
            <w:pPr>
              <w:spacing w:line="276" w:lineRule="auto"/>
              <w:jc w:val="center"/>
              <w:rPr>
                <w:rFonts w:hint="eastAsia" w:ascii="宋体" w:hAnsi="宋体"/>
                <w:spacing w:val="0"/>
                <w:w w:val="100"/>
                <w:sz w:val="24"/>
                <w:szCs w:val="21"/>
              </w:rPr>
            </w:pPr>
          </w:p>
        </w:tc>
        <w:tc>
          <w:tcPr>
            <w:tcW w:w="1289" w:type="dxa"/>
            <w:noWrap w:val="0"/>
            <w:vAlign w:val="center"/>
          </w:tcPr>
          <w:p w14:paraId="4185CA68">
            <w:pPr>
              <w:spacing w:line="276" w:lineRule="auto"/>
              <w:jc w:val="center"/>
              <w:rPr>
                <w:rFonts w:hint="eastAsia" w:ascii="宋体" w:hAnsi="宋体"/>
                <w:spacing w:val="0"/>
                <w:w w:val="100"/>
                <w:sz w:val="24"/>
                <w:szCs w:val="21"/>
              </w:rPr>
            </w:pPr>
          </w:p>
        </w:tc>
      </w:tr>
      <w:tr w14:paraId="5F7BEF77">
        <w:tblPrEx>
          <w:tblCellMar>
            <w:top w:w="0" w:type="dxa"/>
            <w:left w:w="108" w:type="dxa"/>
            <w:bottom w:w="0" w:type="dxa"/>
            <w:right w:w="108" w:type="dxa"/>
          </w:tblCellMar>
        </w:tblPrEx>
        <w:trPr>
          <w:trHeight w:val="485" w:hRule="atLeast"/>
        </w:trPr>
        <w:tc>
          <w:tcPr>
            <w:tcW w:w="675" w:type="dxa"/>
            <w:noWrap w:val="0"/>
            <w:vAlign w:val="center"/>
          </w:tcPr>
          <w:p w14:paraId="3DD94EF5">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22</w:t>
            </w:r>
          </w:p>
        </w:tc>
        <w:tc>
          <w:tcPr>
            <w:tcW w:w="3814" w:type="dxa"/>
            <w:noWrap w:val="0"/>
            <w:vAlign w:val="center"/>
          </w:tcPr>
          <w:p w14:paraId="32BBE929">
            <w:pPr>
              <w:spacing w:line="276" w:lineRule="auto"/>
              <w:jc w:val="center"/>
              <w:rPr>
                <w:rFonts w:hint="eastAsia" w:ascii="宋体" w:hAnsi="宋体"/>
                <w:spacing w:val="0"/>
                <w:w w:val="100"/>
                <w:sz w:val="24"/>
                <w:szCs w:val="21"/>
              </w:rPr>
            </w:pPr>
            <w:r>
              <w:rPr>
                <w:rFonts w:hint="eastAsia" w:ascii="宋体" w:hAnsi="宋体"/>
                <w:spacing w:val="0"/>
                <w:w w:val="100"/>
                <w:sz w:val="24"/>
                <w:szCs w:val="21"/>
              </w:rPr>
              <w:t>完成主管部门交给的其他的临时任务。配合主管部门做好规范达标等基础台账工作，以及临时性的必要工作。无故拒绝或拖延完成的。</w:t>
            </w:r>
          </w:p>
        </w:tc>
        <w:tc>
          <w:tcPr>
            <w:tcW w:w="1450" w:type="dxa"/>
            <w:noWrap w:val="0"/>
            <w:vAlign w:val="center"/>
          </w:tcPr>
          <w:p w14:paraId="377705C0">
            <w:pPr>
              <w:spacing w:line="276" w:lineRule="auto"/>
              <w:jc w:val="center"/>
              <w:rPr>
                <w:rFonts w:hint="eastAsia" w:ascii="宋体" w:hAnsi="宋体"/>
                <w:spacing w:val="0"/>
                <w:w w:val="100"/>
                <w:sz w:val="24"/>
                <w:szCs w:val="21"/>
              </w:rPr>
            </w:pPr>
            <w:r>
              <w:rPr>
                <w:rFonts w:hint="eastAsia" w:ascii="宋体" w:hAnsi="宋体"/>
                <w:spacing w:val="0"/>
                <w:w w:val="100"/>
                <w:sz w:val="24"/>
                <w:szCs w:val="21"/>
              </w:rPr>
              <w:t>5分/次</w:t>
            </w:r>
          </w:p>
        </w:tc>
        <w:tc>
          <w:tcPr>
            <w:tcW w:w="1294" w:type="dxa"/>
            <w:noWrap w:val="0"/>
            <w:vAlign w:val="center"/>
          </w:tcPr>
          <w:p w14:paraId="6AA663E5">
            <w:pPr>
              <w:spacing w:line="276" w:lineRule="auto"/>
              <w:jc w:val="center"/>
              <w:rPr>
                <w:rFonts w:hint="eastAsia" w:ascii="宋体" w:hAnsi="宋体"/>
                <w:spacing w:val="0"/>
                <w:w w:val="100"/>
                <w:sz w:val="24"/>
                <w:szCs w:val="21"/>
              </w:rPr>
            </w:pPr>
          </w:p>
        </w:tc>
        <w:tc>
          <w:tcPr>
            <w:tcW w:w="1289" w:type="dxa"/>
            <w:noWrap w:val="0"/>
            <w:vAlign w:val="center"/>
          </w:tcPr>
          <w:p w14:paraId="10E9EBA1">
            <w:pPr>
              <w:spacing w:line="276" w:lineRule="auto"/>
              <w:jc w:val="center"/>
              <w:rPr>
                <w:rFonts w:hint="eastAsia" w:ascii="宋体" w:hAnsi="宋体"/>
                <w:spacing w:val="0"/>
                <w:w w:val="100"/>
                <w:sz w:val="24"/>
                <w:szCs w:val="21"/>
              </w:rPr>
            </w:pPr>
          </w:p>
        </w:tc>
      </w:tr>
      <w:tr w14:paraId="31F5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noWrap w:val="0"/>
            <w:vAlign w:val="center"/>
          </w:tcPr>
          <w:p w14:paraId="2C2FE6A7">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23</w:t>
            </w:r>
          </w:p>
        </w:tc>
        <w:tc>
          <w:tcPr>
            <w:tcW w:w="3814" w:type="dxa"/>
            <w:noWrap w:val="0"/>
            <w:vAlign w:val="center"/>
          </w:tcPr>
          <w:p w14:paraId="17B0FB52">
            <w:pPr>
              <w:spacing w:line="276" w:lineRule="auto"/>
              <w:jc w:val="center"/>
              <w:rPr>
                <w:rFonts w:hint="eastAsia" w:ascii="宋体" w:hAnsi="宋体"/>
                <w:spacing w:val="0"/>
                <w:w w:val="100"/>
                <w:sz w:val="24"/>
                <w:szCs w:val="21"/>
              </w:rPr>
            </w:pPr>
            <w:r>
              <w:rPr>
                <w:rFonts w:hint="eastAsia" w:ascii="宋体" w:hAnsi="宋体"/>
                <w:spacing w:val="0"/>
                <w:w w:val="100"/>
                <w:sz w:val="24"/>
                <w:szCs w:val="21"/>
              </w:rPr>
              <w:t>人员离职5个工作日以上未补进的。</w:t>
            </w:r>
          </w:p>
        </w:tc>
        <w:tc>
          <w:tcPr>
            <w:tcW w:w="1450" w:type="dxa"/>
            <w:noWrap w:val="0"/>
            <w:vAlign w:val="center"/>
          </w:tcPr>
          <w:p w14:paraId="1276B176">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10分/人次</w:t>
            </w:r>
          </w:p>
        </w:tc>
        <w:tc>
          <w:tcPr>
            <w:tcW w:w="1294" w:type="dxa"/>
            <w:noWrap w:val="0"/>
            <w:vAlign w:val="center"/>
          </w:tcPr>
          <w:p w14:paraId="78878F3B">
            <w:pPr>
              <w:spacing w:line="276" w:lineRule="auto"/>
              <w:jc w:val="center"/>
              <w:rPr>
                <w:rFonts w:hint="eastAsia" w:ascii="宋体" w:hAnsi="宋体"/>
                <w:spacing w:val="0"/>
                <w:w w:val="100"/>
                <w:sz w:val="24"/>
                <w:szCs w:val="21"/>
              </w:rPr>
            </w:pPr>
          </w:p>
        </w:tc>
        <w:tc>
          <w:tcPr>
            <w:tcW w:w="1289" w:type="dxa"/>
            <w:noWrap w:val="0"/>
            <w:vAlign w:val="center"/>
          </w:tcPr>
          <w:p w14:paraId="399A2B69">
            <w:pPr>
              <w:spacing w:line="276" w:lineRule="auto"/>
              <w:jc w:val="center"/>
              <w:rPr>
                <w:rFonts w:hint="eastAsia" w:ascii="宋体" w:hAnsi="宋体"/>
                <w:spacing w:val="0"/>
                <w:w w:val="100"/>
                <w:sz w:val="24"/>
                <w:szCs w:val="21"/>
              </w:rPr>
            </w:pPr>
          </w:p>
        </w:tc>
      </w:tr>
      <w:tr w14:paraId="23C7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75" w:type="dxa"/>
            <w:noWrap w:val="0"/>
            <w:vAlign w:val="center"/>
          </w:tcPr>
          <w:p w14:paraId="22E7000B">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24</w:t>
            </w:r>
          </w:p>
        </w:tc>
        <w:tc>
          <w:tcPr>
            <w:tcW w:w="3814" w:type="dxa"/>
            <w:noWrap w:val="0"/>
            <w:vAlign w:val="center"/>
          </w:tcPr>
          <w:p w14:paraId="2769DC21">
            <w:pPr>
              <w:spacing w:line="276" w:lineRule="auto"/>
              <w:jc w:val="center"/>
              <w:rPr>
                <w:rFonts w:hint="eastAsia" w:ascii="宋体" w:hAnsi="宋体"/>
                <w:spacing w:val="0"/>
                <w:w w:val="100"/>
                <w:sz w:val="24"/>
                <w:szCs w:val="21"/>
              </w:rPr>
            </w:pPr>
            <w:r>
              <w:rPr>
                <w:rFonts w:hint="eastAsia" w:ascii="宋体" w:hAnsi="宋体"/>
                <w:spacing w:val="0"/>
                <w:w w:val="100"/>
                <w:sz w:val="24"/>
                <w:szCs w:val="21"/>
              </w:rPr>
              <w:t>因乙方员工表现不好影响服务保障，甲方提出更换人员要求后乙方未及时落实的，以甲方书面通知为时间节点。</w:t>
            </w:r>
          </w:p>
        </w:tc>
        <w:tc>
          <w:tcPr>
            <w:tcW w:w="1450" w:type="dxa"/>
            <w:noWrap w:val="0"/>
            <w:vAlign w:val="center"/>
          </w:tcPr>
          <w:p w14:paraId="4DE4A920">
            <w:pPr>
              <w:spacing w:line="276" w:lineRule="auto"/>
              <w:jc w:val="center"/>
              <w:rPr>
                <w:rFonts w:hint="eastAsia" w:ascii="宋体" w:hAnsi="宋体"/>
                <w:spacing w:val="0"/>
                <w:w w:val="100"/>
                <w:sz w:val="24"/>
                <w:szCs w:val="21"/>
              </w:rPr>
            </w:pPr>
            <w:r>
              <w:rPr>
                <w:rFonts w:hint="eastAsia" w:ascii="宋体" w:hAnsi="宋体"/>
                <w:spacing w:val="0"/>
                <w:w w:val="100"/>
                <w:sz w:val="24"/>
                <w:szCs w:val="21"/>
              </w:rPr>
              <w:t>5分/天</w:t>
            </w:r>
          </w:p>
        </w:tc>
        <w:tc>
          <w:tcPr>
            <w:tcW w:w="1294" w:type="dxa"/>
            <w:noWrap w:val="0"/>
            <w:vAlign w:val="center"/>
          </w:tcPr>
          <w:p w14:paraId="1BFF27BF">
            <w:pPr>
              <w:spacing w:line="276" w:lineRule="auto"/>
              <w:jc w:val="center"/>
              <w:rPr>
                <w:rFonts w:hint="eastAsia" w:ascii="宋体" w:hAnsi="宋体"/>
                <w:spacing w:val="0"/>
                <w:w w:val="100"/>
                <w:sz w:val="24"/>
                <w:szCs w:val="21"/>
              </w:rPr>
            </w:pPr>
          </w:p>
        </w:tc>
        <w:tc>
          <w:tcPr>
            <w:tcW w:w="1289" w:type="dxa"/>
            <w:noWrap w:val="0"/>
            <w:vAlign w:val="center"/>
          </w:tcPr>
          <w:p w14:paraId="209D42D4">
            <w:pPr>
              <w:spacing w:line="276" w:lineRule="auto"/>
              <w:jc w:val="center"/>
              <w:rPr>
                <w:rFonts w:hint="eastAsia" w:ascii="宋体" w:hAnsi="宋体"/>
                <w:spacing w:val="0"/>
                <w:w w:val="100"/>
                <w:sz w:val="24"/>
                <w:szCs w:val="21"/>
              </w:rPr>
            </w:pPr>
          </w:p>
        </w:tc>
      </w:tr>
      <w:tr w14:paraId="36B5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5" w:type="dxa"/>
            <w:noWrap w:val="0"/>
            <w:vAlign w:val="center"/>
          </w:tcPr>
          <w:p w14:paraId="71C85FE6">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25</w:t>
            </w:r>
          </w:p>
        </w:tc>
        <w:tc>
          <w:tcPr>
            <w:tcW w:w="3814" w:type="dxa"/>
            <w:noWrap w:val="0"/>
            <w:vAlign w:val="center"/>
          </w:tcPr>
          <w:p w14:paraId="22403845">
            <w:pPr>
              <w:spacing w:line="276" w:lineRule="auto"/>
              <w:jc w:val="center"/>
              <w:rPr>
                <w:rFonts w:hint="eastAsia" w:ascii="宋体" w:hAnsi="宋体"/>
                <w:spacing w:val="0"/>
                <w:w w:val="100"/>
                <w:sz w:val="24"/>
                <w:szCs w:val="21"/>
              </w:rPr>
            </w:pPr>
            <w:r>
              <w:rPr>
                <w:rFonts w:hint="eastAsia" w:ascii="宋体" w:hAnsi="宋体"/>
                <w:spacing w:val="0"/>
                <w:w w:val="100"/>
                <w:sz w:val="24"/>
                <w:szCs w:val="21"/>
              </w:rPr>
              <w:t>在售饭过程中发现不收或少收费的。</w:t>
            </w:r>
          </w:p>
        </w:tc>
        <w:tc>
          <w:tcPr>
            <w:tcW w:w="1450" w:type="dxa"/>
            <w:noWrap w:val="0"/>
            <w:vAlign w:val="center"/>
          </w:tcPr>
          <w:p w14:paraId="5DAB1332">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1分/次</w:t>
            </w:r>
          </w:p>
        </w:tc>
        <w:tc>
          <w:tcPr>
            <w:tcW w:w="1294" w:type="dxa"/>
            <w:noWrap w:val="0"/>
            <w:vAlign w:val="center"/>
          </w:tcPr>
          <w:p w14:paraId="545973B2">
            <w:pPr>
              <w:spacing w:line="276" w:lineRule="auto"/>
              <w:jc w:val="center"/>
              <w:rPr>
                <w:rFonts w:hint="eastAsia" w:ascii="宋体" w:hAnsi="宋体"/>
                <w:spacing w:val="0"/>
                <w:w w:val="100"/>
                <w:sz w:val="24"/>
                <w:szCs w:val="21"/>
              </w:rPr>
            </w:pPr>
          </w:p>
        </w:tc>
        <w:tc>
          <w:tcPr>
            <w:tcW w:w="1289" w:type="dxa"/>
            <w:noWrap w:val="0"/>
            <w:vAlign w:val="center"/>
          </w:tcPr>
          <w:p w14:paraId="69A0F2E8">
            <w:pPr>
              <w:spacing w:line="276" w:lineRule="auto"/>
              <w:jc w:val="center"/>
              <w:rPr>
                <w:rFonts w:hint="eastAsia" w:ascii="宋体" w:hAnsi="宋体"/>
                <w:spacing w:val="0"/>
                <w:w w:val="100"/>
                <w:sz w:val="24"/>
                <w:szCs w:val="21"/>
              </w:rPr>
            </w:pPr>
          </w:p>
        </w:tc>
      </w:tr>
      <w:tr w14:paraId="29D2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noWrap w:val="0"/>
            <w:vAlign w:val="center"/>
          </w:tcPr>
          <w:p w14:paraId="164A9683">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26</w:t>
            </w:r>
          </w:p>
        </w:tc>
        <w:tc>
          <w:tcPr>
            <w:tcW w:w="3814" w:type="dxa"/>
            <w:noWrap w:val="0"/>
            <w:vAlign w:val="center"/>
          </w:tcPr>
          <w:p w14:paraId="612D8EAF">
            <w:pPr>
              <w:spacing w:line="276" w:lineRule="auto"/>
              <w:jc w:val="center"/>
              <w:rPr>
                <w:rFonts w:hint="eastAsia" w:ascii="宋体" w:hAnsi="宋体"/>
                <w:spacing w:val="0"/>
                <w:w w:val="100"/>
                <w:sz w:val="24"/>
                <w:szCs w:val="21"/>
              </w:rPr>
            </w:pPr>
            <w:r>
              <w:rPr>
                <w:rFonts w:hint="eastAsia" w:ascii="宋体" w:hAnsi="宋体"/>
                <w:spacing w:val="0"/>
                <w:w w:val="100"/>
                <w:sz w:val="24"/>
                <w:szCs w:val="21"/>
              </w:rPr>
              <w:t>食堂快餐蔬菜未小锅化的</w:t>
            </w:r>
          </w:p>
        </w:tc>
        <w:tc>
          <w:tcPr>
            <w:tcW w:w="1450" w:type="dxa"/>
            <w:noWrap w:val="0"/>
            <w:vAlign w:val="center"/>
          </w:tcPr>
          <w:p w14:paraId="6C354981">
            <w:pPr>
              <w:spacing w:line="276" w:lineRule="auto"/>
              <w:jc w:val="center"/>
              <w:rPr>
                <w:rFonts w:hint="eastAsia" w:ascii="宋体" w:hAnsi="宋体"/>
                <w:spacing w:val="0"/>
                <w:w w:val="100"/>
                <w:sz w:val="24"/>
                <w:szCs w:val="21"/>
              </w:rPr>
            </w:pPr>
            <w:r>
              <w:rPr>
                <w:rFonts w:hint="eastAsia" w:ascii="宋体" w:hAnsi="宋体"/>
                <w:spacing w:val="0"/>
                <w:w w:val="100"/>
                <w:sz w:val="24"/>
                <w:szCs w:val="21"/>
              </w:rPr>
              <w:t>1分/次</w:t>
            </w:r>
          </w:p>
        </w:tc>
        <w:tc>
          <w:tcPr>
            <w:tcW w:w="1294" w:type="dxa"/>
            <w:noWrap w:val="0"/>
            <w:vAlign w:val="center"/>
          </w:tcPr>
          <w:p w14:paraId="2295528B">
            <w:pPr>
              <w:spacing w:line="276" w:lineRule="auto"/>
              <w:jc w:val="center"/>
              <w:rPr>
                <w:rFonts w:hint="eastAsia" w:ascii="宋体" w:hAnsi="宋体"/>
                <w:spacing w:val="0"/>
                <w:w w:val="100"/>
                <w:sz w:val="24"/>
                <w:szCs w:val="21"/>
              </w:rPr>
            </w:pPr>
          </w:p>
        </w:tc>
        <w:tc>
          <w:tcPr>
            <w:tcW w:w="1289" w:type="dxa"/>
            <w:noWrap w:val="0"/>
            <w:vAlign w:val="center"/>
          </w:tcPr>
          <w:p w14:paraId="24C56FB4">
            <w:pPr>
              <w:spacing w:line="276" w:lineRule="auto"/>
              <w:jc w:val="center"/>
              <w:rPr>
                <w:rFonts w:hint="eastAsia" w:ascii="宋体" w:hAnsi="宋体"/>
                <w:spacing w:val="0"/>
                <w:w w:val="100"/>
                <w:sz w:val="24"/>
                <w:szCs w:val="21"/>
              </w:rPr>
            </w:pPr>
          </w:p>
        </w:tc>
      </w:tr>
      <w:tr w14:paraId="52C3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noWrap w:val="0"/>
            <w:vAlign w:val="center"/>
          </w:tcPr>
          <w:p w14:paraId="79D2C182">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27</w:t>
            </w:r>
          </w:p>
        </w:tc>
        <w:tc>
          <w:tcPr>
            <w:tcW w:w="3814" w:type="dxa"/>
            <w:noWrap w:val="0"/>
            <w:vAlign w:val="center"/>
          </w:tcPr>
          <w:p w14:paraId="71B96535">
            <w:pPr>
              <w:spacing w:line="276" w:lineRule="auto"/>
              <w:jc w:val="center"/>
              <w:rPr>
                <w:rFonts w:hint="eastAsia" w:ascii="宋体" w:hAnsi="宋体"/>
                <w:spacing w:val="0"/>
                <w:w w:val="100"/>
                <w:sz w:val="24"/>
                <w:szCs w:val="21"/>
              </w:rPr>
            </w:pPr>
            <w:r>
              <w:rPr>
                <w:rFonts w:hint="eastAsia" w:ascii="宋体" w:hAnsi="宋体"/>
                <w:spacing w:val="0"/>
                <w:w w:val="100"/>
                <w:sz w:val="24"/>
                <w:szCs w:val="21"/>
              </w:rPr>
              <w:t>违反各类安全规定的，造成不良后果的。</w:t>
            </w:r>
          </w:p>
        </w:tc>
        <w:tc>
          <w:tcPr>
            <w:tcW w:w="1450" w:type="dxa"/>
            <w:noWrap w:val="0"/>
            <w:vAlign w:val="center"/>
          </w:tcPr>
          <w:p w14:paraId="7EC09E10">
            <w:pPr>
              <w:spacing w:line="276" w:lineRule="auto"/>
              <w:jc w:val="center"/>
              <w:rPr>
                <w:rFonts w:hint="eastAsia" w:ascii="宋体" w:hAnsi="宋体"/>
                <w:spacing w:val="0"/>
                <w:w w:val="100"/>
                <w:sz w:val="24"/>
                <w:szCs w:val="21"/>
              </w:rPr>
            </w:pPr>
            <w:r>
              <w:rPr>
                <w:rFonts w:hint="eastAsia" w:ascii="宋体" w:hAnsi="宋体"/>
                <w:spacing w:val="0"/>
                <w:w w:val="100"/>
                <w:sz w:val="24"/>
                <w:szCs w:val="21"/>
              </w:rPr>
              <w:t>5分/次</w:t>
            </w:r>
          </w:p>
        </w:tc>
        <w:tc>
          <w:tcPr>
            <w:tcW w:w="1294" w:type="dxa"/>
            <w:noWrap w:val="0"/>
            <w:vAlign w:val="center"/>
          </w:tcPr>
          <w:p w14:paraId="019C2AA9">
            <w:pPr>
              <w:spacing w:line="276" w:lineRule="auto"/>
              <w:jc w:val="center"/>
              <w:rPr>
                <w:rFonts w:hint="eastAsia" w:ascii="宋体" w:hAnsi="宋体"/>
                <w:spacing w:val="0"/>
                <w:w w:val="100"/>
                <w:sz w:val="24"/>
                <w:szCs w:val="21"/>
              </w:rPr>
            </w:pPr>
          </w:p>
        </w:tc>
        <w:tc>
          <w:tcPr>
            <w:tcW w:w="1289" w:type="dxa"/>
            <w:noWrap w:val="0"/>
            <w:vAlign w:val="center"/>
          </w:tcPr>
          <w:p w14:paraId="2F2DDDAC">
            <w:pPr>
              <w:spacing w:line="276" w:lineRule="auto"/>
              <w:jc w:val="center"/>
              <w:rPr>
                <w:rFonts w:hint="eastAsia" w:ascii="宋体" w:hAnsi="宋体"/>
                <w:spacing w:val="0"/>
                <w:w w:val="100"/>
                <w:sz w:val="24"/>
                <w:szCs w:val="21"/>
              </w:rPr>
            </w:pPr>
          </w:p>
        </w:tc>
      </w:tr>
      <w:tr w14:paraId="138C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5" w:type="dxa"/>
            <w:noWrap w:val="0"/>
            <w:vAlign w:val="center"/>
          </w:tcPr>
          <w:p w14:paraId="2105CDD3">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28</w:t>
            </w:r>
          </w:p>
          <w:p w14:paraId="1C738E5E">
            <w:pPr>
              <w:spacing w:line="276" w:lineRule="auto"/>
              <w:jc w:val="center"/>
              <w:rPr>
                <w:rFonts w:hint="eastAsia" w:ascii="宋体" w:hAnsi="宋体"/>
                <w:spacing w:val="0"/>
                <w:w w:val="100"/>
                <w:sz w:val="24"/>
                <w:szCs w:val="21"/>
              </w:rPr>
            </w:pPr>
          </w:p>
        </w:tc>
        <w:tc>
          <w:tcPr>
            <w:tcW w:w="3814" w:type="dxa"/>
            <w:noWrap w:val="0"/>
            <w:vAlign w:val="center"/>
          </w:tcPr>
          <w:p w14:paraId="7F9D4C00">
            <w:pPr>
              <w:spacing w:line="276" w:lineRule="auto"/>
              <w:jc w:val="center"/>
              <w:rPr>
                <w:rFonts w:hint="eastAsia" w:ascii="宋体" w:hAnsi="宋体"/>
                <w:spacing w:val="0"/>
                <w:w w:val="100"/>
                <w:sz w:val="24"/>
                <w:szCs w:val="21"/>
              </w:rPr>
            </w:pPr>
            <w:r>
              <w:rPr>
                <w:rFonts w:hint="eastAsia" w:ascii="宋体" w:hAnsi="宋体"/>
                <w:spacing w:val="0"/>
                <w:w w:val="100"/>
                <w:sz w:val="24"/>
                <w:szCs w:val="21"/>
              </w:rPr>
              <w:t>被劳动监察或卫生防疫等部门检查出现问题的。</w:t>
            </w:r>
          </w:p>
        </w:tc>
        <w:tc>
          <w:tcPr>
            <w:tcW w:w="1450" w:type="dxa"/>
            <w:noWrap w:val="0"/>
            <w:vAlign w:val="center"/>
          </w:tcPr>
          <w:p w14:paraId="5B71F205">
            <w:pPr>
              <w:spacing w:line="276" w:lineRule="auto"/>
              <w:jc w:val="center"/>
              <w:rPr>
                <w:rFonts w:hint="eastAsia" w:ascii="宋体" w:hAnsi="宋体"/>
                <w:spacing w:val="0"/>
                <w:w w:val="100"/>
                <w:sz w:val="24"/>
                <w:szCs w:val="21"/>
              </w:rPr>
            </w:pPr>
            <w:r>
              <w:rPr>
                <w:rFonts w:hint="eastAsia" w:ascii="宋体" w:hAnsi="宋体"/>
                <w:spacing w:val="0"/>
                <w:w w:val="100"/>
                <w:sz w:val="24"/>
                <w:szCs w:val="21"/>
              </w:rPr>
              <w:t>30分/次</w:t>
            </w:r>
          </w:p>
        </w:tc>
        <w:tc>
          <w:tcPr>
            <w:tcW w:w="1294" w:type="dxa"/>
            <w:noWrap w:val="0"/>
            <w:vAlign w:val="center"/>
          </w:tcPr>
          <w:p w14:paraId="049966BD">
            <w:pPr>
              <w:spacing w:line="276" w:lineRule="auto"/>
              <w:jc w:val="center"/>
              <w:rPr>
                <w:rFonts w:hint="eastAsia" w:ascii="宋体" w:hAnsi="宋体"/>
                <w:spacing w:val="0"/>
                <w:w w:val="100"/>
                <w:sz w:val="24"/>
                <w:szCs w:val="21"/>
              </w:rPr>
            </w:pPr>
          </w:p>
        </w:tc>
        <w:tc>
          <w:tcPr>
            <w:tcW w:w="1289" w:type="dxa"/>
            <w:noWrap w:val="0"/>
            <w:vAlign w:val="center"/>
          </w:tcPr>
          <w:p w14:paraId="02B815C2">
            <w:pPr>
              <w:spacing w:line="276" w:lineRule="auto"/>
              <w:jc w:val="center"/>
              <w:rPr>
                <w:rFonts w:hint="eastAsia" w:ascii="宋体" w:hAnsi="宋体"/>
                <w:spacing w:val="0"/>
                <w:w w:val="100"/>
                <w:sz w:val="24"/>
                <w:szCs w:val="21"/>
              </w:rPr>
            </w:pPr>
          </w:p>
        </w:tc>
      </w:tr>
      <w:tr w14:paraId="104C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5" w:type="dxa"/>
            <w:noWrap w:val="0"/>
            <w:vAlign w:val="center"/>
          </w:tcPr>
          <w:p w14:paraId="702F9451">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29</w:t>
            </w:r>
          </w:p>
        </w:tc>
        <w:tc>
          <w:tcPr>
            <w:tcW w:w="3814" w:type="dxa"/>
            <w:noWrap w:val="0"/>
            <w:vAlign w:val="center"/>
          </w:tcPr>
          <w:p w14:paraId="6E1339D0">
            <w:pPr>
              <w:spacing w:line="276" w:lineRule="auto"/>
              <w:jc w:val="center"/>
              <w:rPr>
                <w:rFonts w:hint="eastAsia" w:ascii="宋体" w:hAnsi="宋体"/>
                <w:spacing w:val="0"/>
                <w:w w:val="100"/>
                <w:sz w:val="24"/>
                <w:szCs w:val="21"/>
              </w:rPr>
            </w:pPr>
            <w:r>
              <w:rPr>
                <w:rFonts w:hint="eastAsia" w:ascii="宋体" w:hAnsi="宋体"/>
                <w:spacing w:val="0"/>
                <w:w w:val="100"/>
                <w:sz w:val="24"/>
                <w:szCs w:val="21"/>
              </w:rPr>
              <w:t>未按招标响应时承诺的内容进行服务的</w:t>
            </w:r>
          </w:p>
        </w:tc>
        <w:tc>
          <w:tcPr>
            <w:tcW w:w="1450" w:type="dxa"/>
            <w:noWrap w:val="0"/>
            <w:vAlign w:val="center"/>
          </w:tcPr>
          <w:p w14:paraId="3C5FAA4C">
            <w:pPr>
              <w:spacing w:line="276" w:lineRule="auto"/>
              <w:jc w:val="center"/>
              <w:rPr>
                <w:rFonts w:hint="eastAsia" w:ascii="宋体" w:hAnsi="宋体"/>
                <w:spacing w:val="0"/>
                <w:w w:val="100"/>
                <w:sz w:val="24"/>
                <w:szCs w:val="21"/>
              </w:rPr>
            </w:pPr>
            <w:r>
              <w:rPr>
                <w:rFonts w:hint="eastAsia" w:ascii="宋体" w:hAnsi="宋体"/>
                <w:spacing w:val="0"/>
                <w:w w:val="100"/>
                <w:sz w:val="24"/>
                <w:szCs w:val="21"/>
              </w:rPr>
              <w:t>20分/次</w:t>
            </w:r>
          </w:p>
        </w:tc>
        <w:tc>
          <w:tcPr>
            <w:tcW w:w="1294" w:type="dxa"/>
            <w:noWrap w:val="0"/>
            <w:vAlign w:val="center"/>
          </w:tcPr>
          <w:p w14:paraId="308F654C">
            <w:pPr>
              <w:spacing w:line="276" w:lineRule="auto"/>
              <w:jc w:val="center"/>
              <w:rPr>
                <w:rFonts w:hint="eastAsia" w:ascii="宋体" w:hAnsi="宋体"/>
                <w:spacing w:val="0"/>
                <w:w w:val="100"/>
                <w:sz w:val="24"/>
                <w:szCs w:val="21"/>
              </w:rPr>
            </w:pPr>
          </w:p>
        </w:tc>
        <w:tc>
          <w:tcPr>
            <w:tcW w:w="1289" w:type="dxa"/>
            <w:noWrap w:val="0"/>
            <w:vAlign w:val="center"/>
          </w:tcPr>
          <w:p w14:paraId="1309A8EF">
            <w:pPr>
              <w:spacing w:line="276" w:lineRule="auto"/>
              <w:jc w:val="center"/>
              <w:rPr>
                <w:rFonts w:hint="eastAsia" w:ascii="宋体" w:hAnsi="宋体"/>
                <w:spacing w:val="0"/>
                <w:w w:val="100"/>
                <w:sz w:val="24"/>
                <w:szCs w:val="21"/>
              </w:rPr>
            </w:pPr>
          </w:p>
        </w:tc>
      </w:tr>
      <w:tr w14:paraId="0848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489" w:type="dxa"/>
            <w:gridSpan w:val="2"/>
            <w:noWrap w:val="0"/>
            <w:vAlign w:val="center"/>
          </w:tcPr>
          <w:p w14:paraId="198B78B2">
            <w:pPr>
              <w:spacing w:line="276" w:lineRule="auto"/>
              <w:jc w:val="center"/>
              <w:rPr>
                <w:rFonts w:hint="eastAsia" w:ascii="宋体" w:hAnsi="宋体"/>
                <w:b/>
                <w:spacing w:val="0"/>
                <w:w w:val="100"/>
                <w:sz w:val="24"/>
                <w:szCs w:val="21"/>
              </w:rPr>
            </w:pPr>
            <w:r>
              <w:rPr>
                <w:rFonts w:hint="eastAsia" w:ascii="宋体" w:hAnsi="宋体"/>
                <w:b/>
                <w:spacing w:val="0"/>
                <w:w w:val="100"/>
                <w:sz w:val="24"/>
                <w:szCs w:val="21"/>
              </w:rPr>
              <w:t>当月得分（满分为100分）</w:t>
            </w:r>
          </w:p>
        </w:tc>
        <w:tc>
          <w:tcPr>
            <w:tcW w:w="1450" w:type="dxa"/>
            <w:noWrap w:val="0"/>
            <w:vAlign w:val="center"/>
          </w:tcPr>
          <w:p w14:paraId="7AC37573">
            <w:pPr>
              <w:spacing w:line="276" w:lineRule="auto"/>
              <w:jc w:val="center"/>
              <w:rPr>
                <w:rFonts w:hint="eastAsia" w:ascii="仿宋" w:hAnsi="仿宋" w:eastAsia="仿宋" w:cs="仿宋"/>
                <w:bCs/>
                <w:spacing w:val="0"/>
                <w:w w:val="100"/>
                <w:szCs w:val="21"/>
              </w:rPr>
            </w:pPr>
          </w:p>
        </w:tc>
        <w:tc>
          <w:tcPr>
            <w:tcW w:w="1294" w:type="dxa"/>
            <w:noWrap w:val="0"/>
            <w:vAlign w:val="center"/>
          </w:tcPr>
          <w:p w14:paraId="05A40192">
            <w:pPr>
              <w:spacing w:line="276" w:lineRule="auto"/>
              <w:jc w:val="center"/>
              <w:rPr>
                <w:rFonts w:hint="eastAsia" w:ascii="仿宋" w:hAnsi="仿宋" w:eastAsia="仿宋" w:cs="仿宋"/>
                <w:bCs/>
                <w:spacing w:val="0"/>
                <w:w w:val="100"/>
                <w:szCs w:val="21"/>
              </w:rPr>
            </w:pPr>
          </w:p>
        </w:tc>
        <w:tc>
          <w:tcPr>
            <w:tcW w:w="1289" w:type="dxa"/>
            <w:noWrap w:val="0"/>
            <w:vAlign w:val="center"/>
          </w:tcPr>
          <w:p w14:paraId="2ABADE62">
            <w:pPr>
              <w:spacing w:line="276" w:lineRule="auto"/>
              <w:jc w:val="center"/>
              <w:rPr>
                <w:rFonts w:hint="eastAsia" w:ascii="仿宋" w:hAnsi="仿宋" w:eastAsia="仿宋" w:cs="仿宋"/>
                <w:bCs/>
                <w:spacing w:val="0"/>
                <w:w w:val="100"/>
                <w:szCs w:val="21"/>
              </w:rPr>
            </w:pPr>
          </w:p>
        </w:tc>
      </w:tr>
    </w:tbl>
    <w:p w14:paraId="238DD3C8">
      <w:pPr>
        <w:pStyle w:val="28"/>
        <w:snapToGrid w:val="0"/>
        <w:spacing w:line="460" w:lineRule="exact"/>
        <w:ind w:firstLine="480" w:firstLineChars="200"/>
        <w:rPr>
          <w:rFonts w:hint="default" w:hAnsi="宋体" w:eastAsia="宋体"/>
          <w:spacing w:val="0"/>
          <w:w w:val="100"/>
          <w:sz w:val="24"/>
          <w:szCs w:val="21"/>
          <w:lang w:val="en-US" w:eastAsia="zh-CN"/>
        </w:rPr>
      </w:pPr>
      <w:r>
        <w:rPr>
          <w:rFonts w:hint="eastAsia" w:hAnsi="宋体"/>
          <w:spacing w:val="0"/>
          <w:w w:val="100"/>
          <w:sz w:val="24"/>
          <w:szCs w:val="21"/>
          <w:lang w:val="en-US" w:eastAsia="zh-CN"/>
        </w:rPr>
        <w:t>考核人：                                    被考核人：</w:t>
      </w:r>
    </w:p>
    <w:p w14:paraId="33FC813C">
      <w:pPr>
        <w:ind w:firstLine="1687" w:firstLineChars="600"/>
        <w:rPr>
          <w:rFonts w:hint="eastAsia" w:ascii="Tahoma" w:hAnsi="Tahoma" w:cs="Tahoma"/>
          <w:b/>
          <w:bCs/>
          <w:spacing w:val="0"/>
          <w:w w:val="100"/>
          <w:sz w:val="28"/>
          <w:szCs w:val="28"/>
        </w:rPr>
      </w:pPr>
    </w:p>
    <w:p w14:paraId="5E7D5094">
      <w:pPr>
        <w:ind w:firstLine="1687" w:firstLineChars="600"/>
        <w:rPr>
          <w:rFonts w:ascii="仿宋" w:hAnsi="仿宋" w:eastAsia="仿宋" w:cs="仿宋"/>
          <w:b/>
          <w:bCs/>
          <w:spacing w:val="0"/>
          <w:w w:val="100"/>
          <w:sz w:val="44"/>
          <w:szCs w:val="44"/>
        </w:rPr>
      </w:pPr>
      <w:r>
        <w:rPr>
          <w:rFonts w:hint="eastAsia" w:ascii="Tahoma" w:hAnsi="Tahoma" w:cs="Tahoma"/>
          <w:b/>
          <w:bCs/>
          <w:spacing w:val="0"/>
          <w:w w:val="100"/>
          <w:sz w:val="28"/>
          <w:szCs w:val="28"/>
        </w:rPr>
        <w:t xml:space="preserve">食堂服务满意度测评表 （   年　月　日） </w:t>
      </w:r>
      <w:r>
        <w:rPr>
          <w:rFonts w:hint="eastAsia" w:ascii="仿宋" w:hAnsi="仿宋" w:eastAsia="仿宋" w:cs="仿宋"/>
          <w:b/>
          <w:bCs/>
          <w:spacing w:val="0"/>
          <w:w w:val="100"/>
          <w:sz w:val="44"/>
          <w:szCs w:val="44"/>
        </w:rPr>
        <w:t>　　　　　　　　　　　　　　　　　　　　　　　　　　　　　　　　　　　　　　　　　　　　　　　　　　　　　　　　　　　　　　　　　　</w:t>
      </w:r>
    </w:p>
    <w:p w14:paraId="3B42D8E7">
      <w:pPr>
        <w:spacing w:line="276" w:lineRule="auto"/>
        <w:rPr>
          <w:rFonts w:ascii="仿宋" w:hAnsi="仿宋" w:eastAsia="仿宋" w:cs="仿宋"/>
          <w:bCs/>
          <w:spacing w:val="0"/>
          <w:w w:val="100"/>
          <w:szCs w:val="21"/>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670"/>
        <w:gridCol w:w="1789"/>
        <w:gridCol w:w="1420"/>
        <w:gridCol w:w="1421"/>
        <w:gridCol w:w="1421"/>
      </w:tblGrid>
      <w:tr w14:paraId="3DD3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noWrap w:val="0"/>
            <w:vAlign w:val="center"/>
          </w:tcPr>
          <w:p w14:paraId="187E5B62">
            <w:pPr>
              <w:spacing w:line="276" w:lineRule="auto"/>
              <w:jc w:val="center"/>
              <w:rPr>
                <w:rFonts w:ascii="宋体" w:hAnsi="宋体"/>
                <w:spacing w:val="0"/>
                <w:w w:val="100"/>
                <w:sz w:val="24"/>
                <w:szCs w:val="21"/>
              </w:rPr>
            </w:pPr>
            <w:r>
              <w:rPr>
                <w:rFonts w:hint="eastAsia" w:ascii="宋体" w:hAnsi="宋体"/>
                <w:spacing w:val="0"/>
                <w:w w:val="100"/>
                <w:sz w:val="24"/>
                <w:szCs w:val="21"/>
              </w:rPr>
              <w:t>序号</w:t>
            </w:r>
          </w:p>
        </w:tc>
        <w:tc>
          <w:tcPr>
            <w:tcW w:w="1670" w:type="dxa"/>
            <w:vMerge w:val="restart"/>
            <w:noWrap w:val="0"/>
            <w:vAlign w:val="center"/>
          </w:tcPr>
          <w:p w14:paraId="68FECC95">
            <w:pPr>
              <w:spacing w:line="276" w:lineRule="auto"/>
              <w:jc w:val="center"/>
              <w:rPr>
                <w:rFonts w:ascii="宋体" w:hAnsi="宋体"/>
                <w:spacing w:val="0"/>
                <w:w w:val="100"/>
                <w:sz w:val="24"/>
                <w:szCs w:val="21"/>
              </w:rPr>
            </w:pPr>
            <w:r>
              <w:rPr>
                <w:rFonts w:hint="eastAsia" w:ascii="宋体" w:hAnsi="宋体"/>
                <w:spacing w:val="0"/>
                <w:w w:val="100"/>
                <w:sz w:val="24"/>
                <w:szCs w:val="21"/>
              </w:rPr>
              <w:t>测评内容</w:t>
            </w:r>
          </w:p>
        </w:tc>
        <w:tc>
          <w:tcPr>
            <w:tcW w:w="6051" w:type="dxa"/>
            <w:gridSpan w:val="4"/>
            <w:noWrap w:val="0"/>
            <w:vAlign w:val="center"/>
          </w:tcPr>
          <w:p w14:paraId="7220777F">
            <w:pPr>
              <w:spacing w:line="276" w:lineRule="auto"/>
              <w:jc w:val="center"/>
              <w:rPr>
                <w:rFonts w:ascii="宋体" w:hAnsi="宋体"/>
                <w:spacing w:val="0"/>
                <w:w w:val="100"/>
                <w:sz w:val="24"/>
                <w:szCs w:val="21"/>
              </w:rPr>
            </w:pPr>
            <w:r>
              <w:rPr>
                <w:rFonts w:hint="eastAsia" w:ascii="宋体" w:hAnsi="宋体"/>
                <w:spacing w:val="0"/>
                <w:w w:val="100"/>
                <w:sz w:val="24"/>
                <w:szCs w:val="21"/>
              </w:rPr>
              <w:t>测评标准</w:t>
            </w:r>
          </w:p>
        </w:tc>
      </w:tr>
      <w:tr w14:paraId="5E40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Merge w:val="continue"/>
            <w:noWrap w:val="0"/>
            <w:vAlign w:val="center"/>
          </w:tcPr>
          <w:p w14:paraId="29AAA476">
            <w:pPr>
              <w:spacing w:line="276" w:lineRule="auto"/>
              <w:jc w:val="center"/>
              <w:rPr>
                <w:rFonts w:ascii="宋体" w:hAnsi="宋体"/>
                <w:spacing w:val="0"/>
                <w:w w:val="100"/>
                <w:sz w:val="24"/>
                <w:szCs w:val="21"/>
              </w:rPr>
            </w:pPr>
          </w:p>
        </w:tc>
        <w:tc>
          <w:tcPr>
            <w:tcW w:w="1670" w:type="dxa"/>
            <w:vMerge w:val="continue"/>
            <w:noWrap w:val="0"/>
            <w:vAlign w:val="center"/>
          </w:tcPr>
          <w:p w14:paraId="56422348">
            <w:pPr>
              <w:spacing w:line="276" w:lineRule="auto"/>
              <w:jc w:val="center"/>
              <w:rPr>
                <w:rFonts w:ascii="宋体" w:hAnsi="宋体"/>
                <w:spacing w:val="0"/>
                <w:w w:val="100"/>
                <w:sz w:val="24"/>
                <w:szCs w:val="21"/>
              </w:rPr>
            </w:pPr>
          </w:p>
        </w:tc>
        <w:tc>
          <w:tcPr>
            <w:tcW w:w="1789" w:type="dxa"/>
            <w:noWrap w:val="0"/>
            <w:vAlign w:val="center"/>
          </w:tcPr>
          <w:p w14:paraId="19EA369E">
            <w:pPr>
              <w:spacing w:line="276" w:lineRule="auto"/>
              <w:jc w:val="center"/>
              <w:rPr>
                <w:rFonts w:ascii="宋体" w:hAnsi="宋体"/>
                <w:spacing w:val="0"/>
                <w:w w:val="100"/>
                <w:sz w:val="24"/>
                <w:szCs w:val="21"/>
              </w:rPr>
            </w:pPr>
            <w:r>
              <w:rPr>
                <w:rFonts w:hint="eastAsia" w:ascii="宋体" w:hAnsi="宋体"/>
                <w:spacing w:val="0"/>
                <w:w w:val="100"/>
                <w:sz w:val="24"/>
                <w:szCs w:val="21"/>
              </w:rPr>
              <w:t>非常满意</w:t>
            </w:r>
          </w:p>
        </w:tc>
        <w:tc>
          <w:tcPr>
            <w:tcW w:w="1420" w:type="dxa"/>
            <w:noWrap w:val="0"/>
            <w:vAlign w:val="center"/>
          </w:tcPr>
          <w:p w14:paraId="58EF06DC">
            <w:pPr>
              <w:spacing w:line="276" w:lineRule="auto"/>
              <w:jc w:val="center"/>
              <w:rPr>
                <w:rFonts w:ascii="宋体" w:hAnsi="宋体"/>
                <w:spacing w:val="0"/>
                <w:w w:val="100"/>
                <w:sz w:val="24"/>
                <w:szCs w:val="21"/>
              </w:rPr>
            </w:pPr>
            <w:r>
              <w:rPr>
                <w:rFonts w:hint="eastAsia" w:ascii="宋体" w:hAnsi="宋体"/>
                <w:spacing w:val="0"/>
                <w:w w:val="100"/>
                <w:sz w:val="24"/>
                <w:szCs w:val="21"/>
              </w:rPr>
              <w:t>较为满意</w:t>
            </w:r>
          </w:p>
        </w:tc>
        <w:tc>
          <w:tcPr>
            <w:tcW w:w="1421" w:type="dxa"/>
            <w:noWrap w:val="0"/>
            <w:vAlign w:val="center"/>
          </w:tcPr>
          <w:p w14:paraId="38902207">
            <w:pPr>
              <w:spacing w:line="276" w:lineRule="auto"/>
              <w:jc w:val="center"/>
              <w:rPr>
                <w:rFonts w:ascii="宋体" w:hAnsi="宋体"/>
                <w:spacing w:val="0"/>
                <w:w w:val="100"/>
                <w:sz w:val="24"/>
                <w:szCs w:val="21"/>
              </w:rPr>
            </w:pPr>
            <w:r>
              <w:rPr>
                <w:rFonts w:hint="eastAsia" w:ascii="宋体" w:hAnsi="宋体"/>
                <w:spacing w:val="0"/>
                <w:w w:val="100"/>
                <w:sz w:val="24"/>
                <w:szCs w:val="21"/>
              </w:rPr>
              <w:t>一般</w:t>
            </w:r>
          </w:p>
        </w:tc>
        <w:tc>
          <w:tcPr>
            <w:tcW w:w="1421" w:type="dxa"/>
            <w:noWrap w:val="0"/>
            <w:vAlign w:val="center"/>
          </w:tcPr>
          <w:p w14:paraId="0BC51EB5">
            <w:pPr>
              <w:spacing w:line="276" w:lineRule="auto"/>
              <w:jc w:val="center"/>
              <w:rPr>
                <w:rFonts w:ascii="宋体" w:hAnsi="宋体"/>
                <w:spacing w:val="0"/>
                <w:w w:val="100"/>
                <w:sz w:val="24"/>
                <w:szCs w:val="21"/>
              </w:rPr>
            </w:pPr>
            <w:r>
              <w:rPr>
                <w:rFonts w:hint="eastAsia" w:ascii="宋体" w:hAnsi="宋体"/>
                <w:spacing w:val="0"/>
                <w:w w:val="100"/>
                <w:sz w:val="24"/>
                <w:szCs w:val="21"/>
              </w:rPr>
              <w:t>不满意</w:t>
            </w:r>
          </w:p>
        </w:tc>
      </w:tr>
      <w:tr w14:paraId="3A14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01" w:type="dxa"/>
            <w:noWrap w:val="0"/>
            <w:vAlign w:val="center"/>
          </w:tcPr>
          <w:p w14:paraId="2D18A60A">
            <w:pPr>
              <w:spacing w:line="276" w:lineRule="auto"/>
              <w:jc w:val="center"/>
              <w:rPr>
                <w:rFonts w:ascii="宋体" w:hAnsi="宋体"/>
                <w:spacing w:val="0"/>
                <w:w w:val="100"/>
                <w:sz w:val="24"/>
                <w:szCs w:val="21"/>
              </w:rPr>
            </w:pPr>
            <w:r>
              <w:rPr>
                <w:rFonts w:hint="eastAsia" w:ascii="宋体" w:hAnsi="宋体"/>
                <w:spacing w:val="0"/>
                <w:w w:val="100"/>
                <w:sz w:val="24"/>
                <w:szCs w:val="21"/>
              </w:rPr>
              <w:t>1</w:t>
            </w:r>
          </w:p>
        </w:tc>
        <w:tc>
          <w:tcPr>
            <w:tcW w:w="1670" w:type="dxa"/>
            <w:noWrap w:val="0"/>
            <w:vAlign w:val="center"/>
          </w:tcPr>
          <w:p w14:paraId="1E97F76D">
            <w:pPr>
              <w:spacing w:line="276" w:lineRule="auto"/>
              <w:jc w:val="center"/>
              <w:rPr>
                <w:rFonts w:ascii="宋体" w:hAnsi="宋体"/>
                <w:spacing w:val="0"/>
                <w:w w:val="100"/>
                <w:sz w:val="24"/>
                <w:szCs w:val="21"/>
              </w:rPr>
            </w:pPr>
            <w:r>
              <w:rPr>
                <w:rFonts w:hint="eastAsia" w:ascii="宋体" w:hAnsi="宋体"/>
                <w:spacing w:val="0"/>
                <w:w w:val="100"/>
                <w:sz w:val="24"/>
                <w:szCs w:val="21"/>
              </w:rPr>
              <w:t>饭菜色香味</w:t>
            </w:r>
          </w:p>
        </w:tc>
        <w:tc>
          <w:tcPr>
            <w:tcW w:w="1789" w:type="dxa"/>
            <w:noWrap w:val="0"/>
            <w:vAlign w:val="center"/>
          </w:tcPr>
          <w:p w14:paraId="4510E49E">
            <w:pPr>
              <w:spacing w:line="276" w:lineRule="auto"/>
              <w:jc w:val="center"/>
              <w:rPr>
                <w:rFonts w:ascii="宋体" w:hAnsi="宋体"/>
                <w:spacing w:val="0"/>
                <w:w w:val="100"/>
                <w:sz w:val="24"/>
                <w:szCs w:val="21"/>
              </w:rPr>
            </w:pPr>
          </w:p>
        </w:tc>
        <w:tc>
          <w:tcPr>
            <w:tcW w:w="1420" w:type="dxa"/>
            <w:noWrap w:val="0"/>
            <w:vAlign w:val="center"/>
          </w:tcPr>
          <w:p w14:paraId="0E2AA059">
            <w:pPr>
              <w:spacing w:line="276" w:lineRule="auto"/>
              <w:jc w:val="center"/>
              <w:rPr>
                <w:rFonts w:ascii="宋体" w:hAnsi="宋体"/>
                <w:spacing w:val="0"/>
                <w:w w:val="100"/>
                <w:sz w:val="24"/>
                <w:szCs w:val="21"/>
              </w:rPr>
            </w:pPr>
          </w:p>
        </w:tc>
        <w:tc>
          <w:tcPr>
            <w:tcW w:w="1421" w:type="dxa"/>
            <w:noWrap w:val="0"/>
            <w:vAlign w:val="center"/>
          </w:tcPr>
          <w:p w14:paraId="0B9FAC17">
            <w:pPr>
              <w:spacing w:line="276" w:lineRule="auto"/>
              <w:jc w:val="center"/>
              <w:rPr>
                <w:rFonts w:ascii="宋体" w:hAnsi="宋体"/>
                <w:spacing w:val="0"/>
                <w:w w:val="100"/>
                <w:sz w:val="24"/>
                <w:szCs w:val="21"/>
              </w:rPr>
            </w:pPr>
          </w:p>
        </w:tc>
        <w:tc>
          <w:tcPr>
            <w:tcW w:w="1421" w:type="dxa"/>
            <w:noWrap w:val="0"/>
            <w:vAlign w:val="center"/>
          </w:tcPr>
          <w:p w14:paraId="0D2DCB55">
            <w:pPr>
              <w:spacing w:line="276" w:lineRule="auto"/>
              <w:jc w:val="center"/>
              <w:rPr>
                <w:rFonts w:ascii="宋体" w:hAnsi="宋体"/>
                <w:spacing w:val="0"/>
                <w:w w:val="100"/>
                <w:sz w:val="24"/>
                <w:szCs w:val="21"/>
              </w:rPr>
            </w:pPr>
          </w:p>
        </w:tc>
      </w:tr>
      <w:tr w14:paraId="411B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0A1EAAC6">
            <w:pPr>
              <w:spacing w:line="276" w:lineRule="auto"/>
              <w:jc w:val="center"/>
              <w:rPr>
                <w:rFonts w:ascii="宋体" w:hAnsi="宋体"/>
                <w:spacing w:val="0"/>
                <w:w w:val="100"/>
                <w:sz w:val="24"/>
                <w:szCs w:val="21"/>
              </w:rPr>
            </w:pPr>
            <w:r>
              <w:rPr>
                <w:rFonts w:hint="eastAsia" w:ascii="宋体" w:hAnsi="宋体"/>
                <w:spacing w:val="0"/>
                <w:w w:val="100"/>
                <w:sz w:val="24"/>
                <w:szCs w:val="21"/>
              </w:rPr>
              <w:t>2</w:t>
            </w:r>
          </w:p>
        </w:tc>
        <w:tc>
          <w:tcPr>
            <w:tcW w:w="1670" w:type="dxa"/>
            <w:noWrap w:val="0"/>
            <w:vAlign w:val="center"/>
          </w:tcPr>
          <w:p w14:paraId="79301A4A">
            <w:pPr>
              <w:spacing w:line="276" w:lineRule="auto"/>
              <w:jc w:val="center"/>
              <w:rPr>
                <w:rFonts w:ascii="宋体" w:hAnsi="宋体"/>
                <w:spacing w:val="0"/>
                <w:w w:val="100"/>
                <w:sz w:val="24"/>
                <w:szCs w:val="21"/>
              </w:rPr>
            </w:pPr>
            <w:r>
              <w:rPr>
                <w:rFonts w:hint="eastAsia" w:ascii="宋体" w:hAnsi="宋体"/>
                <w:spacing w:val="0"/>
                <w:w w:val="100"/>
                <w:sz w:val="24"/>
                <w:szCs w:val="21"/>
              </w:rPr>
              <w:t>菜肴花色品种</w:t>
            </w:r>
          </w:p>
        </w:tc>
        <w:tc>
          <w:tcPr>
            <w:tcW w:w="1789" w:type="dxa"/>
            <w:noWrap w:val="0"/>
            <w:vAlign w:val="center"/>
          </w:tcPr>
          <w:p w14:paraId="51D9759A">
            <w:pPr>
              <w:spacing w:line="276" w:lineRule="auto"/>
              <w:jc w:val="center"/>
              <w:rPr>
                <w:rFonts w:ascii="宋体" w:hAnsi="宋体"/>
                <w:spacing w:val="0"/>
                <w:w w:val="100"/>
                <w:sz w:val="24"/>
                <w:szCs w:val="21"/>
              </w:rPr>
            </w:pPr>
          </w:p>
        </w:tc>
        <w:tc>
          <w:tcPr>
            <w:tcW w:w="1420" w:type="dxa"/>
            <w:noWrap w:val="0"/>
            <w:vAlign w:val="center"/>
          </w:tcPr>
          <w:p w14:paraId="054A88A7">
            <w:pPr>
              <w:spacing w:line="276" w:lineRule="auto"/>
              <w:jc w:val="center"/>
              <w:rPr>
                <w:rFonts w:ascii="宋体" w:hAnsi="宋体"/>
                <w:spacing w:val="0"/>
                <w:w w:val="100"/>
                <w:sz w:val="24"/>
                <w:szCs w:val="21"/>
              </w:rPr>
            </w:pPr>
          </w:p>
        </w:tc>
        <w:tc>
          <w:tcPr>
            <w:tcW w:w="1421" w:type="dxa"/>
            <w:noWrap w:val="0"/>
            <w:vAlign w:val="center"/>
          </w:tcPr>
          <w:p w14:paraId="6F0E8E2B">
            <w:pPr>
              <w:spacing w:line="276" w:lineRule="auto"/>
              <w:jc w:val="center"/>
              <w:rPr>
                <w:rFonts w:ascii="宋体" w:hAnsi="宋体"/>
                <w:spacing w:val="0"/>
                <w:w w:val="100"/>
                <w:sz w:val="24"/>
                <w:szCs w:val="21"/>
              </w:rPr>
            </w:pPr>
          </w:p>
        </w:tc>
        <w:tc>
          <w:tcPr>
            <w:tcW w:w="1421" w:type="dxa"/>
            <w:noWrap w:val="0"/>
            <w:vAlign w:val="center"/>
          </w:tcPr>
          <w:p w14:paraId="5D9B6DE6">
            <w:pPr>
              <w:spacing w:line="276" w:lineRule="auto"/>
              <w:jc w:val="center"/>
              <w:rPr>
                <w:rFonts w:ascii="宋体" w:hAnsi="宋体"/>
                <w:spacing w:val="0"/>
                <w:w w:val="100"/>
                <w:sz w:val="24"/>
                <w:szCs w:val="21"/>
              </w:rPr>
            </w:pPr>
          </w:p>
        </w:tc>
      </w:tr>
      <w:tr w14:paraId="4EDC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01" w:type="dxa"/>
            <w:noWrap w:val="0"/>
            <w:vAlign w:val="center"/>
          </w:tcPr>
          <w:p w14:paraId="68645BC6">
            <w:pPr>
              <w:spacing w:line="276" w:lineRule="auto"/>
              <w:jc w:val="center"/>
              <w:rPr>
                <w:rFonts w:ascii="宋体" w:hAnsi="宋体"/>
                <w:spacing w:val="0"/>
                <w:w w:val="100"/>
                <w:sz w:val="24"/>
                <w:szCs w:val="21"/>
              </w:rPr>
            </w:pPr>
            <w:r>
              <w:rPr>
                <w:rFonts w:hint="eastAsia" w:ascii="宋体" w:hAnsi="宋体"/>
                <w:spacing w:val="0"/>
                <w:w w:val="100"/>
                <w:sz w:val="24"/>
                <w:szCs w:val="21"/>
              </w:rPr>
              <w:t>3</w:t>
            </w:r>
          </w:p>
        </w:tc>
        <w:tc>
          <w:tcPr>
            <w:tcW w:w="1670" w:type="dxa"/>
            <w:noWrap w:val="0"/>
            <w:vAlign w:val="center"/>
          </w:tcPr>
          <w:p w14:paraId="2E4D3432">
            <w:pPr>
              <w:spacing w:line="276" w:lineRule="auto"/>
              <w:jc w:val="center"/>
              <w:rPr>
                <w:rFonts w:ascii="宋体" w:hAnsi="宋体"/>
                <w:spacing w:val="0"/>
                <w:w w:val="100"/>
                <w:sz w:val="24"/>
                <w:szCs w:val="21"/>
              </w:rPr>
            </w:pPr>
            <w:r>
              <w:rPr>
                <w:rFonts w:hint="eastAsia" w:ascii="宋体" w:hAnsi="宋体"/>
                <w:spacing w:val="0"/>
                <w:w w:val="100"/>
                <w:sz w:val="24"/>
                <w:szCs w:val="21"/>
              </w:rPr>
              <w:t>环境卫生</w:t>
            </w:r>
          </w:p>
        </w:tc>
        <w:tc>
          <w:tcPr>
            <w:tcW w:w="1789" w:type="dxa"/>
            <w:noWrap w:val="0"/>
            <w:vAlign w:val="center"/>
          </w:tcPr>
          <w:p w14:paraId="3B8E434F">
            <w:pPr>
              <w:spacing w:line="276" w:lineRule="auto"/>
              <w:jc w:val="center"/>
              <w:rPr>
                <w:rFonts w:ascii="宋体" w:hAnsi="宋体"/>
                <w:spacing w:val="0"/>
                <w:w w:val="100"/>
                <w:sz w:val="24"/>
                <w:szCs w:val="21"/>
              </w:rPr>
            </w:pPr>
          </w:p>
        </w:tc>
        <w:tc>
          <w:tcPr>
            <w:tcW w:w="1420" w:type="dxa"/>
            <w:noWrap w:val="0"/>
            <w:vAlign w:val="center"/>
          </w:tcPr>
          <w:p w14:paraId="6E3F3353">
            <w:pPr>
              <w:spacing w:line="276" w:lineRule="auto"/>
              <w:jc w:val="center"/>
              <w:rPr>
                <w:rFonts w:ascii="宋体" w:hAnsi="宋体"/>
                <w:spacing w:val="0"/>
                <w:w w:val="100"/>
                <w:sz w:val="24"/>
                <w:szCs w:val="21"/>
              </w:rPr>
            </w:pPr>
          </w:p>
        </w:tc>
        <w:tc>
          <w:tcPr>
            <w:tcW w:w="1421" w:type="dxa"/>
            <w:noWrap w:val="0"/>
            <w:vAlign w:val="center"/>
          </w:tcPr>
          <w:p w14:paraId="45205DD0">
            <w:pPr>
              <w:spacing w:line="276" w:lineRule="auto"/>
              <w:jc w:val="center"/>
              <w:rPr>
                <w:rFonts w:ascii="宋体" w:hAnsi="宋体"/>
                <w:spacing w:val="0"/>
                <w:w w:val="100"/>
                <w:sz w:val="24"/>
                <w:szCs w:val="21"/>
              </w:rPr>
            </w:pPr>
          </w:p>
        </w:tc>
        <w:tc>
          <w:tcPr>
            <w:tcW w:w="1421" w:type="dxa"/>
            <w:noWrap w:val="0"/>
            <w:vAlign w:val="center"/>
          </w:tcPr>
          <w:p w14:paraId="527A27E4">
            <w:pPr>
              <w:spacing w:line="276" w:lineRule="auto"/>
              <w:jc w:val="center"/>
              <w:rPr>
                <w:rFonts w:ascii="宋体" w:hAnsi="宋体"/>
                <w:spacing w:val="0"/>
                <w:w w:val="100"/>
                <w:sz w:val="24"/>
                <w:szCs w:val="21"/>
              </w:rPr>
            </w:pPr>
          </w:p>
        </w:tc>
      </w:tr>
      <w:tr w14:paraId="11CC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1" w:type="dxa"/>
            <w:noWrap w:val="0"/>
            <w:vAlign w:val="center"/>
          </w:tcPr>
          <w:p w14:paraId="5FD46BC0">
            <w:pPr>
              <w:spacing w:line="276" w:lineRule="auto"/>
              <w:jc w:val="center"/>
              <w:rPr>
                <w:rFonts w:ascii="宋体" w:hAnsi="宋体"/>
                <w:spacing w:val="0"/>
                <w:w w:val="100"/>
                <w:sz w:val="24"/>
                <w:szCs w:val="21"/>
              </w:rPr>
            </w:pPr>
            <w:r>
              <w:rPr>
                <w:rFonts w:hint="eastAsia" w:ascii="宋体" w:hAnsi="宋体"/>
                <w:spacing w:val="0"/>
                <w:w w:val="100"/>
                <w:sz w:val="24"/>
                <w:szCs w:val="21"/>
              </w:rPr>
              <w:t>4</w:t>
            </w:r>
          </w:p>
        </w:tc>
        <w:tc>
          <w:tcPr>
            <w:tcW w:w="1670" w:type="dxa"/>
            <w:noWrap w:val="0"/>
            <w:vAlign w:val="center"/>
          </w:tcPr>
          <w:p w14:paraId="2745B93F">
            <w:pPr>
              <w:spacing w:line="276" w:lineRule="auto"/>
              <w:jc w:val="center"/>
              <w:rPr>
                <w:rFonts w:ascii="宋体" w:hAnsi="宋体"/>
                <w:spacing w:val="0"/>
                <w:w w:val="100"/>
                <w:sz w:val="24"/>
                <w:szCs w:val="21"/>
              </w:rPr>
            </w:pPr>
            <w:r>
              <w:rPr>
                <w:rFonts w:hint="eastAsia" w:ascii="宋体" w:hAnsi="宋体"/>
                <w:spacing w:val="0"/>
                <w:w w:val="100"/>
                <w:sz w:val="24"/>
                <w:szCs w:val="21"/>
              </w:rPr>
              <w:t>食品卫生</w:t>
            </w:r>
          </w:p>
        </w:tc>
        <w:tc>
          <w:tcPr>
            <w:tcW w:w="1789" w:type="dxa"/>
            <w:noWrap w:val="0"/>
            <w:vAlign w:val="center"/>
          </w:tcPr>
          <w:p w14:paraId="6476FB70">
            <w:pPr>
              <w:spacing w:line="276" w:lineRule="auto"/>
              <w:jc w:val="center"/>
              <w:rPr>
                <w:rFonts w:ascii="宋体" w:hAnsi="宋体"/>
                <w:spacing w:val="0"/>
                <w:w w:val="100"/>
                <w:sz w:val="24"/>
                <w:szCs w:val="21"/>
              </w:rPr>
            </w:pPr>
          </w:p>
        </w:tc>
        <w:tc>
          <w:tcPr>
            <w:tcW w:w="1420" w:type="dxa"/>
            <w:noWrap w:val="0"/>
            <w:vAlign w:val="center"/>
          </w:tcPr>
          <w:p w14:paraId="28C00193">
            <w:pPr>
              <w:spacing w:line="276" w:lineRule="auto"/>
              <w:jc w:val="center"/>
              <w:rPr>
                <w:rFonts w:ascii="宋体" w:hAnsi="宋体"/>
                <w:spacing w:val="0"/>
                <w:w w:val="100"/>
                <w:sz w:val="24"/>
                <w:szCs w:val="21"/>
              </w:rPr>
            </w:pPr>
          </w:p>
        </w:tc>
        <w:tc>
          <w:tcPr>
            <w:tcW w:w="1421" w:type="dxa"/>
            <w:noWrap w:val="0"/>
            <w:vAlign w:val="center"/>
          </w:tcPr>
          <w:p w14:paraId="6582920B">
            <w:pPr>
              <w:spacing w:line="276" w:lineRule="auto"/>
              <w:jc w:val="center"/>
              <w:rPr>
                <w:rFonts w:ascii="宋体" w:hAnsi="宋体"/>
                <w:spacing w:val="0"/>
                <w:w w:val="100"/>
                <w:sz w:val="24"/>
                <w:szCs w:val="21"/>
              </w:rPr>
            </w:pPr>
          </w:p>
        </w:tc>
        <w:tc>
          <w:tcPr>
            <w:tcW w:w="1421" w:type="dxa"/>
            <w:noWrap w:val="0"/>
            <w:vAlign w:val="center"/>
          </w:tcPr>
          <w:p w14:paraId="0ECDC993">
            <w:pPr>
              <w:spacing w:line="276" w:lineRule="auto"/>
              <w:jc w:val="center"/>
              <w:rPr>
                <w:rFonts w:ascii="宋体" w:hAnsi="宋体"/>
                <w:spacing w:val="0"/>
                <w:w w:val="100"/>
                <w:sz w:val="24"/>
                <w:szCs w:val="21"/>
              </w:rPr>
            </w:pPr>
          </w:p>
        </w:tc>
      </w:tr>
      <w:tr w14:paraId="7017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7558EA1A">
            <w:pPr>
              <w:spacing w:line="276" w:lineRule="auto"/>
              <w:jc w:val="center"/>
              <w:rPr>
                <w:rFonts w:ascii="宋体" w:hAnsi="宋体"/>
                <w:spacing w:val="0"/>
                <w:w w:val="100"/>
                <w:sz w:val="24"/>
                <w:szCs w:val="21"/>
              </w:rPr>
            </w:pPr>
            <w:r>
              <w:rPr>
                <w:rFonts w:hint="eastAsia" w:ascii="宋体" w:hAnsi="宋体"/>
                <w:spacing w:val="0"/>
                <w:w w:val="100"/>
                <w:sz w:val="24"/>
                <w:szCs w:val="21"/>
              </w:rPr>
              <w:t>5</w:t>
            </w:r>
          </w:p>
        </w:tc>
        <w:tc>
          <w:tcPr>
            <w:tcW w:w="1670" w:type="dxa"/>
            <w:noWrap w:val="0"/>
            <w:vAlign w:val="center"/>
          </w:tcPr>
          <w:p w14:paraId="7AFA2F43">
            <w:pPr>
              <w:spacing w:line="276" w:lineRule="auto"/>
              <w:jc w:val="center"/>
              <w:rPr>
                <w:rFonts w:ascii="宋体" w:hAnsi="宋体"/>
                <w:spacing w:val="0"/>
                <w:w w:val="100"/>
                <w:sz w:val="24"/>
                <w:szCs w:val="21"/>
              </w:rPr>
            </w:pPr>
            <w:r>
              <w:rPr>
                <w:rFonts w:hint="eastAsia" w:ascii="宋体" w:hAnsi="宋体"/>
                <w:spacing w:val="0"/>
                <w:w w:val="100"/>
                <w:sz w:val="24"/>
                <w:szCs w:val="21"/>
              </w:rPr>
              <w:t>服务质量</w:t>
            </w:r>
          </w:p>
        </w:tc>
        <w:tc>
          <w:tcPr>
            <w:tcW w:w="1789" w:type="dxa"/>
            <w:noWrap w:val="0"/>
            <w:vAlign w:val="center"/>
          </w:tcPr>
          <w:p w14:paraId="38D5728C">
            <w:pPr>
              <w:spacing w:line="276" w:lineRule="auto"/>
              <w:jc w:val="center"/>
              <w:rPr>
                <w:rFonts w:ascii="宋体" w:hAnsi="宋体"/>
                <w:spacing w:val="0"/>
                <w:w w:val="100"/>
                <w:sz w:val="24"/>
                <w:szCs w:val="21"/>
              </w:rPr>
            </w:pPr>
          </w:p>
        </w:tc>
        <w:tc>
          <w:tcPr>
            <w:tcW w:w="1420" w:type="dxa"/>
            <w:noWrap w:val="0"/>
            <w:vAlign w:val="center"/>
          </w:tcPr>
          <w:p w14:paraId="2202E004">
            <w:pPr>
              <w:spacing w:line="276" w:lineRule="auto"/>
              <w:jc w:val="center"/>
              <w:rPr>
                <w:rFonts w:ascii="宋体" w:hAnsi="宋体"/>
                <w:spacing w:val="0"/>
                <w:w w:val="100"/>
                <w:sz w:val="24"/>
                <w:szCs w:val="21"/>
              </w:rPr>
            </w:pPr>
          </w:p>
        </w:tc>
        <w:tc>
          <w:tcPr>
            <w:tcW w:w="1421" w:type="dxa"/>
            <w:noWrap w:val="0"/>
            <w:vAlign w:val="center"/>
          </w:tcPr>
          <w:p w14:paraId="3E510A2C">
            <w:pPr>
              <w:spacing w:line="276" w:lineRule="auto"/>
              <w:jc w:val="center"/>
              <w:rPr>
                <w:rFonts w:ascii="宋体" w:hAnsi="宋体"/>
                <w:spacing w:val="0"/>
                <w:w w:val="100"/>
                <w:sz w:val="24"/>
                <w:szCs w:val="21"/>
              </w:rPr>
            </w:pPr>
          </w:p>
        </w:tc>
        <w:tc>
          <w:tcPr>
            <w:tcW w:w="1421" w:type="dxa"/>
            <w:noWrap w:val="0"/>
            <w:vAlign w:val="center"/>
          </w:tcPr>
          <w:p w14:paraId="31579DF3">
            <w:pPr>
              <w:spacing w:line="276" w:lineRule="auto"/>
              <w:jc w:val="center"/>
              <w:rPr>
                <w:rFonts w:ascii="宋体" w:hAnsi="宋体"/>
                <w:spacing w:val="0"/>
                <w:w w:val="100"/>
                <w:sz w:val="24"/>
                <w:szCs w:val="21"/>
              </w:rPr>
            </w:pPr>
          </w:p>
        </w:tc>
      </w:tr>
      <w:tr w14:paraId="53FD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2232E8AD">
            <w:pPr>
              <w:spacing w:line="276" w:lineRule="auto"/>
              <w:jc w:val="center"/>
              <w:rPr>
                <w:rFonts w:hint="eastAsia" w:ascii="宋体" w:hAnsi="宋体"/>
                <w:spacing w:val="0"/>
                <w:w w:val="100"/>
                <w:sz w:val="24"/>
                <w:szCs w:val="21"/>
              </w:rPr>
            </w:pPr>
            <w:r>
              <w:rPr>
                <w:rFonts w:hint="eastAsia" w:ascii="宋体" w:hAnsi="宋体"/>
                <w:spacing w:val="0"/>
                <w:w w:val="100"/>
                <w:sz w:val="24"/>
                <w:szCs w:val="21"/>
              </w:rPr>
              <w:t>6</w:t>
            </w:r>
          </w:p>
        </w:tc>
        <w:tc>
          <w:tcPr>
            <w:tcW w:w="1670" w:type="dxa"/>
            <w:noWrap w:val="0"/>
            <w:vAlign w:val="center"/>
          </w:tcPr>
          <w:p w14:paraId="6EBFD430">
            <w:pPr>
              <w:spacing w:line="276" w:lineRule="auto"/>
              <w:jc w:val="center"/>
              <w:rPr>
                <w:rFonts w:hint="eastAsia" w:ascii="宋体" w:hAnsi="宋体"/>
                <w:spacing w:val="0"/>
                <w:w w:val="100"/>
                <w:sz w:val="24"/>
                <w:szCs w:val="21"/>
              </w:rPr>
            </w:pPr>
            <w:r>
              <w:rPr>
                <w:rFonts w:hint="eastAsia" w:ascii="宋体" w:hAnsi="宋体"/>
                <w:spacing w:val="0"/>
                <w:w w:val="100"/>
                <w:sz w:val="24"/>
                <w:szCs w:val="21"/>
              </w:rPr>
              <w:t>人员素质</w:t>
            </w:r>
          </w:p>
        </w:tc>
        <w:tc>
          <w:tcPr>
            <w:tcW w:w="1789" w:type="dxa"/>
            <w:noWrap w:val="0"/>
            <w:vAlign w:val="center"/>
          </w:tcPr>
          <w:p w14:paraId="7092C28C">
            <w:pPr>
              <w:spacing w:line="276" w:lineRule="auto"/>
              <w:jc w:val="center"/>
              <w:rPr>
                <w:rFonts w:ascii="宋体" w:hAnsi="宋体"/>
                <w:spacing w:val="0"/>
                <w:w w:val="100"/>
                <w:sz w:val="24"/>
                <w:szCs w:val="21"/>
              </w:rPr>
            </w:pPr>
          </w:p>
        </w:tc>
        <w:tc>
          <w:tcPr>
            <w:tcW w:w="1420" w:type="dxa"/>
            <w:noWrap w:val="0"/>
            <w:vAlign w:val="center"/>
          </w:tcPr>
          <w:p w14:paraId="3CDDD675">
            <w:pPr>
              <w:spacing w:line="276" w:lineRule="auto"/>
              <w:jc w:val="center"/>
              <w:rPr>
                <w:rFonts w:ascii="宋体" w:hAnsi="宋体"/>
                <w:spacing w:val="0"/>
                <w:w w:val="100"/>
                <w:sz w:val="24"/>
                <w:szCs w:val="21"/>
              </w:rPr>
            </w:pPr>
          </w:p>
        </w:tc>
        <w:tc>
          <w:tcPr>
            <w:tcW w:w="1421" w:type="dxa"/>
            <w:noWrap w:val="0"/>
            <w:vAlign w:val="center"/>
          </w:tcPr>
          <w:p w14:paraId="496167C0">
            <w:pPr>
              <w:spacing w:line="276" w:lineRule="auto"/>
              <w:jc w:val="center"/>
              <w:rPr>
                <w:rFonts w:ascii="宋体" w:hAnsi="宋体"/>
                <w:spacing w:val="0"/>
                <w:w w:val="100"/>
                <w:sz w:val="24"/>
                <w:szCs w:val="21"/>
              </w:rPr>
            </w:pPr>
          </w:p>
        </w:tc>
        <w:tc>
          <w:tcPr>
            <w:tcW w:w="1421" w:type="dxa"/>
            <w:noWrap w:val="0"/>
            <w:vAlign w:val="center"/>
          </w:tcPr>
          <w:p w14:paraId="66540DBF">
            <w:pPr>
              <w:spacing w:line="276" w:lineRule="auto"/>
              <w:jc w:val="center"/>
              <w:rPr>
                <w:rFonts w:ascii="宋体" w:hAnsi="宋体"/>
                <w:spacing w:val="0"/>
                <w:w w:val="100"/>
                <w:sz w:val="24"/>
                <w:szCs w:val="21"/>
              </w:rPr>
            </w:pPr>
          </w:p>
        </w:tc>
      </w:tr>
      <w:tr w14:paraId="43DF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471" w:type="dxa"/>
            <w:gridSpan w:val="2"/>
            <w:noWrap w:val="0"/>
            <w:vAlign w:val="center"/>
          </w:tcPr>
          <w:p w14:paraId="4165A315">
            <w:pPr>
              <w:spacing w:line="276" w:lineRule="auto"/>
              <w:jc w:val="center"/>
              <w:rPr>
                <w:rFonts w:ascii="宋体" w:hAnsi="宋体"/>
                <w:spacing w:val="0"/>
                <w:w w:val="100"/>
                <w:sz w:val="24"/>
                <w:szCs w:val="21"/>
              </w:rPr>
            </w:pPr>
            <w:r>
              <w:rPr>
                <w:rFonts w:hint="eastAsia" w:ascii="宋体" w:hAnsi="宋体"/>
                <w:spacing w:val="0"/>
                <w:w w:val="100"/>
                <w:sz w:val="24"/>
                <w:szCs w:val="21"/>
              </w:rPr>
              <w:t>满意</w:t>
            </w:r>
          </w:p>
        </w:tc>
        <w:tc>
          <w:tcPr>
            <w:tcW w:w="1789" w:type="dxa"/>
            <w:noWrap w:val="0"/>
            <w:vAlign w:val="center"/>
          </w:tcPr>
          <w:p w14:paraId="43EEF7F0">
            <w:pPr>
              <w:spacing w:line="276" w:lineRule="auto"/>
              <w:jc w:val="center"/>
              <w:rPr>
                <w:rFonts w:ascii="宋体" w:hAnsi="宋体"/>
                <w:spacing w:val="0"/>
                <w:w w:val="100"/>
                <w:sz w:val="24"/>
                <w:szCs w:val="21"/>
              </w:rPr>
            </w:pPr>
          </w:p>
        </w:tc>
        <w:tc>
          <w:tcPr>
            <w:tcW w:w="2841" w:type="dxa"/>
            <w:gridSpan w:val="2"/>
            <w:noWrap w:val="0"/>
            <w:vAlign w:val="center"/>
          </w:tcPr>
          <w:p w14:paraId="24BA3009">
            <w:pPr>
              <w:spacing w:line="276" w:lineRule="auto"/>
              <w:jc w:val="center"/>
              <w:rPr>
                <w:rFonts w:ascii="宋体" w:hAnsi="宋体"/>
                <w:spacing w:val="0"/>
                <w:w w:val="100"/>
                <w:sz w:val="24"/>
                <w:szCs w:val="21"/>
              </w:rPr>
            </w:pPr>
            <w:r>
              <w:rPr>
                <w:rFonts w:hint="eastAsia" w:ascii="宋体" w:hAnsi="宋体"/>
                <w:spacing w:val="0"/>
                <w:w w:val="100"/>
                <w:sz w:val="24"/>
                <w:szCs w:val="21"/>
              </w:rPr>
              <w:t>不满意</w:t>
            </w:r>
          </w:p>
        </w:tc>
        <w:tc>
          <w:tcPr>
            <w:tcW w:w="1421" w:type="dxa"/>
            <w:noWrap w:val="0"/>
            <w:vAlign w:val="center"/>
          </w:tcPr>
          <w:p w14:paraId="69F3A313">
            <w:pPr>
              <w:spacing w:line="276" w:lineRule="auto"/>
              <w:jc w:val="center"/>
              <w:rPr>
                <w:rFonts w:ascii="宋体" w:hAnsi="宋体"/>
                <w:spacing w:val="0"/>
                <w:w w:val="100"/>
                <w:sz w:val="24"/>
                <w:szCs w:val="21"/>
              </w:rPr>
            </w:pPr>
          </w:p>
        </w:tc>
      </w:tr>
    </w:tbl>
    <w:p w14:paraId="6F977851">
      <w:pPr>
        <w:spacing w:line="276" w:lineRule="auto"/>
        <w:ind w:firstLine="210" w:firstLineChars="100"/>
        <w:rPr>
          <w:rFonts w:ascii="仿宋" w:hAnsi="仿宋" w:eastAsia="仿宋" w:cs="仿宋"/>
          <w:bCs/>
          <w:spacing w:val="0"/>
          <w:w w:val="100"/>
          <w:szCs w:val="21"/>
        </w:rPr>
      </w:pPr>
      <w:r>
        <w:rPr>
          <w:rFonts w:hint="eastAsia" w:ascii="仿宋" w:hAnsi="仿宋" w:eastAsia="仿宋" w:cs="仿宋"/>
          <w:bCs/>
          <w:spacing w:val="0"/>
          <w:w w:val="100"/>
          <w:szCs w:val="21"/>
        </w:rPr>
        <w:t xml:space="preserve">     </w:t>
      </w:r>
      <w:r>
        <w:rPr>
          <w:rFonts w:hint="eastAsia" w:ascii="宋体" w:hAnsi="宋体"/>
          <w:spacing w:val="0"/>
          <w:w w:val="100"/>
          <w:sz w:val="24"/>
          <w:szCs w:val="21"/>
        </w:rPr>
        <w:t xml:space="preserve">考核人：                  </w:t>
      </w:r>
      <w:r>
        <w:rPr>
          <w:rFonts w:hint="eastAsia" w:ascii="宋体" w:hAnsi="宋体"/>
          <w:spacing w:val="0"/>
          <w:w w:val="100"/>
          <w:sz w:val="24"/>
          <w:szCs w:val="21"/>
          <w:lang w:val="en-US" w:eastAsia="zh-CN"/>
        </w:rPr>
        <w:t xml:space="preserve">                            </w:t>
      </w:r>
      <w:r>
        <w:rPr>
          <w:rFonts w:hint="eastAsia" w:ascii="宋体" w:hAnsi="宋体"/>
          <w:spacing w:val="0"/>
          <w:w w:val="100"/>
          <w:sz w:val="24"/>
          <w:szCs w:val="21"/>
        </w:rPr>
        <w:t xml:space="preserve"> 日期： </w:t>
      </w:r>
      <w:r>
        <w:rPr>
          <w:rFonts w:hint="eastAsia" w:ascii="仿宋" w:hAnsi="仿宋" w:eastAsia="仿宋" w:cs="仿宋"/>
          <w:bCs/>
          <w:spacing w:val="0"/>
          <w:w w:val="100"/>
          <w:szCs w:val="21"/>
        </w:rPr>
        <w:t xml:space="preserve">    </w:t>
      </w:r>
    </w:p>
    <w:p w14:paraId="3BEAF167">
      <w:pPr>
        <w:rPr>
          <w:rFonts w:hint="eastAsia"/>
          <w:spacing w:val="0"/>
          <w:w w:val="100"/>
        </w:rPr>
      </w:pPr>
    </w:p>
    <w:p w14:paraId="4ECE83F8">
      <w:pPr>
        <w:rPr>
          <w:rFonts w:hint="eastAsia"/>
          <w:spacing w:val="0"/>
          <w:w w:val="100"/>
        </w:rPr>
      </w:pPr>
    </w:p>
    <w:p w14:paraId="18C273AD">
      <w:pPr>
        <w:rPr>
          <w:rFonts w:hint="eastAsia"/>
          <w:spacing w:val="0"/>
          <w:w w:val="100"/>
        </w:rPr>
      </w:pPr>
    </w:p>
    <w:p w14:paraId="20A9521B">
      <w:pPr>
        <w:rPr>
          <w:rFonts w:hint="eastAsia"/>
          <w:spacing w:val="0"/>
          <w:w w:val="100"/>
        </w:rPr>
      </w:pPr>
    </w:p>
    <w:p w14:paraId="434FCB3E">
      <w:pPr>
        <w:rPr>
          <w:rFonts w:hint="eastAsia"/>
          <w:spacing w:val="0"/>
          <w:w w:val="100"/>
        </w:rPr>
      </w:pPr>
    </w:p>
    <w:p w14:paraId="77E08CD8">
      <w:pPr>
        <w:rPr>
          <w:rFonts w:hint="eastAsia"/>
          <w:spacing w:val="0"/>
          <w:w w:val="100"/>
        </w:rPr>
      </w:pPr>
    </w:p>
    <w:p w14:paraId="32AFC5EF">
      <w:pPr>
        <w:rPr>
          <w:rFonts w:hint="eastAsia"/>
          <w:spacing w:val="0"/>
          <w:w w:val="100"/>
        </w:rPr>
      </w:pPr>
    </w:p>
    <w:p w14:paraId="3312C1EE">
      <w:pPr>
        <w:rPr>
          <w:rFonts w:hint="eastAsia"/>
          <w:spacing w:val="0"/>
          <w:w w:val="100"/>
        </w:rPr>
      </w:pPr>
      <w:r>
        <w:rPr>
          <w:rFonts w:hint="eastAsia"/>
          <w:spacing w:val="0"/>
          <w:w w:val="100"/>
        </w:rPr>
        <w:br w:type="page"/>
      </w:r>
    </w:p>
    <w:p w14:paraId="0052074D">
      <w:pPr>
        <w:rPr>
          <w:rFonts w:hint="eastAsia"/>
          <w:spacing w:val="0"/>
          <w:w w:val="100"/>
        </w:rPr>
      </w:pPr>
    </w:p>
    <w:p w14:paraId="7693A695">
      <w:pPr>
        <w:pStyle w:val="2"/>
        <w:rPr>
          <w:rFonts w:hint="eastAsia" w:ascii="宋体" w:hAnsi="宋体" w:eastAsia="宋体"/>
          <w:spacing w:val="0"/>
          <w:w w:val="100"/>
          <w:sz w:val="32"/>
        </w:rPr>
      </w:pPr>
      <w:bookmarkStart w:id="105" w:name="_Toc8537"/>
      <w:r>
        <w:rPr>
          <w:rFonts w:hint="eastAsia" w:ascii="宋体" w:hAnsi="宋体" w:eastAsia="宋体"/>
          <w:spacing w:val="0"/>
          <w:w w:val="100"/>
          <w:sz w:val="32"/>
        </w:rPr>
        <w:t>第五章　投标相关文件格式</w:t>
      </w:r>
      <w:bookmarkEnd w:id="105"/>
      <w:bookmarkStart w:id="106" w:name="_Toc45506740"/>
      <w:bookmarkStart w:id="107" w:name="_Toc15813259"/>
      <w:bookmarkStart w:id="108" w:name="_Toc47756041"/>
      <w:bookmarkStart w:id="109" w:name="_Toc15805942"/>
    </w:p>
    <w:p w14:paraId="47BF3E6A">
      <w:pPr>
        <w:rPr>
          <w:spacing w:val="0"/>
          <w:w w:val="100"/>
        </w:rPr>
      </w:pPr>
    </w:p>
    <w:p w14:paraId="3A5B1A2E">
      <w:pPr>
        <w:rPr>
          <w:spacing w:val="0"/>
          <w:w w:val="100"/>
        </w:rPr>
      </w:pPr>
    </w:p>
    <w:p w14:paraId="37CD2CF9">
      <w:pPr>
        <w:rPr>
          <w:spacing w:val="0"/>
          <w:w w:val="100"/>
        </w:rPr>
      </w:pPr>
    </w:p>
    <w:p w14:paraId="415CCB37">
      <w:pPr>
        <w:rPr>
          <w:spacing w:val="0"/>
          <w:w w:val="100"/>
        </w:rPr>
      </w:pPr>
    </w:p>
    <w:p w14:paraId="5912C44F">
      <w:pPr>
        <w:pStyle w:val="4"/>
        <w:spacing w:line="560" w:lineRule="exact"/>
        <w:ind w:firstLine="0" w:firstLineChars="0"/>
        <w:jc w:val="center"/>
        <w:rPr>
          <w:rFonts w:hint="eastAsia" w:ascii="宋体" w:hAnsi="宋体" w:eastAsia="宋体"/>
          <w:spacing w:val="0"/>
          <w:w w:val="100"/>
        </w:rPr>
      </w:pPr>
      <w:bookmarkStart w:id="110" w:name="_Toc24836"/>
      <w:r>
        <w:rPr>
          <w:rFonts w:hint="eastAsia" w:ascii="宋体" w:hAnsi="宋体" w:eastAsia="宋体"/>
          <w:spacing w:val="0"/>
          <w:w w:val="100"/>
        </w:rPr>
        <w:t xml:space="preserve">一   </w:t>
      </w:r>
      <w:r>
        <w:rPr>
          <w:rFonts w:hint="eastAsia" w:ascii="宋体" w:hAnsi="宋体" w:eastAsia="宋体"/>
          <w:spacing w:val="0"/>
          <w:w w:val="100"/>
          <w:lang w:eastAsia="zh-CN"/>
        </w:rPr>
        <w:t>资格审查文件</w:t>
      </w:r>
      <w:r>
        <w:rPr>
          <w:rFonts w:hint="eastAsia" w:ascii="宋体" w:hAnsi="宋体" w:eastAsia="宋体"/>
          <w:spacing w:val="0"/>
          <w:w w:val="100"/>
        </w:rPr>
        <w:t>格式</w:t>
      </w:r>
      <w:bookmarkEnd w:id="110"/>
    </w:p>
    <w:p w14:paraId="5C04A8B9">
      <w:pPr>
        <w:pStyle w:val="5"/>
        <w:ind w:firstLine="1974" w:firstLineChars="940"/>
        <w:rPr>
          <w:spacing w:val="0"/>
          <w:w w:val="100"/>
        </w:rPr>
      </w:pPr>
    </w:p>
    <w:p w14:paraId="772100A5">
      <w:pPr>
        <w:pStyle w:val="5"/>
        <w:jc w:val="center"/>
        <w:rPr>
          <w:rFonts w:ascii="宋体" w:hAnsi="宋体"/>
          <w:spacing w:val="0"/>
          <w:w w:val="100"/>
        </w:rPr>
      </w:pPr>
      <w:r>
        <w:rPr>
          <w:rFonts w:ascii="宋体" w:hAnsi="宋体"/>
          <w:spacing w:val="0"/>
          <w:w w:val="100"/>
        </w:rPr>
        <w:br w:type="page"/>
      </w:r>
    </w:p>
    <w:p w14:paraId="041EF11E">
      <w:pPr>
        <w:spacing w:line="360" w:lineRule="auto"/>
        <w:jc w:val="center"/>
        <w:rPr>
          <w:rFonts w:ascii="宋体" w:hAnsi="宋体"/>
          <w:b/>
          <w:spacing w:val="0"/>
          <w:w w:val="100"/>
          <w:sz w:val="30"/>
        </w:rPr>
      </w:pPr>
    </w:p>
    <w:p w14:paraId="4C9AA12E">
      <w:pPr>
        <w:spacing w:line="360" w:lineRule="auto"/>
        <w:jc w:val="center"/>
        <w:rPr>
          <w:rFonts w:ascii="宋体" w:hAnsi="宋体"/>
          <w:b/>
          <w:spacing w:val="0"/>
          <w:w w:val="100"/>
          <w:sz w:val="30"/>
        </w:rPr>
      </w:pPr>
    </w:p>
    <w:p w14:paraId="70FEC30C">
      <w:pPr>
        <w:spacing w:line="360" w:lineRule="auto"/>
        <w:jc w:val="center"/>
        <w:rPr>
          <w:rFonts w:ascii="宋体" w:hAnsi="宋体"/>
          <w:b/>
          <w:spacing w:val="0"/>
          <w:w w:val="100"/>
          <w:sz w:val="30"/>
        </w:rPr>
      </w:pPr>
      <w:r>
        <w:rPr>
          <w:rFonts w:hint="eastAsia" w:ascii="宋体" w:hAnsi="宋体"/>
          <w:b/>
          <w:spacing w:val="0"/>
          <w:w w:val="100"/>
          <w:sz w:val="36"/>
          <w:lang w:eastAsia="zh-CN"/>
        </w:rPr>
        <w:t>资格审查文件</w:t>
      </w:r>
      <w:r>
        <w:rPr>
          <w:rFonts w:hint="eastAsia" w:ascii="宋体" w:hAnsi="宋体"/>
          <w:b/>
          <w:spacing w:val="0"/>
          <w:w w:val="100"/>
          <w:sz w:val="36"/>
        </w:rPr>
        <w:t>封面</w:t>
      </w:r>
    </w:p>
    <w:p w14:paraId="4885A6E7">
      <w:pPr>
        <w:pStyle w:val="5"/>
        <w:ind w:firstLine="1497" w:firstLineChars="416"/>
        <w:rPr>
          <w:rFonts w:ascii="宋体" w:hAnsi="宋体"/>
          <w:spacing w:val="0"/>
          <w:w w:val="100"/>
          <w:sz w:val="36"/>
        </w:rPr>
      </w:pPr>
    </w:p>
    <w:p w14:paraId="5E76396A">
      <w:pPr>
        <w:pStyle w:val="5"/>
        <w:ind w:firstLine="1331" w:firstLineChars="416"/>
        <w:rPr>
          <w:rFonts w:ascii="宋体" w:hAnsi="宋体"/>
          <w:spacing w:val="0"/>
          <w:w w:val="100"/>
          <w:sz w:val="32"/>
          <w:szCs w:val="32"/>
        </w:rPr>
      </w:pPr>
    </w:p>
    <w:p w14:paraId="3BC859D8">
      <w:pPr>
        <w:pStyle w:val="5"/>
        <w:ind w:firstLine="1497" w:firstLineChars="416"/>
        <w:rPr>
          <w:rFonts w:ascii="宋体" w:hAnsi="宋体"/>
          <w:spacing w:val="0"/>
          <w:w w:val="100"/>
          <w:sz w:val="36"/>
          <w:szCs w:val="32"/>
        </w:rPr>
      </w:pPr>
      <w:r>
        <w:rPr>
          <w:rFonts w:ascii="宋体" w:hAnsi="宋体"/>
          <w:spacing w:val="0"/>
          <w:w w:val="100"/>
          <w:sz w:val="36"/>
          <w:szCs w:val="32"/>
        </w:rPr>
        <w:t>采购编号：</w:t>
      </w:r>
    </w:p>
    <w:p w14:paraId="7EBBC363">
      <w:pPr>
        <w:pStyle w:val="5"/>
        <w:ind w:firstLine="1497" w:firstLineChars="416"/>
        <w:rPr>
          <w:rFonts w:ascii="宋体" w:hAnsi="宋体"/>
          <w:spacing w:val="0"/>
          <w:w w:val="100"/>
          <w:sz w:val="36"/>
          <w:szCs w:val="32"/>
        </w:rPr>
      </w:pPr>
    </w:p>
    <w:p w14:paraId="612B241D">
      <w:pPr>
        <w:pStyle w:val="5"/>
        <w:ind w:firstLine="1497" w:firstLineChars="416"/>
        <w:rPr>
          <w:rFonts w:ascii="宋体" w:hAnsi="宋体"/>
          <w:spacing w:val="0"/>
          <w:w w:val="100"/>
          <w:sz w:val="36"/>
          <w:szCs w:val="32"/>
        </w:rPr>
      </w:pPr>
    </w:p>
    <w:p w14:paraId="4D1D29AA">
      <w:pPr>
        <w:pStyle w:val="5"/>
        <w:ind w:firstLine="1497" w:firstLineChars="416"/>
        <w:rPr>
          <w:rFonts w:ascii="宋体" w:hAnsi="宋体"/>
          <w:spacing w:val="0"/>
          <w:w w:val="100"/>
          <w:sz w:val="36"/>
          <w:szCs w:val="32"/>
        </w:rPr>
      </w:pPr>
    </w:p>
    <w:p w14:paraId="18947EC1">
      <w:pPr>
        <w:pStyle w:val="5"/>
        <w:ind w:firstLine="1497" w:firstLineChars="416"/>
        <w:rPr>
          <w:rFonts w:ascii="宋体" w:hAnsi="宋体"/>
          <w:spacing w:val="0"/>
          <w:w w:val="100"/>
          <w:sz w:val="36"/>
          <w:szCs w:val="32"/>
        </w:rPr>
      </w:pPr>
    </w:p>
    <w:p w14:paraId="5526D0AF">
      <w:pPr>
        <w:pStyle w:val="5"/>
        <w:ind w:firstLine="1497" w:firstLineChars="416"/>
        <w:rPr>
          <w:rFonts w:ascii="宋体" w:hAnsi="宋体"/>
          <w:spacing w:val="0"/>
          <w:w w:val="100"/>
          <w:sz w:val="36"/>
          <w:szCs w:val="32"/>
        </w:rPr>
      </w:pPr>
      <w:r>
        <w:rPr>
          <w:rFonts w:ascii="宋体" w:hAnsi="宋体"/>
          <w:spacing w:val="0"/>
          <w:w w:val="100"/>
          <w:sz w:val="36"/>
          <w:szCs w:val="32"/>
        </w:rPr>
        <w:t>项目名称</w:t>
      </w:r>
      <w:r>
        <w:rPr>
          <w:rFonts w:hint="eastAsia" w:ascii="宋体" w:hAnsi="宋体"/>
          <w:spacing w:val="0"/>
          <w:w w:val="100"/>
          <w:sz w:val="36"/>
          <w:szCs w:val="32"/>
        </w:rPr>
        <w:t xml:space="preserve">：                   </w:t>
      </w:r>
    </w:p>
    <w:p w14:paraId="7F9D8DD7">
      <w:pPr>
        <w:pStyle w:val="5"/>
        <w:ind w:firstLine="1497" w:firstLineChars="416"/>
        <w:rPr>
          <w:rFonts w:ascii="宋体" w:hAnsi="宋体"/>
          <w:spacing w:val="0"/>
          <w:w w:val="100"/>
          <w:sz w:val="36"/>
          <w:szCs w:val="32"/>
        </w:rPr>
      </w:pPr>
    </w:p>
    <w:p w14:paraId="7646075E">
      <w:pPr>
        <w:pStyle w:val="5"/>
        <w:ind w:firstLine="1497" w:firstLineChars="416"/>
        <w:rPr>
          <w:rFonts w:ascii="宋体" w:hAnsi="宋体"/>
          <w:spacing w:val="0"/>
          <w:w w:val="100"/>
          <w:sz w:val="36"/>
          <w:szCs w:val="32"/>
        </w:rPr>
      </w:pPr>
    </w:p>
    <w:p w14:paraId="0436ACD6">
      <w:pPr>
        <w:pStyle w:val="5"/>
        <w:ind w:firstLine="1497" w:firstLineChars="416"/>
        <w:rPr>
          <w:rFonts w:ascii="宋体" w:hAnsi="宋体"/>
          <w:spacing w:val="0"/>
          <w:w w:val="100"/>
          <w:sz w:val="36"/>
          <w:szCs w:val="32"/>
        </w:rPr>
      </w:pPr>
    </w:p>
    <w:p w14:paraId="73A5D337">
      <w:pPr>
        <w:pStyle w:val="5"/>
        <w:ind w:firstLine="1497" w:firstLineChars="416"/>
        <w:rPr>
          <w:rFonts w:hint="eastAsia" w:ascii="宋体" w:hAnsi="宋体" w:eastAsia="宋体"/>
          <w:spacing w:val="0"/>
          <w:w w:val="100"/>
          <w:sz w:val="36"/>
          <w:szCs w:val="32"/>
          <w:lang w:eastAsia="zh-CN"/>
        </w:rPr>
      </w:pPr>
      <w:r>
        <w:rPr>
          <w:rFonts w:ascii="宋体" w:hAnsi="宋体"/>
          <w:spacing w:val="0"/>
          <w:w w:val="100"/>
          <w:sz w:val="36"/>
          <w:szCs w:val="32"/>
        </w:rPr>
        <w:t>投标文件名称：</w:t>
      </w:r>
      <w:r>
        <w:rPr>
          <w:rFonts w:hint="eastAsia" w:ascii="宋体" w:hAnsi="宋体"/>
          <w:spacing w:val="0"/>
          <w:w w:val="100"/>
          <w:sz w:val="36"/>
          <w:szCs w:val="32"/>
          <w:lang w:eastAsia="zh-CN"/>
        </w:rPr>
        <w:t>资格审查文件</w:t>
      </w:r>
    </w:p>
    <w:p w14:paraId="1750EB90">
      <w:pPr>
        <w:pStyle w:val="5"/>
        <w:ind w:firstLine="1497" w:firstLineChars="416"/>
        <w:rPr>
          <w:rFonts w:ascii="宋体" w:hAnsi="宋体"/>
          <w:spacing w:val="0"/>
          <w:w w:val="100"/>
          <w:sz w:val="36"/>
          <w:szCs w:val="32"/>
        </w:rPr>
      </w:pPr>
    </w:p>
    <w:p w14:paraId="71906439">
      <w:pPr>
        <w:pStyle w:val="5"/>
        <w:ind w:firstLine="1497" w:firstLineChars="416"/>
        <w:rPr>
          <w:rFonts w:ascii="宋体" w:hAnsi="宋体"/>
          <w:spacing w:val="0"/>
          <w:w w:val="100"/>
          <w:sz w:val="36"/>
          <w:szCs w:val="32"/>
        </w:rPr>
      </w:pPr>
    </w:p>
    <w:p w14:paraId="288B5DE6">
      <w:pPr>
        <w:pStyle w:val="5"/>
        <w:ind w:firstLine="1497" w:firstLineChars="416"/>
        <w:rPr>
          <w:rFonts w:ascii="宋体" w:hAnsi="宋体"/>
          <w:spacing w:val="0"/>
          <w:w w:val="100"/>
          <w:sz w:val="36"/>
          <w:szCs w:val="32"/>
        </w:rPr>
      </w:pPr>
    </w:p>
    <w:p w14:paraId="238436EF">
      <w:pPr>
        <w:pStyle w:val="5"/>
        <w:ind w:firstLine="1497" w:firstLineChars="416"/>
        <w:rPr>
          <w:rFonts w:ascii="宋体" w:hAnsi="宋体"/>
          <w:spacing w:val="0"/>
          <w:w w:val="100"/>
          <w:sz w:val="36"/>
          <w:szCs w:val="32"/>
        </w:rPr>
      </w:pPr>
    </w:p>
    <w:p w14:paraId="5FDB1B66">
      <w:pPr>
        <w:pStyle w:val="5"/>
        <w:ind w:firstLine="1497" w:firstLineChars="416"/>
        <w:rPr>
          <w:rFonts w:hint="eastAsia" w:ascii="宋体" w:hAnsi="宋体" w:eastAsia="宋体"/>
          <w:spacing w:val="0"/>
          <w:w w:val="100"/>
          <w:sz w:val="36"/>
          <w:szCs w:val="32"/>
          <w:lang w:eastAsia="zh-CN"/>
        </w:rPr>
      </w:pPr>
      <w:r>
        <w:rPr>
          <w:rFonts w:ascii="宋体" w:hAnsi="宋体"/>
          <w:spacing w:val="0"/>
          <w:w w:val="100"/>
          <w:sz w:val="36"/>
          <w:szCs w:val="32"/>
        </w:rPr>
        <w:t>投标人名称（</w:t>
      </w:r>
      <w:r>
        <w:rPr>
          <w:rFonts w:hint="eastAsia" w:ascii="宋体" w:hAnsi="宋体"/>
          <w:spacing w:val="0"/>
          <w:w w:val="100"/>
          <w:sz w:val="36"/>
          <w:szCs w:val="32"/>
        </w:rPr>
        <w:t>CA签章</w:t>
      </w:r>
      <w:r>
        <w:rPr>
          <w:rFonts w:ascii="宋体" w:hAnsi="宋体"/>
          <w:spacing w:val="0"/>
          <w:w w:val="100"/>
          <w:sz w:val="36"/>
          <w:szCs w:val="32"/>
        </w:rPr>
        <w:t>）</w:t>
      </w:r>
      <w:r>
        <w:rPr>
          <w:rFonts w:hint="eastAsia" w:ascii="宋体" w:hAnsi="宋体"/>
          <w:spacing w:val="0"/>
          <w:w w:val="100"/>
          <w:sz w:val="36"/>
          <w:szCs w:val="32"/>
          <w:lang w:eastAsia="zh-CN"/>
        </w:rPr>
        <w:t>：</w:t>
      </w:r>
    </w:p>
    <w:p w14:paraId="1EE76A6C">
      <w:pPr>
        <w:pStyle w:val="5"/>
        <w:ind w:firstLine="0"/>
        <w:rPr>
          <w:rFonts w:ascii="宋体" w:hAnsi="宋体"/>
          <w:spacing w:val="0"/>
          <w:w w:val="100"/>
          <w:sz w:val="36"/>
          <w:szCs w:val="32"/>
        </w:rPr>
      </w:pPr>
    </w:p>
    <w:p w14:paraId="0DC9D853">
      <w:pPr>
        <w:pStyle w:val="5"/>
        <w:ind w:firstLine="0"/>
        <w:rPr>
          <w:rFonts w:ascii="宋体" w:hAnsi="宋体"/>
          <w:spacing w:val="0"/>
          <w:w w:val="100"/>
          <w:sz w:val="36"/>
          <w:szCs w:val="32"/>
        </w:rPr>
      </w:pPr>
    </w:p>
    <w:p w14:paraId="01BBE8BC">
      <w:pPr>
        <w:pStyle w:val="5"/>
        <w:ind w:firstLine="0"/>
        <w:rPr>
          <w:rFonts w:ascii="宋体" w:hAnsi="宋体"/>
          <w:spacing w:val="0"/>
          <w:w w:val="100"/>
          <w:sz w:val="36"/>
          <w:szCs w:val="32"/>
        </w:rPr>
      </w:pPr>
    </w:p>
    <w:p w14:paraId="539EC230">
      <w:pPr>
        <w:pStyle w:val="5"/>
        <w:ind w:firstLine="1497" w:firstLineChars="416"/>
        <w:rPr>
          <w:rFonts w:ascii="宋体" w:hAnsi="宋体"/>
          <w:spacing w:val="0"/>
          <w:w w:val="100"/>
          <w:sz w:val="36"/>
          <w:szCs w:val="32"/>
        </w:rPr>
      </w:pPr>
      <w:r>
        <w:rPr>
          <w:rFonts w:ascii="宋体" w:hAnsi="宋体"/>
          <w:spacing w:val="0"/>
          <w:w w:val="100"/>
          <w:sz w:val="36"/>
          <w:szCs w:val="32"/>
        </w:rPr>
        <w:t>投标人地址：</w:t>
      </w:r>
    </w:p>
    <w:p w14:paraId="1C811DFA">
      <w:pPr>
        <w:pStyle w:val="5"/>
        <w:ind w:firstLine="0"/>
        <w:rPr>
          <w:rFonts w:ascii="宋体" w:hAnsi="宋体"/>
          <w:spacing w:val="0"/>
          <w:w w:val="100"/>
          <w:sz w:val="36"/>
        </w:rPr>
      </w:pPr>
    </w:p>
    <w:p w14:paraId="5EB09F26">
      <w:pPr>
        <w:pStyle w:val="5"/>
        <w:ind w:firstLine="0"/>
        <w:rPr>
          <w:rFonts w:ascii="宋体" w:hAnsi="宋体"/>
          <w:spacing w:val="0"/>
          <w:w w:val="100"/>
          <w:sz w:val="36"/>
        </w:rPr>
      </w:pPr>
    </w:p>
    <w:p w14:paraId="22D940CF">
      <w:pPr>
        <w:pStyle w:val="5"/>
        <w:ind w:firstLine="1440" w:firstLineChars="400"/>
        <w:rPr>
          <w:rFonts w:ascii="宋体" w:hAnsi="宋体"/>
          <w:spacing w:val="0"/>
          <w:w w:val="100"/>
          <w:sz w:val="36"/>
        </w:rPr>
      </w:pPr>
    </w:p>
    <w:p w14:paraId="1615636A">
      <w:pPr>
        <w:spacing w:line="360" w:lineRule="auto"/>
        <w:jc w:val="center"/>
        <w:rPr>
          <w:rFonts w:ascii="宋体" w:hAnsi="宋体"/>
          <w:b/>
          <w:spacing w:val="0"/>
          <w:w w:val="100"/>
          <w:sz w:val="30"/>
        </w:rPr>
      </w:pPr>
    </w:p>
    <w:p w14:paraId="0E37086C">
      <w:pPr>
        <w:spacing w:line="360" w:lineRule="auto"/>
        <w:jc w:val="center"/>
        <w:rPr>
          <w:rFonts w:ascii="宋体" w:hAnsi="宋体"/>
          <w:b/>
          <w:spacing w:val="0"/>
          <w:w w:val="100"/>
          <w:sz w:val="30"/>
        </w:rPr>
      </w:pPr>
    </w:p>
    <w:p w14:paraId="145B8B26">
      <w:pPr>
        <w:spacing w:line="360" w:lineRule="auto"/>
        <w:jc w:val="center"/>
        <w:rPr>
          <w:rFonts w:ascii="宋体" w:hAnsi="宋体"/>
          <w:b/>
          <w:spacing w:val="0"/>
          <w:w w:val="100"/>
          <w:sz w:val="30"/>
        </w:rPr>
      </w:pPr>
      <w:r>
        <w:rPr>
          <w:rFonts w:hint="eastAsia" w:ascii="宋体" w:hAnsi="宋体"/>
          <w:b/>
          <w:spacing w:val="0"/>
          <w:w w:val="100"/>
          <w:sz w:val="30"/>
        </w:rPr>
        <w:t>▲1、公司有效营业执照</w:t>
      </w:r>
    </w:p>
    <w:p w14:paraId="135DBA5A">
      <w:pPr>
        <w:spacing w:line="360" w:lineRule="auto"/>
        <w:rPr>
          <w:rFonts w:ascii="宋体" w:hAnsi="宋体"/>
          <w:spacing w:val="0"/>
          <w:w w:val="100"/>
          <w:sz w:val="24"/>
        </w:rPr>
      </w:pPr>
      <w:r>
        <w:rPr>
          <w:rFonts w:hint="eastAsia" w:ascii="宋体" w:hAnsi="宋体"/>
          <w:spacing w:val="0"/>
          <w:w w:val="100"/>
          <w:sz w:val="24"/>
        </w:rPr>
        <w:t>要求：</w:t>
      </w:r>
    </w:p>
    <w:p w14:paraId="62F8F7CC">
      <w:pPr>
        <w:spacing w:line="360" w:lineRule="auto"/>
        <w:ind w:firstLine="480" w:firstLineChars="200"/>
        <w:rPr>
          <w:rFonts w:hint="eastAsia" w:ascii="宋体" w:hAnsi="宋体" w:eastAsia="宋体"/>
          <w:color w:val="auto"/>
          <w:sz w:val="24"/>
          <w:lang w:eastAsia="zh-CN"/>
        </w:rPr>
      </w:pPr>
      <w:r>
        <w:rPr>
          <w:rFonts w:hint="eastAsia" w:ascii="宋体" w:hAnsi="宋体"/>
          <w:color w:val="auto"/>
          <w:spacing w:val="0"/>
          <w:w w:val="100"/>
          <w:sz w:val="24"/>
        </w:rPr>
        <w:t>提供</w:t>
      </w:r>
      <w:r>
        <w:rPr>
          <w:rFonts w:ascii="宋体" w:hAnsi="宋体"/>
          <w:color w:val="auto"/>
          <w:spacing w:val="0"/>
          <w:w w:val="100"/>
          <w:sz w:val="24"/>
        </w:rPr>
        <w:t>有效的营业执照</w:t>
      </w:r>
      <w:r>
        <w:rPr>
          <w:rFonts w:hint="eastAsia" w:ascii="宋体" w:hAnsi="宋体"/>
          <w:color w:val="auto"/>
          <w:spacing w:val="0"/>
          <w:w w:val="100"/>
          <w:sz w:val="24"/>
        </w:rPr>
        <w:t>扫描件</w:t>
      </w:r>
      <w:r>
        <w:rPr>
          <w:rFonts w:hint="eastAsia" w:ascii="宋体" w:hAnsi="宋体"/>
          <w:b/>
          <w:color w:val="auto"/>
          <w:sz w:val="24"/>
        </w:rPr>
        <w:t>（须提供有效的营业执照扫描件并加盖公章）</w:t>
      </w:r>
      <w:r>
        <w:rPr>
          <w:rFonts w:hint="eastAsia" w:ascii="宋体" w:hAnsi="宋体"/>
          <w:b/>
          <w:color w:val="auto"/>
          <w:sz w:val="24"/>
          <w:lang w:eastAsia="zh-CN"/>
        </w:rPr>
        <w:t>。</w:t>
      </w:r>
    </w:p>
    <w:p w14:paraId="265F158C">
      <w:pPr>
        <w:spacing w:line="360" w:lineRule="auto"/>
        <w:ind w:firstLine="480" w:firstLineChars="200"/>
        <w:rPr>
          <w:rFonts w:ascii="宋体" w:hAnsi="宋体"/>
          <w:color w:val="auto"/>
          <w:spacing w:val="0"/>
          <w:w w:val="100"/>
          <w:sz w:val="24"/>
        </w:rPr>
      </w:pPr>
    </w:p>
    <w:p w14:paraId="5C158065">
      <w:pPr>
        <w:spacing w:line="360" w:lineRule="auto"/>
        <w:rPr>
          <w:rFonts w:ascii="宋体" w:hAnsi="宋体"/>
          <w:spacing w:val="0"/>
          <w:w w:val="100"/>
          <w:sz w:val="24"/>
        </w:rPr>
      </w:pPr>
    </w:p>
    <w:p w14:paraId="11DF6D59">
      <w:pPr>
        <w:spacing w:line="360" w:lineRule="auto"/>
        <w:rPr>
          <w:rFonts w:ascii="宋体" w:hAnsi="宋体"/>
          <w:spacing w:val="0"/>
          <w:w w:val="100"/>
          <w:sz w:val="24"/>
        </w:rPr>
      </w:pPr>
    </w:p>
    <w:p w14:paraId="5798C71A">
      <w:pPr>
        <w:spacing w:line="360" w:lineRule="auto"/>
        <w:rPr>
          <w:rFonts w:ascii="宋体" w:hAnsi="宋体" w:cs="仿宋_GB2312"/>
          <w:b/>
          <w:spacing w:val="0"/>
          <w:w w:val="100"/>
          <w:sz w:val="24"/>
        </w:rPr>
      </w:pPr>
    </w:p>
    <w:p w14:paraId="11F3E7BD">
      <w:pPr>
        <w:spacing w:line="360" w:lineRule="auto"/>
        <w:rPr>
          <w:rFonts w:ascii="宋体" w:hAnsi="宋体" w:cs="仿宋_GB2312"/>
          <w:b/>
          <w:spacing w:val="0"/>
          <w:w w:val="100"/>
          <w:sz w:val="24"/>
        </w:rPr>
      </w:pPr>
    </w:p>
    <w:p w14:paraId="2FEC6598">
      <w:pPr>
        <w:spacing w:line="360" w:lineRule="auto"/>
        <w:rPr>
          <w:rFonts w:ascii="宋体" w:hAnsi="宋体" w:cs="仿宋_GB2312"/>
          <w:b/>
          <w:spacing w:val="0"/>
          <w:w w:val="100"/>
          <w:sz w:val="24"/>
        </w:rPr>
      </w:pPr>
    </w:p>
    <w:p w14:paraId="374FC849">
      <w:pPr>
        <w:spacing w:line="360" w:lineRule="auto"/>
        <w:rPr>
          <w:rFonts w:ascii="宋体" w:hAnsi="宋体" w:cs="仿宋_GB2312"/>
          <w:b/>
          <w:spacing w:val="0"/>
          <w:w w:val="100"/>
          <w:sz w:val="24"/>
        </w:rPr>
      </w:pPr>
    </w:p>
    <w:p w14:paraId="08C05114">
      <w:pPr>
        <w:spacing w:line="360" w:lineRule="auto"/>
        <w:rPr>
          <w:rFonts w:ascii="宋体" w:hAnsi="宋体" w:cs="仿宋_GB2312"/>
          <w:b/>
          <w:spacing w:val="0"/>
          <w:w w:val="100"/>
          <w:sz w:val="24"/>
        </w:rPr>
      </w:pPr>
    </w:p>
    <w:p w14:paraId="50DCCEB7">
      <w:pPr>
        <w:pStyle w:val="107"/>
        <w:spacing w:line="440" w:lineRule="exact"/>
        <w:jc w:val="center"/>
        <w:rPr>
          <w:rFonts w:hAnsi="宋体"/>
          <w:b/>
          <w:spacing w:val="0"/>
          <w:w w:val="100"/>
          <w:sz w:val="24"/>
        </w:rPr>
      </w:pPr>
      <w:r>
        <w:rPr>
          <w:rFonts w:ascii="宋体" w:hAnsi="宋体" w:cs="宋体"/>
          <w:b/>
          <w:spacing w:val="0"/>
          <w:w w:val="100"/>
          <w:sz w:val="30"/>
        </w:rPr>
        <w:br w:type="page"/>
      </w:r>
      <w:r>
        <w:rPr>
          <w:rFonts w:hint="eastAsia" w:hAnsi="宋体"/>
          <w:b/>
          <w:spacing w:val="0"/>
          <w:w w:val="100"/>
          <w:sz w:val="30"/>
        </w:rPr>
        <w:t>▲</w:t>
      </w:r>
      <w:r>
        <w:rPr>
          <w:rFonts w:hint="eastAsia" w:hAnsi="宋体"/>
          <w:b/>
          <w:spacing w:val="0"/>
          <w:w w:val="100"/>
          <w:sz w:val="30"/>
          <w:lang w:val="en-US" w:eastAsia="zh-CN"/>
        </w:rPr>
        <w:t>2</w:t>
      </w:r>
      <w:r>
        <w:rPr>
          <w:rFonts w:hint="eastAsia" w:hAnsi="宋体"/>
          <w:b/>
          <w:spacing w:val="0"/>
          <w:w w:val="100"/>
          <w:sz w:val="30"/>
        </w:rPr>
        <w:t>、</w:t>
      </w:r>
      <w:r>
        <w:rPr>
          <w:rFonts w:hint="eastAsia" w:hAnsi="宋体"/>
          <w:b/>
          <w:spacing w:val="0"/>
          <w:w w:val="100"/>
          <w:sz w:val="32"/>
        </w:rPr>
        <w:t>投标人代表委派书</w:t>
      </w:r>
    </w:p>
    <w:p w14:paraId="77036B16">
      <w:pPr>
        <w:spacing w:line="440" w:lineRule="exact"/>
        <w:rPr>
          <w:rFonts w:ascii="宋体" w:hAnsi="宋体"/>
          <w:b/>
          <w:spacing w:val="0"/>
          <w:w w:val="100"/>
          <w:sz w:val="24"/>
          <w:szCs w:val="21"/>
        </w:rPr>
      </w:pPr>
      <w:r>
        <w:rPr>
          <w:rFonts w:hint="eastAsia" w:ascii="宋体" w:hAnsi="宋体"/>
          <w:spacing w:val="0"/>
          <w:w w:val="100"/>
          <w:sz w:val="24"/>
          <w:szCs w:val="21"/>
          <w:u w:val="single"/>
        </w:rPr>
        <w:t xml:space="preserve">（代理机构名称）     </w:t>
      </w:r>
      <w:r>
        <w:rPr>
          <w:rFonts w:hint="eastAsia" w:ascii="宋体" w:hAnsi="宋体"/>
          <w:spacing w:val="0"/>
          <w:w w:val="100"/>
          <w:sz w:val="24"/>
          <w:szCs w:val="21"/>
        </w:rPr>
        <w:t>：</w:t>
      </w:r>
    </w:p>
    <w:p w14:paraId="3668C25A">
      <w:pPr>
        <w:autoSpaceDE w:val="0"/>
        <w:autoSpaceDN w:val="0"/>
        <w:spacing w:line="440" w:lineRule="exact"/>
        <w:textAlignment w:val="bottom"/>
        <w:rPr>
          <w:rFonts w:ascii="宋体" w:hAnsi="宋体"/>
          <w:spacing w:val="0"/>
          <w:w w:val="100"/>
          <w:sz w:val="24"/>
          <w:szCs w:val="20"/>
        </w:rPr>
      </w:pPr>
      <w:r>
        <w:rPr>
          <w:rFonts w:hint="eastAsia" w:ascii="宋体" w:hAnsi="宋体"/>
          <w:spacing w:val="0"/>
          <w:w w:val="100"/>
        </w:rPr>
        <w:t xml:space="preserve">   </w:t>
      </w:r>
      <w:r>
        <w:rPr>
          <w:rFonts w:hint="eastAsia" w:ascii="宋体" w:hAnsi="宋体"/>
          <w:spacing w:val="0"/>
          <w:w w:val="100"/>
          <w:sz w:val="24"/>
          <w:szCs w:val="20"/>
        </w:rPr>
        <w:t xml:space="preserve"> 本单位委派在职工作人员</w:t>
      </w:r>
      <w:r>
        <w:rPr>
          <w:rFonts w:hint="eastAsia" w:ascii="宋体" w:hAnsi="宋体"/>
          <w:spacing w:val="0"/>
          <w:w w:val="100"/>
          <w:sz w:val="24"/>
          <w:szCs w:val="20"/>
          <w:u w:val="single"/>
        </w:rPr>
        <w:t xml:space="preserve">    （姓名）  </w:t>
      </w:r>
      <w:r>
        <w:rPr>
          <w:rFonts w:hint="eastAsia" w:ascii="宋体" w:hAnsi="宋体"/>
          <w:spacing w:val="0"/>
          <w:w w:val="100"/>
          <w:sz w:val="24"/>
          <w:szCs w:val="20"/>
        </w:rPr>
        <w:t xml:space="preserve"> 以我方名义参加贵公司组织的</w:t>
      </w:r>
      <w:r>
        <w:rPr>
          <w:rFonts w:hint="eastAsia" w:ascii="宋体" w:hAnsi="宋体"/>
          <w:spacing w:val="0"/>
          <w:w w:val="100"/>
          <w:sz w:val="24"/>
          <w:szCs w:val="20"/>
          <w:u w:val="single"/>
        </w:rPr>
        <w:t xml:space="preserve">                           （采购项目名称）  </w:t>
      </w:r>
      <w:r>
        <w:rPr>
          <w:rFonts w:hint="eastAsia" w:ascii="宋体" w:hAnsi="宋体"/>
          <w:spacing w:val="0"/>
          <w:w w:val="100"/>
          <w:sz w:val="24"/>
          <w:szCs w:val="20"/>
        </w:rPr>
        <w:t>（采购编号：</w:t>
      </w:r>
      <w:r>
        <w:rPr>
          <w:rFonts w:hint="eastAsia" w:ascii="宋体" w:hAnsi="宋体"/>
          <w:spacing w:val="0"/>
          <w:w w:val="100"/>
          <w:sz w:val="24"/>
          <w:szCs w:val="20"/>
          <w:u w:val="single"/>
        </w:rPr>
        <w:t>　　　　</w:t>
      </w:r>
      <w:r>
        <w:rPr>
          <w:rFonts w:hint="eastAsia" w:ascii="宋体" w:hAnsi="宋体"/>
          <w:spacing w:val="0"/>
          <w:w w:val="100"/>
          <w:sz w:val="24"/>
          <w:szCs w:val="20"/>
        </w:rPr>
        <w:t>）项目的投标活动，并代表我单位全权办理针对上述项目的投标、开标、评审、签约等具体事务和签署相关文件，且对签字或盖章事项负全部责任。</w:t>
      </w:r>
    </w:p>
    <w:p w14:paraId="73D8CFD1">
      <w:pPr>
        <w:spacing w:line="440" w:lineRule="exact"/>
        <w:ind w:firstLine="480"/>
        <w:rPr>
          <w:rFonts w:ascii="宋体" w:hAnsi="宋体"/>
          <w:spacing w:val="0"/>
          <w:w w:val="100"/>
          <w:sz w:val="24"/>
          <w:szCs w:val="21"/>
        </w:rPr>
      </w:pPr>
      <w:r>
        <w:rPr>
          <w:rFonts w:hint="eastAsia" w:ascii="宋体" w:hAnsi="宋体"/>
          <w:spacing w:val="0"/>
          <w:w w:val="100"/>
          <w:sz w:val="24"/>
          <w:szCs w:val="21"/>
        </w:rPr>
        <w:t>本委派书自盖章之日起生效，在撤销委派的书面通知送达贵方以前，本委派书一直有效。投标人代表在委派书有效期内签署的所有文件不因委派的撤销而失效。</w:t>
      </w:r>
    </w:p>
    <w:p w14:paraId="37D5F0E6">
      <w:pPr>
        <w:spacing w:line="440" w:lineRule="exact"/>
        <w:ind w:firstLine="480"/>
        <w:rPr>
          <w:rFonts w:ascii="宋体" w:hAnsi="宋体"/>
          <w:spacing w:val="0"/>
          <w:w w:val="100"/>
          <w:sz w:val="24"/>
          <w:szCs w:val="21"/>
        </w:rPr>
      </w:pPr>
      <w:r>
        <w:rPr>
          <w:rFonts w:hint="eastAsia" w:ascii="宋体" w:hAnsi="宋体"/>
          <w:spacing w:val="0"/>
          <w:w w:val="100"/>
          <w:sz w:val="24"/>
          <w:szCs w:val="21"/>
        </w:rPr>
        <w:t>投标人代表无转委派权，特此声明。</w:t>
      </w:r>
    </w:p>
    <w:p w14:paraId="0BAA866A">
      <w:pPr>
        <w:spacing w:line="440" w:lineRule="exact"/>
        <w:ind w:firstLine="3012" w:firstLineChars="1250"/>
        <w:rPr>
          <w:rFonts w:ascii="宋体" w:hAnsi="宋体"/>
          <w:b/>
          <w:spacing w:val="0"/>
          <w:w w:val="100"/>
          <w:sz w:val="24"/>
          <w:szCs w:val="21"/>
        </w:rPr>
      </w:pPr>
    </w:p>
    <w:p w14:paraId="7271FD87">
      <w:pPr>
        <w:spacing w:line="440" w:lineRule="exact"/>
        <w:ind w:firstLine="3012" w:firstLineChars="1250"/>
        <w:rPr>
          <w:rFonts w:ascii="宋体" w:hAnsi="宋体"/>
          <w:spacing w:val="0"/>
          <w:w w:val="100"/>
          <w:sz w:val="24"/>
          <w:szCs w:val="21"/>
          <w:u w:val="single"/>
        </w:rPr>
      </w:pPr>
      <w:r>
        <w:rPr>
          <w:rFonts w:hint="eastAsia" w:ascii="宋体" w:hAnsi="宋体"/>
          <w:b/>
          <w:spacing w:val="0"/>
          <w:w w:val="100"/>
          <w:sz w:val="24"/>
          <w:szCs w:val="21"/>
        </w:rPr>
        <w:t>投标人</w:t>
      </w:r>
      <w:r>
        <w:rPr>
          <w:rFonts w:ascii="宋体" w:hAnsi="宋体"/>
          <w:b/>
          <w:spacing w:val="0"/>
          <w:w w:val="100"/>
          <w:sz w:val="24"/>
          <w:szCs w:val="21"/>
        </w:rPr>
        <w:t>盖章</w:t>
      </w:r>
      <w:r>
        <w:rPr>
          <w:rFonts w:hint="eastAsia" w:ascii="宋体" w:hAnsi="宋体"/>
          <w:b/>
          <w:spacing w:val="0"/>
          <w:w w:val="100"/>
          <w:sz w:val="24"/>
          <w:szCs w:val="21"/>
        </w:rPr>
        <w:t>（CA签章）</w:t>
      </w:r>
      <w:r>
        <w:rPr>
          <w:rFonts w:ascii="宋体" w:hAnsi="宋体"/>
          <w:spacing w:val="0"/>
          <w:w w:val="100"/>
          <w:sz w:val="24"/>
          <w:szCs w:val="21"/>
        </w:rPr>
        <w:t>：</w:t>
      </w:r>
      <w:r>
        <w:rPr>
          <w:rFonts w:ascii="宋体" w:hAnsi="宋体"/>
          <w:spacing w:val="0"/>
          <w:w w:val="100"/>
          <w:sz w:val="24"/>
          <w:szCs w:val="21"/>
          <w:u w:val="single"/>
        </w:rPr>
        <w:t xml:space="preserve">           </w:t>
      </w:r>
    </w:p>
    <w:p w14:paraId="4DB56267">
      <w:pPr>
        <w:spacing w:line="440" w:lineRule="exact"/>
        <w:ind w:firstLine="4200" w:firstLineChars="1750"/>
        <w:rPr>
          <w:rFonts w:ascii="宋体" w:hAnsi="宋体"/>
          <w:spacing w:val="0"/>
          <w:w w:val="100"/>
          <w:sz w:val="24"/>
          <w:szCs w:val="21"/>
          <w:u w:val="single"/>
        </w:rPr>
      </w:pPr>
      <w:r>
        <w:rPr>
          <w:rFonts w:ascii="宋体" w:hAnsi="宋体"/>
          <w:spacing w:val="0"/>
          <w:w w:val="100"/>
          <w:sz w:val="24"/>
          <w:szCs w:val="21"/>
        </w:rPr>
        <w:t>日     期：</w:t>
      </w:r>
      <w:r>
        <w:rPr>
          <w:rFonts w:ascii="宋体" w:hAnsi="宋体"/>
          <w:spacing w:val="0"/>
          <w:w w:val="100"/>
          <w:sz w:val="24"/>
          <w:szCs w:val="21"/>
          <w:u w:val="single"/>
        </w:rPr>
        <w:t xml:space="preserve">           </w:t>
      </w:r>
    </w:p>
    <w:p w14:paraId="1426CCD4">
      <w:pPr>
        <w:spacing w:line="440" w:lineRule="exact"/>
        <w:rPr>
          <w:rFonts w:ascii="宋体" w:hAnsi="宋体"/>
          <w:spacing w:val="0"/>
          <w:w w:val="100"/>
          <w:sz w:val="24"/>
          <w:szCs w:val="21"/>
        </w:rPr>
      </w:pPr>
      <w:r>
        <w:rPr>
          <w:rFonts w:ascii="宋体" w:hAnsi="宋体"/>
          <w:spacing w:val="0"/>
          <w:w w:val="100"/>
          <w:sz w:val="24"/>
          <w:szCs w:val="21"/>
        </w:rPr>
        <w:t>___________________________________________________________________</w:t>
      </w:r>
      <w:r>
        <w:rPr>
          <w:rFonts w:hint="eastAsia" w:ascii="宋体" w:hAnsi="宋体"/>
          <w:spacing w:val="0"/>
          <w:w w:val="100"/>
          <w:sz w:val="24"/>
          <w:szCs w:val="21"/>
          <w:u w:val="single"/>
        </w:rPr>
        <w:t xml:space="preserve">  </w:t>
      </w:r>
    </w:p>
    <w:p w14:paraId="34586752">
      <w:pPr>
        <w:spacing w:line="360" w:lineRule="auto"/>
        <w:ind w:firstLine="420"/>
        <w:rPr>
          <w:rFonts w:ascii="宋体" w:hAnsi="宋体"/>
          <w:spacing w:val="0"/>
          <w:w w:val="100"/>
          <w:sz w:val="24"/>
          <w:szCs w:val="21"/>
        </w:rPr>
      </w:pPr>
      <w:r>
        <w:rPr>
          <w:rFonts w:hint="eastAsia" w:ascii="宋体" w:hAnsi="宋体"/>
          <w:b/>
          <w:spacing w:val="0"/>
          <w:w w:val="100"/>
          <w:sz w:val="24"/>
          <w:szCs w:val="21"/>
        </w:rPr>
        <w:t>注：</w:t>
      </w:r>
      <w:r>
        <w:rPr>
          <w:rFonts w:hint="eastAsia" w:ascii="宋体" w:hAnsi="宋体"/>
          <w:spacing w:val="0"/>
          <w:w w:val="100"/>
          <w:sz w:val="24"/>
          <w:szCs w:val="21"/>
        </w:rPr>
        <w:t xml:space="preserve"> </w:t>
      </w:r>
      <w:r>
        <w:rPr>
          <w:rFonts w:hint="eastAsia" w:ascii="宋体" w:hAnsi="宋体"/>
          <w:b/>
          <w:spacing w:val="0"/>
          <w:w w:val="100"/>
          <w:sz w:val="24"/>
          <w:szCs w:val="21"/>
        </w:rPr>
        <w:t>本“委派书”应附投标人代表身份证扫描件，如扫描件不清晰或错误的，后果由投标人自行承担。</w:t>
      </w:r>
    </w:p>
    <w:p w14:paraId="32A706FE">
      <w:pPr>
        <w:spacing w:line="440" w:lineRule="exact"/>
        <w:rPr>
          <w:rFonts w:ascii="宋体" w:hAnsi="宋体" w:cs="宋体"/>
          <w:bCs/>
          <w:spacing w:val="0"/>
          <w:w w:val="100"/>
          <w:sz w:val="24"/>
          <w:szCs w:val="21"/>
        </w:rPr>
      </w:pPr>
      <w:r>
        <w:rPr>
          <w:rFonts w:hint="eastAsia" w:ascii="宋体" w:hAnsi="宋体" w:cs="宋体"/>
          <w:spacing w:val="0"/>
          <w:w w:val="100"/>
          <w:sz w:val="24"/>
          <w:szCs w:val="21"/>
        </w:rPr>
        <w:t>投标人代表</w:t>
      </w:r>
      <w:r>
        <w:rPr>
          <w:rFonts w:hint="eastAsia" w:ascii="宋体" w:hAnsi="宋体" w:cs="宋体"/>
          <w:bCs/>
          <w:spacing w:val="0"/>
          <w:w w:val="100"/>
          <w:sz w:val="24"/>
          <w:szCs w:val="21"/>
        </w:rPr>
        <w:t>身份证扫描件：</w:t>
      </w:r>
    </w:p>
    <w:tbl>
      <w:tblPr>
        <w:tblStyle w:val="53"/>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1D34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jc w:val="center"/>
        </w:trPr>
        <w:tc>
          <w:tcPr>
            <w:tcW w:w="8490" w:type="dxa"/>
          </w:tcPr>
          <w:p w14:paraId="0B82757B">
            <w:pPr>
              <w:spacing w:line="440" w:lineRule="exact"/>
              <w:rPr>
                <w:rFonts w:ascii="宋体" w:hAnsi="宋体" w:cs="宋体"/>
                <w:bCs/>
                <w:spacing w:val="0"/>
                <w:w w:val="100"/>
                <w:sz w:val="24"/>
                <w:szCs w:val="21"/>
              </w:rPr>
            </w:pPr>
            <w:r>
              <w:rPr>
                <w:rFonts w:hint="eastAsia" w:ascii="宋体" w:hAnsi="宋体" w:cs="宋体"/>
                <w:bCs/>
                <w:spacing w:val="0"/>
                <w:w w:val="100"/>
                <w:sz w:val="24"/>
                <w:szCs w:val="21"/>
              </w:rPr>
              <w:t>正面</w:t>
            </w:r>
            <w:r>
              <w:rPr>
                <w:rFonts w:ascii="宋体" w:hAnsi="宋体" w:cs="宋体"/>
                <w:bCs/>
                <w:spacing w:val="0"/>
                <w:w w:val="100"/>
                <w:sz w:val="24"/>
                <w:szCs w:val="21"/>
              </w:rPr>
              <w:t>：</w:t>
            </w:r>
            <w:r>
              <w:rPr>
                <w:rFonts w:hint="eastAsia" w:ascii="宋体" w:hAnsi="宋体" w:cs="宋体"/>
                <w:bCs/>
                <w:spacing w:val="0"/>
                <w:w w:val="100"/>
                <w:sz w:val="24"/>
                <w:szCs w:val="21"/>
              </w:rPr>
              <w:t xml:space="preserve">                                 反面</w:t>
            </w:r>
            <w:r>
              <w:rPr>
                <w:rFonts w:ascii="宋体" w:hAnsi="宋体" w:cs="宋体"/>
                <w:bCs/>
                <w:spacing w:val="0"/>
                <w:w w:val="100"/>
                <w:sz w:val="24"/>
                <w:szCs w:val="21"/>
              </w:rPr>
              <w:t>：</w:t>
            </w:r>
          </w:p>
          <w:p w14:paraId="10FDE4D4">
            <w:pPr>
              <w:tabs>
                <w:tab w:val="left" w:pos="1560"/>
              </w:tabs>
              <w:spacing w:line="440" w:lineRule="exact"/>
              <w:rPr>
                <w:rFonts w:ascii="宋体" w:hAnsi="宋体" w:cs="宋体"/>
                <w:bCs/>
                <w:spacing w:val="0"/>
                <w:w w:val="100"/>
                <w:sz w:val="24"/>
                <w:szCs w:val="21"/>
              </w:rPr>
            </w:pPr>
            <w:r>
              <w:rPr>
                <w:rFonts w:ascii="宋体" w:hAnsi="宋体" w:cs="宋体"/>
                <w:bCs/>
                <w:spacing w:val="0"/>
                <w:w w:val="100"/>
                <w:sz w:val="24"/>
                <w:szCs w:val="21"/>
              </w:rPr>
              <w:tab/>
            </w:r>
          </w:p>
        </w:tc>
      </w:tr>
    </w:tbl>
    <w:p w14:paraId="1A57FC1C">
      <w:pPr>
        <w:spacing w:line="360" w:lineRule="auto"/>
        <w:jc w:val="center"/>
        <w:rPr>
          <w:rFonts w:hAnsi="宋体"/>
          <w:b/>
          <w:spacing w:val="0"/>
          <w:w w:val="100"/>
          <w:sz w:val="32"/>
        </w:rPr>
      </w:pPr>
    </w:p>
    <w:p w14:paraId="71611BFE">
      <w:pPr>
        <w:spacing w:line="360" w:lineRule="auto"/>
        <w:jc w:val="center"/>
        <w:rPr>
          <w:rFonts w:hAnsi="宋体"/>
          <w:b/>
          <w:spacing w:val="0"/>
          <w:w w:val="100"/>
          <w:sz w:val="32"/>
        </w:rPr>
      </w:pPr>
    </w:p>
    <w:p w14:paraId="1331355A">
      <w:pPr>
        <w:spacing w:line="360" w:lineRule="auto"/>
        <w:jc w:val="center"/>
        <w:rPr>
          <w:rFonts w:hAnsi="宋体"/>
          <w:b/>
          <w:spacing w:val="0"/>
          <w:w w:val="100"/>
          <w:sz w:val="32"/>
        </w:rPr>
      </w:pPr>
    </w:p>
    <w:p w14:paraId="1E4DC019">
      <w:pPr>
        <w:spacing w:line="360" w:lineRule="auto"/>
        <w:jc w:val="center"/>
        <w:rPr>
          <w:rFonts w:hAnsi="宋体"/>
          <w:b/>
          <w:spacing w:val="0"/>
          <w:w w:val="100"/>
          <w:sz w:val="32"/>
        </w:rPr>
      </w:pPr>
    </w:p>
    <w:p w14:paraId="65E39B07">
      <w:pPr>
        <w:spacing w:line="360" w:lineRule="auto"/>
        <w:jc w:val="center"/>
        <w:rPr>
          <w:rFonts w:ascii="宋体" w:hAnsi="宋体"/>
          <w:spacing w:val="0"/>
          <w:w w:val="100"/>
          <w:sz w:val="30"/>
        </w:rPr>
      </w:pPr>
      <w:r>
        <w:rPr>
          <w:rFonts w:hint="eastAsia" w:hAnsi="宋体"/>
          <w:b/>
          <w:spacing w:val="0"/>
          <w:w w:val="100"/>
          <w:sz w:val="32"/>
        </w:rPr>
        <w:t>▲</w:t>
      </w:r>
      <w:r>
        <w:rPr>
          <w:rFonts w:hint="eastAsia" w:hAnsi="宋体"/>
          <w:b/>
          <w:spacing w:val="0"/>
          <w:w w:val="100"/>
          <w:sz w:val="32"/>
          <w:lang w:val="en-US" w:eastAsia="zh-CN"/>
        </w:rPr>
        <w:t>3</w:t>
      </w:r>
      <w:r>
        <w:rPr>
          <w:rFonts w:hint="eastAsia" w:hAnsi="宋体"/>
          <w:b/>
          <w:spacing w:val="0"/>
          <w:w w:val="100"/>
          <w:sz w:val="32"/>
        </w:rPr>
        <w:t>、政府采购资格承诺函</w:t>
      </w:r>
    </w:p>
    <w:p w14:paraId="39310B53">
      <w:pPr>
        <w:spacing w:line="400" w:lineRule="exact"/>
        <w:rPr>
          <w:rFonts w:ascii="宋体" w:hAnsi="宋体" w:cs="宋体"/>
          <w:spacing w:val="0"/>
          <w:w w:val="100"/>
          <w:sz w:val="24"/>
        </w:rPr>
      </w:pPr>
    </w:p>
    <w:p w14:paraId="0C7BC8A5">
      <w:pPr>
        <w:spacing w:line="360" w:lineRule="auto"/>
        <w:ind w:firstLine="480" w:firstLineChars="200"/>
        <w:rPr>
          <w:rFonts w:ascii="宋体" w:hAnsi="宋体" w:cs="宋体"/>
          <w:spacing w:val="0"/>
          <w:w w:val="100"/>
          <w:sz w:val="24"/>
        </w:rPr>
      </w:pPr>
      <w:r>
        <w:rPr>
          <w:rFonts w:hint="eastAsia" w:ascii="宋体" w:hAnsi="宋体" w:cs="宋体"/>
          <w:spacing w:val="0"/>
          <w:w w:val="100"/>
          <w:sz w:val="24"/>
        </w:rPr>
        <w:t>我单位——</w:t>
      </w:r>
      <w:r>
        <w:rPr>
          <w:rFonts w:hint="eastAsia" w:ascii="宋体" w:hAnsi="宋体" w:cs="宋体"/>
          <w:spacing w:val="0"/>
          <w:w w:val="100"/>
          <w:sz w:val="24"/>
          <w:u w:val="single"/>
        </w:rPr>
        <w:t xml:space="preserve">                  （投标人全称）</w:t>
      </w:r>
      <w:r>
        <w:rPr>
          <w:rFonts w:hint="eastAsia" w:ascii="宋体" w:hAnsi="宋体" w:cs="宋体"/>
          <w:bCs/>
          <w:spacing w:val="0"/>
          <w:w w:val="100"/>
          <w:sz w:val="24"/>
          <w:lang w:bidi="ar"/>
        </w:rPr>
        <w:t>参与</w:t>
      </w:r>
      <w:r>
        <w:rPr>
          <w:rFonts w:hint="eastAsia" w:ascii="宋体" w:hAnsi="宋体" w:cs="宋体"/>
          <w:bCs/>
          <w:spacing w:val="0"/>
          <w:w w:val="100"/>
          <w:sz w:val="24"/>
          <w:u w:val="single"/>
          <w:lang w:bidi="ar"/>
        </w:rPr>
        <w:t xml:space="preserve">   </w:t>
      </w:r>
      <w:r>
        <w:rPr>
          <w:rFonts w:hint="eastAsia" w:ascii="宋体" w:hAnsi="宋体" w:cs="宋体"/>
          <w:spacing w:val="0"/>
          <w:w w:val="100"/>
          <w:sz w:val="24"/>
          <w:u w:val="single"/>
        </w:rPr>
        <w:t>（项目名称）</w:t>
      </w:r>
      <w:r>
        <w:rPr>
          <w:rFonts w:hint="eastAsia" w:ascii="宋体" w:hAnsi="宋体" w:cs="宋体"/>
          <w:bCs/>
          <w:spacing w:val="0"/>
          <w:w w:val="100"/>
          <w:sz w:val="24"/>
          <w:lang w:bidi="ar"/>
        </w:rPr>
        <w:t>（项目编号：</w:t>
      </w:r>
      <w:r>
        <w:rPr>
          <w:rFonts w:hint="eastAsia" w:ascii="宋体" w:hAnsi="宋体" w:cs="宋体"/>
          <w:bCs/>
          <w:spacing w:val="0"/>
          <w:w w:val="100"/>
          <w:sz w:val="24"/>
          <w:u w:val="single"/>
          <w:lang w:bidi="ar"/>
        </w:rPr>
        <w:t xml:space="preserve"> </w:t>
      </w:r>
      <w:r>
        <w:rPr>
          <w:rFonts w:hint="eastAsia" w:ascii="宋体" w:hAnsi="宋体" w:cs="宋体"/>
          <w:bCs/>
          <w:spacing w:val="0"/>
          <w:w w:val="100"/>
          <w:sz w:val="24"/>
          <w:u w:val="single"/>
        </w:rPr>
        <w:t xml:space="preserve">         </w:t>
      </w:r>
      <w:r>
        <w:rPr>
          <w:rFonts w:hint="eastAsia" w:ascii="宋体" w:hAnsi="宋体" w:cs="宋体"/>
          <w:bCs/>
          <w:spacing w:val="0"/>
          <w:w w:val="100"/>
          <w:sz w:val="24"/>
          <w:lang w:bidi="ar"/>
        </w:rPr>
        <w:t>）投标活动，郑重</w:t>
      </w:r>
      <w:r>
        <w:rPr>
          <w:rFonts w:hint="eastAsia" w:ascii="宋体" w:hAnsi="宋体" w:cs="宋体"/>
          <w:spacing w:val="0"/>
          <w:w w:val="100"/>
          <w:sz w:val="24"/>
        </w:rPr>
        <w:t>承诺具备下列条件：</w:t>
      </w:r>
    </w:p>
    <w:p w14:paraId="58772DAD">
      <w:pPr>
        <w:spacing w:line="360" w:lineRule="auto"/>
        <w:ind w:firstLine="480" w:firstLineChars="200"/>
        <w:rPr>
          <w:rFonts w:ascii="宋体" w:hAnsi="宋体" w:cs="宋体"/>
          <w:bCs/>
          <w:spacing w:val="0"/>
          <w:w w:val="100"/>
          <w:sz w:val="24"/>
        </w:rPr>
      </w:pPr>
      <w:r>
        <w:rPr>
          <w:rFonts w:hint="eastAsia" w:ascii="宋体" w:hAnsi="宋体" w:cs="宋体"/>
          <w:bCs/>
          <w:spacing w:val="0"/>
          <w:w w:val="100"/>
          <w:sz w:val="24"/>
        </w:rPr>
        <w:t>1.具有独立承担民事责任的能力；</w:t>
      </w:r>
    </w:p>
    <w:p w14:paraId="5959BB3D">
      <w:pPr>
        <w:spacing w:line="360" w:lineRule="auto"/>
        <w:ind w:firstLine="480" w:firstLineChars="200"/>
        <w:rPr>
          <w:rFonts w:ascii="宋体" w:hAnsi="宋体" w:cs="宋体"/>
          <w:bCs/>
          <w:spacing w:val="0"/>
          <w:w w:val="100"/>
          <w:sz w:val="24"/>
        </w:rPr>
      </w:pPr>
      <w:r>
        <w:rPr>
          <w:rFonts w:hint="eastAsia" w:ascii="宋体" w:hAnsi="宋体" w:cs="宋体"/>
          <w:bCs/>
          <w:spacing w:val="0"/>
          <w:w w:val="100"/>
          <w:sz w:val="24"/>
        </w:rPr>
        <w:t>2.具有良好的商业信誉和健全的财务会计制度；</w:t>
      </w:r>
    </w:p>
    <w:p w14:paraId="6FF72230">
      <w:pPr>
        <w:spacing w:line="360" w:lineRule="auto"/>
        <w:ind w:firstLine="480" w:firstLineChars="200"/>
        <w:rPr>
          <w:rFonts w:ascii="宋体" w:hAnsi="宋体" w:cs="宋体"/>
          <w:bCs/>
          <w:spacing w:val="0"/>
          <w:w w:val="100"/>
          <w:sz w:val="24"/>
        </w:rPr>
      </w:pPr>
      <w:r>
        <w:rPr>
          <w:rFonts w:hint="eastAsia" w:ascii="宋体" w:hAnsi="宋体" w:cs="宋体"/>
          <w:bCs/>
          <w:spacing w:val="0"/>
          <w:w w:val="100"/>
          <w:sz w:val="24"/>
        </w:rPr>
        <w:t>3.具有履行合同所必需的设备和专业技术能力；</w:t>
      </w:r>
    </w:p>
    <w:p w14:paraId="7D7F0994">
      <w:pPr>
        <w:snapToGrid w:val="0"/>
        <w:spacing w:line="360" w:lineRule="auto"/>
        <w:ind w:firstLine="480" w:firstLineChars="200"/>
        <w:rPr>
          <w:rFonts w:ascii="宋体" w:hAnsi="宋体" w:cs="宋体"/>
          <w:spacing w:val="0"/>
          <w:w w:val="100"/>
          <w:sz w:val="24"/>
        </w:rPr>
      </w:pPr>
      <w:r>
        <w:rPr>
          <w:rFonts w:hint="eastAsia" w:ascii="宋体" w:hAnsi="宋体" w:cs="宋体"/>
          <w:bCs/>
          <w:spacing w:val="0"/>
          <w:w w:val="100"/>
          <w:sz w:val="24"/>
        </w:rPr>
        <w:t>4.有依法缴纳税收和社会保障资金的良好记</w:t>
      </w:r>
      <w:r>
        <w:rPr>
          <w:rFonts w:hint="eastAsia" w:ascii="宋体" w:hAnsi="宋体" w:cs="宋体"/>
          <w:spacing w:val="0"/>
          <w:w w:val="100"/>
          <w:sz w:val="24"/>
        </w:rPr>
        <w:t>录；</w:t>
      </w:r>
    </w:p>
    <w:p w14:paraId="2A056D27">
      <w:pPr>
        <w:snapToGrid w:val="0"/>
        <w:spacing w:line="360" w:lineRule="auto"/>
        <w:ind w:firstLine="480" w:firstLineChars="200"/>
        <w:rPr>
          <w:rFonts w:ascii="宋体" w:hAnsi="宋体" w:cs="宋体"/>
          <w:spacing w:val="0"/>
          <w:w w:val="100"/>
          <w:sz w:val="24"/>
        </w:rPr>
      </w:pPr>
      <w:r>
        <w:rPr>
          <w:rFonts w:hint="eastAsia" w:ascii="宋体" w:hAnsi="宋体" w:cs="宋体"/>
          <w:spacing w:val="0"/>
          <w:w w:val="100"/>
          <w:sz w:val="24"/>
        </w:rPr>
        <w:t>5.参加</w:t>
      </w:r>
      <w:r>
        <w:rPr>
          <w:rFonts w:hint="eastAsia" w:ascii="宋体" w:hAnsi="宋体" w:cs="宋体"/>
          <w:bCs/>
          <w:spacing w:val="0"/>
          <w:w w:val="100"/>
          <w:sz w:val="24"/>
        </w:rPr>
        <w:t>本项目采购活动前三</w:t>
      </w:r>
      <w:r>
        <w:rPr>
          <w:rFonts w:hint="eastAsia" w:ascii="宋体" w:hAnsi="宋体" w:cs="宋体"/>
          <w:spacing w:val="0"/>
          <w:w w:val="100"/>
          <w:sz w:val="24"/>
        </w:rPr>
        <w:t>年内</w:t>
      </w:r>
      <w:r>
        <w:rPr>
          <w:rFonts w:hint="eastAsia" w:ascii="宋体" w:hAnsi="宋体" w:cs="宋体"/>
          <w:spacing w:val="0"/>
          <w:w w:val="100"/>
          <w:sz w:val="24"/>
          <w:lang w:eastAsia="zh-CN"/>
        </w:rPr>
        <w:t>，</w:t>
      </w:r>
      <w:r>
        <w:rPr>
          <w:rFonts w:hint="eastAsia" w:ascii="宋体" w:hAnsi="宋体" w:cs="宋体"/>
          <w:spacing w:val="0"/>
          <w:w w:val="100"/>
          <w:sz w:val="24"/>
        </w:rPr>
        <w:t>在经营活动中没有重大违法记录（包括行贿犯罪记录）；</w:t>
      </w:r>
    </w:p>
    <w:p w14:paraId="24BCC589">
      <w:pPr>
        <w:snapToGrid w:val="0"/>
        <w:spacing w:line="360" w:lineRule="auto"/>
        <w:ind w:firstLine="480" w:firstLineChars="200"/>
        <w:rPr>
          <w:rFonts w:ascii="宋体" w:hAnsi="宋体"/>
          <w:spacing w:val="0"/>
          <w:w w:val="100"/>
          <w:sz w:val="24"/>
        </w:rPr>
      </w:pPr>
      <w:r>
        <w:rPr>
          <w:rFonts w:hint="eastAsia" w:ascii="宋体" w:hAnsi="宋体" w:cs="宋体"/>
          <w:spacing w:val="0"/>
          <w:w w:val="100"/>
          <w:sz w:val="24"/>
        </w:rPr>
        <w:t>6.</w:t>
      </w:r>
      <w:r>
        <w:rPr>
          <w:rFonts w:hint="eastAsia" w:ascii="宋体" w:hAnsi="宋体"/>
          <w:spacing w:val="0"/>
          <w:w w:val="100"/>
          <w:sz w:val="24"/>
        </w:rPr>
        <w:t>开标截止时间前未被信用中国网（www.creditchina.gov.cn）、中国政府采购网（www.ccgp.gov.cn）列入失信被执行人、重大税收违法当事人名单、政府采购严重违法失信行为记录名单</w:t>
      </w:r>
      <w:r>
        <w:rPr>
          <w:rFonts w:hint="eastAsia" w:ascii="宋体" w:hAnsi="宋体"/>
          <w:b/>
          <w:spacing w:val="0"/>
          <w:w w:val="100"/>
          <w:sz w:val="24"/>
        </w:rPr>
        <w:t>（注：本项内容以代理机构在资格审查现场查询为准）；</w:t>
      </w:r>
    </w:p>
    <w:p w14:paraId="05694A33">
      <w:pPr>
        <w:snapToGrid w:val="0"/>
        <w:spacing w:line="400" w:lineRule="exact"/>
        <w:ind w:firstLine="482" w:firstLineChars="200"/>
        <w:rPr>
          <w:rFonts w:ascii="宋体" w:hAnsi="宋体" w:cs="宋体"/>
          <w:spacing w:val="0"/>
          <w:w w:val="100"/>
          <w:sz w:val="24"/>
        </w:rPr>
      </w:pPr>
      <w:r>
        <w:rPr>
          <w:rFonts w:hint="eastAsia" w:ascii="宋体" w:hAnsi="宋体" w:cs="宋体"/>
          <w:b/>
          <w:spacing w:val="0"/>
          <w:w w:val="100"/>
          <w:sz w:val="24"/>
        </w:rPr>
        <w:t>7.</w:t>
      </w:r>
      <w:r>
        <w:rPr>
          <w:rFonts w:hint="eastAsia" w:ascii="宋体" w:hAnsi="宋体"/>
          <w:b/>
          <w:spacing w:val="0"/>
          <w:w w:val="100"/>
          <w:sz w:val="24"/>
        </w:rPr>
        <w:t>未为本项目提供整体设计、规范编制或者项目管理、监理、检测等服务。</w:t>
      </w:r>
    </w:p>
    <w:p w14:paraId="3CB631DC">
      <w:pPr>
        <w:snapToGrid w:val="0"/>
        <w:spacing w:line="400" w:lineRule="exact"/>
        <w:ind w:firstLine="482" w:firstLineChars="200"/>
        <w:rPr>
          <w:rFonts w:ascii="宋体" w:hAnsi="宋体" w:cs="宋体"/>
          <w:b/>
          <w:spacing w:val="0"/>
          <w:w w:val="100"/>
          <w:sz w:val="24"/>
        </w:rPr>
      </w:pPr>
      <w:r>
        <w:rPr>
          <w:rFonts w:hint="eastAsia" w:ascii="宋体" w:hAnsi="宋体" w:cs="宋体"/>
          <w:b/>
          <w:spacing w:val="0"/>
          <w:w w:val="100"/>
          <w:sz w:val="24"/>
        </w:rPr>
        <w:t>如有虚假，采购人可取消我单位任何资格（投标/中标（成交）/签订合同），我单位对此无任何异议。</w:t>
      </w:r>
    </w:p>
    <w:p w14:paraId="4FC01DF6">
      <w:pPr>
        <w:snapToGrid w:val="0"/>
        <w:spacing w:line="400" w:lineRule="exact"/>
        <w:ind w:firstLine="482" w:firstLineChars="200"/>
        <w:rPr>
          <w:rFonts w:ascii="宋体" w:hAnsi="宋体" w:cs="宋体"/>
          <w:b/>
          <w:spacing w:val="0"/>
          <w:w w:val="100"/>
          <w:sz w:val="24"/>
        </w:rPr>
      </w:pPr>
    </w:p>
    <w:p w14:paraId="29C9EB2D">
      <w:pPr>
        <w:snapToGrid w:val="0"/>
        <w:spacing w:line="400" w:lineRule="exact"/>
        <w:ind w:firstLine="482" w:firstLineChars="200"/>
        <w:rPr>
          <w:rFonts w:ascii="宋体" w:hAnsi="宋体" w:cs="宋体"/>
          <w:b/>
          <w:spacing w:val="0"/>
          <w:w w:val="100"/>
          <w:sz w:val="24"/>
        </w:rPr>
      </w:pPr>
      <w:r>
        <w:rPr>
          <w:rFonts w:hint="eastAsia" w:ascii="宋体" w:hAnsi="宋体" w:cs="宋体"/>
          <w:b/>
          <w:spacing w:val="0"/>
          <w:w w:val="100"/>
          <w:sz w:val="24"/>
        </w:rPr>
        <w:t>特此承诺！</w:t>
      </w:r>
    </w:p>
    <w:p w14:paraId="47728F00">
      <w:pPr>
        <w:tabs>
          <w:tab w:val="left" w:pos="9180"/>
        </w:tabs>
        <w:spacing w:line="400" w:lineRule="exact"/>
        <w:ind w:firstLine="480" w:firstLineChars="200"/>
        <w:rPr>
          <w:rFonts w:ascii="宋体" w:hAnsi="宋体" w:cs="宋体"/>
          <w:snapToGrid w:val="0"/>
          <w:spacing w:val="0"/>
          <w:w w:val="100"/>
          <w:sz w:val="24"/>
        </w:rPr>
      </w:pPr>
    </w:p>
    <w:p w14:paraId="39D02BFA">
      <w:pPr>
        <w:spacing w:line="360" w:lineRule="auto"/>
        <w:rPr>
          <w:rFonts w:ascii="宋体" w:hAnsi="宋体"/>
          <w:spacing w:val="0"/>
          <w:w w:val="100"/>
          <w:sz w:val="30"/>
        </w:rPr>
      </w:pPr>
    </w:p>
    <w:p w14:paraId="1DDAFB6B">
      <w:pPr>
        <w:spacing w:line="276" w:lineRule="auto"/>
        <w:ind w:firstLine="3373" w:firstLineChars="1050"/>
        <w:rPr>
          <w:rFonts w:hint="eastAsia" w:ascii="仿宋" w:hAnsi="仿宋" w:eastAsia="仿宋"/>
          <w:b/>
          <w:sz w:val="32"/>
        </w:rPr>
      </w:pPr>
      <w:bookmarkStart w:id="111" w:name="_Toc493956056"/>
    </w:p>
    <w:p w14:paraId="4B782FEB">
      <w:pPr>
        <w:spacing w:line="276" w:lineRule="auto"/>
        <w:ind w:firstLine="3373" w:firstLineChars="1050"/>
        <w:rPr>
          <w:rFonts w:hint="eastAsia" w:ascii="仿宋" w:hAnsi="仿宋" w:eastAsia="仿宋"/>
          <w:b/>
          <w:sz w:val="32"/>
        </w:rPr>
      </w:pPr>
    </w:p>
    <w:p w14:paraId="57233E50">
      <w:pPr>
        <w:spacing w:line="276" w:lineRule="auto"/>
        <w:ind w:firstLine="3373" w:firstLineChars="1050"/>
        <w:rPr>
          <w:rFonts w:hint="eastAsia" w:ascii="仿宋" w:hAnsi="仿宋" w:eastAsia="仿宋"/>
          <w:b/>
          <w:sz w:val="32"/>
        </w:rPr>
      </w:pPr>
    </w:p>
    <w:p w14:paraId="01E8AF17">
      <w:pPr>
        <w:spacing w:line="276" w:lineRule="auto"/>
        <w:ind w:firstLine="3373" w:firstLineChars="1050"/>
        <w:rPr>
          <w:rFonts w:hint="eastAsia" w:ascii="仿宋" w:hAnsi="仿宋" w:eastAsia="仿宋"/>
          <w:b/>
          <w:sz w:val="32"/>
        </w:rPr>
      </w:pPr>
    </w:p>
    <w:p w14:paraId="485F6915">
      <w:pPr>
        <w:spacing w:line="276" w:lineRule="auto"/>
        <w:ind w:firstLine="3373" w:firstLineChars="1050"/>
        <w:rPr>
          <w:rFonts w:hint="eastAsia" w:ascii="仿宋" w:hAnsi="仿宋" w:eastAsia="仿宋"/>
          <w:b/>
          <w:sz w:val="32"/>
        </w:rPr>
      </w:pPr>
    </w:p>
    <w:p w14:paraId="71ADC822">
      <w:pPr>
        <w:spacing w:line="276" w:lineRule="auto"/>
        <w:ind w:firstLine="3373" w:firstLineChars="1050"/>
        <w:rPr>
          <w:rFonts w:hint="eastAsia" w:ascii="仿宋" w:hAnsi="仿宋" w:eastAsia="仿宋"/>
          <w:b/>
          <w:sz w:val="32"/>
        </w:rPr>
      </w:pPr>
    </w:p>
    <w:p w14:paraId="60987A6E">
      <w:pPr>
        <w:spacing w:line="276" w:lineRule="auto"/>
        <w:ind w:firstLine="3373" w:firstLineChars="1050"/>
        <w:rPr>
          <w:rFonts w:hint="eastAsia" w:ascii="仿宋" w:hAnsi="仿宋" w:eastAsia="仿宋"/>
          <w:b/>
          <w:sz w:val="32"/>
        </w:rPr>
      </w:pPr>
    </w:p>
    <w:p w14:paraId="1DE04C22">
      <w:pPr>
        <w:spacing w:line="276" w:lineRule="auto"/>
        <w:ind w:firstLine="3373" w:firstLineChars="1050"/>
        <w:rPr>
          <w:rFonts w:hint="eastAsia" w:ascii="仿宋" w:hAnsi="仿宋" w:eastAsia="仿宋"/>
          <w:b/>
          <w:sz w:val="32"/>
        </w:rPr>
      </w:pPr>
    </w:p>
    <w:p w14:paraId="7E9D22DA">
      <w:pPr>
        <w:spacing w:line="276" w:lineRule="auto"/>
        <w:ind w:firstLine="3373" w:firstLineChars="1050"/>
        <w:rPr>
          <w:rFonts w:hint="eastAsia" w:ascii="仿宋" w:hAnsi="仿宋" w:eastAsia="仿宋"/>
          <w:b/>
          <w:sz w:val="32"/>
        </w:rPr>
      </w:pPr>
    </w:p>
    <w:p w14:paraId="6E7B3C6B">
      <w:pPr>
        <w:spacing w:line="276" w:lineRule="auto"/>
        <w:ind w:firstLine="3373" w:firstLineChars="1050"/>
        <w:rPr>
          <w:rFonts w:hint="eastAsia" w:ascii="宋体" w:hAnsi="宋体" w:eastAsia="宋体" w:cs="宋体"/>
          <w:b/>
          <w:sz w:val="32"/>
        </w:rPr>
      </w:pPr>
      <w:r>
        <w:rPr>
          <w:rFonts w:hint="eastAsia" w:ascii="宋体" w:hAnsi="宋体" w:eastAsia="宋体" w:cs="宋体"/>
          <w:b/>
          <w:spacing w:val="0"/>
          <w:w w:val="100"/>
          <w:sz w:val="32"/>
        </w:rPr>
        <w:t>▲</w:t>
      </w:r>
      <w:r>
        <w:rPr>
          <w:rFonts w:hint="eastAsia" w:ascii="宋体" w:hAnsi="宋体" w:eastAsia="宋体" w:cs="宋体"/>
          <w:b/>
          <w:sz w:val="32"/>
          <w:lang w:val="en-US" w:eastAsia="zh-CN"/>
        </w:rPr>
        <w:t>4</w:t>
      </w:r>
      <w:r>
        <w:rPr>
          <w:rFonts w:hint="eastAsia" w:ascii="宋体" w:hAnsi="宋体" w:eastAsia="宋体" w:cs="宋体"/>
          <w:b/>
          <w:sz w:val="32"/>
        </w:rPr>
        <w:t>、资格证明</w:t>
      </w:r>
    </w:p>
    <w:p w14:paraId="5CA18F66">
      <w:pPr>
        <w:tabs>
          <w:tab w:val="left" w:pos="0"/>
        </w:tabs>
        <w:spacing w:line="276" w:lineRule="auto"/>
        <w:rPr>
          <w:rFonts w:hint="eastAsia" w:ascii="宋体" w:hAnsi="宋体" w:eastAsia="宋体" w:cs="宋体"/>
          <w:sz w:val="24"/>
          <w:szCs w:val="21"/>
        </w:rPr>
      </w:pPr>
      <w:r>
        <w:rPr>
          <w:rFonts w:hint="eastAsia" w:ascii="宋体" w:hAnsi="宋体" w:eastAsia="宋体" w:cs="宋体"/>
          <w:sz w:val="24"/>
          <w:szCs w:val="21"/>
          <w:u w:val="single"/>
        </w:rPr>
        <w:t>（代理机构名称）</w:t>
      </w:r>
      <w:r>
        <w:rPr>
          <w:rFonts w:hint="eastAsia" w:ascii="宋体" w:hAnsi="宋体" w:eastAsia="宋体" w:cs="宋体"/>
          <w:sz w:val="24"/>
          <w:szCs w:val="21"/>
        </w:rPr>
        <w:t>：</w:t>
      </w:r>
    </w:p>
    <w:p w14:paraId="375E4CCD">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u w:val="single"/>
        </w:rPr>
        <w:t xml:space="preserve">(供应商全称)       </w:t>
      </w:r>
      <w:r>
        <w:rPr>
          <w:rFonts w:hint="eastAsia" w:ascii="宋体" w:hAnsi="宋体" w:eastAsia="宋体" w:cs="宋体"/>
          <w:sz w:val="24"/>
          <w:szCs w:val="21"/>
        </w:rPr>
        <w:t>系中华人民共和国合法企业，经营地址</w:t>
      </w:r>
      <w:r>
        <w:rPr>
          <w:rFonts w:hint="eastAsia" w:ascii="宋体" w:hAnsi="宋体" w:eastAsia="宋体" w:cs="宋体"/>
          <w:sz w:val="24"/>
          <w:szCs w:val="21"/>
          <w:u w:val="single"/>
        </w:rPr>
        <w:t xml:space="preserve">                </w:t>
      </w:r>
      <w:r>
        <w:rPr>
          <w:rFonts w:hint="eastAsia" w:ascii="宋体" w:hAnsi="宋体" w:eastAsia="宋体" w:cs="宋体"/>
          <w:sz w:val="24"/>
          <w:szCs w:val="21"/>
        </w:rPr>
        <w:t>。</w:t>
      </w:r>
    </w:p>
    <w:p w14:paraId="14CF60CA">
      <w:pPr>
        <w:spacing w:line="360" w:lineRule="auto"/>
        <w:rPr>
          <w:rFonts w:hint="eastAsia" w:ascii="宋体" w:hAnsi="宋体" w:eastAsia="宋体" w:cs="宋体"/>
          <w:sz w:val="24"/>
        </w:rPr>
      </w:pPr>
      <w:r>
        <w:rPr>
          <w:rFonts w:hint="eastAsia" w:ascii="宋体" w:hAnsi="宋体" w:eastAsia="宋体" w:cs="宋体"/>
          <w:sz w:val="24"/>
          <w:szCs w:val="21"/>
        </w:rPr>
        <w:t>我</w:t>
      </w:r>
      <w:r>
        <w:rPr>
          <w:rFonts w:hint="eastAsia" w:ascii="宋体" w:hAnsi="宋体" w:eastAsia="宋体" w:cs="宋体"/>
          <w:sz w:val="24"/>
          <w:szCs w:val="21"/>
          <w:u w:val="single"/>
        </w:rPr>
        <w:t xml:space="preserve">(负责人名字)    </w:t>
      </w:r>
      <w:r>
        <w:rPr>
          <w:rFonts w:hint="eastAsia" w:ascii="宋体" w:hAnsi="宋体" w:eastAsia="宋体" w:cs="宋体"/>
          <w:sz w:val="24"/>
          <w:szCs w:val="21"/>
        </w:rPr>
        <w:t>系</w:t>
      </w:r>
      <w:r>
        <w:rPr>
          <w:rFonts w:hint="eastAsia" w:ascii="宋体" w:hAnsi="宋体" w:eastAsia="宋体" w:cs="宋体"/>
          <w:sz w:val="24"/>
          <w:szCs w:val="21"/>
          <w:u w:val="single"/>
        </w:rPr>
        <w:t xml:space="preserve"> (供应商名称)          </w:t>
      </w:r>
      <w:r>
        <w:rPr>
          <w:rFonts w:hint="eastAsia" w:ascii="宋体" w:hAnsi="宋体" w:eastAsia="宋体" w:cs="宋体"/>
          <w:sz w:val="24"/>
          <w:szCs w:val="21"/>
        </w:rPr>
        <w:t>的负责人，我方愿意参加贵方组织的</w:t>
      </w:r>
      <w:r>
        <w:rPr>
          <w:rFonts w:hint="eastAsia" w:ascii="宋体" w:hAnsi="宋体" w:eastAsia="宋体" w:cs="宋体"/>
          <w:sz w:val="24"/>
          <w:szCs w:val="21"/>
          <w:u w:val="single"/>
        </w:rPr>
        <w:t>（项目名称）    （采购编号：        ）</w:t>
      </w:r>
      <w:r>
        <w:rPr>
          <w:rFonts w:hint="eastAsia" w:ascii="宋体" w:hAnsi="宋体" w:eastAsia="宋体" w:cs="宋体"/>
          <w:sz w:val="24"/>
          <w:szCs w:val="21"/>
        </w:rPr>
        <w:t>的磋商。为便于贵方公正、择优地确定成交人以及磋商产品和服务，我方就本次磋商有关事项证明如下：</w:t>
      </w:r>
    </w:p>
    <w:p w14:paraId="4E566D37">
      <w:pPr>
        <w:pStyle w:val="27"/>
        <w:spacing w:line="360" w:lineRule="auto"/>
        <w:ind w:firstLine="420"/>
        <w:rPr>
          <w:rFonts w:hint="eastAsia" w:ascii="宋体" w:hAnsi="宋体" w:eastAsia="宋体" w:cs="宋体"/>
          <w:szCs w:val="21"/>
        </w:rPr>
      </w:pPr>
      <w:r>
        <w:rPr>
          <w:rFonts w:hint="eastAsia" w:ascii="宋体" w:hAnsi="宋体" w:eastAsia="宋体" w:cs="宋体"/>
          <w:szCs w:val="21"/>
        </w:rPr>
        <w:t>（一）名称及概况：</w:t>
      </w:r>
    </w:p>
    <w:p w14:paraId="675AB2BB">
      <w:pPr>
        <w:pStyle w:val="27"/>
        <w:spacing w:line="360" w:lineRule="auto"/>
        <w:ind w:firstLine="420"/>
        <w:rPr>
          <w:rFonts w:hint="eastAsia" w:ascii="宋体" w:hAnsi="宋体" w:eastAsia="宋体" w:cs="宋体"/>
          <w:szCs w:val="21"/>
        </w:rPr>
      </w:pPr>
      <w:r>
        <w:rPr>
          <w:rFonts w:hint="eastAsia" w:ascii="宋体" w:hAnsi="宋体" w:eastAsia="宋体" w:cs="宋体"/>
          <w:szCs w:val="21"/>
        </w:rPr>
        <w:t xml:space="preserve">1．企业名称：________________________________________________ </w:t>
      </w:r>
    </w:p>
    <w:p w14:paraId="6A4D2738">
      <w:pPr>
        <w:pStyle w:val="27"/>
        <w:spacing w:line="360" w:lineRule="auto"/>
        <w:ind w:firstLine="420"/>
        <w:rPr>
          <w:rFonts w:hint="eastAsia" w:ascii="宋体" w:hAnsi="宋体" w:eastAsia="宋体" w:cs="宋体"/>
          <w:b/>
          <w:bCs/>
        </w:rPr>
      </w:pPr>
      <w:r>
        <w:rPr>
          <w:rFonts w:hint="eastAsia" w:ascii="宋体" w:hAnsi="宋体" w:eastAsia="宋体" w:cs="宋体"/>
          <w:szCs w:val="21"/>
        </w:rPr>
        <w:t>银行开户名称：________________________________________________</w:t>
      </w:r>
    </w:p>
    <w:p w14:paraId="57E0D941">
      <w:pPr>
        <w:pStyle w:val="27"/>
        <w:spacing w:line="360" w:lineRule="auto"/>
        <w:ind w:firstLine="420"/>
        <w:rPr>
          <w:rFonts w:hint="eastAsia" w:ascii="宋体" w:hAnsi="宋体" w:eastAsia="宋体" w:cs="宋体"/>
          <w:szCs w:val="21"/>
        </w:rPr>
      </w:pPr>
      <w:r>
        <w:rPr>
          <w:rFonts w:hint="eastAsia" w:ascii="宋体" w:hAnsi="宋体" w:eastAsia="宋体" w:cs="宋体"/>
          <w:szCs w:val="21"/>
        </w:rPr>
        <w:t xml:space="preserve">    开户银行：_________________________________________________ </w:t>
      </w:r>
    </w:p>
    <w:p w14:paraId="212CABE5">
      <w:pPr>
        <w:pStyle w:val="27"/>
        <w:spacing w:line="360" w:lineRule="auto"/>
        <w:ind w:firstLine="420"/>
        <w:rPr>
          <w:rFonts w:hint="eastAsia" w:ascii="宋体" w:hAnsi="宋体" w:eastAsia="宋体" w:cs="宋体"/>
          <w:szCs w:val="21"/>
        </w:rPr>
      </w:pPr>
      <w:r>
        <w:rPr>
          <w:rFonts w:hint="eastAsia" w:ascii="宋体" w:hAnsi="宋体" w:eastAsia="宋体" w:cs="宋体"/>
          <w:szCs w:val="21"/>
        </w:rPr>
        <w:t xml:space="preserve">    账    号：________________________________________________ </w:t>
      </w:r>
    </w:p>
    <w:p w14:paraId="084C164C">
      <w:pPr>
        <w:pStyle w:val="27"/>
        <w:spacing w:line="360" w:lineRule="auto"/>
        <w:ind w:firstLine="420"/>
        <w:rPr>
          <w:rFonts w:hint="eastAsia" w:ascii="宋体" w:hAnsi="宋体" w:eastAsia="宋体" w:cs="宋体"/>
          <w:szCs w:val="21"/>
        </w:rPr>
      </w:pPr>
      <w:r>
        <w:rPr>
          <w:rFonts w:hint="eastAsia" w:ascii="宋体" w:hAnsi="宋体" w:eastAsia="宋体" w:cs="宋体"/>
          <w:szCs w:val="21"/>
        </w:rPr>
        <w:t xml:space="preserve">企业详细地址：________________________________________________ </w:t>
      </w:r>
    </w:p>
    <w:p w14:paraId="78BE6638">
      <w:pPr>
        <w:pStyle w:val="27"/>
        <w:spacing w:line="360" w:lineRule="auto"/>
        <w:ind w:firstLine="420"/>
        <w:rPr>
          <w:rFonts w:hint="eastAsia" w:ascii="宋体" w:hAnsi="宋体" w:eastAsia="宋体" w:cs="宋体"/>
          <w:szCs w:val="21"/>
        </w:rPr>
      </w:pPr>
      <w:r>
        <w:rPr>
          <w:rFonts w:hint="eastAsia" w:ascii="宋体" w:hAnsi="宋体" w:eastAsia="宋体" w:cs="宋体"/>
          <w:szCs w:val="21"/>
        </w:rPr>
        <w:t xml:space="preserve">    传    真： ________________________________________________</w:t>
      </w:r>
    </w:p>
    <w:p w14:paraId="3B350A53">
      <w:pPr>
        <w:pStyle w:val="27"/>
        <w:spacing w:line="360" w:lineRule="auto"/>
        <w:ind w:firstLine="420"/>
        <w:rPr>
          <w:rFonts w:hint="eastAsia" w:ascii="宋体" w:hAnsi="宋体" w:eastAsia="宋体" w:cs="宋体"/>
          <w:szCs w:val="21"/>
        </w:rPr>
      </w:pPr>
      <w:r>
        <w:rPr>
          <w:rFonts w:hint="eastAsia" w:ascii="宋体" w:hAnsi="宋体" w:eastAsia="宋体" w:cs="宋体"/>
          <w:szCs w:val="21"/>
        </w:rPr>
        <w:t xml:space="preserve">    电    话： ________________________________________________</w:t>
      </w:r>
    </w:p>
    <w:p w14:paraId="74342C2F">
      <w:pPr>
        <w:pStyle w:val="27"/>
        <w:spacing w:line="360" w:lineRule="auto"/>
        <w:ind w:firstLine="420"/>
        <w:rPr>
          <w:rFonts w:hint="eastAsia" w:ascii="宋体" w:hAnsi="宋体" w:eastAsia="宋体" w:cs="宋体"/>
          <w:szCs w:val="21"/>
        </w:rPr>
      </w:pPr>
      <w:r>
        <w:rPr>
          <w:rFonts w:hint="eastAsia" w:ascii="宋体" w:hAnsi="宋体" w:eastAsia="宋体" w:cs="宋体"/>
          <w:szCs w:val="21"/>
        </w:rPr>
        <w:t xml:space="preserve">2．负责人姓名：___________________________________________ </w:t>
      </w:r>
    </w:p>
    <w:p w14:paraId="6B61856C">
      <w:pPr>
        <w:pStyle w:val="27"/>
        <w:spacing w:line="360" w:lineRule="auto"/>
        <w:ind w:firstLine="420"/>
        <w:rPr>
          <w:rFonts w:hint="eastAsia" w:ascii="宋体" w:hAnsi="宋体" w:eastAsia="宋体" w:cs="宋体"/>
          <w:szCs w:val="21"/>
        </w:rPr>
      </w:pPr>
      <w:r>
        <w:rPr>
          <w:rFonts w:hint="eastAsia" w:ascii="宋体" w:hAnsi="宋体" w:eastAsia="宋体" w:cs="宋体"/>
          <w:szCs w:val="21"/>
        </w:rPr>
        <w:t>3．项目联系人：姓名__________职务：______电话______手机______</w:t>
      </w:r>
    </w:p>
    <w:p w14:paraId="52FAC963">
      <w:pPr>
        <w:pStyle w:val="27"/>
        <w:spacing w:line="360" w:lineRule="auto"/>
        <w:ind w:firstLine="420"/>
        <w:rPr>
          <w:rFonts w:hint="eastAsia" w:ascii="宋体" w:hAnsi="宋体" w:eastAsia="宋体" w:cs="宋体"/>
        </w:rPr>
      </w:pPr>
      <w:r>
        <w:rPr>
          <w:rFonts w:hint="eastAsia" w:ascii="宋体" w:hAnsi="宋体" w:eastAsia="宋体" w:cs="宋体"/>
          <w:szCs w:val="21"/>
        </w:rPr>
        <w:t>4．注册地址：________________________________________________</w:t>
      </w:r>
    </w:p>
    <w:p w14:paraId="59B88616">
      <w:pPr>
        <w:pStyle w:val="27"/>
        <w:spacing w:line="360" w:lineRule="auto"/>
        <w:ind w:firstLine="420"/>
        <w:rPr>
          <w:rFonts w:hint="eastAsia" w:ascii="宋体" w:hAnsi="宋体" w:eastAsia="宋体" w:cs="宋体"/>
          <w:szCs w:val="21"/>
        </w:rPr>
      </w:pPr>
      <w:r>
        <w:rPr>
          <w:rFonts w:hint="eastAsia" w:ascii="宋体" w:hAnsi="宋体" w:eastAsia="宋体" w:cs="宋体"/>
          <w:szCs w:val="21"/>
        </w:rPr>
        <w:t xml:space="preserve">5．注册资金：________________________________________________ </w:t>
      </w:r>
    </w:p>
    <w:p w14:paraId="194918C3">
      <w:pPr>
        <w:pStyle w:val="27"/>
        <w:spacing w:line="360" w:lineRule="auto"/>
        <w:ind w:firstLine="735"/>
        <w:rPr>
          <w:rFonts w:hint="eastAsia" w:ascii="宋体" w:hAnsi="宋体" w:eastAsia="宋体" w:cs="宋体"/>
          <w:szCs w:val="21"/>
        </w:rPr>
      </w:pPr>
      <w:r>
        <w:rPr>
          <w:rFonts w:hint="eastAsia" w:ascii="宋体" w:hAnsi="宋体" w:eastAsia="宋体" w:cs="宋体"/>
          <w:szCs w:val="21"/>
        </w:rPr>
        <w:t>自有资金：______________________________________________________</w:t>
      </w:r>
    </w:p>
    <w:p w14:paraId="793665B3">
      <w:pPr>
        <w:pStyle w:val="27"/>
        <w:spacing w:line="360" w:lineRule="auto"/>
        <w:ind w:firstLine="735"/>
        <w:rPr>
          <w:rFonts w:hint="eastAsia" w:ascii="宋体" w:hAnsi="宋体" w:eastAsia="宋体" w:cs="宋体"/>
          <w:szCs w:val="21"/>
        </w:rPr>
      </w:pPr>
      <w:r>
        <w:rPr>
          <w:rFonts w:hint="eastAsia" w:ascii="宋体" w:hAnsi="宋体" w:eastAsia="宋体" w:cs="宋体"/>
          <w:szCs w:val="21"/>
        </w:rPr>
        <w:t>企业人数：______</w:t>
      </w:r>
      <w:r>
        <w:rPr>
          <w:rFonts w:hint="eastAsia" w:ascii="宋体" w:hAnsi="宋体" w:eastAsia="宋体" w:cs="宋体"/>
          <w:b/>
          <w:bCs/>
          <w:szCs w:val="21"/>
        </w:rPr>
        <w:t>_</w:t>
      </w:r>
      <w:r>
        <w:rPr>
          <w:rFonts w:hint="eastAsia" w:ascii="宋体" w:hAnsi="宋体" w:eastAsia="宋体" w:cs="宋体"/>
          <w:szCs w:val="21"/>
        </w:rPr>
        <w:t>人</w:t>
      </w:r>
    </w:p>
    <w:p w14:paraId="7A31FEB4">
      <w:pPr>
        <w:pStyle w:val="27"/>
        <w:spacing w:line="360" w:lineRule="auto"/>
        <w:ind w:firstLine="420"/>
        <w:rPr>
          <w:rFonts w:hint="eastAsia" w:ascii="宋体" w:hAnsi="宋体" w:eastAsia="宋体" w:cs="宋体"/>
          <w:szCs w:val="21"/>
        </w:rPr>
      </w:pPr>
      <w:r>
        <w:rPr>
          <w:rFonts w:hint="eastAsia" w:ascii="宋体" w:hAnsi="宋体" w:eastAsia="宋体" w:cs="宋体"/>
          <w:szCs w:val="21"/>
        </w:rPr>
        <w:t>6．企业性质：</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D75C015">
      <w:pPr>
        <w:pStyle w:val="27"/>
        <w:spacing w:line="360" w:lineRule="auto"/>
        <w:ind w:firstLine="420"/>
        <w:rPr>
          <w:rFonts w:hint="eastAsia" w:ascii="宋体" w:hAnsi="宋体" w:eastAsia="宋体" w:cs="宋体"/>
          <w:szCs w:val="21"/>
        </w:rPr>
      </w:pPr>
      <w:r>
        <w:rPr>
          <w:rFonts w:hint="eastAsia" w:ascii="宋体" w:hAnsi="宋体" w:eastAsia="宋体" w:cs="宋体"/>
          <w:szCs w:val="21"/>
        </w:rPr>
        <w:t xml:space="preserve">7．主要经营地点：________________________________________________ </w:t>
      </w:r>
    </w:p>
    <w:p w14:paraId="43615F0C">
      <w:pPr>
        <w:pStyle w:val="27"/>
        <w:spacing w:line="360" w:lineRule="auto"/>
        <w:ind w:firstLine="420"/>
        <w:rPr>
          <w:rFonts w:hint="eastAsia" w:ascii="宋体" w:hAnsi="宋体" w:eastAsia="宋体" w:cs="宋体"/>
          <w:szCs w:val="21"/>
        </w:rPr>
      </w:pPr>
      <w:r>
        <w:rPr>
          <w:rFonts w:hint="eastAsia" w:ascii="宋体" w:hAnsi="宋体" w:eastAsia="宋体" w:cs="宋体"/>
          <w:szCs w:val="21"/>
        </w:rPr>
        <w:t>如有派出机构，请列出名称及详细通讯地址如下：________________</w:t>
      </w:r>
    </w:p>
    <w:p w14:paraId="13BC189C">
      <w:pPr>
        <w:pStyle w:val="27"/>
        <w:spacing w:line="360" w:lineRule="auto"/>
        <w:ind w:firstLine="480" w:firstLineChars="200"/>
        <w:rPr>
          <w:rFonts w:hint="eastAsia" w:ascii="宋体" w:hAnsi="宋体" w:eastAsia="宋体" w:cs="宋体"/>
          <w:szCs w:val="21"/>
        </w:rPr>
      </w:pPr>
      <w:r>
        <w:rPr>
          <w:rFonts w:hint="eastAsia" w:ascii="宋体" w:hAnsi="宋体" w:eastAsia="宋体" w:cs="宋体"/>
          <w:szCs w:val="21"/>
        </w:rPr>
        <w:t>兹证明上述声明是真实、正确的，并提供了全部能提供的资料和数据，我们同意遵照贵方要求出示有关证明文件。</w:t>
      </w:r>
    </w:p>
    <w:p w14:paraId="45EAEE21">
      <w:pPr>
        <w:spacing w:line="360" w:lineRule="auto"/>
        <w:jc w:val="center"/>
        <w:rPr>
          <w:rFonts w:ascii="宋体" w:hAnsi="宋体"/>
          <w:spacing w:val="0"/>
          <w:w w:val="100"/>
          <w:sz w:val="30"/>
        </w:rPr>
      </w:pPr>
      <w:r>
        <w:rPr>
          <w:rFonts w:hAnsi="宋体"/>
          <w:b/>
          <w:spacing w:val="0"/>
          <w:w w:val="100"/>
          <w:sz w:val="32"/>
        </w:rPr>
        <w:br w:type="page"/>
      </w:r>
      <w:r>
        <w:rPr>
          <w:rFonts w:hint="eastAsia" w:hAnsi="宋体"/>
          <w:b/>
          <w:spacing w:val="0"/>
          <w:w w:val="100"/>
          <w:sz w:val="32"/>
        </w:rPr>
        <w:t>▲</w:t>
      </w:r>
      <w:r>
        <w:rPr>
          <w:rFonts w:hint="eastAsia" w:hAnsi="宋体"/>
          <w:b/>
          <w:spacing w:val="0"/>
          <w:w w:val="100"/>
          <w:sz w:val="32"/>
          <w:lang w:val="en-US" w:eastAsia="zh-CN"/>
        </w:rPr>
        <w:t>5</w:t>
      </w:r>
      <w:r>
        <w:rPr>
          <w:rFonts w:hint="eastAsia" w:hAnsi="宋体"/>
          <w:b/>
          <w:spacing w:val="0"/>
          <w:w w:val="100"/>
          <w:sz w:val="32"/>
        </w:rPr>
        <w:t>、无重大违法记录声明书</w:t>
      </w:r>
      <w:bookmarkEnd w:id="111"/>
    </w:p>
    <w:p w14:paraId="10EBCD67">
      <w:pPr>
        <w:pStyle w:val="108"/>
        <w:spacing w:before="120" w:line="480" w:lineRule="auto"/>
        <w:rPr>
          <w:rFonts w:ascii="宋体" w:hAnsi="宋体"/>
          <w:spacing w:val="0"/>
          <w:w w:val="100"/>
          <w:sz w:val="28"/>
          <w:szCs w:val="28"/>
          <w:u w:val="single"/>
        </w:rPr>
      </w:pPr>
      <w:r>
        <w:rPr>
          <w:rFonts w:hint="eastAsia" w:ascii="宋体" w:hAnsi="宋体"/>
          <w:spacing w:val="0"/>
          <w:w w:val="100"/>
          <w:sz w:val="28"/>
          <w:szCs w:val="28"/>
          <w:u w:val="single"/>
        </w:rPr>
        <w:t>（代理机构名称）：</w:t>
      </w:r>
    </w:p>
    <w:p w14:paraId="78DE6EEC">
      <w:pPr>
        <w:pStyle w:val="101"/>
        <w:spacing w:before="120" w:beforeLines="50" w:line="480" w:lineRule="auto"/>
        <w:ind w:firstLine="560" w:firstLineChars="200"/>
        <w:rPr>
          <w:rFonts w:ascii="宋体" w:hAnsi="宋体"/>
          <w:spacing w:val="0"/>
          <w:w w:val="100"/>
          <w:sz w:val="28"/>
          <w:szCs w:val="28"/>
        </w:rPr>
      </w:pPr>
      <w:r>
        <w:rPr>
          <w:rFonts w:hint="eastAsia" w:ascii="宋体" w:hAnsi="宋体"/>
          <w:spacing w:val="0"/>
          <w:w w:val="100"/>
          <w:sz w:val="28"/>
          <w:szCs w:val="28"/>
        </w:rPr>
        <w:t>我方</w:t>
      </w:r>
      <w:r>
        <w:rPr>
          <w:rFonts w:hint="eastAsia" w:ascii="宋体" w:hAnsi="宋体" w:cs="宋体"/>
          <w:spacing w:val="0"/>
          <w:w w:val="100"/>
          <w:sz w:val="24"/>
          <w:u w:val="single"/>
        </w:rPr>
        <w:t xml:space="preserve">   </w:t>
      </w:r>
      <w:r>
        <w:rPr>
          <w:rFonts w:hint="eastAsia" w:ascii="宋体" w:hAnsi="宋体"/>
          <w:spacing w:val="0"/>
          <w:w w:val="100"/>
          <w:sz w:val="28"/>
          <w:szCs w:val="28"/>
          <w:u w:val="single"/>
        </w:rPr>
        <w:t>（投标人全称）</w:t>
      </w:r>
      <w:r>
        <w:rPr>
          <w:rFonts w:hint="eastAsia" w:ascii="宋体" w:hAnsi="宋体"/>
          <w:spacing w:val="0"/>
          <w:w w:val="100"/>
          <w:sz w:val="28"/>
          <w:szCs w:val="28"/>
        </w:rPr>
        <w:t>参与的</w:t>
      </w:r>
      <w:r>
        <w:rPr>
          <w:rFonts w:hint="eastAsia" w:ascii="宋体" w:hAnsi="宋体"/>
          <w:spacing w:val="0"/>
          <w:w w:val="100"/>
          <w:sz w:val="28"/>
          <w:szCs w:val="28"/>
          <w:u w:val="single"/>
        </w:rPr>
        <w:t xml:space="preserve">   （采购项目名称）</w:t>
      </w:r>
      <w:r>
        <w:rPr>
          <w:rFonts w:hint="eastAsia" w:ascii="宋体" w:hAnsi="宋体"/>
          <w:spacing w:val="0"/>
          <w:w w:val="100"/>
          <w:sz w:val="28"/>
          <w:szCs w:val="28"/>
        </w:rPr>
        <w:t>（采购编号：</w:t>
      </w:r>
      <w:r>
        <w:rPr>
          <w:rFonts w:hint="eastAsia" w:ascii="宋体" w:hAnsi="宋体"/>
          <w:spacing w:val="0"/>
          <w:w w:val="100"/>
          <w:sz w:val="28"/>
          <w:szCs w:val="28"/>
          <w:u w:val="single"/>
        </w:rPr>
        <w:t>　　  　　</w:t>
      </w:r>
      <w:r>
        <w:rPr>
          <w:rFonts w:hint="eastAsia" w:ascii="宋体" w:hAnsi="宋体"/>
          <w:spacing w:val="0"/>
          <w:w w:val="100"/>
          <w:sz w:val="28"/>
          <w:szCs w:val="28"/>
        </w:rPr>
        <w:t>）项目的投标活动，我方郑重声明，我方参加本项目投标活动前三年内无重大违法记录（</w:t>
      </w:r>
      <w:r>
        <w:rPr>
          <w:rFonts w:hint="eastAsia" w:ascii="宋体" w:hAnsi="宋体"/>
          <w:b/>
          <w:spacing w:val="0"/>
          <w:w w:val="100"/>
          <w:sz w:val="28"/>
          <w:szCs w:val="28"/>
        </w:rPr>
        <w:t>重大违法记录是指投标人因违法经营受到刑事处罚或者责令停产停业、吊销许可证或者执照、较大数额罚款等行政处罚）</w:t>
      </w:r>
      <w:r>
        <w:rPr>
          <w:rFonts w:hint="eastAsia" w:ascii="宋体" w:hAnsi="宋体"/>
          <w:spacing w:val="0"/>
          <w:w w:val="100"/>
          <w:sz w:val="28"/>
          <w:szCs w:val="28"/>
        </w:rPr>
        <w:t>，符合《中华人民共和国政府采购法》、《中华人民共和国政府采购法实施条例》的规定。我方对此声明负全部法律责任。</w:t>
      </w:r>
    </w:p>
    <w:p w14:paraId="70331F71">
      <w:pPr>
        <w:pStyle w:val="101"/>
        <w:spacing w:before="120" w:beforeLines="50" w:line="480" w:lineRule="auto"/>
        <w:ind w:firstLine="560" w:firstLineChars="200"/>
        <w:rPr>
          <w:rFonts w:hAnsi="宋体"/>
          <w:spacing w:val="0"/>
          <w:w w:val="100"/>
          <w:sz w:val="30"/>
        </w:rPr>
      </w:pPr>
      <w:r>
        <w:rPr>
          <w:rFonts w:hint="eastAsia" w:hAnsi="宋体"/>
          <w:spacing w:val="0"/>
          <w:w w:val="100"/>
          <w:sz w:val="28"/>
          <w:szCs w:val="28"/>
        </w:rPr>
        <w:t>特此声明。</w:t>
      </w:r>
    </w:p>
    <w:p w14:paraId="0052CACC">
      <w:pPr>
        <w:spacing w:line="360" w:lineRule="auto"/>
        <w:jc w:val="center"/>
        <w:rPr>
          <w:rFonts w:hAnsi="宋体"/>
          <w:spacing w:val="0"/>
          <w:w w:val="100"/>
          <w:sz w:val="30"/>
        </w:rPr>
      </w:pPr>
    </w:p>
    <w:p w14:paraId="70607FD7">
      <w:pPr>
        <w:widowControl/>
        <w:spacing w:line="360" w:lineRule="auto"/>
        <w:jc w:val="center"/>
        <w:rPr>
          <w:rFonts w:hAnsi="宋体"/>
          <w:b/>
          <w:spacing w:val="0"/>
          <w:w w:val="100"/>
          <w:sz w:val="30"/>
        </w:rPr>
      </w:pPr>
      <w:r>
        <w:rPr>
          <w:rFonts w:hAnsi="宋体"/>
          <w:spacing w:val="0"/>
          <w:w w:val="100"/>
          <w:sz w:val="30"/>
        </w:rPr>
        <w:br w:type="page"/>
      </w:r>
    </w:p>
    <w:p w14:paraId="011C33DD">
      <w:pPr>
        <w:spacing w:line="360" w:lineRule="auto"/>
        <w:jc w:val="center"/>
        <w:rPr>
          <w:rFonts w:ascii="宋体" w:hAnsi="宋体" w:cs="宋体"/>
          <w:b/>
          <w:spacing w:val="0"/>
          <w:w w:val="100"/>
          <w:sz w:val="30"/>
        </w:rPr>
      </w:pPr>
      <w:r>
        <w:rPr>
          <w:rFonts w:hint="eastAsia" w:ascii="宋体" w:hAnsi="宋体" w:cs="宋体"/>
          <w:b/>
          <w:spacing w:val="0"/>
          <w:w w:val="100"/>
          <w:sz w:val="30"/>
        </w:rPr>
        <w:t>▲</w:t>
      </w:r>
      <w:r>
        <w:rPr>
          <w:rFonts w:hint="eastAsia" w:ascii="宋体" w:hAnsi="宋体" w:cs="宋体"/>
          <w:b/>
          <w:spacing w:val="0"/>
          <w:w w:val="100"/>
          <w:sz w:val="30"/>
          <w:lang w:val="en-US" w:eastAsia="zh-CN"/>
        </w:rPr>
        <w:t>6</w:t>
      </w:r>
      <w:r>
        <w:rPr>
          <w:rFonts w:hint="eastAsia" w:ascii="宋体" w:hAnsi="宋体" w:cs="宋体"/>
          <w:b/>
          <w:spacing w:val="0"/>
          <w:w w:val="100"/>
          <w:sz w:val="30"/>
        </w:rPr>
        <w:t>.企业类型声明函</w:t>
      </w:r>
    </w:p>
    <w:p w14:paraId="15C9CF7B">
      <w:pPr>
        <w:widowControl/>
        <w:spacing w:line="360" w:lineRule="auto"/>
        <w:jc w:val="center"/>
        <w:rPr>
          <w:rFonts w:ascii="宋体" w:hAnsi="宋体"/>
          <w:spacing w:val="0"/>
          <w:w w:val="100"/>
          <w:sz w:val="30"/>
        </w:rPr>
      </w:pPr>
      <w:r>
        <w:rPr>
          <w:rFonts w:hint="eastAsia" w:ascii="宋体" w:hAnsi="宋体" w:cs="宋体"/>
          <w:b/>
          <w:spacing w:val="0"/>
          <w:w w:val="100"/>
          <w:sz w:val="30"/>
          <w:lang w:val="en-US" w:eastAsia="zh-CN"/>
        </w:rPr>
        <w:t>6</w:t>
      </w:r>
      <w:r>
        <w:rPr>
          <w:rFonts w:hint="eastAsia" w:ascii="宋体" w:hAnsi="宋体" w:cs="宋体"/>
          <w:b/>
          <w:spacing w:val="0"/>
          <w:w w:val="100"/>
          <w:sz w:val="30"/>
        </w:rPr>
        <w:t>.1</w:t>
      </w:r>
      <w:r>
        <w:rPr>
          <w:rFonts w:hint="eastAsia" w:ascii="宋体" w:hAnsi="宋体"/>
          <w:b/>
          <w:bCs/>
          <w:spacing w:val="0"/>
          <w:w w:val="100"/>
          <w:sz w:val="30"/>
        </w:rPr>
        <w:t>中小微企业声明函（服务）</w:t>
      </w:r>
    </w:p>
    <w:p w14:paraId="102E8AB0">
      <w:pPr>
        <w:spacing w:line="324" w:lineRule="auto"/>
        <w:ind w:firstLine="560" w:firstLineChars="200"/>
        <w:rPr>
          <w:rFonts w:ascii="宋体" w:hAnsi="宋体"/>
          <w:spacing w:val="0"/>
          <w:w w:val="100"/>
          <w:sz w:val="28"/>
          <w:szCs w:val="28"/>
        </w:rPr>
      </w:pPr>
      <w:r>
        <w:rPr>
          <w:rFonts w:hint="eastAsia" w:ascii="宋体" w:hAnsi="宋体"/>
          <w:spacing w:val="0"/>
          <w:w w:val="100"/>
          <w:sz w:val="28"/>
          <w:szCs w:val="28"/>
        </w:rPr>
        <w:t>本公司郑重声明，根据《政府采购促进中小企业发展管理办法》（财库﹝2020﹞46 号）的规定，本公司参加</w:t>
      </w:r>
      <w:r>
        <w:rPr>
          <w:rFonts w:hint="eastAsia" w:ascii="宋体" w:hAnsi="宋体"/>
          <w:b/>
          <w:spacing w:val="0"/>
          <w:w w:val="100"/>
          <w:sz w:val="28"/>
          <w:szCs w:val="28"/>
          <w:u w:val="single"/>
        </w:rPr>
        <w:t>丽水市公安局莲都区分局</w:t>
      </w:r>
      <w:r>
        <w:rPr>
          <w:rFonts w:hint="eastAsia" w:ascii="宋体" w:hAnsi="宋体"/>
          <w:spacing w:val="0"/>
          <w:w w:val="100"/>
          <w:sz w:val="28"/>
          <w:szCs w:val="28"/>
        </w:rPr>
        <w:t>的</w:t>
      </w:r>
      <w:r>
        <w:rPr>
          <w:rFonts w:hint="eastAsia" w:ascii="宋体" w:hAnsi="宋体"/>
          <w:spacing w:val="0"/>
          <w:w w:val="100"/>
          <w:sz w:val="28"/>
          <w:szCs w:val="28"/>
          <w:u w:val="single"/>
        </w:rPr>
        <w:t xml:space="preserve"> </w:t>
      </w:r>
      <w:r>
        <w:rPr>
          <w:rFonts w:hint="eastAsia" w:ascii="宋体" w:hAnsi="宋体"/>
          <w:b/>
          <w:bCs/>
          <w:spacing w:val="0"/>
          <w:w w:val="100"/>
          <w:sz w:val="28"/>
          <w:szCs w:val="28"/>
          <w:u w:val="single"/>
          <w:lang w:eastAsia="zh-CN"/>
        </w:rPr>
        <w:t>丽水市公安局执法办案管理中心等综合体食堂承包管理服务项目（第二次）</w:t>
      </w:r>
      <w:r>
        <w:rPr>
          <w:rFonts w:hint="eastAsia" w:ascii="宋体" w:hAnsi="宋体"/>
          <w:spacing w:val="0"/>
          <w:w w:val="100"/>
          <w:sz w:val="28"/>
          <w:szCs w:val="28"/>
        </w:rPr>
        <w:t>采购活动，提供的服务全部由符合政策要求的中小企业承接，相关企业的具体情况如下：</w:t>
      </w:r>
    </w:p>
    <w:p w14:paraId="2AC8566F">
      <w:pPr>
        <w:spacing w:line="324" w:lineRule="auto"/>
        <w:ind w:firstLine="560" w:firstLineChars="200"/>
        <w:rPr>
          <w:rFonts w:ascii="宋体" w:hAnsi="宋体"/>
          <w:spacing w:val="0"/>
          <w:w w:val="100"/>
          <w:sz w:val="28"/>
          <w:szCs w:val="28"/>
        </w:rPr>
      </w:pPr>
      <w:r>
        <w:rPr>
          <w:rFonts w:hint="eastAsia" w:ascii="宋体" w:hAnsi="宋体"/>
          <w:spacing w:val="0"/>
          <w:w w:val="100"/>
          <w:sz w:val="28"/>
          <w:szCs w:val="28"/>
        </w:rPr>
        <w:t>1.</w:t>
      </w:r>
      <w:r>
        <w:rPr>
          <w:rFonts w:ascii="宋体" w:hAnsi="宋体"/>
          <w:b/>
          <w:spacing w:val="0"/>
          <w:w w:val="100"/>
          <w:sz w:val="28"/>
          <w:szCs w:val="28"/>
          <w:u w:val="single"/>
        </w:rPr>
        <w:t xml:space="preserve"> </w:t>
      </w:r>
      <w:r>
        <w:rPr>
          <w:rFonts w:hint="eastAsia" w:ascii="宋体" w:hAnsi="宋体"/>
          <w:spacing w:val="0"/>
          <w:w w:val="100"/>
          <w:sz w:val="28"/>
          <w:szCs w:val="28"/>
          <w:u w:val="single"/>
        </w:rPr>
        <w:t xml:space="preserve"> </w:t>
      </w:r>
      <w:r>
        <w:rPr>
          <w:rFonts w:hint="eastAsia" w:ascii="宋体" w:hAnsi="宋体"/>
          <w:b/>
          <w:bCs/>
          <w:spacing w:val="0"/>
          <w:w w:val="100"/>
          <w:sz w:val="28"/>
          <w:szCs w:val="28"/>
          <w:u w:val="single"/>
          <w:lang w:eastAsia="zh-CN"/>
        </w:rPr>
        <w:t>丽水市公安局执法办案管理中心等综合体食堂承包管理服务项目（第二次）</w:t>
      </w:r>
      <w:r>
        <w:rPr>
          <w:rFonts w:hint="eastAsia" w:ascii="宋体" w:hAnsi="宋体"/>
          <w:spacing w:val="0"/>
          <w:w w:val="100"/>
          <w:sz w:val="28"/>
          <w:szCs w:val="28"/>
        </w:rPr>
        <w:t>，属于</w:t>
      </w:r>
      <w:r>
        <w:rPr>
          <w:rFonts w:hint="eastAsia" w:ascii="宋体" w:hAnsi="宋体"/>
          <w:b/>
          <w:spacing w:val="0"/>
          <w:w w:val="100"/>
          <w:sz w:val="28"/>
          <w:szCs w:val="28"/>
          <w:u w:val="single"/>
          <w:lang w:val="en-US" w:eastAsia="zh-CN"/>
        </w:rPr>
        <w:t>餐饮</w:t>
      </w:r>
      <w:r>
        <w:rPr>
          <w:rFonts w:hint="eastAsia" w:ascii="宋体" w:hAnsi="宋体"/>
          <w:b/>
          <w:spacing w:val="0"/>
          <w:w w:val="100"/>
          <w:sz w:val="28"/>
          <w:szCs w:val="28"/>
          <w:u w:val="single"/>
        </w:rPr>
        <w:t>业</w:t>
      </w:r>
      <w:r>
        <w:rPr>
          <w:rFonts w:hint="eastAsia" w:ascii="宋体" w:hAnsi="宋体"/>
          <w:spacing w:val="0"/>
          <w:w w:val="100"/>
          <w:sz w:val="28"/>
          <w:szCs w:val="28"/>
        </w:rPr>
        <w:t>；承接企业为</w:t>
      </w:r>
      <w:r>
        <w:rPr>
          <w:rFonts w:hint="eastAsia" w:ascii="宋体" w:hAnsi="宋体"/>
          <w:spacing w:val="0"/>
          <w:w w:val="100"/>
          <w:sz w:val="28"/>
          <w:szCs w:val="28"/>
          <w:u w:val="single"/>
        </w:rPr>
        <w:t xml:space="preserve">     （企业名称）</w:t>
      </w:r>
      <w:r>
        <w:rPr>
          <w:rFonts w:hint="eastAsia" w:ascii="宋体" w:hAnsi="宋体"/>
          <w:spacing w:val="0"/>
          <w:w w:val="100"/>
          <w:sz w:val="28"/>
          <w:szCs w:val="28"/>
        </w:rPr>
        <w:t>，从业人员</w:t>
      </w:r>
      <w:r>
        <w:rPr>
          <w:rFonts w:hint="eastAsia" w:ascii="宋体" w:hAnsi="宋体"/>
          <w:spacing w:val="0"/>
          <w:w w:val="100"/>
          <w:sz w:val="28"/>
          <w:szCs w:val="28"/>
          <w:u w:val="single"/>
        </w:rPr>
        <w:t xml:space="preserve">     </w:t>
      </w:r>
      <w:r>
        <w:rPr>
          <w:rFonts w:hint="eastAsia" w:ascii="宋体" w:hAnsi="宋体"/>
          <w:spacing w:val="0"/>
          <w:w w:val="100"/>
          <w:sz w:val="28"/>
          <w:szCs w:val="28"/>
        </w:rPr>
        <w:t>人，营业收入为</w:t>
      </w:r>
      <w:r>
        <w:rPr>
          <w:rFonts w:hint="eastAsia" w:ascii="宋体" w:hAnsi="宋体"/>
          <w:spacing w:val="0"/>
          <w:w w:val="100"/>
          <w:sz w:val="28"/>
          <w:szCs w:val="28"/>
          <w:u w:val="single"/>
        </w:rPr>
        <w:t xml:space="preserve">    </w:t>
      </w:r>
      <w:r>
        <w:rPr>
          <w:rFonts w:hint="eastAsia" w:ascii="宋体" w:hAnsi="宋体"/>
          <w:spacing w:val="0"/>
          <w:w w:val="100"/>
          <w:sz w:val="28"/>
          <w:szCs w:val="28"/>
        </w:rPr>
        <w:t>万元，资产总额为</w:t>
      </w:r>
      <w:r>
        <w:rPr>
          <w:rFonts w:hint="eastAsia" w:ascii="宋体" w:hAnsi="宋体"/>
          <w:spacing w:val="0"/>
          <w:w w:val="100"/>
          <w:sz w:val="28"/>
          <w:szCs w:val="28"/>
          <w:u w:val="single"/>
        </w:rPr>
        <w:t xml:space="preserve">      </w:t>
      </w:r>
      <w:r>
        <w:rPr>
          <w:rFonts w:hint="eastAsia" w:ascii="宋体" w:hAnsi="宋体"/>
          <w:spacing w:val="0"/>
          <w:w w:val="100"/>
          <w:sz w:val="28"/>
          <w:szCs w:val="28"/>
        </w:rPr>
        <w:t>万元，属于</w:t>
      </w:r>
      <w:r>
        <w:rPr>
          <w:rFonts w:hint="eastAsia" w:ascii="宋体" w:hAnsi="宋体"/>
          <w:spacing w:val="0"/>
          <w:w w:val="100"/>
          <w:sz w:val="28"/>
          <w:szCs w:val="28"/>
          <w:u w:val="single"/>
        </w:rPr>
        <w:t xml:space="preserve">      （中型企业、小型企业、微型企业，三选一进行承诺）</w:t>
      </w:r>
      <w:r>
        <w:rPr>
          <w:rFonts w:hint="eastAsia" w:ascii="宋体" w:hAnsi="宋体"/>
          <w:spacing w:val="0"/>
          <w:w w:val="100"/>
          <w:sz w:val="28"/>
          <w:szCs w:val="28"/>
        </w:rPr>
        <w:t>；</w:t>
      </w:r>
    </w:p>
    <w:p w14:paraId="69308D81">
      <w:pPr>
        <w:spacing w:line="324" w:lineRule="auto"/>
        <w:ind w:firstLine="560" w:firstLineChars="200"/>
        <w:rPr>
          <w:rFonts w:ascii="宋体" w:hAnsi="宋体"/>
          <w:spacing w:val="0"/>
          <w:w w:val="100"/>
          <w:sz w:val="28"/>
          <w:szCs w:val="28"/>
        </w:rPr>
      </w:pPr>
      <w:r>
        <w:rPr>
          <w:rFonts w:hint="eastAsia" w:ascii="宋体" w:hAnsi="宋体"/>
          <w:spacing w:val="0"/>
          <w:w w:val="100"/>
          <w:sz w:val="28"/>
          <w:szCs w:val="28"/>
        </w:rPr>
        <w:t>……</w:t>
      </w:r>
    </w:p>
    <w:p w14:paraId="3B61F612">
      <w:pPr>
        <w:spacing w:line="324" w:lineRule="auto"/>
        <w:ind w:firstLine="560" w:firstLineChars="200"/>
        <w:rPr>
          <w:rFonts w:ascii="宋体" w:hAnsi="宋体"/>
          <w:spacing w:val="0"/>
          <w:w w:val="100"/>
          <w:sz w:val="28"/>
          <w:szCs w:val="28"/>
        </w:rPr>
      </w:pPr>
      <w:r>
        <w:rPr>
          <w:rFonts w:hint="eastAsia" w:ascii="宋体" w:hAnsi="宋体"/>
          <w:spacing w:val="0"/>
          <w:w w:val="100"/>
          <w:sz w:val="28"/>
          <w:szCs w:val="28"/>
        </w:rPr>
        <w:t>以上企业，不属于大企业的分支机构，不存在控股股东为大企业的情形，也不存在与大企业的负责人为同一人的情形。</w:t>
      </w:r>
    </w:p>
    <w:p w14:paraId="3E53EE53">
      <w:pPr>
        <w:spacing w:line="324" w:lineRule="auto"/>
        <w:ind w:firstLine="560" w:firstLineChars="200"/>
        <w:rPr>
          <w:rFonts w:ascii="宋体" w:hAnsi="宋体"/>
          <w:spacing w:val="0"/>
          <w:w w:val="100"/>
          <w:kern w:val="0"/>
          <w:sz w:val="24"/>
          <w:lang w:bidi="ar"/>
        </w:rPr>
      </w:pPr>
      <w:r>
        <w:rPr>
          <w:rFonts w:hint="eastAsia" w:ascii="宋体" w:hAnsi="宋体"/>
          <w:spacing w:val="0"/>
          <w:w w:val="100"/>
          <w:sz w:val="28"/>
          <w:szCs w:val="28"/>
        </w:rPr>
        <w:t>本企业对上述声明内容的真实性负责。如有虚假，将依法承担相应责任。</w:t>
      </w:r>
      <w:r>
        <w:rPr>
          <w:rFonts w:hint="eastAsia" w:ascii="宋体" w:hAnsi="宋体"/>
          <w:spacing w:val="0"/>
          <w:w w:val="100"/>
          <w:kern w:val="0"/>
          <w:sz w:val="24"/>
          <w:lang w:bidi="ar"/>
        </w:rPr>
        <w:t xml:space="preserve"> </w:t>
      </w:r>
    </w:p>
    <w:p w14:paraId="458D4303">
      <w:pPr>
        <w:pStyle w:val="28"/>
        <w:spacing w:line="360" w:lineRule="auto"/>
        <w:rPr>
          <w:rFonts w:hAnsi="宋体"/>
          <w:b/>
          <w:bCs/>
          <w:spacing w:val="0"/>
          <w:w w:val="100"/>
          <w:kern w:val="0"/>
          <w:szCs w:val="21"/>
          <w:lang w:bidi="ar"/>
        </w:rPr>
      </w:pPr>
    </w:p>
    <w:p w14:paraId="20B805B6">
      <w:pPr>
        <w:pStyle w:val="28"/>
        <w:spacing w:line="360" w:lineRule="auto"/>
        <w:rPr>
          <w:rFonts w:hAnsi="宋体"/>
          <w:b/>
          <w:bCs/>
          <w:spacing w:val="0"/>
          <w:w w:val="100"/>
          <w:kern w:val="0"/>
          <w:szCs w:val="21"/>
          <w:lang w:bidi="ar"/>
        </w:rPr>
      </w:pPr>
    </w:p>
    <w:p w14:paraId="6BBE6613">
      <w:pPr>
        <w:pStyle w:val="28"/>
        <w:spacing w:line="360" w:lineRule="auto"/>
        <w:rPr>
          <w:rFonts w:hAnsi="宋体"/>
          <w:b/>
          <w:bCs/>
          <w:spacing w:val="0"/>
          <w:w w:val="100"/>
          <w:kern w:val="0"/>
          <w:szCs w:val="21"/>
          <w:lang w:bidi="ar"/>
        </w:rPr>
      </w:pPr>
    </w:p>
    <w:p w14:paraId="3F9114BD">
      <w:pPr>
        <w:pStyle w:val="28"/>
        <w:spacing w:line="360" w:lineRule="auto"/>
        <w:rPr>
          <w:rFonts w:hAnsi="宋体"/>
          <w:b/>
          <w:bCs/>
          <w:spacing w:val="0"/>
          <w:w w:val="100"/>
          <w:kern w:val="0"/>
          <w:szCs w:val="21"/>
          <w:lang w:bidi="ar"/>
        </w:rPr>
      </w:pPr>
    </w:p>
    <w:p w14:paraId="54572C86">
      <w:pPr>
        <w:pStyle w:val="28"/>
        <w:spacing w:line="360" w:lineRule="auto"/>
        <w:rPr>
          <w:rFonts w:hint="eastAsia" w:hAnsi="宋体" w:cs="宋体"/>
          <w:b/>
          <w:bCs/>
          <w:spacing w:val="0"/>
          <w:w w:val="100"/>
          <w:kern w:val="0"/>
          <w:szCs w:val="21"/>
          <w:lang w:bidi="ar"/>
        </w:rPr>
      </w:pPr>
      <w:r>
        <w:rPr>
          <w:rFonts w:hint="eastAsia" w:hAnsi="宋体" w:cs="宋体"/>
          <w:b/>
          <w:bCs/>
          <w:spacing w:val="0"/>
          <w:w w:val="100"/>
          <w:kern w:val="0"/>
          <w:szCs w:val="21"/>
          <w:lang w:bidi="ar"/>
        </w:rPr>
        <w:t>注：</w:t>
      </w:r>
    </w:p>
    <w:p w14:paraId="5424C13C">
      <w:pPr>
        <w:pStyle w:val="28"/>
        <w:spacing w:line="360" w:lineRule="auto"/>
        <w:ind w:firstLine="413" w:firstLineChars="196"/>
        <w:rPr>
          <w:rFonts w:hint="eastAsia" w:hAnsi="宋体" w:cs="宋体"/>
          <w:b/>
          <w:bCs/>
          <w:spacing w:val="0"/>
          <w:w w:val="100"/>
          <w:kern w:val="0"/>
          <w:szCs w:val="21"/>
          <w:lang w:bidi="ar"/>
        </w:rPr>
      </w:pPr>
      <w:r>
        <w:rPr>
          <w:rFonts w:hint="eastAsia" w:hAnsi="宋体" w:cs="宋体"/>
          <w:b/>
          <w:bCs/>
          <w:spacing w:val="0"/>
          <w:w w:val="100"/>
          <w:kern w:val="0"/>
          <w:szCs w:val="21"/>
          <w:lang w:bidi="ar"/>
        </w:rPr>
        <w:t>1.从业人员、营业收入、资产总额填报上一年度数据，无上一年度数据的新成立企业可不填报。</w:t>
      </w:r>
    </w:p>
    <w:p w14:paraId="79539C4F">
      <w:pPr>
        <w:pStyle w:val="28"/>
        <w:spacing w:line="360" w:lineRule="auto"/>
        <w:ind w:firstLine="413" w:firstLineChars="196"/>
        <w:rPr>
          <w:rFonts w:hint="eastAsia" w:hAnsi="宋体" w:cs="宋体"/>
          <w:b/>
          <w:bCs/>
          <w:spacing w:val="0"/>
          <w:w w:val="100"/>
          <w:kern w:val="0"/>
          <w:szCs w:val="21"/>
          <w:lang w:bidi="ar"/>
        </w:rPr>
      </w:pPr>
      <w:r>
        <w:rPr>
          <w:rFonts w:hint="eastAsia" w:hAnsi="宋体" w:cs="宋体"/>
          <w:b/>
          <w:bCs/>
          <w:spacing w:val="0"/>
          <w:w w:val="100"/>
          <w:kern w:val="0"/>
          <w:szCs w:val="21"/>
          <w:lang w:bidi="ar"/>
        </w:rPr>
        <w:t>2.</w:t>
      </w:r>
      <w:r>
        <w:rPr>
          <w:rFonts w:hint="eastAsia"/>
          <w:spacing w:val="0"/>
          <w:w w:val="100"/>
          <w:shd w:val="pct15" w:color="auto" w:fill="FFFFFF"/>
        </w:rPr>
        <w:t xml:space="preserve"> </w:t>
      </w:r>
      <w:r>
        <w:rPr>
          <w:rFonts w:hint="eastAsia" w:hAnsi="宋体" w:cs="宋体"/>
          <w:b/>
          <w:bCs/>
          <w:spacing w:val="0"/>
          <w:w w:val="100"/>
          <w:kern w:val="0"/>
          <w:szCs w:val="21"/>
          <w:shd w:val="pct15" w:color="auto" w:fill="FFFFFF"/>
          <w:lang w:bidi="ar"/>
        </w:rPr>
        <w:t>餐饮业</w:t>
      </w:r>
      <w:r>
        <w:rPr>
          <w:rFonts w:hint="eastAsia" w:hAnsi="宋体" w:cs="宋体"/>
          <w:b/>
          <w:bCs/>
          <w:spacing w:val="0"/>
          <w:w w:val="100"/>
          <w:kern w:val="0"/>
          <w:szCs w:val="21"/>
          <w:highlight w:val="lightGray"/>
          <w:shd w:val="pct15" w:color="auto" w:fill="FFFFFF"/>
          <w:lang w:bidi="ar"/>
        </w:rPr>
        <w:t>划分标准</w:t>
      </w:r>
      <w:r>
        <w:rPr>
          <w:rFonts w:hint="eastAsia" w:hAnsi="宋体" w:cs="宋体"/>
          <w:b/>
          <w:bCs/>
          <w:spacing w:val="0"/>
          <w:w w:val="100"/>
          <w:kern w:val="0"/>
          <w:szCs w:val="21"/>
          <w:highlight w:val="lightGray"/>
          <w:lang w:bidi="ar"/>
        </w:rPr>
        <w:t>：</w:t>
      </w:r>
      <w:r>
        <w:rPr>
          <w:rFonts w:hint="eastAsia" w:hAnsi="宋体" w:cs="宋体"/>
          <w:b/>
          <w:bCs/>
          <w:spacing w:val="0"/>
          <w:w w:val="100"/>
          <w:kern w:val="0"/>
          <w:szCs w:val="21"/>
          <w:lang w:bidi="ar"/>
        </w:rPr>
        <w:t>从业人员300人以下或营业收入10000万元以下的为中小微型企业。其中，从业人员100人及以上，且营业收入2000万 元及以上的为中型企业；从业人员10人及以上，且营业收入100万元及以上的为小型企业；从业人员10人以下或营业收入100万元以下的为微型企业。</w:t>
      </w:r>
    </w:p>
    <w:p w14:paraId="6CEFD2A0">
      <w:pPr>
        <w:widowControl/>
        <w:spacing w:line="360" w:lineRule="auto"/>
        <w:jc w:val="center"/>
        <w:rPr>
          <w:rFonts w:hAnsi="宋体" w:cs="宋体"/>
          <w:b/>
          <w:bCs/>
          <w:spacing w:val="0"/>
          <w:w w:val="100"/>
          <w:kern w:val="0"/>
          <w:szCs w:val="21"/>
          <w:lang w:bidi="ar"/>
        </w:rPr>
      </w:pPr>
      <w:r>
        <w:rPr>
          <w:rFonts w:hint="eastAsia" w:hAnsi="宋体"/>
          <w:b/>
          <w:bCs/>
          <w:spacing w:val="0"/>
          <w:w w:val="100"/>
          <w:kern w:val="0"/>
          <w:szCs w:val="21"/>
          <w:lang w:bidi="ar"/>
        </w:rPr>
        <w:t xml:space="preserve">  </w:t>
      </w:r>
    </w:p>
    <w:p w14:paraId="6F77F427">
      <w:pPr>
        <w:pStyle w:val="28"/>
        <w:spacing w:line="360" w:lineRule="auto"/>
        <w:rPr>
          <w:rFonts w:hAnsi="宋体"/>
          <w:b/>
          <w:spacing w:val="0"/>
          <w:w w:val="100"/>
        </w:rPr>
      </w:pPr>
    </w:p>
    <w:p w14:paraId="3A62354F">
      <w:pPr>
        <w:spacing w:line="360" w:lineRule="auto"/>
        <w:ind w:firstLine="295" w:firstLineChars="98"/>
        <w:jc w:val="center"/>
        <w:rPr>
          <w:rFonts w:ascii="Calibri" w:hAnsi="Calibri" w:eastAsia="方正小标宋_GBK" w:cs="宋体"/>
          <w:bCs/>
          <w:spacing w:val="0"/>
          <w:w w:val="100"/>
          <w:sz w:val="36"/>
          <w:szCs w:val="36"/>
        </w:rPr>
      </w:pPr>
      <w:r>
        <w:rPr>
          <w:rFonts w:ascii="宋体" w:hAnsi="宋体" w:cs="宋体"/>
          <w:b/>
          <w:bCs/>
          <w:spacing w:val="0"/>
          <w:w w:val="100"/>
          <w:sz w:val="30"/>
          <w:szCs w:val="30"/>
        </w:rPr>
        <w:br w:type="page"/>
      </w:r>
      <w:r>
        <w:rPr>
          <w:rFonts w:hint="eastAsia" w:ascii="宋体" w:hAnsi="宋体" w:cs="宋体"/>
          <w:b/>
          <w:bCs/>
          <w:spacing w:val="0"/>
          <w:w w:val="100"/>
          <w:sz w:val="30"/>
          <w:lang w:val="en-US" w:eastAsia="zh-CN"/>
        </w:rPr>
        <w:t>6</w:t>
      </w:r>
      <w:r>
        <w:rPr>
          <w:rFonts w:hint="eastAsia" w:ascii="宋体" w:hAnsi="宋体" w:cs="宋体"/>
          <w:b/>
          <w:bCs/>
          <w:spacing w:val="0"/>
          <w:w w:val="100"/>
          <w:sz w:val="30"/>
        </w:rPr>
        <w:t>.2残疾人福利性单位声明函</w:t>
      </w:r>
    </w:p>
    <w:p w14:paraId="7B153396">
      <w:pPr>
        <w:widowControl/>
        <w:spacing w:before="100" w:beforeAutospacing="1" w:after="100" w:afterAutospacing="1" w:line="360" w:lineRule="auto"/>
        <w:ind w:firstLine="601"/>
        <w:jc w:val="left"/>
        <w:rPr>
          <w:rFonts w:ascii="宋体" w:hAnsi="宋体"/>
          <w:spacing w:val="0"/>
          <w:w w:val="100"/>
          <w:sz w:val="28"/>
          <w:szCs w:val="28"/>
        </w:rPr>
      </w:pPr>
      <w:r>
        <w:rPr>
          <w:rFonts w:hint="eastAsia" w:ascii="宋体" w:hAnsi="宋体"/>
          <w:spacing w:val="0"/>
          <w:w w:val="100"/>
          <w:sz w:val="28"/>
          <w:szCs w:val="28"/>
        </w:rPr>
        <w:t>本单位郑重声明，根据《财政部 民政部 中国残疾人联合会关于促进残疾人就业政府采购政策的通知》（财库〔2017〕141号）的规定，本单位为符合条件的残疾人福利性单位，且本单位参加</w:t>
      </w:r>
      <w:r>
        <w:rPr>
          <w:rFonts w:ascii="宋体" w:hAnsi="宋体"/>
          <w:spacing w:val="0"/>
          <w:w w:val="100"/>
          <w:sz w:val="28"/>
          <w:szCs w:val="28"/>
          <w:u w:val="single"/>
        </w:rPr>
        <w:t xml:space="preserve">  </w:t>
      </w:r>
      <w:r>
        <w:rPr>
          <w:rFonts w:hint="eastAsia" w:ascii="宋体" w:hAnsi="宋体"/>
          <w:spacing w:val="0"/>
          <w:w w:val="100"/>
          <w:sz w:val="28"/>
          <w:szCs w:val="28"/>
          <w:u w:val="single"/>
        </w:rPr>
        <w:t xml:space="preserve">     </w:t>
      </w:r>
      <w:r>
        <w:rPr>
          <w:rFonts w:ascii="宋体" w:hAnsi="宋体"/>
          <w:spacing w:val="0"/>
          <w:w w:val="100"/>
          <w:sz w:val="28"/>
          <w:szCs w:val="28"/>
          <w:u w:val="single"/>
        </w:rPr>
        <w:t xml:space="preserve"> </w:t>
      </w:r>
      <w:r>
        <w:rPr>
          <w:rFonts w:hint="eastAsia" w:ascii="宋体" w:hAnsi="宋体"/>
          <w:spacing w:val="0"/>
          <w:w w:val="100"/>
          <w:sz w:val="28"/>
          <w:szCs w:val="28"/>
        </w:rPr>
        <w:t>单位的</w:t>
      </w:r>
      <w:r>
        <w:rPr>
          <w:rFonts w:ascii="宋体" w:hAnsi="宋体"/>
          <w:spacing w:val="0"/>
          <w:w w:val="100"/>
          <w:sz w:val="28"/>
          <w:szCs w:val="28"/>
          <w:u w:val="single"/>
        </w:rPr>
        <w:t xml:space="preserve">  </w:t>
      </w:r>
      <w:r>
        <w:rPr>
          <w:rFonts w:hint="eastAsia" w:ascii="宋体" w:hAnsi="宋体"/>
          <w:spacing w:val="0"/>
          <w:w w:val="100"/>
          <w:sz w:val="28"/>
          <w:szCs w:val="28"/>
          <w:u w:val="single"/>
        </w:rPr>
        <w:t xml:space="preserve">   </w:t>
      </w:r>
      <w:r>
        <w:rPr>
          <w:rFonts w:ascii="宋体" w:hAnsi="宋体"/>
          <w:spacing w:val="0"/>
          <w:w w:val="100"/>
          <w:sz w:val="28"/>
          <w:szCs w:val="28"/>
          <w:u w:val="single"/>
        </w:rPr>
        <w:t xml:space="preserve">  </w:t>
      </w:r>
      <w:r>
        <w:rPr>
          <w:rFonts w:hint="eastAsia" w:ascii="宋体" w:hAnsi="宋体"/>
          <w:spacing w:val="0"/>
          <w:w w:val="100"/>
          <w:sz w:val="28"/>
          <w:szCs w:val="28"/>
        </w:rPr>
        <w:t>项目采购活动提供本单位制造的货物（由本单位承担工程/提供服务），或者提供其他残疾人福利性单位制造的货物（不包括使用非残疾人福利性单位注册商标的货物）。</w:t>
      </w:r>
    </w:p>
    <w:p w14:paraId="594D669F">
      <w:pPr>
        <w:widowControl/>
        <w:spacing w:before="100" w:beforeAutospacing="1" w:after="100" w:afterAutospacing="1" w:line="360" w:lineRule="auto"/>
        <w:ind w:firstLine="600"/>
        <w:jc w:val="left"/>
        <w:rPr>
          <w:rFonts w:ascii="宋体" w:hAnsi="宋体"/>
          <w:spacing w:val="0"/>
          <w:w w:val="100"/>
          <w:sz w:val="28"/>
          <w:szCs w:val="28"/>
        </w:rPr>
      </w:pPr>
      <w:r>
        <w:rPr>
          <w:rFonts w:hint="eastAsia" w:ascii="宋体" w:hAnsi="宋体"/>
          <w:spacing w:val="0"/>
          <w:w w:val="100"/>
          <w:sz w:val="28"/>
          <w:szCs w:val="28"/>
        </w:rPr>
        <w:t>本单位对上述声明的真实性负责。如有虚假，将依法承担相应责任。</w:t>
      </w:r>
    </w:p>
    <w:p w14:paraId="0FDECC9C">
      <w:pPr>
        <w:widowControl/>
        <w:spacing w:before="100" w:beforeAutospacing="1" w:after="100" w:afterAutospacing="1" w:line="360" w:lineRule="auto"/>
        <w:jc w:val="left"/>
        <w:rPr>
          <w:rFonts w:ascii="仿宋_GB2312" w:eastAsia="仿宋_GB2312"/>
          <w:spacing w:val="0"/>
          <w:w w:val="100"/>
          <w:kern w:val="0"/>
          <w:sz w:val="30"/>
          <w:szCs w:val="30"/>
        </w:rPr>
      </w:pPr>
    </w:p>
    <w:p w14:paraId="292610AA">
      <w:pPr>
        <w:spacing w:line="360" w:lineRule="auto"/>
        <w:jc w:val="center"/>
        <w:rPr>
          <w:rFonts w:ascii="仿宋_GB2312" w:hAnsi="Calibri" w:eastAsia="仿宋_GB2312" w:cs="宋体"/>
          <w:spacing w:val="0"/>
          <w:w w:val="100"/>
          <w:sz w:val="30"/>
          <w:szCs w:val="30"/>
        </w:rPr>
      </w:pPr>
    </w:p>
    <w:p w14:paraId="47CC696D">
      <w:pPr>
        <w:spacing w:line="360" w:lineRule="auto"/>
        <w:rPr>
          <w:rFonts w:ascii="仿宋_GB2312" w:hAnsi="Calibri" w:eastAsia="仿宋_GB2312" w:cs="宋体"/>
          <w:spacing w:val="0"/>
          <w:w w:val="100"/>
          <w:sz w:val="30"/>
          <w:szCs w:val="30"/>
        </w:rPr>
      </w:pPr>
    </w:p>
    <w:p w14:paraId="232349D3">
      <w:pPr>
        <w:spacing w:line="360" w:lineRule="auto"/>
        <w:ind w:firstLine="602"/>
        <w:jc w:val="center"/>
        <w:rPr>
          <w:rFonts w:ascii="宋体" w:hAnsi="宋体" w:cs="宋体"/>
          <w:b/>
          <w:bCs/>
          <w:spacing w:val="0"/>
          <w:w w:val="100"/>
          <w:sz w:val="30"/>
          <w:szCs w:val="20"/>
        </w:rPr>
      </w:pPr>
      <w:r>
        <w:rPr>
          <w:rFonts w:hint="eastAsia" w:ascii="宋体" w:hAnsi="宋体" w:cs="宋体"/>
          <w:b/>
          <w:bCs/>
          <w:spacing w:val="0"/>
          <w:w w:val="100"/>
          <w:sz w:val="30"/>
          <w:szCs w:val="20"/>
          <w:lang w:val="en-US" w:eastAsia="zh-CN"/>
        </w:rPr>
        <w:t>6</w:t>
      </w:r>
      <w:r>
        <w:rPr>
          <w:rFonts w:hint="eastAsia" w:ascii="宋体" w:hAnsi="宋体" w:cs="宋体"/>
          <w:b/>
          <w:bCs/>
          <w:spacing w:val="0"/>
          <w:w w:val="100"/>
          <w:sz w:val="30"/>
          <w:szCs w:val="20"/>
        </w:rPr>
        <w:t>.3监狱企业证明</w:t>
      </w:r>
    </w:p>
    <w:p w14:paraId="5862BA25">
      <w:pPr>
        <w:spacing w:line="360" w:lineRule="auto"/>
        <w:jc w:val="center"/>
        <w:rPr>
          <w:rFonts w:ascii="仿宋_GB2312" w:hAnsi="Calibri" w:eastAsia="仿宋_GB2312" w:cs="宋体"/>
          <w:spacing w:val="0"/>
          <w:w w:val="100"/>
          <w:sz w:val="24"/>
        </w:rPr>
      </w:pPr>
    </w:p>
    <w:p w14:paraId="095F0F41">
      <w:pPr>
        <w:spacing w:line="360" w:lineRule="auto"/>
        <w:rPr>
          <w:rFonts w:ascii="宋体" w:hAnsi="宋体" w:cs="宋体"/>
          <w:spacing w:val="0"/>
          <w:w w:val="100"/>
          <w:sz w:val="28"/>
          <w:szCs w:val="28"/>
        </w:rPr>
      </w:pPr>
      <w:r>
        <w:rPr>
          <w:rFonts w:hint="eastAsia" w:ascii="宋体" w:hAnsi="宋体" w:cs="宋体"/>
          <w:b/>
          <w:spacing w:val="0"/>
          <w:w w:val="100"/>
          <w:sz w:val="28"/>
          <w:szCs w:val="28"/>
        </w:rPr>
        <w:t>注</w:t>
      </w:r>
      <w:r>
        <w:rPr>
          <w:rFonts w:ascii="宋体" w:hAnsi="宋体" w:cs="宋体"/>
          <w:b/>
          <w:spacing w:val="0"/>
          <w:w w:val="100"/>
          <w:sz w:val="28"/>
          <w:szCs w:val="28"/>
        </w:rPr>
        <w:t>：</w:t>
      </w:r>
      <w:r>
        <w:rPr>
          <w:rFonts w:hint="eastAsia" w:ascii="宋体" w:hAnsi="宋体" w:cs="宋体"/>
          <w:spacing w:val="0"/>
          <w:w w:val="100"/>
          <w:sz w:val="28"/>
          <w:szCs w:val="28"/>
        </w:rPr>
        <w:t>须</w:t>
      </w:r>
      <w:r>
        <w:rPr>
          <w:rFonts w:ascii="宋体" w:hAnsi="宋体" w:cs="宋体"/>
          <w:spacing w:val="0"/>
          <w:w w:val="100"/>
          <w:sz w:val="28"/>
          <w:szCs w:val="28"/>
        </w:rPr>
        <w:t>提供</w:t>
      </w:r>
      <w:r>
        <w:rPr>
          <w:rFonts w:hint="eastAsia" w:ascii="宋体" w:hAnsi="宋体" w:cs="宋体"/>
          <w:spacing w:val="0"/>
          <w:w w:val="100"/>
          <w:sz w:val="28"/>
          <w:szCs w:val="28"/>
        </w:rPr>
        <w:t>省级以上监狱管理局、戒毒管理局（含新疆生产建设兵团）出具的属于监狱企业的证明文件</w:t>
      </w:r>
    </w:p>
    <w:p w14:paraId="6F05697B">
      <w:pPr>
        <w:pStyle w:val="19"/>
        <w:rPr>
          <w:spacing w:val="0"/>
          <w:w w:val="100"/>
        </w:rPr>
      </w:pPr>
    </w:p>
    <w:p w14:paraId="3C03C569">
      <w:pPr>
        <w:pStyle w:val="19"/>
        <w:rPr>
          <w:spacing w:val="0"/>
          <w:w w:val="100"/>
        </w:rPr>
      </w:pPr>
    </w:p>
    <w:p w14:paraId="3296FE67">
      <w:pPr>
        <w:pStyle w:val="19"/>
        <w:rPr>
          <w:spacing w:val="0"/>
          <w:w w:val="100"/>
        </w:rPr>
      </w:pPr>
    </w:p>
    <w:p w14:paraId="009A1ADF">
      <w:pPr>
        <w:pStyle w:val="19"/>
        <w:rPr>
          <w:spacing w:val="0"/>
          <w:w w:val="100"/>
        </w:rPr>
      </w:pPr>
    </w:p>
    <w:p w14:paraId="4A2B7EA1">
      <w:pPr>
        <w:pStyle w:val="19"/>
        <w:rPr>
          <w:spacing w:val="0"/>
          <w:w w:val="100"/>
        </w:rPr>
      </w:pPr>
    </w:p>
    <w:p w14:paraId="199D36EE">
      <w:pPr>
        <w:pStyle w:val="19"/>
        <w:rPr>
          <w:spacing w:val="0"/>
          <w:w w:val="100"/>
        </w:rPr>
      </w:pPr>
    </w:p>
    <w:p w14:paraId="0D96C078">
      <w:pPr>
        <w:pStyle w:val="19"/>
        <w:rPr>
          <w:spacing w:val="0"/>
          <w:w w:val="100"/>
        </w:rPr>
      </w:pPr>
    </w:p>
    <w:p w14:paraId="01480BE9">
      <w:pPr>
        <w:pStyle w:val="19"/>
        <w:rPr>
          <w:spacing w:val="0"/>
          <w:w w:val="100"/>
        </w:rPr>
      </w:pPr>
    </w:p>
    <w:p w14:paraId="3A16B5B6">
      <w:pPr>
        <w:pStyle w:val="4"/>
        <w:spacing w:line="560" w:lineRule="exact"/>
        <w:ind w:firstLine="0" w:firstLineChars="0"/>
        <w:jc w:val="center"/>
        <w:rPr>
          <w:rFonts w:hint="eastAsia" w:ascii="宋体" w:hAnsi="宋体" w:eastAsia="宋体"/>
          <w:spacing w:val="0"/>
          <w:w w:val="100"/>
        </w:rPr>
      </w:pPr>
      <w:bookmarkStart w:id="112" w:name="_Toc13694"/>
      <w:r>
        <w:rPr>
          <w:rFonts w:hint="eastAsia" w:ascii="宋体" w:hAnsi="宋体" w:eastAsia="宋体"/>
          <w:spacing w:val="0"/>
          <w:w w:val="100"/>
        </w:rPr>
        <w:t xml:space="preserve">二   </w:t>
      </w:r>
      <w:r>
        <w:rPr>
          <w:rFonts w:hint="eastAsia" w:ascii="宋体" w:hAnsi="宋体" w:eastAsia="宋体"/>
          <w:spacing w:val="0"/>
          <w:w w:val="100"/>
          <w:lang w:eastAsia="zh-CN"/>
        </w:rPr>
        <w:t>资信商务及技术文件</w:t>
      </w:r>
      <w:r>
        <w:rPr>
          <w:rFonts w:hint="eastAsia" w:ascii="宋体" w:hAnsi="宋体" w:eastAsia="宋体"/>
          <w:spacing w:val="0"/>
          <w:w w:val="100"/>
        </w:rPr>
        <w:t>格式</w:t>
      </w:r>
      <w:bookmarkEnd w:id="112"/>
    </w:p>
    <w:p w14:paraId="0320345E">
      <w:pPr>
        <w:spacing w:line="360" w:lineRule="auto"/>
        <w:jc w:val="center"/>
        <w:rPr>
          <w:rFonts w:ascii="宋体" w:hAnsi="宋体"/>
          <w:spacing w:val="0"/>
          <w:w w:val="100"/>
          <w:sz w:val="30"/>
        </w:rPr>
      </w:pPr>
    </w:p>
    <w:p w14:paraId="7E14E14B">
      <w:pPr>
        <w:spacing w:line="360" w:lineRule="auto"/>
        <w:jc w:val="center"/>
        <w:rPr>
          <w:rFonts w:ascii="宋体" w:hAnsi="宋体"/>
          <w:spacing w:val="0"/>
          <w:w w:val="100"/>
          <w:sz w:val="30"/>
        </w:rPr>
      </w:pPr>
    </w:p>
    <w:p w14:paraId="32004E9D">
      <w:pPr>
        <w:spacing w:line="360" w:lineRule="auto"/>
        <w:jc w:val="center"/>
        <w:rPr>
          <w:rFonts w:ascii="宋体" w:hAnsi="宋体"/>
          <w:spacing w:val="0"/>
          <w:w w:val="100"/>
          <w:sz w:val="30"/>
        </w:rPr>
      </w:pPr>
    </w:p>
    <w:p w14:paraId="4B4031F0">
      <w:pPr>
        <w:spacing w:line="360" w:lineRule="auto"/>
        <w:jc w:val="center"/>
        <w:rPr>
          <w:rFonts w:ascii="宋体" w:hAnsi="宋体"/>
          <w:spacing w:val="0"/>
          <w:w w:val="100"/>
          <w:sz w:val="30"/>
        </w:rPr>
      </w:pPr>
    </w:p>
    <w:p w14:paraId="65339C0D">
      <w:pPr>
        <w:spacing w:line="360" w:lineRule="auto"/>
        <w:jc w:val="center"/>
        <w:rPr>
          <w:rFonts w:ascii="宋体" w:hAnsi="宋体"/>
          <w:spacing w:val="0"/>
          <w:w w:val="100"/>
          <w:sz w:val="30"/>
        </w:rPr>
      </w:pPr>
    </w:p>
    <w:p w14:paraId="455DAACC">
      <w:pPr>
        <w:spacing w:line="360" w:lineRule="auto"/>
        <w:jc w:val="center"/>
        <w:rPr>
          <w:rFonts w:ascii="宋体" w:hAnsi="宋体"/>
          <w:spacing w:val="0"/>
          <w:w w:val="100"/>
          <w:sz w:val="30"/>
        </w:rPr>
      </w:pPr>
    </w:p>
    <w:p w14:paraId="06D31EA9">
      <w:pPr>
        <w:spacing w:line="360" w:lineRule="auto"/>
        <w:jc w:val="center"/>
        <w:rPr>
          <w:rFonts w:ascii="宋体" w:hAnsi="宋体"/>
          <w:spacing w:val="0"/>
          <w:w w:val="100"/>
          <w:sz w:val="30"/>
        </w:rPr>
      </w:pPr>
    </w:p>
    <w:p w14:paraId="5153EE15">
      <w:pPr>
        <w:spacing w:line="360" w:lineRule="auto"/>
        <w:jc w:val="center"/>
        <w:rPr>
          <w:rFonts w:ascii="宋体" w:hAnsi="宋体"/>
          <w:spacing w:val="0"/>
          <w:w w:val="100"/>
          <w:sz w:val="30"/>
        </w:rPr>
      </w:pPr>
    </w:p>
    <w:p w14:paraId="7C36B4F8">
      <w:pPr>
        <w:spacing w:line="360" w:lineRule="auto"/>
        <w:jc w:val="center"/>
        <w:rPr>
          <w:rFonts w:ascii="宋体" w:hAnsi="宋体"/>
          <w:spacing w:val="0"/>
          <w:w w:val="100"/>
          <w:sz w:val="30"/>
        </w:rPr>
      </w:pPr>
    </w:p>
    <w:p w14:paraId="5FE5C814">
      <w:pPr>
        <w:spacing w:line="360" w:lineRule="auto"/>
        <w:jc w:val="center"/>
        <w:rPr>
          <w:rFonts w:ascii="宋体" w:hAnsi="宋体"/>
          <w:spacing w:val="0"/>
          <w:w w:val="100"/>
          <w:sz w:val="30"/>
        </w:rPr>
      </w:pPr>
      <w:r>
        <w:rPr>
          <w:rFonts w:ascii="宋体" w:hAnsi="宋体"/>
          <w:spacing w:val="0"/>
          <w:w w:val="100"/>
          <w:sz w:val="30"/>
        </w:rPr>
        <w:br w:type="page"/>
      </w:r>
    </w:p>
    <w:p w14:paraId="51C8046E">
      <w:pPr>
        <w:spacing w:line="360" w:lineRule="auto"/>
        <w:jc w:val="center"/>
        <w:rPr>
          <w:rFonts w:ascii="宋体" w:hAnsi="宋体"/>
          <w:spacing w:val="0"/>
          <w:w w:val="100"/>
          <w:sz w:val="30"/>
        </w:rPr>
      </w:pPr>
    </w:p>
    <w:p w14:paraId="0AC0474E">
      <w:pPr>
        <w:spacing w:line="360" w:lineRule="auto"/>
        <w:jc w:val="center"/>
        <w:rPr>
          <w:rFonts w:ascii="宋体" w:hAnsi="宋体"/>
          <w:spacing w:val="0"/>
          <w:w w:val="100"/>
          <w:sz w:val="30"/>
        </w:rPr>
      </w:pPr>
    </w:p>
    <w:p w14:paraId="1B7A970C">
      <w:pPr>
        <w:spacing w:line="360" w:lineRule="auto"/>
        <w:jc w:val="center"/>
        <w:rPr>
          <w:rFonts w:ascii="宋体" w:hAnsi="宋体"/>
          <w:spacing w:val="0"/>
          <w:w w:val="100"/>
          <w:sz w:val="32"/>
        </w:rPr>
      </w:pPr>
      <w:r>
        <w:rPr>
          <w:rFonts w:hint="eastAsia" w:ascii="宋体" w:hAnsi="宋体"/>
          <w:spacing w:val="0"/>
          <w:w w:val="100"/>
          <w:sz w:val="36"/>
          <w:lang w:eastAsia="zh-CN"/>
        </w:rPr>
        <w:t>资信商务及技术文件</w:t>
      </w:r>
      <w:r>
        <w:rPr>
          <w:rFonts w:hint="eastAsia" w:ascii="宋体" w:hAnsi="宋体"/>
          <w:spacing w:val="0"/>
          <w:w w:val="100"/>
          <w:sz w:val="36"/>
        </w:rPr>
        <w:t>封面</w:t>
      </w:r>
    </w:p>
    <w:p w14:paraId="372D166C">
      <w:pPr>
        <w:pStyle w:val="5"/>
        <w:ind w:firstLine="1497" w:firstLineChars="416"/>
        <w:rPr>
          <w:rFonts w:ascii="宋体" w:hAnsi="宋体"/>
          <w:spacing w:val="0"/>
          <w:w w:val="100"/>
          <w:sz w:val="36"/>
          <w:szCs w:val="32"/>
        </w:rPr>
      </w:pPr>
    </w:p>
    <w:p w14:paraId="7D53F2CE">
      <w:pPr>
        <w:pStyle w:val="5"/>
        <w:ind w:firstLine="1497" w:firstLineChars="416"/>
        <w:rPr>
          <w:rFonts w:ascii="宋体" w:hAnsi="宋体"/>
          <w:spacing w:val="0"/>
          <w:w w:val="100"/>
          <w:sz w:val="36"/>
          <w:szCs w:val="32"/>
        </w:rPr>
      </w:pPr>
    </w:p>
    <w:p w14:paraId="7B354F54">
      <w:pPr>
        <w:pStyle w:val="5"/>
        <w:ind w:firstLine="1497" w:firstLineChars="416"/>
        <w:rPr>
          <w:rFonts w:ascii="宋体" w:hAnsi="宋体"/>
          <w:spacing w:val="0"/>
          <w:w w:val="100"/>
          <w:sz w:val="36"/>
          <w:szCs w:val="32"/>
        </w:rPr>
      </w:pPr>
      <w:r>
        <w:rPr>
          <w:rFonts w:ascii="宋体" w:hAnsi="宋体"/>
          <w:spacing w:val="0"/>
          <w:w w:val="100"/>
          <w:sz w:val="36"/>
          <w:szCs w:val="32"/>
        </w:rPr>
        <w:t>采购编号：</w:t>
      </w:r>
    </w:p>
    <w:p w14:paraId="7D8C10BE">
      <w:pPr>
        <w:pStyle w:val="5"/>
        <w:ind w:firstLine="1497" w:firstLineChars="416"/>
        <w:rPr>
          <w:rFonts w:ascii="宋体" w:hAnsi="宋体"/>
          <w:spacing w:val="0"/>
          <w:w w:val="100"/>
          <w:sz w:val="36"/>
          <w:szCs w:val="32"/>
        </w:rPr>
      </w:pPr>
    </w:p>
    <w:p w14:paraId="66EE9BF3">
      <w:pPr>
        <w:pStyle w:val="5"/>
        <w:ind w:firstLine="1497" w:firstLineChars="416"/>
        <w:rPr>
          <w:rFonts w:ascii="宋体" w:hAnsi="宋体"/>
          <w:spacing w:val="0"/>
          <w:w w:val="100"/>
          <w:sz w:val="36"/>
          <w:szCs w:val="32"/>
        </w:rPr>
      </w:pPr>
    </w:p>
    <w:p w14:paraId="2DB1546D">
      <w:pPr>
        <w:pStyle w:val="5"/>
        <w:ind w:firstLine="1497" w:firstLineChars="416"/>
        <w:rPr>
          <w:rFonts w:ascii="宋体" w:hAnsi="宋体"/>
          <w:spacing w:val="0"/>
          <w:w w:val="100"/>
          <w:sz w:val="36"/>
          <w:szCs w:val="32"/>
        </w:rPr>
      </w:pPr>
    </w:p>
    <w:p w14:paraId="67827F09">
      <w:pPr>
        <w:pStyle w:val="5"/>
        <w:ind w:firstLine="1497" w:firstLineChars="416"/>
        <w:rPr>
          <w:rFonts w:ascii="宋体" w:hAnsi="宋体"/>
          <w:spacing w:val="0"/>
          <w:w w:val="100"/>
          <w:sz w:val="36"/>
          <w:szCs w:val="32"/>
        </w:rPr>
      </w:pPr>
      <w:r>
        <w:rPr>
          <w:rFonts w:ascii="宋体" w:hAnsi="宋体"/>
          <w:spacing w:val="0"/>
          <w:w w:val="100"/>
          <w:sz w:val="36"/>
          <w:szCs w:val="32"/>
        </w:rPr>
        <w:t>项目名称</w:t>
      </w:r>
      <w:r>
        <w:rPr>
          <w:rFonts w:hint="eastAsia" w:ascii="宋体" w:hAnsi="宋体"/>
          <w:spacing w:val="0"/>
          <w:w w:val="100"/>
          <w:sz w:val="36"/>
          <w:szCs w:val="32"/>
        </w:rPr>
        <w:t xml:space="preserve">：                </w:t>
      </w:r>
    </w:p>
    <w:p w14:paraId="7D4FB8E8">
      <w:pPr>
        <w:pStyle w:val="5"/>
        <w:ind w:firstLine="1497" w:firstLineChars="416"/>
        <w:rPr>
          <w:rFonts w:ascii="宋体" w:hAnsi="宋体"/>
          <w:spacing w:val="0"/>
          <w:w w:val="100"/>
          <w:sz w:val="36"/>
          <w:szCs w:val="32"/>
        </w:rPr>
      </w:pPr>
    </w:p>
    <w:p w14:paraId="08DFD01E">
      <w:pPr>
        <w:pStyle w:val="5"/>
        <w:ind w:firstLine="1497" w:firstLineChars="416"/>
        <w:rPr>
          <w:rFonts w:ascii="宋体" w:hAnsi="宋体"/>
          <w:spacing w:val="0"/>
          <w:w w:val="100"/>
          <w:sz w:val="36"/>
          <w:szCs w:val="32"/>
        </w:rPr>
      </w:pPr>
    </w:p>
    <w:p w14:paraId="01BFBD71">
      <w:pPr>
        <w:pStyle w:val="5"/>
        <w:ind w:firstLine="1497" w:firstLineChars="416"/>
        <w:rPr>
          <w:rFonts w:ascii="宋体" w:hAnsi="宋体"/>
          <w:spacing w:val="0"/>
          <w:w w:val="100"/>
          <w:sz w:val="36"/>
          <w:szCs w:val="32"/>
        </w:rPr>
      </w:pPr>
    </w:p>
    <w:p w14:paraId="1464103B">
      <w:pPr>
        <w:pStyle w:val="5"/>
        <w:ind w:firstLine="1497" w:firstLineChars="416"/>
        <w:rPr>
          <w:rFonts w:hint="eastAsia" w:ascii="宋体" w:hAnsi="宋体" w:eastAsia="宋体"/>
          <w:spacing w:val="0"/>
          <w:w w:val="100"/>
          <w:sz w:val="36"/>
          <w:szCs w:val="32"/>
          <w:lang w:eastAsia="zh-CN"/>
        </w:rPr>
      </w:pPr>
      <w:r>
        <w:rPr>
          <w:rFonts w:ascii="宋体" w:hAnsi="宋体"/>
          <w:spacing w:val="0"/>
          <w:w w:val="100"/>
          <w:sz w:val="36"/>
          <w:szCs w:val="32"/>
        </w:rPr>
        <w:t>投标文件名称：</w:t>
      </w:r>
      <w:r>
        <w:rPr>
          <w:rFonts w:hint="eastAsia" w:ascii="宋体" w:hAnsi="宋体"/>
          <w:spacing w:val="0"/>
          <w:w w:val="100"/>
          <w:sz w:val="36"/>
          <w:szCs w:val="32"/>
          <w:lang w:eastAsia="zh-CN"/>
        </w:rPr>
        <w:t>资信商务及技术文件</w:t>
      </w:r>
    </w:p>
    <w:p w14:paraId="02E23585">
      <w:pPr>
        <w:pStyle w:val="5"/>
        <w:ind w:firstLine="1497" w:firstLineChars="416"/>
        <w:rPr>
          <w:rFonts w:ascii="宋体" w:hAnsi="宋体"/>
          <w:spacing w:val="0"/>
          <w:w w:val="100"/>
          <w:sz w:val="36"/>
          <w:szCs w:val="32"/>
        </w:rPr>
      </w:pPr>
    </w:p>
    <w:p w14:paraId="7FB59E0B">
      <w:pPr>
        <w:pStyle w:val="5"/>
        <w:ind w:firstLine="1497" w:firstLineChars="416"/>
        <w:rPr>
          <w:rFonts w:ascii="宋体" w:hAnsi="宋体"/>
          <w:spacing w:val="0"/>
          <w:w w:val="100"/>
          <w:sz w:val="36"/>
          <w:szCs w:val="32"/>
        </w:rPr>
      </w:pPr>
    </w:p>
    <w:p w14:paraId="1EC15CC7">
      <w:pPr>
        <w:pStyle w:val="5"/>
        <w:ind w:firstLine="1497" w:firstLineChars="416"/>
        <w:rPr>
          <w:rFonts w:ascii="宋体" w:hAnsi="宋体"/>
          <w:spacing w:val="0"/>
          <w:w w:val="100"/>
          <w:sz w:val="36"/>
          <w:szCs w:val="32"/>
        </w:rPr>
      </w:pPr>
    </w:p>
    <w:p w14:paraId="42CB374D">
      <w:pPr>
        <w:pStyle w:val="5"/>
        <w:ind w:firstLine="1497" w:firstLineChars="416"/>
        <w:rPr>
          <w:rFonts w:ascii="宋体" w:hAnsi="宋体"/>
          <w:spacing w:val="0"/>
          <w:w w:val="100"/>
          <w:sz w:val="36"/>
          <w:szCs w:val="32"/>
        </w:rPr>
      </w:pPr>
      <w:r>
        <w:rPr>
          <w:rFonts w:ascii="宋体" w:hAnsi="宋体"/>
          <w:spacing w:val="0"/>
          <w:w w:val="100"/>
          <w:sz w:val="36"/>
          <w:szCs w:val="32"/>
        </w:rPr>
        <w:t>投标人名称（</w:t>
      </w:r>
      <w:r>
        <w:rPr>
          <w:rFonts w:hint="eastAsia" w:ascii="宋体" w:hAnsi="宋体"/>
          <w:spacing w:val="0"/>
          <w:w w:val="100"/>
          <w:sz w:val="36"/>
          <w:szCs w:val="32"/>
        </w:rPr>
        <w:t>CA签章</w:t>
      </w:r>
      <w:r>
        <w:rPr>
          <w:rFonts w:ascii="宋体" w:hAnsi="宋体"/>
          <w:spacing w:val="0"/>
          <w:w w:val="100"/>
          <w:sz w:val="36"/>
          <w:szCs w:val="32"/>
        </w:rPr>
        <w:t>）：</w:t>
      </w:r>
    </w:p>
    <w:p w14:paraId="69544162">
      <w:pPr>
        <w:pStyle w:val="5"/>
        <w:ind w:firstLine="0"/>
        <w:rPr>
          <w:rFonts w:ascii="宋体" w:hAnsi="宋体"/>
          <w:spacing w:val="0"/>
          <w:w w:val="100"/>
          <w:sz w:val="36"/>
          <w:szCs w:val="32"/>
        </w:rPr>
      </w:pPr>
    </w:p>
    <w:p w14:paraId="31D70DED">
      <w:pPr>
        <w:pStyle w:val="5"/>
        <w:ind w:firstLine="1497" w:firstLineChars="416"/>
        <w:rPr>
          <w:rFonts w:ascii="宋体" w:hAnsi="宋体"/>
          <w:spacing w:val="0"/>
          <w:w w:val="100"/>
          <w:sz w:val="36"/>
          <w:szCs w:val="32"/>
        </w:rPr>
      </w:pPr>
    </w:p>
    <w:p w14:paraId="067634C1">
      <w:pPr>
        <w:pStyle w:val="5"/>
        <w:ind w:firstLine="1497" w:firstLineChars="416"/>
        <w:rPr>
          <w:rFonts w:ascii="宋体" w:hAnsi="宋体"/>
          <w:spacing w:val="0"/>
          <w:w w:val="100"/>
          <w:sz w:val="36"/>
          <w:szCs w:val="32"/>
        </w:rPr>
      </w:pPr>
      <w:r>
        <w:rPr>
          <w:rFonts w:ascii="宋体" w:hAnsi="宋体"/>
          <w:spacing w:val="0"/>
          <w:w w:val="100"/>
          <w:sz w:val="36"/>
          <w:szCs w:val="32"/>
        </w:rPr>
        <w:t>投标人地址：</w:t>
      </w:r>
    </w:p>
    <w:p w14:paraId="7AAF8098">
      <w:pPr>
        <w:pStyle w:val="5"/>
        <w:rPr>
          <w:spacing w:val="0"/>
          <w:w w:val="100"/>
        </w:rPr>
      </w:pPr>
    </w:p>
    <w:p w14:paraId="4C9164CA">
      <w:pPr>
        <w:spacing w:line="360" w:lineRule="auto"/>
        <w:jc w:val="center"/>
        <w:rPr>
          <w:rFonts w:ascii="宋体" w:hAnsi="宋体"/>
          <w:spacing w:val="0"/>
          <w:w w:val="100"/>
          <w:sz w:val="30"/>
        </w:rPr>
      </w:pPr>
    </w:p>
    <w:p w14:paraId="5353AB4A">
      <w:pPr>
        <w:spacing w:line="360" w:lineRule="auto"/>
        <w:jc w:val="center"/>
        <w:rPr>
          <w:rFonts w:ascii="宋体" w:hAnsi="宋体"/>
          <w:spacing w:val="0"/>
          <w:w w:val="100"/>
          <w:sz w:val="30"/>
        </w:rPr>
      </w:pPr>
    </w:p>
    <w:p w14:paraId="1DB51798">
      <w:pPr>
        <w:spacing w:line="360" w:lineRule="auto"/>
        <w:jc w:val="center"/>
        <w:rPr>
          <w:rFonts w:ascii="宋体" w:hAnsi="宋体"/>
          <w:b/>
          <w:spacing w:val="0"/>
          <w:w w:val="100"/>
          <w:sz w:val="30"/>
        </w:rPr>
      </w:pPr>
      <w:r>
        <w:rPr>
          <w:rFonts w:ascii="宋体" w:hAnsi="宋体"/>
          <w:spacing w:val="0"/>
          <w:w w:val="100"/>
          <w:sz w:val="30"/>
        </w:rPr>
        <w:br w:type="page"/>
      </w:r>
      <w:bookmarkEnd w:id="106"/>
      <w:bookmarkEnd w:id="107"/>
      <w:bookmarkEnd w:id="108"/>
      <w:bookmarkEnd w:id="109"/>
      <w:bookmarkStart w:id="113" w:name="_Toc173728539"/>
      <w:bookmarkStart w:id="114" w:name="_Toc105230662"/>
      <w:r>
        <w:rPr>
          <w:rFonts w:hint="eastAsia" w:ascii="宋体" w:hAnsi="宋体"/>
          <w:spacing w:val="0"/>
          <w:w w:val="100"/>
          <w:sz w:val="30"/>
        </w:rPr>
        <w:t>▲</w:t>
      </w:r>
      <w:r>
        <w:rPr>
          <w:rFonts w:hint="eastAsia" w:ascii="宋体" w:hAnsi="宋体"/>
          <w:b/>
          <w:spacing w:val="0"/>
          <w:w w:val="100"/>
          <w:sz w:val="30"/>
        </w:rPr>
        <w:t>1.</w:t>
      </w:r>
      <w:r>
        <w:rPr>
          <w:rFonts w:ascii="宋体" w:hAnsi="宋体"/>
          <w:b/>
          <w:spacing w:val="0"/>
          <w:w w:val="100"/>
          <w:sz w:val="30"/>
        </w:rPr>
        <w:t>投标声明书</w:t>
      </w:r>
    </w:p>
    <w:p w14:paraId="4B60666C">
      <w:pPr>
        <w:pStyle w:val="108"/>
        <w:spacing w:line="360" w:lineRule="auto"/>
        <w:rPr>
          <w:rFonts w:ascii="宋体" w:hAnsi="宋体"/>
          <w:spacing w:val="0"/>
          <w:w w:val="100"/>
          <w:kern w:val="0"/>
          <w:sz w:val="24"/>
          <w:szCs w:val="21"/>
          <w:u w:val="single"/>
        </w:rPr>
      </w:pPr>
      <w:r>
        <w:rPr>
          <w:rFonts w:hint="eastAsia" w:ascii="宋体" w:hAnsi="宋体"/>
          <w:spacing w:val="0"/>
          <w:w w:val="100"/>
          <w:kern w:val="0"/>
          <w:sz w:val="24"/>
          <w:szCs w:val="21"/>
          <w:u w:val="single"/>
          <w:lang w:eastAsia="zh-CN"/>
        </w:rPr>
        <w:t>浙江至诚工程咨询有限责任公司</w:t>
      </w:r>
      <w:r>
        <w:rPr>
          <w:rFonts w:hint="eastAsia" w:ascii="宋体" w:hAnsi="宋体"/>
          <w:spacing w:val="0"/>
          <w:w w:val="100"/>
          <w:kern w:val="0"/>
          <w:sz w:val="24"/>
          <w:szCs w:val="21"/>
          <w:u w:val="single"/>
        </w:rPr>
        <w:t>：</w:t>
      </w:r>
    </w:p>
    <w:p w14:paraId="6AB225BD">
      <w:pPr>
        <w:pStyle w:val="84"/>
        <w:spacing w:line="360" w:lineRule="auto"/>
        <w:ind w:firstLine="480" w:firstLineChars="200"/>
        <w:rPr>
          <w:rFonts w:hAnsi="宋体"/>
          <w:spacing w:val="0"/>
          <w:w w:val="100"/>
          <w:sz w:val="24"/>
          <w:szCs w:val="21"/>
        </w:rPr>
      </w:pPr>
      <w:r>
        <w:rPr>
          <w:rFonts w:hAnsi="宋体"/>
          <w:spacing w:val="0"/>
          <w:w w:val="100"/>
          <w:sz w:val="24"/>
          <w:szCs w:val="21"/>
          <w:u w:val="single"/>
        </w:rPr>
        <w:t xml:space="preserve">       </w:t>
      </w:r>
      <w:r>
        <w:rPr>
          <w:rFonts w:hint="eastAsia" w:hAnsi="宋体"/>
          <w:spacing w:val="0"/>
          <w:w w:val="100"/>
          <w:sz w:val="24"/>
          <w:szCs w:val="21"/>
          <w:u w:val="single"/>
        </w:rPr>
        <w:t xml:space="preserve"> (投标人全称</w:t>
      </w:r>
      <w:r>
        <w:rPr>
          <w:rFonts w:hint="eastAsia" w:hAnsi="宋体"/>
          <w:spacing w:val="0"/>
          <w:w w:val="100"/>
          <w:sz w:val="24"/>
          <w:szCs w:val="21"/>
        </w:rPr>
        <w:t>)系中华人民共和国合法企业，经营地址</w:t>
      </w:r>
      <w:r>
        <w:rPr>
          <w:rFonts w:hAnsi="宋体"/>
          <w:spacing w:val="0"/>
          <w:w w:val="100"/>
          <w:sz w:val="24"/>
          <w:szCs w:val="21"/>
          <w:u w:val="single"/>
        </w:rPr>
        <w:t xml:space="preserve">         </w:t>
      </w:r>
      <w:r>
        <w:rPr>
          <w:rFonts w:hint="eastAsia" w:hAnsi="宋体"/>
          <w:spacing w:val="0"/>
          <w:w w:val="100"/>
          <w:sz w:val="24"/>
          <w:szCs w:val="21"/>
        </w:rPr>
        <w:t>。</w:t>
      </w:r>
    </w:p>
    <w:p w14:paraId="00A984F2">
      <w:pPr>
        <w:pStyle w:val="84"/>
        <w:spacing w:line="360" w:lineRule="auto"/>
        <w:ind w:firstLine="480" w:firstLineChars="200"/>
        <w:rPr>
          <w:rFonts w:hAnsi="宋体"/>
          <w:spacing w:val="0"/>
          <w:w w:val="100"/>
          <w:sz w:val="24"/>
          <w:szCs w:val="21"/>
        </w:rPr>
      </w:pPr>
      <w:r>
        <w:rPr>
          <w:rFonts w:hint="eastAsia" w:hAnsi="宋体"/>
          <w:spacing w:val="0"/>
          <w:w w:val="100"/>
          <w:sz w:val="24"/>
          <w:szCs w:val="21"/>
        </w:rPr>
        <w:t>我</w:t>
      </w:r>
      <w:r>
        <w:rPr>
          <w:rFonts w:hint="eastAsia" w:hAnsi="宋体"/>
          <w:spacing w:val="0"/>
          <w:w w:val="100"/>
          <w:sz w:val="24"/>
          <w:szCs w:val="21"/>
          <w:u w:val="single"/>
        </w:rPr>
        <w:t xml:space="preserve">   </w:t>
      </w:r>
      <w:r>
        <w:rPr>
          <w:rFonts w:hAnsi="宋体"/>
          <w:spacing w:val="0"/>
          <w:w w:val="100"/>
          <w:sz w:val="24"/>
          <w:szCs w:val="21"/>
          <w:u w:val="single"/>
        </w:rPr>
        <w:t>(</w:t>
      </w:r>
      <w:r>
        <w:rPr>
          <w:rFonts w:hint="eastAsia" w:hAnsi="宋体"/>
          <w:spacing w:val="0"/>
          <w:w w:val="100"/>
          <w:sz w:val="24"/>
          <w:szCs w:val="21"/>
          <w:u w:val="single"/>
        </w:rPr>
        <w:t>法定代表人或负责人名字</w:t>
      </w:r>
      <w:r>
        <w:rPr>
          <w:rFonts w:hAnsi="宋体"/>
          <w:spacing w:val="0"/>
          <w:w w:val="100"/>
          <w:sz w:val="24"/>
          <w:szCs w:val="21"/>
          <w:u w:val="single"/>
        </w:rPr>
        <w:t>)</w:t>
      </w:r>
      <w:r>
        <w:rPr>
          <w:rFonts w:hint="eastAsia" w:hAnsi="宋体"/>
          <w:spacing w:val="0"/>
          <w:w w:val="100"/>
          <w:sz w:val="24"/>
          <w:szCs w:val="21"/>
          <w:u w:val="single"/>
        </w:rPr>
        <w:t xml:space="preserve">  </w:t>
      </w:r>
      <w:r>
        <w:rPr>
          <w:rFonts w:hint="eastAsia" w:hAnsi="宋体"/>
          <w:spacing w:val="0"/>
          <w:w w:val="100"/>
          <w:sz w:val="24"/>
          <w:szCs w:val="21"/>
        </w:rPr>
        <w:t>系</w:t>
      </w:r>
      <w:r>
        <w:rPr>
          <w:rFonts w:hint="eastAsia" w:hAnsi="宋体"/>
          <w:spacing w:val="0"/>
          <w:w w:val="100"/>
          <w:sz w:val="24"/>
          <w:szCs w:val="21"/>
          <w:u w:val="single"/>
        </w:rPr>
        <w:t xml:space="preserve">    </w:t>
      </w:r>
      <w:r>
        <w:rPr>
          <w:rFonts w:hAnsi="宋体"/>
          <w:spacing w:val="0"/>
          <w:w w:val="100"/>
          <w:sz w:val="24"/>
          <w:szCs w:val="21"/>
          <w:u w:val="single"/>
        </w:rPr>
        <w:t>(</w:t>
      </w:r>
      <w:r>
        <w:rPr>
          <w:rFonts w:hint="eastAsia" w:hAnsi="宋体"/>
          <w:spacing w:val="0"/>
          <w:w w:val="100"/>
          <w:sz w:val="24"/>
          <w:szCs w:val="21"/>
          <w:u w:val="single"/>
        </w:rPr>
        <w:t>投标人名称</w:t>
      </w:r>
      <w:r>
        <w:rPr>
          <w:rFonts w:hAnsi="宋体"/>
          <w:spacing w:val="0"/>
          <w:w w:val="100"/>
          <w:sz w:val="24"/>
          <w:szCs w:val="21"/>
          <w:u w:val="single"/>
        </w:rPr>
        <w:t>)</w:t>
      </w:r>
      <w:r>
        <w:rPr>
          <w:rFonts w:hint="eastAsia" w:hAnsi="宋体"/>
          <w:spacing w:val="0"/>
          <w:w w:val="100"/>
          <w:sz w:val="24"/>
          <w:szCs w:val="21"/>
          <w:u w:val="single"/>
        </w:rPr>
        <w:t xml:space="preserve">       </w:t>
      </w:r>
      <w:r>
        <w:rPr>
          <w:rFonts w:hint="eastAsia" w:hAnsi="宋体"/>
          <w:spacing w:val="0"/>
          <w:w w:val="100"/>
          <w:sz w:val="24"/>
          <w:szCs w:val="21"/>
        </w:rPr>
        <w:t>的负责人，我方愿意参加贵方组织的</w:t>
      </w:r>
      <w:r>
        <w:rPr>
          <w:rFonts w:hint="eastAsia" w:hAnsi="宋体"/>
          <w:spacing w:val="0"/>
          <w:w w:val="100"/>
          <w:sz w:val="24"/>
          <w:szCs w:val="21"/>
          <w:u w:val="single"/>
        </w:rPr>
        <w:t xml:space="preserve">    （</w:t>
      </w:r>
      <w:r>
        <w:rPr>
          <w:rFonts w:hAnsi="宋体"/>
          <w:spacing w:val="0"/>
          <w:w w:val="100"/>
          <w:sz w:val="24"/>
          <w:szCs w:val="21"/>
          <w:u w:val="single"/>
        </w:rPr>
        <w:t>项目名称</w:t>
      </w:r>
      <w:r>
        <w:rPr>
          <w:rFonts w:hint="eastAsia" w:hAnsi="宋体"/>
          <w:spacing w:val="0"/>
          <w:w w:val="100"/>
          <w:sz w:val="24"/>
          <w:szCs w:val="21"/>
          <w:u w:val="single"/>
        </w:rPr>
        <w:t>）   （采购编号：   ）</w:t>
      </w:r>
      <w:r>
        <w:rPr>
          <w:rFonts w:hint="eastAsia" w:hAnsi="宋体"/>
          <w:spacing w:val="0"/>
          <w:w w:val="100"/>
          <w:sz w:val="24"/>
          <w:szCs w:val="21"/>
        </w:rPr>
        <w:t>的投标。为便于贵方公正、择优地确定中标人以及投标产品和服务，我方就本次投标有关事项郑重承诺如下：</w:t>
      </w:r>
    </w:p>
    <w:p w14:paraId="08B425AA">
      <w:pPr>
        <w:pStyle w:val="84"/>
        <w:spacing w:line="360" w:lineRule="auto"/>
        <w:ind w:firstLine="480" w:firstLineChars="200"/>
        <w:rPr>
          <w:rFonts w:hAnsi="宋体"/>
          <w:spacing w:val="0"/>
          <w:w w:val="100"/>
          <w:sz w:val="24"/>
          <w:szCs w:val="21"/>
        </w:rPr>
      </w:pPr>
      <w:r>
        <w:rPr>
          <w:rFonts w:hint="eastAsia" w:hAnsi="宋体"/>
          <w:spacing w:val="0"/>
          <w:w w:val="100"/>
          <w:sz w:val="24"/>
          <w:szCs w:val="21"/>
        </w:rPr>
        <w:t>1.我方向贵方提交的所有投标文件、资料都是准确的和真实的。</w:t>
      </w:r>
    </w:p>
    <w:p w14:paraId="21ACEB83">
      <w:pPr>
        <w:pStyle w:val="84"/>
        <w:spacing w:line="360" w:lineRule="auto"/>
        <w:ind w:firstLine="480" w:firstLineChars="200"/>
        <w:rPr>
          <w:rFonts w:hAnsi="宋体"/>
          <w:spacing w:val="0"/>
          <w:w w:val="100"/>
          <w:sz w:val="24"/>
          <w:szCs w:val="21"/>
        </w:rPr>
      </w:pPr>
      <w:r>
        <w:rPr>
          <w:rFonts w:hint="eastAsia" w:hAnsi="宋体"/>
          <w:spacing w:val="0"/>
          <w:w w:val="100"/>
          <w:sz w:val="24"/>
          <w:szCs w:val="21"/>
        </w:rPr>
        <w:t>2.我方承诺已经具备《中华人民共和国政府采购法》、《中华人民共和国政府采购法实施条例》中规定的参加政府采购活动的投标人应当具备的条件，并真实提供相关材料。</w:t>
      </w:r>
    </w:p>
    <w:p w14:paraId="596BC95D">
      <w:pPr>
        <w:pStyle w:val="84"/>
        <w:spacing w:line="360" w:lineRule="auto"/>
        <w:ind w:firstLine="480" w:firstLineChars="200"/>
        <w:rPr>
          <w:rFonts w:hAnsi="宋体"/>
          <w:spacing w:val="0"/>
          <w:w w:val="100"/>
          <w:sz w:val="24"/>
          <w:szCs w:val="21"/>
        </w:rPr>
      </w:pPr>
      <w:r>
        <w:rPr>
          <w:rFonts w:hint="eastAsia" w:hAnsi="宋体"/>
          <w:spacing w:val="0"/>
          <w:w w:val="100"/>
          <w:sz w:val="24"/>
          <w:szCs w:val="21"/>
        </w:rPr>
        <w:t>3.提供投标人须知规定的全部投标文件，包括：</w:t>
      </w:r>
    </w:p>
    <w:p w14:paraId="6BFBF591">
      <w:pPr>
        <w:pStyle w:val="84"/>
        <w:spacing w:line="360" w:lineRule="auto"/>
        <w:ind w:firstLine="480" w:firstLineChars="200"/>
        <w:rPr>
          <w:rFonts w:hAnsi="宋体"/>
          <w:spacing w:val="0"/>
          <w:w w:val="100"/>
          <w:sz w:val="24"/>
          <w:szCs w:val="21"/>
        </w:rPr>
      </w:pPr>
      <w:r>
        <w:rPr>
          <w:rFonts w:hint="eastAsia" w:hAnsi="宋体"/>
          <w:spacing w:val="0"/>
          <w:w w:val="100"/>
          <w:sz w:val="24"/>
          <w:szCs w:val="21"/>
        </w:rPr>
        <w:t>（1）电子投标</w:t>
      </w:r>
      <w:r>
        <w:rPr>
          <w:rFonts w:hAnsi="宋体"/>
          <w:spacing w:val="0"/>
          <w:w w:val="100"/>
          <w:sz w:val="24"/>
          <w:szCs w:val="21"/>
        </w:rPr>
        <w:t>文件</w:t>
      </w:r>
      <w:r>
        <w:rPr>
          <w:rFonts w:hint="eastAsia" w:hAnsi="宋体"/>
          <w:spacing w:val="0"/>
          <w:w w:val="100"/>
          <w:sz w:val="24"/>
          <w:szCs w:val="21"/>
        </w:rPr>
        <w:t>；</w:t>
      </w:r>
    </w:p>
    <w:p w14:paraId="7323C9FF">
      <w:pPr>
        <w:pStyle w:val="84"/>
        <w:spacing w:line="360" w:lineRule="auto"/>
        <w:ind w:firstLine="480" w:firstLineChars="200"/>
        <w:rPr>
          <w:rFonts w:hAnsi="宋体"/>
          <w:spacing w:val="0"/>
          <w:w w:val="100"/>
          <w:sz w:val="24"/>
          <w:szCs w:val="21"/>
        </w:rPr>
      </w:pPr>
      <w:r>
        <w:rPr>
          <w:rFonts w:hint="eastAsia" w:hAnsi="宋体"/>
          <w:spacing w:val="0"/>
          <w:w w:val="100"/>
          <w:sz w:val="24"/>
          <w:szCs w:val="21"/>
        </w:rPr>
        <w:t>（2）备份投标文件（注：是否提交由投标人自行决定，如不提交，本条可删除）。</w:t>
      </w:r>
    </w:p>
    <w:p w14:paraId="6976F5F6">
      <w:pPr>
        <w:pStyle w:val="84"/>
        <w:spacing w:line="360" w:lineRule="auto"/>
        <w:ind w:firstLine="480" w:firstLineChars="200"/>
        <w:rPr>
          <w:rFonts w:hAnsi="宋体"/>
          <w:spacing w:val="0"/>
          <w:w w:val="100"/>
          <w:sz w:val="24"/>
          <w:szCs w:val="21"/>
        </w:rPr>
      </w:pPr>
      <w:r>
        <w:rPr>
          <w:rFonts w:hint="eastAsia" w:hAnsi="宋体"/>
          <w:spacing w:val="0"/>
          <w:w w:val="100"/>
          <w:sz w:val="24"/>
          <w:szCs w:val="21"/>
        </w:rPr>
        <w:t>4.如果我方中标，将派出</w:t>
      </w:r>
      <w:r>
        <w:rPr>
          <w:rFonts w:hint="eastAsia" w:hAnsi="宋体"/>
          <w:spacing w:val="0"/>
          <w:w w:val="100"/>
          <w:sz w:val="24"/>
          <w:szCs w:val="21"/>
          <w:u w:val="single"/>
        </w:rPr>
        <w:t xml:space="preserve">  （姓名及身份证号码）</w:t>
      </w:r>
      <w:r>
        <w:rPr>
          <w:rFonts w:hint="eastAsia" w:hAnsi="宋体"/>
          <w:spacing w:val="0"/>
          <w:w w:val="100"/>
          <w:sz w:val="24"/>
          <w:szCs w:val="21"/>
        </w:rPr>
        <w:t>，作为本项目与采购人联系的项目实施负责人，联系手机号码：</w:t>
      </w:r>
      <w:r>
        <w:rPr>
          <w:rFonts w:hAnsi="宋体"/>
          <w:spacing w:val="0"/>
          <w:w w:val="100"/>
          <w:sz w:val="24"/>
          <w:szCs w:val="21"/>
          <w:u w:val="single"/>
        </w:rPr>
        <w:t xml:space="preserve">             </w:t>
      </w:r>
      <w:r>
        <w:rPr>
          <w:rFonts w:hint="eastAsia" w:hAnsi="宋体"/>
          <w:spacing w:val="0"/>
          <w:w w:val="100"/>
          <w:sz w:val="24"/>
          <w:szCs w:val="21"/>
        </w:rPr>
        <w:t>。在项目实施过程中，并承诺项目实施负责人不更换，若确需要更换的，书面征得采购人同意后才准予更换。</w:t>
      </w:r>
    </w:p>
    <w:p w14:paraId="29C9A34D">
      <w:pPr>
        <w:pStyle w:val="84"/>
        <w:spacing w:line="440" w:lineRule="exact"/>
        <w:ind w:firstLine="480" w:firstLineChars="200"/>
        <w:rPr>
          <w:rFonts w:hAnsi="宋体"/>
          <w:spacing w:val="0"/>
          <w:w w:val="100"/>
          <w:sz w:val="24"/>
          <w:szCs w:val="21"/>
        </w:rPr>
      </w:pPr>
      <w:r>
        <w:rPr>
          <w:rFonts w:hint="eastAsia" w:hAnsi="宋体"/>
          <w:spacing w:val="0"/>
          <w:w w:val="100"/>
          <w:sz w:val="24"/>
          <w:szCs w:val="21"/>
        </w:rPr>
        <w:t>5.我方的投标有效期自</w:t>
      </w:r>
      <w:r>
        <w:rPr>
          <w:rFonts w:hint="eastAsia" w:hAnsi="宋体"/>
          <w:bCs/>
          <w:snapToGrid w:val="0"/>
          <w:spacing w:val="0"/>
          <w:w w:val="100"/>
          <w:kern w:val="2"/>
          <w:sz w:val="24"/>
          <w:szCs w:val="24"/>
        </w:rPr>
        <w:t>提交投标文件的截止之日起</w:t>
      </w:r>
      <w:r>
        <w:rPr>
          <w:rFonts w:hint="eastAsia" w:hAnsi="宋体"/>
          <w:spacing w:val="0"/>
          <w:w w:val="100"/>
          <w:sz w:val="24"/>
          <w:szCs w:val="21"/>
          <w:u w:val="single"/>
        </w:rPr>
        <w:t>90</w:t>
      </w:r>
      <w:r>
        <w:rPr>
          <w:rFonts w:hint="eastAsia" w:hAnsi="宋体"/>
          <w:spacing w:val="0"/>
          <w:w w:val="100"/>
          <w:sz w:val="24"/>
          <w:szCs w:val="21"/>
        </w:rPr>
        <w:t>天内有效。</w:t>
      </w:r>
    </w:p>
    <w:p w14:paraId="2059A3BC">
      <w:pPr>
        <w:pStyle w:val="84"/>
        <w:spacing w:line="440" w:lineRule="exact"/>
        <w:ind w:firstLine="480" w:firstLineChars="200"/>
        <w:rPr>
          <w:rFonts w:hAnsi="宋体"/>
          <w:spacing w:val="0"/>
          <w:w w:val="100"/>
          <w:sz w:val="24"/>
          <w:szCs w:val="21"/>
        </w:rPr>
      </w:pPr>
      <w:r>
        <w:rPr>
          <w:rFonts w:hint="eastAsia" w:hAnsi="宋体"/>
          <w:spacing w:val="0"/>
          <w:w w:val="100"/>
          <w:sz w:val="24"/>
          <w:szCs w:val="21"/>
        </w:rPr>
        <w:t>6.我方在投标之前已经与贵方进行了充分的沟通，完全理解并接受招标文件的各项规定和要求，对招标文件的合理性、合法性不再有异议。</w:t>
      </w:r>
    </w:p>
    <w:p w14:paraId="46E592D1">
      <w:pPr>
        <w:pStyle w:val="84"/>
        <w:spacing w:line="440" w:lineRule="exact"/>
        <w:ind w:firstLine="480" w:firstLineChars="200"/>
        <w:rPr>
          <w:rFonts w:hAnsi="宋体"/>
          <w:spacing w:val="0"/>
          <w:w w:val="100"/>
          <w:sz w:val="24"/>
          <w:szCs w:val="21"/>
        </w:rPr>
      </w:pPr>
      <w:r>
        <w:rPr>
          <w:rFonts w:hint="eastAsia" w:hAnsi="宋体"/>
          <w:spacing w:val="0"/>
          <w:w w:val="100"/>
          <w:sz w:val="24"/>
          <w:szCs w:val="21"/>
        </w:rPr>
        <w:t>我方愿意向贵方提供真实完整的任何与该项投标有关的数据、情况和技术资料。若贵方需要，我方愿意提供我方作出的一切承诺的证明材料。</w:t>
      </w:r>
    </w:p>
    <w:p w14:paraId="77EA1983">
      <w:pPr>
        <w:pStyle w:val="84"/>
        <w:spacing w:line="440" w:lineRule="exact"/>
        <w:ind w:firstLine="480" w:firstLineChars="200"/>
        <w:rPr>
          <w:rFonts w:hAnsi="宋体"/>
          <w:spacing w:val="0"/>
          <w:w w:val="100"/>
          <w:sz w:val="24"/>
          <w:szCs w:val="21"/>
        </w:rPr>
      </w:pPr>
      <w:r>
        <w:rPr>
          <w:rFonts w:hint="eastAsia" w:hAnsi="宋体"/>
          <w:spacing w:val="0"/>
          <w:w w:val="100"/>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657B3352">
      <w:pPr>
        <w:pStyle w:val="84"/>
        <w:spacing w:line="440" w:lineRule="exact"/>
        <w:ind w:firstLine="480" w:firstLineChars="200"/>
        <w:rPr>
          <w:rFonts w:hAnsi="宋体"/>
          <w:spacing w:val="0"/>
          <w:w w:val="100"/>
          <w:sz w:val="24"/>
          <w:szCs w:val="21"/>
        </w:rPr>
      </w:pPr>
      <w:r>
        <w:rPr>
          <w:rFonts w:hint="eastAsia" w:hAnsi="宋体"/>
          <w:spacing w:val="0"/>
          <w:w w:val="100"/>
          <w:sz w:val="24"/>
          <w:szCs w:val="21"/>
        </w:rPr>
        <w:t>8.我方不是采购人的附属机构，并未为本项目提供整体设计、规范编制或者项目管理、监理、监测等服务。</w:t>
      </w:r>
    </w:p>
    <w:p w14:paraId="62CF94AC">
      <w:pPr>
        <w:pStyle w:val="84"/>
        <w:spacing w:line="440" w:lineRule="exact"/>
        <w:ind w:firstLine="480" w:firstLineChars="200"/>
        <w:rPr>
          <w:rFonts w:hAnsi="宋体"/>
          <w:spacing w:val="0"/>
          <w:w w:val="100"/>
          <w:sz w:val="24"/>
          <w:szCs w:val="21"/>
        </w:rPr>
      </w:pPr>
      <w:r>
        <w:rPr>
          <w:rFonts w:hint="eastAsia" w:hAnsi="宋体"/>
          <w:spacing w:val="0"/>
          <w:w w:val="100"/>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519A0EB">
      <w:pPr>
        <w:pStyle w:val="84"/>
        <w:spacing w:line="440" w:lineRule="exact"/>
        <w:ind w:firstLine="240" w:firstLineChars="100"/>
        <w:rPr>
          <w:rFonts w:hAnsi="宋体"/>
          <w:spacing w:val="0"/>
          <w:w w:val="100"/>
          <w:sz w:val="24"/>
          <w:szCs w:val="21"/>
        </w:rPr>
      </w:pPr>
      <w:r>
        <w:rPr>
          <w:rFonts w:hint="eastAsia" w:hAnsi="宋体"/>
          <w:spacing w:val="0"/>
          <w:w w:val="100"/>
          <w:sz w:val="24"/>
          <w:szCs w:val="21"/>
        </w:rPr>
        <w:t>（1）提供虚假材料谋取中标、中标的；</w:t>
      </w:r>
    </w:p>
    <w:p w14:paraId="1DE21F17">
      <w:pPr>
        <w:pStyle w:val="84"/>
        <w:spacing w:line="440" w:lineRule="exact"/>
        <w:ind w:firstLine="240" w:firstLineChars="100"/>
        <w:rPr>
          <w:rFonts w:hAnsi="宋体"/>
          <w:spacing w:val="0"/>
          <w:w w:val="100"/>
          <w:sz w:val="24"/>
          <w:szCs w:val="21"/>
        </w:rPr>
      </w:pPr>
      <w:r>
        <w:rPr>
          <w:rFonts w:hint="eastAsia" w:hAnsi="宋体"/>
          <w:spacing w:val="0"/>
          <w:w w:val="100"/>
          <w:sz w:val="24"/>
          <w:szCs w:val="21"/>
        </w:rPr>
        <w:t>（2）采取不正当手段诋毁、排挤其他投标人的；</w:t>
      </w:r>
    </w:p>
    <w:p w14:paraId="108C2CF1">
      <w:pPr>
        <w:pStyle w:val="84"/>
        <w:spacing w:line="440" w:lineRule="exact"/>
        <w:ind w:firstLine="240" w:firstLineChars="100"/>
        <w:rPr>
          <w:rFonts w:hAnsi="宋体"/>
          <w:spacing w:val="0"/>
          <w:w w:val="100"/>
          <w:sz w:val="24"/>
          <w:szCs w:val="21"/>
        </w:rPr>
      </w:pPr>
      <w:r>
        <w:rPr>
          <w:rFonts w:hint="eastAsia" w:hAnsi="宋体"/>
          <w:spacing w:val="0"/>
          <w:w w:val="100"/>
          <w:sz w:val="24"/>
          <w:szCs w:val="21"/>
        </w:rPr>
        <w:t>（3）与采购人、其它投标人或者采购代理机构恶意串通的；</w:t>
      </w:r>
    </w:p>
    <w:p w14:paraId="403FF902">
      <w:pPr>
        <w:pStyle w:val="84"/>
        <w:spacing w:line="440" w:lineRule="exact"/>
        <w:ind w:firstLine="240" w:firstLineChars="100"/>
        <w:rPr>
          <w:rFonts w:hAnsi="宋体"/>
          <w:spacing w:val="0"/>
          <w:w w:val="100"/>
          <w:sz w:val="24"/>
          <w:szCs w:val="21"/>
        </w:rPr>
      </w:pPr>
      <w:r>
        <w:rPr>
          <w:rFonts w:hint="eastAsia" w:hAnsi="宋体"/>
          <w:spacing w:val="0"/>
          <w:w w:val="100"/>
          <w:sz w:val="24"/>
          <w:szCs w:val="21"/>
        </w:rPr>
        <w:t>（4）向采购人、采购代理机构行贿或者提供其他不正当利益的；</w:t>
      </w:r>
    </w:p>
    <w:p w14:paraId="2D1E2F66">
      <w:pPr>
        <w:pStyle w:val="84"/>
        <w:spacing w:line="440" w:lineRule="exact"/>
        <w:ind w:firstLine="240" w:firstLineChars="100"/>
        <w:rPr>
          <w:rFonts w:hAnsi="宋体"/>
          <w:spacing w:val="0"/>
          <w:w w:val="100"/>
          <w:sz w:val="24"/>
          <w:szCs w:val="21"/>
        </w:rPr>
      </w:pPr>
      <w:r>
        <w:rPr>
          <w:rFonts w:hint="eastAsia" w:hAnsi="宋体"/>
          <w:spacing w:val="0"/>
          <w:w w:val="100"/>
          <w:sz w:val="24"/>
          <w:szCs w:val="21"/>
        </w:rPr>
        <w:t>（5）在招标采购过程中与采购人进行协商谈判的；</w:t>
      </w:r>
    </w:p>
    <w:p w14:paraId="454C3F59">
      <w:pPr>
        <w:pStyle w:val="84"/>
        <w:spacing w:line="440" w:lineRule="exact"/>
        <w:ind w:firstLine="240" w:firstLineChars="100"/>
        <w:rPr>
          <w:rFonts w:hAnsi="宋体"/>
          <w:spacing w:val="0"/>
          <w:w w:val="100"/>
          <w:sz w:val="24"/>
          <w:szCs w:val="21"/>
        </w:rPr>
      </w:pPr>
      <w:r>
        <w:rPr>
          <w:rFonts w:hint="eastAsia" w:hAnsi="宋体"/>
          <w:spacing w:val="0"/>
          <w:w w:val="100"/>
          <w:sz w:val="24"/>
          <w:szCs w:val="21"/>
        </w:rPr>
        <w:t>（6）拒绝有关部门监督检查或提供虚假情况的。</w:t>
      </w:r>
    </w:p>
    <w:p w14:paraId="02C63FB1">
      <w:pPr>
        <w:pStyle w:val="84"/>
        <w:spacing w:line="440" w:lineRule="exact"/>
        <w:ind w:firstLine="480" w:firstLineChars="200"/>
        <w:rPr>
          <w:rFonts w:hAnsi="宋体"/>
          <w:spacing w:val="0"/>
          <w:w w:val="100"/>
          <w:sz w:val="24"/>
          <w:szCs w:val="21"/>
        </w:rPr>
      </w:pPr>
      <w:r>
        <w:rPr>
          <w:rFonts w:hint="eastAsia" w:hAnsi="宋体"/>
          <w:spacing w:val="0"/>
          <w:w w:val="100"/>
          <w:sz w:val="24"/>
          <w:szCs w:val="21"/>
        </w:rPr>
        <w:t>10.如中标，本投标文件至本项目合同履行完毕止均保持有效，我方将按招标文件及政府采购法律、法规的规定履行合同责任和义务。</w:t>
      </w:r>
    </w:p>
    <w:p w14:paraId="153883D0">
      <w:pPr>
        <w:pStyle w:val="84"/>
        <w:spacing w:line="440" w:lineRule="exact"/>
        <w:ind w:firstLine="480" w:firstLineChars="200"/>
        <w:rPr>
          <w:rFonts w:hAnsi="宋体"/>
          <w:spacing w:val="0"/>
          <w:w w:val="100"/>
          <w:sz w:val="24"/>
          <w:szCs w:val="21"/>
        </w:rPr>
      </w:pPr>
      <w:r>
        <w:rPr>
          <w:rFonts w:hint="eastAsia" w:hAnsi="宋体"/>
          <w:spacing w:val="0"/>
          <w:w w:val="100"/>
          <w:sz w:val="24"/>
          <w:szCs w:val="21"/>
        </w:rPr>
        <w:t>11.以上事项如有虚假或隐瞒，我方愿意承担一切不利后果，并不再寻求任何旨在减轻或免除法律责任。</w:t>
      </w:r>
    </w:p>
    <w:p w14:paraId="6D530134">
      <w:pPr>
        <w:pStyle w:val="84"/>
        <w:spacing w:line="440" w:lineRule="exact"/>
        <w:ind w:firstLine="480"/>
        <w:rPr>
          <w:rFonts w:hAnsi="宋体"/>
          <w:spacing w:val="0"/>
          <w:w w:val="100"/>
          <w:sz w:val="24"/>
          <w:szCs w:val="21"/>
        </w:rPr>
      </w:pPr>
      <w:r>
        <w:rPr>
          <w:rFonts w:hint="eastAsia" w:hAnsi="宋体"/>
          <w:spacing w:val="0"/>
          <w:w w:val="100"/>
          <w:sz w:val="24"/>
          <w:szCs w:val="21"/>
        </w:rPr>
        <w:t>与本次投标有关的一切正式往来信函请寄：</w:t>
      </w:r>
    </w:p>
    <w:p w14:paraId="3CA96DFF">
      <w:pPr>
        <w:pStyle w:val="84"/>
        <w:spacing w:line="440" w:lineRule="exact"/>
        <w:ind w:firstLine="480"/>
        <w:rPr>
          <w:rFonts w:hAnsi="宋体"/>
          <w:spacing w:val="0"/>
          <w:w w:val="100"/>
          <w:sz w:val="24"/>
          <w:szCs w:val="21"/>
        </w:rPr>
      </w:pPr>
      <w:r>
        <w:rPr>
          <w:rFonts w:hAnsi="宋体"/>
          <w:spacing w:val="0"/>
          <w:w w:val="100"/>
          <w:sz w:val="24"/>
          <w:szCs w:val="21"/>
        </w:rPr>
        <w:t>地址：</w:t>
      </w:r>
      <w:r>
        <w:rPr>
          <w:rFonts w:hAnsi="宋体"/>
          <w:spacing w:val="0"/>
          <w:w w:val="100"/>
          <w:sz w:val="24"/>
          <w:u w:val="single"/>
        </w:rPr>
        <w:t xml:space="preserve">      </w:t>
      </w:r>
      <w:r>
        <w:rPr>
          <w:rFonts w:hint="eastAsia" w:hAnsi="宋体"/>
          <w:spacing w:val="0"/>
          <w:w w:val="100"/>
          <w:sz w:val="24"/>
          <w:u w:val="single"/>
        </w:rPr>
        <w:t xml:space="preserve">  </w:t>
      </w:r>
      <w:r>
        <w:rPr>
          <w:rFonts w:hAnsi="宋体"/>
          <w:spacing w:val="0"/>
          <w:w w:val="100"/>
          <w:sz w:val="24"/>
          <w:u w:val="single"/>
        </w:rPr>
        <w:t xml:space="preserve">  </w:t>
      </w:r>
      <w:r>
        <w:rPr>
          <w:rFonts w:hint="eastAsia" w:hAnsi="宋体"/>
          <w:spacing w:val="0"/>
          <w:w w:val="100"/>
          <w:sz w:val="24"/>
          <w:u w:val="single"/>
        </w:rPr>
        <w:t xml:space="preserve"> </w:t>
      </w:r>
      <w:r>
        <w:rPr>
          <w:rFonts w:hAnsi="宋体"/>
          <w:spacing w:val="0"/>
          <w:w w:val="100"/>
          <w:sz w:val="24"/>
          <w:u w:val="single"/>
        </w:rPr>
        <w:t xml:space="preserve">  </w:t>
      </w:r>
      <w:r>
        <w:rPr>
          <w:rFonts w:hAnsi="宋体"/>
          <w:spacing w:val="0"/>
          <w:w w:val="100"/>
          <w:sz w:val="24"/>
          <w:szCs w:val="21"/>
        </w:rPr>
        <w:t xml:space="preserve">     邮编：</w:t>
      </w:r>
      <w:r>
        <w:rPr>
          <w:rFonts w:hAnsi="宋体"/>
          <w:spacing w:val="0"/>
          <w:w w:val="100"/>
          <w:sz w:val="24"/>
          <w:u w:val="single"/>
        </w:rPr>
        <w:t xml:space="preserve">        </w:t>
      </w:r>
      <w:r>
        <w:rPr>
          <w:rFonts w:hint="eastAsia" w:hAnsi="宋体"/>
          <w:spacing w:val="0"/>
          <w:w w:val="100"/>
          <w:sz w:val="24"/>
          <w:u w:val="single"/>
        </w:rPr>
        <w:t xml:space="preserve"> </w:t>
      </w:r>
      <w:r>
        <w:rPr>
          <w:rFonts w:hAnsi="宋体"/>
          <w:spacing w:val="0"/>
          <w:w w:val="100"/>
          <w:sz w:val="24"/>
          <w:u w:val="single"/>
        </w:rPr>
        <w:t xml:space="preserve">  </w:t>
      </w:r>
      <w:r>
        <w:rPr>
          <w:rFonts w:hAnsi="宋体"/>
          <w:spacing w:val="0"/>
          <w:w w:val="100"/>
          <w:sz w:val="24"/>
          <w:szCs w:val="21"/>
        </w:rPr>
        <w:t>　</w:t>
      </w:r>
    </w:p>
    <w:p w14:paraId="430AA9A4">
      <w:pPr>
        <w:pStyle w:val="28"/>
        <w:spacing w:line="440" w:lineRule="exact"/>
        <w:ind w:firstLine="480" w:firstLineChars="200"/>
        <w:rPr>
          <w:rFonts w:hAnsi="宋体"/>
          <w:spacing w:val="0"/>
          <w:w w:val="100"/>
          <w:sz w:val="24"/>
        </w:rPr>
      </w:pPr>
      <w:r>
        <w:rPr>
          <w:rFonts w:hAnsi="宋体"/>
          <w:spacing w:val="0"/>
          <w:w w:val="100"/>
          <w:sz w:val="24"/>
          <w:szCs w:val="21"/>
        </w:rPr>
        <w:t>电话：</w:t>
      </w:r>
      <w:r>
        <w:rPr>
          <w:rFonts w:hAnsi="宋体"/>
          <w:spacing w:val="0"/>
          <w:w w:val="100"/>
          <w:sz w:val="24"/>
          <w:u w:val="single"/>
        </w:rPr>
        <w:t xml:space="preserve">      </w:t>
      </w:r>
      <w:r>
        <w:rPr>
          <w:rFonts w:hint="eastAsia" w:hAnsi="宋体"/>
          <w:spacing w:val="0"/>
          <w:w w:val="100"/>
          <w:sz w:val="24"/>
          <w:u w:val="single"/>
        </w:rPr>
        <w:t xml:space="preserve">  </w:t>
      </w:r>
      <w:r>
        <w:rPr>
          <w:rFonts w:hAnsi="宋体"/>
          <w:spacing w:val="0"/>
          <w:w w:val="100"/>
          <w:sz w:val="24"/>
          <w:u w:val="single"/>
        </w:rPr>
        <w:t xml:space="preserve">  </w:t>
      </w:r>
      <w:r>
        <w:rPr>
          <w:rFonts w:hint="eastAsia" w:hAnsi="宋体"/>
          <w:spacing w:val="0"/>
          <w:w w:val="100"/>
          <w:sz w:val="24"/>
          <w:u w:val="single"/>
        </w:rPr>
        <w:t xml:space="preserve"> </w:t>
      </w:r>
      <w:r>
        <w:rPr>
          <w:rFonts w:hAnsi="宋体"/>
          <w:spacing w:val="0"/>
          <w:w w:val="100"/>
          <w:sz w:val="24"/>
          <w:u w:val="single"/>
        </w:rPr>
        <w:t xml:space="preserve">  </w:t>
      </w:r>
      <w:r>
        <w:rPr>
          <w:rFonts w:hAnsi="宋体"/>
          <w:spacing w:val="0"/>
          <w:w w:val="100"/>
          <w:sz w:val="24"/>
          <w:szCs w:val="21"/>
        </w:rPr>
        <w:t xml:space="preserve">     传真：</w:t>
      </w:r>
      <w:r>
        <w:rPr>
          <w:rFonts w:hAnsi="宋体"/>
          <w:spacing w:val="0"/>
          <w:w w:val="100"/>
          <w:sz w:val="24"/>
          <w:u w:val="single"/>
        </w:rPr>
        <w:t xml:space="preserve">        </w:t>
      </w:r>
      <w:r>
        <w:rPr>
          <w:rFonts w:hint="eastAsia" w:hAnsi="宋体"/>
          <w:spacing w:val="0"/>
          <w:w w:val="100"/>
          <w:sz w:val="24"/>
          <w:u w:val="single"/>
        </w:rPr>
        <w:t xml:space="preserve"> </w:t>
      </w:r>
      <w:r>
        <w:rPr>
          <w:rFonts w:hAnsi="宋体"/>
          <w:spacing w:val="0"/>
          <w:w w:val="100"/>
          <w:sz w:val="24"/>
          <w:u w:val="single"/>
        </w:rPr>
        <w:t xml:space="preserve">  </w:t>
      </w:r>
    </w:p>
    <w:p w14:paraId="692F18A3">
      <w:pPr>
        <w:pStyle w:val="91"/>
        <w:spacing w:line="520" w:lineRule="exact"/>
        <w:ind w:firstLine="4560" w:firstLineChars="1900"/>
        <w:rPr>
          <w:rFonts w:hAnsi="宋体"/>
          <w:spacing w:val="0"/>
          <w:w w:val="100"/>
          <w:sz w:val="24"/>
          <w:u w:val="single"/>
        </w:rPr>
      </w:pPr>
    </w:p>
    <w:p w14:paraId="54B9547C">
      <w:pPr>
        <w:pStyle w:val="91"/>
        <w:spacing w:line="520" w:lineRule="exact"/>
        <w:ind w:firstLine="4560" w:firstLineChars="1900"/>
        <w:rPr>
          <w:rFonts w:hAnsi="宋体"/>
          <w:spacing w:val="0"/>
          <w:w w:val="100"/>
          <w:sz w:val="24"/>
          <w:u w:val="single"/>
        </w:rPr>
      </w:pPr>
    </w:p>
    <w:p w14:paraId="0812A5BB">
      <w:pPr>
        <w:pStyle w:val="91"/>
        <w:spacing w:line="520" w:lineRule="exact"/>
        <w:ind w:firstLine="4560" w:firstLineChars="1900"/>
        <w:rPr>
          <w:rFonts w:hAnsi="宋体"/>
          <w:spacing w:val="0"/>
          <w:w w:val="100"/>
          <w:sz w:val="24"/>
          <w:u w:val="single"/>
        </w:rPr>
      </w:pPr>
    </w:p>
    <w:p w14:paraId="252A88AC">
      <w:pPr>
        <w:pStyle w:val="91"/>
        <w:spacing w:line="520" w:lineRule="exact"/>
        <w:ind w:firstLine="4560" w:firstLineChars="1900"/>
        <w:rPr>
          <w:rFonts w:hAnsi="宋体"/>
          <w:spacing w:val="0"/>
          <w:w w:val="100"/>
          <w:sz w:val="24"/>
          <w:u w:val="single"/>
        </w:rPr>
      </w:pPr>
    </w:p>
    <w:p w14:paraId="5C5369AE">
      <w:pPr>
        <w:pStyle w:val="91"/>
        <w:spacing w:line="520" w:lineRule="exact"/>
        <w:ind w:firstLine="4560" w:firstLineChars="1900"/>
        <w:rPr>
          <w:rFonts w:hAnsi="宋体"/>
          <w:spacing w:val="0"/>
          <w:w w:val="100"/>
          <w:sz w:val="24"/>
          <w:u w:val="single"/>
        </w:rPr>
      </w:pPr>
    </w:p>
    <w:p w14:paraId="7B121FBB">
      <w:pPr>
        <w:pStyle w:val="91"/>
        <w:spacing w:line="520" w:lineRule="exact"/>
        <w:ind w:firstLine="4560" w:firstLineChars="1900"/>
        <w:rPr>
          <w:rFonts w:hAnsi="宋体"/>
          <w:spacing w:val="0"/>
          <w:w w:val="100"/>
          <w:sz w:val="24"/>
          <w:u w:val="single"/>
        </w:rPr>
      </w:pPr>
    </w:p>
    <w:p w14:paraId="5D77D4B4">
      <w:pPr>
        <w:spacing w:line="360" w:lineRule="auto"/>
        <w:jc w:val="center"/>
        <w:rPr>
          <w:rFonts w:hAnsi="宋体"/>
          <w:b/>
          <w:spacing w:val="0"/>
          <w:w w:val="100"/>
          <w:sz w:val="30"/>
        </w:rPr>
      </w:pPr>
      <w:r>
        <w:rPr>
          <w:rFonts w:ascii="宋体" w:hAnsi="宋体"/>
          <w:b/>
          <w:spacing w:val="0"/>
          <w:w w:val="100"/>
          <w:sz w:val="30"/>
        </w:rPr>
        <w:br w:type="page"/>
      </w:r>
      <w:r>
        <w:rPr>
          <w:rFonts w:hint="eastAsia" w:ascii="宋体" w:hAnsi="宋体"/>
          <w:b/>
          <w:spacing w:val="0"/>
          <w:w w:val="100"/>
          <w:sz w:val="30"/>
          <w:szCs w:val="20"/>
        </w:rPr>
        <w:t>2.</w:t>
      </w:r>
      <w:r>
        <w:rPr>
          <w:rFonts w:hint="eastAsia" w:hAnsi="宋体"/>
          <w:b/>
          <w:spacing w:val="0"/>
          <w:w w:val="100"/>
          <w:sz w:val="30"/>
        </w:rPr>
        <w:t>代理服务费支付承诺书</w:t>
      </w:r>
    </w:p>
    <w:p w14:paraId="7581BC99">
      <w:pPr>
        <w:spacing w:line="360" w:lineRule="auto"/>
        <w:jc w:val="left"/>
        <w:rPr>
          <w:rFonts w:ascii="宋体" w:hAnsi="宋体"/>
          <w:spacing w:val="0"/>
          <w:w w:val="100"/>
          <w:sz w:val="28"/>
          <w:szCs w:val="28"/>
        </w:rPr>
      </w:pPr>
      <w:r>
        <w:rPr>
          <w:rFonts w:hint="eastAsia" w:ascii="宋体" w:hAnsi="宋体"/>
          <w:spacing w:val="0"/>
          <w:w w:val="100"/>
          <w:sz w:val="28"/>
          <w:szCs w:val="28"/>
          <w:lang w:eastAsia="zh-CN"/>
        </w:rPr>
        <w:t>浙江至诚工程咨询有限责任公司</w:t>
      </w:r>
      <w:r>
        <w:rPr>
          <w:rFonts w:hint="eastAsia" w:ascii="宋体" w:hAnsi="宋体"/>
          <w:spacing w:val="0"/>
          <w:w w:val="100"/>
          <w:sz w:val="28"/>
          <w:szCs w:val="28"/>
        </w:rPr>
        <w:t>：</w:t>
      </w:r>
    </w:p>
    <w:p w14:paraId="7E3ED19A">
      <w:pPr>
        <w:spacing w:line="360" w:lineRule="auto"/>
        <w:ind w:firstLine="560" w:firstLineChars="200"/>
        <w:jc w:val="left"/>
        <w:rPr>
          <w:rFonts w:hAnsi="宋体"/>
          <w:spacing w:val="0"/>
          <w:w w:val="100"/>
          <w:sz w:val="24"/>
        </w:rPr>
      </w:pPr>
      <w:r>
        <w:rPr>
          <w:rFonts w:ascii="宋体" w:hAnsi="宋体"/>
          <w:spacing w:val="0"/>
          <w:w w:val="100"/>
          <w:sz w:val="28"/>
          <w:szCs w:val="28"/>
        </w:rPr>
        <w:t>如确定我公司为该项目</w:t>
      </w:r>
      <w:r>
        <w:rPr>
          <w:rFonts w:hint="eastAsia" w:ascii="宋体" w:hAnsi="宋体"/>
          <w:spacing w:val="0"/>
          <w:w w:val="100"/>
          <w:sz w:val="28"/>
          <w:szCs w:val="28"/>
        </w:rPr>
        <w:t>中标（</w:t>
      </w:r>
      <w:r>
        <w:rPr>
          <w:rFonts w:ascii="宋体" w:hAnsi="宋体"/>
          <w:spacing w:val="0"/>
          <w:w w:val="100"/>
          <w:sz w:val="28"/>
          <w:szCs w:val="28"/>
        </w:rPr>
        <w:t>成交</w:t>
      </w:r>
      <w:r>
        <w:rPr>
          <w:rFonts w:hint="eastAsia" w:ascii="宋体" w:hAnsi="宋体"/>
          <w:spacing w:val="0"/>
          <w:w w:val="100"/>
          <w:sz w:val="28"/>
          <w:szCs w:val="28"/>
        </w:rPr>
        <w:t>）</w:t>
      </w:r>
      <w:r>
        <w:rPr>
          <w:rFonts w:ascii="宋体" w:hAnsi="宋体"/>
          <w:spacing w:val="0"/>
          <w:w w:val="100"/>
          <w:sz w:val="28"/>
          <w:szCs w:val="28"/>
        </w:rPr>
        <w:t>人，我公司承诺在</w:t>
      </w:r>
      <w:r>
        <w:rPr>
          <w:rFonts w:hint="eastAsia" w:ascii="宋体" w:hAnsi="宋体"/>
          <w:spacing w:val="0"/>
          <w:w w:val="100"/>
          <w:sz w:val="28"/>
          <w:szCs w:val="28"/>
        </w:rPr>
        <w:t>中标（</w:t>
      </w:r>
      <w:r>
        <w:rPr>
          <w:rFonts w:ascii="宋体" w:hAnsi="宋体"/>
          <w:spacing w:val="0"/>
          <w:w w:val="100"/>
          <w:sz w:val="28"/>
          <w:szCs w:val="28"/>
        </w:rPr>
        <w:t>成交</w:t>
      </w:r>
      <w:r>
        <w:rPr>
          <w:rFonts w:hint="eastAsia" w:ascii="宋体" w:hAnsi="宋体"/>
          <w:spacing w:val="0"/>
          <w:w w:val="100"/>
          <w:sz w:val="28"/>
          <w:szCs w:val="28"/>
        </w:rPr>
        <w:t>）公告</w:t>
      </w:r>
      <w:r>
        <w:rPr>
          <w:rFonts w:ascii="宋体" w:hAnsi="宋体"/>
          <w:spacing w:val="0"/>
          <w:w w:val="100"/>
          <w:sz w:val="28"/>
          <w:szCs w:val="28"/>
        </w:rPr>
        <w:t>发出之日起5个工作日之内向贵公司按</w:t>
      </w:r>
      <w:r>
        <w:rPr>
          <w:rFonts w:hint="eastAsia" w:ascii="宋体" w:hAnsi="宋体"/>
          <w:spacing w:val="0"/>
          <w:w w:val="100"/>
          <w:sz w:val="28"/>
          <w:szCs w:val="28"/>
        </w:rPr>
        <w:t>招标</w:t>
      </w:r>
      <w:r>
        <w:rPr>
          <w:rFonts w:ascii="宋体" w:hAnsi="宋体"/>
          <w:spacing w:val="0"/>
          <w:w w:val="100"/>
          <w:sz w:val="28"/>
          <w:szCs w:val="28"/>
        </w:rPr>
        <w:t>文件约定一次性支付代理服务费。逾期未支付的，贵公司有权就此事项向我公司提出赔偿，我公司</w:t>
      </w:r>
      <w:r>
        <w:rPr>
          <w:rFonts w:hint="eastAsia" w:ascii="宋体" w:hAnsi="宋体"/>
          <w:spacing w:val="0"/>
          <w:w w:val="100"/>
          <w:sz w:val="28"/>
          <w:szCs w:val="28"/>
        </w:rPr>
        <w:t>愿意</w:t>
      </w:r>
      <w:r>
        <w:rPr>
          <w:rFonts w:ascii="宋体" w:hAnsi="宋体"/>
          <w:spacing w:val="0"/>
          <w:w w:val="100"/>
          <w:sz w:val="28"/>
          <w:szCs w:val="28"/>
        </w:rPr>
        <w:t>承担由此产生的全部赔偿责任。</w:t>
      </w:r>
    </w:p>
    <w:p w14:paraId="6C069500">
      <w:pPr>
        <w:pStyle w:val="28"/>
        <w:spacing w:line="360" w:lineRule="auto"/>
        <w:ind w:right="480"/>
        <w:jc w:val="center"/>
        <w:rPr>
          <w:rFonts w:hAnsi="宋体"/>
          <w:spacing w:val="0"/>
          <w:w w:val="100"/>
          <w:sz w:val="24"/>
          <w:szCs w:val="24"/>
        </w:rPr>
      </w:pPr>
    </w:p>
    <w:p w14:paraId="31A8A067">
      <w:pPr>
        <w:pStyle w:val="28"/>
        <w:spacing w:line="360" w:lineRule="auto"/>
        <w:ind w:right="480"/>
        <w:jc w:val="center"/>
        <w:rPr>
          <w:rFonts w:hAnsi="宋体"/>
          <w:spacing w:val="0"/>
          <w:w w:val="100"/>
          <w:sz w:val="24"/>
          <w:szCs w:val="24"/>
        </w:rPr>
      </w:pPr>
    </w:p>
    <w:p w14:paraId="58F809A0">
      <w:pPr>
        <w:spacing w:line="360" w:lineRule="auto"/>
        <w:jc w:val="left"/>
        <w:rPr>
          <w:rFonts w:ascii="宋体" w:hAnsi="宋体"/>
          <w:b/>
          <w:spacing w:val="0"/>
          <w:w w:val="100"/>
          <w:sz w:val="28"/>
          <w:szCs w:val="28"/>
        </w:rPr>
      </w:pPr>
      <w:r>
        <w:rPr>
          <w:rFonts w:hint="eastAsia" w:ascii="宋体" w:hAnsi="宋体"/>
          <w:b/>
          <w:spacing w:val="0"/>
          <w:w w:val="100"/>
          <w:sz w:val="28"/>
          <w:szCs w:val="28"/>
        </w:rPr>
        <w:t>注：</w:t>
      </w:r>
    </w:p>
    <w:bookmarkEnd w:id="113"/>
    <w:bookmarkEnd w:id="114"/>
    <w:p w14:paraId="20E728E0">
      <w:pPr>
        <w:pStyle w:val="28"/>
        <w:spacing w:before="120" w:after="120" w:line="360" w:lineRule="auto"/>
        <w:ind w:firstLine="361" w:firstLineChars="150"/>
        <w:rPr>
          <w:rFonts w:hint="eastAsia" w:asciiTheme="majorEastAsia" w:hAnsiTheme="majorEastAsia" w:eastAsiaTheme="majorEastAsia" w:cstheme="majorEastAsia"/>
          <w:b/>
          <w:bCs/>
          <w:color w:val="auto"/>
          <w:spacing w:val="0"/>
          <w:w w:val="100"/>
          <w:sz w:val="24"/>
          <w:szCs w:val="24"/>
          <w:highlight w:val="none"/>
        </w:rPr>
      </w:pPr>
      <w:bookmarkStart w:id="115" w:name="_Toc208049590"/>
      <w:r>
        <w:rPr>
          <w:rFonts w:hint="eastAsia" w:asciiTheme="majorEastAsia" w:hAnsiTheme="majorEastAsia" w:eastAsiaTheme="majorEastAsia" w:cstheme="majorEastAsia"/>
          <w:b/>
          <w:bCs/>
          <w:color w:val="auto"/>
          <w:spacing w:val="0"/>
          <w:w w:val="100"/>
          <w:sz w:val="24"/>
          <w:szCs w:val="24"/>
          <w:highlight w:val="none"/>
        </w:rPr>
        <w:t>代理机构</w:t>
      </w:r>
      <w:r>
        <w:rPr>
          <w:rFonts w:hint="eastAsia" w:asciiTheme="majorEastAsia" w:hAnsiTheme="majorEastAsia" w:eastAsiaTheme="majorEastAsia" w:cstheme="majorEastAsia"/>
          <w:b/>
          <w:bCs/>
          <w:color w:val="auto"/>
          <w:spacing w:val="0"/>
          <w:w w:val="100"/>
          <w:sz w:val="24"/>
          <w:szCs w:val="24"/>
          <w:highlight w:val="none"/>
          <w:lang w:eastAsia="zh-CN"/>
        </w:rPr>
        <w:t>账</w:t>
      </w:r>
      <w:r>
        <w:rPr>
          <w:rFonts w:hint="eastAsia" w:asciiTheme="majorEastAsia" w:hAnsiTheme="majorEastAsia" w:eastAsiaTheme="majorEastAsia" w:cstheme="majorEastAsia"/>
          <w:b/>
          <w:bCs/>
          <w:color w:val="auto"/>
          <w:spacing w:val="0"/>
          <w:w w:val="100"/>
          <w:sz w:val="24"/>
          <w:szCs w:val="24"/>
          <w:highlight w:val="none"/>
        </w:rPr>
        <w:t>户信息：</w:t>
      </w:r>
    </w:p>
    <w:p w14:paraId="7D89C0C2">
      <w:pPr>
        <w:pStyle w:val="28"/>
        <w:spacing w:before="120" w:after="120" w:line="360" w:lineRule="auto"/>
        <w:ind w:firstLine="361" w:firstLineChars="150"/>
        <w:rPr>
          <w:rFonts w:hint="eastAsia" w:asciiTheme="majorEastAsia" w:hAnsiTheme="majorEastAsia" w:eastAsiaTheme="majorEastAsia" w:cstheme="majorEastAsia"/>
          <w:b/>
          <w:bCs/>
          <w:color w:val="auto"/>
          <w:spacing w:val="0"/>
          <w:w w:val="100"/>
          <w:sz w:val="24"/>
          <w:szCs w:val="24"/>
          <w:highlight w:val="none"/>
          <w:lang w:eastAsia="zh-CN"/>
        </w:rPr>
      </w:pPr>
      <w:r>
        <w:rPr>
          <w:rFonts w:hint="eastAsia" w:asciiTheme="majorEastAsia" w:hAnsiTheme="majorEastAsia" w:eastAsiaTheme="majorEastAsia" w:cstheme="majorEastAsia"/>
          <w:b/>
          <w:bCs/>
          <w:color w:val="auto"/>
          <w:spacing w:val="0"/>
          <w:w w:val="100"/>
          <w:sz w:val="24"/>
          <w:szCs w:val="24"/>
          <w:highlight w:val="none"/>
        </w:rPr>
        <w:t>账户名称：</w:t>
      </w:r>
      <w:r>
        <w:rPr>
          <w:rFonts w:hint="eastAsia" w:asciiTheme="majorEastAsia" w:hAnsiTheme="majorEastAsia" w:eastAsiaTheme="majorEastAsia" w:cstheme="majorEastAsia"/>
          <w:b/>
          <w:bCs/>
          <w:color w:val="auto"/>
          <w:spacing w:val="0"/>
          <w:w w:val="100"/>
          <w:sz w:val="24"/>
          <w:szCs w:val="24"/>
          <w:highlight w:val="none"/>
          <w:lang w:eastAsia="zh-CN"/>
        </w:rPr>
        <w:t>浙江至诚工程咨询有限责任公司丽水分公司</w:t>
      </w:r>
    </w:p>
    <w:p w14:paraId="5D7E10C9">
      <w:pPr>
        <w:pStyle w:val="28"/>
        <w:spacing w:before="120" w:after="120" w:line="360" w:lineRule="auto"/>
        <w:ind w:firstLine="361" w:firstLineChars="150"/>
        <w:rPr>
          <w:rFonts w:hint="eastAsia" w:asciiTheme="majorEastAsia" w:hAnsiTheme="majorEastAsia" w:eastAsiaTheme="majorEastAsia" w:cstheme="majorEastAsia"/>
          <w:b/>
          <w:bCs/>
          <w:color w:val="auto"/>
          <w:spacing w:val="0"/>
          <w:w w:val="100"/>
          <w:sz w:val="24"/>
          <w:szCs w:val="24"/>
          <w:highlight w:val="none"/>
        </w:rPr>
      </w:pPr>
      <w:r>
        <w:rPr>
          <w:rFonts w:hint="eastAsia" w:asciiTheme="majorEastAsia" w:hAnsiTheme="majorEastAsia" w:eastAsiaTheme="majorEastAsia" w:cstheme="majorEastAsia"/>
          <w:b/>
          <w:bCs/>
          <w:color w:val="auto"/>
          <w:spacing w:val="0"/>
          <w:w w:val="100"/>
          <w:sz w:val="24"/>
          <w:szCs w:val="24"/>
          <w:highlight w:val="none"/>
        </w:rPr>
        <w:t>开户行：</w:t>
      </w:r>
      <w:r>
        <w:rPr>
          <w:rFonts w:hint="eastAsia" w:asciiTheme="majorEastAsia" w:hAnsiTheme="majorEastAsia" w:eastAsiaTheme="majorEastAsia" w:cstheme="majorEastAsia"/>
          <w:b/>
          <w:bCs/>
          <w:color w:val="auto"/>
          <w:spacing w:val="0"/>
          <w:w w:val="100"/>
          <w:sz w:val="24"/>
          <w:szCs w:val="24"/>
          <w:highlight w:val="none"/>
          <w:lang w:val="zh-CN"/>
        </w:rPr>
        <w:t>浙江丽水莲都农村商业银行股份有限公司营业部</w:t>
      </w:r>
    </w:p>
    <w:p w14:paraId="4D2932E6">
      <w:pPr>
        <w:pStyle w:val="28"/>
        <w:spacing w:before="120" w:after="120" w:line="360" w:lineRule="auto"/>
        <w:ind w:firstLine="361" w:firstLineChars="150"/>
        <w:rPr>
          <w:rFonts w:hint="eastAsia" w:asciiTheme="majorEastAsia" w:hAnsiTheme="majorEastAsia" w:eastAsiaTheme="majorEastAsia" w:cstheme="majorEastAsia"/>
          <w:b/>
          <w:bCs/>
          <w:color w:val="auto"/>
          <w:spacing w:val="0"/>
          <w:w w:val="100"/>
          <w:sz w:val="24"/>
          <w:szCs w:val="24"/>
          <w:highlight w:val="none"/>
        </w:rPr>
      </w:pPr>
      <w:r>
        <w:rPr>
          <w:rFonts w:hint="eastAsia" w:asciiTheme="majorEastAsia" w:hAnsiTheme="majorEastAsia" w:eastAsiaTheme="majorEastAsia" w:cstheme="majorEastAsia"/>
          <w:b/>
          <w:bCs/>
          <w:color w:val="auto"/>
          <w:spacing w:val="0"/>
          <w:w w:val="100"/>
          <w:sz w:val="24"/>
          <w:szCs w:val="24"/>
          <w:highlight w:val="none"/>
        </w:rPr>
        <w:t>账号：2010</w:t>
      </w:r>
      <w:r>
        <w:rPr>
          <w:rFonts w:hint="eastAsia" w:asciiTheme="majorEastAsia" w:hAnsiTheme="majorEastAsia" w:eastAsiaTheme="majorEastAsia" w:cstheme="majorEastAsia"/>
          <w:b/>
          <w:bCs/>
          <w:color w:val="auto"/>
          <w:spacing w:val="0"/>
          <w:w w:val="100"/>
          <w:sz w:val="24"/>
          <w:szCs w:val="24"/>
          <w:highlight w:val="none"/>
          <w:lang w:val="en-US" w:eastAsia="zh-CN"/>
        </w:rPr>
        <w:t xml:space="preserve"> </w:t>
      </w:r>
      <w:r>
        <w:rPr>
          <w:rFonts w:hint="eastAsia" w:asciiTheme="majorEastAsia" w:hAnsiTheme="majorEastAsia" w:eastAsiaTheme="majorEastAsia" w:cstheme="majorEastAsia"/>
          <w:b/>
          <w:bCs/>
          <w:color w:val="auto"/>
          <w:spacing w:val="0"/>
          <w:w w:val="100"/>
          <w:sz w:val="24"/>
          <w:szCs w:val="24"/>
          <w:highlight w:val="none"/>
        </w:rPr>
        <w:t>0031</w:t>
      </w:r>
      <w:r>
        <w:rPr>
          <w:rFonts w:hint="eastAsia" w:asciiTheme="majorEastAsia" w:hAnsiTheme="majorEastAsia" w:eastAsiaTheme="majorEastAsia" w:cstheme="majorEastAsia"/>
          <w:b/>
          <w:bCs/>
          <w:color w:val="auto"/>
          <w:spacing w:val="0"/>
          <w:w w:val="100"/>
          <w:sz w:val="24"/>
          <w:szCs w:val="24"/>
          <w:highlight w:val="none"/>
          <w:lang w:val="en-US" w:eastAsia="zh-CN"/>
        </w:rPr>
        <w:t xml:space="preserve"> </w:t>
      </w:r>
      <w:r>
        <w:rPr>
          <w:rFonts w:hint="eastAsia" w:asciiTheme="majorEastAsia" w:hAnsiTheme="majorEastAsia" w:eastAsiaTheme="majorEastAsia" w:cstheme="majorEastAsia"/>
          <w:b/>
          <w:bCs/>
          <w:color w:val="auto"/>
          <w:spacing w:val="0"/>
          <w:w w:val="100"/>
          <w:sz w:val="24"/>
          <w:szCs w:val="24"/>
          <w:highlight w:val="none"/>
        </w:rPr>
        <w:t>2911</w:t>
      </w:r>
      <w:r>
        <w:rPr>
          <w:rFonts w:hint="eastAsia" w:asciiTheme="majorEastAsia" w:hAnsiTheme="majorEastAsia" w:eastAsiaTheme="majorEastAsia" w:cstheme="majorEastAsia"/>
          <w:b/>
          <w:bCs/>
          <w:color w:val="auto"/>
          <w:spacing w:val="0"/>
          <w:w w:val="100"/>
          <w:sz w:val="24"/>
          <w:szCs w:val="24"/>
          <w:highlight w:val="none"/>
          <w:lang w:val="en-US" w:eastAsia="zh-CN"/>
        </w:rPr>
        <w:t xml:space="preserve"> </w:t>
      </w:r>
      <w:r>
        <w:rPr>
          <w:rFonts w:hint="eastAsia" w:asciiTheme="majorEastAsia" w:hAnsiTheme="majorEastAsia" w:eastAsiaTheme="majorEastAsia" w:cstheme="majorEastAsia"/>
          <w:b/>
          <w:bCs/>
          <w:color w:val="auto"/>
          <w:spacing w:val="0"/>
          <w:w w:val="100"/>
          <w:sz w:val="24"/>
          <w:szCs w:val="24"/>
          <w:highlight w:val="none"/>
        </w:rPr>
        <w:t>580</w:t>
      </w:r>
    </w:p>
    <w:p w14:paraId="6A889D81">
      <w:pPr>
        <w:jc w:val="center"/>
        <w:rPr>
          <w:rFonts w:ascii="宋体" w:hAnsi="宋体"/>
          <w:spacing w:val="0"/>
          <w:w w:val="100"/>
          <w:sz w:val="32"/>
        </w:rPr>
      </w:pPr>
    </w:p>
    <w:p w14:paraId="6A17F04A">
      <w:pPr>
        <w:pStyle w:val="19"/>
        <w:rPr>
          <w:spacing w:val="0"/>
          <w:w w:val="100"/>
        </w:rPr>
      </w:pPr>
    </w:p>
    <w:p w14:paraId="26905CE2">
      <w:pPr>
        <w:pStyle w:val="19"/>
        <w:rPr>
          <w:spacing w:val="0"/>
          <w:w w:val="100"/>
        </w:rPr>
      </w:pPr>
    </w:p>
    <w:p w14:paraId="5AD31172">
      <w:pPr>
        <w:pStyle w:val="19"/>
        <w:rPr>
          <w:spacing w:val="0"/>
          <w:w w:val="100"/>
        </w:rPr>
      </w:pPr>
    </w:p>
    <w:p w14:paraId="078EFE84">
      <w:pPr>
        <w:pStyle w:val="19"/>
        <w:rPr>
          <w:spacing w:val="0"/>
          <w:w w:val="100"/>
        </w:rPr>
      </w:pPr>
    </w:p>
    <w:p w14:paraId="4E974DB1">
      <w:pPr>
        <w:pStyle w:val="19"/>
        <w:rPr>
          <w:spacing w:val="0"/>
          <w:w w:val="100"/>
        </w:rPr>
      </w:pPr>
    </w:p>
    <w:p w14:paraId="66DFA129">
      <w:pPr>
        <w:pStyle w:val="19"/>
        <w:rPr>
          <w:spacing w:val="0"/>
          <w:w w:val="100"/>
        </w:rPr>
      </w:pPr>
    </w:p>
    <w:p w14:paraId="1C01A1DC">
      <w:pPr>
        <w:pStyle w:val="19"/>
        <w:rPr>
          <w:spacing w:val="0"/>
          <w:w w:val="100"/>
        </w:rPr>
      </w:pPr>
    </w:p>
    <w:p w14:paraId="27911860">
      <w:pPr>
        <w:pStyle w:val="19"/>
        <w:rPr>
          <w:spacing w:val="0"/>
          <w:w w:val="100"/>
        </w:rPr>
      </w:pPr>
    </w:p>
    <w:p w14:paraId="6B7288E2">
      <w:pPr>
        <w:pStyle w:val="19"/>
        <w:rPr>
          <w:spacing w:val="0"/>
          <w:w w:val="100"/>
        </w:rPr>
      </w:pPr>
    </w:p>
    <w:p w14:paraId="6A6E634B">
      <w:pPr>
        <w:pStyle w:val="19"/>
        <w:rPr>
          <w:spacing w:val="0"/>
          <w:w w:val="100"/>
        </w:rPr>
      </w:pPr>
    </w:p>
    <w:p w14:paraId="4479C6B9">
      <w:pPr>
        <w:tabs>
          <w:tab w:val="left" w:pos="2355"/>
          <w:tab w:val="center" w:pos="4513"/>
        </w:tabs>
        <w:spacing w:line="360" w:lineRule="auto"/>
        <w:jc w:val="center"/>
        <w:rPr>
          <w:rFonts w:ascii="宋体" w:hAnsi="宋体"/>
          <w:spacing w:val="0"/>
          <w:w w:val="100"/>
          <w:sz w:val="32"/>
          <w:szCs w:val="32"/>
        </w:rPr>
      </w:pPr>
      <w:bookmarkStart w:id="116" w:name="_Toc493956067"/>
      <w:bookmarkStart w:id="117" w:name="_Toc512353982"/>
      <w:r>
        <w:rPr>
          <w:rFonts w:hint="eastAsia" w:hAnsi="宋体"/>
          <w:b/>
          <w:spacing w:val="0"/>
          <w:w w:val="100"/>
          <w:sz w:val="32"/>
          <w:szCs w:val="32"/>
          <w:lang w:val="en-US" w:eastAsia="zh-CN"/>
        </w:rPr>
        <w:t>3、投标人类似</w:t>
      </w:r>
      <w:r>
        <w:rPr>
          <w:rFonts w:hint="eastAsia" w:hAnsi="宋体"/>
          <w:b/>
          <w:spacing w:val="0"/>
          <w:w w:val="100"/>
          <w:sz w:val="32"/>
        </w:rPr>
        <w:t>业绩</w:t>
      </w:r>
    </w:p>
    <w:bookmarkEnd w:id="116"/>
    <w:bookmarkEnd w:id="117"/>
    <w:p w14:paraId="30C9E59D">
      <w:pPr>
        <w:tabs>
          <w:tab w:val="left" w:pos="2355"/>
          <w:tab w:val="center" w:pos="4513"/>
        </w:tabs>
        <w:spacing w:line="360" w:lineRule="auto"/>
        <w:jc w:val="center"/>
        <w:rPr>
          <w:rFonts w:hint="eastAsia" w:ascii="宋体" w:hAnsi="宋体"/>
          <w:b/>
          <w:spacing w:val="0"/>
          <w:w w:val="100"/>
          <w:sz w:val="32"/>
          <w:szCs w:val="32"/>
          <w:lang w:val="en-US" w:eastAsia="zh-CN"/>
        </w:rPr>
      </w:pPr>
    </w:p>
    <w:p w14:paraId="0C1581AA">
      <w:pPr>
        <w:tabs>
          <w:tab w:val="left" w:pos="2355"/>
          <w:tab w:val="center" w:pos="4513"/>
        </w:tabs>
        <w:spacing w:line="360" w:lineRule="auto"/>
        <w:jc w:val="center"/>
        <w:rPr>
          <w:rFonts w:hint="eastAsia" w:ascii="宋体" w:hAnsi="宋体"/>
          <w:b/>
          <w:spacing w:val="0"/>
          <w:w w:val="100"/>
          <w:sz w:val="32"/>
          <w:szCs w:val="32"/>
          <w:lang w:val="en-US" w:eastAsia="zh-CN"/>
        </w:rPr>
      </w:pPr>
    </w:p>
    <w:p w14:paraId="4C45F299">
      <w:pPr>
        <w:tabs>
          <w:tab w:val="left" w:pos="2355"/>
          <w:tab w:val="center" w:pos="4513"/>
        </w:tabs>
        <w:spacing w:line="360" w:lineRule="auto"/>
        <w:jc w:val="center"/>
        <w:rPr>
          <w:rFonts w:hint="eastAsia" w:ascii="宋体" w:hAnsi="宋体"/>
          <w:b/>
          <w:spacing w:val="0"/>
          <w:w w:val="100"/>
          <w:sz w:val="32"/>
          <w:szCs w:val="32"/>
          <w:lang w:val="en-US" w:eastAsia="zh-CN"/>
        </w:rPr>
      </w:pPr>
    </w:p>
    <w:p w14:paraId="76CF6FC8">
      <w:pPr>
        <w:tabs>
          <w:tab w:val="left" w:pos="2355"/>
          <w:tab w:val="center" w:pos="4513"/>
        </w:tabs>
        <w:spacing w:line="360" w:lineRule="auto"/>
        <w:jc w:val="center"/>
        <w:rPr>
          <w:rFonts w:hint="eastAsia" w:ascii="宋体" w:hAnsi="宋体"/>
          <w:b/>
          <w:spacing w:val="0"/>
          <w:w w:val="100"/>
          <w:sz w:val="32"/>
          <w:szCs w:val="32"/>
        </w:rPr>
      </w:pPr>
      <w:r>
        <w:rPr>
          <w:rFonts w:hint="eastAsia" w:ascii="宋体" w:hAnsi="宋体"/>
          <w:b/>
          <w:spacing w:val="0"/>
          <w:w w:val="100"/>
          <w:sz w:val="32"/>
          <w:szCs w:val="32"/>
          <w:lang w:val="en-US" w:eastAsia="zh-CN"/>
        </w:rPr>
        <w:t>4</w:t>
      </w:r>
      <w:r>
        <w:rPr>
          <w:rFonts w:hint="eastAsia" w:ascii="宋体" w:hAnsi="宋体"/>
          <w:b/>
          <w:spacing w:val="0"/>
          <w:w w:val="100"/>
          <w:sz w:val="32"/>
          <w:szCs w:val="32"/>
        </w:rPr>
        <w:t>、服务方案</w:t>
      </w:r>
    </w:p>
    <w:p w14:paraId="75100D54">
      <w:pPr>
        <w:pStyle w:val="640"/>
        <w:spacing w:before="120" w:after="120" w:line="360" w:lineRule="auto"/>
        <w:rPr>
          <w:rFonts w:hint="eastAsia" w:ascii="宋体" w:hAnsi="宋体"/>
          <w:spacing w:val="0"/>
          <w:w w:val="100"/>
          <w:sz w:val="24"/>
        </w:rPr>
      </w:pPr>
    </w:p>
    <w:p w14:paraId="090B4E1B">
      <w:pPr>
        <w:pStyle w:val="640"/>
        <w:spacing w:before="120" w:after="120" w:line="360" w:lineRule="auto"/>
        <w:rPr>
          <w:rFonts w:hint="eastAsia" w:ascii="宋体" w:hAnsi="宋体"/>
          <w:spacing w:val="0"/>
          <w:w w:val="100"/>
          <w:sz w:val="24"/>
        </w:rPr>
      </w:pPr>
    </w:p>
    <w:p w14:paraId="7C65339C">
      <w:pPr>
        <w:pStyle w:val="640"/>
        <w:spacing w:before="120" w:after="120" w:line="360" w:lineRule="auto"/>
        <w:rPr>
          <w:rFonts w:hint="eastAsia" w:ascii="宋体" w:hAnsi="宋体"/>
          <w:spacing w:val="0"/>
          <w:w w:val="100"/>
          <w:sz w:val="24"/>
        </w:rPr>
      </w:pPr>
    </w:p>
    <w:p w14:paraId="49777F46">
      <w:pPr>
        <w:tabs>
          <w:tab w:val="left" w:pos="2355"/>
          <w:tab w:val="center" w:pos="4513"/>
        </w:tabs>
        <w:spacing w:line="360" w:lineRule="auto"/>
        <w:jc w:val="center"/>
        <w:rPr>
          <w:rFonts w:hint="eastAsia" w:ascii="宋体" w:hAnsi="宋体"/>
          <w:b/>
          <w:spacing w:val="0"/>
          <w:w w:val="100"/>
          <w:sz w:val="32"/>
          <w:szCs w:val="32"/>
        </w:rPr>
      </w:pPr>
      <w:r>
        <w:rPr>
          <w:rFonts w:hint="eastAsia" w:ascii="宋体" w:hAnsi="宋体"/>
          <w:b/>
          <w:spacing w:val="0"/>
          <w:w w:val="100"/>
          <w:sz w:val="32"/>
          <w:szCs w:val="32"/>
          <w:lang w:val="en-US" w:eastAsia="zh-CN"/>
        </w:rPr>
        <w:t>5</w:t>
      </w:r>
      <w:r>
        <w:rPr>
          <w:rFonts w:hint="eastAsia" w:ascii="宋体" w:hAnsi="宋体"/>
          <w:b/>
          <w:spacing w:val="0"/>
          <w:w w:val="100"/>
          <w:sz w:val="32"/>
          <w:szCs w:val="32"/>
        </w:rPr>
        <w:t>、管理制度</w:t>
      </w:r>
    </w:p>
    <w:p w14:paraId="35AC7E74">
      <w:pPr>
        <w:tabs>
          <w:tab w:val="left" w:pos="2355"/>
          <w:tab w:val="center" w:pos="4513"/>
        </w:tabs>
        <w:spacing w:line="360" w:lineRule="auto"/>
        <w:jc w:val="center"/>
        <w:rPr>
          <w:rFonts w:hint="eastAsia" w:ascii="宋体" w:hAnsi="宋体"/>
          <w:b/>
          <w:spacing w:val="0"/>
          <w:w w:val="100"/>
          <w:sz w:val="32"/>
          <w:szCs w:val="32"/>
        </w:rPr>
      </w:pPr>
    </w:p>
    <w:p w14:paraId="6F9B9BB6">
      <w:pPr>
        <w:tabs>
          <w:tab w:val="left" w:pos="2355"/>
          <w:tab w:val="center" w:pos="4513"/>
        </w:tabs>
        <w:spacing w:line="360" w:lineRule="auto"/>
        <w:jc w:val="center"/>
        <w:rPr>
          <w:rFonts w:hint="eastAsia" w:ascii="宋体" w:hAnsi="宋体"/>
          <w:b/>
          <w:spacing w:val="0"/>
          <w:w w:val="100"/>
          <w:sz w:val="32"/>
          <w:szCs w:val="32"/>
        </w:rPr>
      </w:pPr>
    </w:p>
    <w:p w14:paraId="0054191D">
      <w:pPr>
        <w:tabs>
          <w:tab w:val="left" w:pos="2355"/>
          <w:tab w:val="center" w:pos="4513"/>
        </w:tabs>
        <w:spacing w:line="360" w:lineRule="auto"/>
        <w:jc w:val="center"/>
        <w:rPr>
          <w:rFonts w:hint="eastAsia" w:ascii="宋体" w:hAnsi="宋体"/>
          <w:b/>
          <w:spacing w:val="0"/>
          <w:w w:val="100"/>
          <w:sz w:val="32"/>
          <w:szCs w:val="32"/>
        </w:rPr>
      </w:pPr>
    </w:p>
    <w:p w14:paraId="766CFD12">
      <w:pPr>
        <w:tabs>
          <w:tab w:val="left" w:pos="2355"/>
          <w:tab w:val="center" w:pos="4513"/>
        </w:tabs>
        <w:spacing w:line="360" w:lineRule="auto"/>
        <w:jc w:val="center"/>
        <w:rPr>
          <w:rFonts w:hint="eastAsia" w:ascii="宋体" w:hAnsi="宋体"/>
          <w:b/>
          <w:spacing w:val="0"/>
          <w:w w:val="100"/>
          <w:sz w:val="32"/>
          <w:szCs w:val="32"/>
          <w:lang w:val="en-US" w:eastAsia="zh-CN"/>
        </w:rPr>
      </w:pPr>
    </w:p>
    <w:p w14:paraId="51A63907">
      <w:pPr>
        <w:tabs>
          <w:tab w:val="left" w:pos="2355"/>
          <w:tab w:val="center" w:pos="4513"/>
        </w:tabs>
        <w:spacing w:line="360" w:lineRule="auto"/>
        <w:jc w:val="center"/>
        <w:rPr>
          <w:rFonts w:hint="eastAsia" w:ascii="宋体" w:hAnsi="宋体"/>
          <w:b/>
          <w:spacing w:val="0"/>
          <w:w w:val="100"/>
          <w:sz w:val="32"/>
          <w:szCs w:val="32"/>
          <w:lang w:val="en-US" w:eastAsia="zh-CN"/>
        </w:rPr>
      </w:pPr>
    </w:p>
    <w:p w14:paraId="3DCE5D2B">
      <w:pPr>
        <w:tabs>
          <w:tab w:val="left" w:pos="2355"/>
          <w:tab w:val="center" w:pos="4513"/>
        </w:tabs>
        <w:spacing w:line="360" w:lineRule="auto"/>
        <w:jc w:val="center"/>
        <w:rPr>
          <w:rFonts w:hint="eastAsia" w:ascii="宋体" w:hAnsi="宋体"/>
          <w:b/>
          <w:spacing w:val="0"/>
          <w:w w:val="100"/>
          <w:sz w:val="32"/>
          <w:szCs w:val="32"/>
          <w:lang w:val="en-US" w:eastAsia="zh-CN"/>
        </w:rPr>
      </w:pPr>
    </w:p>
    <w:p w14:paraId="5A2CEF27">
      <w:pPr>
        <w:tabs>
          <w:tab w:val="left" w:pos="2355"/>
          <w:tab w:val="center" w:pos="4513"/>
        </w:tabs>
        <w:spacing w:line="360" w:lineRule="auto"/>
        <w:jc w:val="center"/>
        <w:rPr>
          <w:rFonts w:hint="eastAsia" w:ascii="宋体" w:hAnsi="宋体"/>
          <w:b/>
          <w:spacing w:val="0"/>
          <w:w w:val="100"/>
          <w:sz w:val="32"/>
          <w:szCs w:val="32"/>
          <w:lang w:val="en-US" w:eastAsia="zh-CN"/>
        </w:rPr>
      </w:pPr>
    </w:p>
    <w:p w14:paraId="49992D6D">
      <w:pPr>
        <w:tabs>
          <w:tab w:val="left" w:pos="2355"/>
          <w:tab w:val="center" w:pos="4513"/>
        </w:tabs>
        <w:spacing w:line="360" w:lineRule="auto"/>
        <w:jc w:val="center"/>
        <w:rPr>
          <w:rFonts w:hint="eastAsia" w:ascii="宋体" w:hAnsi="宋体"/>
          <w:b/>
          <w:spacing w:val="0"/>
          <w:w w:val="100"/>
          <w:sz w:val="32"/>
          <w:szCs w:val="32"/>
          <w:lang w:val="en-US" w:eastAsia="zh-CN"/>
        </w:rPr>
      </w:pPr>
    </w:p>
    <w:p w14:paraId="03657B16">
      <w:pPr>
        <w:tabs>
          <w:tab w:val="left" w:pos="2355"/>
          <w:tab w:val="center" w:pos="4513"/>
        </w:tabs>
        <w:spacing w:line="360" w:lineRule="auto"/>
        <w:jc w:val="center"/>
        <w:rPr>
          <w:rFonts w:hint="eastAsia" w:ascii="宋体" w:hAnsi="宋体"/>
          <w:b/>
          <w:spacing w:val="0"/>
          <w:w w:val="100"/>
          <w:sz w:val="32"/>
          <w:szCs w:val="32"/>
          <w:lang w:val="en-US" w:eastAsia="zh-CN"/>
        </w:rPr>
      </w:pPr>
    </w:p>
    <w:p w14:paraId="4425FB69">
      <w:pPr>
        <w:tabs>
          <w:tab w:val="left" w:pos="2355"/>
          <w:tab w:val="center" w:pos="4513"/>
        </w:tabs>
        <w:spacing w:line="360" w:lineRule="auto"/>
        <w:jc w:val="center"/>
        <w:rPr>
          <w:rFonts w:hint="eastAsia" w:ascii="宋体" w:hAnsi="宋体"/>
          <w:b/>
          <w:spacing w:val="0"/>
          <w:w w:val="100"/>
          <w:sz w:val="32"/>
          <w:szCs w:val="32"/>
          <w:lang w:val="en-US" w:eastAsia="zh-CN"/>
        </w:rPr>
      </w:pPr>
    </w:p>
    <w:p w14:paraId="5422975E">
      <w:pPr>
        <w:tabs>
          <w:tab w:val="left" w:pos="2355"/>
          <w:tab w:val="center" w:pos="4513"/>
        </w:tabs>
        <w:spacing w:line="360" w:lineRule="auto"/>
        <w:jc w:val="center"/>
        <w:rPr>
          <w:rFonts w:hint="eastAsia" w:ascii="宋体" w:hAnsi="宋体"/>
          <w:b/>
          <w:spacing w:val="0"/>
          <w:w w:val="100"/>
          <w:sz w:val="32"/>
          <w:szCs w:val="32"/>
          <w:lang w:val="en-US" w:eastAsia="zh-CN"/>
        </w:rPr>
      </w:pPr>
    </w:p>
    <w:p w14:paraId="535A6084">
      <w:pPr>
        <w:tabs>
          <w:tab w:val="left" w:pos="2355"/>
          <w:tab w:val="center" w:pos="4513"/>
        </w:tabs>
        <w:spacing w:line="360" w:lineRule="auto"/>
        <w:jc w:val="center"/>
        <w:rPr>
          <w:rFonts w:hint="eastAsia" w:ascii="宋体" w:hAnsi="宋体"/>
          <w:b/>
          <w:spacing w:val="0"/>
          <w:w w:val="100"/>
          <w:sz w:val="32"/>
          <w:szCs w:val="32"/>
          <w:lang w:val="en-US" w:eastAsia="zh-CN"/>
        </w:rPr>
      </w:pPr>
    </w:p>
    <w:p w14:paraId="1FE1010D">
      <w:pPr>
        <w:tabs>
          <w:tab w:val="left" w:pos="2355"/>
          <w:tab w:val="center" w:pos="4513"/>
        </w:tabs>
        <w:spacing w:line="360" w:lineRule="auto"/>
        <w:jc w:val="center"/>
        <w:rPr>
          <w:rFonts w:hint="eastAsia" w:ascii="宋体" w:hAnsi="宋体"/>
          <w:b/>
          <w:spacing w:val="0"/>
          <w:w w:val="100"/>
          <w:sz w:val="32"/>
          <w:szCs w:val="32"/>
          <w:lang w:val="en-US" w:eastAsia="zh-CN"/>
        </w:rPr>
      </w:pPr>
    </w:p>
    <w:p w14:paraId="09417EAE">
      <w:pPr>
        <w:numPr>
          <w:ilvl w:val="0"/>
          <w:numId w:val="3"/>
        </w:numPr>
        <w:tabs>
          <w:tab w:val="left" w:pos="2355"/>
          <w:tab w:val="center" w:pos="4513"/>
        </w:tabs>
        <w:spacing w:line="360" w:lineRule="auto"/>
        <w:jc w:val="center"/>
        <w:rPr>
          <w:rFonts w:hint="eastAsia" w:ascii="宋体" w:hAnsi="宋体"/>
          <w:b/>
          <w:spacing w:val="0"/>
          <w:w w:val="100"/>
          <w:sz w:val="32"/>
        </w:rPr>
      </w:pPr>
      <w:r>
        <w:rPr>
          <w:rFonts w:hint="eastAsia" w:ascii="宋体" w:hAnsi="宋体"/>
          <w:b/>
          <w:spacing w:val="0"/>
          <w:w w:val="100"/>
          <w:sz w:val="32"/>
        </w:rPr>
        <w:t>拟投入本项目的人员配备计划</w:t>
      </w:r>
    </w:p>
    <w:p w14:paraId="753341A2">
      <w:pPr>
        <w:adjustRightInd w:val="0"/>
        <w:snapToGrid w:val="0"/>
        <w:spacing w:line="300" w:lineRule="auto"/>
        <w:jc w:val="center"/>
        <w:rPr>
          <w:rFonts w:hint="default" w:ascii="宋体" w:hAnsi="宋体" w:eastAsia="宋体"/>
          <w:b/>
          <w:spacing w:val="0"/>
          <w:w w:val="100"/>
          <w:sz w:val="32"/>
          <w:lang w:val="en-US" w:eastAsia="zh-CN"/>
        </w:rPr>
      </w:pPr>
      <w:r>
        <w:rPr>
          <w:rFonts w:hint="eastAsia"/>
          <w:b/>
          <w:spacing w:val="0"/>
          <w:w w:val="100"/>
          <w:sz w:val="24"/>
          <w:szCs w:val="14"/>
          <w:lang w:val="en-US" w:eastAsia="zh-CN"/>
        </w:rPr>
        <w:t>6.1</w:t>
      </w:r>
      <w:r>
        <w:rPr>
          <w:rFonts w:hint="eastAsia"/>
          <w:b/>
          <w:spacing w:val="0"/>
          <w:w w:val="100"/>
          <w:sz w:val="24"/>
          <w:szCs w:val="14"/>
        </w:rPr>
        <w:t>人员配置</w:t>
      </w:r>
    </w:p>
    <w:tbl>
      <w:tblPr>
        <w:tblStyle w:val="53"/>
        <w:tblW w:w="919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23"/>
        <w:gridCol w:w="901"/>
        <w:gridCol w:w="1559"/>
        <w:gridCol w:w="1276"/>
        <w:gridCol w:w="1134"/>
        <w:gridCol w:w="11"/>
        <w:gridCol w:w="1973"/>
        <w:gridCol w:w="11"/>
      </w:tblGrid>
      <w:tr w14:paraId="525F0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03" w:type="dxa"/>
            <w:tcBorders>
              <w:top w:val="single" w:color="auto" w:sz="12" w:space="0"/>
              <w:left w:val="single" w:color="auto" w:sz="12" w:space="0"/>
              <w:bottom w:val="single" w:color="auto" w:sz="4" w:space="0"/>
              <w:right w:val="single" w:color="auto" w:sz="4" w:space="0"/>
            </w:tcBorders>
            <w:noWrap w:val="0"/>
            <w:vAlign w:val="center"/>
          </w:tcPr>
          <w:p w14:paraId="5878F7D6">
            <w:pPr>
              <w:autoSpaceDE w:val="0"/>
              <w:autoSpaceDN w:val="0"/>
              <w:adjustRightInd w:val="0"/>
              <w:spacing w:line="360" w:lineRule="auto"/>
              <w:jc w:val="center"/>
              <w:rPr>
                <w:rFonts w:hint="eastAsia" w:ascii="宋体" w:hAnsi="宋体" w:eastAsia="宋体" w:cs="宋体"/>
                <w:color w:val="000000"/>
                <w:spacing w:val="0"/>
                <w:w w:val="100"/>
                <w:sz w:val="24"/>
              </w:rPr>
            </w:pPr>
            <w:bookmarkStart w:id="118" w:name="_Toc309048441"/>
            <w:bookmarkStart w:id="119" w:name="_Toc309996252"/>
            <w:bookmarkStart w:id="120" w:name="_Toc309048443" w:colFirst="2" w:colLast="3"/>
            <w:bookmarkStart w:id="121" w:name="_Toc309996254" w:colFirst="2" w:colLast="3"/>
            <w:r>
              <w:rPr>
                <w:rFonts w:hint="eastAsia" w:ascii="宋体" w:hAnsi="宋体" w:eastAsia="宋体" w:cs="宋体"/>
                <w:color w:val="000000"/>
                <w:spacing w:val="0"/>
                <w:w w:val="100"/>
                <w:sz w:val="24"/>
              </w:rPr>
              <w:t>姓 名</w:t>
            </w:r>
            <w:bookmarkEnd w:id="118"/>
            <w:bookmarkEnd w:id="119"/>
          </w:p>
        </w:tc>
        <w:tc>
          <w:tcPr>
            <w:tcW w:w="1123" w:type="dxa"/>
            <w:tcBorders>
              <w:top w:val="single" w:color="auto" w:sz="12" w:space="0"/>
              <w:left w:val="single" w:color="auto" w:sz="4" w:space="0"/>
              <w:bottom w:val="single" w:color="auto" w:sz="4" w:space="0"/>
              <w:right w:val="single" w:color="auto" w:sz="4" w:space="0"/>
            </w:tcBorders>
            <w:noWrap w:val="0"/>
            <w:vAlign w:val="center"/>
          </w:tcPr>
          <w:p w14:paraId="109A4BEC">
            <w:pPr>
              <w:autoSpaceDE w:val="0"/>
              <w:autoSpaceDN w:val="0"/>
              <w:adjustRightInd w:val="0"/>
              <w:spacing w:line="360" w:lineRule="auto"/>
              <w:jc w:val="center"/>
              <w:rPr>
                <w:rFonts w:hint="eastAsia" w:ascii="宋体" w:hAnsi="宋体" w:eastAsia="宋体" w:cs="宋体"/>
                <w:color w:val="000000"/>
                <w:spacing w:val="0"/>
                <w:w w:val="100"/>
                <w:sz w:val="24"/>
              </w:rPr>
            </w:pPr>
            <w:bookmarkStart w:id="122" w:name="_Toc309048442"/>
            <w:bookmarkStart w:id="123" w:name="_Toc309996253"/>
            <w:r>
              <w:rPr>
                <w:rFonts w:hint="eastAsia" w:ascii="宋体" w:hAnsi="宋体" w:eastAsia="宋体" w:cs="宋体"/>
                <w:color w:val="000000"/>
                <w:spacing w:val="0"/>
                <w:w w:val="100"/>
                <w:sz w:val="24"/>
              </w:rPr>
              <w:t>年龄</w:t>
            </w:r>
            <w:bookmarkEnd w:id="122"/>
            <w:bookmarkEnd w:id="123"/>
          </w:p>
        </w:tc>
        <w:tc>
          <w:tcPr>
            <w:tcW w:w="901" w:type="dxa"/>
            <w:tcBorders>
              <w:top w:val="single" w:color="auto" w:sz="12" w:space="0"/>
              <w:left w:val="single" w:color="auto" w:sz="4" w:space="0"/>
              <w:bottom w:val="single" w:color="auto" w:sz="4" w:space="0"/>
              <w:right w:val="single" w:color="auto" w:sz="4" w:space="0"/>
            </w:tcBorders>
            <w:noWrap w:val="0"/>
            <w:vAlign w:val="center"/>
          </w:tcPr>
          <w:p w14:paraId="36404A78">
            <w:pPr>
              <w:autoSpaceDE w:val="0"/>
              <w:autoSpaceDN w:val="0"/>
              <w:adjustRightInd w:val="0"/>
              <w:jc w:val="center"/>
              <w:rPr>
                <w:rFonts w:hint="eastAsia" w:ascii="宋体" w:hAnsi="宋体" w:eastAsia="宋体" w:cs="宋体"/>
                <w:color w:val="000000"/>
                <w:spacing w:val="0"/>
                <w:w w:val="100"/>
                <w:sz w:val="24"/>
                <w:lang w:val="en-US" w:eastAsia="zh-CN"/>
              </w:rPr>
            </w:pPr>
            <w:r>
              <w:rPr>
                <w:rFonts w:hint="eastAsia" w:ascii="宋体" w:hAnsi="宋体" w:eastAsia="宋体" w:cs="宋体"/>
                <w:color w:val="000000"/>
                <w:spacing w:val="0"/>
                <w:w w:val="100"/>
                <w:sz w:val="24"/>
                <w:lang w:val="en-US" w:eastAsia="zh-CN"/>
              </w:rPr>
              <w:t>性别</w:t>
            </w:r>
          </w:p>
        </w:tc>
        <w:tc>
          <w:tcPr>
            <w:tcW w:w="1559" w:type="dxa"/>
            <w:tcBorders>
              <w:top w:val="single" w:color="auto" w:sz="12" w:space="0"/>
              <w:left w:val="single" w:color="auto" w:sz="4" w:space="0"/>
              <w:bottom w:val="single" w:color="auto" w:sz="4" w:space="0"/>
              <w:right w:val="single" w:color="auto" w:sz="4" w:space="0"/>
            </w:tcBorders>
            <w:noWrap w:val="0"/>
            <w:vAlign w:val="center"/>
          </w:tcPr>
          <w:p w14:paraId="3C395CC1">
            <w:pPr>
              <w:autoSpaceDE w:val="0"/>
              <w:autoSpaceDN w:val="0"/>
              <w:adjustRightInd w:val="0"/>
              <w:jc w:val="center"/>
              <w:rPr>
                <w:rFonts w:hint="eastAsia" w:ascii="宋体" w:hAnsi="宋体" w:eastAsia="宋体" w:cs="宋体"/>
                <w:color w:val="000000"/>
                <w:spacing w:val="0"/>
                <w:w w:val="100"/>
                <w:sz w:val="24"/>
              </w:rPr>
            </w:pPr>
            <w:r>
              <w:rPr>
                <w:rFonts w:hint="eastAsia" w:ascii="宋体" w:hAnsi="宋体" w:eastAsia="宋体" w:cs="宋体"/>
                <w:color w:val="000000"/>
                <w:spacing w:val="0"/>
                <w:w w:val="100"/>
                <w:sz w:val="24"/>
              </w:rPr>
              <w:t>学历</w:t>
            </w:r>
          </w:p>
        </w:tc>
        <w:tc>
          <w:tcPr>
            <w:tcW w:w="1276" w:type="dxa"/>
            <w:tcBorders>
              <w:top w:val="single" w:color="auto" w:sz="12" w:space="0"/>
              <w:left w:val="single" w:color="auto" w:sz="4" w:space="0"/>
              <w:bottom w:val="single" w:color="auto" w:sz="4" w:space="0"/>
              <w:right w:val="single" w:color="auto" w:sz="4" w:space="0"/>
            </w:tcBorders>
            <w:noWrap w:val="0"/>
            <w:vAlign w:val="center"/>
          </w:tcPr>
          <w:p w14:paraId="5F9D7C12">
            <w:pPr>
              <w:autoSpaceDE w:val="0"/>
              <w:autoSpaceDN w:val="0"/>
              <w:adjustRightInd w:val="0"/>
              <w:jc w:val="center"/>
              <w:rPr>
                <w:rFonts w:hint="eastAsia" w:ascii="宋体" w:hAnsi="宋体" w:eastAsia="宋体" w:cs="宋体"/>
                <w:color w:val="000000"/>
                <w:spacing w:val="0"/>
                <w:w w:val="100"/>
                <w:sz w:val="24"/>
              </w:rPr>
            </w:pPr>
            <w:r>
              <w:rPr>
                <w:rFonts w:hint="eastAsia" w:ascii="宋体" w:hAnsi="宋体" w:eastAsia="宋体" w:cs="宋体"/>
                <w:color w:val="000000"/>
                <w:spacing w:val="0"/>
                <w:w w:val="100"/>
                <w:sz w:val="24"/>
              </w:rPr>
              <w:t>拟在本项目中担任的职责</w:t>
            </w:r>
          </w:p>
        </w:tc>
        <w:tc>
          <w:tcPr>
            <w:tcW w:w="1145" w:type="dxa"/>
            <w:gridSpan w:val="2"/>
            <w:tcBorders>
              <w:top w:val="single" w:color="auto" w:sz="12" w:space="0"/>
              <w:left w:val="single" w:color="auto" w:sz="4" w:space="0"/>
              <w:bottom w:val="single" w:color="auto" w:sz="4" w:space="0"/>
              <w:right w:val="single" w:color="auto" w:sz="4" w:space="0"/>
            </w:tcBorders>
            <w:noWrap w:val="0"/>
            <w:vAlign w:val="center"/>
          </w:tcPr>
          <w:p w14:paraId="6EB974BD">
            <w:pPr>
              <w:autoSpaceDE w:val="0"/>
              <w:autoSpaceDN w:val="0"/>
              <w:adjustRightInd w:val="0"/>
              <w:spacing w:line="360" w:lineRule="auto"/>
              <w:jc w:val="center"/>
              <w:rPr>
                <w:rFonts w:hint="eastAsia" w:ascii="宋体" w:hAnsi="宋体" w:eastAsia="宋体" w:cs="宋体"/>
                <w:color w:val="000000"/>
                <w:spacing w:val="0"/>
                <w:w w:val="100"/>
                <w:sz w:val="24"/>
              </w:rPr>
            </w:pPr>
            <w:bookmarkStart w:id="124" w:name="_Toc309996255"/>
            <w:bookmarkStart w:id="125" w:name="_Toc309048444"/>
            <w:r>
              <w:rPr>
                <w:rFonts w:hint="eastAsia" w:ascii="宋体" w:hAnsi="宋体" w:eastAsia="宋体" w:cs="宋体"/>
                <w:color w:val="000000"/>
                <w:spacing w:val="0"/>
                <w:w w:val="100"/>
                <w:sz w:val="24"/>
              </w:rPr>
              <w:t>技术职称</w:t>
            </w:r>
            <w:bookmarkEnd w:id="124"/>
            <w:bookmarkEnd w:id="125"/>
            <w:r>
              <w:rPr>
                <w:rFonts w:hint="eastAsia" w:ascii="宋体" w:hAnsi="宋体" w:eastAsia="宋体" w:cs="宋体"/>
                <w:color w:val="000000"/>
                <w:spacing w:val="0"/>
                <w:w w:val="100"/>
                <w:sz w:val="24"/>
              </w:rPr>
              <w:t>或执业资格</w:t>
            </w:r>
          </w:p>
        </w:tc>
        <w:tc>
          <w:tcPr>
            <w:tcW w:w="1984" w:type="dxa"/>
            <w:gridSpan w:val="2"/>
            <w:tcBorders>
              <w:top w:val="single" w:color="auto" w:sz="12" w:space="0"/>
              <w:left w:val="single" w:color="auto" w:sz="4" w:space="0"/>
              <w:bottom w:val="single" w:color="auto" w:sz="4" w:space="0"/>
              <w:right w:val="single" w:color="auto" w:sz="4" w:space="0"/>
            </w:tcBorders>
            <w:noWrap w:val="0"/>
            <w:vAlign w:val="center"/>
          </w:tcPr>
          <w:p w14:paraId="3D5DA8F7">
            <w:pPr>
              <w:autoSpaceDE w:val="0"/>
              <w:autoSpaceDN w:val="0"/>
              <w:adjustRightInd w:val="0"/>
              <w:jc w:val="center"/>
              <w:rPr>
                <w:rFonts w:hint="eastAsia" w:ascii="宋体" w:hAnsi="宋体" w:eastAsia="宋体" w:cs="宋体"/>
                <w:color w:val="000000"/>
                <w:spacing w:val="0"/>
                <w:w w:val="100"/>
                <w:sz w:val="24"/>
              </w:rPr>
            </w:pPr>
            <w:bookmarkStart w:id="126" w:name="_Toc309996257"/>
            <w:bookmarkStart w:id="127" w:name="_Toc309048446"/>
            <w:r>
              <w:rPr>
                <w:rFonts w:hint="eastAsia" w:ascii="宋体" w:hAnsi="宋体" w:eastAsia="宋体" w:cs="宋体"/>
                <w:color w:val="000000"/>
                <w:spacing w:val="0"/>
                <w:w w:val="100"/>
                <w:sz w:val="24"/>
              </w:rPr>
              <w:t>类似工作经验年限</w:t>
            </w:r>
            <w:bookmarkEnd w:id="126"/>
            <w:bookmarkEnd w:id="127"/>
          </w:p>
        </w:tc>
      </w:tr>
      <w:bookmarkEnd w:id="120"/>
      <w:bookmarkEnd w:id="121"/>
      <w:tr w14:paraId="60DD2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5" w:hRule="atLeast"/>
        </w:trPr>
        <w:tc>
          <w:tcPr>
            <w:tcW w:w="1203" w:type="dxa"/>
            <w:tcBorders>
              <w:top w:val="single" w:color="auto" w:sz="4" w:space="0"/>
              <w:left w:val="single" w:color="auto" w:sz="12" w:space="0"/>
              <w:bottom w:val="single" w:color="auto" w:sz="4" w:space="0"/>
              <w:right w:val="single" w:color="auto" w:sz="4" w:space="0"/>
            </w:tcBorders>
            <w:noWrap w:val="0"/>
            <w:vAlign w:val="center"/>
          </w:tcPr>
          <w:p w14:paraId="587DE182">
            <w:pPr>
              <w:pStyle w:val="28"/>
              <w:snapToGrid w:val="0"/>
              <w:spacing w:line="240" w:lineRule="atLeast"/>
              <w:jc w:val="center"/>
              <w:rPr>
                <w:rFonts w:hAnsi="宋体"/>
                <w:spacing w:val="0"/>
                <w:w w:val="100"/>
                <w:sz w:val="24"/>
                <w:szCs w:val="24"/>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14:paraId="07339CFA">
            <w:pPr>
              <w:spacing w:line="460" w:lineRule="exact"/>
              <w:jc w:val="center"/>
              <w:rPr>
                <w:rFonts w:ascii="宋体" w:hAnsi="宋体" w:cs="仿宋_GB2312"/>
                <w:color w:val="000000"/>
                <w:spacing w:val="0"/>
                <w:w w:val="100"/>
                <w:sz w:val="24"/>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50B07275">
            <w:pPr>
              <w:autoSpaceDE w:val="0"/>
              <w:autoSpaceDN w:val="0"/>
              <w:adjustRightInd w:val="0"/>
              <w:spacing w:line="360" w:lineRule="auto"/>
              <w:jc w:val="center"/>
              <w:rPr>
                <w:rFonts w:ascii="宋体" w:hAnsi="宋体"/>
                <w:color w:val="000000"/>
                <w:spacing w:val="0"/>
                <w:w w:val="1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8D16DA8">
            <w:pPr>
              <w:autoSpaceDE w:val="0"/>
              <w:autoSpaceDN w:val="0"/>
              <w:adjustRightInd w:val="0"/>
              <w:spacing w:line="360" w:lineRule="auto"/>
              <w:jc w:val="center"/>
              <w:rPr>
                <w:rFonts w:ascii="宋体" w:hAnsi="宋体"/>
                <w:color w:val="000000"/>
                <w:spacing w:val="0"/>
                <w:w w:val="1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EEB164E">
            <w:pPr>
              <w:autoSpaceDE w:val="0"/>
              <w:autoSpaceDN w:val="0"/>
              <w:adjustRightInd w:val="0"/>
              <w:spacing w:line="360" w:lineRule="auto"/>
              <w:jc w:val="center"/>
              <w:rPr>
                <w:rFonts w:ascii="宋体" w:hAnsi="宋体"/>
                <w:color w:val="000000"/>
                <w:spacing w:val="0"/>
                <w:w w:val="1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5A35C3">
            <w:pPr>
              <w:autoSpaceDE w:val="0"/>
              <w:autoSpaceDN w:val="0"/>
              <w:adjustRightInd w:val="0"/>
              <w:spacing w:line="360" w:lineRule="auto"/>
              <w:jc w:val="center"/>
              <w:rPr>
                <w:rFonts w:ascii="宋体" w:hAnsi="宋体"/>
                <w:color w:val="000000"/>
                <w:spacing w:val="0"/>
                <w:w w:val="100"/>
                <w:sz w:val="24"/>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15167B41">
            <w:pPr>
              <w:autoSpaceDE w:val="0"/>
              <w:autoSpaceDN w:val="0"/>
              <w:adjustRightInd w:val="0"/>
              <w:spacing w:line="360" w:lineRule="auto"/>
              <w:jc w:val="center"/>
              <w:rPr>
                <w:rFonts w:ascii="宋体" w:hAnsi="宋体"/>
                <w:color w:val="000000"/>
                <w:spacing w:val="0"/>
                <w:w w:val="100"/>
                <w:sz w:val="24"/>
              </w:rPr>
            </w:pPr>
          </w:p>
        </w:tc>
      </w:tr>
      <w:tr w14:paraId="34A18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5" w:hRule="atLeast"/>
        </w:trPr>
        <w:tc>
          <w:tcPr>
            <w:tcW w:w="1203" w:type="dxa"/>
            <w:tcBorders>
              <w:top w:val="single" w:color="auto" w:sz="4" w:space="0"/>
              <w:left w:val="single" w:color="auto" w:sz="12" w:space="0"/>
              <w:bottom w:val="single" w:color="auto" w:sz="4" w:space="0"/>
              <w:right w:val="single" w:color="auto" w:sz="4" w:space="0"/>
            </w:tcBorders>
            <w:noWrap w:val="0"/>
            <w:vAlign w:val="center"/>
          </w:tcPr>
          <w:p w14:paraId="15C6BB2A">
            <w:pPr>
              <w:pStyle w:val="28"/>
              <w:snapToGrid w:val="0"/>
              <w:spacing w:line="240" w:lineRule="atLeast"/>
              <w:jc w:val="center"/>
              <w:rPr>
                <w:rFonts w:hAnsi="宋体"/>
                <w:spacing w:val="0"/>
                <w:w w:val="100"/>
                <w:sz w:val="24"/>
                <w:szCs w:val="24"/>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14:paraId="2FEC2BC0">
            <w:pPr>
              <w:spacing w:line="460" w:lineRule="exact"/>
              <w:jc w:val="center"/>
              <w:rPr>
                <w:rFonts w:ascii="宋体" w:hAnsi="宋体" w:cs="仿宋_GB2312"/>
                <w:color w:val="000000"/>
                <w:spacing w:val="0"/>
                <w:w w:val="100"/>
                <w:sz w:val="24"/>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6D551FA0">
            <w:pPr>
              <w:autoSpaceDE w:val="0"/>
              <w:autoSpaceDN w:val="0"/>
              <w:adjustRightInd w:val="0"/>
              <w:spacing w:line="360" w:lineRule="auto"/>
              <w:jc w:val="center"/>
              <w:rPr>
                <w:rFonts w:ascii="宋体" w:hAnsi="宋体"/>
                <w:color w:val="000000"/>
                <w:spacing w:val="0"/>
                <w:w w:val="1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7E8EE60">
            <w:pPr>
              <w:autoSpaceDE w:val="0"/>
              <w:autoSpaceDN w:val="0"/>
              <w:adjustRightInd w:val="0"/>
              <w:spacing w:line="360" w:lineRule="auto"/>
              <w:jc w:val="center"/>
              <w:rPr>
                <w:rFonts w:ascii="宋体" w:hAnsi="宋体"/>
                <w:color w:val="000000"/>
                <w:spacing w:val="0"/>
                <w:w w:val="1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7E30181">
            <w:pPr>
              <w:autoSpaceDE w:val="0"/>
              <w:autoSpaceDN w:val="0"/>
              <w:adjustRightInd w:val="0"/>
              <w:spacing w:line="360" w:lineRule="auto"/>
              <w:jc w:val="center"/>
              <w:rPr>
                <w:rFonts w:ascii="宋体" w:hAnsi="宋体"/>
                <w:color w:val="000000"/>
                <w:spacing w:val="0"/>
                <w:w w:val="1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74E551">
            <w:pPr>
              <w:autoSpaceDE w:val="0"/>
              <w:autoSpaceDN w:val="0"/>
              <w:adjustRightInd w:val="0"/>
              <w:spacing w:line="360" w:lineRule="auto"/>
              <w:jc w:val="center"/>
              <w:rPr>
                <w:rFonts w:ascii="宋体" w:hAnsi="宋体"/>
                <w:color w:val="000000"/>
                <w:spacing w:val="0"/>
                <w:w w:val="100"/>
                <w:sz w:val="24"/>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2B104B95">
            <w:pPr>
              <w:autoSpaceDE w:val="0"/>
              <w:autoSpaceDN w:val="0"/>
              <w:adjustRightInd w:val="0"/>
              <w:spacing w:line="360" w:lineRule="auto"/>
              <w:jc w:val="center"/>
              <w:rPr>
                <w:rFonts w:ascii="宋体" w:hAnsi="宋体"/>
                <w:color w:val="000000"/>
                <w:spacing w:val="0"/>
                <w:w w:val="100"/>
                <w:sz w:val="24"/>
              </w:rPr>
            </w:pPr>
          </w:p>
        </w:tc>
      </w:tr>
      <w:tr w14:paraId="3909F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5" w:hRule="atLeast"/>
        </w:trPr>
        <w:tc>
          <w:tcPr>
            <w:tcW w:w="1203" w:type="dxa"/>
            <w:tcBorders>
              <w:top w:val="single" w:color="auto" w:sz="4" w:space="0"/>
              <w:left w:val="single" w:color="auto" w:sz="12" w:space="0"/>
              <w:bottom w:val="single" w:color="auto" w:sz="4" w:space="0"/>
              <w:right w:val="single" w:color="auto" w:sz="4" w:space="0"/>
            </w:tcBorders>
            <w:noWrap w:val="0"/>
            <w:vAlign w:val="center"/>
          </w:tcPr>
          <w:p w14:paraId="00090CB4">
            <w:pPr>
              <w:pStyle w:val="28"/>
              <w:snapToGrid w:val="0"/>
              <w:spacing w:line="240" w:lineRule="atLeast"/>
              <w:jc w:val="center"/>
              <w:rPr>
                <w:rFonts w:hAnsi="宋体"/>
                <w:spacing w:val="0"/>
                <w:w w:val="100"/>
                <w:sz w:val="24"/>
                <w:szCs w:val="24"/>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14:paraId="39BE2811">
            <w:pPr>
              <w:spacing w:line="460" w:lineRule="exact"/>
              <w:jc w:val="center"/>
              <w:rPr>
                <w:rFonts w:ascii="宋体" w:hAnsi="宋体" w:cs="仿宋_GB2312"/>
                <w:color w:val="000000"/>
                <w:spacing w:val="0"/>
                <w:w w:val="100"/>
                <w:sz w:val="24"/>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3AA2C117">
            <w:pPr>
              <w:autoSpaceDE w:val="0"/>
              <w:autoSpaceDN w:val="0"/>
              <w:adjustRightInd w:val="0"/>
              <w:spacing w:line="360" w:lineRule="auto"/>
              <w:jc w:val="center"/>
              <w:rPr>
                <w:rFonts w:ascii="宋体" w:hAnsi="宋体"/>
                <w:color w:val="000000"/>
                <w:spacing w:val="0"/>
                <w:w w:val="1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EFB94AF">
            <w:pPr>
              <w:autoSpaceDE w:val="0"/>
              <w:autoSpaceDN w:val="0"/>
              <w:adjustRightInd w:val="0"/>
              <w:spacing w:line="360" w:lineRule="auto"/>
              <w:jc w:val="center"/>
              <w:rPr>
                <w:rFonts w:ascii="宋体" w:hAnsi="宋体"/>
                <w:color w:val="000000"/>
                <w:spacing w:val="0"/>
                <w:w w:val="1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46CE397">
            <w:pPr>
              <w:autoSpaceDE w:val="0"/>
              <w:autoSpaceDN w:val="0"/>
              <w:adjustRightInd w:val="0"/>
              <w:spacing w:line="360" w:lineRule="auto"/>
              <w:jc w:val="center"/>
              <w:rPr>
                <w:rFonts w:ascii="宋体" w:hAnsi="宋体"/>
                <w:color w:val="000000"/>
                <w:spacing w:val="0"/>
                <w:w w:val="1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882F37">
            <w:pPr>
              <w:autoSpaceDE w:val="0"/>
              <w:autoSpaceDN w:val="0"/>
              <w:adjustRightInd w:val="0"/>
              <w:spacing w:line="360" w:lineRule="auto"/>
              <w:jc w:val="center"/>
              <w:rPr>
                <w:rFonts w:ascii="宋体" w:hAnsi="宋体"/>
                <w:color w:val="000000"/>
                <w:spacing w:val="0"/>
                <w:w w:val="100"/>
                <w:sz w:val="24"/>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41D2EA45">
            <w:pPr>
              <w:autoSpaceDE w:val="0"/>
              <w:autoSpaceDN w:val="0"/>
              <w:adjustRightInd w:val="0"/>
              <w:spacing w:line="360" w:lineRule="auto"/>
              <w:jc w:val="center"/>
              <w:rPr>
                <w:rFonts w:ascii="宋体" w:hAnsi="宋体"/>
                <w:color w:val="000000"/>
                <w:spacing w:val="0"/>
                <w:w w:val="100"/>
                <w:sz w:val="24"/>
              </w:rPr>
            </w:pPr>
          </w:p>
        </w:tc>
      </w:tr>
      <w:tr w14:paraId="4DF38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5" w:hRule="atLeast"/>
        </w:trPr>
        <w:tc>
          <w:tcPr>
            <w:tcW w:w="1203" w:type="dxa"/>
            <w:tcBorders>
              <w:top w:val="single" w:color="auto" w:sz="4" w:space="0"/>
              <w:left w:val="single" w:color="auto" w:sz="12" w:space="0"/>
              <w:bottom w:val="single" w:color="auto" w:sz="4" w:space="0"/>
              <w:right w:val="single" w:color="auto" w:sz="4" w:space="0"/>
            </w:tcBorders>
            <w:noWrap w:val="0"/>
            <w:vAlign w:val="center"/>
          </w:tcPr>
          <w:p w14:paraId="14D1DBF0">
            <w:pPr>
              <w:pStyle w:val="28"/>
              <w:snapToGrid w:val="0"/>
              <w:spacing w:line="240" w:lineRule="atLeast"/>
              <w:jc w:val="center"/>
              <w:rPr>
                <w:rFonts w:hAnsi="宋体"/>
                <w:spacing w:val="0"/>
                <w:w w:val="100"/>
                <w:sz w:val="24"/>
                <w:szCs w:val="24"/>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14:paraId="4F7F2C4D">
            <w:pPr>
              <w:spacing w:line="460" w:lineRule="exact"/>
              <w:jc w:val="center"/>
              <w:rPr>
                <w:rFonts w:ascii="宋体" w:hAnsi="宋体" w:cs="仿宋_GB2312"/>
                <w:color w:val="000000"/>
                <w:spacing w:val="0"/>
                <w:w w:val="100"/>
                <w:sz w:val="24"/>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6E749E44">
            <w:pPr>
              <w:autoSpaceDE w:val="0"/>
              <w:autoSpaceDN w:val="0"/>
              <w:adjustRightInd w:val="0"/>
              <w:spacing w:line="360" w:lineRule="auto"/>
              <w:jc w:val="center"/>
              <w:rPr>
                <w:rFonts w:ascii="宋体" w:hAnsi="宋体"/>
                <w:color w:val="000000"/>
                <w:spacing w:val="0"/>
                <w:w w:val="1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0E66516">
            <w:pPr>
              <w:autoSpaceDE w:val="0"/>
              <w:autoSpaceDN w:val="0"/>
              <w:adjustRightInd w:val="0"/>
              <w:spacing w:line="360" w:lineRule="auto"/>
              <w:jc w:val="center"/>
              <w:rPr>
                <w:rFonts w:ascii="宋体" w:hAnsi="宋体"/>
                <w:color w:val="000000"/>
                <w:spacing w:val="0"/>
                <w:w w:val="1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1713B11">
            <w:pPr>
              <w:autoSpaceDE w:val="0"/>
              <w:autoSpaceDN w:val="0"/>
              <w:adjustRightInd w:val="0"/>
              <w:spacing w:line="360" w:lineRule="auto"/>
              <w:jc w:val="center"/>
              <w:rPr>
                <w:rFonts w:ascii="宋体" w:hAnsi="宋体"/>
                <w:color w:val="000000"/>
                <w:spacing w:val="0"/>
                <w:w w:val="1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030DFD">
            <w:pPr>
              <w:autoSpaceDE w:val="0"/>
              <w:autoSpaceDN w:val="0"/>
              <w:adjustRightInd w:val="0"/>
              <w:spacing w:line="360" w:lineRule="auto"/>
              <w:jc w:val="center"/>
              <w:rPr>
                <w:rFonts w:ascii="宋体" w:hAnsi="宋体"/>
                <w:color w:val="000000"/>
                <w:spacing w:val="0"/>
                <w:w w:val="100"/>
                <w:sz w:val="24"/>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0E2D8F1D">
            <w:pPr>
              <w:autoSpaceDE w:val="0"/>
              <w:autoSpaceDN w:val="0"/>
              <w:adjustRightInd w:val="0"/>
              <w:spacing w:line="360" w:lineRule="auto"/>
              <w:jc w:val="center"/>
              <w:rPr>
                <w:rFonts w:ascii="宋体" w:hAnsi="宋体"/>
                <w:color w:val="000000"/>
                <w:spacing w:val="0"/>
                <w:w w:val="100"/>
                <w:sz w:val="24"/>
              </w:rPr>
            </w:pPr>
          </w:p>
        </w:tc>
      </w:tr>
      <w:tr w14:paraId="02268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5" w:hRule="atLeast"/>
        </w:trPr>
        <w:tc>
          <w:tcPr>
            <w:tcW w:w="1203" w:type="dxa"/>
            <w:tcBorders>
              <w:top w:val="single" w:color="auto" w:sz="4" w:space="0"/>
              <w:left w:val="single" w:color="auto" w:sz="12" w:space="0"/>
              <w:bottom w:val="single" w:color="auto" w:sz="4" w:space="0"/>
              <w:right w:val="single" w:color="auto" w:sz="4" w:space="0"/>
            </w:tcBorders>
            <w:noWrap w:val="0"/>
            <w:vAlign w:val="center"/>
          </w:tcPr>
          <w:p w14:paraId="136C550F">
            <w:pPr>
              <w:pStyle w:val="28"/>
              <w:snapToGrid w:val="0"/>
              <w:spacing w:line="240" w:lineRule="atLeast"/>
              <w:jc w:val="center"/>
              <w:rPr>
                <w:rFonts w:hAnsi="宋体"/>
                <w:spacing w:val="0"/>
                <w:w w:val="100"/>
                <w:sz w:val="24"/>
                <w:szCs w:val="24"/>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14:paraId="7E806243">
            <w:pPr>
              <w:spacing w:line="460" w:lineRule="exact"/>
              <w:jc w:val="center"/>
              <w:rPr>
                <w:rFonts w:ascii="宋体" w:hAnsi="宋体" w:cs="仿宋_GB2312"/>
                <w:color w:val="000000"/>
                <w:spacing w:val="0"/>
                <w:w w:val="100"/>
                <w:sz w:val="24"/>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4D9619CD">
            <w:pPr>
              <w:autoSpaceDE w:val="0"/>
              <w:autoSpaceDN w:val="0"/>
              <w:adjustRightInd w:val="0"/>
              <w:spacing w:line="360" w:lineRule="auto"/>
              <w:jc w:val="center"/>
              <w:rPr>
                <w:rFonts w:ascii="宋体" w:hAnsi="宋体"/>
                <w:color w:val="000000"/>
                <w:spacing w:val="0"/>
                <w:w w:val="1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A8757AC">
            <w:pPr>
              <w:autoSpaceDE w:val="0"/>
              <w:autoSpaceDN w:val="0"/>
              <w:adjustRightInd w:val="0"/>
              <w:spacing w:line="360" w:lineRule="auto"/>
              <w:jc w:val="center"/>
              <w:rPr>
                <w:rFonts w:ascii="宋体" w:hAnsi="宋体"/>
                <w:color w:val="000000"/>
                <w:spacing w:val="0"/>
                <w:w w:val="1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A171F10">
            <w:pPr>
              <w:autoSpaceDE w:val="0"/>
              <w:autoSpaceDN w:val="0"/>
              <w:adjustRightInd w:val="0"/>
              <w:spacing w:line="360" w:lineRule="auto"/>
              <w:jc w:val="center"/>
              <w:rPr>
                <w:rFonts w:ascii="宋体" w:hAnsi="宋体"/>
                <w:color w:val="000000"/>
                <w:spacing w:val="0"/>
                <w:w w:val="1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327A6A">
            <w:pPr>
              <w:autoSpaceDE w:val="0"/>
              <w:autoSpaceDN w:val="0"/>
              <w:adjustRightInd w:val="0"/>
              <w:spacing w:line="360" w:lineRule="auto"/>
              <w:jc w:val="center"/>
              <w:rPr>
                <w:rFonts w:ascii="宋体" w:hAnsi="宋体"/>
                <w:color w:val="000000"/>
                <w:spacing w:val="0"/>
                <w:w w:val="100"/>
                <w:sz w:val="24"/>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5AAD5C3B">
            <w:pPr>
              <w:autoSpaceDE w:val="0"/>
              <w:autoSpaceDN w:val="0"/>
              <w:adjustRightInd w:val="0"/>
              <w:spacing w:line="360" w:lineRule="auto"/>
              <w:jc w:val="center"/>
              <w:rPr>
                <w:rFonts w:ascii="宋体" w:hAnsi="宋体"/>
                <w:color w:val="000000"/>
                <w:spacing w:val="0"/>
                <w:w w:val="100"/>
                <w:sz w:val="24"/>
              </w:rPr>
            </w:pPr>
          </w:p>
        </w:tc>
      </w:tr>
      <w:tr w14:paraId="5BBEB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5" w:hRule="atLeast"/>
        </w:trPr>
        <w:tc>
          <w:tcPr>
            <w:tcW w:w="1203" w:type="dxa"/>
            <w:tcBorders>
              <w:top w:val="single" w:color="auto" w:sz="4" w:space="0"/>
              <w:left w:val="single" w:color="auto" w:sz="12" w:space="0"/>
              <w:bottom w:val="single" w:color="auto" w:sz="4" w:space="0"/>
              <w:right w:val="single" w:color="auto" w:sz="4" w:space="0"/>
            </w:tcBorders>
            <w:noWrap w:val="0"/>
            <w:vAlign w:val="center"/>
          </w:tcPr>
          <w:p w14:paraId="3F72C40E">
            <w:pPr>
              <w:pStyle w:val="28"/>
              <w:snapToGrid w:val="0"/>
              <w:spacing w:line="240" w:lineRule="atLeast"/>
              <w:jc w:val="center"/>
              <w:rPr>
                <w:rFonts w:hAnsi="宋体"/>
                <w:spacing w:val="0"/>
                <w:w w:val="100"/>
                <w:sz w:val="24"/>
                <w:szCs w:val="24"/>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14:paraId="343370A9">
            <w:pPr>
              <w:spacing w:line="460" w:lineRule="exact"/>
              <w:jc w:val="center"/>
              <w:rPr>
                <w:rFonts w:ascii="宋体" w:hAnsi="宋体" w:cs="仿宋_GB2312"/>
                <w:color w:val="000000"/>
                <w:spacing w:val="0"/>
                <w:w w:val="100"/>
                <w:sz w:val="24"/>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05605DA3">
            <w:pPr>
              <w:autoSpaceDE w:val="0"/>
              <w:autoSpaceDN w:val="0"/>
              <w:adjustRightInd w:val="0"/>
              <w:spacing w:line="360" w:lineRule="auto"/>
              <w:jc w:val="center"/>
              <w:rPr>
                <w:rFonts w:ascii="宋体" w:hAnsi="宋体"/>
                <w:color w:val="000000"/>
                <w:spacing w:val="0"/>
                <w:w w:val="1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B7FD4A">
            <w:pPr>
              <w:autoSpaceDE w:val="0"/>
              <w:autoSpaceDN w:val="0"/>
              <w:adjustRightInd w:val="0"/>
              <w:spacing w:line="360" w:lineRule="auto"/>
              <w:jc w:val="center"/>
              <w:rPr>
                <w:rFonts w:ascii="宋体" w:hAnsi="宋体"/>
                <w:color w:val="000000"/>
                <w:spacing w:val="0"/>
                <w:w w:val="1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28E494">
            <w:pPr>
              <w:autoSpaceDE w:val="0"/>
              <w:autoSpaceDN w:val="0"/>
              <w:adjustRightInd w:val="0"/>
              <w:spacing w:line="360" w:lineRule="auto"/>
              <w:jc w:val="center"/>
              <w:rPr>
                <w:rFonts w:ascii="宋体" w:hAnsi="宋体"/>
                <w:color w:val="000000"/>
                <w:spacing w:val="0"/>
                <w:w w:val="1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A81358">
            <w:pPr>
              <w:autoSpaceDE w:val="0"/>
              <w:autoSpaceDN w:val="0"/>
              <w:adjustRightInd w:val="0"/>
              <w:spacing w:line="360" w:lineRule="auto"/>
              <w:jc w:val="center"/>
              <w:rPr>
                <w:rFonts w:ascii="宋体" w:hAnsi="宋体"/>
                <w:color w:val="000000"/>
                <w:spacing w:val="0"/>
                <w:w w:val="100"/>
                <w:sz w:val="24"/>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79A3A206">
            <w:pPr>
              <w:autoSpaceDE w:val="0"/>
              <w:autoSpaceDN w:val="0"/>
              <w:adjustRightInd w:val="0"/>
              <w:spacing w:line="360" w:lineRule="auto"/>
              <w:jc w:val="center"/>
              <w:rPr>
                <w:rFonts w:ascii="宋体" w:hAnsi="宋体"/>
                <w:color w:val="000000"/>
                <w:spacing w:val="0"/>
                <w:w w:val="100"/>
                <w:sz w:val="24"/>
              </w:rPr>
            </w:pPr>
          </w:p>
        </w:tc>
      </w:tr>
      <w:tr w14:paraId="100E9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5" w:hRule="atLeast"/>
        </w:trPr>
        <w:tc>
          <w:tcPr>
            <w:tcW w:w="1203" w:type="dxa"/>
            <w:tcBorders>
              <w:top w:val="single" w:color="auto" w:sz="4" w:space="0"/>
              <w:left w:val="single" w:color="auto" w:sz="12" w:space="0"/>
              <w:bottom w:val="single" w:color="auto" w:sz="4" w:space="0"/>
              <w:right w:val="single" w:color="auto" w:sz="4" w:space="0"/>
            </w:tcBorders>
            <w:noWrap w:val="0"/>
            <w:vAlign w:val="center"/>
          </w:tcPr>
          <w:p w14:paraId="347C6FA1">
            <w:pPr>
              <w:pStyle w:val="28"/>
              <w:snapToGrid w:val="0"/>
              <w:spacing w:line="240" w:lineRule="atLeast"/>
              <w:jc w:val="center"/>
              <w:rPr>
                <w:rFonts w:hAnsi="宋体"/>
                <w:spacing w:val="0"/>
                <w:w w:val="100"/>
                <w:sz w:val="24"/>
                <w:szCs w:val="24"/>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14:paraId="055E8F6D">
            <w:pPr>
              <w:spacing w:line="460" w:lineRule="exact"/>
              <w:jc w:val="center"/>
              <w:rPr>
                <w:rFonts w:ascii="宋体" w:hAnsi="宋体" w:cs="仿宋_GB2312"/>
                <w:color w:val="000000"/>
                <w:spacing w:val="0"/>
                <w:w w:val="100"/>
                <w:sz w:val="24"/>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367280A3">
            <w:pPr>
              <w:autoSpaceDE w:val="0"/>
              <w:autoSpaceDN w:val="0"/>
              <w:adjustRightInd w:val="0"/>
              <w:spacing w:line="360" w:lineRule="auto"/>
              <w:jc w:val="center"/>
              <w:rPr>
                <w:rFonts w:ascii="宋体" w:hAnsi="宋体"/>
                <w:color w:val="000000"/>
                <w:spacing w:val="0"/>
                <w:w w:val="1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CEDC21B">
            <w:pPr>
              <w:autoSpaceDE w:val="0"/>
              <w:autoSpaceDN w:val="0"/>
              <w:adjustRightInd w:val="0"/>
              <w:spacing w:line="360" w:lineRule="auto"/>
              <w:jc w:val="center"/>
              <w:rPr>
                <w:rFonts w:ascii="宋体" w:hAnsi="宋体"/>
                <w:color w:val="000000"/>
                <w:spacing w:val="0"/>
                <w:w w:val="1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92E7A0">
            <w:pPr>
              <w:autoSpaceDE w:val="0"/>
              <w:autoSpaceDN w:val="0"/>
              <w:adjustRightInd w:val="0"/>
              <w:spacing w:line="360" w:lineRule="auto"/>
              <w:jc w:val="center"/>
              <w:rPr>
                <w:rFonts w:ascii="宋体" w:hAnsi="宋体"/>
                <w:color w:val="000000"/>
                <w:spacing w:val="0"/>
                <w:w w:val="1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A251A7">
            <w:pPr>
              <w:autoSpaceDE w:val="0"/>
              <w:autoSpaceDN w:val="0"/>
              <w:adjustRightInd w:val="0"/>
              <w:spacing w:line="360" w:lineRule="auto"/>
              <w:jc w:val="center"/>
              <w:rPr>
                <w:rFonts w:ascii="宋体" w:hAnsi="宋体"/>
                <w:color w:val="000000"/>
                <w:spacing w:val="0"/>
                <w:w w:val="100"/>
                <w:sz w:val="24"/>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69254DE0">
            <w:pPr>
              <w:autoSpaceDE w:val="0"/>
              <w:autoSpaceDN w:val="0"/>
              <w:adjustRightInd w:val="0"/>
              <w:spacing w:line="360" w:lineRule="auto"/>
              <w:jc w:val="center"/>
              <w:rPr>
                <w:rFonts w:ascii="宋体" w:hAnsi="宋体"/>
                <w:color w:val="000000"/>
                <w:spacing w:val="0"/>
                <w:w w:val="100"/>
                <w:sz w:val="24"/>
              </w:rPr>
            </w:pPr>
          </w:p>
        </w:tc>
      </w:tr>
      <w:tr w14:paraId="120BD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5" w:hRule="atLeast"/>
        </w:trPr>
        <w:tc>
          <w:tcPr>
            <w:tcW w:w="1203" w:type="dxa"/>
            <w:tcBorders>
              <w:top w:val="single" w:color="auto" w:sz="4" w:space="0"/>
              <w:left w:val="single" w:color="auto" w:sz="12" w:space="0"/>
              <w:bottom w:val="single" w:color="auto" w:sz="4" w:space="0"/>
              <w:right w:val="single" w:color="auto" w:sz="4" w:space="0"/>
            </w:tcBorders>
            <w:noWrap w:val="0"/>
            <w:vAlign w:val="center"/>
          </w:tcPr>
          <w:p w14:paraId="36DF8533">
            <w:pPr>
              <w:pStyle w:val="28"/>
              <w:snapToGrid w:val="0"/>
              <w:spacing w:line="240" w:lineRule="atLeast"/>
              <w:jc w:val="center"/>
              <w:rPr>
                <w:rFonts w:hint="eastAsia" w:hAnsi="宋体"/>
                <w:spacing w:val="0"/>
                <w:w w:val="100"/>
                <w:sz w:val="24"/>
                <w:szCs w:val="24"/>
              </w:rPr>
            </w:pPr>
          </w:p>
        </w:tc>
        <w:tc>
          <w:tcPr>
            <w:tcW w:w="1123" w:type="dxa"/>
            <w:tcBorders>
              <w:top w:val="single" w:color="auto" w:sz="4" w:space="0"/>
              <w:left w:val="single" w:color="auto" w:sz="4" w:space="0"/>
              <w:bottom w:val="single" w:color="auto" w:sz="4" w:space="0"/>
              <w:right w:val="single" w:color="auto" w:sz="4" w:space="0"/>
            </w:tcBorders>
            <w:noWrap w:val="0"/>
            <w:vAlign w:val="center"/>
          </w:tcPr>
          <w:p w14:paraId="2F409397">
            <w:pPr>
              <w:spacing w:line="460" w:lineRule="exact"/>
              <w:jc w:val="center"/>
              <w:rPr>
                <w:rFonts w:ascii="宋体" w:hAnsi="宋体" w:cs="仿宋_GB2312"/>
                <w:color w:val="000000"/>
                <w:spacing w:val="0"/>
                <w:w w:val="100"/>
                <w:sz w:val="24"/>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64A4B275">
            <w:pPr>
              <w:autoSpaceDE w:val="0"/>
              <w:autoSpaceDN w:val="0"/>
              <w:adjustRightInd w:val="0"/>
              <w:spacing w:line="360" w:lineRule="auto"/>
              <w:jc w:val="center"/>
              <w:rPr>
                <w:rFonts w:ascii="宋体" w:hAnsi="宋体"/>
                <w:color w:val="000000"/>
                <w:spacing w:val="0"/>
                <w:w w:val="1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8964E11">
            <w:pPr>
              <w:autoSpaceDE w:val="0"/>
              <w:autoSpaceDN w:val="0"/>
              <w:adjustRightInd w:val="0"/>
              <w:spacing w:line="360" w:lineRule="auto"/>
              <w:jc w:val="center"/>
              <w:rPr>
                <w:rFonts w:ascii="宋体" w:hAnsi="宋体"/>
                <w:color w:val="000000"/>
                <w:spacing w:val="0"/>
                <w:w w:val="1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0D03AB">
            <w:pPr>
              <w:autoSpaceDE w:val="0"/>
              <w:autoSpaceDN w:val="0"/>
              <w:adjustRightInd w:val="0"/>
              <w:spacing w:line="360" w:lineRule="auto"/>
              <w:jc w:val="center"/>
              <w:rPr>
                <w:rFonts w:ascii="宋体" w:hAnsi="宋体"/>
                <w:color w:val="000000"/>
                <w:spacing w:val="0"/>
                <w:w w:val="1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3A85BC">
            <w:pPr>
              <w:autoSpaceDE w:val="0"/>
              <w:autoSpaceDN w:val="0"/>
              <w:adjustRightInd w:val="0"/>
              <w:spacing w:line="360" w:lineRule="auto"/>
              <w:jc w:val="center"/>
              <w:rPr>
                <w:rFonts w:ascii="宋体" w:hAnsi="宋体"/>
                <w:color w:val="000000"/>
                <w:spacing w:val="0"/>
                <w:w w:val="100"/>
                <w:sz w:val="24"/>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69E26301">
            <w:pPr>
              <w:autoSpaceDE w:val="0"/>
              <w:autoSpaceDN w:val="0"/>
              <w:adjustRightInd w:val="0"/>
              <w:spacing w:line="360" w:lineRule="auto"/>
              <w:jc w:val="center"/>
              <w:rPr>
                <w:rFonts w:ascii="宋体" w:hAnsi="宋体"/>
                <w:color w:val="000000"/>
                <w:spacing w:val="0"/>
                <w:w w:val="100"/>
                <w:sz w:val="24"/>
              </w:rPr>
            </w:pPr>
          </w:p>
        </w:tc>
      </w:tr>
    </w:tbl>
    <w:p w14:paraId="7DC4C9B3">
      <w:pPr>
        <w:pStyle w:val="28"/>
        <w:spacing w:line="360" w:lineRule="auto"/>
        <w:rPr>
          <w:rFonts w:hint="eastAsia" w:hAnsi="宋体"/>
          <w:spacing w:val="0"/>
          <w:w w:val="100"/>
          <w:sz w:val="24"/>
        </w:rPr>
      </w:pPr>
      <w:r>
        <w:rPr>
          <w:rFonts w:hint="eastAsia" w:hAnsi="宋体"/>
          <w:spacing w:val="0"/>
          <w:w w:val="100"/>
          <w:sz w:val="24"/>
        </w:rPr>
        <w:t>注：1、相关证明材料、正式员工的承诺书附后。</w:t>
      </w:r>
    </w:p>
    <w:p w14:paraId="73A89E2C">
      <w:pPr>
        <w:tabs>
          <w:tab w:val="left" w:pos="2355"/>
          <w:tab w:val="center" w:pos="4513"/>
        </w:tabs>
        <w:spacing w:line="360" w:lineRule="auto"/>
        <w:jc w:val="left"/>
        <w:rPr>
          <w:rFonts w:hint="eastAsia" w:ascii="宋体" w:hAnsi="宋体"/>
          <w:spacing w:val="0"/>
          <w:w w:val="100"/>
          <w:sz w:val="24"/>
          <w:szCs w:val="20"/>
        </w:rPr>
      </w:pPr>
      <w:r>
        <w:rPr>
          <w:rFonts w:hint="eastAsia" w:ascii="宋体" w:hAnsi="宋体"/>
          <w:spacing w:val="0"/>
          <w:w w:val="100"/>
          <w:sz w:val="24"/>
          <w:szCs w:val="20"/>
        </w:rPr>
        <w:t>2、拟投入的人员为本项目实施的固定人员，如需更换人员的，需取得采购人的同意。</w:t>
      </w:r>
    </w:p>
    <w:p w14:paraId="0B768D5F">
      <w:pPr>
        <w:spacing w:line="360" w:lineRule="auto"/>
        <w:rPr>
          <w:rFonts w:hint="eastAsia" w:ascii="宋体" w:hAnsi="宋体"/>
          <w:spacing w:val="0"/>
          <w:w w:val="100"/>
          <w:sz w:val="24"/>
          <w:szCs w:val="21"/>
        </w:rPr>
      </w:pPr>
    </w:p>
    <w:p w14:paraId="2406B2B2">
      <w:pPr>
        <w:spacing w:line="360" w:lineRule="auto"/>
        <w:rPr>
          <w:rFonts w:hint="eastAsia" w:ascii="宋体" w:hAnsi="宋体"/>
          <w:spacing w:val="0"/>
          <w:w w:val="100"/>
          <w:sz w:val="24"/>
          <w:szCs w:val="21"/>
        </w:rPr>
      </w:pPr>
    </w:p>
    <w:p w14:paraId="674CEA9D">
      <w:pPr>
        <w:tabs>
          <w:tab w:val="left" w:pos="208"/>
        </w:tabs>
        <w:spacing w:line="432" w:lineRule="auto"/>
        <w:rPr>
          <w:rFonts w:ascii="仿宋_GB2312" w:hAnsi="Times New Roman" w:eastAsia="仿宋_GB2312"/>
          <w:spacing w:val="0"/>
          <w:w w:val="100"/>
          <w:sz w:val="28"/>
        </w:rPr>
      </w:pPr>
    </w:p>
    <w:p w14:paraId="4D58114B">
      <w:pPr>
        <w:adjustRightInd w:val="0"/>
        <w:snapToGrid w:val="0"/>
        <w:spacing w:line="300" w:lineRule="auto"/>
        <w:jc w:val="center"/>
        <w:rPr>
          <w:rFonts w:hint="eastAsia"/>
          <w:b/>
          <w:spacing w:val="0"/>
          <w:w w:val="100"/>
          <w:sz w:val="24"/>
          <w:szCs w:val="14"/>
        </w:rPr>
      </w:pPr>
      <w:r>
        <w:rPr>
          <w:rFonts w:hint="eastAsia"/>
          <w:b/>
          <w:spacing w:val="0"/>
          <w:w w:val="100"/>
          <w:sz w:val="24"/>
          <w:szCs w:val="14"/>
          <w:lang w:val="en-US" w:eastAsia="zh-CN"/>
        </w:rPr>
        <w:t>6</w:t>
      </w:r>
      <w:r>
        <w:rPr>
          <w:rFonts w:hint="eastAsia"/>
          <w:b/>
          <w:spacing w:val="0"/>
          <w:w w:val="100"/>
          <w:sz w:val="24"/>
          <w:szCs w:val="14"/>
        </w:rPr>
        <w:t>.2 人员在职承诺</w:t>
      </w:r>
    </w:p>
    <w:p w14:paraId="26BEF2B4">
      <w:pPr>
        <w:spacing w:line="360" w:lineRule="auto"/>
        <w:rPr>
          <w:rFonts w:hint="eastAsia" w:hAnsi="宋体" w:eastAsia="宋体"/>
          <w:b/>
          <w:spacing w:val="0"/>
          <w:w w:val="100"/>
          <w:sz w:val="24"/>
          <w:u w:val="single"/>
          <w:lang w:eastAsia="zh-CN"/>
        </w:rPr>
      </w:pPr>
      <w:r>
        <w:rPr>
          <w:rFonts w:hint="eastAsia" w:hAnsi="宋体"/>
          <w:b/>
          <w:spacing w:val="0"/>
          <w:w w:val="100"/>
          <w:sz w:val="24"/>
          <w:u w:val="single"/>
        </w:rPr>
        <w:t>丽水市公安局莲都区分局</w:t>
      </w:r>
      <w:r>
        <w:rPr>
          <w:rFonts w:hint="eastAsia" w:hAnsi="宋体"/>
          <w:b/>
          <w:spacing w:val="0"/>
          <w:w w:val="100"/>
          <w:sz w:val="24"/>
          <w:u w:val="single"/>
          <w:lang w:eastAsia="zh-CN"/>
        </w:rPr>
        <w:t>：</w:t>
      </w:r>
    </w:p>
    <w:p w14:paraId="4CA6D704">
      <w:pPr>
        <w:spacing w:line="360" w:lineRule="auto"/>
        <w:ind w:firstLine="480" w:firstLineChars="200"/>
        <w:rPr>
          <w:rFonts w:hAnsi="宋体"/>
          <w:bCs/>
          <w:spacing w:val="0"/>
          <w:w w:val="100"/>
          <w:sz w:val="24"/>
        </w:rPr>
      </w:pPr>
      <w:r>
        <w:rPr>
          <w:rFonts w:hint="eastAsia" w:hAnsi="宋体"/>
          <w:bCs/>
          <w:spacing w:val="0"/>
          <w:w w:val="100"/>
          <w:sz w:val="24"/>
        </w:rPr>
        <w:t>我方郑重承诺，</w:t>
      </w:r>
      <w:r>
        <w:rPr>
          <w:rFonts w:hint="eastAsia" w:hAnsi="宋体"/>
          <w:bCs/>
          <w:spacing w:val="0"/>
          <w:w w:val="100"/>
          <w:sz w:val="24"/>
          <w:u w:val="single"/>
        </w:rPr>
        <w:t xml:space="preserve"> 本项目拟投入的以上人员</w:t>
      </w:r>
      <w:r>
        <w:rPr>
          <w:rFonts w:hint="eastAsia" w:hAnsi="宋体"/>
          <w:bCs/>
          <w:spacing w:val="0"/>
          <w:w w:val="100"/>
          <w:sz w:val="24"/>
        </w:rPr>
        <w:t>为本单位正式在职员工，均具有履行合同</w:t>
      </w:r>
      <w:r>
        <w:rPr>
          <w:rFonts w:hint="eastAsia" w:hAnsi="宋体"/>
          <w:bCs/>
          <w:spacing w:val="0"/>
          <w:w w:val="100"/>
          <w:sz w:val="24"/>
          <w:lang w:eastAsia="zh-CN"/>
        </w:rPr>
        <w:t>所必须具备的</w:t>
      </w:r>
      <w:r>
        <w:rPr>
          <w:rFonts w:hint="eastAsia" w:hAnsi="宋体"/>
          <w:bCs/>
          <w:spacing w:val="0"/>
          <w:w w:val="100"/>
          <w:sz w:val="24"/>
        </w:rPr>
        <w:t>专业技术能力。我方承诺严格遵守《中华人民共和国政府采购法》第七十七条等其他相关法律法规的规定，如有虚假，我方将承担因此产生的所有风险和责任。</w:t>
      </w:r>
    </w:p>
    <w:p w14:paraId="0B44228E">
      <w:pPr>
        <w:tabs>
          <w:tab w:val="left" w:pos="208"/>
        </w:tabs>
        <w:spacing w:line="432" w:lineRule="auto"/>
        <w:rPr>
          <w:rFonts w:ascii="仿宋_GB2312" w:hAnsi="Times New Roman" w:eastAsia="仿宋_GB2312"/>
          <w:spacing w:val="0"/>
          <w:w w:val="100"/>
          <w:sz w:val="28"/>
        </w:rPr>
      </w:pPr>
      <w:r>
        <w:rPr>
          <w:rFonts w:hint="eastAsia" w:hAnsi="宋体"/>
          <w:b/>
          <w:spacing w:val="0"/>
          <w:w w:val="100"/>
          <w:sz w:val="24"/>
        </w:rPr>
        <w:t>注：签订合同前提供有效的证明材料</w:t>
      </w:r>
    </w:p>
    <w:p w14:paraId="4DD88E55">
      <w:pPr>
        <w:pStyle w:val="580"/>
        <w:rPr>
          <w:rFonts w:hint="eastAsia" w:ascii="宋体" w:hAnsi="宋体"/>
          <w:b/>
          <w:spacing w:val="0"/>
          <w:w w:val="100"/>
          <w:sz w:val="32"/>
          <w:szCs w:val="32"/>
        </w:rPr>
      </w:pPr>
    </w:p>
    <w:p w14:paraId="3B6F636B">
      <w:pPr>
        <w:jc w:val="center"/>
        <w:rPr>
          <w:rFonts w:hint="eastAsia"/>
          <w:b/>
          <w:spacing w:val="0"/>
          <w:w w:val="100"/>
          <w:sz w:val="32"/>
          <w:lang w:val="en-US" w:eastAsia="zh-CN"/>
        </w:rPr>
      </w:pPr>
    </w:p>
    <w:p w14:paraId="7FC096D3">
      <w:pPr>
        <w:jc w:val="center"/>
        <w:rPr>
          <w:rFonts w:hint="eastAsia"/>
          <w:b/>
          <w:spacing w:val="0"/>
          <w:w w:val="100"/>
          <w:sz w:val="32"/>
          <w:lang w:val="en-US" w:eastAsia="zh-CN"/>
        </w:rPr>
      </w:pPr>
    </w:p>
    <w:p w14:paraId="5A164AFD">
      <w:pPr>
        <w:jc w:val="center"/>
        <w:rPr>
          <w:rFonts w:hint="eastAsia"/>
          <w:b/>
          <w:spacing w:val="0"/>
          <w:w w:val="100"/>
          <w:sz w:val="32"/>
          <w:lang w:val="en-US" w:eastAsia="zh-CN"/>
        </w:rPr>
      </w:pPr>
    </w:p>
    <w:p w14:paraId="2F22193F">
      <w:pPr>
        <w:jc w:val="center"/>
        <w:rPr>
          <w:rFonts w:hint="eastAsia"/>
          <w:b/>
          <w:spacing w:val="0"/>
          <w:w w:val="100"/>
          <w:sz w:val="32"/>
        </w:rPr>
      </w:pPr>
      <w:r>
        <w:rPr>
          <w:rFonts w:hint="eastAsia"/>
          <w:b/>
          <w:spacing w:val="0"/>
          <w:w w:val="100"/>
          <w:sz w:val="32"/>
          <w:lang w:val="en-US" w:eastAsia="zh-CN"/>
        </w:rPr>
        <w:t>7</w:t>
      </w:r>
      <w:r>
        <w:rPr>
          <w:rFonts w:hint="eastAsia"/>
          <w:b/>
          <w:spacing w:val="0"/>
          <w:w w:val="100"/>
          <w:sz w:val="32"/>
        </w:rPr>
        <w:t>、伙食质量</w:t>
      </w:r>
    </w:p>
    <w:p w14:paraId="1AD57952">
      <w:pPr>
        <w:jc w:val="both"/>
        <w:rPr>
          <w:rFonts w:hint="eastAsia"/>
          <w:b/>
          <w:spacing w:val="0"/>
          <w:w w:val="100"/>
          <w:sz w:val="32"/>
        </w:rPr>
      </w:pPr>
    </w:p>
    <w:p w14:paraId="07E238DE">
      <w:pPr>
        <w:jc w:val="center"/>
        <w:rPr>
          <w:rFonts w:hint="eastAsia"/>
          <w:b/>
          <w:spacing w:val="0"/>
          <w:w w:val="100"/>
          <w:sz w:val="32"/>
        </w:rPr>
      </w:pPr>
    </w:p>
    <w:p w14:paraId="77DDFA64">
      <w:pPr>
        <w:jc w:val="center"/>
        <w:rPr>
          <w:rFonts w:hint="eastAsia"/>
          <w:b/>
          <w:spacing w:val="0"/>
          <w:w w:val="100"/>
          <w:sz w:val="32"/>
        </w:rPr>
      </w:pPr>
    </w:p>
    <w:p w14:paraId="09ECB4E6">
      <w:pPr>
        <w:jc w:val="center"/>
        <w:rPr>
          <w:rFonts w:hint="eastAsia"/>
          <w:b/>
          <w:spacing w:val="0"/>
          <w:w w:val="100"/>
          <w:sz w:val="32"/>
        </w:rPr>
      </w:pPr>
    </w:p>
    <w:p w14:paraId="659BB738">
      <w:pPr>
        <w:jc w:val="center"/>
        <w:rPr>
          <w:rFonts w:hint="eastAsia"/>
          <w:b/>
          <w:spacing w:val="0"/>
          <w:w w:val="100"/>
          <w:sz w:val="32"/>
        </w:rPr>
      </w:pPr>
      <w:r>
        <w:rPr>
          <w:rFonts w:hint="eastAsia"/>
          <w:b/>
          <w:spacing w:val="0"/>
          <w:w w:val="100"/>
          <w:sz w:val="32"/>
          <w:lang w:val="en-US" w:eastAsia="zh-CN"/>
        </w:rPr>
        <w:t>8</w:t>
      </w:r>
      <w:r>
        <w:rPr>
          <w:rFonts w:hint="eastAsia"/>
          <w:b/>
          <w:spacing w:val="0"/>
          <w:w w:val="100"/>
          <w:sz w:val="32"/>
        </w:rPr>
        <w:t>、重大活动、突发事件的保障措施</w:t>
      </w:r>
    </w:p>
    <w:p w14:paraId="3294EF82">
      <w:pPr>
        <w:jc w:val="center"/>
        <w:rPr>
          <w:rFonts w:hint="eastAsia"/>
          <w:b/>
          <w:spacing w:val="0"/>
          <w:w w:val="100"/>
          <w:sz w:val="32"/>
        </w:rPr>
      </w:pPr>
    </w:p>
    <w:p w14:paraId="4537E9A8">
      <w:pPr>
        <w:jc w:val="both"/>
        <w:rPr>
          <w:rFonts w:hint="eastAsia"/>
          <w:b/>
          <w:spacing w:val="0"/>
          <w:w w:val="100"/>
          <w:sz w:val="32"/>
        </w:rPr>
      </w:pPr>
    </w:p>
    <w:p w14:paraId="72DD376B">
      <w:pPr>
        <w:jc w:val="center"/>
        <w:rPr>
          <w:rFonts w:hint="eastAsia"/>
          <w:b/>
          <w:spacing w:val="0"/>
          <w:w w:val="100"/>
          <w:sz w:val="32"/>
        </w:rPr>
      </w:pPr>
    </w:p>
    <w:p w14:paraId="53117B57">
      <w:pPr>
        <w:jc w:val="center"/>
        <w:rPr>
          <w:rFonts w:hint="eastAsia"/>
          <w:b/>
          <w:spacing w:val="0"/>
          <w:w w:val="100"/>
          <w:sz w:val="32"/>
        </w:rPr>
      </w:pPr>
    </w:p>
    <w:p w14:paraId="11D7AA5B">
      <w:pPr>
        <w:jc w:val="center"/>
        <w:rPr>
          <w:rFonts w:hint="eastAsia"/>
          <w:b/>
          <w:spacing w:val="0"/>
          <w:w w:val="100"/>
          <w:sz w:val="32"/>
        </w:rPr>
      </w:pPr>
      <w:r>
        <w:rPr>
          <w:rFonts w:hint="eastAsia"/>
          <w:b/>
          <w:spacing w:val="0"/>
          <w:w w:val="100"/>
          <w:sz w:val="32"/>
          <w:lang w:val="en-US" w:eastAsia="zh-CN"/>
        </w:rPr>
        <w:t>9</w:t>
      </w:r>
      <w:r>
        <w:rPr>
          <w:rFonts w:hint="eastAsia"/>
          <w:b/>
          <w:spacing w:val="0"/>
          <w:w w:val="100"/>
          <w:sz w:val="32"/>
        </w:rPr>
        <w:t>、文明安全服务保障</w:t>
      </w:r>
    </w:p>
    <w:p w14:paraId="07F68D3B">
      <w:pPr>
        <w:jc w:val="both"/>
        <w:rPr>
          <w:rFonts w:hint="eastAsia"/>
          <w:b/>
          <w:spacing w:val="0"/>
          <w:w w:val="100"/>
          <w:sz w:val="32"/>
        </w:rPr>
      </w:pPr>
    </w:p>
    <w:p w14:paraId="7EA75BB4">
      <w:pPr>
        <w:jc w:val="center"/>
        <w:rPr>
          <w:rFonts w:hint="eastAsia"/>
          <w:b/>
          <w:spacing w:val="0"/>
          <w:w w:val="100"/>
          <w:sz w:val="32"/>
        </w:rPr>
      </w:pPr>
    </w:p>
    <w:p w14:paraId="5260ADAD">
      <w:pPr>
        <w:jc w:val="center"/>
        <w:rPr>
          <w:rFonts w:hint="eastAsia"/>
          <w:b/>
          <w:spacing w:val="0"/>
          <w:w w:val="100"/>
          <w:sz w:val="32"/>
        </w:rPr>
      </w:pPr>
    </w:p>
    <w:p w14:paraId="0374B71C">
      <w:pPr>
        <w:jc w:val="center"/>
        <w:rPr>
          <w:rFonts w:hint="eastAsia"/>
          <w:b/>
          <w:spacing w:val="0"/>
          <w:w w:val="100"/>
          <w:sz w:val="32"/>
        </w:rPr>
      </w:pPr>
    </w:p>
    <w:p w14:paraId="59C1E5E8">
      <w:pPr>
        <w:jc w:val="center"/>
        <w:rPr>
          <w:rFonts w:hint="eastAsia"/>
          <w:b/>
          <w:spacing w:val="0"/>
          <w:w w:val="100"/>
          <w:sz w:val="32"/>
        </w:rPr>
      </w:pPr>
      <w:r>
        <w:rPr>
          <w:rFonts w:hint="eastAsia"/>
          <w:b/>
          <w:spacing w:val="0"/>
          <w:w w:val="100"/>
          <w:sz w:val="32"/>
          <w:lang w:val="en-US" w:eastAsia="zh-CN"/>
        </w:rPr>
        <w:t>10</w:t>
      </w:r>
      <w:r>
        <w:rPr>
          <w:rFonts w:hint="eastAsia"/>
          <w:b/>
          <w:spacing w:val="0"/>
          <w:w w:val="100"/>
          <w:sz w:val="32"/>
        </w:rPr>
        <w:t>、重点难点的分析及解决措施</w:t>
      </w:r>
    </w:p>
    <w:p w14:paraId="1240F3E5">
      <w:pPr>
        <w:jc w:val="both"/>
        <w:rPr>
          <w:rFonts w:hint="eastAsia"/>
          <w:b/>
          <w:spacing w:val="0"/>
          <w:w w:val="100"/>
          <w:sz w:val="32"/>
        </w:rPr>
      </w:pPr>
    </w:p>
    <w:p w14:paraId="7E146F85">
      <w:pPr>
        <w:jc w:val="center"/>
        <w:rPr>
          <w:rFonts w:hint="eastAsia"/>
          <w:b/>
          <w:spacing w:val="0"/>
          <w:w w:val="100"/>
          <w:sz w:val="32"/>
        </w:rPr>
      </w:pPr>
    </w:p>
    <w:p w14:paraId="267007BA">
      <w:pPr>
        <w:jc w:val="center"/>
        <w:rPr>
          <w:rFonts w:hint="eastAsia"/>
          <w:b/>
          <w:spacing w:val="0"/>
          <w:w w:val="100"/>
          <w:sz w:val="32"/>
        </w:rPr>
      </w:pPr>
    </w:p>
    <w:p w14:paraId="328AC9B1">
      <w:pPr>
        <w:jc w:val="center"/>
        <w:rPr>
          <w:rFonts w:hint="eastAsia"/>
          <w:b/>
          <w:spacing w:val="0"/>
          <w:w w:val="100"/>
          <w:sz w:val="32"/>
        </w:rPr>
      </w:pPr>
    </w:p>
    <w:p w14:paraId="73668B18">
      <w:pPr>
        <w:jc w:val="center"/>
        <w:rPr>
          <w:rFonts w:hint="eastAsia"/>
          <w:b/>
          <w:spacing w:val="0"/>
          <w:w w:val="100"/>
          <w:sz w:val="32"/>
        </w:rPr>
      </w:pPr>
      <w:r>
        <w:rPr>
          <w:rFonts w:hint="eastAsia"/>
          <w:b/>
          <w:spacing w:val="0"/>
          <w:w w:val="100"/>
          <w:sz w:val="32"/>
          <w:lang w:val="en-US" w:eastAsia="zh-CN"/>
        </w:rPr>
        <w:t>11</w:t>
      </w:r>
      <w:r>
        <w:rPr>
          <w:rFonts w:hint="eastAsia"/>
          <w:b/>
          <w:spacing w:val="0"/>
          <w:w w:val="100"/>
          <w:sz w:val="32"/>
        </w:rPr>
        <w:t>、培训方案</w:t>
      </w:r>
    </w:p>
    <w:p w14:paraId="5AE9C783">
      <w:pPr>
        <w:jc w:val="center"/>
        <w:rPr>
          <w:rFonts w:hint="eastAsia"/>
          <w:b/>
          <w:spacing w:val="0"/>
          <w:w w:val="100"/>
          <w:sz w:val="32"/>
        </w:rPr>
      </w:pPr>
    </w:p>
    <w:p w14:paraId="1A22654C">
      <w:pPr>
        <w:jc w:val="both"/>
        <w:rPr>
          <w:rFonts w:hint="eastAsia"/>
          <w:b/>
          <w:spacing w:val="0"/>
          <w:w w:val="100"/>
          <w:sz w:val="32"/>
        </w:rPr>
      </w:pPr>
    </w:p>
    <w:p w14:paraId="7E1B3EE6">
      <w:pPr>
        <w:jc w:val="center"/>
        <w:rPr>
          <w:rFonts w:hint="eastAsia"/>
          <w:b/>
          <w:spacing w:val="0"/>
          <w:w w:val="100"/>
          <w:sz w:val="32"/>
        </w:rPr>
      </w:pPr>
    </w:p>
    <w:p w14:paraId="00341D30">
      <w:pPr>
        <w:jc w:val="center"/>
        <w:rPr>
          <w:rFonts w:hint="eastAsia"/>
          <w:b/>
          <w:spacing w:val="0"/>
          <w:w w:val="100"/>
          <w:sz w:val="32"/>
        </w:rPr>
      </w:pPr>
    </w:p>
    <w:p w14:paraId="072C6A15">
      <w:pPr>
        <w:jc w:val="center"/>
        <w:rPr>
          <w:rFonts w:hint="default" w:eastAsia="宋体"/>
          <w:b/>
          <w:spacing w:val="0"/>
          <w:w w:val="100"/>
          <w:sz w:val="32"/>
          <w:lang w:val="en-US" w:eastAsia="zh-CN"/>
        </w:rPr>
      </w:pPr>
      <w:r>
        <w:rPr>
          <w:rFonts w:hint="eastAsia"/>
          <w:b/>
          <w:spacing w:val="0"/>
          <w:w w:val="100"/>
          <w:sz w:val="32"/>
          <w:lang w:val="en-US" w:eastAsia="zh-CN"/>
        </w:rPr>
        <w:t>12</w:t>
      </w:r>
      <w:r>
        <w:rPr>
          <w:rFonts w:hint="eastAsia"/>
          <w:b/>
          <w:spacing w:val="0"/>
          <w:w w:val="100"/>
          <w:sz w:val="32"/>
        </w:rPr>
        <w:t>、</w:t>
      </w:r>
      <w:r>
        <w:rPr>
          <w:rFonts w:hint="eastAsia"/>
          <w:b/>
          <w:spacing w:val="0"/>
          <w:w w:val="100"/>
          <w:sz w:val="32"/>
          <w:lang w:val="en-US" w:eastAsia="zh-CN"/>
        </w:rPr>
        <w:t>改进措施</w:t>
      </w:r>
    </w:p>
    <w:p w14:paraId="7145CF68">
      <w:pPr>
        <w:jc w:val="center"/>
        <w:rPr>
          <w:rFonts w:hint="eastAsia"/>
          <w:b/>
          <w:spacing w:val="0"/>
          <w:w w:val="100"/>
          <w:sz w:val="32"/>
          <w:lang w:val="en-US" w:eastAsia="zh-CN"/>
        </w:rPr>
      </w:pPr>
    </w:p>
    <w:p w14:paraId="54CDF33E">
      <w:pPr>
        <w:jc w:val="center"/>
        <w:rPr>
          <w:rFonts w:hint="eastAsia"/>
          <w:b/>
          <w:spacing w:val="0"/>
          <w:w w:val="100"/>
          <w:sz w:val="32"/>
        </w:rPr>
      </w:pPr>
      <w:r>
        <w:rPr>
          <w:rFonts w:hint="eastAsia"/>
          <w:b/>
          <w:spacing w:val="0"/>
          <w:w w:val="100"/>
          <w:sz w:val="32"/>
          <w:lang w:val="en-US" w:eastAsia="zh-CN"/>
        </w:rPr>
        <w:t>13、</w:t>
      </w:r>
      <w:r>
        <w:rPr>
          <w:rFonts w:hint="eastAsia"/>
          <w:b/>
          <w:spacing w:val="0"/>
          <w:w w:val="100"/>
          <w:sz w:val="32"/>
        </w:rPr>
        <w:t>投标人认为有必要提供和评分办法中要求提供的其他资料</w:t>
      </w:r>
    </w:p>
    <w:p w14:paraId="3AFCB1DD">
      <w:pPr>
        <w:tabs>
          <w:tab w:val="left" w:pos="2355"/>
          <w:tab w:val="center" w:pos="4513"/>
        </w:tabs>
        <w:spacing w:line="360" w:lineRule="auto"/>
        <w:jc w:val="left"/>
        <w:rPr>
          <w:rFonts w:hint="eastAsia" w:hAnsi="宋体"/>
          <w:spacing w:val="0"/>
          <w:w w:val="100"/>
          <w:sz w:val="24"/>
          <w:u w:val="single"/>
        </w:rPr>
      </w:pPr>
    </w:p>
    <w:p w14:paraId="02961A10">
      <w:pPr>
        <w:spacing w:line="360" w:lineRule="auto"/>
        <w:rPr>
          <w:rFonts w:ascii="宋体" w:hAnsi="宋体"/>
          <w:b/>
          <w:spacing w:val="0"/>
          <w:w w:val="100"/>
          <w:sz w:val="24"/>
        </w:rPr>
      </w:pPr>
    </w:p>
    <w:p w14:paraId="12EE79B1">
      <w:pPr>
        <w:spacing w:line="360" w:lineRule="auto"/>
        <w:rPr>
          <w:rFonts w:ascii="宋体" w:hAnsi="宋体"/>
          <w:b/>
          <w:spacing w:val="0"/>
          <w:w w:val="100"/>
          <w:sz w:val="24"/>
        </w:rPr>
      </w:pPr>
    </w:p>
    <w:bookmarkEnd w:id="115"/>
    <w:p w14:paraId="23BFA6B9">
      <w:pPr>
        <w:pStyle w:val="4"/>
        <w:spacing w:line="560" w:lineRule="exact"/>
        <w:ind w:firstLine="0" w:firstLineChars="0"/>
        <w:jc w:val="center"/>
        <w:rPr>
          <w:rFonts w:hint="eastAsia" w:ascii="宋体" w:hAnsi="宋体" w:eastAsia="宋体"/>
          <w:spacing w:val="0"/>
          <w:w w:val="100"/>
        </w:rPr>
      </w:pPr>
      <w:bookmarkStart w:id="128" w:name="_Toc1295"/>
      <w:bookmarkStart w:id="129" w:name="_Toc69635465"/>
      <w:r>
        <w:rPr>
          <w:rFonts w:hint="eastAsia" w:ascii="宋体" w:hAnsi="宋体" w:eastAsia="宋体"/>
          <w:spacing w:val="0"/>
          <w:w w:val="100"/>
        </w:rPr>
        <w:t>三   报价文件格式</w:t>
      </w:r>
      <w:bookmarkEnd w:id="128"/>
      <w:bookmarkEnd w:id="129"/>
    </w:p>
    <w:p w14:paraId="7E51D569">
      <w:pPr>
        <w:pStyle w:val="5"/>
        <w:jc w:val="center"/>
        <w:rPr>
          <w:spacing w:val="0"/>
          <w:w w:val="100"/>
        </w:rPr>
      </w:pPr>
    </w:p>
    <w:p w14:paraId="495B63B2">
      <w:pPr>
        <w:spacing w:line="360" w:lineRule="auto"/>
        <w:jc w:val="center"/>
        <w:rPr>
          <w:rFonts w:ascii="宋体" w:hAnsi="宋体"/>
          <w:spacing w:val="0"/>
          <w:w w:val="100"/>
        </w:rPr>
      </w:pPr>
      <w:r>
        <w:rPr>
          <w:rFonts w:ascii="宋体" w:hAnsi="宋体"/>
          <w:spacing w:val="0"/>
          <w:w w:val="100"/>
        </w:rPr>
        <w:br w:type="page"/>
      </w:r>
    </w:p>
    <w:p w14:paraId="6A9B4E1B">
      <w:pPr>
        <w:spacing w:line="360" w:lineRule="auto"/>
        <w:jc w:val="center"/>
        <w:rPr>
          <w:rFonts w:ascii="宋体" w:hAnsi="宋体"/>
          <w:spacing w:val="0"/>
          <w:w w:val="100"/>
          <w:sz w:val="30"/>
        </w:rPr>
      </w:pPr>
    </w:p>
    <w:p w14:paraId="54A5B9F6">
      <w:pPr>
        <w:spacing w:line="360" w:lineRule="auto"/>
        <w:jc w:val="center"/>
        <w:rPr>
          <w:rFonts w:ascii="宋体" w:hAnsi="宋体"/>
          <w:spacing w:val="0"/>
          <w:w w:val="100"/>
          <w:sz w:val="32"/>
        </w:rPr>
      </w:pPr>
      <w:r>
        <w:rPr>
          <w:rFonts w:hint="eastAsia" w:ascii="宋体" w:hAnsi="宋体"/>
          <w:spacing w:val="0"/>
          <w:w w:val="100"/>
          <w:sz w:val="36"/>
        </w:rPr>
        <w:t>报价文件封面</w:t>
      </w:r>
    </w:p>
    <w:p w14:paraId="30C209F8">
      <w:pPr>
        <w:pStyle w:val="5"/>
        <w:ind w:firstLine="1497" w:firstLineChars="416"/>
        <w:rPr>
          <w:rFonts w:ascii="宋体" w:hAnsi="宋体"/>
          <w:spacing w:val="0"/>
          <w:w w:val="100"/>
          <w:sz w:val="36"/>
          <w:szCs w:val="32"/>
        </w:rPr>
      </w:pPr>
    </w:p>
    <w:p w14:paraId="4FBBFBA9">
      <w:pPr>
        <w:pStyle w:val="5"/>
        <w:ind w:firstLine="1497" w:firstLineChars="416"/>
        <w:rPr>
          <w:rFonts w:ascii="宋体" w:hAnsi="宋体"/>
          <w:spacing w:val="0"/>
          <w:w w:val="100"/>
          <w:sz w:val="36"/>
          <w:szCs w:val="32"/>
        </w:rPr>
      </w:pPr>
    </w:p>
    <w:p w14:paraId="4422FE5B">
      <w:pPr>
        <w:pStyle w:val="5"/>
        <w:ind w:firstLine="1497" w:firstLineChars="416"/>
        <w:rPr>
          <w:rFonts w:ascii="宋体" w:hAnsi="宋体"/>
          <w:spacing w:val="0"/>
          <w:w w:val="100"/>
          <w:sz w:val="36"/>
          <w:szCs w:val="32"/>
        </w:rPr>
      </w:pPr>
    </w:p>
    <w:p w14:paraId="069142C9">
      <w:pPr>
        <w:pStyle w:val="5"/>
        <w:ind w:firstLine="1497" w:firstLineChars="416"/>
        <w:rPr>
          <w:rFonts w:ascii="宋体" w:hAnsi="宋体"/>
          <w:spacing w:val="0"/>
          <w:w w:val="100"/>
          <w:sz w:val="36"/>
          <w:szCs w:val="32"/>
        </w:rPr>
      </w:pPr>
      <w:r>
        <w:rPr>
          <w:rFonts w:ascii="宋体" w:hAnsi="宋体"/>
          <w:spacing w:val="0"/>
          <w:w w:val="100"/>
          <w:sz w:val="36"/>
          <w:szCs w:val="32"/>
        </w:rPr>
        <w:t>采购编号：</w:t>
      </w:r>
    </w:p>
    <w:p w14:paraId="3697FAA0">
      <w:pPr>
        <w:pStyle w:val="5"/>
        <w:ind w:firstLine="1497" w:firstLineChars="416"/>
        <w:rPr>
          <w:rFonts w:ascii="宋体" w:hAnsi="宋体"/>
          <w:spacing w:val="0"/>
          <w:w w:val="100"/>
          <w:sz w:val="36"/>
          <w:szCs w:val="32"/>
        </w:rPr>
      </w:pPr>
    </w:p>
    <w:p w14:paraId="1774FD8C">
      <w:pPr>
        <w:pStyle w:val="5"/>
        <w:ind w:firstLine="1497" w:firstLineChars="416"/>
        <w:rPr>
          <w:rFonts w:ascii="宋体" w:hAnsi="宋体"/>
          <w:spacing w:val="0"/>
          <w:w w:val="100"/>
          <w:sz w:val="36"/>
          <w:szCs w:val="32"/>
        </w:rPr>
      </w:pPr>
    </w:p>
    <w:p w14:paraId="24A2E5DD">
      <w:pPr>
        <w:pStyle w:val="5"/>
        <w:ind w:firstLine="1497" w:firstLineChars="416"/>
        <w:rPr>
          <w:rFonts w:ascii="宋体" w:hAnsi="宋体"/>
          <w:spacing w:val="0"/>
          <w:w w:val="100"/>
          <w:sz w:val="36"/>
          <w:szCs w:val="32"/>
        </w:rPr>
      </w:pPr>
    </w:p>
    <w:p w14:paraId="7D2FD89F">
      <w:pPr>
        <w:pStyle w:val="5"/>
        <w:ind w:firstLine="1497" w:firstLineChars="416"/>
        <w:rPr>
          <w:rFonts w:ascii="宋体" w:hAnsi="宋体"/>
          <w:spacing w:val="0"/>
          <w:w w:val="100"/>
          <w:sz w:val="36"/>
          <w:szCs w:val="32"/>
        </w:rPr>
      </w:pPr>
      <w:r>
        <w:rPr>
          <w:rFonts w:ascii="宋体" w:hAnsi="宋体"/>
          <w:spacing w:val="0"/>
          <w:w w:val="100"/>
          <w:sz w:val="36"/>
          <w:szCs w:val="32"/>
        </w:rPr>
        <w:t>项目名称</w:t>
      </w:r>
      <w:r>
        <w:rPr>
          <w:rFonts w:hint="eastAsia" w:ascii="宋体" w:hAnsi="宋体"/>
          <w:spacing w:val="0"/>
          <w:w w:val="100"/>
          <w:sz w:val="36"/>
          <w:szCs w:val="32"/>
        </w:rPr>
        <w:t xml:space="preserve">：                 </w:t>
      </w:r>
    </w:p>
    <w:p w14:paraId="1F5F90D9">
      <w:pPr>
        <w:pStyle w:val="5"/>
        <w:ind w:firstLine="1497" w:firstLineChars="416"/>
        <w:rPr>
          <w:rFonts w:ascii="宋体" w:hAnsi="宋体"/>
          <w:spacing w:val="0"/>
          <w:w w:val="100"/>
          <w:sz w:val="36"/>
          <w:szCs w:val="32"/>
        </w:rPr>
      </w:pPr>
    </w:p>
    <w:p w14:paraId="2A11D445">
      <w:pPr>
        <w:pStyle w:val="5"/>
        <w:ind w:firstLine="1497" w:firstLineChars="416"/>
        <w:rPr>
          <w:rFonts w:ascii="宋体" w:hAnsi="宋体"/>
          <w:spacing w:val="0"/>
          <w:w w:val="100"/>
          <w:sz w:val="36"/>
          <w:szCs w:val="32"/>
        </w:rPr>
      </w:pPr>
    </w:p>
    <w:p w14:paraId="51DD64A8">
      <w:pPr>
        <w:pStyle w:val="5"/>
        <w:ind w:firstLine="1497" w:firstLineChars="416"/>
        <w:rPr>
          <w:rFonts w:ascii="宋体" w:hAnsi="宋体"/>
          <w:spacing w:val="0"/>
          <w:w w:val="100"/>
          <w:sz w:val="36"/>
          <w:szCs w:val="32"/>
        </w:rPr>
      </w:pPr>
    </w:p>
    <w:p w14:paraId="6AA7CDC4">
      <w:pPr>
        <w:pStyle w:val="5"/>
        <w:ind w:firstLine="1497" w:firstLineChars="416"/>
        <w:rPr>
          <w:rFonts w:ascii="宋体" w:hAnsi="宋体"/>
          <w:spacing w:val="0"/>
          <w:w w:val="100"/>
          <w:sz w:val="36"/>
          <w:szCs w:val="32"/>
        </w:rPr>
      </w:pPr>
      <w:r>
        <w:rPr>
          <w:rFonts w:ascii="宋体" w:hAnsi="宋体"/>
          <w:spacing w:val="0"/>
          <w:w w:val="100"/>
          <w:sz w:val="36"/>
          <w:szCs w:val="32"/>
        </w:rPr>
        <w:t>投标文件名称：</w:t>
      </w:r>
      <w:r>
        <w:rPr>
          <w:rFonts w:hint="eastAsia" w:ascii="宋体" w:hAnsi="宋体"/>
          <w:spacing w:val="0"/>
          <w:w w:val="100"/>
          <w:sz w:val="36"/>
        </w:rPr>
        <w:t>报价文件</w:t>
      </w:r>
    </w:p>
    <w:p w14:paraId="61067F79">
      <w:pPr>
        <w:pStyle w:val="5"/>
        <w:ind w:firstLine="1497" w:firstLineChars="416"/>
        <w:rPr>
          <w:rFonts w:ascii="宋体" w:hAnsi="宋体"/>
          <w:spacing w:val="0"/>
          <w:w w:val="100"/>
          <w:sz w:val="36"/>
          <w:szCs w:val="32"/>
        </w:rPr>
      </w:pPr>
    </w:p>
    <w:p w14:paraId="2AF355C5">
      <w:pPr>
        <w:pStyle w:val="5"/>
        <w:ind w:firstLine="1497" w:firstLineChars="416"/>
        <w:rPr>
          <w:rFonts w:ascii="宋体" w:hAnsi="宋体"/>
          <w:spacing w:val="0"/>
          <w:w w:val="100"/>
          <w:sz w:val="36"/>
          <w:szCs w:val="32"/>
        </w:rPr>
      </w:pPr>
    </w:p>
    <w:p w14:paraId="4FDFC6C2">
      <w:pPr>
        <w:pStyle w:val="5"/>
        <w:ind w:firstLine="1497" w:firstLineChars="416"/>
        <w:rPr>
          <w:rFonts w:ascii="宋体" w:hAnsi="宋体"/>
          <w:spacing w:val="0"/>
          <w:w w:val="100"/>
          <w:sz w:val="36"/>
          <w:szCs w:val="32"/>
        </w:rPr>
      </w:pPr>
    </w:p>
    <w:p w14:paraId="53B79683">
      <w:pPr>
        <w:pStyle w:val="5"/>
        <w:ind w:firstLine="1497" w:firstLineChars="416"/>
        <w:rPr>
          <w:rFonts w:ascii="宋体" w:hAnsi="宋体"/>
          <w:spacing w:val="0"/>
          <w:w w:val="100"/>
          <w:sz w:val="36"/>
          <w:szCs w:val="32"/>
        </w:rPr>
      </w:pPr>
      <w:r>
        <w:rPr>
          <w:rFonts w:ascii="宋体" w:hAnsi="宋体"/>
          <w:spacing w:val="0"/>
          <w:w w:val="100"/>
          <w:sz w:val="36"/>
          <w:szCs w:val="32"/>
        </w:rPr>
        <w:t>投标人名称（</w:t>
      </w:r>
      <w:r>
        <w:rPr>
          <w:rFonts w:hint="eastAsia" w:ascii="宋体" w:hAnsi="宋体"/>
          <w:spacing w:val="0"/>
          <w:w w:val="100"/>
          <w:sz w:val="36"/>
          <w:szCs w:val="32"/>
        </w:rPr>
        <w:t>CA签章</w:t>
      </w:r>
      <w:r>
        <w:rPr>
          <w:rFonts w:ascii="宋体" w:hAnsi="宋体"/>
          <w:spacing w:val="0"/>
          <w:w w:val="100"/>
          <w:sz w:val="36"/>
          <w:szCs w:val="32"/>
        </w:rPr>
        <w:t>）：</w:t>
      </w:r>
    </w:p>
    <w:p w14:paraId="5D92B447">
      <w:pPr>
        <w:pStyle w:val="5"/>
        <w:ind w:firstLine="1497" w:firstLineChars="416"/>
        <w:rPr>
          <w:rFonts w:ascii="宋体" w:hAnsi="宋体"/>
          <w:spacing w:val="0"/>
          <w:w w:val="100"/>
          <w:sz w:val="36"/>
          <w:szCs w:val="32"/>
        </w:rPr>
      </w:pPr>
    </w:p>
    <w:p w14:paraId="0FFD73A9">
      <w:pPr>
        <w:pStyle w:val="5"/>
        <w:ind w:firstLine="1497" w:firstLineChars="416"/>
        <w:rPr>
          <w:rFonts w:ascii="宋体" w:hAnsi="宋体"/>
          <w:spacing w:val="0"/>
          <w:w w:val="100"/>
          <w:sz w:val="36"/>
          <w:szCs w:val="32"/>
        </w:rPr>
      </w:pPr>
    </w:p>
    <w:p w14:paraId="2BAA7352">
      <w:pPr>
        <w:pStyle w:val="5"/>
        <w:ind w:firstLine="1497" w:firstLineChars="416"/>
        <w:rPr>
          <w:rFonts w:ascii="宋体" w:hAnsi="宋体"/>
          <w:spacing w:val="0"/>
          <w:w w:val="100"/>
          <w:sz w:val="36"/>
          <w:szCs w:val="32"/>
        </w:rPr>
      </w:pPr>
    </w:p>
    <w:p w14:paraId="5FF2157A">
      <w:pPr>
        <w:pStyle w:val="5"/>
        <w:ind w:firstLine="1497" w:firstLineChars="416"/>
        <w:rPr>
          <w:rFonts w:ascii="宋体" w:hAnsi="宋体"/>
          <w:spacing w:val="0"/>
          <w:w w:val="100"/>
          <w:sz w:val="36"/>
          <w:szCs w:val="32"/>
        </w:rPr>
      </w:pPr>
      <w:r>
        <w:rPr>
          <w:rFonts w:ascii="宋体" w:hAnsi="宋体"/>
          <w:spacing w:val="0"/>
          <w:w w:val="100"/>
          <w:sz w:val="36"/>
          <w:szCs w:val="32"/>
        </w:rPr>
        <w:t>投标人地址：</w:t>
      </w:r>
    </w:p>
    <w:p w14:paraId="32E7750E">
      <w:pPr>
        <w:spacing w:line="360" w:lineRule="auto"/>
        <w:jc w:val="center"/>
        <w:rPr>
          <w:rFonts w:ascii="宋体" w:hAnsi="宋体"/>
          <w:spacing w:val="0"/>
          <w:w w:val="100"/>
          <w:sz w:val="30"/>
        </w:rPr>
      </w:pPr>
    </w:p>
    <w:p w14:paraId="6931FDD2">
      <w:pPr>
        <w:spacing w:line="360" w:lineRule="auto"/>
        <w:jc w:val="center"/>
        <w:rPr>
          <w:rFonts w:ascii="宋体" w:hAnsi="宋体"/>
          <w:spacing w:val="0"/>
          <w:w w:val="100"/>
          <w:sz w:val="30"/>
        </w:rPr>
      </w:pPr>
    </w:p>
    <w:p w14:paraId="447B924A">
      <w:pPr>
        <w:spacing w:line="360" w:lineRule="auto"/>
        <w:jc w:val="center"/>
        <w:rPr>
          <w:rFonts w:ascii="宋体" w:hAnsi="宋体"/>
          <w:spacing w:val="0"/>
          <w:w w:val="100"/>
        </w:rPr>
      </w:pPr>
    </w:p>
    <w:p w14:paraId="2C3649BB">
      <w:pPr>
        <w:spacing w:line="360" w:lineRule="auto"/>
        <w:jc w:val="center"/>
        <w:rPr>
          <w:rFonts w:ascii="宋体" w:hAnsi="宋体"/>
          <w:spacing w:val="0"/>
          <w:w w:val="100"/>
          <w:sz w:val="30"/>
        </w:rPr>
      </w:pPr>
    </w:p>
    <w:p w14:paraId="23871CE5">
      <w:pPr>
        <w:spacing w:line="360" w:lineRule="auto"/>
        <w:jc w:val="center"/>
        <w:rPr>
          <w:rFonts w:ascii="宋体" w:hAnsi="宋体"/>
          <w:spacing w:val="0"/>
          <w:w w:val="100"/>
          <w:sz w:val="30"/>
        </w:rPr>
      </w:pPr>
    </w:p>
    <w:p w14:paraId="517338D5">
      <w:pPr>
        <w:spacing w:line="360" w:lineRule="auto"/>
        <w:jc w:val="center"/>
        <w:rPr>
          <w:rFonts w:ascii="宋体" w:hAnsi="宋体"/>
          <w:spacing w:val="0"/>
          <w:w w:val="100"/>
          <w:sz w:val="30"/>
        </w:rPr>
      </w:pPr>
    </w:p>
    <w:p w14:paraId="395B70DF">
      <w:pPr>
        <w:spacing w:line="360" w:lineRule="auto"/>
        <w:jc w:val="center"/>
        <w:rPr>
          <w:rFonts w:hint="eastAsia" w:ascii="宋体" w:hAnsi="宋体"/>
          <w:spacing w:val="0"/>
          <w:w w:val="100"/>
          <w:sz w:val="30"/>
        </w:rPr>
      </w:pPr>
      <w:bookmarkStart w:id="130" w:name="_Hlk63239113"/>
      <w:bookmarkStart w:id="131" w:name="_Toc119229667"/>
      <w:bookmarkStart w:id="132" w:name="_Toc497376120"/>
      <w:r>
        <w:rPr>
          <w:rFonts w:hint="eastAsia" w:ascii="宋体" w:hAnsi="宋体"/>
          <w:spacing w:val="0"/>
          <w:w w:val="100"/>
          <w:sz w:val="30"/>
        </w:rPr>
        <w:t>1、报价书（开标一览表）</w:t>
      </w:r>
    </w:p>
    <w:p w14:paraId="15D3FF85">
      <w:pPr>
        <w:spacing w:line="360" w:lineRule="auto"/>
        <w:rPr>
          <w:rFonts w:hint="eastAsia" w:ascii="宋体" w:hAnsi="宋体"/>
          <w:spacing w:val="0"/>
          <w:w w:val="100"/>
          <w:sz w:val="24"/>
        </w:rPr>
      </w:pPr>
      <w:r>
        <w:rPr>
          <w:rFonts w:hint="eastAsia" w:ascii="宋体" w:hAnsi="宋体"/>
          <w:spacing w:val="0"/>
          <w:w w:val="100"/>
          <w:sz w:val="24"/>
        </w:rPr>
        <w:t>采购编号：</w:t>
      </w:r>
    </w:p>
    <w:p w14:paraId="4852D9EB">
      <w:pPr>
        <w:spacing w:line="360" w:lineRule="auto"/>
        <w:rPr>
          <w:rFonts w:hint="eastAsia" w:ascii="宋体" w:hAnsi="宋体"/>
          <w:spacing w:val="0"/>
          <w:w w:val="100"/>
          <w:sz w:val="24"/>
        </w:rPr>
      </w:pPr>
      <w:r>
        <w:rPr>
          <w:rFonts w:hint="eastAsia" w:ascii="宋体" w:hAnsi="宋体"/>
          <w:spacing w:val="0"/>
          <w:w w:val="100"/>
          <w:sz w:val="24"/>
        </w:rPr>
        <w:t>项目名称：</w:t>
      </w:r>
    </w:p>
    <w:tbl>
      <w:tblPr>
        <w:tblStyle w:val="53"/>
        <w:tblW w:w="10817"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02"/>
        <w:gridCol w:w="1964"/>
        <w:gridCol w:w="968"/>
        <w:gridCol w:w="1325"/>
        <w:gridCol w:w="1400"/>
        <w:gridCol w:w="1612"/>
        <w:gridCol w:w="1700"/>
        <w:gridCol w:w="1546"/>
      </w:tblGrid>
      <w:tr w14:paraId="0ED7509B">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270" w:hRule="atLeast"/>
          <w:jc w:val="center"/>
        </w:trPr>
        <w:tc>
          <w:tcPr>
            <w:tcW w:w="302" w:type="dxa"/>
            <w:tcBorders>
              <w:top w:val="double" w:color="000000" w:sz="6" w:space="0"/>
              <w:left w:val="double" w:color="000000" w:sz="6" w:space="0"/>
              <w:bottom w:val="single" w:color="000000" w:sz="6" w:space="0"/>
              <w:right w:val="single" w:color="000000" w:sz="6" w:space="0"/>
            </w:tcBorders>
            <w:noWrap w:val="0"/>
            <w:vAlign w:val="center"/>
          </w:tcPr>
          <w:p w14:paraId="4D9F6FDB">
            <w:pPr>
              <w:spacing w:line="360" w:lineRule="auto"/>
              <w:jc w:val="center"/>
              <w:rPr>
                <w:rFonts w:ascii="宋体" w:hAnsi="宋体"/>
                <w:b/>
                <w:spacing w:val="0"/>
                <w:w w:val="100"/>
                <w:sz w:val="24"/>
              </w:rPr>
            </w:pPr>
            <w:r>
              <w:rPr>
                <w:rFonts w:hint="eastAsia" w:ascii="宋体" w:hAnsi="宋体"/>
                <w:b/>
                <w:spacing w:val="0"/>
                <w:w w:val="100"/>
                <w:sz w:val="24"/>
              </w:rPr>
              <w:t>序号</w:t>
            </w:r>
          </w:p>
        </w:tc>
        <w:tc>
          <w:tcPr>
            <w:tcW w:w="1964" w:type="dxa"/>
            <w:tcBorders>
              <w:top w:val="double" w:color="000000" w:sz="6" w:space="0"/>
              <w:left w:val="single" w:color="000000" w:sz="6" w:space="0"/>
              <w:bottom w:val="single" w:color="000000" w:sz="6" w:space="0"/>
              <w:right w:val="single" w:color="000000" w:sz="6" w:space="0"/>
            </w:tcBorders>
            <w:noWrap w:val="0"/>
            <w:vAlign w:val="center"/>
          </w:tcPr>
          <w:p w14:paraId="135F2982">
            <w:pPr>
              <w:tabs>
                <w:tab w:val="left" w:pos="420"/>
                <w:tab w:val="center" w:pos="4153"/>
                <w:tab w:val="right" w:pos="8306"/>
              </w:tabs>
              <w:adjustRightInd w:val="0"/>
              <w:spacing w:line="360" w:lineRule="auto"/>
              <w:jc w:val="center"/>
              <w:rPr>
                <w:rFonts w:ascii="宋体" w:hAnsi="宋体"/>
                <w:b/>
                <w:spacing w:val="0"/>
                <w:w w:val="100"/>
                <w:sz w:val="24"/>
              </w:rPr>
            </w:pPr>
            <w:r>
              <w:rPr>
                <w:rFonts w:hint="eastAsia" w:ascii="宋体" w:hAnsi="宋体"/>
                <w:b/>
                <w:spacing w:val="0"/>
                <w:w w:val="100"/>
                <w:sz w:val="24"/>
              </w:rPr>
              <w:t>采购内容</w:t>
            </w:r>
          </w:p>
        </w:tc>
        <w:tc>
          <w:tcPr>
            <w:tcW w:w="968" w:type="dxa"/>
            <w:tcBorders>
              <w:top w:val="double" w:color="000000" w:sz="6" w:space="0"/>
              <w:left w:val="single" w:color="000000" w:sz="6" w:space="0"/>
              <w:bottom w:val="single" w:color="000000" w:sz="6" w:space="0"/>
              <w:right w:val="single" w:color="auto" w:sz="4" w:space="0"/>
            </w:tcBorders>
            <w:noWrap w:val="0"/>
            <w:vAlign w:val="center"/>
          </w:tcPr>
          <w:p w14:paraId="60A52B73">
            <w:pPr>
              <w:spacing w:line="360" w:lineRule="auto"/>
              <w:jc w:val="center"/>
              <w:rPr>
                <w:rFonts w:ascii="宋体" w:hAnsi="宋体"/>
                <w:b/>
                <w:spacing w:val="0"/>
                <w:w w:val="100"/>
                <w:sz w:val="24"/>
              </w:rPr>
            </w:pPr>
            <w:r>
              <w:rPr>
                <w:rFonts w:hint="eastAsia" w:ascii="宋体" w:hAnsi="宋体"/>
                <w:b/>
                <w:spacing w:val="0"/>
                <w:w w:val="100"/>
                <w:sz w:val="24"/>
              </w:rPr>
              <w:t>服务期限</w:t>
            </w:r>
          </w:p>
        </w:tc>
        <w:tc>
          <w:tcPr>
            <w:tcW w:w="1325" w:type="dxa"/>
            <w:tcBorders>
              <w:top w:val="double" w:color="000000" w:sz="6" w:space="0"/>
              <w:left w:val="single" w:color="auto" w:sz="4" w:space="0"/>
              <w:bottom w:val="single" w:color="000000" w:sz="6" w:space="0"/>
              <w:right w:val="single" w:color="auto" w:sz="4" w:space="0"/>
            </w:tcBorders>
            <w:noWrap w:val="0"/>
            <w:vAlign w:val="center"/>
          </w:tcPr>
          <w:p w14:paraId="1AF04A40">
            <w:pPr>
              <w:spacing w:line="360" w:lineRule="auto"/>
              <w:jc w:val="center"/>
              <w:rPr>
                <w:rFonts w:hint="eastAsia" w:ascii="宋体" w:hAnsi="宋体"/>
                <w:b/>
                <w:spacing w:val="0"/>
                <w:w w:val="100"/>
                <w:sz w:val="24"/>
              </w:rPr>
            </w:pPr>
            <w:r>
              <w:rPr>
                <w:rFonts w:hint="eastAsia" w:ascii="宋体" w:hAnsi="宋体"/>
                <w:b/>
                <w:color w:val="auto"/>
                <w:spacing w:val="0"/>
                <w:w w:val="100"/>
                <w:sz w:val="24"/>
                <w:highlight w:val="none"/>
              </w:rPr>
              <w:t>▲最高限价（元）</w:t>
            </w:r>
          </w:p>
        </w:tc>
        <w:tc>
          <w:tcPr>
            <w:tcW w:w="1400" w:type="dxa"/>
            <w:tcBorders>
              <w:top w:val="double" w:color="000000" w:sz="6" w:space="0"/>
              <w:left w:val="single" w:color="auto" w:sz="4" w:space="0"/>
              <w:bottom w:val="single" w:color="000000" w:sz="6" w:space="0"/>
              <w:right w:val="single" w:color="auto" w:sz="4" w:space="0"/>
            </w:tcBorders>
            <w:noWrap w:val="0"/>
            <w:vAlign w:val="center"/>
          </w:tcPr>
          <w:p w14:paraId="507B11A3">
            <w:pPr>
              <w:spacing w:line="360" w:lineRule="auto"/>
              <w:jc w:val="center"/>
              <w:rPr>
                <w:rFonts w:hint="eastAsia" w:ascii="宋体" w:hAnsi="宋体"/>
                <w:b/>
                <w:spacing w:val="20"/>
                <w:sz w:val="24"/>
              </w:rPr>
            </w:pPr>
            <w:r>
              <w:rPr>
                <w:rFonts w:hint="eastAsia" w:ascii="宋体" w:hAnsi="宋体"/>
                <w:b/>
                <w:spacing w:val="20"/>
                <w:sz w:val="24"/>
                <w:lang w:val="en-US" w:eastAsia="zh-CN"/>
              </w:rPr>
              <w:t>第一</w:t>
            </w:r>
            <w:r>
              <w:rPr>
                <w:rFonts w:hint="eastAsia" w:ascii="宋体" w:hAnsi="宋体"/>
                <w:b/>
                <w:spacing w:val="20"/>
                <w:sz w:val="24"/>
              </w:rPr>
              <w:t>年</w:t>
            </w:r>
          </w:p>
          <w:p w14:paraId="6FFBF085">
            <w:pPr>
              <w:spacing w:line="360" w:lineRule="auto"/>
              <w:jc w:val="center"/>
              <w:rPr>
                <w:rFonts w:hint="eastAsia" w:ascii="宋体" w:hAnsi="宋体"/>
                <w:b/>
                <w:spacing w:val="20"/>
                <w:sz w:val="24"/>
              </w:rPr>
            </w:pPr>
            <w:r>
              <w:rPr>
                <w:rFonts w:hint="eastAsia" w:ascii="宋体" w:hAnsi="宋体"/>
                <w:b/>
                <w:spacing w:val="20"/>
                <w:sz w:val="24"/>
              </w:rPr>
              <w:t>报价</w:t>
            </w:r>
          </w:p>
          <w:p w14:paraId="0997AAAB">
            <w:pPr>
              <w:spacing w:line="360" w:lineRule="auto"/>
              <w:jc w:val="center"/>
              <w:rPr>
                <w:rFonts w:ascii="宋体" w:hAnsi="宋体"/>
                <w:b/>
                <w:spacing w:val="0"/>
                <w:w w:val="100"/>
                <w:sz w:val="24"/>
              </w:rPr>
            </w:pPr>
            <w:r>
              <w:rPr>
                <w:rFonts w:hint="eastAsia" w:ascii="宋体" w:hAnsi="宋体"/>
                <w:b/>
                <w:spacing w:val="20"/>
                <w:sz w:val="24"/>
              </w:rPr>
              <w:t>（元/年）</w:t>
            </w:r>
          </w:p>
        </w:tc>
        <w:tc>
          <w:tcPr>
            <w:tcW w:w="1612" w:type="dxa"/>
            <w:tcBorders>
              <w:top w:val="double" w:color="000000" w:sz="6" w:space="0"/>
              <w:left w:val="single" w:color="auto" w:sz="4" w:space="0"/>
              <w:bottom w:val="single" w:color="000000" w:sz="6" w:space="0"/>
              <w:right w:val="double" w:color="000000" w:sz="6" w:space="0"/>
            </w:tcBorders>
            <w:noWrap w:val="0"/>
            <w:vAlign w:val="center"/>
          </w:tcPr>
          <w:p w14:paraId="5A4D95A3">
            <w:pPr>
              <w:spacing w:line="360" w:lineRule="auto"/>
              <w:jc w:val="center"/>
              <w:rPr>
                <w:rFonts w:hint="eastAsia" w:ascii="宋体" w:hAnsi="宋体"/>
                <w:b/>
                <w:spacing w:val="20"/>
                <w:sz w:val="24"/>
                <w:lang w:val="en-US" w:eastAsia="zh-CN"/>
              </w:rPr>
            </w:pPr>
            <w:r>
              <w:rPr>
                <w:rFonts w:hint="eastAsia" w:ascii="宋体" w:hAnsi="宋体"/>
                <w:b/>
                <w:spacing w:val="20"/>
                <w:sz w:val="24"/>
                <w:lang w:val="en-US" w:eastAsia="zh-CN"/>
              </w:rPr>
              <w:t>第二年</w:t>
            </w:r>
          </w:p>
          <w:p w14:paraId="75C34A6F">
            <w:pPr>
              <w:spacing w:line="360" w:lineRule="auto"/>
              <w:jc w:val="center"/>
              <w:rPr>
                <w:rFonts w:hint="eastAsia" w:ascii="宋体" w:hAnsi="宋体"/>
                <w:b/>
                <w:spacing w:val="20"/>
                <w:sz w:val="24"/>
              </w:rPr>
            </w:pPr>
            <w:r>
              <w:rPr>
                <w:rFonts w:hint="eastAsia" w:ascii="宋体" w:hAnsi="宋体"/>
                <w:b/>
                <w:spacing w:val="20"/>
                <w:sz w:val="24"/>
              </w:rPr>
              <w:t>报价</w:t>
            </w:r>
          </w:p>
          <w:p w14:paraId="2B3BDA01">
            <w:pPr>
              <w:spacing w:line="360" w:lineRule="auto"/>
              <w:jc w:val="center"/>
              <w:rPr>
                <w:rFonts w:hint="eastAsia" w:ascii="宋体" w:hAnsi="宋体"/>
                <w:b/>
                <w:spacing w:val="0"/>
                <w:w w:val="100"/>
                <w:sz w:val="24"/>
              </w:rPr>
            </w:pPr>
            <w:r>
              <w:rPr>
                <w:rFonts w:hint="eastAsia" w:ascii="宋体" w:hAnsi="宋体"/>
                <w:b/>
                <w:spacing w:val="20"/>
                <w:sz w:val="24"/>
              </w:rPr>
              <w:t>（元/年）</w:t>
            </w:r>
          </w:p>
        </w:tc>
        <w:tc>
          <w:tcPr>
            <w:tcW w:w="1700" w:type="dxa"/>
            <w:tcBorders>
              <w:top w:val="double" w:color="000000" w:sz="6" w:space="0"/>
              <w:left w:val="single" w:color="auto" w:sz="4" w:space="0"/>
              <w:bottom w:val="single" w:color="000000" w:sz="6" w:space="0"/>
              <w:right w:val="double" w:color="000000" w:sz="6" w:space="0"/>
            </w:tcBorders>
            <w:noWrap w:val="0"/>
            <w:vAlign w:val="center"/>
          </w:tcPr>
          <w:p w14:paraId="31449633">
            <w:pPr>
              <w:spacing w:line="360" w:lineRule="auto"/>
              <w:jc w:val="center"/>
              <w:rPr>
                <w:rFonts w:hint="eastAsia" w:ascii="宋体" w:hAnsi="宋体"/>
                <w:b/>
                <w:spacing w:val="20"/>
                <w:sz w:val="24"/>
                <w:lang w:val="en-US" w:eastAsia="zh-CN"/>
              </w:rPr>
            </w:pPr>
            <w:r>
              <w:rPr>
                <w:rFonts w:hint="eastAsia" w:ascii="宋体" w:hAnsi="宋体"/>
                <w:b/>
                <w:spacing w:val="20"/>
                <w:sz w:val="24"/>
                <w:lang w:val="en-US" w:eastAsia="zh-CN"/>
              </w:rPr>
              <w:t>第三年</w:t>
            </w:r>
          </w:p>
          <w:p w14:paraId="0326A626">
            <w:pPr>
              <w:spacing w:line="360" w:lineRule="auto"/>
              <w:jc w:val="center"/>
              <w:rPr>
                <w:rFonts w:hint="eastAsia" w:ascii="宋体" w:hAnsi="宋体"/>
                <w:b/>
                <w:spacing w:val="20"/>
                <w:sz w:val="24"/>
              </w:rPr>
            </w:pPr>
            <w:r>
              <w:rPr>
                <w:rFonts w:hint="eastAsia" w:ascii="宋体" w:hAnsi="宋体"/>
                <w:b/>
                <w:spacing w:val="20"/>
                <w:sz w:val="24"/>
              </w:rPr>
              <w:t>报价</w:t>
            </w:r>
          </w:p>
          <w:p w14:paraId="0497A70E">
            <w:pPr>
              <w:spacing w:line="360" w:lineRule="auto"/>
              <w:jc w:val="center"/>
              <w:rPr>
                <w:rFonts w:hint="eastAsia" w:ascii="宋体" w:hAnsi="宋体"/>
                <w:b/>
                <w:spacing w:val="0"/>
                <w:w w:val="100"/>
                <w:sz w:val="24"/>
              </w:rPr>
            </w:pPr>
            <w:r>
              <w:rPr>
                <w:rFonts w:hint="eastAsia" w:ascii="宋体" w:hAnsi="宋体"/>
                <w:b/>
                <w:spacing w:val="20"/>
                <w:sz w:val="24"/>
              </w:rPr>
              <w:t>（元/年）</w:t>
            </w:r>
          </w:p>
        </w:tc>
        <w:tc>
          <w:tcPr>
            <w:tcW w:w="1546" w:type="dxa"/>
            <w:tcBorders>
              <w:top w:val="double" w:color="000000" w:sz="6" w:space="0"/>
              <w:left w:val="single" w:color="auto" w:sz="4" w:space="0"/>
              <w:bottom w:val="single" w:color="000000" w:sz="6" w:space="0"/>
              <w:right w:val="double" w:color="000000" w:sz="6" w:space="0"/>
            </w:tcBorders>
            <w:noWrap w:val="0"/>
            <w:vAlign w:val="center"/>
          </w:tcPr>
          <w:p w14:paraId="0027B510">
            <w:pPr>
              <w:spacing w:line="360" w:lineRule="auto"/>
              <w:jc w:val="center"/>
              <w:rPr>
                <w:rFonts w:ascii="宋体" w:hAnsi="宋体"/>
                <w:b/>
                <w:spacing w:val="0"/>
                <w:w w:val="100"/>
                <w:sz w:val="24"/>
              </w:rPr>
            </w:pPr>
            <w:r>
              <w:rPr>
                <w:rFonts w:hint="eastAsia" w:ascii="宋体" w:hAnsi="宋体"/>
                <w:b/>
                <w:spacing w:val="0"/>
                <w:w w:val="100"/>
                <w:sz w:val="24"/>
              </w:rPr>
              <w:t>合计（元）</w:t>
            </w:r>
          </w:p>
        </w:tc>
      </w:tr>
      <w:tr w14:paraId="59C85FDE">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2064" w:hRule="atLeast"/>
          <w:jc w:val="center"/>
        </w:trPr>
        <w:tc>
          <w:tcPr>
            <w:tcW w:w="302" w:type="dxa"/>
            <w:tcBorders>
              <w:top w:val="single" w:color="000000" w:sz="6" w:space="0"/>
              <w:left w:val="double" w:color="000000" w:sz="6" w:space="0"/>
              <w:bottom w:val="single" w:color="000000" w:sz="6" w:space="0"/>
              <w:right w:val="single" w:color="000000" w:sz="6" w:space="0"/>
            </w:tcBorders>
            <w:noWrap w:val="0"/>
            <w:vAlign w:val="center"/>
          </w:tcPr>
          <w:p w14:paraId="74E7A281">
            <w:pPr>
              <w:spacing w:line="360" w:lineRule="auto"/>
              <w:jc w:val="center"/>
              <w:rPr>
                <w:rFonts w:ascii="宋体" w:hAnsi="宋体"/>
                <w:spacing w:val="0"/>
                <w:w w:val="100"/>
                <w:sz w:val="24"/>
              </w:rPr>
            </w:pPr>
            <w:r>
              <w:rPr>
                <w:rFonts w:hint="eastAsia" w:ascii="宋体" w:hAnsi="宋体"/>
                <w:spacing w:val="0"/>
                <w:w w:val="100"/>
                <w:sz w:val="24"/>
              </w:rPr>
              <w:t>1</w:t>
            </w:r>
          </w:p>
        </w:tc>
        <w:tc>
          <w:tcPr>
            <w:tcW w:w="1964" w:type="dxa"/>
            <w:tcBorders>
              <w:top w:val="single" w:color="000000" w:sz="6" w:space="0"/>
              <w:left w:val="single" w:color="000000" w:sz="6" w:space="0"/>
              <w:bottom w:val="single" w:color="000000" w:sz="6" w:space="0"/>
              <w:right w:val="single" w:color="auto" w:sz="4" w:space="0"/>
            </w:tcBorders>
            <w:noWrap w:val="0"/>
            <w:vAlign w:val="center"/>
          </w:tcPr>
          <w:p w14:paraId="50D0D24F">
            <w:pPr>
              <w:widowControl/>
              <w:spacing w:line="360" w:lineRule="auto"/>
              <w:jc w:val="center"/>
              <w:rPr>
                <w:rFonts w:ascii="宋体" w:hAnsi="宋体"/>
                <w:spacing w:val="0"/>
                <w:w w:val="100"/>
                <w:sz w:val="24"/>
              </w:rPr>
            </w:pPr>
            <w:r>
              <w:rPr>
                <w:rFonts w:hint="eastAsia" w:ascii="宋体" w:hAnsi="宋体"/>
                <w:spacing w:val="0"/>
                <w:w w:val="100"/>
                <w:sz w:val="24"/>
                <w:lang w:eastAsia="zh-CN"/>
              </w:rPr>
              <w:t>丽水市公安局执法办案管理中心等综合体食堂承包管理服务项目（第二次）</w:t>
            </w:r>
            <w:r>
              <w:rPr>
                <w:rFonts w:hint="eastAsia" w:ascii="宋体" w:hAnsi="宋体"/>
                <w:spacing w:val="0"/>
                <w:w w:val="100"/>
                <w:sz w:val="24"/>
              </w:rPr>
              <w:t> </w:t>
            </w:r>
          </w:p>
        </w:tc>
        <w:tc>
          <w:tcPr>
            <w:tcW w:w="968" w:type="dxa"/>
            <w:tcBorders>
              <w:top w:val="single" w:color="000000" w:sz="6" w:space="0"/>
              <w:left w:val="single" w:color="auto" w:sz="4" w:space="0"/>
              <w:bottom w:val="single" w:color="000000" w:sz="6" w:space="0"/>
              <w:right w:val="single" w:color="auto" w:sz="4" w:space="0"/>
            </w:tcBorders>
            <w:noWrap w:val="0"/>
            <w:vAlign w:val="center"/>
          </w:tcPr>
          <w:p w14:paraId="50FE8F6B">
            <w:pPr>
              <w:spacing w:line="360" w:lineRule="auto"/>
              <w:jc w:val="center"/>
              <w:rPr>
                <w:rFonts w:ascii="宋体" w:hAnsi="宋体"/>
                <w:spacing w:val="0"/>
                <w:w w:val="100"/>
                <w:sz w:val="24"/>
              </w:rPr>
            </w:pPr>
            <w:r>
              <w:rPr>
                <w:rFonts w:hint="eastAsia" w:ascii="宋体" w:hAnsi="宋体"/>
                <w:spacing w:val="0"/>
                <w:w w:val="100"/>
                <w:sz w:val="24"/>
              </w:rPr>
              <w:t>3年</w:t>
            </w:r>
          </w:p>
        </w:tc>
        <w:tc>
          <w:tcPr>
            <w:tcW w:w="1325" w:type="dxa"/>
            <w:tcBorders>
              <w:top w:val="single" w:color="000000" w:sz="6" w:space="0"/>
              <w:left w:val="single" w:color="auto" w:sz="4" w:space="0"/>
              <w:bottom w:val="single" w:color="000000" w:sz="6" w:space="0"/>
              <w:right w:val="single" w:color="auto" w:sz="4" w:space="0"/>
            </w:tcBorders>
            <w:noWrap w:val="0"/>
            <w:vAlign w:val="center"/>
          </w:tcPr>
          <w:p w14:paraId="204D8DCA">
            <w:pPr>
              <w:spacing w:line="360" w:lineRule="auto"/>
              <w:jc w:val="center"/>
              <w:rPr>
                <w:rFonts w:hint="default" w:ascii="宋体" w:hAnsi="宋体" w:eastAsia="宋体"/>
                <w:spacing w:val="0"/>
                <w:w w:val="100"/>
                <w:sz w:val="24"/>
                <w:lang w:val="en-US" w:eastAsia="zh-CN"/>
              </w:rPr>
            </w:pPr>
            <w:r>
              <w:rPr>
                <w:rFonts w:hint="eastAsia" w:ascii="宋体" w:hAnsi="宋体"/>
                <w:spacing w:val="0"/>
                <w:w w:val="100"/>
                <w:sz w:val="24"/>
                <w:highlight w:val="none"/>
                <w:lang w:val="en-US" w:eastAsia="zh-CN"/>
              </w:rPr>
              <w:t>2160000</w:t>
            </w:r>
          </w:p>
        </w:tc>
        <w:tc>
          <w:tcPr>
            <w:tcW w:w="1400" w:type="dxa"/>
            <w:tcBorders>
              <w:top w:val="single" w:color="000000" w:sz="6" w:space="0"/>
              <w:left w:val="single" w:color="auto" w:sz="4" w:space="0"/>
              <w:bottom w:val="single" w:color="000000" w:sz="6" w:space="0"/>
              <w:right w:val="single" w:color="auto" w:sz="4" w:space="0"/>
            </w:tcBorders>
            <w:noWrap w:val="0"/>
            <w:vAlign w:val="center"/>
          </w:tcPr>
          <w:p w14:paraId="73F7AA5D">
            <w:pPr>
              <w:spacing w:line="360" w:lineRule="auto"/>
              <w:jc w:val="center"/>
              <w:rPr>
                <w:rFonts w:ascii="宋体" w:hAnsi="宋体"/>
                <w:spacing w:val="0"/>
                <w:w w:val="100"/>
                <w:sz w:val="24"/>
              </w:rPr>
            </w:pPr>
          </w:p>
        </w:tc>
        <w:tc>
          <w:tcPr>
            <w:tcW w:w="1612" w:type="dxa"/>
            <w:tcBorders>
              <w:top w:val="single" w:color="000000" w:sz="6" w:space="0"/>
              <w:left w:val="single" w:color="auto" w:sz="4" w:space="0"/>
              <w:bottom w:val="single" w:color="000000" w:sz="6" w:space="0"/>
              <w:right w:val="double" w:color="000000" w:sz="6" w:space="0"/>
            </w:tcBorders>
            <w:noWrap w:val="0"/>
            <w:vAlign w:val="center"/>
          </w:tcPr>
          <w:p w14:paraId="3798E900">
            <w:pPr>
              <w:spacing w:line="360" w:lineRule="auto"/>
              <w:jc w:val="center"/>
              <w:rPr>
                <w:rFonts w:ascii="宋体" w:hAnsi="宋体"/>
                <w:spacing w:val="0"/>
                <w:w w:val="100"/>
                <w:sz w:val="24"/>
              </w:rPr>
            </w:pPr>
          </w:p>
        </w:tc>
        <w:tc>
          <w:tcPr>
            <w:tcW w:w="1700" w:type="dxa"/>
            <w:tcBorders>
              <w:top w:val="single" w:color="000000" w:sz="6" w:space="0"/>
              <w:left w:val="single" w:color="auto" w:sz="4" w:space="0"/>
              <w:bottom w:val="single" w:color="000000" w:sz="6" w:space="0"/>
              <w:right w:val="double" w:color="000000" w:sz="6" w:space="0"/>
            </w:tcBorders>
            <w:noWrap w:val="0"/>
            <w:vAlign w:val="center"/>
          </w:tcPr>
          <w:p w14:paraId="1BB259BF">
            <w:pPr>
              <w:spacing w:line="360" w:lineRule="auto"/>
              <w:jc w:val="center"/>
              <w:rPr>
                <w:rFonts w:ascii="宋体" w:hAnsi="宋体"/>
                <w:spacing w:val="0"/>
                <w:w w:val="100"/>
                <w:sz w:val="24"/>
              </w:rPr>
            </w:pPr>
          </w:p>
        </w:tc>
        <w:tc>
          <w:tcPr>
            <w:tcW w:w="1546" w:type="dxa"/>
            <w:tcBorders>
              <w:top w:val="single" w:color="000000" w:sz="6" w:space="0"/>
              <w:left w:val="single" w:color="auto" w:sz="4" w:space="0"/>
              <w:bottom w:val="single" w:color="000000" w:sz="6" w:space="0"/>
              <w:right w:val="double" w:color="000000" w:sz="6" w:space="0"/>
            </w:tcBorders>
            <w:noWrap w:val="0"/>
            <w:vAlign w:val="center"/>
          </w:tcPr>
          <w:p w14:paraId="7FBCDEC1">
            <w:pPr>
              <w:widowControl/>
              <w:jc w:val="left"/>
              <w:rPr>
                <w:rFonts w:ascii="宋体" w:hAnsi="宋体"/>
                <w:spacing w:val="0"/>
                <w:w w:val="100"/>
                <w:sz w:val="24"/>
              </w:rPr>
            </w:pPr>
          </w:p>
        </w:tc>
      </w:tr>
      <w:tr w14:paraId="2D7C961C">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804" w:hRule="atLeast"/>
          <w:jc w:val="center"/>
        </w:trPr>
        <w:tc>
          <w:tcPr>
            <w:tcW w:w="3234" w:type="dxa"/>
            <w:gridSpan w:val="3"/>
            <w:tcBorders>
              <w:top w:val="single" w:color="000000" w:sz="6" w:space="0"/>
              <w:left w:val="double" w:color="000000" w:sz="6" w:space="0"/>
              <w:bottom w:val="single" w:color="000000" w:sz="6" w:space="0"/>
              <w:right w:val="single" w:color="auto" w:sz="4" w:space="0"/>
            </w:tcBorders>
            <w:noWrap w:val="0"/>
            <w:vAlign w:val="center"/>
          </w:tcPr>
          <w:p w14:paraId="39792024">
            <w:pPr>
              <w:spacing w:line="360" w:lineRule="auto"/>
              <w:jc w:val="center"/>
              <w:rPr>
                <w:rFonts w:hint="eastAsia" w:ascii="宋体" w:hAnsi="宋体" w:cs="宋体"/>
                <w:spacing w:val="0"/>
                <w:w w:val="100"/>
                <w:kern w:val="0"/>
                <w:sz w:val="24"/>
              </w:rPr>
            </w:pPr>
            <w:r>
              <w:rPr>
                <w:rFonts w:hint="eastAsia" w:ascii="宋体" w:hAnsi="宋体"/>
                <w:b/>
                <w:spacing w:val="0"/>
                <w:w w:val="100"/>
                <w:sz w:val="24"/>
              </w:rPr>
              <w:t>总</w:t>
            </w:r>
            <w:r>
              <w:rPr>
                <w:rFonts w:ascii="宋体" w:hAnsi="宋体"/>
                <w:b/>
                <w:spacing w:val="0"/>
                <w:w w:val="100"/>
                <w:sz w:val="24"/>
              </w:rPr>
              <w:t>报价</w:t>
            </w:r>
            <w:r>
              <w:rPr>
                <w:rFonts w:hint="eastAsia" w:ascii="宋体" w:hAnsi="宋体"/>
                <w:b/>
                <w:spacing w:val="0"/>
                <w:w w:val="100"/>
                <w:sz w:val="24"/>
              </w:rPr>
              <w:t>（元）</w:t>
            </w:r>
          </w:p>
        </w:tc>
        <w:tc>
          <w:tcPr>
            <w:tcW w:w="7583" w:type="dxa"/>
            <w:gridSpan w:val="5"/>
            <w:tcBorders>
              <w:top w:val="single" w:color="000000" w:sz="6" w:space="0"/>
              <w:left w:val="single" w:color="auto" w:sz="4" w:space="0"/>
              <w:bottom w:val="single" w:color="000000" w:sz="6" w:space="0"/>
              <w:right w:val="double" w:color="000000" w:sz="6" w:space="0"/>
            </w:tcBorders>
            <w:noWrap w:val="0"/>
            <w:vAlign w:val="center"/>
          </w:tcPr>
          <w:p w14:paraId="3BAB384F">
            <w:pPr>
              <w:spacing w:line="360" w:lineRule="auto"/>
              <w:rPr>
                <w:rFonts w:hint="eastAsia" w:ascii="宋体" w:hAnsi="宋体"/>
                <w:spacing w:val="0"/>
                <w:w w:val="100"/>
                <w:sz w:val="24"/>
              </w:rPr>
            </w:pPr>
          </w:p>
          <w:p w14:paraId="2BF7BFFB">
            <w:pPr>
              <w:spacing w:line="360" w:lineRule="auto"/>
              <w:rPr>
                <w:rFonts w:hint="eastAsia" w:ascii="宋体" w:hAnsi="宋体"/>
                <w:spacing w:val="0"/>
                <w:w w:val="100"/>
                <w:sz w:val="24"/>
              </w:rPr>
            </w:pPr>
            <w:r>
              <w:rPr>
                <w:rFonts w:hint="eastAsia" w:ascii="宋体" w:hAnsi="宋体"/>
                <w:spacing w:val="0"/>
                <w:w w:val="100"/>
                <w:sz w:val="24"/>
              </w:rPr>
              <w:t>小写：</w:t>
            </w:r>
          </w:p>
          <w:p w14:paraId="33A992B6">
            <w:pPr>
              <w:spacing w:line="360" w:lineRule="auto"/>
              <w:rPr>
                <w:rFonts w:hint="eastAsia" w:ascii="宋体" w:hAnsi="宋体"/>
                <w:spacing w:val="0"/>
                <w:w w:val="100"/>
                <w:sz w:val="24"/>
                <w:u w:val="none"/>
              </w:rPr>
            </w:pPr>
          </w:p>
          <w:p w14:paraId="4B11DD8F">
            <w:pPr>
              <w:widowControl/>
              <w:jc w:val="left"/>
              <w:rPr>
                <w:rFonts w:ascii="宋体" w:hAnsi="宋体"/>
                <w:spacing w:val="0"/>
                <w:w w:val="100"/>
                <w:sz w:val="24"/>
              </w:rPr>
            </w:pPr>
            <w:r>
              <w:rPr>
                <w:rFonts w:hint="eastAsia" w:ascii="宋体" w:hAnsi="宋体"/>
                <w:spacing w:val="0"/>
                <w:w w:val="100"/>
                <w:sz w:val="24"/>
              </w:rPr>
              <w:t>大写：</w:t>
            </w:r>
          </w:p>
          <w:p w14:paraId="059BB10D">
            <w:pPr>
              <w:widowControl/>
              <w:jc w:val="left"/>
              <w:rPr>
                <w:rFonts w:ascii="宋体" w:hAnsi="宋体"/>
                <w:spacing w:val="0"/>
                <w:w w:val="100"/>
                <w:sz w:val="24"/>
              </w:rPr>
            </w:pPr>
          </w:p>
        </w:tc>
      </w:tr>
    </w:tbl>
    <w:p w14:paraId="2BA652F6">
      <w:pPr>
        <w:spacing w:line="360" w:lineRule="auto"/>
        <w:ind w:firstLine="241" w:firstLineChars="100"/>
        <w:rPr>
          <w:rFonts w:hint="eastAsia" w:ascii="宋体" w:hAnsi="宋体"/>
          <w:b/>
          <w:spacing w:val="0"/>
          <w:w w:val="100"/>
          <w:sz w:val="24"/>
          <w:szCs w:val="20"/>
        </w:rPr>
      </w:pPr>
      <w:r>
        <w:rPr>
          <w:rFonts w:hint="eastAsia" w:ascii="宋体" w:hAnsi="宋体"/>
          <w:b/>
          <w:spacing w:val="0"/>
          <w:w w:val="100"/>
          <w:sz w:val="24"/>
          <w:szCs w:val="20"/>
        </w:rPr>
        <w:t>注：</w:t>
      </w:r>
    </w:p>
    <w:p w14:paraId="02217F61">
      <w:pPr>
        <w:spacing w:line="460" w:lineRule="exact"/>
        <w:ind w:firstLine="472" w:firstLineChars="196"/>
        <w:textAlignment w:val="baseline"/>
        <w:rPr>
          <w:rFonts w:hint="eastAsia" w:ascii="宋体" w:hAnsi="宋体"/>
          <w:b/>
          <w:color w:val="auto"/>
          <w:spacing w:val="0"/>
          <w:w w:val="100"/>
          <w:sz w:val="24"/>
        </w:rPr>
      </w:pPr>
      <w:r>
        <w:rPr>
          <w:rFonts w:hint="eastAsia" w:ascii="宋体" w:hAnsi="宋体"/>
          <w:b/>
          <w:spacing w:val="0"/>
          <w:w w:val="100"/>
          <w:sz w:val="24"/>
        </w:rPr>
        <w:t>1、报价应包含保险、项目人员费用（工资、各类社会保险、福利、津贴、奖金等）、服务费、税金、培训、体检、加班</w:t>
      </w:r>
      <w:r>
        <w:rPr>
          <w:rFonts w:hint="eastAsia" w:ascii="宋体" w:hAnsi="宋体"/>
          <w:b/>
          <w:spacing w:val="0"/>
          <w:w w:val="100"/>
          <w:sz w:val="24"/>
          <w:lang w:eastAsia="zh-CN"/>
        </w:rPr>
        <w:t>、</w:t>
      </w:r>
      <w:r>
        <w:rPr>
          <w:rFonts w:hint="eastAsia" w:ascii="宋体" w:hAnsi="宋体"/>
          <w:b/>
          <w:color w:val="auto"/>
          <w:spacing w:val="0"/>
          <w:w w:val="100"/>
          <w:sz w:val="24"/>
          <w:lang w:val="en-US" w:eastAsia="zh-CN"/>
        </w:rPr>
        <w:t>人员调整风险费用</w:t>
      </w:r>
      <w:r>
        <w:rPr>
          <w:rFonts w:hint="eastAsia" w:ascii="宋体" w:hAnsi="宋体"/>
          <w:b/>
          <w:color w:val="auto"/>
          <w:spacing w:val="0"/>
          <w:w w:val="100"/>
          <w:sz w:val="24"/>
        </w:rPr>
        <w:t>等实施项目所产生</w:t>
      </w:r>
      <w:r>
        <w:rPr>
          <w:rFonts w:hint="eastAsia" w:ascii="宋体" w:hAnsi="宋体"/>
          <w:b/>
          <w:color w:val="auto"/>
          <w:spacing w:val="0"/>
          <w:w w:val="100"/>
          <w:sz w:val="24"/>
          <w:lang w:eastAsia="zh-CN"/>
        </w:rPr>
        <w:t>的</w:t>
      </w:r>
      <w:r>
        <w:rPr>
          <w:rFonts w:hint="eastAsia" w:ascii="宋体" w:hAnsi="宋体"/>
          <w:b/>
          <w:color w:val="auto"/>
          <w:spacing w:val="0"/>
          <w:w w:val="100"/>
          <w:sz w:val="24"/>
        </w:rPr>
        <w:t>一切费用，甲方无需另行支付其他任何费用。</w:t>
      </w:r>
    </w:p>
    <w:p w14:paraId="47DDEDDA">
      <w:pPr>
        <w:spacing w:line="460" w:lineRule="exact"/>
        <w:ind w:firstLine="472" w:firstLineChars="196"/>
        <w:textAlignment w:val="baseline"/>
        <w:rPr>
          <w:rFonts w:hint="eastAsia" w:ascii="宋体" w:hAnsi="宋体"/>
          <w:b/>
          <w:spacing w:val="0"/>
          <w:w w:val="100"/>
          <w:sz w:val="24"/>
        </w:rPr>
      </w:pPr>
      <w:r>
        <w:rPr>
          <w:rFonts w:hint="eastAsia" w:ascii="宋体" w:hAnsi="宋体"/>
          <w:b/>
          <w:spacing w:val="0"/>
          <w:w w:val="100"/>
          <w:sz w:val="24"/>
        </w:rPr>
        <w:t>▲2、投标报价高于最高限价的，作无效标处理。</w:t>
      </w:r>
    </w:p>
    <w:p w14:paraId="598DAFFA">
      <w:pPr>
        <w:spacing w:line="360" w:lineRule="auto"/>
        <w:ind w:firstLine="594" w:firstLineChars="198"/>
        <w:rPr>
          <w:rFonts w:ascii="宋体" w:hAnsi="宋体"/>
          <w:spacing w:val="0"/>
          <w:w w:val="100"/>
          <w:sz w:val="30"/>
        </w:rPr>
      </w:pPr>
      <w:r>
        <w:rPr>
          <w:rFonts w:ascii="宋体" w:hAnsi="宋体"/>
          <w:spacing w:val="0"/>
          <w:w w:val="100"/>
          <w:sz w:val="30"/>
        </w:rPr>
        <w:br w:type="page"/>
      </w:r>
      <w:bookmarkEnd w:id="130"/>
    </w:p>
    <w:p w14:paraId="70734AF0">
      <w:pPr>
        <w:spacing w:line="360" w:lineRule="auto"/>
        <w:jc w:val="center"/>
        <w:rPr>
          <w:rFonts w:ascii="仿宋" w:hAnsi="仿宋" w:eastAsia="仿宋"/>
          <w:b/>
          <w:color w:val="auto"/>
          <w:spacing w:val="0"/>
          <w:w w:val="100"/>
          <w:sz w:val="30"/>
          <w:highlight w:val="none"/>
        </w:rPr>
      </w:pPr>
      <w:r>
        <w:rPr>
          <w:rFonts w:hint="eastAsia" w:ascii="仿宋" w:hAnsi="仿宋" w:eastAsia="仿宋"/>
          <w:b/>
          <w:color w:val="auto"/>
          <w:spacing w:val="0"/>
          <w:w w:val="100"/>
          <w:sz w:val="30"/>
          <w:highlight w:val="none"/>
        </w:rPr>
        <w:t>2、分项报价表</w:t>
      </w:r>
    </w:p>
    <w:tbl>
      <w:tblPr>
        <w:tblStyle w:val="53"/>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85"/>
        <w:gridCol w:w="978"/>
        <w:gridCol w:w="960"/>
        <w:gridCol w:w="945"/>
        <w:gridCol w:w="1875"/>
        <w:gridCol w:w="1500"/>
        <w:gridCol w:w="811"/>
      </w:tblGrid>
      <w:tr w14:paraId="30C0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5" w:type="dxa"/>
            <w:vAlign w:val="center"/>
          </w:tcPr>
          <w:p w14:paraId="21407B49">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rPr>
              <w:t>序号</w:t>
            </w:r>
          </w:p>
        </w:tc>
        <w:tc>
          <w:tcPr>
            <w:tcW w:w="1785" w:type="dxa"/>
            <w:vAlign w:val="center"/>
          </w:tcPr>
          <w:p w14:paraId="29D3C4FC">
            <w:pPr>
              <w:widowControl/>
              <w:spacing w:line="360" w:lineRule="auto"/>
              <w:jc w:val="center"/>
              <w:rPr>
                <w:rFonts w:hint="eastAsia"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rPr>
              <w:t>报价内容</w:t>
            </w:r>
          </w:p>
          <w:p w14:paraId="3902A9CB">
            <w:pPr>
              <w:widowControl/>
              <w:spacing w:line="360" w:lineRule="auto"/>
              <w:jc w:val="center"/>
              <w:rPr>
                <w:rFonts w:hint="eastAsia" w:cs="Arial" w:asciiTheme="minorEastAsia" w:hAnsiTheme="minorEastAsia" w:eastAsiaTheme="minorEastAsia"/>
                <w:color w:val="auto"/>
                <w:spacing w:val="0"/>
                <w:w w:val="100"/>
                <w:kern w:val="0"/>
                <w:sz w:val="24"/>
                <w:highlight w:val="none"/>
                <w:lang w:eastAsia="zh-CN"/>
              </w:rPr>
            </w:pPr>
            <w:r>
              <w:rPr>
                <w:rFonts w:hint="eastAsia" w:cs="Arial" w:asciiTheme="minorEastAsia" w:hAnsiTheme="minorEastAsia" w:eastAsiaTheme="minorEastAsia"/>
                <w:color w:val="auto"/>
                <w:spacing w:val="0"/>
                <w:w w:val="100"/>
                <w:kern w:val="0"/>
                <w:sz w:val="24"/>
                <w:highlight w:val="none"/>
                <w:lang w:eastAsia="zh-CN"/>
              </w:rPr>
              <w:t>（</w:t>
            </w:r>
            <w:r>
              <w:rPr>
                <w:rFonts w:hint="eastAsia" w:cs="Arial" w:asciiTheme="minorEastAsia" w:hAnsiTheme="minorEastAsia" w:eastAsiaTheme="minorEastAsia"/>
                <w:color w:val="auto"/>
                <w:spacing w:val="0"/>
                <w:w w:val="100"/>
                <w:kern w:val="0"/>
                <w:sz w:val="24"/>
                <w:highlight w:val="none"/>
                <w:lang w:val="en-US" w:eastAsia="zh-CN"/>
              </w:rPr>
              <w:t>人员工资</w:t>
            </w:r>
            <w:r>
              <w:rPr>
                <w:rFonts w:hint="eastAsia" w:cs="Arial" w:asciiTheme="minorEastAsia" w:hAnsiTheme="minorEastAsia" w:eastAsiaTheme="minorEastAsia"/>
                <w:color w:val="auto"/>
                <w:spacing w:val="0"/>
                <w:w w:val="100"/>
                <w:kern w:val="0"/>
                <w:sz w:val="24"/>
                <w:highlight w:val="none"/>
                <w:lang w:eastAsia="zh-CN"/>
              </w:rPr>
              <w:t>）</w:t>
            </w:r>
          </w:p>
        </w:tc>
        <w:tc>
          <w:tcPr>
            <w:tcW w:w="978" w:type="dxa"/>
            <w:vAlign w:val="center"/>
          </w:tcPr>
          <w:p w14:paraId="533462FE">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r>
              <w:rPr>
                <w:rFonts w:hint="eastAsia" w:cs="Arial" w:asciiTheme="minorEastAsia" w:hAnsiTheme="minorEastAsia" w:eastAsiaTheme="minorEastAsia"/>
                <w:color w:val="auto"/>
                <w:spacing w:val="0"/>
                <w:w w:val="100"/>
                <w:kern w:val="0"/>
                <w:sz w:val="24"/>
                <w:highlight w:val="none"/>
                <w:lang w:val="en-US" w:eastAsia="zh-CN"/>
              </w:rPr>
              <w:t>人数</w:t>
            </w:r>
          </w:p>
        </w:tc>
        <w:tc>
          <w:tcPr>
            <w:tcW w:w="960" w:type="dxa"/>
            <w:vAlign w:val="center"/>
          </w:tcPr>
          <w:p w14:paraId="4EA5E405">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rPr>
              <w:t>单位</w:t>
            </w:r>
          </w:p>
        </w:tc>
        <w:tc>
          <w:tcPr>
            <w:tcW w:w="945" w:type="dxa"/>
            <w:vAlign w:val="center"/>
          </w:tcPr>
          <w:p w14:paraId="38E17909">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rPr>
              <w:t>数量</w:t>
            </w:r>
          </w:p>
        </w:tc>
        <w:tc>
          <w:tcPr>
            <w:tcW w:w="1875" w:type="dxa"/>
            <w:vAlign w:val="center"/>
          </w:tcPr>
          <w:p w14:paraId="39760A85">
            <w:pPr>
              <w:widowControl/>
              <w:spacing w:line="360" w:lineRule="auto"/>
              <w:jc w:val="center"/>
              <w:rPr>
                <w:rFonts w:hint="eastAsia"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rPr>
              <w:t>单价</w:t>
            </w:r>
          </w:p>
          <w:p w14:paraId="4D03B28B">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rPr>
              <w:t>（元</w:t>
            </w:r>
            <w:r>
              <w:rPr>
                <w:rFonts w:hint="eastAsia" w:cs="Arial" w:asciiTheme="minorEastAsia" w:hAnsiTheme="minorEastAsia" w:eastAsiaTheme="minorEastAsia"/>
                <w:color w:val="auto"/>
                <w:spacing w:val="0"/>
                <w:w w:val="100"/>
                <w:kern w:val="0"/>
                <w:sz w:val="24"/>
                <w:highlight w:val="none"/>
                <w:lang w:val="en-US" w:eastAsia="zh-CN"/>
              </w:rPr>
              <w:t>/月·人</w:t>
            </w:r>
            <w:r>
              <w:rPr>
                <w:rFonts w:hint="eastAsia" w:cs="Arial" w:asciiTheme="minorEastAsia" w:hAnsiTheme="minorEastAsia" w:eastAsiaTheme="minorEastAsia"/>
                <w:color w:val="auto"/>
                <w:spacing w:val="0"/>
                <w:w w:val="100"/>
                <w:kern w:val="0"/>
                <w:sz w:val="24"/>
                <w:highlight w:val="none"/>
              </w:rPr>
              <w:t>）</w:t>
            </w:r>
          </w:p>
        </w:tc>
        <w:tc>
          <w:tcPr>
            <w:tcW w:w="1500" w:type="dxa"/>
            <w:vAlign w:val="center"/>
          </w:tcPr>
          <w:p w14:paraId="4AC27D1F">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rPr>
              <w:t>合计（元）</w:t>
            </w:r>
          </w:p>
        </w:tc>
        <w:tc>
          <w:tcPr>
            <w:tcW w:w="811" w:type="dxa"/>
            <w:vAlign w:val="center"/>
          </w:tcPr>
          <w:p w14:paraId="3767E13D">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r>
              <w:rPr>
                <w:rFonts w:hint="eastAsia" w:cs="Arial" w:asciiTheme="minorEastAsia" w:hAnsiTheme="minorEastAsia" w:eastAsiaTheme="minorEastAsia"/>
                <w:color w:val="auto"/>
                <w:spacing w:val="0"/>
                <w:w w:val="100"/>
                <w:kern w:val="0"/>
                <w:sz w:val="24"/>
                <w:highlight w:val="none"/>
                <w:lang w:val="en-US" w:eastAsia="zh-CN"/>
              </w:rPr>
              <w:t>备注</w:t>
            </w:r>
          </w:p>
        </w:tc>
      </w:tr>
      <w:tr w14:paraId="0429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5" w:type="dxa"/>
            <w:vAlign w:val="center"/>
          </w:tcPr>
          <w:p w14:paraId="53F32829">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rPr>
              <w:t>1</w:t>
            </w:r>
          </w:p>
        </w:tc>
        <w:tc>
          <w:tcPr>
            <w:tcW w:w="1785" w:type="dxa"/>
            <w:shd w:val="clear" w:color="auto" w:fill="auto"/>
            <w:vAlign w:val="center"/>
          </w:tcPr>
          <w:p w14:paraId="0AC726DF">
            <w:pPr>
              <w:pStyle w:val="28"/>
              <w:snapToGrid w:val="0"/>
              <w:spacing w:line="240" w:lineRule="atLeast"/>
              <w:jc w:val="center"/>
              <w:rPr>
                <w:rFonts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rPr>
              <w:t>食堂主管</w:t>
            </w:r>
          </w:p>
        </w:tc>
        <w:tc>
          <w:tcPr>
            <w:tcW w:w="978" w:type="dxa"/>
            <w:shd w:val="clear" w:color="auto" w:fill="auto"/>
            <w:vAlign w:val="center"/>
          </w:tcPr>
          <w:p w14:paraId="1DE6BDEB">
            <w:pPr>
              <w:pStyle w:val="28"/>
              <w:snapToGrid w:val="0"/>
              <w:spacing w:line="240" w:lineRule="atLeast"/>
              <w:jc w:val="center"/>
              <w:rPr>
                <w:rFonts w:hint="eastAsia"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rPr>
              <w:t>1</w:t>
            </w:r>
            <w:r>
              <w:rPr>
                <w:rFonts w:hint="eastAsia" w:hAnsi="宋体"/>
                <w:color w:val="auto"/>
                <w:spacing w:val="0"/>
                <w:w w:val="100"/>
                <w:sz w:val="24"/>
                <w:szCs w:val="24"/>
                <w:highlight w:val="none"/>
                <w:lang w:val="en-US" w:eastAsia="zh-CN"/>
              </w:rPr>
              <w:t>人</w:t>
            </w:r>
          </w:p>
        </w:tc>
        <w:tc>
          <w:tcPr>
            <w:tcW w:w="960" w:type="dxa"/>
            <w:vAlign w:val="center"/>
          </w:tcPr>
          <w:p w14:paraId="1B76ECC1">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r>
              <w:rPr>
                <w:rFonts w:hint="eastAsia" w:cs="Arial" w:asciiTheme="minorEastAsia" w:hAnsiTheme="minorEastAsia" w:eastAsiaTheme="minorEastAsia"/>
                <w:color w:val="auto"/>
                <w:spacing w:val="0"/>
                <w:w w:val="100"/>
                <w:kern w:val="0"/>
                <w:sz w:val="24"/>
                <w:highlight w:val="none"/>
                <w:lang w:val="en-US" w:eastAsia="zh-CN"/>
              </w:rPr>
              <w:t>月</w:t>
            </w:r>
          </w:p>
        </w:tc>
        <w:tc>
          <w:tcPr>
            <w:tcW w:w="945" w:type="dxa"/>
            <w:vAlign w:val="center"/>
          </w:tcPr>
          <w:p w14:paraId="72A4806E">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r>
              <w:rPr>
                <w:rFonts w:hint="eastAsia" w:cs="Arial" w:asciiTheme="minorEastAsia" w:hAnsiTheme="minorEastAsia" w:eastAsiaTheme="minorEastAsia"/>
                <w:color w:val="auto"/>
                <w:spacing w:val="0"/>
                <w:w w:val="100"/>
                <w:kern w:val="0"/>
                <w:sz w:val="24"/>
                <w:highlight w:val="none"/>
                <w:lang w:val="en-US" w:eastAsia="zh-CN"/>
              </w:rPr>
              <w:t>36</w:t>
            </w:r>
          </w:p>
        </w:tc>
        <w:tc>
          <w:tcPr>
            <w:tcW w:w="1875" w:type="dxa"/>
            <w:vAlign w:val="center"/>
          </w:tcPr>
          <w:p w14:paraId="37291AD9">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p>
        </w:tc>
        <w:tc>
          <w:tcPr>
            <w:tcW w:w="1500" w:type="dxa"/>
            <w:vAlign w:val="center"/>
          </w:tcPr>
          <w:p w14:paraId="543226FA">
            <w:pPr>
              <w:widowControl/>
              <w:spacing w:line="360" w:lineRule="auto"/>
              <w:jc w:val="center"/>
              <w:rPr>
                <w:rFonts w:cs="Arial" w:asciiTheme="minorEastAsia" w:hAnsiTheme="minorEastAsia" w:eastAsiaTheme="minorEastAsia"/>
                <w:color w:val="auto"/>
                <w:spacing w:val="0"/>
                <w:w w:val="100"/>
                <w:kern w:val="0"/>
                <w:sz w:val="24"/>
                <w:highlight w:val="none"/>
              </w:rPr>
            </w:pPr>
          </w:p>
        </w:tc>
        <w:tc>
          <w:tcPr>
            <w:tcW w:w="811" w:type="dxa"/>
            <w:vAlign w:val="center"/>
          </w:tcPr>
          <w:p w14:paraId="6C4162DE">
            <w:pPr>
              <w:widowControl/>
              <w:spacing w:line="360" w:lineRule="auto"/>
              <w:jc w:val="center"/>
              <w:rPr>
                <w:rFonts w:cs="Arial" w:asciiTheme="minorEastAsia" w:hAnsiTheme="minorEastAsia" w:eastAsiaTheme="minorEastAsia"/>
                <w:color w:val="auto"/>
                <w:spacing w:val="0"/>
                <w:w w:val="100"/>
                <w:kern w:val="0"/>
                <w:sz w:val="24"/>
                <w:highlight w:val="none"/>
              </w:rPr>
            </w:pPr>
          </w:p>
        </w:tc>
      </w:tr>
      <w:tr w14:paraId="3A53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5" w:type="dxa"/>
            <w:vAlign w:val="center"/>
          </w:tcPr>
          <w:p w14:paraId="3ECA9D7B">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rPr>
              <w:t>2</w:t>
            </w:r>
          </w:p>
        </w:tc>
        <w:tc>
          <w:tcPr>
            <w:tcW w:w="1785" w:type="dxa"/>
            <w:shd w:val="clear" w:color="auto" w:fill="auto"/>
            <w:vAlign w:val="center"/>
          </w:tcPr>
          <w:p w14:paraId="5773737B">
            <w:pPr>
              <w:pStyle w:val="28"/>
              <w:snapToGrid w:val="0"/>
              <w:spacing w:line="240" w:lineRule="atLeast"/>
              <w:jc w:val="center"/>
              <w:rPr>
                <w:rFonts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rPr>
              <w:t>主厨</w:t>
            </w:r>
          </w:p>
        </w:tc>
        <w:tc>
          <w:tcPr>
            <w:tcW w:w="978" w:type="dxa"/>
            <w:shd w:val="clear" w:color="auto" w:fill="auto"/>
            <w:vAlign w:val="center"/>
          </w:tcPr>
          <w:p w14:paraId="6D047186">
            <w:pPr>
              <w:pStyle w:val="28"/>
              <w:snapToGrid w:val="0"/>
              <w:spacing w:line="240" w:lineRule="atLeast"/>
              <w:jc w:val="center"/>
              <w:rPr>
                <w:rFonts w:hint="eastAsia"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rPr>
              <w:t>1</w:t>
            </w:r>
            <w:r>
              <w:rPr>
                <w:rFonts w:hint="eastAsia" w:hAnsi="宋体"/>
                <w:color w:val="auto"/>
                <w:spacing w:val="0"/>
                <w:w w:val="100"/>
                <w:sz w:val="24"/>
                <w:szCs w:val="24"/>
                <w:highlight w:val="none"/>
                <w:lang w:val="en-US" w:eastAsia="zh-CN"/>
              </w:rPr>
              <w:t>人</w:t>
            </w:r>
          </w:p>
        </w:tc>
        <w:tc>
          <w:tcPr>
            <w:tcW w:w="960" w:type="dxa"/>
            <w:vAlign w:val="center"/>
          </w:tcPr>
          <w:p w14:paraId="3FFDC1F7">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lang w:val="en-US" w:eastAsia="zh-CN"/>
              </w:rPr>
              <w:t>月</w:t>
            </w:r>
          </w:p>
        </w:tc>
        <w:tc>
          <w:tcPr>
            <w:tcW w:w="945" w:type="dxa"/>
            <w:vAlign w:val="center"/>
          </w:tcPr>
          <w:p w14:paraId="4D14B40C">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lang w:val="en-US" w:eastAsia="zh-CN"/>
              </w:rPr>
              <w:t>36</w:t>
            </w:r>
          </w:p>
        </w:tc>
        <w:tc>
          <w:tcPr>
            <w:tcW w:w="1875" w:type="dxa"/>
            <w:vAlign w:val="center"/>
          </w:tcPr>
          <w:p w14:paraId="5E8CB7B3">
            <w:pPr>
              <w:widowControl/>
              <w:spacing w:line="360" w:lineRule="auto"/>
              <w:jc w:val="center"/>
              <w:rPr>
                <w:rFonts w:cs="Arial" w:asciiTheme="minorEastAsia" w:hAnsiTheme="minorEastAsia" w:eastAsiaTheme="minorEastAsia"/>
                <w:color w:val="auto"/>
                <w:spacing w:val="0"/>
                <w:w w:val="100"/>
                <w:kern w:val="0"/>
                <w:sz w:val="24"/>
                <w:highlight w:val="none"/>
              </w:rPr>
            </w:pPr>
          </w:p>
        </w:tc>
        <w:tc>
          <w:tcPr>
            <w:tcW w:w="1500" w:type="dxa"/>
            <w:vAlign w:val="center"/>
          </w:tcPr>
          <w:p w14:paraId="2C1016ED">
            <w:pPr>
              <w:widowControl/>
              <w:spacing w:line="360" w:lineRule="auto"/>
              <w:jc w:val="center"/>
              <w:rPr>
                <w:rFonts w:cs="Arial" w:asciiTheme="minorEastAsia" w:hAnsiTheme="minorEastAsia" w:eastAsiaTheme="minorEastAsia"/>
                <w:color w:val="auto"/>
                <w:spacing w:val="0"/>
                <w:w w:val="100"/>
                <w:kern w:val="0"/>
                <w:sz w:val="24"/>
                <w:highlight w:val="none"/>
              </w:rPr>
            </w:pPr>
          </w:p>
        </w:tc>
        <w:tc>
          <w:tcPr>
            <w:tcW w:w="811" w:type="dxa"/>
            <w:vAlign w:val="center"/>
          </w:tcPr>
          <w:p w14:paraId="614886C2">
            <w:pPr>
              <w:widowControl/>
              <w:spacing w:line="360" w:lineRule="auto"/>
              <w:jc w:val="center"/>
              <w:rPr>
                <w:rFonts w:cs="Arial" w:asciiTheme="minorEastAsia" w:hAnsiTheme="minorEastAsia" w:eastAsiaTheme="minorEastAsia"/>
                <w:color w:val="auto"/>
                <w:spacing w:val="0"/>
                <w:w w:val="100"/>
                <w:kern w:val="0"/>
                <w:sz w:val="24"/>
                <w:highlight w:val="none"/>
              </w:rPr>
            </w:pPr>
          </w:p>
        </w:tc>
      </w:tr>
      <w:tr w14:paraId="7F86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5" w:type="dxa"/>
            <w:vAlign w:val="center"/>
          </w:tcPr>
          <w:p w14:paraId="35B71681">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rPr>
              <w:t>3</w:t>
            </w:r>
          </w:p>
        </w:tc>
        <w:tc>
          <w:tcPr>
            <w:tcW w:w="1785" w:type="dxa"/>
            <w:shd w:val="clear" w:color="auto" w:fill="auto"/>
            <w:vAlign w:val="center"/>
          </w:tcPr>
          <w:p w14:paraId="31F098D3">
            <w:pPr>
              <w:pStyle w:val="28"/>
              <w:snapToGrid w:val="0"/>
              <w:spacing w:line="240" w:lineRule="atLeast"/>
              <w:jc w:val="center"/>
              <w:rPr>
                <w:rFonts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rPr>
              <w:t>副厨</w:t>
            </w:r>
          </w:p>
        </w:tc>
        <w:tc>
          <w:tcPr>
            <w:tcW w:w="978" w:type="dxa"/>
            <w:shd w:val="clear" w:color="auto" w:fill="auto"/>
            <w:vAlign w:val="center"/>
          </w:tcPr>
          <w:p w14:paraId="6D20E3BD">
            <w:pPr>
              <w:pStyle w:val="28"/>
              <w:snapToGrid w:val="0"/>
              <w:spacing w:line="240" w:lineRule="atLeast"/>
              <w:jc w:val="center"/>
              <w:rPr>
                <w:rFonts w:hint="eastAsia"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rPr>
              <w:t>2</w:t>
            </w:r>
            <w:r>
              <w:rPr>
                <w:rFonts w:hint="eastAsia" w:hAnsi="宋体"/>
                <w:color w:val="auto"/>
                <w:spacing w:val="0"/>
                <w:w w:val="100"/>
                <w:sz w:val="24"/>
                <w:szCs w:val="24"/>
                <w:highlight w:val="none"/>
                <w:lang w:val="en-US" w:eastAsia="zh-CN"/>
              </w:rPr>
              <w:t>人</w:t>
            </w:r>
          </w:p>
        </w:tc>
        <w:tc>
          <w:tcPr>
            <w:tcW w:w="960" w:type="dxa"/>
            <w:vAlign w:val="center"/>
          </w:tcPr>
          <w:p w14:paraId="06E9F462">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lang w:val="en-US" w:eastAsia="zh-CN"/>
              </w:rPr>
              <w:t>月</w:t>
            </w:r>
          </w:p>
        </w:tc>
        <w:tc>
          <w:tcPr>
            <w:tcW w:w="945" w:type="dxa"/>
            <w:vAlign w:val="center"/>
          </w:tcPr>
          <w:p w14:paraId="5CF97266">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lang w:val="en-US" w:eastAsia="zh-CN"/>
              </w:rPr>
              <w:t>36</w:t>
            </w:r>
          </w:p>
        </w:tc>
        <w:tc>
          <w:tcPr>
            <w:tcW w:w="1875" w:type="dxa"/>
            <w:vAlign w:val="center"/>
          </w:tcPr>
          <w:p w14:paraId="25A3AA66">
            <w:pPr>
              <w:widowControl/>
              <w:spacing w:line="360" w:lineRule="auto"/>
              <w:jc w:val="center"/>
              <w:rPr>
                <w:rFonts w:cs="Arial" w:asciiTheme="minorEastAsia" w:hAnsiTheme="minorEastAsia" w:eastAsiaTheme="minorEastAsia"/>
                <w:color w:val="auto"/>
                <w:spacing w:val="0"/>
                <w:w w:val="100"/>
                <w:kern w:val="0"/>
                <w:sz w:val="24"/>
                <w:highlight w:val="none"/>
              </w:rPr>
            </w:pPr>
          </w:p>
        </w:tc>
        <w:tc>
          <w:tcPr>
            <w:tcW w:w="1500" w:type="dxa"/>
            <w:vAlign w:val="center"/>
          </w:tcPr>
          <w:p w14:paraId="53ED26D6">
            <w:pPr>
              <w:widowControl/>
              <w:spacing w:line="360" w:lineRule="auto"/>
              <w:jc w:val="center"/>
              <w:rPr>
                <w:rFonts w:cs="Arial" w:asciiTheme="minorEastAsia" w:hAnsiTheme="minorEastAsia" w:eastAsiaTheme="minorEastAsia"/>
                <w:color w:val="auto"/>
                <w:spacing w:val="0"/>
                <w:w w:val="100"/>
                <w:kern w:val="0"/>
                <w:sz w:val="24"/>
                <w:highlight w:val="none"/>
              </w:rPr>
            </w:pPr>
          </w:p>
        </w:tc>
        <w:tc>
          <w:tcPr>
            <w:tcW w:w="811" w:type="dxa"/>
            <w:vAlign w:val="center"/>
          </w:tcPr>
          <w:p w14:paraId="7A3503A9">
            <w:pPr>
              <w:widowControl/>
              <w:spacing w:line="360" w:lineRule="auto"/>
              <w:jc w:val="center"/>
              <w:rPr>
                <w:rFonts w:cs="Arial" w:asciiTheme="minorEastAsia" w:hAnsiTheme="minorEastAsia" w:eastAsiaTheme="minorEastAsia"/>
                <w:color w:val="auto"/>
                <w:spacing w:val="0"/>
                <w:w w:val="100"/>
                <w:kern w:val="0"/>
                <w:sz w:val="24"/>
                <w:highlight w:val="none"/>
              </w:rPr>
            </w:pPr>
          </w:p>
        </w:tc>
      </w:tr>
      <w:tr w14:paraId="0320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5" w:type="dxa"/>
            <w:vAlign w:val="center"/>
          </w:tcPr>
          <w:p w14:paraId="73C2A4BF">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rPr>
              <w:t>4</w:t>
            </w:r>
          </w:p>
        </w:tc>
        <w:tc>
          <w:tcPr>
            <w:tcW w:w="1785" w:type="dxa"/>
            <w:shd w:val="clear" w:color="auto" w:fill="auto"/>
            <w:vAlign w:val="center"/>
          </w:tcPr>
          <w:p w14:paraId="4ACDA785">
            <w:pPr>
              <w:pStyle w:val="28"/>
              <w:snapToGrid w:val="0"/>
              <w:spacing w:line="240" w:lineRule="atLeast"/>
              <w:jc w:val="center"/>
              <w:rPr>
                <w:rFonts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rPr>
              <w:t>面点师</w:t>
            </w:r>
          </w:p>
        </w:tc>
        <w:tc>
          <w:tcPr>
            <w:tcW w:w="978" w:type="dxa"/>
            <w:shd w:val="clear" w:color="auto" w:fill="auto"/>
            <w:vAlign w:val="center"/>
          </w:tcPr>
          <w:p w14:paraId="7151941F">
            <w:pPr>
              <w:pStyle w:val="28"/>
              <w:snapToGrid w:val="0"/>
              <w:spacing w:line="240" w:lineRule="atLeast"/>
              <w:jc w:val="center"/>
              <w:rPr>
                <w:rFonts w:hint="eastAsia"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rPr>
              <w:t>1</w:t>
            </w:r>
            <w:r>
              <w:rPr>
                <w:rFonts w:hint="eastAsia" w:hAnsi="宋体"/>
                <w:color w:val="auto"/>
                <w:spacing w:val="0"/>
                <w:w w:val="100"/>
                <w:sz w:val="24"/>
                <w:szCs w:val="24"/>
                <w:highlight w:val="none"/>
                <w:lang w:val="en-US" w:eastAsia="zh-CN"/>
              </w:rPr>
              <w:t>人</w:t>
            </w:r>
          </w:p>
        </w:tc>
        <w:tc>
          <w:tcPr>
            <w:tcW w:w="960" w:type="dxa"/>
            <w:vAlign w:val="center"/>
          </w:tcPr>
          <w:p w14:paraId="17714349">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lang w:val="en-US" w:eastAsia="zh-CN"/>
              </w:rPr>
              <w:t>月</w:t>
            </w:r>
          </w:p>
        </w:tc>
        <w:tc>
          <w:tcPr>
            <w:tcW w:w="945" w:type="dxa"/>
            <w:vAlign w:val="center"/>
          </w:tcPr>
          <w:p w14:paraId="1D923435">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lang w:val="en-US" w:eastAsia="zh-CN"/>
              </w:rPr>
              <w:t>36</w:t>
            </w:r>
          </w:p>
        </w:tc>
        <w:tc>
          <w:tcPr>
            <w:tcW w:w="1875" w:type="dxa"/>
            <w:vAlign w:val="center"/>
          </w:tcPr>
          <w:p w14:paraId="57223E16">
            <w:pPr>
              <w:widowControl/>
              <w:spacing w:line="360" w:lineRule="auto"/>
              <w:jc w:val="center"/>
              <w:rPr>
                <w:rFonts w:cs="Arial" w:asciiTheme="minorEastAsia" w:hAnsiTheme="minorEastAsia" w:eastAsiaTheme="minorEastAsia"/>
                <w:color w:val="auto"/>
                <w:spacing w:val="0"/>
                <w:w w:val="100"/>
                <w:kern w:val="0"/>
                <w:sz w:val="24"/>
                <w:highlight w:val="none"/>
              </w:rPr>
            </w:pPr>
          </w:p>
        </w:tc>
        <w:tc>
          <w:tcPr>
            <w:tcW w:w="1500" w:type="dxa"/>
            <w:vAlign w:val="center"/>
          </w:tcPr>
          <w:p w14:paraId="54F770C4">
            <w:pPr>
              <w:widowControl/>
              <w:spacing w:line="360" w:lineRule="auto"/>
              <w:jc w:val="center"/>
              <w:rPr>
                <w:rFonts w:cs="Arial" w:asciiTheme="minorEastAsia" w:hAnsiTheme="minorEastAsia" w:eastAsiaTheme="minorEastAsia"/>
                <w:color w:val="auto"/>
                <w:spacing w:val="0"/>
                <w:w w:val="100"/>
                <w:kern w:val="0"/>
                <w:sz w:val="24"/>
                <w:highlight w:val="none"/>
              </w:rPr>
            </w:pPr>
          </w:p>
        </w:tc>
        <w:tc>
          <w:tcPr>
            <w:tcW w:w="811" w:type="dxa"/>
            <w:vAlign w:val="center"/>
          </w:tcPr>
          <w:p w14:paraId="09A84D18">
            <w:pPr>
              <w:widowControl/>
              <w:spacing w:line="360" w:lineRule="auto"/>
              <w:jc w:val="center"/>
              <w:rPr>
                <w:rFonts w:cs="Arial" w:asciiTheme="minorEastAsia" w:hAnsiTheme="minorEastAsia" w:eastAsiaTheme="minorEastAsia"/>
                <w:color w:val="auto"/>
                <w:spacing w:val="0"/>
                <w:w w:val="100"/>
                <w:kern w:val="0"/>
                <w:sz w:val="24"/>
                <w:highlight w:val="none"/>
              </w:rPr>
            </w:pPr>
          </w:p>
        </w:tc>
      </w:tr>
      <w:tr w14:paraId="4BAF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25" w:type="dxa"/>
            <w:vMerge w:val="restart"/>
            <w:vAlign w:val="center"/>
          </w:tcPr>
          <w:p w14:paraId="3AB37252">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r>
              <w:rPr>
                <w:rFonts w:hint="eastAsia" w:cs="Arial" w:asciiTheme="minorEastAsia" w:hAnsiTheme="minorEastAsia" w:eastAsiaTheme="minorEastAsia"/>
                <w:color w:val="auto"/>
                <w:spacing w:val="0"/>
                <w:w w:val="100"/>
                <w:kern w:val="0"/>
                <w:sz w:val="24"/>
                <w:highlight w:val="none"/>
                <w:lang w:val="en-US" w:eastAsia="zh-CN"/>
              </w:rPr>
              <w:t>5</w:t>
            </w:r>
          </w:p>
        </w:tc>
        <w:tc>
          <w:tcPr>
            <w:tcW w:w="1785" w:type="dxa"/>
            <w:shd w:val="clear" w:color="auto" w:fill="auto"/>
            <w:vAlign w:val="center"/>
          </w:tcPr>
          <w:p w14:paraId="27513F9E">
            <w:pPr>
              <w:pStyle w:val="28"/>
              <w:snapToGrid w:val="0"/>
              <w:spacing w:line="240" w:lineRule="atLeast"/>
              <w:jc w:val="center"/>
              <w:rPr>
                <w:rFonts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rPr>
              <w:t>切配</w:t>
            </w:r>
          </w:p>
        </w:tc>
        <w:tc>
          <w:tcPr>
            <w:tcW w:w="978" w:type="dxa"/>
            <w:shd w:val="clear" w:color="auto" w:fill="auto"/>
            <w:vAlign w:val="center"/>
          </w:tcPr>
          <w:p w14:paraId="484EEB4C">
            <w:pPr>
              <w:pStyle w:val="28"/>
              <w:snapToGrid w:val="0"/>
              <w:spacing w:line="240" w:lineRule="atLeast"/>
              <w:jc w:val="center"/>
              <w:rPr>
                <w:rFonts w:hint="eastAsia"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lang w:val="en-US" w:eastAsia="zh-CN"/>
              </w:rPr>
              <w:t>1人</w:t>
            </w:r>
          </w:p>
        </w:tc>
        <w:tc>
          <w:tcPr>
            <w:tcW w:w="960" w:type="dxa"/>
            <w:vAlign w:val="center"/>
          </w:tcPr>
          <w:p w14:paraId="1D5916ED">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lang w:val="en-US" w:eastAsia="zh-CN"/>
              </w:rPr>
              <w:t>月</w:t>
            </w:r>
          </w:p>
        </w:tc>
        <w:tc>
          <w:tcPr>
            <w:tcW w:w="945" w:type="dxa"/>
            <w:vAlign w:val="center"/>
          </w:tcPr>
          <w:p w14:paraId="2E7B3644">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lang w:val="en-US" w:eastAsia="zh-CN"/>
              </w:rPr>
              <w:t>30</w:t>
            </w:r>
          </w:p>
        </w:tc>
        <w:tc>
          <w:tcPr>
            <w:tcW w:w="1875" w:type="dxa"/>
            <w:vAlign w:val="center"/>
          </w:tcPr>
          <w:p w14:paraId="2A920AE1">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p>
        </w:tc>
        <w:tc>
          <w:tcPr>
            <w:tcW w:w="1500" w:type="dxa"/>
            <w:vAlign w:val="center"/>
          </w:tcPr>
          <w:p w14:paraId="119A0F66">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p>
        </w:tc>
        <w:tc>
          <w:tcPr>
            <w:tcW w:w="811" w:type="dxa"/>
            <w:vAlign w:val="center"/>
          </w:tcPr>
          <w:p w14:paraId="2D12D679">
            <w:pPr>
              <w:widowControl/>
              <w:spacing w:line="360" w:lineRule="auto"/>
              <w:jc w:val="center"/>
              <w:rPr>
                <w:rFonts w:cs="Arial" w:asciiTheme="minorEastAsia" w:hAnsiTheme="minorEastAsia" w:eastAsiaTheme="minorEastAsia"/>
                <w:color w:val="auto"/>
                <w:spacing w:val="0"/>
                <w:w w:val="100"/>
                <w:kern w:val="0"/>
                <w:sz w:val="24"/>
                <w:highlight w:val="none"/>
              </w:rPr>
            </w:pPr>
          </w:p>
        </w:tc>
      </w:tr>
      <w:tr w14:paraId="057D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5" w:type="dxa"/>
            <w:vMerge w:val="continue"/>
            <w:vAlign w:val="center"/>
          </w:tcPr>
          <w:p w14:paraId="4DFA0137">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p>
        </w:tc>
        <w:tc>
          <w:tcPr>
            <w:tcW w:w="1785" w:type="dxa"/>
            <w:shd w:val="clear" w:color="auto" w:fill="auto"/>
            <w:vAlign w:val="center"/>
          </w:tcPr>
          <w:p w14:paraId="0DA64409">
            <w:pPr>
              <w:pStyle w:val="28"/>
              <w:snapToGrid w:val="0"/>
              <w:spacing w:line="240" w:lineRule="atLeast"/>
              <w:jc w:val="center"/>
              <w:rPr>
                <w:rFonts w:hint="eastAsia" w:hAnsi="宋体" w:eastAsia="宋体"/>
                <w:color w:val="auto"/>
                <w:spacing w:val="0"/>
                <w:w w:val="100"/>
                <w:sz w:val="24"/>
                <w:szCs w:val="24"/>
                <w:highlight w:val="none"/>
                <w:lang w:eastAsia="zh-CN"/>
              </w:rPr>
            </w:pPr>
            <w:r>
              <w:rPr>
                <w:rFonts w:hint="eastAsia" w:hAnsi="宋体"/>
                <w:color w:val="auto"/>
                <w:spacing w:val="0"/>
                <w:w w:val="100"/>
                <w:sz w:val="24"/>
                <w:szCs w:val="24"/>
                <w:highlight w:val="none"/>
              </w:rPr>
              <w:t>切配</w:t>
            </w:r>
          </w:p>
        </w:tc>
        <w:tc>
          <w:tcPr>
            <w:tcW w:w="978" w:type="dxa"/>
            <w:shd w:val="clear" w:color="auto" w:fill="auto"/>
            <w:vAlign w:val="center"/>
          </w:tcPr>
          <w:p w14:paraId="7C13BC15">
            <w:pPr>
              <w:pStyle w:val="28"/>
              <w:snapToGrid w:val="0"/>
              <w:spacing w:line="240" w:lineRule="atLeast"/>
              <w:jc w:val="center"/>
              <w:rPr>
                <w:rFonts w:hint="default" w:hAnsi="宋体"/>
                <w:color w:val="auto"/>
                <w:spacing w:val="0"/>
                <w:w w:val="100"/>
                <w:sz w:val="24"/>
                <w:szCs w:val="24"/>
                <w:highlight w:val="none"/>
                <w:lang w:val="en-US" w:eastAsia="zh-CN"/>
              </w:rPr>
            </w:pPr>
            <w:r>
              <w:rPr>
                <w:rFonts w:hint="eastAsia" w:hAnsi="宋体"/>
                <w:color w:val="auto"/>
                <w:spacing w:val="0"/>
                <w:w w:val="100"/>
                <w:sz w:val="24"/>
                <w:szCs w:val="24"/>
                <w:highlight w:val="none"/>
                <w:lang w:val="en-US" w:eastAsia="zh-CN"/>
              </w:rPr>
              <w:t>2人</w:t>
            </w:r>
          </w:p>
        </w:tc>
        <w:tc>
          <w:tcPr>
            <w:tcW w:w="960" w:type="dxa"/>
            <w:vAlign w:val="center"/>
          </w:tcPr>
          <w:p w14:paraId="6C6F2B99">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r>
              <w:rPr>
                <w:rFonts w:hint="eastAsia" w:cs="Arial" w:asciiTheme="minorEastAsia" w:hAnsiTheme="minorEastAsia" w:eastAsiaTheme="minorEastAsia"/>
                <w:color w:val="auto"/>
                <w:spacing w:val="0"/>
                <w:w w:val="100"/>
                <w:kern w:val="0"/>
                <w:sz w:val="24"/>
                <w:highlight w:val="none"/>
                <w:lang w:val="en-US" w:eastAsia="zh-CN"/>
              </w:rPr>
              <w:t>月</w:t>
            </w:r>
          </w:p>
        </w:tc>
        <w:tc>
          <w:tcPr>
            <w:tcW w:w="945" w:type="dxa"/>
            <w:vAlign w:val="center"/>
          </w:tcPr>
          <w:p w14:paraId="006E8F00">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r>
              <w:rPr>
                <w:rFonts w:hint="eastAsia" w:cs="Arial" w:asciiTheme="minorEastAsia" w:hAnsiTheme="minorEastAsia" w:eastAsiaTheme="minorEastAsia"/>
                <w:color w:val="auto"/>
                <w:spacing w:val="0"/>
                <w:w w:val="100"/>
                <w:kern w:val="0"/>
                <w:sz w:val="24"/>
                <w:highlight w:val="none"/>
                <w:lang w:val="en-US" w:eastAsia="zh-CN"/>
              </w:rPr>
              <w:t>36</w:t>
            </w:r>
          </w:p>
        </w:tc>
        <w:tc>
          <w:tcPr>
            <w:tcW w:w="1875" w:type="dxa"/>
            <w:vAlign w:val="center"/>
          </w:tcPr>
          <w:p w14:paraId="1E451546">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p>
        </w:tc>
        <w:tc>
          <w:tcPr>
            <w:tcW w:w="1500" w:type="dxa"/>
            <w:vAlign w:val="center"/>
          </w:tcPr>
          <w:p w14:paraId="36A9A2DC">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p>
        </w:tc>
        <w:tc>
          <w:tcPr>
            <w:tcW w:w="811" w:type="dxa"/>
            <w:vAlign w:val="center"/>
          </w:tcPr>
          <w:p w14:paraId="097A8967">
            <w:pPr>
              <w:widowControl/>
              <w:spacing w:line="360" w:lineRule="auto"/>
              <w:jc w:val="center"/>
              <w:rPr>
                <w:rFonts w:cs="Arial" w:asciiTheme="minorEastAsia" w:hAnsiTheme="minorEastAsia" w:eastAsiaTheme="minorEastAsia"/>
                <w:color w:val="auto"/>
                <w:spacing w:val="0"/>
                <w:w w:val="100"/>
                <w:kern w:val="0"/>
                <w:sz w:val="24"/>
                <w:highlight w:val="none"/>
              </w:rPr>
            </w:pPr>
          </w:p>
        </w:tc>
      </w:tr>
      <w:tr w14:paraId="697A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5" w:type="dxa"/>
            <w:vMerge w:val="restart"/>
            <w:vAlign w:val="center"/>
          </w:tcPr>
          <w:p w14:paraId="7B494AE6">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r>
              <w:rPr>
                <w:rFonts w:hint="eastAsia" w:cs="Arial" w:asciiTheme="minorEastAsia" w:hAnsiTheme="minorEastAsia" w:eastAsiaTheme="minorEastAsia"/>
                <w:color w:val="auto"/>
                <w:spacing w:val="0"/>
                <w:w w:val="100"/>
                <w:kern w:val="0"/>
                <w:sz w:val="24"/>
                <w:highlight w:val="none"/>
                <w:lang w:val="en-US" w:eastAsia="zh-CN"/>
              </w:rPr>
              <w:t>6</w:t>
            </w:r>
          </w:p>
        </w:tc>
        <w:tc>
          <w:tcPr>
            <w:tcW w:w="1785" w:type="dxa"/>
            <w:shd w:val="clear" w:color="auto" w:fill="auto"/>
            <w:vAlign w:val="center"/>
          </w:tcPr>
          <w:p w14:paraId="6918EFA0">
            <w:pPr>
              <w:pStyle w:val="28"/>
              <w:snapToGrid w:val="0"/>
              <w:spacing w:line="240" w:lineRule="atLeast"/>
              <w:jc w:val="center"/>
              <w:rPr>
                <w:rFonts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rPr>
              <w:t>服务员</w:t>
            </w:r>
          </w:p>
        </w:tc>
        <w:tc>
          <w:tcPr>
            <w:tcW w:w="978" w:type="dxa"/>
            <w:shd w:val="clear" w:color="auto" w:fill="auto"/>
            <w:vAlign w:val="center"/>
          </w:tcPr>
          <w:p w14:paraId="05D5EBD2">
            <w:pPr>
              <w:pStyle w:val="28"/>
              <w:snapToGrid w:val="0"/>
              <w:spacing w:line="240" w:lineRule="atLeast"/>
              <w:jc w:val="center"/>
              <w:rPr>
                <w:rFonts w:hint="eastAsia"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lang w:val="en-US" w:eastAsia="zh-CN"/>
              </w:rPr>
              <w:t>1人</w:t>
            </w:r>
          </w:p>
        </w:tc>
        <w:tc>
          <w:tcPr>
            <w:tcW w:w="960" w:type="dxa"/>
            <w:vAlign w:val="center"/>
          </w:tcPr>
          <w:p w14:paraId="381599FB">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lang w:val="en-US" w:eastAsia="zh-CN"/>
              </w:rPr>
              <w:t>月</w:t>
            </w:r>
          </w:p>
        </w:tc>
        <w:tc>
          <w:tcPr>
            <w:tcW w:w="945" w:type="dxa"/>
            <w:vAlign w:val="center"/>
          </w:tcPr>
          <w:p w14:paraId="0805E7BE">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lang w:val="en-US" w:eastAsia="zh-CN"/>
              </w:rPr>
              <w:t>30</w:t>
            </w:r>
          </w:p>
        </w:tc>
        <w:tc>
          <w:tcPr>
            <w:tcW w:w="1875" w:type="dxa"/>
            <w:vAlign w:val="center"/>
          </w:tcPr>
          <w:p w14:paraId="5A2CC8F6">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p>
        </w:tc>
        <w:tc>
          <w:tcPr>
            <w:tcW w:w="1500" w:type="dxa"/>
            <w:vAlign w:val="center"/>
          </w:tcPr>
          <w:p w14:paraId="29078526">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p>
        </w:tc>
        <w:tc>
          <w:tcPr>
            <w:tcW w:w="811" w:type="dxa"/>
            <w:vAlign w:val="center"/>
          </w:tcPr>
          <w:p w14:paraId="601111CA">
            <w:pPr>
              <w:widowControl/>
              <w:spacing w:line="360" w:lineRule="auto"/>
              <w:jc w:val="center"/>
              <w:rPr>
                <w:rFonts w:cs="Arial" w:asciiTheme="minorEastAsia" w:hAnsiTheme="minorEastAsia" w:eastAsiaTheme="minorEastAsia"/>
                <w:color w:val="auto"/>
                <w:spacing w:val="0"/>
                <w:w w:val="100"/>
                <w:kern w:val="0"/>
                <w:sz w:val="24"/>
                <w:highlight w:val="none"/>
              </w:rPr>
            </w:pPr>
          </w:p>
        </w:tc>
      </w:tr>
      <w:tr w14:paraId="1973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5" w:type="dxa"/>
            <w:vMerge w:val="continue"/>
            <w:vAlign w:val="center"/>
          </w:tcPr>
          <w:p w14:paraId="4608E2C9">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p>
        </w:tc>
        <w:tc>
          <w:tcPr>
            <w:tcW w:w="1785" w:type="dxa"/>
            <w:shd w:val="clear" w:color="auto" w:fill="auto"/>
            <w:vAlign w:val="center"/>
          </w:tcPr>
          <w:p w14:paraId="1F371013">
            <w:pPr>
              <w:pStyle w:val="28"/>
              <w:snapToGrid w:val="0"/>
              <w:spacing w:line="240" w:lineRule="atLeast"/>
              <w:jc w:val="center"/>
              <w:rPr>
                <w:rFonts w:hint="eastAsia"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rPr>
              <w:t>服务员</w:t>
            </w:r>
          </w:p>
        </w:tc>
        <w:tc>
          <w:tcPr>
            <w:tcW w:w="978" w:type="dxa"/>
            <w:shd w:val="clear" w:color="auto" w:fill="auto"/>
            <w:vAlign w:val="center"/>
          </w:tcPr>
          <w:p w14:paraId="4574316A">
            <w:pPr>
              <w:pStyle w:val="28"/>
              <w:snapToGrid w:val="0"/>
              <w:spacing w:line="240" w:lineRule="atLeast"/>
              <w:jc w:val="center"/>
              <w:rPr>
                <w:rFonts w:hint="eastAsia"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lang w:val="en-US" w:eastAsia="zh-CN"/>
              </w:rPr>
              <w:t>2人</w:t>
            </w:r>
          </w:p>
        </w:tc>
        <w:tc>
          <w:tcPr>
            <w:tcW w:w="960" w:type="dxa"/>
            <w:vAlign w:val="center"/>
          </w:tcPr>
          <w:p w14:paraId="4EAE402B">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r>
              <w:rPr>
                <w:rFonts w:hint="eastAsia" w:cs="Arial" w:asciiTheme="minorEastAsia" w:hAnsiTheme="minorEastAsia" w:eastAsiaTheme="minorEastAsia"/>
                <w:color w:val="auto"/>
                <w:spacing w:val="0"/>
                <w:w w:val="100"/>
                <w:kern w:val="0"/>
                <w:sz w:val="24"/>
                <w:highlight w:val="none"/>
                <w:lang w:val="en-US" w:eastAsia="zh-CN"/>
              </w:rPr>
              <w:t>月</w:t>
            </w:r>
          </w:p>
        </w:tc>
        <w:tc>
          <w:tcPr>
            <w:tcW w:w="945" w:type="dxa"/>
            <w:vAlign w:val="center"/>
          </w:tcPr>
          <w:p w14:paraId="5EA15695">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r>
              <w:rPr>
                <w:rFonts w:hint="eastAsia" w:cs="Arial" w:asciiTheme="minorEastAsia" w:hAnsiTheme="minorEastAsia" w:eastAsiaTheme="minorEastAsia"/>
                <w:color w:val="auto"/>
                <w:spacing w:val="0"/>
                <w:w w:val="100"/>
                <w:kern w:val="0"/>
                <w:sz w:val="24"/>
                <w:highlight w:val="none"/>
                <w:lang w:val="en-US" w:eastAsia="zh-CN"/>
              </w:rPr>
              <w:t>36</w:t>
            </w:r>
          </w:p>
        </w:tc>
        <w:tc>
          <w:tcPr>
            <w:tcW w:w="1875" w:type="dxa"/>
            <w:vAlign w:val="center"/>
          </w:tcPr>
          <w:p w14:paraId="7B2FD62D">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p>
        </w:tc>
        <w:tc>
          <w:tcPr>
            <w:tcW w:w="1500" w:type="dxa"/>
            <w:vAlign w:val="center"/>
          </w:tcPr>
          <w:p w14:paraId="03FA7699">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p>
        </w:tc>
        <w:tc>
          <w:tcPr>
            <w:tcW w:w="811" w:type="dxa"/>
            <w:vAlign w:val="center"/>
          </w:tcPr>
          <w:p w14:paraId="1BD7C117">
            <w:pPr>
              <w:widowControl/>
              <w:spacing w:line="360" w:lineRule="auto"/>
              <w:jc w:val="center"/>
              <w:rPr>
                <w:rFonts w:cs="Arial" w:asciiTheme="minorEastAsia" w:hAnsiTheme="minorEastAsia" w:eastAsiaTheme="minorEastAsia"/>
                <w:color w:val="auto"/>
                <w:spacing w:val="0"/>
                <w:w w:val="100"/>
                <w:kern w:val="0"/>
                <w:sz w:val="24"/>
                <w:highlight w:val="none"/>
              </w:rPr>
            </w:pPr>
          </w:p>
        </w:tc>
      </w:tr>
      <w:tr w14:paraId="693B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5" w:type="dxa"/>
            <w:vMerge w:val="restart"/>
            <w:vAlign w:val="center"/>
          </w:tcPr>
          <w:p w14:paraId="1850DCE5">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r>
              <w:rPr>
                <w:rFonts w:hint="eastAsia" w:cs="Arial" w:asciiTheme="minorEastAsia" w:hAnsiTheme="minorEastAsia" w:eastAsiaTheme="minorEastAsia"/>
                <w:color w:val="auto"/>
                <w:spacing w:val="0"/>
                <w:w w:val="100"/>
                <w:kern w:val="0"/>
                <w:sz w:val="24"/>
                <w:highlight w:val="none"/>
                <w:lang w:val="en-US" w:eastAsia="zh-CN"/>
              </w:rPr>
              <w:t>7</w:t>
            </w:r>
          </w:p>
        </w:tc>
        <w:tc>
          <w:tcPr>
            <w:tcW w:w="1785" w:type="dxa"/>
            <w:shd w:val="clear" w:color="auto" w:fill="auto"/>
            <w:vAlign w:val="center"/>
          </w:tcPr>
          <w:p w14:paraId="4C8B3587">
            <w:pPr>
              <w:pStyle w:val="28"/>
              <w:snapToGrid w:val="0"/>
              <w:spacing w:line="240" w:lineRule="atLeast"/>
              <w:jc w:val="center"/>
              <w:rPr>
                <w:rFonts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rPr>
              <w:t>洗碗工</w:t>
            </w:r>
          </w:p>
        </w:tc>
        <w:tc>
          <w:tcPr>
            <w:tcW w:w="978" w:type="dxa"/>
            <w:shd w:val="clear" w:color="auto" w:fill="auto"/>
            <w:vAlign w:val="center"/>
          </w:tcPr>
          <w:p w14:paraId="14ED7981">
            <w:pPr>
              <w:pStyle w:val="28"/>
              <w:snapToGrid w:val="0"/>
              <w:spacing w:line="240" w:lineRule="atLeast"/>
              <w:jc w:val="center"/>
              <w:rPr>
                <w:rFonts w:hint="eastAsia"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lang w:val="en-US" w:eastAsia="zh-CN"/>
              </w:rPr>
              <w:t>1人</w:t>
            </w:r>
          </w:p>
        </w:tc>
        <w:tc>
          <w:tcPr>
            <w:tcW w:w="960" w:type="dxa"/>
            <w:vAlign w:val="center"/>
          </w:tcPr>
          <w:p w14:paraId="05052DD1">
            <w:pPr>
              <w:widowControl/>
              <w:spacing w:line="360" w:lineRule="auto"/>
              <w:jc w:val="center"/>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lang w:val="en-US" w:eastAsia="zh-CN"/>
              </w:rPr>
              <w:t>月</w:t>
            </w:r>
          </w:p>
        </w:tc>
        <w:tc>
          <w:tcPr>
            <w:tcW w:w="945" w:type="dxa"/>
            <w:shd w:val="clear" w:color="auto" w:fill="auto"/>
            <w:vAlign w:val="center"/>
          </w:tcPr>
          <w:p w14:paraId="4AA84718">
            <w:pPr>
              <w:widowControl/>
              <w:spacing w:line="360" w:lineRule="auto"/>
              <w:jc w:val="center"/>
              <w:rPr>
                <w:rFonts w:cs="Arial" w:asciiTheme="minorEastAsia" w:hAnsiTheme="minorEastAsia" w:eastAsiaTheme="minorEastAsia"/>
                <w:color w:val="auto"/>
                <w:spacing w:val="0"/>
                <w:w w:val="100"/>
                <w:kern w:val="0"/>
                <w:sz w:val="24"/>
                <w:szCs w:val="24"/>
                <w:highlight w:val="none"/>
                <w:lang w:val="en-US" w:eastAsia="zh-CN" w:bidi="ar-SA"/>
              </w:rPr>
            </w:pPr>
            <w:r>
              <w:rPr>
                <w:rFonts w:hint="eastAsia" w:cs="Arial" w:asciiTheme="minorEastAsia" w:hAnsiTheme="minorEastAsia" w:eastAsiaTheme="minorEastAsia"/>
                <w:color w:val="auto"/>
                <w:spacing w:val="0"/>
                <w:w w:val="100"/>
                <w:kern w:val="0"/>
                <w:sz w:val="24"/>
                <w:highlight w:val="none"/>
                <w:lang w:val="en-US" w:eastAsia="zh-CN"/>
              </w:rPr>
              <w:t>30</w:t>
            </w:r>
          </w:p>
        </w:tc>
        <w:tc>
          <w:tcPr>
            <w:tcW w:w="1875" w:type="dxa"/>
            <w:vAlign w:val="center"/>
          </w:tcPr>
          <w:p w14:paraId="781307B3">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p>
        </w:tc>
        <w:tc>
          <w:tcPr>
            <w:tcW w:w="1500" w:type="dxa"/>
            <w:vAlign w:val="center"/>
          </w:tcPr>
          <w:p w14:paraId="5AFC0D56">
            <w:pPr>
              <w:widowControl/>
              <w:spacing w:line="360" w:lineRule="auto"/>
              <w:jc w:val="center"/>
              <w:rPr>
                <w:rFonts w:cs="Arial" w:asciiTheme="minorEastAsia" w:hAnsiTheme="minorEastAsia" w:eastAsiaTheme="minorEastAsia"/>
                <w:color w:val="auto"/>
                <w:spacing w:val="0"/>
                <w:w w:val="100"/>
                <w:kern w:val="0"/>
                <w:sz w:val="24"/>
                <w:highlight w:val="none"/>
              </w:rPr>
            </w:pPr>
          </w:p>
        </w:tc>
        <w:tc>
          <w:tcPr>
            <w:tcW w:w="811" w:type="dxa"/>
            <w:vAlign w:val="center"/>
          </w:tcPr>
          <w:p w14:paraId="49F9B392">
            <w:pPr>
              <w:widowControl/>
              <w:spacing w:line="360" w:lineRule="auto"/>
              <w:jc w:val="center"/>
              <w:rPr>
                <w:rFonts w:cs="Arial" w:asciiTheme="minorEastAsia" w:hAnsiTheme="minorEastAsia" w:eastAsiaTheme="minorEastAsia"/>
                <w:color w:val="auto"/>
                <w:spacing w:val="0"/>
                <w:w w:val="100"/>
                <w:kern w:val="0"/>
                <w:sz w:val="24"/>
                <w:highlight w:val="none"/>
              </w:rPr>
            </w:pPr>
          </w:p>
        </w:tc>
      </w:tr>
      <w:tr w14:paraId="74F9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5" w:type="dxa"/>
            <w:vMerge w:val="continue"/>
            <w:vAlign w:val="center"/>
          </w:tcPr>
          <w:p w14:paraId="47B00A41">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p>
        </w:tc>
        <w:tc>
          <w:tcPr>
            <w:tcW w:w="1785" w:type="dxa"/>
            <w:shd w:val="clear" w:color="auto" w:fill="auto"/>
            <w:vAlign w:val="center"/>
          </w:tcPr>
          <w:p w14:paraId="2A0C2567">
            <w:pPr>
              <w:pStyle w:val="28"/>
              <w:snapToGrid w:val="0"/>
              <w:spacing w:line="240" w:lineRule="atLeast"/>
              <w:jc w:val="center"/>
              <w:rPr>
                <w:rFonts w:hint="eastAsia" w:hAnsi="宋体"/>
                <w:color w:val="auto"/>
                <w:spacing w:val="0"/>
                <w:w w:val="100"/>
                <w:sz w:val="24"/>
                <w:szCs w:val="24"/>
                <w:highlight w:val="none"/>
              </w:rPr>
            </w:pPr>
            <w:r>
              <w:rPr>
                <w:rFonts w:hint="eastAsia" w:hAnsi="宋体"/>
                <w:color w:val="auto"/>
                <w:spacing w:val="0"/>
                <w:w w:val="100"/>
                <w:sz w:val="24"/>
                <w:szCs w:val="24"/>
                <w:highlight w:val="none"/>
              </w:rPr>
              <w:t>洗碗工</w:t>
            </w:r>
          </w:p>
        </w:tc>
        <w:tc>
          <w:tcPr>
            <w:tcW w:w="978" w:type="dxa"/>
            <w:shd w:val="clear" w:color="auto" w:fill="auto"/>
            <w:vAlign w:val="center"/>
          </w:tcPr>
          <w:p w14:paraId="1E00F7EC">
            <w:pPr>
              <w:pStyle w:val="28"/>
              <w:snapToGrid w:val="0"/>
              <w:spacing w:line="240" w:lineRule="atLeast"/>
              <w:jc w:val="center"/>
              <w:rPr>
                <w:rFonts w:hint="eastAsia" w:ascii="宋体" w:hAnsi="宋体" w:eastAsia="宋体" w:cs="Times New Roman"/>
                <w:color w:val="auto"/>
                <w:spacing w:val="0"/>
                <w:w w:val="100"/>
                <w:kern w:val="2"/>
                <w:sz w:val="24"/>
                <w:szCs w:val="24"/>
                <w:highlight w:val="none"/>
                <w:lang w:val="en-US" w:eastAsia="zh-CN" w:bidi="ar-SA"/>
              </w:rPr>
            </w:pPr>
            <w:r>
              <w:rPr>
                <w:rFonts w:hint="eastAsia" w:hAnsi="宋体"/>
                <w:color w:val="auto"/>
                <w:spacing w:val="0"/>
                <w:w w:val="100"/>
                <w:sz w:val="24"/>
                <w:szCs w:val="24"/>
                <w:highlight w:val="none"/>
                <w:lang w:val="en-US" w:eastAsia="zh-CN"/>
              </w:rPr>
              <w:t>2人</w:t>
            </w:r>
          </w:p>
        </w:tc>
        <w:tc>
          <w:tcPr>
            <w:tcW w:w="960" w:type="dxa"/>
            <w:vAlign w:val="center"/>
          </w:tcPr>
          <w:p w14:paraId="64E8106D">
            <w:pPr>
              <w:widowControl/>
              <w:spacing w:line="360" w:lineRule="auto"/>
              <w:jc w:val="center"/>
              <w:rPr>
                <w:rFonts w:hint="eastAsia" w:cs="Arial" w:asciiTheme="minorEastAsia" w:hAnsiTheme="minorEastAsia" w:eastAsiaTheme="minorEastAsia"/>
                <w:color w:val="auto"/>
                <w:spacing w:val="0"/>
                <w:w w:val="100"/>
                <w:kern w:val="0"/>
                <w:sz w:val="24"/>
                <w:highlight w:val="none"/>
                <w:lang w:val="en-US" w:eastAsia="zh-CN"/>
              </w:rPr>
            </w:pPr>
            <w:r>
              <w:rPr>
                <w:rFonts w:hint="eastAsia" w:cs="Arial" w:asciiTheme="minorEastAsia" w:hAnsiTheme="minorEastAsia" w:eastAsiaTheme="minorEastAsia"/>
                <w:color w:val="auto"/>
                <w:spacing w:val="0"/>
                <w:w w:val="100"/>
                <w:kern w:val="0"/>
                <w:sz w:val="24"/>
                <w:highlight w:val="none"/>
                <w:lang w:val="en-US" w:eastAsia="zh-CN"/>
              </w:rPr>
              <w:t>月</w:t>
            </w:r>
          </w:p>
        </w:tc>
        <w:tc>
          <w:tcPr>
            <w:tcW w:w="945" w:type="dxa"/>
            <w:shd w:val="clear" w:color="auto" w:fill="auto"/>
            <w:vAlign w:val="center"/>
          </w:tcPr>
          <w:p w14:paraId="6CEE97B4">
            <w:pPr>
              <w:widowControl/>
              <w:spacing w:line="360" w:lineRule="auto"/>
              <w:jc w:val="center"/>
              <w:rPr>
                <w:rFonts w:hint="eastAsia" w:cs="Arial" w:asciiTheme="minorEastAsia" w:hAnsiTheme="minorEastAsia" w:eastAsiaTheme="minorEastAsia"/>
                <w:color w:val="auto"/>
                <w:spacing w:val="0"/>
                <w:w w:val="100"/>
                <w:kern w:val="0"/>
                <w:sz w:val="24"/>
                <w:szCs w:val="24"/>
                <w:highlight w:val="none"/>
                <w:lang w:val="en-US" w:eastAsia="zh-CN" w:bidi="ar-SA"/>
              </w:rPr>
            </w:pPr>
            <w:r>
              <w:rPr>
                <w:rFonts w:hint="eastAsia" w:cs="Arial" w:asciiTheme="minorEastAsia" w:hAnsiTheme="minorEastAsia" w:eastAsiaTheme="minorEastAsia"/>
                <w:color w:val="auto"/>
                <w:spacing w:val="0"/>
                <w:w w:val="100"/>
                <w:kern w:val="0"/>
                <w:sz w:val="24"/>
                <w:highlight w:val="none"/>
                <w:lang w:val="en-US" w:eastAsia="zh-CN"/>
              </w:rPr>
              <w:t>36</w:t>
            </w:r>
          </w:p>
        </w:tc>
        <w:tc>
          <w:tcPr>
            <w:tcW w:w="1875" w:type="dxa"/>
            <w:vAlign w:val="center"/>
          </w:tcPr>
          <w:p w14:paraId="350FDE42">
            <w:pPr>
              <w:widowControl/>
              <w:spacing w:line="360" w:lineRule="auto"/>
              <w:jc w:val="center"/>
              <w:rPr>
                <w:rFonts w:hint="default" w:cs="Arial" w:asciiTheme="minorEastAsia" w:hAnsiTheme="minorEastAsia" w:eastAsiaTheme="minorEastAsia"/>
                <w:color w:val="auto"/>
                <w:spacing w:val="0"/>
                <w:w w:val="100"/>
                <w:kern w:val="0"/>
                <w:sz w:val="24"/>
                <w:highlight w:val="none"/>
                <w:lang w:val="en-US" w:eastAsia="zh-CN"/>
              </w:rPr>
            </w:pPr>
          </w:p>
        </w:tc>
        <w:tc>
          <w:tcPr>
            <w:tcW w:w="1500" w:type="dxa"/>
            <w:vAlign w:val="center"/>
          </w:tcPr>
          <w:p w14:paraId="47625692">
            <w:pPr>
              <w:widowControl/>
              <w:spacing w:line="360" w:lineRule="auto"/>
              <w:jc w:val="center"/>
              <w:rPr>
                <w:rFonts w:cs="Arial" w:asciiTheme="minorEastAsia" w:hAnsiTheme="minorEastAsia" w:eastAsiaTheme="minorEastAsia"/>
                <w:color w:val="auto"/>
                <w:spacing w:val="0"/>
                <w:w w:val="100"/>
                <w:kern w:val="0"/>
                <w:sz w:val="24"/>
                <w:highlight w:val="none"/>
              </w:rPr>
            </w:pPr>
          </w:p>
        </w:tc>
        <w:tc>
          <w:tcPr>
            <w:tcW w:w="811" w:type="dxa"/>
            <w:vAlign w:val="center"/>
          </w:tcPr>
          <w:p w14:paraId="553DE9AD">
            <w:pPr>
              <w:widowControl/>
              <w:spacing w:line="360" w:lineRule="auto"/>
              <w:jc w:val="center"/>
              <w:rPr>
                <w:rFonts w:cs="Arial" w:asciiTheme="minorEastAsia" w:hAnsiTheme="minorEastAsia" w:eastAsiaTheme="minorEastAsia"/>
                <w:color w:val="auto"/>
                <w:spacing w:val="0"/>
                <w:w w:val="100"/>
                <w:kern w:val="0"/>
                <w:sz w:val="24"/>
                <w:highlight w:val="none"/>
              </w:rPr>
            </w:pPr>
          </w:p>
        </w:tc>
      </w:tr>
      <w:tr w14:paraId="182B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610" w:type="dxa"/>
            <w:gridSpan w:val="2"/>
            <w:vAlign w:val="center"/>
          </w:tcPr>
          <w:p w14:paraId="7FC3EB7D">
            <w:pPr>
              <w:spacing w:line="360" w:lineRule="auto"/>
              <w:jc w:val="both"/>
              <w:rPr>
                <w:rFonts w:cs="Arial" w:asciiTheme="minorEastAsia" w:hAnsiTheme="minorEastAsia" w:eastAsiaTheme="minorEastAsia"/>
                <w:color w:val="auto"/>
                <w:spacing w:val="0"/>
                <w:w w:val="100"/>
                <w:kern w:val="0"/>
                <w:sz w:val="24"/>
                <w:highlight w:val="none"/>
              </w:rPr>
            </w:pPr>
            <w:r>
              <w:rPr>
                <w:rFonts w:hint="eastAsia" w:cs="Arial" w:asciiTheme="minorEastAsia" w:hAnsiTheme="minorEastAsia" w:eastAsiaTheme="minorEastAsia"/>
                <w:color w:val="auto"/>
                <w:spacing w:val="0"/>
                <w:w w:val="100"/>
                <w:kern w:val="0"/>
                <w:sz w:val="24"/>
                <w:highlight w:val="none"/>
              </w:rPr>
              <w:t>总价合计（元）：</w:t>
            </w:r>
          </w:p>
        </w:tc>
        <w:tc>
          <w:tcPr>
            <w:tcW w:w="7069" w:type="dxa"/>
            <w:gridSpan w:val="6"/>
            <w:vAlign w:val="center"/>
          </w:tcPr>
          <w:p w14:paraId="4BF01D0F">
            <w:pPr>
              <w:spacing w:line="360" w:lineRule="auto"/>
              <w:jc w:val="both"/>
              <w:rPr>
                <w:rFonts w:hint="eastAsia" w:cs="Arial" w:asciiTheme="minorEastAsia" w:hAnsiTheme="minorEastAsia" w:eastAsiaTheme="minorEastAsia"/>
                <w:color w:val="auto"/>
                <w:spacing w:val="0"/>
                <w:w w:val="100"/>
                <w:kern w:val="0"/>
                <w:sz w:val="24"/>
                <w:highlight w:val="none"/>
              </w:rPr>
            </w:pPr>
          </w:p>
        </w:tc>
      </w:tr>
    </w:tbl>
    <w:p w14:paraId="5AB84530">
      <w:pPr>
        <w:spacing w:line="360" w:lineRule="auto"/>
        <w:ind w:firstLine="281" w:firstLineChars="100"/>
        <w:jc w:val="left"/>
        <w:rPr>
          <w:rFonts w:hint="eastAsia" w:ascii="宋体" w:hAnsi="宋体"/>
          <w:b/>
          <w:color w:val="auto"/>
          <w:spacing w:val="20"/>
          <w:sz w:val="24"/>
          <w:highlight w:val="none"/>
        </w:rPr>
      </w:pPr>
      <w:r>
        <w:rPr>
          <w:rFonts w:hint="eastAsia" w:ascii="宋体" w:hAnsi="宋体"/>
          <w:b/>
          <w:color w:val="auto"/>
          <w:spacing w:val="20"/>
          <w:sz w:val="24"/>
          <w:highlight w:val="none"/>
          <w:lang w:val="en-US" w:eastAsia="zh-CN"/>
        </w:rPr>
        <w:t>1</w:t>
      </w:r>
      <w:r>
        <w:rPr>
          <w:rFonts w:hint="eastAsia" w:ascii="宋体" w:hAnsi="宋体"/>
          <w:b/>
          <w:color w:val="auto"/>
          <w:spacing w:val="20"/>
          <w:sz w:val="24"/>
          <w:highlight w:val="none"/>
          <w:lang w:eastAsia="zh-CN"/>
        </w:rPr>
        <w:t>、</w:t>
      </w:r>
      <w:r>
        <w:rPr>
          <w:rFonts w:hint="eastAsia" w:ascii="宋体" w:hAnsi="宋体"/>
          <w:b/>
          <w:color w:val="auto"/>
          <w:spacing w:val="20"/>
          <w:sz w:val="24"/>
          <w:highlight w:val="none"/>
        </w:rPr>
        <w:t>本报价书包含但不限于第三章要求的所有内容；</w:t>
      </w:r>
    </w:p>
    <w:p w14:paraId="784CB64F">
      <w:pPr>
        <w:numPr>
          <w:ilvl w:val="0"/>
          <w:numId w:val="0"/>
        </w:numPr>
        <w:spacing w:line="360" w:lineRule="auto"/>
        <w:ind w:firstLine="281" w:firstLineChars="100"/>
        <w:rPr>
          <w:rFonts w:hint="eastAsia" w:asciiTheme="minorEastAsia" w:hAnsiTheme="minorEastAsia" w:eastAsiaTheme="minorEastAsia"/>
          <w:b/>
          <w:color w:val="auto"/>
          <w:spacing w:val="0"/>
          <w:w w:val="100"/>
          <w:sz w:val="24"/>
          <w:highlight w:val="none"/>
        </w:rPr>
      </w:pPr>
      <w:r>
        <w:rPr>
          <w:rFonts w:hint="eastAsia" w:hAnsi="宋体"/>
          <w:b/>
          <w:color w:val="auto"/>
          <w:spacing w:val="20"/>
          <w:sz w:val="24"/>
          <w:highlight w:val="none"/>
          <w:lang w:val="en-US" w:eastAsia="zh-CN"/>
        </w:rPr>
        <w:t>2、</w:t>
      </w:r>
      <w:r>
        <w:rPr>
          <w:rFonts w:hint="eastAsia" w:hAnsi="宋体"/>
          <w:b/>
          <w:color w:val="auto"/>
          <w:spacing w:val="20"/>
          <w:sz w:val="24"/>
          <w:highlight w:val="none"/>
        </w:rPr>
        <w:t>总价合计必须与报价书（开标一览表）总报价相同</w:t>
      </w:r>
    </w:p>
    <w:p w14:paraId="625CD2D5">
      <w:pPr>
        <w:spacing w:line="360" w:lineRule="auto"/>
        <w:ind w:firstLine="274" w:firstLineChars="98"/>
        <w:rPr>
          <w:rFonts w:hint="eastAsia" w:asciiTheme="minorEastAsia" w:hAnsiTheme="minorEastAsia" w:eastAsiaTheme="minorEastAsia"/>
          <w:b/>
          <w:color w:val="auto"/>
          <w:spacing w:val="0"/>
          <w:w w:val="100"/>
          <w:sz w:val="24"/>
          <w:highlight w:val="none"/>
        </w:rPr>
      </w:pPr>
      <w:r>
        <w:rPr>
          <w:rFonts w:hint="eastAsia" w:hAnsi="宋体"/>
          <w:color w:val="auto"/>
          <w:spacing w:val="20"/>
          <w:sz w:val="24"/>
          <w:highlight w:val="none"/>
        </w:rPr>
        <w:t>▲</w:t>
      </w:r>
      <w:r>
        <w:rPr>
          <w:rFonts w:hint="eastAsia" w:asciiTheme="minorEastAsia" w:hAnsiTheme="minorEastAsia" w:eastAsiaTheme="minorEastAsia"/>
          <w:b/>
          <w:color w:val="auto"/>
          <w:spacing w:val="0"/>
          <w:w w:val="100"/>
          <w:sz w:val="24"/>
          <w:highlight w:val="none"/>
          <w:lang w:val="en-US" w:eastAsia="zh-CN"/>
        </w:rPr>
        <w:t>3</w:t>
      </w:r>
      <w:r>
        <w:rPr>
          <w:rFonts w:hint="eastAsia" w:asciiTheme="minorEastAsia" w:hAnsiTheme="minorEastAsia" w:eastAsiaTheme="minorEastAsia"/>
          <w:b/>
          <w:color w:val="auto"/>
          <w:spacing w:val="0"/>
          <w:w w:val="100"/>
          <w:sz w:val="24"/>
          <w:highlight w:val="none"/>
        </w:rPr>
        <w:t>、各单项报价不得为“0”或免费，否则作无效标处理。</w:t>
      </w:r>
    </w:p>
    <w:p w14:paraId="6A80EB6B">
      <w:pPr>
        <w:spacing w:line="360" w:lineRule="auto"/>
        <w:ind w:firstLine="236" w:firstLineChars="98"/>
        <w:rPr>
          <w:rFonts w:hint="eastAsia" w:asciiTheme="minorEastAsia" w:hAnsiTheme="minorEastAsia" w:eastAsiaTheme="minorEastAsia"/>
          <w:b/>
          <w:color w:val="auto"/>
          <w:spacing w:val="0"/>
          <w:w w:val="100"/>
          <w:sz w:val="24"/>
          <w:highlight w:val="none"/>
          <w:lang w:val="en-US" w:eastAsia="zh-CN"/>
        </w:rPr>
      </w:pPr>
      <w:r>
        <w:rPr>
          <w:rFonts w:hint="eastAsia" w:asciiTheme="minorEastAsia" w:hAnsiTheme="minorEastAsia" w:eastAsiaTheme="minorEastAsia"/>
          <w:b/>
          <w:color w:val="auto"/>
          <w:spacing w:val="0"/>
          <w:w w:val="100"/>
          <w:sz w:val="24"/>
          <w:highlight w:val="none"/>
          <w:lang w:val="en-US" w:eastAsia="zh-CN"/>
        </w:rPr>
        <w:t>4、工作服及帽子、口罩等其他卫生防护物品等包含在人员工资中，采购人不再另行支付。</w:t>
      </w:r>
    </w:p>
    <w:p w14:paraId="5B2FCADA">
      <w:pPr>
        <w:spacing w:line="360" w:lineRule="auto"/>
        <w:ind w:firstLine="236" w:firstLineChars="98"/>
        <w:rPr>
          <w:rFonts w:hint="default" w:asciiTheme="minorEastAsia" w:hAnsiTheme="minorEastAsia" w:eastAsiaTheme="minorEastAsia"/>
          <w:b/>
          <w:color w:val="auto"/>
          <w:spacing w:val="0"/>
          <w:w w:val="100"/>
          <w:sz w:val="24"/>
          <w:highlight w:val="none"/>
          <w:lang w:val="en-US" w:eastAsia="zh-CN"/>
        </w:rPr>
      </w:pPr>
      <w:r>
        <w:rPr>
          <w:rFonts w:hint="eastAsia" w:asciiTheme="minorEastAsia" w:hAnsiTheme="minorEastAsia" w:eastAsiaTheme="minorEastAsia"/>
          <w:b/>
          <w:color w:val="auto"/>
          <w:spacing w:val="0"/>
          <w:w w:val="100"/>
          <w:sz w:val="24"/>
          <w:highlight w:val="none"/>
          <w:lang w:val="en-US" w:eastAsia="zh-CN"/>
        </w:rPr>
        <w:t>5、暂定第一年前6个月需要切配的人数为2人、服务员的人数为2人、洗碗工的人数为2人。</w:t>
      </w:r>
    </w:p>
    <w:p w14:paraId="50488743">
      <w:pPr>
        <w:spacing w:line="360" w:lineRule="auto"/>
        <w:ind w:firstLine="294" w:firstLineChars="98"/>
        <w:jc w:val="center"/>
        <w:rPr>
          <w:rFonts w:ascii="宋体" w:hAnsi="宋体"/>
          <w:color w:val="auto"/>
          <w:spacing w:val="0"/>
          <w:w w:val="100"/>
          <w:sz w:val="30"/>
          <w:highlight w:val="none"/>
        </w:rPr>
      </w:pPr>
    </w:p>
    <w:p w14:paraId="2B700EEB">
      <w:pPr>
        <w:spacing w:line="360" w:lineRule="auto"/>
        <w:jc w:val="both"/>
        <w:rPr>
          <w:rFonts w:ascii="宋体" w:hAnsi="宋体"/>
          <w:spacing w:val="0"/>
          <w:w w:val="100"/>
          <w:sz w:val="30"/>
        </w:rPr>
      </w:pPr>
    </w:p>
    <w:bookmarkEnd w:id="131"/>
    <w:bookmarkEnd w:id="132"/>
    <w:p w14:paraId="55130138">
      <w:pPr>
        <w:pStyle w:val="4"/>
        <w:spacing w:line="560" w:lineRule="exact"/>
        <w:ind w:firstLine="0" w:firstLineChars="0"/>
        <w:jc w:val="center"/>
        <w:rPr>
          <w:rFonts w:hint="eastAsia" w:ascii="宋体" w:hAnsi="宋体" w:eastAsia="宋体"/>
          <w:spacing w:val="0"/>
          <w:w w:val="100"/>
        </w:rPr>
      </w:pPr>
      <w:bookmarkStart w:id="133" w:name="_Toc432670427"/>
      <w:bookmarkStart w:id="134" w:name="_Toc22800"/>
      <w:r>
        <w:rPr>
          <w:rFonts w:hint="eastAsia" w:ascii="宋体" w:hAnsi="宋体" w:eastAsia="宋体"/>
          <w:spacing w:val="0"/>
          <w:w w:val="100"/>
        </w:rPr>
        <w:t xml:space="preserve">四  </w:t>
      </w:r>
      <w:bookmarkEnd w:id="133"/>
      <w:r>
        <w:rPr>
          <w:rFonts w:hint="eastAsia" w:ascii="宋体" w:hAnsi="宋体" w:eastAsia="宋体"/>
          <w:spacing w:val="0"/>
          <w:w w:val="100"/>
        </w:rPr>
        <w:t xml:space="preserve"> 中标人公告内容</w:t>
      </w:r>
      <w:bookmarkEnd w:id="134"/>
    </w:p>
    <w:p w14:paraId="0D884D0B">
      <w:pPr>
        <w:spacing w:line="360" w:lineRule="auto"/>
        <w:rPr>
          <w:rFonts w:ascii="宋体" w:hAnsi="宋体"/>
          <w:spacing w:val="0"/>
          <w:w w:val="100"/>
          <w:sz w:val="24"/>
        </w:rPr>
      </w:pPr>
      <w:r>
        <w:rPr>
          <w:rFonts w:hint="eastAsia" w:ascii="宋体" w:hAnsi="宋体"/>
          <w:spacing w:val="0"/>
          <w:w w:val="100"/>
          <w:sz w:val="24"/>
        </w:rPr>
        <w:t>采购项目：</w:t>
      </w:r>
    </w:p>
    <w:p w14:paraId="0455F7FA">
      <w:pPr>
        <w:spacing w:line="360" w:lineRule="auto"/>
        <w:rPr>
          <w:rFonts w:ascii="宋体" w:hAnsi="宋体"/>
          <w:spacing w:val="0"/>
          <w:w w:val="100"/>
          <w:sz w:val="24"/>
        </w:rPr>
      </w:pPr>
      <w:r>
        <w:rPr>
          <w:rFonts w:hint="eastAsia" w:ascii="宋体" w:hAnsi="宋体"/>
          <w:spacing w:val="0"/>
          <w:w w:val="100"/>
          <w:sz w:val="24"/>
        </w:rPr>
        <w:t>采购编号</w:t>
      </w:r>
      <w:r>
        <w:rPr>
          <w:rFonts w:hint="eastAsia" w:ascii="宋体" w:hAnsi="宋体"/>
          <w:spacing w:val="0"/>
          <w:w w:val="100"/>
          <w:sz w:val="24"/>
          <w:szCs w:val="28"/>
        </w:rPr>
        <w:t>：</w:t>
      </w:r>
    </w:p>
    <w:tbl>
      <w:tblPr>
        <w:tblStyle w:val="5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5"/>
        <w:gridCol w:w="1200"/>
        <w:gridCol w:w="1110"/>
        <w:gridCol w:w="166"/>
        <w:gridCol w:w="1843"/>
        <w:gridCol w:w="302"/>
        <w:gridCol w:w="1541"/>
      </w:tblGrid>
      <w:tr w14:paraId="18E8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vAlign w:val="center"/>
          </w:tcPr>
          <w:p w14:paraId="366D86AF">
            <w:pPr>
              <w:spacing w:line="360" w:lineRule="auto"/>
              <w:jc w:val="center"/>
              <w:rPr>
                <w:rFonts w:ascii="宋体" w:hAnsi="宋体"/>
                <w:spacing w:val="0"/>
                <w:w w:val="100"/>
                <w:sz w:val="24"/>
              </w:rPr>
            </w:pPr>
            <w:r>
              <w:rPr>
                <w:rFonts w:hint="eastAsia" w:ascii="宋体" w:hAnsi="宋体"/>
                <w:spacing w:val="0"/>
                <w:w w:val="100"/>
                <w:sz w:val="24"/>
              </w:rPr>
              <w:t>中标人名称</w:t>
            </w:r>
          </w:p>
        </w:tc>
        <w:tc>
          <w:tcPr>
            <w:tcW w:w="2310" w:type="dxa"/>
            <w:gridSpan w:val="2"/>
            <w:tcBorders>
              <w:top w:val="single" w:color="auto" w:sz="4" w:space="0"/>
              <w:left w:val="single" w:color="auto" w:sz="4" w:space="0"/>
              <w:bottom w:val="single" w:color="auto" w:sz="4" w:space="0"/>
              <w:right w:val="single" w:color="auto" w:sz="4" w:space="0"/>
            </w:tcBorders>
            <w:vAlign w:val="center"/>
          </w:tcPr>
          <w:p w14:paraId="1BCF5BFA">
            <w:pPr>
              <w:spacing w:line="360" w:lineRule="auto"/>
              <w:jc w:val="center"/>
              <w:rPr>
                <w:rFonts w:ascii="宋体" w:hAnsi="宋体"/>
                <w:spacing w:val="0"/>
                <w:w w:val="100"/>
                <w:sz w:val="24"/>
              </w:rPr>
            </w:pPr>
          </w:p>
        </w:tc>
        <w:tc>
          <w:tcPr>
            <w:tcW w:w="2311" w:type="dxa"/>
            <w:gridSpan w:val="3"/>
            <w:tcBorders>
              <w:top w:val="single" w:color="auto" w:sz="4" w:space="0"/>
              <w:left w:val="single" w:color="auto" w:sz="4" w:space="0"/>
              <w:bottom w:val="single" w:color="auto" w:sz="4" w:space="0"/>
              <w:right w:val="single" w:color="auto" w:sz="4" w:space="0"/>
            </w:tcBorders>
            <w:vAlign w:val="center"/>
          </w:tcPr>
          <w:p w14:paraId="0105C446">
            <w:pPr>
              <w:spacing w:line="360" w:lineRule="auto"/>
              <w:jc w:val="center"/>
              <w:rPr>
                <w:rFonts w:ascii="宋体" w:hAnsi="宋体"/>
                <w:spacing w:val="0"/>
                <w:w w:val="100"/>
                <w:sz w:val="24"/>
              </w:rPr>
            </w:pPr>
            <w:r>
              <w:rPr>
                <w:rFonts w:hint="eastAsia" w:ascii="宋体" w:hAnsi="宋体"/>
                <w:spacing w:val="0"/>
                <w:w w:val="100"/>
                <w:sz w:val="24"/>
              </w:rPr>
              <w:t>中标人负责人</w:t>
            </w:r>
          </w:p>
        </w:tc>
        <w:tc>
          <w:tcPr>
            <w:tcW w:w="1541" w:type="dxa"/>
            <w:tcBorders>
              <w:top w:val="single" w:color="auto" w:sz="4" w:space="0"/>
              <w:left w:val="single" w:color="auto" w:sz="4" w:space="0"/>
              <w:bottom w:val="single" w:color="auto" w:sz="4" w:space="0"/>
              <w:right w:val="single" w:color="auto" w:sz="4" w:space="0"/>
            </w:tcBorders>
            <w:vAlign w:val="center"/>
          </w:tcPr>
          <w:p w14:paraId="1E1BD1EC">
            <w:pPr>
              <w:spacing w:line="360" w:lineRule="auto"/>
              <w:jc w:val="center"/>
              <w:rPr>
                <w:rFonts w:ascii="宋体" w:hAnsi="宋体"/>
                <w:spacing w:val="0"/>
                <w:w w:val="100"/>
                <w:sz w:val="24"/>
              </w:rPr>
            </w:pPr>
          </w:p>
        </w:tc>
      </w:tr>
      <w:tr w14:paraId="4823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vAlign w:val="center"/>
          </w:tcPr>
          <w:p w14:paraId="1D417061">
            <w:pPr>
              <w:spacing w:line="360" w:lineRule="auto"/>
              <w:jc w:val="center"/>
              <w:rPr>
                <w:rFonts w:ascii="宋体" w:hAnsi="宋体"/>
                <w:spacing w:val="0"/>
                <w:w w:val="100"/>
                <w:sz w:val="24"/>
              </w:rPr>
            </w:pPr>
            <w:r>
              <w:rPr>
                <w:rFonts w:hint="eastAsia" w:ascii="宋体" w:hAnsi="宋体"/>
                <w:spacing w:val="0"/>
                <w:w w:val="100"/>
                <w:sz w:val="24"/>
              </w:rPr>
              <w:t>中标人地址</w:t>
            </w:r>
          </w:p>
        </w:tc>
        <w:tc>
          <w:tcPr>
            <w:tcW w:w="6162" w:type="dxa"/>
            <w:gridSpan w:val="6"/>
            <w:tcBorders>
              <w:top w:val="single" w:color="auto" w:sz="4" w:space="0"/>
              <w:left w:val="single" w:color="auto" w:sz="4" w:space="0"/>
              <w:bottom w:val="single" w:color="auto" w:sz="4" w:space="0"/>
              <w:right w:val="single" w:color="auto" w:sz="4" w:space="0"/>
            </w:tcBorders>
            <w:vAlign w:val="center"/>
          </w:tcPr>
          <w:p w14:paraId="1B1EED6B">
            <w:pPr>
              <w:spacing w:line="360" w:lineRule="auto"/>
              <w:jc w:val="center"/>
              <w:rPr>
                <w:rFonts w:ascii="宋体" w:hAnsi="宋体"/>
                <w:spacing w:val="0"/>
                <w:w w:val="100"/>
                <w:sz w:val="24"/>
              </w:rPr>
            </w:pPr>
          </w:p>
        </w:tc>
      </w:tr>
      <w:tr w14:paraId="3604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8"/>
            <w:tcBorders>
              <w:top w:val="single" w:color="auto" w:sz="4" w:space="0"/>
              <w:left w:val="single" w:color="auto" w:sz="4" w:space="0"/>
              <w:bottom w:val="single" w:color="auto" w:sz="4" w:space="0"/>
              <w:right w:val="single" w:color="auto" w:sz="4" w:space="0"/>
            </w:tcBorders>
            <w:vAlign w:val="center"/>
          </w:tcPr>
          <w:p w14:paraId="6BB95E17">
            <w:pPr>
              <w:spacing w:line="360" w:lineRule="auto"/>
              <w:jc w:val="center"/>
              <w:rPr>
                <w:rFonts w:ascii="宋体" w:hAnsi="宋体"/>
                <w:spacing w:val="0"/>
                <w:w w:val="100"/>
                <w:sz w:val="24"/>
              </w:rPr>
            </w:pPr>
            <w:r>
              <w:rPr>
                <w:rFonts w:hint="eastAsia" w:ascii="宋体" w:hAnsi="宋体"/>
                <w:spacing w:val="0"/>
                <w:w w:val="100"/>
                <w:sz w:val="24"/>
              </w:rPr>
              <w:t>中标标的</w:t>
            </w:r>
          </w:p>
        </w:tc>
      </w:tr>
      <w:tr w14:paraId="1C24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4A1F3166">
            <w:pPr>
              <w:spacing w:line="360" w:lineRule="auto"/>
              <w:jc w:val="center"/>
              <w:rPr>
                <w:rFonts w:ascii="宋体" w:hAnsi="宋体"/>
                <w:spacing w:val="0"/>
                <w:w w:val="100"/>
                <w:sz w:val="24"/>
              </w:rPr>
            </w:pPr>
            <w:r>
              <w:rPr>
                <w:rFonts w:ascii="宋体" w:hAnsi="宋体"/>
                <w:spacing w:val="0"/>
                <w:w w:val="100"/>
                <w:sz w:val="24"/>
              </w:rPr>
              <w:t>内容</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36F6BA5">
            <w:pPr>
              <w:spacing w:line="360" w:lineRule="auto"/>
              <w:jc w:val="center"/>
              <w:rPr>
                <w:rFonts w:ascii="宋体" w:hAnsi="宋体"/>
                <w:spacing w:val="0"/>
                <w:w w:val="100"/>
                <w:sz w:val="24"/>
              </w:rPr>
            </w:pPr>
            <w:r>
              <w:rPr>
                <w:rFonts w:hint="eastAsia" w:ascii="宋体" w:hAnsi="宋体"/>
                <w:spacing w:val="0"/>
                <w:w w:val="100"/>
                <w:sz w:val="24"/>
              </w:rPr>
              <w:t>单位</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E6AE8AB">
            <w:pPr>
              <w:spacing w:line="360" w:lineRule="auto"/>
              <w:jc w:val="center"/>
              <w:rPr>
                <w:rFonts w:ascii="宋体" w:hAnsi="宋体"/>
                <w:spacing w:val="0"/>
                <w:w w:val="100"/>
                <w:sz w:val="24"/>
              </w:rPr>
            </w:pPr>
            <w:r>
              <w:rPr>
                <w:rFonts w:hint="eastAsia" w:ascii="宋体" w:hAnsi="宋体"/>
                <w:spacing w:val="0"/>
                <w:w w:val="100"/>
                <w:sz w:val="24"/>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62EECDB3">
            <w:pPr>
              <w:spacing w:line="360" w:lineRule="auto"/>
              <w:jc w:val="center"/>
              <w:rPr>
                <w:rFonts w:ascii="宋体" w:hAnsi="宋体"/>
                <w:spacing w:val="0"/>
                <w:w w:val="100"/>
                <w:sz w:val="24"/>
              </w:rPr>
            </w:pPr>
            <w:r>
              <w:rPr>
                <w:rFonts w:hint="eastAsia" w:ascii="宋体" w:hAnsi="宋体"/>
                <w:spacing w:val="0"/>
                <w:w w:val="100"/>
                <w:sz w:val="24"/>
              </w:rPr>
              <w:t>单价（元）</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599E7781">
            <w:pPr>
              <w:spacing w:line="360" w:lineRule="auto"/>
              <w:jc w:val="center"/>
              <w:rPr>
                <w:rFonts w:ascii="宋体" w:hAnsi="宋体"/>
                <w:spacing w:val="0"/>
                <w:w w:val="100"/>
                <w:sz w:val="24"/>
              </w:rPr>
            </w:pPr>
            <w:r>
              <w:rPr>
                <w:rFonts w:hint="eastAsia" w:ascii="宋体" w:hAnsi="宋体"/>
                <w:spacing w:val="0"/>
                <w:w w:val="100"/>
                <w:sz w:val="24"/>
              </w:rPr>
              <w:t>合计（元）</w:t>
            </w:r>
          </w:p>
        </w:tc>
      </w:tr>
      <w:tr w14:paraId="28F9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308ED6E8">
            <w:pPr>
              <w:spacing w:line="360" w:lineRule="auto"/>
              <w:jc w:val="left"/>
              <w:rPr>
                <w:rFonts w:ascii="宋体" w:hAnsi="宋体"/>
                <w:spacing w:val="0"/>
                <w:w w:val="10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D1D2EE9">
            <w:pPr>
              <w:spacing w:line="360" w:lineRule="auto"/>
              <w:jc w:val="left"/>
              <w:rPr>
                <w:rFonts w:ascii="宋体" w:hAnsi="宋体"/>
                <w:spacing w:val="0"/>
                <w:w w:val="10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A0CA6E4">
            <w:pPr>
              <w:spacing w:line="360" w:lineRule="auto"/>
              <w:jc w:val="left"/>
              <w:rPr>
                <w:rFonts w:ascii="宋体" w:hAnsi="宋体"/>
                <w:spacing w:val="0"/>
                <w:w w:val="10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855CBE7">
            <w:pPr>
              <w:spacing w:line="360" w:lineRule="auto"/>
              <w:jc w:val="left"/>
              <w:rPr>
                <w:rFonts w:ascii="宋体" w:hAnsi="宋体"/>
                <w:spacing w:val="0"/>
                <w:w w:val="1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6DDF7248">
            <w:pPr>
              <w:spacing w:line="360" w:lineRule="auto"/>
              <w:jc w:val="left"/>
              <w:rPr>
                <w:rFonts w:ascii="宋体" w:hAnsi="宋体"/>
                <w:spacing w:val="0"/>
                <w:w w:val="100"/>
                <w:sz w:val="24"/>
              </w:rPr>
            </w:pPr>
          </w:p>
        </w:tc>
      </w:tr>
      <w:tr w14:paraId="4ECB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2D4D4766">
            <w:pPr>
              <w:spacing w:line="360" w:lineRule="auto"/>
              <w:rPr>
                <w:rFonts w:ascii="宋体" w:hAnsi="宋体"/>
                <w:spacing w:val="0"/>
                <w:w w:val="10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F02ADFF">
            <w:pPr>
              <w:spacing w:line="360" w:lineRule="auto"/>
              <w:rPr>
                <w:rFonts w:ascii="宋体" w:hAnsi="宋体"/>
                <w:spacing w:val="0"/>
                <w:w w:val="10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41536CB">
            <w:pPr>
              <w:spacing w:line="360" w:lineRule="auto"/>
              <w:rPr>
                <w:rFonts w:ascii="宋体" w:hAnsi="宋体"/>
                <w:spacing w:val="0"/>
                <w:w w:val="10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5435C76">
            <w:pPr>
              <w:spacing w:line="360" w:lineRule="auto"/>
              <w:rPr>
                <w:rFonts w:ascii="宋体" w:hAnsi="宋体"/>
                <w:spacing w:val="0"/>
                <w:w w:val="1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EB340A6">
            <w:pPr>
              <w:spacing w:line="360" w:lineRule="auto"/>
              <w:rPr>
                <w:rFonts w:ascii="宋体" w:hAnsi="宋体"/>
                <w:spacing w:val="0"/>
                <w:w w:val="100"/>
                <w:sz w:val="24"/>
              </w:rPr>
            </w:pPr>
          </w:p>
        </w:tc>
      </w:tr>
      <w:tr w14:paraId="7FF5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6BDBED22">
            <w:pPr>
              <w:spacing w:line="360" w:lineRule="auto"/>
              <w:rPr>
                <w:rFonts w:ascii="宋体" w:hAnsi="宋体"/>
                <w:spacing w:val="0"/>
                <w:w w:val="10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1501F25">
            <w:pPr>
              <w:spacing w:line="360" w:lineRule="auto"/>
              <w:rPr>
                <w:rFonts w:ascii="宋体" w:hAnsi="宋体"/>
                <w:spacing w:val="0"/>
                <w:w w:val="10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5472076">
            <w:pPr>
              <w:spacing w:line="360" w:lineRule="auto"/>
              <w:rPr>
                <w:rFonts w:ascii="宋体" w:hAnsi="宋体"/>
                <w:spacing w:val="0"/>
                <w:w w:val="10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BC01336">
            <w:pPr>
              <w:spacing w:line="360" w:lineRule="auto"/>
              <w:rPr>
                <w:rFonts w:ascii="宋体" w:hAnsi="宋体"/>
                <w:spacing w:val="0"/>
                <w:w w:val="1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1167451E">
            <w:pPr>
              <w:spacing w:line="360" w:lineRule="auto"/>
              <w:rPr>
                <w:rFonts w:ascii="宋体" w:hAnsi="宋体"/>
                <w:spacing w:val="0"/>
                <w:w w:val="100"/>
                <w:sz w:val="24"/>
              </w:rPr>
            </w:pPr>
          </w:p>
        </w:tc>
      </w:tr>
      <w:tr w14:paraId="31BE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4CD52198">
            <w:pPr>
              <w:spacing w:line="360" w:lineRule="auto"/>
              <w:rPr>
                <w:rFonts w:ascii="宋体" w:hAnsi="宋体"/>
                <w:spacing w:val="0"/>
                <w:w w:val="10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E93BCA4">
            <w:pPr>
              <w:spacing w:line="360" w:lineRule="auto"/>
              <w:rPr>
                <w:rFonts w:ascii="宋体" w:hAnsi="宋体"/>
                <w:spacing w:val="0"/>
                <w:w w:val="10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3B7239D">
            <w:pPr>
              <w:spacing w:line="360" w:lineRule="auto"/>
              <w:rPr>
                <w:rFonts w:ascii="宋体" w:hAnsi="宋体"/>
                <w:spacing w:val="0"/>
                <w:w w:val="10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F2D0F53">
            <w:pPr>
              <w:spacing w:line="360" w:lineRule="auto"/>
              <w:rPr>
                <w:rFonts w:ascii="宋体" w:hAnsi="宋体"/>
                <w:spacing w:val="0"/>
                <w:w w:val="1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3E5E36F6">
            <w:pPr>
              <w:spacing w:line="360" w:lineRule="auto"/>
              <w:rPr>
                <w:rFonts w:ascii="宋体" w:hAnsi="宋体"/>
                <w:spacing w:val="0"/>
                <w:w w:val="100"/>
                <w:sz w:val="24"/>
              </w:rPr>
            </w:pPr>
          </w:p>
        </w:tc>
      </w:tr>
      <w:tr w14:paraId="6F1D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4E1C65A8">
            <w:pPr>
              <w:spacing w:line="360" w:lineRule="auto"/>
              <w:rPr>
                <w:rFonts w:ascii="宋体" w:hAnsi="宋体"/>
                <w:spacing w:val="0"/>
                <w:w w:val="10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3AC863C">
            <w:pPr>
              <w:spacing w:line="360" w:lineRule="auto"/>
              <w:rPr>
                <w:rFonts w:ascii="宋体" w:hAnsi="宋体"/>
                <w:spacing w:val="0"/>
                <w:w w:val="10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D28E963">
            <w:pPr>
              <w:spacing w:line="360" w:lineRule="auto"/>
              <w:rPr>
                <w:rFonts w:ascii="宋体" w:hAnsi="宋体"/>
                <w:spacing w:val="0"/>
                <w:w w:val="10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E80E01D">
            <w:pPr>
              <w:spacing w:line="360" w:lineRule="auto"/>
              <w:rPr>
                <w:rFonts w:ascii="宋体" w:hAnsi="宋体"/>
                <w:spacing w:val="0"/>
                <w:w w:val="1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475FCC5B">
            <w:pPr>
              <w:spacing w:line="360" w:lineRule="auto"/>
              <w:rPr>
                <w:rFonts w:ascii="宋体" w:hAnsi="宋体"/>
                <w:spacing w:val="0"/>
                <w:w w:val="100"/>
                <w:sz w:val="24"/>
              </w:rPr>
            </w:pPr>
          </w:p>
        </w:tc>
      </w:tr>
      <w:tr w14:paraId="7790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20881FC6">
            <w:pPr>
              <w:spacing w:line="360" w:lineRule="auto"/>
              <w:rPr>
                <w:rFonts w:ascii="宋体" w:hAnsi="宋体"/>
                <w:spacing w:val="0"/>
                <w:w w:val="10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BC63EF1">
            <w:pPr>
              <w:spacing w:line="360" w:lineRule="auto"/>
              <w:rPr>
                <w:rFonts w:ascii="宋体" w:hAnsi="宋体"/>
                <w:spacing w:val="0"/>
                <w:w w:val="10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6B301C5">
            <w:pPr>
              <w:spacing w:line="360" w:lineRule="auto"/>
              <w:rPr>
                <w:rFonts w:ascii="宋体" w:hAnsi="宋体"/>
                <w:spacing w:val="0"/>
                <w:w w:val="100"/>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A11F372">
            <w:pPr>
              <w:spacing w:line="360" w:lineRule="auto"/>
              <w:rPr>
                <w:rFonts w:ascii="宋体" w:hAnsi="宋体"/>
                <w:spacing w:val="0"/>
                <w:w w:val="1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35125F4A">
            <w:pPr>
              <w:spacing w:line="360" w:lineRule="auto"/>
              <w:rPr>
                <w:rFonts w:ascii="宋体" w:hAnsi="宋体"/>
                <w:spacing w:val="0"/>
                <w:w w:val="100"/>
                <w:sz w:val="24"/>
              </w:rPr>
            </w:pPr>
          </w:p>
        </w:tc>
      </w:tr>
      <w:tr w14:paraId="63E0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6"/>
            <w:tcBorders>
              <w:top w:val="single" w:color="auto" w:sz="4" w:space="0"/>
              <w:left w:val="single" w:color="auto" w:sz="4" w:space="0"/>
              <w:bottom w:val="single" w:color="auto" w:sz="4" w:space="0"/>
              <w:right w:val="single" w:color="auto" w:sz="4" w:space="0"/>
            </w:tcBorders>
            <w:vAlign w:val="center"/>
          </w:tcPr>
          <w:p w14:paraId="3FF1E2F6">
            <w:pPr>
              <w:spacing w:line="360" w:lineRule="auto"/>
              <w:jc w:val="center"/>
              <w:rPr>
                <w:rFonts w:ascii="宋体" w:hAnsi="宋体"/>
                <w:spacing w:val="0"/>
                <w:w w:val="100"/>
                <w:sz w:val="24"/>
              </w:rPr>
            </w:pPr>
            <w:r>
              <w:rPr>
                <w:rFonts w:hint="eastAsia" w:ascii="宋体" w:hAnsi="宋体"/>
                <w:spacing w:val="0"/>
                <w:w w:val="100"/>
                <w:sz w:val="24"/>
              </w:rPr>
              <w:t>中标金额合计</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1BF5F154">
            <w:pPr>
              <w:spacing w:line="360" w:lineRule="auto"/>
              <w:rPr>
                <w:rFonts w:ascii="宋体" w:hAnsi="宋体"/>
                <w:spacing w:val="0"/>
                <w:w w:val="100"/>
                <w:sz w:val="24"/>
              </w:rPr>
            </w:pPr>
          </w:p>
        </w:tc>
      </w:tr>
      <w:tr w14:paraId="461C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472" w:type="dxa"/>
            <w:gridSpan w:val="8"/>
            <w:tcBorders>
              <w:top w:val="single" w:color="auto" w:sz="4" w:space="0"/>
              <w:left w:val="single" w:color="auto" w:sz="4" w:space="0"/>
              <w:bottom w:val="single" w:color="auto" w:sz="4" w:space="0"/>
              <w:right w:val="single" w:color="auto" w:sz="4" w:space="0"/>
            </w:tcBorders>
            <w:vAlign w:val="center"/>
          </w:tcPr>
          <w:p w14:paraId="276F3CCD">
            <w:pPr>
              <w:spacing w:line="360" w:lineRule="auto"/>
              <w:rPr>
                <w:rFonts w:ascii="宋体" w:hAnsi="宋体"/>
                <w:spacing w:val="0"/>
                <w:w w:val="100"/>
                <w:sz w:val="24"/>
              </w:rPr>
            </w:pPr>
            <w:r>
              <w:rPr>
                <w:rFonts w:hint="eastAsia" w:ascii="宋体" w:hAnsi="宋体"/>
                <w:spacing w:val="0"/>
                <w:w w:val="100"/>
                <w:sz w:val="24"/>
              </w:rPr>
              <w:t>服务承诺：</w:t>
            </w:r>
          </w:p>
        </w:tc>
      </w:tr>
    </w:tbl>
    <w:p w14:paraId="5505849D">
      <w:pPr>
        <w:rPr>
          <w:rFonts w:ascii="宋体" w:hAnsi="宋体"/>
          <w:spacing w:val="0"/>
          <w:w w:val="100"/>
          <w:szCs w:val="21"/>
        </w:rPr>
      </w:pPr>
      <w:r>
        <w:rPr>
          <w:rFonts w:hint="eastAsia" w:ascii="宋体" w:hAnsi="宋体"/>
          <w:spacing w:val="0"/>
          <w:w w:val="100"/>
          <w:szCs w:val="21"/>
        </w:rPr>
        <w:t>注：</w:t>
      </w:r>
    </w:p>
    <w:p w14:paraId="22103867">
      <w:pPr>
        <w:ind w:firstLine="420" w:firstLineChars="200"/>
        <w:rPr>
          <w:rFonts w:ascii="宋体" w:hAnsi="宋体"/>
          <w:spacing w:val="0"/>
          <w:w w:val="100"/>
          <w:szCs w:val="21"/>
        </w:rPr>
      </w:pPr>
      <w:r>
        <w:rPr>
          <w:rFonts w:hint="eastAsia" w:ascii="宋体" w:hAnsi="宋体"/>
          <w:spacing w:val="0"/>
          <w:w w:val="100"/>
          <w:szCs w:val="21"/>
        </w:rPr>
        <w:t>1.中标人应根据其投标情况填写该表，并保证其与投标文件内容的一致性、正确性和真实性；</w:t>
      </w:r>
    </w:p>
    <w:p w14:paraId="49DBCE40">
      <w:pPr>
        <w:ind w:firstLine="411" w:firstLineChars="196"/>
        <w:rPr>
          <w:rFonts w:ascii="宋体" w:hAnsi="宋体"/>
          <w:spacing w:val="0"/>
          <w:w w:val="100"/>
          <w:szCs w:val="21"/>
        </w:rPr>
      </w:pPr>
      <w:r>
        <w:rPr>
          <w:rFonts w:hint="eastAsia" w:ascii="宋体" w:hAnsi="宋体"/>
          <w:spacing w:val="0"/>
          <w:w w:val="100"/>
          <w:szCs w:val="21"/>
        </w:rPr>
        <w:t>2.填写该表不代表中标人已具有中标人资格。本表只作为中标结果公告内容的一部分，进行公告使用；</w:t>
      </w:r>
    </w:p>
    <w:p w14:paraId="2CF3332F">
      <w:pPr>
        <w:ind w:firstLine="411" w:firstLineChars="196"/>
        <w:rPr>
          <w:rFonts w:ascii="宋体" w:hAnsi="宋体"/>
          <w:spacing w:val="0"/>
          <w:w w:val="100"/>
          <w:szCs w:val="21"/>
        </w:rPr>
      </w:pPr>
      <w:r>
        <w:rPr>
          <w:rFonts w:hint="eastAsia" w:ascii="宋体" w:hAnsi="宋体"/>
          <w:spacing w:val="0"/>
          <w:w w:val="100"/>
          <w:szCs w:val="21"/>
        </w:rPr>
        <w:t>3.本表内容涉及较多，中标人可以适当增减表格行数，以保证表格内容的完整；</w:t>
      </w:r>
    </w:p>
    <w:p w14:paraId="3517AB3E">
      <w:pPr>
        <w:ind w:firstLine="411" w:firstLineChars="196"/>
        <w:rPr>
          <w:rFonts w:ascii="宋体" w:hAnsi="宋体"/>
          <w:spacing w:val="0"/>
          <w:w w:val="100"/>
          <w:szCs w:val="21"/>
        </w:rPr>
      </w:pPr>
      <w:r>
        <w:rPr>
          <w:rFonts w:hint="eastAsia" w:ascii="宋体" w:hAnsi="宋体"/>
          <w:spacing w:val="0"/>
          <w:w w:val="100"/>
          <w:szCs w:val="21"/>
        </w:rPr>
        <w:t>4.评审结果排名第一的中标人在评审结束后</w:t>
      </w:r>
      <w:r>
        <w:rPr>
          <w:rFonts w:hint="eastAsia" w:ascii="宋体" w:hAnsi="宋体"/>
          <w:b/>
          <w:spacing w:val="0"/>
          <w:w w:val="100"/>
          <w:szCs w:val="21"/>
        </w:rPr>
        <w:t>2个工作日内</w:t>
      </w:r>
      <w:r>
        <w:rPr>
          <w:rFonts w:hint="eastAsia" w:ascii="宋体" w:hAnsi="宋体"/>
          <w:spacing w:val="0"/>
          <w:w w:val="100"/>
          <w:szCs w:val="21"/>
        </w:rPr>
        <w:t>将该表格提交给代理机构的项目负责人。未按时提交规定内容造成后果由中标人自行承担；</w:t>
      </w:r>
    </w:p>
    <w:p w14:paraId="19206E95">
      <w:pPr>
        <w:ind w:firstLine="411" w:firstLineChars="196"/>
        <w:rPr>
          <w:rFonts w:ascii="宋体" w:hAnsi="宋体"/>
          <w:spacing w:val="0"/>
          <w:w w:val="100"/>
          <w:szCs w:val="21"/>
        </w:rPr>
      </w:pPr>
      <w:r>
        <w:rPr>
          <w:rFonts w:hint="eastAsia" w:ascii="宋体" w:hAnsi="宋体"/>
          <w:spacing w:val="0"/>
          <w:w w:val="100"/>
          <w:szCs w:val="21"/>
        </w:rPr>
        <w:t>5.中标结果公告内容如涉及中标人的商业秘密等法律法规规定可以不予公告的情形，中标人应另附书面说明，如未事前书面说明造成的后果由中标人自行承担。</w:t>
      </w:r>
    </w:p>
    <w:p w14:paraId="6F455AE5">
      <w:pPr>
        <w:rPr>
          <w:rFonts w:ascii="宋体" w:hAnsi="宋体"/>
          <w:spacing w:val="0"/>
          <w:w w:val="100"/>
          <w:sz w:val="24"/>
        </w:rPr>
      </w:pPr>
    </w:p>
    <w:p w14:paraId="1FC6CA1E">
      <w:pPr>
        <w:pStyle w:val="569"/>
        <w:snapToGrid w:val="0"/>
        <w:jc w:val="center"/>
        <w:rPr>
          <w:rFonts w:hAnsi="宋体"/>
          <w:spacing w:val="0"/>
          <w:w w:val="100"/>
        </w:rPr>
      </w:pPr>
    </w:p>
    <w:p w14:paraId="73F8EF19">
      <w:pPr>
        <w:pStyle w:val="569"/>
        <w:snapToGrid w:val="0"/>
        <w:jc w:val="center"/>
        <w:rPr>
          <w:rFonts w:hAnsi="宋体"/>
          <w:spacing w:val="0"/>
          <w:w w:val="100"/>
        </w:rPr>
      </w:pPr>
    </w:p>
    <w:p w14:paraId="0E2ECEBE">
      <w:pPr>
        <w:pStyle w:val="569"/>
        <w:snapToGrid w:val="0"/>
        <w:jc w:val="center"/>
        <w:rPr>
          <w:rFonts w:hAnsi="宋体"/>
          <w:spacing w:val="0"/>
          <w:w w:val="100"/>
        </w:rPr>
      </w:pPr>
    </w:p>
    <w:p w14:paraId="129B1793">
      <w:pPr>
        <w:pStyle w:val="569"/>
        <w:snapToGrid w:val="0"/>
        <w:jc w:val="center"/>
        <w:rPr>
          <w:rFonts w:hAnsi="宋体"/>
          <w:spacing w:val="0"/>
          <w:w w:val="100"/>
        </w:rPr>
      </w:pPr>
    </w:p>
    <w:p w14:paraId="7A931298">
      <w:pPr>
        <w:pStyle w:val="569"/>
        <w:snapToGrid w:val="0"/>
        <w:rPr>
          <w:rFonts w:hAnsi="宋体"/>
          <w:spacing w:val="0"/>
          <w:w w:val="100"/>
        </w:rPr>
      </w:pPr>
    </w:p>
    <w:p w14:paraId="3E1CCB18">
      <w:pPr>
        <w:pStyle w:val="5"/>
        <w:jc w:val="center"/>
        <w:rPr>
          <w:spacing w:val="0"/>
          <w:w w:val="100"/>
        </w:rPr>
      </w:pPr>
      <w:r>
        <w:rPr>
          <w:rFonts w:hAnsi="宋体"/>
          <w:spacing w:val="0"/>
          <w:w w:val="100"/>
        </w:rPr>
        <w:br w:type="page"/>
      </w:r>
      <w:r>
        <w:rPr>
          <w:rFonts w:hint="eastAsia" w:hAnsi="宋体"/>
          <w:b/>
          <w:spacing w:val="0"/>
          <w:w w:val="100"/>
          <w:sz w:val="30"/>
        </w:rPr>
        <w:t>五</w:t>
      </w:r>
      <w:r>
        <w:rPr>
          <w:rFonts w:hAnsi="宋体"/>
          <w:b/>
          <w:spacing w:val="0"/>
          <w:w w:val="100"/>
          <w:sz w:val="30"/>
        </w:rPr>
        <w:t xml:space="preserve">  现场确认声明书</w:t>
      </w:r>
    </w:p>
    <w:p w14:paraId="106BB67F">
      <w:pPr>
        <w:spacing w:line="440" w:lineRule="exact"/>
        <w:jc w:val="left"/>
        <w:rPr>
          <w:rFonts w:ascii="宋体" w:hAnsi="宋体"/>
          <w:spacing w:val="0"/>
          <w:w w:val="100"/>
          <w:sz w:val="24"/>
          <w:u w:val="single"/>
        </w:rPr>
      </w:pPr>
      <w:r>
        <w:rPr>
          <w:rFonts w:hint="eastAsia" w:ascii="宋体" w:hAnsi="宋体"/>
          <w:spacing w:val="0"/>
          <w:w w:val="100"/>
          <w:sz w:val="24"/>
          <w:u w:val="single"/>
          <w:lang w:eastAsia="zh-CN"/>
        </w:rPr>
        <w:t>浙江至诚工程咨询有限责任公司</w:t>
      </w:r>
      <w:r>
        <w:rPr>
          <w:rFonts w:hint="eastAsia" w:ascii="宋体" w:hAnsi="宋体"/>
          <w:spacing w:val="0"/>
          <w:w w:val="100"/>
          <w:sz w:val="24"/>
          <w:u w:val="single"/>
        </w:rPr>
        <w:t>：</w:t>
      </w:r>
    </w:p>
    <w:p w14:paraId="1FAFAEBB">
      <w:pPr>
        <w:spacing w:line="440" w:lineRule="exact"/>
        <w:rPr>
          <w:rFonts w:ascii="宋体" w:hAnsi="宋体"/>
          <w:spacing w:val="0"/>
          <w:w w:val="100"/>
          <w:sz w:val="24"/>
        </w:rPr>
      </w:pPr>
      <w:r>
        <w:rPr>
          <w:rFonts w:hint="eastAsia" w:ascii="宋体" w:hAnsi="宋体"/>
          <w:spacing w:val="0"/>
          <w:w w:val="100"/>
          <w:sz w:val="24"/>
        </w:rPr>
        <w:t xml:space="preserve">    本人经由</w:t>
      </w:r>
      <w:r>
        <w:rPr>
          <w:rFonts w:hint="eastAsia" w:ascii="宋体" w:hAnsi="宋体"/>
          <w:spacing w:val="0"/>
          <w:w w:val="100"/>
          <w:sz w:val="24"/>
          <w:u w:val="single"/>
        </w:rPr>
        <w:t xml:space="preserve">                        （公司</w:t>
      </w:r>
      <w:r>
        <w:rPr>
          <w:rFonts w:ascii="宋体" w:hAnsi="宋体"/>
          <w:spacing w:val="0"/>
          <w:w w:val="100"/>
          <w:sz w:val="24"/>
          <w:u w:val="single"/>
        </w:rPr>
        <w:t>名称</w:t>
      </w:r>
      <w:r>
        <w:rPr>
          <w:rFonts w:hint="eastAsia" w:ascii="宋体" w:hAnsi="宋体"/>
          <w:spacing w:val="0"/>
          <w:w w:val="100"/>
          <w:sz w:val="24"/>
          <w:u w:val="single"/>
        </w:rPr>
        <w:t>）</w:t>
      </w:r>
      <w:r>
        <w:rPr>
          <w:rFonts w:hint="eastAsia" w:ascii="宋体" w:hAnsi="宋体"/>
          <w:spacing w:val="0"/>
          <w:w w:val="100"/>
          <w:sz w:val="24"/>
        </w:rPr>
        <w:t>委派参加</w:t>
      </w:r>
      <w:r>
        <w:rPr>
          <w:rFonts w:hint="eastAsia" w:ascii="宋体" w:hAnsi="宋体"/>
          <w:spacing w:val="0"/>
          <w:w w:val="100"/>
          <w:sz w:val="24"/>
          <w:u w:val="single"/>
          <w:lang w:eastAsia="zh-CN"/>
        </w:rPr>
        <w:t xml:space="preserve">丽水市公安局执法办案管理中心等综合体食堂承包管理服务项目（第二次） </w:t>
      </w:r>
      <w:r>
        <w:rPr>
          <w:rFonts w:ascii="宋体" w:hAnsi="宋体"/>
          <w:spacing w:val="0"/>
          <w:w w:val="100"/>
          <w:sz w:val="24"/>
          <w:u w:val="single"/>
        </w:rPr>
        <w:t>（采购编号：</w:t>
      </w:r>
      <w:r>
        <w:rPr>
          <w:rFonts w:hint="eastAsia" w:ascii="宋体" w:hAnsi="宋体"/>
          <w:spacing w:val="0"/>
          <w:w w:val="100"/>
          <w:sz w:val="24"/>
          <w:u w:val="single"/>
          <w:lang w:eastAsia="zh-CN"/>
        </w:rPr>
        <w:t>ZJZCLS[2025]003号-1</w:t>
      </w:r>
      <w:r>
        <w:rPr>
          <w:rFonts w:ascii="宋体" w:hAnsi="宋体"/>
          <w:spacing w:val="0"/>
          <w:w w:val="100"/>
          <w:sz w:val="24"/>
          <w:u w:val="single"/>
        </w:rPr>
        <w:t>）</w:t>
      </w:r>
      <w:r>
        <w:rPr>
          <w:rFonts w:hint="eastAsia" w:ascii="宋体" w:hAnsi="宋体"/>
          <w:spacing w:val="0"/>
          <w:w w:val="100"/>
          <w:sz w:val="24"/>
        </w:rPr>
        <w:t>政府采购活动，经与本单位法人代表（负责人）联系确认，现就有关公平竞争事项郑重声明如下：</w:t>
      </w:r>
    </w:p>
    <w:p w14:paraId="7357D173">
      <w:pPr>
        <w:spacing w:line="440" w:lineRule="exact"/>
        <w:rPr>
          <w:rFonts w:ascii="宋体" w:hAnsi="宋体"/>
          <w:spacing w:val="0"/>
          <w:w w:val="100"/>
          <w:sz w:val="24"/>
        </w:rPr>
      </w:pPr>
      <w:r>
        <w:rPr>
          <w:rFonts w:hint="eastAsia" w:ascii="宋体" w:hAnsi="宋体"/>
          <w:spacing w:val="0"/>
          <w:w w:val="100"/>
          <w:sz w:val="24"/>
        </w:rPr>
        <w:t xml:space="preserve">    一、本单位与采购人之间 </w:t>
      </w:r>
      <w:r>
        <w:rPr>
          <w:rFonts w:hint="eastAsia" w:ascii="宋体" w:hAnsi="宋体"/>
          <w:b/>
          <w:spacing w:val="0"/>
          <w:w w:val="100"/>
          <w:sz w:val="24"/>
        </w:rPr>
        <w:t>□不存在利害关系</w:t>
      </w:r>
      <w:r>
        <w:rPr>
          <w:rFonts w:hint="eastAsia" w:ascii="宋体" w:hAnsi="宋体"/>
          <w:spacing w:val="0"/>
          <w:w w:val="100"/>
          <w:sz w:val="24"/>
        </w:rPr>
        <w:t xml:space="preserve"> □存在下列利害关系</w:t>
      </w:r>
      <w:r>
        <w:rPr>
          <w:rFonts w:hint="eastAsia" w:ascii="宋体" w:hAnsi="宋体"/>
          <w:spacing w:val="0"/>
          <w:w w:val="100"/>
          <w:sz w:val="24"/>
          <w:u w:val="single"/>
        </w:rPr>
        <w:t xml:space="preserve">  </w:t>
      </w:r>
      <w:r>
        <w:rPr>
          <w:rFonts w:ascii="宋体" w:hAnsi="宋体"/>
          <w:spacing w:val="0"/>
          <w:w w:val="100"/>
          <w:sz w:val="24"/>
          <w:u w:val="single"/>
        </w:rPr>
        <w:t xml:space="preserve">      </w:t>
      </w:r>
      <w:r>
        <w:rPr>
          <w:rFonts w:hint="eastAsia" w:ascii="宋体" w:hAnsi="宋体"/>
          <w:spacing w:val="0"/>
          <w:w w:val="100"/>
          <w:sz w:val="24"/>
          <w:u w:val="single"/>
        </w:rPr>
        <w:t>：</w:t>
      </w:r>
    </w:p>
    <w:p w14:paraId="37253780">
      <w:pPr>
        <w:spacing w:line="440" w:lineRule="exact"/>
        <w:rPr>
          <w:rFonts w:ascii="宋体" w:hAnsi="宋体"/>
          <w:spacing w:val="0"/>
          <w:w w:val="100"/>
          <w:sz w:val="24"/>
        </w:rPr>
      </w:pPr>
      <w:r>
        <w:rPr>
          <w:rFonts w:hint="eastAsia" w:ascii="宋体" w:hAnsi="宋体"/>
          <w:spacing w:val="0"/>
          <w:w w:val="100"/>
          <w:sz w:val="24"/>
        </w:rPr>
        <w:t xml:space="preserve">    A.投资关系    B.行政隶属关系    C.业务指导关系</w:t>
      </w:r>
    </w:p>
    <w:p w14:paraId="257DDE98">
      <w:pPr>
        <w:spacing w:line="440" w:lineRule="exact"/>
        <w:ind w:firstLine="480"/>
        <w:rPr>
          <w:rFonts w:ascii="宋体" w:hAnsi="宋体"/>
          <w:spacing w:val="0"/>
          <w:w w:val="100"/>
          <w:sz w:val="24"/>
          <w:u w:val="single"/>
        </w:rPr>
      </w:pPr>
      <w:r>
        <w:rPr>
          <w:rFonts w:hint="eastAsia" w:ascii="宋体" w:hAnsi="宋体"/>
          <w:spacing w:val="0"/>
          <w:w w:val="100"/>
          <w:sz w:val="24"/>
        </w:rPr>
        <w:t>D.其他可能影响采购公正的利害关系（如有，请如实说明）</w:t>
      </w:r>
      <w:r>
        <w:rPr>
          <w:rFonts w:hint="eastAsia" w:ascii="宋体" w:hAnsi="宋体"/>
          <w:spacing w:val="0"/>
          <w:w w:val="100"/>
          <w:sz w:val="24"/>
          <w:u w:val="single"/>
        </w:rPr>
        <w:t xml:space="preserve">         </w:t>
      </w:r>
    </w:p>
    <w:p w14:paraId="3FD91597">
      <w:pPr>
        <w:spacing w:line="440" w:lineRule="exact"/>
        <w:ind w:firstLine="480"/>
        <w:rPr>
          <w:rFonts w:ascii="宋体" w:hAnsi="宋体"/>
          <w:spacing w:val="0"/>
          <w:w w:val="100"/>
          <w:sz w:val="24"/>
        </w:rPr>
      </w:pPr>
      <w:r>
        <w:rPr>
          <w:rFonts w:hint="eastAsia" w:ascii="宋体" w:hAnsi="宋体"/>
          <w:spacing w:val="0"/>
          <w:w w:val="100"/>
          <w:sz w:val="24"/>
        </w:rPr>
        <w:t>二、现已清楚知道参加本项目采购活动的其他所有投标人名称，本单位</w:t>
      </w:r>
    </w:p>
    <w:p w14:paraId="06A1C7E1">
      <w:pPr>
        <w:spacing w:line="440" w:lineRule="exact"/>
        <w:ind w:firstLine="480"/>
        <w:rPr>
          <w:rFonts w:ascii="宋体" w:hAnsi="宋体"/>
          <w:spacing w:val="0"/>
          <w:w w:val="100"/>
          <w:sz w:val="24"/>
        </w:rPr>
      </w:pPr>
      <w:r>
        <w:rPr>
          <w:rFonts w:hint="eastAsia" w:ascii="宋体" w:hAnsi="宋体"/>
          <w:b/>
          <w:spacing w:val="0"/>
          <w:w w:val="100"/>
          <w:sz w:val="24"/>
        </w:rPr>
        <w:t>□与其他所有投标人之间均不存在利害关系</w:t>
      </w:r>
      <w:r>
        <w:rPr>
          <w:rFonts w:hint="eastAsia" w:ascii="宋体" w:hAnsi="宋体"/>
          <w:spacing w:val="0"/>
          <w:w w:val="100"/>
          <w:sz w:val="24"/>
        </w:rPr>
        <w:t xml:space="preserve">  □与</w:t>
      </w:r>
      <w:r>
        <w:rPr>
          <w:rFonts w:hint="eastAsia" w:ascii="宋体" w:hAnsi="宋体"/>
          <w:spacing w:val="0"/>
          <w:w w:val="100"/>
          <w:sz w:val="24"/>
          <w:u w:val="single"/>
        </w:rPr>
        <w:t xml:space="preserve">（投标人名称）  </w:t>
      </w:r>
      <w:r>
        <w:rPr>
          <w:rFonts w:ascii="宋体" w:hAnsi="宋体"/>
          <w:spacing w:val="0"/>
          <w:w w:val="100"/>
          <w:sz w:val="24"/>
          <w:u w:val="single"/>
        </w:rPr>
        <w:t xml:space="preserve">  </w:t>
      </w:r>
      <w:r>
        <w:rPr>
          <w:rFonts w:hint="eastAsia" w:ascii="宋体" w:hAnsi="宋体"/>
          <w:spacing w:val="0"/>
          <w:w w:val="100"/>
          <w:sz w:val="24"/>
          <w:u w:val="single"/>
        </w:rPr>
        <w:t xml:space="preserve"> </w:t>
      </w:r>
      <w:r>
        <w:rPr>
          <w:rFonts w:hint="eastAsia" w:ascii="宋体" w:hAnsi="宋体"/>
          <w:spacing w:val="0"/>
          <w:w w:val="100"/>
          <w:sz w:val="24"/>
        </w:rPr>
        <w:t>之间存在下列利害关系</w:t>
      </w:r>
      <w:r>
        <w:rPr>
          <w:rFonts w:hint="eastAsia" w:ascii="宋体" w:hAnsi="宋体"/>
          <w:spacing w:val="0"/>
          <w:w w:val="100"/>
          <w:sz w:val="24"/>
          <w:u w:val="single"/>
        </w:rPr>
        <w:t xml:space="preserve">        </w:t>
      </w:r>
      <w:r>
        <w:rPr>
          <w:rFonts w:hint="eastAsia" w:ascii="宋体" w:hAnsi="宋体"/>
          <w:spacing w:val="0"/>
          <w:w w:val="100"/>
          <w:sz w:val="24"/>
        </w:rPr>
        <w:t>：</w:t>
      </w:r>
    </w:p>
    <w:p w14:paraId="21468C8C">
      <w:pPr>
        <w:spacing w:line="440" w:lineRule="exact"/>
        <w:rPr>
          <w:rFonts w:ascii="宋体" w:hAnsi="宋体"/>
          <w:spacing w:val="0"/>
          <w:w w:val="100"/>
          <w:sz w:val="24"/>
        </w:rPr>
      </w:pPr>
      <w:r>
        <w:rPr>
          <w:rFonts w:hint="eastAsia" w:ascii="宋体" w:hAnsi="宋体"/>
          <w:spacing w:val="0"/>
          <w:w w:val="100"/>
          <w:sz w:val="24"/>
        </w:rPr>
        <w:t xml:space="preserve">    A.法定代表人或负责人或实际控制人是同一人</w:t>
      </w:r>
    </w:p>
    <w:p w14:paraId="3DA3A76A">
      <w:pPr>
        <w:spacing w:line="440" w:lineRule="exact"/>
        <w:rPr>
          <w:rFonts w:ascii="宋体" w:hAnsi="宋体"/>
          <w:spacing w:val="0"/>
          <w:w w:val="100"/>
          <w:sz w:val="24"/>
        </w:rPr>
      </w:pPr>
      <w:r>
        <w:rPr>
          <w:rFonts w:hint="eastAsia" w:ascii="宋体" w:hAnsi="宋体"/>
          <w:spacing w:val="0"/>
          <w:w w:val="100"/>
          <w:sz w:val="24"/>
        </w:rPr>
        <w:t xml:space="preserve">    B.法定代表人或负责人或实际控制人是夫妻关系</w:t>
      </w:r>
    </w:p>
    <w:p w14:paraId="37226624">
      <w:pPr>
        <w:spacing w:line="440" w:lineRule="exact"/>
        <w:rPr>
          <w:rFonts w:ascii="宋体" w:hAnsi="宋体"/>
          <w:spacing w:val="0"/>
          <w:w w:val="100"/>
          <w:sz w:val="24"/>
        </w:rPr>
      </w:pPr>
      <w:r>
        <w:rPr>
          <w:rFonts w:hint="eastAsia" w:ascii="宋体" w:hAnsi="宋体"/>
          <w:spacing w:val="0"/>
          <w:w w:val="100"/>
          <w:sz w:val="24"/>
        </w:rPr>
        <w:t xml:space="preserve">    C.法定代表人或负责人或实际控制人是直系血亲关系</w:t>
      </w:r>
    </w:p>
    <w:p w14:paraId="5EDEB535">
      <w:pPr>
        <w:spacing w:line="440" w:lineRule="exact"/>
        <w:rPr>
          <w:rFonts w:ascii="宋体" w:hAnsi="宋体"/>
          <w:spacing w:val="0"/>
          <w:w w:val="100"/>
          <w:sz w:val="24"/>
        </w:rPr>
      </w:pPr>
      <w:r>
        <w:rPr>
          <w:rFonts w:hint="eastAsia" w:ascii="宋体" w:hAnsi="宋体"/>
          <w:spacing w:val="0"/>
          <w:w w:val="100"/>
          <w:sz w:val="24"/>
        </w:rPr>
        <w:t xml:space="preserve">    D.法定代表人或负责人或实际控制人存在三代以内旁系血亲关系</w:t>
      </w:r>
    </w:p>
    <w:p w14:paraId="795E9A49">
      <w:pPr>
        <w:spacing w:line="440" w:lineRule="exact"/>
        <w:rPr>
          <w:rFonts w:ascii="宋体" w:hAnsi="宋体"/>
          <w:spacing w:val="0"/>
          <w:w w:val="100"/>
          <w:sz w:val="24"/>
        </w:rPr>
      </w:pPr>
      <w:r>
        <w:rPr>
          <w:rFonts w:hint="eastAsia" w:ascii="宋体" w:hAnsi="宋体"/>
          <w:spacing w:val="0"/>
          <w:w w:val="100"/>
          <w:sz w:val="24"/>
        </w:rPr>
        <w:t xml:space="preserve">    E.法定代表人或负责人或实际控制人存在近姻亲关系</w:t>
      </w:r>
    </w:p>
    <w:p w14:paraId="07248725">
      <w:pPr>
        <w:spacing w:line="440" w:lineRule="exact"/>
        <w:rPr>
          <w:rFonts w:ascii="宋体" w:hAnsi="宋体"/>
          <w:spacing w:val="0"/>
          <w:w w:val="100"/>
          <w:sz w:val="24"/>
        </w:rPr>
      </w:pPr>
      <w:r>
        <w:rPr>
          <w:rFonts w:hint="eastAsia" w:ascii="宋体" w:hAnsi="宋体"/>
          <w:spacing w:val="0"/>
          <w:w w:val="100"/>
          <w:sz w:val="24"/>
        </w:rPr>
        <w:t xml:space="preserve">    F.法定代表人或负责人或实际控制人存在股份控制或实际控制关系</w:t>
      </w:r>
    </w:p>
    <w:p w14:paraId="31F8E498">
      <w:pPr>
        <w:spacing w:line="440" w:lineRule="exact"/>
        <w:rPr>
          <w:rFonts w:ascii="宋体" w:hAnsi="宋体"/>
          <w:spacing w:val="0"/>
          <w:w w:val="100"/>
          <w:sz w:val="24"/>
        </w:rPr>
      </w:pPr>
      <w:r>
        <w:rPr>
          <w:rFonts w:hint="eastAsia" w:ascii="宋体" w:hAnsi="宋体"/>
          <w:spacing w:val="0"/>
          <w:w w:val="100"/>
          <w:sz w:val="24"/>
        </w:rPr>
        <w:t xml:space="preserve">    G.存在共同直接或间接投资设立子公司、联营企业和合营企业情况</w:t>
      </w:r>
    </w:p>
    <w:p w14:paraId="6CD1A697">
      <w:pPr>
        <w:spacing w:line="440" w:lineRule="exact"/>
        <w:rPr>
          <w:rFonts w:ascii="宋体" w:hAnsi="宋体"/>
          <w:spacing w:val="0"/>
          <w:w w:val="100"/>
          <w:sz w:val="24"/>
        </w:rPr>
      </w:pPr>
      <w:r>
        <w:rPr>
          <w:rFonts w:hint="eastAsia" w:ascii="宋体" w:hAnsi="宋体"/>
          <w:spacing w:val="0"/>
          <w:w w:val="100"/>
          <w:sz w:val="24"/>
        </w:rPr>
        <w:t xml:space="preserve">    H.存在分级代理或代销关系、同一生产制造商关系、管理关系、重要业务（占主营业务收入50%以上）或重要财务往来关系（如融资）等其他实质性控制关系</w:t>
      </w:r>
    </w:p>
    <w:p w14:paraId="757A12E2">
      <w:pPr>
        <w:spacing w:line="440" w:lineRule="exact"/>
        <w:ind w:left="240" w:hanging="240" w:hangingChars="100"/>
        <w:rPr>
          <w:rFonts w:ascii="宋体" w:hAnsi="宋体"/>
          <w:spacing w:val="0"/>
          <w:w w:val="100"/>
          <w:sz w:val="24"/>
        </w:rPr>
      </w:pPr>
      <w:r>
        <w:rPr>
          <w:rFonts w:hint="eastAsia" w:ascii="宋体" w:hAnsi="宋体"/>
          <w:spacing w:val="0"/>
          <w:w w:val="100"/>
          <w:sz w:val="24"/>
        </w:rPr>
        <w:t xml:space="preserve">    I.其他利害关系情况 </w:t>
      </w:r>
      <w:r>
        <w:rPr>
          <w:rFonts w:hint="eastAsia" w:ascii="宋体" w:hAnsi="宋体"/>
          <w:spacing w:val="0"/>
          <w:w w:val="100"/>
          <w:sz w:val="24"/>
          <w:u w:val="single"/>
        </w:rPr>
        <w:t xml:space="preserve">                 </w:t>
      </w:r>
      <w:r>
        <w:rPr>
          <w:rFonts w:hint="eastAsia" w:ascii="宋体" w:hAnsi="宋体"/>
          <w:spacing w:val="0"/>
          <w:w w:val="100"/>
          <w:sz w:val="24"/>
          <w:u w:val="single"/>
        </w:rPr>
        <w:tab/>
      </w:r>
      <w:r>
        <w:rPr>
          <w:rFonts w:hint="eastAsia" w:ascii="宋体" w:hAnsi="宋体"/>
          <w:spacing w:val="0"/>
          <w:w w:val="100"/>
          <w:sz w:val="24"/>
          <w:u w:val="single"/>
        </w:rPr>
        <w:tab/>
      </w:r>
      <w:r>
        <w:rPr>
          <w:rFonts w:hint="eastAsia" w:ascii="宋体" w:hAnsi="宋体"/>
          <w:spacing w:val="0"/>
          <w:w w:val="100"/>
          <w:sz w:val="24"/>
          <w:u w:val="single"/>
        </w:rPr>
        <w:tab/>
      </w:r>
      <w:r>
        <w:rPr>
          <w:rFonts w:hint="eastAsia" w:ascii="宋体" w:hAnsi="宋体"/>
          <w:spacing w:val="0"/>
          <w:w w:val="100"/>
          <w:sz w:val="24"/>
          <w:u w:val="single"/>
        </w:rPr>
        <w:tab/>
      </w:r>
      <w:r>
        <w:rPr>
          <w:rFonts w:hint="eastAsia" w:ascii="宋体" w:hAnsi="宋体"/>
          <w:spacing w:val="0"/>
          <w:w w:val="100"/>
          <w:sz w:val="24"/>
          <w:u w:val="single"/>
        </w:rPr>
        <w:tab/>
      </w:r>
      <w:r>
        <w:rPr>
          <w:rFonts w:hint="eastAsia" w:ascii="宋体" w:hAnsi="宋体"/>
          <w:spacing w:val="0"/>
          <w:w w:val="100"/>
          <w:sz w:val="24"/>
          <w:u w:val="single"/>
        </w:rPr>
        <w:tab/>
      </w:r>
      <w:r>
        <w:rPr>
          <w:rFonts w:hint="eastAsia" w:ascii="宋体" w:hAnsi="宋体"/>
          <w:spacing w:val="0"/>
          <w:w w:val="100"/>
          <w:sz w:val="24"/>
          <w:u w:val="single"/>
        </w:rPr>
        <w:tab/>
      </w:r>
      <w:r>
        <w:rPr>
          <w:rFonts w:hint="eastAsia" w:ascii="宋体" w:hAnsi="宋体"/>
          <w:spacing w:val="0"/>
          <w:w w:val="100"/>
          <w:sz w:val="24"/>
          <w:u w:val="single"/>
        </w:rPr>
        <w:tab/>
      </w:r>
    </w:p>
    <w:p w14:paraId="367813B4">
      <w:pPr>
        <w:spacing w:line="440" w:lineRule="exact"/>
        <w:ind w:firstLine="480"/>
        <w:rPr>
          <w:rFonts w:ascii="宋体" w:hAnsi="宋体"/>
          <w:spacing w:val="0"/>
          <w:w w:val="100"/>
          <w:sz w:val="24"/>
        </w:rPr>
      </w:pPr>
      <w:r>
        <w:rPr>
          <w:rFonts w:hint="eastAsia" w:ascii="宋体" w:hAnsi="宋体"/>
          <w:spacing w:val="0"/>
          <w:w w:val="100"/>
          <w:sz w:val="24"/>
        </w:rPr>
        <w:t>三、现已清楚知道并严格遵守政府采购法律法规和现场纪律。</w:t>
      </w:r>
    </w:p>
    <w:p w14:paraId="7239A5D8">
      <w:pPr>
        <w:spacing w:line="440" w:lineRule="exact"/>
        <w:ind w:firstLine="480"/>
        <w:rPr>
          <w:rFonts w:ascii="宋体" w:hAnsi="宋体"/>
          <w:spacing w:val="0"/>
          <w:w w:val="100"/>
          <w:sz w:val="24"/>
        </w:rPr>
      </w:pPr>
      <w:r>
        <w:rPr>
          <w:rFonts w:hint="eastAsia" w:ascii="宋体" w:hAnsi="宋体"/>
          <w:spacing w:val="0"/>
          <w:w w:val="100"/>
          <w:sz w:val="24"/>
        </w:rPr>
        <w:t>四、我发现</w:t>
      </w:r>
      <w:r>
        <w:rPr>
          <w:rFonts w:hint="eastAsia" w:ascii="宋体" w:hAnsi="宋体"/>
          <w:spacing w:val="0"/>
          <w:w w:val="100"/>
          <w:sz w:val="24"/>
          <w:u w:val="single"/>
        </w:rPr>
        <w:t xml:space="preserve">                      </w:t>
      </w:r>
      <w:r>
        <w:rPr>
          <w:rFonts w:hint="eastAsia" w:ascii="宋体" w:hAnsi="宋体"/>
          <w:spacing w:val="0"/>
          <w:w w:val="100"/>
          <w:sz w:val="24"/>
        </w:rPr>
        <w:t>和</w:t>
      </w:r>
      <w:r>
        <w:rPr>
          <w:rFonts w:hint="eastAsia" w:ascii="宋体" w:hAnsi="宋体"/>
          <w:spacing w:val="0"/>
          <w:w w:val="100"/>
          <w:sz w:val="24"/>
          <w:u w:val="single"/>
        </w:rPr>
        <w:t xml:space="preserve">                  </w:t>
      </w:r>
      <w:r>
        <w:rPr>
          <w:rFonts w:hint="eastAsia" w:ascii="宋体" w:hAnsi="宋体"/>
          <w:spacing w:val="0"/>
          <w:w w:val="100"/>
          <w:sz w:val="24"/>
        </w:rPr>
        <w:t>投标人之间存在或可能存在上述第二条第</w:t>
      </w:r>
      <w:r>
        <w:rPr>
          <w:rFonts w:hint="eastAsia" w:ascii="宋体" w:hAnsi="宋体"/>
          <w:spacing w:val="0"/>
          <w:w w:val="100"/>
          <w:sz w:val="24"/>
          <w:u w:val="single"/>
        </w:rPr>
        <w:t xml:space="preserve">        </w:t>
      </w:r>
      <w:r>
        <w:rPr>
          <w:rFonts w:hint="eastAsia" w:ascii="宋体" w:hAnsi="宋体"/>
          <w:spacing w:val="0"/>
          <w:w w:val="100"/>
          <w:sz w:val="24"/>
        </w:rPr>
        <w:t xml:space="preserve">项利害关系。 </w:t>
      </w:r>
    </w:p>
    <w:p w14:paraId="52B91DE7">
      <w:pPr>
        <w:spacing w:line="276" w:lineRule="auto"/>
        <w:ind w:right="480" w:firstLine="120" w:firstLineChars="50"/>
        <w:jc w:val="center"/>
        <w:rPr>
          <w:rFonts w:ascii="宋体" w:hAnsi="宋体"/>
          <w:spacing w:val="0"/>
          <w:w w:val="100"/>
          <w:sz w:val="24"/>
        </w:rPr>
      </w:pPr>
      <w:r>
        <w:rPr>
          <w:rFonts w:hint="eastAsia" w:ascii="宋体" w:hAnsi="宋体"/>
          <w:spacing w:val="0"/>
          <w:w w:val="100"/>
          <w:sz w:val="24"/>
        </w:rPr>
        <w:t xml:space="preserve">                                 （</w:t>
      </w:r>
      <w:r>
        <w:rPr>
          <w:rFonts w:ascii="宋体" w:hAnsi="宋体"/>
          <w:spacing w:val="0"/>
          <w:w w:val="100"/>
          <w:sz w:val="24"/>
        </w:rPr>
        <w:t>负责人或投标人代表签名</w:t>
      </w:r>
      <w:r>
        <w:rPr>
          <w:rFonts w:hint="eastAsia" w:ascii="宋体" w:hAnsi="宋体"/>
          <w:spacing w:val="0"/>
          <w:w w:val="100"/>
          <w:sz w:val="24"/>
        </w:rPr>
        <w:t xml:space="preserve">）： </w:t>
      </w:r>
      <w:r>
        <w:rPr>
          <w:rFonts w:ascii="宋体" w:hAnsi="宋体"/>
          <w:spacing w:val="0"/>
          <w:w w:val="100"/>
          <w:sz w:val="24"/>
        </w:rPr>
        <w:t xml:space="preserve">    </w:t>
      </w:r>
    </w:p>
    <w:p w14:paraId="4871BC68">
      <w:pPr>
        <w:spacing w:line="276" w:lineRule="auto"/>
        <w:jc w:val="right"/>
        <w:rPr>
          <w:rFonts w:hAnsi="宋体"/>
          <w:spacing w:val="0"/>
          <w:w w:val="100"/>
        </w:rPr>
      </w:pPr>
      <w:r>
        <w:rPr>
          <w:rFonts w:ascii="宋体" w:hAnsi="宋体"/>
          <w:spacing w:val="0"/>
          <w:w w:val="100"/>
          <w:sz w:val="24"/>
        </w:rPr>
        <w:t xml:space="preserve">     </w:t>
      </w:r>
      <w:r>
        <w:rPr>
          <w:rFonts w:hint="eastAsia" w:ascii="宋体" w:hAnsi="宋体"/>
          <w:spacing w:val="0"/>
          <w:w w:val="100"/>
          <w:sz w:val="24"/>
        </w:rPr>
        <w:t xml:space="preserve">   年   月   日</w:t>
      </w:r>
      <w:r>
        <w:rPr>
          <w:rFonts w:hint="eastAsia" w:ascii="宋体" w:hAnsi="宋体"/>
          <w:spacing w:val="0"/>
          <w:w w:val="100"/>
          <w:sz w:val="24"/>
        </w:rPr>
        <w:tab/>
      </w:r>
      <w:r>
        <w:rPr>
          <w:rFonts w:ascii="宋体" w:hAnsi="宋体"/>
          <w:spacing w:val="0"/>
          <w:w w:val="100"/>
          <w:sz w:val="24"/>
        </w:rPr>
        <w:t xml:space="preserve">  </w:t>
      </w:r>
      <w:r>
        <w:rPr>
          <w:rFonts w:hAnsi="宋体"/>
          <w:spacing w:val="0"/>
          <w:w w:val="100"/>
        </w:rPr>
        <w:t xml:space="preserve"> </w:t>
      </w:r>
    </w:p>
    <w:p w14:paraId="6ACB94DC">
      <w:pPr>
        <w:spacing w:line="276" w:lineRule="auto"/>
        <w:ind w:firstLine="472" w:firstLineChars="196"/>
        <w:rPr>
          <w:rFonts w:ascii="宋体" w:hAnsi="宋体"/>
          <w:b/>
          <w:spacing w:val="0"/>
          <w:w w:val="100"/>
          <w:sz w:val="24"/>
        </w:rPr>
      </w:pPr>
      <w:r>
        <w:rPr>
          <w:rFonts w:hint="eastAsia" w:ascii="宋体" w:hAnsi="宋体"/>
          <w:b/>
          <w:spacing w:val="0"/>
          <w:w w:val="100"/>
          <w:sz w:val="24"/>
        </w:rPr>
        <w:t>注：1.投标人认为有利害关系和需要回避的人员，应提供相关证明材料，与本声明书一同提交。由采购代理</w:t>
      </w:r>
      <w:r>
        <w:rPr>
          <w:rFonts w:ascii="宋体" w:hAnsi="宋体"/>
          <w:b/>
          <w:spacing w:val="0"/>
          <w:w w:val="100"/>
          <w:sz w:val="24"/>
        </w:rPr>
        <w:t>机构</w:t>
      </w:r>
      <w:r>
        <w:rPr>
          <w:rFonts w:hint="eastAsia" w:ascii="宋体" w:hAnsi="宋体"/>
          <w:b/>
          <w:spacing w:val="0"/>
          <w:w w:val="100"/>
          <w:sz w:val="24"/>
        </w:rPr>
        <w:t>和财政监督</w:t>
      </w:r>
      <w:r>
        <w:rPr>
          <w:rFonts w:ascii="宋体" w:hAnsi="宋体"/>
          <w:b/>
          <w:spacing w:val="0"/>
          <w:w w:val="100"/>
          <w:sz w:val="24"/>
        </w:rPr>
        <w:t>部门</w:t>
      </w:r>
      <w:r>
        <w:rPr>
          <w:rFonts w:hint="eastAsia" w:ascii="宋体" w:hAnsi="宋体"/>
          <w:b/>
          <w:spacing w:val="0"/>
          <w:w w:val="100"/>
          <w:sz w:val="24"/>
        </w:rPr>
        <w:t>负责询问核查。</w:t>
      </w:r>
    </w:p>
    <w:p w14:paraId="35C91359">
      <w:pPr>
        <w:spacing w:line="276" w:lineRule="auto"/>
        <w:ind w:firstLine="836" w:firstLineChars="347"/>
        <w:rPr>
          <w:rFonts w:ascii="宋体" w:hAnsi="宋体"/>
          <w:spacing w:val="0"/>
          <w:w w:val="100"/>
          <w:sz w:val="24"/>
        </w:rPr>
      </w:pPr>
      <w:r>
        <w:rPr>
          <w:rFonts w:hint="eastAsia" w:ascii="宋体" w:hAnsi="宋体"/>
          <w:b/>
          <w:spacing w:val="0"/>
          <w:w w:val="100"/>
          <w:sz w:val="24"/>
        </w:rPr>
        <w:t>2.投标人根据解密后交易平台公布的投标人名单及信息，通过现场或邮件方式（</w:t>
      </w:r>
      <w:r>
        <w:rPr>
          <w:rFonts w:hint="eastAsia" w:ascii="宋体" w:hAnsi="宋体"/>
          <w:b/>
          <w:spacing w:val="0"/>
          <w:w w:val="100"/>
          <w:sz w:val="24"/>
          <w:lang w:eastAsia="zh-CN"/>
        </w:rPr>
        <w:t>297488917@qq.com</w:t>
      </w:r>
      <w:r>
        <w:rPr>
          <w:rFonts w:hint="eastAsia" w:ascii="宋体" w:hAnsi="宋体"/>
          <w:b/>
          <w:spacing w:val="0"/>
          <w:w w:val="100"/>
          <w:sz w:val="24"/>
        </w:rPr>
        <w:t>）提交《政府采购活动现场确认声明书》，提交时间在名单公布后的20分钟内，未按规定提交的，视为均无利害关系。</w:t>
      </w:r>
    </w:p>
    <w:p w14:paraId="71F6987D">
      <w:pPr>
        <w:pStyle w:val="2"/>
        <w:rPr>
          <w:rFonts w:hint="eastAsia" w:ascii="宋体" w:hAnsi="宋体" w:eastAsia="宋体"/>
          <w:spacing w:val="0"/>
          <w:w w:val="100"/>
          <w:sz w:val="32"/>
        </w:rPr>
      </w:pPr>
      <w:bookmarkStart w:id="135" w:name="_Toc22495"/>
      <w:r>
        <w:rPr>
          <w:rFonts w:hint="eastAsia" w:ascii="宋体" w:hAnsi="宋体" w:eastAsia="宋体"/>
          <w:spacing w:val="0"/>
          <w:w w:val="100"/>
          <w:sz w:val="32"/>
        </w:rPr>
        <w:t>第六章  评标办法和细则</w:t>
      </w:r>
      <w:bookmarkEnd w:id="135"/>
    </w:p>
    <w:p w14:paraId="2A72F51A">
      <w:pPr>
        <w:pStyle w:val="31"/>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ascii="宋体" w:hAnsi="宋体" w:eastAsia="宋体"/>
          <w:spacing w:val="0"/>
          <w:w w:val="100"/>
        </w:rPr>
      </w:pPr>
      <w:r>
        <w:rPr>
          <w:rFonts w:hint="eastAsia" w:ascii="宋体" w:hAnsi="宋体" w:eastAsia="宋体"/>
          <w:spacing w:val="0"/>
          <w:w w:val="100"/>
        </w:rPr>
        <w:t>根据《中华人民共和国政府采购法》等有关法律法规的规定，并结合本项目的实际，按照公正、公平、科学、择优的原则选择中标人，特制定本办法。</w:t>
      </w:r>
    </w:p>
    <w:p w14:paraId="772CC996">
      <w:pPr>
        <w:pStyle w:val="4"/>
        <w:spacing w:line="560" w:lineRule="exact"/>
        <w:ind w:firstLine="0" w:firstLineChars="0"/>
        <w:jc w:val="left"/>
        <w:rPr>
          <w:rFonts w:hint="eastAsia" w:ascii="宋体" w:hAnsi="宋体" w:eastAsia="宋体"/>
          <w:spacing w:val="0"/>
          <w:w w:val="100"/>
        </w:rPr>
      </w:pPr>
      <w:bookmarkStart w:id="136" w:name="_Toc25126"/>
      <w:r>
        <w:rPr>
          <w:rFonts w:hint="eastAsia" w:ascii="宋体" w:hAnsi="宋体" w:eastAsia="宋体"/>
          <w:spacing w:val="0"/>
          <w:w w:val="100"/>
        </w:rPr>
        <w:t>一   总则</w:t>
      </w:r>
      <w:bookmarkEnd w:id="136"/>
    </w:p>
    <w:p w14:paraId="333DF6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pacing w:val="0"/>
          <w:w w:val="100"/>
          <w:sz w:val="24"/>
        </w:rPr>
      </w:pPr>
      <w:r>
        <w:rPr>
          <w:rFonts w:hint="eastAsia" w:ascii="宋体" w:hAnsi="宋体"/>
          <w:spacing w:val="0"/>
          <w:w w:val="100"/>
          <w:sz w:val="24"/>
        </w:rPr>
        <w:t>1.1</w:t>
      </w:r>
      <w:r>
        <w:rPr>
          <w:rFonts w:ascii="宋体" w:hAnsi="宋体"/>
          <w:spacing w:val="0"/>
          <w:w w:val="100"/>
          <w:sz w:val="24"/>
        </w:rPr>
        <w:t xml:space="preserve"> </w:t>
      </w:r>
      <w:r>
        <w:rPr>
          <w:rFonts w:hint="eastAsia" w:ascii="宋体" w:hAnsi="宋体"/>
          <w:spacing w:val="0"/>
          <w:w w:val="100"/>
          <w:sz w:val="24"/>
        </w:rPr>
        <w:t>为最大限度地保护各当事人的权益，评审委员会应严格按照招标文件的商务技术、报价要求，对</w:t>
      </w:r>
      <w:r>
        <w:rPr>
          <w:rFonts w:hint="eastAsia" w:ascii="宋体" w:hAnsi="宋体"/>
          <w:spacing w:val="0"/>
          <w:w w:val="100"/>
          <w:kern w:val="0"/>
          <w:sz w:val="24"/>
        </w:rPr>
        <w:t>投标文件</w:t>
      </w:r>
      <w:r>
        <w:rPr>
          <w:rFonts w:hint="eastAsia" w:ascii="宋体" w:hAnsi="宋体"/>
          <w:spacing w:val="0"/>
          <w:w w:val="100"/>
          <w:sz w:val="24"/>
        </w:rPr>
        <w:t>进行综合分析评价并编制评标报告。评审专家必须严格遵守保密规定，</w:t>
      </w:r>
      <w:r>
        <w:rPr>
          <w:rFonts w:hint="eastAsia" w:ascii="宋体" w:hAnsi="宋体"/>
          <w:spacing w:val="0"/>
          <w:w w:val="100"/>
          <w:sz w:val="24"/>
          <w:lang w:eastAsia="zh-CN"/>
        </w:rPr>
        <w:t>不得泄露</w:t>
      </w:r>
      <w:r>
        <w:rPr>
          <w:rFonts w:hint="eastAsia" w:ascii="宋体" w:hAnsi="宋体"/>
          <w:spacing w:val="0"/>
          <w:w w:val="100"/>
          <w:sz w:val="24"/>
        </w:rPr>
        <w:t>评标有关的情况，不得索贿受贿，不得参加影响评标的任何活动。</w:t>
      </w:r>
    </w:p>
    <w:p w14:paraId="250B42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pacing w:val="0"/>
          <w:w w:val="100"/>
          <w:sz w:val="24"/>
        </w:rPr>
      </w:pPr>
      <w:r>
        <w:rPr>
          <w:rFonts w:hint="eastAsia" w:ascii="宋体" w:hAnsi="宋体"/>
          <w:b/>
          <w:spacing w:val="0"/>
          <w:w w:val="100"/>
          <w:sz w:val="24"/>
        </w:rPr>
        <w:t>1.</w:t>
      </w:r>
      <w:r>
        <w:rPr>
          <w:rFonts w:ascii="宋体" w:hAnsi="宋体"/>
          <w:b/>
          <w:spacing w:val="0"/>
          <w:w w:val="100"/>
          <w:sz w:val="24"/>
        </w:rPr>
        <w:t>2</w:t>
      </w:r>
      <w:r>
        <w:rPr>
          <w:rFonts w:hint="eastAsia" w:ascii="宋体" w:hAnsi="宋体"/>
          <w:b/>
          <w:spacing w:val="0"/>
          <w:w w:val="100"/>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39AE4557">
      <w:pPr>
        <w:pStyle w:val="4"/>
        <w:spacing w:line="560" w:lineRule="exact"/>
        <w:ind w:firstLine="0" w:firstLineChars="0"/>
        <w:jc w:val="left"/>
        <w:rPr>
          <w:rFonts w:hint="eastAsia" w:ascii="宋体" w:hAnsi="宋体" w:eastAsia="宋体"/>
          <w:spacing w:val="0"/>
          <w:w w:val="100"/>
        </w:rPr>
      </w:pPr>
      <w:bookmarkStart w:id="137" w:name="_Toc2470"/>
      <w:r>
        <w:rPr>
          <w:rFonts w:hint="eastAsia" w:ascii="宋体" w:hAnsi="宋体" w:eastAsia="宋体"/>
          <w:spacing w:val="0"/>
          <w:w w:val="100"/>
        </w:rPr>
        <w:t>二   评审委员会</w:t>
      </w:r>
      <w:bookmarkEnd w:id="137"/>
    </w:p>
    <w:p w14:paraId="5B29CE0C">
      <w:pPr>
        <w:spacing w:line="360" w:lineRule="auto"/>
        <w:ind w:firstLine="480" w:firstLineChars="200"/>
        <w:rPr>
          <w:rFonts w:ascii="宋体" w:hAnsi="宋体"/>
          <w:spacing w:val="0"/>
          <w:w w:val="100"/>
          <w:sz w:val="24"/>
          <w:szCs w:val="20"/>
        </w:rPr>
      </w:pPr>
      <w:r>
        <w:rPr>
          <w:rFonts w:hint="eastAsia" w:ascii="宋体" w:hAnsi="宋体"/>
          <w:spacing w:val="0"/>
          <w:w w:val="100"/>
          <w:sz w:val="24"/>
        </w:rPr>
        <w:t>2.1</w:t>
      </w:r>
      <w:r>
        <w:rPr>
          <w:rFonts w:ascii="宋体" w:hAnsi="宋体"/>
          <w:spacing w:val="0"/>
          <w:w w:val="100"/>
          <w:sz w:val="24"/>
        </w:rPr>
        <w:t>评审委员会</w:t>
      </w:r>
    </w:p>
    <w:p w14:paraId="26F93A14">
      <w:pPr>
        <w:spacing w:line="360" w:lineRule="auto"/>
        <w:ind w:firstLine="480" w:firstLineChars="200"/>
        <w:rPr>
          <w:rFonts w:ascii="宋体" w:hAnsi="宋体"/>
          <w:spacing w:val="0"/>
          <w:w w:val="100"/>
          <w:sz w:val="24"/>
        </w:rPr>
      </w:pPr>
      <w:r>
        <w:rPr>
          <w:rFonts w:hint="eastAsia" w:ascii="宋体" w:hAnsi="宋体"/>
          <w:spacing w:val="0"/>
          <w:w w:val="100"/>
          <w:sz w:val="24"/>
        </w:rPr>
        <w:t>2.1.1</w:t>
      </w:r>
      <w:r>
        <w:rPr>
          <w:rFonts w:ascii="宋体" w:hAnsi="宋体"/>
          <w:spacing w:val="0"/>
          <w:w w:val="100"/>
          <w:sz w:val="24"/>
        </w:rPr>
        <w:t>成员：由</w:t>
      </w:r>
      <w:r>
        <w:rPr>
          <w:rFonts w:hint="eastAsia" w:ascii="宋体" w:hAnsi="宋体"/>
          <w:spacing w:val="0"/>
          <w:w w:val="100"/>
          <w:sz w:val="24"/>
        </w:rPr>
        <w:t>采购人代表和评审专家</w:t>
      </w:r>
      <w:r>
        <w:rPr>
          <w:rFonts w:ascii="宋体" w:hAnsi="宋体"/>
          <w:spacing w:val="0"/>
          <w:w w:val="100"/>
          <w:sz w:val="24"/>
        </w:rPr>
        <w:t>组成</w:t>
      </w:r>
      <w:r>
        <w:rPr>
          <w:rFonts w:hint="eastAsia" w:ascii="宋体" w:hAnsi="宋体"/>
          <w:spacing w:val="0"/>
          <w:w w:val="100"/>
          <w:sz w:val="24"/>
        </w:rPr>
        <w:t>五人及以上单数</w:t>
      </w:r>
      <w:r>
        <w:rPr>
          <w:rFonts w:ascii="宋体" w:hAnsi="宋体"/>
          <w:spacing w:val="0"/>
          <w:w w:val="100"/>
          <w:sz w:val="24"/>
        </w:rPr>
        <w:t>，其中</w:t>
      </w:r>
      <w:r>
        <w:rPr>
          <w:rFonts w:hint="eastAsia" w:ascii="宋体" w:hAnsi="宋体"/>
          <w:spacing w:val="0"/>
          <w:w w:val="100"/>
          <w:sz w:val="24"/>
        </w:rPr>
        <w:t>评审专家不得少于</w:t>
      </w:r>
      <w:r>
        <w:rPr>
          <w:rFonts w:ascii="宋体" w:hAnsi="宋体"/>
          <w:spacing w:val="0"/>
          <w:w w:val="100"/>
          <w:sz w:val="24"/>
        </w:rPr>
        <w:t>评审委员会</w:t>
      </w:r>
      <w:r>
        <w:rPr>
          <w:rFonts w:hint="eastAsia" w:ascii="宋体" w:hAnsi="宋体"/>
          <w:spacing w:val="0"/>
          <w:w w:val="100"/>
          <w:sz w:val="24"/>
        </w:rPr>
        <w:t>总</w:t>
      </w:r>
      <w:r>
        <w:rPr>
          <w:rFonts w:ascii="宋体" w:hAnsi="宋体"/>
          <w:spacing w:val="0"/>
          <w:w w:val="100"/>
          <w:sz w:val="24"/>
        </w:rPr>
        <w:t>人数的三分之二。</w:t>
      </w:r>
      <w:r>
        <w:rPr>
          <w:rFonts w:hint="eastAsia" w:ascii="宋体" w:hAnsi="宋体"/>
          <w:spacing w:val="0"/>
          <w:w w:val="100"/>
          <w:sz w:val="24"/>
        </w:rPr>
        <w:t>除国务院财政部门规定的情形外，评审专家由采购代理机构在政府采购专家库中随机抽取。评审委员会</w:t>
      </w:r>
      <w:r>
        <w:rPr>
          <w:rFonts w:hint="eastAsia" w:ascii="宋体" w:hAnsi="宋体"/>
          <w:spacing w:val="0"/>
          <w:w w:val="100"/>
          <w:kern w:val="0"/>
          <w:sz w:val="24"/>
        </w:rPr>
        <w:t>对投标文件进行符合性审查、询标、评审和推荐中标候选人。</w:t>
      </w:r>
    </w:p>
    <w:p w14:paraId="6384D789">
      <w:pPr>
        <w:spacing w:line="360" w:lineRule="auto"/>
        <w:ind w:firstLine="480" w:firstLineChars="200"/>
        <w:rPr>
          <w:rFonts w:ascii="宋体" w:hAnsi="宋体"/>
          <w:spacing w:val="0"/>
          <w:w w:val="100"/>
          <w:sz w:val="24"/>
        </w:rPr>
      </w:pPr>
      <w:r>
        <w:rPr>
          <w:rFonts w:hint="eastAsia" w:ascii="宋体" w:hAnsi="宋体"/>
          <w:spacing w:val="0"/>
          <w:w w:val="100"/>
          <w:sz w:val="24"/>
        </w:rPr>
        <w:t>2.1.2职责</w:t>
      </w:r>
      <w:r>
        <w:rPr>
          <w:rFonts w:ascii="宋体" w:hAnsi="宋体"/>
          <w:spacing w:val="0"/>
          <w:w w:val="100"/>
          <w:sz w:val="24"/>
        </w:rPr>
        <w:t>：</w:t>
      </w:r>
      <w:r>
        <w:rPr>
          <w:rFonts w:hint="eastAsia" w:ascii="宋体" w:hAnsi="宋体"/>
          <w:spacing w:val="0"/>
          <w:w w:val="100"/>
          <w:sz w:val="24"/>
        </w:rPr>
        <w:t>严格按政府采购法律法规的有关规定执行，评审专家应按招标文件规定的评审要求、评审程序、评审内容、评审方法和评审标准进行评审，对评审意见承担个人责任。</w:t>
      </w:r>
    </w:p>
    <w:p w14:paraId="6026545B">
      <w:pPr>
        <w:spacing w:line="360" w:lineRule="auto"/>
        <w:rPr>
          <w:rFonts w:ascii="宋体" w:hAnsi="宋体"/>
          <w:spacing w:val="0"/>
          <w:w w:val="100"/>
          <w:sz w:val="24"/>
        </w:rPr>
      </w:pPr>
      <w:r>
        <w:rPr>
          <w:rFonts w:hint="eastAsia" w:ascii="宋体" w:hAnsi="宋体"/>
          <w:spacing w:val="0"/>
          <w:w w:val="100"/>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65E497E4">
      <w:pPr>
        <w:pStyle w:val="4"/>
        <w:spacing w:line="560" w:lineRule="exact"/>
        <w:ind w:firstLine="0" w:firstLineChars="0"/>
        <w:jc w:val="left"/>
        <w:rPr>
          <w:rFonts w:hint="eastAsia" w:ascii="宋体" w:hAnsi="宋体" w:eastAsia="宋体"/>
          <w:spacing w:val="0"/>
          <w:w w:val="100"/>
        </w:rPr>
      </w:pPr>
      <w:bookmarkStart w:id="138" w:name="_Toc28889"/>
      <w:r>
        <w:rPr>
          <w:rFonts w:hint="eastAsia" w:ascii="宋体" w:hAnsi="宋体" w:eastAsia="宋体"/>
          <w:spacing w:val="0"/>
          <w:w w:val="100"/>
        </w:rPr>
        <w:t>三   评标程序</w:t>
      </w:r>
      <w:bookmarkEnd w:id="138"/>
    </w:p>
    <w:p w14:paraId="2EF99C43">
      <w:pPr>
        <w:spacing w:line="360" w:lineRule="auto"/>
        <w:ind w:firstLine="482" w:firstLineChars="200"/>
        <w:rPr>
          <w:rFonts w:ascii="宋体" w:hAnsi="宋体"/>
          <w:b/>
          <w:spacing w:val="0"/>
          <w:w w:val="100"/>
          <w:sz w:val="24"/>
        </w:rPr>
      </w:pPr>
      <w:r>
        <w:rPr>
          <w:rFonts w:hint="eastAsia" w:ascii="宋体" w:hAnsi="宋体"/>
          <w:b/>
          <w:spacing w:val="0"/>
          <w:w w:val="100"/>
          <w:sz w:val="24"/>
        </w:rPr>
        <w:t>3.</w:t>
      </w:r>
      <w:r>
        <w:rPr>
          <w:rFonts w:ascii="宋体" w:hAnsi="宋体"/>
          <w:b/>
          <w:spacing w:val="0"/>
          <w:w w:val="100"/>
          <w:sz w:val="24"/>
        </w:rPr>
        <w:t xml:space="preserve">1 </w:t>
      </w:r>
      <w:r>
        <w:rPr>
          <w:rFonts w:hint="eastAsia" w:ascii="宋体" w:hAnsi="宋体"/>
          <w:b/>
          <w:spacing w:val="0"/>
          <w:w w:val="100"/>
          <w:sz w:val="24"/>
        </w:rPr>
        <w:t>符合性</w:t>
      </w:r>
      <w:r>
        <w:rPr>
          <w:rFonts w:ascii="宋体" w:hAnsi="宋体"/>
          <w:b/>
          <w:spacing w:val="0"/>
          <w:w w:val="100"/>
          <w:sz w:val="24"/>
        </w:rPr>
        <w:t>审查</w:t>
      </w:r>
    </w:p>
    <w:p w14:paraId="28F2053F">
      <w:pPr>
        <w:spacing w:line="360" w:lineRule="auto"/>
        <w:ind w:firstLine="480" w:firstLineChars="200"/>
        <w:rPr>
          <w:rFonts w:ascii="宋体" w:hAnsi="宋体"/>
          <w:spacing w:val="0"/>
          <w:w w:val="100"/>
          <w:sz w:val="24"/>
        </w:rPr>
      </w:pPr>
      <w:r>
        <w:rPr>
          <w:rFonts w:hint="eastAsia" w:ascii="宋体" w:hAnsi="宋体"/>
          <w:spacing w:val="0"/>
          <w:w w:val="100"/>
          <w:sz w:val="24"/>
        </w:rPr>
        <w:t>评审委员会依据招标</w:t>
      </w:r>
      <w:r>
        <w:rPr>
          <w:rFonts w:ascii="宋体" w:hAnsi="宋体"/>
          <w:spacing w:val="0"/>
          <w:w w:val="100"/>
          <w:sz w:val="24"/>
        </w:rPr>
        <w:t>文件的规定，从</w:t>
      </w:r>
      <w:r>
        <w:rPr>
          <w:rFonts w:hint="eastAsia" w:ascii="宋体" w:hAnsi="宋体"/>
          <w:spacing w:val="0"/>
          <w:w w:val="100"/>
          <w:sz w:val="24"/>
        </w:rPr>
        <w:t>投标文件</w:t>
      </w:r>
      <w:r>
        <w:rPr>
          <w:rFonts w:ascii="宋体" w:hAnsi="宋体"/>
          <w:spacing w:val="0"/>
          <w:w w:val="100"/>
          <w:sz w:val="24"/>
        </w:rPr>
        <w:t>的有效性、完整性和对招标文件的响应程度</w:t>
      </w:r>
      <w:r>
        <w:rPr>
          <w:rFonts w:hint="eastAsia" w:ascii="宋体" w:hAnsi="宋体"/>
          <w:spacing w:val="0"/>
          <w:w w:val="100"/>
          <w:sz w:val="24"/>
        </w:rPr>
        <w:t>进行</w:t>
      </w:r>
      <w:r>
        <w:rPr>
          <w:rFonts w:ascii="宋体" w:hAnsi="宋体"/>
          <w:spacing w:val="0"/>
          <w:w w:val="100"/>
          <w:sz w:val="24"/>
        </w:rPr>
        <w:t>审查，以确定</w:t>
      </w:r>
      <w:r>
        <w:rPr>
          <w:rFonts w:hint="eastAsia" w:ascii="宋体" w:hAnsi="宋体"/>
          <w:spacing w:val="0"/>
          <w:w w:val="100"/>
          <w:sz w:val="24"/>
        </w:rPr>
        <w:t>是否</w:t>
      </w:r>
      <w:r>
        <w:rPr>
          <w:rFonts w:ascii="宋体" w:hAnsi="宋体"/>
          <w:spacing w:val="0"/>
          <w:w w:val="100"/>
          <w:sz w:val="24"/>
        </w:rPr>
        <w:t>对招标文件的实质性要求作出响应。</w:t>
      </w:r>
      <w:r>
        <w:rPr>
          <w:rFonts w:hint="eastAsia" w:ascii="宋体" w:hAnsi="宋体"/>
          <w:spacing w:val="0"/>
          <w:w w:val="100"/>
          <w:sz w:val="24"/>
        </w:rPr>
        <w:t>通过符合性审查不足</w:t>
      </w:r>
      <w:r>
        <w:rPr>
          <w:rFonts w:ascii="宋体" w:hAnsi="宋体"/>
          <w:spacing w:val="0"/>
          <w:w w:val="100"/>
          <w:sz w:val="24"/>
        </w:rPr>
        <w:t>三家的</w:t>
      </w:r>
      <w:r>
        <w:rPr>
          <w:rFonts w:hint="eastAsia" w:ascii="宋体" w:hAnsi="宋体"/>
          <w:spacing w:val="0"/>
          <w:w w:val="100"/>
          <w:sz w:val="24"/>
        </w:rPr>
        <w:t>，</w:t>
      </w:r>
      <w:r>
        <w:rPr>
          <w:rFonts w:ascii="宋体" w:hAnsi="宋体"/>
          <w:spacing w:val="0"/>
          <w:w w:val="100"/>
          <w:sz w:val="24"/>
        </w:rPr>
        <w:t>除采购任务取消</w:t>
      </w:r>
      <w:r>
        <w:rPr>
          <w:rFonts w:hint="eastAsia" w:ascii="宋体" w:hAnsi="宋体"/>
          <w:spacing w:val="0"/>
          <w:w w:val="100"/>
          <w:sz w:val="24"/>
        </w:rPr>
        <w:t>情形</w:t>
      </w:r>
      <w:r>
        <w:rPr>
          <w:rFonts w:ascii="宋体" w:hAnsi="宋体"/>
          <w:spacing w:val="0"/>
          <w:w w:val="100"/>
          <w:sz w:val="24"/>
        </w:rPr>
        <w:t>外</w:t>
      </w:r>
      <w:r>
        <w:rPr>
          <w:rFonts w:hint="eastAsia" w:ascii="宋体" w:hAnsi="宋体"/>
          <w:spacing w:val="0"/>
          <w:w w:val="100"/>
          <w:sz w:val="24"/>
        </w:rPr>
        <w:t>，</w:t>
      </w:r>
      <w:r>
        <w:rPr>
          <w:rFonts w:ascii="宋体" w:hAnsi="宋体"/>
          <w:spacing w:val="0"/>
          <w:w w:val="100"/>
          <w:sz w:val="24"/>
        </w:rPr>
        <w:t>按</w:t>
      </w:r>
      <w:r>
        <w:rPr>
          <w:rFonts w:hint="eastAsia" w:ascii="宋体" w:hAnsi="宋体"/>
          <w:spacing w:val="0"/>
          <w:w w:val="100"/>
          <w:sz w:val="24"/>
        </w:rPr>
        <w:t>相关</w:t>
      </w:r>
      <w:r>
        <w:rPr>
          <w:rFonts w:ascii="宋体" w:hAnsi="宋体"/>
          <w:spacing w:val="0"/>
          <w:w w:val="100"/>
          <w:sz w:val="24"/>
        </w:rPr>
        <w:t>规定</w:t>
      </w:r>
      <w:r>
        <w:rPr>
          <w:rFonts w:hint="eastAsia" w:ascii="宋体" w:hAnsi="宋体"/>
          <w:spacing w:val="0"/>
          <w:w w:val="100"/>
          <w:sz w:val="24"/>
        </w:rPr>
        <w:t>重新组织招标。</w:t>
      </w:r>
    </w:p>
    <w:p w14:paraId="2C0F6BA4">
      <w:pPr>
        <w:spacing w:line="360" w:lineRule="auto"/>
        <w:ind w:firstLine="482" w:firstLineChars="200"/>
        <w:rPr>
          <w:rFonts w:ascii="宋体" w:hAnsi="宋体"/>
          <w:b/>
          <w:spacing w:val="0"/>
          <w:w w:val="100"/>
          <w:sz w:val="24"/>
        </w:rPr>
      </w:pPr>
      <w:r>
        <w:rPr>
          <w:rFonts w:hint="eastAsia" w:ascii="宋体" w:hAnsi="宋体"/>
          <w:b/>
          <w:spacing w:val="0"/>
          <w:w w:val="100"/>
          <w:sz w:val="24"/>
        </w:rPr>
        <w:t>3.2</w:t>
      </w:r>
      <w:r>
        <w:rPr>
          <w:rFonts w:ascii="宋体" w:hAnsi="宋体"/>
          <w:b/>
          <w:spacing w:val="0"/>
          <w:w w:val="100"/>
          <w:sz w:val="24"/>
        </w:rPr>
        <w:t xml:space="preserve"> </w:t>
      </w:r>
      <w:r>
        <w:rPr>
          <w:rFonts w:hint="eastAsia" w:ascii="宋体" w:hAnsi="宋体"/>
          <w:b/>
          <w:spacing w:val="0"/>
          <w:w w:val="100"/>
          <w:sz w:val="24"/>
          <w:lang w:eastAsia="zh-CN"/>
        </w:rPr>
        <w:t>资信商务及技术文件</w:t>
      </w:r>
      <w:r>
        <w:rPr>
          <w:rFonts w:hint="eastAsia" w:ascii="宋体" w:hAnsi="宋体"/>
          <w:b/>
          <w:spacing w:val="0"/>
          <w:w w:val="100"/>
          <w:sz w:val="24"/>
        </w:rPr>
        <w:t>评审</w:t>
      </w:r>
    </w:p>
    <w:p w14:paraId="353379D5">
      <w:pPr>
        <w:spacing w:line="360" w:lineRule="auto"/>
        <w:ind w:firstLine="480" w:firstLineChars="200"/>
        <w:rPr>
          <w:rFonts w:ascii="宋体" w:hAnsi="宋体"/>
          <w:spacing w:val="0"/>
          <w:w w:val="100"/>
          <w:sz w:val="24"/>
        </w:rPr>
      </w:pPr>
      <w:r>
        <w:rPr>
          <w:rFonts w:hint="eastAsia" w:ascii="宋体" w:hAnsi="宋体"/>
          <w:spacing w:val="0"/>
          <w:w w:val="100"/>
          <w:sz w:val="24"/>
        </w:rPr>
        <w:t>3.2.1评审委员会依据招标</w:t>
      </w:r>
      <w:r>
        <w:rPr>
          <w:rFonts w:ascii="宋体" w:hAnsi="宋体"/>
          <w:spacing w:val="0"/>
          <w:w w:val="100"/>
          <w:sz w:val="24"/>
        </w:rPr>
        <w:t>文件</w:t>
      </w:r>
      <w:r>
        <w:rPr>
          <w:rFonts w:hint="eastAsia" w:ascii="宋体" w:hAnsi="宋体"/>
          <w:spacing w:val="0"/>
          <w:w w:val="100"/>
          <w:sz w:val="24"/>
        </w:rPr>
        <w:t>的规定，对各</w:t>
      </w:r>
      <w:r>
        <w:rPr>
          <w:rFonts w:hint="eastAsia" w:ascii="宋体" w:hAnsi="宋体"/>
          <w:spacing w:val="0"/>
          <w:w w:val="100"/>
          <w:kern w:val="0"/>
          <w:sz w:val="24"/>
        </w:rPr>
        <w:t>投标人的</w:t>
      </w:r>
      <w:r>
        <w:rPr>
          <w:rFonts w:hint="eastAsia" w:ascii="宋体" w:hAnsi="宋体"/>
          <w:spacing w:val="0"/>
          <w:w w:val="100"/>
          <w:sz w:val="24"/>
          <w:lang w:eastAsia="zh-CN"/>
        </w:rPr>
        <w:t>资信商务及技术文件</w:t>
      </w:r>
      <w:r>
        <w:rPr>
          <w:rFonts w:hint="eastAsia" w:ascii="宋体" w:hAnsi="宋体"/>
          <w:spacing w:val="0"/>
          <w:w w:val="100"/>
          <w:sz w:val="24"/>
        </w:rPr>
        <w:t>进行独立评审，对各</w:t>
      </w:r>
      <w:r>
        <w:rPr>
          <w:rFonts w:hint="eastAsia" w:ascii="宋体" w:hAnsi="宋体"/>
          <w:spacing w:val="0"/>
          <w:w w:val="100"/>
          <w:kern w:val="0"/>
          <w:sz w:val="24"/>
        </w:rPr>
        <w:t>投标文件</w:t>
      </w:r>
      <w:r>
        <w:rPr>
          <w:rFonts w:hint="eastAsia" w:ascii="宋体" w:hAnsi="宋体"/>
          <w:spacing w:val="0"/>
          <w:w w:val="100"/>
          <w:sz w:val="24"/>
        </w:rPr>
        <w:t>进行比较和必要的澄清，若有</w:t>
      </w:r>
      <w:r>
        <w:rPr>
          <w:rFonts w:ascii="宋体" w:hAnsi="宋体"/>
          <w:spacing w:val="0"/>
          <w:w w:val="100"/>
          <w:sz w:val="24"/>
        </w:rPr>
        <w:t>演示</w:t>
      </w:r>
      <w:r>
        <w:rPr>
          <w:rFonts w:hint="eastAsia" w:ascii="宋体" w:hAnsi="宋体"/>
          <w:spacing w:val="0"/>
          <w:w w:val="100"/>
          <w:sz w:val="24"/>
        </w:rPr>
        <w:t>（或述标）、</w:t>
      </w:r>
      <w:r>
        <w:rPr>
          <w:rFonts w:ascii="宋体" w:hAnsi="宋体"/>
          <w:spacing w:val="0"/>
          <w:w w:val="100"/>
          <w:sz w:val="24"/>
        </w:rPr>
        <w:t>样品</w:t>
      </w:r>
      <w:r>
        <w:rPr>
          <w:rFonts w:hint="eastAsia" w:ascii="宋体" w:hAnsi="宋体"/>
          <w:spacing w:val="0"/>
          <w:w w:val="100"/>
          <w:sz w:val="24"/>
        </w:rPr>
        <w:t>要求</w:t>
      </w:r>
      <w:r>
        <w:rPr>
          <w:rFonts w:ascii="宋体" w:hAnsi="宋体"/>
          <w:spacing w:val="0"/>
          <w:w w:val="100"/>
          <w:sz w:val="24"/>
        </w:rPr>
        <w:t>和技术文件</w:t>
      </w:r>
      <w:r>
        <w:rPr>
          <w:rFonts w:hint="eastAsia" w:ascii="宋体" w:hAnsi="宋体"/>
          <w:spacing w:val="0"/>
          <w:w w:val="100"/>
          <w:sz w:val="24"/>
        </w:rPr>
        <w:t>评审同步进行，演示（或述标）顺</w:t>
      </w:r>
      <w:r>
        <w:rPr>
          <w:rFonts w:ascii="宋体" w:hAnsi="宋体"/>
          <w:spacing w:val="0"/>
          <w:w w:val="100"/>
          <w:sz w:val="24"/>
        </w:rPr>
        <w:t>序</w:t>
      </w:r>
      <w:r>
        <w:rPr>
          <w:rFonts w:hint="eastAsia" w:ascii="宋体" w:hAnsi="宋体"/>
          <w:b/>
          <w:spacing w:val="0"/>
          <w:w w:val="100"/>
          <w:sz w:val="24"/>
        </w:rPr>
        <w:t>为电子交易平台解密后自动生成的“</w:t>
      </w:r>
      <w:r>
        <w:rPr>
          <w:rFonts w:ascii="宋体" w:hAnsi="宋体"/>
          <w:b/>
          <w:spacing w:val="0"/>
          <w:w w:val="100"/>
          <w:sz w:val="24"/>
        </w:rPr>
        <w:t>投标（响应）文件签收登记表”</w:t>
      </w:r>
      <w:r>
        <w:rPr>
          <w:rFonts w:hint="eastAsia" w:ascii="宋体" w:hAnsi="宋体"/>
          <w:b/>
          <w:spacing w:val="0"/>
          <w:w w:val="100"/>
          <w:sz w:val="24"/>
        </w:rPr>
        <w:t>名单顺序</w:t>
      </w:r>
      <w:r>
        <w:rPr>
          <w:rFonts w:hint="eastAsia" w:ascii="宋体" w:hAnsi="宋体"/>
          <w:spacing w:val="0"/>
          <w:w w:val="100"/>
          <w:sz w:val="24"/>
        </w:rPr>
        <w:t>，</w:t>
      </w:r>
      <w:r>
        <w:rPr>
          <w:rFonts w:ascii="宋体" w:hAnsi="宋体"/>
          <w:spacing w:val="0"/>
          <w:w w:val="100"/>
          <w:sz w:val="24"/>
        </w:rPr>
        <w:t>并根据</w:t>
      </w:r>
      <w:r>
        <w:rPr>
          <w:rFonts w:hint="eastAsia" w:ascii="宋体" w:hAnsi="宋体"/>
          <w:spacing w:val="0"/>
          <w:w w:val="100"/>
          <w:sz w:val="24"/>
        </w:rPr>
        <w:t>审查、澄清、演示（或述标）</w:t>
      </w:r>
      <w:r>
        <w:rPr>
          <w:rFonts w:ascii="宋体" w:hAnsi="宋体"/>
          <w:spacing w:val="0"/>
          <w:w w:val="100"/>
          <w:sz w:val="24"/>
        </w:rPr>
        <w:t>、样品等情况</w:t>
      </w:r>
      <w:r>
        <w:rPr>
          <w:rFonts w:hint="eastAsia" w:ascii="宋体" w:hAnsi="宋体"/>
          <w:spacing w:val="0"/>
          <w:w w:val="100"/>
          <w:sz w:val="24"/>
        </w:rPr>
        <w:t>结合评审</w:t>
      </w:r>
      <w:r>
        <w:rPr>
          <w:rFonts w:ascii="宋体" w:hAnsi="宋体"/>
          <w:spacing w:val="0"/>
          <w:w w:val="100"/>
          <w:sz w:val="24"/>
        </w:rPr>
        <w:t>办法</w:t>
      </w:r>
      <w:r>
        <w:rPr>
          <w:rFonts w:hint="eastAsia" w:ascii="宋体" w:hAnsi="宋体"/>
          <w:spacing w:val="0"/>
          <w:w w:val="100"/>
          <w:sz w:val="24"/>
        </w:rPr>
        <w:t>进行独立打分；</w:t>
      </w:r>
    </w:p>
    <w:p w14:paraId="0E129165">
      <w:pPr>
        <w:spacing w:line="360" w:lineRule="auto"/>
        <w:ind w:firstLine="480" w:firstLineChars="200"/>
        <w:rPr>
          <w:rFonts w:ascii="宋体" w:hAnsi="宋体"/>
          <w:spacing w:val="0"/>
          <w:w w:val="100"/>
          <w:sz w:val="24"/>
        </w:rPr>
      </w:pPr>
      <w:r>
        <w:rPr>
          <w:rFonts w:hint="eastAsia" w:ascii="宋体" w:hAnsi="宋体"/>
          <w:spacing w:val="0"/>
          <w:w w:val="100"/>
          <w:sz w:val="24"/>
        </w:rPr>
        <w:t>3.2.2各投标人的商务技术得分，为各评审专家对该投标人的评分汇总后的算术平均数。</w:t>
      </w:r>
    </w:p>
    <w:p w14:paraId="097F0537">
      <w:pPr>
        <w:spacing w:line="360" w:lineRule="auto"/>
        <w:ind w:firstLine="482" w:firstLineChars="200"/>
        <w:rPr>
          <w:rFonts w:ascii="宋体" w:hAnsi="宋体"/>
          <w:b/>
          <w:spacing w:val="0"/>
          <w:w w:val="100"/>
          <w:sz w:val="24"/>
        </w:rPr>
      </w:pPr>
      <w:r>
        <w:rPr>
          <w:rFonts w:ascii="宋体" w:hAnsi="宋体"/>
          <w:b/>
          <w:spacing w:val="0"/>
          <w:w w:val="100"/>
          <w:sz w:val="24"/>
        </w:rPr>
        <w:t>3.</w:t>
      </w:r>
      <w:r>
        <w:rPr>
          <w:rFonts w:hint="eastAsia" w:ascii="宋体" w:hAnsi="宋体"/>
          <w:b/>
          <w:spacing w:val="0"/>
          <w:w w:val="100"/>
          <w:sz w:val="24"/>
          <w:lang w:val="en-US" w:eastAsia="zh-CN"/>
        </w:rPr>
        <w:t>3</w:t>
      </w:r>
      <w:r>
        <w:rPr>
          <w:rFonts w:hint="eastAsia" w:ascii="宋体" w:hAnsi="宋体"/>
          <w:b/>
          <w:spacing w:val="0"/>
          <w:w w:val="100"/>
          <w:sz w:val="24"/>
        </w:rPr>
        <w:t>报价文件评审</w:t>
      </w:r>
    </w:p>
    <w:p w14:paraId="221F5690">
      <w:pPr>
        <w:spacing w:line="360" w:lineRule="auto"/>
        <w:ind w:firstLine="480" w:firstLineChars="200"/>
        <w:rPr>
          <w:rFonts w:ascii="宋体" w:hAnsi="宋体"/>
          <w:spacing w:val="0"/>
          <w:w w:val="100"/>
          <w:sz w:val="24"/>
        </w:rPr>
      </w:pPr>
      <w:r>
        <w:rPr>
          <w:rFonts w:hint="eastAsia" w:ascii="宋体" w:hAnsi="宋体"/>
          <w:spacing w:val="0"/>
          <w:w w:val="100"/>
          <w:sz w:val="24"/>
        </w:rPr>
        <w:t>3.</w:t>
      </w:r>
      <w:r>
        <w:rPr>
          <w:rFonts w:hint="eastAsia" w:ascii="宋体" w:hAnsi="宋体"/>
          <w:spacing w:val="0"/>
          <w:w w:val="100"/>
          <w:sz w:val="24"/>
          <w:lang w:val="en-US" w:eastAsia="zh-CN"/>
        </w:rPr>
        <w:t>3</w:t>
      </w:r>
      <w:r>
        <w:rPr>
          <w:rFonts w:hint="eastAsia" w:ascii="宋体" w:hAnsi="宋体"/>
          <w:spacing w:val="0"/>
          <w:w w:val="100"/>
          <w:sz w:val="24"/>
        </w:rPr>
        <w:t>.1</w:t>
      </w:r>
      <w:r>
        <w:rPr>
          <w:rFonts w:ascii="宋体" w:hAnsi="宋体"/>
          <w:spacing w:val="0"/>
          <w:w w:val="100"/>
          <w:sz w:val="24"/>
        </w:rPr>
        <w:t xml:space="preserve"> </w:t>
      </w:r>
      <w:r>
        <w:rPr>
          <w:rFonts w:hint="eastAsia" w:ascii="宋体" w:hAnsi="宋体"/>
          <w:spacing w:val="0"/>
          <w:w w:val="100"/>
          <w:sz w:val="24"/>
        </w:rPr>
        <w:t>评审委员会依据招标文件的规定，对各投标</w:t>
      </w:r>
      <w:r>
        <w:rPr>
          <w:rFonts w:ascii="宋体" w:hAnsi="宋体"/>
          <w:spacing w:val="0"/>
          <w:w w:val="100"/>
          <w:sz w:val="24"/>
        </w:rPr>
        <w:t>人的</w:t>
      </w:r>
      <w:r>
        <w:rPr>
          <w:rFonts w:hint="eastAsia" w:ascii="宋体" w:hAnsi="宋体"/>
          <w:spacing w:val="0"/>
          <w:w w:val="100"/>
          <w:sz w:val="24"/>
        </w:rPr>
        <w:t>报价的符合性进行审查，必要时可要求投标人对其报价做出澄清、说明；</w:t>
      </w:r>
    </w:p>
    <w:p w14:paraId="7AACA5A6">
      <w:pPr>
        <w:spacing w:line="360" w:lineRule="auto"/>
        <w:ind w:firstLine="480" w:firstLineChars="200"/>
        <w:rPr>
          <w:rFonts w:ascii="宋体" w:hAnsi="宋体"/>
          <w:spacing w:val="0"/>
          <w:w w:val="100"/>
          <w:sz w:val="24"/>
        </w:rPr>
      </w:pPr>
      <w:r>
        <w:rPr>
          <w:rFonts w:hint="eastAsia" w:ascii="宋体" w:hAnsi="宋体"/>
          <w:spacing w:val="0"/>
          <w:w w:val="100"/>
          <w:sz w:val="24"/>
        </w:rPr>
        <w:t>3.</w:t>
      </w:r>
      <w:r>
        <w:rPr>
          <w:rFonts w:hint="eastAsia" w:ascii="宋体" w:hAnsi="宋体"/>
          <w:spacing w:val="0"/>
          <w:w w:val="100"/>
          <w:sz w:val="24"/>
          <w:lang w:val="en-US" w:eastAsia="zh-CN"/>
        </w:rPr>
        <w:t>3</w:t>
      </w:r>
      <w:r>
        <w:rPr>
          <w:rFonts w:hint="eastAsia" w:ascii="宋体" w:hAnsi="宋体"/>
          <w:spacing w:val="0"/>
          <w:w w:val="100"/>
          <w:sz w:val="24"/>
        </w:rPr>
        <w:t>.2报价修正；</w:t>
      </w:r>
    </w:p>
    <w:p w14:paraId="654A1371">
      <w:pPr>
        <w:spacing w:line="360" w:lineRule="auto"/>
        <w:ind w:firstLine="480" w:firstLineChars="200"/>
        <w:rPr>
          <w:rFonts w:ascii="宋体" w:hAnsi="宋体"/>
          <w:spacing w:val="0"/>
          <w:w w:val="100"/>
          <w:sz w:val="24"/>
        </w:rPr>
      </w:pPr>
      <w:r>
        <w:rPr>
          <w:rFonts w:hint="eastAsia" w:ascii="宋体" w:hAnsi="宋体"/>
          <w:spacing w:val="0"/>
          <w:w w:val="100"/>
          <w:sz w:val="24"/>
        </w:rPr>
        <w:t>3.</w:t>
      </w:r>
      <w:r>
        <w:rPr>
          <w:rFonts w:hint="eastAsia" w:ascii="宋体" w:hAnsi="宋体"/>
          <w:spacing w:val="0"/>
          <w:w w:val="100"/>
          <w:sz w:val="24"/>
          <w:lang w:val="en-US" w:eastAsia="zh-CN"/>
        </w:rPr>
        <w:t>3</w:t>
      </w:r>
      <w:r>
        <w:rPr>
          <w:rFonts w:hint="eastAsia" w:ascii="宋体" w:hAnsi="宋体"/>
          <w:spacing w:val="0"/>
          <w:w w:val="100"/>
          <w:sz w:val="24"/>
        </w:rPr>
        <w:t>.3评审委员会根据投标人的报价和评审</w:t>
      </w:r>
      <w:r>
        <w:rPr>
          <w:rFonts w:ascii="宋体" w:hAnsi="宋体"/>
          <w:spacing w:val="0"/>
          <w:w w:val="100"/>
          <w:sz w:val="24"/>
        </w:rPr>
        <w:t>标准</w:t>
      </w:r>
      <w:r>
        <w:rPr>
          <w:rFonts w:hint="eastAsia" w:ascii="宋体" w:hAnsi="宋体"/>
          <w:spacing w:val="0"/>
          <w:w w:val="100"/>
          <w:sz w:val="24"/>
        </w:rPr>
        <w:t>，计算各投标人的报价得分。</w:t>
      </w:r>
    </w:p>
    <w:p w14:paraId="06B1A2C1">
      <w:pPr>
        <w:spacing w:line="360" w:lineRule="auto"/>
        <w:ind w:firstLine="482" w:firstLineChars="200"/>
        <w:rPr>
          <w:rFonts w:ascii="宋体" w:hAnsi="宋体"/>
          <w:b/>
          <w:spacing w:val="0"/>
          <w:w w:val="100"/>
          <w:sz w:val="24"/>
        </w:rPr>
      </w:pPr>
      <w:r>
        <w:rPr>
          <w:rFonts w:ascii="宋体" w:hAnsi="宋体"/>
          <w:b/>
          <w:spacing w:val="0"/>
          <w:w w:val="100"/>
          <w:sz w:val="24"/>
        </w:rPr>
        <w:t>3.</w:t>
      </w:r>
      <w:r>
        <w:rPr>
          <w:rFonts w:hint="eastAsia" w:ascii="宋体" w:hAnsi="宋体"/>
          <w:b/>
          <w:spacing w:val="0"/>
          <w:w w:val="100"/>
          <w:sz w:val="24"/>
        </w:rPr>
        <w:t>5 评标结果</w:t>
      </w:r>
    </w:p>
    <w:p w14:paraId="756679E1">
      <w:pPr>
        <w:spacing w:line="360" w:lineRule="auto"/>
        <w:ind w:firstLine="480" w:firstLineChars="200"/>
        <w:rPr>
          <w:rFonts w:ascii="宋体" w:hAnsi="宋体"/>
          <w:spacing w:val="0"/>
          <w:w w:val="100"/>
          <w:sz w:val="24"/>
        </w:rPr>
      </w:pPr>
      <w:r>
        <w:rPr>
          <w:rFonts w:hint="eastAsia" w:ascii="宋体" w:hAnsi="宋体"/>
          <w:spacing w:val="0"/>
          <w:w w:val="100"/>
          <w:sz w:val="24"/>
        </w:rPr>
        <w:t>3.</w:t>
      </w:r>
      <w:r>
        <w:rPr>
          <w:rFonts w:hint="eastAsia" w:ascii="宋体" w:hAnsi="宋体"/>
          <w:spacing w:val="0"/>
          <w:w w:val="100"/>
          <w:sz w:val="24"/>
          <w:lang w:val="en-US" w:eastAsia="zh-CN"/>
        </w:rPr>
        <w:t>4</w:t>
      </w:r>
      <w:r>
        <w:rPr>
          <w:rFonts w:hint="eastAsia" w:ascii="宋体" w:hAnsi="宋体"/>
          <w:spacing w:val="0"/>
          <w:w w:val="100"/>
          <w:sz w:val="24"/>
        </w:rPr>
        <w:t>.1 评审结果汇总，投标人结果排序；</w:t>
      </w:r>
    </w:p>
    <w:p w14:paraId="4BCCCBF0">
      <w:pPr>
        <w:spacing w:line="360" w:lineRule="auto"/>
        <w:ind w:firstLine="480" w:firstLineChars="200"/>
        <w:rPr>
          <w:rFonts w:ascii="宋体" w:hAnsi="宋体"/>
          <w:spacing w:val="0"/>
          <w:w w:val="100"/>
          <w:sz w:val="24"/>
        </w:rPr>
      </w:pPr>
      <w:r>
        <w:rPr>
          <w:rFonts w:hint="eastAsia" w:ascii="宋体" w:hAnsi="宋体"/>
          <w:spacing w:val="0"/>
          <w:w w:val="100"/>
          <w:sz w:val="24"/>
        </w:rPr>
        <w:t>3.</w:t>
      </w:r>
      <w:r>
        <w:rPr>
          <w:rFonts w:hint="eastAsia" w:ascii="宋体" w:hAnsi="宋体"/>
          <w:spacing w:val="0"/>
          <w:w w:val="100"/>
          <w:sz w:val="24"/>
          <w:lang w:val="en-US" w:eastAsia="zh-CN"/>
        </w:rPr>
        <w:t>4</w:t>
      </w:r>
      <w:r>
        <w:rPr>
          <w:rFonts w:hint="eastAsia" w:ascii="宋体" w:hAnsi="宋体"/>
          <w:spacing w:val="0"/>
          <w:w w:val="100"/>
          <w:sz w:val="24"/>
        </w:rPr>
        <w:t>.2 起草评标报告，确定中标候选人；</w:t>
      </w:r>
    </w:p>
    <w:p w14:paraId="61F5218A">
      <w:pPr>
        <w:spacing w:line="360" w:lineRule="auto"/>
        <w:ind w:firstLine="480" w:firstLineChars="200"/>
        <w:rPr>
          <w:rFonts w:ascii="宋体" w:hAnsi="宋体"/>
          <w:spacing w:val="0"/>
          <w:w w:val="100"/>
          <w:sz w:val="24"/>
        </w:rPr>
      </w:pPr>
      <w:r>
        <w:rPr>
          <w:rFonts w:hint="eastAsia" w:ascii="宋体" w:hAnsi="宋体"/>
          <w:spacing w:val="0"/>
          <w:w w:val="100"/>
          <w:sz w:val="24"/>
        </w:rPr>
        <w:t>3.</w:t>
      </w:r>
      <w:r>
        <w:rPr>
          <w:rFonts w:hint="eastAsia" w:ascii="宋体" w:hAnsi="宋体"/>
          <w:spacing w:val="0"/>
          <w:w w:val="100"/>
          <w:sz w:val="24"/>
          <w:lang w:val="en-US" w:eastAsia="zh-CN"/>
        </w:rPr>
        <w:t>4</w:t>
      </w:r>
      <w:r>
        <w:rPr>
          <w:rFonts w:hint="eastAsia" w:ascii="宋体" w:hAnsi="宋体"/>
          <w:spacing w:val="0"/>
          <w:w w:val="100"/>
          <w:sz w:val="24"/>
        </w:rPr>
        <w:t>.2.1 评标报告</w:t>
      </w:r>
      <w:r>
        <w:rPr>
          <w:rFonts w:ascii="宋体" w:hAnsi="宋体"/>
          <w:spacing w:val="0"/>
          <w:w w:val="100"/>
          <w:sz w:val="24"/>
        </w:rPr>
        <w:t>应包括以下内容：</w:t>
      </w:r>
    </w:p>
    <w:p w14:paraId="3217F960">
      <w:pPr>
        <w:spacing w:line="360" w:lineRule="auto"/>
        <w:ind w:firstLine="480" w:firstLineChars="200"/>
        <w:rPr>
          <w:rFonts w:ascii="宋体" w:hAnsi="宋体"/>
          <w:spacing w:val="0"/>
          <w:w w:val="100"/>
          <w:sz w:val="24"/>
        </w:rPr>
      </w:pPr>
      <w:r>
        <w:rPr>
          <w:rFonts w:hint="eastAsia" w:ascii="宋体" w:hAnsi="宋体"/>
          <w:spacing w:val="0"/>
          <w:w w:val="100"/>
          <w:sz w:val="24"/>
        </w:rPr>
        <w:t>（1）招标公告刊登的媒体名称、开标日期和地点；</w:t>
      </w:r>
    </w:p>
    <w:p w14:paraId="7051B0C2">
      <w:pPr>
        <w:spacing w:line="360" w:lineRule="auto"/>
        <w:ind w:firstLine="480" w:firstLineChars="200"/>
        <w:rPr>
          <w:rFonts w:ascii="宋体" w:hAnsi="宋体"/>
          <w:spacing w:val="0"/>
          <w:w w:val="100"/>
          <w:sz w:val="24"/>
        </w:rPr>
      </w:pPr>
      <w:r>
        <w:rPr>
          <w:rFonts w:hint="eastAsia" w:ascii="宋体" w:hAnsi="宋体"/>
          <w:spacing w:val="0"/>
          <w:w w:val="100"/>
          <w:sz w:val="24"/>
        </w:rPr>
        <w:t>（2）投标人名单和评审委员会成员名单；</w:t>
      </w:r>
    </w:p>
    <w:p w14:paraId="4D07A0AE">
      <w:pPr>
        <w:spacing w:line="360" w:lineRule="auto"/>
        <w:ind w:firstLine="480" w:firstLineChars="200"/>
        <w:rPr>
          <w:rFonts w:ascii="宋体" w:hAnsi="宋体"/>
          <w:spacing w:val="0"/>
          <w:w w:val="100"/>
          <w:sz w:val="24"/>
        </w:rPr>
      </w:pPr>
      <w:r>
        <w:rPr>
          <w:rFonts w:hint="eastAsia" w:ascii="宋体" w:hAnsi="宋体"/>
          <w:spacing w:val="0"/>
          <w:w w:val="100"/>
          <w:sz w:val="24"/>
        </w:rPr>
        <w:t>（3）评审方法和标准；</w:t>
      </w:r>
    </w:p>
    <w:p w14:paraId="383AD6FB">
      <w:pPr>
        <w:spacing w:line="360" w:lineRule="auto"/>
        <w:ind w:firstLine="480" w:firstLineChars="200"/>
        <w:rPr>
          <w:rFonts w:ascii="宋体" w:hAnsi="宋体"/>
          <w:spacing w:val="0"/>
          <w:w w:val="100"/>
          <w:sz w:val="24"/>
        </w:rPr>
      </w:pPr>
      <w:r>
        <w:rPr>
          <w:rFonts w:hint="eastAsia" w:ascii="宋体" w:hAnsi="宋体"/>
          <w:spacing w:val="0"/>
          <w:w w:val="100"/>
          <w:sz w:val="24"/>
        </w:rPr>
        <w:t>（4）资格审查记录；</w:t>
      </w:r>
    </w:p>
    <w:p w14:paraId="261E6BF9">
      <w:pPr>
        <w:spacing w:line="360" w:lineRule="auto"/>
        <w:ind w:firstLine="480" w:firstLineChars="200"/>
        <w:rPr>
          <w:rFonts w:ascii="宋体" w:hAnsi="宋体"/>
          <w:spacing w:val="0"/>
          <w:w w:val="100"/>
          <w:sz w:val="24"/>
        </w:rPr>
      </w:pPr>
      <w:r>
        <w:rPr>
          <w:rFonts w:hint="eastAsia" w:ascii="宋体" w:hAnsi="宋体"/>
          <w:spacing w:val="0"/>
          <w:w w:val="100"/>
          <w:sz w:val="24"/>
        </w:rPr>
        <w:t>（5）开标记录和评审情况及说明，包括无效投标人名单及原因；</w:t>
      </w:r>
    </w:p>
    <w:p w14:paraId="5FDA8A84">
      <w:pPr>
        <w:spacing w:line="360" w:lineRule="auto"/>
        <w:ind w:firstLine="480" w:firstLineChars="200"/>
        <w:rPr>
          <w:rFonts w:ascii="宋体" w:hAnsi="宋体"/>
          <w:spacing w:val="0"/>
          <w:w w:val="100"/>
          <w:sz w:val="24"/>
        </w:rPr>
      </w:pPr>
      <w:r>
        <w:rPr>
          <w:rFonts w:hint="eastAsia" w:ascii="宋体" w:hAnsi="宋体"/>
          <w:spacing w:val="0"/>
          <w:w w:val="100"/>
          <w:sz w:val="24"/>
        </w:rPr>
        <w:t>（6）评审结果，确定的中标候选人名单；</w:t>
      </w:r>
    </w:p>
    <w:p w14:paraId="5039CB7A">
      <w:pPr>
        <w:spacing w:line="360" w:lineRule="auto"/>
        <w:ind w:firstLine="480" w:firstLineChars="200"/>
        <w:rPr>
          <w:rFonts w:ascii="宋体" w:hAnsi="宋体"/>
          <w:spacing w:val="0"/>
          <w:w w:val="100"/>
          <w:sz w:val="24"/>
        </w:rPr>
      </w:pPr>
      <w:r>
        <w:rPr>
          <w:rFonts w:hint="eastAsia" w:ascii="宋体" w:hAnsi="宋体"/>
          <w:spacing w:val="0"/>
          <w:w w:val="100"/>
          <w:sz w:val="24"/>
        </w:rPr>
        <w:t>（7）其他需要说明的情况，包括评审过程中投标人根据评审委员会要求进行的澄清、说明或者补正，评审委员会成员的更换等。</w:t>
      </w:r>
    </w:p>
    <w:p w14:paraId="6C37BA5F">
      <w:pPr>
        <w:spacing w:line="360" w:lineRule="auto"/>
        <w:ind w:firstLine="480" w:firstLineChars="200"/>
        <w:rPr>
          <w:rFonts w:ascii="宋体" w:hAnsi="宋体"/>
          <w:spacing w:val="0"/>
          <w:w w:val="100"/>
          <w:sz w:val="24"/>
        </w:rPr>
      </w:pPr>
      <w:r>
        <w:rPr>
          <w:rFonts w:hint="eastAsia" w:ascii="宋体" w:hAnsi="宋体"/>
          <w:spacing w:val="0"/>
          <w:w w:val="100"/>
          <w:sz w:val="24"/>
        </w:rPr>
        <w:t>3.</w:t>
      </w:r>
      <w:r>
        <w:rPr>
          <w:rFonts w:hint="eastAsia" w:ascii="宋体" w:hAnsi="宋体"/>
          <w:spacing w:val="0"/>
          <w:w w:val="100"/>
          <w:sz w:val="24"/>
          <w:lang w:val="en-US" w:eastAsia="zh-CN"/>
        </w:rPr>
        <w:t>5</w:t>
      </w:r>
      <w:r>
        <w:rPr>
          <w:rFonts w:hint="eastAsia" w:ascii="宋体" w:hAnsi="宋体"/>
          <w:spacing w:val="0"/>
          <w:w w:val="100"/>
          <w:sz w:val="24"/>
        </w:rPr>
        <w:t xml:space="preserve"> 评标</w:t>
      </w:r>
      <w:r>
        <w:rPr>
          <w:rFonts w:ascii="宋体" w:hAnsi="宋体"/>
          <w:spacing w:val="0"/>
          <w:w w:val="100"/>
          <w:sz w:val="24"/>
        </w:rPr>
        <w:t>报告由全体</w:t>
      </w:r>
      <w:r>
        <w:rPr>
          <w:rFonts w:hint="eastAsia" w:ascii="宋体" w:hAnsi="宋体"/>
          <w:spacing w:val="0"/>
          <w:w w:val="100"/>
          <w:sz w:val="24"/>
        </w:rPr>
        <w:t>评审委员会</w:t>
      </w:r>
      <w:r>
        <w:rPr>
          <w:rFonts w:ascii="宋体" w:hAnsi="宋体"/>
          <w:spacing w:val="0"/>
          <w:w w:val="100"/>
          <w:sz w:val="24"/>
        </w:rPr>
        <w:t>成员</w:t>
      </w:r>
      <w:r>
        <w:rPr>
          <w:rFonts w:hint="eastAsia" w:ascii="宋体" w:hAnsi="宋体"/>
          <w:spacing w:val="0"/>
          <w:w w:val="100"/>
          <w:sz w:val="24"/>
        </w:rPr>
        <w:t>确认后提交。</w:t>
      </w:r>
    </w:p>
    <w:p w14:paraId="2FDC5690">
      <w:pPr>
        <w:spacing w:line="360" w:lineRule="auto"/>
        <w:ind w:firstLine="480" w:firstLineChars="200"/>
        <w:rPr>
          <w:rFonts w:ascii="宋体" w:hAnsi="宋体"/>
          <w:spacing w:val="0"/>
          <w:w w:val="100"/>
          <w:sz w:val="24"/>
        </w:rPr>
      </w:pPr>
      <w:r>
        <w:rPr>
          <w:rFonts w:hint="eastAsia" w:ascii="宋体" w:hAnsi="宋体"/>
          <w:spacing w:val="0"/>
          <w:w w:val="100"/>
          <w:sz w:val="24"/>
        </w:rPr>
        <w:t>3.</w:t>
      </w:r>
      <w:r>
        <w:rPr>
          <w:rFonts w:hint="eastAsia" w:ascii="宋体" w:hAnsi="宋体"/>
          <w:spacing w:val="0"/>
          <w:w w:val="100"/>
          <w:sz w:val="24"/>
          <w:lang w:val="en-US" w:eastAsia="zh-CN"/>
        </w:rPr>
        <w:t>6</w:t>
      </w:r>
      <w:r>
        <w:rPr>
          <w:rFonts w:ascii="宋体" w:hAnsi="宋体"/>
          <w:spacing w:val="0"/>
          <w:w w:val="100"/>
          <w:sz w:val="24"/>
        </w:rPr>
        <w:t xml:space="preserve"> </w:t>
      </w:r>
      <w:r>
        <w:rPr>
          <w:rFonts w:hint="eastAsia" w:ascii="宋体" w:hAnsi="宋体"/>
          <w:spacing w:val="0"/>
          <w:w w:val="100"/>
          <w:sz w:val="24"/>
        </w:rPr>
        <w:t>评审结束后，由电子交易平台自动生成评审结果，采购人确定中标人后2个工作日内，发出中标通知书，并在相关媒体上公告中标结果。</w:t>
      </w:r>
    </w:p>
    <w:p w14:paraId="73668A5A">
      <w:pPr>
        <w:pStyle w:val="4"/>
        <w:spacing w:line="560" w:lineRule="exact"/>
        <w:ind w:firstLine="0" w:firstLineChars="0"/>
        <w:jc w:val="left"/>
        <w:rPr>
          <w:rFonts w:hint="eastAsia" w:ascii="宋体" w:hAnsi="宋体" w:eastAsia="宋体"/>
          <w:spacing w:val="0"/>
          <w:w w:val="100"/>
        </w:rPr>
      </w:pPr>
      <w:bookmarkStart w:id="139" w:name="_Toc20504"/>
      <w:r>
        <w:rPr>
          <w:rFonts w:hint="eastAsia" w:ascii="宋体" w:hAnsi="宋体" w:eastAsia="宋体"/>
          <w:spacing w:val="0"/>
          <w:w w:val="100"/>
        </w:rPr>
        <w:t>四   评标一般规定</w:t>
      </w:r>
      <w:bookmarkEnd w:id="139"/>
    </w:p>
    <w:p w14:paraId="6EB37F02">
      <w:pPr>
        <w:spacing w:line="360" w:lineRule="auto"/>
        <w:ind w:firstLine="480" w:firstLineChars="200"/>
        <w:rPr>
          <w:rFonts w:ascii="宋体" w:hAnsi="宋体"/>
          <w:spacing w:val="0"/>
          <w:w w:val="100"/>
          <w:sz w:val="24"/>
        </w:rPr>
      </w:pPr>
      <w:r>
        <w:rPr>
          <w:rFonts w:hint="eastAsia" w:ascii="宋体" w:hAnsi="宋体"/>
          <w:spacing w:val="0"/>
          <w:w w:val="100"/>
          <w:sz w:val="24"/>
        </w:rPr>
        <w:t>4.本评标办法采用综合评分法</w:t>
      </w:r>
      <w:r>
        <w:rPr>
          <w:rFonts w:hint="eastAsia" w:ascii="宋体" w:hAnsi="宋体"/>
          <w:spacing w:val="0"/>
          <w:w w:val="100"/>
          <w:sz w:val="24"/>
          <w:lang w:eastAsia="zh-CN"/>
        </w:rPr>
        <w:t>，</w:t>
      </w:r>
      <w:r>
        <w:rPr>
          <w:rFonts w:hint="eastAsia" w:ascii="宋体" w:hAnsi="宋体"/>
          <w:spacing w:val="0"/>
          <w:w w:val="100"/>
          <w:sz w:val="24"/>
        </w:rPr>
        <w:t>总分100分。</w:t>
      </w:r>
    </w:p>
    <w:p w14:paraId="27B4B51F">
      <w:pPr>
        <w:spacing w:line="360" w:lineRule="auto"/>
        <w:ind w:firstLine="482" w:firstLineChars="200"/>
        <w:rPr>
          <w:rFonts w:ascii="宋体" w:hAnsi="宋体"/>
          <w:color w:val="auto"/>
          <w:spacing w:val="0"/>
          <w:w w:val="100"/>
          <w:sz w:val="24"/>
        </w:rPr>
      </w:pPr>
      <w:r>
        <w:rPr>
          <w:rFonts w:hint="eastAsia" w:ascii="宋体" w:hAnsi="宋体"/>
          <w:b/>
          <w:spacing w:val="0"/>
          <w:w w:val="100"/>
          <w:sz w:val="24"/>
        </w:rPr>
        <w:t>4.1</w:t>
      </w:r>
      <w:r>
        <w:rPr>
          <w:rFonts w:hint="eastAsia" w:ascii="宋体" w:hAnsi="宋体"/>
          <w:b/>
          <w:spacing w:val="0"/>
          <w:w w:val="100"/>
          <w:sz w:val="24"/>
          <w:lang w:val="en-US" w:eastAsia="zh-CN"/>
        </w:rPr>
        <w:t>资信</w:t>
      </w:r>
      <w:r>
        <w:rPr>
          <w:rFonts w:hint="eastAsia" w:ascii="宋体" w:hAnsi="宋体"/>
          <w:b/>
          <w:spacing w:val="0"/>
          <w:w w:val="100"/>
          <w:sz w:val="24"/>
        </w:rPr>
        <w:t>商务</w:t>
      </w:r>
      <w:r>
        <w:rPr>
          <w:rFonts w:hint="eastAsia" w:ascii="宋体" w:hAnsi="宋体"/>
          <w:b/>
          <w:spacing w:val="0"/>
          <w:w w:val="100"/>
          <w:sz w:val="24"/>
          <w:lang w:val="en-US" w:eastAsia="zh-CN"/>
        </w:rPr>
        <w:t>及</w:t>
      </w:r>
      <w:r>
        <w:rPr>
          <w:rFonts w:hint="eastAsia" w:ascii="宋体" w:hAnsi="宋体"/>
          <w:b/>
          <w:spacing w:val="0"/>
          <w:w w:val="100"/>
          <w:sz w:val="24"/>
        </w:rPr>
        <w:t>技术</w:t>
      </w:r>
      <w:r>
        <w:rPr>
          <w:rFonts w:hint="eastAsia" w:ascii="宋体" w:hAnsi="宋体"/>
          <w:b/>
          <w:color w:val="auto"/>
          <w:spacing w:val="0"/>
          <w:w w:val="100"/>
          <w:sz w:val="24"/>
        </w:rPr>
        <w:t>权重为</w:t>
      </w:r>
      <w:r>
        <w:rPr>
          <w:rFonts w:hint="eastAsia" w:ascii="宋体" w:hAnsi="宋体"/>
          <w:b/>
          <w:color w:val="auto"/>
          <w:spacing w:val="0"/>
          <w:w w:val="100"/>
          <w:sz w:val="24"/>
          <w:highlight w:val="none"/>
          <w:lang w:val="en-US" w:eastAsia="zh-CN"/>
        </w:rPr>
        <w:t>90</w:t>
      </w:r>
      <w:r>
        <w:rPr>
          <w:rFonts w:hint="eastAsia" w:ascii="宋体" w:hAnsi="宋体"/>
          <w:b/>
          <w:color w:val="auto"/>
          <w:spacing w:val="0"/>
          <w:w w:val="100"/>
          <w:sz w:val="24"/>
          <w:highlight w:val="none"/>
        </w:rPr>
        <w:t>%，分值为</w:t>
      </w:r>
      <w:r>
        <w:rPr>
          <w:rFonts w:hint="eastAsia" w:ascii="宋体" w:hAnsi="宋体"/>
          <w:b/>
          <w:color w:val="auto"/>
          <w:spacing w:val="0"/>
          <w:w w:val="100"/>
          <w:sz w:val="24"/>
          <w:highlight w:val="none"/>
          <w:lang w:val="en-US" w:eastAsia="zh-CN"/>
        </w:rPr>
        <w:t>90</w:t>
      </w:r>
      <w:r>
        <w:rPr>
          <w:rFonts w:hint="eastAsia" w:ascii="宋体" w:hAnsi="宋体"/>
          <w:b/>
          <w:color w:val="auto"/>
          <w:spacing w:val="0"/>
          <w:w w:val="100"/>
          <w:sz w:val="24"/>
          <w:highlight w:val="none"/>
        </w:rPr>
        <w:t>分</w:t>
      </w:r>
      <w:r>
        <w:rPr>
          <w:rFonts w:hint="eastAsia" w:ascii="宋体" w:hAnsi="宋体"/>
          <w:color w:val="auto"/>
          <w:spacing w:val="0"/>
          <w:w w:val="100"/>
          <w:sz w:val="24"/>
        </w:rPr>
        <w:t>，评委对各投标人的</w:t>
      </w:r>
      <w:r>
        <w:rPr>
          <w:rFonts w:hint="eastAsia" w:ascii="宋体" w:hAnsi="宋体"/>
          <w:color w:val="auto"/>
          <w:spacing w:val="0"/>
          <w:w w:val="100"/>
          <w:sz w:val="24"/>
          <w:lang w:eastAsia="zh-CN"/>
        </w:rPr>
        <w:t>资信商务及技术文件</w:t>
      </w:r>
      <w:r>
        <w:rPr>
          <w:rFonts w:hint="eastAsia" w:ascii="宋体" w:hAnsi="宋体"/>
          <w:color w:val="auto"/>
          <w:spacing w:val="0"/>
          <w:w w:val="100"/>
          <w:sz w:val="24"/>
        </w:rPr>
        <w:t>经充分审核后，在规定的分值内由评委单独评定打分；</w:t>
      </w:r>
    </w:p>
    <w:p w14:paraId="7D1A8535">
      <w:pPr>
        <w:spacing w:line="360" w:lineRule="auto"/>
        <w:ind w:firstLine="482" w:firstLineChars="200"/>
        <w:rPr>
          <w:rFonts w:ascii="宋体" w:hAnsi="宋体"/>
          <w:color w:val="auto"/>
          <w:spacing w:val="0"/>
          <w:w w:val="100"/>
          <w:sz w:val="24"/>
        </w:rPr>
      </w:pPr>
      <w:r>
        <w:rPr>
          <w:rFonts w:hint="eastAsia" w:ascii="宋体" w:hAnsi="宋体"/>
          <w:b/>
          <w:color w:val="auto"/>
          <w:spacing w:val="0"/>
          <w:w w:val="100"/>
          <w:sz w:val="24"/>
        </w:rPr>
        <w:t>4.2报价权重为</w:t>
      </w:r>
      <w:r>
        <w:rPr>
          <w:rFonts w:hint="eastAsia" w:ascii="宋体" w:hAnsi="宋体"/>
          <w:b/>
          <w:color w:val="auto"/>
          <w:spacing w:val="0"/>
          <w:w w:val="100"/>
          <w:sz w:val="24"/>
          <w:highlight w:val="none"/>
          <w:lang w:val="en-US" w:eastAsia="zh-CN"/>
        </w:rPr>
        <w:t>10</w:t>
      </w:r>
      <w:r>
        <w:rPr>
          <w:rFonts w:hint="eastAsia" w:ascii="宋体" w:hAnsi="宋体"/>
          <w:b/>
          <w:color w:val="auto"/>
          <w:spacing w:val="0"/>
          <w:w w:val="100"/>
          <w:sz w:val="24"/>
          <w:highlight w:val="none"/>
        </w:rPr>
        <w:t>%，分值为</w:t>
      </w:r>
      <w:r>
        <w:rPr>
          <w:rFonts w:hint="eastAsia" w:ascii="宋体" w:hAnsi="宋体"/>
          <w:b/>
          <w:color w:val="auto"/>
          <w:spacing w:val="0"/>
          <w:w w:val="100"/>
          <w:sz w:val="24"/>
          <w:highlight w:val="none"/>
          <w:lang w:val="en-US" w:eastAsia="zh-CN"/>
        </w:rPr>
        <w:t>10</w:t>
      </w:r>
      <w:r>
        <w:rPr>
          <w:rFonts w:hint="eastAsia" w:ascii="宋体" w:hAnsi="宋体"/>
          <w:b/>
          <w:color w:val="auto"/>
          <w:spacing w:val="0"/>
          <w:w w:val="100"/>
          <w:sz w:val="24"/>
          <w:highlight w:val="none"/>
        </w:rPr>
        <w:t>分，</w:t>
      </w:r>
      <w:r>
        <w:rPr>
          <w:rFonts w:hint="eastAsia" w:ascii="宋体" w:hAnsi="宋体"/>
          <w:color w:val="auto"/>
          <w:spacing w:val="0"/>
          <w:w w:val="100"/>
          <w:sz w:val="24"/>
        </w:rPr>
        <w:t>由评委按各投标人的报价统一计算。</w:t>
      </w:r>
    </w:p>
    <w:p w14:paraId="51910330">
      <w:pPr>
        <w:pStyle w:val="4"/>
        <w:spacing w:line="560" w:lineRule="exact"/>
        <w:ind w:firstLine="0" w:firstLineChars="0"/>
        <w:jc w:val="left"/>
        <w:rPr>
          <w:rFonts w:hint="eastAsia" w:ascii="宋体" w:hAnsi="宋体" w:eastAsia="宋体"/>
          <w:color w:val="auto"/>
          <w:spacing w:val="0"/>
          <w:w w:val="100"/>
        </w:rPr>
      </w:pPr>
      <w:bookmarkStart w:id="140" w:name="_Toc55802765"/>
      <w:bookmarkStart w:id="141" w:name="_Toc10755"/>
      <w:r>
        <w:rPr>
          <w:rFonts w:hint="eastAsia" w:ascii="宋体" w:hAnsi="宋体" w:eastAsia="宋体"/>
          <w:color w:val="auto"/>
          <w:spacing w:val="0"/>
          <w:w w:val="100"/>
        </w:rPr>
        <w:t>五   评标办法和细则</w:t>
      </w:r>
      <w:bookmarkEnd w:id="140"/>
      <w:bookmarkEnd w:id="141"/>
    </w:p>
    <w:p w14:paraId="0F6FD34E">
      <w:pPr>
        <w:spacing w:line="360" w:lineRule="auto"/>
        <w:ind w:right="-105" w:rightChars="-50" w:firstLine="482" w:firstLineChars="200"/>
        <w:rPr>
          <w:rFonts w:hint="eastAsia" w:ascii="宋体" w:hAnsi="宋体" w:eastAsia="宋体"/>
          <w:b/>
          <w:bCs/>
          <w:color w:val="auto"/>
          <w:spacing w:val="0"/>
          <w:w w:val="100"/>
          <w:sz w:val="24"/>
          <w:highlight w:val="red"/>
          <w:lang w:eastAsia="zh-CN"/>
        </w:rPr>
      </w:pPr>
      <w:r>
        <w:rPr>
          <w:rFonts w:hint="eastAsia" w:ascii="宋体" w:hAnsi="宋体"/>
          <w:b/>
          <w:color w:val="auto"/>
          <w:spacing w:val="0"/>
          <w:w w:val="100"/>
          <w:sz w:val="24"/>
        </w:rPr>
        <w:t>5.1.</w:t>
      </w:r>
      <w:r>
        <w:rPr>
          <w:rFonts w:hint="eastAsia" w:ascii="宋体" w:hAnsi="宋体"/>
          <w:b/>
          <w:color w:val="auto"/>
          <w:spacing w:val="0"/>
          <w:w w:val="100"/>
          <w:sz w:val="24"/>
          <w:lang w:val="en-US" w:eastAsia="zh-CN"/>
        </w:rPr>
        <w:t>资信</w:t>
      </w:r>
      <w:r>
        <w:rPr>
          <w:rFonts w:hint="eastAsia" w:ascii="宋体" w:hAnsi="宋体"/>
          <w:b/>
          <w:color w:val="auto"/>
          <w:spacing w:val="0"/>
          <w:w w:val="100"/>
          <w:sz w:val="24"/>
        </w:rPr>
        <w:t>商务</w:t>
      </w:r>
      <w:r>
        <w:rPr>
          <w:rFonts w:hint="eastAsia" w:ascii="宋体" w:hAnsi="宋体"/>
          <w:b/>
          <w:color w:val="auto"/>
          <w:spacing w:val="0"/>
          <w:w w:val="100"/>
          <w:sz w:val="24"/>
          <w:lang w:val="en-US" w:eastAsia="zh-CN"/>
        </w:rPr>
        <w:t>及</w:t>
      </w:r>
      <w:r>
        <w:rPr>
          <w:rFonts w:hint="eastAsia" w:ascii="宋体" w:hAnsi="宋体"/>
          <w:b/>
          <w:color w:val="auto"/>
          <w:spacing w:val="0"/>
          <w:w w:val="100"/>
          <w:sz w:val="24"/>
        </w:rPr>
        <w:t>技术分值为</w:t>
      </w:r>
      <w:r>
        <w:rPr>
          <w:rFonts w:hint="eastAsia" w:ascii="宋体" w:hAnsi="宋体"/>
          <w:b/>
          <w:color w:val="auto"/>
          <w:spacing w:val="0"/>
          <w:w w:val="100"/>
          <w:sz w:val="24"/>
          <w:highlight w:val="none"/>
          <w:lang w:val="en-US" w:eastAsia="zh-CN"/>
        </w:rPr>
        <w:t>90</w:t>
      </w:r>
      <w:r>
        <w:rPr>
          <w:rFonts w:hint="eastAsia" w:ascii="宋体" w:hAnsi="宋体"/>
          <w:b/>
          <w:color w:val="auto"/>
          <w:spacing w:val="0"/>
          <w:w w:val="100"/>
          <w:sz w:val="24"/>
          <w:highlight w:val="none"/>
        </w:rPr>
        <w:t>分，权重为</w:t>
      </w:r>
      <w:r>
        <w:rPr>
          <w:rFonts w:hint="eastAsia" w:ascii="宋体" w:hAnsi="宋体"/>
          <w:b/>
          <w:color w:val="auto"/>
          <w:spacing w:val="0"/>
          <w:w w:val="100"/>
          <w:sz w:val="24"/>
          <w:highlight w:val="none"/>
          <w:lang w:val="en-US" w:eastAsia="zh-CN"/>
        </w:rPr>
        <w:t>90</w:t>
      </w:r>
      <w:r>
        <w:rPr>
          <w:rFonts w:hint="eastAsia" w:ascii="宋体" w:hAnsi="宋体"/>
          <w:b/>
          <w:color w:val="auto"/>
          <w:spacing w:val="0"/>
          <w:w w:val="100"/>
          <w:sz w:val="24"/>
          <w:highlight w:val="none"/>
        </w:rPr>
        <w:t>%。</w:t>
      </w:r>
    </w:p>
    <w:p w14:paraId="0F1585FB">
      <w:pPr>
        <w:spacing w:line="360" w:lineRule="auto"/>
        <w:ind w:right="-105" w:rightChars="-50" w:firstLine="482" w:firstLineChars="200"/>
        <w:rPr>
          <w:rFonts w:ascii="宋体" w:hAnsi="宋体"/>
          <w:b/>
          <w:color w:val="auto"/>
          <w:spacing w:val="0"/>
          <w:w w:val="100"/>
          <w:sz w:val="24"/>
        </w:rPr>
      </w:pPr>
      <w:r>
        <w:rPr>
          <w:rFonts w:hint="eastAsia" w:ascii="宋体" w:hAnsi="宋体"/>
          <w:b/>
          <w:color w:val="auto"/>
          <w:spacing w:val="0"/>
          <w:w w:val="100"/>
          <w:sz w:val="24"/>
        </w:rPr>
        <w:t>5.1.1资信商务部分分值为</w:t>
      </w:r>
      <w:r>
        <w:rPr>
          <w:rFonts w:hint="eastAsia" w:ascii="宋体" w:hAnsi="宋体"/>
          <w:b/>
          <w:color w:val="auto"/>
          <w:spacing w:val="0"/>
          <w:w w:val="100"/>
          <w:sz w:val="24"/>
          <w:lang w:val="en-US" w:eastAsia="zh-CN"/>
        </w:rPr>
        <w:t>1</w:t>
      </w:r>
      <w:r>
        <w:rPr>
          <w:rFonts w:hint="eastAsia" w:ascii="宋体" w:hAnsi="宋体"/>
          <w:b/>
          <w:color w:val="auto"/>
          <w:spacing w:val="0"/>
          <w:w w:val="100"/>
          <w:sz w:val="24"/>
        </w:rPr>
        <w:t>分，权重为</w:t>
      </w:r>
      <w:r>
        <w:rPr>
          <w:rFonts w:hint="eastAsia" w:ascii="宋体" w:hAnsi="宋体"/>
          <w:b/>
          <w:color w:val="auto"/>
          <w:spacing w:val="0"/>
          <w:w w:val="100"/>
          <w:sz w:val="24"/>
          <w:lang w:val="en-US" w:eastAsia="zh-CN"/>
        </w:rPr>
        <w:t>1</w:t>
      </w:r>
      <w:r>
        <w:rPr>
          <w:rFonts w:hint="eastAsia" w:ascii="宋体" w:hAnsi="宋体"/>
          <w:b/>
          <w:color w:val="auto"/>
          <w:spacing w:val="0"/>
          <w:w w:val="100"/>
          <w:sz w:val="24"/>
        </w:rPr>
        <w:t>%。</w:t>
      </w:r>
    </w:p>
    <w:tbl>
      <w:tblPr>
        <w:tblStyle w:val="5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7371"/>
      </w:tblGrid>
      <w:tr w14:paraId="3B0D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9" w:type="dxa"/>
            <w:noWrap w:val="0"/>
            <w:vAlign w:val="center"/>
          </w:tcPr>
          <w:p w14:paraId="5CE2D551">
            <w:pPr>
              <w:jc w:val="center"/>
              <w:rPr>
                <w:rFonts w:ascii="宋体" w:hAnsi="宋体"/>
                <w:b/>
                <w:color w:val="auto"/>
                <w:spacing w:val="0"/>
                <w:w w:val="100"/>
                <w:sz w:val="24"/>
              </w:rPr>
            </w:pPr>
            <w:r>
              <w:rPr>
                <w:rFonts w:hint="eastAsia" w:ascii="宋体" w:hAnsi="宋体"/>
                <w:b/>
                <w:color w:val="auto"/>
                <w:spacing w:val="0"/>
                <w:w w:val="100"/>
                <w:sz w:val="24"/>
              </w:rPr>
              <w:t>序号</w:t>
            </w:r>
          </w:p>
        </w:tc>
        <w:tc>
          <w:tcPr>
            <w:tcW w:w="1276" w:type="dxa"/>
            <w:noWrap w:val="0"/>
            <w:vAlign w:val="center"/>
          </w:tcPr>
          <w:p w14:paraId="247F3357">
            <w:pPr>
              <w:jc w:val="center"/>
              <w:rPr>
                <w:rFonts w:ascii="宋体" w:hAnsi="宋体"/>
                <w:b/>
                <w:color w:val="auto"/>
                <w:spacing w:val="0"/>
                <w:w w:val="100"/>
                <w:sz w:val="24"/>
              </w:rPr>
            </w:pPr>
            <w:r>
              <w:rPr>
                <w:rFonts w:hint="eastAsia" w:ascii="宋体" w:hAnsi="宋体"/>
                <w:b/>
                <w:color w:val="auto"/>
                <w:spacing w:val="0"/>
                <w:w w:val="100"/>
                <w:sz w:val="24"/>
              </w:rPr>
              <w:t>评审内容</w:t>
            </w:r>
          </w:p>
        </w:tc>
        <w:tc>
          <w:tcPr>
            <w:tcW w:w="7371" w:type="dxa"/>
            <w:noWrap w:val="0"/>
            <w:vAlign w:val="center"/>
          </w:tcPr>
          <w:p w14:paraId="1E6D55D7">
            <w:pPr>
              <w:jc w:val="center"/>
              <w:rPr>
                <w:rFonts w:ascii="宋体" w:hAnsi="宋体"/>
                <w:b/>
                <w:color w:val="auto"/>
                <w:spacing w:val="0"/>
                <w:w w:val="100"/>
                <w:sz w:val="24"/>
              </w:rPr>
            </w:pPr>
            <w:r>
              <w:rPr>
                <w:rFonts w:hint="eastAsia" w:ascii="宋体" w:hAnsi="宋体"/>
                <w:b/>
                <w:color w:val="auto"/>
                <w:spacing w:val="0"/>
                <w:w w:val="100"/>
                <w:sz w:val="24"/>
              </w:rPr>
              <w:t>评分标准</w:t>
            </w:r>
          </w:p>
        </w:tc>
      </w:tr>
      <w:tr w14:paraId="76C2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709" w:type="dxa"/>
            <w:noWrap w:val="0"/>
            <w:vAlign w:val="center"/>
          </w:tcPr>
          <w:p w14:paraId="0C89BD8F">
            <w:pPr>
              <w:spacing w:line="360" w:lineRule="auto"/>
              <w:jc w:val="center"/>
              <w:rPr>
                <w:rFonts w:ascii="宋体" w:hAnsi="宋体"/>
                <w:color w:val="auto"/>
                <w:spacing w:val="0"/>
                <w:w w:val="100"/>
                <w:sz w:val="24"/>
              </w:rPr>
            </w:pPr>
            <w:r>
              <w:rPr>
                <w:rFonts w:hint="eastAsia" w:ascii="宋体" w:hAnsi="宋体"/>
                <w:color w:val="auto"/>
                <w:spacing w:val="0"/>
                <w:w w:val="100"/>
                <w:sz w:val="24"/>
              </w:rPr>
              <w:t>1</w:t>
            </w:r>
          </w:p>
        </w:tc>
        <w:tc>
          <w:tcPr>
            <w:tcW w:w="1276" w:type="dxa"/>
            <w:noWrap w:val="0"/>
            <w:vAlign w:val="center"/>
          </w:tcPr>
          <w:p w14:paraId="1375E5A5">
            <w:pPr>
              <w:tabs>
                <w:tab w:val="left" w:pos="0"/>
              </w:tabs>
              <w:autoSpaceDE w:val="0"/>
              <w:autoSpaceDN w:val="0"/>
              <w:adjustRightInd w:val="0"/>
              <w:jc w:val="center"/>
              <w:rPr>
                <w:rFonts w:hint="eastAsia" w:ascii="宋体" w:hAnsi="宋体"/>
                <w:color w:val="auto"/>
                <w:spacing w:val="0"/>
                <w:w w:val="100"/>
                <w:sz w:val="24"/>
              </w:rPr>
            </w:pPr>
            <w:r>
              <w:rPr>
                <w:rFonts w:hint="eastAsia" w:ascii="宋体" w:hAnsi="宋体"/>
                <w:color w:val="auto"/>
                <w:spacing w:val="0"/>
                <w:w w:val="100"/>
                <w:sz w:val="24"/>
              </w:rPr>
              <w:t>业绩</w:t>
            </w:r>
          </w:p>
          <w:p w14:paraId="0A696C3D">
            <w:pPr>
              <w:tabs>
                <w:tab w:val="left" w:pos="0"/>
              </w:tabs>
              <w:autoSpaceDE w:val="0"/>
              <w:autoSpaceDN w:val="0"/>
              <w:adjustRightInd w:val="0"/>
              <w:jc w:val="center"/>
              <w:rPr>
                <w:rFonts w:ascii="宋体" w:hAnsi="宋体"/>
                <w:color w:val="auto"/>
                <w:spacing w:val="0"/>
                <w:w w:val="100"/>
                <w:sz w:val="24"/>
              </w:rPr>
            </w:pPr>
            <w:r>
              <w:rPr>
                <w:rFonts w:hint="eastAsia" w:ascii="宋体" w:hAnsi="宋体"/>
                <w:color w:val="auto"/>
                <w:spacing w:val="0"/>
                <w:w w:val="100"/>
                <w:sz w:val="24"/>
              </w:rPr>
              <w:t>（</w:t>
            </w:r>
            <w:r>
              <w:rPr>
                <w:rFonts w:hint="eastAsia" w:ascii="宋体" w:hAnsi="宋体"/>
                <w:color w:val="auto"/>
                <w:spacing w:val="0"/>
                <w:w w:val="100"/>
                <w:sz w:val="24"/>
                <w:lang w:val="en-US" w:eastAsia="zh-CN"/>
              </w:rPr>
              <w:t>1</w:t>
            </w:r>
            <w:r>
              <w:rPr>
                <w:rFonts w:hint="eastAsia" w:ascii="宋体" w:hAnsi="宋体"/>
                <w:color w:val="auto"/>
                <w:spacing w:val="0"/>
                <w:w w:val="100"/>
                <w:sz w:val="24"/>
              </w:rPr>
              <w:t>分）</w:t>
            </w:r>
          </w:p>
        </w:tc>
        <w:tc>
          <w:tcPr>
            <w:tcW w:w="7371" w:type="dxa"/>
            <w:noWrap w:val="0"/>
            <w:vAlign w:val="center"/>
          </w:tcPr>
          <w:p w14:paraId="19BF004C">
            <w:pPr>
              <w:spacing w:line="276" w:lineRule="auto"/>
              <w:rPr>
                <w:rFonts w:hint="eastAsia" w:ascii="宋体" w:hAnsi="宋体"/>
                <w:color w:val="auto"/>
                <w:spacing w:val="0"/>
                <w:w w:val="100"/>
                <w:sz w:val="24"/>
              </w:rPr>
            </w:pPr>
            <w:r>
              <w:rPr>
                <w:rFonts w:hint="eastAsia" w:ascii="宋体" w:hAnsi="宋体"/>
                <w:color w:val="auto"/>
                <w:spacing w:val="0"/>
                <w:w w:val="100"/>
                <w:sz w:val="24"/>
              </w:rPr>
              <w:t>自</w:t>
            </w:r>
            <w:r>
              <w:rPr>
                <w:rFonts w:ascii="宋体" w:hAnsi="宋体"/>
                <w:color w:val="auto"/>
                <w:spacing w:val="0"/>
                <w:w w:val="100"/>
                <w:sz w:val="24"/>
              </w:rPr>
              <w:t>20</w:t>
            </w:r>
            <w:r>
              <w:rPr>
                <w:rFonts w:hint="eastAsia" w:ascii="宋体" w:hAnsi="宋体"/>
                <w:color w:val="auto"/>
                <w:spacing w:val="0"/>
                <w:w w:val="100"/>
                <w:sz w:val="24"/>
              </w:rPr>
              <w:t>2</w:t>
            </w:r>
            <w:r>
              <w:rPr>
                <w:rFonts w:hint="eastAsia" w:ascii="宋体" w:hAnsi="宋体"/>
                <w:color w:val="auto"/>
                <w:spacing w:val="0"/>
                <w:w w:val="100"/>
                <w:sz w:val="24"/>
                <w:lang w:val="en-US" w:eastAsia="zh-CN"/>
              </w:rPr>
              <w:t>1</w:t>
            </w:r>
            <w:r>
              <w:rPr>
                <w:rFonts w:hint="eastAsia" w:ascii="宋体" w:hAnsi="宋体"/>
                <w:color w:val="auto"/>
                <w:spacing w:val="0"/>
                <w:w w:val="100"/>
                <w:sz w:val="24"/>
              </w:rPr>
              <w:t>年</w:t>
            </w:r>
            <w:r>
              <w:rPr>
                <w:rFonts w:ascii="宋体" w:hAnsi="宋体"/>
                <w:color w:val="auto"/>
                <w:spacing w:val="0"/>
                <w:w w:val="100"/>
                <w:sz w:val="24"/>
              </w:rPr>
              <w:t>1</w:t>
            </w:r>
            <w:r>
              <w:rPr>
                <w:rFonts w:hint="eastAsia" w:ascii="宋体" w:hAnsi="宋体"/>
                <w:color w:val="auto"/>
                <w:spacing w:val="0"/>
                <w:w w:val="100"/>
                <w:sz w:val="24"/>
              </w:rPr>
              <w:t>月</w:t>
            </w:r>
            <w:r>
              <w:rPr>
                <w:rFonts w:ascii="宋体" w:hAnsi="宋体"/>
                <w:color w:val="auto"/>
                <w:spacing w:val="0"/>
                <w:w w:val="100"/>
                <w:sz w:val="24"/>
              </w:rPr>
              <w:t>1</w:t>
            </w:r>
            <w:r>
              <w:rPr>
                <w:rFonts w:hint="eastAsia" w:ascii="宋体" w:hAnsi="宋体"/>
                <w:color w:val="auto"/>
                <w:spacing w:val="0"/>
                <w:w w:val="100"/>
                <w:sz w:val="24"/>
              </w:rPr>
              <w:t>日起（以合同签订时间为准）至投标截止之日止，投标人具有类似项目业绩的，每个业绩得0.5分，最高为</w:t>
            </w:r>
            <w:r>
              <w:rPr>
                <w:rFonts w:hint="eastAsia" w:ascii="宋体" w:hAnsi="宋体"/>
                <w:color w:val="auto"/>
                <w:spacing w:val="0"/>
                <w:w w:val="100"/>
                <w:sz w:val="24"/>
                <w:lang w:val="en-US" w:eastAsia="zh-CN"/>
              </w:rPr>
              <w:t>1</w:t>
            </w:r>
            <w:r>
              <w:rPr>
                <w:rFonts w:hint="eastAsia" w:ascii="宋体" w:hAnsi="宋体"/>
                <w:color w:val="auto"/>
                <w:spacing w:val="0"/>
                <w:w w:val="100"/>
                <w:sz w:val="24"/>
              </w:rPr>
              <w:t>分。</w:t>
            </w:r>
          </w:p>
          <w:p w14:paraId="6604D41B">
            <w:pPr>
              <w:spacing w:line="276" w:lineRule="auto"/>
              <w:rPr>
                <w:rFonts w:hint="eastAsia" w:ascii="宋体" w:hAnsi="宋体" w:cs="宋体"/>
                <w:b/>
                <w:color w:val="auto"/>
                <w:spacing w:val="0"/>
                <w:w w:val="100"/>
                <w:sz w:val="24"/>
              </w:rPr>
            </w:pPr>
            <w:r>
              <w:rPr>
                <w:rFonts w:hint="eastAsia" w:ascii="宋体" w:hAnsi="宋体" w:cs="宋体"/>
                <w:b/>
                <w:color w:val="auto"/>
                <w:spacing w:val="0"/>
                <w:w w:val="100"/>
                <w:sz w:val="24"/>
              </w:rPr>
              <w:t>注：</w:t>
            </w:r>
          </w:p>
          <w:p w14:paraId="4E21DC5F">
            <w:pPr>
              <w:spacing w:line="276" w:lineRule="auto"/>
              <w:rPr>
                <w:rFonts w:hint="eastAsia" w:ascii="宋体" w:hAnsi="宋体"/>
                <w:b/>
                <w:color w:val="auto"/>
                <w:spacing w:val="0"/>
                <w:w w:val="100"/>
                <w:sz w:val="24"/>
              </w:rPr>
            </w:pPr>
            <w:r>
              <w:rPr>
                <w:rFonts w:hint="eastAsia" w:ascii="宋体" w:hAnsi="宋体" w:cs="宋体"/>
                <w:b/>
                <w:color w:val="auto"/>
                <w:spacing w:val="0"/>
                <w:w w:val="100"/>
                <w:sz w:val="24"/>
              </w:rPr>
              <w:t>1、须提供</w:t>
            </w:r>
            <w:r>
              <w:rPr>
                <w:rFonts w:hint="eastAsia" w:ascii="宋体" w:hAnsi="宋体" w:cs="宋体"/>
                <w:b/>
                <w:color w:val="auto"/>
                <w:spacing w:val="0"/>
                <w:w w:val="100"/>
                <w:sz w:val="24"/>
                <w:lang w:val="en-US" w:eastAsia="zh-CN"/>
              </w:rPr>
              <w:t>合同扫描件导入资信商务及技术投标文件</w:t>
            </w:r>
            <w:r>
              <w:rPr>
                <w:rFonts w:hint="eastAsia" w:ascii="宋体" w:hAnsi="宋体" w:cs="宋体"/>
                <w:b/>
                <w:color w:val="auto"/>
                <w:spacing w:val="0"/>
                <w:w w:val="100"/>
                <w:sz w:val="24"/>
              </w:rPr>
              <w:t>，否则不得分；</w:t>
            </w:r>
          </w:p>
          <w:p w14:paraId="67F0DC70">
            <w:pPr>
              <w:rPr>
                <w:rFonts w:ascii="宋体" w:hAnsi="宋体"/>
                <w:color w:val="auto"/>
                <w:spacing w:val="0"/>
                <w:w w:val="100"/>
                <w:sz w:val="24"/>
              </w:rPr>
            </w:pPr>
            <w:r>
              <w:rPr>
                <w:rFonts w:hint="eastAsia" w:ascii="宋体" w:hAnsi="宋体"/>
                <w:b/>
                <w:color w:val="auto"/>
                <w:spacing w:val="0"/>
                <w:w w:val="100"/>
                <w:sz w:val="24"/>
              </w:rPr>
              <w:t>2、是否属于类似业绩由评审小组根据合同的内容、特点等与本项目的类似程度进行认定。</w:t>
            </w:r>
          </w:p>
        </w:tc>
      </w:tr>
    </w:tbl>
    <w:p w14:paraId="337F7C83">
      <w:pPr>
        <w:spacing w:before="120" w:beforeLines="50" w:line="360" w:lineRule="auto"/>
        <w:ind w:right="-105" w:rightChars="-50"/>
        <w:jc w:val="left"/>
        <w:rPr>
          <w:rFonts w:hint="eastAsia" w:ascii="宋体" w:hAnsi="宋体"/>
          <w:b/>
          <w:spacing w:val="0"/>
          <w:w w:val="100"/>
          <w:sz w:val="24"/>
        </w:rPr>
      </w:pPr>
    </w:p>
    <w:p w14:paraId="7DB32A1E">
      <w:pPr>
        <w:spacing w:before="120" w:beforeLines="50" w:line="360" w:lineRule="auto"/>
        <w:ind w:right="-105" w:rightChars="-50"/>
        <w:jc w:val="left"/>
        <w:rPr>
          <w:rFonts w:hint="eastAsia" w:ascii="宋体" w:hAnsi="宋体"/>
          <w:b/>
          <w:spacing w:val="0"/>
          <w:w w:val="100"/>
          <w:sz w:val="24"/>
        </w:rPr>
      </w:pPr>
    </w:p>
    <w:p w14:paraId="30542298">
      <w:pPr>
        <w:spacing w:before="120" w:beforeLines="50" w:line="360" w:lineRule="auto"/>
        <w:ind w:right="-105" w:rightChars="-50"/>
        <w:jc w:val="left"/>
        <w:rPr>
          <w:rFonts w:hint="eastAsia" w:ascii="宋体" w:hAnsi="宋体"/>
          <w:b/>
          <w:spacing w:val="0"/>
          <w:w w:val="100"/>
          <w:sz w:val="24"/>
        </w:rPr>
      </w:pPr>
    </w:p>
    <w:p w14:paraId="2D9185E8">
      <w:pPr>
        <w:spacing w:before="120" w:beforeLines="50" w:line="360" w:lineRule="auto"/>
        <w:ind w:right="-105" w:rightChars="-50"/>
        <w:jc w:val="left"/>
        <w:rPr>
          <w:rFonts w:hint="eastAsia" w:ascii="宋体" w:hAnsi="宋体"/>
          <w:b/>
          <w:spacing w:val="0"/>
          <w:w w:val="100"/>
          <w:sz w:val="24"/>
        </w:rPr>
      </w:pPr>
    </w:p>
    <w:p w14:paraId="0BDD64C6">
      <w:pPr>
        <w:spacing w:before="120" w:beforeLines="50" w:line="360" w:lineRule="auto"/>
        <w:ind w:right="-105" w:rightChars="-50"/>
        <w:jc w:val="left"/>
        <w:rPr>
          <w:rFonts w:hint="eastAsia" w:ascii="宋体" w:hAnsi="宋体"/>
          <w:b/>
          <w:spacing w:val="0"/>
          <w:w w:val="100"/>
          <w:sz w:val="24"/>
        </w:rPr>
      </w:pPr>
    </w:p>
    <w:p w14:paraId="63ECAE94">
      <w:pPr>
        <w:spacing w:before="120" w:beforeLines="50" w:line="360" w:lineRule="auto"/>
        <w:ind w:right="-105" w:rightChars="-50"/>
        <w:jc w:val="left"/>
        <w:rPr>
          <w:rFonts w:hint="eastAsia" w:ascii="宋体" w:hAnsi="宋体"/>
          <w:b/>
          <w:spacing w:val="0"/>
          <w:w w:val="100"/>
          <w:sz w:val="24"/>
        </w:rPr>
      </w:pPr>
    </w:p>
    <w:p w14:paraId="6DC54D50">
      <w:pPr>
        <w:spacing w:before="120" w:beforeLines="50" w:line="360" w:lineRule="auto"/>
        <w:ind w:left="838" w:leftChars="228" w:right="-105" w:rightChars="-50" w:hanging="359" w:hangingChars="149"/>
        <w:jc w:val="left"/>
        <w:rPr>
          <w:rFonts w:ascii="宋体" w:hAnsi="宋体"/>
          <w:b/>
          <w:spacing w:val="0"/>
          <w:w w:val="100"/>
          <w:sz w:val="24"/>
        </w:rPr>
      </w:pPr>
      <w:r>
        <w:rPr>
          <w:rFonts w:hint="eastAsia" w:ascii="宋体" w:hAnsi="宋体"/>
          <w:b/>
          <w:spacing w:val="0"/>
          <w:w w:val="100"/>
          <w:sz w:val="24"/>
        </w:rPr>
        <w:t>5.1.2技术部分分值为</w:t>
      </w:r>
      <w:r>
        <w:rPr>
          <w:rFonts w:hint="eastAsia" w:ascii="宋体" w:hAnsi="宋体"/>
          <w:b/>
          <w:color w:val="auto"/>
          <w:spacing w:val="0"/>
          <w:w w:val="100"/>
          <w:sz w:val="24"/>
          <w:lang w:val="en-US" w:eastAsia="zh-CN"/>
        </w:rPr>
        <w:t>89</w:t>
      </w:r>
      <w:r>
        <w:rPr>
          <w:rFonts w:hint="eastAsia" w:ascii="宋体" w:hAnsi="宋体"/>
          <w:b/>
          <w:color w:val="auto"/>
          <w:spacing w:val="0"/>
          <w:w w:val="100"/>
          <w:sz w:val="24"/>
        </w:rPr>
        <w:t>分，权重为</w:t>
      </w:r>
      <w:r>
        <w:rPr>
          <w:rFonts w:hint="eastAsia" w:ascii="宋体" w:hAnsi="宋体"/>
          <w:b/>
          <w:color w:val="auto"/>
          <w:spacing w:val="0"/>
          <w:w w:val="100"/>
          <w:sz w:val="24"/>
          <w:lang w:val="en-US" w:eastAsia="zh-CN"/>
        </w:rPr>
        <w:t>89</w:t>
      </w:r>
      <w:r>
        <w:rPr>
          <w:rFonts w:hint="eastAsia" w:ascii="宋体" w:hAnsi="宋体"/>
          <w:b/>
          <w:color w:val="auto"/>
          <w:spacing w:val="0"/>
          <w:w w:val="100"/>
          <w:sz w:val="24"/>
        </w:rPr>
        <w:t>%，</w:t>
      </w:r>
      <w:r>
        <w:rPr>
          <w:rFonts w:hint="eastAsia" w:ascii="宋体" w:hAnsi="宋体"/>
          <w:b/>
          <w:spacing w:val="0"/>
          <w:w w:val="100"/>
          <w:sz w:val="24"/>
        </w:rPr>
        <w:t>由评审委员会成员独立打分。</w:t>
      </w:r>
    </w:p>
    <w:tbl>
      <w:tblPr>
        <w:tblStyle w:val="5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40"/>
        <w:gridCol w:w="7549"/>
      </w:tblGrid>
      <w:tr w14:paraId="1E79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9" w:type="dxa"/>
            <w:noWrap w:val="0"/>
            <w:vAlign w:val="center"/>
          </w:tcPr>
          <w:p w14:paraId="69A88617">
            <w:pPr>
              <w:spacing w:line="400" w:lineRule="exact"/>
              <w:jc w:val="center"/>
              <w:rPr>
                <w:rFonts w:ascii="宋体" w:hAnsi="宋体"/>
                <w:b/>
                <w:color w:val="000000"/>
                <w:spacing w:val="0"/>
                <w:w w:val="100"/>
                <w:sz w:val="24"/>
              </w:rPr>
            </w:pPr>
            <w:r>
              <w:rPr>
                <w:rFonts w:hint="eastAsia" w:ascii="宋体" w:hAnsi="宋体"/>
                <w:b/>
                <w:color w:val="000000"/>
                <w:spacing w:val="0"/>
                <w:w w:val="100"/>
                <w:sz w:val="24"/>
              </w:rPr>
              <w:t>序号</w:t>
            </w:r>
          </w:p>
        </w:tc>
        <w:tc>
          <w:tcPr>
            <w:tcW w:w="1240" w:type="dxa"/>
            <w:noWrap w:val="0"/>
            <w:vAlign w:val="center"/>
          </w:tcPr>
          <w:p w14:paraId="5F699F9F">
            <w:pPr>
              <w:spacing w:line="400" w:lineRule="exact"/>
              <w:jc w:val="center"/>
              <w:rPr>
                <w:rFonts w:ascii="宋体" w:hAnsi="宋体"/>
                <w:b/>
                <w:color w:val="000000"/>
                <w:spacing w:val="0"/>
                <w:w w:val="100"/>
                <w:sz w:val="24"/>
              </w:rPr>
            </w:pPr>
            <w:r>
              <w:rPr>
                <w:rFonts w:ascii="宋体" w:hAnsi="宋体"/>
                <w:b/>
                <w:color w:val="000000"/>
                <w:spacing w:val="0"/>
                <w:w w:val="100"/>
                <w:sz w:val="24"/>
              </w:rPr>
              <w:t>评分</w:t>
            </w:r>
            <w:r>
              <w:rPr>
                <w:rFonts w:hint="eastAsia" w:ascii="宋体" w:hAnsi="宋体"/>
                <w:b/>
                <w:color w:val="000000"/>
                <w:spacing w:val="0"/>
                <w:w w:val="100"/>
                <w:sz w:val="24"/>
              </w:rPr>
              <w:t>内容</w:t>
            </w:r>
          </w:p>
        </w:tc>
        <w:tc>
          <w:tcPr>
            <w:tcW w:w="7549" w:type="dxa"/>
            <w:noWrap w:val="0"/>
            <w:vAlign w:val="center"/>
          </w:tcPr>
          <w:p w14:paraId="1FD61BA7">
            <w:pPr>
              <w:spacing w:line="400" w:lineRule="exact"/>
              <w:ind w:firstLine="420"/>
              <w:jc w:val="center"/>
              <w:rPr>
                <w:rFonts w:ascii="宋体" w:hAnsi="宋体"/>
                <w:b/>
                <w:color w:val="000000"/>
                <w:spacing w:val="0"/>
                <w:w w:val="100"/>
                <w:sz w:val="24"/>
              </w:rPr>
            </w:pPr>
            <w:r>
              <w:rPr>
                <w:rFonts w:ascii="宋体" w:hAnsi="宋体"/>
                <w:b/>
                <w:color w:val="000000"/>
                <w:spacing w:val="0"/>
                <w:w w:val="100"/>
                <w:sz w:val="24"/>
              </w:rPr>
              <w:t>评分标准</w:t>
            </w:r>
            <w:r>
              <w:rPr>
                <w:rFonts w:hint="eastAsia" w:ascii="宋体" w:hAnsi="宋体"/>
                <w:b/>
                <w:color w:val="000000"/>
                <w:spacing w:val="0"/>
                <w:w w:val="100"/>
                <w:sz w:val="24"/>
              </w:rPr>
              <w:t>（缺项为0分）</w:t>
            </w:r>
          </w:p>
        </w:tc>
      </w:tr>
      <w:tr w14:paraId="771C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09" w:type="dxa"/>
            <w:vMerge w:val="restart"/>
            <w:noWrap w:val="0"/>
            <w:vAlign w:val="center"/>
          </w:tcPr>
          <w:p w14:paraId="3933267C">
            <w:pPr>
              <w:jc w:val="center"/>
              <w:rPr>
                <w:rFonts w:ascii="宋体" w:hAnsi="宋体"/>
                <w:color w:val="000000"/>
                <w:spacing w:val="0"/>
                <w:w w:val="100"/>
                <w:sz w:val="24"/>
              </w:rPr>
            </w:pPr>
            <w:r>
              <w:rPr>
                <w:rFonts w:hint="eastAsia" w:ascii="宋体" w:hAnsi="宋体"/>
                <w:color w:val="000000"/>
                <w:spacing w:val="0"/>
                <w:w w:val="100"/>
                <w:sz w:val="24"/>
              </w:rPr>
              <w:t>1</w:t>
            </w:r>
          </w:p>
        </w:tc>
        <w:tc>
          <w:tcPr>
            <w:tcW w:w="1240" w:type="dxa"/>
            <w:vMerge w:val="restart"/>
            <w:noWrap w:val="0"/>
            <w:vAlign w:val="center"/>
          </w:tcPr>
          <w:p w14:paraId="20F7A5B7">
            <w:pPr>
              <w:tabs>
                <w:tab w:val="left" w:pos="0"/>
              </w:tabs>
              <w:autoSpaceDE w:val="0"/>
              <w:autoSpaceDN w:val="0"/>
              <w:jc w:val="center"/>
              <w:rPr>
                <w:rFonts w:ascii="宋体" w:hAnsi="宋体"/>
                <w:b/>
                <w:spacing w:val="0"/>
                <w:w w:val="100"/>
                <w:sz w:val="24"/>
              </w:rPr>
            </w:pPr>
            <w:r>
              <w:rPr>
                <w:rFonts w:hint="eastAsia" w:ascii="宋体" w:hAnsi="宋体"/>
                <w:spacing w:val="0"/>
                <w:w w:val="100"/>
                <w:sz w:val="24"/>
              </w:rPr>
              <w:t>服务方案（15分）</w:t>
            </w:r>
          </w:p>
        </w:tc>
        <w:tc>
          <w:tcPr>
            <w:tcW w:w="7549" w:type="dxa"/>
            <w:noWrap w:val="0"/>
            <w:vAlign w:val="center"/>
          </w:tcPr>
          <w:p w14:paraId="7AE8492F">
            <w:pPr>
              <w:jc w:val="left"/>
              <w:rPr>
                <w:rFonts w:hint="eastAsia" w:ascii="宋体" w:hAnsi="宋体" w:eastAsia="宋体"/>
                <w:b/>
                <w:spacing w:val="0"/>
                <w:w w:val="100"/>
                <w:sz w:val="24"/>
                <w:lang w:eastAsia="zh-CN"/>
              </w:rPr>
            </w:pPr>
            <w:r>
              <w:rPr>
                <w:rFonts w:hint="eastAsia" w:ascii="宋体" w:hAnsi="宋体" w:cs="宋体"/>
                <w:spacing w:val="0"/>
                <w:w w:val="100"/>
                <w:sz w:val="24"/>
                <w:lang w:bidi="ar"/>
              </w:rPr>
              <w:t>根据投标人提供的</w:t>
            </w:r>
            <w:r>
              <w:rPr>
                <w:rFonts w:hint="eastAsia" w:ascii="宋体" w:hAnsi="宋体" w:cs="宋体"/>
                <w:spacing w:val="0"/>
                <w:w w:val="100"/>
                <w:sz w:val="24"/>
              </w:rPr>
              <w:t>食堂内部管理</w:t>
            </w:r>
            <w:r>
              <w:rPr>
                <w:rFonts w:hint="eastAsia" w:ascii="宋体" w:hAnsi="宋体" w:cs="宋体"/>
                <w:spacing w:val="0"/>
                <w:w w:val="100"/>
                <w:sz w:val="24"/>
                <w:lang w:bidi="ar"/>
              </w:rPr>
              <w:t>方案，各环节管理安排</w:t>
            </w:r>
            <w:r>
              <w:rPr>
                <w:rFonts w:hint="eastAsia" w:ascii="宋体" w:hAnsi="宋体" w:cs="宋体"/>
                <w:spacing w:val="0"/>
                <w:w w:val="100"/>
                <w:sz w:val="24"/>
                <w:lang w:val="en-US" w:eastAsia="zh-CN" w:bidi="ar"/>
              </w:rPr>
              <w:t>是否</w:t>
            </w:r>
            <w:r>
              <w:rPr>
                <w:rFonts w:hint="eastAsia" w:ascii="宋体" w:hAnsi="宋体" w:cs="宋体"/>
                <w:spacing w:val="0"/>
                <w:w w:val="100"/>
                <w:sz w:val="24"/>
                <w:lang w:bidi="ar"/>
              </w:rPr>
              <w:t>符合采购需求，管理思路</w:t>
            </w:r>
            <w:r>
              <w:rPr>
                <w:rFonts w:hint="eastAsia" w:ascii="宋体" w:hAnsi="宋体" w:cs="宋体"/>
                <w:spacing w:val="0"/>
                <w:w w:val="100"/>
                <w:sz w:val="24"/>
                <w:lang w:val="en-US" w:eastAsia="zh-CN" w:bidi="ar"/>
              </w:rPr>
              <w:t>是否</w:t>
            </w:r>
            <w:r>
              <w:rPr>
                <w:rFonts w:hint="eastAsia" w:ascii="宋体" w:hAnsi="宋体" w:cs="宋体"/>
                <w:spacing w:val="0"/>
                <w:w w:val="100"/>
                <w:sz w:val="24"/>
                <w:lang w:bidi="ar"/>
              </w:rPr>
              <w:t>清晰，管理目标</w:t>
            </w:r>
            <w:r>
              <w:rPr>
                <w:rFonts w:hint="eastAsia" w:ascii="宋体" w:hAnsi="宋体" w:cs="宋体"/>
                <w:spacing w:val="0"/>
                <w:w w:val="100"/>
                <w:sz w:val="24"/>
                <w:lang w:val="en-US" w:eastAsia="zh-CN" w:bidi="ar"/>
              </w:rPr>
              <w:t>是否</w:t>
            </w:r>
            <w:r>
              <w:rPr>
                <w:rFonts w:hint="eastAsia" w:ascii="宋体" w:hAnsi="宋体" w:cs="宋体"/>
                <w:spacing w:val="0"/>
                <w:w w:val="100"/>
                <w:sz w:val="24"/>
                <w:lang w:bidi="ar"/>
              </w:rPr>
              <w:t>明确，且总体管理方案</w:t>
            </w:r>
            <w:r>
              <w:rPr>
                <w:rFonts w:hint="eastAsia" w:ascii="新宋体" w:hAnsi="新宋体" w:eastAsia="新宋体" w:cs="新宋体"/>
                <w:spacing w:val="0"/>
                <w:w w:val="100"/>
                <w:sz w:val="24"/>
                <w:lang w:bidi="ar"/>
              </w:rPr>
              <w:t>是否具有全面性、科学性、合理性</w:t>
            </w:r>
            <w:r>
              <w:rPr>
                <w:rFonts w:hint="eastAsia" w:ascii="新宋体" w:hAnsi="新宋体" w:eastAsia="新宋体" w:cs="新宋体"/>
                <w:color w:val="auto"/>
                <w:spacing w:val="0"/>
                <w:w w:val="100"/>
                <w:sz w:val="24"/>
                <w:szCs w:val="24"/>
                <w:highlight w:val="none"/>
                <w:lang w:bidi="ar"/>
              </w:rPr>
              <w:t>由</w:t>
            </w:r>
            <w:r>
              <w:rPr>
                <w:rFonts w:hint="eastAsia" w:ascii="宋体" w:hAnsi="宋体"/>
                <w:color w:val="auto"/>
                <w:spacing w:val="0"/>
                <w:w w:val="100"/>
                <w:sz w:val="24"/>
                <w:szCs w:val="24"/>
                <w:highlight w:val="none"/>
              </w:rPr>
              <w:t>评委根据对应分值进行打分。（分值：5、4.5、4、3.5、3、2.5、2、1.5、1、0.5 、0分）</w:t>
            </w:r>
          </w:p>
        </w:tc>
      </w:tr>
      <w:tr w14:paraId="5974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09" w:type="dxa"/>
            <w:vMerge w:val="continue"/>
            <w:noWrap w:val="0"/>
            <w:vAlign w:val="center"/>
          </w:tcPr>
          <w:p w14:paraId="76DC4152">
            <w:pPr>
              <w:jc w:val="center"/>
              <w:rPr>
                <w:rFonts w:hint="eastAsia" w:ascii="宋体" w:hAnsi="宋体"/>
                <w:color w:val="000000"/>
                <w:spacing w:val="0"/>
                <w:w w:val="100"/>
                <w:sz w:val="24"/>
              </w:rPr>
            </w:pPr>
          </w:p>
        </w:tc>
        <w:tc>
          <w:tcPr>
            <w:tcW w:w="1240" w:type="dxa"/>
            <w:vMerge w:val="continue"/>
            <w:noWrap w:val="0"/>
            <w:vAlign w:val="center"/>
          </w:tcPr>
          <w:p w14:paraId="1AB5054C">
            <w:pPr>
              <w:tabs>
                <w:tab w:val="left" w:pos="0"/>
              </w:tabs>
              <w:autoSpaceDE w:val="0"/>
              <w:autoSpaceDN w:val="0"/>
              <w:jc w:val="center"/>
              <w:rPr>
                <w:rFonts w:hint="eastAsia" w:ascii="宋体" w:hAnsi="宋体"/>
                <w:spacing w:val="0"/>
                <w:w w:val="100"/>
                <w:sz w:val="24"/>
              </w:rPr>
            </w:pPr>
          </w:p>
        </w:tc>
        <w:tc>
          <w:tcPr>
            <w:tcW w:w="7549" w:type="dxa"/>
            <w:noWrap w:val="0"/>
            <w:vAlign w:val="center"/>
          </w:tcPr>
          <w:p w14:paraId="2A58CB8B">
            <w:pPr>
              <w:jc w:val="left"/>
              <w:rPr>
                <w:rFonts w:hint="eastAsia" w:ascii="宋体" w:hAnsi="宋体" w:eastAsia="宋体" w:cs="宋体"/>
                <w:spacing w:val="0"/>
                <w:w w:val="100"/>
                <w:sz w:val="24"/>
                <w:lang w:eastAsia="zh-CN" w:bidi="ar"/>
              </w:rPr>
            </w:pPr>
            <w:r>
              <w:rPr>
                <w:rFonts w:hint="eastAsia" w:ascii="宋体" w:hAnsi="宋体" w:cs="宋体"/>
                <w:spacing w:val="0"/>
                <w:w w:val="100"/>
                <w:sz w:val="24"/>
                <w:lang w:bidi="ar"/>
              </w:rPr>
              <w:t>根据投标人提供的</w:t>
            </w:r>
            <w:r>
              <w:rPr>
                <w:rFonts w:hint="eastAsia" w:ascii="宋体" w:hAnsi="宋体"/>
                <w:spacing w:val="0"/>
                <w:w w:val="100"/>
                <w:kern w:val="0"/>
                <w:sz w:val="24"/>
              </w:rPr>
              <w:t>食品卫生管理</w:t>
            </w:r>
            <w:r>
              <w:rPr>
                <w:rFonts w:hint="eastAsia" w:ascii="宋体" w:hAnsi="宋体" w:cs="宋体"/>
                <w:spacing w:val="0"/>
                <w:w w:val="100"/>
                <w:sz w:val="24"/>
                <w:lang w:bidi="ar"/>
              </w:rPr>
              <w:t>方案，各环节管理安排</w:t>
            </w:r>
            <w:r>
              <w:rPr>
                <w:rFonts w:hint="eastAsia" w:ascii="宋体" w:hAnsi="宋体" w:cs="宋体"/>
                <w:spacing w:val="0"/>
                <w:w w:val="100"/>
                <w:sz w:val="24"/>
                <w:lang w:val="en-US" w:eastAsia="zh-CN" w:bidi="ar"/>
              </w:rPr>
              <w:t>是否</w:t>
            </w:r>
            <w:r>
              <w:rPr>
                <w:rFonts w:hint="eastAsia" w:ascii="宋体" w:hAnsi="宋体" w:cs="宋体"/>
                <w:spacing w:val="0"/>
                <w:w w:val="100"/>
                <w:sz w:val="24"/>
                <w:lang w:bidi="ar"/>
              </w:rPr>
              <w:t>符合采购需求，</w:t>
            </w:r>
            <w:r>
              <w:rPr>
                <w:rFonts w:hint="eastAsia" w:ascii="新宋体" w:hAnsi="新宋体" w:eastAsia="新宋体" w:cs="新宋体"/>
                <w:spacing w:val="0"/>
                <w:w w:val="100"/>
                <w:sz w:val="24"/>
                <w:lang w:bidi="ar"/>
              </w:rPr>
              <w:t>且方案具有全面性、科学性、合理性</w:t>
            </w:r>
            <w:bookmarkStart w:id="142" w:name="OLE_LINK16"/>
            <w:bookmarkStart w:id="143" w:name="OLE_LINK60"/>
            <w:bookmarkStart w:id="144" w:name="OLE_LINK17"/>
            <w:r>
              <w:rPr>
                <w:rFonts w:hint="eastAsia" w:hAnsi="宋体" w:cs="仿宋_GB2312"/>
                <w:spacing w:val="0"/>
                <w:w w:val="100"/>
                <w:sz w:val="24"/>
                <w:szCs w:val="24"/>
              </w:rPr>
              <w:t>由评委进行打分。（分值：5、4.5、4、3.5、3、2.5、2、1.5、1、0.5、0分）</w:t>
            </w:r>
            <w:bookmarkEnd w:id="142"/>
            <w:bookmarkEnd w:id="143"/>
            <w:bookmarkEnd w:id="144"/>
          </w:p>
        </w:tc>
      </w:tr>
      <w:tr w14:paraId="7882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09" w:type="dxa"/>
            <w:vMerge w:val="continue"/>
            <w:noWrap w:val="0"/>
            <w:vAlign w:val="center"/>
          </w:tcPr>
          <w:p w14:paraId="5FC028E4">
            <w:pPr>
              <w:jc w:val="center"/>
              <w:rPr>
                <w:rFonts w:hint="eastAsia" w:ascii="宋体" w:hAnsi="宋体"/>
                <w:color w:val="000000"/>
                <w:spacing w:val="0"/>
                <w:w w:val="100"/>
                <w:sz w:val="24"/>
              </w:rPr>
            </w:pPr>
          </w:p>
        </w:tc>
        <w:tc>
          <w:tcPr>
            <w:tcW w:w="1240" w:type="dxa"/>
            <w:vMerge w:val="continue"/>
            <w:noWrap w:val="0"/>
            <w:vAlign w:val="center"/>
          </w:tcPr>
          <w:p w14:paraId="50791A50">
            <w:pPr>
              <w:tabs>
                <w:tab w:val="left" w:pos="0"/>
              </w:tabs>
              <w:autoSpaceDE w:val="0"/>
              <w:autoSpaceDN w:val="0"/>
              <w:jc w:val="center"/>
              <w:rPr>
                <w:rFonts w:hint="eastAsia" w:ascii="宋体" w:hAnsi="宋体"/>
                <w:spacing w:val="0"/>
                <w:w w:val="100"/>
                <w:sz w:val="24"/>
              </w:rPr>
            </w:pPr>
          </w:p>
        </w:tc>
        <w:tc>
          <w:tcPr>
            <w:tcW w:w="7549" w:type="dxa"/>
            <w:noWrap w:val="0"/>
            <w:vAlign w:val="center"/>
          </w:tcPr>
          <w:p w14:paraId="597D3B1C">
            <w:pPr>
              <w:jc w:val="left"/>
              <w:rPr>
                <w:rFonts w:hint="eastAsia" w:ascii="宋体" w:hAnsi="宋体" w:cs="宋体"/>
                <w:spacing w:val="0"/>
                <w:w w:val="100"/>
                <w:sz w:val="24"/>
                <w:lang w:bidi="ar"/>
              </w:rPr>
            </w:pPr>
            <w:r>
              <w:rPr>
                <w:rFonts w:hint="eastAsia" w:ascii="宋体" w:hAnsi="宋体" w:cs="宋体"/>
                <w:spacing w:val="0"/>
                <w:w w:val="100"/>
                <w:sz w:val="24"/>
                <w:lang w:bidi="ar"/>
              </w:rPr>
              <w:t>根据投标人提供的食堂</w:t>
            </w:r>
            <w:r>
              <w:rPr>
                <w:rFonts w:hint="eastAsia" w:ascii="宋体" w:hAnsi="宋体"/>
                <w:spacing w:val="0"/>
                <w:w w:val="100"/>
                <w:kern w:val="0"/>
                <w:sz w:val="24"/>
              </w:rPr>
              <w:t>成本控制</w:t>
            </w:r>
            <w:r>
              <w:rPr>
                <w:rFonts w:hint="eastAsia" w:ascii="宋体" w:hAnsi="宋体" w:cs="宋体"/>
                <w:spacing w:val="0"/>
                <w:w w:val="100"/>
                <w:sz w:val="24"/>
                <w:lang w:bidi="ar"/>
              </w:rPr>
              <w:t>方案，各环节管控</w:t>
            </w:r>
            <w:r>
              <w:rPr>
                <w:rFonts w:hint="eastAsia" w:ascii="宋体" w:hAnsi="宋体" w:cs="宋体"/>
                <w:spacing w:val="0"/>
                <w:w w:val="100"/>
                <w:sz w:val="24"/>
                <w:lang w:val="en-US" w:eastAsia="zh-CN" w:bidi="ar"/>
              </w:rPr>
              <w:t>是否</w:t>
            </w:r>
            <w:r>
              <w:rPr>
                <w:rFonts w:hint="eastAsia" w:ascii="宋体" w:hAnsi="宋体" w:cs="宋体"/>
                <w:spacing w:val="0"/>
                <w:w w:val="100"/>
                <w:sz w:val="24"/>
                <w:lang w:bidi="ar"/>
              </w:rPr>
              <w:t>符合采购需求，</w:t>
            </w:r>
            <w:r>
              <w:rPr>
                <w:rFonts w:hint="eastAsia" w:ascii="新宋体" w:hAnsi="新宋体" w:eastAsia="新宋体" w:cs="新宋体"/>
                <w:spacing w:val="0"/>
                <w:w w:val="100"/>
                <w:sz w:val="24"/>
                <w:lang w:bidi="ar"/>
              </w:rPr>
              <w:t>且方案具有全面性、科学性、合理性的</w:t>
            </w:r>
            <w:r>
              <w:rPr>
                <w:rFonts w:hint="eastAsia" w:hAnsi="宋体" w:cs="仿宋_GB2312"/>
                <w:spacing w:val="0"/>
                <w:w w:val="100"/>
                <w:sz w:val="24"/>
                <w:szCs w:val="24"/>
              </w:rPr>
              <w:t>由评委进行打分。（分值：5、4.5、4、3.5、3、2.5、2、1.5、1、0.5、0分）</w:t>
            </w:r>
          </w:p>
        </w:tc>
      </w:tr>
      <w:tr w14:paraId="11AC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restart"/>
            <w:noWrap w:val="0"/>
            <w:vAlign w:val="center"/>
          </w:tcPr>
          <w:p w14:paraId="6BC3662B">
            <w:pPr>
              <w:jc w:val="center"/>
              <w:rPr>
                <w:rFonts w:ascii="宋体" w:hAnsi="宋体"/>
                <w:color w:val="000000"/>
                <w:spacing w:val="0"/>
                <w:w w:val="100"/>
                <w:sz w:val="24"/>
              </w:rPr>
            </w:pPr>
            <w:r>
              <w:rPr>
                <w:rFonts w:hint="eastAsia" w:ascii="宋体" w:hAnsi="宋体"/>
                <w:color w:val="000000"/>
                <w:spacing w:val="0"/>
                <w:w w:val="100"/>
                <w:sz w:val="24"/>
              </w:rPr>
              <w:t>2</w:t>
            </w:r>
          </w:p>
        </w:tc>
        <w:tc>
          <w:tcPr>
            <w:tcW w:w="1240" w:type="dxa"/>
            <w:vMerge w:val="restart"/>
            <w:noWrap w:val="0"/>
            <w:vAlign w:val="center"/>
          </w:tcPr>
          <w:p w14:paraId="1F2A5352">
            <w:pPr>
              <w:rPr>
                <w:rFonts w:ascii="宋体" w:hAnsi="宋体"/>
                <w:color w:val="auto"/>
                <w:spacing w:val="0"/>
                <w:w w:val="100"/>
                <w:sz w:val="24"/>
                <w:highlight w:val="none"/>
              </w:rPr>
            </w:pPr>
            <w:r>
              <w:rPr>
                <w:rFonts w:hint="eastAsia" w:ascii="宋体" w:hAnsi="宋体"/>
                <w:color w:val="auto"/>
                <w:spacing w:val="0"/>
                <w:w w:val="100"/>
                <w:sz w:val="24"/>
                <w:szCs w:val="21"/>
                <w:highlight w:val="none"/>
              </w:rPr>
              <w:t>管理制度（</w:t>
            </w:r>
            <w:r>
              <w:rPr>
                <w:rFonts w:hint="eastAsia" w:ascii="宋体" w:hAnsi="宋体"/>
                <w:color w:val="auto"/>
                <w:spacing w:val="0"/>
                <w:w w:val="100"/>
                <w:sz w:val="24"/>
                <w:szCs w:val="21"/>
                <w:highlight w:val="none"/>
                <w:lang w:val="en-US" w:eastAsia="zh-CN"/>
              </w:rPr>
              <w:t>8</w:t>
            </w:r>
            <w:r>
              <w:rPr>
                <w:rFonts w:hint="eastAsia" w:ascii="宋体" w:hAnsi="宋体"/>
                <w:color w:val="auto"/>
                <w:spacing w:val="0"/>
                <w:w w:val="100"/>
                <w:sz w:val="24"/>
                <w:szCs w:val="21"/>
                <w:highlight w:val="none"/>
              </w:rPr>
              <w:t>分</w:t>
            </w:r>
            <w:r>
              <w:rPr>
                <w:rFonts w:hint="eastAsia" w:ascii="宋体" w:hAnsi="宋体"/>
                <w:color w:val="auto"/>
                <w:spacing w:val="0"/>
                <w:w w:val="100"/>
                <w:sz w:val="24"/>
                <w:highlight w:val="none"/>
              </w:rPr>
              <w:t>）</w:t>
            </w:r>
          </w:p>
        </w:tc>
        <w:tc>
          <w:tcPr>
            <w:tcW w:w="7549" w:type="dxa"/>
            <w:noWrap w:val="0"/>
            <w:vAlign w:val="center"/>
          </w:tcPr>
          <w:p w14:paraId="27EE9600">
            <w:pPr>
              <w:spacing w:line="360" w:lineRule="exact"/>
              <w:rPr>
                <w:rFonts w:hint="eastAsia" w:ascii="宋体" w:hAnsi="宋体"/>
                <w:color w:val="auto"/>
                <w:spacing w:val="0"/>
                <w:w w:val="100"/>
                <w:sz w:val="24"/>
                <w:highlight w:val="none"/>
              </w:rPr>
            </w:pPr>
            <w:r>
              <w:rPr>
                <w:rFonts w:hint="eastAsia" w:ascii="宋体" w:hAnsi="宋体" w:cs="宋体"/>
                <w:color w:val="auto"/>
                <w:spacing w:val="0"/>
                <w:w w:val="100"/>
                <w:sz w:val="24"/>
                <w:highlight w:val="none"/>
              </w:rPr>
              <w:t>根据</w:t>
            </w:r>
            <w:r>
              <w:rPr>
                <w:rFonts w:hint="eastAsia" w:ascii="宋体" w:hAnsi="宋体" w:cs="宋体"/>
                <w:color w:val="auto"/>
                <w:spacing w:val="0"/>
                <w:w w:val="100"/>
                <w:sz w:val="24"/>
                <w:highlight w:val="none"/>
                <w:lang w:bidi="ar"/>
              </w:rPr>
              <w:t>投标人</w:t>
            </w:r>
            <w:r>
              <w:rPr>
                <w:rFonts w:hint="eastAsia" w:ascii="宋体" w:hAnsi="宋体" w:cs="宋体"/>
                <w:color w:val="auto"/>
                <w:spacing w:val="0"/>
                <w:w w:val="100"/>
                <w:sz w:val="24"/>
                <w:highlight w:val="none"/>
              </w:rPr>
              <w:t>提供完善的管理制度、工作计划及实施时间，并建立和完善档案管理制度，符合服务操作规程与质量控制标准的，</w:t>
            </w:r>
            <w:r>
              <w:rPr>
                <w:rFonts w:hint="eastAsia" w:ascii="新宋体" w:hAnsi="新宋体" w:eastAsia="新宋体" w:cs="新宋体"/>
                <w:color w:val="auto"/>
                <w:spacing w:val="0"/>
                <w:w w:val="100"/>
                <w:sz w:val="24"/>
                <w:highlight w:val="none"/>
                <w:lang w:bidi="ar"/>
              </w:rPr>
              <w:t>制度是否具有全面性、科学性、合理性</w:t>
            </w:r>
            <w:r>
              <w:rPr>
                <w:rFonts w:hint="eastAsia" w:hAnsi="宋体" w:cs="仿宋_GB2312"/>
                <w:color w:val="auto"/>
                <w:spacing w:val="0"/>
                <w:w w:val="100"/>
                <w:sz w:val="24"/>
                <w:highlight w:val="none"/>
              </w:rPr>
              <w:t>，由评委进行打分。（分值：4、3.5、3、2.5、2、1.5、1、0.5、0分）</w:t>
            </w:r>
          </w:p>
        </w:tc>
      </w:tr>
      <w:tr w14:paraId="1C1C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09" w:type="dxa"/>
            <w:vMerge w:val="continue"/>
            <w:noWrap w:val="0"/>
            <w:vAlign w:val="center"/>
          </w:tcPr>
          <w:p w14:paraId="174D1A0F">
            <w:pPr>
              <w:jc w:val="center"/>
              <w:rPr>
                <w:rFonts w:hint="eastAsia" w:ascii="宋体" w:hAnsi="宋体"/>
                <w:color w:val="000000"/>
                <w:spacing w:val="0"/>
                <w:w w:val="100"/>
                <w:sz w:val="24"/>
              </w:rPr>
            </w:pPr>
          </w:p>
        </w:tc>
        <w:tc>
          <w:tcPr>
            <w:tcW w:w="1240" w:type="dxa"/>
            <w:vMerge w:val="continue"/>
            <w:noWrap w:val="0"/>
            <w:vAlign w:val="center"/>
          </w:tcPr>
          <w:p w14:paraId="1FB6D993">
            <w:pPr>
              <w:rPr>
                <w:rFonts w:hint="eastAsia" w:ascii="宋体" w:hAnsi="宋体"/>
                <w:color w:val="auto"/>
                <w:spacing w:val="0"/>
                <w:w w:val="100"/>
                <w:sz w:val="24"/>
                <w:highlight w:val="none"/>
              </w:rPr>
            </w:pPr>
          </w:p>
        </w:tc>
        <w:tc>
          <w:tcPr>
            <w:tcW w:w="7549" w:type="dxa"/>
            <w:noWrap w:val="0"/>
            <w:vAlign w:val="center"/>
          </w:tcPr>
          <w:p w14:paraId="662D692A">
            <w:pPr>
              <w:spacing w:line="360" w:lineRule="exact"/>
              <w:rPr>
                <w:rFonts w:hint="eastAsia" w:ascii="宋体" w:hAnsi="宋体" w:cs="宋体"/>
                <w:color w:val="auto"/>
                <w:spacing w:val="0"/>
                <w:w w:val="100"/>
                <w:sz w:val="24"/>
                <w:highlight w:val="none"/>
              </w:rPr>
            </w:pPr>
            <w:r>
              <w:rPr>
                <w:rFonts w:hint="eastAsia" w:ascii="宋体" w:hAnsi="宋体" w:cs="宋体"/>
                <w:color w:val="auto"/>
                <w:spacing w:val="0"/>
                <w:w w:val="100"/>
                <w:sz w:val="24"/>
                <w:highlight w:val="none"/>
              </w:rPr>
              <w:t>根据</w:t>
            </w:r>
            <w:r>
              <w:rPr>
                <w:rFonts w:hint="eastAsia" w:ascii="宋体" w:hAnsi="宋体" w:cs="宋体"/>
                <w:color w:val="auto"/>
                <w:spacing w:val="0"/>
                <w:w w:val="100"/>
                <w:sz w:val="24"/>
                <w:highlight w:val="none"/>
                <w:lang w:bidi="ar"/>
              </w:rPr>
              <w:t>投标人</w:t>
            </w:r>
            <w:r>
              <w:rPr>
                <w:rFonts w:hint="eastAsia" w:ascii="宋体" w:hAnsi="宋体" w:cs="宋体"/>
                <w:color w:val="auto"/>
                <w:spacing w:val="0"/>
                <w:w w:val="100"/>
                <w:sz w:val="24"/>
                <w:highlight w:val="none"/>
              </w:rPr>
              <w:t>提供较完善的组织架构，清晰简练地列出主要管理流程，</w:t>
            </w:r>
            <w:r>
              <w:rPr>
                <w:rFonts w:hint="eastAsia" w:ascii="宋体" w:hAnsi="宋体" w:cs="宋体"/>
                <w:color w:val="auto"/>
                <w:spacing w:val="0"/>
                <w:w w:val="100"/>
                <w:sz w:val="24"/>
                <w:highlight w:val="none"/>
                <w:lang w:eastAsia="zh-CN"/>
              </w:rPr>
              <w:t>包括</w:t>
            </w:r>
            <w:r>
              <w:rPr>
                <w:rFonts w:hint="eastAsia" w:ascii="宋体" w:hAnsi="宋体" w:cs="宋体"/>
                <w:color w:val="auto"/>
                <w:spacing w:val="0"/>
                <w:w w:val="100"/>
                <w:sz w:val="24"/>
                <w:highlight w:val="none"/>
              </w:rPr>
              <w:t>运作流程图、激励机制、监督机制、信息反馈渠道、处理机制等，</w:t>
            </w:r>
            <w:r>
              <w:rPr>
                <w:rFonts w:hint="eastAsia" w:ascii="新宋体" w:hAnsi="新宋体" w:eastAsia="新宋体" w:cs="新宋体"/>
                <w:color w:val="auto"/>
                <w:spacing w:val="0"/>
                <w:w w:val="100"/>
                <w:sz w:val="24"/>
                <w:highlight w:val="none"/>
                <w:lang w:bidi="ar"/>
              </w:rPr>
              <w:t>制度具有全面性、科学性、合理性</w:t>
            </w:r>
            <w:r>
              <w:rPr>
                <w:rFonts w:hint="eastAsia" w:hAnsi="宋体" w:cs="仿宋_GB2312"/>
                <w:color w:val="auto"/>
                <w:spacing w:val="0"/>
                <w:w w:val="100"/>
                <w:sz w:val="24"/>
                <w:highlight w:val="none"/>
              </w:rPr>
              <w:t>，由评委进行打分。（分值：4、3.5、3、2.5、2、1.5、1、0.5、0分）</w:t>
            </w:r>
          </w:p>
        </w:tc>
      </w:tr>
      <w:tr w14:paraId="083C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09" w:type="dxa"/>
            <w:vMerge w:val="restart"/>
            <w:noWrap w:val="0"/>
            <w:vAlign w:val="center"/>
          </w:tcPr>
          <w:p w14:paraId="3B14C5DE">
            <w:pPr>
              <w:jc w:val="center"/>
              <w:rPr>
                <w:rFonts w:hint="eastAsia" w:ascii="宋体" w:hAnsi="宋体"/>
                <w:color w:val="000000"/>
                <w:spacing w:val="0"/>
                <w:w w:val="100"/>
                <w:sz w:val="24"/>
              </w:rPr>
            </w:pPr>
            <w:r>
              <w:rPr>
                <w:rFonts w:hint="eastAsia" w:ascii="宋体" w:hAnsi="宋体"/>
                <w:color w:val="000000"/>
                <w:spacing w:val="0"/>
                <w:w w:val="100"/>
                <w:sz w:val="24"/>
              </w:rPr>
              <w:t>3</w:t>
            </w:r>
          </w:p>
        </w:tc>
        <w:tc>
          <w:tcPr>
            <w:tcW w:w="1240" w:type="dxa"/>
            <w:vMerge w:val="restart"/>
            <w:noWrap w:val="0"/>
            <w:vAlign w:val="center"/>
          </w:tcPr>
          <w:p w14:paraId="6DF964BB">
            <w:pPr>
              <w:tabs>
                <w:tab w:val="left" w:pos="0"/>
              </w:tabs>
              <w:autoSpaceDE w:val="0"/>
              <w:autoSpaceDN w:val="0"/>
              <w:jc w:val="center"/>
              <w:rPr>
                <w:rFonts w:hint="eastAsia" w:ascii="宋体" w:hAnsi="宋体"/>
                <w:color w:val="auto"/>
                <w:spacing w:val="0"/>
                <w:w w:val="100"/>
                <w:sz w:val="24"/>
                <w:szCs w:val="21"/>
                <w:highlight w:val="none"/>
              </w:rPr>
            </w:pPr>
            <w:r>
              <w:rPr>
                <w:rFonts w:hint="eastAsia" w:ascii="宋体" w:hAnsi="宋体"/>
                <w:color w:val="auto"/>
                <w:spacing w:val="0"/>
                <w:w w:val="100"/>
                <w:sz w:val="24"/>
                <w:szCs w:val="21"/>
                <w:highlight w:val="none"/>
              </w:rPr>
              <w:t>人员配备计划</w:t>
            </w:r>
          </w:p>
          <w:p w14:paraId="36578805">
            <w:pPr>
              <w:tabs>
                <w:tab w:val="left" w:pos="0"/>
              </w:tabs>
              <w:autoSpaceDE w:val="0"/>
              <w:autoSpaceDN w:val="0"/>
              <w:jc w:val="center"/>
              <w:rPr>
                <w:rFonts w:ascii="宋体" w:hAnsi="宋体"/>
                <w:color w:val="auto"/>
                <w:spacing w:val="0"/>
                <w:w w:val="100"/>
                <w:sz w:val="24"/>
                <w:szCs w:val="21"/>
              </w:rPr>
            </w:pPr>
            <w:r>
              <w:rPr>
                <w:rFonts w:hint="eastAsia" w:ascii="宋体" w:hAnsi="宋体"/>
                <w:color w:val="auto"/>
                <w:spacing w:val="0"/>
                <w:w w:val="100"/>
                <w:sz w:val="24"/>
                <w:szCs w:val="21"/>
                <w:highlight w:val="none"/>
              </w:rPr>
              <w:t>（</w:t>
            </w:r>
            <w:r>
              <w:rPr>
                <w:rFonts w:hint="eastAsia" w:ascii="宋体" w:hAnsi="宋体"/>
                <w:color w:val="auto"/>
                <w:spacing w:val="0"/>
                <w:w w:val="100"/>
                <w:sz w:val="24"/>
                <w:szCs w:val="21"/>
                <w:highlight w:val="none"/>
                <w:lang w:val="en-US" w:eastAsia="zh-CN"/>
              </w:rPr>
              <w:t>15</w:t>
            </w:r>
            <w:r>
              <w:rPr>
                <w:rFonts w:hint="eastAsia" w:ascii="宋体" w:hAnsi="宋体"/>
                <w:color w:val="auto"/>
                <w:spacing w:val="0"/>
                <w:w w:val="100"/>
                <w:sz w:val="24"/>
                <w:szCs w:val="21"/>
                <w:highlight w:val="none"/>
              </w:rPr>
              <w:t>分）</w:t>
            </w:r>
          </w:p>
        </w:tc>
        <w:tc>
          <w:tcPr>
            <w:tcW w:w="7549" w:type="dxa"/>
            <w:noWrap w:val="0"/>
            <w:vAlign w:val="center"/>
          </w:tcPr>
          <w:p w14:paraId="7C3EA3B4">
            <w:pPr>
              <w:rPr>
                <w:rFonts w:hint="eastAsia" w:ascii="宋体" w:hAnsi="宋体"/>
                <w:bCs/>
                <w:color w:val="auto"/>
                <w:spacing w:val="0"/>
                <w:w w:val="100"/>
                <w:sz w:val="24"/>
              </w:rPr>
            </w:pPr>
            <w:r>
              <w:rPr>
                <w:rFonts w:hint="eastAsia" w:ascii="宋体" w:hAnsi="宋体"/>
                <w:bCs/>
                <w:color w:val="auto"/>
                <w:spacing w:val="0"/>
                <w:w w:val="100"/>
                <w:sz w:val="24"/>
              </w:rPr>
              <w:t>拟投入的人员中具有：（</w:t>
            </w:r>
            <w:r>
              <w:rPr>
                <w:rFonts w:hint="eastAsia" w:ascii="宋体" w:hAnsi="宋体"/>
                <w:bCs/>
                <w:color w:val="auto"/>
                <w:spacing w:val="0"/>
                <w:w w:val="100"/>
                <w:sz w:val="24"/>
                <w:lang w:val="en-US" w:eastAsia="zh-CN"/>
              </w:rPr>
              <w:t>5</w:t>
            </w:r>
            <w:r>
              <w:rPr>
                <w:rFonts w:hint="eastAsia" w:ascii="宋体" w:hAnsi="宋体"/>
                <w:bCs/>
                <w:color w:val="auto"/>
                <w:spacing w:val="0"/>
                <w:w w:val="100"/>
                <w:sz w:val="24"/>
              </w:rPr>
              <w:t>分）</w:t>
            </w:r>
          </w:p>
          <w:p w14:paraId="1E789137">
            <w:pPr>
              <w:widowControl/>
              <w:jc w:val="left"/>
              <w:rPr>
                <w:rFonts w:hint="eastAsia" w:ascii="宋体" w:hAnsi="宋体"/>
                <w:bCs/>
                <w:color w:val="auto"/>
                <w:spacing w:val="0"/>
                <w:w w:val="100"/>
                <w:sz w:val="24"/>
                <w:highlight w:val="none"/>
              </w:rPr>
            </w:pPr>
            <w:r>
              <w:rPr>
                <w:rFonts w:hint="eastAsia" w:ascii="宋体" w:hAnsi="宋体"/>
                <w:bCs/>
                <w:color w:val="auto"/>
                <w:spacing w:val="0"/>
                <w:w w:val="100"/>
                <w:sz w:val="24"/>
                <w:highlight w:val="none"/>
              </w:rPr>
              <w:t>1.一级厨师证的</w:t>
            </w:r>
            <w:r>
              <w:rPr>
                <w:rFonts w:hint="eastAsia" w:ascii="宋体" w:hAnsi="宋体"/>
                <w:bCs/>
                <w:color w:val="auto"/>
                <w:spacing w:val="0"/>
                <w:w w:val="100"/>
                <w:sz w:val="24"/>
                <w:highlight w:val="none"/>
                <w:lang w:val="en-US" w:eastAsia="zh-CN"/>
              </w:rPr>
              <w:t>3</w:t>
            </w:r>
            <w:r>
              <w:rPr>
                <w:rFonts w:hint="eastAsia" w:ascii="宋体" w:hAnsi="宋体"/>
                <w:bCs/>
                <w:color w:val="auto"/>
                <w:spacing w:val="0"/>
                <w:w w:val="100"/>
                <w:sz w:val="24"/>
                <w:highlight w:val="none"/>
              </w:rPr>
              <w:t>分，二级厨师证的得</w:t>
            </w:r>
            <w:r>
              <w:rPr>
                <w:rFonts w:hint="eastAsia" w:ascii="宋体" w:hAnsi="宋体"/>
                <w:bCs/>
                <w:color w:val="auto"/>
                <w:spacing w:val="0"/>
                <w:w w:val="100"/>
                <w:sz w:val="24"/>
                <w:highlight w:val="none"/>
                <w:lang w:val="en-US" w:eastAsia="zh-CN"/>
              </w:rPr>
              <w:t>2</w:t>
            </w:r>
            <w:r>
              <w:rPr>
                <w:rFonts w:hint="eastAsia" w:ascii="宋体" w:hAnsi="宋体"/>
                <w:bCs/>
                <w:color w:val="auto"/>
                <w:spacing w:val="0"/>
                <w:w w:val="100"/>
                <w:sz w:val="24"/>
                <w:highlight w:val="none"/>
              </w:rPr>
              <w:t>分，其他不得分。</w:t>
            </w:r>
          </w:p>
          <w:p w14:paraId="20765D58">
            <w:pPr>
              <w:rPr>
                <w:rFonts w:hint="eastAsia" w:ascii="宋体" w:hAnsi="宋体"/>
                <w:bCs/>
                <w:color w:val="auto"/>
                <w:spacing w:val="0"/>
                <w:w w:val="100"/>
                <w:sz w:val="24"/>
                <w:highlight w:val="none"/>
              </w:rPr>
            </w:pPr>
            <w:r>
              <w:rPr>
                <w:rFonts w:hint="eastAsia" w:ascii="宋体" w:hAnsi="宋体"/>
                <w:bCs/>
                <w:color w:val="auto"/>
                <w:spacing w:val="0"/>
                <w:w w:val="100"/>
                <w:sz w:val="24"/>
                <w:highlight w:val="none"/>
              </w:rPr>
              <w:t>2.具有营养师证的得</w:t>
            </w:r>
            <w:r>
              <w:rPr>
                <w:rFonts w:hint="eastAsia" w:ascii="宋体" w:hAnsi="宋体"/>
                <w:bCs/>
                <w:color w:val="auto"/>
                <w:spacing w:val="0"/>
                <w:w w:val="100"/>
                <w:sz w:val="24"/>
                <w:highlight w:val="none"/>
                <w:lang w:val="en-US" w:eastAsia="zh-CN"/>
              </w:rPr>
              <w:t>2</w:t>
            </w:r>
            <w:r>
              <w:rPr>
                <w:rFonts w:hint="eastAsia" w:ascii="宋体" w:hAnsi="宋体"/>
                <w:bCs/>
                <w:color w:val="auto"/>
                <w:spacing w:val="0"/>
                <w:w w:val="100"/>
                <w:sz w:val="24"/>
                <w:highlight w:val="none"/>
              </w:rPr>
              <w:t>分。</w:t>
            </w:r>
          </w:p>
          <w:p w14:paraId="7DD6BE08">
            <w:pPr>
              <w:jc w:val="left"/>
              <w:rPr>
                <w:color w:val="auto"/>
                <w:spacing w:val="0"/>
                <w:w w:val="100"/>
              </w:rPr>
            </w:pPr>
            <w:r>
              <w:rPr>
                <w:rFonts w:hint="eastAsia" w:ascii="宋体" w:hAnsi="宋体"/>
                <w:b/>
                <w:color w:val="auto"/>
                <w:spacing w:val="0"/>
                <w:w w:val="100"/>
                <w:sz w:val="24"/>
              </w:rPr>
              <w:t>注：</w:t>
            </w:r>
            <w:r>
              <w:rPr>
                <w:rFonts w:hint="eastAsia" w:ascii="宋体" w:hAnsi="宋体"/>
                <w:b/>
                <w:color w:val="auto"/>
                <w:spacing w:val="0"/>
                <w:w w:val="100"/>
                <w:sz w:val="24"/>
                <w:lang w:val="en-US" w:eastAsia="zh-CN"/>
              </w:rPr>
              <w:t>相关</w:t>
            </w:r>
            <w:r>
              <w:rPr>
                <w:rFonts w:hint="eastAsia" w:ascii="宋体" w:hAnsi="宋体" w:cs="宋体"/>
                <w:b/>
                <w:color w:val="auto"/>
                <w:spacing w:val="0"/>
                <w:w w:val="100"/>
                <w:sz w:val="24"/>
              </w:rPr>
              <w:t>证书</w:t>
            </w:r>
            <w:r>
              <w:rPr>
                <w:rFonts w:hint="eastAsia" w:ascii="宋体" w:hAnsi="宋体"/>
                <w:b/>
                <w:color w:val="auto"/>
                <w:spacing w:val="0"/>
                <w:w w:val="100"/>
                <w:sz w:val="24"/>
              </w:rPr>
              <w:t>扫描件和投标人</w:t>
            </w:r>
            <w:r>
              <w:rPr>
                <w:rFonts w:hint="eastAsia" w:ascii="宋体" w:hAnsi="宋体" w:cs="宋体"/>
                <w:b/>
                <w:color w:val="auto"/>
                <w:spacing w:val="0"/>
                <w:w w:val="100"/>
                <w:sz w:val="24"/>
              </w:rPr>
              <w:t>为本单位正式员工的承诺书</w:t>
            </w:r>
            <w:r>
              <w:rPr>
                <w:rFonts w:hint="eastAsia" w:ascii="宋体" w:hAnsi="宋体"/>
                <w:b/>
                <w:color w:val="auto"/>
                <w:spacing w:val="0"/>
                <w:w w:val="100"/>
                <w:sz w:val="24"/>
              </w:rPr>
              <w:t>导入资信商务及技术文件</w:t>
            </w:r>
            <w:r>
              <w:rPr>
                <w:rFonts w:hint="eastAsia" w:ascii="宋体" w:hAnsi="宋体"/>
                <w:b/>
                <w:color w:val="auto"/>
                <w:spacing w:val="0"/>
                <w:w w:val="100"/>
                <w:sz w:val="24"/>
                <w:lang w:val="en-US" w:eastAsia="zh-CN"/>
              </w:rPr>
              <w:t>投标文件</w:t>
            </w:r>
            <w:r>
              <w:rPr>
                <w:rFonts w:hint="eastAsia" w:ascii="宋体" w:hAnsi="宋体"/>
                <w:b/>
                <w:color w:val="auto"/>
                <w:spacing w:val="0"/>
                <w:w w:val="100"/>
                <w:sz w:val="24"/>
              </w:rPr>
              <w:t>中，否则不得分。</w:t>
            </w:r>
          </w:p>
        </w:tc>
      </w:tr>
      <w:tr w14:paraId="35B2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09" w:type="dxa"/>
            <w:vMerge w:val="continue"/>
            <w:noWrap w:val="0"/>
            <w:vAlign w:val="center"/>
          </w:tcPr>
          <w:p w14:paraId="2001E6CE">
            <w:pPr>
              <w:jc w:val="center"/>
              <w:rPr>
                <w:rFonts w:hint="eastAsia" w:ascii="宋体" w:hAnsi="宋体"/>
                <w:color w:val="000000"/>
                <w:spacing w:val="0"/>
                <w:w w:val="100"/>
                <w:sz w:val="24"/>
              </w:rPr>
            </w:pPr>
          </w:p>
        </w:tc>
        <w:tc>
          <w:tcPr>
            <w:tcW w:w="1240" w:type="dxa"/>
            <w:vMerge w:val="continue"/>
            <w:noWrap w:val="0"/>
            <w:vAlign w:val="center"/>
          </w:tcPr>
          <w:p w14:paraId="287828CB">
            <w:pPr>
              <w:tabs>
                <w:tab w:val="left" w:pos="0"/>
              </w:tabs>
              <w:autoSpaceDE w:val="0"/>
              <w:autoSpaceDN w:val="0"/>
              <w:jc w:val="center"/>
              <w:rPr>
                <w:rFonts w:ascii="宋体" w:hAnsi="宋体"/>
                <w:color w:val="auto"/>
                <w:spacing w:val="0"/>
                <w:w w:val="100"/>
                <w:sz w:val="24"/>
                <w:szCs w:val="21"/>
              </w:rPr>
            </w:pPr>
          </w:p>
        </w:tc>
        <w:tc>
          <w:tcPr>
            <w:tcW w:w="7549" w:type="dxa"/>
            <w:noWrap w:val="0"/>
            <w:vAlign w:val="center"/>
          </w:tcPr>
          <w:p w14:paraId="56703833">
            <w:pPr>
              <w:widowControl/>
              <w:jc w:val="left"/>
              <w:rPr>
                <w:rFonts w:hint="eastAsia"/>
                <w:color w:val="auto"/>
                <w:spacing w:val="0"/>
                <w:w w:val="100"/>
              </w:rPr>
            </w:pPr>
            <w:r>
              <w:rPr>
                <w:rFonts w:hint="eastAsia" w:ascii="宋体" w:hAnsi="宋体"/>
                <w:bCs/>
                <w:color w:val="auto"/>
                <w:spacing w:val="0"/>
                <w:w w:val="100"/>
                <w:sz w:val="24"/>
              </w:rPr>
              <w:t>根据拟派项目主管</w:t>
            </w:r>
            <w:r>
              <w:rPr>
                <w:rFonts w:hint="eastAsia" w:ascii="宋体" w:hAnsi="宋体" w:cs="宋体"/>
                <w:color w:val="auto"/>
                <w:spacing w:val="0"/>
                <w:w w:val="100"/>
                <w:sz w:val="24"/>
              </w:rPr>
              <w:t>的</w:t>
            </w:r>
            <w:r>
              <w:rPr>
                <w:rFonts w:hint="eastAsia" w:ascii="宋体" w:hAnsi="宋体"/>
                <w:bCs/>
                <w:color w:val="auto"/>
                <w:spacing w:val="0"/>
                <w:w w:val="100"/>
                <w:sz w:val="24"/>
              </w:rPr>
              <w:t>综合能力、职业资格、经验业绩等情况</w:t>
            </w:r>
            <w:r>
              <w:rPr>
                <w:rFonts w:hint="eastAsia" w:hAnsi="宋体" w:cs="仿宋_GB2312"/>
                <w:color w:val="auto"/>
                <w:spacing w:val="0"/>
                <w:w w:val="100"/>
                <w:sz w:val="24"/>
              </w:rPr>
              <w:t>，由评委进行打分。（分值</w:t>
            </w:r>
            <w:r>
              <w:rPr>
                <w:rFonts w:hint="eastAsia" w:hAnsi="宋体" w:cs="仿宋_GB2312"/>
                <w:b w:val="0"/>
                <w:bCs w:val="0"/>
                <w:color w:val="auto"/>
                <w:spacing w:val="0"/>
                <w:w w:val="100"/>
                <w:sz w:val="24"/>
              </w:rPr>
              <w:t>：5、4.5、4、3.5、3、2.5、2、1.5、1、0.5、0分</w:t>
            </w:r>
            <w:r>
              <w:rPr>
                <w:rFonts w:hint="eastAsia" w:hAnsi="宋体" w:cs="仿宋_GB2312"/>
                <w:b w:val="0"/>
                <w:bCs w:val="0"/>
                <w:color w:val="auto"/>
                <w:spacing w:val="0"/>
                <w:w w:val="100"/>
                <w:sz w:val="24"/>
                <w:highlight w:val="none"/>
              </w:rPr>
              <w:t>）</w:t>
            </w:r>
            <w:r>
              <w:rPr>
                <w:rFonts w:hint="eastAsia" w:ascii="宋体" w:hAnsi="宋体" w:cs="宋体"/>
                <w:b/>
                <w:color w:val="auto"/>
                <w:spacing w:val="0"/>
                <w:w w:val="100"/>
                <w:sz w:val="24"/>
                <w:highlight w:val="none"/>
              </w:rPr>
              <w:t>注：提供相关证明材料扫描件及为本单位正式员工的承诺书</w:t>
            </w:r>
            <w:r>
              <w:rPr>
                <w:rFonts w:hint="eastAsia" w:ascii="宋体" w:hAnsi="宋体"/>
                <w:b/>
                <w:color w:val="auto"/>
                <w:spacing w:val="0"/>
                <w:w w:val="100"/>
                <w:sz w:val="24"/>
                <w:highlight w:val="none"/>
              </w:rPr>
              <w:t>导入</w:t>
            </w:r>
            <w:r>
              <w:rPr>
                <w:rFonts w:hint="eastAsia" w:ascii="宋体" w:hAnsi="宋体"/>
                <w:b/>
                <w:color w:val="auto"/>
                <w:spacing w:val="0"/>
                <w:w w:val="100"/>
                <w:sz w:val="24"/>
                <w:highlight w:val="none"/>
                <w:lang w:val="en-US" w:eastAsia="zh-CN"/>
              </w:rPr>
              <w:t>资信</w:t>
            </w:r>
            <w:r>
              <w:rPr>
                <w:rFonts w:hint="eastAsia" w:ascii="宋体" w:hAnsi="宋体"/>
                <w:b/>
                <w:color w:val="auto"/>
                <w:spacing w:val="0"/>
                <w:w w:val="100"/>
                <w:sz w:val="24"/>
                <w:highlight w:val="none"/>
              </w:rPr>
              <w:t>商务</w:t>
            </w:r>
            <w:r>
              <w:rPr>
                <w:rFonts w:hint="eastAsia" w:ascii="宋体" w:hAnsi="宋体"/>
                <w:b/>
                <w:color w:val="auto"/>
                <w:spacing w:val="0"/>
                <w:w w:val="100"/>
                <w:sz w:val="24"/>
                <w:highlight w:val="none"/>
                <w:lang w:val="en-US" w:eastAsia="zh-CN"/>
              </w:rPr>
              <w:t>及</w:t>
            </w:r>
            <w:r>
              <w:rPr>
                <w:rFonts w:hint="eastAsia" w:ascii="宋体" w:hAnsi="宋体"/>
                <w:b/>
                <w:color w:val="auto"/>
                <w:spacing w:val="0"/>
                <w:w w:val="100"/>
                <w:sz w:val="24"/>
                <w:highlight w:val="none"/>
              </w:rPr>
              <w:t>技术</w:t>
            </w:r>
            <w:r>
              <w:rPr>
                <w:rFonts w:hint="eastAsia" w:ascii="宋体" w:hAnsi="宋体"/>
                <w:b/>
                <w:color w:val="auto"/>
                <w:spacing w:val="0"/>
                <w:w w:val="100"/>
                <w:sz w:val="24"/>
                <w:highlight w:val="none"/>
                <w:lang w:val="en-US" w:eastAsia="zh-CN"/>
              </w:rPr>
              <w:t>投标文件</w:t>
            </w:r>
            <w:r>
              <w:rPr>
                <w:rFonts w:hint="eastAsia" w:ascii="宋体" w:hAnsi="宋体"/>
                <w:b/>
                <w:color w:val="auto"/>
                <w:spacing w:val="0"/>
                <w:w w:val="100"/>
                <w:sz w:val="24"/>
                <w:highlight w:val="none"/>
              </w:rPr>
              <w:t>中</w:t>
            </w:r>
            <w:r>
              <w:rPr>
                <w:rFonts w:hint="eastAsia" w:ascii="宋体" w:hAnsi="宋体" w:cs="宋体"/>
                <w:b/>
                <w:color w:val="auto"/>
                <w:spacing w:val="0"/>
                <w:w w:val="100"/>
                <w:sz w:val="24"/>
                <w:highlight w:val="none"/>
              </w:rPr>
              <w:t>，未提供相应扣分。</w:t>
            </w:r>
          </w:p>
        </w:tc>
      </w:tr>
      <w:tr w14:paraId="1842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09" w:type="dxa"/>
            <w:vMerge w:val="continue"/>
            <w:noWrap w:val="0"/>
            <w:vAlign w:val="center"/>
          </w:tcPr>
          <w:p w14:paraId="6934D18A">
            <w:pPr>
              <w:jc w:val="center"/>
              <w:rPr>
                <w:rFonts w:hint="eastAsia" w:ascii="宋体" w:hAnsi="宋体"/>
                <w:color w:val="000000"/>
                <w:spacing w:val="0"/>
                <w:w w:val="100"/>
                <w:sz w:val="24"/>
              </w:rPr>
            </w:pPr>
          </w:p>
        </w:tc>
        <w:tc>
          <w:tcPr>
            <w:tcW w:w="1240" w:type="dxa"/>
            <w:vMerge w:val="continue"/>
            <w:noWrap w:val="0"/>
            <w:vAlign w:val="center"/>
          </w:tcPr>
          <w:p w14:paraId="01157A44">
            <w:pPr>
              <w:tabs>
                <w:tab w:val="left" w:pos="0"/>
              </w:tabs>
              <w:autoSpaceDE w:val="0"/>
              <w:autoSpaceDN w:val="0"/>
              <w:jc w:val="center"/>
              <w:rPr>
                <w:rFonts w:ascii="宋体" w:hAnsi="宋体"/>
                <w:spacing w:val="0"/>
                <w:w w:val="100"/>
                <w:sz w:val="24"/>
                <w:szCs w:val="21"/>
              </w:rPr>
            </w:pPr>
          </w:p>
        </w:tc>
        <w:tc>
          <w:tcPr>
            <w:tcW w:w="7549" w:type="dxa"/>
            <w:noWrap w:val="0"/>
            <w:vAlign w:val="center"/>
          </w:tcPr>
          <w:p w14:paraId="3B890F5D">
            <w:pPr>
              <w:spacing w:line="276" w:lineRule="auto"/>
              <w:rPr>
                <w:rFonts w:hint="eastAsia" w:ascii="宋体" w:hAnsi="宋体"/>
                <w:bCs/>
                <w:color w:val="C00000"/>
                <w:spacing w:val="0"/>
                <w:w w:val="100"/>
                <w:sz w:val="24"/>
                <w:highlight w:val="none"/>
              </w:rPr>
            </w:pPr>
            <w:bookmarkStart w:id="145" w:name="OLE_LINK24"/>
            <w:bookmarkStart w:id="146" w:name="OLE_LINK23"/>
            <w:r>
              <w:rPr>
                <w:rFonts w:hint="eastAsia" w:ascii="宋体" w:hAnsi="宋体" w:cs="宋体"/>
                <w:spacing w:val="0"/>
                <w:w w:val="100"/>
                <w:sz w:val="24"/>
              </w:rPr>
              <w:t>根据拟投入本项目的团队（</w:t>
            </w:r>
            <w:r>
              <w:rPr>
                <w:rFonts w:hint="eastAsia" w:ascii="宋体" w:hAnsi="宋体"/>
                <w:spacing w:val="0"/>
                <w:w w:val="100"/>
                <w:sz w:val="24"/>
              </w:rPr>
              <w:t>除项目主管</w:t>
            </w:r>
            <w:r>
              <w:rPr>
                <w:rFonts w:hint="eastAsia" w:ascii="宋体" w:hAnsi="宋体" w:cs="宋体"/>
                <w:spacing w:val="0"/>
                <w:w w:val="100"/>
                <w:sz w:val="24"/>
              </w:rPr>
              <w:t>）</w:t>
            </w:r>
            <w:r>
              <w:rPr>
                <w:rFonts w:hint="eastAsia" w:ascii="宋体" w:hAnsi="宋体" w:cs="宋体"/>
                <w:spacing w:val="0"/>
                <w:w w:val="100"/>
                <w:sz w:val="24"/>
                <w:lang w:bidi="ar"/>
              </w:rPr>
              <w:t>整体</w:t>
            </w:r>
            <w:r>
              <w:rPr>
                <w:rFonts w:hint="eastAsia" w:ascii="宋体" w:hAnsi="宋体"/>
                <w:spacing w:val="0"/>
                <w:w w:val="100"/>
                <w:sz w:val="24"/>
              </w:rPr>
              <w:t>人员配备方案，</w:t>
            </w:r>
            <w:r>
              <w:rPr>
                <w:rFonts w:ascii="宋体" w:hAnsi="宋体"/>
                <w:spacing w:val="0"/>
                <w:w w:val="100"/>
                <w:sz w:val="24"/>
              </w:rPr>
              <w:t>是否拥有完善的</w:t>
            </w:r>
            <w:r>
              <w:rPr>
                <w:rFonts w:hint="eastAsia" w:ascii="宋体" w:hAnsi="宋体"/>
                <w:spacing w:val="0"/>
                <w:w w:val="100"/>
                <w:sz w:val="24"/>
              </w:rPr>
              <w:t>服务</w:t>
            </w:r>
            <w:r>
              <w:rPr>
                <w:rFonts w:ascii="宋体" w:hAnsi="宋体"/>
                <w:spacing w:val="0"/>
                <w:w w:val="100"/>
                <w:sz w:val="24"/>
              </w:rPr>
              <w:t>团队，</w:t>
            </w:r>
            <w:r>
              <w:rPr>
                <w:rFonts w:hint="eastAsia" w:ascii="宋体" w:hAnsi="宋体"/>
                <w:spacing w:val="0"/>
                <w:w w:val="100"/>
                <w:sz w:val="24"/>
              </w:rPr>
              <w:t>团队</w:t>
            </w:r>
            <w:r>
              <w:rPr>
                <w:rFonts w:ascii="宋体" w:hAnsi="宋体"/>
                <w:spacing w:val="0"/>
                <w:w w:val="100"/>
                <w:sz w:val="24"/>
              </w:rPr>
              <w:t>人员配置及职责分工</w:t>
            </w:r>
            <w:r>
              <w:rPr>
                <w:rFonts w:hint="eastAsia" w:ascii="宋体" w:hAnsi="宋体"/>
                <w:spacing w:val="0"/>
                <w:w w:val="100"/>
                <w:sz w:val="24"/>
              </w:rPr>
              <w:t>是否明确，以及配备人员综合素质、</w:t>
            </w:r>
            <w:r>
              <w:rPr>
                <w:rFonts w:ascii="宋体" w:hAnsi="宋体"/>
                <w:spacing w:val="0"/>
                <w:w w:val="100"/>
                <w:sz w:val="24"/>
              </w:rPr>
              <w:t>是否满足</w:t>
            </w:r>
            <w:r>
              <w:rPr>
                <w:rFonts w:hint="eastAsia" w:ascii="宋体" w:hAnsi="宋体"/>
                <w:spacing w:val="0"/>
                <w:w w:val="100"/>
                <w:sz w:val="24"/>
              </w:rPr>
              <w:t>采购需求</w:t>
            </w:r>
            <w:r>
              <w:rPr>
                <w:rFonts w:hint="eastAsia" w:hAnsi="宋体" w:cs="仿宋_GB2312"/>
                <w:spacing w:val="0"/>
                <w:w w:val="100"/>
                <w:sz w:val="24"/>
              </w:rPr>
              <w:t>，由评委进行打分。</w:t>
            </w:r>
            <w:r>
              <w:rPr>
                <w:rFonts w:hint="eastAsia" w:hAnsi="宋体" w:cs="仿宋_GB2312"/>
                <w:color w:val="auto"/>
                <w:spacing w:val="0"/>
                <w:w w:val="100"/>
                <w:sz w:val="24"/>
              </w:rPr>
              <w:t>（分值</w:t>
            </w:r>
            <w:r>
              <w:rPr>
                <w:rFonts w:hint="eastAsia" w:ascii="宋体" w:hAnsi="宋体"/>
                <w:bCs/>
                <w:color w:val="auto"/>
                <w:spacing w:val="0"/>
                <w:w w:val="100"/>
                <w:sz w:val="24"/>
                <w:highlight w:val="none"/>
              </w:rPr>
              <w:t>：5、4.5、4、3.5、3、2.5、2、1.5、1、0.5、0</w:t>
            </w:r>
            <w:r>
              <w:rPr>
                <w:rFonts w:hint="eastAsia" w:hAnsi="宋体" w:cs="仿宋_GB2312"/>
                <w:color w:val="auto"/>
                <w:spacing w:val="0"/>
                <w:w w:val="100"/>
                <w:sz w:val="24"/>
              </w:rPr>
              <w:t>分</w:t>
            </w:r>
            <w:r>
              <w:rPr>
                <w:rFonts w:hint="eastAsia" w:ascii="宋体" w:hAnsi="宋体"/>
                <w:bCs/>
                <w:color w:val="auto"/>
                <w:spacing w:val="0"/>
                <w:w w:val="100"/>
                <w:sz w:val="24"/>
                <w:highlight w:val="none"/>
              </w:rPr>
              <w:t>）</w:t>
            </w:r>
          </w:p>
          <w:p w14:paraId="6CD90792">
            <w:pPr>
              <w:widowControl/>
              <w:jc w:val="left"/>
              <w:rPr>
                <w:rFonts w:hint="eastAsia"/>
                <w:b/>
                <w:spacing w:val="0"/>
                <w:w w:val="100"/>
              </w:rPr>
            </w:pPr>
            <w:r>
              <w:rPr>
                <w:rFonts w:hint="eastAsia" w:ascii="宋体" w:hAnsi="宋体" w:cs="宋体"/>
                <w:b/>
                <w:spacing w:val="0"/>
                <w:w w:val="100"/>
                <w:sz w:val="24"/>
              </w:rPr>
              <w:t>注：提供以上人员相关证明材料扫描件及为本单位正式员工的承诺书</w:t>
            </w:r>
            <w:r>
              <w:rPr>
                <w:rFonts w:hint="eastAsia" w:ascii="宋体" w:hAnsi="宋体"/>
                <w:b/>
                <w:spacing w:val="0"/>
                <w:w w:val="100"/>
                <w:sz w:val="24"/>
              </w:rPr>
              <w:t>导入</w:t>
            </w:r>
            <w:r>
              <w:rPr>
                <w:rFonts w:hint="eastAsia" w:ascii="宋体" w:hAnsi="宋体"/>
                <w:b/>
                <w:spacing w:val="0"/>
                <w:w w:val="100"/>
                <w:sz w:val="24"/>
                <w:lang w:val="en-US" w:eastAsia="zh-CN"/>
              </w:rPr>
              <w:t>资信</w:t>
            </w:r>
            <w:r>
              <w:rPr>
                <w:rFonts w:hint="eastAsia" w:ascii="宋体" w:hAnsi="宋体"/>
                <w:b/>
                <w:spacing w:val="0"/>
                <w:w w:val="100"/>
                <w:sz w:val="24"/>
              </w:rPr>
              <w:t>商务</w:t>
            </w:r>
            <w:r>
              <w:rPr>
                <w:rFonts w:hint="eastAsia" w:ascii="宋体" w:hAnsi="宋体"/>
                <w:b/>
                <w:spacing w:val="0"/>
                <w:w w:val="100"/>
                <w:sz w:val="24"/>
                <w:lang w:val="en-US" w:eastAsia="zh-CN"/>
              </w:rPr>
              <w:t>及</w:t>
            </w:r>
            <w:r>
              <w:rPr>
                <w:rFonts w:hint="eastAsia" w:ascii="宋体" w:hAnsi="宋体"/>
                <w:b/>
                <w:spacing w:val="0"/>
                <w:w w:val="100"/>
                <w:sz w:val="24"/>
              </w:rPr>
              <w:t>技术</w:t>
            </w:r>
            <w:r>
              <w:rPr>
                <w:rFonts w:hint="eastAsia" w:ascii="宋体" w:hAnsi="宋体"/>
                <w:b/>
                <w:spacing w:val="0"/>
                <w:w w:val="100"/>
                <w:sz w:val="24"/>
                <w:lang w:val="en-US" w:eastAsia="zh-CN"/>
              </w:rPr>
              <w:t>投标</w:t>
            </w:r>
            <w:r>
              <w:rPr>
                <w:rFonts w:hint="eastAsia" w:ascii="宋体" w:hAnsi="宋体"/>
                <w:b/>
                <w:spacing w:val="0"/>
                <w:w w:val="100"/>
                <w:sz w:val="24"/>
              </w:rPr>
              <w:t>文件中</w:t>
            </w:r>
            <w:r>
              <w:rPr>
                <w:rFonts w:hint="eastAsia" w:ascii="宋体" w:hAnsi="宋体" w:cs="宋体"/>
                <w:b/>
                <w:spacing w:val="0"/>
                <w:w w:val="100"/>
                <w:sz w:val="24"/>
              </w:rPr>
              <w:t>，未提供相应扣分。</w:t>
            </w:r>
            <w:bookmarkEnd w:id="145"/>
            <w:bookmarkEnd w:id="146"/>
          </w:p>
        </w:tc>
      </w:tr>
      <w:tr w14:paraId="493B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9" w:type="dxa"/>
            <w:noWrap w:val="0"/>
            <w:vAlign w:val="center"/>
          </w:tcPr>
          <w:p w14:paraId="612A74CB">
            <w:pPr>
              <w:jc w:val="center"/>
              <w:rPr>
                <w:rFonts w:ascii="宋体" w:hAnsi="宋体"/>
                <w:color w:val="000000"/>
                <w:spacing w:val="0"/>
                <w:w w:val="100"/>
                <w:sz w:val="24"/>
              </w:rPr>
            </w:pPr>
            <w:r>
              <w:rPr>
                <w:rFonts w:hint="eastAsia" w:ascii="宋体" w:hAnsi="宋体"/>
                <w:color w:val="000000"/>
                <w:spacing w:val="0"/>
                <w:w w:val="100"/>
                <w:sz w:val="24"/>
              </w:rPr>
              <w:t>4</w:t>
            </w:r>
          </w:p>
        </w:tc>
        <w:tc>
          <w:tcPr>
            <w:tcW w:w="1240" w:type="dxa"/>
            <w:vMerge w:val="restart"/>
            <w:noWrap w:val="0"/>
            <w:vAlign w:val="center"/>
          </w:tcPr>
          <w:p w14:paraId="74ECD36E">
            <w:pPr>
              <w:tabs>
                <w:tab w:val="left" w:pos="0"/>
              </w:tabs>
              <w:autoSpaceDE w:val="0"/>
              <w:autoSpaceDN w:val="0"/>
              <w:jc w:val="center"/>
              <w:rPr>
                <w:rFonts w:ascii="宋体" w:hAnsi="宋体"/>
                <w:spacing w:val="0"/>
                <w:w w:val="100"/>
                <w:sz w:val="24"/>
                <w:szCs w:val="21"/>
              </w:rPr>
            </w:pPr>
            <w:r>
              <w:rPr>
                <w:rFonts w:hint="eastAsia" w:ascii="宋体" w:hAnsi="宋体"/>
                <w:spacing w:val="0"/>
                <w:w w:val="100"/>
                <w:sz w:val="24"/>
                <w:szCs w:val="21"/>
                <w:highlight w:val="none"/>
              </w:rPr>
              <w:t>伙食质量(</w:t>
            </w:r>
            <w:r>
              <w:rPr>
                <w:rFonts w:hint="eastAsia" w:ascii="宋体" w:hAnsi="宋体"/>
                <w:spacing w:val="0"/>
                <w:w w:val="100"/>
                <w:sz w:val="24"/>
                <w:szCs w:val="21"/>
                <w:highlight w:val="none"/>
                <w:lang w:val="en-US" w:eastAsia="zh-CN"/>
              </w:rPr>
              <w:t>10</w:t>
            </w:r>
            <w:r>
              <w:rPr>
                <w:rFonts w:hint="eastAsia" w:ascii="宋体" w:hAnsi="宋体"/>
                <w:spacing w:val="0"/>
                <w:w w:val="100"/>
                <w:sz w:val="24"/>
                <w:szCs w:val="21"/>
                <w:highlight w:val="none"/>
              </w:rPr>
              <w:t>分)</w:t>
            </w:r>
          </w:p>
        </w:tc>
        <w:tc>
          <w:tcPr>
            <w:tcW w:w="7549" w:type="dxa"/>
            <w:noWrap w:val="0"/>
            <w:vAlign w:val="center"/>
          </w:tcPr>
          <w:p w14:paraId="482B2D1D">
            <w:pPr>
              <w:rPr>
                <w:rFonts w:hint="eastAsia" w:ascii="宋体" w:hAnsi="宋体" w:cs="宋体"/>
                <w:spacing w:val="0"/>
                <w:w w:val="100"/>
                <w:sz w:val="24"/>
                <w:lang w:bidi="ar"/>
              </w:rPr>
            </w:pPr>
            <w:r>
              <w:rPr>
                <w:rFonts w:hint="eastAsia" w:hAnsi="宋体"/>
                <w:spacing w:val="0"/>
                <w:w w:val="100"/>
                <w:sz w:val="24"/>
              </w:rPr>
              <w:t>根据</w:t>
            </w:r>
            <w:r>
              <w:rPr>
                <w:rFonts w:hint="eastAsia" w:hAnsi="宋体"/>
                <w:spacing w:val="0"/>
                <w:w w:val="100"/>
                <w:sz w:val="24"/>
                <w:lang w:val="en-US" w:eastAsia="zh-CN"/>
              </w:rPr>
              <w:t>投标人</w:t>
            </w:r>
            <w:r>
              <w:rPr>
                <w:rFonts w:hint="eastAsia" w:hAnsi="宋体"/>
                <w:spacing w:val="0"/>
                <w:w w:val="100"/>
                <w:sz w:val="24"/>
              </w:rPr>
              <w:t>提供由营养师编制的每周菜谱单及营养配比说明，体现</w:t>
            </w:r>
            <w:r>
              <w:rPr>
                <w:rFonts w:hAnsi="宋体"/>
                <w:spacing w:val="0"/>
                <w:w w:val="100"/>
                <w:sz w:val="24"/>
              </w:rPr>
              <w:t>营养合理、品种多样、荤素搭配是否</w:t>
            </w:r>
            <w:r>
              <w:rPr>
                <w:rFonts w:hint="eastAsia" w:hAnsi="宋体"/>
                <w:spacing w:val="0"/>
                <w:w w:val="100"/>
                <w:sz w:val="24"/>
              </w:rPr>
              <w:t>具有合理性、科学性</w:t>
            </w:r>
            <w:r>
              <w:rPr>
                <w:rFonts w:hint="eastAsia" w:hAnsi="宋体" w:cs="仿宋_GB2312"/>
                <w:spacing w:val="0"/>
                <w:w w:val="100"/>
                <w:sz w:val="24"/>
              </w:rPr>
              <w:t>，由评委进行打分。（分值：5、4.5、4、3.5、3、2.5、2、1.5、1、0.5、0分）</w:t>
            </w:r>
          </w:p>
        </w:tc>
      </w:tr>
      <w:tr w14:paraId="67A6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9" w:type="dxa"/>
            <w:noWrap w:val="0"/>
            <w:vAlign w:val="center"/>
          </w:tcPr>
          <w:p w14:paraId="0AE5B6D4">
            <w:pPr>
              <w:jc w:val="center"/>
              <w:rPr>
                <w:rFonts w:hint="eastAsia" w:ascii="宋体" w:hAnsi="宋体"/>
                <w:color w:val="auto"/>
                <w:spacing w:val="0"/>
                <w:w w:val="100"/>
                <w:sz w:val="24"/>
              </w:rPr>
            </w:pPr>
          </w:p>
        </w:tc>
        <w:tc>
          <w:tcPr>
            <w:tcW w:w="1240" w:type="dxa"/>
            <w:vMerge w:val="continue"/>
            <w:noWrap w:val="0"/>
            <w:vAlign w:val="center"/>
          </w:tcPr>
          <w:p w14:paraId="0EFEC969">
            <w:pPr>
              <w:tabs>
                <w:tab w:val="left" w:pos="0"/>
              </w:tabs>
              <w:autoSpaceDE w:val="0"/>
              <w:autoSpaceDN w:val="0"/>
              <w:jc w:val="center"/>
              <w:rPr>
                <w:rFonts w:hint="eastAsia" w:ascii="宋体" w:hAnsi="宋体"/>
                <w:color w:val="auto"/>
                <w:spacing w:val="0"/>
                <w:w w:val="100"/>
                <w:sz w:val="24"/>
                <w:szCs w:val="21"/>
                <w:highlight w:val="red"/>
              </w:rPr>
            </w:pPr>
          </w:p>
        </w:tc>
        <w:tc>
          <w:tcPr>
            <w:tcW w:w="7549" w:type="dxa"/>
            <w:noWrap w:val="0"/>
            <w:vAlign w:val="center"/>
          </w:tcPr>
          <w:p w14:paraId="1034409A">
            <w:pPr>
              <w:rPr>
                <w:rFonts w:hint="default" w:hAnsi="宋体" w:eastAsia="宋体"/>
                <w:color w:val="auto"/>
                <w:spacing w:val="0"/>
                <w:w w:val="100"/>
                <w:sz w:val="24"/>
                <w:lang w:val="en-US" w:eastAsia="zh-CN"/>
              </w:rPr>
            </w:pPr>
            <w:r>
              <w:rPr>
                <w:rFonts w:hint="eastAsia" w:hAnsi="宋体"/>
                <w:color w:val="auto"/>
                <w:spacing w:val="0"/>
                <w:w w:val="100"/>
                <w:sz w:val="24"/>
                <w:lang w:val="en-US" w:eastAsia="zh-CN"/>
              </w:rPr>
              <w:t>根据投标人提供的菜品特色创新方案如每月推出2-3新款菜品、提供地方特色菜或节日主题餐（如中秋节、端午节）</w:t>
            </w:r>
            <w:r>
              <w:rPr>
                <w:rFonts w:hAnsi="宋体"/>
                <w:color w:val="auto"/>
                <w:spacing w:val="0"/>
                <w:w w:val="100"/>
                <w:sz w:val="24"/>
              </w:rPr>
              <w:t>是否</w:t>
            </w:r>
            <w:r>
              <w:rPr>
                <w:rFonts w:hint="eastAsia" w:hAnsi="宋体"/>
                <w:color w:val="auto"/>
                <w:spacing w:val="0"/>
                <w:w w:val="100"/>
                <w:sz w:val="24"/>
              </w:rPr>
              <w:t>具有</w:t>
            </w:r>
            <w:r>
              <w:rPr>
                <w:rFonts w:hint="eastAsia" w:hAnsi="宋体"/>
                <w:color w:val="auto"/>
                <w:spacing w:val="0"/>
                <w:w w:val="100"/>
                <w:sz w:val="24"/>
                <w:lang w:val="en-US" w:eastAsia="zh-CN"/>
              </w:rPr>
              <w:t>创新</w:t>
            </w:r>
            <w:r>
              <w:rPr>
                <w:rFonts w:hint="eastAsia" w:hAnsi="宋体"/>
                <w:color w:val="auto"/>
                <w:spacing w:val="0"/>
                <w:w w:val="100"/>
                <w:sz w:val="24"/>
              </w:rPr>
              <w:t>性、科学性</w:t>
            </w:r>
            <w:r>
              <w:rPr>
                <w:rFonts w:hint="eastAsia" w:hAnsi="宋体"/>
                <w:color w:val="auto"/>
                <w:spacing w:val="0"/>
                <w:w w:val="100"/>
                <w:sz w:val="24"/>
                <w:lang w:eastAsia="zh-CN"/>
              </w:rPr>
              <w:t>、</w:t>
            </w:r>
            <w:r>
              <w:rPr>
                <w:rFonts w:hint="eastAsia" w:hAnsi="宋体"/>
                <w:color w:val="auto"/>
                <w:spacing w:val="0"/>
                <w:w w:val="100"/>
                <w:sz w:val="24"/>
                <w:lang w:val="en-US" w:eastAsia="zh-CN"/>
              </w:rPr>
              <w:t>合理性</w:t>
            </w:r>
            <w:r>
              <w:rPr>
                <w:rFonts w:hint="eastAsia" w:hAnsi="宋体" w:cs="仿宋_GB2312"/>
                <w:color w:val="auto"/>
                <w:spacing w:val="0"/>
                <w:w w:val="100"/>
                <w:sz w:val="24"/>
              </w:rPr>
              <w:t>由评委进行打分。（分值：5、4.5、4、3.5、3、2.5、2、1.5、1、0.5、0分）</w:t>
            </w:r>
          </w:p>
        </w:tc>
      </w:tr>
      <w:tr w14:paraId="2A3A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09" w:type="dxa"/>
            <w:noWrap w:val="0"/>
            <w:vAlign w:val="center"/>
          </w:tcPr>
          <w:p w14:paraId="78C7BD22">
            <w:pPr>
              <w:jc w:val="center"/>
              <w:rPr>
                <w:rFonts w:ascii="宋体" w:hAnsi="宋体"/>
                <w:color w:val="000000"/>
                <w:spacing w:val="0"/>
                <w:w w:val="100"/>
                <w:sz w:val="24"/>
              </w:rPr>
            </w:pPr>
            <w:r>
              <w:rPr>
                <w:rFonts w:hint="eastAsia" w:ascii="宋体" w:hAnsi="宋体"/>
                <w:color w:val="000000"/>
                <w:spacing w:val="0"/>
                <w:w w:val="100"/>
                <w:sz w:val="24"/>
              </w:rPr>
              <w:t>5</w:t>
            </w:r>
          </w:p>
        </w:tc>
        <w:tc>
          <w:tcPr>
            <w:tcW w:w="1240" w:type="dxa"/>
            <w:noWrap w:val="0"/>
            <w:vAlign w:val="center"/>
          </w:tcPr>
          <w:p w14:paraId="0384CE28">
            <w:pPr>
              <w:jc w:val="center"/>
              <w:rPr>
                <w:rFonts w:hint="eastAsia" w:ascii="宋体" w:hAnsi="宋体"/>
                <w:bCs/>
                <w:color w:val="auto"/>
                <w:spacing w:val="0"/>
                <w:w w:val="100"/>
                <w:sz w:val="24"/>
                <w:highlight w:val="none"/>
              </w:rPr>
            </w:pPr>
            <w:r>
              <w:rPr>
                <w:rFonts w:hint="eastAsia" w:ascii="宋体" w:hAnsi="宋体"/>
                <w:bCs/>
                <w:color w:val="auto"/>
                <w:spacing w:val="0"/>
                <w:w w:val="100"/>
                <w:sz w:val="24"/>
                <w:highlight w:val="none"/>
              </w:rPr>
              <w:t>重大活动、突发事件的保障措施</w:t>
            </w:r>
          </w:p>
          <w:p w14:paraId="5F7FB318">
            <w:pPr>
              <w:jc w:val="center"/>
              <w:rPr>
                <w:rFonts w:ascii="宋体" w:hAnsi="宋体"/>
                <w:color w:val="auto"/>
                <w:spacing w:val="0"/>
                <w:w w:val="100"/>
                <w:sz w:val="24"/>
                <w:highlight w:val="none"/>
              </w:rPr>
            </w:pPr>
            <w:r>
              <w:rPr>
                <w:rFonts w:hint="eastAsia" w:ascii="宋体" w:hAnsi="宋体"/>
                <w:bCs/>
                <w:color w:val="auto"/>
                <w:spacing w:val="0"/>
                <w:w w:val="100"/>
                <w:sz w:val="24"/>
                <w:highlight w:val="none"/>
              </w:rPr>
              <w:t>（</w:t>
            </w:r>
            <w:r>
              <w:rPr>
                <w:rFonts w:hint="eastAsia" w:ascii="宋体" w:hAnsi="宋体"/>
                <w:bCs/>
                <w:color w:val="auto"/>
                <w:spacing w:val="0"/>
                <w:w w:val="100"/>
                <w:sz w:val="24"/>
                <w:highlight w:val="none"/>
                <w:lang w:val="en-US" w:eastAsia="zh-CN"/>
              </w:rPr>
              <w:t>5</w:t>
            </w:r>
            <w:r>
              <w:rPr>
                <w:rFonts w:hint="eastAsia" w:ascii="宋体" w:hAnsi="宋体"/>
                <w:bCs/>
                <w:color w:val="auto"/>
                <w:spacing w:val="0"/>
                <w:w w:val="100"/>
                <w:sz w:val="24"/>
                <w:highlight w:val="none"/>
              </w:rPr>
              <w:t>分）</w:t>
            </w:r>
          </w:p>
        </w:tc>
        <w:tc>
          <w:tcPr>
            <w:tcW w:w="7549" w:type="dxa"/>
            <w:noWrap w:val="0"/>
            <w:vAlign w:val="center"/>
          </w:tcPr>
          <w:p w14:paraId="7BC62E78">
            <w:pPr>
              <w:rPr>
                <w:rFonts w:ascii="宋体" w:hAnsi="宋体"/>
                <w:color w:val="auto"/>
                <w:spacing w:val="0"/>
                <w:w w:val="100"/>
                <w:sz w:val="24"/>
                <w:highlight w:val="none"/>
              </w:rPr>
            </w:pPr>
            <w:bookmarkStart w:id="147" w:name="OLE_LINK28"/>
            <w:r>
              <w:rPr>
                <w:rFonts w:hint="eastAsia" w:ascii="宋体" w:hAnsi="宋体"/>
                <w:color w:val="auto"/>
                <w:spacing w:val="0"/>
                <w:w w:val="100"/>
                <w:sz w:val="24"/>
                <w:highlight w:val="none"/>
              </w:rPr>
              <w:t>根据</w:t>
            </w:r>
            <w:r>
              <w:rPr>
                <w:rFonts w:hint="eastAsia" w:ascii="宋体" w:hAnsi="宋体" w:cs="宋体"/>
                <w:color w:val="auto"/>
                <w:spacing w:val="0"/>
                <w:w w:val="100"/>
                <w:sz w:val="24"/>
                <w:highlight w:val="none"/>
                <w:lang w:bidi="ar"/>
              </w:rPr>
              <w:t>投标人</w:t>
            </w:r>
            <w:r>
              <w:rPr>
                <w:rFonts w:hint="eastAsia" w:ascii="宋体" w:hAnsi="宋体"/>
                <w:color w:val="auto"/>
                <w:spacing w:val="0"/>
                <w:w w:val="100"/>
                <w:sz w:val="24"/>
                <w:highlight w:val="none"/>
              </w:rPr>
              <w:t>提供应急预案，遇有重大活动或突发事件，如何及时组织力量做好各项服务工作，突击保障、突发问题解决、纠纷的响应速度、后勤保障措施以及处理方案等是否具有可靠性和周密性的</w:t>
            </w:r>
            <w:r>
              <w:rPr>
                <w:rFonts w:hint="eastAsia" w:hAnsi="宋体" w:cs="仿宋_GB2312"/>
                <w:color w:val="auto"/>
                <w:spacing w:val="0"/>
                <w:w w:val="100"/>
                <w:sz w:val="24"/>
                <w:highlight w:val="none"/>
              </w:rPr>
              <w:t>，由评委进行打分。（分值：5、4.5、4、3.5、3、2.5、2、1.5、1、0.5、0分）</w:t>
            </w:r>
            <w:bookmarkEnd w:id="147"/>
          </w:p>
        </w:tc>
      </w:tr>
      <w:tr w14:paraId="1A00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09" w:type="dxa"/>
            <w:vMerge w:val="restart"/>
            <w:noWrap w:val="0"/>
            <w:vAlign w:val="center"/>
          </w:tcPr>
          <w:p w14:paraId="243D2329">
            <w:pPr>
              <w:jc w:val="center"/>
              <w:rPr>
                <w:rFonts w:hint="eastAsia" w:ascii="宋体" w:hAnsi="宋体"/>
                <w:color w:val="000000"/>
                <w:spacing w:val="0"/>
                <w:w w:val="100"/>
                <w:sz w:val="24"/>
              </w:rPr>
            </w:pPr>
            <w:r>
              <w:rPr>
                <w:rFonts w:hint="eastAsia" w:ascii="宋体" w:hAnsi="宋体"/>
                <w:color w:val="000000"/>
                <w:spacing w:val="0"/>
                <w:w w:val="100"/>
                <w:sz w:val="24"/>
              </w:rPr>
              <w:t>6</w:t>
            </w:r>
          </w:p>
        </w:tc>
        <w:tc>
          <w:tcPr>
            <w:tcW w:w="1240" w:type="dxa"/>
            <w:vMerge w:val="restart"/>
            <w:noWrap w:val="0"/>
            <w:vAlign w:val="center"/>
          </w:tcPr>
          <w:p w14:paraId="42076A58">
            <w:pPr>
              <w:tabs>
                <w:tab w:val="left" w:pos="0"/>
              </w:tabs>
              <w:autoSpaceDE w:val="0"/>
              <w:autoSpaceDN w:val="0"/>
              <w:adjustRightInd w:val="0"/>
              <w:jc w:val="center"/>
              <w:rPr>
                <w:rFonts w:ascii="宋体" w:hAnsi="宋体"/>
                <w:color w:val="auto"/>
                <w:spacing w:val="0"/>
                <w:w w:val="100"/>
                <w:sz w:val="24"/>
                <w:highlight w:val="none"/>
              </w:rPr>
            </w:pPr>
            <w:r>
              <w:rPr>
                <w:rFonts w:hint="eastAsia" w:ascii="宋体" w:hAnsi="宋体"/>
                <w:color w:val="auto"/>
                <w:spacing w:val="0"/>
                <w:w w:val="100"/>
                <w:sz w:val="24"/>
                <w:highlight w:val="none"/>
              </w:rPr>
              <w:t>文明安全服务保障（</w:t>
            </w:r>
            <w:r>
              <w:rPr>
                <w:rFonts w:hint="eastAsia" w:ascii="宋体" w:hAnsi="宋体"/>
                <w:color w:val="auto"/>
                <w:spacing w:val="0"/>
                <w:w w:val="100"/>
                <w:sz w:val="24"/>
                <w:highlight w:val="none"/>
                <w:lang w:val="en-US" w:eastAsia="zh-CN"/>
              </w:rPr>
              <w:t>8</w:t>
            </w:r>
            <w:r>
              <w:rPr>
                <w:rFonts w:hint="eastAsia" w:ascii="宋体" w:hAnsi="宋体"/>
                <w:color w:val="auto"/>
                <w:spacing w:val="0"/>
                <w:w w:val="100"/>
                <w:sz w:val="24"/>
                <w:highlight w:val="none"/>
              </w:rPr>
              <w:t>分）</w:t>
            </w:r>
          </w:p>
        </w:tc>
        <w:tc>
          <w:tcPr>
            <w:tcW w:w="7549" w:type="dxa"/>
            <w:noWrap w:val="0"/>
            <w:vAlign w:val="center"/>
          </w:tcPr>
          <w:p w14:paraId="42AF2240">
            <w:pPr>
              <w:jc w:val="left"/>
              <w:rPr>
                <w:rFonts w:ascii="宋体" w:hAnsi="宋体"/>
                <w:color w:val="auto"/>
                <w:spacing w:val="0"/>
                <w:w w:val="100"/>
                <w:sz w:val="24"/>
                <w:highlight w:val="none"/>
              </w:rPr>
            </w:pPr>
            <w:r>
              <w:rPr>
                <w:rFonts w:hint="eastAsia" w:ascii="宋体" w:hAnsi="宋体"/>
                <w:color w:val="auto"/>
                <w:spacing w:val="0"/>
                <w:w w:val="100"/>
                <w:sz w:val="24"/>
                <w:highlight w:val="none"/>
              </w:rPr>
              <w:t>根据</w:t>
            </w:r>
            <w:r>
              <w:rPr>
                <w:rFonts w:hint="eastAsia" w:ascii="宋体" w:hAnsi="宋体" w:cs="宋体"/>
                <w:color w:val="auto"/>
                <w:spacing w:val="0"/>
                <w:w w:val="100"/>
                <w:sz w:val="24"/>
                <w:highlight w:val="none"/>
                <w:lang w:bidi="ar"/>
              </w:rPr>
              <w:t>投标人</w:t>
            </w:r>
            <w:r>
              <w:rPr>
                <w:rFonts w:hint="eastAsia" w:ascii="宋体" w:hAnsi="宋体"/>
                <w:color w:val="auto"/>
                <w:spacing w:val="0"/>
                <w:w w:val="100"/>
                <w:sz w:val="24"/>
                <w:highlight w:val="none"/>
              </w:rPr>
              <w:t>提供的文明安全服务保障措施是否具有全面性、可行性</w:t>
            </w:r>
            <w:r>
              <w:rPr>
                <w:rFonts w:hint="eastAsia" w:hAnsi="宋体" w:cs="仿宋_GB2312"/>
                <w:color w:val="auto"/>
                <w:spacing w:val="0"/>
                <w:w w:val="100"/>
                <w:sz w:val="24"/>
                <w:highlight w:val="none"/>
              </w:rPr>
              <w:t>，由评委进行打分。（分值：4、3.5、3、2.5、2、1.5、1、0.5、0分）</w:t>
            </w:r>
          </w:p>
        </w:tc>
      </w:tr>
      <w:tr w14:paraId="603A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09" w:type="dxa"/>
            <w:vMerge w:val="continue"/>
            <w:noWrap w:val="0"/>
            <w:vAlign w:val="center"/>
          </w:tcPr>
          <w:p w14:paraId="40A571ED">
            <w:pPr>
              <w:jc w:val="center"/>
              <w:rPr>
                <w:rFonts w:hint="eastAsia" w:ascii="宋体" w:hAnsi="宋体"/>
                <w:color w:val="000000"/>
                <w:spacing w:val="0"/>
                <w:w w:val="100"/>
                <w:sz w:val="24"/>
              </w:rPr>
            </w:pPr>
          </w:p>
        </w:tc>
        <w:tc>
          <w:tcPr>
            <w:tcW w:w="1240" w:type="dxa"/>
            <w:vMerge w:val="continue"/>
            <w:noWrap w:val="0"/>
            <w:vAlign w:val="center"/>
          </w:tcPr>
          <w:p w14:paraId="4A14E160">
            <w:pPr>
              <w:tabs>
                <w:tab w:val="left" w:pos="0"/>
              </w:tabs>
              <w:autoSpaceDE w:val="0"/>
              <w:autoSpaceDN w:val="0"/>
              <w:adjustRightInd w:val="0"/>
              <w:jc w:val="center"/>
              <w:rPr>
                <w:rFonts w:hint="eastAsia" w:ascii="宋体" w:hAnsi="宋体"/>
                <w:color w:val="auto"/>
                <w:spacing w:val="0"/>
                <w:w w:val="100"/>
                <w:sz w:val="24"/>
                <w:highlight w:val="none"/>
              </w:rPr>
            </w:pPr>
          </w:p>
        </w:tc>
        <w:tc>
          <w:tcPr>
            <w:tcW w:w="7549" w:type="dxa"/>
            <w:noWrap w:val="0"/>
            <w:vAlign w:val="center"/>
          </w:tcPr>
          <w:p w14:paraId="00B95FF8">
            <w:pPr>
              <w:jc w:val="left"/>
              <w:rPr>
                <w:rFonts w:hint="eastAsia" w:ascii="宋体" w:hAnsi="宋体"/>
                <w:color w:val="auto"/>
                <w:spacing w:val="0"/>
                <w:w w:val="100"/>
                <w:sz w:val="24"/>
                <w:highlight w:val="none"/>
              </w:rPr>
            </w:pPr>
            <w:r>
              <w:rPr>
                <w:rFonts w:hint="eastAsia" w:ascii="宋体" w:hAnsi="宋体"/>
                <w:color w:val="auto"/>
                <w:spacing w:val="0"/>
                <w:w w:val="100"/>
                <w:sz w:val="24"/>
                <w:highlight w:val="none"/>
              </w:rPr>
              <w:t>根据</w:t>
            </w:r>
            <w:r>
              <w:rPr>
                <w:rFonts w:hint="eastAsia" w:ascii="宋体" w:hAnsi="宋体" w:cs="宋体"/>
                <w:color w:val="auto"/>
                <w:spacing w:val="0"/>
                <w:w w:val="100"/>
                <w:sz w:val="24"/>
                <w:highlight w:val="none"/>
                <w:lang w:bidi="ar"/>
              </w:rPr>
              <w:t>投标人</w:t>
            </w:r>
            <w:r>
              <w:rPr>
                <w:rFonts w:hint="eastAsia" w:ascii="宋体" w:hAnsi="宋体"/>
                <w:color w:val="auto"/>
                <w:spacing w:val="0"/>
                <w:w w:val="100"/>
                <w:sz w:val="24"/>
                <w:highlight w:val="none"/>
              </w:rPr>
              <w:t>提供的管理配合机制、可行性以及各食堂服务力量的配备等情况是否具有全面性、可行性</w:t>
            </w:r>
            <w:r>
              <w:rPr>
                <w:rFonts w:hint="eastAsia" w:hAnsi="宋体" w:cs="仿宋_GB2312"/>
                <w:color w:val="auto"/>
                <w:spacing w:val="0"/>
                <w:w w:val="100"/>
                <w:sz w:val="24"/>
                <w:highlight w:val="none"/>
              </w:rPr>
              <w:t>，由评委进行打分。（分值：4、3.5、3、2.5、2、1.5、1、0.5、0分）</w:t>
            </w:r>
            <w:r>
              <w:rPr>
                <w:rFonts w:hint="eastAsia" w:ascii="宋体" w:hAnsi="宋体" w:cs="宋体"/>
                <w:color w:val="auto"/>
                <w:spacing w:val="0"/>
                <w:w w:val="100"/>
                <w:sz w:val="24"/>
                <w:highlight w:val="none"/>
              </w:rPr>
              <w:t xml:space="preserve"> </w:t>
            </w:r>
          </w:p>
        </w:tc>
      </w:tr>
      <w:tr w14:paraId="268E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09" w:type="dxa"/>
            <w:vMerge w:val="restart"/>
            <w:noWrap w:val="0"/>
            <w:vAlign w:val="center"/>
          </w:tcPr>
          <w:p w14:paraId="2119070F">
            <w:pPr>
              <w:jc w:val="center"/>
              <w:rPr>
                <w:rFonts w:ascii="宋体" w:hAnsi="宋体"/>
                <w:color w:val="000000"/>
                <w:spacing w:val="0"/>
                <w:w w:val="100"/>
                <w:sz w:val="24"/>
              </w:rPr>
            </w:pPr>
            <w:r>
              <w:rPr>
                <w:rFonts w:hint="eastAsia" w:ascii="宋体" w:hAnsi="宋体"/>
                <w:color w:val="000000"/>
                <w:spacing w:val="0"/>
                <w:w w:val="100"/>
                <w:sz w:val="24"/>
              </w:rPr>
              <w:t>7</w:t>
            </w:r>
          </w:p>
        </w:tc>
        <w:tc>
          <w:tcPr>
            <w:tcW w:w="1240" w:type="dxa"/>
            <w:vMerge w:val="restart"/>
            <w:noWrap w:val="0"/>
            <w:vAlign w:val="center"/>
          </w:tcPr>
          <w:p w14:paraId="617783A0">
            <w:pPr>
              <w:tabs>
                <w:tab w:val="left" w:pos="0"/>
              </w:tabs>
              <w:autoSpaceDE w:val="0"/>
              <w:autoSpaceDN w:val="0"/>
              <w:adjustRightInd w:val="0"/>
              <w:jc w:val="center"/>
              <w:rPr>
                <w:rFonts w:ascii="宋体" w:hAnsi="宋体"/>
                <w:color w:val="auto"/>
                <w:spacing w:val="0"/>
                <w:w w:val="100"/>
                <w:sz w:val="24"/>
                <w:highlight w:val="none"/>
              </w:rPr>
            </w:pPr>
            <w:r>
              <w:rPr>
                <w:rFonts w:hint="eastAsia" w:ascii="宋体" w:hAnsi="宋体"/>
                <w:color w:val="auto"/>
                <w:spacing w:val="0"/>
                <w:w w:val="100"/>
                <w:sz w:val="24"/>
                <w:highlight w:val="none"/>
              </w:rPr>
              <w:t>重难点分析及</w:t>
            </w:r>
            <w:r>
              <w:rPr>
                <w:rFonts w:hint="eastAsia" w:ascii="宋体" w:hAnsi="宋体"/>
                <w:color w:val="auto"/>
                <w:spacing w:val="0"/>
                <w:w w:val="100"/>
                <w:sz w:val="24"/>
                <w:highlight w:val="none"/>
                <w:lang w:val="en-US" w:eastAsia="zh-CN"/>
              </w:rPr>
              <w:t>解决</w:t>
            </w:r>
            <w:r>
              <w:rPr>
                <w:rFonts w:hint="eastAsia" w:ascii="宋体" w:hAnsi="宋体"/>
                <w:color w:val="auto"/>
                <w:spacing w:val="0"/>
                <w:w w:val="100"/>
                <w:sz w:val="24"/>
                <w:highlight w:val="none"/>
              </w:rPr>
              <w:t>措施（</w:t>
            </w:r>
            <w:r>
              <w:rPr>
                <w:rFonts w:hint="eastAsia" w:ascii="宋体" w:hAnsi="宋体"/>
                <w:color w:val="auto"/>
                <w:spacing w:val="0"/>
                <w:w w:val="100"/>
                <w:sz w:val="24"/>
                <w:highlight w:val="none"/>
                <w:lang w:val="en-US" w:eastAsia="zh-CN"/>
              </w:rPr>
              <w:t>8</w:t>
            </w:r>
            <w:r>
              <w:rPr>
                <w:rFonts w:hint="eastAsia" w:ascii="宋体" w:hAnsi="宋体"/>
                <w:color w:val="auto"/>
                <w:spacing w:val="0"/>
                <w:w w:val="100"/>
                <w:sz w:val="24"/>
                <w:highlight w:val="none"/>
              </w:rPr>
              <w:t>分）</w:t>
            </w:r>
          </w:p>
        </w:tc>
        <w:tc>
          <w:tcPr>
            <w:tcW w:w="7549" w:type="dxa"/>
            <w:noWrap w:val="0"/>
            <w:vAlign w:val="center"/>
          </w:tcPr>
          <w:p w14:paraId="754BCA59">
            <w:pPr>
              <w:spacing w:line="276" w:lineRule="auto"/>
              <w:rPr>
                <w:rFonts w:ascii="宋体" w:hAnsi="宋体"/>
                <w:color w:val="auto"/>
                <w:spacing w:val="0"/>
                <w:w w:val="100"/>
                <w:sz w:val="24"/>
                <w:highlight w:val="none"/>
              </w:rPr>
            </w:pPr>
            <w:r>
              <w:rPr>
                <w:rFonts w:hint="eastAsia" w:ascii="宋体" w:hAnsi="宋体"/>
                <w:color w:val="auto"/>
                <w:spacing w:val="0"/>
                <w:w w:val="100"/>
                <w:sz w:val="24"/>
                <w:highlight w:val="none"/>
              </w:rPr>
              <w:t>根据</w:t>
            </w:r>
            <w:r>
              <w:rPr>
                <w:rFonts w:hint="eastAsia" w:ascii="宋体" w:hAnsi="宋体"/>
                <w:color w:val="auto"/>
                <w:spacing w:val="0"/>
                <w:w w:val="100"/>
                <w:sz w:val="24"/>
                <w:highlight w:val="none"/>
                <w:lang w:val="en-US" w:eastAsia="zh-CN"/>
              </w:rPr>
              <w:t>投标人</w:t>
            </w:r>
            <w:r>
              <w:rPr>
                <w:rFonts w:hint="eastAsia" w:ascii="宋体" w:hAnsi="宋体"/>
                <w:color w:val="auto"/>
                <w:spacing w:val="0"/>
                <w:w w:val="100"/>
                <w:sz w:val="24"/>
                <w:highlight w:val="none"/>
              </w:rPr>
              <w:t>对</w:t>
            </w:r>
            <w:r>
              <w:rPr>
                <w:rFonts w:hint="eastAsia" w:ascii="宋体" w:hAnsi="宋体"/>
                <w:color w:val="auto"/>
                <w:spacing w:val="0"/>
                <w:w w:val="100"/>
                <w:sz w:val="24"/>
                <w:highlight w:val="none"/>
                <w:lang w:val="en-US" w:eastAsia="zh-CN"/>
              </w:rPr>
              <w:t>本</w:t>
            </w:r>
            <w:r>
              <w:rPr>
                <w:rFonts w:hint="eastAsia" w:ascii="宋体" w:hAnsi="宋体"/>
                <w:color w:val="auto"/>
                <w:spacing w:val="0"/>
                <w:w w:val="100"/>
                <w:sz w:val="24"/>
                <w:highlight w:val="none"/>
              </w:rPr>
              <w:t>项目的重点的理解分析及分项阶段工作应注意的事项理解，清晰，重点难点把握准确，分析是否透彻、合理</w:t>
            </w:r>
            <w:r>
              <w:rPr>
                <w:rFonts w:hint="eastAsia" w:hAnsi="宋体" w:cs="仿宋_GB2312"/>
                <w:color w:val="auto"/>
                <w:spacing w:val="0"/>
                <w:w w:val="100"/>
                <w:sz w:val="24"/>
                <w:highlight w:val="none"/>
              </w:rPr>
              <w:t>，由评委进行打分。（分值：4、3.5、3、2.5、2、1.5、1、0.5、0分）</w:t>
            </w:r>
          </w:p>
        </w:tc>
      </w:tr>
      <w:tr w14:paraId="1AAC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vMerge w:val="continue"/>
            <w:noWrap w:val="0"/>
            <w:vAlign w:val="center"/>
          </w:tcPr>
          <w:p w14:paraId="50FAB9AA">
            <w:pPr>
              <w:jc w:val="center"/>
              <w:rPr>
                <w:rFonts w:hint="eastAsia" w:ascii="宋体" w:hAnsi="宋体"/>
                <w:color w:val="000000"/>
                <w:spacing w:val="0"/>
                <w:w w:val="100"/>
                <w:sz w:val="24"/>
              </w:rPr>
            </w:pPr>
          </w:p>
        </w:tc>
        <w:tc>
          <w:tcPr>
            <w:tcW w:w="1240" w:type="dxa"/>
            <w:vMerge w:val="continue"/>
            <w:noWrap w:val="0"/>
            <w:vAlign w:val="center"/>
          </w:tcPr>
          <w:p w14:paraId="578F08DC">
            <w:pPr>
              <w:tabs>
                <w:tab w:val="left" w:pos="0"/>
              </w:tabs>
              <w:autoSpaceDE w:val="0"/>
              <w:autoSpaceDN w:val="0"/>
              <w:adjustRightInd w:val="0"/>
              <w:jc w:val="center"/>
              <w:rPr>
                <w:rFonts w:hint="eastAsia" w:ascii="宋体" w:hAnsi="宋体"/>
                <w:color w:val="auto"/>
                <w:spacing w:val="0"/>
                <w:w w:val="100"/>
                <w:sz w:val="24"/>
                <w:highlight w:val="none"/>
              </w:rPr>
            </w:pPr>
          </w:p>
        </w:tc>
        <w:tc>
          <w:tcPr>
            <w:tcW w:w="7549" w:type="dxa"/>
            <w:noWrap w:val="0"/>
            <w:vAlign w:val="center"/>
          </w:tcPr>
          <w:p w14:paraId="112DCF70">
            <w:pPr>
              <w:spacing w:line="276" w:lineRule="auto"/>
              <w:rPr>
                <w:rFonts w:hint="eastAsia" w:ascii="宋体" w:hAnsi="宋体"/>
                <w:color w:val="auto"/>
                <w:spacing w:val="0"/>
                <w:w w:val="100"/>
                <w:sz w:val="24"/>
                <w:highlight w:val="none"/>
              </w:rPr>
            </w:pPr>
            <w:r>
              <w:rPr>
                <w:rFonts w:hint="eastAsia" w:ascii="宋体" w:hAnsi="宋体"/>
                <w:color w:val="auto"/>
                <w:spacing w:val="0"/>
                <w:w w:val="100"/>
                <w:sz w:val="24"/>
                <w:highlight w:val="none"/>
              </w:rPr>
              <w:t>根据</w:t>
            </w:r>
            <w:r>
              <w:rPr>
                <w:rFonts w:hint="eastAsia" w:ascii="宋体" w:hAnsi="宋体"/>
                <w:color w:val="auto"/>
                <w:spacing w:val="0"/>
                <w:w w:val="100"/>
                <w:sz w:val="24"/>
                <w:highlight w:val="none"/>
                <w:lang w:val="en-US" w:eastAsia="zh-CN"/>
              </w:rPr>
              <w:t>投标人</w:t>
            </w:r>
            <w:r>
              <w:rPr>
                <w:rFonts w:hint="eastAsia" w:ascii="宋体" w:hAnsi="宋体"/>
                <w:color w:val="auto"/>
                <w:spacing w:val="0"/>
                <w:w w:val="100"/>
                <w:sz w:val="24"/>
                <w:highlight w:val="none"/>
              </w:rPr>
              <w:t>针对本项目的重点、难点所提</w:t>
            </w:r>
            <w:r>
              <w:rPr>
                <w:rFonts w:hint="eastAsia" w:ascii="宋体" w:hAnsi="宋体"/>
                <w:color w:val="auto"/>
                <w:spacing w:val="0"/>
                <w:w w:val="100"/>
                <w:sz w:val="24"/>
                <w:highlight w:val="none"/>
                <w:lang w:eastAsia="zh-CN"/>
              </w:rPr>
              <w:t>出的</w:t>
            </w:r>
            <w:r>
              <w:rPr>
                <w:rFonts w:hint="eastAsia" w:ascii="宋体" w:hAnsi="宋体"/>
                <w:color w:val="auto"/>
                <w:spacing w:val="0"/>
                <w:w w:val="100"/>
                <w:sz w:val="24"/>
                <w:highlight w:val="none"/>
              </w:rPr>
              <w:t>解决措施，措施是否具有可行性、合理性等</w:t>
            </w:r>
            <w:r>
              <w:rPr>
                <w:rFonts w:hint="eastAsia" w:hAnsi="宋体" w:cs="仿宋_GB2312"/>
                <w:color w:val="auto"/>
                <w:spacing w:val="0"/>
                <w:w w:val="100"/>
                <w:sz w:val="24"/>
                <w:highlight w:val="none"/>
              </w:rPr>
              <w:t>，由评委进行打分。（分值：4、3.5、3、2.5、2、1.5、1、0.5、0分）</w:t>
            </w:r>
          </w:p>
        </w:tc>
      </w:tr>
      <w:tr w14:paraId="1346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09" w:type="dxa"/>
            <w:vMerge w:val="restart"/>
            <w:noWrap w:val="0"/>
            <w:vAlign w:val="center"/>
          </w:tcPr>
          <w:p w14:paraId="1631187D">
            <w:pPr>
              <w:jc w:val="center"/>
              <w:rPr>
                <w:rFonts w:hint="eastAsia" w:ascii="宋体" w:hAnsi="宋体"/>
                <w:color w:val="000000"/>
                <w:spacing w:val="0"/>
                <w:w w:val="100"/>
                <w:sz w:val="24"/>
              </w:rPr>
            </w:pPr>
            <w:r>
              <w:rPr>
                <w:rFonts w:hint="eastAsia" w:ascii="宋体" w:hAnsi="宋体"/>
                <w:color w:val="000000"/>
                <w:spacing w:val="0"/>
                <w:w w:val="100"/>
                <w:sz w:val="24"/>
              </w:rPr>
              <w:t>8</w:t>
            </w:r>
          </w:p>
        </w:tc>
        <w:tc>
          <w:tcPr>
            <w:tcW w:w="1240" w:type="dxa"/>
            <w:vMerge w:val="restart"/>
            <w:noWrap w:val="0"/>
            <w:vAlign w:val="center"/>
          </w:tcPr>
          <w:p w14:paraId="04573942">
            <w:pPr>
              <w:jc w:val="center"/>
              <w:rPr>
                <w:rFonts w:ascii="宋体" w:hAnsi="宋体"/>
                <w:color w:val="auto"/>
                <w:spacing w:val="0"/>
                <w:w w:val="100"/>
                <w:sz w:val="24"/>
                <w:highlight w:val="none"/>
              </w:rPr>
            </w:pPr>
            <w:r>
              <w:rPr>
                <w:rFonts w:hint="eastAsia" w:ascii="宋体" w:hAnsi="宋体"/>
                <w:color w:val="auto"/>
                <w:spacing w:val="0"/>
                <w:w w:val="100"/>
                <w:sz w:val="24"/>
                <w:highlight w:val="none"/>
              </w:rPr>
              <w:t>培训方案</w:t>
            </w:r>
          </w:p>
          <w:p w14:paraId="14DD0EB0">
            <w:pPr>
              <w:jc w:val="center"/>
              <w:rPr>
                <w:rFonts w:ascii="宋体" w:hAnsi="宋体"/>
                <w:color w:val="auto"/>
                <w:spacing w:val="0"/>
                <w:w w:val="100"/>
                <w:sz w:val="24"/>
                <w:highlight w:val="none"/>
              </w:rPr>
            </w:pPr>
            <w:r>
              <w:rPr>
                <w:rFonts w:hint="eastAsia" w:ascii="宋体" w:hAnsi="宋体"/>
                <w:color w:val="auto"/>
                <w:spacing w:val="0"/>
                <w:w w:val="100"/>
                <w:sz w:val="24"/>
                <w:highlight w:val="none"/>
              </w:rPr>
              <w:t>（</w:t>
            </w:r>
            <w:r>
              <w:rPr>
                <w:rFonts w:hint="eastAsia" w:ascii="宋体" w:hAnsi="宋体"/>
                <w:color w:val="auto"/>
                <w:spacing w:val="0"/>
                <w:w w:val="100"/>
                <w:sz w:val="24"/>
                <w:highlight w:val="none"/>
                <w:lang w:val="en-US" w:eastAsia="zh-CN"/>
              </w:rPr>
              <w:t>6</w:t>
            </w:r>
            <w:r>
              <w:rPr>
                <w:rFonts w:hint="eastAsia" w:ascii="宋体" w:hAnsi="宋体"/>
                <w:color w:val="auto"/>
                <w:spacing w:val="0"/>
                <w:w w:val="100"/>
                <w:sz w:val="24"/>
                <w:highlight w:val="none"/>
              </w:rPr>
              <w:t>分）</w:t>
            </w:r>
          </w:p>
        </w:tc>
        <w:tc>
          <w:tcPr>
            <w:tcW w:w="7549" w:type="dxa"/>
            <w:noWrap w:val="0"/>
            <w:vAlign w:val="center"/>
          </w:tcPr>
          <w:p w14:paraId="7A9CE44F">
            <w:pPr>
              <w:jc w:val="left"/>
              <w:rPr>
                <w:rFonts w:hint="eastAsia" w:ascii="宋体" w:hAnsi="宋体"/>
                <w:color w:val="auto"/>
                <w:spacing w:val="0"/>
                <w:w w:val="100"/>
                <w:sz w:val="24"/>
                <w:highlight w:val="none"/>
              </w:rPr>
            </w:pPr>
            <w:r>
              <w:rPr>
                <w:rFonts w:hint="eastAsia" w:hAnsi="宋体"/>
                <w:color w:val="auto"/>
                <w:spacing w:val="0"/>
                <w:w w:val="100"/>
                <w:sz w:val="24"/>
                <w:szCs w:val="21"/>
                <w:highlight w:val="none"/>
              </w:rPr>
              <w:t>根据</w:t>
            </w:r>
            <w:r>
              <w:rPr>
                <w:rFonts w:hint="eastAsia" w:ascii="宋体" w:hAnsi="宋体" w:cs="宋体"/>
                <w:color w:val="auto"/>
                <w:spacing w:val="0"/>
                <w:w w:val="100"/>
                <w:sz w:val="24"/>
                <w:highlight w:val="none"/>
                <w:lang w:bidi="ar"/>
              </w:rPr>
              <w:t>投标人</w:t>
            </w:r>
            <w:r>
              <w:rPr>
                <w:rFonts w:hint="eastAsia" w:hAnsi="宋体"/>
                <w:color w:val="auto"/>
                <w:spacing w:val="0"/>
                <w:w w:val="100"/>
                <w:sz w:val="24"/>
                <w:szCs w:val="21"/>
                <w:highlight w:val="none"/>
              </w:rPr>
              <w:t>针对本项目的人员（拟投入本项目的人员以及对新入职人员）进行常规培训、特殊内容培训</w:t>
            </w:r>
            <w:r>
              <w:rPr>
                <w:rFonts w:hint="eastAsia" w:hAnsi="宋体"/>
                <w:color w:val="auto"/>
                <w:spacing w:val="0"/>
                <w:w w:val="100"/>
                <w:sz w:val="24"/>
                <w:szCs w:val="21"/>
                <w:highlight w:val="none"/>
                <w:lang w:val="en-US" w:eastAsia="zh-CN"/>
              </w:rPr>
              <w:t>是否</w:t>
            </w:r>
            <w:r>
              <w:rPr>
                <w:rFonts w:hint="eastAsia" w:hAnsi="宋体"/>
                <w:color w:val="auto"/>
                <w:spacing w:val="0"/>
                <w:w w:val="100"/>
                <w:sz w:val="24"/>
                <w:szCs w:val="21"/>
                <w:highlight w:val="none"/>
              </w:rPr>
              <w:t>可行、合理</w:t>
            </w:r>
            <w:r>
              <w:rPr>
                <w:rFonts w:hint="eastAsia" w:hAnsi="宋体" w:cs="仿宋_GB2312"/>
                <w:color w:val="auto"/>
                <w:spacing w:val="0"/>
                <w:w w:val="100"/>
                <w:sz w:val="24"/>
                <w:highlight w:val="none"/>
              </w:rPr>
              <w:t>由评委进行打分。（分值：3、2.5、2、1.5、1、0.5、0分）</w:t>
            </w:r>
          </w:p>
          <w:p w14:paraId="44FACC67">
            <w:pPr>
              <w:jc w:val="left"/>
              <w:rPr>
                <w:rFonts w:hint="eastAsia" w:ascii="宋体" w:hAnsi="宋体"/>
                <w:color w:val="auto"/>
                <w:spacing w:val="0"/>
                <w:w w:val="100"/>
                <w:sz w:val="24"/>
                <w:highlight w:val="none"/>
              </w:rPr>
            </w:pPr>
          </w:p>
        </w:tc>
      </w:tr>
      <w:tr w14:paraId="2B1E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09" w:type="dxa"/>
            <w:vMerge w:val="continue"/>
            <w:noWrap w:val="0"/>
            <w:vAlign w:val="center"/>
          </w:tcPr>
          <w:p w14:paraId="526E4BEE">
            <w:pPr>
              <w:jc w:val="center"/>
              <w:rPr>
                <w:rFonts w:hint="eastAsia" w:ascii="宋体" w:hAnsi="宋体"/>
                <w:color w:val="000000"/>
                <w:spacing w:val="0"/>
                <w:w w:val="100"/>
                <w:sz w:val="24"/>
              </w:rPr>
            </w:pPr>
          </w:p>
        </w:tc>
        <w:tc>
          <w:tcPr>
            <w:tcW w:w="1240" w:type="dxa"/>
            <w:vMerge w:val="continue"/>
            <w:noWrap w:val="0"/>
            <w:vAlign w:val="center"/>
          </w:tcPr>
          <w:p w14:paraId="15300703">
            <w:pPr>
              <w:jc w:val="center"/>
              <w:rPr>
                <w:rFonts w:hint="eastAsia" w:ascii="宋体" w:hAnsi="宋体"/>
                <w:color w:val="auto"/>
                <w:spacing w:val="0"/>
                <w:w w:val="100"/>
                <w:sz w:val="24"/>
                <w:highlight w:val="none"/>
              </w:rPr>
            </w:pPr>
          </w:p>
        </w:tc>
        <w:tc>
          <w:tcPr>
            <w:tcW w:w="7549" w:type="dxa"/>
            <w:noWrap w:val="0"/>
            <w:vAlign w:val="center"/>
          </w:tcPr>
          <w:p w14:paraId="6281F7A0">
            <w:pPr>
              <w:jc w:val="left"/>
              <w:rPr>
                <w:rFonts w:hint="eastAsia" w:hAnsi="宋体"/>
                <w:color w:val="auto"/>
                <w:spacing w:val="0"/>
                <w:w w:val="100"/>
                <w:sz w:val="24"/>
                <w:szCs w:val="21"/>
                <w:highlight w:val="none"/>
              </w:rPr>
            </w:pPr>
            <w:r>
              <w:rPr>
                <w:rFonts w:hint="eastAsia" w:hAnsi="宋体"/>
                <w:color w:val="auto"/>
                <w:spacing w:val="0"/>
                <w:w w:val="100"/>
                <w:sz w:val="24"/>
                <w:szCs w:val="21"/>
                <w:highlight w:val="none"/>
              </w:rPr>
              <w:t>根据</w:t>
            </w:r>
            <w:r>
              <w:rPr>
                <w:rFonts w:hint="eastAsia" w:ascii="宋体" w:hAnsi="宋体" w:cs="宋体"/>
                <w:color w:val="auto"/>
                <w:spacing w:val="0"/>
                <w:w w:val="100"/>
                <w:sz w:val="24"/>
                <w:highlight w:val="none"/>
                <w:lang w:bidi="ar"/>
              </w:rPr>
              <w:t>投标人</w:t>
            </w:r>
            <w:r>
              <w:rPr>
                <w:rFonts w:hint="eastAsia" w:hAnsi="宋体"/>
                <w:color w:val="auto"/>
                <w:spacing w:val="0"/>
                <w:w w:val="100"/>
                <w:sz w:val="24"/>
                <w:szCs w:val="21"/>
                <w:highlight w:val="none"/>
              </w:rPr>
              <w:t>针对本项目的人员（拟投入本项目的人员以及对新入职人员）的培训时间、培训频率等内容</w:t>
            </w:r>
            <w:r>
              <w:rPr>
                <w:rFonts w:hint="eastAsia" w:hAnsi="宋体"/>
                <w:color w:val="auto"/>
                <w:spacing w:val="0"/>
                <w:w w:val="100"/>
                <w:sz w:val="24"/>
                <w:szCs w:val="21"/>
                <w:highlight w:val="none"/>
                <w:lang w:val="en-US" w:eastAsia="zh-CN"/>
              </w:rPr>
              <w:t>是否</w:t>
            </w:r>
            <w:r>
              <w:rPr>
                <w:rFonts w:hint="eastAsia" w:hAnsi="宋体"/>
                <w:color w:val="auto"/>
                <w:spacing w:val="0"/>
                <w:w w:val="100"/>
                <w:sz w:val="24"/>
                <w:szCs w:val="21"/>
                <w:highlight w:val="none"/>
              </w:rPr>
              <w:t>可行、合理</w:t>
            </w:r>
            <w:r>
              <w:rPr>
                <w:rFonts w:hint="eastAsia" w:hAnsi="宋体" w:cs="仿宋_GB2312"/>
                <w:color w:val="auto"/>
                <w:spacing w:val="0"/>
                <w:w w:val="100"/>
                <w:sz w:val="24"/>
                <w:highlight w:val="none"/>
              </w:rPr>
              <w:t>由评委进行打分。（分值：3、2.5、2、1.5、1、0.5、0分）</w:t>
            </w:r>
          </w:p>
        </w:tc>
      </w:tr>
      <w:tr w14:paraId="52B0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09" w:type="dxa"/>
            <w:noWrap w:val="0"/>
            <w:vAlign w:val="center"/>
          </w:tcPr>
          <w:p w14:paraId="0171D314">
            <w:pPr>
              <w:jc w:val="center"/>
              <w:rPr>
                <w:rFonts w:hint="eastAsia" w:ascii="宋体" w:hAnsi="宋体" w:eastAsia="宋体"/>
                <w:color w:val="FF0000"/>
                <w:spacing w:val="0"/>
                <w:w w:val="100"/>
                <w:sz w:val="24"/>
                <w:lang w:val="en-US" w:eastAsia="zh-CN"/>
              </w:rPr>
            </w:pPr>
            <w:r>
              <w:rPr>
                <w:rFonts w:hint="eastAsia" w:ascii="宋体" w:hAnsi="宋体"/>
                <w:color w:val="auto"/>
                <w:spacing w:val="0"/>
                <w:w w:val="100"/>
                <w:sz w:val="24"/>
                <w:lang w:val="en-US" w:eastAsia="zh-CN"/>
              </w:rPr>
              <w:t>9</w:t>
            </w:r>
          </w:p>
        </w:tc>
        <w:tc>
          <w:tcPr>
            <w:tcW w:w="1240" w:type="dxa"/>
            <w:noWrap w:val="0"/>
            <w:vAlign w:val="center"/>
          </w:tcPr>
          <w:p w14:paraId="6008694C">
            <w:pPr>
              <w:jc w:val="center"/>
              <w:rPr>
                <w:rFonts w:hint="default" w:ascii="宋体" w:hAnsi="宋体" w:eastAsia="宋体"/>
                <w:color w:val="auto"/>
                <w:spacing w:val="0"/>
                <w:w w:val="100"/>
                <w:sz w:val="24"/>
                <w:highlight w:val="none"/>
                <w:lang w:val="en-US" w:eastAsia="zh-CN"/>
              </w:rPr>
            </w:pPr>
            <w:r>
              <w:rPr>
                <w:rFonts w:hint="eastAsia" w:hAnsi="宋体" w:cs="Times New Roman"/>
                <w:color w:val="auto"/>
                <w:spacing w:val="0"/>
                <w:w w:val="100"/>
                <w:sz w:val="24"/>
                <w:szCs w:val="21"/>
                <w:highlight w:val="none"/>
                <w:lang w:val="en-US" w:eastAsia="zh-CN"/>
              </w:rPr>
              <w:t>改进措施（</w:t>
            </w:r>
            <w:r>
              <w:rPr>
                <w:rFonts w:hint="eastAsia" w:ascii="宋体" w:hAnsi="宋体"/>
                <w:color w:val="auto"/>
                <w:spacing w:val="0"/>
                <w:w w:val="100"/>
                <w:sz w:val="24"/>
                <w:highlight w:val="none"/>
                <w:lang w:val="en-US" w:eastAsia="zh-CN"/>
              </w:rPr>
              <w:t>2分）</w:t>
            </w:r>
          </w:p>
        </w:tc>
        <w:tc>
          <w:tcPr>
            <w:tcW w:w="7549" w:type="dxa"/>
            <w:noWrap w:val="0"/>
            <w:vAlign w:val="center"/>
          </w:tcPr>
          <w:p w14:paraId="49E0E56B">
            <w:pPr>
              <w:jc w:val="left"/>
              <w:rPr>
                <w:rFonts w:hint="eastAsia" w:hAnsi="宋体"/>
                <w:color w:val="auto"/>
                <w:spacing w:val="0"/>
                <w:w w:val="100"/>
                <w:sz w:val="24"/>
                <w:szCs w:val="21"/>
                <w:highlight w:val="none"/>
              </w:rPr>
            </w:pPr>
            <w:r>
              <w:rPr>
                <w:rFonts w:hint="eastAsia" w:hAnsi="宋体" w:cs="Times New Roman"/>
                <w:color w:val="auto"/>
                <w:spacing w:val="0"/>
                <w:w w:val="100"/>
                <w:sz w:val="24"/>
                <w:szCs w:val="21"/>
                <w:highlight w:val="none"/>
                <w:lang w:val="en-US" w:eastAsia="zh-CN"/>
              </w:rPr>
              <w:t>根据投标人针对就餐人员反映的问题（包括但不限于餐品口味、菜色单一、分量不足、卫生等方面）提供的具体改进措施是否具有针对性</w:t>
            </w:r>
            <w:r>
              <w:rPr>
                <w:rFonts w:hint="eastAsia" w:ascii="Times New Roman" w:hAnsi="宋体" w:eastAsia="宋体" w:cs="Times New Roman"/>
                <w:color w:val="auto"/>
                <w:spacing w:val="0"/>
                <w:w w:val="100"/>
                <w:sz w:val="24"/>
                <w:szCs w:val="21"/>
                <w:highlight w:val="none"/>
              </w:rPr>
              <w:t>、合理</w:t>
            </w:r>
            <w:r>
              <w:rPr>
                <w:rFonts w:hint="eastAsia" w:hAnsi="宋体" w:cs="Times New Roman"/>
                <w:color w:val="auto"/>
                <w:spacing w:val="0"/>
                <w:w w:val="100"/>
                <w:sz w:val="24"/>
                <w:szCs w:val="21"/>
                <w:highlight w:val="none"/>
                <w:lang w:val="en-US" w:eastAsia="zh-CN"/>
              </w:rPr>
              <w:t>性</w:t>
            </w:r>
            <w:r>
              <w:rPr>
                <w:rFonts w:hint="eastAsia" w:hAnsi="宋体" w:cs="Times New Roman"/>
                <w:color w:val="auto"/>
                <w:spacing w:val="0"/>
                <w:w w:val="100"/>
                <w:sz w:val="24"/>
                <w:szCs w:val="21"/>
                <w:highlight w:val="none"/>
                <w:lang w:eastAsia="zh-CN"/>
              </w:rPr>
              <w:t>、</w:t>
            </w:r>
            <w:r>
              <w:rPr>
                <w:rFonts w:hint="eastAsia" w:hAnsi="宋体" w:cs="Times New Roman"/>
                <w:color w:val="auto"/>
                <w:spacing w:val="0"/>
                <w:w w:val="100"/>
                <w:sz w:val="24"/>
                <w:szCs w:val="21"/>
                <w:highlight w:val="none"/>
                <w:lang w:val="en-US" w:eastAsia="zh-CN"/>
              </w:rPr>
              <w:t>可行性</w:t>
            </w:r>
            <w:r>
              <w:rPr>
                <w:rFonts w:hint="eastAsia" w:ascii="Times New Roman" w:hAnsi="宋体" w:eastAsia="宋体" w:cs="Times New Roman"/>
                <w:color w:val="auto"/>
                <w:spacing w:val="0"/>
                <w:w w:val="100"/>
                <w:sz w:val="24"/>
                <w:szCs w:val="21"/>
                <w:highlight w:val="none"/>
                <w:lang w:val="en-US" w:eastAsia="zh-CN"/>
              </w:rPr>
              <w:t>由评委</w:t>
            </w:r>
            <w:r>
              <w:rPr>
                <w:rFonts w:hint="eastAsia" w:ascii="Times New Roman" w:hAnsi="宋体" w:eastAsia="宋体" w:cs="Times New Roman"/>
                <w:color w:val="auto"/>
                <w:spacing w:val="0"/>
                <w:w w:val="100"/>
                <w:sz w:val="24"/>
                <w:szCs w:val="21"/>
                <w:highlight w:val="none"/>
                <w:lang w:eastAsia="zh-CN"/>
              </w:rPr>
              <w:t>进行打分</w:t>
            </w:r>
            <w:r>
              <w:rPr>
                <w:rFonts w:hint="eastAsia" w:ascii="Times New Roman" w:hAnsi="宋体" w:eastAsia="宋体" w:cs="Times New Roman"/>
                <w:color w:val="auto"/>
                <w:spacing w:val="0"/>
                <w:w w:val="100"/>
                <w:sz w:val="24"/>
                <w:szCs w:val="21"/>
                <w:highlight w:val="none"/>
              </w:rPr>
              <w:t>。（分值：2、1.5、1、0.5、0分）</w:t>
            </w:r>
          </w:p>
        </w:tc>
      </w:tr>
      <w:tr w14:paraId="52A5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09" w:type="dxa"/>
            <w:noWrap w:val="0"/>
            <w:vAlign w:val="center"/>
          </w:tcPr>
          <w:p w14:paraId="54467667">
            <w:pPr>
              <w:keepNext w:val="0"/>
              <w:keepLines w:val="0"/>
              <w:pageBreakBefore w:val="0"/>
              <w:widowControl w:val="0"/>
              <w:kinsoku/>
              <w:wordWrap/>
              <w:overflowPunct/>
              <w:topLinePunct w:val="0"/>
              <w:bidi w:val="0"/>
              <w:snapToGrid/>
              <w:spacing w:line="320" w:lineRule="exact"/>
              <w:jc w:val="center"/>
              <w:textAlignment w:val="auto"/>
              <w:rPr>
                <w:rFonts w:hint="default" w:ascii="宋体" w:hAnsi="宋体"/>
                <w:color w:val="auto"/>
                <w:spacing w:val="0"/>
                <w:w w:val="100"/>
                <w:sz w:val="24"/>
                <w:highlight w:val="none"/>
                <w:lang w:val="en-US" w:eastAsia="zh-CN"/>
              </w:rPr>
            </w:pPr>
            <w:r>
              <w:rPr>
                <w:rFonts w:hint="eastAsia" w:ascii="宋体" w:hAnsi="宋体"/>
                <w:color w:val="auto"/>
                <w:sz w:val="24"/>
                <w:szCs w:val="24"/>
                <w:highlight w:val="none"/>
                <w:lang w:val="en-US" w:eastAsia="zh-CN"/>
              </w:rPr>
              <w:t>10</w:t>
            </w:r>
          </w:p>
        </w:tc>
        <w:tc>
          <w:tcPr>
            <w:tcW w:w="1240" w:type="dxa"/>
            <w:noWrap w:val="0"/>
            <w:vAlign w:val="center"/>
          </w:tcPr>
          <w:p w14:paraId="07E9430C">
            <w:pPr>
              <w:keepNext w:val="0"/>
              <w:keepLines w:val="0"/>
              <w:pageBreakBefore w:val="0"/>
              <w:widowControl w:val="0"/>
              <w:kinsoku/>
              <w:wordWrap/>
              <w:overflowPunct/>
              <w:topLinePunct w:val="0"/>
              <w:bidi w:val="0"/>
              <w:snapToGrid/>
              <w:spacing w:line="320" w:lineRule="exact"/>
              <w:textAlignment w:val="auto"/>
              <w:rPr>
                <w:rFonts w:hint="eastAsia" w:hAnsi="宋体" w:eastAsia="宋体" w:cs="Times New Roman"/>
                <w:color w:val="auto"/>
                <w:spacing w:val="0"/>
                <w:w w:val="100"/>
                <w:sz w:val="24"/>
                <w:szCs w:val="21"/>
                <w:highlight w:val="none"/>
                <w:lang w:val="en-US" w:eastAsia="zh-CN"/>
              </w:rPr>
            </w:pPr>
            <w:r>
              <w:rPr>
                <w:rFonts w:hint="eastAsia" w:ascii="宋体" w:hAnsi="宋体"/>
                <w:color w:val="auto"/>
                <w:sz w:val="24"/>
                <w:szCs w:val="24"/>
                <w:highlight w:val="none"/>
              </w:rPr>
              <w:t>项目讲解</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12分</w:t>
            </w:r>
            <w:r>
              <w:rPr>
                <w:rFonts w:hint="eastAsia" w:ascii="宋体" w:hAnsi="宋体"/>
                <w:color w:val="auto"/>
                <w:sz w:val="24"/>
                <w:szCs w:val="24"/>
                <w:highlight w:val="none"/>
                <w:lang w:eastAsia="zh-CN"/>
              </w:rPr>
              <w:t>）</w:t>
            </w:r>
          </w:p>
        </w:tc>
        <w:tc>
          <w:tcPr>
            <w:tcW w:w="7549" w:type="dxa"/>
            <w:noWrap w:val="0"/>
            <w:vAlign w:val="center"/>
          </w:tcPr>
          <w:p w14:paraId="0AA9E739">
            <w:pPr>
              <w:keepNext w:val="0"/>
              <w:keepLines w:val="0"/>
              <w:pageBreakBefore w:val="0"/>
              <w:widowControl w:val="0"/>
              <w:kinsoku/>
              <w:wordWrap/>
              <w:overflowPunct/>
              <w:topLinePunct w:val="0"/>
              <w:bidi w:val="0"/>
              <w:snapToGrid/>
              <w:spacing w:line="320" w:lineRule="exact"/>
              <w:textAlignment w:val="auto"/>
              <w:rPr>
                <w:rFonts w:hint="eastAsia"/>
                <w:color w:val="auto"/>
                <w:sz w:val="24"/>
                <w:szCs w:val="24"/>
                <w:highlight w:val="none"/>
              </w:rPr>
            </w:pPr>
            <w:r>
              <w:rPr>
                <w:rFonts w:hint="eastAsia"/>
                <w:color w:val="auto"/>
                <w:sz w:val="24"/>
                <w:szCs w:val="24"/>
                <w:highlight w:val="none"/>
                <w:lang w:eastAsia="zh-CN"/>
              </w:rPr>
              <w:t>投标人</w:t>
            </w:r>
            <w:r>
              <w:rPr>
                <w:rFonts w:hint="eastAsia"/>
                <w:color w:val="auto"/>
                <w:sz w:val="24"/>
                <w:szCs w:val="24"/>
                <w:highlight w:val="none"/>
                <w:lang w:val="en-US" w:eastAsia="zh-CN"/>
              </w:rPr>
              <w:t>拟派的项目负责人</w:t>
            </w:r>
            <w:r>
              <w:rPr>
                <w:rFonts w:hint="eastAsia"/>
                <w:color w:val="auto"/>
                <w:sz w:val="24"/>
                <w:szCs w:val="24"/>
                <w:highlight w:val="none"/>
              </w:rPr>
              <w:t>针对以下内容进行</w:t>
            </w:r>
            <w:r>
              <w:rPr>
                <w:rFonts w:hint="eastAsia"/>
                <w:color w:val="auto"/>
                <w:sz w:val="24"/>
                <w:szCs w:val="24"/>
                <w:highlight w:val="none"/>
                <w:lang w:val="en-US" w:eastAsia="zh-CN"/>
              </w:rPr>
              <w:t>现场</w:t>
            </w:r>
            <w:r>
              <w:rPr>
                <w:rFonts w:hint="eastAsia"/>
                <w:color w:val="auto"/>
                <w:sz w:val="24"/>
                <w:szCs w:val="24"/>
                <w:highlight w:val="none"/>
              </w:rPr>
              <w:t>讲解，评委根据各项讲解内容是否合理、可行、全面且与项目需求相匹配进行打分</w:t>
            </w:r>
            <w:r>
              <w:rPr>
                <w:rFonts w:hint="eastAsia"/>
                <w:color w:val="auto"/>
                <w:sz w:val="24"/>
                <w:szCs w:val="24"/>
                <w:highlight w:val="none"/>
                <w:lang w:eastAsia="zh-CN"/>
              </w:rPr>
              <w:t>，</w:t>
            </w:r>
            <w:r>
              <w:rPr>
                <w:rFonts w:hint="eastAsia"/>
                <w:color w:val="auto"/>
                <w:sz w:val="24"/>
                <w:szCs w:val="24"/>
                <w:highlight w:val="none"/>
                <w:lang w:val="en-US" w:eastAsia="zh-CN"/>
              </w:rPr>
              <w:t>讲解时间控制在12分钟以内</w:t>
            </w:r>
            <w:r>
              <w:rPr>
                <w:rFonts w:hint="eastAsia"/>
                <w:color w:val="auto"/>
                <w:sz w:val="24"/>
                <w:szCs w:val="24"/>
                <w:highlight w:val="none"/>
              </w:rPr>
              <w:t>：</w:t>
            </w:r>
          </w:p>
          <w:p w14:paraId="2A596895">
            <w:pPr>
              <w:keepNext w:val="0"/>
              <w:keepLines w:val="0"/>
              <w:pageBreakBefore w:val="0"/>
              <w:widowControl w:val="0"/>
              <w:kinsoku/>
              <w:wordWrap/>
              <w:overflowPunct/>
              <w:topLinePunct w:val="0"/>
              <w:bidi w:val="0"/>
              <w:snapToGrid/>
              <w:spacing w:line="320" w:lineRule="exact"/>
              <w:textAlignment w:val="auto"/>
              <w:rPr>
                <w:rFonts w:hint="eastAsia" w:ascii="Times New Roman" w:hAnsi="Times New Roman" w:eastAsia="宋体" w:cs="Times New Roman"/>
                <w:color w:val="auto"/>
                <w:sz w:val="24"/>
                <w:szCs w:val="24"/>
                <w:highlight w:val="none"/>
              </w:rPr>
            </w:pPr>
            <w:r>
              <w:rPr>
                <w:rFonts w:hint="eastAsia"/>
                <w:color w:val="auto"/>
                <w:sz w:val="24"/>
                <w:szCs w:val="24"/>
                <w:highlight w:val="none"/>
              </w:rPr>
              <w:t>1.针对食堂</w:t>
            </w:r>
            <w:r>
              <w:rPr>
                <w:rFonts w:hint="eastAsia" w:ascii="Times New Roman" w:hAnsi="Times New Roman" w:eastAsia="宋体" w:cs="Times New Roman"/>
                <w:color w:val="auto"/>
                <w:sz w:val="24"/>
                <w:szCs w:val="24"/>
                <w:highlight w:val="none"/>
              </w:rPr>
              <w:t>的整体管理思路；（分值：4、3.5、3、2.5、2、1.5、1、0.5 、0分）</w:t>
            </w:r>
          </w:p>
          <w:p w14:paraId="5D5CAF07">
            <w:pPr>
              <w:keepNext w:val="0"/>
              <w:keepLines w:val="0"/>
              <w:pageBreakBefore w:val="0"/>
              <w:widowControl w:val="0"/>
              <w:kinsoku/>
              <w:wordWrap/>
              <w:overflowPunct/>
              <w:topLinePunct w:val="0"/>
              <w:bidi w:val="0"/>
              <w:snapToGrid/>
              <w:spacing w:line="320" w:lineRule="exac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2.针对食堂服务人员的管理及考核；（分值：4、3.5、3、2.5、2、1.5、1、0.5 、0分）</w:t>
            </w:r>
          </w:p>
          <w:p w14:paraId="067579F1">
            <w:pPr>
              <w:keepNext w:val="0"/>
              <w:keepLines w:val="0"/>
              <w:pageBreakBefore w:val="0"/>
              <w:widowControl w:val="0"/>
              <w:kinsoku/>
              <w:wordWrap/>
              <w:overflowPunct/>
              <w:topLinePunct w:val="0"/>
              <w:bidi w:val="0"/>
              <w:snapToGrid/>
              <w:spacing w:line="320" w:lineRule="exact"/>
              <w:textAlignment w:val="auto"/>
              <w:rPr>
                <w:rFonts w:hint="eastAsia"/>
                <w:color w:val="auto"/>
                <w:sz w:val="24"/>
                <w:szCs w:val="24"/>
                <w:highlight w:val="none"/>
              </w:rPr>
            </w:pPr>
            <w:r>
              <w:rPr>
                <w:rFonts w:hint="eastAsia" w:ascii="Times New Roman" w:hAnsi="Times New Roman" w:eastAsia="宋体" w:cs="Times New Roman"/>
                <w:color w:val="auto"/>
                <w:sz w:val="24"/>
                <w:szCs w:val="24"/>
                <w:highlight w:val="none"/>
              </w:rPr>
              <w:t>3.集中行动、加班等特殊情</w:t>
            </w:r>
            <w:r>
              <w:rPr>
                <w:rFonts w:hint="eastAsia"/>
                <w:color w:val="auto"/>
                <w:sz w:val="24"/>
                <w:szCs w:val="24"/>
                <w:highlight w:val="none"/>
              </w:rPr>
              <w:t>况的应急配合机制。（分值：4、3.5、3、2.5、2、1.5、1、0.5 、0分）</w:t>
            </w:r>
          </w:p>
          <w:p w14:paraId="74E9DB78">
            <w:pPr>
              <w:keepNext w:val="0"/>
              <w:keepLines w:val="0"/>
              <w:pageBreakBefore w:val="0"/>
              <w:widowControl w:val="0"/>
              <w:kinsoku/>
              <w:wordWrap/>
              <w:overflowPunct/>
              <w:topLinePunct w:val="0"/>
              <w:bidi w:val="0"/>
              <w:snapToGrid/>
              <w:spacing w:line="320" w:lineRule="exact"/>
              <w:textAlignment w:val="auto"/>
              <w:rPr>
                <w:rFonts w:hint="eastAsia" w:hAnsi="宋体" w:cs="Times New Roman"/>
                <w:color w:val="auto"/>
                <w:spacing w:val="0"/>
                <w:w w:val="100"/>
                <w:sz w:val="24"/>
                <w:szCs w:val="21"/>
                <w:highlight w:val="none"/>
                <w:lang w:val="en-US" w:eastAsia="zh-CN"/>
              </w:rPr>
            </w:pPr>
          </w:p>
        </w:tc>
      </w:tr>
    </w:tbl>
    <w:p w14:paraId="1946FA18">
      <w:pPr>
        <w:spacing w:before="120" w:beforeLines="50" w:line="360" w:lineRule="auto"/>
        <w:ind w:right="-105" w:rightChars="-50" w:firstLine="482" w:firstLineChars="200"/>
        <w:jc w:val="left"/>
        <w:rPr>
          <w:rFonts w:ascii="宋体" w:hAnsi="宋体"/>
          <w:b/>
          <w:color w:val="auto"/>
          <w:spacing w:val="0"/>
          <w:w w:val="100"/>
          <w:sz w:val="24"/>
        </w:rPr>
      </w:pPr>
      <w:r>
        <w:rPr>
          <w:rFonts w:hint="eastAsia" w:ascii="宋体" w:hAnsi="宋体"/>
          <w:b/>
          <w:color w:val="auto"/>
          <w:spacing w:val="0"/>
          <w:w w:val="100"/>
          <w:sz w:val="24"/>
        </w:rPr>
        <w:t>5.2报价分值均为</w:t>
      </w:r>
      <w:r>
        <w:rPr>
          <w:rFonts w:hint="eastAsia" w:ascii="宋体" w:hAnsi="宋体"/>
          <w:b/>
          <w:color w:val="auto"/>
          <w:spacing w:val="0"/>
          <w:w w:val="100"/>
          <w:sz w:val="24"/>
          <w:lang w:val="en-US" w:eastAsia="zh-CN"/>
        </w:rPr>
        <w:t>10</w:t>
      </w:r>
      <w:r>
        <w:rPr>
          <w:rFonts w:hint="eastAsia" w:ascii="宋体" w:hAnsi="宋体"/>
          <w:b/>
          <w:color w:val="auto"/>
          <w:spacing w:val="0"/>
          <w:w w:val="100"/>
          <w:sz w:val="24"/>
        </w:rPr>
        <w:t>分，权重为</w:t>
      </w:r>
      <w:r>
        <w:rPr>
          <w:rFonts w:hint="eastAsia" w:ascii="宋体" w:hAnsi="宋体"/>
          <w:b/>
          <w:color w:val="auto"/>
          <w:spacing w:val="0"/>
          <w:w w:val="100"/>
          <w:sz w:val="24"/>
          <w:lang w:val="en-US" w:eastAsia="zh-CN"/>
        </w:rPr>
        <w:t>10</w:t>
      </w:r>
      <w:r>
        <w:rPr>
          <w:rFonts w:hint="eastAsia" w:ascii="宋体" w:hAnsi="宋体"/>
          <w:b/>
          <w:color w:val="auto"/>
          <w:spacing w:val="0"/>
          <w:w w:val="100"/>
          <w:sz w:val="24"/>
        </w:rPr>
        <w:t>%：</w:t>
      </w:r>
    </w:p>
    <w:p w14:paraId="006C028D">
      <w:pPr>
        <w:spacing w:line="360" w:lineRule="auto"/>
        <w:ind w:firstLine="480" w:firstLineChars="200"/>
        <w:rPr>
          <w:rFonts w:ascii="宋体" w:hAnsi="宋体"/>
          <w:spacing w:val="0"/>
          <w:w w:val="100"/>
          <w:sz w:val="24"/>
        </w:rPr>
      </w:pPr>
      <w:r>
        <w:rPr>
          <w:rFonts w:hint="eastAsia" w:ascii="宋体" w:hAnsi="宋体"/>
          <w:color w:val="auto"/>
          <w:spacing w:val="0"/>
          <w:w w:val="100"/>
          <w:sz w:val="24"/>
        </w:rPr>
        <w:t>5.2.1报价评分应在投标报价范围口径</w:t>
      </w:r>
      <w:r>
        <w:rPr>
          <w:rFonts w:hint="eastAsia" w:ascii="宋体" w:hAnsi="宋体"/>
          <w:spacing w:val="0"/>
          <w:w w:val="100"/>
          <w:sz w:val="24"/>
        </w:rPr>
        <w:t>一致的评标价基础上进行。属招标文件不清楚引起的报价内容和口径不一致的，则按有关规定统一调整投标报价内容和口径，计算出投标人的最终评定价。属投标人失误造成的报价差错和遗漏，不得调整。</w:t>
      </w:r>
    </w:p>
    <w:p w14:paraId="53CA924D">
      <w:pPr>
        <w:spacing w:line="360" w:lineRule="auto"/>
        <w:ind w:firstLine="240" w:firstLineChars="100"/>
        <w:rPr>
          <w:rFonts w:ascii="宋体" w:hAnsi="宋体"/>
          <w:spacing w:val="0"/>
          <w:w w:val="100"/>
          <w:sz w:val="24"/>
        </w:rPr>
      </w:pPr>
      <w:r>
        <w:rPr>
          <w:rFonts w:hint="eastAsia" w:ascii="宋体" w:hAnsi="宋体"/>
          <w:spacing w:val="0"/>
          <w:w w:val="100"/>
          <w:sz w:val="24"/>
        </w:rPr>
        <w:t>▲5.2.2投标报价高于最高</w:t>
      </w:r>
      <w:r>
        <w:rPr>
          <w:rFonts w:ascii="宋体" w:hAnsi="宋体"/>
          <w:spacing w:val="0"/>
          <w:w w:val="100"/>
          <w:sz w:val="24"/>
        </w:rPr>
        <w:t>限价</w:t>
      </w:r>
      <w:r>
        <w:rPr>
          <w:rFonts w:hint="eastAsia" w:ascii="宋体" w:hAnsi="宋体"/>
          <w:spacing w:val="0"/>
          <w:w w:val="100"/>
          <w:sz w:val="24"/>
        </w:rPr>
        <w:t>的作投标文件无效处理。</w:t>
      </w:r>
    </w:p>
    <w:p w14:paraId="52068FD5">
      <w:pPr>
        <w:spacing w:line="360" w:lineRule="auto"/>
        <w:ind w:firstLine="482" w:firstLineChars="200"/>
        <w:rPr>
          <w:rFonts w:ascii="宋体" w:hAnsi="宋体"/>
          <w:b/>
          <w:spacing w:val="0"/>
          <w:w w:val="100"/>
          <w:sz w:val="24"/>
        </w:rPr>
      </w:pPr>
      <w:r>
        <w:rPr>
          <w:rFonts w:hint="eastAsia" w:ascii="宋体" w:hAnsi="宋体"/>
          <w:b/>
          <w:spacing w:val="0"/>
          <w:w w:val="100"/>
          <w:sz w:val="24"/>
        </w:rPr>
        <w:t>5.2.3报价得分计算：</w:t>
      </w:r>
    </w:p>
    <w:p w14:paraId="1E30BD17">
      <w:pPr>
        <w:spacing w:line="360" w:lineRule="auto"/>
        <w:ind w:firstLine="480" w:firstLineChars="200"/>
        <w:rPr>
          <w:rFonts w:hint="eastAsia" w:ascii="宋体" w:hAnsi="宋体"/>
          <w:spacing w:val="0"/>
          <w:w w:val="100"/>
          <w:sz w:val="24"/>
        </w:rPr>
      </w:pPr>
      <w:r>
        <w:rPr>
          <w:rFonts w:hint="eastAsia" w:ascii="宋体" w:hAnsi="宋体"/>
          <w:spacing w:val="0"/>
          <w:w w:val="100"/>
          <w:sz w:val="24"/>
        </w:rPr>
        <w:t>（1）确定评标基准价</w:t>
      </w:r>
    </w:p>
    <w:p w14:paraId="334B518D">
      <w:pPr>
        <w:spacing w:line="360" w:lineRule="auto"/>
        <w:ind w:firstLine="480" w:firstLineChars="200"/>
        <w:rPr>
          <w:rFonts w:hint="eastAsia" w:ascii="宋体" w:hAnsi="宋体"/>
          <w:spacing w:val="0"/>
          <w:w w:val="100"/>
          <w:sz w:val="24"/>
        </w:rPr>
      </w:pPr>
      <w:r>
        <w:rPr>
          <w:rFonts w:hint="eastAsia" w:ascii="宋体" w:hAnsi="宋体"/>
          <w:spacing w:val="0"/>
          <w:w w:val="100"/>
          <w:sz w:val="24"/>
        </w:rPr>
        <w:t>（2）评标基准价=进入报价评分的各投标人有效评标价中的</w:t>
      </w:r>
      <w:r>
        <w:rPr>
          <w:rFonts w:hint="eastAsia" w:ascii="宋体" w:hAnsi="宋体"/>
          <w:b/>
          <w:bCs/>
          <w:spacing w:val="0"/>
          <w:w w:val="100"/>
          <w:sz w:val="24"/>
        </w:rPr>
        <w:t>最低评标价</w:t>
      </w:r>
    </w:p>
    <w:p w14:paraId="649CA3C1">
      <w:pPr>
        <w:spacing w:line="360" w:lineRule="auto"/>
        <w:ind w:firstLine="480" w:firstLineChars="200"/>
        <w:rPr>
          <w:rFonts w:hint="eastAsia" w:ascii="宋体" w:hAnsi="宋体"/>
          <w:spacing w:val="0"/>
          <w:w w:val="100"/>
          <w:sz w:val="24"/>
        </w:rPr>
      </w:pPr>
      <w:r>
        <w:rPr>
          <w:rFonts w:hint="eastAsia" w:ascii="宋体" w:hAnsi="宋体"/>
          <w:spacing w:val="0"/>
          <w:w w:val="100"/>
          <w:sz w:val="24"/>
        </w:rPr>
        <w:t>（3）评标价等于评标基准价的得</w:t>
      </w:r>
      <w:r>
        <w:rPr>
          <w:rFonts w:hint="eastAsia" w:ascii="宋体" w:hAnsi="宋体"/>
          <w:spacing w:val="0"/>
          <w:w w:val="100"/>
          <w:sz w:val="24"/>
          <w:lang w:val="en-US" w:eastAsia="zh-CN"/>
        </w:rPr>
        <w:t>10</w:t>
      </w:r>
      <w:r>
        <w:rPr>
          <w:rFonts w:hint="eastAsia" w:ascii="宋体" w:hAnsi="宋体"/>
          <w:spacing w:val="0"/>
          <w:w w:val="100"/>
          <w:sz w:val="24"/>
        </w:rPr>
        <w:t>分，其他投标人的报价得分按下列公式计算：</w:t>
      </w:r>
    </w:p>
    <w:p w14:paraId="6257C938">
      <w:pPr>
        <w:spacing w:line="360" w:lineRule="auto"/>
        <w:ind w:firstLine="480" w:firstLineChars="200"/>
        <w:rPr>
          <w:rFonts w:ascii="宋体" w:hAnsi="宋体"/>
          <w:spacing w:val="0"/>
          <w:w w:val="100"/>
          <w:sz w:val="24"/>
        </w:rPr>
      </w:pPr>
      <w:r>
        <w:rPr>
          <w:rFonts w:hint="eastAsia" w:ascii="宋体" w:hAnsi="宋体"/>
          <w:spacing w:val="0"/>
          <w:w w:val="100"/>
          <w:sz w:val="24"/>
        </w:rPr>
        <w:t>报价得分=（评标基准价/评标价）×报价权重×100。</w:t>
      </w:r>
    </w:p>
    <w:p w14:paraId="59D74743">
      <w:pPr>
        <w:spacing w:line="360" w:lineRule="auto"/>
        <w:ind w:firstLine="482" w:firstLineChars="200"/>
        <w:rPr>
          <w:rFonts w:hint="eastAsia" w:ascii="宋体" w:hAnsi="宋体"/>
          <w:spacing w:val="0"/>
          <w:w w:val="100"/>
        </w:rPr>
      </w:pPr>
      <w:r>
        <w:rPr>
          <w:rFonts w:ascii="宋体" w:hAnsi="宋体"/>
          <w:b/>
          <w:spacing w:val="0"/>
          <w:w w:val="100"/>
          <w:sz w:val="24"/>
        </w:rPr>
        <w:t>5</w:t>
      </w:r>
      <w:r>
        <w:rPr>
          <w:rFonts w:hint="eastAsia" w:ascii="宋体" w:hAnsi="宋体"/>
          <w:b/>
          <w:spacing w:val="0"/>
          <w:w w:val="100"/>
          <w:sz w:val="24"/>
        </w:rPr>
        <w:t>.3</w:t>
      </w:r>
      <w:r>
        <w:rPr>
          <w:rFonts w:ascii="宋体" w:hAnsi="宋体"/>
          <w:b/>
          <w:spacing w:val="0"/>
          <w:w w:val="100"/>
          <w:sz w:val="24"/>
        </w:rPr>
        <w:t xml:space="preserve"> </w:t>
      </w:r>
      <w:r>
        <w:rPr>
          <w:rFonts w:hint="eastAsia" w:ascii="宋体" w:hAnsi="宋体"/>
          <w:b/>
          <w:spacing w:val="0"/>
          <w:w w:val="100"/>
          <w:sz w:val="24"/>
        </w:rPr>
        <w:t>本项目最终得分=资信商务及技术得分＋报价得分。</w:t>
      </w:r>
    </w:p>
    <w:p w14:paraId="5762EA77">
      <w:pPr>
        <w:pStyle w:val="4"/>
        <w:spacing w:line="560" w:lineRule="exact"/>
        <w:ind w:firstLine="0" w:firstLineChars="0"/>
        <w:jc w:val="left"/>
        <w:rPr>
          <w:rFonts w:hint="eastAsia" w:ascii="宋体" w:hAnsi="宋体" w:eastAsia="宋体"/>
          <w:spacing w:val="0"/>
          <w:w w:val="100"/>
        </w:rPr>
      </w:pPr>
      <w:bookmarkStart w:id="148" w:name="_Toc335664301"/>
      <w:bookmarkStart w:id="149" w:name="_Toc494555896"/>
      <w:bookmarkStart w:id="150" w:name="_Toc21177"/>
      <w:bookmarkStart w:id="151" w:name="_Toc493956082"/>
      <w:r>
        <w:rPr>
          <w:rFonts w:hint="eastAsia" w:ascii="宋体" w:hAnsi="宋体" w:eastAsia="宋体"/>
          <w:spacing w:val="0"/>
          <w:w w:val="100"/>
        </w:rPr>
        <w:t>六   评审纪律和要求</w:t>
      </w:r>
      <w:bookmarkEnd w:id="148"/>
      <w:bookmarkEnd w:id="149"/>
      <w:bookmarkEnd w:id="150"/>
      <w:bookmarkEnd w:id="151"/>
    </w:p>
    <w:p w14:paraId="24FDF6B3">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.1</w:t>
      </w:r>
      <w:r>
        <w:rPr>
          <w:rFonts w:ascii="宋体" w:hAnsi="宋体"/>
          <w:spacing w:val="0"/>
          <w:w w:val="100"/>
          <w:sz w:val="24"/>
        </w:rPr>
        <w:t xml:space="preserve"> </w:t>
      </w:r>
      <w:r>
        <w:rPr>
          <w:rFonts w:hint="eastAsia" w:ascii="宋体" w:hAnsi="宋体"/>
          <w:spacing w:val="0"/>
          <w:w w:val="100"/>
          <w:sz w:val="24"/>
        </w:rPr>
        <w:t>评审专家必须公平、公正评审，遵纪守法，客观、廉洁地履行职责。</w:t>
      </w:r>
    </w:p>
    <w:p w14:paraId="2D0027E0">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.2</w:t>
      </w:r>
      <w:r>
        <w:rPr>
          <w:rFonts w:ascii="宋体" w:hAnsi="宋体"/>
          <w:spacing w:val="0"/>
          <w:w w:val="100"/>
          <w:sz w:val="24"/>
        </w:rPr>
        <w:t xml:space="preserve"> </w:t>
      </w:r>
      <w:r>
        <w:rPr>
          <w:rFonts w:hint="eastAsia" w:ascii="宋体" w:hAnsi="宋体"/>
          <w:spacing w:val="0"/>
          <w:w w:val="100"/>
          <w:sz w:val="24"/>
        </w:rPr>
        <w:t>评审专家在评审开始前，应关闭并上交随身携带的各种通信工具。</w:t>
      </w:r>
    </w:p>
    <w:p w14:paraId="725617F0">
      <w:pPr>
        <w:spacing w:line="360" w:lineRule="auto"/>
        <w:ind w:right="-210" w:rightChars="-100"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.3</w:t>
      </w:r>
      <w:r>
        <w:rPr>
          <w:rFonts w:ascii="宋体" w:hAnsi="宋体"/>
          <w:spacing w:val="0"/>
          <w:w w:val="100"/>
          <w:sz w:val="24"/>
        </w:rPr>
        <w:t xml:space="preserve"> </w:t>
      </w:r>
      <w:r>
        <w:rPr>
          <w:rFonts w:hint="eastAsia" w:ascii="宋体" w:hAnsi="宋体"/>
          <w:spacing w:val="0"/>
          <w:w w:val="100"/>
          <w:sz w:val="24"/>
        </w:rPr>
        <w:t>评审专家在评审过程中，未经许可不得中途离开评审现场，不得迟到早退。</w:t>
      </w:r>
    </w:p>
    <w:p w14:paraId="241A6193">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.4</w:t>
      </w:r>
      <w:r>
        <w:rPr>
          <w:rFonts w:ascii="宋体" w:hAnsi="宋体"/>
          <w:spacing w:val="0"/>
          <w:w w:val="100"/>
          <w:sz w:val="24"/>
        </w:rPr>
        <w:t xml:space="preserve"> </w:t>
      </w:r>
      <w:r>
        <w:rPr>
          <w:rFonts w:hint="eastAsia" w:ascii="宋体" w:hAnsi="宋体"/>
          <w:spacing w:val="0"/>
          <w:w w:val="100"/>
          <w:sz w:val="24"/>
        </w:rPr>
        <w:t>评审专家和工作人员不得透露评审过程中的讨论情况和评审结果。</w:t>
      </w:r>
    </w:p>
    <w:p w14:paraId="5981985D">
      <w:pPr>
        <w:spacing w:line="360" w:lineRule="auto"/>
        <w:ind w:firstLine="48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.5</w:t>
      </w:r>
      <w:r>
        <w:rPr>
          <w:rFonts w:ascii="宋体" w:hAnsi="宋体"/>
          <w:spacing w:val="0"/>
          <w:w w:val="100"/>
          <w:sz w:val="24"/>
        </w:rPr>
        <w:t xml:space="preserve"> </w:t>
      </w:r>
      <w:r>
        <w:rPr>
          <w:rFonts w:hint="eastAsia" w:ascii="宋体" w:hAnsi="宋体"/>
          <w:spacing w:val="0"/>
          <w:w w:val="100"/>
          <w:sz w:val="24"/>
        </w:rPr>
        <w:t>评审时，评审专家须按招标文件规定的程序、条件和标准，对投标人投标文件的合规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17BE36D">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.6</w:t>
      </w:r>
      <w:r>
        <w:rPr>
          <w:rFonts w:ascii="宋体" w:hAnsi="宋体"/>
          <w:spacing w:val="0"/>
          <w:w w:val="100"/>
          <w:sz w:val="24"/>
        </w:rPr>
        <w:t xml:space="preserve"> </w:t>
      </w:r>
      <w:r>
        <w:rPr>
          <w:rFonts w:hint="eastAsia" w:ascii="宋体" w:hAnsi="宋体"/>
          <w:spacing w:val="0"/>
          <w:w w:val="100"/>
          <w:sz w:val="24"/>
        </w:rPr>
        <w:t>采购人、采购代理机构不得向评审委员会的评审专家作倾向性、误导性的解释或者说明。</w:t>
      </w:r>
    </w:p>
    <w:p w14:paraId="2FCE0293">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.7</w:t>
      </w:r>
      <w:r>
        <w:rPr>
          <w:rFonts w:ascii="宋体" w:hAnsi="宋体"/>
          <w:spacing w:val="0"/>
          <w:w w:val="100"/>
          <w:sz w:val="24"/>
        </w:rPr>
        <w:t xml:space="preserve"> </w:t>
      </w:r>
      <w:r>
        <w:rPr>
          <w:rFonts w:hint="eastAsia" w:ascii="宋体" w:hAnsi="宋体"/>
          <w:spacing w:val="0"/>
          <w:w w:val="100"/>
          <w:sz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评审小组成员个人主观打分偏离所有评审小组成员主观打分平均值30%以上的），提醒相关评审专家进行复核或书面说明理由。</w:t>
      </w:r>
    </w:p>
    <w:p w14:paraId="657DB7FA">
      <w:pPr>
        <w:spacing w:line="360" w:lineRule="auto"/>
        <w:ind w:firstLine="480" w:firstLineChars="200"/>
        <w:rPr>
          <w:rFonts w:ascii="宋体" w:hAnsi="宋体"/>
          <w:spacing w:val="0"/>
          <w:w w:val="100"/>
          <w:sz w:val="24"/>
        </w:rPr>
      </w:pPr>
      <w:r>
        <w:rPr>
          <w:rFonts w:ascii="宋体" w:hAnsi="宋体"/>
          <w:spacing w:val="0"/>
          <w:w w:val="100"/>
          <w:sz w:val="24"/>
          <w:szCs w:val="21"/>
        </w:rPr>
        <w:t>6</w:t>
      </w:r>
      <w:r>
        <w:rPr>
          <w:rFonts w:hint="eastAsia" w:ascii="宋体" w:hAnsi="宋体"/>
          <w:spacing w:val="0"/>
          <w:w w:val="100"/>
          <w:sz w:val="24"/>
          <w:szCs w:val="21"/>
        </w:rPr>
        <w:t>.8</w:t>
      </w:r>
      <w:r>
        <w:rPr>
          <w:rFonts w:ascii="宋体" w:hAnsi="宋体"/>
          <w:spacing w:val="0"/>
          <w:w w:val="100"/>
          <w:sz w:val="24"/>
          <w:szCs w:val="21"/>
        </w:rPr>
        <w:t xml:space="preserve"> </w:t>
      </w:r>
      <w:r>
        <w:rPr>
          <w:rFonts w:hint="eastAsia" w:ascii="宋体" w:hAnsi="宋体"/>
          <w:spacing w:val="0"/>
          <w:w w:val="100"/>
          <w:sz w:val="24"/>
          <w:szCs w:val="21"/>
        </w:rPr>
        <w:t>评审专家在评审过程中不得将自己的观点强加给其他评审专家，评审专家应自主发表见解，对评审意见承担个人责任。</w:t>
      </w:r>
    </w:p>
    <w:p w14:paraId="1CD13EF9">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.9</w:t>
      </w:r>
      <w:r>
        <w:rPr>
          <w:rFonts w:ascii="宋体" w:hAnsi="宋体"/>
          <w:spacing w:val="0"/>
          <w:w w:val="100"/>
          <w:sz w:val="24"/>
        </w:rPr>
        <w:t xml:space="preserve"> </w:t>
      </w:r>
      <w:r>
        <w:rPr>
          <w:rFonts w:hint="eastAsia" w:ascii="宋体" w:hAnsi="宋体"/>
          <w:spacing w:val="0"/>
          <w:w w:val="100"/>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0F6000A">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.10</w:t>
      </w:r>
      <w:r>
        <w:rPr>
          <w:rFonts w:ascii="宋体" w:hAnsi="宋体"/>
          <w:spacing w:val="0"/>
          <w:w w:val="100"/>
          <w:sz w:val="24"/>
        </w:rPr>
        <w:t xml:space="preserve"> </w:t>
      </w:r>
      <w:r>
        <w:rPr>
          <w:rFonts w:hint="eastAsia" w:ascii="宋体" w:hAnsi="宋体"/>
          <w:spacing w:val="0"/>
          <w:w w:val="100"/>
          <w:sz w:val="24"/>
        </w:rPr>
        <w:t>评审专家应当独立、客观、公正地提出评审意见，不得带有倾向性，不得影响其他评审专家评审，并在评审报告上签字；如对评审报告有异议的，可在报告上签署不同意见，并说明理由，否则将视为同意。</w:t>
      </w:r>
    </w:p>
    <w:p w14:paraId="0EA447E9">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.11</w:t>
      </w:r>
      <w:r>
        <w:rPr>
          <w:rFonts w:ascii="宋体" w:hAnsi="宋体"/>
          <w:spacing w:val="0"/>
          <w:w w:val="100"/>
          <w:sz w:val="24"/>
        </w:rPr>
        <w:t xml:space="preserve"> </w:t>
      </w:r>
      <w:r>
        <w:rPr>
          <w:rFonts w:hint="eastAsia" w:ascii="宋体" w:hAnsi="宋体"/>
          <w:spacing w:val="0"/>
          <w:w w:val="100"/>
          <w:sz w:val="24"/>
        </w:rPr>
        <w:t>评审专家应当遵守评审工作纪律，不得泄露评审文件、评审情况和评审中获悉的商业秘密。</w:t>
      </w:r>
    </w:p>
    <w:p w14:paraId="53CC904E">
      <w:pPr>
        <w:spacing w:line="360" w:lineRule="auto"/>
        <w:ind w:firstLine="480" w:firstLineChars="200"/>
        <w:rPr>
          <w:rFonts w:ascii="宋体" w:hAnsi="宋体"/>
          <w:spacing w:val="0"/>
          <w:w w:val="100"/>
          <w:sz w:val="24"/>
        </w:rPr>
      </w:pPr>
      <w:r>
        <w:rPr>
          <w:rFonts w:hint="eastAsia" w:ascii="宋体" w:hAnsi="宋体"/>
          <w:spacing w:val="0"/>
          <w:w w:val="100"/>
          <w:sz w:val="24"/>
        </w:rPr>
        <w:t>评审委员会在评审过程中发现投标人有行贿、提供虚假材料或者串通等违法行为的，应当及时向财政部门报告。</w:t>
      </w:r>
    </w:p>
    <w:p w14:paraId="1D6129EB">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.12</w:t>
      </w:r>
      <w:r>
        <w:rPr>
          <w:rFonts w:ascii="宋体" w:hAnsi="宋体"/>
          <w:spacing w:val="0"/>
          <w:w w:val="100"/>
          <w:sz w:val="24"/>
        </w:rPr>
        <w:t xml:space="preserve"> </w:t>
      </w:r>
      <w:r>
        <w:rPr>
          <w:rFonts w:hint="eastAsia" w:ascii="宋体" w:hAnsi="宋体"/>
          <w:spacing w:val="0"/>
          <w:w w:val="100"/>
          <w:sz w:val="24"/>
        </w:rPr>
        <w:t>招标文件内容违反国家有关强制性规定的，评审委员会应当停止评审并向采购代理机构说明情况。</w:t>
      </w:r>
    </w:p>
    <w:p w14:paraId="2D377EB7">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.13</w:t>
      </w:r>
      <w:r>
        <w:rPr>
          <w:rFonts w:ascii="宋体" w:hAnsi="宋体"/>
          <w:spacing w:val="0"/>
          <w:w w:val="100"/>
          <w:sz w:val="24"/>
        </w:rPr>
        <w:t xml:space="preserve"> </w:t>
      </w:r>
      <w:r>
        <w:rPr>
          <w:rFonts w:hint="eastAsia" w:ascii="宋体" w:hAnsi="宋体"/>
          <w:spacing w:val="0"/>
          <w:w w:val="100"/>
          <w:sz w:val="24"/>
        </w:rPr>
        <w:t>评审专家应当配合采购代理机构答复投标人提出的质疑。</w:t>
      </w:r>
    </w:p>
    <w:p w14:paraId="09A8A242">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.14</w:t>
      </w:r>
      <w:r>
        <w:rPr>
          <w:rFonts w:ascii="宋体" w:hAnsi="宋体"/>
          <w:spacing w:val="0"/>
          <w:w w:val="100"/>
          <w:sz w:val="24"/>
        </w:rPr>
        <w:t xml:space="preserve"> </w:t>
      </w:r>
      <w:r>
        <w:rPr>
          <w:rFonts w:hint="eastAsia" w:ascii="宋体" w:hAnsi="宋体"/>
          <w:spacing w:val="0"/>
          <w:w w:val="100"/>
          <w:sz w:val="24"/>
        </w:rPr>
        <w:t>评审专家应当配合财政部门的投诉处理工作。</w:t>
      </w:r>
    </w:p>
    <w:p w14:paraId="2B8CA3A0">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.15评审专家有如下行为之一的，责令改正，给予警告，可以并处一千元以下的罚款：</w:t>
      </w:r>
    </w:p>
    <w:p w14:paraId="254E32C3">
      <w:pPr>
        <w:spacing w:line="360" w:lineRule="auto"/>
        <w:ind w:firstLine="480" w:firstLineChars="200"/>
        <w:rPr>
          <w:rFonts w:ascii="宋体" w:hAnsi="宋体"/>
          <w:spacing w:val="0"/>
          <w:w w:val="100"/>
          <w:sz w:val="24"/>
        </w:rPr>
      </w:pPr>
      <w:r>
        <w:rPr>
          <w:rFonts w:hint="eastAsia" w:ascii="宋体" w:hAnsi="宋体"/>
          <w:spacing w:val="0"/>
          <w:w w:val="100"/>
          <w:sz w:val="24"/>
        </w:rPr>
        <w:t>（1）明知应当回避而未主动回避的；</w:t>
      </w:r>
    </w:p>
    <w:p w14:paraId="763284E8">
      <w:pPr>
        <w:spacing w:line="360" w:lineRule="auto"/>
        <w:ind w:firstLine="480" w:firstLineChars="200"/>
        <w:rPr>
          <w:rFonts w:ascii="宋体" w:hAnsi="宋体"/>
          <w:spacing w:val="0"/>
          <w:w w:val="100"/>
          <w:sz w:val="24"/>
        </w:rPr>
      </w:pPr>
      <w:r>
        <w:rPr>
          <w:rFonts w:hint="eastAsia" w:ascii="宋体" w:hAnsi="宋体"/>
          <w:spacing w:val="0"/>
          <w:w w:val="100"/>
          <w:sz w:val="24"/>
        </w:rPr>
        <w:t>（2）在知道自己为评审专家身份后至评审结束前的时段内私下接触投标人的；</w:t>
      </w:r>
    </w:p>
    <w:p w14:paraId="189AEDD3">
      <w:pPr>
        <w:spacing w:line="360" w:lineRule="auto"/>
        <w:ind w:firstLine="480" w:firstLineChars="200"/>
        <w:rPr>
          <w:rFonts w:ascii="宋体" w:hAnsi="宋体"/>
          <w:spacing w:val="0"/>
          <w:w w:val="100"/>
          <w:sz w:val="24"/>
        </w:rPr>
      </w:pPr>
      <w:r>
        <w:rPr>
          <w:rFonts w:hint="eastAsia" w:ascii="宋体" w:hAnsi="宋体"/>
          <w:spacing w:val="0"/>
          <w:w w:val="100"/>
          <w:sz w:val="24"/>
        </w:rPr>
        <w:t>（3）在评审过程中擅离职守，影响评审程序正常进行的；</w:t>
      </w:r>
    </w:p>
    <w:p w14:paraId="15D466B4">
      <w:pPr>
        <w:spacing w:line="360" w:lineRule="auto"/>
        <w:ind w:firstLine="480" w:firstLineChars="200"/>
        <w:rPr>
          <w:rFonts w:ascii="宋体" w:hAnsi="宋体"/>
          <w:spacing w:val="0"/>
          <w:w w:val="100"/>
          <w:sz w:val="24"/>
        </w:rPr>
      </w:pPr>
      <w:r>
        <w:rPr>
          <w:rFonts w:hint="eastAsia" w:ascii="宋体" w:hAnsi="宋体"/>
          <w:spacing w:val="0"/>
          <w:w w:val="100"/>
          <w:sz w:val="24"/>
        </w:rPr>
        <w:t>（4）在评审过程有明显不合理或者不正当倾向性的；</w:t>
      </w:r>
    </w:p>
    <w:p w14:paraId="5744AF9A">
      <w:pPr>
        <w:spacing w:line="360" w:lineRule="auto"/>
        <w:ind w:firstLine="480" w:firstLineChars="200"/>
        <w:rPr>
          <w:rFonts w:ascii="宋体" w:hAnsi="宋体"/>
          <w:spacing w:val="0"/>
          <w:w w:val="100"/>
          <w:sz w:val="24"/>
        </w:rPr>
      </w:pPr>
      <w:r>
        <w:rPr>
          <w:rFonts w:hint="eastAsia" w:ascii="宋体" w:hAnsi="宋体"/>
          <w:spacing w:val="0"/>
          <w:w w:val="100"/>
          <w:sz w:val="24"/>
        </w:rPr>
        <w:t>（5）未按招标文件规定的评审方法和标准进行评审的。</w:t>
      </w:r>
    </w:p>
    <w:p w14:paraId="75CC4BCD">
      <w:pPr>
        <w:spacing w:line="360" w:lineRule="auto"/>
        <w:ind w:firstLine="480" w:firstLineChars="200"/>
        <w:rPr>
          <w:rFonts w:ascii="宋体" w:hAnsi="宋体"/>
          <w:spacing w:val="0"/>
          <w:w w:val="100"/>
          <w:sz w:val="24"/>
        </w:rPr>
      </w:pPr>
      <w:r>
        <w:rPr>
          <w:rFonts w:hint="eastAsia" w:ascii="宋体" w:hAnsi="宋体"/>
          <w:spacing w:val="0"/>
          <w:w w:val="100"/>
          <w:sz w:val="24"/>
        </w:rPr>
        <w:t>（6）上述（1）至（5）行为影响中标结果的，中标结果无效。</w:t>
      </w:r>
    </w:p>
    <w:p w14:paraId="24E299D3">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.16</w:t>
      </w:r>
      <w:r>
        <w:rPr>
          <w:rFonts w:ascii="宋体" w:hAnsi="宋体"/>
          <w:spacing w:val="0"/>
          <w:w w:val="100"/>
          <w:sz w:val="24"/>
        </w:rPr>
        <w:t xml:space="preserve"> </w:t>
      </w:r>
      <w:r>
        <w:rPr>
          <w:rFonts w:hint="eastAsia" w:ascii="宋体" w:hAnsi="宋体"/>
          <w:spacing w:val="0"/>
          <w:w w:val="100"/>
          <w:sz w:val="24"/>
        </w:rPr>
        <w:t>采购代理机构可对各评审专家的专业技术水平和职业道德素质等情况进行评价，并可将评价意见在评审结束后2个工作日内反馈给财政部门，财政部门以此作为对评审专家的考核管理依据。</w:t>
      </w:r>
    </w:p>
    <w:p w14:paraId="1052AFD2">
      <w:pPr>
        <w:spacing w:line="360" w:lineRule="auto"/>
        <w:ind w:firstLine="480" w:firstLineChars="200"/>
        <w:rPr>
          <w:rFonts w:ascii="宋体" w:hAnsi="宋体"/>
          <w:spacing w:val="0"/>
          <w:w w:val="100"/>
          <w:sz w:val="24"/>
        </w:rPr>
      </w:pPr>
      <w:r>
        <w:rPr>
          <w:rFonts w:ascii="宋体" w:hAnsi="宋体"/>
          <w:spacing w:val="0"/>
          <w:w w:val="100"/>
          <w:sz w:val="24"/>
        </w:rPr>
        <w:t>6</w:t>
      </w:r>
      <w:r>
        <w:rPr>
          <w:rFonts w:hint="eastAsia" w:ascii="宋体" w:hAnsi="宋体"/>
          <w:spacing w:val="0"/>
          <w:w w:val="100"/>
          <w:sz w:val="24"/>
        </w:rPr>
        <w:t>.17</w:t>
      </w:r>
      <w:r>
        <w:rPr>
          <w:rFonts w:ascii="宋体" w:hAnsi="宋体"/>
          <w:spacing w:val="0"/>
          <w:w w:val="100"/>
          <w:sz w:val="24"/>
        </w:rPr>
        <w:t xml:space="preserve"> </w:t>
      </w:r>
      <w:r>
        <w:rPr>
          <w:rFonts w:hint="eastAsia" w:ascii="宋体" w:hAnsi="宋体"/>
          <w:spacing w:val="0"/>
          <w:w w:val="100"/>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C7264E3">
      <w:pPr>
        <w:spacing w:line="360" w:lineRule="auto"/>
        <w:ind w:firstLine="480" w:firstLineChars="200"/>
        <w:rPr>
          <w:rFonts w:ascii="宋体" w:hAnsi="宋体"/>
          <w:spacing w:val="0"/>
          <w:w w:val="100"/>
          <w:sz w:val="24"/>
        </w:rPr>
      </w:pPr>
      <w:r>
        <w:rPr>
          <w:rFonts w:hint="eastAsia" w:ascii="宋体" w:hAnsi="宋体"/>
          <w:spacing w:val="0"/>
          <w:w w:val="100"/>
          <w:sz w:val="24"/>
        </w:rPr>
        <w:t>政府采购评审专家与投标人存在利害关系未回避的，处2万元以上5万元以下的罚款，禁止其参加政府采购评审活动。</w:t>
      </w:r>
    </w:p>
    <w:p w14:paraId="1ECB1B56">
      <w:pPr>
        <w:spacing w:line="360" w:lineRule="auto"/>
        <w:ind w:firstLine="480" w:firstLineChars="200"/>
        <w:rPr>
          <w:rFonts w:ascii="宋体" w:hAnsi="宋体"/>
          <w:spacing w:val="0"/>
          <w:w w:val="100"/>
          <w:sz w:val="24"/>
        </w:rPr>
      </w:pPr>
      <w:r>
        <w:rPr>
          <w:rFonts w:hint="eastAsia" w:ascii="宋体" w:hAnsi="宋体"/>
          <w:spacing w:val="0"/>
          <w:w w:val="100"/>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636C8B7E">
      <w:pPr>
        <w:spacing w:line="360" w:lineRule="auto"/>
        <w:ind w:firstLine="480" w:firstLineChars="200"/>
        <w:rPr>
          <w:rFonts w:ascii="宋体" w:hAnsi="宋体"/>
          <w:spacing w:val="0"/>
          <w:w w:val="100"/>
        </w:rPr>
      </w:pPr>
      <w:r>
        <w:rPr>
          <w:rFonts w:hint="eastAsia" w:ascii="宋体" w:hAnsi="宋体"/>
          <w:spacing w:val="0"/>
          <w:w w:val="100"/>
          <w:sz w:val="24"/>
        </w:rPr>
        <w:t>政府采购评审专家有上述违法行为的，其评审意见无效，不得获取评审费；有违法所得的，没收违法所得；给他人造成损失的，依法承担民事责任。</w:t>
      </w:r>
    </w:p>
    <w:sectPr>
      <w:headerReference r:id="rId4" w:type="first"/>
      <w:footerReference r:id="rId7" w:type="first"/>
      <w:headerReference r:id="rId3" w:type="default"/>
      <w:footerReference r:id="rId5" w:type="default"/>
      <w:footerReference r:id="rId6"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roma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Noto Sans CJK JP Regular">
    <w:altName w:val="Arial"/>
    <w:panose1 w:val="00000000000000000000"/>
    <w:charset w:val="00"/>
    <w:family w:val="swiss"/>
    <w:pitch w:val="default"/>
    <w:sig w:usb0="00000000" w:usb1="00000000" w:usb2="00000000" w:usb3="00000000" w:csb0="00040001" w:csb1="00000000"/>
  </w:font>
  <w:font w:name="Dotu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modern"/>
    <w:pitch w:val="default"/>
    <w:sig w:usb0="00000203" w:usb1="288F0000" w:usb2="00000006" w:usb3="00000000" w:csb0="00040001" w:csb1="00000000"/>
  </w:font>
  <w:font w:name="微软雅黑 Light">
    <w:panose1 w:val="020B0502040204020203"/>
    <w:charset w:val="86"/>
    <w:family w:val="swiss"/>
    <w:pitch w:val="default"/>
    <w:sig w:usb0="80000287" w:usb1="2ACF001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E8D2">
    <w:pPr>
      <w:pStyle w:val="33"/>
      <w:pBdr>
        <w:top w:val="single" w:color="auto" w:sz="4" w:space="0"/>
      </w:pBdr>
      <w:ind w:right="360"/>
      <w:rPr>
        <w:rFonts w:hint="default" w:eastAsia="宋体"/>
        <w:lang w:val="en-US" w:eastAsia="zh-CN"/>
      </w:rPr>
    </w:pPr>
    <w:r>
      <w:rPr>
        <w:rFonts w:hint="eastAsia"/>
      </w:rPr>
      <w:t xml:space="preserve"> 招标代理机构：</w:t>
    </w:r>
    <w:r>
      <w:rPr>
        <w:rFonts w:hint="eastAsia"/>
        <w:lang w:eastAsia="zh-CN"/>
      </w:rPr>
      <w:t>浙江至诚工程咨询有限责任公司</w:t>
    </w:r>
    <w:r>
      <w:rPr>
        <w:rFonts w:hint="eastAsia"/>
      </w:rPr>
      <w:t xml:space="preserve">      </w:t>
    </w:r>
    <w:r>
      <w:rPr>
        <w:rFonts w:hint="eastAsia"/>
        <w:lang w:val="en-US" w:eastAsia="zh-CN"/>
      </w:rPr>
      <w:t xml:space="preserve">            </w:t>
    </w:r>
    <w:r>
      <w:rPr>
        <w:rFonts w:hint="eastAsia"/>
      </w:rPr>
      <w:t xml:space="preserve"> 电话：0578-21</w:t>
    </w:r>
    <w:r>
      <w:rPr>
        <w:rFonts w:hint="eastAsia"/>
        <w:lang w:val="en-US" w:eastAsia="zh-CN"/>
      </w:rPr>
      <w:t>57987</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F318">
    <w:pPr>
      <w:pStyle w:val="33"/>
      <w:framePr w:wrap="around" w:vAnchor="text" w:hAnchor="margin" w:xAlign="center" w:y="1"/>
      <w:rPr>
        <w:rStyle w:val="59"/>
      </w:rPr>
    </w:pPr>
    <w:r>
      <w:fldChar w:fldCharType="begin"/>
    </w:r>
    <w:r>
      <w:rPr>
        <w:rStyle w:val="59"/>
      </w:rPr>
      <w:instrText xml:space="preserve">PAGE  </w:instrText>
    </w:r>
    <w:r>
      <w:fldChar w:fldCharType="end"/>
    </w:r>
  </w:p>
  <w:p w14:paraId="22E0EDCA">
    <w:pPr>
      <w:pStyle w:val="33"/>
    </w:pPr>
  </w:p>
  <w:p w14:paraId="619059EA"/>
  <w:p w14:paraId="332E85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22DF6">
    <w:pPr>
      <w:pStyle w:val="3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84E8">
    <w:pPr>
      <w:pStyle w:val="34"/>
      <w:jc w:val="center"/>
    </w:pPr>
    <w:r>
      <w:rPr>
        <w:rFonts w:hint="eastAsia" w:ascii="宋体" w:hAnsi="宋体"/>
        <w:color w:val="000000"/>
        <w:sz w:val="20"/>
        <w:lang w:eastAsia="zh-CN"/>
      </w:rPr>
      <w:t>丽水市公安局执法办案管理中心等综合体食堂承包管理服务项目（第二次）</w:t>
    </w:r>
    <w:r>
      <w:rPr>
        <w:rFonts w:hint="eastAsia" w:ascii="宋体" w:hAnsi="宋体"/>
        <w:color w:val="000000"/>
        <w:sz w:val="20"/>
      </w:rPr>
      <w:t xml:space="preserve">招标文件         </w:t>
    </w:r>
    <w:r>
      <w:rPr>
        <w:rFonts w:ascii="宋体" w:hAnsi="宋体"/>
        <w:color w:val="000000"/>
        <w:sz w:val="20"/>
      </w:rPr>
      <w:fldChar w:fldCharType="begin"/>
    </w:r>
    <w:r>
      <w:rPr>
        <w:rFonts w:ascii="宋体" w:hAnsi="宋体"/>
        <w:color w:val="000000"/>
        <w:sz w:val="20"/>
      </w:rPr>
      <w:instrText xml:space="preserve">PAGE   \* MERGEFORMAT</w:instrText>
    </w:r>
    <w:r>
      <w:rPr>
        <w:rFonts w:ascii="宋体" w:hAnsi="宋体"/>
        <w:color w:val="000000"/>
        <w:sz w:val="20"/>
      </w:rPr>
      <w:fldChar w:fldCharType="separate"/>
    </w:r>
    <w:r>
      <w:rPr>
        <w:rFonts w:ascii="宋体" w:hAnsi="宋体"/>
        <w:color w:val="000000"/>
        <w:sz w:val="20"/>
        <w:lang w:val="zh-CN"/>
      </w:rPr>
      <w:t>6</w:t>
    </w:r>
    <w:r>
      <w:rPr>
        <w:rFonts w:ascii="宋体" w:hAnsi="宋体"/>
        <w:color w:val="000000"/>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5F6EF">
    <w:pPr>
      <w:pStyle w:val="34"/>
      <w:jc w:val="left"/>
      <w:rPr>
        <w:rFonts w:hint="eastAsia"/>
      </w:rPr>
    </w:pPr>
    <w:r>
      <w:rPr>
        <w:rFonts w:hint="eastAsia" w:ascii="宋体" w:hAnsi="宋体"/>
        <w:color w:val="000000"/>
        <w:sz w:val="20"/>
        <w:lang w:eastAsia="zh-CN"/>
      </w:rPr>
      <w:t>丽水市公安局执法办案管理中心等综合体食堂承包管理服务项目（第二次）</w:t>
    </w:r>
    <w:r>
      <w:rPr>
        <w:rFonts w:hint="eastAsia" w:ascii="宋体" w:hAnsi="宋体"/>
        <w:color w:val="000000"/>
        <w:sz w:val="20"/>
      </w:rPr>
      <w:t xml:space="preserve">招标文件          </w:t>
    </w:r>
    <w:r>
      <w:rPr>
        <w:rFonts w:ascii="宋体" w:hAnsi="宋体"/>
        <w:color w:val="000000"/>
        <w:sz w:val="20"/>
      </w:rPr>
      <w:fldChar w:fldCharType="begin"/>
    </w:r>
    <w:r>
      <w:rPr>
        <w:rFonts w:ascii="宋体" w:hAnsi="宋体"/>
        <w:color w:val="000000"/>
        <w:sz w:val="20"/>
      </w:rPr>
      <w:instrText xml:space="preserve">PAGE   \* MERGEFORMAT</w:instrText>
    </w:r>
    <w:r>
      <w:rPr>
        <w:rFonts w:ascii="宋体" w:hAnsi="宋体"/>
        <w:color w:val="000000"/>
        <w:sz w:val="20"/>
      </w:rPr>
      <w:fldChar w:fldCharType="separate"/>
    </w:r>
    <w:r>
      <w:rPr>
        <w:rFonts w:ascii="宋体" w:hAnsi="宋体"/>
        <w:color w:val="000000"/>
        <w:sz w:val="20"/>
        <w:lang w:val="zh-CN"/>
      </w:rPr>
      <w:t>1</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5C3F0"/>
    <w:multiLevelType w:val="singleLevel"/>
    <w:tmpl w:val="DCD5C3F0"/>
    <w:lvl w:ilvl="0" w:tentative="0">
      <w:start w:val="1"/>
      <w:numFmt w:val="decimal"/>
      <w:lvlText w:val="%1."/>
      <w:lvlJc w:val="left"/>
      <w:pPr>
        <w:tabs>
          <w:tab w:val="left" w:pos="312"/>
        </w:tabs>
        <w:ind w:left="525" w:leftChars="0" w:firstLine="0" w:firstLineChars="0"/>
      </w:pPr>
    </w:lvl>
  </w:abstractNum>
  <w:abstractNum w:abstractNumId="1">
    <w:nsid w:val="E7DD30FF"/>
    <w:multiLevelType w:val="singleLevel"/>
    <w:tmpl w:val="E7DD30FF"/>
    <w:lvl w:ilvl="0" w:tentative="0">
      <w:start w:val="6"/>
      <w:numFmt w:val="decimal"/>
      <w:suff w:val="nothing"/>
      <w:lvlText w:val="%1、"/>
      <w:lvlJc w:val="left"/>
    </w:lvl>
  </w:abstractNum>
  <w:abstractNum w:abstractNumId="2">
    <w:nsid w:val="64D20EEC"/>
    <w:multiLevelType w:val="singleLevel"/>
    <w:tmpl w:val="64D20EEC"/>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ZDMyYjk2ZGU2Zjc5N2M2NDAwYzhiMDY1ZDYxYTMifQ=="/>
  </w:docVars>
  <w:rsids>
    <w:rsidRoot w:val="00172A27"/>
    <w:rsid w:val="00000151"/>
    <w:rsid w:val="00000257"/>
    <w:rsid w:val="00000347"/>
    <w:rsid w:val="0000089F"/>
    <w:rsid w:val="00000EFC"/>
    <w:rsid w:val="00001953"/>
    <w:rsid w:val="00001B64"/>
    <w:rsid w:val="000026C1"/>
    <w:rsid w:val="00002915"/>
    <w:rsid w:val="00002998"/>
    <w:rsid w:val="00002DA3"/>
    <w:rsid w:val="000036BF"/>
    <w:rsid w:val="00004103"/>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192"/>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B0B"/>
    <w:rsid w:val="00033E85"/>
    <w:rsid w:val="00034628"/>
    <w:rsid w:val="00034684"/>
    <w:rsid w:val="00034A02"/>
    <w:rsid w:val="00034B5D"/>
    <w:rsid w:val="00034D5F"/>
    <w:rsid w:val="0003500B"/>
    <w:rsid w:val="00035055"/>
    <w:rsid w:val="000358E8"/>
    <w:rsid w:val="00035C7A"/>
    <w:rsid w:val="00035DAC"/>
    <w:rsid w:val="00035DDA"/>
    <w:rsid w:val="000370EF"/>
    <w:rsid w:val="0003758B"/>
    <w:rsid w:val="00037AC2"/>
    <w:rsid w:val="00037BEA"/>
    <w:rsid w:val="0004021C"/>
    <w:rsid w:val="00040F1B"/>
    <w:rsid w:val="0004108C"/>
    <w:rsid w:val="0004120C"/>
    <w:rsid w:val="000413A0"/>
    <w:rsid w:val="00041810"/>
    <w:rsid w:val="00041DFC"/>
    <w:rsid w:val="0004208A"/>
    <w:rsid w:val="000425A9"/>
    <w:rsid w:val="00042741"/>
    <w:rsid w:val="00042AB2"/>
    <w:rsid w:val="000433A7"/>
    <w:rsid w:val="000435B2"/>
    <w:rsid w:val="0004399D"/>
    <w:rsid w:val="00043AC4"/>
    <w:rsid w:val="00043CA2"/>
    <w:rsid w:val="000440E8"/>
    <w:rsid w:val="0004467D"/>
    <w:rsid w:val="0004496A"/>
    <w:rsid w:val="00045070"/>
    <w:rsid w:val="00045BF2"/>
    <w:rsid w:val="0004603F"/>
    <w:rsid w:val="00046146"/>
    <w:rsid w:val="00046DBC"/>
    <w:rsid w:val="00046EA0"/>
    <w:rsid w:val="00046F60"/>
    <w:rsid w:val="0004715C"/>
    <w:rsid w:val="000472BE"/>
    <w:rsid w:val="00047921"/>
    <w:rsid w:val="00047BC9"/>
    <w:rsid w:val="0005010D"/>
    <w:rsid w:val="00050159"/>
    <w:rsid w:val="000501D0"/>
    <w:rsid w:val="000505A6"/>
    <w:rsid w:val="00050BAD"/>
    <w:rsid w:val="00050DF5"/>
    <w:rsid w:val="000511B6"/>
    <w:rsid w:val="000512EF"/>
    <w:rsid w:val="00051590"/>
    <w:rsid w:val="0005163A"/>
    <w:rsid w:val="00051A6A"/>
    <w:rsid w:val="00051D86"/>
    <w:rsid w:val="0005208E"/>
    <w:rsid w:val="0005215A"/>
    <w:rsid w:val="00052386"/>
    <w:rsid w:val="000527C6"/>
    <w:rsid w:val="0005280E"/>
    <w:rsid w:val="00052A61"/>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784"/>
    <w:rsid w:val="000569D7"/>
    <w:rsid w:val="00056BCB"/>
    <w:rsid w:val="0005764D"/>
    <w:rsid w:val="00057AA3"/>
    <w:rsid w:val="00057D77"/>
    <w:rsid w:val="0006013F"/>
    <w:rsid w:val="00060155"/>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3156"/>
    <w:rsid w:val="00063B4E"/>
    <w:rsid w:val="00064727"/>
    <w:rsid w:val="000648C6"/>
    <w:rsid w:val="000650EA"/>
    <w:rsid w:val="00065686"/>
    <w:rsid w:val="00065F47"/>
    <w:rsid w:val="00066053"/>
    <w:rsid w:val="000662BF"/>
    <w:rsid w:val="000665E1"/>
    <w:rsid w:val="00066894"/>
    <w:rsid w:val="00066E4E"/>
    <w:rsid w:val="00066EE8"/>
    <w:rsid w:val="00066F83"/>
    <w:rsid w:val="00067223"/>
    <w:rsid w:val="000678CA"/>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9CD"/>
    <w:rsid w:val="00075BF0"/>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B6C"/>
    <w:rsid w:val="00090D46"/>
    <w:rsid w:val="000912F2"/>
    <w:rsid w:val="0009169E"/>
    <w:rsid w:val="0009186D"/>
    <w:rsid w:val="0009187C"/>
    <w:rsid w:val="00092863"/>
    <w:rsid w:val="0009355E"/>
    <w:rsid w:val="00094B07"/>
    <w:rsid w:val="00094B68"/>
    <w:rsid w:val="00094F3B"/>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4FD"/>
    <w:rsid w:val="000A05F7"/>
    <w:rsid w:val="000A088D"/>
    <w:rsid w:val="000A0954"/>
    <w:rsid w:val="000A0D98"/>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F08"/>
    <w:rsid w:val="000B2620"/>
    <w:rsid w:val="000B2765"/>
    <w:rsid w:val="000B2CCA"/>
    <w:rsid w:val="000B3744"/>
    <w:rsid w:val="000B4011"/>
    <w:rsid w:val="000B4344"/>
    <w:rsid w:val="000B4377"/>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F87"/>
    <w:rsid w:val="000C60DA"/>
    <w:rsid w:val="000C6428"/>
    <w:rsid w:val="000C6473"/>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6C"/>
    <w:rsid w:val="000D2DBA"/>
    <w:rsid w:val="000D39E8"/>
    <w:rsid w:val="000D3E45"/>
    <w:rsid w:val="000D447D"/>
    <w:rsid w:val="000D476F"/>
    <w:rsid w:val="000D4CCE"/>
    <w:rsid w:val="000D52AF"/>
    <w:rsid w:val="000D59C1"/>
    <w:rsid w:val="000D610F"/>
    <w:rsid w:val="000D682D"/>
    <w:rsid w:val="000D6911"/>
    <w:rsid w:val="000D6CF2"/>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990"/>
    <w:rsid w:val="000E20B1"/>
    <w:rsid w:val="000E21CC"/>
    <w:rsid w:val="000E2239"/>
    <w:rsid w:val="000E28C7"/>
    <w:rsid w:val="000E2A4A"/>
    <w:rsid w:val="000E3067"/>
    <w:rsid w:val="000E3264"/>
    <w:rsid w:val="000E3374"/>
    <w:rsid w:val="000E3438"/>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5611"/>
    <w:rsid w:val="000F5A80"/>
    <w:rsid w:val="000F5C00"/>
    <w:rsid w:val="000F5E1D"/>
    <w:rsid w:val="000F5E9A"/>
    <w:rsid w:val="000F648B"/>
    <w:rsid w:val="000F6AA1"/>
    <w:rsid w:val="000F700F"/>
    <w:rsid w:val="000F72F9"/>
    <w:rsid w:val="000F75C6"/>
    <w:rsid w:val="00100AB6"/>
    <w:rsid w:val="00100B34"/>
    <w:rsid w:val="0010128F"/>
    <w:rsid w:val="00101CD7"/>
    <w:rsid w:val="00102063"/>
    <w:rsid w:val="0010215A"/>
    <w:rsid w:val="00102286"/>
    <w:rsid w:val="0010231C"/>
    <w:rsid w:val="001023B7"/>
    <w:rsid w:val="00102D03"/>
    <w:rsid w:val="001032EF"/>
    <w:rsid w:val="00103870"/>
    <w:rsid w:val="00103C77"/>
    <w:rsid w:val="00104A90"/>
    <w:rsid w:val="00104B89"/>
    <w:rsid w:val="00104CC0"/>
    <w:rsid w:val="00104EE9"/>
    <w:rsid w:val="001052FB"/>
    <w:rsid w:val="00105598"/>
    <w:rsid w:val="00106695"/>
    <w:rsid w:val="001066B7"/>
    <w:rsid w:val="0010685A"/>
    <w:rsid w:val="00106DFC"/>
    <w:rsid w:val="00106E2C"/>
    <w:rsid w:val="001077ED"/>
    <w:rsid w:val="00107BDD"/>
    <w:rsid w:val="00110111"/>
    <w:rsid w:val="001103A9"/>
    <w:rsid w:val="00110770"/>
    <w:rsid w:val="00110958"/>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5F69"/>
    <w:rsid w:val="001164A8"/>
    <w:rsid w:val="001164FC"/>
    <w:rsid w:val="00116896"/>
    <w:rsid w:val="00117210"/>
    <w:rsid w:val="001176BB"/>
    <w:rsid w:val="00120A4E"/>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259"/>
    <w:rsid w:val="001276D2"/>
    <w:rsid w:val="00127DF2"/>
    <w:rsid w:val="001303B2"/>
    <w:rsid w:val="00130B2E"/>
    <w:rsid w:val="00130CB2"/>
    <w:rsid w:val="001311BE"/>
    <w:rsid w:val="0013129D"/>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749"/>
    <w:rsid w:val="001377A8"/>
    <w:rsid w:val="00140244"/>
    <w:rsid w:val="001409E3"/>
    <w:rsid w:val="0014133E"/>
    <w:rsid w:val="00141A48"/>
    <w:rsid w:val="00141BC4"/>
    <w:rsid w:val="00141D82"/>
    <w:rsid w:val="001420DB"/>
    <w:rsid w:val="00142654"/>
    <w:rsid w:val="00142897"/>
    <w:rsid w:val="001432D8"/>
    <w:rsid w:val="00143573"/>
    <w:rsid w:val="00143787"/>
    <w:rsid w:val="0014384E"/>
    <w:rsid w:val="00143E6A"/>
    <w:rsid w:val="001444D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E4"/>
    <w:rsid w:val="00150C8E"/>
    <w:rsid w:val="00151002"/>
    <w:rsid w:val="0015106E"/>
    <w:rsid w:val="001510DD"/>
    <w:rsid w:val="001511BD"/>
    <w:rsid w:val="00151292"/>
    <w:rsid w:val="0015199F"/>
    <w:rsid w:val="00151D71"/>
    <w:rsid w:val="00152025"/>
    <w:rsid w:val="001520B1"/>
    <w:rsid w:val="00152278"/>
    <w:rsid w:val="0015240F"/>
    <w:rsid w:val="001524BB"/>
    <w:rsid w:val="001526E1"/>
    <w:rsid w:val="00152F3E"/>
    <w:rsid w:val="00153B43"/>
    <w:rsid w:val="00153DD4"/>
    <w:rsid w:val="0015486B"/>
    <w:rsid w:val="00154CA3"/>
    <w:rsid w:val="00154D11"/>
    <w:rsid w:val="00154F13"/>
    <w:rsid w:val="00155416"/>
    <w:rsid w:val="00155956"/>
    <w:rsid w:val="00155C39"/>
    <w:rsid w:val="00156725"/>
    <w:rsid w:val="00156996"/>
    <w:rsid w:val="00157144"/>
    <w:rsid w:val="00157471"/>
    <w:rsid w:val="00157F6A"/>
    <w:rsid w:val="001601B0"/>
    <w:rsid w:val="00160213"/>
    <w:rsid w:val="00160297"/>
    <w:rsid w:val="0016034E"/>
    <w:rsid w:val="00160395"/>
    <w:rsid w:val="00160926"/>
    <w:rsid w:val="00160BE3"/>
    <w:rsid w:val="00160C32"/>
    <w:rsid w:val="001616AB"/>
    <w:rsid w:val="00161A36"/>
    <w:rsid w:val="00162064"/>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D78"/>
    <w:rsid w:val="00170502"/>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A15"/>
    <w:rsid w:val="00172A27"/>
    <w:rsid w:val="00172BC5"/>
    <w:rsid w:val="00172DB5"/>
    <w:rsid w:val="001732FB"/>
    <w:rsid w:val="00173349"/>
    <w:rsid w:val="00173432"/>
    <w:rsid w:val="00173446"/>
    <w:rsid w:val="001739F2"/>
    <w:rsid w:val="00173F9B"/>
    <w:rsid w:val="00174134"/>
    <w:rsid w:val="001741E7"/>
    <w:rsid w:val="001744AA"/>
    <w:rsid w:val="00174863"/>
    <w:rsid w:val="001748B1"/>
    <w:rsid w:val="00174DA0"/>
    <w:rsid w:val="0017557F"/>
    <w:rsid w:val="001756CA"/>
    <w:rsid w:val="001757AD"/>
    <w:rsid w:val="00175AE9"/>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20CC"/>
    <w:rsid w:val="0019230D"/>
    <w:rsid w:val="001925ED"/>
    <w:rsid w:val="00192610"/>
    <w:rsid w:val="00192F7B"/>
    <w:rsid w:val="001932C9"/>
    <w:rsid w:val="0019338E"/>
    <w:rsid w:val="00193E0D"/>
    <w:rsid w:val="001948A8"/>
    <w:rsid w:val="00194BE0"/>
    <w:rsid w:val="00194D45"/>
    <w:rsid w:val="00194EB0"/>
    <w:rsid w:val="00194EB7"/>
    <w:rsid w:val="001954E7"/>
    <w:rsid w:val="00196320"/>
    <w:rsid w:val="0019653B"/>
    <w:rsid w:val="00197346"/>
    <w:rsid w:val="00197744"/>
    <w:rsid w:val="0019777C"/>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42C7"/>
    <w:rsid w:val="001B4709"/>
    <w:rsid w:val="001B49B4"/>
    <w:rsid w:val="001B49E5"/>
    <w:rsid w:val="001B4BF9"/>
    <w:rsid w:val="001B4F36"/>
    <w:rsid w:val="001B4F6D"/>
    <w:rsid w:val="001B54D4"/>
    <w:rsid w:val="001B58A4"/>
    <w:rsid w:val="001B5A25"/>
    <w:rsid w:val="001B5C52"/>
    <w:rsid w:val="001B6C7A"/>
    <w:rsid w:val="001B6F2F"/>
    <w:rsid w:val="001B7398"/>
    <w:rsid w:val="001B7684"/>
    <w:rsid w:val="001C002A"/>
    <w:rsid w:val="001C02C4"/>
    <w:rsid w:val="001C03A0"/>
    <w:rsid w:val="001C043F"/>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42C"/>
    <w:rsid w:val="001C62DE"/>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B5F"/>
    <w:rsid w:val="001D33A8"/>
    <w:rsid w:val="001D34BB"/>
    <w:rsid w:val="001D34D7"/>
    <w:rsid w:val="001D3711"/>
    <w:rsid w:val="001D3A3F"/>
    <w:rsid w:val="001D3BE0"/>
    <w:rsid w:val="001D40F4"/>
    <w:rsid w:val="001D4425"/>
    <w:rsid w:val="001D469C"/>
    <w:rsid w:val="001D49D7"/>
    <w:rsid w:val="001D4A6E"/>
    <w:rsid w:val="001D4B1E"/>
    <w:rsid w:val="001D522B"/>
    <w:rsid w:val="001D565E"/>
    <w:rsid w:val="001D57A9"/>
    <w:rsid w:val="001D61DE"/>
    <w:rsid w:val="001D6414"/>
    <w:rsid w:val="001D6915"/>
    <w:rsid w:val="001D6DC9"/>
    <w:rsid w:val="001D6ED1"/>
    <w:rsid w:val="001D742B"/>
    <w:rsid w:val="001D783F"/>
    <w:rsid w:val="001D7924"/>
    <w:rsid w:val="001D7CB7"/>
    <w:rsid w:val="001D7E48"/>
    <w:rsid w:val="001E04E1"/>
    <w:rsid w:val="001E05F7"/>
    <w:rsid w:val="001E0851"/>
    <w:rsid w:val="001E0A2F"/>
    <w:rsid w:val="001E0CE3"/>
    <w:rsid w:val="001E0F29"/>
    <w:rsid w:val="001E1838"/>
    <w:rsid w:val="001E1C13"/>
    <w:rsid w:val="001E1E90"/>
    <w:rsid w:val="001E2DC4"/>
    <w:rsid w:val="001E2E81"/>
    <w:rsid w:val="001E2F7D"/>
    <w:rsid w:val="001E347A"/>
    <w:rsid w:val="001E35B2"/>
    <w:rsid w:val="001E3E01"/>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CE7"/>
    <w:rsid w:val="00203DC5"/>
    <w:rsid w:val="00204322"/>
    <w:rsid w:val="0020476B"/>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978"/>
    <w:rsid w:val="00212046"/>
    <w:rsid w:val="00212370"/>
    <w:rsid w:val="0021282E"/>
    <w:rsid w:val="002128B9"/>
    <w:rsid w:val="00212A96"/>
    <w:rsid w:val="0021321F"/>
    <w:rsid w:val="00213279"/>
    <w:rsid w:val="00213590"/>
    <w:rsid w:val="0021359C"/>
    <w:rsid w:val="002136A2"/>
    <w:rsid w:val="002137AA"/>
    <w:rsid w:val="00213A44"/>
    <w:rsid w:val="00213AFF"/>
    <w:rsid w:val="00213F5F"/>
    <w:rsid w:val="00214515"/>
    <w:rsid w:val="002146AD"/>
    <w:rsid w:val="00215268"/>
    <w:rsid w:val="0021544F"/>
    <w:rsid w:val="0021562D"/>
    <w:rsid w:val="00215896"/>
    <w:rsid w:val="002158F8"/>
    <w:rsid w:val="00215C50"/>
    <w:rsid w:val="002167AD"/>
    <w:rsid w:val="002167E2"/>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6246"/>
    <w:rsid w:val="0022693C"/>
    <w:rsid w:val="00226DCF"/>
    <w:rsid w:val="00226F18"/>
    <w:rsid w:val="00227088"/>
    <w:rsid w:val="00227578"/>
    <w:rsid w:val="00227984"/>
    <w:rsid w:val="00227C59"/>
    <w:rsid w:val="00227E9A"/>
    <w:rsid w:val="002305EC"/>
    <w:rsid w:val="0023167E"/>
    <w:rsid w:val="00231A3E"/>
    <w:rsid w:val="00231ADA"/>
    <w:rsid w:val="00232220"/>
    <w:rsid w:val="00232814"/>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615"/>
    <w:rsid w:val="002366DC"/>
    <w:rsid w:val="00236766"/>
    <w:rsid w:val="00236809"/>
    <w:rsid w:val="00236C23"/>
    <w:rsid w:val="00237639"/>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86"/>
    <w:rsid w:val="002469DF"/>
    <w:rsid w:val="00246C91"/>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DA8"/>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DA1"/>
    <w:rsid w:val="00280D1D"/>
    <w:rsid w:val="0028169C"/>
    <w:rsid w:val="00281E80"/>
    <w:rsid w:val="00281E84"/>
    <w:rsid w:val="00281F7F"/>
    <w:rsid w:val="002826AA"/>
    <w:rsid w:val="002827FD"/>
    <w:rsid w:val="00282906"/>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DC4"/>
    <w:rsid w:val="00294F8A"/>
    <w:rsid w:val="002951D9"/>
    <w:rsid w:val="002954A8"/>
    <w:rsid w:val="002954CD"/>
    <w:rsid w:val="002958C8"/>
    <w:rsid w:val="00295ACF"/>
    <w:rsid w:val="00295B8F"/>
    <w:rsid w:val="00295D2D"/>
    <w:rsid w:val="0029655D"/>
    <w:rsid w:val="00296AA5"/>
    <w:rsid w:val="00297621"/>
    <w:rsid w:val="002979F1"/>
    <w:rsid w:val="00297CB5"/>
    <w:rsid w:val="00297DE2"/>
    <w:rsid w:val="002A1037"/>
    <w:rsid w:val="002A125C"/>
    <w:rsid w:val="002A12EA"/>
    <w:rsid w:val="002A1691"/>
    <w:rsid w:val="002A1908"/>
    <w:rsid w:val="002A2111"/>
    <w:rsid w:val="002A2376"/>
    <w:rsid w:val="002A2805"/>
    <w:rsid w:val="002A2B65"/>
    <w:rsid w:val="002A2C54"/>
    <w:rsid w:val="002A39D1"/>
    <w:rsid w:val="002A3FC2"/>
    <w:rsid w:val="002A3FF7"/>
    <w:rsid w:val="002A4D28"/>
    <w:rsid w:val="002A52BE"/>
    <w:rsid w:val="002A5469"/>
    <w:rsid w:val="002A5FE5"/>
    <w:rsid w:val="002A63AE"/>
    <w:rsid w:val="002A63F6"/>
    <w:rsid w:val="002A6422"/>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F02"/>
    <w:rsid w:val="002C4053"/>
    <w:rsid w:val="002C41A0"/>
    <w:rsid w:val="002C5548"/>
    <w:rsid w:val="002C55C1"/>
    <w:rsid w:val="002C5A46"/>
    <w:rsid w:val="002C5CF3"/>
    <w:rsid w:val="002C6025"/>
    <w:rsid w:val="002C619D"/>
    <w:rsid w:val="002C648A"/>
    <w:rsid w:val="002C65A7"/>
    <w:rsid w:val="002C699F"/>
    <w:rsid w:val="002C6AC2"/>
    <w:rsid w:val="002C6FEF"/>
    <w:rsid w:val="002C71D8"/>
    <w:rsid w:val="002C72D6"/>
    <w:rsid w:val="002C7564"/>
    <w:rsid w:val="002C7606"/>
    <w:rsid w:val="002C7661"/>
    <w:rsid w:val="002C7E3B"/>
    <w:rsid w:val="002D07F2"/>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D2A"/>
    <w:rsid w:val="002D5132"/>
    <w:rsid w:val="002D5996"/>
    <w:rsid w:val="002D5ECE"/>
    <w:rsid w:val="002D5FC3"/>
    <w:rsid w:val="002D627D"/>
    <w:rsid w:val="002D65AA"/>
    <w:rsid w:val="002D6973"/>
    <w:rsid w:val="002D6E1A"/>
    <w:rsid w:val="002D6FD9"/>
    <w:rsid w:val="002D704D"/>
    <w:rsid w:val="002D7145"/>
    <w:rsid w:val="002D735B"/>
    <w:rsid w:val="002D7507"/>
    <w:rsid w:val="002D7F8B"/>
    <w:rsid w:val="002E18B7"/>
    <w:rsid w:val="002E1CEE"/>
    <w:rsid w:val="002E1E40"/>
    <w:rsid w:val="002E2DCA"/>
    <w:rsid w:val="002E3405"/>
    <w:rsid w:val="002E3872"/>
    <w:rsid w:val="002E39F1"/>
    <w:rsid w:val="002E430E"/>
    <w:rsid w:val="002E48BA"/>
    <w:rsid w:val="002E4A30"/>
    <w:rsid w:val="002E4B12"/>
    <w:rsid w:val="002E4C77"/>
    <w:rsid w:val="002E4DA7"/>
    <w:rsid w:val="002E4FC7"/>
    <w:rsid w:val="002E5134"/>
    <w:rsid w:val="002E57A2"/>
    <w:rsid w:val="002E57F1"/>
    <w:rsid w:val="002E5EBE"/>
    <w:rsid w:val="002E6624"/>
    <w:rsid w:val="002E6859"/>
    <w:rsid w:val="002E69F6"/>
    <w:rsid w:val="002E6A5A"/>
    <w:rsid w:val="002E6E80"/>
    <w:rsid w:val="002E6EA5"/>
    <w:rsid w:val="002E70FC"/>
    <w:rsid w:val="002E71D7"/>
    <w:rsid w:val="002E74AC"/>
    <w:rsid w:val="002E7604"/>
    <w:rsid w:val="002E7E44"/>
    <w:rsid w:val="002E7F14"/>
    <w:rsid w:val="002E7F88"/>
    <w:rsid w:val="002F051D"/>
    <w:rsid w:val="002F061D"/>
    <w:rsid w:val="002F191E"/>
    <w:rsid w:val="002F227C"/>
    <w:rsid w:val="002F26B4"/>
    <w:rsid w:val="002F26CC"/>
    <w:rsid w:val="002F337E"/>
    <w:rsid w:val="002F3449"/>
    <w:rsid w:val="002F3C80"/>
    <w:rsid w:val="002F43FF"/>
    <w:rsid w:val="002F442D"/>
    <w:rsid w:val="002F4BDD"/>
    <w:rsid w:val="002F4C1F"/>
    <w:rsid w:val="002F4D95"/>
    <w:rsid w:val="002F5159"/>
    <w:rsid w:val="002F53C0"/>
    <w:rsid w:val="002F624A"/>
    <w:rsid w:val="002F67A4"/>
    <w:rsid w:val="002F6CBB"/>
    <w:rsid w:val="002F71B1"/>
    <w:rsid w:val="002F726B"/>
    <w:rsid w:val="002F72D3"/>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E9A"/>
    <w:rsid w:val="00305F49"/>
    <w:rsid w:val="0030600C"/>
    <w:rsid w:val="0030629B"/>
    <w:rsid w:val="003063AA"/>
    <w:rsid w:val="0030667D"/>
    <w:rsid w:val="00307018"/>
    <w:rsid w:val="003070B1"/>
    <w:rsid w:val="003074AB"/>
    <w:rsid w:val="00307995"/>
    <w:rsid w:val="00307A0C"/>
    <w:rsid w:val="00307CB2"/>
    <w:rsid w:val="003103C9"/>
    <w:rsid w:val="00310791"/>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487"/>
    <w:rsid w:val="00315CE1"/>
    <w:rsid w:val="00315F70"/>
    <w:rsid w:val="00315F9F"/>
    <w:rsid w:val="003160DC"/>
    <w:rsid w:val="0031626F"/>
    <w:rsid w:val="00316AC0"/>
    <w:rsid w:val="00317131"/>
    <w:rsid w:val="0031761D"/>
    <w:rsid w:val="00317AF8"/>
    <w:rsid w:val="003200BD"/>
    <w:rsid w:val="00320551"/>
    <w:rsid w:val="003205D2"/>
    <w:rsid w:val="00320802"/>
    <w:rsid w:val="00320D46"/>
    <w:rsid w:val="00320EAA"/>
    <w:rsid w:val="00320F0C"/>
    <w:rsid w:val="003212D9"/>
    <w:rsid w:val="00321436"/>
    <w:rsid w:val="0032167F"/>
    <w:rsid w:val="0032209D"/>
    <w:rsid w:val="003221D2"/>
    <w:rsid w:val="003222E4"/>
    <w:rsid w:val="00322FC3"/>
    <w:rsid w:val="0032327F"/>
    <w:rsid w:val="003235BC"/>
    <w:rsid w:val="0032361C"/>
    <w:rsid w:val="00323EA0"/>
    <w:rsid w:val="0032503E"/>
    <w:rsid w:val="00325094"/>
    <w:rsid w:val="00325562"/>
    <w:rsid w:val="00325947"/>
    <w:rsid w:val="003264DB"/>
    <w:rsid w:val="00326588"/>
    <w:rsid w:val="00326B3F"/>
    <w:rsid w:val="00327455"/>
    <w:rsid w:val="003275D1"/>
    <w:rsid w:val="00327A12"/>
    <w:rsid w:val="00327C01"/>
    <w:rsid w:val="0033020C"/>
    <w:rsid w:val="00330356"/>
    <w:rsid w:val="00330584"/>
    <w:rsid w:val="00330C45"/>
    <w:rsid w:val="00330D04"/>
    <w:rsid w:val="00330EAB"/>
    <w:rsid w:val="0033251D"/>
    <w:rsid w:val="00332BAA"/>
    <w:rsid w:val="00332E58"/>
    <w:rsid w:val="003330A5"/>
    <w:rsid w:val="00333869"/>
    <w:rsid w:val="00333A75"/>
    <w:rsid w:val="00333A87"/>
    <w:rsid w:val="00333E86"/>
    <w:rsid w:val="00334619"/>
    <w:rsid w:val="00334A4D"/>
    <w:rsid w:val="00334BED"/>
    <w:rsid w:val="00335379"/>
    <w:rsid w:val="00335387"/>
    <w:rsid w:val="003353AC"/>
    <w:rsid w:val="003356B6"/>
    <w:rsid w:val="003357A2"/>
    <w:rsid w:val="00335898"/>
    <w:rsid w:val="0033597F"/>
    <w:rsid w:val="0033612F"/>
    <w:rsid w:val="0033630A"/>
    <w:rsid w:val="0033682D"/>
    <w:rsid w:val="003369C1"/>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623E"/>
    <w:rsid w:val="003465A1"/>
    <w:rsid w:val="00346867"/>
    <w:rsid w:val="00347536"/>
    <w:rsid w:val="0034766F"/>
    <w:rsid w:val="0034784B"/>
    <w:rsid w:val="00350109"/>
    <w:rsid w:val="00350775"/>
    <w:rsid w:val="0035119C"/>
    <w:rsid w:val="003516F0"/>
    <w:rsid w:val="00351A5F"/>
    <w:rsid w:val="00351FAA"/>
    <w:rsid w:val="0035235F"/>
    <w:rsid w:val="00352D6B"/>
    <w:rsid w:val="00352F84"/>
    <w:rsid w:val="00353E16"/>
    <w:rsid w:val="00353E19"/>
    <w:rsid w:val="003541DD"/>
    <w:rsid w:val="0035564C"/>
    <w:rsid w:val="00356185"/>
    <w:rsid w:val="00356760"/>
    <w:rsid w:val="003567BF"/>
    <w:rsid w:val="00357019"/>
    <w:rsid w:val="003571CA"/>
    <w:rsid w:val="00357467"/>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EF0"/>
    <w:rsid w:val="00362FD2"/>
    <w:rsid w:val="003630E6"/>
    <w:rsid w:val="003633CD"/>
    <w:rsid w:val="00363441"/>
    <w:rsid w:val="00363911"/>
    <w:rsid w:val="0036391A"/>
    <w:rsid w:val="00363D6A"/>
    <w:rsid w:val="00363E3F"/>
    <w:rsid w:val="00363F6A"/>
    <w:rsid w:val="00364672"/>
    <w:rsid w:val="00364847"/>
    <w:rsid w:val="003656DA"/>
    <w:rsid w:val="003659BC"/>
    <w:rsid w:val="00365B6E"/>
    <w:rsid w:val="0036625C"/>
    <w:rsid w:val="00366926"/>
    <w:rsid w:val="00366EF6"/>
    <w:rsid w:val="00366F66"/>
    <w:rsid w:val="003678F0"/>
    <w:rsid w:val="0036790B"/>
    <w:rsid w:val="00367B53"/>
    <w:rsid w:val="00367FB1"/>
    <w:rsid w:val="00367FE5"/>
    <w:rsid w:val="00370710"/>
    <w:rsid w:val="003709A8"/>
    <w:rsid w:val="00370BCB"/>
    <w:rsid w:val="00370C4B"/>
    <w:rsid w:val="003712D4"/>
    <w:rsid w:val="003716AF"/>
    <w:rsid w:val="00371E2B"/>
    <w:rsid w:val="00372776"/>
    <w:rsid w:val="003727C2"/>
    <w:rsid w:val="00372CA7"/>
    <w:rsid w:val="003738F6"/>
    <w:rsid w:val="00373E23"/>
    <w:rsid w:val="00373E88"/>
    <w:rsid w:val="00374026"/>
    <w:rsid w:val="00374549"/>
    <w:rsid w:val="003745A0"/>
    <w:rsid w:val="0037466D"/>
    <w:rsid w:val="00374FD4"/>
    <w:rsid w:val="0037507C"/>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5B6"/>
    <w:rsid w:val="0038261F"/>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198"/>
    <w:rsid w:val="003856F5"/>
    <w:rsid w:val="00385801"/>
    <w:rsid w:val="00385B35"/>
    <w:rsid w:val="00385D75"/>
    <w:rsid w:val="00385F3A"/>
    <w:rsid w:val="003867CC"/>
    <w:rsid w:val="003868BF"/>
    <w:rsid w:val="00386B33"/>
    <w:rsid w:val="00386CAF"/>
    <w:rsid w:val="00387010"/>
    <w:rsid w:val="003873BA"/>
    <w:rsid w:val="00387503"/>
    <w:rsid w:val="00387CE5"/>
    <w:rsid w:val="00390267"/>
    <w:rsid w:val="0039033C"/>
    <w:rsid w:val="003906BF"/>
    <w:rsid w:val="003909BC"/>
    <w:rsid w:val="0039159C"/>
    <w:rsid w:val="00391970"/>
    <w:rsid w:val="00391E84"/>
    <w:rsid w:val="00391F5B"/>
    <w:rsid w:val="00392718"/>
    <w:rsid w:val="00392B7A"/>
    <w:rsid w:val="00392FBD"/>
    <w:rsid w:val="003931FD"/>
    <w:rsid w:val="00393205"/>
    <w:rsid w:val="0039355B"/>
    <w:rsid w:val="003935CC"/>
    <w:rsid w:val="00393C9B"/>
    <w:rsid w:val="00393D2B"/>
    <w:rsid w:val="00393FEB"/>
    <w:rsid w:val="00394066"/>
    <w:rsid w:val="00394908"/>
    <w:rsid w:val="00394CA3"/>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EDC"/>
    <w:rsid w:val="003A413C"/>
    <w:rsid w:val="003A4458"/>
    <w:rsid w:val="003A46D5"/>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5B5"/>
    <w:rsid w:val="003A77F0"/>
    <w:rsid w:val="003A7804"/>
    <w:rsid w:val="003A7950"/>
    <w:rsid w:val="003A7E8F"/>
    <w:rsid w:val="003B003B"/>
    <w:rsid w:val="003B0C62"/>
    <w:rsid w:val="003B1355"/>
    <w:rsid w:val="003B16A8"/>
    <w:rsid w:val="003B1AB9"/>
    <w:rsid w:val="003B1B75"/>
    <w:rsid w:val="003B1FA3"/>
    <w:rsid w:val="003B27EC"/>
    <w:rsid w:val="003B2832"/>
    <w:rsid w:val="003B34D6"/>
    <w:rsid w:val="003B3ADC"/>
    <w:rsid w:val="003B41B0"/>
    <w:rsid w:val="003B41C1"/>
    <w:rsid w:val="003B4406"/>
    <w:rsid w:val="003B4AB4"/>
    <w:rsid w:val="003B4EDD"/>
    <w:rsid w:val="003B557F"/>
    <w:rsid w:val="003B571A"/>
    <w:rsid w:val="003B5B61"/>
    <w:rsid w:val="003B5C58"/>
    <w:rsid w:val="003B5FC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B4D"/>
    <w:rsid w:val="003C1C5C"/>
    <w:rsid w:val="003C1FE2"/>
    <w:rsid w:val="003C2028"/>
    <w:rsid w:val="003C2155"/>
    <w:rsid w:val="003C2316"/>
    <w:rsid w:val="003C2A65"/>
    <w:rsid w:val="003C2EED"/>
    <w:rsid w:val="003C3234"/>
    <w:rsid w:val="003C32E7"/>
    <w:rsid w:val="003C331D"/>
    <w:rsid w:val="003C3659"/>
    <w:rsid w:val="003C3952"/>
    <w:rsid w:val="003C3EBD"/>
    <w:rsid w:val="003C4084"/>
    <w:rsid w:val="003C47C0"/>
    <w:rsid w:val="003C49CD"/>
    <w:rsid w:val="003C4B1F"/>
    <w:rsid w:val="003C4D85"/>
    <w:rsid w:val="003C52EC"/>
    <w:rsid w:val="003C56F4"/>
    <w:rsid w:val="003C5B58"/>
    <w:rsid w:val="003C5BBB"/>
    <w:rsid w:val="003C5DA2"/>
    <w:rsid w:val="003C5FAA"/>
    <w:rsid w:val="003C62AC"/>
    <w:rsid w:val="003C646F"/>
    <w:rsid w:val="003C6BA6"/>
    <w:rsid w:val="003C757D"/>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B90"/>
    <w:rsid w:val="003D53B5"/>
    <w:rsid w:val="003D5946"/>
    <w:rsid w:val="003D5A1F"/>
    <w:rsid w:val="003D5BA9"/>
    <w:rsid w:val="003D5E50"/>
    <w:rsid w:val="003D608A"/>
    <w:rsid w:val="003D62AE"/>
    <w:rsid w:val="003D71F9"/>
    <w:rsid w:val="003D73E8"/>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4018"/>
    <w:rsid w:val="003E41A3"/>
    <w:rsid w:val="003E4329"/>
    <w:rsid w:val="003E437A"/>
    <w:rsid w:val="003E4891"/>
    <w:rsid w:val="003E4C5E"/>
    <w:rsid w:val="003E50D8"/>
    <w:rsid w:val="003E52A5"/>
    <w:rsid w:val="003E5573"/>
    <w:rsid w:val="003E58C9"/>
    <w:rsid w:val="003E5C93"/>
    <w:rsid w:val="003E6040"/>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F73"/>
    <w:rsid w:val="003F55A9"/>
    <w:rsid w:val="003F591B"/>
    <w:rsid w:val="003F626A"/>
    <w:rsid w:val="003F634A"/>
    <w:rsid w:val="003F6640"/>
    <w:rsid w:val="003F66DF"/>
    <w:rsid w:val="003F675D"/>
    <w:rsid w:val="003F7285"/>
    <w:rsid w:val="003F7679"/>
    <w:rsid w:val="003F77B2"/>
    <w:rsid w:val="003F79DE"/>
    <w:rsid w:val="003F7A5C"/>
    <w:rsid w:val="00400279"/>
    <w:rsid w:val="00400726"/>
    <w:rsid w:val="004007EB"/>
    <w:rsid w:val="00400C97"/>
    <w:rsid w:val="004010BD"/>
    <w:rsid w:val="0040146A"/>
    <w:rsid w:val="00401D54"/>
    <w:rsid w:val="00402089"/>
    <w:rsid w:val="004034A0"/>
    <w:rsid w:val="004034F5"/>
    <w:rsid w:val="0040358A"/>
    <w:rsid w:val="00403E6A"/>
    <w:rsid w:val="00403EE3"/>
    <w:rsid w:val="004040BE"/>
    <w:rsid w:val="0040427E"/>
    <w:rsid w:val="00404707"/>
    <w:rsid w:val="00404AE3"/>
    <w:rsid w:val="00404BDE"/>
    <w:rsid w:val="00404DBA"/>
    <w:rsid w:val="00405044"/>
    <w:rsid w:val="00405315"/>
    <w:rsid w:val="00405611"/>
    <w:rsid w:val="004060D5"/>
    <w:rsid w:val="00406211"/>
    <w:rsid w:val="00406F8C"/>
    <w:rsid w:val="00406F9B"/>
    <w:rsid w:val="0040708E"/>
    <w:rsid w:val="004071AE"/>
    <w:rsid w:val="004072C3"/>
    <w:rsid w:val="00407698"/>
    <w:rsid w:val="00407952"/>
    <w:rsid w:val="00407DF6"/>
    <w:rsid w:val="004104E2"/>
    <w:rsid w:val="00410BB3"/>
    <w:rsid w:val="004113A1"/>
    <w:rsid w:val="0041147B"/>
    <w:rsid w:val="0041187D"/>
    <w:rsid w:val="00411D93"/>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45F"/>
    <w:rsid w:val="00426708"/>
    <w:rsid w:val="00426CC1"/>
    <w:rsid w:val="004270DC"/>
    <w:rsid w:val="0042723C"/>
    <w:rsid w:val="0042769A"/>
    <w:rsid w:val="00427A4C"/>
    <w:rsid w:val="00427BBC"/>
    <w:rsid w:val="00427FDF"/>
    <w:rsid w:val="004310BB"/>
    <w:rsid w:val="0043140C"/>
    <w:rsid w:val="004317E2"/>
    <w:rsid w:val="00431B0C"/>
    <w:rsid w:val="00432143"/>
    <w:rsid w:val="00432ABE"/>
    <w:rsid w:val="0043360B"/>
    <w:rsid w:val="0043363F"/>
    <w:rsid w:val="0043381D"/>
    <w:rsid w:val="00433917"/>
    <w:rsid w:val="00433E95"/>
    <w:rsid w:val="004342EE"/>
    <w:rsid w:val="004345D9"/>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40020"/>
    <w:rsid w:val="00440323"/>
    <w:rsid w:val="004404AC"/>
    <w:rsid w:val="00440799"/>
    <w:rsid w:val="004411B5"/>
    <w:rsid w:val="0044130C"/>
    <w:rsid w:val="004415EB"/>
    <w:rsid w:val="00441760"/>
    <w:rsid w:val="004418D2"/>
    <w:rsid w:val="0044190F"/>
    <w:rsid w:val="00441A5D"/>
    <w:rsid w:val="00441C8D"/>
    <w:rsid w:val="004420F7"/>
    <w:rsid w:val="00442380"/>
    <w:rsid w:val="0044253C"/>
    <w:rsid w:val="00442845"/>
    <w:rsid w:val="00442ACD"/>
    <w:rsid w:val="00442D37"/>
    <w:rsid w:val="00442EA2"/>
    <w:rsid w:val="0044328C"/>
    <w:rsid w:val="0044369F"/>
    <w:rsid w:val="004436E6"/>
    <w:rsid w:val="00443CC2"/>
    <w:rsid w:val="00443E5E"/>
    <w:rsid w:val="00443ECD"/>
    <w:rsid w:val="00443FA6"/>
    <w:rsid w:val="0044435B"/>
    <w:rsid w:val="00444DB0"/>
    <w:rsid w:val="00444E1F"/>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D7"/>
    <w:rsid w:val="0045267D"/>
    <w:rsid w:val="00452C2E"/>
    <w:rsid w:val="004531BD"/>
    <w:rsid w:val="00453F90"/>
    <w:rsid w:val="004544AF"/>
    <w:rsid w:val="00454509"/>
    <w:rsid w:val="0045452E"/>
    <w:rsid w:val="004547D5"/>
    <w:rsid w:val="0045483E"/>
    <w:rsid w:val="0045484E"/>
    <w:rsid w:val="00454BEA"/>
    <w:rsid w:val="00454C97"/>
    <w:rsid w:val="00454FB3"/>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0D53"/>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437F"/>
    <w:rsid w:val="004648F9"/>
    <w:rsid w:val="00464EC0"/>
    <w:rsid w:val="00464EEB"/>
    <w:rsid w:val="004651BF"/>
    <w:rsid w:val="0046530F"/>
    <w:rsid w:val="004655EA"/>
    <w:rsid w:val="004657EF"/>
    <w:rsid w:val="00465EBA"/>
    <w:rsid w:val="00466E1A"/>
    <w:rsid w:val="00466E21"/>
    <w:rsid w:val="00466EA4"/>
    <w:rsid w:val="00466F37"/>
    <w:rsid w:val="00467085"/>
    <w:rsid w:val="004677FA"/>
    <w:rsid w:val="0046795B"/>
    <w:rsid w:val="00467B9D"/>
    <w:rsid w:val="00470091"/>
    <w:rsid w:val="0047019E"/>
    <w:rsid w:val="0047078D"/>
    <w:rsid w:val="00470AF5"/>
    <w:rsid w:val="00470B78"/>
    <w:rsid w:val="00470D9F"/>
    <w:rsid w:val="00470F85"/>
    <w:rsid w:val="0047118C"/>
    <w:rsid w:val="004712E0"/>
    <w:rsid w:val="00472C4E"/>
    <w:rsid w:val="00473011"/>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7087"/>
    <w:rsid w:val="004772D3"/>
    <w:rsid w:val="0047793B"/>
    <w:rsid w:val="00477CB1"/>
    <w:rsid w:val="00477CC9"/>
    <w:rsid w:val="00477D18"/>
    <w:rsid w:val="00477F33"/>
    <w:rsid w:val="004801BC"/>
    <w:rsid w:val="004806ED"/>
    <w:rsid w:val="004809CE"/>
    <w:rsid w:val="00481074"/>
    <w:rsid w:val="004811A1"/>
    <w:rsid w:val="004818F3"/>
    <w:rsid w:val="00482442"/>
    <w:rsid w:val="00482EDA"/>
    <w:rsid w:val="00483536"/>
    <w:rsid w:val="00483B08"/>
    <w:rsid w:val="00483C4D"/>
    <w:rsid w:val="00483F18"/>
    <w:rsid w:val="00483FD1"/>
    <w:rsid w:val="00484029"/>
    <w:rsid w:val="00484388"/>
    <w:rsid w:val="0048447E"/>
    <w:rsid w:val="00484805"/>
    <w:rsid w:val="00484E1D"/>
    <w:rsid w:val="0048529C"/>
    <w:rsid w:val="00485318"/>
    <w:rsid w:val="0048550A"/>
    <w:rsid w:val="00485577"/>
    <w:rsid w:val="00485883"/>
    <w:rsid w:val="00485C83"/>
    <w:rsid w:val="0048631D"/>
    <w:rsid w:val="0048635A"/>
    <w:rsid w:val="004863D4"/>
    <w:rsid w:val="004864EA"/>
    <w:rsid w:val="00486656"/>
    <w:rsid w:val="004866CD"/>
    <w:rsid w:val="0048684F"/>
    <w:rsid w:val="00486AC8"/>
    <w:rsid w:val="00486BEC"/>
    <w:rsid w:val="00486C2B"/>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2081"/>
    <w:rsid w:val="00492276"/>
    <w:rsid w:val="00492553"/>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C32"/>
    <w:rsid w:val="004A02EB"/>
    <w:rsid w:val="004A0974"/>
    <w:rsid w:val="004A0ACB"/>
    <w:rsid w:val="004A1049"/>
    <w:rsid w:val="004A1699"/>
    <w:rsid w:val="004A1A82"/>
    <w:rsid w:val="004A1ED7"/>
    <w:rsid w:val="004A1F95"/>
    <w:rsid w:val="004A2E0F"/>
    <w:rsid w:val="004A3150"/>
    <w:rsid w:val="004A342D"/>
    <w:rsid w:val="004A361F"/>
    <w:rsid w:val="004A3DF6"/>
    <w:rsid w:val="004A400F"/>
    <w:rsid w:val="004A4031"/>
    <w:rsid w:val="004A44A5"/>
    <w:rsid w:val="004A4C54"/>
    <w:rsid w:val="004A4F2F"/>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D57"/>
    <w:rsid w:val="004B4E83"/>
    <w:rsid w:val="004B4EBE"/>
    <w:rsid w:val="004B5566"/>
    <w:rsid w:val="004B55B3"/>
    <w:rsid w:val="004B599A"/>
    <w:rsid w:val="004B5B5E"/>
    <w:rsid w:val="004B5CD2"/>
    <w:rsid w:val="004B5EF5"/>
    <w:rsid w:val="004B6572"/>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5FBD"/>
    <w:rsid w:val="004C62F1"/>
    <w:rsid w:val="004C65C8"/>
    <w:rsid w:val="004C6855"/>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C28"/>
    <w:rsid w:val="004D2D17"/>
    <w:rsid w:val="004D3454"/>
    <w:rsid w:val="004D3B7F"/>
    <w:rsid w:val="004D3D41"/>
    <w:rsid w:val="004D3D4D"/>
    <w:rsid w:val="004D3F8F"/>
    <w:rsid w:val="004D4268"/>
    <w:rsid w:val="004D4E8D"/>
    <w:rsid w:val="004D546C"/>
    <w:rsid w:val="004D593A"/>
    <w:rsid w:val="004D5E78"/>
    <w:rsid w:val="004D6592"/>
    <w:rsid w:val="004D6891"/>
    <w:rsid w:val="004D6AA5"/>
    <w:rsid w:val="004D6C52"/>
    <w:rsid w:val="004D76CB"/>
    <w:rsid w:val="004D79BC"/>
    <w:rsid w:val="004D7CBA"/>
    <w:rsid w:val="004D7EB3"/>
    <w:rsid w:val="004E0738"/>
    <w:rsid w:val="004E0C74"/>
    <w:rsid w:val="004E13B5"/>
    <w:rsid w:val="004E13E7"/>
    <w:rsid w:val="004E1EB7"/>
    <w:rsid w:val="004E20FE"/>
    <w:rsid w:val="004E22BC"/>
    <w:rsid w:val="004E2629"/>
    <w:rsid w:val="004E360E"/>
    <w:rsid w:val="004E3AA2"/>
    <w:rsid w:val="004E42D2"/>
    <w:rsid w:val="004E518E"/>
    <w:rsid w:val="004E5302"/>
    <w:rsid w:val="004E5FFA"/>
    <w:rsid w:val="004E6047"/>
    <w:rsid w:val="004E62B6"/>
    <w:rsid w:val="004E6C48"/>
    <w:rsid w:val="004E6FCA"/>
    <w:rsid w:val="004E731D"/>
    <w:rsid w:val="004E7772"/>
    <w:rsid w:val="004E7CCD"/>
    <w:rsid w:val="004E7F3F"/>
    <w:rsid w:val="004F0AFD"/>
    <w:rsid w:val="004F0E1C"/>
    <w:rsid w:val="004F1590"/>
    <w:rsid w:val="004F1974"/>
    <w:rsid w:val="004F1B3D"/>
    <w:rsid w:val="004F2523"/>
    <w:rsid w:val="004F271A"/>
    <w:rsid w:val="004F2874"/>
    <w:rsid w:val="004F2D29"/>
    <w:rsid w:val="004F2E31"/>
    <w:rsid w:val="004F318B"/>
    <w:rsid w:val="004F3738"/>
    <w:rsid w:val="004F3799"/>
    <w:rsid w:val="004F430D"/>
    <w:rsid w:val="004F46DF"/>
    <w:rsid w:val="004F4AB2"/>
    <w:rsid w:val="004F4D86"/>
    <w:rsid w:val="004F4DD9"/>
    <w:rsid w:val="004F53D7"/>
    <w:rsid w:val="004F55A2"/>
    <w:rsid w:val="004F55CC"/>
    <w:rsid w:val="004F5A56"/>
    <w:rsid w:val="004F5B96"/>
    <w:rsid w:val="004F6160"/>
    <w:rsid w:val="004F64F6"/>
    <w:rsid w:val="004F6556"/>
    <w:rsid w:val="004F65C4"/>
    <w:rsid w:val="004F6D9B"/>
    <w:rsid w:val="004F6F9A"/>
    <w:rsid w:val="004F7A4C"/>
    <w:rsid w:val="004F7AD1"/>
    <w:rsid w:val="004F7DB7"/>
    <w:rsid w:val="00500404"/>
    <w:rsid w:val="00500482"/>
    <w:rsid w:val="0050081B"/>
    <w:rsid w:val="005010E9"/>
    <w:rsid w:val="00501131"/>
    <w:rsid w:val="005016E5"/>
    <w:rsid w:val="00501818"/>
    <w:rsid w:val="0050188E"/>
    <w:rsid w:val="00501DCE"/>
    <w:rsid w:val="00501E32"/>
    <w:rsid w:val="00502282"/>
    <w:rsid w:val="005025F5"/>
    <w:rsid w:val="00502B91"/>
    <w:rsid w:val="00502F4F"/>
    <w:rsid w:val="00503161"/>
    <w:rsid w:val="00503260"/>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D39"/>
    <w:rsid w:val="00510113"/>
    <w:rsid w:val="00510835"/>
    <w:rsid w:val="00510BBD"/>
    <w:rsid w:val="005120DF"/>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20D04"/>
    <w:rsid w:val="00520E33"/>
    <w:rsid w:val="00520FF3"/>
    <w:rsid w:val="005213D9"/>
    <w:rsid w:val="00521403"/>
    <w:rsid w:val="00521553"/>
    <w:rsid w:val="005218CB"/>
    <w:rsid w:val="005218E8"/>
    <w:rsid w:val="00521A99"/>
    <w:rsid w:val="00522028"/>
    <w:rsid w:val="005225CE"/>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E21"/>
    <w:rsid w:val="005272B5"/>
    <w:rsid w:val="00527337"/>
    <w:rsid w:val="005275FE"/>
    <w:rsid w:val="00527A68"/>
    <w:rsid w:val="00527C70"/>
    <w:rsid w:val="00527E3E"/>
    <w:rsid w:val="00530001"/>
    <w:rsid w:val="005300E3"/>
    <w:rsid w:val="00530E2C"/>
    <w:rsid w:val="005318CF"/>
    <w:rsid w:val="00531A22"/>
    <w:rsid w:val="00531B4F"/>
    <w:rsid w:val="005320AC"/>
    <w:rsid w:val="00532542"/>
    <w:rsid w:val="005325C4"/>
    <w:rsid w:val="00532FAA"/>
    <w:rsid w:val="00533407"/>
    <w:rsid w:val="005335EF"/>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360"/>
    <w:rsid w:val="005403BA"/>
    <w:rsid w:val="005403D0"/>
    <w:rsid w:val="005406DF"/>
    <w:rsid w:val="00540EE2"/>
    <w:rsid w:val="00540FDF"/>
    <w:rsid w:val="005414BF"/>
    <w:rsid w:val="005416B4"/>
    <w:rsid w:val="005416BA"/>
    <w:rsid w:val="0054184B"/>
    <w:rsid w:val="00541DD5"/>
    <w:rsid w:val="005425AF"/>
    <w:rsid w:val="00542EB0"/>
    <w:rsid w:val="0054301B"/>
    <w:rsid w:val="00543A75"/>
    <w:rsid w:val="00543AC1"/>
    <w:rsid w:val="00544142"/>
    <w:rsid w:val="00544AED"/>
    <w:rsid w:val="00544B70"/>
    <w:rsid w:val="0054505D"/>
    <w:rsid w:val="00545082"/>
    <w:rsid w:val="0054534F"/>
    <w:rsid w:val="0054592D"/>
    <w:rsid w:val="00545ADA"/>
    <w:rsid w:val="00545E4E"/>
    <w:rsid w:val="0054630D"/>
    <w:rsid w:val="00546F4A"/>
    <w:rsid w:val="005471AF"/>
    <w:rsid w:val="005471C2"/>
    <w:rsid w:val="005472A8"/>
    <w:rsid w:val="00547D2E"/>
    <w:rsid w:val="00547F33"/>
    <w:rsid w:val="0055000F"/>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6B3"/>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CAF"/>
    <w:rsid w:val="00561CEA"/>
    <w:rsid w:val="00562097"/>
    <w:rsid w:val="0056220B"/>
    <w:rsid w:val="0056364A"/>
    <w:rsid w:val="005638E3"/>
    <w:rsid w:val="00564001"/>
    <w:rsid w:val="005640D7"/>
    <w:rsid w:val="005649C4"/>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259"/>
    <w:rsid w:val="0056790C"/>
    <w:rsid w:val="00567B13"/>
    <w:rsid w:val="0057017D"/>
    <w:rsid w:val="005705E0"/>
    <w:rsid w:val="00570E07"/>
    <w:rsid w:val="00571480"/>
    <w:rsid w:val="005715B4"/>
    <w:rsid w:val="00571C5B"/>
    <w:rsid w:val="00571DF8"/>
    <w:rsid w:val="005726A3"/>
    <w:rsid w:val="005728AF"/>
    <w:rsid w:val="00573792"/>
    <w:rsid w:val="00573B16"/>
    <w:rsid w:val="00573ED4"/>
    <w:rsid w:val="00574685"/>
    <w:rsid w:val="00574BDB"/>
    <w:rsid w:val="00574EAF"/>
    <w:rsid w:val="00575179"/>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902EC"/>
    <w:rsid w:val="00590316"/>
    <w:rsid w:val="005905E6"/>
    <w:rsid w:val="005906BE"/>
    <w:rsid w:val="005906DB"/>
    <w:rsid w:val="0059088D"/>
    <w:rsid w:val="00590D57"/>
    <w:rsid w:val="00590D85"/>
    <w:rsid w:val="005918A3"/>
    <w:rsid w:val="00591A7C"/>
    <w:rsid w:val="00591CDC"/>
    <w:rsid w:val="00592245"/>
    <w:rsid w:val="0059263F"/>
    <w:rsid w:val="005937D0"/>
    <w:rsid w:val="00593CFD"/>
    <w:rsid w:val="00593D2F"/>
    <w:rsid w:val="00594054"/>
    <w:rsid w:val="005947A7"/>
    <w:rsid w:val="00594807"/>
    <w:rsid w:val="005963F5"/>
    <w:rsid w:val="00596429"/>
    <w:rsid w:val="00596871"/>
    <w:rsid w:val="00596C56"/>
    <w:rsid w:val="00596F9A"/>
    <w:rsid w:val="005970EC"/>
    <w:rsid w:val="0059716E"/>
    <w:rsid w:val="005974C1"/>
    <w:rsid w:val="00597A5B"/>
    <w:rsid w:val="00597ABC"/>
    <w:rsid w:val="00597B4E"/>
    <w:rsid w:val="005A037E"/>
    <w:rsid w:val="005A0DE1"/>
    <w:rsid w:val="005A0F40"/>
    <w:rsid w:val="005A1326"/>
    <w:rsid w:val="005A16F6"/>
    <w:rsid w:val="005A1A0A"/>
    <w:rsid w:val="005A2083"/>
    <w:rsid w:val="005A219E"/>
    <w:rsid w:val="005A2668"/>
    <w:rsid w:val="005A284D"/>
    <w:rsid w:val="005A2D7D"/>
    <w:rsid w:val="005A3215"/>
    <w:rsid w:val="005A346F"/>
    <w:rsid w:val="005A347F"/>
    <w:rsid w:val="005A3701"/>
    <w:rsid w:val="005A392E"/>
    <w:rsid w:val="005A3A36"/>
    <w:rsid w:val="005A3D1F"/>
    <w:rsid w:val="005A4011"/>
    <w:rsid w:val="005A4075"/>
    <w:rsid w:val="005A4158"/>
    <w:rsid w:val="005A4B12"/>
    <w:rsid w:val="005A4B63"/>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329"/>
    <w:rsid w:val="005B0B92"/>
    <w:rsid w:val="005B0DE3"/>
    <w:rsid w:val="005B0E5D"/>
    <w:rsid w:val="005B1231"/>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200"/>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B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B61"/>
    <w:rsid w:val="005D7B8C"/>
    <w:rsid w:val="005E04BB"/>
    <w:rsid w:val="005E0598"/>
    <w:rsid w:val="005E0E86"/>
    <w:rsid w:val="005E0FE9"/>
    <w:rsid w:val="005E11B6"/>
    <w:rsid w:val="005E1832"/>
    <w:rsid w:val="005E1920"/>
    <w:rsid w:val="005E1C9F"/>
    <w:rsid w:val="005E1F25"/>
    <w:rsid w:val="005E2078"/>
    <w:rsid w:val="005E2931"/>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771"/>
    <w:rsid w:val="005E68F0"/>
    <w:rsid w:val="005E6A2A"/>
    <w:rsid w:val="005E7846"/>
    <w:rsid w:val="005E787B"/>
    <w:rsid w:val="005E7B28"/>
    <w:rsid w:val="005F02B1"/>
    <w:rsid w:val="005F0AC2"/>
    <w:rsid w:val="005F114C"/>
    <w:rsid w:val="005F137D"/>
    <w:rsid w:val="005F1484"/>
    <w:rsid w:val="005F16D6"/>
    <w:rsid w:val="005F16DA"/>
    <w:rsid w:val="005F1BAF"/>
    <w:rsid w:val="005F1FC4"/>
    <w:rsid w:val="005F2385"/>
    <w:rsid w:val="005F282C"/>
    <w:rsid w:val="005F28DF"/>
    <w:rsid w:val="005F2D7C"/>
    <w:rsid w:val="005F2FDD"/>
    <w:rsid w:val="005F3480"/>
    <w:rsid w:val="005F3611"/>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5D51"/>
    <w:rsid w:val="005F646D"/>
    <w:rsid w:val="005F6984"/>
    <w:rsid w:val="005F6B87"/>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6A7"/>
    <w:rsid w:val="00602D0D"/>
    <w:rsid w:val="00602DBD"/>
    <w:rsid w:val="006031FF"/>
    <w:rsid w:val="0060320B"/>
    <w:rsid w:val="006034B3"/>
    <w:rsid w:val="006035D4"/>
    <w:rsid w:val="0060378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F00"/>
    <w:rsid w:val="00612311"/>
    <w:rsid w:val="006126C2"/>
    <w:rsid w:val="00612844"/>
    <w:rsid w:val="00613479"/>
    <w:rsid w:val="006134A7"/>
    <w:rsid w:val="00613824"/>
    <w:rsid w:val="006140F9"/>
    <w:rsid w:val="00614171"/>
    <w:rsid w:val="00615440"/>
    <w:rsid w:val="00616298"/>
    <w:rsid w:val="006165AC"/>
    <w:rsid w:val="006169B6"/>
    <w:rsid w:val="00617636"/>
    <w:rsid w:val="006179F7"/>
    <w:rsid w:val="00617A74"/>
    <w:rsid w:val="00617FE0"/>
    <w:rsid w:val="00620C7A"/>
    <w:rsid w:val="00620CCE"/>
    <w:rsid w:val="00620CEF"/>
    <w:rsid w:val="006212A9"/>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5E3"/>
    <w:rsid w:val="0062566C"/>
    <w:rsid w:val="00625C9B"/>
    <w:rsid w:val="006260AD"/>
    <w:rsid w:val="0062680F"/>
    <w:rsid w:val="00626BFA"/>
    <w:rsid w:val="00626D05"/>
    <w:rsid w:val="00626D67"/>
    <w:rsid w:val="00626DD9"/>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E3"/>
    <w:rsid w:val="006408A8"/>
    <w:rsid w:val="00640EC9"/>
    <w:rsid w:val="00640F3C"/>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EAE"/>
    <w:rsid w:val="0064528F"/>
    <w:rsid w:val="006452D8"/>
    <w:rsid w:val="00645B3F"/>
    <w:rsid w:val="006463FC"/>
    <w:rsid w:val="0064676B"/>
    <w:rsid w:val="00646C1C"/>
    <w:rsid w:val="00647108"/>
    <w:rsid w:val="006474C1"/>
    <w:rsid w:val="00647833"/>
    <w:rsid w:val="00647A05"/>
    <w:rsid w:val="00647C8A"/>
    <w:rsid w:val="00647CDA"/>
    <w:rsid w:val="00650027"/>
    <w:rsid w:val="00650798"/>
    <w:rsid w:val="006508CB"/>
    <w:rsid w:val="00650DB9"/>
    <w:rsid w:val="00651B2D"/>
    <w:rsid w:val="006522C9"/>
    <w:rsid w:val="00652F51"/>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345"/>
    <w:rsid w:val="006574A8"/>
    <w:rsid w:val="006579D8"/>
    <w:rsid w:val="006605B6"/>
    <w:rsid w:val="006606D8"/>
    <w:rsid w:val="0066088B"/>
    <w:rsid w:val="00660AD5"/>
    <w:rsid w:val="00660C1E"/>
    <w:rsid w:val="00660C97"/>
    <w:rsid w:val="006612D7"/>
    <w:rsid w:val="0066164B"/>
    <w:rsid w:val="00661707"/>
    <w:rsid w:val="00661A74"/>
    <w:rsid w:val="00661B4F"/>
    <w:rsid w:val="00661B62"/>
    <w:rsid w:val="00662566"/>
    <w:rsid w:val="00662C89"/>
    <w:rsid w:val="00663023"/>
    <w:rsid w:val="00663121"/>
    <w:rsid w:val="0066317E"/>
    <w:rsid w:val="00663237"/>
    <w:rsid w:val="006635DD"/>
    <w:rsid w:val="006636AA"/>
    <w:rsid w:val="00663734"/>
    <w:rsid w:val="00663F83"/>
    <w:rsid w:val="00664230"/>
    <w:rsid w:val="006642F7"/>
    <w:rsid w:val="006644D0"/>
    <w:rsid w:val="00664EE8"/>
    <w:rsid w:val="00665132"/>
    <w:rsid w:val="006659C6"/>
    <w:rsid w:val="00666B92"/>
    <w:rsid w:val="00666BED"/>
    <w:rsid w:val="00666DDF"/>
    <w:rsid w:val="00667912"/>
    <w:rsid w:val="00667A8F"/>
    <w:rsid w:val="00667D4E"/>
    <w:rsid w:val="00667DDC"/>
    <w:rsid w:val="0067043B"/>
    <w:rsid w:val="006706C2"/>
    <w:rsid w:val="006709A7"/>
    <w:rsid w:val="00670AE4"/>
    <w:rsid w:val="00670AFF"/>
    <w:rsid w:val="00671107"/>
    <w:rsid w:val="006719E4"/>
    <w:rsid w:val="00671BDB"/>
    <w:rsid w:val="00671CC3"/>
    <w:rsid w:val="00671E6A"/>
    <w:rsid w:val="00672085"/>
    <w:rsid w:val="00672096"/>
    <w:rsid w:val="0067215E"/>
    <w:rsid w:val="00672517"/>
    <w:rsid w:val="006729AA"/>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9C6"/>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2060"/>
    <w:rsid w:val="00682156"/>
    <w:rsid w:val="00682749"/>
    <w:rsid w:val="00682866"/>
    <w:rsid w:val="0068301F"/>
    <w:rsid w:val="00683161"/>
    <w:rsid w:val="00683471"/>
    <w:rsid w:val="00683AD1"/>
    <w:rsid w:val="00683AD2"/>
    <w:rsid w:val="00683C1A"/>
    <w:rsid w:val="00684746"/>
    <w:rsid w:val="006851C3"/>
    <w:rsid w:val="00685403"/>
    <w:rsid w:val="006857AC"/>
    <w:rsid w:val="00686270"/>
    <w:rsid w:val="006862A9"/>
    <w:rsid w:val="00686360"/>
    <w:rsid w:val="00686391"/>
    <w:rsid w:val="00686897"/>
    <w:rsid w:val="00687558"/>
    <w:rsid w:val="0069022A"/>
    <w:rsid w:val="006904FD"/>
    <w:rsid w:val="0069067D"/>
    <w:rsid w:val="00690765"/>
    <w:rsid w:val="00690C75"/>
    <w:rsid w:val="006913AE"/>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537F"/>
    <w:rsid w:val="006956E2"/>
    <w:rsid w:val="00695D41"/>
    <w:rsid w:val="00696135"/>
    <w:rsid w:val="0069620A"/>
    <w:rsid w:val="00697076"/>
    <w:rsid w:val="006973E2"/>
    <w:rsid w:val="00697962"/>
    <w:rsid w:val="00697B28"/>
    <w:rsid w:val="006A0545"/>
    <w:rsid w:val="006A06A4"/>
    <w:rsid w:val="006A071F"/>
    <w:rsid w:val="006A0771"/>
    <w:rsid w:val="006A0AEA"/>
    <w:rsid w:val="006A1187"/>
    <w:rsid w:val="006A136E"/>
    <w:rsid w:val="006A1C59"/>
    <w:rsid w:val="006A226C"/>
    <w:rsid w:val="006A266F"/>
    <w:rsid w:val="006A2933"/>
    <w:rsid w:val="006A2D21"/>
    <w:rsid w:val="006A2F26"/>
    <w:rsid w:val="006A318A"/>
    <w:rsid w:val="006A3263"/>
    <w:rsid w:val="006A3398"/>
    <w:rsid w:val="006A4145"/>
    <w:rsid w:val="006A430A"/>
    <w:rsid w:val="006A4C8A"/>
    <w:rsid w:val="006A50D5"/>
    <w:rsid w:val="006A52D2"/>
    <w:rsid w:val="006A57E3"/>
    <w:rsid w:val="006A57EC"/>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9BD"/>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C5"/>
    <w:rsid w:val="006B6B4F"/>
    <w:rsid w:val="006B6BAC"/>
    <w:rsid w:val="006B7019"/>
    <w:rsid w:val="006B723E"/>
    <w:rsid w:val="006B74A4"/>
    <w:rsid w:val="006B76A1"/>
    <w:rsid w:val="006C0747"/>
    <w:rsid w:val="006C0801"/>
    <w:rsid w:val="006C179C"/>
    <w:rsid w:val="006C1CA7"/>
    <w:rsid w:val="006C1DAB"/>
    <w:rsid w:val="006C1F2B"/>
    <w:rsid w:val="006C209D"/>
    <w:rsid w:val="006C2131"/>
    <w:rsid w:val="006C218D"/>
    <w:rsid w:val="006C21C7"/>
    <w:rsid w:val="006C2394"/>
    <w:rsid w:val="006C28CA"/>
    <w:rsid w:val="006C291D"/>
    <w:rsid w:val="006C2D2B"/>
    <w:rsid w:val="006C3269"/>
    <w:rsid w:val="006C35CF"/>
    <w:rsid w:val="006C35F7"/>
    <w:rsid w:val="006C3FAA"/>
    <w:rsid w:val="006C4002"/>
    <w:rsid w:val="006C4C1C"/>
    <w:rsid w:val="006C4D84"/>
    <w:rsid w:val="006C4EE0"/>
    <w:rsid w:val="006C51C2"/>
    <w:rsid w:val="006C57D5"/>
    <w:rsid w:val="006C58DB"/>
    <w:rsid w:val="006C58E6"/>
    <w:rsid w:val="006C5991"/>
    <w:rsid w:val="006C5AFD"/>
    <w:rsid w:val="006C6035"/>
    <w:rsid w:val="006C62E0"/>
    <w:rsid w:val="006C666E"/>
    <w:rsid w:val="006C6EB2"/>
    <w:rsid w:val="006C7284"/>
    <w:rsid w:val="006C72A6"/>
    <w:rsid w:val="006C788E"/>
    <w:rsid w:val="006C7B78"/>
    <w:rsid w:val="006C7EAD"/>
    <w:rsid w:val="006C7F70"/>
    <w:rsid w:val="006D02F1"/>
    <w:rsid w:val="006D0597"/>
    <w:rsid w:val="006D06F1"/>
    <w:rsid w:val="006D16D9"/>
    <w:rsid w:val="006D2055"/>
    <w:rsid w:val="006D2224"/>
    <w:rsid w:val="006D236F"/>
    <w:rsid w:val="006D26EE"/>
    <w:rsid w:val="006D2BF1"/>
    <w:rsid w:val="006D2D00"/>
    <w:rsid w:val="006D3A20"/>
    <w:rsid w:val="006D3A26"/>
    <w:rsid w:val="006D3A33"/>
    <w:rsid w:val="006D3F8F"/>
    <w:rsid w:val="006D4043"/>
    <w:rsid w:val="006D43A5"/>
    <w:rsid w:val="006D4757"/>
    <w:rsid w:val="006D497A"/>
    <w:rsid w:val="006D4FF1"/>
    <w:rsid w:val="006D591F"/>
    <w:rsid w:val="006D5DBB"/>
    <w:rsid w:val="006D5F6E"/>
    <w:rsid w:val="006D6C26"/>
    <w:rsid w:val="006D6FD1"/>
    <w:rsid w:val="006D71DC"/>
    <w:rsid w:val="006D736D"/>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83A"/>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4209"/>
    <w:rsid w:val="006F4679"/>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8FC"/>
    <w:rsid w:val="00706B23"/>
    <w:rsid w:val="00706D94"/>
    <w:rsid w:val="0070718B"/>
    <w:rsid w:val="00710312"/>
    <w:rsid w:val="0071036D"/>
    <w:rsid w:val="00710434"/>
    <w:rsid w:val="007110C0"/>
    <w:rsid w:val="007111DC"/>
    <w:rsid w:val="007115C5"/>
    <w:rsid w:val="0071163D"/>
    <w:rsid w:val="0071178F"/>
    <w:rsid w:val="00711875"/>
    <w:rsid w:val="00711DCF"/>
    <w:rsid w:val="00711F87"/>
    <w:rsid w:val="00712174"/>
    <w:rsid w:val="0071252B"/>
    <w:rsid w:val="00712A45"/>
    <w:rsid w:val="00712F50"/>
    <w:rsid w:val="00713144"/>
    <w:rsid w:val="007135A1"/>
    <w:rsid w:val="007135A2"/>
    <w:rsid w:val="007137B6"/>
    <w:rsid w:val="00713860"/>
    <w:rsid w:val="007140E1"/>
    <w:rsid w:val="00714466"/>
    <w:rsid w:val="00714A41"/>
    <w:rsid w:val="00714E08"/>
    <w:rsid w:val="00715A99"/>
    <w:rsid w:val="00716A6A"/>
    <w:rsid w:val="00716D75"/>
    <w:rsid w:val="00716E1B"/>
    <w:rsid w:val="007170FB"/>
    <w:rsid w:val="00717259"/>
    <w:rsid w:val="007173B0"/>
    <w:rsid w:val="0071763B"/>
    <w:rsid w:val="00717819"/>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ED"/>
    <w:rsid w:val="00724545"/>
    <w:rsid w:val="007246D9"/>
    <w:rsid w:val="00724C4B"/>
    <w:rsid w:val="00724E19"/>
    <w:rsid w:val="007252BF"/>
    <w:rsid w:val="00725B82"/>
    <w:rsid w:val="00725D0F"/>
    <w:rsid w:val="00725FC4"/>
    <w:rsid w:val="0072614A"/>
    <w:rsid w:val="007261BF"/>
    <w:rsid w:val="007262AD"/>
    <w:rsid w:val="00726558"/>
    <w:rsid w:val="007265FF"/>
    <w:rsid w:val="0072680E"/>
    <w:rsid w:val="00726887"/>
    <w:rsid w:val="00726A42"/>
    <w:rsid w:val="00726EB0"/>
    <w:rsid w:val="007279E1"/>
    <w:rsid w:val="00727E0B"/>
    <w:rsid w:val="00727ED3"/>
    <w:rsid w:val="007301D9"/>
    <w:rsid w:val="00730BBE"/>
    <w:rsid w:val="007314C9"/>
    <w:rsid w:val="007318C8"/>
    <w:rsid w:val="00731A15"/>
    <w:rsid w:val="00731CFC"/>
    <w:rsid w:val="00731D2C"/>
    <w:rsid w:val="00732114"/>
    <w:rsid w:val="00732D3F"/>
    <w:rsid w:val="00733074"/>
    <w:rsid w:val="007333FF"/>
    <w:rsid w:val="00733437"/>
    <w:rsid w:val="00733A81"/>
    <w:rsid w:val="00733CA5"/>
    <w:rsid w:val="00734017"/>
    <w:rsid w:val="00734617"/>
    <w:rsid w:val="00734A49"/>
    <w:rsid w:val="00734FF4"/>
    <w:rsid w:val="00734FF9"/>
    <w:rsid w:val="00735761"/>
    <w:rsid w:val="007358C5"/>
    <w:rsid w:val="00735966"/>
    <w:rsid w:val="00735A70"/>
    <w:rsid w:val="00735BB3"/>
    <w:rsid w:val="00735D6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DFE"/>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E5"/>
    <w:rsid w:val="00755031"/>
    <w:rsid w:val="00755252"/>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67E"/>
    <w:rsid w:val="00763B12"/>
    <w:rsid w:val="00763CE3"/>
    <w:rsid w:val="00763E99"/>
    <w:rsid w:val="00764EAF"/>
    <w:rsid w:val="00764F25"/>
    <w:rsid w:val="007651F5"/>
    <w:rsid w:val="007657FE"/>
    <w:rsid w:val="00765D0D"/>
    <w:rsid w:val="0076696F"/>
    <w:rsid w:val="007669BC"/>
    <w:rsid w:val="007669FD"/>
    <w:rsid w:val="00766E06"/>
    <w:rsid w:val="007673A0"/>
    <w:rsid w:val="0076745D"/>
    <w:rsid w:val="007674C3"/>
    <w:rsid w:val="00767550"/>
    <w:rsid w:val="007704B3"/>
    <w:rsid w:val="007709FC"/>
    <w:rsid w:val="00770A0A"/>
    <w:rsid w:val="00770A27"/>
    <w:rsid w:val="00770A89"/>
    <w:rsid w:val="007710C1"/>
    <w:rsid w:val="00772326"/>
    <w:rsid w:val="007726E6"/>
    <w:rsid w:val="0077271B"/>
    <w:rsid w:val="00772B38"/>
    <w:rsid w:val="00772CA2"/>
    <w:rsid w:val="00772E25"/>
    <w:rsid w:val="00772E9B"/>
    <w:rsid w:val="00773068"/>
    <w:rsid w:val="00773084"/>
    <w:rsid w:val="00773169"/>
    <w:rsid w:val="007732EB"/>
    <w:rsid w:val="0077381E"/>
    <w:rsid w:val="00773987"/>
    <w:rsid w:val="00773D66"/>
    <w:rsid w:val="00774191"/>
    <w:rsid w:val="00775417"/>
    <w:rsid w:val="00775C27"/>
    <w:rsid w:val="00776032"/>
    <w:rsid w:val="0077614B"/>
    <w:rsid w:val="00776189"/>
    <w:rsid w:val="0077658E"/>
    <w:rsid w:val="0077696E"/>
    <w:rsid w:val="00776AFF"/>
    <w:rsid w:val="00776D9D"/>
    <w:rsid w:val="007775BD"/>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1EC"/>
    <w:rsid w:val="007844CB"/>
    <w:rsid w:val="007848D2"/>
    <w:rsid w:val="00784E2E"/>
    <w:rsid w:val="007851B1"/>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667"/>
    <w:rsid w:val="00791983"/>
    <w:rsid w:val="00792963"/>
    <w:rsid w:val="00792AAC"/>
    <w:rsid w:val="00793309"/>
    <w:rsid w:val="00793390"/>
    <w:rsid w:val="007933EA"/>
    <w:rsid w:val="00793BCE"/>
    <w:rsid w:val="00794994"/>
    <w:rsid w:val="00794B03"/>
    <w:rsid w:val="00795623"/>
    <w:rsid w:val="0079593A"/>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3EEA"/>
    <w:rsid w:val="007A40AD"/>
    <w:rsid w:val="007A56CC"/>
    <w:rsid w:val="007A5861"/>
    <w:rsid w:val="007A5B4C"/>
    <w:rsid w:val="007A5B55"/>
    <w:rsid w:val="007A618E"/>
    <w:rsid w:val="007A6627"/>
    <w:rsid w:val="007A668E"/>
    <w:rsid w:val="007A6DEE"/>
    <w:rsid w:val="007A6E19"/>
    <w:rsid w:val="007A6E77"/>
    <w:rsid w:val="007A6F7C"/>
    <w:rsid w:val="007A7304"/>
    <w:rsid w:val="007A7343"/>
    <w:rsid w:val="007A74D7"/>
    <w:rsid w:val="007B06AF"/>
    <w:rsid w:val="007B0730"/>
    <w:rsid w:val="007B1443"/>
    <w:rsid w:val="007B166C"/>
    <w:rsid w:val="007B1950"/>
    <w:rsid w:val="007B1989"/>
    <w:rsid w:val="007B1B4B"/>
    <w:rsid w:val="007B2430"/>
    <w:rsid w:val="007B2651"/>
    <w:rsid w:val="007B2A2C"/>
    <w:rsid w:val="007B30D0"/>
    <w:rsid w:val="007B35B9"/>
    <w:rsid w:val="007B3730"/>
    <w:rsid w:val="007B37D9"/>
    <w:rsid w:val="007B3D58"/>
    <w:rsid w:val="007B3E1E"/>
    <w:rsid w:val="007B4E2C"/>
    <w:rsid w:val="007B555E"/>
    <w:rsid w:val="007B5795"/>
    <w:rsid w:val="007B5BED"/>
    <w:rsid w:val="007B5BF3"/>
    <w:rsid w:val="007B5F5C"/>
    <w:rsid w:val="007B63A0"/>
    <w:rsid w:val="007B64F4"/>
    <w:rsid w:val="007B6BF5"/>
    <w:rsid w:val="007B6D5B"/>
    <w:rsid w:val="007B6EBE"/>
    <w:rsid w:val="007B7500"/>
    <w:rsid w:val="007B7B51"/>
    <w:rsid w:val="007B7EA7"/>
    <w:rsid w:val="007C034B"/>
    <w:rsid w:val="007C0BF6"/>
    <w:rsid w:val="007C1167"/>
    <w:rsid w:val="007C1379"/>
    <w:rsid w:val="007C18B8"/>
    <w:rsid w:val="007C1E09"/>
    <w:rsid w:val="007C1E16"/>
    <w:rsid w:val="007C2020"/>
    <w:rsid w:val="007C2230"/>
    <w:rsid w:val="007C22FE"/>
    <w:rsid w:val="007C247A"/>
    <w:rsid w:val="007C275D"/>
    <w:rsid w:val="007C296E"/>
    <w:rsid w:val="007C2C33"/>
    <w:rsid w:val="007C31EF"/>
    <w:rsid w:val="007C32A2"/>
    <w:rsid w:val="007C332D"/>
    <w:rsid w:val="007C36C0"/>
    <w:rsid w:val="007C3DA5"/>
    <w:rsid w:val="007C3F6E"/>
    <w:rsid w:val="007C43B5"/>
    <w:rsid w:val="007C4473"/>
    <w:rsid w:val="007C44D7"/>
    <w:rsid w:val="007C49C4"/>
    <w:rsid w:val="007C5487"/>
    <w:rsid w:val="007C55A0"/>
    <w:rsid w:val="007C5B66"/>
    <w:rsid w:val="007C5D7B"/>
    <w:rsid w:val="007C66D4"/>
    <w:rsid w:val="007C69C5"/>
    <w:rsid w:val="007C6F67"/>
    <w:rsid w:val="007C72A1"/>
    <w:rsid w:val="007C7429"/>
    <w:rsid w:val="007C75E9"/>
    <w:rsid w:val="007C766F"/>
    <w:rsid w:val="007C7B8E"/>
    <w:rsid w:val="007D0067"/>
    <w:rsid w:val="007D0329"/>
    <w:rsid w:val="007D0E9A"/>
    <w:rsid w:val="007D1318"/>
    <w:rsid w:val="007D14C1"/>
    <w:rsid w:val="007D187E"/>
    <w:rsid w:val="007D291F"/>
    <w:rsid w:val="007D2FF6"/>
    <w:rsid w:val="007D3599"/>
    <w:rsid w:val="007D3A14"/>
    <w:rsid w:val="007D3A65"/>
    <w:rsid w:val="007D3DD5"/>
    <w:rsid w:val="007D438C"/>
    <w:rsid w:val="007D4530"/>
    <w:rsid w:val="007D474C"/>
    <w:rsid w:val="007D4D32"/>
    <w:rsid w:val="007D4DE7"/>
    <w:rsid w:val="007D4E19"/>
    <w:rsid w:val="007D5255"/>
    <w:rsid w:val="007D5584"/>
    <w:rsid w:val="007D5BFE"/>
    <w:rsid w:val="007D5D54"/>
    <w:rsid w:val="007D5E56"/>
    <w:rsid w:val="007D60D0"/>
    <w:rsid w:val="007D647D"/>
    <w:rsid w:val="007D651B"/>
    <w:rsid w:val="007D65AD"/>
    <w:rsid w:val="007D6B61"/>
    <w:rsid w:val="007D6DBE"/>
    <w:rsid w:val="007D6F58"/>
    <w:rsid w:val="007D70BB"/>
    <w:rsid w:val="007E0600"/>
    <w:rsid w:val="007E079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AA9"/>
    <w:rsid w:val="007F1C54"/>
    <w:rsid w:val="007F295D"/>
    <w:rsid w:val="007F2D8C"/>
    <w:rsid w:val="007F2E49"/>
    <w:rsid w:val="007F2ECE"/>
    <w:rsid w:val="007F2F43"/>
    <w:rsid w:val="007F3575"/>
    <w:rsid w:val="007F3635"/>
    <w:rsid w:val="007F36A6"/>
    <w:rsid w:val="007F36C8"/>
    <w:rsid w:val="007F3815"/>
    <w:rsid w:val="007F3C16"/>
    <w:rsid w:val="007F497A"/>
    <w:rsid w:val="007F49A5"/>
    <w:rsid w:val="007F4C24"/>
    <w:rsid w:val="007F4C75"/>
    <w:rsid w:val="007F4EE9"/>
    <w:rsid w:val="007F5184"/>
    <w:rsid w:val="007F5302"/>
    <w:rsid w:val="007F56E3"/>
    <w:rsid w:val="007F580D"/>
    <w:rsid w:val="007F59E1"/>
    <w:rsid w:val="007F5C03"/>
    <w:rsid w:val="007F5FE9"/>
    <w:rsid w:val="007F6229"/>
    <w:rsid w:val="007F65CF"/>
    <w:rsid w:val="007F73E5"/>
    <w:rsid w:val="007F76D8"/>
    <w:rsid w:val="007F7856"/>
    <w:rsid w:val="007F7DF3"/>
    <w:rsid w:val="007F7FFB"/>
    <w:rsid w:val="00800323"/>
    <w:rsid w:val="00800407"/>
    <w:rsid w:val="008004F0"/>
    <w:rsid w:val="008007B1"/>
    <w:rsid w:val="008015E7"/>
    <w:rsid w:val="008018B4"/>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608F"/>
    <w:rsid w:val="00826435"/>
    <w:rsid w:val="00826A19"/>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2713"/>
    <w:rsid w:val="00833317"/>
    <w:rsid w:val="0083383A"/>
    <w:rsid w:val="0083396D"/>
    <w:rsid w:val="008339A7"/>
    <w:rsid w:val="00833BDB"/>
    <w:rsid w:val="00833E65"/>
    <w:rsid w:val="00833F0D"/>
    <w:rsid w:val="00833FC6"/>
    <w:rsid w:val="00834B29"/>
    <w:rsid w:val="008360C2"/>
    <w:rsid w:val="00836C2A"/>
    <w:rsid w:val="00837A48"/>
    <w:rsid w:val="00837B75"/>
    <w:rsid w:val="00840068"/>
    <w:rsid w:val="0084057A"/>
    <w:rsid w:val="008407CF"/>
    <w:rsid w:val="008408DE"/>
    <w:rsid w:val="00840FAC"/>
    <w:rsid w:val="00841518"/>
    <w:rsid w:val="00841809"/>
    <w:rsid w:val="008418F5"/>
    <w:rsid w:val="00842032"/>
    <w:rsid w:val="00842079"/>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23C"/>
    <w:rsid w:val="00850482"/>
    <w:rsid w:val="0085098C"/>
    <w:rsid w:val="00850A4A"/>
    <w:rsid w:val="0085178D"/>
    <w:rsid w:val="00851A7C"/>
    <w:rsid w:val="00851CBF"/>
    <w:rsid w:val="00851E6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B7A"/>
    <w:rsid w:val="0086316E"/>
    <w:rsid w:val="008634FF"/>
    <w:rsid w:val="008636EA"/>
    <w:rsid w:val="00863BC3"/>
    <w:rsid w:val="00864126"/>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674"/>
    <w:rsid w:val="008763FF"/>
    <w:rsid w:val="00876599"/>
    <w:rsid w:val="00876846"/>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C6A"/>
    <w:rsid w:val="00883E71"/>
    <w:rsid w:val="00883FB2"/>
    <w:rsid w:val="008841F9"/>
    <w:rsid w:val="0088459B"/>
    <w:rsid w:val="0088492C"/>
    <w:rsid w:val="00884AD3"/>
    <w:rsid w:val="00884F2A"/>
    <w:rsid w:val="00885179"/>
    <w:rsid w:val="0088544A"/>
    <w:rsid w:val="00885658"/>
    <w:rsid w:val="008856C5"/>
    <w:rsid w:val="0088583F"/>
    <w:rsid w:val="008858ED"/>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990"/>
    <w:rsid w:val="00892FFC"/>
    <w:rsid w:val="00893234"/>
    <w:rsid w:val="00894107"/>
    <w:rsid w:val="00894C7E"/>
    <w:rsid w:val="008951CF"/>
    <w:rsid w:val="008955DD"/>
    <w:rsid w:val="008963E6"/>
    <w:rsid w:val="00896440"/>
    <w:rsid w:val="00896AC8"/>
    <w:rsid w:val="00896D10"/>
    <w:rsid w:val="00897256"/>
    <w:rsid w:val="0089739E"/>
    <w:rsid w:val="008979C9"/>
    <w:rsid w:val="00897C32"/>
    <w:rsid w:val="008A015E"/>
    <w:rsid w:val="008A0501"/>
    <w:rsid w:val="008A09C8"/>
    <w:rsid w:val="008A1007"/>
    <w:rsid w:val="008A11A8"/>
    <w:rsid w:val="008A165C"/>
    <w:rsid w:val="008A1A3D"/>
    <w:rsid w:val="008A1E2F"/>
    <w:rsid w:val="008A2805"/>
    <w:rsid w:val="008A2990"/>
    <w:rsid w:val="008A2D77"/>
    <w:rsid w:val="008A2E02"/>
    <w:rsid w:val="008A2E88"/>
    <w:rsid w:val="008A36D8"/>
    <w:rsid w:val="008A3BAE"/>
    <w:rsid w:val="008A3CE7"/>
    <w:rsid w:val="008A429A"/>
    <w:rsid w:val="008A4307"/>
    <w:rsid w:val="008A439A"/>
    <w:rsid w:val="008A4763"/>
    <w:rsid w:val="008A4938"/>
    <w:rsid w:val="008A52F2"/>
    <w:rsid w:val="008A54B9"/>
    <w:rsid w:val="008A5772"/>
    <w:rsid w:val="008A6057"/>
    <w:rsid w:val="008A62EE"/>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17"/>
    <w:rsid w:val="008D623D"/>
    <w:rsid w:val="008D732A"/>
    <w:rsid w:val="008D738B"/>
    <w:rsid w:val="008D745B"/>
    <w:rsid w:val="008D7E60"/>
    <w:rsid w:val="008E019F"/>
    <w:rsid w:val="008E04E1"/>
    <w:rsid w:val="008E06DF"/>
    <w:rsid w:val="008E09BB"/>
    <w:rsid w:val="008E0AA3"/>
    <w:rsid w:val="008E0BEF"/>
    <w:rsid w:val="008E1D56"/>
    <w:rsid w:val="008E215E"/>
    <w:rsid w:val="008E21FF"/>
    <w:rsid w:val="008E26C5"/>
    <w:rsid w:val="008E27EA"/>
    <w:rsid w:val="008E34E3"/>
    <w:rsid w:val="008E355D"/>
    <w:rsid w:val="008E4542"/>
    <w:rsid w:val="008E45BF"/>
    <w:rsid w:val="008E4936"/>
    <w:rsid w:val="008E4E11"/>
    <w:rsid w:val="008E57A6"/>
    <w:rsid w:val="008E6061"/>
    <w:rsid w:val="008E621A"/>
    <w:rsid w:val="008E6CDD"/>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900104"/>
    <w:rsid w:val="00900246"/>
    <w:rsid w:val="0090082A"/>
    <w:rsid w:val="00900A5B"/>
    <w:rsid w:val="00900E54"/>
    <w:rsid w:val="0090106F"/>
    <w:rsid w:val="009012F5"/>
    <w:rsid w:val="0090141E"/>
    <w:rsid w:val="009015F3"/>
    <w:rsid w:val="0090161B"/>
    <w:rsid w:val="00901B13"/>
    <w:rsid w:val="009027F2"/>
    <w:rsid w:val="00902AF2"/>
    <w:rsid w:val="00902DD0"/>
    <w:rsid w:val="00902EAB"/>
    <w:rsid w:val="009031F8"/>
    <w:rsid w:val="00903374"/>
    <w:rsid w:val="00903550"/>
    <w:rsid w:val="00904359"/>
    <w:rsid w:val="009046AD"/>
    <w:rsid w:val="00904804"/>
    <w:rsid w:val="00904A6D"/>
    <w:rsid w:val="00904AF4"/>
    <w:rsid w:val="00904F38"/>
    <w:rsid w:val="0090503D"/>
    <w:rsid w:val="0090516B"/>
    <w:rsid w:val="00905459"/>
    <w:rsid w:val="009061E9"/>
    <w:rsid w:val="00906E85"/>
    <w:rsid w:val="00907077"/>
    <w:rsid w:val="0090755D"/>
    <w:rsid w:val="00907563"/>
    <w:rsid w:val="00907B1C"/>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6BF"/>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592"/>
    <w:rsid w:val="00922870"/>
    <w:rsid w:val="00922EAB"/>
    <w:rsid w:val="00922F7A"/>
    <w:rsid w:val="009233BE"/>
    <w:rsid w:val="009239C3"/>
    <w:rsid w:val="00923B18"/>
    <w:rsid w:val="00923C98"/>
    <w:rsid w:val="00923E6E"/>
    <w:rsid w:val="00923F91"/>
    <w:rsid w:val="0092415E"/>
    <w:rsid w:val="00924412"/>
    <w:rsid w:val="00924957"/>
    <w:rsid w:val="00924AA8"/>
    <w:rsid w:val="00925155"/>
    <w:rsid w:val="00925588"/>
    <w:rsid w:val="00925D5C"/>
    <w:rsid w:val="009261E8"/>
    <w:rsid w:val="00926988"/>
    <w:rsid w:val="009270C9"/>
    <w:rsid w:val="00927528"/>
    <w:rsid w:val="009301CD"/>
    <w:rsid w:val="00930270"/>
    <w:rsid w:val="009308B2"/>
    <w:rsid w:val="00930C60"/>
    <w:rsid w:val="00930DF7"/>
    <w:rsid w:val="00930EDE"/>
    <w:rsid w:val="009310E5"/>
    <w:rsid w:val="00931142"/>
    <w:rsid w:val="009314A6"/>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4CF2"/>
    <w:rsid w:val="00935823"/>
    <w:rsid w:val="00935A7A"/>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ABF"/>
    <w:rsid w:val="00944EEF"/>
    <w:rsid w:val="009459E9"/>
    <w:rsid w:val="00945C0B"/>
    <w:rsid w:val="00945E12"/>
    <w:rsid w:val="00945F1B"/>
    <w:rsid w:val="00947015"/>
    <w:rsid w:val="00947126"/>
    <w:rsid w:val="009472E4"/>
    <w:rsid w:val="0094755E"/>
    <w:rsid w:val="00947680"/>
    <w:rsid w:val="009478B9"/>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78C"/>
    <w:rsid w:val="00953C76"/>
    <w:rsid w:val="0095410E"/>
    <w:rsid w:val="00954342"/>
    <w:rsid w:val="00954B55"/>
    <w:rsid w:val="00955061"/>
    <w:rsid w:val="009551F0"/>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D1"/>
    <w:rsid w:val="0096611A"/>
    <w:rsid w:val="009662AC"/>
    <w:rsid w:val="009662F8"/>
    <w:rsid w:val="00966524"/>
    <w:rsid w:val="009665D8"/>
    <w:rsid w:val="00966D9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CE1"/>
    <w:rsid w:val="00972EAA"/>
    <w:rsid w:val="00973304"/>
    <w:rsid w:val="009733BD"/>
    <w:rsid w:val="009735E9"/>
    <w:rsid w:val="00973C2E"/>
    <w:rsid w:val="00975096"/>
    <w:rsid w:val="009756CB"/>
    <w:rsid w:val="00975722"/>
    <w:rsid w:val="00975883"/>
    <w:rsid w:val="00975DE2"/>
    <w:rsid w:val="00976915"/>
    <w:rsid w:val="00976BCA"/>
    <w:rsid w:val="00976C72"/>
    <w:rsid w:val="00976CFC"/>
    <w:rsid w:val="00976F51"/>
    <w:rsid w:val="00977D6B"/>
    <w:rsid w:val="009808EA"/>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F7F"/>
    <w:rsid w:val="00987964"/>
    <w:rsid w:val="00987C0B"/>
    <w:rsid w:val="00987DB4"/>
    <w:rsid w:val="0099006B"/>
    <w:rsid w:val="00990296"/>
    <w:rsid w:val="009902A2"/>
    <w:rsid w:val="0099033E"/>
    <w:rsid w:val="0099044D"/>
    <w:rsid w:val="00990651"/>
    <w:rsid w:val="00990885"/>
    <w:rsid w:val="00990A17"/>
    <w:rsid w:val="0099130A"/>
    <w:rsid w:val="00991825"/>
    <w:rsid w:val="009918AC"/>
    <w:rsid w:val="0099197A"/>
    <w:rsid w:val="00991C4F"/>
    <w:rsid w:val="00991D2C"/>
    <w:rsid w:val="0099235F"/>
    <w:rsid w:val="009923A6"/>
    <w:rsid w:val="00992E73"/>
    <w:rsid w:val="00993B34"/>
    <w:rsid w:val="00993B85"/>
    <w:rsid w:val="0099414D"/>
    <w:rsid w:val="00994313"/>
    <w:rsid w:val="0099446F"/>
    <w:rsid w:val="009944DD"/>
    <w:rsid w:val="009946BB"/>
    <w:rsid w:val="00994704"/>
    <w:rsid w:val="00994C73"/>
    <w:rsid w:val="00994E0B"/>
    <w:rsid w:val="00996F39"/>
    <w:rsid w:val="009971A0"/>
    <w:rsid w:val="0099753D"/>
    <w:rsid w:val="009A01D3"/>
    <w:rsid w:val="009A0D40"/>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1FF"/>
    <w:rsid w:val="009E03D5"/>
    <w:rsid w:val="009E05B0"/>
    <w:rsid w:val="009E0611"/>
    <w:rsid w:val="009E07F2"/>
    <w:rsid w:val="009E0E59"/>
    <w:rsid w:val="009E10BC"/>
    <w:rsid w:val="009E10F9"/>
    <w:rsid w:val="009E11FA"/>
    <w:rsid w:val="009E14E3"/>
    <w:rsid w:val="009E1896"/>
    <w:rsid w:val="009E19DA"/>
    <w:rsid w:val="009E1B5A"/>
    <w:rsid w:val="009E1F12"/>
    <w:rsid w:val="009E293F"/>
    <w:rsid w:val="009E2C2A"/>
    <w:rsid w:val="009E2DAA"/>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7417"/>
    <w:rsid w:val="009E7BE4"/>
    <w:rsid w:val="009F0795"/>
    <w:rsid w:val="009F0964"/>
    <w:rsid w:val="009F0D98"/>
    <w:rsid w:val="009F1173"/>
    <w:rsid w:val="009F1338"/>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A28"/>
    <w:rsid w:val="009F7015"/>
    <w:rsid w:val="009F75E3"/>
    <w:rsid w:val="009F75E9"/>
    <w:rsid w:val="009F7B08"/>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81C"/>
    <w:rsid w:val="00A05B44"/>
    <w:rsid w:val="00A05E44"/>
    <w:rsid w:val="00A06055"/>
    <w:rsid w:val="00A0793B"/>
    <w:rsid w:val="00A07D47"/>
    <w:rsid w:val="00A07F9C"/>
    <w:rsid w:val="00A105E8"/>
    <w:rsid w:val="00A10D17"/>
    <w:rsid w:val="00A110BE"/>
    <w:rsid w:val="00A115F1"/>
    <w:rsid w:val="00A117C6"/>
    <w:rsid w:val="00A11DF9"/>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F1A"/>
    <w:rsid w:val="00A15393"/>
    <w:rsid w:val="00A155BC"/>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D90"/>
    <w:rsid w:val="00A23110"/>
    <w:rsid w:val="00A2348F"/>
    <w:rsid w:val="00A235E9"/>
    <w:rsid w:val="00A23999"/>
    <w:rsid w:val="00A23A92"/>
    <w:rsid w:val="00A23E89"/>
    <w:rsid w:val="00A2400A"/>
    <w:rsid w:val="00A2424D"/>
    <w:rsid w:val="00A24D1D"/>
    <w:rsid w:val="00A24F18"/>
    <w:rsid w:val="00A24F38"/>
    <w:rsid w:val="00A25679"/>
    <w:rsid w:val="00A25C3B"/>
    <w:rsid w:val="00A25D79"/>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375"/>
    <w:rsid w:val="00A33467"/>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8D6"/>
    <w:rsid w:val="00A42C27"/>
    <w:rsid w:val="00A42EDC"/>
    <w:rsid w:val="00A430F2"/>
    <w:rsid w:val="00A4312F"/>
    <w:rsid w:val="00A43389"/>
    <w:rsid w:val="00A433B9"/>
    <w:rsid w:val="00A433D2"/>
    <w:rsid w:val="00A43CC9"/>
    <w:rsid w:val="00A44544"/>
    <w:rsid w:val="00A449E4"/>
    <w:rsid w:val="00A45080"/>
    <w:rsid w:val="00A4533B"/>
    <w:rsid w:val="00A453A4"/>
    <w:rsid w:val="00A455FA"/>
    <w:rsid w:val="00A4567C"/>
    <w:rsid w:val="00A45AEA"/>
    <w:rsid w:val="00A45EC1"/>
    <w:rsid w:val="00A461B6"/>
    <w:rsid w:val="00A461FB"/>
    <w:rsid w:val="00A46D92"/>
    <w:rsid w:val="00A47D5F"/>
    <w:rsid w:val="00A5037D"/>
    <w:rsid w:val="00A50396"/>
    <w:rsid w:val="00A507EA"/>
    <w:rsid w:val="00A50EAB"/>
    <w:rsid w:val="00A50EDB"/>
    <w:rsid w:val="00A5167E"/>
    <w:rsid w:val="00A52146"/>
    <w:rsid w:val="00A52271"/>
    <w:rsid w:val="00A52757"/>
    <w:rsid w:val="00A52C01"/>
    <w:rsid w:val="00A52CF3"/>
    <w:rsid w:val="00A539BD"/>
    <w:rsid w:val="00A53B7A"/>
    <w:rsid w:val="00A53DB1"/>
    <w:rsid w:val="00A540B2"/>
    <w:rsid w:val="00A5438B"/>
    <w:rsid w:val="00A55756"/>
    <w:rsid w:val="00A55BAA"/>
    <w:rsid w:val="00A562BD"/>
    <w:rsid w:val="00A5669E"/>
    <w:rsid w:val="00A56A7D"/>
    <w:rsid w:val="00A56B99"/>
    <w:rsid w:val="00A57125"/>
    <w:rsid w:val="00A574F4"/>
    <w:rsid w:val="00A5768B"/>
    <w:rsid w:val="00A57702"/>
    <w:rsid w:val="00A57873"/>
    <w:rsid w:val="00A578BF"/>
    <w:rsid w:val="00A57E82"/>
    <w:rsid w:val="00A60D69"/>
    <w:rsid w:val="00A61429"/>
    <w:rsid w:val="00A619B5"/>
    <w:rsid w:val="00A61AA0"/>
    <w:rsid w:val="00A61F8E"/>
    <w:rsid w:val="00A622F7"/>
    <w:rsid w:val="00A625A3"/>
    <w:rsid w:val="00A62C2C"/>
    <w:rsid w:val="00A635BF"/>
    <w:rsid w:val="00A63E05"/>
    <w:rsid w:val="00A64617"/>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4BF"/>
    <w:rsid w:val="00A76CA5"/>
    <w:rsid w:val="00A77666"/>
    <w:rsid w:val="00A77717"/>
    <w:rsid w:val="00A77961"/>
    <w:rsid w:val="00A77A30"/>
    <w:rsid w:val="00A77AC3"/>
    <w:rsid w:val="00A77D0D"/>
    <w:rsid w:val="00A802B8"/>
    <w:rsid w:val="00A806B3"/>
    <w:rsid w:val="00A80B7B"/>
    <w:rsid w:val="00A80B80"/>
    <w:rsid w:val="00A81641"/>
    <w:rsid w:val="00A82101"/>
    <w:rsid w:val="00A8219C"/>
    <w:rsid w:val="00A824FA"/>
    <w:rsid w:val="00A82556"/>
    <w:rsid w:val="00A82B43"/>
    <w:rsid w:val="00A82B63"/>
    <w:rsid w:val="00A8356F"/>
    <w:rsid w:val="00A837CE"/>
    <w:rsid w:val="00A8390A"/>
    <w:rsid w:val="00A83FC5"/>
    <w:rsid w:val="00A84188"/>
    <w:rsid w:val="00A841BA"/>
    <w:rsid w:val="00A84918"/>
    <w:rsid w:val="00A84D86"/>
    <w:rsid w:val="00A8503B"/>
    <w:rsid w:val="00A8525F"/>
    <w:rsid w:val="00A854EA"/>
    <w:rsid w:val="00A85522"/>
    <w:rsid w:val="00A857A1"/>
    <w:rsid w:val="00A857E6"/>
    <w:rsid w:val="00A8595E"/>
    <w:rsid w:val="00A85A55"/>
    <w:rsid w:val="00A85BEA"/>
    <w:rsid w:val="00A85C60"/>
    <w:rsid w:val="00A860B1"/>
    <w:rsid w:val="00A86FC8"/>
    <w:rsid w:val="00A87144"/>
    <w:rsid w:val="00A87860"/>
    <w:rsid w:val="00A87D22"/>
    <w:rsid w:val="00A90475"/>
    <w:rsid w:val="00A904F9"/>
    <w:rsid w:val="00A90690"/>
    <w:rsid w:val="00A9073F"/>
    <w:rsid w:val="00A9080C"/>
    <w:rsid w:val="00A9098B"/>
    <w:rsid w:val="00A9106A"/>
    <w:rsid w:val="00A91349"/>
    <w:rsid w:val="00A91866"/>
    <w:rsid w:val="00A919BA"/>
    <w:rsid w:val="00A91F4B"/>
    <w:rsid w:val="00A91F54"/>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2145"/>
    <w:rsid w:val="00AA265B"/>
    <w:rsid w:val="00AA2705"/>
    <w:rsid w:val="00AA2A0D"/>
    <w:rsid w:val="00AA2B96"/>
    <w:rsid w:val="00AA2E1A"/>
    <w:rsid w:val="00AA2E78"/>
    <w:rsid w:val="00AA2F7B"/>
    <w:rsid w:val="00AA3DD0"/>
    <w:rsid w:val="00AA4271"/>
    <w:rsid w:val="00AA4339"/>
    <w:rsid w:val="00AA4D0A"/>
    <w:rsid w:val="00AA4DA0"/>
    <w:rsid w:val="00AA4FE3"/>
    <w:rsid w:val="00AA534F"/>
    <w:rsid w:val="00AA53C9"/>
    <w:rsid w:val="00AA5A2D"/>
    <w:rsid w:val="00AA5C00"/>
    <w:rsid w:val="00AA5D04"/>
    <w:rsid w:val="00AA5D11"/>
    <w:rsid w:val="00AA5F70"/>
    <w:rsid w:val="00AA607E"/>
    <w:rsid w:val="00AA6B0E"/>
    <w:rsid w:val="00AA6B95"/>
    <w:rsid w:val="00AA71FE"/>
    <w:rsid w:val="00AA72DB"/>
    <w:rsid w:val="00AA7555"/>
    <w:rsid w:val="00AA767D"/>
    <w:rsid w:val="00AA799C"/>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75EB"/>
    <w:rsid w:val="00AC06E9"/>
    <w:rsid w:val="00AC143E"/>
    <w:rsid w:val="00AC14A1"/>
    <w:rsid w:val="00AC1C9C"/>
    <w:rsid w:val="00AC1E16"/>
    <w:rsid w:val="00AC2431"/>
    <w:rsid w:val="00AC2F97"/>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9D"/>
    <w:rsid w:val="00AD13CF"/>
    <w:rsid w:val="00AD1C11"/>
    <w:rsid w:val="00AD1D0F"/>
    <w:rsid w:val="00AD1D5F"/>
    <w:rsid w:val="00AD276B"/>
    <w:rsid w:val="00AD2A45"/>
    <w:rsid w:val="00AD2B38"/>
    <w:rsid w:val="00AD2E7B"/>
    <w:rsid w:val="00AD39C9"/>
    <w:rsid w:val="00AD3F8C"/>
    <w:rsid w:val="00AD41F0"/>
    <w:rsid w:val="00AD44CF"/>
    <w:rsid w:val="00AD4F7E"/>
    <w:rsid w:val="00AD512E"/>
    <w:rsid w:val="00AD5788"/>
    <w:rsid w:val="00AD5C67"/>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183"/>
    <w:rsid w:val="00AE2DA8"/>
    <w:rsid w:val="00AE2FFF"/>
    <w:rsid w:val="00AE30A8"/>
    <w:rsid w:val="00AE3525"/>
    <w:rsid w:val="00AE355D"/>
    <w:rsid w:val="00AE3ED3"/>
    <w:rsid w:val="00AE4511"/>
    <w:rsid w:val="00AE475E"/>
    <w:rsid w:val="00AE4FE6"/>
    <w:rsid w:val="00AE5328"/>
    <w:rsid w:val="00AE5481"/>
    <w:rsid w:val="00AE59FD"/>
    <w:rsid w:val="00AE5BA9"/>
    <w:rsid w:val="00AE5BC7"/>
    <w:rsid w:val="00AE5C47"/>
    <w:rsid w:val="00AE6B68"/>
    <w:rsid w:val="00AE736B"/>
    <w:rsid w:val="00AE7593"/>
    <w:rsid w:val="00AE789A"/>
    <w:rsid w:val="00AF009B"/>
    <w:rsid w:val="00AF0524"/>
    <w:rsid w:val="00AF05A2"/>
    <w:rsid w:val="00AF0AED"/>
    <w:rsid w:val="00AF134F"/>
    <w:rsid w:val="00AF15E8"/>
    <w:rsid w:val="00AF1D81"/>
    <w:rsid w:val="00AF24DE"/>
    <w:rsid w:val="00AF26CB"/>
    <w:rsid w:val="00AF2D10"/>
    <w:rsid w:val="00AF2D21"/>
    <w:rsid w:val="00AF323D"/>
    <w:rsid w:val="00AF329E"/>
    <w:rsid w:val="00AF3A06"/>
    <w:rsid w:val="00AF3E95"/>
    <w:rsid w:val="00AF3FE9"/>
    <w:rsid w:val="00AF42E0"/>
    <w:rsid w:val="00AF4A86"/>
    <w:rsid w:val="00AF4AF4"/>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610"/>
    <w:rsid w:val="00B11708"/>
    <w:rsid w:val="00B11993"/>
    <w:rsid w:val="00B11D9D"/>
    <w:rsid w:val="00B11DA9"/>
    <w:rsid w:val="00B120D8"/>
    <w:rsid w:val="00B12BF3"/>
    <w:rsid w:val="00B12FAD"/>
    <w:rsid w:val="00B133B1"/>
    <w:rsid w:val="00B13AF7"/>
    <w:rsid w:val="00B13D0F"/>
    <w:rsid w:val="00B13DB8"/>
    <w:rsid w:val="00B140FC"/>
    <w:rsid w:val="00B1463D"/>
    <w:rsid w:val="00B14A67"/>
    <w:rsid w:val="00B14A82"/>
    <w:rsid w:val="00B14B1B"/>
    <w:rsid w:val="00B14EDA"/>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F70"/>
    <w:rsid w:val="00B25A47"/>
    <w:rsid w:val="00B25C96"/>
    <w:rsid w:val="00B25E88"/>
    <w:rsid w:val="00B25F5D"/>
    <w:rsid w:val="00B262E0"/>
    <w:rsid w:val="00B2699E"/>
    <w:rsid w:val="00B2708C"/>
    <w:rsid w:val="00B271A5"/>
    <w:rsid w:val="00B274A7"/>
    <w:rsid w:val="00B27513"/>
    <w:rsid w:val="00B27781"/>
    <w:rsid w:val="00B27AF1"/>
    <w:rsid w:val="00B27D68"/>
    <w:rsid w:val="00B307D4"/>
    <w:rsid w:val="00B315F8"/>
    <w:rsid w:val="00B31672"/>
    <w:rsid w:val="00B32206"/>
    <w:rsid w:val="00B32440"/>
    <w:rsid w:val="00B325DD"/>
    <w:rsid w:val="00B32F8C"/>
    <w:rsid w:val="00B332AB"/>
    <w:rsid w:val="00B336F5"/>
    <w:rsid w:val="00B33D1D"/>
    <w:rsid w:val="00B33FC5"/>
    <w:rsid w:val="00B33FD3"/>
    <w:rsid w:val="00B34352"/>
    <w:rsid w:val="00B347CC"/>
    <w:rsid w:val="00B34A16"/>
    <w:rsid w:val="00B34C32"/>
    <w:rsid w:val="00B34CDB"/>
    <w:rsid w:val="00B34ED0"/>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66"/>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C0B"/>
    <w:rsid w:val="00B54EDC"/>
    <w:rsid w:val="00B5514E"/>
    <w:rsid w:val="00B55337"/>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401"/>
    <w:rsid w:val="00B62612"/>
    <w:rsid w:val="00B62B84"/>
    <w:rsid w:val="00B62DAA"/>
    <w:rsid w:val="00B6302D"/>
    <w:rsid w:val="00B632A4"/>
    <w:rsid w:val="00B6334A"/>
    <w:rsid w:val="00B63B40"/>
    <w:rsid w:val="00B63F29"/>
    <w:rsid w:val="00B643C0"/>
    <w:rsid w:val="00B648FE"/>
    <w:rsid w:val="00B64B0E"/>
    <w:rsid w:val="00B64B23"/>
    <w:rsid w:val="00B64D13"/>
    <w:rsid w:val="00B6540A"/>
    <w:rsid w:val="00B654A4"/>
    <w:rsid w:val="00B663F6"/>
    <w:rsid w:val="00B66458"/>
    <w:rsid w:val="00B669F2"/>
    <w:rsid w:val="00B66AE8"/>
    <w:rsid w:val="00B66C01"/>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AC1"/>
    <w:rsid w:val="00B77223"/>
    <w:rsid w:val="00B773DE"/>
    <w:rsid w:val="00B77413"/>
    <w:rsid w:val="00B77A1B"/>
    <w:rsid w:val="00B8042E"/>
    <w:rsid w:val="00B80547"/>
    <w:rsid w:val="00B80AE9"/>
    <w:rsid w:val="00B80BF6"/>
    <w:rsid w:val="00B81108"/>
    <w:rsid w:val="00B81181"/>
    <w:rsid w:val="00B81202"/>
    <w:rsid w:val="00B81394"/>
    <w:rsid w:val="00B8139F"/>
    <w:rsid w:val="00B815D3"/>
    <w:rsid w:val="00B81E3F"/>
    <w:rsid w:val="00B82447"/>
    <w:rsid w:val="00B82864"/>
    <w:rsid w:val="00B82A73"/>
    <w:rsid w:val="00B82A78"/>
    <w:rsid w:val="00B82B09"/>
    <w:rsid w:val="00B83294"/>
    <w:rsid w:val="00B837D9"/>
    <w:rsid w:val="00B841A4"/>
    <w:rsid w:val="00B8430C"/>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843"/>
    <w:rsid w:val="00B92508"/>
    <w:rsid w:val="00B925E2"/>
    <w:rsid w:val="00B92816"/>
    <w:rsid w:val="00B92886"/>
    <w:rsid w:val="00B92925"/>
    <w:rsid w:val="00B92C35"/>
    <w:rsid w:val="00B92D53"/>
    <w:rsid w:val="00B92E3C"/>
    <w:rsid w:val="00B92F5E"/>
    <w:rsid w:val="00B932DF"/>
    <w:rsid w:val="00B93530"/>
    <w:rsid w:val="00B9389F"/>
    <w:rsid w:val="00B9390D"/>
    <w:rsid w:val="00B93969"/>
    <w:rsid w:val="00B93ADD"/>
    <w:rsid w:val="00B93F9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97D4A"/>
    <w:rsid w:val="00BA109C"/>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9C3"/>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867"/>
    <w:rsid w:val="00BC7F01"/>
    <w:rsid w:val="00BD06C2"/>
    <w:rsid w:val="00BD0EBB"/>
    <w:rsid w:val="00BD1388"/>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E7D"/>
    <w:rsid w:val="00BD5036"/>
    <w:rsid w:val="00BD546D"/>
    <w:rsid w:val="00BD5672"/>
    <w:rsid w:val="00BD5899"/>
    <w:rsid w:val="00BD639F"/>
    <w:rsid w:val="00BD66D3"/>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2474"/>
    <w:rsid w:val="00C0286E"/>
    <w:rsid w:val="00C02A4E"/>
    <w:rsid w:val="00C02E62"/>
    <w:rsid w:val="00C02E6B"/>
    <w:rsid w:val="00C02EF2"/>
    <w:rsid w:val="00C0324B"/>
    <w:rsid w:val="00C0327C"/>
    <w:rsid w:val="00C0344B"/>
    <w:rsid w:val="00C035EE"/>
    <w:rsid w:val="00C037E5"/>
    <w:rsid w:val="00C04895"/>
    <w:rsid w:val="00C048EC"/>
    <w:rsid w:val="00C04B94"/>
    <w:rsid w:val="00C05D49"/>
    <w:rsid w:val="00C06596"/>
    <w:rsid w:val="00C06635"/>
    <w:rsid w:val="00C0677A"/>
    <w:rsid w:val="00C06D13"/>
    <w:rsid w:val="00C06F87"/>
    <w:rsid w:val="00C0723D"/>
    <w:rsid w:val="00C0754B"/>
    <w:rsid w:val="00C07572"/>
    <w:rsid w:val="00C07887"/>
    <w:rsid w:val="00C07C33"/>
    <w:rsid w:val="00C100CA"/>
    <w:rsid w:val="00C104AB"/>
    <w:rsid w:val="00C111AB"/>
    <w:rsid w:val="00C11446"/>
    <w:rsid w:val="00C1144A"/>
    <w:rsid w:val="00C11A4A"/>
    <w:rsid w:val="00C11CF7"/>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5D1"/>
    <w:rsid w:val="00C20C9A"/>
    <w:rsid w:val="00C20E1E"/>
    <w:rsid w:val="00C20F2A"/>
    <w:rsid w:val="00C211C9"/>
    <w:rsid w:val="00C21291"/>
    <w:rsid w:val="00C21671"/>
    <w:rsid w:val="00C21686"/>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61D"/>
    <w:rsid w:val="00C32C1C"/>
    <w:rsid w:val="00C32FBF"/>
    <w:rsid w:val="00C332D3"/>
    <w:rsid w:val="00C3346F"/>
    <w:rsid w:val="00C33734"/>
    <w:rsid w:val="00C338B1"/>
    <w:rsid w:val="00C33A49"/>
    <w:rsid w:val="00C33F0B"/>
    <w:rsid w:val="00C33F77"/>
    <w:rsid w:val="00C342EB"/>
    <w:rsid w:val="00C3499A"/>
    <w:rsid w:val="00C34A53"/>
    <w:rsid w:val="00C34F16"/>
    <w:rsid w:val="00C3533B"/>
    <w:rsid w:val="00C354ED"/>
    <w:rsid w:val="00C35E59"/>
    <w:rsid w:val="00C35EC1"/>
    <w:rsid w:val="00C3615E"/>
    <w:rsid w:val="00C361F1"/>
    <w:rsid w:val="00C369AC"/>
    <w:rsid w:val="00C36AAC"/>
    <w:rsid w:val="00C36B90"/>
    <w:rsid w:val="00C36E4F"/>
    <w:rsid w:val="00C37592"/>
    <w:rsid w:val="00C40000"/>
    <w:rsid w:val="00C40025"/>
    <w:rsid w:val="00C40ED9"/>
    <w:rsid w:val="00C416C3"/>
    <w:rsid w:val="00C4224E"/>
    <w:rsid w:val="00C422FC"/>
    <w:rsid w:val="00C42A07"/>
    <w:rsid w:val="00C42A88"/>
    <w:rsid w:val="00C42AA1"/>
    <w:rsid w:val="00C42AE5"/>
    <w:rsid w:val="00C42C05"/>
    <w:rsid w:val="00C42E81"/>
    <w:rsid w:val="00C4322B"/>
    <w:rsid w:val="00C43475"/>
    <w:rsid w:val="00C43D9E"/>
    <w:rsid w:val="00C44132"/>
    <w:rsid w:val="00C44248"/>
    <w:rsid w:val="00C442C8"/>
    <w:rsid w:val="00C44918"/>
    <w:rsid w:val="00C44C05"/>
    <w:rsid w:val="00C45332"/>
    <w:rsid w:val="00C45376"/>
    <w:rsid w:val="00C458EE"/>
    <w:rsid w:val="00C45DB4"/>
    <w:rsid w:val="00C45F94"/>
    <w:rsid w:val="00C4600C"/>
    <w:rsid w:val="00C461DF"/>
    <w:rsid w:val="00C47471"/>
    <w:rsid w:val="00C4750A"/>
    <w:rsid w:val="00C475AE"/>
    <w:rsid w:val="00C47DFD"/>
    <w:rsid w:val="00C50074"/>
    <w:rsid w:val="00C50128"/>
    <w:rsid w:val="00C50F07"/>
    <w:rsid w:val="00C51113"/>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8D0"/>
    <w:rsid w:val="00C56BE3"/>
    <w:rsid w:val="00C57008"/>
    <w:rsid w:val="00C574CB"/>
    <w:rsid w:val="00C57A7C"/>
    <w:rsid w:val="00C57BDF"/>
    <w:rsid w:val="00C57EBE"/>
    <w:rsid w:val="00C600E8"/>
    <w:rsid w:val="00C600EA"/>
    <w:rsid w:val="00C60A2B"/>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0B44"/>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1C0"/>
    <w:rsid w:val="00C80204"/>
    <w:rsid w:val="00C8051F"/>
    <w:rsid w:val="00C80EEC"/>
    <w:rsid w:val="00C81043"/>
    <w:rsid w:val="00C812D1"/>
    <w:rsid w:val="00C81442"/>
    <w:rsid w:val="00C8159F"/>
    <w:rsid w:val="00C818CE"/>
    <w:rsid w:val="00C81B0D"/>
    <w:rsid w:val="00C81F83"/>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8FE"/>
    <w:rsid w:val="00C91AF3"/>
    <w:rsid w:val="00C920EE"/>
    <w:rsid w:val="00C922F7"/>
    <w:rsid w:val="00C924C5"/>
    <w:rsid w:val="00C927DD"/>
    <w:rsid w:val="00C92BB0"/>
    <w:rsid w:val="00C92C03"/>
    <w:rsid w:val="00C93005"/>
    <w:rsid w:val="00C935E4"/>
    <w:rsid w:val="00C93891"/>
    <w:rsid w:val="00C93BAC"/>
    <w:rsid w:val="00C93D30"/>
    <w:rsid w:val="00C93EEC"/>
    <w:rsid w:val="00C942F1"/>
    <w:rsid w:val="00C9437D"/>
    <w:rsid w:val="00C943C3"/>
    <w:rsid w:val="00C94903"/>
    <w:rsid w:val="00C94A7A"/>
    <w:rsid w:val="00C94C4A"/>
    <w:rsid w:val="00C953C5"/>
    <w:rsid w:val="00C954DE"/>
    <w:rsid w:val="00C95A4C"/>
    <w:rsid w:val="00C95B2C"/>
    <w:rsid w:val="00C95C32"/>
    <w:rsid w:val="00C95E18"/>
    <w:rsid w:val="00C96032"/>
    <w:rsid w:val="00C960F2"/>
    <w:rsid w:val="00C96192"/>
    <w:rsid w:val="00C968CF"/>
    <w:rsid w:val="00C96923"/>
    <w:rsid w:val="00C96A80"/>
    <w:rsid w:val="00C96AD5"/>
    <w:rsid w:val="00C96B8A"/>
    <w:rsid w:val="00C97D59"/>
    <w:rsid w:val="00C97ED6"/>
    <w:rsid w:val="00C97EF5"/>
    <w:rsid w:val="00CA04B6"/>
    <w:rsid w:val="00CA0742"/>
    <w:rsid w:val="00CA0A9D"/>
    <w:rsid w:val="00CA0C7A"/>
    <w:rsid w:val="00CA0F28"/>
    <w:rsid w:val="00CA1578"/>
    <w:rsid w:val="00CA1BB5"/>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6E14"/>
    <w:rsid w:val="00CA738D"/>
    <w:rsid w:val="00CA7741"/>
    <w:rsid w:val="00CA7BCB"/>
    <w:rsid w:val="00CA7DD7"/>
    <w:rsid w:val="00CA7DFA"/>
    <w:rsid w:val="00CB00CE"/>
    <w:rsid w:val="00CB0525"/>
    <w:rsid w:val="00CB0880"/>
    <w:rsid w:val="00CB1E20"/>
    <w:rsid w:val="00CB1E9D"/>
    <w:rsid w:val="00CB1FA4"/>
    <w:rsid w:val="00CB24C3"/>
    <w:rsid w:val="00CB24F7"/>
    <w:rsid w:val="00CB2E48"/>
    <w:rsid w:val="00CB2F78"/>
    <w:rsid w:val="00CB316D"/>
    <w:rsid w:val="00CB3216"/>
    <w:rsid w:val="00CB44EF"/>
    <w:rsid w:val="00CB5438"/>
    <w:rsid w:val="00CB556A"/>
    <w:rsid w:val="00CB57BD"/>
    <w:rsid w:val="00CB5BC6"/>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5A48"/>
    <w:rsid w:val="00CC5CE8"/>
    <w:rsid w:val="00CC6411"/>
    <w:rsid w:val="00CC6750"/>
    <w:rsid w:val="00CC710B"/>
    <w:rsid w:val="00CC7780"/>
    <w:rsid w:val="00CC79FF"/>
    <w:rsid w:val="00CC7F07"/>
    <w:rsid w:val="00CD00DC"/>
    <w:rsid w:val="00CD0281"/>
    <w:rsid w:val="00CD06C3"/>
    <w:rsid w:val="00CD0B02"/>
    <w:rsid w:val="00CD0CE2"/>
    <w:rsid w:val="00CD130E"/>
    <w:rsid w:val="00CD1395"/>
    <w:rsid w:val="00CD2396"/>
    <w:rsid w:val="00CD25C8"/>
    <w:rsid w:val="00CD27A5"/>
    <w:rsid w:val="00CD2CBD"/>
    <w:rsid w:val="00CD2D35"/>
    <w:rsid w:val="00CD31D5"/>
    <w:rsid w:val="00CD38D7"/>
    <w:rsid w:val="00CD397B"/>
    <w:rsid w:val="00CD3D7B"/>
    <w:rsid w:val="00CD4508"/>
    <w:rsid w:val="00CD4959"/>
    <w:rsid w:val="00CD4B14"/>
    <w:rsid w:val="00CD55CA"/>
    <w:rsid w:val="00CD56E3"/>
    <w:rsid w:val="00CD5C9A"/>
    <w:rsid w:val="00CD5D0A"/>
    <w:rsid w:val="00CD613D"/>
    <w:rsid w:val="00CD629E"/>
    <w:rsid w:val="00CD6ECE"/>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1961"/>
    <w:rsid w:val="00CF1E7F"/>
    <w:rsid w:val="00CF1EFB"/>
    <w:rsid w:val="00CF23B2"/>
    <w:rsid w:val="00CF26A8"/>
    <w:rsid w:val="00CF2CAB"/>
    <w:rsid w:val="00CF2DDD"/>
    <w:rsid w:val="00CF2E90"/>
    <w:rsid w:val="00CF39AA"/>
    <w:rsid w:val="00CF42E4"/>
    <w:rsid w:val="00CF4599"/>
    <w:rsid w:val="00CF4873"/>
    <w:rsid w:val="00CF4D85"/>
    <w:rsid w:val="00CF4F51"/>
    <w:rsid w:val="00CF5048"/>
    <w:rsid w:val="00CF560B"/>
    <w:rsid w:val="00CF578C"/>
    <w:rsid w:val="00CF5F76"/>
    <w:rsid w:val="00CF6289"/>
    <w:rsid w:val="00CF6450"/>
    <w:rsid w:val="00CF675E"/>
    <w:rsid w:val="00CF6BE2"/>
    <w:rsid w:val="00D004D6"/>
    <w:rsid w:val="00D006DA"/>
    <w:rsid w:val="00D00846"/>
    <w:rsid w:val="00D0092C"/>
    <w:rsid w:val="00D00EC8"/>
    <w:rsid w:val="00D00F6B"/>
    <w:rsid w:val="00D0112B"/>
    <w:rsid w:val="00D0114F"/>
    <w:rsid w:val="00D018CC"/>
    <w:rsid w:val="00D01F0F"/>
    <w:rsid w:val="00D01F5B"/>
    <w:rsid w:val="00D028F0"/>
    <w:rsid w:val="00D02962"/>
    <w:rsid w:val="00D03071"/>
    <w:rsid w:val="00D03203"/>
    <w:rsid w:val="00D032FE"/>
    <w:rsid w:val="00D03532"/>
    <w:rsid w:val="00D037CA"/>
    <w:rsid w:val="00D03895"/>
    <w:rsid w:val="00D03A50"/>
    <w:rsid w:val="00D04454"/>
    <w:rsid w:val="00D0476B"/>
    <w:rsid w:val="00D0551A"/>
    <w:rsid w:val="00D05682"/>
    <w:rsid w:val="00D0582E"/>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C69"/>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0EC"/>
    <w:rsid w:val="00D2226E"/>
    <w:rsid w:val="00D22417"/>
    <w:rsid w:val="00D22664"/>
    <w:rsid w:val="00D22EC0"/>
    <w:rsid w:val="00D2319C"/>
    <w:rsid w:val="00D233D1"/>
    <w:rsid w:val="00D23AAB"/>
    <w:rsid w:val="00D24076"/>
    <w:rsid w:val="00D24532"/>
    <w:rsid w:val="00D24623"/>
    <w:rsid w:val="00D24BE6"/>
    <w:rsid w:val="00D24DB7"/>
    <w:rsid w:val="00D24E01"/>
    <w:rsid w:val="00D24E91"/>
    <w:rsid w:val="00D24FDF"/>
    <w:rsid w:val="00D25413"/>
    <w:rsid w:val="00D254D4"/>
    <w:rsid w:val="00D259D4"/>
    <w:rsid w:val="00D25A55"/>
    <w:rsid w:val="00D25F54"/>
    <w:rsid w:val="00D26445"/>
    <w:rsid w:val="00D26A09"/>
    <w:rsid w:val="00D26CA6"/>
    <w:rsid w:val="00D26DAD"/>
    <w:rsid w:val="00D26E48"/>
    <w:rsid w:val="00D270CD"/>
    <w:rsid w:val="00D274A2"/>
    <w:rsid w:val="00D30193"/>
    <w:rsid w:val="00D302B7"/>
    <w:rsid w:val="00D30DE9"/>
    <w:rsid w:val="00D30DF3"/>
    <w:rsid w:val="00D314CB"/>
    <w:rsid w:val="00D3172A"/>
    <w:rsid w:val="00D31ACD"/>
    <w:rsid w:val="00D31CEC"/>
    <w:rsid w:val="00D31ED2"/>
    <w:rsid w:val="00D32243"/>
    <w:rsid w:val="00D3229D"/>
    <w:rsid w:val="00D323FA"/>
    <w:rsid w:val="00D324C7"/>
    <w:rsid w:val="00D32616"/>
    <w:rsid w:val="00D32664"/>
    <w:rsid w:val="00D32847"/>
    <w:rsid w:val="00D328F0"/>
    <w:rsid w:val="00D32C83"/>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F3E"/>
    <w:rsid w:val="00D466D8"/>
    <w:rsid w:val="00D467A3"/>
    <w:rsid w:val="00D46966"/>
    <w:rsid w:val="00D46CE9"/>
    <w:rsid w:val="00D470C3"/>
    <w:rsid w:val="00D473AB"/>
    <w:rsid w:val="00D473CB"/>
    <w:rsid w:val="00D47F04"/>
    <w:rsid w:val="00D50A78"/>
    <w:rsid w:val="00D51767"/>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894"/>
    <w:rsid w:val="00D56323"/>
    <w:rsid w:val="00D565ED"/>
    <w:rsid w:val="00D565FE"/>
    <w:rsid w:val="00D569DD"/>
    <w:rsid w:val="00D56B6B"/>
    <w:rsid w:val="00D56BE9"/>
    <w:rsid w:val="00D56DBB"/>
    <w:rsid w:val="00D57108"/>
    <w:rsid w:val="00D57184"/>
    <w:rsid w:val="00D57D4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C67"/>
    <w:rsid w:val="00D66033"/>
    <w:rsid w:val="00D66617"/>
    <w:rsid w:val="00D669BB"/>
    <w:rsid w:val="00D66D9F"/>
    <w:rsid w:val="00D671D1"/>
    <w:rsid w:val="00D67997"/>
    <w:rsid w:val="00D67BDA"/>
    <w:rsid w:val="00D700D6"/>
    <w:rsid w:val="00D705D3"/>
    <w:rsid w:val="00D71394"/>
    <w:rsid w:val="00D7142D"/>
    <w:rsid w:val="00D7144C"/>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0C8F"/>
    <w:rsid w:val="00D91091"/>
    <w:rsid w:val="00D910E5"/>
    <w:rsid w:val="00D91160"/>
    <w:rsid w:val="00D91272"/>
    <w:rsid w:val="00D912F9"/>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26"/>
    <w:rsid w:val="00DA31AF"/>
    <w:rsid w:val="00DA3412"/>
    <w:rsid w:val="00DA37F2"/>
    <w:rsid w:val="00DA39BE"/>
    <w:rsid w:val="00DA3AE4"/>
    <w:rsid w:val="00DA45E1"/>
    <w:rsid w:val="00DA5385"/>
    <w:rsid w:val="00DA5C2A"/>
    <w:rsid w:val="00DA5D43"/>
    <w:rsid w:val="00DA6546"/>
    <w:rsid w:val="00DA6ABD"/>
    <w:rsid w:val="00DA6CB1"/>
    <w:rsid w:val="00DA6D47"/>
    <w:rsid w:val="00DA724E"/>
    <w:rsid w:val="00DA7457"/>
    <w:rsid w:val="00DA77F4"/>
    <w:rsid w:val="00DA7946"/>
    <w:rsid w:val="00DA7AF3"/>
    <w:rsid w:val="00DA7C12"/>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C023C"/>
    <w:rsid w:val="00DC0771"/>
    <w:rsid w:val="00DC08B8"/>
    <w:rsid w:val="00DC0A6B"/>
    <w:rsid w:val="00DC1439"/>
    <w:rsid w:val="00DC1468"/>
    <w:rsid w:val="00DC18ED"/>
    <w:rsid w:val="00DC1919"/>
    <w:rsid w:val="00DC1C02"/>
    <w:rsid w:val="00DC1DF0"/>
    <w:rsid w:val="00DC223A"/>
    <w:rsid w:val="00DC228A"/>
    <w:rsid w:val="00DC2732"/>
    <w:rsid w:val="00DC29F6"/>
    <w:rsid w:val="00DC2E0A"/>
    <w:rsid w:val="00DC2F87"/>
    <w:rsid w:val="00DC3441"/>
    <w:rsid w:val="00DC35AF"/>
    <w:rsid w:val="00DC3BE5"/>
    <w:rsid w:val="00DC3D87"/>
    <w:rsid w:val="00DC4EC5"/>
    <w:rsid w:val="00DC56F8"/>
    <w:rsid w:val="00DC5A36"/>
    <w:rsid w:val="00DC66F1"/>
    <w:rsid w:val="00DC6754"/>
    <w:rsid w:val="00DC682E"/>
    <w:rsid w:val="00DC68CB"/>
    <w:rsid w:val="00DC69B6"/>
    <w:rsid w:val="00DC6BF7"/>
    <w:rsid w:val="00DC76F9"/>
    <w:rsid w:val="00DC7956"/>
    <w:rsid w:val="00DC7C18"/>
    <w:rsid w:val="00DC7D13"/>
    <w:rsid w:val="00DD0001"/>
    <w:rsid w:val="00DD0E2C"/>
    <w:rsid w:val="00DD1150"/>
    <w:rsid w:val="00DD1181"/>
    <w:rsid w:val="00DD1BDC"/>
    <w:rsid w:val="00DD25C9"/>
    <w:rsid w:val="00DD26A4"/>
    <w:rsid w:val="00DD2F6D"/>
    <w:rsid w:val="00DD30D7"/>
    <w:rsid w:val="00DD3465"/>
    <w:rsid w:val="00DD407B"/>
    <w:rsid w:val="00DD4169"/>
    <w:rsid w:val="00DD4228"/>
    <w:rsid w:val="00DD446C"/>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F8B"/>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507"/>
    <w:rsid w:val="00E007FF"/>
    <w:rsid w:val="00E01019"/>
    <w:rsid w:val="00E012A5"/>
    <w:rsid w:val="00E013AC"/>
    <w:rsid w:val="00E017D8"/>
    <w:rsid w:val="00E01B49"/>
    <w:rsid w:val="00E01D08"/>
    <w:rsid w:val="00E0205C"/>
    <w:rsid w:val="00E02158"/>
    <w:rsid w:val="00E02235"/>
    <w:rsid w:val="00E022CB"/>
    <w:rsid w:val="00E02352"/>
    <w:rsid w:val="00E02FAE"/>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B10"/>
    <w:rsid w:val="00E07DBD"/>
    <w:rsid w:val="00E07FC9"/>
    <w:rsid w:val="00E1042B"/>
    <w:rsid w:val="00E10547"/>
    <w:rsid w:val="00E1066E"/>
    <w:rsid w:val="00E106BC"/>
    <w:rsid w:val="00E10CD1"/>
    <w:rsid w:val="00E1158E"/>
    <w:rsid w:val="00E11610"/>
    <w:rsid w:val="00E122B8"/>
    <w:rsid w:val="00E123CC"/>
    <w:rsid w:val="00E1253F"/>
    <w:rsid w:val="00E12C19"/>
    <w:rsid w:val="00E13E09"/>
    <w:rsid w:val="00E142AC"/>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4DA"/>
    <w:rsid w:val="00E214FC"/>
    <w:rsid w:val="00E22699"/>
    <w:rsid w:val="00E22762"/>
    <w:rsid w:val="00E23673"/>
    <w:rsid w:val="00E23B8D"/>
    <w:rsid w:val="00E23BA8"/>
    <w:rsid w:val="00E23C76"/>
    <w:rsid w:val="00E246FC"/>
    <w:rsid w:val="00E258CC"/>
    <w:rsid w:val="00E25E63"/>
    <w:rsid w:val="00E26644"/>
    <w:rsid w:val="00E266F4"/>
    <w:rsid w:val="00E268ED"/>
    <w:rsid w:val="00E26E42"/>
    <w:rsid w:val="00E27541"/>
    <w:rsid w:val="00E3006F"/>
    <w:rsid w:val="00E30EFD"/>
    <w:rsid w:val="00E319AD"/>
    <w:rsid w:val="00E31C83"/>
    <w:rsid w:val="00E322BA"/>
    <w:rsid w:val="00E32367"/>
    <w:rsid w:val="00E324D5"/>
    <w:rsid w:val="00E32788"/>
    <w:rsid w:val="00E329FD"/>
    <w:rsid w:val="00E32DFC"/>
    <w:rsid w:val="00E3324A"/>
    <w:rsid w:val="00E33387"/>
    <w:rsid w:val="00E3358A"/>
    <w:rsid w:val="00E337DA"/>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E99"/>
    <w:rsid w:val="00E42128"/>
    <w:rsid w:val="00E4263B"/>
    <w:rsid w:val="00E42DA4"/>
    <w:rsid w:val="00E42E69"/>
    <w:rsid w:val="00E42F6B"/>
    <w:rsid w:val="00E42FBF"/>
    <w:rsid w:val="00E43084"/>
    <w:rsid w:val="00E43176"/>
    <w:rsid w:val="00E43AE0"/>
    <w:rsid w:val="00E43F86"/>
    <w:rsid w:val="00E4437B"/>
    <w:rsid w:val="00E44673"/>
    <w:rsid w:val="00E447FC"/>
    <w:rsid w:val="00E448F7"/>
    <w:rsid w:val="00E44CF8"/>
    <w:rsid w:val="00E44DAD"/>
    <w:rsid w:val="00E451F1"/>
    <w:rsid w:val="00E45340"/>
    <w:rsid w:val="00E45E16"/>
    <w:rsid w:val="00E4648E"/>
    <w:rsid w:val="00E46B62"/>
    <w:rsid w:val="00E46C7C"/>
    <w:rsid w:val="00E46D81"/>
    <w:rsid w:val="00E47275"/>
    <w:rsid w:val="00E4747E"/>
    <w:rsid w:val="00E47582"/>
    <w:rsid w:val="00E47BEF"/>
    <w:rsid w:val="00E47DAD"/>
    <w:rsid w:val="00E500BD"/>
    <w:rsid w:val="00E50215"/>
    <w:rsid w:val="00E505E7"/>
    <w:rsid w:val="00E50E08"/>
    <w:rsid w:val="00E51157"/>
    <w:rsid w:val="00E514E7"/>
    <w:rsid w:val="00E51AE9"/>
    <w:rsid w:val="00E51E7E"/>
    <w:rsid w:val="00E520CA"/>
    <w:rsid w:val="00E527CF"/>
    <w:rsid w:val="00E52C58"/>
    <w:rsid w:val="00E5394D"/>
    <w:rsid w:val="00E539E0"/>
    <w:rsid w:val="00E5451B"/>
    <w:rsid w:val="00E54821"/>
    <w:rsid w:val="00E548E5"/>
    <w:rsid w:val="00E54A1F"/>
    <w:rsid w:val="00E54CFC"/>
    <w:rsid w:val="00E55103"/>
    <w:rsid w:val="00E55A16"/>
    <w:rsid w:val="00E55F2E"/>
    <w:rsid w:val="00E55F51"/>
    <w:rsid w:val="00E56519"/>
    <w:rsid w:val="00E56872"/>
    <w:rsid w:val="00E56B43"/>
    <w:rsid w:val="00E56ED5"/>
    <w:rsid w:val="00E5775E"/>
    <w:rsid w:val="00E57880"/>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970"/>
    <w:rsid w:val="00E63998"/>
    <w:rsid w:val="00E639EF"/>
    <w:rsid w:val="00E63B41"/>
    <w:rsid w:val="00E63DB6"/>
    <w:rsid w:val="00E63F5D"/>
    <w:rsid w:val="00E63FF4"/>
    <w:rsid w:val="00E64B5B"/>
    <w:rsid w:val="00E6514B"/>
    <w:rsid w:val="00E65844"/>
    <w:rsid w:val="00E65A47"/>
    <w:rsid w:val="00E6644F"/>
    <w:rsid w:val="00E66CD0"/>
    <w:rsid w:val="00E6726C"/>
    <w:rsid w:val="00E67459"/>
    <w:rsid w:val="00E67A6D"/>
    <w:rsid w:val="00E67E9A"/>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5E0C"/>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DA3"/>
    <w:rsid w:val="00E93FE1"/>
    <w:rsid w:val="00E94262"/>
    <w:rsid w:val="00E94D5A"/>
    <w:rsid w:val="00E94DA9"/>
    <w:rsid w:val="00E94DEC"/>
    <w:rsid w:val="00E9532B"/>
    <w:rsid w:val="00E95789"/>
    <w:rsid w:val="00E95D7D"/>
    <w:rsid w:val="00E966FB"/>
    <w:rsid w:val="00E96893"/>
    <w:rsid w:val="00E96976"/>
    <w:rsid w:val="00E96CC1"/>
    <w:rsid w:val="00E96FB0"/>
    <w:rsid w:val="00E9705C"/>
    <w:rsid w:val="00E972C2"/>
    <w:rsid w:val="00E9735A"/>
    <w:rsid w:val="00E9764F"/>
    <w:rsid w:val="00E979CD"/>
    <w:rsid w:val="00E97D1C"/>
    <w:rsid w:val="00EA02AF"/>
    <w:rsid w:val="00EA0397"/>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1B39"/>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17E4"/>
    <w:rsid w:val="00EC1CB6"/>
    <w:rsid w:val="00EC229D"/>
    <w:rsid w:val="00EC27F1"/>
    <w:rsid w:val="00EC2CD7"/>
    <w:rsid w:val="00EC3285"/>
    <w:rsid w:val="00EC399E"/>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91B"/>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628"/>
    <w:rsid w:val="00ED7863"/>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A3E"/>
    <w:rsid w:val="00EE4E17"/>
    <w:rsid w:val="00EE4EC9"/>
    <w:rsid w:val="00EE53C1"/>
    <w:rsid w:val="00EE546E"/>
    <w:rsid w:val="00EE5A95"/>
    <w:rsid w:val="00EE5F93"/>
    <w:rsid w:val="00EE7081"/>
    <w:rsid w:val="00EE7A84"/>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266"/>
    <w:rsid w:val="00EF4433"/>
    <w:rsid w:val="00EF44B6"/>
    <w:rsid w:val="00EF4CDD"/>
    <w:rsid w:val="00EF58C5"/>
    <w:rsid w:val="00EF5EAF"/>
    <w:rsid w:val="00EF5F16"/>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4559"/>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79A"/>
    <w:rsid w:val="00F11993"/>
    <w:rsid w:val="00F119E0"/>
    <w:rsid w:val="00F120E6"/>
    <w:rsid w:val="00F1246B"/>
    <w:rsid w:val="00F125AC"/>
    <w:rsid w:val="00F125DE"/>
    <w:rsid w:val="00F127A5"/>
    <w:rsid w:val="00F128F3"/>
    <w:rsid w:val="00F12D96"/>
    <w:rsid w:val="00F13205"/>
    <w:rsid w:val="00F13520"/>
    <w:rsid w:val="00F14A93"/>
    <w:rsid w:val="00F14B3B"/>
    <w:rsid w:val="00F14C68"/>
    <w:rsid w:val="00F14F6E"/>
    <w:rsid w:val="00F15090"/>
    <w:rsid w:val="00F150F2"/>
    <w:rsid w:val="00F152B1"/>
    <w:rsid w:val="00F1539A"/>
    <w:rsid w:val="00F15605"/>
    <w:rsid w:val="00F157AA"/>
    <w:rsid w:val="00F15B6A"/>
    <w:rsid w:val="00F15CA3"/>
    <w:rsid w:val="00F16563"/>
    <w:rsid w:val="00F16FF9"/>
    <w:rsid w:val="00F17105"/>
    <w:rsid w:val="00F1710E"/>
    <w:rsid w:val="00F173E8"/>
    <w:rsid w:val="00F17C06"/>
    <w:rsid w:val="00F17D98"/>
    <w:rsid w:val="00F17F99"/>
    <w:rsid w:val="00F200CC"/>
    <w:rsid w:val="00F20334"/>
    <w:rsid w:val="00F204F7"/>
    <w:rsid w:val="00F2059B"/>
    <w:rsid w:val="00F20AB6"/>
    <w:rsid w:val="00F20ADA"/>
    <w:rsid w:val="00F216F3"/>
    <w:rsid w:val="00F21BE2"/>
    <w:rsid w:val="00F21EE8"/>
    <w:rsid w:val="00F21F31"/>
    <w:rsid w:val="00F21F43"/>
    <w:rsid w:val="00F22132"/>
    <w:rsid w:val="00F221C7"/>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D9"/>
    <w:rsid w:val="00F35493"/>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C5F"/>
    <w:rsid w:val="00F41DE4"/>
    <w:rsid w:val="00F421A2"/>
    <w:rsid w:val="00F42450"/>
    <w:rsid w:val="00F42742"/>
    <w:rsid w:val="00F4284E"/>
    <w:rsid w:val="00F43B3A"/>
    <w:rsid w:val="00F43B8E"/>
    <w:rsid w:val="00F43BE9"/>
    <w:rsid w:val="00F43D10"/>
    <w:rsid w:val="00F44351"/>
    <w:rsid w:val="00F445E2"/>
    <w:rsid w:val="00F449F8"/>
    <w:rsid w:val="00F44FCC"/>
    <w:rsid w:val="00F451FF"/>
    <w:rsid w:val="00F45A0B"/>
    <w:rsid w:val="00F45A0E"/>
    <w:rsid w:val="00F45D1B"/>
    <w:rsid w:val="00F45E60"/>
    <w:rsid w:val="00F45ED8"/>
    <w:rsid w:val="00F45FED"/>
    <w:rsid w:val="00F46945"/>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343"/>
    <w:rsid w:val="00F52CF6"/>
    <w:rsid w:val="00F52EEA"/>
    <w:rsid w:val="00F52F8D"/>
    <w:rsid w:val="00F53108"/>
    <w:rsid w:val="00F5398D"/>
    <w:rsid w:val="00F539CA"/>
    <w:rsid w:val="00F54682"/>
    <w:rsid w:val="00F54C2F"/>
    <w:rsid w:val="00F55934"/>
    <w:rsid w:val="00F55DC9"/>
    <w:rsid w:val="00F55F63"/>
    <w:rsid w:val="00F562B2"/>
    <w:rsid w:val="00F56384"/>
    <w:rsid w:val="00F56468"/>
    <w:rsid w:val="00F5667A"/>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C5"/>
    <w:rsid w:val="00F634FB"/>
    <w:rsid w:val="00F64294"/>
    <w:rsid w:val="00F6430B"/>
    <w:rsid w:val="00F64B35"/>
    <w:rsid w:val="00F64B54"/>
    <w:rsid w:val="00F64CC3"/>
    <w:rsid w:val="00F654E1"/>
    <w:rsid w:val="00F65EDC"/>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323C"/>
    <w:rsid w:val="00F73314"/>
    <w:rsid w:val="00F733FA"/>
    <w:rsid w:val="00F7396F"/>
    <w:rsid w:val="00F73A9A"/>
    <w:rsid w:val="00F73FD2"/>
    <w:rsid w:val="00F74086"/>
    <w:rsid w:val="00F7442B"/>
    <w:rsid w:val="00F74438"/>
    <w:rsid w:val="00F7459A"/>
    <w:rsid w:val="00F7518A"/>
    <w:rsid w:val="00F75289"/>
    <w:rsid w:val="00F75C9B"/>
    <w:rsid w:val="00F76526"/>
    <w:rsid w:val="00F7712C"/>
    <w:rsid w:val="00F77193"/>
    <w:rsid w:val="00F774C2"/>
    <w:rsid w:val="00F77618"/>
    <w:rsid w:val="00F77947"/>
    <w:rsid w:val="00F779AB"/>
    <w:rsid w:val="00F800FE"/>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389"/>
    <w:rsid w:val="00F905B0"/>
    <w:rsid w:val="00F916B6"/>
    <w:rsid w:val="00F924D4"/>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B8A"/>
    <w:rsid w:val="00F97EFD"/>
    <w:rsid w:val="00FA05F6"/>
    <w:rsid w:val="00FA07B6"/>
    <w:rsid w:val="00FA0E8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489"/>
    <w:rsid w:val="00FB2C4E"/>
    <w:rsid w:val="00FB2FE3"/>
    <w:rsid w:val="00FB307C"/>
    <w:rsid w:val="00FB3412"/>
    <w:rsid w:val="00FB382F"/>
    <w:rsid w:val="00FB3F98"/>
    <w:rsid w:val="00FB440A"/>
    <w:rsid w:val="00FB477B"/>
    <w:rsid w:val="00FB4A80"/>
    <w:rsid w:val="00FB4B8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1FCB"/>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0EC"/>
    <w:rsid w:val="00FD720D"/>
    <w:rsid w:val="00FD724B"/>
    <w:rsid w:val="00FD7419"/>
    <w:rsid w:val="00FD74E7"/>
    <w:rsid w:val="00FD7AD2"/>
    <w:rsid w:val="00FD7C02"/>
    <w:rsid w:val="00FD7E10"/>
    <w:rsid w:val="00FE0295"/>
    <w:rsid w:val="00FE04DF"/>
    <w:rsid w:val="00FE0912"/>
    <w:rsid w:val="00FE09D7"/>
    <w:rsid w:val="00FE0B81"/>
    <w:rsid w:val="00FE176F"/>
    <w:rsid w:val="00FE21A3"/>
    <w:rsid w:val="00FE24D4"/>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5FEF"/>
    <w:rsid w:val="00FE6465"/>
    <w:rsid w:val="00FE6939"/>
    <w:rsid w:val="00FE6F22"/>
    <w:rsid w:val="00FE753A"/>
    <w:rsid w:val="00FE7CA3"/>
    <w:rsid w:val="00FF0404"/>
    <w:rsid w:val="00FF0417"/>
    <w:rsid w:val="00FF0589"/>
    <w:rsid w:val="00FF07B3"/>
    <w:rsid w:val="00FF0B5B"/>
    <w:rsid w:val="00FF0BED"/>
    <w:rsid w:val="00FF0CFF"/>
    <w:rsid w:val="00FF198A"/>
    <w:rsid w:val="00FF2152"/>
    <w:rsid w:val="00FF227A"/>
    <w:rsid w:val="00FF22A4"/>
    <w:rsid w:val="00FF230B"/>
    <w:rsid w:val="00FF252C"/>
    <w:rsid w:val="00FF2723"/>
    <w:rsid w:val="00FF2BDF"/>
    <w:rsid w:val="00FF3589"/>
    <w:rsid w:val="00FF3693"/>
    <w:rsid w:val="00FF371B"/>
    <w:rsid w:val="00FF3804"/>
    <w:rsid w:val="00FF3BC6"/>
    <w:rsid w:val="00FF3C18"/>
    <w:rsid w:val="00FF409E"/>
    <w:rsid w:val="00FF4194"/>
    <w:rsid w:val="00FF45B2"/>
    <w:rsid w:val="00FF4685"/>
    <w:rsid w:val="00FF4721"/>
    <w:rsid w:val="00FF4908"/>
    <w:rsid w:val="00FF4A93"/>
    <w:rsid w:val="00FF4C0C"/>
    <w:rsid w:val="00FF4D58"/>
    <w:rsid w:val="00FF51AF"/>
    <w:rsid w:val="00FF5F46"/>
    <w:rsid w:val="00FF5F62"/>
    <w:rsid w:val="00FF6069"/>
    <w:rsid w:val="00FF6781"/>
    <w:rsid w:val="00FF6788"/>
    <w:rsid w:val="00FF6D6A"/>
    <w:rsid w:val="00FF7631"/>
    <w:rsid w:val="00FF7926"/>
    <w:rsid w:val="00FF7AE8"/>
    <w:rsid w:val="00FF7E96"/>
    <w:rsid w:val="00FF7ED8"/>
    <w:rsid w:val="0392496D"/>
    <w:rsid w:val="039B1E88"/>
    <w:rsid w:val="04411C9E"/>
    <w:rsid w:val="044C0053"/>
    <w:rsid w:val="045F303F"/>
    <w:rsid w:val="05CD329C"/>
    <w:rsid w:val="061D1290"/>
    <w:rsid w:val="06367DD0"/>
    <w:rsid w:val="068E49EA"/>
    <w:rsid w:val="085B1D6F"/>
    <w:rsid w:val="093E2398"/>
    <w:rsid w:val="09503F75"/>
    <w:rsid w:val="0958005D"/>
    <w:rsid w:val="09623EC2"/>
    <w:rsid w:val="098130C6"/>
    <w:rsid w:val="09AD6658"/>
    <w:rsid w:val="0A644B17"/>
    <w:rsid w:val="0A8B68C3"/>
    <w:rsid w:val="0A9E6A06"/>
    <w:rsid w:val="0AD85DB4"/>
    <w:rsid w:val="0AE72FF9"/>
    <w:rsid w:val="0B6A578C"/>
    <w:rsid w:val="0B6F1203"/>
    <w:rsid w:val="0B925387"/>
    <w:rsid w:val="0C337593"/>
    <w:rsid w:val="0C4E21F8"/>
    <w:rsid w:val="0CAD34C3"/>
    <w:rsid w:val="0CBF5A60"/>
    <w:rsid w:val="0D220323"/>
    <w:rsid w:val="0D4618A3"/>
    <w:rsid w:val="0E243A0D"/>
    <w:rsid w:val="0EE9081D"/>
    <w:rsid w:val="0EE961C6"/>
    <w:rsid w:val="10703180"/>
    <w:rsid w:val="10AB3168"/>
    <w:rsid w:val="10DB7E7E"/>
    <w:rsid w:val="10FD6AA1"/>
    <w:rsid w:val="11375C88"/>
    <w:rsid w:val="114A2981"/>
    <w:rsid w:val="11535EC4"/>
    <w:rsid w:val="12007A40"/>
    <w:rsid w:val="126C3173"/>
    <w:rsid w:val="12BF32D9"/>
    <w:rsid w:val="13282D5A"/>
    <w:rsid w:val="13BF2C41"/>
    <w:rsid w:val="14110250"/>
    <w:rsid w:val="14242DDE"/>
    <w:rsid w:val="146E6986"/>
    <w:rsid w:val="149679BA"/>
    <w:rsid w:val="15145DE9"/>
    <w:rsid w:val="155D41E3"/>
    <w:rsid w:val="15981F05"/>
    <w:rsid w:val="17994EC4"/>
    <w:rsid w:val="182B486E"/>
    <w:rsid w:val="18FA2A94"/>
    <w:rsid w:val="19D068F6"/>
    <w:rsid w:val="1AE0730B"/>
    <w:rsid w:val="1C502501"/>
    <w:rsid w:val="1D1B6922"/>
    <w:rsid w:val="1D401D29"/>
    <w:rsid w:val="1DA358F3"/>
    <w:rsid w:val="1E0E2480"/>
    <w:rsid w:val="1E2F5E90"/>
    <w:rsid w:val="1E5866DD"/>
    <w:rsid w:val="1E90774E"/>
    <w:rsid w:val="1EA6609F"/>
    <w:rsid w:val="1EBA3405"/>
    <w:rsid w:val="1F962794"/>
    <w:rsid w:val="1FF451A0"/>
    <w:rsid w:val="1FFE76C5"/>
    <w:rsid w:val="20A76190"/>
    <w:rsid w:val="21060278"/>
    <w:rsid w:val="22934188"/>
    <w:rsid w:val="2418047D"/>
    <w:rsid w:val="24533EA6"/>
    <w:rsid w:val="24722B9F"/>
    <w:rsid w:val="24CB4BE4"/>
    <w:rsid w:val="254C40BE"/>
    <w:rsid w:val="256D3CC3"/>
    <w:rsid w:val="258B15CD"/>
    <w:rsid w:val="25E25F61"/>
    <w:rsid w:val="25EF714A"/>
    <w:rsid w:val="263B17C8"/>
    <w:rsid w:val="26757902"/>
    <w:rsid w:val="269221D6"/>
    <w:rsid w:val="269F4857"/>
    <w:rsid w:val="26C8461C"/>
    <w:rsid w:val="278A731A"/>
    <w:rsid w:val="2893640F"/>
    <w:rsid w:val="289C222B"/>
    <w:rsid w:val="28BC0CC6"/>
    <w:rsid w:val="290A5F90"/>
    <w:rsid w:val="291D7302"/>
    <w:rsid w:val="294A1318"/>
    <w:rsid w:val="294A756A"/>
    <w:rsid w:val="2A6F6C41"/>
    <w:rsid w:val="2B8F74B6"/>
    <w:rsid w:val="2CED6B8B"/>
    <w:rsid w:val="2CEE659A"/>
    <w:rsid w:val="2DAA05D8"/>
    <w:rsid w:val="2DEE6374"/>
    <w:rsid w:val="2E293CDE"/>
    <w:rsid w:val="2EAB4607"/>
    <w:rsid w:val="2F88200E"/>
    <w:rsid w:val="30DA524D"/>
    <w:rsid w:val="316C3324"/>
    <w:rsid w:val="31AF2660"/>
    <w:rsid w:val="31DF08E4"/>
    <w:rsid w:val="320E507A"/>
    <w:rsid w:val="329F0927"/>
    <w:rsid w:val="32C77BFC"/>
    <w:rsid w:val="32EF34A0"/>
    <w:rsid w:val="344201BC"/>
    <w:rsid w:val="348A2F11"/>
    <w:rsid w:val="353D61F3"/>
    <w:rsid w:val="355625B2"/>
    <w:rsid w:val="35CE6E2D"/>
    <w:rsid w:val="360228A5"/>
    <w:rsid w:val="36D03BF0"/>
    <w:rsid w:val="36DC74DD"/>
    <w:rsid w:val="36E47B9D"/>
    <w:rsid w:val="38A0095B"/>
    <w:rsid w:val="39AF63EE"/>
    <w:rsid w:val="3AC36C50"/>
    <w:rsid w:val="3B440EE1"/>
    <w:rsid w:val="3B690585"/>
    <w:rsid w:val="3BAB65BE"/>
    <w:rsid w:val="3C111A19"/>
    <w:rsid w:val="3C7C5835"/>
    <w:rsid w:val="3C925059"/>
    <w:rsid w:val="3DA753C8"/>
    <w:rsid w:val="3DEC50E1"/>
    <w:rsid w:val="3E2E0410"/>
    <w:rsid w:val="3E862571"/>
    <w:rsid w:val="3EEC29FC"/>
    <w:rsid w:val="3F8743D5"/>
    <w:rsid w:val="41730C21"/>
    <w:rsid w:val="41BB1D38"/>
    <w:rsid w:val="41D400AB"/>
    <w:rsid w:val="421A7F0A"/>
    <w:rsid w:val="427D6BF1"/>
    <w:rsid w:val="42C52F81"/>
    <w:rsid w:val="435369BF"/>
    <w:rsid w:val="44702F75"/>
    <w:rsid w:val="456E74C3"/>
    <w:rsid w:val="46A952BB"/>
    <w:rsid w:val="47596592"/>
    <w:rsid w:val="477605A8"/>
    <w:rsid w:val="47B22C51"/>
    <w:rsid w:val="47DA0E18"/>
    <w:rsid w:val="48570FF3"/>
    <w:rsid w:val="48C82993"/>
    <w:rsid w:val="49012E7D"/>
    <w:rsid w:val="49083149"/>
    <w:rsid w:val="49362E6C"/>
    <w:rsid w:val="49FF239B"/>
    <w:rsid w:val="4AB43704"/>
    <w:rsid w:val="4B3814C1"/>
    <w:rsid w:val="4B6C2783"/>
    <w:rsid w:val="4C151959"/>
    <w:rsid w:val="4C15710C"/>
    <w:rsid w:val="4C4206D4"/>
    <w:rsid w:val="4C5C2F8D"/>
    <w:rsid w:val="4CDE094D"/>
    <w:rsid w:val="4CF80F08"/>
    <w:rsid w:val="4D1314B3"/>
    <w:rsid w:val="4D1C4B2E"/>
    <w:rsid w:val="4D2C5364"/>
    <w:rsid w:val="4D447DD6"/>
    <w:rsid w:val="4E1622A9"/>
    <w:rsid w:val="4E523043"/>
    <w:rsid w:val="4F437EEF"/>
    <w:rsid w:val="4F731E3F"/>
    <w:rsid w:val="50271C50"/>
    <w:rsid w:val="510B5860"/>
    <w:rsid w:val="51483236"/>
    <w:rsid w:val="52730954"/>
    <w:rsid w:val="52937E9F"/>
    <w:rsid w:val="53643EDF"/>
    <w:rsid w:val="53772781"/>
    <w:rsid w:val="545F361A"/>
    <w:rsid w:val="54C25ABA"/>
    <w:rsid w:val="55033E68"/>
    <w:rsid w:val="551C1419"/>
    <w:rsid w:val="563C00B7"/>
    <w:rsid w:val="56856B95"/>
    <w:rsid w:val="56AD7998"/>
    <w:rsid w:val="5732547B"/>
    <w:rsid w:val="57391457"/>
    <w:rsid w:val="579F2A7F"/>
    <w:rsid w:val="57CC79AB"/>
    <w:rsid w:val="57EA730E"/>
    <w:rsid w:val="57F53A6D"/>
    <w:rsid w:val="5814764F"/>
    <w:rsid w:val="583053C9"/>
    <w:rsid w:val="5982298B"/>
    <w:rsid w:val="59E9083B"/>
    <w:rsid w:val="5A02069A"/>
    <w:rsid w:val="5BA364E3"/>
    <w:rsid w:val="5CA76906"/>
    <w:rsid w:val="5CA97B29"/>
    <w:rsid w:val="5CAD58A7"/>
    <w:rsid w:val="5EF808F3"/>
    <w:rsid w:val="5F9C70EB"/>
    <w:rsid w:val="5FAB2525"/>
    <w:rsid w:val="601C5616"/>
    <w:rsid w:val="60C60721"/>
    <w:rsid w:val="61A2075F"/>
    <w:rsid w:val="61AE58B2"/>
    <w:rsid w:val="62137C39"/>
    <w:rsid w:val="6215154C"/>
    <w:rsid w:val="62800225"/>
    <w:rsid w:val="62880810"/>
    <w:rsid w:val="629679FF"/>
    <w:rsid w:val="62EC69C1"/>
    <w:rsid w:val="63CD3C7C"/>
    <w:rsid w:val="63F93867"/>
    <w:rsid w:val="656C47B9"/>
    <w:rsid w:val="659B0189"/>
    <w:rsid w:val="672E40E4"/>
    <w:rsid w:val="675A6D1E"/>
    <w:rsid w:val="680C7556"/>
    <w:rsid w:val="684F7CF9"/>
    <w:rsid w:val="68667E6E"/>
    <w:rsid w:val="69FB3CF8"/>
    <w:rsid w:val="6A364619"/>
    <w:rsid w:val="6B213BD1"/>
    <w:rsid w:val="6C0576C7"/>
    <w:rsid w:val="6C156C89"/>
    <w:rsid w:val="6C95078E"/>
    <w:rsid w:val="6CE51476"/>
    <w:rsid w:val="6D486939"/>
    <w:rsid w:val="6DBC5C8E"/>
    <w:rsid w:val="6EE82732"/>
    <w:rsid w:val="6F2A49F1"/>
    <w:rsid w:val="6F760D31"/>
    <w:rsid w:val="70116416"/>
    <w:rsid w:val="70874E81"/>
    <w:rsid w:val="716355F7"/>
    <w:rsid w:val="717402AD"/>
    <w:rsid w:val="717E7688"/>
    <w:rsid w:val="7235444B"/>
    <w:rsid w:val="727144C7"/>
    <w:rsid w:val="733657FD"/>
    <w:rsid w:val="737A2A3B"/>
    <w:rsid w:val="74553029"/>
    <w:rsid w:val="749412C4"/>
    <w:rsid w:val="74AC105C"/>
    <w:rsid w:val="74CA7CE6"/>
    <w:rsid w:val="74D552C0"/>
    <w:rsid w:val="7572628A"/>
    <w:rsid w:val="75787FC9"/>
    <w:rsid w:val="75BA64AB"/>
    <w:rsid w:val="75C23881"/>
    <w:rsid w:val="765F29E9"/>
    <w:rsid w:val="768A673F"/>
    <w:rsid w:val="77604066"/>
    <w:rsid w:val="781A4BC7"/>
    <w:rsid w:val="78B26191"/>
    <w:rsid w:val="794E44D1"/>
    <w:rsid w:val="7A0D5EC0"/>
    <w:rsid w:val="7A8A15AC"/>
    <w:rsid w:val="7A934112"/>
    <w:rsid w:val="7AD55C91"/>
    <w:rsid w:val="7B95754E"/>
    <w:rsid w:val="7C3827FA"/>
    <w:rsid w:val="7CA76542"/>
    <w:rsid w:val="7CC05A7C"/>
    <w:rsid w:val="7DB57ED8"/>
    <w:rsid w:val="7DFD07EB"/>
    <w:rsid w:val="7E9517FE"/>
    <w:rsid w:val="7EB976C6"/>
    <w:rsid w:val="7ED459D4"/>
    <w:rsid w:val="7EF61A1B"/>
    <w:rsid w:val="7F430504"/>
    <w:rsid w:val="7FB6472F"/>
    <w:rsid w:val="7FBF128D"/>
    <w:rsid w:val="7FC70142"/>
    <w:rsid w:val="F5230E8F"/>
    <w:rsid w:val="FFECEE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117"/>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129"/>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94"/>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73"/>
    <w:qFormat/>
    <w:uiPriority w:val="0"/>
    <w:pPr>
      <w:keepLines/>
      <w:widowControl/>
      <w:spacing w:before="280" w:after="290" w:line="372" w:lineRule="auto"/>
      <w:outlineLvl w:val="4"/>
    </w:pPr>
    <w:rPr>
      <w:b/>
      <w:color w:val="000000"/>
      <w:sz w:val="28"/>
      <w:szCs w:val="20"/>
    </w:rPr>
  </w:style>
  <w:style w:type="paragraph" w:styleId="8">
    <w:name w:val="heading 6"/>
    <w:basedOn w:val="1"/>
    <w:next w:val="1"/>
    <w:link w:val="132"/>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128"/>
    <w:qFormat/>
    <w:uiPriority w:val="0"/>
    <w:pPr>
      <w:keepLines/>
      <w:widowControl/>
      <w:spacing w:before="240" w:after="64" w:line="312" w:lineRule="auto"/>
      <w:outlineLvl w:val="6"/>
    </w:pPr>
    <w:rPr>
      <w:b/>
      <w:color w:val="000000"/>
      <w:sz w:val="24"/>
      <w:szCs w:val="20"/>
    </w:rPr>
  </w:style>
  <w:style w:type="paragraph" w:styleId="10">
    <w:name w:val="heading 8"/>
    <w:basedOn w:val="1"/>
    <w:next w:val="1"/>
    <w:link w:val="118"/>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78"/>
    <w:qFormat/>
    <w:uiPriority w:val="0"/>
    <w:pPr>
      <w:keepLines/>
      <w:widowControl/>
      <w:spacing w:before="240" w:after="64" w:line="312" w:lineRule="auto"/>
      <w:outlineLvl w:val="8"/>
    </w:pPr>
    <w:rPr>
      <w:rFonts w:ascii="Arial" w:hAnsi="Arial" w:eastAsia="黑体"/>
      <w:color w:val="00000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22"/>
    <w:qFormat/>
    <w:uiPriority w:val="0"/>
    <w:pPr>
      <w:ind w:firstLine="420"/>
    </w:pPr>
    <w:rPr>
      <w:szCs w:val="20"/>
    </w:rPr>
  </w:style>
  <w:style w:type="paragraph" w:styleId="12">
    <w:name w:val="toc 7"/>
    <w:basedOn w:val="1"/>
    <w:next w:val="1"/>
    <w:qFormat/>
    <w:uiPriority w:val="0"/>
    <w:pPr>
      <w:ind w:left="2520" w:leftChars="1200"/>
    </w:pPr>
    <w:rPr>
      <w:rFonts w:ascii="Calibri" w:hAnsi="Calibri"/>
      <w:szCs w:val="22"/>
    </w:rPr>
  </w:style>
  <w:style w:type="paragraph" w:styleId="13">
    <w:name w:val="table of authorities"/>
    <w:basedOn w:val="1"/>
    <w:next w:val="1"/>
    <w:qFormat/>
    <w:uiPriority w:val="99"/>
    <w:pPr>
      <w:widowControl/>
      <w:tabs>
        <w:tab w:val="left" w:pos="480"/>
        <w:tab w:val="left" w:pos="540"/>
        <w:tab w:val="left" w:pos="720"/>
      </w:tabs>
      <w:spacing w:beforeLines="50" w:line="360" w:lineRule="exact"/>
      <w:ind w:left="420" w:leftChars="200" w:firstLine="200" w:firstLineChars="200"/>
      <w:jc w:val="left"/>
    </w:pPr>
    <w:rPr>
      <w:rFonts w:ascii="仿宋" w:hAnsi="仿宋" w:eastAsia="仿宋" w:cs="仿宋"/>
      <w:bCs/>
      <w:color w:val="000000"/>
      <w:kern w:val="0"/>
      <w:sz w:val="24"/>
    </w:rPr>
  </w:style>
  <w:style w:type="paragraph" w:styleId="14">
    <w:name w:val="caption"/>
    <w:basedOn w:val="1"/>
    <w:next w:val="1"/>
    <w:link w:val="86"/>
    <w:qFormat/>
    <w:uiPriority w:val="0"/>
    <w:pPr>
      <w:spacing w:before="152" w:after="160"/>
    </w:pPr>
    <w:rPr>
      <w:rFonts w:ascii="Arial" w:hAnsi="Arial" w:eastAsia="黑体"/>
      <w:sz w:val="20"/>
      <w:szCs w:val="2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105"/>
    <w:qFormat/>
    <w:uiPriority w:val="0"/>
    <w:pPr>
      <w:widowControl/>
      <w:adjustRightInd w:val="0"/>
      <w:snapToGrid w:val="0"/>
      <w:spacing w:after="200"/>
      <w:jc w:val="left"/>
    </w:pPr>
    <w:rPr>
      <w:rFonts w:ascii="宋体" w:hAnsi="Tahoma"/>
      <w:kern w:val="0"/>
      <w:sz w:val="18"/>
      <w:szCs w:val="18"/>
    </w:rPr>
  </w:style>
  <w:style w:type="paragraph" w:styleId="17">
    <w:name w:val="annotation text"/>
    <w:basedOn w:val="1"/>
    <w:link w:val="96"/>
    <w:qFormat/>
    <w:uiPriority w:val="99"/>
    <w:pPr>
      <w:jc w:val="left"/>
    </w:pPr>
  </w:style>
  <w:style w:type="paragraph" w:styleId="18">
    <w:name w:val="Body Text 3"/>
    <w:basedOn w:val="1"/>
    <w:link w:val="71"/>
    <w:qFormat/>
    <w:uiPriority w:val="0"/>
    <w:pPr>
      <w:widowControl/>
      <w:spacing w:line="360" w:lineRule="auto"/>
    </w:pPr>
    <w:rPr>
      <w:rFonts w:ascii="仿宋_GB2312" w:eastAsia="仿宋_GB2312"/>
      <w:sz w:val="24"/>
      <w:szCs w:val="20"/>
    </w:rPr>
  </w:style>
  <w:style w:type="paragraph" w:styleId="19">
    <w:name w:val="Body Text"/>
    <w:basedOn w:val="1"/>
    <w:next w:val="20"/>
    <w:link w:val="127"/>
    <w:qFormat/>
    <w:uiPriority w:val="0"/>
    <w:pPr>
      <w:tabs>
        <w:tab w:val="left" w:pos="208"/>
      </w:tabs>
      <w:spacing w:line="432" w:lineRule="auto"/>
    </w:pPr>
    <w:rPr>
      <w:rFonts w:ascii="仿宋_GB2312" w:eastAsia="仿宋_GB2312"/>
      <w:sz w:val="28"/>
    </w:rPr>
  </w:style>
  <w:style w:type="paragraph" w:styleId="20">
    <w:name w:val="Body Text First Indent"/>
    <w:basedOn w:val="19"/>
    <w:next w:val="1"/>
    <w:link w:val="81"/>
    <w:qFormat/>
    <w:uiPriority w:val="0"/>
    <w:pPr>
      <w:tabs>
        <w:tab w:val="clear" w:pos="208"/>
      </w:tabs>
      <w:spacing w:after="120" w:line="240" w:lineRule="auto"/>
      <w:ind w:firstLine="420"/>
    </w:pPr>
    <w:rPr>
      <w:lang w:val="zh-CN"/>
    </w:rPr>
  </w:style>
  <w:style w:type="paragraph" w:styleId="21">
    <w:name w:val="Body Text Indent"/>
    <w:basedOn w:val="1"/>
    <w:link w:val="92"/>
    <w:qFormat/>
    <w:uiPriority w:val="0"/>
    <w:pPr>
      <w:ind w:firstLine="540"/>
    </w:pPr>
    <w:rPr>
      <w:sz w:val="28"/>
      <w:szCs w:val="20"/>
    </w:rPr>
  </w:style>
  <w:style w:type="paragraph" w:styleId="22">
    <w:name w:val="List Number 3"/>
    <w:basedOn w:val="1"/>
    <w:qFormat/>
    <w:uiPriority w:val="0"/>
    <w:pPr>
      <w:tabs>
        <w:tab w:val="left" w:pos="1200"/>
      </w:tabs>
      <w:spacing w:beforeLines="40" w:afterLines="40" w:line="300" w:lineRule="auto"/>
      <w:ind w:left="1200" w:hanging="360"/>
    </w:pPr>
    <w:rPr>
      <w:sz w:val="24"/>
    </w:rPr>
  </w:style>
  <w:style w:type="paragraph" w:styleId="23">
    <w:name w:val="List 2"/>
    <w:basedOn w:val="1"/>
    <w:qFormat/>
    <w:uiPriority w:val="0"/>
    <w:pPr>
      <w:widowControl/>
      <w:spacing w:after="160"/>
      <w:ind w:left="100" w:leftChars="200" w:hanging="200" w:hangingChars="200"/>
      <w:jc w:val="left"/>
    </w:pPr>
    <w:rPr>
      <w:kern w:val="0"/>
      <w:szCs w:val="20"/>
      <w:lang w:eastAsia="en-US"/>
    </w:rPr>
  </w:style>
  <w:style w:type="paragraph" w:styleId="24">
    <w:name w:val="List Continue"/>
    <w:basedOn w:val="1"/>
    <w:qFormat/>
    <w:uiPriority w:val="0"/>
    <w:pPr>
      <w:widowControl/>
      <w:spacing w:after="120"/>
      <w:ind w:left="420" w:leftChars="200"/>
      <w:jc w:val="left"/>
    </w:pPr>
    <w:rPr>
      <w:szCs w:val="20"/>
    </w:rPr>
  </w:style>
  <w:style w:type="paragraph" w:styleId="25">
    <w:name w:val="index 4"/>
    <w:basedOn w:val="1"/>
    <w:next w:val="1"/>
    <w:qFormat/>
    <w:uiPriority w:val="0"/>
    <w:pPr>
      <w:ind w:left="600" w:leftChars="600"/>
    </w:pPr>
  </w:style>
  <w:style w:type="paragraph" w:styleId="26">
    <w:name w:val="toc 5"/>
    <w:basedOn w:val="1"/>
    <w:next w:val="1"/>
    <w:link w:val="126"/>
    <w:qFormat/>
    <w:uiPriority w:val="0"/>
    <w:pPr>
      <w:ind w:left="1680" w:leftChars="800"/>
    </w:pPr>
    <w:rPr>
      <w:rFonts w:ascii="Calibri" w:hAnsi="Calibri"/>
      <w:szCs w:val="22"/>
    </w:rPr>
  </w:style>
  <w:style w:type="paragraph" w:styleId="27">
    <w:name w:val="toc 3"/>
    <w:basedOn w:val="1"/>
    <w:next w:val="1"/>
    <w:link w:val="130"/>
    <w:qFormat/>
    <w:uiPriority w:val="39"/>
    <w:pPr>
      <w:tabs>
        <w:tab w:val="right" w:leader="dot" w:pos="9060"/>
      </w:tabs>
      <w:ind w:left="750" w:leftChars="300" w:hanging="120" w:hangingChars="50"/>
    </w:pPr>
    <w:rPr>
      <w:rFonts w:ascii="仿宋_GB2312" w:eastAsia="仿宋_GB2312"/>
      <w:sz w:val="24"/>
      <w:szCs w:val="36"/>
    </w:rPr>
  </w:style>
  <w:style w:type="paragraph" w:styleId="28">
    <w:name w:val="Plain Text"/>
    <w:basedOn w:val="1"/>
    <w:link w:val="119"/>
    <w:qFormat/>
    <w:uiPriority w:val="99"/>
    <w:rPr>
      <w:rFonts w:ascii="宋体" w:hAnsi="Courier New"/>
      <w:szCs w:val="20"/>
    </w:rPr>
  </w:style>
  <w:style w:type="paragraph" w:styleId="29">
    <w:name w:val="toc 8"/>
    <w:basedOn w:val="1"/>
    <w:next w:val="1"/>
    <w:qFormat/>
    <w:uiPriority w:val="0"/>
    <w:pPr>
      <w:ind w:left="2940" w:leftChars="1400"/>
    </w:pPr>
    <w:rPr>
      <w:rFonts w:ascii="Calibri" w:hAnsi="Calibri"/>
      <w:szCs w:val="22"/>
    </w:rPr>
  </w:style>
  <w:style w:type="paragraph" w:styleId="30">
    <w:name w:val="Date"/>
    <w:basedOn w:val="1"/>
    <w:next w:val="1"/>
    <w:link w:val="123"/>
    <w:qFormat/>
    <w:uiPriority w:val="0"/>
    <w:pPr>
      <w:adjustRightInd w:val="0"/>
      <w:spacing w:line="312" w:lineRule="atLeast"/>
    </w:pPr>
    <w:rPr>
      <w:rFonts w:ascii="仿宋_GB2312" w:eastAsia="仿宋_GB2312"/>
      <w:kern w:val="0"/>
      <w:sz w:val="28"/>
      <w:szCs w:val="20"/>
    </w:rPr>
  </w:style>
  <w:style w:type="paragraph" w:styleId="31">
    <w:name w:val="Body Text Indent 2"/>
    <w:basedOn w:val="1"/>
    <w:link w:val="98"/>
    <w:qFormat/>
    <w:uiPriority w:val="0"/>
    <w:pPr>
      <w:snapToGrid w:val="0"/>
      <w:spacing w:line="400" w:lineRule="exact"/>
      <w:ind w:firstLine="480"/>
    </w:pPr>
    <w:rPr>
      <w:rFonts w:eastAsia="仿宋_GB2312"/>
      <w:sz w:val="24"/>
    </w:rPr>
  </w:style>
  <w:style w:type="paragraph" w:styleId="32">
    <w:name w:val="Balloon Text"/>
    <w:basedOn w:val="1"/>
    <w:link w:val="74"/>
    <w:qFormat/>
    <w:uiPriority w:val="99"/>
    <w:rPr>
      <w:sz w:val="18"/>
      <w:szCs w:val="18"/>
    </w:rPr>
  </w:style>
  <w:style w:type="paragraph" w:styleId="33">
    <w:name w:val="footer"/>
    <w:basedOn w:val="1"/>
    <w:link w:val="124"/>
    <w:qFormat/>
    <w:uiPriority w:val="99"/>
    <w:pPr>
      <w:tabs>
        <w:tab w:val="center" w:pos="4153"/>
        <w:tab w:val="right" w:pos="8306"/>
      </w:tabs>
      <w:snapToGrid w:val="0"/>
      <w:jc w:val="left"/>
    </w:pPr>
    <w:rPr>
      <w:sz w:val="18"/>
      <w:szCs w:val="18"/>
    </w:rPr>
  </w:style>
  <w:style w:type="paragraph" w:styleId="34">
    <w:name w:val="header"/>
    <w:basedOn w:val="1"/>
    <w:link w:val="93"/>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5">
    <w:name w:val="Signature"/>
    <w:basedOn w:val="1"/>
    <w:next w:val="1"/>
    <w:link w:val="121"/>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6">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37">
    <w:name w:val="toc 4"/>
    <w:basedOn w:val="1"/>
    <w:next w:val="1"/>
    <w:link w:val="131"/>
    <w:qFormat/>
    <w:uiPriority w:val="0"/>
    <w:pPr>
      <w:ind w:left="1260" w:leftChars="600"/>
    </w:pPr>
    <w:rPr>
      <w:rFonts w:ascii="Calibri" w:hAnsi="Calibri"/>
      <w:szCs w:val="22"/>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Subtitle"/>
    <w:basedOn w:val="1"/>
    <w:link w:val="125"/>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widowControl/>
      <w:ind w:firstLine="420" w:firstLineChars="200"/>
      <w:jc w:val="left"/>
    </w:pPr>
    <w:rPr>
      <w:rFonts w:ascii="宋体" w:hAnsi="宋体"/>
      <w:kern w:val="0"/>
      <w:sz w:val="24"/>
    </w:rPr>
  </w:style>
  <w:style w:type="paragraph" w:styleId="42">
    <w:name w:val="footnote text"/>
    <w:basedOn w:val="1"/>
    <w:link w:val="89"/>
    <w:qFormat/>
    <w:uiPriority w:val="0"/>
    <w:pPr>
      <w:widowControl/>
      <w:snapToGrid w:val="0"/>
      <w:jc w:val="left"/>
    </w:pPr>
    <w:rPr>
      <w:rFonts w:ascii="Calibri" w:hAnsi="Calibri"/>
      <w:sz w:val="18"/>
      <w:szCs w:val="18"/>
    </w:rPr>
  </w:style>
  <w:style w:type="paragraph" w:styleId="43">
    <w:name w:val="toc 6"/>
    <w:basedOn w:val="1"/>
    <w:next w:val="1"/>
    <w:qFormat/>
    <w:uiPriority w:val="0"/>
    <w:pPr>
      <w:ind w:left="2100" w:leftChars="1000"/>
    </w:pPr>
    <w:rPr>
      <w:rFonts w:ascii="Calibri" w:hAnsi="Calibri"/>
      <w:szCs w:val="22"/>
    </w:rPr>
  </w:style>
  <w:style w:type="paragraph" w:styleId="44">
    <w:name w:val="Body Text Indent 3"/>
    <w:basedOn w:val="1"/>
    <w:link w:val="120"/>
    <w:qFormat/>
    <w:uiPriority w:val="0"/>
    <w:pPr>
      <w:spacing w:line="360" w:lineRule="auto"/>
      <w:ind w:left="220"/>
      <w:jc w:val="left"/>
    </w:pPr>
    <w:rPr>
      <w:rFonts w:ascii="仿宋_GB2312" w:eastAsia="仿宋_GB2312"/>
      <w:color w:val="000000"/>
      <w:sz w:val="24"/>
    </w:rPr>
  </w:style>
  <w:style w:type="paragraph" w:styleId="45">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46">
    <w:name w:val="toc 9"/>
    <w:basedOn w:val="1"/>
    <w:next w:val="1"/>
    <w:qFormat/>
    <w:uiPriority w:val="0"/>
    <w:pPr>
      <w:ind w:left="3360" w:leftChars="1600"/>
    </w:pPr>
    <w:rPr>
      <w:rFonts w:ascii="Calibri" w:hAnsi="Calibri"/>
      <w:szCs w:val="22"/>
    </w:rPr>
  </w:style>
  <w:style w:type="paragraph" w:styleId="47">
    <w:name w:val="Body Text 2"/>
    <w:basedOn w:val="1"/>
    <w:link w:val="75"/>
    <w:qFormat/>
    <w:uiPriority w:val="0"/>
    <w:pPr>
      <w:spacing w:line="560" w:lineRule="exact"/>
    </w:pPr>
    <w:rPr>
      <w:rFonts w:ascii="仿宋_GB2312" w:eastAsia="仿宋_GB2312"/>
      <w:sz w:val="24"/>
    </w:rPr>
  </w:style>
  <w:style w:type="paragraph" w:styleId="48">
    <w:name w:val="HTML Preformatted"/>
    <w:basedOn w:val="1"/>
    <w:link w:val="82"/>
    <w:qFormat/>
    <w:uiPriority w:val="0"/>
    <w:rPr>
      <w:rFonts w:ascii="Arial Unicode MS" w:hAnsi="Arial Unicode MS" w:eastAsia="Arial Unicode MS"/>
      <w:kern w:val="0"/>
      <w:sz w:val="20"/>
      <w:szCs w:val="20"/>
    </w:rPr>
  </w:style>
  <w:style w:type="paragraph" w:styleId="49">
    <w:name w:val="Normal (Web)"/>
    <w:basedOn w:val="1"/>
    <w:link w:val="134"/>
    <w:qFormat/>
    <w:uiPriority w:val="0"/>
    <w:pPr>
      <w:widowControl/>
      <w:jc w:val="left"/>
    </w:pPr>
    <w:rPr>
      <w:rFonts w:ascii="宋体" w:hAnsi="宋体"/>
      <w:kern w:val="0"/>
      <w:sz w:val="24"/>
    </w:rPr>
  </w:style>
  <w:style w:type="paragraph" w:styleId="50">
    <w:name w:val="Title"/>
    <w:basedOn w:val="1"/>
    <w:link w:val="109"/>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51">
    <w:name w:val="annotation subject"/>
    <w:basedOn w:val="17"/>
    <w:next w:val="17"/>
    <w:link w:val="110"/>
    <w:qFormat/>
    <w:uiPriority w:val="99"/>
    <w:rPr>
      <w:rFonts w:ascii="Calibri" w:hAnsi="Calibri"/>
      <w:b/>
      <w:bCs/>
      <w:szCs w:val="22"/>
    </w:rPr>
  </w:style>
  <w:style w:type="paragraph" w:styleId="52">
    <w:name w:val="Body Text First Indent 2"/>
    <w:basedOn w:val="21"/>
    <w:link w:val="133"/>
    <w:qFormat/>
    <w:uiPriority w:val="0"/>
    <w:pPr>
      <w:ind w:firstLine="420" w:firstLineChars="200"/>
      <w:jc w:val="left"/>
    </w:pPr>
    <w:rPr>
      <w:rFonts w:ascii="Calibri" w:hAnsi="Calibri"/>
      <w:b/>
      <w:kern w:val="1"/>
      <w:szCs w:val="24"/>
    </w:rPr>
  </w:style>
  <w:style w:type="table" w:styleId="54">
    <w:name w:val="Table Grid"/>
    <w:basedOn w:val="5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5">
    <w:name w:val="Table Elegant"/>
    <w:basedOn w:val="53"/>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6">
    <w:name w:val="Table Grid 4"/>
    <w:basedOn w:val="53"/>
    <w:qFormat/>
    <w:uiPriority w:val="0"/>
    <w:pPr>
      <w:overflowPunct w:val="0"/>
      <w:autoSpaceDE w:val="0"/>
      <w:autoSpaceDN w:val="0"/>
      <w:adjustRightInd w:val="0"/>
      <w:ind w:firstLine="425"/>
      <w:textAlignment w:val="baseline"/>
    </w:pPr>
    <w:tblPr>
      <w:tblBorders>
        <w:left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8">
    <w:name w:val="Strong"/>
    <w:qFormat/>
    <w:uiPriority w:val="0"/>
    <w:rPr>
      <w:rFonts w:ascii="Times New Roman" w:hAnsi="Times New Roman" w:eastAsia="宋体" w:cs="Times New Roman"/>
    </w:rPr>
  </w:style>
  <w:style w:type="character" w:styleId="59">
    <w:name w:val="page number"/>
    <w:qFormat/>
    <w:uiPriority w:val="0"/>
    <w:rPr>
      <w:rFonts w:ascii="Times New Roman" w:hAnsi="Times New Roman" w:eastAsia="宋体" w:cs="Times New Roman"/>
    </w:rPr>
  </w:style>
  <w:style w:type="character" w:styleId="60">
    <w:name w:val="FollowedHyperlink"/>
    <w:qFormat/>
    <w:uiPriority w:val="0"/>
    <w:rPr>
      <w:rFonts w:ascii="Times New Roman" w:hAnsi="Times New Roman" w:eastAsia="宋体" w:cs="Times New Roman"/>
      <w:color w:val="800080"/>
      <w:u w:val="single"/>
    </w:rPr>
  </w:style>
  <w:style w:type="character" w:styleId="61">
    <w:name w:val="Emphasis"/>
    <w:qFormat/>
    <w:uiPriority w:val="0"/>
    <w:rPr>
      <w:rFonts w:ascii="Times New Roman" w:hAnsi="Times New Roman" w:eastAsia="宋体" w:cs="Times New Roman"/>
      <w:color w:val="CC0000"/>
    </w:rPr>
  </w:style>
  <w:style w:type="character" w:styleId="62">
    <w:name w:val="line number"/>
    <w:qFormat/>
    <w:uiPriority w:val="0"/>
    <w:rPr>
      <w:rFonts w:ascii="Times New Roman" w:hAnsi="Times New Roman" w:eastAsia="宋体" w:cs="Times New Roman"/>
    </w:rPr>
  </w:style>
  <w:style w:type="character" w:styleId="63">
    <w:name w:val="HTML Definition"/>
    <w:qFormat/>
    <w:uiPriority w:val="0"/>
    <w:rPr>
      <w:rFonts w:ascii="Times New Roman" w:hAnsi="Times New Roman" w:eastAsia="宋体" w:cs="Times New Roman"/>
    </w:rPr>
  </w:style>
  <w:style w:type="character" w:styleId="64">
    <w:name w:val="HTML Acronym"/>
    <w:qFormat/>
    <w:uiPriority w:val="0"/>
    <w:rPr>
      <w:rFonts w:ascii="Times New Roman" w:hAnsi="Times New Roman" w:eastAsia="宋体" w:cs="Times New Roman"/>
    </w:rPr>
  </w:style>
  <w:style w:type="character" w:styleId="65">
    <w:name w:val="HTML Variable"/>
    <w:qFormat/>
    <w:uiPriority w:val="0"/>
    <w:rPr>
      <w:rFonts w:ascii="Times New Roman" w:hAnsi="Times New Roman" w:eastAsia="宋体" w:cs="Times New Roman"/>
    </w:rPr>
  </w:style>
  <w:style w:type="character" w:styleId="66">
    <w:name w:val="Hyperlink"/>
    <w:qFormat/>
    <w:uiPriority w:val="99"/>
    <w:rPr>
      <w:rFonts w:ascii="Times New Roman" w:hAnsi="Times New Roman" w:eastAsia="宋体" w:cs="Times New Roman"/>
      <w:color w:val="0000FF"/>
      <w:u w:val="single"/>
    </w:rPr>
  </w:style>
  <w:style w:type="character" w:styleId="67">
    <w:name w:val="HTML Code"/>
    <w:qFormat/>
    <w:uiPriority w:val="0"/>
    <w:rPr>
      <w:rFonts w:ascii="Courier New" w:hAnsi="Courier New" w:eastAsia="宋体" w:cs="Times New Roman"/>
      <w:sz w:val="20"/>
    </w:rPr>
  </w:style>
  <w:style w:type="character" w:styleId="68">
    <w:name w:val="annotation reference"/>
    <w:qFormat/>
    <w:uiPriority w:val="99"/>
    <w:rPr>
      <w:rFonts w:ascii="Times New Roman" w:hAnsi="Times New Roman" w:eastAsia="宋体" w:cs="Times New Roman"/>
      <w:sz w:val="21"/>
      <w:szCs w:val="21"/>
    </w:rPr>
  </w:style>
  <w:style w:type="character" w:styleId="69">
    <w:name w:val="HTML Cite"/>
    <w:qFormat/>
    <w:uiPriority w:val="0"/>
    <w:rPr>
      <w:rFonts w:ascii="Times New Roman" w:hAnsi="Times New Roman" w:eastAsia="宋体" w:cs="Times New Roman"/>
    </w:rPr>
  </w:style>
  <w:style w:type="character" w:styleId="70">
    <w:name w:val="footnote reference"/>
    <w:qFormat/>
    <w:uiPriority w:val="0"/>
    <w:rPr>
      <w:rFonts w:ascii="Times New Roman" w:hAnsi="Times New Roman" w:eastAsia="宋体" w:cs="Times New Roman"/>
      <w:vertAlign w:val="superscript"/>
    </w:rPr>
  </w:style>
  <w:style w:type="character" w:customStyle="1" w:styleId="71">
    <w:name w:val="正文文本 3 Char"/>
    <w:link w:val="18"/>
    <w:qFormat/>
    <w:uiPriority w:val="0"/>
    <w:rPr>
      <w:rFonts w:ascii="仿宋_GB2312" w:hAnsi="Times New Roman" w:eastAsia="仿宋_GB2312" w:cs="Times New Roman"/>
      <w:kern w:val="2"/>
      <w:sz w:val="24"/>
    </w:rPr>
  </w:style>
  <w:style w:type="character" w:customStyle="1" w:styleId="72">
    <w:name w:val="font01"/>
    <w:qFormat/>
    <w:uiPriority w:val="0"/>
    <w:rPr>
      <w:rFonts w:hint="default" w:ascii="Times New Roman" w:hAnsi="Times New Roman" w:eastAsia="宋体" w:cs="Times New Roman"/>
      <w:color w:val="000000"/>
      <w:sz w:val="20"/>
      <w:szCs w:val="20"/>
      <w:u w:val="none"/>
    </w:rPr>
  </w:style>
  <w:style w:type="character" w:customStyle="1" w:styleId="73">
    <w:name w:val="标题 5 Char"/>
    <w:link w:val="7"/>
    <w:qFormat/>
    <w:uiPriority w:val="0"/>
    <w:rPr>
      <w:rFonts w:ascii="Times New Roman" w:hAnsi="Times New Roman" w:eastAsia="宋体" w:cs="Times New Roman"/>
      <w:b/>
      <w:color w:val="000000"/>
      <w:kern w:val="2"/>
      <w:sz w:val="28"/>
    </w:rPr>
  </w:style>
  <w:style w:type="character" w:customStyle="1" w:styleId="74">
    <w:name w:val="批注框文本 Char"/>
    <w:link w:val="32"/>
    <w:qFormat/>
    <w:uiPriority w:val="99"/>
    <w:rPr>
      <w:rFonts w:ascii="Times New Roman" w:hAnsi="Times New Roman" w:eastAsia="宋体" w:cs="Times New Roman"/>
      <w:kern w:val="2"/>
      <w:sz w:val="18"/>
      <w:szCs w:val="18"/>
    </w:rPr>
  </w:style>
  <w:style w:type="character" w:customStyle="1" w:styleId="75">
    <w:name w:val="正文文本 2 Char"/>
    <w:link w:val="47"/>
    <w:qFormat/>
    <w:uiPriority w:val="0"/>
    <w:rPr>
      <w:rFonts w:ascii="仿宋_GB2312" w:hAnsi="Times New Roman" w:eastAsia="仿宋_GB2312" w:cs="Times New Roman"/>
      <w:kern w:val="2"/>
      <w:sz w:val="24"/>
      <w:szCs w:val="24"/>
    </w:rPr>
  </w:style>
  <w:style w:type="character" w:customStyle="1" w:styleId="76">
    <w:name w:val="SANGFOR_6_正文 Char"/>
    <w:link w:val="77"/>
    <w:qFormat/>
    <w:uiPriority w:val="0"/>
    <w:rPr>
      <w:rFonts w:ascii="楷体_gb18030" w:hAnsi="Verdana" w:eastAsia="楷体_gb18030" w:cs="Times New Roman"/>
      <w:color w:val="000000"/>
      <w:kern w:val="2"/>
      <w:sz w:val="28"/>
      <w:szCs w:val="28"/>
    </w:rPr>
  </w:style>
  <w:style w:type="paragraph" w:customStyle="1" w:styleId="77">
    <w:name w:val="SANGFOR_6_正文"/>
    <w:basedOn w:val="1"/>
    <w:link w:val="76"/>
    <w:qFormat/>
    <w:uiPriority w:val="0"/>
    <w:pPr>
      <w:spacing w:line="400" w:lineRule="exact"/>
      <w:ind w:firstLine="560" w:firstLineChars="200"/>
    </w:pPr>
    <w:rPr>
      <w:rFonts w:ascii="楷体_gb18030" w:hAnsi="Verdana" w:eastAsia="楷体_gb18030"/>
      <w:color w:val="000000"/>
      <w:sz w:val="28"/>
      <w:szCs w:val="28"/>
    </w:rPr>
  </w:style>
  <w:style w:type="character" w:customStyle="1" w:styleId="78">
    <w:name w:val="标题 9 Char"/>
    <w:link w:val="11"/>
    <w:qFormat/>
    <w:uiPriority w:val="0"/>
    <w:rPr>
      <w:rFonts w:ascii="Arial" w:hAnsi="Arial" w:eastAsia="黑体" w:cs="Times New Roman"/>
      <w:color w:val="000000"/>
      <w:kern w:val="2"/>
      <w:sz w:val="21"/>
    </w:rPr>
  </w:style>
  <w:style w:type="character" w:customStyle="1" w:styleId="79">
    <w:name w:val="标题 1 Char"/>
    <w:link w:val="2"/>
    <w:qFormat/>
    <w:uiPriority w:val="0"/>
    <w:rPr>
      <w:rFonts w:ascii="仿宋_GB2312" w:hAnsi="Times New Roman" w:eastAsia="仿宋_GB2312" w:cs="Times New Roman"/>
      <w:b/>
      <w:kern w:val="2"/>
      <w:sz w:val="44"/>
      <w:szCs w:val="24"/>
      <w:lang w:val="en-US" w:eastAsia="zh-CN" w:bidi="ar-SA"/>
    </w:rPr>
  </w:style>
  <w:style w:type="character" w:customStyle="1" w:styleId="80">
    <w:name w:val="font151"/>
    <w:qFormat/>
    <w:uiPriority w:val="0"/>
    <w:rPr>
      <w:rFonts w:ascii="Calibri" w:hAnsi="Calibri" w:eastAsia="宋体" w:cs="Calibri"/>
      <w:color w:val="000000"/>
      <w:sz w:val="24"/>
      <w:szCs w:val="24"/>
      <w:u w:val="none"/>
    </w:rPr>
  </w:style>
  <w:style w:type="character" w:customStyle="1" w:styleId="81">
    <w:name w:val="正文首行缩进 Char"/>
    <w:link w:val="20"/>
    <w:qFormat/>
    <w:uiPriority w:val="0"/>
    <w:rPr>
      <w:rFonts w:ascii="仿宋_GB2312" w:hAnsi="Times New Roman" w:eastAsia="仿宋_GB2312" w:cs="Times New Roman"/>
      <w:kern w:val="2"/>
      <w:sz w:val="28"/>
      <w:szCs w:val="24"/>
      <w:lang w:val="zh-CN"/>
    </w:rPr>
  </w:style>
  <w:style w:type="character" w:customStyle="1" w:styleId="82">
    <w:name w:val="HTML 预设格式 Char"/>
    <w:link w:val="48"/>
    <w:qFormat/>
    <w:uiPriority w:val="0"/>
    <w:rPr>
      <w:rFonts w:ascii="Arial Unicode MS" w:hAnsi="Arial Unicode MS" w:eastAsia="Arial Unicode MS" w:cs="Times New Roman"/>
    </w:rPr>
  </w:style>
  <w:style w:type="character" w:customStyle="1" w:styleId="83">
    <w:name w:val="纯文本 Char1_0"/>
    <w:link w:val="84"/>
    <w:qFormat/>
    <w:uiPriority w:val="0"/>
    <w:rPr>
      <w:rFonts w:ascii="宋体" w:hAnsi="Courier New" w:eastAsia="宋体" w:cs="Times New Roman"/>
    </w:rPr>
  </w:style>
  <w:style w:type="paragraph" w:customStyle="1" w:styleId="84">
    <w:name w:val="纯文本_0"/>
    <w:basedOn w:val="1"/>
    <w:link w:val="83"/>
    <w:qFormat/>
    <w:uiPriority w:val="0"/>
    <w:rPr>
      <w:rFonts w:ascii="宋体" w:hAnsi="Courier New"/>
      <w:kern w:val="0"/>
      <w:sz w:val="20"/>
      <w:szCs w:val="20"/>
    </w:rPr>
  </w:style>
  <w:style w:type="character" w:customStyle="1" w:styleId="85">
    <w:name w:val="HTML 预设格式 Char1"/>
    <w:qFormat/>
    <w:uiPriority w:val="0"/>
    <w:rPr>
      <w:rFonts w:ascii="Courier New" w:hAnsi="Courier New" w:eastAsia="宋体" w:cs="Courier New"/>
      <w:kern w:val="2"/>
    </w:rPr>
  </w:style>
  <w:style w:type="character" w:customStyle="1" w:styleId="86">
    <w:name w:val="题注 Char"/>
    <w:link w:val="14"/>
    <w:qFormat/>
    <w:uiPriority w:val="0"/>
    <w:rPr>
      <w:rFonts w:ascii="Arial" w:hAnsi="Arial" w:eastAsia="黑体" w:cs="Arial"/>
      <w:kern w:val="2"/>
    </w:rPr>
  </w:style>
  <w:style w:type="character" w:customStyle="1" w:styleId="87">
    <w:name w:val="正文2 Char"/>
    <w:link w:val="88"/>
    <w:qFormat/>
    <w:uiPriority w:val="0"/>
    <w:rPr>
      <w:rFonts w:ascii="Times New Roman" w:hAnsi="Times New Roman" w:eastAsia="宋体" w:cs="Times New Roman"/>
    </w:rPr>
  </w:style>
  <w:style w:type="paragraph" w:customStyle="1" w:styleId="88">
    <w:name w:val="正文2"/>
    <w:basedOn w:val="1"/>
    <w:link w:val="87"/>
    <w:qFormat/>
    <w:uiPriority w:val="0"/>
    <w:pPr>
      <w:spacing w:line="300" w:lineRule="auto"/>
      <w:ind w:left="500" w:leftChars="500"/>
    </w:pPr>
    <w:rPr>
      <w:kern w:val="0"/>
      <w:sz w:val="20"/>
      <w:szCs w:val="20"/>
    </w:rPr>
  </w:style>
  <w:style w:type="character" w:customStyle="1" w:styleId="89">
    <w:name w:val="脚注文本 Char"/>
    <w:link w:val="42"/>
    <w:qFormat/>
    <w:uiPriority w:val="0"/>
    <w:rPr>
      <w:rFonts w:ascii="Calibri" w:hAnsi="Calibri" w:eastAsia="宋体" w:cs="Times New Roman"/>
      <w:kern w:val="2"/>
      <w:sz w:val="18"/>
      <w:szCs w:val="18"/>
    </w:rPr>
  </w:style>
  <w:style w:type="character" w:customStyle="1" w:styleId="90">
    <w:name w:val="纯文本 Char1_1"/>
    <w:link w:val="91"/>
    <w:qFormat/>
    <w:uiPriority w:val="0"/>
    <w:rPr>
      <w:rFonts w:ascii="宋体" w:hAnsi="Courier New" w:eastAsia="宋体" w:cs="Times New Roman"/>
      <w:kern w:val="2"/>
      <w:sz w:val="21"/>
    </w:rPr>
  </w:style>
  <w:style w:type="paragraph" w:customStyle="1" w:styleId="91">
    <w:name w:val="纯文本_1"/>
    <w:basedOn w:val="1"/>
    <w:link w:val="90"/>
    <w:qFormat/>
    <w:uiPriority w:val="0"/>
    <w:rPr>
      <w:rFonts w:ascii="宋体" w:hAnsi="Courier New"/>
      <w:szCs w:val="20"/>
    </w:rPr>
  </w:style>
  <w:style w:type="character" w:customStyle="1" w:styleId="92">
    <w:name w:val="正文文本缩进 Char"/>
    <w:link w:val="21"/>
    <w:qFormat/>
    <w:uiPriority w:val="0"/>
    <w:rPr>
      <w:rFonts w:ascii="Times New Roman" w:hAnsi="Times New Roman" w:eastAsia="宋体" w:cs="Times New Roman"/>
      <w:kern w:val="2"/>
      <w:sz w:val="28"/>
    </w:rPr>
  </w:style>
  <w:style w:type="character" w:customStyle="1" w:styleId="93">
    <w:name w:val="页眉 Char"/>
    <w:link w:val="34"/>
    <w:qFormat/>
    <w:uiPriority w:val="99"/>
    <w:rPr>
      <w:rFonts w:ascii="Times New Roman" w:hAnsi="Times New Roman" w:eastAsia="宋体" w:cs="Times New Roman"/>
      <w:sz w:val="18"/>
    </w:rPr>
  </w:style>
  <w:style w:type="character" w:customStyle="1" w:styleId="94">
    <w:name w:val="标题 4 Char"/>
    <w:link w:val="6"/>
    <w:qFormat/>
    <w:uiPriority w:val="0"/>
    <w:rPr>
      <w:rFonts w:ascii="Arial" w:hAnsi="Arial" w:eastAsia="黑体" w:cs="Times New Roman"/>
      <w:b/>
      <w:color w:val="000000"/>
      <w:kern w:val="2"/>
      <w:sz w:val="28"/>
    </w:rPr>
  </w:style>
  <w:style w:type="character" w:customStyle="1" w:styleId="95">
    <w:name w:val="style251"/>
    <w:qFormat/>
    <w:uiPriority w:val="0"/>
    <w:rPr>
      <w:rFonts w:ascii="Times New Roman" w:hAnsi="Times New Roman" w:eastAsia="宋体" w:cs="Times New Roman"/>
      <w:color w:val="000000"/>
    </w:rPr>
  </w:style>
  <w:style w:type="character" w:customStyle="1" w:styleId="96">
    <w:name w:val="批注文字 Char1"/>
    <w:link w:val="17"/>
    <w:qFormat/>
    <w:uiPriority w:val="99"/>
    <w:rPr>
      <w:rFonts w:ascii="Times New Roman" w:hAnsi="Times New Roman" w:eastAsia="宋体" w:cs="Times New Roman"/>
      <w:kern w:val="2"/>
      <w:sz w:val="21"/>
      <w:szCs w:val="24"/>
    </w:rPr>
  </w:style>
  <w:style w:type="character" w:customStyle="1" w:styleId="97">
    <w:name w:val="font81"/>
    <w:qFormat/>
    <w:uiPriority w:val="0"/>
    <w:rPr>
      <w:rFonts w:hint="eastAsia" w:ascii="宋体" w:hAnsi="宋体" w:eastAsia="宋体" w:cs="宋体"/>
      <w:color w:val="000000"/>
      <w:sz w:val="24"/>
      <w:szCs w:val="24"/>
      <w:u w:val="none"/>
    </w:rPr>
  </w:style>
  <w:style w:type="character" w:customStyle="1" w:styleId="98">
    <w:name w:val="正文文本缩进 2 Char1"/>
    <w:link w:val="31"/>
    <w:qFormat/>
    <w:uiPriority w:val="0"/>
    <w:rPr>
      <w:rFonts w:ascii="Times New Roman" w:hAnsi="Times New Roman" w:eastAsia="仿宋_GB2312" w:cs="Times New Roman"/>
      <w:kern w:val="2"/>
      <w:sz w:val="24"/>
      <w:szCs w:val="24"/>
    </w:rPr>
  </w:style>
  <w:style w:type="character" w:customStyle="1" w:styleId="99">
    <w:name w:val="纯文本 Char1_3"/>
    <w:link w:val="100"/>
    <w:qFormat/>
    <w:uiPriority w:val="0"/>
    <w:rPr>
      <w:rFonts w:ascii="宋体" w:hAnsi="Courier New" w:eastAsia="宋体" w:cs="Times New Roman"/>
      <w:kern w:val="2"/>
      <w:sz w:val="21"/>
    </w:rPr>
  </w:style>
  <w:style w:type="paragraph" w:customStyle="1" w:styleId="100">
    <w:name w:val="纯文本_3"/>
    <w:basedOn w:val="101"/>
    <w:link w:val="99"/>
    <w:qFormat/>
    <w:uiPriority w:val="0"/>
    <w:rPr>
      <w:rFonts w:ascii="宋体" w:hAnsi="Courier New"/>
      <w:szCs w:val="20"/>
    </w:rPr>
  </w:style>
  <w:style w:type="paragraph" w:customStyle="1" w:styleId="10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标题 3 字符"/>
    <w:qFormat/>
    <w:uiPriority w:val="9"/>
    <w:rPr>
      <w:rFonts w:ascii="仿宋_GB2312" w:hAnsi="Times New Roman" w:eastAsia="仿宋_GB2312" w:cs="Times New Roman"/>
      <w:b/>
      <w:bCs/>
      <w:kern w:val="2"/>
      <w:sz w:val="30"/>
    </w:rPr>
  </w:style>
  <w:style w:type="character" w:customStyle="1" w:styleId="103">
    <w:name w:val="titlestylelight1"/>
    <w:qFormat/>
    <w:uiPriority w:val="0"/>
    <w:rPr>
      <w:rFonts w:hint="default" w:ascii="Arial" w:hAnsi="Arial" w:eastAsia="宋体" w:cs="Arial"/>
      <w:b/>
      <w:bCs/>
      <w:color w:val="666666"/>
      <w:sz w:val="18"/>
      <w:szCs w:val="18"/>
    </w:rPr>
  </w:style>
  <w:style w:type="character" w:customStyle="1" w:styleId="104">
    <w:name w:val="htd0"/>
    <w:qFormat/>
    <w:uiPriority w:val="0"/>
    <w:rPr>
      <w:rFonts w:ascii="Times New Roman" w:hAnsi="Times New Roman" w:eastAsia="宋体" w:cs="Times New Roman"/>
    </w:rPr>
  </w:style>
  <w:style w:type="character" w:customStyle="1" w:styleId="105">
    <w:name w:val="文档结构图 Char"/>
    <w:link w:val="16"/>
    <w:qFormat/>
    <w:uiPriority w:val="0"/>
    <w:rPr>
      <w:rFonts w:ascii="宋体" w:hAnsi="Tahoma" w:eastAsia="宋体" w:cs="黑体"/>
      <w:sz w:val="18"/>
      <w:szCs w:val="18"/>
    </w:rPr>
  </w:style>
  <w:style w:type="character" w:customStyle="1" w:styleId="106">
    <w:name w:val="纯文本 Char_0"/>
    <w:link w:val="107"/>
    <w:qFormat/>
    <w:uiPriority w:val="0"/>
    <w:rPr>
      <w:rFonts w:ascii="宋体" w:hAnsi="Courier New" w:eastAsia="宋体" w:cs="Times New Roman"/>
      <w:kern w:val="2"/>
      <w:sz w:val="21"/>
      <w:szCs w:val="21"/>
    </w:rPr>
  </w:style>
  <w:style w:type="paragraph" w:customStyle="1" w:styleId="107">
    <w:name w:val="纯文本_0_0"/>
    <w:basedOn w:val="108"/>
    <w:link w:val="106"/>
    <w:qFormat/>
    <w:uiPriority w:val="0"/>
    <w:rPr>
      <w:rFonts w:ascii="宋体" w:hAnsi="Courier New"/>
      <w:szCs w:val="21"/>
    </w:rPr>
  </w:style>
  <w:style w:type="paragraph" w:customStyle="1" w:styleId="10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9">
    <w:name w:val="标题 Char"/>
    <w:link w:val="50"/>
    <w:qFormat/>
    <w:uiPriority w:val="0"/>
    <w:rPr>
      <w:rFonts w:ascii="Times New Roman" w:hAnsi="Times New Roman" w:eastAsia="黑体" w:cs="Times New Roman"/>
      <w:b/>
      <w:sz w:val="28"/>
      <w:lang w:val="en-GB"/>
    </w:rPr>
  </w:style>
  <w:style w:type="character" w:customStyle="1" w:styleId="110">
    <w:name w:val="批注主题 Char"/>
    <w:link w:val="51"/>
    <w:qFormat/>
    <w:uiPriority w:val="99"/>
    <w:rPr>
      <w:rFonts w:ascii="Calibri" w:hAnsi="Calibri" w:eastAsia="宋体" w:cs="Times New Roman"/>
      <w:b/>
      <w:bCs/>
      <w:kern w:val="2"/>
      <w:sz w:val="21"/>
      <w:szCs w:val="22"/>
    </w:rPr>
  </w:style>
  <w:style w:type="character" w:customStyle="1" w:styleId="111">
    <w:name w:val="font171"/>
    <w:qFormat/>
    <w:uiPriority w:val="0"/>
    <w:rPr>
      <w:rFonts w:ascii="Arial Unicode MS" w:hAnsi="Arial Unicode MS" w:eastAsia="Arial Unicode MS" w:cs="Arial Unicode MS"/>
      <w:color w:val="000000"/>
      <w:sz w:val="24"/>
      <w:szCs w:val="24"/>
      <w:u w:val="none"/>
    </w:rPr>
  </w:style>
  <w:style w:type="character" w:customStyle="1" w:styleId="112">
    <w:name w:val="页脚 Char Char"/>
    <w:qFormat/>
    <w:uiPriority w:val="0"/>
    <w:rPr>
      <w:rFonts w:ascii="Times New Roman" w:hAnsi="Times New Roman" w:eastAsia="宋体" w:cs="Times New Roman"/>
      <w:sz w:val="18"/>
    </w:rPr>
  </w:style>
  <w:style w:type="character" w:customStyle="1" w:styleId="113">
    <w:name w:val="列出段落 Char"/>
    <w:link w:val="114"/>
    <w:qFormat/>
    <w:uiPriority w:val="0"/>
    <w:rPr>
      <w:rFonts w:ascii="Calibri" w:hAnsi="Calibri" w:eastAsia="宋体" w:cs="Times New Roman"/>
      <w:kern w:val="2"/>
      <w:sz w:val="21"/>
      <w:szCs w:val="22"/>
    </w:rPr>
  </w:style>
  <w:style w:type="paragraph" w:styleId="114">
    <w:name w:val="List Paragraph"/>
    <w:basedOn w:val="1"/>
    <w:link w:val="113"/>
    <w:qFormat/>
    <w:uiPriority w:val="34"/>
    <w:pPr>
      <w:ind w:firstLine="420" w:firstLineChars="200"/>
    </w:pPr>
    <w:rPr>
      <w:rFonts w:ascii="Calibri" w:hAnsi="Calibri"/>
      <w:szCs w:val="22"/>
    </w:rPr>
  </w:style>
  <w:style w:type="character" w:customStyle="1" w:styleId="115">
    <w:name w:val="纯文本 Char1_4_3"/>
    <w:link w:val="116"/>
    <w:qFormat/>
    <w:uiPriority w:val="0"/>
    <w:rPr>
      <w:rFonts w:ascii="宋体" w:hAnsi="Courier New" w:eastAsia="宋体" w:cs="Times New Roman"/>
      <w:kern w:val="2"/>
      <w:sz w:val="21"/>
    </w:rPr>
  </w:style>
  <w:style w:type="paragraph" w:customStyle="1" w:styleId="116">
    <w:name w:val="纯文本_5_0"/>
    <w:basedOn w:val="1"/>
    <w:link w:val="115"/>
    <w:qFormat/>
    <w:uiPriority w:val="0"/>
    <w:rPr>
      <w:rFonts w:ascii="宋体" w:hAnsi="Courier New"/>
      <w:szCs w:val="20"/>
    </w:rPr>
  </w:style>
  <w:style w:type="character" w:customStyle="1" w:styleId="117">
    <w:name w:val="标题 2 Char"/>
    <w:link w:val="3"/>
    <w:qFormat/>
    <w:uiPriority w:val="0"/>
    <w:rPr>
      <w:rFonts w:ascii="仿宋_GB2312" w:hAnsi="Times New Roman" w:eastAsia="仿宋_GB2312" w:cs="Times New Roman"/>
      <w:b/>
      <w:sz w:val="36"/>
    </w:rPr>
  </w:style>
  <w:style w:type="character" w:customStyle="1" w:styleId="118">
    <w:name w:val="标题 8 Char"/>
    <w:link w:val="10"/>
    <w:qFormat/>
    <w:uiPriority w:val="0"/>
    <w:rPr>
      <w:rFonts w:ascii="Arial" w:hAnsi="Arial" w:eastAsia="黑体" w:cs="Times New Roman"/>
      <w:color w:val="000000"/>
      <w:kern w:val="2"/>
      <w:sz w:val="24"/>
    </w:rPr>
  </w:style>
  <w:style w:type="character" w:customStyle="1" w:styleId="119">
    <w:name w:val="纯文本 Char"/>
    <w:link w:val="28"/>
    <w:qFormat/>
    <w:uiPriority w:val="99"/>
    <w:rPr>
      <w:rFonts w:ascii="宋体" w:hAnsi="Courier New" w:eastAsia="宋体" w:cs="Times New Roman"/>
      <w:kern w:val="2"/>
      <w:sz w:val="21"/>
      <w:lang w:val="en-US" w:eastAsia="zh-CN" w:bidi="ar-SA"/>
    </w:rPr>
  </w:style>
  <w:style w:type="character" w:customStyle="1" w:styleId="120">
    <w:name w:val="正文文本缩进 3 Char"/>
    <w:link w:val="44"/>
    <w:qFormat/>
    <w:uiPriority w:val="0"/>
    <w:rPr>
      <w:rFonts w:ascii="仿宋_GB2312" w:hAnsi="Times New Roman" w:eastAsia="仿宋_GB2312" w:cs="Times New Roman"/>
      <w:color w:val="000000"/>
      <w:kern w:val="2"/>
      <w:sz w:val="24"/>
      <w:szCs w:val="24"/>
    </w:rPr>
  </w:style>
  <w:style w:type="character" w:customStyle="1" w:styleId="121">
    <w:name w:val="签名 Char"/>
    <w:link w:val="35"/>
    <w:qFormat/>
    <w:uiPriority w:val="0"/>
    <w:rPr>
      <w:rFonts w:ascii="Arial" w:hAnsi="Arial" w:eastAsia="宋体" w:cs="Times New Roman"/>
      <w:spacing w:val="-5"/>
      <w:sz w:val="24"/>
    </w:rPr>
  </w:style>
  <w:style w:type="character" w:customStyle="1" w:styleId="122">
    <w:name w:val="正文缩进 Char"/>
    <w:link w:val="5"/>
    <w:qFormat/>
    <w:uiPriority w:val="0"/>
    <w:rPr>
      <w:rFonts w:ascii="Times New Roman" w:hAnsi="Times New Roman" w:eastAsia="宋体" w:cs="Times New Roman"/>
      <w:kern w:val="2"/>
      <w:sz w:val="21"/>
    </w:rPr>
  </w:style>
  <w:style w:type="character" w:customStyle="1" w:styleId="123">
    <w:name w:val="日期 Char"/>
    <w:link w:val="30"/>
    <w:qFormat/>
    <w:uiPriority w:val="0"/>
    <w:rPr>
      <w:rFonts w:ascii="仿宋_GB2312" w:hAnsi="Times New Roman" w:eastAsia="仿宋_GB2312" w:cs="Times New Roman"/>
      <w:sz w:val="28"/>
    </w:rPr>
  </w:style>
  <w:style w:type="character" w:customStyle="1" w:styleId="124">
    <w:name w:val="页脚 Char"/>
    <w:link w:val="33"/>
    <w:qFormat/>
    <w:uiPriority w:val="99"/>
    <w:rPr>
      <w:rFonts w:ascii="Times New Roman" w:hAnsi="Times New Roman" w:eastAsia="宋体" w:cs="Times New Roman"/>
      <w:kern w:val="2"/>
      <w:sz w:val="18"/>
      <w:szCs w:val="18"/>
    </w:rPr>
  </w:style>
  <w:style w:type="character" w:customStyle="1" w:styleId="125">
    <w:name w:val="副标题 Char"/>
    <w:link w:val="40"/>
    <w:qFormat/>
    <w:uiPriority w:val="0"/>
    <w:rPr>
      <w:rFonts w:ascii="Cambria" w:hAnsi="Cambria" w:eastAsia="宋体" w:cs="Times New Roman"/>
      <w:b/>
      <w:bCs/>
      <w:kern w:val="28"/>
      <w:sz w:val="32"/>
      <w:szCs w:val="32"/>
    </w:rPr>
  </w:style>
  <w:style w:type="character" w:customStyle="1" w:styleId="126">
    <w:name w:val="目录 5 Char"/>
    <w:link w:val="26"/>
    <w:qFormat/>
    <w:uiPriority w:val="0"/>
    <w:rPr>
      <w:rFonts w:ascii="Calibri" w:hAnsi="Calibri" w:eastAsia="宋体" w:cs="Times New Roman"/>
      <w:kern w:val="2"/>
      <w:sz w:val="21"/>
      <w:szCs w:val="22"/>
    </w:rPr>
  </w:style>
  <w:style w:type="character" w:customStyle="1" w:styleId="127">
    <w:name w:val="正文文本 Char"/>
    <w:link w:val="19"/>
    <w:qFormat/>
    <w:uiPriority w:val="0"/>
    <w:rPr>
      <w:rFonts w:ascii="仿宋_GB2312" w:hAnsi="Times New Roman" w:eastAsia="仿宋_GB2312" w:cs="Times New Roman"/>
      <w:kern w:val="2"/>
      <w:sz w:val="28"/>
      <w:szCs w:val="24"/>
    </w:rPr>
  </w:style>
  <w:style w:type="character" w:customStyle="1" w:styleId="128">
    <w:name w:val="标题 7 Char"/>
    <w:link w:val="9"/>
    <w:qFormat/>
    <w:uiPriority w:val="0"/>
    <w:rPr>
      <w:rFonts w:ascii="Times New Roman" w:hAnsi="Times New Roman" w:eastAsia="宋体" w:cs="Times New Roman"/>
      <w:b/>
      <w:color w:val="000000"/>
      <w:kern w:val="2"/>
      <w:sz w:val="24"/>
    </w:rPr>
  </w:style>
  <w:style w:type="character" w:customStyle="1" w:styleId="129">
    <w:name w:val="标题 3 Char"/>
    <w:link w:val="4"/>
    <w:qFormat/>
    <w:uiPriority w:val="0"/>
    <w:rPr>
      <w:rFonts w:ascii="仿宋_GB2312" w:hAnsi="Times New Roman" w:eastAsia="仿宋_GB2312" w:cs="Times New Roman"/>
      <w:b/>
      <w:bCs/>
      <w:kern w:val="2"/>
      <w:sz w:val="30"/>
    </w:rPr>
  </w:style>
  <w:style w:type="character" w:customStyle="1" w:styleId="130">
    <w:name w:val="目录 3 Char"/>
    <w:link w:val="27"/>
    <w:qFormat/>
    <w:uiPriority w:val="39"/>
    <w:rPr>
      <w:rFonts w:ascii="仿宋_GB2312" w:hAnsi="Times New Roman" w:eastAsia="仿宋_GB2312" w:cs="Times New Roman"/>
      <w:kern w:val="2"/>
      <w:sz w:val="24"/>
      <w:szCs w:val="36"/>
    </w:rPr>
  </w:style>
  <w:style w:type="character" w:customStyle="1" w:styleId="131">
    <w:name w:val="目录 4 Char"/>
    <w:link w:val="37"/>
    <w:qFormat/>
    <w:uiPriority w:val="0"/>
    <w:rPr>
      <w:rFonts w:ascii="Calibri" w:hAnsi="Calibri" w:eastAsia="宋体" w:cs="Times New Roman"/>
      <w:kern w:val="2"/>
      <w:sz w:val="21"/>
      <w:szCs w:val="22"/>
    </w:rPr>
  </w:style>
  <w:style w:type="character" w:customStyle="1" w:styleId="132">
    <w:name w:val="标题 6 Char"/>
    <w:link w:val="8"/>
    <w:qFormat/>
    <w:uiPriority w:val="0"/>
    <w:rPr>
      <w:rFonts w:ascii="Arial" w:hAnsi="Arial" w:eastAsia="黑体" w:cs="Times New Roman"/>
      <w:b/>
      <w:color w:val="000000"/>
      <w:kern w:val="2"/>
      <w:sz w:val="24"/>
    </w:rPr>
  </w:style>
  <w:style w:type="character" w:customStyle="1" w:styleId="133">
    <w:name w:val="正文首行缩进 2 Char"/>
    <w:link w:val="52"/>
    <w:qFormat/>
    <w:uiPriority w:val="0"/>
    <w:rPr>
      <w:rFonts w:ascii="Calibri" w:hAnsi="Calibri" w:eastAsia="宋体" w:cs="Times New Roman"/>
      <w:b/>
      <w:kern w:val="1"/>
      <w:sz w:val="28"/>
      <w:szCs w:val="24"/>
    </w:rPr>
  </w:style>
  <w:style w:type="character" w:customStyle="1" w:styleId="134">
    <w:name w:val="普通(网站) Char"/>
    <w:link w:val="49"/>
    <w:qFormat/>
    <w:uiPriority w:val="0"/>
    <w:rPr>
      <w:rFonts w:ascii="宋体" w:hAnsi="宋体" w:eastAsia="宋体" w:cs="宋体"/>
      <w:sz w:val="24"/>
      <w:szCs w:val="24"/>
    </w:rPr>
  </w:style>
  <w:style w:type="character" w:customStyle="1" w:styleId="135">
    <w:name w:val="Char Char1"/>
    <w:link w:val="136"/>
    <w:qFormat/>
    <w:uiPriority w:val="0"/>
    <w:rPr>
      <w:rFonts w:ascii="Tahoma" w:hAnsi="Tahoma" w:eastAsia="宋体" w:cs="仿宋_GB2312"/>
      <w:kern w:val="2"/>
      <w:sz w:val="24"/>
      <w:szCs w:val="28"/>
    </w:rPr>
  </w:style>
  <w:style w:type="paragraph" w:customStyle="1" w:styleId="136">
    <w:name w:val="Char"/>
    <w:basedOn w:val="1"/>
    <w:link w:val="135"/>
    <w:qFormat/>
    <w:uiPriority w:val="0"/>
    <w:rPr>
      <w:rFonts w:ascii="Tahoma" w:hAnsi="Tahoma"/>
      <w:sz w:val="24"/>
      <w:szCs w:val="28"/>
    </w:rPr>
  </w:style>
  <w:style w:type="character" w:customStyle="1" w:styleId="137">
    <w:name w:val="font181"/>
    <w:qFormat/>
    <w:uiPriority w:val="0"/>
    <w:rPr>
      <w:rFonts w:ascii="Wingdings 2" w:hAnsi="Wingdings 2" w:eastAsia="Wingdings 2" w:cs="Wingdings 2"/>
      <w:color w:val="000000"/>
      <w:sz w:val="24"/>
      <w:szCs w:val="24"/>
      <w:u w:val="none"/>
    </w:rPr>
  </w:style>
  <w:style w:type="character" w:customStyle="1" w:styleId="138">
    <w:name w:val="_Style 137"/>
    <w:qFormat/>
    <w:uiPriority w:val="0"/>
    <w:rPr>
      <w:rFonts w:ascii="Times New Roman" w:hAnsi="Times New Roman" w:eastAsia="宋体" w:cs="Times New Roman"/>
      <w:b/>
      <w:bCs/>
      <w:smallCaps/>
      <w:spacing w:val="5"/>
    </w:rPr>
  </w:style>
  <w:style w:type="character" w:customStyle="1" w:styleId="139">
    <w:name w:val="样式 宋体 小四 加粗 Char Char Char"/>
    <w:qFormat/>
    <w:uiPriority w:val="0"/>
    <w:rPr>
      <w:rFonts w:ascii="宋体" w:hAnsi="宋体" w:eastAsia="宋体" w:cs="宋体"/>
      <w:b/>
      <w:color w:val="auto"/>
      <w:sz w:val="24"/>
      <w:szCs w:val="24"/>
      <w:lang w:val="en-US" w:eastAsia="zh-CN" w:bidi="ar-SA"/>
    </w:rPr>
  </w:style>
  <w:style w:type="character" w:customStyle="1" w:styleId="140">
    <w:name w:val="font21"/>
    <w:qFormat/>
    <w:uiPriority w:val="0"/>
    <w:rPr>
      <w:rFonts w:hint="eastAsia" w:ascii="宋体" w:hAnsi="宋体" w:eastAsia="宋体" w:cs="宋体"/>
      <w:color w:val="000000"/>
      <w:sz w:val="20"/>
      <w:szCs w:val="20"/>
      <w:u w:val="none"/>
    </w:rPr>
  </w:style>
  <w:style w:type="character" w:customStyle="1" w:styleId="141">
    <w:name w:val="apple-converted-space"/>
    <w:qFormat/>
    <w:uiPriority w:val="0"/>
    <w:rPr>
      <w:rFonts w:ascii="Times New Roman" w:hAnsi="Times New Roman" w:eastAsia="宋体" w:cs="Times New Roman"/>
    </w:rPr>
  </w:style>
  <w:style w:type="character" w:customStyle="1" w:styleId="142">
    <w:name w:val="SANGFOR_4_标题4 Char"/>
    <w:link w:val="143"/>
    <w:qFormat/>
    <w:uiPriority w:val="0"/>
    <w:rPr>
      <w:rFonts w:ascii="Arial" w:hAnsi="Arial" w:eastAsia="黑体" w:cs="Times New Roman"/>
      <w:b/>
      <w:bCs/>
      <w:kern w:val="2"/>
      <w:sz w:val="24"/>
      <w:szCs w:val="24"/>
    </w:rPr>
  </w:style>
  <w:style w:type="paragraph" w:customStyle="1" w:styleId="143">
    <w:name w:val="SANGFOR_4_标题4"/>
    <w:basedOn w:val="6"/>
    <w:next w:val="77"/>
    <w:link w:val="142"/>
    <w:qFormat/>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44">
    <w:name w:val="0- 正文 Char"/>
    <w:link w:val="145"/>
    <w:qFormat/>
    <w:uiPriority w:val="0"/>
    <w:rPr>
      <w:rFonts w:ascii="Times New Roman" w:hAnsi="Times New Roman" w:eastAsia="宋体" w:cs="Times New Roman"/>
      <w:kern w:val="2"/>
      <w:sz w:val="24"/>
      <w:lang w:val="zh-CN"/>
    </w:rPr>
  </w:style>
  <w:style w:type="paragraph" w:customStyle="1" w:styleId="145">
    <w:name w:val="0- 正文"/>
    <w:basedOn w:val="1"/>
    <w:link w:val="144"/>
    <w:qFormat/>
    <w:uiPriority w:val="0"/>
    <w:pPr>
      <w:widowControl/>
      <w:spacing w:line="360" w:lineRule="auto"/>
      <w:ind w:firstLine="482"/>
      <w:jc w:val="left"/>
    </w:pPr>
    <w:rPr>
      <w:sz w:val="24"/>
      <w:szCs w:val="20"/>
      <w:lang w:val="zh-CN"/>
    </w:rPr>
  </w:style>
  <w:style w:type="character" w:customStyle="1" w:styleId="146">
    <w:name w:val="图片 Char"/>
    <w:link w:val="147"/>
    <w:qFormat/>
    <w:uiPriority w:val="0"/>
    <w:rPr>
      <w:rFonts w:ascii="宋体" w:hAnsi="宋体" w:eastAsia="宋体" w:cs="Times New Roman"/>
      <w:kern w:val="2"/>
      <w:sz w:val="24"/>
      <w:szCs w:val="22"/>
    </w:rPr>
  </w:style>
  <w:style w:type="paragraph" w:customStyle="1" w:styleId="147">
    <w:name w:val="图片"/>
    <w:basedOn w:val="1"/>
    <w:link w:val="146"/>
    <w:qFormat/>
    <w:uiPriority w:val="0"/>
    <w:pPr>
      <w:widowControl/>
      <w:spacing w:after="200" w:line="360" w:lineRule="auto"/>
      <w:jc w:val="center"/>
    </w:pPr>
    <w:rPr>
      <w:rFonts w:ascii="宋体" w:hAnsi="宋体"/>
      <w:sz w:val="24"/>
      <w:szCs w:val="22"/>
    </w:rPr>
  </w:style>
  <w:style w:type="character" w:customStyle="1" w:styleId="148">
    <w:name w:val="head 1.1.1 Char"/>
    <w:link w:val="149"/>
    <w:qFormat/>
    <w:uiPriority w:val="0"/>
    <w:rPr>
      <w:rFonts w:ascii="Times New Roman" w:hAnsi="Times New Roman" w:eastAsia="宋体" w:cs="Times New Roman"/>
      <w:bCs/>
      <w:kern w:val="2"/>
      <w:sz w:val="21"/>
      <w:szCs w:val="24"/>
    </w:rPr>
  </w:style>
  <w:style w:type="paragraph" w:customStyle="1" w:styleId="149">
    <w:name w:val="head 1.1.1"/>
    <w:basedOn w:val="114"/>
    <w:link w:val="148"/>
    <w:qFormat/>
    <w:uiPriority w:val="0"/>
    <w:pPr>
      <w:ind w:left="720" w:firstLine="0" w:firstLineChars="0"/>
    </w:pPr>
    <w:rPr>
      <w:rFonts w:ascii="Times New Roman" w:hAnsi="Times New Roman"/>
      <w:bCs/>
      <w:szCs w:val="24"/>
    </w:rPr>
  </w:style>
  <w:style w:type="character" w:customStyle="1" w:styleId="150">
    <w:name w:val="font111"/>
    <w:qFormat/>
    <w:uiPriority w:val="0"/>
    <w:rPr>
      <w:rFonts w:hint="default" w:ascii="Calibri" w:hAnsi="Calibri" w:eastAsia="宋体" w:cs="Calibri"/>
      <w:color w:val="000000"/>
      <w:sz w:val="20"/>
      <w:szCs w:val="20"/>
      <w:u w:val="none"/>
    </w:rPr>
  </w:style>
  <w:style w:type="character" w:customStyle="1" w:styleId="151">
    <w:name w:val="正文缩进 Char1"/>
    <w:qFormat/>
    <w:uiPriority w:val="0"/>
    <w:rPr>
      <w:rFonts w:ascii="Times New Roman" w:hAnsi="Times New Roman" w:eastAsia="宋体" w:cs="Times New Roman"/>
      <w:szCs w:val="20"/>
    </w:rPr>
  </w:style>
  <w:style w:type="character" w:customStyle="1" w:styleId="152">
    <w:name w:val="textfont1"/>
    <w:qFormat/>
    <w:uiPriority w:val="0"/>
    <w:rPr>
      <w:rFonts w:ascii="Times New Roman" w:hAnsi="Times New Roman" w:eastAsia="宋体" w:cs="Times New Roman"/>
    </w:rPr>
  </w:style>
  <w:style w:type="character" w:customStyle="1" w:styleId="153">
    <w:name w:val="font131"/>
    <w:qFormat/>
    <w:uiPriority w:val="0"/>
    <w:rPr>
      <w:rFonts w:hint="default" w:ascii="Calibri" w:hAnsi="Calibri" w:eastAsia="宋体" w:cs="Calibri"/>
      <w:color w:val="000000"/>
      <w:sz w:val="24"/>
      <w:szCs w:val="24"/>
      <w:u w:val="none"/>
    </w:rPr>
  </w:style>
  <w:style w:type="character" w:customStyle="1" w:styleId="154">
    <w:name w:val="SANGFOR_3_标题3 Char"/>
    <w:link w:val="155"/>
    <w:qFormat/>
    <w:uiPriority w:val="0"/>
    <w:rPr>
      <w:rFonts w:ascii="黑体" w:hAnsi="黑体" w:eastAsia="黑体" w:cs="Times New Roman"/>
      <w:b/>
      <w:bCs/>
      <w:kern w:val="2"/>
      <w:sz w:val="36"/>
      <w:szCs w:val="36"/>
    </w:rPr>
  </w:style>
  <w:style w:type="paragraph" w:customStyle="1" w:styleId="155">
    <w:name w:val="SANGFOR_3_标题3"/>
    <w:basedOn w:val="4"/>
    <w:next w:val="1"/>
    <w:link w:val="154"/>
    <w:qFormat/>
    <w:uiPriority w:val="0"/>
    <w:pPr>
      <w:spacing w:beforeLines="50" w:afterLines="50" w:line="240" w:lineRule="auto"/>
      <w:ind w:left="142" w:firstLine="0" w:firstLineChars="0"/>
    </w:pPr>
    <w:rPr>
      <w:rFonts w:ascii="黑体" w:hAnsi="黑体" w:eastAsia="黑体"/>
      <w:sz w:val="36"/>
      <w:szCs w:val="36"/>
    </w:rPr>
  </w:style>
  <w:style w:type="character" w:customStyle="1" w:styleId="156">
    <w:name w:val="font41"/>
    <w:qFormat/>
    <w:uiPriority w:val="0"/>
    <w:rPr>
      <w:rFonts w:hint="eastAsia" w:ascii="宋体" w:hAnsi="宋体" w:eastAsia="宋体" w:cs="宋体"/>
      <w:color w:val="000000"/>
      <w:sz w:val="24"/>
      <w:szCs w:val="24"/>
      <w:u w:val="none"/>
    </w:rPr>
  </w:style>
  <w:style w:type="character" w:customStyle="1" w:styleId="157">
    <w:name w:val="无间隔 字符"/>
    <w:link w:val="158"/>
    <w:qFormat/>
    <w:uiPriority w:val="0"/>
    <w:rPr>
      <w:rFonts w:ascii="等线" w:hAnsi="等线" w:eastAsia="等线"/>
      <w:sz w:val="22"/>
      <w:szCs w:val="22"/>
      <w:lang w:val="en-US" w:eastAsia="zh-CN" w:bidi="ar-SA"/>
    </w:rPr>
  </w:style>
  <w:style w:type="paragraph" w:customStyle="1" w:styleId="158">
    <w:name w:val="无间隔1"/>
    <w:link w:val="157"/>
    <w:qFormat/>
    <w:uiPriority w:val="0"/>
    <w:rPr>
      <w:rFonts w:ascii="等线" w:hAnsi="等线" w:eastAsia="等线" w:cs="Times New Roman"/>
      <w:sz w:val="22"/>
      <w:szCs w:val="22"/>
      <w:lang w:val="en-US" w:eastAsia="zh-CN" w:bidi="ar-SA"/>
    </w:rPr>
  </w:style>
  <w:style w:type="character" w:customStyle="1" w:styleId="159">
    <w:name w:val="font31"/>
    <w:qFormat/>
    <w:uiPriority w:val="0"/>
    <w:rPr>
      <w:rFonts w:ascii="Arial" w:hAnsi="Arial" w:eastAsia="宋体" w:cs="Arial"/>
      <w:color w:val="000000"/>
      <w:sz w:val="21"/>
      <w:szCs w:val="21"/>
      <w:u w:val="none"/>
    </w:rPr>
  </w:style>
  <w:style w:type="character" w:customStyle="1" w:styleId="160">
    <w:name w:val="我的正文 Char"/>
    <w:link w:val="161"/>
    <w:qFormat/>
    <w:uiPriority w:val="0"/>
    <w:rPr>
      <w:rFonts w:ascii="Times New Roman" w:hAnsi="Times New Roman" w:eastAsia="宋体" w:cs="Times New Roman"/>
      <w:sz w:val="24"/>
      <w:szCs w:val="24"/>
    </w:rPr>
  </w:style>
  <w:style w:type="paragraph" w:customStyle="1" w:styleId="161">
    <w:name w:val="我的正文"/>
    <w:basedOn w:val="1"/>
    <w:link w:val="160"/>
    <w:qFormat/>
    <w:uiPriority w:val="0"/>
    <w:pPr>
      <w:spacing w:line="360" w:lineRule="auto"/>
      <w:ind w:hanging="202" w:hangingChars="202"/>
      <w:jc w:val="left"/>
    </w:pPr>
    <w:rPr>
      <w:kern w:val="0"/>
      <w:sz w:val="24"/>
    </w:rPr>
  </w:style>
  <w:style w:type="character" w:customStyle="1" w:styleId="162">
    <w:name w:val="font101"/>
    <w:qFormat/>
    <w:uiPriority w:val="0"/>
    <w:rPr>
      <w:rFonts w:ascii="Symbol" w:hAnsi="Symbol" w:eastAsia="宋体" w:cs="Symbol"/>
      <w:color w:val="000000"/>
      <w:sz w:val="20"/>
      <w:szCs w:val="20"/>
      <w:u w:val="none"/>
    </w:rPr>
  </w:style>
  <w:style w:type="character" w:customStyle="1" w:styleId="163">
    <w:name w:val="普通文字 Char Char1"/>
    <w:link w:val="164"/>
    <w:qFormat/>
    <w:uiPriority w:val="0"/>
    <w:rPr>
      <w:rFonts w:ascii="宋体" w:hAnsi="Courier New" w:eastAsia="宋体" w:cs="Times New Roman"/>
      <w:kern w:val="2"/>
      <w:sz w:val="21"/>
      <w:lang w:val="en-US" w:eastAsia="zh-CN" w:bidi="ar-SA"/>
    </w:rPr>
  </w:style>
  <w:style w:type="paragraph" w:customStyle="1" w:styleId="164">
    <w:name w:val="Plain Text1"/>
    <w:basedOn w:val="1"/>
    <w:link w:val="163"/>
    <w:qFormat/>
    <w:uiPriority w:val="0"/>
    <w:pPr>
      <w:widowControl/>
      <w:spacing w:line="360" w:lineRule="auto"/>
      <w:jc w:val="left"/>
    </w:pPr>
    <w:rPr>
      <w:rFonts w:ascii="宋体" w:hAnsi="Courier New"/>
      <w:szCs w:val="20"/>
    </w:rPr>
  </w:style>
  <w:style w:type="character" w:customStyle="1" w:styleId="165">
    <w:name w:val="正文缩 Char"/>
    <w:link w:val="166"/>
    <w:qFormat/>
    <w:uiPriority w:val="0"/>
    <w:rPr>
      <w:rFonts w:ascii="仿宋" w:hAnsi="仿宋" w:eastAsia="仿宋" w:cs="Times New Roman"/>
      <w:kern w:val="2"/>
      <w:sz w:val="24"/>
      <w:szCs w:val="24"/>
    </w:rPr>
  </w:style>
  <w:style w:type="paragraph" w:customStyle="1" w:styleId="166">
    <w:name w:val="正文缩"/>
    <w:basedOn w:val="1"/>
    <w:link w:val="165"/>
    <w:qFormat/>
    <w:uiPriority w:val="0"/>
    <w:pPr>
      <w:widowControl/>
      <w:spacing w:beforeLines="50" w:line="360" w:lineRule="atLeast"/>
      <w:ind w:firstLine="200" w:firstLineChars="200"/>
      <w:jc w:val="left"/>
    </w:pPr>
    <w:rPr>
      <w:rFonts w:ascii="仿宋" w:hAnsi="仿宋" w:eastAsia="仿宋"/>
      <w:sz w:val="24"/>
    </w:rPr>
  </w:style>
  <w:style w:type="character" w:customStyle="1" w:styleId="167">
    <w:name w:val="签名 Char1"/>
    <w:qFormat/>
    <w:uiPriority w:val="0"/>
    <w:rPr>
      <w:rFonts w:ascii="Times New Roman" w:hAnsi="Times New Roman" w:eastAsia="宋体" w:cs="Times New Roman"/>
      <w:kern w:val="2"/>
      <w:sz w:val="21"/>
      <w:szCs w:val="24"/>
    </w:rPr>
  </w:style>
  <w:style w:type="character" w:customStyle="1" w:styleId="168">
    <w:name w:val="font71"/>
    <w:basedOn w:val="57"/>
    <w:qFormat/>
    <w:uiPriority w:val="0"/>
    <w:rPr>
      <w:rFonts w:hint="eastAsia" w:ascii="宋体" w:hAnsi="宋体" w:eastAsia="宋体" w:cs="宋体"/>
      <w:color w:val="000000"/>
      <w:sz w:val="20"/>
      <w:szCs w:val="20"/>
      <w:u w:val="none"/>
    </w:rPr>
  </w:style>
  <w:style w:type="character" w:customStyle="1" w:styleId="169">
    <w:name w:val="_Style 168"/>
    <w:qFormat/>
    <w:uiPriority w:val="0"/>
    <w:rPr>
      <w:rFonts w:ascii="Times New Roman" w:hAnsi="Times New Roman" w:eastAsia="宋体" w:cs="Times New Roman"/>
      <w:smallCaps/>
      <w:color w:val="C0504D"/>
      <w:u w:val="single"/>
    </w:rPr>
  </w:style>
  <w:style w:type="character" w:customStyle="1" w:styleId="170">
    <w:name w:val="font161"/>
    <w:qFormat/>
    <w:uiPriority w:val="0"/>
    <w:rPr>
      <w:rFonts w:hint="default" w:ascii="Times New Roman" w:hAnsi="Times New Roman" w:eastAsia="宋体" w:cs="Times New Roman"/>
      <w:color w:val="000000"/>
      <w:sz w:val="24"/>
      <w:szCs w:val="24"/>
      <w:u w:val="none"/>
    </w:rPr>
  </w:style>
  <w:style w:type="character" w:customStyle="1" w:styleId="171">
    <w:name w:val="style21"/>
    <w:qFormat/>
    <w:uiPriority w:val="0"/>
    <w:rPr>
      <w:rFonts w:ascii="Times New Roman" w:hAnsi="Times New Roman" w:eastAsia="宋体" w:cs="Times New Roman"/>
      <w:color w:val="003366"/>
    </w:rPr>
  </w:style>
  <w:style w:type="character" w:customStyle="1" w:styleId="172">
    <w:name w:val="Char Char11"/>
    <w:link w:val="173"/>
    <w:qFormat/>
    <w:uiPriority w:val="0"/>
    <w:rPr>
      <w:rFonts w:ascii="Tahoma" w:hAnsi="Tahoma" w:eastAsia="宋体" w:cs="Times New Roman"/>
      <w:kern w:val="2"/>
      <w:sz w:val="24"/>
    </w:rPr>
  </w:style>
  <w:style w:type="paragraph" w:customStyle="1" w:styleId="173">
    <w:name w:val="Char12"/>
    <w:basedOn w:val="1"/>
    <w:link w:val="172"/>
    <w:qFormat/>
    <w:uiPriority w:val="0"/>
    <w:rPr>
      <w:rFonts w:ascii="Tahoma" w:hAnsi="Tahoma"/>
      <w:sz w:val="24"/>
      <w:szCs w:val="20"/>
    </w:rPr>
  </w:style>
  <w:style w:type="character" w:customStyle="1" w:styleId="174">
    <w:name w:val="批注文字 Char"/>
    <w:qFormat/>
    <w:uiPriority w:val="99"/>
    <w:rPr>
      <w:rFonts w:ascii="Times New Roman" w:hAnsi="Times New Roman" w:eastAsia="宋体" w:cs="Times New Roman"/>
    </w:rPr>
  </w:style>
  <w:style w:type="character" w:customStyle="1" w:styleId="175">
    <w:name w:val="标题 3 Char1"/>
    <w:qFormat/>
    <w:uiPriority w:val="0"/>
    <w:rPr>
      <w:rFonts w:ascii="仿宋_GB2312" w:hAnsi="Times New Roman" w:eastAsia="仿宋_GB2312" w:cs="Times New Roman"/>
      <w:b/>
      <w:bCs/>
      <w:kern w:val="2"/>
      <w:sz w:val="30"/>
    </w:rPr>
  </w:style>
  <w:style w:type="character" w:customStyle="1" w:styleId="176">
    <w:name w:val="明显强调1"/>
    <w:qFormat/>
    <w:uiPriority w:val="0"/>
    <w:rPr>
      <w:rFonts w:ascii="Times New Roman" w:hAnsi="Times New Roman" w:eastAsia="宋体" w:cs="Times New Roman"/>
      <w:b/>
      <w:bCs/>
      <w:i/>
      <w:iCs/>
      <w:color w:val="4F81BD"/>
    </w:rPr>
  </w:style>
  <w:style w:type="character" w:customStyle="1" w:styleId="177">
    <w:name w:val="正文缩进 字符"/>
    <w:qFormat/>
    <w:uiPriority w:val="0"/>
    <w:rPr>
      <w:rFonts w:ascii="Times New Roman" w:hAnsi="Times New Roman" w:eastAsia="宋体" w:cs="Times New Roman"/>
      <w:kern w:val="2"/>
      <w:sz w:val="21"/>
    </w:rPr>
  </w:style>
  <w:style w:type="character" w:customStyle="1" w:styleId="178">
    <w:name w:val="_Style 177"/>
    <w:qFormat/>
    <w:uiPriority w:val="0"/>
    <w:rPr>
      <w:rFonts w:ascii="Times New Roman" w:hAnsi="Times New Roman" w:eastAsia="宋体" w:cs="Times New Roman"/>
      <w:b/>
      <w:bCs/>
      <w:i/>
      <w:iCs/>
      <w:color w:val="4F81BD"/>
    </w:rPr>
  </w:style>
  <w:style w:type="character" w:customStyle="1" w:styleId="179">
    <w:name w:val="纯文本 Char1_4_0"/>
    <w:link w:val="180"/>
    <w:qFormat/>
    <w:uiPriority w:val="0"/>
    <w:rPr>
      <w:rFonts w:ascii="宋体" w:hAnsi="Courier New" w:eastAsia="宋体" w:cs="Times New Roman"/>
      <w:kern w:val="2"/>
      <w:sz w:val="21"/>
    </w:rPr>
  </w:style>
  <w:style w:type="paragraph" w:customStyle="1" w:styleId="180">
    <w:name w:val="纯文本_4_0"/>
    <w:basedOn w:val="1"/>
    <w:link w:val="179"/>
    <w:qFormat/>
    <w:uiPriority w:val="0"/>
    <w:rPr>
      <w:rFonts w:ascii="宋体" w:hAnsi="Courier New"/>
      <w:szCs w:val="20"/>
    </w:rPr>
  </w:style>
  <w:style w:type="character" w:customStyle="1" w:styleId="181">
    <w:name w:val="图题 Char"/>
    <w:link w:val="182"/>
    <w:qFormat/>
    <w:uiPriority w:val="0"/>
    <w:rPr>
      <w:rFonts w:ascii="仿宋" w:hAnsi="仿宋" w:eastAsia="仿宋" w:cs="Times New Roman"/>
      <w:kern w:val="2"/>
      <w:sz w:val="21"/>
      <w:szCs w:val="24"/>
    </w:rPr>
  </w:style>
  <w:style w:type="paragraph" w:customStyle="1" w:styleId="182">
    <w:name w:val="图题"/>
    <w:basedOn w:val="1"/>
    <w:link w:val="181"/>
    <w:qFormat/>
    <w:uiPriority w:val="0"/>
    <w:pPr>
      <w:widowControl/>
      <w:spacing w:beforeLines="25" w:line="300" w:lineRule="auto"/>
      <w:jc w:val="center"/>
    </w:pPr>
    <w:rPr>
      <w:rFonts w:ascii="仿宋" w:hAnsi="仿宋" w:eastAsia="仿宋"/>
    </w:rPr>
  </w:style>
  <w:style w:type="character" w:customStyle="1" w:styleId="183">
    <w:name w:val="不明显强调1"/>
    <w:qFormat/>
    <w:uiPriority w:val="0"/>
    <w:rPr>
      <w:rFonts w:ascii="Times New Roman" w:hAnsi="Times New Roman" w:eastAsia="宋体" w:cs="Times New Roman"/>
      <w:i/>
      <w:color w:val="808080"/>
    </w:rPr>
  </w:style>
  <w:style w:type="character" w:customStyle="1" w:styleId="184">
    <w:name w:val="style271"/>
    <w:qFormat/>
    <w:uiPriority w:val="0"/>
    <w:rPr>
      <w:rFonts w:ascii="Times New Roman" w:hAnsi="Times New Roman" w:eastAsia="宋体" w:cs="Times New Roman"/>
      <w:sz w:val="14"/>
      <w:szCs w:val="14"/>
    </w:rPr>
  </w:style>
  <w:style w:type="character" w:customStyle="1" w:styleId="185">
    <w:name w:val="Item List Char"/>
    <w:link w:val="186"/>
    <w:qFormat/>
    <w:uiPriority w:val="0"/>
    <w:rPr>
      <w:rFonts w:ascii="Arial" w:hAnsi="Arial"/>
      <w:sz w:val="21"/>
      <w:szCs w:val="21"/>
      <w:lang w:val="en-US" w:eastAsia="zh-CN" w:bidi="ar-SA"/>
    </w:rPr>
  </w:style>
  <w:style w:type="paragraph" w:customStyle="1" w:styleId="186">
    <w:name w:val="Item List"/>
    <w:link w:val="185"/>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187">
    <w:name w:val="表正文 Char"/>
    <w:qFormat/>
    <w:uiPriority w:val="0"/>
    <w:rPr>
      <w:rFonts w:ascii="Times New Roman" w:hAnsi="Times New Roman" w:eastAsia="宋体" w:cs="Times New Roman"/>
      <w:kern w:val="2"/>
      <w:sz w:val="21"/>
      <w:lang w:val="en-US" w:eastAsia="zh-CN" w:bidi="ar-SA"/>
    </w:rPr>
  </w:style>
  <w:style w:type="character" w:customStyle="1" w:styleId="188">
    <w:name w:val="font51"/>
    <w:qFormat/>
    <w:uiPriority w:val="0"/>
    <w:rPr>
      <w:rFonts w:hint="eastAsia" w:ascii="宋体" w:hAnsi="宋体" w:eastAsia="宋体" w:cs="宋体"/>
      <w:color w:val="000000"/>
      <w:sz w:val="24"/>
      <w:szCs w:val="24"/>
      <w:u w:val="none"/>
    </w:rPr>
  </w:style>
  <w:style w:type="character" w:customStyle="1" w:styleId="189">
    <w:name w:val="font91"/>
    <w:qFormat/>
    <w:uiPriority w:val="0"/>
    <w:rPr>
      <w:rFonts w:hint="eastAsia" w:ascii="宋体" w:hAnsi="宋体" w:eastAsia="宋体" w:cs="宋体"/>
      <w:color w:val="000000"/>
      <w:sz w:val="24"/>
      <w:szCs w:val="24"/>
      <w:u w:val="none"/>
    </w:rPr>
  </w:style>
  <w:style w:type="character" w:customStyle="1" w:styleId="190">
    <w:name w:val="无间隔 Char"/>
    <w:link w:val="191"/>
    <w:qFormat/>
    <w:uiPriority w:val="0"/>
    <w:rPr>
      <w:rFonts w:ascii="Calibri" w:hAnsi="Calibri" w:eastAsia="宋体" w:cs="Times New Roman"/>
      <w:kern w:val="2"/>
      <w:sz w:val="21"/>
      <w:szCs w:val="22"/>
    </w:rPr>
  </w:style>
  <w:style w:type="paragraph" w:styleId="191">
    <w:name w:val="No Spacing"/>
    <w:basedOn w:val="1"/>
    <w:link w:val="190"/>
    <w:qFormat/>
    <w:uiPriority w:val="0"/>
    <w:rPr>
      <w:rFonts w:ascii="Calibri" w:hAnsi="Calibri"/>
      <w:szCs w:val="22"/>
    </w:rPr>
  </w:style>
  <w:style w:type="character" w:customStyle="1" w:styleId="192">
    <w:name w:val="Char Char1_0"/>
    <w:link w:val="193"/>
    <w:qFormat/>
    <w:uiPriority w:val="0"/>
    <w:rPr>
      <w:rFonts w:ascii="Tahoma" w:hAnsi="Tahoma" w:eastAsia="宋体" w:cs="Times New Roman"/>
      <w:kern w:val="2"/>
      <w:sz w:val="24"/>
    </w:rPr>
  </w:style>
  <w:style w:type="paragraph" w:customStyle="1" w:styleId="193">
    <w:name w:val="Char_0"/>
    <w:basedOn w:val="194"/>
    <w:link w:val="192"/>
    <w:qFormat/>
    <w:uiPriority w:val="0"/>
    <w:rPr>
      <w:rFonts w:ascii="Tahoma" w:hAnsi="Tahoma"/>
      <w:sz w:val="24"/>
      <w:szCs w:val="20"/>
    </w:rPr>
  </w:style>
  <w:style w:type="paragraph" w:customStyle="1" w:styleId="19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5">
    <w:name w:val="样式 正文缩进 + 首行缩进:  2 字符 Char"/>
    <w:link w:val="196"/>
    <w:qFormat/>
    <w:uiPriority w:val="0"/>
    <w:rPr>
      <w:rFonts w:ascii="Tahoma" w:hAnsi="Tahoma" w:eastAsia="宋体" w:cs="Times New Roman"/>
    </w:rPr>
  </w:style>
  <w:style w:type="paragraph" w:customStyle="1" w:styleId="196">
    <w:name w:val="样式 正文缩进 + 首行缩进:  2 字符"/>
    <w:basedOn w:val="5"/>
    <w:link w:val="195"/>
    <w:qFormat/>
    <w:uiPriority w:val="0"/>
    <w:pPr>
      <w:spacing w:line="360" w:lineRule="auto"/>
      <w:ind w:firstLine="200" w:firstLineChars="200"/>
    </w:pPr>
    <w:rPr>
      <w:rFonts w:ascii="Tahoma" w:hAnsi="Tahoma"/>
      <w:kern w:val="0"/>
      <w:sz w:val="20"/>
    </w:rPr>
  </w:style>
  <w:style w:type="character" w:customStyle="1" w:styleId="197">
    <w:name w:val="17"/>
    <w:qFormat/>
    <w:uiPriority w:val="0"/>
    <w:rPr>
      <w:rFonts w:hint="default" w:ascii="Arial" w:hAnsi="Arial" w:eastAsia="宋体" w:cs="Arial"/>
      <w:b/>
      <w:bCs/>
      <w:sz w:val="23"/>
      <w:szCs w:val="23"/>
    </w:rPr>
  </w:style>
  <w:style w:type="character" w:customStyle="1" w:styleId="198">
    <w:name w:val="current"/>
    <w:qFormat/>
    <w:uiPriority w:val="0"/>
    <w:rPr>
      <w:rFonts w:ascii="Times New Roman" w:hAnsi="Times New Roman" w:eastAsia="宋体" w:cs="Times New Roman"/>
      <w:b/>
      <w:color w:val="FFFFFF"/>
      <w:bdr w:val="single" w:color="0C64AB" w:sz="6" w:space="0"/>
      <w:shd w:val="clear" w:color="auto" w:fill="0C64AB"/>
    </w:rPr>
  </w:style>
  <w:style w:type="character" w:customStyle="1" w:styleId="199">
    <w:name w:val="p141"/>
    <w:qFormat/>
    <w:uiPriority w:val="0"/>
    <w:rPr>
      <w:rFonts w:ascii="Times New Roman" w:hAnsi="Times New Roman" w:eastAsia="宋体" w:cs="Times New Roman"/>
      <w:sz w:val="21"/>
      <w:szCs w:val="21"/>
      <w:u w:val="none"/>
    </w:rPr>
  </w:style>
  <w:style w:type="character" w:customStyle="1" w:styleId="200">
    <w:name w:val="正文文本缩进 2 Char"/>
    <w:qFormat/>
    <w:uiPriority w:val="0"/>
    <w:rPr>
      <w:rFonts w:ascii="Times New Roman" w:hAnsi="Times New Roman" w:eastAsia="宋体" w:cs="Times New Roman"/>
    </w:rPr>
  </w:style>
  <w:style w:type="character" w:customStyle="1" w:styleId="201">
    <w:name w:val="_Style 200"/>
    <w:qFormat/>
    <w:uiPriority w:val="0"/>
    <w:rPr>
      <w:rFonts w:ascii="Times New Roman" w:hAnsi="Times New Roman" w:eastAsia="宋体" w:cs="Times New Roman"/>
      <w:b/>
      <w:bCs/>
      <w:smallCaps/>
      <w:color w:val="C0504D"/>
      <w:spacing w:val="5"/>
      <w:u w:val="single"/>
    </w:rPr>
  </w:style>
  <w:style w:type="character" w:customStyle="1" w:styleId="202">
    <w:name w:val="_Style 201"/>
    <w:qFormat/>
    <w:uiPriority w:val="0"/>
    <w:rPr>
      <w:rFonts w:ascii="Times New Roman" w:hAnsi="Times New Roman" w:eastAsia="宋体" w:cs="Times New Roman"/>
      <w:i/>
      <w:iCs/>
      <w:color w:val="808080"/>
    </w:rPr>
  </w:style>
  <w:style w:type="character" w:customStyle="1" w:styleId="203">
    <w:name w:val="明显引用 Char"/>
    <w:link w:val="204"/>
    <w:qFormat/>
    <w:uiPriority w:val="0"/>
    <w:rPr>
      <w:rFonts w:ascii="Calibri" w:hAnsi="Calibri" w:eastAsia="宋体" w:cs="Times New Roman"/>
      <w:b/>
      <w:bCs/>
      <w:i/>
      <w:iCs/>
      <w:color w:val="4F81BD"/>
      <w:kern w:val="2"/>
      <w:sz w:val="21"/>
      <w:szCs w:val="22"/>
    </w:rPr>
  </w:style>
  <w:style w:type="paragraph" w:styleId="204">
    <w:name w:val="Intense Quote"/>
    <w:basedOn w:val="1"/>
    <w:next w:val="1"/>
    <w:link w:val="203"/>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5">
    <w:name w:val="引用 Char"/>
    <w:link w:val="206"/>
    <w:qFormat/>
    <w:uiPriority w:val="0"/>
    <w:rPr>
      <w:rFonts w:ascii="Calibri" w:hAnsi="Calibri" w:eastAsia="宋体" w:cs="Times New Roman"/>
      <w:i/>
      <w:iCs/>
      <w:color w:val="000000"/>
      <w:kern w:val="2"/>
      <w:sz w:val="21"/>
      <w:szCs w:val="22"/>
    </w:rPr>
  </w:style>
  <w:style w:type="paragraph" w:styleId="206">
    <w:name w:val="Quote"/>
    <w:basedOn w:val="1"/>
    <w:next w:val="1"/>
    <w:link w:val="205"/>
    <w:qFormat/>
    <w:uiPriority w:val="0"/>
    <w:rPr>
      <w:rFonts w:ascii="Calibri" w:hAnsi="Calibri"/>
      <w:i/>
      <w:iCs/>
      <w:color w:val="000000"/>
      <w:szCs w:val="22"/>
    </w:rPr>
  </w:style>
  <w:style w:type="character" w:customStyle="1" w:styleId="207">
    <w:name w:val="disabled"/>
    <w:qFormat/>
    <w:uiPriority w:val="0"/>
    <w:rPr>
      <w:rFonts w:ascii="Times New Roman" w:hAnsi="Times New Roman" w:eastAsia="宋体" w:cs="Times New Roman"/>
      <w:color w:val="999999"/>
      <w:bdr w:val="single" w:color="C5C5C5" w:sz="6" w:space="0"/>
    </w:rPr>
  </w:style>
  <w:style w:type="character" w:customStyle="1" w:styleId="208">
    <w:name w:val="style261"/>
    <w:qFormat/>
    <w:uiPriority w:val="0"/>
    <w:rPr>
      <w:rFonts w:ascii="Times New Roman" w:hAnsi="Times New Roman" w:eastAsia="宋体" w:cs="Times New Roman"/>
      <w:color w:val="000000"/>
      <w:sz w:val="18"/>
      <w:szCs w:val="18"/>
    </w:rPr>
  </w:style>
  <w:style w:type="character" w:customStyle="1" w:styleId="209">
    <w:name w:val="apple-style-span"/>
    <w:qFormat/>
    <w:uiPriority w:val="0"/>
    <w:rPr>
      <w:rFonts w:ascii="Times New Roman" w:hAnsi="Times New Roman" w:eastAsia="宋体" w:cs="Times New Roman"/>
    </w:rPr>
  </w:style>
  <w:style w:type="character" w:customStyle="1" w:styleId="210">
    <w:name w:val="样式 宋体 小四 加粗 Char"/>
    <w:link w:val="211"/>
    <w:qFormat/>
    <w:uiPriority w:val="0"/>
    <w:rPr>
      <w:rFonts w:ascii="宋体" w:hAnsi="宋体" w:eastAsia="宋体" w:cs="Times New Roman"/>
      <w:b/>
      <w:sz w:val="24"/>
      <w:szCs w:val="24"/>
      <w:lang w:val="zh-CN"/>
    </w:rPr>
  </w:style>
  <w:style w:type="paragraph" w:customStyle="1" w:styleId="211">
    <w:name w:val="样式 宋体 小四 加粗"/>
    <w:basedOn w:val="1"/>
    <w:next w:val="1"/>
    <w:link w:val="210"/>
    <w:qFormat/>
    <w:uiPriority w:val="0"/>
    <w:pPr>
      <w:widowControl/>
      <w:adjustRightInd w:val="0"/>
      <w:snapToGrid w:val="0"/>
      <w:spacing w:line="440" w:lineRule="exact"/>
      <w:ind w:firstLine="482" w:firstLineChars="200"/>
      <w:jc w:val="left"/>
    </w:pPr>
    <w:rPr>
      <w:rFonts w:ascii="宋体" w:hAnsi="宋体"/>
      <w:b/>
      <w:kern w:val="0"/>
      <w:sz w:val="24"/>
      <w:lang w:val="zh-CN"/>
    </w:rPr>
  </w:style>
  <w:style w:type="character" w:customStyle="1" w:styleId="212">
    <w:name w:val="用 Char"/>
    <w:link w:val="213"/>
    <w:qFormat/>
    <w:uiPriority w:val="0"/>
    <w:rPr>
      <w:rFonts w:ascii="宋体" w:hAnsi="宋体" w:eastAsia="宋体" w:cs="Times New Roman"/>
      <w:color w:val="000000"/>
      <w:kern w:val="2"/>
      <w:sz w:val="21"/>
      <w:lang w:val="zh-CN"/>
    </w:rPr>
  </w:style>
  <w:style w:type="paragraph" w:customStyle="1" w:styleId="213">
    <w:name w:val="用"/>
    <w:basedOn w:val="1"/>
    <w:link w:val="212"/>
    <w:qFormat/>
    <w:uiPriority w:val="0"/>
    <w:pPr>
      <w:widowControl/>
      <w:tabs>
        <w:tab w:val="left" w:pos="480"/>
        <w:tab w:val="left" w:pos="540"/>
        <w:tab w:val="left" w:pos="720"/>
      </w:tabs>
      <w:spacing w:beforeLines="50"/>
      <w:ind w:firstLine="200" w:firstLineChars="200"/>
      <w:jc w:val="left"/>
    </w:pPr>
    <w:rPr>
      <w:rFonts w:ascii="宋体" w:hAnsi="宋体"/>
      <w:color w:val="000000"/>
      <w:szCs w:val="20"/>
      <w:lang w:val="zh-CN"/>
    </w:rPr>
  </w:style>
  <w:style w:type="character" w:customStyle="1" w:styleId="214">
    <w:name w:val="论文正文 Char"/>
    <w:link w:val="215"/>
    <w:qFormat/>
    <w:uiPriority w:val="0"/>
    <w:rPr>
      <w:rFonts w:ascii="Times New Roman" w:hAnsi="Times New Roman" w:eastAsia="仿宋" w:cs="Times New Roman"/>
      <w:sz w:val="24"/>
      <w:lang w:val="zh-CN"/>
    </w:rPr>
  </w:style>
  <w:style w:type="paragraph" w:customStyle="1" w:styleId="215">
    <w:name w:val="招标正文"/>
    <w:basedOn w:val="1"/>
    <w:link w:val="214"/>
    <w:qFormat/>
    <w:uiPriority w:val="0"/>
    <w:pPr>
      <w:widowControl/>
      <w:spacing w:line="360" w:lineRule="auto"/>
      <w:ind w:firstLine="1680" w:firstLineChars="200"/>
      <w:jc w:val="left"/>
    </w:pPr>
    <w:rPr>
      <w:rFonts w:eastAsia="仿宋"/>
      <w:kern w:val="0"/>
      <w:sz w:val="24"/>
      <w:szCs w:val="20"/>
      <w:lang w:val="zh-CN"/>
    </w:rPr>
  </w:style>
  <w:style w:type="character" w:customStyle="1" w:styleId="216">
    <w:name w:val="表内容 Char"/>
    <w:link w:val="217"/>
    <w:qFormat/>
    <w:uiPriority w:val="0"/>
    <w:rPr>
      <w:rFonts w:ascii="仿宋" w:hAnsi="仿宋" w:eastAsia="仿宋" w:cs="Times New Roman"/>
      <w:kern w:val="2"/>
      <w:sz w:val="24"/>
      <w:szCs w:val="24"/>
    </w:rPr>
  </w:style>
  <w:style w:type="paragraph" w:customStyle="1" w:styleId="217">
    <w:name w:val="表内容"/>
    <w:basedOn w:val="1"/>
    <w:link w:val="216"/>
    <w:qFormat/>
    <w:uiPriority w:val="0"/>
    <w:pPr>
      <w:widowControl/>
      <w:jc w:val="left"/>
    </w:pPr>
    <w:rPr>
      <w:rFonts w:ascii="仿宋" w:hAnsi="仿宋" w:eastAsia="仿宋"/>
      <w:sz w:val="24"/>
    </w:rPr>
  </w:style>
  <w:style w:type="character" w:customStyle="1" w:styleId="218">
    <w:name w:val="建设方案正文 Char"/>
    <w:link w:val="219"/>
    <w:qFormat/>
    <w:uiPriority w:val="0"/>
    <w:rPr>
      <w:rFonts w:ascii="仿宋_GB2312" w:hAnsi="Times New Roman" w:eastAsia="仿宋_GB2312" w:cs="Times New Roman"/>
      <w:color w:val="000000"/>
      <w:kern w:val="2"/>
      <w:sz w:val="24"/>
      <w:szCs w:val="24"/>
      <w:lang w:val="zh-CN"/>
    </w:rPr>
  </w:style>
  <w:style w:type="paragraph" w:customStyle="1" w:styleId="219">
    <w:name w:val="建设方案正文"/>
    <w:basedOn w:val="1"/>
    <w:link w:val="218"/>
    <w:qFormat/>
    <w:uiPriority w:val="0"/>
    <w:pPr>
      <w:widowControl/>
      <w:spacing w:line="360" w:lineRule="auto"/>
      <w:ind w:firstLine="200" w:firstLineChars="200"/>
      <w:jc w:val="left"/>
    </w:pPr>
    <w:rPr>
      <w:rFonts w:ascii="仿宋_GB2312" w:eastAsia="仿宋_GB2312"/>
      <w:color w:val="000000"/>
      <w:sz w:val="24"/>
      <w:lang w:val="zh-CN"/>
    </w:rPr>
  </w:style>
  <w:style w:type="character" w:customStyle="1" w:styleId="220">
    <w:name w:val="style10"/>
    <w:qFormat/>
    <w:uiPriority w:val="0"/>
    <w:rPr>
      <w:rFonts w:ascii="Times New Roman" w:hAnsi="Times New Roman" w:eastAsia="宋体" w:cs="Times New Roman"/>
    </w:rPr>
  </w:style>
  <w:style w:type="character" w:customStyle="1" w:styleId="221">
    <w:name w:val="页脚 Char1"/>
    <w:qFormat/>
    <w:uiPriority w:val="0"/>
    <w:rPr>
      <w:rFonts w:hint="eastAsia" w:ascii="仿宋" w:hAnsi="仿宋" w:eastAsia="仿宋" w:cs="Times New Roman"/>
      <w:kern w:val="2"/>
      <w:sz w:val="18"/>
      <w:szCs w:val="18"/>
    </w:rPr>
  </w:style>
  <w:style w:type="character" w:customStyle="1" w:styleId="222">
    <w:name w:val="页眉 Char1"/>
    <w:qFormat/>
    <w:uiPriority w:val="0"/>
    <w:rPr>
      <w:rFonts w:hint="eastAsia" w:ascii="仿宋" w:hAnsi="仿宋" w:eastAsia="仿宋" w:cs="Times New Roman"/>
      <w:kern w:val="2"/>
      <w:sz w:val="18"/>
      <w:szCs w:val="18"/>
    </w:rPr>
  </w:style>
  <w:style w:type="character" w:customStyle="1" w:styleId="223">
    <w:name w:val="标题 Char1"/>
    <w:qFormat/>
    <w:uiPriority w:val="0"/>
    <w:rPr>
      <w:rFonts w:hint="default" w:ascii="Cambria" w:hAnsi="Cambria" w:eastAsia="宋体" w:cs="Times New Roman"/>
      <w:b/>
      <w:bCs/>
      <w:kern w:val="2"/>
      <w:sz w:val="32"/>
      <w:szCs w:val="32"/>
    </w:rPr>
  </w:style>
  <w:style w:type="character" w:customStyle="1" w:styleId="224">
    <w:name w:val="文档结构图 Char1"/>
    <w:qFormat/>
    <w:uiPriority w:val="0"/>
    <w:rPr>
      <w:rFonts w:hint="eastAsia" w:ascii="宋体" w:hAnsi="Times New Roman" w:eastAsia="宋体" w:cs="Times New Roman"/>
      <w:kern w:val="2"/>
      <w:sz w:val="18"/>
      <w:szCs w:val="18"/>
    </w:rPr>
  </w:style>
  <w:style w:type="character" w:customStyle="1" w:styleId="225">
    <w:name w:val="样式 仿宋"/>
    <w:qFormat/>
    <w:uiPriority w:val="0"/>
    <w:rPr>
      <w:rFonts w:hint="eastAsia" w:ascii="仿宋" w:hAnsi="仿宋" w:eastAsia="仿宋" w:cs="Times New Roman"/>
      <w:kern w:val="2"/>
    </w:rPr>
  </w:style>
  <w:style w:type="character" w:customStyle="1" w:styleId="226">
    <w:name w:val="副标题 Char1"/>
    <w:qFormat/>
    <w:uiPriority w:val="0"/>
    <w:rPr>
      <w:rFonts w:hint="default" w:ascii="Cambria" w:hAnsi="Cambria" w:eastAsia="宋体" w:cs="Times New Roman"/>
      <w:b/>
      <w:bCs/>
      <w:kern w:val="28"/>
      <w:sz w:val="32"/>
      <w:szCs w:val="32"/>
    </w:rPr>
  </w:style>
  <w:style w:type="character" w:customStyle="1" w:styleId="227">
    <w:name w:val="正文文本缩进 Char1"/>
    <w:qFormat/>
    <w:uiPriority w:val="0"/>
    <w:rPr>
      <w:rFonts w:hint="default" w:ascii="Times New Roman" w:hAnsi="Times New Roman" w:eastAsia="宋体" w:cs="Times New Roman"/>
      <w:kern w:val="2"/>
      <w:sz w:val="24"/>
      <w:szCs w:val="22"/>
    </w:rPr>
  </w:style>
  <w:style w:type="character" w:customStyle="1" w:styleId="228">
    <w:name w:val="日期 Char1"/>
    <w:qFormat/>
    <w:uiPriority w:val="0"/>
    <w:rPr>
      <w:rFonts w:hint="default" w:ascii="Times New Roman" w:hAnsi="Times New Roman" w:eastAsia="宋体" w:cs="Times New Roman"/>
      <w:kern w:val="2"/>
      <w:sz w:val="24"/>
      <w:szCs w:val="22"/>
    </w:rPr>
  </w:style>
  <w:style w:type="character" w:customStyle="1" w:styleId="229">
    <w:name w:val="正文文本 3 Char1"/>
    <w:qFormat/>
    <w:uiPriority w:val="0"/>
    <w:rPr>
      <w:rFonts w:hint="default" w:ascii="Times New Roman" w:hAnsi="Times New Roman" w:eastAsia="宋体" w:cs="Times New Roman"/>
      <w:kern w:val="2"/>
      <w:sz w:val="16"/>
      <w:szCs w:val="16"/>
    </w:rPr>
  </w:style>
  <w:style w:type="character" w:customStyle="1" w:styleId="230">
    <w:name w:val="15"/>
    <w:qFormat/>
    <w:uiPriority w:val="99"/>
    <w:rPr>
      <w:rFonts w:hint="default" w:ascii="Calibri" w:hAnsi="Calibri" w:eastAsia="宋体" w:cs="Times New Roman"/>
      <w:b/>
      <w:bCs/>
    </w:rPr>
  </w:style>
  <w:style w:type="character" w:customStyle="1" w:styleId="231">
    <w:name w:val="正文文本缩进 3 Char1"/>
    <w:qFormat/>
    <w:uiPriority w:val="0"/>
    <w:rPr>
      <w:rFonts w:hint="default" w:ascii="Times New Roman" w:hAnsi="Times New Roman" w:eastAsia="宋体" w:cs="Times New Roman"/>
      <w:kern w:val="2"/>
      <w:sz w:val="16"/>
      <w:szCs w:val="16"/>
    </w:rPr>
  </w:style>
  <w:style w:type="character" w:customStyle="1" w:styleId="232">
    <w:name w:val="副标题 Char2"/>
    <w:qFormat/>
    <w:uiPriority w:val="0"/>
    <w:rPr>
      <w:rFonts w:hint="default" w:ascii="Cambria" w:hAnsi="Cambria" w:eastAsia="宋体" w:cs="Times New Roman"/>
      <w:b/>
      <w:bCs/>
      <w:kern w:val="28"/>
      <w:sz w:val="32"/>
      <w:szCs w:val="32"/>
    </w:rPr>
  </w:style>
  <w:style w:type="character" w:customStyle="1" w:styleId="233">
    <w:name w:val="标题 Char2"/>
    <w:qFormat/>
    <w:uiPriority w:val="0"/>
    <w:rPr>
      <w:rFonts w:hint="default" w:ascii="Cambria" w:hAnsi="Cambria" w:eastAsia="宋体" w:cs="Times New Roman"/>
      <w:b/>
      <w:bCs/>
      <w:kern w:val="2"/>
      <w:sz w:val="32"/>
      <w:szCs w:val="32"/>
    </w:rPr>
  </w:style>
  <w:style w:type="character" w:customStyle="1" w:styleId="234">
    <w:name w:val="文档结构图 Char2"/>
    <w:qFormat/>
    <w:uiPriority w:val="0"/>
    <w:rPr>
      <w:rFonts w:hint="eastAsia" w:ascii="宋体" w:hAnsi="Times New Roman" w:eastAsia="宋体" w:cs="Times New Roman"/>
      <w:sz w:val="18"/>
      <w:szCs w:val="18"/>
    </w:rPr>
  </w:style>
  <w:style w:type="character" w:customStyle="1" w:styleId="235">
    <w:name w:val="纯文本 Char2"/>
    <w:qFormat/>
    <w:uiPriority w:val="0"/>
    <w:rPr>
      <w:rFonts w:hint="eastAsia" w:ascii="宋体" w:hAnsi="Courier New" w:eastAsia="宋体" w:cs="Courier New"/>
      <w:szCs w:val="21"/>
    </w:rPr>
  </w:style>
  <w:style w:type="character" w:customStyle="1" w:styleId="236">
    <w:name w:val="副标题 Char3"/>
    <w:qFormat/>
    <w:uiPriority w:val="0"/>
    <w:rPr>
      <w:rFonts w:hint="default" w:ascii="Cambria" w:hAnsi="Cambria" w:eastAsia="宋体" w:cs="Times New Roman"/>
      <w:b/>
      <w:bCs/>
      <w:kern w:val="28"/>
      <w:sz w:val="32"/>
      <w:szCs w:val="32"/>
    </w:rPr>
  </w:style>
  <w:style w:type="character" w:customStyle="1" w:styleId="237">
    <w:name w:val="正文文本缩进 3 Char2"/>
    <w:qFormat/>
    <w:uiPriority w:val="0"/>
    <w:rPr>
      <w:rFonts w:hint="default" w:ascii="Times New Roman" w:hAnsi="Times New Roman" w:eastAsia="宋体" w:cs="Times New Roman"/>
      <w:sz w:val="16"/>
      <w:szCs w:val="16"/>
    </w:rPr>
  </w:style>
  <w:style w:type="character" w:customStyle="1" w:styleId="238">
    <w:name w:val="标题 Char3"/>
    <w:qFormat/>
    <w:uiPriority w:val="0"/>
    <w:rPr>
      <w:rFonts w:hint="default" w:ascii="Cambria" w:hAnsi="Cambria" w:eastAsia="宋体" w:cs="Times New Roman"/>
      <w:b/>
      <w:bCs/>
      <w:sz w:val="32"/>
      <w:szCs w:val="32"/>
    </w:rPr>
  </w:style>
  <w:style w:type="character" w:customStyle="1" w:styleId="239">
    <w:name w:val="title-text"/>
    <w:qFormat/>
    <w:uiPriority w:val="0"/>
    <w:rPr>
      <w:rFonts w:ascii="Times New Roman" w:hAnsi="Times New Roman" w:eastAsia="宋体" w:cs="Times New Roman"/>
    </w:rPr>
  </w:style>
  <w:style w:type="character" w:customStyle="1" w:styleId="240">
    <w:name w:val="Balloon Text Char"/>
    <w:qFormat/>
    <w:uiPriority w:val="0"/>
    <w:rPr>
      <w:rFonts w:ascii="Times New Roman" w:hAnsi="Times New Roman" w:eastAsia="宋体" w:cs="Times New Roman"/>
      <w:kern w:val="2"/>
      <w:sz w:val="18"/>
      <w:szCs w:val="18"/>
    </w:rPr>
  </w:style>
  <w:style w:type="character" w:customStyle="1" w:styleId="241">
    <w:name w:val="Subtitle Char"/>
    <w:qFormat/>
    <w:uiPriority w:val="0"/>
    <w:rPr>
      <w:rFonts w:ascii="Cambria" w:hAnsi="Cambria" w:eastAsia="楷体" w:cs="Times New Roman"/>
      <w:b/>
      <w:bCs/>
      <w:kern w:val="28"/>
      <w:sz w:val="32"/>
      <w:szCs w:val="32"/>
    </w:rPr>
  </w:style>
  <w:style w:type="character" w:customStyle="1" w:styleId="242">
    <w:name w:val="eng"/>
    <w:qFormat/>
    <w:uiPriority w:val="0"/>
    <w:rPr>
      <w:rFonts w:ascii="Times New Roman" w:hAnsi="Times New Roman" w:eastAsia="宋体" w:cs="Times New Roman"/>
      <w:sz w:val="24"/>
    </w:rPr>
  </w:style>
  <w:style w:type="character" w:customStyle="1" w:styleId="243">
    <w:name w:val="Heading 3 Char"/>
    <w:qFormat/>
    <w:uiPriority w:val="0"/>
    <w:rPr>
      <w:rFonts w:ascii="Times New Roman" w:hAnsi="Times New Roman" w:eastAsia="宋体" w:cs="Times New Roman"/>
      <w:b/>
      <w:bCs/>
      <w:sz w:val="32"/>
      <w:szCs w:val="32"/>
    </w:rPr>
  </w:style>
  <w:style w:type="character" w:customStyle="1" w:styleId="244">
    <w:name w:val="Footer Char"/>
    <w:qFormat/>
    <w:uiPriority w:val="0"/>
    <w:rPr>
      <w:rFonts w:ascii="Times New Roman" w:hAnsi="Times New Roman" w:eastAsia="宋体" w:cs="Times New Roman"/>
      <w:sz w:val="18"/>
    </w:rPr>
  </w:style>
  <w:style w:type="character" w:customStyle="1" w:styleId="245">
    <w:name w:val="Heading 1 Char"/>
    <w:qFormat/>
    <w:uiPriority w:val="0"/>
    <w:rPr>
      <w:rFonts w:ascii="Times New Roman" w:hAnsi="Times New Roman" w:eastAsia="宋体" w:cs="Times New Roman"/>
      <w:b/>
      <w:bCs/>
      <w:kern w:val="44"/>
      <w:sz w:val="44"/>
      <w:szCs w:val="44"/>
    </w:rPr>
  </w:style>
  <w:style w:type="character" w:customStyle="1" w:styleId="246">
    <w:name w:val="10"/>
    <w:qFormat/>
    <w:uiPriority w:val="0"/>
    <w:rPr>
      <w:rFonts w:hint="default" w:ascii="Times New Roman" w:hAnsi="Times New Roman" w:eastAsia="宋体" w:cs="Times New Roman"/>
      <w:sz w:val="24"/>
    </w:rPr>
  </w:style>
  <w:style w:type="character" w:customStyle="1" w:styleId="247">
    <w:name w:val="Header Char"/>
    <w:qFormat/>
    <w:uiPriority w:val="0"/>
    <w:rPr>
      <w:rFonts w:ascii="宋体" w:hAnsi="Times New Roman" w:eastAsia="宋体" w:cs="Times New Roman"/>
      <w:sz w:val="18"/>
    </w:rPr>
  </w:style>
  <w:style w:type="character" w:customStyle="1" w:styleId="248">
    <w:name w:val="No Spacing Char"/>
    <w:qFormat/>
    <w:uiPriority w:val="0"/>
    <w:rPr>
      <w:rFonts w:ascii="Calibri" w:hAnsi="Calibri" w:eastAsia="宋体" w:cs="Times New Roman"/>
      <w:sz w:val="22"/>
      <w:szCs w:val="22"/>
    </w:rPr>
  </w:style>
  <w:style w:type="character" w:customStyle="1" w:styleId="249">
    <w:name w:val="16"/>
    <w:qFormat/>
    <w:uiPriority w:val="0"/>
    <w:rPr>
      <w:rFonts w:hint="default" w:ascii="Times New Roman" w:hAnsi="Times New Roman" w:eastAsia="宋体" w:cs="Times New Roman"/>
      <w:sz w:val="24"/>
    </w:rPr>
  </w:style>
  <w:style w:type="character" w:customStyle="1" w:styleId="250">
    <w:name w:val="论文目录两字 Char"/>
    <w:link w:val="251"/>
    <w:qFormat/>
    <w:uiPriority w:val="0"/>
    <w:rPr>
      <w:rFonts w:ascii="Times New Roman" w:hAnsi="宋体" w:eastAsia="黑体" w:cs="Times New Roman"/>
      <w:b/>
      <w:sz w:val="32"/>
    </w:rPr>
  </w:style>
  <w:style w:type="paragraph" w:customStyle="1" w:styleId="251">
    <w:name w:val="论文目录两字"/>
    <w:basedOn w:val="28"/>
    <w:link w:val="250"/>
    <w:qFormat/>
    <w:uiPriority w:val="0"/>
    <w:pPr>
      <w:widowControl/>
      <w:spacing w:beforeLines="50" w:afterLines="50"/>
      <w:jc w:val="center"/>
    </w:pPr>
    <w:rPr>
      <w:rFonts w:ascii="Times New Roman" w:hAnsi="宋体" w:eastAsia="黑体"/>
      <w:b/>
      <w:kern w:val="0"/>
      <w:sz w:val="32"/>
    </w:rPr>
  </w:style>
  <w:style w:type="character" w:customStyle="1" w:styleId="252">
    <w:name w:val="Heading 2 Char"/>
    <w:qFormat/>
    <w:uiPriority w:val="0"/>
    <w:rPr>
      <w:rFonts w:ascii="Arial" w:hAnsi="Arial" w:eastAsia="黑体" w:cs="Times New Roman"/>
      <w:b/>
      <w:bCs/>
      <w:sz w:val="32"/>
      <w:szCs w:val="32"/>
    </w:rPr>
  </w:style>
  <w:style w:type="character" w:customStyle="1" w:styleId="253">
    <w:name w:val="批注文字 Char2"/>
    <w:qFormat/>
    <w:uiPriority w:val="0"/>
    <w:rPr>
      <w:rFonts w:ascii="Times New Roman" w:hAnsi="Times New Roman" w:eastAsia="宋体" w:cs="Times New Roman"/>
      <w:kern w:val="2"/>
      <w:sz w:val="21"/>
      <w:szCs w:val="22"/>
    </w:rPr>
  </w:style>
  <w:style w:type="character" w:customStyle="1" w:styleId="254">
    <w:name w:val="Text Char"/>
    <w:link w:val="255"/>
    <w:qFormat/>
    <w:uiPriority w:val="0"/>
    <w:rPr>
      <w:rFonts w:ascii="Times New Roman" w:hAnsi="Times New Roman" w:eastAsia="宋体" w:cs="Times New Roman"/>
      <w:sz w:val="24"/>
      <w:lang w:val="zh-CN" w:eastAsia="en-US"/>
    </w:rPr>
  </w:style>
  <w:style w:type="paragraph" w:customStyle="1" w:styleId="255">
    <w:name w:val="Text"/>
    <w:basedOn w:val="1"/>
    <w:link w:val="254"/>
    <w:qFormat/>
    <w:uiPriority w:val="0"/>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256">
    <w:name w:val="Text Aufzählung Zchn"/>
    <w:link w:val="257"/>
    <w:qFormat/>
    <w:uiPriority w:val="0"/>
    <w:rPr>
      <w:rFonts w:ascii="Arial" w:hAnsi="Arial" w:eastAsia="Times New Roman" w:cs="Times New Roman"/>
      <w:lang w:val="zh-CN" w:eastAsia="de-DE"/>
    </w:rPr>
  </w:style>
  <w:style w:type="paragraph" w:customStyle="1" w:styleId="257">
    <w:name w:val="Text Aufzählung"/>
    <w:basedOn w:val="255"/>
    <w:link w:val="256"/>
    <w:qFormat/>
    <w:uiPriority w:val="0"/>
    <w:pPr>
      <w:suppressAutoHyphens/>
      <w:overflowPunct/>
      <w:autoSpaceDE/>
      <w:autoSpaceDN/>
      <w:adjustRightInd/>
      <w:spacing w:before="0" w:line="264" w:lineRule="auto"/>
      <w:ind w:left="720" w:hanging="360"/>
      <w:textAlignment w:val="auto"/>
    </w:pPr>
    <w:rPr>
      <w:rFonts w:ascii="Arial" w:hAnsi="Arial" w:eastAsia="Times New Roman"/>
      <w:sz w:val="20"/>
      <w:lang w:eastAsia="de-DE"/>
    </w:rPr>
  </w:style>
  <w:style w:type="character" w:customStyle="1" w:styleId="258">
    <w:name w:val="图 Char"/>
    <w:link w:val="259"/>
    <w:qFormat/>
    <w:uiPriority w:val="0"/>
    <w:rPr>
      <w:rFonts w:ascii="Times New Roman" w:hAnsi="Times New Roman" w:eastAsia="仿宋" w:cs="Times New Roman"/>
      <w:kern w:val="2"/>
      <w:sz w:val="24"/>
      <w:szCs w:val="21"/>
    </w:rPr>
  </w:style>
  <w:style w:type="paragraph" w:customStyle="1" w:styleId="259">
    <w:name w:val="图"/>
    <w:basedOn w:val="1"/>
    <w:next w:val="1"/>
    <w:link w:val="258"/>
    <w:qFormat/>
    <w:uiPriority w:val="0"/>
    <w:pPr>
      <w:widowControl/>
      <w:spacing w:line="360" w:lineRule="auto"/>
      <w:jc w:val="center"/>
    </w:pPr>
    <w:rPr>
      <w:rFonts w:eastAsia="仿宋"/>
      <w:sz w:val="24"/>
      <w:szCs w:val="21"/>
    </w:rPr>
  </w:style>
  <w:style w:type="character" w:customStyle="1" w:styleId="260">
    <w:name w:val="文字内容1"/>
    <w:qFormat/>
    <w:uiPriority w:val="0"/>
    <w:rPr>
      <w:rFonts w:hint="eastAsia" w:ascii="宋体" w:hAnsi="宋体" w:eastAsia="宋体" w:cs="Times New Roman"/>
      <w:color w:val="000000"/>
      <w:sz w:val="18"/>
      <w:szCs w:val="18"/>
    </w:rPr>
  </w:style>
  <w:style w:type="character" w:customStyle="1" w:styleId="261">
    <w:name w:val="Char Char7"/>
    <w:qFormat/>
    <w:uiPriority w:val="0"/>
    <w:rPr>
      <w:rFonts w:ascii="Times New Roman" w:hAnsi="Times New Roman" w:eastAsia="宋体" w:cs="Times New Roman"/>
      <w:kern w:val="2"/>
      <w:sz w:val="18"/>
      <w:szCs w:val="18"/>
    </w:rPr>
  </w:style>
  <w:style w:type="character" w:customStyle="1" w:styleId="262">
    <w:name w:val="storycontent"/>
    <w:qFormat/>
    <w:uiPriority w:val="0"/>
    <w:rPr>
      <w:rFonts w:ascii="Times New Roman" w:hAnsi="Times New Roman" w:eastAsia="宋体" w:cs="Times New Roman"/>
    </w:rPr>
  </w:style>
  <w:style w:type="character" w:customStyle="1" w:styleId="263">
    <w:name w:val="建设方案正文 Char Char"/>
    <w:qFormat/>
    <w:uiPriority w:val="0"/>
    <w:rPr>
      <w:rFonts w:ascii="仿宋_GB2312" w:hAnsi="Times New Roman" w:eastAsia="仿宋_GB2312" w:cs="Times New Roman"/>
      <w:color w:val="000000"/>
      <w:kern w:val="2"/>
      <w:sz w:val="24"/>
      <w:lang w:val="en-US" w:eastAsia="zh-CN"/>
    </w:rPr>
  </w:style>
  <w:style w:type="character" w:customStyle="1" w:styleId="264">
    <w:name w:val="！正文 Char"/>
    <w:link w:val="265"/>
    <w:qFormat/>
    <w:uiPriority w:val="0"/>
    <w:rPr>
      <w:rFonts w:ascii="宋体" w:hAnsi="宋体" w:eastAsia="宋体" w:cs="仿宋_GB2312"/>
      <w:color w:val="000000"/>
      <w:sz w:val="21"/>
      <w:szCs w:val="21"/>
    </w:rPr>
  </w:style>
  <w:style w:type="paragraph" w:customStyle="1" w:styleId="265">
    <w:name w:val="！正文"/>
    <w:basedOn w:val="1"/>
    <w:link w:val="264"/>
    <w:qFormat/>
    <w:uiPriority w:val="0"/>
    <w:pPr>
      <w:widowControl/>
      <w:spacing w:beforeLines="20" w:afterLines="20" w:line="360" w:lineRule="auto"/>
      <w:ind w:firstLine="412" w:firstLineChars="196"/>
      <w:jc w:val="left"/>
    </w:pPr>
    <w:rPr>
      <w:rFonts w:ascii="宋体" w:hAnsi="宋体"/>
      <w:color w:val="000000"/>
      <w:kern w:val="0"/>
      <w:szCs w:val="21"/>
    </w:rPr>
  </w:style>
  <w:style w:type="character" w:customStyle="1" w:styleId="266">
    <w:name w:val="自定义正文 Char Char Char"/>
    <w:link w:val="267"/>
    <w:qFormat/>
    <w:uiPriority w:val="0"/>
    <w:rPr>
      <w:rFonts w:ascii="宋体" w:hAnsi="宋体" w:eastAsia="宋体" w:cs="Times New Roman"/>
      <w:kern w:val="2"/>
      <w:sz w:val="24"/>
      <w:szCs w:val="28"/>
    </w:rPr>
  </w:style>
  <w:style w:type="paragraph" w:customStyle="1" w:styleId="267">
    <w:name w:val="自定义正文 Char Char"/>
    <w:basedOn w:val="1"/>
    <w:next w:val="1"/>
    <w:link w:val="266"/>
    <w:qFormat/>
    <w:uiPriority w:val="0"/>
    <w:pPr>
      <w:widowControl/>
      <w:spacing w:line="420" w:lineRule="exact"/>
      <w:ind w:firstLine="480" w:firstLineChars="200"/>
      <w:jc w:val="left"/>
    </w:pPr>
    <w:rPr>
      <w:rFonts w:ascii="宋体" w:hAnsi="宋体"/>
      <w:sz w:val="24"/>
      <w:szCs w:val="28"/>
    </w:rPr>
  </w:style>
  <w:style w:type="character" w:customStyle="1" w:styleId="268">
    <w:name w:val="style131"/>
    <w:qFormat/>
    <w:uiPriority w:val="0"/>
    <w:rPr>
      <w:rFonts w:ascii="Times New Roman" w:hAnsi="Times New Roman" w:eastAsia="宋体" w:cs="Times New Roman"/>
      <w:b/>
      <w:bCs/>
      <w:color w:val="006600"/>
      <w:sz w:val="21"/>
      <w:szCs w:val="21"/>
    </w:rPr>
  </w:style>
  <w:style w:type="character" w:customStyle="1" w:styleId="269">
    <w:name w:val="st1"/>
    <w:qFormat/>
    <w:uiPriority w:val="0"/>
    <w:rPr>
      <w:rFonts w:ascii="Times New Roman" w:hAnsi="Times New Roman" w:eastAsia="宋体" w:cs="Times New Roman"/>
    </w:rPr>
  </w:style>
  <w:style w:type="character" w:customStyle="1" w:styleId="270">
    <w:name w:val="！课程标准2 Char"/>
    <w:link w:val="271"/>
    <w:qFormat/>
    <w:uiPriority w:val="0"/>
    <w:rPr>
      <w:rFonts w:ascii="黑体" w:hAnsi="宋体" w:eastAsia="黑体" w:cs="Times New Roman"/>
      <w:b/>
      <w:kern w:val="2"/>
      <w:sz w:val="32"/>
      <w:szCs w:val="32"/>
      <w:lang w:val="zh-CN"/>
    </w:rPr>
  </w:style>
  <w:style w:type="paragraph" w:customStyle="1" w:styleId="271">
    <w:name w:val="！课程标准2"/>
    <w:basedOn w:val="3"/>
    <w:link w:val="270"/>
    <w:qFormat/>
    <w:uiPriority w:val="0"/>
    <w:pPr>
      <w:keepLines/>
      <w:widowControl/>
      <w:adjustRightInd/>
      <w:snapToGrid/>
      <w:spacing w:before="260" w:beforeLines="50" w:after="260" w:afterLines="50"/>
      <w:textAlignment w:val="auto"/>
    </w:pPr>
    <w:rPr>
      <w:rFonts w:ascii="黑体" w:hAnsi="宋体" w:eastAsia="黑体"/>
      <w:kern w:val="2"/>
      <w:sz w:val="32"/>
      <w:szCs w:val="32"/>
      <w:lang w:val="zh-CN"/>
    </w:rPr>
  </w:style>
  <w:style w:type="character" w:customStyle="1" w:styleId="272">
    <w:name w:val="脚注文本 Char1"/>
    <w:qFormat/>
    <w:uiPriority w:val="0"/>
    <w:rPr>
      <w:rFonts w:ascii="Times New Roman" w:hAnsi="Times New Roman" w:eastAsia="宋体" w:cs="Times New Roman"/>
      <w:kern w:val="2"/>
      <w:sz w:val="18"/>
      <w:szCs w:val="18"/>
    </w:rPr>
  </w:style>
  <w:style w:type="character" w:customStyle="1" w:styleId="273">
    <w:name w:val="一级标题 Char"/>
    <w:link w:val="274"/>
    <w:qFormat/>
    <w:uiPriority w:val="0"/>
    <w:rPr>
      <w:rFonts w:ascii="Cambria" w:hAnsi="Cambria" w:eastAsia="宋体" w:cs="Times New Roman"/>
      <w:b/>
      <w:bCs/>
      <w:kern w:val="2"/>
      <w:sz w:val="32"/>
      <w:szCs w:val="32"/>
      <w:lang w:val="zh-CN"/>
    </w:rPr>
  </w:style>
  <w:style w:type="paragraph" w:customStyle="1" w:styleId="274">
    <w:name w:val="一级标题"/>
    <w:basedOn w:val="50"/>
    <w:link w:val="273"/>
    <w:qFormat/>
    <w:uiPriority w:val="0"/>
    <w:pPr>
      <w:overflowPunct/>
      <w:autoSpaceDE/>
      <w:autoSpaceDN/>
      <w:adjustRightInd/>
      <w:spacing w:before="240" w:after="60" w:line="240" w:lineRule="auto"/>
      <w:textAlignment w:val="auto"/>
      <w:outlineLvl w:val="0"/>
    </w:pPr>
    <w:rPr>
      <w:rFonts w:ascii="Cambria" w:hAnsi="Cambria" w:eastAsia="宋体"/>
      <w:bCs/>
      <w:kern w:val="2"/>
      <w:sz w:val="32"/>
      <w:szCs w:val="32"/>
      <w:lang w:val="zh-CN"/>
    </w:rPr>
  </w:style>
  <w:style w:type="character" w:customStyle="1" w:styleId="275">
    <w:name w:val="二级标题 Char"/>
    <w:link w:val="276"/>
    <w:qFormat/>
    <w:uiPriority w:val="0"/>
    <w:rPr>
      <w:rFonts w:ascii="黑体" w:hAnsi="黑体" w:eastAsia="黑体" w:cs="Times New Roman"/>
      <w:bCs/>
      <w:color w:val="000000"/>
      <w:kern w:val="2"/>
      <w:sz w:val="24"/>
      <w:szCs w:val="24"/>
      <w:lang w:val="zh-CN"/>
    </w:rPr>
  </w:style>
  <w:style w:type="paragraph" w:customStyle="1" w:styleId="276">
    <w:name w:val="二级标题"/>
    <w:basedOn w:val="271"/>
    <w:link w:val="275"/>
    <w:qFormat/>
    <w:uiPriority w:val="0"/>
    <w:pPr>
      <w:jc w:val="left"/>
    </w:pPr>
    <w:rPr>
      <w:rFonts w:hAnsi="黑体"/>
      <w:b w:val="0"/>
      <w:bCs/>
      <w:color w:val="000000"/>
      <w:sz w:val="24"/>
      <w:szCs w:val="24"/>
    </w:rPr>
  </w:style>
  <w:style w:type="character" w:customStyle="1" w:styleId="277">
    <w:name w:val="附录 Char"/>
    <w:link w:val="278"/>
    <w:qFormat/>
    <w:uiPriority w:val="0"/>
    <w:rPr>
      <w:rFonts w:ascii="Cambria" w:hAnsi="Cambria" w:eastAsia="宋体" w:cs="Times New Roman"/>
      <w:b/>
      <w:bCs/>
      <w:kern w:val="2"/>
      <w:sz w:val="32"/>
      <w:szCs w:val="32"/>
      <w:lang w:val="zh-CN"/>
    </w:rPr>
  </w:style>
  <w:style w:type="paragraph" w:customStyle="1" w:styleId="278">
    <w:name w:val="附录"/>
    <w:basedOn w:val="274"/>
    <w:link w:val="277"/>
    <w:qFormat/>
    <w:uiPriority w:val="0"/>
    <w:pPr>
      <w:jc w:val="both"/>
    </w:pPr>
  </w:style>
  <w:style w:type="character" w:customStyle="1" w:styleId="279">
    <w:name w:val="课程标准 Char"/>
    <w:link w:val="280"/>
    <w:qFormat/>
    <w:uiPriority w:val="0"/>
    <w:rPr>
      <w:rFonts w:ascii="黑体" w:hAnsi="黑体" w:eastAsia="黑体" w:cs="Times New Roman"/>
      <w:b/>
      <w:bCs/>
      <w:color w:val="000000"/>
      <w:kern w:val="2"/>
      <w:sz w:val="32"/>
      <w:szCs w:val="32"/>
      <w:lang w:val="zh-CN"/>
    </w:rPr>
  </w:style>
  <w:style w:type="paragraph" w:customStyle="1" w:styleId="280">
    <w:name w:val="课程标准"/>
    <w:basedOn w:val="276"/>
    <w:link w:val="279"/>
    <w:qFormat/>
    <w:uiPriority w:val="0"/>
    <w:pPr>
      <w:jc w:val="center"/>
    </w:pPr>
    <w:rPr>
      <w:sz w:val="32"/>
      <w:szCs w:val="32"/>
    </w:rPr>
  </w:style>
  <w:style w:type="character" w:customStyle="1" w:styleId="281">
    <w:name w:val="trans"/>
    <w:qFormat/>
    <w:uiPriority w:val="0"/>
    <w:rPr>
      <w:rFonts w:ascii="Times New Roman" w:hAnsi="Times New Roman" w:eastAsia="宋体" w:cs="Times New Roman"/>
    </w:rPr>
  </w:style>
  <w:style w:type="character" w:customStyle="1" w:styleId="282">
    <w:name w:val="inner_title1"/>
    <w:qFormat/>
    <w:uiPriority w:val="0"/>
    <w:rPr>
      <w:rFonts w:hint="default" w:ascii="Arial" w:hAnsi="Arial" w:eastAsia="宋体" w:cs="Arial"/>
      <w:b/>
      <w:bCs/>
      <w:sz w:val="23"/>
      <w:szCs w:val="23"/>
      <w:rtl/>
    </w:rPr>
  </w:style>
  <w:style w:type="character" w:customStyle="1" w:styleId="283">
    <w:name w:val="标题8 Char"/>
    <w:link w:val="284"/>
    <w:qFormat/>
    <w:uiPriority w:val="0"/>
    <w:rPr>
      <w:rFonts w:ascii="Times New Roman" w:hAnsi="Times New Roman" w:eastAsia="仿宋" w:cs="Times New Roman"/>
      <w:sz w:val="24"/>
      <w:szCs w:val="24"/>
      <w:lang w:val="zh-CN"/>
    </w:rPr>
  </w:style>
  <w:style w:type="paragraph" w:customStyle="1" w:styleId="284">
    <w:name w:val="标题8"/>
    <w:basedOn w:val="1"/>
    <w:next w:val="1"/>
    <w:link w:val="283"/>
    <w:qFormat/>
    <w:uiPriority w:val="0"/>
    <w:pPr>
      <w:widowControl/>
      <w:spacing w:line="360" w:lineRule="auto"/>
      <w:jc w:val="left"/>
    </w:pPr>
    <w:rPr>
      <w:rFonts w:eastAsia="仿宋"/>
      <w:kern w:val="0"/>
      <w:sz w:val="24"/>
      <w:lang w:val="zh-CN"/>
    </w:rPr>
  </w:style>
  <w:style w:type="character" w:customStyle="1" w:styleId="285">
    <w:name w:val="标题 2 Char1"/>
    <w:qFormat/>
    <w:uiPriority w:val="0"/>
    <w:rPr>
      <w:rFonts w:ascii="Arial" w:hAnsi="Arial" w:eastAsia="仿宋" w:cs="Times New Roman"/>
      <w:b/>
      <w:kern w:val="2"/>
      <w:sz w:val="30"/>
      <w:szCs w:val="22"/>
    </w:rPr>
  </w:style>
  <w:style w:type="character" w:customStyle="1" w:styleId="286">
    <w:name w:val="表格 Char"/>
    <w:link w:val="287"/>
    <w:qFormat/>
    <w:uiPriority w:val="0"/>
    <w:rPr>
      <w:rFonts w:ascii="Times New Roman" w:hAnsi="Times New Roman" w:eastAsia="宋体" w:cs="Times New Roman"/>
      <w:kern w:val="2"/>
      <w:sz w:val="21"/>
      <w:szCs w:val="24"/>
    </w:rPr>
  </w:style>
  <w:style w:type="paragraph" w:customStyle="1" w:styleId="287">
    <w:name w:val="表格"/>
    <w:basedOn w:val="158"/>
    <w:link w:val="286"/>
    <w:qFormat/>
    <w:uiPriority w:val="0"/>
    <w:pPr>
      <w:widowControl w:val="0"/>
      <w:jc w:val="both"/>
    </w:pPr>
    <w:rPr>
      <w:rFonts w:ascii="Times New Roman" w:hAnsi="Times New Roman" w:eastAsia="宋体"/>
      <w:kern w:val="2"/>
      <w:sz w:val="21"/>
      <w:szCs w:val="24"/>
    </w:rPr>
  </w:style>
  <w:style w:type="character" w:customStyle="1" w:styleId="288">
    <w:name w:val="已访问的超链接1"/>
    <w:qFormat/>
    <w:uiPriority w:val="0"/>
    <w:rPr>
      <w:rFonts w:ascii="Times New Roman" w:hAnsi="Times New Roman" w:eastAsia="宋体" w:cs="Times New Roman"/>
      <w:color w:val="800080"/>
      <w:u w:val="single"/>
    </w:rPr>
  </w:style>
  <w:style w:type="character" w:customStyle="1" w:styleId="289">
    <w:name w:val="招标正文 Char"/>
    <w:qFormat/>
    <w:uiPriority w:val="0"/>
    <w:rPr>
      <w:rFonts w:ascii="仿宋" w:hAnsi="仿宋" w:eastAsia="仿宋" w:cs="仿宋"/>
      <w:bCs/>
      <w:color w:val="000000"/>
      <w:sz w:val="24"/>
    </w:rPr>
  </w:style>
  <w:style w:type="character" w:customStyle="1" w:styleId="290">
    <w:name w:val="内容"/>
    <w:qFormat/>
    <w:uiPriority w:val="0"/>
    <w:rPr>
      <w:rFonts w:ascii="Times New Roman" w:hAnsi="Times New Roman" w:eastAsia="宋体" w:cs="Times New Roman"/>
      <w:sz w:val="24"/>
    </w:rPr>
  </w:style>
  <w:style w:type="character" w:customStyle="1" w:styleId="291">
    <w:name w:val="书籍标题1"/>
    <w:qFormat/>
    <w:uiPriority w:val="0"/>
    <w:rPr>
      <w:rFonts w:ascii="Times New Roman" w:hAnsi="Times New Roman" w:eastAsia="宋体" w:cs="Times New Roman"/>
      <w:b/>
      <w:bCs/>
      <w:smallCaps/>
      <w:spacing w:val="5"/>
    </w:rPr>
  </w:style>
  <w:style w:type="character" w:customStyle="1" w:styleId="292">
    <w:name w:val="图号 Char"/>
    <w:link w:val="293"/>
    <w:qFormat/>
    <w:uiPriority w:val="0"/>
    <w:rPr>
      <w:rFonts w:ascii="仿宋" w:hAnsi="仿宋" w:eastAsia="宋体" w:cs="Times New Roman"/>
      <w:color w:val="000000"/>
      <w:kern w:val="2"/>
      <w:sz w:val="21"/>
      <w:szCs w:val="24"/>
    </w:rPr>
  </w:style>
  <w:style w:type="paragraph" w:customStyle="1" w:styleId="293">
    <w:name w:val="图号"/>
    <w:basedOn w:val="1"/>
    <w:link w:val="292"/>
    <w:qFormat/>
    <w:uiPriority w:val="0"/>
    <w:pPr>
      <w:widowControl/>
      <w:spacing w:line="440" w:lineRule="exact"/>
      <w:jc w:val="center"/>
    </w:pPr>
    <w:rPr>
      <w:rFonts w:ascii="仿宋" w:hAnsi="仿宋"/>
      <w:color w:val="000000"/>
    </w:rPr>
  </w:style>
  <w:style w:type="character" w:customStyle="1" w:styleId="294">
    <w:name w:val="fontstyle01"/>
    <w:qFormat/>
    <w:uiPriority w:val="0"/>
    <w:rPr>
      <w:rFonts w:hint="eastAsia" w:ascii="宋体" w:hAnsi="宋体" w:eastAsia="宋体" w:cs="Times New Roman"/>
      <w:color w:val="000000"/>
      <w:sz w:val="22"/>
      <w:szCs w:val="22"/>
    </w:rPr>
  </w:style>
  <w:style w:type="character" w:customStyle="1" w:styleId="295">
    <w:name w:val="bjh-p"/>
    <w:qFormat/>
    <w:uiPriority w:val="0"/>
    <w:rPr>
      <w:rFonts w:ascii="Times New Roman" w:hAnsi="Times New Roman" w:eastAsia="宋体" w:cs="Times New Roman"/>
    </w:rPr>
  </w:style>
  <w:style w:type="character" w:customStyle="1" w:styleId="296">
    <w:name w:val="主标题 Char"/>
    <w:link w:val="297"/>
    <w:qFormat/>
    <w:uiPriority w:val="0"/>
    <w:rPr>
      <w:rFonts w:ascii="宋体" w:hAnsi="宋体" w:eastAsia="仿宋" w:cs="Times New Roman"/>
      <w:b/>
      <w:kern w:val="2"/>
      <w:sz w:val="44"/>
      <w:szCs w:val="44"/>
    </w:rPr>
  </w:style>
  <w:style w:type="paragraph" w:customStyle="1" w:styleId="297">
    <w:name w:val="主标题"/>
    <w:basedOn w:val="1"/>
    <w:link w:val="296"/>
    <w:qFormat/>
    <w:uiPriority w:val="0"/>
    <w:pPr>
      <w:snapToGrid w:val="0"/>
      <w:spacing w:beforeLines="100" w:after="200"/>
      <w:jc w:val="center"/>
    </w:pPr>
    <w:rPr>
      <w:rFonts w:ascii="宋体" w:hAnsi="宋体" w:eastAsia="仿宋"/>
      <w:b/>
      <w:sz w:val="44"/>
      <w:szCs w:val="44"/>
    </w:rPr>
  </w:style>
  <w:style w:type="character" w:customStyle="1" w:styleId="298">
    <w:name w:val="书籍标题11"/>
    <w:qFormat/>
    <w:uiPriority w:val="0"/>
    <w:rPr>
      <w:rFonts w:ascii="Times New Roman" w:hAnsi="Times New Roman" w:eastAsia="宋体" w:cs="Times New Roman"/>
      <w:b/>
      <w:bCs/>
      <w:smallCaps/>
      <w:spacing w:val="5"/>
    </w:rPr>
  </w:style>
  <w:style w:type="character" w:customStyle="1" w:styleId="299">
    <w:name w:val="正文文本 2 Char1"/>
    <w:qFormat/>
    <w:uiPriority w:val="0"/>
    <w:rPr>
      <w:rFonts w:ascii="Times New Roman" w:hAnsi="Times New Roman" w:eastAsia="宋体" w:cs="Times New Roman"/>
      <w:kern w:val="2"/>
      <w:sz w:val="24"/>
      <w:szCs w:val="22"/>
    </w:rPr>
  </w:style>
  <w:style w:type="character" w:customStyle="1" w:styleId="300">
    <w:name w:val="标题 4 Char1"/>
    <w:qFormat/>
    <w:uiPriority w:val="0"/>
    <w:rPr>
      <w:rFonts w:hint="default" w:ascii="Cambria" w:hAnsi="Cambria" w:eastAsia="宋体" w:cs="Cambria"/>
      <w:b/>
      <w:kern w:val="2"/>
      <w:sz w:val="28"/>
      <w:szCs w:val="28"/>
      <w:lang w:val="en-US" w:eastAsia="zh-CN"/>
    </w:rPr>
  </w:style>
  <w:style w:type="character" w:customStyle="1" w:styleId="301">
    <w:name w:val="明显引用 Char1"/>
    <w:link w:val="302"/>
    <w:qFormat/>
    <w:uiPriority w:val="0"/>
    <w:rPr>
      <w:rFonts w:ascii="Calibri" w:hAnsi="Calibri" w:eastAsia="宋体" w:cs="Times New Roman"/>
      <w:b/>
      <w:bCs/>
      <w:i/>
      <w:iCs/>
      <w:sz w:val="24"/>
      <w:szCs w:val="22"/>
    </w:rPr>
  </w:style>
  <w:style w:type="paragraph" w:customStyle="1" w:styleId="302">
    <w:name w:val="明显引用1"/>
    <w:basedOn w:val="1"/>
    <w:next w:val="1"/>
    <w:link w:val="301"/>
    <w:qFormat/>
    <w:uiPriority w:val="0"/>
    <w:pPr>
      <w:pBdr>
        <w:bottom w:val="single" w:color="auto" w:sz="4" w:space="1"/>
      </w:pBdr>
      <w:snapToGrid w:val="0"/>
      <w:spacing w:after="280" w:line="360" w:lineRule="auto"/>
      <w:ind w:left="1008" w:right="1152"/>
    </w:pPr>
    <w:rPr>
      <w:rFonts w:ascii="Calibri" w:hAnsi="Calibri"/>
      <w:b/>
      <w:bCs/>
      <w:i/>
      <w:iCs/>
      <w:kern w:val="0"/>
      <w:sz w:val="24"/>
      <w:szCs w:val="22"/>
    </w:rPr>
  </w:style>
  <w:style w:type="character" w:customStyle="1" w:styleId="303">
    <w:name w:val="图片样式 Char"/>
    <w:link w:val="304"/>
    <w:qFormat/>
    <w:uiPriority w:val="0"/>
    <w:rPr>
      <w:rFonts w:ascii="Times New Roman" w:hAnsi="Times New Roman" w:eastAsia="宋体" w:cs="仿宋"/>
      <w:bCs/>
      <w:color w:val="000000"/>
      <w:kern w:val="2"/>
      <w:sz w:val="21"/>
    </w:rPr>
  </w:style>
  <w:style w:type="paragraph" w:customStyle="1" w:styleId="304">
    <w:name w:val="图片样式"/>
    <w:basedOn w:val="305"/>
    <w:link w:val="303"/>
    <w:qFormat/>
    <w:uiPriority w:val="0"/>
    <w:pPr>
      <w:widowControl w:val="0"/>
      <w:tabs>
        <w:tab w:val="left" w:pos="480"/>
        <w:tab w:val="left" w:pos="540"/>
        <w:tab w:val="left" w:pos="720"/>
      </w:tabs>
      <w:snapToGrid w:val="0"/>
      <w:spacing w:before="40" w:beforeLines="0" w:after="40" w:line="440" w:lineRule="exact"/>
    </w:pPr>
    <w:rPr>
      <w:rFonts w:ascii="Times New Roman" w:hAnsi="Times New Roman" w:cs="Times New Roman"/>
      <w:bCs/>
    </w:rPr>
  </w:style>
  <w:style w:type="paragraph" w:customStyle="1" w:styleId="305">
    <w:name w:val="内容正文"/>
    <w:basedOn w:val="1"/>
    <w:qFormat/>
    <w:uiPriority w:val="0"/>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306">
    <w:name w:val="不明显强调11"/>
    <w:qFormat/>
    <w:uiPriority w:val="0"/>
    <w:rPr>
      <w:rFonts w:ascii="Times New Roman" w:hAnsi="Times New Roman" w:eastAsia="宋体" w:cs="Times New Roman"/>
      <w:i/>
      <w:iCs/>
    </w:rPr>
  </w:style>
  <w:style w:type="character" w:customStyle="1" w:styleId="307">
    <w:name w:val="正文文本 3 Char2"/>
    <w:qFormat/>
    <w:uiPriority w:val="0"/>
    <w:rPr>
      <w:rFonts w:ascii="Calibri" w:hAnsi="Calibri" w:eastAsia="宋体" w:cs="Times New Roman"/>
      <w:kern w:val="2"/>
      <w:sz w:val="16"/>
      <w:szCs w:val="16"/>
    </w:rPr>
  </w:style>
  <w:style w:type="character" w:customStyle="1" w:styleId="308">
    <w:name w:val="明显参考1"/>
    <w:qFormat/>
    <w:uiPriority w:val="0"/>
    <w:rPr>
      <w:rFonts w:ascii="Times New Roman" w:hAnsi="Times New Roman" w:eastAsia="宋体" w:cs="Times New Roman"/>
      <w:smallCaps/>
      <w:spacing w:val="5"/>
      <w:u w:val="single"/>
    </w:rPr>
  </w:style>
  <w:style w:type="character" w:customStyle="1" w:styleId="309">
    <w:name w:val="访问过的超链接1"/>
    <w:qFormat/>
    <w:uiPriority w:val="0"/>
    <w:rPr>
      <w:rFonts w:ascii="Times New Roman" w:hAnsi="Times New Roman" w:eastAsia="宋体" w:cs="Times New Roman"/>
      <w:color w:val="800080"/>
      <w:sz w:val="24"/>
      <w:u w:val="single"/>
    </w:rPr>
  </w:style>
  <w:style w:type="character" w:customStyle="1" w:styleId="310">
    <w:name w:val="HTML 预设格式 Char2"/>
    <w:qFormat/>
    <w:uiPriority w:val="0"/>
    <w:rPr>
      <w:rFonts w:ascii="Courier New" w:hAnsi="Courier New" w:eastAsia="宋体" w:cs="Courier New"/>
      <w:kern w:val="2"/>
    </w:rPr>
  </w:style>
  <w:style w:type="character" w:customStyle="1" w:styleId="311">
    <w:name w:val="纯文本 Char3"/>
    <w:qFormat/>
    <w:uiPriority w:val="0"/>
    <w:rPr>
      <w:rFonts w:ascii="宋体" w:hAnsi="Courier New" w:eastAsia="宋体" w:cs="Courier New"/>
      <w:kern w:val="2"/>
      <w:sz w:val="21"/>
      <w:szCs w:val="21"/>
    </w:rPr>
  </w:style>
  <w:style w:type="character" w:customStyle="1" w:styleId="312">
    <w:name w:val="明显强调2"/>
    <w:qFormat/>
    <w:uiPriority w:val="0"/>
    <w:rPr>
      <w:rFonts w:ascii="Times New Roman" w:hAnsi="Times New Roman" w:eastAsia="宋体" w:cs="Times New Roman"/>
      <w:b/>
      <w:bCs/>
    </w:rPr>
  </w:style>
  <w:style w:type="character" w:customStyle="1" w:styleId="313">
    <w:name w:val="不明显参考1"/>
    <w:qFormat/>
    <w:uiPriority w:val="0"/>
    <w:rPr>
      <w:rFonts w:ascii="Times New Roman" w:hAnsi="Times New Roman" w:eastAsia="宋体" w:cs="Times New Roman"/>
      <w:smallCaps/>
    </w:rPr>
  </w:style>
  <w:style w:type="character" w:customStyle="1" w:styleId="314">
    <w:name w:val="批注框文本 Char1"/>
    <w:qFormat/>
    <w:uiPriority w:val="0"/>
    <w:rPr>
      <w:rFonts w:ascii="仿宋" w:hAnsi="仿宋" w:eastAsia="仿宋" w:cs="Times New Roman"/>
      <w:kern w:val="2"/>
      <w:sz w:val="18"/>
      <w:szCs w:val="18"/>
    </w:rPr>
  </w:style>
  <w:style w:type="character" w:customStyle="1" w:styleId="315">
    <w:name w:val="正文文本 3 Char3"/>
    <w:qFormat/>
    <w:uiPriority w:val="99"/>
    <w:rPr>
      <w:rFonts w:ascii="Times New Roman" w:hAnsi="Times New Roman" w:eastAsia="宋体" w:cs="Times New Roman"/>
      <w:sz w:val="16"/>
      <w:szCs w:val="16"/>
    </w:rPr>
  </w:style>
  <w:style w:type="character" w:customStyle="1" w:styleId="316">
    <w:name w:val="引用 Char1"/>
    <w:link w:val="317"/>
    <w:qFormat/>
    <w:uiPriority w:val="0"/>
    <w:rPr>
      <w:rFonts w:ascii="Calibri" w:hAnsi="Calibri" w:eastAsia="宋体" w:cs="Times New Roman"/>
      <w:i/>
      <w:iCs/>
      <w:sz w:val="24"/>
      <w:szCs w:val="22"/>
    </w:rPr>
  </w:style>
  <w:style w:type="paragraph" w:customStyle="1" w:styleId="317">
    <w:name w:val="引用1"/>
    <w:basedOn w:val="1"/>
    <w:next w:val="1"/>
    <w:link w:val="316"/>
    <w:qFormat/>
    <w:uiPriority w:val="0"/>
    <w:pPr>
      <w:snapToGrid w:val="0"/>
      <w:spacing w:line="360" w:lineRule="auto"/>
      <w:ind w:left="360" w:right="360"/>
      <w:jc w:val="left"/>
    </w:pPr>
    <w:rPr>
      <w:rFonts w:ascii="Calibri" w:hAnsi="Calibri"/>
      <w:i/>
      <w:iCs/>
      <w:kern w:val="0"/>
      <w:sz w:val="24"/>
      <w:szCs w:val="22"/>
    </w:rPr>
  </w:style>
  <w:style w:type="character" w:customStyle="1" w:styleId="318">
    <w:name w:val="图片居中 Char"/>
    <w:link w:val="319"/>
    <w:qFormat/>
    <w:uiPriority w:val="0"/>
    <w:rPr>
      <w:rFonts w:ascii="Calibri" w:hAnsi="Calibri" w:eastAsia="宋体" w:cs="Times New Roman"/>
      <w:sz w:val="24"/>
      <w:szCs w:val="22"/>
    </w:rPr>
  </w:style>
  <w:style w:type="paragraph" w:customStyle="1" w:styleId="319">
    <w:name w:val="图片居中"/>
    <w:basedOn w:val="1"/>
    <w:link w:val="318"/>
    <w:qFormat/>
    <w:uiPriority w:val="0"/>
    <w:pPr>
      <w:snapToGrid w:val="0"/>
      <w:spacing w:after="200" w:line="360" w:lineRule="auto"/>
      <w:jc w:val="center"/>
    </w:pPr>
    <w:rPr>
      <w:rFonts w:ascii="Calibri" w:hAnsi="Calibri"/>
      <w:kern w:val="0"/>
      <w:sz w:val="24"/>
      <w:szCs w:val="22"/>
    </w:rPr>
  </w:style>
  <w:style w:type="character" w:customStyle="1" w:styleId="320">
    <w:name w:val="正文文本 3 Char4"/>
    <w:qFormat/>
    <w:uiPriority w:val="0"/>
    <w:rPr>
      <w:rFonts w:ascii="仿宋" w:hAnsi="仿宋" w:eastAsia="仿宋" w:cs="仿宋"/>
      <w:bCs/>
      <w:color w:val="000000"/>
      <w:sz w:val="16"/>
      <w:szCs w:val="16"/>
    </w:rPr>
  </w:style>
  <w:style w:type="character" w:customStyle="1" w:styleId="321">
    <w:name w:val="HTML 预设格式 Char4"/>
    <w:qFormat/>
    <w:uiPriority w:val="0"/>
    <w:rPr>
      <w:rFonts w:ascii="Courier New" w:hAnsi="Courier New" w:eastAsia="仿宋" w:cs="Courier New"/>
      <w:bCs/>
      <w:color w:val="000000"/>
    </w:rPr>
  </w:style>
  <w:style w:type="character" w:customStyle="1" w:styleId="322">
    <w:name w:val="正文文本 2 Char2"/>
    <w:qFormat/>
    <w:uiPriority w:val="0"/>
    <w:rPr>
      <w:rFonts w:ascii="仿宋" w:hAnsi="仿宋" w:eastAsia="仿宋" w:cs="仿宋"/>
      <w:bCs/>
      <w:color w:val="000000"/>
      <w:sz w:val="24"/>
      <w:szCs w:val="24"/>
    </w:rPr>
  </w:style>
  <w:style w:type="character" w:customStyle="1" w:styleId="323">
    <w:name w:val="副标题 Char4"/>
    <w:qFormat/>
    <w:uiPriority w:val="0"/>
    <w:rPr>
      <w:rFonts w:ascii="Cambria" w:hAnsi="Cambria" w:eastAsia="宋体" w:cs="Times New Roman"/>
      <w:b/>
      <w:bCs/>
      <w:color w:val="000000"/>
      <w:kern w:val="28"/>
      <w:sz w:val="32"/>
      <w:szCs w:val="32"/>
    </w:rPr>
  </w:style>
  <w:style w:type="character" w:customStyle="1" w:styleId="324">
    <w:name w:val="批注文字 Char4"/>
    <w:qFormat/>
    <w:uiPriority w:val="0"/>
    <w:rPr>
      <w:rFonts w:ascii="仿宋" w:hAnsi="仿宋" w:eastAsia="仿宋" w:cs="仿宋"/>
      <w:bCs/>
      <w:color w:val="000000"/>
      <w:sz w:val="24"/>
      <w:szCs w:val="24"/>
    </w:rPr>
  </w:style>
  <w:style w:type="character" w:customStyle="1" w:styleId="325">
    <w:name w:val="xieceproduwz1"/>
    <w:qFormat/>
    <w:uiPriority w:val="0"/>
    <w:rPr>
      <w:rFonts w:hint="eastAsia" w:ascii="微软雅黑" w:hAnsi="微软雅黑" w:eastAsia="微软雅黑" w:cs="Times New Roman"/>
      <w:sz w:val="21"/>
      <w:szCs w:val="21"/>
    </w:rPr>
  </w:style>
  <w:style w:type="character" w:customStyle="1" w:styleId="326">
    <w:name w:val="标题四 Char"/>
    <w:link w:val="327"/>
    <w:qFormat/>
    <w:uiPriority w:val="0"/>
    <w:rPr>
      <w:rFonts w:ascii="Times New Roman" w:hAnsi="Times New Roman" w:eastAsia="宋体" w:cs="Times New Roman"/>
      <w:b/>
      <w:bCs/>
      <w:kern w:val="2"/>
      <w:sz w:val="28"/>
      <w:szCs w:val="28"/>
    </w:rPr>
  </w:style>
  <w:style w:type="paragraph" w:customStyle="1" w:styleId="327">
    <w:name w:val="标题四"/>
    <w:basedOn w:val="1"/>
    <w:link w:val="326"/>
    <w:qFormat/>
    <w:uiPriority w:val="0"/>
    <w:pPr>
      <w:keepNext/>
      <w:keepLines/>
      <w:spacing w:before="280" w:beforeLines="50" w:line="300" w:lineRule="auto"/>
      <w:contextualSpacing/>
      <w:outlineLvl w:val="3"/>
    </w:pPr>
    <w:rPr>
      <w:b/>
      <w:bCs/>
      <w:sz w:val="28"/>
      <w:szCs w:val="28"/>
    </w:rPr>
  </w:style>
  <w:style w:type="character" w:customStyle="1" w:styleId="328">
    <w:name w:val="tisl-unit-value"/>
    <w:qFormat/>
    <w:uiPriority w:val="0"/>
    <w:rPr>
      <w:rFonts w:ascii="Times New Roman" w:hAnsi="Times New Roman" w:eastAsia="宋体" w:cs="Times New Roman"/>
    </w:rPr>
  </w:style>
  <w:style w:type="character" w:customStyle="1" w:styleId="329">
    <w:name w:val="tisl-unit-unit"/>
    <w:qFormat/>
    <w:uiPriority w:val="0"/>
    <w:rPr>
      <w:rFonts w:ascii="Times New Roman" w:hAnsi="Times New Roman" w:eastAsia="宋体" w:cs="Times New Roman"/>
    </w:rPr>
  </w:style>
  <w:style w:type="character" w:customStyle="1" w:styleId="330">
    <w:name w:val="tisl-fraction"/>
    <w:qFormat/>
    <w:uiPriority w:val="0"/>
    <w:rPr>
      <w:rFonts w:ascii="Times New Roman" w:hAnsi="Times New Roman" w:eastAsia="宋体" w:cs="Times New Roman"/>
    </w:rPr>
  </w:style>
  <w:style w:type="character" w:customStyle="1" w:styleId="331">
    <w:name w:val="tisl-fraction-seperator"/>
    <w:qFormat/>
    <w:uiPriority w:val="0"/>
    <w:rPr>
      <w:rFonts w:ascii="Times New Roman" w:hAnsi="Times New Roman" w:eastAsia="宋体" w:cs="Times New Roman"/>
    </w:rPr>
  </w:style>
  <w:style w:type="character" w:customStyle="1" w:styleId="332">
    <w:name w:val="0-图表编号样式 Char"/>
    <w:link w:val="333"/>
    <w:qFormat/>
    <w:uiPriority w:val="0"/>
    <w:rPr>
      <w:rFonts w:ascii="Times New Roman" w:hAnsi="Times New Roman" w:eastAsia="宋体" w:cs="Times New Roman"/>
      <w:kern w:val="2"/>
      <w:sz w:val="21"/>
      <w:szCs w:val="24"/>
    </w:rPr>
  </w:style>
  <w:style w:type="paragraph" w:customStyle="1" w:styleId="333">
    <w:name w:val="0-图表编号样式"/>
    <w:basedOn w:val="1"/>
    <w:link w:val="332"/>
    <w:qFormat/>
    <w:uiPriority w:val="0"/>
    <w:pPr>
      <w:keepNext/>
      <w:widowControl/>
      <w:spacing w:line="360" w:lineRule="exact"/>
      <w:jc w:val="center"/>
    </w:pPr>
  </w:style>
  <w:style w:type="character" w:customStyle="1" w:styleId="334">
    <w:name w:val="0-页眉 Char"/>
    <w:link w:val="335"/>
    <w:qFormat/>
    <w:uiPriority w:val="0"/>
    <w:rPr>
      <w:rFonts w:ascii="Times New Roman" w:hAnsi="Times New Roman" w:eastAsia="宋体" w:cs="Times New Roman"/>
      <w:i/>
      <w:kern w:val="2"/>
      <w:sz w:val="18"/>
      <w:szCs w:val="18"/>
      <w:lang w:val="zh-CN"/>
    </w:rPr>
  </w:style>
  <w:style w:type="paragraph" w:customStyle="1" w:styleId="335">
    <w:name w:val="0-页眉"/>
    <w:basedOn w:val="34"/>
    <w:link w:val="334"/>
    <w:qFormat/>
    <w:uiPriority w:val="0"/>
    <w:pPr>
      <w:widowControl/>
      <w:adjustRightInd/>
      <w:snapToGrid w:val="0"/>
      <w:spacing w:line="360" w:lineRule="auto"/>
    </w:pPr>
    <w:rPr>
      <w:i/>
      <w:kern w:val="2"/>
      <w:szCs w:val="18"/>
      <w:lang w:val="zh-CN"/>
    </w:rPr>
  </w:style>
  <w:style w:type="character" w:customStyle="1" w:styleId="336">
    <w:name w:val="0-2级标题 Char"/>
    <w:link w:val="337"/>
    <w:qFormat/>
    <w:uiPriority w:val="0"/>
    <w:rPr>
      <w:rFonts w:ascii="Times New Roman" w:hAnsi="Times New Roman" w:eastAsia="宋体" w:cs="Times New Roman"/>
      <w:b/>
      <w:bCs/>
      <w:sz w:val="28"/>
      <w:szCs w:val="28"/>
      <w:lang w:val="zh-CN"/>
    </w:rPr>
  </w:style>
  <w:style w:type="paragraph" w:customStyle="1" w:styleId="337">
    <w:name w:val="0-2级标题"/>
    <w:basedOn w:val="3"/>
    <w:link w:val="336"/>
    <w:qFormat/>
    <w:uiPriority w:val="0"/>
    <w:pPr>
      <w:keepLines/>
      <w:widowControl/>
      <w:tabs>
        <w:tab w:val="left" w:pos="567"/>
      </w:tabs>
      <w:adjustRightInd/>
      <w:snapToGrid/>
      <w:spacing w:before="0" w:after="0"/>
      <w:ind w:hanging="1958" w:hangingChars="1958"/>
      <w:jc w:val="left"/>
      <w:textAlignment w:val="auto"/>
    </w:pPr>
    <w:rPr>
      <w:rFonts w:ascii="Times New Roman" w:eastAsia="宋体"/>
      <w:bCs/>
      <w:sz w:val="28"/>
      <w:szCs w:val="28"/>
      <w:lang w:val="zh-CN"/>
    </w:rPr>
  </w:style>
  <w:style w:type="character" w:customStyle="1" w:styleId="338">
    <w:name w:val="0-3级标题 Char"/>
    <w:link w:val="339"/>
    <w:qFormat/>
    <w:uiPriority w:val="0"/>
    <w:rPr>
      <w:rFonts w:ascii="Times New Roman" w:hAnsi="Times New Roman" w:eastAsia="宋体" w:cs="Times New Roman"/>
      <w:b/>
      <w:bCs/>
      <w:sz w:val="24"/>
      <w:szCs w:val="24"/>
      <w:lang w:val="zh-CN"/>
    </w:rPr>
  </w:style>
  <w:style w:type="paragraph" w:customStyle="1" w:styleId="339">
    <w:name w:val="0-3级标题"/>
    <w:basedOn w:val="4"/>
    <w:link w:val="338"/>
    <w:qFormat/>
    <w:uiPriority w:val="0"/>
    <w:pPr>
      <w:widowControl/>
      <w:tabs>
        <w:tab w:val="left" w:pos="709"/>
      </w:tabs>
      <w:spacing w:before="0" w:after="0"/>
      <w:jc w:val="left"/>
    </w:pPr>
    <w:rPr>
      <w:rFonts w:ascii="Times New Roman" w:eastAsia="宋体"/>
      <w:kern w:val="0"/>
      <w:sz w:val="24"/>
      <w:szCs w:val="24"/>
      <w:lang w:val="zh-CN"/>
    </w:rPr>
  </w:style>
  <w:style w:type="character" w:customStyle="1" w:styleId="340">
    <w:name w:val="列出段落 Char1"/>
    <w:qFormat/>
    <w:uiPriority w:val="0"/>
    <w:rPr>
      <w:rFonts w:ascii="Times New Roman" w:hAnsi="Times New Roman" w:eastAsia="宋体" w:cs="Times New Roman"/>
      <w:kern w:val="2"/>
      <w:sz w:val="21"/>
      <w:szCs w:val="22"/>
    </w:rPr>
  </w:style>
  <w:style w:type="character" w:customStyle="1" w:styleId="341">
    <w:name w:val="标题 2 字符"/>
    <w:qFormat/>
    <w:uiPriority w:val="0"/>
    <w:rPr>
      <w:rFonts w:ascii="仿宋" w:hAnsi="仿宋" w:eastAsia="仿宋" w:cs="Times New Roman"/>
      <w:b/>
      <w:bCs/>
      <w:kern w:val="0"/>
      <w:sz w:val="28"/>
      <w:szCs w:val="32"/>
      <w:lang w:val="zh-CN" w:eastAsia="zh-CN"/>
    </w:rPr>
  </w:style>
  <w:style w:type="character" w:customStyle="1" w:styleId="342">
    <w:name w:val="页眉 字符"/>
    <w:qFormat/>
    <w:uiPriority w:val="0"/>
    <w:rPr>
      <w:rFonts w:ascii="Times New Roman" w:hAnsi="Times New Roman" w:eastAsia="宋体" w:cs="Times New Roman"/>
      <w:sz w:val="18"/>
      <w:szCs w:val="18"/>
    </w:rPr>
  </w:style>
  <w:style w:type="character" w:customStyle="1" w:styleId="343">
    <w:name w:val="页脚 字符"/>
    <w:qFormat/>
    <w:uiPriority w:val="0"/>
    <w:rPr>
      <w:rFonts w:ascii="Times New Roman" w:hAnsi="Times New Roman" w:eastAsia="宋体" w:cs="Times New Roman"/>
      <w:sz w:val="18"/>
      <w:szCs w:val="18"/>
    </w:rPr>
  </w:style>
  <w:style w:type="character" w:customStyle="1" w:styleId="344">
    <w:name w:val="A 正文 Char"/>
    <w:link w:val="345"/>
    <w:qFormat/>
    <w:uiPriority w:val="0"/>
    <w:rPr>
      <w:rFonts w:ascii="Times New Roman" w:hAnsi="Times New Roman" w:eastAsia="宋体" w:cs="宋体"/>
      <w:kern w:val="2"/>
      <w:sz w:val="24"/>
    </w:rPr>
  </w:style>
  <w:style w:type="paragraph" w:customStyle="1" w:styleId="345">
    <w:name w:val="A 正文"/>
    <w:basedOn w:val="1"/>
    <w:link w:val="344"/>
    <w:qFormat/>
    <w:uiPriority w:val="0"/>
    <w:pPr>
      <w:spacing w:line="440" w:lineRule="exact"/>
      <w:ind w:firstLine="480" w:firstLineChars="200"/>
      <w:jc w:val="left"/>
    </w:pPr>
    <w:rPr>
      <w:sz w:val="24"/>
      <w:szCs w:val="20"/>
    </w:rPr>
  </w:style>
  <w:style w:type="character" w:customStyle="1" w:styleId="346">
    <w:name w:val="Default Char"/>
    <w:link w:val="347"/>
    <w:qFormat/>
    <w:uiPriority w:val="0"/>
    <w:rPr>
      <w:rFonts w:ascii="华文细黑" w:eastAsia="华文细黑"/>
      <w:color w:val="000000"/>
      <w:sz w:val="24"/>
      <w:szCs w:val="24"/>
      <w:lang w:val="en-US" w:eastAsia="zh-CN" w:bidi="ar-SA"/>
    </w:rPr>
  </w:style>
  <w:style w:type="paragraph" w:customStyle="1" w:styleId="347">
    <w:name w:val="Default"/>
    <w:link w:val="346"/>
    <w:qFormat/>
    <w:uiPriority w:val="0"/>
    <w:pPr>
      <w:widowControl w:val="0"/>
      <w:autoSpaceDE w:val="0"/>
      <w:autoSpaceDN w:val="0"/>
      <w:adjustRightInd w:val="0"/>
    </w:pPr>
    <w:rPr>
      <w:rFonts w:ascii="华文细黑" w:hAnsi="Times New Roman" w:eastAsia="华文细黑" w:cs="Times New Roman"/>
      <w:color w:val="000000"/>
      <w:sz w:val="24"/>
      <w:szCs w:val="24"/>
      <w:lang w:val="en-US" w:eastAsia="zh-CN" w:bidi="ar-SA"/>
    </w:rPr>
  </w:style>
  <w:style w:type="character" w:customStyle="1" w:styleId="348">
    <w:name w:val="正文（缩进） Char"/>
    <w:link w:val="349"/>
    <w:qFormat/>
    <w:uiPriority w:val="0"/>
    <w:rPr>
      <w:rFonts w:ascii="Arial" w:hAnsi="Arial" w:eastAsia="仿宋" w:cs="Arial"/>
      <w:kern w:val="2"/>
      <w:sz w:val="24"/>
      <w:szCs w:val="24"/>
    </w:rPr>
  </w:style>
  <w:style w:type="paragraph" w:customStyle="1" w:styleId="349">
    <w:name w:val="正文（缩进）"/>
    <w:basedOn w:val="1"/>
    <w:link w:val="348"/>
    <w:qFormat/>
    <w:uiPriority w:val="0"/>
    <w:pPr>
      <w:spacing w:beforeLines="50" w:afterLines="50" w:line="360" w:lineRule="auto"/>
      <w:ind w:firstLine="480" w:firstLineChars="200"/>
    </w:pPr>
    <w:rPr>
      <w:rFonts w:ascii="Arial" w:hAnsi="Arial" w:eastAsia="仿宋"/>
      <w:sz w:val="24"/>
    </w:rPr>
  </w:style>
  <w:style w:type="character" w:customStyle="1" w:styleId="350">
    <w:name w:val="BZ_正文 Char"/>
    <w:link w:val="351"/>
    <w:qFormat/>
    <w:uiPriority w:val="0"/>
    <w:rPr>
      <w:rFonts w:ascii="Times New Roman" w:hAnsi="Times New Roman" w:eastAsia="宋体" w:cs="Times New Roman"/>
      <w:kern w:val="2"/>
      <w:sz w:val="24"/>
      <w:szCs w:val="24"/>
    </w:rPr>
  </w:style>
  <w:style w:type="paragraph" w:customStyle="1" w:styleId="351">
    <w:name w:val="BZ_正文"/>
    <w:basedOn w:val="1"/>
    <w:link w:val="350"/>
    <w:qFormat/>
    <w:uiPriority w:val="0"/>
    <w:pPr>
      <w:widowControl/>
      <w:spacing w:line="360" w:lineRule="auto"/>
      <w:ind w:firstLine="200" w:firstLineChars="200"/>
    </w:pPr>
    <w:rPr>
      <w:sz w:val="24"/>
    </w:rPr>
  </w:style>
  <w:style w:type="character" w:customStyle="1" w:styleId="352">
    <w:name w:val="*正文 Char"/>
    <w:link w:val="353"/>
    <w:qFormat/>
    <w:uiPriority w:val="0"/>
    <w:rPr>
      <w:rFonts w:ascii="宋体" w:hAnsi="Calibri" w:eastAsia="宋体" w:cs="Times New Roman"/>
      <w:kern w:val="2"/>
      <w:sz w:val="30"/>
      <w:szCs w:val="21"/>
      <w:lang w:bidi="en-US"/>
    </w:rPr>
  </w:style>
  <w:style w:type="paragraph" w:customStyle="1" w:styleId="353">
    <w:name w:val="*正文"/>
    <w:basedOn w:val="1"/>
    <w:link w:val="352"/>
    <w:qFormat/>
    <w:uiPriority w:val="0"/>
    <w:pPr>
      <w:spacing w:before="156" w:after="156" w:line="360" w:lineRule="auto"/>
      <w:ind w:firstLine="200" w:firstLineChars="200"/>
      <w:contextualSpacing/>
      <w:jc w:val="left"/>
    </w:pPr>
    <w:rPr>
      <w:rFonts w:ascii="宋体" w:hAnsi="Calibri"/>
      <w:sz w:val="30"/>
      <w:szCs w:val="21"/>
      <w:lang w:bidi="en-US"/>
    </w:rPr>
  </w:style>
  <w:style w:type="character" w:customStyle="1" w:styleId="354">
    <w:name w:val="样式 首行缩进:  0 字符 Char"/>
    <w:link w:val="355"/>
    <w:qFormat/>
    <w:uiPriority w:val="0"/>
    <w:rPr>
      <w:rFonts w:ascii="Arial" w:hAnsi="Arial" w:eastAsia="宋体" w:cs="宋体"/>
      <w:kern w:val="2"/>
      <w:sz w:val="30"/>
    </w:rPr>
  </w:style>
  <w:style w:type="paragraph" w:customStyle="1" w:styleId="355">
    <w:name w:val="样式 首行缩进:  0 字符"/>
    <w:basedOn w:val="1"/>
    <w:link w:val="354"/>
    <w:qFormat/>
    <w:uiPriority w:val="0"/>
    <w:pPr>
      <w:spacing w:line="360" w:lineRule="auto"/>
      <w:ind w:firstLine="200" w:firstLineChars="200"/>
      <w:jc w:val="left"/>
    </w:pPr>
    <w:rPr>
      <w:rFonts w:ascii="Arial" w:hAnsi="Arial"/>
      <w:sz w:val="30"/>
      <w:szCs w:val="20"/>
    </w:rPr>
  </w:style>
  <w:style w:type="character" w:customStyle="1" w:styleId="356">
    <w:name w:val="my正文 Char"/>
    <w:link w:val="357"/>
    <w:qFormat/>
    <w:uiPriority w:val="0"/>
    <w:rPr>
      <w:rFonts w:ascii="宋体" w:hAnsi="宋体" w:eastAsia="仿宋" w:cs="Times New Roman"/>
      <w:sz w:val="28"/>
      <w:szCs w:val="24"/>
    </w:rPr>
  </w:style>
  <w:style w:type="paragraph" w:customStyle="1" w:styleId="357">
    <w:name w:val="my正文"/>
    <w:basedOn w:val="1"/>
    <w:link w:val="356"/>
    <w:qFormat/>
    <w:uiPriority w:val="0"/>
    <w:pPr>
      <w:spacing w:line="360" w:lineRule="auto"/>
      <w:ind w:firstLine="200" w:firstLineChars="200"/>
      <w:jc w:val="left"/>
    </w:pPr>
    <w:rPr>
      <w:rFonts w:ascii="宋体" w:hAnsi="宋体" w:eastAsia="仿宋"/>
      <w:kern w:val="0"/>
      <w:sz w:val="28"/>
    </w:rPr>
  </w:style>
  <w:style w:type="character" w:customStyle="1" w:styleId="358">
    <w:name w:val="标题  4 Char"/>
    <w:link w:val="359"/>
    <w:qFormat/>
    <w:uiPriority w:val="0"/>
    <w:rPr>
      <w:rFonts w:ascii="Cambria" w:hAnsi="Cambria" w:eastAsia="宋体" w:cs="Times New Roman"/>
    </w:rPr>
  </w:style>
  <w:style w:type="paragraph" w:customStyle="1" w:styleId="359">
    <w:name w:val="标题  4"/>
    <w:basedOn w:val="6"/>
    <w:link w:val="358"/>
    <w:qFormat/>
    <w:uiPriority w:val="0"/>
    <w:pPr>
      <w:keepLines w:val="0"/>
      <w:tabs>
        <w:tab w:val="left" w:pos="142"/>
        <w:tab w:val="left" w:pos="2409"/>
      </w:tabs>
      <w:spacing w:before="0" w:after="0" w:line="360" w:lineRule="auto"/>
      <w:jc w:val="left"/>
    </w:pPr>
    <w:rPr>
      <w:rFonts w:ascii="Cambria" w:hAnsi="Cambria" w:eastAsia="宋体"/>
      <w:b w:val="0"/>
      <w:color w:val="auto"/>
      <w:kern w:val="0"/>
      <w:sz w:val="20"/>
    </w:rPr>
  </w:style>
  <w:style w:type="character" w:customStyle="1" w:styleId="360">
    <w:name w:val="Char Char1_01"/>
    <w:link w:val="361"/>
    <w:qFormat/>
    <w:uiPriority w:val="0"/>
    <w:rPr>
      <w:rFonts w:ascii="Times New Roman" w:hAnsi="Times New Roman" w:eastAsia="宋体" w:cs="Times New Roman"/>
      <w:kern w:val="2"/>
      <w:sz w:val="21"/>
      <w:szCs w:val="24"/>
    </w:rPr>
  </w:style>
  <w:style w:type="paragraph" w:customStyle="1" w:styleId="361">
    <w:name w:val="Char_01"/>
    <w:basedOn w:val="1"/>
    <w:link w:val="360"/>
    <w:qFormat/>
    <w:uiPriority w:val="0"/>
  </w:style>
  <w:style w:type="character" w:customStyle="1" w:styleId="362">
    <w:name w:val="普通(网站) Char1"/>
    <w:qFormat/>
    <w:uiPriority w:val="0"/>
    <w:rPr>
      <w:rFonts w:ascii="宋体" w:hAnsi="宋体" w:eastAsia="宋体" w:cs="宋体"/>
      <w:sz w:val="24"/>
      <w:szCs w:val="24"/>
    </w:rPr>
  </w:style>
  <w:style w:type="character" w:customStyle="1" w:styleId="363">
    <w:name w:val="标题 3 Char2"/>
    <w:qFormat/>
    <w:uiPriority w:val="0"/>
    <w:rPr>
      <w:rFonts w:ascii="仿宋_GB2312" w:hAnsi="Times New Roman" w:eastAsia="仿宋_GB2312" w:cs="Times New Roman"/>
      <w:b/>
      <w:bCs/>
      <w:kern w:val="2"/>
      <w:sz w:val="30"/>
    </w:rPr>
  </w:style>
  <w:style w:type="character" w:customStyle="1" w:styleId="364">
    <w:name w:val="bookmark-item"/>
    <w:qFormat/>
    <w:uiPriority w:val="0"/>
    <w:rPr>
      <w:rFonts w:ascii="Times New Roman" w:hAnsi="Times New Roman" w:eastAsia="宋体" w:cs="Times New Roman"/>
    </w:rPr>
  </w:style>
  <w:style w:type="character" w:customStyle="1" w:styleId="365">
    <w:name w:val="正文首行缩进 字符"/>
    <w:qFormat/>
    <w:uiPriority w:val="0"/>
    <w:rPr>
      <w:rFonts w:ascii="仿宋_GB2312" w:eastAsia="仿宋_GB2312"/>
      <w:kern w:val="2"/>
      <w:sz w:val="28"/>
      <w:szCs w:val="24"/>
      <w:lang w:val="zh-CN"/>
    </w:rPr>
  </w:style>
  <w:style w:type="paragraph" w:customStyle="1" w:styleId="36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67">
    <w:name w:val="样式 目录 1 + 居中 首行缩进:  2 字符"/>
    <w:basedOn w:val="36"/>
    <w:qFormat/>
    <w:uiPriority w:val="0"/>
    <w:pPr>
      <w:widowControl/>
      <w:tabs>
        <w:tab w:val="right" w:leader="dot" w:pos="9231"/>
        <w:tab w:val="clear" w:pos="1470"/>
        <w:tab w:val="clear" w:pos="9016"/>
      </w:tabs>
      <w:spacing w:before="120" w:beforeLines="50" w:after="120" w:afterLines="30" w:line="300" w:lineRule="auto"/>
      <w:ind w:firstLine="482"/>
      <w:jc w:val="left"/>
    </w:pPr>
    <w:rPr>
      <w:rFonts w:ascii="Calibri" w:hAnsi="Calibri" w:eastAsia="仿宋" w:cs="宋体"/>
      <w:b w:val="0"/>
      <w:color w:val="000000"/>
      <w:kern w:val="0"/>
      <w:sz w:val="24"/>
      <w:szCs w:val="20"/>
    </w:rPr>
  </w:style>
  <w:style w:type="paragraph" w:customStyle="1" w:styleId="368">
    <w:name w:val="第四级标题"/>
    <w:basedOn w:val="6"/>
    <w:next w:val="1"/>
    <w:qFormat/>
    <w:uiPriority w:val="0"/>
    <w:pPr>
      <w:keepNext/>
      <w:widowControl w:val="0"/>
      <w:spacing w:before="120" w:after="0" w:line="360" w:lineRule="auto"/>
    </w:pPr>
    <w:rPr>
      <w:rFonts w:ascii="Cambria" w:hAnsi="Cambria" w:eastAsia="仿宋"/>
      <w:bCs/>
      <w:color w:val="auto"/>
      <w:sz w:val="24"/>
      <w:szCs w:val="28"/>
    </w:rPr>
  </w:style>
  <w:style w:type="paragraph" w:customStyle="1" w:styleId="369">
    <w:name w:val="方案3级标题"/>
    <w:basedOn w:val="6"/>
    <w:next w:val="1"/>
    <w:qFormat/>
    <w:uiPriority w:val="0"/>
    <w:pPr>
      <w:keepNext/>
      <w:spacing w:beforeLines="50" w:afterLines="50" w:line="360" w:lineRule="auto"/>
      <w:ind w:firstLine="482" w:firstLineChars="200"/>
      <w:jc w:val="left"/>
    </w:pPr>
    <w:rPr>
      <w:rFonts w:ascii="仿宋_GB2312" w:hAnsi="Times New Roman" w:eastAsia="仿宋_GB2312"/>
      <w:color w:val="auto"/>
      <w:sz w:val="24"/>
      <w:szCs w:val="24"/>
      <w:u w:color="000000"/>
      <w:lang w:val="zh-CN"/>
    </w:rPr>
  </w:style>
  <w:style w:type="paragraph" w:customStyle="1" w:styleId="370">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71">
    <w:name w:val="纯文本11"/>
    <w:basedOn w:val="1"/>
    <w:qFormat/>
    <w:uiPriority w:val="0"/>
    <w:pPr>
      <w:adjustRightInd w:val="0"/>
    </w:pPr>
    <w:rPr>
      <w:rFonts w:hint="eastAsia" w:ascii="宋体" w:hAnsi="Courier New" w:eastAsia="楷体_GB2312"/>
      <w:sz w:val="28"/>
      <w:szCs w:val="20"/>
    </w:rPr>
  </w:style>
  <w:style w:type="paragraph" w:customStyle="1" w:styleId="37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4">
    <w:name w:val="正文标题1"/>
    <w:basedOn w:val="1"/>
    <w:qFormat/>
    <w:uiPriority w:val="0"/>
    <w:pPr>
      <w:spacing w:line="360" w:lineRule="auto"/>
    </w:pPr>
    <w:rPr>
      <w:rFonts w:ascii="Calibri" w:hAnsi="Calibri" w:eastAsia="仿宋"/>
      <w:b/>
      <w:sz w:val="24"/>
      <w:szCs w:val="22"/>
    </w:rPr>
  </w:style>
  <w:style w:type="paragraph" w:customStyle="1" w:styleId="375">
    <w:name w:val="表题"/>
    <w:basedOn w:val="1"/>
    <w:qFormat/>
    <w:uiPriority w:val="0"/>
    <w:pPr>
      <w:widowControl/>
      <w:spacing w:beforeLines="100" w:line="360" w:lineRule="auto"/>
      <w:ind w:left="850" w:hanging="850"/>
      <w:jc w:val="center"/>
    </w:pPr>
    <w:rPr>
      <w:rFonts w:eastAsia="仿宋"/>
      <w:b/>
    </w:rPr>
  </w:style>
  <w:style w:type="paragraph" w:customStyle="1" w:styleId="376">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7">
    <w:name w:val="样式 黑体 小四 黑色 左 行距: 1.5 倍行距"/>
    <w:basedOn w:val="1"/>
    <w:qFormat/>
    <w:uiPriority w:val="0"/>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378">
    <w:name w:val="head 1.1"/>
    <w:basedOn w:val="114"/>
    <w:qFormat/>
    <w:uiPriority w:val="0"/>
    <w:pPr>
      <w:spacing w:before="260" w:after="260"/>
      <w:ind w:left="644" w:firstLine="0" w:firstLineChars="0"/>
    </w:pPr>
    <w:rPr>
      <w:rFonts w:ascii="宋体" w:hAnsi="宋体"/>
      <w:bCs/>
      <w:szCs w:val="24"/>
    </w:rPr>
  </w:style>
  <w:style w:type="paragraph" w:customStyle="1" w:styleId="379">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380">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2">
    <w:name w:val="_Style 96"/>
    <w:basedOn w:val="1"/>
    <w:qFormat/>
    <w:uiPriority w:val="0"/>
    <w:rPr>
      <w:rFonts w:ascii="Calibri" w:hAnsi="Calibri"/>
      <w:szCs w:val="20"/>
    </w:rPr>
  </w:style>
  <w:style w:type="paragraph" w:customStyle="1" w:styleId="383">
    <w:name w:val="列出段落3"/>
    <w:basedOn w:val="1"/>
    <w:qFormat/>
    <w:uiPriority w:val="0"/>
    <w:pPr>
      <w:widowControl/>
      <w:ind w:firstLine="420" w:firstLineChars="200"/>
      <w:jc w:val="left"/>
    </w:pPr>
  </w:style>
  <w:style w:type="paragraph" w:customStyle="1" w:styleId="38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385">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86">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387">
    <w:name w:val="Char Char Char Char Char Char Char Char Char Char Char Char"/>
    <w:basedOn w:val="1"/>
    <w:qFormat/>
    <w:uiPriority w:val="0"/>
    <w:pPr>
      <w:widowControl/>
      <w:spacing w:line="300" w:lineRule="auto"/>
      <w:jc w:val="center"/>
    </w:pPr>
    <w:rPr>
      <w:rFonts w:ascii="宋体" w:hAnsi="宋体"/>
      <w:b/>
      <w:bCs/>
      <w:color w:val="000000"/>
      <w:spacing w:val="8"/>
      <w:kern w:val="0"/>
      <w:sz w:val="24"/>
    </w:rPr>
  </w:style>
  <w:style w:type="paragraph" w:customStyle="1" w:styleId="38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9">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390">
    <w:name w:val="_Style 1"/>
    <w:basedOn w:val="1"/>
    <w:qFormat/>
    <w:uiPriority w:val="0"/>
    <w:pPr>
      <w:ind w:firstLine="420"/>
    </w:pPr>
    <w:rPr>
      <w:rFonts w:ascii="Calibri" w:hAnsi="Calibri"/>
      <w:szCs w:val="22"/>
    </w:rPr>
  </w:style>
  <w:style w:type="paragraph" w:customStyle="1" w:styleId="391">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9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3">
    <w:name w:val="￥正文"/>
    <w:basedOn w:val="1"/>
    <w:qFormat/>
    <w:uiPriority w:val="0"/>
    <w:pPr>
      <w:spacing w:line="360" w:lineRule="auto"/>
      <w:ind w:firstLine="200" w:firstLineChars="200"/>
      <w:jc w:val="left"/>
    </w:pPr>
    <w:rPr>
      <w:rFonts w:ascii="Calibri" w:hAnsi="Calibri" w:eastAsia="仿宋"/>
      <w:kern w:val="0"/>
      <w:sz w:val="30"/>
      <w:szCs w:val="20"/>
    </w:rPr>
  </w:style>
  <w:style w:type="paragraph" w:customStyle="1" w:styleId="394">
    <w:name w:val="四级标题"/>
    <w:basedOn w:val="1"/>
    <w:qFormat/>
    <w:uiPriority w:val="0"/>
    <w:pPr>
      <w:widowControl/>
      <w:adjustRightInd w:val="0"/>
      <w:snapToGrid w:val="0"/>
      <w:spacing w:line="420" w:lineRule="exact"/>
      <w:ind w:firstLine="200" w:firstLineChars="200"/>
      <w:jc w:val="left"/>
    </w:pPr>
    <w:rPr>
      <w:rFonts w:ascii="宋体" w:hAnsi="宋体"/>
      <w:b/>
      <w:bCs/>
      <w:sz w:val="24"/>
    </w:rPr>
  </w:style>
  <w:style w:type="paragraph" w:customStyle="1" w:styleId="395">
    <w:name w:val="样式 仿宋 行距: 1.5 倍行距"/>
    <w:basedOn w:val="1"/>
    <w:qFormat/>
    <w:uiPriority w:val="0"/>
    <w:pPr>
      <w:widowControl/>
      <w:spacing w:line="360" w:lineRule="auto"/>
      <w:jc w:val="left"/>
    </w:pPr>
    <w:rPr>
      <w:rFonts w:ascii="仿宋" w:hAnsi="仿宋" w:eastAsia="仿宋" w:cs="宋体"/>
      <w:sz w:val="24"/>
    </w:rPr>
  </w:style>
  <w:style w:type="paragraph" w:customStyle="1" w:styleId="396">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39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8">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399">
    <w:name w:val="样式 标题 1 + 仿宋_GB2312 三号 居中 段前: 3.6 磅 行距: 单倍行距"/>
    <w:basedOn w:val="2"/>
    <w:qFormat/>
    <w:uiPriority w:val="0"/>
    <w:pPr>
      <w:keepLines/>
      <w:widowControl/>
      <w:autoSpaceDE/>
      <w:autoSpaceDN/>
      <w:spacing w:before="300" w:after="330" w:line="240" w:lineRule="auto"/>
      <w:textAlignment w:val="auto"/>
    </w:pPr>
    <w:rPr>
      <w:rFonts w:ascii="Times New Roman" w:hAnsi="宋体" w:eastAsia="宋体" w:cs="宋体"/>
      <w:bCs/>
      <w:kern w:val="44"/>
      <w:sz w:val="32"/>
      <w:szCs w:val="32"/>
    </w:rPr>
  </w:style>
  <w:style w:type="paragraph" w:customStyle="1" w:styleId="400">
    <w:name w:val="样式4"/>
    <w:basedOn w:val="7"/>
    <w:qFormat/>
    <w:uiPriority w:val="0"/>
    <w:pPr>
      <w:keepLines w:val="0"/>
      <w:widowControl w:val="0"/>
      <w:snapToGrid w:val="0"/>
      <w:spacing w:before="120" w:after="0" w:afterLines="50" w:line="360" w:lineRule="auto"/>
      <w:jc w:val="left"/>
    </w:pPr>
    <w:rPr>
      <w:rFonts w:ascii="Cambria" w:hAnsi="Cambria"/>
      <w:bCs/>
      <w:color w:val="7F7F7F"/>
      <w:sz w:val="24"/>
      <w:szCs w:val="22"/>
    </w:rPr>
  </w:style>
  <w:style w:type="paragraph" w:customStyle="1" w:styleId="401">
    <w:name w:val="样式 宋体 左 行距: 固定值 22 磅"/>
    <w:basedOn w:val="1"/>
    <w:qFormat/>
    <w:uiPriority w:val="0"/>
    <w:pPr>
      <w:widowControl/>
      <w:spacing w:line="440" w:lineRule="exact"/>
      <w:ind w:firstLine="480" w:firstLineChars="200"/>
      <w:jc w:val="left"/>
    </w:pPr>
    <w:rPr>
      <w:rFonts w:ascii="宋体" w:hAnsi="宋体" w:cs="宋体"/>
      <w:kern w:val="0"/>
      <w:sz w:val="24"/>
      <w:szCs w:val="20"/>
    </w:rPr>
  </w:style>
  <w:style w:type="paragraph" w:customStyle="1" w:styleId="402">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3">
    <w:name w:val="默认段落字体 Para Char Char Char Char Char Char Char Char Char1 Char Char Char Char"/>
    <w:basedOn w:val="1"/>
    <w:qFormat/>
    <w:uiPriority w:val="0"/>
    <w:rPr>
      <w:rFonts w:ascii="Tahoma" w:hAnsi="Tahoma"/>
      <w:sz w:val="24"/>
      <w:szCs w:val="20"/>
    </w:rPr>
  </w:style>
  <w:style w:type="paragraph" w:customStyle="1" w:styleId="40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40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07">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8">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09">
    <w:name w:val="大连华铁行并列格式"/>
    <w:basedOn w:val="1"/>
    <w:qFormat/>
    <w:uiPriority w:val="0"/>
    <w:pPr>
      <w:widowControl/>
      <w:tabs>
        <w:tab w:val="left" w:pos="456"/>
      </w:tabs>
      <w:ind w:left="456" w:hanging="420"/>
      <w:jc w:val="left"/>
    </w:pPr>
  </w:style>
  <w:style w:type="paragraph" w:customStyle="1" w:styleId="410">
    <w:name w:val="_Style 59"/>
    <w:basedOn w:val="16"/>
    <w:qFormat/>
    <w:uiPriority w:val="0"/>
    <w:pPr>
      <w:shd w:val="clear" w:color="auto" w:fill="000080"/>
      <w:adjustRightInd/>
      <w:snapToGrid/>
      <w:spacing w:beforeLines="30" w:after="0" w:afterLines="30" w:line="360" w:lineRule="auto"/>
      <w:ind w:firstLine="595" w:firstLineChars="248"/>
    </w:pPr>
    <w:rPr>
      <w:rFonts w:ascii="Times New Roman" w:hAnsi="Calibri"/>
      <w:sz w:val="21"/>
      <w:szCs w:val="20"/>
      <w:lang w:val="zh-CN"/>
    </w:rPr>
  </w:style>
  <w:style w:type="paragraph" w:customStyle="1" w:styleId="41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1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13">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414">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415">
    <w:name w:val="Char1"/>
    <w:basedOn w:val="1"/>
    <w:qFormat/>
    <w:uiPriority w:val="0"/>
    <w:pPr>
      <w:adjustRightInd w:val="0"/>
      <w:spacing w:line="360" w:lineRule="auto"/>
    </w:pPr>
    <w:rPr>
      <w:kern w:val="0"/>
      <w:sz w:val="24"/>
      <w:szCs w:val="20"/>
    </w:rPr>
  </w:style>
  <w:style w:type="paragraph" w:customStyle="1" w:styleId="416">
    <w:name w:val="样式 宋体 五号 首行缩进:  2 字符"/>
    <w:basedOn w:val="1"/>
    <w:qFormat/>
    <w:uiPriority w:val="0"/>
    <w:pPr>
      <w:widowControl/>
      <w:tabs>
        <w:tab w:val="left" w:pos="480"/>
        <w:tab w:val="left" w:pos="540"/>
        <w:tab w:val="left" w:pos="720"/>
      </w:tabs>
      <w:spacing w:line="360" w:lineRule="auto"/>
      <w:ind w:firstLine="420"/>
      <w:jc w:val="left"/>
    </w:pPr>
    <w:rPr>
      <w:rFonts w:ascii="宋体" w:hAnsi="宋体" w:eastAsia="仿宋" w:cs="宋体"/>
      <w:szCs w:val="20"/>
    </w:rPr>
  </w:style>
  <w:style w:type="paragraph" w:customStyle="1" w:styleId="417">
    <w:name w:val="Char Char Char Char Char1 Char Char Char Char Char Char"/>
    <w:basedOn w:val="1"/>
    <w:qFormat/>
    <w:uiPriority w:val="0"/>
    <w:pPr>
      <w:widowControl/>
      <w:jc w:val="left"/>
    </w:pPr>
  </w:style>
  <w:style w:type="paragraph" w:customStyle="1" w:styleId="418">
    <w:name w:val="正文11"/>
    <w:qFormat/>
    <w:uiPriority w:val="0"/>
    <w:pPr>
      <w:jc w:val="both"/>
    </w:pPr>
    <w:rPr>
      <w:rFonts w:ascii="微软雅黑" w:hAnsi="微软雅黑" w:eastAsia="宋体" w:cs="宋体"/>
      <w:kern w:val="2"/>
      <w:sz w:val="21"/>
      <w:szCs w:val="21"/>
      <w:lang w:val="en-US" w:eastAsia="zh-CN" w:bidi="ar-SA"/>
    </w:rPr>
  </w:style>
  <w:style w:type="paragraph" w:customStyle="1" w:styleId="419">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420">
    <w:name w:val="标题3"/>
    <w:basedOn w:val="1"/>
    <w:qFormat/>
    <w:uiPriority w:val="0"/>
    <w:pPr>
      <w:widowControl/>
      <w:snapToGrid w:val="0"/>
      <w:spacing w:beforeLines="50" w:afterLines="50" w:line="400" w:lineRule="atLeast"/>
      <w:jc w:val="left"/>
    </w:pPr>
    <w:rPr>
      <w:rFonts w:ascii="Arial" w:hAnsi="Arial" w:eastAsia="黑体"/>
      <w:sz w:val="28"/>
      <w:szCs w:val="20"/>
    </w:rPr>
  </w:style>
  <w:style w:type="paragraph" w:customStyle="1" w:styleId="421">
    <w:name w:val="样式 题注 + 居中2"/>
    <w:basedOn w:val="14"/>
    <w:qFormat/>
    <w:uiPriority w:val="0"/>
    <w:pPr>
      <w:widowControl/>
      <w:spacing w:before="120" w:beforeLines="50" w:after="120" w:afterLines="50" w:line="360" w:lineRule="auto"/>
      <w:jc w:val="center"/>
    </w:pPr>
    <w:rPr>
      <w:rFonts w:ascii="仿宋" w:hAnsi="仿宋" w:eastAsia="仿宋" w:cs="宋体"/>
      <w:color w:val="000000"/>
      <w:sz w:val="21"/>
      <w:szCs w:val="21"/>
    </w:rPr>
  </w:style>
  <w:style w:type="paragraph" w:customStyle="1" w:styleId="422">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rPr>
  </w:style>
  <w:style w:type="paragraph" w:customStyle="1" w:styleId="42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425">
    <w:name w:val="正文 缩进 22磅"/>
    <w:basedOn w:val="1"/>
    <w:qFormat/>
    <w:uiPriority w:val="0"/>
    <w:pPr>
      <w:widowControl/>
      <w:spacing w:line="440" w:lineRule="exact"/>
      <w:ind w:firstLine="480" w:firstLineChars="200"/>
      <w:jc w:val="left"/>
    </w:pPr>
    <w:rPr>
      <w:rFonts w:ascii="宋体" w:hAnsi="宋体" w:cs="宋体"/>
      <w:kern w:val="0"/>
      <w:sz w:val="24"/>
      <w:szCs w:val="20"/>
    </w:rPr>
  </w:style>
  <w:style w:type="paragraph" w:customStyle="1" w:styleId="42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7">
    <w:name w:val="正文样式"/>
    <w:basedOn w:val="1"/>
    <w:qFormat/>
    <w:uiPriority w:val="0"/>
    <w:pPr>
      <w:spacing w:line="360" w:lineRule="auto"/>
      <w:ind w:firstLine="480" w:firstLineChars="200"/>
    </w:pPr>
    <w:rPr>
      <w:rFonts w:cs="宋体"/>
      <w:sz w:val="24"/>
      <w:szCs w:val="20"/>
    </w:rPr>
  </w:style>
  <w:style w:type="paragraph" w:customStyle="1" w:styleId="42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29">
    <w:name w:val="纯文本2"/>
    <w:basedOn w:val="1"/>
    <w:qFormat/>
    <w:uiPriority w:val="0"/>
    <w:pPr>
      <w:adjustRightInd w:val="0"/>
    </w:pPr>
    <w:rPr>
      <w:rFonts w:hint="eastAsia" w:ascii="宋体" w:hAnsi="Courier New" w:eastAsia="楷体_GB2312"/>
      <w:sz w:val="28"/>
      <w:szCs w:val="20"/>
    </w:rPr>
  </w:style>
  <w:style w:type="paragraph" w:customStyle="1" w:styleId="43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3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2">
    <w:name w:val="普通(网站)_1"/>
    <w:basedOn w:val="194"/>
    <w:qFormat/>
    <w:uiPriority w:val="0"/>
    <w:pPr>
      <w:widowControl/>
      <w:spacing w:before="100" w:beforeAutospacing="1" w:after="100" w:afterAutospacing="1"/>
      <w:jc w:val="left"/>
    </w:pPr>
    <w:rPr>
      <w:rFonts w:ascii="宋体" w:hAnsi="宋体"/>
      <w:kern w:val="0"/>
      <w:sz w:val="24"/>
      <w:szCs w:val="22"/>
    </w:rPr>
  </w:style>
  <w:style w:type="paragraph" w:customStyle="1" w:styleId="433">
    <w:name w:val="正文文本缩进1"/>
    <w:basedOn w:val="1"/>
    <w:qFormat/>
    <w:uiPriority w:val="0"/>
    <w:pPr>
      <w:spacing w:line="360" w:lineRule="auto"/>
      <w:ind w:firstLine="570"/>
    </w:pPr>
    <w:rPr>
      <w:rFonts w:ascii="宋体"/>
      <w:sz w:val="28"/>
      <w:szCs w:val="20"/>
    </w:rPr>
  </w:style>
  <w:style w:type="paragraph" w:customStyle="1" w:styleId="434">
    <w:name w:val="大连华铁并列号码"/>
    <w:basedOn w:val="1"/>
    <w:qFormat/>
    <w:uiPriority w:val="0"/>
    <w:pPr>
      <w:widowControl/>
      <w:tabs>
        <w:tab w:val="left" w:pos="420"/>
      </w:tabs>
      <w:ind w:left="420" w:hanging="420"/>
      <w:jc w:val="left"/>
    </w:pPr>
  </w:style>
  <w:style w:type="paragraph" w:customStyle="1" w:styleId="435">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36">
    <w:name w:val="B表格正文"/>
    <w:next w:val="1"/>
    <w:qFormat/>
    <w:uiPriority w:val="0"/>
    <w:rPr>
      <w:rFonts w:ascii="Times New Roman" w:hAnsi="Times New Roman" w:eastAsia="黑体" w:cs="Times New Roman"/>
      <w:kern w:val="2"/>
      <w:sz w:val="21"/>
      <w:szCs w:val="21"/>
      <w:lang w:val="en-US" w:eastAsia="zh-CN" w:bidi="ar-SA"/>
    </w:rPr>
  </w:style>
  <w:style w:type="paragraph" w:customStyle="1" w:styleId="437">
    <w:name w:val="Char Char Char"/>
    <w:basedOn w:val="1"/>
    <w:qFormat/>
    <w:uiPriority w:val="0"/>
    <w:pPr>
      <w:widowControl/>
      <w:jc w:val="left"/>
    </w:pPr>
    <w:rPr>
      <w:rFonts w:ascii="Tahoma" w:hAnsi="Tahoma"/>
      <w:sz w:val="24"/>
      <w:szCs w:val="20"/>
    </w:rPr>
  </w:style>
  <w:style w:type="paragraph" w:customStyle="1" w:styleId="4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9">
    <w:name w:val="B类文档标题1"/>
    <w:basedOn w:val="2"/>
    <w:qFormat/>
    <w:uiPriority w:val="0"/>
    <w:pPr>
      <w:keepLines/>
      <w:tabs>
        <w:tab w:val="left" w:pos="425"/>
        <w:tab w:val="left" w:pos="840"/>
      </w:tabs>
      <w:autoSpaceDE/>
      <w:autoSpaceDN/>
      <w:spacing w:before="156" w:beforeLines="50" w:line="240" w:lineRule="auto"/>
      <w:ind w:left="840" w:hanging="420"/>
      <w:jc w:val="both"/>
      <w:textAlignment w:val="auto"/>
    </w:pPr>
    <w:rPr>
      <w:rFonts w:ascii="Arial" w:hAnsi="Arial" w:eastAsia="黑体"/>
      <w:b w:val="0"/>
      <w:bCs/>
      <w:kern w:val="44"/>
      <w:sz w:val="32"/>
      <w:szCs w:val="44"/>
    </w:rPr>
  </w:style>
  <w:style w:type="paragraph" w:customStyle="1" w:styleId="44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441">
    <w:name w:val="样式 题注 + 黑体 五号 居中"/>
    <w:basedOn w:val="14"/>
    <w:qFormat/>
    <w:uiPriority w:val="0"/>
    <w:pPr>
      <w:widowControl/>
      <w:spacing w:before="120" w:beforeLines="50" w:after="120" w:afterLines="50" w:line="360" w:lineRule="exact"/>
      <w:ind w:left="420" w:hanging="420"/>
      <w:jc w:val="center"/>
    </w:pPr>
    <w:rPr>
      <w:rFonts w:ascii="仿宋" w:hAnsi="仿宋" w:eastAsia="仿宋" w:cs="宋体"/>
      <w:b/>
      <w:sz w:val="24"/>
      <w:szCs w:val="24"/>
    </w:rPr>
  </w:style>
  <w:style w:type="paragraph" w:customStyle="1" w:styleId="442">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443">
    <w:name w:val="论文正文"/>
    <w:basedOn w:val="1"/>
    <w:qFormat/>
    <w:uiPriority w:val="0"/>
    <w:pPr>
      <w:widowControl/>
      <w:spacing w:line="360" w:lineRule="auto"/>
      <w:ind w:firstLine="480" w:firstLineChars="200"/>
      <w:jc w:val="left"/>
    </w:pPr>
    <w:rPr>
      <w:sz w:val="24"/>
      <w:szCs w:val="20"/>
    </w:rPr>
  </w:style>
  <w:style w:type="paragraph" w:customStyle="1" w:styleId="444">
    <w:name w:val="_Style 5"/>
    <w:basedOn w:val="1"/>
    <w:qFormat/>
    <w:uiPriority w:val="0"/>
    <w:pPr>
      <w:ind w:firstLine="420"/>
    </w:pPr>
    <w:rPr>
      <w:rFonts w:ascii="Calibri" w:hAnsi="Calibri"/>
      <w:szCs w:val="22"/>
    </w:rPr>
  </w:style>
  <w:style w:type="paragraph" w:customStyle="1" w:styleId="445">
    <w:name w:val="样式 段前: 7.8 磅 行距: 1.5 倍行距1"/>
    <w:basedOn w:val="1"/>
    <w:qFormat/>
    <w:uiPriority w:val="0"/>
    <w:pPr>
      <w:widowControl/>
      <w:spacing w:line="360" w:lineRule="auto"/>
      <w:ind w:firstLine="200" w:firstLineChars="200"/>
      <w:jc w:val="left"/>
    </w:pPr>
    <w:rPr>
      <w:rFonts w:cs="宋体"/>
      <w:szCs w:val="20"/>
    </w:rPr>
  </w:style>
  <w:style w:type="paragraph" w:customStyle="1" w:styleId="44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Char Char"/>
    <w:basedOn w:val="1"/>
    <w:qFormat/>
    <w:uiPriority w:val="0"/>
    <w:pPr>
      <w:adjustRightInd w:val="0"/>
      <w:spacing w:line="360" w:lineRule="auto"/>
    </w:pPr>
    <w:rPr>
      <w:kern w:val="0"/>
      <w:sz w:val="24"/>
      <w:szCs w:val="20"/>
    </w:rPr>
  </w:style>
  <w:style w:type="paragraph" w:customStyle="1" w:styleId="448">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44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45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451">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452">
    <w:name w:val="_Style 451"/>
    <w:basedOn w:val="2"/>
    <w:next w:val="1"/>
    <w:qFormat/>
    <w:uiPriority w:val="0"/>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453">
    <w:name w:val="TOC 标题111"/>
    <w:basedOn w:val="2"/>
    <w:next w:val="1"/>
    <w:qFormat/>
    <w:uiPriority w:val="0"/>
    <w:pPr>
      <w:keepLines/>
      <w:autoSpaceDE/>
      <w:autoSpaceDN/>
      <w:spacing w:before="480" w:after="120" w:line="276" w:lineRule="auto"/>
      <w:ind w:left="227" w:hanging="227"/>
      <w:jc w:val="left"/>
      <w:textAlignment w:val="auto"/>
      <w:outlineLvl w:val="9"/>
    </w:pPr>
    <w:rPr>
      <w:rFonts w:ascii="Cambria" w:hAnsi="Cambria" w:eastAsia="宋体"/>
      <w:color w:val="365F91"/>
      <w:kern w:val="0"/>
      <w:sz w:val="32"/>
      <w:szCs w:val="28"/>
    </w:rPr>
  </w:style>
  <w:style w:type="paragraph" w:customStyle="1" w:styleId="454">
    <w:name w:val="Item Step"/>
    <w:basedOn w:val="1"/>
    <w:qFormat/>
    <w:uiPriority w:val="0"/>
    <w:pPr>
      <w:widowControl/>
      <w:tabs>
        <w:tab w:val="left" w:pos="1134"/>
      </w:tabs>
      <w:spacing w:afterLines="50"/>
      <w:ind w:left="1554" w:hanging="420" w:firstLineChars="200"/>
      <w:jc w:val="left"/>
    </w:pPr>
    <w:rPr>
      <w:rFonts w:eastAsia="仿宋"/>
    </w:rPr>
  </w:style>
  <w:style w:type="paragraph" w:customStyle="1" w:styleId="455">
    <w:name w:val="Char Char Char Char Char Char Char Char Char Char1"/>
    <w:basedOn w:val="1"/>
    <w:qFormat/>
    <w:uiPriority w:val="0"/>
    <w:pPr>
      <w:widowControl/>
      <w:tabs>
        <w:tab w:val="left" w:pos="360"/>
      </w:tabs>
      <w:ind w:left="360" w:hanging="360" w:hangingChars="200"/>
      <w:jc w:val="left"/>
    </w:pPr>
    <w:rPr>
      <w:sz w:val="24"/>
    </w:rPr>
  </w:style>
  <w:style w:type="paragraph" w:customStyle="1" w:styleId="456">
    <w:name w:val="本文正文"/>
    <w:basedOn w:val="1"/>
    <w:qFormat/>
    <w:uiPriority w:val="0"/>
    <w:pPr>
      <w:widowControl/>
      <w:spacing w:beforeLines="50" w:line="360" w:lineRule="exact"/>
      <w:ind w:firstLine="200" w:firstLineChars="200"/>
      <w:jc w:val="left"/>
    </w:pPr>
    <w:rPr>
      <w:rFonts w:ascii="仿宋" w:hAnsi="宋体" w:eastAsia="仿宋" w:cs="宋体"/>
      <w:kern w:val="0"/>
      <w:sz w:val="24"/>
    </w:rPr>
  </w:style>
  <w:style w:type="paragraph" w:customStyle="1" w:styleId="457">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SJ2"/>
    <w:basedOn w:val="1"/>
    <w:qFormat/>
    <w:uiPriority w:val="0"/>
    <w:pPr>
      <w:spacing w:line="360" w:lineRule="auto"/>
      <w:ind w:firstLine="480" w:firstLineChars="200"/>
      <w:jc w:val="left"/>
    </w:pPr>
    <w:rPr>
      <w:rFonts w:cs="宋体"/>
      <w:sz w:val="24"/>
      <w:szCs w:val="20"/>
    </w:rPr>
  </w:style>
  <w:style w:type="paragraph" w:customStyle="1" w:styleId="459">
    <w:name w:val="默认段落字体 Para Char"/>
    <w:basedOn w:val="1"/>
    <w:qFormat/>
    <w:uiPriority w:val="0"/>
    <w:pPr>
      <w:widowControl/>
      <w:tabs>
        <w:tab w:val="left" w:pos="480"/>
        <w:tab w:val="left" w:pos="540"/>
        <w:tab w:val="left" w:pos="720"/>
      </w:tabs>
      <w:spacing w:beforeLines="50" w:line="360" w:lineRule="exact"/>
      <w:ind w:firstLine="200" w:firstLineChars="200"/>
      <w:jc w:val="left"/>
    </w:pPr>
    <w:rPr>
      <w:rFonts w:ascii="仿宋" w:hAnsi="仿宋" w:eastAsia="仿宋" w:cs="仿宋"/>
      <w:bCs/>
      <w:color w:val="000000"/>
      <w:kern w:val="0"/>
      <w:sz w:val="24"/>
      <w:szCs w:val="20"/>
    </w:rPr>
  </w:style>
  <w:style w:type="paragraph" w:customStyle="1" w:styleId="460">
    <w:name w:val="标题1"/>
    <w:basedOn w:val="1"/>
    <w:qFormat/>
    <w:uiPriority w:val="0"/>
    <w:pPr>
      <w:widowControl/>
      <w:spacing w:before="100" w:beforeAutospacing="1" w:after="100" w:afterAutospacing="1"/>
      <w:jc w:val="left"/>
    </w:pPr>
    <w:rPr>
      <w:b/>
      <w:bCs/>
      <w:sz w:val="28"/>
      <w:szCs w:val="28"/>
    </w:rPr>
  </w:style>
  <w:style w:type="paragraph" w:customStyle="1" w:styleId="461">
    <w:name w:val="样式 段前: 7.8 磅 行距: 1.5 倍行距"/>
    <w:basedOn w:val="1"/>
    <w:qFormat/>
    <w:uiPriority w:val="0"/>
    <w:pPr>
      <w:widowControl/>
      <w:spacing w:line="360" w:lineRule="auto"/>
      <w:jc w:val="left"/>
    </w:pPr>
    <w:rPr>
      <w:rFonts w:cs="宋体"/>
      <w:szCs w:val="20"/>
    </w:rPr>
  </w:style>
  <w:style w:type="paragraph" w:customStyle="1" w:styleId="46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463">
    <w:name w:val="偶数页页眉"/>
    <w:basedOn w:val="34"/>
    <w:qFormat/>
    <w:uiPriority w:val="0"/>
    <w:pPr>
      <w:widowControl/>
      <w:pBdr>
        <w:bottom w:val="single" w:color="auto" w:sz="4" w:space="1"/>
      </w:pBdr>
      <w:tabs>
        <w:tab w:val="left" w:pos="480"/>
        <w:tab w:val="left" w:pos="540"/>
        <w:tab w:val="left" w:pos="720"/>
        <w:tab w:val="left" w:pos="4153"/>
        <w:tab w:val="clear" w:pos="8306"/>
      </w:tabs>
      <w:adjustRightInd/>
      <w:snapToGrid w:val="0"/>
      <w:spacing w:beforeLines="50" w:line="240" w:lineRule="auto"/>
      <w:jc w:val="left"/>
    </w:pPr>
    <w:rPr>
      <w:rFonts w:ascii="仿宋" w:hAnsi="仿宋" w:eastAsia="仿宋" w:cs="仿宋"/>
      <w:bCs/>
      <w:color w:val="000000"/>
      <w:sz w:val="21"/>
      <w:szCs w:val="24"/>
      <w:lang w:val="zh-CN"/>
    </w:rPr>
  </w:style>
  <w:style w:type="paragraph" w:customStyle="1" w:styleId="464">
    <w:name w:val="标题一自定义"/>
    <w:basedOn w:val="2"/>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465">
    <w:name w:val="样式5"/>
    <w:basedOn w:val="7"/>
    <w:qFormat/>
    <w:uiPriority w:val="0"/>
    <w:pPr>
      <w:keepNext/>
      <w:widowControl w:val="0"/>
      <w:tabs>
        <w:tab w:val="left" w:pos="480"/>
        <w:tab w:val="left" w:pos="540"/>
        <w:tab w:val="left" w:pos="720"/>
      </w:tabs>
      <w:spacing w:before="120" w:beforeLines="50" w:after="0" w:afterLines="50" w:line="240" w:lineRule="auto"/>
    </w:pPr>
    <w:rPr>
      <w:rFonts w:ascii="仿宋" w:hAnsi="仿宋" w:eastAsia="仿宋" w:cs="仿宋"/>
      <w:bCs/>
      <w:sz w:val="24"/>
      <w:szCs w:val="24"/>
    </w:rPr>
  </w:style>
  <w:style w:type="paragraph" w:customStyle="1" w:styleId="466">
    <w:name w:val="Char Char Char Char Char Char Char"/>
    <w:basedOn w:val="1"/>
    <w:qFormat/>
    <w:uiPriority w:val="0"/>
    <w:rPr>
      <w:rFonts w:ascii="仿宋_GB2312" w:eastAsia="仿宋_GB2312"/>
      <w:b/>
      <w:sz w:val="32"/>
      <w:szCs w:val="32"/>
    </w:rPr>
  </w:style>
  <w:style w:type="paragraph" w:customStyle="1" w:styleId="467">
    <w:name w:val="目录两字"/>
    <w:basedOn w:val="1"/>
    <w:qFormat/>
    <w:uiPriority w:val="0"/>
    <w:pPr>
      <w:widowControl/>
      <w:spacing w:beforeLines="100" w:afterLines="100" w:line="360" w:lineRule="auto"/>
      <w:jc w:val="center"/>
    </w:pPr>
    <w:rPr>
      <w:rFonts w:ascii="仿宋" w:hAnsi="仿宋" w:eastAsia="仿宋"/>
      <w:b/>
      <w:sz w:val="32"/>
    </w:rPr>
  </w:style>
  <w:style w:type="paragraph" w:customStyle="1" w:styleId="468">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469">
    <w:name w:val="_Style 8"/>
    <w:basedOn w:val="1"/>
    <w:qFormat/>
    <w:uiPriority w:val="0"/>
    <w:pPr>
      <w:ind w:firstLine="420" w:firstLineChars="200"/>
    </w:pPr>
    <w:rPr>
      <w:rFonts w:ascii="仿宋" w:hAnsi="仿宋" w:eastAsia="仿宋"/>
      <w:szCs w:val="22"/>
    </w:rPr>
  </w:style>
  <w:style w:type="paragraph" w:customStyle="1" w:styleId="470">
    <w:name w:val="！调研报告1-1"/>
    <w:qFormat/>
    <w:uiPriority w:val="0"/>
    <w:pPr>
      <w:spacing w:beforeLines="50" w:afterLines="50" w:line="360" w:lineRule="auto"/>
      <w:outlineLvl w:val="1"/>
    </w:pPr>
    <w:rPr>
      <w:rFonts w:ascii="仿宋_GB2312" w:hAnsi="仿宋_GB2312" w:eastAsia="宋体" w:cs="仿宋_GB2312"/>
      <w:b/>
      <w:bCs/>
      <w:kern w:val="2"/>
      <w:sz w:val="28"/>
      <w:szCs w:val="24"/>
      <w:lang w:val="en-US" w:eastAsia="zh-CN" w:bidi="ar-SA"/>
    </w:rPr>
  </w:style>
  <w:style w:type="paragraph" w:customStyle="1" w:styleId="471">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472">
    <w:name w:val="样式 标题 3 + 段前: 1.4 行 段后: 1.4 行"/>
    <w:basedOn w:val="4"/>
    <w:qFormat/>
    <w:uiPriority w:val="0"/>
    <w:pPr>
      <w:widowControl/>
      <w:spacing w:before="0" w:beforeLines="100" w:after="0" w:afterLines="100" w:line="300" w:lineRule="auto"/>
      <w:ind w:firstLine="0" w:firstLineChars="0"/>
      <w:jc w:val="left"/>
    </w:pPr>
    <w:rPr>
      <w:rFonts w:ascii="Times New Roman" w:eastAsia="宋体" w:cs="宋体"/>
      <w:b w:val="0"/>
      <w:kern w:val="0"/>
      <w:sz w:val="24"/>
      <w:lang w:val="zh-CN"/>
    </w:rPr>
  </w:style>
  <w:style w:type="paragraph" w:customStyle="1" w:styleId="473">
    <w:name w:val="_Style 9"/>
    <w:basedOn w:val="1"/>
    <w:qFormat/>
    <w:uiPriority w:val="0"/>
    <w:pPr>
      <w:spacing w:line="360" w:lineRule="auto"/>
      <w:ind w:firstLine="420" w:firstLineChars="200"/>
    </w:pPr>
    <w:rPr>
      <w:rFonts w:ascii="Calibri" w:hAnsi="Calibri" w:eastAsia="仿宋"/>
      <w:sz w:val="24"/>
    </w:rPr>
  </w:style>
  <w:style w:type="paragraph" w:customStyle="1" w:styleId="474">
    <w:name w:val="Char Char Char Char Char Char Char1"/>
    <w:basedOn w:val="1"/>
    <w:qFormat/>
    <w:uiPriority w:val="0"/>
    <w:rPr>
      <w:rFonts w:ascii="仿宋_GB2312" w:eastAsia="仿宋_GB2312"/>
      <w:b/>
      <w:sz w:val="32"/>
      <w:szCs w:val="32"/>
    </w:rPr>
  </w:style>
  <w:style w:type="paragraph" w:customStyle="1" w:styleId="475">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476">
    <w:name w:val="Block"/>
    <w:basedOn w:val="1"/>
    <w:next w:val="477"/>
    <w:qFormat/>
    <w:uiPriority w:val="0"/>
    <w:pPr>
      <w:ind w:firstLine="1446" w:firstLineChars="200"/>
      <w:jc w:val="left"/>
    </w:pPr>
    <w:rPr>
      <w:rFonts w:ascii="Arial" w:hAnsi="Arial" w:eastAsia="楷体_GB2312"/>
      <w:color w:val="000080"/>
      <w:sz w:val="28"/>
      <w:szCs w:val="28"/>
    </w:rPr>
  </w:style>
  <w:style w:type="paragraph" w:customStyle="1" w:styleId="477">
    <w:name w:val="常规"/>
    <w:basedOn w:val="1"/>
    <w:qFormat/>
    <w:uiPriority w:val="0"/>
    <w:pPr>
      <w:spacing w:beforeLines="100" w:afterLines="100" w:line="360" w:lineRule="auto"/>
      <w:ind w:left="1134" w:firstLine="420" w:firstLineChars="200"/>
      <w:jc w:val="left"/>
    </w:pPr>
    <w:rPr>
      <w:rFonts w:eastAsia="仿宋"/>
      <w:kern w:val="0"/>
      <w:sz w:val="20"/>
      <w:szCs w:val="21"/>
    </w:rPr>
  </w:style>
  <w:style w:type="paragraph" w:customStyle="1" w:styleId="47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80">
    <w:name w:val="Style26"/>
    <w:basedOn w:val="1"/>
    <w:qFormat/>
    <w:uiPriority w:val="0"/>
    <w:pPr>
      <w:widowControl/>
      <w:adjustRightInd w:val="0"/>
      <w:spacing w:line="481" w:lineRule="exact"/>
      <w:ind w:firstLine="490"/>
      <w:jc w:val="left"/>
    </w:pPr>
    <w:rPr>
      <w:rFonts w:eastAsia="Times New Roman"/>
      <w:kern w:val="0"/>
      <w:sz w:val="24"/>
    </w:rPr>
  </w:style>
  <w:style w:type="paragraph" w:customStyle="1" w:styleId="481">
    <w:name w:val="列出段落21"/>
    <w:basedOn w:val="1"/>
    <w:qFormat/>
    <w:uiPriority w:val="0"/>
    <w:pPr>
      <w:ind w:firstLine="420" w:firstLineChars="200"/>
    </w:pPr>
    <w:rPr>
      <w:szCs w:val="22"/>
    </w:rPr>
  </w:style>
  <w:style w:type="paragraph" w:customStyle="1" w:styleId="482">
    <w:name w:val="List Paragraph2"/>
    <w:basedOn w:val="1"/>
    <w:qFormat/>
    <w:uiPriority w:val="0"/>
    <w:pPr>
      <w:spacing w:line="360" w:lineRule="auto"/>
      <w:ind w:firstLine="420" w:firstLineChars="200"/>
    </w:pPr>
    <w:rPr>
      <w:sz w:val="24"/>
      <w:szCs w:val="22"/>
    </w:rPr>
  </w:style>
  <w:style w:type="paragraph" w:customStyle="1" w:styleId="483">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484">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485">
    <w:name w:val="reader-word-layer reader-word-s3-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6">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Cs w:val="21"/>
      <w:lang w:bidi="he-IL"/>
    </w:rPr>
  </w:style>
  <w:style w:type="paragraph" w:customStyle="1" w:styleId="48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88">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489">
    <w:name w:val="图示"/>
    <w:basedOn w:val="191"/>
    <w:qFormat/>
    <w:uiPriority w:val="0"/>
    <w:pPr>
      <w:tabs>
        <w:tab w:val="left" w:pos="0"/>
      </w:tabs>
      <w:spacing w:line="360" w:lineRule="auto"/>
      <w:jc w:val="center"/>
    </w:pPr>
    <w:rPr>
      <w:rFonts w:ascii="Times New Roman" w:hAnsi="Times New Roman" w:eastAsia="黑体"/>
      <w:b/>
      <w:szCs w:val="24"/>
    </w:rPr>
  </w:style>
  <w:style w:type="paragraph" w:customStyle="1" w:styleId="490">
    <w:name w:val="页码1"/>
    <w:basedOn w:val="1"/>
    <w:next w:val="1"/>
    <w:qFormat/>
    <w:uiPriority w:val="0"/>
    <w:pPr>
      <w:widowControl/>
    </w:pPr>
    <w:rPr>
      <w:color w:val="000000"/>
      <w:szCs w:val="20"/>
    </w:rPr>
  </w:style>
  <w:style w:type="paragraph" w:customStyle="1" w:styleId="491">
    <w:name w:val="正文标题3"/>
    <w:basedOn w:val="147"/>
    <w:qFormat/>
    <w:uiPriority w:val="0"/>
    <w:pPr>
      <w:widowControl w:val="0"/>
      <w:spacing w:before="50" w:after="0"/>
      <w:ind w:left="820" w:hanging="420"/>
      <w:jc w:val="left"/>
    </w:pPr>
    <w:rPr>
      <w:rFonts w:ascii="仿宋" w:hAnsi="仿宋" w:eastAsia="仿宋"/>
      <w:b/>
      <w:szCs w:val="48"/>
    </w:rPr>
  </w:style>
  <w:style w:type="paragraph" w:customStyle="1" w:styleId="492">
    <w:name w:val="0-1级标题."/>
    <w:basedOn w:val="2"/>
    <w:qFormat/>
    <w:uiPriority w:val="0"/>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493">
    <w:name w:val="Style6"/>
    <w:basedOn w:val="1"/>
    <w:qFormat/>
    <w:uiPriority w:val="0"/>
    <w:pPr>
      <w:widowControl/>
      <w:adjustRightInd w:val="0"/>
      <w:jc w:val="left"/>
    </w:pPr>
    <w:rPr>
      <w:rFonts w:eastAsia="Times New Roman"/>
      <w:kern w:val="0"/>
      <w:sz w:val="24"/>
    </w:rPr>
  </w:style>
  <w:style w:type="paragraph" w:customStyle="1" w:styleId="494">
    <w:name w:val="[Normal]"/>
    <w:qFormat/>
    <w:uiPriority w:val="0"/>
    <w:rPr>
      <w:rFonts w:ascii="宋体" w:hAnsi="宋体" w:eastAsia="宋体" w:cs="Times New Roman"/>
      <w:sz w:val="24"/>
      <w:szCs w:val="22"/>
      <w:lang w:val="zh-CN" w:eastAsia="zh-CN" w:bidi="ar-SA"/>
    </w:rPr>
  </w:style>
  <w:style w:type="paragraph" w:customStyle="1" w:styleId="495">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97">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498">
    <w:name w:val="_Style 2"/>
    <w:basedOn w:val="1"/>
    <w:next w:val="19"/>
    <w:qFormat/>
    <w:uiPriority w:val="0"/>
    <w:rPr>
      <w:sz w:val="28"/>
    </w:rPr>
  </w:style>
  <w:style w:type="paragraph" w:customStyle="1" w:styleId="49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00">
    <w:name w:val="表内字体2"/>
    <w:basedOn w:val="1"/>
    <w:qFormat/>
    <w:uiPriority w:val="0"/>
    <w:pPr>
      <w:widowControl/>
      <w:autoSpaceDE w:val="0"/>
      <w:autoSpaceDN w:val="0"/>
      <w:adjustRightInd w:val="0"/>
      <w:spacing w:afterLines="50" w:line="400" w:lineRule="exact"/>
      <w:ind w:firstLine="482"/>
      <w:jc w:val="left"/>
    </w:pPr>
    <w:rPr>
      <w:rFonts w:ascii="宋体"/>
      <w:color w:val="000000"/>
      <w:sz w:val="24"/>
    </w:rPr>
  </w:style>
  <w:style w:type="paragraph" w:customStyle="1" w:styleId="501">
    <w:name w:val="列出段落4"/>
    <w:basedOn w:val="1"/>
    <w:qFormat/>
    <w:uiPriority w:val="0"/>
    <w:pPr>
      <w:ind w:firstLine="420" w:firstLineChars="200"/>
    </w:pPr>
    <w:rPr>
      <w:szCs w:val="22"/>
    </w:rPr>
  </w:style>
  <w:style w:type="paragraph" w:customStyle="1" w:styleId="502">
    <w:name w:val="def正文"/>
    <w:basedOn w:val="19"/>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503">
    <w:name w:val="List Paragraph11"/>
    <w:basedOn w:val="1"/>
    <w:qFormat/>
    <w:uiPriority w:val="0"/>
    <w:pPr>
      <w:ind w:firstLine="420" w:firstLineChars="200"/>
    </w:pPr>
    <w:rPr>
      <w:szCs w:val="20"/>
    </w:rPr>
  </w:style>
  <w:style w:type="paragraph" w:customStyle="1" w:styleId="504">
    <w:name w:val="样式 正文首行缩进 2 + 左侧:  1.5 字符 首行缩进:  2 字符2"/>
    <w:basedOn w:val="1"/>
    <w:next w:val="1"/>
    <w:qFormat/>
    <w:uiPriority w:val="0"/>
    <w:pPr>
      <w:spacing w:line="360" w:lineRule="auto"/>
      <w:ind w:firstLine="480" w:firstLineChars="200"/>
    </w:pPr>
    <w:rPr>
      <w:rFonts w:ascii="宋体" w:hAnsi="宋体"/>
      <w:sz w:val="24"/>
    </w:rPr>
  </w:style>
  <w:style w:type="paragraph" w:customStyle="1" w:styleId="505">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506">
    <w:name w:val="Char Char Char Char Char Char Char Char Char Char"/>
    <w:basedOn w:val="1"/>
    <w:qFormat/>
    <w:uiPriority w:val="0"/>
    <w:pPr>
      <w:widowControl/>
      <w:tabs>
        <w:tab w:val="left" w:pos="360"/>
      </w:tabs>
      <w:ind w:left="360" w:hanging="360" w:hangingChars="200"/>
      <w:jc w:val="left"/>
    </w:pPr>
    <w:rPr>
      <w:sz w:val="24"/>
      <w:szCs w:val="20"/>
    </w:rPr>
  </w:style>
  <w:style w:type="paragraph" w:customStyle="1" w:styleId="507">
    <w:name w:val="小标题3"/>
    <w:basedOn w:val="1"/>
    <w:next w:val="1"/>
    <w:qFormat/>
    <w:uiPriority w:val="0"/>
    <w:pPr>
      <w:widowControl/>
      <w:spacing w:line="360" w:lineRule="auto"/>
      <w:jc w:val="left"/>
    </w:pPr>
    <w:rPr>
      <w:rFonts w:eastAsia="仿宋"/>
      <w:sz w:val="24"/>
    </w:rPr>
  </w:style>
  <w:style w:type="paragraph" w:customStyle="1" w:styleId="508">
    <w:name w:val="desc"/>
    <w:basedOn w:val="1"/>
    <w:qFormat/>
    <w:uiPriority w:val="0"/>
    <w:pPr>
      <w:widowControl/>
      <w:spacing w:before="100" w:beforeAutospacing="1" w:after="100" w:afterAutospacing="1"/>
      <w:jc w:val="left"/>
    </w:pPr>
    <w:rPr>
      <w:rFonts w:ascii="宋体" w:hAnsi="宋体" w:cs="宋体"/>
      <w:kern w:val="0"/>
      <w:sz w:val="24"/>
    </w:rPr>
  </w:style>
  <w:style w:type="paragraph" w:customStyle="1" w:styleId="509">
    <w:name w:val="标题二自定义"/>
    <w:basedOn w:val="3"/>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51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1">
    <w:name w:val="样式 标题 2 + 仿宋_GB2312 小三 段前: 1.5 磅 行距: 单倍行距"/>
    <w:basedOn w:val="3"/>
    <w:qFormat/>
    <w:uiPriority w:val="0"/>
    <w:pPr>
      <w:keepLines/>
      <w:widowControl/>
      <w:adjustRightInd/>
      <w:snapToGrid/>
      <w:spacing w:before="260" w:after="0" w:line="240" w:lineRule="auto"/>
      <w:jc w:val="both"/>
      <w:textAlignment w:val="auto"/>
    </w:pPr>
    <w:rPr>
      <w:rFonts w:ascii="Times New Roman" w:hAnsi="Arial" w:eastAsia="宋体" w:cs="宋体"/>
      <w:bCs/>
      <w:sz w:val="28"/>
      <w:lang w:val="zh-CN"/>
    </w:rPr>
  </w:style>
  <w:style w:type="paragraph" w:customStyle="1" w:styleId="5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13">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514">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515">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516">
    <w:name w:val="第三极标题"/>
    <w:basedOn w:val="4"/>
    <w:next w:val="1"/>
    <w:qFormat/>
    <w:uiPriority w:val="0"/>
    <w:pPr>
      <w:spacing w:before="120" w:after="120"/>
      <w:ind w:left="1418" w:hanging="709" w:firstLineChars="0"/>
    </w:pPr>
    <w:rPr>
      <w:rFonts w:ascii="Calibri" w:hAnsi="Calibri" w:eastAsia="仿宋"/>
      <w:szCs w:val="32"/>
    </w:rPr>
  </w:style>
  <w:style w:type="paragraph" w:customStyle="1" w:styleId="517">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bidi="en-US"/>
    </w:rPr>
  </w:style>
  <w:style w:type="paragraph" w:customStyle="1" w:styleId="518">
    <w:name w:val="题注4"/>
    <w:basedOn w:val="1"/>
    <w:next w:val="14"/>
    <w:qFormat/>
    <w:uiPriority w:val="0"/>
    <w:pPr>
      <w:widowControl/>
      <w:ind w:left="-132" w:leftChars="-64" w:right="-105" w:rightChars="-50" w:hanging="2"/>
      <w:jc w:val="center"/>
    </w:pPr>
    <w:rPr>
      <w:b/>
      <w:color w:val="FF0000"/>
      <w:szCs w:val="21"/>
      <w:lang w:val="en-GB"/>
    </w:rPr>
  </w:style>
  <w:style w:type="paragraph" w:customStyle="1" w:styleId="519">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52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ind w:firstLine="200" w:firstLineChars="200"/>
      <w:jc w:val="center"/>
    </w:pPr>
    <w:rPr>
      <w:rFonts w:ascii="DotumChe" w:hAnsi="DotumChe" w:eastAsia="DotumChe" w:cs="宋体"/>
      <w:kern w:val="0"/>
      <w:sz w:val="20"/>
      <w:szCs w:val="20"/>
    </w:rPr>
  </w:style>
  <w:style w:type="paragraph" w:customStyle="1" w:styleId="521">
    <w:name w:val="第一级标题"/>
    <w:basedOn w:val="2"/>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52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523">
    <w:name w:val="！调研报告1"/>
    <w:basedOn w:val="2"/>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5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525">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526">
    <w:name w:val="hik 正文"/>
    <w:basedOn w:val="1"/>
    <w:qFormat/>
    <w:uiPriority w:val="0"/>
    <w:pPr>
      <w:spacing w:line="360" w:lineRule="auto"/>
      <w:ind w:firstLine="480" w:firstLineChars="200"/>
      <w:jc w:val="left"/>
    </w:pPr>
    <w:rPr>
      <w:rFonts w:ascii="Arial" w:hAnsi="Arial"/>
      <w:bCs/>
      <w:sz w:val="24"/>
      <w:lang w:eastAsia="zh-TW"/>
    </w:rPr>
  </w:style>
  <w:style w:type="paragraph" w:customStyle="1" w:styleId="527">
    <w:name w:val="文字"/>
    <w:basedOn w:val="1"/>
    <w:qFormat/>
    <w:uiPriority w:val="0"/>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528">
    <w:name w:val="Style4"/>
    <w:basedOn w:val="1"/>
    <w:qFormat/>
    <w:uiPriority w:val="0"/>
    <w:pPr>
      <w:widowControl/>
      <w:adjustRightInd w:val="0"/>
      <w:spacing w:line="482" w:lineRule="exact"/>
      <w:ind w:firstLine="485"/>
      <w:jc w:val="left"/>
    </w:pPr>
    <w:rPr>
      <w:rFonts w:eastAsia="Times New Roman"/>
      <w:kern w:val="0"/>
      <w:sz w:val="24"/>
    </w:rPr>
  </w:style>
  <w:style w:type="paragraph" w:customStyle="1" w:styleId="529">
    <w:name w:val="TOC 标题11"/>
    <w:basedOn w:val="2"/>
    <w:next w:val="1"/>
    <w:qFormat/>
    <w:uiPriority w:val="0"/>
    <w:pPr>
      <w:keepLines/>
      <w:widowControl/>
      <w:autoSpaceDE/>
      <w:autoSpaceDN/>
      <w:spacing w:before="480" w:line="276" w:lineRule="auto"/>
      <w:jc w:val="left"/>
      <w:textAlignment w:val="auto"/>
      <w:outlineLvl w:val="9"/>
    </w:pPr>
    <w:rPr>
      <w:rFonts w:ascii="Cambria" w:hAnsi="Cambria" w:eastAsia="宋体"/>
      <w:bCs/>
      <w:color w:val="365F90"/>
      <w:kern w:val="0"/>
      <w:sz w:val="28"/>
      <w:szCs w:val="28"/>
    </w:rPr>
  </w:style>
  <w:style w:type="paragraph" w:customStyle="1" w:styleId="53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1">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32">
    <w:name w:val="模板标题3"/>
    <w:basedOn w:val="1"/>
    <w:next w:val="20"/>
    <w:qFormat/>
    <w:uiPriority w:val="0"/>
    <w:pPr>
      <w:keepNext/>
      <w:keepLines/>
      <w:tabs>
        <w:tab w:val="left" w:pos="1080"/>
      </w:tabs>
      <w:spacing w:afterLines="50"/>
      <w:outlineLvl w:val="2"/>
    </w:pPr>
    <w:rPr>
      <w:rFonts w:ascii="Arial" w:hAnsi="Arial"/>
      <w:b/>
      <w:kern w:val="21"/>
      <w:sz w:val="24"/>
      <w:szCs w:val="20"/>
    </w:rPr>
  </w:style>
  <w:style w:type="paragraph" w:customStyle="1" w:styleId="533">
    <w:name w:val="专业项目标题3"/>
    <w:basedOn w:val="3"/>
    <w:qFormat/>
    <w:uiPriority w:val="0"/>
    <w:pPr>
      <w:keepNext w:val="0"/>
      <w:keepLines/>
      <w:widowControl/>
      <w:adjustRightInd/>
      <w:snapToGrid/>
      <w:spacing w:before="260" w:after="260"/>
      <w:ind w:firstLine="200" w:firstLineChars="200"/>
      <w:jc w:val="both"/>
      <w:textAlignment w:val="auto"/>
      <w:outlineLvl w:val="4"/>
    </w:pPr>
    <w:rPr>
      <w:rFonts w:ascii="Times New Roman" w:hAnsi="宋体" w:eastAsia="宋体"/>
      <w:bCs/>
      <w:kern w:val="2"/>
      <w:sz w:val="24"/>
      <w:szCs w:val="24"/>
      <w:lang w:val="zh-CN"/>
    </w:rPr>
  </w:style>
  <w:style w:type="paragraph" w:customStyle="1" w:styleId="534">
    <w:name w:val="模板标题4"/>
    <w:basedOn w:val="1"/>
    <w:next w:val="20"/>
    <w:qFormat/>
    <w:uiPriority w:val="0"/>
    <w:pPr>
      <w:tabs>
        <w:tab w:val="left" w:pos="1440"/>
      </w:tabs>
      <w:spacing w:afterLines="50"/>
      <w:outlineLvl w:val="3"/>
    </w:pPr>
    <w:rPr>
      <w:rFonts w:ascii="宋体" w:hAnsi="宋体"/>
      <w:b/>
      <w:szCs w:val="20"/>
    </w:rPr>
  </w:style>
  <w:style w:type="paragraph" w:customStyle="1" w:styleId="535">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3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37">
    <w:name w:val="索引 11"/>
    <w:basedOn w:val="1"/>
    <w:next w:val="1"/>
    <w:qFormat/>
    <w:uiPriority w:val="0"/>
    <w:pPr>
      <w:spacing w:line="240" w:lineRule="exact"/>
      <w:ind w:firstLine="420" w:firstLineChars="200"/>
    </w:pPr>
    <w:rPr>
      <w:rFonts w:ascii="宋体" w:hAnsi="宋体"/>
      <w:bCs/>
      <w:szCs w:val="21"/>
    </w:rPr>
  </w:style>
  <w:style w:type="paragraph" w:customStyle="1" w:styleId="538">
    <w:name w:val="Char Char Char Char"/>
    <w:basedOn w:val="1"/>
    <w:qFormat/>
    <w:uiPriority w:val="0"/>
    <w:pPr>
      <w:adjustRightInd w:val="0"/>
      <w:spacing w:line="360" w:lineRule="auto"/>
    </w:pPr>
    <w:rPr>
      <w:kern w:val="0"/>
      <w:sz w:val="24"/>
      <w:szCs w:val="20"/>
    </w:rPr>
  </w:style>
  <w:style w:type="paragraph" w:customStyle="1" w:styleId="539">
    <w:name w:val="TOC 标题1"/>
    <w:basedOn w:val="2"/>
    <w:next w:val="1"/>
    <w:qFormat/>
    <w:uiPriority w:val="0"/>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540">
    <w:name w:val="列出段落1"/>
    <w:basedOn w:val="1"/>
    <w:qFormat/>
    <w:uiPriority w:val="0"/>
    <w:pPr>
      <w:ind w:firstLine="420" w:firstLineChars="200"/>
    </w:pPr>
    <w:rPr>
      <w:rFonts w:ascii="Calibri" w:hAnsi="Calibri"/>
      <w:szCs w:val="22"/>
    </w:rPr>
  </w:style>
  <w:style w:type="paragraph" w:customStyle="1" w:styleId="541">
    <w:name w:val="普通(网站)1"/>
    <w:basedOn w:val="1"/>
    <w:qFormat/>
    <w:uiPriority w:val="0"/>
    <w:pPr>
      <w:widowControl/>
      <w:spacing w:beforeAutospacing="1" w:after="100" w:afterAutospacing="1"/>
      <w:jc w:val="left"/>
    </w:pPr>
    <w:rPr>
      <w:rFonts w:ascii="宋体" w:hAnsi="宋体"/>
      <w:color w:val="000000"/>
      <w:kern w:val="0"/>
      <w:sz w:val="24"/>
    </w:rPr>
  </w:style>
  <w:style w:type="paragraph" w:customStyle="1" w:styleId="54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4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544">
    <w:name w:val="图题注"/>
    <w:basedOn w:val="1"/>
    <w:next w:val="1"/>
    <w:qFormat/>
    <w:uiPriority w:val="0"/>
    <w:pPr>
      <w:widowControl/>
      <w:spacing w:afterLines="50" w:line="360" w:lineRule="auto"/>
      <w:jc w:val="center"/>
    </w:pPr>
    <w:rPr>
      <w:rFonts w:eastAsia="仿宋"/>
      <w:b/>
      <w:szCs w:val="21"/>
    </w:rPr>
  </w:style>
  <w:style w:type="paragraph" w:customStyle="1" w:styleId="545">
    <w:name w:val="正文1"/>
    <w:basedOn w:val="1"/>
    <w:qFormat/>
    <w:uiPriority w:val="0"/>
    <w:pPr>
      <w:adjustRightInd w:val="0"/>
      <w:spacing w:line="360" w:lineRule="atLeast"/>
      <w:jc w:val="left"/>
      <w:textAlignment w:val="baseline"/>
    </w:pPr>
    <w:rPr>
      <w:rFonts w:ascii="宋体"/>
      <w:kern w:val="0"/>
      <w:sz w:val="24"/>
      <w:szCs w:val="20"/>
    </w:rPr>
  </w:style>
  <w:style w:type="paragraph" w:customStyle="1" w:styleId="54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547">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48">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549">
    <w:name w:val="模板标题5"/>
    <w:basedOn w:val="1"/>
    <w:next w:val="20"/>
    <w:qFormat/>
    <w:uiPriority w:val="0"/>
    <w:pPr>
      <w:tabs>
        <w:tab w:val="left" w:pos="1800"/>
      </w:tabs>
      <w:spacing w:afterLines="50"/>
      <w:outlineLvl w:val="4"/>
    </w:pPr>
    <w:rPr>
      <w:rFonts w:ascii="宋体" w:hAnsi="宋体"/>
      <w:b/>
      <w:szCs w:val="20"/>
    </w:rPr>
  </w:style>
  <w:style w:type="paragraph" w:customStyle="1" w:styleId="550">
    <w:name w:val="列出段落5"/>
    <w:basedOn w:val="1"/>
    <w:qFormat/>
    <w:uiPriority w:val="0"/>
    <w:pPr>
      <w:ind w:firstLine="420" w:firstLineChars="200"/>
    </w:pPr>
    <w:rPr>
      <w:rFonts w:ascii="Calibri" w:hAnsi="Calibri"/>
      <w:sz w:val="24"/>
    </w:rPr>
  </w:style>
  <w:style w:type="paragraph" w:customStyle="1" w:styleId="551">
    <w:name w:val="p3 p3 p3"/>
    <w:basedOn w:val="1"/>
    <w:qFormat/>
    <w:uiPriority w:val="0"/>
    <w:pPr>
      <w:widowControl/>
      <w:spacing w:before="100" w:beforeAutospacing="1" w:after="100" w:afterAutospacing="1"/>
      <w:jc w:val="left"/>
    </w:pPr>
    <w:rPr>
      <w:rFonts w:ascii="宋体" w:hAnsi="宋体" w:cs="宋体"/>
      <w:kern w:val="0"/>
      <w:sz w:val="24"/>
    </w:rPr>
  </w:style>
  <w:style w:type="paragraph" w:customStyle="1" w:styleId="552">
    <w:name w:val="标题 1 + 四号"/>
    <w:basedOn w:val="2"/>
    <w:qFormat/>
    <w:uiPriority w:val="0"/>
    <w:pPr>
      <w:keepLines/>
      <w:widowControl/>
      <w:tabs>
        <w:tab w:val="left" w:pos="851"/>
      </w:tabs>
      <w:autoSpaceDE/>
      <w:autoSpaceDN/>
      <w:spacing w:before="340" w:beforeLines="50" w:after="156" w:line="360" w:lineRule="exact"/>
      <w:ind w:left="284"/>
      <w:jc w:val="left"/>
      <w:textAlignment w:val="auto"/>
    </w:pPr>
    <w:rPr>
      <w:rFonts w:ascii="仿宋" w:hAnsi="仿宋" w:eastAsia="仿宋" w:cs="仿宋"/>
      <w:bCs/>
      <w:kern w:val="44"/>
      <w:sz w:val="32"/>
      <w:szCs w:val="28"/>
    </w:rPr>
  </w:style>
  <w:style w:type="paragraph" w:customStyle="1" w:styleId="553">
    <w:name w:val="普通(网站)_0"/>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554">
    <w:name w:val="文章标题4级"/>
    <w:basedOn w:val="1"/>
    <w:next w:val="1"/>
    <w:qFormat/>
    <w:uiPriority w:val="0"/>
    <w:pPr>
      <w:widowControl/>
      <w:tabs>
        <w:tab w:val="left" w:pos="1034"/>
        <w:tab w:val="left" w:pos="1680"/>
        <w:tab w:val="left" w:pos="2760"/>
      </w:tabs>
      <w:spacing w:before="156" w:beforeLines="50" w:after="156" w:afterLines="50"/>
      <w:ind w:left="1680" w:hanging="420"/>
      <w:jc w:val="left"/>
      <w:outlineLvl w:val="3"/>
    </w:pPr>
    <w:rPr>
      <w:b/>
      <w:bCs/>
      <w:caps/>
      <w:sz w:val="24"/>
      <w:szCs w:val="18"/>
    </w:rPr>
  </w:style>
  <w:style w:type="paragraph" w:customStyle="1" w:styleId="555">
    <w:name w:val="表内文字"/>
    <w:basedOn w:val="1"/>
    <w:qFormat/>
    <w:uiPriority w:val="0"/>
    <w:pPr>
      <w:jc w:val="center"/>
    </w:pPr>
    <w:rPr>
      <w:rFonts w:ascii="仿宋_GB2312" w:eastAsia="仿宋_GB2312"/>
      <w:sz w:val="24"/>
    </w:rPr>
  </w:style>
  <w:style w:type="paragraph" w:customStyle="1" w:styleId="556">
    <w:name w:val="font8"/>
    <w:basedOn w:val="1"/>
    <w:qFormat/>
    <w:uiPriority w:val="0"/>
    <w:pPr>
      <w:widowControl/>
      <w:spacing w:before="100" w:beforeAutospacing="1" w:after="100" w:afterAutospacing="1"/>
      <w:jc w:val="left"/>
    </w:pPr>
    <w:rPr>
      <w:kern w:val="0"/>
      <w:sz w:val="20"/>
      <w:szCs w:val="20"/>
    </w:rPr>
  </w:style>
  <w:style w:type="paragraph" w:customStyle="1" w:styleId="557">
    <w:name w:val="样式 宋体 小五 居中 首行缩进:  2 字符 段前: 7.8 磅 段后: 7.8 磅"/>
    <w:basedOn w:val="1"/>
    <w:qFormat/>
    <w:uiPriority w:val="0"/>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558">
    <w:name w:val="Char Char Char Char Char Char Char Char Char Char2"/>
    <w:basedOn w:val="1"/>
    <w:qFormat/>
    <w:uiPriority w:val="0"/>
    <w:pPr>
      <w:widowControl/>
      <w:tabs>
        <w:tab w:val="left" w:pos="360"/>
      </w:tabs>
      <w:ind w:left="360" w:hanging="360" w:hangingChars="200"/>
      <w:jc w:val="left"/>
    </w:pPr>
    <w:rPr>
      <w:sz w:val="24"/>
      <w:szCs w:val="20"/>
    </w:rPr>
  </w:style>
  <w:style w:type="paragraph" w:customStyle="1" w:styleId="559">
    <w:name w:val="表注"/>
    <w:basedOn w:val="1"/>
    <w:next w:val="1"/>
    <w:qFormat/>
    <w:uiPriority w:val="0"/>
    <w:pPr>
      <w:widowControl/>
      <w:spacing w:afterLines="50"/>
      <w:jc w:val="center"/>
    </w:pPr>
    <w:rPr>
      <w:rFonts w:ascii="宋体" w:hAnsi="宋体"/>
      <w:b/>
      <w:szCs w:val="21"/>
    </w:rPr>
  </w:style>
  <w:style w:type="paragraph" w:customStyle="1" w:styleId="560">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561">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62">
    <w:name w:val="纯文本1"/>
    <w:basedOn w:val="1"/>
    <w:qFormat/>
    <w:uiPriority w:val="0"/>
    <w:pPr>
      <w:adjustRightInd w:val="0"/>
      <w:jc w:val="left"/>
      <w:textAlignment w:val="baseline"/>
    </w:pPr>
    <w:rPr>
      <w:rFonts w:ascii="宋体" w:hAnsi="Courier New"/>
      <w:sz w:val="24"/>
      <w:szCs w:val="20"/>
    </w:rPr>
  </w:style>
  <w:style w:type="paragraph" w:customStyle="1" w:styleId="563">
    <w:name w:val="样式 题注 + 居中1"/>
    <w:basedOn w:val="14"/>
    <w:qFormat/>
    <w:uiPriority w:val="0"/>
    <w:pPr>
      <w:widowControl/>
      <w:spacing w:before="0" w:beforeLines="50" w:after="0" w:afterLines="100" w:line="440" w:lineRule="exact"/>
      <w:jc w:val="center"/>
    </w:pPr>
    <w:rPr>
      <w:rFonts w:ascii="Times New Roman" w:hAnsi="Times New Roman" w:eastAsia="宋体" w:cs="宋体"/>
      <w:sz w:val="21"/>
    </w:rPr>
  </w:style>
  <w:style w:type="paragraph" w:customStyle="1" w:styleId="564">
    <w:name w:val="CM106"/>
    <w:basedOn w:val="347"/>
    <w:next w:val="347"/>
    <w:qFormat/>
    <w:uiPriority w:val="0"/>
    <w:rPr>
      <w:rFonts w:ascii="宋体" w:eastAsia="宋体"/>
      <w:color w:val="auto"/>
    </w:rPr>
  </w:style>
  <w:style w:type="paragraph" w:customStyle="1" w:styleId="565">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66">
    <w:name w:val="无间隔2"/>
    <w:qFormat/>
    <w:uiPriority w:val="0"/>
    <w:pPr>
      <w:widowControl w:val="0"/>
    </w:pPr>
    <w:rPr>
      <w:rFonts w:ascii="宋体" w:hAnsi="Times New Roman" w:eastAsia="宋体" w:cs="Times New Roman"/>
      <w:kern w:val="2"/>
      <w:sz w:val="24"/>
      <w:szCs w:val="22"/>
      <w:lang w:val="en-US" w:eastAsia="zh-CN" w:bidi="ar-SA"/>
    </w:rPr>
  </w:style>
  <w:style w:type="paragraph" w:customStyle="1" w:styleId="567">
    <w:name w:val="HS 正文"/>
    <w:qFormat/>
    <w:uiPriority w:val="0"/>
    <w:pPr>
      <w:spacing w:line="360" w:lineRule="auto"/>
      <w:ind w:firstLine="200" w:firstLineChars="200"/>
      <w:jc w:val="both"/>
    </w:pPr>
    <w:rPr>
      <w:rFonts w:ascii="宋体" w:hAnsi="宋体" w:eastAsia="仿宋" w:cs="Times New Roman"/>
      <w:kern w:val="2"/>
      <w:sz w:val="30"/>
      <w:szCs w:val="24"/>
      <w:lang w:val="en-US" w:eastAsia="zh-CN" w:bidi="ar-SA"/>
    </w:rPr>
  </w:style>
  <w:style w:type="paragraph" w:customStyle="1" w:styleId="568">
    <w:name w:val="_Style 4"/>
    <w:basedOn w:val="1"/>
    <w:qFormat/>
    <w:uiPriority w:val="0"/>
    <w:pPr>
      <w:ind w:firstLine="420" w:firstLineChars="200"/>
      <w:contextualSpacing/>
    </w:pPr>
  </w:style>
  <w:style w:type="paragraph" w:customStyle="1" w:styleId="569">
    <w:name w:val="纯文本12"/>
    <w:basedOn w:val="1"/>
    <w:qFormat/>
    <w:uiPriority w:val="0"/>
    <w:pPr>
      <w:adjustRightInd w:val="0"/>
      <w:jc w:val="left"/>
    </w:pPr>
    <w:rPr>
      <w:rFonts w:ascii="宋体" w:hAnsi="Courier New"/>
      <w:sz w:val="24"/>
      <w:szCs w:val="20"/>
    </w:rPr>
  </w:style>
  <w:style w:type="paragraph" w:customStyle="1" w:styleId="57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71">
    <w:name w:val="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font11"/>
    <w:basedOn w:val="1"/>
    <w:qFormat/>
    <w:uiPriority w:val="0"/>
    <w:pPr>
      <w:widowControl/>
      <w:spacing w:before="100" w:beforeAutospacing="1" w:after="100" w:afterAutospacing="1"/>
      <w:jc w:val="left"/>
    </w:pPr>
    <w:rPr>
      <w:b/>
      <w:bCs/>
      <w:i/>
      <w:iCs/>
      <w:kern w:val="0"/>
      <w:sz w:val="24"/>
    </w:rPr>
  </w:style>
  <w:style w:type="paragraph" w:customStyle="1" w:styleId="573">
    <w:name w:val="Item List in Table"/>
    <w:basedOn w:val="1"/>
    <w:qFormat/>
    <w:uiPriority w:val="0"/>
    <w:pPr>
      <w:tabs>
        <w:tab w:val="left" w:pos="420"/>
      </w:tabs>
      <w:ind w:left="420" w:hanging="420"/>
    </w:pPr>
    <w:rPr>
      <w:sz w:val="18"/>
    </w:rPr>
  </w:style>
  <w:style w:type="paragraph" w:customStyle="1" w:styleId="5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75">
    <w:name w:val="列出段落7"/>
    <w:basedOn w:val="1"/>
    <w:qFormat/>
    <w:uiPriority w:val="0"/>
    <w:pPr>
      <w:ind w:firstLine="420" w:firstLineChars="200"/>
    </w:pPr>
    <w:rPr>
      <w:rFonts w:ascii="Calibri" w:hAnsi="Calibri"/>
      <w:szCs w:val="22"/>
    </w:rPr>
  </w:style>
  <w:style w:type="paragraph" w:customStyle="1" w:styleId="576">
    <w:name w:val="样式 宋体 小四1 Char"/>
    <w:basedOn w:val="1"/>
    <w:qFormat/>
    <w:uiPriority w:val="0"/>
    <w:pPr>
      <w:spacing w:before="100" w:beforeAutospacing="1" w:after="100" w:afterAutospacing="1" w:line="300" w:lineRule="auto"/>
    </w:pPr>
    <w:rPr>
      <w:rFonts w:ascii="宋体" w:hAnsi="宋体"/>
      <w:szCs w:val="21"/>
    </w:rPr>
  </w:style>
  <w:style w:type="paragraph" w:customStyle="1" w:styleId="577">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578">
    <w:name w:val="WPSOffice手动目录 1"/>
    <w:qFormat/>
    <w:uiPriority w:val="0"/>
    <w:rPr>
      <w:rFonts w:ascii="Times New Roman" w:hAnsi="Times New Roman" w:eastAsia="宋体" w:cs="Times New Roman"/>
      <w:lang w:val="en-US" w:eastAsia="zh-CN" w:bidi="ar-SA"/>
    </w:rPr>
  </w:style>
  <w:style w:type="paragraph" w:customStyle="1" w:styleId="579">
    <w:name w:val="模板标题6"/>
    <w:basedOn w:val="1"/>
    <w:next w:val="20"/>
    <w:qFormat/>
    <w:uiPriority w:val="0"/>
    <w:pPr>
      <w:tabs>
        <w:tab w:val="left" w:pos="2160"/>
      </w:tabs>
      <w:spacing w:afterLines="50"/>
      <w:outlineLvl w:val="5"/>
    </w:pPr>
    <w:rPr>
      <w:rFonts w:ascii="宋体" w:hAnsi="宋体"/>
      <w:b/>
      <w:szCs w:val="20"/>
    </w:rPr>
  </w:style>
  <w:style w:type="paragraph" w:customStyle="1" w:styleId="580">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1">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82">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8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84">
    <w:name w:val="正文标题2"/>
    <w:basedOn w:val="374"/>
    <w:qFormat/>
    <w:uiPriority w:val="0"/>
    <w:pPr>
      <w:ind w:left="200" w:leftChars="200"/>
    </w:pPr>
    <w:rPr>
      <w:rFonts w:ascii="Times New Roman" w:hAnsi="Times New Roman" w:eastAsia="宋体"/>
    </w:rPr>
  </w:style>
  <w:style w:type="paragraph" w:customStyle="1" w:styleId="585">
    <w:name w:val="！调研报告1-3"/>
    <w:basedOn w:val="1"/>
    <w:qFormat/>
    <w:uiPriority w:val="0"/>
    <w:pPr>
      <w:widowControl/>
      <w:spacing w:beforeLines="50" w:afterLines="50" w:line="360" w:lineRule="auto"/>
      <w:ind w:firstLine="480" w:firstLineChars="200"/>
      <w:jc w:val="left"/>
      <w:outlineLvl w:val="3"/>
    </w:pPr>
    <w:rPr>
      <w:rFonts w:ascii="仿宋_GB2312" w:hAnsi="仿宋_GB2312" w:cs="仿宋_GB2312"/>
      <w:b/>
      <w:kern w:val="0"/>
      <w:sz w:val="24"/>
    </w:rPr>
  </w:style>
  <w:style w:type="paragraph" w:customStyle="1" w:styleId="586">
    <w:name w:val="页眉1"/>
    <w:basedOn w:val="2"/>
    <w:qFormat/>
    <w:uiPriority w:val="0"/>
    <w:pPr>
      <w:keepLines/>
      <w:widowControl/>
      <w:pBdr>
        <w:bottom w:val="single" w:color="auto" w:sz="4" w:space="1"/>
      </w:pBdr>
      <w:autoSpaceDE/>
      <w:autoSpaceDN/>
      <w:snapToGrid w:val="0"/>
      <w:spacing w:before="163" w:after="120" w:line="440" w:lineRule="exact"/>
      <w:textAlignment w:val="auto"/>
    </w:pPr>
    <w:rPr>
      <w:rFonts w:ascii="Calibri" w:hAnsi="Calibri" w:eastAsia="宋体"/>
      <w:bCs/>
      <w:kern w:val="44"/>
      <w:sz w:val="24"/>
      <w:szCs w:val="28"/>
    </w:rPr>
  </w:style>
  <w:style w:type="paragraph" w:customStyle="1" w:styleId="587">
    <w:name w:val="特点标题"/>
    <w:basedOn w:val="1"/>
    <w:next w:val="21"/>
    <w:qFormat/>
    <w:uiPriority w:val="0"/>
    <w:pPr>
      <w:widowControl/>
      <w:overflowPunct w:val="0"/>
      <w:autoSpaceDE w:val="0"/>
      <w:autoSpaceDN w:val="0"/>
      <w:adjustRightInd w:val="0"/>
      <w:spacing w:after="120" w:afterLines="50" w:line="360" w:lineRule="auto"/>
      <w:jc w:val="left"/>
    </w:pPr>
    <w:rPr>
      <w:kern w:val="0"/>
      <w:sz w:val="24"/>
      <w:szCs w:val="20"/>
    </w:rPr>
  </w:style>
  <w:style w:type="paragraph" w:customStyle="1" w:styleId="588">
    <w:name w:val="Style2"/>
    <w:basedOn w:val="1"/>
    <w:qFormat/>
    <w:uiPriority w:val="0"/>
    <w:pPr>
      <w:widowControl/>
      <w:adjustRightInd w:val="0"/>
      <w:jc w:val="left"/>
    </w:pPr>
    <w:rPr>
      <w:rFonts w:eastAsia="Times New Roman"/>
      <w:kern w:val="0"/>
      <w:sz w:val="24"/>
    </w:rPr>
  </w:style>
  <w:style w:type="paragraph" w:customStyle="1" w:styleId="589">
    <w:name w:val="4级目录"/>
    <w:basedOn w:val="6"/>
    <w:next w:val="590"/>
    <w:qFormat/>
    <w:uiPriority w:val="0"/>
    <w:pPr>
      <w:keepNext/>
      <w:widowControl w:val="0"/>
      <w:tabs>
        <w:tab w:val="left" w:pos="0"/>
        <w:tab w:val="left" w:pos="1680"/>
      </w:tabs>
      <w:spacing w:before="50" w:beforeLines="50" w:after="0" w:line="360" w:lineRule="auto"/>
      <w:jc w:val="left"/>
    </w:pPr>
    <w:rPr>
      <w:rFonts w:ascii="Times New Roman" w:hAnsi="Times New Roman" w:eastAsia="仿宋"/>
      <w:bCs/>
      <w:color w:val="auto"/>
      <w:szCs w:val="28"/>
    </w:rPr>
  </w:style>
  <w:style w:type="paragraph" w:customStyle="1" w:styleId="590">
    <w:name w:val="so正文1"/>
    <w:qFormat/>
    <w:uiPriority w:val="0"/>
    <w:pPr>
      <w:widowControl w:val="0"/>
      <w:spacing w:line="360" w:lineRule="auto"/>
      <w:ind w:firstLine="200" w:firstLineChars="200"/>
      <w:jc w:val="both"/>
    </w:pPr>
    <w:rPr>
      <w:rFonts w:ascii="宋体" w:hAnsi="宋体" w:eastAsia="宋体" w:cs="Times New Roman"/>
      <w:kern w:val="2"/>
      <w:sz w:val="24"/>
      <w:szCs w:val="22"/>
      <w:lang w:val="en-US" w:eastAsia="zh-CN" w:bidi="ar-SA"/>
    </w:rPr>
  </w:style>
  <w:style w:type="paragraph" w:customStyle="1" w:styleId="591">
    <w:name w:val="！培养方案1-1"/>
    <w:basedOn w:val="1"/>
    <w:qFormat/>
    <w:uiPriority w:val="0"/>
    <w:pPr>
      <w:widowControl/>
      <w:spacing w:beforeLines="50" w:afterLines="50"/>
      <w:jc w:val="left"/>
      <w:outlineLvl w:val="1"/>
    </w:pPr>
    <w:rPr>
      <w:rFonts w:ascii="黑体" w:hAnsi="宋体" w:eastAsia="黑体"/>
      <w:sz w:val="24"/>
      <w:szCs w:val="20"/>
    </w:rPr>
  </w:style>
  <w:style w:type="paragraph" w:customStyle="1" w:styleId="592">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593">
    <w:name w:val="p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4">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95">
    <w:name w:val="正文序号"/>
    <w:basedOn w:val="191"/>
    <w:qFormat/>
    <w:uiPriority w:val="0"/>
    <w:pPr>
      <w:tabs>
        <w:tab w:val="left" w:pos="480"/>
        <w:tab w:val="left" w:pos="540"/>
        <w:tab w:val="left" w:pos="720"/>
      </w:tabs>
      <w:adjustRightInd w:val="0"/>
      <w:snapToGrid w:val="0"/>
      <w:spacing w:beforeLines="50" w:line="360" w:lineRule="exact"/>
      <w:ind w:left="420" w:firstLine="147"/>
    </w:pPr>
    <w:rPr>
      <w:rFonts w:ascii="仿宋" w:hAnsi="仿宋" w:eastAsia="仿宋" w:cs="仿宋"/>
      <w:bCs/>
      <w:color w:val="000000"/>
      <w:sz w:val="24"/>
      <w:szCs w:val="24"/>
    </w:rPr>
  </w:style>
  <w:style w:type="paragraph" w:customStyle="1" w:styleId="596">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9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8">
    <w:name w:val="SANGFOR_8_表格文字"/>
    <w:basedOn w:val="1"/>
    <w:qFormat/>
    <w:uiPriority w:val="0"/>
    <w:pPr>
      <w:snapToGrid w:val="0"/>
    </w:pPr>
    <w:rPr>
      <w:szCs w:val="21"/>
    </w:rPr>
  </w:style>
  <w:style w:type="paragraph" w:customStyle="1" w:styleId="599">
    <w:name w:val="Body Text 21"/>
    <w:basedOn w:val="1"/>
    <w:next w:val="1"/>
    <w:qFormat/>
    <w:uiPriority w:val="0"/>
    <w:pPr>
      <w:widowControl/>
      <w:spacing w:line="300" w:lineRule="auto"/>
      <w:jc w:val="center"/>
    </w:pPr>
    <w:rPr>
      <w:rFonts w:ascii="宋体"/>
      <w:color w:val="000000"/>
      <w:sz w:val="24"/>
      <w:szCs w:val="20"/>
    </w:rPr>
  </w:style>
  <w:style w:type="paragraph" w:customStyle="1" w:styleId="600">
    <w:name w:val="专业项目标题4"/>
    <w:basedOn w:val="4"/>
    <w:qFormat/>
    <w:uiPriority w:val="0"/>
    <w:pPr>
      <w:widowControl/>
      <w:spacing w:after="0" w:afterLines="50" w:line="440" w:lineRule="exact"/>
      <w:ind w:firstLine="499"/>
      <w:outlineLvl w:val="5"/>
    </w:pPr>
    <w:rPr>
      <w:rFonts w:ascii="Times New Roman" w:hAnsi="仿宋" w:eastAsia="宋体"/>
      <w:bCs w:val="0"/>
      <w:color w:val="000000"/>
      <w:sz w:val="24"/>
      <w:lang w:val="zh-CN"/>
    </w:rPr>
  </w:style>
  <w:style w:type="paragraph" w:customStyle="1" w:styleId="601">
    <w:name w:val="flNote"/>
    <w:basedOn w:val="1"/>
    <w:qFormat/>
    <w:uiPriority w:val="0"/>
    <w:pPr>
      <w:adjustRightInd w:val="0"/>
      <w:spacing w:after="160" w:line="360" w:lineRule="atLeast"/>
      <w:jc w:val="center"/>
      <w:textAlignment w:val="baseline"/>
    </w:pPr>
    <w:rPr>
      <w:rFonts w:ascii="Arial" w:eastAsia="黑体"/>
      <w:kern w:val="0"/>
      <w:sz w:val="30"/>
      <w:szCs w:val="20"/>
    </w:rPr>
  </w:style>
  <w:style w:type="paragraph" w:customStyle="1" w:styleId="6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603">
    <w:name w:val="第二级标题"/>
    <w:basedOn w:val="3"/>
    <w:next w:val="1"/>
    <w:qFormat/>
    <w:uiPriority w:val="0"/>
    <w:pPr>
      <w:keepLines/>
      <w:adjustRightInd/>
      <w:snapToGrid/>
      <w:spacing w:before="260" w:after="260" w:line="416" w:lineRule="auto"/>
      <w:ind w:left="576" w:hanging="576"/>
      <w:jc w:val="both"/>
      <w:textAlignment w:val="auto"/>
    </w:pPr>
    <w:rPr>
      <w:rFonts w:ascii="Cambria" w:hAnsi="Cambria" w:eastAsia="仿宋"/>
      <w:bCs/>
      <w:kern w:val="2"/>
      <w:sz w:val="32"/>
      <w:szCs w:val="32"/>
    </w:rPr>
  </w:style>
  <w:style w:type="paragraph" w:customStyle="1" w:styleId="604">
    <w:name w:val="样式 新宋体 行距: 固定值 20 磅"/>
    <w:basedOn w:val="1"/>
    <w:qFormat/>
    <w:uiPriority w:val="0"/>
    <w:pPr>
      <w:widowControl/>
      <w:spacing w:line="360" w:lineRule="auto"/>
      <w:jc w:val="left"/>
    </w:pPr>
    <w:rPr>
      <w:rFonts w:hint="eastAsia" w:ascii="新宋体" w:hAnsi="新宋体" w:eastAsia="新宋体"/>
      <w:sz w:val="24"/>
    </w:rPr>
  </w:style>
  <w:style w:type="paragraph" w:customStyle="1" w:styleId="605">
    <w:name w:val="正文靠左"/>
    <w:basedOn w:val="1"/>
    <w:qFormat/>
    <w:uiPriority w:val="0"/>
    <w:pPr>
      <w:widowControl/>
      <w:jc w:val="left"/>
    </w:pPr>
    <w:rPr>
      <w:rFonts w:ascii="Calibri" w:hAnsi="Calibri" w:cs="Arial"/>
      <w:szCs w:val="22"/>
    </w:rPr>
  </w:style>
  <w:style w:type="paragraph" w:customStyle="1" w:styleId="606">
    <w:name w:val="Char Char Char Char Char Char1 Char Char Char Char Char Char Char Char Char Char Char Char Char"/>
    <w:basedOn w:val="16"/>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607">
    <w:name w:val="样式 样式 题注 + 居中 + 居中"/>
    <w:basedOn w:val="608"/>
    <w:qFormat/>
    <w:uiPriority w:val="0"/>
    <w:rPr>
      <w:rFonts w:ascii="Times New Roman" w:hAnsi="Times New Roman" w:eastAsia="宋体" w:cs="Times New Roman"/>
      <w:szCs w:val="20"/>
    </w:rPr>
  </w:style>
  <w:style w:type="paragraph" w:customStyle="1" w:styleId="608">
    <w:name w:val="样式 题注 + 居中"/>
    <w:basedOn w:val="14"/>
    <w:qFormat/>
    <w:uiPriority w:val="0"/>
    <w:pPr>
      <w:widowControl/>
      <w:spacing w:before="0" w:after="0" w:line="360" w:lineRule="exact"/>
      <w:jc w:val="center"/>
    </w:pPr>
    <w:rPr>
      <w:rFonts w:ascii="仿宋" w:hAnsi="仿宋" w:eastAsia="仿宋" w:cs="宋体"/>
      <w:sz w:val="24"/>
      <w:szCs w:val="24"/>
    </w:rPr>
  </w:style>
  <w:style w:type="paragraph" w:customStyle="1" w:styleId="60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610">
    <w:name w:val="样式 仿宋_GB2312 小四 行距: 固定值 22 磅"/>
    <w:basedOn w:val="1"/>
    <w:qFormat/>
    <w:uiPriority w:val="0"/>
    <w:pPr>
      <w:widowControl/>
      <w:tabs>
        <w:tab w:val="left" w:pos="480"/>
        <w:tab w:val="left" w:pos="540"/>
        <w:tab w:val="left" w:pos="720"/>
        <w:tab w:val="left" w:pos="900"/>
      </w:tabs>
      <w:spacing w:line="440" w:lineRule="exact"/>
      <w:ind w:left="900" w:hanging="420"/>
      <w:jc w:val="left"/>
    </w:pPr>
    <w:rPr>
      <w:rFonts w:ascii="仿宋_GB2312" w:hAnsi="宋体" w:eastAsia="仿宋_GB2312" w:cs="宋体"/>
      <w:color w:val="000000"/>
      <w:sz w:val="24"/>
      <w:szCs w:val="20"/>
    </w:rPr>
  </w:style>
  <w:style w:type="paragraph" w:customStyle="1" w:styleId="611">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612">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613">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614">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615">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616">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617">
    <w:name w:val="列出段落11"/>
    <w:basedOn w:val="1"/>
    <w:qFormat/>
    <w:uiPriority w:val="0"/>
    <w:pPr>
      <w:widowControl/>
      <w:spacing w:line="360" w:lineRule="auto"/>
      <w:ind w:firstLine="420" w:firstLineChars="200"/>
      <w:jc w:val="left"/>
    </w:pPr>
    <w:rPr>
      <w:rFonts w:eastAsia="仿宋"/>
      <w:sz w:val="24"/>
      <w:szCs w:val="21"/>
    </w:rPr>
  </w:style>
  <w:style w:type="paragraph" w:customStyle="1" w:styleId="618">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619">
    <w:name w:val="表"/>
    <w:basedOn w:val="1"/>
    <w:next w:val="1"/>
    <w:qFormat/>
    <w:uiPriority w:val="0"/>
    <w:pPr>
      <w:widowControl/>
      <w:jc w:val="center"/>
    </w:pPr>
  </w:style>
  <w:style w:type="paragraph" w:customStyle="1" w:styleId="620">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6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622">
    <w:name w:val="1.5倍行距"/>
    <w:basedOn w:val="1"/>
    <w:qFormat/>
    <w:uiPriority w:val="0"/>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623">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624">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625">
    <w:name w:val="_Style 624"/>
    <w:unhideWhenUsed/>
    <w:qFormat/>
    <w:uiPriority w:val="99"/>
    <w:rPr>
      <w:rFonts w:ascii="Times New Roman" w:hAnsi="Times New Roman" w:eastAsia="宋体" w:cs="Times New Roman"/>
      <w:kern w:val="2"/>
      <w:sz w:val="21"/>
      <w:szCs w:val="24"/>
      <w:lang w:val="en-US" w:eastAsia="zh-CN" w:bidi="ar-SA"/>
    </w:rPr>
  </w:style>
  <w:style w:type="paragraph" w:customStyle="1" w:styleId="626">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627">
    <w:name w:val="图注"/>
    <w:basedOn w:val="182"/>
    <w:qFormat/>
    <w:uiPriority w:val="0"/>
    <w:pPr>
      <w:spacing w:before="25"/>
    </w:pPr>
    <w:rPr>
      <w:rFonts w:ascii="Times New Roman" w:hAnsi="Times New Roman" w:eastAsia="宋体"/>
      <w:sz w:val="18"/>
    </w:rPr>
  </w:style>
  <w:style w:type="paragraph" w:customStyle="1" w:styleId="628">
    <w:name w:val="标文2"/>
    <w:basedOn w:val="1"/>
    <w:qFormat/>
    <w:uiPriority w:val="0"/>
    <w:pPr>
      <w:adjustRightInd w:val="0"/>
      <w:snapToGrid w:val="0"/>
      <w:spacing w:afterLines="50" w:line="372" w:lineRule="auto"/>
      <w:ind w:firstLine="560" w:firstLineChars="200"/>
    </w:pPr>
    <w:rPr>
      <w:rFonts w:ascii="宋体" w:hAnsi="宋体"/>
      <w:sz w:val="28"/>
      <w:szCs w:val="20"/>
    </w:rPr>
  </w:style>
  <w:style w:type="paragraph" w:customStyle="1" w:styleId="629">
    <w:name w:val="图片标注"/>
    <w:basedOn w:val="1"/>
    <w:next w:val="5"/>
    <w:qFormat/>
    <w:uiPriority w:val="0"/>
    <w:pPr>
      <w:widowControl/>
      <w:spacing w:after="120"/>
      <w:jc w:val="center"/>
    </w:pPr>
    <w:rPr>
      <w:rFonts w:hint="eastAsia" w:ascii="宋体" w:hAnsi="宋体"/>
      <w:szCs w:val="22"/>
    </w:rPr>
  </w:style>
  <w:style w:type="paragraph" w:customStyle="1" w:styleId="630">
    <w:name w:val="正文段"/>
    <w:basedOn w:val="1"/>
    <w:qFormat/>
    <w:uiPriority w:val="0"/>
    <w:pPr>
      <w:widowControl/>
      <w:snapToGrid w:val="0"/>
      <w:spacing w:after="200" w:afterLines="50"/>
      <w:ind w:firstLine="200" w:firstLineChars="200"/>
    </w:pPr>
    <w:rPr>
      <w:kern w:val="0"/>
      <w:sz w:val="24"/>
      <w:szCs w:val="20"/>
    </w:rPr>
  </w:style>
  <w:style w:type="paragraph" w:customStyle="1" w:styleId="631">
    <w:name w:val="表 靠左"/>
    <w:basedOn w:val="1"/>
    <w:qFormat/>
    <w:uiPriority w:val="0"/>
    <w:pPr>
      <w:jc w:val="left"/>
    </w:pPr>
    <w:rPr>
      <w:rFonts w:eastAsia="仿宋"/>
      <w:sz w:val="24"/>
    </w:rPr>
  </w:style>
  <w:style w:type="paragraph" w:customStyle="1" w:styleId="632">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3">
    <w:name w:val="方案2级标题"/>
    <w:basedOn w:val="369"/>
    <w:next w:val="1"/>
    <w:qFormat/>
    <w:uiPriority w:val="0"/>
    <w:rPr>
      <w:rFonts w:ascii="Times New Roman" w:eastAsia="宋体"/>
    </w:rPr>
  </w:style>
  <w:style w:type="paragraph" w:customStyle="1" w:styleId="634">
    <w:name w:val="样式 首行缩进:  2 字符"/>
    <w:basedOn w:val="1"/>
    <w:qFormat/>
    <w:uiPriority w:val="0"/>
    <w:pPr>
      <w:widowControl/>
      <w:tabs>
        <w:tab w:val="left" w:pos="480"/>
        <w:tab w:val="left" w:pos="540"/>
        <w:tab w:val="left" w:pos="720"/>
      </w:tabs>
      <w:spacing w:beforeLines="50"/>
      <w:ind w:firstLine="200" w:firstLineChars="200"/>
      <w:jc w:val="left"/>
    </w:pPr>
    <w:rPr>
      <w:rFonts w:ascii="宋体" w:hAnsi="宋体" w:cs="宋体"/>
      <w:bCs/>
      <w:color w:val="000000"/>
      <w:szCs w:val="20"/>
    </w:rPr>
  </w:style>
  <w:style w:type="paragraph" w:customStyle="1" w:styleId="635">
    <w:name w:val="1firmshort"/>
    <w:basedOn w:val="1"/>
    <w:qFormat/>
    <w:uiPriority w:val="0"/>
    <w:pPr>
      <w:widowControl/>
      <w:autoSpaceDE w:val="0"/>
      <w:autoSpaceDN w:val="0"/>
      <w:jc w:val="left"/>
    </w:pPr>
    <w:rPr>
      <w:kern w:val="0"/>
      <w:sz w:val="24"/>
    </w:rPr>
  </w:style>
  <w:style w:type="paragraph" w:customStyle="1" w:styleId="636">
    <w:name w:val="！调研报告1-2"/>
    <w:qFormat/>
    <w:uiPriority w:val="0"/>
    <w:pPr>
      <w:spacing w:beforeLines="50" w:afterLines="50" w:line="360" w:lineRule="auto"/>
      <w:ind w:firstLine="200" w:firstLineChars="200"/>
      <w:outlineLvl w:val="2"/>
    </w:pPr>
    <w:rPr>
      <w:rFonts w:ascii="仿宋_GB2312" w:hAnsi="仿宋_GB2312" w:eastAsia="宋体" w:cs="仿宋_GB2312"/>
      <w:b/>
      <w:bCs/>
      <w:kern w:val="2"/>
      <w:sz w:val="24"/>
      <w:szCs w:val="24"/>
      <w:lang w:val="en-US" w:eastAsia="zh-CN" w:bidi="ar-SA"/>
    </w:rPr>
  </w:style>
  <w:style w:type="paragraph" w:customStyle="1" w:styleId="637">
    <w:name w:val="List Paragraph1"/>
    <w:basedOn w:val="1"/>
    <w:qFormat/>
    <w:uiPriority w:val="0"/>
    <w:pPr>
      <w:ind w:firstLine="420" w:firstLineChars="200"/>
    </w:pPr>
    <w:rPr>
      <w:rFonts w:ascii="Calibri" w:hAnsi="Calibri"/>
      <w:szCs w:val="22"/>
    </w:rPr>
  </w:style>
  <w:style w:type="paragraph" w:customStyle="1" w:styleId="63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39">
    <w:name w:val="样式1"/>
    <w:basedOn w:val="3"/>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64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1">
    <w:name w:val="Char1 Char Char Char Char Char Char"/>
    <w:basedOn w:val="2"/>
    <w:qFormat/>
    <w:uiPriority w:val="0"/>
    <w:pPr>
      <w:adjustRightInd w:val="0"/>
      <w:snapToGrid w:val="0"/>
      <w:spacing w:before="100" w:beforeLines="100" w:after="100" w:afterLines="100" w:line="480" w:lineRule="auto"/>
      <w:jc w:val="both"/>
      <w:textAlignment w:val="auto"/>
    </w:pPr>
    <w:rPr>
      <w:rFonts w:ascii="宋体" w:hAnsi="宋体" w:eastAsia="宋体"/>
      <w:sz w:val="32"/>
    </w:rPr>
  </w:style>
  <w:style w:type="paragraph" w:customStyle="1" w:styleId="642">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643">
    <w:name w:val="小标题1"/>
    <w:basedOn w:val="1"/>
    <w:next w:val="1"/>
    <w:qFormat/>
    <w:uiPriority w:val="0"/>
    <w:pPr>
      <w:widowControl/>
      <w:spacing w:line="360" w:lineRule="auto"/>
      <w:jc w:val="left"/>
    </w:pPr>
    <w:rPr>
      <w:rFonts w:eastAsia="仿宋"/>
      <w:sz w:val="24"/>
    </w:rPr>
  </w:style>
  <w:style w:type="paragraph" w:customStyle="1" w:styleId="644">
    <w:name w:val="标准正文"/>
    <w:basedOn w:val="1"/>
    <w:qFormat/>
    <w:uiPriority w:val="0"/>
    <w:pPr>
      <w:spacing w:before="156" w:after="156" w:line="360" w:lineRule="auto"/>
      <w:ind w:firstLine="480" w:firstLineChars="200"/>
      <w:jc w:val="left"/>
    </w:pPr>
    <w:rPr>
      <w:rFonts w:cs="宋体"/>
      <w:sz w:val="24"/>
      <w:szCs w:val="20"/>
    </w:rPr>
  </w:style>
  <w:style w:type="paragraph" w:customStyle="1" w:styleId="645">
    <w:name w:val="样式 样式 样式 样式 标题 2 + 橙色 + 宋体 小四 自动设置 行距: 固定值 22 磅 + 左 行距: 固定值 18 磅..."/>
    <w:basedOn w:val="1"/>
    <w:qFormat/>
    <w:uiPriority w:val="0"/>
    <w:pPr>
      <w:widowControl/>
      <w:tabs>
        <w:tab w:val="left" w:pos="113"/>
      </w:tabs>
      <w:ind w:left="425" w:hanging="425"/>
      <w:jc w:val="left"/>
    </w:pPr>
    <w:rPr>
      <w:rFonts w:ascii="Calibri" w:hAnsi="Calibri"/>
      <w:szCs w:val="22"/>
    </w:rPr>
  </w:style>
  <w:style w:type="paragraph" w:customStyle="1" w:styleId="646">
    <w:name w:val="正文缩进1"/>
    <w:basedOn w:val="1"/>
    <w:qFormat/>
    <w:uiPriority w:val="0"/>
    <w:pPr>
      <w:spacing w:line="300" w:lineRule="auto"/>
      <w:ind w:firstLine="425"/>
    </w:pPr>
    <w:rPr>
      <w:szCs w:val="20"/>
    </w:rPr>
  </w:style>
  <w:style w:type="paragraph" w:customStyle="1" w:styleId="647">
    <w:name w:val="CM12"/>
    <w:basedOn w:val="1"/>
    <w:next w:val="1"/>
    <w:qFormat/>
    <w:uiPriority w:val="0"/>
    <w:pPr>
      <w:widowControl/>
      <w:autoSpaceDE w:val="0"/>
      <w:autoSpaceDN w:val="0"/>
      <w:adjustRightInd w:val="0"/>
      <w:spacing w:after="80"/>
      <w:jc w:val="left"/>
    </w:pPr>
    <w:rPr>
      <w:rFonts w:ascii="宋体" w:cs="宋体"/>
      <w:kern w:val="0"/>
      <w:sz w:val="24"/>
    </w:rPr>
  </w:style>
  <w:style w:type="paragraph" w:customStyle="1" w:styleId="648">
    <w:name w:val="日期1"/>
    <w:basedOn w:val="1"/>
    <w:next w:val="1"/>
    <w:qFormat/>
    <w:uiPriority w:val="0"/>
    <w:rPr>
      <w:szCs w:val="20"/>
    </w:rPr>
  </w:style>
  <w:style w:type="paragraph" w:customStyle="1" w:styleId="649">
    <w:name w:val="！课程标准1"/>
    <w:basedOn w:val="2"/>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650">
    <w:name w:val="SANGFOR_2_标题2"/>
    <w:basedOn w:val="3"/>
    <w:next w:val="77"/>
    <w:qFormat/>
    <w:uiPriority w:val="0"/>
    <w:pPr>
      <w:keepLines/>
      <w:adjustRightInd/>
      <w:snapToGrid/>
      <w:spacing w:before="260" w:beforeLines="50" w:after="260" w:afterLines="50" w:line="240" w:lineRule="auto"/>
      <w:jc w:val="both"/>
      <w:textAlignment w:val="auto"/>
    </w:pPr>
    <w:rPr>
      <w:rFonts w:ascii="黑体" w:hAnsi="黑体" w:eastAsia="黑体"/>
      <w:bCs/>
      <w:kern w:val="2"/>
      <w:szCs w:val="36"/>
    </w:rPr>
  </w:style>
  <w:style w:type="paragraph" w:customStyle="1" w:styleId="651">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652">
    <w:name w:val="节前说明"/>
    <w:next w:val="448"/>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65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4">
    <w:name w:val="表格文字"/>
    <w:basedOn w:val="1"/>
    <w:next w:val="19"/>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655">
    <w:name w:val="正文首行缩进1"/>
    <w:basedOn w:val="19"/>
    <w:qFormat/>
    <w:uiPriority w:val="0"/>
    <w:pPr>
      <w:tabs>
        <w:tab w:val="clear" w:pos="208"/>
      </w:tabs>
      <w:spacing w:after="120" w:line="240" w:lineRule="auto"/>
      <w:ind w:firstLine="420" w:firstLineChars="100"/>
    </w:pPr>
    <w:rPr>
      <w:rFonts w:ascii="Times New Roman" w:eastAsia="宋体"/>
      <w:sz w:val="21"/>
    </w:rPr>
  </w:style>
  <w:style w:type="paragraph" w:customStyle="1" w:styleId="656">
    <w:name w:val="正文文本缩进 31"/>
    <w:basedOn w:val="1"/>
    <w:qFormat/>
    <w:uiPriority w:val="0"/>
    <w:pPr>
      <w:spacing w:after="120" w:line="360" w:lineRule="auto"/>
      <w:ind w:left="420" w:leftChars="200"/>
    </w:pPr>
    <w:rPr>
      <w:sz w:val="16"/>
      <w:szCs w:val="16"/>
    </w:rPr>
  </w:style>
  <w:style w:type="paragraph" w:customStyle="1" w:styleId="657">
    <w:name w:val="HS 图片"/>
    <w:basedOn w:val="1"/>
    <w:qFormat/>
    <w:uiPriority w:val="0"/>
    <w:pPr>
      <w:spacing w:line="360" w:lineRule="auto"/>
      <w:ind w:firstLine="1446" w:firstLineChars="200"/>
      <w:jc w:val="center"/>
    </w:pPr>
    <w:rPr>
      <w:rFonts w:ascii="宋体" w:hAnsi="宋体"/>
      <w:sz w:val="24"/>
      <w:lang w:val="zh-CN"/>
    </w:rPr>
  </w:style>
  <w:style w:type="paragraph" w:customStyle="1" w:styleId="658">
    <w:name w:val="Char Char Char Char Char Char1 Char Char Char Char Char Char Char Char Char Char Char Char Char1"/>
    <w:basedOn w:val="16"/>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659">
    <w:name w:val="正文文本 31"/>
    <w:basedOn w:val="1"/>
    <w:qFormat/>
    <w:uiPriority w:val="0"/>
    <w:pPr>
      <w:spacing w:after="120" w:line="360" w:lineRule="auto"/>
    </w:pPr>
    <w:rPr>
      <w:sz w:val="16"/>
      <w:szCs w:val="16"/>
    </w:rPr>
  </w:style>
  <w:style w:type="paragraph" w:customStyle="1" w:styleId="660">
    <w:name w:val="默认段落字体 Para Char Char Char Char Char Char Char Char Char1 Char Char Char Char Char Char Char Char Char Char"/>
    <w:basedOn w:val="16"/>
    <w:qFormat/>
    <w:uiPriority w:val="0"/>
    <w:pPr>
      <w:shd w:val="clear" w:color="auto" w:fill="000080"/>
      <w:adjustRightInd/>
      <w:snapToGrid/>
      <w:spacing w:beforeLines="30" w:after="0" w:afterLines="30" w:line="360" w:lineRule="auto"/>
      <w:ind w:firstLine="595" w:firstLineChars="248"/>
    </w:pPr>
    <w:rPr>
      <w:rFonts w:ascii="Tahoma" w:hAnsi="Times New Roman"/>
      <w:kern w:val="2"/>
      <w:sz w:val="24"/>
      <w:szCs w:val="24"/>
      <w:lang w:val="zh-CN"/>
    </w:rPr>
  </w:style>
  <w:style w:type="paragraph" w:customStyle="1" w:styleId="661">
    <w:name w:val="表格正文"/>
    <w:basedOn w:val="2"/>
    <w:qFormat/>
    <w:uiPriority w:val="0"/>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66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664">
    <w:name w:val="样式 样式 题注 + 居中1 + 段前: 0.5 行 段后: 1 行"/>
    <w:basedOn w:val="563"/>
    <w:qFormat/>
    <w:uiPriority w:val="0"/>
    <w:pPr>
      <w:spacing w:before="120" w:afterLines="0"/>
    </w:pPr>
    <w:rPr>
      <w:rFonts w:ascii="仿宋" w:hAnsi="仿宋" w:eastAsia="仿宋" w:cs="Times New Roman"/>
    </w:rPr>
  </w:style>
  <w:style w:type="paragraph" w:customStyle="1" w:styleId="665">
    <w:name w:val="缩进正文"/>
    <w:basedOn w:val="1"/>
    <w:qFormat/>
    <w:uiPriority w:val="0"/>
    <w:pPr>
      <w:spacing w:line="300" w:lineRule="auto"/>
      <w:ind w:left="1000" w:leftChars="1000"/>
      <w:jc w:val="left"/>
    </w:pPr>
    <w:rPr>
      <w:rFonts w:ascii="Calibri" w:hAnsi="Calibri" w:eastAsia="微软雅黑 Light"/>
      <w:sz w:val="18"/>
      <w:szCs w:val="22"/>
    </w:rPr>
  </w:style>
  <w:style w:type="paragraph" w:customStyle="1" w:styleId="666">
    <w:name w:val="！培养方案1"/>
    <w:basedOn w:val="2"/>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667">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8">
    <w:name w:val="样式 题注 + 居中3"/>
    <w:basedOn w:val="14"/>
    <w:qFormat/>
    <w:uiPriority w:val="0"/>
    <w:pPr>
      <w:widowControl/>
      <w:spacing w:before="0" w:beforeLines="50" w:after="0" w:afterLines="50" w:line="360" w:lineRule="auto"/>
      <w:jc w:val="center"/>
    </w:pPr>
    <w:rPr>
      <w:rFonts w:ascii="仿宋" w:hAnsi="仿宋" w:eastAsia="仿宋" w:cs="宋体"/>
      <w:sz w:val="21"/>
      <w:szCs w:val="21"/>
    </w:rPr>
  </w:style>
  <w:style w:type="paragraph" w:customStyle="1" w:styleId="669">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0">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671">
    <w:name w:val="HTML 预设格式1"/>
    <w:basedOn w:val="1"/>
    <w:qFormat/>
    <w:uiPriority w:val="0"/>
    <w:pPr>
      <w:widowControl/>
      <w:jc w:val="left"/>
    </w:pPr>
    <w:rPr>
      <w:rFonts w:ascii="Arial" w:hAnsi="Arial"/>
      <w:kern w:val="0"/>
      <w:sz w:val="24"/>
    </w:rPr>
  </w:style>
  <w:style w:type="paragraph" w:customStyle="1" w:styleId="672">
    <w:name w:val="默认段落字体 Para Char Char Char Char Char Char Char Char Char Char Char Char Char"/>
    <w:basedOn w:val="16"/>
    <w:qFormat/>
    <w:uiPriority w:val="0"/>
    <w:pPr>
      <w:shd w:val="clear" w:color="auto" w:fill="000080"/>
      <w:adjustRightInd/>
      <w:snapToGrid/>
      <w:spacing w:after="0"/>
    </w:pPr>
    <w:rPr>
      <w:rFonts w:ascii="Tahoma" w:hAnsi="Times New Roman"/>
      <w:kern w:val="2"/>
      <w:sz w:val="24"/>
      <w:szCs w:val="24"/>
      <w:lang w:val="zh-CN"/>
    </w:rPr>
  </w:style>
  <w:style w:type="paragraph" w:customStyle="1" w:styleId="67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74">
    <w:name w:val="内容1"/>
    <w:basedOn w:val="6"/>
    <w:qFormat/>
    <w:uiPriority w:val="0"/>
    <w:pPr>
      <w:keepLines w:val="0"/>
      <w:autoSpaceDE w:val="0"/>
      <w:autoSpaceDN w:val="0"/>
      <w:adjustRightInd w:val="0"/>
      <w:spacing w:beforeLines="50" w:after="0" w:line="300" w:lineRule="auto"/>
      <w:ind w:firstLine="200" w:firstLineChars="200"/>
      <w:jc w:val="left"/>
    </w:pPr>
    <w:rPr>
      <w:rFonts w:ascii="宋体" w:hAnsi="宋体" w:eastAsia="宋体"/>
      <w:b w:val="0"/>
      <w:kern w:val="0"/>
      <w:sz w:val="24"/>
      <w:szCs w:val="24"/>
      <w:lang w:val="zh-CN"/>
    </w:rPr>
  </w:style>
  <w:style w:type="paragraph" w:customStyle="1" w:styleId="67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67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677">
    <w:name w:val="文档结构图1"/>
    <w:basedOn w:val="1"/>
    <w:qFormat/>
    <w:uiPriority w:val="0"/>
    <w:pPr>
      <w:spacing w:line="360" w:lineRule="auto"/>
    </w:pPr>
    <w:rPr>
      <w:rFonts w:ascii="宋体"/>
      <w:sz w:val="18"/>
      <w:szCs w:val="18"/>
    </w:rPr>
  </w:style>
  <w:style w:type="paragraph" w:customStyle="1" w:styleId="678">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79">
    <w:name w:val="我的正文(首行缩进)"/>
    <w:basedOn w:val="1"/>
    <w:qFormat/>
    <w:uiPriority w:val="0"/>
    <w:pPr>
      <w:spacing w:line="360" w:lineRule="auto"/>
      <w:ind w:firstLine="560" w:firstLineChars="200"/>
      <w:jc w:val="left"/>
    </w:pPr>
    <w:rPr>
      <w:rFonts w:ascii="宋体" w:hAnsi="宋体" w:eastAsia="仿宋"/>
      <w:sz w:val="24"/>
      <w:szCs w:val="21"/>
    </w:rPr>
  </w:style>
  <w:style w:type="table" w:customStyle="1" w:styleId="680">
    <w:name w:val="Table Grid1"/>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1">
    <w:name w:val="网格型1"/>
    <w:basedOn w:val="53"/>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2">
    <w:name w:val="网格型2"/>
    <w:basedOn w:val="53"/>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3">
    <w:name w:val="网格型3"/>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84">
    <w:name w:val="页脚 字符1"/>
    <w:qFormat/>
    <w:uiPriority w:val="99"/>
    <w:rPr>
      <w:rFonts w:ascii="Arial" w:hAnsi="Arial" w:eastAsia="宋体" w:cs="宋体"/>
      <w:sz w:val="18"/>
      <w:szCs w:val="18"/>
    </w:rPr>
  </w:style>
  <w:style w:type="character" w:customStyle="1" w:styleId="685">
    <w:name w:val="标题 1 字符"/>
    <w:qFormat/>
    <w:uiPriority w:val="9"/>
    <w:rPr>
      <w:rFonts w:eastAsia="黑体"/>
      <w:bCs/>
      <w:sz w:val="44"/>
      <w:szCs w:val="44"/>
    </w:rPr>
  </w:style>
  <w:style w:type="character" w:customStyle="1" w:styleId="686">
    <w:name w:val="标题 2 字符1"/>
    <w:qFormat/>
    <w:uiPriority w:val="0"/>
    <w:rPr>
      <w:rFonts w:ascii="仿宋_GB2312" w:eastAsia="仿宋_GB2312"/>
      <w:b/>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70</Pages>
  <Words>17014</Words>
  <Characters>18306</Characters>
  <Lines>344</Lines>
  <Paragraphs>96</Paragraphs>
  <TotalTime>12</TotalTime>
  <ScaleCrop>false</ScaleCrop>
  <LinksUpToDate>false</LinksUpToDate>
  <CharactersWithSpaces>18999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2023-08-21T19:26:00Z</dcterms:created>
  <dc:creator>000</dc:creator>
  <cp:lastModifiedBy>L</cp:lastModifiedBy>
  <cp:lastPrinted>2024-10-08T12:10:00Z</cp:lastPrinted>
  <dcterms:modified xsi:type="dcterms:W3CDTF">2025-06-25T02:49:39Z</dcterms:modified>
  <dc:title>招  标  文  件</dc:title>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D683CE977E04418891310416AB7BFC4B_13</vt:lpwstr>
  </property>
  <property fmtid="{D5CDD505-2E9C-101B-9397-08002B2CF9AE}" pid="4" name="KSOTemplateDocerSaveRecord">
    <vt:lpwstr>eyJoZGlkIjoiMzQ2OTI0NTk5N2M1NTIxYWRiZTQ3ZWM3NGIxYTVkNzIiLCJ1c2VySWQiOiIxMDAwNzU5NTk1In0=</vt:lpwstr>
  </property>
</Properties>
</file>